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C35C07" w:rsidRPr="00C34CEF" w14:paraId="09260B2D" w14:textId="77777777" w:rsidTr="001158C2">
        <w:tc>
          <w:tcPr>
            <w:tcW w:w="810" w:type="dxa"/>
            <w:tcBorders>
              <w:bottom w:val="single" w:sz="12" w:space="0" w:color="000000"/>
            </w:tcBorders>
          </w:tcPr>
          <w:p w14:paraId="1878410C" w14:textId="77777777" w:rsidR="00C35C07" w:rsidRPr="00C34CEF" w:rsidRDefault="00C35C07" w:rsidP="001158C2">
            <w:pPr>
              <w:spacing w:before="120"/>
              <w:rPr>
                <w:noProof/>
                <w:lang w:eastAsia="zh-CN"/>
              </w:rPr>
            </w:pPr>
            <w:r w:rsidRPr="00C34CEF">
              <w:rPr>
                <w:rFonts w:ascii="Cambria" w:hAnsi="Cambria"/>
                <w:noProof/>
                <w:snapToGrid w:val="0"/>
                <w:kern w:val="22"/>
                <w:lang w:eastAsia="zh-CN"/>
              </w:rPr>
              <w:drawing>
                <wp:inline distT="0" distB="0" distL="0" distR="0" wp14:anchorId="7DA7EECB" wp14:editId="2E80EFA9">
                  <wp:extent cx="417591" cy="371192"/>
                  <wp:effectExtent l="0" t="0" r="1905" b="0"/>
                  <wp:docPr id="102001981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20875" cy="374111"/>
                          </a:xfrm>
                          <a:prstGeom prst="rect">
                            <a:avLst/>
                          </a:prstGeom>
                          <a:noFill/>
                          <a:ln>
                            <a:noFill/>
                          </a:ln>
                        </pic:spPr>
                      </pic:pic>
                    </a:graphicData>
                  </a:graphic>
                </wp:inline>
              </w:drawing>
            </w:r>
          </w:p>
        </w:tc>
        <w:tc>
          <w:tcPr>
            <w:tcW w:w="1260" w:type="dxa"/>
            <w:tcBorders>
              <w:bottom w:val="single" w:sz="12" w:space="0" w:color="000000"/>
            </w:tcBorders>
          </w:tcPr>
          <w:p w14:paraId="58641C9C" w14:textId="77777777" w:rsidR="00C35C07" w:rsidRPr="00C34CEF" w:rsidRDefault="00C35C07" w:rsidP="001158C2">
            <w:pPr>
              <w:spacing w:before="120"/>
              <w:rPr>
                <w:b/>
                <w:bCs/>
                <w:sz w:val="20"/>
                <w:szCs w:val="20"/>
                <w:lang w:eastAsia="zh-CN"/>
              </w:rPr>
            </w:pPr>
            <w:r w:rsidRPr="00C34CEF">
              <w:rPr>
                <w:b/>
                <w:bCs/>
                <w:noProof/>
                <w:sz w:val="20"/>
                <w:szCs w:val="20"/>
                <w:lang w:eastAsia="zh-CN"/>
              </w:rPr>
              <w:drawing>
                <wp:anchor distT="0" distB="0" distL="114300" distR="114300" simplePos="0" relativeHeight="251658240" behindDoc="0" locked="0" layoutInCell="1" allowOverlap="1" wp14:anchorId="2377016F" wp14:editId="277ECD67">
                  <wp:simplePos x="0" y="0"/>
                  <wp:positionH relativeFrom="column">
                    <wp:posOffset>452303</wp:posOffset>
                  </wp:positionH>
                  <wp:positionV relativeFrom="paragraph">
                    <wp:posOffset>77037</wp:posOffset>
                  </wp:positionV>
                  <wp:extent cx="181069" cy="191492"/>
                  <wp:effectExtent l="0" t="0" r="0" b="0"/>
                  <wp:wrapNone/>
                  <wp:docPr id="211193153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C34CEF">
              <w:rPr>
                <w:rFonts w:ascii="SimSun" w:eastAsia="SimSun" w:hAnsi="SimSun" w:cs="SimSun" w:hint="eastAsia"/>
                <w:b/>
                <w:bCs/>
                <w:sz w:val="20"/>
                <w:szCs w:val="20"/>
                <w:lang w:eastAsia="zh-CN"/>
              </w:rPr>
              <w:t>联合国</w:t>
            </w:r>
          </w:p>
          <w:p w14:paraId="13AA6FCE" w14:textId="77777777" w:rsidR="00C35C07" w:rsidRPr="00C34CEF" w:rsidRDefault="00C35C07" w:rsidP="001019B8">
            <w:pPr>
              <w:spacing w:after="120"/>
              <w:jc w:val="both"/>
              <w:rPr>
                <w:b/>
                <w:bCs/>
                <w:sz w:val="20"/>
                <w:szCs w:val="20"/>
                <w:lang w:eastAsia="zh-CN"/>
              </w:rPr>
            </w:pPr>
            <w:r w:rsidRPr="00C34CEF">
              <w:rPr>
                <w:rFonts w:ascii="SimSun" w:eastAsia="SimSun" w:hAnsi="SimSun" w:cs="SimSun" w:hint="eastAsia"/>
                <w:b/>
                <w:bCs/>
                <w:sz w:val="20"/>
                <w:szCs w:val="20"/>
                <w:lang w:eastAsia="zh-CN"/>
              </w:rPr>
              <w:t>环境规划署</w:t>
            </w:r>
          </w:p>
        </w:tc>
        <w:tc>
          <w:tcPr>
            <w:tcW w:w="7920" w:type="dxa"/>
            <w:gridSpan w:val="3"/>
            <w:tcBorders>
              <w:bottom w:val="single" w:sz="12" w:space="0" w:color="000000"/>
            </w:tcBorders>
            <w:tcMar>
              <w:left w:w="29" w:type="dxa"/>
              <w:right w:w="29" w:type="dxa"/>
            </w:tcMar>
          </w:tcPr>
          <w:p w14:paraId="0C8FF13B" w14:textId="3A99A6DA" w:rsidR="00C35C07" w:rsidRPr="00C34CEF" w:rsidRDefault="00C35C07" w:rsidP="00D875C3">
            <w:pPr>
              <w:spacing w:before="120" w:after="120"/>
              <w:ind w:left="43"/>
              <w:rPr>
                <w:rFonts w:ascii="Arial" w:hAnsi="Arial"/>
                <w:b/>
                <w:sz w:val="32"/>
                <w:szCs w:val="32"/>
                <w:lang w:eastAsia="zh-CN"/>
              </w:rPr>
            </w:pPr>
            <w:r w:rsidRPr="00513B44">
              <w:rPr>
                <w:sz w:val="36"/>
                <w:szCs w:val="36"/>
              </w:rPr>
              <w:t>CBD</w:t>
            </w:r>
            <w:r w:rsidRPr="000327FB">
              <w:rPr>
                <w:sz w:val="22"/>
                <w:szCs w:val="22"/>
              </w:rPr>
              <w:t>/</w:t>
            </w:r>
            <w:r w:rsidRPr="00884310">
              <w:t>NP/CC/5/4/Add.1</w:t>
            </w:r>
            <w:r w:rsidRPr="000327FB">
              <w:rPr>
                <w:sz w:val="22"/>
                <w:szCs w:val="22"/>
              </w:rPr>
              <w:t>-</w:t>
            </w:r>
            <w:r w:rsidRPr="00513B44">
              <w:rPr>
                <w:sz w:val="36"/>
                <w:szCs w:val="36"/>
              </w:rPr>
              <w:t>CBD</w:t>
            </w:r>
            <w:r w:rsidRPr="00884310">
              <w:rPr>
                <w:rStyle w:val="normaltextrun"/>
                <w:color w:val="000000"/>
                <w:shd w:val="clear" w:color="auto" w:fill="FFFFFF"/>
              </w:rPr>
              <w:t>/NP/CB-IAC/2026/1/3</w:t>
            </w:r>
            <w:r w:rsidRPr="00884310">
              <w:t>-</w:t>
            </w:r>
            <w:r w:rsidR="000327FB" w:rsidRPr="00513B44">
              <w:rPr>
                <w:sz w:val="36"/>
                <w:szCs w:val="36"/>
              </w:rPr>
              <w:t>CBD</w:t>
            </w:r>
            <w:r w:rsidR="000327FB" w:rsidRPr="00884310">
              <w:t>/SBI/7/7/Add.1</w:t>
            </w:r>
          </w:p>
        </w:tc>
      </w:tr>
      <w:tr w:rsidR="00C35C07" w:rsidRPr="00C34CEF" w14:paraId="0F238318" w14:textId="77777777" w:rsidTr="001158C2">
        <w:trPr>
          <w:trHeight w:val="1693"/>
        </w:trPr>
        <w:tc>
          <w:tcPr>
            <w:tcW w:w="4863" w:type="dxa"/>
            <w:gridSpan w:val="3"/>
          </w:tcPr>
          <w:p w14:paraId="13876D4E" w14:textId="77777777" w:rsidR="00C35C07" w:rsidRPr="00C34CEF" w:rsidRDefault="00C35C07" w:rsidP="001158C2">
            <w:pPr>
              <w:rPr>
                <w:sz w:val="16"/>
                <w:szCs w:val="16"/>
                <w:lang w:eastAsia="zh-CN"/>
              </w:rPr>
            </w:pPr>
          </w:p>
          <w:p w14:paraId="4D790667" w14:textId="77777777" w:rsidR="00C35C07" w:rsidRPr="00C34CEF" w:rsidRDefault="00C35C07" w:rsidP="001158C2">
            <w:pPr>
              <w:rPr>
                <w:b/>
                <w:sz w:val="40"/>
                <w:szCs w:val="40"/>
                <w:lang w:eastAsia="zh-CN"/>
              </w:rPr>
            </w:pPr>
            <w:r w:rsidRPr="00C34CEF">
              <w:rPr>
                <w:b/>
                <w:noProof/>
                <w:sz w:val="40"/>
                <w:szCs w:val="40"/>
                <w:lang w:eastAsia="zh-CN"/>
              </w:rPr>
              <w:drawing>
                <wp:inline distT="0" distB="0" distL="0" distR="0" wp14:anchorId="469AA63C" wp14:editId="35E82004">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36F778AE" w14:textId="77777777" w:rsidR="00C35C07" w:rsidRPr="00C34CEF" w:rsidRDefault="00C35C07" w:rsidP="001158C2">
            <w:pPr>
              <w:rPr>
                <w:b/>
                <w:sz w:val="16"/>
                <w:szCs w:val="16"/>
                <w:lang w:eastAsia="zh-CN"/>
              </w:rPr>
            </w:pPr>
          </w:p>
        </w:tc>
        <w:tc>
          <w:tcPr>
            <w:tcW w:w="1710" w:type="dxa"/>
          </w:tcPr>
          <w:p w14:paraId="4EDD8E31" w14:textId="77777777" w:rsidR="00C35C07" w:rsidRPr="00C34CEF" w:rsidRDefault="00C35C07" w:rsidP="001158C2">
            <w:pPr>
              <w:rPr>
                <w:lang w:eastAsia="zh-CN"/>
              </w:rPr>
            </w:pPr>
          </w:p>
        </w:tc>
        <w:tc>
          <w:tcPr>
            <w:tcW w:w="3417" w:type="dxa"/>
          </w:tcPr>
          <w:p w14:paraId="24A4C59E" w14:textId="77777777" w:rsidR="00C35C07" w:rsidRPr="00C34CEF" w:rsidRDefault="00C35C07" w:rsidP="001158C2">
            <w:pPr>
              <w:adjustRightInd w:val="0"/>
              <w:snapToGrid w:val="0"/>
              <w:rPr>
                <w:lang w:eastAsia="zh-CN"/>
              </w:rPr>
            </w:pPr>
            <w:r w:rsidRPr="00C34CEF">
              <w:rPr>
                <w:lang w:eastAsia="zh-CN"/>
              </w:rPr>
              <w:t>Distr.: General</w:t>
            </w:r>
          </w:p>
          <w:p w14:paraId="603E13BD" w14:textId="77777777" w:rsidR="00C35C07" w:rsidRPr="00C34CEF" w:rsidRDefault="00C35C07" w:rsidP="001158C2">
            <w:pPr>
              <w:adjustRightInd w:val="0"/>
              <w:snapToGrid w:val="0"/>
              <w:rPr>
                <w:lang w:eastAsia="zh-CN"/>
              </w:rPr>
            </w:pPr>
            <w:r w:rsidRPr="00D2758E">
              <w:rPr>
                <w:sz w:val="22"/>
                <w:szCs w:val="22"/>
              </w:rPr>
              <w:t>4</w:t>
            </w:r>
            <w:r w:rsidRPr="00D2758E">
              <w:t xml:space="preserve"> May 2026</w:t>
            </w:r>
          </w:p>
          <w:p w14:paraId="2C7CCC55" w14:textId="77777777" w:rsidR="00C35C07" w:rsidRPr="00C34CEF" w:rsidRDefault="00C35C07" w:rsidP="001158C2">
            <w:pPr>
              <w:adjustRightInd w:val="0"/>
              <w:snapToGrid w:val="0"/>
              <w:rPr>
                <w:lang w:eastAsia="zh-CN"/>
              </w:rPr>
            </w:pPr>
            <w:r w:rsidRPr="00C34CEF">
              <w:rPr>
                <w:rFonts w:hint="eastAsia"/>
                <w:lang w:eastAsia="zh-CN"/>
              </w:rPr>
              <w:t>Chinese</w:t>
            </w:r>
          </w:p>
          <w:p w14:paraId="4AB790A0" w14:textId="77777777" w:rsidR="00C35C07" w:rsidRPr="00C34CEF" w:rsidRDefault="00C35C07" w:rsidP="001158C2">
            <w:pPr>
              <w:adjustRightInd w:val="0"/>
              <w:snapToGrid w:val="0"/>
              <w:rPr>
                <w:lang w:eastAsia="zh-CN"/>
              </w:rPr>
            </w:pPr>
            <w:r w:rsidRPr="00C34CEF">
              <w:rPr>
                <w:lang w:eastAsia="zh-CN"/>
              </w:rPr>
              <w:t>Original: English</w:t>
            </w:r>
          </w:p>
          <w:p w14:paraId="7F34295B" w14:textId="77777777" w:rsidR="00C35C07" w:rsidRPr="00C34CEF" w:rsidRDefault="00C35C07" w:rsidP="001158C2">
            <w:pPr>
              <w:adjustRightInd w:val="0"/>
              <w:snapToGrid w:val="0"/>
              <w:rPr>
                <w:rFonts w:ascii="Courier New" w:hAnsi="Courier New"/>
                <w:lang w:eastAsia="zh-CN"/>
              </w:rPr>
            </w:pPr>
          </w:p>
        </w:tc>
      </w:tr>
    </w:tbl>
    <w:p w14:paraId="6068ED15" w14:textId="77777777" w:rsidR="00C35C07" w:rsidRPr="00C34CEF" w:rsidRDefault="00C35C07" w:rsidP="00C35C07">
      <w:pPr>
        <w:snapToGrid w:val="0"/>
        <w:spacing w:line="20" w:lineRule="exact"/>
        <w:rPr>
          <w:lang w:eastAsia="zh-CN"/>
        </w:rPr>
      </w:pPr>
    </w:p>
    <w:tbl>
      <w:tblPr>
        <w:tblW w:w="9986" w:type="dxa"/>
        <w:tblInd w:w="-176" w:type="dxa"/>
        <w:tblLayout w:type="fixed"/>
        <w:tblLook w:val="04A0" w:firstRow="1" w:lastRow="0" w:firstColumn="1" w:lastColumn="0" w:noHBand="0" w:noVBand="1"/>
      </w:tblPr>
      <w:tblGrid>
        <w:gridCol w:w="3146"/>
        <w:gridCol w:w="3420"/>
        <w:gridCol w:w="3420"/>
      </w:tblGrid>
      <w:tr w:rsidR="00C35C07" w:rsidRPr="00C34CEF" w14:paraId="35AE600F" w14:textId="77777777" w:rsidTr="001158C2">
        <w:trPr>
          <w:trHeight w:val="1586"/>
        </w:trPr>
        <w:tc>
          <w:tcPr>
            <w:tcW w:w="3146" w:type="dxa"/>
          </w:tcPr>
          <w:p w14:paraId="345C35C4" w14:textId="6DE0B50C" w:rsidR="00C35C07" w:rsidRPr="005A212C" w:rsidRDefault="004D7E5B" w:rsidP="001158C2">
            <w:pPr>
              <w:suppressLineNumbers/>
              <w:suppressAutoHyphens/>
              <w:spacing w:before="60"/>
              <w:ind w:left="86" w:right="86"/>
              <w:rPr>
                <w:b/>
                <w:bCs/>
                <w:snapToGrid w:val="0"/>
                <w:kern w:val="22"/>
                <w:lang w:eastAsia="zh-CN"/>
              </w:rPr>
            </w:pPr>
            <w:r w:rsidRPr="006E3199">
              <w:rPr>
                <w:rFonts w:ascii="SimSun" w:eastAsia="SimSun" w:hAnsi="SimSun" w:cs="SimSun" w:hint="eastAsia"/>
                <w:b/>
                <w:bCs/>
                <w:snapToGrid w:val="0"/>
                <w:kern w:val="22"/>
                <w:lang w:eastAsia="zh-CN"/>
              </w:rPr>
              <w:t>获取和惠益分享</w:t>
            </w:r>
            <w:r w:rsidR="00C35C07" w:rsidRPr="005A212C">
              <w:rPr>
                <w:rFonts w:ascii="SimSun" w:eastAsia="SimSun" w:hAnsi="SimSun" w:cs="SimSun" w:hint="eastAsia"/>
                <w:b/>
                <w:bCs/>
                <w:snapToGrid w:val="0"/>
                <w:kern w:val="22"/>
                <w:lang w:eastAsia="zh-CN"/>
              </w:rPr>
              <w:t>名古屋议定书</w:t>
            </w:r>
            <w:r w:rsidR="00C35C07">
              <w:rPr>
                <w:rFonts w:ascii="SimSun" w:eastAsia="SimSun" w:hAnsi="SimSun" w:cs="SimSun" w:hint="eastAsia"/>
                <w:b/>
                <w:bCs/>
                <w:snapToGrid w:val="0"/>
                <w:kern w:val="22"/>
                <w:lang w:eastAsia="zh-CN"/>
              </w:rPr>
              <w:t>履约</w:t>
            </w:r>
            <w:r w:rsidR="00C35C07" w:rsidRPr="005A212C">
              <w:rPr>
                <w:rFonts w:ascii="SimSun" w:eastAsia="SimSun" w:hAnsi="SimSun" w:cs="SimSun" w:hint="eastAsia"/>
                <w:b/>
                <w:bCs/>
                <w:snapToGrid w:val="0"/>
                <w:kern w:val="22"/>
                <w:lang w:eastAsia="zh-CN"/>
              </w:rPr>
              <w:t>委员会</w:t>
            </w:r>
          </w:p>
          <w:p w14:paraId="508772B3" w14:textId="77777777" w:rsidR="00C35C07" w:rsidRPr="005A212C" w:rsidRDefault="00C35C07" w:rsidP="001158C2">
            <w:pPr>
              <w:suppressLineNumbers/>
              <w:suppressAutoHyphens/>
              <w:spacing w:before="60"/>
              <w:ind w:left="86" w:right="86"/>
              <w:rPr>
                <w:b/>
                <w:bCs/>
                <w:snapToGrid w:val="0"/>
                <w:kern w:val="22"/>
                <w:lang w:eastAsia="zh-CN"/>
              </w:rPr>
            </w:pPr>
            <w:r w:rsidRPr="005A212C">
              <w:rPr>
                <w:rFonts w:ascii="SimSun" w:eastAsia="SimSun" w:hAnsi="SimSun" w:cs="SimSun" w:hint="eastAsia"/>
                <w:b/>
                <w:bCs/>
                <w:snapToGrid w:val="0"/>
                <w:kern w:val="22"/>
                <w:lang w:eastAsia="zh-CN"/>
              </w:rPr>
              <w:t>第五次会议</w:t>
            </w:r>
          </w:p>
          <w:p w14:paraId="77481657" w14:textId="77777777" w:rsidR="00C35C07" w:rsidRPr="00FC6094" w:rsidRDefault="00C35C07" w:rsidP="001158C2">
            <w:pPr>
              <w:suppressLineNumbers/>
              <w:suppressAutoHyphens/>
              <w:spacing w:before="60"/>
              <w:ind w:left="86" w:right="86"/>
              <w:rPr>
                <w:snapToGrid w:val="0"/>
                <w:kern w:val="22"/>
                <w:lang w:eastAsia="zh-CN"/>
              </w:rPr>
            </w:pPr>
            <w:r w:rsidRPr="00FC6094">
              <w:rPr>
                <w:rFonts w:hint="eastAsia"/>
                <w:snapToGrid w:val="0"/>
                <w:kern w:val="22"/>
                <w:lang w:eastAsia="zh-CN"/>
              </w:rPr>
              <w:t>2026</w:t>
            </w:r>
            <w:r w:rsidRPr="00FC6094">
              <w:rPr>
                <w:rFonts w:ascii="SimSun" w:eastAsia="SimSun" w:hAnsi="SimSun" w:cs="SimSun" w:hint="eastAsia"/>
                <w:snapToGrid w:val="0"/>
                <w:kern w:val="22"/>
                <w:lang w:eastAsia="zh-CN"/>
              </w:rPr>
              <w:t>年</w:t>
            </w:r>
            <w:r w:rsidRPr="00FC6094">
              <w:rPr>
                <w:rFonts w:hint="eastAsia"/>
                <w:snapToGrid w:val="0"/>
                <w:kern w:val="22"/>
                <w:lang w:eastAsia="zh-CN"/>
              </w:rPr>
              <w:t>5</w:t>
            </w:r>
            <w:r w:rsidRPr="00FC6094">
              <w:rPr>
                <w:rFonts w:ascii="SimSun" w:eastAsia="SimSun" w:hAnsi="SimSun" w:cs="SimSun" w:hint="eastAsia"/>
                <w:snapToGrid w:val="0"/>
                <w:kern w:val="22"/>
                <w:lang w:eastAsia="zh-CN"/>
              </w:rPr>
              <w:t>月</w:t>
            </w:r>
            <w:r w:rsidRPr="00FC6094">
              <w:rPr>
                <w:rFonts w:hint="eastAsia"/>
                <w:snapToGrid w:val="0"/>
                <w:kern w:val="22"/>
                <w:lang w:eastAsia="zh-CN"/>
              </w:rPr>
              <w:t>27</w:t>
            </w:r>
            <w:r w:rsidRPr="00FC6094">
              <w:rPr>
                <w:rFonts w:ascii="SimSun" w:eastAsia="SimSun" w:hAnsi="SimSun" w:cs="SimSun" w:hint="eastAsia"/>
                <w:snapToGrid w:val="0"/>
                <w:kern w:val="22"/>
                <w:lang w:eastAsia="zh-CN"/>
              </w:rPr>
              <w:t>日至</w:t>
            </w:r>
            <w:r w:rsidRPr="00FC6094">
              <w:rPr>
                <w:rFonts w:hint="eastAsia"/>
                <w:snapToGrid w:val="0"/>
                <w:kern w:val="22"/>
                <w:lang w:eastAsia="zh-CN"/>
              </w:rPr>
              <w:t>29</w:t>
            </w:r>
            <w:r w:rsidRPr="00FC6094">
              <w:rPr>
                <w:rFonts w:ascii="SimSun" w:eastAsia="SimSun" w:hAnsi="SimSun" w:cs="SimSun" w:hint="eastAsia"/>
                <w:snapToGrid w:val="0"/>
                <w:kern w:val="22"/>
                <w:lang w:eastAsia="zh-CN"/>
              </w:rPr>
              <w:t>日，加拿大蒙特利尔</w:t>
            </w:r>
          </w:p>
          <w:p w14:paraId="238DF53A" w14:textId="54BC750F" w:rsidR="00C35C07" w:rsidRPr="005A212C" w:rsidRDefault="00C35C07" w:rsidP="001158C2">
            <w:pPr>
              <w:suppressLineNumbers/>
              <w:suppressAutoHyphens/>
              <w:spacing w:before="60"/>
              <w:ind w:left="86" w:right="86"/>
              <w:rPr>
                <w:b/>
                <w:bCs/>
                <w:snapToGrid w:val="0"/>
                <w:kern w:val="22"/>
                <w:lang w:eastAsia="zh-CN"/>
              </w:rPr>
            </w:pPr>
            <w:r w:rsidRPr="00FC6094">
              <w:rPr>
                <w:rFonts w:ascii="SimSun" w:eastAsia="SimSun" w:hAnsi="SimSun" w:cs="SimSun" w:hint="eastAsia"/>
                <w:snapToGrid w:val="0"/>
                <w:kern w:val="22"/>
                <w:lang w:eastAsia="zh-CN"/>
              </w:rPr>
              <w:t>临时议程</w:t>
            </w:r>
            <w:r w:rsidR="00FA176D" w:rsidRPr="00FA176D">
              <w:rPr>
                <w:rStyle w:val="FootnoteReference"/>
                <w:rFonts w:ascii="SimSun" w:eastAsia="SimSun" w:hAnsi="SimSun" w:cs="SimSun"/>
                <w:snapToGrid w:val="0"/>
                <w:kern w:val="22"/>
                <w:lang w:eastAsia="zh-CN"/>
              </w:rPr>
              <w:footnoteReference w:customMarkFollows="1" w:id="2"/>
              <w:sym w:font="Symbol" w:char="F02A"/>
            </w:r>
            <w:r w:rsidRPr="00FC6094">
              <w:rPr>
                <w:rFonts w:ascii="SimSun" w:eastAsia="SimSun" w:hAnsi="SimSun" w:cs="SimSun" w:hint="eastAsia"/>
                <w:snapToGrid w:val="0"/>
                <w:kern w:val="22"/>
                <w:lang w:eastAsia="zh-CN"/>
              </w:rPr>
              <w:t>项目</w:t>
            </w:r>
            <w:r w:rsidRPr="00FC6094">
              <w:rPr>
                <w:rFonts w:hint="eastAsia"/>
                <w:snapToGrid w:val="0"/>
                <w:kern w:val="22"/>
                <w:lang w:eastAsia="zh-CN"/>
              </w:rPr>
              <w:t>5</w:t>
            </w:r>
          </w:p>
          <w:p w14:paraId="2659CC64" w14:textId="5DC30532" w:rsidR="00C35C07" w:rsidRPr="00C34CEF" w:rsidRDefault="00C35C07" w:rsidP="006B11F0">
            <w:pPr>
              <w:suppressLineNumbers/>
              <w:suppressAutoHyphens/>
              <w:spacing w:before="60"/>
              <w:ind w:left="86" w:right="86"/>
              <w:rPr>
                <w:snapToGrid w:val="0"/>
                <w:kern w:val="22"/>
                <w:lang w:eastAsia="zh-CN"/>
              </w:rPr>
            </w:pPr>
            <w:r w:rsidRPr="005A212C">
              <w:rPr>
                <w:rFonts w:ascii="SimSun" w:eastAsia="SimSun" w:hAnsi="SimSun" w:cs="SimSun" w:hint="eastAsia"/>
                <w:b/>
                <w:bCs/>
                <w:snapToGrid w:val="0"/>
                <w:kern w:val="22"/>
                <w:lang w:eastAsia="zh-CN"/>
              </w:rPr>
              <w:t>对</w:t>
            </w:r>
            <w:r>
              <w:rPr>
                <w:rFonts w:ascii="SimSun" w:eastAsia="SimSun" w:hAnsi="SimSun" w:cs="SimSun" w:hint="eastAsia"/>
                <w:b/>
                <w:bCs/>
                <w:snapToGrid w:val="0"/>
                <w:kern w:val="22"/>
                <w:lang w:eastAsia="zh-CN"/>
              </w:rPr>
              <w:t>《</w:t>
            </w:r>
            <w:r w:rsidRPr="005A212C">
              <w:rPr>
                <w:rFonts w:ascii="SimSun" w:eastAsia="SimSun" w:hAnsi="SimSun" w:cs="SimSun" w:hint="eastAsia"/>
                <w:b/>
                <w:bCs/>
                <w:snapToGrid w:val="0"/>
                <w:kern w:val="22"/>
                <w:lang w:eastAsia="zh-CN"/>
              </w:rPr>
              <w:t>名古屋议定书</w:t>
            </w:r>
            <w:r>
              <w:rPr>
                <w:rFonts w:ascii="SimSun" w:eastAsia="SimSun" w:hAnsi="SimSun" w:cs="SimSun" w:hint="eastAsia"/>
                <w:b/>
                <w:bCs/>
                <w:snapToGrid w:val="0"/>
                <w:kern w:val="22"/>
                <w:lang w:eastAsia="zh-CN"/>
              </w:rPr>
              <w:t>》成效</w:t>
            </w:r>
            <w:r w:rsidR="006B11F0" w:rsidRPr="005A212C">
              <w:rPr>
                <w:rFonts w:ascii="SimSun" w:eastAsia="SimSun" w:hAnsi="SimSun" w:cs="SimSun" w:hint="eastAsia"/>
                <w:b/>
                <w:bCs/>
                <w:snapToGrid w:val="0"/>
                <w:kern w:val="22"/>
                <w:lang w:eastAsia="zh-CN"/>
              </w:rPr>
              <w:t>第二次评估</w:t>
            </w:r>
            <w:r w:rsidR="006B11F0">
              <w:rPr>
                <w:rFonts w:ascii="SimSun" w:eastAsia="SimSun" w:hAnsi="SimSun" w:cs="SimSun" w:hint="eastAsia"/>
                <w:b/>
                <w:bCs/>
                <w:snapToGrid w:val="0"/>
                <w:kern w:val="22"/>
                <w:lang w:eastAsia="zh-CN"/>
              </w:rPr>
              <w:t>和审查</w:t>
            </w:r>
            <w:r>
              <w:rPr>
                <w:rFonts w:ascii="SimSun" w:eastAsia="SimSun" w:hAnsi="SimSun" w:cs="SimSun" w:hint="eastAsia"/>
                <w:b/>
                <w:bCs/>
                <w:snapToGrid w:val="0"/>
                <w:kern w:val="22"/>
                <w:lang w:eastAsia="zh-CN"/>
              </w:rPr>
              <w:t>的投入</w:t>
            </w:r>
          </w:p>
          <w:p w14:paraId="5E02D23F" w14:textId="77777777" w:rsidR="00C35C07" w:rsidRPr="00C34CEF" w:rsidRDefault="00C35C07" w:rsidP="001158C2">
            <w:pPr>
              <w:suppressLineNumbers/>
              <w:suppressAutoHyphens/>
              <w:ind w:left="86" w:right="80" w:hanging="4"/>
              <w:rPr>
                <w:b/>
                <w:bCs/>
                <w:snapToGrid w:val="0"/>
                <w:kern w:val="22"/>
                <w:lang w:eastAsia="zh-CN"/>
              </w:rPr>
            </w:pPr>
          </w:p>
        </w:tc>
        <w:tc>
          <w:tcPr>
            <w:tcW w:w="3420" w:type="dxa"/>
          </w:tcPr>
          <w:p w14:paraId="2D48A463" w14:textId="77777777" w:rsidR="00C35C07" w:rsidRPr="0083592A" w:rsidRDefault="00C35C07" w:rsidP="001158C2">
            <w:pPr>
              <w:suppressLineNumbers/>
              <w:suppressAutoHyphens/>
              <w:spacing w:before="60"/>
              <w:ind w:leftChars="21" w:left="50" w:right="176" w:firstLineChars="3" w:firstLine="7"/>
              <w:rPr>
                <w:b/>
                <w:bCs/>
                <w:snapToGrid w:val="0"/>
                <w:kern w:val="22"/>
                <w:lang w:eastAsia="zh-CN"/>
              </w:rPr>
            </w:pPr>
            <w:r w:rsidRPr="0083592A">
              <w:rPr>
                <w:rFonts w:ascii="SimSun" w:eastAsia="SimSun" w:hAnsi="SimSun" w:cs="SimSun" w:hint="eastAsia"/>
                <w:b/>
                <w:bCs/>
                <w:snapToGrid w:val="0"/>
                <w:kern w:val="22"/>
                <w:lang w:eastAsia="zh-CN"/>
              </w:rPr>
              <w:t>执行名古屋议定书能力建设</w:t>
            </w:r>
            <w:r>
              <w:rPr>
                <w:rFonts w:ascii="SimSun" w:eastAsia="SimSun" w:hAnsi="SimSun" w:cs="SimSun" w:hint="eastAsia"/>
                <w:b/>
                <w:bCs/>
                <w:snapToGrid w:val="0"/>
                <w:kern w:val="22"/>
                <w:lang w:eastAsia="zh-CN"/>
              </w:rPr>
              <w:t>问题</w:t>
            </w:r>
            <w:r w:rsidRPr="0083592A">
              <w:rPr>
                <w:rFonts w:ascii="SimSun" w:eastAsia="SimSun" w:hAnsi="SimSun" w:cs="SimSun" w:hint="eastAsia"/>
                <w:b/>
                <w:bCs/>
                <w:snapToGrid w:val="0"/>
                <w:kern w:val="22"/>
                <w:lang w:eastAsia="zh-CN"/>
              </w:rPr>
              <w:t>非正式咨询委员会</w:t>
            </w:r>
          </w:p>
          <w:p w14:paraId="56D73A36" w14:textId="77777777" w:rsidR="00C35C07" w:rsidRPr="0083592A" w:rsidRDefault="00C35C07" w:rsidP="001158C2">
            <w:pPr>
              <w:suppressLineNumbers/>
              <w:suppressAutoHyphens/>
              <w:spacing w:before="60"/>
              <w:ind w:leftChars="21" w:left="50" w:right="176" w:firstLineChars="3" w:firstLine="7"/>
              <w:rPr>
                <w:b/>
                <w:bCs/>
                <w:snapToGrid w:val="0"/>
                <w:kern w:val="22"/>
                <w:lang w:eastAsia="zh-CN"/>
              </w:rPr>
            </w:pPr>
            <w:r w:rsidRPr="0083592A">
              <w:rPr>
                <w:rFonts w:ascii="SimSun" w:eastAsia="SimSun" w:hAnsi="SimSun" w:cs="SimSun" w:hint="eastAsia"/>
                <w:b/>
                <w:bCs/>
                <w:snapToGrid w:val="0"/>
                <w:kern w:val="22"/>
                <w:lang w:eastAsia="zh-CN"/>
              </w:rPr>
              <w:t>第六次会议</w:t>
            </w:r>
          </w:p>
          <w:p w14:paraId="19E11810" w14:textId="77777777" w:rsidR="00C35C07" w:rsidRPr="00070606" w:rsidRDefault="00C35C07" w:rsidP="001158C2">
            <w:pPr>
              <w:suppressLineNumbers/>
              <w:suppressAutoHyphens/>
              <w:spacing w:before="60"/>
              <w:ind w:leftChars="21" w:left="50" w:right="176" w:firstLineChars="3" w:firstLine="7"/>
              <w:rPr>
                <w:rFonts w:eastAsia="SimSun"/>
                <w:snapToGrid w:val="0"/>
                <w:kern w:val="22"/>
                <w:lang w:eastAsia="zh-CN"/>
              </w:rPr>
            </w:pPr>
            <w:r w:rsidRPr="00070606">
              <w:rPr>
                <w:rFonts w:eastAsia="SimSun"/>
                <w:snapToGrid w:val="0"/>
                <w:kern w:val="22"/>
                <w:lang w:eastAsia="zh-CN"/>
              </w:rPr>
              <w:t>2026</w:t>
            </w:r>
            <w:r w:rsidRPr="00070606">
              <w:rPr>
                <w:rFonts w:eastAsia="SimSun"/>
                <w:snapToGrid w:val="0"/>
                <w:kern w:val="22"/>
                <w:lang w:eastAsia="zh-CN"/>
              </w:rPr>
              <w:t>年</w:t>
            </w:r>
            <w:r w:rsidRPr="00070606">
              <w:rPr>
                <w:rFonts w:eastAsia="SimSun"/>
                <w:snapToGrid w:val="0"/>
                <w:kern w:val="22"/>
                <w:lang w:eastAsia="zh-CN"/>
              </w:rPr>
              <w:t>6</w:t>
            </w:r>
            <w:r w:rsidRPr="00070606">
              <w:rPr>
                <w:rFonts w:eastAsia="SimSun"/>
                <w:snapToGrid w:val="0"/>
                <w:kern w:val="22"/>
                <w:lang w:eastAsia="zh-CN"/>
              </w:rPr>
              <w:t>月</w:t>
            </w:r>
            <w:r w:rsidRPr="00070606">
              <w:rPr>
                <w:rFonts w:eastAsia="SimSun"/>
                <w:snapToGrid w:val="0"/>
                <w:kern w:val="22"/>
                <w:lang w:eastAsia="zh-CN"/>
              </w:rPr>
              <w:t>1</w:t>
            </w:r>
            <w:r w:rsidRPr="00070606">
              <w:rPr>
                <w:rFonts w:eastAsia="SimSun"/>
                <w:snapToGrid w:val="0"/>
                <w:kern w:val="22"/>
                <w:lang w:eastAsia="zh-CN"/>
              </w:rPr>
              <w:t>日至</w:t>
            </w:r>
            <w:r w:rsidRPr="00070606">
              <w:rPr>
                <w:rFonts w:eastAsia="SimSun"/>
                <w:snapToGrid w:val="0"/>
                <w:kern w:val="22"/>
                <w:lang w:eastAsia="zh-CN"/>
              </w:rPr>
              <w:t>4</w:t>
            </w:r>
            <w:r w:rsidRPr="00070606">
              <w:rPr>
                <w:rFonts w:eastAsia="SimSun"/>
                <w:snapToGrid w:val="0"/>
                <w:kern w:val="22"/>
                <w:lang w:eastAsia="zh-CN"/>
              </w:rPr>
              <w:t>日，加拿大蒙特利尔</w:t>
            </w:r>
          </w:p>
          <w:p w14:paraId="6B64ED9C" w14:textId="442B2F2C" w:rsidR="00C35C07" w:rsidRPr="0083592A" w:rsidRDefault="00C35C07" w:rsidP="001158C2">
            <w:pPr>
              <w:suppressLineNumbers/>
              <w:suppressAutoHyphens/>
              <w:spacing w:before="60"/>
              <w:ind w:leftChars="21" w:left="50" w:right="176" w:firstLineChars="3" w:firstLine="7"/>
              <w:rPr>
                <w:b/>
                <w:bCs/>
                <w:snapToGrid w:val="0"/>
                <w:kern w:val="22"/>
                <w:lang w:eastAsia="zh-CN"/>
              </w:rPr>
            </w:pPr>
            <w:r w:rsidRPr="00070606">
              <w:rPr>
                <w:rFonts w:eastAsia="SimSun"/>
                <w:snapToGrid w:val="0"/>
                <w:kern w:val="22"/>
                <w:lang w:eastAsia="zh-CN"/>
              </w:rPr>
              <w:t>临时议程</w:t>
            </w:r>
            <w:r w:rsidR="00C7046C" w:rsidRPr="00C7046C">
              <w:rPr>
                <w:rStyle w:val="FootnoteReference"/>
                <w:rFonts w:eastAsia="SimSun"/>
                <w:snapToGrid w:val="0"/>
                <w:kern w:val="22"/>
                <w:lang w:eastAsia="zh-CN"/>
              </w:rPr>
              <w:footnoteReference w:customMarkFollows="1" w:id="3"/>
              <w:sym w:font="Symbol" w:char="F02A"/>
            </w:r>
            <w:r w:rsidR="00C7046C" w:rsidRPr="00C7046C">
              <w:rPr>
                <w:rStyle w:val="FootnoteReference"/>
                <w:rFonts w:eastAsia="SimSun"/>
                <w:snapToGrid w:val="0"/>
                <w:kern w:val="22"/>
                <w:lang w:eastAsia="zh-CN"/>
              </w:rPr>
              <w:sym w:font="Symbol" w:char="F02A"/>
            </w:r>
            <w:r w:rsidRPr="00070606">
              <w:rPr>
                <w:rFonts w:eastAsia="SimSun"/>
                <w:snapToGrid w:val="0"/>
                <w:kern w:val="22"/>
                <w:lang w:eastAsia="zh-CN"/>
              </w:rPr>
              <w:t>项目</w:t>
            </w:r>
            <w:r w:rsidRPr="00070606">
              <w:rPr>
                <w:rFonts w:eastAsia="SimSun"/>
                <w:snapToGrid w:val="0"/>
                <w:kern w:val="22"/>
                <w:lang w:eastAsia="zh-CN"/>
              </w:rPr>
              <w:t>3</w:t>
            </w:r>
          </w:p>
          <w:p w14:paraId="19FC64AC" w14:textId="0369277A" w:rsidR="00C35C07" w:rsidRPr="007A7204" w:rsidRDefault="00C35C07" w:rsidP="001158C2">
            <w:pPr>
              <w:suppressLineNumbers/>
              <w:suppressAutoHyphens/>
              <w:ind w:leftChars="21" w:left="50" w:right="176" w:firstLineChars="3" w:firstLine="7"/>
              <w:rPr>
                <w:b/>
                <w:bCs/>
                <w:snapToGrid w:val="0"/>
                <w:kern w:val="22"/>
                <w:lang w:eastAsia="zh-CN"/>
              </w:rPr>
            </w:pPr>
            <w:r w:rsidRPr="007A7204">
              <w:rPr>
                <w:rFonts w:ascii="SimSun" w:eastAsia="SimSun" w:hAnsi="SimSun" w:cs="SimSun" w:hint="eastAsia"/>
                <w:b/>
                <w:bCs/>
                <w:snapToGrid w:val="0"/>
                <w:kern w:val="22"/>
                <w:lang w:eastAsia="zh-CN"/>
              </w:rPr>
              <w:t>对《</w:t>
            </w:r>
            <w:r w:rsidRPr="007A7204">
              <w:rPr>
                <w:rFonts w:ascii="SimSun" w:eastAsia="SimSun" w:hAnsi="SimSun" w:cs="SimSun" w:hint="eastAsia"/>
                <w:b/>
                <w:bCs/>
                <w:color w:val="000000"/>
                <w:lang w:eastAsia="zh-CN"/>
              </w:rPr>
              <w:t>关于获取遗传资源和公正和公平分享其利用所产生惠益的名古屋议定书</w:t>
            </w:r>
            <w:r w:rsidRPr="007A7204">
              <w:rPr>
                <w:rFonts w:ascii="SimSun" w:eastAsia="SimSun" w:hAnsi="SimSun" w:cs="SimSun" w:hint="eastAsia"/>
                <w:b/>
                <w:bCs/>
                <w:snapToGrid w:val="0"/>
                <w:kern w:val="22"/>
                <w:lang w:eastAsia="zh-CN"/>
              </w:rPr>
              <w:t>》成效</w:t>
            </w:r>
            <w:r w:rsidR="006B11F0" w:rsidRPr="007A7204">
              <w:rPr>
                <w:rFonts w:ascii="SimSun" w:eastAsia="SimSun" w:hAnsi="SimSun" w:cs="SimSun" w:hint="eastAsia"/>
                <w:b/>
                <w:bCs/>
                <w:snapToGrid w:val="0"/>
                <w:kern w:val="22"/>
                <w:lang w:eastAsia="zh-CN"/>
              </w:rPr>
              <w:t>第二次评估和审查</w:t>
            </w:r>
            <w:r w:rsidRPr="007A7204">
              <w:rPr>
                <w:rFonts w:ascii="SimSun" w:eastAsia="SimSun" w:hAnsi="SimSun" w:cs="SimSun" w:hint="eastAsia"/>
                <w:b/>
                <w:bCs/>
                <w:snapToGrid w:val="0"/>
                <w:kern w:val="22"/>
                <w:lang w:eastAsia="zh-CN"/>
              </w:rPr>
              <w:t>的投入</w:t>
            </w:r>
          </w:p>
          <w:p w14:paraId="02AEDCA6" w14:textId="77777777" w:rsidR="00C35C07" w:rsidRPr="00C34CEF" w:rsidRDefault="00C35C07" w:rsidP="001158C2">
            <w:pPr>
              <w:suppressLineNumbers/>
              <w:suppressAutoHyphens/>
              <w:ind w:leftChars="21" w:left="50" w:right="176" w:firstLineChars="3" w:firstLine="7"/>
              <w:rPr>
                <w:b/>
                <w:bCs/>
                <w:snapToGrid w:val="0"/>
                <w:kern w:val="22"/>
                <w:lang w:eastAsia="zh-CN"/>
              </w:rPr>
            </w:pPr>
          </w:p>
        </w:tc>
        <w:tc>
          <w:tcPr>
            <w:tcW w:w="3420" w:type="dxa"/>
          </w:tcPr>
          <w:p w14:paraId="09538EB2" w14:textId="77777777" w:rsidR="00C35C07" w:rsidRPr="00B973FC" w:rsidRDefault="00C35C07" w:rsidP="001158C2">
            <w:pPr>
              <w:suppressLineNumbers/>
              <w:suppressAutoHyphens/>
              <w:snapToGrid w:val="0"/>
              <w:rPr>
                <w:b/>
                <w:bCs/>
                <w:snapToGrid w:val="0"/>
                <w:kern w:val="22"/>
                <w:lang w:eastAsia="zh-CN"/>
              </w:rPr>
            </w:pPr>
            <w:r>
              <w:rPr>
                <w:rFonts w:ascii="SimSun" w:eastAsia="SimSun" w:hAnsi="SimSun" w:cs="SimSun" w:hint="eastAsia"/>
                <w:b/>
                <w:bCs/>
                <w:snapToGrid w:val="0"/>
                <w:kern w:val="22"/>
                <w:lang w:eastAsia="zh-CN"/>
              </w:rPr>
              <w:t>执行问题附属</w:t>
            </w:r>
            <w:r w:rsidRPr="00B973FC">
              <w:rPr>
                <w:rFonts w:ascii="SimSun" w:eastAsia="SimSun" w:hAnsi="SimSun" w:cs="SimSun" w:hint="eastAsia"/>
                <w:b/>
                <w:bCs/>
                <w:snapToGrid w:val="0"/>
                <w:kern w:val="22"/>
                <w:lang w:eastAsia="zh-CN"/>
              </w:rPr>
              <w:t>机构</w:t>
            </w:r>
          </w:p>
          <w:p w14:paraId="6595F398" w14:textId="77777777" w:rsidR="00C35C07" w:rsidRPr="00B973FC" w:rsidRDefault="00C35C07" w:rsidP="001158C2">
            <w:pPr>
              <w:suppressLineNumbers/>
              <w:suppressAutoHyphens/>
              <w:snapToGrid w:val="0"/>
              <w:rPr>
                <w:b/>
                <w:bCs/>
                <w:snapToGrid w:val="0"/>
                <w:kern w:val="22"/>
                <w:lang w:eastAsia="zh-CN"/>
              </w:rPr>
            </w:pPr>
            <w:r w:rsidRPr="00B973FC">
              <w:rPr>
                <w:rFonts w:ascii="SimSun" w:eastAsia="SimSun" w:hAnsi="SimSun" w:cs="SimSun" w:hint="eastAsia"/>
                <w:b/>
                <w:bCs/>
                <w:snapToGrid w:val="0"/>
                <w:kern w:val="22"/>
                <w:lang w:eastAsia="zh-CN"/>
              </w:rPr>
              <w:t>第七次会议</w:t>
            </w:r>
          </w:p>
          <w:p w14:paraId="44AEF024" w14:textId="77777777" w:rsidR="00C35C07" w:rsidRPr="001B38AE" w:rsidRDefault="00C35C07" w:rsidP="001158C2">
            <w:pPr>
              <w:suppressLineNumbers/>
              <w:suppressAutoHyphens/>
              <w:snapToGrid w:val="0"/>
              <w:rPr>
                <w:snapToGrid w:val="0"/>
                <w:kern w:val="22"/>
                <w:lang w:eastAsia="zh-CN"/>
              </w:rPr>
            </w:pPr>
            <w:r w:rsidRPr="001B38AE">
              <w:rPr>
                <w:rFonts w:hint="eastAsia"/>
                <w:snapToGrid w:val="0"/>
                <w:kern w:val="22"/>
                <w:lang w:eastAsia="zh-CN"/>
              </w:rPr>
              <w:t>2026</w:t>
            </w:r>
            <w:r w:rsidRPr="001B38AE">
              <w:rPr>
                <w:rFonts w:ascii="SimSun" w:eastAsia="SimSun" w:hAnsi="SimSun" w:cs="SimSun" w:hint="eastAsia"/>
                <w:snapToGrid w:val="0"/>
                <w:kern w:val="22"/>
                <w:lang w:eastAsia="zh-CN"/>
              </w:rPr>
              <w:t>年</w:t>
            </w:r>
            <w:r w:rsidRPr="001B38AE">
              <w:rPr>
                <w:rFonts w:hint="eastAsia"/>
                <w:snapToGrid w:val="0"/>
                <w:kern w:val="22"/>
                <w:lang w:eastAsia="zh-CN"/>
              </w:rPr>
              <w:t>8</w:t>
            </w:r>
            <w:r w:rsidRPr="001B38AE">
              <w:rPr>
                <w:rFonts w:ascii="SimSun" w:eastAsia="SimSun" w:hAnsi="SimSun" w:cs="SimSun" w:hint="eastAsia"/>
                <w:snapToGrid w:val="0"/>
                <w:kern w:val="22"/>
                <w:lang w:eastAsia="zh-CN"/>
              </w:rPr>
              <w:t>月</w:t>
            </w:r>
            <w:r w:rsidRPr="001B38AE">
              <w:rPr>
                <w:rFonts w:hint="eastAsia"/>
                <w:snapToGrid w:val="0"/>
                <w:kern w:val="22"/>
                <w:lang w:eastAsia="zh-CN"/>
              </w:rPr>
              <w:t>4</w:t>
            </w:r>
            <w:r w:rsidRPr="001B38AE">
              <w:rPr>
                <w:rFonts w:ascii="SimSun" w:eastAsia="SimSun" w:hAnsi="SimSun" w:cs="SimSun" w:hint="eastAsia"/>
                <w:snapToGrid w:val="0"/>
                <w:kern w:val="22"/>
                <w:lang w:eastAsia="zh-CN"/>
              </w:rPr>
              <w:t>日至</w:t>
            </w:r>
            <w:r w:rsidRPr="001B38AE">
              <w:rPr>
                <w:rFonts w:hint="eastAsia"/>
                <w:snapToGrid w:val="0"/>
                <w:kern w:val="22"/>
                <w:lang w:eastAsia="zh-CN"/>
              </w:rPr>
              <w:t>12</w:t>
            </w:r>
            <w:r w:rsidRPr="001B38AE">
              <w:rPr>
                <w:rFonts w:ascii="SimSun" w:eastAsia="SimSun" w:hAnsi="SimSun" w:cs="SimSun" w:hint="eastAsia"/>
                <w:snapToGrid w:val="0"/>
                <w:kern w:val="22"/>
                <w:lang w:eastAsia="zh-CN"/>
              </w:rPr>
              <w:t>日，内罗毕</w:t>
            </w:r>
          </w:p>
          <w:p w14:paraId="063F6F25" w14:textId="12B462F4" w:rsidR="00C35C07" w:rsidRPr="00800590" w:rsidRDefault="00C35C07" w:rsidP="001158C2">
            <w:pPr>
              <w:suppressLineNumbers/>
              <w:suppressAutoHyphens/>
              <w:snapToGrid w:val="0"/>
              <w:rPr>
                <w:rFonts w:eastAsiaTheme="minorEastAsia"/>
                <w:b/>
                <w:bCs/>
                <w:snapToGrid w:val="0"/>
                <w:kern w:val="22"/>
                <w:lang w:eastAsia="zh-CN"/>
              </w:rPr>
            </w:pPr>
            <w:r w:rsidRPr="001B38AE">
              <w:rPr>
                <w:rFonts w:ascii="SimSun" w:eastAsia="SimSun" w:hAnsi="SimSun" w:cs="SimSun" w:hint="eastAsia"/>
                <w:snapToGrid w:val="0"/>
                <w:kern w:val="22"/>
                <w:lang w:eastAsia="zh-CN"/>
              </w:rPr>
              <w:t>临时议程</w:t>
            </w:r>
            <w:r w:rsidR="00800590" w:rsidRPr="00800590">
              <w:rPr>
                <w:rStyle w:val="FootnoteReference"/>
                <w:rFonts w:ascii="SimSun" w:eastAsia="SimSun" w:hAnsi="SimSun" w:cs="SimSun"/>
                <w:snapToGrid w:val="0"/>
                <w:kern w:val="22"/>
                <w:lang w:eastAsia="zh-CN"/>
              </w:rPr>
              <w:footnoteReference w:customMarkFollows="1" w:id="4"/>
              <w:sym w:font="Symbol" w:char="F02A"/>
            </w:r>
            <w:r w:rsidR="00800590" w:rsidRPr="00800590">
              <w:rPr>
                <w:rStyle w:val="FootnoteReference"/>
                <w:rFonts w:ascii="SimSun" w:eastAsia="SimSun" w:hAnsi="SimSun" w:cs="SimSun"/>
                <w:snapToGrid w:val="0"/>
                <w:kern w:val="22"/>
                <w:lang w:eastAsia="zh-CN"/>
              </w:rPr>
              <w:sym w:font="Symbol" w:char="F02A"/>
            </w:r>
            <w:r w:rsidR="00800590" w:rsidRPr="00800590">
              <w:rPr>
                <w:rStyle w:val="FootnoteReference"/>
                <w:rFonts w:ascii="SimSun" w:eastAsia="SimSun" w:hAnsi="SimSun" w:cs="SimSun"/>
                <w:snapToGrid w:val="0"/>
                <w:kern w:val="22"/>
                <w:lang w:eastAsia="zh-CN"/>
              </w:rPr>
              <w:sym w:font="Symbol" w:char="F02A"/>
            </w:r>
            <w:r w:rsidRPr="001B38AE">
              <w:rPr>
                <w:rFonts w:ascii="SimSun" w:eastAsia="SimSun" w:hAnsi="SimSun" w:cs="SimSun" w:hint="eastAsia"/>
                <w:snapToGrid w:val="0"/>
                <w:kern w:val="22"/>
                <w:lang w:eastAsia="zh-CN"/>
              </w:rPr>
              <w:t>项目</w:t>
            </w:r>
            <w:r w:rsidRPr="001B38AE">
              <w:rPr>
                <w:rFonts w:hint="eastAsia"/>
                <w:snapToGrid w:val="0"/>
                <w:kern w:val="22"/>
                <w:lang w:eastAsia="zh-CN"/>
              </w:rPr>
              <w:t xml:space="preserve">7 </w:t>
            </w:r>
          </w:p>
          <w:p w14:paraId="4A979EA8" w14:textId="79449A4E" w:rsidR="00C35C07" w:rsidRPr="00C34CEF" w:rsidRDefault="00C35C07" w:rsidP="001158C2">
            <w:pPr>
              <w:suppressLineNumbers/>
              <w:suppressAutoHyphens/>
              <w:snapToGrid w:val="0"/>
              <w:rPr>
                <w:b/>
                <w:bCs/>
                <w:snapToGrid w:val="0"/>
                <w:kern w:val="22"/>
                <w:lang w:eastAsia="zh-CN"/>
              </w:rPr>
            </w:pPr>
            <w:r w:rsidRPr="007A7204">
              <w:rPr>
                <w:rFonts w:ascii="SimSun" w:eastAsia="SimSun" w:hAnsi="SimSun" w:cs="SimSun" w:hint="eastAsia"/>
                <w:b/>
                <w:bCs/>
                <w:snapToGrid w:val="0"/>
                <w:kern w:val="22"/>
                <w:lang w:eastAsia="zh-CN"/>
              </w:rPr>
              <w:t>《</w:t>
            </w:r>
            <w:r w:rsidRPr="007A7204">
              <w:rPr>
                <w:rFonts w:ascii="SimSun" w:eastAsia="SimSun" w:hAnsi="SimSun" w:cs="SimSun" w:hint="eastAsia"/>
                <w:b/>
                <w:bCs/>
                <w:color w:val="000000"/>
                <w:lang w:eastAsia="zh-CN"/>
              </w:rPr>
              <w:t>关于获取遗传资源和公正和公平分享其利用所产生惠益的名古屋议定书</w:t>
            </w:r>
            <w:r w:rsidRPr="007A7204">
              <w:rPr>
                <w:rFonts w:ascii="SimSun" w:eastAsia="SimSun" w:hAnsi="SimSun" w:cs="SimSun" w:hint="eastAsia"/>
                <w:b/>
                <w:bCs/>
                <w:snapToGrid w:val="0"/>
                <w:kern w:val="22"/>
                <w:lang w:eastAsia="zh-CN"/>
              </w:rPr>
              <w:t>》成效</w:t>
            </w:r>
            <w:r w:rsidR="006B11F0" w:rsidRPr="007A7204">
              <w:rPr>
                <w:rFonts w:ascii="SimSun" w:eastAsia="SimSun" w:hAnsi="SimSun" w:cs="SimSun" w:hint="eastAsia"/>
                <w:b/>
                <w:bCs/>
                <w:snapToGrid w:val="0"/>
                <w:kern w:val="22"/>
                <w:lang w:eastAsia="zh-CN"/>
              </w:rPr>
              <w:t>第二次评估和审查</w:t>
            </w:r>
          </w:p>
        </w:tc>
      </w:tr>
    </w:tbl>
    <w:p w14:paraId="11374149" w14:textId="77777777" w:rsidR="00B145B6" w:rsidRPr="00C35C07" w:rsidRDefault="00B145B6" w:rsidP="009D5E1D">
      <w:pPr>
        <w:spacing w:before="120" w:after="120" w:line="240" w:lineRule="atLeast"/>
        <w:ind w:left="490"/>
        <w:rPr>
          <w:rFonts w:eastAsia="SimSun"/>
          <w:caps/>
          <w:snapToGrid w:val="0"/>
          <w:lang w:eastAsia="zh-CN"/>
        </w:rPr>
      </w:pPr>
    </w:p>
    <w:p w14:paraId="3B67AAF0" w14:textId="174459CB" w:rsidR="009D5E1D" w:rsidRPr="00C27FDE" w:rsidRDefault="0024273B" w:rsidP="009D5E1D">
      <w:pPr>
        <w:spacing w:before="120" w:after="120" w:line="240" w:lineRule="atLeast"/>
        <w:ind w:left="490"/>
        <w:rPr>
          <w:rFonts w:eastAsia="SimHei"/>
          <w:caps/>
          <w:snapToGrid w:val="0"/>
          <w:sz w:val="28"/>
          <w:szCs w:val="28"/>
          <w:lang w:val="en-GB" w:eastAsia="zh-CN"/>
        </w:rPr>
      </w:pPr>
      <w:r>
        <w:rPr>
          <w:rFonts w:eastAsia="SimHei" w:hint="eastAsia"/>
          <w:caps/>
          <w:snapToGrid w:val="0"/>
          <w:sz w:val="28"/>
          <w:szCs w:val="28"/>
          <w:lang w:val="en-GB" w:eastAsia="zh-CN"/>
        </w:rPr>
        <w:t>为</w:t>
      </w:r>
      <w:r w:rsidR="009D5E1D" w:rsidRPr="00C27FDE">
        <w:rPr>
          <w:rFonts w:eastAsia="SimHei" w:hint="eastAsia"/>
          <w:caps/>
          <w:snapToGrid w:val="0"/>
          <w:sz w:val="28"/>
          <w:szCs w:val="28"/>
          <w:lang w:val="en-GB" w:eastAsia="zh-CN"/>
        </w:rPr>
        <w:t>《名古屋议定书》成效</w:t>
      </w:r>
      <w:r w:rsidR="00BC2E1C">
        <w:rPr>
          <w:rFonts w:eastAsia="SimHei" w:hint="eastAsia"/>
          <w:caps/>
          <w:snapToGrid w:val="0"/>
          <w:sz w:val="28"/>
          <w:szCs w:val="28"/>
          <w:lang w:val="en-GB" w:eastAsia="zh-CN"/>
        </w:rPr>
        <w:t>第二次</w:t>
      </w:r>
      <w:r w:rsidR="00717A97">
        <w:rPr>
          <w:rFonts w:eastAsia="SimHei" w:hint="eastAsia"/>
          <w:caps/>
          <w:snapToGrid w:val="0"/>
          <w:sz w:val="28"/>
          <w:szCs w:val="28"/>
          <w:lang w:val="en-GB" w:eastAsia="zh-CN"/>
        </w:rPr>
        <w:t>评估和审查</w:t>
      </w:r>
      <w:r w:rsidR="005920DA">
        <w:rPr>
          <w:rFonts w:eastAsia="SimHei" w:hint="eastAsia"/>
          <w:caps/>
          <w:snapToGrid w:val="0"/>
          <w:sz w:val="28"/>
          <w:szCs w:val="28"/>
          <w:lang w:val="en-GB" w:eastAsia="zh-CN"/>
        </w:rPr>
        <w:t>进行的</w:t>
      </w:r>
      <w:r w:rsidR="009D5E1D" w:rsidRPr="00C27FDE">
        <w:rPr>
          <w:rFonts w:eastAsia="SimHei" w:hint="eastAsia"/>
          <w:caps/>
          <w:snapToGrid w:val="0"/>
          <w:sz w:val="28"/>
          <w:szCs w:val="28"/>
          <w:lang w:val="en-GB" w:eastAsia="zh-CN"/>
        </w:rPr>
        <w:t>信息分析</w:t>
      </w:r>
    </w:p>
    <w:p w14:paraId="72B79996" w14:textId="77777777" w:rsidR="009D5E1D" w:rsidRPr="007E03A6" w:rsidRDefault="009D5E1D" w:rsidP="009D5E1D">
      <w:pPr>
        <w:spacing w:before="120" w:after="120" w:line="240" w:lineRule="atLeast"/>
        <w:ind w:left="490"/>
        <w:rPr>
          <w:rFonts w:eastAsia="SimSun"/>
          <w:b/>
          <w:bCs/>
          <w:caps/>
          <w:snapToGrid w:val="0"/>
          <w:lang w:val="en-GB" w:eastAsia="zh-CN"/>
        </w:rPr>
      </w:pPr>
      <w:r w:rsidRPr="007E03A6">
        <w:rPr>
          <w:rFonts w:eastAsia="SimSun" w:hint="eastAsia"/>
          <w:b/>
          <w:bCs/>
          <w:caps/>
          <w:snapToGrid w:val="0"/>
          <w:lang w:val="en-GB" w:eastAsia="zh-CN"/>
        </w:rPr>
        <w:t>秘书处的说明</w:t>
      </w:r>
    </w:p>
    <w:p w14:paraId="7C8B7C24" w14:textId="77777777" w:rsidR="009D5E1D" w:rsidRDefault="009D5E1D" w:rsidP="009D5E1D">
      <w:pPr>
        <w:spacing w:line="240" w:lineRule="atLeast"/>
        <w:jc w:val="center"/>
        <w:rPr>
          <w:rFonts w:eastAsia="SimSun"/>
          <w:caps/>
          <w:snapToGrid w:val="0"/>
          <w:lang w:val="en-GB" w:eastAsia="zh-CN"/>
        </w:rPr>
      </w:pPr>
    </w:p>
    <w:p w14:paraId="7136E71C" w14:textId="77777777" w:rsidR="009D5E1D" w:rsidRDefault="009D5E1D" w:rsidP="009D5E1D">
      <w:pPr>
        <w:spacing w:line="240" w:lineRule="atLeast"/>
        <w:jc w:val="center"/>
        <w:rPr>
          <w:rFonts w:eastAsia="SimSun"/>
          <w:caps/>
          <w:snapToGrid w:val="0"/>
          <w:lang w:val="en-GB" w:eastAsia="zh-CN"/>
        </w:rPr>
      </w:pPr>
    </w:p>
    <w:p w14:paraId="3FDD86B1" w14:textId="77777777" w:rsidR="009D5E1D" w:rsidRDefault="009D5E1D" w:rsidP="009D5E1D">
      <w:pPr>
        <w:spacing w:line="240" w:lineRule="atLeast"/>
        <w:jc w:val="center"/>
        <w:rPr>
          <w:rFonts w:eastAsia="SimSun"/>
          <w:caps/>
          <w:snapToGrid w:val="0"/>
          <w:lang w:val="en-GB" w:eastAsia="zh-CN"/>
        </w:rPr>
      </w:pPr>
    </w:p>
    <w:p w14:paraId="7DCF51FA" w14:textId="77777777" w:rsidR="009D5E1D" w:rsidRDefault="009D5E1D" w:rsidP="009D5E1D">
      <w:pPr>
        <w:spacing w:line="240" w:lineRule="atLeast"/>
        <w:jc w:val="center"/>
        <w:rPr>
          <w:rFonts w:eastAsia="SimSun"/>
          <w:caps/>
          <w:snapToGrid w:val="0"/>
          <w:lang w:val="en-GB" w:eastAsia="zh-CN"/>
        </w:rPr>
      </w:pPr>
    </w:p>
    <w:p w14:paraId="3E337C47" w14:textId="77777777" w:rsidR="009D5E1D" w:rsidRDefault="009D5E1D" w:rsidP="009D5E1D">
      <w:pPr>
        <w:spacing w:line="240" w:lineRule="atLeast"/>
        <w:jc w:val="center"/>
        <w:rPr>
          <w:rFonts w:eastAsia="SimSun"/>
          <w:caps/>
          <w:snapToGrid w:val="0"/>
          <w:lang w:val="en-GB" w:eastAsia="zh-CN"/>
        </w:rPr>
      </w:pPr>
    </w:p>
    <w:p w14:paraId="4A1495F7" w14:textId="77777777" w:rsidR="009D5E1D" w:rsidRDefault="009D5E1D" w:rsidP="009D5E1D">
      <w:pPr>
        <w:spacing w:line="240" w:lineRule="atLeast"/>
        <w:jc w:val="center"/>
        <w:rPr>
          <w:rFonts w:eastAsia="SimSun"/>
          <w:caps/>
          <w:snapToGrid w:val="0"/>
          <w:lang w:val="en-GB" w:eastAsia="zh-CN"/>
        </w:rPr>
      </w:pPr>
    </w:p>
    <w:p w14:paraId="6BE44570" w14:textId="77777777" w:rsidR="009D5E1D" w:rsidRDefault="009D5E1D" w:rsidP="009D5E1D">
      <w:pPr>
        <w:spacing w:line="240" w:lineRule="atLeast"/>
        <w:jc w:val="center"/>
        <w:rPr>
          <w:rFonts w:eastAsia="SimSun"/>
          <w:caps/>
          <w:snapToGrid w:val="0"/>
          <w:lang w:val="en-GB" w:eastAsia="zh-CN"/>
        </w:rPr>
      </w:pPr>
    </w:p>
    <w:p w14:paraId="18C1F2D1" w14:textId="77777777" w:rsidR="009D5E1D" w:rsidRDefault="009D5E1D" w:rsidP="009D5E1D">
      <w:pPr>
        <w:spacing w:line="240" w:lineRule="atLeast"/>
        <w:jc w:val="center"/>
        <w:rPr>
          <w:rFonts w:eastAsia="SimSun"/>
          <w:caps/>
          <w:snapToGrid w:val="0"/>
          <w:lang w:val="en-GB" w:eastAsia="zh-CN"/>
        </w:rPr>
      </w:pPr>
    </w:p>
    <w:p w14:paraId="329D9F03" w14:textId="77777777" w:rsidR="009D5E1D" w:rsidRDefault="009D5E1D" w:rsidP="009D5E1D">
      <w:pPr>
        <w:spacing w:line="240" w:lineRule="atLeast"/>
        <w:jc w:val="center"/>
        <w:rPr>
          <w:rFonts w:eastAsia="SimSun"/>
          <w:caps/>
          <w:snapToGrid w:val="0"/>
          <w:lang w:val="en-GB" w:eastAsia="zh-CN"/>
        </w:rPr>
      </w:pPr>
    </w:p>
    <w:p w14:paraId="227271AA" w14:textId="77777777" w:rsidR="009D5E1D" w:rsidRDefault="009D5E1D" w:rsidP="009D5E1D">
      <w:pPr>
        <w:spacing w:line="240" w:lineRule="atLeast"/>
        <w:jc w:val="center"/>
        <w:rPr>
          <w:rFonts w:eastAsia="SimSun"/>
          <w:caps/>
          <w:snapToGrid w:val="0"/>
          <w:lang w:val="en-GB" w:eastAsia="zh-CN"/>
        </w:rPr>
      </w:pPr>
    </w:p>
    <w:p w14:paraId="7EC3D51B" w14:textId="77777777" w:rsidR="009D5E1D" w:rsidRDefault="009D5E1D" w:rsidP="009D5E1D">
      <w:pPr>
        <w:spacing w:line="240" w:lineRule="atLeast"/>
        <w:jc w:val="center"/>
        <w:rPr>
          <w:rFonts w:eastAsia="SimSun"/>
          <w:caps/>
          <w:snapToGrid w:val="0"/>
          <w:lang w:val="en-GB" w:eastAsia="zh-CN"/>
        </w:rPr>
      </w:pPr>
    </w:p>
    <w:p w14:paraId="7FDBB451" w14:textId="77777777" w:rsidR="009D5E1D" w:rsidRDefault="009D5E1D" w:rsidP="009D5E1D">
      <w:pPr>
        <w:spacing w:line="240" w:lineRule="atLeast"/>
        <w:jc w:val="center"/>
        <w:rPr>
          <w:rFonts w:eastAsia="SimSun"/>
          <w:caps/>
          <w:snapToGrid w:val="0"/>
          <w:lang w:val="en-GB" w:eastAsia="zh-CN"/>
        </w:rPr>
      </w:pPr>
    </w:p>
    <w:p w14:paraId="12B4939D" w14:textId="77777777" w:rsidR="009D5E1D" w:rsidRDefault="009D5E1D" w:rsidP="009D5E1D">
      <w:pPr>
        <w:spacing w:line="240" w:lineRule="atLeast"/>
        <w:jc w:val="center"/>
        <w:rPr>
          <w:rFonts w:eastAsia="SimSun"/>
          <w:caps/>
          <w:snapToGrid w:val="0"/>
          <w:lang w:val="en-GB" w:eastAsia="zh-CN"/>
        </w:rPr>
      </w:pPr>
    </w:p>
    <w:p w14:paraId="06E5FCBD" w14:textId="77777777" w:rsidR="009D5E1D" w:rsidRDefault="009D5E1D" w:rsidP="009D5E1D">
      <w:pPr>
        <w:spacing w:line="240" w:lineRule="atLeast"/>
        <w:jc w:val="center"/>
        <w:rPr>
          <w:rFonts w:eastAsia="SimSun"/>
          <w:caps/>
          <w:snapToGrid w:val="0"/>
          <w:lang w:val="en-GB" w:eastAsia="zh-CN"/>
        </w:rPr>
      </w:pPr>
    </w:p>
    <w:p w14:paraId="482609C7" w14:textId="77777777" w:rsidR="009D5E1D" w:rsidRDefault="009D5E1D" w:rsidP="009D5E1D">
      <w:pPr>
        <w:spacing w:line="240" w:lineRule="atLeast"/>
        <w:jc w:val="center"/>
        <w:rPr>
          <w:rFonts w:eastAsia="SimSun"/>
          <w:caps/>
          <w:snapToGrid w:val="0"/>
          <w:lang w:val="en-GB" w:eastAsia="zh-CN"/>
        </w:rPr>
      </w:pPr>
    </w:p>
    <w:p w14:paraId="24304A9C" w14:textId="0646099E" w:rsidR="00952FC1" w:rsidRPr="003431B8" w:rsidRDefault="003431B8" w:rsidP="00135F4D">
      <w:pPr>
        <w:pStyle w:val="TOC1"/>
      </w:pPr>
      <w:r w:rsidRPr="00135F4D">
        <w:rPr>
          <w:rFonts w:hint="eastAsia"/>
        </w:rPr>
        <w:lastRenderedPageBreak/>
        <w:t>目录</w:t>
      </w:r>
    </w:p>
    <w:p w14:paraId="2E5000E0" w14:textId="77777777" w:rsidR="00051FF4" w:rsidRPr="00051FF4" w:rsidRDefault="00051FF4" w:rsidP="00051FF4">
      <w:pPr>
        <w:rPr>
          <w:rFonts w:eastAsiaTheme="minorEastAsia"/>
          <w:lang w:val="en-GB" w:eastAsia="zh-CN"/>
        </w:rPr>
      </w:pPr>
    </w:p>
    <w:p w14:paraId="23D3C036" w14:textId="7FBB1645" w:rsidR="00244A1E" w:rsidRPr="00D06936" w:rsidRDefault="00244A1E" w:rsidP="00051FF4">
      <w:pPr>
        <w:pStyle w:val="TOC1"/>
        <w:spacing w:before="120"/>
        <w:ind w:left="980" w:right="547" w:hanging="490"/>
        <w:rPr>
          <w:b w:val="0"/>
          <w:bCs w:val="0"/>
          <w:kern w:val="2"/>
          <w:szCs w:val="24"/>
          <w:lang w:val="en-US"/>
          <w14:ligatures w14:val="standardContextual"/>
        </w:rPr>
      </w:pPr>
      <w:r w:rsidRPr="00D06936">
        <w:rPr>
          <w:b w:val="0"/>
          <w:bCs w:val="0"/>
          <w:szCs w:val="22"/>
        </w:rPr>
        <w:fldChar w:fldCharType="begin"/>
      </w:r>
      <w:r w:rsidRPr="00D06936">
        <w:rPr>
          <w:b w:val="0"/>
          <w:bCs w:val="0"/>
        </w:rPr>
        <w:instrText xml:space="preserve"> TOC \h \z \t "1 OF 2,1,2 OF 2,2" </w:instrText>
      </w:r>
      <w:r w:rsidRPr="00D06936">
        <w:rPr>
          <w:b w:val="0"/>
          <w:bCs w:val="0"/>
          <w:szCs w:val="22"/>
        </w:rPr>
        <w:fldChar w:fldCharType="separate"/>
      </w:r>
      <w:hyperlink w:anchor="_Toc231665866" w:history="1">
        <w:r w:rsidRPr="00D06936">
          <w:rPr>
            <w:rStyle w:val="Hyperlink"/>
            <w:b w:val="0"/>
            <w:bCs w:val="0"/>
          </w:rPr>
          <w:t>一</w:t>
        </w:r>
        <w:r w:rsidRPr="00D06936">
          <w:rPr>
            <w:rStyle w:val="Hyperlink"/>
            <w:b w:val="0"/>
            <w:bCs w:val="0"/>
          </w:rPr>
          <w:t>.</w:t>
        </w:r>
        <w:r w:rsidRPr="00D06936">
          <w:rPr>
            <w:b w:val="0"/>
            <w:bCs w:val="0"/>
            <w:kern w:val="2"/>
            <w:szCs w:val="24"/>
            <w:lang w:val="en-US"/>
            <w14:ligatures w14:val="standardContextual"/>
          </w:rPr>
          <w:tab/>
        </w:r>
        <w:r w:rsidRPr="00D06936">
          <w:rPr>
            <w:rStyle w:val="Hyperlink"/>
            <w:b w:val="0"/>
            <w:bCs w:val="0"/>
          </w:rPr>
          <w:t>导言</w:t>
        </w:r>
        <w:r w:rsidRPr="00D06936">
          <w:rPr>
            <w:b w:val="0"/>
            <w:bCs w:val="0"/>
            <w:webHidden/>
          </w:rPr>
          <w:tab/>
        </w:r>
        <w:r w:rsidRPr="00D06936">
          <w:rPr>
            <w:b w:val="0"/>
            <w:bCs w:val="0"/>
            <w:webHidden/>
          </w:rPr>
          <w:fldChar w:fldCharType="begin"/>
        </w:r>
        <w:r w:rsidRPr="00D06936">
          <w:rPr>
            <w:b w:val="0"/>
            <w:bCs w:val="0"/>
            <w:webHidden/>
          </w:rPr>
          <w:instrText xml:space="preserve"> PAGEREF _Toc231665866 \h </w:instrText>
        </w:r>
        <w:r w:rsidRPr="00D06936">
          <w:rPr>
            <w:b w:val="0"/>
            <w:bCs w:val="0"/>
            <w:webHidden/>
          </w:rPr>
        </w:r>
        <w:r w:rsidRPr="00D06936">
          <w:rPr>
            <w:b w:val="0"/>
            <w:bCs w:val="0"/>
            <w:webHidden/>
          </w:rPr>
          <w:fldChar w:fldCharType="separate"/>
        </w:r>
        <w:r w:rsidR="001A50F2" w:rsidRPr="00D06936">
          <w:rPr>
            <w:b w:val="0"/>
            <w:bCs w:val="0"/>
            <w:webHidden/>
          </w:rPr>
          <w:t>3</w:t>
        </w:r>
        <w:r w:rsidRPr="00D06936">
          <w:rPr>
            <w:b w:val="0"/>
            <w:bCs w:val="0"/>
            <w:webHidden/>
          </w:rPr>
          <w:fldChar w:fldCharType="end"/>
        </w:r>
      </w:hyperlink>
    </w:p>
    <w:p w14:paraId="0D81AD30" w14:textId="04C1ABEC" w:rsidR="00244A1E" w:rsidRPr="00D06936" w:rsidRDefault="00244A1E" w:rsidP="00051FF4">
      <w:pPr>
        <w:pStyle w:val="TOC1"/>
        <w:spacing w:before="120"/>
        <w:ind w:left="980" w:right="547" w:hanging="490"/>
        <w:rPr>
          <w:b w:val="0"/>
          <w:bCs w:val="0"/>
          <w:kern w:val="2"/>
          <w:szCs w:val="24"/>
          <w:lang w:val="en-US"/>
          <w14:ligatures w14:val="standardContextual"/>
        </w:rPr>
      </w:pPr>
      <w:hyperlink w:anchor="_Toc231665867" w:history="1">
        <w:r w:rsidRPr="00D06936">
          <w:rPr>
            <w:rStyle w:val="Hyperlink"/>
            <w:b w:val="0"/>
            <w:bCs w:val="0"/>
          </w:rPr>
          <w:t>二</w:t>
        </w:r>
        <w:r w:rsidRPr="00D06936">
          <w:rPr>
            <w:rStyle w:val="Hyperlink"/>
            <w:b w:val="0"/>
            <w:bCs w:val="0"/>
          </w:rPr>
          <w:t>.</w:t>
        </w:r>
        <w:r w:rsidRPr="00D06936">
          <w:rPr>
            <w:b w:val="0"/>
            <w:bCs w:val="0"/>
            <w:kern w:val="2"/>
            <w:szCs w:val="24"/>
            <w:lang w:val="en-US"/>
            <w14:ligatures w14:val="standardContextual"/>
          </w:rPr>
          <w:tab/>
        </w:r>
        <w:r w:rsidRPr="00D06936">
          <w:rPr>
            <w:rStyle w:val="Hyperlink"/>
            <w:b w:val="0"/>
            <w:bCs w:val="0"/>
          </w:rPr>
          <w:t>最新指标数据</w:t>
        </w:r>
        <w:r w:rsidRPr="00D06936">
          <w:rPr>
            <w:b w:val="0"/>
            <w:bCs w:val="0"/>
            <w:webHidden/>
          </w:rPr>
          <w:tab/>
        </w:r>
        <w:r w:rsidRPr="00D06936">
          <w:rPr>
            <w:b w:val="0"/>
            <w:bCs w:val="0"/>
            <w:webHidden/>
          </w:rPr>
          <w:fldChar w:fldCharType="begin"/>
        </w:r>
        <w:r w:rsidRPr="00D06936">
          <w:rPr>
            <w:b w:val="0"/>
            <w:bCs w:val="0"/>
            <w:webHidden/>
          </w:rPr>
          <w:instrText xml:space="preserve"> PAGEREF _Toc231665867 \h </w:instrText>
        </w:r>
        <w:r w:rsidRPr="00D06936">
          <w:rPr>
            <w:b w:val="0"/>
            <w:bCs w:val="0"/>
            <w:webHidden/>
          </w:rPr>
        </w:r>
        <w:r w:rsidRPr="00D06936">
          <w:rPr>
            <w:b w:val="0"/>
            <w:bCs w:val="0"/>
            <w:webHidden/>
          </w:rPr>
          <w:fldChar w:fldCharType="separate"/>
        </w:r>
        <w:r w:rsidR="001A50F2" w:rsidRPr="00D06936">
          <w:rPr>
            <w:b w:val="0"/>
            <w:bCs w:val="0"/>
            <w:webHidden/>
          </w:rPr>
          <w:t>4</w:t>
        </w:r>
        <w:r w:rsidRPr="00D06936">
          <w:rPr>
            <w:b w:val="0"/>
            <w:bCs w:val="0"/>
            <w:webHidden/>
          </w:rPr>
          <w:fldChar w:fldCharType="end"/>
        </w:r>
      </w:hyperlink>
    </w:p>
    <w:p w14:paraId="42DDCE8C" w14:textId="67881A02" w:rsidR="00244A1E" w:rsidRPr="00D06936" w:rsidRDefault="00244A1E" w:rsidP="00051FF4">
      <w:pPr>
        <w:pStyle w:val="TOC1"/>
        <w:spacing w:before="120"/>
        <w:ind w:left="980" w:right="547" w:hanging="490"/>
        <w:rPr>
          <w:b w:val="0"/>
          <w:bCs w:val="0"/>
          <w:kern w:val="2"/>
          <w:szCs w:val="24"/>
          <w:lang w:val="en-US"/>
          <w14:ligatures w14:val="standardContextual"/>
        </w:rPr>
      </w:pPr>
      <w:hyperlink w:anchor="_Toc231665868" w:history="1">
        <w:r w:rsidRPr="00D06936">
          <w:rPr>
            <w:rStyle w:val="Hyperlink"/>
            <w:b w:val="0"/>
            <w:bCs w:val="0"/>
          </w:rPr>
          <w:t>三</w:t>
        </w:r>
        <w:r w:rsidRPr="00D06936">
          <w:rPr>
            <w:rStyle w:val="Hyperlink"/>
            <w:b w:val="0"/>
            <w:bCs w:val="0"/>
          </w:rPr>
          <w:t>.</w:t>
        </w:r>
        <w:r w:rsidRPr="00D06936">
          <w:rPr>
            <w:b w:val="0"/>
            <w:bCs w:val="0"/>
            <w:kern w:val="2"/>
            <w:szCs w:val="24"/>
            <w:lang w:val="en-US"/>
            <w14:ligatures w14:val="standardContextual"/>
          </w:rPr>
          <w:tab/>
        </w:r>
        <w:r w:rsidRPr="00D06936">
          <w:rPr>
            <w:rStyle w:val="Hyperlink"/>
            <w:b w:val="0"/>
            <w:bCs w:val="0"/>
          </w:rPr>
          <w:t>信息分析</w:t>
        </w:r>
        <w:r w:rsidRPr="00D06936">
          <w:rPr>
            <w:b w:val="0"/>
            <w:bCs w:val="0"/>
            <w:webHidden/>
          </w:rPr>
          <w:tab/>
        </w:r>
        <w:r w:rsidRPr="00D06936">
          <w:rPr>
            <w:b w:val="0"/>
            <w:bCs w:val="0"/>
            <w:webHidden/>
          </w:rPr>
          <w:fldChar w:fldCharType="begin"/>
        </w:r>
        <w:r w:rsidRPr="00D06936">
          <w:rPr>
            <w:b w:val="0"/>
            <w:bCs w:val="0"/>
            <w:webHidden/>
          </w:rPr>
          <w:instrText xml:space="preserve"> PAGEREF _Toc231665868 \h </w:instrText>
        </w:r>
        <w:r w:rsidRPr="00D06936">
          <w:rPr>
            <w:b w:val="0"/>
            <w:bCs w:val="0"/>
            <w:webHidden/>
          </w:rPr>
        </w:r>
        <w:r w:rsidRPr="00D06936">
          <w:rPr>
            <w:b w:val="0"/>
            <w:bCs w:val="0"/>
            <w:webHidden/>
          </w:rPr>
          <w:fldChar w:fldCharType="separate"/>
        </w:r>
        <w:r w:rsidR="001A50F2" w:rsidRPr="00D06936">
          <w:rPr>
            <w:b w:val="0"/>
            <w:bCs w:val="0"/>
            <w:webHidden/>
          </w:rPr>
          <w:t>4</w:t>
        </w:r>
        <w:r w:rsidRPr="00D06936">
          <w:rPr>
            <w:b w:val="0"/>
            <w:bCs w:val="0"/>
            <w:webHidden/>
          </w:rPr>
          <w:fldChar w:fldCharType="end"/>
        </w:r>
      </w:hyperlink>
    </w:p>
    <w:p w14:paraId="5249AEF8" w14:textId="0E90195C" w:rsidR="00244A1E" w:rsidRPr="00D06936" w:rsidRDefault="00244A1E" w:rsidP="00E57085">
      <w:pPr>
        <w:pStyle w:val="TOC2"/>
        <w:rPr>
          <w:kern w:val="2"/>
          <w:szCs w:val="24"/>
          <w:lang w:val="en-US" w:eastAsia="zh-CN"/>
          <w14:ligatures w14:val="standardContextual"/>
        </w:rPr>
      </w:pPr>
      <w:hyperlink w:anchor="_Toc231665869" w:history="1">
        <w:r w:rsidRPr="00D06936">
          <w:rPr>
            <w:rStyle w:val="Hyperlink"/>
          </w:rPr>
          <w:t xml:space="preserve">A. </w:t>
        </w:r>
        <w:r w:rsidRPr="00D06936">
          <w:rPr>
            <w:rStyle w:val="Hyperlink"/>
          </w:rPr>
          <w:t>《名古屋议定书》条款和缔约方相关义务的执行程度，</w:t>
        </w:r>
        <w:r w:rsidRPr="00D06936">
          <w:rPr>
            <w:rStyle w:val="Hyperlink"/>
            <w:rFonts w:ascii="SimSun" w:hAnsi="SimSun" w:cs="SimSun" w:hint="eastAsia"/>
          </w:rPr>
          <w:t>包</w:t>
        </w:r>
        <w:r w:rsidRPr="00D06936">
          <w:rPr>
            <w:rStyle w:val="Hyperlink"/>
          </w:rPr>
          <w:t>​</w:t>
        </w:r>
        <w:r w:rsidRPr="00D06936">
          <w:rPr>
            <w:rStyle w:val="Hyperlink"/>
            <w:rFonts w:ascii="SimSun" w:hAnsi="SimSun" w:cs="SimSun" w:hint="eastAsia"/>
          </w:rPr>
          <w:t>括</w:t>
        </w:r>
        <w:r w:rsidRPr="00D06936">
          <w:rPr>
            <w:rStyle w:val="Hyperlink"/>
          </w:rPr>
          <w:t>​</w:t>
        </w:r>
        <w:r w:rsidRPr="00D06936">
          <w:rPr>
            <w:rStyle w:val="Hyperlink"/>
            <w:rFonts w:ascii="SimSun" w:hAnsi="SimSun" w:cs="SimSun" w:hint="eastAsia"/>
          </w:rPr>
          <w:t>评</w:t>
        </w:r>
        <w:r w:rsidRPr="00D06936">
          <w:rPr>
            <w:rStyle w:val="Hyperlink"/>
          </w:rPr>
          <w:t>​</w:t>
        </w:r>
        <w:r w:rsidRPr="00D06936">
          <w:rPr>
            <w:rStyle w:val="Hyperlink"/>
            <w:rFonts w:ascii="SimSun" w:hAnsi="SimSun" w:cs="SimSun" w:hint="eastAsia"/>
          </w:rPr>
          <w:t>估</w:t>
        </w:r>
        <w:r w:rsidRPr="00D06936">
          <w:rPr>
            <w:rStyle w:val="Hyperlink"/>
          </w:rPr>
          <w:t>​</w:t>
        </w:r>
        <w:r w:rsidRPr="00D06936">
          <w:rPr>
            <w:rStyle w:val="Hyperlink"/>
            <w:rFonts w:ascii="SimSun" w:hAnsi="SimSun" w:cs="SimSun" w:hint="eastAsia"/>
          </w:rPr>
          <w:t>缔</w:t>
        </w:r>
        <w:r w:rsidRPr="00D06936">
          <w:rPr>
            <w:rStyle w:val="Hyperlink"/>
          </w:rPr>
          <w:t>​</w:t>
        </w:r>
        <w:r w:rsidRPr="00D06936">
          <w:rPr>
            <w:rStyle w:val="Hyperlink"/>
            <w:rFonts w:ascii="SimSun" w:hAnsi="SimSun" w:cs="SimSun" w:hint="eastAsia"/>
          </w:rPr>
          <w:t>约</w:t>
        </w:r>
        <w:r w:rsidRPr="00D06936">
          <w:rPr>
            <w:rStyle w:val="Hyperlink"/>
          </w:rPr>
          <w:t>​</w:t>
        </w:r>
        <w:r w:rsidRPr="00D06936">
          <w:rPr>
            <w:rStyle w:val="Hyperlink"/>
            <w:rFonts w:ascii="SimSun" w:hAnsi="SimSun" w:cs="SimSun" w:hint="eastAsia"/>
          </w:rPr>
          <w:t>方</w:t>
        </w:r>
        <w:r w:rsidRPr="00D06936">
          <w:rPr>
            <w:rStyle w:val="Hyperlink"/>
          </w:rPr>
          <w:t>​</w:t>
        </w:r>
        <w:r w:rsidRPr="00D06936">
          <w:rPr>
            <w:rStyle w:val="Hyperlink"/>
            <w:rFonts w:ascii="SimSun" w:hAnsi="SimSun" w:cs="SimSun" w:hint="eastAsia"/>
          </w:rPr>
          <w:t>为</w:t>
        </w:r>
        <w:r w:rsidRPr="00D06936">
          <w:rPr>
            <w:rStyle w:val="Hyperlink"/>
          </w:rPr>
          <w:t>​</w:t>
        </w:r>
        <w:r w:rsidRPr="00D06936">
          <w:rPr>
            <w:rStyle w:val="Hyperlink"/>
            <w:rFonts w:ascii="SimSun" w:hAnsi="SimSun" w:cs="SimSun" w:hint="eastAsia"/>
          </w:rPr>
          <w:t>执</w:t>
        </w:r>
        <w:r w:rsidRPr="00D06936">
          <w:rPr>
            <w:rStyle w:val="Hyperlink"/>
          </w:rPr>
          <w:t>​</w:t>
        </w:r>
        <w:r w:rsidRPr="00D06936">
          <w:rPr>
            <w:rStyle w:val="Hyperlink"/>
            <w:rFonts w:ascii="SimSun" w:hAnsi="SimSun" w:cs="SimSun" w:hint="eastAsia"/>
          </w:rPr>
          <w:t>行</w:t>
        </w:r>
        <w:r w:rsidRPr="00D06936">
          <w:rPr>
            <w:rStyle w:val="Hyperlink"/>
          </w:rPr>
          <w:t>​</w:t>
        </w:r>
        <w:r w:rsidRPr="00D06936">
          <w:rPr>
            <w:rStyle w:val="Hyperlink"/>
          </w:rPr>
          <w:t>《名古屋</w:t>
        </w:r>
        <w:r w:rsidRPr="00D06936">
          <w:rPr>
            <w:rStyle w:val="Hyperlink"/>
            <w:rFonts w:ascii="SimSun" w:hAnsi="SimSun" w:cs="SimSun" w:hint="eastAsia"/>
          </w:rPr>
          <w:t>议</w:t>
        </w:r>
        <w:r w:rsidRPr="00D06936">
          <w:rPr>
            <w:rStyle w:val="Hyperlink"/>
          </w:rPr>
          <w:t>​</w:t>
        </w:r>
        <w:r w:rsidRPr="00D06936">
          <w:rPr>
            <w:rStyle w:val="Hyperlink"/>
            <w:rFonts w:ascii="SimSun" w:hAnsi="SimSun" w:cs="SimSun" w:hint="eastAsia"/>
          </w:rPr>
          <w:t>定</w:t>
        </w:r>
        <w:r w:rsidRPr="00D06936">
          <w:rPr>
            <w:rStyle w:val="Hyperlink"/>
          </w:rPr>
          <w:t>​</w:t>
        </w:r>
        <w:r w:rsidRPr="00D06936">
          <w:rPr>
            <w:rStyle w:val="Hyperlink"/>
            <w:rFonts w:ascii="SimSun" w:hAnsi="SimSun" w:cs="SimSun" w:hint="eastAsia"/>
          </w:rPr>
          <w:t>书》</w:t>
        </w:r>
        <w:r w:rsidRPr="00D06936">
          <w:rPr>
            <w:rStyle w:val="Hyperlink"/>
          </w:rPr>
          <w:t>​</w:t>
        </w:r>
        <w:r w:rsidRPr="00D06936">
          <w:rPr>
            <w:rStyle w:val="Hyperlink"/>
            <w:rFonts w:ascii="SimSun" w:hAnsi="SimSun" w:cs="SimSun" w:hint="eastAsia"/>
          </w:rPr>
          <w:t>而</w:t>
        </w:r>
        <w:r w:rsidRPr="00D06936">
          <w:rPr>
            <w:rStyle w:val="Hyperlink"/>
          </w:rPr>
          <w:t>​</w:t>
        </w:r>
        <w:r w:rsidRPr="00D06936">
          <w:rPr>
            <w:rStyle w:val="Hyperlink"/>
            <w:rFonts w:ascii="SimSun" w:hAnsi="SimSun" w:cs="SimSun" w:hint="eastAsia"/>
          </w:rPr>
          <w:t>建</w:t>
        </w:r>
        <w:r w:rsidRPr="00D06936">
          <w:rPr>
            <w:rStyle w:val="Hyperlink"/>
          </w:rPr>
          <w:t>​</w:t>
        </w:r>
        <w:r w:rsidRPr="00D06936">
          <w:rPr>
            <w:rStyle w:val="Hyperlink"/>
            <w:rFonts w:ascii="SimSun" w:hAnsi="SimSun" w:cs="SimSun" w:hint="eastAsia"/>
          </w:rPr>
          <w:t>立</w:t>
        </w:r>
        <w:r w:rsidRPr="00D06936">
          <w:rPr>
            <w:rStyle w:val="Hyperlink"/>
          </w:rPr>
          <w:t>​</w:t>
        </w:r>
        <w:r w:rsidRPr="00D06936">
          <w:rPr>
            <w:rStyle w:val="Hyperlink"/>
            <w:rFonts w:ascii="SimSun" w:hAnsi="SimSun" w:cs="SimSun" w:hint="eastAsia"/>
          </w:rPr>
          <w:t>体</w:t>
        </w:r>
        <w:r w:rsidRPr="00D06936">
          <w:rPr>
            <w:rStyle w:val="Hyperlink"/>
          </w:rPr>
          <w:t>​</w:t>
        </w:r>
        <w:r w:rsidRPr="00D06936">
          <w:rPr>
            <w:rStyle w:val="Hyperlink"/>
            <w:rFonts w:ascii="SimSun" w:hAnsi="SimSun" w:cs="SimSun" w:hint="eastAsia"/>
          </w:rPr>
          <w:t>制</w:t>
        </w:r>
        <w:r w:rsidRPr="00D06936">
          <w:rPr>
            <w:rStyle w:val="Hyperlink"/>
          </w:rPr>
          <w:t>​</w:t>
        </w:r>
        <w:r w:rsidRPr="00D06936">
          <w:rPr>
            <w:rStyle w:val="Hyperlink"/>
            <w:rFonts w:ascii="SimSun" w:hAnsi="SimSun" w:cs="SimSun" w:hint="eastAsia"/>
          </w:rPr>
          <w:t>结</w:t>
        </w:r>
        <w:r w:rsidRPr="00D06936">
          <w:rPr>
            <w:rStyle w:val="Hyperlink"/>
          </w:rPr>
          <w:t>​</w:t>
        </w:r>
        <w:r w:rsidRPr="00D06936">
          <w:rPr>
            <w:rStyle w:val="Hyperlink"/>
            <w:rFonts w:ascii="SimSun" w:hAnsi="SimSun" w:cs="SimSun" w:hint="eastAsia"/>
          </w:rPr>
          <w:t>构</w:t>
        </w:r>
        <w:r w:rsidRPr="00D06936">
          <w:rPr>
            <w:rStyle w:val="Hyperlink"/>
          </w:rPr>
          <w:t>​</w:t>
        </w:r>
        <w:r w:rsidRPr="00D06936">
          <w:rPr>
            <w:rStyle w:val="Hyperlink"/>
            <w:rFonts w:ascii="SimSun" w:hAnsi="SimSun" w:cs="SimSun" w:hint="eastAsia"/>
          </w:rPr>
          <w:t>和</w:t>
        </w:r>
        <w:r w:rsidRPr="00D06936">
          <w:rPr>
            <w:rStyle w:val="Hyperlink"/>
          </w:rPr>
          <w:t>​</w:t>
        </w:r>
        <w:r w:rsidRPr="00D06936">
          <w:rPr>
            <w:rStyle w:val="Hyperlink"/>
            <w:rFonts w:ascii="SimSun" w:hAnsi="SimSun" w:cs="SimSun" w:hint="eastAsia"/>
          </w:rPr>
          <w:t>制</w:t>
        </w:r>
        <w:r w:rsidRPr="00D06936">
          <w:rPr>
            <w:rStyle w:val="Hyperlink"/>
          </w:rPr>
          <w:t>​</w:t>
        </w:r>
        <w:r w:rsidRPr="00D06936">
          <w:rPr>
            <w:rStyle w:val="Hyperlink"/>
            <w:rFonts w:ascii="SimSun" w:hAnsi="SimSun" w:cs="SimSun" w:hint="eastAsia"/>
          </w:rPr>
          <w:t>定</w:t>
        </w:r>
        <w:r w:rsidRPr="00D06936">
          <w:rPr>
            <w:rStyle w:val="Hyperlink"/>
          </w:rPr>
          <w:t>​</w:t>
        </w:r>
        <w:r w:rsidRPr="00D06936">
          <w:rPr>
            <w:rStyle w:val="Hyperlink"/>
            <w:rFonts w:ascii="SimSun" w:hAnsi="SimSun" w:cs="SimSun" w:hint="eastAsia"/>
          </w:rPr>
          <w:t>获</w:t>
        </w:r>
        <w:r w:rsidRPr="00D06936">
          <w:rPr>
            <w:rStyle w:val="Hyperlink"/>
          </w:rPr>
          <w:t>​</w:t>
        </w:r>
        <w:r w:rsidRPr="00D06936">
          <w:rPr>
            <w:rStyle w:val="Hyperlink"/>
            <w:rFonts w:ascii="SimSun" w:hAnsi="SimSun" w:cs="SimSun" w:hint="eastAsia"/>
          </w:rPr>
          <w:t>取</w:t>
        </w:r>
        <w:r w:rsidRPr="00D06936">
          <w:rPr>
            <w:rStyle w:val="Hyperlink"/>
          </w:rPr>
          <w:t>​</w:t>
        </w:r>
        <w:r w:rsidRPr="00D06936">
          <w:rPr>
            <w:rStyle w:val="Hyperlink"/>
            <w:rFonts w:ascii="SimSun" w:hAnsi="SimSun" w:cs="SimSun" w:hint="eastAsia"/>
          </w:rPr>
          <w:t>和</w:t>
        </w:r>
        <w:r w:rsidRPr="00D06936">
          <w:rPr>
            <w:rStyle w:val="Hyperlink"/>
          </w:rPr>
          <w:t>​</w:t>
        </w:r>
        <w:r w:rsidRPr="00D06936">
          <w:rPr>
            <w:rStyle w:val="Hyperlink"/>
            <w:rFonts w:ascii="SimSun" w:hAnsi="SimSun" w:cs="SimSun" w:hint="eastAsia"/>
          </w:rPr>
          <w:t>惠</w:t>
        </w:r>
        <w:r w:rsidRPr="00D06936">
          <w:rPr>
            <w:rStyle w:val="Hyperlink"/>
          </w:rPr>
          <w:t>​</w:t>
        </w:r>
        <w:r w:rsidRPr="00D06936">
          <w:rPr>
            <w:rStyle w:val="Hyperlink"/>
            <w:rFonts w:ascii="SimSun" w:hAnsi="SimSun" w:cs="SimSun" w:hint="eastAsia"/>
          </w:rPr>
          <w:t>益</w:t>
        </w:r>
        <w:r w:rsidRPr="00D06936">
          <w:rPr>
            <w:rStyle w:val="Hyperlink"/>
          </w:rPr>
          <w:t>​</w:t>
        </w:r>
        <w:r w:rsidRPr="00D06936">
          <w:rPr>
            <w:rStyle w:val="Hyperlink"/>
            <w:rFonts w:ascii="SimSun" w:hAnsi="SimSun" w:cs="SimSun" w:hint="eastAsia"/>
          </w:rPr>
          <w:t>分</w:t>
        </w:r>
        <w:r w:rsidRPr="00D06936">
          <w:rPr>
            <w:rStyle w:val="Hyperlink"/>
          </w:rPr>
          <w:t>​</w:t>
        </w:r>
        <w:r w:rsidRPr="00D06936">
          <w:rPr>
            <w:rStyle w:val="Hyperlink"/>
            <w:rFonts w:ascii="SimSun" w:hAnsi="SimSun" w:cs="SimSun" w:hint="eastAsia"/>
          </w:rPr>
          <w:t>享</w:t>
        </w:r>
        <w:r w:rsidRPr="00D06936">
          <w:rPr>
            <w:rStyle w:val="Hyperlink"/>
          </w:rPr>
          <w:t>​</w:t>
        </w:r>
        <w:r w:rsidRPr="00D06936">
          <w:rPr>
            <w:rStyle w:val="Hyperlink"/>
            <w:rFonts w:ascii="SimSun" w:hAnsi="SimSun" w:cs="SimSun" w:hint="eastAsia"/>
          </w:rPr>
          <w:t>措</w:t>
        </w:r>
        <w:r w:rsidRPr="00D06936">
          <w:rPr>
            <w:rStyle w:val="Hyperlink"/>
          </w:rPr>
          <w:t>​</w:t>
        </w:r>
        <w:r w:rsidRPr="00D06936">
          <w:rPr>
            <w:rStyle w:val="Hyperlink"/>
            <w:rFonts w:ascii="SimSun" w:hAnsi="SimSun" w:cs="SimSun" w:hint="eastAsia"/>
          </w:rPr>
          <w:t>施</w:t>
        </w:r>
        <w:r w:rsidRPr="00D06936">
          <w:rPr>
            <w:rStyle w:val="Hyperlink"/>
          </w:rPr>
          <w:t>​</w:t>
        </w:r>
        <w:r w:rsidRPr="00D06936">
          <w:rPr>
            <w:rStyle w:val="Hyperlink"/>
            <w:rFonts w:ascii="SimSun" w:hAnsi="SimSun" w:cs="SimSun" w:hint="eastAsia"/>
          </w:rPr>
          <w:t>的</w:t>
        </w:r>
        <w:r w:rsidRPr="00D06936">
          <w:rPr>
            <w:rStyle w:val="Hyperlink"/>
          </w:rPr>
          <w:t>​</w:t>
        </w:r>
        <w:r w:rsidRPr="00D06936">
          <w:rPr>
            <w:rStyle w:val="Hyperlink"/>
            <w:rFonts w:ascii="SimSun" w:hAnsi="SimSun" w:cs="SimSun" w:hint="eastAsia"/>
          </w:rPr>
          <w:t>进度</w:t>
        </w:r>
        <w:r w:rsidRPr="00D06936">
          <w:rPr>
            <w:rStyle w:val="Hyperlink"/>
          </w:rPr>
          <w:t>​</w:t>
        </w:r>
        <w:r w:rsidRPr="00D06936">
          <w:rPr>
            <w:webHidden/>
          </w:rPr>
          <w:tab/>
        </w:r>
        <w:r w:rsidRPr="00D06936">
          <w:rPr>
            <w:webHidden/>
          </w:rPr>
          <w:fldChar w:fldCharType="begin"/>
        </w:r>
        <w:r w:rsidRPr="00D06936">
          <w:rPr>
            <w:webHidden/>
          </w:rPr>
          <w:instrText xml:space="preserve"> PAGEREF _Toc231665869 \h </w:instrText>
        </w:r>
        <w:r w:rsidRPr="00D06936">
          <w:rPr>
            <w:webHidden/>
          </w:rPr>
        </w:r>
        <w:r w:rsidRPr="00D06936">
          <w:rPr>
            <w:webHidden/>
          </w:rPr>
          <w:fldChar w:fldCharType="separate"/>
        </w:r>
        <w:r w:rsidR="001A50F2" w:rsidRPr="00D06936">
          <w:rPr>
            <w:webHidden/>
          </w:rPr>
          <w:t>4</w:t>
        </w:r>
        <w:r w:rsidRPr="00D06936">
          <w:rPr>
            <w:webHidden/>
          </w:rPr>
          <w:fldChar w:fldCharType="end"/>
        </w:r>
      </w:hyperlink>
    </w:p>
    <w:p w14:paraId="6FCA3F53" w14:textId="2D4FAC56" w:rsidR="00244A1E" w:rsidRPr="00D06936" w:rsidRDefault="00244A1E" w:rsidP="00E57085">
      <w:pPr>
        <w:pStyle w:val="TOC2"/>
        <w:rPr>
          <w:kern w:val="2"/>
          <w:szCs w:val="24"/>
          <w:lang w:val="en-US" w:eastAsia="zh-CN"/>
          <w14:ligatures w14:val="standardContextual"/>
        </w:rPr>
      </w:pPr>
      <w:hyperlink w:anchor="_Toc231665870" w:history="1">
        <w:r w:rsidRPr="00D06936">
          <w:rPr>
            <w:rStyle w:val="Hyperlink"/>
          </w:rPr>
          <w:t>B.</w:t>
        </w:r>
        <w:r w:rsidRPr="00D06936">
          <w:rPr>
            <w:kern w:val="2"/>
            <w:szCs w:val="24"/>
            <w:lang w:val="en-US" w:eastAsia="zh-CN"/>
            <w14:ligatures w14:val="standardContextual"/>
          </w:rPr>
          <w:tab/>
        </w:r>
        <w:r w:rsidRPr="00D06936">
          <w:rPr>
            <w:rStyle w:val="Hyperlink"/>
          </w:rPr>
          <w:t>成效评估</w:t>
        </w:r>
        <w:r w:rsidR="00945615" w:rsidRPr="00D06936">
          <w:rPr>
            <w:rStyle w:val="Hyperlink"/>
            <w:rFonts w:hint="eastAsia"/>
            <w:lang w:eastAsia="zh-CN"/>
          </w:rPr>
          <w:t xml:space="preserve"> </w:t>
        </w:r>
        <w:r w:rsidR="00D363FE" w:rsidRPr="00D06936">
          <w:rPr>
            <w:rStyle w:val="Hyperlink"/>
            <w:lang w:eastAsia="zh-CN"/>
          </w:rPr>
          <w:t>…</w:t>
        </w:r>
        <w:r w:rsidRPr="00D06936">
          <w:rPr>
            <w:webHidden/>
          </w:rPr>
          <w:tab/>
        </w:r>
        <w:r w:rsidRPr="00D06936">
          <w:rPr>
            <w:webHidden/>
          </w:rPr>
          <w:fldChar w:fldCharType="begin"/>
        </w:r>
        <w:r w:rsidRPr="00D06936">
          <w:rPr>
            <w:webHidden/>
          </w:rPr>
          <w:instrText xml:space="preserve"> PAGEREF _Toc231665870 \h </w:instrText>
        </w:r>
        <w:r w:rsidRPr="00D06936">
          <w:rPr>
            <w:webHidden/>
          </w:rPr>
        </w:r>
        <w:r w:rsidRPr="00D06936">
          <w:rPr>
            <w:webHidden/>
          </w:rPr>
          <w:fldChar w:fldCharType="separate"/>
        </w:r>
        <w:r w:rsidR="001A50F2" w:rsidRPr="00D06936">
          <w:rPr>
            <w:webHidden/>
          </w:rPr>
          <w:t>21</w:t>
        </w:r>
        <w:r w:rsidRPr="00D06936">
          <w:rPr>
            <w:webHidden/>
          </w:rPr>
          <w:fldChar w:fldCharType="end"/>
        </w:r>
      </w:hyperlink>
    </w:p>
    <w:p w14:paraId="3CEC4E2F" w14:textId="5914367E" w:rsidR="00244A1E" w:rsidRPr="00D06936" w:rsidRDefault="00187107" w:rsidP="00E57085">
      <w:pPr>
        <w:pStyle w:val="TOC2"/>
        <w:rPr>
          <w:kern w:val="2"/>
          <w:szCs w:val="24"/>
          <w:lang w:val="en-US" w:eastAsia="zh-CN"/>
          <w14:ligatures w14:val="standardContextual"/>
        </w:rPr>
      </w:pPr>
      <w:hyperlink w:anchor="_Toc231665871" w:history="1">
        <w:r w:rsidRPr="00D06936">
          <w:rPr>
            <w:rStyle w:val="Hyperlink"/>
            <w:rFonts w:hint="eastAsia"/>
            <w:caps w:val="0"/>
            <w:lang w:eastAsia="zh-CN"/>
          </w:rPr>
          <w:t>C</w:t>
        </w:r>
        <w:r w:rsidR="00244A1E" w:rsidRPr="00D06936">
          <w:rPr>
            <w:rStyle w:val="Hyperlink"/>
            <w:caps w:val="0"/>
          </w:rPr>
          <w:t>.</w:t>
        </w:r>
        <w:r w:rsidR="00244A1E" w:rsidRPr="00D06936">
          <w:rPr>
            <w:kern w:val="2"/>
            <w:szCs w:val="24"/>
            <w:lang w:val="en-US" w:eastAsia="zh-CN"/>
            <w14:ligatures w14:val="standardContextual"/>
          </w:rPr>
          <w:tab/>
        </w:r>
        <w:r w:rsidR="00244A1E" w:rsidRPr="00D06936">
          <w:rPr>
            <w:rStyle w:val="Hyperlink"/>
            <w:caps w:val="0"/>
          </w:rPr>
          <w:t>评估对执行工作的支持</w:t>
        </w:r>
        <w:r w:rsidR="00244A1E" w:rsidRPr="00D06936">
          <w:rPr>
            <w:webHidden/>
          </w:rPr>
          <w:tab/>
        </w:r>
        <w:r w:rsidR="00244A1E" w:rsidRPr="00D06936">
          <w:rPr>
            <w:webHidden/>
          </w:rPr>
          <w:fldChar w:fldCharType="begin"/>
        </w:r>
        <w:r w:rsidR="00244A1E" w:rsidRPr="00D06936">
          <w:rPr>
            <w:webHidden/>
          </w:rPr>
          <w:instrText xml:space="preserve"> PAGEREF _Toc231665871 \h </w:instrText>
        </w:r>
        <w:r w:rsidR="00244A1E" w:rsidRPr="00D06936">
          <w:rPr>
            <w:webHidden/>
          </w:rPr>
        </w:r>
        <w:r w:rsidR="00244A1E" w:rsidRPr="00D06936">
          <w:rPr>
            <w:webHidden/>
          </w:rPr>
          <w:fldChar w:fldCharType="separate"/>
        </w:r>
        <w:r w:rsidR="001A50F2" w:rsidRPr="00D06936">
          <w:rPr>
            <w:webHidden/>
          </w:rPr>
          <w:t>29</w:t>
        </w:r>
        <w:r w:rsidR="00244A1E" w:rsidRPr="00D06936">
          <w:rPr>
            <w:webHidden/>
          </w:rPr>
          <w:fldChar w:fldCharType="end"/>
        </w:r>
      </w:hyperlink>
    </w:p>
    <w:p w14:paraId="508044CE" w14:textId="538E1DAB" w:rsidR="00244A1E" w:rsidRPr="00D06936" w:rsidRDefault="00244A1E" w:rsidP="00E57085">
      <w:pPr>
        <w:pStyle w:val="TOC2"/>
        <w:rPr>
          <w:kern w:val="2"/>
          <w:szCs w:val="24"/>
          <w:lang w:val="en-US" w:eastAsia="zh-CN"/>
          <w14:ligatures w14:val="standardContextual"/>
        </w:rPr>
      </w:pPr>
      <w:hyperlink w:anchor="_Toc231665872" w:history="1">
        <w:r w:rsidRPr="00D06936">
          <w:rPr>
            <w:rStyle w:val="Hyperlink"/>
          </w:rPr>
          <w:t>D.</w:t>
        </w:r>
        <w:r w:rsidRPr="00D06936">
          <w:rPr>
            <w:kern w:val="2"/>
            <w:szCs w:val="24"/>
            <w:lang w:val="en-US" w:eastAsia="zh-CN"/>
            <w14:ligatures w14:val="standardContextual"/>
          </w:rPr>
          <w:tab/>
        </w:r>
        <w:r w:rsidRPr="00D06936">
          <w:rPr>
            <w:rStyle w:val="Hyperlink"/>
          </w:rPr>
          <w:t>评估第</w:t>
        </w:r>
        <w:r w:rsidRPr="00D06936">
          <w:rPr>
            <w:rStyle w:val="Hyperlink"/>
          </w:rPr>
          <w:t>18</w:t>
        </w:r>
        <w:r w:rsidRPr="00D06936">
          <w:rPr>
            <w:rStyle w:val="Hyperlink"/>
          </w:rPr>
          <w:t>条的成效</w:t>
        </w:r>
        <w:r w:rsidRPr="00D06936">
          <w:rPr>
            <w:rStyle w:val="Hyperlink"/>
          </w:rPr>
          <w:t>(</w:t>
        </w:r>
        <w:r w:rsidRPr="00D06936">
          <w:rPr>
            <w:rStyle w:val="Hyperlink"/>
          </w:rPr>
          <w:t>执行程度</w:t>
        </w:r>
        <w:r w:rsidRPr="00D06936">
          <w:rPr>
            <w:rStyle w:val="Hyperlink"/>
          </w:rPr>
          <w:t>)</w:t>
        </w:r>
        <w:r w:rsidRPr="00D06936">
          <w:rPr>
            <w:webHidden/>
          </w:rPr>
          <w:tab/>
        </w:r>
        <w:r w:rsidRPr="00D06936">
          <w:rPr>
            <w:webHidden/>
          </w:rPr>
          <w:fldChar w:fldCharType="begin"/>
        </w:r>
        <w:r w:rsidRPr="00D06936">
          <w:rPr>
            <w:webHidden/>
          </w:rPr>
          <w:instrText xml:space="preserve"> PAGEREF _Toc231665872 \h </w:instrText>
        </w:r>
        <w:r w:rsidRPr="00D06936">
          <w:rPr>
            <w:webHidden/>
          </w:rPr>
        </w:r>
        <w:r w:rsidRPr="00D06936">
          <w:rPr>
            <w:webHidden/>
          </w:rPr>
          <w:fldChar w:fldCharType="separate"/>
        </w:r>
        <w:r w:rsidR="001A50F2" w:rsidRPr="00D06936">
          <w:rPr>
            <w:webHidden/>
          </w:rPr>
          <w:t>36</w:t>
        </w:r>
        <w:r w:rsidRPr="00D06936">
          <w:rPr>
            <w:webHidden/>
          </w:rPr>
          <w:fldChar w:fldCharType="end"/>
        </w:r>
      </w:hyperlink>
    </w:p>
    <w:p w14:paraId="63DC639B" w14:textId="5AFC3C8D" w:rsidR="00244A1E" w:rsidRPr="00D06936" w:rsidRDefault="00244A1E" w:rsidP="00E57085">
      <w:pPr>
        <w:pStyle w:val="TOC2"/>
        <w:rPr>
          <w:kern w:val="2"/>
          <w:szCs w:val="24"/>
          <w:lang w:val="en-US" w:eastAsia="zh-CN"/>
          <w14:ligatures w14:val="standardContextual"/>
        </w:rPr>
      </w:pPr>
      <w:hyperlink w:anchor="_Toc231665873" w:history="1">
        <w:r w:rsidRPr="00D06936">
          <w:rPr>
            <w:rStyle w:val="Hyperlink"/>
          </w:rPr>
          <w:t>E.</w:t>
        </w:r>
        <w:r w:rsidRPr="00D06936">
          <w:rPr>
            <w:kern w:val="2"/>
            <w:szCs w:val="24"/>
            <w:lang w:val="en-US" w:eastAsia="zh-CN"/>
            <w14:ligatures w14:val="standardContextual"/>
          </w:rPr>
          <w:tab/>
        </w:r>
        <w:r w:rsidRPr="00D06936">
          <w:rPr>
            <w:rStyle w:val="Hyperlink"/>
          </w:rPr>
          <w:t>根据世界知识产权组织等其他相关国际组织的发展动态评估第</w:t>
        </w:r>
        <w:r w:rsidRPr="00D06936">
          <w:rPr>
            <w:rStyle w:val="Hyperlink"/>
          </w:rPr>
          <w:t>16</w:t>
        </w:r>
        <w:r w:rsidRPr="00D06936">
          <w:rPr>
            <w:rStyle w:val="Hyperlink"/>
          </w:rPr>
          <w:t>条的执行情况</w:t>
        </w:r>
        <w:r w:rsidR="00945615" w:rsidRPr="00D06936">
          <w:rPr>
            <w:rStyle w:val="Hyperlink"/>
            <w:rFonts w:hint="eastAsia"/>
            <w:lang w:eastAsia="zh-CN"/>
          </w:rPr>
          <w:t xml:space="preserve"> </w:t>
        </w:r>
        <w:r w:rsidR="00324B66" w:rsidRPr="00D06936">
          <w:rPr>
            <w:rStyle w:val="Hyperlink"/>
            <w:lang w:eastAsia="zh-CN"/>
          </w:rPr>
          <w:t>………</w:t>
        </w:r>
        <w:r w:rsidRPr="00D06936">
          <w:rPr>
            <w:webHidden/>
          </w:rPr>
          <w:tab/>
        </w:r>
        <w:r w:rsidRPr="00D06936">
          <w:rPr>
            <w:webHidden/>
          </w:rPr>
          <w:fldChar w:fldCharType="begin"/>
        </w:r>
        <w:r w:rsidRPr="00D06936">
          <w:rPr>
            <w:webHidden/>
          </w:rPr>
          <w:instrText xml:space="preserve"> PAGEREF _Toc231665873 \h </w:instrText>
        </w:r>
        <w:r w:rsidRPr="00D06936">
          <w:rPr>
            <w:webHidden/>
          </w:rPr>
        </w:r>
        <w:r w:rsidRPr="00D06936">
          <w:rPr>
            <w:webHidden/>
          </w:rPr>
          <w:fldChar w:fldCharType="separate"/>
        </w:r>
        <w:r w:rsidR="001A50F2" w:rsidRPr="00D06936">
          <w:rPr>
            <w:webHidden/>
          </w:rPr>
          <w:t>37</w:t>
        </w:r>
        <w:r w:rsidRPr="00D06936">
          <w:rPr>
            <w:webHidden/>
          </w:rPr>
          <w:fldChar w:fldCharType="end"/>
        </w:r>
      </w:hyperlink>
    </w:p>
    <w:p w14:paraId="18E62A2C" w14:textId="6E344027" w:rsidR="00244A1E" w:rsidRPr="00D06936" w:rsidRDefault="00244A1E" w:rsidP="00E57085">
      <w:pPr>
        <w:pStyle w:val="TOC2"/>
        <w:rPr>
          <w:kern w:val="2"/>
          <w:szCs w:val="24"/>
          <w:lang w:val="en-US" w:eastAsia="zh-CN"/>
          <w14:ligatures w14:val="standardContextual"/>
        </w:rPr>
      </w:pPr>
      <w:hyperlink w:anchor="_Toc231665874" w:history="1">
        <w:r w:rsidRPr="00D06936">
          <w:rPr>
            <w:rStyle w:val="Hyperlink"/>
          </w:rPr>
          <w:t>F.</w:t>
        </w:r>
        <w:r w:rsidRPr="00D06936">
          <w:rPr>
            <w:kern w:val="2"/>
            <w:szCs w:val="24"/>
            <w:lang w:val="en-US" w:eastAsia="zh-CN"/>
            <w14:ligatures w14:val="standardContextual"/>
          </w:rPr>
          <w:tab/>
        </w:r>
        <w:r w:rsidRPr="00D06936">
          <w:rPr>
            <w:rStyle w:val="Hyperlink"/>
          </w:rPr>
          <w:t>盘点示范合同条款、行为守则、准则、最佳做法和标准以及土著人民和地方社区的习惯法、社区规约和程序的使用情况</w:t>
        </w:r>
        <w:r w:rsidRPr="00D06936">
          <w:rPr>
            <w:webHidden/>
          </w:rPr>
          <w:tab/>
        </w:r>
        <w:r w:rsidRPr="00D06936">
          <w:rPr>
            <w:webHidden/>
          </w:rPr>
          <w:fldChar w:fldCharType="begin"/>
        </w:r>
        <w:r w:rsidRPr="00D06936">
          <w:rPr>
            <w:webHidden/>
          </w:rPr>
          <w:instrText xml:space="preserve"> PAGEREF _Toc231665874 \h </w:instrText>
        </w:r>
        <w:r w:rsidRPr="00D06936">
          <w:rPr>
            <w:webHidden/>
          </w:rPr>
        </w:r>
        <w:r w:rsidRPr="00D06936">
          <w:rPr>
            <w:webHidden/>
          </w:rPr>
          <w:fldChar w:fldCharType="separate"/>
        </w:r>
        <w:r w:rsidR="001A50F2" w:rsidRPr="00D06936">
          <w:rPr>
            <w:webHidden/>
          </w:rPr>
          <w:t>38</w:t>
        </w:r>
        <w:r w:rsidRPr="00D06936">
          <w:rPr>
            <w:webHidden/>
          </w:rPr>
          <w:fldChar w:fldCharType="end"/>
        </w:r>
      </w:hyperlink>
    </w:p>
    <w:p w14:paraId="50EC8CEF" w14:textId="179A42A4" w:rsidR="00244A1E" w:rsidRPr="00D06936" w:rsidRDefault="00244A1E" w:rsidP="00E57085">
      <w:pPr>
        <w:pStyle w:val="TOC2"/>
        <w:rPr>
          <w:kern w:val="2"/>
          <w:szCs w:val="24"/>
          <w:lang w:val="en-US" w:eastAsia="zh-CN"/>
          <w14:ligatures w14:val="standardContextual"/>
        </w:rPr>
      </w:pPr>
      <w:hyperlink w:anchor="_Toc231665875" w:history="1">
        <w:r w:rsidRPr="00D06936">
          <w:rPr>
            <w:rStyle w:val="Hyperlink"/>
          </w:rPr>
          <w:t>G.</w:t>
        </w:r>
        <w:r w:rsidRPr="00D06936">
          <w:rPr>
            <w:kern w:val="2"/>
            <w:szCs w:val="24"/>
            <w:lang w:val="en-US" w:eastAsia="zh-CN"/>
            <w14:ligatures w14:val="standardContextual"/>
          </w:rPr>
          <w:tab/>
        </w:r>
        <w:r w:rsidRPr="00D06936">
          <w:rPr>
            <w:rStyle w:val="Hyperlink"/>
          </w:rPr>
          <w:t>审查获取和惠益分享信息交换所的实施和运作</w:t>
        </w:r>
        <w:r w:rsidRPr="00D06936">
          <w:rPr>
            <w:webHidden/>
          </w:rPr>
          <w:tab/>
        </w:r>
        <w:r w:rsidRPr="00D06936">
          <w:rPr>
            <w:webHidden/>
          </w:rPr>
          <w:fldChar w:fldCharType="begin"/>
        </w:r>
        <w:r w:rsidRPr="00D06936">
          <w:rPr>
            <w:webHidden/>
          </w:rPr>
          <w:instrText xml:space="preserve"> PAGEREF _Toc231665875 \h </w:instrText>
        </w:r>
        <w:r w:rsidRPr="00D06936">
          <w:rPr>
            <w:webHidden/>
          </w:rPr>
        </w:r>
        <w:r w:rsidRPr="00D06936">
          <w:rPr>
            <w:webHidden/>
          </w:rPr>
          <w:fldChar w:fldCharType="separate"/>
        </w:r>
        <w:r w:rsidR="001A50F2" w:rsidRPr="00D06936">
          <w:rPr>
            <w:webHidden/>
          </w:rPr>
          <w:t>40</w:t>
        </w:r>
        <w:r w:rsidRPr="00D06936">
          <w:rPr>
            <w:webHidden/>
          </w:rPr>
          <w:fldChar w:fldCharType="end"/>
        </w:r>
      </w:hyperlink>
    </w:p>
    <w:p w14:paraId="1DE79A72" w14:textId="29EA1D07" w:rsidR="00244A1E" w:rsidRPr="00D06936" w:rsidRDefault="00244A1E" w:rsidP="00E57085">
      <w:pPr>
        <w:pStyle w:val="TOC2"/>
        <w:rPr>
          <w:kern w:val="2"/>
          <w:szCs w:val="24"/>
          <w:lang w:val="en-US" w:eastAsia="zh-CN"/>
          <w14:ligatures w14:val="standardContextual"/>
        </w:rPr>
      </w:pPr>
      <w:hyperlink w:anchor="_Toc231665876" w:history="1">
        <w:r w:rsidRPr="00D06936">
          <w:rPr>
            <w:rStyle w:val="Hyperlink"/>
          </w:rPr>
          <w:t>H.</w:t>
        </w:r>
        <w:r w:rsidRPr="00D06936">
          <w:rPr>
            <w:kern w:val="2"/>
            <w:szCs w:val="24"/>
            <w:lang w:val="en-US" w:eastAsia="zh-CN"/>
            <w14:ligatures w14:val="standardContextual"/>
          </w:rPr>
          <w:tab/>
        </w:r>
        <w:r w:rsidRPr="00D06936">
          <w:rPr>
            <w:rStyle w:val="Hyperlink"/>
          </w:rPr>
          <w:t>第</w:t>
        </w:r>
        <w:r w:rsidRPr="00D06936">
          <w:rPr>
            <w:rStyle w:val="Hyperlink"/>
          </w:rPr>
          <w:t>10</w:t>
        </w:r>
        <w:r w:rsidRPr="00D06936">
          <w:rPr>
            <w:rStyle w:val="Hyperlink"/>
          </w:rPr>
          <w:t>条</w:t>
        </w:r>
        <w:r w:rsidRPr="00D06936">
          <w:rPr>
            <w:rStyle w:val="Hyperlink"/>
          </w:rPr>
          <w:t>(</w:t>
        </w:r>
        <w:r w:rsidRPr="00D06936">
          <w:rPr>
            <w:rStyle w:val="Hyperlink"/>
          </w:rPr>
          <w:t>全球多边惠益分享机制</w:t>
        </w:r>
        <w:r w:rsidRPr="00D06936">
          <w:rPr>
            <w:rStyle w:val="Hyperlink"/>
          </w:rPr>
          <w:t>)</w:t>
        </w:r>
        <w:r w:rsidRPr="00D06936">
          <w:rPr>
            <w:rStyle w:val="Hyperlink"/>
          </w:rPr>
          <w:t>的执行进度</w:t>
        </w:r>
        <w:r w:rsidRPr="00D06936">
          <w:rPr>
            <w:webHidden/>
          </w:rPr>
          <w:tab/>
        </w:r>
        <w:r w:rsidRPr="00D06936">
          <w:rPr>
            <w:webHidden/>
          </w:rPr>
          <w:fldChar w:fldCharType="begin"/>
        </w:r>
        <w:r w:rsidRPr="00D06936">
          <w:rPr>
            <w:webHidden/>
          </w:rPr>
          <w:instrText xml:space="preserve"> PAGEREF _Toc231665876 \h </w:instrText>
        </w:r>
        <w:r w:rsidRPr="00D06936">
          <w:rPr>
            <w:webHidden/>
          </w:rPr>
        </w:r>
        <w:r w:rsidRPr="00D06936">
          <w:rPr>
            <w:webHidden/>
          </w:rPr>
          <w:fldChar w:fldCharType="separate"/>
        </w:r>
        <w:r w:rsidR="001A50F2" w:rsidRPr="00D06936">
          <w:rPr>
            <w:webHidden/>
          </w:rPr>
          <w:t>47</w:t>
        </w:r>
        <w:r w:rsidRPr="00D06936">
          <w:rPr>
            <w:webHidden/>
          </w:rPr>
          <w:fldChar w:fldCharType="end"/>
        </w:r>
      </w:hyperlink>
    </w:p>
    <w:p w14:paraId="591CD749" w14:textId="5D3071B4" w:rsidR="00244A1E" w:rsidRPr="00D06936" w:rsidRDefault="00244A1E" w:rsidP="00E57085">
      <w:pPr>
        <w:pStyle w:val="TOC2"/>
        <w:rPr>
          <w:kern w:val="2"/>
          <w:szCs w:val="24"/>
          <w:lang w:val="en-US" w:eastAsia="zh-CN"/>
          <w14:ligatures w14:val="standardContextual"/>
        </w:rPr>
      </w:pPr>
      <w:hyperlink w:anchor="_Toc231665877" w:history="1">
        <w:r w:rsidRPr="00D06936">
          <w:rPr>
            <w:rStyle w:val="Hyperlink"/>
          </w:rPr>
          <w:t>I.</w:t>
        </w:r>
        <w:r w:rsidRPr="00D06936">
          <w:rPr>
            <w:kern w:val="2"/>
            <w:szCs w:val="24"/>
            <w:lang w:val="en-US" w:eastAsia="zh-CN"/>
            <w14:ligatures w14:val="standardContextual"/>
          </w:rPr>
          <w:tab/>
        </w:r>
        <w:r w:rsidRPr="00D06936">
          <w:rPr>
            <w:rStyle w:val="Hyperlink"/>
          </w:rPr>
          <w:t>第</w:t>
        </w:r>
        <w:r w:rsidRPr="00D06936">
          <w:rPr>
            <w:rStyle w:val="Hyperlink"/>
          </w:rPr>
          <w:t>23</w:t>
        </w:r>
        <w:r w:rsidRPr="00D06936">
          <w:rPr>
            <w:rStyle w:val="Hyperlink"/>
          </w:rPr>
          <w:t>条</w:t>
        </w:r>
        <w:r w:rsidRPr="00D06936">
          <w:rPr>
            <w:rStyle w:val="Hyperlink"/>
          </w:rPr>
          <w:t>(</w:t>
        </w:r>
        <w:r w:rsidRPr="00D06936">
          <w:rPr>
            <w:rStyle w:val="Hyperlink"/>
          </w:rPr>
          <w:t>技术转让、协作与合作</w:t>
        </w:r>
        <w:r w:rsidRPr="00D06936">
          <w:rPr>
            <w:rStyle w:val="Hyperlink"/>
          </w:rPr>
          <w:t>)</w:t>
        </w:r>
        <w:r w:rsidRPr="00D06936">
          <w:rPr>
            <w:rStyle w:val="Hyperlink"/>
          </w:rPr>
          <w:t>的执行进度</w:t>
        </w:r>
        <w:r w:rsidRPr="00D06936">
          <w:rPr>
            <w:webHidden/>
          </w:rPr>
          <w:tab/>
        </w:r>
        <w:r w:rsidRPr="00D06936">
          <w:rPr>
            <w:webHidden/>
          </w:rPr>
          <w:fldChar w:fldCharType="begin"/>
        </w:r>
        <w:r w:rsidRPr="00D06936">
          <w:rPr>
            <w:webHidden/>
          </w:rPr>
          <w:instrText xml:space="preserve"> PAGEREF _Toc231665877 \h </w:instrText>
        </w:r>
        <w:r w:rsidRPr="00D06936">
          <w:rPr>
            <w:webHidden/>
          </w:rPr>
        </w:r>
        <w:r w:rsidRPr="00D06936">
          <w:rPr>
            <w:webHidden/>
          </w:rPr>
          <w:fldChar w:fldCharType="separate"/>
        </w:r>
        <w:r w:rsidR="001A50F2" w:rsidRPr="00D06936">
          <w:rPr>
            <w:webHidden/>
          </w:rPr>
          <w:t>48</w:t>
        </w:r>
        <w:r w:rsidRPr="00D06936">
          <w:rPr>
            <w:webHidden/>
          </w:rPr>
          <w:fldChar w:fldCharType="end"/>
        </w:r>
      </w:hyperlink>
    </w:p>
    <w:p w14:paraId="3F4C2628" w14:textId="427BFD7C" w:rsidR="009D5E1D" w:rsidRDefault="00244A1E" w:rsidP="00D530D7">
      <w:pPr>
        <w:spacing w:before="120" w:after="120" w:line="240" w:lineRule="atLeast"/>
        <w:ind w:left="980" w:hanging="490"/>
        <w:rPr>
          <w:rFonts w:eastAsia="SimSun"/>
          <w:caps/>
          <w:snapToGrid w:val="0"/>
          <w:lang w:val="en-GB" w:eastAsia="zh-CN"/>
        </w:rPr>
      </w:pPr>
      <w:r w:rsidRPr="00D06936">
        <w:rPr>
          <w:rFonts w:eastAsia="SimSun"/>
          <w:caps/>
          <w:snapToGrid w:val="0"/>
          <w:lang w:val="en-GB" w:eastAsia="zh-CN"/>
        </w:rPr>
        <w:fldChar w:fldCharType="end"/>
      </w:r>
    </w:p>
    <w:p w14:paraId="7F51B968" w14:textId="77777777" w:rsidR="009D5E1D" w:rsidRDefault="009D5E1D" w:rsidP="009D5E1D">
      <w:pPr>
        <w:spacing w:line="240" w:lineRule="atLeast"/>
        <w:jc w:val="center"/>
        <w:rPr>
          <w:rFonts w:eastAsia="SimSun"/>
          <w:caps/>
          <w:snapToGrid w:val="0"/>
          <w:lang w:val="en-GB" w:eastAsia="zh-CN"/>
        </w:rPr>
      </w:pPr>
    </w:p>
    <w:p w14:paraId="07F8E5B6" w14:textId="77777777" w:rsidR="009D5E1D" w:rsidRDefault="009D5E1D" w:rsidP="009D5E1D">
      <w:pPr>
        <w:spacing w:line="240" w:lineRule="atLeast"/>
        <w:jc w:val="center"/>
        <w:rPr>
          <w:rFonts w:eastAsia="SimSun"/>
          <w:caps/>
          <w:snapToGrid w:val="0"/>
          <w:lang w:val="en-GB" w:eastAsia="zh-CN"/>
        </w:rPr>
      </w:pPr>
    </w:p>
    <w:p w14:paraId="4397F7DC" w14:textId="77777777" w:rsidR="009D5E1D" w:rsidRDefault="009D5E1D" w:rsidP="009D5E1D">
      <w:pPr>
        <w:spacing w:line="240" w:lineRule="atLeast"/>
        <w:jc w:val="center"/>
        <w:rPr>
          <w:rFonts w:eastAsia="SimSun"/>
          <w:caps/>
          <w:snapToGrid w:val="0"/>
          <w:lang w:val="en-GB" w:eastAsia="zh-CN"/>
        </w:rPr>
      </w:pPr>
    </w:p>
    <w:p w14:paraId="54D162E4" w14:textId="77777777" w:rsidR="009D5E1D" w:rsidRDefault="009D5E1D" w:rsidP="009D5E1D">
      <w:pPr>
        <w:spacing w:line="240" w:lineRule="atLeast"/>
        <w:jc w:val="center"/>
        <w:rPr>
          <w:rFonts w:eastAsia="SimSun"/>
          <w:caps/>
          <w:snapToGrid w:val="0"/>
          <w:lang w:val="en-GB" w:eastAsia="zh-CN"/>
        </w:rPr>
      </w:pPr>
    </w:p>
    <w:p w14:paraId="41761916" w14:textId="658698AD" w:rsidR="00E07A9E" w:rsidRDefault="00E07A9E">
      <w:pPr>
        <w:rPr>
          <w:rFonts w:eastAsia="SimSun"/>
          <w:caps/>
          <w:snapToGrid w:val="0"/>
          <w:lang w:val="en-GB" w:eastAsia="zh-CN"/>
        </w:rPr>
      </w:pPr>
      <w:r>
        <w:rPr>
          <w:rFonts w:eastAsia="SimSun"/>
          <w:caps/>
          <w:snapToGrid w:val="0"/>
          <w:lang w:val="en-GB" w:eastAsia="zh-CN"/>
        </w:rPr>
        <w:br w:type="page"/>
      </w:r>
    </w:p>
    <w:p w14:paraId="4BF8356D" w14:textId="1AAE130C" w:rsidR="0006423C" w:rsidRPr="008074BB" w:rsidRDefault="0006423C" w:rsidP="00F63FFF">
      <w:pPr>
        <w:pStyle w:val="1OF2"/>
      </w:pPr>
      <w:bookmarkStart w:id="0" w:name="_Toc231665866"/>
      <w:r w:rsidRPr="008074BB">
        <w:lastRenderedPageBreak/>
        <w:t>导言</w:t>
      </w:r>
      <w:bookmarkEnd w:id="0"/>
    </w:p>
    <w:p w14:paraId="0C267336" w14:textId="6B569074" w:rsidR="0006423C" w:rsidRPr="00D136E3" w:rsidRDefault="005A79BD" w:rsidP="00282348">
      <w:pPr>
        <w:pStyle w:val="ListParagraph"/>
        <w:spacing w:before="120" w:after="120" w:line="240" w:lineRule="atLeast"/>
        <w:ind w:left="490" w:firstLine="0"/>
        <w:rPr>
          <w:rFonts w:eastAsia="SimSun"/>
          <w:snapToGrid w:val="0"/>
          <w:lang w:val="en-GB" w:eastAsia="zh-CN"/>
        </w:rPr>
      </w:pPr>
      <w:r w:rsidRPr="00D136E3">
        <w:rPr>
          <w:rStyle w:val="style21"/>
          <w:rFonts w:ascii="Microsoft YaHei" w:eastAsia="SimSun" w:hAnsi="Microsoft YaHei" w:cs="Microsoft YaHei" w:hint="eastAsia"/>
          <w:lang w:eastAsia="zh-CN"/>
        </w:rPr>
        <w:t>作为</w:t>
      </w:r>
      <w:r w:rsidR="00B508D1" w:rsidRPr="00D136E3">
        <w:rPr>
          <w:rFonts w:ascii="SimSun" w:eastAsia="SimSun" w:hAnsi="SimSun" w:cs="SimSun" w:hint="eastAsia"/>
          <w:color w:val="000000"/>
          <w:lang w:eastAsia="zh-CN"/>
        </w:rPr>
        <w:t>生物多样性公约关于获取遗传资源和公正和公平分享其利用所产生惠益的名古屋议定书</w:t>
      </w:r>
      <w:r w:rsidR="0006423C" w:rsidRPr="00D136E3">
        <w:rPr>
          <w:rFonts w:eastAsia="SimSun"/>
          <w:snapToGrid w:val="0"/>
          <w:lang w:val="en-GB" w:eastAsia="zh-CN"/>
        </w:rPr>
        <w:t>缔约方会议的缔约方大会</w:t>
      </w:r>
      <w:r w:rsidR="00D72856" w:rsidRPr="00D136E3">
        <w:rPr>
          <w:rFonts w:eastAsia="SimSun"/>
          <w:snapToGrid w:val="0"/>
          <w:lang w:val="en-GB" w:eastAsia="zh-CN"/>
        </w:rPr>
        <w:t>第</w:t>
      </w:r>
      <w:hyperlink r:id="rId14" w:history="1">
        <w:r w:rsidR="00D72856" w:rsidRPr="00D136E3">
          <w:rPr>
            <w:rStyle w:val="Hyperlink"/>
            <w:rFonts w:eastAsia="SimSun"/>
            <w:snapToGrid w:val="0"/>
            <w:lang w:val="en-GB" w:eastAsia="zh-CN"/>
          </w:rPr>
          <w:t>NP-3/1</w:t>
        </w:r>
      </w:hyperlink>
      <w:r w:rsidR="00D72856" w:rsidRPr="00D136E3">
        <w:rPr>
          <w:rFonts w:eastAsia="SimSun"/>
          <w:snapToGrid w:val="0"/>
          <w:lang w:val="en-GB" w:eastAsia="zh-CN"/>
        </w:rPr>
        <w:t>号决定</w:t>
      </w:r>
      <w:r w:rsidR="008B4001" w:rsidRPr="00D136E3">
        <w:rPr>
          <w:rFonts w:eastAsia="SimSun" w:hint="eastAsia"/>
          <w:snapToGrid w:val="0"/>
          <w:lang w:val="en-GB" w:eastAsia="zh-CN"/>
        </w:rPr>
        <w:t>决定</w:t>
      </w:r>
      <w:r w:rsidR="0006423C" w:rsidRPr="00D136E3">
        <w:rPr>
          <w:rFonts w:eastAsia="SimSun"/>
          <w:snapToGrid w:val="0"/>
          <w:lang w:val="en-GB" w:eastAsia="zh-CN"/>
        </w:rPr>
        <w:t>在其第六次会议上对</w:t>
      </w:r>
      <w:r w:rsidR="005C6A0A">
        <w:rPr>
          <w:rFonts w:eastAsia="SimSun"/>
          <w:snapToGrid w:val="0"/>
          <w:lang w:val="en-GB" w:eastAsia="zh-CN"/>
        </w:rPr>
        <w:t>《名古屋议定书》</w:t>
      </w:r>
      <w:r w:rsidR="0006423C" w:rsidRPr="00D136E3">
        <w:rPr>
          <w:rFonts w:eastAsia="SimSun"/>
          <w:snapToGrid w:val="0"/>
          <w:lang w:val="en-GB" w:eastAsia="zh-CN"/>
        </w:rPr>
        <w:t>的成效进行第二次评估和审查。作为名古屋议定书缔约方会议的缔约方大会</w:t>
      </w:r>
      <w:r w:rsidR="00BC3B09" w:rsidRPr="00D136E3">
        <w:rPr>
          <w:rFonts w:eastAsia="SimSun"/>
          <w:snapToGrid w:val="0"/>
          <w:lang w:val="en-GB" w:eastAsia="zh-CN"/>
        </w:rPr>
        <w:t>第</w:t>
      </w:r>
      <w:hyperlink r:id="rId15" w:history="1">
        <w:r w:rsidR="00BC3B09" w:rsidRPr="00D136E3">
          <w:rPr>
            <w:rStyle w:val="Hyperlink"/>
            <w:rFonts w:eastAsia="SimSun"/>
            <w:snapToGrid w:val="0"/>
            <w:lang w:val="en-GB" w:eastAsia="zh-CN"/>
          </w:rPr>
          <w:t>NP-5/5</w:t>
        </w:r>
      </w:hyperlink>
      <w:r w:rsidR="00BC3B09" w:rsidRPr="00D136E3">
        <w:rPr>
          <w:rFonts w:eastAsia="SimSun"/>
          <w:snapToGrid w:val="0"/>
          <w:lang w:val="en-GB" w:eastAsia="zh-CN"/>
        </w:rPr>
        <w:t>号决定</w:t>
      </w:r>
      <w:r w:rsidR="00F95CE6" w:rsidRPr="00D136E3">
        <w:rPr>
          <w:rFonts w:eastAsia="SimSun"/>
          <w:snapToGrid w:val="0"/>
          <w:lang w:val="en-GB" w:eastAsia="zh-CN"/>
        </w:rPr>
        <w:t>商定了</w:t>
      </w:r>
      <w:r w:rsidR="0006423C" w:rsidRPr="00D136E3">
        <w:rPr>
          <w:rFonts w:eastAsia="SimSun"/>
          <w:snapToGrid w:val="0"/>
          <w:lang w:val="en-GB" w:eastAsia="zh-CN"/>
        </w:rPr>
        <w:t>根据</w:t>
      </w:r>
      <w:r w:rsidR="00E20741" w:rsidRPr="00D136E3">
        <w:rPr>
          <w:rFonts w:eastAsia="SimSun" w:hint="eastAsia"/>
          <w:snapToGrid w:val="0"/>
          <w:lang w:val="en-GB" w:eastAsia="zh-CN"/>
        </w:rPr>
        <w:t>该</w:t>
      </w:r>
      <w:r w:rsidR="0006423C" w:rsidRPr="00D136E3">
        <w:rPr>
          <w:rFonts w:eastAsia="SimSun"/>
          <w:snapToGrid w:val="0"/>
          <w:lang w:val="en-GB" w:eastAsia="zh-CN"/>
        </w:rPr>
        <w:t>决定附件所列</w:t>
      </w:r>
      <w:r w:rsidR="00935060" w:rsidRPr="00D136E3">
        <w:rPr>
          <w:rFonts w:eastAsia="SimSun" w:hint="eastAsia"/>
          <w:snapToGrid w:val="0"/>
          <w:lang w:val="en-GB" w:eastAsia="zh-CN"/>
        </w:rPr>
        <w:t>要点</w:t>
      </w:r>
      <w:r w:rsidR="0006423C" w:rsidRPr="00D136E3">
        <w:rPr>
          <w:rFonts w:eastAsia="SimSun"/>
          <w:snapToGrid w:val="0"/>
          <w:lang w:val="en-GB" w:eastAsia="zh-CN"/>
        </w:rPr>
        <w:t>和信息来源</w:t>
      </w:r>
      <w:r w:rsidR="00295EE7" w:rsidRPr="00D136E3">
        <w:rPr>
          <w:rFonts w:eastAsia="SimSun" w:hint="eastAsia"/>
          <w:snapToGrid w:val="0"/>
          <w:lang w:val="en-GB" w:eastAsia="zh-CN"/>
        </w:rPr>
        <w:t>进行</w:t>
      </w:r>
      <w:r w:rsidR="0006423C" w:rsidRPr="00D136E3">
        <w:rPr>
          <w:rFonts w:eastAsia="SimSun"/>
          <w:snapToGrid w:val="0"/>
          <w:lang w:val="en-GB" w:eastAsia="zh-CN"/>
        </w:rPr>
        <w:t>第二次评估和审查的方法。这些要点涉及</w:t>
      </w:r>
      <w:r w:rsidR="005C6A0A">
        <w:rPr>
          <w:rFonts w:eastAsia="SimSun"/>
          <w:snapToGrid w:val="0"/>
          <w:lang w:val="en-GB" w:eastAsia="zh-CN"/>
        </w:rPr>
        <w:t>《名古屋议定书》</w:t>
      </w:r>
      <w:r w:rsidR="00510D86" w:rsidRPr="00D136E3">
        <w:rPr>
          <w:rFonts w:eastAsia="SimSun" w:hint="eastAsia"/>
          <w:snapToGrid w:val="0"/>
          <w:lang w:val="en-GB" w:eastAsia="zh-CN"/>
        </w:rPr>
        <w:t>执行工作</w:t>
      </w:r>
      <w:r w:rsidR="0006423C" w:rsidRPr="00D136E3">
        <w:rPr>
          <w:rFonts w:eastAsia="SimSun"/>
          <w:snapToGrid w:val="0"/>
          <w:lang w:val="en-GB" w:eastAsia="zh-CN"/>
        </w:rPr>
        <w:t>的各个方面。</w:t>
      </w:r>
    </w:p>
    <w:p w14:paraId="669A051B" w14:textId="3A36FA74" w:rsidR="00475852" w:rsidRPr="00F47111" w:rsidRDefault="0006423C" w:rsidP="008D0AA7">
      <w:pPr>
        <w:pStyle w:val="ListParagraph"/>
        <w:spacing w:before="120" w:after="120" w:line="240" w:lineRule="atLeast"/>
        <w:ind w:left="490" w:firstLine="0"/>
        <w:rPr>
          <w:rFonts w:eastAsia="SimSun"/>
          <w:snapToGrid w:val="0"/>
          <w:lang w:val="en-GB" w:eastAsia="zh-CN"/>
        </w:rPr>
      </w:pPr>
      <w:r w:rsidRPr="00F47111">
        <w:rPr>
          <w:rFonts w:eastAsia="SimSun"/>
          <w:snapToGrid w:val="0"/>
          <w:lang w:val="en-GB" w:eastAsia="zh-CN"/>
        </w:rPr>
        <w:t>第</w:t>
      </w:r>
      <w:hyperlink r:id="rId16" w:history="1">
        <w:r w:rsidR="007A4AD5" w:rsidRPr="00F47111">
          <w:rPr>
            <w:rStyle w:val="Hyperlink"/>
            <w:rFonts w:eastAsia="SimSun"/>
            <w:snapToGrid w:val="0"/>
            <w:lang w:val="en-GB" w:eastAsia="zh-CN"/>
          </w:rPr>
          <w:t>NP-5/5</w:t>
        </w:r>
      </w:hyperlink>
      <w:r w:rsidRPr="0051313D">
        <w:rPr>
          <w:rFonts w:ascii="SimSun" w:eastAsia="SimSun" w:hAnsi="SimSun" w:cs="SimSun"/>
          <w:color w:val="000000"/>
          <w:lang w:eastAsia="zh-CN"/>
        </w:rPr>
        <w:t>号决定还</w:t>
      </w:r>
      <w:r w:rsidR="00F51684">
        <w:rPr>
          <w:rFonts w:ascii="SimSun" w:eastAsia="SimSun" w:hAnsi="SimSun" w:cs="SimSun" w:hint="eastAsia"/>
          <w:color w:val="000000"/>
          <w:lang w:eastAsia="zh-CN"/>
        </w:rPr>
        <w:t>请</w:t>
      </w:r>
      <w:r w:rsidRPr="0051313D">
        <w:rPr>
          <w:rFonts w:ascii="SimSun" w:eastAsia="SimSun" w:hAnsi="SimSun" w:cs="SimSun"/>
          <w:color w:val="000000"/>
          <w:lang w:eastAsia="zh-CN"/>
        </w:rPr>
        <w:t>执行秘书利用该决定附件所列信息来源</w:t>
      </w:r>
      <w:r w:rsidRPr="00F47111">
        <w:rPr>
          <w:rFonts w:eastAsia="SimSun"/>
          <w:snapToGrid w:val="0"/>
          <w:lang w:val="en-GB" w:eastAsia="zh-CN"/>
        </w:rPr>
        <w:t>，</w:t>
      </w:r>
      <w:r w:rsidR="00F47111" w:rsidRPr="00475852">
        <w:rPr>
          <w:rFonts w:eastAsia="SimSun" w:hint="eastAsia"/>
          <w:snapToGrid w:val="0"/>
          <w:lang w:val="en-GB" w:eastAsia="zh-CN"/>
        </w:rPr>
        <w:t>分析和</w:t>
      </w:r>
      <w:r w:rsidR="00081AAB">
        <w:rPr>
          <w:rFonts w:eastAsia="SimSun" w:hint="eastAsia"/>
          <w:snapToGrid w:val="0"/>
          <w:lang w:val="en-GB" w:eastAsia="zh-CN"/>
        </w:rPr>
        <w:t>综合</w:t>
      </w:r>
      <w:r w:rsidR="00F47111" w:rsidRPr="00475852">
        <w:rPr>
          <w:rFonts w:eastAsia="SimSun" w:hint="eastAsia"/>
          <w:snapToGrid w:val="0"/>
          <w:lang w:val="en-GB" w:eastAsia="zh-CN"/>
        </w:rPr>
        <w:t>关于《名古屋议定书》执行情况的信息，对第</w:t>
      </w:r>
      <w:hyperlink r:id="rId17" w:history="1">
        <w:r w:rsidR="00F47111" w:rsidRPr="00D136E3">
          <w:rPr>
            <w:rStyle w:val="Hyperlink"/>
            <w:rFonts w:eastAsia="SimSun"/>
            <w:snapToGrid w:val="0"/>
            <w:lang w:val="en-GB" w:eastAsia="zh-CN"/>
          </w:rPr>
          <w:t>NP-3/1</w:t>
        </w:r>
      </w:hyperlink>
      <w:r w:rsidR="00F47111" w:rsidRPr="00475852">
        <w:rPr>
          <w:rFonts w:eastAsia="SimSun" w:hint="eastAsia"/>
          <w:snapToGrid w:val="0"/>
          <w:lang w:val="en-GB" w:eastAsia="zh-CN"/>
        </w:rPr>
        <w:t>号决定附件二所载指标框架中的各项指标进行衡量，将这些信息提供给名古屋议定书执行能力建设问题非正式咨询委员会、名古屋议定书履约委员会和执行问题附属机构</w:t>
      </w:r>
      <w:r w:rsidR="00F47111">
        <w:rPr>
          <w:rFonts w:eastAsia="SimSun" w:hint="eastAsia"/>
          <w:snapToGrid w:val="0"/>
          <w:lang w:val="en-GB" w:eastAsia="zh-CN"/>
        </w:rPr>
        <w:t>。</w:t>
      </w:r>
    </w:p>
    <w:p w14:paraId="757E3533" w14:textId="6AFBA71A" w:rsidR="009D5E1D" w:rsidRDefault="00775E27" w:rsidP="00282348">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请</w:t>
      </w:r>
      <w:r w:rsidR="0006423C" w:rsidRPr="00282348">
        <w:rPr>
          <w:rFonts w:eastAsia="SimSun"/>
          <w:snapToGrid w:val="0"/>
          <w:lang w:val="en-GB" w:eastAsia="zh-CN"/>
        </w:rPr>
        <w:t>名古屋议定书</w:t>
      </w:r>
      <w:r w:rsidR="00453F53">
        <w:rPr>
          <w:rFonts w:eastAsia="SimSun" w:hint="eastAsia"/>
          <w:snapToGrid w:val="0"/>
          <w:lang w:val="en-GB" w:eastAsia="zh-CN"/>
        </w:rPr>
        <w:t>执行</w:t>
      </w:r>
      <w:r w:rsidR="0006423C" w:rsidRPr="00282348">
        <w:rPr>
          <w:rFonts w:eastAsia="SimSun"/>
          <w:snapToGrid w:val="0"/>
          <w:lang w:val="en-GB" w:eastAsia="zh-CN"/>
        </w:rPr>
        <w:t>能力建设问题非正式咨询委员会和名古屋议定书</w:t>
      </w:r>
      <w:r w:rsidR="003E036A">
        <w:rPr>
          <w:rFonts w:eastAsia="SimSun" w:hint="eastAsia"/>
          <w:snapToGrid w:val="0"/>
          <w:lang w:val="en-GB" w:eastAsia="zh-CN"/>
        </w:rPr>
        <w:t>履约</w:t>
      </w:r>
      <w:r w:rsidR="0006423C" w:rsidRPr="00282348">
        <w:rPr>
          <w:rFonts w:eastAsia="SimSun"/>
          <w:snapToGrid w:val="0"/>
          <w:lang w:val="en-GB" w:eastAsia="zh-CN"/>
        </w:rPr>
        <w:t>委员会</w:t>
      </w:r>
      <w:r w:rsidR="008360FA" w:rsidRPr="005A6CFB">
        <w:rPr>
          <w:rFonts w:eastAsia="SimSun" w:hint="eastAsia"/>
          <w:snapToGrid w:val="0"/>
          <w:lang w:val="en-GB" w:eastAsia="zh-CN"/>
        </w:rPr>
        <w:t>以互补和互不重复的方式开展工作，为第二次评估和审查作出贡献，并将其结论提交执行问题附属机构审议</w:t>
      </w:r>
      <w:r w:rsidR="0006423C" w:rsidRPr="00282348">
        <w:rPr>
          <w:rFonts w:eastAsia="SimSun"/>
          <w:snapToGrid w:val="0"/>
          <w:lang w:val="en-GB" w:eastAsia="zh-CN"/>
        </w:rPr>
        <w:t>。</w:t>
      </w:r>
    </w:p>
    <w:p w14:paraId="2199CBCB" w14:textId="513C9962" w:rsidR="00110D57" w:rsidRDefault="00110D57" w:rsidP="00282348">
      <w:pPr>
        <w:pStyle w:val="ListParagraph"/>
        <w:spacing w:before="120" w:after="120" w:line="240" w:lineRule="atLeast"/>
        <w:ind w:left="490" w:firstLine="0"/>
        <w:rPr>
          <w:rFonts w:eastAsia="SimSun"/>
          <w:snapToGrid w:val="0"/>
          <w:lang w:val="en-GB" w:eastAsia="zh-CN"/>
        </w:rPr>
      </w:pPr>
      <w:r w:rsidRPr="00282348">
        <w:rPr>
          <w:rFonts w:eastAsia="SimSun"/>
          <w:snapToGrid w:val="0"/>
          <w:lang w:val="en-GB" w:eastAsia="zh-CN"/>
        </w:rPr>
        <w:t>第</w:t>
      </w:r>
      <w:hyperlink r:id="rId18" w:history="1">
        <w:r w:rsidR="00A04107" w:rsidRPr="00D136E3">
          <w:rPr>
            <w:rStyle w:val="Hyperlink"/>
            <w:rFonts w:eastAsia="SimSun"/>
            <w:snapToGrid w:val="0"/>
            <w:lang w:val="en-GB" w:eastAsia="zh-CN"/>
          </w:rPr>
          <w:t>NP-3/1</w:t>
        </w:r>
      </w:hyperlink>
      <w:r w:rsidRPr="00282348">
        <w:rPr>
          <w:rFonts w:eastAsia="SimSun"/>
          <w:snapToGrid w:val="0"/>
          <w:lang w:val="en-GB" w:eastAsia="zh-CN"/>
        </w:rPr>
        <w:t>号决定第</w:t>
      </w:r>
      <w:r w:rsidRPr="00282348">
        <w:rPr>
          <w:rFonts w:eastAsia="SimSun"/>
          <w:snapToGrid w:val="0"/>
          <w:lang w:val="en-GB" w:eastAsia="zh-CN"/>
        </w:rPr>
        <w:t>18</w:t>
      </w:r>
      <w:r w:rsidR="00B57DCB">
        <w:rPr>
          <w:rFonts w:eastAsia="SimSun"/>
          <w:snapToGrid w:val="0"/>
          <w:lang w:val="en-GB" w:eastAsia="zh-CN"/>
        </w:rPr>
        <w:t>(</w:t>
      </w:r>
      <w:r w:rsidRPr="00282348">
        <w:rPr>
          <w:rFonts w:eastAsia="SimSun"/>
          <w:snapToGrid w:val="0"/>
          <w:lang w:val="en-GB" w:eastAsia="zh-CN"/>
        </w:rPr>
        <w:t>a</w:t>
      </w:r>
      <w:r w:rsidR="00B57DCB">
        <w:rPr>
          <w:rFonts w:eastAsia="SimSun"/>
          <w:snapToGrid w:val="0"/>
          <w:lang w:val="en-GB" w:eastAsia="zh-CN"/>
        </w:rPr>
        <w:t>)</w:t>
      </w:r>
      <w:r w:rsidRPr="00282348">
        <w:rPr>
          <w:rFonts w:eastAsia="SimSun"/>
          <w:snapToGrid w:val="0"/>
          <w:lang w:val="en-GB" w:eastAsia="zh-CN"/>
        </w:rPr>
        <w:t>分段</w:t>
      </w:r>
      <w:r w:rsidR="00265944">
        <w:rPr>
          <w:rFonts w:eastAsia="SimSun" w:hint="eastAsia"/>
          <w:snapToGrid w:val="0"/>
          <w:lang w:val="en-GB" w:eastAsia="zh-CN"/>
        </w:rPr>
        <w:t>请</w:t>
      </w:r>
      <w:r w:rsidRPr="00282348">
        <w:rPr>
          <w:rFonts w:eastAsia="SimSun"/>
          <w:snapToGrid w:val="0"/>
          <w:lang w:val="en-GB" w:eastAsia="zh-CN"/>
        </w:rPr>
        <w:t>执行秘书</w:t>
      </w:r>
      <w:r w:rsidR="00821DE6" w:rsidRPr="00817B28">
        <w:rPr>
          <w:rFonts w:eastAsia="SimSun" w:hint="eastAsia"/>
          <w:snapToGrid w:val="0"/>
          <w:lang w:val="en-GB" w:eastAsia="zh-CN"/>
        </w:rPr>
        <w:t>就</w:t>
      </w:r>
      <w:r w:rsidR="005C6A0A">
        <w:rPr>
          <w:rFonts w:eastAsia="SimSun" w:hint="eastAsia"/>
          <w:snapToGrid w:val="0"/>
          <w:lang w:val="en-GB" w:eastAsia="zh-CN"/>
        </w:rPr>
        <w:t>《名古屋议定书》</w:t>
      </w:r>
      <w:r w:rsidR="00821DE6" w:rsidRPr="00817B28">
        <w:rPr>
          <w:rFonts w:eastAsia="SimSun" w:hint="eastAsia"/>
          <w:snapToGrid w:val="0"/>
          <w:lang w:val="en-GB" w:eastAsia="zh-CN"/>
        </w:rPr>
        <w:t>执行工作上的各种挑战，对获取和惠益分享</w:t>
      </w:r>
      <w:r w:rsidR="00821DE6" w:rsidRPr="00DE2E72">
        <w:rPr>
          <w:rFonts w:eastAsia="SimSun" w:hint="eastAsia"/>
          <w:snapToGrid w:val="0"/>
          <w:lang w:val="en-GB" w:eastAsia="zh-CN"/>
        </w:rPr>
        <w:t>国家联络点</w:t>
      </w:r>
      <w:r w:rsidR="00821DE6" w:rsidRPr="00817B28">
        <w:rPr>
          <w:rFonts w:eastAsia="SimSun" w:hint="eastAsia"/>
          <w:snapToGrid w:val="0"/>
          <w:lang w:val="en-GB" w:eastAsia="zh-CN"/>
        </w:rPr>
        <w:t>、国家</w:t>
      </w:r>
      <w:r w:rsidR="001F78D5">
        <w:rPr>
          <w:rFonts w:eastAsia="SimSun" w:hint="eastAsia"/>
          <w:snapToGrid w:val="0"/>
          <w:lang w:val="en-GB" w:eastAsia="zh-CN"/>
        </w:rPr>
        <w:t>主管当局</w:t>
      </w:r>
      <w:r w:rsidR="00821DE6" w:rsidRPr="00817B28">
        <w:rPr>
          <w:rFonts w:eastAsia="SimSun" w:hint="eastAsia"/>
          <w:snapToGrid w:val="0"/>
          <w:lang w:val="en-GB" w:eastAsia="zh-CN"/>
        </w:rPr>
        <w:t>及遗传资源和</w:t>
      </w:r>
      <w:r w:rsidR="00821DE6" w:rsidRPr="00817B28">
        <w:rPr>
          <w:rFonts w:eastAsia="SimSun"/>
          <w:snapToGrid w:val="0"/>
          <w:lang w:val="en-GB" w:eastAsia="zh-CN"/>
        </w:rPr>
        <w:t>/</w:t>
      </w:r>
      <w:r w:rsidR="00821DE6" w:rsidRPr="00817B28">
        <w:rPr>
          <w:rFonts w:eastAsia="SimSun" w:hint="eastAsia"/>
          <w:snapToGrid w:val="0"/>
          <w:lang w:val="en-GB" w:eastAsia="zh-CN"/>
        </w:rPr>
        <w:t>或相关传统知识使用者和提供者进行一次针对性调查，以便为未来评估和审查</w:t>
      </w:r>
      <w:r w:rsidR="005C6A0A">
        <w:rPr>
          <w:rFonts w:eastAsia="SimSun" w:hint="eastAsia"/>
          <w:snapToGrid w:val="0"/>
          <w:lang w:val="en-GB" w:eastAsia="zh-CN"/>
        </w:rPr>
        <w:t>《名古屋议定书》</w:t>
      </w:r>
      <w:r w:rsidR="00821DE6" w:rsidRPr="00817B28">
        <w:rPr>
          <w:rFonts w:eastAsia="SimSun" w:hint="eastAsia"/>
          <w:snapToGrid w:val="0"/>
          <w:lang w:val="en-GB" w:eastAsia="zh-CN"/>
        </w:rPr>
        <w:t>成效的进程提供另一个信息来源</w:t>
      </w:r>
      <w:r w:rsidRPr="00282348">
        <w:rPr>
          <w:rFonts w:eastAsia="SimSun"/>
          <w:snapToGrid w:val="0"/>
          <w:lang w:val="en-GB" w:eastAsia="zh-CN"/>
        </w:rPr>
        <w:t>。</w:t>
      </w:r>
    </w:p>
    <w:p w14:paraId="242BFFA4" w14:textId="23423884" w:rsidR="00110D57" w:rsidRDefault="00110D57" w:rsidP="00282348">
      <w:pPr>
        <w:pStyle w:val="ListParagraph"/>
        <w:spacing w:before="120" w:after="120" w:line="240" w:lineRule="atLeast"/>
        <w:ind w:left="490" w:firstLine="0"/>
        <w:rPr>
          <w:rFonts w:eastAsia="SimSun"/>
          <w:snapToGrid w:val="0"/>
          <w:lang w:val="en-GB" w:eastAsia="zh-CN"/>
        </w:rPr>
      </w:pPr>
      <w:r w:rsidRPr="00282348">
        <w:rPr>
          <w:rFonts w:eastAsia="SimSun"/>
          <w:snapToGrid w:val="0"/>
          <w:lang w:val="en-GB" w:eastAsia="zh-CN"/>
        </w:rPr>
        <w:t>按照第</w:t>
      </w:r>
      <w:hyperlink r:id="rId19" w:history="1">
        <w:r w:rsidR="00A04107" w:rsidRPr="00F47111">
          <w:rPr>
            <w:rStyle w:val="Hyperlink"/>
            <w:rFonts w:eastAsia="SimSun"/>
            <w:snapToGrid w:val="0"/>
            <w:lang w:val="en-GB" w:eastAsia="zh-CN"/>
          </w:rPr>
          <w:t>NP-5/5</w:t>
        </w:r>
      </w:hyperlink>
      <w:r w:rsidRPr="00282348">
        <w:rPr>
          <w:rFonts w:eastAsia="SimSun"/>
          <w:snapToGrid w:val="0"/>
          <w:lang w:val="en-GB" w:eastAsia="zh-CN"/>
        </w:rPr>
        <w:t>号决定第</w:t>
      </w:r>
      <w:r w:rsidRPr="00282348">
        <w:rPr>
          <w:rFonts w:eastAsia="SimSun"/>
          <w:snapToGrid w:val="0"/>
          <w:lang w:val="en-GB" w:eastAsia="zh-CN"/>
        </w:rPr>
        <w:t>7</w:t>
      </w:r>
      <w:r w:rsidR="00B57DCB">
        <w:rPr>
          <w:rFonts w:eastAsia="SimSun"/>
          <w:snapToGrid w:val="0"/>
          <w:lang w:val="en-GB" w:eastAsia="zh-CN"/>
        </w:rPr>
        <w:t>(</w:t>
      </w:r>
      <w:r w:rsidRPr="00282348">
        <w:rPr>
          <w:rFonts w:eastAsia="SimSun"/>
          <w:snapToGrid w:val="0"/>
          <w:lang w:val="en-GB" w:eastAsia="zh-CN"/>
        </w:rPr>
        <w:t>b</w:t>
      </w:r>
      <w:r w:rsidR="00B57DCB">
        <w:rPr>
          <w:rFonts w:eastAsia="SimSun"/>
          <w:snapToGrid w:val="0"/>
          <w:lang w:val="en-GB" w:eastAsia="zh-CN"/>
        </w:rPr>
        <w:t>)</w:t>
      </w:r>
      <w:r w:rsidRPr="00282348">
        <w:rPr>
          <w:rFonts w:eastAsia="SimSun"/>
          <w:snapToGrid w:val="0"/>
          <w:lang w:val="en-GB" w:eastAsia="zh-CN"/>
        </w:rPr>
        <w:t>分段的要求，执行秘书委托开展了一项</w:t>
      </w:r>
      <w:r w:rsidR="000130B6">
        <w:rPr>
          <w:rFonts w:eastAsia="SimSun"/>
          <w:snapToGrid w:val="0"/>
          <w:lang w:val="en-GB" w:eastAsia="zh-CN"/>
        </w:rPr>
        <w:t>范围界定研究</w:t>
      </w:r>
      <w:r w:rsidRPr="00282348">
        <w:rPr>
          <w:rFonts w:eastAsia="SimSun"/>
          <w:snapToGrid w:val="0"/>
          <w:lang w:val="en-GB" w:eastAsia="zh-CN"/>
        </w:rPr>
        <w:t>，探讨</w:t>
      </w:r>
      <w:r w:rsidR="00AD14FE">
        <w:rPr>
          <w:rFonts w:eastAsia="SimSun" w:hint="eastAsia"/>
          <w:snapToGrid w:val="0"/>
          <w:lang w:val="en-GB" w:eastAsia="zh-CN"/>
        </w:rPr>
        <w:t>在</w:t>
      </w:r>
      <w:r w:rsidRPr="00282348">
        <w:rPr>
          <w:rFonts w:eastAsia="SimSun"/>
          <w:snapToGrid w:val="0"/>
          <w:lang w:val="en-GB" w:eastAsia="zh-CN"/>
        </w:rPr>
        <w:t>有效执行和</w:t>
      </w:r>
      <w:r w:rsidR="00AD14FE">
        <w:rPr>
          <w:rFonts w:eastAsia="SimSun" w:hint="eastAsia"/>
          <w:snapToGrid w:val="0"/>
          <w:lang w:val="en-GB" w:eastAsia="zh-CN"/>
        </w:rPr>
        <w:t>遵守</w:t>
      </w:r>
      <w:r w:rsidRPr="00282348">
        <w:rPr>
          <w:rFonts w:eastAsia="SimSun"/>
          <w:snapToGrid w:val="0"/>
          <w:lang w:val="en-GB" w:eastAsia="zh-CN"/>
        </w:rPr>
        <w:t>《名古屋议定书》</w:t>
      </w:r>
      <w:r w:rsidR="00D92F53">
        <w:rPr>
          <w:rFonts w:eastAsia="SimSun" w:hint="eastAsia"/>
          <w:snapToGrid w:val="0"/>
          <w:lang w:val="en-GB" w:eastAsia="zh-CN"/>
        </w:rPr>
        <w:t>方面</w:t>
      </w:r>
      <w:r w:rsidR="00067F36">
        <w:rPr>
          <w:rFonts w:eastAsia="SimSun" w:hint="eastAsia"/>
          <w:snapToGrid w:val="0"/>
          <w:lang w:val="en-GB" w:eastAsia="zh-CN"/>
        </w:rPr>
        <w:t>遇到</w:t>
      </w:r>
      <w:r w:rsidRPr="00282348">
        <w:rPr>
          <w:rFonts w:eastAsia="SimSun"/>
          <w:snapToGrid w:val="0"/>
          <w:lang w:val="en-GB" w:eastAsia="zh-CN"/>
        </w:rPr>
        <w:t>挑战的可能原因和</w:t>
      </w:r>
      <w:r w:rsidR="00A05D64">
        <w:rPr>
          <w:rFonts w:eastAsia="SimSun" w:hint="eastAsia"/>
          <w:snapToGrid w:val="0"/>
          <w:lang w:val="en-GB" w:eastAsia="zh-CN"/>
        </w:rPr>
        <w:t>根源</w:t>
      </w:r>
      <w:r w:rsidRPr="00282348">
        <w:rPr>
          <w:rFonts w:eastAsia="SimSun"/>
          <w:snapToGrid w:val="0"/>
          <w:lang w:val="en-GB" w:eastAsia="zh-CN"/>
        </w:rPr>
        <w:t>以及加强执行</w:t>
      </w:r>
      <w:r w:rsidR="0009243A">
        <w:rPr>
          <w:rFonts w:eastAsia="SimSun" w:hint="eastAsia"/>
          <w:snapToGrid w:val="0"/>
          <w:lang w:val="en-GB" w:eastAsia="zh-CN"/>
        </w:rPr>
        <w:t>工作</w:t>
      </w:r>
      <w:r w:rsidRPr="00282348">
        <w:rPr>
          <w:rFonts w:eastAsia="SimSun"/>
          <w:snapToGrid w:val="0"/>
          <w:lang w:val="en-GB" w:eastAsia="zh-CN"/>
        </w:rPr>
        <w:t>的可能</w:t>
      </w:r>
      <w:r w:rsidR="0077213B">
        <w:rPr>
          <w:rFonts w:eastAsia="SimSun" w:hint="eastAsia"/>
          <w:snapToGrid w:val="0"/>
          <w:lang w:val="en-GB" w:eastAsia="zh-CN"/>
        </w:rPr>
        <w:t>途径</w:t>
      </w:r>
      <w:r w:rsidRPr="00282348">
        <w:rPr>
          <w:rFonts w:eastAsia="SimSun"/>
          <w:snapToGrid w:val="0"/>
          <w:lang w:val="en-GB" w:eastAsia="zh-CN"/>
        </w:rPr>
        <w:t>，同时考虑到发展中国家缔约方的具体挑战，包括与执行手段有关的挑战。这项研究的主要结论将作为相关的补充信息来源纳入</w:t>
      </w:r>
      <w:r w:rsidR="009A5DA2">
        <w:rPr>
          <w:rFonts w:eastAsia="SimSun" w:hint="eastAsia"/>
          <w:snapToGrid w:val="0"/>
          <w:lang w:val="en-GB" w:eastAsia="zh-CN"/>
        </w:rPr>
        <w:t>所</w:t>
      </w:r>
      <w:r w:rsidRPr="00282348">
        <w:rPr>
          <w:rFonts w:eastAsia="SimSun"/>
          <w:snapToGrid w:val="0"/>
          <w:lang w:val="en-GB" w:eastAsia="zh-CN"/>
        </w:rPr>
        <w:t>审查</w:t>
      </w:r>
      <w:r w:rsidR="007B0BBB">
        <w:rPr>
          <w:rFonts w:eastAsia="SimSun" w:hint="eastAsia"/>
          <w:snapToGrid w:val="0"/>
          <w:lang w:val="en-GB" w:eastAsia="zh-CN"/>
        </w:rPr>
        <w:t>的</w:t>
      </w:r>
      <w:r w:rsidR="00E34517">
        <w:rPr>
          <w:rFonts w:eastAsia="SimSun" w:hint="eastAsia"/>
          <w:snapToGrid w:val="0"/>
          <w:lang w:val="en-GB" w:eastAsia="zh-CN"/>
        </w:rPr>
        <w:t>要点</w:t>
      </w:r>
      <w:r w:rsidR="007B0BBB">
        <w:rPr>
          <w:rFonts w:eastAsia="SimSun" w:hint="eastAsia"/>
          <w:snapToGrid w:val="0"/>
          <w:lang w:val="en-GB" w:eastAsia="zh-CN"/>
        </w:rPr>
        <w:t>范围</w:t>
      </w:r>
      <w:r w:rsidRPr="00282348">
        <w:rPr>
          <w:rFonts w:eastAsia="SimSun"/>
          <w:snapToGrid w:val="0"/>
          <w:lang w:val="en-GB" w:eastAsia="zh-CN"/>
        </w:rPr>
        <w:t>。</w:t>
      </w:r>
      <w:r w:rsidR="007C0CDB">
        <w:rPr>
          <w:rFonts w:eastAsia="SimSun" w:hint="eastAsia"/>
          <w:snapToGrid w:val="0"/>
          <w:lang w:val="en-GB" w:eastAsia="zh-CN"/>
        </w:rPr>
        <w:t>在</w:t>
      </w:r>
      <w:r w:rsidR="000130B6">
        <w:rPr>
          <w:rFonts w:eastAsia="SimSun" w:hint="eastAsia"/>
          <w:snapToGrid w:val="0"/>
          <w:lang w:val="en-GB" w:eastAsia="zh-CN"/>
        </w:rPr>
        <w:t>范围界定研究</w:t>
      </w:r>
      <w:r w:rsidR="007C0CDB">
        <w:rPr>
          <w:rFonts w:eastAsia="SimSun" w:hint="eastAsia"/>
          <w:snapToGrid w:val="0"/>
          <w:lang w:val="en-GB" w:eastAsia="zh-CN"/>
        </w:rPr>
        <w:t>过程中进行了</w:t>
      </w:r>
      <w:r w:rsidRPr="00282348">
        <w:rPr>
          <w:rFonts w:eastAsia="SimSun"/>
          <w:snapToGrid w:val="0"/>
          <w:lang w:val="en-GB" w:eastAsia="zh-CN"/>
        </w:rPr>
        <w:t>上文第</w:t>
      </w:r>
      <w:r w:rsidRPr="00282348">
        <w:rPr>
          <w:rFonts w:eastAsia="SimSun"/>
          <w:snapToGrid w:val="0"/>
          <w:lang w:val="en-GB" w:eastAsia="zh-CN"/>
        </w:rPr>
        <w:t>4</w:t>
      </w:r>
      <w:r w:rsidRPr="00282348">
        <w:rPr>
          <w:rFonts w:eastAsia="SimSun"/>
          <w:snapToGrid w:val="0"/>
          <w:lang w:val="en-GB" w:eastAsia="zh-CN"/>
        </w:rPr>
        <w:t>段提</w:t>
      </w:r>
      <w:r w:rsidR="005259B4">
        <w:rPr>
          <w:rFonts w:eastAsia="SimSun" w:hint="eastAsia"/>
          <w:snapToGrid w:val="0"/>
          <w:lang w:val="en-GB" w:eastAsia="zh-CN"/>
        </w:rPr>
        <w:t>到</w:t>
      </w:r>
      <w:r w:rsidRPr="00282348">
        <w:rPr>
          <w:rFonts w:eastAsia="SimSun"/>
          <w:snapToGrid w:val="0"/>
          <w:lang w:val="en-GB" w:eastAsia="zh-CN"/>
        </w:rPr>
        <w:t>的针对性调查和分析。</w:t>
      </w:r>
    </w:p>
    <w:p w14:paraId="47313617" w14:textId="3952C54F" w:rsidR="00D42351" w:rsidRPr="00282348" w:rsidRDefault="00110D57" w:rsidP="00282348">
      <w:pPr>
        <w:pStyle w:val="ListParagraph"/>
        <w:spacing w:before="120" w:after="120" w:line="240" w:lineRule="atLeast"/>
        <w:ind w:left="490" w:firstLine="0"/>
        <w:rPr>
          <w:rFonts w:eastAsia="SimSun"/>
          <w:snapToGrid w:val="0"/>
          <w:lang w:val="en-GB" w:eastAsia="zh-CN"/>
        </w:rPr>
      </w:pPr>
      <w:r w:rsidRPr="00282348">
        <w:rPr>
          <w:rFonts w:eastAsia="SimSun"/>
          <w:snapToGrid w:val="0"/>
          <w:lang w:val="en-GB" w:eastAsia="zh-CN"/>
        </w:rPr>
        <w:t>本文件包括第</w:t>
      </w:r>
      <w:hyperlink r:id="rId20" w:history="1">
        <w:r w:rsidRPr="00FD7EF2">
          <w:rPr>
            <w:rStyle w:val="Hyperlink"/>
            <w:rFonts w:eastAsia="SimSun"/>
            <w:snapToGrid w:val="0"/>
            <w:lang w:val="en-GB" w:eastAsia="zh-CN"/>
          </w:rPr>
          <w:t>NP-5/5</w:t>
        </w:r>
      </w:hyperlink>
      <w:r w:rsidRPr="00282348">
        <w:rPr>
          <w:rFonts w:eastAsia="SimSun"/>
          <w:snapToGrid w:val="0"/>
          <w:lang w:val="en-GB" w:eastAsia="zh-CN"/>
        </w:rPr>
        <w:t>号决定附件所载</w:t>
      </w:r>
      <w:r w:rsidRPr="00A11A83">
        <w:rPr>
          <w:rFonts w:eastAsia="SimSun"/>
          <w:snapToGrid w:val="0"/>
          <w:color w:val="000000" w:themeColor="text1"/>
          <w:lang w:val="en-GB" w:eastAsia="zh-CN"/>
        </w:rPr>
        <w:t>要点</w:t>
      </w:r>
      <w:r w:rsidR="00B57DCB">
        <w:rPr>
          <w:rFonts w:eastAsia="SimSun"/>
          <w:snapToGrid w:val="0"/>
          <w:lang w:val="en-GB" w:eastAsia="zh-CN"/>
        </w:rPr>
        <w:t>(</w:t>
      </w:r>
      <w:r w:rsidRPr="00282348">
        <w:rPr>
          <w:rFonts w:eastAsia="SimSun"/>
          <w:snapToGrid w:val="0"/>
          <w:lang w:val="en-GB" w:eastAsia="zh-CN"/>
        </w:rPr>
        <w:t>a</w:t>
      </w:r>
      <w:r w:rsidR="00B57DCB">
        <w:rPr>
          <w:rFonts w:eastAsia="SimSun"/>
          <w:snapToGrid w:val="0"/>
          <w:lang w:val="en-GB" w:eastAsia="zh-CN"/>
        </w:rPr>
        <w:t>)</w:t>
      </w:r>
      <w:r w:rsidRPr="00282348">
        <w:rPr>
          <w:rFonts w:eastAsia="SimSun"/>
          <w:snapToGrid w:val="0"/>
          <w:lang w:val="en-GB" w:eastAsia="zh-CN"/>
        </w:rPr>
        <w:t>至</w:t>
      </w:r>
      <w:r w:rsidR="00B57DCB">
        <w:rPr>
          <w:rFonts w:eastAsia="SimSun"/>
          <w:snapToGrid w:val="0"/>
          <w:lang w:val="en-GB" w:eastAsia="zh-CN"/>
        </w:rPr>
        <w:t>(</w:t>
      </w:r>
      <w:r w:rsidR="006B6905">
        <w:rPr>
          <w:rFonts w:eastAsia="SimSun" w:hint="eastAsia"/>
          <w:snapToGrid w:val="0"/>
          <w:lang w:val="en-GB" w:eastAsia="zh-CN"/>
        </w:rPr>
        <w:t>i</w:t>
      </w:r>
      <w:r w:rsidR="00B57DCB">
        <w:rPr>
          <w:rFonts w:eastAsia="SimSun"/>
          <w:snapToGrid w:val="0"/>
          <w:lang w:val="en-GB" w:eastAsia="zh-CN"/>
        </w:rPr>
        <w:t>)</w:t>
      </w:r>
      <w:r w:rsidRPr="00282348">
        <w:rPr>
          <w:rFonts w:eastAsia="SimSun"/>
          <w:snapToGrid w:val="0"/>
          <w:lang w:val="en-GB" w:eastAsia="zh-CN"/>
        </w:rPr>
        <w:t>的以下信息</w:t>
      </w:r>
      <w:r w:rsidR="00536D87">
        <w:rPr>
          <w:rFonts w:eastAsia="SimSun" w:hint="eastAsia"/>
          <w:snapToGrid w:val="0"/>
          <w:lang w:val="en-GB" w:eastAsia="zh-CN"/>
        </w:rPr>
        <w:t>：</w:t>
      </w:r>
    </w:p>
    <w:p w14:paraId="5D4F80E5" w14:textId="4914C3DA" w:rsidR="00A14275" w:rsidRPr="004B3CBF" w:rsidRDefault="00AE42F7" w:rsidP="008D0AA7">
      <w:pPr>
        <w:pStyle w:val="ListParagraph"/>
        <w:numPr>
          <w:ilvl w:val="0"/>
          <w:numId w:val="16"/>
        </w:numPr>
        <w:spacing w:before="120" w:line="240" w:lineRule="atLeast"/>
        <w:ind w:left="490" w:firstLine="490"/>
        <w:jc w:val="both"/>
        <w:rPr>
          <w:rFonts w:eastAsia="SimSun"/>
          <w:snapToGrid w:val="0"/>
          <w:lang w:val="en-GB" w:eastAsia="zh-CN"/>
        </w:rPr>
      </w:pPr>
      <w:r>
        <w:rPr>
          <w:rFonts w:eastAsia="SimSun" w:hint="eastAsia"/>
          <w:snapToGrid w:val="0"/>
          <w:lang w:val="en-GB" w:eastAsia="zh-CN"/>
        </w:rPr>
        <w:t>执行</w:t>
      </w:r>
      <w:r w:rsidR="003A5BF8">
        <w:rPr>
          <w:rFonts w:eastAsia="SimSun" w:hint="eastAsia"/>
          <w:snapToGrid w:val="0"/>
          <w:lang w:val="en-GB" w:eastAsia="zh-CN"/>
        </w:rPr>
        <w:t>进度</w:t>
      </w:r>
      <w:r w:rsidR="00A14275" w:rsidRPr="004B3CBF">
        <w:rPr>
          <w:rFonts w:eastAsia="SimSun"/>
          <w:snapToGrid w:val="0"/>
          <w:lang w:val="en-GB" w:eastAsia="zh-CN"/>
        </w:rPr>
        <w:t>和</w:t>
      </w:r>
      <w:r w:rsidR="00745242">
        <w:rPr>
          <w:rFonts w:eastAsia="SimSun" w:hint="eastAsia"/>
          <w:snapToGrid w:val="0"/>
          <w:lang w:val="en-GB" w:eastAsia="zh-CN"/>
        </w:rPr>
        <w:t>最新</w:t>
      </w:r>
      <w:r w:rsidR="00A14275" w:rsidRPr="004B3CBF">
        <w:rPr>
          <w:rFonts w:eastAsia="SimSun"/>
          <w:snapToGrid w:val="0"/>
          <w:lang w:val="en-GB" w:eastAsia="zh-CN"/>
        </w:rPr>
        <w:t>指标数据</w:t>
      </w:r>
      <w:r w:rsidR="00B57DCB">
        <w:rPr>
          <w:rFonts w:eastAsia="SimSun" w:hint="eastAsia"/>
          <w:snapToGrid w:val="0"/>
          <w:lang w:val="en-GB" w:eastAsia="zh-CN"/>
        </w:rPr>
        <w:t>(</w:t>
      </w:r>
      <w:r w:rsidR="00A14275" w:rsidRPr="004B3CBF">
        <w:rPr>
          <w:rFonts w:eastAsia="SimSun"/>
          <w:snapToGrid w:val="0"/>
          <w:lang w:val="en-GB" w:eastAsia="zh-CN"/>
        </w:rPr>
        <w:t>第</w:t>
      </w:r>
      <w:hyperlink r:id="rId21" w:history="1">
        <w:r w:rsidR="004B3CBF" w:rsidRPr="00D136E3">
          <w:rPr>
            <w:rStyle w:val="Hyperlink"/>
            <w:rFonts w:eastAsia="SimSun"/>
            <w:snapToGrid w:val="0"/>
            <w:lang w:val="en-GB" w:eastAsia="zh-CN"/>
          </w:rPr>
          <w:t>NP-3/1</w:t>
        </w:r>
      </w:hyperlink>
      <w:r w:rsidR="00A14275" w:rsidRPr="004B3CBF">
        <w:rPr>
          <w:rFonts w:eastAsia="SimSun"/>
          <w:snapToGrid w:val="0"/>
          <w:lang w:val="en-GB" w:eastAsia="zh-CN"/>
        </w:rPr>
        <w:t>号决定附件二所载指标框架</w:t>
      </w:r>
      <w:r w:rsidR="00B57DCB">
        <w:rPr>
          <w:rFonts w:eastAsia="SimSun" w:hint="eastAsia"/>
          <w:snapToGrid w:val="0"/>
          <w:lang w:val="en-GB" w:eastAsia="zh-CN"/>
        </w:rPr>
        <w:t>)</w:t>
      </w:r>
      <w:r w:rsidR="00A14275" w:rsidRPr="004B3CBF">
        <w:rPr>
          <w:rFonts w:eastAsia="SimSun"/>
          <w:snapToGrid w:val="0"/>
          <w:lang w:val="en-GB" w:eastAsia="zh-CN"/>
        </w:rPr>
        <w:t>；</w:t>
      </w:r>
    </w:p>
    <w:p w14:paraId="4E10B778" w14:textId="54E2140F" w:rsidR="00A14275" w:rsidRPr="004B3CBF" w:rsidRDefault="00A14275" w:rsidP="008D0AA7">
      <w:pPr>
        <w:pStyle w:val="ListParagraph"/>
        <w:numPr>
          <w:ilvl w:val="0"/>
          <w:numId w:val="16"/>
        </w:numPr>
        <w:spacing w:before="120" w:line="240" w:lineRule="atLeast"/>
        <w:ind w:left="490" w:firstLine="490"/>
        <w:jc w:val="both"/>
        <w:rPr>
          <w:rFonts w:eastAsia="SimSun"/>
          <w:caps/>
          <w:snapToGrid w:val="0"/>
          <w:lang w:val="en-GB" w:eastAsia="zh-CN"/>
        </w:rPr>
      </w:pPr>
      <w:r w:rsidRPr="004B3CBF">
        <w:rPr>
          <w:rFonts w:eastAsia="SimSun"/>
          <w:snapToGrid w:val="0"/>
          <w:lang w:val="en-GB" w:eastAsia="zh-CN"/>
        </w:rPr>
        <w:t>挑战、</w:t>
      </w:r>
      <w:r w:rsidR="00D702AE">
        <w:rPr>
          <w:rFonts w:eastAsia="SimSun" w:hint="eastAsia"/>
          <w:snapToGrid w:val="0"/>
          <w:lang w:val="en-GB" w:eastAsia="zh-CN"/>
        </w:rPr>
        <w:t>根源</w:t>
      </w:r>
      <w:r w:rsidRPr="004B3CBF">
        <w:rPr>
          <w:rFonts w:eastAsia="SimSun"/>
          <w:snapToGrid w:val="0"/>
          <w:lang w:val="en-GB" w:eastAsia="zh-CN"/>
        </w:rPr>
        <w:t>和</w:t>
      </w:r>
      <w:r w:rsidR="00701349" w:rsidRPr="004B3CBF">
        <w:rPr>
          <w:rFonts w:eastAsia="SimSun"/>
          <w:snapToGrid w:val="0"/>
          <w:lang w:val="en-GB" w:eastAsia="zh-CN"/>
        </w:rPr>
        <w:t>加强</w:t>
      </w:r>
      <w:r w:rsidR="000D1A1C">
        <w:rPr>
          <w:rFonts w:eastAsia="SimSun" w:hint="eastAsia"/>
          <w:snapToGrid w:val="0"/>
          <w:lang w:val="en-GB" w:eastAsia="zh-CN"/>
        </w:rPr>
        <w:t>执行</w:t>
      </w:r>
      <w:r w:rsidR="00701349" w:rsidRPr="004B3CBF">
        <w:rPr>
          <w:rFonts w:eastAsia="SimSun"/>
          <w:snapToGrid w:val="0"/>
          <w:lang w:val="en-GB" w:eastAsia="zh-CN"/>
        </w:rPr>
        <w:t>《名古屋议定书》的</w:t>
      </w:r>
      <w:r w:rsidRPr="004B3CBF">
        <w:rPr>
          <w:rFonts w:eastAsia="SimSun"/>
          <w:snapToGrid w:val="0"/>
          <w:lang w:val="en-GB" w:eastAsia="zh-CN"/>
        </w:rPr>
        <w:t>可能途径</w:t>
      </w:r>
      <w:r w:rsidR="005159B4">
        <w:rPr>
          <w:rFonts w:eastAsia="SimSun" w:hint="eastAsia"/>
          <w:snapToGrid w:val="0"/>
          <w:lang w:val="en-GB" w:eastAsia="zh-CN"/>
        </w:rPr>
        <w:t>。</w:t>
      </w:r>
    </w:p>
    <w:p w14:paraId="725B4E1B" w14:textId="22A7F630" w:rsidR="00A14275" w:rsidRPr="007923A0" w:rsidRDefault="00613451" w:rsidP="00536D87">
      <w:pPr>
        <w:pStyle w:val="ListParagraph"/>
        <w:spacing w:before="120" w:after="120" w:line="240" w:lineRule="atLeast"/>
        <w:ind w:left="490" w:firstLine="0"/>
        <w:rPr>
          <w:rFonts w:eastAsia="SimSun"/>
          <w:caps/>
          <w:snapToGrid w:val="0"/>
          <w:lang w:val="en-GB" w:eastAsia="zh-CN"/>
        </w:rPr>
      </w:pPr>
      <w:r>
        <w:rPr>
          <w:rFonts w:eastAsia="SimSun" w:hint="eastAsia"/>
          <w:snapToGrid w:val="0"/>
          <w:lang w:val="en-GB" w:eastAsia="zh-CN"/>
        </w:rPr>
        <w:t>本</w:t>
      </w:r>
      <w:r w:rsidR="009C017C" w:rsidRPr="009C017C">
        <w:rPr>
          <w:rFonts w:eastAsia="SimSun"/>
          <w:snapToGrid w:val="0"/>
          <w:lang w:val="en-GB" w:eastAsia="zh-CN"/>
        </w:rPr>
        <w:t>文件参考了下列补充</w:t>
      </w:r>
      <w:r w:rsidR="00944B4D">
        <w:rPr>
          <w:rFonts w:eastAsia="SimSun" w:hint="eastAsia"/>
          <w:snapToGrid w:val="0"/>
          <w:lang w:val="en-GB" w:eastAsia="zh-CN"/>
        </w:rPr>
        <w:t>资料</w:t>
      </w:r>
      <w:r w:rsidR="009C017C" w:rsidRPr="009C017C">
        <w:rPr>
          <w:rFonts w:eastAsia="SimSun"/>
          <w:snapToGrid w:val="0"/>
          <w:lang w:val="en-GB" w:eastAsia="zh-CN"/>
        </w:rPr>
        <w:t>文件</w:t>
      </w:r>
      <w:r>
        <w:rPr>
          <w:rFonts w:eastAsia="SimSun" w:hint="eastAsia"/>
          <w:snapToGrid w:val="0"/>
          <w:lang w:val="en-GB" w:eastAsia="zh-CN"/>
        </w:rPr>
        <w:t>介绍</w:t>
      </w:r>
      <w:r w:rsidR="009C017C" w:rsidRPr="009C017C">
        <w:rPr>
          <w:rFonts w:eastAsia="SimSun"/>
          <w:snapToGrid w:val="0"/>
          <w:lang w:val="en-GB" w:eastAsia="zh-CN"/>
        </w:rPr>
        <w:t>和分析的各信息来源：</w:t>
      </w:r>
    </w:p>
    <w:p w14:paraId="33D06802" w14:textId="7E4B04E1" w:rsidR="00A14275" w:rsidRPr="00603E5E" w:rsidRDefault="00A14275" w:rsidP="008D0AA7">
      <w:pPr>
        <w:pStyle w:val="ListParagraph"/>
        <w:numPr>
          <w:ilvl w:val="0"/>
          <w:numId w:val="17"/>
        </w:numPr>
        <w:spacing w:before="120" w:line="240" w:lineRule="atLeast"/>
        <w:ind w:left="490" w:firstLine="490"/>
        <w:jc w:val="both"/>
        <w:rPr>
          <w:rFonts w:eastAsia="SimSun"/>
          <w:snapToGrid w:val="0"/>
          <w:lang w:val="en-GB" w:eastAsia="zh-CN"/>
        </w:rPr>
      </w:pPr>
      <w:r w:rsidRPr="00D933A7">
        <w:rPr>
          <w:rFonts w:eastAsia="SimSun"/>
          <w:snapToGrid w:val="0"/>
          <w:lang w:val="en-GB" w:eastAsia="zh-CN"/>
        </w:rPr>
        <w:t>为</w:t>
      </w:r>
      <w:r w:rsidR="00FF7D90" w:rsidRPr="00D933A7">
        <w:rPr>
          <w:rFonts w:eastAsia="SimSun"/>
          <w:snapToGrid w:val="0"/>
          <w:lang w:val="en-GB" w:eastAsia="zh-CN"/>
        </w:rPr>
        <w:t>《名古屋议定书》成效</w:t>
      </w:r>
      <w:r w:rsidR="006B6B1F" w:rsidRPr="00D933A7">
        <w:rPr>
          <w:rFonts w:eastAsia="SimSun"/>
          <w:snapToGrid w:val="0"/>
          <w:lang w:val="en-GB" w:eastAsia="zh-CN"/>
        </w:rPr>
        <w:t>第二次评估和审查</w:t>
      </w:r>
      <w:r w:rsidR="003E6A8C">
        <w:rPr>
          <w:rFonts w:eastAsia="SimSun" w:hint="eastAsia"/>
          <w:snapToGrid w:val="0"/>
          <w:lang w:val="en-GB" w:eastAsia="zh-CN"/>
        </w:rPr>
        <w:t>对</w:t>
      </w:r>
      <w:r w:rsidRPr="00D933A7">
        <w:rPr>
          <w:rFonts w:eastAsia="SimSun"/>
          <w:snapToGrid w:val="0"/>
          <w:lang w:val="en-GB" w:eastAsia="zh-CN"/>
        </w:rPr>
        <w:t>国家报告和其他来源的信息</w:t>
      </w:r>
      <w:r w:rsidR="00DF0342">
        <w:rPr>
          <w:rFonts w:eastAsia="SimSun" w:hint="eastAsia"/>
          <w:snapToGrid w:val="0"/>
          <w:lang w:val="en-GB" w:eastAsia="zh-CN"/>
        </w:rPr>
        <w:t>的分析</w:t>
      </w:r>
      <w:r w:rsidR="006104B3" w:rsidRPr="00D933A7">
        <w:rPr>
          <w:rStyle w:val="FootnoteReference"/>
          <w:rFonts w:eastAsia="SimSun"/>
          <w:snapToGrid w:val="0"/>
          <w:lang w:val="en-GB" w:eastAsia="zh-CN"/>
        </w:rPr>
        <w:footnoteReference w:id="5"/>
      </w:r>
      <w:r w:rsidRPr="00D933A7">
        <w:rPr>
          <w:rFonts w:eastAsia="SimSun"/>
          <w:snapToGrid w:val="0"/>
          <w:lang w:val="en-GB" w:eastAsia="zh-CN"/>
        </w:rPr>
        <w:t>；</w:t>
      </w:r>
    </w:p>
    <w:p w14:paraId="48559AF8" w14:textId="731D6458" w:rsidR="00A14275" w:rsidRPr="00603E5E" w:rsidRDefault="00A14275" w:rsidP="008D0AA7">
      <w:pPr>
        <w:pStyle w:val="ListParagraph"/>
        <w:numPr>
          <w:ilvl w:val="0"/>
          <w:numId w:val="17"/>
        </w:numPr>
        <w:spacing w:before="120" w:line="240" w:lineRule="atLeast"/>
        <w:ind w:left="490" w:firstLine="490"/>
        <w:jc w:val="both"/>
        <w:rPr>
          <w:rFonts w:eastAsia="SimSun"/>
          <w:snapToGrid w:val="0"/>
          <w:lang w:val="en-GB" w:eastAsia="zh-CN"/>
        </w:rPr>
      </w:pPr>
      <w:r w:rsidRPr="00603E5E">
        <w:rPr>
          <w:rFonts w:eastAsia="SimSun"/>
          <w:snapToGrid w:val="0"/>
          <w:lang w:val="en-GB" w:eastAsia="zh-CN"/>
        </w:rPr>
        <w:t>有效执行和</w:t>
      </w:r>
      <w:r w:rsidR="00B71253">
        <w:rPr>
          <w:rFonts w:eastAsia="SimSun" w:hint="eastAsia"/>
          <w:snapToGrid w:val="0"/>
          <w:lang w:val="en-GB" w:eastAsia="zh-CN"/>
        </w:rPr>
        <w:t>履约</w:t>
      </w:r>
      <w:r w:rsidR="00B20729">
        <w:rPr>
          <w:rFonts w:eastAsia="SimSun" w:hint="eastAsia"/>
          <w:snapToGrid w:val="0"/>
          <w:lang w:val="en-GB" w:eastAsia="zh-CN"/>
        </w:rPr>
        <w:t>中遇到</w:t>
      </w:r>
      <w:r w:rsidRPr="00603E5E">
        <w:rPr>
          <w:rFonts w:eastAsia="SimSun"/>
          <w:snapToGrid w:val="0"/>
          <w:lang w:val="en-GB" w:eastAsia="zh-CN"/>
        </w:rPr>
        <w:t>挑战的可能原因和</w:t>
      </w:r>
      <w:r w:rsidR="000162C6">
        <w:rPr>
          <w:rFonts w:eastAsia="SimSun" w:hint="eastAsia"/>
          <w:snapToGrid w:val="0"/>
          <w:lang w:val="en-GB" w:eastAsia="zh-CN"/>
        </w:rPr>
        <w:t>根源</w:t>
      </w:r>
      <w:r w:rsidRPr="00603E5E">
        <w:rPr>
          <w:rFonts w:eastAsia="SimSun"/>
          <w:snapToGrid w:val="0"/>
          <w:lang w:val="en-GB" w:eastAsia="zh-CN"/>
        </w:rPr>
        <w:t>以及加强执行</w:t>
      </w:r>
      <w:r w:rsidR="00843C56">
        <w:rPr>
          <w:rFonts w:eastAsia="SimSun" w:hint="eastAsia"/>
          <w:snapToGrid w:val="0"/>
          <w:lang w:val="en-GB" w:eastAsia="zh-CN"/>
        </w:rPr>
        <w:t>工作的</w:t>
      </w:r>
      <w:r w:rsidRPr="00603E5E">
        <w:rPr>
          <w:rFonts w:eastAsia="SimSun"/>
          <w:snapToGrid w:val="0"/>
          <w:lang w:val="en-GB" w:eastAsia="zh-CN"/>
        </w:rPr>
        <w:t>可能</w:t>
      </w:r>
      <w:r w:rsidR="00ED6AB2">
        <w:rPr>
          <w:rFonts w:eastAsia="SimSun" w:hint="eastAsia"/>
          <w:snapToGrid w:val="0"/>
          <w:lang w:val="en-GB" w:eastAsia="zh-CN"/>
        </w:rPr>
        <w:t>途径</w:t>
      </w:r>
      <w:r w:rsidRPr="00603E5E">
        <w:rPr>
          <w:rFonts w:eastAsia="SimSun"/>
          <w:snapToGrid w:val="0"/>
          <w:lang w:val="en-GB" w:eastAsia="zh-CN"/>
        </w:rPr>
        <w:t>的</w:t>
      </w:r>
      <w:r w:rsidR="000130B6">
        <w:rPr>
          <w:rFonts w:eastAsia="SimSun"/>
          <w:snapToGrid w:val="0"/>
          <w:lang w:val="en-GB" w:eastAsia="zh-CN"/>
        </w:rPr>
        <w:t>范围界定研究</w:t>
      </w:r>
      <w:r w:rsidR="006104B3">
        <w:rPr>
          <w:rStyle w:val="FootnoteReference"/>
          <w:rFonts w:eastAsia="SimSun"/>
          <w:snapToGrid w:val="0"/>
          <w:lang w:val="en-GB" w:eastAsia="zh-CN"/>
        </w:rPr>
        <w:footnoteReference w:id="6"/>
      </w:r>
      <w:r w:rsidRPr="00603E5E">
        <w:rPr>
          <w:rFonts w:eastAsia="SimSun"/>
          <w:snapToGrid w:val="0"/>
          <w:lang w:val="en-GB" w:eastAsia="zh-CN"/>
        </w:rPr>
        <w:t>；</w:t>
      </w:r>
    </w:p>
    <w:p w14:paraId="3B6F87C7" w14:textId="3C1A2482" w:rsidR="00AE5729" w:rsidRPr="00603E5E" w:rsidRDefault="006B6514" w:rsidP="008D0AA7">
      <w:pPr>
        <w:pStyle w:val="ListParagraph"/>
        <w:numPr>
          <w:ilvl w:val="0"/>
          <w:numId w:val="17"/>
        </w:numPr>
        <w:spacing w:before="120" w:line="240" w:lineRule="atLeast"/>
        <w:ind w:left="490" w:firstLine="490"/>
        <w:jc w:val="both"/>
        <w:rPr>
          <w:rFonts w:eastAsia="SimSun"/>
          <w:snapToGrid w:val="0"/>
          <w:lang w:val="en-GB" w:eastAsia="zh-CN"/>
        </w:rPr>
      </w:pPr>
      <w:r>
        <w:rPr>
          <w:rFonts w:eastAsia="SimSun" w:hint="eastAsia"/>
          <w:snapToGrid w:val="0"/>
          <w:lang w:val="en-GB" w:eastAsia="zh-CN"/>
        </w:rPr>
        <w:t>对</w:t>
      </w:r>
      <w:r w:rsidR="00AE5729" w:rsidRPr="00603E5E">
        <w:rPr>
          <w:rFonts w:eastAsia="SimSun"/>
          <w:snapToGrid w:val="0"/>
          <w:lang w:val="en-GB" w:eastAsia="zh-CN"/>
        </w:rPr>
        <w:t>获取和惠益分享信息交换所</w:t>
      </w:r>
      <w:r w:rsidR="00D734D0">
        <w:rPr>
          <w:rFonts w:eastAsia="SimSun" w:hint="eastAsia"/>
          <w:snapToGrid w:val="0"/>
          <w:lang w:val="en-GB" w:eastAsia="zh-CN"/>
        </w:rPr>
        <w:t>发布的</w:t>
      </w:r>
      <w:r w:rsidR="00AE5729" w:rsidRPr="00603E5E">
        <w:rPr>
          <w:rFonts w:eastAsia="SimSun"/>
          <w:snapToGrid w:val="0"/>
          <w:lang w:val="en-GB" w:eastAsia="zh-CN"/>
        </w:rPr>
        <w:t>信息</w:t>
      </w:r>
      <w:r>
        <w:rPr>
          <w:rFonts w:eastAsia="SimSun" w:hint="eastAsia"/>
          <w:snapToGrid w:val="0"/>
          <w:lang w:val="en-GB" w:eastAsia="zh-CN"/>
        </w:rPr>
        <w:t>的分析</w:t>
      </w:r>
      <w:r w:rsidR="00120BD6">
        <w:rPr>
          <w:rStyle w:val="FootnoteReference"/>
          <w:rFonts w:eastAsia="SimSun"/>
          <w:snapToGrid w:val="0"/>
          <w:lang w:val="en-GB" w:eastAsia="zh-CN"/>
        </w:rPr>
        <w:footnoteReference w:id="7"/>
      </w:r>
      <w:r w:rsidR="00AE5729" w:rsidRPr="00603E5E">
        <w:rPr>
          <w:rFonts w:eastAsia="SimSun"/>
          <w:snapToGrid w:val="0"/>
          <w:lang w:val="en-GB" w:eastAsia="zh-CN"/>
        </w:rPr>
        <w:t>；</w:t>
      </w:r>
    </w:p>
    <w:p w14:paraId="40B8B75B" w14:textId="2C6145BB" w:rsidR="00AE5729" w:rsidRPr="00603E5E" w:rsidRDefault="00AE5729" w:rsidP="008D0AA7">
      <w:pPr>
        <w:pStyle w:val="ListParagraph"/>
        <w:numPr>
          <w:ilvl w:val="0"/>
          <w:numId w:val="17"/>
        </w:numPr>
        <w:spacing w:before="120" w:line="240" w:lineRule="atLeast"/>
        <w:ind w:left="490" w:firstLine="490"/>
        <w:jc w:val="both"/>
        <w:rPr>
          <w:rFonts w:eastAsia="SimSun"/>
          <w:snapToGrid w:val="0"/>
          <w:lang w:val="en-GB" w:eastAsia="zh-CN"/>
        </w:rPr>
      </w:pPr>
      <w:r w:rsidRPr="00603E5E">
        <w:rPr>
          <w:rFonts w:eastAsia="SimSun"/>
          <w:snapToGrid w:val="0"/>
          <w:lang w:val="en-GB" w:eastAsia="zh-CN"/>
        </w:rPr>
        <w:lastRenderedPageBreak/>
        <w:t>对获取和惠益分享信息交换所</w:t>
      </w:r>
      <w:r w:rsidR="007F6016">
        <w:rPr>
          <w:rFonts w:eastAsia="SimSun"/>
          <w:snapToGrid w:val="0"/>
          <w:lang w:val="en-GB" w:eastAsia="zh-CN"/>
        </w:rPr>
        <w:t>针对性</w:t>
      </w:r>
      <w:r w:rsidRPr="00603E5E">
        <w:rPr>
          <w:rFonts w:eastAsia="SimSun"/>
          <w:snapToGrid w:val="0"/>
          <w:lang w:val="en-GB" w:eastAsia="zh-CN"/>
        </w:rPr>
        <w:t>调查的答复</w:t>
      </w:r>
      <w:r w:rsidR="00BF391C">
        <w:rPr>
          <w:rFonts w:eastAsia="SimSun" w:hint="eastAsia"/>
          <w:snapToGrid w:val="0"/>
          <w:lang w:val="en-GB" w:eastAsia="zh-CN"/>
        </w:rPr>
        <w:t>的</w:t>
      </w:r>
      <w:r w:rsidR="00BF391C" w:rsidRPr="00603E5E">
        <w:rPr>
          <w:rFonts w:eastAsia="SimSun"/>
          <w:snapToGrid w:val="0"/>
          <w:lang w:val="en-GB" w:eastAsia="zh-CN"/>
        </w:rPr>
        <w:t>分析</w:t>
      </w:r>
      <w:r w:rsidR="00120BD6">
        <w:rPr>
          <w:rStyle w:val="FootnoteReference"/>
          <w:rFonts w:eastAsia="SimSun"/>
          <w:snapToGrid w:val="0"/>
          <w:lang w:val="en-GB" w:eastAsia="zh-CN"/>
        </w:rPr>
        <w:footnoteReference w:id="8"/>
      </w:r>
      <w:r w:rsidRPr="00603E5E">
        <w:rPr>
          <w:rFonts w:eastAsia="SimSun"/>
          <w:snapToGrid w:val="0"/>
          <w:lang w:val="en-GB" w:eastAsia="zh-CN"/>
        </w:rPr>
        <w:t>；</w:t>
      </w:r>
    </w:p>
    <w:p w14:paraId="095F04A4" w14:textId="6C877F46" w:rsidR="00AE5729" w:rsidRPr="00603E5E" w:rsidRDefault="00810D40" w:rsidP="008D0AA7">
      <w:pPr>
        <w:pStyle w:val="ListParagraph"/>
        <w:numPr>
          <w:ilvl w:val="0"/>
          <w:numId w:val="17"/>
        </w:numPr>
        <w:spacing w:before="120" w:line="240" w:lineRule="atLeast"/>
        <w:ind w:left="490" w:firstLine="490"/>
        <w:jc w:val="both"/>
        <w:rPr>
          <w:rFonts w:eastAsia="SimSun"/>
          <w:snapToGrid w:val="0"/>
          <w:lang w:val="en-GB" w:eastAsia="zh-CN"/>
        </w:rPr>
      </w:pPr>
      <w:r>
        <w:rPr>
          <w:rFonts w:eastAsia="SimSun" w:hint="eastAsia"/>
          <w:snapToGrid w:val="0"/>
          <w:lang w:val="en-GB" w:eastAsia="zh-CN"/>
        </w:rPr>
        <w:t>对</w:t>
      </w:r>
      <w:r w:rsidR="00580596">
        <w:rPr>
          <w:rFonts w:eastAsia="SimSun" w:hint="eastAsia"/>
          <w:snapToGrid w:val="0"/>
          <w:lang w:val="en-GB" w:eastAsia="zh-CN"/>
        </w:rPr>
        <w:t>执行</w:t>
      </w:r>
      <w:r w:rsidR="00AE5729" w:rsidRPr="00603E5E">
        <w:rPr>
          <w:rFonts w:eastAsia="SimSun"/>
          <w:snapToGrid w:val="0"/>
          <w:lang w:val="en-GB" w:eastAsia="zh-CN"/>
        </w:rPr>
        <w:t>《名古屋议定书》</w:t>
      </w:r>
      <w:r w:rsidR="00BE1AC3">
        <w:rPr>
          <w:rFonts w:eastAsia="SimSun" w:hint="eastAsia"/>
          <w:snapToGrid w:val="0"/>
          <w:lang w:val="en-GB" w:eastAsia="zh-CN"/>
        </w:rPr>
        <w:t>的</w:t>
      </w:r>
      <w:r w:rsidR="00AE5729" w:rsidRPr="00603E5E">
        <w:rPr>
          <w:rFonts w:eastAsia="SimSun"/>
          <w:snapToGrid w:val="0"/>
          <w:lang w:val="en-GB" w:eastAsia="zh-CN"/>
        </w:rPr>
        <w:t>能力建设</w:t>
      </w:r>
      <w:r w:rsidR="003C4CF4">
        <w:rPr>
          <w:rFonts w:eastAsia="SimSun" w:hint="eastAsia"/>
          <w:snapToGrid w:val="0"/>
          <w:lang w:val="en-GB" w:eastAsia="zh-CN"/>
        </w:rPr>
        <w:t>的</w:t>
      </w:r>
      <w:r w:rsidR="00CE2E80">
        <w:rPr>
          <w:rFonts w:eastAsia="SimSun" w:hint="eastAsia"/>
          <w:snapToGrid w:val="0"/>
          <w:lang w:val="en-GB" w:eastAsia="zh-CN"/>
        </w:rPr>
        <w:t>现有</w:t>
      </w:r>
      <w:r w:rsidR="0072380B">
        <w:rPr>
          <w:rFonts w:eastAsia="SimSun" w:hint="eastAsia"/>
          <w:snapToGrid w:val="0"/>
          <w:lang w:val="en-GB" w:eastAsia="zh-CN"/>
        </w:rPr>
        <w:t>支持</w:t>
      </w:r>
      <w:r w:rsidR="003C4CF4">
        <w:rPr>
          <w:rFonts w:eastAsia="SimSun" w:hint="eastAsia"/>
          <w:snapToGrid w:val="0"/>
          <w:lang w:val="en-GB" w:eastAsia="zh-CN"/>
        </w:rPr>
        <w:t>的分析</w:t>
      </w:r>
      <w:r w:rsidR="00120BD6">
        <w:rPr>
          <w:rStyle w:val="FootnoteReference"/>
          <w:rFonts w:eastAsia="SimSun"/>
          <w:snapToGrid w:val="0"/>
          <w:lang w:val="en-GB" w:eastAsia="zh-CN"/>
        </w:rPr>
        <w:footnoteReference w:id="9"/>
      </w:r>
      <w:r w:rsidR="00AE5729" w:rsidRPr="00603E5E">
        <w:rPr>
          <w:rFonts w:eastAsia="SimSun"/>
          <w:snapToGrid w:val="0"/>
          <w:lang w:val="en-GB" w:eastAsia="zh-CN"/>
        </w:rPr>
        <w:t>；</w:t>
      </w:r>
    </w:p>
    <w:p w14:paraId="1D41AE3E" w14:textId="3BED2541" w:rsidR="00AE5729" w:rsidRPr="00603E5E" w:rsidRDefault="004D3874" w:rsidP="008D0AA7">
      <w:pPr>
        <w:pStyle w:val="ListParagraph"/>
        <w:numPr>
          <w:ilvl w:val="0"/>
          <w:numId w:val="17"/>
        </w:numPr>
        <w:spacing w:before="120" w:line="240" w:lineRule="atLeast"/>
        <w:ind w:left="490" w:firstLine="490"/>
        <w:jc w:val="both"/>
        <w:rPr>
          <w:rFonts w:eastAsia="SimSun"/>
          <w:snapToGrid w:val="0"/>
          <w:lang w:val="en-GB" w:eastAsia="zh-CN"/>
        </w:rPr>
      </w:pPr>
      <w:r>
        <w:rPr>
          <w:rFonts w:eastAsia="SimSun" w:hint="eastAsia"/>
          <w:snapToGrid w:val="0"/>
          <w:lang w:val="en-GB" w:eastAsia="zh-CN"/>
        </w:rPr>
        <w:t>对</w:t>
      </w:r>
      <w:r w:rsidR="0072380B">
        <w:rPr>
          <w:rFonts w:eastAsia="SimSun" w:hint="eastAsia"/>
          <w:snapToGrid w:val="0"/>
          <w:lang w:val="en-GB" w:eastAsia="zh-CN"/>
        </w:rPr>
        <w:t>支持</w:t>
      </w:r>
      <w:r w:rsidR="00AE5729" w:rsidRPr="00603E5E">
        <w:rPr>
          <w:rFonts w:eastAsia="SimSun"/>
          <w:snapToGrid w:val="0"/>
          <w:lang w:val="en-GB" w:eastAsia="zh-CN"/>
        </w:rPr>
        <w:t>执行《名古屋议定书》的</w:t>
      </w:r>
      <w:r w:rsidR="00835408">
        <w:rPr>
          <w:rFonts w:eastAsia="SimSun" w:hint="eastAsia"/>
          <w:snapToGrid w:val="0"/>
          <w:lang w:val="en-GB" w:eastAsia="zh-CN"/>
        </w:rPr>
        <w:t>财务</w:t>
      </w:r>
      <w:r w:rsidR="00AE5729" w:rsidRPr="00603E5E">
        <w:rPr>
          <w:rFonts w:eastAsia="SimSun"/>
          <w:snapToGrid w:val="0"/>
          <w:lang w:val="en-GB" w:eastAsia="zh-CN"/>
        </w:rPr>
        <w:t>资源和资源调动</w:t>
      </w:r>
      <w:r w:rsidR="009100C4">
        <w:rPr>
          <w:rFonts w:eastAsia="SimSun" w:hint="eastAsia"/>
          <w:snapToGrid w:val="0"/>
          <w:lang w:val="en-GB" w:eastAsia="zh-CN"/>
        </w:rPr>
        <w:t>的分析</w:t>
      </w:r>
      <w:r w:rsidR="00120BD6">
        <w:rPr>
          <w:rStyle w:val="FootnoteReference"/>
          <w:rFonts w:eastAsia="SimSun"/>
          <w:snapToGrid w:val="0"/>
          <w:lang w:val="en-GB" w:eastAsia="zh-CN"/>
        </w:rPr>
        <w:footnoteReference w:id="10"/>
      </w:r>
      <w:r w:rsidR="00AE5729" w:rsidRPr="00603E5E">
        <w:rPr>
          <w:rFonts w:eastAsia="SimSun"/>
          <w:snapToGrid w:val="0"/>
          <w:lang w:val="en-GB" w:eastAsia="zh-CN"/>
        </w:rPr>
        <w:t>。</w:t>
      </w:r>
    </w:p>
    <w:p w14:paraId="7BC64FDF" w14:textId="449DD53D" w:rsidR="00AE5729" w:rsidRPr="007923A0" w:rsidRDefault="00AE5729" w:rsidP="00766014">
      <w:pPr>
        <w:pStyle w:val="ListParagraph"/>
        <w:spacing w:before="120" w:after="120" w:line="240" w:lineRule="atLeast"/>
        <w:ind w:left="490" w:firstLine="0"/>
        <w:rPr>
          <w:rFonts w:eastAsia="SimSun"/>
          <w:caps/>
          <w:snapToGrid w:val="0"/>
          <w:lang w:val="en-GB" w:eastAsia="zh-CN"/>
        </w:rPr>
      </w:pPr>
      <w:r w:rsidRPr="007923A0">
        <w:rPr>
          <w:rFonts w:eastAsia="SimSun"/>
          <w:caps/>
          <w:snapToGrid w:val="0"/>
          <w:lang w:val="en-GB" w:eastAsia="zh-CN"/>
        </w:rPr>
        <w:t>从上述文件中得出的信息和结论载于下一节的相关</w:t>
      </w:r>
      <w:r w:rsidR="00C500AB">
        <w:rPr>
          <w:rFonts w:eastAsia="SimSun" w:hint="eastAsia"/>
          <w:caps/>
          <w:snapToGrid w:val="0"/>
          <w:lang w:val="en-GB" w:eastAsia="zh-CN"/>
        </w:rPr>
        <w:t>要点</w:t>
      </w:r>
      <w:r w:rsidR="00FE7BAE">
        <w:rPr>
          <w:rFonts w:eastAsia="SimSun" w:hint="eastAsia"/>
          <w:caps/>
          <w:snapToGrid w:val="0"/>
          <w:lang w:val="en-GB" w:eastAsia="zh-CN"/>
        </w:rPr>
        <w:t>之下</w:t>
      </w:r>
      <w:r w:rsidRPr="007923A0">
        <w:rPr>
          <w:rFonts w:eastAsia="SimSun"/>
          <w:caps/>
          <w:snapToGrid w:val="0"/>
          <w:lang w:val="en-GB" w:eastAsia="zh-CN"/>
        </w:rPr>
        <w:t>。</w:t>
      </w:r>
      <w:r w:rsidR="007A5895">
        <w:rPr>
          <w:rFonts w:eastAsia="SimSun" w:hint="eastAsia"/>
          <w:caps/>
          <w:snapToGrid w:val="0"/>
          <w:lang w:val="en-GB" w:eastAsia="zh-CN"/>
        </w:rPr>
        <w:t>有关</w:t>
      </w:r>
      <w:r w:rsidRPr="007923A0">
        <w:rPr>
          <w:rFonts w:eastAsia="SimSun"/>
          <w:caps/>
          <w:snapToGrid w:val="0"/>
          <w:lang w:val="en-GB" w:eastAsia="zh-CN"/>
        </w:rPr>
        <w:t>所用信息来源、</w:t>
      </w:r>
      <w:r w:rsidRPr="00766014">
        <w:rPr>
          <w:rFonts w:eastAsia="SimSun"/>
          <w:snapToGrid w:val="0"/>
          <w:lang w:val="en-GB" w:eastAsia="zh-CN"/>
        </w:rPr>
        <w:t>方法和对每个</w:t>
      </w:r>
      <w:r w:rsidR="00FE7BAE">
        <w:rPr>
          <w:rFonts w:eastAsia="SimSun" w:hint="eastAsia"/>
          <w:snapToGrid w:val="0"/>
          <w:lang w:val="en-GB" w:eastAsia="zh-CN"/>
        </w:rPr>
        <w:t>要点</w:t>
      </w:r>
      <w:r w:rsidRPr="00766014">
        <w:rPr>
          <w:rFonts w:eastAsia="SimSun"/>
          <w:snapToGrid w:val="0"/>
          <w:lang w:val="en-GB" w:eastAsia="zh-CN"/>
        </w:rPr>
        <w:t>进行的分析的</w:t>
      </w:r>
      <w:r w:rsidR="00270C8C">
        <w:rPr>
          <w:rFonts w:eastAsia="SimSun" w:hint="eastAsia"/>
          <w:snapToGrid w:val="0"/>
          <w:lang w:val="en-GB" w:eastAsia="zh-CN"/>
        </w:rPr>
        <w:t>更多</w:t>
      </w:r>
      <w:r w:rsidR="008C0D18">
        <w:rPr>
          <w:rFonts w:eastAsia="SimSun" w:hint="eastAsia"/>
          <w:snapToGrid w:val="0"/>
          <w:lang w:val="en-GB" w:eastAsia="zh-CN"/>
        </w:rPr>
        <w:t>细节</w:t>
      </w:r>
      <w:r w:rsidRPr="007923A0">
        <w:rPr>
          <w:rFonts w:eastAsia="SimSun"/>
          <w:caps/>
          <w:snapToGrid w:val="0"/>
          <w:lang w:val="en-GB" w:eastAsia="zh-CN"/>
        </w:rPr>
        <w:t>可</w:t>
      </w:r>
      <w:r w:rsidR="00270C8C">
        <w:rPr>
          <w:rFonts w:eastAsia="SimSun" w:hint="eastAsia"/>
          <w:caps/>
          <w:snapToGrid w:val="0"/>
          <w:lang w:val="en-GB" w:eastAsia="zh-CN"/>
        </w:rPr>
        <w:t>参见相关文件</w:t>
      </w:r>
      <w:r w:rsidR="005F1085">
        <w:rPr>
          <w:rFonts w:eastAsia="SimSun" w:hint="eastAsia"/>
          <w:caps/>
          <w:snapToGrid w:val="0"/>
          <w:lang w:val="en-GB" w:eastAsia="zh-CN"/>
        </w:rPr>
        <w:t>，</w:t>
      </w:r>
      <w:r w:rsidRPr="007923A0">
        <w:rPr>
          <w:rFonts w:eastAsia="SimSun"/>
          <w:caps/>
          <w:snapToGrid w:val="0"/>
          <w:lang w:val="en-GB" w:eastAsia="zh-CN"/>
        </w:rPr>
        <w:t>每个</w:t>
      </w:r>
      <w:r w:rsidR="005B1E79">
        <w:rPr>
          <w:rFonts w:eastAsia="SimSun" w:hint="eastAsia"/>
          <w:caps/>
          <w:snapToGrid w:val="0"/>
          <w:lang w:val="en-GB" w:eastAsia="zh-CN"/>
        </w:rPr>
        <w:t>要点</w:t>
      </w:r>
      <w:r w:rsidRPr="007923A0">
        <w:rPr>
          <w:rFonts w:eastAsia="SimSun"/>
          <w:caps/>
          <w:snapToGrid w:val="0"/>
          <w:lang w:val="en-GB" w:eastAsia="zh-CN"/>
        </w:rPr>
        <w:t>和子</w:t>
      </w:r>
      <w:r w:rsidR="005B1E79">
        <w:rPr>
          <w:rFonts w:eastAsia="SimSun" w:hint="eastAsia"/>
          <w:caps/>
          <w:snapToGrid w:val="0"/>
          <w:lang w:val="en-GB" w:eastAsia="zh-CN"/>
        </w:rPr>
        <w:t>要点</w:t>
      </w:r>
      <w:r w:rsidR="005F1085">
        <w:rPr>
          <w:rFonts w:eastAsia="SimSun" w:hint="eastAsia"/>
          <w:caps/>
          <w:snapToGrid w:val="0"/>
          <w:lang w:val="en-GB" w:eastAsia="zh-CN"/>
        </w:rPr>
        <w:t>都</w:t>
      </w:r>
      <w:r w:rsidR="00BE6077">
        <w:rPr>
          <w:rFonts w:eastAsia="SimSun" w:hint="eastAsia"/>
          <w:caps/>
          <w:snapToGrid w:val="0"/>
          <w:lang w:val="en-GB" w:eastAsia="zh-CN"/>
        </w:rPr>
        <w:t>注明了</w:t>
      </w:r>
      <w:r w:rsidRPr="007923A0">
        <w:rPr>
          <w:rFonts w:eastAsia="SimSun"/>
          <w:caps/>
          <w:snapToGrid w:val="0"/>
          <w:lang w:val="en-GB" w:eastAsia="zh-CN"/>
        </w:rPr>
        <w:t>信息来源。</w:t>
      </w:r>
    </w:p>
    <w:p w14:paraId="1FC5446B" w14:textId="5CC698E1" w:rsidR="00AE5729" w:rsidRPr="00EC4471" w:rsidRDefault="00745242" w:rsidP="00F63FFF">
      <w:pPr>
        <w:pStyle w:val="1OF2"/>
      </w:pPr>
      <w:bookmarkStart w:id="1" w:name="_Toc231665867"/>
      <w:r w:rsidRPr="00EC4471">
        <w:rPr>
          <w:rFonts w:hint="eastAsia"/>
        </w:rPr>
        <w:t>最新</w:t>
      </w:r>
      <w:r w:rsidR="00AE5729" w:rsidRPr="00EC4471">
        <w:t>指标数据</w:t>
      </w:r>
      <w:bookmarkEnd w:id="1"/>
    </w:p>
    <w:p w14:paraId="0B790E8A" w14:textId="1720200F" w:rsidR="007D6D83" w:rsidRPr="00766014" w:rsidRDefault="007D6D83" w:rsidP="00766014">
      <w:pPr>
        <w:pStyle w:val="ListParagraph"/>
        <w:spacing w:before="120" w:after="120" w:line="240" w:lineRule="atLeast"/>
        <w:ind w:left="490" w:firstLine="0"/>
        <w:rPr>
          <w:rFonts w:eastAsia="SimSun"/>
          <w:snapToGrid w:val="0"/>
          <w:lang w:val="en-GB" w:eastAsia="zh-CN"/>
        </w:rPr>
      </w:pPr>
      <w:r w:rsidRPr="00766014">
        <w:rPr>
          <w:rFonts w:eastAsia="SimSun"/>
          <w:snapToGrid w:val="0"/>
          <w:lang w:val="en-GB" w:eastAsia="zh-CN"/>
        </w:rPr>
        <w:t>第</w:t>
      </w:r>
      <w:hyperlink r:id="rId22" w:history="1">
        <w:r w:rsidR="00507734" w:rsidRPr="00D2758E">
          <w:rPr>
            <w:rStyle w:val="Hyperlink"/>
            <w:lang w:eastAsia="zh-CN"/>
          </w:rPr>
          <w:t>NP-3/1</w:t>
        </w:r>
      </w:hyperlink>
      <w:r w:rsidRPr="00766014">
        <w:rPr>
          <w:rFonts w:eastAsia="SimSun"/>
          <w:snapToGrid w:val="0"/>
          <w:lang w:val="en-GB" w:eastAsia="zh-CN"/>
        </w:rPr>
        <w:t>号决定附件二载有衡量</w:t>
      </w:r>
      <w:r w:rsidR="001416CB">
        <w:rPr>
          <w:rFonts w:eastAsia="SimSun" w:hint="eastAsia"/>
          <w:snapToGrid w:val="0"/>
          <w:lang w:val="en-GB" w:eastAsia="zh-CN"/>
        </w:rPr>
        <w:t>进度</w:t>
      </w:r>
      <w:r w:rsidRPr="00766014">
        <w:rPr>
          <w:rFonts w:eastAsia="SimSun"/>
          <w:snapToGrid w:val="0"/>
          <w:lang w:val="en-GB" w:eastAsia="zh-CN"/>
        </w:rPr>
        <w:t>的指标和参考点框架。框架中的指标主要基于临时国家报告格式中</w:t>
      </w:r>
      <w:r w:rsidR="00322DED">
        <w:rPr>
          <w:rFonts w:eastAsia="SimSun" w:hint="eastAsia"/>
          <w:snapToGrid w:val="0"/>
          <w:lang w:val="en-GB" w:eastAsia="zh-CN"/>
        </w:rPr>
        <w:t>所列</w:t>
      </w:r>
      <w:r w:rsidRPr="00766014">
        <w:rPr>
          <w:rFonts w:eastAsia="SimSun"/>
          <w:snapToGrid w:val="0"/>
          <w:lang w:val="en-GB" w:eastAsia="zh-CN"/>
        </w:rPr>
        <w:t>问题。</w:t>
      </w:r>
    </w:p>
    <w:p w14:paraId="3E2F71FD" w14:textId="1EFF3342" w:rsidR="007D6D83" w:rsidRPr="00766014" w:rsidRDefault="007D6D83" w:rsidP="00766014">
      <w:pPr>
        <w:pStyle w:val="ListParagraph"/>
        <w:spacing w:before="120" w:after="120" w:line="240" w:lineRule="atLeast"/>
        <w:ind w:left="490" w:firstLine="0"/>
        <w:rPr>
          <w:rFonts w:eastAsia="SimSun"/>
          <w:snapToGrid w:val="0"/>
          <w:lang w:val="en-GB" w:eastAsia="zh-CN"/>
        </w:rPr>
      </w:pPr>
      <w:r w:rsidRPr="00766014">
        <w:rPr>
          <w:rFonts w:eastAsia="SimSun"/>
          <w:snapToGrid w:val="0"/>
          <w:lang w:val="en-GB" w:eastAsia="zh-CN"/>
        </w:rPr>
        <w:t>指标</w:t>
      </w:r>
      <w:r w:rsidR="00E57303">
        <w:rPr>
          <w:rFonts w:eastAsia="SimSun" w:hint="eastAsia"/>
          <w:snapToGrid w:val="0"/>
          <w:lang w:val="en-GB" w:eastAsia="zh-CN"/>
        </w:rPr>
        <w:t>大多</w:t>
      </w:r>
      <w:r w:rsidR="006F671E">
        <w:rPr>
          <w:rFonts w:eastAsia="SimSun" w:hint="eastAsia"/>
          <w:snapToGrid w:val="0"/>
          <w:lang w:val="en-GB" w:eastAsia="zh-CN"/>
        </w:rPr>
        <w:t>列有</w:t>
      </w:r>
      <w:r w:rsidRPr="00766014">
        <w:rPr>
          <w:rFonts w:eastAsia="SimSun"/>
          <w:snapToGrid w:val="0"/>
          <w:lang w:val="en-GB" w:eastAsia="zh-CN"/>
        </w:rPr>
        <w:t>参考点，</w:t>
      </w:r>
      <w:r w:rsidR="008D43C8">
        <w:rPr>
          <w:rFonts w:eastAsia="SimSun" w:hint="eastAsia"/>
          <w:snapToGrid w:val="0"/>
          <w:lang w:val="en-GB" w:eastAsia="zh-CN"/>
        </w:rPr>
        <w:t>参考点</w:t>
      </w:r>
      <w:r w:rsidRPr="00766014">
        <w:rPr>
          <w:rFonts w:eastAsia="SimSun"/>
          <w:snapToGrid w:val="0"/>
          <w:lang w:val="en-GB" w:eastAsia="zh-CN"/>
        </w:rPr>
        <w:t>主要以数字和百分比表示，</w:t>
      </w:r>
      <w:r w:rsidR="004C0F42">
        <w:rPr>
          <w:rFonts w:eastAsia="SimSun" w:hint="eastAsia"/>
          <w:snapToGrid w:val="0"/>
          <w:lang w:val="en-GB" w:eastAsia="zh-CN"/>
        </w:rPr>
        <w:t>其计算依据是</w:t>
      </w:r>
      <w:r w:rsidR="00797D24">
        <w:rPr>
          <w:lang w:eastAsia="zh-CN"/>
        </w:rPr>
        <w:t>2018</w:t>
      </w:r>
      <w:r w:rsidR="00797D24">
        <w:rPr>
          <w:rFonts w:ascii="SimSun" w:eastAsia="SimSun" w:hAnsi="SimSun" w:cs="SimSun" w:hint="eastAsia"/>
          <w:lang w:eastAsia="zh-CN"/>
        </w:rPr>
        <w:t>年分析时的缔约方总数</w:t>
      </w:r>
      <w:r w:rsidR="00B57DCB">
        <w:rPr>
          <w:rFonts w:ascii="SimSun" w:eastAsia="SimSun" w:hAnsi="SimSun" w:cs="SimSun" w:hint="eastAsia"/>
          <w:lang w:eastAsia="zh-CN"/>
        </w:rPr>
        <w:t>(</w:t>
      </w:r>
      <w:r w:rsidR="00797D24">
        <w:rPr>
          <w:lang w:eastAsia="zh-CN"/>
        </w:rPr>
        <w:t>105</w:t>
      </w:r>
      <w:r w:rsidR="00797D24">
        <w:rPr>
          <w:rFonts w:ascii="SimSun" w:eastAsia="SimSun" w:hAnsi="SimSun" w:cs="SimSun" w:hint="eastAsia"/>
          <w:lang w:eastAsia="zh-CN"/>
        </w:rPr>
        <w:t>个</w:t>
      </w:r>
      <w:r w:rsidR="00B57DCB">
        <w:rPr>
          <w:rFonts w:ascii="SimSun" w:eastAsia="SimSun" w:hAnsi="SimSun" w:cs="SimSun" w:hint="eastAsia"/>
          <w:lang w:eastAsia="zh-CN"/>
        </w:rPr>
        <w:t>)</w:t>
      </w:r>
      <w:r w:rsidRPr="00766014">
        <w:rPr>
          <w:rFonts w:eastAsia="SimSun"/>
          <w:snapToGrid w:val="0"/>
          <w:lang w:val="en-GB" w:eastAsia="zh-CN"/>
        </w:rPr>
        <w:t>。参考点确定了一条基线，</w:t>
      </w:r>
      <w:r w:rsidR="00931078">
        <w:rPr>
          <w:rFonts w:eastAsia="SimSun" w:hint="eastAsia"/>
          <w:snapToGrid w:val="0"/>
          <w:lang w:val="en-GB" w:eastAsia="zh-CN"/>
        </w:rPr>
        <w:t>以便日后</w:t>
      </w:r>
      <w:r w:rsidR="00250A43">
        <w:rPr>
          <w:rFonts w:eastAsia="SimSun" w:hint="eastAsia"/>
          <w:snapToGrid w:val="0"/>
          <w:lang w:val="en-GB" w:eastAsia="zh-CN"/>
        </w:rPr>
        <w:t>据此</w:t>
      </w:r>
      <w:r w:rsidRPr="00766014">
        <w:rPr>
          <w:rFonts w:eastAsia="SimSun"/>
          <w:snapToGrid w:val="0"/>
          <w:lang w:val="en-GB" w:eastAsia="zh-CN"/>
        </w:rPr>
        <w:t>衡量每项指标的</w:t>
      </w:r>
      <w:r w:rsidR="0057342E">
        <w:rPr>
          <w:rFonts w:eastAsia="SimSun" w:hint="eastAsia"/>
          <w:snapToGrid w:val="0"/>
          <w:lang w:val="en-GB" w:eastAsia="zh-CN"/>
        </w:rPr>
        <w:t>进度</w:t>
      </w:r>
      <w:r w:rsidRPr="00766014">
        <w:rPr>
          <w:rFonts w:eastAsia="SimSun"/>
          <w:snapToGrid w:val="0"/>
          <w:lang w:val="en-GB" w:eastAsia="zh-CN"/>
        </w:rPr>
        <w:t>。</w:t>
      </w:r>
      <w:r w:rsidR="00CC6163" w:rsidRPr="00CC6163">
        <w:rPr>
          <w:rFonts w:eastAsia="SimSun"/>
          <w:snapToGrid w:val="0"/>
          <w:lang w:val="en-GB" w:eastAsia="zh-CN"/>
        </w:rPr>
        <w:t>然而，鉴于在某些情况下无法从</w:t>
      </w:r>
      <w:r w:rsidR="00CC6163">
        <w:rPr>
          <w:rFonts w:eastAsia="SimSun" w:hint="eastAsia"/>
          <w:snapToGrid w:val="0"/>
          <w:lang w:val="en-GB" w:eastAsia="zh-CN"/>
        </w:rPr>
        <w:t>临时</w:t>
      </w:r>
      <w:r w:rsidR="00CC6163" w:rsidRPr="00CC6163">
        <w:rPr>
          <w:rFonts w:eastAsia="SimSun"/>
          <w:snapToGrid w:val="0"/>
          <w:lang w:val="en-GB" w:eastAsia="zh-CN"/>
        </w:rPr>
        <w:t>国家报告的答复中得出</w:t>
      </w:r>
      <w:r w:rsidR="00407BCF">
        <w:rPr>
          <w:rFonts w:eastAsia="SimSun" w:hint="eastAsia"/>
          <w:snapToGrid w:val="0"/>
          <w:lang w:val="en-GB" w:eastAsia="zh-CN"/>
        </w:rPr>
        <w:t>确凿</w:t>
      </w:r>
      <w:r w:rsidR="00D72E8F">
        <w:rPr>
          <w:rFonts w:eastAsia="SimSun" w:hint="eastAsia"/>
          <w:snapToGrid w:val="0"/>
          <w:lang w:val="en-GB" w:eastAsia="zh-CN"/>
        </w:rPr>
        <w:t>信息</w:t>
      </w:r>
      <w:r w:rsidR="00CC6163" w:rsidRPr="00CC6163">
        <w:rPr>
          <w:rFonts w:eastAsia="SimSun"/>
          <w:snapToGrid w:val="0"/>
          <w:lang w:val="en-GB" w:eastAsia="zh-CN"/>
        </w:rPr>
        <w:t>，</w:t>
      </w:r>
      <w:r w:rsidR="007F19D0">
        <w:rPr>
          <w:rFonts w:eastAsia="SimSun" w:hint="eastAsia"/>
          <w:snapToGrid w:val="0"/>
          <w:lang w:val="en-GB" w:eastAsia="zh-CN"/>
        </w:rPr>
        <w:t>故此</w:t>
      </w:r>
      <w:r w:rsidR="008D2C97">
        <w:rPr>
          <w:rFonts w:eastAsia="SimSun" w:hint="eastAsia"/>
          <w:snapToGrid w:val="0"/>
          <w:lang w:val="en-GB" w:eastAsia="zh-CN"/>
        </w:rPr>
        <w:t>为这些指标</w:t>
      </w:r>
      <w:r w:rsidR="0034682C">
        <w:rPr>
          <w:rFonts w:eastAsia="SimSun" w:hint="eastAsia"/>
          <w:snapToGrid w:val="0"/>
          <w:lang w:val="en-GB" w:eastAsia="zh-CN"/>
        </w:rPr>
        <w:t>拟定了</w:t>
      </w:r>
      <w:r w:rsidR="008F4EC0">
        <w:rPr>
          <w:rFonts w:eastAsia="SimSun" w:hint="eastAsia"/>
          <w:snapToGrid w:val="0"/>
          <w:lang w:val="en-GB" w:eastAsia="zh-CN"/>
        </w:rPr>
        <w:t>一</w:t>
      </w:r>
      <w:r w:rsidR="001D149C">
        <w:rPr>
          <w:rFonts w:eastAsia="SimSun" w:hint="eastAsia"/>
          <w:snapToGrid w:val="0"/>
          <w:lang w:val="en-GB" w:eastAsia="zh-CN"/>
        </w:rPr>
        <w:t>段</w:t>
      </w:r>
      <w:r w:rsidR="00CC6163" w:rsidRPr="00CC6163">
        <w:rPr>
          <w:rFonts w:eastAsia="SimSun"/>
          <w:snapToGrid w:val="0"/>
          <w:lang w:val="en-GB" w:eastAsia="zh-CN"/>
        </w:rPr>
        <w:t>新</w:t>
      </w:r>
      <w:r w:rsidR="007077F1">
        <w:rPr>
          <w:rFonts w:eastAsia="SimSun" w:hint="eastAsia"/>
          <w:snapToGrid w:val="0"/>
          <w:lang w:val="en-GB" w:eastAsia="zh-CN"/>
        </w:rPr>
        <w:t>案</w:t>
      </w:r>
      <w:r w:rsidR="00E25AFC">
        <w:rPr>
          <w:rFonts w:eastAsia="SimSun" w:hint="eastAsia"/>
          <w:snapToGrid w:val="0"/>
          <w:lang w:val="en-GB" w:eastAsia="zh-CN"/>
        </w:rPr>
        <w:t>文</w:t>
      </w:r>
      <w:r w:rsidR="004500DA">
        <w:rPr>
          <w:rFonts w:eastAsia="SimSun" w:hint="eastAsia"/>
          <w:snapToGrid w:val="0"/>
          <w:lang w:val="en-GB" w:eastAsia="zh-CN"/>
        </w:rPr>
        <w:t>作为</w:t>
      </w:r>
      <w:r w:rsidR="00CC6163" w:rsidRPr="00CC6163">
        <w:rPr>
          <w:rFonts w:eastAsia="SimSun"/>
          <w:snapToGrid w:val="0"/>
          <w:lang w:val="en-GB" w:eastAsia="zh-CN"/>
        </w:rPr>
        <w:t>《</w:t>
      </w:r>
      <w:r w:rsidR="005C6A0A">
        <w:rPr>
          <w:rFonts w:eastAsia="SimSun" w:hint="eastAsia"/>
          <w:snapToGrid w:val="0"/>
          <w:lang w:val="en-GB" w:eastAsia="zh-CN"/>
        </w:rPr>
        <w:t>名古屋</w:t>
      </w:r>
      <w:r w:rsidR="00CC6163" w:rsidRPr="00CC6163">
        <w:rPr>
          <w:rFonts w:eastAsia="SimSun"/>
          <w:snapToGrid w:val="0"/>
          <w:lang w:val="en-GB" w:eastAsia="zh-CN"/>
        </w:rPr>
        <w:t>议定书》执行情况</w:t>
      </w:r>
      <w:r w:rsidR="003F1270">
        <w:rPr>
          <w:rFonts w:eastAsia="SimSun" w:hint="eastAsia"/>
          <w:snapToGrid w:val="0"/>
          <w:lang w:val="en-GB" w:eastAsia="zh-CN"/>
        </w:rPr>
        <w:t>第一次</w:t>
      </w:r>
      <w:r w:rsidR="00CC6163" w:rsidRPr="00CC6163">
        <w:rPr>
          <w:rFonts w:eastAsia="SimSun"/>
          <w:snapToGrid w:val="0"/>
          <w:lang w:val="en-GB" w:eastAsia="zh-CN"/>
        </w:rPr>
        <w:t>国家报告</w:t>
      </w:r>
      <w:r w:rsidR="00F1653C">
        <w:rPr>
          <w:rFonts w:eastAsia="SimSun" w:hint="eastAsia"/>
          <w:snapToGrid w:val="0"/>
          <w:lang w:val="en-GB" w:eastAsia="zh-CN"/>
        </w:rPr>
        <w:t>的</w:t>
      </w:r>
      <w:r w:rsidR="005A6A1B">
        <w:rPr>
          <w:rFonts w:eastAsia="SimSun" w:hint="eastAsia"/>
          <w:snapToGrid w:val="0"/>
          <w:lang w:val="en-GB" w:eastAsia="zh-CN"/>
        </w:rPr>
        <w:t>参考点</w:t>
      </w:r>
      <w:r w:rsidR="00CC6163" w:rsidRPr="00CC6163">
        <w:rPr>
          <w:rFonts w:eastAsia="SimSun"/>
          <w:snapToGrid w:val="0"/>
          <w:lang w:val="en-GB" w:eastAsia="zh-CN"/>
        </w:rPr>
        <w:t>。</w:t>
      </w:r>
      <w:r w:rsidR="00DF34A9">
        <w:rPr>
          <w:rFonts w:eastAsia="SimSun" w:hint="eastAsia"/>
          <w:snapToGrid w:val="0"/>
          <w:lang w:val="en-GB" w:eastAsia="zh-CN"/>
        </w:rPr>
        <w:t>新案文</w:t>
      </w:r>
      <w:r w:rsidR="00180F3B">
        <w:rPr>
          <w:rFonts w:eastAsia="SimSun" w:hint="eastAsia"/>
          <w:snapToGrid w:val="0"/>
          <w:lang w:val="en-GB" w:eastAsia="zh-CN"/>
        </w:rPr>
        <w:t>为</w:t>
      </w:r>
      <w:r w:rsidR="00CC6163" w:rsidRPr="00CC6163">
        <w:rPr>
          <w:rFonts w:eastAsia="SimSun"/>
          <w:snapToGrid w:val="0"/>
          <w:lang w:val="en-GB" w:eastAsia="zh-CN"/>
        </w:rPr>
        <w:t>：</w:t>
      </w:r>
      <w:r w:rsidR="00CC6163" w:rsidRPr="00CC6163">
        <w:rPr>
          <w:rFonts w:eastAsia="SimSun"/>
          <w:snapToGrid w:val="0"/>
          <w:lang w:val="en-GB" w:eastAsia="zh-CN"/>
        </w:rPr>
        <w:t>“</w:t>
      </w:r>
      <w:r w:rsidR="00241E54" w:rsidRPr="00241E54">
        <w:rPr>
          <w:rFonts w:eastAsia="SimSun"/>
          <w:snapToGrid w:val="0"/>
          <w:lang w:val="en-GB" w:eastAsia="zh-CN"/>
        </w:rPr>
        <w:t>无确凿数据</w:t>
      </w:r>
      <w:r w:rsidR="00CC6163" w:rsidRPr="00CC6163">
        <w:rPr>
          <w:rFonts w:eastAsia="SimSun"/>
          <w:snapToGrid w:val="0"/>
          <w:lang w:val="en-GB" w:eastAsia="zh-CN"/>
        </w:rPr>
        <w:t>”</w:t>
      </w:r>
      <w:r w:rsidR="00CC6163" w:rsidRPr="00CC6163">
        <w:rPr>
          <w:rFonts w:eastAsia="SimSun"/>
          <w:snapToGrid w:val="0"/>
          <w:lang w:val="en-GB" w:eastAsia="zh-CN"/>
        </w:rPr>
        <w:t>。</w:t>
      </w:r>
    </w:p>
    <w:p w14:paraId="3D34D70B" w14:textId="1B273043" w:rsidR="007D6D83" w:rsidRPr="00766014" w:rsidRDefault="007D6D83" w:rsidP="00766014">
      <w:pPr>
        <w:pStyle w:val="ListParagraph"/>
        <w:spacing w:before="120" w:after="120" w:line="240" w:lineRule="atLeast"/>
        <w:ind w:left="490" w:firstLine="0"/>
        <w:rPr>
          <w:rFonts w:eastAsia="SimSun"/>
          <w:snapToGrid w:val="0"/>
          <w:lang w:val="en-GB" w:eastAsia="zh-CN"/>
        </w:rPr>
      </w:pPr>
      <w:r w:rsidRPr="00766014">
        <w:rPr>
          <w:rFonts w:eastAsia="SimSun"/>
          <w:snapToGrid w:val="0"/>
          <w:lang w:val="en-GB" w:eastAsia="zh-CN"/>
        </w:rPr>
        <w:t>截至</w:t>
      </w:r>
      <w:r w:rsidRPr="00766014">
        <w:rPr>
          <w:rFonts w:eastAsia="SimSun"/>
          <w:snapToGrid w:val="0"/>
          <w:lang w:val="en-GB" w:eastAsia="zh-CN"/>
        </w:rPr>
        <w:t>2026</w:t>
      </w:r>
      <w:r w:rsidRPr="00766014">
        <w:rPr>
          <w:rFonts w:eastAsia="SimSun"/>
          <w:snapToGrid w:val="0"/>
          <w:lang w:val="en-GB" w:eastAsia="zh-CN"/>
        </w:rPr>
        <w:t>年</w:t>
      </w:r>
      <w:r w:rsidRPr="00766014">
        <w:rPr>
          <w:rFonts w:eastAsia="SimSun"/>
          <w:snapToGrid w:val="0"/>
          <w:lang w:val="en-GB" w:eastAsia="zh-CN"/>
        </w:rPr>
        <w:t>3</w:t>
      </w:r>
      <w:r w:rsidRPr="00766014">
        <w:rPr>
          <w:rFonts w:eastAsia="SimSun"/>
          <w:snapToGrid w:val="0"/>
          <w:lang w:val="en-GB" w:eastAsia="zh-CN"/>
        </w:rPr>
        <w:t>月</w:t>
      </w:r>
      <w:r w:rsidRPr="00766014">
        <w:rPr>
          <w:rFonts w:eastAsia="SimSun"/>
          <w:snapToGrid w:val="0"/>
          <w:lang w:val="en-GB" w:eastAsia="zh-CN"/>
        </w:rPr>
        <w:t>9</w:t>
      </w:r>
      <w:r w:rsidRPr="00766014">
        <w:rPr>
          <w:rFonts w:eastAsia="SimSun"/>
          <w:snapToGrid w:val="0"/>
          <w:lang w:val="en-GB" w:eastAsia="zh-CN"/>
        </w:rPr>
        <w:t>日</w:t>
      </w:r>
      <w:r w:rsidR="00210DF1">
        <w:rPr>
          <w:rFonts w:eastAsia="SimSun" w:hint="eastAsia"/>
          <w:snapToGrid w:val="0"/>
          <w:lang w:val="en-GB" w:eastAsia="zh-CN"/>
        </w:rPr>
        <w:t>的</w:t>
      </w:r>
      <w:r w:rsidR="00763E4C">
        <w:rPr>
          <w:rFonts w:eastAsia="SimSun" w:hint="eastAsia"/>
          <w:snapToGrid w:val="0"/>
          <w:lang w:val="en-GB" w:eastAsia="zh-CN"/>
        </w:rPr>
        <w:t>最新指标</w:t>
      </w:r>
      <w:r w:rsidRPr="00766014">
        <w:rPr>
          <w:rFonts w:eastAsia="SimSun"/>
          <w:snapToGrid w:val="0"/>
          <w:lang w:val="en-GB" w:eastAsia="zh-CN"/>
        </w:rPr>
        <w:t>数据基于</w:t>
      </w:r>
      <w:r w:rsidR="002E4AE1">
        <w:rPr>
          <w:rFonts w:eastAsia="SimSun" w:hint="eastAsia"/>
          <w:snapToGrid w:val="0"/>
          <w:lang w:val="en-GB" w:eastAsia="zh-CN"/>
        </w:rPr>
        <w:t>标明</w:t>
      </w:r>
      <w:r w:rsidRPr="00766014">
        <w:rPr>
          <w:rFonts w:eastAsia="SimSun"/>
          <w:snapToGrid w:val="0"/>
          <w:lang w:val="en-GB" w:eastAsia="zh-CN"/>
        </w:rPr>
        <w:t>来源的可用信息。信息以数字和百分比</w:t>
      </w:r>
      <w:r w:rsidR="001E2475">
        <w:rPr>
          <w:rFonts w:eastAsia="SimSun" w:hint="eastAsia"/>
          <w:snapToGrid w:val="0"/>
          <w:lang w:val="en-GB" w:eastAsia="zh-CN"/>
        </w:rPr>
        <w:t>表示</w:t>
      </w:r>
      <w:r w:rsidRPr="00766014">
        <w:rPr>
          <w:rFonts w:eastAsia="SimSun"/>
          <w:snapToGrid w:val="0"/>
          <w:lang w:val="en-GB" w:eastAsia="zh-CN"/>
        </w:rPr>
        <w:t>，</w:t>
      </w:r>
      <w:r w:rsidR="003D3BFF">
        <w:rPr>
          <w:rFonts w:eastAsia="SimSun" w:hint="eastAsia"/>
          <w:snapToGrid w:val="0"/>
          <w:lang w:val="en-GB" w:eastAsia="zh-CN"/>
        </w:rPr>
        <w:t>其计算依据</w:t>
      </w:r>
      <w:r w:rsidRPr="00766014">
        <w:rPr>
          <w:rFonts w:eastAsia="SimSun"/>
          <w:snapToGrid w:val="0"/>
          <w:lang w:val="en-GB" w:eastAsia="zh-CN"/>
        </w:rPr>
        <w:t>是缔约方数量</w:t>
      </w:r>
      <w:r w:rsidR="00B57DCB">
        <w:rPr>
          <w:rFonts w:eastAsia="SimSun"/>
          <w:snapToGrid w:val="0"/>
          <w:lang w:val="en-GB" w:eastAsia="zh-CN"/>
        </w:rPr>
        <w:t>(</w:t>
      </w:r>
      <w:r w:rsidRPr="00766014">
        <w:rPr>
          <w:rFonts w:eastAsia="SimSun"/>
          <w:snapToGrid w:val="0"/>
          <w:lang w:val="en-GB" w:eastAsia="zh-CN"/>
        </w:rPr>
        <w:t>142</w:t>
      </w:r>
      <w:r w:rsidR="00BB400C">
        <w:rPr>
          <w:rFonts w:eastAsia="SimSun" w:hint="eastAsia"/>
          <w:snapToGrid w:val="0"/>
          <w:lang w:val="en-GB" w:eastAsia="zh-CN"/>
        </w:rPr>
        <w:t>个</w:t>
      </w:r>
      <w:r w:rsidR="00B57DCB">
        <w:rPr>
          <w:rFonts w:eastAsia="SimSun"/>
          <w:snapToGrid w:val="0"/>
          <w:lang w:val="en-GB" w:eastAsia="zh-CN"/>
        </w:rPr>
        <w:t>)</w:t>
      </w:r>
      <w:r w:rsidRPr="00766014">
        <w:rPr>
          <w:rFonts w:eastAsia="SimSun"/>
          <w:snapToGrid w:val="0"/>
          <w:lang w:val="en-GB" w:eastAsia="zh-CN"/>
        </w:rPr>
        <w:t>。</w:t>
      </w:r>
    </w:p>
    <w:p w14:paraId="71D3FD89" w14:textId="639B6EFA" w:rsidR="007D6D83" w:rsidRPr="00766014" w:rsidRDefault="00A454EF" w:rsidP="00766014">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指标</w:t>
      </w:r>
      <w:r w:rsidR="007D6D83" w:rsidRPr="00766014">
        <w:rPr>
          <w:rFonts w:eastAsia="SimSun"/>
          <w:snapToGrid w:val="0"/>
          <w:lang w:val="en-GB" w:eastAsia="zh-CN"/>
        </w:rPr>
        <w:t>框架</w:t>
      </w:r>
      <w:r w:rsidR="00691AFC">
        <w:rPr>
          <w:rFonts w:eastAsia="SimSun" w:hint="eastAsia"/>
          <w:snapToGrid w:val="0"/>
          <w:lang w:val="en-GB" w:eastAsia="zh-CN"/>
        </w:rPr>
        <w:t>是一个</w:t>
      </w:r>
      <w:r w:rsidR="007D6D83" w:rsidRPr="00766014">
        <w:rPr>
          <w:rFonts w:eastAsia="SimSun"/>
          <w:snapToGrid w:val="0"/>
          <w:lang w:val="en-GB" w:eastAsia="zh-CN"/>
        </w:rPr>
        <w:t>灵活的工具，可随着执行</w:t>
      </w:r>
      <w:r w:rsidR="00A55D47">
        <w:rPr>
          <w:rFonts w:eastAsia="SimSun" w:hint="eastAsia"/>
          <w:snapToGrid w:val="0"/>
          <w:lang w:val="en-GB" w:eastAsia="zh-CN"/>
        </w:rPr>
        <w:t>进度</w:t>
      </w:r>
      <w:r w:rsidR="007D6D83" w:rsidRPr="00766014">
        <w:rPr>
          <w:rFonts w:eastAsia="SimSun"/>
          <w:snapToGrid w:val="0"/>
          <w:lang w:val="en-GB" w:eastAsia="zh-CN"/>
        </w:rPr>
        <w:t>而加以调整。</w:t>
      </w:r>
      <w:r w:rsidR="00D5125D">
        <w:rPr>
          <w:rFonts w:eastAsia="SimSun" w:hint="eastAsia"/>
          <w:snapToGrid w:val="0"/>
          <w:lang w:val="en-GB" w:eastAsia="zh-CN"/>
        </w:rPr>
        <w:t>鉴于</w:t>
      </w:r>
      <w:r w:rsidR="00FD05AE">
        <w:rPr>
          <w:rFonts w:eastAsia="SimSun" w:hint="eastAsia"/>
          <w:snapToGrid w:val="0"/>
          <w:lang w:val="en-GB" w:eastAsia="zh-CN"/>
        </w:rPr>
        <w:t>报告</w:t>
      </w:r>
      <w:r w:rsidR="007D6D83" w:rsidRPr="00766014">
        <w:rPr>
          <w:rFonts w:eastAsia="SimSun"/>
          <w:snapToGrid w:val="0"/>
          <w:lang w:val="en-GB" w:eastAsia="zh-CN"/>
        </w:rPr>
        <w:t>格式中问题的变化</w:t>
      </w:r>
      <w:r w:rsidR="005707FC">
        <w:rPr>
          <w:rFonts w:eastAsia="SimSun" w:hint="eastAsia"/>
          <w:snapToGrid w:val="0"/>
          <w:lang w:val="en-GB" w:eastAsia="zh-CN"/>
        </w:rPr>
        <w:t>和</w:t>
      </w:r>
      <w:r w:rsidR="007D6D83" w:rsidRPr="00766014">
        <w:rPr>
          <w:rFonts w:eastAsia="SimSun"/>
          <w:snapToGrid w:val="0"/>
          <w:lang w:val="en-GB" w:eastAsia="zh-CN"/>
        </w:rPr>
        <w:t>方法的变</w:t>
      </w:r>
      <w:r w:rsidR="005707FC">
        <w:rPr>
          <w:rFonts w:eastAsia="SimSun" w:hint="eastAsia"/>
          <w:snapToGrid w:val="0"/>
          <w:lang w:val="en-GB" w:eastAsia="zh-CN"/>
        </w:rPr>
        <w:t>更</w:t>
      </w:r>
      <w:r w:rsidR="00276FF6">
        <w:rPr>
          <w:rFonts w:eastAsia="SimSun" w:hint="eastAsia"/>
          <w:snapToGrid w:val="0"/>
          <w:lang w:val="en-GB" w:eastAsia="zh-CN"/>
        </w:rPr>
        <w:t>，</w:t>
      </w:r>
      <w:r w:rsidR="007D6D83" w:rsidRPr="00766014">
        <w:rPr>
          <w:rFonts w:eastAsia="SimSun"/>
          <w:snapToGrid w:val="0"/>
          <w:lang w:val="en-GB" w:eastAsia="zh-CN"/>
        </w:rPr>
        <w:t>或为了使指标</w:t>
      </w:r>
      <w:r w:rsidR="00276FF6">
        <w:rPr>
          <w:rFonts w:eastAsia="SimSun" w:hint="eastAsia"/>
          <w:snapToGrid w:val="0"/>
          <w:lang w:val="en-GB" w:eastAsia="zh-CN"/>
        </w:rPr>
        <w:t>的表述</w:t>
      </w:r>
      <w:r w:rsidR="007D6D83" w:rsidRPr="00766014">
        <w:rPr>
          <w:rFonts w:eastAsia="SimSun"/>
          <w:snapToGrid w:val="0"/>
          <w:lang w:val="en-GB" w:eastAsia="zh-CN"/>
        </w:rPr>
        <w:t>更</w:t>
      </w:r>
      <w:r w:rsidR="00276FF6">
        <w:rPr>
          <w:rFonts w:eastAsia="SimSun" w:hint="eastAsia"/>
          <w:snapToGrid w:val="0"/>
          <w:lang w:val="en-GB" w:eastAsia="zh-CN"/>
        </w:rPr>
        <w:t>为</w:t>
      </w:r>
      <w:r w:rsidR="007D6D83" w:rsidRPr="00766014">
        <w:rPr>
          <w:rFonts w:eastAsia="SimSun"/>
          <w:snapToGrid w:val="0"/>
          <w:lang w:val="en-GB" w:eastAsia="zh-CN"/>
        </w:rPr>
        <w:t>清晰，</w:t>
      </w:r>
      <w:r w:rsidR="00FD05AE">
        <w:rPr>
          <w:rFonts w:eastAsia="SimSun" w:hint="eastAsia"/>
          <w:snapToGrid w:val="0"/>
          <w:lang w:val="en-GB" w:eastAsia="zh-CN"/>
        </w:rPr>
        <w:t>已</w:t>
      </w:r>
      <w:r w:rsidR="00902384">
        <w:rPr>
          <w:rFonts w:eastAsia="SimSun" w:hint="eastAsia"/>
          <w:snapToGrid w:val="0"/>
          <w:lang w:val="en-GB" w:eastAsia="zh-CN"/>
        </w:rPr>
        <w:t>就指标的修改</w:t>
      </w:r>
      <w:r w:rsidR="007D6D83" w:rsidRPr="00766014">
        <w:rPr>
          <w:rFonts w:eastAsia="SimSun"/>
          <w:snapToGrid w:val="0"/>
          <w:lang w:val="en-GB" w:eastAsia="zh-CN"/>
        </w:rPr>
        <w:t>提出了一些建议。</w:t>
      </w:r>
      <w:r w:rsidR="002145EC">
        <w:rPr>
          <w:rFonts w:eastAsia="SimSun" w:hint="eastAsia"/>
          <w:snapToGrid w:val="0"/>
          <w:lang w:val="en-GB" w:eastAsia="zh-CN"/>
        </w:rPr>
        <w:t>酌情作了</w:t>
      </w:r>
      <w:r w:rsidR="007D6D83" w:rsidRPr="00766014">
        <w:rPr>
          <w:rFonts w:eastAsia="SimSun"/>
          <w:snapToGrid w:val="0"/>
          <w:lang w:val="en-GB" w:eastAsia="zh-CN"/>
        </w:rPr>
        <w:t>脚注，以便对指标框架的拟议修改</w:t>
      </w:r>
      <w:r w:rsidR="00C535CC">
        <w:rPr>
          <w:rFonts w:eastAsia="SimSun" w:hint="eastAsia"/>
          <w:snapToGrid w:val="0"/>
          <w:lang w:val="en-GB" w:eastAsia="zh-CN"/>
        </w:rPr>
        <w:t>作</w:t>
      </w:r>
      <w:r w:rsidR="00F1556E" w:rsidRPr="00766014">
        <w:rPr>
          <w:rFonts w:eastAsia="SimSun"/>
          <w:snapToGrid w:val="0"/>
          <w:lang w:val="en-GB" w:eastAsia="zh-CN"/>
        </w:rPr>
        <w:t>进一步解释</w:t>
      </w:r>
      <w:r w:rsidR="007D6D83" w:rsidRPr="00766014">
        <w:rPr>
          <w:rFonts w:eastAsia="SimSun"/>
          <w:snapToGrid w:val="0"/>
          <w:lang w:val="en-GB" w:eastAsia="zh-CN"/>
        </w:rPr>
        <w:t>。</w:t>
      </w:r>
    </w:p>
    <w:p w14:paraId="4DD4AE63" w14:textId="3F24CF73" w:rsidR="00E3114D" w:rsidRPr="00811CED" w:rsidRDefault="00E3114D" w:rsidP="00F63FFF">
      <w:pPr>
        <w:pStyle w:val="1OF2"/>
      </w:pPr>
      <w:bookmarkStart w:id="2" w:name="_Toc231665868"/>
      <w:r w:rsidRPr="00811CED">
        <w:t>信息分析</w:t>
      </w:r>
      <w:bookmarkEnd w:id="2"/>
    </w:p>
    <w:p w14:paraId="01706F7B" w14:textId="21CB0ED4" w:rsidR="00E3114D" w:rsidRPr="00811CED" w:rsidRDefault="00E3114D" w:rsidP="00E376FD">
      <w:pPr>
        <w:pStyle w:val="2OF2"/>
      </w:pPr>
      <w:bookmarkStart w:id="3" w:name="_Toc231665869"/>
      <w:r w:rsidRPr="00811CED">
        <w:t>A.</w:t>
      </w:r>
      <w:r w:rsidR="00811CED">
        <w:rPr>
          <w:rFonts w:hint="eastAsia"/>
        </w:rPr>
        <w:t xml:space="preserve"> </w:t>
      </w:r>
      <w:r w:rsidRPr="00234EC9">
        <w:t>《名古屋议定书》条款和缔约方相关义务的执行程度，</w:t>
      </w:r>
      <w:r w:rsidR="006A1A0A" w:rsidRPr="00234EC9">
        <w:rPr>
          <w:rStyle w:val="style21"/>
          <w:rFonts w:ascii="Microsoft YaHei" w:hAnsi="Microsoft YaHei" w:cs="Microsoft YaHei" w:hint="eastAsia"/>
          <w:color w:val="auto"/>
        </w:rPr>
        <w:t>包</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括</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评</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估</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缔</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约</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方</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为</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执</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行</w:t>
      </w:r>
      <w:r w:rsidR="006A1A0A" w:rsidRPr="00234EC9">
        <w:rPr>
          <w:rStyle w:val="style21"/>
          <w:rFonts w:ascii="Segoe UI" w:hAnsi="Segoe UI" w:cs="Segoe UI"/>
          <w:color w:val="auto"/>
        </w:rPr>
        <w:t>​</w:t>
      </w:r>
      <w:r w:rsidR="00EE3426" w:rsidRPr="00234EC9">
        <w:rPr>
          <w:rStyle w:val="style21"/>
          <w:rFonts w:ascii="Segoe UI" w:hAnsi="Segoe UI" w:cs="Segoe UI" w:hint="eastAsia"/>
          <w:color w:val="auto"/>
        </w:rPr>
        <w:t>《</w:t>
      </w:r>
      <w:r w:rsidR="000F185F">
        <w:rPr>
          <w:rStyle w:val="style21"/>
          <w:rFonts w:ascii="Segoe UI" w:hAnsi="Segoe UI" w:cs="Segoe UI" w:hint="eastAsia"/>
          <w:color w:val="auto"/>
        </w:rPr>
        <w:t>名古屋</w:t>
      </w:r>
      <w:r w:rsidR="006A1A0A" w:rsidRPr="00234EC9">
        <w:rPr>
          <w:rStyle w:val="style21"/>
          <w:rFonts w:ascii="Microsoft YaHei" w:hAnsi="Microsoft YaHei" w:cs="Microsoft YaHei" w:hint="eastAsia"/>
          <w:color w:val="auto"/>
        </w:rPr>
        <w:t>议</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定</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书</w:t>
      </w:r>
      <w:r w:rsidR="00EE3426" w:rsidRPr="00234EC9">
        <w:rPr>
          <w:rStyle w:val="style21"/>
          <w:rFonts w:ascii="Microsoft YaHei" w:hAnsi="Microsoft YaHei" w:cs="Microsoft YaHei" w:hint="eastAsia"/>
          <w:color w:val="auto"/>
        </w:rPr>
        <w:t>》</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而</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建</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立</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体</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制</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结</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构</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和</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制</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定</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获</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取</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和</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惠</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益</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分</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享</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措</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施</w:t>
      </w:r>
      <w:r w:rsidR="006A1A0A" w:rsidRPr="00234EC9">
        <w:rPr>
          <w:rStyle w:val="style21"/>
          <w:rFonts w:ascii="Segoe UI" w:hAnsi="Segoe UI" w:cs="Segoe UI"/>
          <w:color w:val="auto"/>
        </w:rPr>
        <w:t>​</w:t>
      </w:r>
      <w:r w:rsidR="006A1A0A" w:rsidRPr="00234EC9">
        <w:rPr>
          <w:rStyle w:val="style21"/>
          <w:rFonts w:ascii="Microsoft YaHei" w:hAnsi="Microsoft YaHei" w:cs="Microsoft YaHei" w:hint="eastAsia"/>
          <w:color w:val="auto"/>
        </w:rPr>
        <w:t>的</w:t>
      </w:r>
      <w:r w:rsidR="006A1A0A" w:rsidRPr="00234EC9">
        <w:rPr>
          <w:rStyle w:val="style21"/>
          <w:rFonts w:ascii="Segoe UI" w:hAnsi="Segoe UI" w:cs="Segoe UI"/>
          <w:color w:val="auto"/>
        </w:rPr>
        <w:t>​</w:t>
      </w:r>
      <w:r w:rsidR="00734FEC">
        <w:rPr>
          <w:rStyle w:val="style21"/>
          <w:rFonts w:ascii="Microsoft YaHei" w:hAnsi="Microsoft YaHei" w:cs="Microsoft YaHei" w:hint="eastAsia"/>
          <w:color w:val="auto"/>
        </w:rPr>
        <w:t>进度</w:t>
      </w:r>
      <w:r w:rsidR="006A1A0A" w:rsidRPr="00234EC9">
        <w:rPr>
          <w:rStyle w:val="style21"/>
          <w:rFonts w:ascii="Segoe UI" w:hAnsi="Segoe UI" w:cs="Segoe UI"/>
          <w:color w:val="auto"/>
        </w:rPr>
        <w:t>​</w:t>
      </w:r>
      <w:bookmarkEnd w:id="3"/>
    </w:p>
    <w:p w14:paraId="51716593" w14:textId="387A8662" w:rsidR="00E3114D" w:rsidRPr="002571CB" w:rsidRDefault="00E3114D" w:rsidP="002571CB">
      <w:pPr>
        <w:spacing w:before="120" w:line="240" w:lineRule="atLeast"/>
        <w:jc w:val="both"/>
        <w:rPr>
          <w:rFonts w:eastAsia="SimSun"/>
          <w:b/>
          <w:bCs/>
          <w:caps/>
          <w:snapToGrid w:val="0"/>
          <w:lang w:val="en-GB" w:eastAsia="zh-CN"/>
        </w:rPr>
      </w:pPr>
      <w:r w:rsidRPr="002571CB">
        <w:rPr>
          <w:rFonts w:eastAsia="SimSun"/>
          <w:b/>
          <w:bCs/>
          <w:caps/>
          <w:snapToGrid w:val="0"/>
          <w:lang w:val="en-GB" w:eastAsia="zh-CN"/>
        </w:rPr>
        <w:t>1.</w:t>
      </w:r>
      <w:r w:rsidR="00EC71FE">
        <w:rPr>
          <w:rFonts w:eastAsia="SimSun"/>
          <w:b/>
          <w:bCs/>
          <w:caps/>
          <w:snapToGrid w:val="0"/>
          <w:lang w:val="en-GB" w:eastAsia="zh-CN"/>
        </w:rPr>
        <w:tab/>
      </w:r>
      <w:r w:rsidR="007765D1" w:rsidRPr="002571CB">
        <w:rPr>
          <w:rFonts w:eastAsia="SimSun" w:hint="eastAsia"/>
          <w:b/>
          <w:bCs/>
          <w:caps/>
          <w:snapToGrid w:val="0"/>
          <w:lang w:val="en-GB" w:eastAsia="zh-CN"/>
        </w:rPr>
        <w:t>批准《</w:t>
      </w:r>
      <w:r w:rsidR="005C6A0A">
        <w:rPr>
          <w:rFonts w:eastAsia="SimSun" w:hint="eastAsia"/>
          <w:b/>
          <w:bCs/>
          <w:caps/>
          <w:snapToGrid w:val="0"/>
          <w:lang w:val="en-GB" w:eastAsia="zh-CN"/>
        </w:rPr>
        <w:t>名古屋</w:t>
      </w:r>
      <w:r w:rsidRPr="002571CB">
        <w:rPr>
          <w:rFonts w:eastAsia="SimSun"/>
          <w:b/>
          <w:bCs/>
          <w:caps/>
          <w:snapToGrid w:val="0"/>
          <w:lang w:val="en-GB" w:eastAsia="zh-CN"/>
        </w:rPr>
        <w:t>议定书</w:t>
      </w:r>
      <w:r w:rsidR="00A07D36" w:rsidRPr="002571CB">
        <w:rPr>
          <w:rFonts w:eastAsia="SimSun" w:hint="eastAsia"/>
          <w:b/>
          <w:bCs/>
          <w:caps/>
          <w:snapToGrid w:val="0"/>
          <w:lang w:val="en-GB" w:eastAsia="zh-CN"/>
        </w:rPr>
        <w:t>》</w:t>
      </w:r>
    </w:p>
    <w:p w14:paraId="032681F0" w14:textId="78E1F4BB" w:rsidR="007D6D83" w:rsidRPr="007923A0" w:rsidRDefault="00E3114D" w:rsidP="00EC71FE">
      <w:pPr>
        <w:pStyle w:val="ListParagraph"/>
        <w:spacing w:before="120" w:after="120" w:line="240" w:lineRule="atLeast"/>
        <w:ind w:left="490" w:firstLine="0"/>
        <w:rPr>
          <w:rFonts w:eastAsia="SimSun"/>
          <w:caps/>
          <w:snapToGrid w:val="0"/>
          <w:lang w:val="en-GB" w:eastAsia="zh-CN"/>
        </w:rPr>
      </w:pPr>
      <w:r w:rsidRPr="007923A0">
        <w:rPr>
          <w:rFonts w:eastAsia="SimSun"/>
          <w:caps/>
          <w:snapToGrid w:val="0"/>
          <w:lang w:val="en-GB" w:eastAsia="zh-CN"/>
        </w:rPr>
        <w:t>2018</w:t>
      </w:r>
      <w:r w:rsidRPr="007923A0">
        <w:rPr>
          <w:rFonts w:eastAsia="SimSun"/>
          <w:caps/>
          <w:snapToGrid w:val="0"/>
          <w:lang w:val="en-GB" w:eastAsia="zh-CN"/>
        </w:rPr>
        <w:t>年</w:t>
      </w:r>
      <w:r w:rsidRPr="007923A0">
        <w:rPr>
          <w:rFonts w:eastAsia="SimSun"/>
          <w:caps/>
          <w:snapToGrid w:val="0"/>
          <w:lang w:val="en-GB" w:eastAsia="zh-CN"/>
        </w:rPr>
        <w:t>2</w:t>
      </w:r>
      <w:r w:rsidRPr="007923A0">
        <w:rPr>
          <w:rFonts w:eastAsia="SimSun"/>
          <w:caps/>
          <w:snapToGrid w:val="0"/>
          <w:lang w:val="en-GB" w:eastAsia="zh-CN"/>
        </w:rPr>
        <w:t>月以来，</w:t>
      </w:r>
      <w:r w:rsidRPr="007923A0">
        <w:rPr>
          <w:rFonts w:eastAsia="SimSun"/>
          <w:caps/>
          <w:snapToGrid w:val="0"/>
          <w:lang w:val="en-GB" w:eastAsia="zh-CN"/>
        </w:rPr>
        <w:t>37</w:t>
      </w:r>
      <w:r w:rsidRPr="00EC71FE">
        <w:rPr>
          <w:rFonts w:eastAsia="SimSun"/>
          <w:snapToGrid w:val="0"/>
          <w:lang w:val="en-GB" w:eastAsia="zh-CN"/>
        </w:rPr>
        <w:t>个国家批准了</w:t>
      </w:r>
      <w:r w:rsidRPr="007923A0">
        <w:rPr>
          <w:rFonts w:eastAsia="SimSun"/>
          <w:caps/>
          <w:snapToGrid w:val="0"/>
          <w:lang w:val="en-GB" w:eastAsia="zh-CN"/>
        </w:rPr>
        <w:t>《名古屋议定书》；</w:t>
      </w:r>
      <w:r w:rsidRPr="007923A0">
        <w:rPr>
          <w:rFonts w:eastAsia="SimSun"/>
          <w:caps/>
          <w:snapToGrid w:val="0"/>
          <w:lang w:val="en-GB" w:eastAsia="zh-CN"/>
        </w:rPr>
        <w:t>6</w:t>
      </w:r>
      <w:r w:rsidRPr="007923A0">
        <w:rPr>
          <w:rFonts w:eastAsia="SimSun"/>
          <w:caps/>
          <w:snapToGrid w:val="0"/>
          <w:lang w:val="en-GB" w:eastAsia="zh-CN"/>
        </w:rPr>
        <w:t>个国家表示正在采取具体步骤</w:t>
      </w:r>
      <w:r w:rsidR="005C6A0A">
        <w:rPr>
          <w:rFonts w:eastAsia="SimSun" w:hint="eastAsia"/>
          <w:caps/>
          <w:snapToGrid w:val="0"/>
          <w:lang w:val="en-GB" w:eastAsia="zh-CN"/>
        </w:rPr>
        <w:t>批准</w:t>
      </w:r>
      <w:r w:rsidR="000F185F" w:rsidRPr="007923A0">
        <w:rPr>
          <w:rFonts w:eastAsia="SimSun"/>
          <w:caps/>
          <w:snapToGrid w:val="0"/>
          <w:lang w:val="en-GB" w:eastAsia="zh-CN"/>
        </w:rPr>
        <w:t>《名古屋议定书》</w:t>
      </w:r>
      <w:r w:rsidRPr="007923A0">
        <w:rPr>
          <w:rFonts w:eastAsia="SimSun"/>
          <w:caps/>
          <w:snapToGrid w:val="0"/>
          <w:lang w:val="en-GB" w:eastAsia="zh-CN"/>
        </w:rPr>
        <w:t>；</w:t>
      </w:r>
      <w:r w:rsidRPr="007923A0">
        <w:rPr>
          <w:rFonts w:eastAsia="SimSun"/>
          <w:caps/>
          <w:snapToGrid w:val="0"/>
          <w:lang w:val="en-GB" w:eastAsia="zh-CN"/>
        </w:rPr>
        <w:t>12</w:t>
      </w:r>
      <w:r w:rsidRPr="007923A0">
        <w:rPr>
          <w:rFonts w:eastAsia="SimSun"/>
          <w:caps/>
          <w:snapToGrid w:val="0"/>
          <w:lang w:val="en-GB" w:eastAsia="zh-CN"/>
        </w:rPr>
        <w:t>个国家表示计划批准</w:t>
      </w:r>
      <w:r w:rsidR="005C6A0A" w:rsidRPr="007923A0">
        <w:rPr>
          <w:rFonts w:eastAsia="SimSun"/>
          <w:caps/>
          <w:snapToGrid w:val="0"/>
          <w:lang w:val="en-GB" w:eastAsia="zh-CN"/>
        </w:rPr>
        <w:t>《名古屋议定书》</w:t>
      </w:r>
      <w:r w:rsidRPr="007923A0">
        <w:rPr>
          <w:rFonts w:eastAsia="SimSun"/>
          <w:caps/>
          <w:snapToGrid w:val="0"/>
          <w:lang w:val="en-GB" w:eastAsia="zh-CN"/>
        </w:rPr>
        <w:t>。</w:t>
      </w:r>
    </w:p>
    <w:p w14:paraId="60196005" w14:textId="77777777" w:rsidR="00E3114D" w:rsidRPr="007923A0" w:rsidRDefault="00E3114D" w:rsidP="007923A0">
      <w:pPr>
        <w:spacing w:before="120" w:line="240" w:lineRule="atLeast"/>
        <w:ind w:left="490"/>
        <w:jc w:val="both"/>
        <w:rPr>
          <w:rFonts w:eastAsia="SimSun"/>
          <w:caps/>
          <w:snapToGrid w:val="0"/>
          <w:lang w:val="en-GB" w:eastAsia="zh-CN"/>
        </w:rPr>
      </w:pPr>
    </w:p>
    <w:p w14:paraId="6D334D70" w14:textId="77777777" w:rsidR="00EB2BB0" w:rsidRPr="007923A0" w:rsidRDefault="00EB2BB0" w:rsidP="007923A0">
      <w:pPr>
        <w:pStyle w:val="CBDTableTitle"/>
        <w:spacing w:after="0"/>
        <w:ind w:left="490"/>
        <w:jc w:val="both"/>
        <w:rPr>
          <w:b w:val="0"/>
          <w:sz w:val="24"/>
          <w:szCs w:val="24"/>
          <w:lang w:eastAsia="zh-CN"/>
        </w:rPr>
      </w:pPr>
      <w:r w:rsidRPr="007923A0">
        <w:rPr>
          <w:b w:val="0"/>
          <w:sz w:val="24"/>
          <w:szCs w:val="24"/>
          <w:lang w:eastAsia="zh-CN"/>
        </w:rPr>
        <w:lastRenderedPageBreak/>
        <w:t>表</w:t>
      </w:r>
      <w:r w:rsidRPr="007923A0">
        <w:rPr>
          <w:b w:val="0"/>
          <w:sz w:val="24"/>
          <w:szCs w:val="24"/>
          <w:lang w:eastAsia="zh-CN"/>
        </w:rPr>
        <w:t>1</w:t>
      </w:r>
    </w:p>
    <w:p w14:paraId="6336FDF3" w14:textId="0A152C19" w:rsidR="004E5C97" w:rsidRPr="005A56A6" w:rsidRDefault="005A56A6" w:rsidP="005A56A6">
      <w:pPr>
        <w:pStyle w:val="CBDTableTitle"/>
        <w:spacing w:before="0"/>
        <w:ind w:left="490"/>
        <w:jc w:val="both"/>
        <w:rPr>
          <w:bCs/>
          <w:sz w:val="24"/>
          <w:szCs w:val="24"/>
          <w:lang w:eastAsia="zh-CN"/>
        </w:rPr>
      </w:pPr>
      <w:r w:rsidRPr="004518AA">
        <w:rPr>
          <w:bCs/>
          <w:sz w:val="24"/>
          <w:szCs w:val="24"/>
          <w:lang w:eastAsia="zh-CN"/>
        </w:rPr>
        <w:t>衡量《名古屋议定书》</w:t>
      </w:r>
      <w:r>
        <w:rPr>
          <w:rFonts w:hint="eastAsia"/>
          <w:bCs/>
          <w:sz w:val="24"/>
          <w:szCs w:val="24"/>
          <w:lang w:eastAsia="zh-CN"/>
        </w:rPr>
        <w:t>批准进度</w:t>
      </w:r>
      <w:r w:rsidRPr="004518AA">
        <w:rPr>
          <w:bCs/>
          <w:sz w:val="24"/>
          <w:szCs w:val="24"/>
          <w:lang w:eastAsia="zh-CN"/>
        </w:rPr>
        <w:t>的指标</w:t>
      </w:r>
    </w:p>
    <w:tbl>
      <w:tblPr>
        <w:tblW w:w="8709" w:type="dxa"/>
        <w:tblInd w:w="562" w:type="dxa"/>
        <w:tblLayout w:type="fixed"/>
        <w:tblLook w:val="04A0" w:firstRow="1" w:lastRow="0" w:firstColumn="1" w:lastColumn="0" w:noHBand="0" w:noVBand="1"/>
      </w:tblPr>
      <w:tblGrid>
        <w:gridCol w:w="4748"/>
        <w:gridCol w:w="71"/>
        <w:gridCol w:w="2269"/>
        <w:gridCol w:w="1621"/>
      </w:tblGrid>
      <w:tr w:rsidR="004E5C97" w:rsidRPr="009905FC" w14:paraId="5B1DE7F3" w14:textId="77777777" w:rsidTr="005968A6">
        <w:trPr>
          <w:cantSplit/>
          <w:tblHeader/>
        </w:trPr>
        <w:tc>
          <w:tcPr>
            <w:tcW w:w="474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4FB93702" w14:textId="2D5D0EB4" w:rsidR="004E5C97" w:rsidRPr="00B42BA6" w:rsidRDefault="004E5C97" w:rsidP="004E5C97">
            <w:pPr>
              <w:suppressLineNumbers/>
              <w:suppressAutoHyphens/>
              <w:kinsoku w:val="0"/>
              <w:overflowPunct w:val="0"/>
              <w:autoSpaceDE w:val="0"/>
              <w:autoSpaceDN w:val="0"/>
              <w:adjustRightInd w:val="0"/>
              <w:snapToGrid w:val="0"/>
              <w:rPr>
                <w:rFonts w:asciiTheme="majorBidi" w:eastAsia="KaiTi" w:hAnsiTheme="majorBidi" w:cstheme="majorBidi"/>
                <w:bCs/>
                <w:i/>
                <w:iCs/>
                <w:kern w:val="22"/>
                <w:sz w:val="20"/>
                <w:szCs w:val="20"/>
              </w:rPr>
            </w:pPr>
            <w:r w:rsidRPr="00B42BA6">
              <w:rPr>
                <w:rFonts w:asciiTheme="minorEastAsia" w:eastAsia="KaiTi" w:hAnsiTheme="minorEastAsia" w:cstheme="majorBidi" w:hint="eastAsia"/>
                <w:bCs/>
                <w:kern w:val="22"/>
                <w:sz w:val="20"/>
                <w:szCs w:val="20"/>
                <w:lang w:eastAsia="zh-CN"/>
              </w:rPr>
              <w:t>指标框架</w:t>
            </w:r>
          </w:p>
        </w:tc>
        <w:tc>
          <w:tcPr>
            <w:tcW w:w="2340" w:type="dxa"/>
            <w:gridSpan w:val="2"/>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0F801881" w14:textId="66073630" w:rsidR="004E5C97" w:rsidRPr="00B42BA6" w:rsidRDefault="004E5C97" w:rsidP="004E5C97">
            <w:pPr>
              <w:suppressLineNumbers/>
              <w:suppressAutoHyphens/>
              <w:kinsoku w:val="0"/>
              <w:overflowPunct w:val="0"/>
              <w:autoSpaceDE w:val="0"/>
              <w:autoSpaceDN w:val="0"/>
              <w:adjustRightInd w:val="0"/>
              <w:snapToGrid w:val="0"/>
              <w:jc w:val="right"/>
              <w:rPr>
                <w:rFonts w:asciiTheme="majorBidi" w:eastAsia="KaiTi" w:hAnsiTheme="majorBidi" w:cstheme="majorBidi"/>
                <w:bCs/>
                <w:i/>
                <w:iCs/>
                <w:kern w:val="22"/>
                <w:sz w:val="20"/>
                <w:szCs w:val="20"/>
                <w:lang w:eastAsia="zh-CN"/>
              </w:rPr>
            </w:pPr>
            <w:r w:rsidRPr="00B42BA6">
              <w:rPr>
                <w:rFonts w:ascii="Microsoft YaHei" w:eastAsia="KaiTi" w:hAnsi="Microsoft YaHei" w:cs="Microsoft YaHei" w:hint="eastAsia"/>
                <w:bCs/>
                <w:kern w:val="22"/>
                <w:sz w:val="20"/>
                <w:szCs w:val="20"/>
                <w:lang w:eastAsia="zh-CN"/>
              </w:rPr>
              <w:t>参考点</w:t>
            </w:r>
            <w:r w:rsidRPr="00B42BA6">
              <w:rPr>
                <w:rFonts w:asciiTheme="majorBidi" w:eastAsia="KaiTi" w:hAnsiTheme="majorBidi" w:cstheme="majorBidi"/>
                <w:bCs/>
                <w:kern w:val="22"/>
                <w:sz w:val="20"/>
                <w:szCs w:val="20"/>
                <w:lang w:eastAsia="zh-CN"/>
              </w:rPr>
              <w:t xml:space="preserve"> </w:t>
            </w:r>
            <w:r w:rsidRPr="00B42BA6">
              <w:rPr>
                <w:rFonts w:asciiTheme="majorBidi" w:eastAsia="KaiTi" w:hAnsiTheme="majorBidi" w:cstheme="majorBidi"/>
                <w:bCs/>
                <w:kern w:val="22"/>
                <w:sz w:val="20"/>
                <w:szCs w:val="20"/>
                <w:lang w:eastAsia="zh-CN"/>
              </w:rPr>
              <w:br/>
            </w:r>
            <w:r w:rsidR="00B57DCB">
              <w:rPr>
                <w:rFonts w:asciiTheme="majorBidi" w:eastAsia="KaiTi" w:hAnsiTheme="majorBidi" w:cstheme="majorBidi"/>
                <w:bCs/>
                <w:kern w:val="22"/>
                <w:sz w:val="20"/>
                <w:szCs w:val="20"/>
                <w:lang w:eastAsia="zh-CN"/>
              </w:rPr>
              <w:t>(</w:t>
            </w:r>
            <w:r w:rsidRPr="00B42BA6">
              <w:rPr>
                <w:rFonts w:asciiTheme="majorBidi" w:eastAsia="KaiTi" w:hAnsiTheme="majorBidi" w:cstheme="majorBidi"/>
                <w:bCs/>
                <w:kern w:val="22"/>
                <w:sz w:val="20"/>
                <w:szCs w:val="20"/>
                <w:lang w:eastAsia="zh-CN"/>
              </w:rPr>
              <w:t>截至</w:t>
            </w:r>
            <w:r w:rsidRPr="00B42BA6">
              <w:rPr>
                <w:rFonts w:asciiTheme="majorBidi" w:eastAsia="KaiTi" w:hAnsiTheme="majorBidi" w:cstheme="majorBidi"/>
                <w:bCs/>
                <w:kern w:val="22"/>
                <w:sz w:val="20"/>
                <w:szCs w:val="20"/>
                <w:lang w:eastAsia="zh-CN"/>
              </w:rPr>
              <w:t>2018</w:t>
            </w:r>
            <w:r w:rsidRPr="00B42BA6">
              <w:rPr>
                <w:rFonts w:asciiTheme="majorBidi" w:eastAsia="KaiTi" w:hAnsiTheme="majorBidi" w:cstheme="majorBidi"/>
                <w:bCs/>
                <w:kern w:val="22"/>
                <w:sz w:val="20"/>
                <w:szCs w:val="20"/>
                <w:lang w:eastAsia="zh-CN"/>
              </w:rPr>
              <w:t>年</w:t>
            </w:r>
            <w:r w:rsidRPr="00B42BA6">
              <w:rPr>
                <w:rFonts w:asciiTheme="majorBidi" w:eastAsia="KaiTi" w:hAnsiTheme="majorBidi" w:cstheme="majorBidi"/>
                <w:bCs/>
                <w:kern w:val="22"/>
                <w:sz w:val="20"/>
                <w:szCs w:val="20"/>
                <w:lang w:eastAsia="zh-CN"/>
              </w:rPr>
              <w:t>2</w:t>
            </w:r>
            <w:r w:rsidRPr="00B42BA6">
              <w:rPr>
                <w:rFonts w:asciiTheme="majorBidi" w:eastAsia="KaiTi" w:hAnsiTheme="majorBidi" w:cstheme="majorBidi"/>
                <w:bCs/>
                <w:kern w:val="22"/>
                <w:sz w:val="20"/>
                <w:szCs w:val="20"/>
                <w:lang w:eastAsia="zh-CN"/>
              </w:rPr>
              <w:t>月</w:t>
            </w:r>
            <w:r w:rsidRPr="00B42BA6">
              <w:rPr>
                <w:rFonts w:asciiTheme="majorBidi" w:eastAsia="KaiTi" w:hAnsiTheme="majorBidi" w:cstheme="majorBidi"/>
                <w:bCs/>
                <w:kern w:val="22"/>
                <w:sz w:val="20"/>
                <w:szCs w:val="20"/>
                <w:lang w:eastAsia="zh-CN"/>
              </w:rPr>
              <w:t>22</w:t>
            </w:r>
            <w:r w:rsidRPr="00B42BA6">
              <w:rPr>
                <w:rFonts w:asciiTheme="majorBidi" w:eastAsia="KaiTi" w:hAnsiTheme="majorBidi" w:cstheme="majorBidi"/>
                <w:bCs/>
                <w:kern w:val="22"/>
                <w:sz w:val="20"/>
                <w:szCs w:val="20"/>
                <w:lang w:eastAsia="zh-CN"/>
              </w:rPr>
              <w:t>日</w:t>
            </w:r>
            <w:r w:rsidR="00B57DCB">
              <w:rPr>
                <w:rFonts w:asciiTheme="majorBidi" w:eastAsia="KaiTi" w:hAnsiTheme="majorBidi" w:cstheme="majorBidi"/>
                <w:bCs/>
                <w:kern w:val="22"/>
                <w:sz w:val="20"/>
                <w:szCs w:val="20"/>
                <w:lang w:eastAsia="zh-CN"/>
              </w:rPr>
              <w:t>)</w:t>
            </w:r>
          </w:p>
        </w:tc>
        <w:tc>
          <w:tcPr>
            <w:tcW w:w="1621" w:type="dxa"/>
            <w:tcBorders>
              <w:top w:val="single" w:sz="4" w:space="0" w:color="auto"/>
              <w:bottom w:val="single" w:sz="4" w:space="0" w:color="auto"/>
            </w:tcBorders>
            <w:shd w:val="clear" w:color="auto" w:fill="FFFFFF" w:themeFill="background1"/>
            <w:vAlign w:val="bottom"/>
          </w:tcPr>
          <w:p w14:paraId="4038B8FF" w14:textId="381F3A65" w:rsidR="004E5C97" w:rsidRPr="00B42BA6" w:rsidRDefault="004E5C97" w:rsidP="004E5C97">
            <w:pPr>
              <w:suppressLineNumbers/>
              <w:suppressAutoHyphens/>
              <w:kinsoku w:val="0"/>
              <w:overflowPunct w:val="0"/>
              <w:autoSpaceDE w:val="0"/>
              <w:autoSpaceDN w:val="0"/>
              <w:adjustRightInd w:val="0"/>
              <w:snapToGrid w:val="0"/>
              <w:jc w:val="right"/>
              <w:rPr>
                <w:rFonts w:asciiTheme="majorBidi" w:eastAsia="KaiTi" w:hAnsiTheme="majorBidi" w:cstheme="majorBidi"/>
                <w:bCs/>
                <w:i/>
                <w:iCs/>
                <w:kern w:val="22"/>
                <w:sz w:val="20"/>
                <w:szCs w:val="20"/>
              </w:rPr>
            </w:pPr>
            <w:r w:rsidRPr="00B42BA6">
              <w:rPr>
                <w:rFonts w:eastAsia="KaiTi"/>
                <w:kern w:val="22"/>
                <w:sz w:val="20"/>
                <w:szCs w:val="20"/>
              </w:rPr>
              <w:t>截至</w:t>
            </w:r>
            <w:r w:rsidRPr="00B42BA6">
              <w:rPr>
                <w:rFonts w:eastAsia="KaiTi"/>
                <w:kern w:val="22"/>
                <w:sz w:val="20"/>
                <w:szCs w:val="20"/>
              </w:rPr>
              <w:t>2026</w:t>
            </w:r>
            <w:r w:rsidRPr="00B42BA6">
              <w:rPr>
                <w:rFonts w:eastAsia="KaiTi"/>
                <w:kern w:val="22"/>
                <w:sz w:val="20"/>
                <w:szCs w:val="20"/>
              </w:rPr>
              <w:t>年</w:t>
            </w:r>
            <w:r w:rsidRPr="00B42BA6">
              <w:rPr>
                <w:rFonts w:eastAsia="KaiTi"/>
                <w:kern w:val="22"/>
                <w:sz w:val="20"/>
                <w:szCs w:val="20"/>
              </w:rPr>
              <w:t>3</w:t>
            </w:r>
            <w:r w:rsidRPr="00B42BA6">
              <w:rPr>
                <w:rFonts w:eastAsia="KaiTi"/>
                <w:kern w:val="22"/>
                <w:sz w:val="20"/>
                <w:szCs w:val="20"/>
              </w:rPr>
              <w:t>月</w:t>
            </w:r>
            <w:r w:rsidRPr="00B42BA6">
              <w:rPr>
                <w:rFonts w:eastAsia="KaiTi"/>
                <w:kern w:val="22"/>
                <w:sz w:val="20"/>
                <w:szCs w:val="20"/>
              </w:rPr>
              <w:t>9</w:t>
            </w:r>
            <w:r w:rsidRPr="00B42BA6">
              <w:rPr>
                <w:rFonts w:eastAsia="KaiTi"/>
                <w:kern w:val="22"/>
                <w:sz w:val="20"/>
                <w:szCs w:val="20"/>
              </w:rPr>
              <w:t>日的</w:t>
            </w:r>
            <w:r w:rsidR="001637BC">
              <w:rPr>
                <w:rFonts w:eastAsia="KaiTi" w:hint="eastAsia"/>
                <w:kern w:val="22"/>
                <w:sz w:val="20"/>
                <w:szCs w:val="20"/>
                <w:lang w:eastAsia="zh-CN"/>
              </w:rPr>
              <w:t>进度</w:t>
            </w:r>
          </w:p>
        </w:tc>
      </w:tr>
      <w:tr w:rsidR="004E5C97" w:rsidRPr="00D2758E" w14:paraId="1A224CB8" w14:textId="77777777" w:rsidTr="00242337">
        <w:trPr>
          <w:cantSplit/>
        </w:trPr>
        <w:tc>
          <w:tcPr>
            <w:tcW w:w="4819" w:type="dxa"/>
            <w:gridSpan w:val="2"/>
            <w:tcBorders>
              <w:top w:val="single" w:sz="4" w:space="0" w:color="auto"/>
              <w:bottom w:val="single" w:sz="4" w:space="0" w:color="auto"/>
            </w:tcBorders>
            <w:tcMar>
              <w:top w:w="29" w:type="dxa"/>
              <w:left w:w="115" w:type="dxa"/>
              <w:bottom w:w="29" w:type="dxa"/>
              <w:right w:w="115" w:type="dxa"/>
            </w:tcMar>
            <w:hideMark/>
          </w:tcPr>
          <w:p w14:paraId="255842E6" w14:textId="2B99E36B" w:rsidR="004E5C97" w:rsidRPr="00D2758E" w:rsidRDefault="004E5C97" w:rsidP="00242337">
            <w:pPr>
              <w:suppressLineNumbers/>
              <w:suppressAutoHyphens/>
              <w:kinsoku w:val="0"/>
              <w:overflowPunct w:val="0"/>
              <w:autoSpaceDE w:val="0"/>
              <w:autoSpaceDN w:val="0"/>
              <w:adjustRightInd w:val="0"/>
              <w:snapToGrid w:val="0"/>
              <w:rPr>
                <w:rFonts w:asciiTheme="majorBidi" w:eastAsia="Malgun Gothic" w:hAnsiTheme="majorBidi" w:cstheme="majorBidi"/>
                <w:kern w:val="22"/>
                <w:sz w:val="20"/>
                <w:szCs w:val="20"/>
                <w:lang w:eastAsia="zh-CN"/>
              </w:rPr>
            </w:pPr>
            <w:r w:rsidRPr="00A40CBC">
              <w:rPr>
                <w:rFonts w:asciiTheme="majorBidi" w:eastAsia="SimSun" w:hAnsiTheme="majorBidi" w:cstheme="majorBidi"/>
                <w:kern w:val="22"/>
                <w:sz w:val="20"/>
                <w:szCs w:val="20"/>
                <w:lang w:eastAsia="zh-CN"/>
              </w:rPr>
              <w:t>已批准《名古屋</w:t>
            </w:r>
            <w:r w:rsidRPr="00A40CBC">
              <w:rPr>
                <w:rFonts w:ascii="Microsoft YaHei" w:eastAsia="SimSun" w:hAnsi="Microsoft YaHei" w:cs="Microsoft YaHei" w:hint="eastAsia"/>
                <w:kern w:val="22"/>
                <w:sz w:val="20"/>
                <w:szCs w:val="20"/>
                <w:lang w:eastAsia="zh-CN"/>
              </w:rPr>
              <w:t>议</w:t>
            </w:r>
            <w:r w:rsidRPr="00A40CBC">
              <w:rPr>
                <w:rFonts w:ascii="Malgun Gothic" w:eastAsia="SimSun" w:hAnsi="Malgun Gothic" w:cs="Malgun Gothic" w:hint="eastAsia"/>
                <w:kern w:val="22"/>
                <w:sz w:val="20"/>
                <w:szCs w:val="20"/>
                <w:lang w:eastAsia="zh-CN"/>
              </w:rPr>
              <w:t>定</w:t>
            </w:r>
            <w:r w:rsidRPr="00A40CBC">
              <w:rPr>
                <w:rFonts w:ascii="Microsoft YaHei" w:eastAsia="SimSun" w:hAnsi="Microsoft YaHei" w:cs="Microsoft YaHei" w:hint="eastAsia"/>
                <w:kern w:val="22"/>
                <w:sz w:val="20"/>
                <w:szCs w:val="20"/>
                <w:lang w:eastAsia="zh-CN"/>
              </w:rPr>
              <w:t>书</w:t>
            </w:r>
            <w:r w:rsidRPr="00A40CBC">
              <w:rPr>
                <w:rFonts w:ascii="Malgun Gothic" w:eastAsia="SimSun" w:hAnsi="Malgun Gothic" w:cs="Malgun Gothic" w:hint="eastAsia"/>
                <w:kern w:val="22"/>
                <w:sz w:val="20"/>
                <w:szCs w:val="20"/>
                <w:lang w:eastAsia="zh-CN"/>
              </w:rPr>
              <w:t>》的《生物多</w:t>
            </w:r>
            <w:r w:rsidRPr="00A40CBC">
              <w:rPr>
                <w:rFonts w:ascii="Microsoft YaHei" w:eastAsia="SimSun" w:hAnsi="Microsoft YaHei" w:cs="Microsoft YaHei" w:hint="eastAsia"/>
                <w:kern w:val="22"/>
                <w:sz w:val="20"/>
                <w:szCs w:val="20"/>
                <w:lang w:eastAsia="zh-CN"/>
              </w:rPr>
              <w:t>样</w:t>
            </w:r>
            <w:r w:rsidRPr="00A40CBC">
              <w:rPr>
                <w:rFonts w:ascii="Malgun Gothic" w:eastAsia="SimSun" w:hAnsi="Malgun Gothic" w:cs="Malgun Gothic" w:hint="eastAsia"/>
                <w:kern w:val="22"/>
                <w:sz w:val="20"/>
                <w:szCs w:val="20"/>
                <w:lang w:eastAsia="zh-CN"/>
              </w:rPr>
              <w:t>性公</w:t>
            </w:r>
            <w:r w:rsidRPr="00A40CBC">
              <w:rPr>
                <w:rFonts w:ascii="Microsoft YaHei" w:eastAsia="SimSun" w:hAnsi="Microsoft YaHei" w:cs="Microsoft YaHei" w:hint="eastAsia"/>
                <w:kern w:val="22"/>
                <w:sz w:val="20"/>
                <w:szCs w:val="20"/>
                <w:lang w:eastAsia="zh-CN"/>
              </w:rPr>
              <w:t>约</w:t>
            </w:r>
            <w:r w:rsidRPr="00A40CBC">
              <w:rPr>
                <w:rFonts w:ascii="Malgun Gothic" w:eastAsia="SimSun" w:hAnsi="Malgun Gothic" w:cs="Malgun Gothic" w:hint="eastAsia"/>
                <w:kern w:val="22"/>
                <w:sz w:val="20"/>
                <w:szCs w:val="20"/>
                <w:lang w:eastAsia="zh-CN"/>
              </w:rPr>
              <w:t>》</w:t>
            </w:r>
            <w:r w:rsidRPr="00A40CBC">
              <w:rPr>
                <w:rFonts w:ascii="Microsoft YaHei" w:eastAsia="SimSun" w:hAnsi="Microsoft YaHei" w:cs="Microsoft YaHei" w:hint="eastAsia"/>
                <w:kern w:val="22"/>
                <w:sz w:val="20"/>
                <w:szCs w:val="20"/>
                <w:lang w:eastAsia="zh-CN"/>
              </w:rPr>
              <w:t>缔约</w:t>
            </w:r>
            <w:r w:rsidRPr="00A40CBC">
              <w:rPr>
                <w:rFonts w:ascii="Malgun Gothic" w:eastAsia="SimSun" w:hAnsi="Malgun Gothic" w:cs="Malgun Gothic" w:hint="eastAsia"/>
                <w:kern w:val="22"/>
                <w:sz w:val="20"/>
                <w:szCs w:val="20"/>
                <w:lang w:eastAsia="zh-CN"/>
              </w:rPr>
              <w:t>方</w:t>
            </w:r>
            <w:r>
              <w:rPr>
                <w:rFonts w:ascii="Microsoft YaHei" w:eastAsia="SimSun" w:hAnsi="Microsoft YaHei" w:cs="Microsoft YaHei" w:hint="eastAsia"/>
                <w:kern w:val="22"/>
                <w:sz w:val="20"/>
                <w:szCs w:val="20"/>
                <w:lang w:eastAsia="zh-CN"/>
              </w:rPr>
              <w:t>数目</w:t>
            </w:r>
          </w:p>
        </w:tc>
        <w:tc>
          <w:tcPr>
            <w:tcW w:w="2269" w:type="dxa"/>
            <w:tcBorders>
              <w:top w:val="single" w:sz="4" w:space="0" w:color="auto"/>
              <w:bottom w:val="single" w:sz="4" w:space="0" w:color="auto"/>
            </w:tcBorders>
            <w:tcMar>
              <w:top w:w="29" w:type="dxa"/>
              <w:left w:w="115" w:type="dxa"/>
              <w:bottom w:w="29" w:type="dxa"/>
              <w:right w:w="115" w:type="dxa"/>
            </w:tcMar>
            <w:vAlign w:val="bottom"/>
            <w:hideMark/>
          </w:tcPr>
          <w:p w14:paraId="460B416E" w14:textId="240474E8" w:rsidR="004E5C97" w:rsidRPr="00D2758E" w:rsidRDefault="004E5C97" w:rsidP="0024233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 xml:space="preserve">105 </w:t>
            </w:r>
            <w:r w:rsidR="00B57DCB">
              <w:rPr>
                <w:rFonts w:asciiTheme="majorBidi" w:eastAsia="Calibri" w:hAnsiTheme="majorBidi" w:cstheme="majorBidi"/>
                <w:kern w:val="22"/>
                <w:sz w:val="20"/>
                <w:szCs w:val="20"/>
              </w:rPr>
              <w:t>(</w:t>
            </w:r>
            <w:r w:rsidRPr="00D2758E">
              <w:rPr>
                <w:rFonts w:asciiTheme="majorBidi" w:eastAsia="Calibri" w:hAnsiTheme="majorBidi" w:cstheme="majorBidi"/>
                <w:kern w:val="22"/>
                <w:sz w:val="20"/>
                <w:szCs w:val="20"/>
              </w:rPr>
              <w:t>54</w:t>
            </w:r>
            <w:r w:rsidR="00B42BA6">
              <w:rPr>
                <w:rFonts w:asciiTheme="majorBidi" w:eastAsiaTheme="minorEastAsia" w:hAnsiTheme="majorBidi" w:cstheme="majorBidi" w:hint="eastAsia"/>
                <w:kern w:val="22"/>
                <w:sz w:val="20"/>
                <w:szCs w:val="20"/>
                <w:lang w:eastAsia="zh-CN"/>
              </w:rPr>
              <w:t>%</w:t>
            </w:r>
            <w:r w:rsidR="00B57DCB">
              <w:rPr>
                <w:rFonts w:asciiTheme="majorBidi" w:eastAsia="Calibri" w:hAnsiTheme="majorBidi" w:cstheme="majorBidi"/>
                <w:kern w:val="22"/>
                <w:sz w:val="20"/>
                <w:szCs w:val="20"/>
              </w:rPr>
              <w:t>)</w:t>
            </w:r>
          </w:p>
        </w:tc>
        <w:tc>
          <w:tcPr>
            <w:tcW w:w="1621" w:type="dxa"/>
            <w:tcBorders>
              <w:top w:val="single" w:sz="4" w:space="0" w:color="auto"/>
              <w:bottom w:val="single" w:sz="4" w:space="0" w:color="auto"/>
            </w:tcBorders>
            <w:vAlign w:val="bottom"/>
          </w:tcPr>
          <w:p w14:paraId="38D9E490" w14:textId="26547AB5" w:rsidR="004E5C97" w:rsidRPr="00D2758E" w:rsidRDefault="004E5C97" w:rsidP="00242337">
            <w:pPr>
              <w:suppressLineNumbers/>
              <w:suppressAutoHyphens/>
              <w:kinsoku w:val="0"/>
              <w:overflowPunct w:val="0"/>
              <w:autoSpaceDE w:val="0"/>
              <w:autoSpaceDN w:val="0"/>
              <w:adjustRightInd w:val="0"/>
              <w:snapToGrid w:val="0"/>
              <w:jc w:val="right"/>
              <w:rPr>
                <w:rFonts w:asciiTheme="majorBidi" w:eastAsia="Calibri" w:hAnsiTheme="majorBidi" w:cstheme="majorBidi"/>
                <w:kern w:val="22"/>
                <w:sz w:val="20"/>
                <w:szCs w:val="20"/>
              </w:rPr>
            </w:pPr>
            <w:r w:rsidRPr="00D2758E">
              <w:rPr>
                <w:rFonts w:asciiTheme="majorBidi" w:eastAsia="Calibri" w:hAnsiTheme="majorBidi" w:cstheme="majorBidi"/>
                <w:kern w:val="22"/>
                <w:sz w:val="20"/>
                <w:szCs w:val="20"/>
              </w:rPr>
              <w:t xml:space="preserve">142 </w:t>
            </w:r>
            <w:r w:rsidR="00B57DCB">
              <w:rPr>
                <w:rFonts w:asciiTheme="majorBidi" w:eastAsia="Calibri" w:hAnsiTheme="majorBidi" w:cstheme="majorBidi"/>
                <w:kern w:val="22"/>
                <w:sz w:val="20"/>
                <w:szCs w:val="20"/>
              </w:rPr>
              <w:t>(</w:t>
            </w:r>
            <w:r w:rsidRPr="00D2758E">
              <w:rPr>
                <w:rFonts w:asciiTheme="majorBidi" w:eastAsia="Calibri" w:hAnsiTheme="majorBidi" w:cstheme="majorBidi"/>
                <w:kern w:val="22"/>
                <w:sz w:val="20"/>
                <w:szCs w:val="20"/>
              </w:rPr>
              <w:t>72</w:t>
            </w:r>
            <w:r w:rsidR="00B42BA6">
              <w:rPr>
                <w:rFonts w:asciiTheme="majorBidi" w:eastAsiaTheme="minorEastAsia" w:hAnsiTheme="majorBidi" w:cstheme="majorBidi" w:hint="eastAsia"/>
                <w:kern w:val="22"/>
                <w:sz w:val="20"/>
                <w:szCs w:val="20"/>
                <w:lang w:eastAsia="zh-CN"/>
              </w:rPr>
              <w:t>%</w:t>
            </w:r>
            <w:r w:rsidR="00B57DCB">
              <w:rPr>
                <w:rFonts w:asciiTheme="majorBidi" w:eastAsia="Calibri" w:hAnsiTheme="majorBidi" w:cstheme="majorBidi"/>
                <w:kern w:val="22"/>
                <w:sz w:val="20"/>
                <w:szCs w:val="20"/>
              </w:rPr>
              <w:t>)</w:t>
            </w:r>
            <w:r>
              <w:rPr>
                <w:rFonts w:asciiTheme="majorBidi" w:eastAsia="Calibri" w:hAnsiTheme="majorBidi" w:cstheme="majorBidi"/>
                <w:kern w:val="22"/>
                <w:sz w:val="20"/>
                <w:szCs w:val="20"/>
              </w:rPr>
              <w:t xml:space="preserve"> </w:t>
            </w:r>
          </w:p>
        </w:tc>
      </w:tr>
    </w:tbl>
    <w:p w14:paraId="1538D116" w14:textId="7E942BEE" w:rsidR="00514114" w:rsidRPr="009E3464" w:rsidRDefault="00514114" w:rsidP="00B42BA6">
      <w:pPr>
        <w:pStyle w:val="CBDH3"/>
        <w:tabs>
          <w:tab w:val="clear" w:pos="567"/>
          <w:tab w:val="clear" w:pos="1134"/>
          <w:tab w:val="clear" w:pos="1701"/>
          <w:tab w:val="clear" w:pos="2268"/>
          <w:tab w:val="clear" w:pos="2835"/>
          <w:tab w:val="clear" w:pos="3402"/>
        </w:tabs>
        <w:spacing w:before="240"/>
        <w:ind w:left="0" w:firstLine="0"/>
        <w:jc w:val="both"/>
        <w:rPr>
          <w:sz w:val="24"/>
          <w:szCs w:val="24"/>
          <w:lang w:eastAsia="zh-CN"/>
        </w:rPr>
      </w:pPr>
      <w:r w:rsidRPr="009E3464">
        <w:rPr>
          <w:sz w:val="24"/>
          <w:szCs w:val="24"/>
          <w:lang w:eastAsia="zh-CN"/>
        </w:rPr>
        <w:t>2.</w:t>
      </w:r>
      <w:r w:rsidRPr="009E3464">
        <w:rPr>
          <w:sz w:val="24"/>
          <w:szCs w:val="24"/>
          <w:lang w:eastAsia="zh-CN"/>
        </w:rPr>
        <w:tab/>
      </w:r>
      <w:r w:rsidR="006773DA" w:rsidRPr="009E3464">
        <w:rPr>
          <w:sz w:val="24"/>
          <w:szCs w:val="24"/>
          <w:lang w:eastAsia="zh-CN"/>
        </w:rPr>
        <w:t>执行</w:t>
      </w:r>
      <w:r w:rsidR="005C6A0A" w:rsidRPr="009E3464">
        <w:rPr>
          <w:sz w:val="24"/>
          <w:szCs w:val="24"/>
          <w:lang w:eastAsia="zh-CN"/>
        </w:rPr>
        <w:t>《名古屋议定书》</w:t>
      </w:r>
      <w:r w:rsidR="006773DA" w:rsidRPr="009E3464">
        <w:rPr>
          <w:sz w:val="24"/>
          <w:szCs w:val="24"/>
          <w:lang w:eastAsia="zh-CN"/>
        </w:rPr>
        <w:t>的体制结构及获取和惠益分享措施</w:t>
      </w:r>
      <w:r w:rsidR="00B87B9F">
        <w:rPr>
          <w:rStyle w:val="FootnoteReference"/>
          <w:szCs w:val="24"/>
          <w:lang w:eastAsia="zh-CN"/>
        </w:rPr>
        <w:footnoteReference w:id="11"/>
      </w:r>
    </w:p>
    <w:p w14:paraId="6D944601" w14:textId="62360CB6" w:rsidR="001B23CA" w:rsidRPr="00233114" w:rsidRDefault="00B57DCB" w:rsidP="001B38EF">
      <w:pPr>
        <w:pStyle w:val="CBDH3"/>
        <w:ind w:left="0" w:firstLine="0"/>
        <w:rPr>
          <w:b w:val="0"/>
          <w:bCs/>
          <w:sz w:val="24"/>
          <w:szCs w:val="24"/>
          <w:lang w:eastAsia="zh-CN"/>
        </w:rPr>
      </w:pPr>
      <w:r>
        <w:rPr>
          <w:rFonts w:hint="eastAsia"/>
          <w:sz w:val="24"/>
          <w:szCs w:val="24"/>
          <w:lang w:eastAsia="zh-CN"/>
        </w:rPr>
        <w:t>(</w:t>
      </w:r>
      <w:r w:rsidR="001B23CA" w:rsidRPr="009E3464">
        <w:rPr>
          <w:sz w:val="24"/>
          <w:szCs w:val="24"/>
          <w:lang w:eastAsia="zh-CN"/>
        </w:rPr>
        <w:t>a</w:t>
      </w:r>
      <w:r>
        <w:rPr>
          <w:rFonts w:hint="eastAsia"/>
          <w:sz w:val="24"/>
          <w:szCs w:val="24"/>
          <w:lang w:eastAsia="zh-CN"/>
        </w:rPr>
        <w:t>)</w:t>
      </w:r>
      <w:r w:rsidR="00D96767">
        <w:rPr>
          <w:sz w:val="24"/>
          <w:szCs w:val="24"/>
          <w:lang w:eastAsia="zh-CN"/>
        </w:rPr>
        <w:tab/>
      </w:r>
      <w:r w:rsidR="001B23CA" w:rsidRPr="009E3464">
        <w:rPr>
          <w:rFonts w:hint="eastAsia"/>
          <w:sz w:val="24"/>
          <w:szCs w:val="24"/>
          <w:lang w:eastAsia="zh-CN"/>
        </w:rPr>
        <w:t>执行</w:t>
      </w:r>
      <w:r w:rsidR="00553F3D">
        <w:rPr>
          <w:rFonts w:hint="eastAsia"/>
          <w:sz w:val="24"/>
          <w:szCs w:val="24"/>
          <w:lang w:eastAsia="zh-CN"/>
        </w:rPr>
        <w:t>进度</w:t>
      </w:r>
      <w:r w:rsidR="001B23CA" w:rsidRPr="009E3464">
        <w:rPr>
          <w:rFonts w:hint="eastAsia"/>
          <w:sz w:val="24"/>
          <w:szCs w:val="24"/>
          <w:lang w:eastAsia="zh-CN"/>
        </w:rPr>
        <w:t>和</w:t>
      </w:r>
      <w:r w:rsidR="00337E17" w:rsidRPr="00337E17">
        <w:rPr>
          <w:rFonts w:hint="eastAsia"/>
          <w:color w:val="000000" w:themeColor="text1"/>
          <w:sz w:val="24"/>
          <w:szCs w:val="24"/>
          <w:lang w:eastAsia="zh-CN"/>
        </w:rPr>
        <w:t>最新</w:t>
      </w:r>
      <w:r w:rsidR="001B23CA" w:rsidRPr="009E3464">
        <w:rPr>
          <w:rFonts w:hint="eastAsia"/>
          <w:sz w:val="24"/>
          <w:szCs w:val="24"/>
          <w:lang w:eastAsia="zh-CN"/>
        </w:rPr>
        <w:t>指标数据</w:t>
      </w:r>
    </w:p>
    <w:p w14:paraId="6C4E983C" w14:textId="7422E3D8" w:rsidR="001B23CA" w:rsidRPr="009501C9" w:rsidRDefault="001B23CA" w:rsidP="00B97B55">
      <w:pPr>
        <w:pStyle w:val="ListParagraph"/>
        <w:spacing w:before="120" w:after="120" w:line="240" w:lineRule="atLeast"/>
        <w:ind w:left="490" w:firstLine="0"/>
        <w:rPr>
          <w:rFonts w:eastAsia="SimSun"/>
          <w:snapToGrid w:val="0"/>
          <w:lang w:val="en-GB" w:eastAsia="zh-CN"/>
        </w:rPr>
      </w:pPr>
      <w:r w:rsidRPr="009501C9">
        <w:rPr>
          <w:rFonts w:eastAsia="SimSun" w:hint="eastAsia"/>
          <w:lang w:eastAsia="zh-CN"/>
        </w:rPr>
        <w:t>《名古屋议定书》规定了缔约方作为遗传资源的提供者和使用者的义务。</w:t>
      </w:r>
      <w:r w:rsidR="0086317D">
        <w:rPr>
          <w:rFonts w:eastAsia="SimSun" w:hint="eastAsia"/>
          <w:lang w:eastAsia="zh-CN"/>
        </w:rPr>
        <w:t>可能有</w:t>
      </w:r>
      <w:r w:rsidRPr="009501C9">
        <w:rPr>
          <w:rFonts w:eastAsia="SimSun" w:hint="eastAsia"/>
          <w:lang w:eastAsia="zh-CN"/>
        </w:rPr>
        <w:t>缔约方</w:t>
      </w:r>
      <w:r w:rsidRPr="009501C9">
        <w:rPr>
          <w:rFonts w:eastAsia="SimSun" w:hint="eastAsia"/>
          <w:snapToGrid w:val="0"/>
          <w:lang w:val="en-GB" w:eastAsia="zh-CN"/>
        </w:rPr>
        <w:t>决定不对</w:t>
      </w:r>
      <w:r w:rsidR="00B61D2A">
        <w:rPr>
          <w:rFonts w:eastAsia="SimSun" w:hint="eastAsia"/>
          <w:snapToGrid w:val="0"/>
          <w:lang w:val="en-GB" w:eastAsia="zh-CN"/>
        </w:rPr>
        <w:t>本国</w:t>
      </w:r>
      <w:r w:rsidRPr="009501C9">
        <w:rPr>
          <w:rFonts w:eastAsia="SimSun" w:hint="eastAsia"/>
          <w:snapToGrid w:val="0"/>
          <w:lang w:val="en-GB" w:eastAsia="zh-CN"/>
        </w:rPr>
        <w:t>遗传资源的获取进行监管，但所有国家都有义务采取措施，确保其管辖范围内的</w:t>
      </w:r>
      <w:r w:rsidR="00FB1B56">
        <w:rPr>
          <w:rFonts w:eastAsia="SimSun" w:hint="eastAsia"/>
          <w:snapToGrid w:val="0"/>
          <w:lang w:val="en-GB" w:eastAsia="zh-CN"/>
        </w:rPr>
        <w:t>使用者</w:t>
      </w:r>
      <w:r w:rsidR="00CD1920">
        <w:rPr>
          <w:rFonts w:eastAsia="SimSun" w:hint="eastAsia"/>
          <w:snapToGrid w:val="0"/>
          <w:lang w:val="en-GB" w:eastAsia="zh-CN"/>
        </w:rPr>
        <w:t>遵守</w:t>
      </w:r>
      <w:r w:rsidRPr="009501C9">
        <w:rPr>
          <w:rFonts w:eastAsia="SimSun" w:hint="eastAsia"/>
          <w:snapToGrid w:val="0"/>
          <w:lang w:val="en-GB" w:eastAsia="zh-CN"/>
        </w:rPr>
        <w:t>提供国的国家获取和惠益分享要求。</w:t>
      </w:r>
    </w:p>
    <w:p w14:paraId="1E332A03" w14:textId="664B04EC" w:rsidR="001B23CA" w:rsidRPr="00B97B55" w:rsidRDefault="001B23CA" w:rsidP="00B97B55">
      <w:pPr>
        <w:pStyle w:val="ListParagraph"/>
        <w:spacing w:before="120" w:after="120" w:line="240" w:lineRule="atLeast"/>
        <w:ind w:left="490" w:firstLine="0"/>
        <w:rPr>
          <w:rFonts w:eastAsia="SimSun"/>
          <w:snapToGrid w:val="0"/>
          <w:lang w:val="en-GB" w:eastAsia="zh-CN"/>
        </w:rPr>
      </w:pPr>
      <w:r w:rsidRPr="00B97B55">
        <w:rPr>
          <w:rFonts w:eastAsia="SimSun" w:hint="eastAsia"/>
          <w:snapToGrid w:val="0"/>
          <w:lang w:val="en-GB" w:eastAsia="zh-CN"/>
        </w:rPr>
        <w:t>如下文表</w:t>
      </w:r>
      <w:r w:rsidRPr="00B97B55">
        <w:rPr>
          <w:rFonts w:eastAsia="SimSun"/>
          <w:snapToGrid w:val="0"/>
          <w:lang w:val="en-GB" w:eastAsia="zh-CN"/>
        </w:rPr>
        <w:t>2</w:t>
      </w:r>
      <w:r w:rsidRPr="00B97B55">
        <w:rPr>
          <w:rFonts w:eastAsia="SimSun" w:hint="eastAsia"/>
          <w:snapToGrid w:val="0"/>
          <w:lang w:val="en-GB" w:eastAsia="zh-CN"/>
        </w:rPr>
        <w:t>所示，自</w:t>
      </w:r>
      <w:r w:rsidRPr="00B97B55">
        <w:rPr>
          <w:rFonts w:eastAsia="SimSun"/>
          <w:snapToGrid w:val="0"/>
          <w:lang w:val="en-GB" w:eastAsia="zh-CN"/>
        </w:rPr>
        <w:t>2018</w:t>
      </w:r>
      <w:r w:rsidRPr="00B97B55">
        <w:rPr>
          <w:rFonts w:eastAsia="SimSun" w:hint="eastAsia"/>
          <w:snapToGrid w:val="0"/>
          <w:lang w:val="en-GB" w:eastAsia="zh-CN"/>
        </w:rPr>
        <w:t>年</w:t>
      </w:r>
      <w:r w:rsidRPr="00B97B55">
        <w:rPr>
          <w:rFonts w:eastAsia="SimSun"/>
          <w:snapToGrid w:val="0"/>
          <w:lang w:val="en-GB" w:eastAsia="zh-CN"/>
        </w:rPr>
        <w:t>2</w:t>
      </w:r>
      <w:r w:rsidRPr="00B97B55">
        <w:rPr>
          <w:rFonts w:eastAsia="SimSun" w:hint="eastAsia"/>
          <w:snapToGrid w:val="0"/>
          <w:lang w:val="en-GB" w:eastAsia="zh-CN"/>
        </w:rPr>
        <w:t>月以来，在指定执行</w:t>
      </w:r>
      <w:r w:rsidR="005C6A0A" w:rsidRPr="00B97B55">
        <w:rPr>
          <w:rFonts w:eastAsia="SimSun" w:hint="eastAsia"/>
          <w:snapToGrid w:val="0"/>
          <w:lang w:val="en-GB" w:eastAsia="zh-CN"/>
        </w:rPr>
        <w:t>《名古屋议定书》</w:t>
      </w:r>
      <w:r w:rsidR="001F78D5">
        <w:rPr>
          <w:rFonts w:eastAsia="SimSun" w:hint="eastAsia"/>
          <w:snapToGrid w:val="0"/>
          <w:lang w:val="en-GB" w:eastAsia="zh-CN"/>
        </w:rPr>
        <w:t>主管当局</w:t>
      </w:r>
      <w:r w:rsidR="00B57DCB">
        <w:rPr>
          <w:rFonts w:eastAsia="SimSun"/>
          <w:snapToGrid w:val="0"/>
          <w:lang w:val="en-GB" w:eastAsia="zh-CN"/>
        </w:rPr>
        <w:t>(</w:t>
      </w:r>
      <w:r w:rsidRPr="00B97B55">
        <w:rPr>
          <w:rFonts w:eastAsia="SimSun" w:hint="eastAsia"/>
          <w:snapToGrid w:val="0"/>
          <w:lang w:val="en-GB" w:eastAsia="zh-CN"/>
        </w:rPr>
        <w:t>如国家主管</w:t>
      </w:r>
      <w:r w:rsidR="00626023">
        <w:rPr>
          <w:rFonts w:eastAsia="SimSun" w:hint="eastAsia"/>
          <w:snapToGrid w:val="0"/>
          <w:lang w:val="en-GB" w:eastAsia="zh-CN"/>
        </w:rPr>
        <w:t>当局</w:t>
      </w:r>
      <w:r w:rsidRPr="00B97B55">
        <w:rPr>
          <w:rFonts w:eastAsia="SimSun" w:hint="eastAsia"/>
          <w:snapToGrid w:val="0"/>
          <w:lang w:val="en-GB" w:eastAsia="zh-CN"/>
        </w:rPr>
        <w:t>和</w:t>
      </w:r>
      <w:r w:rsidR="00E75A43">
        <w:rPr>
          <w:rFonts w:eastAsia="SimSun" w:hint="eastAsia"/>
          <w:snapToGrid w:val="0"/>
          <w:lang w:val="en-GB" w:eastAsia="zh-CN"/>
        </w:rPr>
        <w:t>检查点</w:t>
      </w:r>
      <w:r w:rsidR="00B57DCB">
        <w:rPr>
          <w:rFonts w:eastAsia="SimSun"/>
          <w:snapToGrid w:val="0"/>
          <w:lang w:val="en-GB" w:eastAsia="zh-CN"/>
        </w:rPr>
        <w:t>)</w:t>
      </w:r>
      <w:r w:rsidRPr="00B97B55">
        <w:rPr>
          <w:rFonts w:eastAsia="SimSun" w:hint="eastAsia"/>
          <w:snapToGrid w:val="0"/>
          <w:lang w:val="en-GB" w:eastAsia="zh-CN"/>
        </w:rPr>
        <w:t>方面取得了重大进展，在为获取和惠益分享制定必要的</w:t>
      </w:r>
      <w:r w:rsidR="00B80914">
        <w:rPr>
          <w:rFonts w:eastAsia="SimSun" w:hint="eastAsia"/>
          <w:snapToGrid w:val="0"/>
          <w:lang w:val="en-GB" w:eastAsia="zh-CN"/>
        </w:rPr>
        <w:t>法律</w:t>
      </w:r>
      <w:r w:rsidRPr="00B97B55">
        <w:rPr>
          <w:rFonts w:eastAsia="SimSun" w:hint="eastAsia"/>
          <w:snapToGrid w:val="0"/>
          <w:lang w:val="en-GB" w:eastAsia="zh-CN"/>
        </w:rPr>
        <w:t>、行政和政策措施方面取得了</w:t>
      </w:r>
      <w:r w:rsidR="00800D3F">
        <w:rPr>
          <w:rFonts w:eastAsia="SimSun" w:hint="eastAsia"/>
          <w:snapToGrid w:val="0"/>
          <w:lang w:val="en-GB" w:eastAsia="zh-CN"/>
        </w:rPr>
        <w:t>中度</w:t>
      </w:r>
      <w:r w:rsidRPr="00B97B55">
        <w:rPr>
          <w:rFonts w:eastAsia="SimSun" w:hint="eastAsia"/>
          <w:snapToGrid w:val="0"/>
          <w:lang w:val="en-GB" w:eastAsia="zh-CN"/>
        </w:rPr>
        <w:t>进展。几乎所有缔约方都指定了国家联络点。</w:t>
      </w:r>
    </w:p>
    <w:p w14:paraId="2BDF8471" w14:textId="63ECBF00" w:rsidR="001B23CA" w:rsidRPr="00B97B55" w:rsidRDefault="001B23CA" w:rsidP="00B97B55">
      <w:pPr>
        <w:pStyle w:val="ListParagraph"/>
        <w:spacing w:before="120" w:after="120" w:line="240" w:lineRule="atLeast"/>
        <w:ind w:left="490" w:firstLine="0"/>
        <w:rPr>
          <w:rFonts w:eastAsia="SimSun"/>
          <w:snapToGrid w:val="0"/>
          <w:lang w:val="en-GB" w:eastAsia="zh-CN"/>
        </w:rPr>
      </w:pPr>
      <w:r w:rsidRPr="00B97B55">
        <w:rPr>
          <w:rFonts w:eastAsia="SimSun" w:hint="eastAsia"/>
          <w:snapToGrid w:val="0"/>
          <w:lang w:val="en-GB" w:eastAsia="zh-CN"/>
        </w:rPr>
        <w:t>显然，许多缔约方仍需采取某种</w:t>
      </w:r>
      <w:r w:rsidR="00310C2B">
        <w:rPr>
          <w:rFonts w:eastAsia="SimSun" w:hint="eastAsia"/>
          <w:snapToGrid w:val="0"/>
          <w:lang w:val="en-GB" w:eastAsia="zh-CN"/>
        </w:rPr>
        <w:t>形式的</w:t>
      </w:r>
      <w:r w:rsidRPr="00B97B55">
        <w:rPr>
          <w:rFonts w:eastAsia="SimSun" w:hint="eastAsia"/>
          <w:snapToGrid w:val="0"/>
          <w:lang w:val="en-GB" w:eastAsia="zh-CN"/>
        </w:rPr>
        <w:t>获取和惠益分享措施，以使《名古屋议定书》充分运作，并将获取和惠益分享</w:t>
      </w:r>
      <w:r w:rsidR="00B425C0">
        <w:rPr>
          <w:rFonts w:eastAsia="SimSun" w:hint="eastAsia"/>
          <w:snapToGrid w:val="0"/>
          <w:lang w:val="en-GB" w:eastAsia="zh-CN"/>
        </w:rPr>
        <w:t>的</w:t>
      </w:r>
      <w:r w:rsidRPr="00B97B55">
        <w:rPr>
          <w:rFonts w:eastAsia="SimSun" w:hint="eastAsia"/>
          <w:snapToGrid w:val="0"/>
          <w:lang w:val="en-GB" w:eastAsia="zh-CN"/>
        </w:rPr>
        <w:t>措施和原则</w:t>
      </w:r>
      <w:r w:rsidR="00FC5DCF">
        <w:rPr>
          <w:rFonts w:eastAsia="SimSun" w:hint="eastAsia"/>
          <w:snapToGrid w:val="0"/>
          <w:lang w:val="en-GB" w:eastAsia="zh-CN"/>
        </w:rPr>
        <w:t>付诸</w:t>
      </w:r>
      <w:r w:rsidRPr="00B97B55">
        <w:rPr>
          <w:rFonts w:eastAsia="SimSun" w:hint="eastAsia"/>
          <w:snapToGrid w:val="0"/>
          <w:lang w:val="en-GB" w:eastAsia="zh-CN"/>
        </w:rPr>
        <w:t>实践。通常</w:t>
      </w:r>
      <w:r w:rsidR="00B425C0">
        <w:rPr>
          <w:rFonts w:eastAsia="SimSun" w:hint="eastAsia"/>
          <w:snapToGrid w:val="0"/>
          <w:lang w:val="en-GB" w:eastAsia="zh-CN"/>
        </w:rPr>
        <w:t>情况下</w:t>
      </w:r>
      <w:r w:rsidRPr="00B97B55">
        <w:rPr>
          <w:rFonts w:eastAsia="SimSun" w:hint="eastAsia"/>
          <w:snapToGrid w:val="0"/>
          <w:lang w:val="en-GB" w:eastAsia="zh-CN"/>
        </w:rPr>
        <w:t>，国家</w:t>
      </w:r>
      <w:r w:rsidR="00626023">
        <w:rPr>
          <w:rFonts w:eastAsia="SimSun" w:hint="eastAsia"/>
          <w:snapToGrid w:val="0"/>
          <w:lang w:val="en-GB" w:eastAsia="zh-CN"/>
        </w:rPr>
        <w:t>主管当局</w:t>
      </w:r>
      <w:r w:rsidRPr="00B97B55">
        <w:rPr>
          <w:rFonts w:eastAsia="SimSun" w:hint="eastAsia"/>
          <w:snapToGrid w:val="0"/>
          <w:lang w:val="en-GB" w:eastAsia="zh-CN"/>
        </w:rPr>
        <w:t>和检查</w:t>
      </w:r>
      <w:r w:rsidR="00531392">
        <w:rPr>
          <w:rFonts w:eastAsia="SimSun" w:hint="eastAsia"/>
          <w:snapToGrid w:val="0"/>
          <w:lang w:val="en-GB" w:eastAsia="zh-CN"/>
        </w:rPr>
        <w:t>点</w:t>
      </w:r>
      <w:r w:rsidR="00726C61">
        <w:rPr>
          <w:rFonts w:eastAsia="SimSun" w:hint="eastAsia"/>
          <w:snapToGrid w:val="0"/>
          <w:lang w:val="en-GB" w:eastAsia="zh-CN"/>
        </w:rPr>
        <w:t>的指定</w:t>
      </w:r>
      <w:r w:rsidRPr="00B97B55">
        <w:rPr>
          <w:rFonts w:eastAsia="SimSun" w:hint="eastAsia"/>
          <w:snapToGrid w:val="0"/>
          <w:lang w:val="en-GB" w:eastAsia="zh-CN"/>
        </w:rPr>
        <w:t>须待与获取和惠益分享有关的</w:t>
      </w:r>
      <w:r w:rsidR="007E3AEC">
        <w:rPr>
          <w:rFonts w:eastAsia="SimSun" w:hint="eastAsia"/>
          <w:snapToGrid w:val="0"/>
          <w:lang w:val="en-GB" w:eastAsia="zh-CN"/>
        </w:rPr>
        <w:t>法律</w:t>
      </w:r>
      <w:r w:rsidRPr="00B97B55">
        <w:rPr>
          <w:rFonts w:eastAsia="SimSun" w:hint="eastAsia"/>
          <w:snapToGrid w:val="0"/>
          <w:lang w:val="en-GB" w:eastAsia="zh-CN"/>
        </w:rPr>
        <w:t>、行政或政策措施</w:t>
      </w:r>
      <w:r w:rsidR="007238C3">
        <w:rPr>
          <w:rFonts w:eastAsia="SimSun" w:hint="eastAsia"/>
          <w:snapToGrid w:val="0"/>
          <w:lang w:val="en-GB" w:eastAsia="zh-CN"/>
        </w:rPr>
        <w:t>通过之后方可进行</w:t>
      </w:r>
      <w:r w:rsidR="007E3AEC">
        <w:rPr>
          <w:rFonts w:eastAsia="SimSun" w:hint="eastAsia"/>
          <w:snapToGrid w:val="0"/>
          <w:lang w:val="en-GB" w:eastAsia="zh-CN"/>
        </w:rPr>
        <w:t>。</w:t>
      </w:r>
    </w:p>
    <w:p w14:paraId="38E8A43D" w14:textId="485737A9" w:rsidR="001B23CA" w:rsidRPr="00B97B55" w:rsidRDefault="001B23CA" w:rsidP="00B97B55">
      <w:pPr>
        <w:pStyle w:val="ListParagraph"/>
        <w:spacing w:before="120" w:after="120" w:line="240" w:lineRule="atLeast"/>
        <w:ind w:left="490" w:firstLine="0"/>
        <w:rPr>
          <w:rFonts w:eastAsia="SimSun"/>
          <w:snapToGrid w:val="0"/>
          <w:lang w:val="en-GB" w:eastAsia="zh-CN"/>
        </w:rPr>
      </w:pPr>
      <w:r w:rsidRPr="00B97B55">
        <w:rPr>
          <w:rFonts w:eastAsia="SimSun" w:hint="eastAsia"/>
          <w:snapToGrid w:val="0"/>
          <w:lang w:val="en-GB" w:eastAsia="zh-CN"/>
        </w:rPr>
        <w:t>特别是，只有</w:t>
      </w:r>
      <w:r w:rsidRPr="00B97B55">
        <w:rPr>
          <w:rFonts w:eastAsia="SimSun"/>
          <w:snapToGrid w:val="0"/>
          <w:lang w:val="en-GB" w:eastAsia="zh-CN"/>
        </w:rPr>
        <w:t>46%</w:t>
      </w:r>
      <w:r w:rsidRPr="00B97B55">
        <w:rPr>
          <w:rFonts w:eastAsia="SimSun" w:hint="eastAsia"/>
          <w:snapToGrid w:val="0"/>
          <w:lang w:val="en-GB" w:eastAsia="zh-CN"/>
        </w:rPr>
        <w:t>的</w:t>
      </w:r>
      <w:r w:rsidR="00E75A43">
        <w:rPr>
          <w:rFonts w:eastAsia="SimSun" w:hint="eastAsia"/>
          <w:snapToGrid w:val="0"/>
          <w:lang w:val="en-GB" w:eastAsia="zh-CN"/>
        </w:rPr>
        <w:t>缔约方</w:t>
      </w:r>
      <w:r w:rsidRPr="00B97B55">
        <w:rPr>
          <w:rFonts w:eastAsia="SimSun" w:hint="eastAsia"/>
          <w:snapToGrid w:val="0"/>
          <w:lang w:val="en-GB" w:eastAsia="zh-CN"/>
        </w:rPr>
        <w:t>指定了一个或多个检查</w:t>
      </w:r>
      <w:r w:rsidR="00E75A43">
        <w:rPr>
          <w:rFonts w:eastAsia="SimSun" w:hint="eastAsia"/>
          <w:snapToGrid w:val="0"/>
          <w:lang w:val="en-GB" w:eastAsia="zh-CN"/>
        </w:rPr>
        <w:t>点</w:t>
      </w:r>
      <w:r w:rsidRPr="00B97B55">
        <w:rPr>
          <w:rFonts w:eastAsia="SimSun" w:hint="eastAsia"/>
          <w:snapToGrid w:val="0"/>
          <w:lang w:val="en-GB" w:eastAsia="zh-CN"/>
        </w:rPr>
        <w:t>。</w:t>
      </w:r>
      <w:r w:rsidR="00A26F65" w:rsidRPr="00A26F65">
        <w:rPr>
          <w:rFonts w:eastAsia="SimSun"/>
          <w:snapToGrid w:val="0"/>
          <w:lang w:val="en-GB" w:eastAsia="zh-CN"/>
        </w:rPr>
        <w:t>从区域</w:t>
      </w:r>
      <w:r w:rsidR="008D5C0B">
        <w:rPr>
          <w:rFonts w:eastAsia="SimSun" w:hint="eastAsia"/>
          <w:snapToGrid w:val="0"/>
          <w:lang w:val="en-GB" w:eastAsia="zh-CN"/>
        </w:rPr>
        <w:t>进度</w:t>
      </w:r>
      <w:r w:rsidR="00A26F65" w:rsidRPr="00A26F65">
        <w:rPr>
          <w:rFonts w:eastAsia="SimSun"/>
          <w:snapToGrid w:val="0"/>
          <w:lang w:val="en-GB" w:eastAsia="zh-CN"/>
        </w:rPr>
        <w:t>看，西欧及其他国家区域组在指定检查点方面</w:t>
      </w:r>
      <w:r w:rsidR="005B5B10">
        <w:rPr>
          <w:rFonts w:eastAsia="SimSun" w:hint="eastAsia"/>
          <w:snapToGrid w:val="0"/>
          <w:lang w:val="en-GB" w:eastAsia="zh-CN"/>
        </w:rPr>
        <w:t>取得的进度</w:t>
      </w:r>
      <w:r w:rsidR="00A26F65" w:rsidRPr="00A26F65">
        <w:rPr>
          <w:rFonts w:eastAsia="SimSun"/>
          <w:snapToGrid w:val="0"/>
          <w:lang w:val="en-GB" w:eastAsia="zh-CN"/>
        </w:rPr>
        <w:t>最大，而亚太</w:t>
      </w:r>
      <w:r w:rsidR="00361EFE">
        <w:rPr>
          <w:rFonts w:eastAsia="SimSun" w:hint="eastAsia"/>
          <w:snapToGrid w:val="0"/>
          <w:lang w:val="en-GB" w:eastAsia="zh-CN"/>
        </w:rPr>
        <w:t>区域</w:t>
      </w:r>
      <w:r w:rsidR="00A26F65" w:rsidRPr="00A26F65">
        <w:rPr>
          <w:rFonts w:eastAsia="SimSun"/>
          <w:snapToGrid w:val="0"/>
          <w:lang w:val="en-GB" w:eastAsia="zh-CN"/>
        </w:rPr>
        <w:t>74%</w:t>
      </w:r>
      <w:r w:rsidR="00A26F65" w:rsidRPr="00A26F65">
        <w:rPr>
          <w:rFonts w:eastAsia="SimSun"/>
          <w:snapToGrid w:val="0"/>
          <w:lang w:val="en-GB" w:eastAsia="zh-CN"/>
        </w:rPr>
        <w:t>的缔约方和非洲</w:t>
      </w:r>
      <w:r w:rsidR="00D7024E">
        <w:rPr>
          <w:rFonts w:eastAsia="SimSun" w:hint="eastAsia"/>
          <w:snapToGrid w:val="0"/>
          <w:lang w:val="en-GB" w:eastAsia="zh-CN"/>
        </w:rPr>
        <w:t>区域</w:t>
      </w:r>
      <w:r w:rsidR="00A26F65" w:rsidRPr="00A26F65">
        <w:rPr>
          <w:rFonts w:eastAsia="SimSun"/>
          <w:snapToGrid w:val="0"/>
          <w:lang w:val="en-GB" w:eastAsia="zh-CN"/>
        </w:rPr>
        <w:t>65%</w:t>
      </w:r>
      <w:r w:rsidR="00A26F65" w:rsidRPr="00A26F65">
        <w:rPr>
          <w:rFonts w:eastAsia="SimSun"/>
          <w:snapToGrid w:val="0"/>
          <w:lang w:val="en-GB" w:eastAsia="zh-CN"/>
        </w:rPr>
        <w:t>的缔约方尚未指定检查点</w:t>
      </w:r>
      <w:r w:rsidRPr="00B97B55">
        <w:rPr>
          <w:rFonts w:eastAsia="SimSun" w:hint="eastAsia"/>
          <w:snapToGrid w:val="0"/>
          <w:lang w:val="en-GB" w:eastAsia="zh-CN"/>
        </w:rPr>
        <w:t>。</w:t>
      </w:r>
    </w:p>
    <w:p w14:paraId="3349D66D" w14:textId="67DB3D1D" w:rsidR="00A5291E" w:rsidRPr="00C3191F" w:rsidRDefault="00FF0941" w:rsidP="00C3191F">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为了</w:t>
      </w:r>
      <w:r w:rsidRPr="00A5291E">
        <w:rPr>
          <w:rFonts w:eastAsia="SimSun" w:hint="eastAsia"/>
          <w:snapToGrid w:val="0"/>
          <w:lang w:val="en-GB" w:eastAsia="zh-CN"/>
        </w:rPr>
        <w:t>执行《名古屋议定书》</w:t>
      </w:r>
      <w:r>
        <w:rPr>
          <w:rFonts w:eastAsia="SimSun" w:hint="eastAsia"/>
          <w:snapToGrid w:val="0"/>
          <w:lang w:val="en-GB" w:eastAsia="zh-CN"/>
        </w:rPr>
        <w:t>，</w:t>
      </w:r>
      <w:r w:rsidR="001B23CA" w:rsidRPr="00A5291E">
        <w:rPr>
          <w:rFonts w:eastAsia="SimSun" w:hint="eastAsia"/>
          <w:snapToGrid w:val="0"/>
          <w:lang w:val="en-GB" w:eastAsia="zh-CN"/>
        </w:rPr>
        <w:t>缔约方根据</w:t>
      </w:r>
      <w:r w:rsidR="006A22EF" w:rsidRPr="00A5291E">
        <w:rPr>
          <w:rFonts w:eastAsia="SimSun" w:hint="eastAsia"/>
          <w:snapToGrid w:val="0"/>
          <w:lang w:val="en-GB" w:eastAsia="zh-CN"/>
        </w:rPr>
        <w:t>本国</w:t>
      </w:r>
      <w:r w:rsidR="001B23CA" w:rsidRPr="00A5291E">
        <w:rPr>
          <w:rFonts w:eastAsia="SimSun" w:hint="eastAsia"/>
          <w:snapToGrid w:val="0"/>
          <w:lang w:val="en-GB" w:eastAsia="zh-CN"/>
        </w:rPr>
        <w:t>国情和优先事项，采取</w:t>
      </w:r>
      <w:r w:rsidR="00000EDF" w:rsidRPr="00A5291E">
        <w:rPr>
          <w:rFonts w:eastAsia="SimSun" w:hint="eastAsia"/>
          <w:snapToGrid w:val="0"/>
          <w:lang w:val="en-GB" w:eastAsia="zh-CN"/>
        </w:rPr>
        <w:t>多种</w:t>
      </w:r>
      <w:r>
        <w:rPr>
          <w:rFonts w:eastAsia="SimSun" w:hint="eastAsia"/>
          <w:snapToGrid w:val="0"/>
          <w:lang w:val="en-GB" w:eastAsia="zh-CN"/>
        </w:rPr>
        <w:t>做法</w:t>
      </w:r>
      <w:r w:rsidR="001B23CA" w:rsidRPr="00A5291E">
        <w:rPr>
          <w:rFonts w:eastAsia="SimSun" w:hint="eastAsia"/>
          <w:snapToGrid w:val="0"/>
          <w:lang w:val="en-GB" w:eastAsia="zh-CN"/>
        </w:rPr>
        <w:t>建立获取和惠益分享措施和体制结构</w:t>
      </w:r>
      <w:r w:rsidR="005720D9" w:rsidRPr="00475C03">
        <w:rPr>
          <w:vertAlign w:val="superscript"/>
          <w:lang w:val="en-GB" w:eastAsia="zh-CN"/>
        </w:rPr>
        <w:footnoteReference w:id="12"/>
      </w:r>
      <w:r w:rsidR="001B23CA" w:rsidRPr="00A5291E">
        <w:rPr>
          <w:rFonts w:eastAsia="SimSun" w:hint="eastAsia"/>
          <w:snapToGrid w:val="0"/>
          <w:lang w:val="en-GB" w:eastAsia="zh-CN"/>
        </w:rPr>
        <w:t>。</w:t>
      </w:r>
    </w:p>
    <w:p w14:paraId="7FD54D43" w14:textId="63ABD1DA" w:rsidR="00B06D41" w:rsidRPr="00C3191F" w:rsidRDefault="00B06D41" w:rsidP="00C3191F">
      <w:pPr>
        <w:pStyle w:val="ListParagraph"/>
        <w:spacing w:before="120" w:after="120" w:line="240" w:lineRule="atLeast"/>
        <w:ind w:left="490" w:firstLine="0"/>
        <w:rPr>
          <w:rFonts w:eastAsia="SimSun"/>
          <w:snapToGrid w:val="0"/>
          <w:lang w:val="en-GB" w:eastAsia="zh-CN"/>
        </w:rPr>
      </w:pPr>
      <w:r w:rsidRPr="00C3191F">
        <w:rPr>
          <w:rFonts w:eastAsia="SimSun" w:hint="eastAsia"/>
          <w:snapToGrid w:val="0"/>
          <w:lang w:val="en-GB" w:eastAsia="zh-CN"/>
        </w:rPr>
        <w:t>在获取和惠益分享信息交换所</w:t>
      </w:r>
      <w:r w:rsidR="009534C0" w:rsidRPr="00C3191F">
        <w:rPr>
          <w:rFonts w:eastAsia="SimSun" w:hint="eastAsia"/>
          <w:snapToGrid w:val="0"/>
          <w:lang w:val="en-GB" w:eastAsia="zh-CN"/>
        </w:rPr>
        <w:t>发布</w:t>
      </w:r>
      <w:r w:rsidRPr="00C3191F">
        <w:rPr>
          <w:rFonts w:eastAsia="SimSun" w:hint="eastAsia"/>
          <w:snapToGrid w:val="0"/>
          <w:lang w:val="en-GB" w:eastAsia="zh-CN"/>
        </w:rPr>
        <w:t>现有国家信息方面</w:t>
      </w:r>
      <w:r w:rsidR="000C0BD7">
        <w:rPr>
          <w:rFonts w:eastAsia="SimSun" w:hint="eastAsia"/>
          <w:snapToGrid w:val="0"/>
          <w:lang w:val="en-GB" w:eastAsia="zh-CN"/>
        </w:rPr>
        <w:t>虽有</w:t>
      </w:r>
      <w:r w:rsidRPr="00C3191F">
        <w:rPr>
          <w:rFonts w:eastAsia="SimSun" w:hint="eastAsia"/>
          <w:snapToGrid w:val="0"/>
          <w:lang w:val="en-GB" w:eastAsia="zh-CN"/>
        </w:rPr>
        <w:t>进展，但需进一步努力</w:t>
      </w:r>
      <w:r w:rsidR="00B80DEF" w:rsidRPr="00C3191F">
        <w:rPr>
          <w:rFonts w:eastAsia="SimSun" w:hint="eastAsia"/>
          <w:snapToGrid w:val="0"/>
          <w:lang w:val="en-GB" w:eastAsia="zh-CN"/>
        </w:rPr>
        <w:t>，</w:t>
      </w:r>
      <w:r w:rsidR="000C0BD7">
        <w:rPr>
          <w:rFonts w:eastAsia="SimSun" w:hint="eastAsia"/>
          <w:snapToGrid w:val="0"/>
          <w:lang w:val="en-GB" w:eastAsia="zh-CN"/>
        </w:rPr>
        <w:t>以</w:t>
      </w:r>
      <w:r w:rsidRPr="00C3191F">
        <w:rPr>
          <w:rFonts w:eastAsia="SimSun" w:hint="eastAsia"/>
          <w:snapToGrid w:val="0"/>
          <w:lang w:val="en-GB" w:eastAsia="zh-CN"/>
        </w:rPr>
        <w:t>确保所有与获取和惠益分享有关的信息都可用、可靠</w:t>
      </w:r>
      <w:r w:rsidR="00AD15F2" w:rsidRPr="00C3191F">
        <w:rPr>
          <w:rFonts w:eastAsia="SimSun" w:hint="eastAsia"/>
          <w:snapToGrid w:val="0"/>
          <w:lang w:val="en-GB" w:eastAsia="zh-CN"/>
        </w:rPr>
        <w:t>且及时更新</w:t>
      </w:r>
      <w:r w:rsidRPr="00C3191F">
        <w:rPr>
          <w:rFonts w:eastAsia="SimSun" w:hint="eastAsia"/>
          <w:snapToGrid w:val="0"/>
          <w:lang w:val="en-GB" w:eastAsia="zh-CN"/>
        </w:rPr>
        <w:t>。</w:t>
      </w:r>
    </w:p>
    <w:p w14:paraId="3501FADA" w14:textId="77777777" w:rsidR="00B06D41" w:rsidRPr="00233114" w:rsidRDefault="00B06D41" w:rsidP="00C42435">
      <w:pPr>
        <w:pStyle w:val="CBDH3"/>
        <w:spacing w:after="0"/>
        <w:ind w:left="490" w:firstLine="0"/>
        <w:jc w:val="both"/>
        <w:rPr>
          <w:b w:val="0"/>
          <w:bCs/>
          <w:sz w:val="24"/>
          <w:szCs w:val="24"/>
          <w:lang w:eastAsia="zh-CN"/>
        </w:rPr>
      </w:pPr>
      <w:r w:rsidRPr="00233114">
        <w:rPr>
          <w:rFonts w:hint="eastAsia"/>
          <w:b w:val="0"/>
          <w:bCs/>
          <w:sz w:val="24"/>
          <w:szCs w:val="24"/>
          <w:lang w:eastAsia="zh-CN"/>
        </w:rPr>
        <w:t>表</w:t>
      </w:r>
      <w:r w:rsidRPr="00233114">
        <w:rPr>
          <w:b w:val="0"/>
          <w:bCs/>
          <w:sz w:val="24"/>
          <w:szCs w:val="24"/>
          <w:lang w:eastAsia="zh-CN"/>
        </w:rPr>
        <w:t>2</w:t>
      </w:r>
    </w:p>
    <w:p w14:paraId="22F66E76" w14:textId="598E0E8F" w:rsidR="00BC635B" w:rsidRPr="00D2758E" w:rsidRDefault="00B06D41" w:rsidP="00C42435">
      <w:pPr>
        <w:pStyle w:val="CBDH3"/>
        <w:spacing w:before="0"/>
        <w:ind w:left="490" w:firstLine="0"/>
        <w:jc w:val="both"/>
        <w:rPr>
          <w:lang w:eastAsia="zh-CN"/>
        </w:rPr>
      </w:pPr>
      <w:r w:rsidRPr="00475C03">
        <w:rPr>
          <w:rFonts w:hint="eastAsia"/>
          <w:sz w:val="24"/>
          <w:szCs w:val="24"/>
          <w:lang w:eastAsia="zh-CN"/>
        </w:rPr>
        <w:t>衡量</w:t>
      </w:r>
      <w:r w:rsidR="004C49F1">
        <w:rPr>
          <w:rFonts w:hint="eastAsia"/>
          <w:sz w:val="24"/>
          <w:szCs w:val="24"/>
          <w:lang w:eastAsia="zh-CN"/>
        </w:rPr>
        <w:t>建立</w:t>
      </w:r>
      <w:r w:rsidRPr="00475C03">
        <w:rPr>
          <w:rFonts w:hint="eastAsia"/>
          <w:sz w:val="24"/>
          <w:szCs w:val="24"/>
          <w:lang w:eastAsia="zh-CN"/>
        </w:rPr>
        <w:t>执行</w:t>
      </w:r>
      <w:r w:rsidR="005C6A0A" w:rsidRPr="00475C03">
        <w:rPr>
          <w:rFonts w:hint="eastAsia"/>
          <w:sz w:val="24"/>
          <w:szCs w:val="24"/>
          <w:lang w:eastAsia="zh-CN"/>
        </w:rPr>
        <w:t>《名古屋议定书》</w:t>
      </w:r>
      <w:r w:rsidR="004C49F1">
        <w:rPr>
          <w:rFonts w:hint="eastAsia"/>
          <w:sz w:val="24"/>
          <w:szCs w:val="24"/>
          <w:lang w:eastAsia="zh-CN"/>
        </w:rPr>
        <w:t>的</w:t>
      </w:r>
      <w:r w:rsidR="004832F9">
        <w:rPr>
          <w:rFonts w:hint="eastAsia"/>
          <w:sz w:val="24"/>
          <w:szCs w:val="24"/>
          <w:lang w:eastAsia="zh-CN"/>
        </w:rPr>
        <w:t>体制结构</w:t>
      </w:r>
      <w:r w:rsidRPr="00475C03">
        <w:rPr>
          <w:rFonts w:hint="eastAsia"/>
          <w:sz w:val="24"/>
          <w:szCs w:val="24"/>
          <w:lang w:eastAsia="zh-CN"/>
        </w:rPr>
        <w:t>和</w:t>
      </w:r>
      <w:r w:rsidR="00F070B3">
        <w:rPr>
          <w:rFonts w:hint="eastAsia"/>
          <w:sz w:val="24"/>
          <w:szCs w:val="24"/>
          <w:lang w:eastAsia="zh-CN"/>
        </w:rPr>
        <w:t>制定</w:t>
      </w:r>
      <w:r w:rsidRPr="00475C03">
        <w:rPr>
          <w:rFonts w:hint="eastAsia"/>
          <w:sz w:val="24"/>
          <w:szCs w:val="24"/>
          <w:lang w:eastAsia="zh-CN"/>
        </w:rPr>
        <w:t>获取</w:t>
      </w:r>
      <w:r w:rsidR="00F070B3">
        <w:rPr>
          <w:rFonts w:hint="eastAsia"/>
          <w:sz w:val="24"/>
          <w:szCs w:val="24"/>
          <w:lang w:eastAsia="zh-CN"/>
        </w:rPr>
        <w:t>和</w:t>
      </w:r>
      <w:r w:rsidRPr="00475C03">
        <w:rPr>
          <w:rFonts w:hint="eastAsia"/>
          <w:sz w:val="24"/>
          <w:szCs w:val="24"/>
          <w:lang w:eastAsia="zh-CN"/>
        </w:rPr>
        <w:t>惠益分享措施</w:t>
      </w:r>
      <w:r w:rsidR="00AA4F5D">
        <w:rPr>
          <w:rFonts w:hint="eastAsia"/>
          <w:sz w:val="24"/>
          <w:szCs w:val="24"/>
          <w:lang w:eastAsia="zh-CN"/>
        </w:rPr>
        <w:t>的</w:t>
      </w:r>
      <w:r w:rsidR="00103046">
        <w:rPr>
          <w:rFonts w:hint="eastAsia"/>
          <w:sz w:val="24"/>
          <w:szCs w:val="24"/>
          <w:lang w:eastAsia="zh-CN"/>
        </w:rPr>
        <w:t>进度</w:t>
      </w:r>
      <w:r w:rsidRPr="00475C03">
        <w:rPr>
          <w:rFonts w:hint="eastAsia"/>
          <w:sz w:val="24"/>
          <w:szCs w:val="24"/>
          <w:lang w:eastAsia="zh-CN"/>
        </w:rPr>
        <w:t>的指标</w:t>
      </w:r>
    </w:p>
    <w:tbl>
      <w:tblPr>
        <w:tblW w:w="9138" w:type="dxa"/>
        <w:tblInd w:w="562" w:type="dxa"/>
        <w:tblLayout w:type="fixed"/>
        <w:tblLook w:val="04A0" w:firstRow="1" w:lastRow="0" w:firstColumn="1" w:lastColumn="0" w:noHBand="0" w:noVBand="1"/>
      </w:tblPr>
      <w:tblGrid>
        <w:gridCol w:w="5392"/>
        <w:gridCol w:w="2268"/>
        <w:gridCol w:w="1478"/>
      </w:tblGrid>
      <w:tr w:rsidR="00BC635B" w:rsidRPr="00DE7837" w14:paraId="78470002" w14:textId="77777777" w:rsidTr="00E05282">
        <w:trPr>
          <w:cantSplit/>
          <w:tblHeader/>
        </w:trPr>
        <w:tc>
          <w:tcPr>
            <w:tcW w:w="5392"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62F873EA" w14:textId="72DDEE85" w:rsidR="00BC635B" w:rsidRPr="00DE7837" w:rsidRDefault="00B84D34" w:rsidP="00E05282">
            <w:pPr>
              <w:suppressLineNumbers/>
              <w:suppressAutoHyphens/>
              <w:kinsoku w:val="0"/>
              <w:overflowPunct w:val="0"/>
              <w:autoSpaceDE w:val="0"/>
              <w:autoSpaceDN w:val="0"/>
              <w:adjustRightInd w:val="0"/>
              <w:snapToGrid w:val="0"/>
              <w:rPr>
                <w:rFonts w:eastAsia="KaiTi"/>
                <w:bCs/>
                <w:kern w:val="22"/>
                <w:sz w:val="20"/>
                <w:szCs w:val="20"/>
              </w:rPr>
            </w:pPr>
            <w:r w:rsidRPr="00DE7837">
              <w:rPr>
                <w:rFonts w:eastAsia="KaiTi"/>
                <w:bCs/>
                <w:kern w:val="22"/>
                <w:sz w:val="20"/>
                <w:szCs w:val="20"/>
                <w:lang w:eastAsia="zh-CN"/>
              </w:rPr>
              <w:t>指标框架</w:t>
            </w:r>
          </w:p>
        </w:tc>
        <w:tc>
          <w:tcPr>
            <w:tcW w:w="2268" w:type="dxa"/>
            <w:tcBorders>
              <w:top w:val="single" w:sz="4" w:space="0" w:color="auto"/>
              <w:bottom w:val="single" w:sz="4" w:space="0" w:color="auto"/>
            </w:tcBorders>
            <w:shd w:val="clear" w:color="auto" w:fill="FFFFFF" w:themeFill="background1"/>
            <w:tcMar>
              <w:top w:w="29" w:type="dxa"/>
              <w:left w:w="115" w:type="dxa"/>
              <w:bottom w:w="29" w:type="dxa"/>
              <w:right w:w="115" w:type="dxa"/>
            </w:tcMar>
            <w:vAlign w:val="bottom"/>
            <w:hideMark/>
          </w:tcPr>
          <w:p w14:paraId="7083CA0C" w14:textId="5210FEC9" w:rsidR="00BC635B" w:rsidRPr="00DE7837" w:rsidRDefault="00B84D34" w:rsidP="00E05282">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DE7837">
              <w:rPr>
                <w:rFonts w:eastAsia="KaiTi"/>
                <w:bCs/>
                <w:kern w:val="22"/>
                <w:sz w:val="20"/>
                <w:szCs w:val="20"/>
                <w:lang w:eastAsia="zh-CN"/>
              </w:rPr>
              <w:t>参考点</w:t>
            </w:r>
            <w:r w:rsidR="00BC635B" w:rsidRPr="00DE7837">
              <w:rPr>
                <w:rFonts w:eastAsia="KaiTi"/>
                <w:bCs/>
                <w:kern w:val="22"/>
                <w:sz w:val="20"/>
                <w:szCs w:val="20"/>
                <w:lang w:eastAsia="zh-CN"/>
              </w:rPr>
              <w:t xml:space="preserve"> </w:t>
            </w:r>
            <w:r w:rsidR="00BC635B" w:rsidRPr="00DE7837">
              <w:rPr>
                <w:rFonts w:eastAsia="KaiTi"/>
                <w:bCs/>
                <w:kern w:val="22"/>
                <w:sz w:val="20"/>
                <w:szCs w:val="20"/>
                <w:lang w:eastAsia="zh-CN"/>
              </w:rPr>
              <w:br/>
            </w:r>
            <w:r w:rsidR="00B57DCB">
              <w:rPr>
                <w:rFonts w:eastAsia="KaiTi"/>
                <w:bCs/>
                <w:kern w:val="22"/>
                <w:sz w:val="20"/>
                <w:szCs w:val="20"/>
                <w:lang w:eastAsia="zh-CN"/>
              </w:rPr>
              <w:t>(</w:t>
            </w:r>
            <w:r w:rsidR="00DE7837" w:rsidRPr="00DE7837">
              <w:rPr>
                <w:rFonts w:eastAsia="KaiTi"/>
                <w:bCs/>
                <w:kern w:val="22"/>
                <w:sz w:val="20"/>
                <w:szCs w:val="20"/>
                <w:lang w:eastAsia="zh-CN"/>
              </w:rPr>
              <w:t>截至</w:t>
            </w:r>
            <w:r w:rsidR="00DE7837" w:rsidRPr="00DE7837">
              <w:rPr>
                <w:rFonts w:eastAsia="KaiTi"/>
                <w:bCs/>
                <w:kern w:val="22"/>
                <w:sz w:val="20"/>
                <w:szCs w:val="20"/>
                <w:lang w:eastAsia="zh-CN"/>
              </w:rPr>
              <w:t>2018</w:t>
            </w:r>
            <w:r w:rsidR="00DE7837" w:rsidRPr="00DE7837">
              <w:rPr>
                <w:rFonts w:eastAsia="KaiTi"/>
                <w:bCs/>
                <w:kern w:val="22"/>
                <w:sz w:val="20"/>
                <w:szCs w:val="20"/>
                <w:lang w:eastAsia="zh-CN"/>
              </w:rPr>
              <w:t>年</w:t>
            </w:r>
            <w:r w:rsidR="00DE7837" w:rsidRPr="00DE7837">
              <w:rPr>
                <w:rFonts w:eastAsia="KaiTi"/>
                <w:bCs/>
                <w:kern w:val="22"/>
                <w:sz w:val="20"/>
                <w:szCs w:val="20"/>
                <w:lang w:eastAsia="zh-CN"/>
              </w:rPr>
              <w:t>2</w:t>
            </w:r>
            <w:r w:rsidR="00DE7837" w:rsidRPr="00DE7837">
              <w:rPr>
                <w:rFonts w:eastAsia="KaiTi"/>
                <w:bCs/>
                <w:kern w:val="22"/>
                <w:sz w:val="20"/>
                <w:szCs w:val="20"/>
                <w:lang w:eastAsia="zh-CN"/>
              </w:rPr>
              <w:t>月</w:t>
            </w:r>
            <w:r w:rsidR="00DE7837" w:rsidRPr="00DE7837">
              <w:rPr>
                <w:rFonts w:eastAsia="KaiTi"/>
                <w:bCs/>
                <w:kern w:val="22"/>
                <w:sz w:val="20"/>
                <w:szCs w:val="20"/>
                <w:lang w:eastAsia="zh-CN"/>
              </w:rPr>
              <w:t>22</w:t>
            </w:r>
            <w:r w:rsidR="00DE7837" w:rsidRPr="00DE7837">
              <w:rPr>
                <w:rFonts w:eastAsia="KaiTi"/>
                <w:bCs/>
                <w:kern w:val="22"/>
                <w:sz w:val="20"/>
                <w:szCs w:val="20"/>
                <w:lang w:eastAsia="zh-CN"/>
              </w:rPr>
              <w:t>日</w:t>
            </w:r>
            <w:r w:rsidR="00B57DCB">
              <w:rPr>
                <w:rFonts w:eastAsia="KaiTi"/>
                <w:bCs/>
                <w:kern w:val="22"/>
                <w:sz w:val="20"/>
                <w:szCs w:val="20"/>
                <w:lang w:eastAsia="zh-CN"/>
              </w:rPr>
              <w:t>)</w:t>
            </w:r>
          </w:p>
        </w:tc>
        <w:tc>
          <w:tcPr>
            <w:tcW w:w="1478" w:type="dxa"/>
            <w:tcBorders>
              <w:top w:val="single" w:sz="4" w:space="0" w:color="auto"/>
              <w:bottom w:val="single" w:sz="4" w:space="0" w:color="auto"/>
            </w:tcBorders>
            <w:shd w:val="clear" w:color="auto" w:fill="FFFFFF" w:themeFill="background1"/>
            <w:vAlign w:val="bottom"/>
          </w:tcPr>
          <w:p w14:paraId="0AEB19BC" w14:textId="7F2D9817" w:rsidR="00BC635B" w:rsidRPr="00DE7837" w:rsidRDefault="001637BC" w:rsidP="00E05282">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BC635B" w:rsidRPr="00CD0F12" w14:paraId="4CBBFFB2" w14:textId="77777777" w:rsidTr="00E05282">
        <w:trPr>
          <w:cantSplit/>
        </w:trPr>
        <w:tc>
          <w:tcPr>
            <w:tcW w:w="5392" w:type="dxa"/>
            <w:tcBorders>
              <w:top w:val="single" w:sz="4" w:space="0" w:color="auto"/>
            </w:tcBorders>
            <w:tcMar>
              <w:top w:w="29" w:type="dxa"/>
              <w:left w:w="115" w:type="dxa"/>
              <w:bottom w:w="29" w:type="dxa"/>
              <w:right w:w="115" w:type="dxa"/>
            </w:tcMar>
            <w:hideMark/>
          </w:tcPr>
          <w:p w14:paraId="56D84E34" w14:textId="6492B849" w:rsidR="00BC635B" w:rsidRPr="00CD0F12" w:rsidRDefault="00CD0F12" w:rsidP="00E05282">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CD0F12">
              <w:rPr>
                <w:rFonts w:asciiTheme="majorBidi" w:eastAsia="SimSun" w:hAnsiTheme="majorBidi" w:cstheme="majorBidi"/>
                <w:kern w:val="22"/>
                <w:sz w:val="20"/>
                <w:szCs w:val="20"/>
                <w:lang w:eastAsia="zh-CN"/>
              </w:rPr>
              <w:t>已指定</w:t>
            </w:r>
            <w:r w:rsidRPr="00CD0F12">
              <w:rPr>
                <w:rFonts w:ascii="Microsoft YaHei" w:eastAsia="SimSun" w:hAnsi="Microsoft YaHei" w:cs="Microsoft YaHei" w:hint="eastAsia"/>
                <w:kern w:val="22"/>
                <w:sz w:val="20"/>
                <w:szCs w:val="20"/>
                <w:lang w:eastAsia="zh-CN"/>
              </w:rPr>
              <w:t>获</w:t>
            </w:r>
            <w:r w:rsidRPr="00CD0F12">
              <w:rPr>
                <w:rFonts w:ascii="Malgun Gothic" w:eastAsia="SimSun" w:hAnsi="Malgun Gothic" w:cs="Malgun Gothic" w:hint="eastAsia"/>
                <w:kern w:val="22"/>
                <w:sz w:val="20"/>
                <w:szCs w:val="20"/>
                <w:lang w:eastAsia="zh-CN"/>
              </w:rPr>
              <w:t>取和惠益分享</w:t>
            </w:r>
            <w:r w:rsidRPr="00CD0F12">
              <w:rPr>
                <w:rFonts w:ascii="Microsoft YaHei" w:eastAsia="SimSun" w:hAnsi="Microsoft YaHei" w:cs="Microsoft YaHei" w:hint="eastAsia"/>
                <w:kern w:val="22"/>
                <w:sz w:val="20"/>
                <w:szCs w:val="20"/>
                <w:lang w:eastAsia="zh-CN"/>
              </w:rPr>
              <w:t>国</w:t>
            </w:r>
            <w:r w:rsidRPr="00CD0F12">
              <w:rPr>
                <w:rFonts w:ascii="Malgun Gothic" w:eastAsia="SimSun" w:hAnsi="Malgun Gothic" w:cs="Malgun Gothic" w:hint="eastAsia"/>
                <w:kern w:val="22"/>
                <w:sz w:val="20"/>
                <w:szCs w:val="20"/>
                <w:lang w:eastAsia="zh-CN"/>
              </w:rPr>
              <w:t>家</w:t>
            </w:r>
            <w:r w:rsidRPr="00CD0F12">
              <w:rPr>
                <w:rFonts w:ascii="Microsoft YaHei" w:eastAsia="SimSun" w:hAnsi="Microsoft YaHei" w:cs="Microsoft YaHei" w:hint="eastAsia"/>
                <w:kern w:val="22"/>
                <w:sz w:val="20"/>
                <w:szCs w:val="20"/>
                <w:lang w:eastAsia="zh-CN"/>
              </w:rPr>
              <w:t>联络</w:t>
            </w:r>
            <w:r w:rsidRPr="00CD0F12">
              <w:rPr>
                <w:rFonts w:ascii="Malgun Gothic" w:eastAsia="SimSun" w:hAnsi="Malgun Gothic" w:cs="Malgun Gothic" w:hint="eastAsia"/>
                <w:kern w:val="22"/>
                <w:sz w:val="20"/>
                <w:szCs w:val="20"/>
                <w:lang w:eastAsia="zh-CN"/>
              </w:rPr>
              <w:t>点的</w:t>
            </w:r>
            <w:r w:rsidRPr="00CD0F12">
              <w:rPr>
                <w:rFonts w:ascii="Microsoft YaHei" w:eastAsia="SimSun" w:hAnsi="Microsoft YaHei" w:cs="Microsoft YaHei" w:hint="eastAsia"/>
                <w:kern w:val="22"/>
                <w:sz w:val="20"/>
                <w:szCs w:val="20"/>
                <w:lang w:eastAsia="zh-CN"/>
              </w:rPr>
              <w:t>缔约</w:t>
            </w:r>
            <w:r w:rsidRPr="00CD0F12">
              <w:rPr>
                <w:rFonts w:ascii="Malgun Gothic" w:eastAsia="SimSun" w:hAnsi="Malgun Gothic" w:cs="Malgun Gothic" w:hint="eastAsia"/>
                <w:kern w:val="22"/>
                <w:sz w:val="20"/>
                <w:szCs w:val="20"/>
                <w:lang w:eastAsia="zh-CN"/>
              </w:rPr>
              <w:t>方</w:t>
            </w:r>
            <w:r w:rsidRPr="00CD0F12">
              <w:rPr>
                <w:rFonts w:ascii="Microsoft YaHei" w:eastAsia="SimSun" w:hAnsi="Microsoft YaHei" w:cs="Microsoft YaHei" w:hint="eastAsia"/>
                <w:kern w:val="22"/>
                <w:sz w:val="20"/>
                <w:szCs w:val="20"/>
                <w:lang w:eastAsia="zh-CN"/>
              </w:rPr>
              <w:t>数</w:t>
            </w:r>
            <w:r w:rsidRPr="00CD0F12">
              <w:rPr>
                <w:rFonts w:ascii="Malgun Gothic" w:eastAsia="SimSun" w:hAnsi="Malgun Gothic" w:cs="Malgun Gothic" w:hint="eastAsia"/>
                <w:kern w:val="22"/>
                <w:sz w:val="20"/>
                <w:szCs w:val="20"/>
                <w:lang w:eastAsia="zh-CN"/>
              </w:rPr>
              <w:t>目</w:t>
            </w:r>
            <w:r w:rsidR="005C5D2C">
              <w:rPr>
                <w:rFonts w:ascii="Malgun Gothic" w:eastAsia="SimSun" w:hAnsi="Malgun Gothic" w:cs="Malgun Gothic" w:hint="eastAsia"/>
                <w:kern w:val="22"/>
                <w:sz w:val="20"/>
                <w:szCs w:val="20"/>
                <w:lang w:eastAsia="zh-CN"/>
              </w:rPr>
              <w:t>和百分比</w:t>
            </w:r>
          </w:p>
        </w:tc>
        <w:tc>
          <w:tcPr>
            <w:tcW w:w="2268" w:type="dxa"/>
            <w:tcBorders>
              <w:top w:val="single" w:sz="4" w:space="0" w:color="auto"/>
            </w:tcBorders>
            <w:tcMar>
              <w:top w:w="29" w:type="dxa"/>
              <w:left w:w="115" w:type="dxa"/>
              <w:bottom w:w="29" w:type="dxa"/>
              <w:right w:w="115" w:type="dxa"/>
            </w:tcMar>
            <w:vAlign w:val="bottom"/>
            <w:hideMark/>
          </w:tcPr>
          <w:p w14:paraId="433CF5EF" w14:textId="5A1DB112"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103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98</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478" w:type="dxa"/>
            <w:tcBorders>
              <w:top w:val="single" w:sz="4" w:space="0" w:color="auto"/>
            </w:tcBorders>
            <w:vAlign w:val="bottom"/>
          </w:tcPr>
          <w:p w14:paraId="14B3B1E3" w14:textId="7E35057D"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138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97</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r w:rsidR="00BC635B" w:rsidRPr="00CD0F12" w14:paraId="4A766A9F" w14:textId="77777777" w:rsidTr="00E05282">
        <w:trPr>
          <w:cantSplit/>
        </w:trPr>
        <w:tc>
          <w:tcPr>
            <w:tcW w:w="5392" w:type="dxa"/>
            <w:tcMar>
              <w:top w:w="29" w:type="dxa"/>
              <w:left w:w="115" w:type="dxa"/>
              <w:bottom w:w="29" w:type="dxa"/>
              <w:right w:w="115" w:type="dxa"/>
            </w:tcMar>
            <w:hideMark/>
          </w:tcPr>
          <w:p w14:paraId="6B7FB87F" w14:textId="1612745C" w:rsidR="00540CDC" w:rsidRPr="00CD0F12" w:rsidRDefault="00540CDC" w:rsidP="00540CDC">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CD0F12">
              <w:rPr>
                <w:rFonts w:asciiTheme="majorBidi" w:eastAsia="SimSun" w:hAnsiTheme="majorBidi" w:cstheme="majorBidi" w:hint="eastAsia"/>
                <w:kern w:val="22"/>
                <w:sz w:val="20"/>
                <w:szCs w:val="20"/>
                <w:lang w:eastAsia="zh-CN"/>
              </w:rPr>
              <w:lastRenderedPageBreak/>
              <w:t>已指定一</w:t>
            </w:r>
            <w:r w:rsidRPr="00CD0F12">
              <w:rPr>
                <w:rFonts w:ascii="Microsoft YaHei" w:eastAsia="SimSun" w:hAnsi="Microsoft YaHei" w:cs="Microsoft YaHei" w:hint="eastAsia"/>
                <w:kern w:val="22"/>
                <w:sz w:val="20"/>
                <w:szCs w:val="20"/>
                <w:lang w:eastAsia="zh-CN"/>
              </w:rPr>
              <w:t>个</w:t>
            </w:r>
            <w:r w:rsidRPr="00CD0F12">
              <w:rPr>
                <w:rFonts w:ascii="Malgun Gothic" w:eastAsia="SimSun" w:hAnsi="Malgun Gothic" w:cs="Malgun Gothic" w:hint="eastAsia"/>
                <w:kern w:val="22"/>
                <w:sz w:val="20"/>
                <w:szCs w:val="20"/>
                <w:lang w:eastAsia="zh-CN"/>
              </w:rPr>
              <w:t>或多</w:t>
            </w:r>
            <w:r w:rsidRPr="00CD0F12">
              <w:rPr>
                <w:rFonts w:ascii="Microsoft YaHei" w:eastAsia="SimSun" w:hAnsi="Microsoft YaHei" w:cs="Microsoft YaHei" w:hint="eastAsia"/>
                <w:kern w:val="22"/>
                <w:sz w:val="20"/>
                <w:szCs w:val="20"/>
                <w:lang w:eastAsia="zh-CN"/>
              </w:rPr>
              <w:t>个国</w:t>
            </w:r>
            <w:r w:rsidRPr="00CD0F12">
              <w:rPr>
                <w:rFonts w:ascii="Malgun Gothic" w:eastAsia="SimSun" w:hAnsi="Malgun Gothic" w:cs="Malgun Gothic" w:hint="eastAsia"/>
                <w:kern w:val="22"/>
                <w:sz w:val="20"/>
                <w:szCs w:val="20"/>
                <w:lang w:eastAsia="zh-CN"/>
              </w:rPr>
              <w:t>家</w:t>
            </w:r>
            <w:r w:rsidR="00626023">
              <w:rPr>
                <w:rFonts w:ascii="Malgun Gothic" w:eastAsia="SimSun" w:hAnsi="Malgun Gothic" w:cs="Malgun Gothic" w:hint="eastAsia"/>
                <w:kern w:val="22"/>
                <w:sz w:val="20"/>
                <w:szCs w:val="20"/>
                <w:lang w:eastAsia="zh-CN"/>
              </w:rPr>
              <w:t>主管当局</w:t>
            </w:r>
            <w:r w:rsidRPr="00CD0F12">
              <w:rPr>
                <w:rFonts w:ascii="Malgun Gothic" w:eastAsia="SimSun" w:hAnsi="Malgun Gothic" w:cs="Malgun Gothic" w:hint="eastAsia"/>
                <w:kern w:val="22"/>
                <w:sz w:val="20"/>
                <w:szCs w:val="20"/>
                <w:lang w:eastAsia="zh-CN"/>
              </w:rPr>
              <w:t>的</w:t>
            </w:r>
            <w:r w:rsidRPr="00CD0F12">
              <w:rPr>
                <w:rFonts w:ascii="Microsoft YaHei" w:eastAsia="SimSun" w:hAnsi="Microsoft YaHei" w:cs="Microsoft YaHei" w:hint="eastAsia"/>
                <w:kern w:val="22"/>
                <w:sz w:val="20"/>
                <w:szCs w:val="20"/>
                <w:lang w:eastAsia="zh-CN"/>
              </w:rPr>
              <w:t>缔约</w:t>
            </w:r>
            <w:r w:rsidRPr="00CD0F12">
              <w:rPr>
                <w:rFonts w:ascii="Malgun Gothic" w:eastAsia="SimSun" w:hAnsi="Malgun Gothic" w:cs="Malgun Gothic" w:hint="eastAsia"/>
                <w:kern w:val="22"/>
                <w:sz w:val="20"/>
                <w:szCs w:val="20"/>
                <w:lang w:eastAsia="zh-CN"/>
              </w:rPr>
              <w:t>方</w:t>
            </w:r>
            <w:r w:rsidRPr="00CD0F12">
              <w:rPr>
                <w:rFonts w:ascii="Microsoft YaHei" w:eastAsia="SimSun" w:hAnsi="Microsoft YaHei" w:cs="Microsoft YaHei" w:hint="eastAsia"/>
                <w:kern w:val="22"/>
                <w:sz w:val="20"/>
                <w:szCs w:val="20"/>
                <w:lang w:eastAsia="zh-CN"/>
              </w:rPr>
              <w:t>数</w:t>
            </w:r>
            <w:r w:rsidRPr="00CD0F12">
              <w:rPr>
                <w:rFonts w:ascii="Malgun Gothic" w:eastAsia="SimSun" w:hAnsi="Malgun Gothic" w:cs="Malgun Gothic" w:hint="eastAsia"/>
                <w:kern w:val="22"/>
                <w:sz w:val="20"/>
                <w:szCs w:val="20"/>
                <w:lang w:eastAsia="zh-CN"/>
              </w:rPr>
              <w:t>目和百</w:t>
            </w:r>
          </w:p>
          <w:p w14:paraId="634D2C46" w14:textId="1DD5C9B7" w:rsidR="00BC635B" w:rsidRPr="00CD0F12" w:rsidRDefault="00540CDC" w:rsidP="00540CDC">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rPr>
            </w:pPr>
            <w:r w:rsidRPr="00CD0F12">
              <w:rPr>
                <w:rFonts w:asciiTheme="majorBidi" w:eastAsia="SimSun" w:hAnsiTheme="majorBidi" w:cstheme="majorBidi" w:hint="eastAsia"/>
                <w:kern w:val="22"/>
                <w:sz w:val="20"/>
                <w:szCs w:val="20"/>
              </w:rPr>
              <w:t>分比</w:t>
            </w:r>
          </w:p>
        </w:tc>
        <w:tc>
          <w:tcPr>
            <w:tcW w:w="2268" w:type="dxa"/>
            <w:tcMar>
              <w:top w:w="29" w:type="dxa"/>
              <w:left w:w="115" w:type="dxa"/>
              <w:bottom w:w="29" w:type="dxa"/>
              <w:right w:w="115" w:type="dxa"/>
            </w:tcMar>
            <w:vAlign w:val="bottom"/>
            <w:hideMark/>
          </w:tcPr>
          <w:p w14:paraId="22A866C1" w14:textId="21550514"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57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54</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478" w:type="dxa"/>
            <w:vAlign w:val="bottom"/>
          </w:tcPr>
          <w:p w14:paraId="317AAE1D" w14:textId="73C89301"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105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74</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r w:rsidR="00BC635B" w:rsidRPr="00CD0F12" w14:paraId="11D76225" w14:textId="77777777" w:rsidTr="00E05282">
        <w:trPr>
          <w:cantSplit/>
        </w:trPr>
        <w:tc>
          <w:tcPr>
            <w:tcW w:w="5392" w:type="dxa"/>
            <w:tcBorders>
              <w:bottom w:val="single" w:sz="4" w:space="0" w:color="auto"/>
            </w:tcBorders>
            <w:tcMar>
              <w:top w:w="29" w:type="dxa"/>
              <w:left w:w="115" w:type="dxa"/>
              <w:bottom w:w="29" w:type="dxa"/>
              <w:right w:w="115" w:type="dxa"/>
            </w:tcMar>
            <w:hideMark/>
          </w:tcPr>
          <w:p w14:paraId="3BE538AB" w14:textId="1E7B75CB" w:rsidR="00BC635B" w:rsidRPr="00CD0F12" w:rsidRDefault="00A2413B" w:rsidP="00E05282">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CD0F12">
              <w:rPr>
                <w:rFonts w:asciiTheme="majorBidi" w:eastAsia="SimSun" w:hAnsiTheme="majorBidi" w:cstheme="majorBidi"/>
                <w:kern w:val="22"/>
                <w:sz w:val="20"/>
                <w:szCs w:val="20"/>
                <w:lang w:eastAsia="zh-CN"/>
              </w:rPr>
              <w:t>已指定一</w:t>
            </w:r>
            <w:r w:rsidRPr="00CD0F12">
              <w:rPr>
                <w:rFonts w:ascii="Microsoft YaHei" w:eastAsia="SimSun" w:hAnsi="Microsoft YaHei" w:cs="Microsoft YaHei" w:hint="eastAsia"/>
                <w:kern w:val="22"/>
                <w:sz w:val="20"/>
                <w:szCs w:val="20"/>
                <w:lang w:eastAsia="zh-CN"/>
              </w:rPr>
              <w:t>个</w:t>
            </w:r>
            <w:r w:rsidRPr="00CD0F12">
              <w:rPr>
                <w:rFonts w:ascii="Malgun Gothic" w:eastAsia="SimSun" w:hAnsi="Malgun Gothic" w:cs="Malgun Gothic" w:hint="eastAsia"/>
                <w:kern w:val="22"/>
                <w:sz w:val="20"/>
                <w:szCs w:val="20"/>
                <w:lang w:eastAsia="zh-CN"/>
              </w:rPr>
              <w:t>或多</w:t>
            </w:r>
            <w:r w:rsidRPr="00CD0F12">
              <w:rPr>
                <w:rFonts w:ascii="Microsoft YaHei" w:eastAsia="SimSun" w:hAnsi="Microsoft YaHei" w:cs="Microsoft YaHei" w:hint="eastAsia"/>
                <w:kern w:val="22"/>
                <w:sz w:val="20"/>
                <w:szCs w:val="20"/>
                <w:lang w:eastAsia="zh-CN"/>
              </w:rPr>
              <w:t>个检查</w:t>
            </w:r>
            <w:r w:rsidRPr="00CD0F12">
              <w:rPr>
                <w:rFonts w:ascii="Malgun Gothic" w:eastAsia="SimSun" w:hAnsi="Malgun Gothic" w:cs="Malgun Gothic" w:hint="eastAsia"/>
                <w:kern w:val="22"/>
                <w:sz w:val="20"/>
                <w:szCs w:val="20"/>
                <w:lang w:eastAsia="zh-CN"/>
              </w:rPr>
              <w:t>点的</w:t>
            </w:r>
            <w:r w:rsidRPr="00CD0F12">
              <w:rPr>
                <w:rFonts w:ascii="Microsoft YaHei" w:eastAsia="SimSun" w:hAnsi="Microsoft YaHei" w:cs="Microsoft YaHei" w:hint="eastAsia"/>
                <w:kern w:val="22"/>
                <w:sz w:val="20"/>
                <w:szCs w:val="20"/>
                <w:lang w:eastAsia="zh-CN"/>
              </w:rPr>
              <w:t>缔约</w:t>
            </w:r>
            <w:r w:rsidRPr="00CD0F12">
              <w:rPr>
                <w:rFonts w:ascii="Malgun Gothic" w:eastAsia="SimSun" w:hAnsi="Malgun Gothic" w:cs="Malgun Gothic" w:hint="eastAsia"/>
                <w:kern w:val="22"/>
                <w:sz w:val="20"/>
                <w:szCs w:val="20"/>
                <w:lang w:eastAsia="zh-CN"/>
              </w:rPr>
              <w:t>方</w:t>
            </w:r>
            <w:r w:rsidRPr="00CD0F12">
              <w:rPr>
                <w:rFonts w:ascii="Microsoft YaHei" w:eastAsia="SimSun" w:hAnsi="Microsoft YaHei" w:cs="Microsoft YaHei" w:hint="eastAsia"/>
                <w:kern w:val="22"/>
                <w:sz w:val="20"/>
                <w:szCs w:val="20"/>
                <w:lang w:eastAsia="zh-CN"/>
              </w:rPr>
              <w:t>数</w:t>
            </w:r>
            <w:r w:rsidRPr="00CD0F12">
              <w:rPr>
                <w:rFonts w:ascii="Malgun Gothic" w:eastAsia="SimSun" w:hAnsi="Malgun Gothic" w:cs="Malgun Gothic" w:hint="eastAsia"/>
                <w:kern w:val="22"/>
                <w:sz w:val="20"/>
                <w:szCs w:val="20"/>
                <w:lang w:eastAsia="zh-CN"/>
              </w:rPr>
              <w:t>目和百分比</w:t>
            </w:r>
          </w:p>
        </w:tc>
        <w:tc>
          <w:tcPr>
            <w:tcW w:w="2268" w:type="dxa"/>
            <w:tcBorders>
              <w:bottom w:val="single" w:sz="4" w:space="0" w:color="auto"/>
            </w:tcBorders>
            <w:tcMar>
              <w:top w:w="29" w:type="dxa"/>
              <w:left w:w="115" w:type="dxa"/>
              <w:bottom w:w="29" w:type="dxa"/>
              <w:right w:w="115" w:type="dxa"/>
            </w:tcMar>
            <w:vAlign w:val="bottom"/>
            <w:hideMark/>
          </w:tcPr>
          <w:p w14:paraId="63BBC8F8" w14:textId="0DC357AA"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29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27</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478" w:type="dxa"/>
            <w:tcBorders>
              <w:bottom w:val="single" w:sz="4" w:space="0" w:color="auto"/>
            </w:tcBorders>
            <w:vAlign w:val="bottom"/>
          </w:tcPr>
          <w:p w14:paraId="3619AB8F" w14:textId="106D80C9" w:rsidR="00BC635B" w:rsidRPr="00CD0F12" w:rsidRDefault="00BC635B"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CD0F12">
              <w:rPr>
                <w:rFonts w:asciiTheme="majorBidi" w:eastAsia="SimSun" w:hAnsiTheme="majorBidi" w:cstheme="majorBidi"/>
                <w:kern w:val="22"/>
                <w:sz w:val="20"/>
                <w:szCs w:val="20"/>
              </w:rPr>
              <w:t xml:space="preserve">65 </w:t>
            </w:r>
            <w:r w:rsidR="00B57DCB">
              <w:rPr>
                <w:rFonts w:asciiTheme="majorBidi" w:eastAsia="SimSun" w:hAnsiTheme="majorBidi" w:cstheme="majorBidi"/>
                <w:kern w:val="22"/>
                <w:sz w:val="20"/>
                <w:szCs w:val="20"/>
              </w:rPr>
              <w:t>(</w:t>
            </w:r>
            <w:r w:rsidRPr="00CD0F12">
              <w:rPr>
                <w:rFonts w:asciiTheme="majorBidi" w:eastAsia="SimSun" w:hAnsiTheme="majorBidi" w:cstheme="majorBidi"/>
                <w:kern w:val="22"/>
                <w:sz w:val="20"/>
                <w:szCs w:val="20"/>
              </w:rPr>
              <w:t>46</w:t>
            </w:r>
            <w:r w:rsidR="00AC1F1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r w:rsidR="00BC635B" w:rsidRPr="00892625" w14:paraId="6ED656BB" w14:textId="77777777" w:rsidTr="00E05282">
        <w:trPr>
          <w:cantSplit/>
        </w:trPr>
        <w:tc>
          <w:tcPr>
            <w:tcW w:w="5392" w:type="dxa"/>
            <w:tcBorders>
              <w:top w:val="single" w:sz="4" w:space="0" w:color="auto"/>
            </w:tcBorders>
            <w:tcMar>
              <w:top w:w="29" w:type="dxa"/>
              <w:left w:w="115" w:type="dxa"/>
              <w:bottom w:w="29" w:type="dxa"/>
              <w:right w:w="115" w:type="dxa"/>
            </w:tcMar>
          </w:tcPr>
          <w:p w14:paraId="0EDCED14" w14:textId="7A5E1B04" w:rsidR="00BC635B" w:rsidRPr="00892625" w:rsidRDefault="00FD0AF6"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已制定获取和惠益分享</w:t>
            </w:r>
            <w:r w:rsidR="00206441">
              <w:rPr>
                <w:rFonts w:eastAsia="SimSun"/>
                <w:kern w:val="22"/>
                <w:sz w:val="20"/>
                <w:szCs w:val="20"/>
                <w:lang w:eastAsia="zh-CN"/>
              </w:rPr>
              <w:t>法律</w:t>
            </w:r>
            <w:r w:rsidRPr="00892625">
              <w:rPr>
                <w:rFonts w:eastAsia="SimSun"/>
                <w:kern w:val="22"/>
                <w:sz w:val="20"/>
                <w:szCs w:val="20"/>
                <w:lang w:eastAsia="zh-CN"/>
              </w:rPr>
              <w:t>、行政和政策措施的缔约方数目和百分比</w:t>
            </w:r>
          </w:p>
        </w:tc>
        <w:tc>
          <w:tcPr>
            <w:tcW w:w="2268" w:type="dxa"/>
            <w:tcBorders>
              <w:top w:val="single" w:sz="4" w:space="0" w:color="auto"/>
            </w:tcBorders>
            <w:tcMar>
              <w:top w:w="29" w:type="dxa"/>
              <w:left w:w="115" w:type="dxa"/>
              <w:bottom w:w="29" w:type="dxa"/>
              <w:right w:w="115" w:type="dxa"/>
            </w:tcMar>
            <w:vAlign w:val="bottom"/>
          </w:tcPr>
          <w:p w14:paraId="4C7FBE41" w14:textId="10BB762D" w:rsidR="00BC635B" w:rsidRPr="00892625" w:rsidRDefault="00BC635B"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892625">
              <w:rPr>
                <w:rFonts w:eastAsia="SimSun"/>
                <w:kern w:val="22"/>
                <w:sz w:val="20"/>
                <w:szCs w:val="20"/>
              </w:rPr>
              <w:t xml:space="preserve">75 </w:t>
            </w:r>
            <w:r w:rsidR="00B57DCB">
              <w:rPr>
                <w:rFonts w:eastAsia="SimSun"/>
                <w:kern w:val="22"/>
                <w:sz w:val="20"/>
                <w:szCs w:val="20"/>
              </w:rPr>
              <w:t>(</w:t>
            </w:r>
            <w:r w:rsidRPr="00892625">
              <w:rPr>
                <w:rFonts w:eastAsia="SimSun"/>
                <w:kern w:val="22"/>
                <w:sz w:val="20"/>
                <w:szCs w:val="20"/>
              </w:rPr>
              <w:t>71</w:t>
            </w:r>
            <w:r w:rsidR="00BE1B2B" w:rsidRPr="00892625">
              <w:rPr>
                <w:rFonts w:eastAsia="SimSun"/>
                <w:kern w:val="22"/>
                <w:sz w:val="20"/>
                <w:szCs w:val="20"/>
                <w:lang w:eastAsia="zh-CN"/>
              </w:rPr>
              <w:t>%</w:t>
            </w:r>
            <w:r w:rsidR="00B57DCB">
              <w:rPr>
                <w:rFonts w:eastAsia="SimSun"/>
                <w:kern w:val="22"/>
                <w:sz w:val="20"/>
                <w:szCs w:val="20"/>
              </w:rPr>
              <w:t>)</w:t>
            </w:r>
          </w:p>
        </w:tc>
        <w:tc>
          <w:tcPr>
            <w:tcW w:w="1478" w:type="dxa"/>
            <w:tcBorders>
              <w:top w:val="single" w:sz="4" w:space="0" w:color="auto"/>
            </w:tcBorders>
            <w:vAlign w:val="bottom"/>
          </w:tcPr>
          <w:p w14:paraId="5BB2A0F9" w14:textId="68B49349" w:rsidR="00BC635B" w:rsidRPr="00892625" w:rsidRDefault="00BC635B"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892625">
              <w:rPr>
                <w:rFonts w:eastAsia="SimSun"/>
                <w:kern w:val="22"/>
                <w:sz w:val="20"/>
                <w:szCs w:val="20"/>
              </w:rPr>
              <w:t xml:space="preserve">110 </w:t>
            </w:r>
            <w:r w:rsidR="00B57DCB">
              <w:rPr>
                <w:rFonts w:eastAsia="SimSun"/>
                <w:kern w:val="22"/>
                <w:sz w:val="20"/>
                <w:szCs w:val="20"/>
              </w:rPr>
              <w:t>(</w:t>
            </w:r>
            <w:r w:rsidRPr="00892625">
              <w:rPr>
                <w:rFonts w:eastAsia="SimSun"/>
                <w:kern w:val="22"/>
                <w:sz w:val="20"/>
                <w:szCs w:val="20"/>
              </w:rPr>
              <w:t>78</w:t>
            </w:r>
            <w:r w:rsidR="00BE1B2B" w:rsidRPr="00892625">
              <w:rPr>
                <w:rFonts w:eastAsia="SimSun"/>
                <w:kern w:val="22"/>
                <w:sz w:val="20"/>
                <w:szCs w:val="20"/>
                <w:lang w:eastAsia="zh-CN"/>
              </w:rPr>
              <w:t>%</w:t>
            </w:r>
            <w:r w:rsidR="00B57DCB">
              <w:rPr>
                <w:rFonts w:eastAsia="SimSun"/>
                <w:kern w:val="22"/>
                <w:sz w:val="20"/>
                <w:szCs w:val="20"/>
              </w:rPr>
              <w:t>)</w:t>
            </w:r>
          </w:p>
        </w:tc>
      </w:tr>
      <w:tr w:rsidR="00BC635B" w:rsidRPr="00892625" w14:paraId="30F73226" w14:textId="77777777" w:rsidTr="00E05282">
        <w:trPr>
          <w:cantSplit/>
        </w:trPr>
        <w:tc>
          <w:tcPr>
            <w:tcW w:w="5392" w:type="dxa"/>
            <w:tcMar>
              <w:top w:w="29" w:type="dxa"/>
              <w:left w:w="115" w:type="dxa"/>
              <w:bottom w:w="29" w:type="dxa"/>
              <w:right w:w="115" w:type="dxa"/>
            </w:tcMar>
          </w:tcPr>
          <w:p w14:paraId="6B84F49C" w14:textId="2CD8D681" w:rsidR="002A4E74" w:rsidRPr="00892625" w:rsidRDefault="002A4E74" w:rsidP="002A4E74">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已向获取和惠益分享信息交换所提供信息</w:t>
            </w:r>
            <w:r w:rsidR="00B57DCB">
              <w:rPr>
                <w:rFonts w:eastAsia="SimSun"/>
                <w:kern w:val="22"/>
                <w:sz w:val="20"/>
                <w:szCs w:val="20"/>
                <w:lang w:eastAsia="zh-CN"/>
              </w:rPr>
              <w:t>(</w:t>
            </w:r>
            <w:r w:rsidRPr="00892625">
              <w:rPr>
                <w:rFonts w:eastAsia="SimSun"/>
                <w:kern w:val="22"/>
                <w:sz w:val="20"/>
                <w:szCs w:val="20"/>
                <w:lang w:eastAsia="zh-CN"/>
              </w:rPr>
              <w:t>国家主</w:t>
            </w:r>
          </w:p>
          <w:p w14:paraId="66A8FD61" w14:textId="77777777" w:rsidR="002A4E74" w:rsidRPr="00892625" w:rsidRDefault="002A4E74" w:rsidP="002A4E74">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管部门、检查点、获取和惠益分享措施、国际公认</w:t>
            </w:r>
          </w:p>
          <w:p w14:paraId="2FCA41D0" w14:textId="31E092DE" w:rsidR="00BC635B" w:rsidRPr="00892625" w:rsidRDefault="002A4E74" w:rsidP="002A4E74">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遵守证书</w:t>
            </w:r>
            <w:r w:rsidR="00B57DCB">
              <w:rPr>
                <w:rFonts w:eastAsia="SimSun"/>
                <w:kern w:val="22"/>
                <w:sz w:val="20"/>
                <w:szCs w:val="20"/>
                <w:lang w:eastAsia="zh-CN"/>
              </w:rPr>
              <w:t>)</w:t>
            </w:r>
            <w:r w:rsidRPr="00892625">
              <w:rPr>
                <w:rFonts w:eastAsia="SimSun"/>
                <w:kern w:val="22"/>
                <w:sz w:val="20"/>
                <w:szCs w:val="20"/>
                <w:lang w:eastAsia="zh-CN"/>
              </w:rPr>
              <w:t>的缔约方数目和百分比</w:t>
            </w:r>
            <w:r w:rsidR="001F1487">
              <w:rPr>
                <w:rFonts w:eastAsia="SimSun" w:hint="eastAsia"/>
                <w:kern w:val="22"/>
                <w:sz w:val="20"/>
                <w:szCs w:val="20"/>
                <w:lang w:eastAsia="zh-CN"/>
              </w:rPr>
              <w:t xml:space="preserve">  </w:t>
            </w:r>
          </w:p>
        </w:tc>
        <w:tc>
          <w:tcPr>
            <w:tcW w:w="2268" w:type="dxa"/>
            <w:tcMar>
              <w:top w:w="29" w:type="dxa"/>
              <w:left w:w="115" w:type="dxa"/>
              <w:bottom w:w="29" w:type="dxa"/>
              <w:right w:w="115" w:type="dxa"/>
            </w:tcMar>
            <w:vAlign w:val="bottom"/>
          </w:tcPr>
          <w:p w14:paraId="7D4BA864" w14:textId="3688140C" w:rsidR="00BC635B" w:rsidRPr="00892625" w:rsidRDefault="00BC635B" w:rsidP="001F1487">
            <w:pPr>
              <w:pStyle w:val="ListParagraph"/>
              <w:numPr>
                <w:ilvl w:val="0"/>
                <w:numId w:val="0"/>
              </w:numPr>
              <w:suppressLineNumbers/>
              <w:suppressAutoHyphens/>
              <w:kinsoku w:val="0"/>
              <w:overflowPunct w:val="0"/>
              <w:autoSpaceDE w:val="0"/>
              <w:autoSpaceDN w:val="0"/>
              <w:adjustRightInd w:val="0"/>
              <w:snapToGrid w:val="0"/>
              <w:jc w:val="right"/>
              <w:rPr>
                <w:rFonts w:eastAsia="SimSun"/>
                <w:kern w:val="22"/>
                <w:sz w:val="20"/>
                <w:szCs w:val="20"/>
              </w:rPr>
            </w:pPr>
            <w:r w:rsidRPr="00892625">
              <w:rPr>
                <w:rFonts w:eastAsia="SimSun"/>
                <w:kern w:val="22"/>
                <w:sz w:val="20"/>
                <w:szCs w:val="20"/>
              </w:rPr>
              <w:t xml:space="preserve">54 </w:t>
            </w:r>
            <w:r w:rsidR="00B57DCB">
              <w:rPr>
                <w:rFonts w:eastAsia="SimSun"/>
                <w:kern w:val="22"/>
                <w:sz w:val="20"/>
                <w:szCs w:val="20"/>
              </w:rPr>
              <w:t>(</w:t>
            </w:r>
            <w:r w:rsidRPr="00892625">
              <w:rPr>
                <w:rFonts w:eastAsia="SimSun"/>
                <w:kern w:val="22"/>
                <w:sz w:val="20"/>
                <w:szCs w:val="20"/>
              </w:rPr>
              <w:t>51</w:t>
            </w:r>
            <w:r w:rsidR="00BE1B2B" w:rsidRPr="00892625">
              <w:rPr>
                <w:rFonts w:eastAsia="SimSun"/>
                <w:kern w:val="22"/>
                <w:sz w:val="20"/>
                <w:szCs w:val="20"/>
                <w:lang w:eastAsia="zh-CN"/>
              </w:rPr>
              <w:t>%</w:t>
            </w:r>
            <w:r w:rsidR="00B57DCB">
              <w:rPr>
                <w:rFonts w:eastAsia="SimSun"/>
                <w:kern w:val="22"/>
                <w:sz w:val="20"/>
                <w:szCs w:val="20"/>
              </w:rPr>
              <w:t>)</w:t>
            </w:r>
          </w:p>
        </w:tc>
        <w:tc>
          <w:tcPr>
            <w:tcW w:w="1478" w:type="dxa"/>
            <w:vAlign w:val="bottom"/>
          </w:tcPr>
          <w:p w14:paraId="5A8810BE" w14:textId="50642FAA" w:rsidR="00BC635B" w:rsidRPr="00892625" w:rsidRDefault="00BC635B"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892625">
              <w:rPr>
                <w:rFonts w:eastAsia="SimSun"/>
                <w:kern w:val="22"/>
                <w:sz w:val="20"/>
                <w:szCs w:val="20"/>
              </w:rPr>
              <w:t xml:space="preserve">93 </w:t>
            </w:r>
            <w:r w:rsidR="00B57DCB">
              <w:rPr>
                <w:rFonts w:eastAsia="SimSun"/>
                <w:kern w:val="22"/>
                <w:sz w:val="20"/>
                <w:szCs w:val="20"/>
              </w:rPr>
              <w:t>(</w:t>
            </w:r>
            <w:r w:rsidRPr="00892625">
              <w:rPr>
                <w:rFonts w:eastAsia="SimSun"/>
                <w:kern w:val="22"/>
                <w:sz w:val="20"/>
                <w:szCs w:val="20"/>
              </w:rPr>
              <w:t>66</w:t>
            </w:r>
            <w:r w:rsidR="00BE1B2B" w:rsidRPr="00892625">
              <w:rPr>
                <w:rFonts w:eastAsia="SimSun"/>
                <w:kern w:val="22"/>
                <w:sz w:val="20"/>
                <w:szCs w:val="20"/>
                <w:lang w:eastAsia="zh-CN"/>
              </w:rPr>
              <w:t>%</w:t>
            </w:r>
            <w:r w:rsidR="00B57DCB">
              <w:rPr>
                <w:rFonts w:eastAsia="SimSun"/>
                <w:kern w:val="22"/>
                <w:sz w:val="20"/>
                <w:szCs w:val="20"/>
              </w:rPr>
              <w:t>)</w:t>
            </w:r>
          </w:p>
        </w:tc>
      </w:tr>
      <w:tr w:rsidR="00BC635B" w:rsidRPr="00892625" w14:paraId="536A4F66" w14:textId="77777777" w:rsidTr="00E05282">
        <w:trPr>
          <w:cantSplit/>
        </w:trPr>
        <w:tc>
          <w:tcPr>
            <w:tcW w:w="5392" w:type="dxa"/>
            <w:tcMar>
              <w:top w:w="29" w:type="dxa"/>
              <w:left w:w="115" w:type="dxa"/>
              <w:bottom w:w="29" w:type="dxa"/>
              <w:right w:w="115" w:type="dxa"/>
            </w:tcMar>
          </w:tcPr>
          <w:p w14:paraId="466BE652" w14:textId="36BFD6B4" w:rsidR="00BE1B2B" w:rsidRPr="00892625" w:rsidRDefault="00BE1B2B" w:rsidP="00BE1B2B">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有信息</w:t>
            </w:r>
            <w:r w:rsidR="00B57DCB">
              <w:rPr>
                <w:rFonts w:eastAsia="SimSun"/>
                <w:kern w:val="22"/>
                <w:sz w:val="20"/>
                <w:szCs w:val="20"/>
                <w:lang w:eastAsia="zh-CN"/>
              </w:rPr>
              <w:t>(</w:t>
            </w:r>
            <w:r w:rsidRPr="00892625">
              <w:rPr>
                <w:rFonts w:eastAsia="SimSun"/>
                <w:kern w:val="22"/>
                <w:sz w:val="20"/>
                <w:szCs w:val="20"/>
                <w:lang w:eastAsia="zh-CN"/>
              </w:rPr>
              <w:t>国家</w:t>
            </w:r>
            <w:r w:rsidR="00626023">
              <w:rPr>
                <w:rFonts w:eastAsia="SimSun"/>
                <w:kern w:val="22"/>
                <w:sz w:val="20"/>
                <w:szCs w:val="20"/>
                <w:lang w:eastAsia="zh-CN"/>
              </w:rPr>
              <w:t>主管当局</w:t>
            </w:r>
            <w:r w:rsidRPr="00892625">
              <w:rPr>
                <w:rFonts w:eastAsia="SimSun"/>
                <w:kern w:val="22"/>
                <w:sz w:val="20"/>
                <w:szCs w:val="20"/>
                <w:lang w:eastAsia="zh-CN"/>
              </w:rPr>
              <w:t>、检查点、获取和惠益分享</w:t>
            </w:r>
          </w:p>
          <w:p w14:paraId="346FBF1E" w14:textId="4E2853FA" w:rsidR="00BE1B2B" w:rsidRPr="00892625" w:rsidRDefault="00BE1B2B" w:rsidP="00BE1B2B">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措施、许可证</w:t>
            </w:r>
            <w:r w:rsidR="00B57DCB">
              <w:rPr>
                <w:rFonts w:eastAsia="SimSun"/>
                <w:kern w:val="22"/>
                <w:sz w:val="20"/>
                <w:szCs w:val="20"/>
                <w:lang w:eastAsia="zh-CN"/>
              </w:rPr>
              <w:t>)</w:t>
            </w:r>
            <w:r w:rsidRPr="00892625">
              <w:rPr>
                <w:rFonts w:eastAsia="SimSun"/>
                <w:kern w:val="22"/>
                <w:sz w:val="20"/>
                <w:szCs w:val="20"/>
                <w:lang w:eastAsia="zh-CN"/>
              </w:rPr>
              <w:t>但尚未提交获取和惠益分享信息交</w:t>
            </w:r>
          </w:p>
          <w:p w14:paraId="164BAF94" w14:textId="3E03A7E2" w:rsidR="00BC635B" w:rsidRPr="00892625" w:rsidRDefault="00BE1B2B" w:rsidP="00BE1B2B">
            <w:pPr>
              <w:suppressLineNumbers/>
              <w:suppressAutoHyphens/>
              <w:kinsoku w:val="0"/>
              <w:overflowPunct w:val="0"/>
              <w:autoSpaceDE w:val="0"/>
              <w:autoSpaceDN w:val="0"/>
              <w:adjustRightInd w:val="0"/>
              <w:snapToGrid w:val="0"/>
              <w:rPr>
                <w:rFonts w:eastAsia="SimSun"/>
                <w:kern w:val="22"/>
                <w:sz w:val="20"/>
                <w:szCs w:val="20"/>
                <w:lang w:eastAsia="zh-CN"/>
              </w:rPr>
            </w:pPr>
            <w:r w:rsidRPr="00892625">
              <w:rPr>
                <w:rFonts w:eastAsia="SimSun"/>
                <w:kern w:val="22"/>
                <w:sz w:val="20"/>
                <w:szCs w:val="20"/>
                <w:lang w:eastAsia="zh-CN"/>
              </w:rPr>
              <w:t>换所的缔约方数目和百分比</w:t>
            </w:r>
          </w:p>
        </w:tc>
        <w:tc>
          <w:tcPr>
            <w:tcW w:w="2268" w:type="dxa"/>
            <w:tcMar>
              <w:top w:w="29" w:type="dxa"/>
              <w:left w:w="115" w:type="dxa"/>
              <w:bottom w:w="29" w:type="dxa"/>
              <w:right w:w="115" w:type="dxa"/>
            </w:tcMar>
            <w:vAlign w:val="bottom"/>
          </w:tcPr>
          <w:p w14:paraId="709B7716" w14:textId="078A7A0C" w:rsidR="00BC635B" w:rsidRPr="00892625" w:rsidRDefault="001F1487" w:rsidP="001F1487">
            <w:pPr>
              <w:pStyle w:val="ListParagraph"/>
              <w:numPr>
                <w:ilvl w:val="0"/>
                <w:numId w:val="0"/>
              </w:numPr>
              <w:suppressLineNumbers/>
              <w:suppressAutoHyphens/>
              <w:kinsoku w:val="0"/>
              <w:overflowPunct w:val="0"/>
              <w:autoSpaceDE w:val="0"/>
              <w:autoSpaceDN w:val="0"/>
              <w:adjustRightInd w:val="0"/>
              <w:snapToGrid w:val="0"/>
              <w:jc w:val="right"/>
              <w:rPr>
                <w:rFonts w:eastAsia="SimSun"/>
                <w:kern w:val="22"/>
                <w:sz w:val="20"/>
                <w:szCs w:val="20"/>
              </w:rPr>
            </w:pPr>
            <w:r>
              <w:rPr>
                <w:rFonts w:eastAsia="SimSun" w:hint="eastAsia"/>
                <w:kern w:val="22"/>
                <w:sz w:val="20"/>
                <w:szCs w:val="20"/>
                <w:lang w:eastAsia="zh-CN"/>
              </w:rPr>
              <w:t xml:space="preserve"> </w:t>
            </w:r>
            <w:r w:rsidR="00BC635B" w:rsidRPr="00892625">
              <w:rPr>
                <w:rFonts w:eastAsia="SimSun"/>
                <w:kern w:val="22"/>
                <w:sz w:val="20"/>
                <w:szCs w:val="20"/>
              </w:rPr>
              <w:t xml:space="preserve">46 </w:t>
            </w:r>
            <w:r w:rsidR="00B57DCB">
              <w:rPr>
                <w:rFonts w:eastAsia="SimSun"/>
                <w:kern w:val="22"/>
                <w:sz w:val="20"/>
                <w:szCs w:val="20"/>
              </w:rPr>
              <w:t>(</w:t>
            </w:r>
            <w:r w:rsidR="00BC635B" w:rsidRPr="00892625">
              <w:rPr>
                <w:rFonts w:eastAsia="SimSun"/>
                <w:kern w:val="22"/>
                <w:sz w:val="20"/>
                <w:szCs w:val="20"/>
              </w:rPr>
              <w:t>44</w:t>
            </w:r>
            <w:r w:rsidR="00BE1B2B" w:rsidRPr="00892625">
              <w:rPr>
                <w:rFonts w:eastAsia="SimSun"/>
                <w:kern w:val="22"/>
                <w:sz w:val="20"/>
                <w:szCs w:val="20"/>
                <w:lang w:eastAsia="zh-CN"/>
              </w:rPr>
              <w:t>%</w:t>
            </w:r>
            <w:r w:rsidR="00B57DCB">
              <w:rPr>
                <w:rFonts w:eastAsia="SimSun"/>
                <w:kern w:val="22"/>
                <w:sz w:val="20"/>
                <w:szCs w:val="20"/>
              </w:rPr>
              <w:t>)</w:t>
            </w:r>
          </w:p>
        </w:tc>
        <w:tc>
          <w:tcPr>
            <w:tcW w:w="1478" w:type="dxa"/>
            <w:vAlign w:val="bottom"/>
          </w:tcPr>
          <w:p w14:paraId="17347B49" w14:textId="466CB584" w:rsidR="00BC635B" w:rsidRPr="00892625" w:rsidRDefault="00BC635B"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892625">
              <w:rPr>
                <w:rFonts w:eastAsia="SimSun"/>
                <w:kern w:val="22"/>
                <w:sz w:val="20"/>
                <w:szCs w:val="20"/>
              </w:rPr>
              <w:t xml:space="preserve">68 </w:t>
            </w:r>
            <w:r w:rsidR="00B57DCB">
              <w:rPr>
                <w:rFonts w:eastAsia="SimSun"/>
                <w:kern w:val="22"/>
                <w:sz w:val="20"/>
                <w:szCs w:val="20"/>
              </w:rPr>
              <w:t>(</w:t>
            </w:r>
            <w:r w:rsidRPr="00892625">
              <w:rPr>
                <w:rFonts w:eastAsia="SimSun"/>
                <w:kern w:val="22"/>
                <w:sz w:val="20"/>
                <w:szCs w:val="20"/>
              </w:rPr>
              <w:t>48</w:t>
            </w:r>
            <w:r w:rsidR="00BE1B2B" w:rsidRPr="00892625">
              <w:rPr>
                <w:rFonts w:eastAsia="SimSun"/>
                <w:kern w:val="22"/>
                <w:sz w:val="20"/>
                <w:szCs w:val="20"/>
                <w:lang w:eastAsia="zh-CN"/>
              </w:rPr>
              <w:t>%</w:t>
            </w:r>
            <w:r w:rsidR="00B57DCB">
              <w:rPr>
                <w:rFonts w:eastAsia="SimSun"/>
                <w:kern w:val="22"/>
                <w:sz w:val="20"/>
                <w:szCs w:val="20"/>
              </w:rPr>
              <w:t>)</w:t>
            </w:r>
          </w:p>
        </w:tc>
      </w:tr>
    </w:tbl>
    <w:p w14:paraId="0464CE06" w14:textId="77777777" w:rsidR="00892625" w:rsidRDefault="00892625" w:rsidP="00DA25BB">
      <w:pPr>
        <w:spacing w:line="240" w:lineRule="atLeast"/>
        <w:jc w:val="both"/>
        <w:rPr>
          <w:rFonts w:eastAsia="SimSun"/>
          <w:caps/>
          <w:snapToGrid w:val="0"/>
          <w:lang w:val="en-GB" w:eastAsia="zh-CN"/>
        </w:rPr>
      </w:pPr>
    </w:p>
    <w:p w14:paraId="5DABDF97" w14:textId="63DBAEF4" w:rsidR="00DA25BB" w:rsidRPr="003A1258" w:rsidRDefault="00B57DCB" w:rsidP="00DA25BB">
      <w:pPr>
        <w:spacing w:line="240" w:lineRule="atLeast"/>
        <w:jc w:val="both"/>
        <w:rPr>
          <w:rFonts w:eastAsia="SimSun"/>
          <w:b/>
          <w:bCs/>
          <w:caps/>
          <w:snapToGrid w:val="0"/>
          <w:lang w:val="en-GB" w:eastAsia="zh-CN"/>
        </w:rPr>
      </w:pPr>
      <w:r>
        <w:rPr>
          <w:rFonts w:eastAsia="SimSun"/>
          <w:b/>
          <w:bCs/>
          <w:caps/>
          <w:snapToGrid w:val="0"/>
          <w:lang w:val="en-GB" w:eastAsia="zh-CN"/>
        </w:rPr>
        <w:t>(</w:t>
      </w:r>
      <w:r w:rsidR="00DA25BB" w:rsidRPr="003A1258">
        <w:rPr>
          <w:rFonts w:eastAsia="SimSun"/>
          <w:b/>
          <w:bCs/>
          <w:snapToGrid w:val="0"/>
          <w:lang w:val="en-GB" w:eastAsia="zh-CN"/>
        </w:rPr>
        <w:t>b</w:t>
      </w:r>
      <w:r>
        <w:rPr>
          <w:rFonts w:eastAsia="SimSun"/>
          <w:b/>
          <w:bCs/>
          <w:caps/>
          <w:snapToGrid w:val="0"/>
          <w:lang w:val="en-GB" w:eastAsia="zh-CN"/>
        </w:rPr>
        <w:t>)</w:t>
      </w:r>
      <w:r w:rsidR="003A1258" w:rsidRPr="003A1258">
        <w:rPr>
          <w:rFonts w:eastAsia="SimSun"/>
          <w:b/>
          <w:bCs/>
          <w:caps/>
          <w:snapToGrid w:val="0"/>
          <w:lang w:val="en-GB" w:eastAsia="zh-CN"/>
        </w:rPr>
        <w:tab/>
      </w:r>
      <w:r w:rsidR="00DA25BB" w:rsidRPr="003A1258">
        <w:rPr>
          <w:rFonts w:eastAsia="SimSun" w:hint="eastAsia"/>
          <w:b/>
          <w:bCs/>
          <w:caps/>
          <w:snapToGrid w:val="0"/>
          <w:lang w:val="en-GB" w:eastAsia="zh-CN"/>
        </w:rPr>
        <w:t>执行中的挑战和</w:t>
      </w:r>
      <w:r w:rsidR="00FD5CCF">
        <w:rPr>
          <w:rFonts w:eastAsia="SimSun" w:hint="eastAsia"/>
          <w:b/>
          <w:bCs/>
          <w:caps/>
          <w:snapToGrid w:val="0"/>
          <w:lang w:val="en-GB" w:eastAsia="zh-CN"/>
        </w:rPr>
        <w:t>根源</w:t>
      </w:r>
    </w:p>
    <w:p w14:paraId="25AD8A96" w14:textId="6A0F83C8" w:rsidR="00DA25BB" w:rsidRPr="004436D5" w:rsidRDefault="00DA25BB" w:rsidP="003A1258">
      <w:pPr>
        <w:pStyle w:val="ListParagraph"/>
        <w:spacing w:before="120" w:after="120" w:line="240" w:lineRule="atLeast"/>
        <w:ind w:left="490" w:firstLine="0"/>
        <w:rPr>
          <w:rFonts w:eastAsia="SimSun"/>
          <w:snapToGrid w:val="0"/>
          <w:color w:val="EE0000"/>
          <w:lang w:val="en-GB" w:eastAsia="zh-CN"/>
        </w:rPr>
      </w:pPr>
      <w:r w:rsidRPr="00091088">
        <w:rPr>
          <w:rFonts w:eastAsia="SimSun" w:hint="eastAsia"/>
          <w:snapToGrid w:val="0"/>
          <w:lang w:val="en-GB" w:eastAsia="zh-CN"/>
        </w:rPr>
        <w:t>许多缔约方仍需采取某种</w:t>
      </w:r>
      <w:r w:rsidR="007362CB" w:rsidRPr="00091088">
        <w:rPr>
          <w:rFonts w:eastAsia="SimSun" w:hint="eastAsia"/>
          <w:snapToGrid w:val="0"/>
          <w:lang w:val="en-GB" w:eastAsia="zh-CN"/>
        </w:rPr>
        <w:t>形式的</w:t>
      </w:r>
      <w:r w:rsidRPr="00091088">
        <w:rPr>
          <w:rFonts w:eastAsia="SimSun" w:hint="eastAsia"/>
          <w:snapToGrid w:val="0"/>
          <w:lang w:val="en-GB" w:eastAsia="zh-CN"/>
        </w:rPr>
        <w:t>获取和惠益分享措施，以使《名古屋议定书》充分</w:t>
      </w:r>
      <w:r w:rsidR="007362CB" w:rsidRPr="00091088">
        <w:rPr>
          <w:rFonts w:eastAsia="SimSun" w:hint="eastAsia"/>
          <w:snapToGrid w:val="0"/>
          <w:lang w:val="en-GB" w:eastAsia="zh-CN"/>
        </w:rPr>
        <w:t>运作</w:t>
      </w:r>
      <w:r w:rsidRPr="00091088">
        <w:rPr>
          <w:rFonts w:eastAsia="SimSun" w:hint="eastAsia"/>
          <w:snapToGrid w:val="0"/>
          <w:lang w:val="en-GB" w:eastAsia="zh-CN"/>
        </w:rPr>
        <w:t>。对</w:t>
      </w:r>
      <w:r w:rsidR="0063236E" w:rsidRPr="00091088">
        <w:rPr>
          <w:rFonts w:eastAsia="SimSun" w:hint="eastAsia"/>
          <w:snapToGrid w:val="0"/>
          <w:lang w:val="en-GB" w:eastAsia="zh-CN"/>
        </w:rPr>
        <w:t>其中的某些缔约方</w:t>
      </w:r>
      <w:r w:rsidR="002005B2">
        <w:rPr>
          <w:rFonts w:eastAsia="SimSun" w:hint="eastAsia"/>
          <w:snapToGrid w:val="0"/>
          <w:lang w:val="en-GB" w:eastAsia="zh-CN"/>
        </w:rPr>
        <w:t>而言</w:t>
      </w:r>
      <w:r w:rsidRPr="00091088">
        <w:rPr>
          <w:rFonts w:eastAsia="SimSun" w:hint="eastAsia"/>
          <w:snapToGrid w:val="0"/>
          <w:lang w:val="en-GB" w:eastAsia="zh-CN"/>
        </w:rPr>
        <w:t>，由于政治</w:t>
      </w:r>
      <w:r w:rsidR="002635FE">
        <w:rPr>
          <w:rFonts w:eastAsia="SimSun" w:hint="eastAsia"/>
          <w:snapToGrid w:val="0"/>
          <w:lang w:val="en-GB" w:eastAsia="zh-CN"/>
        </w:rPr>
        <w:t>动荡</w:t>
      </w:r>
      <w:r w:rsidRPr="00091088">
        <w:rPr>
          <w:rFonts w:eastAsia="SimSun" w:hint="eastAsia"/>
          <w:snapToGrid w:val="0"/>
          <w:lang w:val="en-GB" w:eastAsia="zh-CN"/>
        </w:rPr>
        <w:t>和政府更迭</w:t>
      </w:r>
      <w:r w:rsidR="002635FE">
        <w:rPr>
          <w:rFonts w:eastAsia="SimSun" w:hint="eastAsia"/>
          <w:snapToGrid w:val="0"/>
          <w:lang w:val="en-GB" w:eastAsia="zh-CN"/>
        </w:rPr>
        <w:t>等种种原因</w:t>
      </w:r>
      <w:r w:rsidRPr="00091088">
        <w:rPr>
          <w:rFonts w:eastAsia="SimSun" w:hint="eastAsia"/>
          <w:snapToGrid w:val="0"/>
          <w:lang w:val="en-GB" w:eastAsia="zh-CN"/>
        </w:rPr>
        <w:t>，这一</w:t>
      </w:r>
      <w:r w:rsidR="002635FE">
        <w:rPr>
          <w:rFonts w:eastAsia="SimSun" w:hint="eastAsia"/>
          <w:snapToGrid w:val="0"/>
          <w:lang w:val="en-GB" w:eastAsia="zh-CN"/>
        </w:rPr>
        <w:t>步骤颇具</w:t>
      </w:r>
      <w:r w:rsidRPr="00091088">
        <w:rPr>
          <w:rFonts w:eastAsia="SimSun" w:hint="eastAsia"/>
          <w:snapToGrid w:val="0"/>
          <w:lang w:val="en-GB" w:eastAsia="zh-CN"/>
        </w:rPr>
        <w:t>挑战</w:t>
      </w:r>
      <w:r w:rsidR="002635FE">
        <w:rPr>
          <w:rFonts w:eastAsia="SimSun" w:hint="eastAsia"/>
          <w:snapToGrid w:val="0"/>
          <w:lang w:val="en-GB" w:eastAsia="zh-CN"/>
        </w:rPr>
        <w:t>性</w:t>
      </w:r>
      <w:r w:rsidRPr="00091088">
        <w:rPr>
          <w:rFonts w:eastAsia="SimSun" w:hint="eastAsia"/>
          <w:snapToGrid w:val="0"/>
          <w:lang w:val="en-GB" w:eastAsia="zh-CN"/>
        </w:rPr>
        <w:t>。此外，对于许多已采取此类措施的缔约方，将这些措施以及获取和惠益分享原则付诸实践</w:t>
      </w:r>
      <w:r w:rsidR="00FE594D">
        <w:rPr>
          <w:rFonts w:eastAsia="SimSun" w:hint="eastAsia"/>
          <w:snapToGrid w:val="0"/>
          <w:lang w:val="en-GB" w:eastAsia="zh-CN"/>
        </w:rPr>
        <w:t>也</w:t>
      </w:r>
      <w:r w:rsidRPr="00091088">
        <w:rPr>
          <w:rFonts w:eastAsia="SimSun" w:hint="eastAsia"/>
          <w:snapToGrid w:val="0"/>
          <w:lang w:val="en-GB" w:eastAsia="zh-CN"/>
        </w:rPr>
        <w:t>并</w:t>
      </w:r>
      <w:r w:rsidR="00796C92">
        <w:rPr>
          <w:rFonts w:eastAsia="SimSun" w:hint="eastAsia"/>
          <w:snapToGrid w:val="0"/>
          <w:lang w:val="en-GB" w:eastAsia="zh-CN"/>
        </w:rPr>
        <w:t>非易事</w:t>
      </w:r>
      <w:r w:rsidRPr="00091088">
        <w:rPr>
          <w:rFonts w:eastAsia="SimSun" w:hint="eastAsia"/>
          <w:snapToGrid w:val="0"/>
          <w:lang w:val="en-GB" w:eastAsia="zh-CN"/>
        </w:rPr>
        <w:t>。</w:t>
      </w:r>
    </w:p>
    <w:p w14:paraId="0DAA5118" w14:textId="6CFE262B" w:rsidR="00DA25BB" w:rsidRPr="003A1258" w:rsidRDefault="00C412E3" w:rsidP="003A1258">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缔约方</w:t>
      </w:r>
      <w:r w:rsidR="00DA25BB" w:rsidRPr="003A1258">
        <w:rPr>
          <w:rFonts w:eastAsia="SimSun" w:hint="eastAsia"/>
          <w:snapToGrid w:val="0"/>
          <w:lang w:val="en-GB" w:eastAsia="zh-CN"/>
        </w:rPr>
        <w:t>政府遇到的一些挑战</w:t>
      </w:r>
      <w:r w:rsidR="004E2E7A">
        <w:rPr>
          <w:rFonts w:eastAsia="SimSun" w:hint="eastAsia"/>
          <w:snapToGrid w:val="0"/>
          <w:lang w:val="en-GB" w:eastAsia="zh-CN"/>
        </w:rPr>
        <w:t>拖延</w:t>
      </w:r>
      <w:r w:rsidR="00B11275">
        <w:rPr>
          <w:rFonts w:eastAsia="SimSun" w:hint="eastAsia"/>
          <w:snapToGrid w:val="0"/>
          <w:lang w:val="en-GB" w:eastAsia="zh-CN"/>
        </w:rPr>
        <w:t>了</w:t>
      </w:r>
      <w:r w:rsidR="00DA25BB" w:rsidRPr="003A1258">
        <w:rPr>
          <w:rFonts w:eastAsia="SimSun" w:hint="eastAsia"/>
          <w:snapToGrid w:val="0"/>
          <w:lang w:val="en-GB" w:eastAsia="zh-CN"/>
        </w:rPr>
        <w:t>国家</w:t>
      </w:r>
      <w:r w:rsidR="00B11275">
        <w:rPr>
          <w:rFonts w:eastAsia="SimSun" w:hint="eastAsia"/>
          <w:snapToGrid w:val="0"/>
          <w:lang w:val="en-GB" w:eastAsia="zh-CN"/>
        </w:rPr>
        <w:t>的</w:t>
      </w:r>
      <w:r w:rsidR="00DA25BB" w:rsidRPr="003A1258">
        <w:rPr>
          <w:rFonts w:eastAsia="SimSun" w:hint="eastAsia"/>
          <w:snapToGrid w:val="0"/>
          <w:lang w:val="en-GB" w:eastAsia="zh-CN"/>
        </w:rPr>
        <w:t>执行工作。这些挑战包括</w:t>
      </w:r>
      <w:r w:rsidR="002376C3">
        <w:rPr>
          <w:rFonts w:eastAsia="SimSun" w:hint="eastAsia"/>
          <w:snapToGrid w:val="0"/>
          <w:lang w:val="en-GB" w:eastAsia="zh-CN"/>
        </w:rPr>
        <w:t>财务</w:t>
      </w:r>
      <w:r w:rsidR="00DA25BB" w:rsidRPr="003A1258">
        <w:rPr>
          <w:rFonts w:eastAsia="SimSun" w:hint="eastAsia"/>
          <w:snapToGrid w:val="0"/>
          <w:lang w:val="en-GB" w:eastAsia="zh-CN"/>
        </w:rPr>
        <w:t>资源</w:t>
      </w:r>
      <w:r w:rsidR="00775C56">
        <w:rPr>
          <w:rFonts w:eastAsia="SimSun" w:hint="eastAsia"/>
          <w:snapToGrid w:val="0"/>
          <w:lang w:val="en-GB" w:eastAsia="zh-CN"/>
        </w:rPr>
        <w:t>不足或</w:t>
      </w:r>
      <w:r w:rsidR="00DA25BB" w:rsidRPr="003A1258">
        <w:rPr>
          <w:rFonts w:eastAsia="SimSun" w:hint="eastAsia"/>
          <w:snapToGrid w:val="0"/>
          <w:lang w:val="en-GB" w:eastAsia="zh-CN"/>
        </w:rPr>
        <w:t>预算限制；政府</w:t>
      </w:r>
      <w:r w:rsidR="00775C56">
        <w:rPr>
          <w:rFonts w:eastAsia="SimSun" w:hint="eastAsia"/>
          <w:snapToGrid w:val="0"/>
          <w:lang w:val="en-GB" w:eastAsia="zh-CN"/>
        </w:rPr>
        <w:t>层面</w:t>
      </w:r>
      <w:r w:rsidR="00DA25BB" w:rsidRPr="003A1258">
        <w:rPr>
          <w:rFonts w:eastAsia="SimSun" w:hint="eastAsia"/>
          <w:snapToGrid w:val="0"/>
          <w:lang w:val="en-GB" w:eastAsia="zh-CN"/>
        </w:rPr>
        <w:t>的人力资源和技术专长有限；对遗传资源和</w:t>
      </w:r>
      <w:r w:rsidR="00DA25BB" w:rsidRPr="003A1258">
        <w:rPr>
          <w:rFonts w:eastAsia="SimSun"/>
          <w:snapToGrid w:val="0"/>
          <w:lang w:val="en-GB" w:eastAsia="zh-CN"/>
        </w:rPr>
        <w:t>/</w:t>
      </w:r>
      <w:r w:rsidR="00DA25BB" w:rsidRPr="003A1258">
        <w:rPr>
          <w:rFonts w:eastAsia="SimSun" w:hint="eastAsia"/>
          <w:snapToGrid w:val="0"/>
          <w:lang w:val="en-GB" w:eastAsia="zh-CN"/>
        </w:rPr>
        <w:t>或相关传统知识的价值了解</w:t>
      </w:r>
      <w:r w:rsidR="00000236">
        <w:rPr>
          <w:rFonts w:eastAsia="SimSun" w:hint="eastAsia"/>
          <w:snapToGrid w:val="0"/>
          <w:lang w:val="en-GB" w:eastAsia="zh-CN"/>
        </w:rPr>
        <w:t>不足</w:t>
      </w:r>
      <w:r w:rsidR="00DA25BB" w:rsidRPr="003A1258">
        <w:rPr>
          <w:rFonts w:eastAsia="SimSun" w:hint="eastAsia"/>
          <w:snapToGrid w:val="0"/>
          <w:lang w:val="en-GB" w:eastAsia="zh-CN"/>
        </w:rPr>
        <w:t>；土著人民和</w:t>
      </w:r>
      <w:r w:rsidR="00000236">
        <w:rPr>
          <w:rFonts w:eastAsia="SimSun" w:hint="eastAsia"/>
          <w:snapToGrid w:val="0"/>
          <w:lang w:val="en-GB" w:eastAsia="zh-CN"/>
        </w:rPr>
        <w:t>地方</w:t>
      </w:r>
      <w:r w:rsidR="00DA25BB" w:rsidRPr="003A1258">
        <w:rPr>
          <w:rFonts w:eastAsia="SimSun" w:hint="eastAsia"/>
          <w:snapToGrid w:val="0"/>
          <w:lang w:val="en-GB" w:eastAsia="zh-CN"/>
        </w:rPr>
        <w:t>社区及</w:t>
      </w:r>
      <w:r w:rsidR="001D439D">
        <w:rPr>
          <w:rFonts w:eastAsia="SimSun" w:hint="eastAsia"/>
          <w:snapToGrid w:val="0"/>
          <w:lang w:val="en-GB" w:eastAsia="zh-CN"/>
        </w:rPr>
        <w:t>工商界</w:t>
      </w:r>
      <w:r w:rsidR="00DA25BB" w:rsidRPr="003A1258">
        <w:rPr>
          <w:rFonts w:eastAsia="SimSun" w:hint="eastAsia"/>
          <w:snapToGrid w:val="0"/>
          <w:lang w:val="en-GB" w:eastAsia="zh-CN"/>
        </w:rPr>
        <w:t>和科学界等利益攸关方对获取和惠益分享概念的认识</w:t>
      </w:r>
      <w:r w:rsidR="00583C56">
        <w:rPr>
          <w:rFonts w:eastAsia="SimSun" w:hint="eastAsia"/>
          <w:snapToGrid w:val="0"/>
          <w:lang w:val="en-GB" w:eastAsia="zh-CN"/>
        </w:rPr>
        <w:t>不足</w:t>
      </w:r>
      <w:r w:rsidR="001B5AEA">
        <w:rPr>
          <w:rFonts w:eastAsia="SimSun" w:hint="eastAsia"/>
          <w:snapToGrid w:val="0"/>
          <w:lang w:val="en-GB" w:eastAsia="zh-CN"/>
        </w:rPr>
        <w:t>；</w:t>
      </w:r>
      <w:r w:rsidR="00DA25BB" w:rsidRPr="003A1258">
        <w:rPr>
          <w:rFonts w:eastAsia="SimSun" w:hint="eastAsia"/>
          <w:snapToGrid w:val="0"/>
          <w:lang w:val="en-GB" w:eastAsia="zh-CN"/>
        </w:rPr>
        <w:t>政治意愿</w:t>
      </w:r>
      <w:r w:rsidR="001B5AEA">
        <w:rPr>
          <w:rFonts w:eastAsia="SimSun" w:hint="eastAsia"/>
          <w:snapToGrid w:val="0"/>
          <w:lang w:val="en-GB" w:eastAsia="zh-CN"/>
        </w:rPr>
        <w:t>缺失</w:t>
      </w:r>
      <w:r w:rsidR="00DA25BB" w:rsidRPr="003A1258">
        <w:rPr>
          <w:rFonts w:eastAsia="SimSun" w:hint="eastAsia"/>
          <w:snapToGrid w:val="0"/>
          <w:lang w:val="en-GB" w:eastAsia="zh-CN"/>
        </w:rPr>
        <w:t>和政治</w:t>
      </w:r>
      <w:r w:rsidR="002748A8">
        <w:rPr>
          <w:rFonts w:eastAsia="SimSun" w:hint="eastAsia"/>
          <w:snapToGrid w:val="0"/>
          <w:lang w:val="en-GB" w:eastAsia="zh-CN"/>
        </w:rPr>
        <w:t>动荡等</w:t>
      </w:r>
      <w:r w:rsidR="00151118">
        <w:rPr>
          <w:rStyle w:val="FootnoteReference"/>
          <w:rFonts w:eastAsia="SimSun"/>
          <w:snapToGrid w:val="0"/>
          <w:lang w:val="en-GB" w:eastAsia="zh-CN"/>
        </w:rPr>
        <w:footnoteReference w:id="13"/>
      </w:r>
      <w:r w:rsidR="00DA25BB" w:rsidRPr="003A1258">
        <w:rPr>
          <w:rFonts w:eastAsia="SimSun" w:hint="eastAsia"/>
          <w:snapToGrid w:val="0"/>
          <w:lang w:val="en-GB" w:eastAsia="zh-CN"/>
        </w:rPr>
        <w:t>。人员更替也被</w:t>
      </w:r>
      <w:r w:rsidR="0026456D">
        <w:rPr>
          <w:rFonts w:eastAsia="SimSun" w:hint="eastAsia"/>
          <w:snapToGrid w:val="0"/>
          <w:lang w:val="en-GB" w:eastAsia="zh-CN"/>
        </w:rPr>
        <w:t>视为</w:t>
      </w:r>
      <w:r w:rsidR="00DA25BB" w:rsidRPr="003A1258">
        <w:rPr>
          <w:rFonts w:eastAsia="SimSun" w:hint="eastAsia"/>
          <w:snapToGrid w:val="0"/>
          <w:lang w:val="en-GB" w:eastAsia="zh-CN"/>
        </w:rPr>
        <w:t>一项重</w:t>
      </w:r>
      <w:r w:rsidR="00534116">
        <w:rPr>
          <w:rFonts w:eastAsia="SimSun" w:hint="eastAsia"/>
          <w:snapToGrid w:val="0"/>
          <w:lang w:val="en-GB" w:eastAsia="zh-CN"/>
        </w:rPr>
        <w:t>要</w:t>
      </w:r>
      <w:r w:rsidR="00DA25BB" w:rsidRPr="003A1258">
        <w:rPr>
          <w:rFonts w:eastAsia="SimSun" w:hint="eastAsia"/>
          <w:snapToGrid w:val="0"/>
          <w:lang w:val="en-GB" w:eastAsia="zh-CN"/>
        </w:rPr>
        <w:t>挑战，尤其是在</w:t>
      </w:r>
      <w:r w:rsidR="00F408C6">
        <w:rPr>
          <w:rFonts w:eastAsia="SimSun" w:hint="eastAsia"/>
          <w:snapToGrid w:val="0"/>
          <w:lang w:val="en-GB" w:eastAsia="zh-CN"/>
        </w:rPr>
        <w:t>普遍</w:t>
      </w:r>
      <w:r w:rsidR="00DA25BB" w:rsidRPr="003A1258">
        <w:rPr>
          <w:rFonts w:eastAsia="SimSun" w:hint="eastAsia"/>
          <w:snapToGrid w:val="0"/>
          <w:lang w:val="en-GB" w:eastAsia="zh-CN"/>
        </w:rPr>
        <w:t>缺乏人力资源的背景下。</w:t>
      </w:r>
    </w:p>
    <w:p w14:paraId="59F5CCD3" w14:textId="067133CC" w:rsidR="00DA25BB" w:rsidRPr="003A1258" w:rsidRDefault="00DA25BB" w:rsidP="003A1258">
      <w:pPr>
        <w:pStyle w:val="ListParagraph"/>
        <w:spacing w:before="120" w:after="120" w:line="240" w:lineRule="atLeast"/>
        <w:ind w:left="490" w:firstLine="0"/>
        <w:rPr>
          <w:rFonts w:eastAsia="SimSun"/>
          <w:snapToGrid w:val="0"/>
          <w:lang w:val="en-GB" w:eastAsia="zh-CN"/>
        </w:rPr>
      </w:pPr>
      <w:r w:rsidRPr="003A1258">
        <w:rPr>
          <w:rFonts w:eastAsia="SimSun" w:hint="eastAsia"/>
          <w:snapToGrid w:val="0"/>
          <w:lang w:val="en-GB" w:eastAsia="zh-CN"/>
        </w:rPr>
        <w:t>据受</w:t>
      </w:r>
      <w:r w:rsidR="00D51EC1">
        <w:rPr>
          <w:rFonts w:eastAsia="SimSun" w:hint="eastAsia"/>
          <w:snapToGrid w:val="0"/>
          <w:lang w:val="en-GB" w:eastAsia="zh-CN"/>
        </w:rPr>
        <w:t>访</w:t>
      </w:r>
      <w:r w:rsidR="000130B6">
        <w:rPr>
          <w:rFonts w:eastAsia="SimSun" w:hint="eastAsia"/>
          <w:snapToGrid w:val="0"/>
          <w:lang w:val="en-GB" w:eastAsia="zh-CN"/>
        </w:rPr>
        <w:t>使用者</w:t>
      </w:r>
      <w:r w:rsidR="00D51EC1">
        <w:rPr>
          <w:rFonts w:eastAsia="SimSun" w:hint="eastAsia"/>
          <w:snapToGrid w:val="0"/>
          <w:lang w:val="en-GB" w:eastAsia="zh-CN"/>
        </w:rPr>
        <w:t>反映</w:t>
      </w:r>
      <w:r w:rsidR="00473199">
        <w:rPr>
          <w:rStyle w:val="FootnoteReference"/>
          <w:rFonts w:eastAsia="SimSun"/>
          <w:snapToGrid w:val="0"/>
          <w:lang w:val="en-GB" w:eastAsia="zh-CN"/>
        </w:rPr>
        <w:footnoteReference w:id="14"/>
      </w:r>
      <w:r w:rsidRPr="003A1258">
        <w:rPr>
          <w:rFonts w:eastAsia="SimSun" w:hint="eastAsia"/>
          <w:snapToGrid w:val="0"/>
          <w:lang w:val="en-GB" w:eastAsia="zh-CN"/>
        </w:rPr>
        <w:t>，所</w:t>
      </w:r>
      <w:r w:rsidR="00D51EC1">
        <w:rPr>
          <w:rFonts w:eastAsia="SimSun" w:hint="eastAsia"/>
          <w:snapToGrid w:val="0"/>
          <w:lang w:val="en-GB" w:eastAsia="zh-CN"/>
        </w:rPr>
        <w:t>发现</w:t>
      </w:r>
      <w:r w:rsidRPr="003A1258">
        <w:rPr>
          <w:rFonts w:eastAsia="SimSun" w:hint="eastAsia"/>
          <w:snapToGrid w:val="0"/>
          <w:lang w:val="en-GB" w:eastAsia="zh-CN"/>
        </w:rPr>
        <w:t>的主要挑战</w:t>
      </w:r>
      <w:r w:rsidR="00D37CE5">
        <w:rPr>
          <w:rFonts w:eastAsia="SimSun" w:hint="eastAsia"/>
          <w:snapToGrid w:val="0"/>
          <w:lang w:val="en-GB" w:eastAsia="zh-CN"/>
        </w:rPr>
        <w:t>涉及</w:t>
      </w:r>
      <w:r w:rsidRPr="003A1258">
        <w:rPr>
          <w:rFonts w:eastAsia="SimSun" w:hint="eastAsia"/>
          <w:snapToGrid w:val="0"/>
          <w:lang w:val="en-GB" w:eastAsia="zh-CN"/>
        </w:rPr>
        <w:t>获取遗传资源和</w:t>
      </w:r>
      <w:r w:rsidRPr="003A1258">
        <w:rPr>
          <w:rFonts w:eastAsia="SimSun"/>
          <w:snapToGrid w:val="0"/>
          <w:lang w:val="en-GB" w:eastAsia="zh-CN"/>
        </w:rPr>
        <w:t>/</w:t>
      </w:r>
      <w:r w:rsidRPr="003A1258">
        <w:rPr>
          <w:rFonts w:eastAsia="SimSun" w:hint="eastAsia"/>
          <w:snapToGrid w:val="0"/>
          <w:lang w:val="en-GB" w:eastAsia="zh-CN"/>
        </w:rPr>
        <w:t>或相关传统知识。</w:t>
      </w:r>
      <w:r w:rsidR="000130B6">
        <w:rPr>
          <w:rFonts w:eastAsia="SimSun" w:hint="eastAsia"/>
          <w:snapToGrid w:val="0"/>
          <w:lang w:val="en-GB" w:eastAsia="zh-CN"/>
        </w:rPr>
        <w:t>使用者</w:t>
      </w:r>
      <w:r w:rsidRPr="003A1258">
        <w:rPr>
          <w:rFonts w:eastAsia="SimSun" w:hint="eastAsia"/>
          <w:snapToGrid w:val="0"/>
          <w:lang w:val="en-GB" w:eastAsia="zh-CN"/>
        </w:rPr>
        <w:t>发现，获取和惠益分享国家</w:t>
      </w:r>
      <w:r w:rsidR="002F011B">
        <w:rPr>
          <w:rFonts w:eastAsia="SimSun" w:hint="eastAsia"/>
          <w:snapToGrid w:val="0"/>
          <w:lang w:val="en-GB" w:eastAsia="zh-CN"/>
        </w:rPr>
        <w:t>联络点</w:t>
      </w:r>
      <w:r w:rsidRPr="003A1258">
        <w:rPr>
          <w:rFonts w:eastAsia="SimSun" w:hint="eastAsia"/>
          <w:snapToGrid w:val="0"/>
          <w:lang w:val="en-GB" w:eastAsia="zh-CN"/>
        </w:rPr>
        <w:t>或国家</w:t>
      </w:r>
      <w:r w:rsidR="00626023">
        <w:rPr>
          <w:rFonts w:eastAsia="SimSun" w:hint="eastAsia"/>
          <w:snapToGrid w:val="0"/>
          <w:lang w:val="en-GB" w:eastAsia="zh-CN"/>
        </w:rPr>
        <w:t>主管当局</w:t>
      </w:r>
      <w:r w:rsidRPr="003A1258">
        <w:rPr>
          <w:rFonts w:eastAsia="SimSun" w:hint="eastAsia"/>
          <w:snapToGrid w:val="0"/>
          <w:lang w:val="en-GB" w:eastAsia="zh-CN"/>
        </w:rPr>
        <w:t>往往</w:t>
      </w:r>
      <w:r w:rsidR="002F011B">
        <w:rPr>
          <w:rFonts w:eastAsia="SimSun" w:hint="eastAsia"/>
          <w:snapToGrid w:val="0"/>
          <w:lang w:val="en-GB" w:eastAsia="zh-CN"/>
        </w:rPr>
        <w:t>反应</w:t>
      </w:r>
      <w:r w:rsidR="00677834">
        <w:rPr>
          <w:rFonts w:eastAsia="SimSun" w:hint="eastAsia"/>
          <w:snapToGrid w:val="0"/>
          <w:lang w:val="en-GB" w:eastAsia="zh-CN"/>
        </w:rPr>
        <w:t>迟钝</w:t>
      </w:r>
      <w:r w:rsidRPr="003A1258">
        <w:rPr>
          <w:rFonts w:eastAsia="SimSun" w:hint="eastAsia"/>
          <w:snapToGrid w:val="0"/>
          <w:lang w:val="en-GB" w:eastAsia="zh-CN"/>
        </w:rPr>
        <w:t>或联系</w:t>
      </w:r>
      <w:r w:rsidR="00D5552B">
        <w:rPr>
          <w:rFonts w:eastAsia="SimSun" w:hint="eastAsia"/>
          <w:snapToGrid w:val="0"/>
          <w:lang w:val="en-GB" w:eastAsia="zh-CN"/>
        </w:rPr>
        <w:t>不上</w:t>
      </w:r>
      <w:r w:rsidRPr="003A1258">
        <w:rPr>
          <w:rFonts w:eastAsia="SimSun" w:hint="eastAsia"/>
          <w:snapToGrid w:val="0"/>
          <w:lang w:val="en-GB" w:eastAsia="zh-CN"/>
        </w:rPr>
        <w:t>，</w:t>
      </w:r>
      <w:r w:rsidR="0004111C">
        <w:rPr>
          <w:rFonts w:eastAsia="SimSun" w:hint="eastAsia"/>
          <w:snapToGrid w:val="0"/>
          <w:lang w:val="en-GB" w:eastAsia="zh-CN"/>
        </w:rPr>
        <w:t>在</w:t>
      </w:r>
      <w:r w:rsidRPr="003A1258">
        <w:rPr>
          <w:rFonts w:eastAsia="SimSun" w:hint="eastAsia"/>
          <w:snapToGrid w:val="0"/>
          <w:lang w:val="en-GB" w:eastAsia="zh-CN"/>
        </w:rPr>
        <w:t>获取和惠益分享信息交换所</w:t>
      </w:r>
      <w:r w:rsidR="0008414E">
        <w:rPr>
          <w:rFonts w:eastAsia="SimSun" w:hint="eastAsia"/>
          <w:snapToGrid w:val="0"/>
          <w:lang w:val="en-GB" w:eastAsia="zh-CN"/>
        </w:rPr>
        <w:t>常常查不到关于</w:t>
      </w:r>
      <w:r w:rsidRPr="003A1258">
        <w:rPr>
          <w:rFonts w:eastAsia="SimSun" w:hint="eastAsia"/>
          <w:snapToGrid w:val="0"/>
          <w:lang w:val="en-GB" w:eastAsia="zh-CN"/>
        </w:rPr>
        <w:t>国家获取和惠益分享</w:t>
      </w:r>
      <w:r w:rsidR="00626023">
        <w:rPr>
          <w:rFonts w:eastAsia="SimSun" w:hint="eastAsia"/>
          <w:snapToGrid w:val="0"/>
          <w:lang w:val="en-GB" w:eastAsia="zh-CN"/>
        </w:rPr>
        <w:t>主管当局</w:t>
      </w:r>
      <w:r w:rsidRPr="003A1258">
        <w:rPr>
          <w:rFonts w:eastAsia="SimSun" w:hint="eastAsia"/>
          <w:snapToGrid w:val="0"/>
          <w:lang w:val="en-GB" w:eastAsia="zh-CN"/>
        </w:rPr>
        <w:t>和</w:t>
      </w:r>
      <w:r w:rsidRPr="003A1258">
        <w:rPr>
          <w:rFonts w:eastAsia="SimSun"/>
          <w:snapToGrid w:val="0"/>
          <w:lang w:val="en-GB" w:eastAsia="zh-CN"/>
        </w:rPr>
        <w:t>/</w:t>
      </w:r>
      <w:r w:rsidRPr="003A1258">
        <w:rPr>
          <w:rFonts w:eastAsia="SimSun" w:hint="eastAsia"/>
          <w:snapToGrid w:val="0"/>
          <w:lang w:val="en-GB" w:eastAsia="zh-CN"/>
        </w:rPr>
        <w:t>或国家获取和惠益分享要求的信息，</w:t>
      </w:r>
      <w:r w:rsidR="007C4885">
        <w:rPr>
          <w:rFonts w:eastAsia="SimSun" w:hint="eastAsia"/>
          <w:snapToGrid w:val="0"/>
          <w:lang w:val="en-GB" w:eastAsia="zh-CN"/>
        </w:rPr>
        <w:t>或</w:t>
      </w:r>
      <w:r w:rsidR="009C1D10">
        <w:rPr>
          <w:rFonts w:eastAsia="SimSun" w:hint="eastAsia"/>
          <w:snapToGrid w:val="0"/>
          <w:lang w:val="en-GB" w:eastAsia="zh-CN"/>
        </w:rPr>
        <w:t>查到</w:t>
      </w:r>
      <w:r w:rsidR="00A552BB">
        <w:rPr>
          <w:rFonts w:eastAsia="SimSun" w:hint="eastAsia"/>
          <w:snapToGrid w:val="0"/>
          <w:lang w:val="en-GB" w:eastAsia="zh-CN"/>
        </w:rPr>
        <w:t>的</w:t>
      </w:r>
      <w:r w:rsidR="00A853E8">
        <w:rPr>
          <w:rFonts w:eastAsia="SimSun" w:hint="eastAsia"/>
          <w:snapToGrid w:val="0"/>
          <w:lang w:val="en-GB" w:eastAsia="zh-CN"/>
        </w:rPr>
        <w:t>信息</w:t>
      </w:r>
      <w:r w:rsidR="005B340C">
        <w:rPr>
          <w:rFonts w:eastAsia="SimSun" w:hint="eastAsia"/>
          <w:snapToGrid w:val="0"/>
          <w:lang w:val="en-GB" w:eastAsia="zh-CN"/>
        </w:rPr>
        <w:t>表述不清</w:t>
      </w:r>
      <w:r w:rsidR="00473199">
        <w:rPr>
          <w:rStyle w:val="FootnoteReference"/>
          <w:rFonts w:eastAsia="SimSun"/>
          <w:snapToGrid w:val="0"/>
          <w:lang w:val="en-GB" w:eastAsia="zh-CN"/>
        </w:rPr>
        <w:footnoteReference w:id="15"/>
      </w:r>
      <w:r w:rsidRPr="003A1258">
        <w:rPr>
          <w:rFonts w:eastAsia="SimSun" w:hint="eastAsia"/>
          <w:snapToGrid w:val="0"/>
          <w:lang w:val="en-GB" w:eastAsia="zh-CN"/>
        </w:rPr>
        <w:t>。</w:t>
      </w:r>
    </w:p>
    <w:p w14:paraId="2A9E3C7F" w14:textId="274CF113" w:rsidR="006167DA" w:rsidRPr="003A1258" w:rsidRDefault="00DA25BB" w:rsidP="003A1258">
      <w:pPr>
        <w:pStyle w:val="ListParagraph"/>
        <w:spacing w:before="120" w:after="120" w:line="240" w:lineRule="atLeast"/>
        <w:ind w:left="490" w:firstLine="0"/>
        <w:rPr>
          <w:rFonts w:eastAsia="SimSun"/>
          <w:snapToGrid w:val="0"/>
          <w:lang w:val="en-GB" w:eastAsia="zh-CN"/>
        </w:rPr>
      </w:pPr>
      <w:r w:rsidRPr="003A1258">
        <w:rPr>
          <w:rFonts w:eastAsia="SimSun" w:hint="eastAsia"/>
          <w:snapToGrid w:val="0"/>
          <w:lang w:val="en-GB" w:eastAsia="zh-CN"/>
        </w:rPr>
        <w:t>许多缔约方指定环境部或相关机构</w:t>
      </w:r>
      <w:r w:rsidR="004A31DA">
        <w:rPr>
          <w:rFonts w:eastAsia="SimSun" w:hint="eastAsia"/>
          <w:snapToGrid w:val="0"/>
          <w:lang w:val="en-GB" w:eastAsia="zh-CN"/>
        </w:rPr>
        <w:t>的</w:t>
      </w:r>
      <w:r w:rsidR="00491465">
        <w:rPr>
          <w:rFonts w:eastAsia="SimSun" w:hint="eastAsia"/>
          <w:snapToGrid w:val="0"/>
          <w:lang w:val="en-GB" w:eastAsia="zh-CN"/>
        </w:rPr>
        <w:t>一名</w:t>
      </w:r>
      <w:r w:rsidRPr="003A1258">
        <w:rPr>
          <w:rFonts w:eastAsia="SimSun" w:hint="eastAsia"/>
          <w:snapToGrid w:val="0"/>
          <w:lang w:val="en-GB" w:eastAsia="zh-CN"/>
        </w:rPr>
        <w:t>工作</w:t>
      </w:r>
      <w:r w:rsidR="004A31DA">
        <w:rPr>
          <w:rFonts w:eastAsia="SimSun" w:hint="eastAsia"/>
          <w:snapToGrid w:val="0"/>
          <w:lang w:val="en-GB" w:eastAsia="zh-CN"/>
        </w:rPr>
        <w:t>人员担任</w:t>
      </w:r>
      <w:r w:rsidRPr="003A1258">
        <w:rPr>
          <w:rFonts w:eastAsia="SimSun" w:hint="eastAsia"/>
          <w:snapToGrid w:val="0"/>
          <w:lang w:val="en-GB" w:eastAsia="zh-CN"/>
        </w:rPr>
        <w:t>国家联络点。</w:t>
      </w:r>
      <w:r w:rsidR="004F1764">
        <w:rPr>
          <w:rFonts w:eastAsia="SimSun" w:hint="eastAsia"/>
          <w:snapToGrid w:val="0"/>
          <w:lang w:val="en-GB" w:eastAsia="zh-CN"/>
        </w:rPr>
        <w:t>但</w:t>
      </w:r>
      <w:r w:rsidRPr="003A1258">
        <w:rPr>
          <w:rFonts w:eastAsia="SimSun" w:hint="eastAsia"/>
          <w:snapToGrid w:val="0"/>
          <w:lang w:val="en-GB" w:eastAsia="zh-CN"/>
        </w:rPr>
        <w:t>在</w:t>
      </w:r>
      <w:r w:rsidR="004F1764">
        <w:rPr>
          <w:rFonts w:eastAsia="SimSun" w:hint="eastAsia"/>
          <w:snapToGrid w:val="0"/>
          <w:lang w:val="en-GB" w:eastAsia="zh-CN"/>
        </w:rPr>
        <w:t>某</w:t>
      </w:r>
      <w:r w:rsidRPr="003A1258">
        <w:rPr>
          <w:rFonts w:eastAsia="SimSun" w:hint="eastAsia"/>
          <w:snapToGrid w:val="0"/>
          <w:lang w:val="en-GB" w:eastAsia="zh-CN"/>
        </w:rPr>
        <w:t>些缔约方，国家联络点</w:t>
      </w:r>
      <w:r w:rsidR="004F1764">
        <w:rPr>
          <w:rFonts w:eastAsia="SimSun" w:hint="eastAsia"/>
          <w:snapToGrid w:val="0"/>
          <w:lang w:val="en-GB" w:eastAsia="zh-CN"/>
        </w:rPr>
        <w:t>隶属于</w:t>
      </w:r>
      <w:r w:rsidRPr="003A1258">
        <w:rPr>
          <w:rFonts w:eastAsia="SimSun" w:hint="eastAsia"/>
          <w:snapToGrid w:val="0"/>
          <w:lang w:val="en-GB" w:eastAsia="zh-CN"/>
        </w:rPr>
        <w:t>外交部。数据显示，在某些国家，国家</w:t>
      </w:r>
      <w:r w:rsidR="006275E7">
        <w:rPr>
          <w:rFonts w:eastAsia="SimSun" w:hint="eastAsia"/>
          <w:snapToGrid w:val="0"/>
          <w:lang w:val="en-GB" w:eastAsia="zh-CN"/>
        </w:rPr>
        <w:t>联络点</w:t>
      </w:r>
      <w:r w:rsidRPr="003A1258">
        <w:rPr>
          <w:rFonts w:eastAsia="SimSun" w:hint="eastAsia"/>
          <w:snapToGrid w:val="0"/>
          <w:lang w:val="en-GB" w:eastAsia="zh-CN"/>
        </w:rPr>
        <w:t>不仅仅</w:t>
      </w:r>
      <w:r w:rsidR="0029598D">
        <w:rPr>
          <w:rFonts w:eastAsia="SimSun" w:hint="eastAsia"/>
          <w:snapToGrid w:val="0"/>
          <w:lang w:val="en-GB" w:eastAsia="zh-CN"/>
        </w:rPr>
        <w:t>负责</w:t>
      </w:r>
      <w:r w:rsidRPr="003A1258">
        <w:rPr>
          <w:rFonts w:eastAsia="SimSun" w:hint="eastAsia"/>
          <w:snapToGrid w:val="0"/>
          <w:lang w:val="en-GB" w:eastAsia="zh-CN"/>
        </w:rPr>
        <w:t>获取和惠益分享</w:t>
      </w:r>
      <w:r w:rsidR="00DA09AB">
        <w:rPr>
          <w:rFonts w:eastAsia="SimSun" w:hint="eastAsia"/>
          <w:snapToGrid w:val="0"/>
          <w:lang w:val="en-GB" w:eastAsia="zh-CN"/>
        </w:rPr>
        <w:t>方面的</w:t>
      </w:r>
      <w:r w:rsidRPr="003A1258">
        <w:rPr>
          <w:rFonts w:eastAsia="SimSun" w:hint="eastAsia"/>
          <w:snapToGrid w:val="0"/>
          <w:lang w:val="en-GB" w:eastAsia="zh-CN"/>
        </w:rPr>
        <w:t>工作。</w:t>
      </w:r>
      <w:r w:rsidR="006167DA" w:rsidRPr="003A1258">
        <w:rPr>
          <w:rFonts w:eastAsia="SimSun" w:hint="eastAsia"/>
          <w:snapToGrid w:val="0"/>
          <w:lang w:val="en-GB" w:eastAsia="zh-CN"/>
        </w:rPr>
        <w:t>事实上，在处理案件时，</w:t>
      </w:r>
      <w:r w:rsidR="00153A7D">
        <w:rPr>
          <w:rFonts w:eastAsia="SimSun" w:hint="eastAsia"/>
          <w:snapToGrid w:val="0"/>
          <w:lang w:val="en-GB" w:eastAsia="zh-CN"/>
        </w:rPr>
        <w:t>联络点</w:t>
      </w:r>
      <w:r w:rsidR="006167DA" w:rsidRPr="003A1258">
        <w:rPr>
          <w:rFonts w:eastAsia="SimSun" w:hint="eastAsia"/>
          <w:snapToGrid w:val="0"/>
          <w:lang w:val="en-GB" w:eastAsia="zh-CN"/>
        </w:rPr>
        <w:t>可能面临</w:t>
      </w:r>
      <w:r w:rsidR="00221643">
        <w:rPr>
          <w:rFonts w:eastAsia="SimSun" w:hint="eastAsia"/>
          <w:snapToGrid w:val="0"/>
          <w:lang w:val="en-GB" w:eastAsia="zh-CN"/>
        </w:rPr>
        <w:t>这样</w:t>
      </w:r>
      <w:r w:rsidR="006167DA" w:rsidRPr="003A1258">
        <w:rPr>
          <w:rFonts w:eastAsia="SimSun" w:hint="eastAsia"/>
          <w:snapToGrid w:val="0"/>
          <w:lang w:val="en-GB" w:eastAsia="zh-CN"/>
        </w:rPr>
        <w:t>的挑战</w:t>
      </w:r>
      <w:r w:rsidR="00097C99">
        <w:rPr>
          <w:rFonts w:eastAsia="SimSun" w:hint="eastAsia"/>
          <w:snapToGrid w:val="0"/>
          <w:lang w:val="en-GB" w:eastAsia="zh-CN"/>
        </w:rPr>
        <w:t>：</w:t>
      </w:r>
      <w:r w:rsidR="00097C99" w:rsidRPr="00097C99">
        <w:rPr>
          <w:rFonts w:eastAsia="SimSun"/>
          <w:snapToGrid w:val="0"/>
          <w:lang w:val="en-GB" w:eastAsia="zh-CN"/>
        </w:rPr>
        <w:t>既要</w:t>
      </w:r>
      <w:r w:rsidR="002B1AA6">
        <w:rPr>
          <w:rFonts w:eastAsia="SimSun" w:hint="eastAsia"/>
          <w:snapToGrid w:val="0"/>
          <w:lang w:val="en-GB" w:eastAsia="zh-CN"/>
        </w:rPr>
        <w:t>担任</w:t>
      </w:r>
      <w:r w:rsidR="00097C99" w:rsidRPr="00097C99">
        <w:rPr>
          <w:rFonts w:eastAsia="SimSun"/>
          <w:snapToGrid w:val="0"/>
          <w:lang w:val="en-GB" w:eastAsia="zh-CN"/>
        </w:rPr>
        <w:t>与《生物多样性公约》秘书处</w:t>
      </w:r>
      <w:r w:rsidR="00AE501E">
        <w:rPr>
          <w:rFonts w:eastAsia="SimSun" w:hint="eastAsia"/>
          <w:snapToGrid w:val="0"/>
          <w:lang w:val="en-GB" w:eastAsia="zh-CN"/>
        </w:rPr>
        <w:t>和</w:t>
      </w:r>
      <w:r w:rsidR="00097C99" w:rsidRPr="00097C99">
        <w:rPr>
          <w:rFonts w:eastAsia="SimSun"/>
          <w:snapToGrid w:val="0"/>
          <w:lang w:val="en-GB" w:eastAsia="zh-CN"/>
        </w:rPr>
        <w:t>国际谈判的唯一联络人，又要负责</w:t>
      </w:r>
      <w:r w:rsidR="00123305">
        <w:rPr>
          <w:rFonts w:eastAsia="SimSun" w:hint="eastAsia"/>
          <w:snapToGrid w:val="0"/>
          <w:lang w:val="en-GB" w:eastAsia="zh-CN"/>
        </w:rPr>
        <w:t>在</w:t>
      </w:r>
      <w:r w:rsidR="00123305">
        <w:rPr>
          <w:rFonts w:eastAsia="SimSun" w:hint="eastAsia"/>
          <w:snapToGrid w:val="0"/>
          <w:lang w:val="en-GB" w:eastAsia="zh-CN"/>
        </w:rPr>
        <w:lastRenderedPageBreak/>
        <w:t>国内</w:t>
      </w:r>
      <w:r w:rsidR="00E43CB1">
        <w:rPr>
          <w:rFonts w:eastAsia="SimSun" w:hint="eastAsia"/>
          <w:snapToGrid w:val="0"/>
          <w:lang w:val="en-GB" w:eastAsia="zh-CN"/>
        </w:rPr>
        <w:t>执行</w:t>
      </w:r>
      <w:r w:rsidR="00097C99" w:rsidRPr="00097C99">
        <w:rPr>
          <w:rFonts w:eastAsia="SimSun"/>
          <w:snapToGrid w:val="0"/>
          <w:lang w:val="en-GB" w:eastAsia="zh-CN"/>
        </w:rPr>
        <w:t>《名古屋议定书》及获取和惠益分享协</w:t>
      </w:r>
      <w:r w:rsidR="0004161A">
        <w:rPr>
          <w:rFonts w:eastAsia="SimSun" w:hint="eastAsia"/>
          <w:snapToGrid w:val="0"/>
          <w:lang w:val="en-GB" w:eastAsia="zh-CN"/>
        </w:rPr>
        <w:t>定</w:t>
      </w:r>
      <w:r w:rsidR="00097C99" w:rsidRPr="00097C99">
        <w:rPr>
          <w:rFonts w:eastAsia="SimSun"/>
          <w:snapToGrid w:val="0"/>
          <w:lang w:val="en-GB" w:eastAsia="zh-CN"/>
        </w:rPr>
        <w:t>。</w:t>
      </w:r>
      <w:r w:rsidR="00981288" w:rsidRPr="00981288">
        <w:rPr>
          <w:rFonts w:eastAsia="SimSun"/>
          <w:snapToGrid w:val="0"/>
          <w:lang w:val="en-GB" w:eastAsia="zh-CN"/>
        </w:rPr>
        <w:t>由于履行了</w:t>
      </w:r>
      <w:r w:rsidR="000018EC">
        <w:rPr>
          <w:rFonts w:eastAsia="SimSun" w:hint="eastAsia"/>
          <w:snapToGrid w:val="0"/>
          <w:lang w:val="en-GB" w:eastAsia="zh-CN"/>
        </w:rPr>
        <w:t>这样一些</w:t>
      </w:r>
      <w:r w:rsidR="00981288" w:rsidRPr="00981288">
        <w:rPr>
          <w:rFonts w:eastAsia="SimSun"/>
          <w:snapToGrid w:val="0"/>
          <w:lang w:val="en-GB" w:eastAsia="zh-CN"/>
        </w:rPr>
        <w:t>职能，某些缔约方的国家联络点享有较高的职级</w:t>
      </w:r>
      <w:r w:rsidR="00473199">
        <w:rPr>
          <w:rStyle w:val="FootnoteReference"/>
          <w:rFonts w:eastAsia="SimSun"/>
          <w:snapToGrid w:val="0"/>
          <w:lang w:val="en-GB" w:eastAsia="zh-CN"/>
        </w:rPr>
        <w:footnoteReference w:id="16"/>
      </w:r>
      <w:r w:rsidR="00981288" w:rsidRPr="00981288">
        <w:rPr>
          <w:rFonts w:eastAsia="SimSun"/>
          <w:snapToGrid w:val="0"/>
          <w:lang w:val="en-GB" w:eastAsia="zh-CN"/>
        </w:rPr>
        <w:t>。</w:t>
      </w:r>
      <w:r w:rsidR="00981288" w:rsidRPr="00981288">
        <w:rPr>
          <w:rFonts w:eastAsia="SimSun"/>
          <w:snapToGrid w:val="0"/>
          <w:lang w:val="en-GB" w:eastAsia="zh-CN"/>
        </w:rPr>
        <w:t xml:space="preserve"> </w:t>
      </w:r>
      <w:r w:rsidR="00981288" w:rsidRPr="00981288">
        <w:rPr>
          <w:rFonts w:eastAsia="SimSun"/>
          <w:snapToGrid w:val="0"/>
          <w:lang w:val="en-GB" w:eastAsia="zh-CN"/>
        </w:rPr>
        <w:t>这种角色重叠可能会对能力产生影响，包括</w:t>
      </w:r>
      <w:r w:rsidR="00681A72" w:rsidRPr="00981288">
        <w:rPr>
          <w:rFonts w:eastAsia="SimSun"/>
          <w:snapToGrid w:val="0"/>
          <w:lang w:val="en-GB" w:eastAsia="zh-CN"/>
        </w:rPr>
        <w:t>在获取和惠益分享信息交换</w:t>
      </w:r>
      <w:r w:rsidR="00681A72">
        <w:rPr>
          <w:rFonts w:eastAsia="SimSun" w:hint="eastAsia"/>
          <w:snapToGrid w:val="0"/>
          <w:lang w:val="en-GB" w:eastAsia="zh-CN"/>
        </w:rPr>
        <w:t>所更新</w:t>
      </w:r>
      <w:r w:rsidR="00981288" w:rsidRPr="00981288">
        <w:rPr>
          <w:rFonts w:eastAsia="SimSun"/>
          <w:snapToGrid w:val="0"/>
          <w:lang w:val="en-GB" w:eastAsia="zh-CN"/>
        </w:rPr>
        <w:t>信息</w:t>
      </w:r>
      <w:r w:rsidR="00681A72">
        <w:rPr>
          <w:rFonts w:eastAsia="SimSun" w:hint="eastAsia"/>
          <w:snapToGrid w:val="0"/>
          <w:lang w:val="en-GB" w:eastAsia="zh-CN"/>
        </w:rPr>
        <w:t>和</w:t>
      </w:r>
      <w:r w:rsidR="00981288" w:rsidRPr="00981288">
        <w:rPr>
          <w:rFonts w:eastAsia="SimSun"/>
          <w:snapToGrid w:val="0"/>
          <w:lang w:val="en-GB" w:eastAsia="zh-CN"/>
        </w:rPr>
        <w:t>发布记录的能力。</w:t>
      </w:r>
    </w:p>
    <w:p w14:paraId="13839122" w14:textId="6074A428" w:rsidR="006167DA" w:rsidRPr="003A1258" w:rsidRDefault="00322036" w:rsidP="003A1258">
      <w:pPr>
        <w:pStyle w:val="ListParagraph"/>
        <w:spacing w:before="120" w:after="120" w:line="240" w:lineRule="atLeast"/>
        <w:ind w:left="490" w:firstLine="0"/>
        <w:rPr>
          <w:rFonts w:eastAsia="SimSun"/>
          <w:snapToGrid w:val="0"/>
          <w:lang w:val="en-GB" w:eastAsia="zh-CN"/>
        </w:rPr>
      </w:pPr>
      <w:r w:rsidRPr="00322036">
        <w:rPr>
          <w:rFonts w:eastAsia="SimSun"/>
          <w:snapToGrid w:val="0"/>
          <w:lang w:val="en-GB" w:eastAsia="zh-CN"/>
        </w:rPr>
        <w:t>在某些国家，国家联络点主要承担行政职能，因此可能缺乏就获取和惠益分享法律要求的适用范围作出决定或回答相关问题的权限。这种权限缺失以及能力</w:t>
      </w:r>
      <w:r w:rsidR="00FE0135">
        <w:rPr>
          <w:rFonts w:eastAsia="SimSun" w:hint="eastAsia"/>
          <w:snapToGrid w:val="0"/>
          <w:lang w:val="en-GB" w:eastAsia="zh-CN"/>
        </w:rPr>
        <w:t>不足</w:t>
      </w:r>
      <w:r w:rsidRPr="00322036">
        <w:rPr>
          <w:rFonts w:eastAsia="SimSun"/>
          <w:snapToGrid w:val="0"/>
          <w:lang w:val="en-GB" w:eastAsia="zh-CN"/>
        </w:rPr>
        <w:t>可能会阻碍他们</w:t>
      </w:r>
      <w:r w:rsidR="00501366">
        <w:rPr>
          <w:rFonts w:eastAsia="SimSun" w:hint="eastAsia"/>
          <w:snapToGrid w:val="0"/>
          <w:lang w:val="en-GB" w:eastAsia="zh-CN"/>
        </w:rPr>
        <w:t>解读</w:t>
      </w:r>
      <w:r w:rsidRPr="00322036">
        <w:rPr>
          <w:rFonts w:eastAsia="SimSun"/>
          <w:snapToGrid w:val="0"/>
          <w:lang w:val="en-GB" w:eastAsia="zh-CN"/>
        </w:rPr>
        <w:t>国家获取和惠益分享要求</w:t>
      </w:r>
      <w:r w:rsidR="005A025B">
        <w:rPr>
          <w:rFonts w:eastAsia="SimSun" w:hint="eastAsia"/>
          <w:snapToGrid w:val="0"/>
          <w:lang w:val="en-GB" w:eastAsia="zh-CN"/>
        </w:rPr>
        <w:t>并</w:t>
      </w:r>
      <w:r w:rsidRPr="00322036">
        <w:rPr>
          <w:rFonts w:eastAsia="SimSun"/>
          <w:snapToGrid w:val="0"/>
          <w:lang w:val="en-GB" w:eastAsia="zh-CN"/>
        </w:rPr>
        <w:t>就其适用性作出决定</w:t>
      </w:r>
      <w:r w:rsidR="005A025B">
        <w:rPr>
          <w:rStyle w:val="FootnoteReference"/>
          <w:rFonts w:eastAsia="SimSun"/>
          <w:snapToGrid w:val="0"/>
          <w:lang w:val="en-GB" w:eastAsia="zh-CN"/>
        </w:rPr>
        <w:footnoteReference w:id="17"/>
      </w:r>
      <w:r w:rsidR="006167DA" w:rsidRPr="003A1258">
        <w:rPr>
          <w:rFonts w:eastAsia="SimSun" w:hint="eastAsia"/>
          <w:snapToGrid w:val="0"/>
          <w:lang w:val="en-GB" w:eastAsia="zh-CN"/>
        </w:rPr>
        <w:t>。</w:t>
      </w:r>
    </w:p>
    <w:p w14:paraId="39637349" w14:textId="2D0E2E8A" w:rsidR="006167DA" w:rsidRPr="003A1258" w:rsidRDefault="00E75A43" w:rsidP="003A1258">
      <w:pPr>
        <w:pStyle w:val="ListParagraph"/>
        <w:spacing w:before="120" w:after="120" w:line="240" w:lineRule="atLeast"/>
        <w:ind w:left="490" w:firstLine="0"/>
        <w:rPr>
          <w:rFonts w:eastAsia="SimSun"/>
          <w:snapToGrid w:val="0"/>
          <w:lang w:val="en-GB" w:eastAsia="zh-CN"/>
        </w:rPr>
      </w:pPr>
      <w:r w:rsidRPr="003A1258">
        <w:rPr>
          <w:rFonts w:eastAsia="SimSun" w:hint="eastAsia"/>
          <w:snapToGrid w:val="0"/>
          <w:lang w:val="en-GB" w:eastAsia="zh-CN"/>
        </w:rPr>
        <w:t>检查点</w:t>
      </w:r>
      <w:r w:rsidR="006167DA" w:rsidRPr="003A1258">
        <w:rPr>
          <w:rFonts w:eastAsia="SimSun" w:hint="eastAsia"/>
          <w:snapToGrid w:val="0"/>
          <w:lang w:val="en-GB" w:eastAsia="zh-CN"/>
        </w:rPr>
        <w:t>的指定和运作</w:t>
      </w:r>
      <w:r w:rsidR="005730AD" w:rsidRPr="003A1258">
        <w:rPr>
          <w:rFonts w:eastAsia="SimSun" w:hint="eastAsia"/>
          <w:snapToGrid w:val="0"/>
          <w:lang w:val="en-GB" w:eastAsia="zh-CN"/>
        </w:rPr>
        <w:t>对许多</w:t>
      </w:r>
      <w:r w:rsidR="005730AD">
        <w:rPr>
          <w:rFonts w:eastAsia="SimSun" w:hint="eastAsia"/>
          <w:snapToGrid w:val="0"/>
          <w:lang w:val="en-GB" w:eastAsia="zh-CN"/>
        </w:rPr>
        <w:t>缔约方</w:t>
      </w:r>
      <w:r w:rsidR="006167DA" w:rsidRPr="003A1258">
        <w:rPr>
          <w:rFonts w:eastAsia="SimSun" w:hint="eastAsia"/>
          <w:snapToGrid w:val="0"/>
          <w:lang w:val="en-GB" w:eastAsia="zh-CN"/>
        </w:rPr>
        <w:t>仍然是一项重</w:t>
      </w:r>
      <w:r w:rsidR="00C01B7C">
        <w:rPr>
          <w:rFonts w:eastAsia="SimSun" w:hint="eastAsia"/>
          <w:snapToGrid w:val="0"/>
          <w:lang w:val="en-GB" w:eastAsia="zh-CN"/>
        </w:rPr>
        <w:t>要</w:t>
      </w:r>
      <w:r w:rsidR="006167DA" w:rsidRPr="003A1258">
        <w:rPr>
          <w:rFonts w:eastAsia="SimSun" w:hint="eastAsia"/>
          <w:snapToGrid w:val="0"/>
          <w:lang w:val="en-GB" w:eastAsia="zh-CN"/>
        </w:rPr>
        <w:t>挑战</w:t>
      </w:r>
      <w:r w:rsidR="005730AD">
        <w:rPr>
          <w:rStyle w:val="FootnoteReference"/>
          <w:rFonts w:eastAsia="SimSun"/>
          <w:snapToGrid w:val="0"/>
          <w:lang w:val="en-GB" w:eastAsia="zh-CN"/>
        </w:rPr>
        <w:footnoteReference w:id="18"/>
      </w:r>
      <w:r w:rsidR="006167DA" w:rsidRPr="003A1258">
        <w:rPr>
          <w:rFonts w:eastAsia="SimSun" w:hint="eastAsia"/>
          <w:snapToGrid w:val="0"/>
          <w:lang w:val="en-GB" w:eastAsia="zh-CN"/>
        </w:rPr>
        <w:t>。</w:t>
      </w:r>
    </w:p>
    <w:p w14:paraId="73955ED9" w14:textId="1E17F88A" w:rsidR="00DA25BB" w:rsidRPr="003A1258" w:rsidRDefault="006167DA" w:rsidP="003A1258">
      <w:pPr>
        <w:pStyle w:val="ListParagraph"/>
        <w:spacing w:before="120" w:after="120" w:line="240" w:lineRule="atLeast"/>
        <w:ind w:left="490" w:firstLine="0"/>
        <w:rPr>
          <w:rFonts w:eastAsia="SimSun"/>
          <w:snapToGrid w:val="0"/>
          <w:lang w:val="en-GB" w:eastAsia="zh-CN"/>
        </w:rPr>
      </w:pPr>
      <w:r w:rsidRPr="003A1258">
        <w:rPr>
          <w:rFonts w:eastAsia="SimSun" w:hint="eastAsia"/>
          <w:snapToGrid w:val="0"/>
          <w:lang w:val="en-GB" w:eastAsia="zh-CN"/>
        </w:rPr>
        <w:t>缔约方经常报告</w:t>
      </w:r>
      <w:r w:rsidR="001E1B8B">
        <w:rPr>
          <w:rFonts w:eastAsia="SimSun" w:hint="eastAsia"/>
          <w:snapToGrid w:val="0"/>
          <w:lang w:val="en-GB" w:eastAsia="zh-CN"/>
        </w:rPr>
        <w:t>称，</w:t>
      </w:r>
      <w:r w:rsidRPr="003A1258">
        <w:rPr>
          <w:rFonts w:eastAsia="SimSun" w:hint="eastAsia"/>
          <w:snapToGrid w:val="0"/>
          <w:lang w:val="en-GB" w:eastAsia="zh-CN"/>
        </w:rPr>
        <w:t>在不同</w:t>
      </w:r>
      <w:r w:rsidR="00AF2C2E">
        <w:rPr>
          <w:rFonts w:eastAsia="SimSun" w:hint="eastAsia"/>
          <w:snapToGrid w:val="0"/>
          <w:lang w:val="en-GB" w:eastAsia="zh-CN"/>
        </w:rPr>
        <w:t>部门</w:t>
      </w:r>
      <w:r w:rsidRPr="003A1258">
        <w:rPr>
          <w:rFonts w:eastAsia="SimSun" w:hint="eastAsia"/>
          <w:snapToGrid w:val="0"/>
          <w:lang w:val="en-GB" w:eastAsia="zh-CN"/>
        </w:rPr>
        <w:t>或部委之间</w:t>
      </w:r>
      <w:r w:rsidR="00C02487">
        <w:rPr>
          <w:rFonts w:eastAsia="SimSun" w:hint="eastAsia"/>
          <w:snapToGrid w:val="0"/>
          <w:lang w:val="en-GB" w:eastAsia="zh-CN"/>
        </w:rPr>
        <w:t>，</w:t>
      </w:r>
      <w:r w:rsidRPr="003A1258">
        <w:rPr>
          <w:rFonts w:eastAsia="SimSun" w:hint="eastAsia"/>
          <w:snapToGrid w:val="0"/>
          <w:lang w:val="en-GB" w:eastAsia="zh-CN"/>
        </w:rPr>
        <w:t>或</w:t>
      </w:r>
      <w:r w:rsidR="00C02487">
        <w:rPr>
          <w:rFonts w:eastAsia="SimSun" w:hint="eastAsia"/>
          <w:snapToGrid w:val="0"/>
          <w:lang w:val="en-GB" w:eastAsia="zh-CN"/>
        </w:rPr>
        <w:t>在</w:t>
      </w:r>
      <w:r w:rsidRPr="003A1258">
        <w:rPr>
          <w:rFonts w:eastAsia="SimSun" w:hint="eastAsia"/>
          <w:snapToGrid w:val="0"/>
          <w:lang w:val="en-GB" w:eastAsia="zh-CN"/>
        </w:rPr>
        <w:t>国家</w:t>
      </w:r>
      <w:r w:rsidR="00626023">
        <w:rPr>
          <w:rFonts w:eastAsia="SimSun" w:hint="eastAsia"/>
          <w:snapToGrid w:val="0"/>
          <w:lang w:val="en-GB" w:eastAsia="zh-CN"/>
        </w:rPr>
        <w:t>主管当局</w:t>
      </w:r>
      <w:r w:rsidRPr="003A1258">
        <w:rPr>
          <w:rFonts w:eastAsia="SimSun" w:hint="eastAsia"/>
          <w:snapToGrid w:val="0"/>
          <w:lang w:val="en-GB" w:eastAsia="zh-CN"/>
        </w:rPr>
        <w:t>和</w:t>
      </w:r>
      <w:r w:rsidR="00E75A43" w:rsidRPr="003A1258">
        <w:rPr>
          <w:rFonts w:eastAsia="SimSun" w:hint="eastAsia"/>
          <w:snapToGrid w:val="0"/>
          <w:lang w:val="en-GB" w:eastAsia="zh-CN"/>
        </w:rPr>
        <w:t>检查点</w:t>
      </w:r>
      <w:r w:rsidRPr="003A1258">
        <w:rPr>
          <w:rFonts w:eastAsia="SimSun" w:hint="eastAsia"/>
          <w:snapToGrid w:val="0"/>
          <w:lang w:val="en-GB" w:eastAsia="zh-CN"/>
        </w:rPr>
        <w:t>之间</w:t>
      </w:r>
      <w:r w:rsidR="00381920">
        <w:rPr>
          <w:rFonts w:eastAsia="SimSun" w:hint="eastAsia"/>
          <w:snapToGrid w:val="0"/>
          <w:lang w:val="en-GB" w:eastAsia="zh-CN"/>
        </w:rPr>
        <w:t>，存在</w:t>
      </w:r>
      <w:r w:rsidRPr="003A1258">
        <w:rPr>
          <w:rFonts w:eastAsia="SimSun" w:hint="eastAsia"/>
          <w:snapToGrid w:val="0"/>
          <w:lang w:val="en-GB" w:eastAsia="zh-CN"/>
        </w:rPr>
        <w:t>内部协调方面</w:t>
      </w:r>
      <w:r w:rsidR="00381920">
        <w:rPr>
          <w:rFonts w:eastAsia="SimSun" w:hint="eastAsia"/>
          <w:snapToGrid w:val="0"/>
          <w:lang w:val="en-GB" w:eastAsia="zh-CN"/>
        </w:rPr>
        <w:t>的</w:t>
      </w:r>
      <w:r w:rsidRPr="003A1258">
        <w:rPr>
          <w:rFonts w:eastAsia="SimSun" w:hint="eastAsia"/>
          <w:snapToGrid w:val="0"/>
          <w:lang w:val="en-GB" w:eastAsia="zh-CN"/>
        </w:rPr>
        <w:t>挑战。</w:t>
      </w:r>
      <w:r w:rsidR="003E45A3">
        <w:rPr>
          <w:rFonts w:eastAsia="SimSun" w:hint="eastAsia"/>
          <w:snapToGrid w:val="0"/>
          <w:lang w:val="en-GB" w:eastAsia="zh-CN"/>
        </w:rPr>
        <w:t>向</w:t>
      </w:r>
      <w:r w:rsidR="00A7261F" w:rsidRPr="00A7261F">
        <w:rPr>
          <w:rFonts w:eastAsia="SimSun"/>
          <w:snapToGrid w:val="0"/>
          <w:lang w:val="en-GB" w:eastAsia="zh-CN"/>
        </w:rPr>
        <w:t>不隶属于环境部的机构</w:t>
      </w:r>
      <w:r w:rsidR="003B6BDB">
        <w:rPr>
          <w:rFonts w:eastAsia="SimSun" w:hint="eastAsia"/>
          <w:snapToGrid w:val="0"/>
          <w:lang w:val="en-GB" w:eastAsia="zh-CN"/>
        </w:rPr>
        <w:t>分配任务</w:t>
      </w:r>
      <w:r w:rsidR="00903F8C">
        <w:rPr>
          <w:rFonts w:eastAsia="SimSun" w:hint="eastAsia"/>
          <w:snapToGrid w:val="0"/>
          <w:lang w:val="en-GB" w:eastAsia="zh-CN"/>
        </w:rPr>
        <w:t>时</w:t>
      </w:r>
      <w:r w:rsidR="00A7261F" w:rsidRPr="00A7261F">
        <w:rPr>
          <w:rFonts w:eastAsia="SimSun"/>
          <w:snapToGrid w:val="0"/>
          <w:lang w:val="en-GB" w:eastAsia="zh-CN"/>
        </w:rPr>
        <w:t>面临</w:t>
      </w:r>
      <w:r w:rsidR="00903F8C">
        <w:rPr>
          <w:rFonts w:eastAsia="SimSun" w:hint="eastAsia"/>
          <w:snapToGrid w:val="0"/>
          <w:lang w:val="en-GB" w:eastAsia="zh-CN"/>
        </w:rPr>
        <w:t>的</w:t>
      </w:r>
      <w:r w:rsidR="00472B2D">
        <w:rPr>
          <w:rFonts w:eastAsia="SimSun" w:hint="eastAsia"/>
          <w:snapToGrid w:val="0"/>
          <w:lang w:val="en-GB" w:eastAsia="zh-CN"/>
        </w:rPr>
        <w:t>困难</w:t>
      </w:r>
      <w:r w:rsidR="00A7261F" w:rsidRPr="00A7261F">
        <w:rPr>
          <w:rFonts w:eastAsia="SimSun"/>
          <w:snapToGrid w:val="0"/>
          <w:lang w:val="en-GB" w:eastAsia="zh-CN"/>
        </w:rPr>
        <w:t>，以及影响跨部门协调的资源限制，被认为是设立一个或多个检查站的主要障碍之</w:t>
      </w:r>
      <w:r w:rsidRPr="003A1258">
        <w:rPr>
          <w:rFonts w:eastAsia="SimSun" w:hint="eastAsia"/>
          <w:snapToGrid w:val="0"/>
          <w:lang w:val="en-GB" w:eastAsia="zh-CN"/>
        </w:rPr>
        <w:t>一。</w:t>
      </w:r>
    </w:p>
    <w:p w14:paraId="7B4CA586" w14:textId="3DD9BCA9" w:rsidR="00FB403F" w:rsidRPr="00191991" w:rsidRDefault="00B57DCB" w:rsidP="0079000E">
      <w:pPr>
        <w:spacing w:line="240" w:lineRule="atLeast"/>
        <w:ind w:left="490" w:hanging="490"/>
        <w:jc w:val="both"/>
        <w:rPr>
          <w:rFonts w:eastAsia="SimSun"/>
          <w:b/>
          <w:bCs/>
          <w:caps/>
          <w:snapToGrid w:val="0"/>
          <w:lang w:val="en-GB" w:eastAsia="zh-CN"/>
        </w:rPr>
      </w:pPr>
      <w:r>
        <w:rPr>
          <w:rFonts w:eastAsia="SimSun"/>
          <w:b/>
          <w:bCs/>
          <w:caps/>
          <w:snapToGrid w:val="0"/>
          <w:lang w:val="en-GB" w:eastAsia="zh-CN"/>
        </w:rPr>
        <w:t>(</w:t>
      </w:r>
      <w:r w:rsidR="00FB403F" w:rsidRPr="00191991">
        <w:rPr>
          <w:rFonts w:eastAsia="SimSun"/>
          <w:b/>
          <w:bCs/>
          <w:snapToGrid w:val="0"/>
          <w:lang w:val="en-GB" w:eastAsia="zh-CN"/>
        </w:rPr>
        <w:t>c</w:t>
      </w:r>
      <w:r>
        <w:rPr>
          <w:rFonts w:eastAsia="SimSun"/>
          <w:b/>
          <w:bCs/>
          <w:caps/>
          <w:snapToGrid w:val="0"/>
          <w:lang w:val="en-GB" w:eastAsia="zh-CN"/>
        </w:rPr>
        <w:t>)</w:t>
      </w:r>
      <w:r w:rsidR="00191991" w:rsidRPr="00191991">
        <w:rPr>
          <w:rFonts w:eastAsia="SimSun"/>
          <w:b/>
          <w:bCs/>
          <w:caps/>
          <w:snapToGrid w:val="0"/>
          <w:lang w:val="en-GB" w:eastAsia="zh-CN"/>
        </w:rPr>
        <w:tab/>
      </w:r>
      <w:r w:rsidR="004C49F1" w:rsidRPr="00191991">
        <w:rPr>
          <w:rFonts w:eastAsia="SimSun" w:hint="eastAsia"/>
          <w:b/>
          <w:bCs/>
          <w:caps/>
          <w:snapToGrid w:val="0"/>
          <w:lang w:val="en-GB" w:eastAsia="zh-CN"/>
        </w:rPr>
        <w:t>加强建立</w:t>
      </w:r>
      <w:r w:rsidR="003C7BBD" w:rsidRPr="00191991">
        <w:rPr>
          <w:rFonts w:eastAsia="SimSun" w:hint="eastAsia"/>
          <w:b/>
          <w:bCs/>
          <w:caps/>
          <w:snapToGrid w:val="0"/>
          <w:lang w:val="en-GB" w:eastAsia="zh-CN"/>
        </w:rPr>
        <w:t>执行《名古屋议定书》</w:t>
      </w:r>
      <w:r w:rsidR="004C49F1">
        <w:rPr>
          <w:rFonts w:eastAsia="SimSun" w:hint="eastAsia"/>
          <w:b/>
          <w:bCs/>
          <w:caps/>
          <w:snapToGrid w:val="0"/>
          <w:lang w:val="en-GB" w:eastAsia="zh-CN"/>
        </w:rPr>
        <w:t>的体制结构</w:t>
      </w:r>
      <w:r w:rsidR="00BE7437">
        <w:rPr>
          <w:rFonts w:eastAsia="SimSun" w:hint="eastAsia"/>
          <w:b/>
          <w:bCs/>
          <w:caps/>
          <w:snapToGrid w:val="0"/>
          <w:lang w:val="en-GB" w:eastAsia="zh-CN"/>
        </w:rPr>
        <w:t>和制定</w:t>
      </w:r>
      <w:r w:rsidR="00FB403F" w:rsidRPr="00191991">
        <w:rPr>
          <w:rFonts w:eastAsia="SimSun" w:hint="eastAsia"/>
          <w:b/>
          <w:bCs/>
          <w:caps/>
          <w:snapToGrid w:val="0"/>
          <w:lang w:val="en-GB" w:eastAsia="zh-CN"/>
        </w:rPr>
        <w:t>获取和惠益分享措施的可能</w:t>
      </w:r>
      <w:r w:rsidR="003C7BBD">
        <w:rPr>
          <w:rFonts w:eastAsia="SimSun" w:hint="eastAsia"/>
          <w:b/>
          <w:bCs/>
          <w:caps/>
          <w:snapToGrid w:val="0"/>
          <w:lang w:val="en-GB" w:eastAsia="zh-CN"/>
        </w:rPr>
        <w:t>途径</w:t>
      </w:r>
    </w:p>
    <w:p w14:paraId="4677006A" w14:textId="385CADB5" w:rsidR="00FB403F" w:rsidRPr="00191991" w:rsidRDefault="00FB403F" w:rsidP="00191991">
      <w:pPr>
        <w:pStyle w:val="ListParagraph"/>
        <w:spacing w:before="120" w:after="120" w:line="240" w:lineRule="atLeast"/>
        <w:ind w:left="490" w:firstLine="0"/>
        <w:rPr>
          <w:rFonts w:eastAsia="SimSun"/>
          <w:snapToGrid w:val="0"/>
          <w:lang w:val="en-GB" w:eastAsia="zh-CN"/>
        </w:rPr>
      </w:pPr>
      <w:r w:rsidRPr="003C4BCE">
        <w:rPr>
          <w:rFonts w:eastAsia="SimSun" w:hint="eastAsia"/>
          <w:snapToGrid w:val="0"/>
          <w:lang w:val="en-GB" w:eastAsia="zh-CN"/>
        </w:rPr>
        <w:t>将获取和惠益分享纳入更广泛的政策</w:t>
      </w:r>
      <w:r w:rsidR="000416EF" w:rsidRPr="003C4BCE">
        <w:rPr>
          <w:rFonts w:eastAsia="SimSun" w:hint="eastAsia"/>
          <w:snapToGrid w:val="0"/>
          <w:lang w:val="en-GB" w:eastAsia="zh-CN"/>
        </w:rPr>
        <w:t>框架</w:t>
      </w:r>
      <w:r w:rsidR="00B57DCB">
        <w:rPr>
          <w:rFonts w:eastAsia="SimSun" w:hint="eastAsia"/>
          <w:snapToGrid w:val="0"/>
          <w:lang w:val="en-GB" w:eastAsia="zh-CN"/>
        </w:rPr>
        <w:t>(</w:t>
      </w:r>
      <w:r w:rsidRPr="003C4BCE">
        <w:rPr>
          <w:rFonts w:eastAsia="SimSun" w:hint="eastAsia"/>
          <w:snapToGrid w:val="0"/>
          <w:lang w:val="en-GB" w:eastAsia="zh-CN"/>
        </w:rPr>
        <w:t>例如国家发展计划、减贫战略或创新政策</w:t>
      </w:r>
      <w:r w:rsidR="00B57DCB">
        <w:rPr>
          <w:rFonts w:eastAsia="SimSun" w:hint="eastAsia"/>
          <w:snapToGrid w:val="0"/>
          <w:lang w:val="en-GB" w:eastAsia="zh-CN"/>
        </w:rPr>
        <w:t>)</w:t>
      </w:r>
      <w:r w:rsidRPr="003C4BCE">
        <w:rPr>
          <w:rFonts w:eastAsia="SimSun" w:hint="eastAsia"/>
          <w:snapToGrid w:val="0"/>
          <w:lang w:val="en-GB" w:eastAsia="zh-CN"/>
        </w:rPr>
        <w:t>并使之</w:t>
      </w:r>
      <w:r w:rsidR="003C4BCE" w:rsidRPr="003C4BCE">
        <w:rPr>
          <w:rFonts w:eastAsia="SimSun" w:hint="eastAsia"/>
          <w:snapToGrid w:val="0"/>
          <w:lang w:val="en-GB" w:eastAsia="zh-CN"/>
        </w:rPr>
        <w:t>成为</w:t>
      </w:r>
      <w:r w:rsidRPr="003C4BCE">
        <w:rPr>
          <w:rFonts w:eastAsia="SimSun" w:hint="eastAsia"/>
          <w:snapToGrid w:val="0"/>
          <w:lang w:val="en-GB" w:eastAsia="zh-CN"/>
        </w:rPr>
        <w:t>主流，可以</w:t>
      </w:r>
      <w:r w:rsidR="003C4BCE" w:rsidRPr="003C4BCE">
        <w:rPr>
          <w:rFonts w:eastAsia="SimSun" w:hint="eastAsia"/>
          <w:snapToGrid w:val="0"/>
          <w:lang w:val="en-GB" w:eastAsia="zh-CN"/>
        </w:rPr>
        <w:t>增强</w:t>
      </w:r>
      <w:r w:rsidRPr="003C4BCE">
        <w:rPr>
          <w:rFonts w:eastAsia="SimSun" w:hint="eastAsia"/>
          <w:snapToGrid w:val="0"/>
          <w:lang w:val="en-GB" w:eastAsia="zh-CN"/>
        </w:rPr>
        <w:t>获取和惠益</w:t>
      </w:r>
      <w:r w:rsidR="003C4BCE" w:rsidRPr="003C4BCE">
        <w:rPr>
          <w:rFonts w:eastAsia="SimSun" w:hint="eastAsia"/>
          <w:snapToGrid w:val="0"/>
          <w:lang w:val="en-GB" w:eastAsia="zh-CN"/>
        </w:rPr>
        <w:t>分享的</w:t>
      </w:r>
      <w:r w:rsidRPr="003C4BCE">
        <w:rPr>
          <w:rFonts w:eastAsia="SimSun" w:hint="eastAsia"/>
          <w:snapToGrid w:val="0"/>
          <w:lang w:val="en-GB" w:eastAsia="zh-CN"/>
        </w:rPr>
        <w:t>政治</w:t>
      </w:r>
      <w:r w:rsidR="003C4BCE" w:rsidRPr="003C4BCE">
        <w:rPr>
          <w:rFonts w:eastAsia="SimSun" w:hint="eastAsia"/>
          <w:snapToGrid w:val="0"/>
          <w:lang w:val="en-GB" w:eastAsia="zh-CN"/>
        </w:rPr>
        <w:t>重要性</w:t>
      </w:r>
      <w:r w:rsidRPr="003C4BCE">
        <w:rPr>
          <w:rFonts w:eastAsia="SimSun" w:hint="eastAsia"/>
          <w:snapToGrid w:val="0"/>
          <w:lang w:val="en-GB" w:eastAsia="zh-CN"/>
        </w:rPr>
        <w:t>，有助于</w:t>
      </w:r>
      <w:r w:rsidR="003C4BCE" w:rsidRPr="003C4BCE">
        <w:rPr>
          <w:rFonts w:eastAsia="SimSun" w:hint="eastAsia"/>
          <w:snapToGrid w:val="0"/>
          <w:lang w:val="en-GB" w:eastAsia="zh-CN"/>
        </w:rPr>
        <w:t>获得资助</w:t>
      </w:r>
      <w:r w:rsidRPr="003C4BCE">
        <w:rPr>
          <w:rFonts w:eastAsia="SimSun" w:hint="eastAsia"/>
          <w:snapToGrid w:val="0"/>
          <w:lang w:val="en-GB" w:eastAsia="zh-CN"/>
        </w:rPr>
        <w:t>，并将获取和惠益分享纳入更广泛的治理框架。</w:t>
      </w:r>
    </w:p>
    <w:p w14:paraId="5E57AA5D" w14:textId="2932342D" w:rsidR="00FB403F" w:rsidRPr="00191991" w:rsidRDefault="003C4BCE" w:rsidP="00191991">
      <w:pPr>
        <w:pStyle w:val="ListParagraph"/>
        <w:spacing w:before="120" w:after="120" w:line="240" w:lineRule="atLeast"/>
        <w:ind w:left="490" w:firstLine="0"/>
        <w:rPr>
          <w:rFonts w:eastAsia="SimSun"/>
          <w:snapToGrid w:val="0"/>
          <w:lang w:val="en-GB" w:eastAsia="zh-CN"/>
        </w:rPr>
      </w:pPr>
      <w:r w:rsidRPr="003C4BCE">
        <w:rPr>
          <w:rFonts w:eastAsia="SimSun"/>
          <w:snapToGrid w:val="0"/>
          <w:lang w:val="en-GB" w:eastAsia="zh-CN"/>
        </w:rPr>
        <w:t>研究表明，在起草</w:t>
      </w:r>
      <w:r w:rsidR="000F093E">
        <w:rPr>
          <w:rFonts w:eastAsia="SimSun" w:hint="eastAsia"/>
          <w:snapToGrid w:val="0"/>
          <w:lang w:val="en-GB" w:eastAsia="zh-CN"/>
        </w:rPr>
        <w:t>法律法规</w:t>
      </w:r>
      <w:r w:rsidRPr="003C4BCE">
        <w:rPr>
          <w:rFonts w:eastAsia="SimSun"/>
          <w:snapToGrid w:val="0"/>
          <w:lang w:val="en-GB" w:eastAsia="zh-CN"/>
        </w:rPr>
        <w:t>之前确立清晰的政策愿景，有助于构建更强大、更连贯的法律框架。一个既坚实又足够灵活、能够适应不同情况的框架，随着</w:t>
      </w:r>
      <w:r w:rsidR="008915A0">
        <w:rPr>
          <w:rFonts w:eastAsia="SimSun" w:hint="eastAsia"/>
          <w:snapToGrid w:val="0"/>
          <w:lang w:val="en-GB" w:eastAsia="zh-CN"/>
        </w:rPr>
        <w:t>执行</w:t>
      </w:r>
      <w:r w:rsidRPr="003C4BCE">
        <w:rPr>
          <w:rFonts w:eastAsia="SimSun"/>
          <w:snapToGrid w:val="0"/>
          <w:lang w:val="en-GB" w:eastAsia="zh-CN"/>
        </w:rPr>
        <w:t>经验的积累，有助于获取和惠益分享</w:t>
      </w:r>
      <w:r w:rsidR="000F093E">
        <w:rPr>
          <w:rFonts w:eastAsia="SimSun" w:hint="eastAsia"/>
          <w:snapToGrid w:val="0"/>
          <w:lang w:val="en-GB" w:eastAsia="zh-CN"/>
        </w:rPr>
        <w:t>制度</w:t>
      </w:r>
      <w:r w:rsidRPr="003C4BCE">
        <w:rPr>
          <w:rFonts w:eastAsia="SimSun"/>
          <w:snapToGrid w:val="0"/>
          <w:lang w:val="en-GB" w:eastAsia="zh-CN"/>
        </w:rPr>
        <w:t>的</w:t>
      </w:r>
      <w:r w:rsidR="000F093E">
        <w:rPr>
          <w:rFonts w:eastAsia="SimSun" w:hint="eastAsia"/>
          <w:snapToGrid w:val="0"/>
          <w:lang w:val="en-GB" w:eastAsia="zh-CN"/>
        </w:rPr>
        <w:t>发展</w:t>
      </w:r>
      <w:r w:rsidRPr="003C4BCE">
        <w:rPr>
          <w:rFonts w:eastAsia="SimSun"/>
          <w:snapToGrid w:val="0"/>
          <w:lang w:val="en-GB" w:eastAsia="zh-CN"/>
        </w:rPr>
        <w:t>。临时措施</w:t>
      </w:r>
      <w:r w:rsidR="00E45A17">
        <w:rPr>
          <w:rFonts w:eastAsia="SimSun" w:hint="eastAsia"/>
          <w:snapToGrid w:val="0"/>
          <w:lang w:val="en-GB" w:eastAsia="zh-CN"/>
        </w:rPr>
        <w:t>有助于</w:t>
      </w:r>
      <w:r w:rsidRPr="003C4BCE">
        <w:rPr>
          <w:rFonts w:eastAsia="SimSun"/>
          <w:snapToGrid w:val="0"/>
          <w:lang w:val="en-GB" w:eastAsia="zh-CN"/>
        </w:rPr>
        <w:t>缔约方积累</w:t>
      </w:r>
      <w:r w:rsidR="000F093E">
        <w:rPr>
          <w:rFonts w:eastAsia="SimSun" w:hint="eastAsia"/>
          <w:snapToGrid w:val="0"/>
          <w:lang w:val="en-GB" w:eastAsia="zh-CN"/>
        </w:rPr>
        <w:t>这种</w:t>
      </w:r>
      <w:r w:rsidRPr="003C4BCE">
        <w:rPr>
          <w:rFonts w:eastAsia="SimSun"/>
          <w:snapToGrid w:val="0"/>
          <w:lang w:val="en-GB" w:eastAsia="zh-CN"/>
        </w:rPr>
        <w:t>经验。</w:t>
      </w:r>
    </w:p>
    <w:p w14:paraId="642F930A" w14:textId="4B01848C" w:rsidR="00FB403F" w:rsidRPr="00191991" w:rsidRDefault="00FB403F" w:rsidP="00191991">
      <w:pPr>
        <w:pStyle w:val="ListParagraph"/>
        <w:spacing w:before="120" w:after="120" w:line="240" w:lineRule="atLeast"/>
        <w:ind w:left="490" w:firstLine="0"/>
        <w:rPr>
          <w:rFonts w:eastAsia="SimSun"/>
          <w:snapToGrid w:val="0"/>
          <w:lang w:val="en-GB" w:eastAsia="zh-CN"/>
        </w:rPr>
      </w:pPr>
      <w:r w:rsidRPr="00191991">
        <w:rPr>
          <w:rFonts w:eastAsia="SimSun" w:hint="eastAsia"/>
          <w:snapToGrid w:val="0"/>
          <w:lang w:val="en-GB" w:eastAsia="zh-CN"/>
        </w:rPr>
        <w:t>获取和惠益分享</w:t>
      </w:r>
      <w:r w:rsidR="00F51A49">
        <w:rPr>
          <w:rFonts w:eastAsia="SimSun" w:hint="eastAsia"/>
          <w:snapToGrid w:val="0"/>
          <w:lang w:val="en-GB" w:eastAsia="zh-CN"/>
        </w:rPr>
        <w:t>措施</w:t>
      </w:r>
      <w:r w:rsidR="00084026">
        <w:rPr>
          <w:rFonts w:eastAsia="SimSun" w:hint="eastAsia"/>
          <w:snapToGrid w:val="0"/>
          <w:lang w:val="en-GB" w:eastAsia="zh-CN"/>
        </w:rPr>
        <w:t>的执行</w:t>
      </w:r>
      <w:r w:rsidRPr="00191991">
        <w:rPr>
          <w:rFonts w:eastAsia="SimSun" w:hint="eastAsia"/>
          <w:snapToGrid w:val="0"/>
          <w:lang w:val="en-GB" w:eastAsia="zh-CN"/>
        </w:rPr>
        <w:t>通常由环境部负责，但也可能涉及其他相关部委，例如农业部、林业部和贸易部。</w:t>
      </w:r>
      <w:r w:rsidR="000F093E" w:rsidRPr="000F093E">
        <w:rPr>
          <w:rFonts w:eastAsia="SimSun"/>
          <w:snapToGrid w:val="0"/>
          <w:lang w:val="en-GB" w:eastAsia="zh-CN"/>
        </w:rPr>
        <w:t>尽管其他部委的参与很重要，但在制定和</w:t>
      </w:r>
      <w:r w:rsidR="0002759B">
        <w:rPr>
          <w:rFonts w:eastAsia="SimSun" w:hint="eastAsia"/>
          <w:snapToGrid w:val="0"/>
          <w:lang w:val="en-GB" w:eastAsia="zh-CN"/>
        </w:rPr>
        <w:t>执行</w:t>
      </w:r>
      <w:r w:rsidR="000F093E" w:rsidRPr="000F093E">
        <w:rPr>
          <w:rFonts w:eastAsia="SimSun"/>
          <w:snapToGrid w:val="0"/>
          <w:lang w:val="en-GB" w:eastAsia="zh-CN"/>
        </w:rPr>
        <w:t>国家获取</w:t>
      </w:r>
      <w:r w:rsidR="000F093E">
        <w:rPr>
          <w:rFonts w:eastAsia="SimSun" w:hint="eastAsia"/>
          <w:snapToGrid w:val="0"/>
          <w:lang w:val="en-GB" w:eastAsia="zh-CN"/>
        </w:rPr>
        <w:t>和</w:t>
      </w:r>
      <w:r w:rsidR="000F093E" w:rsidRPr="000F093E">
        <w:rPr>
          <w:rFonts w:eastAsia="SimSun"/>
          <w:snapToGrid w:val="0"/>
          <w:lang w:val="en-GB" w:eastAsia="zh-CN"/>
        </w:rPr>
        <w:t>惠益分享措施的过程中，</w:t>
      </w:r>
      <w:r w:rsidR="00E721F4">
        <w:rPr>
          <w:rFonts w:eastAsia="SimSun" w:hint="eastAsia"/>
          <w:snapToGrid w:val="0"/>
          <w:lang w:val="en-GB" w:eastAsia="zh-CN"/>
        </w:rPr>
        <w:t>明确</w:t>
      </w:r>
      <w:r w:rsidR="000F093E" w:rsidRPr="000F093E">
        <w:rPr>
          <w:rFonts w:eastAsia="SimSun"/>
          <w:snapToGrid w:val="0"/>
          <w:lang w:val="en-GB" w:eastAsia="zh-CN"/>
        </w:rPr>
        <w:t>一个国家</w:t>
      </w:r>
      <w:r w:rsidR="00626023">
        <w:rPr>
          <w:rFonts w:eastAsia="SimSun"/>
          <w:snapToGrid w:val="0"/>
          <w:lang w:val="en-GB" w:eastAsia="zh-CN"/>
        </w:rPr>
        <w:t>主管当局</w:t>
      </w:r>
      <w:r w:rsidR="000F093E" w:rsidRPr="000F093E">
        <w:rPr>
          <w:rFonts w:eastAsia="SimSun"/>
          <w:snapToGrid w:val="0"/>
          <w:lang w:val="en-GB" w:eastAsia="zh-CN"/>
        </w:rPr>
        <w:t>的领导地位，有助于这些措施</w:t>
      </w:r>
      <w:r w:rsidR="00BC5130">
        <w:rPr>
          <w:rFonts w:eastAsia="SimSun" w:hint="eastAsia"/>
          <w:snapToGrid w:val="0"/>
          <w:lang w:val="en-GB" w:eastAsia="zh-CN"/>
        </w:rPr>
        <w:t>的执行</w:t>
      </w:r>
      <w:r w:rsidRPr="00191991">
        <w:rPr>
          <w:rFonts w:eastAsia="SimSun" w:hint="eastAsia"/>
          <w:snapToGrid w:val="0"/>
          <w:lang w:val="en-GB" w:eastAsia="zh-CN"/>
        </w:rPr>
        <w:t>。</w:t>
      </w:r>
    </w:p>
    <w:p w14:paraId="6A011915" w14:textId="33BE874C" w:rsidR="006167DA" w:rsidRPr="00191991" w:rsidRDefault="00FB403F" w:rsidP="00191991">
      <w:pPr>
        <w:pStyle w:val="ListParagraph"/>
        <w:spacing w:before="120" w:after="120" w:line="240" w:lineRule="atLeast"/>
        <w:ind w:left="490" w:firstLine="0"/>
        <w:rPr>
          <w:rFonts w:eastAsia="SimSun"/>
          <w:snapToGrid w:val="0"/>
          <w:lang w:val="en-GB" w:eastAsia="zh-CN"/>
        </w:rPr>
      </w:pPr>
      <w:r w:rsidRPr="00191991">
        <w:rPr>
          <w:rFonts w:eastAsia="SimSun" w:hint="eastAsia"/>
          <w:snapToGrid w:val="0"/>
          <w:lang w:val="en-GB" w:eastAsia="zh-CN"/>
        </w:rPr>
        <w:t>相关部委和机构之间</w:t>
      </w:r>
      <w:r w:rsidR="0056520A">
        <w:rPr>
          <w:rFonts w:eastAsia="SimSun" w:hint="eastAsia"/>
          <w:snapToGrid w:val="0"/>
          <w:lang w:val="en-GB" w:eastAsia="zh-CN"/>
        </w:rPr>
        <w:t>在</w:t>
      </w:r>
      <w:r w:rsidRPr="00191991">
        <w:rPr>
          <w:rFonts w:eastAsia="SimSun" w:hint="eastAsia"/>
          <w:snapToGrid w:val="0"/>
          <w:lang w:val="en-GB" w:eastAsia="zh-CN"/>
        </w:rPr>
        <w:t>国家</w:t>
      </w:r>
      <w:r w:rsidR="007D7E1E">
        <w:rPr>
          <w:rFonts w:eastAsia="SimSun" w:hint="eastAsia"/>
          <w:snapToGrid w:val="0"/>
          <w:lang w:val="en-GB" w:eastAsia="zh-CN"/>
        </w:rPr>
        <w:t>层面的</w:t>
      </w:r>
      <w:r w:rsidRPr="00191991">
        <w:rPr>
          <w:rFonts w:eastAsia="SimSun" w:hint="eastAsia"/>
          <w:snapToGrid w:val="0"/>
          <w:lang w:val="en-GB" w:eastAsia="zh-CN"/>
        </w:rPr>
        <w:t>协调，例如通过</w:t>
      </w:r>
      <w:r w:rsidR="00B1096C">
        <w:rPr>
          <w:rFonts w:eastAsia="SimSun" w:hint="eastAsia"/>
          <w:snapToGrid w:val="0"/>
          <w:lang w:val="en-GB" w:eastAsia="zh-CN"/>
        </w:rPr>
        <w:t>设立</w:t>
      </w:r>
      <w:r w:rsidR="007D7E1E">
        <w:rPr>
          <w:rFonts w:eastAsia="SimSun" w:hint="eastAsia"/>
          <w:snapToGrid w:val="0"/>
          <w:lang w:val="en-GB" w:eastAsia="zh-CN"/>
        </w:rPr>
        <w:t>一个</w:t>
      </w:r>
      <w:r w:rsidRPr="00191991">
        <w:rPr>
          <w:rFonts w:eastAsia="SimSun" w:hint="eastAsia"/>
          <w:snapToGrid w:val="0"/>
          <w:lang w:val="en-GB" w:eastAsia="zh-CN"/>
        </w:rPr>
        <w:t>获取和惠益分享委员会，可以起到支持作用。尽早与相关机构接触，明确角色和责任，制定内部</w:t>
      </w:r>
      <w:r w:rsidR="007D7E1E">
        <w:rPr>
          <w:rFonts w:eastAsia="SimSun" w:hint="eastAsia"/>
          <w:snapToGrid w:val="0"/>
          <w:lang w:val="en-GB" w:eastAsia="zh-CN"/>
        </w:rPr>
        <w:t>规程</w:t>
      </w:r>
      <w:r w:rsidRPr="00191991">
        <w:rPr>
          <w:rFonts w:eastAsia="SimSun" w:hint="eastAsia"/>
          <w:snapToGrid w:val="0"/>
          <w:lang w:val="en-GB" w:eastAsia="zh-CN"/>
        </w:rPr>
        <w:t>和程序，是应对上述挑战的</w:t>
      </w:r>
      <w:r w:rsidR="007569D5">
        <w:rPr>
          <w:rFonts w:eastAsia="SimSun" w:hint="eastAsia"/>
          <w:snapToGrid w:val="0"/>
          <w:lang w:val="en-GB" w:eastAsia="zh-CN"/>
        </w:rPr>
        <w:t>可能途径</w:t>
      </w:r>
      <w:r w:rsidRPr="00191991">
        <w:rPr>
          <w:rFonts w:eastAsia="SimSun" w:hint="eastAsia"/>
          <w:snapToGrid w:val="0"/>
          <w:lang w:val="en-GB" w:eastAsia="zh-CN"/>
        </w:rPr>
        <w:t>。</w:t>
      </w:r>
    </w:p>
    <w:p w14:paraId="13314E97" w14:textId="7106A949" w:rsidR="003F793C" w:rsidRPr="00191991" w:rsidRDefault="003F793C" w:rsidP="00191991">
      <w:pPr>
        <w:pStyle w:val="ListParagraph"/>
        <w:spacing w:before="120" w:after="120" w:line="240" w:lineRule="atLeast"/>
        <w:ind w:left="490" w:firstLine="0"/>
        <w:rPr>
          <w:rFonts w:eastAsia="SimSun"/>
          <w:snapToGrid w:val="0"/>
          <w:lang w:val="en-GB" w:eastAsia="zh-CN"/>
        </w:rPr>
      </w:pPr>
      <w:r w:rsidRPr="00191991">
        <w:rPr>
          <w:rFonts w:eastAsia="SimSun" w:hint="eastAsia"/>
          <w:snapToGrid w:val="0"/>
          <w:lang w:val="en-GB" w:eastAsia="zh-CN"/>
        </w:rPr>
        <w:t>获取和惠益分享</w:t>
      </w:r>
      <w:r w:rsidR="0074739C" w:rsidRPr="00191991">
        <w:rPr>
          <w:rFonts w:eastAsia="SimSun" w:hint="eastAsia"/>
          <w:snapToGrid w:val="0"/>
          <w:lang w:val="en-GB" w:eastAsia="zh-CN"/>
        </w:rPr>
        <w:t>国家联络点</w:t>
      </w:r>
      <w:r w:rsidRPr="00191991">
        <w:rPr>
          <w:rFonts w:eastAsia="SimSun" w:hint="eastAsia"/>
          <w:snapToGrid w:val="0"/>
          <w:lang w:val="en-GB" w:eastAsia="zh-CN"/>
        </w:rPr>
        <w:t>和国家</w:t>
      </w:r>
      <w:r w:rsidR="00626023">
        <w:rPr>
          <w:rFonts w:eastAsia="SimSun" w:hint="eastAsia"/>
          <w:snapToGrid w:val="0"/>
          <w:lang w:val="en-GB" w:eastAsia="zh-CN"/>
        </w:rPr>
        <w:t>主管当局</w:t>
      </w:r>
      <w:r w:rsidRPr="00191991">
        <w:rPr>
          <w:rFonts w:eastAsia="SimSun" w:hint="eastAsia"/>
          <w:snapToGrid w:val="0"/>
          <w:lang w:val="en-GB" w:eastAsia="zh-CN"/>
        </w:rPr>
        <w:t>在</w:t>
      </w:r>
      <w:r w:rsidR="00905D89">
        <w:rPr>
          <w:rFonts w:eastAsia="SimSun" w:hint="eastAsia"/>
          <w:snapToGrid w:val="0"/>
          <w:lang w:val="en-GB" w:eastAsia="zh-CN"/>
        </w:rPr>
        <w:t>执行</w:t>
      </w:r>
      <w:r w:rsidRPr="00191991">
        <w:rPr>
          <w:rFonts w:eastAsia="SimSun" w:hint="eastAsia"/>
          <w:snapToGrid w:val="0"/>
          <w:lang w:val="en-GB" w:eastAsia="zh-CN"/>
        </w:rPr>
        <w:t>获取和惠益分享</w:t>
      </w:r>
      <w:r w:rsidR="00905D89">
        <w:rPr>
          <w:rFonts w:eastAsia="SimSun" w:hint="eastAsia"/>
          <w:snapToGrid w:val="0"/>
          <w:lang w:val="en-GB" w:eastAsia="zh-CN"/>
        </w:rPr>
        <w:t>措施</w:t>
      </w:r>
      <w:r w:rsidRPr="00191991">
        <w:rPr>
          <w:rFonts w:eastAsia="SimSun" w:hint="eastAsia"/>
          <w:snapToGrid w:val="0"/>
          <w:lang w:val="en-GB" w:eastAsia="zh-CN"/>
        </w:rPr>
        <w:t>方面发挥着关键作用。</w:t>
      </w:r>
      <w:r w:rsidR="001024C8" w:rsidRPr="001024C8">
        <w:rPr>
          <w:rFonts w:eastAsia="SimSun"/>
          <w:snapToGrid w:val="0"/>
          <w:lang w:val="en-GB" w:eastAsia="zh-CN"/>
        </w:rPr>
        <w:t>应审慎遴选国家联络点和国家主管当局，确保其具备必要的专业能力</w:t>
      </w:r>
      <w:r w:rsidR="002603BC">
        <w:rPr>
          <w:rFonts w:eastAsia="SimSun" w:hint="eastAsia"/>
          <w:snapToGrid w:val="0"/>
          <w:lang w:val="en-GB" w:eastAsia="zh-CN"/>
        </w:rPr>
        <w:t>和</w:t>
      </w:r>
      <w:r w:rsidR="001024C8" w:rsidRPr="001024C8">
        <w:rPr>
          <w:rFonts w:eastAsia="SimSun"/>
          <w:snapToGrid w:val="0"/>
          <w:lang w:val="en-GB" w:eastAsia="zh-CN"/>
        </w:rPr>
        <w:t>决策权，并接受</w:t>
      </w:r>
      <w:r w:rsidR="00642EF0">
        <w:rPr>
          <w:rFonts w:eastAsia="SimSun" w:hint="eastAsia"/>
          <w:snapToGrid w:val="0"/>
          <w:lang w:val="en-GB" w:eastAsia="zh-CN"/>
        </w:rPr>
        <w:t>适当</w:t>
      </w:r>
      <w:r w:rsidR="001024C8" w:rsidRPr="001024C8">
        <w:rPr>
          <w:rFonts w:eastAsia="SimSun"/>
          <w:snapToGrid w:val="0"/>
          <w:lang w:val="en-GB" w:eastAsia="zh-CN"/>
        </w:rPr>
        <w:t>培训从而能够妥善回应使用者的咨询并提供恰当的指导。此外，具备商业运营实践专业知识的其他政府部门也可参与其中并提供支持，例如在</w:t>
      </w:r>
      <w:r w:rsidR="001024C8">
        <w:rPr>
          <w:rFonts w:eastAsia="SimSun" w:hint="eastAsia"/>
          <w:snapToGrid w:val="0"/>
          <w:lang w:val="en-GB" w:eastAsia="zh-CN"/>
        </w:rPr>
        <w:t>谈判共同商定条件时</w:t>
      </w:r>
      <w:r w:rsidRPr="00191991">
        <w:rPr>
          <w:rFonts w:eastAsia="SimSun" w:hint="eastAsia"/>
          <w:snapToGrid w:val="0"/>
          <w:lang w:val="en-GB" w:eastAsia="zh-CN"/>
        </w:rPr>
        <w:t>。</w:t>
      </w:r>
    </w:p>
    <w:p w14:paraId="65A0B485" w14:textId="37BA3D43" w:rsidR="003F793C" w:rsidRPr="00191991" w:rsidRDefault="003F793C" w:rsidP="00191991">
      <w:pPr>
        <w:pStyle w:val="ListParagraph"/>
        <w:spacing w:before="120" w:after="120" w:line="240" w:lineRule="atLeast"/>
        <w:ind w:left="490" w:firstLine="0"/>
        <w:rPr>
          <w:rFonts w:eastAsia="SimSun"/>
          <w:snapToGrid w:val="0"/>
          <w:lang w:val="en-GB" w:eastAsia="zh-CN"/>
        </w:rPr>
      </w:pPr>
      <w:r w:rsidRPr="00191991">
        <w:rPr>
          <w:rFonts w:eastAsia="SimSun" w:hint="eastAsia"/>
          <w:snapToGrid w:val="0"/>
          <w:lang w:val="en-GB" w:eastAsia="zh-CN"/>
        </w:rPr>
        <w:lastRenderedPageBreak/>
        <w:t>清楚了解</w:t>
      </w:r>
      <w:r w:rsidR="001024C8" w:rsidRPr="001024C8">
        <w:rPr>
          <w:rFonts w:eastAsia="SimSun"/>
          <w:snapToGrid w:val="0"/>
          <w:lang w:val="en-GB" w:eastAsia="zh-CN"/>
        </w:rPr>
        <w:t>如何对遗传资源</w:t>
      </w:r>
      <w:r w:rsidR="006A3E93">
        <w:rPr>
          <w:rFonts w:eastAsia="SimSun" w:hint="eastAsia"/>
          <w:snapToGrid w:val="0"/>
          <w:lang w:val="en-GB" w:eastAsia="zh-CN"/>
        </w:rPr>
        <w:t>和</w:t>
      </w:r>
      <w:r w:rsidR="001024C8" w:rsidRPr="001024C8">
        <w:rPr>
          <w:rFonts w:eastAsia="SimSun"/>
          <w:snapToGrid w:val="0"/>
          <w:lang w:val="en-GB" w:eastAsia="zh-CN"/>
        </w:rPr>
        <w:t>相关传统知识的利用进行监测</w:t>
      </w:r>
      <w:r w:rsidRPr="00191991">
        <w:rPr>
          <w:rFonts w:eastAsia="SimSun" w:hint="eastAsia"/>
          <w:snapToGrid w:val="0"/>
          <w:lang w:val="en-GB" w:eastAsia="zh-CN"/>
        </w:rPr>
        <w:t>，对于缔约方指定</w:t>
      </w:r>
      <w:r w:rsidR="00484F4A" w:rsidRPr="00484F4A">
        <w:rPr>
          <w:rFonts w:eastAsia="SimSun"/>
          <w:snapToGrid w:val="0"/>
          <w:lang w:val="en-GB" w:eastAsia="zh-CN"/>
        </w:rPr>
        <w:t>有效</w:t>
      </w:r>
      <w:r w:rsidR="00484F4A">
        <w:rPr>
          <w:rFonts w:eastAsia="SimSun" w:hint="eastAsia"/>
          <w:snapToGrid w:val="0"/>
          <w:lang w:val="en-GB" w:eastAsia="zh-CN"/>
        </w:rPr>
        <w:t>的、具备</w:t>
      </w:r>
      <w:r w:rsidR="00A30EE5">
        <w:rPr>
          <w:rFonts w:eastAsia="SimSun" w:hint="eastAsia"/>
          <w:snapToGrid w:val="0"/>
          <w:lang w:val="en-GB" w:eastAsia="zh-CN"/>
        </w:rPr>
        <w:t>执行</w:t>
      </w:r>
      <w:r w:rsidR="00484F4A" w:rsidRPr="00484F4A">
        <w:rPr>
          <w:rFonts w:eastAsia="SimSun"/>
          <w:snapToGrid w:val="0"/>
          <w:lang w:val="en-GB" w:eastAsia="zh-CN"/>
        </w:rPr>
        <w:t>《名古屋议定书》第</w:t>
      </w:r>
      <w:r w:rsidR="00484F4A" w:rsidRPr="00484F4A">
        <w:rPr>
          <w:rFonts w:eastAsia="SimSun"/>
          <w:snapToGrid w:val="0"/>
          <w:lang w:val="en-GB" w:eastAsia="zh-CN"/>
        </w:rPr>
        <w:t>17</w:t>
      </w:r>
      <w:r w:rsidR="00484F4A" w:rsidRPr="00484F4A">
        <w:rPr>
          <w:rFonts w:eastAsia="SimSun"/>
          <w:snapToGrid w:val="0"/>
          <w:lang w:val="en-GB" w:eastAsia="zh-CN"/>
        </w:rPr>
        <w:t>条</w:t>
      </w:r>
      <w:r w:rsidR="00484F4A">
        <w:rPr>
          <w:rFonts w:eastAsia="SimSun" w:hint="eastAsia"/>
          <w:snapToGrid w:val="0"/>
          <w:lang w:val="en-GB" w:eastAsia="zh-CN"/>
        </w:rPr>
        <w:t>的功能</w:t>
      </w:r>
      <w:r w:rsidR="00484F4A" w:rsidRPr="00484F4A">
        <w:rPr>
          <w:rFonts w:eastAsia="SimSun"/>
          <w:snapToGrid w:val="0"/>
          <w:lang w:val="en-GB" w:eastAsia="zh-CN"/>
        </w:rPr>
        <w:t>的检查点</w:t>
      </w:r>
      <w:r w:rsidRPr="00191991">
        <w:rPr>
          <w:rFonts w:eastAsia="SimSun" w:hint="eastAsia"/>
          <w:snapToGrid w:val="0"/>
          <w:lang w:val="en-GB" w:eastAsia="zh-CN"/>
        </w:rPr>
        <w:t>至关重要</w:t>
      </w:r>
      <w:r w:rsidR="00736BDF">
        <w:rPr>
          <w:rStyle w:val="FootnoteReference"/>
          <w:rFonts w:eastAsia="SimSun"/>
          <w:snapToGrid w:val="0"/>
          <w:lang w:val="en-GB" w:eastAsia="zh-CN"/>
        </w:rPr>
        <w:footnoteReference w:id="19"/>
      </w:r>
      <w:r w:rsidRPr="00191991">
        <w:rPr>
          <w:rFonts w:eastAsia="SimSun" w:hint="eastAsia"/>
          <w:snapToGrid w:val="0"/>
          <w:lang w:val="en-GB" w:eastAsia="zh-CN"/>
        </w:rPr>
        <w:t>。</w:t>
      </w:r>
    </w:p>
    <w:p w14:paraId="47EC13E3" w14:textId="3B7FA33F" w:rsidR="00FB403F" w:rsidRPr="00191991" w:rsidRDefault="00484F4A" w:rsidP="00191991">
      <w:pPr>
        <w:pStyle w:val="ListParagraph"/>
        <w:spacing w:before="120" w:after="120" w:line="240" w:lineRule="atLeast"/>
        <w:ind w:left="490" w:firstLine="0"/>
        <w:rPr>
          <w:rFonts w:eastAsia="SimSun"/>
          <w:snapToGrid w:val="0"/>
          <w:lang w:val="en-GB" w:eastAsia="zh-CN"/>
        </w:rPr>
      </w:pPr>
      <w:r>
        <w:rPr>
          <w:rFonts w:eastAsia="SimSun" w:hint="eastAsia"/>
          <w:snapToGrid w:val="0"/>
          <w:lang w:val="en-GB" w:eastAsia="zh-CN"/>
        </w:rPr>
        <w:t>配备专职人员负责</w:t>
      </w:r>
      <w:r w:rsidR="003F793C" w:rsidRPr="00191991">
        <w:rPr>
          <w:rFonts w:eastAsia="SimSun" w:hint="eastAsia"/>
          <w:snapToGrid w:val="0"/>
          <w:lang w:val="en-GB" w:eastAsia="zh-CN"/>
        </w:rPr>
        <w:t>获取和惠益分享工作</w:t>
      </w:r>
      <w:r>
        <w:rPr>
          <w:rFonts w:eastAsia="SimSun" w:hint="eastAsia"/>
          <w:snapToGrid w:val="0"/>
          <w:lang w:val="en-GB" w:eastAsia="zh-CN"/>
        </w:rPr>
        <w:t>，</w:t>
      </w:r>
      <w:r w:rsidR="003F793C" w:rsidRPr="00191991">
        <w:rPr>
          <w:rFonts w:eastAsia="SimSun" w:hint="eastAsia"/>
          <w:snapToGrid w:val="0"/>
          <w:lang w:val="en-GB" w:eastAsia="zh-CN"/>
        </w:rPr>
        <w:t>在相关</w:t>
      </w:r>
      <w:r w:rsidR="00626023">
        <w:rPr>
          <w:rFonts w:eastAsia="SimSun" w:hint="eastAsia"/>
          <w:snapToGrid w:val="0"/>
          <w:lang w:val="en-GB" w:eastAsia="zh-CN"/>
        </w:rPr>
        <w:t>主管当局</w:t>
      </w:r>
      <w:r w:rsidR="003F793C" w:rsidRPr="00191991">
        <w:rPr>
          <w:rFonts w:eastAsia="SimSun" w:hint="eastAsia"/>
          <w:snapToGrid w:val="0"/>
          <w:lang w:val="en-GB" w:eastAsia="zh-CN"/>
        </w:rPr>
        <w:t>之间建立有效的协调和沟通渠道</w:t>
      </w:r>
      <w:r w:rsidR="00B57DCB">
        <w:rPr>
          <w:rFonts w:eastAsia="SimSun" w:hint="eastAsia"/>
          <w:snapToGrid w:val="0"/>
          <w:lang w:val="en-GB" w:eastAsia="zh-CN"/>
        </w:rPr>
        <w:t>(</w:t>
      </w:r>
      <w:r w:rsidR="00A14BBF">
        <w:rPr>
          <w:rFonts w:eastAsia="SimSun" w:hint="eastAsia"/>
          <w:snapToGrid w:val="0"/>
          <w:lang w:val="en-GB" w:eastAsia="zh-CN"/>
        </w:rPr>
        <w:t>例如</w:t>
      </w:r>
      <w:r w:rsidRPr="00191991">
        <w:rPr>
          <w:rFonts w:eastAsia="SimSun" w:hint="eastAsia"/>
          <w:snapToGrid w:val="0"/>
          <w:lang w:val="en-GB" w:eastAsia="zh-CN"/>
        </w:rPr>
        <w:t>委员会或数字系统</w:t>
      </w:r>
      <w:r w:rsidR="00B57DCB">
        <w:rPr>
          <w:rFonts w:eastAsia="SimSun" w:hint="eastAsia"/>
          <w:snapToGrid w:val="0"/>
          <w:lang w:val="en-GB" w:eastAsia="zh-CN"/>
        </w:rPr>
        <w:t>)</w:t>
      </w:r>
      <w:r>
        <w:rPr>
          <w:rFonts w:eastAsia="SimSun" w:hint="eastAsia"/>
          <w:snapToGrid w:val="0"/>
          <w:lang w:val="en-GB" w:eastAsia="zh-CN"/>
        </w:rPr>
        <w:t>，</w:t>
      </w:r>
      <w:r w:rsidR="005D3D66">
        <w:rPr>
          <w:rFonts w:eastAsia="SimSun" w:hint="eastAsia"/>
          <w:snapToGrid w:val="0"/>
          <w:lang w:val="en-GB" w:eastAsia="zh-CN"/>
        </w:rPr>
        <w:t>具有</w:t>
      </w:r>
      <w:r w:rsidR="003F793C" w:rsidRPr="00191991">
        <w:rPr>
          <w:rFonts w:eastAsia="SimSun" w:hint="eastAsia"/>
          <w:snapToGrid w:val="0"/>
          <w:lang w:val="en-GB" w:eastAsia="zh-CN"/>
        </w:rPr>
        <w:t>持续的机构能力和</w:t>
      </w:r>
      <w:r w:rsidR="0058295C">
        <w:rPr>
          <w:rFonts w:eastAsia="SimSun" w:hint="eastAsia"/>
          <w:snapToGrid w:val="0"/>
          <w:lang w:val="en-GB" w:eastAsia="zh-CN"/>
        </w:rPr>
        <w:t>财务资源</w:t>
      </w:r>
      <w:r w:rsidR="005D3D66">
        <w:rPr>
          <w:rFonts w:eastAsia="SimSun" w:hint="eastAsia"/>
          <w:snapToGrid w:val="0"/>
          <w:lang w:val="en-GB" w:eastAsia="zh-CN"/>
        </w:rPr>
        <w:t>，是</w:t>
      </w:r>
      <w:r w:rsidR="003F793C" w:rsidRPr="00191991">
        <w:rPr>
          <w:rFonts w:eastAsia="SimSun" w:hint="eastAsia"/>
          <w:snapToGrid w:val="0"/>
          <w:lang w:val="en-GB" w:eastAsia="zh-CN"/>
        </w:rPr>
        <w:t>在国家</w:t>
      </w:r>
      <w:r w:rsidR="005D3D66">
        <w:rPr>
          <w:rFonts w:eastAsia="SimSun" w:hint="eastAsia"/>
          <w:snapToGrid w:val="0"/>
          <w:lang w:val="en-GB" w:eastAsia="zh-CN"/>
        </w:rPr>
        <w:t>层面</w:t>
      </w:r>
      <w:r w:rsidR="003F793C" w:rsidRPr="00191991">
        <w:rPr>
          <w:rFonts w:eastAsia="SimSun" w:hint="eastAsia"/>
          <w:snapToGrid w:val="0"/>
          <w:lang w:val="en-GB" w:eastAsia="zh-CN"/>
        </w:rPr>
        <w:t>有效执行</w:t>
      </w:r>
      <w:r w:rsidR="005C6A0A" w:rsidRPr="00191991">
        <w:rPr>
          <w:rFonts w:eastAsia="SimSun" w:hint="eastAsia"/>
          <w:snapToGrid w:val="0"/>
          <w:lang w:val="en-GB" w:eastAsia="zh-CN"/>
        </w:rPr>
        <w:t>《名古屋议定书》</w:t>
      </w:r>
      <w:r w:rsidR="003F793C" w:rsidRPr="00191991">
        <w:rPr>
          <w:rFonts w:eastAsia="SimSun" w:hint="eastAsia"/>
          <w:snapToGrid w:val="0"/>
          <w:lang w:val="en-GB" w:eastAsia="zh-CN"/>
        </w:rPr>
        <w:t>的关键因素。</w:t>
      </w:r>
    </w:p>
    <w:p w14:paraId="533AB297" w14:textId="69054115" w:rsidR="007B46DD" w:rsidRPr="00977AA9" w:rsidRDefault="007B46DD" w:rsidP="000C32BF">
      <w:pPr>
        <w:spacing w:before="120" w:after="120" w:line="240" w:lineRule="atLeast"/>
        <w:jc w:val="both"/>
        <w:rPr>
          <w:rFonts w:eastAsia="SimSun"/>
          <w:b/>
          <w:bCs/>
          <w:caps/>
          <w:snapToGrid w:val="0"/>
          <w:lang w:val="en-GB" w:eastAsia="zh-CN"/>
        </w:rPr>
      </w:pPr>
      <w:r w:rsidRPr="00977AA9">
        <w:rPr>
          <w:rFonts w:eastAsia="SimSun"/>
          <w:b/>
          <w:bCs/>
          <w:caps/>
          <w:snapToGrid w:val="0"/>
          <w:lang w:val="en-GB" w:eastAsia="zh-CN"/>
        </w:rPr>
        <w:t>3.</w:t>
      </w:r>
      <w:r w:rsidR="000C32BF" w:rsidRPr="00977AA9">
        <w:rPr>
          <w:rFonts w:eastAsia="SimSun"/>
          <w:b/>
          <w:bCs/>
          <w:caps/>
          <w:snapToGrid w:val="0"/>
          <w:lang w:val="en-GB" w:eastAsia="zh-CN"/>
        </w:rPr>
        <w:tab/>
      </w:r>
      <w:r w:rsidRPr="00977AA9">
        <w:rPr>
          <w:rFonts w:eastAsia="SimSun"/>
          <w:b/>
          <w:bCs/>
          <w:caps/>
          <w:snapToGrid w:val="0"/>
          <w:lang w:val="en-GB" w:eastAsia="zh-CN"/>
        </w:rPr>
        <w:t>获取遗传资源的措施</w:t>
      </w:r>
      <w:r w:rsidR="00B57DCB" w:rsidRPr="00977AA9">
        <w:rPr>
          <w:rFonts w:eastAsia="SimSun"/>
          <w:b/>
          <w:bCs/>
          <w:caps/>
          <w:snapToGrid w:val="0"/>
          <w:lang w:val="en-GB" w:eastAsia="zh-CN"/>
        </w:rPr>
        <w:t>(</w:t>
      </w:r>
      <w:r w:rsidRPr="00977AA9">
        <w:rPr>
          <w:rFonts w:eastAsia="SimSun"/>
          <w:b/>
          <w:bCs/>
          <w:caps/>
          <w:snapToGrid w:val="0"/>
          <w:lang w:val="en-GB" w:eastAsia="zh-CN"/>
        </w:rPr>
        <w:t>第</w:t>
      </w:r>
      <w:r w:rsidRPr="00977AA9">
        <w:rPr>
          <w:rFonts w:eastAsia="SimSun"/>
          <w:b/>
          <w:bCs/>
          <w:caps/>
          <w:snapToGrid w:val="0"/>
          <w:lang w:val="en-GB" w:eastAsia="zh-CN"/>
        </w:rPr>
        <w:t>6</w:t>
      </w:r>
      <w:r w:rsidRPr="00977AA9">
        <w:rPr>
          <w:rFonts w:eastAsia="SimSun"/>
          <w:b/>
          <w:bCs/>
          <w:caps/>
          <w:snapToGrid w:val="0"/>
          <w:lang w:val="en-GB" w:eastAsia="zh-CN"/>
        </w:rPr>
        <w:t>条</w:t>
      </w:r>
      <w:r w:rsidR="00B57DCB" w:rsidRPr="00977AA9">
        <w:rPr>
          <w:rFonts w:eastAsia="SimSun"/>
          <w:b/>
          <w:bCs/>
          <w:caps/>
          <w:snapToGrid w:val="0"/>
          <w:lang w:val="en-GB" w:eastAsia="zh-CN"/>
        </w:rPr>
        <w:t>)</w:t>
      </w:r>
      <w:r w:rsidR="00736BDF" w:rsidRPr="00977AA9">
        <w:rPr>
          <w:rStyle w:val="FootnoteReference"/>
          <w:rFonts w:eastAsia="SimSun"/>
          <w:b/>
          <w:bCs/>
          <w:caps/>
          <w:snapToGrid w:val="0"/>
          <w:lang w:val="en-GB" w:eastAsia="zh-CN"/>
        </w:rPr>
        <w:footnoteReference w:id="20"/>
      </w:r>
    </w:p>
    <w:p w14:paraId="0DE21FD4" w14:textId="295D85CC" w:rsidR="007B46DD" w:rsidRPr="00233114" w:rsidRDefault="00B57DCB" w:rsidP="000C32BF">
      <w:pPr>
        <w:spacing w:before="120" w:after="120" w:line="240" w:lineRule="atLeast"/>
        <w:jc w:val="both"/>
        <w:rPr>
          <w:rFonts w:eastAsia="SimSun"/>
          <w:caps/>
          <w:snapToGrid w:val="0"/>
          <w:lang w:val="en-GB" w:eastAsia="zh-CN"/>
        </w:rPr>
      </w:pPr>
      <w:r w:rsidRPr="00977AA9">
        <w:rPr>
          <w:rFonts w:eastAsia="SimSun"/>
          <w:b/>
          <w:bCs/>
          <w:caps/>
          <w:snapToGrid w:val="0"/>
          <w:lang w:val="en-GB" w:eastAsia="zh-CN"/>
        </w:rPr>
        <w:t>(</w:t>
      </w:r>
      <w:r w:rsidR="00D96767" w:rsidRPr="00977AA9">
        <w:rPr>
          <w:rFonts w:ascii="Times New Roman Bold" w:eastAsia="SimSun" w:hAnsi="Times New Roman Bold"/>
          <w:b/>
          <w:bCs/>
          <w:snapToGrid w:val="0"/>
          <w:lang w:val="en-GB" w:eastAsia="zh-CN"/>
        </w:rPr>
        <w:t>a</w:t>
      </w:r>
      <w:r w:rsidRPr="00977AA9">
        <w:rPr>
          <w:rFonts w:eastAsia="SimSun"/>
          <w:b/>
          <w:bCs/>
          <w:caps/>
          <w:snapToGrid w:val="0"/>
          <w:lang w:val="en-GB" w:eastAsia="zh-CN"/>
        </w:rPr>
        <w:t>)</w:t>
      </w:r>
      <w:r w:rsidR="002F56A0" w:rsidRPr="00977AA9">
        <w:rPr>
          <w:rFonts w:eastAsia="SimSun"/>
          <w:b/>
          <w:bCs/>
          <w:caps/>
          <w:snapToGrid w:val="0"/>
          <w:lang w:val="en-GB" w:eastAsia="zh-CN"/>
        </w:rPr>
        <w:tab/>
      </w:r>
      <w:r w:rsidR="007B46DD" w:rsidRPr="00977AA9">
        <w:rPr>
          <w:rFonts w:eastAsia="SimSun"/>
          <w:b/>
          <w:bCs/>
          <w:caps/>
          <w:snapToGrid w:val="0"/>
          <w:lang w:val="en-GB" w:eastAsia="zh-CN"/>
        </w:rPr>
        <w:t>执行</w:t>
      </w:r>
      <w:r w:rsidR="000B1877" w:rsidRPr="00977AA9">
        <w:rPr>
          <w:rFonts w:eastAsia="SimSun" w:hint="eastAsia"/>
          <w:lang w:eastAsia="zh-CN"/>
        </w:rPr>
        <w:t>进度</w:t>
      </w:r>
      <w:r w:rsidR="007B46DD" w:rsidRPr="00977AA9">
        <w:rPr>
          <w:rFonts w:eastAsia="SimSun"/>
          <w:b/>
          <w:bCs/>
          <w:caps/>
          <w:snapToGrid w:val="0"/>
          <w:lang w:val="en-GB" w:eastAsia="zh-CN"/>
        </w:rPr>
        <w:t>和</w:t>
      </w:r>
      <w:r w:rsidR="005A3412" w:rsidRPr="00977AA9">
        <w:rPr>
          <w:rFonts w:eastAsia="SimSun" w:hint="eastAsia"/>
          <w:b/>
          <w:bCs/>
          <w:caps/>
          <w:snapToGrid w:val="0"/>
          <w:lang w:val="en-GB" w:eastAsia="zh-CN"/>
        </w:rPr>
        <w:t>最新</w:t>
      </w:r>
      <w:r w:rsidR="007B46DD" w:rsidRPr="00977AA9">
        <w:rPr>
          <w:rFonts w:eastAsia="SimSun"/>
          <w:b/>
          <w:bCs/>
          <w:caps/>
          <w:snapToGrid w:val="0"/>
          <w:lang w:val="en-GB" w:eastAsia="zh-CN"/>
        </w:rPr>
        <w:t>指标数据</w:t>
      </w:r>
    </w:p>
    <w:p w14:paraId="36EBBABE" w14:textId="272D5BBD" w:rsidR="007B46DD" w:rsidRPr="0072264D" w:rsidRDefault="007B46DD" w:rsidP="0072264D">
      <w:pPr>
        <w:pStyle w:val="ListParagraph"/>
        <w:spacing w:before="120" w:after="120" w:line="240" w:lineRule="atLeast"/>
        <w:ind w:left="490" w:firstLine="0"/>
        <w:rPr>
          <w:rFonts w:eastAsia="SimSun"/>
          <w:snapToGrid w:val="0"/>
          <w:lang w:val="en-GB" w:eastAsia="zh-CN"/>
        </w:rPr>
      </w:pPr>
      <w:r w:rsidRPr="0072264D">
        <w:rPr>
          <w:rFonts w:eastAsia="SimSun"/>
          <w:snapToGrid w:val="0"/>
          <w:lang w:val="en-GB" w:eastAsia="zh-CN"/>
        </w:rPr>
        <w:t>74</w:t>
      </w:r>
      <w:r w:rsidRPr="0072264D">
        <w:rPr>
          <w:rFonts w:eastAsia="SimSun" w:hint="eastAsia"/>
          <w:snapToGrid w:val="0"/>
          <w:lang w:val="en-GB" w:eastAsia="zh-CN"/>
        </w:rPr>
        <w:t>个缔约方</w:t>
      </w:r>
      <w:r w:rsidR="00B57DCB">
        <w:rPr>
          <w:rFonts w:eastAsia="SimSun"/>
          <w:snapToGrid w:val="0"/>
          <w:lang w:val="en-GB" w:eastAsia="zh-CN"/>
        </w:rPr>
        <w:t>(</w:t>
      </w:r>
      <w:r w:rsidRPr="0072264D">
        <w:rPr>
          <w:rFonts w:eastAsia="SimSun"/>
          <w:snapToGrid w:val="0"/>
          <w:lang w:val="en-GB" w:eastAsia="zh-CN"/>
        </w:rPr>
        <w:t>52%</w:t>
      </w:r>
      <w:r w:rsidR="00B57DCB">
        <w:rPr>
          <w:rFonts w:eastAsia="SimSun"/>
          <w:snapToGrid w:val="0"/>
          <w:lang w:val="en-GB" w:eastAsia="zh-CN"/>
        </w:rPr>
        <w:t>)</w:t>
      </w:r>
      <w:r w:rsidRPr="0072264D">
        <w:rPr>
          <w:rFonts w:eastAsia="SimSun" w:hint="eastAsia"/>
          <w:snapToGrid w:val="0"/>
          <w:lang w:val="en-GB" w:eastAsia="zh-CN"/>
        </w:rPr>
        <w:t>报告</w:t>
      </w:r>
      <w:r w:rsidR="00CD2EB3">
        <w:rPr>
          <w:rFonts w:eastAsia="SimSun" w:hint="eastAsia"/>
          <w:snapToGrid w:val="0"/>
          <w:lang w:val="en-GB" w:eastAsia="zh-CN"/>
        </w:rPr>
        <w:t>称</w:t>
      </w:r>
      <w:r w:rsidRPr="0072264D">
        <w:rPr>
          <w:rFonts w:eastAsia="SimSun" w:hint="eastAsia"/>
          <w:snapToGrid w:val="0"/>
          <w:lang w:val="en-GB" w:eastAsia="zh-CN"/>
        </w:rPr>
        <w:t>，它们</w:t>
      </w:r>
      <w:r w:rsidR="00CD2EB3">
        <w:rPr>
          <w:rFonts w:eastAsia="SimSun" w:hint="eastAsia"/>
          <w:snapToGrid w:val="0"/>
          <w:lang w:val="en-GB" w:eastAsia="zh-CN"/>
        </w:rPr>
        <w:t>要求</w:t>
      </w:r>
      <w:r w:rsidRPr="0072264D">
        <w:rPr>
          <w:rFonts w:eastAsia="SimSun" w:hint="eastAsia"/>
          <w:snapToGrid w:val="0"/>
          <w:lang w:val="en-GB" w:eastAsia="zh-CN"/>
        </w:rPr>
        <w:t>获取遗传资源</w:t>
      </w:r>
      <w:r w:rsidR="00CD2EB3">
        <w:rPr>
          <w:rFonts w:eastAsia="SimSun" w:hint="eastAsia"/>
          <w:snapToGrid w:val="0"/>
          <w:lang w:val="en-GB" w:eastAsia="zh-CN"/>
        </w:rPr>
        <w:t>需经</w:t>
      </w:r>
      <w:r w:rsidR="00CD2EB3" w:rsidRPr="0072264D">
        <w:rPr>
          <w:rFonts w:eastAsia="SimSun" w:hint="eastAsia"/>
          <w:snapToGrid w:val="0"/>
          <w:lang w:val="en-GB" w:eastAsia="zh-CN"/>
        </w:rPr>
        <w:t>事先知情同意</w:t>
      </w:r>
      <w:r w:rsidRPr="0072264D">
        <w:rPr>
          <w:rFonts w:eastAsia="SimSun" w:hint="eastAsia"/>
          <w:snapToGrid w:val="0"/>
          <w:lang w:val="en-GB" w:eastAsia="zh-CN"/>
        </w:rPr>
        <w:t>。</w:t>
      </w:r>
      <w:r w:rsidR="00CD2EB3">
        <w:rPr>
          <w:rFonts w:eastAsia="SimSun" w:hint="eastAsia"/>
          <w:snapToGrid w:val="0"/>
          <w:lang w:val="en-GB" w:eastAsia="zh-CN"/>
        </w:rPr>
        <w:t>这</w:t>
      </w:r>
      <w:r w:rsidRPr="0072264D">
        <w:rPr>
          <w:rFonts w:eastAsia="SimSun"/>
          <w:snapToGrid w:val="0"/>
          <w:lang w:val="en-GB" w:eastAsia="zh-CN"/>
        </w:rPr>
        <w:t>74</w:t>
      </w:r>
      <w:r w:rsidRPr="0072264D">
        <w:rPr>
          <w:rFonts w:eastAsia="SimSun" w:hint="eastAsia"/>
          <w:snapToGrid w:val="0"/>
          <w:lang w:val="en-GB" w:eastAsia="zh-CN"/>
        </w:rPr>
        <w:t>个缔约方，有些</w:t>
      </w:r>
      <w:r w:rsidR="00DA3B2A">
        <w:rPr>
          <w:rFonts w:eastAsia="SimSun" w:hint="eastAsia"/>
          <w:snapToGrid w:val="0"/>
          <w:lang w:val="en-GB" w:eastAsia="zh-CN"/>
        </w:rPr>
        <w:t>正在</w:t>
      </w:r>
      <w:r w:rsidRPr="0072264D">
        <w:rPr>
          <w:rFonts w:eastAsia="SimSun" w:hint="eastAsia"/>
          <w:snapToGrid w:val="0"/>
          <w:lang w:val="en-GB" w:eastAsia="zh-CN"/>
        </w:rPr>
        <w:t>制定获取和惠益分享措施，</w:t>
      </w:r>
      <w:r w:rsidR="00DA3B2A">
        <w:rPr>
          <w:rFonts w:eastAsia="SimSun" w:hint="eastAsia"/>
          <w:snapToGrid w:val="0"/>
          <w:lang w:val="en-GB" w:eastAsia="zh-CN"/>
        </w:rPr>
        <w:t>有些</w:t>
      </w:r>
      <w:r w:rsidRPr="0072264D">
        <w:rPr>
          <w:rFonts w:eastAsia="SimSun" w:hint="eastAsia"/>
          <w:snapToGrid w:val="0"/>
          <w:lang w:val="en-GB" w:eastAsia="zh-CN"/>
        </w:rPr>
        <w:t>已经</w:t>
      </w:r>
      <w:r w:rsidR="00DA3B2A">
        <w:rPr>
          <w:rFonts w:eastAsia="SimSun" w:hint="eastAsia"/>
          <w:snapToGrid w:val="0"/>
          <w:lang w:val="en-GB" w:eastAsia="zh-CN"/>
        </w:rPr>
        <w:t>完成</w:t>
      </w:r>
      <w:r w:rsidR="00CD2EB3">
        <w:rPr>
          <w:rFonts w:eastAsia="SimSun" w:hint="eastAsia"/>
          <w:snapToGrid w:val="0"/>
          <w:lang w:val="en-GB" w:eastAsia="zh-CN"/>
        </w:rPr>
        <w:t>了</w:t>
      </w:r>
      <w:r w:rsidRPr="0072264D">
        <w:rPr>
          <w:rFonts w:eastAsia="SimSun" w:hint="eastAsia"/>
          <w:snapToGrid w:val="0"/>
          <w:lang w:val="en-GB" w:eastAsia="zh-CN"/>
        </w:rPr>
        <w:t>措施草案或通过了获取和惠益分享的一般性</w:t>
      </w:r>
      <w:r w:rsidR="002E7922">
        <w:rPr>
          <w:rFonts w:eastAsia="SimSun" w:hint="eastAsia"/>
          <w:snapToGrid w:val="0"/>
          <w:lang w:val="en-GB" w:eastAsia="zh-CN"/>
        </w:rPr>
        <w:t>规定</w:t>
      </w:r>
      <w:r w:rsidRPr="0072264D">
        <w:rPr>
          <w:rFonts w:eastAsia="SimSun" w:hint="eastAsia"/>
          <w:snapToGrid w:val="0"/>
          <w:lang w:val="en-GB" w:eastAsia="zh-CN"/>
        </w:rPr>
        <w:t>。</w:t>
      </w:r>
    </w:p>
    <w:p w14:paraId="720ADE7D" w14:textId="03AF3ED3" w:rsidR="008B3351" w:rsidRPr="0080014C" w:rsidRDefault="007B46DD" w:rsidP="00B06374">
      <w:pPr>
        <w:pStyle w:val="ListParagraph"/>
        <w:spacing w:before="120" w:after="120" w:line="240" w:lineRule="atLeast"/>
        <w:ind w:left="490" w:firstLine="0"/>
        <w:rPr>
          <w:rFonts w:eastAsia="SimSun"/>
          <w:snapToGrid w:val="0"/>
          <w:lang w:val="en-GB" w:eastAsia="zh-CN"/>
        </w:rPr>
      </w:pPr>
      <w:r w:rsidRPr="0080014C">
        <w:rPr>
          <w:rFonts w:eastAsia="SimSun" w:hint="eastAsia"/>
          <w:snapToGrid w:val="0"/>
          <w:lang w:val="en-GB" w:eastAsia="zh-CN"/>
        </w:rPr>
        <w:t>如下表</w:t>
      </w:r>
      <w:r w:rsidRPr="0080014C">
        <w:rPr>
          <w:rFonts w:eastAsia="SimSun"/>
          <w:snapToGrid w:val="0"/>
          <w:lang w:val="en-GB" w:eastAsia="zh-CN"/>
        </w:rPr>
        <w:t>3</w:t>
      </w:r>
      <w:r w:rsidRPr="0080014C">
        <w:rPr>
          <w:rFonts w:eastAsia="SimSun" w:hint="eastAsia"/>
          <w:snapToGrid w:val="0"/>
          <w:lang w:val="en-GB" w:eastAsia="zh-CN"/>
        </w:rPr>
        <w:t>中的指标和相应分析所示，在执行《名古屋议定书》第</w:t>
      </w:r>
      <w:r w:rsidRPr="0080014C">
        <w:rPr>
          <w:rFonts w:eastAsia="SimSun"/>
          <w:snapToGrid w:val="0"/>
          <w:lang w:val="en-GB" w:eastAsia="zh-CN"/>
        </w:rPr>
        <w:t>6</w:t>
      </w:r>
      <w:r w:rsidRPr="0080014C">
        <w:rPr>
          <w:rFonts w:eastAsia="SimSun" w:hint="eastAsia"/>
          <w:snapToGrid w:val="0"/>
          <w:lang w:val="en-GB" w:eastAsia="zh-CN"/>
        </w:rPr>
        <w:t>条第</w:t>
      </w:r>
      <w:r w:rsidRPr="0080014C">
        <w:rPr>
          <w:rFonts w:eastAsia="SimSun"/>
          <w:snapToGrid w:val="0"/>
          <w:lang w:val="en-GB" w:eastAsia="zh-CN"/>
        </w:rPr>
        <w:t>3</w:t>
      </w:r>
      <w:r w:rsidRPr="0080014C">
        <w:rPr>
          <w:rFonts w:eastAsia="SimSun" w:hint="eastAsia"/>
          <w:snapToGrid w:val="0"/>
          <w:lang w:val="en-GB" w:eastAsia="zh-CN"/>
        </w:rPr>
        <w:t>款</w:t>
      </w:r>
      <w:r w:rsidR="008B3351" w:rsidRPr="0080014C">
        <w:rPr>
          <w:rFonts w:eastAsia="SimSun" w:hint="eastAsia"/>
          <w:snapToGrid w:val="0"/>
          <w:lang w:val="en-GB" w:eastAsia="zh-CN"/>
        </w:rPr>
        <w:t>所列部分</w:t>
      </w:r>
      <w:r w:rsidRPr="0080014C">
        <w:rPr>
          <w:rFonts w:eastAsia="SimSun" w:hint="eastAsia"/>
          <w:snapToGrid w:val="0"/>
          <w:lang w:val="en-GB" w:eastAsia="zh-CN"/>
        </w:rPr>
        <w:t>要求方面取得了</w:t>
      </w:r>
      <w:r w:rsidR="008B3351" w:rsidRPr="0080014C">
        <w:rPr>
          <w:rFonts w:eastAsia="SimSun" w:hint="eastAsia"/>
          <w:snapToGrid w:val="0"/>
          <w:lang w:val="en-GB" w:eastAsia="zh-CN"/>
        </w:rPr>
        <w:t>显著</w:t>
      </w:r>
      <w:r w:rsidRPr="0080014C">
        <w:rPr>
          <w:rFonts w:eastAsia="SimSun" w:hint="eastAsia"/>
          <w:snapToGrid w:val="0"/>
          <w:lang w:val="en-GB" w:eastAsia="zh-CN"/>
        </w:rPr>
        <w:t>进展，其目的是为遗传资源使用者提供</w:t>
      </w:r>
      <w:r w:rsidR="008B3351" w:rsidRPr="0080014C">
        <w:rPr>
          <w:rFonts w:eastAsia="SimSun"/>
          <w:snapToGrid w:val="0"/>
          <w:lang w:val="en-GB" w:eastAsia="zh-CN"/>
        </w:rPr>
        <w:t>明确的</w:t>
      </w:r>
      <w:r w:rsidR="008B3351" w:rsidRPr="0080014C">
        <w:rPr>
          <w:rFonts w:eastAsia="SimSun" w:hint="eastAsia"/>
          <w:snapToGrid w:val="0"/>
          <w:lang w:val="en-GB" w:eastAsia="zh-CN"/>
        </w:rPr>
        <w:t>获取</w:t>
      </w:r>
      <w:r w:rsidR="008B3351" w:rsidRPr="0080014C">
        <w:rPr>
          <w:rFonts w:eastAsia="SimSun"/>
          <w:snapToGrid w:val="0"/>
          <w:lang w:val="en-GB" w:eastAsia="zh-CN"/>
        </w:rPr>
        <w:t>程序和规则</w:t>
      </w:r>
      <w:r w:rsidR="008B3351" w:rsidRPr="0080014C">
        <w:rPr>
          <w:rFonts w:eastAsia="SimSun" w:hint="eastAsia"/>
          <w:snapToGrid w:val="0"/>
          <w:lang w:val="en-GB" w:eastAsia="zh-CN"/>
        </w:rPr>
        <w:t>以及</w:t>
      </w:r>
      <w:r w:rsidRPr="0080014C">
        <w:rPr>
          <w:rFonts w:eastAsia="SimSun" w:hint="eastAsia"/>
          <w:snapToGrid w:val="0"/>
          <w:lang w:val="en-GB" w:eastAsia="zh-CN"/>
        </w:rPr>
        <w:t>法律确定性。在要求事先知情同意的缔约方中，</w:t>
      </w:r>
      <w:r w:rsidR="008B3351" w:rsidRPr="0080014C">
        <w:rPr>
          <w:rFonts w:eastAsia="SimSun"/>
          <w:snapToGrid w:val="0"/>
          <w:lang w:val="en-GB" w:eastAsia="zh-CN"/>
        </w:rPr>
        <w:t>获取时</w:t>
      </w:r>
      <w:r w:rsidR="00710F33">
        <w:rPr>
          <w:rFonts w:eastAsia="SimSun"/>
          <w:snapToGrid w:val="0"/>
          <w:lang w:val="en-GB" w:eastAsia="zh-CN"/>
        </w:rPr>
        <w:t>颁发</w:t>
      </w:r>
      <w:r w:rsidR="008B3351" w:rsidRPr="0080014C">
        <w:rPr>
          <w:rFonts w:eastAsia="SimSun"/>
          <w:snapToGrid w:val="0"/>
          <w:lang w:val="en-GB" w:eastAsia="zh-CN"/>
        </w:rPr>
        <w:t>许可</w:t>
      </w:r>
      <w:r w:rsidR="00563DD4" w:rsidRPr="0080014C">
        <w:rPr>
          <w:rFonts w:eastAsia="SimSun" w:hint="eastAsia"/>
          <w:snapToGrid w:val="0"/>
          <w:lang w:val="en-GB" w:eastAsia="zh-CN"/>
        </w:rPr>
        <w:t>证</w:t>
      </w:r>
      <w:r w:rsidR="008B3351" w:rsidRPr="0080014C">
        <w:rPr>
          <w:rFonts w:eastAsia="SimSun"/>
          <w:snapToGrid w:val="0"/>
          <w:lang w:val="en-GB" w:eastAsia="zh-CN"/>
        </w:rPr>
        <w:t>并</w:t>
      </w:r>
      <w:r w:rsidR="00563DD4" w:rsidRPr="0080014C">
        <w:rPr>
          <w:rFonts w:eastAsia="SimSun" w:hint="eastAsia"/>
          <w:snapToGrid w:val="0"/>
          <w:lang w:val="en-GB" w:eastAsia="zh-CN"/>
        </w:rPr>
        <w:t>定有</w:t>
      </w:r>
      <w:r w:rsidR="008B3351" w:rsidRPr="0080014C">
        <w:rPr>
          <w:rFonts w:eastAsia="SimSun"/>
          <w:snapToGrid w:val="0"/>
          <w:lang w:val="en-GB" w:eastAsia="zh-CN"/>
        </w:rPr>
        <w:t>明确的</w:t>
      </w:r>
      <w:r w:rsidR="00563DD4" w:rsidRPr="0080014C">
        <w:rPr>
          <w:rFonts w:eastAsia="SimSun" w:hint="eastAsia"/>
          <w:snapToGrid w:val="0"/>
          <w:lang w:val="en-GB" w:eastAsia="zh-CN"/>
        </w:rPr>
        <w:t>共同商定条件</w:t>
      </w:r>
      <w:r w:rsidR="008B3351" w:rsidRPr="0080014C">
        <w:rPr>
          <w:rFonts w:eastAsia="SimSun"/>
          <w:snapToGrid w:val="0"/>
          <w:lang w:val="en-GB" w:eastAsia="zh-CN"/>
        </w:rPr>
        <w:t>程序的缔约方原本</w:t>
      </w:r>
      <w:r w:rsidR="00517113" w:rsidRPr="0080014C">
        <w:rPr>
          <w:rFonts w:eastAsia="SimSun"/>
          <w:snapToGrid w:val="0"/>
          <w:lang w:val="en-GB" w:eastAsia="zh-CN"/>
        </w:rPr>
        <w:t>比例</w:t>
      </w:r>
      <w:r w:rsidR="008B3351" w:rsidRPr="0080014C">
        <w:rPr>
          <w:rFonts w:eastAsia="SimSun"/>
          <w:snapToGrid w:val="0"/>
          <w:lang w:val="en-GB" w:eastAsia="zh-CN"/>
        </w:rPr>
        <w:t>就较高，</w:t>
      </w:r>
      <w:r w:rsidR="008B3351" w:rsidRPr="0080014C">
        <w:rPr>
          <w:rFonts w:eastAsia="SimSun"/>
          <w:snapToGrid w:val="0"/>
          <w:lang w:val="en-GB" w:eastAsia="zh-CN"/>
        </w:rPr>
        <w:t>2018</w:t>
      </w:r>
      <w:r w:rsidR="008B3351" w:rsidRPr="0080014C">
        <w:rPr>
          <w:rFonts w:eastAsia="SimSun"/>
          <w:snapToGrid w:val="0"/>
          <w:lang w:val="en-GB" w:eastAsia="zh-CN"/>
        </w:rPr>
        <w:t>年以来又</w:t>
      </w:r>
      <w:r w:rsidR="00563DD4" w:rsidRPr="0080014C">
        <w:rPr>
          <w:rFonts w:eastAsia="SimSun" w:hint="eastAsia"/>
          <w:snapToGrid w:val="0"/>
          <w:lang w:val="en-GB" w:eastAsia="zh-CN"/>
        </w:rPr>
        <w:t>有</w:t>
      </w:r>
      <w:r w:rsidR="00703E51">
        <w:rPr>
          <w:rFonts w:eastAsia="SimSun" w:hint="eastAsia"/>
          <w:snapToGrid w:val="0"/>
          <w:lang w:val="en-GB" w:eastAsia="zh-CN"/>
        </w:rPr>
        <w:t>中</w:t>
      </w:r>
      <w:r w:rsidR="008B3351" w:rsidRPr="0080014C">
        <w:rPr>
          <w:rFonts w:eastAsia="SimSun"/>
          <w:snapToGrid w:val="0"/>
          <w:lang w:val="en-GB" w:eastAsia="zh-CN"/>
        </w:rPr>
        <w:t>度进展。</w:t>
      </w:r>
      <w:r w:rsidR="008B3351" w:rsidRPr="00543F92">
        <w:rPr>
          <w:rFonts w:eastAsia="SimSun"/>
          <w:snapToGrid w:val="0"/>
          <w:color w:val="000000" w:themeColor="text1"/>
          <w:lang w:val="en-GB" w:eastAsia="zh-CN"/>
        </w:rPr>
        <w:t>这些</w:t>
      </w:r>
      <w:r w:rsidR="008B3351" w:rsidRPr="0080014C">
        <w:rPr>
          <w:rFonts w:eastAsia="SimSun"/>
          <w:snapToGrid w:val="0"/>
          <w:lang w:val="en-GB" w:eastAsia="zh-CN"/>
        </w:rPr>
        <w:t>与在</w:t>
      </w:r>
      <w:r w:rsidR="00563DD4" w:rsidRPr="0080014C">
        <w:rPr>
          <w:rFonts w:eastAsia="SimSun" w:hint="eastAsia"/>
          <w:snapToGrid w:val="0"/>
          <w:lang w:val="en-GB" w:eastAsia="zh-CN"/>
        </w:rPr>
        <w:t>采取</w:t>
      </w:r>
      <w:r w:rsidR="008B3351" w:rsidRPr="0080014C">
        <w:rPr>
          <w:rFonts w:eastAsia="SimSun"/>
          <w:snapToGrid w:val="0"/>
          <w:lang w:val="en-GB" w:eastAsia="zh-CN"/>
        </w:rPr>
        <w:t>必要的获取和惠益分享措施方面取得的进展相</w:t>
      </w:r>
      <w:r w:rsidR="0080014C" w:rsidRPr="0080014C">
        <w:rPr>
          <w:rFonts w:eastAsia="SimSun" w:hint="eastAsia"/>
          <w:snapToGrid w:val="0"/>
          <w:lang w:val="en-GB" w:eastAsia="zh-CN"/>
        </w:rPr>
        <w:t>关联</w:t>
      </w:r>
      <w:r w:rsidR="008B3351" w:rsidRPr="0080014C">
        <w:rPr>
          <w:rFonts w:eastAsia="SimSun"/>
          <w:snapToGrid w:val="0"/>
          <w:lang w:val="en-GB" w:eastAsia="zh-CN"/>
        </w:rPr>
        <w:t>，</w:t>
      </w:r>
      <w:r w:rsidR="00563DD4" w:rsidRPr="0080014C">
        <w:rPr>
          <w:rFonts w:eastAsia="SimSun" w:hint="eastAsia"/>
          <w:snapToGrid w:val="0"/>
          <w:lang w:val="en-GB" w:eastAsia="zh-CN"/>
        </w:rPr>
        <w:t>显示</w:t>
      </w:r>
      <w:r w:rsidR="008B3351" w:rsidRPr="0080014C">
        <w:rPr>
          <w:rFonts w:eastAsia="SimSun"/>
          <w:snapToGrid w:val="0"/>
          <w:lang w:val="en-GB" w:eastAsia="zh-CN"/>
        </w:rPr>
        <w:t>自</w:t>
      </w:r>
      <w:r w:rsidR="008B3351" w:rsidRPr="0080014C">
        <w:rPr>
          <w:rFonts w:eastAsia="SimSun"/>
          <w:snapToGrid w:val="0"/>
          <w:lang w:val="en-GB" w:eastAsia="zh-CN"/>
        </w:rPr>
        <w:t>2018</w:t>
      </w:r>
      <w:r w:rsidR="008B3351" w:rsidRPr="0080014C">
        <w:rPr>
          <w:rFonts w:eastAsia="SimSun"/>
          <w:snapToGrid w:val="0"/>
          <w:lang w:val="en-GB" w:eastAsia="zh-CN"/>
        </w:rPr>
        <w:t>年</w:t>
      </w:r>
      <w:r w:rsidR="008B3351" w:rsidRPr="0080014C">
        <w:rPr>
          <w:rFonts w:eastAsia="SimSun"/>
          <w:snapToGrid w:val="0"/>
          <w:lang w:val="en-GB" w:eastAsia="zh-CN"/>
        </w:rPr>
        <w:t>2</w:t>
      </w:r>
      <w:r w:rsidR="008B3351" w:rsidRPr="0080014C">
        <w:rPr>
          <w:rFonts w:eastAsia="SimSun"/>
          <w:snapToGrid w:val="0"/>
          <w:lang w:val="en-GB" w:eastAsia="zh-CN"/>
        </w:rPr>
        <w:t>月</w:t>
      </w:r>
      <w:r w:rsidR="00563DD4" w:rsidRPr="0080014C">
        <w:rPr>
          <w:rFonts w:eastAsia="SimSun" w:hint="eastAsia"/>
          <w:snapToGrid w:val="0"/>
          <w:lang w:val="en-GB" w:eastAsia="zh-CN"/>
        </w:rPr>
        <w:t>参考</w:t>
      </w:r>
      <w:r w:rsidR="008B3351" w:rsidRPr="0080014C">
        <w:rPr>
          <w:rFonts w:eastAsia="SimSun"/>
          <w:snapToGrid w:val="0"/>
          <w:lang w:val="en-GB" w:eastAsia="zh-CN"/>
        </w:rPr>
        <w:t>点以来此类措施</w:t>
      </w:r>
      <w:r w:rsidR="0080014C" w:rsidRPr="0080014C">
        <w:rPr>
          <w:rFonts w:eastAsia="SimSun" w:hint="eastAsia"/>
          <w:snapToGrid w:val="0"/>
          <w:lang w:val="en-GB" w:eastAsia="zh-CN"/>
        </w:rPr>
        <w:t>得到了更广泛的</w:t>
      </w:r>
      <w:r w:rsidR="00A30EE5">
        <w:rPr>
          <w:rFonts w:eastAsia="SimSun" w:hint="eastAsia"/>
          <w:snapToGrid w:val="0"/>
          <w:lang w:val="en-GB" w:eastAsia="zh-CN"/>
        </w:rPr>
        <w:t>执行</w:t>
      </w:r>
      <w:r w:rsidR="008B3351" w:rsidRPr="0080014C">
        <w:rPr>
          <w:rFonts w:eastAsia="SimSun"/>
          <w:snapToGrid w:val="0"/>
          <w:lang w:val="en-GB" w:eastAsia="zh-CN"/>
        </w:rPr>
        <w:t>。</w:t>
      </w:r>
    </w:p>
    <w:p w14:paraId="5AC8A8CF" w14:textId="058D4855" w:rsidR="003F793C" w:rsidRPr="0072264D" w:rsidRDefault="007B46DD" w:rsidP="0072264D">
      <w:pPr>
        <w:pStyle w:val="ListParagraph"/>
        <w:spacing w:before="120" w:after="120" w:line="240" w:lineRule="atLeast"/>
        <w:ind w:left="490" w:firstLine="0"/>
        <w:rPr>
          <w:rFonts w:eastAsia="SimSun"/>
          <w:snapToGrid w:val="0"/>
          <w:lang w:val="en-GB" w:eastAsia="zh-CN"/>
        </w:rPr>
      </w:pPr>
      <w:r w:rsidRPr="00B06374">
        <w:rPr>
          <w:rFonts w:eastAsia="SimSun"/>
          <w:snapToGrid w:val="0"/>
          <w:lang w:val="en-GB" w:eastAsia="zh-CN"/>
        </w:rPr>
        <w:t>64</w:t>
      </w:r>
      <w:r w:rsidRPr="00B06374">
        <w:rPr>
          <w:rFonts w:eastAsia="SimSun" w:hint="eastAsia"/>
          <w:snapToGrid w:val="0"/>
          <w:lang w:val="en-GB" w:eastAsia="zh-CN"/>
        </w:rPr>
        <w:t>个缔约方报告</w:t>
      </w:r>
      <w:r w:rsidR="0080014C" w:rsidRPr="00B06374">
        <w:rPr>
          <w:rFonts w:eastAsia="SimSun" w:hint="eastAsia"/>
          <w:snapToGrid w:val="0"/>
          <w:lang w:val="en-GB" w:eastAsia="zh-CN"/>
        </w:rPr>
        <w:t>称</w:t>
      </w:r>
      <w:r w:rsidRPr="00B06374">
        <w:rPr>
          <w:rFonts w:eastAsia="SimSun" w:hint="eastAsia"/>
          <w:snapToGrid w:val="0"/>
          <w:lang w:val="en-GB" w:eastAsia="zh-CN"/>
        </w:rPr>
        <w:t>，在报告所述期间</w:t>
      </w:r>
      <w:r w:rsidR="00710F33">
        <w:rPr>
          <w:rFonts w:eastAsia="SimSun" w:hint="eastAsia"/>
          <w:snapToGrid w:val="0"/>
          <w:lang w:val="en-GB" w:eastAsia="zh-CN"/>
        </w:rPr>
        <w:t>颁发</w:t>
      </w:r>
      <w:r w:rsidRPr="00B06374">
        <w:rPr>
          <w:rFonts w:eastAsia="SimSun" w:hint="eastAsia"/>
          <w:snapToGrid w:val="0"/>
          <w:lang w:val="en-GB" w:eastAsia="zh-CN"/>
        </w:rPr>
        <w:t>了许可证或</w:t>
      </w:r>
      <w:r w:rsidR="001E5DE3">
        <w:rPr>
          <w:rFonts w:eastAsia="SimSun" w:hint="eastAsia"/>
          <w:snapToGrid w:val="0"/>
          <w:lang w:val="en-GB" w:eastAsia="zh-CN"/>
        </w:rPr>
        <w:t>等同文件</w:t>
      </w:r>
      <w:r w:rsidRPr="00B06374">
        <w:rPr>
          <w:rFonts w:eastAsia="SimSun" w:hint="eastAsia"/>
          <w:snapToGrid w:val="0"/>
          <w:lang w:val="en-GB" w:eastAsia="zh-CN"/>
        </w:rPr>
        <w:t>。根据所提供的信息，数据</w:t>
      </w:r>
      <w:r w:rsidR="003A693F" w:rsidRPr="00B06374">
        <w:rPr>
          <w:rFonts w:eastAsia="SimSun"/>
          <w:snapToGrid w:val="0"/>
          <w:lang w:val="en-GB" w:eastAsia="zh-CN"/>
        </w:rPr>
        <w:t>可能</w:t>
      </w:r>
      <w:r w:rsidRPr="00B06374">
        <w:rPr>
          <w:rFonts w:eastAsia="SimSun" w:hint="eastAsia"/>
          <w:snapToGrid w:val="0"/>
          <w:lang w:val="en-GB" w:eastAsia="zh-CN"/>
        </w:rPr>
        <w:t>包括</w:t>
      </w:r>
      <w:r w:rsidR="00B06374" w:rsidRPr="00B06374">
        <w:rPr>
          <w:rFonts w:eastAsia="SimSun"/>
          <w:snapToGrid w:val="0"/>
          <w:lang w:val="en-GB" w:eastAsia="zh-CN"/>
        </w:rPr>
        <w:t>并不</w:t>
      </w:r>
      <w:r w:rsidR="00B06374" w:rsidRPr="00B06374">
        <w:rPr>
          <w:rFonts w:eastAsia="SimSun" w:hint="eastAsia"/>
          <w:snapToGrid w:val="0"/>
          <w:lang w:val="en-GB" w:eastAsia="zh-CN"/>
        </w:rPr>
        <w:t>涉及适用</w:t>
      </w:r>
      <w:r w:rsidR="00B06374" w:rsidRPr="00B06374">
        <w:rPr>
          <w:rFonts w:eastAsia="SimSun"/>
          <w:snapToGrid w:val="0"/>
          <w:lang w:val="en-GB" w:eastAsia="zh-CN"/>
        </w:rPr>
        <w:t>获取和惠益分享框架的许可</w:t>
      </w:r>
      <w:r w:rsidR="00B06374" w:rsidRPr="00B06374">
        <w:rPr>
          <w:rFonts w:eastAsia="SimSun" w:hint="eastAsia"/>
          <w:snapToGrid w:val="0"/>
          <w:lang w:val="en-GB" w:eastAsia="zh-CN"/>
        </w:rPr>
        <w:t>证</w:t>
      </w:r>
      <w:r w:rsidR="00B57DCB">
        <w:rPr>
          <w:rFonts w:eastAsia="SimSun"/>
          <w:snapToGrid w:val="0"/>
          <w:lang w:val="en-GB" w:eastAsia="zh-CN"/>
        </w:rPr>
        <w:t>(</w:t>
      </w:r>
      <w:r w:rsidR="00B06374" w:rsidRPr="00B06374">
        <w:rPr>
          <w:rFonts w:eastAsia="SimSun"/>
          <w:snapToGrid w:val="0"/>
          <w:lang w:val="en-GB" w:eastAsia="zh-CN"/>
        </w:rPr>
        <w:t>例如出口许可</w:t>
      </w:r>
      <w:r w:rsidR="00B06374" w:rsidRPr="00B06374">
        <w:rPr>
          <w:rFonts w:eastAsia="SimSun" w:hint="eastAsia"/>
          <w:snapToGrid w:val="0"/>
          <w:lang w:val="en-GB" w:eastAsia="zh-CN"/>
        </w:rPr>
        <w:t>证</w:t>
      </w:r>
      <w:r w:rsidR="00B57DCB">
        <w:rPr>
          <w:rFonts w:eastAsia="SimSun"/>
          <w:snapToGrid w:val="0"/>
          <w:lang w:val="en-GB" w:eastAsia="zh-CN"/>
        </w:rPr>
        <w:t>)</w:t>
      </w:r>
      <w:r w:rsidR="00B06374" w:rsidRPr="00B06374">
        <w:rPr>
          <w:rFonts w:eastAsia="SimSun"/>
          <w:snapToGrid w:val="0"/>
          <w:lang w:val="en-GB" w:eastAsia="zh-CN"/>
        </w:rPr>
        <w:t>。</w:t>
      </w:r>
      <w:r w:rsidRPr="00B06374">
        <w:rPr>
          <w:rFonts w:eastAsia="SimSun" w:hint="eastAsia"/>
          <w:snapToGrid w:val="0"/>
          <w:lang w:val="en-GB" w:eastAsia="zh-CN"/>
        </w:rPr>
        <w:t>虽然报告</w:t>
      </w:r>
      <w:r w:rsidR="00B06374" w:rsidRPr="00B06374">
        <w:rPr>
          <w:rFonts w:eastAsia="SimSun" w:hint="eastAsia"/>
          <w:snapToGrid w:val="0"/>
          <w:lang w:val="en-GB" w:eastAsia="zh-CN"/>
        </w:rPr>
        <w:t>中提及的</w:t>
      </w:r>
      <w:r w:rsidRPr="00B06374">
        <w:rPr>
          <w:rFonts w:eastAsia="SimSun" w:hint="eastAsia"/>
          <w:snapToGrid w:val="0"/>
          <w:lang w:val="en-GB" w:eastAsia="zh-CN"/>
        </w:rPr>
        <w:t>大</w:t>
      </w:r>
      <w:r w:rsidR="00B06374" w:rsidRPr="00B06374">
        <w:rPr>
          <w:rFonts w:eastAsia="SimSun" w:hint="eastAsia"/>
          <w:snapToGrid w:val="0"/>
          <w:lang w:val="en-GB" w:eastAsia="zh-CN"/>
        </w:rPr>
        <w:t>部分</w:t>
      </w:r>
      <w:r w:rsidRPr="00B06374">
        <w:rPr>
          <w:rFonts w:eastAsia="SimSun" w:hint="eastAsia"/>
          <w:snapToGrid w:val="0"/>
          <w:lang w:val="en-GB" w:eastAsia="zh-CN"/>
        </w:rPr>
        <w:t>许可证是用于非商业目的，但至少有</w:t>
      </w:r>
      <w:r w:rsidRPr="00B06374">
        <w:rPr>
          <w:rFonts w:eastAsia="SimSun"/>
          <w:snapToGrid w:val="0"/>
          <w:lang w:val="en-GB" w:eastAsia="zh-CN"/>
        </w:rPr>
        <w:t>17</w:t>
      </w:r>
      <w:r w:rsidRPr="00B06374">
        <w:rPr>
          <w:rFonts w:eastAsia="SimSun" w:hint="eastAsia"/>
          <w:snapToGrid w:val="0"/>
          <w:lang w:val="en-GB" w:eastAsia="zh-CN"/>
        </w:rPr>
        <w:t>个缔约方报告</w:t>
      </w:r>
      <w:r w:rsidR="00B06374" w:rsidRPr="00B06374">
        <w:rPr>
          <w:rFonts w:eastAsia="SimSun" w:hint="eastAsia"/>
          <w:snapToGrid w:val="0"/>
          <w:lang w:val="en-GB" w:eastAsia="zh-CN"/>
        </w:rPr>
        <w:t>称，</w:t>
      </w:r>
      <w:r w:rsidR="00B06374" w:rsidRPr="00B06374">
        <w:rPr>
          <w:rFonts w:eastAsia="SimSun"/>
          <w:snapToGrid w:val="0"/>
          <w:lang w:val="en-GB" w:eastAsia="zh-CN"/>
        </w:rPr>
        <w:t>其</w:t>
      </w:r>
      <w:r w:rsidR="00710F33">
        <w:rPr>
          <w:rFonts w:eastAsia="SimSun"/>
          <w:snapToGrid w:val="0"/>
          <w:lang w:val="en-GB" w:eastAsia="zh-CN"/>
        </w:rPr>
        <w:t>颁发</w:t>
      </w:r>
      <w:r w:rsidR="00B06374" w:rsidRPr="00B06374">
        <w:rPr>
          <w:rFonts w:eastAsia="SimSun"/>
          <w:snapToGrid w:val="0"/>
          <w:lang w:val="en-GB" w:eastAsia="zh-CN"/>
        </w:rPr>
        <w:t>的许可</w:t>
      </w:r>
      <w:r w:rsidR="00B06374" w:rsidRPr="00B06374">
        <w:rPr>
          <w:rFonts w:eastAsia="SimSun" w:hint="eastAsia"/>
          <w:snapToGrid w:val="0"/>
          <w:lang w:val="en-GB" w:eastAsia="zh-CN"/>
        </w:rPr>
        <w:t>证</w:t>
      </w:r>
      <w:r w:rsidR="00B06374" w:rsidRPr="00B06374">
        <w:rPr>
          <w:rFonts w:eastAsia="SimSun"/>
          <w:snapToGrid w:val="0"/>
          <w:lang w:val="en-GB" w:eastAsia="zh-CN"/>
        </w:rPr>
        <w:t>既用于商业目的，也用于非商业目的</w:t>
      </w:r>
      <w:r w:rsidRPr="00B06374">
        <w:rPr>
          <w:rFonts w:eastAsia="SimSun" w:hint="eastAsia"/>
          <w:snapToGrid w:val="0"/>
          <w:lang w:val="en-GB" w:eastAsia="zh-CN"/>
        </w:rPr>
        <w:t>。</w:t>
      </w:r>
    </w:p>
    <w:p w14:paraId="5D52924D" w14:textId="22691674" w:rsidR="00143FD5" w:rsidRPr="0072264D" w:rsidRDefault="00C30C2E" w:rsidP="0072264D">
      <w:pPr>
        <w:pStyle w:val="ListParagraph"/>
        <w:spacing w:before="120" w:after="120" w:line="240" w:lineRule="atLeast"/>
        <w:ind w:left="490" w:firstLine="0"/>
        <w:rPr>
          <w:rFonts w:eastAsia="SimSun"/>
          <w:snapToGrid w:val="0"/>
          <w:lang w:val="en-GB" w:eastAsia="zh-CN"/>
        </w:rPr>
      </w:pPr>
      <w:r w:rsidRPr="0072264D">
        <w:rPr>
          <w:rFonts w:eastAsia="SimSun" w:hint="eastAsia"/>
          <w:snapToGrid w:val="0"/>
          <w:lang w:val="en-GB" w:eastAsia="zh-CN"/>
        </w:rPr>
        <w:t>缔约方根据各自的国情和优先事项</w:t>
      </w:r>
      <w:r>
        <w:rPr>
          <w:rFonts w:eastAsia="SimSun" w:hint="eastAsia"/>
          <w:snapToGrid w:val="0"/>
          <w:lang w:val="en-GB" w:eastAsia="zh-CN"/>
        </w:rPr>
        <w:t>，</w:t>
      </w:r>
      <w:r w:rsidR="00143FD5" w:rsidRPr="0072264D">
        <w:rPr>
          <w:rFonts w:eastAsia="SimSun" w:hint="eastAsia"/>
          <w:snapToGrid w:val="0"/>
          <w:lang w:val="en-GB" w:eastAsia="zh-CN"/>
        </w:rPr>
        <w:t>在国家获取和惠益分享要求的范围和适用方面</w:t>
      </w:r>
      <w:r w:rsidR="00A72F50">
        <w:rPr>
          <w:rFonts w:eastAsia="SimSun" w:hint="eastAsia"/>
          <w:snapToGrid w:val="0"/>
          <w:lang w:val="en-GB" w:eastAsia="zh-CN"/>
        </w:rPr>
        <w:t>，</w:t>
      </w:r>
      <w:r w:rsidR="00143FD5" w:rsidRPr="0072264D">
        <w:rPr>
          <w:rFonts w:eastAsia="SimSun" w:hint="eastAsia"/>
          <w:snapToGrid w:val="0"/>
          <w:lang w:val="en-GB" w:eastAsia="zh-CN"/>
        </w:rPr>
        <w:t>采取了</w:t>
      </w:r>
      <w:r>
        <w:rPr>
          <w:rFonts w:eastAsia="SimSun" w:hint="eastAsia"/>
          <w:snapToGrid w:val="0"/>
          <w:lang w:val="en-GB" w:eastAsia="zh-CN"/>
        </w:rPr>
        <w:t>多</w:t>
      </w:r>
      <w:r w:rsidR="00143FD5" w:rsidRPr="0072264D">
        <w:rPr>
          <w:rFonts w:eastAsia="SimSun" w:hint="eastAsia"/>
          <w:snapToGrid w:val="0"/>
          <w:lang w:val="en-GB" w:eastAsia="zh-CN"/>
        </w:rPr>
        <w:t>种</w:t>
      </w:r>
      <w:r w:rsidR="00E0058F">
        <w:rPr>
          <w:rFonts w:eastAsia="SimSun" w:hint="eastAsia"/>
          <w:snapToGrid w:val="0"/>
          <w:lang w:val="en-GB" w:eastAsia="zh-CN"/>
        </w:rPr>
        <w:t>做法</w:t>
      </w:r>
      <w:r w:rsidR="00143FD5" w:rsidRPr="0072264D">
        <w:rPr>
          <w:rFonts w:eastAsia="SimSun" w:hint="eastAsia"/>
          <w:snapToGrid w:val="0"/>
          <w:lang w:val="en-GB" w:eastAsia="zh-CN"/>
        </w:rPr>
        <w:t>制定获取措施。制定包括惠益分享在内的共同商定</w:t>
      </w:r>
      <w:r w:rsidR="00B06374">
        <w:rPr>
          <w:rFonts w:eastAsia="SimSun" w:hint="eastAsia"/>
          <w:snapToGrid w:val="0"/>
          <w:lang w:val="en-GB" w:eastAsia="zh-CN"/>
        </w:rPr>
        <w:t>条件</w:t>
      </w:r>
      <w:r>
        <w:rPr>
          <w:rFonts w:eastAsia="SimSun" w:hint="eastAsia"/>
          <w:snapToGrid w:val="0"/>
          <w:lang w:val="en-GB" w:eastAsia="zh-CN"/>
        </w:rPr>
        <w:t>所需</w:t>
      </w:r>
      <w:r w:rsidR="00143FD5" w:rsidRPr="0072264D">
        <w:rPr>
          <w:rFonts w:eastAsia="SimSun" w:hint="eastAsia"/>
          <w:snapToGrid w:val="0"/>
          <w:lang w:val="en-GB" w:eastAsia="zh-CN"/>
        </w:rPr>
        <w:t>遵循的要求和程序</w:t>
      </w:r>
      <w:r>
        <w:rPr>
          <w:rFonts w:eastAsia="SimSun" w:hint="eastAsia"/>
          <w:snapToGrid w:val="0"/>
          <w:lang w:val="en-GB" w:eastAsia="zh-CN"/>
        </w:rPr>
        <w:t>，</w:t>
      </w:r>
      <w:r w:rsidR="00143FD5" w:rsidRPr="0072264D">
        <w:rPr>
          <w:rFonts w:eastAsia="SimSun" w:hint="eastAsia"/>
          <w:snapToGrid w:val="0"/>
          <w:lang w:val="en-GB" w:eastAsia="zh-CN"/>
        </w:rPr>
        <w:t>通常</w:t>
      </w:r>
      <w:r>
        <w:rPr>
          <w:rFonts w:eastAsia="SimSun" w:hint="eastAsia"/>
          <w:snapToGrid w:val="0"/>
          <w:lang w:val="en-GB" w:eastAsia="zh-CN"/>
        </w:rPr>
        <w:t>载于</w:t>
      </w:r>
      <w:r w:rsidR="00143FD5" w:rsidRPr="0072264D">
        <w:rPr>
          <w:rFonts w:eastAsia="SimSun" w:hint="eastAsia"/>
          <w:snapToGrid w:val="0"/>
          <w:lang w:val="en-GB" w:eastAsia="zh-CN"/>
        </w:rPr>
        <w:t>国家获取和惠益分享措施中，且</w:t>
      </w:r>
      <w:r w:rsidRPr="00C30C2E">
        <w:rPr>
          <w:rFonts w:eastAsia="SimSun"/>
          <w:snapToGrid w:val="0"/>
          <w:lang w:val="en-GB" w:eastAsia="zh-CN"/>
        </w:rPr>
        <w:t>国</w:t>
      </w:r>
      <w:r w:rsidR="00512311">
        <w:rPr>
          <w:rFonts w:eastAsia="SimSun" w:hint="eastAsia"/>
          <w:snapToGrid w:val="0"/>
          <w:lang w:val="en-GB" w:eastAsia="zh-CN"/>
        </w:rPr>
        <w:t>与国</w:t>
      </w:r>
      <w:r w:rsidRPr="00C30C2E">
        <w:rPr>
          <w:rFonts w:eastAsia="SimSun"/>
          <w:snapToGrid w:val="0"/>
          <w:lang w:val="en-GB" w:eastAsia="zh-CN"/>
        </w:rPr>
        <w:t>之间可能存在显著差异</w:t>
      </w:r>
      <w:r w:rsidR="00143FD5" w:rsidRPr="0072264D">
        <w:rPr>
          <w:rFonts w:eastAsia="SimSun" w:hint="eastAsia"/>
          <w:snapToGrid w:val="0"/>
          <w:lang w:val="en-GB" w:eastAsia="zh-CN"/>
        </w:rPr>
        <w:t>。缔约方似乎使用不同的方法和术语来</w:t>
      </w:r>
      <w:r w:rsidRPr="00C30C2E">
        <w:rPr>
          <w:rFonts w:eastAsia="SimSun"/>
          <w:snapToGrid w:val="0"/>
          <w:lang w:val="en-GB" w:eastAsia="zh-CN"/>
        </w:rPr>
        <w:t>阐释</w:t>
      </w:r>
      <w:r>
        <w:rPr>
          <w:rFonts w:eastAsia="SimSun" w:hint="eastAsia"/>
          <w:snapToGrid w:val="0"/>
          <w:lang w:val="en-GB" w:eastAsia="zh-CN"/>
        </w:rPr>
        <w:t>“</w:t>
      </w:r>
      <w:r w:rsidRPr="00C30C2E">
        <w:rPr>
          <w:rFonts w:eastAsia="SimSun"/>
          <w:snapToGrid w:val="0"/>
          <w:lang w:val="en-GB" w:eastAsia="zh-CN"/>
        </w:rPr>
        <w:t>在获取时</w:t>
      </w:r>
      <w:r w:rsidR="00710F33">
        <w:rPr>
          <w:rFonts w:eastAsia="SimSun"/>
          <w:snapToGrid w:val="0"/>
          <w:lang w:val="en-GB" w:eastAsia="zh-CN"/>
        </w:rPr>
        <w:t>颁发</w:t>
      </w:r>
      <w:r w:rsidRPr="00C30C2E">
        <w:rPr>
          <w:rFonts w:eastAsia="SimSun"/>
          <w:snapToGrid w:val="0"/>
          <w:lang w:val="en-GB" w:eastAsia="zh-CN"/>
        </w:rPr>
        <w:t>许可证或其等效文件</w:t>
      </w:r>
      <w:r>
        <w:rPr>
          <w:rFonts w:eastAsia="SimSun" w:hint="eastAsia"/>
          <w:snapToGrid w:val="0"/>
          <w:lang w:val="en-GB" w:eastAsia="zh-CN"/>
        </w:rPr>
        <w:t>”</w:t>
      </w:r>
      <w:r w:rsidRPr="00C30C2E">
        <w:rPr>
          <w:rFonts w:eastAsia="SimSun"/>
          <w:snapToGrid w:val="0"/>
          <w:lang w:val="en-GB" w:eastAsia="zh-CN"/>
        </w:rPr>
        <w:t>在其国家语境中的含义</w:t>
      </w:r>
      <w:r w:rsidR="00143FD5" w:rsidRPr="0072264D">
        <w:rPr>
          <w:rFonts w:eastAsia="SimSun" w:hint="eastAsia"/>
          <w:snapToGrid w:val="0"/>
          <w:lang w:val="en-GB" w:eastAsia="zh-CN"/>
        </w:rPr>
        <w:t>。有时，</w:t>
      </w:r>
      <w:r w:rsidRPr="00C30C2E">
        <w:rPr>
          <w:rFonts w:eastAsia="SimSun"/>
          <w:snapToGrid w:val="0"/>
          <w:lang w:val="en-GB" w:eastAsia="zh-CN"/>
        </w:rPr>
        <w:t>不同的术语反映了在程序方面以及谁有权授予事先知情同意并</w:t>
      </w:r>
      <w:r>
        <w:rPr>
          <w:rFonts w:eastAsia="SimSun" w:hint="eastAsia"/>
          <w:snapToGrid w:val="0"/>
          <w:lang w:val="en-GB" w:eastAsia="zh-CN"/>
        </w:rPr>
        <w:t>谈判</w:t>
      </w:r>
      <w:r w:rsidRPr="00C30C2E">
        <w:rPr>
          <w:rFonts w:eastAsia="SimSun"/>
          <w:snapToGrid w:val="0"/>
          <w:lang w:val="en-GB" w:eastAsia="zh-CN"/>
        </w:rPr>
        <w:t>共同商定</w:t>
      </w:r>
      <w:r>
        <w:rPr>
          <w:rFonts w:eastAsia="SimSun" w:hint="eastAsia"/>
          <w:snapToGrid w:val="0"/>
          <w:lang w:val="en-GB" w:eastAsia="zh-CN"/>
        </w:rPr>
        <w:t>条件</w:t>
      </w:r>
      <w:r w:rsidRPr="00C30C2E">
        <w:rPr>
          <w:rFonts w:eastAsia="SimSun"/>
          <w:snapToGrid w:val="0"/>
          <w:lang w:val="en-GB" w:eastAsia="zh-CN"/>
        </w:rPr>
        <w:t>方面的差异</w:t>
      </w:r>
      <w:r>
        <w:rPr>
          <w:rStyle w:val="FootnoteReference"/>
          <w:rFonts w:eastAsia="SimSun"/>
          <w:snapToGrid w:val="0"/>
          <w:lang w:val="en-GB" w:eastAsia="zh-CN"/>
        </w:rPr>
        <w:footnoteReference w:id="21"/>
      </w:r>
      <w:r w:rsidRPr="00C30C2E">
        <w:rPr>
          <w:rFonts w:eastAsia="SimSun"/>
          <w:snapToGrid w:val="0"/>
          <w:lang w:val="en-GB" w:eastAsia="zh-CN"/>
        </w:rPr>
        <w:t>。</w:t>
      </w:r>
    </w:p>
    <w:p w14:paraId="43C372D5" w14:textId="58ECEEE4" w:rsidR="00143FD5" w:rsidRPr="0072264D" w:rsidRDefault="00143FD5" w:rsidP="0072264D">
      <w:pPr>
        <w:pStyle w:val="ListParagraph"/>
        <w:spacing w:before="120" w:after="120" w:line="240" w:lineRule="atLeast"/>
        <w:ind w:left="490" w:firstLine="0"/>
        <w:rPr>
          <w:rFonts w:eastAsia="SimSun"/>
          <w:snapToGrid w:val="0"/>
          <w:lang w:val="en-GB" w:eastAsia="zh-CN"/>
        </w:rPr>
      </w:pPr>
      <w:r w:rsidRPr="0072264D">
        <w:rPr>
          <w:rFonts w:eastAsia="SimSun" w:hint="eastAsia"/>
          <w:snapToGrid w:val="0"/>
          <w:lang w:val="en-GB" w:eastAsia="zh-CN"/>
        </w:rPr>
        <w:t>获取和惠益分享信息</w:t>
      </w:r>
      <w:r w:rsidR="00C30C2E">
        <w:rPr>
          <w:rFonts w:eastAsia="SimSun" w:hint="eastAsia"/>
          <w:snapToGrid w:val="0"/>
          <w:lang w:val="en-GB" w:eastAsia="zh-CN"/>
        </w:rPr>
        <w:t>交换所</w:t>
      </w:r>
      <w:r w:rsidRPr="0072264D">
        <w:rPr>
          <w:rFonts w:eastAsia="SimSun" w:hint="eastAsia"/>
          <w:snapToGrid w:val="0"/>
          <w:lang w:val="en-GB" w:eastAsia="zh-CN"/>
        </w:rPr>
        <w:t>在向</w:t>
      </w:r>
      <w:r w:rsidR="00D71EA8">
        <w:rPr>
          <w:rFonts w:eastAsia="SimSun" w:hint="eastAsia"/>
          <w:snapToGrid w:val="0"/>
          <w:lang w:val="en-GB" w:eastAsia="zh-CN"/>
        </w:rPr>
        <w:t>使用者</w:t>
      </w:r>
      <w:r w:rsidRPr="0072264D">
        <w:rPr>
          <w:rFonts w:eastAsia="SimSun" w:hint="eastAsia"/>
          <w:snapToGrid w:val="0"/>
          <w:lang w:val="en-GB" w:eastAsia="zh-CN"/>
        </w:rPr>
        <w:t>提供</w:t>
      </w:r>
      <w:r w:rsidR="009B2A87">
        <w:rPr>
          <w:rFonts w:eastAsia="SimSun" w:hint="eastAsia"/>
          <w:snapToGrid w:val="0"/>
          <w:lang w:val="en-GB" w:eastAsia="zh-CN"/>
        </w:rPr>
        <w:t>有关</w:t>
      </w:r>
      <w:r w:rsidRPr="0072264D">
        <w:rPr>
          <w:rFonts w:eastAsia="SimSun" w:hint="eastAsia"/>
          <w:snapToGrid w:val="0"/>
          <w:lang w:val="en-GB" w:eastAsia="zh-CN"/>
        </w:rPr>
        <w:t>获取的关键信息，包括获取和惠益分享措施和机构的国家信息方面发挥着核心作用。此外，信息交换所采用</w:t>
      </w:r>
      <w:r w:rsidR="00F9028D">
        <w:rPr>
          <w:rFonts w:eastAsia="SimSun" w:hint="eastAsia"/>
          <w:snapToGrid w:val="0"/>
          <w:lang w:val="en-GB" w:eastAsia="zh-CN"/>
        </w:rPr>
        <w:t>通用</w:t>
      </w:r>
      <w:r w:rsidRPr="0072264D">
        <w:rPr>
          <w:rFonts w:eastAsia="SimSun" w:hint="eastAsia"/>
          <w:snapToGrid w:val="0"/>
          <w:lang w:val="en-GB" w:eastAsia="zh-CN"/>
        </w:rPr>
        <w:lastRenderedPageBreak/>
        <w:t>获取和惠益分享程序格式。该记录类型旨在</w:t>
      </w:r>
      <w:r w:rsidR="00A06C41" w:rsidRPr="00A06C41">
        <w:rPr>
          <w:rFonts w:eastAsia="SimSun"/>
          <w:snapToGrid w:val="0"/>
          <w:lang w:val="en-GB" w:eastAsia="zh-CN"/>
        </w:rPr>
        <w:t>为</w:t>
      </w:r>
      <w:r w:rsidR="00D71EA8">
        <w:rPr>
          <w:rFonts w:eastAsia="SimSun" w:hint="eastAsia"/>
          <w:snapToGrid w:val="0"/>
          <w:lang w:val="en-GB" w:eastAsia="zh-CN"/>
        </w:rPr>
        <w:t>使用者</w:t>
      </w:r>
      <w:r w:rsidR="00A06C41" w:rsidRPr="00A06C41">
        <w:rPr>
          <w:rFonts w:eastAsia="SimSun"/>
          <w:snapToGrid w:val="0"/>
          <w:lang w:val="en-GB" w:eastAsia="zh-CN"/>
        </w:rPr>
        <w:t>提供有关适用规则和要求的实用信息</w:t>
      </w:r>
      <w:r w:rsidR="006B3EA6">
        <w:rPr>
          <w:rFonts w:eastAsia="SimSun" w:hint="eastAsia"/>
          <w:snapToGrid w:val="0"/>
          <w:lang w:val="en-GB" w:eastAsia="zh-CN"/>
        </w:rPr>
        <w:t>和</w:t>
      </w:r>
      <w:r w:rsidR="00A06C41" w:rsidRPr="00A06C41">
        <w:rPr>
          <w:rFonts w:eastAsia="SimSun"/>
          <w:snapToGrid w:val="0"/>
          <w:lang w:val="en-GB" w:eastAsia="zh-CN"/>
        </w:rPr>
        <w:t>清晰的分步指导，协助</w:t>
      </w:r>
      <w:r w:rsidR="000130B6">
        <w:rPr>
          <w:rFonts w:eastAsia="SimSun"/>
          <w:snapToGrid w:val="0"/>
          <w:lang w:val="en-GB" w:eastAsia="zh-CN"/>
        </w:rPr>
        <w:t>使用者</w:t>
      </w:r>
      <w:r w:rsidR="00A06C41" w:rsidRPr="00A06C41">
        <w:rPr>
          <w:rFonts w:eastAsia="SimSun"/>
          <w:snapToGrid w:val="0"/>
          <w:lang w:val="en-GB" w:eastAsia="zh-CN"/>
        </w:rPr>
        <w:t>遵守获取和惠益分享措施</w:t>
      </w:r>
      <w:r w:rsidR="00A06C41">
        <w:rPr>
          <w:rStyle w:val="FootnoteReference"/>
          <w:rFonts w:eastAsia="SimSun"/>
          <w:snapToGrid w:val="0"/>
          <w:lang w:val="en-GB" w:eastAsia="zh-CN"/>
        </w:rPr>
        <w:footnoteReference w:id="22"/>
      </w:r>
      <w:r w:rsidRPr="0072264D">
        <w:rPr>
          <w:rFonts w:eastAsia="SimSun" w:hint="eastAsia"/>
          <w:snapToGrid w:val="0"/>
          <w:lang w:val="en-GB" w:eastAsia="zh-CN"/>
        </w:rPr>
        <w:t>。</w:t>
      </w:r>
    </w:p>
    <w:p w14:paraId="3C192D92" w14:textId="251E50D8" w:rsidR="00143FD5" w:rsidRPr="0072264D" w:rsidRDefault="00143FD5" w:rsidP="0072264D">
      <w:pPr>
        <w:pStyle w:val="ListParagraph"/>
        <w:spacing w:before="120" w:after="120" w:line="240" w:lineRule="atLeast"/>
        <w:ind w:left="490" w:firstLine="0"/>
        <w:rPr>
          <w:rFonts w:eastAsia="SimSun"/>
          <w:snapToGrid w:val="0"/>
          <w:lang w:val="en-GB" w:eastAsia="zh-CN"/>
        </w:rPr>
      </w:pPr>
      <w:r w:rsidRPr="0072264D">
        <w:rPr>
          <w:rFonts w:eastAsia="SimSun" w:hint="eastAsia"/>
          <w:snapToGrid w:val="0"/>
          <w:lang w:val="en-GB" w:eastAsia="zh-CN"/>
        </w:rPr>
        <w:t>缔约方可以在信息交换所提供关于国家示范合同条款</w:t>
      </w:r>
      <w:r w:rsidR="00C15964">
        <w:rPr>
          <w:rStyle w:val="FootnoteReference"/>
          <w:rFonts w:eastAsia="SimSun"/>
          <w:snapToGrid w:val="0"/>
          <w:lang w:val="en-GB" w:eastAsia="zh-CN"/>
        </w:rPr>
        <w:footnoteReference w:id="23"/>
      </w:r>
      <w:r w:rsidRPr="0072264D">
        <w:rPr>
          <w:rFonts w:eastAsia="SimSun" w:hint="eastAsia"/>
          <w:snapToGrid w:val="0"/>
          <w:lang w:val="en-GB" w:eastAsia="zh-CN"/>
        </w:rPr>
        <w:t>和国家网站的信息以及包含</w:t>
      </w:r>
      <w:r w:rsidR="000860CE">
        <w:rPr>
          <w:rFonts w:eastAsia="SimSun" w:hint="eastAsia"/>
          <w:snapToGrid w:val="0"/>
          <w:lang w:val="en-GB" w:eastAsia="zh-CN"/>
        </w:rPr>
        <w:t>国家</w:t>
      </w:r>
      <w:r w:rsidRPr="0072264D">
        <w:rPr>
          <w:rFonts w:eastAsia="SimSun" w:hint="eastAsia"/>
          <w:snapToGrid w:val="0"/>
          <w:lang w:val="en-GB" w:eastAsia="zh-CN"/>
        </w:rPr>
        <w:t>获取和惠益分享信息的数据库记录</w:t>
      </w:r>
      <w:r w:rsidR="00C15964">
        <w:rPr>
          <w:rStyle w:val="FootnoteReference"/>
          <w:rFonts w:eastAsia="SimSun"/>
          <w:snapToGrid w:val="0"/>
          <w:lang w:val="en-GB" w:eastAsia="zh-CN"/>
        </w:rPr>
        <w:footnoteReference w:id="24"/>
      </w:r>
      <w:r w:rsidRPr="0072264D">
        <w:rPr>
          <w:rFonts w:eastAsia="SimSun" w:hint="eastAsia"/>
          <w:snapToGrid w:val="0"/>
          <w:lang w:val="en-GB" w:eastAsia="zh-CN"/>
        </w:rPr>
        <w:t>。</w:t>
      </w:r>
    </w:p>
    <w:p w14:paraId="2CF60BDD" w14:textId="77777777" w:rsidR="00143FD5" w:rsidRPr="00233114" w:rsidRDefault="00143FD5" w:rsidP="00E50EDC">
      <w:pPr>
        <w:spacing w:line="240" w:lineRule="atLeast"/>
        <w:ind w:firstLine="490"/>
        <w:jc w:val="both"/>
        <w:rPr>
          <w:rFonts w:eastAsia="SimSun"/>
          <w:caps/>
          <w:snapToGrid w:val="0"/>
          <w:lang w:val="en-GB" w:eastAsia="zh-CN"/>
        </w:rPr>
      </w:pPr>
      <w:r w:rsidRPr="00233114">
        <w:rPr>
          <w:rFonts w:eastAsia="SimSun" w:hint="eastAsia"/>
          <w:caps/>
          <w:snapToGrid w:val="0"/>
          <w:lang w:val="en-GB" w:eastAsia="zh-CN"/>
        </w:rPr>
        <w:t>表</w:t>
      </w:r>
      <w:r w:rsidRPr="00233114">
        <w:rPr>
          <w:rFonts w:eastAsia="SimSun"/>
          <w:caps/>
          <w:snapToGrid w:val="0"/>
          <w:lang w:val="en-GB" w:eastAsia="zh-CN"/>
        </w:rPr>
        <w:t>3</w:t>
      </w:r>
    </w:p>
    <w:p w14:paraId="09423D71" w14:textId="0BC4B1BA" w:rsidR="007B46DD" w:rsidRPr="00E50EDC" w:rsidRDefault="00143FD5" w:rsidP="007D78D4">
      <w:pPr>
        <w:spacing w:after="60" w:line="240" w:lineRule="atLeast"/>
        <w:ind w:firstLine="490"/>
        <w:jc w:val="both"/>
        <w:rPr>
          <w:rFonts w:eastAsia="SimSun"/>
          <w:b/>
          <w:bCs/>
          <w:caps/>
          <w:snapToGrid w:val="0"/>
          <w:lang w:val="en-GB" w:eastAsia="zh-CN"/>
        </w:rPr>
      </w:pPr>
      <w:r w:rsidRPr="00E50EDC">
        <w:rPr>
          <w:rFonts w:eastAsia="SimSun" w:hint="eastAsia"/>
          <w:b/>
          <w:bCs/>
          <w:caps/>
          <w:snapToGrid w:val="0"/>
          <w:lang w:val="en-GB" w:eastAsia="zh-CN"/>
        </w:rPr>
        <w:t>衡量制定获取措施的</w:t>
      </w:r>
      <w:r w:rsidR="00473C57">
        <w:rPr>
          <w:rFonts w:eastAsia="SimSun" w:hint="eastAsia"/>
          <w:b/>
          <w:bCs/>
          <w:caps/>
          <w:snapToGrid w:val="0"/>
          <w:lang w:val="en-GB" w:eastAsia="zh-CN"/>
        </w:rPr>
        <w:t>进度</w:t>
      </w:r>
      <w:r w:rsidRPr="00E50EDC">
        <w:rPr>
          <w:rFonts w:eastAsia="SimSun" w:hint="eastAsia"/>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79"/>
        <w:gridCol w:w="1512"/>
      </w:tblGrid>
      <w:tr w:rsidR="007C20CD" w:rsidRPr="00B07F63" w14:paraId="3ABC5160" w14:textId="77777777" w:rsidTr="007D78D4">
        <w:trPr>
          <w:cantSplit/>
          <w:tblHeader/>
        </w:trPr>
        <w:tc>
          <w:tcPr>
            <w:tcW w:w="555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AE69D6E" w14:textId="3ABF73FF" w:rsidR="007C20CD" w:rsidRPr="00B07F63" w:rsidRDefault="004A4674" w:rsidP="00E05282">
            <w:pPr>
              <w:suppressLineNumbers/>
              <w:suppressAutoHyphens/>
              <w:kinsoku w:val="0"/>
              <w:overflowPunct w:val="0"/>
              <w:autoSpaceDE w:val="0"/>
              <w:autoSpaceDN w:val="0"/>
              <w:adjustRightInd w:val="0"/>
              <w:snapToGrid w:val="0"/>
              <w:rPr>
                <w:rFonts w:eastAsia="KaiTi"/>
                <w:bCs/>
                <w:kern w:val="22"/>
                <w:sz w:val="20"/>
                <w:szCs w:val="20"/>
              </w:rPr>
            </w:pPr>
            <w:r w:rsidRPr="00B07F63">
              <w:rPr>
                <w:rFonts w:eastAsia="KaiTi"/>
                <w:bCs/>
                <w:kern w:val="22"/>
                <w:sz w:val="20"/>
                <w:szCs w:val="20"/>
                <w:lang w:eastAsia="zh-CN"/>
              </w:rPr>
              <w:t>指标框架</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C3254D6" w14:textId="3C9AE2A5" w:rsidR="007C20CD" w:rsidRPr="00B07F63" w:rsidRDefault="004A4674" w:rsidP="00E05282">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B07F63">
              <w:rPr>
                <w:rFonts w:eastAsia="KaiTi"/>
                <w:bCs/>
                <w:kern w:val="22"/>
                <w:sz w:val="20"/>
                <w:szCs w:val="20"/>
                <w:lang w:eastAsia="zh-CN"/>
              </w:rPr>
              <w:t>参考点</w:t>
            </w:r>
            <w:r w:rsidR="007C20CD" w:rsidRPr="00B07F63">
              <w:rPr>
                <w:rFonts w:eastAsia="KaiTi"/>
                <w:bCs/>
                <w:kern w:val="22"/>
                <w:sz w:val="20"/>
                <w:szCs w:val="20"/>
                <w:lang w:eastAsia="zh-CN"/>
              </w:rPr>
              <w:t xml:space="preserve"> </w:t>
            </w:r>
            <w:r w:rsidR="007C20CD" w:rsidRPr="00B07F63">
              <w:rPr>
                <w:rFonts w:eastAsia="KaiTi"/>
                <w:bCs/>
                <w:kern w:val="22"/>
                <w:sz w:val="20"/>
                <w:szCs w:val="20"/>
                <w:lang w:eastAsia="zh-CN"/>
              </w:rPr>
              <w:br/>
            </w:r>
            <w:r w:rsidR="00B57DCB">
              <w:rPr>
                <w:rFonts w:eastAsia="KaiTi"/>
                <w:bCs/>
                <w:kern w:val="22"/>
                <w:sz w:val="20"/>
                <w:szCs w:val="20"/>
                <w:lang w:eastAsia="zh-CN"/>
              </w:rPr>
              <w:t>(</w:t>
            </w:r>
            <w:r w:rsidR="00787697" w:rsidRPr="00B07F63">
              <w:rPr>
                <w:rFonts w:eastAsia="KaiTi"/>
                <w:bCs/>
                <w:kern w:val="22"/>
                <w:sz w:val="20"/>
                <w:szCs w:val="20"/>
                <w:lang w:eastAsia="zh-CN"/>
              </w:rPr>
              <w:t>截至</w:t>
            </w:r>
            <w:r w:rsidR="00787697" w:rsidRPr="00B07F63">
              <w:rPr>
                <w:rFonts w:eastAsia="KaiTi"/>
                <w:bCs/>
                <w:kern w:val="22"/>
                <w:sz w:val="20"/>
                <w:szCs w:val="20"/>
                <w:lang w:eastAsia="zh-CN"/>
              </w:rPr>
              <w:t>2018</w:t>
            </w:r>
            <w:r w:rsidR="00787697" w:rsidRPr="00B07F63">
              <w:rPr>
                <w:rFonts w:eastAsia="KaiTi"/>
                <w:bCs/>
                <w:kern w:val="22"/>
                <w:sz w:val="20"/>
                <w:szCs w:val="20"/>
                <w:lang w:eastAsia="zh-CN"/>
              </w:rPr>
              <w:t>年</w:t>
            </w:r>
            <w:r w:rsidR="00787697" w:rsidRPr="00B07F63">
              <w:rPr>
                <w:rFonts w:eastAsia="KaiTi"/>
                <w:bCs/>
                <w:kern w:val="22"/>
                <w:sz w:val="20"/>
                <w:szCs w:val="20"/>
                <w:lang w:eastAsia="zh-CN"/>
              </w:rPr>
              <w:t>2</w:t>
            </w:r>
            <w:r w:rsidR="00787697" w:rsidRPr="00B07F63">
              <w:rPr>
                <w:rFonts w:eastAsia="KaiTi"/>
                <w:bCs/>
                <w:kern w:val="22"/>
                <w:sz w:val="20"/>
                <w:szCs w:val="20"/>
                <w:lang w:eastAsia="zh-CN"/>
              </w:rPr>
              <w:t>月</w:t>
            </w:r>
            <w:r w:rsidR="00787697" w:rsidRPr="00B07F63">
              <w:rPr>
                <w:rFonts w:eastAsia="KaiTi"/>
                <w:bCs/>
                <w:kern w:val="22"/>
                <w:sz w:val="20"/>
                <w:szCs w:val="20"/>
                <w:lang w:eastAsia="zh-CN"/>
              </w:rPr>
              <w:t>22</w:t>
            </w:r>
            <w:r w:rsidR="00787697" w:rsidRPr="00B07F63">
              <w:rPr>
                <w:rFonts w:eastAsia="KaiTi"/>
                <w:bCs/>
                <w:kern w:val="22"/>
                <w:sz w:val="20"/>
                <w:szCs w:val="20"/>
                <w:lang w:eastAsia="zh-CN"/>
              </w:rPr>
              <w:t>日</w:t>
            </w:r>
            <w:r w:rsidR="00B57DCB">
              <w:rPr>
                <w:rFonts w:eastAsia="KaiTi"/>
                <w:bCs/>
                <w:kern w:val="22"/>
                <w:sz w:val="20"/>
                <w:szCs w:val="20"/>
                <w:lang w:eastAsia="zh-CN"/>
              </w:rPr>
              <w:t>)</w:t>
            </w:r>
          </w:p>
        </w:tc>
        <w:tc>
          <w:tcPr>
            <w:tcW w:w="1512" w:type="dxa"/>
            <w:shd w:val="clear" w:color="auto" w:fill="FFFFFF" w:themeFill="background1"/>
            <w:vAlign w:val="bottom"/>
          </w:tcPr>
          <w:p w14:paraId="71ED6158" w14:textId="4DC1308D" w:rsidR="007C20CD" w:rsidRPr="00B07F63" w:rsidRDefault="001637BC" w:rsidP="00E05282">
            <w:pPr>
              <w:suppressLineNumbers/>
              <w:suppressAutoHyphens/>
              <w:kinsoku w:val="0"/>
              <w:overflowPunct w:val="0"/>
              <w:autoSpaceDE w:val="0"/>
              <w:autoSpaceDN w:val="0"/>
              <w:adjustRightInd w:val="0"/>
              <w:snapToGrid w:val="0"/>
              <w:jc w:val="right"/>
              <w:rPr>
                <w:rFonts w:eastAsia="KaiTi"/>
                <w:bCs/>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7C20CD" w:rsidRPr="00CD3285" w14:paraId="247E05B9" w14:textId="77777777" w:rsidTr="007D78D4">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58A92A2" w14:textId="0B684779" w:rsidR="007C20CD" w:rsidRPr="00CD3285" w:rsidRDefault="006A5BE8"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CD3285">
              <w:rPr>
                <w:rStyle w:val="style21"/>
                <w:rFonts w:eastAsia="SimSun"/>
                <w:color w:val="auto"/>
                <w:sz w:val="20"/>
                <w:szCs w:val="20"/>
                <w:lang w:eastAsia="zh-CN"/>
              </w:rPr>
              <w:t>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求</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获</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传</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源</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需</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先</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知</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情</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意</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缔</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约</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百</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比</w:t>
            </w:r>
            <w:r w:rsidRPr="00CD3285">
              <w:rPr>
                <w:rStyle w:val="style21"/>
                <w:rFonts w:eastAsia="SimSun"/>
                <w:color w:val="auto"/>
                <w:sz w:val="20"/>
                <w:szCs w:val="20"/>
                <w:lang w:eastAsia="zh-CN"/>
              </w:rPr>
              <w:t>​</w:t>
            </w:r>
            <w:r w:rsidR="007C20CD" w:rsidRPr="00CD3285">
              <w:rPr>
                <w:rFonts w:eastAsia="SimSun"/>
                <w:kern w:val="22"/>
                <w:sz w:val="20"/>
                <w:szCs w:val="20"/>
                <w:vertAlign w:val="superscript"/>
                <w:lang w:eastAsia="zh-CN"/>
              </w:rPr>
              <w:t>a</w:t>
            </w:r>
            <w:r w:rsidR="007C20CD" w:rsidRPr="00CD3285">
              <w:rPr>
                <w:rFonts w:eastAsia="SimSun"/>
                <w:kern w:val="22"/>
                <w:sz w:val="20"/>
                <w:szCs w:val="20"/>
                <w:lang w:eastAsia="zh-CN"/>
              </w:rPr>
              <w:t xml:space="preserve"> </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10284AFD" w14:textId="5FD24F97" w:rsidR="007C20CD" w:rsidRPr="00CD3285" w:rsidRDefault="00707BFF"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lang w:eastAsia="zh-CN"/>
              </w:rPr>
              <w:t>新</w:t>
            </w:r>
          </w:p>
        </w:tc>
        <w:tc>
          <w:tcPr>
            <w:tcW w:w="1512" w:type="dxa"/>
            <w:vAlign w:val="bottom"/>
          </w:tcPr>
          <w:p w14:paraId="74D1823B" w14:textId="1857E07C"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74 </w:t>
            </w:r>
            <w:r w:rsidR="00B57DCB">
              <w:rPr>
                <w:rFonts w:eastAsia="SimSun"/>
                <w:kern w:val="22"/>
                <w:sz w:val="20"/>
                <w:szCs w:val="20"/>
              </w:rPr>
              <w:t>(</w:t>
            </w:r>
            <w:r w:rsidRPr="00CD3285">
              <w:rPr>
                <w:rFonts w:eastAsia="SimSun"/>
                <w:kern w:val="22"/>
                <w:sz w:val="20"/>
                <w:szCs w:val="20"/>
              </w:rPr>
              <w:t>52</w:t>
            </w:r>
            <w:r w:rsidR="00CB51A7" w:rsidRPr="00CD3285">
              <w:rPr>
                <w:rFonts w:eastAsia="SimSun"/>
                <w:kern w:val="22"/>
                <w:sz w:val="20"/>
                <w:szCs w:val="20"/>
                <w:lang w:eastAsia="zh-CN"/>
              </w:rPr>
              <w:t>%</w:t>
            </w:r>
            <w:r w:rsidR="00B57DCB">
              <w:rPr>
                <w:rFonts w:eastAsia="SimSun"/>
                <w:kern w:val="22"/>
                <w:sz w:val="20"/>
                <w:szCs w:val="20"/>
              </w:rPr>
              <w:t>)</w:t>
            </w:r>
          </w:p>
        </w:tc>
      </w:tr>
      <w:tr w:rsidR="007C20CD" w:rsidRPr="00CD3285" w14:paraId="5453861A" w14:textId="77777777" w:rsidTr="007D78D4">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1AE6074" w14:textId="3B24C4F8" w:rsidR="007C20CD" w:rsidRPr="00CD3285" w:rsidRDefault="00315484"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CD3285">
              <w:rPr>
                <w:rStyle w:val="style21"/>
                <w:rFonts w:eastAsia="SimSun"/>
                <w:color w:val="auto"/>
                <w:sz w:val="20"/>
                <w:szCs w:val="20"/>
                <w:lang w:eastAsia="zh-CN"/>
              </w:rPr>
              <w:t>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求</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获</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传</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源</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需</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先</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知</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情</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意</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第</w:t>
            </w:r>
            <w:r w:rsidRPr="00CD3285">
              <w:rPr>
                <w:rStyle w:val="style21"/>
                <w:rFonts w:eastAsia="SimSun"/>
                <w:color w:val="auto"/>
                <w:sz w:val="20"/>
                <w:szCs w:val="20"/>
                <w:lang w:eastAsia="zh-CN"/>
              </w:rPr>
              <w:t>​6​.​3​</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​c​</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条</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定</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提</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供</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如</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何</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申</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请</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先</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知</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情</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意</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信</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息</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缔</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约</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百</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比</w:t>
            </w:r>
            <w:r w:rsidRPr="00CD3285">
              <w:rPr>
                <w:rStyle w:val="style21"/>
                <w:rFonts w:eastAsia="SimSun"/>
                <w:color w:val="auto"/>
                <w:sz w:val="20"/>
                <w:szCs w:val="20"/>
                <w:lang w:eastAsia="zh-CN"/>
              </w:rPr>
              <w:t>​</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B6F83D" w14:textId="372C36D8"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27 </w:t>
            </w:r>
            <w:r w:rsidR="00B57DCB">
              <w:rPr>
                <w:rFonts w:eastAsia="SimSun"/>
                <w:kern w:val="22"/>
                <w:sz w:val="20"/>
                <w:szCs w:val="20"/>
              </w:rPr>
              <w:t>(</w:t>
            </w:r>
            <w:r w:rsidRPr="00CD3285">
              <w:rPr>
                <w:rFonts w:eastAsia="SimSun"/>
                <w:kern w:val="22"/>
                <w:sz w:val="20"/>
                <w:szCs w:val="20"/>
              </w:rPr>
              <w:t>73</w:t>
            </w:r>
            <w:r w:rsidR="00CB51A7" w:rsidRPr="00CD3285">
              <w:rPr>
                <w:rFonts w:eastAsia="SimSun"/>
                <w:kern w:val="22"/>
                <w:sz w:val="20"/>
                <w:szCs w:val="20"/>
                <w:lang w:eastAsia="zh-CN"/>
              </w:rPr>
              <w:t>%</w:t>
            </w:r>
            <w:r w:rsidR="00B57DCB">
              <w:rPr>
                <w:rFonts w:eastAsia="SimSun"/>
                <w:kern w:val="22"/>
                <w:sz w:val="20"/>
                <w:szCs w:val="20"/>
              </w:rPr>
              <w:t>)</w:t>
            </w:r>
          </w:p>
        </w:tc>
        <w:tc>
          <w:tcPr>
            <w:tcW w:w="1512" w:type="dxa"/>
            <w:vAlign w:val="bottom"/>
          </w:tcPr>
          <w:p w14:paraId="2B5E1B8C" w14:textId="70A9A386"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68 </w:t>
            </w:r>
            <w:r w:rsidR="00B57DCB">
              <w:rPr>
                <w:rFonts w:eastAsia="SimSun"/>
                <w:kern w:val="22"/>
                <w:sz w:val="20"/>
                <w:szCs w:val="20"/>
              </w:rPr>
              <w:t>(</w:t>
            </w:r>
            <w:r w:rsidRPr="00CD3285">
              <w:rPr>
                <w:rFonts w:eastAsia="SimSun"/>
                <w:kern w:val="22"/>
                <w:sz w:val="20"/>
                <w:szCs w:val="20"/>
              </w:rPr>
              <w:t>91</w:t>
            </w:r>
            <w:r w:rsidR="00CB51A7" w:rsidRPr="00CD3285">
              <w:rPr>
                <w:rFonts w:eastAsia="SimSun"/>
                <w:kern w:val="22"/>
                <w:sz w:val="20"/>
                <w:szCs w:val="20"/>
                <w:lang w:eastAsia="zh-CN"/>
              </w:rPr>
              <w:t>%</w:t>
            </w:r>
            <w:r w:rsidR="00B57DCB">
              <w:rPr>
                <w:rFonts w:eastAsia="SimSun"/>
                <w:kern w:val="22"/>
                <w:sz w:val="20"/>
                <w:szCs w:val="20"/>
              </w:rPr>
              <w:t>)</w:t>
            </w:r>
          </w:p>
        </w:tc>
      </w:tr>
      <w:tr w:rsidR="007C20CD" w:rsidRPr="00CD3285" w14:paraId="7D2DAA14" w14:textId="77777777" w:rsidTr="007D78D4">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34C6EC9" w14:textId="33A32826" w:rsidR="007C20CD" w:rsidRPr="00CD3285" w:rsidRDefault="00657E6A"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CD3285">
              <w:rPr>
                <w:rStyle w:val="style21"/>
                <w:rFonts w:eastAsia="SimSun"/>
                <w:color w:val="auto"/>
                <w:sz w:val="20"/>
                <w:szCs w:val="20"/>
              </w:rPr>
              <w:t>要</w:t>
            </w:r>
            <w:r w:rsidRPr="00CD3285">
              <w:rPr>
                <w:rStyle w:val="style21"/>
                <w:rFonts w:eastAsia="SimSun"/>
                <w:color w:val="auto"/>
                <w:sz w:val="20"/>
                <w:szCs w:val="20"/>
              </w:rPr>
              <w:t>​</w:t>
            </w:r>
            <w:r w:rsidRPr="00CD3285">
              <w:rPr>
                <w:rStyle w:val="style21"/>
                <w:rFonts w:eastAsia="SimSun"/>
                <w:color w:val="auto"/>
                <w:sz w:val="20"/>
                <w:szCs w:val="20"/>
              </w:rPr>
              <w:t>求</w:t>
            </w:r>
            <w:r w:rsidRPr="00CD3285">
              <w:rPr>
                <w:rStyle w:val="style21"/>
                <w:rFonts w:eastAsia="SimSun"/>
                <w:color w:val="auto"/>
                <w:sz w:val="20"/>
                <w:szCs w:val="20"/>
              </w:rPr>
              <w:t>​</w:t>
            </w:r>
            <w:r w:rsidRPr="00CD3285">
              <w:rPr>
                <w:rStyle w:val="style21"/>
                <w:rFonts w:eastAsia="SimSun"/>
                <w:color w:val="auto"/>
                <w:sz w:val="20"/>
                <w:szCs w:val="20"/>
              </w:rPr>
              <w:t>事</w:t>
            </w:r>
            <w:r w:rsidRPr="00CD3285">
              <w:rPr>
                <w:rStyle w:val="style21"/>
                <w:rFonts w:eastAsia="SimSun"/>
                <w:color w:val="auto"/>
                <w:sz w:val="20"/>
                <w:szCs w:val="20"/>
              </w:rPr>
              <w:t>​</w:t>
            </w:r>
            <w:r w:rsidRPr="00CD3285">
              <w:rPr>
                <w:rStyle w:val="style21"/>
                <w:rFonts w:eastAsia="SimSun"/>
                <w:color w:val="auto"/>
                <w:sz w:val="20"/>
                <w:szCs w:val="20"/>
              </w:rPr>
              <w:t>先</w:t>
            </w:r>
            <w:r w:rsidRPr="00CD3285">
              <w:rPr>
                <w:rStyle w:val="style21"/>
                <w:rFonts w:eastAsia="SimSun"/>
                <w:color w:val="auto"/>
                <w:sz w:val="20"/>
                <w:szCs w:val="20"/>
              </w:rPr>
              <w:t>​</w:t>
            </w:r>
            <w:r w:rsidRPr="00CD3285">
              <w:rPr>
                <w:rStyle w:val="style21"/>
                <w:rFonts w:eastAsia="SimSun"/>
                <w:color w:val="auto"/>
                <w:sz w:val="20"/>
                <w:szCs w:val="20"/>
              </w:rPr>
              <w:t>知</w:t>
            </w:r>
            <w:r w:rsidRPr="00CD3285">
              <w:rPr>
                <w:rStyle w:val="style21"/>
                <w:rFonts w:eastAsia="SimSun"/>
                <w:color w:val="auto"/>
                <w:sz w:val="20"/>
                <w:szCs w:val="20"/>
              </w:rPr>
              <w:t>​</w:t>
            </w:r>
            <w:r w:rsidRPr="00CD3285">
              <w:rPr>
                <w:rStyle w:val="style21"/>
                <w:rFonts w:eastAsia="SimSun"/>
                <w:color w:val="auto"/>
                <w:sz w:val="20"/>
                <w:szCs w:val="20"/>
              </w:rPr>
              <w:t>情</w:t>
            </w:r>
            <w:r w:rsidRPr="00CD3285">
              <w:rPr>
                <w:rStyle w:val="style21"/>
                <w:rFonts w:eastAsia="SimSun"/>
                <w:color w:val="auto"/>
                <w:sz w:val="20"/>
                <w:szCs w:val="20"/>
              </w:rPr>
              <w:t>​</w:t>
            </w:r>
            <w:r w:rsidRPr="00CD3285">
              <w:rPr>
                <w:rStyle w:val="style21"/>
                <w:rFonts w:eastAsia="SimSun"/>
                <w:color w:val="auto"/>
                <w:sz w:val="20"/>
                <w:szCs w:val="20"/>
              </w:rPr>
              <w:t>同</w:t>
            </w:r>
            <w:r w:rsidRPr="00CD3285">
              <w:rPr>
                <w:rStyle w:val="style21"/>
                <w:rFonts w:eastAsia="SimSun"/>
                <w:color w:val="auto"/>
                <w:sz w:val="20"/>
                <w:szCs w:val="20"/>
              </w:rPr>
              <w:t>​</w:t>
            </w:r>
            <w:r w:rsidRPr="00CD3285">
              <w:rPr>
                <w:rStyle w:val="style21"/>
                <w:rFonts w:eastAsia="SimSun"/>
                <w:color w:val="auto"/>
                <w:sz w:val="20"/>
                <w:szCs w:val="20"/>
              </w:rPr>
              <w:t>意</w:t>
            </w:r>
            <w:r w:rsidRPr="00CD3285">
              <w:rPr>
                <w:rStyle w:val="style21"/>
                <w:rFonts w:eastAsia="SimSun"/>
                <w:color w:val="auto"/>
                <w:sz w:val="20"/>
                <w:szCs w:val="20"/>
              </w:rPr>
              <w:t>​</w:t>
            </w:r>
            <w:r w:rsidRPr="00CD3285">
              <w:rPr>
                <w:rStyle w:val="style21"/>
                <w:rFonts w:eastAsia="SimSun"/>
                <w:color w:val="auto"/>
                <w:sz w:val="20"/>
                <w:szCs w:val="20"/>
              </w:rPr>
              <w:t>并</w:t>
            </w:r>
            <w:r w:rsidRPr="00CD3285">
              <w:rPr>
                <w:rStyle w:val="style21"/>
                <w:rFonts w:eastAsia="SimSun"/>
                <w:color w:val="auto"/>
                <w:sz w:val="20"/>
                <w:szCs w:val="20"/>
              </w:rPr>
              <w:t>​</w:t>
            </w:r>
            <w:r w:rsidRPr="00CD3285">
              <w:rPr>
                <w:rStyle w:val="style21"/>
                <w:rFonts w:eastAsia="SimSun"/>
                <w:color w:val="auto"/>
                <w:sz w:val="20"/>
                <w:szCs w:val="20"/>
              </w:rPr>
              <w:t>根</w:t>
            </w:r>
            <w:r w:rsidRPr="00CD3285">
              <w:rPr>
                <w:rStyle w:val="style21"/>
                <w:rFonts w:eastAsia="SimSun"/>
                <w:color w:val="auto"/>
                <w:sz w:val="20"/>
                <w:szCs w:val="20"/>
              </w:rPr>
              <w:t>​</w:t>
            </w:r>
            <w:r w:rsidRPr="00CD3285">
              <w:rPr>
                <w:rStyle w:val="style21"/>
                <w:rFonts w:eastAsia="SimSun"/>
                <w:color w:val="auto"/>
                <w:sz w:val="20"/>
                <w:szCs w:val="20"/>
              </w:rPr>
              <w:t>据</w:t>
            </w:r>
            <w:r w:rsidRPr="00CD3285">
              <w:rPr>
                <w:rStyle w:val="style21"/>
                <w:rFonts w:eastAsia="SimSun"/>
                <w:color w:val="auto"/>
                <w:sz w:val="20"/>
                <w:szCs w:val="20"/>
              </w:rPr>
              <w:t>​</w:t>
            </w:r>
            <w:r w:rsidRPr="00CD3285">
              <w:rPr>
                <w:rStyle w:val="style21"/>
                <w:rFonts w:eastAsia="SimSun"/>
                <w:color w:val="auto"/>
                <w:sz w:val="20"/>
                <w:szCs w:val="20"/>
              </w:rPr>
              <w:t>第</w:t>
            </w:r>
            <w:r w:rsidRPr="00CD3285">
              <w:rPr>
                <w:rStyle w:val="style21"/>
                <w:rFonts w:eastAsia="SimSun"/>
                <w:color w:val="auto"/>
                <w:sz w:val="20"/>
                <w:szCs w:val="20"/>
              </w:rPr>
              <w:t>​6​.​</w:t>
            </w:r>
            <w:r w:rsidRPr="00CD3285">
              <w:rPr>
                <w:rStyle w:val="style21"/>
                <w:rFonts w:eastAsia="SimSun"/>
                <w:color w:val="auto"/>
                <w:sz w:val="20"/>
                <w:szCs w:val="20"/>
                <w:lang w:eastAsia="zh-CN"/>
              </w:rPr>
              <w:t>3​</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​e​</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条</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定</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在</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获</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签</w:t>
            </w:r>
            <w:r w:rsidR="0071756D">
              <w:rPr>
                <w:rStyle w:val="style21"/>
                <w:rFonts w:eastAsia="SimSun" w:hint="eastAsia"/>
                <w:color w:val="auto"/>
                <w:sz w:val="20"/>
                <w:szCs w:val="20"/>
                <w:lang w:eastAsia="zh-CN"/>
              </w:rPr>
              <w:t>颁发</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许</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可</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等</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文</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缔</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约</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百</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比</w:t>
            </w:r>
            <w:r w:rsidRPr="00CD3285">
              <w:rPr>
                <w:rStyle w:val="style21"/>
                <w:rFonts w:eastAsia="SimSun"/>
                <w:color w:val="auto"/>
                <w:sz w:val="20"/>
                <w:szCs w:val="20"/>
                <w:lang w:eastAsia="zh-CN"/>
              </w:rPr>
              <w:t>​</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42D89B" w14:textId="148689FA"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32 </w:t>
            </w:r>
            <w:r w:rsidR="00B57DCB">
              <w:rPr>
                <w:rFonts w:eastAsia="SimSun"/>
                <w:kern w:val="22"/>
                <w:sz w:val="20"/>
                <w:szCs w:val="20"/>
              </w:rPr>
              <w:t>(</w:t>
            </w:r>
            <w:r w:rsidRPr="00CD3285">
              <w:rPr>
                <w:rFonts w:eastAsia="SimSun"/>
                <w:kern w:val="22"/>
                <w:sz w:val="20"/>
                <w:szCs w:val="20"/>
              </w:rPr>
              <w:t>86</w:t>
            </w:r>
            <w:r w:rsidR="00CB51A7" w:rsidRPr="00CD3285">
              <w:rPr>
                <w:rFonts w:eastAsia="SimSun"/>
                <w:kern w:val="22"/>
                <w:sz w:val="20"/>
                <w:szCs w:val="20"/>
                <w:lang w:eastAsia="zh-CN"/>
              </w:rPr>
              <w:t>%</w:t>
            </w:r>
            <w:r w:rsidR="00B57DCB">
              <w:rPr>
                <w:rFonts w:eastAsia="SimSun"/>
                <w:kern w:val="22"/>
                <w:sz w:val="20"/>
                <w:szCs w:val="20"/>
              </w:rPr>
              <w:t>)</w:t>
            </w:r>
          </w:p>
        </w:tc>
        <w:tc>
          <w:tcPr>
            <w:tcW w:w="1512" w:type="dxa"/>
            <w:vAlign w:val="bottom"/>
          </w:tcPr>
          <w:p w14:paraId="0D7C8602" w14:textId="17E0B670"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69 </w:t>
            </w:r>
            <w:r w:rsidR="00B57DCB">
              <w:rPr>
                <w:rFonts w:eastAsia="SimSun"/>
                <w:kern w:val="22"/>
                <w:sz w:val="20"/>
                <w:szCs w:val="20"/>
              </w:rPr>
              <w:t>(</w:t>
            </w:r>
            <w:r w:rsidRPr="00CD3285">
              <w:rPr>
                <w:rFonts w:eastAsia="SimSun"/>
                <w:kern w:val="22"/>
                <w:sz w:val="20"/>
                <w:szCs w:val="20"/>
              </w:rPr>
              <w:t>93</w:t>
            </w:r>
            <w:r w:rsidR="00CB51A7" w:rsidRPr="00CD3285">
              <w:rPr>
                <w:rFonts w:eastAsia="SimSun"/>
                <w:kern w:val="22"/>
                <w:sz w:val="20"/>
                <w:szCs w:val="20"/>
                <w:lang w:eastAsia="zh-CN"/>
              </w:rPr>
              <w:t>%</w:t>
            </w:r>
            <w:r w:rsidR="00B57DCB">
              <w:rPr>
                <w:rFonts w:eastAsia="SimSun"/>
                <w:kern w:val="22"/>
                <w:sz w:val="20"/>
                <w:szCs w:val="20"/>
              </w:rPr>
              <w:t>)</w:t>
            </w:r>
          </w:p>
        </w:tc>
      </w:tr>
      <w:tr w:rsidR="007C20CD" w:rsidRPr="00CD3285" w14:paraId="75EE97BE" w14:textId="77777777" w:rsidTr="007D78D4">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BE2B9AD" w14:textId="45EF8411" w:rsidR="007C20CD" w:rsidRPr="00CD3285" w:rsidRDefault="00B20661"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CD3285">
              <w:rPr>
                <w:rStyle w:val="style21"/>
                <w:rFonts w:eastAsia="SimSun"/>
                <w:color w:val="auto"/>
                <w:sz w:val="20"/>
                <w:szCs w:val="20"/>
                <w:lang w:eastAsia="zh-CN"/>
              </w:rPr>
              <w:t>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求</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获</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传</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源</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需</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得</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先</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知</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情</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意</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第</w:t>
            </w:r>
            <w:r w:rsidRPr="00CD3285">
              <w:rPr>
                <w:rStyle w:val="style21"/>
                <w:rFonts w:eastAsia="SimSun"/>
                <w:color w:val="auto"/>
                <w:sz w:val="20"/>
                <w:szCs w:val="20"/>
                <w:lang w:eastAsia="zh-CN"/>
              </w:rPr>
              <w:t>​6​.​3​</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​g​</w:t>
            </w:r>
            <w:r w:rsidR="00B57DCB">
              <w:rPr>
                <w:rStyle w:val="style21"/>
                <w:rFonts w:eastAsia="SimSun"/>
                <w:color w:val="auto"/>
                <w:sz w:val="20"/>
                <w:szCs w:val="20"/>
                <w:lang w:eastAsia="zh-CN"/>
              </w:rPr>
              <w:t>)</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条</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定</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就</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求</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订</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共</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定</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条</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定</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则</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程</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序</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缔</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约</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百</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比</w:t>
            </w:r>
            <w:r w:rsidRPr="00CD3285">
              <w:rPr>
                <w:rStyle w:val="style21"/>
                <w:rFonts w:eastAsia="SimSun"/>
                <w:color w:val="auto"/>
                <w:sz w:val="20"/>
                <w:szCs w:val="20"/>
                <w:lang w:eastAsia="zh-CN"/>
              </w:rPr>
              <w:t>​</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3F9F7CB" w14:textId="72185F73"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28 </w:t>
            </w:r>
            <w:r w:rsidR="00B57DCB">
              <w:rPr>
                <w:rFonts w:eastAsia="SimSun"/>
                <w:kern w:val="22"/>
                <w:sz w:val="20"/>
                <w:szCs w:val="20"/>
              </w:rPr>
              <w:t>(</w:t>
            </w:r>
            <w:r w:rsidRPr="00CD3285">
              <w:rPr>
                <w:rFonts w:eastAsia="SimSun"/>
                <w:kern w:val="22"/>
                <w:sz w:val="20"/>
                <w:szCs w:val="20"/>
              </w:rPr>
              <w:t>76</w:t>
            </w:r>
            <w:r w:rsidR="00CB51A7" w:rsidRPr="00CD3285">
              <w:rPr>
                <w:rFonts w:eastAsia="SimSun"/>
                <w:kern w:val="22"/>
                <w:sz w:val="20"/>
                <w:szCs w:val="20"/>
                <w:lang w:eastAsia="zh-CN"/>
              </w:rPr>
              <w:t>%</w:t>
            </w:r>
            <w:r w:rsidR="00B57DCB">
              <w:rPr>
                <w:rFonts w:eastAsia="SimSun"/>
                <w:kern w:val="22"/>
                <w:sz w:val="20"/>
                <w:szCs w:val="20"/>
              </w:rPr>
              <w:t>)</w:t>
            </w:r>
          </w:p>
        </w:tc>
        <w:tc>
          <w:tcPr>
            <w:tcW w:w="1512" w:type="dxa"/>
            <w:tcBorders>
              <w:bottom w:val="single" w:sz="4" w:space="0" w:color="auto"/>
            </w:tcBorders>
            <w:vAlign w:val="bottom"/>
          </w:tcPr>
          <w:p w14:paraId="47A3E756" w14:textId="65C27A1A"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sz w:val="20"/>
                <w:szCs w:val="20"/>
              </w:rPr>
              <w:t xml:space="preserve">64 </w:t>
            </w:r>
            <w:r w:rsidR="00B57DCB">
              <w:rPr>
                <w:rFonts w:eastAsia="SimSun"/>
                <w:sz w:val="20"/>
                <w:szCs w:val="20"/>
              </w:rPr>
              <w:t>(</w:t>
            </w:r>
            <w:r w:rsidRPr="00CD3285">
              <w:rPr>
                <w:rFonts w:eastAsia="SimSun"/>
                <w:sz w:val="20"/>
                <w:szCs w:val="20"/>
              </w:rPr>
              <w:t>86</w:t>
            </w:r>
            <w:r w:rsidR="00CB51A7" w:rsidRPr="00CD3285">
              <w:rPr>
                <w:rFonts w:eastAsia="SimSun"/>
                <w:kern w:val="22"/>
                <w:sz w:val="20"/>
                <w:szCs w:val="20"/>
                <w:lang w:eastAsia="zh-CN"/>
              </w:rPr>
              <w:t>%</w:t>
            </w:r>
            <w:r w:rsidR="00B57DCB">
              <w:rPr>
                <w:rFonts w:eastAsia="SimSun"/>
                <w:sz w:val="20"/>
                <w:szCs w:val="20"/>
              </w:rPr>
              <w:t>)</w:t>
            </w:r>
          </w:p>
        </w:tc>
      </w:tr>
      <w:tr w:rsidR="007C20CD" w:rsidRPr="00CD3285" w14:paraId="4DF49467" w14:textId="77777777" w:rsidTr="007D78D4">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D405B7E" w14:textId="2CA1919E" w:rsidR="007C20CD" w:rsidRPr="00CD3285" w:rsidRDefault="0008310F" w:rsidP="00E05282">
            <w:pPr>
              <w:suppressLineNumbers/>
              <w:suppressAutoHyphens/>
              <w:kinsoku w:val="0"/>
              <w:overflowPunct w:val="0"/>
              <w:autoSpaceDE w:val="0"/>
              <w:autoSpaceDN w:val="0"/>
              <w:adjustRightInd w:val="0"/>
              <w:snapToGrid w:val="0"/>
              <w:rPr>
                <w:rFonts w:eastAsia="SimSun"/>
                <w:kern w:val="22"/>
                <w:sz w:val="20"/>
                <w:szCs w:val="20"/>
                <w:lang w:eastAsia="zh-CN"/>
              </w:rPr>
            </w:pPr>
            <w:r w:rsidRPr="00CD3285">
              <w:rPr>
                <w:rStyle w:val="style21"/>
                <w:rFonts w:eastAsia="SimSun"/>
                <w:color w:val="auto"/>
                <w:sz w:val="20"/>
                <w:szCs w:val="20"/>
                <w:lang w:eastAsia="zh-CN"/>
              </w:rPr>
              <w:t>已</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签</w:t>
            </w:r>
            <w:r w:rsidRPr="00CD3285">
              <w:rPr>
                <w:rStyle w:val="style21"/>
                <w:rFonts w:eastAsia="SimSun"/>
                <w:color w:val="auto"/>
                <w:sz w:val="20"/>
                <w:szCs w:val="20"/>
                <w:lang w:eastAsia="zh-CN"/>
              </w:rPr>
              <w:t>​</w:t>
            </w:r>
            <w:r w:rsidR="0071756D">
              <w:rPr>
                <w:rStyle w:val="style21"/>
                <w:rFonts w:eastAsia="SimSun" w:hint="eastAsia"/>
                <w:color w:val="auto"/>
                <w:sz w:val="20"/>
                <w:szCs w:val="20"/>
                <w:lang w:eastAsia="zh-CN"/>
              </w:rPr>
              <w:t>颁发</w:t>
            </w:r>
            <w:r w:rsidRPr="00CD3285">
              <w:rPr>
                <w:rStyle w:val="style21"/>
                <w:rFonts w:eastAsia="SimSun"/>
                <w:color w:val="auto"/>
                <w:sz w:val="20"/>
                <w:szCs w:val="20"/>
                <w:lang w:eastAsia="zh-CN"/>
              </w:rPr>
              <w:t>许</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可</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证</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或</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等</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文</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件</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的</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缔</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约</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方</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数</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目</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和</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百</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分</w:t>
            </w:r>
            <w:r w:rsidRPr="00CD3285">
              <w:rPr>
                <w:rStyle w:val="style21"/>
                <w:rFonts w:eastAsia="SimSun"/>
                <w:color w:val="auto"/>
                <w:sz w:val="20"/>
                <w:szCs w:val="20"/>
                <w:lang w:eastAsia="zh-CN"/>
              </w:rPr>
              <w:t>​</w:t>
            </w:r>
            <w:r w:rsidRPr="00CD3285">
              <w:rPr>
                <w:rStyle w:val="style21"/>
                <w:rFonts w:eastAsia="SimSun"/>
                <w:color w:val="auto"/>
                <w:sz w:val="20"/>
                <w:szCs w:val="20"/>
                <w:lang w:eastAsia="zh-CN"/>
              </w:rPr>
              <w:t>比</w:t>
            </w:r>
            <w:r w:rsidR="007C20CD" w:rsidRPr="00CD3285">
              <w:rPr>
                <w:rFonts w:eastAsia="SimSun"/>
                <w:i/>
                <w:iCs/>
                <w:kern w:val="22"/>
                <w:sz w:val="20"/>
                <w:szCs w:val="20"/>
                <w:vertAlign w:val="superscript"/>
                <w:lang w:eastAsia="zh-CN"/>
              </w:rPr>
              <w:t>b</w:t>
            </w:r>
            <w:r w:rsidR="007C20CD" w:rsidRPr="00CD3285">
              <w:rPr>
                <w:rFonts w:eastAsia="SimSun"/>
                <w:kern w:val="22"/>
                <w:sz w:val="20"/>
                <w:szCs w:val="20"/>
                <w:lang w:eastAsia="zh-CN"/>
              </w:rPr>
              <w:t xml:space="preserve"> </w:t>
            </w:r>
            <w:r w:rsidR="00CB51A7" w:rsidRPr="00CD3285">
              <w:rPr>
                <w:rFonts w:eastAsia="SimSun"/>
                <w:kern w:val="22"/>
                <w:sz w:val="20"/>
                <w:szCs w:val="20"/>
                <w:lang w:eastAsia="zh-CN"/>
              </w:rPr>
              <w:t xml:space="preserve"> </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902DA34" w14:textId="6EF9F048"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19 </w:t>
            </w:r>
            <w:r w:rsidR="00B57DCB">
              <w:rPr>
                <w:rFonts w:eastAsia="SimSun"/>
                <w:kern w:val="22"/>
                <w:sz w:val="20"/>
                <w:szCs w:val="20"/>
              </w:rPr>
              <w:t>(</w:t>
            </w:r>
            <w:r w:rsidRPr="00CD3285">
              <w:rPr>
                <w:rFonts w:eastAsia="SimSun"/>
                <w:kern w:val="22"/>
                <w:sz w:val="20"/>
                <w:szCs w:val="20"/>
              </w:rPr>
              <w:t>18</w:t>
            </w:r>
            <w:r w:rsidR="00CB51A7" w:rsidRPr="00CD3285">
              <w:rPr>
                <w:rFonts w:eastAsia="SimSun"/>
                <w:kern w:val="22"/>
                <w:sz w:val="20"/>
                <w:szCs w:val="20"/>
                <w:lang w:eastAsia="zh-CN"/>
              </w:rPr>
              <w:t>%</w:t>
            </w:r>
            <w:r w:rsidR="00B57DCB">
              <w:rPr>
                <w:rFonts w:eastAsia="SimSun"/>
                <w:kern w:val="22"/>
                <w:sz w:val="20"/>
                <w:szCs w:val="20"/>
              </w:rPr>
              <w:t>)</w:t>
            </w:r>
          </w:p>
        </w:tc>
        <w:tc>
          <w:tcPr>
            <w:tcW w:w="1512" w:type="dxa"/>
            <w:tcBorders>
              <w:top w:val="single" w:sz="4" w:space="0" w:color="auto"/>
              <w:left w:val="single" w:sz="4" w:space="0" w:color="auto"/>
              <w:bottom w:val="single" w:sz="4" w:space="0" w:color="auto"/>
              <w:right w:val="single" w:sz="4" w:space="0" w:color="auto"/>
            </w:tcBorders>
            <w:vAlign w:val="bottom"/>
          </w:tcPr>
          <w:p w14:paraId="4D799FCF" w14:textId="2F3A5A6F" w:rsidR="007C20CD" w:rsidRPr="00CD3285" w:rsidRDefault="007C20CD"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CD3285">
              <w:rPr>
                <w:rFonts w:eastAsia="SimSun"/>
                <w:kern w:val="22"/>
                <w:sz w:val="20"/>
                <w:szCs w:val="20"/>
              </w:rPr>
              <w:t xml:space="preserve">64 </w:t>
            </w:r>
            <w:r w:rsidR="00B57DCB">
              <w:rPr>
                <w:rFonts w:eastAsia="SimSun"/>
                <w:kern w:val="22"/>
                <w:sz w:val="20"/>
                <w:szCs w:val="20"/>
              </w:rPr>
              <w:t>(</w:t>
            </w:r>
            <w:r w:rsidRPr="00CD3285">
              <w:rPr>
                <w:rFonts w:eastAsia="SimSun"/>
                <w:kern w:val="22"/>
                <w:sz w:val="20"/>
                <w:szCs w:val="20"/>
              </w:rPr>
              <w:t>45</w:t>
            </w:r>
            <w:r w:rsidR="00CB51A7" w:rsidRPr="00CD3285">
              <w:rPr>
                <w:rFonts w:eastAsia="SimSun"/>
                <w:kern w:val="22"/>
                <w:sz w:val="20"/>
                <w:szCs w:val="20"/>
                <w:lang w:eastAsia="zh-CN"/>
              </w:rPr>
              <w:t>%</w:t>
            </w:r>
            <w:r w:rsidR="00B57DCB">
              <w:rPr>
                <w:rFonts w:eastAsia="SimSun"/>
                <w:kern w:val="22"/>
                <w:sz w:val="20"/>
                <w:szCs w:val="20"/>
              </w:rPr>
              <w:t>)</w:t>
            </w:r>
          </w:p>
        </w:tc>
      </w:tr>
    </w:tbl>
    <w:p w14:paraId="3AEE02D8" w14:textId="231DC252" w:rsidR="007C20CD" w:rsidRPr="00D71EA8" w:rsidRDefault="007C20CD" w:rsidP="00D71EA8">
      <w:pPr>
        <w:pStyle w:val="Footnote"/>
        <w:tabs>
          <w:tab w:val="clear" w:pos="567"/>
          <w:tab w:val="clear" w:pos="1134"/>
        </w:tabs>
        <w:spacing w:before="60"/>
        <w:ind w:left="994" w:hanging="288"/>
        <w:rPr>
          <w:sz w:val="16"/>
          <w:szCs w:val="16"/>
          <w:lang w:eastAsia="zh-CN"/>
        </w:rPr>
      </w:pPr>
      <w:r w:rsidRPr="00D71EA8">
        <w:rPr>
          <w:i/>
          <w:iCs/>
          <w:sz w:val="16"/>
          <w:szCs w:val="16"/>
          <w:vertAlign w:val="superscript"/>
          <w:lang w:eastAsia="zh-CN"/>
        </w:rPr>
        <w:t>a</w:t>
      </w:r>
      <w:r w:rsidRPr="00D71EA8">
        <w:rPr>
          <w:sz w:val="16"/>
          <w:szCs w:val="16"/>
          <w:lang w:eastAsia="zh-CN"/>
        </w:rPr>
        <w:tab/>
      </w:r>
      <w:r w:rsidR="00D71EA8" w:rsidRPr="00D71EA8">
        <w:rPr>
          <w:sz w:val="16"/>
          <w:szCs w:val="16"/>
          <w:lang w:eastAsia="zh-CN"/>
        </w:rPr>
        <w:t>一项</w:t>
      </w:r>
      <w:r w:rsidR="00C43392" w:rsidRPr="00D71EA8">
        <w:rPr>
          <w:sz w:val="16"/>
          <w:szCs w:val="16"/>
          <w:lang w:eastAsia="zh-CN"/>
        </w:rPr>
        <w:t>新增</w:t>
      </w:r>
      <w:r w:rsidR="00D71EA8" w:rsidRPr="00D71EA8">
        <w:rPr>
          <w:sz w:val="16"/>
          <w:szCs w:val="16"/>
          <w:lang w:eastAsia="zh-CN"/>
        </w:rPr>
        <w:t>指标，旨在为其他指标提供背景信息，因为部分百分比是根据要求获取遗传资源须</w:t>
      </w:r>
      <w:r w:rsidR="00196E78">
        <w:rPr>
          <w:rFonts w:hint="eastAsia"/>
          <w:sz w:val="16"/>
          <w:szCs w:val="16"/>
          <w:lang w:eastAsia="zh-CN"/>
        </w:rPr>
        <w:t>经</w:t>
      </w:r>
      <w:r w:rsidR="00D71EA8" w:rsidRPr="00D71EA8">
        <w:rPr>
          <w:sz w:val="16"/>
          <w:szCs w:val="16"/>
          <w:lang w:eastAsia="zh-CN"/>
        </w:rPr>
        <w:t>事先知情同意的缔约方总数</w:t>
      </w:r>
      <w:r w:rsidR="00B57DCB">
        <w:rPr>
          <w:sz w:val="16"/>
          <w:szCs w:val="16"/>
          <w:lang w:eastAsia="zh-CN"/>
        </w:rPr>
        <w:t>(</w:t>
      </w:r>
      <w:r w:rsidR="00D71EA8" w:rsidRPr="00D71EA8">
        <w:rPr>
          <w:sz w:val="16"/>
          <w:szCs w:val="16"/>
          <w:lang w:eastAsia="zh-CN"/>
        </w:rPr>
        <w:t>74</w:t>
      </w:r>
      <w:r w:rsidR="00D71EA8" w:rsidRPr="00D71EA8">
        <w:rPr>
          <w:sz w:val="16"/>
          <w:szCs w:val="16"/>
          <w:lang w:eastAsia="zh-CN"/>
        </w:rPr>
        <w:t>个</w:t>
      </w:r>
      <w:r w:rsidR="00B57DCB">
        <w:rPr>
          <w:sz w:val="16"/>
          <w:szCs w:val="16"/>
          <w:lang w:eastAsia="zh-CN"/>
        </w:rPr>
        <w:t>)</w:t>
      </w:r>
      <w:r w:rsidR="00D71EA8" w:rsidRPr="00D71EA8">
        <w:rPr>
          <w:sz w:val="16"/>
          <w:szCs w:val="16"/>
          <w:lang w:eastAsia="zh-CN"/>
        </w:rPr>
        <w:t>计算得出的。该指标基于对</w:t>
      </w:r>
      <w:r w:rsidR="00196E78">
        <w:rPr>
          <w:rFonts w:hint="eastAsia"/>
          <w:sz w:val="16"/>
          <w:szCs w:val="16"/>
          <w:lang w:eastAsia="zh-CN"/>
        </w:rPr>
        <w:t>第一次</w:t>
      </w:r>
      <w:r w:rsidR="00D71EA8" w:rsidRPr="00D71EA8">
        <w:rPr>
          <w:sz w:val="16"/>
          <w:szCs w:val="16"/>
          <w:lang w:eastAsia="zh-CN"/>
        </w:rPr>
        <w:t>国家报告格式第</w:t>
      </w:r>
      <w:r w:rsidR="00D71EA8" w:rsidRPr="00D71EA8">
        <w:rPr>
          <w:sz w:val="16"/>
          <w:szCs w:val="16"/>
          <w:lang w:eastAsia="zh-CN"/>
        </w:rPr>
        <w:t>8</w:t>
      </w:r>
      <w:r w:rsidR="00D71EA8" w:rsidRPr="00D71EA8">
        <w:rPr>
          <w:sz w:val="16"/>
          <w:szCs w:val="16"/>
          <w:lang w:eastAsia="zh-CN"/>
        </w:rPr>
        <w:t>题的答复。但需注意的是，根据</w:t>
      </w:r>
      <w:r w:rsidR="00A422E7">
        <w:rPr>
          <w:sz w:val="16"/>
          <w:szCs w:val="16"/>
          <w:lang w:eastAsia="zh-CN"/>
        </w:rPr>
        <w:t>《名古屋议定书》</w:t>
      </w:r>
      <w:r w:rsidR="00D71EA8" w:rsidRPr="00D71EA8">
        <w:rPr>
          <w:sz w:val="16"/>
          <w:szCs w:val="16"/>
          <w:lang w:eastAsia="zh-CN"/>
        </w:rPr>
        <w:t>第</w:t>
      </w:r>
      <w:r w:rsidR="00D71EA8" w:rsidRPr="00D71EA8">
        <w:rPr>
          <w:sz w:val="16"/>
          <w:szCs w:val="16"/>
          <w:lang w:eastAsia="zh-CN"/>
        </w:rPr>
        <w:t>6</w:t>
      </w:r>
      <w:r w:rsidR="00D71EA8" w:rsidRPr="00D71EA8">
        <w:rPr>
          <w:sz w:val="16"/>
          <w:szCs w:val="16"/>
          <w:lang w:eastAsia="zh-CN"/>
        </w:rPr>
        <w:t>条第</w:t>
      </w:r>
      <w:r w:rsidR="00D71EA8" w:rsidRPr="00D71EA8">
        <w:rPr>
          <w:sz w:val="16"/>
          <w:szCs w:val="16"/>
          <w:lang w:eastAsia="zh-CN"/>
        </w:rPr>
        <w:t>1</w:t>
      </w:r>
      <w:r w:rsidR="00D71EA8" w:rsidRPr="00D71EA8">
        <w:rPr>
          <w:sz w:val="16"/>
          <w:szCs w:val="16"/>
          <w:lang w:eastAsia="zh-CN"/>
        </w:rPr>
        <w:t>款的规定，除非缔约方另有决定，否则获取遗传资源须</w:t>
      </w:r>
      <w:r w:rsidR="00196E78">
        <w:rPr>
          <w:rFonts w:hint="eastAsia"/>
          <w:sz w:val="16"/>
          <w:szCs w:val="16"/>
          <w:lang w:eastAsia="zh-CN"/>
        </w:rPr>
        <w:t>经</w:t>
      </w:r>
      <w:r w:rsidR="00D71EA8" w:rsidRPr="00D71EA8">
        <w:rPr>
          <w:sz w:val="16"/>
          <w:szCs w:val="16"/>
          <w:lang w:eastAsia="zh-CN"/>
        </w:rPr>
        <w:t>事先知情同意。</w:t>
      </w:r>
    </w:p>
    <w:p w14:paraId="57EFE0A0" w14:textId="5E293DDC" w:rsidR="007C20CD" w:rsidRPr="00D71EA8" w:rsidRDefault="007C20CD" w:rsidP="00D71EA8">
      <w:pPr>
        <w:pStyle w:val="Footnote"/>
        <w:tabs>
          <w:tab w:val="clear" w:pos="567"/>
          <w:tab w:val="clear" w:pos="1134"/>
        </w:tabs>
        <w:spacing w:before="60"/>
        <w:ind w:left="994" w:hanging="288"/>
        <w:rPr>
          <w:lang w:val="en-US" w:eastAsia="zh-CN"/>
        </w:rPr>
      </w:pPr>
      <w:r w:rsidRPr="00D71EA8">
        <w:rPr>
          <w:i/>
          <w:iCs/>
          <w:sz w:val="16"/>
          <w:szCs w:val="16"/>
          <w:vertAlign w:val="superscript"/>
          <w:lang w:eastAsia="zh-CN"/>
        </w:rPr>
        <w:t>b</w:t>
      </w:r>
      <w:r w:rsidRPr="00D71EA8">
        <w:rPr>
          <w:sz w:val="16"/>
          <w:szCs w:val="16"/>
          <w:lang w:eastAsia="zh-CN"/>
        </w:rPr>
        <w:tab/>
      </w:r>
      <w:r w:rsidR="0051388A">
        <w:rPr>
          <w:rFonts w:hint="eastAsia"/>
          <w:sz w:val="16"/>
          <w:szCs w:val="16"/>
          <w:lang w:eastAsia="zh-CN"/>
        </w:rPr>
        <w:t>本</w:t>
      </w:r>
      <w:r w:rsidR="00D71EA8" w:rsidRPr="00D71EA8">
        <w:rPr>
          <w:sz w:val="16"/>
          <w:szCs w:val="16"/>
          <w:lang w:eastAsia="zh-CN"/>
        </w:rPr>
        <w:t>指标的百分比根据</w:t>
      </w:r>
      <w:r w:rsidR="00196E78">
        <w:rPr>
          <w:rFonts w:hint="eastAsia"/>
          <w:sz w:val="16"/>
          <w:szCs w:val="16"/>
          <w:lang w:eastAsia="zh-CN"/>
        </w:rPr>
        <w:t>参考</w:t>
      </w:r>
      <w:r w:rsidR="00D71EA8" w:rsidRPr="00D71EA8">
        <w:rPr>
          <w:sz w:val="16"/>
          <w:szCs w:val="16"/>
          <w:lang w:eastAsia="zh-CN"/>
        </w:rPr>
        <w:t>点</w:t>
      </w:r>
      <w:r w:rsidR="0051388A">
        <w:rPr>
          <w:rFonts w:hint="eastAsia"/>
          <w:sz w:val="16"/>
          <w:szCs w:val="16"/>
          <w:lang w:eastAsia="zh-CN"/>
        </w:rPr>
        <w:t>时间</w:t>
      </w:r>
      <w:r w:rsidR="00A422E7">
        <w:rPr>
          <w:sz w:val="16"/>
          <w:szCs w:val="16"/>
          <w:lang w:eastAsia="zh-CN"/>
        </w:rPr>
        <w:t>《名古屋议定书》</w:t>
      </w:r>
      <w:r w:rsidR="00D71EA8" w:rsidRPr="00D71EA8">
        <w:rPr>
          <w:sz w:val="16"/>
          <w:szCs w:val="16"/>
          <w:lang w:eastAsia="zh-CN"/>
        </w:rPr>
        <w:t>缔约方总数计算得出。</w:t>
      </w:r>
    </w:p>
    <w:p w14:paraId="15C6E348" w14:textId="77777777" w:rsidR="007C20CD" w:rsidRDefault="007C20CD" w:rsidP="00143FD5">
      <w:pPr>
        <w:spacing w:line="240" w:lineRule="atLeast"/>
        <w:jc w:val="both"/>
        <w:rPr>
          <w:rFonts w:eastAsiaTheme="minorEastAsia"/>
          <w:caps/>
          <w:snapToGrid w:val="0"/>
          <w:lang w:val="en-GB" w:eastAsia="zh-CN"/>
        </w:rPr>
      </w:pPr>
    </w:p>
    <w:p w14:paraId="75EF4364" w14:textId="18083ACE" w:rsidR="00AD56FD" w:rsidRPr="00E94310" w:rsidRDefault="00B57DCB" w:rsidP="00AD56FD">
      <w:pPr>
        <w:spacing w:line="240" w:lineRule="atLeast"/>
        <w:jc w:val="both"/>
        <w:rPr>
          <w:rFonts w:eastAsia="SimSun"/>
          <w:b/>
          <w:bCs/>
          <w:caps/>
          <w:snapToGrid w:val="0"/>
          <w:lang w:val="en-GB" w:eastAsia="zh-CN"/>
        </w:rPr>
      </w:pPr>
      <w:r>
        <w:rPr>
          <w:rFonts w:eastAsia="SimSun"/>
          <w:b/>
          <w:bCs/>
          <w:caps/>
          <w:snapToGrid w:val="0"/>
          <w:lang w:val="en-GB" w:eastAsia="zh-CN"/>
        </w:rPr>
        <w:t>(</w:t>
      </w:r>
      <w:r w:rsidR="00AD56FD" w:rsidRPr="00E94310">
        <w:rPr>
          <w:rFonts w:eastAsia="SimSun"/>
          <w:b/>
          <w:bCs/>
          <w:snapToGrid w:val="0"/>
          <w:lang w:val="en-GB" w:eastAsia="zh-CN"/>
        </w:rPr>
        <w:t>b</w:t>
      </w:r>
      <w:r>
        <w:rPr>
          <w:rFonts w:eastAsia="SimSun"/>
          <w:b/>
          <w:bCs/>
          <w:caps/>
          <w:snapToGrid w:val="0"/>
          <w:lang w:val="en-GB" w:eastAsia="zh-CN"/>
        </w:rPr>
        <w:t>)</w:t>
      </w:r>
      <w:r w:rsidR="00325B54" w:rsidRPr="00E94310">
        <w:rPr>
          <w:rFonts w:eastAsia="SimSun"/>
          <w:b/>
          <w:bCs/>
          <w:caps/>
          <w:snapToGrid w:val="0"/>
          <w:lang w:val="en-GB" w:eastAsia="zh-CN"/>
        </w:rPr>
        <w:tab/>
      </w:r>
      <w:r w:rsidR="008D317D">
        <w:rPr>
          <w:rFonts w:eastAsia="SimSun" w:hint="eastAsia"/>
          <w:b/>
          <w:bCs/>
          <w:caps/>
          <w:snapToGrid w:val="0"/>
          <w:lang w:val="en-GB" w:eastAsia="zh-CN"/>
        </w:rPr>
        <w:t>执行中的挑战和根源</w:t>
      </w:r>
    </w:p>
    <w:p w14:paraId="0B86D205" w14:textId="22249814" w:rsidR="00AD56FD" w:rsidRPr="00325B54" w:rsidRDefault="00AD56FD" w:rsidP="00325B54">
      <w:pPr>
        <w:pStyle w:val="ListParagraph"/>
        <w:spacing w:before="120" w:after="120" w:line="240" w:lineRule="atLeast"/>
        <w:ind w:left="490" w:firstLine="0"/>
        <w:rPr>
          <w:rFonts w:eastAsia="SimSun"/>
          <w:snapToGrid w:val="0"/>
          <w:lang w:val="en-GB" w:eastAsia="zh-CN"/>
        </w:rPr>
      </w:pPr>
      <w:r w:rsidRPr="00E94310">
        <w:rPr>
          <w:rFonts w:eastAsia="SimSun" w:hint="eastAsia"/>
          <w:snapToGrid w:val="0"/>
          <w:lang w:val="en-GB" w:eastAsia="zh-CN"/>
        </w:rPr>
        <w:t>随着《名古屋议定书》缔约方数量的增加，</w:t>
      </w:r>
      <w:r w:rsidR="00E94310">
        <w:rPr>
          <w:rFonts w:eastAsia="SimSun" w:hint="eastAsia"/>
          <w:snapToGrid w:val="0"/>
          <w:lang w:val="en-GB" w:eastAsia="zh-CN"/>
        </w:rPr>
        <w:t>国家在</w:t>
      </w:r>
      <w:r w:rsidRPr="00E94310">
        <w:rPr>
          <w:rFonts w:eastAsia="SimSun" w:hint="eastAsia"/>
          <w:snapToGrid w:val="0"/>
          <w:lang w:val="en-GB" w:eastAsia="zh-CN"/>
        </w:rPr>
        <w:t>获取和惠益分享要求和程序</w:t>
      </w:r>
      <w:r w:rsidR="00E94310">
        <w:rPr>
          <w:rFonts w:eastAsia="SimSun" w:hint="eastAsia"/>
          <w:snapToGrid w:val="0"/>
          <w:lang w:val="en-GB" w:eastAsia="zh-CN"/>
        </w:rPr>
        <w:t>方面</w:t>
      </w:r>
      <w:r w:rsidRPr="00E94310">
        <w:rPr>
          <w:rFonts w:eastAsia="SimSun" w:hint="eastAsia"/>
          <w:snapToGrid w:val="0"/>
          <w:lang w:val="en-GB" w:eastAsia="zh-CN"/>
        </w:rPr>
        <w:t>的</w:t>
      </w:r>
      <w:r w:rsidR="00E94310">
        <w:rPr>
          <w:rFonts w:eastAsia="SimSun" w:hint="eastAsia"/>
          <w:snapToGrid w:val="0"/>
          <w:lang w:val="en-GB" w:eastAsia="zh-CN"/>
        </w:rPr>
        <w:t>做法日益</w:t>
      </w:r>
      <w:r w:rsidRPr="00E94310">
        <w:rPr>
          <w:rFonts w:eastAsia="SimSun" w:hint="eastAsia"/>
          <w:snapToGrid w:val="0"/>
          <w:lang w:val="en-GB" w:eastAsia="zh-CN"/>
        </w:rPr>
        <w:t>多样</w:t>
      </w:r>
      <w:r w:rsidR="00E94310">
        <w:rPr>
          <w:rFonts w:eastAsia="SimSun" w:hint="eastAsia"/>
          <w:snapToGrid w:val="0"/>
          <w:lang w:val="en-GB" w:eastAsia="zh-CN"/>
        </w:rPr>
        <w:t>化，这</w:t>
      </w:r>
      <w:r w:rsidRPr="00E94310">
        <w:rPr>
          <w:rFonts w:eastAsia="SimSun" w:hint="eastAsia"/>
          <w:snapToGrid w:val="0"/>
          <w:lang w:val="en-GB" w:eastAsia="zh-CN"/>
        </w:rPr>
        <w:t>已成为</w:t>
      </w:r>
      <w:r w:rsidR="00E94310">
        <w:rPr>
          <w:rFonts w:eastAsia="SimSun" w:hint="eastAsia"/>
          <w:snapToGrid w:val="0"/>
          <w:lang w:val="en-GB" w:eastAsia="zh-CN"/>
        </w:rPr>
        <w:t>使用者</w:t>
      </w:r>
      <w:r w:rsidRPr="00E94310">
        <w:rPr>
          <w:rFonts w:eastAsia="SimSun" w:hint="eastAsia"/>
          <w:snapToGrid w:val="0"/>
          <w:lang w:val="en-GB" w:eastAsia="zh-CN"/>
        </w:rPr>
        <w:t>面临的一个主要挑战。特别是</w:t>
      </w:r>
      <w:r w:rsidR="00E55CBF">
        <w:rPr>
          <w:rFonts w:eastAsia="SimSun" w:hint="eastAsia"/>
          <w:snapToGrid w:val="0"/>
          <w:lang w:val="en-GB" w:eastAsia="zh-CN"/>
        </w:rPr>
        <w:t>，</w:t>
      </w:r>
      <w:r w:rsidR="00E94310">
        <w:rPr>
          <w:rFonts w:eastAsia="SimSun" w:hint="eastAsia"/>
          <w:snapToGrid w:val="0"/>
          <w:lang w:val="en-GB" w:eastAsia="zh-CN"/>
        </w:rPr>
        <w:t>各国</w:t>
      </w:r>
      <w:r w:rsidRPr="00E94310">
        <w:rPr>
          <w:rFonts w:eastAsia="SimSun" w:hint="eastAsia"/>
          <w:snapToGrid w:val="0"/>
          <w:lang w:val="en-GB" w:eastAsia="zh-CN"/>
        </w:rPr>
        <w:t>获取和惠益分享要求的适用范围可能</w:t>
      </w:r>
      <w:r w:rsidR="00E94310">
        <w:rPr>
          <w:rFonts w:eastAsia="SimSun" w:hint="eastAsia"/>
          <w:snapToGrid w:val="0"/>
          <w:lang w:val="en-GB" w:eastAsia="zh-CN"/>
        </w:rPr>
        <w:t>存在显著差异</w:t>
      </w:r>
      <w:r w:rsidRPr="00E94310">
        <w:rPr>
          <w:rFonts w:eastAsia="SimSun" w:hint="eastAsia"/>
          <w:snapToGrid w:val="0"/>
          <w:lang w:val="en-GB" w:eastAsia="zh-CN"/>
        </w:rPr>
        <w:t>，获取遗传资源、获得事先知情同意或许可、谈判共同商定</w:t>
      </w:r>
      <w:r w:rsidR="00E94310">
        <w:rPr>
          <w:rFonts w:eastAsia="SimSun" w:hint="eastAsia"/>
          <w:snapToGrid w:val="0"/>
          <w:lang w:val="en-GB" w:eastAsia="zh-CN"/>
        </w:rPr>
        <w:t>条件</w:t>
      </w:r>
      <w:r w:rsidR="002B3080">
        <w:rPr>
          <w:rFonts w:eastAsia="SimSun" w:hint="eastAsia"/>
          <w:snapToGrid w:val="0"/>
          <w:lang w:val="en-GB" w:eastAsia="zh-CN"/>
        </w:rPr>
        <w:t>、</w:t>
      </w:r>
      <w:r w:rsidRPr="00E94310">
        <w:rPr>
          <w:rFonts w:eastAsia="SimSun" w:hint="eastAsia"/>
          <w:snapToGrid w:val="0"/>
          <w:lang w:val="en-GB" w:eastAsia="zh-CN"/>
        </w:rPr>
        <w:t>分享</w:t>
      </w:r>
      <w:r w:rsidR="00E94310">
        <w:rPr>
          <w:rFonts w:eastAsia="SimSun" w:hint="eastAsia"/>
          <w:snapToGrid w:val="0"/>
          <w:lang w:val="en-GB" w:eastAsia="zh-CN"/>
        </w:rPr>
        <w:t>惠益等涉及</w:t>
      </w:r>
      <w:r w:rsidRPr="00E94310">
        <w:rPr>
          <w:rFonts w:eastAsia="SimSun" w:hint="eastAsia"/>
          <w:snapToGrid w:val="0"/>
          <w:lang w:val="en-GB" w:eastAsia="zh-CN"/>
        </w:rPr>
        <w:t>国家获取和惠益分享措施的步骤</w:t>
      </w:r>
      <w:r w:rsidR="00C15964">
        <w:rPr>
          <w:rFonts w:eastAsia="SimSun" w:hint="eastAsia"/>
          <w:snapToGrid w:val="0"/>
          <w:lang w:val="en-GB" w:eastAsia="zh-CN"/>
        </w:rPr>
        <w:t>往往难以理解</w:t>
      </w:r>
      <w:r w:rsidRPr="00E94310">
        <w:rPr>
          <w:rFonts w:eastAsia="SimSun" w:hint="eastAsia"/>
          <w:snapToGrid w:val="0"/>
          <w:lang w:val="en-GB" w:eastAsia="zh-CN"/>
        </w:rPr>
        <w:t>。这导致操作</w:t>
      </w:r>
      <w:r w:rsidR="00C15964">
        <w:rPr>
          <w:rFonts w:eastAsia="SimSun" w:hint="eastAsia"/>
          <w:snapToGrid w:val="0"/>
          <w:lang w:val="en-GB" w:eastAsia="zh-CN"/>
        </w:rPr>
        <w:t>流程</w:t>
      </w:r>
      <w:r w:rsidR="00B74BEB">
        <w:rPr>
          <w:rFonts w:eastAsia="SimSun" w:hint="eastAsia"/>
          <w:snapToGrid w:val="0"/>
          <w:lang w:val="en-GB" w:eastAsia="zh-CN"/>
        </w:rPr>
        <w:t>复杂</w:t>
      </w:r>
      <w:r w:rsidRPr="00E94310">
        <w:rPr>
          <w:rFonts w:eastAsia="SimSun" w:hint="eastAsia"/>
          <w:snapToGrid w:val="0"/>
          <w:lang w:val="en-GB" w:eastAsia="zh-CN"/>
        </w:rPr>
        <w:t>，增加了科学界和</w:t>
      </w:r>
      <w:r w:rsidR="001D439D">
        <w:rPr>
          <w:rFonts w:eastAsia="SimSun" w:hint="eastAsia"/>
          <w:snapToGrid w:val="0"/>
          <w:lang w:val="en-GB" w:eastAsia="zh-CN"/>
        </w:rPr>
        <w:t>工商界</w:t>
      </w:r>
      <w:r w:rsidR="00C15964">
        <w:rPr>
          <w:rFonts w:eastAsia="SimSun" w:hint="eastAsia"/>
          <w:snapToGrid w:val="0"/>
          <w:lang w:val="en-GB" w:eastAsia="zh-CN"/>
        </w:rPr>
        <w:t>使用者</w:t>
      </w:r>
      <w:r w:rsidRPr="00E94310">
        <w:rPr>
          <w:rFonts w:eastAsia="SimSun" w:hint="eastAsia"/>
          <w:snapToGrid w:val="0"/>
          <w:lang w:val="en-GB" w:eastAsia="zh-CN"/>
        </w:rPr>
        <w:t>的交易成本</w:t>
      </w:r>
      <w:r w:rsidR="00C15964">
        <w:rPr>
          <w:rStyle w:val="FootnoteReference"/>
          <w:rFonts w:eastAsia="SimSun"/>
          <w:snapToGrid w:val="0"/>
          <w:lang w:val="en-GB" w:eastAsia="zh-CN"/>
        </w:rPr>
        <w:footnoteReference w:id="25"/>
      </w:r>
      <w:r w:rsidRPr="00E94310">
        <w:rPr>
          <w:rFonts w:eastAsia="SimSun" w:hint="eastAsia"/>
          <w:snapToGrid w:val="0"/>
          <w:lang w:val="en-GB" w:eastAsia="zh-CN"/>
        </w:rPr>
        <w:t>。</w:t>
      </w:r>
    </w:p>
    <w:p w14:paraId="0A9666F2" w14:textId="351D9B24" w:rsidR="000557E9" w:rsidRPr="00325B54" w:rsidRDefault="000557E9" w:rsidP="00325B54">
      <w:pPr>
        <w:pStyle w:val="ListParagraph"/>
        <w:spacing w:before="120" w:after="120" w:line="240" w:lineRule="atLeast"/>
        <w:ind w:left="490" w:firstLine="0"/>
        <w:rPr>
          <w:rFonts w:eastAsia="SimSun"/>
          <w:snapToGrid w:val="0"/>
          <w:lang w:val="en-GB" w:eastAsia="zh-CN"/>
        </w:rPr>
      </w:pPr>
      <w:r w:rsidRPr="006C5DF2">
        <w:rPr>
          <w:rFonts w:eastAsia="SimSun" w:hint="eastAsia"/>
          <w:snapToGrid w:val="0"/>
          <w:lang w:val="en-GB" w:eastAsia="zh-CN"/>
        </w:rPr>
        <w:t>范围界定研究</w:t>
      </w:r>
      <w:r w:rsidR="00DF18B5" w:rsidRPr="006C5DF2">
        <w:rPr>
          <w:rFonts w:eastAsia="SimSun" w:hint="eastAsia"/>
          <w:snapToGrid w:val="0"/>
          <w:lang w:val="en-GB" w:eastAsia="zh-CN"/>
        </w:rPr>
        <w:t>找出</w:t>
      </w:r>
      <w:r w:rsidRPr="006C5DF2">
        <w:rPr>
          <w:rFonts w:eastAsia="SimSun" w:hint="eastAsia"/>
          <w:snapToGrid w:val="0"/>
          <w:lang w:val="en-GB" w:eastAsia="zh-CN"/>
        </w:rPr>
        <w:t>了</w:t>
      </w:r>
      <w:r w:rsidR="000130B6" w:rsidRPr="006C5DF2">
        <w:rPr>
          <w:rFonts w:eastAsia="SimSun" w:hint="eastAsia"/>
          <w:snapToGrid w:val="0"/>
          <w:lang w:val="en-GB" w:eastAsia="zh-CN"/>
        </w:rPr>
        <w:t>使用者</w:t>
      </w:r>
      <w:r w:rsidRPr="006C5DF2">
        <w:rPr>
          <w:rFonts w:eastAsia="SimSun" w:hint="eastAsia"/>
          <w:snapToGrid w:val="0"/>
          <w:lang w:val="en-GB" w:eastAsia="zh-CN"/>
        </w:rPr>
        <w:t>在</w:t>
      </w:r>
      <w:r w:rsidR="009D2F52">
        <w:rPr>
          <w:rFonts w:eastAsia="SimSun" w:hint="eastAsia"/>
          <w:snapToGrid w:val="0"/>
          <w:lang w:val="en-GB" w:eastAsia="zh-CN"/>
        </w:rPr>
        <w:t>制定</w:t>
      </w:r>
      <w:r w:rsidRPr="006C5DF2">
        <w:rPr>
          <w:rFonts w:eastAsia="SimSun" w:hint="eastAsia"/>
          <w:snapToGrid w:val="0"/>
          <w:lang w:val="en-GB" w:eastAsia="zh-CN"/>
        </w:rPr>
        <w:t>获取和惠益分享协</w:t>
      </w:r>
      <w:r w:rsidR="005D2A00" w:rsidRPr="006C5DF2">
        <w:rPr>
          <w:rFonts w:eastAsia="SimSun" w:hint="eastAsia"/>
          <w:snapToGrid w:val="0"/>
          <w:lang w:val="en-GB" w:eastAsia="zh-CN"/>
        </w:rPr>
        <w:t>定</w:t>
      </w:r>
      <w:r w:rsidRPr="006C5DF2">
        <w:rPr>
          <w:rFonts w:eastAsia="SimSun" w:hint="eastAsia"/>
          <w:snapToGrid w:val="0"/>
          <w:lang w:val="en-GB" w:eastAsia="zh-CN"/>
        </w:rPr>
        <w:t>方面遇到的以下挑战</w:t>
      </w:r>
      <w:r w:rsidR="000130B6" w:rsidRPr="006C5DF2">
        <w:rPr>
          <w:rFonts w:eastAsia="SimSun" w:hint="eastAsia"/>
          <w:snapToGrid w:val="0"/>
          <w:lang w:val="en-GB" w:eastAsia="zh-CN"/>
        </w:rPr>
        <w:t>：</w:t>
      </w:r>
      <w:r w:rsidRPr="006C5DF2">
        <w:rPr>
          <w:rFonts w:eastAsia="SimSun" w:hint="eastAsia"/>
          <w:snapToGrid w:val="0"/>
          <w:lang w:val="en-GB" w:eastAsia="zh-CN"/>
        </w:rPr>
        <w:t>缺乏谈判和敲定这些协</w:t>
      </w:r>
      <w:r w:rsidR="00DF18B5" w:rsidRPr="006C5DF2">
        <w:rPr>
          <w:rFonts w:eastAsia="SimSun" w:hint="eastAsia"/>
          <w:snapToGrid w:val="0"/>
          <w:lang w:val="en-GB" w:eastAsia="zh-CN"/>
        </w:rPr>
        <w:t>定</w:t>
      </w:r>
      <w:r w:rsidRPr="006C5DF2">
        <w:rPr>
          <w:rFonts w:eastAsia="SimSun" w:hint="eastAsia"/>
          <w:snapToGrid w:val="0"/>
          <w:lang w:val="en-GB" w:eastAsia="zh-CN"/>
        </w:rPr>
        <w:t>的明确流程和时间表；多方参与，包括政府代表、土著人</w:t>
      </w:r>
      <w:r w:rsidRPr="006C5DF2">
        <w:rPr>
          <w:rFonts w:eastAsia="SimSun" w:hint="eastAsia"/>
          <w:snapToGrid w:val="0"/>
          <w:lang w:val="en-GB" w:eastAsia="zh-CN"/>
        </w:rPr>
        <w:lastRenderedPageBreak/>
        <w:t>民和</w:t>
      </w:r>
      <w:r w:rsidR="001767C3" w:rsidRPr="006C5DF2">
        <w:rPr>
          <w:rFonts w:eastAsia="SimSun" w:hint="eastAsia"/>
          <w:snapToGrid w:val="0"/>
          <w:lang w:val="en-GB" w:eastAsia="zh-CN"/>
        </w:rPr>
        <w:t>地方</w:t>
      </w:r>
      <w:r w:rsidRPr="006C5DF2">
        <w:rPr>
          <w:rFonts w:eastAsia="SimSun" w:hint="eastAsia"/>
          <w:snapToGrid w:val="0"/>
          <w:lang w:val="en-GB" w:eastAsia="zh-CN"/>
        </w:rPr>
        <w:t>社区以及</w:t>
      </w:r>
      <w:r w:rsidR="000130B6" w:rsidRPr="006C5DF2">
        <w:rPr>
          <w:rFonts w:eastAsia="SimSun" w:hint="eastAsia"/>
          <w:snapToGrid w:val="0"/>
          <w:lang w:val="en-GB" w:eastAsia="zh-CN"/>
        </w:rPr>
        <w:t>使用者</w:t>
      </w:r>
      <w:r w:rsidRPr="006C5DF2">
        <w:rPr>
          <w:rFonts w:eastAsia="SimSun" w:hint="eastAsia"/>
          <w:snapToGrid w:val="0"/>
          <w:lang w:val="en-GB" w:eastAsia="zh-CN"/>
        </w:rPr>
        <w:t>机构，使协调</w:t>
      </w:r>
      <w:r w:rsidR="009F3FA1" w:rsidRPr="006C5DF2">
        <w:rPr>
          <w:rFonts w:eastAsia="SimSun" w:hint="eastAsia"/>
          <w:snapToGrid w:val="0"/>
          <w:lang w:val="en-GB" w:eastAsia="zh-CN"/>
        </w:rPr>
        <w:t>工作变得</w:t>
      </w:r>
      <w:r w:rsidRPr="006C5DF2">
        <w:rPr>
          <w:rFonts w:eastAsia="SimSun" w:hint="eastAsia"/>
          <w:snapToGrid w:val="0"/>
          <w:lang w:val="en-GB" w:eastAsia="zh-CN"/>
        </w:rPr>
        <w:t>复杂；使用者和提供者对</w:t>
      </w:r>
      <w:r w:rsidR="009F3FA1" w:rsidRPr="006C5DF2">
        <w:rPr>
          <w:rFonts w:eastAsia="SimSun" w:hint="eastAsia"/>
          <w:snapToGrid w:val="0"/>
          <w:lang w:val="en-GB" w:eastAsia="zh-CN"/>
        </w:rPr>
        <w:t>惠益</w:t>
      </w:r>
      <w:r w:rsidRPr="006C5DF2">
        <w:rPr>
          <w:rFonts w:eastAsia="SimSun" w:hint="eastAsia"/>
          <w:snapToGrid w:val="0"/>
          <w:lang w:val="en-GB" w:eastAsia="zh-CN"/>
        </w:rPr>
        <w:t>分享条款的期望不同；</w:t>
      </w:r>
      <w:r w:rsidR="00302966" w:rsidRPr="006C5DF2">
        <w:rPr>
          <w:rFonts w:eastAsia="SimSun" w:hint="eastAsia"/>
          <w:snapToGrid w:val="0"/>
          <w:lang w:val="en-GB" w:eastAsia="zh-CN"/>
        </w:rPr>
        <w:t>缺少可用的</w:t>
      </w:r>
      <w:r w:rsidRPr="006C5DF2">
        <w:rPr>
          <w:rFonts w:eastAsia="SimSun" w:hint="eastAsia"/>
          <w:snapToGrid w:val="0"/>
          <w:lang w:val="en-GB" w:eastAsia="zh-CN"/>
        </w:rPr>
        <w:t>标准</w:t>
      </w:r>
      <w:r w:rsidR="00960E3D">
        <w:rPr>
          <w:rFonts w:eastAsia="SimSun" w:hint="eastAsia"/>
          <w:snapToGrid w:val="0"/>
          <w:lang w:val="en-GB" w:eastAsia="zh-CN"/>
        </w:rPr>
        <w:t>工具，例如</w:t>
      </w:r>
      <w:r w:rsidRPr="006C5DF2">
        <w:rPr>
          <w:rFonts w:eastAsia="SimSun" w:hint="eastAsia"/>
          <w:snapToGrid w:val="0"/>
          <w:lang w:val="en-GB" w:eastAsia="zh-CN"/>
        </w:rPr>
        <w:t>示范条款和</w:t>
      </w:r>
      <w:r w:rsidR="006C5DF2" w:rsidRPr="006C5DF2">
        <w:rPr>
          <w:rFonts w:eastAsia="SimSun" w:hint="eastAsia"/>
          <w:snapToGrid w:val="0"/>
          <w:lang w:val="en-GB" w:eastAsia="zh-CN"/>
        </w:rPr>
        <w:t>部门</w:t>
      </w:r>
      <w:r w:rsidR="00DC1322">
        <w:rPr>
          <w:rFonts w:eastAsia="SimSun" w:hint="eastAsia"/>
          <w:snapToGrid w:val="0"/>
          <w:lang w:val="en-GB" w:eastAsia="zh-CN"/>
        </w:rPr>
        <w:t>专用</w:t>
      </w:r>
      <w:r w:rsidRPr="006C5DF2">
        <w:rPr>
          <w:rFonts w:eastAsia="SimSun" w:hint="eastAsia"/>
          <w:snapToGrid w:val="0"/>
          <w:lang w:val="en-GB" w:eastAsia="zh-CN"/>
        </w:rPr>
        <w:t>模板</w:t>
      </w:r>
      <w:r w:rsidR="00960E3D">
        <w:rPr>
          <w:rStyle w:val="FootnoteReference"/>
          <w:rFonts w:eastAsia="SimSun"/>
          <w:snapToGrid w:val="0"/>
          <w:lang w:val="en-GB" w:eastAsia="zh-CN"/>
        </w:rPr>
        <w:footnoteReference w:id="26"/>
      </w:r>
      <w:r w:rsidRPr="006C5DF2">
        <w:rPr>
          <w:rFonts w:eastAsia="SimSun" w:hint="eastAsia"/>
          <w:snapToGrid w:val="0"/>
          <w:lang w:val="en-GB" w:eastAsia="zh-CN"/>
        </w:rPr>
        <w:t>。</w:t>
      </w:r>
    </w:p>
    <w:p w14:paraId="46F80577" w14:textId="75CF49E0" w:rsidR="000557E9" w:rsidRPr="00325B54" w:rsidRDefault="000557E9" w:rsidP="00325B54">
      <w:pPr>
        <w:pStyle w:val="ListParagraph"/>
        <w:spacing w:before="120" w:after="120" w:line="240" w:lineRule="atLeast"/>
        <w:ind w:left="490" w:firstLine="0"/>
        <w:rPr>
          <w:rFonts w:eastAsia="SimSun"/>
          <w:snapToGrid w:val="0"/>
          <w:lang w:val="en-GB" w:eastAsia="zh-CN"/>
        </w:rPr>
      </w:pPr>
      <w:r w:rsidRPr="00325B54">
        <w:rPr>
          <w:rFonts w:eastAsia="SimSun" w:hint="eastAsia"/>
          <w:snapToGrid w:val="0"/>
          <w:lang w:val="en-GB" w:eastAsia="zh-CN"/>
        </w:rPr>
        <w:t>缔约方强调</w:t>
      </w:r>
      <w:r w:rsidR="002772C4">
        <w:rPr>
          <w:rFonts w:eastAsia="SimSun" w:hint="eastAsia"/>
          <w:snapToGrid w:val="0"/>
          <w:lang w:val="en-GB" w:eastAsia="zh-CN"/>
        </w:rPr>
        <w:t>，</w:t>
      </w:r>
      <w:r w:rsidR="000355BC" w:rsidRPr="00325B54">
        <w:rPr>
          <w:rFonts w:eastAsia="SimSun" w:hint="eastAsia"/>
          <w:snapToGrid w:val="0"/>
          <w:lang w:val="en-GB" w:eastAsia="zh-CN"/>
        </w:rPr>
        <w:t>相关国家机构</w:t>
      </w:r>
      <w:r w:rsidR="00083DA4">
        <w:rPr>
          <w:rFonts w:eastAsia="SimSun" w:hint="eastAsia"/>
          <w:snapToGrid w:val="0"/>
          <w:lang w:val="en-GB" w:eastAsia="zh-CN"/>
        </w:rPr>
        <w:t>很</w:t>
      </w:r>
      <w:r w:rsidR="003D45E6">
        <w:rPr>
          <w:rFonts w:eastAsia="SimSun" w:hint="eastAsia"/>
          <w:snapToGrid w:val="0"/>
          <w:lang w:val="en-GB" w:eastAsia="zh-CN"/>
        </w:rPr>
        <w:t>难</w:t>
      </w:r>
      <w:r w:rsidRPr="00325B54">
        <w:rPr>
          <w:rFonts w:eastAsia="SimSun" w:hint="eastAsia"/>
          <w:snapToGrid w:val="0"/>
          <w:lang w:val="en-GB" w:eastAsia="zh-CN"/>
        </w:rPr>
        <w:t>获得</w:t>
      </w:r>
      <w:r w:rsidR="00083DA4">
        <w:rPr>
          <w:rFonts w:eastAsia="SimSun" w:hint="eastAsia"/>
          <w:snapToGrid w:val="0"/>
          <w:lang w:val="en-GB" w:eastAsia="zh-CN"/>
        </w:rPr>
        <w:t>妥善</w:t>
      </w:r>
      <w:r w:rsidRPr="00325B54">
        <w:rPr>
          <w:rFonts w:eastAsia="SimSun" w:hint="eastAsia"/>
          <w:snapToGrid w:val="0"/>
          <w:lang w:val="en-GB" w:eastAsia="zh-CN"/>
        </w:rPr>
        <w:t>处理</w:t>
      </w:r>
      <w:r w:rsidR="00F95D89">
        <w:rPr>
          <w:rFonts w:eastAsia="SimSun" w:hint="eastAsia"/>
          <w:snapToGrid w:val="0"/>
          <w:lang w:val="en-GB" w:eastAsia="zh-CN"/>
        </w:rPr>
        <w:t>获取申请</w:t>
      </w:r>
      <w:r w:rsidRPr="00325B54">
        <w:rPr>
          <w:rFonts w:eastAsia="SimSun" w:hint="eastAsia"/>
          <w:snapToGrid w:val="0"/>
          <w:lang w:val="en-GB" w:eastAsia="zh-CN"/>
        </w:rPr>
        <w:t>的特殊性和技术性所需的</w:t>
      </w:r>
      <w:r w:rsidR="00071AAF">
        <w:rPr>
          <w:rFonts w:eastAsia="SimSun" w:hint="eastAsia"/>
          <w:snapToGrid w:val="0"/>
          <w:lang w:val="en-GB" w:eastAsia="zh-CN"/>
        </w:rPr>
        <w:t>各类专门</w:t>
      </w:r>
      <w:r w:rsidRPr="00325B54">
        <w:rPr>
          <w:rFonts w:eastAsia="SimSun" w:hint="eastAsia"/>
          <w:snapToGrid w:val="0"/>
          <w:lang w:val="en-GB" w:eastAsia="zh-CN"/>
        </w:rPr>
        <w:t>知识。在获取和惠益分享问题上缺乏明确的决策权有时会成为一项挑战，导致</w:t>
      </w:r>
      <w:r w:rsidR="00084332">
        <w:rPr>
          <w:rFonts w:eastAsia="SimSun" w:hint="eastAsia"/>
          <w:snapToGrid w:val="0"/>
          <w:lang w:val="en-GB" w:eastAsia="zh-CN"/>
        </w:rPr>
        <w:t>不能及时</w:t>
      </w:r>
      <w:r w:rsidR="00ED2693">
        <w:rPr>
          <w:rFonts w:eastAsia="SimSun" w:hint="eastAsia"/>
          <w:snapToGrid w:val="0"/>
          <w:lang w:val="en-GB" w:eastAsia="zh-CN"/>
        </w:rPr>
        <w:t>批准</w:t>
      </w:r>
      <w:r w:rsidRPr="00325B54">
        <w:rPr>
          <w:rFonts w:eastAsia="SimSun" w:hint="eastAsia"/>
          <w:snapToGrid w:val="0"/>
          <w:lang w:val="en-GB" w:eastAsia="zh-CN"/>
        </w:rPr>
        <w:t>事先知情同意和</w:t>
      </w:r>
      <w:r w:rsidR="00994F90">
        <w:rPr>
          <w:rFonts w:eastAsia="SimSun" w:hint="eastAsia"/>
          <w:snapToGrid w:val="0"/>
          <w:lang w:val="en-GB" w:eastAsia="zh-CN"/>
        </w:rPr>
        <w:t>共同</w:t>
      </w:r>
      <w:r w:rsidRPr="00325B54">
        <w:rPr>
          <w:rFonts w:eastAsia="SimSun" w:hint="eastAsia"/>
          <w:snapToGrid w:val="0"/>
          <w:lang w:val="en-GB" w:eastAsia="zh-CN"/>
        </w:rPr>
        <w:t>商定条件。</w:t>
      </w:r>
    </w:p>
    <w:p w14:paraId="434FA449" w14:textId="68E0AE42" w:rsidR="000557E9" w:rsidRPr="00325B54" w:rsidRDefault="000557E9" w:rsidP="00325B54">
      <w:pPr>
        <w:pStyle w:val="ListParagraph"/>
        <w:spacing w:before="120" w:after="120" w:line="240" w:lineRule="atLeast"/>
        <w:ind w:left="490" w:firstLine="0"/>
        <w:rPr>
          <w:rFonts w:eastAsia="SimSun"/>
          <w:snapToGrid w:val="0"/>
          <w:lang w:val="en-GB" w:eastAsia="zh-CN"/>
        </w:rPr>
      </w:pPr>
      <w:r w:rsidRPr="00325B54">
        <w:rPr>
          <w:rFonts w:eastAsia="SimSun" w:hint="eastAsia"/>
          <w:snapToGrid w:val="0"/>
          <w:lang w:val="en-GB" w:eastAsia="zh-CN"/>
        </w:rPr>
        <w:t>缺乏</w:t>
      </w:r>
      <w:r w:rsidR="002E149A">
        <w:rPr>
          <w:rFonts w:eastAsia="SimSun" w:hint="eastAsia"/>
          <w:snapToGrid w:val="0"/>
          <w:lang w:val="en-GB" w:eastAsia="zh-CN"/>
        </w:rPr>
        <w:t>就</w:t>
      </w:r>
      <w:r w:rsidR="0021710B">
        <w:rPr>
          <w:rFonts w:eastAsia="SimSun" w:hint="eastAsia"/>
          <w:snapToGrid w:val="0"/>
          <w:lang w:val="en-GB" w:eastAsia="zh-CN"/>
        </w:rPr>
        <w:t>共同商定条件</w:t>
      </w:r>
      <w:r w:rsidR="002E149A">
        <w:rPr>
          <w:rFonts w:eastAsia="SimSun" w:hint="eastAsia"/>
          <w:snapToGrid w:val="0"/>
          <w:lang w:val="en-GB" w:eastAsia="zh-CN"/>
        </w:rPr>
        <w:t>进行</w:t>
      </w:r>
      <w:r w:rsidR="007A480F">
        <w:rPr>
          <w:rFonts w:eastAsia="SimSun" w:hint="eastAsia"/>
          <w:snapToGrid w:val="0"/>
          <w:lang w:val="en-GB" w:eastAsia="zh-CN"/>
        </w:rPr>
        <w:t>谈判</w:t>
      </w:r>
      <w:r w:rsidR="00860656">
        <w:rPr>
          <w:rFonts w:eastAsia="SimSun" w:hint="eastAsia"/>
          <w:snapToGrid w:val="0"/>
          <w:lang w:val="en-GB" w:eastAsia="zh-CN"/>
        </w:rPr>
        <w:t>的</w:t>
      </w:r>
      <w:r w:rsidRPr="00325B54">
        <w:rPr>
          <w:rFonts w:eastAsia="SimSun" w:hint="eastAsia"/>
          <w:snapToGrid w:val="0"/>
          <w:lang w:val="en-GB" w:eastAsia="zh-CN"/>
        </w:rPr>
        <w:t>能力，</w:t>
      </w:r>
      <w:r w:rsidR="0046073F" w:rsidRPr="0046073F">
        <w:rPr>
          <w:rFonts w:eastAsia="SimSun"/>
          <w:snapToGrid w:val="0"/>
          <w:lang w:val="en-GB" w:eastAsia="zh-CN"/>
        </w:rPr>
        <w:t>在获取遗传资源时或研究初期阶段，难以获得</w:t>
      </w:r>
      <w:r w:rsidR="000123BA">
        <w:rPr>
          <w:rFonts w:eastAsia="SimSun" w:hint="eastAsia"/>
          <w:snapToGrid w:val="0"/>
          <w:lang w:val="en-GB" w:eastAsia="zh-CN"/>
        </w:rPr>
        <w:t>必要</w:t>
      </w:r>
      <w:r w:rsidR="00B522DD">
        <w:rPr>
          <w:rFonts w:eastAsia="SimSun" w:hint="eastAsia"/>
          <w:snapToGrid w:val="0"/>
          <w:lang w:val="en-GB" w:eastAsia="zh-CN"/>
        </w:rPr>
        <w:t>的</w:t>
      </w:r>
      <w:r w:rsidR="003C2169" w:rsidRPr="0046073F">
        <w:rPr>
          <w:rFonts w:eastAsia="SimSun"/>
          <w:snapToGrid w:val="0"/>
          <w:lang w:val="en-GB" w:eastAsia="zh-CN"/>
        </w:rPr>
        <w:t>技术专长</w:t>
      </w:r>
      <w:r w:rsidR="003C2169">
        <w:rPr>
          <w:rFonts w:eastAsia="SimSun" w:hint="eastAsia"/>
          <w:snapToGrid w:val="0"/>
          <w:lang w:val="en-GB" w:eastAsia="zh-CN"/>
        </w:rPr>
        <w:t>来</w:t>
      </w:r>
      <w:r w:rsidR="0046073F" w:rsidRPr="0046073F">
        <w:rPr>
          <w:rFonts w:eastAsia="SimSun"/>
          <w:snapToGrid w:val="0"/>
          <w:lang w:val="en-GB" w:eastAsia="zh-CN"/>
        </w:rPr>
        <w:t>确定</w:t>
      </w:r>
      <w:r w:rsidR="008C0821">
        <w:rPr>
          <w:rFonts w:eastAsia="SimSun" w:hint="eastAsia"/>
          <w:snapToGrid w:val="0"/>
          <w:lang w:val="en-GB" w:eastAsia="zh-CN"/>
        </w:rPr>
        <w:t>一</w:t>
      </w:r>
      <w:r w:rsidR="00B522DD">
        <w:rPr>
          <w:rFonts w:eastAsia="SimSun" w:hint="eastAsia"/>
          <w:snapToGrid w:val="0"/>
          <w:lang w:val="en-GB" w:eastAsia="zh-CN"/>
        </w:rPr>
        <w:t>种</w:t>
      </w:r>
      <w:r w:rsidR="008C0821">
        <w:rPr>
          <w:rFonts w:eastAsia="SimSun" w:hint="eastAsia"/>
          <w:snapToGrid w:val="0"/>
          <w:lang w:val="en-GB" w:eastAsia="zh-CN"/>
        </w:rPr>
        <w:t>遗传</w:t>
      </w:r>
      <w:r w:rsidR="0046073F" w:rsidRPr="0046073F">
        <w:rPr>
          <w:rFonts w:eastAsia="SimSun"/>
          <w:snapToGrid w:val="0"/>
          <w:lang w:val="en-GB" w:eastAsia="zh-CN"/>
        </w:rPr>
        <w:t>资源</w:t>
      </w:r>
      <w:r w:rsidR="008C0821">
        <w:rPr>
          <w:rFonts w:eastAsia="SimSun" w:hint="eastAsia"/>
          <w:snapToGrid w:val="0"/>
          <w:lang w:val="en-GB" w:eastAsia="zh-CN"/>
        </w:rPr>
        <w:t>的</w:t>
      </w:r>
      <w:r w:rsidR="0046073F" w:rsidRPr="0046073F">
        <w:rPr>
          <w:rFonts w:eastAsia="SimSun"/>
          <w:snapToGrid w:val="0"/>
          <w:lang w:val="en-GB" w:eastAsia="zh-CN"/>
        </w:rPr>
        <w:t>货币价值</w:t>
      </w:r>
      <w:r w:rsidRPr="00325B54">
        <w:rPr>
          <w:rFonts w:eastAsia="SimSun" w:hint="eastAsia"/>
          <w:snapToGrid w:val="0"/>
          <w:lang w:val="en-GB" w:eastAsia="zh-CN"/>
        </w:rPr>
        <w:t>，往往被</w:t>
      </w:r>
      <w:r w:rsidR="00D62FD8">
        <w:rPr>
          <w:rFonts w:eastAsia="SimSun" w:hint="eastAsia"/>
          <w:snapToGrid w:val="0"/>
          <w:lang w:val="en-GB" w:eastAsia="zh-CN"/>
        </w:rPr>
        <w:t>视为</w:t>
      </w:r>
      <w:r w:rsidRPr="00325B54">
        <w:rPr>
          <w:rFonts w:eastAsia="SimSun" w:hint="eastAsia"/>
          <w:snapToGrid w:val="0"/>
          <w:lang w:val="en-GB" w:eastAsia="zh-CN"/>
        </w:rPr>
        <w:t>政府面临的一个挑战。政府和传统知识持有者对商业环境、物流</w:t>
      </w:r>
      <w:r w:rsidR="00E900E4">
        <w:rPr>
          <w:rFonts w:eastAsia="SimSun" w:hint="eastAsia"/>
          <w:snapToGrid w:val="0"/>
          <w:lang w:val="en-GB" w:eastAsia="zh-CN"/>
        </w:rPr>
        <w:t>、</w:t>
      </w:r>
      <w:r w:rsidR="006376D5">
        <w:rPr>
          <w:rFonts w:eastAsia="SimSun" w:hint="eastAsia"/>
          <w:snapToGrid w:val="0"/>
          <w:lang w:val="en-GB" w:eastAsia="zh-CN"/>
        </w:rPr>
        <w:t>复杂的</w:t>
      </w:r>
      <w:r w:rsidRPr="00325B54">
        <w:rPr>
          <w:rFonts w:eastAsia="SimSun" w:hint="eastAsia"/>
          <w:snapToGrid w:val="0"/>
          <w:lang w:val="en-GB" w:eastAsia="zh-CN"/>
        </w:rPr>
        <w:t>供应链、价值链和创新了解有限，可能会使谈判</w:t>
      </w:r>
      <w:r w:rsidR="00B31C08">
        <w:rPr>
          <w:rFonts w:eastAsia="SimSun" w:hint="eastAsia"/>
          <w:snapToGrid w:val="0"/>
          <w:lang w:val="en-GB" w:eastAsia="zh-CN"/>
        </w:rPr>
        <w:t>变得</w:t>
      </w:r>
      <w:r w:rsidRPr="00325B54">
        <w:rPr>
          <w:rFonts w:eastAsia="SimSun" w:hint="eastAsia"/>
          <w:snapToGrid w:val="0"/>
          <w:lang w:val="en-GB" w:eastAsia="zh-CN"/>
        </w:rPr>
        <w:t>复杂。</w:t>
      </w:r>
      <w:r w:rsidR="00194419" w:rsidRPr="00194419">
        <w:rPr>
          <w:rFonts w:eastAsia="SimSun"/>
          <w:snapToGrid w:val="0"/>
          <w:lang w:val="en-GB" w:eastAsia="zh-CN"/>
        </w:rPr>
        <w:t>这种情况在</w:t>
      </w:r>
      <w:r w:rsidR="001D2DA4">
        <w:rPr>
          <w:rFonts w:eastAsia="SimSun" w:hint="eastAsia"/>
          <w:snapToGrid w:val="0"/>
          <w:lang w:val="en-GB" w:eastAsia="zh-CN"/>
        </w:rPr>
        <w:t>谈判</w:t>
      </w:r>
      <w:r w:rsidR="00194419" w:rsidRPr="00194419">
        <w:rPr>
          <w:rFonts w:eastAsia="SimSun"/>
          <w:snapToGrid w:val="0"/>
          <w:lang w:val="en-GB" w:eastAsia="zh-CN"/>
        </w:rPr>
        <w:t>公正</w:t>
      </w:r>
      <w:r w:rsidR="00A95006" w:rsidRPr="00194419">
        <w:rPr>
          <w:rFonts w:eastAsia="SimSun"/>
          <w:snapToGrid w:val="0"/>
          <w:lang w:val="en-GB" w:eastAsia="zh-CN"/>
        </w:rPr>
        <w:t>公平</w:t>
      </w:r>
      <w:r w:rsidR="001D2DA4">
        <w:rPr>
          <w:rFonts w:eastAsia="SimSun" w:hint="eastAsia"/>
          <w:snapToGrid w:val="0"/>
          <w:lang w:val="en-GB" w:eastAsia="zh-CN"/>
        </w:rPr>
        <w:t>分享</w:t>
      </w:r>
      <w:r w:rsidR="00194419" w:rsidRPr="00194419">
        <w:rPr>
          <w:rFonts w:eastAsia="SimSun"/>
          <w:snapToGrid w:val="0"/>
          <w:lang w:val="en-GB" w:eastAsia="zh-CN"/>
        </w:rPr>
        <w:t>货币惠益时，可能导致不满情绪和</w:t>
      </w:r>
      <w:r w:rsidR="004446F3">
        <w:rPr>
          <w:rFonts w:eastAsia="SimSun" w:hint="eastAsia"/>
          <w:snapToGrid w:val="0"/>
          <w:lang w:val="en-GB" w:eastAsia="zh-CN"/>
        </w:rPr>
        <w:t>拖延</w:t>
      </w:r>
      <w:r w:rsidRPr="00325B54">
        <w:rPr>
          <w:rFonts w:eastAsia="SimSun" w:hint="eastAsia"/>
          <w:snapToGrid w:val="0"/>
          <w:lang w:val="en-GB" w:eastAsia="zh-CN"/>
        </w:rPr>
        <w:t>。</w:t>
      </w:r>
    </w:p>
    <w:p w14:paraId="13BE8375" w14:textId="6EA9F334" w:rsidR="0082506F" w:rsidRPr="00325B54" w:rsidRDefault="0082506F" w:rsidP="00325B54">
      <w:pPr>
        <w:pStyle w:val="ListParagraph"/>
        <w:spacing w:before="120" w:after="120" w:line="240" w:lineRule="atLeast"/>
        <w:ind w:left="490" w:firstLine="0"/>
        <w:rPr>
          <w:rFonts w:eastAsia="SimSun"/>
          <w:snapToGrid w:val="0"/>
          <w:lang w:val="en-GB" w:eastAsia="zh-CN"/>
        </w:rPr>
      </w:pPr>
      <w:r w:rsidRPr="00325B54">
        <w:rPr>
          <w:rFonts w:eastAsia="SimSun" w:hint="eastAsia"/>
          <w:snapToGrid w:val="0"/>
          <w:lang w:val="en-GB" w:eastAsia="zh-CN"/>
        </w:rPr>
        <w:t>政府</w:t>
      </w:r>
      <w:r w:rsidR="00494BCD">
        <w:rPr>
          <w:rFonts w:eastAsia="SimSun" w:hint="eastAsia"/>
          <w:snapToGrid w:val="0"/>
          <w:lang w:val="en-GB" w:eastAsia="zh-CN"/>
        </w:rPr>
        <w:t>和</w:t>
      </w:r>
      <w:r w:rsidRPr="00325B54">
        <w:rPr>
          <w:rFonts w:eastAsia="SimSun" w:hint="eastAsia"/>
          <w:snapToGrid w:val="0"/>
          <w:lang w:val="en-GB" w:eastAsia="zh-CN"/>
        </w:rPr>
        <w:t>企业代表</w:t>
      </w:r>
      <w:r w:rsidR="00FA4FDE">
        <w:rPr>
          <w:rFonts w:eastAsia="SimSun" w:hint="eastAsia"/>
          <w:snapToGrid w:val="0"/>
          <w:lang w:val="en-GB" w:eastAsia="zh-CN"/>
        </w:rPr>
        <w:t>在</w:t>
      </w:r>
      <w:r w:rsidRPr="00325B54">
        <w:rPr>
          <w:rFonts w:eastAsia="SimSun" w:hint="eastAsia"/>
          <w:snapToGrid w:val="0"/>
          <w:lang w:val="en-GB" w:eastAsia="zh-CN"/>
        </w:rPr>
        <w:t>文化和思维</w:t>
      </w:r>
      <w:r w:rsidR="00FA4FDE">
        <w:rPr>
          <w:rFonts w:eastAsia="SimSun" w:hint="eastAsia"/>
          <w:snapToGrid w:val="0"/>
          <w:lang w:val="en-GB" w:eastAsia="zh-CN"/>
        </w:rPr>
        <w:t>方式</w:t>
      </w:r>
      <w:r w:rsidR="00E85152">
        <w:rPr>
          <w:rFonts w:eastAsia="SimSun" w:hint="eastAsia"/>
          <w:snapToGrid w:val="0"/>
          <w:lang w:val="en-GB" w:eastAsia="zh-CN"/>
        </w:rPr>
        <w:t>上的</w:t>
      </w:r>
      <w:r w:rsidRPr="00325B54">
        <w:rPr>
          <w:rFonts w:eastAsia="SimSun" w:hint="eastAsia"/>
          <w:snapToGrid w:val="0"/>
          <w:lang w:val="en-GB" w:eastAsia="zh-CN"/>
        </w:rPr>
        <w:t>差异</w:t>
      </w:r>
      <w:r w:rsidR="00E85152">
        <w:rPr>
          <w:rFonts w:eastAsia="SimSun" w:hint="eastAsia"/>
          <w:snapToGrid w:val="0"/>
          <w:lang w:val="en-GB" w:eastAsia="zh-CN"/>
        </w:rPr>
        <w:t>，</w:t>
      </w:r>
      <w:r w:rsidR="00C104D5">
        <w:rPr>
          <w:rFonts w:eastAsia="SimSun" w:hint="eastAsia"/>
          <w:snapToGrid w:val="0"/>
          <w:lang w:val="en-GB" w:eastAsia="zh-CN"/>
        </w:rPr>
        <w:t>可能会给</w:t>
      </w:r>
      <w:r w:rsidRPr="00325B54">
        <w:rPr>
          <w:rFonts w:eastAsia="SimSun" w:hint="eastAsia"/>
          <w:snapToGrid w:val="0"/>
          <w:lang w:val="en-GB" w:eastAsia="zh-CN"/>
        </w:rPr>
        <w:t>谈判</w:t>
      </w:r>
      <w:r w:rsidR="0021710B">
        <w:rPr>
          <w:rFonts w:eastAsia="SimSun" w:hint="eastAsia"/>
          <w:snapToGrid w:val="0"/>
          <w:lang w:val="en-GB" w:eastAsia="zh-CN"/>
        </w:rPr>
        <w:t>共同商定条件</w:t>
      </w:r>
      <w:r w:rsidRPr="00325B54">
        <w:rPr>
          <w:rFonts w:eastAsia="SimSun" w:hint="eastAsia"/>
          <w:snapToGrid w:val="0"/>
          <w:lang w:val="en-GB" w:eastAsia="zh-CN"/>
        </w:rPr>
        <w:t>带来重大挑战，导致</w:t>
      </w:r>
      <w:r w:rsidR="00932C03">
        <w:rPr>
          <w:rFonts w:eastAsia="SimSun" w:hint="eastAsia"/>
          <w:snapToGrid w:val="0"/>
          <w:lang w:val="en-GB" w:eastAsia="zh-CN"/>
        </w:rPr>
        <w:t>双方在</w:t>
      </w:r>
      <w:r w:rsidRPr="00325B54">
        <w:rPr>
          <w:rFonts w:eastAsia="SimSun" w:hint="eastAsia"/>
          <w:snapToGrid w:val="0"/>
          <w:lang w:val="en-GB" w:eastAsia="zh-CN"/>
        </w:rPr>
        <w:t>期望上</w:t>
      </w:r>
      <w:r w:rsidR="00200813">
        <w:rPr>
          <w:rFonts w:eastAsia="SimSun" w:hint="eastAsia"/>
          <w:snapToGrid w:val="0"/>
          <w:lang w:val="en-GB" w:eastAsia="zh-CN"/>
        </w:rPr>
        <w:t>的</w:t>
      </w:r>
      <w:r w:rsidR="000D0F6B">
        <w:rPr>
          <w:rFonts w:eastAsia="SimSun" w:hint="eastAsia"/>
          <w:snapToGrid w:val="0"/>
          <w:lang w:val="en-GB" w:eastAsia="zh-CN"/>
        </w:rPr>
        <w:t>分歧</w:t>
      </w:r>
      <w:r w:rsidRPr="00325B54">
        <w:rPr>
          <w:rFonts w:eastAsia="SimSun" w:hint="eastAsia"/>
          <w:snapToGrid w:val="0"/>
          <w:lang w:val="en-GB" w:eastAsia="zh-CN"/>
        </w:rPr>
        <w:t>。此外，信息不对称，加上法律、技术和谈判能力</w:t>
      </w:r>
      <w:r w:rsidR="000D0F6B">
        <w:rPr>
          <w:rFonts w:eastAsia="SimSun" w:hint="eastAsia"/>
          <w:snapToGrid w:val="0"/>
          <w:lang w:val="en-GB" w:eastAsia="zh-CN"/>
        </w:rPr>
        <w:t>上的差距</w:t>
      </w:r>
      <w:r w:rsidRPr="00325B54">
        <w:rPr>
          <w:rFonts w:eastAsia="SimSun" w:hint="eastAsia"/>
          <w:snapToGrid w:val="0"/>
          <w:lang w:val="en-GB" w:eastAsia="zh-CN"/>
        </w:rPr>
        <w:t>，可能会造成力量失衡，破坏互信，</w:t>
      </w:r>
      <w:r w:rsidR="00200813">
        <w:rPr>
          <w:rFonts w:eastAsia="SimSun" w:hint="eastAsia"/>
          <w:snapToGrid w:val="0"/>
          <w:lang w:val="en-GB" w:eastAsia="zh-CN"/>
        </w:rPr>
        <w:t>拖延</w:t>
      </w:r>
      <w:r w:rsidRPr="00325B54">
        <w:rPr>
          <w:rFonts w:eastAsia="SimSun" w:hint="eastAsia"/>
          <w:snapToGrid w:val="0"/>
          <w:lang w:val="en-GB" w:eastAsia="zh-CN"/>
        </w:rPr>
        <w:t>谈判进程。有人指出，</w:t>
      </w:r>
      <w:r w:rsidR="000130B6">
        <w:rPr>
          <w:rFonts w:eastAsia="SimSun" w:hint="eastAsia"/>
          <w:snapToGrid w:val="0"/>
          <w:lang w:val="en-GB" w:eastAsia="zh-CN"/>
        </w:rPr>
        <w:t>使用者</w:t>
      </w:r>
      <w:r w:rsidR="00090F3A">
        <w:rPr>
          <w:rFonts w:eastAsia="SimSun" w:hint="eastAsia"/>
          <w:snapToGrid w:val="0"/>
          <w:lang w:val="en-GB" w:eastAsia="zh-CN"/>
        </w:rPr>
        <w:t>将</w:t>
      </w:r>
      <w:r w:rsidR="00D80B5C">
        <w:rPr>
          <w:rFonts w:eastAsia="SimSun" w:hint="eastAsia"/>
          <w:snapToGrid w:val="0"/>
          <w:lang w:val="en-GB" w:eastAsia="zh-CN"/>
        </w:rPr>
        <w:t>惠益</w:t>
      </w:r>
      <w:r w:rsidR="00090F3A" w:rsidRPr="00325B54">
        <w:rPr>
          <w:rFonts w:eastAsia="SimSun" w:hint="eastAsia"/>
          <w:snapToGrid w:val="0"/>
          <w:lang w:val="en-GB" w:eastAsia="zh-CN"/>
        </w:rPr>
        <w:t>分享</w:t>
      </w:r>
      <w:r w:rsidR="00090F3A">
        <w:rPr>
          <w:rFonts w:eastAsia="SimSun" w:hint="eastAsia"/>
          <w:snapToGrid w:val="0"/>
          <w:lang w:val="en-GB" w:eastAsia="zh-CN"/>
        </w:rPr>
        <w:t>视为</w:t>
      </w:r>
      <w:r w:rsidRPr="00325B54">
        <w:rPr>
          <w:rFonts w:eastAsia="SimSun" w:hint="eastAsia"/>
          <w:snapToGrid w:val="0"/>
          <w:lang w:val="en-GB" w:eastAsia="zh-CN"/>
        </w:rPr>
        <w:t>一种成本，他们试图避免或尽量减少这种成本。</w:t>
      </w:r>
    </w:p>
    <w:p w14:paraId="0EC5D7EE" w14:textId="0AC09B20" w:rsidR="0082506F" w:rsidRPr="00156ED4" w:rsidRDefault="00B57DCB" w:rsidP="0082506F">
      <w:pPr>
        <w:spacing w:line="240" w:lineRule="atLeast"/>
        <w:jc w:val="both"/>
        <w:rPr>
          <w:rFonts w:eastAsia="SimSun"/>
          <w:b/>
          <w:bCs/>
          <w:caps/>
          <w:snapToGrid w:val="0"/>
          <w:lang w:val="en-GB" w:eastAsia="zh-CN"/>
        </w:rPr>
      </w:pPr>
      <w:r>
        <w:rPr>
          <w:rFonts w:eastAsia="SimSun" w:hint="eastAsia"/>
          <w:b/>
          <w:bCs/>
          <w:caps/>
          <w:snapToGrid w:val="0"/>
          <w:lang w:val="en-GB" w:eastAsia="zh-CN"/>
        </w:rPr>
        <w:t>(</w:t>
      </w:r>
      <w:r w:rsidR="00951BA6" w:rsidRPr="00156ED4">
        <w:rPr>
          <w:rFonts w:eastAsia="SimSun" w:hint="eastAsia"/>
          <w:b/>
          <w:bCs/>
          <w:snapToGrid w:val="0"/>
          <w:lang w:val="en-GB" w:eastAsia="zh-CN"/>
        </w:rPr>
        <w:t>c</w:t>
      </w:r>
      <w:r>
        <w:rPr>
          <w:rFonts w:eastAsia="SimSun" w:hint="eastAsia"/>
          <w:b/>
          <w:bCs/>
          <w:caps/>
          <w:snapToGrid w:val="0"/>
          <w:lang w:val="en-GB" w:eastAsia="zh-CN"/>
        </w:rPr>
        <w:t>)</w:t>
      </w:r>
      <w:r w:rsidR="00951BA6" w:rsidRPr="00156ED4">
        <w:rPr>
          <w:rFonts w:eastAsia="SimSun"/>
          <w:b/>
          <w:bCs/>
          <w:caps/>
          <w:snapToGrid w:val="0"/>
          <w:lang w:val="en-GB" w:eastAsia="zh-CN"/>
        </w:rPr>
        <w:tab/>
      </w:r>
      <w:r w:rsidR="0082506F" w:rsidRPr="00156ED4">
        <w:rPr>
          <w:rFonts w:eastAsia="SimSun" w:hint="eastAsia"/>
          <w:b/>
          <w:bCs/>
          <w:caps/>
          <w:snapToGrid w:val="0"/>
          <w:lang w:val="en-GB" w:eastAsia="zh-CN"/>
        </w:rPr>
        <w:t>加强</w:t>
      </w:r>
      <w:r w:rsidR="002B1C33">
        <w:rPr>
          <w:rFonts w:eastAsia="SimSun" w:hint="eastAsia"/>
          <w:b/>
          <w:bCs/>
          <w:caps/>
          <w:snapToGrid w:val="0"/>
          <w:lang w:val="en-GB" w:eastAsia="zh-CN"/>
        </w:rPr>
        <w:t>执行</w:t>
      </w:r>
      <w:r w:rsidR="0082506F" w:rsidRPr="00156ED4">
        <w:rPr>
          <w:rFonts w:eastAsia="SimSun" w:hint="eastAsia"/>
          <w:b/>
          <w:bCs/>
          <w:caps/>
          <w:snapToGrid w:val="0"/>
          <w:lang w:val="en-GB" w:eastAsia="zh-CN"/>
        </w:rPr>
        <w:t>获取措施的可能</w:t>
      </w:r>
      <w:r w:rsidR="00156ED4">
        <w:rPr>
          <w:rFonts w:eastAsia="SimSun" w:hint="eastAsia"/>
          <w:b/>
          <w:bCs/>
          <w:caps/>
          <w:snapToGrid w:val="0"/>
          <w:lang w:val="en-GB" w:eastAsia="zh-CN"/>
        </w:rPr>
        <w:t>途径</w:t>
      </w:r>
    </w:p>
    <w:p w14:paraId="56F97052" w14:textId="60DD36D0" w:rsidR="0082506F" w:rsidRPr="00233114" w:rsidRDefault="0082506F"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第一次国家报告和范围界定研究</w:t>
      </w:r>
      <w:r w:rsidR="00D33FDD">
        <w:rPr>
          <w:rFonts w:eastAsia="SimSun" w:hint="eastAsia"/>
          <w:caps/>
          <w:snapToGrid w:val="0"/>
          <w:lang w:val="en-GB" w:eastAsia="zh-CN"/>
        </w:rPr>
        <w:t>找</w:t>
      </w:r>
      <w:r w:rsidR="009A00B0">
        <w:rPr>
          <w:rFonts w:eastAsia="SimSun" w:hint="eastAsia"/>
          <w:caps/>
          <w:snapToGrid w:val="0"/>
          <w:lang w:val="en-GB" w:eastAsia="zh-CN"/>
        </w:rPr>
        <w:t>出</w:t>
      </w:r>
      <w:r w:rsidRPr="00233114">
        <w:rPr>
          <w:rFonts w:eastAsia="SimSun" w:hint="eastAsia"/>
          <w:caps/>
          <w:snapToGrid w:val="0"/>
          <w:lang w:val="en-GB" w:eastAsia="zh-CN"/>
        </w:rPr>
        <w:t>以下行动和解决方案，</w:t>
      </w:r>
      <w:r w:rsidR="00B67063">
        <w:rPr>
          <w:rFonts w:eastAsia="SimSun" w:hint="eastAsia"/>
          <w:snapToGrid w:val="0"/>
          <w:lang w:val="en-GB" w:eastAsia="zh-CN"/>
        </w:rPr>
        <w:t>用于</w:t>
      </w:r>
      <w:r w:rsidRPr="00951BA6">
        <w:rPr>
          <w:rFonts w:eastAsia="SimSun" w:hint="eastAsia"/>
          <w:snapToGrid w:val="0"/>
          <w:lang w:val="en-GB" w:eastAsia="zh-CN"/>
        </w:rPr>
        <w:t>促进获取和惠益分享进程</w:t>
      </w:r>
      <w:r w:rsidRPr="00233114">
        <w:rPr>
          <w:rFonts w:eastAsia="SimSun" w:hint="eastAsia"/>
          <w:caps/>
          <w:snapToGrid w:val="0"/>
          <w:lang w:val="en-GB" w:eastAsia="zh-CN"/>
        </w:rPr>
        <w:t>，</w:t>
      </w:r>
      <w:r w:rsidR="002A207D">
        <w:rPr>
          <w:rFonts w:eastAsia="SimSun" w:hint="eastAsia"/>
          <w:caps/>
          <w:snapToGrid w:val="0"/>
          <w:lang w:val="en-GB" w:eastAsia="zh-CN"/>
        </w:rPr>
        <w:t>加强</w:t>
      </w:r>
      <w:r w:rsidRPr="00233114">
        <w:rPr>
          <w:rFonts w:eastAsia="SimSun" w:hint="eastAsia"/>
          <w:caps/>
          <w:snapToGrid w:val="0"/>
          <w:lang w:val="en-GB" w:eastAsia="zh-CN"/>
        </w:rPr>
        <w:t>惠益分享</w:t>
      </w:r>
      <w:r w:rsidR="002A207D">
        <w:rPr>
          <w:rFonts w:eastAsia="SimSun" w:hint="eastAsia"/>
          <w:caps/>
          <w:snapToGrid w:val="0"/>
          <w:lang w:val="en-GB" w:eastAsia="zh-CN"/>
        </w:rPr>
        <w:t>：</w:t>
      </w:r>
    </w:p>
    <w:p w14:paraId="3A56CFBC" w14:textId="39BBDC60" w:rsidR="0082506F" w:rsidRPr="00606E1C" w:rsidRDefault="0082506F"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sidRPr="00606E1C">
        <w:rPr>
          <w:rFonts w:eastAsia="SimSun" w:hint="eastAsia"/>
          <w:caps/>
          <w:snapToGrid w:val="0"/>
          <w:lang w:val="en-GB" w:eastAsia="zh-CN"/>
        </w:rPr>
        <w:t>尽早与</w:t>
      </w:r>
      <w:r w:rsidR="000130B6" w:rsidRPr="00606E1C">
        <w:rPr>
          <w:rFonts w:eastAsia="SimSun" w:hint="eastAsia"/>
          <w:caps/>
          <w:snapToGrid w:val="0"/>
          <w:lang w:val="en-GB" w:eastAsia="zh-CN"/>
        </w:rPr>
        <w:t>使用者</w:t>
      </w:r>
      <w:r w:rsidRPr="00606E1C">
        <w:rPr>
          <w:rFonts w:eastAsia="SimSun" w:hint="eastAsia"/>
          <w:caps/>
          <w:snapToGrid w:val="0"/>
          <w:lang w:val="en-GB" w:eastAsia="zh-CN"/>
        </w:rPr>
        <w:t>、土著人民和</w:t>
      </w:r>
      <w:r w:rsidR="00F97101">
        <w:rPr>
          <w:rFonts w:eastAsia="SimSun" w:hint="eastAsia"/>
          <w:caps/>
          <w:snapToGrid w:val="0"/>
          <w:lang w:val="en-GB" w:eastAsia="zh-CN"/>
        </w:rPr>
        <w:t>地方社区</w:t>
      </w:r>
      <w:r w:rsidR="008E4597">
        <w:rPr>
          <w:rFonts w:eastAsia="SimSun" w:hint="eastAsia"/>
          <w:caps/>
          <w:snapToGrid w:val="0"/>
          <w:lang w:val="en-GB" w:eastAsia="zh-CN"/>
        </w:rPr>
        <w:t>沟通</w:t>
      </w:r>
      <w:r w:rsidRPr="00606E1C">
        <w:rPr>
          <w:rFonts w:eastAsia="SimSun" w:hint="eastAsia"/>
          <w:caps/>
          <w:snapToGrid w:val="0"/>
          <w:lang w:val="en-GB" w:eastAsia="zh-CN"/>
        </w:rPr>
        <w:t>，这有助于确保</w:t>
      </w:r>
      <w:r w:rsidR="00F95D89">
        <w:rPr>
          <w:rFonts w:eastAsia="SimSun" w:hint="eastAsia"/>
          <w:caps/>
          <w:snapToGrid w:val="0"/>
          <w:lang w:val="en-GB" w:eastAsia="zh-CN"/>
        </w:rPr>
        <w:t>获取</w:t>
      </w:r>
      <w:r w:rsidR="00FD1153">
        <w:rPr>
          <w:rFonts w:eastAsia="SimSun" w:hint="eastAsia"/>
          <w:caps/>
          <w:snapToGrid w:val="0"/>
          <w:lang w:val="en-GB" w:eastAsia="zh-CN"/>
        </w:rPr>
        <w:t>要求</w:t>
      </w:r>
      <w:r w:rsidR="00244304">
        <w:rPr>
          <w:rFonts w:eastAsia="SimSun" w:hint="eastAsia"/>
          <w:caps/>
          <w:snapToGrid w:val="0"/>
          <w:lang w:val="en-GB" w:eastAsia="zh-CN"/>
        </w:rPr>
        <w:t>得到</w:t>
      </w:r>
      <w:r w:rsidR="00033359">
        <w:rPr>
          <w:rFonts w:eastAsia="SimSun" w:hint="eastAsia"/>
          <w:caps/>
          <w:snapToGrid w:val="0"/>
          <w:lang w:val="en-GB" w:eastAsia="zh-CN"/>
        </w:rPr>
        <w:t>接受</w:t>
      </w:r>
      <w:r w:rsidR="00517E4D">
        <w:rPr>
          <w:rFonts w:eastAsia="SimSun" w:hint="eastAsia"/>
          <w:caps/>
          <w:snapToGrid w:val="0"/>
          <w:lang w:val="en-GB" w:eastAsia="zh-CN"/>
        </w:rPr>
        <w:t>和</w:t>
      </w:r>
      <w:r w:rsidR="00244304">
        <w:rPr>
          <w:rFonts w:eastAsia="SimSun" w:hint="eastAsia"/>
          <w:caps/>
          <w:snapToGrid w:val="0"/>
          <w:lang w:val="en-GB" w:eastAsia="zh-CN"/>
        </w:rPr>
        <w:t>适用</w:t>
      </w:r>
      <w:r w:rsidRPr="00606E1C">
        <w:rPr>
          <w:rFonts w:eastAsia="SimSun" w:hint="eastAsia"/>
          <w:caps/>
          <w:snapToGrid w:val="0"/>
          <w:lang w:val="en-GB" w:eastAsia="zh-CN"/>
        </w:rPr>
        <w:t>；</w:t>
      </w:r>
    </w:p>
    <w:p w14:paraId="1C6AA1C4" w14:textId="15089761" w:rsidR="0082506F" w:rsidRPr="00606E1C" w:rsidRDefault="0082506F"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sidRPr="00606E1C">
        <w:rPr>
          <w:rFonts w:eastAsia="SimSun" w:hint="eastAsia"/>
          <w:caps/>
          <w:snapToGrid w:val="0"/>
          <w:lang w:val="en-GB" w:eastAsia="zh-CN"/>
        </w:rPr>
        <w:t>提供透明的国家获取和惠益分享要求，包括明确界定哪些属于国家获取和惠益分享措施的范围，</w:t>
      </w:r>
      <w:r w:rsidR="00AF7D4A">
        <w:rPr>
          <w:rFonts w:eastAsia="SimSun" w:hint="eastAsia"/>
          <w:caps/>
          <w:snapToGrid w:val="0"/>
          <w:lang w:val="en-GB" w:eastAsia="zh-CN"/>
        </w:rPr>
        <w:t>哪些不属于该范围，</w:t>
      </w:r>
      <w:r w:rsidR="00063E29">
        <w:rPr>
          <w:rFonts w:eastAsia="SimSun" w:hint="eastAsia"/>
          <w:caps/>
          <w:snapToGrid w:val="0"/>
          <w:lang w:val="en-GB" w:eastAsia="zh-CN"/>
        </w:rPr>
        <w:t>从而</w:t>
      </w:r>
      <w:r w:rsidRPr="00606E1C">
        <w:rPr>
          <w:rFonts w:eastAsia="SimSun" w:hint="eastAsia"/>
          <w:caps/>
          <w:snapToGrid w:val="0"/>
          <w:lang w:val="en-GB" w:eastAsia="zh-CN"/>
        </w:rPr>
        <w:t>进一步促进</w:t>
      </w:r>
      <w:r w:rsidR="006439EE">
        <w:rPr>
          <w:rFonts w:eastAsia="SimSun" w:hint="eastAsia"/>
          <w:caps/>
          <w:snapToGrid w:val="0"/>
          <w:lang w:val="en-GB" w:eastAsia="zh-CN"/>
        </w:rPr>
        <w:t>遵守</w:t>
      </w:r>
      <w:r w:rsidRPr="00606E1C">
        <w:rPr>
          <w:rFonts w:eastAsia="SimSun" w:hint="eastAsia"/>
          <w:caps/>
          <w:snapToGrid w:val="0"/>
          <w:lang w:val="en-GB" w:eastAsia="zh-CN"/>
        </w:rPr>
        <w:t>获取要求。这将有助于</w:t>
      </w:r>
      <w:r w:rsidR="000130B6" w:rsidRPr="00606E1C">
        <w:rPr>
          <w:rFonts w:eastAsia="SimSun" w:hint="eastAsia"/>
          <w:caps/>
          <w:snapToGrid w:val="0"/>
          <w:lang w:val="en-GB" w:eastAsia="zh-CN"/>
        </w:rPr>
        <w:t>使用者</w:t>
      </w:r>
      <w:r w:rsidRPr="00606E1C">
        <w:rPr>
          <w:rFonts w:eastAsia="SimSun" w:hint="eastAsia"/>
          <w:caps/>
          <w:snapToGrid w:val="0"/>
          <w:lang w:val="en-GB" w:eastAsia="zh-CN"/>
        </w:rPr>
        <w:t>在早期阶段确定获取和惠益分享义务是否适用。</w:t>
      </w:r>
      <w:r w:rsidR="003D46F6">
        <w:rPr>
          <w:rFonts w:eastAsia="SimSun" w:hint="eastAsia"/>
          <w:caps/>
          <w:snapToGrid w:val="0"/>
          <w:lang w:val="en-GB" w:eastAsia="zh-CN"/>
        </w:rPr>
        <w:t>其</w:t>
      </w:r>
      <w:r w:rsidRPr="00606E1C">
        <w:rPr>
          <w:rFonts w:eastAsia="SimSun" w:hint="eastAsia"/>
          <w:caps/>
          <w:snapToGrid w:val="0"/>
          <w:lang w:val="en-GB" w:eastAsia="zh-CN"/>
        </w:rPr>
        <w:t>目的是</w:t>
      </w:r>
      <w:r w:rsidR="00726A83">
        <w:rPr>
          <w:rFonts w:eastAsia="SimSun" w:hint="eastAsia"/>
          <w:caps/>
          <w:snapToGrid w:val="0"/>
          <w:lang w:val="en-GB" w:eastAsia="zh-CN"/>
        </w:rPr>
        <w:t>避免冗长的</w:t>
      </w:r>
      <w:r w:rsidRPr="00606E1C">
        <w:rPr>
          <w:rFonts w:eastAsia="SimSun" w:hint="eastAsia"/>
          <w:caps/>
          <w:snapToGrid w:val="0"/>
          <w:lang w:val="en-GB" w:eastAsia="zh-CN"/>
        </w:rPr>
        <w:t>初步</w:t>
      </w:r>
      <w:r w:rsidR="00726A83">
        <w:rPr>
          <w:rFonts w:eastAsia="SimSun" w:hint="eastAsia"/>
          <w:caps/>
          <w:snapToGrid w:val="0"/>
          <w:lang w:val="en-GB" w:eastAsia="zh-CN"/>
        </w:rPr>
        <w:t>沟通</w:t>
      </w:r>
      <w:r w:rsidRPr="00606E1C">
        <w:rPr>
          <w:rFonts w:eastAsia="SimSun" w:hint="eastAsia"/>
          <w:caps/>
          <w:snapToGrid w:val="0"/>
          <w:lang w:val="en-GB" w:eastAsia="zh-CN"/>
        </w:rPr>
        <w:t>，节省时间</w:t>
      </w:r>
      <w:r w:rsidR="00726A83">
        <w:rPr>
          <w:rFonts w:eastAsia="SimSun" w:hint="eastAsia"/>
          <w:caps/>
          <w:snapToGrid w:val="0"/>
          <w:lang w:val="en-GB" w:eastAsia="zh-CN"/>
        </w:rPr>
        <w:t>，</w:t>
      </w:r>
      <w:r w:rsidRPr="00606E1C">
        <w:rPr>
          <w:rFonts w:eastAsia="SimSun" w:hint="eastAsia"/>
          <w:caps/>
          <w:snapToGrid w:val="0"/>
          <w:lang w:val="en-GB" w:eastAsia="zh-CN"/>
        </w:rPr>
        <w:t>减轻提供</w:t>
      </w:r>
      <w:r w:rsidR="000B4AD1">
        <w:rPr>
          <w:rFonts w:eastAsia="SimSun" w:hint="eastAsia"/>
          <w:caps/>
          <w:snapToGrid w:val="0"/>
          <w:lang w:val="en-GB" w:eastAsia="zh-CN"/>
        </w:rPr>
        <w:t>者</w:t>
      </w:r>
      <w:r w:rsidRPr="00606E1C">
        <w:rPr>
          <w:rFonts w:eastAsia="SimSun" w:hint="eastAsia"/>
          <w:caps/>
          <w:snapToGrid w:val="0"/>
          <w:lang w:val="en-GB" w:eastAsia="zh-CN"/>
        </w:rPr>
        <w:t>和</w:t>
      </w:r>
      <w:r w:rsidR="000130B6" w:rsidRPr="00606E1C">
        <w:rPr>
          <w:rFonts w:eastAsia="SimSun" w:hint="eastAsia"/>
          <w:caps/>
          <w:snapToGrid w:val="0"/>
          <w:lang w:val="en-GB" w:eastAsia="zh-CN"/>
        </w:rPr>
        <w:t>使用者</w:t>
      </w:r>
      <w:r w:rsidRPr="00606E1C">
        <w:rPr>
          <w:rFonts w:eastAsia="SimSun" w:hint="eastAsia"/>
          <w:caps/>
          <w:snapToGrid w:val="0"/>
          <w:lang w:val="en-GB" w:eastAsia="zh-CN"/>
        </w:rPr>
        <w:t>的行政负担；</w:t>
      </w:r>
    </w:p>
    <w:p w14:paraId="2CD6102F" w14:textId="07B237CD" w:rsidR="00F54B12" w:rsidRPr="00606E1C" w:rsidRDefault="00F54B12"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sidRPr="00606E1C">
        <w:rPr>
          <w:rFonts w:eastAsia="SimSun" w:hint="eastAsia"/>
          <w:caps/>
          <w:snapToGrid w:val="0"/>
          <w:lang w:val="en-GB" w:eastAsia="zh-CN"/>
        </w:rPr>
        <w:t>国家指南、分步程序、简化的获取申请模板、标准化文件</w:t>
      </w:r>
      <w:r w:rsidR="00B57DCB">
        <w:rPr>
          <w:rFonts w:eastAsia="SimSun" w:hint="eastAsia"/>
          <w:caps/>
          <w:snapToGrid w:val="0"/>
          <w:lang w:val="en-GB" w:eastAsia="zh-CN"/>
        </w:rPr>
        <w:t>(</w:t>
      </w:r>
      <w:r w:rsidR="00F81222">
        <w:rPr>
          <w:rFonts w:eastAsia="SimSun" w:hint="eastAsia"/>
          <w:caps/>
          <w:snapToGrid w:val="0"/>
          <w:lang w:val="en-GB" w:eastAsia="zh-CN"/>
        </w:rPr>
        <w:t>包括</w:t>
      </w:r>
      <w:r w:rsidR="00F81222" w:rsidRPr="00606E1C">
        <w:rPr>
          <w:rFonts w:eastAsia="SimSun" w:hint="eastAsia"/>
          <w:caps/>
          <w:snapToGrid w:val="0"/>
          <w:lang w:val="en-GB" w:eastAsia="zh-CN"/>
        </w:rPr>
        <w:t>申请表</w:t>
      </w:r>
      <w:r w:rsidR="00B57DCB">
        <w:rPr>
          <w:rFonts w:eastAsia="SimSun" w:hint="eastAsia"/>
          <w:caps/>
          <w:snapToGrid w:val="0"/>
          <w:lang w:val="en-GB" w:eastAsia="zh-CN"/>
        </w:rPr>
        <w:t>)</w:t>
      </w:r>
      <w:r w:rsidRPr="00606E1C">
        <w:rPr>
          <w:rFonts w:eastAsia="SimSun" w:hint="eastAsia"/>
          <w:caps/>
          <w:snapToGrid w:val="0"/>
          <w:lang w:val="en-GB" w:eastAsia="zh-CN"/>
        </w:rPr>
        <w:t>、</w:t>
      </w:r>
      <w:r w:rsidR="00A46918">
        <w:rPr>
          <w:rFonts w:eastAsia="SimSun" w:hint="eastAsia"/>
          <w:caps/>
          <w:snapToGrid w:val="0"/>
          <w:lang w:val="en-GB" w:eastAsia="zh-CN"/>
        </w:rPr>
        <w:t>汇总</w:t>
      </w:r>
      <w:r w:rsidRPr="00606E1C">
        <w:rPr>
          <w:rFonts w:eastAsia="SimSun" w:hint="eastAsia"/>
          <w:caps/>
          <w:snapToGrid w:val="0"/>
          <w:lang w:val="en-GB" w:eastAsia="zh-CN"/>
        </w:rPr>
        <w:t>所需信息的</w:t>
      </w:r>
      <w:r w:rsidR="00EB7D96">
        <w:rPr>
          <w:rFonts w:eastAsia="SimSun" w:hint="eastAsia"/>
          <w:caps/>
          <w:snapToGrid w:val="0"/>
          <w:lang w:val="en-GB" w:eastAsia="zh-CN"/>
        </w:rPr>
        <w:t>核对</w:t>
      </w:r>
      <w:r w:rsidRPr="00606E1C">
        <w:rPr>
          <w:rFonts w:eastAsia="SimSun" w:hint="eastAsia"/>
          <w:caps/>
          <w:snapToGrid w:val="0"/>
          <w:lang w:val="en-GB" w:eastAsia="zh-CN"/>
        </w:rPr>
        <w:t>清单、共同商定</w:t>
      </w:r>
      <w:r w:rsidR="009D7B79">
        <w:rPr>
          <w:rFonts w:eastAsia="SimSun" w:hint="eastAsia"/>
          <w:caps/>
          <w:snapToGrid w:val="0"/>
          <w:lang w:val="en-GB" w:eastAsia="zh-CN"/>
        </w:rPr>
        <w:t>条件</w:t>
      </w:r>
      <w:r w:rsidRPr="00606E1C">
        <w:rPr>
          <w:rFonts w:eastAsia="SimSun" w:hint="eastAsia"/>
          <w:caps/>
          <w:snapToGrid w:val="0"/>
          <w:lang w:val="en-GB" w:eastAsia="zh-CN"/>
        </w:rPr>
        <w:t>模板、惠益分享的明确参数、可能的货币和非货币惠益清单</w:t>
      </w:r>
      <w:r w:rsidR="005B3DC2">
        <w:rPr>
          <w:rFonts w:eastAsia="SimSun" w:hint="eastAsia"/>
          <w:caps/>
          <w:snapToGrid w:val="0"/>
          <w:lang w:val="en-GB" w:eastAsia="zh-CN"/>
        </w:rPr>
        <w:t>、</w:t>
      </w:r>
      <w:r w:rsidRPr="00606E1C">
        <w:rPr>
          <w:rFonts w:eastAsia="SimSun" w:hint="eastAsia"/>
          <w:caps/>
          <w:snapToGrid w:val="0"/>
          <w:lang w:val="en-GB" w:eastAsia="zh-CN"/>
        </w:rPr>
        <w:t>可预测的时间表，这些将极大地促进</w:t>
      </w:r>
      <w:r w:rsidR="005B3DC2">
        <w:rPr>
          <w:rFonts w:eastAsia="SimSun" w:hint="eastAsia"/>
          <w:caps/>
          <w:snapToGrid w:val="0"/>
          <w:lang w:val="en-GB" w:eastAsia="zh-CN"/>
        </w:rPr>
        <w:t>流程</w:t>
      </w:r>
      <w:r w:rsidRPr="00606E1C">
        <w:rPr>
          <w:rFonts w:eastAsia="SimSun" w:hint="eastAsia"/>
          <w:caps/>
          <w:snapToGrid w:val="0"/>
          <w:lang w:val="en-GB" w:eastAsia="zh-CN"/>
        </w:rPr>
        <w:t>；</w:t>
      </w:r>
    </w:p>
    <w:p w14:paraId="2B37B7B0" w14:textId="0F9FD194" w:rsidR="00F54B12" w:rsidRPr="00606E1C" w:rsidRDefault="000130B6"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sidRPr="00606E1C">
        <w:rPr>
          <w:rFonts w:eastAsia="SimSun" w:hint="eastAsia"/>
          <w:caps/>
          <w:snapToGrid w:val="0"/>
          <w:lang w:val="en-GB" w:eastAsia="zh-CN"/>
        </w:rPr>
        <w:t>使用者</w:t>
      </w:r>
      <w:r w:rsidR="00F54B12" w:rsidRPr="00606E1C">
        <w:rPr>
          <w:rFonts w:eastAsia="SimSun" w:hint="eastAsia"/>
          <w:caps/>
          <w:snapToGrid w:val="0"/>
          <w:lang w:val="en-GB" w:eastAsia="zh-CN"/>
        </w:rPr>
        <w:t>支持系统，包括</w:t>
      </w:r>
      <w:r w:rsidR="005E4FF8" w:rsidRPr="00606E1C">
        <w:rPr>
          <w:rFonts w:eastAsia="SimSun" w:hint="eastAsia"/>
          <w:caps/>
          <w:snapToGrid w:val="0"/>
          <w:lang w:val="en-GB" w:eastAsia="zh-CN"/>
        </w:rPr>
        <w:t>在线</w:t>
      </w:r>
      <w:r w:rsidR="00F54B12" w:rsidRPr="00606E1C">
        <w:rPr>
          <w:rFonts w:eastAsia="SimSun" w:hint="eastAsia"/>
          <w:caps/>
          <w:snapToGrid w:val="0"/>
          <w:lang w:val="en-GB" w:eastAsia="zh-CN"/>
        </w:rPr>
        <w:t>提交和跟踪获取和惠益分享申请的系统，有助于提高</w:t>
      </w:r>
      <w:r w:rsidR="00871544">
        <w:rPr>
          <w:rFonts w:eastAsia="SimSun" w:hint="eastAsia"/>
          <w:caps/>
          <w:snapToGrid w:val="0"/>
          <w:lang w:val="en-GB" w:eastAsia="zh-CN"/>
        </w:rPr>
        <w:t>对</w:t>
      </w:r>
      <w:r w:rsidRPr="00606E1C">
        <w:rPr>
          <w:rFonts w:eastAsia="SimSun" w:hint="eastAsia"/>
          <w:caps/>
          <w:snapToGrid w:val="0"/>
          <w:lang w:val="en-GB" w:eastAsia="zh-CN"/>
        </w:rPr>
        <w:t>使用者</w:t>
      </w:r>
      <w:r w:rsidR="00F54B12" w:rsidRPr="00606E1C">
        <w:rPr>
          <w:rFonts w:eastAsia="SimSun" w:hint="eastAsia"/>
          <w:caps/>
          <w:snapToGrid w:val="0"/>
          <w:lang w:val="en-GB" w:eastAsia="zh-CN"/>
        </w:rPr>
        <w:t>的法律确定性，</w:t>
      </w:r>
      <w:r w:rsidR="00BF07E6">
        <w:rPr>
          <w:rFonts w:eastAsia="SimSun" w:hint="eastAsia"/>
          <w:caps/>
          <w:snapToGrid w:val="0"/>
          <w:lang w:val="en-GB" w:eastAsia="zh-CN"/>
        </w:rPr>
        <w:t>打造</w:t>
      </w:r>
      <w:r w:rsidR="00F54B12" w:rsidRPr="00606E1C">
        <w:rPr>
          <w:rFonts w:eastAsia="SimSun" w:hint="eastAsia"/>
          <w:caps/>
          <w:snapToGrid w:val="0"/>
          <w:lang w:val="en-GB" w:eastAsia="zh-CN"/>
        </w:rPr>
        <w:t>更可预测的投资环境；</w:t>
      </w:r>
    </w:p>
    <w:p w14:paraId="138EA1E6" w14:textId="22AACF01" w:rsidR="00F54B12" w:rsidRPr="00606E1C" w:rsidRDefault="00F54B12"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sidRPr="00606E1C">
        <w:rPr>
          <w:rFonts w:eastAsia="SimSun" w:hint="eastAsia"/>
          <w:caps/>
          <w:snapToGrid w:val="0"/>
          <w:lang w:val="en-GB" w:eastAsia="zh-CN"/>
        </w:rPr>
        <w:t>收到</w:t>
      </w:r>
      <w:r w:rsidR="00F95D89">
        <w:rPr>
          <w:rFonts w:eastAsia="SimSun" w:hint="eastAsia"/>
          <w:caps/>
          <w:snapToGrid w:val="0"/>
          <w:lang w:val="en-GB" w:eastAsia="zh-CN"/>
        </w:rPr>
        <w:t>获取申请</w:t>
      </w:r>
      <w:r w:rsidRPr="00606E1C">
        <w:rPr>
          <w:rFonts w:eastAsia="SimSun" w:hint="eastAsia"/>
          <w:caps/>
          <w:snapToGrid w:val="0"/>
          <w:lang w:val="en-GB" w:eastAsia="zh-CN"/>
        </w:rPr>
        <w:t>时</w:t>
      </w:r>
      <w:r w:rsidR="009B25CA">
        <w:rPr>
          <w:rFonts w:eastAsia="SimSun" w:hint="eastAsia"/>
          <w:caps/>
          <w:snapToGrid w:val="0"/>
          <w:lang w:val="en-GB" w:eastAsia="zh-CN"/>
        </w:rPr>
        <w:t>和</w:t>
      </w:r>
      <w:r w:rsidRPr="00606E1C">
        <w:rPr>
          <w:rFonts w:eastAsia="SimSun" w:hint="eastAsia"/>
          <w:caps/>
          <w:snapToGrid w:val="0"/>
          <w:lang w:val="en-GB" w:eastAsia="zh-CN"/>
        </w:rPr>
        <w:t>惠益分享谈判期间，</w:t>
      </w:r>
      <w:r w:rsidR="00A96E25" w:rsidRPr="00606E1C">
        <w:rPr>
          <w:rFonts w:eastAsia="SimSun" w:hint="eastAsia"/>
          <w:caps/>
          <w:snapToGrid w:val="0"/>
          <w:lang w:val="en-GB" w:eastAsia="zh-CN"/>
        </w:rPr>
        <w:t>国家联络点和国家</w:t>
      </w:r>
      <w:r w:rsidR="00626023">
        <w:rPr>
          <w:rFonts w:eastAsia="SimSun" w:hint="eastAsia"/>
          <w:caps/>
          <w:snapToGrid w:val="0"/>
          <w:lang w:val="en-GB" w:eastAsia="zh-CN"/>
        </w:rPr>
        <w:t>主管当局</w:t>
      </w:r>
      <w:r w:rsidR="0028325C">
        <w:rPr>
          <w:rFonts w:eastAsia="SimSun" w:hint="eastAsia"/>
          <w:caps/>
          <w:snapToGrid w:val="0"/>
          <w:lang w:val="en-GB" w:eastAsia="zh-CN"/>
        </w:rPr>
        <w:t>的</w:t>
      </w:r>
      <w:r w:rsidRPr="00606E1C">
        <w:rPr>
          <w:rFonts w:eastAsia="SimSun" w:hint="eastAsia"/>
          <w:caps/>
          <w:snapToGrid w:val="0"/>
          <w:lang w:val="en-GB" w:eastAsia="zh-CN"/>
        </w:rPr>
        <w:t>支持和响应；</w:t>
      </w:r>
    </w:p>
    <w:p w14:paraId="61E5A88E" w14:textId="2224F4E3" w:rsidR="00F54B12" w:rsidRPr="00606E1C" w:rsidRDefault="00387E57"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lastRenderedPageBreak/>
        <w:t>对</w:t>
      </w:r>
      <w:r w:rsidR="00F54B12" w:rsidRPr="00606E1C">
        <w:rPr>
          <w:rFonts w:eastAsia="SimSun" w:hint="eastAsia"/>
          <w:caps/>
          <w:snapToGrid w:val="0"/>
          <w:lang w:val="en-GB" w:eastAsia="zh-CN"/>
        </w:rPr>
        <w:t>非商业用途简化程序，这将便利获取，</w:t>
      </w:r>
      <w:r w:rsidR="008D6581" w:rsidRPr="008D6581">
        <w:rPr>
          <w:rFonts w:eastAsia="SimSun"/>
          <w:caps/>
          <w:snapToGrid w:val="0"/>
          <w:lang w:val="en-GB" w:eastAsia="zh-CN"/>
        </w:rPr>
        <w:t>使各国能够在保持监管的同时，避免对互利科学活动造成障碍</w:t>
      </w:r>
      <w:r w:rsidR="00F54B12" w:rsidRPr="00606E1C">
        <w:rPr>
          <w:rFonts w:eastAsia="SimSun" w:hint="eastAsia"/>
          <w:caps/>
          <w:snapToGrid w:val="0"/>
          <w:lang w:val="en-GB" w:eastAsia="zh-CN"/>
        </w:rPr>
        <w:t>；</w:t>
      </w:r>
    </w:p>
    <w:p w14:paraId="796724DC" w14:textId="5488BF20" w:rsidR="00E9189E" w:rsidRPr="00606E1C" w:rsidRDefault="003E3357" w:rsidP="006E4C9E">
      <w:pPr>
        <w:pStyle w:val="ListParagraph"/>
        <w:numPr>
          <w:ilvl w:val="0"/>
          <w:numId w:val="18"/>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确保</w:t>
      </w:r>
      <w:r w:rsidR="00F54B12" w:rsidRPr="00606E1C">
        <w:rPr>
          <w:rFonts w:eastAsia="SimSun" w:hint="eastAsia"/>
          <w:caps/>
          <w:snapToGrid w:val="0"/>
          <w:lang w:val="en-GB" w:eastAsia="zh-CN"/>
        </w:rPr>
        <w:t>获取和惠益分享信息交换所的</w:t>
      </w:r>
      <w:r>
        <w:rPr>
          <w:rFonts w:eastAsia="SimSun" w:hint="eastAsia"/>
          <w:caps/>
          <w:snapToGrid w:val="0"/>
          <w:lang w:val="en-GB" w:eastAsia="zh-CN"/>
        </w:rPr>
        <w:t>信息及时更新</w:t>
      </w:r>
      <w:r w:rsidR="00DA53CE">
        <w:rPr>
          <w:rFonts w:eastAsia="SimSun" w:hint="eastAsia"/>
          <w:caps/>
          <w:snapToGrid w:val="0"/>
          <w:lang w:val="en-GB" w:eastAsia="zh-CN"/>
        </w:rPr>
        <w:t>、准确</w:t>
      </w:r>
      <w:r w:rsidR="00F54B12" w:rsidRPr="00606E1C">
        <w:rPr>
          <w:rFonts w:eastAsia="SimSun" w:hint="eastAsia"/>
          <w:caps/>
          <w:snapToGrid w:val="0"/>
          <w:lang w:val="en-GB" w:eastAsia="zh-CN"/>
        </w:rPr>
        <w:t>可靠，这将</w:t>
      </w:r>
      <w:r w:rsidR="00104DFF">
        <w:rPr>
          <w:rFonts w:eastAsia="SimSun" w:hint="eastAsia"/>
          <w:caps/>
          <w:snapToGrid w:val="0"/>
          <w:lang w:val="en-GB" w:eastAsia="zh-CN"/>
        </w:rPr>
        <w:t>增强</w:t>
      </w:r>
      <w:r w:rsidR="00F54B12" w:rsidRPr="00606E1C">
        <w:rPr>
          <w:rFonts w:eastAsia="SimSun" w:hint="eastAsia"/>
          <w:caps/>
          <w:snapToGrid w:val="0"/>
          <w:lang w:val="en-GB" w:eastAsia="zh-CN"/>
        </w:rPr>
        <w:t>国家和国际两级的</w:t>
      </w:r>
      <w:r w:rsidR="00737145">
        <w:rPr>
          <w:rFonts w:eastAsia="SimSun" w:hint="eastAsia"/>
          <w:caps/>
          <w:snapToGrid w:val="0"/>
          <w:lang w:val="en-GB" w:eastAsia="zh-CN"/>
        </w:rPr>
        <w:t>公信力</w:t>
      </w:r>
      <w:r w:rsidR="00F54B12" w:rsidRPr="00606E1C">
        <w:rPr>
          <w:rFonts w:eastAsia="SimSun" w:hint="eastAsia"/>
          <w:caps/>
          <w:snapToGrid w:val="0"/>
          <w:lang w:val="en-GB" w:eastAsia="zh-CN"/>
        </w:rPr>
        <w:t>，</w:t>
      </w:r>
      <w:r w:rsidR="00DF46B7">
        <w:rPr>
          <w:rFonts w:eastAsia="SimSun" w:hint="eastAsia"/>
          <w:caps/>
          <w:snapToGrid w:val="0"/>
          <w:lang w:val="en-GB" w:eastAsia="zh-CN"/>
        </w:rPr>
        <w:t>提高</w:t>
      </w:r>
      <w:r w:rsidR="002312D9">
        <w:rPr>
          <w:rFonts w:eastAsia="SimSun" w:hint="eastAsia"/>
          <w:caps/>
          <w:snapToGrid w:val="0"/>
          <w:lang w:val="en-GB" w:eastAsia="zh-CN"/>
        </w:rPr>
        <w:t>人们</w:t>
      </w:r>
      <w:r w:rsidR="00F54B12" w:rsidRPr="00606E1C">
        <w:rPr>
          <w:rFonts w:eastAsia="SimSun" w:hint="eastAsia"/>
          <w:caps/>
          <w:snapToGrid w:val="0"/>
          <w:lang w:val="en-GB" w:eastAsia="zh-CN"/>
        </w:rPr>
        <w:t>对系统的信任</w:t>
      </w:r>
      <w:r w:rsidR="00DF46B7">
        <w:rPr>
          <w:rFonts w:eastAsia="SimSun" w:hint="eastAsia"/>
          <w:caps/>
          <w:snapToGrid w:val="0"/>
          <w:lang w:val="en-GB" w:eastAsia="zh-CN"/>
        </w:rPr>
        <w:t>度</w:t>
      </w:r>
      <w:r w:rsidR="00F54B12" w:rsidRPr="00606E1C">
        <w:rPr>
          <w:rFonts w:eastAsia="SimSun" w:hint="eastAsia"/>
          <w:caps/>
          <w:snapToGrid w:val="0"/>
          <w:lang w:val="en-GB" w:eastAsia="zh-CN"/>
        </w:rPr>
        <w:t>，使获取和惠益分享要求更容易为外国研究人员和</w:t>
      </w:r>
      <w:r w:rsidR="00991F5E">
        <w:rPr>
          <w:rFonts w:eastAsia="SimSun" w:hint="eastAsia"/>
          <w:caps/>
          <w:snapToGrid w:val="0"/>
          <w:lang w:val="en-GB" w:eastAsia="zh-CN"/>
        </w:rPr>
        <w:t>企业</w:t>
      </w:r>
      <w:r w:rsidR="006F191E">
        <w:rPr>
          <w:rFonts w:eastAsia="SimSun" w:hint="eastAsia"/>
          <w:caps/>
          <w:snapToGrid w:val="0"/>
          <w:lang w:val="en-GB" w:eastAsia="zh-CN"/>
        </w:rPr>
        <w:t>所</w:t>
      </w:r>
      <w:r w:rsidR="00F54B12" w:rsidRPr="00606E1C">
        <w:rPr>
          <w:rFonts w:eastAsia="SimSun" w:hint="eastAsia"/>
          <w:caps/>
          <w:snapToGrid w:val="0"/>
          <w:lang w:val="en-GB" w:eastAsia="zh-CN"/>
        </w:rPr>
        <w:t>理解和遵守。</w:t>
      </w:r>
    </w:p>
    <w:p w14:paraId="3C13EAF3" w14:textId="199EB9B2" w:rsidR="00EF263E" w:rsidRPr="00233114" w:rsidRDefault="001B0AFE"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信息交换所</w:t>
      </w:r>
      <w:r w:rsidR="007F421C" w:rsidRPr="00233114">
        <w:rPr>
          <w:rFonts w:eastAsia="SimSun" w:hint="eastAsia"/>
          <w:caps/>
          <w:snapToGrid w:val="0"/>
          <w:lang w:val="en-GB" w:eastAsia="zh-CN"/>
        </w:rPr>
        <w:t>作为分享</w:t>
      </w:r>
      <w:r w:rsidR="007F421C">
        <w:rPr>
          <w:rFonts w:eastAsia="SimSun" w:hint="eastAsia"/>
          <w:caps/>
          <w:snapToGrid w:val="0"/>
          <w:lang w:val="en-GB" w:eastAsia="zh-CN"/>
        </w:rPr>
        <w:t>《名古屋议定书》</w:t>
      </w:r>
      <w:r w:rsidR="007F421C" w:rsidRPr="00233114">
        <w:rPr>
          <w:rFonts w:eastAsia="SimSun" w:hint="eastAsia"/>
          <w:caps/>
          <w:snapToGrid w:val="0"/>
          <w:lang w:val="en-GB" w:eastAsia="zh-CN"/>
        </w:rPr>
        <w:t>执行情况和最佳做法信息的主要</w:t>
      </w:r>
      <w:r w:rsidR="007F421C" w:rsidRPr="00F612FC">
        <w:rPr>
          <w:rFonts w:eastAsia="SimSun"/>
          <w:caps/>
          <w:snapToGrid w:val="0"/>
          <w:lang w:val="en-GB" w:eastAsia="zh-CN"/>
        </w:rPr>
        <w:t>存储库</w:t>
      </w:r>
      <w:r w:rsidR="007F421C">
        <w:rPr>
          <w:rFonts w:eastAsia="SimSun" w:hint="eastAsia"/>
          <w:caps/>
          <w:snapToGrid w:val="0"/>
          <w:lang w:val="en-GB" w:eastAsia="zh-CN"/>
        </w:rPr>
        <w:t>，</w:t>
      </w:r>
      <w:r w:rsidR="00EF263E" w:rsidRPr="00233114">
        <w:rPr>
          <w:rFonts w:eastAsia="SimSun" w:hint="eastAsia"/>
          <w:caps/>
          <w:snapToGrid w:val="0"/>
          <w:lang w:val="en-GB" w:eastAsia="zh-CN"/>
        </w:rPr>
        <w:t>可</w:t>
      </w:r>
      <w:r w:rsidR="00406A12">
        <w:rPr>
          <w:rFonts w:eastAsia="SimSun" w:hint="eastAsia"/>
          <w:caps/>
          <w:snapToGrid w:val="0"/>
          <w:lang w:val="en-GB" w:eastAsia="zh-CN"/>
        </w:rPr>
        <w:t>在便利</w:t>
      </w:r>
      <w:r w:rsidR="00C03B57">
        <w:rPr>
          <w:rFonts w:eastAsia="SimSun" w:hint="eastAsia"/>
          <w:caps/>
          <w:snapToGrid w:val="0"/>
          <w:lang w:val="en-GB" w:eastAsia="zh-CN"/>
        </w:rPr>
        <w:t>查阅</w:t>
      </w:r>
      <w:r w:rsidR="00EF263E" w:rsidRPr="00233114">
        <w:rPr>
          <w:rFonts w:eastAsia="SimSun" w:hint="eastAsia"/>
          <w:caps/>
          <w:snapToGrid w:val="0"/>
          <w:lang w:val="en-GB" w:eastAsia="zh-CN"/>
        </w:rPr>
        <w:t>获取遗传资源和相关传统知识的标准化信息</w:t>
      </w:r>
      <w:r w:rsidR="00406A12">
        <w:rPr>
          <w:rFonts w:eastAsia="SimSun" w:hint="eastAsia"/>
          <w:caps/>
          <w:snapToGrid w:val="0"/>
          <w:lang w:val="en-GB" w:eastAsia="zh-CN"/>
        </w:rPr>
        <w:t>方面</w:t>
      </w:r>
      <w:r w:rsidR="00406A12" w:rsidRPr="00233114">
        <w:rPr>
          <w:rFonts w:eastAsia="SimSun" w:hint="eastAsia"/>
          <w:caps/>
          <w:snapToGrid w:val="0"/>
          <w:lang w:val="en-GB" w:eastAsia="zh-CN"/>
        </w:rPr>
        <w:t>发挥重要作用</w:t>
      </w:r>
      <w:r w:rsidR="008B464C">
        <w:rPr>
          <w:rStyle w:val="FootnoteReference"/>
          <w:rFonts w:eastAsia="SimSun"/>
          <w:caps/>
          <w:snapToGrid w:val="0"/>
          <w:lang w:val="en-GB" w:eastAsia="zh-CN"/>
        </w:rPr>
        <w:footnoteReference w:id="27"/>
      </w:r>
      <w:r w:rsidR="00EF263E" w:rsidRPr="00233114">
        <w:rPr>
          <w:rFonts w:eastAsia="SimSun" w:hint="eastAsia"/>
          <w:caps/>
          <w:snapToGrid w:val="0"/>
          <w:lang w:val="en-GB" w:eastAsia="zh-CN"/>
        </w:rPr>
        <w:t>。</w:t>
      </w:r>
    </w:p>
    <w:p w14:paraId="63294BCF" w14:textId="4F51A971" w:rsidR="00EF263E" w:rsidRPr="00233114" w:rsidRDefault="00EF263E"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范围界定研究中提出了一些支持获取和惠益分享伙伴关系的机制，包括</w:t>
      </w:r>
      <w:r w:rsidR="00731EBF">
        <w:rPr>
          <w:rFonts w:eastAsia="SimSun" w:hint="eastAsia"/>
          <w:caps/>
          <w:snapToGrid w:val="0"/>
          <w:lang w:val="en-GB" w:eastAsia="zh-CN"/>
        </w:rPr>
        <w:t>：</w:t>
      </w:r>
    </w:p>
    <w:p w14:paraId="424E34BE" w14:textId="037860B0" w:rsidR="00EF263E" w:rsidRPr="006C5D81" w:rsidRDefault="00EF263E" w:rsidP="006E4C9E">
      <w:pPr>
        <w:pStyle w:val="ListParagraph"/>
        <w:numPr>
          <w:ilvl w:val="0"/>
          <w:numId w:val="19"/>
        </w:numPr>
        <w:spacing w:before="120" w:after="120" w:line="240" w:lineRule="atLeast"/>
        <w:ind w:left="490" w:firstLine="490"/>
        <w:jc w:val="both"/>
        <w:rPr>
          <w:rFonts w:eastAsia="SimSun"/>
          <w:caps/>
          <w:snapToGrid w:val="0"/>
          <w:lang w:val="en-GB" w:eastAsia="zh-CN"/>
        </w:rPr>
      </w:pPr>
      <w:r w:rsidRPr="006C5D81">
        <w:rPr>
          <w:rFonts w:eastAsia="SimSun" w:hint="eastAsia"/>
          <w:caps/>
          <w:snapToGrid w:val="0"/>
          <w:lang w:val="en-GB" w:eastAsia="zh-CN"/>
        </w:rPr>
        <w:t>向</w:t>
      </w:r>
      <w:r w:rsidR="000130B6" w:rsidRPr="006C5D81">
        <w:rPr>
          <w:rFonts w:eastAsia="SimSun" w:hint="eastAsia"/>
          <w:caps/>
          <w:snapToGrid w:val="0"/>
          <w:lang w:val="en-GB" w:eastAsia="zh-CN"/>
        </w:rPr>
        <w:t>使用者</w:t>
      </w:r>
      <w:r w:rsidRPr="006C5D81">
        <w:rPr>
          <w:rFonts w:eastAsia="SimSun" w:hint="eastAsia"/>
          <w:caps/>
          <w:snapToGrid w:val="0"/>
          <w:lang w:val="en-GB" w:eastAsia="zh-CN"/>
        </w:rPr>
        <w:t>和提供者提供技术或法律咨询服务；</w:t>
      </w:r>
    </w:p>
    <w:p w14:paraId="4D4A301E" w14:textId="367A29A4" w:rsidR="00EF263E" w:rsidRPr="006C5D81" w:rsidRDefault="00EF263E" w:rsidP="006E4C9E">
      <w:pPr>
        <w:pStyle w:val="ListParagraph"/>
        <w:numPr>
          <w:ilvl w:val="0"/>
          <w:numId w:val="19"/>
        </w:numPr>
        <w:spacing w:before="120" w:after="120" w:line="240" w:lineRule="atLeast"/>
        <w:ind w:left="490" w:firstLine="490"/>
        <w:jc w:val="both"/>
        <w:rPr>
          <w:rFonts w:eastAsia="SimSun"/>
          <w:caps/>
          <w:snapToGrid w:val="0"/>
          <w:lang w:val="en-GB" w:eastAsia="zh-CN"/>
        </w:rPr>
      </w:pPr>
      <w:r w:rsidRPr="006C5D81">
        <w:rPr>
          <w:rFonts w:eastAsia="SimSun" w:hint="eastAsia"/>
          <w:caps/>
          <w:snapToGrid w:val="0"/>
          <w:lang w:val="en-GB" w:eastAsia="zh-CN"/>
        </w:rPr>
        <w:t>一个中央调解</w:t>
      </w:r>
      <w:r w:rsidR="00A55317">
        <w:rPr>
          <w:rFonts w:eastAsia="SimSun" w:hint="eastAsia"/>
          <w:caps/>
          <w:snapToGrid w:val="0"/>
          <w:lang w:val="en-GB" w:eastAsia="zh-CN"/>
        </w:rPr>
        <w:t>机制</w:t>
      </w:r>
      <w:r w:rsidRPr="006C5D81">
        <w:rPr>
          <w:rFonts w:eastAsia="SimSun" w:hint="eastAsia"/>
          <w:caps/>
          <w:snapToGrid w:val="0"/>
          <w:lang w:val="en-GB" w:eastAsia="zh-CN"/>
        </w:rPr>
        <w:t>，</w:t>
      </w:r>
      <w:r w:rsidR="000A34D1">
        <w:rPr>
          <w:rFonts w:eastAsia="SimSun" w:hint="eastAsia"/>
          <w:caps/>
          <w:snapToGrid w:val="0"/>
          <w:lang w:val="en-GB" w:eastAsia="zh-CN"/>
        </w:rPr>
        <w:t>包括促进</w:t>
      </w:r>
      <w:r w:rsidR="000130B6" w:rsidRPr="006C5D81">
        <w:rPr>
          <w:rFonts w:eastAsia="SimSun" w:hint="eastAsia"/>
          <w:caps/>
          <w:snapToGrid w:val="0"/>
          <w:lang w:val="en-GB" w:eastAsia="zh-CN"/>
        </w:rPr>
        <w:t>使用者</w:t>
      </w:r>
      <w:r w:rsidRPr="006C5D81">
        <w:rPr>
          <w:rFonts w:eastAsia="SimSun" w:hint="eastAsia"/>
          <w:caps/>
          <w:snapToGrid w:val="0"/>
          <w:lang w:val="en-GB" w:eastAsia="zh-CN"/>
        </w:rPr>
        <w:t>和提供者之间的知识共享；</w:t>
      </w:r>
    </w:p>
    <w:p w14:paraId="3224D999" w14:textId="149022AB" w:rsidR="00EF263E" w:rsidRPr="006C5D81" w:rsidRDefault="00EF263E" w:rsidP="006E4C9E">
      <w:pPr>
        <w:pStyle w:val="ListParagraph"/>
        <w:numPr>
          <w:ilvl w:val="0"/>
          <w:numId w:val="19"/>
        </w:numPr>
        <w:spacing w:before="120" w:after="120" w:line="240" w:lineRule="atLeast"/>
        <w:ind w:left="490" w:firstLine="490"/>
        <w:jc w:val="both"/>
        <w:rPr>
          <w:rFonts w:eastAsia="SimSun"/>
          <w:caps/>
          <w:snapToGrid w:val="0"/>
          <w:lang w:val="en-GB" w:eastAsia="zh-CN"/>
        </w:rPr>
      </w:pPr>
      <w:r w:rsidRPr="006C5D81">
        <w:rPr>
          <w:rFonts w:eastAsia="SimSun" w:hint="eastAsia"/>
          <w:caps/>
          <w:snapToGrid w:val="0"/>
          <w:lang w:val="en-GB" w:eastAsia="zh-CN"/>
        </w:rPr>
        <w:t>将获取和惠益分享纳入更广泛的机构合作框架</w:t>
      </w:r>
      <w:r w:rsidR="00B57DCB">
        <w:rPr>
          <w:rFonts w:eastAsia="SimSun"/>
          <w:caps/>
          <w:snapToGrid w:val="0"/>
          <w:lang w:val="en-GB" w:eastAsia="zh-CN"/>
        </w:rPr>
        <w:t>(</w:t>
      </w:r>
      <w:r w:rsidRPr="006C5D81">
        <w:rPr>
          <w:rFonts w:eastAsia="SimSun" w:hint="eastAsia"/>
          <w:caps/>
          <w:snapToGrid w:val="0"/>
          <w:lang w:val="en-GB" w:eastAsia="zh-CN"/>
        </w:rPr>
        <w:t>例如研究机构之间的谅解备忘录、长期研究方案和区域网络</w:t>
      </w:r>
      <w:r w:rsidR="00B57DCB">
        <w:rPr>
          <w:rFonts w:eastAsia="SimSun"/>
          <w:caps/>
          <w:snapToGrid w:val="0"/>
          <w:lang w:val="en-GB" w:eastAsia="zh-CN"/>
        </w:rPr>
        <w:t>)</w:t>
      </w:r>
      <w:r w:rsidR="007614E6">
        <w:rPr>
          <w:rFonts w:eastAsia="SimSun" w:hint="eastAsia"/>
          <w:caps/>
          <w:snapToGrid w:val="0"/>
          <w:lang w:val="en-GB" w:eastAsia="zh-CN"/>
        </w:rPr>
        <w:t>，</w:t>
      </w:r>
      <w:r w:rsidR="00EC28B2">
        <w:rPr>
          <w:rFonts w:eastAsia="SimSun" w:hint="eastAsia"/>
          <w:caps/>
          <w:snapToGrid w:val="0"/>
          <w:lang w:val="en-GB" w:eastAsia="zh-CN"/>
        </w:rPr>
        <w:t>有助于把</w:t>
      </w:r>
      <w:r w:rsidR="00EA054B" w:rsidRPr="00EA054B">
        <w:rPr>
          <w:rFonts w:eastAsia="SimSun"/>
          <w:caps/>
          <w:snapToGrid w:val="0"/>
          <w:lang w:val="en-GB" w:eastAsia="zh-CN"/>
        </w:rPr>
        <w:t>获取和惠益分享从一种交易性过程转变为持续合作、互信和互利共赢的基础</w:t>
      </w:r>
      <w:r w:rsidRPr="006C5D81">
        <w:rPr>
          <w:rFonts w:eastAsia="SimSun" w:hint="eastAsia"/>
          <w:caps/>
          <w:snapToGrid w:val="0"/>
          <w:lang w:val="en-GB" w:eastAsia="zh-CN"/>
        </w:rPr>
        <w:t>；</w:t>
      </w:r>
    </w:p>
    <w:p w14:paraId="4ABC8F3C" w14:textId="6CC8119B" w:rsidR="00EF263E" w:rsidRPr="006C5D81" w:rsidRDefault="00EF263E" w:rsidP="006E4C9E">
      <w:pPr>
        <w:pStyle w:val="ListParagraph"/>
        <w:numPr>
          <w:ilvl w:val="0"/>
          <w:numId w:val="19"/>
        </w:numPr>
        <w:spacing w:before="120" w:after="120" w:line="240" w:lineRule="atLeast"/>
        <w:ind w:left="490" w:firstLine="490"/>
        <w:jc w:val="both"/>
        <w:rPr>
          <w:rFonts w:eastAsia="SimSun"/>
          <w:caps/>
          <w:snapToGrid w:val="0"/>
          <w:lang w:val="en-GB" w:eastAsia="zh-CN"/>
        </w:rPr>
      </w:pPr>
      <w:r w:rsidRPr="006C5D81">
        <w:rPr>
          <w:rFonts w:eastAsia="SimSun" w:hint="eastAsia"/>
          <w:caps/>
          <w:snapToGrid w:val="0"/>
          <w:lang w:val="en-GB" w:eastAsia="zh-CN"/>
        </w:rPr>
        <w:t>建立</w:t>
      </w:r>
      <w:r w:rsidR="00E70E9D">
        <w:rPr>
          <w:rFonts w:eastAsia="SimSun" w:hint="eastAsia"/>
          <w:caps/>
          <w:snapToGrid w:val="0"/>
          <w:lang w:val="en-GB" w:eastAsia="zh-CN"/>
        </w:rPr>
        <w:t>“</w:t>
      </w:r>
      <w:r w:rsidR="0015132D">
        <w:rPr>
          <w:rFonts w:eastAsia="SimSun" w:hint="eastAsia"/>
          <w:caps/>
          <w:snapToGrid w:val="0"/>
          <w:lang w:val="en-GB" w:eastAsia="zh-CN"/>
        </w:rPr>
        <w:t>配对</w:t>
      </w:r>
      <w:r w:rsidR="00E70E9D">
        <w:rPr>
          <w:rFonts w:eastAsia="SimSun" w:hint="eastAsia"/>
          <w:caps/>
          <w:snapToGrid w:val="0"/>
          <w:lang w:val="en-GB" w:eastAsia="zh-CN"/>
        </w:rPr>
        <w:t>”</w:t>
      </w:r>
      <w:r w:rsidRPr="006C5D81">
        <w:rPr>
          <w:rFonts w:eastAsia="SimSun" w:hint="eastAsia"/>
          <w:caps/>
          <w:snapToGrid w:val="0"/>
          <w:lang w:val="en-GB" w:eastAsia="zh-CN"/>
        </w:rPr>
        <w:t>平台或中心，支持公私伙伴关系，连接</w:t>
      </w:r>
      <w:r w:rsidR="000130B6" w:rsidRPr="006C5D81">
        <w:rPr>
          <w:rFonts w:eastAsia="SimSun" w:hint="eastAsia"/>
          <w:caps/>
          <w:snapToGrid w:val="0"/>
          <w:lang w:val="en-GB" w:eastAsia="zh-CN"/>
        </w:rPr>
        <w:t>使用者</w:t>
      </w:r>
      <w:r w:rsidRPr="006C5D81">
        <w:rPr>
          <w:rFonts w:eastAsia="SimSun" w:hint="eastAsia"/>
          <w:caps/>
          <w:snapToGrid w:val="0"/>
          <w:lang w:val="en-GB" w:eastAsia="zh-CN"/>
        </w:rPr>
        <w:t>和</w:t>
      </w:r>
      <w:r w:rsidR="00335301">
        <w:rPr>
          <w:rFonts w:eastAsia="SimSun" w:hint="eastAsia"/>
          <w:caps/>
          <w:snapToGrid w:val="0"/>
          <w:lang w:val="en-GB" w:eastAsia="zh-CN"/>
        </w:rPr>
        <w:t>提供者</w:t>
      </w:r>
      <w:r w:rsidRPr="006C5D81">
        <w:rPr>
          <w:rFonts w:eastAsia="SimSun" w:hint="eastAsia"/>
          <w:caps/>
          <w:snapToGrid w:val="0"/>
          <w:lang w:val="en-GB" w:eastAsia="zh-CN"/>
        </w:rPr>
        <w:t>，还可用于分享最佳做法，支持研究伙伴关系和联合活动；</w:t>
      </w:r>
    </w:p>
    <w:p w14:paraId="66432DBA" w14:textId="1F9EA0D2" w:rsidR="00F54B12" w:rsidRPr="006C5D81" w:rsidRDefault="00EF263E" w:rsidP="006E4C9E">
      <w:pPr>
        <w:pStyle w:val="ListParagraph"/>
        <w:numPr>
          <w:ilvl w:val="0"/>
          <w:numId w:val="19"/>
        </w:numPr>
        <w:spacing w:before="120" w:after="120" w:line="240" w:lineRule="atLeast"/>
        <w:ind w:left="490" w:firstLine="490"/>
        <w:jc w:val="both"/>
        <w:rPr>
          <w:rFonts w:eastAsia="SimSun"/>
          <w:caps/>
          <w:snapToGrid w:val="0"/>
          <w:lang w:val="en-GB" w:eastAsia="zh-CN"/>
        </w:rPr>
      </w:pPr>
      <w:r w:rsidRPr="006C5D81">
        <w:rPr>
          <w:rFonts w:eastAsia="SimSun" w:hint="eastAsia"/>
          <w:caps/>
          <w:snapToGrid w:val="0"/>
          <w:lang w:val="en-GB" w:eastAsia="zh-CN"/>
        </w:rPr>
        <w:t>知识交流论坛，</w:t>
      </w:r>
      <w:r w:rsidR="00134485">
        <w:rPr>
          <w:rFonts w:eastAsia="SimSun" w:hint="eastAsia"/>
          <w:caps/>
          <w:snapToGrid w:val="0"/>
          <w:lang w:val="en-GB" w:eastAsia="zh-CN"/>
        </w:rPr>
        <w:t>便利</w:t>
      </w:r>
      <w:r w:rsidR="000130B6" w:rsidRPr="006C5D81">
        <w:rPr>
          <w:rFonts w:eastAsia="SimSun" w:hint="eastAsia"/>
          <w:caps/>
          <w:snapToGrid w:val="0"/>
          <w:lang w:val="en-GB" w:eastAsia="zh-CN"/>
        </w:rPr>
        <w:t>使用者</w:t>
      </w:r>
      <w:r w:rsidRPr="006C5D81">
        <w:rPr>
          <w:rFonts w:eastAsia="SimSun" w:hint="eastAsia"/>
          <w:caps/>
          <w:snapToGrid w:val="0"/>
          <w:lang w:val="en-GB" w:eastAsia="zh-CN"/>
        </w:rPr>
        <w:t>和提供者分享经验</w:t>
      </w:r>
      <w:r w:rsidR="00725DF7">
        <w:rPr>
          <w:rFonts w:eastAsia="SimSun" w:hint="eastAsia"/>
          <w:caps/>
          <w:snapToGrid w:val="0"/>
          <w:lang w:val="en-GB" w:eastAsia="zh-CN"/>
        </w:rPr>
        <w:t>，</w:t>
      </w:r>
      <w:r w:rsidRPr="006C5D81">
        <w:rPr>
          <w:rFonts w:eastAsia="SimSun" w:hint="eastAsia"/>
          <w:caps/>
          <w:snapToGrid w:val="0"/>
          <w:lang w:val="en-GB" w:eastAsia="zh-CN"/>
        </w:rPr>
        <w:t>澄清期望</w:t>
      </w:r>
      <w:r w:rsidR="00725DF7">
        <w:rPr>
          <w:rFonts w:eastAsia="SimSun" w:hint="eastAsia"/>
          <w:caps/>
          <w:snapToGrid w:val="0"/>
          <w:lang w:val="en-GB" w:eastAsia="zh-CN"/>
        </w:rPr>
        <w:t>，</w:t>
      </w:r>
      <w:r w:rsidRPr="006C5D81">
        <w:rPr>
          <w:rFonts w:eastAsia="SimSun" w:hint="eastAsia"/>
          <w:caps/>
          <w:snapToGrid w:val="0"/>
          <w:lang w:val="en-GB" w:eastAsia="zh-CN"/>
        </w:rPr>
        <w:t>推广良好做法。</w:t>
      </w:r>
    </w:p>
    <w:p w14:paraId="1C2FB04C" w14:textId="00075A94" w:rsidR="00897343" w:rsidRPr="006C5D81" w:rsidRDefault="00897343" w:rsidP="006C5D81">
      <w:pPr>
        <w:spacing w:before="120" w:after="120" w:line="240" w:lineRule="atLeast"/>
        <w:jc w:val="both"/>
        <w:rPr>
          <w:rFonts w:eastAsia="SimSun"/>
          <w:b/>
          <w:bCs/>
          <w:caps/>
          <w:snapToGrid w:val="0"/>
          <w:lang w:val="en-GB" w:eastAsia="zh-CN"/>
        </w:rPr>
      </w:pPr>
      <w:r w:rsidRPr="006C5D81">
        <w:rPr>
          <w:rFonts w:eastAsia="SimSun"/>
          <w:b/>
          <w:bCs/>
          <w:caps/>
          <w:snapToGrid w:val="0"/>
          <w:lang w:val="en-GB" w:eastAsia="zh-CN"/>
        </w:rPr>
        <w:t>4.</w:t>
      </w:r>
      <w:r w:rsidR="006C5D81" w:rsidRPr="006C5D81">
        <w:rPr>
          <w:rFonts w:eastAsia="SimSun"/>
          <w:b/>
          <w:bCs/>
          <w:caps/>
          <w:snapToGrid w:val="0"/>
          <w:lang w:val="en-GB" w:eastAsia="zh-CN"/>
        </w:rPr>
        <w:tab/>
      </w:r>
      <w:r w:rsidRPr="006C5D81">
        <w:rPr>
          <w:rFonts w:eastAsia="SimSun" w:hint="eastAsia"/>
          <w:b/>
          <w:bCs/>
          <w:caps/>
          <w:snapToGrid w:val="0"/>
          <w:lang w:val="en-GB" w:eastAsia="zh-CN"/>
        </w:rPr>
        <w:t>公正和公平分享</w:t>
      </w:r>
      <w:r w:rsidR="00415B95">
        <w:rPr>
          <w:rFonts w:eastAsia="SimSun" w:hint="eastAsia"/>
          <w:b/>
          <w:bCs/>
          <w:caps/>
          <w:snapToGrid w:val="0"/>
          <w:lang w:val="en-GB" w:eastAsia="zh-CN"/>
        </w:rPr>
        <w:t>惠益</w:t>
      </w:r>
      <w:r w:rsidRPr="006C5D81">
        <w:rPr>
          <w:rFonts w:eastAsia="SimSun" w:hint="eastAsia"/>
          <w:b/>
          <w:bCs/>
          <w:caps/>
          <w:snapToGrid w:val="0"/>
          <w:lang w:val="en-GB" w:eastAsia="zh-CN"/>
        </w:rPr>
        <w:t>的措施</w:t>
      </w:r>
      <w:r w:rsidR="00B57DCB">
        <w:rPr>
          <w:rFonts w:eastAsia="SimSun"/>
          <w:b/>
          <w:bCs/>
          <w:caps/>
          <w:snapToGrid w:val="0"/>
          <w:lang w:val="en-GB" w:eastAsia="zh-CN"/>
        </w:rPr>
        <w:t>(</w:t>
      </w:r>
      <w:r w:rsidRPr="006C5D81">
        <w:rPr>
          <w:rFonts w:eastAsia="SimSun" w:hint="eastAsia"/>
          <w:b/>
          <w:bCs/>
          <w:caps/>
          <w:snapToGrid w:val="0"/>
          <w:lang w:val="en-GB" w:eastAsia="zh-CN"/>
        </w:rPr>
        <w:t>第</w:t>
      </w:r>
      <w:r w:rsidRPr="006C5D81">
        <w:rPr>
          <w:rFonts w:eastAsia="SimSun"/>
          <w:b/>
          <w:bCs/>
          <w:caps/>
          <w:snapToGrid w:val="0"/>
          <w:lang w:val="en-GB" w:eastAsia="zh-CN"/>
        </w:rPr>
        <w:t>5</w:t>
      </w:r>
      <w:r w:rsidRPr="006C5D81">
        <w:rPr>
          <w:rFonts w:eastAsia="SimSun" w:hint="eastAsia"/>
          <w:b/>
          <w:bCs/>
          <w:caps/>
          <w:snapToGrid w:val="0"/>
          <w:lang w:val="en-GB" w:eastAsia="zh-CN"/>
        </w:rPr>
        <w:t>条</w:t>
      </w:r>
      <w:r w:rsidR="00B57DCB">
        <w:rPr>
          <w:rFonts w:eastAsia="SimSun"/>
          <w:b/>
          <w:bCs/>
          <w:caps/>
          <w:snapToGrid w:val="0"/>
          <w:lang w:val="en-GB" w:eastAsia="zh-CN"/>
        </w:rPr>
        <w:t>)</w:t>
      </w:r>
      <w:r w:rsidR="00984897">
        <w:rPr>
          <w:rStyle w:val="FootnoteReference"/>
          <w:rFonts w:eastAsia="SimSun"/>
          <w:b/>
          <w:bCs/>
          <w:caps/>
          <w:snapToGrid w:val="0"/>
          <w:lang w:val="en-GB" w:eastAsia="zh-CN"/>
        </w:rPr>
        <w:footnoteReference w:id="28"/>
      </w:r>
    </w:p>
    <w:p w14:paraId="6C8B06DC" w14:textId="06BDCE86" w:rsidR="00897343" w:rsidRPr="00233114" w:rsidRDefault="00B57DCB" w:rsidP="00897343">
      <w:pPr>
        <w:spacing w:line="240" w:lineRule="atLeast"/>
        <w:jc w:val="both"/>
        <w:rPr>
          <w:rFonts w:eastAsia="SimSun"/>
          <w:caps/>
          <w:snapToGrid w:val="0"/>
          <w:lang w:val="en-GB" w:eastAsia="zh-CN"/>
        </w:rPr>
      </w:pPr>
      <w:r>
        <w:rPr>
          <w:rFonts w:eastAsia="SimSun"/>
          <w:b/>
          <w:bCs/>
          <w:caps/>
          <w:snapToGrid w:val="0"/>
          <w:lang w:val="en-GB" w:eastAsia="zh-CN"/>
        </w:rPr>
        <w:t>(</w:t>
      </w:r>
      <w:r w:rsidR="00D96767" w:rsidRPr="005D5F26">
        <w:rPr>
          <w:rFonts w:ascii="Times New Roman Bold" w:eastAsia="SimSun" w:hAnsi="Times New Roman Bold"/>
          <w:b/>
          <w:bCs/>
          <w:snapToGrid w:val="0"/>
          <w:lang w:val="en-GB" w:eastAsia="zh-CN"/>
        </w:rPr>
        <w:t>a</w:t>
      </w:r>
      <w:r>
        <w:rPr>
          <w:rFonts w:eastAsia="SimSun"/>
          <w:b/>
          <w:bCs/>
          <w:caps/>
          <w:snapToGrid w:val="0"/>
          <w:lang w:val="en-GB" w:eastAsia="zh-CN"/>
        </w:rPr>
        <w:t>)</w:t>
      </w:r>
      <w:r w:rsidR="006C5D81" w:rsidRPr="006C5D81">
        <w:rPr>
          <w:rFonts w:eastAsia="SimSun"/>
          <w:b/>
          <w:bCs/>
          <w:caps/>
          <w:snapToGrid w:val="0"/>
          <w:lang w:val="en-GB" w:eastAsia="zh-CN"/>
        </w:rPr>
        <w:tab/>
      </w:r>
      <w:r w:rsidR="00897343" w:rsidRPr="006C5D81">
        <w:rPr>
          <w:rFonts w:eastAsia="SimSun" w:hint="eastAsia"/>
          <w:b/>
          <w:bCs/>
          <w:caps/>
          <w:snapToGrid w:val="0"/>
          <w:lang w:val="en-GB" w:eastAsia="zh-CN"/>
        </w:rPr>
        <w:t>执行</w:t>
      </w:r>
      <w:r w:rsidR="006A68F0" w:rsidRPr="006A68F0">
        <w:rPr>
          <w:rFonts w:hint="eastAsia"/>
          <w:b/>
          <w:bCs/>
          <w:lang w:eastAsia="zh-CN"/>
        </w:rPr>
        <w:t>进度</w:t>
      </w:r>
      <w:r w:rsidR="00897343" w:rsidRPr="006C5D81">
        <w:rPr>
          <w:rFonts w:eastAsia="SimSun" w:hint="eastAsia"/>
          <w:b/>
          <w:bCs/>
          <w:caps/>
          <w:snapToGrid w:val="0"/>
          <w:lang w:val="en-GB" w:eastAsia="zh-CN"/>
        </w:rPr>
        <w:t>和</w:t>
      </w:r>
      <w:r w:rsidR="00DD21BB">
        <w:rPr>
          <w:rFonts w:eastAsia="SimSun" w:hint="eastAsia"/>
          <w:b/>
          <w:bCs/>
          <w:caps/>
          <w:snapToGrid w:val="0"/>
          <w:lang w:val="en-GB" w:eastAsia="zh-CN"/>
        </w:rPr>
        <w:t>最新</w:t>
      </w:r>
      <w:r w:rsidR="00897343" w:rsidRPr="006C5D81">
        <w:rPr>
          <w:rFonts w:eastAsia="SimSun" w:hint="eastAsia"/>
          <w:b/>
          <w:bCs/>
          <w:caps/>
          <w:snapToGrid w:val="0"/>
          <w:lang w:val="en-GB" w:eastAsia="zh-CN"/>
        </w:rPr>
        <w:t>指标数据</w:t>
      </w:r>
    </w:p>
    <w:p w14:paraId="2C93090E" w14:textId="58B57612" w:rsidR="00897343" w:rsidRPr="00233114" w:rsidRDefault="005C6A0A" w:rsidP="00951BA6">
      <w:pPr>
        <w:pStyle w:val="ListParagraph"/>
        <w:spacing w:before="120" w:after="120" w:line="240" w:lineRule="atLeast"/>
        <w:ind w:left="490" w:firstLine="0"/>
        <w:rPr>
          <w:rFonts w:eastAsia="SimSun"/>
          <w:caps/>
          <w:snapToGrid w:val="0"/>
          <w:lang w:val="en-GB" w:eastAsia="zh-CN"/>
        </w:rPr>
      </w:pPr>
      <w:r w:rsidRPr="00A76C69">
        <w:rPr>
          <w:rFonts w:eastAsia="SimSun" w:hint="eastAsia"/>
          <w:caps/>
          <w:snapToGrid w:val="0"/>
          <w:lang w:val="en-GB" w:eastAsia="zh-CN"/>
        </w:rPr>
        <w:t>《名古屋议定书》</w:t>
      </w:r>
      <w:r w:rsidR="00897343" w:rsidRPr="00A76C69">
        <w:rPr>
          <w:rFonts w:eastAsia="SimSun" w:hint="eastAsia"/>
          <w:caps/>
          <w:snapToGrid w:val="0"/>
          <w:lang w:val="en-GB" w:eastAsia="zh-CN"/>
        </w:rPr>
        <w:t>第</w:t>
      </w:r>
      <w:r w:rsidR="00897343" w:rsidRPr="00A76C69">
        <w:rPr>
          <w:rFonts w:eastAsia="SimSun"/>
          <w:caps/>
          <w:snapToGrid w:val="0"/>
          <w:lang w:val="en-GB" w:eastAsia="zh-CN"/>
        </w:rPr>
        <w:t>5</w:t>
      </w:r>
      <w:r w:rsidR="00897343" w:rsidRPr="00A76C69">
        <w:rPr>
          <w:rFonts w:eastAsia="SimSun" w:hint="eastAsia"/>
          <w:caps/>
          <w:snapToGrid w:val="0"/>
          <w:lang w:val="en-GB" w:eastAsia="zh-CN"/>
        </w:rPr>
        <w:t>条</w:t>
      </w:r>
      <w:r w:rsidR="002C6931">
        <w:rPr>
          <w:rFonts w:eastAsia="SimSun" w:hint="eastAsia"/>
          <w:caps/>
          <w:snapToGrid w:val="0"/>
          <w:lang w:val="en-GB" w:eastAsia="zh-CN"/>
        </w:rPr>
        <w:t>执行进度</w:t>
      </w:r>
      <w:r w:rsidR="00897343" w:rsidRPr="00A76C69">
        <w:rPr>
          <w:rFonts w:eastAsia="SimSun" w:hint="eastAsia"/>
          <w:caps/>
          <w:snapToGrid w:val="0"/>
          <w:lang w:val="en-GB" w:eastAsia="zh-CN"/>
        </w:rPr>
        <w:t>指标</w:t>
      </w:r>
      <w:r w:rsidR="00D911B3" w:rsidRPr="00A76C69">
        <w:rPr>
          <w:rFonts w:eastAsia="SimSun" w:hint="eastAsia"/>
          <w:caps/>
          <w:snapToGrid w:val="0"/>
          <w:lang w:val="en-GB" w:eastAsia="zh-CN"/>
        </w:rPr>
        <w:t>显示</w:t>
      </w:r>
      <w:r w:rsidR="00897343" w:rsidRPr="00A76C69">
        <w:rPr>
          <w:rFonts w:eastAsia="SimSun" w:hint="eastAsia"/>
          <w:caps/>
          <w:snapToGrid w:val="0"/>
          <w:lang w:val="en-GB" w:eastAsia="zh-CN"/>
        </w:rPr>
        <w:t>了积极的进展，</w:t>
      </w:r>
      <w:r w:rsidR="004F6096" w:rsidRPr="00A76C69">
        <w:rPr>
          <w:rFonts w:eastAsia="SimSun" w:hint="eastAsia"/>
          <w:caps/>
          <w:snapToGrid w:val="0"/>
          <w:lang w:val="en-GB" w:eastAsia="zh-CN"/>
        </w:rPr>
        <w:t>与</w:t>
      </w:r>
      <w:r w:rsidR="00897343" w:rsidRPr="00A76C69">
        <w:rPr>
          <w:rFonts w:eastAsia="SimSun" w:hint="eastAsia"/>
          <w:caps/>
          <w:snapToGrid w:val="0"/>
          <w:lang w:val="en-GB" w:eastAsia="zh-CN"/>
        </w:rPr>
        <w:t>获取和</w:t>
      </w:r>
      <w:r w:rsidR="00897343" w:rsidRPr="00DA16E2">
        <w:rPr>
          <w:rFonts w:eastAsia="SimSun" w:hint="eastAsia"/>
          <w:caps/>
          <w:snapToGrid w:val="0"/>
          <w:color w:val="000000" w:themeColor="text1"/>
          <w:lang w:val="en-GB" w:eastAsia="zh-CN"/>
        </w:rPr>
        <w:t>机构指标</w:t>
      </w:r>
      <w:r w:rsidR="00897343" w:rsidRPr="00A76C69">
        <w:rPr>
          <w:rFonts w:eastAsia="SimSun" w:hint="eastAsia"/>
          <w:caps/>
          <w:snapToGrid w:val="0"/>
          <w:lang w:val="en-GB" w:eastAsia="zh-CN"/>
        </w:rPr>
        <w:t>所反映的进展</w:t>
      </w:r>
      <w:r w:rsidR="004F6096" w:rsidRPr="00A76C69">
        <w:rPr>
          <w:rFonts w:eastAsia="SimSun" w:hint="eastAsia"/>
          <w:caps/>
          <w:snapToGrid w:val="0"/>
          <w:lang w:val="en-GB" w:eastAsia="zh-CN"/>
        </w:rPr>
        <w:t>相似</w:t>
      </w:r>
      <w:r w:rsidR="00897343" w:rsidRPr="00A76C69">
        <w:rPr>
          <w:rFonts w:eastAsia="SimSun" w:hint="eastAsia"/>
          <w:caps/>
          <w:snapToGrid w:val="0"/>
          <w:lang w:val="en-GB" w:eastAsia="zh-CN"/>
        </w:rPr>
        <w:t>，</w:t>
      </w:r>
      <w:r w:rsidR="008F695F" w:rsidRPr="00A76C69">
        <w:rPr>
          <w:rFonts w:eastAsia="SimSun"/>
          <w:caps/>
          <w:snapToGrid w:val="0"/>
          <w:lang w:val="en-GB" w:eastAsia="zh-CN"/>
        </w:rPr>
        <w:t>这种情况也在意料之中</w:t>
      </w:r>
      <w:r w:rsidR="00897343" w:rsidRPr="00A76C69">
        <w:rPr>
          <w:rFonts w:eastAsia="SimSun" w:hint="eastAsia"/>
          <w:caps/>
          <w:snapToGrid w:val="0"/>
          <w:lang w:val="en-GB" w:eastAsia="zh-CN"/>
        </w:rPr>
        <w:t>，因为所有这些领域都与缔约方在</w:t>
      </w:r>
      <w:r w:rsidR="00733CAE">
        <w:rPr>
          <w:rFonts w:eastAsia="SimSun" w:hint="eastAsia"/>
          <w:caps/>
          <w:snapToGrid w:val="0"/>
          <w:lang w:val="en-GB" w:eastAsia="zh-CN"/>
        </w:rPr>
        <w:t>执行</w:t>
      </w:r>
      <w:r w:rsidR="00897343" w:rsidRPr="00A76C69">
        <w:rPr>
          <w:rFonts w:eastAsia="SimSun" w:hint="eastAsia"/>
          <w:caps/>
          <w:snapToGrid w:val="0"/>
          <w:lang w:val="en-GB" w:eastAsia="zh-CN"/>
        </w:rPr>
        <w:t>必要的获取和惠益分享措施方面取得的</w:t>
      </w:r>
      <w:r w:rsidR="008F4EF7">
        <w:rPr>
          <w:rFonts w:eastAsia="SimSun" w:hint="eastAsia"/>
          <w:caps/>
          <w:snapToGrid w:val="0"/>
          <w:lang w:val="en-GB" w:eastAsia="zh-CN"/>
        </w:rPr>
        <w:t>进度</w:t>
      </w:r>
      <w:r w:rsidR="00897343" w:rsidRPr="00A76C69">
        <w:rPr>
          <w:rFonts w:eastAsia="SimSun" w:hint="eastAsia"/>
          <w:caps/>
          <w:snapToGrid w:val="0"/>
          <w:lang w:val="en-GB" w:eastAsia="zh-CN"/>
        </w:rPr>
        <w:t>密切相关。</w:t>
      </w:r>
    </w:p>
    <w:p w14:paraId="1FCF1D8D" w14:textId="2AFBE6BD" w:rsidR="00897343" w:rsidRPr="00233114" w:rsidRDefault="00E447D3" w:rsidP="00951BA6">
      <w:pPr>
        <w:pStyle w:val="ListParagraph"/>
        <w:spacing w:before="120" w:after="120" w:line="240" w:lineRule="atLeast"/>
        <w:ind w:left="490" w:firstLine="0"/>
        <w:rPr>
          <w:rFonts w:eastAsia="SimSun"/>
          <w:caps/>
          <w:snapToGrid w:val="0"/>
          <w:lang w:val="en-GB" w:eastAsia="zh-CN"/>
        </w:rPr>
      </w:pPr>
      <w:r w:rsidRPr="00E447D3">
        <w:rPr>
          <w:rFonts w:eastAsia="SimSun"/>
          <w:caps/>
          <w:snapToGrid w:val="0"/>
          <w:lang w:val="en-GB" w:eastAsia="zh-CN"/>
        </w:rPr>
        <w:t>缔约方从不同角度或根据各自的具体理解报告了其履行第</w:t>
      </w:r>
      <w:r w:rsidRPr="00E447D3">
        <w:rPr>
          <w:rFonts w:eastAsia="SimSun"/>
          <w:caps/>
          <w:snapToGrid w:val="0"/>
          <w:lang w:val="en-GB" w:eastAsia="zh-CN"/>
        </w:rPr>
        <w:t>5</w:t>
      </w:r>
      <w:r w:rsidRPr="00E447D3">
        <w:rPr>
          <w:rFonts w:eastAsia="SimSun"/>
          <w:caps/>
          <w:snapToGrid w:val="0"/>
          <w:lang w:val="en-GB" w:eastAsia="zh-CN"/>
        </w:rPr>
        <w:t>条所规定义务的情况。一些缔约方报告了确保</w:t>
      </w:r>
      <w:r w:rsidR="007F7F4B">
        <w:rPr>
          <w:rFonts w:eastAsia="SimSun" w:hint="eastAsia"/>
          <w:caps/>
          <w:snapToGrid w:val="0"/>
          <w:lang w:val="en-GB" w:eastAsia="zh-CN"/>
        </w:rPr>
        <w:t>分享</w:t>
      </w:r>
      <w:r w:rsidR="00EF214C">
        <w:rPr>
          <w:rFonts w:eastAsia="SimSun" w:hint="eastAsia"/>
          <w:caps/>
          <w:snapToGrid w:val="0"/>
          <w:lang w:val="en-GB" w:eastAsia="zh-CN"/>
        </w:rPr>
        <w:t>利用</w:t>
      </w:r>
      <w:r w:rsidRPr="00E447D3">
        <w:rPr>
          <w:rFonts w:eastAsia="SimSun"/>
          <w:caps/>
          <w:snapToGrid w:val="0"/>
          <w:lang w:val="en-GB" w:eastAsia="zh-CN"/>
        </w:rPr>
        <w:t>从其管辖范围内获取的遗传资源</w:t>
      </w:r>
      <w:r w:rsidR="00D555F7">
        <w:rPr>
          <w:rFonts w:eastAsia="SimSun" w:hint="eastAsia"/>
          <w:caps/>
          <w:snapToGrid w:val="0"/>
          <w:lang w:val="en-GB" w:eastAsia="zh-CN"/>
        </w:rPr>
        <w:t>和</w:t>
      </w:r>
      <w:r w:rsidRPr="00E447D3">
        <w:rPr>
          <w:rFonts w:eastAsia="SimSun"/>
          <w:caps/>
          <w:snapToGrid w:val="0"/>
          <w:lang w:val="en-GB" w:eastAsia="zh-CN"/>
        </w:rPr>
        <w:t>相关传统知识</w:t>
      </w:r>
      <w:r w:rsidR="00EF214C">
        <w:rPr>
          <w:rFonts w:eastAsia="SimSun" w:hint="eastAsia"/>
          <w:caps/>
          <w:snapToGrid w:val="0"/>
          <w:lang w:val="en-GB" w:eastAsia="zh-CN"/>
        </w:rPr>
        <w:t>所产生</w:t>
      </w:r>
      <w:r w:rsidRPr="00E447D3">
        <w:rPr>
          <w:rFonts w:eastAsia="SimSun"/>
          <w:caps/>
          <w:snapToGrid w:val="0"/>
          <w:lang w:val="en-GB" w:eastAsia="zh-CN"/>
        </w:rPr>
        <w:t>惠益方面取得的进展。其他缔约方则阐述了确保</w:t>
      </w:r>
      <w:r w:rsidR="0005370C">
        <w:rPr>
          <w:rFonts w:eastAsia="SimSun" w:hint="eastAsia"/>
          <w:caps/>
          <w:snapToGrid w:val="0"/>
          <w:lang w:val="en-GB" w:eastAsia="zh-CN"/>
        </w:rPr>
        <w:t>分享利用</w:t>
      </w:r>
      <w:r w:rsidRPr="00E447D3">
        <w:rPr>
          <w:rFonts w:eastAsia="SimSun"/>
          <w:caps/>
          <w:snapToGrid w:val="0"/>
          <w:lang w:val="en-GB" w:eastAsia="zh-CN"/>
        </w:rPr>
        <w:t>从其境外获取的资源和知识</w:t>
      </w:r>
      <w:r w:rsidR="0005370C">
        <w:rPr>
          <w:rFonts w:eastAsia="SimSun" w:hint="eastAsia"/>
          <w:caps/>
          <w:snapToGrid w:val="0"/>
          <w:lang w:val="en-GB" w:eastAsia="zh-CN"/>
        </w:rPr>
        <w:t>所产生</w:t>
      </w:r>
      <w:r w:rsidRPr="00E447D3">
        <w:rPr>
          <w:rFonts w:eastAsia="SimSun"/>
          <w:caps/>
          <w:snapToGrid w:val="0"/>
          <w:lang w:val="en-GB" w:eastAsia="zh-CN"/>
        </w:rPr>
        <w:t>惠益的义务，还有一些缔约方报告了确保</w:t>
      </w:r>
      <w:r w:rsidR="00115995">
        <w:rPr>
          <w:rFonts w:eastAsia="SimSun" w:hint="eastAsia"/>
          <w:caps/>
          <w:snapToGrid w:val="0"/>
          <w:lang w:val="en-GB" w:eastAsia="zh-CN"/>
        </w:rPr>
        <w:t>分享</w:t>
      </w:r>
      <w:r w:rsidR="00775212">
        <w:rPr>
          <w:rFonts w:eastAsia="SimSun" w:hint="eastAsia"/>
          <w:caps/>
          <w:snapToGrid w:val="0"/>
          <w:lang w:val="en-GB" w:eastAsia="zh-CN"/>
        </w:rPr>
        <w:t>利用本国</w:t>
      </w:r>
      <w:r w:rsidRPr="00E447D3">
        <w:rPr>
          <w:rFonts w:eastAsia="SimSun"/>
          <w:caps/>
          <w:snapToGrid w:val="0"/>
          <w:lang w:val="en-GB" w:eastAsia="zh-CN"/>
        </w:rPr>
        <w:t>和外国资源</w:t>
      </w:r>
      <w:r w:rsidR="00340BE7">
        <w:rPr>
          <w:rFonts w:eastAsia="SimSun" w:hint="eastAsia"/>
          <w:caps/>
          <w:snapToGrid w:val="0"/>
          <w:lang w:val="en-GB" w:eastAsia="zh-CN"/>
        </w:rPr>
        <w:t>和</w:t>
      </w:r>
      <w:r w:rsidRPr="00E447D3">
        <w:rPr>
          <w:rFonts w:eastAsia="SimSun"/>
          <w:caps/>
          <w:snapToGrid w:val="0"/>
          <w:lang w:val="en-GB" w:eastAsia="zh-CN"/>
        </w:rPr>
        <w:t>知识</w:t>
      </w:r>
      <w:r w:rsidR="00775212">
        <w:rPr>
          <w:rFonts w:eastAsia="SimSun" w:hint="eastAsia"/>
          <w:caps/>
          <w:snapToGrid w:val="0"/>
          <w:lang w:val="en-GB" w:eastAsia="zh-CN"/>
        </w:rPr>
        <w:t>所产生</w:t>
      </w:r>
      <w:r w:rsidRPr="00E447D3">
        <w:rPr>
          <w:rFonts w:eastAsia="SimSun"/>
          <w:caps/>
          <w:snapToGrid w:val="0"/>
          <w:lang w:val="en-GB" w:eastAsia="zh-CN"/>
        </w:rPr>
        <w:t>惠益的情况</w:t>
      </w:r>
      <w:r w:rsidR="00FE2543">
        <w:rPr>
          <w:rStyle w:val="FootnoteReference"/>
          <w:rFonts w:eastAsia="SimSun"/>
          <w:caps/>
          <w:snapToGrid w:val="0"/>
          <w:lang w:val="en-GB" w:eastAsia="zh-CN"/>
        </w:rPr>
        <w:footnoteReference w:id="29"/>
      </w:r>
      <w:r w:rsidR="00897343" w:rsidRPr="00233114">
        <w:rPr>
          <w:rFonts w:eastAsia="SimSun" w:hint="eastAsia"/>
          <w:caps/>
          <w:snapToGrid w:val="0"/>
          <w:lang w:val="en-GB" w:eastAsia="zh-CN"/>
        </w:rPr>
        <w:t>。</w:t>
      </w:r>
    </w:p>
    <w:p w14:paraId="67AD7E4A" w14:textId="77777777" w:rsidR="00897343" w:rsidRPr="00233114" w:rsidRDefault="00897343" w:rsidP="00C24AEC">
      <w:pPr>
        <w:keepNext/>
        <w:spacing w:line="240" w:lineRule="atLeast"/>
        <w:ind w:firstLine="490"/>
        <w:jc w:val="both"/>
        <w:rPr>
          <w:rFonts w:eastAsia="SimSun"/>
          <w:caps/>
          <w:snapToGrid w:val="0"/>
          <w:lang w:val="en-GB" w:eastAsia="zh-CN"/>
        </w:rPr>
      </w:pPr>
      <w:r w:rsidRPr="00233114">
        <w:rPr>
          <w:rFonts w:eastAsia="SimSun" w:hint="eastAsia"/>
          <w:caps/>
          <w:snapToGrid w:val="0"/>
          <w:lang w:val="en-GB" w:eastAsia="zh-CN"/>
        </w:rPr>
        <w:lastRenderedPageBreak/>
        <w:t>表</w:t>
      </w:r>
      <w:r w:rsidRPr="00233114">
        <w:rPr>
          <w:rFonts w:eastAsia="SimSun"/>
          <w:caps/>
          <w:snapToGrid w:val="0"/>
          <w:lang w:val="en-GB" w:eastAsia="zh-CN"/>
        </w:rPr>
        <w:t>4</w:t>
      </w:r>
    </w:p>
    <w:p w14:paraId="6172D67D" w14:textId="3B7F391C" w:rsidR="0082506F" w:rsidRPr="006C5D81" w:rsidRDefault="00897343" w:rsidP="00C24AEC">
      <w:pPr>
        <w:keepNext/>
        <w:spacing w:after="60" w:line="240" w:lineRule="atLeast"/>
        <w:ind w:firstLine="490"/>
        <w:jc w:val="both"/>
        <w:rPr>
          <w:rFonts w:eastAsia="SimSun"/>
          <w:b/>
          <w:bCs/>
          <w:caps/>
          <w:snapToGrid w:val="0"/>
          <w:lang w:val="en-GB" w:eastAsia="zh-CN"/>
        </w:rPr>
      </w:pPr>
      <w:r w:rsidRPr="006C5D81">
        <w:rPr>
          <w:rFonts w:eastAsia="SimSun" w:hint="eastAsia"/>
          <w:b/>
          <w:bCs/>
          <w:caps/>
          <w:snapToGrid w:val="0"/>
          <w:lang w:val="en-GB" w:eastAsia="zh-CN"/>
        </w:rPr>
        <w:t>衡量建立公正和公平</w:t>
      </w:r>
      <w:r w:rsidR="00104479">
        <w:rPr>
          <w:rFonts w:eastAsia="SimSun" w:hint="eastAsia"/>
          <w:b/>
          <w:bCs/>
          <w:caps/>
          <w:snapToGrid w:val="0"/>
          <w:lang w:val="en-GB" w:eastAsia="zh-CN"/>
        </w:rPr>
        <w:t>惠益</w:t>
      </w:r>
      <w:r w:rsidRPr="006C5D81">
        <w:rPr>
          <w:rFonts w:eastAsia="SimSun" w:hint="eastAsia"/>
          <w:b/>
          <w:bCs/>
          <w:caps/>
          <w:snapToGrid w:val="0"/>
          <w:lang w:val="en-GB" w:eastAsia="zh-CN"/>
        </w:rPr>
        <w:t>分享措施方面的</w:t>
      </w:r>
      <w:r w:rsidR="00106F4D">
        <w:rPr>
          <w:rFonts w:eastAsia="SimSun" w:hint="eastAsia"/>
          <w:b/>
          <w:bCs/>
          <w:caps/>
          <w:snapToGrid w:val="0"/>
          <w:lang w:val="en-GB" w:eastAsia="zh-CN"/>
        </w:rPr>
        <w:t>进度</w:t>
      </w:r>
      <w:r w:rsidRPr="006C5D81">
        <w:rPr>
          <w:rFonts w:eastAsia="SimSun" w:hint="eastAsia"/>
          <w:b/>
          <w:bCs/>
          <w:caps/>
          <w:snapToGrid w:val="0"/>
          <w:lang w:val="en-GB" w:eastAsia="zh-CN"/>
        </w:rPr>
        <w:t>的指标</w:t>
      </w:r>
    </w:p>
    <w:tbl>
      <w:tblPr>
        <w:tblW w:w="914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83"/>
        <w:gridCol w:w="1512"/>
      </w:tblGrid>
      <w:tr w:rsidR="003F4073" w:rsidRPr="00224DA5" w14:paraId="2753B266" w14:textId="77777777" w:rsidTr="00106F4D">
        <w:trPr>
          <w:cantSplit/>
          <w:tblHeader/>
        </w:trPr>
        <w:tc>
          <w:tcPr>
            <w:tcW w:w="5553" w:type="dxa"/>
            <w:shd w:val="clear" w:color="auto" w:fill="FFFFFF" w:themeFill="background1"/>
            <w:tcMar>
              <w:top w:w="29" w:type="dxa"/>
              <w:left w:w="115" w:type="dxa"/>
              <w:bottom w:w="29" w:type="dxa"/>
              <w:right w:w="115" w:type="dxa"/>
            </w:tcMar>
            <w:vAlign w:val="bottom"/>
            <w:hideMark/>
          </w:tcPr>
          <w:p w14:paraId="40E5B8FE" w14:textId="496ACF45" w:rsidR="003F4073" w:rsidRPr="00224DA5" w:rsidRDefault="00973952" w:rsidP="00E05282">
            <w:pPr>
              <w:suppressLineNumbers/>
              <w:suppressAutoHyphens/>
              <w:kinsoku w:val="0"/>
              <w:overflowPunct w:val="0"/>
              <w:autoSpaceDE w:val="0"/>
              <w:autoSpaceDN w:val="0"/>
              <w:adjustRightInd w:val="0"/>
              <w:snapToGrid w:val="0"/>
              <w:rPr>
                <w:rFonts w:eastAsia="KaiTi"/>
                <w:bCs/>
                <w:kern w:val="22"/>
                <w:sz w:val="20"/>
                <w:szCs w:val="20"/>
              </w:rPr>
            </w:pPr>
            <w:bookmarkStart w:id="4" w:name="_Hlk215219801"/>
            <w:r w:rsidRPr="00224DA5">
              <w:rPr>
                <w:rFonts w:eastAsia="KaiTi"/>
                <w:bCs/>
                <w:kern w:val="22"/>
                <w:sz w:val="20"/>
                <w:szCs w:val="20"/>
                <w:lang w:eastAsia="zh-CN"/>
              </w:rPr>
              <w:t>指标框架</w:t>
            </w:r>
          </w:p>
        </w:tc>
        <w:tc>
          <w:tcPr>
            <w:tcW w:w="2083" w:type="dxa"/>
            <w:shd w:val="clear" w:color="auto" w:fill="FFFFFF" w:themeFill="background1"/>
            <w:tcMar>
              <w:top w:w="29" w:type="dxa"/>
              <w:left w:w="115" w:type="dxa"/>
              <w:bottom w:w="29" w:type="dxa"/>
              <w:right w:w="115" w:type="dxa"/>
            </w:tcMar>
            <w:vAlign w:val="bottom"/>
            <w:hideMark/>
          </w:tcPr>
          <w:p w14:paraId="47F6CA81" w14:textId="747A1729" w:rsidR="003F4073" w:rsidRPr="00224DA5" w:rsidRDefault="00973952" w:rsidP="00E05282">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224DA5">
              <w:rPr>
                <w:rFonts w:eastAsia="KaiTi"/>
                <w:bCs/>
                <w:kern w:val="22"/>
                <w:sz w:val="20"/>
                <w:szCs w:val="20"/>
                <w:lang w:eastAsia="zh-CN"/>
              </w:rPr>
              <w:t>参考点</w:t>
            </w:r>
            <w:r w:rsidR="003F4073" w:rsidRPr="00224DA5">
              <w:rPr>
                <w:rFonts w:eastAsia="KaiTi"/>
                <w:bCs/>
                <w:kern w:val="22"/>
                <w:sz w:val="20"/>
                <w:szCs w:val="20"/>
                <w:lang w:eastAsia="zh-CN"/>
              </w:rPr>
              <w:t xml:space="preserve"> </w:t>
            </w:r>
            <w:r w:rsidR="003F4073" w:rsidRPr="00224DA5">
              <w:rPr>
                <w:rFonts w:eastAsia="KaiTi"/>
                <w:bCs/>
                <w:kern w:val="22"/>
                <w:sz w:val="20"/>
                <w:szCs w:val="20"/>
                <w:lang w:eastAsia="zh-CN"/>
              </w:rPr>
              <w:br/>
            </w:r>
            <w:r w:rsidR="00B57DCB">
              <w:rPr>
                <w:rFonts w:eastAsia="KaiTi"/>
                <w:bCs/>
                <w:kern w:val="22"/>
                <w:sz w:val="20"/>
                <w:szCs w:val="20"/>
                <w:lang w:eastAsia="zh-CN"/>
              </w:rPr>
              <w:t>(</w:t>
            </w:r>
            <w:r w:rsidR="006D5278" w:rsidRPr="00224DA5">
              <w:rPr>
                <w:rFonts w:eastAsia="KaiTi"/>
                <w:bCs/>
                <w:kern w:val="22"/>
                <w:sz w:val="20"/>
                <w:szCs w:val="20"/>
                <w:lang w:eastAsia="zh-CN"/>
              </w:rPr>
              <w:t>截至</w:t>
            </w:r>
            <w:r w:rsidR="006D5278" w:rsidRPr="00224DA5">
              <w:rPr>
                <w:rFonts w:eastAsia="KaiTi"/>
                <w:bCs/>
                <w:kern w:val="22"/>
                <w:sz w:val="20"/>
                <w:szCs w:val="20"/>
                <w:lang w:eastAsia="zh-CN"/>
              </w:rPr>
              <w:t>2018</w:t>
            </w:r>
            <w:r w:rsidR="006D5278" w:rsidRPr="00224DA5">
              <w:rPr>
                <w:rFonts w:eastAsia="KaiTi"/>
                <w:bCs/>
                <w:kern w:val="22"/>
                <w:sz w:val="20"/>
                <w:szCs w:val="20"/>
                <w:lang w:eastAsia="zh-CN"/>
              </w:rPr>
              <w:t>年</w:t>
            </w:r>
            <w:r w:rsidR="006D5278" w:rsidRPr="00224DA5">
              <w:rPr>
                <w:rFonts w:eastAsia="KaiTi"/>
                <w:bCs/>
                <w:kern w:val="22"/>
                <w:sz w:val="20"/>
                <w:szCs w:val="20"/>
                <w:lang w:eastAsia="zh-CN"/>
              </w:rPr>
              <w:t>2</w:t>
            </w:r>
            <w:r w:rsidR="006D5278" w:rsidRPr="00224DA5">
              <w:rPr>
                <w:rFonts w:eastAsia="KaiTi"/>
                <w:bCs/>
                <w:kern w:val="22"/>
                <w:sz w:val="20"/>
                <w:szCs w:val="20"/>
                <w:lang w:eastAsia="zh-CN"/>
              </w:rPr>
              <w:t>月</w:t>
            </w:r>
            <w:r w:rsidR="006D5278" w:rsidRPr="00224DA5">
              <w:rPr>
                <w:rFonts w:eastAsia="KaiTi"/>
                <w:bCs/>
                <w:kern w:val="22"/>
                <w:sz w:val="20"/>
                <w:szCs w:val="20"/>
                <w:lang w:eastAsia="zh-CN"/>
              </w:rPr>
              <w:t>22</w:t>
            </w:r>
            <w:r w:rsidR="006D5278" w:rsidRPr="00224DA5">
              <w:rPr>
                <w:rFonts w:eastAsia="KaiTi"/>
                <w:bCs/>
                <w:kern w:val="22"/>
                <w:sz w:val="20"/>
                <w:szCs w:val="20"/>
                <w:lang w:eastAsia="zh-CN"/>
              </w:rPr>
              <w:t>日</w:t>
            </w:r>
            <w:r w:rsidR="00B57DCB">
              <w:rPr>
                <w:rFonts w:eastAsia="KaiTi"/>
                <w:bCs/>
                <w:kern w:val="22"/>
                <w:sz w:val="20"/>
                <w:szCs w:val="20"/>
                <w:lang w:eastAsia="zh-CN"/>
              </w:rPr>
              <w:t>)</w:t>
            </w:r>
          </w:p>
        </w:tc>
        <w:tc>
          <w:tcPr>
            <w:tcW w:w="1512" w:type="dxa"/>
            <w:shd w:val="clear" w:color="auto" w:fill="FFFFFF" w:themeFill="background1"/>
            <w:vAlign w:val="bottom"/>
          </w:tcPr>
          <w:p w14:paraId="61C395B9" w14:textId="7FBC6B7D" w:rsidR="003F4073" w:rsidRPr="00224DA5" w:rsidRDefault="001637BC" w:rsidP="00E05282">
            <w:pPr>
              <w:suppressLineNumbers/>
              <w:suppressAutoHyphens/>
              <w:kinsoku w:val="0"/>
              <w:overflowPunct w:val="0"/>
              <w:autoSpaceDE w:val="0"/>
              <w:autoSpaceDN w:val="0"/>
              <w:adjustRightInd w:val="0"/>
              <w:snapToGrid w:val="0"/>
              <w:jc w:val="right"/>
              <w:rPr>
                <w:rFonts w:eastAsia="KaiTi"/>
                <w:bCs/>
                <w:kern w:val="22"/>
                <w:sz w:val="20"/>
                <w:szCs w:val="20"/>
              </w:rPr>
            </w:pPr>
            <w:r>
              <w:rPr>
                <w:rFonts w:eastAsia="KaiTi"/>
                <w:bCs/>
                <w:kern w:val="22"/>
                <w:sz w:val="20"/>
                <w:szCs w:val="20"/>
              </w:rPr>
              <w:t>截至</w:t>
            </w:r>
            <w:r>
              <w:rPr>
                <w:rFonts w:eastAsia="KaiTi"/>
                <w:bCs/>
                <w:kern w:val="22"/>
                <w:sz w:val="20"/>
                <w:szCs w:val="20"/>
              </w:rPr>
              <w:t>2026</w:t>
            </w:r>
            <w:r>
              <w:rPr>
                <w:rFonts w:eastAsia="KaiTi"/>
                <w:bCs/>
                <w:kern w:val="22"/>
                <w:sz w:val="20"/>
                <w:szCs w:val="20"/>
              </w:rPr>
              <w:t>年</w:t>
            </w:r>
            <w:r>
              <w:rPr>
                <w:rFonts w:eastAsia="KaiTi"/>
                <w:bCs/>
                <w:kern w:val="22"/>
                <w:sz w:val="20"/>
                <w:szCs w:val="20"/>
              </w:rPr>
              <w:t>3</w:t>
            </w:r>
            <w:r>
              <w:rPr>
                <w:rFonts w:eastAsia="KaiTi"/>
                <w:bCs/>
                <w:kern w:val="22"/>
                <w:sz w:val="20"/>
                <w:szCs w:val="20"/>
              </w:rPr>
              <w:t>月</w:t>
            </w:r>
            <w:r>
              <w:rPr>
                <w:rFonts w:eastAsia="KaiTi"/>
                <w:bCs/>
                <w:kern w:val="22"/>
                <w:sz w:val="20"/>
                <w:szCs w:val="20"/>
              </w:rPr>
              <w:t>9</w:t>
            </w:r>
            <w:r>
              <w:rPr>
                <w:rFonts w:eastAsia="KaiTi"/>
                <w:bCs/>
                <w:kern w:val="22"/>
                <w:sz w:val="20"/>
                <w:szCs w:val="20"/>
              </w:rPr>
              <w:t>日的进度</w:t>
            </w:r>
          </w:p>
        </w:tc>
      </w:tr>
      <w:bookmarkEnd w:id="4"/>
      <w:tr w:rsidR="003F4073" w:rsidRPr="0073574C" w14:paraId="7EC89E60" w14:textId="77777777" w:rsidTr="00106F4D">
        <w:trPr>
          <w:cantSplit/>
        </w:trPr>
        <w:tc>
          <w:tcPr>
            <w:tcW w:w="5553" w:type="dxa"/>
            <w:tcMar>
              <w:top w:w="29" w:type="dxa"/>
              <w:left w:w="115" w:type="dxa"/>
              <w:bottom w:w="29" w:type="dxa"/>
              <w:right w:w="115" w:type="dxa"/>
            </w:tcMar>
            <w:hideMark/>
          </w:tcPr>
          <w:p w14:paraId="1BEE9A71" w14:textId="5EE91710" w:rsidR="00B72C2A" w:rsidRPr="0073574C" w:rsidRDefault="00B72C2A" w:rsidP="00B72C2A">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73574C">
              <w:rPr>
                <w:rFonts w:eastAsia="SimSun"/>
                <w:color w:val="000000"/>
                <w:kern w:val="22"/>
                <w:sz w:val="20"/>
                <w:szCs w:val="20"/>
                <w:lang w:eastAsia="zh-CN"/>
              </w:rPr>
              <w:t>为执行第</w:t>
            </w:r>
            <w:r w:rsidRPr="0073574C">
              <w:rPr>
                <w:rFonts w:eastAsia="SimSun"/>
                <w:color w:val="000000"/>
                <w:kern w:val="22"/>
                <w:sz w:val="20"/>
                <w:szCs w:val="20"/>
                <w:lang w:eastAsia="zh-CN"/>
              </w:rPr>
              <w:t xml:space="preserve"> 5.1 </w:t>
            </w:r>
            <w:r w:rsidRPr="0073574C">
              <w:rPr>
                <w:rFonts w:eastAsia="SimSun"/>
                <w:color w:val="000000"/>
                <w:kern w:val="22"/>
                <w:sz w:val="20"/>
                <w:szCs w:val="20"/>
                <w:lang w:eastAsia="zh-CN"/>
              </w:rPr>
              <w:t>条</w:t>
            </w:r>
            <w:r w:rsidR="00B57DCB">
              <w:rPr>
                <w:rFonts w:eastAsia="SimSun"/>
                <w:color w:val="000000"/>
                <w:kern w:val="22"/>
                <w:sz w:val="20"/>
                <w:szCs w:val="20"/>
                <w:lang w:eastAsia="zh-CN"/>
              </w:rPr>
              <w:t>(</w:t>
            </w:r>
            <w:r w:rsidRPr="0073574C">
              <w:rPr>
                <w:rFonts w:eastAsia="SimSun"/>
                <w:color w:val="000000"/>
                <w:kern w:val="22"/>
                <w:sz w:val="20"/>
                <w:szCs w:val="20"/>
                <w:lang w:eastAsia="zh-CN"/>
              </w:rPr>
              <w:t>遗传资源</w:t>
            </w:r>
            <w:r w:rsidR="00B57DCB">
              <w:rPr>
                <w:rFonts w:eastAsia="SimSun"/>
                <w:color w:val="000000"/>
                <w:kern w:val="22"/>
                <w:sz w:val="20"/>
                <w:szCs w:val="20"/>
                <w:lang w:eastAsia="zh-CN"/>
              </w:rPr>
              <w:t>)</w:t>
            </w:r>
            <w:r w:rsidRPr="0073574C">
              <w:rPr>
                <w:rFonts w:eastAsia="SimSun"/>
                <w:color w:val="000000"/>
                <w:kern w:val="22"/>
                <w:sz w:val="20"/>
                <w:szCs w:val="20"/>
                <w:lang w:eastAsia="zh-CN"/>
              </w:rPr>
              <w:t>制定了</w:t>
            </w:r>
            <w:r w:rsidR="00206441">
              <w:rPr>
                <w:rFonts w:eastAsia="SimSun"/>
                <w:color w:val="000000"/>
                <w:kern w:val="22"/>
                <w:sz w:val="20"/>
                <w:szCs w:val="20"/>
                <w:lang w:eastAsia="zh-CN"/>
              </w:rPr>
              <w:t>法律</w:t>
            </w:r>
            <w:r w:rsidRPr="0073574C">
              <w:rPr>
                <w:rFonts w:eastAsia="SimSun"/>
                <w:color w:val="000000"/>
                <w:kern w:val="22"/>
                <w:sz w:val="20"/>
                <w:szCs w:val="20"/>
                <w:lang w:eastAsia="zh-CN"/>
              </w:rPr>
              <w:t>、行政或政</w:t>
            </w:r>
          </w:p>
          <w:p w14:paraId="50EFC4E0" w14:textId="2BA7B067" w:rsidR="003F4073" w:rsidRPr="0073574C" w:rsidRDefault="00B72C2A" w:rsidP="00B72C2A">
            <w:pPr>
              <w:suppressLineNumbers/>
              <w:suppressAutoHyphens/>
              <w:kinsoku w:val="0"/>
              <w:overflowPunct w:val="0"/>
              <w:autoSpaceDE w:val="0"/>
              <w:autoSpaceDN w:val="0"/>
              <w:adjustRightInd w:val="0"/>
              <w:snapToGrid w:val="0"/>
              <w:rPr>
                <w:rFonts w:eastAsia="SimSun"/>
                <w:kern w:val="22"/>
                <w:sz w:val="20"/>
                <w:szCs w:val="20"/>
                <w:lang w:eastAsia="zh-CN"/>
              </w:rPr>
            </w:pPr>
            <w:r w:rsidRPr="0073574C">
              <w:rPr>
                <w:rFonts w:eastAsia="SimSun"/>
                <w:color w:val="000000"/>
                <w:kern w:val="22"/>
                <w:sz w:val="20"/>
                <w:szCs w:val="20"/>
                <w:lang w:eastAsia="zh-CN"/>
              </w:rPr>
              <w:t>策措施的缔约方数目和百分比</w:t>
            </w:r>
          </w:p>
        </w:tc>
        <w:tc>
          <w:tcPr>
            <w:tcW w:w="2083" w:type="dxa"/>
            <w:tcMar>
              <w:top w:w="29" w:type="dxa"/>
              <w:left w:w="115" w:type="dxa"/>
              <w:bottom w:w="29" w:type="dxa"/>
              <w:right w:w="115" w:type="dxa"/>
            </w:tcMar>
            <w:vAlign w:val="bottom"/>
            <w:hideMark/>
          </w:tcPr>
          <w:p w14:paraId="1960ACB4" w14:textId="7A5D83ED"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46 </w:t>
            </w:r>
            <w:r w:rsidR="00B57DCB">
              <w:rPr>
                <w:rFonts w:eastAsia="SimSun"/>
                <w:kern w:val="22"/>
                <w:sz w:val="20"/>
                <w:szCs w:val="20"/>
              </w:rPr>
              <w:t>(</w:t>
            </w:r>
            <w:r w:rsidRPr="0073574C">
              <w:rPr>
                <w:rFonts w:eastAsia="SimSun"/>
                <w:kern w:val="22"/>
                <w:sz w:val="20"/>
                <w:szCs w:val="20"/>
              </w:rPr>
              <w:t>44</w:t>
            </w:r>
            <w:r w:rsidR="00224DA5" w:rsidRPr="0073574C">
              <w:rPr>
                <w:rFonts w:eastAsia="SimSun"/>
                <w:kern w:val="22"/>
                <w:sz w:val="20"/>
                <w:szCs w:val="20"/>
                <w:lang w:eastAsia="zh-CN"/>
              </w:rPr>
              <w:t>%</w:t>
            </w:r>
            <w:r w:rsidR="00B57DCB">
              <w:rPr>
                <w:rFonts w:eastAsia="SimSun"/>
                <w:kern w:val="22"/>
                <w:sz w:val="20"/>
                <w:szCs w:val="20"/>
              </w:rPr>
              <w:t>)</w:t>
            </w:r>
          </w:p>
        </w:tc>
        <w:tc>
          <w:tcPr>
            <w:tcW w:w="1512" w:type="dxa"/>
            <w:vAlign w:val="bottom"/>
          </w:tcPr>
          <w:p w14:paraId="2CCE3B60" w14:textId="09EEC53D"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81 </w:t>
            </w:r>
            <w:r w:rsidR="00B57DCB">
              <w:rPr>
                <w:rFonts w:eastAsia="SimSun"/>
                <w:kern w:val="22"/>
                <w:sz w:val="20"/>
                <w:szCs w:val="20"/>
              </w:rPr>
              <w:t>(</w:t>
            </w:r>
            <w:r w:rsidRPr="0073574C">
              <w:rPr>
                <w:rFonts w:eastAsia="SimSun"/>
                <w:kern w:val="22"/>
                <w:sz w:val="20"/>
                <w:szCs w:val="20"/>
              </w:rPr>
              <w:t>57</w:t>
            </w:r>
            <w:r w:rsidR="00224DA5" w:rsidRPr="0073574C">
              <w:rPr>
                <w:rFonts w:eastAsia="SimSun"/>
                <w:kern w:val="22"/>
                <w:sz w:val="20"/>
                <w:szCs w:val="20"/>
                <w:lang w:eastAsia="zh-CN"/>
              </w:rPr>
              <w:t>%</w:t>
            </w:r>
            <w:r w:rsidR="00B57DCB">
              <w:rPr>
                <w:rFonts w:eastAsia="SimSun"/>
                <w:kern w:val="22"/>
                <w:sz w:val="20"/>
                <w:szCs w:val="20"/>
              </w:rPr>
              <w:t>)</w:t>
            </w:r>
          </w:p>
        </w:tc>
      </w:tr>
      <w:tr w:rsidR="003F4073" w:rsidRPr="0073574C" w14:paraId="3DCC404A" w14:textId="77777777" w:rsidTr="00106F4D">
        <w:trPr>
          <w:cantSplit/>
        </w:trPr>
        <w:tc>
          <w:tcPr>
            <w:tcW w:w="5553" w:type="dxa"/>
            <w:tcMar>
              <w:top w:w="29" w:type="dxa"/>
              <w:left w:w="115" w:type="dxa"/>
              <w:bottom w:w="29" w:type="dxa"/>
              <w:right w:w="115" w:type="dxa"/>
            </w:tcMar>
            <w:hideMark/>
          </w:tcPr>
          <w:p w14:paraId="6248B486" w14:textId="68FF7C61" w:rsidR="00996B4E" w:rsidRPr="0073574C" w:rsidRDefault="00996B4E" w:rsidP="00996B4E">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73574C">
              <w:rPr>
                <w:rFonts w:eastAsia="SimSun"/>
                <w:color w:val="000000"/>
                <w:kern w:val="22"/>
                <w:sz w:val="20"/>
                <w:szCs w:val="20"/>
                <w:lang w:eastAsia="zh-CN"/>
              </w:rPr>
              <w:t>为执行第</w:t>
            </w:r>
            <w:r w:rsidRPr="0073574C">
              <w:rPr>
                <w:rFonts w:eastAsia="SimSun"/>
                <w:color w:val="000000"/>
                <w:kern w:val="22"/>
                <w:sz w:val="20"/>
                <w:szCs w:val="20"/>
                <w:lang w:eastAsia="zh-CN"/>
              </w:rPr>
              <w:t xml:space="preserve"> 5.2 </w:t>
            </w:r>
            <w:r w:rsidRPr="0073574C">
              <w:rPr>
                <w:rFonts w:eastAsia="SimSun"/>
                <w:color w:val="000000"/>
                <w:kern w:val="22"/>
                <w:sz w:val="20"/>
                <w:szCs w:val="20"/>
                <w:lang w:eastAsia="zh-CN"/>
              </w:rPr>
              <w:t>条</w:t>
            </w:r>
            <w:r w:rsidR="00B57DCB">
              <w:rPr>
                <w:rFonts w:eastAsia="SimSun"/>
                <w:color w:val="000000"/>
                <w:kern w:val="22"/>
                <w:sz w:val="20"/>
                <w:szCs w:val="20"/>
                <w:lang w:eastAsia="zh-CN"/>
              </w:rPr>
              <w:t>(</w:t>
            </w:r>
            <w:r w:rsidRPr="0073574C">
              <w:rPr>
                <w:rFonts w:eastAsia="SimSun"/>
                <w:color w:val="000000"/>
                <w:kern w:val="22"/>
                <w:sz w:val="20"/>
                <w:szCs w:val="20"/>
                <w:lang w:eastAsia="zh-CN"/>
              </w:rPr>
              <w:t>土著人民和地方社区持有的遗传资</w:t>
            </w:r>
          </w:p>
          <w:p w14:paraId="1A425F09" w14:textId="3D61187A" w:rsidR="00996B4E" w:rsidRPr="0073574C" w:rsidRDefault="00996B4E" w:rsidP="00996B4E">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73574C">
              <w:rPr>
                <w:rFonts w:eastAsia="SimSun"/>
                <w:color w:val="000000"/>
                <w:kern w:val="22"/>
                <w:sz w:val="20"/>
                <w:szCs w:val="20"/>
                <w:lang w:eastAsia="zh-CN"/>
              </w:rPr>
              <w:t>源</w:t>
            </w:r>
            <w:r w:rsidR="00B57DCB">
              <w:rPr>
                <w:rFonts w:eastAsia="SimSun"/>
                <w:color w:val="000000"/>
                <w:kern w:val="22"/>
                <w:sz w:val="20"/>
                <w:szCs w:val="20"/>
                <w:lang w:eastAsia="zh-CN"/>
              </w:rPr>
              <w:t>)</w:t>
            </w:r>
            <w:r w:rsidRPr="0073574C">
              <w:rPr>
                <w:rFonts w:eastAsia="SimSun"/>
                <w:color w:val="000000"/>
                <w:kern w:val="22"/>
                <w:sz w:val="20"/>
                <w:szCs w:val="20"/>
                <w:lang w:eastAsia="zh-CN"/>
              </w:rPr>
              <w:t>制定了</w:t>
            </w:r>
            <w:r w:rsidR="00206441">
              <w:rPr>
                <w:rFonts w:eastAsia="SimSun"/>
                <w:color w:val="000000"/>
                <w:kern w:val="22"/>
                <w:sz w:val="20"/>
                <w:szCs w:val="20"/>
                <w:lang w:eastAsia="zh-CN"/>
              </w:rPr>
              <w:t>法律</w:t>
            </w:r>
            <w:r w:rsidRPr="0073574C">
              <w:rPr>
                <w:rFonts w:eastAsia="SimSun"/>
                <w:color w:val="000000"/>
                <w:kern w:val="22"/>
                <w:sz w:val="20"/>
                <w:szCs w:val="20"/>
                <w:lang w:eastAsia="zh-CN"/>
              </w:rPr>
              <w:t>、行政或政策措施的缔约方数目和</w:t>
            </w:r>
          </w:p>
          <w:p w14:paraId="7170B42B" w14:textId="7F449463" w:rsidR="003F4073" w:rsidRPr="0073574C" w:rsidRDefault="00996B4E" w:rsidP="00996B4E">
            <w:pPr>
              <w:suppressLineNumbers/>
              <w:suppressAutoHyphens/>
              <w:kinsoku w:val="0"/>
              <w:overflowPunct w:val="0"/>
              <w:autoSpaceDE w:val="0"/>
              <w:autoSpaceDN w:val="0"/>
              <w:adjustRightInd w:val="0"/>
              <w:snapToGrid w:val="0"/>
              <w:rPr>
                <w:rFonts w:eastAsia="SimSun"/>
                <w:kern w:val="22"/>
                <w:sz w:val="20"/>
                <w:szCs w:val="20"/>
              </w:rPr>
            </w:pPr>
            <w:r w:rsidRPr="0073574C">
              <w:rPr>
                <w:rFonts w:eastAsia="SimSun"/>
                <w:color w:val="000000"/>
                <w:kern w:val="22"/>
                <w:sz w:val="20"/>
                <w:szCs w:val="20"/>
              </w:rPr>
              <w:t>百分比</w:t>
            </w:r>
          </w:p>
        </w:tc>
        <w:tc>
          <w:tcPr>
            <w:tcW w:w="2083" w:type="dxa"/>
            <w:tcMar>
              <w:top w:w="29" w:type="dxa"/>
              <w:left w:w="115" w:type="dxa"/>
              <w:bottom w:w="29" w:type="dxa"/>
              <w:right w:w="115" w:type="dxa"/>
            </w:tcMar>
            <w:vAlign w:val="bottom"/>
            <w:hideMark/>
          </w:tcPr>
          <w:p w14:paraId="0BBCDA06" w14:textId="5A120335"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42 </w:t>
            </w:r>
            <w:r w:rsidR="00B57DCB">
              <w:rPr>
                <w:rFonts w:eastAsia="SimSun"/>
                <w:kern w:val="22"/>
                <w:sz w:val="20"/>
                <w:szCs w:val="20"/>
              </w:rPr>
              <w:t>(</w:t>
            </w:r>
            <w:r w:rsidRPr="0073574C">
              <w:rPr>
                <w:rFonts w:eastAsia="SimSun"/>
                <w:kern w:val="22"/>
                <w:sz w:val="20"/>
                <w:szCs w:val="20"/>
              </w:rPr>
              <w:t>40</w:t>
            </w:r>
            <w:r w:rsidR="00224DA5" w:rsidRPr="0073574C">
              <w:rPr>
                <w:rFonts w:eastAsia="SimSun"/>
                <w:kern w:val="22"/>
                <w:sz w:val="20"/>
                <w:szCs w:val="20"/>
                <w:lang w:eastAsia="zh-CN"/>
              </w:rPr>
              <w:t>%</w:t>
            </w:r>
            <w:r w:rsidR="00B57DCB">
              <w:rPr>
                <w:rFonts w:eastAsia="SimSun"/>
                <w:kern w:val="22"/>
                <w:sz w:val="20"/>
                <w:szCs w:val="20"/>
              </w:rPr>
              <w:t>)</w:t>
            </w:r>
          </w:p>
        </w:tc>
        <w:tc>
          <w:tcPr>
            <w:tcW w:w="1512" w:type="dxa"/>
            <w:vAlign w:val="bottom"/>
          </w:tcPr>
          <w:p w14:paraId="6704CA28" w14:textId="49C7FCA1"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74 </w:t>
            </w:r>
            <w:r w:rsidR="00B57DCB">
              <w:rPr>
                <w:rFonts w:eastAsia="SimSun"/>
                <w:kern w:val="22"/>
                <w:sz w:val="20"/>
                <w:szCs w:val="20"/>
              </w:rPr>
              <w:t>(</w:t>
            </w:r>
            <w:r w:rsidRPr="0073574C">
              <w:rPr>
                <w:rFonts w:eastAsia="SimSun"/>
                <w:kern w:val="22"/>
                <w:sz w:val="20"/>
                <w:szCs w:val="20"/>
              </w:rPr>
              <w:t>52</w:t>
            </w:r>
            <w:r w:rsidR="00224DA5" w:rsidRPr="0073574C">
              <w:rPr>
                <w:rFonts w:eastAsia="SimSun"/>
                <w:kern w:val="22"/>
                <w:sz w:val="20"/>
                <w:szCs w:val="20"/>
                <w:lang w:eastAsia="zh-CN"/>
              </w:rPr>
              <w:t>%</w:t>
            </w:r>
            <w:r w:rsidR="00B57DCB">
              <w:rPr>
                <w:rFonts w:eastAsia="SimSun"/>
                <w:kern w:val="22"/>
                <w:sz w:val="20"/>
                <w:szCs w:val="20"/>
              </w:rPr>
              <w:t>)</w:t>
            </w:r>
          </w:p>
        </w:tc>
      </w:tr>
      <w:tr w:rsidR="003F4073" w:rsidRPr="0073574C" w14:paraId="2E8EA569" w14:textId="77777777" w:rsidTr="00106F4D">
        <w:trPr>
          <w:cantSplit/>
        </w:trPr>
        <w:tc>
          <w:tcPr>
            <w:tcW w:w="5553" w:type="dxa"/>
            <w:tcMar>
              <w:top w:w="29" w:type="dxa"/>
              <w:left w:w="115" w:type="dxa"/>
              <w:bottom w:w="29" w:type="dxa"/>
              <w:right w:w="115" w:type="dxa"/>
            </w:tcMar>
            <w:hideMark/>
          </w:tcPr>
          <w:p w14:paraId="6E97D04A" w14:textId="0ED43FE0" w:rsidR="0073574C" w:rsidRPr="0073574C" w:rsidRDefault="0073574C" w:rsidP="0073574C">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73574C">
              <w:rPr>
                <w:rFonts w:eastAsia="SimSun"/>
                <w:color w:val="000000"/>
                <w:kern w:val="22"/>
                <w:sz w:val="20"/>
                <w:szCs w:val="20"/>
                <w:lang w:eastAsia="zh-CN"/>
              </w:rPr>
              <w:t>为执行第</w:t>
            </w:r>
            <w:r w:rsidRPr="0073574C">
              <w:rPr>
                <w:rFonts w:eastAsia="SimSun"/>
                <w:color w:val="000000"/>
                <w:kern w:val="22"/>
                <w:sz w:val="20"/>
                <w:szCs w:val="20"/>
                <w:lang w:eastAsia="zh-CN"/>
              </w:rPr>
              <w:t xml:space="preserve"> 5.5 </w:t>
            </w:r>
            <w:r w:rsidRPr="0073574C">
              <w:rPr>
                <w:rFonts w:eastAsia="SimSun"/>
                <w:color w:val="000000"/>
                <w:kern w:val="22"/>
                <w:sz w:val="20"/>
                <w:szCs w:val="20"/>
                <w:lang w:eastAsia="zh-CN"/>
              </w:rPr>
              <w:t>条</w:t>
            </w:r>
            <w:r w:rsidR="00B57DCB">
              <w:rPr>
                <w:rFonts w:eastAsia="SimSun"/>
                <w:color w:val="000000"/>
                <w:kern w:val="22"/>
                <w:sz w:val="20"/>
                <w:szCs w:val="20"/>
                <w:lang w:eastAsia="zh-CN"/>
              </w:rPr>
              <w:t>(</w:t>
            </w:r>
            <w:r w:rsidRPr="0073574C">
              <w:rPr>
                <w:rFonts w:eastAsia="SimSun"/>
                <w:color w:val="000000"/>
                <w:kern w:val="22"/>
                <w:sz w:val="20"/>
                <w:szCs w:val="20"/>
                <w:lang w:eastAsia="zh-CN"/>
              </w:rPr>
              <w:t>与遗传资源相关的传统知识</w:t>
            </w:r>
            <w:r w:rsidR="00B57DCB">
              <w:rPr>
                <w:rFonts w:eastAsia="SimSun"/>
                <w:color w:val="000000"/>
                <w:kern w:val="22"/>
                <w:sz w:val="20"/>
                <w:szCs w:val="20"/>
                <w:lang w:eastAsia="zh-CN"/>
              </w:rPr>
              <w:t>)</w:t>
            </w:r>
            <w:r w:rsidRPr="0073574C">
              <w:rPr>
                <w:rFonts w:eastAsia="SimSun"/>
                <w:color w:val="000000"/>
                <w:kern w:val="22"/>
                <w:sz w:val="20"/>
                <w:szCs w:val="20"/>
                <w:lang w:eastAsia="zh-CN"/>
              </w:rPr>
              <w:t>制定</w:t>
            </w:r>
          </w:p>
          <w:p w14:paraId="5FCB35F7" w14:textId="61874ACF" w:rsidR="003F4073" w:rsidRPr="0073574C" w:rsidRDefault="0073574C" w:rsidP="0073574C">
            <w:pPr>
              <w:suppressLineNumbers/>
              <w:suppressAutoHyphens/>
              <w:kinsoku w:val="0"/>
              <w:overflowPunct w:val="0"/>
              <w:autoSpaceDE w:val="0"/>
              <w:autoSpaceDN w:val="0"/>
              <w:adjustRightInd w:val="0"/>
              <w:snapToGrid w:val="0"/>
              <w:rPr>
                <w:rFonts w:eastAsia="SimSun"/>
                <w:kern w:val="22"/>
                <w:sz w:val="20"/>
                <w:szCs w:val="20"/>
                <w:lang w:eastAsia="zh-CN"/>
              </w:rPr>
            </w:pPr>
            <w:r w:rsidRPr="0073574C">
              <w:rPr>
                <w:rFonts w:eastAsia="SimSun"/>
                <w:color w:val="000000"/>
                <w:kern w:val="22"/>
                <w:sz w:val="20"/>
                <w:szCs w:val="20"/>
                <w:lang w:eastAsia="zh-CN"/>
              </w:rPr>
              <w:t>了</w:t>
            </w:r>
            <w:r w:rsidR="00206441">
              <w:rPr>
                <w:rFonts w:eastAsia="SimSun"/>
                <w:color w:val="000000"/>
                <w:kern w:val="22"/>
                <w:sz w:val="20"/>
                <w:szCs w:val="20"/>
                <w:lang w:eastAsia="zh-CN"/>
              </w:rPr>
              <w:t>法律</w:t>
            </w:r>
            <w:r w:rsidRPr="0073574C">
              <w:rPr>
                <w:rFonts w:eastAsia="SimSun"/>
                <w:color w:val="000000"/>
                <w:kern w:val="22"/>
                <w:sz w:val="20"/>
                <w:szCs w:val="20"/>
                <w:lang w:eastAsia="zh-CN"/>
              </w:rPr>
              <w:t>、行政或政策措施的缔约方数目和百分比</w:t>
            </w:r>
          </w:p>
        </w:tc>
        <w:tc>
          <w:tcPr>
            <w:tcW w:w="2083" w:type="dxa"/>
            <w:tcMar>
              <w:top w:w="29" w:type="dxa"/>
              <w:left w:w="115" w:type="dxa"/>
              <w:bottom w:w="29" w:type="dxa"/>
              <w:right w:w="115" w:type="dxa"/>
            </w:tcMar>
            <w:vAlign w:val="bottom"/>
            <w:hideMark/>
          </w:tcPr>
          <w:p w14:paraId="11E231D4" w14:textId="324ADBB6"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41 </w:t>
            </w:r>
            <w:r w:rsidR="00B57DCB">
              <w:rPr>
                <w:rFonts w:eastAsia="SimSun"/>
                <w:kern w:val="22"/>
                <w:sz w:val="20"/>
                <w:szCs w:val="20"/>
              </w:rPr>
              <w:t>(</w:t>
            </w:r>
            <w:r w:rsidRPr="0073574C">
              <w:rPr>
                <w:rFonts w:eastAsia="SimSun"/>
                <w:kern w:val="22"/>
                <w:sz w:val="20"/>
                <w:szCs w:val="20"/>
              </w:rPr>
              <w:t>39</w:t>
            </w:r>
            <w:r w:rsidR="00224DA5" w:rsidRPr="0073574C">
              <w:rPr>
                <w:rFonts w:eastAsia="SimSun"/>
                <w:kern w:val="22"/>
                <w:sz w:val="20"/>
                <w:szCs w:val="20"/>
                <w:lang w:eastAsia="zh-CN"/>
              </w:rPr>
              <w:t>%</w:t>
            </w:r>
            <w:r w:rsidR="00B57DCB">
              <w:rPr>
                <w:rFonts w:eastAsia="SimSun"/>
                <w:kern w:val="22"/>
                <w:sz w:val="20"/>
                <w:szCs w:val="20"/>
              </w:rPr>
              <w:t>)</w:t>
            </w:r>
          </w:p>
        </w:tc>
        <w:tc>
          <w:tcPr>
            <w:tcW w:w="1512" w:type="dxa"/>
            <w:vAlign w:val="bottom"/>
          </w:tcPr>
          <w:p w14:paraId="2D9E577A" w14:textId="1232C5EC" w:rsidR="003F4073" w:rsidRPr="0073574C" w:rsidRDefault="003F4073" w:rsidP="00E05282">
            <w:pPr>
              <w:suppressLineNumbers/>
              <w:suppressAutoHyphens/>
              <w:kinsoku w:val="0"/>
              <w:overflowPunct w:val="0"/>
              <w:autoSpaceDE w:val="0"/>
              <w:autoSpaceDN w:val="0"/>
              <w:adjustRightInd w:val="0"/>
              <w:snapToGrid w:val="0"/>
              <w:jc w:val="right"/>
              <w:rPr>
                <w:rFonts w:eastAsia="SimSun"/>
                <w:kern w:val="22"/>
                <w:sz w:val="20"/>
                <w:szCs w:val="20"/>
              </w:rPr>
            </w:pPr>
            <w:r w:rsidRPr="0073574C">
              <w:rPr>
                <w:rFonts w:eastAsia="SimSun"/>
                <w:kern w:val="22"/>
                <w:sz w:val="20"/>
                <w:szCs w:val="20"/>
              </w:rPr>
              <w:t xml:space="preserve">73 </w:t>
            </w:r>
            <w:r w:rsidR="00B57DCB">
              <w:rPr>
                <w:rFonts w:eastAsia="SimSun"/>
                <w:kern w:val="22"/>
                <w:sz w:val="20"/>
                <w:szCs w:val="20"/>
              </w:rPr>
              <w:t>(</w:t>
            </w:r>
            <w:r w:rsidRPr="0073574C">
              <w:rPr>
                <w:rFonts w:eastAsia="SimSun"/>
                <w:kern w:val="22"/>
                <w:sz w:val="20"/>
                <w:szCs w:val="20"/>
              </w:rPr>
              <w:t>51</w:t>
            </w:r>
            <w:r w:rsidR="00224DA5" w:rsidRPr="0073574C">
              <w:rPr>
                <w:rFonts w:eastAsia="SimSun"/>
                <w:kern w:val="22"/>
                <w:sz w:val="20"/>
                <w:szCs w:val="20"/>
                <w:lang w:eastAsia="zh-CN"/>
              </w:rPr>
              <w:t>%</w:t>
            </w:r>
            <w:r w:rsidR="00B57DCB">
              <w:rPr>
                <w:rFonts w:eastAsia="SimSun"/>
                <w:kern w:val="22"/>
                <w:sz w:val="20"/>
                <w:szCs w:val="20"/>
              </w:rPr>
              <w:t>)</w:t>
            </w:r>
          </w:p>
        </w:tc>
      </w:tr>
    </w:tbl>
    <w:p w14:paraId="316C6890" w14:textId="5E6A42C5" w:rsidR="003F4073" w:rsidRPr="00463FC5" w:rsidRDefault="00B57DCB" w:rsidP="00BF7BE5">
      <w:pPr>
        <w:spacing w:before="240" w:line="240" w:lineRule="atLeast"/>
        <w:jc w:val="both"/>
        <w:rPr>
          <w:b/>
          <w:bCs/>
          <w:lang w:eastAsia="zh-CN"/>
        </w:rPr>
      </w:pPr>
      <w:r>
        <w:rPr>
          <w:rFonts w:ascii="SimSun" w:eastAsia="SimSun" w:hAnsi="SimSun" w:cs="SimSun" w:hint="eastAsia"/>
          <w:b/>
          <w:bCs/>
          <w:lang w:eastAsia="zh-CN"/>
        </w:rPr>
        <w:t>(</w:t>
      </w:r>
      <w:r w:rsidR="003F4073" w:rsidRPr="00463FC5">
        <w:rPr>
          <w:b/>
          <w:bCs/>
          <w:lang w:eastAsia="zh-CN"/>
        </w:rPr>
        <w:t>b</w:t>
      </w:r>
      <w:r>
        <w:rPr>
          <w:rFonts w:ascii="SimSun" w:eastAsia="SimSun" w:hAnsi="SimSun" w:cs="SimSun" w:hint="eastAsia"/>
          <w:b/>
          <w:bCs/>
          <w:lang w:eastAsia="zh-CN"/>
        </w:rPr>
        <w:t>)</w:t>
      </w:r>
      <w:r w:rsidR="003F4073" w:rsidRPr="00463FC5">
        <w:rPr>
          <w:b/>
          <w:bCs/>
          <w:lang w:eastAsia="zh-CN"/>
        </w:rPr>
        <w:tab/>
      </w:r>
      <w:r w:rsidR="00463FC5" w:rsidRPr="00463FC5">
        <w:rPr>
          <w:rFonts w:eastAsia="SimSun" w:hint="eastAsia"/>
          <w:b/>
          <w:bCs/>
          <w:caps/>
          <w:snapToGrid w:val="0"/>
          <w:lang w:val="en-GB" w:eastAsia="zh-CN"/>
        </w:rPr>
        <w:t>挑战和根源以及加强执行第</w:t>
      </w:r>
      <w:r w:rsidR="00463FC5">
        <w:rPr>
          <w:rFonts w:eastAsia="SimSun" w:hint="eastAsia"/>
          <w:b/>
          <w:bCs/>
          <w:caps/>
          <w:snapToGrid w:val="0"/>
          <w:lang w:val="en-GB" w:eastAsia="zh-CN"/>
        </w:rPr>
        <w:t>5</w:t>
      </w:r>
      <w:r w:rsidR="00463FC5" w:rsidRPr="00463FC5">
        <w:rPr>
          <w:rFonts w:eastAsia="SimSun" w:hint="eastAsia"/>
          <w:b/>
          <w:bCs/>
          <w:caps/>
          <w:snapToGrid w:val="0"/>
          <w:lang w:val="en-GB" w:eastAsia="zh-CN"/>
        </w:rPr>
        <w:t>条的措施的可能途径</w:t>
      </w:r>
      <w:r w:rsidR="003F4073" w:rsidRPr="00463FC5">
        <w:rPr>
          <w:rStyle w:val="FootnoteReference"/>
          <w:rFonts w:asciiTheme="majorBidi" w:hAnsiTheme="majorBidi" w:cstheme="majorBidi"/>
          <w:b/>
          <w:bCs/>
        </w:rPr>
        <w:footnoteReference w:id="30"/>
      </w:r>
    </w:p>
    <w:p w14:paraId="4F366564" w14:textId="00ED2474" w:rsidR="00864305" w:rsidRPr="00864305" w:rsidRDefault="00093B97" w:rsidP="00570E4B">
      <w:pPr>
        <w:pStyle w:val="ListParagraph"/>
        <w:spacing w:before="120" w:after="120" w:line="240" w:lineRule="atLeast"/>
        <w:ind w:left="490" w:firstLine="0"/>
        <w:rPr>
          <w:lang w:eastAsia="zh-CN"/>
        </w:rPr>
      </w:pPr>
      <w:r w:rsidRPr="00233114">
        <w:rPr>
          <w:rFonts w:eastAsia="SimSun" w:hint="eastAsia"/>
          <w:caps/>
          <w:snapToGrid w:val="0"/>
          <w:lang w:val="en-GB" w:eastAsia="zh-CN"/>
        </w:rPr>
        <w:t>缔约方强调，所有相关方</w:t>
      </w:r>
      <w:r w:rsidR="00F72614">
        <w:rPr>
          <w:rFonts w:eastAsia="SimSun" w:hint="eastAsia"/>
          <w:caps/>
          <w:snapToGrid w:val="0"/>
          <w:lang w:val="en-GB" w:eastAsia="zh-CN"/>
        </w:rPr>
        <w:t>提早</w:t>
      </w:r>
      <w:r w:rsidRPr="00233114">
        <w:rPr>
          <w:rFonts w:eastAsia="SimSun" w:hint="eastAsia"/>
          <w:caps/>
          <w:snapToGrid w:val="0"/>
          <w:lang w:val="en-GB" w:eastAsia="zh-CN"/>
        </w:rPr>
        <w:t>参与和</w:t>
      </w:r>
      <w:r w:rsidR="00C7223A">
        <w:rPr>
          <w:rFonts w:eastAsia="SimSun" w:hint="eastAsia"/>
          <w:caps/>
          <w:snapToGrid w:val="0"/>
          <w:lang w:val="en-GB" w:eastAsia="zh-CN"/>
        </w:rPr>
        <w:t>磋商</w:t>
      </w:r>
      <w:r w:rsidR="007C3CCD">
        <w:rPr>
          <w:rFonts w:eastAsia="SimSun" w:hint="eastAsia"/>
          <w:caps/>
          <w:snapToGrid w:val="0"/>
          <w:lang w:val="en-GB" w:eastAsia="zh-CN"/>
        </w:rPr>
        <w:t>，加强</w:t>
      </w:r>
      <w:r w:rsidRPr="00233114">
        <w:rPr>
          <w:rFonts w:eastAsia="SimSun" w:hint="eastAsia"/>
          <w:caps/>
          <w:snapToGrid w:val="0"/>
          <w:lang w:val="en-GB" w:eastAsia="zh-CN"/>
        </w:rPr>
        <w:t>合同谈判能力</w:t>
      </w:r>
      <w:r w:rsidR="007C3CCD">
        <w:rPr>
          <w:rFonts w:eastAsia="SimSun" w:hint="eastAsia"/>
          <w:caps/>
          <w:snapToGrid w:val="0"/>
          <w:lang w:val="en-GB" w:eastAsia="zh-CN"/>
        </w:rPr>
        <w:t>，</w:t>
      </w:r>
      <w:r w:rsidRPr="00233114">
        <w:rPr>
          <w:rFonts w:eastAsia="SimSun" w:hint="eastAsia"/>
          <w:caps/>
          <w:snapToGrid w:val="0"/>
          <w:lang w:val="en-GB" w:eastAsia="zh-CN"/>
        </w:rPr>
        <w:t>有助于</w:t>
      </w:r>
      <w:r w:rsidR="007C3CCD">
        <w:rPr>
          <w:rFonts w:eastAsia="SimSun" w:hint="eastAsia"/>
          <w:caps/>
          <w:snapToGrid w:val="0"/>
          <w:lang w:val="en-GB" w:eastAsia="zh-CN"/>
        </w:rPr>
        <w:t>公正</w:t>
      </w:r>
      <w:r w:rsidRPr="00233114">
        <w:rPr>
          <w:rFonts w:eastAsia="SimSun" w:hint="eastAsia"/>
          <w:caps/>
          <w:snapToGrid w:val="0"/>
          <w:lang w:val="en-GB" w:eastAsia="zh-CN"/>
        </w:rPr>
        <w:t>和公</w:t>
      </w:r>
      <w:r w:rsidR="007C3CCD">
        <w:rPr>
          <w:rFonts w:eastAsia="SimSun" w:hint="eastAsia"/>
          <w:caps/>
          <w:snapToGrid w:val="0"/>
          <w:lang w:val="en-GB" w:eastAsia="zh-CN"/>
        </w:rPr>
        <w:t>平</w:t>
      </w:r>
      <w:r w:rsidRPr="00233114">
        <w:rPr>
          <w:rFonts w:eastAsia="SimSun" w:hint="eastAsia"/>
          <w:caps/>
          <w:snapToGrid w:val="0"/>
          <w:lang w:val="en-GB" w:eastAsia="zh-CN"/>
        </w:rPr>
        <w:t>分享</w:t>
      </w:r>
      <w:r w:rsidR="007C3CCD">
        <w:rPr>
          <w:rFonts w:eastAsia="SimSun" w:hint="eastAsia"/>
          <w:caps/>
          <w:snapToGrid w:val="0"/>
          <w:lang w:val="en-GB" w:eastAsia="zh-CN"/>
        </w:rPr>
        <w:t>惠益</w:t>
      </w:r>
      <w:r w:rsidRPr="00233114">
        <w:rPr>
          <w:rFonts w:eastAsia="SimSun" w:hint="eastAsia"/>
          <w:caps/>
          <w:snapToGrid w:val="0"/>
          <w:lang w:val="en-GB" w:eastAsia="zh-CN"/>
        </w:rPr>
        <w:t>。</w:t>
      </w:r>
      <w:r w:rsidR="000516D0">
        <w:rPr>
          <w:rFonts w:eastAsia="SimSun" w:hint="eastAsia"/>
          <w:caps/>
          <w:snapToGrid w:val="0"/>
          <w:lang w:val="en-GB" w:eastAsia="zh-CN"/>
        </w:rPr>
        <w:t>清点和记录</w:t>
      </w:r>
      <w:r w:rsidRPr="00233114">
        <w:rPr>
          <w:rFonts w:eastAsia="SimSun" w:hint="eastAsia"/>
          <w:caps/>
          <w:snapToGrid w:val="0"/>
          <w:lang w:val="en-GB" w:eastAsia="zh-CN"/>
        </w:rPr>
        <w:t>遗传资源和相关传统知识</w:t>
      </w:r>
      <w:r w:rsidR="007E373B">
        <w:rPr>
          <w:rFonts w:eastAsia="SimSun" w:hint="eastAsia"/>
          <w:caps/>
          <w:snapToGrid w:val="0"/>
          <w:lang w:val="en-GB" w:eastAsia="zh-CN"/>
        </w:rPr>
        <w:t>，</w:t>
      </w:r>
      <w:r w:rsidRPr="00233114">
        <w:rPr>
          <w:rFonts w:eastAsia="SimSun" w:hint="eastAsia"/>
          <w:caps/>
          <w:snapToGrid w:val="0"/>
          <w:lang w:val="en-GB" w:eastAsia="zh-CN"/>
        </w:rPr>
        <w:t>对</w:t>
      </w:r>
      <w:r w:rsidR="007E373B">
        <w:rPr>
          <w:rFonts w:eastAsia="SimSun" w:hint="eastAsia"/>
          <w:caps/>
          <w:snapToGrid w:val="0"/>
          <w:lang w:val="en-GB" w:eastAsia="zh-CN"/>
        </w:rPr>
        <w:t>其进行</w:t>
      </w:r>
      <w:r w:rsidR="00570E4B">
        <w:rPr>
          <w:rFonts w:eastAsia="SimSun" w:hint="eastAsia"/>
          <w:caps/>
          <w:snapToGrid w:val="0"/>
          <w:lang w:val="en-GB" w:eastAsia="zh-CN"/>
        </w:rPr>
        <w:t>价值挖掘</w:t>
      </w:r>
      <w:r w:rsidRPr="00233114">
        <w:rPr>
          <w:rFonts w:eastAsia="SimSun" w:hint="eastAsia"/>
          <w:caps/>
          <w:snapToGrid w:val="0"/>
          <w:lang w:val="en-GB" w:eastAsia="zh-CN"/>
        </w:rPr>
        <w:t>研究</w:t>
      </w:r>
      <w:r w:rsidR="007E373B">
        <w:rPr>
          <w:rFonts w:eastAsia="SimSun" w:hint="eastAsia"/>
          <w:caps/>
          <w:snapToGrid w:val="0"/>
          <w:lang w:val="en-GB" w:eastAsia="zh-CN"/>
        </w:rPr>
        <w:t>，</w:t>
      </w:r>
      <w:r w:rsidRPr="00233114">
        <w:rPr>
          <w:rFonts w:eastAsia="SimSun" w:hint="eastAsia"/>
          <w:caps/>
          <w:snapToGrid w:val="0"/>
          <w:lang w:val="en-GB" w:eastAsia="zh-CN"/>
        </w:rPr>
        <w:t>被视为这方面的有用</w:t>
      </w:r>
      <w:r w:rsidR="00733159">
        <w:rPr>
          <w:rFonts w:eastAsia="SimSun" w:hint="eastAsia"/>
          <w:caps/>
          <w:snapToGrid w:val="0"/>
          <w:lang w:val="en-GB" w:eastAsia="zh-CN"/>
        </w:rPr>
        <w:t>做法</w:t>
      </w:r>
      <w:r w:rsidRPr="00233114">
        <w:rPr>
          <w:rFonts w:eastAsia="SimSun" w:hint="eastAsia"/>
          <w:caps/>
          <w:snapToGrid w:val="0"/>
          <w:lang w:val="en-GB" w:eastAsia="zh-CN"/>
        </w:rPr>
        <w:t>。</w:t>
      </w:r>
    </w:p>
    <w:p w14:paraId="30C1D2D0" w14:textId="3FD1D49F" w:rsidR="00093B97" w:rsidRPr="00633EF0" w:rsidRDefault="00093B97" w:rsidP="006F577C">
      <w:pPr>
        <w:spacing w:after="120" w:line="240" w:lineRule="atLeast"/>
        <w:ind w:left="490" w:hanging="490"/>
        <w:jc w:val="both"/>
        <w:rPr>
          <w:rFonts w:eastAsia="SimSun"/>
          <w:b/>
          <w:bCs/>
          <w:caps/>
          <w:snapToGrid w:val="0"/>
          <w:lang w:val="en-GB" w:eastAsia="zh-CN"/>
        </w:rPr>
      </w:pPr>
      <w:r w:rsidRPr="00633EF0">
        <w:rPr>
          <w:rFonts w:eastAsia="SimSun"/>
          <w:b/>
          <w:bCs/>
          <w:caps/>
          <w:snapToGrid w:val="0"/>
          <w:lang w:val="en-GB" w:eastAsia="zh-CN"/>
        </w:rPr>
        <w:t>5.</w:t>
      </w:r>
      <w:r w:rsidR="00633EF0" w:rsidRPr="00633EF0">
        <w:rPr>
          <w:rFonts w:eastAsia="SimSun"/>
          <w:b/>
          <w:bCs/>
          <w:caps/>
          <w:snapToGrid w:val="0"/>
          <w:lang w:val="en-GB" w:eastAsia="zh-CN"/>
        </w:rPr>
        <w:tab/>
      </w:r>
      <w:r w:rsidRPr="00633EF0">
        <w:rPr>
          <w:rFonts w:eastAsia="SimSun" w:hint="eastAsia"/>
          <w:b/>
          <w:bCs/>
          <w:caps/>
          <w:snapToGrid w:val="0"/>
          <w:lang w:val="en-GB" w:eastAsia="zh-CN"/>
        </w:rPr>
        <w:t>遵守获取和惠益分享的国</w:t>
      </w:r>
      <w:r w:rsidR="003E53BC">
        <w:rPr>
          <w:rFonts w:eastAsia="SimSun" w:hint="eastAsia"/>
          <w:b/>
          <w:bCs/>
          <w:caps/>
          <w:snapToGrid w:val="0"/>
          <w:lang w:val="en-GB" w:eastAsia="zh-CN"/>
        </w:rPr>
        <w:t>家</w:t>
      </w:r>
      <w:r w:rsidR="00206441">
        <w:rPr>
          <w:rFonts w:eastAsia="SimSun" w:hint="eastAsia"/>
          <w:b/>
          <w:bCs/>
          <w:caps/>
          <w:snapToGrid w:val="0"/>
          <w:lang w:val="en-GB" w:eastAsia="zh-CN"/>
        </w:rPr>
        <w:t>法律</w:t>
      </w:r>
      <w:r w:rsidRPr="00633EF0">
        <w:rPr>
          <w:rFonts w:eastAsia="SimSun" w:hint="eastAsia"/>
          <w:b/>
          <w:bCs/>
          <w:caps/>
          <w:snapToGrid w:val="0"/>
          <w:lang w:val="en-GB" w:eastAsia="zh-CN"/>
        </w:rPr>
        <w:t>或监管要求的措施</w:t>
      </w:r>
      <w:r w:rsidR="00B57DCB">
        <w:rPr>
          <w:rFonts w:eastAsia="SimSun"/>
          <w:b/>
          <w:bCs/>
          <w:caps/>
          <w:snapToGrid w:val="0"/>
          <w:lang w:val="en-GB" w:eastAsia="zh-CN"/>
        </w:rPr>
        <w:t>(</w:t>
      </w:r>
      <w:r w:rsidRPr="00633EF0">
        <w:rPr>
          <w:rFonts w:eastAsia="SimSun" w:hint="eastAsia"/>
          <w:b/>
          <w:bCs/>
          <w:caps/>
          <w:snapToGrid w:val="0"/>
          <w:lang w:val="en-GB" w:eastAsia="zh-CN"/>
        </w:rPr>
        <w:t>第</w:t>
      </w:r>
      <w:r w:rsidRPr="00633EF0">
        <w:rPr>
          <w:rFonts w:eastAsia="SimSun"/>
          <w:b/>
          <w:bCs/>
          <w:caps/>
          <w:snapToGrid w:val="0"/>
          <w:lang w:val="en-GB" w:eastAsia="zh-CN"/>
        </w:rPr>
        <w:t>15</w:t>
      </w:r>
      <w:r w:rsidRPr="00633EF0">
        <w:rPr>
          <w:rFonts w:eastAsia="SimSun" w:hint="eastAsia"/>
          <w:b/>
          <w:bCs/>
          <w:caps/>
          <w:snapToGrid w:val="0"/>
          <w:lang w:val="en-GB" w:eastAsia="zh-CN"/>
        </w:rPr>
        <w:t>条</w:t>
      </w:r>
      <w:r w:rsidR="00B57DCB">
        <w:rPr>
          <w:rFonts w:eastAsia="SimSun"/>
          <w:b/>
          <w:bCs/>
          <w:caps/>
          <w:snapToGrid w:val="0"/>
          <w:lang w:val="en-GB" w:eastAsia="zh-CN"/>
        </w:rPr>
        <w:t>)</w:t>
      </w:r>
      <w:r w:rsidRPr="00633EF0">
        <w:rPr>
          <w:rFonts w:eastAsia="SimSun" w:hint="eastAsia"/>
          <w:b/>
          <w:bCs/>
          <w:caps/>
          <w:snapToGrid w:val="0"/>
          <w:lang w:val="en-GB" w:eastAsia="zh-CN"/>
        </w:rPr>
        <w:t>和监测遗传资源</w:t>
      </w:r>
      <w:r w:rsidR="00B65477">
        <w:rPr>
          <w:rFonts w:eastAsia="SimSun" w:hint="eastAsia"/>
          <w:b/>
          <w:bCs/>
          <w:caps/>
          <w:snapToGrid w:val="0"/>
          <w:lang w:val="en-GB" w:eastAsia="zh-CN"/>
        </w:rPr>
        <w:t>的</w:t>
      </w:r>
      <w:r w:rsidRPr="00633EF0">
        <w:rPr>
          <w:rFonts w:eastAsia="SimSun" w:hint="eastAsia"/>
          <w:b/>
          <w:bCs/>
          <w:caps/>
          <w:snapToGrid w:val="0"/>
          <w:lang w:val="en-GB" w:eastAsia="zh-CN"/>
        </w:rPr>
        <w:t>利用的措施</w:t>
      </w:r>
      <w:r w:rsidR="00B57DCB">
        <w:rPr>
          <w:rFonts w:eastAsia="SimSun"/>
          <w:b/>
          <w:bCs/>
          <w:caps/>
          <w:snapToGrid w:val="0"/>
          <w:lang w:val="en-GB" w:eastAsia="zh-CN"/>
        </w:rPr>
        <w:t>(</w:t>
      </w:r>
      <w:r w:rsidRPr="00633EF0">
        <w:rPr>
          <w:rFonts w:eastAsia="SimSun" w:hint="eastAsia"/>
          <w:b/>
          <w:bCs/>
          <w:caps/>
          <w:snapToGrid w:val="0"/>
          <w:lang w:val="en-GB" w:eastAsia="zh-CN"/>
        </w:rPr>
        <w:t>第</w:t>
      </w:r>
      <w:r w:rsidRPr="00633EF0">
        <w:rPr>
          <w:rFonts w:eastAsia="SimSun"/>
          <w:b/>
          <w:bCs/>
          <w:caps/>
          <w:snapToGrid w:val="0"/>
          <w:lang w:val="en-GB" w:eastAsia="zh-CN"/>
        </w:rPr>
        <w:t>17</w:t>
      </w:r>
      <w:r w:rsidRPr="00633EF0">
        <w:rPr>
          <w:rFonts w:eastAsia="SimSun" w:hint="eastAsia"/>
          <w:b/>
          <w:bCs/>
          <w:caps/>
          <w:snapToGrid w:val="0"/>
          <w:lang w:val="en-GB" w:eastAsia="zh-CN"/>
        </w:rPr>
        <w:t>条</w:t>
      </w:r>
      <w:r w:rsidR="00B57DCB">
        <w:rPr>
          <w:rFonts w:eastAsia="SimSun"/>
          <w:b/>
          <w:bCs/>
          <w:caps/>
          <w:snapToGrid w:val="0"/>
          <w:lang w:val="en-GB" w:eastAsia="zh-CN"/>
        </w:rPr>
        <w:t>)</w:t>
      </w:r>
      <w:r w:rsidR="00062EAB">
        <w:rPr>
          <w:rStyle w:val="FootnoteReference"/>
          <w:rFonts w:eastAsia="SimSun"/>
          <w:b/>
          <w:bCs/>
          <w:caps/>
          <w:snapToGrid w:val="0"/>
          <w:lang w:val="en-GB" w:eastAsia="zh-CN"/>
        </w:rPr>
        <w:footnoteReference w:id="31"/>
      </w:r>
    </w:p>
    <w:p w14:paraId="16C13C99" w14:textId="1C95D988" w:rsidR="00093B97" w:rsidRPr="00233114" w:rsidRDefault="00B57DCB" w:rsidP="00093B97">
      <w:pPr>
        <w:spacing w:line="240" w:lineRule="atLeast"/>
        <w:jc w:val="both"/>
        <w:rPr>
          <w:rFonts w:eastAsia="SimSun"/>
          <w:caps/>
          <w:snapToGrid w:val="0"/>
          <w:lang w:val="en-GB" w:eastAsia="zh-CN"/>
        </w:rPr>
      </w:pPr>
      <w:r>
        <w:rPr>
          <w:rFonts w:eastAsia="SimSun"/>
          <w:b/>
          <w:bCs/>
          <w:caps/>
          <w:snapToGrid w:val="0"/>
          <w:lang w:val="en-GB" w:eastAsia="zh-CN"/>
        </w:rPr>
        <w:t>(</w:t>
      </w:r>
      <w:r w:rsidR="00D96767" w:rsidRPr="00BF7BE5">
        <w:rPr>
          <w:rFonts w:ascii="Times New Roman Bold" w:eastAsia="SimSun" w:hAnsi="Times New Roman Bold"/>
          <w:b/>
          <w:bCs/>
          <w:snapToGrid w:val="0"/>
          <w:lang w:val="en-GB" w:eastAsia="zh-CN"/>
        </w:rPr>
        <w:t>a</w:t>
      </w:r>
      <w:r>
        <w:rPr>
          <w:rFonts w:eastAsia="SimSun"/>
          <w:b/>
          <w:bCs/>
          <w:caps/>
          <w:snapToGrid w:val="0"/>
          <w:lang w:val="en-GB" w:eastAsia="zh-CN"/>
        </w:rPr>
        <w:t>)</w:t>
      </w:r>
      <w:r w:rsidR="00633EF0" w:rsidRPr="00633EF0">
        <w:rPr>
          <w:rFonts w:eastAsia="SimSun"/>
          <w:b/>
          <w:bCs/>
          <w:caps/>
          <w:snapToGrid w:val="0"/>
          <w:lang w:val="en-GB" w:eastAsia="zh-CN"/>
        </w:rPr>
        <w:tab/>
      </w:r>
      <w:r w:rsidR="002C6931">
        <w:rPr>
          <w:rFonts w:eastAsia="SimSun" w:hint="eastAsia"/>
          <w:b/>
          <w:bCs/>
          <w:caps/>
          <w:snapToGrid w:val="0"/>
          <w:lang w:val="en-GB" w:eastAsia="zh-CN"/>
        </w:rPr>
        <w:t>执行进度</w:t>
      </w:r>
      <w:r w:rsidR="00093B97" w:rsidRPr="00633EF0">
        <w:rPr>
          <w:rFonts w:eastAsia="SimSun" w:hint="eastAsia"/>
          <w:b/>
          <w:bCs/>
          <w:caps/>
          <w:snapToGrid w:val="0"/>
          <w:lang w:val="en-GB" w:eastAsia="zh-CN"/>
        </w:rPr>
        <w:t>和</w:t>
      </w:r>
      <w:r w:rsidR="00434936">
        <w:rPr>
          <w:rFonts w:eastAsia="SimSun" w:hint="eastAsia"/>
          <w:b/>
          <w:bCs/>
          <w:caps/>
          <w:snapToGrid w:val="0"/>
          <w:lang w:val="en-GB" w:eastAsia="zh-CN"/>
        </w:rPr>
        <w:t>最新</w:t>
      </w:r>
      <w:r w:rsidR="00093B97" w:rsidRPr="00633EF0">
        <w:rPr>
          <w:rFonts w:eastAsia="SimSun" w:hint="eastAsia"/>
          <w:b/>
          <w:bCs/>
          <w:caps/>
          <w:snapToGrid w:val="0"/>
          <w:lang w:val="en-GB" w:eastAsia="zh-CN"/>
        </w:rPr>
        <w:t>指标数据</w:t>
      </w:r>
    </w:p>
    <w:p w14:paraId="711C8E19" w14:textId="1984CA58" w:rsidR="003F4073" w:rsidRPr="00233114" w:rsidRDefault="00093B97" w:rsidP="00951BA6">
      <w:pPr>
        <w:pStyle w:val="ListParagraph"/>
        <w:spacing w:before="120" w:after="120" w:line="240" w:lineRule="atLeast"/>
        <w:ind w:left="490" w:firstLine="0"/>
        <w:rPr>
          <w:rFonts w:eastAsia="SimSun"/>
          <w:caps/>
          <w:snapToGrid w:val="0"/>
          <w:lang w:val="en-GB" w:eastAsia="zh-CN"/>
        </w:rPr>
      </w:pPr>
      <w:r w:rsidRPr="00065043">
        <w:rPr>
          <w:rFonts w:eastAsia="SimSun" w:hint="eastAsia"/>
          <w:caps/>
          <w:snapToGrid w:val="0"/>
          <w:lang w:val="en-GB" w:eastAsia="zh-CN"/>
        </w:rPr>
        <w:t>下</w:t>
      </w:r>
      <w:r w:rsidR="004D0BD1" w:rsidRPr="00065043">
        <w:rPr>
          <w:rFonts w:eastAsia="SimSun" w:hint="eastAsia"/>
          <w:caps/>
          <w:snapToGrid w:val="0"/>
          <w:lang w:val="en-GB" w:eastAsia="zh-CN"/>
        </w:rPr>
        <w:t>文</w:t>
      </w:r>
      <w:r w:rsidRPr="00065043">
        <w:rPr>
          <w:rFonts w:eastAsia="SimSun" w:hint="eastAsia"/>
          <w:caps/>
          <w:snapToGrid w:val="0"/>
          <w:lang w:val="en-GB" w:eastAsia="zh-CN"/>
        </w:rPr>
        <w:t>表</w:t>
      </w:r>
      <w:r w:rsidRPr="00065043">
        <w:rPr>
          <w:rFonts w:eastAsia="SimSun"/>
          <w:caps/>
          <w:snapToGrid w:val="0"/>
          <w:lang w:val="en-GB" w:eastAsia="zh-CN"/>
        </w:rPr>
        <w:t>5</w:t>
      </w:r>
      <w:r w:rsidRPr="00065043">
        <w:rPr>
          <w:rFonts w:eastAsia="SimSun" w:hint="eastAsia"/>
          <w:caps/>
          <w:snapToGrid w:val="0"/>
          <w:lang w:val="en-GB" w:eastAsia="zh-CN"/>
        </w:rPr>
        <w:t>中的指标数据显示，缔约方在采取措施执行</w:t>
      </w:r>
      <w:r w:rsidR="005C6A0A" w:rsidRPr="00065043">
        <w:rPr>
          <w:rFonts w:eastAsia="SimSun" w:hint="eastAsia"/>
          <w:caps/>
          <w:snapToGrid w:val="0"/>
          <w:lang w:val="en-GB" w:eastAsia="zh-CN"/>
        </w:rPr>
        <w:t>《名古屋议定书》</w:t>
      </w:r>
      <w:r w:rsidRPr="00065043">
        <w:rPr>
          <w:rFonts w:eastAsia="SimSun" w:hint="eastAsia"/>
          <w:caps/>
          <w:snapToGrid w:val="0"/>
          <w:lang w:val="en-GB" w:eastAsia="zh-CN"/>
        </w:rPr>
        <w:t>第</w:t>
      </w:r>
      <w:r w:rsidRPr="00065043">
        <w:rPr>
          <w:rFonts w:eastAsia="SimSun"/>
          <w:caps/>
          <w:snapToGrid w:val="0"/>
          <w:lang w:val="en-GB" w:eastAsia="zh-CN"/>
        </w:rPr>
        <w:t>15</w:t>
      </w:r>
      <w:r w:rsidRPr="00065043">
        <w:rPr>
          <w:rFonts w:eastAsia="SimSun" w:hint="eastAsia"/>
          <w:caps/>
          <w:snapToGrid w:val="0"/>
          <w:lang w:val="en-GB" w:eastAsia="zh-CN"/>
        </w:rPr>
        <w:t>条方面取得了显著进展，在采取措施执行第</w:t>
      </w:r>
      <w:r w:rsidRPr="00065043">
        <w:rPr>
          <w:rFonts w:eastAsia="SimSun"/>
          <w:caps/>
          <w:snapToGrid w:val="0"/>
          <w:lang w:val="en-GB" w:eastAsia="zh-CN"/>
        </w:rPr>
        <w:t>17</w:t>
      </w:r>
      <w:r w:rsidRPr="00065043">
        <w:rPr>
          <w:rFonts w:eastAsia="SimSun" w:hint="eastAsia"/>
          <w:caps/>
          <w:snapToGrid w:val="0"/>
          <w:lang w:val="en-GB" w:eastAsia="zh-CN"/>
        </w:rPr>
        <w:t>条方面取得了</w:t>
      </w:r>
      <w:r w:rsidR="005D6007" w:rsidRPr="005D6007">
        <w:rPr>
          <w:rFonts w:eastAsia="SimSun" w:hint="eastAsia"/>
          <w:caps/>
          <w:snapToGrid w:val="0"/>
          <w:lang w:val="en-GB" w:eastAsia="zh-CN"/>
        </w:rPr>
        <w:t>中</w:t>
      </w:r>
      <w:r w:rsidRPr="005D6007">
        <w:rPr>
          <w:rFonts w:eastAsia="SimSun" w:hint="eastAsia"/>
          <w:caps/>
          <w:snapToGrid w:val="0"/>
          <w:lang w:val="en-GB" w:eastAsia="zh-CN"/>
        </w:rPr>
        <w:t>度</w:t>
      </w:r>
      <w:r w:rsidRPr="00065043">
        <w:rPr>
          <w:rFonts w:eastAsia="SimSun" w:hint="eastAsia"/>
          <w:caps/>
          <w:snapToGrid w:val="0"/>
          <w:lang w:val="en-GB" w:eastAsia="zh-CN"/>
        </w:rPr>
        <w:t>进展。虽然对报告提供的信息的分析</w:t>
      </w:r>
      <w:r w:rsidR="005235E1" w:rsidRPr="00065043">
        <w:rPr>
          <w:rFonts w:eastAsia="SimSun" w:hint="eastAsia"/>
          <w:caps/>
          <w:snapToGrid w:val="0"/>
          <w:lang w:val="en-GB" w:eastAsia="zh-CN"/>
        </w:rPr>
        <w:t>表明</w:t>
      </w:r>
      <w:r w:rsidRPr="00065043">
        <w:rPr>
          <w:rFonts w:eastAsia="SimSun" w:hint="eastAsia"/>
          <w:caps/>
          <w:snapToGrid w:val="0"/>
          <w:lang w:val="en-GB" w:eastAsia="zh-CN"/>
        </w:rPr>
        <w:t>，自第一次评估和审查进程以来，缔约方对</w:t>
      </w:r>
      <w:r w:rsidR="002F1AAA" w:rsidRPr="00065043">
        <w:rPr>
          <w:rFonts w:eastAsia="SimSun" w:hint="eastAsia"/>
          <w:caps/>
          <w:snapToGrid w:val="0"/>
          <w:lang w:val="en-GB" w:eastAsia="zh-CN"/>
        </w:rPr>
        <w:t>履行</w:t>
      </w:r>
      <w:r w:rsidR="005C6A0A" w:rsidRPr="00065043">
        <w:rPr>
          <w:rFonts w:eastAsia="SimSun" w:hint="eastAsia"/>
          <w:caps/>
          <w:snapToGrid w:val="0"/>
          <w:lang w:val="en-GB" w:eastAsia="zh-CN"/>
        </w:rPr>
        <w:t>《名古屋议定书》</w:t>
      </w:r>
      <w:r w:rsidRPr="00065043">
        <w:rPr>
          <w:rFonts w:eastAsia="SimSun" w:hint="eastAsia"/>
          <w:caps/>
          <w:snapToGrid w:val="0"/>
          <w:lang w:val="en-GB" w:eastAsia="zh-CN"/>
        </w:rPr>
        <w:t>义务的理解有所提高，但</w:t>
      </w:r>
      <w:r w:rsidR="0031324C" w:rsidRPr="00065043">
        <w:rPr>
          <w:rFonts w:eastAsia="SimSun" w:hint="eastAsia"/>
          <w:caps/>
          <w:snapToGrid w:val="0"/>
          <w:lang w:val="en-GB" w:eastAsia="zh-CN"/>
        </w:rPr>
        <w:t>在利用</w:t>
      </w:r>
      <w:r w:rsidR="00E75A43" w:rsidRPr="00065043">
        <w:rPr>
          <w:rFonts w:eastAsia="SimSun" w:hint="eastAsia"/>
          <w:caps/>
          <w:snapToGrid w:val="0"/>
          <w:lang w:val="en-GB" w:eastAsia="zh-CN"/>
        </w:rPr>
        <w:t>检查点</w:t>
      </w:r>
      <w:r w:rsidRPr="00065043">
        <w:rPr>
          <w:rFonts w:eastAsia="SimSun" w:hint="eastAsia"/>
          <w:caps/>
          <w:snapToGrid w:val="0"/>
          <w:lang w:val="en-GB" w:eastAsia="zh-CN"/>
        </w:rPr>
        <w:t>公报</w:t>
      </w:r>
      <w:r w:rsidR="00EA3921">
        <w:rPr>
          <w:rFonts w:eastAsia="SimSun" w:hint="eastAsia"/>
          <w:caps/>
          <w:snapToGrid w:val="0"/>
          <w:lang w:val="en-GB" w:eastAsia="zh-CN"/>
        </w:rPr>
        <w:t>发布</w:t>
      </w:r>
      <w:r w:rsidR="00E75A43" w:rsidRPr="00065043">
        <w:rPr>
          <w:rFonts w:eastAsia="SimSun" w:hint="eastAsia"/>
          <w:caps/>
          <w:snapToGrid w:val="0"/>
          <w:lang w:val="en-GB" w:eastAsia="zh-CN"/>
        </w:rPr>
        <w:t>检查点</w:t>
      </w:r>
      <w:r w:rsidRPr="00065043">
        <w:rPr>
          <w:rFonts w:eastAsia="SimSun" w:hint="eastAsia"/>
          <w:caps/>
          <w:snapToGrid w:val="0"/>
          <w:lang w:val="en-GB" w:eastAsia="zh-CN"/>
        </w:rPr>
        <w:t>收集的信息方面进展甚微。</w:t>
      </w:r>
    </w:p>
    <w:p w14:paraId="3C860EF0" w14:textId="65A7E876" w:rsidR="00DE2931" w:rsidRPr="00233114" w:rsidRDefault="00CC60CA" w:rsidP="00951BA6">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虽然</w:t>
      </w:r>
      <w:r w:rsidR="00DE2931" w:rsidRPr="00233114">
        <w:rPr>
          <w:rFonts w:eastAsia="SimSun" w:hint="eastAsia"/>
          <w:caps/>
          <w:snapToGrid w:val="0"/>
          <w:lang w:val="en-GB" w:eastAsia="zh-CN"/>
        </w:rPr>
        <w:t>取得了进展，但缔约方在实际执行这些条款时</w:t>
      </w:r>
      <w:r w:rsidR="00321377">
        <w:rPr>
          <w:rFonts w:eastAsia="SimSun" w:hint="eastAsia"/>
          <w:caps/>
          <w:snapToGrid w:val="0"/>
          <w:lang w:val="en-GB" w:eastAsia="zh-CN"/>
        </w:rPr>
        <w:t>并非一帆风顺</w:t>
      </w:r>
      <w:r w:rsidR="00DE2931" w:rsidRPr="00233114">
        <w:rPr>
          <w:rFonts w:eastAsia="SimSun" w:hint="eastAsia"/>
          <w:caps/>
          <w:snapToGrid w:val="0"/>
          <w:lang w:val="en-GB" w:eastAsia="zh-CN"/>
        </w:rPr>
        <w:t>，许多缔约方仍需采取新的获取和惠益分享措施，或开展进一步工作，以充分</w:t>
      </w:r>
      <w:r w:rsidR="002B2E17">
        <w:rPr>
          <w:rFonts w:eastAsia="SimSun" w:hint="eastAsia"/>
          <w:caps/>
          <w:snapToGrid w:val="0"/>
          <w:lang w:val="en-GB" w:eastAsia="zh-CN"/>
        </w:rPr>
        <w:t>执行</w:t>
      </w:r>
      <w:r w:rsidR="001E0193">
        <w:rPr>
          <w:rFonts w:eastAsia="SimSun" w:hint="eastAsia"/>
          <w:caps/>
          <w:snapToGrid w:val="0"/>
          <w:lang w:val="en-GB" w:eastAsia="zh-CN"/>
        </w:rPr>
        <w:t>履约</w:t>
      </w:r>
      <w:r w:rsidR="00DE2931" w:rsidRPr="00233114">
        <w:rPr>
          <w:rFonts w:eastAsia="SimSun" w:hint="eastAsia"/>
          <w:caps/>
          <w:snapToGrid w:val="0"/>
          <w:lang w:val="en-GB" w:eastAsia="zh-CN"/>
        </w:rPr>
        <w:t>条款。</w:t>
      </w:r>
    </w:p>
    <w:p w14:paraId="7DF7E78C" w14:textId="0416558F" w:rsidR="00DE2931" w:rsidRPr="00233114" w:rsidRDefault="00DE2931"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查明的不遵守国</w:t>
      </w:r>
      <w:r w:rsidR="00C453C6">
        <w:rPr>
          <w:rFonts w:eastAsia="SimSun" w:hint="eastAsia"/>
          <w:caps/>
          <w:snapToGrid w:val="0"/>
          <w:lang w:val="en-GB" w:eastAsia="zh-CN"/>
        </w:rPr>
        <w:t>家</w:t>
      </w:r>
      <w:r w:rsidRPr="00233114">
        <w:rPr>
          <w:rFonts w:eastAsia="SimSun" w:hint="eastAsia"/>
          <w:caps/>
          <w:snapToGrid w:val="0"/>
          <w:lang w:val="en-GB" w:eastAsia="zh-CN"/>
        </w:rPr>
        <w:t>遗传资源获取和惠益分享要求的程度仍然很低。只有</w:t>
      </w:r>
      <w:r w:rsidRPr="00233114">
        <w:rPr>
          <w:rFonts w:eastAsia="SimSun"/>
          <w:caps/>
          <w:snapToGrid w:val="0"/>
          <w:lang w:val="en-GB" w:eastAsia="zh-CN"/>
        </w:rPr>
        <w:t>19</w:t>
      </w:r>
      <w:r w:rsidRPr="00233114">
        <w:rPr>
          <w:rFonts w:eastAsia="SimSun" w:hint="eastAsia"/>
          <w:caps/>
          <w:snapToGrid w:val="0"/>
          <w:lang w:val="en-GB" w:eastAsia="zh-CN"/>
        </w:rPr>
        <w:t>个缔约方报告遇到并处理了此类案件，</w:t>
      </w:r>
      <w:r w:rsidRPr="00233114">
        <w:rPr>
          <w:rFonts w:eastAsia="SimSun"/>
          <w:caps/>
          <w:snapToGrid w:val="0"/>
          <w:lang w:val="en-GB" w:eastAsia="zh-CN"/>
        </w:rPr>
        <w:t>11</w:t>
      </w:r>
      <w:r w:rsidRPr="00233114">
        <w:rPr>
          <w:rFonts w:eastAsia="SimSun" w:hint="eastAsia"/>
          <w:caps/>
          <w:snapToGrid w:val="0"/>
          <w:lang w:val="en-GB" w:eastAsia="zh-CN"/>
        </w:rPr>
        <w:t>个缔约方答复</w:t>
      </w:r>
      <w:r w:rsidR="0025303D">
        <w:rPr>
          <w:rFonts w:eastAsia="SimSun" w:hint="eastAsia"/>
          <w:caps/>
          <w:snapToGrid w:val="0"/>
          <w:lang w:val="en-GB" w:eastAsia="zh-CN"/>
        </w:rPr>
        <w:t>称</w:t>
      </w:r>
      <w:r w:rsidRPr="00233114">
        <w:rPr>
          <w:rFonts w:eastAsia="SimSun" w:hint="eastAsia"/>
          <w:caps/>
          <w:snapToGrid w:val="0"/>
          <w:lang w:val="en-GB" w:eastAsia="zh-CN"/>
        </w:rPr>
        <w:t>，它们在涉嫌违反获取和惠益分享措施的具体案件中与其他缔约方进行了合作，大多数缔约方报告</w:t>
      </w:r>
      <w:r w:rsidR="0025303D">
        <w:rPr>
          <w:rFonts w:eastAsia="SimSun" w:hint="eastAsia"/>
          <w:caps/>
          <w:snapToGrid w:val="0"/>
          <w:lang w:val="en-GB" w:eastAsia="zh-CN"/>
        </w:rPr>
        <w:t>称</w:t>
      </w:r>
      <w:r w:rsidRPr="00233114">
        <w:rPr>
          <w:rFonts w:eastAsia="SimSun" w:hint="eastAsia"/>
          <w:caps/>
          <w:snapToGrid w:val="0"/>
          <w:lang w:val="en-GB" w:eastAsia="zh-CN"/>
        </w:rPr>
        <w:t>没有必要或时机这样做。所报告的许多合作是</w:t>
      </w:r>
      <w:r w:rsidR="004B5AFA">
        <w:rPr>
          <w:rFonts w:eastAsia="SimSun" w:hint="eastAsia"/>
          <w:caps/>
          <w:snapToGrid w:val="0"/>
          <w:lang w:val="en-GB" w:eastAsia="zh-CN"/>
        </w:rPr>
        <w:t>看到或收到</w:t>
      </w:r>
      <w:r w:rsidR="00E75A43">
        <w:rPr>
          <w:rFonts w:eastAsia="SimSun" w:hint="eastAsia"/>
          <w:caps/>
          <w:snapToGrid w:val="0"/>
          <w:lang w:val="en-GB" w:eastAsia="zh-CN"/>
        </w:rPr>
        <w:t>检查点</w:t>
      </w:r>
      <w:r w:rsidRPr="00233114">
        <w:rPr>
          <w:rFonts w:eastAsia="SimSun" w:hint="eastAsia"/>
          <w:caps/>
          <w:snapToGrid w:val="0"/>
          <w:lang w:val="en-GB" w:eastAsia="zh-CN"/>
        </w:rPr>
        <w:t>公报</w:t>
      </w:r>
      <w:r w:rsidR="008B3DD7">
        <w:rPr>
          <w:rFonts w:eastAsia="SimSun" w:hint="eastAsia"/>
          <w:caps/>
          <w:snapToGrid w:val="0"/>
          <w:lang w:val="en-GB" w:eastAsia="zh-CN"/>
        </w:rPr>
        <w:t>后</w:t>
      </w:r>
      <w:r w:rsidRPr="00233114">
        <w:rPr>
          <w:rFonts w:eastAsia="SimSun" w:hint="eastAsia"/>
          <w:caps/>
          <w:snapToGrid w:val="0"/>
          <w:lang w:val="en-GB" w:eastAsia="zh-CN"/>
        </w:rPr>
        <w:t>发起的。</w:t>
      </w:r>
    </w:p>
    <w:p w14:paraId="645A73C8" w14:textId="6C860F98" w:rsidR="00DE2931" w:rsidRPr="00233114" w:rsidRDefault="00DE2931"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要求遗传资源使用者酌情在指定</w:t>
      </w:r>
      <w:r w:rsidR="00E75A43">
        <w:rPr>
          <w:rFonts w:eastAsia="SimSun" w:hint="eastAsia"/>
          <w:caps/>
          <w:snapToGrid w:val="0"/>
          <w:lang w:val="en-GB" w:eastAsia="zh-CN"/>
        </w:rPr>
        <w:t>检查点</w:t>
      </w:r>
      <w:r w:rsidRPr="00233114">
        <w:rPr>
          <w:rFonts w:eastAsia="SimSun" w:hint="eastAsia"/>
          <w:caps/>
          <w:snapToGrid w:val="0"/>
          <w:lang w:val="en-GB" w:eastAsia="zh-CN"/>
        </w:rPr>
        <w:t>提供第</w:t>
      </w:r>
      <w:r w:rsidRPr="00233114">
        <w:rPr>
          <w:rFonts w:eastAsia="SimSun"/>
          <w:caps/>
          <w:snapToGrid w:val="0"/>
          <w:lang w:val="en-GB" w:eastAsia="zh-CN"/>
        </w:rPr>
        <w:t>17</w:t>
      </w:r>
      <w:r w:rsidRPr="00233114">
        <w:rPr>
          <w:rFonts w:eastAsia="SimSun" w:hint="eastAsia"/>
          <w:caps/>
          <w:snapToGrid w:val="0"/>
          <w:lang w:val="en-GB" w:eastAsia="zh-CN"/>
        </w:rPr>
        <w:t>条第</w:t>
      </w:r>
      <w:r w:rsidRPr="00233114">
        <w:rPr>
          <w:rFonts w:eastAsia="SimSun"/>
          <w:caps/>
          <w:snapToGrid w:val="0"/>
          <w:lang w:val="en-GB" w:eastAsia="zh-CN"/>
        </w:rPr>
        <w:t>1</w:t>
      </w:r>
      <w:r w:rsidRPr="00233114">
        <w:rPr>
          <w:rFonts w:eastAsia="SimSun" w:hint="eastAsia"/>
          <w:caps/>
          <w:snapToGrid w:val="0"/>
          <w:lang w:val="en-GB" w:eastAsia="zh-CN"/>
        </w:rPr>
        <w:t>款</w:t>
      </w:r>
      <w:r w:rsidR="00B57DCB">
        <w:rPr>
          <w:rFonts w:eastAsia="SimSun"/>
          <w:caps/>
          <w:snapToGrid w:val="0"/>
          <w:lang w:val="en-GB" w:eastAsia="zh-CN"/>
        </w:rPr>
        <w:t>(</w:t>
      </w:r>
      <w:r w:rsidRPr="00363559">
        <w:rPr>
          <w:rFonts w:eastAsia="SimSun"/>
          <w:snapToGrid w:val="0"/>
          <w:lang w:val="en-GB" w:eastAsia="zh-CN"/>
        </w:rPr>
        <w:t>a</w:t>
      </w:r>
      <w:r w:rsidR="00B57DCB">
        <w:rPr>
          <w:rFonts w:eastAsia="SimSun"/>
          <w:caps/>
          <w:snapToGrid w:val="0"/>
          <w:lang w:val="en-GB" w:eastAsia="zh-CN"/>
        </w:rPr>
        <w:t>)</w:t>
      </w:r>
      <w:r w:rsidRPr="00233114">
        <w:rPr>
          <w:rFonts w:eastAsia="SimSun" w:hint="eastAsia"/>
          <w:caps/>
          <w:snapToGrid w:val="0"/>
          <w:lang w:val="en-GB" w:eastAsia="zh-CN"/>
        </w:rPr>
        <w:t>项</w:t>
      </w:r>
      <w:r w:rsidR="00B57DCB">
        <w:rPr>
          <w:rFonts w:eastAsia="SimSun"/>
          <w:snapToGrid w:val="0"/>
          <w:lang w:val="en-GB" w:eastAsia="zh-CN"/>
        </w:rPr>
        <w:t>(</w:t>
      </w:r>
      <w:r w:rsidR="00363559">
        <w:rPr>
          <w:rFonts w:eastAsia="SimSun" w:hint="eastAsia"/>
          <w:snapToGrid w:val="0"/>
          <w:lang w:val="en-GB" w:eastAsia="zh-CN"/>
        </w:rPr>
        <w:t>i</w:t>
      </w:r>
      <w:r w:rsidR="00B57DCB">
        <w:rPr>
          <w:rFonts w:eastAsia="SimSun"/>
          <w:caps/>
          <w:snapToGrid w:val="0"/>
          <w:lang w:val="en-GB" w:eastAsia="zh-CN"/>
        </w:rPr>
        <w:t>)</w:t>
      </w:r>
      <w:r w:rsidRPr="00233114">
        <w:rPr>
          <w:rFonts w:eastAsia="SimSun" w:hint="eastAsia"/>
          <w:caps/>
          <w:snapToGrid w:val="0"/>
          <w:lang w:val="en-GB" w:eastAsia="zh-CN"/>
        </w:rPr>
        <w:t>目</w:t>
      </w:r>
      <w:r w:rsidR="00913860">
        <w:rPr>
          <w:rFonts w:eastAsia="SimSun" w:hint="eastAsia"/>
          <w:caps/>
          <w:snapToGrid w:val="0"/>
          <w:lang w:val="en-GB" w:eastAsia="zh-CN"/>
        </w:rPr>
        <w:t>所列</w:t>
      </w:r>
      <w:r w:rsidRPr="00233114">
        <w:rPr>
          <w:rFonts w:eastAsia="SimSun" w:hint="eastAsia"/>
          <w:caps/>
          <w:snapToGrid w:val="0"/>
          <w:lang w:val="en-GB" w:eastAsia="zh-CN"/>
        </w:rPr>
        <w:t>信息的缔约方数</w:t>
      </w:r>
      <w:r w:rsidR="00F9502D">
        <w:rPr>
          <w:rFonts w:eastAsia="SimSun" w:hint="eastAsia"/>
          <w:caps/>
          <w:snapToGrid w:val="0"/>
          <w:lang w:val="en-GB" w:eastAsia="zh-CN"/>
        </w:rPr>
        <w:t>目</w:t>
      </w:r>
      <w:r w:rsidRPr="00233114">
        <w:rPr>
          <w:rFonts w:eastAsia="SimSun" w:hint="eastAsia"/>
          <w:caps/>
          <w:snapToGrid w:val="0"/>
          <w:lang w:val="en-GB" w:eastAsia="zh-CN"/>
        </w:rPr>
        <w:t>和</w:t>
      </w:r>
      <w:r w:rsidR="00731A3D">
        <w:rPr>
          <w:rFonts w:eastAsia="SimSun" w:hint="eastAsia"/>
          <w:caps/>
          <w:snapToGrid w:val="0"/>
          <w:lang w:val="en-GB" w:eastAsia="zh-CN"/>
        </w:rPr>
        <w:t>百分比</w:t>
      </w:r>
      <w:r w:rsidR="005531E9" w:rsidRPr="00233114">
        <w:rPr>
          <w:rFonts w:eastAsia="SimSun"/>
          <w:caps/>
          <w:snapToGrid w:val="0"/>
          <w:lang w:val="en-GB" w:eastAsia="zh-CN"/>
        </w:rPr>
        <w:t xml:space="preserve"> </w:t>
      </w:r>
      <w:r w:rsidR="00B57DCB">
        <w:rPr>
          <w:rFonts w:eastAsia="SimSun"/>
          <w:caps/>
          <w:snapToGrid w:val="0"/>
          <w:lang w:val="en-GB" w:eastAsia="zh-CN"/>
        </w:rPr>
        <w:t>(</w:t>
      </w:r>
      <w:r w:rsidRPr="00233114">
        <w:rPr>
          <w:rFonts w:eastAsia="SimSun"/>
          <w:caps/>
          <w:snapToGrid w:val="0"/>
          <w:lang w:val="en-GB" w:eastAsia="zh-CN"/>
        </w:rPr>
        <w:t>66</w:t>
      </w:r>
      <w:r w:rsidRPr="00233114">
        <w:rPr>
          <w:rFonts w:eastAsia="SimSun" w:hint="eastAsia"/>
          <w:caps/>
          <w:snapToGrid w:val="0"/>
          <w:lang w:val="en-GB" w:eastAsia="zh-CN"/>
        </w:rPr>
        <w:t>个缔约方，占缔约方总数的</w:t>
      </w:r>
      <w:r w:rsidRPr="00233114">
        <w:rPr>
          <w:rFonts w:eastAsia="SimSun"/>
          <w:caps/>
          <w:snapToGrid w:val="0"/>
          <w:lang w:val="en-GB" w:eastAsia="zh-CN"/>
        </w:rPr>
        <w:t>46%</w:t>
      </w:r>
      <w:r w:rsidR="00B57DCB">
        <w:rPr>
          <w:rFonts w:eastAsia="SimSun"/>
          <w:caps/>
          <w:snapToGrid w:val="0"/>
          <w:lang w:val="en-GB" w:eastAsia="zh-CN"/>
        </w:rPr>
        <w:t>)</w:t>
      </w:r>
      <w:r w:rsidR="005531E9" w:rsidRPr="00233114">
        <w:rPr>
          <w:rFonts w:eastAsia="SimSun" w:hint="eastAsia"/>
          <w:caps/>
          <w:snapToGrid w:val="0"/>
          <w:lang w:val="en-GB" w:eastAsia="zh-CN"/>
        </w:rPr>
        <w:t>有所增加</w:t>
      </w:r>
      <w:r w:rsidRPr="00233114">
        <w:rPr>
          <w:rFonts w:eastAsia="SimSun" w:hint="eastAsia"/>
          <w:caps/>
          <w:snapToGrid w:val="0"/>
          <w:lang w:val="en-GB" w:eastAsia="zh-CN"/>
        </w:rPr>
        <w:t>。这些数据与指定</w:t>
      </w:r>
      <w:r w:rsidR="00E75A43">
        <w:rPr>
          <w:rFonts w:eastAsia="SimSun" w:hint="eastAsia"/>
          <w:caps/>
          <w:snapToGrid w:val="0"/>
          <w:lang w:val="en-GB" w:eastAsia="zh-CN"/>
        </w:rPr>
        <w:t>检查点</w:t>
      </w:r>
      <w:r w:rsidRPr="00233114">
        <w:rPr>
          <w:rFonts w:eastAsia="SimSun" w:hint="eastAsia"/>
          <w:caps/>
          <w:snapToGrid w:val="0"/>
          <w:lang w:val="en-GB" w:eastAsia="zh-CN"/>
        </w:rPr>
        <w:t>的</w:t>
      </w:r>
      <w:r w:rsidR="009C3289">
        <w:rPr>
          <w:rFonts w:eastAsia="SimSun" w:hint="eastAsia"/>
          <w:caps/>
          <w:snapToGrid w:val="0"/>
          <w:lang w:val="en-GB" w:eastAsia="zh-CN"/>
        </w:rPr>
        <w:t>缔约方</w:t>
      </w:r>
      <w:r w:rsidRPr="00233114">
        <w:rPr>
          <w:rFonts w:eastAsia="SimSun" w:hint="eastAsia"/>
          <w:caps/>
          <w:snapToGrid w:val="0"/>
          <w:lang w:val="en-GB" w:eastAsia="zh-CN"/>
        </w:rPr>
        <w:t>数</w:t>
      </w:r>
      <w:r w:rsidR="00604DDE">
        <w:rPr>
          <w:rFonts w:eastAsia="SimSun" w:hint="eastAsia"/>
          <w:caps/>
          <w:snapToGrid w:val="0"/>
          <w:lang w:val="en-GB" w:eastAsia="zh-CN"/>
        </w:rPr>
        <w:t>目</w:t>
      </w:r>
      <w:r w:rsidRPr="00233114">
        <w:rPr>
          <w:rFonts w:eastAsia="SimSun" w:hint="eastAsia"/>
          <w:caps/>
          <w:snapToGrid w:val="0"/>
          <w:lang w:val="en-GB" w:eastAsia="zh-CN"/>
        </w:rPr>
        <w:t>增加</w:t>
      </w:r>
      <w:r w:rsidR="00363559">
        <w:rPr>
          <w:rFonts w:eastAsia="SimSun" w:hint="eastAsia"/>
          <w:caps/>
          <w:snapToGrid w:val="0"/>
          <w:lang w:val="en-GB" w:eastAsia="zh-CN"/>
        </w:rPr>
        <w:t>趋势</w:t>
      </w:r>
      <w:r w:rsidRPr="00233114">
        <w:rPr>
          <w:rFonts w:eastAsia="SimSun" w:hint="eastAsia"/>
          <w:caps/>
          <w:snapToGrid w:val="0"/>
          <w:lang w:val="en-GB" w:eastAsia="zh-CN"/>
        </w:rPr>
        <w:t>相一致。</w:t>
      </w:r>
    </w:p>
    <w:p w14:paraId="62BDC96F" w14:textId="4A94AECD" w:rsidR="00BF1B74" w:rsidRPr="00233114" w:rsidRDefault="00BF1B74"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然而，在本报告所述期间，只有</w:t>
      </w:r>
      <w:r w:rsidRPr="00233114">
        <w:rPr>
          <w:rFonts w:eastAsia="SimSun"/>
          <w:caps/>
          <w:snapToGrid w:val="0"/>
          <w:lang w:val="en-GB" w:eastAsia="zh-CN"/>
        </w:rPr>
        <w:t>33</w:t>
      </w:r>
      <w:r w:rsidRPr="00233114">
        <w:rPr>
          <w:rFonts w:eastAsia="SimSun" w:hint="eastAsia"/>
          <w:caps/>
          <w:snapToGrid w:val="0"/>
          <w:lang w:val="en-GB" w:eastAsia="zh-CN"/>
        </w:rPr>
        <w:t>个</w:t>
      </w:r>
      <w:r w:rsidR="0082094F">
        <w:rPr>
          <w:rFonts w:eastAsia="SimSun" w:hint="eastAsia"/>
          <w:caps/>
          <w:snapToGrid w:val="0"/>
          <w:lang w:val="en-GB" w:eastAsia="zh-CN"/>
        </w:rPr>
        <w:t>缔约方</w:t>
      </w:r>
      <w:r w:rsidR="00B57DCB">
        <w:rPr>
          <w:rFonts w:eastAsia="SimSun"/>
          <w:caps/>
          <w:snapToGrid w:val="0"/>
          <w:lang w:val="en-GB" w:eastAsia="zh-CN"/>
        </w:rPr>
        <w:t>(</w:t>
      </w:r>
      <w:r w:rsidRPr="00233114">
        <w:rPr>
          <w:rFonts w:eastAsia="SimSun"/>
          <w:caps/>
          <w:snapToGrid w:val="0"/>
          <w:lang w:val="en-GB" w:eastAsia="zh-CN"/>
        </w:rPr>
        <w:t>23%</w:t>
      </w:r>
      <w:r w:rsidR="00B57DCB">
        <w:rPr>
          <w:rFonts w:eastAsia="SimSun"/>
          <w:caps/>
          <w:snapToGrid w:val="0"/>
          <w:lang w:val="en-GB" w:eastAsia="zh-CN"/>
        </w:rPr>
        <w:t>)</w:t>
      </w:r>
      <w:r w:rsidRPr="00233114">
        <w:rPr>
          <w:rFonts w:eastAsia="SimSun" w:hint="eastAsia"/>
          <w:caps/>
          <w:snapToGrid w:val="0"/>
          <w:lang w:val="en-GB" w:eastAsia="zh-CN"/>
        </w:rPr>
        <w:t>的</w:t>
      </w:r>
      <w:r w:rsidR="00E75A43">
        <w:rPr>
          <w:rFonts w:eastAsia="SimSun" w:hint="eastAsia"/>
          <w:caps/>
          <w:snapToGrid w:val="0"/>
          <w:lang w:val="en-GB" w:eastAsia="zh-CN"/>
        </w:rPr>
        <w:t>检查点</w:t>
      </w:r>
      <w:r w:rsidRPr="00233114">
        <w:rPr>
          <w:rFonts w:eastAsia="SimSun" w:hint="eastAsia"/>
          <w:caps/>
          <w:snapToGrid w:val="0"/>
          <w:lang w:val="en-GB" w:eastAsia="zh-CN"/>
        </w:rPr>
        <w:t>收集或收</w:t>
      </w:r>
      <w:r w:rsidR="008654DA">
        <w:rPr>
          <w:rFonts w:eastAsia="SimSun" w:hint="eastAsia"/>
          <w:caps/>
          <w:snapToGrid w:val="0"/>
          <w:lang w:val="en-GB" w:eastAsia="zh-CN"/>
        </w:rPr>
        <w:t>到</w:t>
      </w:r>
      <w:r w:rsidR="000130B6">
        <w:rPr>
          <w:rFonts w:eastAsia="SimSun" w:hint="eastAsia"/>
          <w:caps/>
          <w:snapToGrid w:val="0"/>
          <w:lang w:val="en-GB" w:eastAsia="zh-CN"/>
        </w:rPr>
        <w:t>使用者</w:t>
      </w:r>
      <w:r w:rsidRPr="00233114">
        <w:rPr>
          <w:rFonts w:eastAsia="SimSun" w:hint="eastAsia"/>
          <w:caps/>
          <w:snapToGrid w:val="0"/>
          <w:lang w:val="en-GB" w:eastAsia="zh-CN"/>
        </w:rPr>
        <w:t>信息。此外，只有</w:t>
      </w:r>
      <w:r w:rsidRPr="00233114">
        <w:rPr>
          <w:rFonts w:eastAsia="SimSun"/>
          <w:caps/>
          <w:snapToGrid w:val="0"/>
          <w:lang w:val="en-GB" w:eastAsia="zh-CN"/>
        </w:rPr>
        <w:t>15</w:t>
      </w:r>
      <w:r w:rsidRPr="00233114">
        <w:rPr>
          <w:rFonts w:eastAsia="SimSun" w:hint="eastAsia"/>
          <w:caps/>
          <w:snapToGrid w:val="0"/>
          <w:lang w:val="en-GB" w:eastAsia="zh-CN"/>
        </w:rPr>
        <w:t>个缔约方</w:t>
      </w:r>
      <w:r w:rsidR="00B57DCB">
        <w:rPr>
          <w:rFonts w:eastAsia="SimSun"/>
          <w:caps/>
          <w:snapToGrid w:val="0"/>
          <w:lang w:val="en-GB" w:eastAsia="zh-CN"/>
        </w:rPr>
        <w:t>(</w:t>
      </w:r>
      <w:r w:rsidRPr="00233114">
        <w:rPr>
          <w:rFonts w:eastAsia="SimSun"/>
          <w:caps/>
          <w:snapToGrid w:val="0"/>
          <w:lang w:val="en-GB" w:eastAsia="zh-CN"/>
        </w:rPr>
        <w:t>45%</w:t>
      </w:r>
      <w:r w:rsidR="00B57DCB">
        <w:rPr>
          <w:rFonts w:eastAsia="SimSun"/>
          <w:caps/>
          <w:snapToGrid w:val="0"/>
          <w:lang w:val="en-GB" w:eastAsia="zh-CN"/>
        </w:rPr>
        <w:t>)</w:t>
      </w:r>
      <w:r w:rsidRPr="00233114">
        <w:rPr>
          <w:rFonts w:eastAsia="SimSun" w:hint="eastAsia"/>
          <w:caps/>
          <w:snapToGrid w:val="0"/>
          <w:lang w:val="en-GB" w:eastAsia="zh-CN"/>
        </w:rPr>
        <w:t>利用</w:t>
      </w:r>
      <w:r w:rsidR="00E75A43">
        <w:rPr>
          <w:rFonts w:eastAsia="SimSun" w:hint="eastAsia"/>
          <w:caps/>
          <w:snapToGrid w:val="0"/>
          <w:lang w:val="en-GB" w:eastAsia="zh-CN"/>
        </w:rPr>
        <w:t>检查点</w:t>
      </w:r>
      <w:r w:rsidRPr="00233114">
        <w:rPr>
          <w:rFonts w:eastAsia="SimSun" w:hint="eastAsia"/>
          <w:caps/>
          <w:snapToGrid w:val="0"/>
          <w:lang w:val="en-GB" w:eastAsia="zh-CN"/>
        </w:rPr>
        <w:t>公报</w:t>
      </w:r>
      <w:r w:rsidR="00A52615">
        <w:rPr>
          <w:rFonts w:eastAsia="SimSun" w:hint="eastAsia"/>
          <w:caps/>
          <w:snapToGrid w:val="0"/>
          <w:lang w:val="en-GB" w:eastAsia="zh-CN"/>
        </w:rPr>
        <w:t>在</w:t>
      </w:r>
      <w:r w:rsidRPr="00233114">
        <w:rPr>
          <w:rFonts w:eastAsia="SimSun" w:hint="eastAsia"/>
          <w:caps/>
          <w:snapToGrid w:val="0"/>
          <w:lang w:val="en-GB" w:eastAsia="zh-CN"/>
        </w:rPr>
        <w:t>获取和惠益分享信息</w:t>
      </w:r>
      <w:r w:rsidR="00E2741A">
        <w:rPr>
          <w:rFonts w:eastAsia="SimSun" w:hint="eastAsia"/>
          <w:caps/>
          <w:snapToGrid w:val="0"/>
          <w:lang w:val="en-GB" w:eastAsia="zh-CN"/>
        </w:rPr>
        <w:t>交换所</w:t>
      </w:r>
      <w:r w:rsidRPr="00233114">
        <w:rPr>
          <w:rFonts w:eastAsia="SimSun" w:hint="eastAsia"/>
          <w:caps/>
          <w:snapToGrid w:val="0"/>
          <w:lang w:val="en-GB" w:eastAsia="zh-CN"/>
        </w:rPr>
        <w:t>向</w:t>
      </w:r>
      <w:r w:rsidRPr="00233114">
        <w:rPr>
          <w:rFonts w:eastAsia="SimSun" w:hint="eastAsia"/>
          <w:caps/>
          <w:snapToGrid w:val="0"/>
          <w:lang w:val="en-GB" w:eastAsia="zh-CN"/>
        </w:rPr>
        <w:lastRenderedPageBreak/>
        <w:t>国家</w:t>
      </w:r>
      <w:r w:rsidR="00626023">
        <w:rPr>
          <w:rFonts w:eastAsia="SimSun" w:hint="eastAsia"/>
          <w:caps/>
          <w:snapToGrid w:val="0"/>
          <w:lang w:val="en-GB" w:eastAsia="zh-CN"/>
        </w:rPr>
        <w:t>主管当局</w:t>
      </w:r>
      <w:r w:rsidRPr="00233114">
        <w:rPr>
          <w:rFonts w:eastAsia="SimSun" w:hint="eastAsia"/>
          <w:caps/>
          <w:snapToGrid w:val="0"/>
          <w:lang w:val="en-GB" w:eastAsia="zh-CN"/>
        </w:rPr>
        <w:t>和</w:t>
      </w:r>
      <w:r w:rsidR="00841881">
        <w:rPr>
          <w:rFonts w:eastAsia="SimSun" w:hint="eastAsia"/>
          <w:caps/>
          <w:snapToGrid w:val="0"/>
          <w:lang w:val="en-GB" w:eastAsia="zh-CN"/>
        </w:rPr>
        <w:t>提供</w:t>
      </w:r>
      <w:r w:rsidRPr="00233114">
        <w:rPr>
          <w:rFonts w:eastAsia="SimSun" w:hint="eastAsia"/>
          <w:caps/>
          <w:snapToGrid w:val="0"/>
          <w:lang w:val="en-GB" w:eastAsia="zh-CN"/>
        </w:rPr>
        <w:t>事先知情同意的缔约方提供了</w:t>
      </w:r>
      <w:r w:rsidR="00A3044B">
        <w:rPr>
          <w:rFonts w:eastAsia="SimSun" w:hint="eastAsia"/>
          <w:caps/>
          <w:snapToGrid w:val="0"/>
          <w:lang w:val="en-GB" w:eastAsia="zh-CN"/>
        </w:rPr>
        <w:t>该</w:t>
      </w:r>
      <w:r w:rsidRPr="00233114">
        <w:rPr>
          <w:rFonts w:eastAsia="SimSun" w:hint="eastAsia"/>
          <w:caps/>
          <w:snapToGrid w:val="0"/>
          <w:lang w:val="en-GB" w:eastAsia="zh-CN"/>
        </w:rPr>
        <w:t>信息。</w:t>
      </w:r>
      <w:r w:rsidRPr="00233114">
        <w:rPr>
          <w:rFonts w:eastAsia="SimSun"/>
          <w:caps/>
          <w:snapToGrid w:val="0"/>
          <w:lang w:val="en-GB" w:eastAsia="zh-CN"/>
        </w:rPr>
        <w:t>11</w:t>
      </w:r>
      <w:r w:rsidRPr="00233114">
        <w:rPr>
          <w:rFonts w:eastAsia="SimSun" w:hint="eastAsia"/>
          <w:caps/>
          <w:snapToGrid w:val="0"/>
          <w:lang w:val="en-GB" w:eastAsia="zh-CN"/>
        </w:rPr>
        <w:t>个缔约方报告</w:t>
      </w:r>
      <w:r w:rsidR="005E3DEA">
        <w:rPr>
          <w:rFonts w:eastAsia="SimSun" w:hint="eastAsia"/>
          <w:caps/>
          <w:snapToGrid w:val="0"/>
          <w:lang w:val="en-GB" w:eastAsia="zh-CN"/>
        </w:rPr>
        <w:t>称</w:t>
      </w:r>
      <w:r w:rsidRPr="00233114">
        <w:rPr>
          <w:rFonts w:eastAsia="SimSun" w:hint="eastAsia"/>
          <w:caps/>
          <w:snapToGrid w:val="0"/>
          <w:lang w:val="en-GB" w:eastAsia="zh-CN"/>
        </w:rPr>
        <w:t>，它们</w:t>
      </w:r>
      <w:r w:rsidR="00151A34">
        <w:rPr>
          <w:rFonts w:eastAsia="SimSun" w:hint="eastAsia"/>
          <w:caps/>
          <w:snapToGrid w:val="0"/>
          <w:lang w:val="en-GB" w:eastAsia="zh-CN"/>
        </w:rPr>
        <w:t>是</w:t>
      </w:r>
      <w:r w:rsidRPr="00233114">
        <w:rPr>
          <w:rFonts w:eastAsia="SimSun" w:hint="eastAsia"/>
          <w:caps/>
          <w:snapToGrid w:val="0"/>
          <w:lang w:val="en-GB" w:eastAsia="zh-CN"/>
        </w:rPr>
        <w:t>通过信息交换所以外的其他</w:t>
      </w:r>
      <w:r w:rsidR="00F64F1E">
        <w:rPr>
          <w:rFonts w:eastAsia="SimSun" w:hint="eastAsia"/>
          <w:caps/>
          <w:snapToGrid w:val="0"/>
          <w:lang w:val="en-GB" w:eastAsia="zh-CN"/>
        </w:rPr>
        <w:t>途径</w:t>
      </w:r>
      <w:r w:rsidRPr="00233114">
        <w:rPr>
          <w:rFonts w:eastAsia="SimSun" w:hint="eastAsia"/>
          <w:caps/>
          <w:snapToGrid w:val="0"/>
          <w:lang w:val="en-GB" w:eastAsia="zh-CN"/>
        </w:rPr>
        <w:t>提供</w:t>
      </w:r>
      <w:r w:rsidR="00E75A43">
        <w:rPr>
          <w:rFonts w:eastAsia="SimSun" w:hint="eastAsia"/>
          <w:caps/>
          <w:snapToGrid w:val="0"/>
          <w:lang w:val="en-GB" w:eastAsia="zh-CN"/>
        </w:rPr>
        <w:t>检查点</w:t>
      </w:r>
      <w:r w:rsidRPr="00233114">
        <w:rPr>
          <w:rFonts w:eastAsia="SimSun" w:hint="eastAsia"/>
          <w:caps/>
          <w:snapToGrid w:val="0"/>
          <w:lang w:val="en-GB" w:eastAsia="zh-CN"/>
        </w:rPr>
        <w:t>收集或收到的信息</w:t>
      </w:r>
      <w:r w:rsidR="00F64F1E">
        <w:rPr>
          <w:rFonts w:eastAsia="SimSun" w:hint="eastAsia"/>
          <w:caps/>
          <w:snapToGrid w:val="0"/>
          <w:lang w:val="en-GB" w:eastAsia="zh-CN"/>
        </w:rPr>
        <w:t>的</w:t>
      </w:r>
      <w:r w:rsidRPr="00233114">
        <w:rPr>
          <w:rFonts w:eastAsia="SimSun" w:hint="eastAsia"/>
          <w:caps/>
          <w:snapToGrid w:val="0"/>
          <w:lang w:val="en-GB" w:eastAsia="zh-CN"/>
        </w:rPr>
        <w:t>。</w:t>
      </w:r>
      <w:r w:rsidR="001F0C85">
        <w:rPr>
          <w:rFonts w:eastAsia="SimSun" w:hint="eastAsia"/>
          <w:caps/>
          <w:snapToGrid w:val="0"/>
          <w:lang w:val="en-GB" w:eastAsia="zh-CN"/>
        </w:rPr>
        <w:t>究其原因，有的是为了</w:t>
      </w:r>
      <w:r w:rsidRPr="00233114">
        <w:rPr>
          <w:rFonts w:eastAsia="SimSun" w:hint="eastAsia"/>
          <w:caps/>
          <w:snapToGrid w:val="0"/>
          <w:lang w:val="en-GB" w:eastAsia="zh-CN"/>
        </w:rPr>
        <w:t>保密，</w:t>
      </w:r>
      <w:r w:rsidR="001F0C85">
        <w:rPr>
          <w:rFonts w:eastAsia="SimSun" w:hint="eastAsia"/>
          <w:caps/>
          <w:snapToGrid w:val="0"/>
          <w:lang w:val="en-GB" w:eastAsia="zh-CN"/>
        </w:rPr>
        <w:t>有的是</w:t>
      </w:r>
      <w:r w:rsidR="007955B9">
        <w:rPr>
          <w:rFonts w:eastAsia="SimSun" w:hint="eastAsia"/>
          <w:caps/>
          <w:snapToGrid w:val="0"/>
          <w:lang w:val="en-GB" w:eastAsia="zh-CN"/>
        </w:rPr>
        <w:t>因为</w:t>
      </w:r>
      <w:r w:rsidR="00A04286">
        <w:rPr>
          <w:rFonts w:eastAsia="SimSun" w:hint="eastAsia"/>
          <w:caps/>
          <w:snapToGrid w:val="0"/>
          <w:lang w:val="en-GB" w:eastAsia="zh-CN"/>
        </w:rPr>
        <w:t>尚未</w:t>
      </w:r>
      <w:r w:rsidR="0078344F">
        <w:rPr>
          <w:rFonts w:eastAsia="SimSun" w:hint="eastAsia"/>
          <w:caps/>
          <w:snapToGrid w:val="0"/>
          <w:lang w:val="en-GB" w:eastAsia="zh-CN"/>
        </w:rPr>
        <w:t>将</w:t>
      </w:r>
      <w:r w:rsidR="0078344F" w:rsidRPr="00233114">
        <w:rPr>
          <w:rFonts w:eastAsia="SimSun" w:hint="eastAsia"/>
          <w:caps/>
          <w:snapToGrid w:val="0"/>
          <w:lang w:val="en-GB" w:eastAsia="zh-CN"/>
        </w:rPr>
        <w:t>收到的信息</w:t>
      </w:r>
      <w:r w:rsidR="0078344F">
        <w:rPr>
          <w:rFonts w:eastAsia="SimSun" w:hint="eastAsia"/>
          <w:caps/>
          <w:snapToGrid w:val="0"/>
          <w:lang w:val="en-GB" w:eastAsia="zh-CN"/>
        </w:rPr>
        <w:t>编排</w:t>
      </w:r>
      <w:r w:rsidR="00282EEE">
        <w:rPr>
          <w:rFonts w:eastAsia="SimSun" w:hint="eastAsia"/>
          <w:caps/>
          <w:snapToGrid w:val="0"/>
          <w:lang w:val="en-GB" w:eastAsia="zh-CN"/>
        </w:rPr>
        <w:t>成</w:t>
      </w:r>
      <w:r w:rsidR="00E75A43">
        <w:rPr>
          <w:rFonts w:eastAsia="SimSun" w:hint="eastAsia"/>
          <w:caps/>
          <w:snapToGrid w:val="0"/>
          <w:lang w:val="en-GB" w:eastAsia="zh-CN"/>
        </w:rPr>
        <w:t>检查点</w:t>
      </w:r>
      <w:r w:rsidRPr="00233114">
        <w:rPr>
          <w:rFonts w:eastAsia="SimSun" w:hint="eastAsia"/>
          <w:caps/>
          <w:snapToGrid w:val="0"/>
          <w:lang w:val="en-GB" w:eastAsia="zh-CN"/>
        </w:rPr>
        <w:t>公报的格式。</w:t>
      </w:r>
    </w:p>
    <w:p w14:paraId="25E5862F" w14:textId="34E36B21" w:rsidR="00BF1B74" w:rsidRPr="00233114" w:rsidRDefault="000D2F25" w:rsidP="00951BA6">
      <w:pPr>
        <w:pStyle w:val="ListParagraph"/>
        <w:spacing w:before="120" w:after="120" w:line="240" w:lineRule="atLeast"/>
        <w:ind w:left="490" w:firstLine="0"/>
        <w:rPr>
          <w:rFonts w:eastAsia="SimSun"/>
          <w:caps/>
          <w:snapToGrid w:val="0"/>
          <w:lang w:val="en-GB" w:eastAsia="zh-CN"/>
        </w:rPr>
      </w:pPr>
      <w:r w:rsidRPr="0099052B">
        <w:rPr>
          <w:rFonts w:eastAsia="SimSun"/>
          <w:caps/>
          <w:snapToGrid w:val="0"/>
          <w:color w:val="000000" w:themeColor="text1"/>
          <w:lang w:val="en-GB" w:eastAsia="zh-CN"/>
        </w:rPr>
        <w:t>对信息交换所上发布的信息进行</w:t>
      </w:r>
      <w:r w:rsidR="00D64FFC" w:rsidRPr="0099052B">
        <w:rPr>
          <w:rFonts w:eastAsia="SimSun" w:hint="eastAsia"/>
          <w:caps/>
          <w:snapToGrid w:val="0"/>
          <w:color w:val="000000" w:themeColor="text1"/>
          <w:lang w:val="en-GB" w:eastAsia="zh-CN"/>
        </w:rPr>
        <w:t>了</w:t>
      </w:r>
      <w:r w:rsidRPr="0099052B">
        <w:rPr>
          <w:rFonts w:eastAsia="SimSun"/>
          <w:caps/>
          <w:snapToGrid w:val="0"/>
          <w:color w:val="000000" w:themeColor="text1"/>
          <w:lang w:val="en-GB" w:eastAsia="zh-CN"/>
        </w:rPr>
        <w:t>分析</w:t>
      </w:r>
      <w:r w:rsidR="00D64FFC" w:rsidRPr="0099052B">
        <w:rPr>
          <w:rFonts w:eastAsia="SimSun" w:hint="eastAsia"/>
          <w:caps/>
          <w:snapToGrid w:val="0"/>
          <w:color w:val="000000" w:themeColor="text1"/>
          <w:lang w:val="en-GB" w:eastAsia="zh-CN"/>
        </w:rPr>
        <w:t>，分析发现</w:t>
      </w:r>
      <w:r w:rsidRPr="0099052B">
        <w:rPr>
          <w:rFonts w:eastAsia="SimSun"/>
          <w:caps/>
          <w:snapToGrid w:val="0"/>
          <w:color w:val="000000" w:themeColor="text1"/>
          <w:lang w:val="en-GB" w:eastAsia="zh-CN"/>
        </w:rPr>
        <w:t>，</w:t>
      </w:r>
      <w:r w:rsidR="008B516A" w:rsidRPr="0099052B">
        <w:rPr>
          <w:rFonts w:eastAsia="SimSun" w:hint="eastAsia"/>
          <w:caps/>
          <w:snapToGrid w:val="0"/>
          <w:color w:val="000000" w:themeColor="text1"/>
          <w:lang w:val="en-GB" w:eastAsia="zh-CN"/>
        </w:rPr>
        <w:t>仅有</w:t>
      </w:r>
      <w:r w:rsidRPr="0099052B">
        <w:rPr>
          <w:rFonts w:eastAsia="SimSun" w:hint="eastAsia"/>
          <w:caps/>
          <w:snapToGrid w:val="0"/>
          <w:color w:val="000000" w:themeColor="text1"/>
          <w:lang w:val="en-GB" w:eastAsia="zh-CN"/>
        </w:rPr>
        <w:t>5</w:t>
      </w:r>
      <w:r w:rsidRPr="0099052B">
        <w:rPr>
          <w:rFonts w:eastAsia="SimSun"/>
          <w:caps/>
          <w:snapToGrid w:val="0"/>
          <w:color w:val="000000" w:themeColor="text1"/>
          <w:lang w:val="en-GB" w:eastAsia="zh-CN"/>
        </w:rPr>
        <w:t>个缔约方</w:t>
      </w:r>
      <w:r w:rsidR="00B57DCB">
        <w:rPr>
          <w:rFonts w:eastAsia="SimSun"/>
          <w:caps/>
          <w:snapToGrid w:val="0"/>
          <w:color w:val="000000" w:themeColor="text1"/>
          <w:lang w:val="en-GB" w:eastAsia="zh-CN"/>
        </w:rPr>
        <w:t>(</w:t>
      </w:r>
      <w:r w:rsidRPr="0099052B">
        <w:rPr>
          <w:rFonts w:eastAsia="SimSun"/>
          <w:caps/>
          <w:snapToGrid w:val="0"/>
          <w:color w:val="000000" w:themeColor="text1"/>
          <w:lang w:val="en-GB" w:eastAsia="zh-CN"/>
        </w:rPr>
        <w:t>4%</w:t>
      </w:r>
      <w:r w:rsidR="00B57DCB">
        <w:rPr>
          <w:rFonts w:eastAsia="SimSun"/>
          <w:caps/>
          <w:snapToGrid w:val="0"/>
          <w:color w:val="000000" w:themeColor="text1"/>
          <w:lang w:val="en-GB" w:eastAsia="zh-CN"/>
        </w:rPr>
        <w:t>)</w:t>
      </w:r>
      <w:r w:rsidR="009611EC" w:rsidRPr="0099052B">
        <w:rPr>
          <w:rFonts w:eastAsia="SimSun" w:hint="eastAsia"/>
          <w:caps/>
          <w:snapToGrid w:val="0"/>
          <w:color w:val="000000" w:themeColor="text1"/>
          <w:lang w:val="en-GB" w:eastAsia="zh-CN"/>
        </w:rPr>
        <w:t>就占了</w:t>
      </w:r>
      <w:r w:rsidR="008B516A" w:rsidRPr="0099052B">
        <w:rPr>
          <w:rFonts w:eastAsia="SimSun" w:hint="eastAsia"/>
          <w:caps/>
          <w:snapToGrid w:val="0"/>
          <w:color w:val="000000" w:themeColor="text1"/>
          <w:lang w:val="en-GB" w:eastAsia="zh-CN"/>
        </w:rPr>
        <w:t>发布公报</w:t>
      </w:r>
      <w:r w:rsidR="00C24DA5" w:rsidRPr="0099052B">
        <w:rPr>
          <w:rFonts w:eastAsia="SimSun" w:hint="eastAsia"/>
          <w:caps/>
          <w:snapToGrid w:val="0"/>
          <w:color w:val="000000" w:themeColor="text1"/>
          <w:lang w:val="en-GB" w:eastAsia="zh-CN"/>
        </w:rPr>
        <w:t>总数的</w:t>
      </w:r>
      <w:r w:rsidR="00C24DA5" w:rsidRPr="0099052B">
        <w:rPr>
          <w:rFonts w:eastAsia="SimSun"/>
          <w:caps/>
          <w:snapToGrid w:val="0"/>
          <w:color w:val="000000" w:themeColor="text1"/>
          <w:lang w:val="en-GB" w:eastAsia="zh-CN"/>
        </w:rPr>
        <w:t>约</w:t>
      </w:r>
      <w:r w:rsidR="00C24DA5" w:rsidRPr="0099052B">
        <w:rPr>
          <w:rFonts w:eastAsia="SimSun"/>
          <w:caps/>
          <w:snapToGrid w:val="0"/>
          <w:color w:val="000000" w:themeColor="text1"/>
          <w:lang w:val="en-GB" w:eastAsia="zh-CN"/>
        </w:rPr>
        <w:t>90%</w:t>
      </w:r>
      <w:r w:rsidRPr="0099052B">
        <w:rPr>
          <w:rFonts w:eastAsia="SimSun"/>
          <w:caps/>
          <w:snapToGrid w:val="0"/>
          <w:color w:val="000000" w:themeColor="text1"/>
          <w:lang w:val="en-GB" w:eastAsia="zh-CN"/>
        </w:rPr>
        <w:t>，</w:t>
      </w:r>
      <w:r w:rsidR="002C5AF4" w:rsidRPr="0099052B">
        <w:rPr>
          <w:rFonts w:eastAsia="SimSun" w:hint="eastAsia"/>
          <w:caps/>
          <w:snapToGrid w:val="0"/>
          <w:color w:val="000000" w:themeColor="text1"/>
          <w:lang w:val="en-GB" w:eastAsia="zh-CN"/>
        </w:rPr>
        <w:t>而这些公报</w:t>
      </w:r>
      <w:r w:rsidRPr="0099052B">
        <w:rPr>
          <w:rFonts w:eastAsia="SimSun"/>
          <w:caps/>
          <w:snapToGrid w:val="0"/>
          <w:color w:val="000000" w:themeColor="text1"/>
          <w:lang w:val="en-GB" w:eastAsia="zh-CN"/>
        </w:rPr>
        <w:t>约三分之一属于</w:t>
      </w:r>
      <w:r w:rsidRPr="0099052B">
        <w:rPr>
          <w:rFonts w:eastAsia="SimSun"/>
          <w:caps/>
          <w:snapToGrid w:val="0"/>
          <w:color w:val="000000" w:themeColor="text1"/>
          <w:lang w:val="en-GB" w:eastAsia="zh-CN"/>
        </w:rPr>
        <w:t>“</w:t>
      </w:r>
      <w:r w:rsidRPr="0099052B">
        <w:rPr>
          <w:rFonts w:eastAsia="SimSun"/>
          <w:caps/>
          <w:snapToGrid w:val="0"/>
          <w:color w:val="000000" w:themeColor="text1"/>
          <w:lang w:val="en-GB" w:eastAsia="zh-CN"/>
        </w:rPr>
        <w:t>内部</w:t>
      </w:r>
      <w:r w:rsidRPr="0099052B">
        <w:rPr>
          <w:rFonts w:eastAsia="SimSun"/>
          <w:caps/>
          <w:snapToGrid w:val="0"/>
          <w:color w:val="000000" w:themeColor="text1"/>
          <w:lang w:val="en-GB" w:eastAsia="zh-CN"/>
        </w:rPr>
        <w:t>”</w:t>
      </w:r>
      <w:r w:rsidR="00C05560" w:rsidRPr="0099052B">
        <w:rPr>
          <w:rFonts w:eastAsia="SimSun" w:hint="eastAsia"/>
          <w:caps/>
          <w:snapToGrid w:val="0"/>
          <w:color w:val="000000" w:themeColor="text1"/>
          <w:lang w:val="en-GB" w:eastAsia="zh-CN"/>
        </w:rPr>
        <w:t>公报</w:t>
      </w:r>
      <w:r w:rsidRPr="0099052B">
        <w:rPr>
          <w:rFonts w:eastAsia="SimSun"/>
          <w:caps/>
          <w:snapToGrid w:val="0"/>
          <w:color w:val="000000" w:themeColor="text1"/>
          <w:lang w:val="en-GB" w:eastAsia="zh-CN"/>
        </w:rPr>
        <w:t>，即涉及本国遗传资源的</w:t>
      </w:r>
      <w:r w:rsidR="00832142" w:rsidRPr="0099052B">
        <w:rPr>
          <w:rFonts w:eastAsia="SimSun" w:hint="eastAsia"/>
          <w:caps/>
          <w:snapToGrid w:val="0"/>
          <w:color w:val="000000" w:themeColor="text1"/>
          <w:lang w:val="en-GB" w:eastAsia="zh-CN"/>
        </w:rPr>
        <w:t>使用</w:t>
      </w:r>
      <w:r w:rsidR="00BF1B74" w:rsidRPr="0099052B">
        <w:rPr>
          <w:rFonts w:eastAsia="SimSun" w:hint="eastAsia"/>
          <w:caps/>
          <w:snapToGrid w:val="0"/>
          <w:color w:val="000000" w:themeColor="text1"/>
          <w:lang w:val="en-GB" w:eastAsia="zh-CN"/>
        </w:rPr>
        <w:t>。</w:t>
      </w:r>
    </w:p>
    <w:p w14:paraId="71599143" w14:textId="070C207D" w:rsidR="00BF1B74" w:rsidRPr="00233114" w:rsidRDefault="00BF1B74"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鉴于目前信息交换所的检查点记录不</w:t>
      </w:r>
      <w:r w:rsidR="0084332A">
        <w:rPr>
          <w:rFonts w:eastAsia="SimSun" w:hint="eastAsia"/>
          <w:caps/>
          <w:snapToGrid w:val="0"/>
          <w:lang w:val="en-GB" w:eastAsia="zh-CN"/>
        </w:rPr>
        <w:t>够</w:t>
      </w:r>
      <w:r w:rsidRPr="00233114">
        <w:rPr>
          <w:rFonts w:eastAsia="SimSun" w:hint="eastAsia"/>
          <w:caps/>
          <w:snapToGrid w:val="0"/>
          <w:lang w:val="en-GB" w:eastAsia="zh-CN"/>
        </w:rPr>
        <w:t>清晰，可能很难确定检查点公报的信息是</w:t>
      </w:r>
      <w:r w:rsidR="00303AA8">
        <w:rPr>
          <w:rFonts w:eastAsia="SimSun" w:hint="eastAsia"/>
          <w:caps/>
          <w:snapToGrid w:val="0"/>
          <w:lang w:val="en-GB" w:eastAsia="zh-CN"/>
        </w:rPr>
        <w:t>在</w:t>
      </w:r>
      <w:r w:rsidRPr="00233114">
        <w:rPr>
          <w:rFonts w:eastAsia="SimSun" w:hint="eastAsia"/>
          <w:caps/>
          <w:snapToGrid w:val="0"/>
          <w:lang w:val="en-GB" w:eastAsia="zh-CN"/>
        </w:rPr>
        <w:t>价值链的</w:t>
      </w:r>
      <w:r w:rsidR="00303AA8">
        <w:rPr>
          <w:rFonts w:eastAsia="SimSun" w:hint="eastAsia"/>
          <w:caps/>
          <w:snapToGrid w:val="0"/>
          <w:lang w:val="en-GB" w:eastAsia="zh-CN"/>
        </w:rPr>
        <w:t>哪个环节</w:t>
      </w:r>
      <w:r w:rsidRPr="00233114">
        <w:rPr>
          <w:rFonts w:eastAsia="SimSun" w:hint="eastAsia"/>
          <w:caps/>
          <w:snapToGrid w:val="0"/>
          <w:lang w:val="en-GB" w:eastAsia="zh-CN"/>
        </w:rPr>
        <w:t>收集的，也很难确定</w:t>
      </w:r>
      <w:r w:rsidR="00AE726D">
        <w:rPr>
          <w:rFonts w:eastAsia="SimSun" w:hint="eastAsia"/>
          <w:caps/>
          <w:snapToGrid w:val="0"/>
          <w:lang w:val="en-GB" w:eastAsia="zh-CN"/>
        </w:rPr>
        <w:t>其</w:t>
      </w:r>
      <w:r w:rsidR="00FB453E">
        <w:rPr>
          <w:rFonts w:eastAsia="SimSun" w:hint="eastAsia"/>
          <w:caps/>
          <w:snapToGrid w:val="0"/>
          <w:lang w:val="en-GB" w:eastAsia="zh-CN"/>
        </w:rPr>
        <w:t>使用</w:t>
      </w:r>
      <w:r w:rsidRPr="00233114">
        <w:rPr>
          <w:rFonts w:eastAsia="SimSun" w:hint="eastAsia"/>
          <w:caps/>
          <w:snapToGrid w:val="0"/>
          <w:lang w:val="en-GB" w:eastAsia="zh-CN"/>
        </w:rPr>
        <w:t>类型</w:t>
      </w:r>
      <w:r w:rsidR="00AE726D">
        <w:rPr>
          <w:rFonts w:eastAsia="SimSun" w:hint="eastAsia"/>
          <w:caps/>
          <w:snapToGrid w:val="0"/>
          <w:lang w:val="en-GB" w:eastAsia="zh-CN"/>
        </w:rPr>
        <w:t>是属于</w:t>
      </w:r>
      <w:r w:rsidRPr="00233114">
        <w:rPr>
          <w:rFonts w:eastAsia="SimSun" w:hint="eastAsia"/>
          <w:caps/>
          <w:snapToGrid w:val="0"/>
          <w:lang w:val="en-GB" w:eastAsia="zh-CN"/>
        </w:rPr>
        <w:t>商业</w:t>
      </w:r>
      <w:r w:rsidR="00AE726D">
        <w:rPr>
          <w:rFonts w:eastAsia="SimSun" w:hint="eastAsia"/>
          <w:caps/>
          <w:snapToGrid w:val="0"/>
          <w:lang w:val="en-GB" w:eastAsia="zh-CN"/>
        </w:rPr>
        <w:t>用途</w:t>
      </w:r>
      <w:r w:rsidRPr="00233114">
        <w:rPr>
          <w:rFonts w:eastAsia="SimSun" w:hint="eastAsia"/>
          <w:caps/>
          <w:snapToGrid w:val="0"/>
          <w:lang w:val="en-GB" w:eastAsia="zh-CN"/>
        </w:rPr>
        <w:t>还是非商业</w:t>
      </w:r>
      <w:r w:rsidR="00AE726D">
        <w:rPr>
          <w:rFonts w:eastAsia="SimSun" w:hint="eastAsia"/>
          <w:caps/>
          <w:snapToGrid w:val="0"/>
          <w:lang w:val="en-GB" w:eastAsia="zh-CN"/>
        </w:rPr>
        <w:t>用途</w:t>
      </w:r>
      <w:r w:rsidRPr="00233114">
        <w:rPr>
          <w:rFonts w:eastAsia="SimSun" w:hint="eastAsia"/>
          <w:caps/>
          <w:snapToGrid w:val="0"/>
          <w:lang w:val="en-GB" w:eastAsia="zh-CN"/>
        </w:rPr>
        <w:t>。然而，</w:t>
      </w:r>
      <w:r w:rsidR="00744BDF">
        <w:rPr>
          <w:rFonts w:eastAsia="SimSun" w:hint="eastAsia"/>
          <w:caps/>
          <w:snapToGrid w:val="0"/>
          <w:lang w:val="en-GB" w:eastAsia="zh-CN"/>
        </w:rPr>
        <w:t>查看</w:t>
      </w:r>
      <w:r w:rsidR="00122911">
        <w:rPr>
          <w:rFonts w:eastAsia="SimSun" w:hint="eastAsia"/>
          <w:caps/>
          <w:snapToGrid w:val="0"/>
          <w:lang w:val="en-GB" w:eastAsia="zh-CN"/>
        </w:rPr>
        <w:t>公报</w:t>
      </w:r>
      <w:r w:rsidR="00122911" w:rsidRPr="00122911">
        <w:rPr>
          <w:rFonts w:eastAsia="SimSun"/>
          <w:caps/>
          <w:snapToGrid w:val="0"/>
          <w:lang w:val="en-GB" w:eastAsia="zh-CN"/>
        </w:rPr>
        <w:t>中提及的证书后发现</w:t>
      </w:r>
      <w:r w:rsidRPr="00233114">
        <w:rPr>
          <w:rFonts w:eastAsia="SimSun" w:hint="eastAsia"/>
          <w:caps/>
          <w:snapToGrid w:val="0"/>
          <w:lang w:val="en-GB" w:eastAsia="zh-CN"/>
        </w:rPr>
        <w:t>，</w:t>
      </w:r>
      <w:r w:rsidRPr="00233114">
        <w:rPr>
          <w:rFonts w:eastAsia="SimSun"/>
          <w:caps/>
          <w:snapToGrid w:val="0"/>
          <w:lang w:val="en-GB" w:eastAsia="zh-CN"/>
        </w:rPr>
        <w:t>95%</w:t>
      </w:r>
      <w:r w:rsidRPr="00233114">
        <w:rPr>
          <w:rFonts w:eastAsia="SimSun" w:hint="eastAsia"/>
          <w:caps/>
          <w:snapToGrid w:val="0"/>
          <w:lang w:val="en-GB" w:eastAsia="zh-CN"/>
        </w:rPr>
        <w:t>的</w:t>
      </w:r>
      <w:r w:rsidR="00FB453E">
        <w:rPr>
          <w:rFonts w:eastAsia="SimSun" w:hint="eastAsia"/>
          <w:caps/>
          <w:snapToGrid w:val="0"/>
          <w:lang w:val="en-GB" w:eastAsia="zh-CN"/>
        </w:rPr>
        <w:t>案例中</w:t>
      </w:r>
      <w:r w:rsidRPr="00233114">
        <w:rPr>
          <w:rFonts w:eastAsia="SimSun" w:hint="eastAsia"/>
          <w:caps/>
          <w:snapToGrid w:val="0"/>
          <w:lang w:val="en-GB" w:eastAsia="zh-CN"/>
        </w:rPr>
        <w:t>使用类型为非商业</w:t>
      </w:r>
      <w:r w:rsidR="00FB453E">
        <w:rPr>
          <w:rFonts w:eastAsia="SimSun" w:hint="eastAsia"/>
          <w:caps/>
          <w:snapToGrid w:val="0"/>
          <w:lang w:val="en-GB" w:eastAsia="zh-CN"/>
        </w:rPr>
        <w:t>用途</w:t>
      </w:r>
      <w:r w:rsidRPr="00233114">
        <w:rPr>
          <w:rFonts w:eastAsia="SimSun" w:hint="eastAsia"/>
          <w:caps/>
          <w:snapToGrid w:val="0"/>
          <w:lang w:val="en-GB" w:eastAsia="zh-CN"/>
        </w:rPr>
        <w:t>，其余</w:t>
      </w:r>
      <w:r w:rsidRPr="00233114">
        <w:rPr>
          <w:rFonts w:eastAsia="SimSun"/>
          <w:caps/>
          <w:snapToGrid w:val="0"/>
          <w:lang w:val="en-GB" w:eastAsia="zh-CN"/>
        </w:rPr>
        <w:t>5%</w:t>
      </w:r>
      <w:r w:rsidRPr="00233114">
        <w:rPr>
          <w:rFonts w:eastAsia="SimSun" w:hint="eastAsia"/>
          <w:caps/>
          <w:snapToGrid w:val="0"/>
          <w:lang w:val="en-GB" w:eastAsia="zh-CN"/>
        </w:rPr>
        <w:t>的</w:t>
      </w:r>
      <w:r w:rsidR="00FB453E">
        <w:rPr>
          <w:rFonts w:eastAsia="SimSun" w:hint="eastAsia"/>
          <w:caps/>
          <w:snapToGrid w:val="0"/>
          <w:lang w:val="en-GB" w:eastAsia="zh-CN"/>
        </w:rPr>
        <w:t>案例中，</w:t>
      </w:r>
      <w:r w:rsidRPr="00233114">
        <w:rPr>
          <w:rFonts w:eastAsia="SimSun" w:hint="eastAsia"/>
          <w:caps/>
          <w:snapToGrid w:val="0"/>
          <w:lang w:val="en-GB" w:eastAsia="zh-CN"/>
        </w:rPr>
        <w:t>使用类型</w:t>
      </w:r>
      <w:r w:rsidR="00EA2956">
        <w:rPr>
          <w:rFonts w:eastAsia="SimSun" w:hint="eastAsia"/>
          <w:caps/>
          <w:snapToGrid w:val="0"/>
          <w:lang w:val="en-GB" w:eastAsia="zh-CN"/>
        </w:rPr>
        <w:t>要么为商业</w:t>
      </w:r>
      <w:r w:rsidR="00744BDF">
        <w:rPr>
          <w:rFonts w:eastAsia="SimSun" w:hint="eastAsia"/>
          <w:caps/>
          <w:snapToGrid w:val="0"/>
          <w:lang w:val="en-GB" w:eastAsia="zh-CN"/>
        </w:rPr>
        <w:t>用途</w:t>
      </w:r>
      <w:r w:rsidR="00EA2956">
        <w:rPr>
          <w:rFonts w:eastAsia="SimSun" w:hint="eastAsia"/>
          <w:caps/>
          <w:snapToGrid w:val="0"/>
          <w:lang w:val="en-GB" w:eastAsia="zh-CN"/>
        </w:rPr>
        <w:t>，要么被列为</w:t>
      </w:r>
      <w:r w:rsidRPr="00233114">
        <w:rPr>
          <w:rFonts w:eastAsia="SimSun" w:hint="eastAsia"/>
          <w:caps/>
          <w:snapToGrid w:val="0"/>
          <w:lang w:val="en-GB" w:eastAsia="zh-CN"/>
        </w:rPr>
        <w:t>保密</w:t>
      </w:r>
      <w:r w:rsidR="00C4469E">
        <w:rPr>
          <w:rStyle w:val="FootnoteReference"/>
          <w:rFonts w:eastAsia="SimSun"/>
          <w:caps/>
          <w:snapToGrid w:val="0"/>
          <w:lang w:val="en-GB" w:eastAsia="zh-CN"/>
        </w:rPr>
        <w:footnoteReference w:id="32"/>
      </w:r>
      <w:r w:rsidRPr="00233114">
        <w:rPr>
          <w:rFonts w:eastAsia="SimSun" w:hint="eastAsia"/>
          <w:caps/>
          <w:snapToGrid w:val="0"/>
          <w:lang w:val="en-GB" w:eastAsia="zh-CN"/>
        </w:rPr>
        <w:t>。</w:t>
      </w:r>
    </w:p>
    <w:p w14:paraId="1426AF87" w14:textId="1FA7FC5D" w:rsidR="00BF1B74" w:rsidRPr="00233114" w:rsidRDefault="00BF1B74" w:rsidP="00951BA6">
      <w:pPr>
        <w:pStyle w:val="ListParagraph"/>
        <w:spacing w:before="120" w:after="120" w:line="240" w:lineRule="atLeast"/>
        <w:ind w:left="490" w:firstLine="0"/>
        <w:rPr>
          <w:rFonts w:eastAsia="SimSun"/>
          <w:caps/>
          <w:snapToGrid w:val="0"/>
          <w:lang w:val="en-GB" w:eastAsia="zh-CN"/>
        </w:rPr>
      </w:pPr>
      <w:r w:rsidRPr="00233114">
        <w:rPr>
          <w:rFonts w:eastAsia="SimSun" w:hint="eastAsia"/>
          <w:caps/>
          <w:snapToGrid w:val="0"/>
          <w:lang w:val="en-GB" w:eastAsia="zh-CN"/>
        </w:rPr>
        <w:t>缔约方采取了各种</w:t>
      </w:r>
      <w:r w:rsidR="00DF3135">
        <w:rPr>
          <w:rFonts w:eastAsia="SimSun" w:hint="eastAsia"/>
          <w:caps/>
          <w:snapToGrid w:val="0"/>
          <w:lang w:val="en-GB" w:eastAsia="zh-CN"/>
        </w:rPr>
        <w:t>履约</w:t>
      </w:r>
      <w:r w:rsidRPr="00233114">
        <w:rPr>
          <w:rFonts w:eastAsia="SimSun" w:hint="eastAsia"/>
          <w:caps/>
          <w:snapToGrid w:val="0"/>
          <w:lang w:val="en-GB" w:eastAsia="zh-CN"/>
        </w:rPr>
        <w:t>措施和方法</w:t>
      </w:r>
      <w:r w:rsidR="00E51FED">
        <w:rPr>
          <w:rFonts w:eastAsia="SimSun" w:hint="eastAsia"/>
          <w:caps/>
          <w:snapToGrid w:val="0"/>
          <w:lang w:val="en-GB" w:eastAsia="zh-CN"/>
        </w:rPr>
        <w:t>协助</w:t>
      </w:r>
      <w:r w:rsidR="000130B6">
        <w:rPr>
          <w:rFonts w:eastAsia="SimSun" w:hint="eastAsia"/>
          <w:caps/>
          <w:snapToGrid w:val="0"/>
          <w:lang w:val="en-GB" w:eastAsia="zh-CN"/>
        </w:rPr>
        <w:t>使用者</w:t>
      </w:r>
      <w:r w:rsidR="00DB34A9">
        <w:rPr>
          <w:rFonts w:eastAsia="SimSun" w:hint="eastAsia"/>
          <w:caps/>
          <w:snapToGrid w:val="0"/>
          <w:lang w:val="en-GB" w:eastAsia="zh-CN"/>
        </w:rPr>
        <w:t>履约</w:t>
      </w:r>
      <w:r w:rsidRPr="00233114">
        <w:rPr>
          <w:rFonts w:eastAsia="SimSun" w:hint="eastAsia"/>
          <w:caps/>
          <w:snapToGrid w:val="0"/>
          <w:lang w:val="en-GB" w:eastAsia="zh-CN"/>
        </w:rPr>
        <w:t>，包括开发</w:t>
      </w:r>
      <w:r w:rsidR="00FE6618">
        <w:rPr>
          <w:rFonts w:eastAsia="SimSun" w:hint="eastAsia"/>
          <w:caps/>
          <w:snapToGrid w:val="0"/>
          <w:lang w:val="en-GB" w:eastAsia="zh-CN"/>
        </w:rPr>
        <w:t>沟通</w:t>
      </w:r>
      <w:r w:rsidRPr="00233114">
        <w:rPr>
          <w:rFonts w:eastAsia="SimSun" w:hint="eastAsia"/>
          <w:caps/>
          <w:snapToGrid w:val="0"/>
          <w:lang w:val="en-GB" w:eastAsia="zh-CN"/>
        </w:rPr>
        <w:t>工具和</w:t>
      </w:r>
      <w:r w:rsidR="00CD5188">
        <w:rPr>
          <w:rFonts w:eastAsia="SimSun" w:hint="eastAsia"/>
          <w:caps/>
          <w:snapToGrid w:val="0"/>
          <w:lang w:val="en-GB" w:eastAsia="zh-CN"/>
        </w:rPr>
        <w:t>使用监测</w:t>
      </w:r>
      <w:r w:rsidR="00CE55FD">
        <w:rPr>
          <w:rFonts w:eastAsia="SimSun" w:hint="eastAsia"/>
          <w:caps/>
          <w:snapToGrid w:val="0"/>
          <w:lang w:val="en-GB" w:eastAsia="zh-CN"/>
        </w:rPr>
        <w:t>系</w:t>
      </w:r>
      <w:r w:rsidRPr="00233114">
        <w:rPr>
          <w:rFonts w:eastAsia="SimSun" w:hint="eastAsia"/>
          <w:caps/>
          <w:snapToGrid w:val="0"/>
          <w:lang w:val="en-GB" w:eastAsia="zh-CN"/>
        </w:rPr>
        <w:t>统</w:t>
      </w:r>
      <w:r w:rsidR="00D006DF">
        <w:rPr>
          <w:rStyle w:val="FootnoteReference"/>
          <w:rFonts w:eastAsia="SimSun"/>
          <w:caps/>
          <w:snapToGrid w:val="0"/>
          <w:lang w:val="en-GB" w:eastAsia="zh-CN"/>
        </w:rPr>
        <w:footnoteReference w:id="33"/>
      </w:r>
      <w:r w:rsidRPr="00233114">
        <w:rPr>
          <w:rFonts w:eastAsia="SimSun" w:hint="eastAsia"/>
          <w:caps/>
          <w:snapToGrid w:val="0"/>
          <w:lang w:val="en-GB" w:eastAsia="zh-CN"/>
        </w:rPr>
        <w:t>。此外，</w:t>
      </w:r>
      <w:r w:rsidR="001D439D">
        <w:rPr>
          <w:rFonts w:eastAsia="SimSun" w:hint="eastAsia"/>
          <w:caps/>
          <w:snapToGrid w:val="0"/>
          <w:lang w:val="en-GB" w:eastAsia="zh-CN"/>
        </w:rPr>
        <w:t>工商界</w:t>
      </w:r>
      <w:r w:rsidRPr="00233114">
        <w:rPr>
          <w:rFonts w:eastAsia="SimSun" w:hint="eastAsia"/>
          <w:caps/>
          <w:snapToGrid w:val="0"/>
          <w:lang w:val="en-GB" w:eastAsia="zh-CN"/>
        </w:rPr>
        <w:t>和科学界的</w:t>
      </w:r>
      <w:r w:rsidR="000130B6">
        <w:rPr>
          <w:rFonts w:eastAsia="SimSun" w:hint="eastAsia"/>
          <w:caps/>
          <w:snapToGrid w:val="0"/>
          <w:lang w:val="en-GB" w:eastAsia="zh-CN"/>
        </w:rPr>
        <w:t>使用者</w:t>
      </w:r>
      <w:r w:rsidR="006B46F1">
        <w:rPr>
          <w:rFonts w:eastAsia="SimSun" w:hint="eastAsia"/>
          <w:caps/>
          <w:snapToGrid w:val="0"/>
          <w:lang w:val="en-GB" w:eastAsia="zh-CN"/>
        </w:rPr>
        <w:t>也</w:t>
      </w:r>
      <w:r w:rsidR="00E54205">
        <w:rPr>
          <w:rFonts w:eastAsia="SimSun" w:hint="eastAsia"/>
          <w:caps/>
          <w:snapToGrid w:val="0"/>
          <w:lang w:val="en-GB" w:eastAsia="zh-CN"/>
        </w:rPr>
        <w:t>已</w:t>
      </w:r>
      <w:r w:rsidRPr="00233114">
        <w:rPr>
          <w:rFonts w:eastAsia="SimSun" w:hint="eastAsia"/>
          <w:caps/>
          <w:snapToGrid w:val="0"/>
          <w:lang w:val="en-GB" w:eastAsia="zh-CN"/>
        </w:rPr>
        <w:t>制定内部</w:t>
      </w:r>
      <w:r w:rsidR="006B46F1">
        <w:rPr>
          <w:rFonts w:eastAsia="SimSun" w:hint="eastAsia"/>
          <w:caps/>
          <w:snapToGrid w:val="0"/>
          <w:lang w:val="en-GB" w:eastAsia="zh-CN"/>
        </w:rPr>
        <w:t>流程</w:t>
      </w:r>
      <w:r w:rsidRPr="00233114">
        <w:rPr>
          <w:rFonts w:eastAsia="SimSun" w:hint="eastAsia"/>
          <w:caps/>
          <w:snapToGrid w:val="0"/>
          <w:lang w:val="en-GB" w:eastAsia="zh-CN"/>
        </w:rPr>
        <w:t>，采用</w:t>
      </w:r>
      <w:r w:rsidR="00D20917">
        <w:rPr>
          <w:rFonts w:eastAsia="SimSun" w:hint="eastAsia"/>
          <w:caps/>
          <w:snapToGrid w:val="0"/>
          <w:lang w:val="en-GB" w:eastAsia="zh-CN"/>
        </w:rPr>
        <w:t>多项</w:t>
      </w:r>
      <w:r w:rsidRPr="00233114">
        <w:rPr>
          <w:rFonts w:eastAsia="SimSun" w:hint="eastAsia"/>
          <w:caps/>
          <w:snapToGrid w:val="0"/>
          <w:lang w:val="en-GB" w:eastAsia="zh-CN"/>
        </w:rPr>
        <w:t>程序和工具，确保</w:t>
      </w:r>
      <w:r w:rsidR="009C52C5">
        <w:rPr>
          <w:rFonts w:eastAsia="SimSun" w:hint="eastAsia"/>
          <w:caps/>
          <w:snapToGrid w:val="0"/>
          <w:lang w:val="en-GB" w:eastAsia="zh-CN"/>
        </w:rPr>
        <w:t>遵守</w:t>
      </w:r>
      <w:r w:rsidRPr="00233114">
        <w:rPr>
          <w:rFonts w:eastAsia="SimSun" w:hint="eastAsia"/>
          <w:caps/>
          <w:snapToGrid w:val="0"/>
          <w:lang w:val="en-GB" w:eastAsia="zh-CN"/>
        </w:rPr>
        <w:t>获取和惠益分享</w:t>
      </w:r>
      <w:r w:rsidR="009C52C5">
        <w:rPr>
          <w:rFonts w:eastAsia="SimSun" w:hint="eastAsia"/>
          <w:caps/>
          <w:snapToGrid w:val="0"/>
          <w:lang w:val="en-GB" w:eastAsia="zh-CN"/>
        </w:rPr>
        <w:t>措施</w:t>
      </w:r>
      <w:r w:rsidR="00D006DF">
        <w:rPr>
          <w:rStyle w:val="FootnoteReference"/>
          <w:rFonts w:eastAsia="SimSun"/>
          <w:caps/>
          <w:snapToGrid w:val="0"/>
          <w:lang w:val="en-GB" w:eastAsia="zh-CN"/>
        </w:rPr>
        <w:footnoteReference w:id="34"/>
      </w:r>
      <w:r w:rsidRPr="00233114">
        <w:rPr>
          <w:rFonts w:eastAsia="SimSun" w:hint="eastAsia"/>
          <w:caps/>
          <w:snapToGrid w:val="0"/>
          <w:lang w:val="en-GB" w:eastAsia="zh-CN"/>
        </w:rPr>
        <w:t>。</w:t>
      </w:r>
    </w:p>
    <w:p w14:paraId="2B288F02" w14:textId="77777777" w:rsidR="00BF1B74" w:rsidRPr="00233114" w:rsidRDefault="00BF1B74" w:rsidP="00A81676">
      <w:pPr>
        <w:spacing w:line="240" w:lineRule="atLeast"/>
        <w:ind w:firstLine="490"/>
        <w:jc w:val="both"/>
        <w:rPr>
          <w:rFonts w:eastAsia="SimSun"/>
          <w:caps/>
          <w:snapToGrid w:val="0"/>
          <w:lang w:val="en-GB" w:eastAsia="zh-CN"/>
        </w:rPr>
      </w:pPr>
      <w:r w:rsidRPr="00233114">
        <w:rPr>
          <w:rFonts w:eastAsia="SimSun" w:hint="eastAsia"/>
          <w:caps/>
          <w:snapToGrid w:val="0"/>
          <w:lang w:val="en-GB" w:eastAsia="zh-CN"/>
        </w:rPr>
        <w:t>表</w:t>
      </w:r>
      <w:r w:rsidRPr="00233114">
        <w:rPr>
          <w:rFonts w:eastAsia="SimSun"/>
          <w:caps/>
          <w:snapToGrid w:val="0"/>
          <w:lang w:val="en-GB" w:eastAsia="zh-CN"/>
        </w:rPr>
        <w:t>5</w:t>
      </w:r>
    </w:p>
    <w:p w14:paraId="747C7A19" w14:textId="04BCB878" w:rsidR="00BF1B74" w:rsidRPr="00A81676" w:rsidRDefault="00BF1B74" w:rsidP="00A81676">
      <w:pPr>
        <w:spacing w:after="60" w:line="240" w:lineRule="atLeast"/>
        <w:ind w:firstLine="490"/>
        <w:jc w:val="both"/>
        <w:rPr>
          <w:rFonts w:eastAsia="SimSun"/>
          <w:b/>
          <w:bCs/>
          <w:caps/>
          <w:snapToGrid w:val="0"/>
          <w:lang w:val="en-GB" w:eastAsia="zh-CN"/>
        </w:rPr>
      </w:pPr>
      <w:r w:rsidRPr="00A81676">
        <w:rPr>
          <w:rFonts w:eastAsia="SimSun" w:hint="eastAsia"/>
          <w:b/>
          <w:bCs/>
          <w:caps/>
          <w:snapToGrid w:val="0"/>
          <w:lang w:val="en-GB" w:eastAsia="zh-CN"/>
        </w:rPr>
        <w:t>衡量制定与</w:t>
      </w:r>
      <w:r w:rsidR="005C6A0A" w:rsidRPr="00A81676">
        <w:rPr>
          <w:rFonts w:eastAsia="SimSun" w:hint="eastAsia"/>
          <w:b/>
          <w:bCs/>
          <w:caps/>
          <w:snapToGrid w:val="0"/>
          <w:lang w:val="en-GB" w:eastAsia="zh-CN"/>
        </w:rPr>
        <w:t>《名古屋议定书》</w:t>
      </w:r>
      <w:r w:rsidRPr="00A81676">
        <w:rPr>
          <w:rFonts w:eastAsia="SimSun" w:hint="eastAsia"/>
          <w:b/>
          <w:bCs/>
          <w:caps/>
          <w:snapToGrid w:val="0"/>
          <w:lang w:val="en-GB" w:eastAsia="zh-CN"/>
        </w:rPr>
        <w:t>第</w:t>
      </w:r>
      <w:r w:rsidRPr="00A81676">
        <w:rPr>
          <w:rFonts w:eastAsia="SimSun"/>
          <w:b/>
          <w:bCs/>
          <w:caps/>
          <w:snapToGrid w:val="0"/>
          <w:lang w:val="en-GB" w:eastAsia="zh-CN"/>
        </w:rPr>
        <w:t>15</w:t>
      </w:r>
      <w:r w:rsidRPr="00A81676">
        <w:rPr>
          <w:rFonts w:eastAsia="SimSun" w:hint="eastAsia"/>
          <w:b/>
          <w:bCs/>
          <w:caps/>
          <w:snapToGrid w:val="0"/>
          <w:lang w:val="en-GB" w:eastAsia="zh-CN"/>
        </w:rPr>
        <w:t>条和第</w:t>
      </w:r>
      <w:r w:rsidRPr="00A81676">
        <w:rPr>
          <w:rFonts w:eastAsia="SimSun"/>
          <w:b/>
          <w:bCs/>
          <w:caps/>
          <w:snapToGrid w:val="0"/>
          <w:lang w:val="en-GB" w:eastAsia="zh-CN"/>
        </w:rPr>
        <w:t>17</w:t>
      </w:r>
      <w:r w:rsidRPr="00A81676">
        <w:rPr>
          <w:rFonts w:eastAsia="SimSun" w:hint="eastAsia"/>
          <w:b/>
          <w:bCs/>
          <w:caps/>
          <w:snapToGrid w:val="0"/>
          <w:lang w:val="en-GB" w:eastAsia="zh-CN"/>
        </w:rPr>
        <w:t>条有关的措施的</w:t>
      </w:r>
      <w:r w:rsidR="00D96C50">
        <w:rPr>
          <w:rFonts w:eastAsia="SimSun" w:hint="eastAsia"/>
          <w:b/>
          <w:bCs/>
          <w:caps/>
          <w:snapToGrid w:val="0"/>
          <w:lang w:val="en-GB" w:eastAsia="zh-CN"/>
        </w:rPr>
        <w:t>进度</w:t>
      </w:r>
      <w:r w:rsidRPr="00A81676">
        <w:rPr>
          <w:rFonts w:eastAsia="SimSun" w:hint="eastAsia"/>
          <w:b/>
          <w:bCs/>
          <w:caps/>
          <w:snapToGrid w:val="0"/>
          <w:lang w:val="en-GB" w:eastAsia="zh-CN"/>
        </w:rPr>
        <w:t>的指标</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79"/>
        <w:gridCol w:w="1506"/>
      </w:tblGrid>
      <w:tr w:rsidR="000D13B7" w:rsidRPr="00FD21E7" w14:paraId="4870F6D4" w14:textId="77777777" w:rsidTr="00846B0F">
        <w:trPr>
          <w:cantSplit/>
        </w:trPr>
        <w:tc>
          <w:tcPr>
            <w:tcW w:w="555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36C5AEEE" w14:textId="4ECE767C" w:rsidR="000D13B7" w:rsidRPr="00FD21E7" w:rsidRDefault="00E81B2C" w:rsidP="00E05282">
            <w:pPr>
              <w:keepNext/>
              <w:suppressLineNumbers/>
              <w:suppressAutoHyphens/>
              <w:kinsoku w:val="0"/>
              <w:overflowPunct w:val="0"/>
              <w:autoSpaceDE w:val="0"/>
              <w:autoSpaceDN w:val="0"/>
              <w:adjustRightInd w:val="0"/>
              <w:snapToGrid w:val="0"/>
              <w:rPr>
                <w:rFonts w:eastAsia="KaiTi"/>
                <w:bCs/>
                <w:kern w:val="22"/>
                <w:sz w:val="20"/>
                <w:szCs w:val="20"/>
              </w:rPr>
            </w:pPr>
            <w:r w:rsidRPr="00FD21E7">
              <w:rPr>
                <w:rFonts w:eastAsia="KaiTi"/>
                <w:bCs/>
                <w:kern w:val="22"/>
                <w:sz w:val="20"/>
                <w:szCs w:val="20"/>
                <w:lang w:eastAsia="zh-CN"/>
              </w:rPr>
              <w:t>指标框架</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8D4B31B" w14:textId="53B876B1" w:rsidR="000D13B7" w:rsidRPr="00FD21E7" w:rsidRDefault="00E81B2C" w:rsidP="00E05282">
            <w:pPr>
              <w:keepNext/>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FD21E7">
              <w:rPr>
                <w:rFonts w:eastAsia="KaiTi"/>
                <w:bCs/>
                <w:kern w:val="22"/>
                <w:sz w:val="20"/>
                <w:szCs w:val="20"/>
                <w:lang w:eastAsia="zh-CN"/>
              </w:rPr>
              <w:t>参考点</w:t>
            </w:r>
            <w:r w:rsidR="000D13B7" w:rsidRPr="00FD21E7">
              <w:rPr>
                <w:rFonts w:eastAsia="KaiTi"/>
                <w:bCs/>
                <w:kern w:val="22"/>
                <w:sz w:val="20"/>
                <w:szCs w:val="20"/>
                <w:lang w:eastAsia="zh-CN"/>
              </w:rPr>
              <w:t xml:space="preserve"> </w:t>
            </w:r>
            <w:r w:rsidR="000D13B7" w:rsidRPr="00FD21E7">
              <w:rPr>
                <w:rFonts w:eastAsia="KaiTi"/>
                <w:bCs/>
                <w:kern w:val="22"/>
                <w:sz w:val="20"/>
                <w:szCs w:val="20"/>
                <w:lang w:eastAsia="zh-CN"/>
              </w:rPr>
              <w:br/>
            </w:r>
            <w:r w:rsidR="00B57DCB">
              <w:rPr>
                <w:rFonts w:eastAsia="KaiTi"/>
                <w:bCs/>
                <w:kern w:val="22"/>
                <w:sz w:val="20"/>
                <w:szCs w:val="20"/>
                <w:lang w:eastAsia="zh-CN"/>
              </w:rPr>
              <w:t>(</w:t>
            </w:r>
            <w:r w:rsidR="008674F1" w:rsidRPr="00FD21E7">
              <w:rPr>
                <w:rFonts w:eastAsia="KaiTi"/>
                <w:bCs/>
                <w:kern w:val="22"/>
                <w:sz w:val="20"/>
                <w:szCs w:val="20"/>
                <w:lang w:eastAsia="zh-CN"/>
              </w:rPr>
              <w:t>截至</w:t>
            </w:r>
            <w:r w:rsidR="008674F1" w:rsidRPr="00FD21E7">
              <w:rPr>
                <w:rFonts w:eastAsia="KaiTi"/>
                <w:bCs/>
                <w:kern w:val="22"/>
                <w:sz w:val="20"/>
                <w:szCs w:val="20"/>
                <w:lang w:eastAsia="zh-CN"/>
              </w:rPr>
              <w:t>2018</w:t>
            </w:r>
            <w:r w:rsidR="008674F1" w:rsidRPr="00FD21E7">
              <w:rPr>
                <w:rFonts w:eastAsia="KaiTi"/>
                <w:bCs/>
                <w:kern w:val="22"/>
                <w:sz w:val="20"/>
                <w:szCs w:val="20"/>
                <w:lang w:eastAsia="zh-CN"/>
              </w:rPr>
              <w:t>年</w:t>
            </w:r>
            <w:r w:rsidR="008674F1" w:rsidRPr="00FD21E7">
              <w:rPr>
                <w:rFonts w:eastAsia="KaiTi"/>
                <w:bCs/>
                <w:kern w:val="22"/>
                <w:sz w:val="20"/>
                <w:szCs w:val="20"/>
                <w:lang w:eastAsia="zh-CN"/>
              </w:rPr>
              <w:t>2</w:t>
            </w:r>
            <w:r w:rsidR="008674F1" w:rsidRPr="00FD21E7">
              <w:rPr>
                <w:rFonts w:eastAsia="KaiTi"/>
                <w:bCs/>
                <w:kern w:val="22"/>
                <w:sz w:val="20"/>
                <w:szCs w:val="20"/>
                <w:lang w:eastAsia="zh-CN"/>
              </w:rPr>
              <w:t>月</w:t>
            </w:r>
            <w:r w:rsidR="008674F1" w:rsidRPr="00FD21E7">
              <w:rPr>
                <w:rFonts w:eastAsia="KaiTi"/>
                <w:bCs/>
                <w:kern w:val="22"/>
                <w:sz w:val="20"/>
                <w:szCs w:val="20"/>
                <w:lang w:eastAsia="zh-CN"/>
              </w:rPr>
              <w:t>22</w:t>
            </w:r>
            <w:r w:rsidR="008674F1" w:rsidRPr="00FD21E7">
              <w:rPr>
                <w:rFonts w:eastAsia="KaiTi"/>
                <w:bCs/>
                <w:kern w:val="22"/>
                <w:sz w:val="20"/>
                <w:szCs w:val="20"/>
                <w:lang w:eastAsia="zh-CN"/>
              </w:rPr>
              <w:t>日</w:t>
            </w:r>
            <w:r w:rsidR="00B57DCB">
              <w:rPr>
                <w:rFonts w:eastAsia="KaiTi"/>
                <w:bCs/>
                <w:kern w:val="22"/>
                <w:sz w:val="20"/>
                <w:szCs w:val="20"/>
                <w:lang w:eastAsia="zh-CN"/>
              </w:rPr>
              <w:t>)</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72E7FA0F" w14:textId="658A744C" w:rsidR="000D13B7" w:rsidRPr="00FD21E7" w:rsidRDefault="001637BC" w:rsidP="00E05282">
            <w:pPr>
              <w:keepNext/>
              <w:suppressLineNumbers/>
              <w:suppressAutoHyphens/>
              <w:kinsoku w:val="0"/>
              <w:overflowPunct w:val="0"/>
              <w:autoSpaceDE w:val="0"/>
              <w:autoSpaceDN w:val="0"/>
              <w:adjustRightInd w:val="0"/>
              <w:snapToGrid w:val="0"/>
              <w:jc w:val="right"/>
              <w:rPr>
                <w:rFonts w:eastAsia="KaiTi"/>
                <w:bCs/>
                <w:kern w:val="22"/>
                <w:sz w:val="20"/>
                <w:szCs w:val="20"/>
              </w:rPr>
            </w:pPr>
            <w:r>
              <w:rPr>
                <w:rFonts w:eastAsia="KaiTi"/>
                <w:bCs/>
                <w:kern w:val="22"/>
                <w:sz w:val="20"/>
                <w:szCs w:val="20"/>
              </w:rPr>
              <w:t>截至</w:t>
            </w:r>
            <w:r>
              <w:rPr>
                <w:rFonts w:eastAsia="KaiTi"/>
                <w:bCs/>
                <w:kern w:val="22"/>
                <w:sz w:val="20"/>
                <w:szCs w:val="20"/>
              </w:rPr>
              <w:t>2026</w:t>
            </w:r>
            <w:r>
              <w:rPr>
                <w:rFonts w:eastAsia="KaiTi"/>
                <w:bCs/>
                <w:kern w:val="22"/>
                <w:sz w:val="20"/>
                <w:szCs w:val="20"/>
              </w:rPr>
              <w:t>年</w:t>
            </w:r>
            <w:r>
              <w:rPr>
                <w:rFonts w:eastAsia="KaiTi"/>
                <w:bCs/>
                <w:kern w:val="22"/>
                <w:sz w:val="20"/>
                <w:szCs w:val="20"/>
              </w:rPr>
              <w:t>3</w:t>
            </w:r>
            <w:r>
              <w:rPr>
                <w:rFonts w:eastAsia="KaiTi"/>
                <w:bCs/>
                <w:kern w:val="22"/>
                <w:sz w:val="20"/>
                <w:szCs w:val="20"/>
              </w:rPr>
              <w:t>月</w:t>
            </w:r>
            <w:r>
              <w:rPr>
                <w:rFonts w:eastAsia="KaiTi"/>
                <w:bCs/>
                <w:kern w:val="22"/>
                <w:sz w:val="20"/>
                <w:szCs w:val="20"/>
              </w:rPr>
              <w:t>9</w:t>
            </w:r>
            <w:r>
              <w:rPr>
                <w:rFonts w:eastAsia="KaiTi"/>
                <w:bCs/>
                <w:kern w:val="22"/>
                <w:sz w:val="20"/>
                <w:szCs w:val="20"/>
              </w:rPr>
              <w:t>日的进度</w:t>
            </w:r>
          </w:p>
        </w:tc>
      </w:tr>
      <w:tr w:rsidR="000D13B7" w:rsidRPr="00EE764C" w14:paraId="317D0B24" w14:textId="77777777" w:rsidTr="00846B0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DB1F000" w14:textId="450E82B3" w:rsidR="00A95D1C" w:rsidRPr="00EE764C" w:rsidRDefault="00A95D1C" w:rsidP="00A95D1C">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Microsoft YaHei" w:eastAsia="SimSun" w:hAnsi="Microsoft YaHei" w:cs="Microsoft YaHei" w:hint="eastAsia"/>
                <w:kern w:val="22"/>
                <w:sz w:val="20"/>
                <w:szCs w:val="20"/>
                <w:lang w:eastAsia="zh-CN"/>
              </w:rPr>
              <w:t>为执</w:t>
            </w:r>
            <w:r w:rsidRPr="00EE764C">
              <w:rPr>
                <w:rFonts w:ascii="Malgun Gothic" w:eastAsia="SimSun" w:hAnsi="Malgun Gothic" w:cs="Malgun Gothic" w:hint="eastAsia"/>
                <w:kern w:val="22"/>
                <w:sz w:val="20"/>
                <w:szCs w:val="20"/>
                <w:lang w:eastAsia="zh-CN"/>
              </w:rPr>
              <w:t>行第</w:t>
            </w:r>
            <w:r w:rsidRPr="00EE764C">
              <w:rPr>
                <w:rFonts w:asciiTheme="majorBidi" w:eastAsia="SimSun" w:hAnsiTheme="majorBidi" w:cstheme="majorBidi"/>
                <w:kern w:val="22"/>
                <w:sz w:val="20"/>
                <w:szCs w:val="20"/>
                <w:lang w:eastAsia="zh-CN"/>
              </w:rPr>
              <w:t xml:space="preserve"> 15.1 </w:t>
            </w:r>
            <w:r w:rsidRPr="00EE764C">
              <w:rPr>
                <w:rFonts w:ascii="Microsoft YaHei" w:eastAsia="SimSun" w:hAnsi="Microsoft YaHei" w:cs="Microsoft YaHei" w:hint="eastAsia"/>
                <w:kern w:val="22"/>
                <w:sz w:val="20"/>
                <w:szCs w:val="20"/>
                <w:lang w:eastAsia="zh-CN"/>
              </w:rPr>
              <w:t>条</w:t>
            </w:r>
            <w:r w:rsidR="00B57DCB">
              <w:rPr>
                <w:rFonts w:ascii="Malgun Gothic" w:eastAsia="SimSun" w:hAnsi="Malgun Gothic" w:cs="Malgun Gothic" w:hint="eastAsia"/>
                <w:kern w:val="22"/>
                <w:sz w:val="20"/>
                <w:szCs w:val="20"/>
                <w:lang w:eastAsia="zh-CN"/>
              </w:rPr>
              <w:t>(</w:t>
            </w:r>
            <w:r w:rsidRPr="00EE764C">
              <w:rPr>
                <w:rFonts w:ascii="Microsoft YaHei" w:eastAsia="SimSun" w:hAnsi="Microsoft YaHei" w:cs="Microsoft YaHei" w:hint="eastAsia"/>
                <w:kern w:val="22"/>
                <w:sz w:val="20"/>
                <w:szCs w:val="20"/>
                <w:lang w:eastAsia="zh-CN"/>
              </w:rPr>
              <w:t>遗传资</w:t>
            </w:r>
            <w:r w:rsidRPr="00EE764C">
              <w:rPr>
                <w:rFonts w:ascii="Malgun Gothic" w:eastAsia="SimSun" w:hAnsi="Malgun Gothic" w:cs="Malgun Gothic" w:hint="eastAsia"/>
                <w:kern w:val="22"/>
                <w:sz w:val="20"/>
                <w:szCs w:val="20"/>
                <w:lang w:eastAsia="zh-CN"/>
              </w:rPr>
              <w:t>源</w:t>
            </w:r>
            <w:r w:rsidR="00B57DCB">
              <w:rPr>
                <w:rFonts w:ascii="Malgun Gothic" w:eastAsia="SimSun" w:hAnsi="Malgun Gothic" w:cs="Malgun Gothic" w:hint="eastAsia"/>
                <w:kern w:val="22"/>
                <w:sz w:val="20"/>
                <w:szCs w:val="20"/>
                <w:lang w:eastAsia="zh-CN"/>
              </w:rPr>
              <w:t>)</w:t>
            </w:r>
            <w:r w:rsidRPr="00EE764C">
              <w:rPr>
                <w:rFonts w:ascii="Malgun Gothic" w:eastAsia="SimSun" w:hAnsi="Malgun Gothic" w:cs="Malgun Gothic" w:hint="eastAsia"/>
                <w:kern w:val="22"/>
                <w:sz w:val="20"/>
                <w:szCs w:val="20"/>
                <w:lang w:eastAsia="zh-CN"/>
              </w:rPr>
              <w:t>采取了适</w:t>
            </w:r>
            <w:r w:rsidRPr="00EE764C">
              <w:rPr>
                <w:rFonts w:ascii="Microsoft YaHei" w:eastAsia="SimSun" w:hAnsi="Microsoft YaHei" w:cs="Microsoft YaHei" w:hint="eastAsia"/>
                <w:kern w:val="22"/>
                <w:sz w:val="20"/>
                <w:szCs w:val="20"/>
                <w:lang w:eastAsia="zh-CN"/>
              </w:rPr>
              <w:t>当</w:t>
            </w:r>
            <w:r w:rsidRPr="00EE764C">
              <w:rPr>
                <w:rFonts w:ascii="Malgun Gothic" w:eastAsia="SimSun" w:hAnsi="Malgun Gothic" w:cs="Malgun Gothic" w:hint="eastAsia"/>
                <w:kern w:val="22"/>
                <w:sz w:val="20"/>
                <w:szCs w:val="20"/>
                <w:lang w:eastAsia="zh-CN"/>
              </w:rPr>
              <w:t>、有效和</w:t>
            </w:r>
          </w:p>
          <w:p w14:paraId="7E50DF20" w14:textId="50DD99B7" w:rsidR="00A95D1C" w:rsidRPr="00EE764C" w:rsidRDefault="00A95D1C" w:rsidP="00A95D1C">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Theme="majorBidi" w:eastAsia="SimSun" w:hAnsiTheme="majorBidi" w:cstheme="majorBidi" w:hint="eastAsia"/>
                <w:kern w:val="22"/>
                <w:sz w:val="20"/>
                <w:szCs w:val="20"/>
                <w:lang w:eastAsia="zh-CN"/>
              </w:rPr>
              <w:t>相</w:t>
            </w:r>
            <w:r w:rsidRPr="00EE764C">
              <w:rPr>
                <w:rFonts w:ascii="Microsoft YaHei" w:eastAsia="SimSun" w:hAnsi="Microsoft YaHei" w:cs="Microsoft YaHei" w:hint="eastAsia"/>
                <w:kern w:val="22"/>
                <w:sz w:val="20"/>
                <w:szCs w:val="20"/>
                <w:lang w:eastAsia="zh-CN"/>
              </w:rPr>
              <w:t>称</w:t>
            </w:r>
            <w:r w:rsidRPr="00EE764C">
              <w:rPr>
                <w:rFonts w:ascii="Malgun Gothic" w:eastAsia="SimSun" w:hAnsi="Malgun Gothic" w:cs="Malgun Gothic" w:hint="eastAsia"/>
                <w:kern w:val="22"/>
                <w:sz w:val="20"/>
                <w:szCs w:val="20"/>
                <w:lang w:eastAsia="zh-CN"/>
              </w:rPr>
              <w:t>的</w:t>
            </w:r>
            <w:r w:rsidR="00206441">
              <w:rPr>
                <w:rFonts w:ascii="Malgun Gothic" w:eastAsia="SimSun" w:hAnsi="Malgun Gothic" w:cs="Malgun Gothic" w:hint="eastAsia"/>
                <w:kern w:val="22"/>
                <w:sz w:val="20"/>
                <w:szCs w:val="20"/>
                <w:lang w:eastAsia="zh-CN"/>
              </w:rPr>
              <w:t>法律</w:t>
            </w:r>
            <w:r w:rsidRPr="00EE764C">
              <w:rPr>
                <w:rFonts w:ascii="Malgun Gothic" w:eastAsia="SimSun" w:hAnsi="Malgun Gothic" w:cs="Malgun Gothic" w:hint="eastAsia"/>
                <w:kern w:val="22"/>
                <w:sz w:val="20"/>
                <w:szCs w:val="20"/>
                <w:lang w:eastAsia="zh-CN"/>
              </w:rPr>
              <w:t>、行政或政策措施的</w:t>
            </w:r>
            <w:r w:rsidRPr="00EE764C">
              <w:rPr>
                <w:rFonts w:ascii="Microsoft YaHei" w:eastAsia="SimSun" w:hAnsi="Microsoft YaHei" w:cs="Microsoft YaHei" w:hint="eastAsia"/>
                <w:kern w:val="22"/>
                <w:sz w:val="20"/>
                <w:szCs w:val="20"/>
                <w:lang w:eastAsia="zh-CN"/>
              </w:rPr>
              <w:t>缔约</w:t>
            </w:r>
            <w:r w:rsidRPr="00EE764C">
              <w:rPr>
                <w:rFonts w:ascii="Malgun Gothic" w:eastAsia="SimSun" w:hAnsi="Malgun Gothic" w:cs="Malgun Gothic" w:hint="eastAsia"/>
                <w:kern w:val="22"/>
                <w:sz w:val="20"/>
                <w:szCs w:val="20"/>
                <w:lang w:eastAsia="zh-CN"/>
              </w:rPr>
              <w:t>方</w:t>
            </w:r>
            <w:r w:rsidRPr="00EE764C">
              <w:rPr>
                <w:rFonts w:ascii="Microsoft YaHei" w:eastAsia="SimSun" w:hAnsi="Microsoft YaHei" w:cs="Microsoft YaHei" w:hint="eastAsia"/>
                <w:kern w:val="22"/>
                <w:sz w:val="20"/>
                <w:szCs w:val="20"/>
                <w:lang w:eastAsia="zh-CN"/>
              </w:rPr>
              <w:t>数</w:t>
            </w:r>
            <w:r w:rsidRPr="00EE764C">
              <w:rPr>
                <w:rFonts w:ascii="Malgun Gothic" w:eastAsia="SimSun" w:hAnsi="Malgun Gothic" w:cs="Malgun Gothic" w:hint="eastAsia"/>
                <w:kern w:val="22"/>
                <w:sz w:val="20"/>
                <w:szCs w:val="20"/>
                <w:lang w:eastAsia="zh-CN"/>
              </w:rPr>
              <w:t>目和百分</w:t>
            </w:r>
          </w:p>
          <w:p w14:paraId="30B9F3B7" w14:textId="7F8CD87D" w:rsidR="000D13B7" w:rsidRPr="00EE764C" w:rsidRDefault="00A95D1C" w:rsidP="00A95D1C">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rPr>
            </w:pPr>
            <w:r w:rsidRPr="00EE764C">
              <w:rPr>
                <w:rFonts w:asciiTheme="majorBidi" w:eastAsia="SimSun" w:hAnsiTheme="majorBidi" w:cstheme="majorBidi" w:hint="eastAsia"/>
                <w:kern w:val="22"/>
                <w:sz w:val="20"/>
                <w:szCs w:val="20"/>
              </w:rPr>
              <w:t>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8C77F02" w14:textId="481628FA"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36 </w:t>
            </w:r>
            <w:r w:rsidR="00B57DCB">
              <w:rPr>
                <w:rFonts w:asciiTheme="majorBidi" w:eastAsia="SimSun" w:hAnsiTheme="majorBidi" w:cstheme="majorBidi"/>
                <w:kern w:val="22"/>
                <w:sz w:val="20"/>
                <w:szCs w:val="20"/>
              </w:rPr>
              <w:t>(</w:t>
            </w:r>
            <w:r w:rsidRPr="00EE764C">
              <w:rPr>
                <w:rFonts w:asciiTheme="majorBidi" w:eastAsia="SimSun" w:hAnsiTheme="majorBidi" w:cstheme="majorBidi"/>
                <w:kern w:val="22"/>
                <w:sz w:val="20"/>
                <w:szCs w:val="20"/>
              </w:rPr>
              <w:t>34</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506" w:type="dxa"/>
            <w:vAlign w:val="bottom"/>
          </w:tcPr>
          <w:p w14:paraId="48604D29" w14:textId="4065E6A3"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78 </w:t>
            </w:r>
            <w:r w:rsidR="00B57DCB">
              <w:rPr>
                <w:rFonts w:asciiTheme="majorBidi" w:eastAsia="SimSun" w:hAnsiTheme="majorBidi" w:cstheme="majorBidi"/>
                <w:kern w:val="22"/>
                <w:sz w:val="20"/>
                <w:szCs w:val="20"/>
              </w:rPr>
              <w:t>(</w:t>
            </w:r>
            <w:r w:rsidR="00693747" w:rsidRPr="00D2758E">
              <w:rPr>
                <w:rFonts w:asciiTheme="majorBidi" w:hAnsiTheme="majorBidi" w:cstheme="majorBidi"/>
                <w:kern w:val="22"/>
                <w:sz w:val="20"/>
                <w:szCs w:val="20"/>
              </w:rPr>
              <w:t>54</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r w:rsidR="000D13B7" w:rsidRPr="00EE764C" w14:paraId="794117C0" w14:textId="77777777" w:rsidTr="00846B0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A0CD8FE" w14:textId="77777777" w:rsidR="002737FB" w:rsidRPr="00EE764C" w:rsidRDefault="002737FB" w:rsidP="002737FB">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Theme="majorBidi" w:eastAsia="SimSun" w:hAnsiTheme="majorBidi" w:cstheme="majorBidi" w:hint="eastAsia"/>
                <w:kern w:val="22"/>
                <w:sz w:val="20"/>
                <w:szCs w:val="20"/>
                <w:lang w:eastAsia="zh-CN"/>
              </w:rPr>
              <w:t>要求</w:t>
            </w:r>
            <w:r w:rsidRPr="00EE764C">
              <w:rPr>
                <w:rFonts w:ascii="Microsoft YaHei" w:eastAsia="SimSun" w:hAnsi="Microsoft YaHei" w:cs="Microsoft YaHei" w:hint="eastAsia"/>
                <w:kern w:val="22"/>
                <w:sz w:val="20"/>
                <w:szCs w:val="20"/>
                <w:lang w:eastAsia="zh-CN"/>
              </w:rPr>
              <w:t>遗传资</w:t>
            </w:r>
            <w:r w:rsidRPr="00EE764C">
              <w:rPr>
                <w:rFonts w:ascii="Malgun Gothic" w:eastAsia="SimSun" w:hAnsi="Malgun Gothic" w:cs="Malgun Gothic" w:hint="eastAsia"/>
                <w:kern w:val="22"/>
                <w:sz w:val="20"/>
                <w:szCs w:val="20"/>
                <w:lang w:eastAsia="zh-CN"/>
              </w:rPr>
              <w:t>源使用者酌情在指定</w:t>
            </w:r>
            <w:r w:rsidRPr="00EE764C">
              <w:rPr>
                <w:rFonts w:ascii="Microsoft YaHei" w:eastAsia="SimSun" w:hAnsi="Microsoft YaHei" w:cs="Microsoft YaHei" w:hint="eastAsia"/>
                <w:kern w:val="22"/>
                <w:sz w:val="20"/>
                <w:szCs w:val="20"/>
                <w:lang w:eastAsia="zh-CN"/>
              </w:rPr>
              <w:t>检查</w:t>
            </w:r>
            <w:r w:rsidRPr="00EE764C">
              <w:rPr>
                <w:rFonts w:ascii="Malgun Gothic" w:eastAsia="SimSun" w:hAnsi="Malgun Gothic" w:cs="Malgun Gothic" w:hint="eastAsia"/>
                <w:kern w:val="22"/>
                <w:sz w:val="20"/>
                <w:szCs w:val="20"/>
                <w:lang w:eastAsia="zh-CN"/>
              </w:rPr>
              <w:t>点提供第</w:t>
            </w:r>
            <w:r w:rsidRPr="00EE764C">
              <w:rPr>
                <w:rFonts w:asciiTheme="majorBidi" w:eastAsia="SimSun" w:hAnsiTheme="majorBidi" w:cstheme="majorBidi"/>
                <w:kern w:val="22"/>
                <w:sz w:val="20"/>
                <w:szCs w:val="20"/>
                <w:lang w:eastAsia="zh-CN"/>
              </w:rPr>
              <w:t xml:space="preserve"> 17.1</w:t>
            </w:r>
          </w:p>
          <w:p w14:paraId="2521377A" w14:textId="1F254E63" w:rsidR="000D13B7" w:rsidRPr="00EE764C" w:rsidRDefault="00B57DCB" w:rsidP="002737FB">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Pr>
                <w:rFonts w:asciiTheme="majorBidi" w:eastAsia="SimSun" w:hAnsiTheme="majorBidi" w:cstheme="majorBidi" w:hint="eastAsia"/>
                <w:kern w:val="22"/>
                <w:sz w:val="20"/>
                <w:szCs w:val="20"/>
                <w:lang w:eastAsia="zh-CN"/>
              </w:rPr>
              <w:t>(</w:t>
            </w:r>
            <w:r w:rsidR="002737FB" w:rsidRPr="00EE764C">
              <w:rPr>
                <w:rFonts w:asciiTheme="majorBidi" w:eastAsia="SimSun" w:hAnsiTheme="majorBidi" w:cstheme="majorBidi"/>
                <w:kern w:val="22"/>
                <w:sz w:val="20"/>
                <w:szCs w:val="20"/>
                <w:lang w:eastAsia="zh-CN"/>
              </w:rPr>
              <w:t>a</w:t>
            </w:r>
            <w:r>
              <w:rPr>
                <w:rFonts w:asciiTheme="majorBidi" w:eastAsia="SimSun" w:hAnsiTheme="majorBidi" w:cstheme="majorBidi" w:hint="eastAsia"/>
                <w:kern w:val="22"/>
                <w:sz w:val="20"/>
                <w:szCs w:val="20"/>
                <w:lang w:eastAsia="zh-CN"/>
              </w:rPr>
              <w:t>)(</w:t>
            </w:r>
            <w:r w:rsidR="002737FB" w:rsidRPr="00EE764C">
              <w:rPr>
                <w:rFonts w:asciiTheme="majorBidi" w:eastAsia="SimSun" w:hAnsiTheme="majorBidi" w:cstheme="majorBidi"/>
                <w:kern w:val="22"/>
                <w:sz w:val="20"/>
                <w:szCs w:val="20"/>
                <w:lang w:eastAsia="zh-CN"/>
              </w:rPr>
              <w:t>i</w:t>
            </w:r>
            <w:r>
              <w:rPr>
                <w:rFonts w:asciiTheme="majorBidi" w:eastAsia="SimSun" w:hAnsiTheme="majorBidi" w:cstheme="majorBidi" w:hint="eastAsia"/>
                <w:kern w:val="22"/>
                <w:sz w:val="20"/>
                <w:szCs w:val="20"/>
                <w:lang w:eastAsia="zh-CN"/>
              </w:rPr>
              <w:t>)</w:t>
            </w:r>
            <w:r w:rsidR="002737FB" w:rsidRPr="00EE764C">
              <w:rPr>
                <w:rFonts w:ascii="Microsoft YaHei" w:eastAsia="SimSun" w:hAnsi="Microsoft YaHei" w:cs="Microsoft YaHei" w:hint="eastAsia"/>
                <w:kern w:val="22"/>
                <w:sz w:val="20"/>
                <w:szCs w:val="20"/>
                <w:lang w:eastAsia="zh-CN"/>
              </w:rPr>
              <w:t>条</w:t>
            </w:r>
            <w:r w:rsidR="002737FB" w:rsidRPr="00EE764C">
              <w:rPr>
                <w:rFonts w:ascii="Malgun Gothic" w:eastAsia="SimSun" w:hAnsi="Malgun Gothic" w:cs="Malgun Gothic" w:hint="eastAsia"/>
                <w:kern w:val="22"/>
                <w:sz w:val="20"/>
                <w:szCs w:val="20"/>
                <w:lang w:eastAsia="zh-CN"/>
              </w:rPr>
              <w:t>所列信息的</w:t>
            </w:r>
            <w:r w:rsidR="002737FB" w:rsidRPr="00EE764C">
              <w:rPr>
                <w:rFonts w:ascii="Microsoft YaHei" w:eastAsia="SimSun" w:hAnsi="Microsoft YaHei" w:cs="Microsoft YaHei" w:hint="eastAsia"/>
                <w:kern w:val="22"/>
                <w:sz w:val="20"/>
                <w:szCs w:val="20"/>
                <w:lang w:eastAsia="zh-CN"/>
              </w:rPr>
              <w:t>缔约</w:t>
            </w:r>
            <w:r w:rsidR="002737FB" w:rsidRPr="00EE764C">
              <w:rPr>
                <w:rFonts w:ascii="Malgun Gothic" w:eastAsia="SimSun" w:hAnsi="Malgun Gothic" w:cs="Malgun Gothic" w:hint="eastAsia"/>
                <w:kern w:val="22"/>
                <w:sz w:val="20"/>
                <w:szCs w:val="20"/>
                <w:lang w:eastAsia="zh-CN"/>
              </w:rPr>
              <w:t>方</w:t>
            </w:r>
            <w:r w:rsidR="002737FB" w:rsidRPr="00EE764C">
              <w:rPr>
                <w:rFonts w:ascii="Microsoft YaHei" w:eastAsia="SimSun" w:hAnsi="Microsoft YaHei" w:cs="Microsoft YaHei" w:hint="eastAsia"/>
                <w:kern w:val="22"/>
                <w:sz w:val="20"/>
                <w:szCs w:val="20"/>
                <w:lang w:eastAsia="zh-CN"/>
              </w:rPr>
              <w:t>数</w:t>
            </w:r>
            <w:r w:rsidR="002737FB" w:rsidRPr="00EE764C">
              <w:rPr>
                <w:rFonts w:ascii="Malgun Gothic" w:eastAsia="SimSun" w:hAnsi="Malgun Gothic" w:cs="Malgun Gothic" w:hint="eastAsia"/>
                <w:kern w:val="22"/>
                <w:sz w:val="20"/>
                <w:szCs w:val="20"/>
                <w:lang w:eastAsia="zh-CN"/>
              </w:rPr>
              <w:t>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659FD2B" w14:textId="3E9C1DF6"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41 </w:t>
            </w:r>
            <w:r w:rsidR="00B57DCB">
              <w:rPr>
                <w:rFonts w:asciiTheme="majorBidi" w:eastAsia="SimSun" w:hAnsiTheme="majorBidi" w:cstheme="majorBidi"/>
                <w:kern w:val="22"/>
                <w:sz w:val="20"/>
                <w:szCs w:val="20"/>
              </w:rPr>
              <w:t>(</w:t>
            </w:r>
            <w:r w:rsidRPr="00EE764C">
              <w:rPr>
                <w:rFonts w:asciiTheme="majorBidi" w:eastAsia="SimSun" w:hAnsiTheme="majorBidi" w:cstheme="majorBidi"/>
                <w:kern w:val="22"/>
                <w:sz w:val="20"/>
                <w:szCs w:val="20"/>
              </w:rPr>
              <w:t>39</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506" w:type="dxa"/>
            <w:vAlign w:val="bottom"/>
          </w:tcPr>
          <w:p w14:paraId="455216CA" w14:textId="68221BC1"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66 </w:t>
            </w:r>
            <w:r w:rsidR="00B57DCB">
              <w:rPr>
                <w:rFonts w:asciiTheme="majorBidi" w:eastAsia="SimSun" w:hAnsiTheme="majorBidi" w:cstheme="majorBidi"/>
                <w:kern w:val="22"/>
                <w:sz w:val="20"/>
                <w:szCs w:val="20"/>
              </w:rPr>
              <w:t>(</w:t>
            </w:r>
            <w:r w:rsidR="003950F0" w:rsidRPr="00D2758E">
              <w:rPr>
                <w:rFonts w:asciiTheme="majorBidi" w:hAnsiTheme="majorBidi" w:cstheme="majorBidi"/>
                <w:kern w:val="22"/>
                <w:sz w:val="20"/>
                <w:szCs w:val="20"/>
              </w:rPr>
              <w:t>46</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r w:rsidR="000D13B7" w:rsidRPr="00EE764C" w14:paraId="7748192F" w14:textId="77777777" w:rsidTr="00846B0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894CB3C" w14:textId="77777777" w:rsidR="008027CA" w:rsidRPr="00EE764C" w:rsidRDefault="008027CA" w:rsidP="008027CA">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Microsoft YaHei" w:eastAsia="SimSun" w:hAnsi="Microsoft YaHei" w:cs="Microsoft YaHei" w:hint="eastAsia"/>
                <w:kern w:val="22"/>
                <w:sz w:val="20"/>
                <w:szCs w:val="20"/>
                <w:lang w:eastAsia="zh-CN"/>
              </w:rPr>
              <w:t>将</w:t>
            </w:r>
            <w:r w:rsidRPr="00EE764C">
              <w:rPr>
                <w:rFonts w:ascii="Malgun Gothic" w:eastAsia="SimSun" w:hAnsi="Malgun Gothic" w:cs="Malgun Gothic" w:hint="eastAsia"/>
                <w:kern w:val="22"/>
                <w:sz w:val="20"/>
                <w:szCs w:val="20"/>
                <w:lang w:eastAsia="zh-CN"/>
              </w:rPr>
              <w:t>在指定</w:t>
            </w:r>
            <w:r w:rsidRPr="00EE764C">
              <w:rPr>
                <w:rFonts w:ascii="Microsoft YaHei" w:eastAsia="SimSun" w:hAnsi="Microsoft YaHei" w:cs="Microsoft YaHei" w:hint="eastAsia"/>
                <w:kern w:val="22"/>
                <w:sz w:val="20"/>
                <w:szCs w:val="20"/>
                <w:lang w:eastAsia="zh-CN"/>
              </w:rPr>
              <w:t>检查</w:t>
            </w:r>
            <w:r w:rsidRPr="00EE764C">
              <w:rPr>
                <w:rFonts w:ascii="Malgun Gothic" w:eastAsia="SimSun" w:hAnsi="Malgun Gothic" w:cs="Malgun Gothic" w:hint="eastAsia"/>
                <w:kern w:val="22"/>
                <w:sz w:val="20"/>
                <w:szCs w:val="20"/>
                <w:lang w:eastAsia="zh-CN"/>
              </w:rPr>
              <w:t>点收集或收到的信息提交有</w:t>
            </w:r>
            <w:r w:rsidRPr="00EE764C">
              <w:rPr>
                <w:rFonts w:ascii="Microsoft YaHei" w:eastAsia="SimSun" w:hAnsi="Microsoft YaHei" w:cs="Microsoft YaHei" w:hint="eastAsia"/>
                <w:kern w:val="22"/>
                <w:sz w:val="20"/>
                <w:szCs w:val="20"/>
                <w:lang w:eastAsia="zh-CN"/>
              </w:rPr>
              <w:t>关国</w:t>
            </w:r>
            <w:r w:rsidRPr="00EE764C">
              <w:rPr>
                <w:rFonts w:ascii="Malgun Gothic" w:eastAsia="SimSun" w:hAnsi="Malgun Gothic" w:cs="Malgun Gothic" w:hint="eastAsia"/>
                <w:kern w:val="22"/>
                <w:sz w:val="20"/>
                <w:szCs w:val="20"/>
                <w:lang w:eastAsia="zh-CN"/>
              </w:rPr>
              <w:t>家主</w:t>
            </w:r>
          </w:p>
          <w:p w14:paraId="0F459417" w14:textId="77777777" w:rsidR="008027CA" w:rsidRPr="00EE764C" w:rsidRDefault="008027CA" w:rsidP="008027CA">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Theme="majorBidi" w:eastAsia="SimSun" w:hAnsiTheme="majorBidi" w:cstheme="majorBidi" w:hint="eastAsia"/>
                <w:kern w:val="22"/>
                <w:sz w:val="20"/>
                <w:szCs w:val="20"/>
                <w:lang w:eastAsia="zh-CN"/>
              </w:rPr>
              <w:t>管部</w:t>
            </w:r>
            <w:r w:rsidRPr="00EE764C">
              <w:rPr>
                <w:rFonts w:ascii="Microsoft YaHei" w:eastAsia="SimSun" w:hAnsi="Microsoft YaHei" w:cs="Microsoft YaHei" w:hint="eastAsia"/>
                <w:kern w:val="22"/>
                <w:sz w:val="20"/>
                <w:szCs w:val="20"/>
                <w:lang w:eastAsia="zh-CN"/>
              </w:rPr>
              <w:t>门</w:t>
            </w:r>
            <w:r w:rsidRPr="00EE764C">
              <w:rPr>
                <w:rFonts w:ascii="Malgun Gothic" w:eastAsia="SimSun" w:hAnsi="Malgun Gothic" w:cs="Malgun Gothic" w:hint="eastAsia"/>
                <w:kern w:val="22"/>
                <w:sz w:val="20"/>
                <w:szCs w:val="20"/>
                <w:lang w:eastAsia="zh-CN"/>
              </w:rPr>
              <w:t>、提供事先知情同意的</w:t>
            </w:r>
            <w:r w:rsidRPr="00EE764C">
              <w:rPr>
                <w:rFonts w:ascii="Microsoft YaHei" w:eastAsia="SimSun" w:hAnsi="Microsoft YaHei" w:cs="Microsoft YaHei" w:hint="eastAsia"/>
                <w:kern w:val="22"/>
                <w:sz w:val="20"/>
                <w:szCs w:val="20"/>
                <w:lang w:eastAsia="zh-CN"/>
              </w:rPr>
              <w:t>缔约</w:t>
            </w:r>
            <w:r w:rsidRPr="00EE764C">
              <w:rPr>
                <w:rFonts w:ascii="Malgun Gothic" w:eastAsia="SimSun" w:hAnsi="Malgun Gothic" w:cs="Malgun Gothic" w:hint="eastAsia"/>
                <w:kern w:val="22"/>
                <w:sz w:val="20"/>
                <w:szCs w:val="20"/>
                <w:lang w:eastAsia="zh-CN"/>
              </w:rPr>
              <w:t>方和</w:t>
            </w:r>
            <w:r w:rsidRPr="00EE764C">
              <w:rPr>
                <w:rFonts w:ascii="Microsoft YaHei" w:eastAsia="SimSun" w:hAnsi="Microsoft YaHei" w:cs="Microsoft YaHei" w:hint="eastAsia"/>
                <w:kern w:val="22"/>
                <w:sz w:val="20"/>
                <w:szCs w:val="20"/>
                <w:lang w:eastAsia="zh-CN"/>
              </w:rPr>
              <w:t>获</w:t>
            </w:r>
            <w:r w:rsidRPr="00EE764C">
              <w:rPr>
                <w:rFonts w:ascii="Malgun Gothic" w:eastAsia="SimSun" w:hAnsi="Malgun Gothic" w:cs="Malgun Gothic" w:hint="eastAsia"/>
                <w:kern w:val="22"/>
                <w:sz w:val="20"/>
                <w:szCs w:val="20"/>
                <w:lang w:eastAsia="zh-CN"/>
              </w:rPr>
              <w:t>取和惠益</w:t>
            </w:r>
          </w:p>
          <w:p w14:paraId="51390ED2" w14:textId="7B4F0148" w:rsidR="000D13B7" w:rsidRPr="00EE764C" w:rsidRDefault="008027CA" w:rsidP="008027CA">
            <w:pPr>
              <w:suppressLineNumbers/>
              <w:suppressAutoHyphens/>
              <w:kinsoku w:val="0"/>
              <w:overflowPunct w:val="0"/>
              <w:autoSpaceDE w:val="0"/>
              <w:autoSpaceDN w:val="0"/>
              <w:adjustRightInd w:val="0"/>
              <w:snapToGrid w:val="0"/>
              <w:rPr>
                <w:rFonts w:asciiTheme="majorBidi" w:eastAsia="SimSun" w:hAnsiTheme="majorBidi" w:cstheme="majorBidi"/>
                <w:kern w:val="22"/>
                <w:sz w:val="20"/>
                <w:szCs w:val="20"/>
                <w:lang w:eastAsia="zh-CN"/>
              </w:rPr>
            </w:pPr>
            <w:r w:rsidRPr="00EE764C">
              <w:rPr>
                <w:rFonts w:asciiTheme="majorBidi" w:eastAsia="SimSun" w:hAnsiTheme="majorBidi" w:cstheme="majorBidi" w:hint="eastAsia"/>
                <w:kern w:val="22"/>
                <w:sz w:val="20"/>
                <w:szCs w:val="20"/>
                <w:lang w:eastAsia="zh-CN"/>
              </w:rPr>
              <w:t>分享信息交</w:t>
            </w:r>
            <w:r w:rsidRPr="00EE764C">
              <w:rPr>
                <w:rFonts w:ascii="Microsoft YaHei" w:eastAsia="SimSun" w:hAnsi="Microsoft YaHei" w:cs="Microsoft YaHei" w:hint="eastAsia"/>
                <w:kern w:val="22"/>
                <w:sz w:val="20"/>
                <w:szCs w:val="20"/>
                <w:lang w:eastAsia="zh-CN"/>
              </w:rPr>
              <w:t>换</w:t>
            </w:r>
            <w:r w:rsidRPr="00EE764C">
              <w:rPr>
                <w:rFonts w:ascii="Malgun Gothic" w:eastAsia="SimSun" w:hAnsi="Malgun Gothic" w:cs="Malgun Gothic" w:hint="eastAsia"/>
                <w:kern w:val="22"/>
                <w:sz w:val="20"/>
                <w:szCs w:val="20"/>
                <w:lang w:eastAsia="zh-CN"/>
              </w:rPr>
              <w:t>所的</w:t>
            </w:r>
            <w:r w:rsidRPr="00EE764C">
              <w:rPr>
                <w:rFonts w:ascii="Microsoft YaHei" w:eastAsia="SimSun" w:hAnsi="Microsoft YaHei" w:cs="Microsoft YaHei" w:hint="eastAsia"/>
                <w:kern w:val="22"/>
                <w:sz w:val="20"/>
                <w:szCs w:val="20"/>
                <w:lang w:eastAsia="zh-CN"/>
              </w:rPr>
              <w:t>缔约</w:t>
            </w:r>
            <w:r w:rsidRPr="00EE764C">
              <w:rPr>
                <w:rFonts w:ascii="Malgun Gothic" w:eastAsia="SimSun" w:hAnsi="Malgun Gothic" w:cs="Malgun Gothic" w:hint="eastAsia"/>
                <w:kern w:val="22"/>
                <w:sz w:val="20"/>
                <w:szCs w:val="20"/>
                <w:lang w:eastAsia="zh-CN"/>
              </w:rPr>
              <w:t>方</w:t>
            </w:r>
            <w:r w:rsidRPr="00EE764C">
              <w:rPr>
                <w:rFonts w:ascii="Microsoft YaHei" w:eastAsia="SimSun" w:hAnsi="Microsoft YaHei" w:cs="Microsoft YaHei" w:hint="eastAsia"/>
                <w:kern w:val="22"/>
                <w:sz w:val="20"/>
                <w:szCs w:val="20"/>
                <w:lang w:eastAsia="zh-CN"/>
              </w:rPr>
              <w:t>数</w:t>
            </w:r>
            <w:r w:rsidRPr="00EE764C">
              <w:rPr>
                <w:rFonts w:ascii="Malgun Gothic" w:eastAsia="SimSun" w:hAnsi="Malgun Gothic" w:cs="Malgun Gothic" w:hint="eastAsia"/>
                <w:kern w:val="22"/>
                <w:sz w:val="20"/>
                <w:szCs w:val="20"/>
                <w:lang w:eastAsia="zh-CN"/>
              </w:rPr>
              <w:t>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4FA61B0" w14:textId="45D8BDB4"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9 </w:t>
            </w:r>
            <w:r w:rsidR="00B57DCB">
              <w:rPr>
                <w:rFonts w:asciiTheme="majorBidi" w:eastAsia="SimSun" w:hAnsiTheme="majorBidi" w:cstheme="majorBidi"/>
                <w:kern w:val="22"/>
                <w:sz w:val="20"/>
                <w:szCs w:val="20"/>
              </w:rPr>
              <w:t>(</w:t>
            </w:r>
            <w:r w:rsidRPr="00EE764C">
              <w:rPr>
                <w:rFonts w:asciiTheme="majorBidi" w:eastAsia="SimSun" w:hAnsiTheme="majorBidi" w:cstheme="majorBidi"/>
                <w:kern w:val="22"/>
                <w:sz w:val="20"/>
                <w:szCs w:val="20"/>
              </w:rPr>
              <w:t>9</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c>
          <w:tcPr>
            <w:tcW w:w="1506" w:type="dxa"/>
            <w:vAlign w:val="bottom"/>
          </w:tcPr>
          <w:p w14:paraId="648256C8" w14:textId="6C4BD88A" w:rsidR="000D13B7" w:rsidRPr="00EE764C" w:rsidRDefault="000D13B7" w:rsidP="00E05282">
            <w:pPr>
              <w:suppressLineNumbers/>
              <w:suppressAutoHyphens/>
              <w:kinsoku w:val="0"/>
              <w:overflowPunct w:val="0"/>
              <w:autoSpaceDE w:val="0"/>
              <w:autoSpaceDN w:val="0"/>
              <w:adjustRightInd w:val="0"/>
              <w:snapToGrid w:val="0"/>
              <w:jc w:val="right"/>
              <w:rPr>
                <w:rFonts w:asciiTheme="majorBidi" w:eastAsia="SimSun" w:hAnsiTheme="majorBidi" w:cstheme="majorBidi"/>
                <w:kern w:val="22"/>
                <w:sz w:val="20"/>
                <w:szCs w:val="20"/>
              </w:rPr>
            </w:pPr>
            <w:r w:rsidRPr="00EE764C">
              <w:rPr>
                <w:rFonts w:asciiTheme="majorBidi" w:eastAsia="SimSun" w:hAnsiTheme="majorBidi" w:cstheme="majorBidi"/>
                <w:kern w:val="22"/>
                <w:sz w:val="20"/>
                <w:szCs w:val="20"/>
              </w:rPr>
              <w:t xml:space="preserve">15 </w:t>
            </w:r>
            <w:r w:rsidR="00B57DCB">
              <w:rPr>
                <w:rFonts w:asciiTheme="majorBidi" w:eastAsia="SimSun" w:hAnsiTheme="majorBidi" w:cstheme="majorBidi"/>
                <w:kern w:val="22"/>
                <w:sz w:val="20"/>
                <w:szCs w:val="20"/>
              </w:rPr>
              <w:t>(</w:t>
            </w:r>
            <w:r w:rsidR="002D7C38" w:rsidRPr="00D2758E">
              <w:rPr>
                <w:rFonts w:asciiTheme="majorBidi" w:hAnsiTheme="majorBidi" w:cstheme="majorBidi"/>
                <w:kern w:val="22"/>
                <w:sz w:val="20"/>
                <w:szCs w:val="20"/>
              </w:rPr>
              <w:t>10</w:t>
            </w:r>
            <w:r w:rsidR="008027CA" w:rsidRPr="00EE764C">
              <w:rPr>
                <w:rFonts w:asciiTheme="majorBidi" w:eastAsia="SimSun" w:hAnsiTheme="majorBidi" w:cstheme="majorBidi" w:hint="eastAsia"/>
                <w:kern w:val="22"/>
                <w:sz w:val="20"/>
                <w:szCs w:val="20"/>
                <w:lang w:eastAsia="zh-CN"/>
              </w:rPr>
              <w:t>%</w:t>
            </w:r>
            <w:r w:rsidR="00B57DCB">
              <w:rPr>
                <w:rFonts w:asciiTheme="majorBidi" w:eastAsia="SimSun" w:hAnsiTheme="majorBidi" w:cstheme="majorBidi"/>
                <w:kern w:val="22"/>
                <w:sz w:val="20"/>
                <w:szCs w:val="20"/>
              </w:rPr>
              <w:t>)</w:t>
            </w:r>
          </w:p>
        </w:tc>
      </w:tr>
    </w:tbl>
    <w:p w14:paraId="719DAD3C" w14:textId="65F21B84" w:rsidR="0013197F" w:rsidRPr="003E4D42" w:rsidRDefault="00B57DCB" w:rsidP="001A3350">
      <w:pPr>
        <w:spacing w:before="240" w:after="120" w:line="240" w:lineRule="atLeast"/>
        <w:jc w:val="both"/>
        <w:rPr>
          <w:rFonts w:eastAsia="SimSun"/>
          <w:b/>
          <w:bCs/>
          <w:caps/>
          <w:snapToGrid w:val="0"/>
          <w:lang w:val="en-GB" w:eastAsia="zh-CN"/>
        </w:rPr>
      </w:pPr>
      <w:r>
        <w:rPr>
          <w:rFonts w:eastAsia="SimSun"/>
          <w:b/>
          <w:bCs/>
          <w:caps/>
          <w:snapToGrid w:val="0"/>
          <w:lang w:val="en-GB" w:eastAsia="zh-CN"/>
        </w:rPr>
        <w:t>(</w:t>
      </w:r>
      <w:r w:rsidR="0013197F" w:rsidRPr="003E4D42">
        <w:rPr>
          <w:rFonts w:eastAsia="SimSun"/>
          <w:b/>
          <w:bCs/>
          <w:snapToGrid w:val="0"/>
          <w:lang w:val="en-GB" w:eastAsia="zh-CN"/>
        </w:rPr>
        <w:t>b</w:t>
      </w:r>
      <w:r>
        <w:rPr>
          <w:rFonts w:eastAsia="SimSun"/>
          <w:b/>
          <w:bCs/>
          <w:caps/>
          <w:snapToGrid w:val="0"/>
          <w:lang w:val="en-GB" w:eastAsia="zh-CN"/>
        </w:rPr>
        <w:t>)</w:t>
      </w:r>
      <w:r w:rsidR="006D7C02" w:rsidRPr="003E4D42">
        <w:rPr>
          <w:rFonts w:eastAsia="SimSun"/>
          <w:b/>
          <w:bCs/>
          <w:caps/>
          <w:snapToGrid w:val="0"/>
          <w:lang w:val="en-GB" w:eastAsia="zh-CN"/>
        </w:rPr>
        <w:tab/>
      </w:r>
      <w:r w:rsidR="0013197F" w:rsidRPr="003E4D42">
        <w:rPr>
          <w:rFonts w:eastAsia="SimSun"/>
          <w:b/>
          <w:bCs/>
          <w:caps/>
          <w:snapToGrid w:val="0"/>
          <w:lang w:val="en-GB" w:eastAsia="zh-CN"/>
        </w:rPr>
        <w:t>挑战、</w:t>
      </w:r>
      <w:r w:rsidR="006D7C02" w:rsidRPr="003E4D42">
        <w:rPr>
          <w:rFonts w:eastAsia="SimSun" w:hint="eastAsia"/>
          <w:b/>
          <w:bCs/>
          <w:caps/>
          <w:snapToGrid w:val="0"/>
          <w:lang w:val="en-GB" w:eastAsia="zh-CN"/>
        </w:rPr>
        <w:t>根源</w:t>
      </w:r>
      <w:r w:rsidR="0013197F" w:rsidRPr="003E4D42">
        <w:rPr>
          <w:rFonts w:eastAsia="SimSun"/>
          <w:b/>
          <w:bCs/>
          <w:caps/>
          <w:snapToGrid w:val="0"/>
          <w:lang w:val="en-GB" w:eastAsia="zh-CN"/>
        </w:rPr>
        <w:t>和加强执行</w:t>
      </w:r>
      <w:r w:rsidR="005C6A0A" w:rsidRPr="003E4D42">
        <w:rPr>
          <w:rFonts w:eastAsia="SimSun"/>
          <w:b/>
          <w:bCs/>
          <w:caps/>
          <w:snapToGrid w:val="0"/>
          <w:lang w:val="en-GB" w:eastAsia="zh-CN"/>
        </w:rPr>
        <w:t>《名古屋议定书》</w:t>
      </w:r>
      <w:r w:rsidR="0013197F" w:rsidRPr="003E4D42">
        <w:rPr>
          <w:rFonts w:eastAsia="SimSun"/>
          <w:b/>
          <w:bCs/>
          <w:caps/>
          <w:snapToGrid w:val="0"/>
          <w:lang w:val="en-GB" w:eastAsia="zh-CN"/>
        </w:rPr>
        <w:t>第</w:t>
      </w:r>
      <w:r w:rsidR="0013197F" w:rsidRPr="003E4D42">
        <w:rPr>
          <w:rFonts w:eastAsia="SimSun"/>
          <w:b/>
          <w:bCs/>
          <w:caps/>
          <w:snapToGrid w:val="0"/>
          <w:lang w:val="en-GB" w:eastAsia="zh-CN"/>
        </w:rPr>
        <w:t>15</w:t>
      </w:r>
      <w:r w:rsidR="0013197F" w:rsidRPr="003E4D42">
        <w:rPr>
          <w:rFonts w:eastAsia="SimSun"/>
          <w:b/>
          <w:bCs/>
          <w:caps/>
          <w:snapToGrid w:val="0"/>
          <w:lang w:val="en-GB" w:eastAsia="zh-CN"/>
        </w:rPr>
        <w:t>条和第</w:t>
      </w:r>
      <w:r w:rsidR="0013197F" w:rsidRPr="003E4D42">
        <w:rPr>
          <w:rFonts w:eastAsia="SimSun"/>
          <w:b/>
          <w:bCs/>
          <w:caps/>
          <w:snapToGrid w:val="0"/>
          <w:lang w:val="en-GB" w:eastAsia="zh-CN"/>
        </w:rPr>
        <w:t>17</w:t>
      </w:r>
      <w:r w:rsidR="0013197F" w:rsidRPr="003E4D42">
        <w:rPr>
          <w:rFonts w:eastAsia="SimSun"/>
          <w:b/>
          <w:bCs/>
          <w:caps/>
          <w:snapToGrid w:val="0"/>
          <w:lang w:val="en-GB" w:eastAsia="zh-CN"/>
        </w:rPr>
        <w:t>条的措施的可能</w:t>
      </w:r>
      <w:r w:rsidR="003E4D42" w:rsidRPr="003E4D42">
        <w:rPr>
          <w:rFonts w:eastAsia="SimSun" w:hint="eastAsia"/>
          <w:b/>
          <w:bCs/>
          <w:caps/>
          <w:snapToGrid w:val="0"/>
          <w:lang w:val="en-GB" w:eastAsia="zh-CN"/>
        </w:rPr>
        <w:t>渠道</w:t>
      </w:r>
    </w:p>
    <w:p w14:paraId="490BD6C6" w14:textId="57248819" w:rsidR="0013197F" w:rsidRPr="00233114" w:rsidRDefault="0013197F" w:rsidP="00951BA6">
      <w:pPr>
        <w:pStyle w:val="ListParagraph"/>
        <w:spacing w:before="120" w:after="120" w:line="240" w:lineRule="atLeast"/>
        <w:ind w:left="490" w:firstLine="0"/>
        <w:rPr>
          <w:rFonts w:eastAsia="SimSun"/>
          <w:caps/>
          <w:snapToGrid w:val="0"/>
          <w:lang w:val="en-GB" w:eastAsia="zh-CN"/>
        </w:rPr>
      </w:pPr>
      <w:r w:rsidRPr="00233114">
        <w:rPr>
          <w:rFonts w:eastAsia="SimSun"/>
          <w:caps/>
          <w:snapToGrid w:val="0"/>
          <w:lang w:val="en-GB" w:eastAsia="zh-CN"/>
        </w:rPr>
        <w:t>《名古屋议定书》</w:t>
      </w:r>
      <w:r w:rsidR="00CA2EFA">
        <w:rPr>
          <w:rFonts w:eastAsia="SimSun" w:hint="eastAsia"/>
          <w:caps/>
          <w:snapToGrid w:val="0"/>
          <w:lang w:val="en-GB" w:eastAsia="zh-CN"/>
        </w:rPr>
        <w:t>所</w:t>
      </w:r>
      <w:r w:rsidR="00216F7C">
        <w:rPr>
          <w:rFonts w:eastAsia="SimSun" w:hint="eastAsia"/>
          <w:caps/>
          <w:snapToGrid w:val="0"/>
          <w:lang w:val="en-GB" w:eastAsia="zh-CN"/>
        </w:rPr>
        <w:t>设</w:t>
      </w:r>
      <w:r w:rsidR="00B863F7">
        <w:rPr>
          <w:rFonts w:eastAsia="SimSun" w:hint="eastAsia"/>
          <w:caps/>
          <w:snapToGrid w:val="0"/>
          <w:lang w:val="en-GB" w:eastAsia="zh-CN"/>
        </w:rPr>
        <w:t>履约</w:t>
      </w:r>
      <w:r w:rsidRPr="00233114">
        <w:rPr>
          <w:rFonts w:eastAsia="SimSun"/>
          <w:caps/>
          <w:snapToGrid w:val="0"/>
          <w:lang w:val="en-GB" w:eastAsia="zh-CN"/>
        </w:rPr>
        <w:t>措施和监测系统要素</w:t>
      </w:r>
      <w:r w:rsidR="00B57DCB">
        <w:rPr>
          <w:rFonts w:eastAsia="SimSun"/>
          <w:caps/>
          <w:snapToGrid w:val="0"/>
          <w:lang w:val="en-GB" w:eastAsia="zh-CN"/>
        </w:rPr>
        <w:t>(</w:t>
      </w:r>
      <w:r w:rsidRPr="00233114">
        <w:rPr>
          <w:rFonts w:eastAsia="SimSun"/>
          <w:caps/>
          <w:snapToGrid w:val="0"/>
          <w:lang w:val="en-GB" w:eastAsia="zh-CN"/>
        </w:rPr>
        <w:t>证书、</w:t>
      </w:r>
      <w:r w:rsidR="00E75A43">
        <w:rPr>
          <w:rFonts w:eastAsia="SimSun"/>
          <w:caps/>
          <w:snapToGrid w:val="0"/>
          <w:lang w:val="en-GB" w:eastAsia="zh-CN"/>
        </w:rPr>
        <w:t>检查点</w:t>
      </w:r>
      <w:r w:rsidRPr="00233114">
        <w:rPr>
          <w:rFonts w:eastAsia="SimSun"/>
          <w:caps/>
          <w:snapToGrid w:val="0"/>
          <w:lang w:val="en-GB" w:eastAsia="zh-CN"/>
        </w:rPr>
        <w:t>和</w:t>
      </w:r>
      <w:r w:rsidR="00E75A43">
        <w:rPr>
          <w:rFonts w:eastAsia="SimSun"/>
          <w:caps/>
          <w:snapToGrid w:val="0"/>
          <w:lang w:val="en-GB" w:eastAsia="zh-CN"/>
        </w:rPr>
        <w:t>检查点</w:t>
      </w:r>
      <w:r w:rsidRPr="00233114">
        <w:rPr>
          <w:rFonts w:eastAsia="SimSun"/>
          <w:caps/>
          <w:snapToGrid w:val="0"/>
          <w:lang w:val="en-GB" w:eastAsia="zh-CN"/>
        </w:rPr>
        <w:t>公报</w:t>
      </w:r>
      <w:r w:rsidR="00B57DCB">
        <w:rPr>
          <w:rFonts w:eastAsia="SimSun"/>
          <w:caps/>
          <w:snapToGrid w:val="0"/>
          <w:lang w:val="en-GB" w:eastAsia="zh-CN"/>
        </w:rPr>
        <w:t>)</w:t>
      </w:r>
      <w:r w:rsidRPr="00233114">
        <w:rPr>
          <w:rFonts w:eastAsia="SimSun"/>
          <w:caps/>
          <w:snapToGrid w:val="0"/>
          <w:lang w:val="en-GB" w:eastAsia="zh-CN"/>
        </w:rPr>
        <w:t>的执行情况仍然不均衡。虽然一些传统上被</w:t>
      </w:r>
      <w:r w:rsidR="00216F7C">
        <w:rPr>
          <w:rFonts w:eastAsia="SimSun" w:hint="eastAsia"/>
          <w:caps/>
          <w:snapToGrid w:val="0"/>
          <w:lang w:val="en-GB" w:eastAsia="zh-CN"/>
        </w:rPr>
        <w:t>视为“</w:t>
      </w:r>
      <w:r w:rsidRPr="00233114">
        <w:rPr>
          <w:rFonts w:eastAsia="SimSun"/>
          <w:caps/>
          <w:snapToGrid w:val="0"/>
          <w:lang w:val="en-GB" w:eastAsia="zh-CN"/>
        </w:rPr>
        <w:t>使用国</w:t>
      </w:r>
      <w:r w:rsidR="00454B82">
        <w:rPr>
          <w:rFonts w:eastAsia="SimSun" w:hint="eastAsia"/>
          <w:caps/>
          <w:snapToGrid w:val="0"/>
          <w:lang w:val="en-GB" w:eastAsia="zh-CN"/>
        </w:rPr>
        <w:t>”</w:t>
      </w:r>
      <w:r w:rsidRPr="00233114">
        <w:rPr>
          <w:rFonts w:eastAsia="SimSun"/>
          <w:caps/>
          <w:snapToGrid w:val="0"/>
          <w:lang w:val="en-GB" w:eastAsia="zh-CN"/>
        </w:rPr>
        <w:t>的发达国家已采取</w:t>
      </w:r>
      <w:r w:rsidR="001F4DF5">
        <w:rPr>
          <w:rFonts w:eastAsia="SimSun" w:hint="eastAsia"/>
          <w:caps/>
          <w:snapToGrid w:val="0"/>
          <w:lang w:val="en-GB" w:eastAsia="zh-CN"/>
        </w:rPr>
        <w:t>履约</w:t>
      </w:r>
      <w:r w:rsidRPr="00233114">
        <w:rPr>
          <w:rFonts w:eastAsia="SimSun"/>
          <w:caps/>
          <w:snapToGrid w:val="0"/>
          <w:lang w:val="en-GB" w:eastAsia="zh-CN"/>
        </w:rPr>
        <w:t>措施，但其他国家没有这样做</w:t>
      </w:r>
      <w:r w:rsidR="00452293">
        <w:rPr>
          <w:rFonts w:eastAsia="SimSun" w:hint="eastAsia"/>
          <w:caps/>
          <w:snapToGrid w:val="0"/>
          <w:lang w:val="en-GB" w:eastAsia="zh-CN"/>
        </w:rPr>
        <w:t>。</w:t>
      </w:r>
      <w:r w:rsidRPr="00233114">
        <w:rPr>
          <w:rFonts w:eastAsia="SimSun"/>
          <w:caps/>
          <w:snapToGrid w:val="0"/>
          <w:lang w:val="en-GB" w:eastAsia="zh-CN"/>
        </w:rPr>
        <w:t>许多发展中国家</w:t>
      </w:r>
      <w:r w:rsidR="002473D6">
        <w:rPr>
          <w:rFonts w:eastAsia="SimSun" w:hint="eastAsia"/>
          <w:caps/>
          <w:snapToGrid w:val="0"/>
          <w:lang w:val="en-GB" w:eastAsia="zh-CN"/>
        </w:rPr>
        <w:t>基本上</w:t>
      </w:r>
      <w:r w:rsidRPr="00233114">
        <w:rPr>
          <w:rFonts w:eastAsia="SimSun"/>
          <w:caps/>
          <w:snapToGrid w:val="0"/>
          <w:lang w:val="en-GB" w:eastAsia="zh-CN"/>
        </w:rPr>
        <w:t>认为自己</w:t>
      </w:r>
      <w:r w:rsidR="002473D6">
        <w:rPr>
          <w:rFonts w:eastAsia="SimSun" w:hint="eastAsia"/>
          <w:caps/>
          <w:snapToGrid w:val="0"/>
          <w:lang w:val="en-GB" w:eastAsia="zh-CN"/>
        </w:rPr>
        <w:t>是</w:t>
      </w:r>
      <w:r w:rsidRPr="00233114">
        <w:rPr>
          <w:rFonts w:eastAsia="SimSun"/>
          <w:caps/>
          <w:snapToGrid w:val="0"/>
          <w:lang w:val="en-GB" w:eastAsia="zh-CN"/>
        </w:rPr>
        <w:t>提供者，</w:t>
      </w:r>
      <w:r w:rsidR="00966A3A">
        <w:rPr>
          <w:rFonts w:eastAsia="SimSun" w:hint="eastAsia"/>
          <w:caps/>
          <w:snapToGrid w:val="0"/>
          <w:lang w:val="en-GB" w:eastAsia="zh-CN"/>
        </w:rPr>
        <w:t>专注于</w:t>
      </w:r>
      <w:r w:rsidR="00521315">
        <w:rPr>
          <w:rFonts w:eastAsia="SimSun" w:hint="eastAsia"/>
          <w:caps/>
          <w:snapToGrid w:val="0"/>
          <w:lang w:val="en-GB" w:eastAsia="zh-CN"/>
        </w:rPr>
        <w:t>规范</w:t>
      </w:r>
      <w:r w:rsidRPr="00233114">
        <w:rPr>
          <w:rFonts w:eastAsia="SimSun"/>
          <w:caps/>
          <w:snapToGrid w:val="0"/>
          <w:lang w:val="en-GB" w:eastAsia="zh-CN"/>
        </w:rPr>
        <w:t>对其遗传资源的获取，</w:t>
      </w:r>
      <w:r w:rsidR="00DC532C">
        <w:rPr>
          <w:rFonts w:eastAsia="SimSun" w:hint="eastAsia"/>
          <w:caps/>
          <w:snapToGrid w:val="0"/>
          <w:lang w:val="en-GB" w:eastAsia="zh-CN"/>
        </w:rPr>
        <w:t>而</w:t>
      </w:r>
      <w:r w:rsidRPr="00233114">
        <w:rPr>
          <w:rFonts w:eastAsia="SimSun"/>
          <w:caps/>
          <w:snapToGrid w:val="0"/>
          <w:lang w:val="en-GB" w:eastAsia="zh-CN"/>
        </w:rPr>
        <w:t>尚未采取</w:t>
      </w:r>
      <w:r w:rsidR="00692D76">
        <w:rPr>
          <w:rFonts w:eastAsia="SimSun" w:hint="eastAsia"/>
          <w:caps/>
          <w:snapToGrid w:val="0"/>
          <w:lang w:val="en-GB" w:eastAsia="zh-CN"/>
        </w:rPr>
        <w:t>履约</w:t>
      </w:r>
      <w:r w:rsidRPr="00233114">
        <w:rPr>
          <w:rFonts w:eastAsia="SimSun"/>
          <w:caps/>
          <w:snapToGrid w:val="0"/>
          <w:lang w:val="en-GB" w:eastAsia="zh-CN"/>
        </w:rPr>
        <w:t>措施。</w:t>
      </w:r>
    </w:p>
    <w:p w14:paraId="663B4D0F" w14:textId="5333C883" w:rsidR="0013197F" w:rsidRPr="00030301" w:rsidRDefault="0013197F" w:rsidP="00951BA6">
      <w:pPr>
        <w:pStyle w:val="ListParagraph"/>
        <w:spacing w:before="120" w:after="120" w:line="240" w:lineRule="atLeast"/>
        <w:ind w:left="490" w:firstLine="0"/>
        <w:rPr>
          <w:rFonts w:eastAsia="SimSun"/>
          <w:caps/>
          <w:snapToGrid w:val="0"/>
          <w:lang w:val="en-GB" w:eastAsia="zh-CN"/>
        </w:rPr>
      </w:pPr>
      <w:r w:rsidRPr="00233114">
        <w:rPr>
          <w:rFonts w:eastAsia="SimSun"/>
          <w:caps/>
          <w:snapToGrid w:val="0"/>
          <w:lang w:val="en-GB" w:eastAsia="zh-CN"/>
        </w:rPr>
        <w:t>一些缔约方设立了检查点，以监测其自身遗传资源的利用情况，但没有采取措施确保其管辖范围内的</w:t>
      </w:r>
      <w:r w:rsidR="000130B6">
        <w:rPr>
          <w:rFonts w:eastAsia="SimSun"/>
          <w:caps/>
          <w:snapToGrid w:val="0"/>
          <w:lang w:val="en-GB" w:eastAsia="zh-CN"/>
        </w:rPr>
        <w:t>使用者</w:t>
      </w:r>
      <w:r w:rsidRPr="00233114">
        <w:rPr>
          <w:rFonts w:eastAsia="SimSun"/>
          <w:caps/>
          <w:snapToGrid w:val="0"/>
          <w:lang w:val="en-GB" w:eastAsia="zh-CN"/>
        </w:rPr>
        <w:t>按照</w:t>
      </w:r>
      <w:r w:rsidR="005C6A0A">
        <w:rPr>
          <w:rFonts w:eastAsia="SimSun"/>
          <w:caps/>
          <w:snapToGrid w:val="0"/>
          <w:lang w:val="en-GB" w:eastAsia="zh-CN"/>
        </w:rPr>
        <w:t>《名古屋议定书》</w:t>
      </w:r>
      <w:r w:rsidRPr="00233114">
        <w:rPr>
          <w:rFonts w:eastAsia="SimSun"/>
          <w:caps/>
          <w:snapToGrid w:val="0"/>
          <w:lang w:val="en-GB" w:eastAsia="zh-CN"/>
        </w:rPr>
        <w:t>规定的义务，遵守其他国家的</w:t>
      </w:r>
      <w:r w:rsidRPr="00233114">
        <w:rPr>
          <w:rFonts w:eastAsia="SimSun"/>
          <w:caps/>
          <w:snapToGrid w:val="0"/>
          <w:lang w:val="en-GB" w:eastAsia="zh-CN"/>
        </w:rPr>
        <w:lastRenderedPageBreak/>
        <w:t>获取和惠益分享要求。</w:t>
      </w:r>
      <w:r w:rsidR="00D4781F">
        <w:rPr>
          <w:rFonts w:eastAsia="SimSun" w:hint="eastAsia"/>
          <w:caps/>
          <w:snapToGrid w:val="0"/>
          <w:lang w:val="en-GB" w:eastAsia="zh-CN"/>
        </w:rPr>
        <w:t>有的</w:t>
      </w:r>
      <w:r w:rsidRPr="00233114">
        <w:rPr>
          <w:rFonts w:eastAsia="SimSun"/>
          <w:caps/>
          <w:snapToGrid w:val="0"/>
          <w:lang w:val="en-GB" w:eastAsia="zh-CN"/>
        </w:rPr>
        <w:t>缔约方</w:t>
      </w:r>
      <w:r w:rsidR="00D4781F">
        <w:rPr>
          <w:rFonts w:eastAsia="SimSun" w:hint="eastAsia"/>
          <w:caps/>
          <w:snapToGrid w:val="0"/>
          <w:lang w:val="en-GB" w:eastAsia="zh-CN"/>
        </w:rPr>
        <w:t>虽然</w:t>
      </w:r>
      <w:r w:rsidR="005A3981">
        <w:rPr>
          <w:rFonts w:eastAsia="SimSun" w:hint="eastAsia"/>
          <w:caps/>
          <w:snapToGrid w:val="0"/>
          <w:lang w:val="en-GB" w:eastAsia="zh-CN"/>
        </w:rPr>
        <w:t>通过</w:t>
      </w:r>
      <w:r w:rsidRPr="00233114">
        <w:rPr>
          <w:rFonts w:eastAsia="SimSun"/>
          <w:caps/>
          <w:snapToGrid w:val="0"/>
          <w:lang w:val="en-GB" w:eastAsia="zh-CN"/>
        </w:rPr>
        <w:t>了</w:t>
      </w:r>
      <w:r w:rsidR="009D63E4">
        <w:rPr>
          <w:rFonts w:eastAsia="SimSun" w:hint="eastAsia"/>
          <w:caps/>
          <w:snapToGrid w:val="0"/>
          <w:lang w:val="en-GB" w:eastAsia="zh-CN"/>
        </w:rPr>
        <w:t>履约</w:t>
      </w:r>
      <w:r w:rsidRPr="00233114">
        <w:rPr>
          <w:rFonts w:eastAsia="SimSun"/>
          <w:caps/>
          <w:snapToGrid w:val="0"/>
          <w:lang w:val="en-GB" w:eastAsia="zh-CN"/>
        </w:rPr>
        <w:t>措施，但报告</w:t>
      </w:r>
      <w:r w:rsidR="00624E25">
        <w:rPr>
          <w:rFonts w:eastAsia="SimSun" w:hint="eastAsia"/>
          <w:caps/>
          <w:snapToGrid w:val="0"/>
          <w:lang w:val="en-GB" w:eastAsia="zh-CN"/>
        </w:rPr>
        <w:t>称</w:t>
      </w:r>
      <w:r w:rsidRPr="00233114">
        <w:rPr>
          <w:rFonts w:eastAsia="SimSun"/>
          <w:caps/>
          <w:snapToGrid w:val="0"/>
          <w:lang w:val="en-GB" w:eastAsia="zh-CN"/>
        </w:rPr>
        <w:t>在实施和强制执行这些措施</w:t>
      </w:r>
      <w:r w:rsidR="006A6BF0">
        <w:rPr>
          <w:rFonts w:eastAsia="SimSun" w:hint="eastAsia"/>
          <w:caps/>
          <w:snapToGrid w:val="0"/>
          <w:lang w:val="en-GB" w:eastAsia="zh-CN"/>
        </w:rPr>
        <w:t>方面面临</w:t>
      </w:r>
      <w:r w:rsidRPr="00233114">
        <w:rPr>
          <w:rFonts w:eastAsia="SimSun"/>
          <w:caps/>
          <w:snapToGrid w:val="0"/>
          <w:lang w:val="en-GB" w:eastAsia="zh-CN"/>
        </w:rPr>
        <w:t>挑战。</w:t>
      </w:r>
    </w:p>
    <w:p w14:paraId="17C5A6DC" w14:textId="4F2758E6" w:rsidR="00DA25BB" w:rsidRPr="00030301" w:rsidRDefault="0013197F"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上一节提供的数据表明，</w:t>
      </w:r>
      <w:r w:rsidRPr="00030301">
        <w:rPr>
          <w:rFonts w:eastAsia="SimSun"/>
          <w:caps/>
          <w:snapToGrid w:val="0"/>
          <w:lang w:val="en-GB" w:eastAsia="zh-CN"/>
        </w:rPr>
        <w:t>90%</w:t>
      </w:r>
      <w:r w:rsidRPr="00030301">
        <w:rPr>
          <w:rFonts w:eastAsia="SimSun" w:hint="eastAsia"/>
          <w:caps/>
          <w:snapToGrid w:val="0"/>
          <w:lang w:val="en-GB" w:eastAsia="zh-CN"/>
        </w:rPr>
        <w:t>的</w:t>
      </w:r>
      <w:r w:rsidR="00E75A43">
        <w:rPr>
          <w:rFonts w:eastAsia="SimSun" w:hint="eastAsia"/>
          <w:caps/>
          <w:snapToGrid w:val="0"/>
          <w:lang w:val="en-GB" w:eastAsia="zh-CN"/>
        </w:rPr>
        <w:t>检查点</w:t>
      </w:r>
      <w:r w:rsidRPr="00030301">
        <w:rPr>
          <w:rFonts w:eastAsia="SimSun" w:hint="eastAsia"/>
          <w:caps/>
          <w:snapToGrid w:val="0"/>
          <w:lang w:val="en-GB" w:eastAsia="zh-CN"/>
        </w:rPr>
        <w:t>公报记录是由</w:t>
      </w:r>
      <w:r w:rsidR="00537C40">
        <w:rPr>
          <w:rFonts w:eastAsia="SimSun" w:hint="eastAsia"/>
          <w:caps/>
          <w:snapToGrid w:val="0"/>
          <w:lang w:val="en-GB" w:eastAsia="zh-CN"/>
        </w:rPr>
        <w:t>5</w:t>
      </w:r>
      <w:r w:rsidRPr="00030301">
        <w:rPr>
          <w:rFonts w:eastAsia="SimSun" w:hint="eastAsia"/>
          <w:caps/>
          <w:snapToGrid w:val="0"/>
          <w:lang w:val="en-GB" w:eastAsia="zh-CN"/>
        </w:rPr>
        <w:t>个缔约方发布的，大约三分之一的公报是内部公报，因此无助于监测遗传资源的跨界利用或国际利用。这表明在国际</w:t>
      </w:r>
      <w:r w:rsidR="00693582">
        <w:rPr>
          <w:rFonts w:eastAsia="SimSun" w:hint="eastAsia"/>
          <w:caps/>
          <w:snapToGrid w:val="0"/>
          <w:lang w:val="en-GB" w:eastAsia="zh-CN"/>
        </w:rPr>
        <w:t>层面</w:t>
      </w:r>
      <w:r w:rsidRPr="00030301">
        <w:rPr>
          <w:rFonts w:eastAsia="SimSun" w:hint="eastAsia"/>
          <w:caps/>
          <w:snapToGrid w:val="0"/>
          <w:lang w:val="en-GB" w:eastAsia="zh-CN"/>
        </w:rPr>
        <w:t>监测遗传资源利用情况的系统中存在重大</w:t>
      </w:r>
      <w:r w:rsidR="00F24F10">
        <w:rPr>
          <w:rFonts w:eastAsia="SimSun" w:hint="eastAsia"/>
          <w:caps/>
          <w:snapToGrid w:val="0"/>
          <w:lang w:val="en-GB" w:eastAsia="zh-CN"/>
        </w:rPr>
        <w:t>空白</w:t>
      </w:r>
      <w:r w:rsidRPr="00030301">
        <w:rPr>
          <w:rFonts w:eastAsia="SimSun" w:hint="eastAsia"/>
          <w:caps/>
          <w:snapToGrid w:val="0"/>
          <w:lang w:val="en-GB" w:eastAsia="zh-CN"/>
        </w:rPr>
        <w:t>，</w:t>
      </w:r>
      <w:r w:rsidR="003F4019">
        <w:rPr>
          <w:rFonts w:eastAsia="SimSun" w:hint="eastAsia"/>
          <w:caps/>
          <w:snapToGrid w:val="0"/>
          <w:lang w:val="en-GB" w:eastAsia="zh-CN"/>
        </w:rPr>
        <w:t>同时也</w:t>
      </w:r>
      <w:r w:rsidRPr="00030301">
        <w:rPr>
          <w:rFonts w:eastAsia="SimSun" w:hint="eastAsia"/>
          <w:caps/>
          <w:snapToGrid w:val="0"/>
          <w:lang w:val="en-GB" w:eastAsia="zh-CN"/>
        </w:rPr>
        <w:t>表明由于</w:t>
      </w:r>
      <w:r w:rsidR="00D72836">
        <w:rPr>
          <w:rFonts w:eastAsia="SimSun" w:hint="eastAsia"/>
          <w:caps/>
          <w:snapToGrid w:val="0"/>
          <w:lang w:val="en-GB" w:eastAsia="zh-CN"/>
        </w:rPr>
        <w:t>各种</w:t>
      </w:r>
      <w:r w:rsidRPr="00030301">
        <w:rPr>
          <w:rFonts w:eastAsia="SimSun" w:hint="eastAsia"/>
          <w:caps/>
          <w:snapToGrid w:val="0"/>
          <w:lang w:val="en-GB" w:eastAsia="zh-CN"/>
        </w:rPr>
        <w:t>原因，</w:t>
      </w:r>
      <w:r w:rsidRPr="00030301">
        <w:rPr>
          <w:rFonts w:eastAsia="SimSun"/>
          <w:caps/>
          <w:snapToGrid w:val="0"/>
          <w:lang w:val="en-GB" w:eastAsia="zh-CN"/>
        </w:rPr>
        <w:t>65</w:t>
      </w:r>
      <w:r w:rsidRPr="00030301">
        <w:rPr>
          <w:rFonts w:eastAsia="SimSun" w:hint="eastAsia"/>
          <w:caps/>
          <w:snapToGrid w:val="0"/>
          <w:lang w:val="en-GB" w:eastAsia="zh-CN"/>
        </w:rPr>
        <w:t>个缔约方指定的</w:t>
      </w:r>
      <w:r w:rsidR="00E75A43">
        <w:rPr>
          <w:rFonts w:eastAsia="SimSun" w:hint="eastAsia"/>
          <w:caps/>
          <w:snapToGrid w:val="0"/>
          <w:lang w:val="en-GB" w:eastAsia="zh-CN"/>
        </w:rPr>
        <w:t>检查点</w:t>
      </w:r>
      <w:r w:rsidRPr="00030301">
        <w:rPr>
          <w:rFonts w:eastAsia="SimSun" w:hint="eastAsia"/>
          <w:caps/>
          <w:snapToGrid w:val="0"/>
          <w:lang w:val="en-GB" w:eastAsia="zh-CN"/>
        </w:rPr>
        <w:t>可能没有履行</w:t>
      </w:r>
      <w:r w:rsidR="005C6A0A">
        <w:rPr>
          <w:rFonts w:eastAsia="SimSun" w:hint="eastAsia"/>
          <w:caps/>
          <w:snapToGrid w:val="0"/>
          <w:lang w:val="en-GB" w:eastAsia="zh-CN"/>
        </w:rPr>
        <w:t>《名古屋议定书》</w:t>
      </w:r>
      <w:r w:rsidRPr="00030301">
        <w:rPr>
          <w:rFonts w:eastAsia="SimSun" w:hint="eastAsia"/>
          <w:caps/>
          <w:snapToGrid w:val="0"/>
          <w:lang w:val="en-GB" w:eastAsia="zh-CN"/>
        </w:rPr>
        <w:t>第</w:t>
      </w:r>
      <w:r w:rsidRPr="00030301">
        <w:rPr>
          <w:rFonts w:eastAsia="SimSun"/>
          <w:caps/>
          <w:snapToGrid w:val="0"/>
          <w:lang w:val="en-GB" w:eastAsia="zh-CN"/>
        </w:rPr>
        <w:t>17</w:t>
      </w:r>
      <w:r w:rsidRPr="00030301">
        <w:rPr>
          <w:rFonts w:eastAsia="SimSun" w:hint="eastAsia"/>
          <w:caps/>
          <w:snapToGrid w:val="0"/>
          <w:lang w:val="en-GB" w:eastAsia="zh-CN"/>
        </w:rPr>
        <w:t>条赋予它们的职责。</w:t>
      </w:r>
    </w:p>
    <w:p w14:paraId="011466C8" w14:textId="31999A34" w:rsidR="000973E0" w:rsidRPr="00030301" w:rsidRDefault="000973E0"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综上所述，这</w:t>
      </w:r>
      <w:r w:rsidR="00B074FF">
        <w:rPr>
          <w:rFonts w:eastAsia="SimSun" w:hint="eastAsia"/>
          <w:caps/>
          <w:snapToGrid w:val="0"/>
          <w:lang w:val="en-GB" w:eastAsia="zh-CN"/>
        </w:rPr>
        <w:t>些情况</w:t>
      </w:r>
      <w:r w:rsidRPr="00030301">
        <w:rPr>
          <w:rFonts w:eastAsia="SimSun" w:hint="eastAsia"/>
          <w:caps/>
          <w:snapToGrid w:val="0"/>
          <w:lang w:val="en-GB" w:eastAsia="zh-CN"/>
        </w:rPr>
        <w:t>表明</w:t>
      </w:r>
      <w:r w:rsidR="00B074FF">
        <w:rPr>
          <w:rFonts w:eastAsia="SimSun" w:hint="eastAsia"/>
          <w:caps/>
          <w:snapToGrid w:val="0"/>
          <w:lang w:val="en-GB" w:eastAsia="zh-CN"/>
        </w:rPr>
        <w:t>，</w:t>
      </w:r>
      <w:r w:rsidRPr="00030301">
        <w:rPr>
          <w:rFonts w:eastAsia="SimSun" w:hint="eastAsia"/>
          <w:caps/>
          <w:snapToGrid w:val="0"/>
          <w:lang w:val="en-GB" w:eastAsia="zh-CN"/>
        </w:rPr>
        <w:t>《名古屋议定书》设想的国际监测系统尚未得到普遍</w:t>
      </w:r>
      <w:r w:rsidR="00DC1BCE">
        <w:rPr>
          <w:rFonts w:eastAsia="SimSun" w:hint="eastAsia"/>
          <w:caps/>
          <w:snapToGrid w:val="0"/>
          <w:lang w:val="en-GB" w:eastAsia="zh-CN"/>
        </w:rPr>
        <w:t>应用</w:t>
      </w:r>
      <w:r w:rsidRPr="00030301">
        <w:rPr>
          <w:rFonts w:eastAsia="SimSun" w:hint="eastAsia"/>
          <w:caps/>
          <w:snapToGrid w:val="0"/>
          <w:lang w:val="en-GB" w:eastAsia="zh-CN"/>
        </w:rPr>
        <w:t>。因此，人们仍然担心遗传资源一旦</w:t>
      </w:r>
      <w:r w:rsidR="00C970F6">
        <w:rPr>
          <w:rFonts w:eastAsia="SimSun" w:hint="eastAsia"/>
          <w:caps/>
          <w:snapToGrid w:val="0"/>
          <w:lang w:val="en-GB" w:eastAsia="zh-CN"/>
        </w:rPr>
        <w:t>流出本</w:t>
      </w:r>
      <w:r w:rsidRPr="00030301">
        <w:rPr>
          <w:rFonts w:eastAsia="SimSun" w:hint="eastAsia"/>
          <w:caps/>
          <w:snapToGrid w:val="0"/>
          <w:lang w:val="en-GB" w:eastAsia="zh-CN"/>
        </w:rPr>
        <w:t>国就会</w:t>
      </w:r>
      <w:r w:rsidR="00922D2D">
        <w:rPr>
          <w:rFonts w:eastAsia="SimSun" w:hint="eastAsia"/>
          <w:caps/>
          <w:snapToGrid w:val="0"/>
          <w:lang w:val="en-GB" w:eastAsia="zh-CN"/>
        </w:rPr>
        <w:t>遭到</w:t>
      </w:r>
      <w:r w:rsidR="006C0768">
        <w:rPr>
          <w:rFonts w:eastAsia="SimSun" w:hint="eastAsia"/>
          <w:caps/>
          <w:snapToGrid w:val="0"/>
          <w:lang w:val="en-GB" w:eastAsia="zh-CN"/>
        </w:rPr>
        <w:t>盗用</w:t>
      </w:r>
      <w:r w:rsidRPr="00030301">
        <w:rPr>
          <w:rFonts w:eastAsia="SimSun" w:hint="eastAsia"/>
          <w:caps/>
          <w:snapToGrid w:val="0"/>
          <w:lang w:val="en-GB" w:eastAsia="zh-CN"/>
        </w:rPr>
        <w:t>和滥用，</w:t>
      </w:r>
      <w:r w:rsidR="0025335F">
        <w:rPr>
          <w:rFonts w:eastAsia="SimSun" w:hint="eastAsia"/>
          <w:caps/>
          <w:snapToGrid w:val="0"/>
          <w:lang w:val="en-GB" w:eastAsia="zh-CN"/>
        </w:rPr>
        <w:t>缔约方</w:t>
      </w:r>
      <w:r w:rsidRPr="00030301">
        <w:rPr>
          <w:rFonts w:eastAsia="SimSun" w:hint="eastAsia"/>
          <w:caps/>
          <w:snapToGrid w:val="0"/>
          <w:lang w:val="en-GB" w:eastAsia="zh-CN"/>
        </w:rPr>
        <w:t>仍在采取</w:t>
      </w:r>
      <w:r w:rsidR="00F27930">
        <w:rPr>
          <w:rFonts w:eastAsia="SimSun" w:hint="eastAsia"/>
          <w:caps/>
          <w:snapToGrid w:val="0"/>
          <w:lang w:val="en-GB" w:eastAsia="zh-CN"/>
        </w:rPr>
        <w:t>防范</w:t>
      </w:r>
      <w:r w:rsidRPr="00030301">
        <w:rPr>
          <w:rFonts w:eastAsia="SimSun" w:hint="eastAsia"/>
          <w:caps/>
          <w:snapToGrid w:val="0"/>
          <w:lang w:val="en-GB" w:eastAsia="zh-CN"/>
        </w:rPr>
        <w:t>性措施来</w:t>
      </w:r>
      <w:r w:rsidR="0025335F">
        <w:rPr>
          <w:rFonts w:eastAsia="SimSun" w:hint="eastAsia"/>
          <w:caps/>
          <w:snapToGrid w:val="0"/>
          <w:lang w:val="en-GB" w:eastAsia="zh-CN"/>
        </w:rPr>
        <w:t>规范</w:t>
      </w:r>
      <w:r w:rsidRPr="00030301">
        <w:rPr>
          <w:rFonts w:eastAsia="SimSun" w:hint="eastAsia"/>
          <w:caps/>
          <w:snapToGrid w:val="0"/>
          <w:lang w:val="en-GB" w:eastAsia="zh-CN"/>
        </w:rPr>
        <w:t>对其遗传资源的获取，并希望采取措施监测这些遗传资源的使用。</w:t>
      </w:r>
    </w:p>
    <w:p w14:paraId="06B7A66E" w14:textId="4CE7AF9F" w:rsidR="000973E0" w:rsidRPr="00030301" w:rsidRDefault="000973E0"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正如第一次国家报告、</w:t>
      </w:r>
      <w:r w:rsidR="007F6016">
        <w:rPr>
          <w:rFonts w:eastAsia="SimSun" w:hint="eastAsia"/>
          <w:caps/>
          <w:snapToGrid w:val="0"/>
          <w:lang w:val="en-GB" w:eastAsia="zh-CN"/>
        </w:rPr>
        <w:t>针对性</w:t>
      </w:r>
      <w:r w:rsidRPr="00030301">
        <w:rPr>
          <w:rFonts w:eastAsia="SimSun" w:hint="eastAsia"/>
          <w:caps/>
          <w:snapToGrid w:val="0"/>
          <w:lang w:val="en-GB" w:eastAsia="zh-CN"/>
        </w:rPr>
        <w:t>调查的答复</w:t>
      </w:r>
      <w:r w:rsidR="00016496">
        <w:rPr>
          <w:rFonts w:eastAsia="SimSun" w:hint="eastAsia"/>
          <w:caps/>
          <w:snapToGrid w:val="0"/>
          <w:lang w:val="en-GB" w:eastAsia="zh-CN"/>
        </w:rPr>
        <w:t>、</w:t>
      </w:r>
      <w:r w:rsidRPr="00030301">
        <w:rPr>
          <w:rFonts w:eastAsia="SimSun" w:hint="eastAsia"/>
          <w:caps/>
          <w:snapToGrid w:val="0"/>
          <w:lang w:val="en-GB" w:eastAsia="zh-CN"/>
        </w:rPr>
        <w:t>获取和惠益分享信息交换所</w:t>
      </w:r>
      <w:r w:rsidR="00CE55AA">
        <w:rPr>
          <w:rFonts w:eastAsia="SimSun" w:hint="eastAsia"/>
          <w:caps/>
          <w:snapToGrid w:val="0"/>
          <w:lang w:val="en-GB" w:eastAsia="zh-CN"/>
        </w:rPr>
        <w:t>相关</w:t>
      </w:r>
      <w:r w:rsidRPr="00030301">
        <w:rPr>
          <w:rFonts w:eastAsia="SimSun" w:hint="eastAsia"/>
          <w:caps/>
          <w:snapToGrid w:val="0"/>
          <w:lang w:val="en-GB" w:eastAsia="zh-CN"/>
        </w:rPr>
        <w:t>文件一贯强调的那样，缔约方在执行</w:t>
      </w:r>
      <w:r w:rsidR="005C6A0A">
        <w:rPr>
          <w:rFonts w:eastAsia="SimSun" w:hint="eastAsia"/>
          <w:caps/>
          <w:snapToGrid w:val="0"/>
          <w:lang w:val="en-GB" w:eastAsia="zh-CN"/>
        </w:rPr>
        <w:t>《名古屋议定书》</w:t>
      </w:r>
      <w:r w:rsidRPr="00030301">
        <w:rPr>
          <w:rFonts w:eastAsia="SimSun" w:hint="eastAsia"/>
          <w:caps/>
          <w:snapToGrid w:val="0"/>
          <w:lang w:val="en-GB" w:eastAsia="zh-CN"/>
        </w:rPr>
        <w:t>第</w:t>
      </w:r>
      <w:r w:rsidRPr="00030301">
        <w:rPr>
          <w:rFonts w:eastAsia="SimSun"/>
          <w:caps/>
          <w:snapToGrid w:val="0"/>
          <w:lang w:val="en-GB" w:eastAsia="zh-CN"/>
        </w:rPr>
        <w:t>17</w:t>
      </w:r>
      <w:r w:rsidRPr="00030301">
        <w:rPr>
          <w:rFonts w:eastAsia="SimSun" w:hint="eastAsia"/>
          <w:caps/>
          <w:snapToGrid w:val="0"/>
          <w:lang w:val="en-GB" w:eastAsia="zh-CN"/>
        </w:rPr>
        <w:t>条方面需要支持。这包括</w:t>
      </w:r>
      <w:r w:rsidR="00A3187C">
        <w:rPr>
          <w:rFonts w:eastAsia="SimSun" w:hint="eastAsia"/>
          <w:caps/>
          <w:snapToGrid w:val="0"/>
          <w:lang w:val="en-GB" w:eastAsia="zh-CN"/>
        </w:rPr>
        <w:t>在</w:t>
      </w:r>
      <w:r w:rsidR="00900FC1">
        <w:rPr>
          <w:rFonts w:eastAsia="SimSun" w:hint="eastAsia"/>
          <w:caps/>
          <w:snapToGrid w:val="0"/>
          <w:lang w:val="en-GB" w:eastAsia="zh-CN"/>
        </w:rPr>
        <w:t>指定</w:t>
      </w:r>
      <w:r w:rsidRPr="00030301">
        <w:rPr>
          <w:rFonts w:eastAsia="SimSun" w:hint="eastAsia"/>
          <w:caps/>
          <w:snapToGrid w:val="0"/>
          <w:lang w:val="en-GB" w:eastAsia="zh-CN"/>
        </w:rPr>
        <w:t>和运作</w:t>
      </w:r>
      <w:r w:rsidR="00900FC1">
        <w:rPr>
          <w:rFonts w:eastAsia="SimSun" w:hint="eastAsia"/>
          <w:caps/>
          <w:snapToGrid w:val="0"/>
          <w:lang w:val="en-GB" w:eastAsia="zh-CN"/>
        </w:rPr>
        <w:t>检查点</w:t>
      </w:r>
      <w:r w:rsidR="00A3187C">
        <w:rPr>
          <w:rFonts w:eastAsia="SimSun" w:hint="eastAsia"/>
          <w:caps/>
          <w:snapToGrid w:val="0"/>
          <w:lang w:val="en-GB" w:eastAsia="zh-CN"/>
        </w:rPr>
        <w:t>方面</w:t>
      </w:r>
      <w:r w:rsidRPr="00030301">
        <w:rPr>
          <w:rFonts w:eastAsia="SimSun" w:hint="eastAsia"/>
          <w:caps/>
          <w:snapToGrid w:val="0"/>
          <w:lang w:val="en-GB" w:eastAsia="zh-CN"/>
        </w:rPr>
        <w:t>的支持，对</w:t>
      </w:r>
      <w:r w:rsidR="00BE22A0">
        <w:rPr>
          <w:rFonts w:eastAsia="SimSun" w:hint="eastAsia"/>
          <w:caps/>
          <w:snapToGrid w:val="0"/>
          <w:lang w:val="en-GB" w:eastAsia="zh-CN"/>
        </w:rPr>
        <w:t>《名古屋</w:t>
      </w:r>
      <w:r w:rsidRPr="00030301">
        <w:rPr>
          <w:rFonts w:eastAsia="SimSun" w:hint="eastAsia"/>
          <w:caps/>
          <w:snapToGrid w:val="0"/>
          <w:lang w:val="en-GB" w:eastAsia="zh-CN"/>
        </w:rPr>
        <w:t>议定书</w:t>
      </w:r>
      <w:r w:rsidR="00BE22A0">
        <w:rPr>
          <w:rFonts w:eastAsia="SimSun" w:hint="eastAsia"/>
          <w:caps/>
          <w:snapToGrid w:val="0"/>
          <w:lang w:val="en-GB" w:eastAsia="zh-CN"/>
        </w:rPr>
        <w:t>》</w:t>
      </w:r>
      <w:r w:rsidR="00617FA0">
        <w:rPr>
          <w:rFonts w:eastAsia="SimSun" w:hint="eastAsia"/>
          <w:caps/>
          <w:snapToGrid w:val="0"/>
          <w:lang w:val="en-GB" w:eastAsia="zh-CN"/>
        </w:rPr>
        <w:t>利用</w:t>
      </w:r>
      <w:r w:rsidR="00C22D18">
        <w:rPr>
          <w:rFonts w:eastAsia="SimSun" w:hint="eastAsia"/>
          <w:caps/>
          <w:snapToGrid w:val="0"/>
          <w:lang w:val="en-GB" w:eastAsia="zh-CN"/>
        </w:rPr>
        <w:t>情况</w:t>
      </w:r>
      <w:r w:rsidRPr="00030301">
        <w:rPr>
          <w:rFonts w:eastAsia="SimSun" w:hint="eastAsia"/>
          <w:caps/>
          <w:snapToGrid w:val="0"/>
          <w:lang w:val="en-GB" w:eastAsia="zh-CN"/>
        </w:rPr>
        <w:t>监测系统的</w:t>
      </w:r>
      <w:r w:rsidR="00C22D18">
        <w:rPr>
          <w:rFonts w:eastAsia="SimSun" w:hint="eastAsia"/>
          <w:caps/>
          <w:snapToGrid w:val="0"/>
          <w:lang w:val="en-GB" w:eastAsia="zh-CN"/>
        </w:rPr>
        <w:t>了</w:t>
      </w:r>
      <w:r w:rsidRPr="00030301">
        <w:rPr>
          <w:rFonts w:eastAsia="SimSun" w:hint="eastAsia"/>
          <w:caps/>
          <w:snapToGrid w:val="0"/>
          <w:lang w:val="en-GB" w:eastAsia="zh-CN"/>
        </w:rPr>
        <w:t>解，特别是对</w:t>
      </w:r>
      <w:r w:rsidR="00E75A43">
        <w:rPr>
          <w:rFonts w:eastAsia="SimSun" w:hint="eastAsia"/>
          <w:caps/>
          <w:snapToGrid w:val="0"/>
          <w:lang w:val="en-GB" w:eastAsia="zh-CN"/>
        </w:rPr>
        <w:t>检查点</w:t>
      </w:r>
      <w:r w:rsidR="00D903C8">
        <w:rPr>
          <w:rFonts w:eastAsia="SimSun" w:hint="eastAsia"/>
          <w:caps/>
          <w:snapToGrid w:val="0"/>
          <w:lang w:val="en-GB" w:eastAsia="zh-CN"/>
        </w:rPr>
        <w:t>和检查点</w:t>
      </w:r>
      <w:r w:rsidR="00D903C8" w:rsidRPr="00030301">
        <w:rPr>
          <w:rFonts w:eastAsia="SimSun" w:hint="eastAsia"/>
          <w:caps/>
          <w:snapToGrid w:val="0"/>
          <w:lang w:val="en-GB" w:eastAsia="zh-CN"/>
        </w:rPr>
        <w:t>公报在该系统中</w:t>
      </w:r>
      <w:r w:rsidRPr="00030301">
        <w:rPr>
          <w:rFonts w:eastAsia="SimSun" w:hint="eastAsia"/>
          <w:caps/>
          <w:snapToGrid w:val="0"/>
          <w:lang w:val="en-GB" w:eastAsia="zh-CN"/>
        </w:rPr>
        <w:t>的作用和功能的</w:t>
      </w:r>
      <w:r w:rsidR="00D903C8">
        <w:rPr>
          <w:rFonts w:eastAsia="SimSun" w:hint="eastAsia"/>
          <w:caps/>
          <w:snapToGrid w:val="0"/>
          <w:lang w:val="en-GB" w:eastAsia="zh-CN"/>
        </w:rPr>
        <w:t>了</w:t>
      </w:r>
      <w:r w:rsidRPr="00030301">
        <w:rPr>
          <w:rFonts w:eastAsia="SimSun" w:hint="eastAsia"/>
          <w:caps/>
          <w:snapToGrid w:val="0"/>
          <w:lang w:val="en-GB" w:eastAsia="zh-CN"/>
        </w:rPr>
        <w:t>解。</w:t>
      </w:r>
    </w:p>
    <w:p w14:paraId="48920F39" w14:textId="03FC7CB2" w:rsidR="0013197F" w:rsidRDefault="000973E0"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提到的缔约方在执行</w:t>
      </w:r>
      <w:r w:rsidR="005C6A0A">
        <w:rPr>
          <w:rFonts w:eastAsia="SimSun" w:hint="eastAsia"/>
          <w:caps/>
          <w:snapToGrid w:val="0"/>
          <w:lang w:val="en-GB" w:eastAsia="zh-CN"/>
        </w:rPr>
        <w:t>《名古屋议定书》</w:t>
      </w:r>
      <w:r w:rsidRPr="00030301">
        <w:rPr>
          <w:rFonts w:eastAsia="SimSun" w:hint="eastAsia"/>
          <w:caps/>
          <w:snapToGrid w:val="0"/>
          <w:lang w:val="en-GB" w:eastAsia="zh-CN"/>
        </w:rPr>
        <w:t>第</w:t>
      </w:r>
      <w:r w:rsidRPr="00030301">
        <w:rPr>
          <w:rFonts w:eastAsia="SimSun"/>
          <w:caps/>
          <w:snapToGrid w:val="0"/>
          <w:lang w:val="en-GB" w:eastAsia="zh-CN"/>
        </w:rPr>
        <w:t>15</w:t>
      </w:r>
      <w:r w:rsidRPr="00030301">
        <w:rPr>
          <w:rFonts w:eastAsia="SimSun" w:hint="eastAsia"/>
          <w:caps/>
          <w:snapToGrid w:val="0"/>
          <w:lang w:val="en-GB" w:eastAsia="zh-CN"/>
        </w:rPr>
        <w:t>条方面的挑战包括</w:t>
      </w:r>
      <w:r w:rsidR="003C13BA">
        <w:rPr>
          <w:rFonts w:eastAsia="SimSun" w:hint="eastAsia"/>
          <w:caps/>
          <w:snapToGrid w:val="0"/>
          <w:lang w:val="en-GB" w:eastAsia="zh-CN"/>
        </w:rPr>
        <w:t>：</w:t>
      </w:r>
      <w:r w:rsidR="00E220D5">
        <w:rPr>
          <w:rFonts w:eastAsia="SimSun" w:hint="eastAsia"/>
          <w:caps/>
          <w:snapToGrid w:val="0"/>
          <w:lang w:val="en-GB" w:eastAsia="zh-CN"/>
        </w:rPr>
        <w:t>查明</w:t>
      </w:r>
      <w:r w:rsidRPr="00030301">
        <w:rPr>
          <w:rFonts w:eastAsia="SimSun" w:hint="eastAsia"/>
          <w:caps/>
          <w:snapToGrid w:val="0"/>
          <w:lang w:val="en-GB" w:eastAsia="zh-CN"/>
        </w:rPr>
        <w:t>其管辖范围内遗传资源的使用者；监测其管辖范围内的</w:t>
      </w:r>
      <w:r w:rsidR="000130B6">
        <w:rPr>
          <w:rFonts w:eastAsia="SimSun" w:hint="eastAsia"/>
          <w:caps/>
          <w:snapToGrid w:val="0"/>
          <w:lang w:val="en-GB" w:eastAsia="zh-CN"/>
        </w:rPr>
        <w:t>使用者</w:t>
      </w:r>
      <w:r w:rsidRPr="00030301">
        <w:rPr>
          <w:rFonts w:eastAsia="SimSun" w:hint="eastAsia"/>
          <w:caps/>
          <w:snapToGrid w:val="0"/>
          <w:lang w:val="en-GB" w:eastAsia="zh-CN"/>
        </w:rPr>
        <w:t>从其他国家获取遗传资源或相关传统知识的</w:t>
      </w:r>
      <w:r w:rsidR="00EB5512">
        <w:rPr>
          <w:rFonts w:eastAsia="SimSun" w:hint="eastAsia"/>
          <w:caps/>
          <w:snapToGrid w:val="0"/>
          <w:lang w:val="en-GB" w:eastAsia="zh-CN"/>
        </w:rPr>
        <w:t>履约</w:t>
      </w:r>
      <w:r w:rsidRPr="00030301">
        <w:rPr>
          <w:rFonts w:eastAsia="SimSun" w:hint="eastAsia"/>
          <w:caps/>
          <w:snapToGrid w:val="0"/>
          <w:lang w:val="en-GB" w:eastAsia="zh-CN"/>
        </w:rPr>
        <w:t>情况；</w:t>
      </w:r>
      <w:r w:rsidR="000130B6">
        <w:rPr>
          <w:rFonts w:eastAsia="SimSun" w:hint="eastAsia"/>
          <w:caps/>
          <w:snapToGrid w:val="0"/>
          <w:lang w:val="en-GB" w:eastAsia="zh-CN"/>
        </w:rPr>
        <w:t>使用者</w:t>
      </w:r>
      <w:r w:rsidRPr="00030301">
        <w:rPr>
          <w:rFonts w:eastAsia="SimSun" w:hint="eastAsia"/>
          <w:caps/>
          <w:snapToGrid w:val="0"/>
          <w:lang w:val="en-GB" w:eastAsia="zh-CN"/>
        </w:rPr>
        <w:t>对获取和惠益分享问题的认识</w:t>
      </w:r>
      <w:r w:rsidR="000C4AA8">
        <w:rPr>
          <w:rFonts w:eastAsia="SimSun" w:hint="eastAsia"/>
          <w:caps/>
          <w:snapToGrid w:val="0"/>
          <w:lang w:val="en-GB" w:eastAsia="zh-CN"/>
        </w:rPr>
        <w:t>不足</w:t>
      </w:r>
      <w:r w:rsidRPr="00030301">
        <w:rPr>
          <w:rFonts w:eastAsia="SimSun" w:hint="eastAsia"/>
          <w:caps/>
          <w:snapToGrid w:val="0"/>
          <w:lang w:val="en-GB" w:eastAsia="zh-CN"/>
        </w:rPr>
        <w:t>；提供国的国家获取和惠益分享法律要求</w:t>
      </w:r>
      <w:r w:rsidR="00B6005E">
        <w:rPr>
          <w:rFonts w:eastAsia="SimSun" w:hint="eastAsia"/>
          <w:caps/>
          <w:snapToGrid w:val="0"/>
          <w:lang w:val="en-GB" w:eastAsia="zh-CN"/>
        </w:rPr>
        <w:t>各不相同</w:t>
      </w:r>
      <w:r w:rsidRPr="00030301">
        <w:rPr>
          <w:rFonts w:eastAsia="SimSun" w:hint="eastAsia"/>
          <w:caps/>
          <w:snapToGrid w:val="0"/>
          <w:lang w:val="en-GB" w:eastAsia="zh-CN"/>
        </w:rPr>
        <w:t>。此外，国家优先事项</w:t>
      </w:r>
      <w:r w:rsidR="000E706F" w:rsidRPr="00030301">
        <w:rPr>
          <w:rFonts w:eastAsia="SimSun" w:hint="eastAsia"/>
          <w:caps/>
          <w:snapToGrid w:val="0"/>
          <w:lang w:val="en-GB" w:eastAsia="zh-CN"/>
        </w:rPr>
        <w:t>相互竞争</w:t>
      </w:r>
      <w:r w:rsidRPr="00030301">
        <w:rPr>
          <w:rFonts w:eastAsia="SimSun" w:hint="eastAsia"/>
          <w:caps/>
          <w:snapToGrid w:val="0"/>
          <w:lang w:val="en-GB" w:eastAsia="zh-CN"/>
        </w:rPr>
        <w:t>、</w:t>
      </w:r>
      <w:r w:rsidR="000E706F">
        <w:rPr>
          <w:rFonts w:eastAsia="SimSun" w:hint="eastAsia"/>
          <w:caps/>
          <w:snapToGrid w:val="0"/>
          <w:lang w:val="en-GB" w:eastAsia="zh-CN"/>
        </w:rPr>
        <w:t>惠益</w:t>
      </w:r>
      <w:r w:rsidRPr="00030301">
        <w:rPr>
          <w:rFonts w:eastAsia="SimSun" w:hint="eastAsia"/>
          <w:caps/>
          <w:snapToGrid w:val="0"/>
          <w:lang w:val="en-GB" w:eastAsia="zh-CN"/>
        </w:rPr>
        <w:t>可见性</w:t>
      </w:r>
      <w:r w:rsidR="00B66AB2">
        <w:rPr>
          <w:rFonts w:eastAsia="SimSun" w:hint="eastAsia"/>
          <w:caps/>
          <w:snapToGrid w:val="0"/>
          <w:lang w:val="en-GB" w:eastAsia="zh-CN"/>
        </w:rPr>
        <w:t>低，</w:t>
      </w:r>
      <w:r w:rsidRPr="00030301">
        <w:rPr>
          <w:rFonts w:eastAsia="SimSun" w:hint="eastAsia"/>
          <w:caps/>
          <w:snapToGrid w:val="0"/>
          <w:lang w:val="en-GB" w:eastAsia="zh-CN"/>
        </w:rPr>
        <w:t>人员更替率</w:t>
      </w:r>
      <w:r w:rsidR="00B66AB2" w:rsidRPr="00030301">
        <w:rPr>
          <w:rFonts w:eastAsia="SimSun" w:hint="eastAsia"/>
          <w:caps/>
          <w:snapToGrid w:val="0"/>
          <w:lang w:val="en-GB" w:eastAsia="zh-CN"/>
        </w:rPr>
        <w:t>高</w:t>
      </w:r>
      <w:r w:rsidR="00B66AB2">
        <w:rPr>
          <w:rFonts w:eastAsia="SimSun" w:hint="eastAsia"/>
          <w:caps/>
          <w:snapToGrid w:val="0"/>
          <w:lang w:val="en-GB" w:eastAsia="zh-CN"/>
        </w:rPr>
        <w:t>，</w:t>
      </w:r>
      <w:r w:rsidRPr="00030301">
        <w:rPr>
          <w:rFonts w:eastAsia="SimSun" w:hint="eastAsia"/>
          <w:caps/>
          <w:snapToGrid w:val="0"/>
          <w:lang w:val="en-GB" w:eastAsia="zh-CN"/>
        </w:rPr>
        <w:t>是</w:t>
      </w:r>
      <w:r w:rsidR="00F6383C">
        <w:rPr>
          <w:rFonts w:eastAsia="SimSun" w:hint="eastAsia"/>
          <w:caps/>
          <w:snapToGrid w:val="0"/>
          <w:lang w:val="en-GB" w:eastAsia="zh-CN"/>
        </w:rPr>
        <w:t>各国</w:t>
      </w:r>
      <w:r w:rsidR="002B2E17">
        <w:rPr>
          <w:rFonts w:eastAsia="SimSun" w:hint="eastAsia"/>
          <w:caps/>
          <w:snapToGrid w:val="0"/>
          <w:lang w:val="en-GB" w:eastAsia="zh-CN"/>
        </w:rPr>
        <w:t>执行</w:t>
      </w:r>
      <w:r w:rsidR="0037168E">
        <w:rPr>
          <w:rFonts w:eastAsia="SimSun" w:hint="eastAsia"/>
          <w:caps/>
          <w:snapToGrid w:val="0"/>
          <w:lang w:val="en-GB" w:eastAsia="zh-CN"/>
        </w:rPr>
        <w:t>履约</w:t>
      </w:r>
      <w:r w:rsidRPr="00030301">
        <w:rPr>
          <w:rFonts w:eastAsia="SimSun" w:hint="eastAsia"/>
          <w:caps/>
          <w:snapToGrid w:val="0"/>
          <w:lang w:val="en-GB" w:eastAsia="zh-CN"/>
        </w:rPr>
        <w:t>措施</w:t>
      </w:r>
      <w:r w:rsidR="0005492A">
        <w:rPr>
          <w:rFonts w:eastAsia="SimSun" w:hint="eastAsia"/>
          <w:caps/>
          <w:snapToGrid w:val="0"/>
          <w:lang w:val="en-GB" w:eastAsia="zh-CN"/>
        </w:rPr>
        <w:t>时面临</w:t>
      </w:r>
      <w:r w:rsidRPr="00030301">
        <w:rPr>
          <w:rFonts w:eastAsia="SimSun" w:hint="eastAsia"/>
          <w:caps/>
          <w:snapToGrid w:val="0"/>
          <w:lang w:val="en-GB" w:eastAsia="zh-CN"/>
        </w:rPr>
        <w:t>的</w:t>
      </w:r>
      <w:r w:rsidR="00442B6A">
        <w:rPr>
          <w:rFonts w:eastAsia="SimSun" w:hint="eastAsia"/>
          <w:caps/>
          <w:snapToGrid w:val="0"/>
          <w:lang w:val="en-GB" w:eastAsia="zh-CN"/>
        </w:rPr>
        <w:t>普遍</w:t>
      </w:r>
      <w:r w:rsidRPr="00030301">
        <w:rPr>
          <w:rFonts w:eastAsia="SimSun" w:hint="eastAsia"/>
          <w:caps/>
          <w:snapToGrid w:val="0"/>
          <w:lang w:val="en-GB" w:eastAsia="zh-CN"/>
        </w:rPr>
        <w:t>挑战。</w:t>
      </w:r>
    </w:p>
    <w:p w14:paraId="0CD79249" w14:textId="0649500C" w:rsidR="00D10541" w:rsidRPr="00030301" w:rsidRDefault="00D10541" w:rsidP="00951BA6">
      <w:pPr>
        <w:pStyle w:val="ListParagraph"/>
        <w:spacing w:before="120" w:after="120" w:line="240" w:lineRule="atLeast"/>
        <w:ind w:left="490" w:firstLine="0"/>
        <w:rPr>
          <w:rFonts w:eastAsia="SimSun"/>
          <w:caps/>
          <w:snapToGrid w:val="0"/>
          <w:lang w:val="en-GB" w:eastAsia="zh-CN"/>
        </w:rPr>
      </w:pPr>
      <w:r w:rsidRPr="003F2C15">
        <w:rPr>
          <w:rFonts w:eastAsia="SimSun" w:hint="eastAsia"/>
          <w:caps/>
          <w:snapToGrid w:val="0"/>
          <w:lang w:val="en-GB" w:eastAsia="zh-CN"/>
        </w:rPr>
        <w:t>数字系统、工具和数据库有助于改善</w:t>
      </w:r>
      <w:r w:rsidRPr="0069388B">
        <w:rPr>
          <w:rFonts w:eastAsia="SimSun" w:hint="eastAsia"/>
          <w:caps/>
          <w:snapToGrid w:val="0"/>
          <w:color w:val="000000" w:themeColor="text1"/>
          <w:lang w:val="en-GB" w:eastAsia="zh-CN"/>
        </w:rPr>
        <w:t>沟通</w:t>
      </w:r>
      <w:r w:rsidRPr="003F2C15">
        <w:rPr>
          <w:rFonts w:eastAsia="SimSun" w:hint="eastAsia"/>
          <w:caps/>
          <w:snapToGrid w:val="0"/>
          <w:lang w:val="en-GB" w:eastAsia="zh-CN"/>
        </w:rPr>
        <w:t>，减轻行政负担，提高透明度和效率。</w:t>
      </w:r>
      <w:r w:rsidR="007650D4">
        <w:rPr>
          <w:rFonts w:eastAsia="SimSun" w:hint="eastAsia"/>
          <w:caps/>
          <w:snapToGrid w:val="0"/>
          <w:lang w:val="en-GB" w:eastAsia="zh-CN"/>
        </w:rPr>
        <w:t>把</w:t>
      </w:r>
      <w:r w:rsidR="001B5A46">
        <w:rPr>
          <w:rFonts w:eastAsia="SimSun" w:hint="eastAsia"/>
          <w:caps/>
          <w:snapToGrid w:val="0"/>
          <w:lang w:val="en-GB" w:eastAsia="zh-CN"/>
        </w:rPr>
        <w:t>收集检查点信息的在线系统</w:t>
      </w:r>
      <w:r w:rsidRPr="003F2C15">
        <w:rPr>
          <w:rFonts w:eastAsia="SimSun" w:hint="eastAsia"/>
          <w:caps/>
          <w:snapToGrid w:val="0"/>
          <w:lang w:val="en-GB" w:eastAsia="zh-CN"/>
        </w:rPr>
        <w:t>与信息交换所</w:t>
      </w:r>
      <w:r w:rsidR="00782DCD">
        <w:rPr>
          <w:rFonts w:eastAsia="SimSun" w:hint="eastAsia"/>
          <w:caps/>
          <w:snapToGrid w:val="0"/>
          <w:lang w:val="en-GB" w:eastAsia="zh-CN"/>
        </w:rPr>
        <w:t>连接</w:t>
      </w:r>
      <w:r w:rsidRPr="003F2C15">
        <w:rPr>
          <w:rFonts w:eastAsia="SimSun" w:hint="eastAsia"/>
          <w:caps/>
          <w:snapToGrid w:val="0"/>
          <w:lang w:val="en-GB" w:eastAsia="zh-CN"/>
        </w:rPr>
        <w:t>，</w:t>
      </w:r>
      <w:r w:rsidR="00A16809">
        <w:rPr>
          <w:rFonts w:eastAsia="SimSun" w:hint="eastAsia"/>
          <w:caps/>
          <w:snapToGrid w:val="0"/>
          <w:lang w:val="en-GB" w:eastAsia="zh-CN"/>
        </w:rPr>
        <w:t>实现</w:t>
      </w:r>
      <w:r w:rsidR="00E75A43" w:rsidRPr="003F2C15">
        <w:rPr>
          <w:rFonts w:eastAsia="SimSun" w:hint="eastAsia"/>
          <w:caps/>
          <w:snapToGrid w:val="0"/>
          <w:lang w:val="en-GB" w:eastAsia="zh-CN"/>
        </w:rPr>
        <w:t>检查点</w:t>
      </w:r>
      <w:r w:rsidRPr="003F2C15">
        <w:rPr>
          <w:rFonts w:eastAsia="SimSun" w:hint="eastAsia"/>
          <w:caps/>
          <w:snapToGrid w:val="0"/>
          <w:lang w:val="en-GB" w:eastAsia="zh-CN"/>
        </w:rPr>
        <w:t>公报</w:t>
      </w:r>
      <w:r w:rsidR="00A16809">
        <w:rPr>
          <w:rFonts w:eastAsia="SimSun" w:hint="eastAsia"/>
          <w:caps/>
          <w:snapToGrid w:val="0"/>
          <w:lang w:val="en-GB" w:eastAsia="zh-CN"/>
        </w:rPr>
        <w:t>的自动发布</w:t>
      </w:r>
      <w:r w:rsidRPr="003F2C15">
        <w:rPr>
          <w:rFonts w:eastAsia="SimSun" w:hint="eastAsia"/>
          <w:caps/>
          <w:snapToGrid w:val="0"/>
          <w:lang w:val="en-GB" w:eastAsia="zh-CN"/>
        </w:rPr>
        <w:t>，</w:t>
      </w:r>
      <w:r w:rsidR="001E1331">
        <w:rPr>
          <w:rFonts w:eastAsia="SimSun" w:hint="eastAsia"/>
          <w:caps/>
          <w:snapToGrid w:val="0"/>
          <w:lang w:val="en-GB" w:eastAsia="zh-CN"/>
        </w:rPr>
        <w:t>有助于</w:t>
      </w:r>
      <w:r w:rsidR="00C72966">
        <w:rPr>
          <w:rFonts w:eastAsia="SimSun" w:hint="eastAsia"/>
          <w:caps/>
          <w:snapToGrid w:val="0"/>
          <w:lang w:val="en-GB" w:eastAsia="zh-CN"/>
        </w:rPr>
        <w:t>促进</w:t>
      </w:r>
      <w:r w:rsidR="00E75A43" w:rsidRPr="003F2C15">
        <w:rPr>
          <w:rFonts w:eastAsia="SimSun" w:hint="eastAsia"/>
          <w:caps/>
          <w:snapToGrid w:val="0"/>
          <w:lang w:val="en-GB" w:eastAsia="zh-CN"/>
        </w:rPr>
        <w:t>检查点</w:t>
      </w:r>
      <w:r w:rsidRPr="003F2C15">
        <w:rPr>
          <w:rFonts w:eastAsia="SimSun" w:hint="eastAsia"/>
          <w:caps/>
          <w:snapToGrid w:val="0"/>
          <w:lang w:val="en-GB" w:eastAsia="zh-CN"/>
        </w:rPr>
        <w:t>的监测进程和运作。然而有人指出，数字工具的</w:t>
      </w:r>
      <w:r w:rsidR="00821ABA">
        <w:rPr>
          <w:rFonts w:eastAsia="SimSun" w:hint="eastAsia"/>
          <w:caps/>
          <w:snapToGrid w:val="0"/>
          <w:lang w:val="en-GB" w:eastAsia="zh-CN"/>
        </w:rPr>
        <w:t>资金</w:t>
      </w:r>
      <w:r w:rsidRPr="003F2C15">
        <w:rPr>
          <w:rFonts w:eastAsia="SimSun" w:hint="eastAsia"/>
          <w:caps/>
          <w:snapToGrid w:val="0"/>
          <w:lang w:val="en-GB" w:eastAsia="zh-CN"/>
        </w:rPr>
        <w:t>往往依赖于短期项目，</w:t>
      </w:r>
      <w:r w:rsidR="00821ABA">
        <w:rPr>
          <w:rFonts w:eastAsia="SimSun" w:hint="eastAsia"/>
          <w:caps/>
          <w:snapToGrid w:val="0"/>
          <w:lang w:val="en-GB" w:eastAsia="zh-CN"/>
        </w:rPr>
        <w:t>而</w:t>
      </w:r>
      <w:r w:rsidRPr="003F2C15">
        <w:rPr>
          <w:rFonts w:eastAsia="SimSun" w:hint="eastAsia"/>
          <w:caps/>
          <w:snapToGrid w:val="0"/>
          <w:lang w:val="en-GB" w:eastAsia="zh-CN"/>
        </w:rPr>
        <w:t>这类工具需要持续维护和</w:t>
      </w:r>
      <w:r w:rsidR="00A72A3A">
        <w:rPr>
          <w:rFonts w:eastAsia="SimSun" w:hint="eastAsia"/>
          <w:caps/>
          <w:snapToGrid w:val="0"/>
          <w:lang w:val="en-GB" w:eastAsia="zh-CN"/>
        </w:rPr>
        <w:t>不断</w:t>
      </w:r>
      <w:r w:rsidRPr="003F2C15">
        <w:rPr>
          <w:rFonts w:eastAsia="SimSun" w:hint="eastAsia"/>
          <w:caps/>
          <w:snapToGrid w:val="0"/>
          <w:lang w:val="en-GB" w:eastAsia="zh-CN"/>
        </w:rPr>
        <w:t>开发，这对财力和人力有限或技术能力</w:t>
      </w:r>
      <w:r w:rsidR="00323CF2">
        <w:rPr>
          <w:rFonts w:eastAsia="SimSun" w:hint="eastAsia"/>
          <w:caps/>
          <w:snapToGrid w:val="0"/>
          <w:lang w:val="en-GB" w:eastAsia="zh-CN"/>
        </w:rPr>
        <w:t>较弱</w:t>
      </w:r>
      <w:r w:rsidRPr="003F2C15">
        <w:rPr>
          <w:rFonts w:eastAsia="SimSun" w:hint="eastAsia"/>
          <w:caps/>
          <w:snapToGrid w:val="0"/>
          <w:lang w:val="en-GB" w:eastAsia="zh-CN"/>
        </w:rPr>
        <w:t>的国家构成重大挑战。对于</w:t>
      </w:r>
      <w:r w:rsidR="00FB4451">
        <w:rPr>
          <w:rFonts w:eastAsia="SimSun" w:hint="eastAsia"/>
          <w:caps/>
          <w:snapToGrid w:val="0"/>
          <w:lang w:val="en-GB" w:eastAsia="zh-CN"/>
        </w:rPr>
        <w:t>此类举措</w:t>
      </w:r>
      <w:r w:rsidRPr="003F2C15">
        <w:rPr>
          <w:rFonts w:eastAsia="SimSun" w:hint="eastAsia"/>
          <w:caps/>
          <w:snapToGrid w:val="0"/>
          <w:lang w:val="en-GB" w:eastAsia="zh-CN"/>
        </w:rPr>
        <w:t>，项目应包括</w:t>
      </w:r>
      <w:r w:rsidR="00FB4451">
        <w:rPr>
          <w:rFonts w:eastAsia="SimSun" w:hint="eastAsia"/>
          <w:caps/>
          <w:snapToGrid w:val="0"/>
          <w:lang w:val="en-GB" w:eastAsia="zh-CN"/>
        </w:rPr>
        <w:t>确保</w:t>
      </w:r>
      <w:r w:rsidRPr="003F2C15">
        <w:rPr>
          <w:rFonts w:eastAsia="SimSun" w:hint="eastAsia"/>
          <w:caps/>
          <w:snapToGrid w:val="0"/>
          <w:lang w:val="en-GB" w:eastAsia="zh-CN"/>
        </w:rPr>
        <w:t>其长期可持续性的计划。</w:t>
      </w:r>
    </w:p>
    <w:p w14:paraId="4513B676" w14:textId="246DA547" w:rsidR="00D10541" w:rsidRPr="00030301" w:rsidRDefault="00D10541"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为确保遵守获取和惠益分享措施，需要</w:t>
      </w:r>
      <w:r w:rsidR="001111D7">
        <w:rPr>
          <w:rFonts w:eastAsia="SimSun" w:hint="eastAsia"/>
          <w:caps/>
          <w:snapToGrid w:val="0"/>
          <w:lang w:val="en-GB" w:eastAsia="zh-CN"/>
        </w:rPr>
        <w:t>再接再厉</w:t>
      </w:r>
      <w:r w:rsidR="00120800">
        <w:rPr>
          <w:rFonts w:eastAsia="SimSun" w:hint="eastAsia"/>
          <w:caps/>
          <w:snapToGrid w:val="0"/>
          <w:lang w:val="en-GB" w:eastAsia="zh-CN"/>
        </w:rPr>
        <w:t>，</w:t>
      </w:r>
      <w:r w:rsidRPr="00030301">
        <w:rPr>
          <w:rFonts w:eastAsia="SimSun" w:hint="eastAsia"/>
          <w:caps/>
          <w:snapToGrid w:val="0"/>
          <w:lang w:val="en-GB" w:eastAsia="zh-CN"/>
        </w:rPr>
        <w:t>提高科学界和企业界</w:t>
      </w:r>
      <w:r w:rsidR="000130B6">
        <w:rPr>
          <w:rFonts w:eastAsia="SimSun" w:hint="eastAsia"/>
          <w:caps/>
          <w:snapToGrid w:val="0"/>
          <w:lang w:val="en-GB" w:eastAsia="zh-CN"/>
        </w:rPr>
        <w:t>使用者</w:t>
      </w:r>
      <w:r w:rsidRPr="00030301">
        <w:rPr>
          <w:rFonts w:eastAsia="SimSun" w:hint="eastAsia"/>
          <w:caps/>
          <w:snapToGrid w:val="0"/>
          <w:lang w:val="en-GB" w:eastAsia="zh-CN"/>
        </w:rPr>
        <w:t>的认识，包括在获取和惠益分享价值链中。</w:t>
      </w:r>
    </w:p>
    <w:p w14:paraId="204BB2B2" w14:textId="33691A5F" w:rsidR="00D10541" w:rsidRPr="00030301" w:rsidRDefault="00D10541" w:rsidP="00951BA6">
      <w:pPr>
        <w:pStyle w:val="ListParagraph"/>
        <w:spacing w:before="120" w:after="120" w:line="240" w:lineRule="atLeast"/>
        <w:ind w:left="490" w:firstLine="0"/>
        <w:rPr>
          <w:rFonts w:eastAsia="SimSun"/>
          <w:caps/>
          <w:snapToGrid w:val="0"/>
          <w:lang w:val="en-GB" w:eastAsia="zh-CN"/>
        </w:rPr>
      </w:pPr>
      <w:r w:rsidRPr="00030301">
        <w:rPr>
          <w:rFonts w:eastAsia="SimSun" w:hint="eastAsia"/>
          <w:caps/>
          <w:snapToGrid w:val="0"/>
          <w:lang w:val="en-GB" w:eastAsia="zh-CN"/>
        </w:rPr>
        <w:t>在</w:t>
      </w:r>
      <w:r w:rsidR="00453C30">
        <w:rPr>
          <w:rFonts w:eastAsia="SimSun" w:hint="eastAsia"/>
          <w:caps/>
          <w:snapToGrid w:val="0"/>
          <w:lang w:val="en-GB" w:eastAsia="zh-CN"/>
        </w:rPr>
        <w:t>帮助</w:t>
      </w:r>
      <w:r w:rsidR="000130B6">
        <w:rPr>
          <w:rFonts w:eastAsia="SimSun" w:hint="eastAsia"/>
          <w:caps/>
          <w:snapToGrid w:val="0"/>
          <w:lang w:val="en-GB" w:eastAsia="zh-CN"/>
        </w:rPr>
        <w:t>使用者</w:t>
      </w:r>
      <w:r w:rsidR="00453C30">
        <w:rPr>
          <w:rFonts w:eastAsia="SimSun" w:hint="eastAsia"/>
          <w:caps/>
          <w:snapToGrid w:val="0"/>
          <w:lang w:val="en-GB" w:eastAsia="zh-CN"/>
        </w:rPr>
        <w:t>遵守</w:t>
      </w:r>
      <w:r w:rsidRPr="00030301">
        <w:rPr>
          <w:rFonts w:eastAsia="SimSun" w:hint="eastAsia"/>
          <w:caps/>
          <w:snapToGrid w:val="0"/>
          <w:lang w:val="en-GB" w:eastAsia="zh-CN"/>
        </w:rPr>
        <w:t>获取和惠益</w:t>
      </w:r>
      <w:r w:rsidR="00826667">
        <w:rPr>
          <w:rFonts w:eastAsia="SimSun" w:hint="eastAsia"/>
          <w:caps/>
          <w:snapToGrid w:val="0"/>
          <w:lang w:val="en-GB" w:eastAsia="zh-CN"/>
        </w:rPr>
        <w:t>分享规定</w:t>
      </w:r>
      <w:r w:rsidRPr="00030301">
        <w:rPr>
          <w:rFonts w:eastAsia="SimSun" w:hint="eastAsia"/>
          <w:caps/>
          <w:snapToGrid w:val="0"/>
          <w:lang w:val="en-GB" w:eastAsia="zh-CN"/>
        </w:rPr>
        <w:t>方面，</w:t>
      </w:r>
      <w:r w:rsidR="00482B6E">
        <w:rPr>
          <w:rFonts w:eastAsia="SimSun" w:hint="eastAsia"/>
          <w:caps/>
          <w:snapToGrid w:val="0"/>
          <w:lang w:val="en-GB" w:eastAsia="zh-CN"/>
        </w:rPr>
        <w:t>建议</w:t>
      </w:r>
      <w:r w:rsidR="00A423A4">
        <w:rPr>
          <w:rFonts w:eastAsia="SimSun" w:hint="eastAsia"/>
          <w:caps/>
          <w:snapToGrid w:val="0"/>
          <w:lang w:val="en-GB" w:eastAsia="zh-CN"/>
        </w:rPr>
        <w:t>应</w:t>
      </w:r>
      <w:r w:rsidRPr="00030301">
        <w:rPr>
          <w:rFonts w:eastAsia="SimSun" w:hint="eastAsia"/>
          <w:caps/>
          <w:snapToGrid w:val="0"/>
          <w:lang w:val="en-GB" w:eastAsia="zh-CN"/>
        </w:rPr>
        <w:t>鼓励采取</w:t>
      </w:r>
      <w:r w:rsidR="00360106">
        <w:rPr>
          <w:rFonts w:eastAsia="SimSun" w:hint="eastAsia"/>
          <w:caps/>
          <w:snapToGrid w:val="0"/>
          <w:lang w:val="en-GB" w:eastAsia="zh-CN"/>
        </w:rPr>
        <w:t>以下行动：</w:t>
      </w:r>
      <w:r w:rsidR="0075661B">
        <w:rPr>
          <w:rFonts w:eastAsia="SimSun" w:hint="eastAsia"/>
          <w:caps/>
          <w:snapToGrid w:val="0"/>
          <w:lang w:val="en-GB" w:eastAsia="zh-CN"/>
        </w:rPr>
        <w:t>提供</w:t>
      </w:r>
      <w:r w:rsidR="00867A92">
        <w:rPr>
          <w:rFonts w:eastAsia="SimSun" w:hint="eastAsia"/>
          <w:caps/>
          <w:snapToGrid w:val="0"/>
          <w:lang w:val="en-GB" w:eastAsia="zh-CN"/>
        </w:rPr>
        <w:t>体制</w:t>
      </w:r>
      <w:r w:rsidRPr="00030301">
        <w:rPr>
          <w:rFonts w:eastAsia="SimSun" w:hint="eastAsia"/>
          <w:caps/>
          <w:snapToGrid w:val="0"/>
          <w:lang w:val="en-GB" w:eastAsia="zh-CN"/>
        </w:rPr>
        <w:t>支持和能力建设；</w:t>
      </w:r>
      <w:r w:rsidR="00885D0A" w:rsidRPr="00885D0A">
        <w:rPr>
          <w:rFonts w:eastAsia="SimSun"/>
          <w:caps/>
          <w:snapToGrid w:val="0"/>
          <w:lang w:val="en-GB" w:eastAsia="zh-CN"/>
        </w:rPr>
        <w:t>加强国际协调</w:t>
      </w:r>
      <w:r w:rsidR="006669CD">
        <w:rPr>
          <w:rFonts w:eastAsia="SimSun" w:hint="eastAsia"/>
          <w:caps/>
          <w:snapToGrid w:val="0"/>
          <w:lang w:val="en-GB" w:eastAsia="zh-CN"/>
        </w:rPr>
        <w:t>和国家系统之间的</w:t>
      </w:r>
      <w:r w:rsidR="00885D0A" w:rsidRPr="00885D0A">
        <w:rPr>
          <w:rFonts w:eastAsia="SimSun"/>
          <w:caps/>
          <w:snapToGrid w:val="0"/>
          <w:lang w:val="en-GB" w:eastAsia="zh-CN"/>
        </w:rPr>
        <w:t>互操作性</w:t>
      </w:r>
      <w:r w:rsidRPr="00030301">
        <w:rPr>
          <w:rFonts w:eastAsia="SimSun" w:hint="eastAsia"/>
          <w:caps/>
          <w:snapToGrid w:val="0"/>
          <w:lang w:val="en-GB" w:eastAsia="zh-CN"/>
        </w:rPr>
        <w:t>，包括</w:t>
      </w:r>
      <w:r w:rsidR="000130B6">
        <w:rPr>
          <w:rFonts w:eastAsia="SimSun" w:hint="eastAsia"/>
          <w:caps/>
          <w:snapToGrid w:val="0"/>
          <w:lang w:val="en-GB" w:eastAsia="zh-CN"/>
        </w:rPr>
        <w:t>使用</w:t>
      </w:r>
      <w:r w:rsidRPr="00030301">
        <w:rPr>
          <w:rFonts w:eastAsia="SimSun" w:hint="eastAsia"/>
          <w:caps/>
          <w:snapToGrid w:val="0"/>
          <w:lang w:val="en-GB" w:eastAsia="zh-CN"/>
        </w:rPr>
        <w:t>国</w:t>
      </w:r>
      <w:r w:rsidR="00E75A43">
        <w:rPr>
          <w:rFonts w:eastAsia="SimSun" w:hint="eastAsia"/>
          <w:caps/>
          <w:snapToGrid w:val="0"/>
          <w:lang w:val="en-GB" w:eastAsia="zh-CN"/>
        </w:rPr>
        <w:t>检查点</w:t>
      </w:r>
      <w:r w:rsidRPr="00030301">
        <w:rPr>
          <w:rFonts w:eastAsia="SimSun" w:hint="eastAsia"/>
          <w:caps/>
          <w:snapToGrid w:val="0"/>
          <w:lang w:val="en-GB" w:eastAsia="zh-CN"/>
        </w:rPr>
        <w:t>和提供国主管当局之间更明确的联系；交流知识和经验，推广最佳做法，</w:t>
      </w:r>
      <w:r w:rsidR="00AA206C">
        <w:rPr>
          <w:rFonts w:eastAsia="SimSun" w:hint="eastAsia"/>
          <w:caps/>
          <w:snapToGrid w:val="0"/>
          <w:lang w:val="en-GB" w:eastAsia="zh-CN"/>
        </w:rPr>
        <w:t>设立</w:t>
      </w:r>
      <w:r w:rsidRPr="00030301">
        <w:rPr>
          <w:rFonts w:eastAsia="SimSun" w:hint="eastAsia"/>
          <w:caps/>
          <w:snapToGrid w:val="0"/>
          <w:lang w:val="en-GB" w:eastAsia="zh-CN"/>
        </w:rPr>
        <w:t>新机制或</w:t>
      </w:r>
      <w:r w:rsidR="00354A49">
        <w:rPr>
          <w:rFonts w:eastAsia="SimSun" w:hint="eastAsia"/>
          <w:caps/>
          <w:snapToGrid w:val="0"/>
          <w:lang w:val="en-GB" w:eastAsia="zh-CN"/>
        </w:rPr>
        <w:t>补充</w:t>
      </w:r>
      <w:r w:rsidRPr="00030301">
        <w:rPr>
          <w:rFonts w:eastAsia="SimSun" w:hint="eastAsia"/>
          <w:caps/>
          <w:snapToGrid w:val="0"/>
          <w:lang w:val="en-GB" w:eastAsia="zh-CN"/>
        </w:rPr>
        <w:t>工具</w:t>
      </w:r>
      <w:r w:rsidR="00B57DCB">
        <w:rPr>
          <w:rFonts w:eastAsia="SimSun" w:hint="eastAsia"/>
          <w:caps/>
          <w:snapToGrid w:val="0"/>
          <w:lang w:val="en-GB" w:eastAsia="zh-CN"/>
        </w:rPr>
        <w:t>(</w:t>
      </w:r>
      <w:r w:rsidR="00501FB8">
        <w:rPr>
          <w:rFonts w:eastAsia="SimSun" w:hint="eastAsia"/>
          <w:caps/>
          <w:snapToGrid w:val="0"/>
          <w:lang w:val="en-GB" w:eastAsia="zh-CN"/>
        </w:rPr>
        <w:t>例如</w:t>
      </w:r>
      <w:r w:rsidRPr="00030301">
        <w:rPr>
          <w:rFonts w:eastAsia="SimSun" w:hint="eastAsia"/>
          <w:caps/>
          <w:snapToGrid w:val="0"/>
          <w:lang w:val="en-GB" w:eastAsia="zh-CN"/>
        </w:rPr>
        <w:t>知识共享平台</w:t>
      </w:r>
      <w:r w:rsidR="00B57DCB">
        <w:rPr>
          <w:rFonts w:eastAsia="SimSun" w:hint="eastAsia"/>
          <w:caps/>
          <w:snapToGrid w:val="0"/>
          <w:lang w:val="en-GB" w:eastAsia="zh-CN"/>
        </w:rPr>
        <w:t>)</w:t>
      </w:r>
      <w:r w:rsidRPr="00030301">
        <w:rPr>
          <w:rFonts w:eastAsia="SimSun" w:hint="eastAsia"/>
          <w:caps/>
          <w:snapToGrid w:val="0"/>
          <w:lang w:val="en-GB" w:eastAsia="zh-CN"/>
        </w:rPr>
        <w:t>促进与国家</w:t>
      </w:r>
      <w:r w:rsidR="00626023">
        <w:rPr>
          <w:rFonts w:eastAsia="SimSun" w:hint="eastAsia"/>
          <w:caps/>
          <w:snapToGrid w:val="0"/>
          <w:lang w:val="en-GB" w:eastAsia="zh-CN"/>
        </w:rPr>
        <w:t>主管当局</w:t>
      </w:r>
      <w:r w:rsidRPr="00030301">
        <w:rPr>
          <w:rFonts w:eastAsia="SimSun" w:hint="eastAsia"/>
          <w:caps/>
          <w:snapToGrid w:val="0"/>
          <w:lang w:val="en-GB" w:eastAsia="zh-CN"/>
        </w:rPr>
        <w:t>的沟通；</w:t>
      </w:r>
      <w:r w:rsidR="009D02CF">
        <w:rPr>
          <w:rFonts w:eastAsia="SimSun" w:hint="eastAsia"/>
          <w:caps/>
          <w:snapToGrid w:val="0"/>
          <w:lang w:val="en-GB" w:eastAsia="zh-CN"/>
        </w:rPr>
        <w:t>提高</w:t>
      </w:r>
      <w:r w:rsidRPr="00030301">
        <w:rPr>
          <w:rFonts w:eastAsia="SimSun" w:hint="eastAsia"/>
          <w:caps/>
          <w:snapToGrid w:val="0"/>
          <w:lang w:val="en-GB" w:eastAsia="zh-CN"/>
        </w:rPr>
        <w:t>提供国和使用国的</w:t>
      </w:r>
      <w:r w:rsidR="0074739C">
        <w:rPr>
          <w:rFonts w:eastAsia="SimSun" w:hint="eastAsia"/>
          <w:caps/>
          <w:snapToGrid w:val="0"/>
          <w:lang w:val="en-GB" w:eastAsia="zh-CN"/>
        </w:rPr>
        <w:t>国家联络点</w:t>
      </w:r>
      <w:r w:rsidRPr="00030301">
        <w:rPr>
          <w:rFonts w:eastAsia="SimSun" w:hint="eastAsia"/>
          <w:caps/>
          <w:snapToGrid w:val="0"/>
          <w:lang w:val="en-GB" w:eastAsia="zh-CN"/>
        </w:rPr>
        <w:t>和</w:t>
      </w:r>
      <w:r w:rsidRPr="00030301">
        <w:rPr>
          <w:rFonts w:eastAsia="SimSun"/>
          <w:caps/>
          <w:snapToGrid w:val="0"/>
          <w:lang w:val="en-GB" w:eastAsia="zh-CN"/>
        </w:rPr>
        <w:t>/</w:t>
      </w:r>
      <w:r w:rsidRPr="00030301">
        <w:rPr>
          <w:rFonts w:eastAsia="SimSun" w:hint="eastAsia"/>
          <w:caps/>
          <w:snapToGrid w:val="0"/>
          <w:lang w:val="en-GB" w:eastAsia="zh-CN"/>
        </w:rPr>
        <w:t>或国家主管当局之间</w:t>
      </w:r>
      <w:r w:rsidR="009D02CF">
        <w:rPr>
          <w:rFonts w:eastAsia="SimSun" w:hint="eastAsia"/>
          <w:caps/>
          <w:snapToGrid w:val="0"/>
          <w:lang w:val="en-GB" w:eastAsia="zh-CN"/>
        </w:rPr>
        <w:t>的</w:t>
      </w:r>
      <w:r w:rsidR="001219F0">
        <w:rPr>
          <w:rFonts w:eastAsia="SimSun" w:hint="eastAsia"/>
          <w:caps/>
          <w:snapToGrid w:val="0"/>
          <w:lang w:val="en-GB" w:eastAsia="zh-CN"/>
        </w:rPr>
        <w:t>有序</w:t>
      </w:r>
      <w:r w:rsidRPr="00030301">
        <w:rPr>
          <w:rFonts w:eastAsia="SimSun" w:hint="eastAsia"/>
          <w:caps/>
          <w:snapToGrid w:val="0"/>
          <w:lang w:val="en-GB" w:eastAsia="zh-CN"/>
        </w:rPr>
        <w:t>合作</w:t>
      </w:r>
      <w:r w:rsidR="005F6CA7">
        <w:rPr>
          <w:rStyle w:val="FootnoteReference"/>
          <w:rFonts w:eastAsia="SimSun"/>
          <w:caps/>
          <w:snapToGrid w:val="0"/>
          <w:lang w:val="en-GB" w:eastAsia="zh-CN"/>
        </w:rPr>
        <w:footnoteReference w:id="35"/>
      </w:r>
      <w:r w:rsidRPr="00030301">
        <w:rPr>
          <w:rFonts w:eastAsia="SimSun" w:hint="eastAsia"/>
          <w:caps/>
          <w:snapToGrid w:val="0"/>
          <w:lang w:val="en-GB" w:eastAsia="zh-CN"/>
        </w:rPr>
        <w:t>。</w:t>
      </w:r>
    </w:p>
    <w:p w14:paraId="6558FBDF" w14:textId="0FCB2193" w:rsidR="000973E0" w:rsidRPr="00951BA6" w:rsidRDefault="00A078BA" w:rsidP="00951BA6">
      <w:pPr>
        <w:pStyle w:val="ListParagraph"/>
        <w:spacing w:before="120" w:after="120" w:line="240" w:lineRule="atLeast"/>
        <w:ind w:left="490" w:firstLine="0"/>
        <w:rPr>
          <w:rFonts w:eastAsiaTheme="minorEastAsia"/>
          <w:caps/>
          <w:snapToGrid w:val="0"/>
          <w:lang w:val="en-GB" w:eastAsia="zh-CN"/>
        </w:rPr>
      </w:pPr>
      <w:r>
        <w:rPr>
          <w:rFonts w:eastAsia="SimSun" w:hint="eastAsia"/>
          <w:caps/>
          <w:snapToGrid w:val="0"/>
          <w:lang w:val="en-GB" w:eastAsia="zh-CN"/>
        </w:rPr>
        <w:lastRenderedPageBreak/>
        <w:t>协助其他国家开展</w:t>
      </w:r>
      <w:r w:rsidR="00AA7865">
        <w:rPr>
          <w:rFonts w:eastAsia="SimSun" w:hint="eastAsia"/>
          <w:caps/>
          <w:snapToGrid w:val="0"/>
          <w:lang w:val="en-GB" w:eastAsia="zh-CN"/>
        </w:rPr>
        <w:t>相关工作时，应借鉴</w:t>
      </w:r>
      <w:r w:rsidR="0037710F">
        <w:rPr>
          <w:rFonts w:eastAsia="SimSun" w:hint="eastAsia"/>
          <w:caps/>
          <w:snapToGrid w:val="0"/>
          <w:lang w:val="en-GB" w:eastAsia="zh-CN"/>
        </w:rPr>
        <w:t>处于</w:t>
      </w:r>
      <w:r w:rsidR="00733CAE">
        <w:rPr>
          <w:rFonts w:eastAsia="SimSun" w:hint="eastAsia"/>
          <w:caps/>
          <w:snapToGrid w:val="0"/>
          <w:lang w:val="en-GB" w:eastAsia="zh-CN"/>
        </w:rPr>
        <w:t>执行</w:t>
      </w:r>
      <w:r w:rsidR="00AD373C">
        <w:rPr>
          <w:rFonts w:eastAsia="SimSun" w:hint="eastAsia"/>
          <w:caps/>
          <w:snapToGrid w:val="0"/>
          <w:lang w:val="en-GB" w:eastAsia="zh-CN"/>
        </w:rPr>
        <w:t>履约</w:t>
      </w:r>
      <w:r w:rsidR="00D10541" w:rsidRPr="00030301">
        <w:rPr>
          <w:rFonts w:eastAsia="SimSun" w:hint="eastAsia"/>
          <w:caps/>
          <w:snapToGrid w:val="0"/>
          <w:lang w:val="en-GB" w:eastAsia="zh-CN"/>
        </w:rPr>
        <w:t>措施前列</w:t>
      </w:r>
      <w:r w:rsidR="0037710F">
        <w:rPr>
          <w:rFonts w:eastAsia="SimSun" w:hint="eastAsia"/>
          <w:caps/>
          <w:snapToGrid w:val="0"/>
          <w:lang w:val="en-GB" w:eastAsia="zh-CN"/>
        </w:rPr>
        <w:t>的</w:t>
      </w:r>
      <w:r w:rsidR="00D10541" w:rsidRPr="00030301">
        <w:rPr>
          <w:rFonts w:eastAsia="SimSun" w:hint="eastAsia"/>
          <w:caps/>
          <w:snapToGrid w:val="0"/>
          <w:lang w:val="en-GB" w:eastAsia="zh-CN"/>
        </w:rPr>
        <w:t>国家</w:t>
      </w:r>
      <w:r w:rsidR="000128AE">
        <w:rPr>
          <w:rFonts w:eastAsia="SimSun" w:hint="eastAsia"/>
          <w:caps/>
          <w:snapToGrid w:val="0"/>
          <w:lang w:val="en-GB" w:eastAsia="zh-CN"/>
        </w:rPr>
        <w:t>的</w:t>
      </w:r>
      <w:r w:rsidR="008569A8">
        <w:rPr>
          <w:rFonts w:eastAsia="SimSun" w:hint="eastAsia"/>
          <w:caps/>
          <w:snapToGrid w:val="0"/>
          <w:lang w:val="en-GB" w:eastAsia="zh-CN"/>
        </w:rPr>
        <w:t>经验</w:t>
      </w:r>
      <w:r w:rsidR="00D10541" w:rsidRPr="00030301">
        <w:rPr>
          <w:rFonts w:eastAsia="SimSun" w:hint="eastAsia"/>
          <w:caps/>
          <w:snapToGrid w:val="0"/>
          <w:lang w:val="en-GB" w:eastAsia="zh-CN"/>
        </w:rPr>
        <w:t>教训。</w:t>
      </w:r>
    </w:p>
    <w:p w14:paraId="52D3D20D" w14:textId="4F66743D" w:rsidR="00951BA6" w:rsidRPr="006E7A22" w:rsidRDefault="00951BA6" w:rsidP="006E7A22">
      <w:pPr>
        <w:spacing w:before="120" w:after="120" w:line="240" w:lineRule="atLeast"/>
        <w:rPr>
          <w:rFonts w:eastAsia="SimSun"/>
          <w:b/>
          <w:bCs/>
          <w:caps/>
          <w:snapToGrid w:val="0"/>
          <w:lang w:val="en-GB" w:eastAsia="zh-CN"/>
        </w:rPr>
      </w:pPr>
      <w:r w:rsidRPr="006E7A22">
        <w:rPr>
          <w:rFonts w:eastAsia="SimSun"/>
          <w:b/>
          <w:bCs/>
          <w:caps/>
          <w:snapToGrid w:val="0"/>
          <w:lang w:val="en-GB" w:eastAsia="zh-CN"/>
        </w:rPr>
        <w:t>6.</w:t>
      </w:r>
      <w:r w:rsidR="006E7A22" w:rsidRPr="006E7A22">
        <w:rPr>
          <w:rFonts w:eastAsia="SimSun"/>
          <w:b/>
          <w:bCs/>
          <w:caps/>
          <w:snapToGrid w:val="0"/>
          <w:lang w:val="en-GB" w:eastAsia="zh-CN"/>
        </w:rPr>
        <w:tab/>
      </w:r>
      <w:r w:rsidRPr="006E7A22">
        <w:rPr>
          <w:rFonts w:eastAsia="SimSun"/>
          <w:b/>
          <w:bCs/>
          <w:caps/>
          <w:snapToGrid w:val="0"/>
          <w:lang w:val="en-GB" w:eastAsia="zh-CN"/>
        </w:rPr>
        <w:t>特殊考虑措施</w:t>
      </w:r>
      <w:r w:rsidR="00B57DCB">
        <w:rPr>
          <w:rFonts w:eastAsia="SimSun"/>
          <w:b/>
          <w:bCs/>
          <w:caps/>
          <w:snapToGrid w:val="0"/>
          <w:lang w:val="en-GB" w:eastAsia="zh-CN"/>
        </w:rPr>
        <w:t>(</w:t>
      </w:r>
      <w:r w:rsidRPr="006E7A22">
        <w:rPr>
          <w:rFonts w:eastAsia="SimSun"/>
          <w:b/>
          <w:bCs/>
          <w:caps/>
          <w:snapToGrid w:val="0"/>
          <w:lang w:val="en-GB" w:eastAsia="zh-CN"/>
        </w:rPr>
        <w:t>第</w:t>
      </w:r>
      <w:r w:rsidRPr="006E7A22">
        <w:rPr>
          <w:rFonts w:eastAsia="SimSun"/>
          <w:b/>
          <w:bCs/>
          <w:caps/>
          <w:snapToGrid w:val="0"/>
          <w:lang w:val="en-GB" w:eastAsia="zh-CN"/>
        </w:rPr>
        <w:t>8</w:t>
      </w:r>
      <w:r w:rsidRPr="006E7A22">
        <w:rPr>
          <w:rFonts w:eastAsia="SimSun"/>
          <w:b/>
          <w:bCs/>
          <w:caps/>
          <w:snapToGrid w:val="0"/>
          <w:lang w:val="en-GB" w:eastAsia="zh-CN"/>
        </w:rPr>
        <w:t>条</w:t>
      </w:r>
      <w:r w:rsidR="00B57DCB">
        <w:rPr>
          <w:rFonts w:eastAsia="SimSun"/>
          <w:b/>
          <w:bCs/>
          <w:caps/>
          <w:snapToGrid w:val="0"/>
          <w:lang w:val="en-GB" w:eastAsia="zh-CN"/>
        </w:rPr>
        <w:t>)</w:t>
      </w:r>
      <w:r w:rsidR="005F6CA7">
        <w:rPr>
          <w:rStyle w:val="FootnoteReference"/>
          <w:rFonts w:eastAsia="SimSun"/>
          <w:b/>
          <w:bCs/>
          <w:caps/>
          <w:snapToGrid w:val="0"/>
          <w:lang w:val="en-GB" w:eastAsia="zh-CN"/>
        </w:rPr>
        <w:footnoteReference w:id="36"/>
      </w:r>
    </w:p>
    <w:p w14:paraId="232E1C8F" w14:textId="3D462680" w:rsidR="00951BA6" w:rsidRPr="00951BA6" w:rsidRDefault="00B57DCB" w:rsidP="006E7A22">
      <w:pPr>
        <w:spacing w:before="120" w:after="120" w:line="240" w:lineRule="atLeast"/>
        <w:rPr>
          <w:rFonts w:eastAsia="SimSun"/>
          <w:caps/>
          <w:snapToGrid w:val="0"/>
          <w:lang w:val="en-GB" w:eastAsia="zh-CN"/>
        </w:rPr>
      </w:pPr>
      <w:r>
        <w:rPr>
          <w:rFonts w:eastAsia="SimSun"/>
          <w:b/>
          <w:bCs/>
          <w:caps/>
          <w:snapToGrid w:val="0"/>
          <w:lang w:val="en-GB" w:eastAsia="zh-CN"/>
        </w:rPr>
        <w:t>(</w:t>
      </w:r>
      <w:r w:rsidR="00D96767" w:rsidRPr="00D96767">
        <w:rPr>
          <w:rFonts w:ascii="Times New Roman Bold" w:eastAsia="SimSun" w:hAnsi="Times New Roman Bold"/>
          <w:b/>
          <w:bCs/>
          <w:snapToGrid w:val="0"/>
          <w:lang w:val="en-GB" w:eastAsia="zh-CN"/>
        </w:rPr>
        <w:t>a</w:t>
      </w:r>
      <w:r>
        <w:rPr>
          <w:rFonts w:eastAsia="SimSun"/>
          <w:b/>
          <w:bCs/>
          <w:caps/>
          <w:snapToGrid w:val="0"/>
          <w:lang w:val="en-GB" w:eastAsia="zh-CN"/>
        </w:rPr>
        <w:t>)</w:t>
      </w:r>
      <w:r w:rsidR="006E7A22" w:rsidRPr="006E7A22">
        <w:rPr>
          <w:rFonts w:eastAsia="SimSun"/>
          <w:b/>
          <w:bCs/>
          <w:caps/>
          <w:snapToGrid w:val="0"/>
          <w:lang w:val="en-GB" w:eastAsia="zh-CN"/>
        </w:rPr>
        <w:tab/>
      </w:r>
      <w:r w:rsidR="002C6931">
        <w:rPr>
          <w:rFonts w:eastAsia="SimSun"/>
          <w:b/>
          <w:bCs/>
          <w:caps/>
          <w:snapToGrid w:val="0"/>
          <w:lang w:val="en-GB" w:eastAsia="zh-CN"/>
        </w:rPr>
        <w:t>执行进度</w:t>
      </w:r>
      <w:r w:rsidR="003C549A">
        <w:rPr>
          <w:rFonts w:eastAsia="SimSun"/>
          <w:b/>
          <w:bCs/>
          <w:caps/>
          <w:snapToGrid w:val="0"/>
          <w:lang w:val="en-GB" w:eastAsia="zh-CN"/>
        </w:rPr>
        <w:t>和最新指标数据</w:t>
      </w:r>
    </w:p>
    <w:p w14:paraId="3B0A59A4" w14:textId="73006AB2" w:rsidR="00951BA6" w:rsidRPr="00951BA6" w:rsidRDefault="00951BA6" w:rsidP="00951BA6">
      <w:pPr>
        <w:pStyle w:val="ListParagraph"/>
        <w:spacing w:before="120" w:after="120" w:line="240" w:lineRule="atLeast"/>
        <w:ind w:left="490" w:firstLine="0"/>
        <w:rPr>
          <w:rFonts w:eastAsia="SimSun"/>
          <w:caps/>
          <w:snapToGrid w:val="0"/>
          <w:lang w:val="en-GB" w:eastAsia="zh-CN"/>
        </w:rPr>
      </w:pPr>
      <w:r w:rsidRPr="00951BA6">
        <w:rPr>
          <w:rFonts w:eastAsia="SimSun" w:hint="eastAsia"/>
          <w:caps/>
          <w:snapToGrid w:val="0"/>
          <w:lang w:val="en-GB" w:eastAsia="zh-CN"/>
        </w:rPr>
        <w:t>由于在通过和执行获取和惠益分享措施方面</w:t>
      </w:r>
      <w:r w:rsidR="00364736">
        <w:rPr>
          <w:rFonts w:eastAsia="SimSun" w:hint="eastAsia"/>
          <w:caps/>
          <w:snapToGrid w:val="0"/>
          <w:lang w:val="en-GB" w:eastAsia="zh-CN"/>
        </w:rPr>
        <w:t>的</w:t>
      </w:r>
      <w:r w:rsidR="00602A76">
        <w:rPr>
          <w:rFonts w:eastAsia="SimSun" w:hint="eastAsia"/>
          <w:caps/>
          <w:snapToGrid w:val="0"/>
          <w:lang w:val="en-GB" w:eastAsia="zh-CN"/>
        </w:rPr>
        <w:t>总的进度</w:t>
      </w:r>
      <w:r w:rsidRPr="00951BA6">
        <w:rPr>
          <w:rFonts w:eastAsia="SimSun" w:hint="eastAsia"/>
          <w:caps/>
          <w:snapToGrid w:val="0"/>
          <w:lang w:val="en-GB" w:eastAsia="zh-CN"/>
        </w:rPr>
        <w:t>，在执行</w:t>
      </w:r>
      <w:r w:rsidR="00A422E7">
        <w:rPr>
          <w:rFonts w:eastAsia="SimSun" w:hint="eastAsia"/>
          <w:caps/>
          <w:snapToGrid w:val="0"/>
          <w:lang w:val="en-GB" w:eastAsia="zh-CN"/>
        </w:rPr>
        <w:t>《名古屋议定书》</w:t>
      </w:r>
      <w:r w:rsidRPr="00951BA6">
        <w:rPr>
          <w:rFonts w:eastAsia="SimSun" w:hint="eastAsia"/>
          <w:caps/>
          <w:snapToGrid w:val="0"/>
          <w:lang w:val="en-GB" w:eastAsia="zh-CN"/>
        </w:rPr>
        <w:t>第</w:t>
      </w:r>
      <w:r w:rsidRPr="00951BA6">
        <w:rPr>
          <w:rFonts w:eastAsia="SimSun"/>
          <w:caps/>
          <w:snapToGrid w:val="0"/>
          <w:lang w:val="en-GB" w:eastAsia="zh-CN"/>
        </w:rPr>
        <w:t>8</w:t>
      </w:r>
      <w:r w:rsidRPr="00951BA6">
        <w:rPr>
          <w:rFonts w:eastAsia="SimSun" w:hint="eastAsia"/>
          <w:caps/>
          <w:snapToGrid w:val="0"/>
          <w:lang w:val="en-GB" w:eastAsia="zh-CN"/>
        </w:rPr>
        <w:t>条规定方面</w:t>
      </w:r>
      <w:r w:rsidR="007D2552">
        <w:rPr>
          <w:rFonts w:eastAsia="SimSun" w:hint="eastAsia"/>
          <w:caps/>
          <w:snapToGrid w:val="0"/>
          <w:lang w:val="en-GB" w:eastAsia="zh-CN"/>
        </w:rPr>
        <w:t>有</w:t>
      </w:r>
      <w:r w:rsidR="00A84B5F">
        <w:rPr>
          <w:rFonts w:eastAsia="SimSun" w:hint="eastAsia"/>
          <w:caps/>
          <w:snapToGrid w:val="0"/>
          <w:lang w:val="en-GB" w:eastAsia="zh-CN"/>
        </w:rPr>
        <w:t>显著</w:t>
      </w:r>
      <w:r w:rsidRPr="00951BA6">
        <w:rPr>
          <w:rFonts w:eastAsia="SimSun" w:hint="eastAsia"/>
          <w:caps/>
          <w:snapToGrid w:val="0"/>
          <w:lang w:val="en-GB" w:eastAsia="zh-CN"/>
        </w:rPr>
        <w:t>进展，如下</w:t>
      </w:r>
      <w:r w:rsidR="00495FD1">
        <w:rPr>
          <w:rFonts w:eastAsia="SimSun" w:hint="eastAsia"/>
          <w:caps/>
          <w:snapToGrid w:val="0"/>
          <w:lang w:val="en-GB" w:eastAsia="zh-CN"/>
        </w:rPr>
        <w:t>文</w:t>
      </w:r>
      <w:r w:rsidRPr="00951BA6">
        <w:rPr>
          <w:rFonts w:eastAsia="SimSun" w:hint="eastAsia"/>
          <w:caps/>
          <w:snapToGrid w:val="0"/>
          <w:lang w:val="en-GB" w:eastAsia="zh-CN"/>
        </w:rPr>
        <w:t>表</w:t>
      </w:r>
      <w:r w:rsidRPr="00951BA6">
        <w:rPr>
          <w:rFonts w:eastAsia="SimSun"/>
          <w:caps/>
          <w:snapToGrid w:val="0"/>
          <w:lang w:val="en-GB" w:eastAsia="zh-CN"/>
        </w:rPr>
        <w:t>6</w:t>
      </w:r>
      <w:r w:rsidRPr="00951BA6">
        <w:rPr>
          <w:rFonts w:eastAsia="SimSun" w:hint="eastAsia"/>
          <w:caps/>
          <w:snapToGrid w:val="0"/>
          <w:lang w:val="en-GB" w:eastAsia="zh-CN"/>
        </w:rPr>
        <w:t>中的指标所示。缔约方在这方面采取了不同的</w:t>
      </w:r>
      <w:r w:rsidR="00495FD1">
        <w:rPr>
          <w:rFonts w:eastAsia="SimSun" w:hint="eastAsia"/>
          <w:caps/>
          <w:snapToGrid w:val="0"/>
          <w:lang w:val="en-GB" w:eastAsia="zh-CN"/>
        </w:rPr>
        <w:t>做法</w:t>
      </w:r>
      <w:r w:rsidR="00BB2F7C">
        <w:rPr>
          <w:rStyle w:val="FootnoteReference"/>
          <w:rFonts w:eastAsia="SimSun"/>
          <w:caps/>
          <w:snapToGrid w:val="0"/>
          <w:lang w:val="en-GB" w:eastAsia="zh-CN"/>
        </w:rPr>
        <w:footnoteReference w:id="37"/>
      </w:r>
      <w:r w:rsidRPr="00951BA6">
        <w:rPr>
          <w:rFonts w:eastAsia="SimSun" w:hint="eastAsia"/>
          <w:caps/>
          <w:snapToGrid w:val="0"/>
          <w:lang w:val="en-GB" w:eastAsia="zh-CN"/>
        </w:rPr>
        <w:t>。在</w:t>
      </w:r>
      <w:r w:rsidR="00062846">
        <w:rPr>
          <w:rFonts w:eastAsia="SimSun" w:hint="eastAsia"/>
          <w:caps/>
          <w:snapToGrid w:val="0"/>
          <w:lang w:val="en-GB" w:eastAsia="zh-CN"/>
        </w:rPr>
        <w:t>涉及</w:t>
      </w:r>
      <w:r w:rsidRPr="00951BA6">
        <w:rPr>
          <w:rFonts w:eastAsia="SimSun" w:hint="eastAsia"/>
          <w:caps/>
          <w:snapToGrid w:val="0"/>
          <w:lang w:val="en-GB" w:eastAsia="zh-CN"/>
        </w:rPr>
        <w:t>粮食和农业遗传资源的研究和非商业获取</w:t>
      </w:r>
      <w:r w:rsidR="007B16ED">
        <w:rPr>
          <w:rFonts w:eastAsia="SimSun" w:hint="eastAsia"/>
          <w:caps/>
          <w:snapToGrid w:val="0"/>
          <w:lang w:val="en-GB" w:eastAsia="zh-CN"/>
        </w:rPr>
        <w:t>特殊考虑</w:t>
      </w:r>
      <w:r w:rsidR="00062846">
        <w:rPr>
          <w:rFonts w:eastAsia="SimSun" w:hint="eastAsia"/>
          <w:caps/>
          <w:snapToGrid w:val="0"/>
          <w:lang w:val="en-GB" w:eastAsia="zh-CN"/>
        </w:rPr>
        <w:t>方面</w:t>
      </w:r>
      <w:r w:rsidR="00717537">
        <w:rPr>
          <w:rFonts w:eastAsia="SimSun" w:hint="eastAsia"/>
          <w:caps/>
          <w:snapToGrid w:val="0"/>
          <w:lang w:val="en-GB" w:eastAsia="zh-CN"/>
        </w:rPr>
        <w:t>的进展最为显著</w:t>
      </w:r>
      <w:r w:rsidRPr="00951BA6">
        <w:rPr>
          <w:rFonts w:eastAsia="SimSun" w:hint="eastAsia"/>
          <w:caps/>
          <w:snapToGrid w:val="0"/>
          <w:lang w:val="en-GB" w:eastAsia="zh-CN"/>
        </w:rPr>
        <w:t>，</w:t>
      </w:r>
      <w:r w:rsidR="00982B48">
        <w:rPr>
          <w:rFonts w:eastAsia="SimSun" w:hint="eastAsia"/>
          <w:caps/>
          <w:snapToGrid w:val="0"/>
          <w:lang w:val="en-GB" w:eastAsia="zh-CN"/>
        </w:rPr>
        <w:t>在涉及</w:t>
      </w:r>
      <w:r w:rsidRPr="00951BA6">
        <w:rPr>
          <w:rFonts w:eastAsia="SimSun" w:hint="eastAsia"/>
          <w:caps/>
          <w:snapToGrid w:val="0"/>
          <w:lang w:val="en-GB" w:eastAsia="zh-CN"/>
        </w:rPr>
        <w:t>威胁人类、动物或植物健康的紧急情况</w:t>
      </w:r>
      <w:r w:rsidR="00E2566C">
        <w:rPr>
          <w:rFonts w:eastAsia="SimSun" w:hint="eastAsia"/>
          <w:caps/>
          <w:snapToGrid w:val="0"/>
          <w:lang w:val="en-GB" w:eastAsia="zh-CN"/>
        </w:rPr>
        <w:t>特殊</w:t>
      </w:r>
      <w:r w:rsidR="00137401">
        <w:rPr>
          <w:rFonts w:eastAsia="SimSun" w:hint="eastAsia"/>
          <w:caps/>
          <w:snapToGrid w:val="0"/>
          <w:lang w:val="en-GB" w:eastAsia="zh-CN"/>
        </w:rPr>
        <w:t>考虑</w:t>
      </w:r>
      <w:r w:rsidRPr="00951BA6">
        <w:rPr>
          <w:rFonts w:eastAsia="SimSun" w:hint="eastAsia"/>
          <w:caps/>
          <w:snapToGrid w:val="0"/>
          <w:lang w:val="en-GB" w:eastAsia="zh-CN"/>
        </w:rPr>
        <w:t>方面取得了中</w:t>
      </w:r>
      <w:r w:rsidR="005D6007">
        <w:rPr>
          <w:rFonts w:eastAsia="SimSun" w:hint="eastAsia"/>
          <w:caps/>
          <w:snapToGrid w:val="0"/>
          <w:lang w:val="en-GB" w:eastAsia="zh-CN"/>
        </w:rPr>
        <w:t>度</w:t>
      </w:r>
      <w:r w:rsidRPr="00951BA6">
        <w:rPr>
          <w:rFonts w:eastAsia="SimSun" w:hint="eastAsia"/>
          <w:caps/>
          <w:snapToGrid w:val="0"/>
          <w:lang w:val="en-GB" w:eastAsia="zh-CN"/>
        </w:rPr>
        <w:t>进展。</w:t>
      </w:r>
    </w:p>
    <w:p w14:paraId="174E6E8E" w14:textId="75486DB5" w:rsidR="00951BA6" w:rsidRPr="00466A87" w:rsidRDefault="00BA6932" w:rsidP="00177152">
      <w:pPr>
        <w:pStyle w:val="ListParagraph"/>
        <w:spacing w:before="120" w:after="120" w:line="240" w:lineRule="atLeast"/>
        <w:ind w:left="490" w:firstLine="0"/>
        <w:rPr>
          <w:rFonts w:eastAsiaTheme="minorEastAsia"/>
          <w:caps/>
          <w:snapToGrid w:val="0"/>
          <w:lang w:val="en-GB" w:eastAsia="zh-CN"/>
        </w:rPr>
      </w:pPr>
      <w:r w:rsidRPr="00466A87">
        <w:rPr>
          <w:rFonts w:eastAsia="SimSun" w:hint="eastAsia"/>
          <w:caps/>
          <w:snapToGrid w:val="0"/>
          <w:lang w:val="en-GB" w:eastAsia="zh-CN"/>
        </w:rPr>
        <w:t>特殊考虑措施</w:t>
      </w:r>
      <w:r w:rsidR="00AF3C7F" w:rsidRPr="00466A87">
        <w:rPr>
          <w:rFonts w:eastAsia="SimSun"/>
          <w:caps/>
          <w:snapToGrid w:val="0"/>
          <w:lang w:val="en-GB" w:eastAsia="zh-CN"/>
        </w:rPr>
        <w:t>也涉及根据</w:t>
      </w:r>
      <w:r w:rsidR="00A422E7">
        <w:rPr>
          <w:rFonts w:eastAsia="SimSun"/>
          <w:caps/>
          <w:snapToGrid w:val="0"/>
          <w:lang w:val="en-GB" w:eastAsia="zh-CN"/>
        </w:rPr>
        <w:t>《名古屋议定书》</w:t>
      </w:r>
      <w:r w:rsidR="00AF3C7F" w:rsidRPr="00466A87">
        <w:rPr>
          <w:rFonts w:eastAsia="SimSun"/>
          <w:caps/>
          <w:snapToGrid w:val="0"/>
          <w:lang w:val="en-GB" w:eastAsia="zh-CN"/>
        </w:rPr>
        <w:t>第</w:t>
      </w:r>
      <w:r w:rsidR="00AF3C7F" w:rsidRPr="00466A87">
        <w:rPr>
          <w:rFonts w:eastAsia="SimSun"/>
          <w:caps/>
          <w:snapToGrid w:val="0"/>
          <w:lang w:val="en-GB" w:eastAsia="zh-CN"/>
        </w:rPr>
        <w:t>4</w:t>
      </w:r>
      <w:r w:rsidR="00AF3C7F" w:rsidRPr="00466A87">
        <w:rPr>
          <w:rFonts w:eastAsia="SimSun"/>
          <w:caps/>
          <w:snapToGrid w:val="0"/>
          <w:lang w:val="en-GB" w:eastAsia="zh-CN"/>
        </w:rPr>
        <w:t>条</w:t>
      </w:r>
      <w:r w:rsidR="00B57DCB">
        <w:rPr>
          <w:rFonts w:eastAsia="SimSun" w:hint="eastAsia"/>
          <w:caps/>
          <w:snapToGrid w:val="0"/>
          <w:lang w:val="en-GB" w:eastAsia="zh-CN"/>
        </w:rPr>
        <w:t>(</w:t>
      </w:r>
      <w:r w:rsidR="00547655" w:rsidRPr="00466A87">
        <w:rPr>
          <w:rFonts w:eastAsia="SimSun" w:hint="eastAsia"/>
          <w:caps/>
          <w:snapToGrid w:val="0"/>
          <w:lang w:val="en-GB" w:eastAsia="zh-CN"/>
        </w:rPr>
        <w:t>与</w:t>
      </w:r>
      <w:r w:rsidR="00547655" w:rsidRPr="00466A87">
        <w:rPr>
          <w:rFonts w:eastAsia="SimSun"/>
          <w:caps/>
          <w:snapToGrid w:val="0"/>
          <w:lang w:val="en-GB" w:eastAsia="zh-CN"/>
        </w:rPr>
        <w:t>不同行政</w:t>
      </w:r>
      <w:r w:rsidR="00547655" w:rsidRPr="00466A87">
        <w:rPr>
          <w:rFonts w:eastAsia="SimSun" w:hint="eastAsia"/>
          <w:caps/>
          <w:snapToGrid w:val="0"/>
          <w:lang w:val="en-GB" w:eastAsia="zh-CN"/>
        </w:rPr>
        <w:t>部门</w:t>
      </w:r>
      <w:r w:rsidR="00547655" w:rsidRPr="00466A87">
        <w:rPr>
          <w:rFonts w:eastAsia="SimSun"/>
          <w:caps/>
          <w:snapToGrid w:val="0"/>
          <w:lang w:val="en-GB" w:eastAsia="zh-CN"/>
        </w:rPr>
        <w:t>和文书之间进行协调</w:t>
      </w:r>
      <w:r w:rsidR="00B57DCB">
        <w:rPr>
          <w:rFonts w:eastAsia="SimSun" w:hint="eastAsia"/>
          <w:caps/>
          <w:snapToGrid w:val="0"/>
          <w:lang w:val="en-GB" w:eastAsia="zh-CN"/>
        </w:rPr>
        <w:t>)</w:t>
      </w:r>
      <w:r w:rsidR="000D2A39">
        <w:rPr>
          <w:rFonts w:eastAsia="SimSun" w:hint="eastAsia"/>
          <w:caps/>
          <w:snapToGrid w:val="0"/>
          <w:lang w:val="en-GB" w:eastAsia="zh-CN"/>
        </w:rPr>
        <w:t>与</w:t>
      </w:r>
      <w:r w:rsidR="00AF3C7F" w:rsidRPr="00466A87">
        <w:rPr>
          <w:rFonts w:eastAsia="SimSun"/>
          <w:caps/>
          <w:snapToGrid w:val="0"/>
          <w:lang w:val="en-GB" w:eastAsia="zh-CN"/>
        </w:rPr>
        <w:t>其他</w:t>
      </w:r>
      <w:r w:rsidR="000D2A39">
        <w:rPr>
          <w:rFonts w:eastAsia="SimSun" w:hint="eastAsia"/>
          <w:caps/>
          <w:snapToGrid w:val="0"/>
          <w:lang w:val="en-GB" w:eastAsia="zh-CN"/>
        </w:rPr>
        <w:t>相关</w:t>
      </w:r>
      <w:r w:rsidR="00AF3C7F" w:rsidRPr="00466A87">
        <w:rPr>
          <w:rFonts w:eastAsia="SimSun"/>
          <w:caps/>
          <w:snapToGrid w:val="0"/>
          <w:lang w:val="en-GB" w:eastAsia="zh-CN"/>
        </w:rPr>
        <w:t>国际文书相互配合</w:t>
      </w:r>
      <w:r w:rsidR="00781124">
        <w:rPr>
          <w:rFonts w:eastAsia="SimSun" w:hint="eastAsia"/>
          <w:caps/>
          <w:snapToGrid w:val="0"/>
          <w:lang w:val="en-GB" w:eastAsia="zh-CN"/>
        </w:rPr>
        <w:t>执行</w:t>
      </w:r>
      <w:r w:rsidR="00A422E7">
        <w:rPr>
          <w:rFonts w:eastAsia="SimSun"/>
          <w:caps/>
          <w:snapToGrid w:val="0"/>
          <w:lang w:val="en-GB" w:eastAsia="zh-CN"/>
        </w:rPr>
        <w:t>《名古屋议定书》</w:t>
      </w:r>
      <w:r w:rsidR="000F24C0">
        <w:rPr>
          <w:rStyle w:val="FootnoteReference"/>
          <w:rFonts w:eastAsia="SimSun"/>
          <w:caps/>
          <w:snapToGrid w:val="0"/>
          <w:lang w:val="en-GB" w:eastAsia="zh-CN"/>
        </w:rPr>
        <w:footnoteReference w:id="38"/>
      </w:r>
      <w:r w:rsidR="00781124">
        <w:rPr>
          <w:rFonts w:eastAsia="SimSun" w:hint="eastAsia"/>
          <w:caps/>
          <w:snapToGrid w:val="0"/>
          <w:lang w:val="en-GB" w:eastAsia="zh-CN"/>
        </w:rPr>
        <w:t>。</w:t>
      </w:r>
    </w:p>
    <w:p w14:paraId="5C00F28E" w14:textId="77777777" w:rsidR="00951BA6" w:rsidRPr="00924598" w:rsidRDefault="00951BA6" w:rsidP="000D2A39">
      <w:pPr>
        <w:pStyle w:val="CBDTableTitle"/>
        <w:spacing w:after="0"/>
        <w:ind w:left="562"/>
        <w:rPr>
          <w:b w:val="0"/>
          <w:bCs/>
          <w:lang w:eastAsia="zh-CN"/>
        </w:rPr>
      </w:pPr>
      <w:r w:rsidRPr="00924598">
        <w:rPr>
          <w:rFonts w:hint="eastAsia"/>
          <w:b w:val="0"/>
          <w:bCs/>
          <w:lang w:eastAsia="zh-CN"/>
        </w:rPr>
        <w:t>表</w:t>
      </w:r>
      <w:r w:rsidRPr="00924598">
        <w:rPr>
          <w:b w:val="0"/>
          <w:bCs/>
          <w:lang w:eastAsia="zh-CN"/>
        </w:rPr>
        <w:t>6</w:t>
      </w:r>
    </w:p>
    <w:p w14:paraId="169217A9" w14:textId="0B88F9AB" w:rsidR="00951BA6" w:rsidRPr="00924598" w:rsidRDefault="00951BA6" w:rsidP="000D2A39">
      <w:pPr>
        <w:pStyle w:val="CBDTableTitle"/>
        <w:spacing w:before="60"/>
        <w:ind w:left="562"/>
        <w:rPr>
          <w:lang w:eastAsia="zh-CN"/>
        </w:rPr>
      </w:pPr>
      <w:r w:rsidRPr="00924598">
        <w:rPr>
          <w:rFonts w:hint="eastAsia"/>
          <w:lang w:eastAsia="zh-CN"/>
        </w:rPr>
        <w:t>衡量制定第</w:t>
      </w:r>
      <w:r w:rsidR="00FC68F4" w:rsidRPr="00924598">
        <w:rPr>
          <w:rFonts w:hint="eastAsia"/>
          <w:lang w:eastAsia="zh-CN"/>
        </w:rPr>
        <w:t>8</w:t>
      </w:r>
      <w:r w:rsidRPr="00924598">
        <w:rPr>
          <w:rFonts w:hint="eastAsia"/>
          <w:lang w:eastAsia="zh-CN"/>
        </w:rPr>
        <w:t>条</w:t>
      </w:r>
      <w:r w:rsidR="00B27CBB" w:rsidRPr="00924598">
        <w:rPr>
          <w:rFonts w:hint="eastAsia"/>
          <w:lang w:eastAsia="zh-CN"/>
        </w:rPr>
        <w:t>特殊</w:t>
      </w:r>
      <w:r w:rsidRPr="00924598">
        <w:rPr>
          <w:rFonts w:hint="eastAsia"/>
          <w:lang w:eastAsia="zh-CN"/>
        </w:rPr>
        <w:t>考虑措施的</w:t>
      </w:r>
      <w:r w:rsidR="000974F9">
        <w:rPr>
          <w:rFonts w:hint="eastAsia"/>
          <w:lang w:eastAsia="zh-CN"/>
        </w:rPr>
        <w:t>进度</w:t>
      </w:r>
      <w:r w:rsidRPr="00924598">
        <w:rPr>
          <w:rFonts w:hint="eastAsia"/>
          <w:lang w:eastAsia="zh-CN"/>
        </w:rPr>
        <w:t>的指标</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79"/>
        <w:gridCol w:w="1506"/>
      </w:tblGrid>
      <w:tr w:rsidR="00951BA6" w:rsidRPr="00924598" w14:paraId="4B4133FF" w14:textId="77777777" w:rsidTr="000974F9">
        <w:trPr>
          <w:cantSplit/>
        </w:trPr>
        <w:tc>
          <w:tcPr>
            <w:tcW w:w="5553"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7DA27C2B" w14:textId="2CAEC7C0" w:rsidR="00951BA6" w:rsidRPr="00924598" w:rsidRDefault="00C06178" w:rsidP="00096FBF">
            <w:pPr>
              <w:suppressLineNumbers/>
              <w:suppressAutoHyphens/>
              <w:kinsoku w:val="0"/>
              <w:overflowPunct w:val="0"/>
              <w:autoSpaceDE w:val="0"/>
              <w:autoSpaceDN w:val="0"/>
              <w:adjustRightInd w:val="0"/>
              <w:snapToGrid w:val="0"/>
              <w:rPr>
                <w:rFonts w:eastAsia="KaiTi"/>
                <w:bCs/>
                <w:kern w:val="22"/>
                <w:sz w:val="20"/>
                <w:szCs w:val="20"/>
              </w:rPr>
            </w:pPr>
            <w:r w:rsidRPr="00924598">
              <w:rPr>
                <w:rFonts w:eastAsia="KaiTi"/>
                <w:bCs/>
                <w:kern w:val="22"/>
                <w:sz w:val="20"/>
                <w:szCs w:val="20"/>
                <w:lang w:eastAsia="zh-CN"/>
              </w:rPr>
              <w:t>指标框架</w:t>
            </w:r>
          </w:p>
        </w:tc>
        <w:tc>
          <w:tcPr>
            <w:tcW w:w="2079" w:type="dxa"/>
            <w:tcBorders>
              <w:top w:val="single" w:sz="4" w:space="0" w:color="auto"/>
              <w:left w:val="single" w:sz="4" w:space="0" w:color="auto"/>
              <w:bottom w:val="single" w:sz="4" w:space="0" w:color="auto"/>
              <w:right w:val="single" w:sz="4" w:space="0" w:color="auto"/>
            </w:tcBorders>
            <w:shd w:val="clear" w:color="auto" w:fill="FFFFFF" w:themeFill="background1"/>
            <w:tcMar>
              <w:top w:w="29" w:type="dxa"/>
              <w:left w:w="115" w:type="dxa"/>
              <w:bottom w:w="29" w:type="dxa"/>
              <w:right w:w="115" w:type="dxa"/>
            </w:tcMar>
            <w:vAlign w:val="bottom"/>
            <w:hideMark/>
          </w:tcPr>
          <w:p w14:paraId="5D826C4A" w14:textId="4E7BE356" w:rsidR="00951BA6" w:rsidRPr="00924598" w:rsidRDefault="00C06178" w:rsidP="00096FBF">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924598">
              <w:rPr>
                <w:rFonts w:eastAsia="KaiTi"/>
                <w:bCs/>
                <w:kern w:val="22"/>
                <w:sz w:val="20"/>
                <w:szCs w:val="20"/>
                <w:lang w:eastAsia="zh-CN"/>
              </w:rPr>
              <w:t>参考点</w:t>
            </w:r>
            <w:r w:rsidR="00951BA6" w:rsidRPr="00924598">
              <w:rPr>
                <w:rFonts w:eastAsia="KaiTi"/>
                <w:bCs/>
                <w:kern w:val="22"/>
                <w:sz w:val="20"/>
                <w:szCs w:val="20"/>
                <w:lang w:eastAsia="zh-CN"/>
              </w:rPr>
              <w:br/>
            </w:r>
            <w:r w:rsidR="00B57DCB" w:rsidRPr="00924598">
              <w:rPr>
                <w:rFonts w:eastAsia="KaiTi"/>
                <w:bCs/>
                <w:kern w:val="22"/>
                <w:sz w:val="20"/>
                <w:szCs w:val="20"/>
                <w:lang w:eastAsia="zh-CN"/>
              </w:rPr>
              <w:t>(</w:t>
            </w:r>
            <w:r w:rsidR="00AF082D" w:rsidRPr="00924598">
              <w:rPr>
                <w:rFonts w:eastAsia="KaiTi"/>
                <w:bCs/>
                <w:kern w:val="22"/>
                <w:sz w:val="20"/>
                <w:szCs w:val="20"/>
                <w:lang w:eastAsia="zh-CN"/>
              </w:rPr>
              <w:t>截至</w:t>
            </w:r>
            <w:r w:rsidR="00AF082D" w:rsidRPr="00924598">
              <w:rPr>
                <w:rFonts w:eastAsia="KaiTi"/>
                <w:bCs/>
                <w:kern w:val="22"/>
                <w:sz w:val="20"/>
                <w:szCs w:val="20"/>
                <w:lang w:eastAsia="zh-CN"/>
              </w:rPr>
              <w:t>2018</w:t>
            </w:r>
            <w:r w:rsidR="00AF082D" w:rsidRPr="00924598">
              <w:rPr>
                <w:rFonts w:eastAsia="KaiTi"/>
                <w:bCs/>
                <w:kern w:val="22"/>
                <w:sz w:val="20"/>
                <w:szCs w:val="20"/>
                <w:lang w:eastAsia="zh-CN"/>
              </w:rPr>
              <w:t>年</w:t>
            </w:r>
            <w:r w:rsidR="00AF082D" w:rsidRPr="00924598">
              <w:rPr>
                <w:rFonts w:eastAsia="KaiTi"/>
                <w:bCs/>
                <w:kern w:val="22"/>
                <w:sz w:val="20"/>
                <w:szCs w:val="20"/>
                <w:lang w:eastAsia="zh-CN"/>
              </w:rPr>
              <w:t>2</w:t>
            </w:r>
            <w:r w:rsidR="00AF082D" w:rsidRPr="00924598">
              <w:rPr>
                <w:rFonts w:eastAsia="KaiTi"/>
                <w:bCs/>
                <w:kern w:val="22"/>
                <w:sz w:val="20"/>
                <w:szCs w:val="20"/>
                <w:lang w:eastAsia="zh-CN"/>
              </w:rPr>
              <w:t>月</w:t>
            </w:r>
            <w:r w:rsidR="00AF082D" w:rsidRPr="00924598">
              <w:rPr>
                <w:rFonts w:eastAsia="KaiTi"/>
                <w:bCs/>
                <w:kern w:val="22"/>
                <w:sz w:val="20"/>
                <w:szCs w:val="20"/>
                <w:lang w:eastAsia="zh-CN"/>
              </w:rPr>
              <w:t>22</w:t>
            </w:r>
            <w:r w:rsidR="00AF082D" w:rsidRPr="00924598">
              <w:rPr>
                <w:rFonts w:eastAsia="KaiTi"/>
                <w:bCs/>
                <w:kern w:val="22"/>
                <w:sz w:val="20"/>
                <w:szCs w:val="20"/>
                <w:lang w:eastAsia="zh-CN"/>
              </w:rPr>
              <w:t>日</w:t>
            </w:r>
            <w:r w:rsidR="00B57DCB" w:rsidRPr="00924598">
              <w:rPr>
                <w:rFonts w:eastAsia="KaiTi"/>
                <w:bCs/>
                <w:kern w:val="22"/>
                <w:sz w:val="20"/>
                <w:szCs w:val="20"/>
                <w:lang w:eastAsia="zh-CN"/>
              </w:rPr>
              <w:t>)</w:t>
            </w:r>
          </w:p>
        </w:tc>
        <w:tc>
          <w:tcPr>
            <w:tcW w:w="1506" w:type="dxa"/>
            <w:tcBorders>
              <w:top w:val="single" w:sz="4" w:space="0" w:color="auto"/>
              <w:left w:val="single" w:sz="4" w:space="0" w:color="auto"/>
              <w:bottom w:val="single" w:sz="4" w:space="0" w:color="auto"/>
              <w:right w:val="single" w:sz="4" w:space="0" w:color="auto"/>
            </w:tcBorders>
            <w:shd w:val="clear" w:color="auto" w:fill="FFFFFF" w:themeFill="background1"/>
            <w:vAlign w:val="bottom"/>
          </w:tcPr>
          <w:p w14:paraId="6F8137A9" w14:textId="0A72BD85" w:rsidR="00951BA6" w:rsidRPr="00924598" w:rsidRDefault="001637BC" w:rsidP="00096FBF">
            <w:pPr>
              <w:suppressLineNumbers/>
              <w:suppressAutoHyphens/>
              <w:kinsoku w:val="0"/>
              <w:overflowPunct w:val="0"/>
              <w:autoSpaceDE w:val="0"/>
              <w:autoSpaceDN w:val="0"/>
              <w:adjustRightInd w:val="0"/>
              <w:snapToGrid w:val="0"/>
              <w:jc w:val="right"/>
              <w:rPr>
                <w:rFonts w:eastAsia="KaiTi"/>
                <w:bCs/>
                <w:kern w:val="22"/>
                <w:sz w:val="20"/>
                <w:szCs w:val="20"/>
              </w:rPr>
            </w:pPr>
            <w:r w:rsidRPr="00924598">
              <w:rPr>
                <w:rFonts w:eastAsia="KaiTi"/>
                <w:bCs/>
                <w:kern w:val="22"/>
                <w:sz w:val="20"/>
                <w:szCs w:val="20"/>
              </w:rPr>
              <w:t>截至</w:t>
            </w:r>
            <w:r w:rsidRPr="00924598">
              <w:rPr>
                <w:rFonts w:eastAsia="KaiTi"/>
                <w:bCs/>
                <w:kern w:val="22"/>
                <w:sz w:val="20"/>
                <w:szCs w:val="20"/>
              </w:rPr>
              <w:t>2026</w:t>
            </w:r>
            <w:r w:rsidRPr="00924598">
              <w:rPr>
                <w:rFonts w:eastAsia="KaiTi"/>
                <w:bCs/>
                <w:kern w:val="22"/>
                <w:sz w:val="20"/>
                <w:szCs w:val="20"/>
              </w:rPr>
              <w:t>年</w:t>
            </w:r>
            <w:r w:rsidRPr="00924598">
              <w:rPr>
                <w:rFonts w:eastAsia="KaiTi"/>
                <w:bCs/>
                <w:kern w:val="22"/>
                <w:sz w:val="20"/>
                <w:szCs w:val="20"/>
              </w:rPr>
              <w:t>3</w:t>
            </w:r>
            <w:r w:rsidRPr="00924598">
              <w:rPr>
                <w:rFonts w:eastAsia="KaiTi"/>
                <w:bCs/>
                <w:kern w:val="22"/>
                <w:sz w:val="20"/>
                <w:szCs w:val="20"/>
              </w:rPr>
              <w:t>月</w:t>
            </w:r>
            <w:r w:rsidRPr="00924598">
              <w:rPr>
                <w:rFonts w:eastAsia="KaiTi"/>
                <w:bCs/>
                <w:kern w:val="22"/>
                <w:sz w:val="20"/>
                <w:szCs w:val="20"/>
              </w:rPr>
              <w:t>9</w:t>
            </w:r>
            <w:r w:rsidRPr="00924598">
              <w:rPr>
                <w:rFonts w:eastAsia="KaiTi"/>
                <w:bCs/>
                <w:kern w:val="22"/>
                <w:sz w:val="20"/>
                <w:szCs w:val="20"/>
              </w:rPr>
              <w:t>日的进度</w:t>
            </w:r>
          </w:p>
        </w:tc>
      </w:tr>
      <w:tr w:rsidR="00951BA6" w:rsidRPr="00924598" w14:paraId="1DDA609E" w14:textId="77777777" w:rsidTr="000974F9">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8EB7D2D" w14:textId="3A2B4618" w:rsidR="00DF734B" w:rsidRPr="00924598" w:rsidRDefault="00DF734B" w:rsidP="00DF734B">
            <w:pPr>
              <w:suppressLineNumbers/>
              <w:suppressAutoHyphens/>
              <w:kinsoku w:val="0"/>
              <w:overflowPunct w:val="0"/>
              <w:autoSpaceDE w:val="0"/>
              <w:autoSpaceDN w:val="0"/>
              <w:adjustRightInd w:val="0"/>
              <w:snapToGrid w:val="0"/>
              <w:rPr>
                <w:rFonts w:eastAsia="SimSun"/>
                <w:kern w:val="22"/>
                <w:sz w:val="20"/>
                <w:szCs w:val="20"/>
                <w:lang w:eastAsia="zh-CN"/>
              </w:rPr>
            </w:pPr>
            <w:r w:rsidRPr="00924598">
              <w:rPr>
                <w:rFonts w:eastAsia="SimSun"/>
                <w:kern w:val="22"/>
                <w:sz w:val="20"/>
                <w:szCs w:val="20"/>
                <w:lang w:eastAsia="zh-CN"/>
              </w:rPr>
              <w:t>按照第</w:t>
            </w:r>
            <w:r w:rsidRPr="00924598">
              <w:rPr>
                <w:rFonts w:eastAsia="SimSun"/>
                <w:kern w:val="22"/>
                <w:sz w:val="20"/>
                <w:szCs w:val="20"/>
                <w:lang w:eastAsia="zh-CN"/>
              </w:rPr>
              <w:t xml:space="preserve"> 8</w:t>
            </w:r>
            <w:r w:rsidR="00B57DCB" w:rsidRPr="00924598">
              <w:rPr>
                <w:rFonts w:eastAsia="SimSun"/>
                <w:kern w:val="22"/>
                <w:sz w:val="20"/>
                <w:szCs w:val="20"/>
                <w:lang w:eastAsia="zh-CN"/>
              </w:rPr>
              <w:t>(</w:t>
            </w:r>
            <w:r w:rsidRPr="00924598">
              <w:rPr>
                <w:rFonts w:eastAsia="SimSun"/>
                <w:kern w:val="22"/>
                <w:sz w:val="20"/>
                <w:szCs w:val="20"/>
                <w:lang w:eastAsia="zh-CN"/>
              </w:rPr>
              <w:t>a</w:t>
            </w:r>
            <w:r w:rsidR="00B57DCB" w:rsidRPr="00924598">
              <w:rPr>
                <w:rFonts w:eastAsia="SimSun"/>
                <w:kern w:val="22"/>
                <w:sz w:val="20"/>
                <w:szCs w:val="20"/>
                <w:lang w:eastAsia="zh-CN"/>
              </w:rPr>
              <w:t>)</w:t>
            </w:r>
            <w:r w:rsidRPr="00924598">
              <w:rPr>
                <w:rFonts w:eastAsia="SimSun"/>
                <w:kern w:val="22"/>
                <w:sz w:val="20"/>
                <w:szCs w:val="20"/>
                <w:lang w:eastAsia="zh-CN"/>
              </w:rPr>
              <w:t>条规定创造条件促进和鼓励有助于生</w:t>
            </w:r>
          </w:p>
          <w:p w14:paraId="1D2DEA30" w14:textId="77777777" w:rsidR="00DF734B" w:rsidRPr="00924598" w:rsidRDefault="00DF734B" w:rsidP="00DF734B">
            <w:pPr>
              <w:suppressLineNumbers/>
              <w:suppressAutoHyphens/>
              <w:kinsoku w:val="0"/>
              <w:overflowPunct w:val="0"/>
              <w:autoSpaceDE w:val="0"/>
              <w:autoSpaceDN w:val="0"/>
              <w:adjustRightInd w:val="0"/>
              <w:snapToGrid w:val="0"/>
              <w:rPr>
                <w:rFonts w:eastAsia="SimSun"/>
                <w:kern w:val="22"/>
                <w:sz w:val="20"/>
                <w:szCs w:val="20"/>
                <w:lang w:eastAsia="zh-CN"/>
              </w:rPr>
            </w:pPr>
            <w:r w:rsidRPr="00924598">
              <w:rPr>
                <w:rFonts w:eastAsia="SimSun"/>
                <w:kern w:val="22"/>
                <w:sz w:val="20"/>
                <w:szCs w:val="20"/>
                <w:lang w:eastAsia="zh-CN"/>
              </w:rPr>
              <w:t>物多样性保护和可持续利用的研究的缔约方数目和</w:t>
            </w:r>
          </w:p>
          <w:p w14:paraId="1F74A32B" w14:textId="3385254B" w:rsidR="00951BA6" w:rsidRPr="00924598" w:rsidRDefault="00DF734B" w:rsidP="00DF734B">
            <w:pPr>
              <w:suppressLineNumbers/>
              <w:suppressAutoHyphens/>
              <w:kinsoku w:val="0"/>
              <w:overflowPunct w:val="0"/>
              <w:autoSpaceDE w:val="0"/>
              <w:autoSpaceDN w:val="0"/>
              <w:adjustRightInd w:val="0"/>
              <w:snapToGrid w:val="0"/>
              <w:rPr>
                <w:rFonts w:eastAsia="SimSun"/>
                <w:kern w:val="22"/>
                <w:sz w:val="20"/>
                <w:szCs w:val="20"/>
                <w:lang w:eastAsia="zh-CN"/>
              </w:rPr>
            </w:pPr>
            <w:r w:rsidRPr="00924598">
              <w:rPr>
                <w:rFonts w:eastAsia="SimSun"/>
                <w:kern w:val="22"/>
                <w:sz w:val="20"/>
                <w:szCs w:val="20"/>
              </w:rPr>
              <w:t>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8A460D1" w14:textId="36122045" w:rsidR="00951BA6" w:rsidRPr="00924598"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924598">
              <w:rPr>
                <w:rFonts w:eastAsia="SimSun"/>
                <w:kern w:val="22"/>
                <w:sz w:val="20"/>
                <w:szCs w:val="20"/>
              </w:rPr>
              <w:t xml:space="preserve">48 </w:t>
            </w:r>
            <w:r w:rsidR="00B57DCB" w:rsidRPr="00924598">
              <w:rPr>
                <w:rFonts w:eastAsia="SimSun"/>
                <w:kern w:val="22"/>
                <w:sz w:val="20"/>
                <w:szCs w:val="20"/>
              </w:rPr>
              <w:t>(</w:t>
            </w:r>
            <w:r w:rsidRPr="00924598">
              <w:rPr>
                <w:rFonts w:eastAsia="SimSun"/>
                <w:kern w:val="22"/>
                <w:sz w:val="20"/>
                <w:szCs w:val="20"/>
              </w:rPr>
              <w:t>46</w:t>
            </w:r>
            <w:r w:rsidR="00B002B7" w:rsidRPr="00924598">
              <w:rPr>
                <w:rFonts w:eastAsia="SimSun"/>
                <w:kern w:val="22"/>
                <w:sz w:val="20"/>
                <w:szCs w:val="20"/>
              </w:rPr>
              <w:t>%</w:t>
            </w:r>
            <w:r w:rsidR="00B57DCB" w:rsidRPr="00924598">
              <w:rPr>
                <w:rFonts w:eastAsia="SimSun"/>
                <w:kern w:val="22"/>
                <w:sz w:val="20"/>
                <w:szCs w:val="20"/>
              </w:rPr>
              <w:t>)</w:t>
            </w:r>
          </w:p>
        </w:tc>
        <w:tc>
          <w:tcPr>
            <w:tcW w:w="1506" w:type="dxa"/>
            <w:vAlign w:val="bottom"/>
          </w:tcPr>
          <w:p w14:paraId="3523149B" w14:textId="15CE718A" w:rsidR="00951BA6" w:rsidRPr="00924598"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924598">
              <w:rPr>
                <w:rFonts w:eastAsia="SimSun"/>
                <w:kern w:val="22"/>
                <w:sz w:val="20"/>
                <w:szCs w:val="20"/>
              </w:rPr>
              <w:t xml:space="preserve">81 </w:t>
            </w:r>
            <w:r w:rsidR="00B57DCB" w:rsidRPr="00924598">
              <w:rPr>
                <w:rFonts w:eastAsia="SimSun"/>
                <w:kern w:val="22"/>
                <w:sz w:val="20"/>
                <w:szCs w:val="20"/>
              </w:rPr>
              <w:t>(</w:t>
            </w:r>
            <w:r w:rsidRPr="00924598">
              <w:rPr>
                <w:rFonts w:eastAsia="SimSun"/>
                <w:kern w:val="22"/>
                <w:sz w:val="20"/>
                <w:szCs w:val="20"/>
              </w:rPr>
              <w:t>57</w:t>
            </w:r>
            <w:r w:rsidR="00B002B7" w:rsidRPr="00924598">
              <w:rPr>
                <w:rFonts w:eastAsia="SimSun"/>
                <w:kern w:val="22"/>
                <w:sz w:val="20"/>
                <w:szCs w:val="20"/>
              </w:rPr>
              <w:t>%</w:t>
            </w:r>
            <w:r w:rsidR="00B57DCB" w:rsidRPr="00924598">
              <w:rPr>
                <w:rFonts w:eastAsia="SimSun"/>
                <w:kern w:val="22"/>
                <w:sz w:val="20"/>
                <w:szCs w:val="20"/>
              </w:rPr>
              <w:t>)</w:t>
            </w:r>
          </w:p>
        </w:tc>
      </w:tr>
      <w:tr w:rsidR="00951BA6" w:rsidRPr="00F80E15" w14:paraId="6DCCA06A" w14:textId="77777777" w:rsidTr="000974F9">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DB94CDC" w14:textId="4347DBAB" w:rsidR="00951BA6" w:rsidRPr="00F80E15" w:rsidRDefault="00DB29C9" w:rsidP="00A92DAE">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按照第</w:t>
            </w:r>
            <w:r w:rsidRPr="00F80E15">
              <w:rPr>
                <w:rFonts w:eastAsia="SimSun"/>
                <w:kern w:val="22"/>
                <w:sz w:val="20"/>
                <w:szCs w:val="20"/>
                <w:lang w:eastAsia="zh-CN"/>
              </w:rPr>
              <w:t xml:space="preserve"> 8</w:t>
            </w:r>
            <w:r w:rsidR="00B57DCB">
              <w:rPr>
                <w:rFonts w:eastAsia="SimSun"/>
                <w:kern w:val="22"/>
                <w:sz w:val="20"/>
                <w:szCs w:val="20"/>
                <w:lang w:eastAsia="zh-CN"/>
              </w:rPr>
              <w:t>(</w:t>
            </w:r>
            <w:r w:rsidRPr="00F80E15">
              <w:rPr>
                <w:rFonts w:eastAsia="SimSun"/>
                <w:kern w:val="22"/>
                <w:sz w:val="20"/>
                <w:szCs w:val="20"/>
                <w:lang w:eastAsia="zh-CN"/>
              </w:rPr>
              <w:t>b</w:t>
            </w:r>
            <w:r w:rsidR="00B57DCB">
              <w:rPr>
                <w:rFonts w:eastAsia="SimSun"/>
                <w:kern w:val="22"/>
                <w:sz w:val="20"/>
                <w:szCs w:val="20"/>
                <w:lang w:eastAsia="zh-CN"/>
              </w:rPr>
              <w:t>)</w:t>
            </w:r>
            <w:r w:rsidRPr="00F80E15">
              <w:rPr>
                <w:rFonts w:eastAsia="SimSun"/>
                <w:kern w:val="22"/>
                <w:sz w:val="20"/>
                <w:szCs w:val="20"/>
                <w:lang w:eastAsia="zh-CN"/>
              </w:rPr>
              <w:t>条规定适当注意威胁或损害人类、动</w:t>
            </w:r>
            <w:r w:rsidR="00A92DAE" w:rsidRPr="00F80E15">
              <w:rPr>
                <w:rFonts w:eastAsia="SimSun"/>
                <w:kern w:val="22"/>
                <w:sz w:val="20"/>
                <w:szCs w:val="20"/>
                <w:lang w:eastAsia="zh-CN"/>
              </w:rPr>
              <w:t>物或植物健康的当前或迫在眉睫的紧急情况的缔约方数目和百分比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8C68E5B" w14:textId="75E1F884"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F80E15">
              <w:rPr>
                <w:rFonts w:eastAsia="SimSun"/>
                <w:kern w:val="22"/>
                <w:sz w:val="20"/>
                <w:szCs w:val="20"/>
              </w:rPr>
              <w:t xml:space="preserve">39 </w:t>
            </w:r>
            <w:r w:rsidR="00B57DCB">
              <w:rPr>
                <w:rFonts w:eastAsia="SimSun"/>
                <w:kern w:val="22"/>
                <w:sz w:val="20"/>
                <w:szCs w:val="20"/>
              </w:rPr>
              <w:t>(</w:t>
            </w:r>
            <w:r w:rsidRPr="00F80E15">
              <w:rPr>
                <w:rFonts w:eastAsia="SimSun"/>
                <w:kern w:val="22"/>
                <w:sz w:val="20"/>
                <w:szCs w:val="20"/>
              </w:rPr>
              <w:t>37</w:t>
            </w:r>
            <w:r w:rsidR="00B002B7" w:rsidRPr="00F80E15">
              <w:rPr>
                <w:rFonts w:eastAsia="SimSun"/>
                <w:kern w:val="22"/>
                <w:sz w:val="20"/>
                <w:szCs w:val="20"/>
              </w:rPr>
              <w:t>%</w:t>
            </w:r>
            <w:r w:rsidR="00B57DCB">
              <w:rPr>
                <w:rFonts w:eastAsia="SimSun"/>
                <w:kern w:val="22"/>
                <w:sz w:val="20"/>
                <w:szCs w:val="20"/>
              </w:rPr>
              <w:t>)</w:t>
            </w:r>
          </w:p>
        </w:tc>
        <w:tc>
          <w:tcPr>
            <w:tcW w:w="1506" w:type="dxa"/>
            <w:vAlign w:val="bottom"/>
          </w:tcPr>
          <w:p w14:paraId="64500B41" w14:textId="3C188855"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highlight w:val="yellow"/>
              </w:rPr>
            </w:pPr>
            <w:r w:rsidRPr="00F80E15">
              <w:rPr>
                <w:rFonts w:eastAsia="SimSun"/>
                <w:kern w:val="22"/>
                <w:sz w:val="20"/>
                <w:szCs w:val="20"/>
              </w:rPr>
              <w:t xml:space="preserve">81 </w:t>
            </w:r>
            <w:r w:rsidR="00B57DCB">
              <w:rPr>
                <w:rFonts w:eastAsia="SimSun"/>
                <w:kern w:val="22"/>
                <w:sz w:val="20"/>
                <w:szCs w:val="20"/>
              </w:rPr>
              <w:t>(</w:t>
            </w:r>
            <w:r w:rsidRPr="00F80E15">
              <w:rPr>
                <w:rFonts w:eastAsia="SimSun"/>
                <w:kern w:val="22"/>
                <w:sz w:val="20"/>
                <w:szCs w:val="20"/>
              </w:rPr>
              <w:t>57</w:t>
            </w:r>
            <w:r w:rsidR="00B002B7" w:rsidRPr="00F80E15">
              <w:rPr>
                <w:rFonts w:eastAsia="SimSun"/>
                <w:kern w:val="22"/>
                <w:sz w:val="20"/>
                <w:szCs w:val="20"/>
              </w:rPr>
              <w:t>%</w:t>
            </w:r>
            <w:r w:rsidR="00B57DCB">
              <w:rPr>
                <w:rFonts w:eastAsia="SimSun"/>
                <w:kern w:val="22"/>
                <w:sz w:val="20"/>
                <w:szCs w:val="20"/>
              </w:rPr>
              <w:t>)</w:t>
            </w:r>
          </w:p>
        </w:tc>
      </w:tr>
      <w:tr w:rsidR="00951BA6" w:rsidRPr="00F80E15" w14:paraId="5D3A1D5E" w14:textId="77777777" w:rsidTr="000974F9">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4439892" w14:textId="0442E06F" w:rsidR="00E37C68" w:rsidRPr="00F80E15" w:rsidRDefault="00E37C68" w:rsidP="00E37C68">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按照第</w:t>
            </w:r>
            <w:r w:rsidRPr="00F80E15">
              <w:rPr>
                <w:rFonts w:eastAsia="SimSun"/>
                <w:kern w:val="22"/>
                <w:sz w:val="20"/>
                <w:szCs w:val="20"/>
                <w:lang w:eastAsia="zh-CN"/>
              </w:rPr>
              <w:t xml:space="preserve"> 8</w:t>
            </w:r>
            <w:r w:rsidR="00B57DCB">
              <w:rPr>
                <w:rFonts w:eastAsia="SimSun"/>
                <w:kern w:val="22"/>
                <w:sz w:val="20"/>
                <w:szCs w:val="20"/>
                <w:lang w:eastAsia="zh-CN"/>
              </w:rPr>
              <w:t>(</w:t>
            </w:r>
            <w:r w:rsidRPr="00F80E15">
              <w:rPr>
                <w:rFonts w:eastAsia="SimSun"/>
                <w:kern w:val="22"/>
                <w:sz w:val="20"/>
                <w:szCs w:val="20"/>
                <w:lang w:eastAsia="zh-CN"/>
              </w:rPr>
              <w:t>b</w:t>
            </w:r>
            <w:r w:rsidR="00B57DCB">
              <w:rPr>
                <w:rFonts w:eastAsia="SimSun"/>
                <w:kern w:val="22"/>
                <w:sz w:val="20"/>
                <w:szCs w:val="20"/>
                <w:lang w:eastAsia="zh-CN"/>
              </w:rPr>
              <w:t>)</w:t>
            </w:r>
            <w:r w:rsidRPr="00F80E15">
              <w:rPr>
                <w:rFonts w:eastAsia="SimSun"/>
                <w:kern w:val="22"/>
                <w:sz w:val="20"/>
                <w:szCs w:val="20"/>
                <w:lang w:eastAsia="zh-CN"/>
              </w:rPr>
              <w:t>条规定考虑需要迅速获取遗传资源并</w:t>
            </w:r>
          </w:p>
          <w:p w14:paraId="7040EB28" w14:textId="77777777" w:rsidR="00E37C68" w:rsidRPr="00F80E15" w:rsidRDefault="00E37C68" w:rsidP="00E37C68">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迅速公正和公平分享利用此种遗传资源所产生的惠</w:t>
            </w:r>
          </w:p>
          <w:p w14:paraId="5E33009C" w14:textId="058A60BC" w:rsidR="00951BA6" w:rsidRPr="00F80E15" w:rsidRDefault="00E37C68" w:rsidP="00E37C68">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益的缔约方数目和百分比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5AB557C" w14:textId="25146503"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F80E15">
              <w:rPr>
                <w:rFonts w:eastAsia="SimSun"/>
                <w:kern w:val="22"/>
                <w:sz w:val="20"/>
                <w:szCs w:val="20"/>
              </w:rPr>
              <w:t xml:space="preserve">26 </w:t>
            </w:r>
            <w:r w:rsidR="00B57DCB">
              <w:rPr>
                <w:rFonts w:eastAsia="SimSun"/>
                <w:kern w:val="22"/>
                <w:sz w:val="20"/>
                <w:szCs w:val="20"/>
              </w:rPr>
              <w:t>(</w:t>
            </w:r>
            <w:r w:rsidRPr="00F80E15">
              <w:rPr>
                <w:rFonts w:eastAsia="SimSun"/>
                <w:kern w:val="22"/>
                <w:sz w:val="20"/>
                <w:szCs w:val="20"/>
              </w:rPr>
              <w:t>25</w:t>
            </w:r>
            <w:r w:rsidR="00B002B7" w:rsidRPr="00F80E15">
              <w:rPr>
                <w:rFonts w:eastAsia="SimSun"/>
                <w:kern w:val="22"/>
                <w:sz w:val="20"/>
                <w:szCs w:val="20"/>
              </w:rPr>
              <w:t>%</w:t>
            </w:r>
            <w:r w:rsidR="00B57DCB">
              <w:rPr>
                <w:rFonts w:eastAsia="SimSun"/>
                <w:kern w:val="22"/>
                <w:sz w:val="20"/>
                <w:szCs w:val="20"/>
              </w:rPr>
              <w:t>)</w:t>
            </w:r>
          </w:p>
        </w:tc>
        <w:tc>
          <w:tcPr>
            <w:tcW w:w="1506" w:type="dxa"/>
            <w:vAlign w:val="bottom"/>
          </w:tcPr>
          <w:p w14:paraId="78FB56B4" w14:textId="6BD9480C"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F80E15">
              <w:rPr>
                <w:rFonts w:eastAsia="SimSun"/>
                <w:kern w:val="22"/>
                <w:sz w:val="20"/>
                <w:szCs w:val="20"/>
              </w:rPr>
              <w:t xml:space="preserve">42 </w:t>
            </w:r>
            <w:r w:rsidR="00B57DCB">
              <w:rPr>
                <w:rFonts w:eastAsia="SimSun"/>
                <w:kern w:val="22"/>
                <w:sz w:val="20"/>
                <w:szCs w:val="20"/>
              </w:rPr>
              <w:t>(</w:t>
            </w:r>
            <w:r w:rsidRPr="00F80E15">
              <w:rPr>
                <w:rFonts w:eastAsia="SimSun"/>
                <w:kern w:val="22"/>
                <w:sz w:val="20"/>
                <w:szCs w:val="20"/>
              </w:rPr>
              <w:t>30</w:t>
            </w:r>
            <w:r w:rsidR="00B002B7" w:rsidRPr="00F80E15">
              <w:rPr>
                <w:rFonts w:eastAsia="SimSun"/>
                <w:kern w:val="22"/>
                <w:sz w:val="20"/>
                <w:szCs w:val="20"/>
              </w:rPr>
              <w:t>%</w:t>
            </w:r>
            <w:r w:rsidR="00B57DCB">
              <w:rPr>
                <w:rFonts w:eastAsia="SimSun"/>
                <w:kern w:val="22"/>
                <w:sz w:val="20"/>
                <w:szCs w:val="20"/>
              </w:rPr>
              <w:t>)</w:t>
            </w:r>
          </w:p>
        </w:tc>
      </w:tr>
      <w:tr w:rsidR="00951BA6" w:rsidRPr="00F80E15" w14:paraId="1B9FB6D9" w14:textId="77777777" w:rsidTr="000974F9">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EA25804" w14:textId="71808A93" w:rsidR="00F1487A" w:rsidRPr="00F80E15" w:rsidRDefault="00F1487A" w:rsidP="00F1487A">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按照第</w:t>
            </w:r>
            <w:r w:rsidRPr="00F80E15">
              <w:rPr>
                <w:rFonts w:eastAsia="SimSun"/>
                <w:kern w:val="22"/>
                <w:sz w:val="20"/>
                <w:szCs w:val="20"/>
                <w:lang w:eastAsia="zh-CN"/>
              </w:rPr>
              <w:t xml:space="preserve"> 8</w:t>
            </w:r>
            <w:r w:rsidR="00B57DCB">
              <w:rPr>
                <w:rFonts w:eastAsia="SimSun"/>
                <w:kern w:val="22"/>
                <w:sz w:val="20"/>
                <w:szCs w:val="20"/>
                <w:lang w:eastAsia="zh-CN"/>
              </w:rPr>
              <w:t>(</w:t>
            </w:r>
            <w:r w:rsidRPr="00F80E15">
              <w:rPr>
                <w:rFonts w:eastAsia="SimSun"/>
                <w:kern w:val="22"/>
                <w:sz w:val="20"/>
                <w:szCs w:val="20"/>
                <w:lang w:eastAsia="zh-CN"/>
              </w:rPr>
              <w:t>c</w:t>
            </w:r>
            <w:r w:rsidR="00B57DCB">
              <w:rPr>
                <w:rFonts w:eastAsia="SimSun"/>
                <w:kern w:val="22"/>
                <w:sz w:val="20"/>
                <w:szCs w:val="20"/>
                <w:lang w:eastAsia="zh-CN"/>
              </w:rPr>
              <w:t>)</w:t>
            </w:r>
            <w:r w:rsidRPr="00F80E15">
              <w:rPr>
                <w:rFonts w:eastAsia="SimSun"/>
                <w:kern w:val="22"/>
                <w:sz w:val="20"/>
                <w:szCs w:val="20"/>
                <w:lang w:eastAsia="zh-CN"/>
              </w:rPr>
              <w:t>条规定考虑遗传资源对粮食和农业的</w:t>
            </w:r>
          </w:p>
          <w:p w14:paraId="35179328" w14:textId="77777777" w:rsidR="00F1487A" w:rsidRPr="00F80E15" w:rsidRDefault="00F1487A" w:rsidP="00F1487A">
            <w:pPr>
              <w:suppressLineNumbers/>
              <w:suppressAutoHyphens/>
              <w:kinsoku w:val="0"/>
              <w:overflowPunct w:val="0"/>
              <w:autoSpaceDE w:val="0"/>
              <w:autoSpaceDN w:val="0"/>
              <w:adjustRightInd w:val="0"/>
              <w:snapToGrid w:val="0"/>
              <w:rPr>
                <w:rFonts w:eastAsia="SimSun"/>
                <w:kern w:val="22"/>
                <w:sz w:val="20"/>
                <w:szCs w:val="20"/>
                <w:lang w:eastAsia="zh-CN"/>
              </w:rPr>
            </w:pPr>
            <w:r w:rsidRPr="00F80E15">
              <w:rPr>
                <w:rFonts w:eastAsia="SimSun"/>
                <w:kern w:val="22"/>
                <w:sz w:val="20"/>
                <w:szCs w:val="20"/>
                <w:lang w:eastAsia="zh-CN"/>
              </w:rPr>
              <w:t>重要性及其对粮食安全的特殊作用的缔约方数目和</w:t>
            </w:r>
          </w:p>
          <w:p w14:paraId="1985813B" w14:textId="64752931" w:rsidR="00951BA6" w:rsidRPr="00F80E15" w:rsidRDefault="00F1487A" w:rsidP="00F1487A">
            <w:pPr>
              <w:suppressLineNumbers/>
              <w:suppressAutoHyphens/>
              <w:kinsoku w:val="0"/>
              <w:overflowPunct w:val="0"/>
              <w:autoSpaceDE w:val="0"/>
              <w:autoSpaceDN w:val="0"/>
              <w:adjustRightInd w:val="0"/>
              <w:snapToGrid w:val="0"/>
              <w:rPr>
                <w:rFonts w:eastAsia="SimSun"/>
                <w:kern w:val="22"/>
                <w:sz w:val="20"/>
                <w:szCs w:val="20"/>
              </w:rPr>
            </w:pPr>
            <w:r w:rsidRPr="00F80E15">
              <w:rPr>
                <w:rFonts w:eastAsia="SimSun"/>
                <w:kern w:val="22"/>
                <w:sz w:val="20"/>
                <w:szCs w:val="20"/>
              </w:rPr>
              <w:t>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1BB855B" w14:textId="2168ABA5"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F80E15">
              <w:rPr>
                <w:rFonts w:eastAsia="SimSun"/>
                <w:kern w:val="22"/>
                <w:sz w:val="20"/>
                <w:szCs w:val="20"/>
              </w:rPr>
              <w:t xml:space="preserve">48 </w:t>
            </w:r>
            <w:r w:rsidR="00B57DCB">
              <w:rPr>
                <w:rFonts w:eastAsia="SimSun"/>
                <w:kern w:val="22"/>
                <w:sz w:val="20"/>
                <w:szCs w:val="20"/>
              </w:rPr>
              <w:t>(</w:t>
            </w:r>
            <w:r w:rsidRPr="00F80E15">
              <w:rPr>
                <w:rFonts w:eastAsia="SimSun"/>
                <w:kern w:val="22"/>
                <w:sz w:val="20"/>
                <w:szCs w:val="20"/>
              </w:rPr>
              <w:t xml:space="preserve">46 </w:t>
            </w:r>
            <w:r w:rsidR="00F1487A" w:rsidRPr="00F80E15">
              <w:rPr>
                <w:rFonts w:eastAsia="SimSun"/>
                <w:kern w:val="22"/>
                <w:sz w:val="20"/>
                <w:szCs w:val="20"/>
                <w:lang w:eastAsia="zh-CN"/>
              </w:rPr>
              <w:t>%</w:t>
            </w:r>
            <w:r w:rsidR="00B57DCB">
              <w:rPr>
                <w:rFonts w:eastAsia="SimSun"/>
                <w:kern w:val="22"/>
                <w:sz w:val="20"/>
                <w:szCs w:val="20"/>
              </w:rPr>
              <w:t>)</w:t>
            </w:r>
          </w:p>
        </w:tc>
        <w:tc>
          <w:tcPr>
            <w:tcW w:w="1506" w:type="dxa"/>
            <w:vAlign w:val="bottom"/>
          </w:tcPr>
          <w:p w14:paraId="01F7D47F" w14:textId="1E789DB7" w:rsidR="00951BA6" w:rsidRPr="00F80E15" w:rsidRDefault="00951BA6"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F80E15">
              <w:rPr>
                <w:rFonts w:eastAsia="SimSun"/>
                <w:kern w:val="22"/>
                <w:sz w:val="20"/>
                <w:szCs w:val="20"/>
              </w:rPr>
              <w:t xml:space="preserve">85 </w:t>
            </w:r>
            <w:r w:rsidR="00B57DCB">
              <w:rPr>
                <w:rFonts w:eastAsia="SimSun"/>
                <w:kern w:val="22"/>
                <w:sz w:val="20"/>
                <w:szCs w:val="20"/>
              </w:rPr>
              <w:t>(</w:t>
            </w:r>
            <w:r w:rsidRPr="00F80E15">
              <w:rPr>
                <w:rFonts w:eastAsia="SimSun"/>
                <w:kern w:val="22"/>
                <w:sz w:val="20"/>
                <w:szCs w:val="20"/>
              </w:rPr>
              <w:t>60</w:t>
            </w:r>
            <w:r w:rsidR="00B002B7" w:rsidRPr="00F80E15">
              <w:rPr>
                <w:rFonts w:eastAsia="SimSun"/>
                <w:kern w:val="22"/>
                <w:sz w:val="20"/>
                <w:szCs w:val="20"/>
              </w:rPr>
              <w:t>%</w:t>
            </w:r>
            <w:r w:rsidR="00B57DCB">
              <w:rPr>
                <w:rFonts w:eastAsia="SimSun"/>
                <w:kern w:val="22"/>
                <w:sz w:val="20"/>
                <w:szCs w:val="20"/>
              </w:rPr>
              <w:t>)</w:t>
            </w:r>
          </w:p>
        </w:tc>
      </w:tr>
    </w:tbl>
    <w:p w14:paraId="59366AD7" w14:textId="0B11B8A0" w:rsidR="00951BA6" w:rsidRPr="00D2758E" w:rsidRDefault="00B57DCB" w:rsidP="00F80E15">
      <w:pPr>
        <w:pStyle w:val="CBDH4"/>
        <w:spacing w:before="240"/>
        <w:ind w:left="562" w:hanging="562"/>
        <w:rPr>
          <w:lang w:eastAsia="zh-CN"/>
        </w:rPr>
      </w:pPr>
      <w:r>
        <w:rPr>
          <w:rFonts w:hint="eastAsia"/>
          <w:lang w:eastAsia="zh-CN"/>
        </w:rPr>
        <w:t>(</w:t>
      </w:r>
      <w:r w:rsidR="00951BA6">
        <w:rPr>
          <w:rFonts w:hint="eastAsia"/>
          <w:lang w:eastAsia="zh-CN"/>
        </w:rPr>
        <w:t>b</w:t>
      </w:r>
      <w:r>
        <w:rPr>
          <w:rFonts w:hint="eastAsia"/>
          <w:lang w:eastAsia="zh-CN"/>
        </w:rPr>
        <w:t>)</w:t>
      </w:r>
      <w:r w:rsidR="00951BA6">
        <w:rPr>
          <w:lang w:eastAsia="zh-CN"/>
        </w:rPr>
        <w:tab/>
      </w:r>
      <w:r w:rsidR="00951BA6" w:rsidRPr="00951BA6">
        <w:rPr>
          <w:lang w:eastAsia="zh-CN"/>
        </w:rPr>
        <w:t>挑战、</w:t>
      </w:r>
      <w:r w:rsidR="0021094E">
        <w:rPr>
          <w:rFonts w:hint="eastAsia"/>
          <w:lang w:eastAsia="zh-CN"/>
        </w:rPr>
        <w:t>根源</w:t>
      </w:r>
      <w:r w:rsidR="00951BA6" w:rsidRPr="00951BA6">
        <w:rPr>
          <w:lang w:eastAsia="zh-CN"/>
        </w:rPr>
        <w:t>和加强</w:t>
      </w:r>
      <w:r w:rsidR="00A422E7">
        <w:rPr>
          <w:lang w:eastAsia="zh-CN"/>
        </w:rPr>
        <w:t>《名古屋议定书》</w:t>
      </w:r>
      <w:r w:rsidR="00951BA6" w:rsidRPr="00951BA6">
        <w:rPr>
          <w:lang w:eastAsia="zh-CN"/>
        </w:rPr>
        <w:t>第</w:t>
      </w:r>
      <w:r w:rsidR="0021094E">
        <w:rPr>
          <w:rFonts w:hint="eastAsia"/>
          <w:lang w:eastAsia="zh-CN"/>
        </w:rPr>
        <w:t>8</w:t>
      </w:r>
      <w:r w:rsidR="00951BA6" w:rsidRPr="00951BA6">
        <w:rPr>
          <w:lang w:eastAsia="zh-CN"/>
        </w:rPr>
        <w:t>条</w:t>
      </w:r>
      <w:r w:rsidR="0021094E">
        <w:rPr>
          <w:rFonts w:hint="eastAsia"/>
          <w:lang w:eastAsia="zh-CN"/>
        </w:rPr>
        <w:t>特殊</w:t>
      </w:r>
      <w:r w:rsidR="00B81CE8">
        <w:rPr>
          <w:rFonts w:hint="eastAsia"/>
          <w:lang w:eastAsia="zh-CN"/>
        </w:rPr>
        <w:t>考虑</w:t>
      </w:r>
      <w:r w:rsidR="00951BA6" w:rsidRPr="00951BA6">
        <w:rPr>
          <w:lang w:eastAsia="zh-CN"/>
        </w:rPr>
        <w:t>措施的可能途径</w:t>
      </w:r>
    </w:p>
    <w:p w14:paraId="474C9325" w14:textId="76F1B619" w:rsidR="004A56B3" w:rsidRPr="008E0B28" w:rsidRDefault="00A71490" w:rsidP="008E0B28">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上文</w:t>
      </w:r>
      <w:r w:rsidR="00296838" w:rsidRPr="00296838">
        <w:rPr>
          <w:rFonts w:eastAsia="SimSun"/>
          <w:caps/>
          <w:snapToGrid w:val="0"/>
          <w:lang w:val="en-GB" w:eastAsia="zh-CN"/>
        </w:rPr>
        <w:t>第</w:t>
      </w:r>
      <w:r w:rsidR="00C33995">
        <w:rPr>
          <w:rFonts w:eastAsia="SimSun" w:hint="eastAsia"/>
          <w:caps/>
          <w:snapToGrid w:val="0"/>
          <w:lang w:val="en-GB" w:eastAsia="zh-CN"/>
        </w:rPr>
        <w:t>三</w:t>
      </w:r>
      <w:r w:rsidR="00296838" w:rsidRPr="00296838">
        <w:rPr>
          <w:rFonts w:eastAsia="SimSun"/>
          <w:caps/>
          <w:snapToGrid w:val="0"/>
          <w:lang w:val="en-GB" w:eastAsia="zh-CN"/>
        </w:rPr>
        <w:t>节</w:t>
      </w:r>
      <w:r w:rsidR="00296838" w:rsidRPr="00296838">
        <w:rPr>
          <w:rFonts w:eastAsia="SimSun"/>
          <w:caps/>
          <w:snapToGrid w:val="0"/>
          <w:lang w:val="en-GB" w:eastAsia="zh-CN"/>
        </w:rPr>
        <w:t>A.3</w:t>
      </w:r>
      <w:r w:rsidR="00B57DCB">
        <w:rPr>
          <w:rFonts w:eastAsia="SimSun" w:hint="eastAsia"/>
          <w:caps/>
          <w:snapToGrid w:val="0"/>
          <w:lang w:val="en-GB" w:eastAsia="zh-CN"/>
        </w:rPr>
        <w:t>(</w:t>
      </w:r>
      <w:r w:rsidR="00296838" w:rsidRPr="00296838">
        <w:rPr>
          <w:rFonts w:eastAsia="SimSun"/>
          <w:caps/>
          <w:snapToGrid w:val="0"/>
          <w:lang w:val="en-GB" w:eastAsia="zh-CN"/>
        </w:rPr>
        <w:t>获取遗传资源</w:t>
      </w:r>
      <w:r w:rsidR="00C921AD">
        <w:rPr>
          <w:rFonts w:eastAsia="SimSun" w:hint="eastAsia"/>
          <w:caps/>
          <w:snapToGrid w:val="0"/>
          <w:lang w:val="en-GB" w:eastAsia="zh-CN"/>
        </w:rPr>
        <w:t>的</w:t>
      </w:r>
      <w:r w:rsidR="00296838" w:rsidRPr="00296838">
        <w:rPr>
          <w:rFonts w:eastAsia="SimSun"/>
          <w:caps/>
          <w:snapToGrid w:val="0"/>
          <w:lang w:val="en-GB" w:eastAsia="zh-CN"/>
        </w:rPr>
        <w:t>措施</w:t>
      </w:r>
      <w:r w:rsidR="00B57DCB">
        <w:rPr>
          <w:rFonts w:eastAsia="SimSun" w:hint="eastAsia"/>
          <w:caps/>
          <w:snapToGrid w:val="0"/>
          <w:lang w:val="en-GB" w:eastAsia="zh-CN"/>
        </w:rPr>
        <w:t>)</w:t>
      </w:r>
      <w:r w:rsidR="00296838" w:rsidRPr="00296838">
        <w:rPr>
          <w:rFonts w:eastAsia="SimSun"/>
          <w:caps/>
          <w:snapToGrid w:val="0"/>
          <w:lang w:val="en-GB" w:eastAsia="zh-CN"/>
        </w:rPr>
        <w:t>所提及的某些挑战，也</w:t>
      </w:r>
      <w:r w:rsidR="001022B9">
        <w:rPr>
          <w:rFonts w:eastAsia="SimSun" w:hint="eastAsia"/>
          <w:caps/>
          <w:snapToGrid w:val="0"/>
          <w:lang w:val="en-GB" w:eastAsia="zh-CN"/>
        </w:rPr>
        <w:t>涉及</w:t>
      </w:r>
      <w:r w:rsidR="00733CAE">
        <w:rPr>
          <w:rFonts w:eastAsia="SimSun" w:hint="eastAsia"/>
          <w:caps/>
          <w:snapToGrid w:val="0"/>
          <w:lang w:val="en-GB" w:eastAsia="zh-CN"/>
        </w:rPr>
        <w:t>执行</w:t>
      </w:r>
      <w:r w:rsidR="00A422E7">
        <w:rPr>
          <w:rFonts w:eastAsia="SimSun"/>
          <w:caps/>
          <w:snapToGrid w:val="0"/>
          <w:lang w:val="en-GB" w:eastAsia="zh-CN"/>
        </w:rPr>
        <w:t>《名古屋议定书》</w:t>
      </w:r>
      <w:r w:rsidR="00296838" w:rsidRPr="00296838">
        <w:rPr>
          <w:rFonts w:eastAsia="SimSun"/>
          <w:caps/>
          <w:snapToGrid w:val="0"/>
          <w:lang w:val="en-GB" w:eastAsia="zh-CN"/>
        </w:rPr>
        <w:t>第</w:t>
      </w:r>
      <w:r w:rsidR="00296838" w:rsidRPr="00296838">
        <w:rPr>
          <w:rFonts w:eastAsia="SimSun"/>
          <w:caps/>
          <w:snapToGrid w:val="0"/>
          <w:lang w:val="en-GB" w:eastAsia="zh-CN"/>
        </w:rPr>
        <w:t>8</w:t>
      </w:r>
      <w:r w:rsidR="00296838" w:rsidRPr="00296838">
        <w:rPr>
          <w:rFonts w:eastAsia="SimSun"/>
          <w:caps/>
          <w:snapToGrid w:val="0"/>
          <w:lang w:val="en-GB" w:eastAsia="zh-CN"/>
        </w:rPr>
        <w:t>条的特殊考虑</w:t>
      </w:r>
      <w:r w:rsidR="004A56B3" w:rsidRPr="008E0B28">
        <w:rPr>
          <w:rFonts w:eastAsia="SimSun" w:hint="eastAsia"/>
          <w:caps/>
          <w:snapToGrid w:val="0"/>
          <w:lang w:val="en-GB" w:eastAsia="zh-CN"/>
        </w:rPr>
        <w:t>。</w:t>
      </w:r>
    </w:p>
    <w:p w14:paraId="5FB5BE7E" w14:textId="2A2C9BC2" w:rsidR="004A56B3" w:rsidRPr="008E0B28" w:rsidRDefault="004A56B3" w:rsidP="008E0B28">
      <w:pPr>
        <w:pStyle w:val="ListParagraph"/>
        <w:spacing w:before="120" w:after="120" w:line="240" w:lineRule="atLeast"/>
        <w:ind w:left="490" w:firstLine="0"/>
        <w:rPr>
          <w:rFonts w:eastAsia="SimSun"/>
          <w:caps/>
          <w:snapToGrid w:val="0"/>
          <w:lang w:val="en-GB" w:eastAsia="zh-CN"/>
        </w:rPr>
      </w:pPr>
      <w:r w:rsidRPr="008E0B28">
        <w:rPr>
          <w:rFonts w:eastAsia="SimSun" w:hint="eastAsia"/>
          <w:caps/>
          <w:snapToGrid w:val="0"/>
          <w:lang w:val="en-GB" w:eastAsia="zh-CN"/>
        </w:rPr>
        <w:lastRenderedPageBreak/>
        <w:t>范围界定研究</w:t>
      </w:r>
      <w:r w:rsidR="008C374E">
        <w:rPr>
          <w:rFonts w:eastAsia="SimSun" w:hint="eastAsia"/>
          <w:caps/>
          <w:snapToGrid w:val="0"/>
          <w:lang w:val="en-GB" w:eastAsia="zh-CN"/>
        </w:rPr>
        <w:t>报告</w:t>
      </w:r>
      <w:r w:rsidR="00234EA4">
        <w:rPr>
          <w:rFonts w:eastAsia="SimSun" w:hint="eastAsia"/>
          <w:caps/>
          <w:snapToGrid w:val="0"/>
          <w:lang w:val="en-GB" w:eastAsia="zh-CN"/>
        </w:rPr>
        <w:t>载有</w:t>
      </w:r>
      <w:r w:rsidR="000130B6" w:rsidRPr="008E0B28">
        <w:rPr>
          <w:rFonts w:eastAsia="SimSun" w:hint="eastAsia"/>
          <w:caps/>
          <w:snapToGrid w:val="0"/>
          <w:lang w:val="en-GB" w:eastAsia="zh-CN"/>
        </w:rPr>
        <w:t>使用者</w:t>
      </w:r>
      <w:r w:rsidRPr="008E0B28">
        <w:rPr>
          <w:rFonts w:eastAsia="SimSun" w:hint="eastAsia"/>
          <w:caps/>
          <w:snapToGrid w:val="0"/>
          <w:lang w:val="en-GB" w:eastAsia="zh-CN"/>
        </w:rPr>
        <w:t>对</w:t>
      </w:r>
      <w:r w:rsidR="00540D91">
        <w:rPr>
          <w:rFonts w:eastAsia="SimSun" w:hint="eastAsia"/>
          <w:caps/>
          <w:snapToGrid w:val="0"/>
          <w:lang w:val="en-GB" w:eastAsia="zh-CN"/>
        </w:rPr>
        <w:t>此事</w:t>
      </w:r>
      <w:r w:rsidRPr="008E0B28">
        <w:rPr>
          <w:rFonts w:eastAsia="SimSun" w:hint="eastAsia"/>
          <w:caps/>
          <w:snapToGrid w:val="0"/>
          <w:lang w:val="en-GB" w:eastAsia="zh-CN"/>
        </w:rPr>
        <w:t>的关切</w:t>
      </w:r>
      <w:r w:rsidR="00AA538B">
        <w:rPr>
          <w:rStyle w:val="FootnoteReference"/>
          <w:rFonts w:eastAsia="SimSun"/>
          <w:caps/>
          <w:snapToGrid w:val="0"/>
          <w:lang w:val="en-GB" w:eastAsia="zh-CN"/>
        </w:rPr>
        <w:footnoteReference w:id="39"/>
      </w:r>
      <w:r w:rsidRPr="008E0B28">
        <w:rPr>
          <w:rFonts w:eastAsia="SimSun" w:hint="eastAsia"/>
          <w:caps/>
          <w:snapToGrid w:val="0"/>
          <w:lang w:val="en-GB" w:eastAsia="zh-CN"/>
        </w:rPr>
        <w:t>。科学界的</w:t>
      </w:r>
      <w:r w:rsidR="000130B6" w:rsidRPr="008E0B28">
        <w:rPr>
          <w:rFonts w:eastAsia="SimSun" w:hint="eastAsia"/>
          <w:caps/>
          <w:snapToGrid w:val="0"/>
          <w:lang w:val="en-GB" w:eastAsia="zh-CN"/>
        </w:rPr>
        <w:t>使用者</w:t>
      </w:r>
      <w:r w:rsidRPr="008E0B28">
        <w:rPr>
          <w:rFonts w:eastAsia="SimSun" w:hint="eastAsia"/>
          <w:caps/>
          <w:snapToGrid w:val="0"/>
          <w:lang w:val="en-GB" w:eastAsia="zh-CN"/>
        </w:rPr>
        <w:t>对根据</w:t>
      </w:r>
      <w:r w:rsidR="00A422E7">
        <w:rPr>
          <w:rFonts w:eastAsia="SimSun" w:hint="eastAsia"/>
          <w:caps/>
          <w:snapToGrid w:val="0"/>
          <w:lang w:val="en-GB" w:eastAsia="zh-CN"/>
        </w:rPr>
        <w:t>《名古屋议定书》</w:t>
      </w:r>
      <w:r w:rsidRPr="008E0B28">
        <w:rPr>
          <w:rFonts w:eastAsia="SimSun" w:hint="eastAsia"/>
          <w:caps/>
          <w:snapToGrid w:val="0"/>
          <w:lang w:val="en-GB" w:eastAsia="zh-CN"/>
        </w:rPr>
        <w:t>第</w:t>
      </w:r>
      <w:r w:rsidRPr="008E0B28">
        <w:rPr>
          <w:rFonts w:eastAsia="SimSun"/>
          <w:caps/>
          <w:snapToGrid w:val="0"/>
          <w:lang w:val="en-GB" w:eastAsia="zh-CN"/>
        </w:rPr>
        <w:t>8</w:t>
      </w:r>
      <w:r w:rsidRPr="008E0B28">
        <w:rPr>
          <w:rFonts w:eastAsia="SimSun" w:hint="eastAsia"/>
          <w:caps/>
          <w:snapToGrid w:val="0"/>
          <w:lang w:val="en-GB" w:eastAsia="zh-CN"/>
        </w:rPr>
        <w:t>条</w:t>
      </w:r>
      <w:r w:rsidR="00B57DCB">
        <w:rPr>
          <w:rFonts w:eastAsia="SimSun"/>
          <w:caps/>
          <w:snapToGrid w:val="0"/>
          <w:lang w:val="en-GB" w:eastAsia="zh-CN"/>
        </w:rPr>
        <w:t>(</w:t>
      </w:r>
      <w:r w:rsidRPr="0042255B">
        <w:rPr>
          <w:rFonts w:eastAsia="SimSun"/>
          <w:snapToGrid w:val="0"/>
          <w:lang w:val="en-GB" w:eastAsia="zh-CN"/>
        </w:rPr>
        <w:t>a</w:t>
      </w:r>
      <w:r w:rsidR="00B57DCB">
        <w:rPr>
          <w:rFonts w:eastAsia="SimSun"/>
          <w:caps/>
          <w:snapToGrid w:val="0"/>
          <w:lang w:val="en-GB" w:eastAsia="zh-CN"/>
        </w:rPr>
        <w:t>)</w:t>
      </w:r>
      <w:r w:rsidRPr="008E0B28">
        <w:rPr>
          <w:rFonts w:eastAsia="SimSun" w:hint="eastAsia"/>
          <w:caps/>
          <w:snapToGrid w:val="0"/>
          <w:lang w:val="en-GB" w:eastAsia="zh-CN"/>
        </w:rPr>
        <w:t>款为非商业研究目的获取</w:t>
      </w:r>
      <w:r w:rsidR="00095A5B">
        <w:rPr>
          <w:rFonts w:eastAsia="SimSun" w:hint="eastAsia"/>
          <w:caps/>
          <w:snapToGrid w:val="0"/>
          <w:lang w:val="en-GB" w:eastAsia="zh-CN"/>
        </w:rPr>
        <w:t>所采取</w:t>
      </w:r>
      <w:r w:rsidR="008C1156">
        <w:rPr>
          <w:rFonts w:eastAsia="SimSun" w:hint="eastAsia"/>
          <w:caps/>
          <w:snapToGrid w:val="0"/>
          <w:lang w:val="en-GB" w:eastAsia="zh-CN"/>
        </w:rPr>
        <w:t>的</w:t>
      </w:r>
      <w:r w:rsidRPr="008E0B28">
        <w:rPr>
          <w:rFonts w:eastAsia="SimSun" w:hint="eastAsia"/>
          <w:caps/>
          <w:snapToGrid w:val="0"/>
          <w:lang w:val="en-GB" w:eastAsia="zh-CN"/>
        </w:rPr>
        <w:t>简化措施</w:t>
      </w:r>
      <w:r w:rsidR="008C1156">
        <w:rPr>
          <w:rFonts w:eastAsia="SimSun" w:hint="eastAsia"/>
          <w:caps/>
          <w:snapToGrid w:val="0"/>
          <w:lang w:val="en-GB" w:eastAsia="zh-CN"/>
        </w:rPr>
        <w:t>适用范围</w:t>
      </w:r>
      <w:r w:rsidRPr="008E0B28">
        <w:rPr>
          <w:rFonts w:eastAsia="SimSun" w:hint="eastAsia"/>
          <w:caps/>
          <w:snapToGrid w:val="0"/>
          <w:lang w:val="en-GB" w:eastAsia="zh-CN"/>
        </w:rPr>
        <w:t>有限表示关切。</w:t>
      </w:r>
    </w:p>
    <w:p w14:paraId="5A59CF9F" w14:textId="264D28E1" w:rsidR="004A56B3" w:rsidRPr="008E0B28" w:rsidRDefault="004A56B3" w:rsidP="008E0B28">
      <w:pPr>
        <w:pStyle w:val="ListParagraph"/>
        <w:spacing w:before="120" w:after="120" w:line="240" w:lineRule="atLeast"/>
        <w:ind w:left="490" w:firstLine="0"/>
        <w:rPr>
          <w:rFonts w:eastAsia="SimSun"/>
          <w:caps/>
          <w:snapToGrid w:val="0"/>
          <w:lang w:val="en-GB" w:eastAsia="zh-CN"/>
        </w:rPr>
      </w:pPr>
      <w:r w:rsidRPr="008E0B28">
        <w:rPr>
          <w:rFonts w:eastAsia="SimSun" w:hint="eastAsia"/>
          <w:caps/>
          <w:snapToGrid w:val="0"/>
          <w:lang w:val="en-GB" w:eastAsia="zh-CN"/>
        </w:rPr>
        <w:t>这种不情愿的原因可能是提供者继续担心为非商业研究目的获取的材料最终可能被第三方用于商业目的。提供</w:t>
      </w:r>
      <w:r w:rsidR="0035615A">
        <w:rPr>
          <w:rFonts w:eastAsia="SimSun" w:hint="eastAsia"/>
          <w:caps/>
          <w:snapToGrid w:val="0"/>
          <w:lang w:val="en-GB" w:eastAsia="zh-CN"/>
        </w:rPr>
        <w:t>者</w:t>
      </w:r>
      <w:r w:rsidRPr="008E0B28">
        <w:rPr>
          <w:rFonts w:eastAsia="SimSun" w:hint="eastAsia"/>
          <w:caps/>
          <w:snapToGrid w:val="0"/>
          <w:lang w:val="en-GB" w:eastAsia="zh-CN"/>
        </w:rPr>
        <w:t>可能不相信</w:t>
      </w:r>
      <w:r w:rsidR="000130B6" w:rsidRPr="008E0B28">
        <w:rPr>
          <w:rFonts w:eastAsia="SimSun" w:hint="eastAsia"/>
          <w:caps/>
          <w:snapToGrid w:val="0"/>
          <w:lang w:val="en-GB" w:eastAsia="zh-CN"/>
        </w:rPr>
        <w:t>使用者</w:t>
      </w:r>
      <w:r w:rsidRPr="008E0B28">
        <w:rPr>
          <w:rFonts w:eastAsia="SimSun" w:hint="eastAsia"/>
          <w:caps/>
          <w:snapToGrid w:val="0"/>
          <w:lang w:val="en-GB" w:eastAsia="zh-CN"/>
        </w:rPr>
        <w:t>意图</w:t>
      </w:r>
      <w:r w:rsidR="008E641F">
        <w:rPr>
          <w:rFonts w:eastAsia="SimSun" w:hint="eastAsia"/>
          <w:caps/>
          <w:snapToGrid w:val="0"/>
          <w:lang w:val="en-GB" w:eastAsia="zh-CN"/>
        </w:rPr>
        <w:t>发生变化时会归还材料</w:t>
      </w:r>
      <w:r w:rsidRPr="008E0B28">
        <w:rPr>
          <w:rFonts w:eastAsia="SimSun" w:hint="eastAsia"/>
          <w:caps/>
          <w:snapToGrid w:val="0"/>
          <w:lang w:val="en-GB" w:eastAsia="zh-CN"/>
        </w:rPr>
        <w:t>，也不相信关于转让第三方的条款会得到遵守</w:t>
      </w:r>
      <w:r w:rsidR="00F72A7F">
        <w:rPr>
          <w:rFonts w:eastAsia="SimSun" w:hint="eastAsia"/>
          <w:caps/>
          <w:snapToGrid w:val="0"/>
          <w:lang w:val="en-GB" w:eastAsia="zh-CN"/>
        </w:rPr>
        <w:t>。</w:t>
      </w:r>
    </w:p>
    <w:p w14:paraId="427EFD86" w14:textId="28943218" w:rsidR="004A56B3" w:rsidRPr="008E0B28" w:rsidRDefault="004A56B3" w:rsidP="008E0B28">
      <w:pPr>
        <w:pStyle w:val="ListParagraph"/>
        <w:spacing w:before="120" w:after="120" w:line="240" w:lineRule="atLeast"/>
        <w:ind w:left="490" w:firstLine="0"/>
        <w:rPr>
          <w:rFonts w:eastAsia="SimSun"/>
          <w:caps/>
          <w:snapToGrid w:val="0"/>
          <w:lang w:val="en-GB" w:eastAsia="zh-CN"/>
        </w:rPr>
      </w:pPr>
      <w:r w:rsidRPr="008E0B28">
        <w:rPr>
          <w:rFonts w:eastAsia="SimSun" w:hint="eastAsia"/>
          <w:caps/>
          <w:snapToGrid w:val="0"/>
          <w:lang w:val="en-GB" w:eastAsia="zh-CN"/>
        </w:rPr>
        <w:t>如</w:t>
      </w:r>
      <w:r w:rsidR="007F6016">
        <w:rPr>
          <w:rFonts w:eastAsia="SimSun" w:hint="eastAsia"/>
          <w:caps/>
          <w:snapToGrid w:val="0"/>
          <w:lang w:val="en-GB" w:eastAsia="zh-CN"/>
        </w:rPr>
        <w:t>针对性</w:t>
      </w:r>
      <w:r w:rsidRPr="008E0B28">
        <w:rPr>
          <w:rFonts w:eastAsia="SimSun" w:hint="eastAsia"/>
          <w:caps/>
          <w:snapToGrid w:val="0"/>
          <w:lang w:val="en-GB" w:eastAsia="zh-CN"/>
        </w:rPr>
        <w:t>调查所示，制药业对</w:t>
      </w:r>
      <w:r w:rsidR="00A422E7">
        <w:rPr>
          <w:rFonts w:eastAsia="SimSun" w:hint="eastAsia"/>
          <w:caps/>
          <w:snapToGrid w:val="0"/>
          <w:lang w:val="en-GB" w:eastAsia="zh-CN"/>
        </w:rPr>
        <w:t>《名古屋议定书》</w:t>
      </w:r>
      <w:r w:rsidRPr="008E0B28">
        <w:rPr>
          <w:rFonts w:eastAsia="SimSun" w:hint="eastAsia"/>
          <w:caps/>
          <w:snapToGrid w:val="0"/>
          <w:lang w:val="en-GB" w:eastAsia="zh-CN"/>
        </w:rPr>
        <w:t>第</w:t>
      </w:r>
      <w:r w:rsidRPr="008E0B28">
        <w:rPr>
          <w:rFonts w:eastAsia="SimSun"/>
          <w:caps/>
          <w:snapToGrid w:val="0"/>
          <w:lang w:val="en-GB" w:eastAsia="zh-CN"/>
        </w:rPr>
        <w:t>8</w:t>
      </w:r>
      <w:r w:rsidR="00FA36B0">
        <w:rPr>
          <w:rFonts w:eastAsia="SimSun" w:hint="eastAsia"/>
          <w:caps/>
          <w:snapToGrid w:val="0"/>
          <w:lang w:val="en-GB" w:eastAsia="zh-CN"/>
        </w:rPr>
        <w:t>条</w:t>
      </w:r>
      <w:r w:rsidRPr="008E0B28">
        <w:rPr>
          <w:rFonts w:eastAsia="SimSun"/>
          <w:caps/>
          <w:snapToGrid w:val="0"/>
          <w:lang w:val="en-GB" w:eastAsia="zh-CN"/>
        </w:rPr>
        <w:t xml:space="preserve"> </w:t>
      </w:r>
      <w:r w:rsidR="00B57DCB">
        <w:rPr>
          <w:rFonts w:eastAsia="SimSun"/>
          <w:caps/>
          <w:snapToGrid w:val="0"/>
          <w:lang w:val="en-GB" w:eastAsia="zh-CN"/>
        </w:rPr>
        <w:t>(</w:t>
      </w:r>
      <w:r w:rsidRPr="008F2463">
        <w:rPr>
          <w:rFonts w:eastAsia="SimSun"/>
          <w:snapToGrid w:val="0"/>
          <w:lang w:val="en-GB" w:eastAsia="zh-CN"/>
        </w:rPr>
        <w:t>b</w:t>
      </w:r>
      <w:r w:rsidR="00B57DCB">
        <w:rPr>
          <w:rFonts w:eastAsia="SimSun"/>
          <w:caps/>
          <w:snapToGrid w:val="0"/>
          <w:lang w:val="en-GB" w:eastAsia="zh-CN"/>
        </w:rPr>
        <w:t>)</w:t>
      </w:r>
      <w:r w:rsidR="00FA36B0">
        <w:rPr>
          <w:rFonts w:eastAsia="SimSun" w:hint="eastAsia"/>
          <w:caps/>
          <w:snapToGrid w:val="0"/>
          <w:lang w:val="en-GB" w:eastAsia="zh-CN"/>
        </w:rPr>
        <w:t>款未能得到执行</w:t>
      </w:r>
      <w:r w:rsidRPr="008E0B28">
        <w:rPr>
          <w:rFonts w:eastAsia="SimSun" w:hint="eastAsia"/>
          <w:caps/>
          <w:snapToGrid w:val="0"/>
          <w:lang w:val="en-GB" w:eastAsia="zh-CN"/>
        </w:rPr>
        <w:t>表示关切。</w:t>
      </w:r>
    </w:p>
    <w:p w14:paraId="1CD0D3B3" w14:textId="4461C2B6" w:rsidR="004A56B3" w:rsidRPr="007F060E" w:rsidRDefault="004A56B3" w:rsidP="008E0B28">
      <w:pPr>
        <w:pStyle w:val="ListParagraph"/>
        <w:spacing w:before="120" w:after="120" w:line="240" w:lineRule="atLeast"/>
        <w:ind w:left="490" w:firstLine="0"/>
        <w:rPr>
          <w:rFonts w:eastAsia="SimSun"/>
          <w:caps/>
          <w:snapToGrid w:val="0"/>
          <w:lang w:val="en-GB" w:eastAsia="zh-CN"/>
        </w:rPr>
      </w:pPr>
      <w:r w:rsidRPr="007F060E">
        <w:rPr>
          <w:rFonts w:eastAsia="SimSun"/>
          <w:caps/>
          <w:snapToGrid w:val="0"/>
          <w:lang w:val="en-GB" w:eastAsia="zh-CN"/>
        </w:rPr>
        <w:t>相关</w:t>
      </w:r>
      <w:r w:rsidR="00DB086F">
        <w:rPr>
          <w:rFonts w:eastAsia="SimSun" w:hint="eastAsia"/>
          <w:caps/>
          <w:snapToGrid w:val="0"/>
          <w:lang w:val="en-GB" w:eastAsia="zh-CN"/>
        </w:rPr>
        <w:t>的</w:t>
      </w:r>
      <w:r w:rsidRPr="007F060E">
        <w:rPr>
          <w:rFonts w:eastAsia="SimSun"/>
          <w:caps/>
          <w:snapToGrid w:val="0"/>
          <w:lang w:val="en-GB" w:eastAsia="zh-CN"/>
        </w:rPr>
        <w:t>获取和惠益分享国际文书</w:t>
      </w:r>
      <w:r w:rsidR="00DB086F">
        <w:rPr>
          <w:rFonts w:eastAsia="SimSun" w:hint="eastAsia"/>
          <w:caps/>
          <w:snapToGrid w:val="0"/>
          <w:lang w:val="en-GB" w:eastAsia="zh-CN"/>
        </w:rPr>
        <w:t>在执行</w:t>
      </w:r>
      <w:r w:rsidR="004021BB">
        <w:rPr>
          <w:rFonts w:eastAsia="SimSun" w:hint="eastAsia"/>
          <w:caps/>
          <w:snapToGrid w:val="0"/>
          <w:lang w:val="en-GB" w:eastAsia="zh-CN"/>
        </w:rPr>
        <w:t>工作中</w:t>
      </w:r>
      <w:r w:rsidR="00931F46">
        <w:rPr>
          <w:rFonts w:eastAsia="SimSun" w:hint="eastAsia"/>
          <w:caps/>
          <w:snapToGrid w:val="0"/>
          <w:lang w:val="en-GB" w:eastAsia="zh-CN"/>
        </w:rPr>
        <w:t>进行</w:t>
      </w:r>
      <w:r w:rsidR="00CC5B18">
        <w:rPr>
          <w:rFonts w:eastAsia="SimSun" w:hint="eastAsia"/>
          <w:caps/>
          <w:snapToGrid w:val="0"/>
          <w:lang w:val="en-GB" w:eastAsia="zh-CN"/>
        </w:rPr>
        <w:t>互助</w:t>
      </w:r>
      <w:r w:rsidR="00C26952">
        <w:rPr>
          <w:rFonts w:eastAsia="SimSun" w:hint="eastAsia"/>
          <w:caps/>
          <w:snapToGrid w:val="0"/>
          <w:lang w:val="en-GB" w:eastAsia="zh-CN"/>
        </w:rPr>
        <w:t>是</w:t>
      </w:r>
      <w:r w:rsidR="00C558A9">
        <w:rPr>
          <w:rFonts w:eastAsia="SimSun" w:hint="eastAsia"/>
          <w:caps/>
          <w:snapToGrid w:val="0"/>
          <w:lang w:val="en-GB" w:eastAsia="zh-CN"/>
        </w:rPr>
        <w:t>一个</w:t>
      </w:r>
      <w:r w:rsidRPr="007F060E">
        <w:rPr>
          <w:rFonts w:eastAsia="SimSun"/>
          <w:caps/>
          <w:snapToGrid w:val="0"/>
          <w:lang w:val="en-GB" w:eastAsia="zh-CN"/>
        </w:rPr>
        <w:t>缔约方</w:t>
      </w:r>
      <w:r w:rsidR="00CC3E60">
        <w:rPr>
          <w:rFonts w:eastAsia="SimSun" w:hint="eastAsia"/>
          <w:caps/>
          <w:snapToGrid w:val="0"/>
          <w:lang w:val="en-GB" w:eastAsia="zh-CN"/>
        </w:rPr>
        <w:t>可得到</w:t>
      </w:r>
      <w:r w:rsidRPr="007F060E">
        <w:rPr>
          <w:rFonts w:eastAsia="SimSun"/>
          <w:caps/>
          <w:snapToGrid w:val="0"/>
          <w:lang w:val="en-GB" w:eastAsia="zh-CN"/>
        </w:rPr>
        <w:t>进一步</w:t>
      </w:r>
      <w:r w:rsidR="00CC3E60">
        <w:rPr>
          <w:rFonts w:eastAsia="SimSun" w:hint="eastAsia"/>
          <w:caps/>
          <w:snapToGrid w:val="0"/>
          <w:lang w:val="en-GB" w:eastAsia="zh-CN"/>
        </w:rPr>
        <w:t>帮助</w:t>
      </w:r>
      <w:r w:rsidRPr="007F060E">
        <w:rPr>
          <w:rFonts w:eastAsia="SimSun"/>
          <w:caps/>
          <w:snapToGrid w:val="0"/>
          <w:lang w:val="en-GB" w:eastAsia="zh-CN"/>
        </w:rPr>
        <w:t>的领域，包括通过建立部门间协调机制和提高不同获取和惠益分享</w:t>
      </w:r>
      <w:r w:rsidR="007865A6">
        <w:rPr>
          <w:rFonts w:eastAsia="SimSun" w:hint="eastAsia"/>
          <w:caps/>
          <w:snapToGrid w:val="0"/>
          <w:lang w:val="en-GB" w:eastAsia="zh-CN"/>
        </w:rPr>
        <w:t>机制</w:t>
      </w:r>
      <w:r w:rsidRPr="007F060E">
        <w:rPr>
          <w:rFonts w:eastAsia="SimSun"/>
          <w:caps/>
          <w:snapToGrid w:val="0"/>
          <w:lang w:val="en-GB" w:eastAsia="zh-CN"/>
        </w:rPr>
        <w:t>的范围和关系的清晰度。</w:t>
      </w:r>
    </w:p>
    <w:p w14:paraId="12564196" w14:textId="70C93419" w:rsidR="004A56B3" w:rsidRPr="008E0B28" w:rsidRDefault="004A56B3" w:rsidP="008E0B28">
      <w:pPr>
        <w:pStyle w:val="ListParagraph"/>
        <w:spacing w:before="120" w:after="120" w:line="240" w:lineRule="atLeast"/>
        <w:ind w:left="490" w:firstLine="0"/>
        <w:rPr>
          <w:rFonts w:eastAsia="SimSun"/>
          <w:caps/>
          <w:snapToGrid w:val="0"/>
          <w:lang w:val="en-GB" w:eastAsia="zh-CN"/>
        </w:rPr>
      </w:pPr>
      <w:r w:rsidRPr="008E0B28">
        <w:rPr>
          <w:rFonts w:eastAsia="SimSun" w:hint="eastAsia"/>
          <w:caps/>
          <w:snapToGrid w:val="0"/>
          <w:lang w:val="en-GB" w:eastAsia="zh-CN"/>
        </w:rPr>
        <w:t>鉴于报告</w:t>
      </w:r>
      <w:r w:rsidR="0000460A">
        <w:rPr>
          <w:rFonts w:eastAsia="SimSun" w:hint="eastAsia"/>
          <w:caps/>
          <w:snapToGrid w:val="0"/>
          <w:lang w:val="en-GB" w:eastAsia="zh-CN"/>
        </w:rPr>
        <w:t>的</w:t>
      </w:r>
      <w:r w:rsidRPr="008E0B28">
        <w:rPr>
          <w:rFonts w:eastAsia="SimSun" w:hint="eastAsia"/>
          <w:caps/>
          <w:snapToGrid w:val="0"/>
          <w:lang w:val="en-GB" w:eastAsia="zh-CN"/>
        </w:rPr>
        <w:t>许可证和</w:t>
      </w:r>
      <w:r w:rsidR="00710F33">
        <w:rPr>
          <w:rFonts w:eastAsia="SimSun" w:hint="eastAsia"/>
          <w:caps/>
          <w:snapToGrid w:val="0"/>
          <w:lang w:val="en-GB" w:eastAsia="zh-CN"/>
        </w:rPr>
        <w:t>颁发</w:t>
      </w:r>
      <w:r w:rsidRPr="008E0B28">
        <w:rPr>
          <w:rFonts w:eastAsia="SimSun" w:hint="eastAsia"/>
          <w:caps/>
          <w:snapToGrid w:val="0"/>
          <w:lang w:val="en-GB" w:eastAsia="zh-CN"/>
        </w:rPr>
        <w:t>的证书</w:t>
      </w:r>
      <w:r w:rsidR="0000460A">
        <w:rPr>
          <w:rFonts w:eastAsia="SimSun" w:hint="eastAsia"/>
          <w:caps/>
          <w:snapToGrid w:val="0"/>
          <w:lang w:val="en-GB" w:eastAsia="zh-CN"/>
        </w:rPr>
        <w:t>大</w:t>
      </w:r>
      <w:r w:rsidRPr="008E0B28">
        <w:rPr>
          <w:rFonts w:eastAsia="SimSun" w:hint="eastAsia"/>
          <w:caps/>
          <w:snapToGrid w:val="0"/>
          <w:lang w:val="en-GB" w:eastAsia="zh-CN"/>
        </w:rPr>
        <w:t>都是为非商业目的提供的，可以开展进一步的工作，在</w:t>
      </w:r>
      <w:r w:rsidR="00A422E7">
        <w:rPr>
          <w:rFonts w:eastAsia="SimSun" w:hint="eastAsia"/>
          <w:caps/>
          <w:snapToGrid w:val="0"/>
          <w:lang w:val="en-GB" w:eastAsia="zh-CN"/>
        </w:rPr>
        <w:t>《名古屋议定书》</w:t>
      </w:r>
      <w:r w:rsidRPr="008E0B28">
        <w:rPr>
          <w:rFonts w:eastAsia="SimSun" w:hint="eastAsia"/>
          <w:caps/>
          <w:snapToGrid w:val="0"/>
          <w:lang w:val="en-GB" w:eastAsia="zh-CN"/>
        </w:rPr>
        <w:t>第</w:t>
      </w:r>
      <w:r w:rsidRPr="008E0B28">
        <w:rPr>
          <w:rFonts w:eastAsia="SimSun"/>
          <w:caps/>
          <w:snapToGrid w:val="0"/>
          <w:lang w:val="en-GB" w:eastAsia="zh-CN"/>
        </w:rPr>
        <w:t xml:space="preserve">8 </w:t>
      </w:r>
      <w:r w:rsidR="00AE7391">
        <w:rPr>
          <w:rFonts w:eastAsia="SimSun" w:hint="eastAsia"/>
          <w:caps/>
          <w:snapToGrid w:val="0"/>
          <w:lang w:val="en-GB" w:eastAsia="zh-CN"/>
        </w:rPr>
        <w:t>条</w:t>
      </w:r>
      <w:r w:rsidR="00B57DCB">
        <w:rPr>
          <w:rFonts w:eastAsia="SimSun"/>
          <w:caps/>
          <w:snapToGrid w:val="0"/>
          <w:lang w:val="en-GB" w:eastAsia="zh-CN"/>
        </w:rPr>
        <w:t>(</w:t>
      </w:r>
      <w:r w:rsidRPr="0000460A">
        <w:rPr>
          <w:rFonts w:eastAsia="SimSun"/>
          <w:snapToGrid w:val="0"/>
          <w:lang w:val="en-GB" w:eastAsia="zh-CN"/>
        </w:rPr>
        <w:t>a</w:t>
      </w:r>
      <w:r w:rsidR="00B57DCB">
        <w:rPr>
          <w:rFonts w:eastAsia="SimSun"/>
          <w:caps/>
          <w:snapToGrid w:val="0"/>
          <w:lang w:val="en-GB" w:eastAsia="zh-CN"/>
        </w:rPr>
        <w:t>)</w:t>
      </w:r>
      <w:r w:rsidR="00AE7391">
        <w:rPr>
          <w:rFonts w:eastAsia="SimSun" w:hint="eastAsia"/>
          <w:caps/>
          <w:snapToGrid w:val="0"/>
          <w:lang w:val="en-GB" w:eastAsia="zh-CN"/>
        </w:rPr>
        <w:t>款</w:t>
      </w:r>
      <w:r w:rsidRPr="008E0B28">
        <w:rPr>
          <w:rFonts w:eastAsia="SimSun" w:hint="eastAsia"/>
          <w:caps/>
          <w:snapToGrid w:val="0"/>
          <w:lang w:val="en-GB" w:eastAsia="zh-CN"/>
        </w:rPr>
        <w:t>范围内解决这一问题。</w:t>
      </w:r>
    </w:p>
    <w:p w14:paraId="552C2BE3" w14:textId="21008BAF" w:rsidR="00951BA6" w:rsidRPr="008E0B28" w:rsidRDefault="004A56B3" w:rsidP="008E0B28">
      <w:pPr>
        <w:pStyle w:val="ListParagraph"/>
        <w:spacing w:before="120" w:after="120" w:line="240" w:lineRule="atLeast"/>
        <w:ind w:left="490" w:firstLine="0"/>
        <w:rPr>
          <w:rFonts w:eastAsia="SimSun"/>
          <w:caps/>
          <w:snapToGrid w:val="0"/>
          <w:lang w:val="en-GB" w:eastAsia="zh-CN"/>
        </w:rPr>
      </w:pPr>
      <w:r w:rsidRPr="008E0B28">
        <w:rPr>
          <w:rFonts w:eastAsia="SimSun" w:hint="eastAsia"/>
          <w:caps/>
          <w:snapToGrid w:val="0"/>
          <w:lang w:val="en-GB" w:eastAsia="zh-CN"/>
        </w:rPr>
        <w:t>制定模板、指南和标准合同条款，促进</w:t>
      </w:r>
      <w:r w:rsidR="004836D8">
        <w:rPr>
          <w:rFonts w:eastAsia="SimSun" w:hint="eastAsia"/>
          <w:caps/>
          <w:snapToGrid w:val="0"/>
          <w:lang w:val="en-GB" w:eastAsia="zh-CN"/>
        </w:rPr>
        <w:t>交流</w:t>
      </w:r>
      <w:r w:rsidRPr="008E0B28">
        <w:rPr>
          <w:rFonts w:eastAsia="SimSun" w:hint="eastAsia"/>
          <w:caps/>
          <w:snapToGrid w:val="0"/>
          <w:lang w:val="en-GB" w:eastAsia="zh-CN"/>
        </w:rPr>
        <w:t>经验和</w:t>
      </w:r>
      <w:r w:rsidR="00A45BCC">
        <w:rPr>
          <w:rFonts w:eastAsia="SimSun" w:hint="eastAsia"/>
          <w:caps/>
          <w:snapToGrid w:val="0"/>
          <w:lang w:val="en-GB" w:eastAsia="zh-CN"/>
        </w:rPr>
        <w:t>做法</w:t>
      </w:r>
      <w:r w:rsidRPr="008E0B28">
        <w:rPr>
          <w:rFonts w:eastAsia="SimSun" w:hint="eastAsia"/>
          <w:caps/>
          <w:snapToGrid w:val="0"/>
          <w:lang w:val="en-GB" w:eastAsia="zh-CN"/>
        </w:rPr>
        <w:t>，</w:t>
      </w:r>
      <w:r w:rsidR="009344FB">
        <w:rPr>
          <w:rFonts w:eastAsia="SimSun" w:hint="eastAsia"/>
          <w:caps/>
          <w:snapToGrid w:val="0"/>
          <w:lang w:val="en-GB" w:eastAsia="zh-CN"/>
        </w:rPr>
        <w:t>有助于</w:t>
      </w:r>
      <w:r w:rsidRPr="008E0B28">
        <w:rPr>
          <w:rFonts w:eastAsia="SimSun" w:hint="eastAsia"/>
          <w:caps/>
          <w:snapToGrid w:val="0"/>
          <w:lang w:val="en-GB" w:eastAsia="zh-CN"/>
        </w:rPr>
        <w:t>缔约方执行第</w:t>
      </w:r>
      <w:r w:rsidR="00CB4AB7">
        <w:rPr>
          <w:rFonts w:eastAsia="SimSun" w:hint="eastAsia"/>
          <w:caps/>
          <w:snapToGrid w:val="0"/>
          <w:lang w:val="en-GB" w:eastAsia="zh-CN"/>
        </w:rPr>
        <w:t>8</w:t>
      </w:r>
      <w:r w:rsidRPr="008E0B28">
        <w:rPr>
          <w:rFonts w:eastAsia="SimSun" w:hint="eastAsia"/>
          <w:caps/>
          <w:snapToGrid w:val="0"/>
          <w:lang w:val="en-GB" w:eastAsia="zh-CN"/>
        </w:rPr>
        <w:t>条。这</w:t>
      </w:r>
      <w:r w:rsidR="00714C20">
        <w:rPr>
          <w:rFonts w:eastAsia="SimSun" w:hint="eastAsia"/>
          <w:caps/>
          <w:snapToGrid w:val="0"/>
          <w:lang w:val="en-GB" w:eastAsia="zh-CN"/>
        </w:rPr>
        <w:t>类</w:t>
      </w:r>
      <w:r w:rsidR="00226AF5">
        <w:rPr>
          <w:rFonts w:eastAsia="SimSun" w:hint="eastAsia"/>
          <w:caps/>
          <w:snapToGrid w:val="0"/>
          <w:lang w:val="en-GB" w:eastAsia="zh-CN"/>
        </w:rPr>
        <w:t>帮助</w:t>
      </w:r>
      <w:r w:rsidRPr="008E0B28">
        <w:rPr>
          <w:rFonts w:eastAsia="SimSun" w:hint="eastAsia"/>
          <w:caps/>
          <w:snapToGrid w:val="0"/>
          <w:lang w:val="en-GB" w:eastAsia="zh-CN"/>
        </w:rPr>
        <w:t>可包括</w:t>
      </w:r>
      <w:r w:rsidR="00701A9C" w:rsidRPr="00701A9C">
        <w:rPr>
          <w:rFonts w:eastAsia="SimSun"/>
          <w:caps/>
          <w:snapToGrid w:val="0"/>
          <w:lang w:val="en-GB" w:eastAsia="zh-CN"/>
        </w:rPr>
        <w:t>应对获取的遗传资源利用意向发生变</w:t>
      </w:r>
      <w:r w:rsidR="00E12A0D">
        <w:rPr>
          <w:rFonts w:eastAsia="SimSun" w:hint="eastAsia"/>
          <w:caps/>
          <w:snapToGrid w:val="0"/>
          <w:lang w:val="en-GB" w:eastAsia="zh-CN"/>
        </w:rPr>
        <w:t>化</w:t>
      </w:r>
      <w:r w:rsidR="00701A9C" w:rsidRPr="00701A9C">
        <w:rPr>
          <w:rFonts w:eastAsia="SimSun"/>
          <w:caps/>
          <w:snapToGrid w:val="0"/>
          <w:lang w:val="en-GB" w:eastAsia="zh-CN"/>
        </w:rPr>
        <w:t>情况的</w:t>
      </w:r>
      <w:r w:rsidRPr="008E0B28">
        <w:rPr>
          <w:rFonts w:eastAsia="SimSun" w:hint="eastAsia"/>
          <w:caps/>
          <w:snapToGrid w:val="0"/>
          <w:lang w:val="en-GB" w:eastAsia="zh-CN"/>
        </w:rPr>
        <w:t>最佳做法。</w:t>
      </w:r>
    </w:p>
    <w:p w14:paraId="04C1262A" w14:textId="6C795F34" w:rsidR="004A56B3" w:rsidRPr="00EF488F" w:rsidRDefault="004A56B3" w:rsidP="00251C8D">
      <w:pPr>
        <w:spacing w:before="120" w:after="120"/>
        <w:rPr>
          <w:rFonts w:eastAsia="SimSun"/>
          <w:b/>
          <w:bCs/>
          <w:snapToGrid w:val="0"/>
          <w:lang w:val="en-GB" w:eastAsia="zh-CN"/>
        </w:rPr>
      </w:pPr>
      <w:r w:rsidRPr="00EF488F">
        <w:rPr>
          <w:rFonts w:eastAsia="SimSun"/>
          <w:b/>
          <w:bCs/>
          <w:snapToGrid w:val="0"/>
          <w:lang w:val="en-GB" w:eastAsia="zh-CN"/>
        </w:rPr>
        <w:t>7.</w:t>
      </w:r>
      <w:r w:rsidR="00EF488F" w:rsidRPr="00EF488F">
        <w:rPr>
          <w:rFonts w:eastAsia="SimSun"/>
          <w:b/>
          <w:bCs/>
          <w:snapToGrid w:val="0"/>
          <w:lang w:val="en-GB" w:eastAsia="zh-CN"/>
        </w:rPr>
        <w:tab/>
      </w:r>
      <w:r w:rsidR="004342ED">
        <w:rPr>
          <w:rFonts w:eastAsia="SimSun" w:hint="eastAsia"/>
          <w:b/>
          <w:bCs/>
          <w:snapToGrid w:val="0"/>
          <w:lang w:val="en-GB" w:eastAsia="zh-CN"/>
        </w:rPr>
        <w:t>关于</w:t>
      </w:r>
      <w:r w:rsidRPr="00EF488F">
        <w:rPr>
          <w:rFonts w:eastAsia="SimSun"/>
          <w:b/>
          <w:bCs/>
          <w:snapToGrid w:val="0"/>
          <w:lang w:val="en-GB" w:eastAsia="zh-CN"/>
        </w:rPr>
        <w:t>土著人民和</w:t>
      </w:r>
      <w:r w:rsidR="00F97101" w:rsidRPr="00EF488F">
        <w:rPr>
          <w:rFonts w:eastAsia="SimSun"/>
          <w:b/>
          <w:bCs/>
          <w:snapToGrid w:val="0"/>
          <w:lang w:val="en-GB" w:eastAsia="zh-CN"/>
        </w:rPr>
        <w:t>地方社区</w:t>
      </w:r>
      <w:r w:rsidRPr="00EF488F">
        <w:rPr>
          <w:rFonts w:eastAsia="SimSun"/>
          <w:b/>
          <w:bCs/>
          <w:snapToGrid w:val="0"/>
          <w:lang w:val="en-GB" w:eastAsia="zh-CN"/>
        </w:rPr>
        <w:t>的措施</w:t>
      </w:r>
      <w:r w:rsidR="00B57DCB">
        <w:rPr>
          <w:rFonts w:eastAsia="SimSun"/>
          <w:b/>
          <w:bCs/>
          <w:snapToGrid w:val="0"/>
          <w:lang w:val="en-GB" w:eastAsia="zh-CN"/>
        </w:rPr>
        <w:t>(</w:t>
      </w:r>
      <w:r w:rsidRPr="00EF488F">
        <w:rPr>
          <w:rFonts w:eastAsia="SimSun"/>
          <w:b/>
          <w:bCs/>
          <w:snapToGrid w:val="0"/>
          <w:lang w:val="en-GB" w:eastAsia="zh-CN"/>
        </w:rPr>
        <w:t>第</w:t>
      </w:r>
      <w:r w:rsidRPr="00EF488F">
        <w:rPr>
          <w:rFonts w:eastAsia="SimSun"/>
          <w:b/>
          <w:bCs/>
          <w:snapToGrid w:val="0"/>
          <w:lang w:val="en-GB" w:eastAsia="zh-CN"/>
        </w:rPr>
        <w:t>6</w:t>
      </w:r>
      <w:r w:rsidR="000850D3">
        <w:rPr>
          <w:rFonts w:eastAsia="SimSun" w:hint="eastAsia"/>
          <w:b/>
          <w:bCs/>
          <w:snapToGrid w:val="0"/>
          <w:lang w:val="en-GB" w:eastAsia="zh-CN"/>
        </w:rPr>
        <w:t>条</w:t>
      </w:r>
      <w:r w:rsidRPr="00EF488F">
        <w:rPr>
          <w:rFonts w:eastAsia="SimSun"/>
          <w:b/>
          <w:bCs/>
          <w:snapToGrid w:val="0"/>
          <w:lang w:val="en-GB" w:eastAsia="zh-CN"/>
        </w:rPr>
        <w:t>、</w:t>
      </w:r>
      <w:r w:rsidR="000D5827">
        <w:rPr>
          <w:rFonts w:eastAsia="SimSun" w:hint="eastAsia"/>
          <w:b/>
          <w:bCs/>
          <w:snapToGrid w:val="0"/>
          <w:lang w:val="en-GB" w:eastAsia="zh-CN"/>
        </w:rPr>
        <w:t>第</w:t>
      </w:r>
      <w:r w:rsidRPr="00EF488F">
        <w:rPr>
          <w:rFonts w:eastAsia="SimSun"/>
          <w:b/>
          <w:bCs/>
          <w:snapToGrid w:val="0"/>
          <w:lang w:val="en-GB" w:eastAsia="zh-CN"/>
        </w:rPr>
        <w:t>7</w:t>
      </w:r>
      <w:r w:rsidR="000850D3">
        <w:rPr>
          <w:rFonts w:eastAsia="SimSun" w:hint="eastAsia"/>
          <w:b/>
          <w:bCs/>
          <w:snapToGrid w:val="0"/>
          <w:lang w:val="en-GB" w:eastAsia="zh-CN"/>
        </w:rPr>
        <w:t>条</w:t>
      </w:r>
      <w:r w:rsidRPr="00EF488F">
        <w:rPr>
          <w:rFonts w:eastAsia="SimSun"/>
          <w:b/>
          <w:bCs/>
          <w:snapToGrid w:val="0"/>
          <w:lang w:val="en-GB" w:eastAsia="zh-CN"/>
        </w:rPr>
        <w:t>和</w:t>
      </w:r>
      <w:r w:rsidR="000D5827">
        <w:rPr>
          <w:rFonts w:eastAsia="SimSun" w:hint="eastAsia"/>
          <w:b/>
          <w:bCs/>
          <w:snapToGrid w:val="0"/>
          <w:lang w:val="en-GB" w:eastAsia="zh-CN"/>
        </w:rPr>
        <w:t>第</w:t>
      </w:r>
      <w:r w:rsidRPr="00EF488F">
        <w:rPr>
          <w:rFonts w:eastAsia="SimSun"/>
          <w:b/>
          <w:bCs/>
          <w:snapToGrid w:val="0"/>
          <w:lang w:val="en-GB" w:eastAsia="zh-CN"/>
        </w:rPr>
        <w:t>12</w:t>
      </w:r>
      <w:r w:rsidRPr="00EF488F">
        <w:rPr>
          <w:rFonts w:eastAsia="SimSun"/>
          <w:b/>
          <w:bCs/>
          <w:snapToGrid w:val="0"/>
          <w:lang w:val="en-GB" w:eastAsia="zh-CN"/>
        </w:rPr>
        <w:t>条</w:t>
      </w:r>
      <w:r w:rsidR="00B57DCB">
        <w:rPr>
          <w:rFonts w:eastAsia="SimSun"/>
          <w:b/>
          <w:bCs/>
          <w:snapToGrid w:val="0"/>
          <w:lang w:val="en-GB" w:eastAsia="zh-CN"/>
        </w:rPr>
        <w:t>)</w:t>
      </w:r>
      <w:r w:rsidR="00251C8D">
        <w:rPr>
          <w:rStyle w:val="FootnoteReference"/>
          <w:rFonts w:eastAsia="SimSun"/>
          <w:b/>
          <w:bCs/>
          <w:snapToGrid w:val="0"/>
          <w:lang w:val="en-GB" w:eastAsia="zh-CN"/>
        </w:rPr>
        <w:footnoteReference w:id="40"/>
      </w:r>
    </w:p>
    <w:p w14:paraId="00E1C23F" w14:textId="7FFCFB8B" w:rsidR="004A56B3" w:rsidRPr="004A56B3" w:rsidRDefault="00B57DCB" w:rsidP="00251C8D">
      <w:pPr>
        <w:spacing w:before="120" w:after="120"/>
        <w:rPr>
          <w:rFonts w:eastAsiaTheme="minorEastAsia"/>
          <w:snapToGrid w:val="0"/>
          <w:lang w:val="en-GB" w:eastAsia="zh-CN"/>
        </w:rPr>
      </w:pPr>
      <w:r>
        <w:rPr>
          <w:rFonts w:eastAsia="SimSun"/>
          <w:b/>
          <w:bCs/>
          <w:snapToGrid w:val="0"/>
          <w:lang w:val="en-GB" w:eastAsia="zh-CN"/>
        </w:rPr>
        <w:t>(</w:t>
      </w:r>
      <w:r w:rsidR="00D96767">
        <w:rPr>
          <w:rFonts w:eastAsia="SimSun"/>
          <w:b/>
          <w:bCs/>
          <w:snapToGrid w:val="0"/>
          <w:lang w:val="en-GB" w:eastAsia="zh-CN"/>
        </w:rPr>
        <w:t>a</w:t>
      </w:r>
      <w:r>
        <w:rPr>
          <w:rFonts w:eastAsia="SimSun"/>
          <w:b/>
          <w:bCs/>
          <w:snapToGrid w:val="0"/>
          <w:lang w:val="en-GB" w:eastAsia="zh-CN"/>
        </w:rPr>
        <w:t>)</w:t>
      </w:r>
      <w:r w:rsidR="00EF488F" w:rsidRPr="00EF488F">
        <w:rPr>
          <w:rFonts w:eastAsia="SimSun"/>
          <w:b/>
          <w:bCs/>
          <w:snapToGrid w:val="0"/>
          <w:lang w:val="en-GB" w:eastAsia="zh-CN"/>
        </w:rPr>
        <w:tab/>
      </w:r>
      <w:r w:rsidR="002C6931">
        <w:rPr>
          <w:rFonts w:eastAsia="SimSun"/>
          <w:b/>
          <w:bCs/>
          <w:snapToGrid w:val="0"/>
          <w:lang w:val="en-GB" w:eastAsia="zh-CN"/>
        </w:rPr>
        <w:t>执行进度</w:t>
      </w:r>
      <w:r w:rsidR="003C549A">
        <w:rPr>
          <w:rFonts w:eastAsia="SimSun"/>
          <w:b/>
          <w:bCs/>
          <w:snapToGrid w:val="0"/>
          <w:lang w:val="en-GB" w:eastAsia="zh-CN"/>
        </w:rPr>
        <w:t>和最新指标数据</w:t>
      </w:r>
    </w:p>
    <w:p w14:paraId="6FE5AC12" w14:textId="34CE6216" w:rsidR="004A56B3" w:rsidRPr="0057639C" w:rsidRDefault="004A56B3" w:rsidP="00251C8D">
      <w:pPr>
        <w:pStyle w:val="ListParagraph"/>
        <w:spacing w:before="120" w:after="120" w:line="240" w:lineRule="atLeast"/>
        <w:ind w:left="490" w:firstLine="0"/>
        <w:rPr>
          <w:rFonts w:eastAsia="SimSun"/>
          <w:caps/>
          <w:snapToGrid w:val="0"/>
          <w:lang w:val="en-GB" w:eastAsia="zh-CN"/>
        </w:rPr>
      </w:pPr>
      <w:r w:rsidRPr="0057639C">
        <w:rPr>
          <w:rFonts w:eastAsia="SimSun" w:hint="eastAsia"/>
          <w:caps/>
          <w:snapToGrid w:val="0"/>
          <w:lang w:val="en-GB" w:eastAsia="zh-CN"/>
        </w:rPr>
        <w:t>共有</w:t>
      </w:r>
      <w:r w:rsidRPr="0057639C">
        <w:rPr>
          <w:rFonts w:eastAsia="SimSun"/>
          <w:caps/>
          <w:snapToGrid w:val="0"/>
          <w:lang w:val="en-GB" w:eastAsia="zh-CN"/>
        </w:rPr>
        <w:t>69</w:t>
      </w:r>
      <w:r w:rsidRPr="0057639C">
        <w:rPr>
          <w:rFonts w:eastAsia="SimSun" w:hint="eastAsia"/>
          <w:caps/>
          <w:snapToGrid w:val="0"/>
          <w:lang w:val="en-GB" w:eastAsia="zh-CN"/>
        </w:rPr>
        <w:t>个缔约方报告</w:t>
      </w:r>
      <w:r w:rsidR="00B321B7">
        <w:rPr>
          <w:rFonts w:eastAsia="SimSun" w:hint="eastAsia"/>
          <w:caps/>
          <w:snapToGrid w:val="0"/>
          <w:lang w:val="en-GB" w:eastAsia="zh-CN"/>
        </w:rPr>
        <w:t>称</w:t>
      </w:r>
      <w:r w:rsidRPr="0057639C">
        <w:rPr>
          <w:rFonts w:eastAsia="SimSun" w:hint="eastAsia"/>
          <w:caps/>
          <w:snapToGrid w:val="0"/>
          <w:lang w:val="en-GB" w:eastAsia="zh-CN"/>
        </w:rPr>
        <w:t>，</w:t>
      </w:r>
      <w:r w:rsidR="00A44D70">
        <w:rPr>
          <w:rFonts w:eastAsia="SimSun" w:hint="eastAsia"/>
          <w:caps/>
          <w:snapToGrid w:val="0"/>
          <w:lang w:val="en-GB" w:eastAsia="zh-CN"/>
        </w:rPr>
        <w:t>其境内</w:t>
      </w:r>
      <w:r w:rsidR="00E80EC9">
        <w:rPr>
          <w:rFonts w:eastAsia="SimSun" w:hint="eastAsia"/>
          <w:caps/>
          <w:snapToGrid w:val="0"/>
          <w:lang w:val="en-GB" w:eastAsia="zh-CN"/>
        </w:rPr>
        <w:t>居住</w:t>
      </w:r>
      <w:r w:rsidRPr="0057639C">
        <w:rPr>
          <w:rFonts w:eastAsia="SimSun" w:hint="eastAsia"/>
          <w:caps/>
          <w:snapToGrid w:val="0"/>
          <w:lang w:val="en-GB" w:eastAsia="zh-CN"/>
        </w:rPr>
        <w:t>有土著人民和</w:t>
      </w:r>
      <w:r w:rsidR="00F97101" w:rsidRPr="0057639C">
        <w:rPr>
          <w:rFonts w:eastAsia="SimSun" w:hint="eastAsia"/>
          <w:caps/>
          <w:snapToGrid w:val="0"/>
          <w:lang w:val="en-GB" w:eastAsia="zh-CN"/>
        </w:rPr>
        <w:t>地方社区</w:t>
      </w:r>
      <w:r w:rsidRPr="0057639C">
        <w:rPr>
          <w:rFonts w:eastAsia="SimSun" w:hint="eastAsia"/>
          <w:caps/>
          <w:snapToGrid w:val="0"/>
          <w:lang w:val="en-GB" w:eastAsia="zh-CN"/>
        </w:rPr>
        <w:t>。如下文指标所示，</w:t>
      </w:r>
      <w:r w:rsidR="00D3362F" w:rsidRPr="00D3362F">
        <w:rPr>
          <w:rFonts w:eastAsia="SimSun"/>
          <w:caps/>
          <w:snapToGrid w:val="0"/>
          <w:lang w:val="en-GB" w:eastAsia="zh-CN"/>
        </w:rPr>
        <w:t>在土著人民和</w:t>
      </w:r>
      <w:r w:rsidR="00D3362F">
        <w:rPr>
          <w:rFonts w:eastAsia="SimSun" w:hint="eastAsia"/>
          <w:caps/>
          <w:snapToGrid w:val="0"/>
          <w:lang w:val="en-GB" w:eastAsia="zh-CN"/>
        </w:rPr>
        <w:t>地方</w:t>
      </w:r>
      <w:r w:rsidR="00D3362F" w:rsidRPr="00D3362F">
        <w:rPr>
          <w:rFonts w:eastAsia="SimSun"/>
          <w:caps/>
          <w:snapToGrid w:val="0"/>
          <w:lang w:val="en-GB" w:eastAsia="zh-CN"/>
        </w:rPr>
        <w:t>社区已对其遗传资源及相关传统知识确立权利的情况下，这</w:t>
      </w:r>
      <w:r w:rsidR="00D3362F" w:rsidRPr="00D3362F">
        <w:rPr>
          <w:rFonts w:eastAsia="SimSun"/>
          <w:caps/>
          <w:snapToGrid w:val="0"/>
          <w:lang w:val="en-GB" w:eastAsia="zh-CN"/>
        </w:rPr>
        <w:t>69</w:t>
      </w:r>
      <w:r w:rsidR="00D3362F" w:rsidRPr="00D3362F">
        <w:rPr>
          <w:rFonts w:eastAsia="SimSun"/>
          <w:caps/>
          <w:snapToGrid w:val="0"/>
          <w:lang w:val="en-GB" w:eastAsia="zh-CN"/>
        </w:rPr>
        <w:t>个缔约方在要求获取这些遗传资源时须征得土著人民和</w:t>
      </w:r>
      <w:r w:rsidR="00C36D0A">
        <w:rPr>
          <w:rFonts w:eastAsia="SimSun" w:hint="eastAsia"/>
          <w:caps/>
          <w:snapToGrid w:val="0"/>
          <w:lang w:val="en-GB" w:eastAsia="zh-CN"/>
        </w:rPr>
        <w:t>地方</w:t>
      </w:r>
      <w:r w:rsidR="00D3362F" w:rsidRPr="00D3362F">
        <w:rPr>
          <w:rFonts w:eastAsia="SimSun"/>
          <w:caps/>
          <w:snapToGrid w:val="0"/>
          <w:lang w:val="en-GB" w:eastAsia="zh-CN"/>
        </w:rPr>
        <w:t>社区的事先知情同意方面取得了极为显著的进展</w:t>
      </w:r>
      <w:r w:rsidRPr="0057639C">
        <w:rPr>
          <w:rFonts w:eastAsia="SimSun" w:hint="eastAsia"/>
          <w:caps/>
          <w:snapToGrid w:val="0"/>
          <w:lang w:val="en-GB" w:eastAsia="zh-CN"/>
        </w:rPr>
        <w:t>。</w:t>
      </w:r>
    </w:p>
    <w:p w14:paraId="59072FCA" w14:textId="03876030" w:rsidR="004A56B3" w:rsidRPr="0057639C" w:rsidRDefault="004A56B3" w:rsidP="00251C8D">
      <w:pPr>
        <w:pStyle w:val="ListParagraph"/>
        <w:spacing w:before="120" w:after="120" w:line="240" w:lineRule="atLeast"/>
        <w:ind w:left="490" w:firstLine="0"/>
        <w:rPr>
          <w:rFonts w:eastAsia="SimSun"/>
          <w:caps/>
          <w:snapToGrid w:val="0"/>
          <w:lang w:val="en-GB" w:eastAsia="zh-CN"/>
        </w:rPr>
      </w:pPr>
      <w:r w:rsidRPr="0057639C">
        <w:rPr>
          <w:rFonts w:eastAsia="SimSun" w:hint="eastAsia"/>
          <w:caps/>
          <w:snapToGrid w:val="0"/>
          <w:lang w:val="en-GB" w:eastAsia="zh-CN"/>
        </w:rPr>
        <w:t>自</w:t>
      </w:r>
      <w:r w:rsidRPr="0057639C">
        <w:rPr>
          <w:rFonts w:eastAsia="SimSun"/>
          <w:caps/>
          <w:snapToGrid w:val="0"/>
          <w:lang w:val="en-GB" w:eastAsia="zh-CN"/>
        </w:rPr>
        <w:t>2018</w:t>
      </w:r>
      <w:r w:rsidRPr="0057639C">
        <w:rPr>
          <w:rFonts w:eastAsia="SimSun" w:hint="eastAsia"/>
          <w:caps/>
          <w:snapToGrid w:val="0"/>
          <w:lang w:val="en-GB" w:eastAsia="zh-CN"/>
        </w:rPr>
        <w:t>年以来这一指标取得了非常显著的进展。然而，</w:t>
      </w:r>
      <w:r w:rsidR="00BA4EE9" w:rsidRPr="00BA4EE9">
        <w:rPr>
          <w:rFonts w:eastAsia="SimSun"/>
          <w:caps/>
          <w:snapToGrid w:val="0"/>
          <w:lang w:val="en-GB" w:eastAsia="zh-CN"/>
        </w:rPr>
        <w:t>尽管</w:t>
      </w:r>
      <w:r w:rsidR="00AE15B7">
        <w:rPr>
          <w:rFonts w:eastAsia="SimSun" w:hint="eastAsia"/>
          <w:caps/>
          <w:snapToGrid w:val="0"/>
          <w:lang w:val="en-GB" w:eastAsia="zh-CN"/>
        </w:rPr>
        <w:t>通常已将征得</w:t>
      </w:r>
      <w:r w:rsidR="00AE15B7" w:rsidRPr="00BA4EE9">
        <w:rPr>
          <w:rFonts w:eastAsia="SimSun"/>
          <w:caps/>
          <w:snapToGrid w:val="0"/>
          <w:lang w:val="en-GB" w:eastAsia="zh-CN"/>
        </w:rPr>
        <w:t>土著人民和</w:t>
      </w:r>
      <w:r w:rsidR="00AE15B7">
        <w:rPr>
          <w:rFonts w:eastAsia="SimSun" w:hint="eastAsia"/>
          <w:caps/>
          <w:snapToGrid w:val="0"/>
          <w:lang w:val="en-GB" w:eastAsia="zh-CN"/>
        </w:rPr>
        <w:t>地方</w:t>
      </w:r>
      <w:r w:rsidR="00AE15B7" w:rsidRPr="00BA4EE9">
        <w:rPr>
          <w:rFonts w:eastAsia="SimSun"/>
          <w:caps/>
          <w:snapToGrid w:val="0"/>
          <w:lang w:val="en-GB" w:eastAsia="zh-CN"/>
        </w:rPr>
        <w:t>社区事先知情同意的要求</w:t>
      </w:r>
      <w:r w:rsidR="00AE15B7">
        <w:rPr>
          <w:rFonts w:eastAsia="SimSun" w:hint="eastAsia"/>
          <w:caps/>
          <w:snapToGrid w:val="0"/>
          <w:lang w:val="en-GB" w:eastAsia="zh-CN"/>
        </w:rPr>
        <w:t>列入</w:t>
      </w:r>
      <w:r w:rsidR="00BA4EE9" w:rsidRPr="00BA4EE9">
        <w:rPr>
          <w:rFonts w:eastAsia="SimSun"/>
          <w:caps/>
          <w:snapToGrid w:val="0"/>
          <w:lang w:val="en-GB" w:eastAsia="zh-CN"/>
        </w:rPr>
        <w:t>获取和惠益分享措施，但许多缔约方尚未将该要求付诸全面</w:t>
      </w:r>
      <w:r w:rsidR="00F9039F">
        <w:rPr>
          <w:rFonts w:eastAsia="SimSun" w:hint="eastAsia"/>
          <w:caps/>
          <w:snapToGrid w:val="0"/>
          <w:lang w:val="en-GB" w:eastAsia="zh-CN"/>
        </w:rPr>
        <w:t>执行</w:t>
      </w:r>
      <w:r w:rsidRPr="0057639C">
        <w:rPr>
          <w:rFonts w:eastAsia="SimSun" w:hint="eastAsia"/>
          <w:caps/>
          <w:snapToGrid w:val="0"/>
          <w:lang w:val="en-GB" w:eastAsia="zh-CN"/>
        </w:rPr>
        <w:t>。</w:t>
      </w:r>
    </w:p>
    <w:p w14:paraId="42003D93" w14:textId="3DE81BD3" w:rsidR="004A56B3" w:rsidRPr="0057639C" w:rsidRDefault="004A56B3" w:rsidP="00251C8D">
      <w:pPr>
        <w:pStyle w:val="ListParagraph"/>
        <w:spacing w:before="120" w:after="120" w:line="240" w:lineRule="atLeast"/>
        <w:ind w:left="490" w:firstLine="0"/>
        <w:rPr>
          <w:rFonts w:eastAsia="SimSun"/>
          <w:caps/>
          <w:snapToGrid w:val="0"/>
          <w:lang w:val="en-GB" w:eastAsia="zh-CN"/>
        </w:rPr>
      </w:pPr>
      <w:r w:rsidRPr="0057639C">
        <w:rPr>
          <w:rFonts w:eastAsia="SimSun" w:hint="eastAsia"/>
          <w:caps/>
          <w:snapToGrid w:val="0"/>
          <w:lang w:val="en-GB" w:eastAsia="zh-CN"/>
        </w:rPr>
        <w:t>关于土著人民和</w:t>
      </w:r>
      <w:r w:rsidR="00F97101" w:rsidRPr="0057639C">
        <w:rPr>
          <w:rFonts w:eastAsia="SimSun" w:hint="eastAsia"/>
          <w:caps/>
          <w:snapToGrid w:val="0"/>
          <w:lang w:val="en-GB" w:eastAsia="zh-CN"/>
        </w:rPr>
        <w:t>地方社区</w:t>
      </w:r>
      <w:r w:rsidRPr="0057639C">
        <w:rPr>
          <w:rFonts w:eastAsia="SimSun" w:hint="eastAsia"/>
          <w:caps/>
          <w:snapToGrid w:val="0"/>
          <w:lang w:val="en-GB" w:eastAsia="zh-CN"/>
        </w:rPr>
        <w:t>，缔约方采取了不同的措施和</w:t>
      </w:r>
      <w:r w:rsidR="00A666E7">
        <w:rPr>
          <w:rFonts w:eastAsia="SimSun" w:hint="eastAsia"/>
          <w:caps/>
          <w:snapToGrid w:val="0"/>
          <w:lang w:val="en-GB" w:eastAsia="zh-CN"/>
        </w:rPr>
        <w:t>做法</w:t>
      </w:r>
      <w:r w:rsidR="00120FB1">
        <w:rPr>
          <w:rStyle w:val="FootnoteReference"/>
          <w:rFonts w:eastAsia="SimSun"/>
          <w:caps/>
          <w:snapToGrid w:val="0"/>
          <w:lang w:val="en-GB" w:eastAsia="zh-CN"/>
        </w:rPr>
        <w:footnoteReference w:id="41"/>
      </w:r>
      <w:r w:rsidRPr="0057639C">
        <w:rPr>
          <w:rFonts w:eastAsia="SimSun" w:hint="eastAsia"/>
          <w:caps/>
          <w:snapToGrid w:val="0"/>
          <w:lang w:val="en-GB" w:eastAsia="zh-CN"/>
        </w:rPr>
        <w:t>。一些缔约方处于执行</w:t>
      </w:r>
      <w:r w:rsidR="00FD6E2F">
        <w:rPr>
          <w:rFonts w:eastAsia="SimSun" w:hint="eastAsia"/>
          <w:caps/>
          <w:snapToGrid w:val="0"/>
          <w:lang w:val="en-GB" w:eastAsia="zh-CN"/>
        </w:rPr>
        <w:t>的初步</w:t>
      </w:r>
      <w:r w:rsidRPr="0057639C">
        <w:rPr>
          <w:rFonts w:eastAsia="SimSun" w:hint="eastAsia"/>
          <w:caps/>
          <w:snapToGrid w:val="0"/>
          <w:lang w:val="en-GB" w:eastAsia="zh-CN"/>
        </w:rPr>
        <w:t>阶段，侧重于提高对遗传资源和相关传统知识的价值以及获取和惠益分享重要性的认识，而在执行方面</w:t>
      </w:r>
      <w:r w:rsidR="00386C76">
        <w:rPr>
          <w:rFonts w:eastAsia="SimSun" w:hint="eastAsia"/>
          <w:caps/>
          <w:snapToGrid w:val="0"/>
          <w:lang w:val="en-GB" w:eastAsia="zh-CN"/>
        </w:rPr>
        <w:t>发展较快的</w:t>
      </w:r>
      <w:r w:rsidRPr="0057639C">
        <w:rPr>
          <w:rFonts w:eastAsia="SimSun" w:hint="eastAsia"/>
          <w:caps/>
          <w:snapToGrid w:val="0"/>
          <w:lang w:val="en-GB" w:eastAsia="zh-CN"/>
        </w:rPr>
        <w:t>缔约方</w:t>
      </w:r>
      <w:r w:rsidR="00386C76">
        <w:rPr>
          <w:rFonts w:eastAsia="SimSun" w:hint="eastAsia"/>
          <w:caps/>
          <w:snapToGrid w:val="0"/>
          <w:lang w:val="en-GB" w:eastAsia="zh-CN"/>
        </w:rPr>
        <w:t>，</w:t>
      </w:r>
      <w:r w:rsidRPr="0057639C">
        <w:rPr>
          <w:rFonts w:eastAsia="SimSun" w:hint="eastAsia"/>
          <w:caps/>
          <w:snapToGrid w:val="0"/>
          <w:lang w:val="en-GB" w:eastAsia="zh-CN"/>
        </w:rPr>
        <w:t>土著人民和</w:t>
      </w:r>
      <w:r w:rsidR="00F97101" w:rsidRPr="0057639C">
        <w:rPr>
          <w:rFonts w:eastAsia="SimSun" w:hint="eastAsia"/>
          <w:caps/>
          <w:snapToGrid w:val="0"/>
          <w:lang w:val="en-GB" w:eastAsia="zh-CN"/>
        </w:rPr>
        <w:t>地方社区</w:t>
      </w:r>
      <w:r w:rsidR="005F31C3">
        <w:rPr>
          <w:rFonts w:eastAsia="SimSun" w:hint="eastAsia"/>
          <w:caps/>
          <w:snapToGrid w:val="0"/>
          <w:lang w:val="en-GB" w:eastAsia="zh-CN"/>
        </w:rPr>
        <w:t>已在</w:t>
      </w:r>
      <w:r w:rsidRPr="0057639C">
        <w:rPr>
          <w:rFonts w:eastAsia="SimSun" w:hint="eastAsia"/>
          <w:caps/>
          <w:snapToGrid w:val="0"/>
          <w:lang w:val="en-GB" w:eastAsia="zh-CN"/>
        </w:rPr>
        <w:t>参与制定和执行国家获取和惠益分享措施。</w:t>
      </w:r>
    </w:p>
    <w:p w14:paraId="21209E99" w14:textId="5F88596B" w:rsidR="004A56B3" w:rsidRPr="00251C8D" w:rsidRDefault="00834E83" w:rsidP="00251C8D">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信息显示</w:t>
      </w:r>
      <w:r w:rsidR="004A56B3" w:rsidRPr="0057639C">
        <w:rPr>
          <w:rFonts w:eastAsia="SimSun" w:hint="eastAsia"/>
          <w:caps/>
          <w:snapToGrid w:val="0"/>
          <w:lang w:val="en-GB" w:eastAsia="zh-CN"/>
        </w:rPr>
        <w:t>，在执行《</w:t>
      </w:r>
      <w:r w:rsidR="00A422E7">
        <w:rPr>
          <w:rFonts w:eastAsia="SimSun" w:hint="eastAsia"/>
          <w:caps/>
          <w:snapToGrid w:val="0"/>
          <w:lang w:val="en-GB" w:eastAsia="zh-CN"/>
        </w:rPr>
        <w:t>名古屋</w:t>
      </w:r>
      <w:r w:rsidR="004A56B3" w:rsidRPr="0057639C">
        <w:rPr>
          <w:rFonts w:eastAsia="SimSun" w:hint="eastAsia"/>
          <w:caps/>
          <w:snapToGrid w:val="0"/>
          <w:lang w:val="en-GB" w:eastAsia="zh-CN"/>
        </w:rPr>
        <w:t>议定书》第</w:t>
      </w:r>
      <w:r w:rsidR="005F31C3">
        <w:rPr>
          <w:rFonts w:eastAsia="SimSun" w:hint="eastAsia"/>
          <w:caps/>
          <w:snapToGrid w:val="0"/>
          <w:lang w:val="en-GB" w:eastAsia="zh-CN"/>
        </w:rPr>
        <w:t>6</w:t>
      </w:r>
      <w:r w:rsidR="00A422E7">
        <w:rPr>
          <w:rFonts w:eastAsia="SimSun" w:hint="eastAsia"/>
          <w:caps/>
          <w:snapToGrid w:val="0"/>
          <w:lang w:val="en-GB" w:eastAsia="zh-CN"/>
        </w:rPr>
        <w:t>条</w:t>
      </w:r>
      <w:r w:rsidR="004A56B3" w:rsidRPr="0057639C">
        <w:rPr>
          <w:rFonts w:eastAsia="SimSun" w:hint="eastAsia"/>
          <w:caps/>
          <w:snapToGrid w:val="0"/>
          <w:lang w:val="en-GB" w:eastAsia="zh-CN"/>
        </w:rPr>
        <w:t>、第</w:t>
      </w:r>
      <w:r w:rsidR="005F31C3">
        <w:rPr>
          <w:rFonts w:eastAsia="SimSun" w:hint="eastAsia"/>
          <w:caps/>
          <w:snapToGrid w:val="0"/>
          <w:lang w:val="en-GB" w:eastAsia="zh-CN"/>
        </w:rPr>
        <w:t>7</w:t>
      </w:r>
      <w:r w:rsidR="00A422E7">
        <w:rPr>
          <w:rFonts w:eastAsia="SimSun" w:hint="eastAsia"/>
          <w:caps/>
          <w:snapToGrid w:val="0"/>
          <w:lang w:val="en-GB" w:eastAsia="zh-CN"/>
        </w:rPr>
        <w:t>条</w:t>
      </w:r>
      <w:r w:rsidR="004A56B3" w:rsidRPr="0057639C">
        <w:rPr>
          <w:rFonts w:eastAsia="SimSun" w:hint="eastAsia"/>
          <w:caps/>
          <w:snapToGrid w:val="0"/>
          <w:lang w:val="en-GB" w:eastAsia="zh-CN"/>
        </w:rPr>
        <w:t>和第</w:t>
      </w:r>
      <w:r w:rsidR="005F31C3">
        <w:rPr>
          <w:rFonts w:eastAsia="SimSun" w:hint="eastAsia"/>
          <w:caps/>
          <w:snapToGrid w:val="0"/>
          <w:lang w:val="en-GB" w:eastAsia="zh-CN"/>
        </w:rPr>
        <w:t>12</w:t>
      </w:r>
      <w:r w:rsidR="004A56B3" w:rsidRPr="0057639C">
        <w:rPr>
          <w:rFonts w:eastAsia="SimSun" w:hint="eastAsia"/>
          <w:caps/>
          <w:snapToGrid w:val="0"/>
          <w:lang w:val="en-GB" w:eastAsia="zh-CN"/>
        </w:rPr>
        <w:t>条方面似乎普遍缺乏实际经验</w:t>
      </w:r>
      <w:r w:rsidR="00447348">
        <w:rPr>
          <w:rFonts w:eastAsia="SimSun" w:hint="eastAsia"/>
          <w:caps/>
          <w:snapToGrid w:val="0"/>
          <w:lang w:val="en-GB" w:eastAsia="zh-CN"/>
        </w:rPr>
        <w:t>。</w:t>
      </w:r>
      <w:r w:rsidR="004A56B3" w:rsidRPr="0057639C">
        <w:rPr>
          <w:rFonts w:eastAsia="SimSun" w:hint="eastAsia"/>
          <w:caps/>
          <w:snapToGrid w:val="0"/>
          <w:lang w:val="en-GB" w:eastAsia="zh-CN"/>
        </w:rPr>
        <w:t>一些缔约方指出，它们</w:t>
      </w:r>
      <w:r w:rsidR="00701430">
        <w:rPr>
          <w:rFonts w:eastAsia="SimSun" w:hint="eastAsia"/>
          <w:caps/>
          <w:snapToGrid w:val="0"/>
          <w:lang w:val="en-GB" w:eastAsia="zh-CN"/>
        </w:rPr>
        <w:t>尚未</w:t>
      </w:r>
      <w:r w:rsidR="004A56B3" w:rsidRPr="0057639C">
        <w:rPr>
          <w:rFonts w:eastAsia="SimSun" w:hint="eastAsia"/>
          <w:caps/>
          <w:snapToGrid w:val="0"/>
          <w:lang w:val="en-GB" w:eastAsia="zh-CN"/>
        </w:rPr>
        <w:t>收到任何关于获取土著人民和</w:t>
      </w:r>
      <w:r w:rsidR="00F97101" w:rsidRPr="0057639C">
        <w:rPr>
          <w:rFonts w:eastAsia="SimSun" w:hint="eastAsia"/>
          <w:caps/>
          <w:snapToGrid w:val="0"/>
          <w:lang w:val="en-GB" w:eastAsia="zh-CN"/>
        </w:rPr>
        <w:t>地方社区</w:t>
      </w:r>
      <w:r w:rsidR="004A56B3" w:rsidRPr="0057639C">
        <w:rPr>
          <w:rFonts w:eastAsia="SimSun" w:hint="eastAsia"/>
          <w:caps/>
          <w:snapToGrid w:val="0"/>
          <w:lang w:val="en-GB" w:eastAsia="zh-CN"/>
        </w:rPr>
        <w:t>资</w:t>
      </w:r>
      <w:r w:rsidR="004A56B3" w:rsidRPr="0057639C">
        <w:rPr>
          <w:rFonts w:eastAsia="SimSun" w:hint="eastAsia"/>
          <w:caps/>
          <w:snapToGrid w:val="0"/>
          <w:lang w:val="en-GB" w:eastAsia="zh-CN"/>
        </w:rPr>
        <w:lastRenderedPageBreak/>
        <w:t>源或知识的</w:t>
      </w:r>
      <w:r w:rsidR="00BA2F0A">
        <w:rPr>
          <w:rFonts w:eastAsia="SimSun" w:hint="eastAsia"/>
          <w:caps/>
          <w:snapToGrid w:val="0"/>
          <w:lang w:val="en-GB" w:eastAsia="zh-CN"/>
        </w:rPr>
        <w:t>申请</w:t>
      </w:r>
      <w:r w:rsidR="004A56B3" w:rsidRPr="0057639C">
        <w:rPr>
          <w:rFonts w:eastAsia="SimSun" w:hint="eastAsia"/>
          <w:caps/>
          <w:snapToGrid w:val="0"/>
          <w:lang w:val="en-GB" w:eastAsia="zh-CN"/>
        </w:rPr>
        <w:t>。例如，在获取和惠益分享信息</w:t>
      </w:r>
      <w:r w:rsidR="00BA2F0A">
        <w:rPr>
          <w:rFonts w:eastAsia="SimSun" w:hint="eastAsia"/>
          <w:caps/>
          <w:snapToGrid w:val="0"/>
          <w:lang w:val="en-GB" w:eastAsia="zh-CN"/>
        </w:rPr>
        <w:t>交换所</w:t>
      </w:r>
      <w:r w:rsidR="004A56B3" w:rsidRPr="0057639C">
        <w:rPr>
          <w:rFonts w:eastAsia="SimSun" w:hint="eastAsia"/>
          <w:caps/>
          <w:snapToGrid w:val="0"/>
          <w:lang w:val="en-GB" w:eastAsia="zh-CN"/>
        </w:rPr>
        <w:t>的</w:t>
      </w:r>
      <w:r w:rsidR="004A56B3" w:rsidRPr="0057639C">
        <w:rPr>
          <w:rFonts w:eastAsia="SimSun"/>
          <w:caps/>
          <w:snapToGrid w:val="0"/>
          <w:lang w:val="en-GB" w:eastAsia="zh-CN"/>
        </w:rPr>
        <w:t>6</w:t>
      </w:r>
      <w:r w:rsidR="00BA2F0A">
        <w:rPr>
          <w:rFonts w:eastAsia="SimSun" w:hint="eastAsia"/>
          <w:caps/>
          <w:snapToGrid w:val="0"/>
          <w:lang w:val="en-GB" w:eastAsia="zh-CN"/>
        </w:rPr>
        <w:t>,</w:t>
      </w:r>
      <w:r w:rsidR="004A56B3" w:rsidRPr="0057639C">
        <w:rPr>
          <w:rFonts w:eastAsia="SimSun"/>
          <w:caps/>
          <w:snapToGrid w:val="0"/>
          <w:lang w:val="en-GB" w:eastAsia="zh-CN"/>
        </w:rPr>
        <w:t>269</w:t>
      </w:r>
      <w:r w:rsidR="004A56B3" w:rsidRPr="0057639C">
        <w:rPr>
          <w:rFonts w:eastAsia="SimSun" w:hint="eastAsia"/>
          <w:caps/>
          <w:snapToGrid w:val="0"/>
          <w:lang w:val="en-GB" w:eastAsia="zh-CN"/>
        </w:rPr>
        <w:t>份证书中，只有</w:t>
      </w:r>
      <w:r w:rsidR="004A56B3" w:rsidRPr="0057639C">
        <w:rPr>
          <w:rFonts w:eastAsia="SimSun"/>
          <w:caps/>
          <w:snapToGrid w:val="0"/>
          <w:lang w:val="en-GB" w:eastAsia="zh-CN"/>
        </w:rPr>
        <w:t>13</w:t>
      </w:r>
      <w:r w:rsidR="004A56B3" w:rsidRPr="0057639C">
        <w:rPr>
          <w:rFonts w:eastAsia="SimSun" w:hint="eastAsia"/>
          <w:caps/>
          <w:snapToGrid w:val="0"/>
          <w:lang w:val="en-GB" w:eastAsia="zh-CN"/>
        </w:rPr>
        <w:t>份证书是为获取传统知识颁发的。</w:t>
      </w:r>
      <w:r w:rsidR="003A0728">
        <w:rPr>
          <w:rFonts w:eastAsia="SimSun" w:hint="eastAsia"/>
          <w:caps/>
          <w:snapToGrid w:val="0"/>
          <w:lang w:val="en-GB" w:eastAsia="zh-CN"/>
        </w:rPr>
        <w:t>而</w:t>
      </w:r>
      <w:r w:rsidR="004A56B3" w:rsidRPr="0057639C">
        <w:rPr>
          <w:rFonts w:eastAsia="SimSun" w:hint="eastAsia"/>
          <w:caps/>
          <w:snapToGrid w:val="0"/>
          <w:lang w:val="en-GB" w:eastAsia="zh-CN"/>
        </w:rPr>
        <w:t>在</w:t>
      </w:r>
      <w:r w:rsidR="003A0728">
        <w:rPr>
          <w:rFonts w:eastAsia="SimSun" w:hint="eastAsia"/>
          <w:caps/>
          <w:snapToGrid w:val="0"/>
          <w:lang w:val="en-GB" w:eastAsia="zh-CN"/>
        </w:rPr>
        <w:t>某些</w:t>
      </w:r>
      <w:r w:rsidR="004A56B3" w:rsidRPr="0057639C">
        <w:rPr>
          <w:rFonts w:eastAsia="SimSun" w:hint="eastAsia"/>
          <w:caps/>
          <w:snapToGrid w:val="0"/>
          <w:lang w:val="en-GB" w:eastAsia="zh-CN"/>
        </w:rPr>
        <w:t>国家，土著人民和</w:t>
      </w:r>
      <w:r w:rsidR="00F97101" w:rsidRPr="0057639C">
        <w:rPr>
          <w:rFonts w:eastAsia="SimSun" w:hint="eastAsia"/>
          <w:caps/>
          <w:snapToGrid w:val="0"/>
          <w:lang w:val="en-GB" w:eastAsia="zh-CN"/>
        </w:rPr>
        <w:t>地方社区</w:t>
      </w:r>
      <w:r w:rsidR="007C535C">
        <w:rPr>
          <w:rFonts w:eastAsia="SimSun" w:hint="eastAsia"/>
          <w:caps/>
          <w:snapToGrid w:val="0"/>
          <w:lang w:val="en-GB" w:eastAsia="zh-CN"/>
        </w:rPr>
        <w:t>已</w:t>
      </w:r>
      <w:r w:rsidR="007163D2">
        <w:rPr>
          <w:rFonts w:eastAsia="SimSun" w:hint="eastAsia"/>
          <w:caps/>
          <w:snapToGrid w:val="0"/>
          <w:lang w:val="en-GB" w:eastAsia="zh-CN"/>
        </w:rPr>
        <w:t>在</w:t>
      </w:r>
      <w:r w:rsidR="004A56B3" w:rsidRPr="0057639C">
        <w:rPr>
          <w:rFonts w:eastAsia="SimSun" w:hint="eastAsia"/>
          <w:caps/>
          <w:snapToGrid w:val="0"/>
          <w:lang w:val="en-GB" w:eastAsia="zh-CN"/>
        </w:rPr>
        <w:t>参与谈判和确定</w:t>
      </w:r>
      <w:r w:rsidR="007C535C">
        <w:rPr>
          <w:rFonts w:eastAsia="SimSun" w:hint="eastAsia"/>
          <w:caps/>
          <w:snapToGrid w:val="0"/>
          <w:lang w:val="en-GB" w:eastAsia="zh-CN"/>
        </w:rPr>
        <w:t>共同</w:t>
      </w:r>
      <w:r w:rsidR="004A56B3" w:rsidRPr="0057639C">
        <w:rPr>
          <w:rFonts w:eastAsia="SimSun" w:hint="eastAsia"/>
          <w:caps/>
          <w:snapToGrid w:val="0"/>
          <w:lang w:val="en-GB" w:eastAsia="zh-CN"/>
        </w:rPr>
        <w:t>商定</w:t>
      </w:r>
      <w:r w:rsidR="004136ED">
        <w:rPr>
          <w:rFonts w:eastAsia="SimSun" w:hint="eastAsia"/>
          <w:caps/>
          <w:snapToGrid w:val="0"/>
          <w:lang w:val="en-GB" w:eastAsia="zh-CN"/>
        </w:rPr>
        <w:t>条件</w:t>
      </w:r>
      <w:r w:rsidR="004A56B3" w:rsidRPr="0057639C">
        <w:rPr>
          <w:rFonts w:eastAsia="SimSun" w:hint="eastAsia"/>
          <w:caps/>
          <w:snapToGrid w:val="0"/>
          <w:lang w:val="en-GB" w:eastAsia="zh-CN"/>
        </w:rPr>
        <w:t>并</w:t>
      </w:r>
      <w:r w:rsidR="00B92CEE">
        <w:rPr>
          <w:rFonts w:eastAsia="SimSun" w:hint="eastAsia"/>
          <w:caps/>
          <w:snapToGrid w:val="0"/>
          <w:lang w:val="en-GB" w:eastAsia="zh-CN"/>
        </w:rPr>
        <w:t>接受惠益的工作</w:t>
      </w:r>
      <w:r w:rsidR="003A0728">
        <w:rPr>
          <w:rStyle w:val="FootnoteReference"/>
          <w:rFonts w:eastAsia="SimSun"/>
          <w:caps/>
          <w:snapToGrid w:val="0"/>
          <w:lang w:val="en-GB" w:eastAsia="zh-CN"/>
        </w:rPr>
        <w:footnoteReference w:id="42"/>
      </w:r>
      <w:r w:rsidR="004A56B3" w:rsidRPr="0057639C">
        <w:rPr>
          <w:rFonts w:eastAsia="SimSun" w:hint="eastAsia"/>
          <w:caps/>
          <w:snapToGrid w:val="0"/>
          <w:lang w:val="en-GB" w:eastAsia="zh-CN"/>
        </w:rPr>
        <w:t>。</w:t>
      </w:r>
    </w:p>
    <w:p w14:paraId="7B710F5F" w14:textId="77777777" w:rsidR="004A56B3" w:rsidRPr="00D82145" w:rsidRDefault="004A56B3" w:rsidP="00D82145">
      <w:pPr>
        <w:ind w:firstLine="490"/>
        <w:rPr>
          <w:rFonts w:eastAsia="SimSun"/>
          <w:snapToGrid w:val="0"/>
          <w:lang w:val="en-GB" w:eastAsia="zh-CN"/>
        </w:rPr>
      </w:pPr>
      <w:r w:rsidRPr="00D82145">
        <w:rPr>
          <w:rFonts w:eastAsia="SimSun"/>
          <w:snapToGrid w:val="0"/>
          <w:lang w:val="en-GB" w:eastAsia="zh-CN"/>
        </w:rPr>
        <w:t>表</w:t>
      </w:r>
      <w:r w:rsidRPr="00D82145">
        <w:rPr>
          <w:rFonts w:eastAsia="SimSun"/>
          <w:snapToGrid w:val="0"/>
          <w:lang w:val="en-GB" w:eastAsia="zh-CN"/>
        </w:rPr>
        <w:t>7</w:t>
      </w:r>
    </w:p>
    <w:p w14:paraId="2A224F47" w14:textId="3495FC08" w:rsidR="004A56B3" w:rsidRPr="00D82145" w:rsidRDefault="004A56B3" w:rsidP="00D82145">
      <w:pPr>
        <w:spacing w:after="60"/>
        <w:ind w:firstLine="490"/>
        <w:rPr>
          <w:rFonts w:eastAsiaTheme="minorEastAsia"/>
          <w:b/>
          <w:bCs/>
          <w:snapToGrid w:val="0"/>
          <w:lang w:val="en-GB" w:eastAsia="zh-CN"/>
        </w:rPr>
      </w:pPr>
      <w:r w:rsidRPr="00D82145">
        <w:rPr>
          <w:rFonts w:eastAsia="SimSun"/>
          <w:b/>
          <w:bCs/>
          <w:snapToGrid w:val="0"/>
          <w:lang w:val="en-GB" w:eastAsia="zh-CN"/>
        </w:rPr>
        <w:t>衡量制定</w:t>
      </w:r>
      <w:r w:rsidR="004342ED">
        <w:rPr>
          <w:rFonts w:eastAsia="SimSun" w:hint="eastAsia"/>
          <w:b/>
          <w:bCs/>
          <w:snapToGrid w:val="0"/>
          <w:lang w:val="en-GB" w:eastAsia="zh-CN"/>
        </w:rPr>
        <w:t>关于</w:t>
      </w:r>
      <w:r w:rsidRPr="00D82145">
        <w:rPr>
          <w:rFonts w:eastAsia="SimSun"/>
          <w:b/>
          <w:bCs/>
          <w:snapToGrid w:val="0"/>
          <w:lang w:val="en-GB" w:eastAsia="zh-CN"/>
        </w:rPr>
        <w:t>土著人民和</w:t>
      </w:r>
      <w:r w:rsidR="00F97101" w:rsidRPr="00D82145">
        <w:rPr>
          <w:rFonts w:eastAsia="SimSun"/>
          <w:b/>
          <w:bCs/>
          <w:snapToGrid w:val="0"/>
          <w:lang w:val="en-GB" w:eastAsia="zh-CN"/>
        </w:rPr>
        <w:t>地方社区</w:t>
      </w:r>
      <w:r w:rsidRPr="00D82145">
        <w:rPr>
          <w:rFonts w:eastAsia="SimSun"/>
          <w:b/>
          <w:bCs/>
          <w:snapToGrid w:val="0"/>
          <w:lang w:val="en-GB" w:eastAsia="zh-CN"/>
        </w:rPr>
        <w:t>的措施的</w:t>
      </w:r>
      <w:r w:rsidR="007E3AA6">
        <w:rPr>
          <w:rFonts w:eastAsia="SimSun" w:hint="eastAsia"/>
          <w:b/>
          <w:bCs/>
          <w:snapToGrid w:val="0"/>
          <w:lang w:val="en-GB" w:eastAsia="zh-CN"/>
        </w:rPr>
        <w:t>进度</w:t>
      </w:r>
      <w:r w:rsidRPr="00D82145">
        <w:rPr>
          <w:rFonts w:eastAsia="SimSun"/>
          <w:b/>
          <w:bCs/>
          <w:snapToGrid w:val="0"/>
          <w:lang w:val="en-GB" w:eastAsia="zh-CN"/>
        </w:rPr>
        <w:t>的指标</w:t>
      </w:r>
    </w:p>
    <w:tbl>
      <w:tblPr>
        <w:tblW w:w="8703"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83"/>
        <w:gridCol w:w="1890"/>
        <w:gridCol w:w="1530"/>
      </w:tblGrid>
      <w:tr w:rsidR="004A56B3" w:rsidRPr="0017572B" w14:paraId="37055746" w14:textId="77777777" w:rsidTr="00FA1701">
        <w:trPr>
          <w:cantSplit/>
        </w:trPr>
        <w:tc>
          <w:tcPr>
            <w:tcW w:w="528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04DC469" w14:textId="26840027" w:rsidR="004A56B3" w:rsidRPr="0017572B" w:rsidRDefault="0041715F" w:rsidP="00096FBF">
            <w:pPr>
              <w:suppressLineNumbers/>
              <w:suppressAutoHyphens/>
              <w:kinsoku w:val="0"/>
              <w:overflowPunct w:val="0"/>
              <w:autoSpaceDE w:val="0"/>
              <w:autoSpaceDN w:val="0"/>
              <w:adjustRightInd w:val="0"/>
              <w:snapToGrid w:val="0"/>
              <w:rPr>
                <w:rFonts w:eastAsia="KaiTi"/>
                <w:bCs/>
                <w:kern w:val="22"/>
                <w:sz w:val="20"/>
                <w:szCs w:val="20"/>
              </w:rPr>
            </w:pPr>
            <w:r w:rsidRPr="0017572B">
              <w:rPr>
                <w:rFonts w:eastAsia="KaiTi"/>
                <w:bCs/>
                <w:kern w:val="22"/>
                <w:sz w:val="20"/>
                <w:szCs w:val="20"/>
                <w:lang w:eastAsia="zh-CN"/>
              </w:rPr>
              <w:t>指标框架</w:t>
            </w:r>
          </w:p>
        </w:tc>
        <w:tc>
          <w:tcPr>
            <w:tcW w:w="18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274D288" w14:textId="02A9097D" w:rsidR="004A56B3" w:rsidRPr="0017572B" w:rsidRDefault="0041715F" w:rsidP="00096FBF">
            <w:pPr>
              <w:suppressLineNumbers/>
              <w:suppressAutoHyphens/>
              <w:kinsoku w:val="0"/>
              <w:overflowPunct w:val="0"/>
              <w:autoSpaceDE w:val="0"/>
              <w:autoSpaceDN w:val="0"/>
              <w:adjustRightInd w:val="0"/>
              <w:snapToGrid w:val="0"/>
              <w:jc w:val="right"/>
              <w:rPr>
                <w:rFonts w:eastAsia="KaiTi"/>
                <w:bCs/>
                <w:kern w:val="22"/>
                <w:sz w:val="20"/>
                <w:szCs w:val="20"/>
                <w:lang w:eastAsia="zh-CN"/>
              </w:rPr>
            </w:pPr>
            <w:r w:rsidRPr="0017572B">
              <w:rPr>
                <w:rFonts w:eastAsia="KaiTi"/>
                <w:bCs/>
                <w:kern w:val="22"/>
                <w:sz w:val="20"/>
                <w:szCs w:val="20"/>
                <w:lang w:eastAsia="zh-CN"/>
              </w:rPr>
              <w:t>参考点</w:t>
            </w:r>
            <w:r w:rsidR="00B57DCB">
              <w:rPr>
                <w:rFonts w:eastAsia="KaiTi"/>
                <w:bCs/>
                <w:kern w:val="22"/>
                <w:sz w:val="20"/>
                <w:szCs w:val="20"/>
                <w:lang w:eastAsia="zh-CN"/>
              </w:rPr>
              <w:t>(</w:t>
            </w:r>
            <w:r w:rsidR="0017572B" w:rsidRPr="0017572B">
              <w:rPr>
                <w:rFonts w:eastAsia="KaiTi"/>
                <w:bCs/>
                <w:kern w:val="22"/>
                <w:sz w:val="20"/>
                <w:szCs w:val="20"/>
                <w:lang w:eastAsia="zh-CN"/>
              </w:rPr>
              <w:t>截至</w:t>
            </w:r>
            <w:r w:rsidR="0017572B" w:rsidRPr="0017572B">
              <w:rPr>
                <w:rFonts w:eastAsia="KaiTi"/>
                <w:bCs/>
                <w:kern w:val="22"/>
                <w:sz w:val="20"/>
                <w:szCs w:val="20"/>
                <w:lang w:eastAsia="zh-CN"/>
              </w:rPr>
              <w:t>2018</w:t>
            </w:r>
            <w:r w:rsidR="0017572B" w:rsidRPr="0017572B">
              <w:rPr>
                <w:rFonts w:eastAsia="KaiTi"/>
                <w:bCs/>
                <w:kern w:val="22"/>
                <w:sz w:val="20"/>
                <w:szCs w:val="20"/>
                <w:lang w:eastAsia="zh-CN"/>
              </w:rPr>
              <w:t>年</w:t>
            </w:r>
            <w:r w:rsidR="0017572B" w:rsidRPr="0017572B">
              <w:rPr>
                <w:rFonts w:eastAsia="KaiTi"/>
                <w:bCs/>
                <w:kern w:val="22"/>
                <w:sz w:val="20"/>
                <w:szCs w:val="20"/>
                <w:lang w:eastAsia="zh-CN"/>
              </w:rPr>
              <w:t>2</w:t>
            </w:r>
            <w:r w:rsidR="0017572B" w:rsidRPr="0017572B">
              <w:rPr>
                <w:rFonts w:eastAsia="KaiTi"/>
                <w:bCs/>
                <w:kern w:val="22"/>
                <w:sz w:val="20"/>
                <w:szCs w:val="20"/>
                <w:lang w:eastAsia="zh-CN"/>
              </w:rPr>
              <w:t>月</w:t>
            </w:r>
            <w:r w:rsidR="0017572B" w:rsidRPr="0017572B">
              <w:rPr>
                <w:rFonts w:eastAsia="KaiTi"/>
                <w:bCs/>
                <w:kern w:val="22"/>
                <w:sz w:val="20"/>
                <w:szCs w:val="20"/>
                <w:lang w:eastAsia="zh-CN"/>
              </w:rPr>
              <w:t>22</w:t>
            </w:r>
            <w:r w:rsidR="0017572B" w:rsidRPr="0017572B">
              <w:rPr>
                <w:rFonts w:eastAsia="KaiTi"/>
                <w:bCs/>
                <w:kern w:val="22"/>
                <w:sz w:val="20"/>
                <w:szCs w:val="20"/>
                <w:lang w:eastAsia="zh-CN"/>
              </w:rPr>
              <w:t>日</w:t>
            </w:r>
            <w:r w:rsidR="00B57DCB">
              <w:rPr>
                <w:rFonts w:eastAsia="KaiTi"/>
                <w:bCs/>
                <w:kern w:val="22"/>
                <w:sz w:val="20"/>
                <w:szCs w:val="20"/>
                <w:lang w:eastAsia="zh-CN"/>
              </w:rPr>
              <w:t>)</w:t>
            </w:r>
          </w:p>
        </w:tc>
        <w:tc>
          <w:tcPr>
            <w:tcW w:w="1530" w:type="dxa"/>
            <w:tcBorders>
              <w:top w:val="single" w:sz="4" w:space="0" w:color="auto"/>
              <w:left w:val="single" w:sz="4" w:space="0" w:color="auto"/>
              <w:bottom w:val="single" w:sz="4" w:space="0" w:color="auto"/>
              <w:right w:val="single" w:sz="4" w:space="0" w:color="auto"/>
            </w:tcBorders>
            <w:vAlign w:val="bottom"/>
          </w:tcPr>
          <w:p w14:paraId="56BD4B79" w14:textId="3BF54F20" w:rsidR="004A56B3" w:rsidRPr="0017572B" w:rsidRDefault="001637BC" w:rsidP="00096FBF">
            <w:pPr>
              <w:suppressLineNumbers/>
              <w:suppressAutoHyphens/>
              <w:kinsoku w:val="0"/>
              <w:overflowPunct w:val="0"/>
              <w:autoSpaceDE w:val="0"/>
              <w:autoSpaceDN w:val="0"/>
              <w:adjustRightInd w:val="0"/>
              <w:snapToGrid w:val="0"/>
              <w:jc w:val="right"/>
              <w:rPr>
                <w:rFonts w:eastAsia="KaiTi"/>
                <w:bCs/>
                <w:kern w:val="22"/>
                <w:sz w:val="20"/>
                <w:szCs w:val="20"/>
              </w:rPr>
            </w:pPr>
            <w:r>
              <w:rPr>
                <w:rFonts w:eastAsia="KaiTi"/>
                <w:bCs/>
                <w:kern w:val="22"/>
                <w:sz w:val="20"/>
                <w:szCs w:val="20"/>
              </w:rPr>
              <w:t>截至</w:t>
            </w:r>
            <w:r>
              <w:rPr>
                <w:rFonts w:eastAsia="KaiTi"/>
                <w:bCs/>
                <w:kern w:val="22"/>
                <w:sz w:val="20"/>
                <w:szCs w:val="20"/>
              </w:rPr>
              <w:t>2026</w:t>
            </w:r>
            <w:r>
              <w:rPr>
                <w:rFonts w:eastAsia="KaiTi"/>
                <w:bCs/>
                <w:kern w:val="22"/>
                <w:sz w:val="20"/>
                <w:szCs w:val="20"/>
              </w:rPr>
              <w:t>年</w:t>
            </w:r>
            <w:r>
              <w:rPr>
                <w:rFonts w:eastAsia="KaiTi"/>
                <w:bCs/>
                <w:kern w:val="22"/>
                <w:sz w:val="20"/>
                <w:szCs w:val="20"/>
              </w:rPr>
              <w:t>3</w:t>
            </w:r>
            <w:r>
              <w:rPr>
                <w:rFonts w:eastAsia="KaiTi"/>
                <w:bCs/>
                <w:kern w:val="22"/>
                <w:sz w:val="20"/>
                <w:szCs w:val="20"/>
              </w:rPr>
              <w:t>月</w:t>
            </w:r>
            <w:r>
              <w:rPr>
                <w:rFonts w:eastAsia="KaiTi"/>
                <w:bCs/>
                <w:kern w:val="22"/>
                <w:sz w:val="20"/>
                <w:szCs w:val="20"/>
              </w:rPr>
              <w:t>9</w:t>
            </w:r>
            <w:r>
              <w:rPr>
                <w:rFonts w:eastAsia="KaiTi"/>
                <w:bCs/>
                <w:kern w:val="22"/>
                <w:sz w:val="20"/>
                <w:szCs w:val="20"/>
              </w:rPr>
              <w:t>日的进度</w:t>
            </w:r>
          </w:p>
        </w:tc>
      </w:tr>
      <w:tr w:rsidR="004A56B3" w:rsidRPr="00CB7219" w14:paraId="510541C9" w14:textId="77777777" w:rsidTr="00FA1701">
        <w:trPr>
          <w:cantSplit/>
        </w:trPr>
        <w:tc>
          <w:tcPr>
            <w:tcW w:w="528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2F1DBA3" w14:textId="757B17F7" w:rsidR="004A56B3" w:rsidRPr="00CB7219" w:rsidRDefault="00D33CBA" w:rsidP="00096FBF">
            <w:pPr>
              <w:suppressLineNumbers/>
              <w:suppressAutoHyphens/>
              <w:kinsoku w:val="0"/>
              <w:overflowPunct w:val="0"/>
              <w:autoSpaceDE w:val="0"/>
              <w:autoSpaceDN w:val="0"/>
              <w:adjustRightInd w:val="0"/>
              <w:snapToGrid w:val="0"/>
              <w:rPr>
                <w:rFonts w:eastAsia="SimSun"/>
                <w:kern w:val="22"/>
                <w:sz w:val="20"/>
                <w:szCs w:val="20"/>
                <w:lang w:eastAsia="zh-CN"/>
              </w:rPr>
            </w:pPr>
            <w:r w:rsidRPr="00CB7219">
              <w:rPr>
                <w:rFonts w:eastAsia="SimSun"/>
                <w:kern w:val="22"/>
                <w:sz w:val="20"/>
                <w:szCs w:val="20"/>
                <w:lang w:eastAsia="zh-CN"/>
              </w:rPr>
              <w:t>境内有土著人民和</w:t>
            </w:r>
            <w:r w:rsidR="0065003E" w:rsidRPr="00CB7219">
              <w:rPr>
                <w:rFonts w:eastAsia="SimSun"/>
                <w:kern w:val="22"/>
                <w:sz w:val="20"/>
                <w:szCs w:val="20"/>
                <w:lang w:eastAsia="zh-CN"/>
              </w:rPr>
              <w:t>地方</w:t>
            </w:r>
            <w:r w:rsidRPr="00CB7219">
              <w:rPr>
                <w:rFonts w:eastAsia="SimSun"/>
                <w:kern w:val="22"/>
                <w:sz w:val="20"/>
                <w:szCs w:val="20"/>
                <w:lang w:eastAsia="zh-CN"/>
              </w:rPr>
              <w:t>社区的缔约方</w:t>
            </w:r>
            <w:r w:rsidR="00CD0A12" w:rsidRPr="00CB7219">
              <w:rPr>
                <w:rFonts w:eastAsia="SimSun"/>
                <w:kern w:val="22"/>
                <w:sz w:val="20"/>
                <w:szCs w:val="20"/>
                <w:lang w:eastAsia="zh-CN"/>
              </w:rPr>
              <w:t>数目和百分比</w:t>
            </w:r>
            <w:r w:rsidR="004A56B3" w:rsidRPr="00CB7219">
              <w:rPr>
                <w:rFonts w:eastAsia="SimSun"/>
                <w:kern w:val="22"/>
                <w:sz w:val="20"/>
                <w:szCs w:val="20"/>
                <w:vertAlign w:val="superscript"/>
                <w:lang w:eastAsia="zh-CN"/>
              </w:rPr>
              <w:t>a</w:t>
            </w:r>
            <w:r w:rsidR="004A56B3" w:rsidRPr="00CB7219">
              <w:rPr>
                <w:rFonts w:eastAsia="SimSun"/>
                <w:kern w:val="22"/>
                <w:sz w:val="20"/>
                <w:szCs w:val="20"/>
                <w:lang w:eastAsia="zh-CN"/>
              </w:rPr>
              <w:t xml:space="preserve"> </w:t>
            </w:r>
          </w:p>
        </w:tc>
        <w:tc>
          <w:tcPr>
            <w:tcW w:w="18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383F9CB" w14:textId="76FC9C2D" w:rsidR="004A56B3" w:rsidRPr="00CB7219" w:rsidRDefault="007925AE"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lang w:eastAsia="zh-CN"/>
              </w:rPr>
              <w:t>新</w:t>
            </w:r>
          </w:p>
        </w:tc>
        <w:tc>
          <w:tcPr>
            <w:tcW w:w="1530" w:type="dxa"/>
            <w:vAlign w:val="bottom"/>
          </w:tcPr>
          <w:p w14:paraId="2912CB12" w14:textId="36BE5A7F" w:rsidR="004A56B3" w:rsidRPr="00CB7219" w:rsidRDefault="004A56B3"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rPr>
              <w:t xml:space="preserve">69 </w:t>
            </w:r>
            <w:r w:rsidR="00B57DCB">
              <w:rPr>
                <w:rFonts w:eastAsia="SimSun"/>
                <w:kern w:val="22"/>
                <w:sz w:val="20"/>
                <w:szCs w:val="20"/>
              </w:rPr>
              <w:t>(</w:t>
            </w:r>
            <w:r w:rsidRPr="00CB7219">
              <w:rPr>
                <w:rFonts w:eastAsia="SimSun"/>
                <w:kern w:val="22"/>
                <w:sz w:val="20"/>
                <w:szCs w:val="20"/>
              </w:rPr>
              <w:t>48</w:t>
            </w:r>
            <w:r w:rsidR="00B002B7" w:rsidRPr="00CB7219">
              <w:rPr>
                <w:rFonts w:eastAsia="SimSun"/>
                <w:kern w:val="22"/>
                <w:sz w:val="20"/>
                <w:szCs w:val="20"/>
              </w:rPr>
              <w:t>%</w:t>
            </w:r>
            <w:r w:rsidR="00B57DCB">
              <w:rPr>
                <w:rFonts w:eastAsia="SimSun"/>
                <w:kern w:val="22"/>
                <w:sz w:val="20"/>
                <w:szCs w:val="20"/>
              </w:rPr>
              <w:t>)</w:t>
            </w:r>
          </w:p>
        </w:tc>
      </w:tr>
      <w:tr w:rsidR="004A56B3" w:rsidRPr="00CB7219" w14:paraId="4B2F30A8" w14:textId="77777777" w:rsidTr="00FA1701">
        <w:trPr>
          <w:cantSplit/>
        </w:trPr>
        <w:tc>
          <w:tcPr>
            <w:tcW w:w="528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A730830" w14:textId="77777777" w:rsidR="00224894" w:rsidRPr="00CB7219" w:rsidRDefault="00224894" w:rsidP="00224894">
            <w:pPr>
              <w:suppressLineNumbers/>
              <w:suppressAutoHyphens/>
              <w:kinsoku w:val="0"/>
              <w:overflowPunct w:val="0"/>
              <w:autoSpaceDE w:val="0"/>
              <w:autoSpaceDN w:val="0"/>
              <w:adjustRightInd w:val="0"/>
              <w:snapToGrid w:val="0"/>
              <w:rPr>
                <w:rFonts w:eastAsia="SimSun"/>
                <w:kern w:val="22"/>
                <w:sz w:val="20"/>
                <w:szCs w:val="20"/>
                <w:lang w:eastAsia="zh-CN"/>
              </w:rPr>
            </w:pPr>
            <w:r w:rsidRPr="00CB7219">
              <w:rPr>
                <w:rFonts w:eastAsia="SimSun"/>
                <w:kern w:val="22"/>
                <w:sz w:val="20"/>
                <w:szCs w:val="20"/>
                <w:lang w:eastAsia="zh-CN"/>
              </w:rPr>
              <w:t>按照第</w:t>
            </w:r>
            <w:r w:rsidRPr="00CB7219">
              <w:rPr>
                <w:rFonts w:eastAsia="SimSun"/>
                <w:kern w:val="22"/>
                <w:sz w:val="20"/>
                <w:szCs w:val="20"/>
                <w:lang w:eastAsia="zh-CN"/>
              </w:rPr>
              <w:t xml:space="preserve"> 6.2 </w:t>
            </w:r>
            <w:r w:rsidRPr="00CB7219">
              <w:rPr>
                <w:rFonts w:eastAsia="SimSun"/>
                <w:kern w:val="22"/>
                <w:sz w:val="20"/>
                <w:szCs w:val="20"/>
                <w:lang w:eastAsia="zh-CN"/>
              </w:rPr>
              <w:t>条规定在土著人民和地方社区对遗传资源</w:t>
            </w:r>
          </w:p>
          <w:p w14:paraId="59FCDDE8" w14:textId="77777777" w:rsidR="000917C8" w:rsidRPr="00CB7219" w:rsidRDefault="00224894" w:rsidP="000917C8">
            <w:pPr>
              <w:suppressLineNumbers/>
              <w:suppressAutoHyphens/>
              <w:kinsoku w:val="0"/>
              <w:overflowPunct w:val="0"/>
              <w:autoSpaceDE w:val="0"/>
              <w:autoSpaceDN w:val="0"/>
              <w:adjustRightInd w:val="0"/>
              <w:snapToGrid w:val="0"/>
              <w:rPr>
                <w:rFonts w:eastAsia="SimSun"/>
                <w:kern w:val="22"/>
                <w:sz w:val="20"/>
                <w:szCs w:val="20"/>
                <w:lang w:eastAsia="zh-CN"/>
              </w:rPr>
            </w:pPr>
            <w:r w:rsidRPr="00CB7219">
              <w:rPr>
                <w:rFonts w:eastAsia="SimSun"/>
                <w:kern w:val="22"/>
                <w:sz w:val="20"/>
                <w:szCs w:val="20"/>
                <w:lang w:eastAsia="zh-CN"/>
              </w:rPr>
              <w:t>拥有准予获取的既定权利的情况下</w:t>
            </w:r>
            <w:r w:rsidR="004A56B3" w:rsidRPr="00CB7219">
              <w:rPr>
                <w:rFonts w:eastAsia="SimSun"/>
                <w:kern w:val="22"/>
                <w:sz w:val="20"/>
                <w:szCs w:val="20"/>
                <w:vertAlign w:val="superscript"/>
                <w:lang w:eastAsia="zh-CN"/>
              </w:rPr>
              <w:t>b</w:t>
            </w:r>
            <w:r w:rsidR="000917C8" w:rsidRPr="00CB7219">
              <w:rPr>
                <w:rFonts w:eastAsia="SimSun"/>
                <w:kern w:val="22"/>
                <w:sz w:val="20"/>
                <w:szCs w:val="20"/>
                <w:lang w:eastAsia="zh-CN"/>
              </w:rPr>
              <w:t>采取措施确保土</w:t>
            </w:r>
          </w:p>
          <w:p w14:paraId="54D9FFB2" w14:textId="77777777" w:rsidR="000917C8" w:rsidRPr="00CB7219" w:rsidRDefault="000917C8" w:rsidP="000917C8">
            <w:pPr>
              <w:suppressLineNumbers/>
              <w:suppressAutoHyphens/>
              <w:kinsoku w:val="0"/>
              <w:overflowPunct w:val="0"/>
              <w:autoSpaceDE w:val="0"/>
              <w:autoSpaceDN w:val="0"/>
              <w:adjustRightInd w:val="0"/>
              <w:snapToGrid w:val="0"/>
              <w:rPr>
                <w:rFonts w:eastAsia="SimSun"/>
                <w:kern w:val="22"/>
                <w:sz w:val="20"/>
                <w:szCs w:val="20"/>
                <w:lang w:eastAsia="zh-CN"/>
              </w:rPr>
            </w:pPr>
            <w:r w:rsidRPr="00CB7219">
              <w:rPr>
                <w:rFonts w:eastAsia="SimSun"/>
                <w:kern w:val="22"/>
                <w:sz w:val="20"/>
                <w:szCs w:val="20"/>
                <w:lang w:eastAsia="zh-CN"/>
              </w:rPr>
              <w:t>著人民和地方社区的事先知情同意或核准和参与的</w:t>
            </w:r>
          </w:p>
          <w:p w14:paraId="51B9AA77" w14:textId="4A333784" w:rsidR="004A56B3" w:rsidRPr="00CB7219" w:rsidRDefault="000917C8" w:rsidP="000917C8">
            <w:pPr>
              <w:suppressLineNumbers/>
              <w:suppressAutoHyphens/>
              <w:kinsoku w:val="0"/>
              <w:overflowPunct w:val="0"/>
              <w:autoSpaceDE w:val="0"/>
              <w:autoSpaceDN w:val="0"/>
              <w:adjustRightInd w:val="0"/>
              <w:snapToGrid w:val="0"/>
              <w:rPr>
                <w:rFonts w:eastAsia="SimSun"/>
                <w:kern w:val="22"/>
                <w:sz w:val="20"/>
                <w:szCs w:val="20"/>
              </w:rPr>
            </w:pPr>
            <w:r w:rsidRPr="00CB7219">
              <w:rPr>
                <w:rFonts w:eastAsia="SimSun"/>
                <w:kern w:val="22"/>
                <w:sz w:val="20"/>
                <w:szCs w:val="20"/>
              </w:rPr>
              <w:t>缔约方数目和百分比</w:t>
            </w:r>
          </w:p>
        </w:tc>
        <w:tc>
          <w:tcPr>
            <w:tcW w:w="18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ACD6707" w14:textId="5AEB714D" w:rsidR="004A56B3" w:rsidRPr="00CB7219" w:rsidRDefault="004A56B3"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rPr>
              <w:t xml:space="preserve">23 </w:t>
            </w:r>
            <w:r w:rsidR="00B57DCB">
              <w:rPr>
                <w:rFonts w:eastAsia="SimSun"/>
                <w:kern w:val="22"/>
                <w:sz w:val="20"/>
                <w:szCs w:val="20"/>
              </w:rPr>
              <w:t>(</w:t>
            </w:r>
            <w:r w:rsidRPr="00CB7219">
              <w:rPr>
                <w:rFonts w:eastAsia="SimSun"/>
                <w:kern w:val="22"/>
                <w:sz w:val="20"/>
                <w:szCs w:val="20"/>
              </w:rPr>
              <w:t>47</w:t>
            </w:r>
            <w:r w:rsidR="00B002B7" w:rsidRPr="00CB7219">
              <w:rPr>
                <w:rFonts w:eastAsia="SimSun"/>
                <w:kern w:val="22"/>
                <w:sz w:val="20"/>
                <w:szCs w:val="20"/>
              </w:rPr>
              <w:t>%</w:t>
            </w:r>
            <w:r w:rsidR="00B57DCB">
              <w:rPr>
                <w:rFonts w:eastAsia="SimSun"/>
                <w:kern w:val="22"/>
                <w:sz w:val="20"/>
                <w:szCs w:val="20"/>
              </w:rPr>
              <w:t>)</w:t>
            </w:r>
          </w:p>
        </w:tc>
        <w:tc>
          <w:tcPr>
            <w:tcW w:w="1530" w:type="dxa"/>
            <w:vAlign w:val="bottom"/>
          </w:tcPr>
          <w:p w14:paraId="14F6628B" w14:textId="18D70CA6" w:rsidR="004A56B3" w:rsidRPr="00CB7219" w:rsidRDefault="004A56B3"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rPr>
              <w:t xml:space="preserve">47 </w:t>
            </w:r>
            <w:r w:rsidR="00B57DCB">
              <w:rPr>
                <w:rFonts w:eastAsia="SimSun"/>
                <w:kern w:val="22"/>
                <w:sz w:val="20"/>
                <w:szCs w:val="20"/>
              </w:rPr>
              <w:t>(</w:t>
            </w:r>
            <w:r w:rsidRPr="00CB7219">
              <w:rPr>
                <w:rFonts w:eastAsia="SimSun"/>
                <w:kern w:val="22"/>
                <w:sz w:val="20"/>
                <w:szCs w:val="20"/>
              </w:rPr>
              <w:t>87</w:t>
            </w:r>
            <w:r w:rsidR="00B002B7" w:rsidRPr="00CB7219">
              <w:rPr>
                <w:rFonts w:eastAsia="SimSun"/>
                <w:kern w:val="22"/>
                <w:sz w:val="20"/>
                <w:szCs w:val="20"/>
              </w:rPr>
              <w:t>%</w:t>
            </w:r>
            <w:r w:rsidR="00B57DCB">
              <w:rPr>
                <w:rFonts w:eastAsia="SimSun"/>
                <w:kern w:val="22"/>
                <w:sz w:val="20"/>
                <w:szCs w:val="20"/>
              </w:rPr>
              <w:t>)</w:t>
            </w:r>
          </w:p>
        </w:tc>
      </w:tr>
      <w:tr w:rsidR="004A56B3" w:rsidRPr="00CB7219" w14:paraId="1F41FE2E" w14:textId="77777777" w:rsidTr="00FA1701">
        <w:trPr>
          <w:cantSplit/>
        </w:trPr>
        <w:tc>
          <w:tcPr>
            <w:tcW w:w="528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D6A369F" w14:textId="4B225EE4" w:rsidR="00F32E69" w:rsidRPr="00CB7219" w:rsidRDefault="007F5D59" w:rsidP="00F32E69">
            <w:pPr>
              <w:suppressLineNumbers/>
              <w:suppressAutoHyphens/>
              <w:kinsoku w:val="0"/>
              <w:overflowPunct w:val="0"/>
              <w:autoSpaceDE w:val="0"/>
              <w:autoSpaceDN w:val="0"/>
              <w:adjustRightInd w:val="0"/>
              <w:snapToGrid w:val="0"/>
              <w:ind w:left="-46"/>
              <w:rPr>
                <w:rFonts w:eastAsia="SimSun"/>
                <w:kern w:val="22"/>
                <w:sz w:val="20"/>
                <w:szCs w:val="20"/>
                <w:lang w:eastAsia="zh-CN"/>
              </w:rPr>
            </w:pPr>
            <w:r>
              <w:rPr>
                <w:rFonts w:eastAsia="SimSun" w:hint="eastAsia"/>
                <w:kern w:val="22"/>
                <w:sz w:val="20"/>
                <w:szCs w:val="20"/>
                <w:lang w:eastAsia="zh-CN"/>
              </w:rPr>
              <w:t>境内</w:t>
            </w:r>
            <w:r w:rsidR="00F32E69" w:rsidRPr="00CB7219">
              <w:rPr>
                <w:rFonts w:eastAsia="SimSun"/>
                <w:kern w:val="22"/>
                <w:sz w:val="20"/>
                <w:szCs w:val="20"/>
                <w:lang w:eastAsia="zh-CN"/>
              </w:rPr>
              <w:t>有土著人民和地方社区并按照第</w:t>
            </w:r>
            <w:r w:rsidR="00F32E69" w:rsidRPr="00CB7219">
              <w:rPr>
                <w:rFonts w:eastAsia="SimSun"/>
                <w:kern w:val="22"/>
                <w:sz w:val="20"/>
                <w:szCs w:val="20"/>
                <w:lang w:eastAsia="zh-CN"/>
              </w:rPr>
              <w:t xml:space="preserve"> 7 </w:t>
            </w:r>
            <w:r w:rsidR="00F32E69" w:rsidRPr="00CB7219">
              <w:rPr>
                <w:rFonts w:eastAsia="SimSun"/>
                <w:kern w:val="22"/>
                <w:sz w:val="20"/>
                <w:szCs w:val="20"/>
                <w:lang w:eastAsia="zh-CN"/>
              </w:rPr>
              <w:t>条规定采取</w:t>
            </w:r>
          </w:p>
          <w:p w14:paraId="2EBE495B" w14:textId="77777777" w:rsidR="00F32E69" w:rsidRPr="00CB7219" w:rsidRDefault="00F32E69" w:rsidP="00F32E69">
            <w:pPr>
              <w:suppressLineNumbers/>
              <w:suppressAutoHyphens/>
              <w:kinsoku w:val="0"/>
              <w:overflowPunct w:val="0"/>
              <w:autoSpaceDE w:val="0"/>
              <w:autoSpaceDN w:val="0"/>
              <w:adjustRightInd w:val="0"/>
              <w:snapToGrid w:val="0"/>
              <w:ind w:left="-46"/>
              <w:rPr>
                <w:rFonts w:eastAsia="SimSun"/>
                <w:kern w:val="22"/>
                <w:sz w:val="20"/>
                <w:szCs w:val="20"/>
                <w:lang w:eastAsia="zh-CN"/>
              </w:rPr>
            </w:pPr>
            <w:r w:rsidRPr="00CB7219">
              <w:rPr>
                <w:rFonts w:eastAsia="SimSun"/>
                <w:kern w:val="22"/>
                <w:sz w:val="20"/>
                <w:szCs w:val="20"/>
                <w:lang w:eastAsia="zh-CN"/>
              </w:rPr>
              <w:t>措施确保获取由土著人民和地方社区持有的与遗传</w:t>
            </w:r>
          </w:p>
          <w:p w14:paraId="5510E87F" w14:textId="77777777" w:rsidR="00F32E69" w:rsidRPr="00CB7219" w:rsidRDefault="00F32E69" w:rsidP="00F32E69">
            <w:pPr>
              <w:suppressLineNumbers/>
              <w:suppressAutoHyphens/>
              <w:kinsoku w:val="0"/>
              <w:overflowPunct w:val="0"/>
              <w:autoSpaceDE w:val="0"/>
              <w:autoSpaceDN w:val="0"/>
              <w:adjustRightInd w:val="0"/>
              <w:snapToGrid w:val="0"/>
              <w:ind w:left="-46"/>
              <w:rPr>
                <w:rFonts w:eastAsia="SimSun"/>
                <w:kern w:val="22"/>
                <w:sz w:val="20"/>
                <w:szCs w:val="20"/>
                <w:lang w:eastAsia="zh-CN"/>
              </w:rPr>
            </w:pPr>
            <w:r w:rsidRPr="00CB7219">
              <w:rPr>
                <w:rFonts w:eastAsia="SimSun"/>
                <w:kern w:val="22"/>
                <w:sz w:val="20"/>
                <w:szCs w:val="20"/>
                <w:lang w:eastAsia="zh-CN"/>
              </w:rPr>
              <w:t>资源相关的传统知识得到了土著人民和地方社区的</w:t>
            </w:r>
          </w:p>
          <w:p w14:paraId="04B43212" w14:textId="77777777" w:rsidR="00F32E69" w:rsidRPr="00CB7219" w:rsidRDefault="00F32E69" w:rsidP="00F32E69">
            <w:pPr>
              <w:suppressLineNumbers/>
              <w:suppressAutoHyphens/>
              <w:kinsoku w:val="0"/>
              <w:overflowPunct w:val="0"/>
              <w:autoSpaceDE w:val="0"/>
              <w:autoSpaceDN w:val="0"/>
              <w:adjustRightInd w:val="0"/>
              <w:snapToGrid w:val="0"/>
              <w:ind w:left="-46"/>
              <w:rPr>
                <w:rFonts w:eastAsia="SimSun"/>
                <w:kern w:val="22"/>
                <w:sz w:val="20"/>
                <w:szCs w:val="20"/>
                <w:lang w:eastAsia="zh-CN"/>
              </w:rPr>
            </w:pPr>
            <w:r w:rsidRPr="00CB7219">
              <w:rPr>
                <w:rFonts w:eastAsia="SimSun"/>
                <w:kern w:val="22"/>
                <w:sz w:val="20"/>
                <w:szCs w:val="20"/>
                <w:lang w:eastAsia="zh-CN"/>
              </w:rPr>
              <w:t>事先知情同意或核准和参与并订立了共同商定条件</w:t>
            </w:r>
          </w:p>
          <w:p w14:paraId="6C6A85C7" w14:textId="1130FFCF" w:rsidR="004A56B3" w:rsidRPr="00CB7219" w:rsidRDefault="00F32E69" w:rsidP="00F32E69">
            <w:pPr>
              <w:suppressLineNumbers/>
              <w:suppressAutoHyphens/>
              <w:kinsoku w:val="0"/>
              <w:overflowPunct w:val="0"/>
              <w:autoSpaceDE w:val="0"/>
              <w:autoSpaceDN w:val="0"/>
              <w:adjustRightInd w:val="0"/>
              <w:snapToGrid w:val="0"/>
              <w:ind w:left="-46"/>
              <w:rPr>
                <w:rFonts w:eastAsia="SimSun"/>
                <w:kern w:val="22"/>
                <w:sz w:val="20"/>
                <w:szCs w:val="20"/>
                <w:lang w:eastAsia="zh-CN"/>
              </w:rPr>
            </w:pPr>
            <w:r w:rsidRPr="00CB7219">
              <w:rPr>
                <w:rFonts w:eastAsia="SimSun"/>
                <w:kern w:val="22"/>
                <w:sz w:val="20"/>
                <w:szCs w:val="20"/>
                <w:lang w:eastAsia="zh-CN"/>
              </w:rPr>
              <w:t>的缔约方数目和百分比</w:t>
            </w:r>
            <w:r w:rsidRPr="00CB7219">
              <w:rPr>
                <w:rFonts w:eastAsia="SimSun"/>
                <w:kern w:val="22"/>
                <w:sz w:val="20"/>
                <w:szCs w:val="20"/>
                <w:lang w:eastAsia="zh-CN"/>
              </w:rPr>
              <w:t xml:space="preserve"> </w:t>
            </w:r>
            <w:r w:rsidR="004A56B3" w:rsidRPr="00CB7219">
              <w:rPr>
                <w:rFonts w:eastAsia="SimSun"/>
                <w:kern w:val="22"/>
                <w:sz w:val="20"/>
                <w:szCs w:val="20"/>
                <w:vertAlign w:val="superscript"/>
                <w:lang w:eastAsia="zh-CN"/>
              </w:rPr>
              <w:t>c</w:t>
            </w:r>
            <w:r w:rsidR="004A56B3" w:rsidRPr="00CB7219">
              <w:rPr>
                <w:rFonts w:eastAsia="SimSun"/>
                <w:kern w:val="22"/>
                <w:sz w:val="20"/>
                <w:szCs w:val="20"/>
                <w:lang w:eastAsia="zh-CN"/>
              </w:rPr>
              <w:t xml:space="preserve"> </w:t>
            </w:r>
            <w:r w:rsidRPr="00CB7219">
              <w:rPr>
                <w:rFonts w:eastAsia="SimSun"/>
                <w:kern w:val="22"/>
                <w:sz w:val="20"/>
                <w:szCs w:val="20"/>
                <w:lang w:eastAsia="zh-CN"/>
              </w:rPr>
              <w:t xml:space="preserve"> </w:t>
            </w:r>
          </w:p>
        </w:tc>
        <w:tc>
          <w:tcPr>
            <w:tcW w:w="189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D9B20F2" w14:textId="43DEE2C3" w:rsidR="004A56B3" w:rsidRPr="00CB7219" w:rsidRDefault="004A56B3"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rPr>
              <w:t xml:space="preserve">21 </w:t>
            </w:r>
            <w:r w:rsidR="00B57DCB">
              <w:rPr>
                <w:rFonts w:eastAsia="SimSun"/>
                <w:kern w:val="22"/>
                <w:sz w:val="20"/>
                <w:szCs w:val="20"/>
              </w:rPr>
              <w:t>(</w:t>
            </w:r>
            <w:r w:rsidRPr="00CB7219">
              <w:rPr>
                <w:rFonts w:eastAsia="SimSun"/>
                <w:kern w:val="22"/>
                <w:sz w:val="20"/>
                <w:szCs w:val="20"/>
              </w:rPr>
              <w:t>43</w:t>
            </w:r>
            <w:r w:rsidR="00B002B7" w:rsidRPr="00CB7219">
              <w:rPr>
                <w:rFonts w:eastAsia="SimSun"/>
                <w:kern w:val="22"/>
                <w:sz w:val="20"/>
                <w:szCs w:val="20"/>
              </w:rPr>
              <w:t>%</w:t>
            </w:r>
            <w:r w:rsidR="00B57DCB">
              <w:rPr>
                <w:rFonts w:eastAsia="SimSun"/>
                <w:kern w:val="22"/>
                <w:sz w:val="20"/>
                <w:szCs w:val="20"/>
              </w:rPr>
              <w:t>)</w:t>
            </w:r>
          </w:p>
        </w:tc>
        <w:tc>
          <w:tcPr>
            <w:tcW w:w="1530" w:type="dxa"/>
            <w:vAlign w:val="bottom"/>
          </w:tcPr>
          <w:p w14:paraId="534BD548" w14:textId="2A1501FE" w:rsidR="004A56B3" w:rsidRPr="00CB7219" w:rsidRDefault="004A56B3" w:rsidP="00096FBF">
            <w:pPr>
              <w:suppressLineNumbers/>
              <w:suppressAutoHyphens/>
              <w:kinsoku w:val="0"/>
              <w:overflowPunct w:val="0"/>
              <w:autoSpaceDE w:val="0"/>
              <w:autoSpaceDN w:val="0"/>
              <w:adjustRightInd w:val="0"/>
              <w:snapToGrid w:val="0"/>
              <w:jc w:val="right"/>
              <w:rPr>
                <w:rFonts w:eastAsia="SimSun"/>
                <w:kern w:val="22"/>
                <w:sz w:val="20"/>
                <w:szCs w:val="20"/>
              </w:rPr>
            </w:pPr>
            <w:r w:rsidRPr="00CB7219">
              <w:rPr>
                <w:rFonts w:eastAsia="SimSun"/>
                <w:kern w:val="22"/>
                <w:sz w:val="20"/>
                <w:szCs w:val="20"/>
              </w:rPr>
              <w:t xml:space="preserve">56 </w:t>
            </w:r>
            <w:r w:rsidR="00B57DCB">
              <w:rPr>
                <w:rFonts w:eastAsia="SimSun"/>
                <w:kern w:val="22"/>
                <w:sz w:val="20"/>
                <w:szCs w:val="20"/>
              </w:rPr>
              <w:t>(</w:t>
            </w:r>
            <w:r w:rsidRPr="00CB7219">
              <w:rPr>
                <w:rFonts w:eastAsia="SimSun"/>
                <w:kern w:val="22"/>
                <w:sz w:val="20"/>
                <w:szCs w:val="20"/>
              </w:rPr>
              <w:t>81</w:t>
            </w:r>
            <w:r w:rsidR="00B002B7" w:rsidRPr="00CB7219">
              <w:rPr>
                <w:rFonts w:eastAsia="SimSun"/>
                <w:kern w:val="22"/>
                <w:sz w:val="20"/>
                <w:szCs w:val="20"/>
              </w:rPr>
              <w:t>%</w:t>
            </w:r>
            <w:r w:rsidR="00B57DCB">
              <w:rPr>
                <w:rFonts w:eastAsia="SimSun"/>
                <w:kern w:val="22"/>
                <w:sz w:val="20"/>
                <w:szCs w:val="20"/>
              </w:rPr>
              <w:t>)</w:t>
            </w:r>
          </w:p>
        </w:tc>
      </w:tr>
    </w:tbl>
    <w:p w14:paraId="41C0E814" w14:textId="65F347BF" w:rsidR="004A56B3" w:rsidRPr="00F21F60" w:rsidRDefault="004A56B3" w:rsidP="009F1647">
      <w:pPr>
        <w:spacing w:before="60"/>
        <w:ind w:left="562"/>
        <w:rPr>
          <w:sz w:val="16"/>
          <w:szCs w:val="16"/>
          <w:lang w:eastAsia="zh-CN"/>
        </w:rPr>
      </w:pPr>
      <w:r w:rsidRPr="00F21F60">
        <w:rPr>
          <w:i/>
          <w:iCs/>
          <w:sz w:val="16"/>
          <w:szCs w:val="16"/>
          <w:vertAlign w:val="superscript"/>
          <w:lang w:eastAsia="zh-CN"/>
        </w:rPr>
        <w:t>a</w:t>
      </w:r>
      <w:r w:rsidRPr="00F21F60">
        <w:rPr>
          <w:sz w:val="16"/>
          <w:szCs w:val="16"/>
          <w:vertAlign w:val="superscript"/>
          <w:lang w:eastAsia="zh-CN"/>
        </w:rPr>
        <w:t xml:space="preserve"> </w:t>
      </w:r>
      <w:r w:rsidRPr="00F21F60">
        <w:rPr>
          <w:sz w:val="16"/>
          <w:szCs w:val="16"/>
          <w:lang w:eastAsia="zh-CN"/>
        </w:rPr>
        <w:t xml:space="preserve"> </w:t>
      </w:r>
      <w:r w:rsidR="00A17DE2" w:rsidRPr="00F21F60">
        <w:rPr>
          <w:rFonts w:ascii="SimSun" w:eastAsia="SimSun" w:hAnsi="SimSun" w:cs="SimSun" w:hint="eastAsia"/>
          <w:sz w:val="16"/>
          <w:szCs w:val="16"/>
          <w:lang w:eastAsia="zh-CN"/>
        </w:rPr>
        <w:t>一项</w:t>
      </w:r>
      <w:r w:rsidR="00E65D1D" w:rsidRPr="00F21F60">
        <w:rPr>
          <w:rFonts w:ascii="SimSun" w:eastAsia="SimSun" w:hAnsi="SimSun" w:cs="SimSun" w:hint="eastAsia"/>
          <w:sz w:val="16"/>
          <w:szCs w:val="16"/>
          <w:lang w:eastAsia="zh-CN"/>
        </w:rPr>
        <w:t>新增</w:t>
      </w:r>
      <w:r w:rsidR="00A17DE2" w:rsidRPr="00F21F60">
        <w:rPr>
          <w:rFonts w:ascii="SimSun" w:eastAsia="SimSun" w:hAnsi="SimSun" w:cs="SimSun" w:hint="eastAsia"/>
          <w:sz w:val="16"/>
          <w:szCs w:val="16"/>
          <w:lang w:eastAsia="zh-CN"/>
        </w:rPr>
        <w:t>指标，基于对第一</w:t>
      </w:r>
      <w:r w:rsidR="00E65D1D" w:rsidRPr="00F21F60">
        <w:rPr>
          <w:rFonts w:ascii="SimSun" w:eastAsia="SimSun" w:hAnsi="SimSun" w:cs="SimSun" w:hint="eastAsia"/>
          <w:sz w:val="16"/>
          <w:szCs w:val="16"/>
          <w:lang w:eastAsia="zh-CN"/>
        </w:rPr>
        <w:t>次</w:t>
      </w:r>
      <w:r w:rsidR="00A17DE2" w:rsidRPr="00F21F60">
        <w:rPr>
          <w:rFonts w:ascii="SimSun" w:eastAsia="SimSun" w:hAnsi="SimSun" w:cs="SimSun" w:hint="eastAsia"/>
          <w:sz w:val="16"/>
          <w:szCs w:val="16"/>
          <w:lang w:eastAsia="zh-CN"/>
        </w:rPr>
        <w:t>国家报告格式第</w:t>
      </w:r>
      <w:r w:rsidR="00A17DE2" w:rsidRPr="00F21F60">
        <w:rPr>
          <w:sz w:val="16"/>
          <w:szCs w:val="16"/>
          <w:lang w:eastAsia="zh-CN"/>
        </w:rPr>
        <w:t>34</w:t>
      </w:r>
      <w:r w:rsidR="00A17DE2" w:rsidRPr="00F21F60">
        <w:rPr>
          <w:rFonts w:ascii="SimSun" w:eastAsia="SimSun" w:hAnsi="SimSun" w:cs="SimSun" w:hint="eastAsia"/>
          <w:sz w:val="16"/>
          <w:szCs w:val="16"/>
          <w:lang w:eastAsia="zh-CN"/>
        </w:rPr>
        <w:t>题的答复，旨在为其他指标提供背景信息。</w:t>
      </w:r>
    </w:p>
    <w:p w14:paraId="13B79BEC" w14:textId="0DEBC0D4" w:rsidR="007168C9" w:rsidRPr="00F21F60" w:rsidRDefault="004A56B3" w:rsidP="009F1647">
      <w:pPr>
        <w:spacing w:before="60"/>
        <w:ind w:left="562"/>
        <w:rPr>
          <w:rFonts w:ascii="SimSun" w:eastAsia="SimSun" w:hAnsi="SimSun" w:cs="SimSun"/>
          <w:sz w:val="16"/>
          <w:szCs w:val="16"/>
          <w:lang w:eastAsia="zh-CN"/>
        </w:rPr>
      </w:pPr>
      <w:r w:rsidRPr="00F21F60">
        <w:rPr>
          <w:i/>
          <w:iCs/>
          <w:sz w:val="16"/>
          <w:szCs w:val="16"/>
          <w:vertAlign w:val="superscript"/>
          <w:lang w:eastAsia="zh-CN"/>
        </w:rPr>
        <w:t>b</w:t>
      </w:r>
      <w:r w:rsidRPr="00F21F60">
        <w:rPr>
          <w:sz w:val="16"/>
          <w:szCs w:val="16"/>
          <w:lang w:eastAsia="zh-CN"/>
        </w:rPr>
        <w:t xml:space="preserve"> </w:t>
      </w:r>
      <w:r w:rsidR="00047B5E" w:rsidRPr="00F21F60">
        <w:rPr>
          <w:rFonts w:ascii="SimSun" w:eastAsia="SimSun" w:hAnsi="SimSun" w:cs="SimSun" w:hint="eastAsia"/>
          <w:sz w:val="16"/>
          <w:szCs w:val="16"/>
          <w:lang w:eastAsia="zh-CN"/>
        </w:rPr>
        <w:t>本</w:t>
      </w:r>
      <w:r w:rsidR="007168C9" w:rsidRPr="00F21F60">
        <w:rPr>
          <w:rFonts w:ascii="SimSun" w:eastAsia="SimSun" w:hAnsi="SimSun" w:cs="SimSun" w:hint="eastAsia"/>
          <w:sz w:val="16"/>
          <w:szCs w:val="16"/>
          <w:lang w:eastAsia="zh-CN"/>
        </w:rPr>
        <w:t>指标的百分比是根据土著人民和</w:t>
      </w:r>
      <w:r w:rsidR="0029339C" w:rsidRPr="00F21F60">
        <w:rPr>
          <w:rFonts w:ascii="SimSun" w:eastAsia="SimSun" w:hAnsi="SimSun" w:cs="SimSun" w:hint="eastAsia"/>
          <w:sz w:val="16"/>
          <w:szCs w:val="16"/>
          <w:lang w:eastAsia="zh-CN"/>
        </w:rPr>
        <w:t>地方</w:t>
      </w:r>
      <w:r w:rsidR="007168C9" w:rsidRPr="00F21F60">
        <w:rPr>
          <w:rFonts w:ascii="SimSun" w:eastAsia="SimSun" w:hAnsi="SimSun" w:cs="SimSun" w:hint="eastAsia"/>
          <w:sz w:val="16"/>
          <w:szCs w:val="16"/>
          <w:lang w:eastAsia="zh-CN"/>
        </w:rPr>
        <w:t>社区</w:t>
      </w:r>
      <w:r w:rsidR="005C19C2" w:rsidRPr="00F21F60">
        <w:rPr>
          <w:rFonts w:ascii="SimSun" w:eastAsia="SimSun" w:hAnsi="SimSun" w:cs="SimSun" w:hint="eastAsia"/>
          <w:sz w:val="16"/>
          <w:szCs w:val="16"/>
          <w:lang w:eastAsia="zh-CN"/>
        </w:rPr>
        <w:t>对遗传资源拥有</w:t>
      </w:r>
      <w:r w:rsidR="00D63E7A" w:rsidRPr="00F21F60">
        <w:rPr>
          <w:rFonts w:ascii="SimSun" w:eastAsia="SimSun" w:hAnsi="SimSun" w:cs="SimSun" w:hint="eastAsia"/>
          <w:sz w:val="16"/>
          <w:szCs w:val="16"/>
          <w:lang w:eastAsia="zh-CN"/>
        </w:rPr>
        <w:t>准予获取的既定权利</w:t>
      </w:r>
      <w:r w:rsidR="004F65BF" w:rsidRPr="00F21F60">
        <w:rPr>
          <w:rFonts w:ascii="SimSun" w:eastAsia="SimSun" w:hAnsi="SimSun" w:cs="SimSun" w:hint="eastAsia"/>
          <w:sz w:val="16"/>
          <w:szCs w:val="16"/>
          <w:lang w:eastAsia="zh-CN"/>
        </w:rPr>
        <w:t>的</w:t>
      </w:r>
      <w:r w:rsidR="007168C9" w:rsidRPr="00F21F60">
        <w:rPr>
          <w:rFonts w:ascii="SimSun" w:eastAsia="SimSun" w:hAnsi="SimSun" w:cs="SimSun" w:hint="eastAsia"/>
          <w:sz w:val="16"/>
          <w:szCs w:val="16"/>
          <w:lang w:eastAsia="zh-CN"/>
        </w:rPr>
        <w:t>缔约方数量计算得出的。</w:t>
      </w:r>
    </w:p>
    <w:p w14:paraId="537B67E6" w14:textId="43A74686" w:rsidR="004A56B3" w:rsidRPr="004A56B3" w:rsidRDefault="004A56B3" w:rsidP="009F1647">
      <w:pPr>
        <w:spacing w:before="60"/>
        <w:ind w:left="562"/>
        <w:rPr>
          <w:rFonts w:eastAsiaTheme="minorEastAsia"/>
          <w:snapToGrid w:val="0"/>
          <w:lang w:eastAsia="zh-CN"/>
        </w:rPr>
      </w:pPr>
      <w:r w:rsidRPr="00F21F60">
        <w:rPr>
          <w:i/>
          <w:iCs/>
          <w:sz w:val="16"/>
          <w:szCs w:val="16"/>
          <w:vertAlign w:val="superscript"/>
          <w:lang w:eastAsia="zh-CN"/>
        </w:rPr>
        <w:t>c</w:t>
      </w:r>
      <w:r w:rsidRPr="00F21F60">
        <w:rPr>
          <w:sz w:val="16"/>
          <w:szCs w:val="16"/>
          <w:lang w:eastAsia="zh-CN"/>
        </w:rPr>
        <w:t xml:space="preserve"> </w:t>
      </w:r>
      <w:r w:rsidR="007168C9" w:rsidRPr="00F21F60">
        <w:rPr>
          <w:rFonts w:ascii="SimSun" w:eastAsia="SimSun" w:hAnsi="SimSun" w:cs="SimSun" w:hint="eastAsia"/>
          <w:sz w:val="16"/>
          <w:szCs w:val="16"/>
          <w:lang w:eastAsia="zh-CN"/>
        </w:rPr>
        <w:t>百分比是根据境内有土著人民和</w:t>
      </w:r>
      <w:r w:rsidR="0029339C" w:rsidRPr="00F21F60">
        <w:rPr>
          <w:rFonts w:ascii="SimSun" w:eastAsia="SimSun" w:hAnsi="SimSun" w:cs="SimSun" w:hint="eastAsia"/>
          <w:sz w:val="16"/>
          <w:szCs w:val="16"/>
          <w:lang w:eastAsia="zh-CN"/>
        </w:rPr>
        <w:t>地方</w:t>
      </w:r>
      <w:r w:rsidR="007168C9" w:rsidRPr="00F21F60">
        <w:rPr>
          <w:rFonts w:ascii="SimSun" w:eastAsia="SimSun" w:hAnsi="SimSun" w:cs="SimSun" w:hint="eastAsia"/>
          <w:sz w:val="16"/>
          <w:szCs w:val="16"/>
          <w:lang w:eastAsia="zh-CN"/>
        </w:rPr>
        <w:t>社区的缔约方数量计算得出的</w:t>
      </w:r>
      <w:r w:rsidR="00F21F60" w:rsidRPr="00F21F60">
        <w:rPr>
          <w:rFonts w:ascii="SimSun" w:eastAsia="SimSun" w:hAnsi="SimSun" w:cs="SimSun" w:hint="eastAsia"/>
          <w:sz w:val="16"/>
          <w:szCs w:val="16"/>
          <w:lang w:eastAsia="zh-CN"/>
        </w:rPr>
        <w:t>。</w:t>
      </w:r>
    </w:p>
    <w:p w14:paraId="6D5BD2D9" w14:textId="096A6CC9" w:rsidR="004A56B3" w:rsidRPr="00120FB1" w:rsidRDefault="0094771B" w:rsidP="0094771B">
      <w:pPr>
        <w:pStyle w:val="ListParagraph"/>
        <w:numPr>
          <w:ilvl w:val="0"/>
          <w:numId w:val="0"/>
        </w:numPr>
        <w:spacing w:before="240" w:after="120" w:line="240" w:lineRule="atLeast"/>
        <w:rPr>
          <w:rFonts w:eastAsia="SimSun"/>
          <w:b/>
          <w:bCs/>
          <w:caps/>
          <w:snapToGrid w:val="0"/>
          <w:lang w:val="en-GB" w:eastAsia="zh-CN"/>
        </w:rPr>
      </w:pPr>
      <w:r>
        <w:rPr>
          <w:rFonts w:eastAsia="SimSun" w:hint="eastAsia"/>
          <w:b/>
          <w:bCs/>
          <w:caps/>
          <w:snapToGrid w:val="0"/>
          <w:lang w:val="en-GB" w:eastAsia="zh-CN"/>
        </w:rPr>
        <w:t>(</w:t>
      </w:r>
      <w:r w:rsidRPr="0094771B">
        <w:rPr>
          <w:rFonts w:ascii="Times New Roman Bold" w:eastAsia="SimSun" w:hAnsi="Times New Roman Bold" w:hint="eastAsia"/>
          <w:b/>
          <w:bCs/>
          <w:snapToGrid w:val="0"/>
          <w:lang w:val="en-GB" w:eastAsia="zh-CN"/>
        </w:rPr>
        <w:t>b</w:t>
      </w:r>
      <w:r>
        <w:rPr>
          <w:rFonts w:eastAsia="SimSun" w:hint="eastAsia"/>
          <w:b/>
          <w:bCs/>
          <w:caps/>
          <w:snapToGrid w:val="0"/>
          <w:lang w:val="en-GB" w:eastAsia="zh-CN"/>
        </w:rPr>
        <w:t>)</w:t>
      </w:r>
      <w:r>
        <w:rPr>
          <w:rFonts w:eastAsia="SimSun"/>
          <w:b/>
          <w:bCs/>
          <w:caps/>
          <w:snapToGrid w:val="0"/>
          <w:lang w:val="en-GB" w:eastAsia="zh-CN"/>
        </w:rPr>
        <w:tab/>
      </w:r>
      <w:r w:rsidR="004A56B3" w:rsidRPr="00120FB1">
        <w:rPr>
          <w:rFonts w:eastAsia="SimSun" w:hint="eastAsia"/>
          <w:b/>
          <w:bCs/>
          <w:caps/>
          <w:snapToGrid w:val="0"/>
          <w:lang w:val="en-GB" w:eastAsia="zh-CN"/>
        </w:rPr>
        <w:t>执行中的挑战和</w:t>
      </w:r>
      <w:r w:rsidR="007C311A" w:rsidRPr="00120FB1">
        <w:rPr>
          <w:rFonts w:eastAsia="SimSun" w:hint="eastAsia"/>
          <w:b/>
          <w:bCs/>
          <w:caps/>
          <w:snapToGrid w:val="0"/>
          <w:lang w:val="en-GB" w:eastAsia="zh-CN"/>
        </w:rPr>
        <w:t>根源</w:t>
      </w:r>
    </w:p>
    <w:p w14:paraId="76B4AF90" w14:textId="190686F9" w:rsidR="004A56B3" w:rsidRPr="00120FB1" w:rsidRDefault="000A5D79" w:rsidP="00120FB1">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在</w:t>
      </w:r>
      <w:r w:rsidR="004A56B3" w:rsidRPr="00120FB1">
        <w:rPr>
          <w:rFonts w:eastAsia="SimSun" w:hint="eastAsia"/>
          <w:caps/>
          <w:snapToGrid w:val="0"/>
          <w:lang w:val="en-GB" w:eastAsia="zh-CN"/>
        </w:rPr>
        <w:t>土著人民和地方社区参与国家获取和惠益分享</w:t>
      </w:r>
      <w:r w:rsidR="00E61CC2">
        <w:rPr>
          <w:rFonts w:eastAsia="SimSun" w:hint="eastAsia"/>
          <w:caps/>
          <w:snapToGrid w:val="0"/>
          <w:lang w:val="en-GB" w:eastAsia="zh-CN"/>
        </w:rPr>
        <w:t>执行</w:t>
      </w:r>
      <w:r w:rsidR="004A56B3" w:rsidRPr="00120FB1">
        <w:rPr>
          <w:rFonts w:eastAsia="SimSun" w:hint="eastAsia"/>
          <w:caps/>
          <w:snapToGrid w:val="0"/>
          <w:lang w:val="en-GB" w:eastAsia="zh-CN"/>
        </w:rPr>
        <w:t>工作方面</w:t>
      </w:r>
      <w:r w:rsidR="00350CC3">
        <w:rPr>
          <w:rFonts w:eastAsia="SimSun" w:hint="eastAsia"/>
          <w:caps/>
          <w:snapToGrid w:val="0"/>
          <w:lang w:val="en-GB" w:eastAsia="zh-CN"/>
        </w:rPr>
        <w:t>，政府</w:t>
      </w:r>
      <w:r w:rsidR="00C93523">
        <w:rPr>
          <w:rFonts w:eastAsia="SimSun" w:hint="eastAsia"/>
          <w:caps/>
          <w:snapToGrid w:val="0"/>
          <w:lang w:val="en-GB" w:eastAsia="zh-CN"/>
        </w:rPr>
        <w:t>遇到</w:t>
      </w:r>
      <w:r w:rsidR="00350CC3">
        <w:rPr>
          <w:rFonts w:eastAsia="SimSun" w:hint="eastAsia"/>
          <w:caps/>
          <w:snapToGrid w:val="0"/>
          <w:lang w:val="en-GB" w:eastAsia="zh-CN"/>
        </w:rPr>
        <w:t>的</w:t>
      </w:r>
      <w:r w:rsidR="004A56B3" w:rsidRPr="00120FB1">
        <w:rPr>
          <w:rFonts w:eastAsia="SimSun" w:hint="eastAsia"/>
          <w:caps/>
          <w:snapToGrid w:val="0"/>
          <w:lang w:val="en-GB" w:eastAsia="zh-CN"/>
        </w:rPr>
        <w:t>挑战包括</w:t>
      </w:r>
      <w:r w:rsidR="005C3963">
        <w:rPr>
          <w:rFonts w:eastAsia="SimSun" w:hint="eastAsia"/>
          <w:caps/>
          <w:snapToGrid w:val="0"/>
          <w:lang w:val="en-GB" w:eastAsia="zh-CN"/>
        </w:rPr>
        <w:t>：</w:t>
      </w:r>
    </w:p>
    <w:p w14:paraId="0CC01456" w14:textId="4802BE39" w:rsidR="004A56B3" w:rsidRPr="004342ED" w:rsidRDefault="004A56B3" w:rsidP="006E4C9E">
      <w:pPr>
        <w:pStyle w:val="ListParagraph"/>
        <w:numPr>
          <w:ilvl w:val="0"/>
          <w:numId w:val="20"/>
        </w:numPr>
        <w:spacing w:before="120" w:after="120" w:line="240" w:lineRule="atLeast"/>
        <w:ind w:left="490" w:firstLine="490"/>
        <w:rPr>
          <w:rFonts w:eastAsia="SimSun"/>
          <w:caps/>
          <w:snapToGrid w:val="0"/>
          <w:lang w:val="en-GB" w:eastAsia="zh-CN"/>
        </w:rPr>
      </w:pPr>
      <w:r w:rsidRPr="004342ED">
        <w:rPr>
          <w:rFonts w:eastAsia="SimSun"/>
          <w:caps/>
          <w:snapToGrid w:val="0"/>
          <w:lang w:val="en-GB" w:eastAsia="zh-CN"/>
        </w:rPr>
        <w:t>澄清</w:t>
      </w:r>
      <w:r w:rsidRPr="004342ED">
        <w:rPr>
          <w:rFonts w:eastAsia="SimSun"/>
          <w:caps/>
          <w:snapToGrid w:val="0"/>
          <w:lang w:val="en-GB" w:eastAsia="zh-CN"/>
        </w:rPr>
        <w:t>"</w:t>
      </w:r>
      <w:r w:rsidRPr="004342ED">
        <w:rPr>
          <w:rFonts w:eastAsia="SimSun"/>
          <w:caps/>
          <w:snapToGrid w:val="0"/>
          <w:lang w:val="en-GB" w:eastAsia="zh-CN"/>
        </w:rPr>
        <w:t>土著人民和地方社区</w:t>
      </w:r>
      <w:r w:rsidRPr="004342ED">
        <w:rPr>
          <w:rFonts w:eastAsia="SimSun"/>
          <w:caps/>
          <w:snapToGrid w:val="0"/>
          <w:lang w:val="en-GB" w:eastAsia="zh-CN"/>
        </w:rPr>
        <w:t>"</w:t>
      </w:r>
      <w:r w:rsidRPr="004342ED">
        <w:rPr>
          <w:rFonts w:eastAsia="SimSun"/>
          <w:caps/>
          <w:snapToGrid w:val="0"/>
          <w:lang w:val="en-GB" w:eastAsia="zh-CN"/>
        </w:rPr>
        <w:t>一词在</w:t>
      </w:r>
      <w:r w:rsidR="00B04932">
        <w:rPr>
          <w:rFonts w:eastAsia="SimSun" w:hint="eastAsia"/>
          <w:caps/>
          <w:snapToGrid w:val="0"/>
          <w:lang w:val="en-GB" w:eastAsia="zh-CN"/>
        </w:rPr>
        <w:t>国家</w:t>
      </w:r>
      <w:r w:rsidR="003F6AE6">
        <w:rPr>
          <w:rFonts w:eastAsia="SimSun" w:hint="eastAsia"/>
          <w:caps/>
          <w:snapToGrid w:val="0"/>
          <w:lang w:val="en-GB" w:eastAsia="zh-CN"/>
        </w:rPr>
        <w:t>语境</w:t>
      </w:r>
      <w:r w:rsidRPr="004342ED">
        <w:rPr>
          <w:rFonts w:eastAsia="SimSun"/>
          <w:caps/>
          <w:snapToGrid w:val="0"/>
          <w:lang w:val="en-GB" w:eastAsia="zh-CN"/>
        </w:rPr>
        <w:t>下的含义，包括澄清土著人民和地方社区对遗传资源和</w:t>
      </w:r>
      <w:r w:rsidRPr="004342ED">
        <w:rPr>
          <w:rFonts w:eastAsia="SimSun"/>
          <w:caps/>
          <w:snapToGrid w:val="0"/>
          <w:lang w:val="en-GB" w:eastAsia="zh-CN"/>
        </w:rPr>
        <w:t>/</w:t>
      </w:r>
      <w:r w:rsidRPr="004342ED">
        <w:rPr>
          <w:rFonts w:eastAsia="SimSun"/>
          <w:caps/>
          <w:snapToGrid w:val="0"/>
          <w:lang w:val="en-GB" w:eastAsia="zh-CN"/>
        </w:rPr>
        <w:t>或与遗传资源相关的传统知识的所有权；</w:t>
      </w:r>
    </w:p>
    <w:p w14:paraId="3FD8E5CF" w14:textId="28AC4569" w:rsidR="004A56B3" w:rsidRPr="004342ED" w:rsidRDefault="004A56B3" w:rsidP="006E4C9E">
      <w:pPr>
        <w:pStyle w:val="ListParagraph"/>
        <w:numPr>
          <w:ilvl w:val="0"/>
          <w:numId w:val="20"/>
        </w:numPr>
        <w:spacing w:before="120" w:after="120" w:line="240" w:lineRule="atLeast"/>
        <w:ind w:left="490" w:firstLine="490"/>
        <w:rPr>
          <w:rFonts w:eastAsia="SimSun"/>
          <w:caps/>
          <w:snapToGrid w:val="0"/>
          <w:lang w:val="en-GB" w:eastAsia="zh-CN"/>
        </w:rPr>
      </w:pPr>
      <w:r w:rsidRPr="004342ED">
        <w:rPr>
          <w:rFonts w:eastAsia="SimSun"/>
          <w:caps/>
          <w:snapToGrid w:val="0"/>
          <w:lang w:val="en-GB" w:eastAsia="zh-CN"/>
        </w:rPr>
        <w:t>土著人民和</w:t>
      </w:r>
      <w:r w:rsidR="00F97101" w:rsidRPr="004342ED">
        <w:rPr>
          <w:rFonts w:eastAsia="SimSun"/>
          <w:caps/>
          <w:snapToGrid w:val="0"/>
          <w:lang w:val="en-GB" w:eastAsia="zh-CN"/>
        </w:rPr>
        <w:t>地方社区</w:t>
      </w:r>
      <w:r w:rsidRPr="004342ED">
        <w:rPr>
          <w:rFonts w:eastAsia="SimSun"/>
          <w:caps/>
          <w:snapToGrid w:val="0"/>
          <w:lang w:val="en-GB" w:eastAsia="zh-CN"/>
        </w:rPr>
        <w:t>对获取和惠益分享</w:t>
      </w:r>
      <w:r w:rsidR="00BB0C59">
        <w:rPr>
          <w:rFonts w:eastAsia="SimSun" w:hint="eastAsia"/>
          <w:caps/>
          <w:snapToGrid w:val="0"/>
          <w:lang w:val="en-GB" w:eastAsia="zh-CN"/>
        </w:rPr>
        <w:t>这一</w:t>
      </w:r>
      <w:r w:rsidRPr="004342ED">
        <w:rPr>
          <w:rFonts w:eastAsia="SimSun"/>
          <w:caps/>
          <w:snapToGrid w:val="0"/>
          <w:lang w:val="en-GB" w:eastAsia="zh-CN"/>
        </w:rPr>
        <w:t>概念</w:t>
      </w:r>
      <w:r w:rsidR="007E08FF">
        <w:rPr>
          <w:rFonts w:eastAsia="SimSun" w:hint="eastAsia"/>
          <w:caps/>
          <w:snapToGrid w:val="0"/>
          <w:lang w:val="en-GB" w:eastAsia="zh-CN"/>
        </w:rPr>
        <w:t>及其与自身</w:t>
      </w:r>
      <w:r w:rsidRPr="004342ED">
        <w:rPr>
          <w:rFonts w:eastAsia="SimSun"/>
          <w:caps/>
          <w:snapToGrid w:val="0"/>
          <w:lang w:val="en-GB" w:eastAsia="zh-CN"/>
        </w:rPr>
        <w:t>的相关性</w:t>
      </w:r>
      <w:r w:rsidR="007E08FF">
        <w:rPr>
          <w:rFonts w:eastAsia="SimSun" w:hint="eastAsia"/>
          <w:caps/>
          <w:snapToGrid w:val="0"/>
          <w:lang w:val="en-GB" w:eastAsia="zh-CN"/>
        </w:rPr>
        <w:t>认识不足</w:t>
      </w:r>
      <w:r w:rsidRPr="004342ED">
        <w:rPr>
          <w:rFonts w:eastAsia="SimSun"/>
          <w:caps/>
          <w:snapToGrid w:val="0"/>
          <w:lang w:val="en-GB" w:eastAsia="zh-CN"/>
        </w:rPr>
        <w:t>；</w:t>
      </w:r>
    </w:p>
    <w:p w14:paraId="7EF5035F" w14:textId="7274AD90" w:rsidR="004A56B3" w:rsidRPr="004342ED" w:rsidRDefault="00536BAB" w:rsidP="006E4C9E">
      <w:pPr>
        <w:pStyle w:val="ListParagraph"/>
        <w:numPr>
          <w:ilvl w:val="0"/>
          <w:numId w:val="20"/>
        </w:numPr>
        <w:spacing w:before="120" w:after="120" w:line="240" w:lineRule="atLeast"/>
        <w:ind w:left="490" w:firstLine="490"/>
        <w:rPr>
          <w:rFonts w:eastAsia="SimSun"/>
          <w:caps/>
          <w:snapToGrid w:val="0"/>
          <w:lang w:val="en-GB" w:eastAsia="zh-CN"/>
        </w:rPr>
      </w:pPr>
      <w:r w:rsidRPr="00536BAB">
        <w:rPr>
          <w:rFonts w:eastAsia="SimSun"/>
          <w:caps/>
          <w:snapToGrid w:val="0"/>
          <w:lang w:val="en-GB" w:eastAsia="zh-CN"/>
        </w:rPr>
        <w:t>缺乏</w:t>
      </w:r>
      <w:r>
        <w:rPr>
          <w:rFonts w:eastAsia="SimSun" w:hint="eastAsia"/>
          <w:caps/>
          <w:snapToGrid w:val="0"/>
          <w:lang w:val="en-GB" w:eastAsia="zh-CN"/>
        </w:rPr>
        <w:t>对</w:t>
      </w:r>
      <w:r w:rsidRPr="00536BAB">
        <w:rPr>
          <w:rFonts w:eastAsia="SimSun"/>
          <w:caps/>
          <w:snapToGrid w:val="0"/>
          <w:lang w:val="en-GB" w:eastAsia="zh-CN"/>
        </w:rPr>
        <w:t>执行</w:t>
      </w:r>
      <w:r w:rsidR="00A422E7">
        <w:rPr>
          <w:rFonts w:eastAsia="SimSun"/>
          <w:caps/>
          <w:snapToGrid w:val="0"/>
          <w:lang w:val="en-GB" w:eastAsia="zh-CN"/>
        </w:rPr>
        <w:t>《名古屋议定书》</w:t>
      </w:r>
      <w:r w:rsidRPr="00536BAB">
        <w:rPr>
          <w:rFonts w:eastAsia="SimSun"/>
          <w:caps/>
          <w:snapToGrid w:val="0"/>
          <w:lang w:val="en-GB" w:eastAsia="zh-CN"/>
        </w:rPr>
        <w:t>土著人民和</w:t>
      </w:r>
      <w:r w:rsidR="00532ED9">
        <w:rPr>
          <w:rFonts w:eastAsia="SimSun" w:hint="eastAsia"/>
          <w:caps/>
          <w:snapToGrid w:val="0"/>
          <w:lang w:val="en-GB" w:eastAsia="zh-CN"/>
        </w:rPr>
        <w:t>地方</w:t>
      </w:r>
      <w:r w:rsidRPr="00536BAB">
        <w:rPr>
          <w:rFonts w:eastAsia="SimSun"/>
          <w:caps/>
          <w:snapToGrid w:val="0"/>
          <w:lang w:val="en-GB" w:eastAsia="zh-CN"/>
        </w:rPr>
        <w:t>社区条款进行适当协调的机制</w:t>
      </w:r>
      <w:r w:rsidR="004A56B3" w:rsidRPr="004342ED">
        <w:rPr>
          <w:rFonts w:eastAsia="SimSun"/>
          <w:caps/>
          <w:snapToGrid w:val="0"/>
          <w:lang w:val="en-GB" w:eastAsia="zh-CN"/>
        </w:rPr>
        <w:t>；</w:t>
      </w:r>
    </w:p>
    <w:p w14:paraId="188F572A" w14:textId="574809AE" w:rsidR="004A56B3" w:rsidRPr="004342ED" w:rsidRDefault="00612870" w:rsidP="006E4C9E">
      <w:pPr>
        <w:pStyle w:val="ListParagraph"/>
        <w:numPr>
          <w:ilvl w:val="0"/>
          <w:numId w:val="20"/>
        </w:numPr>
        <w:spacing w:before="120" w:after="120" w:line="240" w:lineRule="atLeast"/>
        <w:ind w:left="490" w:firstLine="490"/>
        <w:rPr>
          <w:rFonts w:eastAsia="SimSun"/>
          <w:caps/>
          <w:snapToGrid w:val="0"/>
          <w:lang w:val="en-GB" w:eastAsia="zh-CN"/>
        </w:rPr>
      </w:pPr>
      <w:r>
        <w:rPr>
          <w:rFonts w:eastAsia="SimSun" w:hint="eastAsia"/>
          <w:caps/>
          <w:snapToGrid w:val="0"/>
          <w:lang w:val="en-GB" w:eastAsia="zh-CN"/>
        </w:rPr>
        <w:t>查清</w:t>
      </w:r>
      <w:r w:rsidR="004A56B3" w:rsidRPr="004342ED">
        <w:rPr>
          <w:rFonts w:eastAsia="SimSun"/>
          <w:caps/>
          <w:snapToGrid w:val="0"/>
          <w:lang w:val="en-GB" w:eastAsia="zh-CN"/>
        </w:rPr>
        <w:t>土著人民和</w:t>
      </w:r>
      <w:r w:rsidR="00F97101" w:rsidRPr="004342ED">
        <w:rPr>
          <w:rFonts w:eastAsia="SimSun"/>
          <w:caps/>
          <w:snapToGrid w:val="0"/>
          <w:lang w:val="en-GB" w:eastAsia="zh-CN"/>
        </w:rPr>
        <w:t>地方社区</w:t>
      </w:r>
      <w:r w:rsidR="004A56B3" w:rsidRPr="004342ED">
        <w:rPr>
          <w:rFonts w:eastAsia="SimSun"/>
          <w:caps/>
          <w:snapToGrid w:val="0"/>
          <w:lang w:val="en-GB" w:eastAsia="zh-CN"/>
        </w:rPr>
        <w:t>的不同群体，</w:t>
      </w:r>
      <w:r w:rsidR="00301083" w:rsidRPr="00301083">
        <w:rPr>
          <w:rFonts w:eastAsia="SimSun"/>
          <w:caps/>
          <w:snapToGrid w:val="0"/>
          <w:lang w:val="en-GB" w:eastAsia="zh-CN"/>
        </w:rPr>
        <w:t>了解其组织结构</w:t>
      </w:r>
      <w:r w:rsidR="004A56B3" w:rsidRPr="004342ED">
        <w:rPr>
          <w:rFonts w:eastAsia="SimSun"/>
          <w:caps/>
          <w:snapToGrid w:val="0"/>
          <w:lang w:val="en-GB" w:eastAsia="zh-CN"/>
        </w:rPr>
        <w:t>，发展将传统知识与这种知识的</w:t>
      </w:r>
      <w:r w:rsidR="003E3348">
        <w:rPr>
          <w:rFonts w:eastAsia="SimSun" w:hint="eastAsia"/>
          <w:caps/>
          <w:snapToGrid w:val="0"/>
          <w:lang w:val="en-GB" w:eastAsia="zh-CN"/>
        </w:rPr>
        <w:t>持有</w:t>
      </w:r>
      <w:r w:rsidR="004A56B3" w:rsidRPr="004342ED">
        <w:rPr>
          <w:rFonts w:eastAsia="SimSun"/>
          <w:caps/>
          <w:snapToGrid w:val="0"/>
          <w:lang w:val="en-GB" w:eastAsia="zh-CN"/>
        </w:rPr>
        <w:t>者联系起来的能力；</w:t>
      </w:r>
    </w:p>
    <w:p w14:paraId="03EF8370" w14:textId="7FC60C76" w:rsidR="00951BA6" w:rsidRPr="004342ED" w:rsidRDefault="004A56B3" w:rsidP="006E4C9E">
      <w:pPr>
        <w:pStyle w:val="ListParagraph"/>
        <w:numPr>
          <w:ilvl w:val="0"/>
          <w:numId w:val="20"/>
        </w:numPr>
        <w:spacing w:before="120" w:after="120" w:line="240" w:lineRule="atLeast"/>
        <w:ind w:left="490" w:firstLine="490"/>
        <w:rPr>
          <w:rFonts w:eastAsia="SimSun"/>
          <w:caps/>
          <w:snapToGrid w:val="0"/>
          <w:lang w:val="en-GB" w:eastAsia="zh-CN"/>
        </w:rPr>
      </w:pPr>
      <w:r w:rsidRPr="004342ED">
        <w:rPr>
          <w:rFonts w:eastAsia="SimSun"/>
          <w:caps/>
          <w:snapToGrid w:val="0"/>
          <w:lang w:val="en-GB" w:eastAsia="zh-CN"/>
        </w:rPr>
        <w:t>能力建设、提高认识</w:t>
      </w:r>
      <w:r w:rsidR="007C407E">
        <w:rPr>
          <w:rFonts w:eastAsia="SimSun" w:hint="eastAsia"/>
          <w:caps/>
          <w:snapToGrid w:val="0"/>
          <w:lang w:val="en-GB" w:eastAsia="zh-CN"/>
        </w:rPr>
        <w:t>、</w:t>
      </w:r>
      <w:r w:rsidRPr="004342ED">
        <w:rPr>
          <w:rFonts w:eastAsia="SimSun"/>
          <w:caps/>
          <w:snapToGrid w:val="0"/>
          <w:lang w:val="en-GB" w:eastAsia="zh-CN"/>
        </w:rPr>
        <w:t>确保土著人民和</w:t>
      </w:r>
      <w:r w:rsidR="00F97101" w:rsidRPr="004342ED">
        <w:rPr>
          <w:rFonts w:eastAsia="SimSun"/>
          <w:caps/>
          <w:snapToGrid w:val="0"/>
          <w:lang w:val="en-GB" w:eastAsia="zh-CN"/>
        </w:rPr>
        <w:t>地方社区</w:t>
      </w:r>
      <w:r w:rsidRPr="004342ED">
        <w:rPr>
          <w:rFonts w:eastAsia="SimSun"/>
          <w:caps/>
          <w:snapToGrid w:val="0"/>
          <w:lang w:val="en-GB" w:eastAsia="zh-CN"/>
        </w:rPr>
        <w:t>有效参与获取和惠益分享进程</w:t>
      </w:r>
      <w:r w:rsidR="00525B5E">
        <w:rPr>
          <w:rFonts w:eastAsia="SimSun" w:hint="eastAsia"/>
          <w:caps/>
          <w:snapToGrid w:val="0"/>
          <w:lang w:val="en-GB" w:eastAsia="zh-CN"/>
        </w:rPr>
        <w:t>所需</w:t>
      </w:r>
      <w:r w:rsidR="009162B3">
        <w:rPr>
          <w:rFonts w:eastAsia="SimSun" w:hint="eastAsia"/>
          <w:caps/>
          <w:snapToGrid w:val="0"/>
          <w:lang w:val="en-GB" w:eastAsia="zh-CN"/>
        </w:rPr>
        <w:t>财务</w:t>
      </w:r>
      <w:r w:rsidRPr="004342ED">
        <w:rPr>
          <w:rFonts w:eastAsia="SimSun"/>
          <w:caps/>
          <w:snapToGrid w:val="0"/>
          <w:lang w:val="en-GB" w:eastAsia="zh-CN"/>
        </w:rPr>
        <w:t>资源不足，特别是在根据</w:t>
      </w:r>
      <w:r w:rsidR="002460B3">
        <w:rPr>
          <w:rFonts w:eastAsia="SimSun" w:hint="eastAsia"/>
          <w:caps/>
          <w:snapToGrid w:val="0"/>
          <w:lang w:val="en-GB" w:eastAsia="zh-CN"/>
        </w:rPr>
        <w:t>相关</w:t>
      </w:r>
      <w:r w:rsidRPr="004342ED">
        <w:rPr>
          <w:rFonts w:eastAsia="SimSun"/>
          <w:caps/>
          <w:snapToGrid w:val="0"/>
          <w:lang w:val="en-GB" w:eastAsia="zh-CN"/>
        </w:rPr>
        <w:t>社区的文化和语言现实调整执行工作的</w:t>
      </w:r>
      <w:r w:rsidR="002925EF">
        <w:rPr>
          <w:rFonts w:eastAsia="SimSun" w:hint="eastAsia"/>
          <w:caps/>
          <w:snapToGrid w:val="0"/>
          <w:lang w:val="en-GB" w:eastAsia="zh-CN"/>
        </w:rPr>
        <w:t>背景</w:t>
      </w:r>
      <w:r w:rsidRPr="004342ED">
        <w:rPr>
          <w:rFonts w:eastAsia="SimSun"/>
          <w:caps/>
          <w:snapToGrid w:val="0"/>
          <w:lang w:val="en-GB" w:eastAsia="zh-CN"/>
        </w:rPr>
        <w:t>下；</w:t>
      </w:r>
    </w:p>
    <w:p w14:paraId="0F184BB7" w14:textId="61A3E850" w:rsidR="004A56B3" w:rsidRPr="004342ED" w:rsidRDefault="002D136E" w:rsidP="006E4C9E">
      <w:pPr>
        <w:pStyle w:val="ListParagraph"/>
        <w:numPr>
          <w:ilvl w:val="0"/>
          <w:numId w:val="20"/>
        </w:numPr>
        <w:spacing w:before="120" w:after="120" w:line="240" w:lineRule="atLeast"/>
        <w:ind w:left="490" w:firstLine="490"/>
        <w:rPr>
          <w:rFonts w:eastAsia="SimSun"/>
          <w:caps/>
          <w:snapToGrid w:val="0"/>
          <w:lang w:val="en-GB" w:eastAsia="zh-CN"/>
        </w:rPr>
      </w:pPr>
      <w:r>
        <w:rPr>
          <w:rFonts w:eastAsia="SimSun" w:hint="eastAsia"/>
          <w:caps/>
          <w:snapToGrid w:val="0"/>
          <w:lang w:val="en-GB" w:eastAsia="zh-CN"/>
        </w:rPr>
        <w:lastRenderedPageBreak/>
        <w:t>对</w:t>
      </w:r>
      <w:r w:rsidR="004A56B3" w:rsidRPr="004342ED">
        <w:rPr>
          <w:rFonts w:eastAsia="SimSun"/>
          <w:caps/>
          <w:snapToGrid w:val="0"/>
          <w:lang w:val="en-GB" w:eastAsia="zh-CN"/>
        </w:rPr>
        <w:t>生物</w:t>
      </w:r>
      <w:r w:rsidR="005E3F48" w:rsidRPr="005E3F48">
        <w:rPr>
          <w:rFonts w:eastAsia="SimSun"/>
          <w:caps/>
          <w:snapToGrid w:val="0"/>
          <w:lang w:val="en-GB" w:eastAsia="zh-CN"/>
        </w:rPr>
        <w:t>盗采或</w:t>
      </w:r>
      <w:r w:rsidR="00E4174F">
        <w:rPr>
          <w:rFonts w:eastAsia="SimSun" w:hint="eastAsia"/>
          <w:caps/>
          <w:snapToGrid w:val="0"/>
          <w:lang w:val="en-GB" w:eastAsia="zh-CN"/>
        </w:rPr>
        <w:t>盗</w:t>
      </w:r>
      <w:r w:rsidR="005E3F48" w:rsidRPr="005E3F48">
        <w:rPr>
          <w:rFonts w:eastAsia="SimSun"/>
          <w:caps/>
          <w:snapToGrid w:val="0"/>
          <w:lang w:val="en-GB" w:eastAsia="zh-CN"/>
        </w:rPr>
        <w:t>用</w:t>
      </w:r>
      <w:r>
        <w:rPr>
          <w:rFonts w:eastAsia="SimSun" w:hint="eastAsia"/>
          <w:caps/>
          <w:snapToGrid w:val="0"/>
          <w:lang w:val="en-GB" w:eastAsia="zh-CN"/>
        </w:rPr>
        <w:t>的担忧</w:t>
      </w:r>
      <w:r w:rsidR="007D7859">
        <w:rPr>
          <w:rFonts w:eastAsia="SimSun" w:hint="eastAsia"/>
          <w:caps/>
          <w:snapToGrid w:val="0"/>
          <w:lang w:val="en-GB" w:eastAsia="zh-CN"/>
        </w:rPr>
        <w:t>、</w:t>
      </w:r>
      <w:r w:rsidR="004A56B3" w:rsidRPr="004342ED">
        <w:rPr>
          <w:rFonts w:eastAsia="SimSun"/>
          <w:caps/>
          <w:snapToGrid w:val="0"/>
          <w:lang w:val="en-GB" w:eastAsia="zh-CN"/>
        </w:rPr>
        <w:t>缺乏信任</w:t>
      </w:r>
      <w:r w:rsidR="007D7859">
        <w:rPr>
          <w:rFonts w:eastAsia="SimSun" w:hint="eastAsia"/>
          <w:caps/>
          <w:snapToGrid w:val="0"/>
          <w:lang w:val="en-GB" w:eastAsia="zh-CN"/>
        </w:rPr>
        <w:t>、</w:t>
      </w:r>
      <w:r w:rsidR="004A56B3" w:rsidRPr="004342ED">
        <w:rPr>
          <w:rFonts w:eastAsia="SimSun"/>
          <w:caps/>
          <w:snapToGrid w:val="0"/>
          <w:lang w:val="en-GB" w:eastAsia="zh-CN"/>
        </w:rPr>
        <w:t>历史冲突，这些可能是土著人民和</w:t>
      </w:r>
      <w:r w:rsidR="00F97101" w:rsidRPr="004342ED">
        <w:rPr>
          <w:rFonts w:eastAsia="SimSun"/>
          <w:caps/>
          <w:snapToGrid w:val="0"/>
          <w:lang w:val="en-GB" w:eastAsia="zh-CN"/>
        </w:rPr>
        <w:t>地方社区</w:t>
      </w:r>
      <w:r w:rsidR="004624C8">
        <w:rPr>
          <w:rFonts w:eastAsia="SimSun" w:hint="eastAsia"/>
          <w:caps/>
          <w:snapToGrid w:val="0"/>
          <w:lang w:val="en-GB" w:eastAsia="zh-CN"/>
        </w:rPr>
        <w:t>未</w:t>
      </w:r>
      <w:r w:rsidR="00F95B32">
        <w:rPr>
          <w:rFonts w:eastAsia="SimSun" w:hint="eastAsia"/>
          <w:caps/>
          <w:snapToGrid w:val="0"/>
          <w:lang w:val="en-GB" w:eastAsia="zh-CN"/>
        </w:rPr>
        <w:t>参与</w:t>
      </w:r>
      <w:r w:rsidR="004A56B3" w:rsidRPr="004342ED">
        <w:rPr>
          <w:rFonts w:eastAsia="SimSun"/>
          <w:caps/>
          <w:snapToGrid w:val="0"/>
          <w:lang w:val="en-GB" w:eastAsia="zh-CN"/>
        </w:rPr>
        <w:t>获取和惠益分享进程的根源。</w:t>
      </w:r>
    </w:p>
    <w:p w14:paraId="321D622E" w14:textId="5395D717" w:rsidR="004A56B3" w:rsidRPr="00120FB1" w:rsidRDefault="007F6016" w:rsidP="00120FB1">
      <w:pPr>
        <w:pStyle w:val="ListParagraph"/>
        <w:spacing w:before="120" w:after="120" w:line="240" w:lineRule="atLeast"/>
        <w:ind w:left="490" w:firstLine="0"/>
        <w:rPr>
          <w:rFonts w:eastAsia="SimSun"/>
          <w:caps/>
          <w:snapToGrid w:val="0"/>
          <w:lang w:val="en-GB" w:eastAsia="zh-CN"/>
        </w:rPr>
      </w:pPr>
      <w:r w:rsidRPr="00120FB1">
        <w:rPr>
          <w:rFonts w:eastAsia="SimSun" w:hint="eastAsia"/>
          <w:caps/>
          <w:snapToGrid w:val="0"/>
          <w:lang w:val="en-GB" w:eastAsia="zh-CN"/>
        </w:rPr>
        <w:t>针对性</w:t>
      </w:r>
      <w:r w:rsidR="004A56B3" w:rsidRPr="00120FB1">
        <w:rPr>
          <w:rFonts w:eastAsia="SimSun" w:hint="eastAsia"/>
          <w:caps/>
          <w:snapToGrid w:val="0"/>
          <w:lang w:val="en-GB" w:eastAsia="zh-CN"/>
        </w:rPr>
        <w:t>调查的结果</w:t>
      </w:r>
      <w:r w:rsidR="0030055D">
        <w:rPr>
          <w:rFonts w:eastAsia="SimSun" w:hint="eastAsia"/>
          <w:caps/>
          <w:snapToGrid w:val="0"/>
          <w:lang w:val="en-GB" w:eastAsia="zh-CN"/>
        </w:rPr>
        <w:t>显示</w:t>
      </w:r>
      <w:r w:rsidR="004A56B3" w:rsidRPr="00120FB1">
        <w:rPr>
          <w:rFonts w:eastAsia="SimSun" w:hint="eastAsia"/>
          <w:caps/>
          <w:snapToGrid w:val="0"/>
          <w:lang w:val="en-GB" w:eastAsia="zh-CN"/>
        </w:rPr>
        <w:t>，许多</w:t>
      </w:r>
      <w:r w:rsidR="000130B6" w:rsidRPr="00120FB1">
        <w:rPr>
          <w:rFonts w:eastAsia="SimSun" w:hint="eastAsia"/>
          <w:caps/>
          <w:snapToGrid w:val="0"/>
          <w:lang w:val="en-GB" w:eastAsia="zh-CN"/>
        </w:rPr>
        <w:t>使用者</w:t>
      </w:r>
      <w:r w:rsidR="00415B51">
        <w:rPr>
          <w:rFonts w:eastAsia="SimSun" w:hint="eastAsia"/>
          <w:caps/>
          <w:snapToGrid w:val="0"/>
          <w:lang w:val="en-GB" w:eastAsia="zh-CN"/>
        </w:rPr>
        <w:t>因面临潜在</w:t>
      </w:r>
      <w:r w:rsidR="00AA6AB1">
        <w:rPr>
          <w:rFonts w:eastAsia="SimSun" w:hint="eastAsia"/>
          <w:caps/>
          <w:snapToGrid w:val="0"/>
          <w:lang w:val="en-GB" w:eastAsia="zh-CN"/>
        </w:rPr>
        <w:t>挑战而</w:t>
      </w:r>
      <w:r w:rsidR="00FD0036">
        <w:rPr>
          <w:rFonts w:eastAsia="SimSun" w:hint="eastAsia"/>
          <w:caps/>
          <w:snapToGrid w:val="0"/>
          <w:lang w:val="en-GB" w:eastAsia="zh-CN"/>
        </w:rPr>
        <w:t>未能</w:t>
      </w:r>
      <w:r w:rsidR="004A56B3" w:rsidRPr="00120FB1">
        <w:rPr>
          <w:rFonts w:eastAsia="SimSun" w:hint="eastAsia"/>
          <w:caps/>
          <w:snapToGrid w:val="0"/>
          <w:lang w:val="en-GB" w:eastAsia="zh-CN"/>
        </w:rPr>
        <w:t>获得传统知识。</w:t>
      </w:r>
      <w:r w:rsidR="000130B6" w:rsidRPr="00120FB1">
        <w:rPr>
          <w:rFonts w:eastAsia="SimSun" w:hint="eastAsia"/>
          <w:caps/>
          <w:snapToGrid w:val="0"/>
          <w:lang w:val="en-GB" w:eastAsia="zh-CN"/>
        </w:rPr>
        <w:t>使用者</w:t>
      </w:r>
      <w:r w:rsidR="004A56B3" w:rsidRPr="00120FB1">
        <w:rPr>
          <w:rFonts w:eastAsia="SimSun" w:hint="eastAsia"/>
          <w:caps/>
          <w:snapToGrid w:val="0"/>
          <w:lang w:val="en-GB" w:eastAsia="zh-CN"/>
        </w:rPr>
        <w:t>遇到的具体挑战包括</w:t>
      </w:r>
      <w:r w:rsidR="00FD0036">
        <w:rPr>
          <w:rFonts w:eastAsia="SimSun" w:hint="eastAsia"/>
          <w:caps/>
          <w:snapToGrid w:val="0"/>
          <w:lang w:val="en-GB" w:eastAsia="zh-CN"/>
        </w:rPr>
        <w:t>：</w:t>
      </w:r>
      <w:r w:rsidR="004A56B3" w:rsidRPr="00120FB1">
        <w:rPr>
          <w:rFonts w:eastAsia="SimSun" w:hint="eastAsia"/>
          <w:caps/>
          <w:snapToGrid w:val="0"/>
          <w:lang w:val="en-GB" w:eastAsia="zh-CN"/>
        </w:rPr>
        <w:t>许多土著人民和</w:t>
      </w:r>
      <w:r w:rsidR="00F97101" w:rsidRPr="00120FB1">
        <w:rPr>
          <w:rFonts w:eastAsia="SimSun" w:hint="eastAsia"/>
          <w:caps/>
          <w:snapToGrid w:val="0"/>
          <w:lang w:val="en-GB" w:eastAsia="zh-CN"/>
        </w:rPr>
        <w:t>地方社区</w:t>
      </w:r>
      <w:r w:rsidR="004A56B3" w:rsidRPr="00120FB1">
        <w:rPr>
          <w:rFonts w:eastAsia="SimSun" w:hint="eastAsia"/>
          <w:caps/>
          <w:snapToGrid w:val="0"/>
          <w:lang w:val="en-GB" w:eastAsia="zh-CN"/>
        </w:rPr>
        <w:t>对商业运作</w:t>
      </w:r>
      <w:r w:rsidR="00B57DCB">
        <w:rPr>
          <w:rFonts w:eastAsia="SimSun"/>
          <w:caps/>
          <w:snapToGrid w:val="0"/>
          <w:lang w:val="en-GB" w:eastAsia="zh-CN"/>
        </w:rPr>
        <w:t>(</w:t>
      </w:r>
      <w:r w:rsidR="004A56B3" w:rsidRPr="00120FB1">
        <w:rPr>
          <w:rFonts w:eastAsia="SimSun" w:hint="eastAsia"/>
          <w:caps/>
          <w:snapToGrid w:val="0"/>
          <w:lang w:val="en-GB" w:eastAsia="zh-CN"/>
        </w:rPr>
        <w:t>包括市场和价值链如何运作</w:t>
      </w:r>
      <w:r w:rsidR="00B57DCB">
        <w:rPr>
          <w:rFonts w:eastAsia="SimSun"/>
          <w:caps/>
          <w:snapToGrid w:val="0"/>
          <w:lang w:val="en-GB" w:eastAsia="zh-CN"/>
        </w:rPr>
        <w:t>)</w:t>
      </w:r>
      <w:r w:rsidR="004A56B3" w:rsidRPr="00120FB1">
        <w:rPr>
          <w:rFonts w:eastAsia="SimSun" w:hint="eastAsia"/>
          <w:caps/>
          <w:snapToGrid w:val="0"/>
          <w:lang w:val="en-GB" w:eastAsia="zh-CN"/>
        </w:rPr>
        <w:t>的了解有限，加上信息不对称</w:t>
      </w:r>
      <w:r w:rsidR="00AA6AB1">
        <w:rPr>
          <w:rFonts w:eastAsia="SimSun" w:hint="eastAsia"/>
          <w:caps/>
          <w:snapToGrid w:val="0"/>
          <w:lang w:val="en-GB" w:eastAsia="zh-CN"/>
        </w:rPr>
        <w:t>以及</w:t>
      </w:r>
      <w:r w:rsidR="004A56B3" w:rsidRPr="00120FB1">
        <w:rPr>
          <w:rFonts w:eastAsia="SimSun" w:hint="eastAsia"/>
          <w:caps/>
          <w:snapToGrid w:val="0"/>
          <w:lang w:val="en-GB" w:eastAsia="zh-CN"/>
        </w:rPr>
        <w:t>对潜在</w:t>
      </w:r>
      <w:r w:rsidR="00FD0036">
        <w:rPr>
          <w:rFonts w:eastAsia="SimSun" w:hint="eastAsia"/>
          <w:caps/>
          <w:snapToGrid w:val="0"/>
          <w:lang w:val="en-GB" w:eastAsia="zh-CN"/>
        </w:rPr>
        <w:t>惠益</w:t>
      </w:r>
      <w:r w:rsidR="004A56B3" w:rsidRPr="00120FB1">
        <w:rPr>
          <w:rFonts w:eastAsia="SimSun" w:hint="eastAsia"/>
          <w:caps/>
          <w:snapToGrid w:val="0"/>
          <w:lang w:val="en-GB" w:eastAsia="zh-CN"/>
        </w:rPr>
        <w:t>的不切实际的期望，这</w:t>
      </w:r>
      <w:r w:rsidR="008C7011">
        <w:rPr>
          <w:rFonts w:eastAsia="SimSun" w:hint="eastAsia"/>
          <w:caps/>
          <w:snapToGrid w:val="0"/>
          <w:lang w:val="en-GB" w:eastAsia="zh-CN"/>
        </w:rPr>
        <w:t>些因素</w:t>
      </w:r>
      <w:r w:rsidR="004A56B3" w:rsidRPr="00120FB1">
        <w:rPr>
          <w:rFonts w:eastAsia="SimSun" w:hint="eastAsia"/>
          <w:caps/>
          <w:snapToGrid w:val="0"/>
          <w:lang w:val="en-GB" w:eastAsia="zh-CN"/>
        </w:rPr>
        <w:t>可能</w:t>
      </w:r>
      <w:r w:rsidR="008C7011">
        <w:rPr>
          <w:rFonts w:eastAsia="SimSun" w:hint="eastAsia"/>
          <w:caps/>
          <w:snapToGrid w:val="0"/>
          <w:lang w:val="en-GB" w:eastAsia="zh-CN"/>
        </w:rPr>
        <w:t>导致</w:t>
      </w:r>
      <w:r w:rsidR="004A56B3" w:rsidRPr="00120FB1">
        <w:rPr>
          <w:rFonts w:eastAsia="SimSun" w:hint="eastAsia"/>
          <w:caps/>
          <w:snapToGrid w:val="0"/>
          <w:lang w:val="en-GB" w:eastAsia="zh-CN"/>
        </w:rPr>
        <w:t>误解</w:t>
      </w:r>
      <w:r w:rsidR="006E4641">
        <w:rPr>
          <w:rFonts w:eastAsia="SimSun" w:hint="eastAsia"/>
          <w:caps/>
          <w:snapToGrid w:val="0"/>
          <w:lang w:val="en-GB" w:eastAsia="zh-CN"/>
        </w:rPr>
        <w:t>，</w:t>
      </w:r>
      <w:r w:rsidR="004A56B3" w:rsidRPr="00120FB1">
        <w:rPr>
          <w:rFonts w:eastAsia="SimSun" w:hint="eastAsia"/>
          <w:caps/>
          <w:snapToGrid w:val="0"/>
          <w:lang w:val="en-GB" w:eastAsia="zh-CN"/>
        </w:rPr>
        <w:t>阻碍</w:t>
      </w:r>
      <w:r w:rsidR="00235255">
        <w:rPr>
          <w:rFonts w:eastAsia="SimSun" w:hint="eastAsia"/>
          <w:caps/>
          <w:snapToGrid w:val="0"/>
          <w:lang w:val="en-GB" w:eastAsia="zh-CN"/>
        </w:rPr>
        <w:t>达成</w:t>
      </w:r>
      <w:r w:rsidR="006E4641">
        <w:rPr>
          <w:rFonts w:eastAsia="SimSun" w:hint="eastAsia"/>
          <w:caps/>
          <w:snapToGrid w:val="0"/>
          <w:lang w:val="en-GB" w:eastAsia="zh-CN"/>
        </w:rPr>
        <w:t>共同</w:t>
      </w:r>
      <w:r w:rsidR="004A56B3" w:rsidRPr="00120FB1">
        <w:rPr>
          <w:rFonts w:eastAsia="SimSun" w:hint="eastAsia"/>
          <w:caps/>
          <w:snapToGrid w:val="0"/>
          <w:lang w:val="en-GB" w:eastAsia="zh-CN"/>
        </w:rPr>
        <w:t>商定</w:t>
      </w:r>
      <w:r w:rsidR="003D3456">
        <w:rPr>
          <w:rFonts w:eastAsia="SimSun" w:hint="eastAsia"/>
          <w:caps/>
          <w:snapToGrid w:val="0"/>
          <w:lang w:val="en-GB" w:eastAsia="zh-CN"/>
        </w:rPr>
        <w:t>条件</w:t>
      </w:r>
      <w:r w:rsidR="004A56B3" w:rsidRPr="00120FB1">
        <w:rPr>
          <w:rFonts w:eastAsia="SimSun" w:hint="eastAsia"/>
          <w:caps/>
          <w:snapToGrid w:val="0"/>
          <w:lang w:val="en-GB" w:eastAsia="zh-CN"/>
        </w:rPr>
        <w:t>；</w:t>
      </w:r>
      <w:r w:rsidR="004A0121">
        <w:rPr>
          <w:rFonts w:eastAsia="SimSun" w:hint="eastAsia"/>
          <w:caps/>
          <w:snapToGrid w:val="0"/>
          <w:lang w:val="en-GB" w:eastAsia="zh-CN"/>
        </w:rPr>
        <w:t>因语言</w:t>
      </w:r>
      <w:r w:rsidR="004A56B3" w:rsidRPr="00120FB1">
        <w:rPr>
          <w:rFonts w:eastAsia="SimSun" w:hint="eastAsia"/>
          <w:caps/>
          <w:snapToGrid w:val="0"/>
          <w:lang w:val="en-GB" w:eastAsia="zh-CN"/>
        </w:rPr>
        <w:t>和</w:t>
      </w:r>
      <w:r w:rsidR="004A56B3" w:rsidRPr="00120FB1">
        <w:rPr>
          <w:rFonts w:eastAsia="SimSun"/>
          <w:caps/>
          <w:snapToGrid w:val="0"/>
          <w:lang w:val="en-GB" w:eastAsia="zh-CN"/>
        </w:rPr>
        <w:t>/</w:t>
      </w:r>
      <w:r w:rsidR="004A56B3" w:rsidRPr="00120FB1">
        <w:rPr>
          <w:rFonts w:eastAsia="SimSun" w:hint="eastAsia"/>
          <w:caps/>
          <w:snapToGrid w:val="0"/>
          <w:lang w:val="en-GB" w:eastAsia="zh-CN"/>
        </w:rPr>
        <w:t>或文化问题</w:t>
      </w:r>
      <w:r w:rsidR="00A8234F">
        <w:rPr>
          <w:rFonts w:eastAsia="SimSun" w:hint="eastAsia"/>
          <w:caps/>
          <w:snapToGrid w:val="0"/>
          <w:lang w:val="en-GB" w:eastAsia="zh-CN"/>
        </w:rPr>
        <w:t>导致</w:t>
      </w:r>
      <w:r w:rsidR="004A56B3" w:rsidRPr="00120FB1">
        <w:rPr>
          <w:rFonts w:eastAsia="SimSun" w:hint="eastAsia"/>
          <w:caps/>
          <w:snapToGrid w:val="0"/>
          <w:lang w:val="en-GB" w:eastAsia="zh-CN"/>
        </w:rPr>
        <w:t>的</w:t>
      </w:r>
      <w:r w:rsidR="00A8234F">
        <w:rPr>
          <w:rFonts w:eastAsia="SimSun" w:hint="eastAsia"/>
          <w:caps/>
          <w:snapToGrid w:val="0"/>
          <w:lang w:val="en-GB" w:eastAsia="zh-CN"/>
        </w:rPr>
        <w:t>沟通</w:t>
      </w:r>
      <w:r w:rsidR="004A56B3" w:rsidRPr="00120FB1">
        <w:rPr>
          <w:rFonts w:eastAsia="SimSun" w:hint="eastAsia"/>
          <w:caps/>
          <w:snapToGrid w:val="0"/>
          <w:lang w:val="en-GB" w:eastAsia="zh-CN"/>
        </w:rPr>
        <w:t>障碍。</w:t>
      </w:r>
    </w:p>
    <w:p w14:paraId="2C4C491E" w14:textId="2BBC0A51" w:rsidR="004A56B3" w:rsidRPr="00120FB1" w:rsidRDefault="004A56B3" w:rsidP="00120FB1">
      <w:pPr>
        <w:pStyle w:val="ListParagraph"/>
        <w:spacing w:before="120" w:after="120" w:line="240" w:lineRule="atLeast"/>
        <w:ind w:left="490" w:firstLine="0"/>
        <w:rPr>
          <w:rFonts w:eastAsia="SimSun"/>
          <w:caps/>
          <w:snapToGrid w:val="0"/>
          <w:lang w:val="en-GB" w:eastAsia="zh-CN"/>
        </w:rPr>
      </w:pPr>
      <w:r w:rsidRPr="00120FB1">
        <w:rPr>
          <w:rFonts w:eastAsia="SimSun" w:hint="eastAsia"/>
          <w:caps/>
          <w:snapToGrid w:val="0"/>
          <w:lang w:val="en-GB" w:eastAsia="zh-CN"/>
        </w:rPr>
        <w:t>从土著人民和</w:t>
      </w:r>
      <w:r w:rsidR="00F97101" w:rsidRPr="00120FB1">
        <w:rPr>
          <w:rFonts w:eastAsia="SimSun" w:hint="eastAsia"/>
          <w:caps/>
          <w:snapToGrid w:val="0"/>
          <w:lang w:val="en-GB" w:eastAsia="zh-CN"/>
        </w:rPr>
        <w:t>地方社区</w:t>
      </w:r>
      <w:r w:rsidRPr="00120FB1">
        <w:rPr>
          <w:rFonts w:eastAsia="SimSun" w:hint="eastAsia"/>
          <w:caps/>
          <w:snapToGrid w:val="0"/>
          <w:lang w:val="en-GB" w:eastAsia="zh-CN"/>
        </w:rPr>
        <w:t>的角度看，</w:t>
      </w:r>
      <w:r w:rsidR="00685779">
        <w:rPr>
          <w:rFonts w:eastAsia="SimSun" w:hint="eastAsia"/>
          <w:caps/>
          <w:snapToGrid w:val="0"/>
          <w:lang w:val="en-GB" w:eastAsia="zh-CN"/>
        </w:rPr>
        <w:t>国家</w:t>
      </w:r>
      <w:r w:rsidR="0039215E">
        <w:rPr>
          <w:rFonts w:eastAsia="SimSun" w:hint="eastAsia"/>
          <w:caps/>
          <w:snapToGrid w:val="0"/>
          <w:lang w:val="en-GB" w:eastAsia="zh-CN"/>
        </w:rPr>
        <w:t>在</w:t>
      </w:r>
      <w:r w:rsidR="00733CAE">
        <w:rPr>
          <w:rFonts w:eastAsia="SimSun" w:hint="eastAsia"/>
          <w:caps/>
          <w:snapToGrid w:val="0"/>
          <w:lang w:val="en-GB" w:eastAsia="zh-CN"/>
        </w:rPr>
        <w:t>执行</w:t>
      </w:r>
      <w:r w:rsidRPr="00120FB1">
        <w:rPr>
          <w:rFonts w:eastAsia="SimSun" w:hint="eastAsia"/>
          <w:caps/>
          <w:snapToGrid w:val="0"/>
          <w:lang w:val="en-GB" w:eastAsia="zh-CN"/>
        </w:rPr>
        <w:t>获取和惠益分享</w:t>
      </w:r>
      <w:r w:rsidR="0039215E">
        <w:rPr>
          <w:rFonts w:eastAsia="SimSun" w:hint="eastAsia"/>
          <w:caps/>
          <w:snapToGrid w:val="0"/>
          <w:lang w:val="en-GB" w:eastAsia="zh-CN"/>
        </w:rPr>
        <w:t>方面</w:t>
      </w:r>
      <w:r w:rsidR="00430218">
        <w:rPr>
          <w:rFonts w:eastAsia="SimSun" w:hint="eastAsia"/>
          <w:caps/>
          <w:snapToGrid w:val="0"/>
          <w:lang w:val="en-GB" w:eastAsia="zh-CN"/>
        </w:rPr>
        <w:t>面临</w:t>
      </w:r>
      <w:r w:rsidRPr="00120FB1">
        <w:rPr>
          <w:rFonts w:eastAsia="SimSun" w:hint="eastAsia"/>
          <w:caps/>
          <w:snapToGrid w:val="0"/>
          <w:lang w:val="en-GB" w:eastAsia="zh-CN"/>
        </w:rPr>
        <w:t>的挑战包括</w:t>
      </w:r>
      <w:r w:rsidR="00192682">
        <w:rPr>
          <w:rFonts w:eastAsia="SimSun" w:hint="eastAsia"/>
          <w:caps/>
          <w:snapToGrid w:val="0"/>
          <w:lang w:val="en-GB" w:eastAsia="zh-CN"/>
        </w:rPr>
        <w:t>：</w:t>
      </w:r>
      <w:r w:rsidRPr="00120FB1">
        <w:rPr>
          <w:rFonts w:eastAsia="SimSun" w:hint="eastAsia"/>
          <w:caps/>
          <w:snapToGrid w:val="0"/>
          <w:lang w:val="en-GB" w:eastAsia="zh-CN"/>
        </w:rPr>
        <w:t>国家当局缺乏解决</w:t>
      </w:r>
      <w:r w:rsidR="00C559A8" w:rsidRPr="00C559A8">
        <w:rPr>
          <w:rFonts w:eastAsia="SimSun"/>
          <w:caps/>
          <w:snapToGrid w:val="0"/>
          <w:lang w:val="en-GB" w:eastAsia="zh-CN"/>
        </w:rPr>
        <w:t>其领土上相关传统知识和遗传资源获取问题</w:t>
      </w:r>
      <w:r w:rsidR="0047559B">
        <w:rPr>
          <w:rFonts w:eastAsia="SimSun" w:hint="eastAsia"/>
          <w:caps/>
          <w:snapToGrid w:val="0"/>
          <w:lang w:val="en-GB" w:eastAsia="zh-CN"/>
        </w:rPr>
        <w:t>的政治意愿</w:t>
      </w:r>
      <w:r w:rsidRPr="00120FB1">
        <w:rPr>
          <w:rFonts w:eastAsia="SimSun" w:hint="eastAsia"/>
          <w:caps/>
          <w:snapToGrid w:val="0"/>
          <w:lang w:val="en-GB" w:eastAsia="zh-CN"/>
        </w:rPr>
        <w:t>，因为这些问题往往涉及</w:t>
      </w:r>
      <w:r w:rsidR="00BB5386" w:rsidRPr="00BB5386">
        <w:rPr>
          <w:rFonts w:eastAsia="SimSun"/>
          <w:caps/>
          <w:snapToGrid w:val="0"/>
          <w:lang w:val="en-GB" w:eastAsia="zh-CN"/>
        </w:rPr>
        <w:t>更广泛的、尚未解决的土地权问题</w:t>
      </w:r>
      <w:r w:rsidRPr="00120FB1">
        <w:rPr>
          <w:rFonts w:eastAsia="SimSun" w:hint="eastAsia"/>
          <w:caps/>
          <w:snapToGrid w:val="0"/>
          <w:lang w:val="en-GB" w:eastAsia="zh-CN"/>
        </w:rPr>
        <w:t>；技术和财政能力有限，影响了他们的参与以及社区</w:t>
      </w:r>
      <w:r w:rsidR="003D105A">
        <w:rPr>
          <w:rFonts w:eastAsia="SimSun" w:hint="eastAsia"/>
          <w:caps/>
          <w:snapToGrid w:val="0"/>
          <w:lang w:val="en-GB" w:eastAsia="zh-CN"/>
        </w:rPr>
        <w:t>规约</w:t>
      </w:r>
      <w:r w:rsidRPr="00120FB1">
        <w:rPr>
          <w:rFonts w:eastAsia="SimSun" w:hint="eastAsia"/>
          <w:caps/>
          <w:snapToGrid w:val="0"/>
          <w:lang w:val="en-GB" w:eastAsia="zh-CN"/>
        </w:rPr>
        <w:t>的制定和使用；政府对习惯治理制度的</w:t>
      </w:r>
      <w:r w:rsidR="00527466" w:rsidRPr="00527466">
        <w:rPr>
          <w:rFonts w:eastAsia="SimSun"/>
          <w:caps/>
          <w:snapToGrid w:val="0"/>
          <w:lang w:val="en-GB" w:eastAsia="zh-CN"/>
        </w:rPr>
        <w:t>认可度不足</w:t>
      </w:r>
      <w:r w:rsidRPr="00120FB1">
        <w:rPr>
          <w:rFonts w:eastAsia="SimSun" w:hint="eastAsia"/>
          <w:caps/>
          <w:snapToGrid w:val="0"/>
          <w:lang w:val="en-GB" w:eastAsia="zh-CN"/>
        </w:rPr>
        <w:t>。</w:t>
      </w:r>
    </w:p>
    <w:p w14:paraId="059DC58A" w14:textId="056C490C" w:rsidR="004A56B3" w:rsidRPr="00D71E84" w:rsidRDefault="00B57DCB" w:rsidP="00D71E84">
      <w:pPr>
        <w:spacing w:before="120" w:after="120" w:line="240" w:lineRule="atLeast"/>
        <w:rPr>
          <w:rFonts w:eastAsia="SimSun"/>
          <w:b/>
          <w:bCs/>
          <w:caps/>
          <w:snapToGrid w:val="0"/>
          <w:lang w:val="en-GB" w:eastAsia="zh-CN"/>
        </w:rPr>
      </w:pPr>
      <w:r>
        <w:rPr>
          <w:rFonts w:eastAsia="SimSun"/>
          <w:b/>
          <w:bCs/>
          <w:caps/>
          <w:snapToGrid w:val="0"/>
          <w:lang w:val="en-GB" w:eastAsia="zh-CN"/>
        </w:rPr>
        <w:t>(</w:t>
      </w:r>
      <w:r w:rsidR="004A56B3" w:rsidRPr="00D71E84">
        <w:rPr>
          <w:rFonts w:eastAsia="SimSun"/>
          <w:b/>
          <w:bCs/>
          <w:snapToGrid w:val="0"/>
          <w:lang w:val="en-GB" w:eastAsia="zh-CN"/>
        </w:rPr>
        <w:t>c</w:t>
      </w:r>
      <w:r>
        <w:rPr>
          <w:rFonts w:eastAsia="SimSun"/>
          <w:b/>
          <w:bCs/>
          <w:caps/>
          <w:snapToGrid w:val="0"/>
          <w:lang w:val="en-GB" w:eastAsia="zh-CN"/>
        </w:rPr>
        <w:t>)</w:t>
      </w:r>
      <w:r w:rsidR="00120FB1" w:rsidRPr="00D71E84">
        <w:rPr>
          <w:rFonts w:eastAsia="SimSun"/>
          <w:b/>
          <w:bCs/>
          <w:caps/>
          <w:snapToGrid w:val="0"/>
          <w:lang w:val="en-GB" w:eastAsia="zh-CN"/>
        </w:rPr>
        <w:tab/>
      </w:r>
      <w:r w:rsidR="004A56B3" w:rsidRPr="00D71E84">
        <w:rPr>
          <w:rFonts w:eastAsia="SimSun" w:hint="eastAsia"/>
          <w:b/>
          <w:bCs/>
          <w:caps/>
          <w:snapToGrid w:val="0"/>
          <w:lang w:val="en-GB" w:eastAsia="zh-CN"/>
        </w:rPr>
        <w:t>加强</w:t>
      </w:r>
      <w:r w:rsidR="00CB1EC1">
        <w:rPr>
          <w:rFonts w:eastAsia="SimSun" w:hint="eastAsia"/>
          <w:b/>
          <w:bCs/>
          <w:caps/>
          <w:snapToGrid w:val="0"/>
          <w:lang w:val="en-GB" w:eastAsia="zh-CN"/>
        </w:rPr>
        <w:t>关于</w:t>
      </w:r>
      <w:r w:rsidR="004A56B3" w:rsidRPr="00D71E84">
        <w:rPr>
          <w:rFonts w:eastAsia="SimSun" w:hint="eastAsia"/>
          <w:b/>
          <w:bCs/>
          <w:caps/>
          <w:snapToGrid w:val="0"/>
          <w:lang w:val="en-GB" w:eastAsia="zh-CN"/>
        </w:rPr>
        <w:t>土著人民和</w:t>
      </w:r>
      <w:r w:rsidR="00F97101" w:rsidRPr="00D71E84">
        <w:rPr>
          <w:rFonts w:eastAsia="SimSun" w:hint="eastAsia"/>
          <w:b/>
          <w:bCs/>
          <w:caps/>
          <w:snapToGrid w:val="0"/>
          <w:lang w:val="en-GB" w:eastAsia="zh-CN"/>
        </w:rPr>
        <w:t>地方社区</w:t>
      </w:r>
      <w:r w:rsidR="004A56B3" w:rsidRPr="00D71E84">
        <w:rPr>
          <w:rFonts w:eastAsia="SimSun" w:hint="eastAsia"/>
          <w:b/>
          <w:bCs/>
          <w:caps/>
          <w:snapToGrid w:val="0"/>
          <w:lang w:val="en-GB" w:eastAsia="zh-CN"/>
        </w:rPr>
        <w:t>的措施的可能</w:t>
      </w:r>
      <w:r w:rsidR="00CB1EC1">
        <w:rPr>
          <w:rFonts w:eastAsia="SimSun" w:hint="eastAsia"/>
          <w:b/>
          <w:bCs/>
          <w:caps/>
          <w:snapToGrid w:val="0"/>
          <w:lang w:val="en-GB" w:eastAsia="zh-CN"/>
        </w:rPr>
        <w:t>途径</w:t>
      </w:r>
    </w:p>
    <w:p w14:paraId="01A4A35D" w14:textId="472220BB" w:rsidR="004A56B3" w:rsidRPr="007F2E63" w:rsidRDefault="004A56B3" w:rsidP="00D46B26">
      <w:pPr>
        <w:pStyle w:val="ListParagraph"/>
        <w:spacing w:before="120" w:after="120" w:line="240" w:lineRule="atLeast"/>
        <w:ind w:left="490" w:firstLine="0"/>
        <w:rPr>
          <w:rFonts w:eastAsia="SimSun"/>
          <w:caps/>
          <w:snapToGrid w:val="0"/>
          <w:lang w:val="en-GB" w:eastAsia="zh-CN"/>
        </w:rPr>
      </w:pPr>
      <w:r w:rsidRPr="007F2E63">
        <w:rPr>
          <w:rFonts w:eastAsia="SimSun"/>
          <w:caps/>
          <w:snapToGrid w:val="0"/>
          <w:lang w:val="en-GB" w:eastAsia="zh-CN"/>
        </w:rPr>
        <w:t>人们</w:t>
      </w:r>
      <w:r w:rsidR="007F2E63" w:rsidRPr="007F2E63">
        <w:rPr>
          <w:rFonts w:eastAsia="SimSun" w:hint="eastAsia"/>
          <w:caps/>
          <w:snapToGrid w:val="0"/>
          <w:lang w:val="en-GB" w:eastAsia="zh-CN"/>
        </w:rPr>
        <w:t>认为</w:t>
      </w:r>
      <w:r w:rsidRPr="007F2E63">
        <w:rPr>
          <w:rFonts w:eastAsia="SimSun"/>
          <w:caps/>
          <w:snapToGrid w:val="0"/>
          <w:lang w:val="en-GB" w:eastAsia="zh-CN"/>
        </w:rPr>
        <w:t>，制定社区</w:t>
      </w:r>
      <w:r w:rsidR="007F2E63" w:rsidRPr="007F2E63">
        <w:rPr>
          <w:rFonts w:eastAsia="SimSun" w:hint="eastAsia"/>
          <w:caps/>
          <w:snapToGrid w:val="0"/>
          <w:lang w:val="en-GB" w:eastAsia="zh-CN"/>
        </w:rPr>
        <w:t>规程</w:t>
      </w:r>
      <w:r w:rsidR="00490345">
        <w:rPr>
          <w:rStyle w:val="FootnoteReference"/>
          <w:rFonts w:eastAsia="SimSun"/>
          <w:caps/>
          <w:snapToGrid w:val="0"/>
          <w:lang w:val="en-GB" w:eastAsia="zh-CN"/>
        </w:rPr>
        <w:footnoteReference w:id="43"/>
      </w:r>
      <w:r w:rsidR="007F2E63" w:rsidRPr="007F2E63">
        <w:rPr>
          <w:rFonts w:eastAsia="SimSun" w:hint="eastAsia"/>
          <w:caps/>
          <w:snapToGrid w:val="0"/>
          <w:lang w:val="en-GB" w:eastAsia="zh-CN"/>
        </w:rPr>
        <w:t>并获得</w:t>
      </w:r>
      <w:r w:rsidRPr="007F2E63">
        <w:rPr>
          <w:rFonts w:eastAsia="SimSun"/>
          <w:caps/>
          <w:snapToGrid w:val="0"/>
          <w:lang w:val="en-GB" w:eastAsia="zh-CN"/>
        </w:rPr>
        <w:t>国家当局正式</w:t>
      </w:r>
      <w:r w:rsidR="007F2E63" w:rsidRPr="007F2E63">
        <w:rPr>
          <w:rFonts w:eastAsia="SimSun" w:hint="eastAsia"/>
          <w:caps/>
          <w:snapToGrid w:val="0"/>
          <w:lang w:val="en-GB" w:eastAsia="zh-CN"/>
        </w:rPr>
        <w:t>认可</w:t>
      </w:r>
      <w:r w:rsidRPr="007F2E63">
        <w:rPr>
          <w:rFonts w:eastAsia="SimSun"/>
          <w:caps/>
          <w:snapToGrid w:val="0"/>
          <w:lang w:val="en-GB" w:eastAsia="zh-CN"/>
        </w:rPr>
        <w:t>，以及提高认识和能力建设活动，</w:t>
      </w:r>
      <w:r w:rsidR="007F2E63" w:rsidRPr="007F2E63">
        <w:rPr>
          <w:rFonts w:eastAsia="SimSun" w:hint="eastAsia"/>
          <w:caps/>
          <w:snapToGrid w:val="0"/>
          <w:lang w:val="en-GB" w:eastAsia="zh-CN"/>
        </w:rPr>
        <w:t>对于</w:t>
      </w:r>
      <w:r w:rsidRPr="007F2E63">
        <w:rPr>
          <w:rFonts w:eastAsia="SimSun"/>
          <w:caps/>
          <w:snapToGrid w:val="0"/>
          <w:lang w:val="en-GB" w:eastAsia="zh-CN"/>
        </w:rPr>
        <w:t>进一步支持土著人民和</w:t>
      </w:r>
      <w:r w:rsidR="00F97101" w:rsidRPr="007F2E63">
        <w:rPr>
          <w:rFonts w:eastAsia="SimSun"/>
          <w:caps/>
          <w:snapToGrid w:val="0"/>
          <w:lang w:val="en-GB" w:eastAsia="zh-CN"/>
        </w:rPr>
        <w:t>地方社区</w:t>
      </w:r>
      <w:r w:rsidRPr="007F2E63">
        <w:rPr>
          <w:rFonts w:eastAsia="SimSun"/>
          <w:caps/>
          <w:snapToGrid w:val="0"/>
          <w:lang w:val="en-GB" w:eastAsia="zh-CN"/>
        </w:rPr>
        <w:t>参与获取和惠益分享</w:t>
      </w:r>
      <w:r w:rsidR="007F2E63" w:rsidRPr="007F2E63">
        <w:rPr>
          <w:rFonts w:eastAsia="SimSun" w:hint="eastAsia"/>
          <w:caps/>
          <w:snapToGrid w:val="0"/>
          <w:lang w:val="en-GB" w:eastAsia="zh-CN"/>
        </w:rPr>
        <w:t>的实施工作，具有</w:t>
      </w:r>
      <w:r w:rsidRPr="007F2E63">
        <w:rPr>
          <w:rFonts w:eastAsia="SimSun"/>
          <w:caps/>
          <w:snapToGrid w:val="0"/>
          <w:lang w:val="en-GB" w:eastAsia="zh-CN"/>
        </w:rPr>
        <w:t>关键作用。</w:t>
      </w:r>
    </w:p>
    <w:p w14:paraId="254E4EAC" w14:textId="39322433" w:rsidR="004A56B3" w:rsidRPr="004A56B3" w:rsidRDefault="004A56B3" w:rsidP="00D46B26">
      <w:pPr>
        <w:pStyle w:val="ListParagraph"/>
        <w:spacing w:before="120" w:after="120" w:line="240" w:lineRule="atLeast"/>
        <w:ind w:left="490" w:firstLine="0"/>
        <w:rPr>
          <w:rFonts w:eastAsiaTheme="minorEastAsia"/>
          <w:caps/>
          <w:snapToGrid w:val="0"/>
          <w:lang w:val="en-GB" w:eastAsia="zh-CN"/>
        </w:rPr>
      </w:pPr>
      <w:r w:rsidRPr="007F2E63">
        <w:rPr>
          <w:rFonts w:eastAsia="SimSun"/>
          <w:caps/>
          <w:snapToGrid w:val="0"/>
          <w:lang w:val="en-GB" w:eastAsia="zh-CN"/>
        </w:rPr>
        <w:t>为支持制定和</w:t>
      </w:r>
      <w:r w:rsidR="008C0492">
        <w:rPr>
          <w:rFonts w:eastAsia="SimSun" w:hint="eastAsia"/>
          <w:caps/>
          <w:snapToGrid w:val="0"/>
          <w:lang w:val="en-GB" w:eastAsia="zh-CN"/>
        </w:rPr>
        <w:t>执行</w:t>
      </w:r>
      <w:r w:rsidRPr="007F2E63">
        <w:rPr>
          <w:rFonts w:eastAsia="SimSun"/>
          <w:caps/>
          <w:snapToGrid w:val="0"/>
          <w:lang w:val="en-GB" w:eastAsia="zh-CN"/>
        </w:rPr>
        <w:t>社区</w:t>
      </w:r>
      <w:r w:rsidR="007F2E63" w:rsidRPr="007F2E63">
        <w:rPr>
          <w:rFonts w:eastAsia="SimSun" w:hint="eastAsia"/>
          <w:caps/>
          <w:snapToGrid w:val="0"/>
          <w:lang w:val="en-GB" w:eastAsia="zh-CN"/>
        </w:rPr>
        <w:t>规程</w:t>
      </w:r>
      <w:r w:rsidRPr="007F2E63">
        <w:rPr>
          <w:rFonts w:eastAsia="SimSun"/>
          <w:caps/>
          <w:snapToGrid w:val="0"/>
          <w:lang w:val="en-GB" w:eastAsia="zh-CN"/>
        </w:rPr>
        <w:t>而开展的许多工作似乎都是通过能力建设项目和举措</w:t>
      </w:r>
      <w:r w:rsidR="007F2E63" w:rsidRPr="007F2E63">
        <w:rPr>
          <w:rFonts w:eastAsia="SimSun" w:hint="eastAsia"/>
          <w:caps/>
          <w:snapToGrid w:val="0"/>
          <w:lang w:val="en-GB" w:eastAsia="zh-CN"/>
        </w:rPr>
        <w:t>进行</w:t>
      </w:r>
      <w:r w:rsidRPr="007F2E63">
        <w:rPr>
          <w:rFonts w:eastAsia="SimSun"/>
          <w:caps/>
          <w:snapToGrid w:val="0"/>
          <w:lang w:val="en-GB" w:eastAsia="zh-CN"/>
        </w:rPr>
        <w:t>的，因为这项工作需要额外的</w:t>
      </w:r>
      <w:r w:rsidR="007F2E63" w:rsidRPr="007F2E63">
        <w:rPr>
          <w:rFonts w:eastAsia="SimSun" w:hint="eastAsia"/>
          <w:caps/>
          <w:snapToGrid w:val="0"/>
          <w:lang w:val="en-GB" w:eastAsia="zh-CN"/>
        </w:rPr>
        <w:t>财务</w:t>
      </w:r>
      <w:r w:rsidRPr="007F2E63">
        <w:rPr>
          <w:rFonts w:eastAsia="SimSun"/>
          <w:caps/>
          <w:snapToGrid w:val="0"/>
          <w:lang w:val="en-GB" w:eastAsia="zh-CN"/>
        </w:rPr>
        <w:t>和技术能力。没有这些额外资源，许多缔约方很难在这个问题上取得进展。</w:t>
      </w:r>
    </w:p>
    <w:p w14:paraId="482CF247" w14:textId="446C1EDA" w:rsidR="004A56B3" w:rsidRPr="007F2E63" w:rsidRDefault="004A56B3" w:rsidP="007F2E63">
      <w:pPr>
        <w:pStyle w:val="ListParagraph"/>
        <w:spacing w:before="120" w:after="120" w:line="240" w:lineRule="atLeast"/>
        <w:ind w:left="490" w:firstLine="0"/>
        <w:rPr>
          <w:rFonts w:eastAsia="SimSun"/>
          <w:caps/>
          <w:snapToGrid w:val="0"/>
          <w:lang w:val="en-GB" w:eastAsia="zh-CN"/>
        </w:rPr>
      </w:pPr>
      <w:r w:rsidRPr="007F2E63">
        <w:rPr>
          <w:rFonts w:eastAsia="SimSun" w:hint="eastAsia"/>
          <w:caps/>
          <w:snapToGrid w:val="0"/>
          <w:lang w:val="en-GB" w:eastAsia="zh-CN"/>
        </w:rPr>
        <w:t>提高认识和能力建设活动，包括提高社区对其权利的认识，增强社区积极参与获取和惠益分享谈判的能力，在政府当局、地方当局和其他利益攸关方之间建立信任</w:t>
      </w:r>
      <w:r w:rsidR="009756CD">
        <w:rPr>
          <w:rFonts w:eastAsia="SimSun" w:hint="eastAsia"/>
          <w:caps/>
          <w:snapToGrid w:val="0"/>
          <w:lang w:val="en-GB" w:eastAsia="zh-CN"/>
        </w:rPr>
        <w:t>，</w:t>
      </w:r>
      <w:r w:rsidR="009756CD" w:rsidRPr="007F2E63">
        <w:rPr>
          <w:rFonts w:eastAsia="SimSun" w:hint="eastAsia"/>
          <w:caps/>
          <w:snapToGrid w:val="0"/>
          <w:lang w:val="en-GB" w:eastAsia="zh-CN"/>
        </w:rPr>
        <w:t>有助于土著人民和地方社区参与获取和惠益分享的发展和</w:t>
      </w:r>
      <w:r w:rsidR="00182B19">
        <w:rPr>
          <w:rFonts w:eastAsia="SimSun" w:hint="eastAsia"/>
          <w:caps/>
          <w:snapToGrid w:val="0"/>
          <w:lang w:val="en-GB" w:eastAsia="zh-CN"/>
        </w:rPr>
        <w:t>执行</w:t>
      </w:r>
      <w:r w:rsidRPr="007F2E63">
        <w:rPr>
          <w:rFonts w:eastAsia="SimSun" w:hint="eastAsia"/>
          <w:caps/>
          <w:snapToGrid w:val="0"/>
          <w:lang w:val="en-GB" w:eastAsia="zh-CN"/>
        </w:rPr>
        <w:t>。</w:t>
      </w:r>
    </w:p>
    <w:p w14:paraId="7F5766CE" w14:textId="0D3AAAA2" w:rsidR="004A56B3" w:rsidRPr="009756CD" w:rsidRDefault="004A56B3" w:rsidP="007F2E63">
      <w:pPr>
        <w:pStyle w:val="ListParagraph"/>
        <w:spacing w:before="120" w:after="120" w:line="240" w:lineRule="atLeast"/>
        <w:ind w:left="490" w:firstLine="0"/>
        <w:rPr>
          <w:rFonts w:eastAsia="SimSun"/>
          <w:caps/>
          <w:snapToGrid w:val="0"/>
          <w:lang w:val="en-GB" w:eastAsia="zh-CN"/>
        </w:rPr>
      </w:pPr>
      <w:r w:rsidRPr="009756CD">
        <w:rPr>
          <w:rFonts w:eastAsia="SimSun"/>
          <w:caps/>
          <w:snapToGrid w:val="0"/>
          <w:lang w:val="en-GB" w:eastAsia="zh-CN"/>
        </w:rPr>
        <w:t>范围界定研究</w:t>
      </w:r>
      <w:r w:rsidR="009756CD">
        <w:rPr>
          <w:rFonts w:eastAsia="SimSun" w:hint="eastAsia"/>
          <w:caps/>
          <w:snapToGrid w:val="0"/>
          <w:lang w:val="en-GB" w:eastAsia="zh-CN"/>
        </w:rPr>
        <w:t>过程中</w:t>
      </w:r>
      <w:r w:rsidRPr="009756CD">
        <w:rPr>
          <w:rFonts w:eastAsia="SimSun"/>
          <w:caps/>
          <w:snapToGrid w:val="0"/>
          <w:lang w:val="en-GB" w:eastAsia="zh-CN"/>
        </w:rPr>
        <w:t>开展的</w:t>
      </w:r>
      <w:r w:rsidR="007F6016" w:rsidRPr="009756CD">
        <w:rPr>
          <w:rFonts w:eastAsia="SimSun"/>
          <w:caps/>
          <w:snapToGrid w:val="0"/>
          <w:lang w:val="en-GB" w:eastAsia="zh-CN"/>
        </w:rPr>
        <w:t>针对性</w:t>
      </w:r>
      <w:r w:rsidRPr="009756CD">
        <w:rPr>
          <w:rFonts w:eastAsia="SimSun"/>
          <w:caps/>
          <w:snapToGrid w:val="0"/>
          <w:lang w:val="en-GB" w:eastAsia="zh-CN"/>
        </w:rPr>
        <w:t>调查</w:t>
      </w:r>
      <w:r w:rsidR="009756CD">
        <w:rPr>
          <w:rFonts w:eastAsia="SimSun" w:hint="eastAsia"/>
          <w:caps/>
          <w:snapToGrid w:val="0"/>
          <w:lang w:val="en-GB" w:eastAsia="zh-CN"/>
        </w:rPr>
        <w:t>查明了</w:t>
      </w:r>
      <w:r w:rsidRPr="009756CD">
        <w:rPr>
          <w:rFonts w:eastAsia="SimSun"/>
          <w:caps/>
          <w:snapToGrid w:val="0"/>
          <w:lang w:val="en-GB" w:eastAsia="zh-CN"/>
        </w:rPr>
        <w:t>加强</w:t>
      </w:r>
      <w:r w:rsidR="009756CD">
        <w:rPr>
          <w:rFonts w:eastAsia="SimSun" w:hint="eastAsia"/>
          <w:caps/>
          <w:snapToGrid w:val="0"/>
          <w:lang w:val="en-GB" w:eastAsia="zh-CN"/>
        </w:rPr>
        <w:t>关于</w:t>
      </w:r>
      <w:r w:rsidRPr="009756CD">
        <w:rPr>
          <w:rFonts w:eastAsia="SimSun"/>
          <w:caps/>
          <w:snapToGrid w:val="0"/>
          <w:lang w:val="en-GB" w:eastAsia="zh-CN"/>
        </w:rPr>
        <w:t>土著人民和</w:t>
      </w:r>
      <w:r w:rsidR="00F97101" w:rsidRPr="009756CD">
        <w:rPr>
          <w:rFonts w:eastAsia="SimSun"/>
          <w:caps/>
          <w:snapToGrid w:val="0"/>
          <w:lang w:val="en-GB" w:eastAsia="zh-CN"/>
        </w:rPr>
        <w:t>地方社区</w:t>
      </w:r>
      <w:r w:rsidRPr="009756CD">
        <w:rPr>
          <w:rFonts w:eastAsia="SimSun"/>
          <w:caps/>
          <w:snapToGrid w:val="0"/>
          <w:lang w:val="en-GB" w:eastAsia="zh-CN"/>
        </w:rPr>
        <w:t>的措施的可能</w:t>
      </w:r>
      <w:r w:rsidR="009756CD">
        <w:rPr>
          <w:rFonts w:eastAsia="SimSun" w:hint="eastAsia"/>
          <w:caps/>
          <w:snapToGrid w:val="0"/>
          <w:lang w:val="en-GB" w:eastAsia="zh-CN"/>
        </w:rPr>
        <w:t>途径</w:t>
      </w:r>
      <w:r w:rsidRPr="009756CD">
        <w:rPr>
          <w:rFonts w:eastAsia="SimSun"/>
          <w:caps/>
          <w:snapToGrid w:val="0"/>
          <w:lang w:val="en-GB" w:eastAsia="zh-CN"/>
        </w:rPr>
        <w:t>。</w:t>
      </w:r>
      <w:r w:rsidR="009756CD">
        <w:rPr>
          <w:rFonts w:eastAsia="SimSun" w:hint="eastAsia"/>
          <w:caps/>
          <w:snapToGrid w:val="0"/>
          <w:lang w:val="en-GB" w:eastAsia="zh-CN"/>
        </w:rPr>
        <w:t>具体而言：</w:t>
      </w:r>
    </w:p>
    <w:p w14:paraId="570FE4F2" w14:textId="6D7E2B4E" w:rsidR="004A56B3" w:rsidRPr="007F2E63" w:rsidRDefault="004A56B3" w:rsidP="006E4C9E">
      <w:pPr>
        <w:pStyle w:val="ListParagraph"/>
        <w:numPr>
          <w:ilvl w:val="0"/>
          <w:numId w:val="21"/>
        </w:numPr>
        <w:spacing w:before="120" w:after="120" w:line="240" w:lineRule="atLeast"/>
        <w:ind w:left="490" w:firstLine="490"/>
        <w:rPr>
          <w:rFonts w:eastAsia="SimSun"/>
          <w:caps/>
          <w:snapToGrid w:val="0"/>
          <w:lang w:val="en-GB" w:eastAsia="zh-CN"/>
        </w:rPr>
      </w:pPr>
      <w:r w:rsidRPr="007F2E63">
        <w:rPr>
          <w:rFonts w:eastAsia="SimSun"/>
          <w:caps/>
          <w:snapToGrid w:val="0"/>
          <w:lang w:val="en-GB" w:eastAsia="zh-CN"/>
        </w:rPr>
        <w:t>从政府</w:t>
      </w:r>
      <w:r w:rsidR="00557212">
        <w:rPr>
          <w:rFonts w:eastAsia="SimSun" w:hint="eastAsia"/>
          <w:caps/>
          <w:snapToGrid w:val="0"/>
          <w:lang w:val="en-GB" w:eastAsia="zh-CN"/>
        </w:rPr>
        <w:t>的</w:t>
      </w:r>
      <w:r w:rsidRPr="007F2E63">
        <w:rPr>
          <w:rFonts w:eastAsia="SimSun"/>
          <w:caps/>
          <w:snapToGrid w:val="0"/>
          <w:lang w:val="en-GB" w:eastAsia="zh-CN"/>
        </w:rPr>
        <w:t>角度看，</w:t>
      </w:r>
      <w:r w:rsidR="009756CD">
        <w:rPr>
          <w:rFonts w:eastAsia="SimSun" w:hint="eastAsia"/>
          <w:caps/>
          <w:snapToGrid w:val="0"/>
          <w:lang w:val="en-GB" w:eastAsia="zh-CN"/>
        </w:rPr>
        <w:t>设立</w:t>
      </w:r>
      <w:r w:rsidRPr="007F2E63">
        <w:rPr>
          <w:rFonts w:eastAsia="SimSun"/>
          <w:caps/>
          <w:snapToGrid w:val="0"/>
          <w:lang w:val="en-GB" w:eastAsia="zh-CN"/>
        </w:rPr>
        <w:t>一个</w:t>
      </w:r>
      <w:r w:rsidR="009756CD">
        <w:rPr>
          <w:rFonts w:eastAsia="SimSun" w:hint="eastAsia"/>
          <w:caps/>
          <w:snapToGrid w:val="0"/>
          <w:lang w:val="en-GB" w:eastAsia="zh-CN"/>
        </w:rPr>
        <w:t>由</w:t>
      </w:r>
      <w:r w:rsidRPr="007F2E63">
        <w:rPr>
          <w:rFonts w:eastAsia="SimSun"/>
          <w:caps/>
          <w:snapToGrid w:val="0"/>
          <w:lang w:val="en-GB" w:eastAsia="zh-CN"/>
        </w:rPr>
        <w:t>政府</w:t>
      </w:r>
      <w:r w:rsidR="009756CD">
        <w:rPr>
          <w:rFonts w:eastAsia="SimSun" w:hint="eastAsia"/>
          <w:caps/>
          <w:snapToGrid w:val="0"/>
          <w:lang w:val="en-GB" w:eastAsia="zh-CN"/>
        </w:rPr>
        <w:t>部委</w:t>
      </w:r>
      <w:r w:rsidRPr="007F2E63">
        <w:rPr>
          <w:rFonts w:eastAsia="SimSun"/>
          <w:caps/>
          <w:snapToGrid w:val="0"/>
          <w:lang w:val="en-GB" w:eastAsia="zh-CN"/>
        </w:rPr>
        <w:t>、土著人民和地方社区</w:t>
      </w:r>
      <w:r w:rsidR="009756CD">
        <w:rPr>
          <w:rFonts w:eastAsia="SimSun" w:hint="eastAsia"/>
          <w:caps/>
          <w:snapToGrid w:val="0"/>
          <w:lang w:val="en-GB" w:eastAsia="zh-CN"/>
        </w:rPr>
        <w:t>、</w:t>
      </w:r>
      <w:r w:rsidRPr="007F2E63">
        <w:rPr>
          <w:rFonts w:eastAsia="SimSun"/>
          <w:caps/>
          <w:snapToGrid w:val="0"/>
          <w:lang w:val="en-GB" w:eastAsia="zh-CN"/>
        </w:rPr>
        <w:t>科学界和</w:t>
      </w:r>
      <w:r w:rsidR="001D439D">
        <w:rPr>
          <w:rFonts w:eastAsia="SimSun"/>
          <w:caps/>
          <w:snapToGrid w:val="0"/>
          <w:lang w:val="en-GB" w:eastAsia="zh-CN"/>
        </w:rPr>
        <w:t>工商界</w:t>
      </w:r>
      <w:r w:rsidRPr="007F2E63">
        <w:rPr>
          <w:rFonts w:eastAsia="SimSun"/>
          <w:caps/>
          <w:snapToGrid w:val="0"/>
          <w:lang w:val="en-GB" w:eastAsia="zh-CN"/>
        </w:rPr>
        <w:t>代表</w:t>
      </w:r>
      <w:r w:rsidR="009756CD">
        <w:rPr>
          <w:rFonts w:eastAsia="SimSun" w:hint="eastAsia"/>
          <w:caps/>
          <w:snapToGrid w:val="0"/>
          <w:lang w:val="en-GB" w:eastAsia="zh-CN"/>
        </w:rPr>
        <w:t>组成</w:t>
      </w:r>
      <w:r w:rsidRPr="007F2E63">
        <w:rPr>
          <w:rFonts w:eastAsia="SimSun"/>
          <w:caps/>
          <w:snapToGrid w:val="0"/>
          <w:lang w:val="en-GB" w:eastAsia="zh-CN"/>
        </w:rPr>
        <w:t>的国家获取和惠益分享委员会是土著人民和地方社区参与的最重要的</w:t>
      </w:r>
      <w:r w:rsidR="009756CD">
        <w:rPr>
          <w:rFonts w:eastAsia="SimSun" w:hint="eastAsia"/>
          <w:caps/>
          <w:snapToGrid w:val="0"/>
          <w:lang w:val="en-GB" w:eastAsia="zh-CN"/>
        </w:rPr>
        <w:t>做法</w:t>
      </w:r>
      <w:r w:rsidRPr="007F2E63">
        <w:rPr>
          <w:rFonts w:eastAsia="SimSun"/>
          <w:caps/>
          <w:snapToGrid w:val="0"/>
          <w:lang w:val="en-GB" w:eastAsia="zh-CN"/>
        </w:rPr>
        <w:t>之一；</w:t>
      </w:r>
    </w:p>
    <w:p w14:paraId="5367E2CA" w14:textId="20C59482" w:rsidR="004A56B3" w:rsidRPr="007F2E63" w:rsidRDefault="004A56B3" w:rsidP="006E4C9E">
      <w:pPr>
        <w:pStyle w:val="ListParagraph"/>
        <w:numPr>
          <w:ilvl w:val="0"/>
          <w:numId w:val="21"/>
        </w:numPr>
        <w:spacing w:before="120" w:after="120" w:line="240" w:lineRule="atLeast"/>
        <w:ind w:left="490" w:firstLine="490"/>
        <w:rPr>
          <w:rFonts w:eastAsia="SimSun"/>
          <w:caps/>
          <w:snapToGrid w:val="0"/>
          <w:lang w:val="en-GB" w:eastAsia="zh-CN"/>
        </w:rPr>
      </w:pPr>
      <w:r w:rsidRPr="007F2E63">
        <w:rPr>
          <w:rFonts w:eastAsia="SimSun"/>
          <w:caps/>
          <w:snapToGrid w:val="0"/>
          <w:lang w:val="en-GB" w:eastAsia="zh-CN"/>
        </w:rPr>
        <w:t>从</w:t>
      </w:r>
      <w:r w:rsidR="009756CD">
        <w:rPr>
          <w:rFonts w:eastAsia="SimSun" w:hint="eastAsia"/>
          <w:caps/>
          <w:snapToGrid w:val="0"/>
          <w:lang w:val="en-GB" w:eastAsia="zh-CN"/>
        </w:rPr>
        <w:t>部分</w:t>
      </w:r>
      <w:r w:rsidR="000130B6" w:rsidRPr="007F2E63">
        <w:rPr>
          <w:rFonts w:eastAsia="SimSun"/>
          <w:caps/>
          <w:snapToGrid w:val="0"/>
          <w:lang w:val="en-GB" w:eastAsia="zh-CN"/>
        </w:rPr>
        <w:t>使用者</w:t>
      </w:r>
      <w:r w:rsidR="00557212">
        <w:rPr>
          <w:rFonts w:eastAsia="SimSun" w:hint="eastAsia"/>
          <w:caps/>
          <w:snapToGrid w:val="0"/>
          <w:lang w:val="en-GB" w:eastAsia="zh-CN"/>
        </w:rPr>
        <w:t>的</w:t>
      </w:r>
      <w:r w:rsidRPr="007F2E63">
        <w:rPr>
          <w:rFonts w:eastAsia="SimSun"/>
          <w:caps/>
          <w:snapToGrid w:val="0"/>
          <w:lang w:val="en-GB" w:eastAsia="zh-CN"/>
        </w:rPr>
        <w:t>角度看，</w:t>
      </w:r>
      <w:r w:rsidR="009756CD" w:rsidRPr="009756CD">
        <w:rPr>
          <w:rFonts w:eastAsia="SimSun"/>
          <w:caps/>
          <w:snapToGrid w:val="0"/>
          <w:lang w:val="en-GB" w:eastAsia="zh-CN"/>
        </w:rPr>
        <w:t>国家主管当局</w:t>
      </w:r>
      <w:r w:rsidR="00557212">
        <w:rPr>
          <w:rFonts w:eastAsia="SimSun" w:hint="eastAsia"/>
          <w:caps/>
          <w:snapToGrid w:val="0"/>
          <w:lang w:val="en-GB" w:eastAsia="zh-CN"/>
        </w:rPr>
        <w:t>可</w:t>
      </w:r>
      <w:r w:rsidR="009756CD" w:rsidRPr="009756CD">
        <w:rPr>
          <w:rFonts w:eastAsia="SimSun"/>
          <w:caps/>
          <w:snapToGrid w:val="0"/>
          <w:lang w:val="en-GB" w:eastAsia="zh-CN"/>
        </w:rPr>
        <w:t>在确定哪些土著人民和</w:t>
      </w:r>
      <w:r w:rsidR="009756CD">
        <w:rPr>
          <w:rFonts w:eastAsia="SimSun" w:hint="eastAsia"/>
          <w:caps/>
          <w:snapToGrid w:val="0"/>
          <w:lang w:val="en-GB" w:eastAsia="zh-CN"/>
        </w:rPr>
        <w:t>地方</w:t>
      </w:r>
      <w:r w:rsidR="009756CD" w:rsidRPr="009756CD">
        <w:rPr>
          <w:rFonts w:eastAsia="SimSun"/>
          <w:caps/>
          <w:snapToGrid w:val="0"/>
          <w:lang w:val="en-GB" w:eastAsia="zh-CN"/>
        </w:rPr>
        <w:t>社区应参与具体的研究项目</w:t>
      </w:r>
      <w:r w:rsidR="00557212">
        <w:rPr>
          <w:rFonts w:eastAsia="SimSun" w:hint="eastAsia"/>
          <w:caps/>
          <w:snapToGrid w:val="0"/>
          <w:lang w:val="en-GB" w:eastAsia="zh-CN"/>
        </w:rPr>
        <w:t>和</w:t>
      </w:r>
      <w:r w:rsidR="009756CD" w:rsidRPr="009756CD">
        <w:rPr>
          <w:rFonts w:eastAsia="SimSun"/>
          <w:caps/>
          <w:snapToGrid w:val="0"/>
          <w:lang w:val="en-GB" w:eastAsia="zh-CN"/>
        </w:rPr>
        <w:t>促进</w:t>
      </w:r>
      <w:r w:rsidR="007B1D0F">
        <w:rPr>
          <w:rFonts w:eastAsia="SimSun" w:hint="eastAsia"/>
          <w:caps/>
          <w:snapToGrid w:val="0"/>
          <w:lang w:val="en-GB" w:eastAsia="zh-CN"/>
        </w:rPr>
        <w:t>使用者</w:t>
      </w:r>
      <w:r w:rsidR="009756CD" w:rsidRPr="009756CD">
        <w:rPr>
          <w:rFonts w:eastAsia="SimSun"/>
          <w:caps/>
          <w:snapToGrid w:val="0"/>
          <w:lang w:val="en-GB" w:eastAsia="zh-CN"/>
        </w:rPr>
        <w:t>与土著人民和</w:t>
      </w:r>
      <w:r w:rsidR="00557212">
        <w:rPr>
          <w:rFonts w:eastAsia="SimSun" w:hint="eastAsia"/>
          <w:caps/>
          <w:snapToGrid w:val="0"/>
          <w:lang w:val="en-GB" w:eastAsia="zh-CN"/>
        </w:rPr>
        <w:t>地方</w:t>
      </w:r>
      <w:r w:rsidR="009756CD" w:rsidRPr="009756CD">
        <w:rPr>
          <w:rFonts w:eastAsia="SimSun"/>
          <w:caps/>
          <w:snapToGrid w:val="0"/>
          <w:lang w:val="en-GB" w:eastAsia="zh-CN"/>
        </w:rPr>
        <w:t>社区代表之间的沟通方面发挥积极作用。在一些国家，国家主管当局</w:t>
      </w:r>
      <w:r w:rsidR="00557212">
        <w:rPr>
          <w:rFonts w:ascii="SimSun" w:eastAsia="SimSun" w:hAnsi="SimSun" w:cs="SimSun" w:hint="eastAsia"/>
          <w:lang w:eastAsia="zh-CN"/>
        </w:rPr>
        <w:t>有效地充当了</w:t>
      </w:r>
      <w:r w:rsidR="00DE7A41">
        <w:rPr>
          <w:rFonts w:ascii="SimSun" w:eastAsia="SimSun" w:hAnsi="SimSun" w:cs="SimSun" w:hint="eastAsia"/>
          <w:lang w:eastAsia="zh-CN"/>
        </w:rPr>
        <w:t>这方面的</w:t>
      </w:r>
      <w:r w:rsidR="00557212">
        <w:rPr>
          <w:rFonts w:ascii="SimSun" w:eastAsia="SimSun" w:hAnsi="SimSun" w:cs="SimSun" w:hint="eastAsia"/>
          <w:lang w:eastAsia="zh-CN"/>
        </w:rPr>
        <w:t>中间人；</w:t>
      </w:r>
    </w:p>
    <w:p w14:paraId="4BA1E7E5" w14:textId="07801D67" w:rsidR="004A56B3" w:rsidRPr="007F2E63" w:rsidRDefault="00557212" w:rsidP="006E4C9E">
      <w:pPr>
        <w:pStyle w:val="ListParagraph"/>
        <w:numPr>
          <w:ilvl w:val="0"/>
          <w:numId w:val="21"/>
        </w:numPr>
        <w:spacing w:before="120" w:after="120" w:line="240" w:lineRule="atLeast"/>
        <w:ind w:left="490" w:firstLine="490"/>
        <w:rPr>
          <w:rFonts w:eastAsia="SimSun"/>
          <w:caps/>
          <w:snapToGrid w:val="0"/>
          <w:lang w:val="en-GB" w:eastAsia="zh-CN"/>
        </w:rPr>
      </w:pPr>
      <w:r w:rsidRPr="00557212">
        <w:rPr>
          <w:rFonts w:eastAsia="SimSun"/>
          <w:caps/>
          <w:snapToGrid w:val="0"/>
          <w:lang w:val="en-GB" w:eastAsia="zh-CN"/>
        </w:rPr>
        <w:t>有人提出了一些建议，旨在提高对土著人民和</w:t>
      </w:r>
      <w:r>
        <w:rPr>
          <w:rFonts w:eastAsia="SimSun" w:hint="eastAsia"/>
          <w:caps/>
          <w:snapToGrid w:val="0"/>
          <w:lang w:val="en-GB" w:eastAsia="zh-CN"/>
        </w:rPr>
        <w:t>地方</w:t>
      </w:r>
      <w:r w:rsidRPr="00557212">
        <w:rPr>
          <w:rFonts w:eastAsia="SimSun"/>
          <w:caps/>
          <w:snapToGrid w:val="0"/>
          <w:lang w:val="en-GB" w:eastAsia="zh-CN"/>
        </w:rPr>
        <w:t>社区所拥有的遗传资源</w:t>
      </w:r>
      <w:r>
        <w:rPr>
          <w:rFonts w:eastAsia="SimSun" w:hint="eastAsia"/>
          <w:caps/>
          <w:snapToGrid w:val="0"/>
          <w:lang w:val="en-GB" w:eastAsia="zh-CN"/>
        </w:rPr>
        <w:t>和</w:t>
      </w:r>
      <w:r w:rsidRPr="00557212">
        <w:rPr>
          <w:rFonts w:eastAsia="SimSun"/>
          <w:caps/>
          <w:snapToGrid w:val="0"/>
          <w:lang w:val="en-GB" w:eastAsia="zh-CN"/>
        </w:rPr>
        <w:t>相关传统知识价值的认可，特别是当这些资源和知识作为价值链的一部分被利用时；</w:t>
      </w:r>
    </w:p>
    <w:p w14:paraId="1D4A0F24" w14:textId="2E677737" w:rsidR="004A56B3" w:rsidRPr="004A56B3" w:rsidRDefault="004A56B3" w:rsidP="006E4C9E">
      <w:pPr>
        <w:pStyle w:val="ListParagraph"/>
        <w:numPr>
          <w:ilvl w:val="0"/>
          <w:numId w:val="21"/>
        </w:numPr>
        <w:spacing w:before="120" w:after="120" w:line="240" w:lineRule="atLeast"/>
        <w:ind w:left="490" w:firstLine="490"/>
        <w:rPr>
          <w:rFonts w:eastAsiaTheme="minorEastAsia"/>
          <w:caps/>
          <w:snapToGrid w:val="0"/>
          <w:lang w:val="en-GB" w:eastAsia="zh-CN"/>
        </w:rPr>
      </w:pPr>
      <w:r w:rsidRPr="007F2E63">
        <w:rPr>
          <w:rFonts w:eastAsia="SimSun"/>
          <w:caps/>
          <w:snapToGrid w:val="0"/>
          <w:lang w:val="en-GB" w:eastAsia="zh-CN"/>
        </w:rPr>
        <w:lastRenderedPageBreak/>
        <w:t>从土著人民和</w:t>
      </w:r>
      <w:r w:rsidR="00F97101" w:rsidRPr="007F2E63">
        <w:rPr>
          <w:rFonts w:eastAsia="SimSun"/>
          <w:caps/>
          <w:snapToGrid w:val="0"/>
          <w:lang w:val="en-GB" w:eastAsia="zh-CN"/>
        </w:rPr>
        <w:t>地方社区</w:t>
      </w:r>
      <w:r w:rsidRPr="007F2E63">
        <w:rPr>
          <w:rFonts w:eastAsia="SimSun"/>
          <w:caps/>
          <w:snapToGrid w:val="0"/>
          <w:lang w:val="en-GB" w:eastAsia="zh-CN"/>
        </w:rPr>
        <w:t>代表的角度看，关键</w:t>
      </w:r>
      <w:r w:rsidR="00557212">
        <w:rPr>
          <w:rFonts w:eastAsia="SimSun" w:hint="eastAsia"/>
          <w:caps/>
          <w:snapToGrid w:val="0"/>
          <w:lang w:val="en-GB" w:eastAsia="zh-CN"/>
        </w:rPr>
        <w:t>在于</w:t>
      </w:r>
      <w:r w:rsidRPr="007F2E63">
        <w:rPr>
          <w:rFonts w:eastAsia="SimSun"/>
          <w:caps/>
          <w:snapToGrid w:val="0"/>
          <w:lang w:val="en-GB" w:eastAsia="zh-CN"/>
        </w:rPr>
        <w:t>促进土著人民和</w:t>
      </w:r>
      <w:r w:rsidR="00F97101" w:rsidRPr="007F2E63">
        <w:rPr>
          <w:rFonts w:eastAsia="SimSun"/>
          <w:caps/>
          <w:snapToGrid w:val="0"/>
          <w:lang w:val="en-GB" w:eastAsia="zh-CN"/>
        </w:rPr>
        <w:t>地方社区</w:t>
      </w:r>
      <w:r w:rsidRPr="007F2E63">
        <w:rPr>
          <w:rFonts w:eastAsia="SimSun"/>
          <w:caps/>
          <w:snapToGrid w:val="0"/>
          <w:lang w:val="en-GB" w:eastAsia="zh-CN"/>
        </w:rPr>
        <w:t>包容性参与获取和惠益分享决策，建立由社区控制的基金，分享成功</w:t>
      </w:r>
      <w:r w:rsidR="00296783">
        <w:rPr>
          <w:rFonts w:eastAsia="SimSun" w:hint="eastAsia"/>
          <w:caps/>
          <w:snapToGrid w:val="0"/>
          <w:lang w:val="en-GB" w:eastAsia="zh-CN"/>
        </w:rPr>
        <w:t>故事</w:t>
      </w:r>
      <w:r w:rsidRPr="007F2E63">
        <w:rPr>
          <w:rFonts w:eastAsia="SimSun"/>
          <w:caps/>
          <w:snapToGrid w:val="0"/>
          <w:lang w:val="en-GB" w:eastAsia="zh-CN"/>
        </w:rPr>
        <w:t>，展示获取和惠益分享实施的</w:t>
      </w:r>
      <w:r w:rsidR="00296783">
        <w:rPr>
          <w:rFonts w:eastAsia="SimSun" w:hint="eastAsia"/>
          <w:caps/>
          <w:snapToGrid w:val="0"/>
          <w:lang w:val="en-GB" w:eastAsia="zh-CN"/>
        </w:rPr>
        <w:t>正面</w:t>
      </w:r>
      <w:r w:rsidRPr="007F2E63">
        <w:rPr>
          <w:rFonts w:eastAsia="SimSun"/>
          <w:caps/>
          <w:snapToGrid w:val="0"/>
          <w:lang w:val="en-GB" w:eastAsia="zh-CN"/>
        </w:rPr>
        <w:t>案例，激励他人效仿。</w:t>
      </w:r>
    </w:p>
    <w:p w14:paraId="3D338E7A" w14:textId="43C799CC" w:rsidR="004A56B3" w:rsidRPr="00296783" w:rsidRDefault="004A56B3" w:rsidP="00296783">
      <w:pPr>
        <w:pStyle w:val="ListParagraph"/>
        <w:numPr>
          <w:ilvl w:val="0"/>
          <w:numId w:val="0"/>
        </w:numPr>
        <w:spacing w:before="120" w:after="120" w:line="240" w:lineRule="atLeast"/>
        <w:rPr>
          <w:rFonts w:eastAsia="SimSun"/>
          <w:b/>
          <w:bCs/>
          <w:caps/>
          <w:snapToGrid w:val="0"/>
          <w:lang w:val="en-GB" w:eastAsia="zh-CN"/>
        </w:rPr>
      </w:pPr>
      <w:r w:rsidRPr="00296783">
        <w:rPr>
          <w:rFonts w:eastAsia="SimSun"/>
          <w:b/>
          <w:bCs/>
          <w:caps/>
          <w:snapToGrid w:val="0"/>
          <w:lang w:val="en-GB" w:eastAsia="zh-CN"/>
        </w:rPr>
        <w:t>8.</w:t>
      </w:r>
      <w:r w:rsidR="007F2E63" w:rsidRPr="00296783">
        <w:rPr>
          <w:rFonts w:eastAsia="SimSun"/>
          <w:b/>
          <w:bCs/>
          <w:caps/>
          <w:snapToGrid w:val="0"/>
          <w:lang w:val="en-GB" w:eastAsia="zh-CN"/>
        </w:rPr>
        <w:tab/>
      </w:r>
      <w:r w:rsidRPr="00296783">
        <w:rPr>
          <w:rFonts w:eastAsia="SimSun"/>
          <w:b/>
          <w:bCs/>
          <w:caps/>
          <w:snapToGrid w:val="0"/>
          <w:lang w:val="en-GB" w:eastAsia="zh-CN"/>
        </w:rPr>
        <w:t>跨界合作</w:t>
      </w:r>
      <w:r w:rsidR="00B57DCB">
        <w:rPr>
          <w:rFonts w:eastAsia="SimSun"/>
          <w:b/>
          <w:bCs/>
          <w:caps/>
          <w:snapToGrid w:val="0"/>
          <w:lang w:val="en-GB" w:eastAsia="zh-CN"/>
        </w:rPr>
        <w:t>(</w:t>
      </w:r>
      <w:r w:rsidRPr="00296783">
        <w:rPr>
          <w:rFonts w:eastAsia="SimSun"/>
          <w:b/>
          <w:bCs/>
          <w:caps/>
          <w:snapToGrid w:val="0"/>
          <w:lang w:val="en-GB" w:eastAsia="zh-CN"/>
        </w:rPr>
        <w:t>第</w:t>
      </w:r>
      <w:r w:rsidRPr="00296783">
        <w:rPr>
          <w:rFonts w:eastAsia="SimSun"/>
          <w:b/>
          <w:bCs/>
          <w:caps/>
          <w:snapToGrid w:val="0"/>
          <w:lang w:val="en-GB" w:eastAsia="zh-CN"/>
        </w:rPr>
        <w:t>11</w:t>
      </w:r>
      <w:r w:rsidRPr="00296783">
        <w:rPr>
          <w:rFonts w:eastAsia="SimSun"/>
          <w:b/>
          <w:bCs/>
          <w:caps/>
          <w:snapToGrid w:val="0"/>
          <w:lang w:val="en-GB" w:eastAsia="zh-CN"/>
        </w:rPr>
        <w:t>条</w:t>
      </w:r>
      <w:r w:rsidR="00B57DCB">
        <w:rPr>
          <w:rFonts w:eastAsia="SimSun"/>
          <w:b/>
          <w:bCs/>
          <w:caps/>
          <w:snapToGrid w:val="0"/>
          <w:lang w:val="en-GB" w:eastAsia="zh-CN"/>
        </w:rPr>
        <w:t>)</w:t>
      </w:r>
      <w:r w:rsidR="00296783">
        <w:rPr>
          <w:rStyle w:val="FootnoteReference"/>
          <w:rFonts w:eastAsia="SimSun"/>
          <w:b/>
          <w:bCs/>
          <w:caps/>
          <w:snapToGrid w:val="0"/>
          <w:lang w:val="en-GB" w:eastAsia="zh-CN"/>
        </w:rPr>
        <w:footnoteReference w:id="44"/>
      </w:r>
    </w:p>
    <w:p w14:paraId="7DEDB336" w14:textId="28C14237" w:rsidR="004A56B3" w:rsidRPr="004A56B3" w:rsidRDefault="00B57DCB" w:rsidP="00296783">
      <w:pPr>
        <w:pStyle w:val="ListParagraph"/>
        <w:numPr>
          <w:ilvl w:val="0"/>
          <w:numId w:val="0"/>
        </w:numPr>
        <w:spacing w:before="120" w:after="120" w:line="240" w:lineRule="atLeast"/>
        <w:rPr>
          <w:rFonts w:eastAsiaTheme="minorEastAsia"/>
          <w:caps/>
          <w:snapToGrid w:val="0"/>
          <w:lang w:val="en-GB" w:eastAsia="zh-CN"/>
        </w:rPr>
      </w:pPr>
      <w:r>
        <w:rPr>
          <w:rFonts w:eastAsia="SimSun"/>
          <w:b/>
          <w:bCs/>
          <w:caps/>
          <w:snapToGrid w:val="0"/>
          <w:lang w:val="en-GB" w:eastAsia="zh-CN"/>
        </w:rPr>
        <w:t>(</w:t>
      </w:r>
      <w:r w:rsidR="00D96767" w:rsidRPr="00302DC7">
        <w:rPr>
          <w:rFonts w:ascii="Times New Roman Bold" w:eastAsia="SimSun" w:hAnsi="Times New Roman Bold"/>
          <w:b/>
          <w:bCs/>
          <w:snapToGrid w:val="0"/>
          <w:lang w:val="en-GB" w:eastAsia="zh-CN"/>
        </w:rPr>
        <w:t>a</w:t>
      </w:r>
      <w:r>
        <w:rPr>
          <w:rFonts w:eastAsia="SimSun"/>
          <w:b/>
          <w:bCs/>
          <w:caps/>
          <w:snapToGrid w:val="0"/>
          <w:lang w:val="en-GB" w:eastAsia="zh-CN"/>
        </w:rPr>
        <w:t>)</w:t>
      </w:r>
      <w:r w:rsidR="007F2E63" w:rsidRPr="00296783">
        <w:rPr>
          <w:rFonts w:eastAsia="SimSun"/>
          <w:b/>
          <w:bCs/>
          <w:caps/>
          <w:snapToGrid w:val="0"/>
          <w:lang w:val="en-GB" w:eastAsia="zh-CN"/>
        </w:rPr>
        <w:tab/>
      </w:r>
      <w:r w:rsidR="002C6931">
        <w:rPr>
          <w:rFonts w:eastAsia="SimSun"/>
          <w:b/>
          <w:bCs/>
          <w:caps/>
          <w:snapToGrid w:val="0"/>
          <w:lang w:val="en-GB" w:eastAsia="zh-CN"/>
        </w:rPr>
        <w:t>执行进度</w:t>
      </w:r>
    </w:p>
    <w:p w14:paraId="6AC1796D" w14:textId="7C7A70B2" w:rsidR="004A56B3" w:rsidRPr="00490345" w:rsidRDefault="004A56B3" w:rsidP="00296783">
      <w:pPr>
        <w:pStyle w:val="ListParagraph"/>
        <w:spacing w:before="120" w:after="120" w:line="240" w:lineRule="atLeast"/>
        <w:ind w:left="490" w:firstLine="0"/>
        <w:rPr>
          <w:rFonts w:eastAsia="SimSun"/>
          <w:caps/>
          <w:snapToGrid w:val="0"/>
          <w:lang w:val="en-GB" w:eastAsia="zh-CN"/>
        </w:rPr>
      </w:pPr>
      <w:r w:rsidRPr="00490345">
        <w:rPr>
          <w:rFonts w:eastAsia="SimSun"/>
          <w:caps/>
          <w:snapToGrid w:val="0"/>
          <w:lang w:val="en-GB" w:eastAsia="zh-CN"/>
        </w:rPr>
        <w:t>96</w:t>
      </w:r>
      <w:r w:rsidRPr="00490345">
        <w:rPr>
          <w:rFonts w:eastAsia="SimSun" w:hint="eastAsia"/>
          <w:caps/>
          <w:snapToGrid w:val="0"/>
          <w:lang w:val="en-GB" w:eastAsia="zh-CN"/>
        </w:rPr>
        <w:t>个缔约方</w:t>
      </w:r>
      <w:r w:rsidR="00B57DCB">
        <w:rPr>
          <w:rFonts w:eastAsia="SimSun"/>
          <w:caps/>
          <w:snapToGrid w:val="0"/>
          <w:lang w:val="en-GB" w:eastAsia="zh-CN"/>
        </w:rPr>
        <w:t>(</w:t>
      </w:r>
      <w:r w:rsidRPr="00490345">
        <w:rPr>
          <w:rFonts w:eastAsia="SimSun"/>
          <w:caps/>
          <w:snapToGrid w:val="0"/>
          <w:lang w:val="en-GB" w:eastAsia="zh-CN"/>
        </w:rPr>
        <w:t>68 %</w:t>
      </w:r>
      <w:r w:rsidR="00B57DCB">
        <w:rPr>
          <w:rFonts w:eastAsia="SimSun"/>
          <w:caps/>
          <w:snapToGrid w:val="0"/>
          <w:lang w:val="en-GB" w:eastAsia="zh-CN"/>
        </w:rPr>
        <w:t>)</w:t>
      </w:r>
      <w:r w:rsidRPr="00490345">
        <w:rPr>
          <w:rFonts w:eastAsia="SimSun" w:hint="eastAsia"/>
          <w:caps/>
          <w:snapToGrid w:val="0"/>
          <w:lang w:val="en-GB" w:eastAsia="zh-CN"/>
        </w:rPr>
        <w:t>答复</w:t>
      </w:r>
      <w:r w:rsidR="00296783" w:rsidRPr="00490345">
        <w:rPr>
          <w:rFonts w:eastAsia="SimSun" w:hint="eastAsia"/>
          <w:caps/>
          <w:snapToGrid w:val="0"/>
          <w:lang w:val="en-GB" w:eastAsia="zh-CN"/>
        </w:rPr>
        <w:t>称</w:t>
      </w:r>
      <w:r w:rsidRPr="00490345">
        <w:rPr>
          <w:rFonts w:eastAsia="SimSun" w:hint="eastAsia"/>
          <w:caps/>
          <w:snapToGrid w:val="0"/>
          <w:lang w:val="en-GB" w:eastAsia="zh-CN"/>
        </w:rPr>
        <w:t>，</w:t>
      </w:r>
      <w:r w:rsidR="00490345" w:rsidRPr="00490345">
        <w:rPr>
          <w:rFonts w:ascii="SimSun" w:eastAsia="SimSun" w:hAnsi="SimSun" w:cs="SimSun" w:hint="eastAsia"/>
          <w:lang w:eastAsia="zh-CN"/>
        </w:rPr>
        <w:t>在不止一个缔约方的领土内就地发现存在相同的遗传资源</w:t>
      </w:r>
      <w:r w:rsidRPr="00490345">
        <w:rPr>
          <w:rFonts w:eastAsia="SimSun" w:hint="eastAsia"/>
          <w:caps/>
          <w:snapToGrid w:val="0"/>
          <w:lang w:val="en-GB" w:eastAsia="zh-CN"/>
        </w:rPr>
        <w:t>且</w:t>
      </w:r>
      <w:r w:rsidR="00490345" w:rsidRPr="00490345">
        <w:rPr>
          <w:rFonts w:ascii="SimSun" w:eastAsia="SimSun" w:hAnsi="SimSun" w:cs="SimSun" w:hint="eastAsia"/>
          <w:lang w:eastAsia="zh-CN"/>
        </w:rPr>
        <w:t>与遗传资源相关的同一传统知识由几个缔约方的一个或一个以上土著和地方社区共同拥有时</w:t>
      </w:r>
      <w:r w:rsidRPr="00490345">
        <w:rPr>
          <w:rFonts w:eastAsia="SimSun" w:hint="eastAsia"/>
          <w:caps/>
          <w:snapToGrid w:val="0"/>
          <w:lang w:val="en-GB" w:eastAsia="zh-CN"/>
        </w:rPr>
        <w:t>，它们努力开展合作，并酌情让有关土著人民和</w:t>
      </w:r>
      <w:r w:rsidR="00F97101" w:rsidRPr="00490345">
        <w:rPr>
          <w:rFonts w:eastAsia="SimSun" w:hint="eastAsia"/>
          <w:caps/>
          <w:snapToGrid w:val="0"/>
          <w:lang w:val="en-GB" w:eastAsia="zh-CN"/>
        </w:rPr>
        <w:t>地方社区</w:t>
      </w:r>
      <w:r w:rsidRPr="00490345">
        <w:rPr>
          <w:rFonts w:eastAsia="SimSun" w:hint="eastAsia"/>
          <w:caps/>
          <w:snapToGrid w:val="0"/>
          <w:lang w:val="en-GB" w:eastAsia="zh-CN"/>
        </w:rPr>
        <w:t>参与。</w:t>
      </w:r>
    </w:p>
    <w:p w14:paraId="2F615337" w14:textId="5A731217" w:rsidR="004A56B3" w:rsidRPr="00296783" w:rsidRDefault="007A30DF" w:rsidP="00296783">
      <w:pPr>
        <w:pStyle w:val="ListParagraph"/>
        <w:spacing w:before="120" w:after="120" w:line="240" w:lineRule="atLeast"/>
        <w:ind w:left="490" w:firstLine="0"/>
        <w:rPr>
          <w:rFonts w:eastAsia="SimSun"/>
          <w:caps/>
          <w:snapToGrid w:val="0"/>
          <w:lang w:val="en-GB" w:eastAsia="zh-CN"/>
        </w:rPr>
      </w:pPr>
      <w:r w:rsidRPr="007A30DF">
        <w:rPr>
          <w:rFonts w:eastAsia="SimSun"/>
          <w:caps/>
          <w:snapToGrid w:val="0"/>
          <w:lang w:val="en-GB" w:eastAsia="zh-CN"/>
        </w:rPr>
        <w:t>尽管缔约方广泛认可《名古屋议定书》第</w:t>
      </w:r>
      <w:r w:rsidRPr="007A30DF">
        <w:rPr>
          <w:rFonts w:eastAsia="SimSun"/>
          <w:caps/>
          <w:snapToGrid w:val="0"/>
          <w:lang w:val="en-GB" w:eastAsia="zh-CN"/>
        </w:rPr>
        <w:t>11</w:t>
      </w:r>
      <w:r w:rsidRPr="007A30DF">
        <w:rPr>
          <w:rFonts w:eastAsia="SimSun"/>
          <w:caps/>
          <w:snapToGrid w:val="0"/>
          <w:lang w:val="en-GB" w:eastAsia="zh-CN"/>
        </w:rPr>
        <w:t>条下跨界合作的</w:t>
      </w:r>
      <w:r>
        <w:rPr>
          <w:rFonts w:eastAsia="SimSun" w:hint="eastAsia"/>
          <w:caps/>
          <w:snapToGrid w:val="0"/>
          <w:lang w:val="en-GB" w:eastAsia="zh-CN"/>
        </w:rPr>
        <w:t>相关</w:t>
      </w:r>
      <w:r w:rsidRPr="007A30DF">
        <w:rPr>
          <w:rFonts w:eastAsia="SimSun"/>
          <w:caps/>
          <w:snapToGrid w:val="0"/>
          <w:lang w:val="en-GB" w:eastAsia="zh-CN"/>
        </w:rPr>
        <w:t>性，均有意愿开展合作，同时亦存在相应的法律和政策框架，但在实践中，此类跨界合作</w:t>
      </w:r>
      <w:r w:rsidR="00305325">
        <w:rPr>
          <w:rFonts w:eastAsia="SimSun" w:hint="eastAsia"/>
          <w:caps/>
          <w:snapToGrid w:val="0"/>
          <w:lang w:val="en-GB" w:eastAsia="zh-CN"/>
        </w:rPr>
        <w:t>仍旧</w:t>
      </w:r>
      <w:r w:rsidRPr="007A30DF">
        <w:rPr>
          <w:rFonts w:eastAsia="SimSun"/>
          <w:caps/>
          <w:snapToGrid w:val="0"/>
          <w:lang w:val="en-GB" w:eastAsia="zh-CN"/>
        </w:rPr>
        <w:t>有限。</w:t>
      </w:r>
    </w:p>
    <w:p w14:paraId="43C22665" w14:textId="79E82C3E" w:rsidR="004A56B3" w:rsidRPr="00296783" w:rsidRDefault="004A56B3" w:rsidP="00296783">
      <w:pPr>
        <w:pStyle w:val="ListParagraph"/>
        <w:spacing w:before="120" w:after="120" w:line="240" w:lineRule="atLeast"/>
        <w:ind w:left="490" w:firstLine="0"/>
        <w:rPr>
          <w:rFonts w:eastAsia="SimSun"/>
          <w:caps/>
          <w:snapToGrid w:val="0"/>
          <w:lang w:val="en-GB" w:eastAsia="zh-CN"/>
        </w:rPr>
      </w:pPr>
      <w:r w:rsidRPr="00296783">
        <w:rPr>
          <w:rFonts w:eastAsia="SimSun"/>
          <w:caps/>
          <w:snapToGrid w:val="0"/>
          <w:lang w:val="en-GB" w:eastAsia="zh-CN"/>
        </w:rPr>
        <w:t>即使</w:t>
      </w:r>
      <w:r w:rsidR="007A30DF">
        <w:rPr>
          <w:rFonts w:eastAsia="SimSun" w:hint="eastAsia"/>
          <w:caps/>
          <w:snapToGrid w:val="0"/>
          <w:lang w:val="en-GB" w:eastAsia="zh-CN"/>
        </w:rPr>
        <w:t>进行</w:t>
      </w:r>
      <w:r w:rsidRPr="00296783">
        <w:rPr>
          <w:rFonts w:eastAsia="SimSun"/>
          <w:caps/>
          <w:snapToGrid w:val="0"/>
          <w:lang w:val="en-GB" w:eastAsia="zh-CN"/>
        </w:rPr>
        <w:t>合作，也往往依赖非正式</w:t>
      </w:r>
      <w:r w:rsidR="00BB02E7">
        <w:rPr>
          <w:rFonts w:eastAsia="SimSun" w:hint="eastAsia"/>
          <w:caps/>
          <w:snapToGrid w:val="0"/>
          <w:lang w:val="en-GB" w:eastAsia="zh-CN"/>
        </w:rPr>
        <w:t>的</w:t>
      </w:r>
      <w:r w:rsidRPr="00296783">
        <w:rPr>
          <w:rFonts w:eastAsia="SimSun"/>
          <w:caps/>
          <w:snapToGrid w:val="0"/>
          <w:lang w:val="en-GB" w:eastAsia="zh-CN"/>
        </w:rPr>
        <w:t>、区域</w:t>
      </w:r>
      <w:r w:rsidR="007A30DF">
        <w:rPr>
          <w:rFonts w:eastAsia="SimSun" w:hint="eastAsia"/>
          <w:caps/>
          <w:snapToGrid w:val="0"/>
          <w:lang w:val="en-GB" w:eastAsia="zh-CN"/>
        </w:rPr>
        <w:t>性</w:t>
      </w:r>
      <w:r w:rsidRPr="00296783">
        <w:rPr>
          <w:rFonts w:eastAsia="SimSun"/>
          <w:caps/>
          <w:snapToGrid w:val="0"/>
          <w:lang w:val="en-GB" w:eastAsia="zh-CN"/>
        </w:rPr>
        <w:t>的或基于生态系统的安排，在缺乏获取和惠益分享的具体案例</w:t>
      </w:r>
      <w:r w:rsidR="007A30DF">
        <w:rPr>
          <w:rFonts w:eastAsia="SimSun" w:hint="eastAsia"/>
          <w:caps/>
          <w:snapToGrid w:val="0"/>
          <w:lang w:val="en-GB" w:eastAsia="zh-CN"/>
        </w:rPr>
        <w:t>时</w:t>
      </w:r>
      <w:r w:rsidRPr="00296783">
        <w:rPr>
          <w:rFonts w:eastAsia="SimSun"/>
          <w:caps/>
          <w:snapToGrid w:val="0"/>
          <w:lang w:val="en-GB" w:eastAsia="zh-CN"/>
        </w:rPr>
        <w:t>，现有的保护和社区框架</w:t>
      </w:r>
      <w:r w:rsidR="007A30DF">
        <w:rPr>
          <w:rFonts w:eastAsia="SimSun" w:hint="eastAsia"/>
          <w:caps/>
          <w:snapToGrid w:val="0"/>
          <w:lang w:val="en-GB" w:eastAsia="zh-CN"/>
        </w:rPr>
        <w:t>便成为</w:t>
      </w:r>
      <w:r w:rsidRPr="00296783">
        <w:rPr>
          <w:rFonts w:eastAsia="SimSun"/>
          <w:caps/>
          <w:snapToGrid w:val="0"/>
          <w:lang w:val="en-GB" w:eastAsia="zh-CN"/>
        </w:rPr>
        <w:t>主要工具。</w:t>
      </w:r>
    </w:p>
    <w:p w14:paraId="0A47BA20" w14:textId="094B4C81" w:rsidR="004A56B3" w:rsidRPr="0022026F" w:rsidRDefault="00B57DCB" w:rsidP="007A30DF">
      <w:pPr>
        <w:pStyle w:val="ListParagraph"/>
        <w:numPr>
          <w:ilvl w:val="0"/>
          <w:numId w:val="0"/>
        </w:numPr>
        <w:spacing w:before="120" w:after="120" w:line="240" w:lineRule="atLeast"/>
        <w:rPr>
          <w:rFonts w:eastAsia="SimSun"/>
          <w:b/>
          <w:bCs/>
          <w:caps/>
          <w:snapToGrid w:val="0"/>
          <w:lang w:val="en-GB" w:eastAsia="zh-CN"/>
        </w:rPr>
      </w:pPr>
      <w:r w:rsidRPr="0022026F">
        <w:rPr>
          <w:rFonts w:eastAsia="SimSun"/>
          <w:b/>
          <w:bCs/>
          <w:caps/>
          <w:snapToGrid w:val="0"/>
          <w:lang w:val="en-GB" w:eastAsia="zh-CN"/>
        </w:rPr>
        <w:t>(</w:t>
      </w:r>
      <w:r w:rsidR="004A56B3" w:rsidRPr="0022026F">
        <w:rPr>
          <w:rFonts w:eastAsia="SimSun"/>
          <w:b/>
          <w:bCs/>
          <w:snapToGrid w:val="0"/>
          <w:lang w:val="en-GB" w:eastAsia="zh-CN"/>
        </w:rPr>
        <w:t>b</w:t>
      </w:r>
      <w:r w:rsidRPr="0022026F">
        <w:rPr>
          <w:rFonts w:eastAsia="SimSun"/>
          <w:b/>
          <w:bCs/>
          <w:caps/>
          <w:snapToGrid w:val="0"/>
          <w:lang w:val="en-GB" w:eastAsia="zh-CN"/>
        </w:rPr>
        <w:t>)</w:t>
      </w:r>
      <w:r w:rsidR="00296783" w:rsidRPr="0022026F">
        <w:rPr>
          <w:rFonts w:eastAsia="SimSun"/>
          <w:b/>
          <w:bCs/>
          <w:caps/>
          <w:snapToGrid w:val="0"/>
          <w:lang w:val="en-GB" w:eastAsia="zh-CN"/>
        </w:rPr>
        <w:tab/>
      </w:r>
      <w:r w:rsidR="004A56B3" w:rsidRPr="0022026F">
        <w:rPr>
          <w:rFonts w:eastAsia="SimSun"/>
          <w:b/>
          <w:bCs/>
          <w:caps/>
          <w:snapToGrid w:val="0"/>
          <w:lang w:val="en-GB" w:eastAsia="zh-CN"/>
        </w:rPr>
        <w:t>挑战、</w:t>
      </w:r>
      <w:r w:rsidR="007A30DF" w:rsidRPr="0022026F">
        <w:rPr>
          <w:rFonts w:eastAsia="SimSun" w:hint="eastAsia"/>
          <w:b/>
          <w:bCs/>
          <w:caps/>
          <w:snapToGrid w:val="0"/>
          <w:lang w:val="en-GB" w:eastAsia="zh-CN"/>
        </w:rPr>
        <w:t>根源</w:t>
      </w:r>
      <w:r w:rsidR="004A56B3" w:rsidRPr="0022026F">
        <w:rPr>
          <w:rFonts w:eastAsia="SimSun"/>
          <w:b/>
          <w:bCs/>
          <w:caps/>
          <w:snapToGrid w:val="0"/>
          <w:lang w:val="en-GB" w:eastAsia="zh-CN"/>
        </w:rPr>
        <w:t>和加强跨界合作措施的可能</w:t>
      </w:r>
      <w:r w:rsidR="007A30DF" w:rsidRPr="0022026F">
        <w:rPr>
          <w:rFonts w:eastAsia="SimSun" w:hint="eastAsia"/>
          <w:b/>
          <w:bCs/>
          <w:caps/>
          <w:snapToGrid w:val="0"/>
          <w:lang w:val="en-GB" w:eastAsia="zh-CN"/>
        </w:rPr>
        <w:t>途径</w:t>
      </w:r>
    </w:p>
    <w:p w14:paraId="7CBC1166" w14:textId="00C8EE02" w:rsidR="004A56B3" w:rsidRPr="004A56B3" w:rsidRDefault="002C6931" w:rsidP="00296783">
      <w:pPr>
        <w:pStyle w:val="ListParagraph"/>
        <w:spacing w:before="120" w:after="120" w:line="240" w:lineRule="atLeast"/>
        <w:ind w:left="490" w:firstLine="0"/>
        <w:rPr>
          <w:rFonts w:eastAsiaTheme="minorEastAsia"/>
          <w:caps/>
          <w:snapToGrid w:val="0"/>
          <w:lang w:val="en-GB" w:eastAsia="zh-CN"/>
        </w:rPr>
      </w:pPr>
      <w:r>
        <w:rPr>
          <w:rFonts w:eastAsia="SimSun"/>
          <w:caps/>
          <w:snapToGrid w:val="0"/>
          <w:lang w:val="en-GB" w:eastAsia="zh-CN"/>
        </w:rPr>
        <w:t>执行进度</w:t>
      </w:r>
      <w:r w:rsidR="004A56B3" w:rsidRPr="00296783">
        <w:rPr>
          <w:rFonts w:eastAsia="SimSun"/>
          <w:caps/>
          <w:snapToGrid w:val="0"/>
          <w:lang w:val="en-GB" w:eastAsia="zh-CN"/>
        </w:rPr>
        <w:t>有限</w:t>
      </w:r>
      <w:r w:rsidR="002C4FBB">
        <w:rPr>
          <w:rFonts w:eastAsia="SimSun" w:hint="eastAsia"/>
          <w:caps/>
          <w:snapToGrid w:val="0"/>
          <w:lang w:val="en-GB" w:eastAsia="zh-CN"/>
        </w:rPr>
        <w:t>，在很大程度上</w:t>
      </w:r>
      <w:r w:rsidR="004A56B3" w:rsidRPr="00296783">
        <w:rPr>
          <w:rFonts w:eastAsia="SimSun"/>
          <w:caps/>
          <w:snapToGrid w:val="0"/>
          <w:lang w:val="en-GB" w:eastAsia="zh-CN"/>
        </w:rPr>
        <w:t>是由背景和结构因素</w:t>
      </w:r>
      <w:r w:rsidR="002C4FBB">
        <w:rPr>
          <w:rFonts w:eastAsia="SimSun" w:hint="eastAsia"/>
          <w:caps/>
          <w:snapToGrid w:val="0"/>
          <w:lang w:val="en-GB" w:eastAsia="zh-CN"/>
        </w:rPr>
        <w:t>造成</w:t>
      </w:r>
      <w:r w:rsidR="004A56B3" w:rsidRPr="00296783">
        <w:rPr>
          <w:rFonts w:eastAsia="SimSun"/>
          <w:caps/>
          <w:snapToGrid w:val="0"/>
          <w:lang w:val="en-GB" w:eastAsia="zh-CN"/>
        </w:rPr>
        <w:t>的，包括缺</w:t>
      </w:r>
      <w:r w:rsidR="002C4FBB">
        <w:rPr>
          <w:rFonts w:eastAsia="SimSun" w:hint="eastAsia"/>
          <w:caps/>
          <w:snapToGrid w:val="0"/>
          <w:lang w:val="en-GB" w:eastAsia="zh-CN"/>
        </w:rPr>
        <w:t>少</w:t>
      </w:r>
      <w:r w:rsidR="004A56B3" w:rsidRPr="00296783">
        <w:rPr>
          <w:rFonts w:eastAsia="SimSun"/>
          <w:caps/>
          <w:snapToGrid w:val="0"/>
          <w:lang w:val="en-GB" w:eastAsia="zh-CN"/>
        </w:rPr>
        <w:t>触发案</w:t>
      </w:r>
      <w:r w:rsidR="002C4FBB">
        <w:rPr>
          <w:rFonts w:eastAsia="SimSun" w:hint="eastAsia"/>
          <w:caps/>
          <w:snapToGrid w:val="0"/>
          <w:lang w:val="en-GB" w:eastAsia="zh-CN"/>
        </w:rPr>
        <w:t>件</w:t>
      </w:r>
      <w:r w:rsidR="00702A10">
        <w:rPr>
          <w:rFonts w:eastAsia="SimSun" w:hint="eastAsia"/>
          <w:caps/>
          <w:snapToGrid w:val="0"/>
          <w:lang w:val="en-GB" w:eastAsia="zh-CN"/>
        </w:rPr>
        <w:t>，</w:t>
      </w:r>
      <w:r w:rsidR="00FE030D">
        <w:rPr>
          <w:rFonts w:eastAsia="SimSun" w:hint="eastAsia"/>
          <w:caps/>
          <w:snapToGrid w:val="0"/>
          <w:lang w:val="en-GB" w:eastAsia="zh-CN"/>
        </w:rPr>
        <w:t>当地的</w:t>
      </w:r>
      <w:r w:rsidR="004A56B3" w:rsidRPr="00296783">
        <w:rPr>
          <w:rFonts w:eastAsia="SimSun"/>
          <w:caps/>
          <w:snapToGrid w:val="0"/>
          <w:lang w:val="en-GB" w:eastAsia="zh-CN"/>
        </w:rPr>
        <w:t>地理和生态现实</w:t>
      </w:r>
      <w:r w:rsidR="00EB5987">
        <w:rPr>
          <w:rFonts w:eastAsia="SimSun" w:hint="eastAsia"/>
          <w:caps/>
          <w:snapToGrid w:val="0"/>
          <w:lang w:val="en-GB" w:eastAsia="zh-CN"/>
        </w:rPr>
        <w:t>，</w:t>
      </w:r>
      <w:r w:rsidR="003208EB">
        <w:rPr>
          <w:rFonts w:eastAsia="SimSun" w:hint="eastAsia"/>
          <w:caps/>
          <w:snapToGrid w:val="0"/>
          <w:lang w:val="en-GB" w:eastAsia="zh-CN"/>
        </w:rPr>
        <w:t>以及</w:t>
      </w:r>
      <w:r w:rsidR="004A56B3" w:rsidRPr="00296783">
        <w:rPr>
          <w:rFonts w:eastAsia="SimSun"/>
          <w:caps/>
          <w:snapToGrid w:val="0"/>
          <w:lang w:val="en-GB" w:eastAsia="zh-CN"/>
        </w:rPr>
        <w:t>在一些管辖区</w:t>
      </w:r>
      <w:r w:rsidR="008F4D9B">
        <w:rPr>
          <w:rFonts w:eastAsia="SimSun" w:hint="eastAsia"/>
          <w:caps/>
          <w:snapToGrid w:val="0"/>
          <w:lang w:val="en-GB" w:eastAsia="zh-CN"/>
        </w:rPr>
        <w:t>，</w:t>
      </w:r>
      <w:r w:rsidR="004A56B3" w:rsidRPr="00296783">
        <w:rPr>
          <w:rFonts w:eastAsia="SimSun"/>
          <w:caps/>
          <w:snapToGrid w:val="0"/>
          <w:lang w:val="en-GB" w:eastAsia="zh-CN"/>
        </w:rPr>
        <w:t>在</w:t>
      </w:r>
      <w:r w:rsidR="002C4FBB">
        <w:rPr>
          <w:rFonts w:eastAsia="SimSun" w:hint="eastAsia"/>
          <w:caps/>
          <w:snapToGrid w:val="0"/>
          <w:lang w:val="en-GB" w:eastAsia="zh-CN"/>
        </w:rPr>
        <w:t>涉及</w:t>
      </w:r>
      <w:r w:rsidR="004A56B3" w:rsidRPr="00296783">
        <w:rPr>
          <w:rFonts w:eastAsia="SimSun"/>
          <w:caps/>
          <w:snapToGrid w:val="0"/>
          <w:lang w:val="en-GB" w:eastAsia="zh-CN"/>
        </w:rPr>
        <w:t>土著人民和</w:t>
      </w:r>
      <w:r w:rsidR="00F97101" w:rsidRPr="00296783">
        <w:rPr>
          <w:rFonts w:eastAsia="SimSun"/>
          <w:caps/>
          <w:snapToGrid w:val="0"/>
          <w:lang w:val="en-GB" w:eastAsia="zh-CN"/>
        </w:rPr>
        <w:t>地方社区</w:t>
      </w:r>
      <w:r w:rsidR="008819EC">
        <w:rPr>
          <w:rFonts w:eastAsia="SimSun" w:hint="eastAsia"/>
          <w:caps/>
          <w:snapToGrid w:val="0"/>
          <w:lang w:val="en-GB" w:eastAsia="zh-CN"/>
        </w:rPr>
        <w:t>持有</w:t>
      </w:r>
      <w:r w:rsidR="004A56B3" w:rsidRPr="00296783">
        <w:rPr>
          <w:rFonts w:eastAsia="SimSun"/>
          <w:caps/>
          <w:snapToGrid w:val="0"/>
          <w:lang w:val="en-GB" w:eastAsia="zh-CN"/>
        </w:rPr>
        <w:t>的相关传统知识或遗传资源问题</w:t>
      </w:r>
      <w:r w:rsidR="00C01711">
        <w:rPr>
          <w:rFonts w:eastAsia="SimSun" w:hint="eastAsia"/>
          <w:caps/>
          <w:snapToGrid w:val="0"/>
          <w:lang w:val="en-GB" w:eastAsia="zh-CN"/>
        </w:rPr>
        <w:t>时</w:t>
      </w:r>
      <w:r w:rsidR="00926C07">
        <w:rPr>
          <w:rFonts w:eastAsia="SimSun" w:hint="eastAsia"/>
          <w:caps/>
          <w:snapToGrid w:val="0"/>
          <w:lang w:val="en-GB" w:eastAsia="zh-CN"/>
        </w:rPr>
        <w:t>，</w:t>
      </w:r>
      <w:r w:rsidR="002C4FBB">
        <w:rPr>
          <w:rStyle w:val="rynqvb"/>
          <w:rFonts w:ascii="SimSun" w:eastAsia="SimSun" w:hAnsi="SimSun" w:cs="SimSun" w:hint="eastAsia"/>
          <w:lang w:eastAsia="zh-CN"/>
        </w:rPr>
        <w:t>土著人民和地方社区</w:t>
      </w:r>
      <w:r w:rsidR="007752FF">
        <w:rPr>
          <w:rStyle w:val="rynqvb"/>
          <w:rFonts w:ascii="SimSun" w:eastAsia="SimSun" w:hAnsi="SimSun" w:cs="SimSun" w:hint="eastAsia"/>
          <w:lang w:eastAsia="zh-CN"/>
        </w:rPr>
        <w:t>不存在</w:t>
      </w:r>
      <w:r w:rsidR="002C4FBB">
        <w:rPr>
          <w:rStyle w:val="rynqvb"/>
          <w:rFonts w:ascii="SimSun" w:eastAsia="SimSun" w:hAnsi="SimSun" w:cs="SimSun" w:hint="eastAsia"/>
          <w:lang w:eastAsia="zh-CN"/>
        </w:rPr>
        <w:t>或</w:t>
      </w:r>
      <w:r w:rsidR="007752FF">
        <w:rPr>
          <w:rStyle w:val="rynqvb"/>
          <w:rFonts w:ascii="SimSun" w:eastAsia="SimSun" w:hAnsi="SimSun" w:cs="SimSun" w:hint="eastAsia"/>
          <w:lang w:eastAsia="zh-CN"/>
        </w:rPr>
        <w:t>不被</w:t>
      </w:r>
      <w:r w:rsidR="002C4FBB">
        <w:rPr>
          <w:rStyle w:val="rynqvb"/>
          <w:rFonts w:ascii="SimSun" w:eastAsia="SimSun" w:hAnsi="SimSun" w:cs="SimSun" w:hint="eastAsia"/>
          <w:lang w:eastAsia="zh-CN"/>
        </w:rPr>
        <w:t>承认</w:t>
      </w:r>
      <w:r w:rsidR="004A56B3" w:rsidRPr="00296783">
        <w:rPr>
          <w:rFonts w:eastAsia="SimSun"/>
          <w:caps/>
          <w:snapToGrid w:val="0"/>
          <w:lang w:val="en-GB" w:eastAsia="zh-CN"/>
        </w:rPr>
        <w:t>。</w:t>
      </w:r>
    </w:p>
    <w:p w14:paraId="3A74D106" w14:textId="6557E2EE" w:rsidR="004A56B3" w:rsidRDefault="007675F3" w:rsidP="007675F3">
      <w:pPr>
        <w:pStyle w:val="ListParagraph"/>
        <w:spacing w:before="120" w:after="120" w:line="240" w:lineRule="atLeast"/>
        <w:ind w:left="490" w:firstLine="0"/>
        <w:rPr>
          <w:rFonts w:eastAsiaTheme="minorEastAsia"/>
          <w:caps/>
          <w:snapToGrid w:val="0"/>
          <w:lang w:val="en-GB" w:eastAsia="zh-CN"/>
        </w:rPr>
      </w:pPr>
      <w:r>
        <w:rPr>
          <w:rFonts w:eastAsia="SimSun" w:hint="eastAsia"/>
          <w:caps/>
          <w:snapToGrid w:val="0"/>
          <w:lang w:val="en-GB" w:eastAsia="zh-CN"/>
        </w:rPr>
        <w:t>开展</w:t>
      </w:r>
      <w:r w:rsidR="004A56B3" w:rsidRPr="007675F3">
        <w:rPr>
          <w:rFonts w:eastAsia="SimSun" w:hint="eastAsia"/>
          <w:caps/>
          <w:snapToGrid w:val="0"/>
          <w:lang w:val="en-GB" w:eastAsia="zh-CN"/>
        </w:rPr>
        <w:t>区域或次区域能力建设项目</w:t>
      </w:r>
      <w:r>
        <w:rPr>
          <w:rFonts w:eastAsia="SimSun" w:hint="eastAsia"/>
          <w:caps/>
          <w:snapToGrid w:val="0"/>
          <w:lang w:val="en-GB" w:eastAsia="zh-CN"/>
        </w:rPr>
        <w:t>，</w:t>
      </w:r>
      <w:r w:rsidR="004A56B3" w:rsidRPr="007675F3">
        <w:rPr>
          <w:rFonts w:eastAsia="SimSun" w:hint="eastAsia"/>
          <w:caps/>
          <w:snapToGrid w:val="0"/>
          <w:lang w:val="en-GB" w:eastAsia="zh-CN"/>
        </w:rPr>
        <w:t>加强区域或次区域相关机构</w:t>
      </w:r>
      <w:r>
        <w:rPr>
          <w:rFonts w:eastAsia="SimSun" w:hint="eastAsia"/>
          <w:caps/>
          <w:snapToGrid w:val="0"/>
          <w:lang w:val="en-GB" w:eastAsia="zh-CN"/>
        </w:rPr>
        <w:t>，</w:t>
      </w:r>
      <w:r w:rsidR="004A56B3" w:rsidRPr="007675F3">
        <w:rPr>
          <w:rFonts w:eastAsia="SimSun" w:hint="eastAsia"/>
          <w:caps/>
          <w:snapToGrid w:val="0"/>
          <w:lang w:val="en-GB" w:eastAsia="zh-CN"/>
        </w:rPr>
        <w:t>有助于促</w:t>
      </w:r>
      <w:r>
        <w:rPr>
          <w:rFonts w:eastAsia="SimSun" w:hint="eastAsia"/>
          <w:caps/>
          <w:snapToGrid w:val="0"/>
          <w:lang w:val="en-GB" w:eastAsia="zh-CN"/>
        </w:rPr>
        <w:t>成</w:t>
      </w:r>
      <w:r w:rsidR="004A56B3" w:rsidRPr="007675F3">
        <w:rPr>
          <w:rFonts w:eastAsia="SimSun" w:hint="eastAsia"/>
          <w:caps/>
          <w:snapToGrid w:val="0"/>
          <w:lang w:val="en-GB" w:eastAsia="zh-CN"/>
        </w:rPr>
        <w:t>更协调的</w:t>
      </w:r>
      <w:r>
        <w:rPr>
          <w:rFonts w:eastAsia="SimSun" w:hint="eastAsia"/>
          <w:caps/>
          <w:snapToGrid w:val="0"/>
          <w:lang w:val="en-GB" w:eastAsia="zh-CN"/>
        </w:rPr>
        <w:t>执行做法，</w:t>
      </w:r>
      <w:r w:rsidR="004A56B3" w:rsidRPr="007675F3">
        <w:rPr>
          <w:rFonts w:eastAsia="SimSun" w:hint="eastAsia"/>
          <w:caps/>
          <w:snapToGrid w:val="0"/>
          <w:lang w:val="en-GB" w:eastAsia="zh-CN"/>
        </w:rPr>
        <w:t>解决跨界问题</w:t>
      </w:r>
      <w:r w:rsidR="004A56B3" w:rsidRPr="004A56B3">
        <w:rPr>
          <w:rFonts w:eastAsiaTheme="minorEastAsia" w:hint="eastAsia"/>
          <w:caps/>
          <w:snapToGrid w:val="0"/>
          <w:lang w:val="en-GB" w:eastAsia="zh-CN"/>
        </w:rPr>
        <w:t>。</w:t>
      </w:r>
    </w:p>
    <w:p w14:paraId="1D5800D3" w14:textId="4FAB8C32" w:rsidR="004A56B3" w:rsidRPr="007675F3" w:rsidRDefault="004A56B3" w:rsidP="007675F3">
      <w:pPr>
        <w:pStyle w:val="ListParagraph"/>
        <w:numPr>
          <w:ilvl w:val="0"/>
          <w:numId w:val="0"/>
        </w:numPr>
        <w:spacing w:before="120" w:after="120" w:line="240" w:lineRule="atLeast"/>
        <w:rPr>
          <w:rFonts w:eastAsia="SimSun"/>
          <w:b/>
          <w:bCs/>
          <w:caps/>
          <w:snapToGrid w:val="0"/>
          <w:lang w:val="en-GB" w:eastAsia="zh-CN"/>
        </w:rPr>
      </w:pPr>
      <w:r w:rsidRPr="007675F3">
        <w:rPr>
          <w:rFonts w:eastAsia="SimSun"/>
          <w:b/>
          <w:bCs/>
          <w:caps/>
          <w:snapToGrid w:val="0"/>
          <w:lang w:val="en-GB" w:eastAsia="zh-CN"/>
        </w:rPr>
        <w:t>9.</w:t>
      </w:r>
      <w:r w:rsidR="007675F3" w:rsidRPr="007675F3">
        <w:rPr>
          <w:rFonts w:eastAsia="SimSun"/>
          <w:b/>
          <w:bCs/>
          <w:caps/>
          <w:snapToGrid w:val="0"/>
          <w:lang w:val="en-GB" w:eastAsia="zh-CN"/>
        </w:rPr>
        <w:tab/>
      </w:r>
      <w:r w:rsidRPr="007675F3">
        <w:rPr>
          <w:rFonts w:eastAsia="SimSun" w:hint="eastAsia"/>
          <w:b/>
          <w:bCs/>
          <w:caps/>
          <w:snapToGrid w:val="0"/>
          <w:lang w:val="en-GB" w:eastAsia="zh-CN"/>
        </w:rPr>
        <w:t>提高认识</w:t>
      </w:r>
      <w:r w:rsidR="00B57DCB">
        <w:rPr>
          <w:rFonts w:eastAsia="SimSun"/>
          <w:b/>
          <w:bCs/>
          <w:caps/>
          <w:snapToGrid w:val="0"/>
          <w:lang w:val="en-GB" w:eastAsia="zh-CN"/>
        </w:rPr>
        <w:t>(</w:t>
      </w:r>
      <w:r w:rsidRPr="007675F3">
        <w:rPr>
          <w:rFonts w:eastAsia="SimSun" w:hint="eastAsia"/>
          <w:b/>
          <w:bCs/>
          <w:caps/>
          <w:snapToGrid w:val="0"/>
          <w:lang w:val="en-GB" w:eastAsia="zh-CN"/>
        </w:rPr>
        <w:t>第</w:t>
      </w:r>
      <w:r w:rsidR="007675F3" w:rsidRPr="007675F3">
        <w:rPr>
          <w:rFonts w:eastAsia="SimSun" w:hint="eastAsia"/>
          <w:b/>
          <w:bCs/>
          <w:caps/>
          <w:snapToGrid w:val="0"/>
          <w:lang w:val="en-GB" w:eastAsia="zh-CN"/>
        </w:rPr>
        <w:t>21</w:t>
      </w:r>
      <w:r w:rsidRPr="007675F3">
        <w:rPr>
          <w:rFonts w:eastAsia="SimSun" w:hint="eastAsia"/>
          <w:b/>
          <w:bCs/>
          <w:caps/>
          <w:snapToGrid w:val="0"/>
          <w:lang w:val="en-GB" w:eastAsia="zh-CN"/>
        </w:rPr>
        <w:t>条</w:t>
      </w:r>
      <w:r w:rsidR="00B57DCB">
        <w:rPr>
          <w:rFonts w:eastAsia="SimSun"/>
          <w:b/>
          <w:bCs/>
          <w:caps/>
          <w:snapToGrid w:val="0"/>
          <w:lang w:val="en-GB" w:eastAsia="zh-CN"/>
        </w:rPr>
        <w:t>)</w:t>
      </w:r>
      <w:r w:rsidR="00CC39D5">
        <w:rPr>
          <w:rStyle w:val="FootnoteReference"/>
          <w:rFonts w:eastAsia="SimSun"/>
          <w:b/>
          <w:bCs/>
          <w:caps/>
          <w:snapToGrid w:val="0"/>
          <w:lang w:val="en-GB" w:eastAsia="zh-CN"/>
        </w:rPr>
        <w:footnoteReference w:id="45"/>
      </w:r>
    </w:p>
    <w:p w14:paraId="54245C8B" w14:textId="1E58AE78" w:rsidR="004A56B3" w:rsidRPr="004A56B3" w:rsidRDefault="00B57DCB" w:rsidP="007675F3">
      <w:pPr>
        <w:pStyle w:val="ListParagraph"/>
        <w:numPr>
          <w:ilvl w:val="0"/>
          <w:numId w:val="0"/>
        </w:numPr>
        <w:spacing w:before="120" w:after="120" w:line="240" w:lineRule="atLeast"/>
        <w:rPr>
          <w:rFonts w:eastAsiaTheme="minorEastAsia"/>
          <w:caps/>
          <w:snapToGrid w:val="0"/>
          <w:lang w:val="en-GB" w:eastAsia="zh-CN"/>
        </w:rPr>
      </w:pPr>
      <w:r>
        <w:rPr>
          <w:rFonts w:eastAsia="SimSun"/>
          <w:b/>
          <w:bCs/>
          <w:caps/>
          <w:snapToGrid w:val="0"/>
          <w:lang w:val="en-GB" w:eastAsia="zh-CN"/>
        </w:rPr>
        <w:t>(</w:t>
      </w:r>
      <w:r w:rsidR="00D96767" w:rsidRPr="00A82F5C">
        <w:rPr>
          <w:rFonts w:ascii="Times New Roman Bold" w:eastAsia="SimSun" w:hAnsi="Times New Roman Bold"/>
          <w:b/>
          <w:bCs/>
          <w:snapToGrid w:val="0"/>
          <w:lang w:val="en-GB" w:eastAsia="zh-CN"/>
        </w:rPr>
        <w:t>a</w:t>
      </w:r>
      <w:r>
        <w:rPr>
          <w:rFonts w:eastAsia="SimSun"/>
          <w:b/>
          <w:bCs/>
          <w:caps/>
          <w:snapToGrid w:val="0"/>
          <w:lang w:val="en-GB" w:eastAsia="zh-CN"/>
        </w:rPr>
        <w:t>)</w:t>
      </w:r>
      <w:r w:rsidR="007675F3" w:rsidRPr="007675F3">
        <w:rPr>
          <w:rFonts w:eastAsia="SimSun"/>
          <w:b/>
          <w:bCs/>
          <w:caps/>
          <w:snapToGrid w:val="0"/>
          <w:lang w:val="en-GB" w:eastAsia="zh-CN"/>
        </w:rPr>
        <w:tab/>
      </w:r>
      <w:r w:rsidR="002C6931">
        <w:rPr>
          <w:rFonts w:eastAsia="SimSun" w:hint="eastAsia"/>
          <w:b/>
          <w:bCs/>
          <w:caps/>
          <w:snapToGrid w:val="0"/>
          <w:lang w:val="en-GB" w:eastAsia="zh-CN"/>
        </w:rPr>
        <w:t>执行进度</w:t>
      </w:r>
    </w:p>
    <w:p w14:paraId="593AD5EB" w14:textId="4529BA8A" w:rsidR="004A56B3" w:rsidRPr="007675F3" w:rsidRDefault="004A56B3" w:rsidP="007675F3">
      <w:pPr>
        <w:pStyle w:val="ListParagraph"/>
        <w:spacing w:before="120" w:after="120" w:line="240" w:lineRule="atLeast"/>
        <w:ind w:left="490" w:firstLine="0"/>
        <w:rPr>
          <w:rFonts w:eastAsia="SimSun"/>
          <w:caps/>
          <w:snapToGrid w:val="0"/>
          <w:lang w:val="en-GB" w:eastAsia="zh-CN"/>
        </w:rPr>
      </w:pPr>
      <w:r w:rsidRPr="00084BF0">
        <w:rPr>
          <w:rFonts w:eastAsia="SimSun"/>
          <w:caps/>
          <w:snapToGrid w:val="0"/>
          <w:color w:val="000000" w:themeColor="text1"/>
          <w:lang w:val="en-GB" w:eastAsia="zh-CN"/>
        </w:rPr>
        <w:t>所提供的信息</w:t>
      </w:r>
      <w:r w:rsidR="00BD4370" w:rsidRPr="00084BF0">
        <w:rPr>
          <w:rFonts w:eastAsia="SimSun" w:hint="eastAsia"/>
          <w:caps/>
          <w:snapToGrid w:val="0"/>
          <w:color w:val="000000" w:themeColor="text1"/>
          <w:lang w:val="en-GB" w:eastAsia="zh-CN"/>
        </w:rPr>
        <w:t>显示</w:t>
      </w:r>
      <w:r w:rsidRPr="00084BF0">
        <w:rPr>
          <w:rFonts w:eastAsia="SimSun"/>
          <w:caps/>
          <w:snapToGrid w:val="0"/>
          <w:color w:val="000000" w:themeColor="text1"/>
          <w:lang w:val="en-GB" w:eastAsia="zh-CN"/>
        </w:rPr>
        <w:t>，大多数缔约方</w:t>
      </w:r>
      <w:r w:rsidR="00B57DCB" w:rsidRPr="00084BF0">
        <w:rPr>
          <w:rFonts w:eastAsia="SimSun"/>
          <w:caps/>
          <w:snapToGrid w:val="0"/>
          <w:color w:val="000000" w:themeColor="text1"/>
          <w:lang w:val="en-GB" w:eastAsia="zh-CN"/>
        </w:rPr>
        <w:t>(</w:t>
      </w:r>
      <w:r w:rsidRPr="00084BF0">
        <w:rPr>
          <w:rFonts w:eastAsia="SimSun"/>
          <w:caps/>
          <w:snapToGrid w:val="0"/>
          <w:color w:val="000000" w:themeColor="text1"/>
          <w:lang w:val="en-GB" w:eastAsia="zh-CN"/>
        </w:rPr>
        <w:t>94</w:t>
      </w:r>
      <w:r w:rsidRPr="00084BF0">
        <w:rPr>
          <w:rFonts w:eastAsia="SimSun"/>
          <w:caps/>
          <w:snapToGrid w:val="0"/>
          <w:color w:val="000000" w:themeColor="text1"/>
          <w:lang w:val="en-GB" w:eastAsia="zh-CN"/>
        </w:rPr>
        <w:t>个</w:t>
      </w:r>
      <w:r w:rsidR="00B57DCB" w:rsidRPr="00084BF0">
        <w:rPr>
          <w:rFonts w:eastAsia="SimSun"/>
          <w:caps/>
          <w:snapToGrid w:val="0"/>
          <w:color w:val="000000" w:themeColor="text1"/>
          <w:lang w:val="en-GB" w:eastAsia="zh-CN"/>
        </w:rPr>
        <w:t>)</w:t>
      </w:r>
      <w:r w:rsidRPr="00084BF0">
        <w:rPr>
          <w:rFonts w:eastAsia="SimSun"/>
          <w:caps/>
          <w:snapToGrid w:val="0"/>
          <w:color w:val="000000" w:themeColor="text1"/>
          <w:lang w:val="en-GB" w:eastAsia="zh-CN"/>
        </w:rPr>
        <w:t>已采取措施，提高对遗传资源和</w:t>
      </w:r>
      <w:r w:rsidR="00AC39CF">
        <w:rPr>
          <w:rFonts w:eastAsia="SimSun" w:hint="eastAsia"/>
          <w:caps/>
          <w:snapToGrid w:val="0"/>
          <w:color w:val="000000" w:themeColor="text1"/>
          <w:lang w:val="en-GB" w:eastAsia="zh-CN"/>
        </w:rPr>
        <w:t>相关</w:t>
      </w:r>
      <w:r w:rsidRPr="00084BF0">
        <w:rPr>
          <w:rFonts w:eastAsia="SimSun"/>
          <w:caps/>
          <w:snapToGrid w:val="0"/>
          <w:color w:val="000000" w:themeColor="text1"/>
          <w:lang w:val="en-GB" w:eastAsia="zh-CN"/>
        </w:rPr>
        <w:t>传统知识的重要性以及</w:t>
      </w:r>
      <w:r w:rsidR="00BD4370" w:rsidRPr="00084BF0">
        <w:rPr>
          <w:rFonts w:eastAsia="SimSun" w:hint="eastAsia"/>
          <w:caps/>
          <w:snapToGrid w:val="0"/>
          <w:color w:val="000000" w:themeColor="text1"/>
          <w:lang w:val="en-GB" w:eastAsia="zh-CN"/>
        </w:rPr>
        <w:t>与之</w:t>
      </w:r>
      <w:r w:rsidRPr="00084BF0">
        <w:rPr>
          <w:rFonts w:eastAsia="SimSun"/>
          <w:caps/>
          <w:snapToGrid w:val="0"/>
          <w:color w:val="000000" w:themeColor="text1"/>
          <w:lang w:val="en-GB" w:eastAsia="zh-CN"/>
        </w:rPr>
        <w:t>相关的获取和惠益分享问题的认识</w:t>
      </w:r>
      <w:r w:rsidR="00CC39D5" w:rsidRPr="00084BF0">
        <w:rPr>
          <w:rStyle w:val="FootnoteReference"/>
          <w:rFonts w:eastAsia="SimSun"/>
          <w:caps/>
          <w:snapToGrid w:val="0"/>
          <w:color w:val="000000" w:themeColor="text1"/>
          <w:lang w:val="en-GB" w:eastAsia="zh-CN"/>
        </w:rPr>
        <w:footnoteReference w:id="46"/>
      </w:r>
      <w:r w:rsidRPr="00084BF0">
        <w:rPr>
          <w:rFonts w:eastAsia="SimSun"/>
          <w:caps/>
          <w:snapToGrid w:val="0"/>
          <w:color w:val="000000" w:themeColor="text1"/>
          <w:lang w:val="en-GB" w:eastAsia="zh-CN"/>
        </w:rPr>
        <w:t>。这些</w:t>
      </w:r>
      <w:r w:rsidR="00854AC9">
        <w:rPr>
          <w:rFonts w:eastAsia="SimSun" w:hint="eastAsia"/>
          <w:caps/>
          <w:snapToGrid w:val="0"/>
          <w:color w:val="000000" w:themeColor="text1"/>
          <w:lang w:val="en-GB" w:eastAsia="zh-CN"/>
        </w:rPr>
        <w:t>措施</w:t>
      </w:r>
      <w:r w:rsidR="00BD4370" w:rsidRPr="00084BF0">
        <w:rPr>
          <w:rFonts w:eastAsia="SimSun" w:hint="eastAsia"/>
          <w:caps/>
          <w:snapToGrid w:val="0"/>
          <w:color w:val="000000" w:themeColor="text1"/>
          <w:lang w:val="en-GB" w:eastAsia="zh-CN"/>
        </w:rPr>
        <w:t>以搞</w:t>
      </w:r>
      <w:r w:rsidRPr="00084BF0">
        <w:rPr>
          <w:rFonts w:eastAsia="SimSun"/>
          <w:caps/>
          <w:snapToGrid w:val="0"/>
          <w:color w:val="000000" w:themeColor="text1"/>
          <w:lang w:val="en-GB" w:eastAsia="zh-CN"/>
        </w:rPr>
        <w:t>活动</w:t>
      </w:r>
      <w:r w:rsidR="00BD4370" w:rsidRPr="00084BF0">
        <w:rPr>
          <w:rFonts w:eastAsia="SimSun" w:hint="eastAsia"/>
          <w:caps/>
          <w:snapToGrid w:val="0"/>
          <w:color w:val="000000" w:themeColor="text1"/>
          <w:lang w:val="en-GB" w:eastAsia="zh-CN"/>
        </w:rPr>
        <w:t>为主</w:t>
      </w:r>
      <w:r w:rsidRPr="00084BF0">
        <w:rPr>
          <w:rFonts w:eastAsia="SimSun"/>
          <w:caps/>
          <w:snapToGrid w:val="0"/>
          <w:color w:val="000000" w:themeColor="text1"/>
          <w:lang w:val="en-GB" w:eastAsia="zh-CN"/>
        </w:rPr>
        <w:t>，其中</w:t>
      </w:r>
      <w:r w:rsidRPr="00084BF0">
        <w:rPr>
          <w:rFonts w:eastAsia="SimSun"/>
          <w:caps/>
          <w:snapToGrid w:val="0"/>
          <w:color w:val="000000" w:themeColor="text1"/>
          <w:lang w:val="en-GB" w:eastAsia="zh-CN"/>
        </w:rPr>
        <w:t>40</w:t>
      </w:r>
      <w:r w:rsidRPr="00084BF0">
        <w:rPr>
          <w:rFonts w:eastAsia="SimSun"/>
          <w:caps/>
          <w:snapToGrid w:val="0"/>
          <w:color w:val="000000" w:themeColor="text1"/>
          <w:lang w:val="en-GB" w:eastAsia="zh-CN"/>
        </w:rPr>
        <w:t>个缔约方报告</w:t>
      </w:r>
      <w:r w:rsidR="00BD4370" w:rsidRPr="00084BF0">
        <w:rPr>
          <w:rFonts w:eastAsia="SimSun" w:hint="eastAsia"/>
          <w:caps/>
          <w:snapToGrid w:val="0"/>
          <w:color w:val="000000" w:themeColor="text1"/>
          <w:lang w:val="en-GB" w:eastAsia="zh-CN"/>
        </w:rPr>
        <w:t>称</w:t>
      </w:r>
      <w:r w:rsidRPr="00084BF0">
        <w:rPr>
          <w:rFonts w:eastAsia="SimSun"/>
          <w:caps/>
          <w:snapToGrid w:val="0"/>
          <w:color w:val="000000" w:themeColor="text1"/>
          <w:lang w:val="en-GB" w:eastAsia="zh-CN"/>
        </w:rPr>
        <w:t>已采取某种形式的获取和惠益分享提高认识战略。缔约方执行提高认识活动和战略的程度和一致性</w:t>
      </w:r>
      <w:r w:rsidR="00BD4370" w:rsidRPr="00084BF0">
        <w:rPr>
          <w:rStyle w:val="rynqvb"/>
          <w:rFonts w:ascii="SimSun" w:eastAsia="SimSun" w:hAnsi="SimSun" w:cs="SimSun" w:hint="eastAsia"/>
          <w:lang w:eastAsia="zh-CN"/>
        </w:rPr>
        <w:t>均存在不确定性和不均衡性</w:t>
      </w:r>
      <w:r w:rsidRPr="00084BF0">
        <w:rPr>
          <w:rFonts w:eastAsia="SimSun"/>
          <w:caps/>
          <w:snapToGrid w:val="0"/>
          <w:color w:val="000000" w:themeColor="text1"/>
          <w:lang w:val="en-GB" w:eastAsia="zh-CN"/>
        </w:rPr>
        <w:t>，因为执行与可用资源和能力密切相关。</w:t>
      </w:r>
    </w:p>
    <w:p w14:paraId="4F679162" w14:textId="5D5E6847" w:rsidR="004A56B3" w:rsidRPr="007675F3" w:rsidRDefault="00B57DCB" w:rsidP="00CA3FE9">
      <w:pPr>
        <w:pStyle w:val="ListParagraph"/>
        <w:keepNext/>
        <w:numPr>
          <w:ilvl w:val="0"/>
          <w:numId w:val="0"/>
        </w:numPr>
        <w:spacing w:before="120" w:after="120" w:line="240" w:lineRule="atLeast"/>
        <w:rPr>
          <w:rFonts w:eastAsia="SimSun"/>
          <w:caps/>
          <w:snapToGrid w:val="0"/>
          <w:lang w:val="en-GB" w:eastAsia="zh-CN"/>
        </w:rPr>
      </w:pPr>
      <w:r>
        <w:rPr>
          <w:rFonts w:eastAsia="SimSun"/>
          <w:b/>
          <w:bCs/>
          <w:caps/>
          <w:snapToGrid w:val="0"/>
          <w:lang w:val="en-GB" w:eastAsia="zh-CN"/>
        </w:rPr>
        <w:lastRenderedPageBreak/>
        <w:t>(</w:t>
      </w:r>
      <w:r w:rsidR="007675F3" w:rsidRPr="007675F3">
        <w:rPr>
          <w:rFonts w:ascii="Times New Roman Bold" w:eastAsia="SimSun" w:hAnsi="Times New Roman Bold" w:hint="eastAsia"/>
          <w:b/>
          <w:bCs/>
          <w:snapToGrid w:val="0"/>
          <w:lang w:val="en-GB" w:eastAsia="zh-CN"/>
        </w:rPr>
        <w:t>b</w:t>
      </w:r>
      <w:r>
        <w:rPr>
          <w:rFonts w:eastAsia="SimSun"/>
          <w:b/>
          <w:bCs/>
          <w:caps/>
          <w:snapToGrid w:val="0"/>
          <w:lang w:val="en-GB" w:eastAsia="zh-CN"/>
        </w:rPr>
        <w:t>)</w:t>
      </w:r>
      <w:r w:rsidR="007675F3" w:rsidRPr="007675F3">
        <w:rPr>
          <w:rFonts w:eastAsia="SimSun"/>
          <w:b/>
          <w:bCs/>
          <w:caps/>
          <w:snapToGrid w:val="0"/>
          <w:lang w:val="en-GB" w:eastAsia="zh-CN"/>
        </w:rPr>
        <w:tab/>
      </w:r>
      <w:r w:rsidR="004A56B3" w:rsidRPr="007675F3">
        <w:rPr>
          <w:rFonts w:eastAsia="SimSun" w:hint="eastAsia"/>
          <w:caps/>
          <w:snapToGrid w:val="0"/>
          <w:lang w:val="en-GB" w:eastAsia="zh-CN"/>
        </w:rPr>
        <w:t>挑战、</w:t>
      </w:r>
      <w:r w:rsidR="007675F3" w:rsidRPr="007675F3">
        <w:rPr>
          <w:rFonts w:eastAsia="SimSun" w:hint="eastAsia"/>
          <w:caps/>
          <w:snapToGrid w:val="0"/>
          <w:lang w:val="en-GB" w:eastAsia="zh-CN"/>
        </w:rPr>
        <w:t>根源</w:t>
      </w:r>
      <w:r w:rsidR="004A56B3" w:rsidRPr="007675F3">
        <w:rPr>
          <w:rFonts w:eastAsia="SimSun" w:hint="eastAsia"/>
          <w:caps/>
          <w:snapToGrid w:val="0"/>
          <w:lang w:val="en-GB" w:eastAsia="zh-CN"/>
        </w:rPr>
        <w:t>和加强提高认识措施的可能</w:t>
      </w:r>
      <w:r w:rsidR="007675F3" w:rsidRPr="007675F3">
        <w:rPr>
          <w:rFonts w:eastAsia="SimSun" w:hint="eastAsia"/>
          <w:caps/>
          <w:snapToGrid w:val="0"/>
          <w:lang w:val="en-GB" w:eastAsia="zh-CN"/>
        </w:rPr>
        <w:t>途径</w:t>
      </w:r>
    </w:p>
    <w:p w14:paraId="53413491" w14:textId="38964155" w:rsidR="004A56B3" w:rsidRPr="00DF6C01" w:rsidRDefault="004A56B3" w:rsidP="007675F3">
      <w:pPr>
        <w:pStyle w:val="ListParagraph"/>
        <w:spacing w:before="120" w:after="120" w:line="240" w:lineRule="atLeast"/>
        <w:ind w:left="490" w:firstLine="0"/>
        <w:rPr>
          <w:rFonts w:eastAsia="SimSun"/>
          <w:caps/>
          <w:snapToGrid w:val="0"/>
          <w:lang w:val="en-GB" w:eastAsia="zh-CN"/>
        </w:rPr>
      </w:pPr>
      <w:r w:rsidRPr="00DF6C01">
        <w:rPr>
          <w:rFonts w:eastAsia="SimSun" w:hint="eastAsia"/>
          <w:caps/>
          <w:snapToGrid w:val="0"/>
          <w:lang w:val="en-GB" w:eastAsia="zh-CN"/>
        </w:rPr>
        <w:t>一些缔约方强调，活动</w:t>
      </w:r>
      <w:r w:rsidR="003B1F5E">
        <w:rPr>
          <w:rFonts w:eastAsia="SimSun" w:hint="eastAsia"/>
          <w:caps/>
          <w:snapToGrid w:val="0"/>
          <w:lang w:val="en-GB" w:eastAsia="zh-CN"/>
        </w:rPr>
        <w:t>往往</w:t>
      </w:r>
      <w:r w:rsidRPr="00DF6C01">
        <w:rPr>
          <w:rFonts w:eastAsia="SimSun" w:hint="eastAsia"/>
          <w:caps/>
          <w:snapToGrid w:val="0"/>
          <w:lang w:val="en-GB" w:eastAsia="zh-CN"/>
        </w:rPr>
        <w:t>零星</w:t>
      </w:r>
      <w:r w:rsidR="003B1F5E">
        <w:rPr>
          <w:rFonts w:eastAsia="SimSun" w:hint="eastAsia"/>
          <w:caps/>
          <w:snapToGrid w:val="0"/>
          <w:lang w:val="en-GB" w:eastAsia="zh-CN"/>
        </w:rPr>
        <w:t>分散</w:t>
      </w:r>
      <w:r w:rsidRPr="00DF6C01">
        <w:rPr>
          <w:rFonts w:eastAsia="SimSun" w:hint="eastAsia"/>
          <w:caps/>
          <w:snapToGrid w:val="0"/>
          <w:lang w:val="en-GB" w:eastAsia="zh-CN"/>
        </w:rPr>
        <w:t>，</w:t>
      </w:r>
      <w:r w:rsidR="003B1F5E">
        <w:rPr>
          <w:rFonts w:eastAsia="SimSun" w:hint="eastAsia"/>
          <w:caps/>
          <w:snapToGrid w:val="0"/>
          <w:lang w:val="en-GB" w:eastAsia="zh-CN"/>
        </w:rPr>
        <w:t>缺乏</w:t>
      </w:r>
      <w:r w:rsidRPr="00DF6C01">
        <w:rPr>
          <w:rFonts w:eastAsia="SimSun" w:hint="eastAsia"/>
          <w:caps/>
          <w:snapToGrid w:val="0"/>
          <w:lang w:val="en-GB" w:eastAsia="zh-CN"/>
        </w:rPr>
        <w:t>系统</w:t>
      </w:r>
      <w:r w:rsidR="003B1F5E">
        <w:rPr>
          <w:rFonts w:eastAsia="SimSun" w:hint="eastAsia"/>
          <w:caps/>
          <w:snapToGrid w:val="0"/>
          <w:lang w:val="en-GB" w:eastAsia="zh-CN"/>
        </w:rPr>
        <w:t>性</w:t>
      </w:r>
      <w:r w:rsidRPr="00DF6C01">
        <w:rPr>
          <w:rFonts w:eastAsia="SimSun" w:hint="eastAsia"/>
          <w:caps/>
          <w:snapToGrid w:val="0"/>
          <w:lang w:val="en-GB" w:eastAsia="zh-CN"/>
        </w:rPr>
        <w:t>，或者</w:t>
      </w:r>
      <w:r w:rsidR="003B1F5E">
        <w:rPr>
          <w:rFonts w:eastAsia="SimSun" w:hint="eastAsia"/>
          <w:caps/>
          <w:snapToGrid w:val="0"/>
          <w:lang w:val="en-GB" w:eastAsia="zh-CN"/>
        </w:rPr>
        <w:t>仅</w:t>
      </w:r>
      <w:r w:rsidRPr="00DF6C01">
        <w:rPr>
          <w:rFonts w:eastAsia="SimSun" w:hint="eastAsia"/>
          <w:caps/>
          <w:snapToGrid w:val="0"/>
          <w:lang w:val="en-GB" w:eastAsia="zh-CN"/>
        </w:rPr>
        <w:t>在批准</w:t>
      </w:r>
      <w:r w:rsidR="00A422E7">
        <w:rPr>
          <w:rFonts w:eastAsia="SimSun" w:hint="eastAsia"/>
          <w:caps/>
          <w:snapToGrid w:val="0"/>
          <w:lang w:val="en-GB" w:eastAsia="zh-CN"/>
        </w:rPr>
        <w:t>《名古屋议定书》</w:t>
      </w:r>
      <w:r w:rsidRPr="00DF6C01">
        <w:rPr>
          <w:rFonts w:eastAsia="SimSun" w:hint="eastAsia"/>
          <w:caps/>
          <w:snapToGrid w:val="0"/>
          <w:lang w:val="en-GB" w:eastAsia="zh-CN"/>
        </w:rPr>
        <w:t>或编写国家报告等特定</w:t>
      </w:r>
      <w:r w:rsidR="003B1F5E">
        <w:rPr>
          <w:rFonts w:eastAsia="SimSun" w:hint="eastAsia"/>
          <w:caps/>
          <w:snapToGrid w:val="0"/>
          <w:lang w:val="en-GB" w:eastAsia="zh-CN"/>
        </w:rPr>
        <w:t>时期</w:t>
      </w:r>
      <w:r w:rsidR="00796FE9">
        <w:rPr>
          <w:rFonts w:eastAsia="SimSun" w:hint="eastAsia"/>
          <w:caps/>
          <w:snapToGrid w:val="0"/>
          <w:lang w:val="en-GB" w:eastAsia="zh-CN"/>
        </w:rPr>
        <w:t>才搞</w:t>
      </w:r>
      <w:r w:rsidRPr="00DF6C01">
        <w:rPr>
          <w:rFonts w:eastAsia="SimSun" w:hint="eastAsia"/>
          <w:caps/>
          <w:snapToGrid w:val="0"/>
          <w:lang w:val="en-GB" w:eastAsia="zh-CN"/>
        </w:rPr>
        <w:t>。</w:t>
      </w:r>
      <w:r w:rsidR="003B1F5E">
        <w:rPr>
          <w:rFonts w:eastAsia="SimSun" w:hint="eastAsia"/>
          <w:caps/>
          <w:snapToGrid w:val="0"/>
          <w:lang w:val="en-GB" w:eastAsia="zh-CN"/>
        </w:rPr>
        <w:t>另一些</w:t>
      </w:r>
      <w:r w:rsidRPr="00DF6C01">
        <w:rPr>
          <w:rFonts w:eastAsia="SimSun" w:hint="eastAsia"/>
          <w:caps/>
          <w:snapToGrid w:val="0"/>
          <w:lang w:val="en-GB" w:eastAsia="zh-CN"/>
        </w:rPr>
        <w:t>缔约方</w:t>
      </w:r>
      <w:r w:rsidR="003B1F5E">
        <w:rPr>
          <w:rFonts w:eastAsia="SimSun" w:hint="eastAsia"/>
          <w:caps/>
          <w:snapToGrid w:val="0"/>
          <w:lang w:val="en-GB" w:eastAsia="zh-CN"/>
        </w:rPr>
        <w:t>指出</w:t>
      </w:r>
      <w:r w:rsidRPr="00DF6C01">
        <w:rPr>
          <w:rFonts w:eastAsia="SimSun" w:hint="eastAsia"/>
          <w:caps/>
          <w:snapToGrid w:val="0"/>
          <w:lang w:val="en-GB" w:eastAsia="zh-CN"/>
        </w:rPr>
        <w:t>资金和技术资源不足是一个制约因素。</w:t>
      </w:r>
    </w:p>
    <w:p w14:paraId="078A81F6" w14:textId="7E280ADB" w:rsidR="004A56B3" w:rsidRPr="00DF6C01" w:rsidRDefault="004A56B3" w:rsidP="007675F3">
      <w:pPr>
        <w:pStyle w:val="ListParagraph"/>
        <w:spacing w:before="120" w:after="120" w:line="240" w:lineRule="atLeast"/>
        <w:ind w:left="490" w:firstLine="0"/>
        <w:rPr>
          <w:rFonts w:eastAsia="SimSun"/>
          <w:caps/>
          <w:snapToGrid w:val="0"/>
          <w:lang w:val="en-GB" w:eastAsia="zh-CN"/>
        </w:rPr>
      </w:pPr>
      <w:r w:rsidRPr="00DF6C01">
        <w:rPr>
          <w:rFonts w:eastAsia="SimSun" w:hint="eastAsia"/>
          <w:caps/>
          <w:snapToGrid w:val="0"/>
          <w:lang w:val="en-GB" w:eastAsia="zh-CN"/>
        </w:rPr>
        <w:t>范围界定研究</w:t>
      </w:r>
      <w:r w:rsidR="00D36893">
        <w:rPr>
          <w:rFonts w:eastAsia="SimSun" w:hint="eastAsia"/>
          <w:caps/>
          <w:snapToGrid w:val="0"/>
          <w:lang w:val="en-GB" w:eastAsia="zh-CN"/>
        </w:rPr>
        <w:t>报告提出</w:t>
      </w:r>
      <w:r w:rsidRPr="00DF6C01">
        <w:rPr>
          <w:rFonts w:eastAsia="SimSun" w:hint="eastAsia"/>
          <w:caps/>
          <w:snapToGrid w:val="0"/>
          <w:lang w:val="en-GB" w:eastAsia="zh-CN"/>
        </w:rPr>
        <w:t>的结论和建议包括需要改变</w:t>
      </w:r>
      <w:r w:rsidR="00662ACD">
        <w:rPr>
          <w:rFonts w:eastAsia="SimSun" w:hint="eastAsia"/>
          <w:caps/>
          <w:snapToGrid w:val="0"/>
          <w:lang w:val="en-GB" w:eastAsia="zh-CN"/>
        </w:rPr>
        <w:t>叙事</w:t>
      </w:r>
      <w:r w:rsidRPr="00DF6C01">
        <w:rPr>
          <w:rFonts w:eastAsia="SimSun" w:hint="eastAsia"/>
          <w:caps/>
          <w:snapToGrid w:val="0"/>
          <w:lang w:val="en-GB" w:eastAsia="zh-CN"/>
        </w:rPr>
        <w:t>和</w:t>
      </w:r>
      <w:r w:rsidR="00A54C48">
        <w:rPr>
          <w:rFonts w:eastAsia="SimSun" w:hint="eastAsia"/>
          <w:caps/>
          <w:snapToGrid w:val="0"/>
          <w:lang w:val="en-GB" w:eastAsia="zh-CN"/>
        </w:rPr>
        <w:t>将</w:t>
      </w:r>
      <w:r w:rsidRPr="00DF6C01">
        <w:rPr>
          <w:rFonts w:eastAsia="SimSun" w:hint="eastAsia"/>
          <w:caps/>
          <w:snapToGrid w:val="0"/>
          <w:lang w:val="en-GB" w:eastAsia="zh-CN"/>
        </w:rPr>
        <w:t>获取和惠益分享</w:t>
      </w:r>
      <w:r w:rsidR="00A54C48">
        <w:rPr>
          <w:rFonts w:eastAsia="SimSun" w:hint="eastAsia"/>
          <w:caps/>
          <w:snapToGrid w:val="0"/>
          <w:lang w:val="en-GB" w:eastAsia="zh-CN"/>
        </w:rPr>
        <w:t>纳入主流</w:t>
      </w:r>
      <w:r w:rsidR="00CC39D5">
        <w:rPr>
          <w:rStyle w:val="FootnoteReference"/>
          <w:rFonts w:eastAsia="SimSun"/>
          <w:caps/>
          <w:snapToGrid w:val="0"/>
          <w:lang w:val="en-GB" w:eastAsia="zh-CN"/>
        </w:rPr>
        <w:footnoteReference w:id="47"/>
      </w:r>
      <w:r w:rsidRPr="00DF6C01">
        <w:rPr>
          <w:rFonts w:eastAsia="SimSun" w:hint="eastAsia"/>
          <w:caps/>
          <w:snapToGrid w:val="0"/>
          <w:lang w:val="en-GB" w:eastAsia="zh-CN"/>
        </w:rPr>
        <w:t>。获取和惠益分享议题仍然经常被</w:t>
      </w:r>
      <w:r w:rsidR="00534326">
        <w:rPr>
          <w:rFonts w:eastAsia="SimSun" w:hint="eastAsia"/>
          <w:caps/>
          <w:snapToGrid w:val="0"/>
          <w:lang w:val="en-GB" w:eastAsia="zh-CN"/>
        </w:rPr>
        <w:t>视为</w:t>
      </w:r>
      <w:r w:rsidRPr="00DF6C01">
        <w:rPr>
          <w:rFonts w:eastAsia="SimSun" w:hint="eastAsia"/>
          <w:caps/>
          <w:snapToGrid w:val="0"/>
          <w:lang w:val="en-GB" w:eastAsia="zh-CN"/>
        </w:rPr>
        <w:t>一个独立的问题。有必要改变这种说法，使其不再被视为一</w:t>
      </w:r>
      <w:r w:rsidR="00867D73">
        <w:rPr>
          <w:rFonts w:eastAsia="SimSun" w:hint="eastAsia"/>
          <w:caps/>
          <w:snapToGrid w:val="0"/>
          <w:lang w:val="en-GB" w:eastAsia="zh-CN"/>
        </w:rPr>
        <w:t>个</w:t>
      </w:r>
      <w:r w:rsidRPr="00DF6C01">
        <w:rPr>
          <w:rFonts w:eastAsia="SimSun" w:hint="eastAsia"/>
          <w:caps/>
          <w:snapToGrid w:val="0"/>
          <w:lang w:val="en-GB" w:eastAsia="zh-CN"/>
        </w:rPr>
        <w:t>监管负担，而是一</w:t>
      </w:r>
      <w:r w:rsidR="00867D73">
        <w:rPr>
          <w:rFonts w:eastAsia="SimSun" w:hint="eastAsia"/>
          <w:caps/>
          <w:snapToGrid w:val="0"/>
          <w:lang w:val="en-GB" w:eastAsia="zh-CN"/>
        </w:rPr>
        <w:t>个</w:t>
      </w:r>
      <w:r w:rsidRPr="00DF6C01">
        <w:rPr>
          <w:rFonts w:eastAsia="SimSun" w:hint="eastAsia"/>
          <w:caps/>
          <w:snapToGrid w:val="0"/>
          <w:lang w:val="en-GB" w:eastAsia="zh-CN"/>
        </w:rPr>
        <w:t>评估生物多样性、支持其保护和可持续利用并为可持续发展创造机会的战略机制。</w:t>
      </w:r>
    </w:p>
    <w:p w14:paraId="67A86154" w14:textId="78F3CFA2" w:rsidR="004A56B3" w:rsidRPr="00DF6C01" w:rsidRDefault="004A56B3" w:rsidP="00DF6C01">
      <w:pPr>
        <w:pStyle w:val="ListParagraph"/>
        <w:spacing w:before="120" w:after="120" w:line="240" w:lineRule="atLeast"/>
        <w:ind w:left="490" w:firstLine="0"/>
        <w:rPr>
          <w:rFonts w:eastAsia="SimSun"/>
          <w:caps/>
          <w:snapToGrid w:val="0"/>
          <w:lang w:val="en-GB" w:eastAsia="zh-CN"/>
        </w:rPr>
      </w:pPr>
      <w:r w:rsidRPr="003920A2">
        <w:rPr>
          <w:rFonts w:eastAsia="SimSun" w:hint="eastAsia"/>
          <w:caps/>
          <w:snapToGrid w:val="0"/>
          <w:lang w:val="en-GB" w:eastAsia="zh-CN"/>
        </w:rPr>
        <w:t>正如范围界定研究</w:t>
      </w:r>
      <w:r w:rsidR="003920A2" w:rsidRPr="003920A2">
        <w:rPr>
          <w:rFonts w:eastAsia="SimSun" w:hint="eastAsia"/>
          <w:caps/>
          <w:snapToGrid w:val="0"/>
          <w:lang w:val="en-GB" w:eastAsia="zh-CN"/>
        </w:rPr>
        <w:t>报告</w:t>
      </w:r>
      <w:r w:rsidRPr="003920A2">
        <w:rPr>
          <w:rFonts w:eastAsia="SimSun" w:hint="eastAsia"/>
          <w:caps/>
          <w:snapToGrid w:val="0"/>
          <w:lang w:val="en-GB" w:eastAsia="zh-CN"/>
        </w:rPr>
        <w:t>所建议，可以为此目的制定各种方法，包括</w:t>
      </w:r>
      <w:r w:rsidR="003920A2" w:rsidRPr="003920A2">
        <w:rPr>
          <w:rFonts w:eastAsia="SimSun" w:hint="eastAsia"/>
          <w:caps/>
          <w:snapToGrid w:val="0"/>
          <w:lang w:val="en-GB" w:eastAsia="zh-CN"/>
        </w:rPr>
        <w:t>：</w:t>
      </w:r>
      <w:r w:rsidRPr="003920A2">
        <w:rPr>
          <w:rFonts w:eastAsia="SimSun" w:hint="eastAsia"/>
          <w:caps/>
          <w:snapToGrid w:val="0"/>
          <w:lang w:val="en-GB" w:eastAsia="zh-CN"/>
        </w:rPr>
        <w:t>展示</w:t>
      </w:r>
      <w:r w:rsidR="003920A2" w:rsidRPr="003920A2">
        <w:rPr>
          <w:rFonts w:eastAsia="SimSun" w:hint="eastAsia"/>
          <w:caps/>
          <w:snapToGrid w:val="0"/>
          <w:lang w:val="en-GB" w:eastAsia="zh-CN"/>
        </w:rPr>
        <w:t>已将</w:t>
      </w:r>
      <w:r w:rsidRPr="003920A2">
        <w:rPr>
          <w:rFonts w:eastAsia="SimSun" w:hint="eastAsia"/>
          <w:caps/>
          <w:snapToGrid w:val="0"/>
          <w:lang w:val="en-GB" w:eastAsia="zh-CN"/>
        </w:rPr>
        <w:t>获取和惠益分享纳入更广泛的政策目标主流、促进研究能力发展并</w:t>
      </w:r>
      <w:r w:rsidR="003920A2" w:rsidRPr="003920A2">
        <w:rPr>
          <w:rFonts w:eastAsia="SimSun" w:hint="eastAsia"/>
          <w:caps/>
          <w:snapToGrid w:val="0"/>
          <w:lang w:val="en-GB" w:eastAsia="zh-CN"/>
        </w:rPr>
        <w:t>证明</w:t>
      </w:r>
      <w:r w:rsidRPr="003920A2">
        <w:rPr>
          <w:rFonts w:eastAsia="SimSun" w:hint="eastAsia"/>
          <w:caps/>
          <w:snapToGrid w:val="0"/>
          <w:lang w:val="en-GB" w:eastAsia="zh-CN"/>
        </w:rPr>
        <w:t>公平和透明惠益分享的经济潜力的国家的成功故事；针对</w:t>
      </w:r>
      <w:r w:rsidR="000130B6" w:rsidRPr="003920A2">
        <w:rPr>
          <w:rFonts w:eastAsia="SimSun" w:hint="eastAsia"/>
          <w:caps/>
          <w:snapToGrid w:val="0"/>
          <w:lang w:val="en-GB" w:eastAsia="zh-CN"/>
        </w:rPr>
        <w:t>使用者</w:t>
      </w:r>
      <w:r w:rsidRPr="003920A2">
        <w:rPr>
          <w:rFonts w:eastAsia="SimSun" w:hint="eastAsia"/>
          <w:caps/>
          <w:snapToGrid w:val="0"/>
          <w:lang w:val="en-GB" w:eastAsia="zh-CN"/>
        </w:rPr>
        <w:t>的获取和惠益分享宣传活动；</w:t>
      </w:r>
      <w:r w:rsidR="003920A2" w:rsidRPr="003920A2">
        <w:rPr>
          <w:rFonts w:eastAsia="SimSun" w:hint="eastAsia"/>
          <w:caps/>
          <w:snapToGrid w:val="0"/>
          <w:lang w:val="en-GB" w:eastAsia="zh-CN"/>
        </w:rPr>
        <w:t>颁发奖项表彰</w:t>
      </w:r>
      <w:r w:rsidRPr="003920A2">
        <w:rPr>
          <w:rFonts w:eastAsia="SimSun" w:hint="eastAsia"/>
          <w:caps/>
          <w:snapToGrid w:val="0"/>
          <w:lang w:val="en-GB" w:eastAsia="zh-CN"/>
        </w:rPr>
        <w:t>国家、社区或利益攸关方的成就。</w:t>
      </w:r>
    </w:p>
    <w:p w14:paraId="7F63AF44" w14:textId="2FCB138F" w:rsidR="004A56B3" w:rsidRPr="00DF6C01" w:rsidRDefault="004A56B3" w:rsidP="00DF6C01">
      <w:pPr>
        <w:pStyle w:val="ListParagraph"/>
        <w:spacing w:before="120" w:after="120" w:line="240" w:lineRule="atLeast"/>
        <w:ind w:left="490" w:firstLine="0"/>
        <w:rPr>
          <w:rFonts w:eastAsia="SimSun"/>
          <w:caps/>
          <w:snapToGrid w:val="0"/>
          <w:lang w:val="en-GB" w:eastAsia="zh-CN"/>
        </w:rPr>
      </w:pPr>
      <w:r w:rsidRPr="00DF6C01">
        <w:rPr>
          <w:rFonts w:eastAsia="SimSun" w:hint="eastAsia"/>
          <w:caps/>
          <w:snapToGrid w:val="0"/>
          <w:lang w:val="en-GB" w:eastAsia="zh-CN"/>
        </w:rPr>
        <w:t>许多缔约方强调，提高不同利益攸关方群体包括土著人民和</w:t>
      </w:r>
      <w:r w:rsidR="00F97101" w:rsidRPr="00DF6C01">
        <w:rPr>
          <w:rFonts w:eastAsia="SimSun" w:hint="eastAsia"/>
          <w:caps/>
          <w:snapToGrid w:val="0"/>
          <w:lang w:val="en-GB" w:eastAsia="zh-CN"/>
        </w:rPr>
        <w:t>地方社区</w:t>
      </w:r>
      <w:r w:rsidRPr="00DF6C01">
        <w:rPr>
          <w:rFonts w:eastAsia="SimSun" w:hint="eastAsia"/>
          <w:caps/>
          <w:snapToGrid w:val="0"/>
          <w:lang w:val="en-GB" w:eastAsia="zh-CN"/>
        </w:rPr>
        <w:t>以及遗传资源</w:t>
      </w:r>
      <w:r w:rsidR="000130B6" w:rsidRPr="00DF6C01">
        <w:rPr>
          <w:rFonts w:eastAsia="SimSun" w:hint="eastAsia"/>
          <w:caps/>
          <w:snapToGrid w:val="0"/>
          <w:lang w:val="en-GB" w:eastAsia="zh-CN"/>
        </w:rPr>
        <w:t>使用者</w:t>
      </w:r>
      <w:r w:rsidRPr="00DF6C01">
        <w:rPr>
          <w:rFonts w:eastAsia="SimSun" w:hint="eastAsia"/>
          <w:caps/>
          <w:snapToGrid w:val="0"/>
          <w:lang w:val="en-GB" w:eastAsia="zh-CN"/>
        </w:rPr>
        <w:t>和</w:t>
      </w:r>
      <w:r w:rsidR="001A2CFA">
        <w:rPr>
          <w:rFonts w:eastAsia="SimSun" w:hint="eastAsia"/>
          <w:caps/>
          <w:snapToGrid w:val="0"/>
          <w:lang w:val="en-GB" w:eastAsia="zh-CN"/>
        </w:rPr>
        <w:t>各级</w:t>
      </w:r>
      <w:r w:rsidRPr="00DF6C01">
        <w:rPr>
          <w:rFonts w:eastAsia="SimSun" w:hint="eastAsia"/>
          <w:caps/>
          <w:snapToGrid w:val="0"/>
          <w:lang w:val="en-GB" w:eastAsia="zh-CN"/>
        </w:rPr>
        <w:t>治理层面对《名古屋议定书》及获取和惠益分享的认识，是有效执行</w:t>
      </w:r>
      <w:r w:rsidR="00A422E7">
        <w:rPr>
          <w:rFonts w:eastAsia="SimSun" w:hint="eastAsia"/>
          <w:caps/>
          <w:snapToGrid w:val="0"/>
          <w:lang w:val="en-GB" w:eastAsia="zh-CN"/>
        </w:rPr>
        <w:t>《名古屋议定书》</w:t>
      </w:r>
      <w:r w:rsidRPr="00DF6C01">
        <w:rPr>
          <w:rFonts w:eastAsia="SimSun" w:hint="eastAsia"/>
          <w:caps/>
          <w:snapToGrid w:val="0"/>
          <w:lang w:val="en-GB" w:eastAsia="zh-CN"/>
        </w:rPr>
        <w:t>的必要前提。</w:t>
      </w:r>
      <w:r w:rsidR="001A2CFA">
        <w:rPr>
          <w:rFonts w:eastAsia="SimSun" w:hint="eastAsia"/>
          <w:caps/>
          <w:snapToGrid w:val="0"/>
          <w:lang w:val="en-GB" w:eastAsia="zh-CN"/>
        </w:rPr>
        <w:t>要</w:t>
      </w:r>
      <w:r w:rsidRPr="00DF6C01">
        <w:rPr>
          <w:rFonts w:eastAsia="SimSun" w:hint="eastAsia"/>
          <w:caps/>
          <w:snapToGrid w:val="0"/>
          <w:lang w:val="en-GB" w:eastAsia="zh-CN"/>
        </w:rPr>
        <w:t>在</w:t>
      </w:r>
      <w:r w:rsidR="00A422E7">
        <w:rPr>
          <w:rFonts w:eastAsia="SimSun" w:hint="eastAsia"/>
          <w:caps/>
          <w:snapToGrid w:val="0"/>
          <w:lang w:val="en-GB" w:eastAsia="zh-CN"/>
        </w:rPr>
        <w:t>《名古屋议定书》</w:t>
      </w:r>
      <w:r w:rsidR="001A2CFA">
        <w:rPr>
          <w:rFonts w:eastAsia="SimSun" w:hint="eastAsia"/>
          <w:caps/>
          <w:snapToGrid w:val="0"/>
          <w:lang w:val="en-GB" w:eastAsia="zh-CN"/>
        </w:rPr>
        <w:t>的执行上</w:t>
      </w:r>
      <w:r w:rsidRPr="00DF6C01">
        <w:rPr>
          <w:rFonts w:eastAsia="SimSun" w:hint="eastAsia"/>
          <w:caps/>
          <w:snapToGrid w:val="0"/>
          <w:lang w:val="en-GB" w:eastAsia="zh-CN"/>
        </w:rPr>
        <w:t>取得进一步进展</w:t>
      </w:r>
      <w:r w:rsidR="001A2CFA">
        <w:rPr>
          <w:rFonts w:eastAsia="SimSun" w:hint="eastAsia"/>
          <w:caps/>
          <w:snapToGrid w:val="0"/>
          <w:lang w:val="en-GB" w:eastAsia="zh-CN"/>
        </w:rPr>
        <w:t>，</w:t>
      </w:r>
      <w:r w:rsidRPr="00DF6C01">
        <w:rPr>
          <w:rFonts w:eastAsia="SimSun" w:hint="eastAsia"/>
          <w:caps/>
          <w:snapToGrid w:val="0"/>
          <w:lang w:val="en-GB" w:eastAsia="zh-CN"/>
        </w:rPr>
        <w:t>可能需要重新强调更</w:t>
      </w:r>
      <w:r w:rsidR="00F64499">
        <w:rPr>
          <w:rFonts w:eastAsia="SimSun" w:hint="eastAsia"/>
          <w:caps/>
          <w:snapToGrid w:val="0"/>
          <w:lang w:val="en-GB" w:eastAsia="zh-CN"/>
        </w:rPr>
        <w:t>具</w:t>
      </w:r>
      <w:r w:rsidRPr="00DF6C01">
        <w:rPr>
          <w:rFonts w:eastAsia="SimSun" w:hint="eastAsia"/>
          <w:caps/>
          <w:snapToGrid w:val="0"/>
          <w:lang w:val="en-GB" w:eastAsia="zh-CN"/>
        </w:rPr>
        <w:t>系统</w:t>
      </w:r>
      <w:r w:rsidR="00F64499">
        <w:rPr>
          <w:rFonts w:eastAsia="SimSun" w:hint="eastAsia"/>
          <w:caps/>
          <w:snapToGrid w:val="0"/>
          <w:lang w:val="en-GB" w:eastAsia="zh-CN"/>
        </w:rPr>
        <w:t>性</w:t>
      </w:r>
      <w:r w:rsidRPr="00DF6C01">
        <w:rPr>
          <w:rFonts w:eastAsia="SimSun" w:hint="eastAsia"/>
          <w:caps/>
          <w:snapToGrid w:val="0"/>
          <w:lang w:val="en-GB" w:eastAsia="zh-CN"/>
        </w:rPr>
        <w:t>、持续</w:t>
      </w:r>
      <w:r w:rsidR="00F64499">
        <w:rPr>
          <w:rFonts w:eastAsia="SimSun" w:hint="eastAsia"/>
          <w:caps/>
          <w:snapToGrid w:val="0"/>
          <w:lang w:val="en-GB" w:eastAsia="zh-CN"/>
        </w:rPr>
        <w:t>性</w:t>
      </w:r>
      <w:r w:rsidRPr="00DF6C01">
        <w:rPr>
          <w:rFonts w:eastAsia="SimSun" w:hint="eastAsia"/>
          <w:caps/>
          <w:snapToGrid w:val="0"/>
          <w:lang w:val="en-GB" w:eastAsia="zh-CN"/>
        </w:rPr>
        <w:t>和</w:t>
      </w:r>
      <w:r w:rsidR="004650E1">
        <w:rPr>
          <w:rFonts w:eastAsia="SimSun" w:hint="eastAsia"/>
          <w:caps/>
          <w:snapToGrid w:val="0"/>
          <w:lang w:val="en-GB" w:eastAsia="zh-CN"/>
        </w:rPr>
        <w:t>以</w:t>
      </w:r>
      <w:r w:rsidRPr="00DF6C01">
        <w:rPr>
          <w:rFonts w:eastAsia="SimSun" w:hint="eastAsia"/>
          <w:caps/>
          <w:snapToGrid w:val="0"/>
          <w:lang w:val="en-GB" w:eastAsia="zh-CN"/>
        </w:rPr>
        <w:t>战略</w:t>
      </w:r>
      <w:r w:rsidR="004650E1">
        <w:rPr>
          <w:rFonts w:eastAsia="SimSun" w:hint="eastAsia"/>
          <w:caps/>
          <w:snapToGrid w:val="0"/>
          <w:lang w:val="en-GB" w:eastAsia="zh-CN"/>
        </w:rPr>
        <w:t>为</w:t>
      </w:r>
      <w:r w:rsidR="00952859">
        <w:rPr>
          <w:rFonts w:eastAsia="SimSun" w:hint="eastAsia"/>
          <w:caps/>
          <w:snapToGrid w:val="0"/>
          <w:lang w:val="en-GB" w:eastAsia="zh-CN"/>
        </w:rPr>
        <w:t>锚点</w:t>
      </w:r>
      <w:r w:rsidRPr="00DF6C01">
        <w:rPr>
          <w:rFonts w:eastAsia="SimSun" w:hint="eastAsia"/>
          <w:caps/>
          <w:snapToGrid w:val="0"/>
          <w:lang w:val="en-GB" w:eastAsia="zh-CN"/>
        </w:rPr>
        <w:t>的</w:t>
      </w:r>
      <w:r w:rsidR="001A2CFA">
        <w:rPr>
          <w:rFonts w:eastAsia="SimSun" w:hint="eastAsia"/>
          <w:caps/>
          <w:snapToGrid w:val="0"/>
          <w:lang w:val="en-GB" w:eastAsia="zh-CN"/>
        </w:rPr>
        <w:t>提高认识工作</w:t>
      </w:r>
      <w:r w:rsidRPr="00DF6C01">
        <w:rPr>
          <w:rFonts w:eastAsia="SimSun" w:hint="eastAsia"/>
          <w:caps/>
          <w:snapToGrid w:val="0"/>
          <w:lang w:val="en-GB" w:eastAsia="zh-CN"/>
        </w:rPr>
        <w:t>，</w:t>
      </w:r>
      <w:r w:rsidR="001A2CFA" w:rsidRPr="001A2CFA">
        <w:rPr>
          <w:rFonts w:eastAsia="SimSun"/>
          <w:caps/>
          <w:snapToGrid w:val="0"/>
          <w:lang w:val="en-GB" w:eastAsia="zh-CN"/>
        </w:rPr>
        <w:t>而不仅仅局限于</w:t>
      </w:r>
      <w:r w:rsidR="00E6650B">
        <w:rPr>
          <w:rFonts w:eastAsia="SimSun" w:hint="eastAsia"/>
          <w:caps/>
          <w:snapToGrid w:val="0"/>
          <w:lang w:val="en-GB" w:eastAsia="zh-CN"/>
        </w:rPr>
        <w:t>搞</w:t>
      </w:r>
      <w:r w:rsidR="001A2CFA" w:rsidRPr="001A2CFA">
        <w:rPr>
          <w:rFonts w:eastAsia="SimSun"/>
          <w:caps/>
          <w:snapToGrid w:val="0"/>
          <w:lang w:val="en-GB" w:eastAsia="zh-CN"/>
        </w:rPr>
        <w:t>一次性活</w:t>
      </w:r>
      <w:r w:rsidRPr="00DF6C01">
        <w:rPr>
          <w:rFonts w:eastAsia="SimSun" w:hint="eastAsia"/>
          <w:caps/>
          <w:snapToGrid w:val="0"/>
          <w:lang w:val="en-GB" w:eastAsia="zh-CN"/>
        </w:rPr>
        <w:t>动。</w:t>
      </w:r>
    </w:p>
    <w:p w14:paraId="49016621" w14:textId="56339D85" w:rsidR="004A56B3" w:rsidRPr="00DF6C01" w:rsidRDefault="004A56B3" w:rsidP="00DF6C01">
      <w:pPr>
        <w:pStyle w:val="ListParagraph"/>
        <w:spacing w:before="120" w:after="120" w:line="240" w:lineRule="atLeast"/>
        <w:ind w:left="490" w:firstLine="0"/>
        <w:rPr>
          <w:rFonts w:eastAsia="SimSun"/>
          <w:caps/>
          <w:snapToGrid w:val="0"/>
          <w:lang w:val="en-GB" w:eastAsia="zh-CN"/>
        </w:rPr>
      </w:pPr>
      <w:r w:rsidRPr="00DF6C01">
        <w:rPr>
          <w:rFonts w:eastAsia="SimSun" w:hint="eastAsia"/>
          <w:caps/>
          <w:snapToGrid w:val="0"/>
          <w:lang w:val="en-GB" w:eastAsia="zh-CN"/>
        </w:rPr>
        <w:t>在国际、区域和国家各级加强提高认识</w:t>
      </w:r>
      <w:r w:rsidR="001A2CFA">
        <w:rPr>
          <w:rFonts w:eastAsia="SimSun" w:hint="eastAsia"/>
          <w:caps/>
          <w:snapToGrid w:val="0"/>
          <w:lang w:val="en-GB" w:eastAsia="zh-CN"/>
        </w:rPr>
        <w:t>工作</w:t>
      </w:r>
      <w:r w:rsidRPr="00DF6C01">
        <w:rPr>
          <w:rFonts w:eastAsia="SimSun" w:hint="eastAsia"/>
          <w:caps/>
          <w:snapToGrid w:val="0"/>
          <w:lang w:val="en-GB" w:eastAsia="zh-CN"/>
        </w:rPr>
        <w:t>，有助于解决已查明</w:t>
      </w:r>
      <w:r w:rsidR="00E43AAF">
        <w:rPr>
          <w:rFonts w:eastAsia="SimSun" w:hint="eastAsia"/>
          <w:caps/>
          <w:snapToGrid w:val="0"/>
          <w:lang w:val="en-GB" w:eastAsia="zh-CN"/>
        </w:rPr>
        <w:t>的</w:t>
      </w:r>
      <w:r w:rsidRPr="00DF6C01">
        <w:rPr>
          <w:rFonts w:eastAsia="SimSun" w:hint="eastAsia"/>
          <w:caps/>
          <w:snapToGrid w:val="0"/>
          <w:lang w:val="en-GB" w:eastAsia="zh-CN"/>
        </w:rPr>
        <w:t>有效执行所面临</w:t>
      </w:r>
      <w:r w:rsidR="001A2CFA">
        <w:rPr>
          <w:rFonts w:eastAsia="SimSun" w:hint="eastAsia"/>
          <w:caps/>
          <w:snapToGrid w:val="0"/>
          <w:lang w:val="en-GB" w:eastAsia="zh-CN"/>
        </w:rPr>
        <w:t>的</w:t>
      </w:r>
      <w:r w:rsidRPr="00DF6C01">
        <w:rPr>
          <w:rFonts w:eastAsia="SimSun" w:hint="eastAsia"/>
          <w:caps/>
          <w:snapToGrid w:val="0"/>
          <w:lang w:val="en-GB" w:eastAsia="zh-CN"/>
        </w:rPr>
        <w:t>挑战的</w:t>
      </w:r>
      <w:r w:rsidR="001A2CFA">
        <w:rPr>
          <w:rFonts w:eastAsia="SimSun" w:hint="eastAsia"/>
          <w:caps/>
          <w:snapToGrid w:val="0"/>
          <w:lang w:val="en-GB" w:eastAsia="zh-CN"/>
        </w:rPr>
        <w:t>部分根源</w:t>
      </w:r>
      <w:r w:rsidRPr="00DF6C01">
        <w:rPr>
          <w:rFonts w:eastAsia="SimSun" w:hint="eastAsia"/>
          <w:caps/>
          <w:snapToGrid w:val="0"/>
          <w:lang w:val="en-GB" w:eastAsia="zh-CN"/>
        </w:rPr>
        <w:t>。在这方面，《名古屋议定书》的提高认识战略</w:t>
      </w:r>
      <w:r w:rsidR="00B57DCB">
        <w:rPr>
          <w:rFonts w:eastAsia="SimSun"/>
          <w:caps/>
          <w:snapToGrid w:val="0"/>
          <w:lang w:val="en-GB" w:eastAsia="zh-CN"/>
        </w:rPr>
        <w:t>(</w:t>
      </w:r>
      <w:r w:rsidRPr="00DF6C01">
        <w:rPr>
          <w:rFonts w:eastAsia="SimSun" w:hint="eastAsia"/>
          <w:caps/>
          <w:snapToGrid w:val="0"/>
          <w:lang w:val="en-GB" w:eastAsia="zh-CN"/>
        </w:rPr>
        <w:t>第</w:t>
      </w:r>
      <w:hyperlink r:id="rId23" w:history="1">
        <w:r w:rsidRPr="00584E69">
          <w:rPr>
            <w:rStyle w:val="Hyperlink"/>
            <w:rFonts w:eastAsia="SimSun"/>
            <w:caps/>
            <w:snapToGrid w:val="0"/>
            <w:lang w:val="en-GB" w:eastAsia="zh-CN"/>
          </w:rPr>
          <w:t>NP-1/9</w:t>
        </w:r>
      </w:hyperlink>
      <w:r w:rsidRPr="00DF6C01">
        <w:rPr>
          <w:rFonts w:eastAsia="SimSun" w:hint="eastAsia"/>
          <w:caps/>
          <w:snapToGrid w:val="0"/>
          <w:lang w:val="en-GB" w:eastAsia="zh-CN"/>
        </w:rPr>
        <w:t>号决定附件</w:t>
      </w:r>
      <w:r w:rsidR="00B57DCB">
        <w:rPr>
          <w:rFonts w:eastAsia="SimSun"/>
          <w:caps/>
          <w:snapToGrid w:val="0"/>
          <w:lang w:val="en-GB" w:eastAsia="zh-CN"/>
        </w:rPr>
        <w:t>)</w:t>
      </w:r>
      <w:r w:rsidRPr="00DF6C01">
        <w:rPr>
          <w:rFonts w:eastAsia="SimSun" w:hint="eastAsia"/>
          <w:caps/>
          <w:snapToGrid w:val="0"/>
          <w:lang w:val="en-GB" w:eastAsia="zh-CN"/>
        </w:rPr>
        <w:t>；《</w:t>
      </w:r>
      <w:r w:rsidR="000C7876" w:rsidRPr="00BC662B">
        <w:rPr>
          <w:rStyle w:val="HTMLCode"/>
          <w:rFonts w:ascii="SimSun" w:eastAsia="SimSun" w:hAnsi="SimSun" w:cs="SimSun" w:hint="eastAsia"/>
          <w:sz w:val="24"/>
          <w:szCs w:val="24"/>
          <w:lang w:eastAsia="zh-CN"/>
        </w:rPr>
        <w:t>〈</w:t>
      </w:r>
      <w:r w:rsidR="00584E69">
        <w:rPr>
          <w:rFonts w:ascii="SimSun" w:eastAsia="SimSun" w:hAnsi="SimSun" w:cs="SimSun" w:hint="eastAsia"/>
          <w:color w:val="000000"/>
          <w:lang w:eastAsia="zh-CN"/>
        </w:rPr>
        <w:t>关于获取遗传资源和公正和公平分享其利用所产生惠益的名古屋议定书</w:t>
      </w:r>
      <w:r w:rsidR="00166DC9" w:rsidRPr="00BC662B">
        <w:rPr>
          <w:rStyle w:val="HTMLCode"/>
          <w:rFonts w:ascii="Microsoft YaHei" w:eastAsia="SimSun" w:hAnsi="Microsoft YaHei" w:cs="Microsoft YaHei" w:hint="eastAsia"/>
          <w:sz w:val="24"/>
          <w:szCs w:val="24"/>
          <w:lang w:eastAsia="zh-CN"/>
        </w:rPr>
        <w:t>〉</w:t>
      </w:r>
      <w:r w:rsidRPr="00DF6C01">
        <w:rPr>
          <w:rFonts w:eastAsia="SimSun" w:hint="eastAsia"/>
          <w:caps/>
          <w:snapToGrid w:val="0"/>
          <w:lang w:val="en-GB" w:eastAsia="zh-CN"/>
        </w:rPr>
        <w:t>能力建设和发展行动计划</w:t>
      </w:r>
      <w:r w:rsidR="004E16A7">
        <w:rPr>
          <w:rFonts w:eastAsia="SimSun" w:hint="eastAsia"/>
          <w:caps/>
          <w:snapToGrid w:val="0"/>
          <w:lang w:val="en-GB" w:eastAsia="zh-CN"/>
        </w:rPr>
        <w:t>》</w:t>
      </w:r>
      <w:r w:rsidR="00B57DCB">
        <w:rPr>
          <w:rFonts w:eastAsia="SimSun"/>
          <w:caps/>
          <w:snapToGrid w:val="0"/>
          <w:lang w:val="en-GB" w:eastAsia="zh-CN"/>
        </w:rPr>
        <w:t>(</w:t>
      </w:r>
      <w:r w:rsidRPr="00DF6C01">
        <w:rPr>
          <w:rFonts w:eastAsia="SimSun" w:hint="eastAsia"/>
          <w:caps/>
          <w:snapToGrid w:val="0"/>
          <w:lang w:val="en-GB" w:eastAsia="zh-CN"/>
        </w:rPr>
        <w:t>第</w:t>
      </w:r>
      <w:hyperlink r:id="rId24" w:history="1">
        <w:r w:rsidRPr="00584E69">
          <w:rPr>
            <w:rStyle w:val="Hyperlink"/>
            <w:rFonts w:eastAsia="SimSun"/>
            <w:caps/>
            <w:snapToGrid w:val="0"/>
            <w:lang w:val="en-GB" w:eastAsia="zh-CN"/>
          </w:rPr>
          <w:t>NP-5/3</w:t>
        </w:r>
      </w:hyperlink>
      <w:r w:rsidRPr="00DF6C01">
        <w:rPr>
          <w:rFonts w:eastAsia="SimSun" w:hint="eastAsia"/>
          <w:caps/>
          <w:snapToGrid w:val="0"/>
          <w:lang w:val="en-GB" w:eastAsia="zh-CN"/>
        </w:rPr>
        <w:t>号决定</w:t>
      </w:r>
      <w:r w:rsidR="00B57DCB">
        <w:rPr>
          <w:rFonts w:eastAsia="SimSun"/>
          <w:caps/>
          <w:snapToGrid w:val="0"/>
          <w:lang w:val="en-GB" w:eastAsia="zh-CN"/>
        </w:rPr>
        <w:t>)</w:t>
      </w:r>
      <w:r w:rsidRPr="00DF6C01">
        <w:rPr>
          <w:rFonts w:eastAsia="SimSun" w:hint="eastAsia"/>
          <w:caps/>
          <w:snapToGrid w:val="0"/>
          <w:lang w:val="en-GB" w:eastAsia="zh-CN"/>
        </w:rPr>
        <w:t>；</w:t>
      </w:r>
      <w:r w:rsidR="00584E69">
        <w:rPr>
          <w:rFonts w:eastAsia="SimSun" w:hint="eastAsia"/>
          <w:caps/>
          <w:snapToGrid w:val="0"/>
          <w:lang w:val="en-GB" w:eastAsia="zh-CN"/>
        </w:rPr>
        <w:t>传播</w:t>
      </w:r>
      <w:r w:rsidRPr="00DF6C01">
        <w:rPr>
          <w:rFonts w:eastAsia="SimSun" w:hint="eastAsia"/>
          <w:caps/>
          <w:snapToGrid w:val="0"/>
          <w:lang w:val="en-GB" w:eastAsia="zh-CN"/>
        </w:rPr>
        <w:t>、教育和公众意识工具包，包括获取和惠益分享方面的考虑因素</w:t>
      </w:r>
      <w:r w:rsidR="00584E69">
        <w:rPr>
          <w:rStyle w:val="FootnoteReference"/>
          <w:rFonts w:eastAsia="SimSun"/>
          <w:caps/>
          <w:snapToGrid w:val="0"/>
          <w:lang w:val="en-GB" w:eastAsia="zh-CN"/>
        </w:rPr>
        <w:footnoteReference w:id="48"/>
      </w:r>
      <w:r w:rsidRPr="00DF6C01">
        <w:rPr>
          <w:rFonts w:eastAsia="SimSun" w:hint="eastAsia"/>
          <w:caps/>
          <w:snapToGrid w:val="0"/>
          <w:lang w:val="en-GB" w:eastAsia="zh-CN"/>
        </w:rPr>
        <w:t>，</w:t>
      </w:r>
      <w:r w:rsidR="00584E69">
        <w:rPr>
          <w:rFonts w:eastAsia="SimSun" w:hint="eastAsia"/>
          <w:caps/>
          <w:snapToGrid w:val="0"/>
          <w:lang w:val="en-GB" w:eastAsia="zh-CN"/>
        </w:rPr>
        <w:t>均</w:t>
      </w:r>
      <w:r w:rsidR="008508B3">
        <w:rPr>
          <w:rFonts w:eastAsia="SimSun" w:hint="eastAsia"/>
          <w:caps/>
          <w:snapToGrid w:val="0"/>
          <w:lang w:val="en-GB" w:eastAsia="zh-CN"/>
        </w:rPr>
        <w:t>有助于</w:t>
      </w:r>
      <w:r w:rsidRPr="00DF6C01">
        <w:rPr>
          <w:rFonts w:eastAsia="SimSun" w:hint="eastAsia"/>
          <w:caps/>
          <w:snapToGrid w:val="0"/>
          <w:lang w:val="en-GB" w:eastAsia="zh-CN"/>
        </w:rPr>
        <w:t>缔约方和相关行为</w:t>
      </w:r>
      <w:r w:rsidR="00584E69">
        <w:rPr>
          <w:rFonts w:eastAsia="SimSun" w:hint="eastAsia"/>
          <w:caps/>
          <w:snapToGrid w:val="0"/>
          <w:lang w:val="en-GB" w:eastAsia="zh-CN"/>
        </w:rPr>
        <w:t>体</w:t>
      </w:r>
      <w:r w:rsidRPr="00DF6C01">
        <w:rPr>
          <w:rFonts w:eastAsia="SimSun" w:hint="eastAsia"/>
          <w:caps/>
          <w:snapToGrid w:val="0"/>
          <w:lang w:val="en-GB" w:eastAsia="zh-CN"/>
        </w:rPr>
        <w:t>和组织推进其</w:t>
      </w:r>
      <w:r w:rsidR="00584E69">
        <w:rPr>
          <w:rFonts w:eastAsia="SimSun" w:hint="eastAsia"/>
          <w:caps/>
          <w:snapToGrid w:val="0"/>
          <w:lang w:val="en-GB" w:eastAsia="zh-CN"/>
        </w:rPr>
        <w:t>工作</w:t>
      </w:r>
      <w:r w:rsidRPr="00DF6C01">
        <w:rPr>
          <w:rFonts w:eastAsia="SimSun" w:hint="eastAsia"/>
          <w:caps/>
          <w:snapToGrid w:val="0"/>
          <w:lang w:val="en-GB" w:eastAsia="zh-CN"/>
        </w:rPr>
        <w:t>。</w:t>
      </w:r>
    </w:p>
    <w:p w14:paraId="55B7DABA" w14:textId="63749A8F" w:rsidR="004A56B3" w:rsidRPr="00DF6C01" w:rsidRDefault="004A56B3" w:rsidP="00DF6C01">
      <w:pPr>
        <w:pStyle w:val="ListParagraph"/>
        <w:numPr>
          <w:ilvl w:val="0"/>
          <w:numId w:val="0"/>
        </w:numPr>
        <w:spacing w:before="120" w:after="120" w:line="240" w:lineRule="atLeast"/>
        <w:rPr>
          <w:rFonts w:eastAsia="SimSun"/>
          <w:b/>
          <w:bCs/>
          <w:caps/>
          <w:snapToGrid w:val="0"/>
          <w:lang w:val="en-GB" w:eastAsia="zh-CN"/>
        </w:rPr>
      </w:pPr>
      <w:r w:rsidRPr="00DF6C01">
        <w:rPr>
          <w:rFonts w:eastAsia="SimSun"/>
          <w:b/>
          <w:bCs/>
          <w:caps/>
          <w:snapToGrid w:val="0"/>
          <w:lang w:val="en-GB" w:eastAsia="zh-CN"/>
        </w:rPr>
        <w:t>10.</w:t>
      </w:r>
      <w:r w:rsidR="00DF6C01" w:rsidRPr="00DF6C01">
        <w:rPr>
          <w:rFonts w:eastAsia="SimSun"/>
          <w:b/>
          <w:bCs/>
          <w:caps/>
          <w:snapToGrid w:val="0"/>
          <w:lang w:val="en-GB" w:eastAsia="zh-CN"/>
        </w:rPr>
        <w:tab/>
      </w:r>
      <w:r w:rsidRPr="00DF6C01">
        <w:rPr>
          <w:rFonts w:eastAsia="SimSun" w:hint="eastAsia"/>
          <w:b/>
          <w:bCs/>
          <w:caps/>
          <w:snapToGrid w:val="0"/>
          <w:lang w:val="en-GB" w:eastAsia="zh-CN"/>
        </w:rPr>
        <w:t>与其他国际文书有关的措施</w:t>
      </w:r>
      <w:r w:rsidR="00B57DCB">
        <w:rPr>
          <w:rFonts w:eastAsia="SimSun"/>
          <w:b/>
          <w:bCs/>
          <w:caps/>
          <w:snapToGrid w:val="0"/>
          <w:lang w:val="en-GB" w:eastAsia="zh-CN"/>
        </w:rPr>
        <w:t>(</w:t>
      </w:r>
      <w:r w:rsidRPr="00DF6C01">
        <w:rPr>
          <w:rFonts w:eastAsia="SimSun" w:hint="eastAsia"/>
          <w:b/>
          <w:bCs/>
          <w:caps/>
          <w:snapToGrid w:val="0"/>
          <w:lang w:val="en-GB" w:eastAsia="zh-CN"/>
        </w:rPr>
        <w:t>第</w:t>
      </w:r>
      <w:r w:rsidRPr="00DF6C01">
        <w:rPr>
          <w:rFonts w:eastAsia="SimSun"/>
          <w:b/>
          <w:bCs/>
          <w:caps/>
          <w:snapToGrid w:val="0"/>
          <w:lang w:val="en-GB" w:eastAsia="zh-CN"/>
        </w:rPr>
        <w:t>4</w:t>
      </w:r>
      <w:r w:rsidRPr="00DF6C01">
        <w:rPr>
          <w:rFonts w:eastAsia="SimSun" w:hint="eastAsia"/>
          <w:b/>
          <w:bCs/>
          <w:caps/>
          <w:snapToGrid w:val="0"/>
          <w:lang w:val="en-GB" w:eastAsia="zh-CN"/>
        </w:rPr>
        <w:t>条</w:t>
      </w:r>
      <w:r w:rsidR="00B57DCB">
        <w:rPr>
          <w:rFonts w:eastAsia="SimSun"/>
          <w:b/>
          <w:bCs/>
          <w:caps/>
          <w:snapToGrid w:val="0"/>
          <w:lang w:val="en-GB" w:eastAsia="zh-CN"/>
        </w:rPr>
        <w:t>)</w:t>
      </w:r>
      <w:r w:rsidR="00584E69">
        <w:rPr>
          <w:rStyle w:val="FootnoteReference"/>
          <w:rFonts w:eastAsia="SimSun"/>
          <w:b/>
          <w:bCs/>
          <w:caps/>
          <w:snapToGrid w:val="0"/>
          <w:lang w:val="en-GB" w:eastAsia="zh-CN"/>
        </w:rPr>
        <w:footnoteReference w:id="49"/>
      </w:r>
    </w:p>
    <w:p w14:paraId="094F0124" w14:textId="24BD2EA0" w:rsidR="004A56B3" w:rsidRPr="004A56B3" w:rsidRDefault="00B57DCB" w:rsidP="00DF6C01">
      <w:pPr>
        <w:pStyle w:val="ListParagraph"/>
        <w:numPr>
          <w:ilvl w:val="0"/>
          <w:numId w:val="0"/>
        </w:numPr>
        <w:spacing w:before="120" w:after="120" w:line="240" w:lineRule="atLeast"/>
        <w:rPr>
          <w:rFonts w:eastAsiaTheme="minorEastAsia"/>
          <w:caps/>
          <w:snapToGrid w:val="0"/>
          <w:lang w:val="en-GB" w:eastAsia="zh-CN"/>
        </w:rPr>
      </w:pPr>
      <w:r>
        <w:rPr>
          <w:rFonts w:eastAsia="SimSun"/>
          <w:b/>
          <w:bCs/>
          <w:caps/>
          <w:snapToGrid w:val="0"/>
          <w:lang w:val="en-GB" w:eastAsia="zh-CN"/>
        </w:rPr>
        <w:t>(</w:t>
      </w:r>
      <w:r w:rsidR="00D96767" w:rsidRPr="008C7647">
        <w:rPr>
          <w:rFonts w:ascii="Times New Roman Bold" w:eastAsia="SimSun" w:hAnsi="Times New Roman Bold"/>
          <w:b/>
          <w:bCs/>
          <w:snapToGrid w:val="0"/>
          <w:lang w:val="en-GB" w:eastAsia="zh-CN"/>
        </w:rPr>
        <w:t>a</w:t>
      </w:r>
      <w:r>
        <w:rPr>
          <w:rFonts w:eastAsia="SimSun"/>
          <w:b/>
          <w:bCs/>
          <w:caps/>
          <w:snapToGrid w:val="0"/>
          <w:lang w:val="en-GB" w:eastAsia="zh-CN"/>
        </w:rPr>
        <w:t>)</w:t>
      </w:r>
      <w:r w:rsidR="00DF6C01" w:rsidRPr="00DF6C01">
        <w:rPr>
          <w:rFonts w:eastAsia="SimSun"/>
          <w:b/>
          <w:bCs/>
          <w:caps/>
          <w:snapToGrid w:val="0"/>
          <w:lang w:val="en-GB" w:eastAsia="zh-CN"/>
        </w:rPr>
        <w:tab/>
      </w:r>
      <w:r w:rsidR="002C6931">
        <w:rPr>
          <w:rFonts w:eastAsia="SimSun" w:hint="eastAsia"/>
          <w:b/>
          <w:bCs/>
          <w:caps/>
          <w:snapToGrid w:val="0"/>
          <w:lang w:val="en-GB" w:eastAsia="zh-CN"/>
        </w:rPr>
        <w:t>执行进度</w:t>
      </w:r>
    </w:p>
    <w:p w14:paraId="36EB8750" w14:textId="095DF193" w:rsidR="004A56B3" w:rsidRPr="00584E69" w:rsidRDefault="004A56B3" w:rsidP="00584E69">
      <w:pPr>
        <w:pStyle w:val="ListParagraph"/>
        <w:spacing w:before="120" w:after="120" w:line="240" w:lineRule="atLeast"/>
        <w:ind w:left="490" w:firstLine="0"/>
        <w:rPr>
          <w:rFonts w:eastAsia="SimSun"/>
          <w:caps/>
          <w:snapToGrid w:val="0"/>
          <w:lang w:val="en-GB" w:eastAsia="zh-CN"/>
        </w:rPr>
      </w:pPr>
      <w:r w:rsidRPr="00584E69">
        <w:rPr>
          <w:rFonts w:eastAsia="SimSun" w:hint="eastAsia"/>
          <w:caps/>
          <w:snapToGrid w:val="0"/>
          <w:lang w:val="en-GB" w:eastAsia="zh-CN"/>
        </w:rPr>
        <w:t>共有</w:t>
      </w:r>
      <w:r w:rsidRPr="00584E69">
        <w:rPr>
          <w:rFonts w:eastAsia="SimSun"/>
          <w:caps/>
          <w:snapToGrid w:val="0"/>
          <w:lang w:val="en-GB" w:eastAsia="zh-CN"/>
        </w:rPr>
        <w:t>71</w:t>
      </w:r>
      <w:r w:rsidRPr="00584E69">
        <w:rPr>
          <w:rFonts w:eastAsia="SimSun" w:hint="eastAsia"/>
          <w:caps/>
          <w:snapToGrid w:val="0"/>
          <w:lang w:val="en-GB" w:eastAsia="zh-CN"/>
        </w:rPr>
        <w:t>个缔约方</w:t>
      </w:r>
      <w:r w:rsidR="00B57DCB">
        <w:rPr>
          <w:rFonts w:eastAsia="SimSun"/>
          <w:caps/>
          <w:snapToGrid w:val="0"/>
          <w:lang w:val="en-GB" w:eastAsia="zh-CN"/>
        </w:rPr>
        <w:t>(</w:t>
      </w:r>
      <w:r w:rsidRPr="00584E69">
        <w:rPr>
          <w:rFonts w:eastAsia="SimSun"/>
          <w:caps/>
          <w:snapToGrid w:val="0"/>
          <w:lang w:val="en-GB" w:eastAsia="zh-CN"/>
        </w:rPr>
        <w:t>54%</w:t>
      </w:r>
      <w:r w:rsidR="00B57DCB">
        <w:rPr>
          <w:rFonts w:eastAsia="SimSun"/>
          <w:caps/>
          <w:snapToGrid w:val="0"/>
          <w:lang w:val="en-GB" w:eastAsia="zh-CN"/>
        </w:rPr>
        <w:t>)</w:t>
      </w:r>
      <w:r w:rsidRPr="00584E69">
        <w:rPr>
          <w:rFonts w:eastAsia="SimSun" w:hint="eastAsia"/>
          <w:caps/>
          <w:snapToGrid w:val="0"/>
          <w:lang w:val="en-GB" w:eastAsia="zh-CN"/>
        </w:rPr>
        <w:t>答复</w:t>
      </w:r>
      <w:r w:rsidR="00584E69">
        <w:rPr>
          <w:rFonts w:eastAsia="SimSun" w:hint="eastAsia"/>
          <w:caps/>
          <w:snapToGrid w:val="0"/>
          <w:lang w:val="en-GB" w:eastAsia="zh-CN"/>
        </w:rPr>
        <w:t>称</w:t>
      </w:r>
      <w:r w:rsidRPr="00584E69">
        <w:rPr>
          <w:rFonts w:eastAsia="SimSun" w:hint="eastAsia"/>
          <w:caps/>
          <w:snapToGrid w:val="0"/>
          <w:lang w:val="en-GB" w:eastAsia="zh-CN"/>
        </w:rPr>
        <w:t>它们是</w:t>
      </w:r>
      <w:r w:rsidR="00584E69">
        <w:rPr>
          <w:rFonts w:eastAsia="SimSun" w:hint="eastAsia"/>
          <w:caps/>
          <w:snapToGrid w:val="0"/>
          <w:lang w:val="en-GB" w:eastAsia="zh-CN"/>
        </w:rPr>
        <w:t>某项</w:t>
      </w:r>
      <w:r w:rsidRPr="00584E69">
        <w:rPr>
          <w:rFonts w:eastAsia="SimSun" w:hint="eastAsia"/>
          <w:caps/>
          <w:snapToGrid w:val="0"/>
          <w:lang w:val="en-GB" w:eastAsia="zh-CN"/>
        </w:rPr>
        <w:t>获取和惠益分享专门</w:t>
      </w:r>
      <w:r w:rsidR="00584E69">
        <w:rPr>
          <w:rFonts w:eastAsia="SimSun" w:hint="eastAsia"/>
          <w:caps/>
          <w:snapToGrid w:val="0"/>
          <w:lang w:val="en-GB" w:eastAsia="zh-CN"/>
        </w:rPr>
        <w:t>性</w:t>
      </w:r>
      <w:r w:rsidRPr="00584E69">
        <w:rPr>
          <w:rFonts w:eastAsia="SimSun" w:hint="eastAsia"/>
          <w:caps/>
          <w:snapToGrid w:val="0"/>
          <w:lang w:val="en-GB" w:eastAsia="zh-CN"/>
        </w:rPr>
        <w:t>国际文书的缔约方，</w:t>
      </w:r>
      <w:r w:rsidRPr="00584E69">
        <w:rPr>
          <w:rFonts w:eastAsia="SimSun"/>
          <w:caps/>
          <w:snapToGrid w:val="0"/>
          <w:lang w:val="en-GB" w:eastAsia="zh-CN"/>
        </w:rPr>
        <w:t>66</w:t>
      </w:r>
      <w:r w:rsidRPr="00584E69">
        <w:rPr>
          <w:rFonts w:eastAsia="SimSun" w:hint="eastAsia"/>
          <w:caps/>
          <w:snapToGrid w:val="0"/>
          <w:lang w:val="en-GB" w:eastAsia="zh-CN"/>
        </w:rPr>
        <w:t>个缔约方</w:t>
      </w:r>
      <w:r w:rsidR="00584E69">
        <w:rPr>
          <w:rFonts w:eastAsia="SimSun" w:hint="eastAsia"/>
          <w:caps/>
          <w:snapToGrid w:val="0"/>
          <w:lang w:val="en-GB" w:eastAsia="zh-CN"/>
        </w:rPr>
        <w:t>称</w:t>
      </w:r>
      <w:r w:rsidRPr="00584E69">
        <w:rPr>
          <w:rFonts w:eastAsia="SimSun" w:hint="eastAsia"/>
          <w:caps/>
          <w:snapToGrid w:val="0"/>
          <w:lang w:val="en-GB" w:eastAsia="zh-CN"/>
        </w:rPr>
        <w:t>它们已采取措施执行该专门</w:t>
      </w:r>
      <w:r w:rsidR="00584E69">
        <w:rPr>
          <w:rFonts w:eastAsia="SimSun" w:hint="eastAsia"/>
          <w:caps/>
          <w:snapToGrid w:val="0"/>
          <w:lang w:val="en-GB" w:eastAsia="zh-CN"/>
        </w:rPr>
        <w:t>性</w:t>
      </w:r>
      <w:r w:rsidRPr="00584E69">
        <w:rPr>
          <w:rFonts w:eastAsia="SimSun" w:hint="eastAsia"/>
          <w:caps/>
          <w:snapToGrid w:val="0"/>
          <w:lang w:val="en-GB" w:eastAsia="zh-CN"/>
        </w:rPr>
        <w:t>国际文书。这些文书包括《粮食和农业植物遗传资源国际条约》、世界卫生组织</w:t>
      </w:r>
      <w:r w:rsidR="00B57DCB">
        <w:rPr>
          <w:rFonts w:eastAsia="SimSun"/>
          <w:caps/>
          <w:snapToGrid w:val="0"/>
          <w:lang w:val="en-GB" w:eastAsia="zh-CN"/>
        </w:rPr>
        <w:t>(</w:t>
      </w:r>
      <w:r w:rsidRPr="00584E69">
        <w:rPr>
          <w:rFonts w:eastAsia="SimSun" w:hint="eastAsia"/>
          <w:caps/>
          <w:snapToGrid w:val="0"/>
          <w:lang w:val="en-GB" w:eastAsia="zh-CN"/>
        </w:rPr>
        <w:t>世卫组织</w:t>
      </w:r>
      <w:r w:rsidR="00B57DCB">
        <w:rPr>
          <w:rFonts w:eastAsia="SimSun"/>
          <w:caps/>
          <w:snapToGrid w:val="0"/>
          <w:lang w:val="en-GB" w:eastAsia="zh-CN"/>
        </w:rPr>
        <w:t>)</w:t>
      </w:r>
      <w:bookmarkStart w:id="5" w:name="_Hlk46669885"/>
      <w:r w:rsidR="001136EE" w:rsidRPr="001136EE">
        <w:rPr>
          <w:rFonts w:ascii="SimSun" w:eastAsia="SimSun" w:hAnsi="SimSun" w:cs="SimSun" w:hint="eastAsia"/>
          <w:color w:val="000000"/>
          <w:lang w:eastAsia="zh-CN"/>
        </w:rPr>
        <w:t xml:space="preserve"> </w:t>
      </w:r>
      <w:r w:rsidR="001136EE">
        <w:rPr>
          <w:rFonts w:ascii="SimSun" w:eastAsia="SimSun" w:hAnsi="SimSun" w:cs="SimSun" w:hint="eastAsia"/>
          <w:color w:val="000000"/>
          <w:lang w:eastAsia="zh-CN"/>
        </w:rPr>
        <w:t>《共享流感病毒以及获得疫苗和其它利益的大流行性流感防范框架》</w:t>
      </w:r>
      <w:bookmarkEnd w:id="5"/>
      <w:r w:rsidR="001136EE">
        <w:rPr>
          <w:rFonts w:eastAsia="SimSun" w:hint="eastAsia"/>
          <w:caps/>
          <w:snapToGrid w:val="0"/>
          <w:lang w:val="en-GB" w:eastAsia="zh-CN"/>
        </w:rPr>
        <w:t>、</w:t>
      </w:r>
      <w:r w:rsidR="001136EE">
        <w:rPr>
          <w:rStyle w:val="preferred"/>
          <w:rFonts w:ascii="SimSun" w:eastAsia="SimSun" w:hAnsi="SimSun" w:cs="SimSun" w:hint="eastAsia"/>
          <w:lang w:eastAsia="zh-Hans"/>
        </w:rPr>
        <w:t>《〈联合国海洋法公约〉下国家管辖范围以外区域海洋生物多样性的养护和可持续利用协定》</w:t>
      </w:r>
      <w:r w:rsidRPr="00584E69">
        <w:rPr>
          <w:rFonts w:eastAsia="SimSun" w:hint="eastAsia"/>
          <w:caps/>
          <w:snapToGrid w:val="0"/>
          <w:lang w:val="en-GB" w:eastAsia="zh-CN"/>
        </w:rPr>
        <w:t>。</w:t>
      </w:r>
    </w:p>
    <w:p w14:paraId="4BF877B3" w14:textId="420D3D8C" w:rsidR="004A56B3" w:rsidRPr="00584E69" w:rsidRDefault="004A56B3" w:rsidP="00584E69">
      <w:pPr>
        <w:pStyle w:val="ListParagraph"/>
        <w:spacing w:before="120" w:after="120" w:line="240" w:lineRule="atLeast"/>
        <w:ind w:left="490" w:firstLine="0"/>
        <w:rPr>
          <w:rFonts w:eastAsia="SimSun"/>
          <w:caps/>
          <w:snapToGrid w:val="0"/>
          <w:lang w:val="en-GB" w:eastAsia="zh-CN"/>
        </w:rPr>
      </w:pPr>
      <w:r w:rsidRPr="00584E69">
        <w:rPr>
          <w:rFonts w:eastAsia="SimSun" w:hint="eastAsia"/>
          <w:caps/>
          <w:snapToGrid w:val="0"/>
          <w:lang w:val="en-GB" w:eastAsia="zh-CN"/>
        </w:rPr>
        <w:lastRenderedPageBreak/>
        <w:t>缔约方报告了</w:t>
      </w:r>
      <w:r w:rsidR="001136EE">
        <w:rPr>
          <w:rFonts w:eastAsia="SimSun" w:hint="eastAsia"/>
          <w:caps/>
          <w:snapToGrid w:val="0"/>
          <w:lang w:val="en-GB" w:eastAsia="zh-CN"/>
        </w:rPr>
        <w:t>在</w:t>
      </w:r>
      <w:r w:rsidRPr="00584E69">
        <w:rPr>
          <w:rFonts w:eastAsia="SimSun" w:hint="eastAsia"/>
          <w:caps/>
          <w:snapToGrid w:val="0"/>
          <w:lang w:val="en-GB" w:eastAsia="zh-CN"/>
        </w:rPr>
        <w:t>《世卫组织</w:t>
      </w:r>
      <w:r w:rsidR="001136EE">
        <w:rPr>
          <w:rFonts w:eastAsia="SimSun" w:hint="eastAsia"/>
          <w:caps/>
          <w:snapToGrid w:val="0"/>
          <w:lang w:val="en-GB" w:eastAsia="zh-CN"/>
        </w:rPr>
        <w:t>大流行</w:t>
      </w:r>
      <w:r w:rsidRPr="00584E69">
        <w:rPr>
          <w:rFonts w:eastAsia="SimSun" w:hint="eastAsia"/>
          <w:caps/>
          <w:snapToGrid w:val="0"/>
          <w:lang w:val="en-GB" w:eastAsia="zh-CN"/>
        </w:rPr>
        <w:t>协定》</w:t>
      </w:r>
      <w:r w:rsidR="001136EE">
        <w:rPr>
          <w:rFonts w:eastAsia="SimSun" w:hint="eastAsia"/>
          <w:caps/>
          <w:snapToGrid w:val="0"/>
          <w:lang w:val="en-GB" w:eastAsia="zh-CN"/>
        </w:rPr>
        <w:t>下</w:t>
      </w:r>
      <w:r w:rsidRPr="00584E69">
        <w:rPr>
          <w:rFonts w:eastAsia="SimSun" w:hint="eastAsia"/>
          <w:caps/>
          <w:snapToGrid w:val="0"/>
          <w:lang w:val="en-GB" w:eastAsia="zh-CN"/>
        </w:rPr>
        <w:t>开展的病原体获取和惠益分享系统</w:t>
      </w:r>
      <w:r w:rsidR="00B244A0">
        <w:rPr>
          <w:rFonts w:eastAsia="SimSun" w:hint="eastAsia"/>
          <w:caps/>
          <w:snapToGrid w:val="0"/>
          <w:lang w:val="en-GB" w:eastAsia="zh-CN"/>
        </w:rPr>
        <w:t>的</w:t>
      </w:r>
      <w:r w:rsidRPr="00584E69">
        <w:rPr>
          <w:rFonts w:eastAsia="SimSun" w:hint="eastAsia"/>
          <w:caps/>
          <w:snapToGrid w:val="0"/>
          <w:lang w:val="en-GB" w:eastAsia="zh-CN"/>
        </w:rPr>
        <w:t>工作。</w:t>
      </w:r>
    </w:p>
    <w:p w14:paraId="07F128D3" w14:textId="5382736A" w:rsidR="00536D02" w:rsidRPr="008E3E34" w:rsidRDefault="00536D02" w:rsidP="006D16C8">
      <w:pPr>
        <w:pStyle w:val="ListParagraph"/>
        <w:spacing w:before="120" w:after="120" w:line="240" w:lineRule="atLeast"/>
        <w:ind w:left="490" w:firstLine="0"/>
        <w:rPr>
          <w:rFonts w:eastAsia="SimSun"/>
          <w:caps/>
          <w:snapToGrid w:val="0"/>
          <w:lang w:val="en-GB" w:eastAsia="zh-CN"/>
        </w:rPr>
      </w:pPr>
      <w:r w:rsidRPr="009C54B5">
        <w:rPr>
          <w:rFonts w:eastAsia="SimSun"/>
          <w:caps/>
          <w:snapToGrid w:val="0"/>
          <w:lang w:val="en-GB" w:eastAsia="zh-CN"/>
        </w:rPr>
        <w:t>分析表明，缔约方普遍认为《名古屋议定书》和专门</w:t>
      </w:r>
      <w:r w:rsidR="003D397B">
        <w:rPr>
          <w:rFonts w:eastAsia="SimSun" w:hint="eastAsia"/>
          <w:caps/>
          <w:snapToGrid w:val="0"/>
          <w:lang w:val="en-GB" w:eastAsia="zh-CN"/>
        </w:rPr>
        <w:t>性</w:t>
      </w:r>
      <w:r w:rsidRPr="009C54B5">
        <w:rPr>
          <w:rFonts w:eastAsia="SimSun"/>
          <w:caps/>
          <w:snapToGrid w:val="0"/>
          <w:lang w:val="en-GB" w:eastAsia="zh-CN"/>
        </w:rPr>
        <w:t>国际文书之间的关系是基于范围</w:t>
      </w:r>
      <w:r w:rsidR="00BC158D">
        <w:rPr>
          <w:rFonts w:eastAsia="SimSun" w:hint="eastAsia"/>
          <w:caps/>
          <w:snapToGrid w:val="0"/>
          <w:lang w:val="en-GB" w:eastAsia="zh-CN"/>
        </w:rPr>
        <w:t>划分</w:t>
      </w:r>
      <w:r w:rsidRPr="009C54B5">
        <w:rPr>
          <w:rFonts w:eastAsia="SimSun"/>
          <w:caps/>
          <w:snapToGrid w:val="0"/>
          <w:lang w:val="en-GB" w:eastAsia="zh-CN"/>
        </w:rPr>
        <w:t>和互补性，而不是重叠或替代。专门</w:t>
      </w:r>
      <w:r w:rsidR="00084AFE">
        <w:rPr>
          <w:rFonts w:eastAsia="SimSun" w:hint="eastAsia"/>
          <w:caps/>
          <w:snapToGrid w:val="0"/>
          <w:lang w:val="en-GB" w:eastAsia="zh-CN"/>
        </w:rPr>
        <w:t>性</w:t>
      </w:r>
      <w:r w:rsidRPr="009C54B5">
        <w:rPr>
          <w:rFonts w:eastAsia="SimSun"/>
          <w:caps/>
          <w:snapToGrid w:val="0"/>
          <w:lang w:val="en-GB" w:eastAsia="zh-CN"/>
        </w:rPr>
        <w:t>文书通常被视为</w:t>
      </w:r>
      <w:r w:rsidR="00FB19FE">
        <w:rPr>
          <w:rFonts w:eastAsia="SimSun" w:hint="eastAsia"/>
          <w:caps/>
          <w:snapToGrid w:val="0"/>
          <w:lang w:val="en-GB" w:eastAsia="zh-CN"/>
        </w:rPr>
        <w:t>规范</w:t>
      </w:r>
      <w:r w:rsidRPr="009C54B5">
        <w:rPr>
          <w:rFonts w:eastAsia="SimSun"/>
          <w:caps/>
          <w:snapToGrid w:val="0"/>
          <w:lang w:val="en-GB" w:eastAsia="zh-CN"/>
        </w:rPr>
        <w:t>明确界定的遗传资源类别或具体情况，而《名古屋议定书》</w:t>
      </w:r>
      <w:r w:rsidR="001A2606">
        <w:rPr>
          <w:rFonts w:eastAsia="SimSun" w:hint="eastAsia"/>
          <w:caps/>
          <w:snapToGrid w:val="0"/>
          <w:lang w:val="en-GB" w:eastAsia="zh-CN"/>
        </w:rPr>
        <w:t>则</w:t>
      </w:r>
      <w:r w:rsidRPr="009C54B5">
        <w:rPr>
          <w:rFonts w:eastAsia="SimSun"/>
          <w:caps/>
          <w:snapToGrid w:val="0"/>
          <w:lang w:val="en-GB" w:eastAsia="zh-CN"/>
        </w:rPr>
        <w:t>继续为国家管辖范围内所有其他情况下的获取和惠益分享提供总体框架。这种功能性理解</w:t>
      </w:r>
      <w:r w:rsidR="00862C60">
        <w:rPr>
          <w:rFonts w:eastAsia="SimSun" w:hint="eastAsia"/>
          <w:caps/>
          <w:snapToGrid w:val="0"/>
          <w:lang w:val="en-GB" w:eastAsia="zh-CN"/>
        </w:rPr>
        <w:t>有助于推动</w:t>
      </w:r>
      <w:r w:rsidRPr="009C54B5">
        <w:rPr>
          <w:rFonts w:eastAsia="SimSun"/>
          <w:caps/>
          <w:snapToGrid w:val="0"/>
          <w:lang w:val="en-GB" w:eastAsia="zh-CN"/>
        </w:rPr>
        <w:t>许多缔约方的</w:t>
      </w:r>
      <w:r w:rsidR="00862C60">
        <w:rPr>
          <w:rFonts w:eastAsia="SimSun" w:hint="eastAsia"/>
          <w:caps/>
          <w:snapToGrid w:val="0"/>
          <w:lang w:val="en-GB" w:eastAsia="zh-CN"/>
        </w:rPr>
        <w:t>执行工作</w:t>
      </w:r>
      <w:r w:rsidRPr="009C54B5">
        <w:rPr>
          <w:rFonts w:eastAsia="SimSun"/>
          <w:caps/>
          <w:snapToGrid w:val="0"/>
          <w:lang w:val="en-GB" w:eastAsia="zh-CN"/>
        </w:rPr>
        <w:t>，特别是在国家法律和体制安排中明确</w:t>
      </w:r>
      <w:r w:rsidR="00AD05BC">
        <w:rPr>
          <w:rFonts w:eastAsia="SimSun" w:hint="eastAsia"/>
          <w:caps/>
          <w:snapToGrid w:val="0"/>
          <w:lang w:val="en-GB" w:eastAsia="zh-CN"/>
        </w:rPr>
        <w:t>界定</w:t>
      </w:r>
      <w:r w:rsidR="00BD0876">
        <w:rPr>
          <w:rFonts w:eastAsia="SimSun" w:hint="eastAsia"/>
          <w:caps/>
          <w:snapToGrid w:val="0"/>
          <w:lang w:val="en-GB" w:eastAsia="zh-CN"/>
        </w:rPr>
        <w:t>了</w:t>
      </w:r>
      <w:r w:rsidRPr="009C54B5">
        <w:rPr>
          <w:rFonts w:eastAsia="SimSun"/>
          <w:caps/>
          <w:snapToGrid w:val="0"/>
          <w:lang w:val="en-GB" w:eastAsia="zh-CN"/>
        </w:rPr>
        <w:t>文书</w:t>
      </w:r>
      <w:r w:rsidR="003B1B22">
        <w:rPr>
          <w:rFonts w:eastAsia="SimSun" w:hint="eastAsia"/>
          <w:caps/>
          <w:snapToGrid w:val="0"/>
          <w:lang w:val="en-GB" w:eastAsia="zh-CN"/>
        </w:rPr>
        <w:t>适用</w:t>
      </w:r>
      <w:r w:rsidRPr="009C54B5">
        <w:rPr>
          <w:rFonts w:eastAsia="SimSun"/>
          <w:caps/>
          <w:snapToGrid w:val="0"/>
          <w:lang w:val="en-GB" w:eastAsia="zh-CN"/>
        </w:rPr>
        <w:t>范围的情况下。</w:t>
      </w:r>
    </w:p>
    <w:p w14:paraId="49B7E824" w14:textId="589C49D4" w:rsidR="00536D02" w:rsidRPr="00680933" w:rsidRDefault="00B57DCB" w:rsidP="00536D02">
      <w:pPr>
        <w:spacing w:line="240" w:lineRule="atLeast"/>
        <w:jc w:val="both"/>
        <w:rPr>
          <w:rFonts w:eastAsia="SimSun"/>
          <w:b/>
          <w:bCs/>
          <w:caps/>
          <w:snapToGrid w:val="0"/>
          <w:lang w:val="en-GB" w:eastAsia="zh-CN"/>
        </w:rPr>
      </w:pPr>
      <w:r w:rsidRPr="00680933">
        <w:rPr>
          <w:rFonts w:eastAsia="SimSun"/>
          <w:b/>
          <w:bCs/>
          <w:caps/>
          <w:snapToGrid w:val="0"/>
          <w:lang w:val="en-GB" w:eastAsia="zh-CN"/>
        </w:rPr>
        <w:t>(</w:t>
      </w:r>
      <w:r w:rsidR="00536D02" w:rsidRPr="00680933">
        <w:rPr>
          <w:rFonts w:eastAsia="SimSun"/>
          <w:b/>
          <w:bCs/>
          <w:snapToGrid w:val="0"/>
          <w:lang w:val="en-GB" w:eastAsia="zh-CN"/>
        </w:rPr>
        <w:t>b</w:t>
      </w:r>
      <w:r w:rsidRPr="00680933">
        <w:rPr>
          <w:rFonts w:eastAsia="SimSun"/>
          <w:b/>
          <w:bCs/>
          <w:caps/>
          <w:snapToGrid w:val="0"/>
          <w:lang w:val="en-GB" w:eastAsia="zh-CN"/>
        </w:rPr>
        <w:t>)</w:t>
      </w:r>
      <w:r w:rsidR="009D22AD" w:rsidRPr="00680933">
        <w:rPr>
          <w:rFonts w:eastAsia="SimSun"/>
          <w:b/>
          <w:bCs/>
          <w:caps/>
          <w:snapToGrid w:val="0"/>
          <w:lang w:val="en-GB" w:eastAsia="zh-CN"/>
        </w:rPr>
        <w:tab/>
      </w:r>
      <w:r w:rsidR="00536D02" w:rsidRPr="00680933">
        <w:rPr>
          <w:rFonts w:eastAsia="SimSun"/>
          <w:b/>
          <w:bCs/>
          <w:caps/>
          <w:snapToGrid w:val="0"/>
          <w:lang w:val="en-GB" w:eastAsia="zh-CN"/>
        </w:rPr>
        <w:t>挑战、</w:t>
      </w:r>
      <w:r w:rsidR="009D22AD" w:rsidRPr="00680933">
        <w:rPr>
          <w:rFonts w:eastAsia="SimSun" w:hint="eastAsia"/>
          <w:b/>
          <w:bCs/>
          <w:caps/>
          <w:snapToGrid w:val="0"/>
          <w:lang w:val="en-GB" w:eastAsia="zh-CN"/>
        </w:rPr>
        <w:t>根源</w:t>
      </w:r>
      <w:r w:rsidR="00536D02" w:rsidRPr="00680933">
        <w:rPr>
          <w:rFonts w:eastAsia="SimSun"/>
          <w:b/>
          <w:bCs/>
          <w:caps/>
          <w:snapToGrid w:val="0"/>
          <w:lang w:val="en-GB" w:eastAsia="zh-CN"/>
        </w:rPr>
        <w:t>和加强与其他国际文书有关的措施的可能</w:t>
      </w:r>
      <w:r w:rsidR="009D22AD" w:rsidRPr="00680933">
        <w:rPr>
          <w:rFonts w:eastAsia="SimSun" w:hint="eastAsia"/>
          <w:b/>
          <w:bCs/>
          <w:caps/>
          <w:snapToGrid w:val="0"/>
          <w:lang w:val="en-GB" w:eastAsia="zh-CN"/>
        </w:rPr>
        <w:t>途径</w:t>
      </w:r>
    </w:p>
    <w:p w14:paraId="2F517D7A" w14:textId="534DA727" w:rsidR="00536D02" w:rsidRPr="008E3E34" w:rsidRDefault="00536D02" w:rsidP="006D16C8">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分析</w:t>
      </w:r>
      <w:r w:rsidR="00775884">
        <w:rPr>
          <w:rFonts w:eastAsia="SimSun" w:hint="eastAsia"/>
          <w:caps/>
          <w:snapToGrid w:val="0"/>
          <w:lang w:val="en-GB" w:eastAsia="zh-CN"/>
        </w:rPr>
        <w:t>凸显</w:t>
      </w:r>
      <w:r w:rsidRPr="008E3E34">
        <w:rPr>
          <w:rFonts w:eastAsia="SimSun"/>
          <w:caps/>
          <w:snapToGrid w:val="0"/>
          <w:lang w:val="en-GB" w:eastAsia="zh-CN"/>
        </w:rPr>
        <w:t>，有效和</w:t>
      </w:r>
      <w:r w:rsidR="00B172E4">
        <w:rPr>
          <w:rFonts w:eastAsia="SimSun" w:hint="eastAsia"/>
          <w:caps/>
          <w:snapToGrid w:val="0"/>
          <w:lang w:val="en-GB" w:eastAsia="zh-CN"/>
        </w:rPr>
        <w:t>互助性</w:t>
      </w:r>
      <w:r w:rsidRPr="008E3E34">
        <w:rPr>
          <w:rFonts w:eastAsia="SimSun"/>
          <w:caps/>
          <w:snapToGrid w:val="0"/>
          <w:lang w:val="en-GB" w:eastAsia="zh-CN"/>
        </w:rPr>
        <w:t>的执行</w:t>
      </w:r>
      <w:r w:rsidR="00775884">
        <w:rPr>
          <w:rFonts w:eastAsia="SimSun" w:hint="eastAsia"/>
          <w:caps/>
          <w:snapToGrid w:val="0"/>
          <w:lang w:val="en-GB" w:eastAsia="zh-CN"/>
        </w:rPr>
        <w:t>工作</w:t>
      </w:r>
      <w:r w:rsidRPr="008E3E34">
        <w:rPr>
          <w:rFonts w:eastAsia="SimSun"/>
          <w:caps/>
          <w:snapToGrid w:val="0"/>
          <w:lang w:val="en-GB" w:eastAsia="zh-CN"/>
        </w:rPr>
        <w:t>不仅取决于对专门</w:t>
      </w:r>
      <w:r w:rsidR="00775884">
        <w:rPr>
          <w:rFonts w:eastAsia="SimSun" w:hint="eastAsia"/>
          <w:caps/>
          <w:snapToGrid w:val="0"/>
          <w:lang w:val="en-GB" w:eastAsia="zh-CN"/>
        </w:rPr>
        <w:t>性</w:t>
      </w:r>
      <w:r w:rsidRPr="008E3E34">
        <w:rPr>
          <w:rFonts w:eastAsia="SimSun"/>
          <w:caps/>
          <w:snapToGrid w:val="0"/>
          <w:lang w:val="en-GB" w:eastAsia="zh-CN"/>
        </w:rPr>
        <w:t>文书的正式参与，还取决于在国家、区域和国际</w:t>
      </w:r>
      <w:r w:rsidR="00FF665B">
        <w:rPr>
          <w:rFonts w:eastAsia="SimSun" w:hint="eastAsia"/>
          <w:caps/>
          <w:snapToGrid w:val="0"/>
          <w:lang w:val="en-GB" w:eastAsia="zh-CN"/>
        </w:rPr>
        <w:t>层面</w:t>
      </w:r>
      <w:r w:rsidRPr="008E3E34">
        <w:rPr>
          <w:rFonts w:eastAsia="SimSun"/>
          <w:caps/>
          <w:snapToGrid w:val="0"/>
          <w:lang w:val="en-GB" w:eastAsia="zh-CN"/>
        </w:rPr>
        <w:t>强有力的</w:t>
      </w:r>
      <w:r w:rsidR="0033120B">
        <w:rPr>
          <w:rFonts w:eastAsia="SimSun" w:hint="eastAsia"/>
          <w:caps/>
          <w:snapToGrid w:val="0"/>
          <w:lang w:val="en-GB" w:eastAsia="zh-CN"/>
        </w:rPr>
        <w:t>扶持</w:t>
      </w:r>
      <w:r w:rsidR="00B367FC">
        <w:rPr>
          <w:rFonts w:eastAsia="SimSun" w:hint="eastAsia"/>
          <w:caps/>
          <w:snapToGrid w:val="0"/>
          <w:lang w:val="en-GB" w:eastAsia="zh-CN"/>
        </w:rPr>
        <w:t>性</w:t>
      </w:r>
      <w:r w:rsidRPr="008E3E34">
        <w:rPr>
          <w:rFonts w:eastAsia="SimSun"/>
          <w:caps/>
          <w:snapToGrid w:val="0"/>
          <w:lang w:val="en-GB" w:eastAsia="zh-CN"/>
        </w:rPr>
        <w:t>条件。</w:t>
      </w:r>
      <w:r w:rsidR="005C42B5" w:rsidRPr="008E3E34">
        <w:rPr>
          <w:rFonts w:eastAsia="SimSun"/>
          <w:caps/>
          <w:snapToGrid w:val="0"/>
          <w:lang w:val="en-GB" w:eastAsia="zh-CN"/>
        </w:rPr>
        <w:t>可</w:t>
      </w:r>
      <w:r w:rsidR="005C42B5">
        <w:rPr>
          <w:rFonts w:eastAsia="SimSun" w:hint="eastAsia"/>
          <w:caps/>
          <w:snapToGrid w:val="0"/>
          <w:lang w:val="en-GB" w:eastAsia="zh-CN"/>
        </w:rPr>
        <w:t>在执行中</w:t>
      </w:r>
      <w:r w:rsidR="005C42B5" w:rsidRPr="008E3E34">
        <w:rPr>
          <w:rFonts w:eastAsia="SimSun"/>
          <w:caps/>
          <w:snapToGrid w:val="0"/>
          <w:lang w:val="en-GB" w:eastAsia="zh-CN"/>
        </w:rPr>
        <w:t>进一步加强</w:t>
      </w:r>
      <w:r w:rsidRPr="008E3E34">
        <w:rPr>
          <w:rFonts w:eastAsia="SimSun"/>
          <w:caps/>
          <w:snapToGrid w:val="0"/>
          <w:lang w:val="en-GB" w:eastAsia="zh-CN"/>
        </w:rPr>
        <w:t>获取和惠益分享文书之间</w:t>
      </w:r>
      <w:r w:rsidR="00556515">
        <w:rPr>
          <w:rFonts w:eastAsia="SimSun" w:hint="eastAsia"/>
          <w:caps/>
          <w:snapToGrid w:val="0"/>
          <w:lang w:val="en-GB" w:eastAsia="zh-CN"/>
        </w:rPr>
        <w:t>的</w:t>
      </w:r>
      <w:r w:rsidRPr="008E3E34">
        <w:rPr>
          <w:rFonts w:eastAsia="SimSun"/>
          <w:caps/>
          <w:snapToGrid w:val="0"/>
          <w:lang w:val="en-GB" w:eastAsia="zh-CN"/>
        </w:rPr>
        <w:t>相互支持，因为</w:t>
      </w:r>
      <w:r w:rsidR="000E2381">
        <w:rPr>
          <w:rFonts w:eastAsia="SimSun" w:hint="eastAsia"/>
          <w:caps/>
          <w:snapToGrid w:val="0"/>
          <w:lang w:val="en-GB" w:eastAsia="zh-CN"/>
        </w:rPr>
        <w:t>对某些缔约方</w:t>
      </w:r>
      <w:r w:rsidR="005D5989">
        <w:rPr>
          <w:rFonts w:eastAsia="SimSun" w:hint="eastAsia"/>
          <w:caps/>
          <w:snapToGrid w:val="0"/>
          <w:lang w:val="en-GB" w:eastAsia="zh-CN"/>
        </w:rPr>
        <w:t>而言，</w:t>
      </w:r>
      <w:r w:rsidRPr="008E3E34">
        <w:rPr>
          <w:rFonts w:eastAsia="SimSun"/>
          <w:caps/>
          <w:snapToGrid w:val="0"/>
          <w:lang w:val="en-GB" w:eastAsia="zh-CN"/>
        </w:rPr>
        <w:t>机构协调不足、任务分散或缺乏认识和法律清晰度仍然是重要</w:t>
      </w:r>
      <w:r w:rsidR="005D5989">
        <w:rPr>
          <w:rFonts w:eastAsia="SimSun" w:hint="eastAsia"/>
          <w:caps/>
          <w:snapToGrid w:val="0"/>
          <w:lang w:val="en-GB" w:eastAsia="zh-CN"/>
        </w:rPr>
        <w:t>的</w:t>
      </w:r>
      <w:r w:rsidRPr="008E3E34">
        <w:rPr>
          <w:rFonts w:eastAsia="SimSun"/>
          <w:caps/>
          <w:snapToGrid w:val="0"/>
          <w:lang w:val="en-GB" w:eastAsia="zh-CN"/>
        </w:rPr>
        <w:t>制约因素。</w:t>
      </w:r>
    </w:p>
    <w:p w14:paraId="45F0FF1F" w14:textId="6B682B47" w:rsidR="00D10541" w:rsidRPr="008E3E34" w:rsidRDefault="00CF18D3" w:rsidP="006D16C8">
      <w:pPr>
        <w:pStyle w:val="ListParagraph"/>
        <w:spacing w:before="120" w:after="120" w:line="240" w:lineRule="atLeast"/>
        <w:ind w:left="490" w:firstLine="0"/>
        <w:rPr>
          <w:rFonts w:eastAsia="SimSun"/>
          <w:caps/>
          <w:snapToGrid w:val="0"/>
          <w:lang w:val="en-GB" w:eastAsia="zh-CN"/>
        </w:rPr>
      </w:pPr>
      <w:r w:rsidRPr="00CF18D3">
        <w:rPr>
          <w:rFonts w:eastAsia="SimSun"/>
          <w:caps/>
          <w:snapToGrid w:val="0"/>
          <w:lang w:val="en-GB" w:eastAsia="zh-CN"/>
        </w:rPr>
        <w:t>建立了协调机制</w:t>
      </w:r>
      <w:r w:rsidR="00875868">
        <w:rPr>
          <w:rFonts w:eastAsia="SimSun" w:hint="eastAsia"/>
          <w:caps/>
          <w:snapToGrid w:val="0"/>
          <w:lang w:val="en-GB" w:eastAsia="zh-CN"/>
        </w:rPr>
        <w:t>、</w:t>
      </w:r>
      <w:r w:rsidRPr="00CF18D3">
        <w:rPr>
          <w:rFonts w:eastAsia="SimSun"/>
          <w:caps/>
          <w:snapToGrid w:val="0"/>
          <w:lang w:val="en-GB" w:eastAsia="zh-CN"/>
        </w:rPr>
        <w:t>明确指定了联络点</w:t>
      </w:r>
      <w:r w:rsidR="00875868">
        <w:rPr>
          <w:rFonts w:eastAsia="SimSun" w:hint="eastAsia"/>
          <w:caps/>
          <w:snapToGrid w:val="0"/>
          <w:lang w:val="en-GB" w:eastAsia="zh-CN"/>
        </w:rPr>
        <w:t>、</w:t>
      </w:r>
      <w:r w:rsidRPr="00CF18D3">
        <w:rPr>
          <w:rFonts w:eastAsia="SimSun"/>
          <w:caps/>
          <w:snapToGrid w:val="0"/>
          <w:lang w:val="en-GB" w:eastAsia="zh-CN"/>
        </w:rPr>
        <w:t>协调了政策并持续开展能力建设工作的缔约方，更能有效</w:t>
      </w:r>
      <w:r w:rsidR="00FA02CE">
        <w:rPr>
          <w:rFonts w:eastAsia="SimSun" w:hint="eastAsia"/>
          <w:caps/>
          <w:snapToGrid w:val="0"/>
          <w:lang w:val="en-GB" w:eastAsia="zh-CN"/>
        </w:rPr>
        <w:t>达成</w:t>
      </w:r>
      <w:r w:rsidRPr="00CF18D3">
        <w:rPr>
          <w:rFonts w:eastAsia="SimSun"/>
          <w:caps/>
          <w:snapToGrid w:val="0"/>
          <w:lang w:val="en-GB" w:eastAsia="zh-CN"/>
        </w:rPr>
        <w:t>专门</w:t>
      </w:r>
      <w:r w:rsidR="00EC2C2A">
        <w:rPr>
          <w:rFonts w:eastAsia="SimSun" w:hint="eastAsia"/>
          <w:caps/>
          <w:snapToGrid w:val="0"/>
          <w:lang w:val="en-GB" w:eastAsia="zh-CN"/>
        </w:rPr>
        <w:t>性</w:t>
      </w:r>
      <w:r w:rsidRPr="00CF18D3">
        <w:rPr>
          <w:rFonts w:eastAsia="SimSun"/>
          <w:caps/>
          <w:snapToGrid w:val="0"/>
          <w:lang w:val="en-GB" w:eastAsia="zh-CN"/>
        </w:rPr>
        <w:t>法律文书与《名古屋议定书》之间的协调一致。</w:t>
      </w:r>
    </w:p>
    <w:p w14:paraId="6DD87916" w14:textId="26C72CEA" w:rsidR="00322536" w:rsidRPr="00F96045" w:rsidRDefault="00322536" w:rsidP="005D5F26">
      <w:pPr>
        <w:pStyle w:val="2OF2"/>
      </w:pPr>
      <w:bookmarkStart w:id="6" w:name="_Toc231665870"/>
      <w:r w:rsidRPr="00F96045">
        <w:t>B.</w:t>
      </w:r>
      <w:r w:rsidR="00F96045">
        <w:tab/>
      </w:r>
      <w:r w:rsidR="006852B0">
        <w:rPr>
          <w:rFonts w:hint="eastAsia"/>
        </w:rPr>
        <w:t>成效</w:t>
      </w:r>
      <w:r w:rsidRPr="00F96045">
        <w:t>评估</w:t>
      </w:r>
      <w:r w:rsidR="006852B0">
        <w:rPr>
          <w:rStyle w:val="FootnoteReference"/>
        </w:rPr>
        <w:footnoteReference w:id="50"/>
      </w:r>
      <w:bookmarkEnd w:id="6"/>
    </w:p>
    <w:p w14:paraId="24AA1FDA" w14:textId="0A0E08F4" w:rsidR="00322536" w:rsidRPr="008E3E34" w:rsidRDefault="00322536" w:rsidP="00F96045">
      <w:pPr>
        <w:spacing w:before="120" w:after="120" w:line="240" w:lineRule="atLeast"/>
        <w:jc w:val="both"/>
        <w:rPr>
          <w:rFonts w:eastAsia="SimSun"/>
          <w:caps/>
          <w:snapToGrid w:val="0"/>
          <w:lang w:val="en-GB" w:eastAsia="zh-CN"/>
        </w:rPr>
      </w:pPr>
      <w:r w:rsidRPr="00F96045">
        <w:rPr>
          <w:rFonts w:eastAsia="SimSun"/>
          <w:b/>
          <w:bCs/>
          <w:caps/>
          <w:snapToGrid w:val="0"/>
          <w:lang w:val="en-GB" w:eastAsia="zh-CN"/>
        </w:rPr>
        <w:t>1.</w:t>
      </w:r>
      <w:r w:rsidR="00F96045">
        <w:rPr>
          <w:rFonts w:eastAsia="SimSun"/>
          <w:b/>
          <w:bCs/>
          <w:caps/>
          <w:snapToGrid w:val="0"/>
          <w:lang w:val="en-GB" w:eastAsia="zh-CN"/>
        </w:rPr>
        <w:tab/>
      </w:r>
      <w:r w:rsidR="002C6931">
        <w:rPr>
          <w:rFonts w:eastAsia="SimSun" w:hint="eastAsia"/>
          <w:b/>
          <w:bCs/>
          <w:caps/>
          <w:snapToGrid w:val="0"/>
          <w:lang w:val="en-GB" w:eastAsia="zh-CN"/>
        </w:rPr>
        <w:t>执行进度</w:t>
      </w:r>
      <w:r w:rsidR="00AB350B">
        <w:rPr>
          <w:rFonts w:eastAsia="SimSun" w:hint="eastAsia"/>
          <w:b/>
          <w:bCs/>
          <w:caps/>
          <w:snapToGrid w:val="0"/>
          <w:lang w:val="en-GB" w:eastAsia="zh-CN"/>
        </w:rPr>
        <w:t>和最新</w:t>
      </w:r>
      <w:r w:rsidR="00AB350B" w:rsidRPr="00C9047C">
        <w:rPr>
          <w:rFonts w:eastAsia="SimSun"/>
          <w:b/>
          <w:bCs/>
          <w:caps/>
          <w:snapToGrid w:val="0"/>
          <w:lang w:val="en-GB" w:eastAsia="zh-CN"/>
        </w:rPr>
        <w:t>指标数据</w:t>
      </w:r>
    </w:p>
    <w:p w14:paraId="2D94C68A" w14:textId="19B1F52A"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如表</w:t>
      </w:r>
      <w:r w:rsidRPr="008E3E34">
        <w:rPr>
          <w:rFonts w:eastAsia="SimSun"/>
          <w:caps/>
          <w:snapToGrid w:val="0"/>
          <w:lang w:val="en-GB" w:eastAsia="zh-CN"/>
        </w:rPr>
        <w:t>8</w:t>
      </w:r>
      <w:r w:rsidRPr="008E3E34">
        <w:rPr>
          <w:rFonts w:eastAsia="SimSun"/>
          <w:caps/>
          <w:snapToGrid w:val="0"/>
          <w:lang w:val="en-GB" w:eastAsia="zh-CN"/>
        </w:rPr>
        <w:t>中的指标所示，自</w:t>
      </w:r>
      <w:r w:rsidRPr="008E3E34">
        <w:rPr>
          <w:rFonts w:eastAsia="SimSun"/>
          <w:caps/>
          <w:snapToGrid w:val="0"/>
          <w:lang w:val="en-GB" w:eastAsia="zh-CN"/>
        </w:rPr>
        <w:t>2018</w:t>
      </w:r>
      <w:r w:rsidRPr="008E3E34">
        <w:rPr>
          <w:rFonts w:eastAsia="SimSun"/>
          <w:caps/>
          <w:snapToGrid w:val="0"/>
          <w:lang w:val="en-GB" w:eastAsia="zh-CN"/>
        </w:rPr>
        <w:t>年确定基线的参考点以来，在制定措施和</w:t>
      </w:r>
      <w:r w:rsidR="00BB696E" w:rsidRPr="008E3E34">
        <w:rPr>
          <w:rFonts w:eastAsia="SimSun"/>
          <w:caps/>
          <w:snapToGrid w:val="0"/>
          <w:lang w:val="en-GB" w:eastAsia="zh-CN"/>
        </w:rPr>
        <w:t>创造必要</w:t>
      </w:r>
      <w:r w:rsidR="00BB696E">
        <w:rPr>
          <w:rFonts w:eastAsia="SimSun" w:hint="eastAsia"/>
          <w:caps/>
          <w:snapToGrid w:val="0"/>
          <w:lang w:val="en-GB" w:eastAsia="zh-CN"/>
        </w:rPr>
        <w:t>获取</w:t>
      </w:r>
      <w:r w:rsidR="00BB696E" w:rsidRPr="008E3E34">
        <w:rPr>
          <w:rFonts w:eastAsia="SimSun"/>
          <w:caps/>
          <w:snapToGrid w:val="0"/>
          <w:lang w:val="en-GB" w:eastAsia="zh-CN"/>
        </w:rPr>
        <w:t>条件</w:t>
      </w:r>
      <w:r w:rsidR="00BB696E">
        <w:rPr>
          <w:rFonts w:eastAsia="SimSun" w:hint="eastAsia"/>
          <w:caps/>
          <w:snapToGrid w:val="0"/>
          <w:lang w:val="en-GB" w:eastAsia="zh-CN"/>
        </w:rPr>
        <w:t>以</w:t>
      </w:r>
      <w:r w:rsidR="009E7F1D">
        <w:rPr>
          <w:rFonts w:eastAsia="SimSun" w:hint="eastAsia"/>
          <w:caps/>
          <w:snapToGrid w:val="0"/>
          <w:lang w:val="en-GB" w:eastAsia="zh-CN"/>
        </w:rPr>
        <w:t>运作</w:t>
      </w:r>
      <w:r w:rsidR="00A422E7">
        <w:rPr>
          <w:rFonts w:eastAsia="SimSun"/>
          <w:caps/>
          <w:snapToGrid w:val="0"/>
          <w:lang w:val="en-GB" w:eastAsia="zh-CN"/>
        </w:rPr>
        <w:t>《名古屋议定书》</w:t>
      </w:r>
      <w:r w:rsidRPr="008E3E34">
        <w:rPr>
          <w:rFonts w:eastAsia="SimSun"/>
          <w:caps/>
          <w:snapToGrid w:val="0"/>
          <w:lang w:val="en-GB" w:eastAsia="zh-CN"/>
        </w:rPr>
        <w:t>方面取得了良好进展。这包括规定</w:t>
      </w:r>
      <w:r w:rsidR="00710F33">
        <w:rPr>
          <w:rFonts w:eastAsia="SimSun"/>
          <w:caps/>
          <w:snapToGrid w:val="0"/>
          <w:lang w:val="en-GB" w:eastAsia="zh-CN"/>
        </w:rPr>
        <w:t>颁发</w:t>
      </w:r>
      <w:r w:rsidRPr="008E3E34">
        <w:rPr>
          <w:rFonts w:eastAsia="SimSun"/>
          <w:caps/>
          <w:snapToGrid w:val="0"/>
          <w:lang w:val="en-GB" w:eastAsia="zh-CN"/>
        </w:rPr>
        <w:t>许可证或等同</w:t>
      </w:r>
      <w:r w:rsidR="00156F4D">
        <w:rPr>
          <w:rFonts w:eastAsia="SimSun" w:hint="eastAsia"/>
          <w:caps/>
          <w:snapToGrid w:val="0"/>
          <w:lang w:val="en-GB" w:eastAsia="zh-CN"/>
        </w:rPr>
        <w:t>文件</w:t>
      </w:r>
      <w:r w:rsidRPr="008E3E34">
        <w:rPr>
          <w:rFonts w:eastAsia="SimSun"/>
          <w:caps/>
          <w:snapToGrid w:val="0"/>
          <w:lang w:val="en-GB" w:eastAsia="zh-CN"/>
        </w:rPr>
        <w:t>、</w:t>
      </w:r>
      <w:r w:rsidR="00710F33">
        <w:rPr>
          <w:rFonts w:eastAsia="SimSun"/>
          <w:caps/>
          <w:snapToGrid w:val="0"/>
          <w:lang w:val="en-GB" w:eastAsia="zh-CN"/>
        </w:rPr>
        <w:t>颁发</w:t>
      </w:r>
      <w:r w:rsidRPr="008E3E34">
        <w:rPr>
          <w:rFonts w:eastAsia="SimSun"/>
          <w:caps/>
          <w:snapToGrid w:val="0"/>
          <w:lang w:val="en-GB" w:eastAsia="zh-CN"/>
        </w:rPr>
        <w:t>国际公认的</w:t>
      </w:r>
      <w:r w:rsidR="00463F2C">
        <w:rPr>
          <w:rFonts w:eastAsia="SimSun" w:hint="eastAsia"/>
          <w:caps/>
          <w:snapToGrid w:val="0"/>
          <w:lang w:val="en-GB" w:eastAsia="zh-CN"/>
        </w:rPr>
        <w:t>遵守</w:t>
      </w:r>
      <w:r w:rsidRPr="008E3E34">
        <w:rPr>
          <w:rFonts w:eastAsia="SimSun"/>
          <w:caps/>
          <w:snapToGrid w:val="0"/>
          <w:lang w:val="en-GB" w:eastAsia="zh-CN"/>
        </w:rPr>
        <w:t>证书</w:t>
      </w:r>
      <w:r w:rsidR="00E865D6">
        <w:rPr>
          <w:rFonts w:eastAsia="SimSun" w:hint="eastAsia"/>
          <w:caps/>
          <w:snapToGrid w:val="0"/>
          <w:lang w:val="en-GB" w:eastAsia="zh-CN"/>
        </w:rPr>
        <w:t>、</w:t>
      </w:r>
      <w:r w:rsidR="00733CAE">
        <w:rPr>
          <w:rFonts w:eastAsia="SimSun" w:hint="eastAsia"/>
          <w:caps/>
          <w:snapToGrid w:val="0"/>
          <w:lang w:val="en-GB" w:eastAsia="zh-CN"/>
        </w:rPr>
        <w:t>执行</w:t>
      </w:r>
      <w:r w:rsidR="00A422E7">
        <w:rPr>
          <w:rFonts w:eastAsia="SimSun"/>
          <w:caps/>
          <w:snapToGrid w:val="0"/>
          <w:lang w:val="en-GB" w:eastAsia="zh-CN"/>
        </w:rPr>
        <w:t>《名古屋议定书》</w:t>
      </w:r>
      <w:r w:rsidRPr="008E3E34">
        <w:rPr>
          <w:rFonts w:eastAsia="SimSun"/>
          <w:caps/>
          <w:snapToGrid w:val="0"/>
          <w:lang w:val="en-GB" w:eastAsia="zh-CN"/>
        </w:rPr>
        <w:t>第</w:t>
      </w:r>
      <w:r w:rsidRPr="008E3E34">
        <w:rPr>
          <w:rFonts w:eastAsia="SimSun"/>
          <w:caps/>
          <w:snapToGrid w:val="0"/>
          <w:lang w:val="en-GB" w:eastAsia="zh-CN"/>
        </w:rPr>
        <w:t>8</w:t>
      </w:r>
      <w:r w:rsidRPr="008E3E34">
        <w:rPr>
          <w:rFonts w:eastAsia="SimSun"/>
          <w:caps/>
          <w:snapToGrid w:val="0"/>
          <w:lang w:val="en-GB" w:eastAsia="zh-CN"/>
        </w:rPr>
        <w:t>条所载的特别考虑</w:t>
      </w:r>
      <w:r w:rsidR="00E865D6">
        <w:rPr>
          <w:rFonts w:eastAsia="SimSun" w:hint="eastAsia"/>
          <w:caps/>
          <w:snapToGrid w:val="0"/>
          <w:lang w:val="en-GB" w:eastAsia="zh-CN"/>
        </w:rPr>
        <w:t>等</w:t>
      </w:r>
      <w:r w:rsidR="00A429E9">
        <w:rPr>
          <w:rFonts w:eastAsia="SimSun" w:hint="eastAsia"/>
          <w:caps/>
          <w:snapToGrid w:val="0"/>
          <w:lang w:val="en-GB" w:eastAsia="zh-CN"/>
        </w:rPr>
        <w:t>方面</w:t>
      </w:r>
      <w:r w:rsidRPr="008E3E34">
        <w:rPr>
          <w:rFonts w:eastAsia="SimSun"/>
          <w:caps/>
          <w:snapToGrid w:val="0"/>
          <w:lang w:val="en-GB" w:eastAsia="zh-CN"/>
        </w:rPr>
        <w:t>进展。</w:t>
      </w:r>
    </w:p>
    <w:p w14:paraId="3F915587" w14:textId="1D94C3DD"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尽管取得了进展，但</w:t>
      </w:r>
      <w:r w:rsidR="00697703" w:rsidRPr="008E3E34">
        <w:rPr>
          <w:rFonts w:eastAsia="SimSun"/>
          <w:caps/>
          <w:snapToGrid w:val="0"/>
          <w:lang w:val="en-GB" w:eastAsia="zh-CN"/>
        </w:rPr>
        <w:t>还必须满足一些条件</w:t>
      </w:r>
      <w:r w:rsidR="00697703">
        <w:rPr>
          <w:rFonts w:eastAsia="SimSun" w:hint="eastAsia"/>
          <w:caps/>
          <w:snapToGrid w:val="0"/>
          <w:lang w:val="en-GB" w:eastAsia="zh-CN"/>
        </w:rPr>
        <w:t>，才能使缔约方</w:t>
      </w:r>
      <w:r w:rsidRPr="008E3E34">
        <w:rPr>
          <w:rFonts w:eastAsia="SimSun"/>
          <w:caps/>
          <w:snapToGrid w:val="0"/>
          <w:lang w:val="en-GB" w:eastAsia="zh-CN"/>
        </w:rPr>
        <w:t>、土著人民和</w:t>
      </w:r>
      <w:r w:rsidR="00AD4BF8">
        <w:rPr>
          <w:rFonts w:eastAsia="SimSun" w:hint="eastAsia"/>
          <w:caps/>
          <w:snapToGrid w:val="0"/>
          <w:lang w:val="en-GB" w:eastAsia="zh-CN"/>
        </w:rPr>
        <w:t>地方</w:t>
      </w:r>
      <w:r w:rsidRPr="008E3E34">
        <w:rPr>
          <w:rFonts w:eastAsia="SimSun"/>
          <w:caps/>
          <w:snapToGrid w:val="0"/>
          <w:lang w:val="en-GB" w:eastAsia="zh-CN"/>
        </w:rPr>
        <w:t>社区</w:t>
      </w:r>
      <w:r w:rsidR="00B12732">
        <w:rPr>
          <w:rFonts w:eastAsia="SimSun" w:hint="eastAsia"/>
          <w:caps/>
          <w:snapToGrid w:val="0"/>
          <w:lang w:val="en-GB" w:eastAsia="zh-CN"/>
        </w:rPr>
        <w:t>获得惠益</w:t>
      </w:r>
      <w:r w:rsidRPr="008E3E34">
        <w:rPr>
          <w:rFonts w:eastAsia="SimSun"/>
          <w:caps/>
          <w:snapToGrid w:val="0"/>
          <w:lang w:val="en-GB" w:eastAsia="zh-CN"/>
        </w:rPr>
        <w:t>。首先</w:t>
      </w:r>
      <w:r w:rsidR="000C4FAC">
        <w:rPr>
          <w:rFonts w:eastAsia="SimSun" w:hint="eastAsia"/>
          <w:caps/>
          <w:snapToGrid w:val="0"/>
          <w:lang w:val="en-GB" w:eastAsia="zh-CN"/>
        </w:rPr>
        <w:t>必须</w:t>
      </w:r>
      <w:r w:rsidR="00494A92">
        <w:rPr>
          <w:rFonts w:eastAsia="SimSun" w:hint="eastAsia"/>
          <w:caps/>
          <w:snapToGrid w:val="0"/>
          <w:lang w:val="en-GB" w:eastAsia="zh-CN"/>
        </w:rPr>
        <w:t>制定</w:t>
      </w:r>
      <w:r w:rsidR="000C4FAC">
        <w:rPr>
          <w:rFonts w:eastAsia="SimSun" w:hint="eastAsia"/>
          <w:caps/>
          <w:snapToGrid w:val="0"/>
          <w:lang w:val="en-GB" w:eastAsia="zh-CN"/>
        </w:rPr>
        <w:t>并</w:t>
      </w:r>
      <w:r w:rsidR="00FB243E">
        <w:rPr>
          <w:rFonts w:eastAsia="SimSun" w:hint="eastAsia"/>
          <w:caps/>
          <w:snapToGrid w:val="0"/>
          <w:lang w:val="en-GB" w:eastAsia="zh-CN"/>
        </w:rPr>
        <w:t>充分</w:t>
      </w:r>
      <w:r w:rsidR="00DA78CA">
        <w:rPr>
          <w:rFonts w:eastAsia="SimSun" w:hint="eastAsia"/>
          <w:caps/>
          <w:snapToGrid w:val="0"/>
          <w:lang w:val="en-GB" w:eastAsia="zh-CN"/>
        </w:rPr>
        <w:t>运行</w:t>
      </w:r>
      <w:r w:rsidRPr="008E3E34">
        <w:rPr>
          <w:rFonts w:eastAsia="SimSun"/>
          <w:caps/>
          <w:snapToGrid w:val="0"/>
          <w:lang w:val="en-GB" w:eastAsia="zh-CN"/>
        </w:rPr>
        <w:t>获取和惠益分享措施以及相关的体制结构。</w:t>
      </w:r>
      <w:r w:rsidR="00FB243E">
        <w:rPr>
          <w:rFonts w:eastAsia="SimSun" w:hint="eastAsia"/>
          <w:caps/>
          <w:snapToGrid w:val="0"/>
          <w:lang w:val="en-GB" w:eastAsia="zh-CN"/>
        </w:rPr>
        <w:t>使用者</w:t>
      </w:r>
      <w:r w:rsidRPr="008E3E34">
        <w:rPr>
          <w:rFonts w:eastAsia="SimSun"/>
          <w:caps/>
          <w:snapToGrid w:val="0"/>
          <w:lang w:val="en-GB" w:eastAsia="zh-CN"/>
        </w:rPr>
        <w:t>必须申请</w:t>
      </w:r>
      <w:r w:rsidR="00FB243E">
        <w:rPr>
          <w:rFonts w:eastAsia="SimSun" w:hint="eastAsia"/>
          <w:caps/>
          <w:snapToGrid w:val="0"/>
          <w:lang w:val="en-GB" w:eastAsia="zh-CN"/>
        </w:rPr>
        <w:t>获取</w:t>
      </w:r>
      <w:r w:rsidRPr="008E3E34">
        <w:rPr>
          <w:rFonts w:eastAsia="SimSun"/>
          <w:caps/>
          <w:snapToGrid w:val="0"/>
          <w:lang w:val="en-GB" w:eastAsia="zh-CN"/>
        </w:rPr>
        <w:t>并获得事先知情同意，必须</w:t>
      </w:r>
      <w:r w:rsidR="00404921">
        <w:rPr>
          <w:rFonts w:eastAsia="SimSun" w:hint="eastAsia"/>
          <w:caps/>
          <w:snapToGrid w:val="0"/>
          <w:lang w:val="en-GB" w:eastAsia="zh-CN"/>
        </w:rPr>
        <w:t>达成</w:t>
      </w:r>
      <w:r w:rsidR="00867CD6">
        <w:rPr>
          <w:rFonts w:eastAsia="SimSun" w:hint="eastAsia"/>
          <w:caps/>
          <w:snapToGrid w:val="0"/>
          <w:lang w:val="en-GB" w:eastAsia="zh-CN"/>
        </w:rPr>
        <w:t>共同商定条件</w:t>
      </w:r>
      <w:r w:rsidRPr="008E3E34">
        <w:rPr>
          <w:rFonts w:eastAsia="SimSun"/>
          <w:caps/>
          <w:snapToGrid w:val="0"/>
          <w:lang w:val="en-GB" w:eastAsia="zh-CN"/>
        </w:rPr>
        <w:t>，</w:t>
      </w:r>
      <w:r w:rsidR="00867CD6">
        <w:rPr>
          <w:rFonts w:eastAsia="SimSun" w:hint="eastAsia"/>
          <w:caps/>
          <w:snapToGrid w:val="0"/>
          <w:lang w:val="en-GB" w:eastAsia="zh-CN"/>
        </w:rPr>
        <w:t>还</w:t>
      </w:r>
      <w:r w:rsidRPr="008E3E34">
        <w:rPr>
          <w:rFonts w:eastAsia="SimSun"/>
          <w:caps/>
          <w:snapToGrid w:val="0"/>
          <w:lang w:val="en-GB" w:eastAsia="zh-CN"/>
        </w:rPr>
        <w:t>必须</w:t>
      </w:r>
      <w:r w:rsidR="00710F33">
        <w:rPr>
          <w:rFonts w:eastAsia="SimSun"/>
          <w:caps/>
          <w:snapToGrid w:val="0"/>
          <w:lang w:val="en-GB" w:eastAsia="zh-CN"/>
        </w:rPr>
        <w:t>颁发</w:t>
      </w:r>
      <w:r w:rsidRPr="008E3E34">
        <w:rPr>
          <w:rFonts w:eastAsia="SimSun"/>
          <w:caps/>
          <w:snapToGrid w:val="0"/>
          <w:lang w:val="en-GB" w:eastAsia="zh-CN"/>
        </w:rPr>
        <w:t>许可证或</w:t>
      </w:r>
      <w:r w:rsidR="00190013">
        <w:rPr>
          <w:rFonts w:eastAsia="SimSun" w:hint="eastAsia"/>
          <w:caps/>
          <w:snapToGrid w:val="0"/>
          <w:lang w:val="en-GB" w:eastAsia="zh-CN"/>
        </w:rPr>
        <w:t>其</w:t>
      </w:r>
      <w:r w:rsidR="009458AD">
        <w:rPr>
          <w:rFonts w:eastAsia="SimSun" w:hint="eastAsia"/>
          <w:caps/>
          <w:snapToGrid w:val="0"/>
          <w:lang w:val="en-GB" w:eastAsia="zh-CN"/>
        </w:rPr>
        <w:t>等同</w:t>
      </w:r>
      <w:r w:rsidRPr="008E3E34">
        <w:rPr>
          <w:rFonts w:eastAsia="SimSun"/>
          <w:caps/>
          <w:snapToGrid w:val="0"/>
          <w:lang w:val="en-GB" w:eastAsia="zh-CN"/>
        </w:rPr>
        <w:t>文件。</w:t>
      </w:r>
    </w:p>
    <w:p w14:paraId="458AFB21" w14:textId="28E98A9D" w:rsidR="00322536" w:rsidRPr="008E3E34" w:rsidRDefault="00EA2FA0" w:rsidP="005A1BB2">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视</w:t>
      </w:r>
      <w:r w:rsidR="00322536" w:rsidRPr="008E3E34">
        <w:rPr>
          <w:rFonts w:eastAsia="SimSun"/>
          <w:caps/>
          <w:snapToGrid w:val="0"/>
          <w:lang w:val="en-GB" w:eastAsia="zh-CN"/>
        </w:rPr>
        <w:t>商定的惠益分享</w:t>
      </w:r>
      <w:r w:rsidR="00E23381">
        <w:rPr>
          <w:rFonts w:eastAsia="SimSun" w:hint="eastAsia"/>
          <w:caps/>
          <w:snapToGrid w:val="0"/>
          <w:lang w:val="en-GB" w:eastAsia="zh-CN"/>
        </w:rPr>
        <w:t>条件</w:t>
      </w:r>
      <w:r w:rsidR="00322536" w:rsidRPr="008E3E34">
        <w:rPr>
          <w:rFonts w:eastAsia="SimSun"/>
          <w:caps/>
          <w:snapToGrid w:val="0"/>
          <w:lang w:val="en-GB" w:eastAsia="zh-CN"/>
        </w:rPr>
        <w:t>，从获取遗传资源到</w:t>
      </w:r>
      <w:r w:rsidR="002C172F">
        <w:rPr>
          <w:rFonts w:eastAsia="SimSun" w:hint="eastAsia"/>
          <w:caps/>
          <w:snapToGrid w:val="0"/>
          <w:lang w:val="en-GB" w:eastAsia="zh-CN"/>
        </w:rPr>
        <w:t>其</w:t>
      </w:r>
      <w:r w:rsidR="00322536" w:rsidRPr="008E3E34">
        <w:rPr>
          <w:rFonts w:eastAsia="SimSun"/>
          <w:caps/>
          <w:snapToGrid w:val="0"/>
          <w:lang w:val="en-GB" w:eastAsia="zh-CN"/>
        </w:rPr>
        <w:t>利用和潜在惠益分享的过程可能需要</w:t>
      </w:r>
      <w:r w:rsidR="00521439">
        <w:rPr>
          <w:rFonts w:eastAsia="SimSun" w:hint="eastAsia"/>
          <w:caps/>
          <w:snapToGrid w:val="0"/>
          <w:lang w:val="en-GB" w:eastAsia="zh-CN"/>
        </w:rPr>
        <w:t>数</w:t>
      </w:r>
      <w:r w:rsidR="00322536" w:rsidRPr="008E3E34">
        <w:rPr>
          <w:rFonts w:eastAsia="SimSun"/>
          <w:caps/>
          <w:snapToGrid w:val="0"/>
          <w:lang w:val="en-GB" w:eastAsia="zh-CN"/>
        </w:rPr>
        <w:t>年甚至</w:t>
      </w:r>
      <w:r w:rsidR="00521439">
        <w:rPr>
          <w:rFonts w:eastAsia="SimSun" w:hint="eastAsia"/>
          <w:caps/>
          <w:snapToGrid w:val="0"/>
          <w:lang w:val="en-GB" w:eastAsia="zh-CN"/>
        </w:rPr>
        <w:t>数</w:t>
      </w:r>
      <w:r w:rsidR="00322536" w:rsidRPr="008E3E34">
        <w:rPr>
          <w:rFonts w:eastAsia="SimSun"/>
          <w:caps/>
          <w:snapToGrid w:val="0"/>
          <w:lang w:val="en-GB" w:eastAsia="zh-CN"/>
        </w:rPr>
        <w:t>十年，特别是在商业</w:t>
      </w:r>
      <w:r w:rsidR="00C13BF0">
        <w:rPr>
          <w:rFonts w:eastAsia="SimSun" w:hint="eastAsia"/>
          <w:caps/>
          <w:snapToGrid w:val="0"/>
          <w:lang w:val="en-GB" w:eastAsia="zh-CN"/>
        </w:rPr>
        <w:t>用途</w:t>
      </w:r>
      <w:r w:rsidR="00322536" w:rsidRPr="008E3E34">
        <w:rPr>
          <w:rFonts w:eastAsia="SimSun"/>
          <w:caps/>
          <w:snapToGrid w:val="0"/>
          <w:lang w:val="en-GB" w:eastAsia="zh-CN"/>
        </w:rPr>
        <w:t>方面。</w:t>
      </w:r>
      <w:r w:rsidR="00F75CB8">
        <w:rPr>
          <w:rFonts w:eastAsia="SimSun" w:hint="eastAsia"/>
          <w:caps/>
          <w:snapToGrid w:val="0"/>
          <w:lang w:val="en-GB" w:eastAsia="zh-CN"/>
        </w:rPr>
        <w:t>利用</w:t>
      </w:r>
      <w:r w:rsidR="006A7915" w:rsidRPr="006A7915">
        <w:rPr>
          <w:rFonts w:eastAsia="SimSun"/>
          <w:caps/>
          <w:snapToGrid w:val="0"/>
          <w:lang w:val="en-GB" w:eastAsia="zh-CN"/>
        </w:rPr>
        <w:t>遗传资源</w:t>
      </w:r>
      <w:r w:rsidR="00F75CB8">
        <w:rPr>
          <w:rFonts w:eastAsia="SimSun" w:hint="eastAsia"/>
          <w:caps/>
          <w:snapToGrid w:val="0"/>
          <w:lang w:val="en-GB" w:eastAsia="zh-CN"/>
        </w:rPr>
        <w:t>和分享</w:t>
      </w:r>
      <w:r w:rsidR="006A7915" w:rsidRPr="006A7915">
        <w:rPr>
          <w:rFonts w:eastAsia="SimSun"/>
          <w:caps/>
          <w:snapToGrid w:val="0"/>
          <w:lang w:val="en-GB" w:eastAsia="zh-CN"/>
        </w:rPr>
        <w:t>相关惠益</w:t>
      </w:r>
      <w:r w:rsidR="00F75CB8">
        <w:rPr>
          <w:rFonts w:eastAsia="SimSun" w:hint="eastAsia"/>
          <w:caps/>
          <w:snapToGrid w:val="0"/>
          <w:lang w:val="en-GB" w:eastAsia="zh-CN"/>
        </w:rPr>
        <w:t>的</w:t>
      </w:r>
      <w:r w:rsidR="00D02B8A">
        <w:rPr>
          <w:rFonts w:eastAsia="SimSun" w:hint="eastAsia"/>
          <w:caps/>
          <w:snapToGrid w:val="0"/>
          <w:lang w:val="en-GB" w:eastAsia="zh-CN"/>
        </w:rPr>
        <w:t>履约</w:t>
      </w:r>
      <w:r w:rsidR="00F75CB8" w:rsidRPr="006A7915">
        <w:rPr>
          <w:rFonts w:eastAsia="SimSun"/>
          <w:caps/>
          <w:snapToGrid w:val="0"/>
          <w:lang w:val="en-GB" w:eastAsia="zh-CN"/>
        </w:rPr>
        <w:t>条款</w:t>
      </w:r>
      <w:r w:rsidR="00F75CB8">
        <w:rPr>
          <w:rFonts w:eastAsia="SimSun" w:hint="eastAsia"/>
          <w:caps/>
          <w:snapToGrid w:val="0"/>
          <w:lang w:val="en-GB" w:eastAsia="zh-CN"/>
        </w:rPr>
        <w:t>和</w:t>
      </w:r>
      <w:r w:rsidR="00F75CB8" w:rsidRPr="006A7915">
        <w:rPr>
          <w:rFonts w:eastAsia="SimSun"/>
          <w:caps/>
          <w:snapToGrid w:val="0"/>
          <w:lang w:val="en-GB" w:eastAsia="zh-CN"/>
        </w:rPr>
        <w:t>监测</w:t>
      </w:r>
      <w:r w:rsidR="00322536" w:rsidRPr="008E3E34">
        <w:rPr>
          <w:rFonts w:eastAsia="SimSun"/>
          <w:caps/>
          <w:snapToGrid w:val="0"/>
          <w:lang w:val="en-GB" w:eastAsia="zh-CN"/>
        </w:rPr>
        <w:t>系统</w:t>
      </w:r>
      <w:r w:rsidR="007934B9">
        <w:rPr>
          <w:rFonts w:eastAsia="SimSun" w:hint="eastAsia"/>
          <w:caps/>
          <w:snapToGrid w:val="0"/>
          <w:lang w:val="en-GB" w:eastAsia="zh-CN"/>
        </w:rPr>
        <w:t>，</w:t>
      </w:r>
      <w:r w:rsidR="00322536" w:rsidRPr="008E3E34">
        <w:rPr>
          <w:rFonts w:eastAsia="SimSun"/>
          <w:caps/>
          <w:snapToGrid w:val="0"/>
          <w:lang w:val="en-GB" w:eastAsia="zh-CN"/>
        </w:rPr>
        <w:t>将有助于确保遗传资源离开提供国</w:t>
      </w:r>
      <w:r w:rsidR="00EF1336">
        <w:rPr>
          <w:rFonts w:eastAsia="SimSun" w:hint="eastAsia"/>
          <w:caps/>
          <w:snapToGrid w:val="0"/>
          <w:lang w:val="en-GB" w:eastAsia="zh-CN"/>
        </w:rPr>
        <w:t>，</w:t>
      </w:r>
      <w:r w:rsidR="00EC23AA">
        <w:rPr>
          <w:rFonts w:eastAsia="SimSun" w:hint="eastAsia"/>
          <w:caps/>
          <w:snapToGrid w:val="0"/>
          <w:lang w:val="en-GB" w:eastAsia="zh-CN"/>
        </w:rPr>
        <w:t>即可</w:t>
      </w:r>
      <w:r w:rsidR="00322536" w:rsidRPr="008E3E34">
        <w:rPr>
          <w:rFonts w:eastAsia="SimSun"/>
          <w:caps/>
          <w:snapToGrid w:val="0"/>
          <w:lang w:val="en-GB" w:eastAsia="zh-CN"/>
        </w:rPr>
        <w:t>分享</w:t>
      </w:r>
      <w:r w:rsidR="00BE5ACD">
        <w:rPr>
          <w:rFonts w:eastAsia="SimSun" w:hint="eastAsia"/>
          <w:caps/>
          <w:snapToGrid w:val="0"/>
          <w:lang w:val="en-GB" w:eastAsia="zh-CN"/>
        </w:rPr>
        <w:t>惠益</w:t>
      </w:r>
      <w:r w:rsidR="00322536" w:rsidRPr="008E3E34">
        <w:rPr>
          <w:rFonts w:eastAsia="SimSun"/>
          <w:caps/>
          <w:snapToGrid w:val="0"/>
          <w:lang w:val="en-GB" w:eastAsia="zh-CN"/>
        </w:rPr>
        <w:t>。</w:t>
      </w:r>
    </w:p>
    <w:p w14:paraId="3E3BCA21" w14:textId="1DA9FEC0"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虽然《名古屋议定书》的</w:t>
      </w:r>
      <w:r w:rsidR="00EB0310">
        <w:rPr>
          <w:rFonts w:eastAsia="SimSun" w:hint="eastAsia"/>
          <w:caps/>
          <w:snapToGrid w:val="0"/>
          <w:lang w:val="en-GB" w:eastAsia="zh-CN"/>
        </w:rPr>
        <w:t>效果</w:t>
      </w:r>
      <w:r w:rsidRPr="008E3E34">
        <w:rPr>
          <w:rFonts w:eastAsia="SimSun"/>
          <w:caps/>
          <w:snapToGrid w:val="0"/>
          <w:lang w:val="en-GB" w:eastAsia="zh-CN"/>
        </w:rPr>
        <w:t>部分取决于缔约方达到的执行阶段，但有效的公正和公平惠益分享要求所有缔约方、土著人民和地方社区</w:t>
      </w:r>
      <w:r w:rsidR="00382DD0">
        <w:rPr>
          <w:rFonts w:eastAsia="SimSun" w:hint="eastAsia"/>
          <w:caps/>
          <w:snapToGrid w:val="0"/>
          <w:lang w:val="en-GB" w:eastAsia="zh-CN"/>
        </w:rPr>
        <w:t>、</w:t>
      </w:r>
      <w:r w:rsidR="001D439D">
        <w:rPr>
          <w:rFonts w:eastAsia="SimSun"/>
          <w:caps/>
          <w:snapToGrid w:val="0"/>
          <w:lang w:val="en-GB" w:eastAsia="zh-CN"/>
        </w:rPr>
        <w:t>工商界</w:t>
      </w:r>
      <w:r w:rsidRPr="008E3E34">
        <w:rPr>
          <w:rFonts w:eastAsia="SimSun"/>
          <w:caps/>
          <w:snapToGrid w:val="0"/>
          <w:lang w:val="en-GB" w:eastAsia="zh-CN"/>
        </w:rPr>
        <w:t>和科学界充分参与获取和惠益分享进程。</w:t>
      </w:r>
    </w:p>
    <w:p w14:paraId="05458FBC" w14:textId="12932F32"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虽然许多缔约方在采取</w:t>
      </w:r>
      <w:r w:rsidR="00515999">
        <w:rPr>
          <w:rFonts w:eastAsia="SimSun" w:hint="eastAsia"/>
          <w:caps/>
          <w:snapToGrid w:val="0"/>
          <w:lang w:val="en-GB" w:eastAsia="zh-CN"/>
        </w:rPr>
        <w:t>部分</w:t>
      </w:r>
      <w:r w:rsidRPr="008E3E34">
        <w:rPr>
          <w:rFonts w:eastAsia="SimSun"/>
          <w:caps/>
          <w:snapToGrid w:val="0"/>
          <w:lang w:val="en-GB" w:eastAsia="zh-CN"/>
        </w:rPr>
        <w:t>初步</w:t>
      </w:r>
      <w:r w:rsidR="009F2888">
        <w:rPr>
          <w:rFonts w:eastAsia="SimSun" w:hint="eastAsia"/>
          <w:caps/>
          <w:snapToGrid w:val="0"/>
          <w:lang w:val="en-GB" w:eastAsia="zh-CN"/>
        </w:rPr>
        <w:t>措施</w:t>
      </w:r>
      <w:r w:rsidR="009C35BE">
        <w:rPr>
          <w:rFonts w:eastAsia="SimSun" w:hint="eastAsia"/>
          <w:caps/>
          <w:snapToGrid w:val="0"/>
          <w:lang w:val="en-GB" w:eastAsia="zh-CN"/>
        </w:rPr>
        <w:t>方面</w:t>
      </w:r>
      <w:r w:rsidRPr="008E3E34">
        <w:rPr>
          <w:rFonts w:eastAsia="SimSun"/>
          <w:caps/>
          <w:snapToGrid w:val="0"/>
          <w:lang w:val="en-GB" w:eastAsia="zh-CN"/>
        </w:rPr>
        <w:t>取得进展，但有些缔约方的进展尚未转化为惠益分享</w:t>
      </w:r>
      <w:r w:rsidR="009C35BE">
        <w:rPr>
          <w:rFonts w:eastAsia="SimSun" w:hint="eastAsia"/>
          <w:caps/>
          <w:snapToGrid w:val="0"/>
          <w:lang w:val="en-GB" w:eastAsia="zh-CN"/>
        </w:rPr>
        <w:t>的</w:t>
      </w:r>
      <w:r w:rsidRPr="008E3E34">
        <w:rPr>
          <w:rFonts w:eastAsia="SimSun"/>
          <w:caps/>
          <w:snapToGrid w:val="0"/>
          <w:lang w:val="en-GB" w:eastAsia="zh-CN"/>
        </w:rPr>
        <w:t>成果。</w:t>
      </w:r>
    </w:p>
    <w:p w14:paraId="58A7D552" w14:textId="52943197" w:rsidR="00322536" w:rsidRPr="008E3E34" w:rsidRDefault="00710F33" w:rsidP="005A1BB2">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lastRenderedPageBreak/>
        <w:t>颁发</w:t>
      </w:r>
      <w:r w:rsidR="003B21AC">
        <w:rPr>
          <w:rFonts w:eastAsia="SimSun" w:hint="eastAsia"/>
          <w:caps/>
          <w:snapToGrid w:val="0"/>
          <w:lang w:val="en-GB" w:eastAsia="zh-CN"/>
        </w:rPr>
        <w:t>的</w:t>
      </w:r>
      <w:r w:rsidR="00322536" w:rsidRPr="008E3E34">
        <w:rPr>
          <w:rFonts w:eastAsia="SimSun"/>
          <w:caps/>
          <w:snapToGrid w:val="0"/>
          <w:lang w:val="en-GB" w:eastAsia="zh-CN"/>
        </w:rPr>
        <w:t>许可证</w:t>
      </w:r>
      <w:r w:rsidR="00B57DCB">
        <w:rPr>
          <w:rFonts w:eastAsia="SimSun" w:hint="eastAsia"/>
          <w:caps/>
          <w:snapToGrid w:val="0"/>
          <w:lang w:val="en-GB" w:eastAsia="zh-CN"/>
        </w:rPr>
        <w:t>(</w:t>
      </w:r>
      <w:r w:rsidR="00322536" w:rsidRPr="008E3E34">
        <w:rPr>
          <w:rFonts w:eastAsia="SimSun"/>
          <w:caps/>
          <w:snapToGrid w:val="0"/>
          <w:lang w:val="en-GB" w:eastAsia="zh-CN"/>
        </w:rPr>
        <w:t>或其等同</w:t>
      </w:r>
      <w:r w:rsidR="00190013">
        <w:rPr>
          <w:rFonts w:eastAsia="SimSun" w:hint="eastAsia"/>
          <w:caps/>
          <w:snapToGrid w:val="0"/>
          <w:lang w:val="en-GB" w:eastAsia="zh-CN"/>
        </w:rPr>
        <w:t>文件</w:t>
      </w:r>
      <w:r w:rsidR="00B57DCB">
        <w:rPr>
          <w:rFonts w:eastAsia="SimSun" w:hint="eastAsia"/>
          <w:caps/>
          <w:snapToGrid w:val="0"/>
          <w:lang w:val="en-GB" w:eastAsia="zh-CN"/>
        </w:rPr>
        <w:t>)</w:t>
      </w:r>
      <w:r w:rsidR="00165630">
        <w:rPr>
          <w:rFonts w:eastAsia="SimSun" w:hint="eastAsia"/>
          <w:caps/>
          <w:snapToGrid w:val="0"/>
          <w:lang w:val="en-GB" w:eastAsia="zh-CN"/>
        </w:rPr>
        <w:t>和</w:t>
      </w:r>
      <w:r w:rsidR="00322536" w:rsidRPr="008E3E34">
        <w:rPr>
          <w:rFonts w:eastAsia="SimSun"/>
          <w:caps/>
          <w:snapToGrid w:val="0"/>
          <w:lang w:val="en-GB" w:eastAsia="zh-CN"/>
        </w:rPr>
        <w:t>证书可作为《名古屋议定书》下惠益分享</w:t>
      </w:r>
      <w:r w:rsidR="00D4288B">
        <w:rPr>
          <w:rFonts w:eastAsia="SimSun" w:hint="eastAsia"/>
          <w:caps/>
          <w:snapToGrid w:val="0"/>
          <w:lang w:val="en-GB" w:eastAsia="zh-CN"/>
        </w:rPr>
        <w:t>的</w:t>
      </w:r>
      <w:r w:rsidR="008B70B8">
        <w:rPr>
          <w:rFonts w:eastAsia="SimSun" w:hint="eastAsia"/>
          <w:caps/>
          <w:snapToGrid w:val="0"/>
          <w:lang w:val="en-GB" w:eastAsia="zh-CN"/>
        </w:rPr>
        <w:t>一种表示</w:t>
      </w:r>
      <w:r w:rsidR="00B71F8F">
        <w:rPr>
          <w:rFonts w:eastAsia="SimSun" w:hint="eastAsia"/>
          <w:caps/>
          <w:snapToGrid w:val="0"/>
          <w:lang w:val="en-GB" w:eastAsia="zh-CN"/>
        </w:rPr>
        <w:t>或代理</w:t>
      </w:r>
      <w:r w:rsidR="008B70B8">
        <w:rPr>
          <w:rFonts w:eastAsia="SimSun" w:hint="eastAsia"/>
          <w:caps/>
          <w:snapToGrid w:val="0"/>
          <w:lang w:val="en-GB" w:eastAsia="zh-CN"/>
        </w:rPr>
        <w:t>表示</w:t>
      </w:r>
      <w:r w:rsidR="00322536" w:rsidRPr="008E3E34">
        <w:rPr>
          <w:rFonts w:eastAsia="SimSun"/>
          <w:caps/>
          <w:snapToGrid w:val="0"/>
          <w:lang w:val="en-GB" w:eastAsia="zh-CN"/>
        </w:rPr>
        <w:t>，因为可以理解</w:t>
      </w:r>
      <w:r w:rsidR="00095A84">
        <w:rPr>
          <w:rFonts w:eastAsia="SimSun" w:hint="eastAsia"/>
          <w:caps/>
          <w:snapToGrid w:val="0"/>
          <w:lang w:val="en-GB" w:eastAsia="zh-CN"/>
        </w:rPr>
        <w:t>为</w:t>
      </w:r>
      <w:r w:rsidR="00322536" w:rsidRPr="008E3E34">
        <w:rPr>
          <w:rFonts w:eastAsia="SimSun"/>
          <w:caps/>
          <w:snapToGrid w:val="0"/>
          <w:lang w:val="en-GB" w:eastAsia="zh-CN"/>
        </w:rPr>
        <w:t>，所有许可证和证书的</w:t>
      </w:r>
      <w:r>
        <w:rPr>
          <w:rFonts w:eastAsia="SimSun" w:hint="eastAsia"/>
          <w:caps/>
          <w:snapToGrid w:val="0"/>
          <w:lang w:val="en-GB" w:eastAsia="zh-CN"/>
        </w:rPr>
        <w:t>颁发</w:t>
      </w:r>
      <w:r w:rsidR="00322536" w:rsidRPr="008E3E34">
        <w:rPr>
          <w:rFonts w:eastAsia="SimSun"/>
          <w:caps/>
          <w:snapToGrid w:val="0"/>
          <w:lang w:val="en-GB" w:eastAsia="zh-CN"/>
        </w:rPr>
        <w:t>最终</w:t>
      </w:r>
      <w:r w:rsidR="00711175">
        <w:rPr>
          <w:rFonts w:eastAsia="SimSun" w:hint="eastAsia"/>
          <w:caps/>
          <w:snapToGrid w:val="0"/>
          <w:lang w:val="en-GB" w:eastAsia="zh-CN"/>
        </w:rPr>
        <w:t>都</w:t>
      </w:r>
      <w:r w:rsidR="00322536" w:rsidRPr="008E3E34">
        <w:rPr>
          <w:rFonts w:eastAsia="SimSun"/>
          <w:caps/>
          <w:snapToGrid w:val="0"/>
          <w:lang w:val="en-GB" w:eastAsia="zh-CN"/>
        </w:rPr>
        <w:t>会导致</w:t>
      </w:r>
      <w:r w:rsidR="004B5A3E">
        <w:rPr>
          <w:rFonts w:eastAsia="SimSun" w:hint="eastAsia"/>
          <w:caps/>
          <w:snapToGrid w:val="0"/>
          <w:lang w:val="en-GB" w:eastAsia="zh-CN"/>
        </w:rPr>
        <w:t>货币</w:t>
      </w:r>
      <w:r w:rsidR="00322536" w:rsidRPr="008E3E34">
        <w:rPr>
          <w:rFonts w:eastAsia="SimSun"/>
          <w:caps/>
          <w:snapToGrid w:val="0"/>
          <w:lang w:val="en-GB" w:eastAsia="zh-CN"/>
        </w:rPr>
        <w:t>或非</w:t>
      </w:r>
      <w:r w:rsidR="004B5A3E">
        <w:rPr>
          <w:rFonts w:eastAsia="SimSun" w:hint="eastAsia"/>
          <w:caps/>
          <w:snapToGrid w:val="0"/>
          <w:lang w:val="en-GB" w:eastAsia="zh-CN"/>
        </w:rPr>
        <w:t>货币</w:t>
      </w:r>
      <w:r w:rsidR="00322536" w:rsidRPr="008E3E34">
        <w:rPr>
          <w:rFonts w:eastAsia="SimSun"/>
          <w:caps/>
          <w:snapToGrid w:val="0"/>
          <w:lang w:val="en-GB" w:eastAsia="zh-CN"/>
        </w:rPr>
        <w:t>惠益的分享。</w:t>
      </w:r>
      <w:r w:rsidR="00322536" w:rsidRPr="008E3E34">
        <w:rPr>
          <w:rFonts w:eastAsia="SimSun"/>
          <w:caps/>
          <w:snapToGrid w:val="0"/>
          <w:lang w:val="en-GB" w:eastAsia="zh-CN"/>
        </w:rPr>
        <w:t>64</w:t>
      </w:r>
      <w:r w:rsidR="00322536" w:rsidRPr="008E3E34">
        <w:rPr>
          <w:rFonts w:eastAsia="SimSun"/>
          <w:caps/>
          <w:snapToGrid w:val="0"/>
          <w:lang w:val="en-GB" w:eastAsia="zh-CN"/>
        </w:rPr>
        <w:t>个缔约方</w:t>
      </w:r>
      <w:r w:rsidR="00B57DCB">
        <w:rPr>
          <w:rFonts w:eastAsia="SimSun"/>
          <w:caps/>
          <w:snapToGrid w:val="0"/>
          <w:lang w:val="en-GB" w:eastAsia="zh-CN"/>
        </w:rPr>
        <w:t>(</w:t>
      </w:r>
      <w:r w:rsidR="00322536" w:rsidRPr="008E3E34">
        <w:rPr>
          <w:rFonts w:eastAsia="SimSun"/>
          <w:caps/>
          <w:snapToGrid w:val="0"/>
          <w:lang w:val="en-GB" w:eastAsia="zh-CN"/>
        </w:rPr>
        <w:t>45 %</w:t>
      </w:r>
      <w:r w:rsidR="00B57DCB">
        <w:rPr>
          <w:rFonts w:eastAsia="SimSun"/>
          <w:caps/>
          <w:snapToGrid w:val="0"/>
          <w:lang w:val="en-GB" w:eastAsia="zh-CN"/>
        </w:rPr>
        <w:t>)</w:t>
      </w:r>
      <w:r w:rsidR="00322536" w:rsidRPr="008E3E34">
        <w:rPr>
          <w:rFonts w:eastAsia="SimSun"/>
          <w:caps/>
          <w:snapToGrid w:val="0"/>
          <w:lang w:val="en-GB" w:eastAsia="zh-CN"/>
        </w:rPr>
        <w:t>报告</w:t>
      </w:r>
      <w:r w:rsidR="00711175">
        <w:rPr>
          <w:rFonts w:eastAsia="SimSun" w:hint="eastAsia"/>
          <w:caps/>
          <w:snapToGrid w:val="0"/>
          <w:lang w:val="en-GB" w:eastAsia="zh-CN"/>
        </w:rPr>
        <w:t>称</w:t>
      </w:r>
      <w:r w:rsidR="00322536" w:rsidRPr="008E3E34">
        <w:rPr>
          <w:rFonts w:eastAsia="SimSun"/>
          <w:caps/>
          <w:snapToGrid w:val="0"/>
          <w:lang w:val="en-GB" w:eastAsia="zh-CN"/>
        </w:rPr>
        <w:t>已</w:t>
      </w:r>
      <w:r>
        <w:rPr>
          <w:rFonts w:eastAsia="SimSun" w:hint="eastAsia"/>
          <w:caps/>
          <w:snapToGrid w:val="0"/>
          <w:lang w:val="en-GB" w:eastAsia="zh-CN"/>
        </w:rPr>
        <w:t>颁发</w:t>
      </w:r>
      <w:r w:rsidR="00322536" w:rsidRPr="008E3E34">
        <w:rPr>
          <w:rFonts w:eastAsia="SimSun"/>
          <w:caps/>
          <w:snapToGrid w:val="0"/>
          <w:lang w:val="en-GB" w:eastAsia="zh-CN"/>
        </w:rPr>
        <w:t>许可证或</w:t>
      </w:r>
      <w:r w:rsidR="00BB0802">
        <w:rPr>
          <w:rFonts w:eastAsia="SimSun" w:hint="eastAsia"/>
          <w:caps/>
          <w:snapToGrid w:val="0"/>
          <w:lang w:val="en-GB" w:eastAsia="zh-CN"/>
        </w:rPr>
        <w:t>其等同文件</w:t>
      </w:r>
      <w:r w:rsidR="00322536" w:rsidRPr="008E3E34">
        <w:rPr>
          <w:rFonts w:eastAsia="SimSun"/>
          <w:caps/>
          <w:snapToGrid w:val="0"/>
          <w:lang w:val="en-GB" w:eastAsia="zh-CN"/>
        </w:rPr>
        <w:t>。</w:t>
      </w:r>
      <w:r w:rsidR="00872C25">
        <w:rPr>
          <w:rFonts w:eastAsia="SimSun" w:hint="eastAsia"/>
          <w:caps/>
          <w:snapToGrid w:val="0"/>
          <w:lang w:val="en-GB" w:eastAsia="zh-CN"/>
        </w:rPr>
        <w:t>其中约半数</w:t>
      </w:r>
      <w:r w:rsidR="00322536" w:rsidRPr="008E3E34">
        <w:rPr>
          <w:rFonts w:eastAsia="SimSun"/>
          <w:caps/>
          <w:snapToGrid w:val="0"/>
          <w:lang w:val="en-GB" w:eastAsia="zh-CN"/>
        </w:rPr>
        <w:t>缔约方在获取和惠益分享信息交换</w:t>
      </w:r>
      <w:r w:rsidR="00872C25">
        <w:rPr>
          <w:rFonts w:eastAsia="SimSun" w:hint="eastAsia"/>
          <w:caps/>
          <w:snapToGrid w:val="0"/>
          <w:lang w:val="en-GB" w:eastAsia="zh-CN"/>
        </w:rPr>
        <w:t>所</w:t>
      </w:r>
      <w:r w:rsidR="0033310D">
        <w:rPr>
          <w:rFonts w:eastAsia="SimSun" w:hint="eastAsia"/>
          <w:caps/>
          <w:snapToGrid w:val="0"/>
          <w:lang w:val="en-GB" w:eastAsia="zh-CN"/>
        </w:rPr>
        <w:t>发布</w:t>
      </w:r>
      <w:r w:rsidR="00322536" w:rsidRPr="008E3E34">
        <w:rPr>
          <w:rFonts w:eastAsia="SimSun"/>
          <w:caps/>
          <w:snapToGrid w:val="0"/>
          <w:lang w:val="en-GB" w:eastAsia="zh-CN"/>
        </w:rPr>
        <w:t>了</w:t>
      </w:r>
      <w:r w:rsidR="0033310D">
        <w:rPr>
          <w:rFonts w:eastAsia="SimSun" w:hint="eastAsia"/>
          <w:caps/>
          <w:snapToGrid w:val="0"/>
          <w:lang w:val="en-GB" w:eastAsia="zh-CN"/>
        </w:rPr>
        <w:t>相关</w:t>
      </w:r>
      <w:r w:rsidR="00322536" w:rsidRPr="008E3E34">
        <w:rPr>
          <w:rFonts w:eastAsia="SimSun"/>
          <w:caps/>
          <w:snapToGrid w:val="0"/>
          <w:lang w:val="en-GB" w:eastAsia="zh-CN"/>
        </w:rPr>
        <w:t>许可证的信息，</w:t>
      </w:r>
      <w:r w:rsidR="00322536" w:rsidRPr="008E3E34">
        <w:rPr>
          <w:rFonts w:eastAsia="SimSun"/>
          <w:caps/>
          <w:snapToGrid w:val="0"/>
          <w:lang w:val="en-GB" w:eastAsia="zh-CN"/>
        </w:rPr>
        <w:t>34</w:t>
      </w:r>
      <w:r w:rsidR="00322536" w:rsidRPr="008E3E34">
        <w:rPr>
          <w:rFonts w:eastAsia="SimSun"/>
          <w:caps/>
          <w:snapToGrid w:val="0"/>
          <w:lang w:val="en-GB" w:eastAsia="zh-CN"/>
        </w:rPr>
        <w:t>个缔约方</w:t>
      </w:r>
      <w:r w:rsidR="00585F3B">
        <w:rPr>
          <w:rFonts w:eastAsia="SimSun" w:hint="eastAsia"/>
          <w:caps/>
          <w:snapToGrid w:val="0"/>
          <w:lang w:val="en-GB" w:eastAsia="zh-CN"/>
        </w:rPr>
        <w:t>发</w:t>
      </w:r>
      <w:r w:rsidR="00322536" w:rsidRPr="008E3E34">
        <w:rPr>
          <w:rFonts w:eastAsia="SimSun"/>
          <w:caps/>
          <w:snapToGrid w:val="0"/>
          <w:lang w:val="en-GB" w:eastAsia="zh-CN"/>
        </w:rPr>
        <w:t>布了总共</w:t>
      </w:r>
      <w:r w:rsidR="00322536" w:rsidRPr="008E3E34">
        <w:rPr>
          <w:rFonts w:eastAsia="SimSun"/>
          <w:caps/>
          <w:snapToGrid w:val="0"/>
          <w:lang w:val="en-GB" w:eastAsia="zh-CN"/>
        </w:rPr>
        <w:t>6</w:t>
      </w:r>
      <w:r w:rsidR="00AB12D7">
        <w:rPr>
          <w:rFonts w:eastAsia="SimSun" w:hint="eastAsia"/>
          <w:caps/>
          <w:snapToGrid w:val="0"/>
          <w:lang w:val="en-GB" w:eastAsia="zh-CN"/>
        </w:rPr>
        <w:t>,</w:t>
      </w:r>
      <w:r w:rsidR="00322536" w:rsidRPr="008E3E34">
        <w:rPr>
          <w:rFonts w:eastAsia="SimSun"/>
          <w:caps/>
          <w:snapToGrid w:val="0"/>
          <w:lang w:val="en-GB" w:eastAsia="zh-CN"/>
        </w:rPr>
        <w:t>269</w:t>
      </w:r>
      <w:r w:rsidR="00322536" w:rsidRPr="008E3E34">
        <w:rPr>
          <w:rFonts w:eastAsia="SimSun"/>
          <w:caps/>
          <w:snapToGrid w:val="0"/>
          <w:lang w:val="en-GB" w:eastAsia="zh-CN"/>
        </w:rPr>
        <w:t>份证书。</w:t>
      </w:r>
      <w:r w:rsidR="002030AE">
        <w:rPr>
          <w:rFonts w:eastAsia="SimSun" w:hint="eastAsia"/>
          <w:caps/>
          <w:snapToGrid w:val="0"/>
          <w:lang w:val="en-GB" w:eastAsia="zh-CN"/>
        </w:rPr>
        <w:t>其中大部分</w:t>
      </w:r>
      <w:r w:rsidR="00322536" w:rsidRPr="008E3E34">
        <w:rPr>
          <w:rFonts w:eastAsia="SimSun"/>
          <w:caps/>
          <w:snapToGrid w:val="0"/>
          <w:lang w:val="en-GB" w:eastAsia="zh-CN"/>
        </w:rPr>
        <w:t>证书</w:t>
      </w:r>
      <w:r w:rsidR="00B57DCB">
        <w:rPr>
          <w:rFonts w:eastAsia="SimSun"/>
          <w:caps/>
          <w:snapToGrid w:val="0"/>
          <w:lang w:val="en-GB" w:eastAsia="zh-CN"/>
        </w:rPr>
        <w:t>(</w:t>
      </w:r>
      <w:r w:rsidR="00322536" w:rsidRPr="008E3E34">
        <w:rPr>
          <w:rFonts w:eastAsia="SimSun"/>
          <w:caps/>
          <w:snapToGrid w:val="0"/>
          <w:lang w:val="en-GB" w:eastAsia="zh-CN"/>
        </w:rPr>
        <w:t>83 %</w:t>
      </w:r>
      <w:r w:rsidR="00B57DCB">
        <w:rPr>
          <w:rFonts w:eastAsia="SimSun"/>
          <w:caps/>
          <w:snapToGrid w:val="0"/>
          <w:lang w:val="en-GB" w:eastAsia="zh-CN"/>
        </w:rPr>
        <w:t>)</w:t>
      </w:r>
      <w:r w:rsidR="00322536" w:rsidRPr="008E3E34">
        <w:rPr>
          <w:rFonts w:eastAsia="SimSun"/>
          <w:caps/>
          <w:snapToGrid w:val="0"/>
          <w:lang w:val="en-GB" w:eastAsia="zh-CN"/>
        </w:rPr>
        <w:t>由</w:t>
      </w:r>
      <w:r w:rsidR="002030AE">
        <w:rPr>
          <w:rFonts w:eastAsia="SimSun" w:hint="eastAsia"/>
          <w:caps/>
          <w:snapToGrid w:val="0"/>
          <w:lang w:val="en-GB" w:eastAsia="zh-CN"/>
        </w:rPr>
        <w:t>5</w:t>
      </w:r>
      <w:r w:rsidR="00322536" w:rsidRPr="008E3E34">
        <w:rPr>
          <w:rFonts w:eastAsia="SimSun"/>
          <w:caps/>
          <w:snapToGrid w:val="0"/>
          <w:lang w:val="en-GB" w:eastAsia="zh-CN"/>
        </w:rPr>
        <w:t>个缔约方</w:t>
      </w:r>
      <w:r w:rsidR="002030AE">
        <w:rPr>
          <w:rFonts w:eastAsia="SimSun" w:hint="eastAsia"/>
          <w:caps/>
          <w:snapToGrid w:val="0"/>
          <w:lang w:val="en-GB" w:eastAsia="zh-CN"/>
        </w:rPr>
        <w:t>发布</w:t>
      </w:r>
      <w:r w:rsidR="00D53B82">
        <w:rPr>
          <w:rStyle w:val="FootnoteReference"/>
          <w:rFonts w:eastAsia="SimSun"/>
          <w:caps/>
          <w:snapToGrid w:val="0"/>
          <w:lang w:val="en-GB" w:eastAsia="zh-CN"/>
        </w:rPr>
        <w:footnoteReference w:id="51"/>
      </w:r>
      <w:r w:rsidR="00322536" w:rsidRPr="008E3E34">
        <w:rPr>
          <w:rFonts w:eastAsia="SimSun"/>
          <w:caps/>
          <w:snapToGrid w:val="0"/>
          <w:lang w:val="en-GB" w:eastAsia="zh-CN"/>
        </w:rPr>
        <w:t>。</w:t>
      </w:r>
    </w:p>
    <w:p w14:paraId="6A208748" w14:textId="3437E52D"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E56ED7">
        <w:rPr>
          <w:rFonts w:eastAsia="SimSun"/>
          <w:caps/>
          <w:snapToGrid w:val="0"/>
          <w:lang w:val="en-GB" w:eastAsia="zh-CN"/>
        </w:rPr>
        <w:t>表</w:t>
      </w:r>
      <w:r w:rsidRPr="00E56ED7">
        <w:rPr>
          <w:rFonts w:eastAsia="SimSun"/>
          <w:caps/>
          <w:snapToGrid w:val="0"/>
          <w:lang w:val="en-GB" w:eastAsia="zh-CN"/>
        </w:rPr>
        <w:t>8</w:t>
      </w:r>
      <w:r w:rsidR="00947BE9" w:rsidRPr="00E56ED7">
        <w:rPr>
          <w:rFonts w:eastAsia="SimSun" w:hint="eastAsia"/>
          <w:caps/>
          <w:snapToGrid w:val="0"/>
          <w:lang w:val="en-GB" w:eastAsia="zh-CN"/>
        </w:rPr>
        <w:t>所列</w:t>
      </w:r>
      <w:r w:rsidRPr="00E56ED7">
        <w:rPr>
          <w:rFonts w:eastAsia="SimSun"/>
          <w:caps/>
          <w:snapToGrid w:val="0"/>
          <w:lang w:val="en-GB" w:eastAsia="zh-CN"/>
        </w:rPr>
        <w:t>指标数据显示，获取</w:t>
      </w:r>
      <w:r w:rsidR="00C23BDC">
        <w:rPr>
          <w:rFonts w:eastAsia="SimSun" w:hint="eastAsia"/>
          <w:caps/>
          <w:snapToGrid w:val="0"/>
          <w:lang w:val="en-GB" w:eastAsia="zh-CN"/>
        </w:rPr>
        <w:t>并利用</w:t>
      </w:r>
      <w:r w:rsidRPr="00E56ED7">
        <w:rPr>
          <w:rFonts w:eastAsia="SimSun"/>
          <w:caps/>
          <w:snapToGrid w:val="0"/>
          <w:lang w:val="en-GB" w:eastAsia="zh-CN"/>
        </w:rPr>
        <w:t>遗传资源</w:t>
      </w:r>
      <w:r w:rsidR="00C23BDC">
        <w:rPr>
          <w:rFonts w:eastAsia="SimSun" w:hint="eastAsia"/>
          <w:caps/>
          <w:snapToGrid w:val="0"/>
          <w:lang w:val="en-GB" w:eastAsia="zh-CN"/>
        </w:rPr>
        <w:t>所</w:t>
      </w:r>
      <w:r w:rsidRPr="00E56ED7">
        <w:rPr>
          <w:rFonts w:eastAsia="SimSun"/>
          <w:caps/>
          <w:snapToGrid w:val="0"/>
          <w:lang w:val="en-GB" w:eastAsia="zh-CN"/>
        </w:rPr>
        <w:t>产生的</w:t>
      </w:r>
      <w:r w:rsidR="00672886" w:rsidRPr="00E56ED7">
        <w:rPr>
          <w:rFonts w:eastAsia="SimSun" w:hint="eastAsia"/>
          <w:caps/>
          <w:snapToGrid w:val="0"/>
          <w:lang w:val="en-GB" w:eastAsia="zh-CN"/>
        </w:rPr>
        <w:t>货币惠益，</w:t>
      </w:r>
      <w:r w:rsidR="00C23BDC">
        <w:rPr>
          <w:rFonts w:eastAsia="SimSun" w:hint="eastAsia"/>
          <w:caps/>
          <w:snapToGrid w:val="0"/>
          <w:lang w:val="en-GB" w:eastAsia="zh-CN"/>
        </w:rPr>
        <w:t>据</w:t>
      </w:r>
      <w:r w:rsidR="00672886" w:rsidRPr="00E56ED7">
        <w:rPr>
          <w:rFonts w:eastAsia="SimSun" w:hint="eastAsia"/>
          <w:caps/>
          <w:snapToGrid w:val="0"/>
          <w:lang w:val="en-GB" w:eastAsia="zh-CN"/>
        </w:rPr>
        <w:t>报</w:t>
      </w:r>
      <w:r w:rsidR="0021494F" w:rsidRPr="00E56ED7">
        <w:rPr>
          <w:rFonts w:eastAsia="SimSun" w:hint="eastAsia"/>
          <w:caps/>
          <w:snapToGrid w:val="0"/>
          <w:lang w:val="en-GB" w:eastAsia="zh-CN"/>
        </w:rPr>
        <w:t>告主要流向</w:t>
      </w:r>
      <w:r w:rsidR="00C53E2B" w:rsidRPr="00E56ED7">
        <w:rPr>
          <w:rFonts w:eastAsia="SimSun" w:hint="eastAsia"/>
          <w:caps/>
          <w:snapToGrid w:val="0"/>
          <w:lang w:val="en-GB" w:eastAsia="zh-CN"/>
        </w:rPr>
        <w:t>数量</w:t>
      </w:r>
      <w:r w:rsidRPr="00E56ED7">
        <w:rPr>
          <w:rFonts w:eastAsia="SimSun"/>
          <w:caps/>
          <w:snapToGrid w:val="0"/>
          <w:lang w:val="en-GB" w:eastAsia="zh-CN"/>
        </w:rPr>
        <w:t>相对有限的</w:t>
      </w:r>
      <w:r w:rsidR="00C53E2B" w:rsidRPr="00E56ED7">
        <w:rPr>
          <w:rFonts w:eastAsia="SimSun" w:hint="eastAsia"/>
          <w:caps/>
          <w:snapToGrid w:val="0"/>
          <w:lang w:val="en-GB" w:eastAsia="zh-CN"/>
        </w:rPr>
        <w:t>若干</w:t>
      </w:r>
      <w:r w:rsidRPr="00E56ED7">
        <w:rPr>
          <w:rFonts w:eastAsia="SimSun"/>
          <w:caps/>
          <w:snapToGrid w:val="0"/>
          <w:lang w:val="en-GB" w:eastAsia="zh-CN"/>
        </w:rPr>
        <w:t>缔约方。</w:t>
      </w:r>
      <w:r w:rsidR="00054A74" w:rsidRPr="00E56ED7">
        <w:rPr>
          <w:rFonts w:eastAsia="SimSun" w:hint="eastAsia"/>
          <w:caps/>
          <w:snapToGrid w:val="0"/>
          <w:lang w:val="en-GB" w:eastAsia="zh-CN"/>
        </w:rPr>
        <w:t>就</w:t>
      </w:r>
      <w:r w:rsidR="003D6C05">
        <w:rPr>
          <w:rFonts w:eastAsia="SimSun" w:hint="eastAsia"/>
          <w:caps/>
          <w:snapToGrid w:val="0"/>
          <w:lang w:val="en-GB" w:eastAsia="zh-CN"/>
        </w:rPr>
        <w:t>所</w:t>
      </w:r>
      <w:r w:rsidRPr="00E56ED7">
        <w:rPr>
          <w:rFonts w:eastAsia="SimSun"/>
          <w:caps/>
          <w:snapToGrid w:val="0"/>
          <w:lang w:val="en-GB" w:eastAsia="zh-CN"/>
        </w:rPr>
        <w:t>报</w:t>
      </w:r>
      <w:r w:rsidR="0081765E" w:rsidRPr="00E56ED7">
        <w:rPr>
          <w:rFonts w:eastAsia="SimSun" w:hint="eastAsia"/>
          <w:caps/>
          <w:snapToGrid w:val="0"/>
          <w:lang w:val="en-GB" w:eastAsia="zh-CN"/>
        </w:rPr>
        <w:t>金额</w:t>
      </w:r>
      <w:r w:rsidRPr="00E56ED7">
        <w:rPr>
          <w:rFonts w:eastAsia="SimSun"/>
          <w:caps/>
          <w:snapToGrid w:val="0"/>
          <w:lang w:val="en-GB" w:eastAsia="zh-CN"/>
        </w:rPr>
        <w:t>和</w:t>
      </w:r>
      <w:r w:rsidR="00DF4368" w:rsidRPr="00E56ED7">
        <w:rPr>
          <w:rFonts w:eastAsia="SimSun" w:hint="eastAsia"/>
          <w:caps/>
          <w:snapToGrid w:val="0"/>
          <w:lang w:val="en-GB" w:eastAsia="zh-CN"/>
        </w:rPr>
        <w:t>收到钱</w:t>
      </w:r>
      <w:r w:rsidR="00054A74" w:rsidRPr="00E56ED7">
        <w:rPr>
          <w:rFonts w:eastAsia="SimSun" w:hint="eastAsia"/>
          <w:caps/>
          <w:snapToGrid w:val="0"/>
          <w:lang w:val="en-GB" w:eastAsia="zh-CN"/>
        </w:rPr>
        <w:t>的缔约方</w:t>
      </w:r>
      <w:r w:rsidRPr="00E56ED7">
        <w:rPr>
          <w:rFonts w:eastAsia="SimSun"/>
          <w:caps/>
          <w:snapToGrid w:val="0"/>
          <w:lang w:val="en-GB" w:eastAsia="zh-CN"/>
        </w:rPr>
        <w:t>数量</w:t>
      </w:r>
      <w:r w:rsidR="00054A74" w:rsidRPr="00E56ED7">
        <w:rPr>
          <w:rFonts w:eastAsia="SimSun" w:hint="eastAsia"/>
          <w:caps/>
          <w:snapToGrid w:val="0"/>
          <w:lang w:val="en-GB" w:eastAsia="zh-CN"/>
        </w:rPr>
        <w:t>而言</w:t>
      </w:r>
      <w:r w:rsidRPr="00E56ED7">
        <w:rPr>
          <w:rFonts w:eastAsia="SimSun"/>
          <w:caps/>
          <w:snapToGrid w:val="0"/>
          <w:lang w:val="en-GB" w:eastAsia="zh-CN"/>
        </w:rPr>
        <w:t>，获取传统知识</w:t>
      </w:r>
      <w:r w:rsidR="00014399" w:rsidRPr="00E56ED7">
        <w:rPr>
          <w:rFonts w:eastAsia="SimSun" w:hint="eastAsia"/>
          <w:caps/>
          <w:snapToGrid w:val="0"/>
          <w:lang w:val="en-GB" w:eastAsia="zh-CN"/>
        </w:rPr>
        <w:t>而</w:t>
      </w:r>
      <w:r w:rsidRPr="00E56ED7">
        <w:rPr>
          <w:rFonts w:eastAsia="SimSun"/>
          <w:caps/>
          <w:snapToGrid w:val="0"/>
          <w:lang w:val="en-GB" w:eastAsia="zh-CN"/>
        </w:rPr>
        <w:t>产生的惠益在总惠益中所占份额较小。</w:t>
      </w:r>
    </w:p>
    <w:p w14:paraId="770C358E" w14:textId="19508FCB"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据估计，自</w:t>
      </w:r>
      <w:r w:rsidR="00A422E7">
        <w:rPr>
          <w:rFonts w:eastAsia="SimSun"/>
          <w:caps/>
          <w:snapToGrid w:val="0"/>
          <w:lang w:val="en-GB" w:eastAsia="zh-CN"/>
        </w:rPr>
        <w:t>《名古屋议定书》</w:t>
      </w:r>
      <w:r w:rsidRPr="008E3E34">
        <w:rPr>
          <w:rFonts w:eastAsia="SimSun"/>
          <w:caps/>
          <w:snapToGrid w:val="0"/>
          <w:lang w:val="en-GB" w:eastAsia="zh-CN"/>
        </w:rPr>
        <w:t>生效以来，从获取遗传资源和相关传统知识中</w:t>
      </w:r>
      <w:r w:rsidR="000748A9">
        <w:rPr>
          <w:rFonts w:eastAsia="SimSun" w:hint="eastAsia"/>
          <w:caps/>
          <w:snapToGrid w:val="0"/>
          <w:lang w:val="en-GB" w:eastAsia="zh-CN"/>
        </w:rPr>
        <w:t>获得</w:t>
      </w:r>
      <w:r w:rsidRPr="008E3E34">
        <w:rPr>
          <w:rFonts w:eastAsia="SimSun"/>
          <w:caps/>
          <w:snapToGrid w:val="0"/>
          <w:lang w:val="en-GB" w:eastAsia="zh-CN"/>
        </w:rPr>
        <w:t>的</w:t>
      </w:r>
      <w:r w:rsidR="00AC7F71">
        <w:rPr>
          <w:rFonts w:eastAsia="SimSun" w:hint="eastAsia"/>
          <w:caps/>
          <w:snapToGrid w:val="0"/>
          <w:lang w:val="en-GB" w:eastAsia="zh-CN"/>
        </w:rPr>
        <w:t>惠益</w:t>
      </w:r>
      <w:r w:rsidR="000748A9">
        <w:rPr>
          <w:rFonts w:eastAsia="SimSun" w:hint="eastAsia"/>
          <w:caps/>
          <w:snapToGrid w:val="0"/>
          <w:lang w:val="en-GB" w:eastAsia="zh-CN"/>
        </w:rPr>
        <w:t>总额</w:t>
      </w:r>
      <w:r w:rsidRPr="008E3E34">
        <w:rPr>
          <w:rFonts w:eastAsia="SimSun"/>
          <w:caps/>
          <w:snapToGrid w:val="0"/>
          <w:lang w:val="en-GB" w:eastAsia="zh-CN"/>
        </w:rPr>
        <w:t>约为</w:t>
      </w:r>
      <w:r w:rsidRPr="008E3E34">
        <w:rPr>
          <w:rFonts w:eastAsia="SimSun"/>
          <w:caps/>
          <w:snapToGrid w:val="0"/>
          <w:lang w:val="en-GB" w:eastAsia="zh-CN"/>
        </w:rPr>
        <w:t>5</w:t>
      </w:r>
      <w:r w:rsidR="006F3DB9">
        <w:rPr>
          <w:rFonts w:eastAsia="SimSun" w:hint="eastAsia"/>
          <w:caps/>
          <w:snapToGrid w:val="0"/>
          <w:lang w:val="en-GB" w:eastAsia="zh-CN"/>
        </w:rPr>
        <w:t>,</w:t>
      </w:r>
      <w:r w:rsidRPr="008E3E34">
        <w:rPr>
          <w:rFonts w:eastAsia="SimSun"/>
          <w:caps/>
          <w:snapToGrid w:val="0"/>
          <w:lang w:val="en-GB" w:eastAsia="zh-CN"/>
        </w:rPr>
        <w:t>300</w:t>
      </w:r>
      <w:r w:rsidRPr="008E3E34">
        <w:rPr>
          <w:rFonts w:eastAsia="SimSun"/>
          <w:caps/>
          <w:snapToGrid w:val="0"/>
          <w:lang w:val="en-GB" w:eastAsia="zh-CN"/>
        </w:rPr>
        <w:t>万美元</w:t>
      </w:r>
      <w:r w:rsidR="006F3DB9">
        <w:rPr>
          <w:rStyle w:val="FootnoteReference"/>
          <w:rFonts w:eastAsia="SimSun"/>
          <w:caps/>
          <w:snapToGrid w:val="0"/>
          <w:lang w:val="en-GB" w:eastAsia="zh-CN"/>
        </w:rPr>
        <w:footnoteReference w:id="52"/>
      </w:r>
      <w:r w:rsidRPr="008E3E34">
        <w:rPr>
          <w:rFonts w:eastAsia="SimSun"/>
          <w:caps/>
          <w:snapToGrid w:val="0"/>
          <w:lang w:val="en-GB" w:eastAsia="zh-CN"/>
        </w:rPr>
        <w:t>。</w:t>
      </w:r>
      <w:r w:rsidR="000748A9">
        <w:rPr>
          <w:rFonts w:eastAsia="SimSun" w:hint="eastAsia"/>
          <w:caps/>
          <w:snapToGrid w:val="0"/>
          <w:lang w:val="en-GB" w:eastAsia="zh-CN"/>
        </w:rPr>
        <w:t>由此</w:t>
      </w:r>
      <w:r w:rsidRPr="008E3E34">
        <w:rPr>
          <w:rFonts w:eastAsia="SimSun"/>
          <w:caps/>
          <w:snapToGrid w:val="0"/>
          <w:lang w:val="en-GB" w:eastAsia="zh-CN"/>
        </w:rPr>
        <w:t>可以推断，从获取传统知识中获得的</w:t>
      </w:r>
      <w:r w:rsidR="000F1933">
        <w:rPr>
          <w:rFonts w:eastAsia="SimSun" w:hint="eastAsia"/>
          <w:caps/>
          <w:snapToGrid w:val="0"/>
          <w:lang w:val="en-GB" w:eastAsia="zh-CN"/>
        </w:rPr>
        <w:t>惠益</w:t>
      </w:r>
      <w:r w:rsidR="00EB13B2" w:rsidRPr="00EB13B2">
        <w:rPr>
          <w:rFonts w:eastAsia="SimSun"/>
          <w:caps/>
          <w:snapToGrid w:val="0"/>
          <w:lang w:val="en-GB" w:eastAsia="zh-CN"/>
        </w:rPr>
        <w:t>在总额中所占比例较小</w:t>
      </w:r>
      <w:r w:rsidR="00EB13B2">
        <w:rPr>
          <w:rStyle w:val="FootnoteReference"/>
          <w:rFonts w:eastAsia="SimSun"/>
          <w:caps/>
          <w:snapToGrid w:val="0"/>
          <w:lang w:val="en-GB" w:eastAsia="zh-CN"/>
        </w:rPr>
        <w:footnoteReference w:id="53"/>
      </w:r>
      <w:r w:rsidRPr="008E3E34">
        <w:rPr>
          <w:rFonts w:eastAsia="SimSun"/>
          <w:caps/>
          <w:snapToGrid w:val="0"/>
          <w:lang w:val="en-GB" w:eastAsia="zh-CN"/>
        </w:rPr>
        <w:t>。</w:t>
      </w:r>
    </w:p>
    <w:p w14:paraId="2A6F8F9C" w14:textId="6E683706"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在报告的</w:t>
      </w:r>
      <w:r w:rsidR="00EE0EAC">
        <w:rPr>
          <w:rFonts w:eastAsia="SimSun" w:hint="eastAsia"/>
          <w:caps/>
          <w:snapToGrid w:val="0"/>
          <w:lang w:val="en-GB" w:eastAsia="zh-CN"/>
        </w:rPr>
        <w:t>所获</w:t>
      </w:r>
      <w:r w:rsidRPr="008E3E34">
        <w:rPr>
          <w:rFonts w:eastAsia="SimSun"/>
          <w:caps/>
          <w:snapToGrid w:val="0"/>
          <w:lang w:val="en-GB" w:eastAsia="zh-CN"/>
        </w:rPr>
        <w:t>惠益</w:t>
      </w:r>
      <w:r w:rsidR="00B57DCB">
        <w:rPr>
          <w:rFonts w:eastAsia="SimSun"/>
          <w:caps/>
          <w:snapToGrid w:val="0"/>
          <w:lang w:val="en-GB" w:eastAsia="zh-CN"/>
        </w:rPr>
        <w:t>(</w:t>
      </w:r>
      <w:r w:rsidRPr="008E3E34">
        <w:rPr>
          <w:rFonts w:eastAsia="SimSun"/>
          <w:caps/>
          <w:snapToGrid w:val="0"/>
          <w:lang w:val="en-GB" w:eastAsia="zh-CN"/>
        </w:rPr>
        <w:t>5</w:t>
      </w:r>
      <w:r w:rsidR="00C132ED">
        <w:rPr>
          <w:rFonts w:eastAsia="SimSun" w:hint="eastAsia"/>
          <w:caps/>
          <w:snapToGrid w:val="0"/>
          <w:lang w:val="en-GB" w:eastAsia="zh-CN"/>
        </w:rPr>
        <w:t>,</w:t>
      </w:r>
      <w:r w:rsidRPr="008E3E34">
        <w:rPr>
          <w:rFonts w:eastAsia="SimSun"/>
          <w:caps/>
          <w:snapToGrid w:val="0"/>
          <w:lang w:val="en-GB" w:eastAsia="zh-CN"/>
        </w:rPr>
        <w:t>300</w:t>
      </w:r>
      <w:r w:rsidRPr="008E3E34">
        <w:rPr>
          <w:rFonts w:eastAsia="SimSun"/>
          <w:caps/>
          <w:snapToGrid w:val="0"/>
          <w:lang w:val="en-GB" w:eastAsia="zh-CN"/>
        </w:rPr>
        <w:t>万美元</w:t>
      </w:r>
      <w:r w:rsidR="00B57DCB">
        <w:rPr>
          <w:rFonts w:eastAsia="SimSun"/>
          <w:caps/>
          <w:snapToGrid w:val="0"/>
          <w:lang w:val="en-GB" w:eastAsia="zh-CN"/>
        </w:rPr>
        <w:t>)</w:t>
      </w:r>
      <w:r w:rsidRPr="008E3E34">
        <w:rPr>
          <w:rFonts w:eastAsia="SimSun"/>
          <w:caps/>
          <w:snapToGrid w:val="0"/>
          <w:lang w:val="en-GB" w:eastAsia="zh-CN"/>
        </w:rPr>
        <w:t>中，</w:t>
      </w:r>
      <w:r w:rsidRPr="008E3E34">
        <w:rPr>
          <w:rFonts w:eastAsia="SimSun"/>
          <w:caps/>
          <w:snapToGrid w:val="0"/>
          <w:lang w:val="en-GB" w:eastAsia="zh-CN"/>
        </w:rPr>
        <w:t>82%</w:t>
      </w:r>
      <w:r w:rsidR="00EB6954">
        <w:rPr>
          <w:rFonts w:eastAsia="SimSun" w:hint="eastAsia"/>
          <w:caps/>
          <w:snapToGrid w:val="0"/>
          <w:lang w:val="en-GB" w:eastAsia="zh-CN"/>
        </w:rPr>
        <w:t>流向</w:t>
      </w:r>
      <w:r w:rsidR="00EC13E3">
        <w:rPr>
          <w:rFonts w:eastAsia="SimSun" w:hint="eastAsia"/>
          <w:caps/>
          <w:snapToGrid w:val="0"/>
          <w:lang w:val="en-GB" w:eastAsia="zh-CN"/>
        </w:rPr>
        <w:t>所</w:t>
      </w:r>
      <w:r w:rsidRPr="008E3E34">
        <w:rPr>
          <w:rFonts w:eastAsia="SimSun"/>
          <w:caps/>
          <w:snapToGrid w:val="0"/>
          <w:lang w:val="en-GB" w:eastAsia="zh-CN"/>
        </w:rPr>
        <w:t>报</w:t>
      </w:r>
      <w:r w:rsidR="00EB6954">
        <w:rPr>
          <w:rFonts w:eastAsia="SimSun" w:hint="eastAsia"/>
          <w:caps/>
          <w:snapToGrid w:val="0"/>
          <w:lang w:val="en-GB" w:eastAsia="zh-CN"/>
        </w:rPr>
        <w:t>金额</w:t>
      </w:r>
      <w:r w:rsidRPr="008E3E34">
        <w:rPr>
          <w:rFonts w:eastAsia="SimSun"/>
          <w:caps/>
          <w:snapToGrid w:val="0"/>
          <w:lang w:val="en-GB" w:eastAsia="zh-CN"/>
        </w:rPr>
        <w:t>最高的</w:t>
      </w:r>
      <w:r w:rsidR="00EB6954">
        <w:rPr>
          <w:rFonts w:eastAsia="SimSun" w:hint="eastAsia"/>
          <w:caps/>
          <w:snapToGrid w:val="0"/>
          <w:lang w:val="en-GB" w:eastAsia="zh-CN"/>
        </w:rPr>
        <w:t>3</w:t>
      </w:r>
      <w:r w:rsidRPr="008E3E34">
        <w:rPr>
          <w:rFonts w:eastAsia="SimSun"/>
          <w:caps/>
          <w:snapToGrid w:val="0"/>
          <w:lang w:val="en-GB" w:eastAsia="zh-CN"/>
        </w:rPr>
        <w:t>个缔约方，即印度</w:t>
      </w:r>
      <w:r w:rsidR="00B57DCB">
        <w:rPr>
          <w:rFonts w:eastAsia="SimSun"/>
          <w:caps/>
          <w:snapToGrid w:val="0"/>
          <w:lang w:val="en-GB" w:eastAsia="zh-CN"/>
        </w:rPr>
        <w:t>(</w:t>
      </w:r>
      <w:r w:rsidRPr="008E3E34">
        <w:rPr>
          <w:rFonts w:eastAsia="SimSun"/>
          <w:caps/>
          <w:snapToGrid w:val="0"/>
          <w:lang w:val="en-GB" w:eastAsia="zh-CN"/>
        </w:rPr>
        <w:t>34</w:t>
      </w:r>
      <w:r w:rsidR="00C132ED">
        <w:rPr>
          <w:rFonts w:eastAsia="SimSun" w:hint="eastAsia"/>
          <w:caps/>
          <w:snapToGrid w:val="0"/>
          <w:lang w:val="en-GB" w:eastAsia="zh-CN"/>
        </w:rPr>
        <w:t>,</w:t>
      </w:r>
      <w:r w:rsidRPr="008E3E34">
        <w:rPr>
          <w:rFonts w:eastAsia="SimSun"/>
          <w:caps/>
          <w:snapToGrid w:val="0"/>
          <w:lang w:val="en-GB" w:eastAsia="zh-CN"/>
        </w:rPr>
        <w:t>600</w:t>
      </w:r>
      <w:r w:rsidR="00C132ED">
        <w:rPr>
          <w:rFonts w:eastAsia="SimSun" w:hint="eastAsia"/>
          <w:caps/>
          <w:snapToGrid w:val="0"/>
          <w:lang w:val="en-GB" w:eastAsia="zh-CN"/>
        </w:rPr>
        <w:t>,</w:t>
      </w:r>
      <w:r w:rsidRPr="008E3E34">
        <w:rPr>
          <w:rFonts w:eastAsia="SimSun"/>
          <w:caps/>
          <w:snapToGrid w:val="0"/>
          <w:lang w:val="en-GB" w:eastAsia="zh-CN"/>
        </w:rPr>
        <w:t>000</w:t>
      </w:r>
      <w:r w:rsidRPr="008E3E34">
        <w:rPr>
          <w:rFonts w:eastAsia="SimSun"/>
          <w:caps/>
          <w:snapToGrid w:val="0"/>
          <w:lang w:val="en-GB" w:eastAsia="zh-CN"/>
        </w:rPr>
        <w:t>美元</w:t>
      </w:r>
      <w:r w:rsidR="00B57DCB">
        <w:rPr>
          <w:rFonts w:eastAsia="SimSun"/>
          <w:caps/>
          <w:snapToGrid w:val="0"/>
          <w:lang w:val="en-GB" w:eastAsia="zh-CN"/>
        </w:rPr>
        <w:t>)</w:t>
      </w:r>
      <w:r w:rsidRPr="008E3E34">
        <w:rPr>
          <w:rFonts w:eastAsia="SimSun"/>
          <w:caps/>
          <w:snapToGrid w:val="0"/>
          <w:lang w:val="en-GB" w:eastAsia="zh-CN"/>
        </w:rPr>
        <w:t>、哥斯达黎加</w:t>
      </w:r>
      <w:r w:rsidR="00B57DCB">
        <w:rPr>
          <w:rFonts w:eastAsia="SimSun"/>
          <w:caps/>
          <w:snapToGrid w:val="0"/>
          <w:lang w:val="en-GB" w:eastAsia="zh-CN"/>
        </w:rPr>
        <w:t>(</w:t>
      </w:r>
      <w:r w:rsidRPr="008E3E34">
        <w:rPr>
          <w:rFonts w:eastAsia="SimSun"/>
          <w:caps/>
          <w:snapToGrid w:val="0"/>
          <w:lang w:val="en-GB" w:eastAsia="zh-CN"/>
        </w:rPr>
        <w:t>5</w:t>
      </w:r>
      <w:r w:rsidR="00C132ED">
        <w:rPr>
          <w:rFonts w:eastAsia="SimSun" w:hint="eastAsia"/>
          <w:caps/>
          <w:snapToGrid w:val="0"/>
          <w:lang w:val="en-GB" w:eastAsia="zh-CN"/>
        </w:rPr>
        <w:t>,</w:t>
      </w:r>
      <w:r w:rsidRPr="008E3E34">
        <w:rPr>
          <w:rFonts w:eastAsia="SimSun"/>
          <w:caps/>
          <w:snapToGrid w:val="0"/>
          <w:lang w:val="en-GB" w:eastAsia="zh-CN"/>
        </w:rPr>
        <w:t>322</w:t>
      </w:r>
      <w:r w:rsidR="00C132ED">
        <w:rPr>
          <w:rFonts w:eastAsia="SimSun" w:hint="eastAsia"/>
          <w:caps/>
          <w:snapToGrid w:val="0"/>
          <w:lang w:val="en-GB" w:eastAsia="zh-CN"/>
        </w:rPr>
        <w:t>,</w:t>
      </w:r>
      <w:r w:rsidRPr="008E3E34">
        <w:rPr>
          <w:rFonts w:eastAsia="SimSun"/>
          <w:caps/>
          <w:snapToGrid w:val="0"/>
          <w:lang w:val="en-GB" w:eastAsia="zh-CN"/>
        </w:rPr>
        <w:t>750</w:t>
      </w:r>
      <w:r w:rsidRPr="008E3E34">
        <w:rPr>
          <w:rFonts w:eastAsia="SimSun"/>
          <w:caps/>
          <w:snapToGrid w:val="0"/>
          <w:lang w:val="en-GB" w:eastAsia="zh-CN"/>
        </w:rPr>
        <w:t>美元</w:t>
      </w:r>
      <w:r w:rsidR="00B57DCB">
        <w:rPr>
          <w:rFonts w:eastAsia="SimSun"/>
          <w:caps/>
          <w:snapToGrid w:val="0"/>
          <w:lang w:val="en-GB" w:eastAsia="zh-CN"/>
        </w:rPr>
        <w:t>)</w:t>
      </w:r>
      <w:r w:rsidR="002520BB">
        <w:rPr>
          <w:rFonts w:eastAsia="SimSun" w:hint="eastAsia"/>
          <w:caps/>
          <w:snapToGrid w:val="0"/>
          <w:lang w:val="en-GB" w:eastAsia="zh-CN"/>
        </w:rPr>
        <w:t>、</w:t>
      </w:r>
      <w:r w:rsidRPr="008E3E34">
        <w:rPr>
          <w:rFonts w:eastAsia="SimSun"/>
          <w:caps/>
          <w:snapToGrid w:val="0"/>
          <w:lang w:val="en-GB" w:eastAsia="zh-CN"/>
        </w:rPr>
        <w:t>南非</w:t>
      </w:r>
      <w:r w:rsidR="00B57DCB">
        <w:rPr>
          <w:rFonts w:eastAsia="SimSun"/>
          <w:caps/>
          <w:snapToGrid w:val="0"/>
          <w:lang w:val="en-GB" w:eastAsia="zh-CN"/>
        </w:rPr>
        <w:t>(</w:t>
      </w:r>
      <w:r w:rsidRPr="008E3E34">
        <w:rPr>
          <w:rFonts w:eastAsia="SimSun"/>
          <w:caps/>
          <w:snapToGrid w:val="0"/>
          <w:lang w:val="en-GB" w:eastAsia="zh-CN"/>
        </w:rPr>
        <w:t>4</w:t>
      </w:r>
      <w:r w:rsidR="00C132ED">
        <w:rPr>
          <w:rFonts w:eastAsia="SimSun" w:hint="eastAsia"/>
          <w:caps/>
          <w:snapToGrid w:val="0"/>
          <w:lang w:val="en-GB" w:eastAsia="zh-CN"/>
        </w:rPr>
        <w:t>,</w:t>
      </w:r>
      <w:r w:rsidRPr="008E3E34">
        <w:rPr>
          <w:rFonts w:eastAsia="SimSun"/>
          <w:caps/>
          <w:snapToGrid w:val="0"/>
          <w:lang w:val="en-GB" w:eastAsia="zh-CN"/>
        </w:rPr>
        <w:t>621</w:t>
      </w:r>
      <w:r w:rsidR="00C132ED">
        <w:rPr>
          <w:rFonts w:eastAsia="SimSun" w:hint="eastAsia"/>
          <w:caps/>
          <w:snapToGrid w:val="0"/>
          <w:lang w:val="en-GB" w:eastAsia="zh-CN"/>
        </w:rPr>
        <w:t>,</w:t>
      </w:r>
      <w:r w:rsidRPr="008E3E34">
        <w:rPr>
          <w:rFonts w:eastAsia="SimSun"/>
          <w:caps/>
          <w:snapToGrid w:val="0"/>
          <w:lang w:val="en-GB" w:eastAsia="zh-CN"/>
        </w:rPr>
        <w:t>072</w:t>
      </w:r>
      <w:r w:rsidRPr="008E3E34">
        <w:rPr>
          <w:rFonts w:eastAsia="SimSun"/>
          <w:caps/>
          <w:snapToGrid w:val="0"/>
          <w:lang w:val="en-GB" w:eastAsia="zh-CN"/>
        </w:rPr>
        <w:t>美元</w:t>
      </w:r>
      <w:r w:rsidR="00B57DCB">
        <w:rPr>
          <w:rFonts w:eastAsia="SimSun"/>
          <w:caps/>
          <w:snapToGrid w:val="0"/>
          <w:lang w:val="en-GB" w:eastAsia="zh-CN"/>
        </w:rPr>
        <w:t>)</w:t>
      </w:r>
      <w:r w:rsidRPr="008E3E34">
        <w:rPr>
          <w:rFonts w:eastAsia="SimSun"/>
          <w:caps/>
          <w:snapToGrid w:val="0"/>
          <w:lang w:val="en-GB" w:eastAsia="zh-CN"/>
        </w:rPr>
        <w:t>，而</w:t>
      </w:r>
      <w:r w:rsidRPr="008E3E34">
        <w:rPr>
          <w:rFonts w:eastAsia="SimSun"/>
          <w:caps/>
          <w:snapToGrid w:val="0"/>
          <w:lang w:val="en-GB" w:eastAsia="zh-CN"/>
        </w:rPr>
        <w:t>10</w:t>
      </w:r>
      <w:r w:rsidRPr="008E3E34">
        <w:rPr>
          <w:rFonts w:eastAsia="SimSun"/>
          <w:caps/>
          <w:snapToGrid w:val="0"/>
          <w:lang w:val="en-GB" w:eastAsia="zh-CN"/>
        </w:rPr>
        <w:t>个缔约方报告</w:t>
      </w:r>
      <w:r w:rsidR="00063183">
        <w:rPr>
          <w:rFonts w:eastAsia="SimSun" w:hint="eastAsia"/>
          <w:caps/>
          <w:snapToGrid w:val="0"/>
          <w:lang w:val="en-GB" w:eastAsia="zh-CN"/>
        </w:rPr>
        <w:t>的所获金额</w:t>
      </w:r>
      <w:r w:rsidRPr="008E3E34">
        <w:rPr>
          <w:rFonts w:eastAsia="SimSun"/>
          <w:caps/>
          <w:snapToGrid w:val="0"/>
          <w:lang w:val="en-GB" w:eastAsia="zh-CN"/>
        </w:rPr>
        <w:t>较少，每</w:t>
      </w:r>
      <w:r w:rsidR="003F7C8A">
        <w:rPr>
          <w:rFonts w:eastAsia="SimSun" w:hint="eastAsia"/>
          <w:caps/>
          <w:snapToGrid w:val="0"/>
          <w:lang w:val="en-GB" w:eastAsia="zh-CN"/>
        </w:rPr>
        <w:t>个缔约方</w:t>
      </w:r>
      <w:r w:rsidRPr="008E3E34">
        <w:rPr>
          <w:rFonts w:eastAsia="SimSun"/>
          <w:caps/>
          <w:snapToGrid w:val="0"/>
          <w:lang w:val="en-GB" w:eastAsia="zh-CN"/>
        </w:rPr>
        <w:t>低于</w:t>
      </w:r>
      <w:r w:rsidRPr="008E3E34">
        <w:rPr>
          <w:rFonts w:eastAsia="SimSun"/>
          <w:caps/>
          <w:snapToGrid w:val="0"/>
          <w:lang w:val="en-GB" w:eastAsia="zh-CN"/>
        </w:rPr>
        <w:t>100</w:t>
      </w:r>
      <w:r w:rsidR="00C132ED">
        <w:rPr>
          <w:rFonts w:eastAsia="SimSun" w:hint="eastAsia"/>
          <w:caps/>
          <w:snapToGrid w:val="0"/>
          <w:lang w:val="en-GB" w:eastAsia="zh-CN"/>
        </w:rPr>
        <w:t>,</w:t>
      </w:r>
      <w:r w:rsidRPr="008E3E34">
        <w:rPr>
          <w:rFonts w:eastAsia="SimSun"/>
          <w:caps/>
          <w:snapToGrid w:val="0"/>
          <w:lang w:val="en-GB" w:eastAsia="zh-CN"/>
        </w:rPr>
        <w:t>000</w:t>
      </w:r>
      <w:r w:rsidRPr="008E3E34">
        <w:rPr>
          <w:rFonts w:eastAsia="SimSun"/>
          <w:caps/>
          <w:snapToGrid w:val="0"/>
          <w:lang w:val="en-GB" w:eastAsia="zh-CN"/>
        </w:rPr>
        <w:t>美元。这表明，</w:t>
      </w:r>
      <w:r w:rsidR="001B57E8">
        <w:rPr>
          <w:rFonts w:eastAsia="SimSun" w:hint="eastAsia"/>
          <w:caps/>
          <w:snapToGrid w:val="0"/>
          <w:lang w:val="en-GB" w:eastAsia="zh-CN"/>
        </w:rPr>
        <w:t>一旦</w:t>
      </w:r>
      <w:r w:rsidRPr="008E3E34">
        <w:rPr>
          <w:rFonts w:eastAsia="SimSun"/>
          <w:caps/>
          <w:snapToGrid w:val="0"/>
          <w:lang w:val="en-GB" w:eastAsia="zh-CN"/>
        </w:rPr>
        <w:t>充分运作并在</w:t>
      </w:r>
      <w:r w:rsidR="001B57E8">
        <w:rPr>
          <w:rFonts w:eastAsia="SimSun" w:hint="eastAsia"/>
          <w:caps/>
          <w:snapToGrid w:val="0"/>
          <w:lang w:val="en-GB" w:eastAsia="zh-CN"/>
        </w:rPr>
        <w:t>执行</w:t>
      </w:r>
      <w:r w:rsidRPr="008E3E34">
        <w:rPr>
          <w:rFonts w:eastAsia="SimSun"/>
          <w:caps/>
          <w:snapToGrid w:val="0"/>
          <w:lang w:val="en-GB" w:eastAsia="zh-CN"/>
        </w:rPr>
        <w:t>过程中</w:t>
      </w:r>
      <w:r w:rsidR="00A27A10">
        <w:rPr>
          <w:rFonts w:eastAsia="SimSun" w:hint="eastAsia"/>
          <w:caps/>
          <w:snapToGrid w:val="0"/>
          <w:lang w:val="en-GB" w:eastAsia="zh-CN"/>
        </w:rPr>
        <w:t>取得</w:t>
      </w:r>
      <w:r w:rsidRPr="008E3E34">
        <w:rPr>
          <w:rFonts w:eastAsia="SimSun"/>
          <w:caps/>
          <w:snapToGrid w:val="0"/>
          <w:lang w:val="en-GB" w:eastAsia="zh-CN"/>
        </w:rPr>
        <w:t>经验</w:t>
      </w:r>
      <w:r w:rsidR="009C5B86">
        <w:rPr>
          <w:rFonts w:eastAsia="SimSun" w:hint="eastAsia"/>
          <w:caps/>
          <w:snapToGrid w:val="0"/>
          <w:lang w:val="en-GB" w:eastAsia="zh-CN"/>
        </w:rPr>
        <w:t>，</w:t>
      </w:r>
      <w:r w:rsidR="009C5B86" w:rsidRPr="008E3E34">
        <w:rPr>
          <w:rFonts w:eastAsia="SimSun"/>
          <w:caps/>
          <w:snapToGrid w:val="0"/>
          <w:lang w:val="en-GB" w:eastAsia="zh-CN"/>
        </w:rPr>
        <w:t>获取和惠益分享</w:t>
      </w:r>
      <w:r w:rsidR="009C5B86">
        <w:rPr>
          <w:rFonts w:eastAsia="SimSun" w:hint="eastAsia"/>
          <w:caps/>
          <w:snapToGrid w:val="0"/>
          <w:lang w:val="en-GB" w:eastAsia="zh-CN"/>
        </w:rPr>
        <w:t>是有</w:t>
      </w:r>
      <w:r w:rsidRPr="008E3E34">
        <w:rPr>
          <w:rFonts w:eastAsia="SimSun"/>
          <w:caps/>
          <w:snapToGrid w:val="0"/>
          <w:lang w:val="en-GB" w:eastAsia="zh-CN"/>
        </w:rPr>
        <w:t>潜力</w:t>
      </w:r>
      <w:r w:rsidR="009C5B86">
        <w:rPr>
          <w:rFonts w:eastAsia="SimSun" w:hint="eastAsia"/>
          <w:caps/>
          <w:snapToGrid w:val="0"/>
          <w:lang w:val="en-GB" w:eastAsia="zh-CN"/>
        </w:rPr>
        <w:t>的</w:t>
      </w:r>
      <w:r w:rsidRPr="008E3E34">
        <w:rPr>
          <w:rFonts w:eastAsia="SimSun"/>
          <w:caps/>
          <w:snapToGrid w:val="0"/>
          <w:lang w:val="en-GB" w:eastAsia="zh-CN"/>
        </w:rPr>
        <w:t>。随着缔约方在执行方面取得进展，惠益分享将更加</w:t>
      </w:r>
      <w:r w:rsidR="00A862A7">
        <w:rPr>
          <w:rFonts w:eastAsia="SimSun" w:hint="eastAsia"/>
          <w:caps/>
          <w:snapToGrid w:val="0"/>
          <w:lang w:val="en-GB" w:eastAsia="zh-CN"/>
        </w:rPr>
        <w:t>普遍</w:t>
      </w:r>
      <w:r w:rsidRPr="008E3E34">
        <w:rPr>
          <w:rFonts w:eastAsia="SimSun"/>
          <w:caps/>
          <w:snapToGrid w:val="0"/>
          <w:lang w:val="en-GB" w:eastAsia="zh-CN"/>
        </w:rPr>
        <w:t>，有助于生物多样性的保护和可持续利用。</w:t>
      </w:r>
    </w:p>
    <w:p w14:paraId="1F73B05D" w14:textId="650F34A0" w:rsidR="00322536" w:rsidRPr="008E3E34"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对</w:t>
      </w:r>
      <w:r w:rsidR="00F558AA">
        <w:rPr>
          <w:rFonts w:eastAsia="SimSun" w:hint="eastAsia"/>
          <w:caps/>
          <w:snapToGrid w:val="0"/>
          <w:lang w:val="en-GB" w:eastAsia="zh-CN"/>
        </w:rPr>
        <w:t>在</w:t>
      </w:r>
      <w:r w:rsidRPr="008E3E34">
        <w:rPr>
          <w:rFonts w:eastAsia="SimSun"/>
          <w:caps/>
          <w:snapToGrid w:val="0"/>
          <w:lang w:val="en-GB" w:eastAsia="zh-CN"/>
        </w:rPr>
        <w:t>信息交换所</w:t>
      </w:r>
      <w:r w:rsidR="00EA3921">
        <w:rPr>
          <w:rFonts w:eastAsia="SimSun"/>
          <w:caps/>
          <w:snapToGrid w:val="0"/>
          <w:lang w:val="en-GB" w:eastAsia="zh-CN"/>
        </w:rPr>
        <w:t>发布</w:t>
      </w:r>
      <w:r w:rsidRPr="008E3E34">
        <w:rPr>
          <w:rFonts w:eastAsia="SimSun"/>
          <w:caps/>
          <w:snapToGrid w:val="0"/>
          <w:lang w:val="en-GB" w:eastAsia="zh-CN"/>
        </w:rPr>
        <w:t>的证书</w:t>
      </w:r>
      <w:r w:rsidR="001A74A2">
        <w:rPr>
          <w:rFonts w:eastAsia="SimSun" w:hint="eastAsia"/>
          <w:caps/>
          <w:snapToGrid w:val="0"/>
          <w:lang w:val="en-GB" w:eastAsia="zh-CN"/>
        </w:rPr>
        <w:t>进行检查</w:t>
      </w:r>
      <w:r w:rsidR="00E85FEB">
        <w:rPr>
          <w:rFonts w:eastAsia="SimSun" w:hint="eastAsia"/>
          <w:caps/>
          <w:snapToGrid w:val="0"/>
          <w:lang w:val="en-GB" w:eastAsia="zh-CN"/>
        </w:rPr>
        <w:t>发现</w:t>
      </w:r>
      <w:r w:rsidRPr="008E3E34">
        <w:rPr>
          <w:rFonts w:eastAsia="SimSun"/>
          <w:caps/>
          <w:snapToGrid w:val="0"/>
          <w:lang w:val="en-GB" w:eastAsia="zh-CN"/>
        </w:rPr>
        <w:t>，虽然有</w:t>
      </w:r>
      <w:r w:rsidRPr="008E3E34">
        <w:rPr>
          <w:rFonts w:eastAsia="SimSun"/>
          <w:caps/>
          <w:snapToGrid w:val="0"/>
          <w:lang w:val="en-GB" w:eastAsia="zh-CN"/>
        </w:rPr>
        <w:t>23</w:t>
      </w:r>
      <w:r w:rsidRPr="008E3E34">
        <w:rPr>
          <w:rFonts w:eastAsia="SimSun"/>
          <w:caps/>
          <w:snapToGrid w:val="0"/>
          <w:lang w:val="en-GB" w:eastAsia="zh-CN"/>
        </w:rPr>
        <w:t>个缔约方</w:t>
      </w:r>
      <w:r w:rsidR="00EA3921">
        <w:rPr>
          <w:rFonts w:eastAsia="SimSun"/>
          <w:caps/>
          <w:snapToGrid w:val="0"/>
          <w:lang w:val="en-GB" w:eastAsia="zh-CN"/>
        </w:rPr>
        <w:t>发布</w:t>
      </w:r>
      <w:r w:rsidRPr="008E3E34">
        <w:rPr>
          <w:rFonts w:eastAsia="SimSun"/>
          <w:caps/>
          <w:snapToGrid w:val="0"/>
          <w:lang w:val="en-GB" w:eastAsia="zh-CN"/>
        </w:rPr>
        <w:t>了用于商业目的的证书，但</w:t>
      </w:r>
      <w:r w:rsidR="003569C5">
        <w:rPr>
          <w:rFonts w:eastAsia="SimSun" w:hint="eastAsia"/>
          <w:caps/>
          <w:snapToGrid w:val="0"/>
          <w:lang w:val="en-GB" w:eastAsia="zh-CN"/>
        </w:rPr>
        <w:t>其中</w:t>
      </w:r>
      <w:r w:rsidRPr="008E3E34">
        <w:rPr>
          <w:rFonts w:eastAsia="SimSun"/>
          <w:caps/>
          <w:snapToGrid w:val="0"/>
          <w:lang w:val="en-GB" w:eastAsia="zh-CN"/>
        </w:rPr>
        <w:t>大多数证书由少数</w:t>
      </w:r>
      <w:r w:rsidR="003569C5">
        <w:rPr>
          <w:rFonts w:eastAsia="SimSun" w:hint="eastAsia"/>
          <w:caps/>
          <w:snapToGrid w:val="0"/>
          <w:lang w:val="en-GB" w:eastAsia="zh-CN"/>
        </w:rPr>
        <w:t>几个</w:t>
      </w:r>
      <w:r w:rsidRPr="008E3E34">
        <w:rPr>
          <w:rFonts w:eastAsia="SimSun"/>
          <w:caps/>
          <w:snapToGrid w:val="0"/>
          <w:lang w:val="en-GB" w:eastAsia="zh-CN"/>
        </w:rPr>
        <w:t>国家</w:t>
      </w:r>
      <w:r w:rsidR="00E85FEB">
        <w:rPr>
          <w:rFonts w:eastAsia="SimSun" w:hint="eastAsia"/>
          <w:caps/>
          <w:snapToGrid w:val="0"/>
          <w:lang w:val="en-GB" w:eastAsia="zh-CN"/>
        </w:rPr>
        <w:t>发</w:t>
      </w:r>
      <w:r w:rsidRPr="008E3E34">
        <w:rPr>
          <w:rFonts w:eastAsia="SimSun"/>
          <w:caps/>
          <w:snapToGrid w:val="0"/>
          <w:lang w:val="en-GB" w:eastAsia="zh-CN"/>
        </w:rPr>
        <w:t>布</w:t>
      </w:r>
      <w:r w:rsidR="00293715">
        <w:rPr>
          <w:rStyle w:val="FootnoteReference"/>
          <w:rFonts w:eastAsia="SimSun"/>
          <w:caps/>
          <w:snapToGrid w:val="0"/>
          <w:lang w:val="en-GB" w:eastAsia="zh-CN"/>
        </w:rPr>
        <w:footnoteReference w:id="54"/>
      </w:r>
      <w:r w:rsidRPr="008E3E34">
        <w:rPr>
          <w:rFonts w:eastAsia="SimSun"/>
          <w:caps/>
          <w:snapToGrid w:val="0"/>
          <w:lang w:val="en-GB" w:eastAsia="zh-CN"/>
        </w:rPr>
        <w:t>。对</w:t>
      </w:r>
      <w:r w:rsidR="00787009">
        <w:rPr>
          <w:rFonts w:eastAsia="SimSun" w:hint="eastAsia"/>
          <w:caps/>
          <w:snapToGrid w:val="0"/>
          <w:lang w:val="en-GB" w:eastAsia="zh-CN"/>
        </w:rPr>
        <w:t>提供的</w:t>
      </w:r>
      <w:r w:rsidR="00885927">
        <w:rPr>
          <w:rFonts w:eastAsia="SimSun" w:hint="eastAsia"/>
          <w:caps/>
          <w:snapToGrid w:val="0"/>
          <w:lang w:val="en-GB" w:eastAsia="zh-CN"/>
        </w:rPr>
        <w:t>关于</w:t>
      </w:r>
      <w:r w:rsidRPr="008E3E34">
        <w:rPr>
          <w:rFonts w:eastAsia="SimSun"/>
          <w:caps/>
          <w:snapToGrid w:val="0"/>
          <w:lang w:val="en-GB" w:eastAsia="zh-CN"/>
        </w:rPr>
        <w:t>涉及外国</w:t>
      </w:r>
      <w:r w:rsidR="00DA7EF4">
        <w:rPr>
          <w:rFonts w:eastAsia="SimSun" w:hint="eastAsia"/>
          <w:caps/>
          <w:snapToGrid w:val="0"/>
          <w:lang w:val="en-GB" w:eastAsia="zh-CN"/>
        </w:rPr>
        <w:t>使用者</w:t>
      </w:r>
      <w:r w:rsidRPr="008E3E34">
        <w:rPr>
          <w:rFonts w:eastAsia="SimSun"/>
          <w:caps/>
          <w:snapToGrid w:val="0"/>
          <w:lang w:val="en-GB" w:eastAsia="zh-CN"/>
        </w:rPr>
        <w:t>的商业证书</w:t>
      </w:r>
      <w:r w:rsidR="00D674E8">
        <w:rPr>
          <w:rFonts w:eastAsia="SimSun" w:hint="eastAsia"/>
          <w:caps/>
          <w:snapToGrid w:val="0"/>
          <w:lang w:val="en-GB" w:eastAsia="zh-CN"/>
        </w:rPr>
        <w:t>的</w:t>
      </w:r>
      <w:r w:rsidRPr="008E3E34">
        <w:rPr>
          <w:rFonts w:eastAsia="SimSun"/>
          <w:caps/>
          <w:snapToGrid w:val="0"/>
          <w:lang w:val="en-GB" w:eastAsia="zh-CN"/>
        </w:rPr>
        <w:t>信息</w:t>
      </w:r>
      <w:r w:rsidR="002D52D8">
        <w:rPr>
          <w:rFonts w:eastAsia="SimSun" w:hint="eastAsia"/>
          <w:caps/>
          <w:snapToGrid w:val="0"/>
          <w:lang w:val="en-GB" w:eastAsia="zh-CN"/>
        </w:rPr>
        <w:t>进行</w:t>
      </w:r>
      <w:r w:rsidR="00ED6F76">
        <w:rPr>
          <w:rFonts w:eastAsia="SimSun" w:hint="eastAsia"/>
          <w:caps/>
          <w:snapToGrid w:val="0"/>
          <w:lang w:val="en-GB" w:eastAsia="zh-CN"/>
        </w:rPr>
        <w:t>分析后发现</w:t>
      </w:r>
      <w:r w:rsidRPr="008E3E34">
        <w:rPr>
          <w:rFonts w:eastAsia="SimSun"/>
          <w:caps/>
          <w:snapToGrid w:val="0"/>
          <w:lang w:val="en-GB" w:eastAsia="zh-CN"/>
        </w:rPr>
        <w:t>，</w:t>
      </w:r>
      <w:r w:rsidRPr="008E3E34">
        <w:rPr>
          <w:rFonts w:eastAsia="SimSun"/>
          <w:caps/>
          <w:snapToGrid w:val="0"/>
          <w:lang w:val="en-GB" w:eastAsia="zh-CN"/>
        </w:rPr>
        <w:t>75%</w:t>
      </w:r>
      <w:r w:rsidRPr="008E3E34">
        <w:rPr>
          <w:rFonts w:eastAsia="SimSun"/>
          <w:caps/>
          <w:snapToGrid w:val="0"/>
          <w:lang w:val="en-GB" w:eastAsia="zh-CN"/>
        </w:rPr>
        <w:t>的</w:t>
      </w:r>
      <w:r w:rsidR="00DA7EF4">
        <w:rPr>
          <w:rFonts w:eastAsia="SimSun" w:hint="eastAsia"/>
          <w:caps/>
          <w:snapToGrid w:val="0"/>
          <w:lang w:val="en-GB" w:eastAsia="zh-CN"/>
        </w:rPr>
        <w:t>使用者</w:t>
      </w:r>
      <w:r w:rsidRPr="008E3E34">
        <w:rPr>
          <w:rFonts w:eastAsia="SimSun"/>
          <w:caps/>
          <w:snapToGrid w:val="0"/>
          <w:lang w:val="en-GB" w:eastAsia="zh-CN"/>
        </w:rPr>
        <w:t>来自西欧和其他国家区域组</w:t>
      </w:r>
      <w:r w:rsidR="00293715">
        <w:rPr>
          <w:rStyle w:val="FootnoteReference"/>
          <w:rFonts w:eastAsia="SimSun"/>
          <w:caps/>
          <w:snapToGrid w:val="0"/>
          <w:lang w:val="en-GB" w:eastAsia="zh-CN"/>
        </w:rPr>
        <w:footnoteReference w:id="55"/>
      </w:r>
      <w:r w:rsidRPr="008E3E34">
        <w:rPr>
          <w:rFonts w:eastAsia="SimSun"/>
          <w:caps/>
          <w:snapToGrid w:val="0"/>
          <w:lang w:val="en-GB" w:eastAsia="zh-CN"/>
        </w:rPr>
        <w:t>。</w:t>
      </w:r>
    </w:p>
    <w:p w14:paraId="2BA9708F" w14:textId="6F7E2D7C" w:rsidR="00322536"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鉴于大多数获取和惠益分享许可</w:t>
      </w:r>
      <w:r w:rsidR="00EF0C6D">
        <w:rPr>
          <w:rFonts w:eastAsia="SimSun" w:hint="eastAsia"/>
          <w:caps/>
          <w:snapToGrid w:val="0"/>
          <w:lang w:val="en-GB" w:eastAsia="zh-CN"/>
        </w:rPr>
        <w:t>证</w:t>
      </w:r>
      <w:r w:rsidR="009F0A45">
        <w:rPr>
          <w:rFonts w:eastAsia="SimSun" w:hint="eastAsia"/>
          <w:caps/>
          <w:snapToGrid w:val="0"/>
          <w:lang w:val="en-GB" w:eastAsia="zh-CN"/>
        </w:rPr>
        <w:t>授予了</w:t>
      </w:r>
      <w:r w:rsidRPr="008E3E34">
        <w:rPr>
          <w:rFonts w:eastAsia="SimSun"/>
          <w:caps/>
          <w:snapToGrid w:val="0"/>
          <w:lang w:val="en-GB" w:eastAsia="zh-CN"/>
        </w:rPr>
        <w:t>非商业研究，缔约方</w:t>
      </w:r>
      <w:r w:rsidR="009F0A45" w:rsidRPr="004E5D95">
        <w:rPr>
          <w:rFonts w:eastAsia="SimSun"/>
          <w:caps/>
          <w:snapToGrid w:val="0"/>
          <w:lang w:val="en-GB" w:eastAsia="zh-CN"/>
        </w:rPr>
        <w:t>报告的惠益以非货币惠益居多</w:t>
      </w:r>
      <w:r w:rsidR="003335D7">
        <w:rPr>
          <w:rStyle w:val="FootnoteReference"/>
          <w:rFonts w:eastAsia="SimSun"/>
          <w:caps/>
          <w:snapToGrid w:val="0"/>
          <w:lang w:val="en-GB" w:eastAsia="zh-CN"/>
        </w:rPr>
        <w:footnoteReference w:id="56"/>
      </w:r>
      <w:r w:rsidRPr="008E3E34">
        <w:rPr>
          <w:rFonts w:eastAsia="SimSun"/>
          <w:caps/>
          <w:snapToGrid w:val="0"/>
          <w:lang w:val="en-GB" w:eastAsia="zh-CN"/>
        </w:rPr>
        <w:t>。非货币</w:t>
      </w:r>
      <w:r w:rsidR="00A90D31">
        <w:rPr>
          <w:rFonts w:eastAsia="SimSun" w:hint="eastAsia"/>
          <w:caps/>
          <w:snapToGrid w:val="0"/>
          <w:lang w:val="en-GB" w:eastAsia="zh-CN"/>
        </w:rPr>
        <w:t>惠益</w:t>
      </w:r>
      <w:r w:rsidRPr="008E3E34">
        <w:rPr>
          <w:rFonts w:eastAsia="SimSun"/>
          <w:caps/>
          <w:snapToGrid w:val="0"/>
          <w:lang w:val="en-GB" w:eastAsia="zh-CN"/>
        </w:rPr>
        <w:t>的价值</w:t>
      </w:r>
      <w:r w:rsidR="008038C9">
        <w:rPr>
          <w:rFonts w:eastAsia="SimSun" w:hint="eastAsia"/>
          <w:caps/>
          <w:snapToGrid w:val="0"/>
          <w:lang w:val="en-GB" w:eastAsia="zh-CN"/>
        </w:rPr>
        <w:t>以</w:t>
      </w:r>
      <w:r w:rsidRPr="008E3E34">
        <w:rPr>
          <w:rFonts w:eastAsia="SimSun"/>
          <w:caps/>
          <w:snapToGrid w:val="0"/>
          <w:lang w:val="en-GB" w:eastAsia="zh-CN"/>
        </w:rPr>
        <w:t>对当地能力、保护和可持续利用的贡献</w:t>
      </w:r>
      <w:r w:rsidR="003C0487" w:rsidRPr="004E5D95">
        <w:rPr>
          <w:rFonts w:eastAsia="SimSun"/>
          <w:caps/>
          <w:snapToGrid w:val="0"/>
          <w:lang w:val="en-GB" w:eastAsia="zh-CN"/>
        </w:rPr>
        <w:t>来衡量</w:t>
      </w:r>
      <w:r w:rsidRPr="008E3E34">
        <w:rPr>
          <w:rFonts w:eastAsia="SimSun"/>
          <w:caps/>
          <w:snapToGrid w:val="0"/>
          <w:lang w:val="en-GB" w:eastAsia="zh-CN"/>
        </w:rPr>
        <w:t>。</w:t>
      </w:r>
    </w:p>
    <w:p w14:paraId="1E4FE881" w14:textId="5E9FBF2E" w:rsidR="00322536" w:rsidRDefault="00322536" w:rsidP="003C0487">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报告</w:t>
      </w:r>
      <w:r w:rsidR="00D70ECA">
        <w:rPr>
          <w:rFonts w:eastAsia="SimSun" w:hint="eastAsia"/>
          <w:caps/>
          <w:snapToGrid w:val="0"/>
          <w:lang w:val="en-GB" w:eastAsia="zh-CN"/>
        </w:rPr>
        <w:t>收到惠益</w:t>
      </w:r>
      <w:r w:rsidR="00B57DCB">
        <w:rPr>
          <w:rFonts w:eastAsia="SimSun"/>
          <w:caps/>
          <w:snapToGrid w:val="0"/>
          <w:lang w:val="en-GB" w:eastAsia="zh-CN"/>
        </w:rPr>
        <w:t>(</w:t>
      </w:r>
      <w:r w:rsidRPr="008E3E34">
        <w:rPr>
          <w:rFonts w:eastAsia="SimSun"/>
          <w:caps/>
          <w:snapToGrid w:val="0"/>
          <w:lang w:val="en-GB" w:eastAsia="zh-CN"/>
        </w:rPr>
        <w:t>货币或非货币</w:t>
      </w:r>
      <w:r w:rsidR="00B57DCB">
        <w:rPr>
          <w:rFonts w:eastAsia="SimSun"/>
          <w:caps/>
          <w:snapToGrid w:val="0"/>
          <w:lang w:val="en-GB" w:eastAsia="zh-CN"/>
        </w:rPr>
        <w:t>)</w:t>
      </w:r>
      <w:r w:rsidRPr="008E3E34">
        <w:rPr>
          <w:rFonts w:eastAsia="SimSun"/>
          <w:caps/>
          <w:snapToGrid w:val="0"/>
          <w:lang w:val="en-GB" w:eastAsia="zh-CN"/>
        </w:rPr>
        <w:t>的国家数量，非洲</w:t>
      </w:r>
      <w:r w:rsidR="00CF2803">
        <w:rPr>
          <w:rFonts w:eastAsia="SimSun" w:hint="eastAsia"/>
          <w:caps/>
          <w:snapToGrid w:val="0"/>
          <w:lang w:val="en-GB" w:eastAsia="zh-CN"/>
        </w:rPr>
        <w:t>居于首位</w:t>
      </w:r>
      <w:r w:rsidRPr="008E3E34">
        <w:rPr>
          <w:rFonts w:eastAsia="SimSun"/>
          <w:caps/>
          <w:snapToGrid w:val="0"/>
          <w:lang w:val="en-GB" w:eastAsia="zh-CN"/>
        </w:rPr>
        <w:t>，其次是亚太国家区域组。</w:t>
      </w:r>
      <w:r w:rsidR="00117935">
        <w:rPr>
          <w:rFonts w:eastAsia="SimSun" w:hint="eastAsia"/>
          <w:caps/>
          <w:snapToGrid w:val="0"/>
          <w:lang w:val="en-GB" w:eastAsia="zh-CN"/>
        </w:rPr>
        <w:t>获取</w:t>
      </w:r>
      <w:r w:rsidRPr="008E3E34">
        <w:rPr>
          <w:rFonts w:eastAsia="SimSun"/>
          <w:caps/>
          <w:snapToGrid w:val="0"/>
          <w:lang w:val="en-GB" w:eastAsia="zh-CN"/>
        </w:rPr>
        <w:t>费和预付款是最常见的货币</w:t>
      </w:r>
      <w:r w:rsidR="00117935">
        <w:rPr>
          <w:rFonts w:eastAsia="SimSun" w:hint="eastAsia"/>
          <w:caps/>
          <w:snapToGrid w:val="0"/>
          <w:lang w:val="en-GB" w:eastAsia="zh-CN"/>
        </w:rPr>
        <w:t>惠益</w:t>
      </w:r>
      <w:r w:rsidRPr="008E3E34">
        <w:rPr>
          <w:rFonts w:eastAsia="SimSun"/>
          <w:caps/>
          <w:snapToGrid w:val="0"/>
          <w:lang w:val="en-GB" w:eastAsia="zh-CN"/>
        </w:rPr>
        <w:t>分享形式，而分享信息和研究成果</w:t>
      </w:r>
      <w:r w:rsidR="00437AE0">
        <w:rPr>
          <w:rFonts w:eastAsia="SimSun" w:hint="eastAsia"/>
          <w:caps/>
          <w:snapToGrid w:val="0"/>
          <w:lang w:val="en-GB" w:eastAsia="zh-CN"/>
        </w:rPr>
        <w:t>则</w:t>
      </w:r>
      <w:r w:rsidRPr="008E3E34">
        <w:rPr>
          <w:rFonts w:eastAsia="SimSun"/>
          <w:caps/>
          <w:snapToGrid w:val="0"/>
          <w:lang w:val="en-GB" w:eastAsia="zh-CN"/>
        </w:rPr>
        <w:t>是最常见的非货币</w:t>
      </w:r>
      <w:r w:rsidR="00437AE0">
        <w:rPr>
          <w:rFonts w:eastAsia="SimSun" w:hint="eastAsia"/>
          <w:caps/>
          <w:snapToGrid w:val="0"/>
          <w:lang w:val="en-GB" w:eastAsia="zh-CN"/>
        </w:rPr>
        <w:t>惠益</w:t>
      </w:r>
      <w:r w:rsidRPr="008E3E34">
        <w:rPr>
          <w:rFonts w:eastAsia="SimSun"/>
          <w:caps/>
          <w:snapToGrid w:val="0"/>
          <w:lang w:val="en-GB" w:eastAsia="zh-CN"/>
        </w:rPr>
        <w:t>分享形式。</w:t>
      </w:r>
    </w:p>
    <w:p w14:paraId="7A976C6F" w14:textId="276477ED" w:rsidR="00322536" w:rsidRDefault="00322536" w:rsidP="005A1BB2">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lastRenderedPageBreak/>
        <w:t>对信息的进一步分析</w:t>
      </w:r>
      <w:r w:rsidR="008C55C3">
        <w:rPr>
          <w:rFonts w:eastAsia="SimSun" w:hint="eastAsia"/>
          <w:caps/>
          <w:snapToGrid w:val="0"/>
          <w:lang w:val="en-GB" w:eastAsia="zh-CN"/>
        </w:rPr>
        <w:t>发现</w:t>
      </w:r>
      <w:r w:rsidRPr="008E3E34">
        <w:rPr>
          <w:rFonts w:eastAsia="SimSun"/>
          <w:caps/>
          <w:snapToGrid w:val="0"/>
          <w:lang w:val="en-GB" w:eastAsia="zh-CN"/>
        </w:rPr>
        <w:t>，在</w:t>
      </w:r>
      <w:r w:rsidR="008C55C3">
        <w:rPr>
          <w:rFonts w:eastAsia="SimSun" w:hint="eastAsia"/>
          <w:caps/>
          <w:snapToGrid w:val="0"/>
          <w:lang w:val="en-GB" w:eastAsia="zh-CN"/>
        </w:rPr>
        <w:t>发布</w:t>
      </w:r>
      <w:r w:rsidRPr="008E3E34">
        <w:rPr>
          <w:rFonts w:eastAsia="SimSun"/>
          <w:caps/>
          <w:snapToGrid w:val="0"/>
          <w:lang w:val="en-GB" w:eastAsia="zh-CN"/>
        </w:rPr>
        <w:t>的</w:t>
      </w:r>
      <w:r w:rsidR="008C55C3">
        <w:rPr>
          <w:rFonts w:eastAsia="SimSun" w:hint="eastAsia"/>
          <w:caps/>
          <w:snapToGrid w:val="0"/>
          <w:lang w:val="en-GB" w:eastAsia="zh-CN"/>
        </w:rPr>
        <w:t>所有</w:t>
      </w:r>
      <w:r w:rsidRPr="008E3E34">
        <w:rPr>
          <w:rFonts w:eastAsia="SimSun"/>
          <w:caps/>
          <w:snapToGrid w:val="0"/>
          <w:lang w:val="en-GB" w:eastAsia="zh-CN"/>
        </w:rPr>
        <w:t>证书中，约</w:t>
      </w:r>
      <w:r w:rsidRPr="008E3E34">
        <w:rPr>
          <w:rFonts w:eastAsia="SimSun"/>
          <w:caps/>
          <w:snapToGrid w:val="0"/>
          <w:lang w:val="en-GB" w:eastAsia="zh-CN"/>
        </w:rPr>
        <w:t>58%</w:t>
      </w:r>
      <w:r w:rsidRPr="008E3E34">
        <w:rPr>
          <w:rFonts w:eastAsia="SimSun"/>
          <w:caps/>
          <w:snapToGrid w:val="0"/>
          <w:lang w:val="en-GB" w:eastAsia="zh-CN"/>
        </w:rPr>
        <w:t>是由两个缔约方授予国内</w:t>
      </w:r>
      <w:r w:rsidR="0016157B">
        <w:rPr>
          <w:rFonts w:eastAsia="SimSun" w:hint="eastAsia"/>
          <w:caps/>
          <w:snapToGrid w:val="0"/>
          <w:lang w:val="en-GB" w:eastAsia="zh-CN"/>
        </w:rPr>
        <w:t>使用者</w:t>
      </w:r>
      <w:r w:rsidR="001C3F73">
        <w:rPr>
          <w:rStyle w:val="FootnoteReference"/>
          <w:rFonts w:eastAsia="SimSun"/>
          <w:caps/>
          <w:snapToGrid w:val="0"/>
          <w:lang w:val="en-GB" w:eastAsia="zh-CN"/>
        </w:rPr>
        <w:footnoteReference w:id="57"/>
      </w:r>
      <w:r w:rsidRPr="008E3E34">
        <w:rPr>
          <w:rFonts w:eastAsia="SimSun"/>
          <w:caps/>
          <w:snapToGrid w:val="0"/>
          <w:lang w:val="en-GB" w:eastAsia="zh-CN"/>
        </w:rPr>
        <w:t>的</w:t>
      </w:r>
      <w:r w:rsidR="00B57DCB">
        <w:rPr>
          <w:rFonts w:eastAsia="SimSun"/>
          <w:caps/>
          <w:snapToGrid w:val="0"/>
          <w:lang w:val="en-GB" w:eastAsia="zh-CN"/>
        </w:rPr>
        <w:t>(</w:t>
      </w:r>
      <w:r w:rsidRPr="008E3E34">
        <w:rPr>
          <w:rFonts w:eastAsia="SimSun"/>
          <w:caps/>
          <w:snapToGrid w:val="0"/>
          <w:lang w:val="en-GB" w:eastAsia="zh-CN"/>
        </w:rPr>
        <w:t>内部证书</w:t>
      </w:r>
      <w:r w:rsidR="00B57DCB">
        <w:rPr>
          <w:rFonts w:eastAsia="SimSun"/>
          <w:caps/>
          <w:snapToGrid w:val="0"/>
          <w:lang w:val="en-GB" w:eastAsia="zh-CN"/>
        </w:rPr>
        <w:t>)</w:t>
      </w:r>
      <w:r w:rsidRPr="008E3E34">
        <w:rPr>
          <w:rFonts w:eastAsia="SimSun"/>
          <w:caps/>
          <w:snapToGrid w:val="0"/>
          <w:lang w:val="en-GB" w:eastAsia="zh-CN"/>
        </w:rPr>
        <w:t>。在约</w:t>
      </w:r>
      <w:r w:rsidRPr="008E3E34">
        <w:rPr>
          <w:rFonts w:eastAsia="SimSun"/>
          <w:caps/>
          <w:snapToGrid w:val="0"/>
          <w:lang w:val="en-GB" w:eastAsia="zh-CN"/>
        </w:rPr>
        <w:t>28%</w:t>
      </w:r>
      <w:r w:rsidRPr="008E3E34">
        <w:rPr>
          <w:rFonts w:eastAsia="SimSun"/>
          <w:caps/>
          <w:snapToGrid w:val="0"/>
          <w:lang w:val="en-GB" w:eastAsia="zh-CN"/>
        </w:rPr>
        <w:t>的</w:t>
      </w:r>
      <w:r w:rsidR="00C218F2">
        <w:rPr>
          <w:rFonts w:eastAsia="SimSun" w:hint="eastAsia"/>
          <w:caps/>
          <w:snapToGrid w:val="0"/>
          <w:lang w:val="en-GB" w:eastAsia="zh-CN"/>
        </w:rPr>
        <w:t>案例中</w:t>
      </w:r>
      <w:r w:rsidRPr="008E3E34">
        <w:rPr>
          <w:rFonts w:eastAsia="SimSun"/>
          <w:caps/>
          <w:snapToGrid w:val="0"/>
          <w:lang w:val="en-GB" w:eastAsia="zh-CN"/>
        </w:rPr>
        <w:t>，获得事先知情同意的实体</w:t>
      </w:r>
      <w:r w:rsidR="004E1595">
        <w:rPr>
          <w:rFonts w:eastAsia="SimSun" w:hint="eastAsia"/>
          <w:caps/>
          <w:snapToGrid w:val="0"/>
          <w:lang w:val="en-GB" w:eastAsia="zh-CN"/>
        </w:rPr>
        <w:t>的所在国</w:t>
      </w:r>
      <w:r w:rsidR="00F07FE6">
        <w:rPr>
          <w:rFonts w:eastAsia="SimSun" w:hint="eastAsia"/>
          <w:caps/>
          <w:snapToGrid w:val="0"/>
          <w:lang w:val="en-GB" w:eastAsia="zh-CN"/>
        </w:rPr>
        <w:t>不是</w:t>
      </w:r>
      <w:r w:rsidRPr="008E3E34">
        <w:rPr>
          <w:rFonts w:eastAsia="SimSun"/>
          <w:caps/>
          <w:snapToGrid w:val="0"/>
          <w:lang w:val="en-GB" w:eastAsia="zh-CN"/>
        </w:rPr>
        <w:t>许可证或同等证书</w:t>
      </w:r>
      <w:r w:rsidR="001B2460">
        <w:rPr>
          <w:rFonts w:eastAsia="SimSun" w:hint="eastAsia"/>
          <w:caps/>
          <w:snapToGrid w:val="0"/>
          <w:lang w:val="en-GB" w:eastAsia="zh-CN"/>
        </w:rPr>
        <w:t>的颁发国</w:t>
      </w:r>
      <w:r w:rsidR="00B57DCB">
        <w:rPr>
          <w:rFonts w:eastAsia="SimSun"/>
          <w:caps/>
          <w:snapToGrid w:val="0"/>
          <w:lang w:val="en-GB" w:eastAsia="zh-CN"/>
        </w:rPr>
        <w:t>(</w:t>
      </w:r>
      <w:r w:rsidRPr="008E3E34">
        <w:rPr>
          <w:rFonts w:eastAsia="SimSun"/>
          <w:caps/>
          <w:snapToGrid w:val="0"/>
          <w:lang w:val="en-GB" w:eastAsia="zh-CN"/>
        </w:rPr>
        <w:t>外部证书</w:t>
      </w:r>
      <w:r w:rsidR="00B57DCB">
        <w:rPr>
          <w:rFonts w:eastAsia="SimSun"/>
          <w:caps/>
          <w:snapToGrid w:val="0"/>
          <w:lang w:val="en-GB" w:eastAsia="zh-CN"/>
        </w:rPr>
        <w:t>)</w:t>
      </w:r>
      <w:r w:rsidRPr="008E3E34">
        <w:rPr>
          <w:rFonts w:eastAsia="SimSun"/>
          <w:caps/>
          <w:snapToGrid w:val="0"/>
          <w:lang w:val="en-GB" w:eastAsia="zh-CN"/>
        </w:rPr>
        <w:t>。这</w:t>
      </w:r>
      <w:r w:rsidR="001F53CF">
        <w:rPr>
          <w:rFonts w:eastAsia="SimSun" w:hint="eastAsia"/>
          <w:caps/>
          <w:snapToGrid w:val="0"/>
          <w:lang w:val="en-GB" w:eastAsia="zh-CN"/>
        </w:rPr>
        <w:t>反映</w:t>
      </w:r>
      <w:r w:rsidRPr="008E3E34">
        <w:rPr>
          <w:rFonts w:eastAsia="SimSun"/>
          <w:caps/>
          <w:snapToGrid w:val="0"/>
          <w:lang w:val="en-GB" w:eastAsia="zh-CN"/>
        </w:rPr>
        <w:t>了分享这些</w:t>
      </w:r>
      <w:r w:rsidR="00B65AE9">
        <w:rPr>
          <w:rFonts w:eastAsia="SimSun" w:hint="eastAsia"/>
          <w:caps/>
          <w:snapToGrid w:val="0"/>
          <w:lang w:val="en-GB" w:eastAsia="zh-CN"/>
        </w:rPr>
        <w:t>惠益</w:t>
      </w:r>
      <w:r w:rsidRPr="008E3E34">
        <w:rPr>
          <w:rFonts w:eastAsia="SimSun"/>
          <w:caps/>
          <w:snapToGrid w:val="0"/>
          <w:lang w:val="en-GB" w:eastAsia="zh-CN"/>
        </w:rPr>
        <w:t>的</w:t>
      </w:r>
      <w:r w:rsidR="00B65AE9">
        <w:rPr>
          <w:rFonts w:eastAsia="SimSun" w:hint="eastAsia"/>
          <w:caps/>
          <w:snapToGrid w:val="0"/>
          <w:lang w:val="en-GB" w:eastAsia="zh-CN"/>
        </w:rPr>
        <w:t>使用者</w:t>
      </w:r>
      <w:r w:rsidRPr="008E3E34">
        <w:rPr>
          <w:rFonts w:eastAsia="SimSun"/>
          <w:caps/>
          <w:snapToGrid w:val="0"/>
          <w:lang w:val="en-GB" w:eastAsia="zh-CN"/>
        </w:rPr>
        <w:t>类型</w:t>
      </w:r>
      <w:r w:rsidR="00B65AE9">
        <w:rPr>
          <w:rStyle w:val="FootnoteReference"/>
          <w:rFonts w:eastAsia="SimSun"/>
          <w:caps/>
          <w:snapToGrid w:val="0"/>
          <w:lang w:val="en-GB" w:eastAsia="zh-CN"/>
        </w:rPr>
        <w:footnoteReference w:id="58"/>
      </w:r>
      <w:r w:rsidRPr="008E3E34">
        <w:rPr>
          <w:rFonts w:eastAsia="SimSun"/>
          <w:caps/>
          <w:snapToGrid w:val="0"/>
          <w:lang w:val="en-GB" w:eastAsia="zh-CN"/>
        </w:rPr>
        <w:t>。</w:t>
      </w:r>
    </w:p>
    <w:p w14:paraId="1524515D" w14:textId="13167CEE" w:rsidR="00711DB0" w:rsidRDefault="00322536" w:rsidP="00773B15">
      <w:pPr>
        <w:pStyle w:val="ListParagraph"/>
        <w:spacing w:before="120" w:after="120" w:line="240" w:lineRule="atLeast"/>
        <w:ind w:left="490" w:firstLine="0"/>
        <w:jc w:val="both"/>
        <w:rPr>
          <w:rFonts w:eastAsia="SimSun"/>
          <w:caps/>
          <w:snapToGrid w:val="0"/>
          <w:lang w:val="en-GB" w:eastAsia="zh-CN"/>
        </w:rPr>
      </w:pPr>
      <w:r w:rsidRPr="00CA3A00">
        <w:rPr>
          <w:rFonts w:eastAsia="SimSun"/>
          <w:caps/>
          <w:snapToGrid w:val="0"/>
          <w:lang w:val="en-GB" w:eastAsia="zh-CN"/>
        </w:rPr>
        <w:t>缔约方提供了具体</w:t>
      </w:r>
      <w:r w:rsidR="00882091" w:rsidRPr="00CA3A00">
        <w:rPr>
          <w:rFonts w:eastAsia="SimSun" w:hint="eastAsia"/>
          <w:caps/>
          <w:snapToGrid w:val="0"/>
          <w:lang w:val="en-GB" w:eastAsia="zh-CN"/>
        </w:rPr>
        <w:t>实例</w:t>
      </w:r>
      <w:r w:rsidRPr="00CA3A00">
        <w:rPr>
          <w:rFonts w:eastAsia="SimSun"/>
          <w:caps/>
          <w:snapToGrid w:val="0"/>
          <w:lang w:val="en-GB" w:eastAsia="zh-CN"/>
        </w:rPr>
        <w:t>，说明惠益分享和</w:t>
      </w:r>
      <w:r w:rsidR="00A422E7">
        <w:rPr>
          <w:rFonts w:eastAsia="SimSun"/>
          <w:caps/>
          <w:snapToGrid w:val="0"/>
          <w:lang w:val="en-GB" w:eastAsia="zh-CN"/>
        </w:rPr>
        <w:t>《名古屋议定书》</w:t>
      </w:r>
      <w:r w:rsidRPr="00CA3A00">
        <w:rPr>
          <w:rFonts w:eastAsia="SimSun"/>
          <w:caps/>
          <w:snapToGrid w:val="0"/>
          <w:lang w:val="en-GB" w:eastAsia="zh-CN"/>
        </w:rPr>
        <w:t>的执行如何促进了当地经济</w:t>
      </w:r>
      <w:r w:rsidR="00CA3A00" w:rsidRPr="00CA3A00">
        <w:rPr>
          <w:rFonts w:eastAsia="SimSun" w:hint="eastAsia"/>
          <w:caps/>
          <w:snapToGrid w:val="0"/>
          <w:lang w:val="en-GB" w:eastAsia="zh-CN"/>
        </w:rPr>
        <w:t>发展</w:t>
      </w:r>
      <w:r w:rsidR="0059671F" w:rsidRPr="00CA3A00">
        <w:rPr>
          <w:rFonts w:eastAsia="SimSun" w:hint="eastAsia"/>
          <w:caps/>
          <w:snapToGrid w:val="0"/>
          <w:lang w:val="en-GB" w:eastAsia="zh-CN"/>
        </w:rPr>
        <w:t>和</w:t>
      </w:r>
      <w:r w:rsidRPr="00CA3A00">
        <w:rPr>
          <w:rFonts w:eastAsia="SimSun"/>
          <w:caps/>
          <w:snapToGrid w:val="0"/>
          <w:lang w:val="en-GB" w:eastAsia="zh-CN"/>
        </w:rPr>
        <w:t>生物多样性的保护和可持续利用。</w:t>
      </w:r>
      <w:r w:rsidR="00CA3A00" w:rsidRPr="00CA3A00">
        <w:rPr>
          <w:rFonts w:eastAsia="SimSun"/>
          <w:caps/>
          <w:snapToGrid w:val="0"/>
          <w:lang w:val="en-GB" w:eastAsia="zh-CN"/>
        </w:rPr>
        <w:t>其中一些</w:t>
      </w:r>
      <w:r w:rsidR="00CA3A00">
        <w:rPr>
          <w:rFonts w:eastAsia="SimSun" w:hint="eastAsia"/>
          <w:caps/>
          <w:snapToGrid w:val="0"/>
          <w:lang w:val="en-GB" w:eastAsia="zh-CN"/>
        </w:rPr>
        <w:t>惠益</w:t>
      </w:r>
      <w:r w:rsidR="00CA3A00" w:rsidRPr="00CA3A00">
        <w:rPr>
          <w:rFonts w:eastAsia="SimSun"/>
          <w:caps/>
          <w:snapToGrid w:val="0"/>
          <w:lang w:val="en-GB" w:eastAsia="zh-CN"/>
        </w:rPr>
        <w:t>是由仍在制定措施以</w:t>
      </w:r>
      <w:r w:rsidR="002E7C7B">
        <w:rPr>
          <w:rFonts w:eastAsia="SimSun" w:hint="eastAsia"/>
          <w:caps/>
          <w:snapToGrid w:val="0"/>
          <w:lang w:val="en-GB" w:eastAsia="zh-CN"/>
        </w:rPr>
        <w:t>执行</w:t>
      </w:r>
      <w:r w:rsidR="00CA3A00" w:rsidRPr="00CA3A00">
        <w:rPr>
          <w:rFonts w:eastAsia="SimSun"/>
          <w:caps/>
          <w:snapToGrid w:val="0"/>
          <w:lang w:val="en-GB" w:eastAsia="zh-CN"/>
        </w:rPr>
        <w:t>其法律和体制框架的缔约方报告的。缔约方指出</w:t>
      </w:r>
      <w:r w:rsidR="00E50A34">
        <w:rPr>
          <w:rFonts w:eastAsia="SimSun" w:hint="eastAsia"/>
          <w:caps/>
          <w:snapToGrid w:val="0"/>
          <w:lang w:val="en-GB" w:eastAsia="zh-CN"/>
        </w:rPr>
        <w:t>，</w:t>
      </w:r>
      <w:r w:rsidR="00A422E7">
        <w:rPr>
          <w:rFonts w:eastAsia="SimSun"/>
          <w:caps/>
          <w:snapToGrid w:val="0"/>
          <w:lang w:val="en-GB" w:eastAsia="zh-CN"/>
        </w:rPr>
        <w:t>《名古屋议定书》</w:t>
      </w:r>
      <w:r w:rsidR="00CA3A00" w:rsidRPr="00CA3A00">
        <w:rPr>
          <w:rFonts w:eastAsia="SimSun"/>
          <w:caps/>
          <w:snapToGrid w:val="0"/>
          <w:lang w:val="en-GB" w:eastAsia="zh-CN"/>
        </w:rPr>
        <w:t>的</w:t>
      </w:r>
      <w:r w:rsidR="00711DB0">
        <w:rPr>
          <w:rFonts w:eastAsia="SimSun" w:hint="eastAsia"/>
          <w:caps/>
          <w:snapToGrid w:val="0"/>
          <w:lang w:val="en-GB" w:eastAsia="zh-CN"/>
        </w:rPr>
        <w:t>执行</w:t>
      </w:r>
      <w:r w:rsidR="00CA3A00" w:rsidRPr="00CA3A00">
        <w:rPr>
          <w:rFonts w:eastAsia="SimSun"/>
          <w:caps/>
          <w:snapToGrid w:val="0"/>
          <w:lang w:val="en-GB" w:eastAsia="zh-CN"/>
        </w:rPr>
        <w:t>已带来以下成果：</w:t>
      </w:r>
    </w:p>
    <w:p w14:paraId="0357DA59" w14:textId="0D373715" w:rsidR="00322536" w:rsidRPr="00E425D1"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E425D1">
        <w:rPr>
          <w:rFonts w:eastAsia="SimSun"/>
          <w:caps/>
          <w:snapToGrid w:val="0"/>
          <w:lang w:val="en-GB" w:eastAsia="zh-CN"/>
        </w:rPr>
        <w:t>提高对遗传资源和相关传统知识价值的认识；</w:t>
      </w:r>
    </w:p>
    <w:p w14:paraId="5C602DA5" w14:textId="794D01C1" w:rsidR="00322536" w:rsidRPr="00700B8F"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E425D1">
        <w:rPr>
          <w:rFonts w:eastAsia="SimSun"/>
          <w:caps/>
          <w:snapToGrid w:val="0"/>
          <w:lang w:val="en-GB" w:eastAsia="zh-CN"/>
        </w:rPr>
        <w:t>可持续管理与获取和惠益分享价值链和产品开发相关的资源，包括通过</w:t>
      </w:r>
      <w:r w:rsidR="00A53E90">
        <w:rPr>
          <w:rFonts w:eastAsia="SimSun" w:hint="eastAsia"/>
          <w:caps/>
          <w:snapToGrid w:val="0"/>
          <w:lang w:val="en-GB" w:eastAsia="zh-CN"/>
        </w:rPr>
        <w:t>开发</w:t>
      </w:r>
      <w:r w:rsidRPr="00E425D1">
        <w:rPr>
          <w:rFonts w:eastAsia="SimSun"/>
          <w:caps/>
          <w:snapToGrid w:val="0"/>
          <w:lang w:val="en-GB" w:eastAsia="zh-CN"/>
        </w:rPr>
        <w:t>苗圃、可持续收获和收获后加工；</w:t>
      </w:r>
    </w:p>
    <w:p w14:paraId="70C3FE50" w14:textId="77777777" w:rsidR="00322536" w:rsidRPr="00700B8F"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700B8F">
        <w:rPr>
          <w:rFonts w:eastAsia="SimSun"/>
          <w:caps/>
          <w:snapToGrid w:val="0"/>
          <w:lang w:val="en-GB" w:eastAsia="zh-CN"/>
        </w:rPr>
        <w:t>当地就业；</w:t>
      </w:r>
    </w:p>
    <w:p w14:paraId="2A002811" w14:textId="77E96043" w:rsidR="00322536" w:rsidRPr="00700B8F"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700B8F">
        <w:rPr>
          <w:rFonts w:eastAsia="SimSun"/>
          <w:caps/>
          <w:snapToGrid w:val="0"/>
          <w:lang w:val="en-GB" w:eastAsia="zh-CN"/>
        </w:rPr>
        <w:t>更系统地记录遗传多样性以及收集和利用遗传资源的最佳做法；</w:t>
      </w:r>
    </w:p>
    <w:p w14:paraId="630DE852" w14:textId="4E25FDC6" w:rsidR="00322536" w:rsidRPr="00700B8F"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700B8F">
        <w:rPr>
          <w:rFonts w:eastAsia="SimSun"/>
          <w:caps/>
          <w:snapToGrid w:val="0"/>
          <w:lang w:val="en-GB" w:eastAsia="zh-CN"/>
        </w:rPr>
        <w:t>研究人员分享他们的研究成果</w:t>
      </w:r>
      <w:r w:rsidR="007C1F3A">
        <w:rPr>
          <w:rFonts w:eastAsia="SimSun" w:hint="eastAsia"/>
          <w:caps/>
          <w:snapToGrid w:val="0"/>
          <w:lang w:val="en-GB" w:eastAsia="zh-CN"/>
        </w:rPr>
        <w:t>时</w:t>
      </w:r>
      <w:r w:rsidRPr="00700B8F">
        <w:rPr>
          <w:rFonts w:eastAsia="SimSun"/>
          <w:caps/>
          <w:snapToGrid w:val="0"/>
          <w:lang w:val="en-GB" w:eastAsia="zh-CN"/>
        </w:rPr>
        <w:t>更加开放和合作，</w:t>
      </w:r>
      <w:r w:rsidR="00A572EA">
        <w:rPr>
          <w:rFonts w:eastAsia="SimSun" w:hint="eastAsia"/>
          <w:caps/>
          <w:snapToGrid w:val="0"/>
          <w:lang w:val="en-GB" w:eastAsia="zh-CN"/>
        </w:rPr>
        <w:t>受到</w:t>
      </w:r>
      <w:r w:rsidR="005E40E2">
        <w:rPr>
          <w:rFonts w:eastAsia="SimSun" w:hint="eastAsia"/>
          <w:caps/>
          <w:snapToGrid w:val="0"/>
          <w:lang w:val="en-GB" w:eastAsia="zh-CN"/>
        </w:rPr>
        <w:t>更多</w:t>
      </w:r>
      <w:r w:rsidRPr="00700B8F">
        <w:rPr>
          <w:rFonts w:eastAsia="SimSun"/>
          <w:caps/>
          <w:snapToGrid w:val="0"/>
          <w:lang w:val="en-GB" w:eastAsia="zh-CN"/>
        </w:rPr>
        <w:t>鼓励</w:t>
      </w:r>
      <w:r w:rsidR="00134C49" w:rsidRPr="00134C49">
        <w:rPr>
          <w:rFonts w:eastAsia="SimSun"/>
          <w:caps/>
          <w:snapToGrid w:val="0"/>
          <w:lang w:val="en-GB" w:eastAsia="zh-CN"/>
        </w:rPr>
        <w:t>将</w:t>
      </w:r>
      <w:r w:rsidR="00A572EA">
        <w:rPr>
          <w:rFonts w:eastAsia="SimSun" w:hint="eastAsia"/>
          <w:caps/>
          <w:snapToGrid w:val="0"/>
          <w:lang w:val="en-GB" w:eastAsia="zh-CN"/>
        </w:rPr>
        <w:t>其</w:t>
      </w:r>
      <w:r w:rsidR="00134C49" w:rsidRPr="00134C49">
        <w:rPr>
          <w:rFonts w:eastAsia="SimSun"/>
          <w:caps/>
          <w:snapToGrid w:val="0"/>
          <w:lang w:val="en-GB" w:eastAsia="zh-CN"/>
        </w:rPr>
        <w:t>研究活动与保护目标相结合</w:t>
      </w:r>
      <w:r w:rsidRPr="00700B8F">
        <w:rPr>
          <w:rFonts w:eastAsia="SimSun"/>
          <w:caps/>
          <w:snapToGrid w:val="0"/>
          <w:lang w:val="en-GB" w:eastAsia="zh-CN"/>
        </w:rPr>
        <w:t>；</w:t>
      </w:r>
    </w:p>
    <w:p w14:paraId="27966AF5" w14:textId="78764634" w:rsidR="00322536" w:rsidRPr="00700B8F"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700B8F">
        <w:rPr>
          <w:rFonts w:eastAsia="SimSun"/>
          <w:caps/>
          <w:snapToGrid w:val="0"/>
          <w:lang w:val="en-GB" w:eastAsia="zh-CN"/>
        </w:rPr>
        <w:t>加强能力建设、信息交流、技术转让和合作安排，</w:t>
      </w:r>
      <w:r w:rsidR="007510F2">
        <w:rPr>
          <w:rFonts w:eastAsia="SimSun" w:hint="eastAsia"/>
          <w:caps/>
          <w:snapToGrid w:val="0"/>
          <w:lang w:val="en-GB" w:eastAsia="zh-CN"/>
        </w:rPr>
        <w:t>大幅度</w:t>
      </w:r>
      <w:r w:rsidRPr="00700B8F">
        <w:rPr>
          <w:rFonts w:eastAsia="SimSun"/>
          <w:caps/>
          <w:snapToGrid w:val="0"/>
          <w:lang w:val="en-GB" w:eastAsia="zh-CN"/>
        </w:rPr>
        <w:t>提高国家研究能力；</w:t>
      </w:r>
    </w:p>
    <w:p w14:paraId="2102A57E" w14:textId="21720E9C" w:rsidR="00084242" w:rsidRPr="00084242" w:rsidRDefault="00084242" w:rsidP="006E4C9E">
      <w:pPr>
        <w:pStyle w:val="ListParagraph"/>
        <w:numPr>
          <w:ilvl w:val="0"/>
          <w:numId w:val="23"/>
        </w:numPr>
        <w:spacing w:before="120" w:after="120" w:line="240" w:lineRule="atLeast"/>
        <w:ind w:left="490" w:firstLine="490"/>
        <w:jc w:val="both"/>
        <w:rPr>
          <w:lang w:val="en-US" w:eastAsia="zh-CN"/>
        </w:rPr>
      </w:pPr>
      <w:r w:rsidRPr="00084242">
        <w:rPr>
          <w:rFonts w:eastAsia="SimSun"/>
          <w:caps/>
          <w:snapToGrid w:val="0"/>
          <w:lang w:val="en-GB" w:eastAsia="zh-CN"/>
        </w:rPr>
        <w:t>加强土著人民和</w:t>
      </w:r>
      <w:r>
        <w:rPr>
          <w:rFonts w:eastAsia="SimSun" w:hint="eastAsia"/>
          <w:caps/>
          <w:snapToGrid w:val="0"/>
          <w:lang w:val="en-GB" w:eastAsia="zh-CN"/>
        </w:rPr>
        <w:t>地方</w:t>
      </w:r>
      <w:r w:rsidRPr="00084242">
        <w:rPr>
          <w:rFonts w:eastAsia="SimSun"/>
          <w:caps/>
          <w:snapToGrid w:val="0"/>
          <w:lang w:val="en-GB" w:eastAsia="zh-CN"/>
        </w:rPr>
        <w:t>社区在生物多样性治理中的参与</w:t>
      </w:r>
      <w:r w:rsidRPr="00084242">
        <w:rPr>
          <w:rFonts w:ascii="SimSun" w:eastAsia="SimSun" w:hAnsi="SimSun" w:cs="SimSun"/>
          <w:lang w:val="en-US" w:eastAsia="zh-CN"/>
        </w:rPr>
        <w:t>，增强相关工作的自主权和可持续性；</w:t>
      </w:r>
    </w:p>
    <w:p w14:paraId="0A0A3246" w14:textId="23443137" w:rsidR="00322536" w:rsidRPr="00312E19" w:rsidRDefault="00322536" w:rsidP="006E4C9E">
      <w:pPr>
        <w:pStyle w:val="ListParagraph"/>
        <w:numPr>
          <w:ilvl w:val="0"/>
          <w:numId w:val="23"/>
        </w:numPr>
        <w:spacing w:before="120" w:after="120" w:line="240" w:lineRule="atLeast"/>
        <w:ind w:left="490" w:firstLine="490"/>
        <w:jc w:val="both"/>
        <w:rPr>
          <w:rFonts w:eastAsia="SimSun"/>
          <w:caps/>
          <w:snapToGrid w:val="0"/>
          <w:lang w:val="en-GB" w:eastAsia="zh-CN"/>
        </w:rPr>
      </w:pPr>
      <w:r w:rsidRPr="00312E19">
        <w:rPr>
          <w:rFonts w:eastAsia="SimSun"/>
          <w:caps/>
          <w:snapToGrid w:val="0"/>
          <w:lang w:val="en-GB" w:eastAsia="zh-CN"/>
        </w:rPr>
        <w:t>当地大学、研究中心、基因库、公共机构、学生和当地实验室享</w:t>
      </w:r>
      <w:r w:rsidR="00473C1C">
        <w:rPr>
          <w:rFonts w:eastAsia="SimSun" w:hint="eastAsia"/>
          <w:caps/>
          <w:snapToGrid w:val="0"/>
          <w:lang w:val="en-GB" w:eastAsia="zh-CN"/>
        </w:rPr>
        <w:t>受</w:t>
      </w:r>
      <w:r w:rsidRPr="00312E19">
        <w:rPr>
          <w:rFonts w:eastAsia="SimSun"/>
          <w:caps/>
          <w:snapToGrid w:val="0"/>
          <w:lang w:val="en-GB" w:eastAsia="zh-CN"/>
        </w:rPr>
        <w:t>非</w:t>
      </w:r>
      <w:r w:rsidR="00473C1C">
        <w:rPr>
          <w:rFonts w:eastAsia="SimSun" w:hint="eastAsia"/>
          <w:caps/>
          <w:snapToGrid w:val="0"/>
          <w:lang w:val="en-GB" w:eastAsia="zh-CN"/>
        </w:rPr>
        <w:t>货币惠益</w:t>
      </w:r>
      <w:r w:rsidRPr="00312E19">
        <w:rPr>
          <w:rFonts w:eastAsia="SimSun"/>
          <w:caps/>
          <w:snapToGrid w:val="0"/>
          <w:lang w:val="en-GB" w:eastAsia="zh-CN"/>
        </w:rPr>
        <w:t>。</w:t>
      </w:r>
    </w:p>
    <w:p w14:paraId="44374BEB" w14:textId="77777777" w:rsidR="00322536" w:rsidRPr="008E3E34" w:rsidRDefault="00322536" w:rsidP="00200426">
      <w:pPr>
        <w:spacing w:line="240" w:lineRule="atLeast"/>
        <w:ind w:firstLine="490"/>
        <w:jc w:val="both"/>
        <w:rPr>
          <w:rFonts w:eastAsia="SimSun"/>
          <w:caps/>
          <w:snapToGrid w:val="0"/>
          <w:lang w:val="en-GB" w:eastAsia="zh-CN"/>
        </w:rPr>
      </w:pPr>
      <w:r w:rsidRPr="008E3E34">
        <w:rPr>
          <w:rFonts w:eastAsia="SimSun"/>
          <w:caps/>
          <w:snapToGrid w:val="0"/>
          <w:lang w:val="en-GB" w:eastAsia="zh-CN"/>
        </w:rPr>
        <w:t>表</w:t>
      </w:r>
      <w:r w:rsidRPr="008E3E34">
        <w:rPr>
          <w:rFonts w:eastAsia="SimSun"/>
          <w:caps/>
          <w:snapToGrid w:val="0"/>
          <w:lang w:val="en-GB" w:eastAsia="zh-CN"/>
        </w:rPr>
        <w:t>8</w:t>
      </w:r>
    </w:p>
    <w:p w14:paraId="12672136" w14:textId="540E783B" w:rsidR="00322536" w:rsidRPr="00473C1C" w:rsidRDefault="00322536" w:rsidP="00A31564">
      <w:pPr>
        <w:spacing w:after="60" w:line="240" w:lineRule="atLeast"/>
        <w:ind w:firstLine="490"/>
        <w:jc w:val="both"/>
        <w:rPr>
          <w:rFonts w:eastAsiaTheme="minorEastAsia"/>
          <w:b/>
          <w:bCs/>
          <w:caps/>
          <w:snapToGrid w:val="0"/>
          <w:lang w:val="en-GB" w:eastAsia="zh-CN"/>
        </w:rPr>
      </w:pPr>
      <w:r w:rsidRPr="00473C1C">
        <w:rPr>
          <w:rFonts w:eastAsia="SimSun"/>
          <w:b/>
          <w:bCs/>
          <w:caps/>
          <w:snapToGrid w:val="0"/>
          <w:lang w:val="en-GB" w:eastAsia="zh-CN"/>
        </w:rPr>
        <w:t>衡量</w:t>
      </w:r>
      <w:r w:rsidR="00151B07">
        <w:rPr>
          <w:rFonts w:eastAsia="SimSun" w:hint="eastAsia"/>
          <w:b/>
          <w:bCs/>
          <w:caps/>
          <w:snapToGrid w:val="0"/>
          <w:lang w:val="en-GB" w:eastAsia="zh-CN"/>
        </w:rPr>
        <w:t>执行</w:t>
      </w:r>
      <w:r w:rsidRPr="00473C1C">
        <w:rPr>
          <w:rFonts w:eastAsia="SimSun"/>
          <w:b/>
          <w:bCs/>
          <w:caps/>
          <w:snapToGrid w:val="0"/>
          <w:lang w:val="en-GB" w:eastAsia="zh-CN"/>
        </w:rPr>
        <w:t>《名古屋议定书》成效</w:t>
      </w:r>
      <w:r w:rsidR="00151B07">
        <w:rPr>
          <w:rFonts w:eastAsia="SimSun" w:hint="eastAsia"/>
          <w:b/>
          <w:bCs/>
          <w:caps/>
          <w:snapToGrid w:val="0"/>
          <w:lang w:val="en-GB" w:eastAsia="zh-CN"/>
        </w:rPr>
        <w:t>的进度</w:t>
      </w:r>
      <w:r w:rsidRPr="00473C1C">
        <w:rPr>
          <w:rFonts w:eastAsia="SimSun"/>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63"/>
        <w:gridCol w:w="2070"/>
        <w:gridCol w:w="1611"/>
      </w:tblGrid>
      <w:tr w:rsidR="00926B22" w:rsidRPr="00926B22" w14:paraId="0433E040"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55235C" w14:textId="214119E9" w:rsidR="00926B22" w:rsidRPr="00926B22" w:rsidRDefault="00926B22" w:rsidP="002D1AD3">
            <w:pPr>
              <w:keepNext/>
              <w:suppressLineNumbers/>
              <w:suppressAutoHyphens/>
              <w:kinsoku w:val="0"/>
              <w:overflowPunct w:val="0"/>
              <w:autoSpaceDE w:val="0"/>
              <w:autoSpaceDN w:val="0"/>
              <w:adjustRightInd w:val="0"/>
              <w:snapToGrid w:val="0"/>
              <w:ind w:left="314" w:hanging="360"/>
              <w:rPr>
                <w:rFonts w:eastAsia="KaiTi"/>
                <w:kern w:val="22"/>
                <w:sz w:val="20"/>
                <w:szCs w:val="20"/>
                <w:lang w:eastAsia="zh-CN"/>
              </w:rPr>
            </w:pPr>
            <w:bookmarkStart w:id="7" w:name="_Hlk215227679"/>
            <w:r w:rsidRPr="00926B22">
              <w:rPr>
                <w:rFonts w:eastAsia="KaiTi"/>
                <w:kern w:val="22"/>
                <w:sz w:val="20"/>
                <w:szCs w:val="20"/>
                <w:lang w:eastAsia="zh-CN"/>
              </w:rPr>
              <w:t>指标框架</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23A3DA3" w14:textId="0BF6C4BE" w:rsidR="00926B22" w:rsidRPr="00926B22" w:rsidRDefault="00926B22" w:rsidP="002D1AD3">
            <w:pPr>
              <w:keepNext/>
              <w:suppressLineNumbers/>
              <w:suppressAutoHyphens/>
              <w:kinsoku w:val="0"/>
              <w:overflowPunct w:val="0"/>
              <w:autoSpaceDE w:val="0"/>
              <w:autoSpaceDN w:val="0"/>
              <w:adjustRightInd w:val="0"/>
              <w:snapToGrid w:val="0"/>
              <w:jc w:val="right"/>
              <w:rPr>
                <w:rFonts w:eastAsia="KaiTi"/>
                <w:kern w:val="22"/>
                <w:sz w:val="20"/>
                <w:szCs w:val="20"/>
                <w:lang w:eastAsia="zh-CN"/>
              </w:rPr>
            </w:pPr>
            <w:r w:rsidRPr="00926B22">
              <w:rPr>
                <w:rFonts w:eastAsia="KaiTi"/>
                <w:kern w:val="22"/>
                <w:sz w:val="20"/>
                <w:szCs w:val="20"/>
                <w:lang w:eastAsia="zh-CN"/>
              </w:rPr>
              <w:t>参考点</w:t>
            </w:r>
            <w:r w:rsidRPr="00926B22">
              <w:rPr>
                <w:rFonts w:eastAsia="KaiTi"/>
                <w:kern w:val="22"/>
                <w:sz w:val="20"/>
                <w:szCs w:val="20"/>
                <w:lang w:eastAsia="zh-CN"/>
              </w:rPr>
              <w:t xml:space="preserve"> </w:t>
            </w:r>
            <w:r w:rsidRPr="00926B22">
              <w:rPr>
                <w:rFonts w:eastAsia="KaiTi"/>
                <w:kern w:val="22"/>
                <w:sz w:val="20"/>
                <w:szCs w:val="20"/>
                <w:lang w:eastAsia="zh-CN"/>
              </w:rPr>
              <w:br/>
            </w:r>
            <w:r w:rsidR="00B57DCB">
              <w:rPr>
                <w:rFonts w:eastAsia="KaiTi"/>
                <w:kern w:val="22"/>
                <w:sz w:val="20"/>
                <w:szCs w:val="20"/>
                <w:lang w:eastAsia="zh-CN"/>
              </w:rPr>
              <w:t>(</w:t>
            </w:r>
            <w:r w:rsidRPr="00926B22">
              <w:rPr>
                <w:rFonts w:eastAsia="KaiTi"/>
                <w:kern w:val="22"/>
                <w:sz w:val="20"/>
                <w:szCs w:val="20"/>
                <w:lang w:eastAsia="zh-CN"/>
              </w:rPr>
              <w:t>截至</w:t>
            </w:r>
            <w:r w:rsidRPr="00926B22">
              <w:rPr>
                <w:rFonts w:eastAsia="KaiTi"/>
                <w:kern w:val="22"/>
                <w:sz w:val="20"/>
                <w:szCs w:val="20"/>
                <w:lang w:eastAsia="zh-CN"/>
              </w:rPr>
              <w:t>2018</w:t>
            </w:r>
            <w:r w:rsidRPr="00926B22">
              <w:rPr>
                <w:rFonts w:eastAsia="KaiTi"/>
                <w:kern w:val="22"/>
                <w:sz w:val="20"/>
                <w:szCs w:val="20"/>
                <w:lang w:eastAsia="zh-CN"/>
              </w:rPr>
              <w:t>年</w:t>
            </w:r>
            <w:r w:rsidRPr="00926B22">
              <w:rPr>
                <w:rFonts w:eastAsia="KaiTi"/>
                <w:kern w:val="22"/>
                <w:sz w:val="20"/>
                <w:szCs w:val="20"/>
                <w:lang w:eastAsia="zh-CN"/>
              </w:rPr>
              <w:t>2</w:t>
            </w:r>
            <w:r w:rsidRPr="00926B22">
              <w:rPr>
                <w:rFonts w:eastAsia="KaiTi"/>
                <w:kern w:val="22"/>
                <w:sz w:val="20"/>
                <w:szCs w:val="20"/>
                <w:lang w:eastAsia="zh-CN"/>
              </w:rPr>
              <w:t>月</w:t>
            </w:r>
            <w:r w:rsidRPr="00926B22">
              <w:rPr>
                <w:rFonts w:eastAsia="KaiTi"/>
                <w:kern w:val="22"/>
                <w:sz w:val="20"/>
                <w:szCs w:val="20"/>
                <w:lang w:eastAsia="zh-CN"/>
              </w:rPr>
              <w:t>22</w:t>
            </w:r>
            <w:r w:rsidRPr="00926B22">
              <w:rPr>
                <w:rFonts w:eastAsia="KaiTi"/>
                <w:kern w:val="22"/>
                <w:sz w:val="20"/>
                <w:szCs w:val="20"/>
                <w:lang w:eastAsia="zh-CN"/>
              </w:rPr>
              <w:t>日</w:t>
            </w:r>
            <w:r w:rsidR="00B57DCB">
              <w:rPr>
                <w:rFonts w:eastAsia="KaiTi"/>
                <w:kern w:val="22"/>
                <w:sz w:val="20"/>
                <w:szCs w:val="20"/>
                <w:lang w:eastAsia="zh-CN"/>
              </w:rPr>
              <w:t>)</w:t>
            </w:r>
          </w:p>
        </w:tc>
        <w:tc>
          <w:tcPr>
            <w:tcW w:w="1611" w:type="dxa"/>
            <w:tcBorders>
              <w:top w:val="single" w:sz="4" w:space="0" w:color="auto"/>
              <w:left w:val="single" w:sz="4" w:space="0" w:color="auto"/>
              <w:bottom w:val="single" w:sz="4" w:space="0" w:color="auto"/>
              <w:right w:val="single" w:sz="4" w:space="0" w:color="auto"/>
            </w:tcBorders>
            <w:vAlign w:val="bottom"/>
          </w:tcPr>
          <w:p w14:paraId="4F5B7F6A" w14:textId="2BCEC31D" w:rsidR="00926B22" w:rsidRPr="00926B22" w:rsidRDefault="001637BC" w:rsidP="002D1AD3">
            <w:pPr>
              <w:keepNext/>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926B22" w:rsidRPr="00F452CD" w14:paraId="2CB48DCA"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7AC654E" w14:textId="66475234" w:rsidR="007071D5" w:rsidRPr="00F452CD" w:rsidRDefault="007071D5" w:rsidP="007071D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要求获取遗传资源需得到事先知情同意并根据第</w:t>
            </w:r>
            <w:r w:rsidRPr="00F452CD">
              <w:rPr>
                <w:rFonts w:eastAsia="SimSun"/>
                <w:kern w:val="22"/>
                <w:sz w:val="20"/>
                <w:szCs w:val="20"/>
                <w:lang w:eastAsia="zh-CN"/>
              </w:rPr>
              <w:t xml:space="preserve"> 6</w:t>
            </w:r>
            <w:r w:rsidR="00B57DCB">
              <w:rPr>
                <w:rFonts w:eastAsia="SimSun"/>
                <w:kern w:val="22"/>
                <w:sz w:val="20"/>
                <w:szCs w:val="20"/>
                <w:lang w:eastAsia="zh-CN"/>
              </w:rPr>
              <w:t>(</w:t>
            </w:r>
            <w:r w:rsidRPr="00F452CD">
              <w:rPr>
                <w:rFonts w:eastAsia="SimSun"/>
                <w:kern w:val="22"/>
                <w:sz w:val="20"/>
                <w:szCs w:val="20"/>
                <w:lang w:eastAsia="zh-CN"/>
              </w:rPr>
              <w:t>3</w:t>
            </w:r>
            <w:r w:rsidR="00B57DCB">
              <w:rPr>
                <w:rFonts w:eastAsia="SimSun"/>
                <w:kern w:val="22"/>
                <w:sz w:val="20"/>
                <w:szCs w:val="20"/>
                <w:lang w:eastAsia="zh-CN"/>
              </w:rPr>
              <w:t>)</w:t>
            </w:r>
          </w:p>
          <w:p w14:paraId="5BB7498F" w14:textId="27C2F400" w:rsidR="007071D5" w:rsidRPr="00F452CD" w:rsidRDefault="00B57DCB" w:rsidP="007071D5">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kern w:val="22"/>
                <w:sz w:val="20"/>
                <w:szCs w:val="20"/>
                <w:lang w:eastAsia="zh-CN"/>
              </w:rPr>
              <w:t>(</w:t>
            </w:r>
            <w:r w:rsidR="00F452CD" w:rsidRPr="00F452CD">
              <w:rPr>
                <w:rFonts w:eastAsia="SimSun"/>
                <w:kern w:val="22"/>
                <w:sz w:val="20"/>
                <w:szCs w:val="20"/>
                <w:lang w:eastAsia="zh-CN"/>
              </w:rPr>
              <w:t>c</w:t>
            </w:r>
            <w:r>
              <w:rPr>
                <w:rFonts w:eastAsia="SimSun"/>
                <w:kern w:val="22"/>
                <w:sz w:val="20"/>
                <w:szCs w:val="20"/>
                <w:lang w:eastAsia="zh-CN"/>
              </w:rPr>
              <w:t>)</w:t>
            </w:r>
            <w:r w:rsidR="007071D5" w:rsidRPr="00F452CD">
              <w:rPr>
                <w:rFonts w:eastAsia="SimSun"/>
                <w:kern w:val="22"/>
                <w:sz w:val="20"/>
                <w:szCs w:val="20"/>
                <w:lang w:eastAsia="zh-CN"/>
              </w:rPr>
              <w:t>条规定提供如何申请事先知情同意的信息的缔</w:t>
            </w:r>
          </w:p>
          <w:p w14:paraId="552EA973" w14:textId="1EBAB38A" w:rsidR="00926B22" w:rsidRPr="00F452CD" w:rsidRDefault="007071D5" w:rsidP="007071D5">
            <w:pPr>
              <w:suppressLineNumbers/>
              <w:suppressAutoHyphens/>
              <w:kinsoku w:val="0"/>
              <w:overflowPunct w:val="0"/>
              <w:autoSpaceDE w:val="0"/>
              <w:autoSpaceDN w:val="0"/>
              <w:adjustRightInd w:val="0"/>
              <w:snapToGrid w:val="0"/>
              <w:rPr>
                <w:rFonts w:eastAsia="SimSun"/>
                <w:kern w:val="22"/>
                <w:sz w:val="20"/>
                <w:szCs w:val="20"/>
              </w:rPr>
            </w:pPr>
            <w:r w:rsidRPr="00F452CD">
              <w:rPr>
                <w:rFonts w:eastAsia="SimSun"/>
                <w:kern w:val="22"/>
                <w:sz w:val="20"/>
                <w:szCs w:val="20"/>
              </w:rPr>
              <w:t>约方数目和百分比</w:t>
            </w:r>
            <w:r w:rsidR="00926B22" w:rsidRPr="00F452CD">
              <w:rPr>
                <w:rFonts w:eastAsia="SimSun"/>
                <w:i/>
                <w:iCs/>
                <w:kern w:val="22"/>
                <w:sz w:val="20"/>
                <w:szCs w:val="20"/>
                <w:vertAlign w:val="superscript"/>
              </w:rPr>
              <w:t>a</w:t>
            </w:r>
            <w:r w:rsidR="00926B22" w:rsidRPr="00F452CD">
              <w:rPr>
                <w:rFonts w:eastAsia="SimSun"/>
                <w:kern w:val="22"/>
                <w:sz w:val="20"/>
                <w:szCs w:val="20"/>
              </w:rPr>
              <w:t xml:space="preserve"> </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A279570" w14:textId="07A58567"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27 </w:t>
            </w:r>
            <w:r w:rsidR="00B57DCB">
              <w:rPr>
                <w:rFonts w:eastAsia="SimSun"/>
                <w:kern w:val="22"/>
                <w:sz w:val="20"/>
                <w:szCs w:val="20"/>
              </w:rPr>
              <w:t>(</w:t>
            </w:r>
            <w:r w:rsidRPr="00F452CD">
              <w:rPr>
                <w:rFonts w:eastAsia="SimSun"/>
                <w:kern w:val="22"/>
                <w:sz w:val="20"/>
                <w:szCs w:val="20"/>
              </w:rPr>
              <w:t>7</w:t>
            </w:r>
            <w:r w:rsidR="008920E8" w:rsidRPr="00F452CD">
              <w:rPr>
                <w:rFonts w:eastAsia="SimSun"/>
                <w:kern w:val="22"/>
                <w:sz w:val="20"/>
                <w:szCs w:val="20"/>
                <w:lang w:eastAsia="zh-CN"/>
              </w:rPr>
              <w:t>3</w:t>
            </w:r>
            <w:r w:rsidRPr="00F452CD">
              <w:rPr>
                <w:rFonts w:eastAsia="SimSun"/>
                <w:kern w:val="22"/>
                <w:sz w:val="20"/>
                <w:szCs w:val="20"/>
                <w:lang w:eastAsia="zh-CN"/>
              </w:rPr>
              <w:t>%</w:t>
            </w:r>
            <w:r w:rsidR="00B57DCB">
              <w:rPr>
                <w:rFonts w:eastAsia="SimSun"/>
                <w:kern w:val="22"/>
                <w:sz w:val="20"/>
                <w:szCs w:val="20"/>
              </w:rPr>
              <w:t>)</w:t>
            </w:r>
          </w:p>
        </w:tc>
        <w:tc>
          <w:tcPr>
            <w:tcW w:w="1611" w:type="dxa"/>
            <w:vAlign w:val="bottom"/>
          </w:tcPr>
          <w:p w14:paraId="5B9CE2C5" w14:textId="13404B58"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68 </w:t>
            </w:r>
            <w:r w:rsidR="00B57DCB">
              <w:rPr>
                <w:rFonts w:eastAsia="SimSun"/>
                <w:kern w:val="22"/>
                <w:sz w:val="20"/>
                <w:szCs w:val="20"/>
              </w:rPr>
              <w:t>(</w:t>
            </w:r>
            <w:r w:rsidRPr="00F452CD">
              <w:rPr>
                <w:rFonts w:eastAsia="SimSun"/>
                <w:kern w:val="22"/>
                <w:sz w:val="20"/>
                <w:szCs w:val="20"/>
              </w:rPr>
              <w:t>91</w:t>
            </w:r>
            <w:r w:rsidRPr="00F452CD">
              <w:rPr>
                <w:rFonts w:eastAsia="SimSun"/>
                <w:kern w:val="22"/>
                <w:sz w:val="20"/>
                <w:szCs w:val="20"/>
                <w:lang w:eastAsia="zh-CN"/>
              </w:rPr>
              <w:t>%</w:t>
            </w:r>
            <w:r w:rsidR="00B57DCB">
              <w:rPr>
                <w:rFonts w:eastAsia="SimSun"/>
                <w:kern w:val="22"/>
                <w:sz w:val="20"/>
                <w:szCs w:val="20"/>
              </w:rPr>
              <w:t>)</w:t>
            </w:r>
          </w:p>
        </w:tc>
      </w:tr>
      <w:tr w:rsidR="00926B22" w:rsidRPr="00F452CD" w14:paraId="686918F8"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EA43634" w14:textId="15C6BA56" w:rsidR="009515AC" w:rsidRPr="00F452CD" w:rsidRDefault="009515AC" w:rsidP="009515AC">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要求事先知情同意并根据第</w:t>
            </w:r>
            <w:r w:rsidRPr="00F452CD">
              <w:rPr>
                <w:rFonts w:eastAsia="SimSun"/>
                <w:kern w:val="22"/>
                <w:sz w:val="20"/>
                <w:szCs w:val="20"/>
                <w:lang w:eastAsia="zh-CN"/>
              </w:rPr>
              <w:t xml:space="preserve"> 6</w:t>
            </w:r>
            <w:r w:rsidR="00B57DCB">
              <w:rPr>
                <w:rFonts w:eastAsia="SimSun"/>
                <w:kern w:val="22"/>
                <w:sz w:val="20"/>
                <w:szCs w:val="20"/>
                <w:lang w:eastAsia="zh-CN"/>
              </w:rPr>
              <w:t>(</w:t>
            </w:r>
            <w:r w:rsidRPr="00F452CD">
              <w:rPr>
                <w:rFonts w:eastAsia="SimSun"/>
                <w:kern w:val="22"/>
                <w:sz w:val="20"/>
                <w:szCs w:val="20"/>
                <w:lang w:eastAsia="zh-CN"/>
              </w:rPr>
              <w:t>3</w:t>
            </w:r>
            <w:r w:rsidR="00B57DCB">
              <w:rPr>
                <w:rFonts w:eastAsia="SimSun"/>
                <w:kern w:val="22"/>
                <w:sz w:val="20"/>
                <w:szCs w:val="20"/>
                <w:lang w:eastAsia="zh-CN"/>
              </w:rPr>
              <w:t>)(</w:t>
            </w:r>
            <w:r w:rsidR="008A537E" w:rsidRPr="00F452CD">
              <w:rPr>
                <w:rFonts w:eastAsia="SimSun"/>
                <w:kern w:val="22"/>
                <w:sz w:val="20"/>
                <w:szCs w:val="20"/>
                <w:lang w:eastAsia="zh-CN"/>
              </w:rPr>
              <w:t>e</w:t>
            </w:r>
            <w:r w:rsidR="00B57DCB">
              <w:rPr>
                <w:rFonts w:eastAsia="SimSun"/>
                <w:kern w:val="22"/>
                <w:sz w:val="20"/>
                <w:szCs w:val="20"/>
                <w:lang w:eastAsia="zh-CN"/>
              </w:rPr>
              <w:t>)</w:t>
            </w:r>
            <w:r w:rsidRPr="00F452CD">
              <w:rPr>
                <w:rFonts w:eastAsia="SimSun"/>
                <w:kern w:val="22"/>
                <w:sz w:val="20"/>
                <w:szCs w:val="20"/>
                <w:lang w:eastAsia="zh-CN"/>
              </w:rPr>
              <w:t>条规定在获取</w:t>
            </w:r>
          </w:p>
          <w:p w14:paraId="25B03947" w14:textId="3125C49B" w:rsidR="00926B22" w:rsidRPr="00F452CD" w:rsidRDefault="009515AC" w:rsidP="009515AC">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时</w:t>
            </w:r>
            <w:r w:rsidR="00E6765E" w:rsidRPr="00F452CD">
              <w:rPr>
                <w:rFonts w:eastAsia="SimSun"/>
                <w:kern w:val="22"/>
                <w:sz w:val="20"/>
                <w:szCs w:val="20"/>
                <w:lang w:eastAsia="zh-CN"/>
              </w:rPr>
              <w:t>颁发</w:t>
            </w:r>
            <w:r w:rsidRPr="00F452CD">
              <w:rPr>
                <w:rFonts w:eastAsia="SimSun"/>
                <w:kern w:val="22"/>
                <w:sz w:val="20"/>
                <w:szCs w:val="20"/>
                <w:lang w:eastAsia="zh-CN"/>
              </w:rPr>
              <w:t>许可证或等同文件的缔约方数目和百分比</w:t>
            </w:r>
            <w:r w:rsidR="00926B22" w:rsidRPr="00F452CD">
              <w:rPr>
                <w:rFonts w:eastAsia="SimSun"/>
                <w:i/>
                <w:iCs/>
                <w:kern w:val="22"/>
                <w:sz w:val="20"/>
                <w:szCs w:val="20"/>
                <w:vertAlign w:val="superscript"/>
                <w:lang w:eastAsia="zh-CN"/>
              </w:rPr>
              <w:t>a</w:t>
            </w:r>
            <w:r w:rsidR="00926B22" w:rsidRPr="00F452CD">
              <w:rPr>
                <w:rFonts w:eastAsia="SimSun"/>
                <w:kern w:val="22"/>
                <w:sz w:val="20"/>
                <w:szCs w:val="20"/>
                <w:lang w:eastAsia="zh-CN"/>
              </w:rPr>
              <w:t xml:space="preserve"> </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49229CA" w14:textId="591449DB"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32 </w:t>
            </w:r>
            <w:r w:rsidR="00B57DCB">
              <w:rPr>
                <w:rFonts w:eastAsia="SimSun"/>
                <w:kern w:val="22"/>
                <w:sz w:val="20"/>
                <w:szCs w:val="20"/>
              </w:rPr>
              <w:t>(</w:t>
            </w:r>
            <w:r w:rsidRPr="00F452CD">
              <w:rPr>
                <w:rFonts w:eastAsia="SimSun"/>
                <w:kern w:val="22"/>
                <w:sz w:val="20"/>
                <w:szCs w:val="20"/>
              </w:rPr>
              <w:t>86</w:t>
            </w:r>
            <w:r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265A11C9" w14:textId="250CBD8A"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69 </w:t>
            </w:r>
            <w:r w:rsidR="00B57DCB">
              <w:rPr>
                <w:rFonts w:eastAsia="SimSun"/>
                <w:kern w:val="22"/>
                <w:sz w:val="20"/>
                <w:szCs w:val="20"/>
              </w:rPr>
              <w:t>(</w:t>
            </w:r>
            <w:r w:rsidRPr="00F452CD">
              <w:rPr>
                <w:rFonts w:eastAsia="SimSun"/>
                <w:kern w:val="22"/>
                <w:sz w:val="20"/>
                <w:szCs w:val="20"/>
              </w:rPr>
              <w:t>93</w:t>
            </w:r>
            <w:r w:rsidRPr="00F452CD">
              <w:rPr>
                <w:rFonts w:eastAsia="SimSun"/>
                <w:kern w:val="22"/>
                <w:sz w:val="20"/>
                <w:szCs w:val="20"/>
                <w:lang w:eastAsia="zh-CN"/>
              </w:rPr>
              <w:t>%</w:t>
            </w:r>
            <w:r w:rsidR="00B57DCB">
              <w:rPr>
                <w:rFonts w:eastAsia="SimSun"/>
                <w:kern w:val="22"/>
                <w:sz w:val="20"/>
                <w:szCs w:val="20"/>
              </w:rPr>
              <w:t>)</w:t>
            </w:r>
          </w:p>
        </w:tc>
      </w:tr>
      <w:tr w:rsidR="00926B22" w:rsidRPr="00F452CD" w14:paraId="01D707D8"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2EFD0D7" w14:textId="761E9C98" w:rsidR="00926B22" w:rsidRPr="00F452CD" w:rsidRDefault="00E37A93"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在获取和惠益分享信息交换所发布国际公认</w:t>
            </w:r>
            <w:r w:rsidR="00073081">
              <w:rPr>
                <w:rFonts w:eastAsia="SimSun" w:hint="eastAsia"/>
                <w:kern w:val="22"/>
                <w:sz w:val="20"/>
                <w:szCs w:val="20"/>
                <w:lang w:eastAsia="zh-CN"/>
              </w:rPr>
              <w:t>遵守</w:t>
            </w:r>
            <w:r w:rsidRPr="00F452CD">
              <w:rPr>
                <w:rFonts w:eastAsia="SimSun"/>
                <w:kern w:val="22"/>
                <w:sz w:val="20"/>
                <w:szCs w:val="20"/>
                <w:lang w:eastAsia="zh-CN"/>
              </w:rPr>
              <w:t>证书的缔约方数目和百分比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52B8D6A" w14:textId="6C61D246"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12 </w:t>
            </w:r>
            <w:r w:rsidR="00B57DCB">
              <w:rPr>
                <w:rFonts w:eastAsia="SimSun"/>
                <w:kern w:val="22"/>
                <w:sz w:val="20"/>
                <w:szCs w:val="20"/>
              </w:rPr>
              <w:t>(</w:t>
            </w:r>
            <w:r w:rsidRPr="00F452CD">
              <w:rPr>
                <w:rFonts w:eastAsia="SimSun"/>
                <w:kern w:val="22"/>
                <w:sz w:val="20"/>
                <w:szCs w:val="20"/>
              </w:rPr>
              <w:t>11</w:t>
            </w:r>
            <w:r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52DCF605" w14:textId="69E613B5" w:rsidR="00926B22" w:rsidRPr="00F452CD" w:rsidRDefault="00926B22"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sz w:val="20"/>
                <w:szCs w:val="20"/>
              </w:rPr>
              <w:t xml:space="preserve">34 </w:t>
            </w:r>
            <w:r w:rsidR="00B57DCB">
              <w:rPr>
                <w:rFonts w:eastAsia="SimSun"/>
                <w:sz w:val="20"/>
                <w:szCs w:val="20"/>
              </w:rPr>
              <w:t>(</w:t>
            </w:r>
            <w:r w:rsidRPr="00F452CD">
              <w:rPr>
                <w:rFonts w:eastAsia="SimSun"/>
                <w:sz w:val="20"/>
                <w:szCs w:val="20"/>
              </w:rPr>
              <w:t>24</w:t>
            </w:r>
            <w:r w:rsidRPr="00F452CD">
              <w:rPr>
                <w:rFonts w:eastAsia="SimSun"/>
                <w:kern w:val="22"/>
                <w:sz w:val="20"/>
                <w:szCs w:val="20"/>
                <w:lang w:eastAsia="zh-CN"/>
              </w:rPr>
              <w:t>%</w:t>
            </w:r>
            <w:r w:rsidR="00B57DCB">
              <w:rPr>
                <w:rFonts w:eastAsia="SimSun"/>
                <w:sz w:val="20"/>
                <w:szCs w:val="20"/>
              </w:rPr>
              <w:t>)</w:t>
            </w:r>
          </w:p>
        </w:tc>
      </w:tr>
      <w:bookmarkEnd w:id="7"/>
      <w:tr w:rsidR="00322536" w:rsidRPr="00F452CD" w14:paraId="5442B26E"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FE6186" w14:textId="6548F128" w:rsidR="00692D45" w:rsidRPr="00F452CD" w:rsidRDefault="00692D45" w:rsidP="00692D4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lastRenderedPageBreak/>
              <w:t>按照第</w:t>
            </w:r>
            <w:r w:rsidRPr="00F452CD">
              <w:rPr>
                <w:rFonts w:eastAsia="SimSun"/>
                <w:kern w:val="22"/>
                <w:sz w:val="20"/>
                <w:szCs w:val="20"/>
                <w:lang w:eastAsia="zh-CN"/>
              </w:rPr>
              <w:t xml:space="preserve"> 8</w:t>
            </w:r>
            <w:r w:rsidR="00B57DCB">
              <w:rPr>
                <w:rFonts w:eastAsia="SimSun"/>
                <w:kern w:val="22"/>
                <w:sz w:val="20"/>
                <w:szCs w:val="20"/>
                <w:lang w:eastAsia="zh-CN"/>
              </w:rPr>
              <w:t>(</w:t>
            </w:r>
            <w:r w:rsidR="000B4C9C" w:rsidRPr="00F452CD">
              <w:rPr>
                <w:rFonts w:eastAsia="SimSun"/>
                <w:kern w:val="22"/>
                <w:sz w:val="20"/>
                <w:szCs w:val="20"/>
                <w:lang w:eastAsia="zh-CN"/>
              </w:rPr>
              <w:t>a</w:t>
            </w:r>
            <w:r w:rsidR="00B57DCB">
              <w:rPr>
                <w:rFonts w:eastAsia="SimSun"/>
                <w:kern w:val="22"/>
                <w:sz w:val="20"/>
                <w:szCs w:val="20"/>
                <w:lang w:eastAsia="zh-CN"/>
              </w:rPr>
              <w:t>)</w:t>
            </w:r>
            <w:r w:rsidRPr="00F452CD">
              <w:rPr>
                <w:rFonts w:eastAsia="SimSun"/>
                <w:kern w:val="22"/>
                <w:sz w:val="20"/>
                <w:szCs w:val="20"/>
                <w:lang w:eastAsia="zh-CN"/>
              </w:rPr>
              <w:t>条规定创造条件促进和鼓励有助于生</w:t>
            </w:r>
          </w:p>
          <w:p w14:paraId="51F05D45" w14:textId="77777777" w:rsidR="00692D45" w:rsidRPr="00F452CD" w:rsidRDefault="00692D45" w:rsidP="00692D4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物多样性保护和可持续利用的研究的缔约方数目和</w:t>
            </w:r>
          </w:p>
          <w:p w14:paraId="6547F0D5" w14:textId="0D370932" w:rsidR="00322536" w:rsidRPr="00F452CD" w:rsidRDefault="00692D45" w:rsidP="00692D45">
            <w:pPr>
              <w:suppressLineNumbers/>
              <w:suppressAutoHyphens/>
              <w:kinsoku w:val="0"/>
              <w:overflowPunct w:val="0"/>
              <w:autoSpaceDE w:val="0"/>
              <w:autoSpaceDN w:val="0"/>
              <w:adjustRightInd w:val="0"/>
              <w:snapToGrid w:val="0"/>
              <w:rPr>
                <w:rFonts w:eastAsia="SimSun"/>
                <w:kern w:val="22"/>
                <w:sz w:val="20"/>
                <w:szCs w:val="20"/>
              </w:rPr>
            </w:pPr>
            <w:r w:rsidRPr="00F452CD">
              <w:rPr>
                <w:rFonts w:eastAsia="SimSun"/>
                <w:kern w:val="22"/>
                <w:sz w:val="20"/>
                <w:szCs w:val="20"/>
              </w:rPr>
              <w:t>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13EF0960" w14:textId="70DEA983"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48 </w:t>
            </w:r>
            <w:r w:rsidR="00B57DCB">
              <w:rPr>
                <w:rFonts w:eastAsia="SimSun"/>
                <w:kern w:val="22"/>
                <w:sz w:val="20"/>
                <w:szCs w:val="20"/>
              </w:rPr>
              <w:t>(</w:t>
            </w:r>
            <w:r w:rsidRPr="00F452CD">
              <w:rPr>
                <w:rFonts w:eastAsia="SimSun"/>
                <w:kern w:val="22"/>
                <w:sz w:val="20"/>
                <w:szCs w:val="20"/>
              </w:rPr>
              <w:t>46</w:t>
            </w:r>
            <w:r w:rsidR="00291830"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5447743A" w14:textId="631C729A"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81 </w:t>
            </w:r>
            <w:r w:rsidR="00B57DCB">
              <w:rPr>
                <w:rFonts w:eastAsia="SimSun"/>
                <w:kern w:val="22"/>
                <w:sz w:val="20"/>
                <w:szCs w:val="20"/>
              </w:rPr>
              <w:t>(</w:t>
            </w:r>
            <w:r w:rsidRPr="00F452CD">
              <w:rPr>
                <w:rFonts w:eastAsia="SimSun"/>
                <w:kern w:val="22"/>
                <w:sz w:val="20"/>
                <w:szCs w:val="20"/>
              </w:rPr>
              <w:t>57</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204C6444"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DC40C3E" w14:textId="2EFC0821" w:rsidR="00322536" w:rsidRPr="00F452CD" w:rsidRDefault="00901DC2" w:rsidP="004E6F24">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按照第</w:t>
            </w:r>
            <w:r w:rsidRPr="00F452CD">
              <w:rPr>
                <w:rFonts w:eastAsia="SimSun"/>
                <w:kern w:val="22"/>
                <w:sz w:val="20"/>
                <w:szCs w:val="20"/>
                <w:lang w:eastAsia="zh-CN"/>
              </w:rPr>
              <w:t xml:space="preserve"> 8</w:t>
            </w:r>
            <w:r w:rsidR="00B57DCB">
              <w:rPr>
                <w:rFonts w:eastAsia="SimSun"/>
                <w:kern w:val="22"/>
                <w:sz w:val="20"/>
                <w:szCs w:val="20"/>
                <w:lang w:eastAsia="zh-CN"/>
              </w:rPr>
              <w:t>(</w:t>
            </w:r>
            <w:r w:rsidR="004E6F24" w:rsidRPr="00F452CD">
              <w:rPr>
                <w:rFonts w:eastAsia="SimSun"/>
                <w:kern w:val="22"/>
                <w:sz w:val="20"/>
                <w:szCs w:val="20"/>
                <w:lang w:eastAsia="zh-CN"/>
              </w:rPr>
              <w:t>b</w:t>
            </w:r>
            <w:r w:rsidR="00B57DCB">
              <w:rPr>
                <w:rFonts w:eastAsia="SimSun"/>
                <w:kern w:val="22"/>
                <w:sz w:val="20"/>
                <w:szCs w:val="20"/>
                <w:lang w:eastAsia="zh-CN"/>
              </w:rPr>
              <w:t>)</w:t>
            </w:r>
            <w:r w:rsidRPr="00F452CD">
              <w:rPr>
                <w:rFonts w:eastAsia="SimSun"/>
                <w:kern w:val="22"/>
                <w:sz w:val="20"/>
                <w:szCs w:val="20"/>
                <w:lang w:eastAsia="zh-CN"/>
              </w:rPr>
              <w:t>条规定适当注意威胁或损害人类、动</w:t>
            </w:r>
            <w:r w:rsidR="004E6F24" w:rsidRPr="00F452CD">
              <w:rPr>
                <w:rFonts w:eastAsia="SimSun"/>
                <w:kern w:val="22"/>
                <w:sz w:val="20"/>
                <w:szCs w:val="20"/>
                <w:lang w:eastAsia="zh-CN"/>
              </w:rPr>
              <w:t>物或植物健康的当前或迫在眉睫的紧急情况的缔约方数目和百分比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51657AE" w14:textId="7F622248"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39 </w:t>
            </w:r>
            <w:r w:rsidR="00B57DCB">
              <w:rPr>
                <w:rFonts w:eastAsia="SimSun"/>
                <w:kern w:val="22"/>
                <w:sz w:val="20"/>
                <w:szCs w:val="20"/>
              </w:rPr>
              <w:t>(</w:t>
            </w:r>
            <w:r w:rsidRPr="00F452CD">
              <w:rPr>
                <w:rFonts w:eastAsia="SimSun"/>
                <w:kern w:val="22"/>
                <w:sz w:val="20"/>
                <w:szCs w:val="20"/>
              </w:rPr>
              <w:t>37</w:t>
            </w:r>
            <w:r w:rsidR="00291830"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452E67AE" w14:textId="521DB582"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81 </w:t>
            </w:r>
            <w:r w:rsidR="00B57DCB">
              <w:rPr>
                <w:rFonts w:eastAsia="SimSun"/>
                <w:kern w:val="22"/>
                <w:sz w:val="20"/>
                <w:szCs w:val="20"/>
              </w:rPr>
              <w:t>(</w:t>
            </w:r>
            <w:r w:rsidRPr="00F452CD">
              <w:rPr>
                <w:rFonts w:eastAsia="SimSun"/>
                <w:kern w:val="22"/>
                <w:sz w:val="20"/>
                <w:szCs w:val="20"/>
              </w:rPr>
              <w:t>57</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2E9E8D75"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133089" w14:textId="353DDD67" w:rsidR="001E3655" w:rsidRPr="00F452CD" w:rsidRDefault="001E3655" w:rsidP="001E365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按照第</w:t>
            </w:r>
            <w:r w:rsidRPr="00F452CD">
              <w:rPr>
                <w:rFonts w:eastAsia="SimSun"/>
                <w:kern w:val="22"/>
                <w:sz w:val="20"/>
                <w:szCs w:val="20"/>
                <w:lang w:eastAsia="zh-CN"/>
              </w:rPr>
              <w:t xml:space="preserve"> 8</w:t>
            </w:r>
            <w:r w:rsidR="00B57DCB">
              <w:rPr>
                <w:rFonts w:eastAsia="SimSun"/>
                <w:kern w:val="22"/>
                <w:sz w:val="20"/>
                <w:szCs w:val="20"/>
                <w:lang w:eastAsia="zh-CN"/>
              </w:rPr>
              <w:t>(</w:t>
            </w:r>
            <w:r w:rsidRPr="00F452CD">
              <w:rPr>
                <w:rFonts w:eastAsia="SimSun"/>
                <w:kern w:val="22"/>
                <w:sz w:val="20"/>
                <w:szCs w:val="20"/>
                <w:lang w:eastAsia="zh-CN"/>
              </w:rPr>
              <w:t>b</w:t>
            </w:r>
            <w:r w:rsidR="00B57DCB">
              <w:rPr>
                <w:rFonts w:eastAsia="SimSun"/>
                <w:kern w:val="22"/>
                <w:sz w:val="20"/>
                <w:szCs w:val="20"/>
                <w:lang w:eastAsia="zh-CN"/>
              </w:rPr>
              <w:t>)</w:t>
            </w:r>
            <w:r w:rsidRPr="00F452CD">
              <w:rPr>
                <w:rFonts w:eastAsia="SimSun"/>
                <w:kern w:val="22"/>
                <w:sz w:val="20"/>
                <w:szCs w:val="20"/>
                <w:lang w:eastAsia="zh-CN"/>
              </w:rPr>
              <w:t>条规定考虑需要迅速获取遗传资源并</w:t>
            </w:r>
          </w:p>
          <w:p w14:paraId="3539A913" w14:textId="77777777" w:rsidR="001E3655" w:rsidRPr="00F452CD" w:rsidRDefault="001E3655" w:rsidP="001E365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迅速公正和公平分享利用此种遗传资源所产生的惠</w:t>
            </w:r>
          </w:p>
          <w:p w14:paraId="2DAF4751" w14:textId="00180551" w:rsidR="00322536" w:rsidRPr="00F452CD" w:rsidRDefault="001E3655" w:rsidP="001E3655">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益的缔约方数目和百分比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84FB442" w14:textId="7FC72F7F"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26 </w:t>
            </w:r>
            <w:r w:rsidR="00B57DCB">
              <w:rPr>
                <w:rFonts w:eastAsia="SimSun"/>
                <w:kern w:val="22"/>
                <w:sz w:val="20"/>
                <w:szCs w:val="20"/>
              </w:rPr>
              <w:t>(</w:t>
            </w:r>
            <w:r w:rsidRPr="00F452CD">
              <w:rPr>
                <w:rFonts w:eastAsia="SimSun"/>
                <w:kern w:val="22"/>
                <w:sz w:val="20"/>
                <w:szCs w:val="20"/>
              </w:rPr>
              <w:t>25</w:t>
            </w:r>
            <w:r w:rsidR="00291830"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64C32CE7" w14:textId="277CBBF1"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42 </w:t>
            </w:r>
            <w:r w:rsidR="00B57DCB">
              <w:rPr>
                <w:rFonts w:eastAsia="SimSun"/>
                <w:kern w:val="22"/>
                <w:sz w:val="20"/>
                <w:szCs w:val="20"/>
              </w:rPr>
              <w:t>(</w:t>
            </w:r>
            <w:r w:rsidRPr="00F452CD">
              <w:rPr>
                <w:rFonts w:eastAsia="SimSun"/>
                <w:kern w:val="22"/>
                <w:sz w:val="20"/>
                <w:szCs w:val="20"/>
              </w:rPr>
              <w:t>30</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5B046DA5"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3667AD85" w14:textId="5B488A9D" w:rsidR="00E665F3" w:rsidRPr="00F452CD" w:rsidRDefault="00E665F3" w:rsidP="00E665F3">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按照第</w:t>
            </w:r>
            <w:r w:rsidRPr="00F452CD">
              <w:rPr>
                <w:rFonts w:eastAsia="SimSun"/>
                <w:kern w:val="22"/>
                <w:sz w:val="20"/>
                <w:szCs w:val="20"/>
                <w:lang w:eastAsia="zh-CN"/>
              </w:rPr>
              <w:t xml:space="preserve"> 8</w:t>
            </w:r>
            <w:r w:rsidR="00B57DCB">
              <w:rPr>
                <w:rFonts w:eastAsia="SimSun"/>
                <w:kern w:val="22"/>
                <w:sz w:val="20"/>
                <w:szCs w:val="20"/>
                <w:lang w:eastAsia="zh-CN"/>
              </w:rPr>
              <w:t>(</w:t>
            </w:r>
            <w:r w:rsidR="001E3655" w:rsidRPr="00F452CD">
              <w:rPr>
                <w:rFonts w:eastAsia="SimSun"/>
                <w:kern w:val="22"/>
                <w:sz w:val="20"/>
                <w:szCs w:val="20"/>
                <w:lang w:eastAsia="zh-CN"/>
              </w:rPr>
              <w:t>c</w:t>
            </w:r>
            <w:r w:rsidR="00B57DCB">
              <w:rPr>
                <w:rFonts w:eastAsia="SimSun"/>
                <w:kern w:val="22"/>
                <w:sz w:val="20"/>
                <w:szCs w:val="20"/>
                <w:lang w:eastAsia="zh-CN"/>
              </w:rPr>
              <w:t>)</w:t>
            </w:r>
            <w:r w:rsidRPr="00F452CD">
              <w:rPr>
                <w:rFonts w:eastAsia="SimSun"/>
                <w:kern w:val="22"/>
                <w:sz w:val="20"/>
                <w:szCs w:val="20"/>
                <w:lang w:eastAsia="zh-CN"/>
              </w:rPr>
              <w:t>条规定考虑遗传资源对粮食和农业的</w:t>
            </w:r>
          </w:p>
          <w:p w14:paraId="42789BD6" w14:textId="77777777" w:rsidR="00E665F3" w:rsidRPr="00F452CD" w:rsidRDefault="00E665F3" w:rsidP="00E665F3">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kern w:val="22"/>
                <w:sz w:val="20"/>
                <w:szCs w:val="20"/>
                <w:lang w:eastAsia="zh-CN"/>
              </w:rPr>
              <w:t>重要性及其对粮食安全的特殊作用的缔约方数目和</w:t>
            </w:r>
          </w:p>
          <w:p w14:paraId="13A59ECB" w14:textId="27FF3663" w:rsidR="00322536" w:rsidRPr="00F452CD" w:rsidRDefault="00E665F3" w:rsidP="00E665F3">
            <w:pPr>
              <w:suppressLineNumbers/>
              <w:suppressAutoHyphens/>
              <w:kinsoku w:val="0"/>
              <w:overflowPunct w:val="0"/>
              <w:autoSpaceDE w:val="0"/>
              <w:autoSpaceDN w:val="0"/>
              <w:adjustRightInd w:val="0"/>
              <w:snapToGrid w:val="0"/>
              <w:rPr>
                <w:rFonts w:eastAsia="SimSun"/>
                <w:kern w:val="22"/>
                <w:sz w:val="20"/>
                <w:szCs w:val="20"/>
              </w:rPr>
            </w:pPr>
            <w:r w:rsidRPr="00F452CD">
              <w:rPr>
                <w:rFonts w:eastAsia="SimSun"/>
                <w:kern w:val="22"/>
                <w:sz w:val="20"/>
                <w:szCs w:val="20"/>
              </w:rPr>
              <w:t>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53C98AB1" w14:textId="0E395484"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48 </w:t>
            </w:r>
            <w:r w:rsidR="00B57DCB">
              <w:rPr>
                <w:rFonts w:eastAsia="SimSun"/>
                <w:kern w:val="22"/>
                <w:sz w:val="20"/>
                <w:szCs w:val="20"/>
              </w:rPr>
              <w:t>(</w:t>
            </w:r>
            <w:r w:rsidRPr="00F452CD">
              <w:rPr>
                <w:rFonts w:eastAsia="SimSun"/>
                <w:kern w:val="22"/>
                <w:sz w:val="20"/>
                <w:szCs w:val="20"/>
              </w:rPr>
              <w:t>46</w:t>
            </w:r>
            <w:r w:rsidR="00291830" w:rsidRPr="00F452CD">
              <w:rPr>
                <w:rFonts w:eastAsia="SimSun"/>
                <w:kern w:val="22"/>
                <w:sz w:val="20"/>
                <w:szCs w:val="20"/>
                <w:lang w:eastAsia="zh-CN"/>
              </w:rPr>
              <w:t>%</w:t>
            </w:r>
            <w:r w:rsidR="00B57DCB">
              <w:rPr>
                <w:rFonts w:eastAsia="SimSun"/>
                <w:kern w:val="22"/>
                <w:sz w:val="20"/>
                <w:szCs w:val="20"/>
              </w:rPr>
              <w:t>)</w:t>
            </w:r>
          </w:p>
        </w:tc>
        <w:tc>
          <w:tcPr>
            <w:tcW w:w="1611" w:type="dxa"/>
            <w:tcBorders>
              <w:top w:val="single" w:sz="4" w:space="0" w:color="auto"/>
              <w:left w:val="single" w:sz="4" w:space="0" w:color="auto"/>
              <w:bottom w:val="single" w:sz="4" w:space="0" w:color="auto"/>
              <w:right w:val="single" w:sz="4" w:space="0" w:color="auto"/>
            </w:tcBorders>
            <w:vAlign w:val="bottom"/>
          </w:tcPr>
          <w:p w14:paraId="75DA83EF" w14:textId="719D775B" w:rsidR="00322536" w:rsidRPr="00F452CD" w:rsidRDefault="00322536"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F452CD">
              <w:rPr>
                <w:rFonts w:eastAsia="SimSun"/>
                <w:kern w:val="22"/>
                <w:sz w:val="20"/>
                <w:szCs w:val="20"/>
              </w:rPr>
              <w:t xml:space="preserve">85 </w:t>
            </w:r>
            <w:r w:rsidR="00B57DCB">
              <w:rPr>
                <w:rFonts w:eastAsia="SimSun"/>
                <w:kern w:val="22"/>
                <w:sz w:val="20"/>
                <w:szCs w:val="20"/>
              </w:rPr>
              <w:t>(</w:t>
            </w:r>
            <w:r w:rsidRPr="00F452CD">
              <w:rPr>
                <w:rFonts w:eastAsia="SimSun"/>
                <w:kern w:val="22"/>
                <w:sz w:val="20"/>
                <w:szCs w:val="20"/>
              </w:rPr>
              <w:t>60</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58DFC67E"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3EF3CAA" w14:textId="383AB5B4"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7C7A65" w:rsidRPr="00F452CD">
              <w:rPr>
                <w:rFonts w:eastAsia="SimSun"/>
                <w:sz w:val="20"/>
                <w:szCs w:val="20"/>
                <w:lang w:eastAsia="zh-CN"/>
              </w:rPr>
              <w:t>生效以来要求</w:t>
            </w:r>
            <w:r w:rsidR="001B5FF5" w:rsidRPr="00F452CD">
              <w:rPr>
                <w:rFonts w:eastAsia="SimSun"/>
                <w:sz w:val="20"/>
                <w:szCs w:val="20"/>
                <w:lang w:eastAsia="zh-CN"/>
              </w:rPr>
              <w:t>为了利用而</w:t>
            </w:r>
            <w:r w:rsidR="007C7A65" w:rsidRPr="00F452CD">
              <w:rPr>
                <w:rFonts w:eastAsia="SimSun"/>
                <w:sz w:val="20"/>
                <w:szCs w:val="20"/>
                <w:lang w:eastAsia="zh-CN"/>
              </w:rPr>
              <w:t>获取遗传资源需得到事先知情同意并从准予获取遗传资源收到货币惠益的缔约方数目和百分比</w:t>
            </w:r>
            <w:r w:rsidR="00322536" w:rsidRPr="00F452CD">
              <w:rPr>
                <w:rFonts w:eastAsia="SimSun"/>
                <w:i/>
                <w:iCs/>
                <w:kern w:val="22"/>
                <w:sz w:val="20"/>
                <w:szCs w:val="20"/>
                <w:vertAlign w:val="superscript"/>
                <w:lang w:eastAsia="zh-CN"/>
              </w:rPr>
              <w:t>a</w:t>
            </w:r>
            <w:r w:rsidR="00322536" w:rsidRPr="00F452CD">
              <w:rPr>
                <w:rFonts w:eastAsia="SimSun"/>
                <w:kern w:val="22"/>
                <w:sz w:val="20"/>
                <w:szCs w:val="20"/>
                <w:lang w:eastAsia="zh-CN"/>
              </w:rPr>
              <w:t xml:space="preserve"> </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1BF72AEA" w14:textId="5AF45797" w:rsidR="00322536" w:rsidRPr="00F452CD" w:rsidRDefault="00354713"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w:t>
            </w:r>
            <w:r w:rsidR="00D86ED1" w:rsidRPr="00F452CD">
              <w:rPr>
                <w:rFonts w:eastAsia="SimSun"/>
                <w:kern w:val="22"/>
                <w:sz w:val="20"/>
                <w:szCs w:val="20"/>
                <w:lang w:eastAsia="zh-CN"/>
              </w:rPr>
              <w:t>确凿数据</w:t>
            </w:r>
          </w:p>
        </w:tc>
        <w:tc>
          <w:tcPr>
            <w:tcW w:w="1611" w:type="dxa"/>
            <w:vAlign w:val="bottom"/>
          </w:tcPr>
          <w:p w14:paraId="74360EB9" w14:textId="2400DE48"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highlight w:val="yellow"/>
              </w:rPr>
            </w:pPr>
            <w:r w:rsidRPr="00F452CD">
              <w:rPr>
                <w:rFonts w:eastAsia="SimSun"/>
                <w:kern w:val="22"/>
                <w:sz w:val="20"/>
                <w:szCs w:val="20"/>
              </w:rPr>
              <w:t xml:space="preserve">28 </w:t>
            </w:r>
            <w:r w:rsidR="00B57DCB">
              <w:rPr>
                <w:rFonts w:eastAsia="SimSun"/>
                <w:kern w:val="22"/>
                <w:sz w:val="20"/>
                <w:szCs w:val="20"/>
              </w:rPr>
              <w:t>(</w:t>
            </w:r>
            <w:r w:rsidRPr="00F452CD">
              <w:rPr>
                <w:rFonts w:eastAsia="SimSun"/>
                <w:kern w:val="22"/>
                <w:sz w:val="20"/>
                <w:szCs w:val="20"/>
              </w:rPr>
              <w:t>37</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205BC583"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BCEB035" w14:textId="7D310898"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8D5577" w:rsidRPr="00F452CD">
              <w:rPr>
                <w:rFonts w:eastAsia="SimSun"/>
                <w:sz w:val="20"/>
                <w:szCs w:val="20"/>
                <w:lang w:eastAsia="zh-CN"/>
              </w:rPr>
              <w:t>生效以来从准予</w:t>
            </w:r>
            <w:r w:rsidR="005612FC" w:rsidRPr="00F452CD">
              <w:rPr>
                <w:rFonts w:eastAsia="SimSun"/>
                <w:sz w:val="20"/>
                <w:szCs w:val="20"/>
                <w:lang w:eastAsia="zh-CN"/>
              </w:rPr>
              <w:t>为了利用而</w:t>
            </w:r>
            <w:r w:rsidR="008D5577" w:rsidRPr="00F452CD">
              <w:rPr>
                <w:rFonts w:eastAsia="SimSun"/>
                <w:sz w:val="20"/>
                <w:szCs w:val="20"/>
                <w:lang w:eastAsia="zh-CN"/>
              </w:rPr>
              <w:t>获取遗传资源收到的货币惠益数额</w:t>
            </w:r>
            <w:r w:rsidR="00B57DCB">
              <w:rPr>
                <w:rFonts w:eastAsia="SimSun"/>
                <w:sz w:val="20"/>
                <w:szCs w:val="20"/>
                <w:lang w:eastAsia="zh-CN"/>
              </w:rPr>
              <w:t>(</w:t>
            </w:r>
            <w:r w:rsidR="008D5577" w:rsidRPr="00F452CD">
              <w:rPr>
                <w:rFonts w:eastAsia="SimSun"/>
                <w:sz w:val="20"/>
                <w:szCs w:val="20"/>
                <w:lang w:eastAsia="zh-CN"/>
              </w:rPr>
              <w:t>以美元计</w:t>
            </w:r>
            <w:r w:rsidR="00B57DCB">
              <w:rPr>
                <w:rFonts w:eastAsia="SimSun"/>
                <w:sz w:val="20"/>
                <w:szCs w:val="20"/>
                <w:lang w:eastAsia="zh-CN"/>
              </w:rPr>
              <w:t>)</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34AB253" w14:textId="44C0C88C"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vAlign w:val="bottom"/>
          </w:tcPr>
          <w:p w14:paraId="43A80886" w14:textId="71CB2309"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rPr>
              <w:t>5</w:t>
            </w:r>
            <w:r w:rsidR="00E03B19" w:rsidRPr="00F452CD">
              <w:rPr>
                <w:rFonts w:eastAsia="SimSun"/>
                <w:kern w:val="22"/>
                <w:sz w:val="20"/>
                <w:szCs w:val="20"/>
                <w:lang w:eastAsia="zh-CN"/>
              </w:rPr>
              <w:t>,</w:t>
            </w:r>
            <w:r w:rsidRPr="00F452CD">
              <w:rPr>
                <w:rFonts w:eastAsia="SimSun"/>
                <w:kern w:val="22"/>
                <w:sz w:val="20"/>
                <w:szCs w:val="20"/>
              </w:rPr>
              <w:t>3</w:t>
            </w:r>
            <w:r w:rsidR="00552386" w:rsidRPr="00F452CD">
              <w:rPr>
                <w:rFonts w:eastAsia="SimSun"/>
                <w:kern w:val="22"/>
                <w:sz w:val="20"/>
                <w:szCs w:val="20"/>
                <w:lang w:eastAsia="zh-CN"/>
              </w:rPr>
              <w:t>00</w:t>
            </w:r>
            <w:r w:rsidR="00552386" w:rsidRPr="00F452CD">
              <w:rPr>
                <w:rFonts w:eastAsia="SimSun"/>
                <w:kern w:val="22"/>
                <w:sz w:val="20"/>
                <w:szCs w:val="20"/>
                <w:lang w:eastAsia="zh-CN"/>
              </w:rPr>
              <w:t>万</w:t>
            </w:r>
            <w:r w:rsidR="00E03B19" w:rsidRPr="00F452CD">
              <w:rPr>
                <w:rFonts w:eastAsia="SimSun"/>
                <w:kern w:val="22"/>
                <w:sz w:val="20"/>
                <w:szCs w:val="20"/>
                <w:lang w:eastAsia="zh-CN"/>
              </w:rPr>
              <w:t>美元</w:t>
            </w:r>
            <w:r w:rsidRPr="00F452CD">
              <w:rPr>
                <w:rFonts w:eastAsia="SimSun"/>
                <w:i/>
                <w:iCs/>
                <w:kern w:val="22"/>
                <w:sz w:val="20"/>
                <w:szCs w:val="20"/>
                <w:vertAlign w:val="superscript"/>
              </w:rPr>
              <w:t>b</w:t>
            </w:r>
            <w:r w:rsidRPr="00F452CD">
              <w:rPr>
                <w:rFonts w:eastAsia="SimSun"/>
                <w:kern w:val="22"/>
                <w:sz w:val="20"/>
                <w:szCs w:val="20"/>
              </w:rPr>
              <w:t xml:space="preserve"> </w:t>
            </w:r>
          </w:p>
        </w:tc>
      </w:tr>
      <w:tr w:rsidR="00322536" w:rsidRPr="00F452CD" w14:paraId="2924BB43"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BB4FB58" w14:textId="5FA1869D"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DB02A3" w:rsidRPr="00F452CD">
              <w:rPr>
                <w:rFonts w:eastAsia="SimSun"/>
                <w:sz w:val="20"/>
                <w:szCs w:val="20"/>
                <w:lang w:eastAsia="zh-CN"/>
              </w:rPr>
              <w:t>生效以来要求获取遗传资源需得到事先知情同意并从准予获取遗传资源收到非货币惠益的缔约方数目和百分比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91B471E" w14:textId="41BE78CA"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vAlign w:val="bottom"/>
          </w:tcPr>
          <w:p w14:paraId="56843652" w14:textId="3B10CAF3"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rPr>
              <w:t xml:space="preserve">59 </w:t>
            </w:r>
            <w:r w:rsidR="00B57DCB">
              <w:rPr>
                <w:rFonts w:eastAsia="SimSun"/>
                <w:kern w:val="22"/>
                <w:sz w:val="20"/>
                <w:szCs w:val="20"/>
              </w:rPr>
              <w:t>(</w:t>
            </w:r>
            <w:r w:rsidRPr="00F452CD">
              <w:rPr>
                <w:rFonts w:eastAsia="SimSun"/>
                <w:kern w:val="22"/>
                <w:sz w:val="20"/>
                <w:szCs w:val="20"/>
              </w:rPr>
              <w:t>80</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6A76B33D"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130BA28" w14:textId="30AFB328"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C0740F" w:rsidRPr="00F452CD">
              <w:rPr>
                <w:rFonts w:eastAsia="SimSun"/>
                <w:sz w:val="20"/>
                <w:szCs w:val="20"/>
                <w:lang w:eastAsia="zh-CN"/>
              </w:rPr>
              <w:t>生效以来</w:t>
            </w:r>
            <w:r w:rsidR="00634708" w:rsidRPr="00F452CD">
              <w:rPr>
                <w:rFonts w:eastAsia="SimSun"/>
                <w:sz w:val="20"/>
                <w:szCs w:val="20"/>
                <w:lang w:eastAsia="zh-CN"/>
              </w:rPr>
              <w:t>境内</w:t>
            </w:r>
            <w:r w:rsidR="00C0740F" w:rsidRPr="00F452CD">
              <w:rPr>
                <w:rFonts w:eastAsia="SimSun"/>
                <w:sz w:val="20"/>
                <w:szCs w:val="20"/>
                <w:lang w:eastAsia="zh-CN"/>
              </w:rPr>
              <w:t>有土著人民和地方社区并从准予获取与遗传资源相关的传统知识收到货币惠益的缔约方数目和百分比</w:t>
            </w:r>
            <w:r w:rsidR="00322536" w:rsidRPr="00F452CD">
              <w:rPr>
                <w:rFonts w:eastAsia="SimSun"/>
                <w:i/>
                <w:iCs/>
                <w:kern w:val="22"/>
                <w:sz w:val="20"/>
                <w:szCs w:val="20"/>
                <w:vertAlign w:val="superscript"/>
                <w:lang w:eastAsia="zh-CN"/>
              </w:rPr>
              <w:t>c</w:t>
            </w:r>
            <w:r w:rsidR="00322536" w:rsidRPr="00F452CD">
              <w:rPr>
                <w:rFonts w:eastAsia="SimSun"/>
                <w:kern w:val="22"/>
                <w:sz w:val="20"/>
                <w:szCs w:val="20"/>
                <w:lang w:eastAsia="zh-CN"/>
              </w:rPr>
              <w:t xml:space="preserve"> </w:t>
            </w:r>
            <w:r w:rsidR="00634708" w:rsidRPr="00F452CD">
              <w:rPr>
                <w:rFonts w:eastAsia="SimSun"/>
                <w:kern w:val="22"/>
                <w:sz w:val="20"/>
                <w:szCs w:val="20"/>
                <w:lang w:eastAsia="zh-CN"/>
              </w:rPr>
              <w:t xml:space="preserve"> </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624894" w14:textId="0E92BC7B"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vAlign w:val="bottom"/>
          </w:tcPr>
          <w:p w14:paraId="66872A82" w14:textId="43B9689A"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rPr>
              <w:t xml:space="preserve">10 </w:t>
            </w:r>
            <w:r w:rsidR="00B57DCB">
              <w:rPr>
                <w:rFonts w:eastAsia="SimSun"/>
                <w:kern w:val="22"/>
                <w:sz w:val="20"/>
                <w:szCs w:val="20"/>
              </w:rPr>
              <w:t>(</w:t>
            </w:r>
            <w:r w:rsidRPr="00F452CD">
              <w:rPr>
                <w:rFonts w:eastAsia="SimSun"/>
                <w:kern w:val="22"/>
                <w:sz w:val="20"/>
                <w:szCs w:val="20"/>
              </w:rPr>
              <w:t>14</w:t>
            </w:r>
            <w:r w:rsidR="00291830" w:rsidRPr="00F452CD">
              <w:rPr>
                <w:rFonts w:eastAsia="SimSun"/>
                <w:kern w:val="22"/>
                <w:sz w:val="20"/>
                <w:szCs w:val="20"/>
                <w:lang w:eastAsia="zh-CN"/>
              </w:rPr>
              <w:t>%</w:t>
            </w:r>
            <w:r w:rsidR="00B57DCB">
              <w:rPr>
                <w:rFonts w:eastAsia="SimSun"/>
                <w:kern w:val="22"/>
                <w:sz w:val="20"/>
                <w:szCs w:val="20"/>
              </w:rPr>
              <w:t>)</w:t>
            </w:r>
          </w:p>
        </w:tc>
      </w:tr>
      <w:tr w:rsidR="00322536" w:rsidRPr="00F452CD" w14:paraId="00C9CD53"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6C70838" w14:textId="722E1849"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5D06B0" w:rsidRPr="00F452CD">
              <w:rPr>
                <w:rFonts w:eastAsia="SimSun"/>
                <w:sz w:val="20"/>
                <w:szCs w:val="20"/>
                <w:lang w:eastAsia="zh-CN"/>
              </w:rPr>
              <w:t>生效以来从准予</w:t>
            </w:r>
            <w:r w:rsidR="007056CD" w:rsidRPr="00F452CD">
              <w:rPr>
                <w:rFonts w:eastAsia="SimSun"/>
                <w:sz w:val="20"/>
                <w:szCs w:val="20"/>
                <w:lang w:eastAsia="zh-CN"/>
              </w:rPr>
              <w:t>为了利用而</w:t>
            </w:r>
            <w:r w:rsidR="00863D26" w:rsidRPr="00F452CD">
              <w:rPr>
                <w:rFonts w:eastAsia="SimSun"/>
                <w:sz w:val="20"/>
                <w:szCs w:val="20"/>
                <w:lang w:eastAsia="zh-CN"/>
              </w:rPr>
              <w:t>获取</w:t>
            </w:r>
            <w:r w:rsidR="005D06B0" w:rsidRPr="00F452CD">
              <w:rPr>
                <w:rFonts w:eastAsia="SimSun"/>
                <w:sz w:val="20"/>
                <w:szCs w:val="20"/>
                <w:lang w:eastAsia="zh-CN"/>
              </w:rPr>
              <w:t>与遗传资源相关的传统知识收到的货币惠益数额</w:t>
            </w:r>
            <w:r w:rsidR="00B57DCB">
              <w:rPr>
                <w:rFonts w:eastAsia="SimSun"/>
                <w:sz w:val="20"/>
                <w:szCs w:val="20"/>
                <w:lang w:eastAsia="zh-CN"/>
              </w:rPr>
              <w:t>(</w:t>
            </w:r>
            <w:r w:rsidR="005D06B0" w:rsidRPr="00F452CD">
              <w:rPr>
                <w:rFonts w:eastAsia="SimSun"/>
                <w:sz w:val="20"/>
                <w:szCs w:val="20"/>
                <w:lang w:eastAsia="zh-CN"/>
              </w:rPr>
              <w:t>以美元计</w:t>
            </w:r>
            <w:r w:rsidR="00B57DCB">
              <w:rPr>
                <w:rFonts w:eastAsia="SimSun"/>
                <w:sz w:val="20"/>
                <w:szCs w:val="20"/>
                <w:lang w:eastAsia="zh-CN"/>
              </w:rPr>
              <w:t>)</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933D1C" w14:textId="3BEB42B8"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vAlign w:val="bottom"/>
          </w:tcPr>
          <w:p w14:paraId="379C432C" w14:textId="1E5A44EC"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highlight w:val="yellow"/>
              </w:rPr>
            </w:pPr>
            <w:r w:rsidRPr="00F452CD">
              <w:rPr>
                <w:rFonts w:eastAsia="SimSun"/>
                <w:kern w:val="22"/>
                <w:sz w:val="20"/>
                <w:szCs w:val="20"/>
              </w:rPr>
              <w:t>5</w:t>
            </w:r>
            <w:r w:rsidR="001324A6" w:rsidRPr="00F452CD">
              <w:rPr>
                <w:rFonts w:eastAsia="SimSun"/>
                <w:kern w:val="22"/>
                <w:sz w:val="20"/>
                <w:szCs w:val="20"/>
                <w:lang w:eastAsia="zh-CN"/>
              </w:rPr>
              <w:t>,</w:t>
            </w:r>
            <w:r w:rsidRPr="00F452CD">
              <w:rPr>
                <w:rFonts w:eastAsia="SimSun"/>
                <w:kern w:val="22"/>
                <w:sz w:val="20"/>
                <w:szCs w:val="20"/>
              </w:rPr>
              <w:t>3</w:t>
            </w:r>
            <w:r w:rsidR="001324A6" w:rsidRPr="00F452CD">
              <w:rPr>
                <w:rFonts w:eastAsia="SimSun"/>
                <w:kern w:val="22"/>
                <w:sz w:val="20"/>
                <w:szCs w:val="20"/>
                <w:lang w:eastAsia="zh-CN"/>
              </w:rPr>
              <w:t>00</w:t>
            </w:r>
            <w:r w:rsidR="001324A6" w:rsidRPr="00F452CD">
              <w:rPr>
                <w:rFonts w:eastAsia="SimSun"/>
                <w:kern w:val="22"/>
                <w:sz w:val="20"/>
                <w:szCs w:val="20"/>
                <w:lang w:eastAsia="zh-CN"/>
              </w:rPr>
              <w:t>万美元</w:t>
            </w:r>
            <w:r w:rsidRPr="00F452CD">
              <w:rPr>
                <w:rFonts w:eastAsia="SimSun"/>
                <w:i/>
                <w:iCs/>
                <w:kern w:val="22"/>
                <w:sz w:val="20"/>
                <w:szCs w:val="20"/>
                <w:vertAlign w:val="superscript"/>
              </w:rPr>
              <w:t>b</w:t>
            </w:r>
          </w:p>
        </w:tc>
      </w:tr>
      <w:tr w:rsidR="00322536" w:rsidRPr="00F452CD" w14:paraId="50286E50"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8D69090" w14:textId="7C1ECDF7" w:rsidR="00322536" w:rsidRPr="00F452CD" w:rsidRDefault="00A422E7" w:rsidP="002D1AD3">
            <w:pPr>
              <w:suppressLineNumbers/>
              <w:suppressAutoHyphens/>
              <w:kinsoku w:val="0"/>
              <w:overflowPunct w:val="0"/>
              <w:autoSpaceDE w:val="0"/>
              <w:autoSpaceDN w:val="0"/>
              <w:adjustRightInd w:val="0"/>
              <w:snapToGrid w:val="0"/>
              <w:rPr>
                <w:rFonts w:eastAsia="SimSun"/>
                <w:kern w:val="22"/>
                <w:sz w:val="20"/>
                <w:szCs w:val="20"/>
                <w:lang w:eastAsia="zh-CN"/>
              </w:rPr>
            </w:pPr>
            <w:r>
              <w:rPr>
                <w:rFonts w:eastAsia="SimSun"/>
                <w:sz w:val="20"/>
                <w:szCs w:val="20"/>
                <w:lang w:eastAsia="zh-CN"/>
              </w:rPr>
              <w:t>《名古屋议定书》</w:t>
            </w:r>
            <w:r w:rsidR="00601734" w:rsidRPr="00F452CD">
              <w:rPr>
                <w:rFonts w:eastAsia="SimSun"/>
                <w:sz w:val="20"/>
                <w:szCs w:val="20"/>
                <w:lang w:eastAsia="zh-CN"/>
              </w:rPr>
              <w:t>生效以来境内有土著人民和地方社区并从准予获取与遗传资源相关的传统知识收到</w:t>
            </w:r>
            <w:r w:rsidR="007A55E4" w:rsidRPr="00F452CD">
              <w:rPr>
                <w:rFonts w:eastAsia="SimSun"/>
                <w:sz w:val="20"/>
                <w:szCs w:val="20"/>
                <w:lang w:eastAsia="zh-CN"/>
              </w:rPr>
              <w:t>非</w:t>
            </w:r>
            <w:r w:rsidR="00601734" w:rsidRPr="00F452CD">
              <w:rPr>
                <w:rFonts w:eastAsia="SimSun"/>
                <w:sz w:val="20"/>
                <w:szCs w:val="20"/>
                <w:lang w:eastAsia="zh-CN"/>
              </w:rPr>
              <w:t>货币惠益的缔约方数目和百分比</w:t>
            </w:r>
            <w:r w:rsidR="00601734" w:rsidRPr="00F452CD">
              <w:rPr>
                <w:rFonts w:eastAsia="SimSun"/>
                <w:i/>
                <w:iCs/>
                <w:kern w:val="22"/>
                <w:sz w:val="20"/>
                <w:szCs w:val="20"/>
                <w:vertAlign w:val="superscript"/>
                <w:lang w:eastAsia="zh-CN"/>
              </w:rPr>
              <w:t>c</w:t>
            </w:r>
            <w:r w:rsidR="00601734" w:rsidRPr="00F452CD">
              <w:rPr>
                <w:rFonts w:eastAsia="SimSun"/>
                <w:kern w:val="22"/>
                <w:sz w:val="20"/>
                <w:szCs w:val="20"/>
                <w:lang w:eastAsia="zh-CN"/>
              </w:rPr>
              <w:t xml:space="preserve">  </w:t>
            </w:r>
            <w:r w:rsidR="00030519" w:rsidRPr="00F452CD">
              <w:rPr>
                <w:rFonts w:eastAsia="SimSun"/>
                <w:kern w:val="22"/>
                <w:sz w:val="20"/>
                <w:szCs w:val="20"/>
                <w:lang w:eastAsia="zh-CN"/>
              </w:rPr>
              <w:t xml:space="preserve"> </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A74D2FC" w14:textId="45364CFB"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vAlign w:val="bottom"/>
          </w:tcPr>
          <w:p w14:paraId="2ECED75A" w14:textId="1352D656"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rPr>
              <w:t xml:space="preserve">27 </w:t>
            </w:r>
            <w:r w:rsidR="00B57DCB">
              <w:rPr>
                <w:rFonts w:eastAsia="SimSun"/>
                <w:kern w:val="22"/>
                <w:sz w:val="20"/>
                <w:szCs w:val="20"/>
              </w:rPr>
              <w:t>(</w:t>
            </w:r>
            <w:r w:rsidRPr="00F452CD">
              <w:rPr>
                <w:rFonts w:eastAsia="SimSun"/>
                <w:kern w:val="22"/>
                <w:sz w:val="20"/>
                <w:szCs w:val="20"/>
              </w:rPr>
              <w:t>39</w:t>
            </w:r>
            <w:r w:rsidR="00B23446" w:rsidRPr="00F452CD">
              <w:rPr>
                <w:rFonts w:eastAsia="SimSun"/>
                <w:kern w:val="22"/>
                <w:sz w:val="20"/>
                <w:szCs w:val="20"/>
                <w:lang w:eastAsia="zh-CN"/>
              </w:rPr>
              <w:t>%</w:t>
            </w:r>
            <w:r w:rsidR="00B57DCB">
              <w:rPr>
                <w:rFonts w:eastAsia="SimSun"/>
                <w:kern w:val="22"/>
                <w:sz w:val="20"/>
                <w:szCs w:val="20"/>
              </w:rPr>
              <w:t>)</w:t>
            </w:r>
          </w:p>
        </w:tc>
      </w:tr>
      <w:tr w:rsidR="00322536" w:rsidRPr="00F452CD" w14:paraId="11214FCF" w14:textId="77777777" w:rsidTr="003E31A4">
        <w:trPr>
          <w:cantSplit/>
        </w:trPr>
        <w:tc>
          <w:tcPr>
            <w:tcW w:w="546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A1CCC01" w14:textId="34EA091E" w:rsidR="00322536" w:rsidRPr="00F452CD" w:rsidRDefault="0071637F"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F452CD">
              <w:rPr>
                <w:rFonts w:eastAsia="SimSun"/>
                <w:sz w:val="20"/>
                <w:szCs w:val="20"/>
                <w:lang w:eastAsia="zh-CN"/>
              </w:rPr>
              <w:t>报告称执行《名古屋议定书》促进了本国保护和可持续利用生物多样性的缔约方数目和百分比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DCB0D23" w14:textId="6AA30443" w:rsidR="00322536" w:rsidRPr="00F452CD" w:rsidRDefault="00D86ED1"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r w:rsidRPr="00F452CD">
              <w:rPr>
                <w:rFonts w:eastAsia="SimSun"/>
                <w:kern w:val="22"/>
                <w:sz w:val="20"/>
                <w:szCs w:val="20"/>
                <w:lang w:eastAsia="zh-CN"/>
              </w:rPr>
              <w:t>无确凿数据</w:t>
            </w:r>
          </w:p>
        </w:tc>
        <w:tc>
          <w:tcPr>
            <w:tcW w:w="1611" w:type="dxa"/>
            <w:tcBorders>
              <w:top w:val="single" w:sz="4" w:space="0" w:color="auto"/>
              <w:left w:val="single" w:sz="4" w:space="0" w:color="auto"/>
              <w:bottom w:val="single" w:sz="4" w:space="0" w:color="auto"/>
              <w:right w:val="single" w:sz="4" w:space="0" w:color="auto"/>
            </w:tcBorders>
            <w:vAlign w:val="bottom"/>
          </w:tcPr>
          <w:p w14:paraId="71C4028E" w14:textId="77777777" w:rsidR="00322536" w:rsidRPr="00F452CD" w:rsidRDefault="00322536" w:rsidP="002D1AD3">
            <w:pPr>
              <w:suppressLineNumbers/>
              <w:suppressAutoHyphens/>
              <w:kinsoku w:val="0"/>
              <w:overflowPunct w:val="0"/>
              <w:autoSpaceDE w:val="0"/>
              <w:autoSpaceDN w:val="0"/>
              <w:adjustRightInd w:val="0"/>
              <w:snapToGrid w:val="0"/>
              <w:ind w:left="314" w:hanging="360"/>
              <w:jc w:val="right"/>
              <w:rPr>
                <w:rFonts w:eastAsia="SimSun"/>
                <w:kern w:val="22"/>
                <w:sz w:val="20"/>
                <w:szCs w:val="20"/>
              </w:rPr>
            </w:pPr>
          </w:p>
          <w:p w14:paraId="07A2F1C2" w14:textId="41A83B83" w:rsidR="00322536" w:rsidRPr="00F452CD" w:rsidRDefault="006B248D" w:rsidP="00F452CD">
            <w:pPr>
              <w:pStyle w:val="ListParagraph"/>
              <w:numPr>
                <w:ilvl w:val="0"/>
                <w:numId w:val="0"/>
              </w:numPr>
              <w:suppressLineNumbers/>
              <w:tabs>
                <w:tab w:val="left" w:pos="567"/>
                <w:tab w:val="left" w:pos="1134"/>
                <w:tab w:val="left" w:pos="1701"/>
                <w:tab w:val="left" w:pos="2268"/>
              </w:tabs>
              <w:suppressAutoHyphens/>
              <w:kinsoku w:val="0"/>
              <w:overflowPunct w:val="0"/>
              <w:autoSpaceDE w:val="0"/>
              <w:autoSpaceDN w:val="0"/>
              <w:adjustRightInd w:val="0"/>
              <w:snapToGrid w:val="0"/>
              <w:ind w:left="317"/>
              <w:contextualSpacing/>
              <w:jc w:val="right"/>
              <w:rPr>
                <w:rFonts w:eastAsia="SimSun"/>
                <w:kern w:val="22"/>
                <w:sz w:val="20"/>
                <w:szCs w:val="20"/>
              </w:rPr>
            </w:pPr>
            <w:r w:rsidRPr="00F452CD">
              <w:rPr>
                <w:rFonts w:eastAsia="SimSun"/>
                <w:kern w:val="22"/>
                <w:sz w:val="20"/>
                <w:szCs w:val="20"/>
                <w:lang w:eastAsia="zh-CN"/>
              </w:rPr>
              <w:t xml:space="preserve">73 </w:t>
            </w:r>
            <w:r w:rsidR="00B57DCB">
              <w:rPr>
                <w:rFonts w:eastAsia="SimSun"/>
                <w:kern w:val="22"/>
                <w:sz w:val="20"/>
                <w:szCs w:val="20"/>
              </w:rPr>
              <w:t>(</w:t>
            </w:r>
            <w:r w:rsidR="00322536" w:rsidRPr="00F452CD">
              <w:rPr>
                <w:rFonts w:eastAsia="SimSun"/>
                <w:kern w:val="22"/>
                <w:sz w:val="20"/>
                <w:szCs w:val="20"/>
              </w:rPr>
              <w:t>51</w:t>
            </w:r>
            <w:r w:rsidR="00B23446" w:rsidRPr="00F452CD">
              <w:rPr>
                <w:rFonts w:eastAsia="SimSun"/>
                <w:kern w:val="22"/>
                <w:sz w:val="20"/>
                <w:szCs w:val="20"/>
                <w:lang w:eastAsia="zh-CN"/>
              </w:rPr>
              <w:t>%</w:t>
            </w:r>
            <w:r w:rsidR="00B57DCB">
              <w:rPr>
                <w:rFonts w:eastAsia="SimSun"/>
                <w:kern w:val="22"/>
                <w:sz w:val="20"/>
                <w:szCs w:val="20"/>
              </w:rPr>
              <w:t>)</w:t>
            </w:r>
          </w:p>
        </w:tc>
      </w:tr>
    </w:tbl>
    <w:p w14:paraId="45FF71BE" w14:textId="52C39BFC" w:rsidR="00322536" w:rsidRPr="00AA700F" w:rsidRDefault="00322536" w:rsidP="00856E1B">
      <w:pPr>
        <w:pStyle w:val="Footnote"/>
        <w:tabs>
          <w:tab w:val="clear" w:pos="567"/>
        </w:tabs>
        <w:spacing w:before="60"/>
        <w:ind w:left="994" w:hanging="288"/>
        <w:rPr>
          <w:sz w:val="16"/>
          <w:szCs w:val="16"/>
          <w:lang w:eastAsia="zh-CN"/>
        </w:rPr>
      </w:pPr>
      <w:r w:rsidRPr="00AA700F">
        <w:rPr>
          <w:i/>
          <w:iCs/>
          <w:sz w:val="16"/>
          <w:szCs w:val="16"/>
          <w:vertAlign w:val="superscript"/>
          <w:lang w:eastAsia="zh-CN"/>
        </w:rPr>
        <w:t>a</w:t>
      </w:r>
      <w:r w:rsidRPr="00AA700F">
        <w:rPr>
          <w:i/>
          <w:iCs/>
          <w:sz w:val="16"/>
          <w:szCs w:val="16"/>
          <w:vertAlign w:val="superscript"/>
          <w:lang w:eastAsia="zh-CN"/>
        </w:rPr>
        <w:tab/>
      </w:r>
      <w:r w:rsidR="00E425D1" w:rsidRPr="00AA700F">
        <w:rPr>
          <w:sz w:val="16"/>
          <w:szCs w:val="16"/>
          <w:lang w:eastAsia="zh-CN"/>
        </w:rPr>
        <w:t>本指标中的百分比根据</w:t>
      </w:r>
      <w:r w:rsidR="00E425D1" w:rsidRPr="00AA700F">
        <w:rPr>
          <w:rFonts w:hint="eastAsia"/>
          <w:sz w:val="16"/>
          <w:szCs w:val="16"/>
          <w:lang w:eastAsia="zh-CN"/>
        </w:rPr>
        <w:t>要求</w:t>
      </w:r>
      <w:r w:rsidR="00E425D1" w:rsidRPr="00AA700F">
        <w:rPr>
          <w:sz w:val="16"/>
          <w:szCs w:val="16"/>
          <w:lang w:eastAsia="zh-CN"/>
        </w:rPr>
        <w:t>获取遗传资源需</w:t>
      </w:r>
      <w:r w:rsidR="00AA700F" w:rsidRPr="00AA700F">
        <w:rPr>
          <w:rFonts w:hint="eastAsia"/>
          <w:sz w:val="16"/>
          <w:szCs w:val="16"/>
          <w:lang w:eastAsia="zh-CN"/>
        </w:rPr>
        <w:t>经</w:t>
      </w:r>
      <w:r w:rsidR="00E425D1" w:rsidRPr="00AA700F">
        <w:rPr>
          <w:sz w:val="16"/>
          <w:szCs w:val="16"/>
          <w:lang w:eastAsia="zh-CN"/>
        </w:rPr>
        <w:t>事先知情同意的缔约方总数</w:t>
      </w:r>
      <w:r w:rsidR="00B57DCB">
        <w:rPr>
          <w:sz w:val="16"/>
          <w:szCs w:val="16"/>
          <w:lang w:eastAsia="zh-CN"/>
        </w:rPr>
        <w:t>(</w:t>
      </w:r>
      <w:r w:rsidR="00E425D1" w:rsidRPr="00AA700F">
        <w:rPr>
          <w:sz w:val="16"/>
          <w:szCs w:val="16"/>
          <w:lang w:eastAsia="zh-CN"/>
        </w:rPr>
        <w:t>74</w:t>
      </w:r>
      <w:r w:rsidR="00B57DCB">
        <w:rPr>
          <w:sz w:val="16"/>
          <w:szCs w:val="16"/>
          <w:lang w:eastAsia="zh-CN"/>
        </w:rPr>
        <w:t>)</w:t>
      </w:r>
      <w:r w:rsidR="00E425D1" w:rsidRPr="00AA700F">
        <w:rPr>
          <w:sz w:val="16"/>
          <w:szCs w:val="16"/>
          <w:lang w:eastAsia="zh-CN"/>
        </w:rPr>
        <w:t>计算。</w:t>
      </w:r>
    </w:p>
    <w:p w14:paraId="73BB730B" w14:textId="574B48FD" w:rsidR="00322536" w:rsidRPr="00AA700F" w:rsidRDefault="00322536" w:rsidP="00856E1B">
      <w:pPr>
        <w:pStyle w:val="Footnote"/>
        <w:tabs>
          <w:tab w:val="clear" w:pos="567"/>
        </w:tabs>
        <w:spacing w:before="60"/>
        <w:ind w:left="994" w:hanging="288"/>
        <w:rPr>
          <w:sz w:val="16"/>
          <w:szCs w:val="16"/>
          <w:lang w:eastAsia="zh-CN"/>
        </w:rPr>
      </w:pPr>
      <w:r w:rsidRPr="00AA700F">
        <w:rPr>
          <w:i/>
          <w:iCs/>
          <w:sz w:val="16"/>
          <w:szCs w:val="16"/>
          <w:vertAlign w:val="superscript"/>
          <w:lang w:eastAsia="zh-CN"/>
        </w:rPr>
        <w:t>b</w:t>
      </w:r>
      <w:r w:rsidRPr="00AA700F">
        <w:rPr>
          <w:sz w:val="16"/>
          <w:szCs w:val="16"/>
          <w:lang w:eastAsia="zh-CN"/>
        </w:rPr>
        <w:tab/>
      </w:r>
      <w:r w:rsidR="00E425D1" w:rsidRPr="00AA700F">
        <w:rPr>
          <w:rFonts w:hint="eastAsia"/>
          <w:sz w:val="16"/>
          <w:szCs w:val="16"/>
          <w:lang w:eastAsia="zh-CN"/>
        </w:rPr>
        <w:t>本</w:t>
      </w:r>
      <w:r w:rsidR="00E425D1" w:rsidRPr="00AA700F">
        <w:rPr>
          <w:sz w:val="16"/>
          <w:szCs w:val="16"/>
          <w:lang w:eastAsia="zh-CN"/>
        </w:rPr>
        <w:t>数额包括获得遗传资源和相关传统知识所分享的</w:t>
      </w:r>
      <w:r w:rsidR="008057CA" w:rsidRPr="00AA700F">
        <w:rPr>
          <w:rFonts w:hint="eastAsia"/>
          <w:sz w:val="16"/>
          <w:szCs w:val="16"/>
          <w:lang w:eastAsia="zh-CN"/>
        </w:rPr>
        <w:t>惠益</w:t>
      </w:r>
      <w:r w:rsidR="00E425D1" w:rsidRPr="00AA700F">
        <w:rPr>
          <w:sz w:val="16"/>
          <w:szCs w:val="16"/>
          <w:lang w:eastAsia="zh-CN"/>
        </w:rPr>
        <w:t>。由于缔约方在《议定书》第一次国家报告和《公约》第七次国家报告中</w:t>
      </w:r>
      <w:r w:rsidR="008057CA" w:rsidRPr="00AA700F">
        <w:rPr>
          <w:rFonts w:hint="eastAsia"/>
          <w:sz w:val="16"/>
          <w:szCs w:val="16"/>
          <w:lang w:eastAsia="zh-CN"/>
        </w:rPr>
        <w:t>所报</w:t>
      </w:r>
      <w:r w:rsidR="00E425D1" w:rsidRPr="00AA700F">
        <w:rPr>
          <w:sz w:val="16"/>
          <w:szCs w:val="16"/>
          <w:lang w:eastAsia="zh-CN"/>
        </w:rPr>
        <w:t>的收到的货币惠益的信息可以有不同的解释方式，因此</w:t>
      </w:r>
      <w:r w:rsidR="008057CA" w:rsidRPr="00AA700F">
        <w:rPr>
          <w:rFonts w:hint="eastAsia"/>
          <w:sz w:val="16"/>
          <w:szCs w:val="16"/>
          <w:lang w:eastAsia="zh-CN"/>
        </w:rPr>
        <w:t>本数额使用了</w:t>
      </w:r>
      <w:r w:rsidR="00E425D1" w:rsidRPr="00AA700F">
        <w:rPr>
          <w:sz w:val="16"/>
          <w:szCs w:val="16"/>
          <w:lang w:eastAsia="zh-CN"/>
        </w:rPr>
        <w:t>应用不同解释得出的最小值和最大值的平均值。百分比根据</w:t>
      </w:r>
      <w:r w:rsidR="008057CA" w:rsidRPr="00AA700F">
        <w:rPr>
          <w:rFonts w:hint="eastAsia"/>
          <w:sz w:val="16"/>
          <w:szCs w:val="16"/>
          <w:lang w:eastAsia="zh-CN"/>
        </w:rPr>
        <w:t>要求</w:t>
      </w:r>
      <w:r w:rsidR="00E425D1" w:rsidRPr="00AA700F">
        <w:rPr>
          <w:sz w:val="16"/>
          <w:szCs w:val="16"/>
          <w:lang w:eastAsia="zh-CN"/>
        </w:rPr>
        <w:t>获取遗传资源需</w:t>
      </w:r>
      <w:r w:rsidR="00AA700F" w:rsidRPr="00AA700F">
        <w:rPr>
          <w:rFonts w:hint="eastAsia"/>
          <w:sz w:val="16"/>
          <w:szCs w:val="16"/>
          <w:lang w:eastAsia="zh-CN"/>
        </w:rPr>
        <w:t>经</w:t>
      </w:r>
      <w:r w:rsidR="00E425D1" w:rsidRPr="00AA700F">
        <w:rPr>
          <w:sz w:val="16"/>
          <w:szCs w:val="16"/>
          <w:lang w:eastAsia="zh-CN"/>
        </w:rPr>
        <w:t>事先知情同意的缔约方总数</w:t>
      </w:r>
      <w:r w:rsidR="00183FBA">
        <w:rPr>
          <w:sz w:val="16"/>
          <w:szCs w:val="16"/>
          <w:lang w:eastAsia="zh-CN"/>
        </w:rPr>
        <w:t xml:space="preserve"> </w:t>
      </w:r>
      <w:r w:rsidR="00B57DCB">
        <w:rPr>
          <w:sz w:val="16"/>
          <w:szCs w:val="16"/>
          <w:lang w:eastAsia="zh-CN"/>
        </w:rPr>
        <w:t>(</w:t>
      </w:r>
      <w:r w:rsidR="00E425D1" w:rsidRPr="00AA700F">
        <w:rPr>
          <w:sz w:val="16"/>
          <w:szCs w:val="16"/>
          <w:lang w:eastAsia="zh-CN"/>
        </w:rPr>
        <w:t>74</w:t>
      </w:r>
      <w:r w:rsidR="00B57DCB">
        <w:rPr>
          <w:sz w:val="16"/>
          <w:szCs w:val="16"/>
          <w:lang w:eastAsia="zh-CN"/>
        </w:rPr>
        <w:t>)</w:t>
      </w:r>
      <w:r w:rsidR="00183FBA" w:rsidRPr="00183FBA">
        <w:rPr>
          <w:sz w:val="16"/>
          <w:szCs w:val="16"/>
          <w:lang w:eastAsia="zh-CN"/>
        </w:rPr>
        <w:t xml:space="preserve"> </w:t>
      </w:r>
      <w:r w:rsidR="00183FBA" w:rsidRPr="00AA700F">
        <w:rPr>
          <w:sz w:val="16"/>
          <w:szCs w:val="16"/>
          <w:lang w:eastAsia="zh-CN"/>
        </w:rPr>
        <w:t>计算</w:t>
      </w:r>
      <w:r w:rsidR="00E425D1" w:rsidRPr="00AA700F">
        <w:rPr>
          <w:sz w:val="16"/>
          <w:szCs w:val="16"/>
          <w:lang w:eastAsia="zh-CN"/>
        </w:rPr>
        <w:t>。</w:t>
      </w:r>
    </w:p>
    <w:p w14:paraId="793951D9" w14:textId="26E8F97B" w:rsidR="00322536" w:rsidRPr="00AA700F" w:rsidRDefault="00322536" w:rsidP="00856E1B">
      <w:pPr>
        <w:pStyle w:val="Footnote"/>
        <w:tabs>
          <w:tab w:val="clear" w:pos="567"/>
        </w:tabs>
        <w:spacing w:before="60"/>
        <w:ind w:left="994" w:hanging="288"/>
        <w:rPr>
          <w:sz w:val="16"/>
          <w:szCs w:val="16"/>
          <w:lang w:eastAsia="zh-CN"/>
        </w:rPr>
      </w:pPr>
      <w:r w:rsidRPr="00AA700F">
        <w:rPr>
          <w:i/>
          <w:iCs/>
          <w:sz w:val="16"/>
          <w:szCs w:val="16"/>
          <w:vertAlign w:val="superscript"/>
          <w:lang w:eastAsia="zh-CN"/>
        </w:rPr>
        <w:t>c</w:t>
      </w:r>
      <w:r w:rsidRPr="00AA700F">
        <w:rPr>
          <w:sz w:val="16"/>
          <w:szCs w:val="16"/>
          <w:lang w:eastAsia="zh-CN"/>
        </w:rPr>
        <w:tab/>
      </w:r>
      <w:r w:rsidR="00E425D1" w:rsidRPr="00AA700F">
        <w:rPr>
          <w:sz w:val="16"/>
          <w:szCs w:val="16"/>
          <w:lang w:eastAsia="zh-CN"/>
        </w:rPr>
        <w:t>百分比根据</w:t>
      </w:r>
      <w:r w:rsidR="00E425D1" w:rsidRPr="00AA700F">
        <w:rPr>
          <w:rFonts w:hint="eastAsia"/>
          <w:sz w:val="16"/>
          <w:szCs w:val="16"/>
          <w:lang w:eastAsia="zh-CN"/>
        </w:rPr>
        <w:t>境内</w:t>
      </w:r>
      <w:r w:rsidR="00E425D1" w:rsidRPr="00AA700F">
        <w:rPr>
          <w:sz w:val="16"/>
          <w:szCs w:val="16"/>
          <w:lang w:eastAsia="zh-CN"/>
        </w:rPr>
        <w:t>有土著人民和地方社区的</w:t>
      </w:r>
      <w:r w:rsidR="00E425D1" w:rsidRPr="00AA700F">
        <w:rPr>
          <w:rFonts w:hint="eastAsia"/>
          <w:sz w:val="16"/>
          <w:szCs w:val="16"/>
          <w:lang w:eastAsia="zh-CN"/>
        </w:rPr>
        <w:t>缔约方</w:t>
      </w:r>
      <w:r w:rsidR="00E425D1" w:rsidRPr="00AA700F">
        <w:rPr>
          <w:sz w:val="16"/>
          <w:szCs w:val="16"/>
          <w:lang w:eastAsia="zh-CN"/>
        </w:rPr>
        <w:t>总数</w:t>
      </w:r>
      <w:r w:rsidR="00183FBA">
        <w:rPr>
          <w:sz w:val="16"/>
          <w:szCs w:val="16"/>
          <w:lang w:eastAsia="zh-CN"/>
        </w:rPr>
        <w:t xml:space="preserve"> </w:t>
      </w:r>
      <w:r w:rsidR="00B57DCB">
        <w:rPr>
          <w:sz w:val="16"/>
          <w:szCs w:val="16"/>
          <w:lang w:eastAsia="zh-CN"/>
        </w:rPr>
        <w:t>(</w:t>
      </w:r>
      <w:r w:rsidR="00E425D1" w:rsidRPr="00AA700F">
        <w:rPr>
          <w:sz w:val="16"/>
          <w:szCs w:val="16"/>
          <w:lang w:eastAsia="zh-CN"/>
        </w:rPr>
        <w:t>69</w:t>
      </w:r>
      <w:r w:rsidR="00B57DCB">
        <w:rPr>
          <w:sz w:val="16"/>
          <w:szCs w:val="16"/>
          <w:lang w:eastAsia="zh-CN"/>
        </w:rPr>
        <w:t>)</w:t>
      </w:r>
      <w:r w:rsidR="00183FBA" w:rsidRPr="00183FBA">
        <w:rPr>
          <w:sz w:val="16"/>
          <w:szCs w:val="16"/>
          <w:lang w:eastAsia="zh-CN"/>
        </w:rPr>
        <w:t xml:space="preserve"> </w:t>
      </w:r>
      <w:r w:rsidR="00183FBA" w:rsidRPr="00AA700F">
        <w:rPr>
          <w:sz w:val="16"/>
          <w:szCs w:val="16"/>
          <w:lang w:eastAsia="zh-CN"/>
        </w:rPr>
        <w:t>计算</w:t>
      </w:r>
      <w:r w:rsidR="00E425D1" w:rsidRPr="00AA700F">
        <w:rPr>
          <w:sz w:val="16"/>
          <w:szCs w:val="16"/>
          <w:lang w:eastAsia="zh-CN"/>
        </w:rPr>
        <w:t>。</w:t>
      </w:r>
    </w:p>
    <w:p w14:paraId="16CFBB21" w14:textId="0C3CAB76" w:rsidR="00E425D1" w:rsidRDefault="00E425D1" w:rsidP="00322536">
      <w:pPr>
        <w:pStyle w:val="Footnote"/>
        <w:tabs>
          <w:tab w:val="clear" w:pos="567"/>
        </w:tabs>
        <w:ind w:left="993" w:hanging="284"/>
        <w:rPr>
          <w:lang w:eastAsia="zh-CN"/>
        </w:rPr>
      </w:pPr>
    </w:p>
    <w:p w14:paraId="147BECC1" w14:textId="0F166510" w:rsidR="00322536" w:rsidRPr="00E425D1" w:rsidRDefault="00322536" w:rsidP="00322536">
      <w:pPr>
        <w:spacing w:line="240" w:lineRule="atLeast"/>
        <w:jc w:val="both"/>
        <w:rPr>
          <w:rFonts w:eastAsia="SimSun"/>
          <w:b/>
          <w:bCs/>
          <w:caps/>
          <w:snapToGrid w:val="0"/>
          <w:lang w:val="en-GB" w:eastAsia="zh-CN"/>
        </w:rPr>
      </w:pPr>
      <w:r w:rsidRPr="00E425D1">
        <w:rPr>
          <w:rFonts w:eastAsia="SimSun"/>
          <w:b/>
          <w:bCs/>
          <w:caps/>
          <w:snapToGrid w:val="0"/>
          <w:lang w:val="en-GB" w:eastAsia="zh-CN"/>
        </w:rPr>
        <w:t>2.</w:t>
      </w:r>
      <w:r w:rsidR="00E425D1" w:rsidRPr="00E425D1">
        <w:rPr>
          <w:rFonts w:eastAsia="SimSun"/>
          <w:b/>
          <w:bCs/>
          <w:caps/>
          <w:snapToGrid w:val="0"/>
          <w:lang w:val="en-GB" w:eastAsia="zh-CN"/>
        </w:rPr>
        <w:tab/>
      </w:r>
      <w:r w:rsidR="00E425D1" w:rsidRPr="00E425D1">
        <w:rPr>
          <w:rFonts w:eastAsia="SimSun" w:hint="eastAsia"/>
          <w:b/>
          <w:bCs/>
          <w:caps/>
          <w:snapToGrid w:val="0"/>
          <w:lang w:val="en-GB" w:eastAsia="zh-CN"/>
        </w:rPr>
        <w:t>执行</w:t>
      </w:r>
      <w:r w:rsidRPr="00E425D1">
        <w:rPr>
          <w:rFonts w:eastAsia="SimSun"/>
          <w:b/>
          <w:bCs/>
          <w:caps/>
          <w:snapToGrid w:val="0"/>
          <w:lang w:val="en-GB" w:eastAsia="zh-CN"/>
        </w:rPr>
        <w:t>中的挑战</w:t>
      </w:r>
    </w:p>
    <w:p w14:paraId="713656F1" w14:textId="4E33FE44" w:rsidR="00322536" w:rsidRPr="008E3E34" w:rsidRDefault="00322536" w:rsidP="00D14B74">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只有</w:t>
      </w:r>
      <w:r w:rsidR="00AA700F">
        <w:rPr>
          <w:rFonts w:eastAsia="SimSun" w:hint="eastAsia"/>
          <w:caps/>
          <w:snapToGrid w:val="0"/>
          <w:lang w:val="en-GB" w:eastAsia="zh-CN"/>
        </w:rPr>
        <w:t>所有缔约方都</w:t>
      </w:r>
      <w:r w:rsidRPr="008E3E34">
        <w:rPr>
          <w:rFonts w:eastAsia="SimSun"/>
          <w:caps/>
          <w:snapToGrid w:val="0"/>
          <w:lang w:val="en-GB" w:eastAsia="zh-CN"/>
        </w:rPr>
        <w:t>履行</w:t>
      </w:r>
      <w:r w:rsidR="00A422E7">
        <w:rPr>
          <w:rFonts w:eastAsia="SimSun"/>
          <w:caps/>
          <w:snapToGrid w:val="0"/>
          <w:lang w:val="en-GB" w:eastAsia="zh-CN"/>
        </w:rPr>
        <w:t>《名古屋议定书》</w:t>
      </w:r>
      <w:r w:rsidRPr="008E3E34">
        <w:rPr>
          <w:rFonts w:eastAsia="SimSun"/>
          <w:caps/>
          <w:snapToGrid w:val="0"/>
          <w:lang w:val="en-GB" w:eastAsia="zh-CN"/>
        </w:rPr>
        <w:t>的获取、惠益分享和</w:t>
      </w:r>
      <w:r w:rsidR="00AC7D30">
        <w:rPr>
          <w:rFonts w:eastAsia="SimSun" w:hint="eastAsia"/>
          <w:caps/>
          <w:snapToGrid w:val="0"/>
          <w:lang w:val="en-GB" w:eastAsia="zh-CN"/>
        </w:rPr>
        <w:t>合规</w:t>
      </w:r>
      <w:r w:rsidRPr="008E3E34">
        <w:rPr>
          <w:rFonts w:eastAsia="SimSun"/>
          <w:caps/>
          <w:snapToGrid w:val="0"/>
          <w:lang w:val="en-GB" w:eastAsia="zh-CN"/>
        </w:rPr>
        <w:t>义务，土著人民和地方社区</w:t>
      </w:r>
      <w:r w:rsidR="00AA700F">
        <w:rPr>
          <w:rFonts w:eastAsia="SimSun" w:hint="eastAsia"/>
          <w:caps/>
          <w:snapToGrid w:val="0"/>
          <w:lang w:val="en-GB" w:eastAsia="zh-CN"/>
        </w:rPr>
        <w:t>和</w:t>
      </w:r>
      <w:r w:rsidRPr="008E3E34">
        <w:rPr>
          <w:rFonts w:eastAsia="SimSun"/>
          <w:caps/>
          <w:snapToGrid w:val="0"/>
          <w:lang w:val="en-GB" w:eastAsia="zh-CN"/>
        </w:rPr>
        <w:t>遗传资源和相关传统知识</w:t>
      </w:r>
      <w:r w:rsidR="00AA700F">
        <w:rPr>
          <w:rFonts w:eastAsia="SimSun" w:hint="eastAsia"/>
          <w:caps/>
          <w:snapToGrid w:val="0"/>
          <w:lang w:val="en-GB" w:eastAsia="zh-CN"/>
        </w:rPr>
        <w:t>使用者都</w:t>
      </w:r>
      <w:r w:rsidRPr="008E3E34">
        <w:rPr>
          <w:rFonts w:eastAsia="SimSun"/>
          <w:caps/>
          <w:snapToGrid w:val="0"/>
          <w:lang w:val="en-GB" w:eastAsia="zh-CN"/>
        </w:rPr>
        <w:t>充分参与</w:t>
      </w:r>
      <w:r w:rsidR="00AA700F">
        <w:rPr>
          <w:rFonts w:eastAsia="SimSun" w:hint="eastAsia"/>
          <w:caps/>
          <w:snapToGrid w:val="0"/>
          <w:lang w:val="en-GB" w:eastAsia="zh-CN"/>
        </w:rPr>
        <w:t>时</w:t>
      </w:r>
      <w:r w:rsidRPr="008E3E34">
        <w:rPr>
          <w:rFonts w:eastAsia="SimSun"/>
          <w:caps/>
          <w:snapToGrid w:val="0"/>
          <w:lang w:val="en-GB" w:eastAsia="zh-CN"/>
        </w:rPr>
        <w:t>，</w:t>
      </w:r>
      <w:r w:rsidR="00B62C0A">
        <w:rPr>
          <w:rFonts w:eastAsia="SimSun" w:hint="eastAsia"/>
          <w:caps/>
          <w:snapToGrid w:val="0"/>
          <w:lang w:val="en-GB" w:eastAsia="zh-CN"/>
        </w:rPr>
        <w:t>才能实现</w:t>
      </w:r>
      <w:r w:rsidRPr="008E3E34">
        <w:rPr>
          <w:rFonts w:eastAsia="SimSun"/>
          <w:caps/>
          <w:snapToGrid w:val="0"/>
          <w:lang w:val="en-GB" w:eastAsia="zh-CN"/>
        </w:rPr>
        <w:t>利用遗传资源和相关传统知识的惠益。尽管如此，在参与获取和惠益分享</w:t>
      </w:r>
      <w:r w:rsidR="00AA700F">
        <w:rPr>
          <w:rFonts w:eastAsia="SimSun" w:hint="eastAsia"/>
          <w:caps/>
          <w:snapToGrid w:val="0"/>
          <w:lang w:val="en-GB" w:eastAsia="zh-CN"/>
        </w:rPr>
        <w:t>中</w:t>
      </w:r>
      <w:r w:rsidR="00E20265">
        <w:rPr>
          <w:rFonts w:eastAsia="SimSun" w:hint="eastAsia"/>
          <w:caps/>
          <w:snapToGrid w:val="0"/>
          <w:lang w:val="en-GB" w:eastAsia="zh-CN"/>
        </w:rPr>
        <w:t>，</w:t>
      </w:r>
      <w:r w:rsidR="00E20265" w:rsidRPr="008E3E34">
        <w:rPr>
          <w:rFonts w:eastAsia="SimSun"/>
          <w:caps/>
          <w:snapToGrid w:val="0"/>
          <w:lang w:val="en-GB" w:eastAsia="zh-CN"/>
        </w:rPr>
        <w:t>所有这些行为</w:t>
      </w:r>
      <w:r w:rsidR="00E20265">
        <w:rPr>
          <w:rFonts w:eastAsia="SimSun" w:hint="eastAsia"/>
          <w:caps/>
          <w:snapToGrid w:val="0"/>
          <w:lang w:val="en-GB" w:eastAsia="zh-CN"/>
        </w:rPr>
        <w:t>体都</w:t>
      </w:r>
      <w:r w:rsidR="00AA700F">
        <w:rPr>
          <w:rFonts w:eastAsia="SimSun" w:hint="eastAsia"/>
          <w:caps/>
          <w:snapToGrid w:val="0"/>
          <w:lang w:val="en-GB" w:eastAsia="zh-CN"/>
        </w:rPr>
        <w:t>受到不同的制约，</w:t>
      </w:r>
      <w:r w:rsidR="00E20265">
        <w:rPr>
          <w:rFonts w:eastAsia="SimSun" w:hint="eastAsia"/>
          <w:caps/>
          <w:snapToGrid w:val="0"/>
          <w:lang w:val="en-GB" w:eastAsia="zh-CN"/>
        </w:rPr>
        <w:t>具有</w:t>
      </w:r>
      <w:r w:rsidR="003E1CAD">
        <w:rPr>
          <w:rFonts w:eastAsia="SimSun" w:hint="eastAsia"/>
          <w:caps/>
          <w:snapToGrid w:val="0"/>
          <w:lang w:val="en-GB" w:eastAsia="zh-CN"/>
        </w:rPr>
        <w:t>不同水平的</w:t>
      </w:r>
      <w:r w:rsidR="00ED436B">
        <w:rPr>
          <w:rFonts w:eastAsia="SimSun" w:hint="eastAsia"/>
          <w:caps/>
          <w:snapToGrid w:val="0"/>
          <w:lang w:val="en-GB" w:eastAsia="zh-CN"/>
        </w:rPr>
        <w:t>能力</w:t>
      </w:r>
      <w:r w:rsidRPr="008E3E34">
        <w:rPr>
          <w:rFonts w:eastAsia="SimSun"/>
          <w:caps/>
          <w:snapToGrid w:val="0"/>
          <w:lang w:val="en-GB" w:eastAsia="zh-CN"/>
        </w:rPr>
        <w:t>。</w:t>
      </w:r>
    </w:p>
    <w:p w14:paraId="61205D50" w14:textId="30989D81" w:rsidR="0015543E" w:rsidRDefault="00322536" w:rsidP="0015543E">
      <w:pPr>
        <w:pStyle w:val="ListParagraph"/>
        <w:spacing w:before="120" w:after="120" w:line="240" w:lineRule="atLeast"/>
        <w:ind w:left="490" w:firstLine="0"/>
        <w:rPr>
          <w:rFonts w:eastAsia="SimSun"/>
          <w:caps/>
          <w:snapToGrid w:val="0"/>
          <w:lang w:val="en-GB" w:eastAsia="zh-CN"/>
        </w:rPr>
      </w:pPr>
      <w:r w:rsidRPr="0015543E">
        <w:rPr>
          <w:rFonts w:eastAsia="SimSun"/>
          <w:caps/>
          <w:snapToGrid w:val="0"/>
          <w:lang w:val="en-GB" w:eastAsia="zh-CN"/>
        </w:rPr>
        <w:t>承认获取和惠益分享原则</w:t>
      </w:r>
      <w:r w:rsidR="00174848">
        <w:rPr>
          <w:rFonts w:eastAsia="SimSun" w:hint="eastAsia"/>
          <w:caps/>
          <w:snapToGrid w:val="0"/>
          <w:lang w:val="en-GB" w:eastAsia="zh-CN"/>
        </w:rPr>
        <w:t>和</w:t>
      </w:r>
      <w:r w:rsidRPr="0015543E">
        <w:rPr>
          <w:rFonts w:eastAsia="SimSun"/>
          <w:caps/>
          <w:snapToGrid w:val="0"/>
          <w:lang w:val="en-GB" w:eastAsia="zh-CN"/>
        </w:rPr>
        <w:t>对遗传资源和相关传统知识的</w:t>
      </w:r>
      <w:r w:rsidR="003358EE" w:rsidRPr="0015543E">
        <w:rPr>
          <w:rFonts w:eastAsia="SimSun" w:hint="eastAsia"/>
          <w:caps/>
          <w:snapToGrid w:val="0"/>
          <w:lang w:val="en-GB" w:eastAsia="zh-CN"/>
        </w:rPr>
        <w:t>增值</w:t>
      </w:r>
      <w:r w:rsidRPr="0015543E">
        <w:rPr>
          <w:rFonts w:eastAsia="SimSun"/>
          <w:caps/>
          <w:snapToGrid w:val="0"/>
          <w:lang w:val="en-GB" w:eastAsia="zh-CN"/>
        </w:rPr>
        <w:t>，要求提供者和使用者</w:t>
      </w:r>
      <w:r w:rsidR="00763850">
        <w:rPr>
          <w:rFonts w:eastAsia="SimSun" w:hint="eastAsia"/>
          <w:caps/>
          <w:snapToGrid w:val="0"/>
          <w:lang w:val="en-GB" w:eastAsia="zh-CN"/>
        </w:rPr>
        <w:t>要</w:t>
      </w:r>
      <w:r w:rsidRPr="0015543E">
        <w:rPr>
          <w:rFonts w:eastAsia="SimSun"/>
          <w:caps/>
          <w:snapToGrid w:val="0"/>
          <w:lang w:val="en-GB" w:eastAsia="zh-CN"/>
        </w:rPr>
        <w:t>从根本上改变思维方式和做法。这</w:t>
      </w:r>
      <w:r w:rsidR="00E904BD">
        <w:rPr>
          <w:rFonts w:eastAsia="SimSun" w:hint="eastAsia"/>
          <w:caps/>
          <w:snapToGrid w:val="0"/>
          <w:lang w:val="en-GB" w:eastAsia="zh-CN"/>
        </w:rPr>
        <w:t>种</w:t>
      </w:r>
      <w:r w:rsidR="003358EE" w:rsidRPr="0015543E">
        <w:rPr>
          <w:rFonts w:eastAsia="SimSun" w:hint="eastAsia"/>
          <w:caps/>
          <w:snapToGrid w:val="0"/>
          <w:lang w:val="en-GB" w:eastAsia="zh-CN"/>
        </w:rPr>
        <w:t>转变</w:t>
      </w:r>
      <w:r w:rsidRPr="0015543E">
        <w:rPr>
          <w:rFonts w:eastAsia="SimSun"/>
          <w:caps/>
          <w:snapToGrid w:val="0"/>
          <w:lang w:val="en-GB" w:eastAsia="zh-CN"/>
        </w:rPr>
        <w:t>只能随着时间的推移</w:t>
      </w:r>
      <w:r w:rsidR="003358EE" w:rsidRPr="0015543E">
        <w:rPr>
          <w:rFonts w:eastAsia="SimSun" w:hint="eastAsia"/>
          <w:caps/>
          <w:snapToGrid w:val="0"/>
          <w:lang w:val="en-GB" w:eastAsia="zh-CN"/>
        </w:rPr>
        <w:t>，</w:t>
      </w:r>
      <w:r w:rsidRPr="0015543E">
        <w:rPr>
          <w:rFonts w:eastAsia="SimSun"/>
          <w:caps/>
          <w:snapToGrid w:val="0"/>
          <w:lang w:val="en-GB" w:eastAsia="zh-CN"/>
        </w:rPr>
        <w:t>有利条件的到位，包括持续的政治承诺</w:t>
      </w:r>
      <w:r w:rsidR="003358EE" w:rsidRPr="0015543E">
        <w:rPr>
          <w:rFonts w:eastAsia="SimSun" w:hint="eastAsia"/>
          <w:caps/>
          <w:snapToGrid w:val="0"/>
          <w:lang w:val="en-GB" w:eastAsia="zh-CN"/>
        </w:rPr>
        <w:t>、</w:t>
      </w:r>
      <w:r w:rsidRPr="0015543E">
        <w:rPr>
          <w:rFonts w:eastAsia="SimSun"/>
          <w:caps/>
          <w:snapToGrid w:val="0"/>
          <w:lang w:val="en-GB" w:eastAsia="zh-CN"/>
        </w:rPr>
        <w:t>执行</w:t>
      </w:r>
      <w:r w:rsidR="0015543E" w:rsidRPr="0015543E">
        <w:rPr>
          <w:rFonts w:eastAsia="SimSun" w:hint="eastAsia"/>
          <w:caps/>
          <w:snapToGrid w:val="0"/>
          <w:lang w:val="en-GB" w:eastAsia="zh-CN"/>
        </w:rPr>
        <w:t>和</w:t>
      </w:r>
      <w:r w:rsidRPr="0015543E">
        <w:rPr>
          <w:rFonts w:eastAsia="SimSun"/>
          <w:caps/>
          <w:snapToGrid w:val="0"/>
          <w:lang w:val="en-GB" w:eastAsia="zh-CN"/>
        </w:rPr>
        <w:t>适当的激励措施，</w:t>
      </w:r>
      <w:r w:rsidR="0015543E" w:rsidRPr="003358EE">
        <w:rPr>
          <w:rFonts w:eastAsia="SimSun"/>
          <w:caps/>
          <w:snapToGrid w:val="0"/>
          <w:lang w:val="en-GB" w:eastAsia="zh-CN"/>
        </w:rPr>
        <w:t>并辅以长期的结构性支持</w:t>
      </w:r>
      <w:r w:rsidR="0015543E">
        <w:rPr>
          <w:rFonts w:eastAsia="SimSun" w:hint="eastAsia"/>
          <w:caps/>
          <w:snapToGrid w:val="0"/>
          <w:lang w:val="en-GB" w:eastAsia="zh-CN"/>
        </w:rPr>
        <w:t>，才能逐步实现。</w:t>
      </w:r>
    </w:p>
    <w:p w14:paraId="6EBC4C35" w14:textId="7BC1EE95" w:rsidR="00322536" w:rsidRDefault="00426DAA" w:rsidP="00D14B74">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lastRenderedPageBreak/>
        <w:t>由于</w:t>
      </w:r>
      <w:r w:rsidR="00322536" w:rsidRPr="008E3E34">
        <w:rPr>
          <w:rFonts w:eastAsia="SimSun"/>
          <w:caps/>
          <w:snapToGrid w:val="0"/>
          <w:lang w:val="en-GB" w:eastAsia="zh-CN"/>
        </w:rPr>
        <w:t>能力建设</w:t>
      </w:r>
      <w:r w:rsidR="0015543E">
        <w:rPr>
          <w:rFonts w:eastAsia="SimSun" w:hint="eastAsia"/>
          <w:caps/>
          <w:snapToGrid w:val="0"/>
          <w:lang w:val="en-GB" w:eastAsia="zh-CN"/>
        </w:rPr>
        <w:t>工作</w:t>
      </w:r>
      <w:r w:rsidR="00322536" w:rsidRPr="008E3E34">
        <w:rPr>
          <w:rFonts w:eastAsia="SimSun"/>
          <w:caps/>
          <w:snapToGrid w:val="0"/>
          <w:lang w:val="en-GB" w:eastAsia="zh-CN"/>
        </w:rPr>
        <w:t>和</w:t>
      </w:r>
      <w:r w:rsidR="0015543E">
        <w:rPr>
          <w:rFonts w:eastAsia="SimSun" w:hint="eastAsia"/>
          <w:caps/>
          <w:snapToGrid w:val="0"/>
          <w:lang w:val="en-GB" w:eastAsia="zh-CN"/>
        </w:rPr>
        <w:t>资金的支持</w:t>
      </w:r>
      <w:r w:rsidR="00322536" w:rsidRPr="008E3E34">
        <w:rPr>
          <w:rFonts w:eastAsia="SimSun"/>
          <w:caps/>
          <w:snapToGrid w:val="0"/>
          <w:lang w:val="en-GB" w:eastAsia="zh-CN"/>
        </w:rPr>
        <w:t>，执行</w:t>
      </w:r>
      <w:r w:rsidR="0015543E">
        <w:rPr>
          <w:rFonts w:eastAsia="SimSun" w:hint="eastAsia"/>
          <w:caps/>
          <w:snapToGrid w:val="0"/>
          <w:lang w:val="en-GB" w:eastAsia="zh-CN"/>
        </w:rPr>
        <w:t>工作</w:t>
      </w:r>
      <w:r w:rsidR="00322536" w:rsidRPr="008E3E34">
        <w:rPr>
          <w:rFonts w:eastAsia="SimSun"/>
          <w:caps/>
          <w:snapToGrid w:val="0"/>
          <w:lang w:val="en-GB" w:eastAsia="zh-CN"/>
        </w:rPr>
        <w:t>取得了很大进展，但要</w:t>
      </w:r>
      <w:r w:rsidR="0015543E">
        <w:rPr>
          <w:rFonts w:eastAsia="SimSun" w:hint="eastAsia"/>
          <w:caps/>
          <w:snapToGrid w:val="0"/>
          <w:lang w:val="en-GB" w:eastAsia="zh-CN"/>
        </w:rPr>
        <w:t>建成</w:t>
      </w:r>
      <w:r w:rsidR="00322536" w:rsidRPr="008E3E34">
        <w:rPr>
          <w:rFonts w:eastAsia="SimSun"/>
          <w:caps/>
          <w:snapToGrid w:val="0"/>
          <w:lang w:val="en-GB" w:eastAsia="zh-CN"/>
        </w:rPr>
        <w:t>一个</w:t>
      </w:r>
      <w:r w:rsidR="00FD6966">
        <w:rPr>
          <w:rFonts w:eastAsia="SimSun" w:hint="eastAsia"/>
          <w:caps/>
          <w:snapToGrid w:val="0"/>
          <w:lang w:val="en-GB" w:eastAsia="zh-CN"/>
        </w:rPr>
        <w:t>充分</w:t>
      </w:r>
      <w:r w:rsidR="00322536" w:rsidRPr="008E3E34">
        <w:rPr>
          <w:rFonts w:eastAsia="SimSun"/>
          <w:caps/>
          <w:snapToGrid w:val="0"/>
          <w:lang w:val="en-GB" w:eastAsia="zh-CN"/>
        </w:rPr>
        <w:t>运作的获取和惠益分享国际</w:t>
      </w:r>
      <w:r w:rsidR="0015543E">
        <w:rPr>
          <w:rFonts w:eastAsia="SimSun" w:hint="eastAsia"/>
          <w:caps/>
          <w:snapToGrid w:val="0"/>
          <w:lang w:val="en-GB" w:eastAsia="zh-CN"/>
        </w:rPr>
        <w:t>制度</w:t>
      </w:r>
      <w:r w:rsidR="00322536" w:rsidRPr="008E3E34">
        <w:rPr>
          <w:rFonts w:eastAsia="SimSun"/>
          <w:caps/>
          <w:snapToGrid w:val="0"/>
          <w:lang w:val="en-GB" w:eastAsia="zh-CN"/>
        </w:rPr>
        <w:t>，</w:t>
      </w:r>
      <w:r w:rsidR="0015543E">
        <w:rPr>
          <w:rFonts w:eastAsia="SimSun" w:hint="eastAsia"/>
          <w:caps/>
          <w:snapToGrid w:val="0"/>
          <w:lang w:val="en-GB" w:eastAsia="zh-CN"/>
        </w:rPr>
        <w:t>使</w:t>
      </w:r>
      <w:r w:rsidR="00322536" w:rsidRPr="008E3E34">
        <w:rPr>
          <w:rFonts w:eastAsia="SimSun"/>
          <w:caps/>
          <w:snapToGrid w:val="0"/>
          <w:lang w:val="en-GB" w:eastAsia="zh-CN"/>
        </w:rPr>
        <w:t>更多缔约方、土著人民和地方社区受益，为保护和可持续利用生物多样性</w:t>
      </w:r>
      <w:r w:rsidR="0015543E">
        <w:rPr>
          <w:rFonts w:eastAsia="SimSun" w:hint="eastAsia"/>
          <w:caps/>
          <w:snapToGrid w:val="0"/>
          <w:lang w:val="en-GB" w:eastAsia="zh-CN"/>
        </w:rPr>
        <w:t>作出</w:t>
      </w:r>
      <w:r w:rsidR="00322536" w:rsidRPr="008E3E34">
        <w:rPr>
          <w:rFonts w:eastAsia="SimSun"/>
          <w:caps/>
          <w:snapToGrid w:val="0"/>
          <w:lang w:val="en-GB" w:eastAsia="zh-CN"/>
        </w:rPr>
        <w:t>更大贡献，仍有许多工作要做</w:t>
      </w:r>
      <w:r w:rsidR="0015543E">
        <w:rPr>
          <w:rStyle w:val="FootnoteReference"/>
          <w:rFonts w:eastAsia="SimSun"/>
          <w:caps/>
          <w:snapToGrid w:val="0"/>
          <w:lang w:val="en-GB" w:eastAsia="zh-CN"/>
        </w:rPr>
        <w:footnoteReference w:id="59"/>
      </w:r>
      <w:r w:rsidR="00322536" w:rsidRPr="008E3E34">
        <w:rPr>
          <w:rFonts w:eastAsia="SimSun"/>
          <w:caps/>
          <w:snapToGrid w:val="0"/>
          <w:lang w:val="en-GB" w:eastAsia="zh-CN"/>
        </w:rPr>
        <w:t>。</w:t>
      </w:r>
    </w:p>
    <w:p w14:paraId="143A8426" w14:textId="2B9FEA65" w:rsidR="00322536" w:rsidRDefault="00426DAA" w:rsidP="00D14B74">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某些</w:t>
      </w:r>
      <w:r w:rsidR="001C3F73">
        <w:rPr>
          <w:rFonts w:eastAsia="SimSun" w:hint="eastAsia"/>
          <w:caps/>
          <w:snapToGrid w:val="0"/>
          <w:lang w:val="en-GB" w:eastAsia="zh-CN"/>
        </w:rPr>
        <w:t>规定的国家</w:t>
      </w:r>
      <w:r w:rsidR="00322536" w:rsidRPr="008E3E34">
        <w:rPr>
          <w:rFonts w:eastAsia="SimSun"/>
          <w:caps/>
          <w:snapToGrid w:val="0"/>
          <w:lang w:val="en-GB" w:eastAsia="zh-CN"/>
        </w:rPr>
        <w:t>信息</w:t>
      </w:r>
      <w:r>
        <w:rPr>
          <w:rFonts w:eastAsia="SimSun" w:hint="eastAsia"/>
          <w:caps/>
          <w:snapToGrid w:val="0"/>
          <w:lang w:val="en-GB" w:eastAsia="zh-CN"/>
        </w:rPr>
        <w:t>尚未在信息</w:t>
      </w:r>
      <w:r w:rsidR="00322536" w:rsidRPr="008E3E34">
        <w:rPr>
          <w:rFonts w:eastAsia="SimSun"/>
          <w:caps/>
          <w:snapToGrid w:val="0"/>
          <w:lang w:val="en-GB" w:eastAsia="zh-CN"/>
        </w:rPr>
        <w:t>交换所</w:t>
      </w:r>
      <w:r w:rsidR="001C3F73">
        <w:rPr>
          <w:rFonts w:eastAsia="SimSun" w:hint="eastAsia"/>
          <w:caps/>
          <w:snapToGrid w:val="0"/>
          <w:lang w:val="en-GB" w:eastAsia="zh-CN"/>
        </w:rPr>
        <w:t>发布</w:t>
      </w:r>
      <w:r w:rsidR="00322536" w:rsidRPr="008E3E34">
        <w:rPr>
          <w:rFonts w:eastAsia="SimSun"/>
          <w:caps/>
          <w:snapToGrid w:val="0"/>
          <w:lang w:val="en-GB" w:eastAsia="zh-CN"/>
        </w:rPr>
        <w:t>，许多缔约方</w:t>
      </w:r>
      <w:r>
        <w:rPr>
          <w:rFonts w:eastAsia="SimSun" w:hint="eastAsia"/>
          <w:caps/>
          <w:snapToGrid w:val="0"/>
          <w:lang w:val="en-GB" w:eastAsia="zh-CN"/>
        </w:rPr>
        <w:t>尚未</w:t>
      </w:r>
      <w:r w:rsidR="00322536" w:rsidRPr="008E3E34">
        <w:rPr>
          <w:rFonts w:eastAsia="SimSun"/>
          <w:caps/>
          <w:snapToGrid w:val="0"/>
          <w:lang w:val="en-GB" w:eastAsia="zh-CN"/>
        </w:rPr>
        <w:t>满足</w:t>
      </w:r>
      <w:r>
        <w:rPr>
          <w:rFonts w:eastAsia="SimSun" w:hint="eastAsia"/>
          <w:caps/>
          <w:snapToGrid w:val="0"/>
          <w:lang w:val="en-GB" w:eastAsia="zh-CN"/>
        </w:rPr>
        <w:t>关于</w:t>
      </w:r>
      <w:r w:rsidR="00322536" w:rsidRPr="008E3E34">
        <w:rPr>
          <w:rFonts w:eastAsia="SimSun"/>
          <w:caps/>
          <w:snapToGrid w:val="0"/>
          <w:lang w:val="en-GB" w:eastAsia="zh-CN"/>
        </w:rPr>
        <w:t>国家获取和惠益分享措施的法律清晰度和确定性的要求，</w:t>
      </w:r>
      <w:r w:rsidR="00C57CF7">
        <w:rPr>
          <w:rFonts w:eastAsia="SimSun" w:hint="eastAsia"/>
          <w:caps/>
          <w:snapToGrid w:val="0"/>
          <w:lang w:val="en-GB" w:eastAsia="zh-CN"/>
        </w:rPr>
        <w:t>使用者</w:t>
      </w:r>
      <w:r w:rsidR="00322536" w:rsidRPr="008E3E34">
        <w:rPr>
          <w:rFonts w:eastAsia="SimSun"/>
          <w:caps/>
          <w:snapToGrid w:val="0"/>
          <w:lang w:val="en-GB" w:eastAsia="zh-CN"/>
        </w:rPr>
        <w:t>经常</w:t>
      </w:r>
      <w:r>
        <w:rPr>
          <w:rFonts w:eastAsia="SimSun" w:hint="eastAsia"/>
          <w:caps/>
          <w:snapToGrid w:val="0"/>
          <w:lang w:val="en-GB" w:eastAsia="zh-CN"/>
        </w:rPr>
        <w:t>反映</w:t>
      </w:r>
      <w:r w:rsidR="00322536" w:rsidRPr="008E3E34">
        <w:rPr>
          <w:rFonts w:eastAsia="SimSun"/>
          <w:caps/>
          <w:snapToGrid w:val="0"/>
          <w:lang w:val="en-GB" w:eastAsia="zh-CN"/>
        </w:rPr>
        <w:t>他们在试图理解</w:t>
      </w:r>
      <w:r>
        <w:rPr>
          <w:rFonts w:eastAsia="SimSun" w:hint="eastAsia"/>
          <w:caps/>
          <w:snapToGrid w:val="0"/>
          <w:lang w:val="en-GB" w:eastAsia="zh-CN"/>
        </w:rPr>
        <w:t>并遵守国家</w:t>
      </w:r>
      <w:r w:rsidR="00322536" w:rsidRPr="008E3E34">
        <w:rPr>
          <w:rFonts w:eastAsia="SimSun"/>
          <w:caps/>
          <w:snapToGrid w:val="0"/>
          <w:lang w:val="en-GB" w:eastAsia="zh-CN"/>
        </w:rPr>
        <w:t>获取和惠益分享要求时遇到困难。</w:t>
      </w:r>
    </w:p>
    <w:p w14:paraId="405E687C" w14:textId="4A20CC07" w:rsidR="00322536" w:rsidRPr="009B727A" w:rsidRDefault="00322536" w:rsidP="009B727A">
      <w:pPr>
        <w:pStyle w:val="ListParagraph"/>
        <w:spacing w:before="120" w:after="120" w:line="240" w:lineRule="atLeast"/>
        <w:ind w:left="490" w:firstLine="0"/>
        <w:rPr>
          <w:rFonts w:eastAsia="SimSun"/>
          <w:caps/>
          <w:snapToGrid w:val="0"/>
          <w:lang w:val="en-GB" w:eastAsia="zh-CN"/>
        </w:rPr>
      </w:pPr>
      <w:r w:rsidRPr="009B727A">
        <w:rPr>
          <w:rFonts w:eastAsia="SimSun"/>
          <w:caps/>
          <w:snapToGrid w:val="0"/>
          <w:lang w:val="en-GB" w:eastAsia="zh-CN"/>
        </w:rPr>
        <w:t>随着《名古屋议定书》缔约方数量的增加，</w:t>
      </w:r>
      <w:r w:rsidR="009B727A" w:rsidRPr="009B727A">
        <w:rPr>
          <w:rFonts w:eastAsia="SimSun"/>
          <w:caps/>
          <w:snapToGrid w:val="0"/>
          <w:lang w:val="en-GB" w:eastAsia="zh-CN"/>
        </w:rPr>
        <w:t>各国在获取和惠益分享要求及程序方面的做法日益多样化，这已成为</w:t>
      </w:r>
      <w:r w:rsidR="009B727A">
        <w:rPr>
          <w:rFonts w:eastAsia="SimSun" w:hint="eastAsia"/>
          <w:caps/>
          <w:snapToGrid w:val="0"/>
          <w:lang w:val="en-GB" w:eastAsia="zh-CN"/>
        </w:rPr>
        <w:t>使用者</w:t>
      </w:r>
      <w:r w:rsidR="009B727A" w:rsidRPr="009B727A">
        <w:rPr>
          <w:rFonts w:eastAsia="SimSun"/>
          <w:caps/>
          <w:snapToGrid w:val="0"/>
          <w:lang w:val="en-GB" w:eastAsia="zh-CN"/>
        </w:rPr>
        <w:t>面临的一项关键挑战。特别是，各国获取和惠益分享要求的适用范围可能存在显著差异，根据各国的获取和惠益分享措施获取遗传资源、取得事先知情同意或许可、</w:t>
      </w:r>
      <w:r w:rsidR="009B727A">
        <w:rPr>
          <w:rFonts w:eastAsia="SimSun" w:hint="eastAsia"/>
          <w:caps/>
          <w:snapToGrid w:val="0"/>
          <w:lang w:val="en-GB" w:eastAsia="zh-CN"/>
        </w:rPr>
        <w:t>谈判共同商定条件</w:t>
      </w:r>
      <w:r w:rsidR="00631C98">
        <w:rPr>
          <w:rFonts w:eastAsia="SimSun" w:hint="eastAsia"/>
          <w:caps/>
          <w:snapToGrid w:val="0"/>
          <w:lang w:val="en-GB" w:eastAsia="zh-CN"/>
        </w:rPr>
        <w:t>、</w:t>
      </w:r>
      <w:r w:rsidR="009B727A" w:rsidRPr="009B727A">
        <w:rPr>
          <w:rFonts w:eastAsia="SimSun"/>
          <w:caps/>
          <w:snapToGrid w:val="0"/>
          <w:lang w:val="en-GB" w:eastAsia="zh-CN"/>
        </w:rPr>
        <w:t>分享惠益</w:t>
      </w:r>
      <w:r w:rsidR="00054AB3">
        <w:rPr>
          <w:rFonts w:eastAsia="SimSun" w:hint="eastAsia"/>
          <w:caps/>
          <w:snapToGrid w:val="0"/>
          <w:lang w:val="en-GB" w:eastAsia="zh-CN"/>
        </w:rPr>
        <w:t>，</w:t>
      </w:r>
      <w:r w:rsidR="009B727A" w:rsidRPr="009B727A">
        <w:rPr>
          <w:rFonts w:eastAsia="SimSun"/>
          <w:caps/>
          <w:snapToGrid w:val="0"/>
          <w:lang w:val="en-GB" w:eastAsia="zh-CN"/>
        </w:rPr>
        <w:t>所需遵循的步骤往往</w:t>
      </w:r>
      <w:r w:rsidR="00964F23">
        <w:rPr>
          <w:rFonts w:eastAsia="SimSun" w:hint="eastAsia"/>
          <w:caps/>
          <w:snapToGrid w:val="0"/>
          <w:lang w:val="en-GB" w:eastAsia="zh-CN"/>
        </w:rPr>
        <w:t>不易</w:t>
      </w:r>
      <w:r w:rsidR="009B727A" w:rsidRPr="009B727A">
        <w:rPr>
          <w:rFonts w:eastAsia="SimSun"/>
          <w:caps/>
          <w:snapToGrid w:val="0"/>
          <w:lang w:val="en-GB" w:eastAsia="zh-CN"/>
        </w:rPr>
        <w:t>理解。这给科学界和</w:t>
      </w:r>
      <w:r w:rsidR="001D439D">
        <w:rPr>
          <w:rFonts w:eastAsia="SimSun"/>
          <w:caps/>
          <w:snapToGrid w:val="0"/>
          <w:lang w:val="en-GB" w:eastAsia="zh-CN"/>
        </w:rPr>
        <w:t>工商界</w:t>
      </w:r>
      <w:r w:rsidR="009B727A" w:rsidRPr="009B727A">
        <w:rPr>
          <w:rFonts w:eastAsia="SimSun"/>
          <w:caps/>
          <w:snapToGrid w:val="0"/>
          <w:lang w:val="en-GB" w:eastAsia="zh-CN"/>
        </w:rPr>
        <w:t>的</w:t>
      </w:r>
      <w:r w:rsidR="009B727A">
        <w:rPr>
          <w:rFonts w:eastAsia="SimSun" w:hint="eastAsia"/>
          <w:caps/>
          <w:snapToGrid w:val="0"/>
          <w:lang w:val="en-GB" w:eastAsia="zh-CN"/>
        </w:rPr>
        <w:t>使用者</w:t>
      </w:r>
      <w:r w:rsidR="009B727A" w:rsidRPr="009B727A">
        <w:rPr>
          <w:rFonts w:eastAsia="SimSun"/>
          <w:caps/>
          <w:snapToGrid w:val="0"/>
          <w:lang w:val="en-GB" w:eastAsia="zh-CN"/>
        </w:rPr>
        <w:t>带来了操作上的复杂性，增加了交易成本</w:t>
      </w:r>
      <w:r w:rsidRPr="009B727A">
        <w:rPr>
          <w:rFonts w:eastAsia="SimSun"/>
          <w:caps/>
          <w:snapToGrid w:val="0"/>
          <w:lang w:val="en-GB" w:eastAsia="zh-CN"/>
        </w:rPr>
        <w:t>。</w:t>
      </w:r>
    </w:p>
    <w:p w14:paraId="00DB3B9C" w14:textId="6DE586F3" w:rsidR="00322536" w:rsidRPr="009B727A" w:rsidRDefault="00322536" w:rsidP="009B727A">
      <w:pPr>
        <w:pStyle w:val="ListParagraph"/>
        <w:spacing w:before="120" w:after="120" w:line="240" w:lineRule="atLeast"/>
        <w:ind w:left="490" w:firstLine="0"/>
        <w:rPr>
          <w:rFonts w:eastAsia="SimSun"/>
          <w:caps/>
          <w:snapToGrid w:val="0"/>
          <w:lang w:val="en-GB" w:eastAsia="zh-CN"/>
        </w:rPr>
      </w:pPr>
      <w:r w:rsidRPr="009B727A">
        <w:rPr>
          <w:rFonts w:eastAsia="SimSun"/>
          <w:caps/>
          <w:snapToGrid w:val="0"/>
          <w:lang w:val="en-GB" w:eastAsia="zh-CN"/>
        </w:rPr>
        <w:t>此外，在实践中，根据《名古屋议定书》建立的监测系统</w:t>
      </w:r>
      <w:r w:rsidR="009B727A">
        <w:rPr>
          <w:rFonts w:eastAsia="SimSun" w:hint="eastAsia"/>
          <w:caps/>
          <w:snapToGrid w:val="0"/>
          <w:lang w:val="en-GB" w:eastAsia="zh-CN"/>
        </w:rPr>
        <w:t>内容和</w:t>
      </w:r>
      <w:r w:rsidR="00356C14">
        <w:rPr>
          <w:rFonts w:eastAsia="SimSun" w:hint="eastAsia"/>
          <w:caps/>
          <w:snapToGrid w:val="0"/>
          <w:lang w:val="en-GB" w:eastAsia="zh-CN"/>
        </w:rPr>
        <w:t>履约</w:t>
      </w:r>
      <w:r w:rsidR="009B727A" w:rsidRPr="009B727A">
        <w:rPr>
          <w:rFonts w:eastAsia="SimSun"/>
          <w:caps/>
          <w:snapToGrid w:val="0"/>
          <w:lang w:val="en-GB" w:eastAsia="zh-CN"/>
        </w:rPr>
        <w:t>措施</w:t>
      </w:r>
      <w:r w:rsidR="00B57DCB">
        <w:rPr>
          <w:rFonts w:eastAsia="SimSun"/>
          <w:caps/>
          <w:snapToGrid w:val="0"/>
          <w:lang w:val="en-GB" w:eastAsia="zh-CN"/>
        </w:rPr>
        <w:t>(</w:t>
      </w:r>
      <w:r w:rsidRPr="009B727A">
        <w:rPr>
          <w:rFonts w:eastAsia="SimSun"/>
          <w:caps/>
          <w:snapToGrid w:val="0"/>
          <w:lang w:val="en-GB" w:eastAsia="zh-CN"/>
        </w:rPr>
        <w:t>例如证书、检查</w:t>
      </w:r>
      <w:r w:rsidR="009B727A">
        <w:rPr>
          <w:rFonts w:eastAsia="SimSun" w:hint="eastAsia"/>
          <w:caps/>
          <w:snapToGrid w:val="0"/>
          <w:lang w:val="en-GB" w:eastAsia="zh-CN"/>
        </w:rPr>
        <w:t>点</w:t>
      </w:r>
      <w:r w:rsidRPr="009B727A">
        <w:rPr>
          <w:rFonts w:eastAsia="SimSun"/>
          <w:caps/>
          <w:snapToGrid w:val="0"/>
          <w:lang w:val="en-GB" w:eastAsia="zh-CN"/>
        </w:rPr>
        <w:t>和检查</w:t>
      </w:r>
      <w:r w:rsidR="009B727A">
        <w:rPr>
          <w:rFonts w:eastAsia="SimSun" w:hint="eastAsia"/>
          <w:caps/>
          <w:snapToGrid w:val="0"/>
          <w:lang w:val="en-GB" w:eastAsia="zh-CN"/>
        </w:rPr>
        <w:t>点</w:t>
      </w:r>
      <w:r w:rsidRPr="009B727A">
        <w:rPr>
          <w:rFonts w:eastAsia="SimSun"/>
          <w:caps/>
          <w:snapToGrid w:val="0"/>
          <w:lang w:val="en-GB" w:eastAsia="zh-CN"/>
        </w:rPr>
        <w:t>公报</w:t>
      </w:r>
      <w:r w:rsidR="00B57DCB">
        <w:rPr>
          <w:rFonts w:eastAsia="SimSun"/>
          <w:caps/>
          <w:snapToGrid w:val="0"/>
          <w:lang w:val="en-GB" w:eastAsia="zh-CN"/>
        </w:rPr>
        <w:t>)</w:t>
      </w:r>
      <w:r w:rsidRPr="009B727A">
        <w:rPr>
          <w:rFonts w:eastAsia="SimSun"/>
          <w:caps/>
          <w:snapToGrid w:val="0"/>
          <w:lang w:val="en-GB" w:eastAsia="zh-CN"/>
        </w:rPr>
        <w:t>的执行情况仍然不平衡</w:t>
      </w:r>
      <w:r w:rsidR="009B727A">
        <w:rPr>
          <w:rFonts w:eastAsia="SimSun" w:hint="eastAsia"/>
          <w:caps/>
          <w:snapToGrid w:val="0"/>
          <w:lang w:val="en-GB" w:eastAsia="zh-CN"/>
        </w:rPr>
        <w:t>、不</w:t>
      </w:r>
      <w:r w:rsidR="00261A14">
        <w:rPr>
          <w:rFonts w:eastAsia="SimSun" w:hint="eastAsia"/>
          <w:caps/>
          <w:snapToGrid w:val="0"/>
          <w:lang w:val="en-GB" w:eastAsia="zh-CN"/>
        </w:rPr>
        <w:t>广泛</w:t>
      </w:r>
      <w:r w:rsidRPr="009B727A">
        <w:rPr>
          <w:rFonts w:eastAsia="SimSun"/>
          <w:caps/>
          <w:snapToGrid w:val="0"/>
          <w:lang w:val="en-GB" w:eastAsia="zh-CN"/>
        </w:rPr>
        <w:t>。</w:t>
      </w:r>
      <w:r w:rsidR="00261A14">
        <w:rPr>
          <w:rFonts w:eastAsia="SimSun" w:hint="eastAsia"/>
          <w:caps/>
          <w:snapToGrid w:val="0"/>
          <w:lang w:val="en-GB" w:eastAsia="zh-CN"/>
        </w:rPr>
        <w:t>这</w:t>
      </w:r>
      <w:r w:rsidR="009031CA">
        <w:rPr>
          <w:rFonts w:eastAsia="SimSun" w:hint="eastAsia"/>
          <w:caps/>
          <w:snapToGrid w:val="0"/>
          <w:lang w:val="en-GB" w:eastAsia="zh-CN"/>
        </w:rPr>
        <w:t>导致</w:t>
      </w:r>
      <w:r w:rsidRPr="009B727A">
        <w:rPr>
          <w:rFonts w:eastAsia="SimSun"/>
          <w:caps/>
          <w:snapToGrid w:val="0"/>
          <w:lang w:val="en-GB" w:eastAsia="zh-CN"/>
        </w:rPr>
        <w:t>《名古屋议定书》设想的国际监测系统尚未普遍适用，一些缔约方仍然担心</w:t>
      </w:r>
      <w:r w:rsidR="009031CA">
        <w:rPr>
          <w:rFonts w:eastAsia="SimSun" w:hint="eastAsia"/>
          <w:caps/>
          <w:snapToGrid w:val="0"/>
          <w:lang w:val="en-GB" w:eastAsia="zh-CN"/>
        </w:rPr>
        <w:t>遗传</w:t>
      </w:r>
      <w:r w:rsidRPr="009B727A">
        <w:rPr>
          <w:rFonts w:eastAsia="SimSun"/>
          <w:caps/>
          <w:snapToGrid w:val="0"/>
          <w:lang w:val="en-GB" w:eastAsia="zh-CN"/>
        </w:rPr>
        <w:t>资源离开本国</w:t>
      </w:r>
      <w:r w:rsidR="009031CA">
        <w:rPr>
          <w:rFonts w:eastAsia="SimSun" w:hint="eastAsia"/>
          <w:caps/>
          <w:snapToGrid w:val="0"/>
          <w:lang w:val="en-GB" w:eastAsia="zh-CN"/>
        </w:rPr>
        <w:t>后会</w:t>
      </w:r>
      <w:r w:rsidRPr="009B727A">
        <w:rPr>
          <w:rFonts w:eastAsia="SimSun"/>
          <w:caps/>
          <w:snapToGrid w:val="0"/>
          <w:lang w:val="en-GB" w:eastAsia="zh-CN"/>
        </w:rPr>
        <w:t>被</w:t>
      </w:r>
      <w:r w:rsidR="009031CA">
        <w:rPr>
          <w:rFonts w:eastAsia="SimSun" w:hint="eastAsia"/>
          <w:caps/>
          <w:snapToGrid w:val="0"/>
          <w:lang w:val="en-GB" w:eastAsia="zh-CN"/>
        </w:rPr>
        <w:t>盗用</w:t>
      </w:r>
      <w:r w:rsidRPr="009B727A">
        <w:rPr>
          <w:rFonts w:eastAsia="SimSun"/>
          <w:caps/>
          <w:snapToGrid w:val="0"/>
          <w:lang w:val="en-GB" w:eastAsia="zh-CN"/>
        </w:rPr>
        <w:t>和滥用</w:t>
      </w:r>
      <w:r w:rsidR="009031CA">
        <w:rPr>
          <w:rStyle w:val="FootnoteReference"/>
          <w:rFonts w:eastAsia="SimSun"/>
          <w:caps/>
          <w:snapToGrid w:val="0"/>
          <w:lang w:val="en-GB" w:eastAsia="zh-CN"/>
        </w:rPr>
        <w:footnoteReference w:id="60"/>
      </w:r>
      <w:r w:rsidRPr="009B727A">
        <w:rPr>
          <w:rFonts w:eastAsia="SimSun"/>
          <w:caps/>
          <w:snapToGrid w:val="0"/>
          <w:lang w:val="en-GB" w:eastAsia="zh-CN"/>
        </w:rPr>
        <w:t>。</w:t>
      </w:r>
    </w:p>
    <w:p w14:paraId="758A8BFC" w14:textId="335C87A9" w:rsidR="00322536" w:rsidRPr="008E3E34" w:rsidRDefault="00322536"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政府遇到的挑战</w:t>
      </w:r>
      <w:r w:rsidR="009031CA">
        <w:rPr>
          <w:rFonts w:eastAsia="SimSun" w:hint="eastAsia"/>
          <w:caps/>
          <w:snapToGrid w:val="0"/>
          <w:lang w:val="en-GB" w:eastAsia="zh-CN"/>
        </w:rPr>
        <w:t>使</w:t>
      </w:r>
      <w:r w:rsidRPr="008E3E34">
        <w:rPr>
          <w:rFonts w:eastAsia="SimSun"/>
          <w:caps/>
          <w:snapToGrid w:val="0"/>
          <w:lang w:val="en-GB" w:eastAsia="zh-CN"/>
        </w:rPr>
        <w:t>国家</w:t>
      </w:r>
      <w:r w:rsidR="009031CA">
        <w:rPr>
          <w:rFonts w:eastAsia="SimSun" w:hint="eastAsia"/>
          <w:caps/>
          <w:snapToGrid w:val="0"/>
          <w:lang w:val="en-GB" w:eastAsia="zh-CN"/>
        </w:rPr>
        <w:t>的执行工作受到拖延</w:t>
      </w:r>
      <w:r w:rsidRPr="008E3E34">
        <w:rPr>
          <w:rFonts w:eastAsia="SimSun"/>
          <w:caps/>
          <w:snapToGrid w:val="0"/>
          <w:lang w:val="en-GB" w:eastAsia="zh-CN"/>
        </w:rPr>
        <w:t>，</w:t>
      </w:r>
      <w:r w:rsidR="009031CA">
        <w:rPr>
          <w:rFonts w:eastAsia="SimSun" w:hint="eastAsia"/>
          <w:caps/>
          <w:snapToGrid w:val="0"/>
          <w:lang w:val="en-GB" w:eastAsia="zh-CN"/>
        </w:rPr>
        <w:t>这</w:t>
      </w:r>
      <w:r w:rsidRPr="008E3E34">
        <w:rPr>
          <w:rFonts w:eastAsia="SimSun"/>
          <w:caps/>
          <w:snapToGrid w:val="0"/>
          <w:lang w:val="en-GB" w:eastAsia="zh-CN"/>
        </w:rPr>
        <w:t>又可能加剧</w:t>
      </w:r>
      <w:r w:rsidR="009031CA">
        <w:rPr>
          <w:rFonts w:eastAsia="SimSun" w:hint="eastAsia"/>
          <w:caps/>
          <w:snapToGrid w:val="0"/>
          <w:lang w:val="en-GB" w:eastAsia="zh-CN"/>
        </w:rPr>
        <w:t>使用者</w:t>
      </w:r>
      <w:r w:rsidRPr="008E3E34">
        <w:rPr>
          <w:rFonts w:eastAsia="SimSun"/>
          <w:caps/>
          <w:snapToGrid w:val="0"/>
          <w:lang w:val="en-GB" w:eastAsia="zh-CN"/>
        </w:rPr>
        <w:t>面临的挑战。政府面临的挑战包括</w:t>
      </w:r>
      <w:r w:rsidR="009031CA">
        <w:rPr>
          <w:rFonts w:eastAsia="SimSun" w:hint="eastAsia"/>
          <w:caps/>
          <w:snapToGrid w:val="0"/>
          <w:lang w:val="en-GB" w:eastAsia="zh-CN"/>
        </w:rPr>
        <w:t>：</w:t>
      </w:r>
      <w:r w:rsidR="00C16873">
        <w:rPr>
          <w:rFonts w:eastAsia="SimSun" w:hint="eastAsia"/>
          <w:caps/>
          <w:snapToGrid w:val="0"/>
          <w:lang w:val="en-GB" w:eastAsia="zh-CN"/>
        </w:rPr>
        <w:t>财政</w:t>
      </w:r>
      <w:r w:rsidR="0058295C">
        <w:rPr>
          <w:rFonts w:eastAsia="SimSun"/>
          <w:caps/>
          <w:snapToGrid w:val="0"/>
          <w:lang w:val="en-GB" w:eastAsia="zh-CN"/>
        </w:rPr>
        <w:t>资源</w:t>
      </w:r>
      <w:r w:rsidRPr="008E3E34">
        <w:rPr>
          <w:rFonts w:eastAsia="SimSun"/>
          <w:caps/>
          <w:snapToGrid w:val="0"/>
          <w:lang w:val="en-GB" w:eastAsia="zh-CN"/>
        </w:rPr>
        <w:t>有限或预算紧张；政府</w:t>
      </w:r>
      <w:r w:rsidR="009031CA">
        <w:rPr>
          <w:rFonts w:eastAsia="SimSun" w:hint="eastAsia"/>
          <w:caps/>
          <w:snapToGrid w:val="0"/>
          <w:lang w:val="en-GB" w:eastAsia="zh-CN"/>
        </w:rPr>
        <w:t>层面</w:t>
      </w:r>
      <w:r w:rsidRPr="008E3E34">
        <w:rPr>
          <w:rFonts w:eastAsia="SimSun"/>
          <w:caps/>
          <w:snapToGrid w:val="0"/>
          <w:lang w:val="en-GB" w:eastAsia="zh-CN"/>
        </w:rPr>
        <w:t>的人力资源和技术专长有限；对遗传资源和</w:t>
      </w:r>
      <w:r w:rsidRPr="008E3E34">
        <w:rPr>
          <w:rFonts w:eastAsia="SimSun"/>
          <w:caps/>
          <w:snapToGrid w:val="0"/>
          <w:lang w:val="en-GB" w:eastAsia="zh-CN"/>
        </w:rPr>
        <w:t>/</w:t>
      </w:r>
      <w:r w:rsidRPr="008E3E34">
        <w:rPr>
          <w:rFonts w:eastAsia="SimSun"/>
          <w:caps/>
          <w:snapToGrid w:val="0"/>
          <w:lang w:val="en-GB" w:eastAsia="zh-CN"/>
        </w:rPr>
        <w:t>或相关传统知识的价值了解有限；土著人民和</w:t>
      </w:r>
      <w:r w:rsidR="00B12732">
        <w:rPr>
          <w:rFonts w:eastAsia="SimSun"/>
          <w:caps/>
          <w:snapToGrid w:val="0"/>
          <w:lang w:val="en-GB" w:eastAsia="zh-CN"/>
        </w:rPr>
        <w:t>地方社区</w:t>
      </w:r>
      <w:r w:rsidRPr="008E3E34">
        <w:rPr>
          <w:rFonts w:eastAsia="SimSun"/>
          <w:caps/>
          <w:snapToGrid w:val="0"/>
          <w:lang w:val="en-GB" w:eastAsia="zh-CN"/>
        </w:rPr>
        <w:t>以及</w:t>
      </w:r>
      <w:r w:rsidR="001D439D">
        <w:rPr>
          <w:rFonts w:eastAsia="SimSun"/>
          <w:caps/>
          <w:snapToGrid w:val="0"/>
          <w:lang w:val="en-GB" w:eastAsia="zh-CN"/>
        </w:rPr>
        <w:t>工商界</w:t>
      </w:r>
      <w:r w:rsidR="009031CA">
        <w:rPr>
          <w:rFonts w:eastAsia="SimSun" w:hint="eastAsia"/>
          <w:caps/>
          <w:snapToGrid w:val="0"/>
          <w:lang w:val="en-GB" w:eastAsia="zh-CN"/>
        </w:rPr>
        <w:t>、</w:t>
      </w:r>
      <w:r w:rsidRPr="008E3E34">
        <w:rPr>
          <w:rFonts w:eastAsia="SimSun"/>
          <w:caps/>
          <w:snapToGrid w:val="0"/>
          <w:lang w:val="en-GB" w:eastAsia="zh-CN"/>
        </w:rPr>
        <w:t>科学界等利益攸关方对获取和惠益分享概念的认识有限</w:t>
      </w:r>
      <w:r w:rsidR="009031CA">
        <w:rPr>
          <w:rFonts w:eastAsia="SimSun" w:hint="eastAsia"/>
          <w:caps/>
          <w:snapToGrid w:val="0"/>
          <w:lang w:val="en-GB" w:eastAsia="zh-CN"/>
        </w:rPr>
        <w:t>；</w:t>
      </w:r>
      <w:r w:rsidRPr="008E3E34">
        <w:rPr>
          <w:rFonts w:eastAsia="SimSun"/>
          <w:caps/>
          <w:snapToGrid w:val="0"/>
          <w:lang w:val="en-GB" w:eastAsia="zh-CN"/>
        </w:rPr>
        <w:t>缺乏政治意愿和政治不稳定。</w:t>
      </w:r>
    </w:p>
    <w:p w14:paraId="26D52F57" w14:textId="068D26EE" w:rsidR="00322536" w:rsidRPr="008E3E34" w:rsidRDefault="00322536"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许多发展中国家基本扶持性条件</w:t>
      </w:r>
      <w:r w:rsidR="00B57DCB">
        <w:rPr>
          <w:rFonts w:eastAsia="SimSun"/>
          <w:caps/>
          <w:snapToGrid w:val="0"/>
          <w:lang w:val="en-GB" w:eastAsia="zh-CN"/>
        </w:rPr>
        <w:t>(</w:t>
      </w:r>
      <w:r w:rsidRPr="008E3E34">
        <w:rPr>
          <w:rFonts w:eastAsia="SimSun"/>
          <w:caps/>
          <w:snapToGrid w:val="0"/>
          <w:lang w:val="en-GB" w:eastAsia="zh-CN"/>
        </w:rPr>
        <w:t>例如设备、电力、信息技术基础设施</w:t>
      </w:r>
      <w:r w:rsidR="00E959EC">
        <w:rPr>
          <w:rFonts w:eastAsia="SimSun" w:hint="eastAsia"/>
          <w:caps/>
          <w:snapToGrid w:val="0"/>
          <w:lang w:val="en-GB" w:eastAsia="zh-CN"/>
        </w:rPr>
        <w:t>等</w:t>
      </w:r>
      <w:r w:rsidR="00B57DCB">
        <w:rPr>
          <w:rFonts w:eastAsia="SimSun"/>
          <w:caps/>
          <w:snapToGrid w:val="0"/>
          <w:lang w:val="en-GB" w:eastAsia="zh-CN"/>
        </w:rPr>
        <w:t>)</w:t>
      </w:r>
      <w:r w:rsidR="00E959EC">
        <w:rPr>
          <w:rFonts w:eastAsia="SimSun" w:hint="eastAsia"/>
          <w:caps/>
          <w:snapToGrid w:val="0"/>
          <w:lang w:val="en-GB" w:eastAsia="zh-CN"/>
        </w:rPr>
        <w:t>缺失，</w:t>
      </w:r>
      <w:r w:rsidRPr="008E3E34">
        <w:rPr>
          <w:rFonts w:eastAsia="SimSun"/>
          <w:caps/>
          <w:snapToGrid w:val="0"/>
          <w:lang w:val="en-GB" w:eastAsia="zh-CN"/>
        </w:rPr>
        <w:t>仍然</w:t>
      </w:r>
      <w:r w:rsidR="00E959EC">
        <w:rPr>
          <w:rFonts w:eastAsia="SimSun" w:hint="eastAsia"/>
          <w:caps/>
          <w:snapToGrid w:val="0"/>
          <w:lang w:val="en-GB" w:eastAsia="zh-CN"/>
        </w:rPr>
        <w:t>严重阻碍执行工作的进行</w:t>
      </w:r>
      <w:r w:rsidRPr="008E3E34">
        <w:rPr>
          <w:rFonts w:eastAsia="SimSun"/>
          <w:caps/>
          <w:snapToGrid w:val="0"/>
          <w:lang w:val="en-GB" w:eastAsia="zh-CN"/>
        </w:rPr>
        <w:t>。</w:t>
      </w:r>
    </w:p>
    <w:p w14:paraId="797D3942" w14:textId="1AC334ED" w:rsidR="00E959EC" w:rsidRPr="00E959EC" w:rsidRDefault="00E959EC" w:rsidP="00E959EC">
      <w:pPr>
        <w:pStyle w:val="ListParagraph"/>
        <w:spacing w:before="120" w:after="120" w:line="240" w:lineRule="atLeast"/>
        <w:ind w:left="490" w:firstLine="0"/>
        <w:rPr>
          <w:lang w:val="en-US" w:eastAsia="zh-CN"/>
        </w:rPr>
      </w:pPr>
      <w:r w:rsidRPr="00E959EC">
        <w:rPr>
          <w:rFonts w:eastAsia="SimSun"/>
          <w:lang w:val="en-US" w:eastAsia="zh-CN"/>
        </w:rPr>
        <w:t>在有限资源面临多方争夺的背景下，国家层面的政治意愿决定哪些问题被列为优先事项，</w:t>
      </w:r>
      <w:r w:rsidRPr="00E959EC">
        <w:rPr>
          <w:rFonts w:eastAsia="SimSun"/>
          <w:caps/>
          <w:snapToGrid w:val="0"/>
          <w:lang w:val="en-GB" w:eastAsia="zh-CN"/>
        </w:rPr>
        <w:t>而获取和惠益分享往往仍被视为一种监管负担和应避免或尽量减少的成本</w:t>
      </w:r>
      <w:r w:rsidRPr="00E959EC">
        <w:rPr>
          <w:rFonts w:eastAsia="SimSun"/>
          <w:lang w:val="en-US" w:eastAsia="zh-CN"/>
        </w:rPr>
        <w:t>，而非可持续发展的机遇。</w:t>
      </w:r>
    </w:p>
    <w:p w14:paraId="4447B0C8" w14:textId="0F080403" w:rsidR="008E3E34" w:rsidRPr="008E3E34" w:rsidRDefault="008E3E34"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由于获取和惠益分享之间的时间间隔很长，建立获取和惠益分享的法律和体制框架需要投入大量资源，这些框架只能随着时间的推移才能产生效益，这是执行工作面临挑战的另一个</w:t>
      </w:r>
      <w:r w:rsidR="008B70B8">
        <w:rPr>
          <w:rFonts w:eastAsia="SimSun" w:hint="eastAsia"/>
          <w:caps/>
          <w:snapToGrid w:val="0"/>
          <w:lang w:val="en-GB" w:eastAsia="zh-CN"/>
        </w:rPr>
        <w:t>根源</w:t>
      </w:r>
      <w:r w:rsidRPr="008E3E34">
        <w:rPr>
          <w:rFonts w:eastAsia="SimSun"/>
          <w:caps/>
          <w:snapToGrid w:val="0"/>
          <w:lang w:val="en-GB" w:eastAsia="zh-CN"/>
        </w:rPr>
        <w:t>。</w:t>
      </w:r>
      <w:r w:rsidR="00115BA3">
        <w:rPr>
          <w:rFonts w:eastAsia="SimSun" w:hint="eastAsia"/>
          <w:caps/>
          <w:snapToGrid w:val="0"/>
          <w:lang w:val="en-GB" w:eastAsia="zh-CN"/>
        </w:rPr>
        <w:t>执行</w:t>
      </w:r>
      <w:r w:rsidRPr="008E3E34">
        <w:rPr>
          <w:rFonts w:eastAsia="SimSun"/>
          <w:caps/>
          <w:snapToGrid w:val="0"/>
          <w:lang w:val="en-GB" w:eastAsia="zh-CN"/>
        </w:rPr>
        <w:t>获取和惠益分享</w:t>
      </w:r>
      <w:r w:rsidR="00115BA3">
        <w:rPr>
          <w:rFonts w:eastAsia="SimSun" w:hint="eastAsia"/>
          <w:caps/>
          <w:snapToGrid w:val="0"/>
          <w:lang w:val="en-GB" w:eastAsia="zh-CN"/>
        </w:rPr>
        <w:t>措施</w:t>
      </w:r>
      <w:r w:rsidRPr="008E3E34">
        <w:rPr>
          <w:rFonts w:eastAsia="SimSun"/>
          <w:caps/>
          <w:snapToGrid w:val="0"/>
          <w:lang w:val="en-GB" w:eastAsia="zh-CN"/>
        </w:rPr>
        <w:t>对加强遗传资源治理的贡献，包括增强土著人民和</w:t>
      </w:r>
      <w:r w:rsidR="00B12732">
        <w:rPr>
          <w:rFonts w:eastAsia="SimSun"/>
          <w:caps/>
          <w:snapToGrid w:val="0"/>
          <w:lang w:val="en-GB" w:eastAsia="zh-CN"/>
        </w:rPr>
        <w:t>地方社区</w:t>
      </w:r>
      <w:r w:rsidRPr="008E3E34">
        <w:rPr>
          <w:rFonts w:eastAsia="SimSun"/>
          <w:caps/>
          <w:snapToGrid w:val="0"/>
          <w:lang w:val="en-GB" w:eastAsia="zh-CN"/>
        </w:rPr>
        <w:t>的权能，很少</w:t>
      </w:r>
      <w:r w:rsidR="00AA1AFD">
        <w:rPr>
          <w:rFonts w:eastAsia="SimSun" w:hint="eastAsia"/>
          <w:caps/>
          <w:snapToGrid w:val="0"/>
          <w:lang w:val="en-GB" w:eastAsia="zh-CN"/>
        </w:rPr>
        <w:t>获得</w:t>
      </w:r>
      <w:r w:rsidRPr="008E3E34">
        <w:rPr>
          <w:rFonts w:eastAsia="SimSun"/>
          <w:caps/>
          <w:snapToGrid w:val="0"/>
          <w:lang w:val="en-GB" w:eastAsia="zh-CN"/>
        </w:rPr>
        <w:t>考虑。</w:t>
      </w:r>
    </w:p>
    <w:p w14:paraId="3F911F5A" w14:textId="3DB51A30" w:rsidR="00322536" w:rsidRPr="008E3E34" w:rsidRDefault="008E3E34"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许多缔约方表示，它们无法报告收到的惠益，</w:t>
      </w:r>
      <w:r w:rsidR="008B70B8">
        <w:rPr>
          <w:rFonts w:eastAsia="SimSun" w:hint="eastAsia"/>
          <w:caps/>
          <w:snapToGrid w:val="0"/>
          <w:lang w:val="en-GB" w:eastAsia="zh-CN"/>
        </w:rPr>
        <w:t>因为</w:t>
      </w:r>
      <w:r w:rsidRPr="008E3E34">
        <w:rPr>
          <w:rFonts w:eastAsia="SimSun"/>
          <w:caps/>
          <w:snapToGrid w:val="0"/>
          <w:lang w:val="en-GB" w:eastAsia="zh-CN"/>
        </w:rPr>
        <w:t>缺乏说明或跟踪此类惠益的系统。这</w:t>
      </w:r>
      <w:r w:rsidR="003D2256">
        <w:rPr>
          <w:rFonts w:eastAsia="SimSun" w:hint="eastAsia"/>
          <w:caps/>
          <w:snapToGrid w:val="0"/>
          <w:lang w:val="en-GB" w:eastAsia="zh-CN"/>
        </w:rPr>
        <w:t>被普遍视为一项</w:t>
      </w:r>
      <w:r w:rsidRPr="008E3E34">
        <w:rPr>
          <w:rFonts w:eastAsia="SimSun"/>
          <w:caps/>
          <w:snapToGrid w:val="0"/>
          <w:lang w:val="en-GB" w:eastAsia="zh-CN"/>
        </w:rPr>
        <w:t>重大</w:t>
      </w:r>
      <w:r w:rsidR="003D2256">
        <w:rPr>
          <w:rFonts w:eastAsia="SimSun" w:hint="eastAsia"/>
          <w:caps/>
          <w:snapToGrid w:val="0"/>
          <w:lang w:val="en-GB" w:eastAsia="zh-CN"/>
        </w:rPr>
        <w:t>挑战</w:t>
      </w:r>
      <w:r w:rsidRPr="008E3E34">
        <w:rPr>
          <w:rFonts w:eastAsia="SimSun"/>
          <w:caps/>
          <w:snapToGrid w:val="0"/>
          <w:lang w:val="en-GB" w:eastAsia="zh-CN"/>
        </w:rPr>
        <w:t>，</w:t>
      </w:r>
      <w:r w:rsidR="003D2256" w:rsidRPr="003D2256">
        <w:rPr>
          <w:rFonts w:eastAsia="SimSun"/>
          <w:caps/>
          <w:snapToGrid w:val="0"/>
          <w:lang w:val="en-GB" w:eastAsia="zh-CN"/>
        </w:rPr>
        <w:t>因为它同时也揭示了在监测惠益分享成果</w:t>
      </w:r>
      <w:r w:rsidR="003D2256">
        <w:rPr>
          <w:rFonts w:eastAsia="SimSun" w:hint="eastAsia"/>
          <w:caps/>
          <w:snapToGrid w:val="0"/>
          <w:lang w:val="en-GB" w:eastAsia="zh-CN"/>
        </w:rPr>
        <w:t>以及</w:t>
      </w:r>
      <w:r w:rsidR="003D2256" w:rsidRPr="003D2256">
        <w:rPr>
          <w:rFonts w:eastAsia="SimSun"/>
          <w:caps/>
          <w:snapToGrid w:val="0"/>
          <w:lang w:val="en-GB" w:eastAsia="zh-CN"/>
        </w:rPr>
        <w:t>共同商定</w:t>
      </w:r>
      <w:r w:rsidR="003D2256">
        <w:rPr>
          <w:rFonts w:eastAsia="SimSun" w:hint="eastAsia"/>
          <w:caps/>
          <w:snapToGrid w:val="0"/>
          <w:lang w:val="en-GB" w:eastAsia="zh-CN"/>
        </w:rPr>
        <w:t>条件</w:t>
      </w:r>
      <w:r w:rsidR="003D2256" w:rsidRPr="003D2256">
        <w:rPr>
          <w:rFonts w:eastAsia="SimSun"/>
          <w:caps/>
          <w:snapToGrid w:val="0"/>
          <w:lang w:val="en-GB" w:eastAsia="zh-CN"/>
        </w:rPr>
        <w:t>和</w:t>
      </w:r>
      <w:r w:rsidR="007A27FB">
        <w:rPr>
          <w:rFonts w:eastAsia="SimSun"/>
          <w:caps/>
          <w:snapToGrid w:val="0"/>
          <w:lang w:val="en-GB" w:eastAsia="zh-CN"/>
        </w:rPr>
        <w:t>获取和惠益分享</w:t>
      </w:r>
      <w:r w:rsidR="006B289D">
        <w:rPr>
          <w:rFonts w:eastAsia="SimSun" w:hint="eastAsia"/>
          <w:caps/>
          <w:snapToGrid w:val="0"/>
          <w:lang w:val="en-GB" w:eastAsia="zh-CN"/>
        </w:rPr>
        <w:t>协定</w:t>
      </w:r>
      <w:r w:rsidR="003D2256" w:rsidRPr="003D2256">
        <w:rPr>
          <w:rFonts w:eastAsia="SimSun"/>
          <w:caps/>
          <w:snapToGrid w:val="0"/>
          <w:lang w:val="en-GB" w:eastAsia="zh-CN"/>
        </w:rPr>
        <w:t>的执行</w:t>
      </w:r>
      <w:r w:rsidR="003D2256">
        <w:rPr>
          <w:rFonts w:eastAsia="SimSun" w:hint="eastAsia"/>
          <w:caps/>
          <w:snapToGrid w:val="0"/>
          <w:lang w:val="en-GB" w:eastAsia="zh-CN"/>
        </w:rPr>
        <w:t>情况上</w:t>
      </w:r>
      <w:r w:rsidR="003D2256" w:rsidRPr="003D2256">
        <w:rPr>
          <w:rFonts w:eastAsia="SimSun"/>
          <w:caps/>
          <w:snapToGrid w:val="0"/>
          <w:lang w:val="en-GB" w:eastAsia="zh-CN"/>
        </w:rPr>
        <w:t>存在能力上的局限。在某些情况</w:t>
      </w:r>
      <w:r w:rsidR="003D2256" w:rsidRPr="003D2256">
        <w:rPr>
          <w:rFonts w:eastAsia="SimSun"/>
          <w:caps/>
          <w:snapToGrid w:val="0"/>
          <w:lang w:val="en-GB" w:eastAsia="zh-CN"/>
        </w:rPr>
        <w:lastRenderedPageBreak/>
        <w:t>下，其他缔约方报告称，尽管他们</w:t>
      </w:r>
      <w:r w:rsidR="003D2256">
        <w:rPr>
          <w:rFonts w:eastAsia="SimSun" w:hint="eastAsia"/>
          <w:caps/>
          <w:snapToGrid w:val="0"/>
          <w:lang w:val="en-GB" w:eastAsia="zh-CN"/>
        </w:rPr>
        <w:t>有规定</w:t>
      </w:r>
      <w:r w:rsidR="00806F63">
        <w:rPr>
          <w:rFonts w:eastAsia="SimSun" w:hint="eastAsia"/>
          <w:caps/>
          <w:snapToGrid w:val="0"/>
          <w:lang w:val="en-GB" w:eastAsia="zh-CN"/>
        </w:rPr>
        <w:t>发布的</w:t>
      </w:r>
      <w:r w:rsidR="003D2256" w:rsidRPr="003D2256">
        <w:rPr>
          <w:rFonts w:eastAsia="SimSun"/>
          <w:caps/>
          <w:snapToGrid w:val="0"/>
          <w:lang w:val="en-GB" w:eastAsia="zh-CN"/>
        </w:rPr>
        <w:t>信息，但这些信息被视为机密，因此</w:t>
      </w:r>
      <w:r w:rsidR="003D2256">
        <w:rPr>
          <w:rFonts w:eastAsia="SimSun" w:hint="eastAsia"/>
          <w:caps/>
          <w:snapToGrid w:val="0"/>
          <w:lang w:val="en-GB" w:eastAsia="zh-CN"/>
        </w:rPr>
        <w:t>不</w:t>
      </w:r>
      <w:r w:rsidR="00806F63">
        <w:rPr>
          <w:rFonts w:eastAsia="SimSun" w:hint="eastAsia"/>
          <w:caps/>
          <w:snapToGrid w:val="0"/>
          <w:lang w:val="en-GB" w:eastAsia="zh-CN"/>
        </w:rPr>
        <w:t>能</w:t>
      </w:r>
      <w:r w:rsidR="00FE086B">
        <w:rPr>
          <w:rFonts w:eastAsia="SimSun" w:hint="eastAsia"/>
          <w:caps/>
          <w:snapToGrid w:val="0"/>
          <w:lang w:val="en-GB" w:eastAsia="zh-CN"/>
        </w:rPr>
        <w:t>分</w:t>
      </w:r>
      <w:r w:rsidR="003D2256">
        <w:rPr>
          <w:rFonts w:eastAsia="SimSun" w:hint="eastAsia"/>
          <w:caps/>
          <w:snapToGrid w:val="0"/>
          <w:lang w:val="en-GB" w:eastAsia="zh-CN"/>
        </w:rPr>
        <w:t>享</w:t>
      </w:r>
      <w:r w:rsidRPr="008E3E34">
        <w:rPr>
          <w:rFonts w:eastAsia="SimSun"/>
          <w:caps/>
          <w:snapToGrid w:val="0"/>
          <w:lang w:val="en-GB" w:eastAsia="zh-CN"/>
        </w:rPr>
        <w:t>。</w:t>
      </w:r>
    </w:p>
    <w:p w14:paraId="0441355E" w14:textId="7F131105" w:rsidR="008E3E34" w:rsidRPr="00806F63" w:rsidRDefault="00806F63" w:rsidP="00806F63">
      <w:pPr>
        <w:spacing w:before="120" w:after="120" w:line="240" w:lineRule="atLeast"/>
        <w:rPr>
          <w:rFonts w:eastAsia="SimSun"/>
          <w:b/>
          <w:bCs/>
          <w:caps/>
          <w:snapToGrid w:val="0"/>
          <w:lang w:val="en-GB" w:eastAsia="zh-CN"/>
        </w:rPr>
      </w:pPr>
      <w:r w:rsidRPr="00806F63">
        <w:rPr>
          <w:rFonts w:eastAsia="SimSun" w:hint="eastAsia"/>
          <w:b/>
          <w:bCs/>
          <w:caps/>
          <w:snapToGrid w:val="0"/>
          <w:lang w:val="en-GB" w:eastAsia="zh-CN"/>
        </w:rPr>
        <w:t>3.</w:t>
      </w:r>
      <w:r w:rsidRPr="00806F63">
        <w:rPr>
          <w:rFonts w:eastAsia="SimSun"/>
          <w:b/>
          <w:bCs/>
          <w:caps/>
          <w:snapToGrid w:val="0"/>
          <w:lang w:val="en-GB" w:eastAsia="zh-CN"/>
        </w:rPr>
        <w:tab/>
      </w:r>
      <w:r w:rsidR="008E3E34" w:rsidRPr="00806F63">
        <w:rPr>
          <w:rFonts w:eastAsia="SimSun"/>
          <w:b/>
          <w:bCs/>
          <w:caps/>
          <w:snapToGrid w:val="0"/>
          <w:lang w:val="en-GB" w:eastAsia="zh-CN"/>
        </w:rPr>
        <w:t>有效</w:t>
      </w:r>
      <w:r w:rsidRPr="00806F63">
        <w:rPr>
          <w:rFonts w:eastAsia="SimSun" w:hint="eastAsia"/>
          <w:b/>
          <w:bCs/>
          <w:caps/>
          <w:snapToGrid w:val="0"/>
          <w:lang w:val="en-GB" w:eastAsia="zh-CN"/>
        </w:rPr>
        <w:t>执行</w:t>
      </w:r>
      <w:r w:rsidR="00111B9F">
        <w:rPr>
          <w:rFonts w:eastAsia="SimSun" w:hint="eastAsia"/>
          <w:b/>
          <w:bCs/>
          <w:caps/>
          <w:snapToGrid w:val="0"/>
          <w:lang w:val="en-GB" w:eastAsia="zh-CN"/>
        </w:rPr>
        <w:t>工作</w:t>
      </w:r>
      <w:r w:rsidR="008E3E34" w:rsidRPr="00806F63">
        <w:rPr>
          <w:rFonts w:eastAsia="SimSun"/>
          <w:b/>
          <w:bCs/>
          <w:caps/>
          <w:snapToGrid w:val="0"/>
          <w:lang w:val="en-GB" w:eastAsia="zh-CN"/>
        </w:rPr>
        <w:t>面临</w:t>
      </w:r>
      <w:r w:rsidR="00111B9F">
        <w:rPr>
          <w:rFonts w:eastAsia="SimSun" w:hint="eastAsia"/>
          <w:b/>
          <w:bCs/>
          <w:caps/>
          <w:snapToGrid w:val="0"/>
          <w:lang w:val="en-GB" w:eastAsia="zh-CN"/>
        </w:rPr>
        <w:t>的</w:t>
      </w:r>
      <w:r w:rsidR="008E3E34" w:rsidRPr="00806F63">
        <w:rPr>
          <w:rFonts w:eastAsia="SimSun"/>
          <w:b/>
          <w:bCs/>
          <w:caps/>
          <w:snapToGrid w:val="0"/>
          <w:lang w:val="en-GB" w:eastAsia="zh-CN"/>
        </w:rPr>
        <w:t>挑战的</w:t>
      </w:r>
      <w:r w:rsidRPr="00806F63">
        <w:rPr>
          <w:rFonts w:eastAsia="SimSun" w:hint="eastAsia"/>
          <w:b/>
          <w:bCs/>
          <w:caps/>
          <w:snapToGrid w:val="0"/>
          <w:lang w:val="en-GB" w:eastAsia="zh-CN"/>
        </w:rPr>
        <w:t>根源</w:t>
      </w:r>
      <w:r>
        <w:rPr>
          <w:rStyle w:val="FootnoteReference"/>
          <w:rFonts w:eastAsia="SimSun"/>
          <w:b/>
          <w:bCs/>
          <w:caps/>
          <w:snapToGrid w:val="0"/>
          <w:lang w:val="en-GB" w:eastAsia="zh-CN"/>
        </w:rPr>
        <w:footnoteReference w:id="61"/>
      </w:r>
    </w:p>
    <w:p w14:paraId="54A90574" w14:textId="4D8941A9" w:rsidR="008E3E34" w:rsidRPr="008E3E34" w:rsidRDefault="008E3E34" w:rsidP="009B727A">
      <w:pPr>
        <w:pStyle w:val="ListParagraph"/>
        <w:spacing w:before="120" w:after="120" w:line="240" w:lineRule="atLeast"/>
        <w:ind w:left="490" w:firstLine="0"/>
        <w:rPr>
          <w:rFonts w:eastAsia="SimSun"/>
          <w:caps/>
          <w:snapToGrid w:val="0"/>
          <w:lang w:val="en-GB" w:eastAsia="zh-CN"/>
        </w:rPr>
      </w:pPr>
      <w:r w:rsidRPr="00111B9F">
        <w:rPr>
          <w:rFonts w:eastAsia="SimSun"/>
          <w:caps/>
          <w:snapToGrid w:val="0"/>
          <w:lang w:val="en-GB" w:eastAsia="zh-CN"/>
        </w:rPr>
        <w:t>范围界定研究</w:t>
      </w:r>
      <w:r w:rsidR="00111B9F">
        <w:rPr>
          <w:rFonts w:eastAsia="SimSun" w:hint="eastAsia"/>
          <w:caps/>
          <w:snapToGrid w:val="0"/>
          <w:lang w:val="en-GB" w:eastAsia="zh-CN"/>
        </w:rPr>
        <w:t>查明</w:t>
      </w:r>
      <w:r w:rsidRPr="00111B9F">
        <w:rPr>
          <w:rFonts w:eastAsia="SimSun"/>
          <w:caps/>
          <w:snapToGrid w:val="0"/>
          <w:lang w:val="en-GB" w:eastAsia="zh-CN"/>
        </w:rPr>
        <w:t>了有效</w:t>
      </w:r>
      <w:r w:rsidR="00196FC4">
        <w:rPr>
          <w:rFonts w:eastAsia="SimSun" w:hint="eastAsia"/>
          <w:caps/>
          <w:snapToGrid w:val="0"/>
          <w:lang w:val="en-GB" w:eastAsia="zh-CN"/>
        </w:rPr>
        <w:t>执行</w:t>
      </w:r>
      <w:r w:rsidR="00111B9F">
        <w:rPr>
          <w:rFonts w:eastAsia="SimSun" w:hint="eastAsia"/>
          <w:caps/>
          <w:snapToGrid w:val="0"/>
          <w:lang w:val="en-GB" w:eastAsia="zh-CN"/>
        </w:rPr>
        <w:t>工作</w:t>
      </w:r>
      <w:r w:rsidRPr="00111B9F">
        <w:rPr>
          <w:rFonts w:eastAsia="SimSun"/>
          <w:caps/>
          <w:snapToGrid w:val="0"/>
          <w:lang w:val="en-GB" w:eastAsia="zh-CN"/>
        </w:rPr>
        <w:t>面临</w:t>
      </w:r>
      <w:r w:rsidR="00111B9F">
        <w:rPr>
          <w:rFonts w:eastAsia="SimSun" w:hint="eastAsia"/>
          <w:caps/>
          <w:snapToGrid w:val="0"/>
          <w:lang w:val="en-GB" w:eastAsia="zh-CN"/>
        </w:rPr>
        <w:t>的</w:t>
      </w:r>
      <w:r w:rsidRPr="00111B9F">
        <w:rPr>
          <w:rFonts w:eastAsia="SimSun"/>
          <w:caps/>
          <w:snapToGrid w:val="0"/>
          <w:lang w:val="en-GB" w:eastAsia="zh-CN"/>
        </w:rPr>
        <w:t>挑战的可能原因和</w:t>
      </w:r>
      <w:r w:rsidR="00111B9F">
        <w:rPr>
          <w:rFonts w:eastAsia="SimSun" w:hint="eastAsia"/>
          <w:caps/>
          <w:snapToGrid w:val="0"/>
          <w:lang w:val="en-GB" w:eastAsia="zh-CN"/>
        </w:rPr>
        <w:t>根源</w:t>
      </w:r>
      <w:r w:rsidRPr="00111B9F">
        <w:rPr>
          <w:rFonts w:eastAsia="SimSun"/>
          <w:caps/>
          <w:snapToGrid w:val="0"/>
          <w:lang w:val="en-GB" w:eastAsia="zh-CN"/>
        </w:rPr>
        <w:t>。这些因素贯穿</w:t>
      </w:r>
      <w:r w:rsidR="00111B9F">
        <w:rPr>
          <w:rFonts w:eastAsia="SimSun" w:hint="eastAsia"/>
          <w:caps/>
          <w:snapToGrid w:val="0"/>
          <w:lang w:val="en-GB" w:eastAsia="zh-CN"/>
        </w:rPr>
        <w:t>于</w:t>
      </w:r>
      <w:r w:rsidRPr="00111B9F">
        <w:rPr>
          <w:rFonts w:eastAsia="SimSun"/>
          <w:caps/>
          <w:snapToGrid w:val="0"/>
          <w:lang w:val="en-GB" w:eastAsia="zh-CN"/>
        </w:rPr>
        <w:t>《名古屋议定书》执行过程中遇到的许多挑战</w:t>
      </w:r>
      <w:r w:rsidR="00111B9F">
        <w:rPr>
          <w:rFonts w:eastAsia="SimSun" w:hint="eastAsia"/>
          <w:caps/>
          <w:snapToGrid w:val="0"/>
          <w:lang w:val="en-GB" w:eastAsia="zh-CN"/>
        </w:rPr>
        <w:t>中</w:t>
      </w:r>
      <w:r w:rsidRPr="00111B9F">
        <w:rPr>
          <w:rFonts w:eastAsia="SimSun"/>
          <w:caps/>
          <w:snapToGrid w:val="0"/>
          <w:lang w:val="en-GB" w:eastAsia="zh-CN"/>
        </w:rPr>
        <w:t>，</w:t>
      </w:r>
      <w:r w:rsidR="00111B9F">
        <w:rPr>
          <w:rFonts w:eastAsia="SimSun" w:hint="eastAsia"/>
          <w:caps/>
          <w:snapToGrid w:val="0"/>
          <w:lang w:val="en-GB" w:eastAsia="zh-CN"/>
        </w:rPr>
        <w:t>且</w:t>
      </w:r>
      <w:r w:rsidRPr="00111B9F">
        <w:rPr>
          <w:rFonts w:eastAsia="SimSun"/>
          <w:caps/>
          <w:snapToGrid w:val="0"/>
          <w:lang w:val="en-GB" w:eastAsia="zh-CN"/>
        </w:rPr>
        <w:t>根源和挑战往往相互关联。</w:t>
      </w:r>
      <w:r w:rsidR="00111B9F" w:rsidRPr="00111B9F">
        <w:rPr>
          <w:rFonts w:eastAsia="SimSun"/>
          <w:caps/>
          <w:snapToGrid w:val="0"/>
          <w:lang w:val="en-GB" w:eastAsia="zh-CN"/>
        </w:rPr>
        <w:t>其中涉及更广泛的背景问题以及与《名古屋议定书》相关的问题，具体包括</w:t>
      </w:r>
      <w:r w:rsidR="003B2B5E">
        <w:rPr>
          <w:rFonts w:eastAsia="SimSun" w:hint="eastAsia"/>
          <w:caps/>
          <w:snapToGrid w:val="0"/>
          <w:lang w:val="en-GB" w:eastAsia="zh-CN"/>
        </w:rPr>
        <w:t>：</w:t>
      </w:r>
    </w:p>
    <w:p w14:paraId="734316B8" w14:textId="54D43100" w:rsidR="008E3E34"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8127E1">
        <w:rPr>
          <w:rFonts w:eastAsia="KaiTi"/>
          <w:caps/>
          <w:snapToGrid w:val="0"/>
          <w:lang w:val="en-GB" w:eastAsia="zh-CN"/>
        </w:rPr>
        <w:t>国家对其自然资源的主权</w:t>
      </w:r>
      <w:r w:rsidRPr="008127E1">
        <w:rPr>
          <w:rFonts w:eastAsia="SimSun"/>
          <w:caps/>
          <w:snapToGrid w:val="0"/>
          <w:lang w:val="en-GB" w:eastAsia="zh-CN"/>
        </w:rPr>
        <w:t>。承认</w:t>
      </w:r>
      <w:r w:rsidR="00192214" w:rsidRPr="008127E1">
        <w:rPr>
          <w:rFonts w:eastAsia="SimSun" w:hint="eastAsia"/>
          <w:caps/>
          <w:snapToGrid w:val="0"/>
          <w:lang w:val="en-GB" w:eastAsia="zh-CN"/>
        </w:rPr>
        <w:t>国家</w:t>
      </w:r>
      <w:r w:rsidRPr="008127E1">
        <w:rPr>
          <w:rFonts w:eastAsia="SimSun"/>
          <w:caps/>
          <w:snapToGrid w:val="0"/>
          <w:lang w:val="en-GB" w:eastAsia="zh-CN"/>
        </w:rPr>
        <w:t>对其自然资源的主权权利</w:t>
      </w:r>
      <w:r w:rsidR="00407F6E">
        <w:rPr>
          <w:rFonts w:eastAsia="SimSun" w:hint="eastAsia"/>
          <w:caps/>
          <w:snapToGrid w:val="0"/>
          <w:lang w:val="en-GB" w:eastAsia="zh-CN"/>
        </w:rPr>
        <w:t>和</w:t>
      </w:r>
      <w:r w:rsidRPr="008127E1">
        <w:rPr>
          <w:rFonts w:eastAsia="SimSun"/>
          <w:caps/>
          <w:snapToGrid w:val="0"/>
          <w:lang w:val="en-GB" w:eastAsia="zh-CN"/>
        </w:rPr>
        <w:t>《公约》第</w:t>
      </w:r>
      <w:r w:rsidRPr="008127E1">
        <w:rPr>
          <w:rFonts w:eastAsia="SimSun"/>
          <w:caps/>
          <w:snapToGrid w:val="0"/>
          <w:lang w:val="en-GB" w:eastAsia="zh-CN"/>
        </w:rPr>
        <w:t>15</w:t>
      </w:r>
      <w:r w:rsidRPr="008127E1">
        <w:rPr>
          <w:rFonts w:eastAsia="SimSun"/>
          <w:caps/>
          <w:snapToGrid w:val="0"/>
          <w:lang w:val="en-GB" w:eastAsia="zh-CN"/>
        </w:rPr>
        <w:t>条确立的获取和惠益分享原则</w:t>
      </w:r>
      <w:r w:rsidR="00192214" w:rsidRPr="008127E1">
        <w:rPr>
          <w:rFonts w:eastAsia="SimSun" w:hint="eastAsia"/>
          <w:caps/>
          <w:snapToGrid w:val="0"/>
          <w:lang w:val="en-GB" w:eastAsia="zh-CN"/>
        </w:rPr>
        <w:t>，</w:t>
      </w:r>
      <w:r w:rsidRPr="008127E1">
        <w:rPr>
          <w:rFonts w:eastAsia="SimSun"/>
          <w:caps/>
          <w:snapToGrid w:val="0"/>
          <w:lang w:val="en-GB" w:eastAsia="zh-CN"/>
        </w:rPr>
        <w:t>代表了一</w:t>
      </w:r>
      <w:r w:rsidR="00192214" w:rsidRPr="008127E1">
        <w:rPr>
          <w:rFonts w:eastAsia="SimSun" w:hint="eastAsia"/>
          <w:caps/>
          <w:snapToGrid w:val="0"/>
          <w:lang w:val="en-GB" w:eastAsia="zh-CN"/>
        </w:rPr>
        <w:t>种</w:t>
      </w:r>
      <w:r w:rsidRPr="008127E1">
        <w:rPr>
          <w:rFonts w:eastAsia="SimSun"/>
          <w:caps/>
          <w:snapToGrid w:val="0"/>
          <w:lang w:val="en-GB" w:eastAsia="zh-CN"/>
        </w:rPr>
        <w:t>重要的范式转变，涉及在如何管理遗传资源和相关传统知识</w:t>
      </w:r>
      <w:r w:rsidR="00192214" w:rsidRPr="008127E1">
        <w:rPr>
          <w:rFonts w:eastAsia="SimSun" w:hint="eastAsia"/>
          <w:caps/>
          <w:snapToGrid w:val="0"/>
          <w:lang w:val="en-GB" w:eastAsia="zh-CN"/>
        </w:rPr>
        <w:t>、</w:t>
      </w:r>
      <w:r w:rsidRPr="008127E1">
        <w:rPr>
          <w:rFonts w:eastAsia="SimSun"/>
          <w:caps/>
          <w:snapToGrid w:val="0"/>
          <w:lang w:val="en-GB" w:eastAsia="zh-CN"/>
        </w:rPr>
        <w:t>如何开展与这些资源或其商业利用有关的研究方面的思维方式和做法的重大变化；</w:t>
      </w:r>
    </w:p>
    <w:p w14:paraId="6FCB7A0A" w14:textId="7F554206" w:rsidR="008E3E34" w:rsidRPr="009B727A" w:rsidRDefault="0019221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Pr>
          <w:rFonts w:eastAsia="KaiTi" w:hint="eastAsia"/>
          <w:caps/>
          <w:snapToGrid w:val="0"/>
          <w:lang w:val="en-GB" w:eastAsia="zh-CN"/>
        </w:rPr>
        <w:t>不同的</w:t>
      </w:r>
      <w:r w:rsidR="008E3E34" w:rsidRPr="00111B9F">
        <w:rPr>
          <w:rFonts w:eastAsia="KaiTi"/>
          <w:caps/>
          <w:snapToGrid w:val="0"/>
          <w:lang w:val="en-GB" w:eastAsia="zh-CN"/>
        </w:rPr>
        <w:t>世界观</w:t>
      </w:r>
      <w:r w:rsidR="008E3E34" w:rsidRPr="009B727A">
        <w:rPr>
          <w:rFonts w:eastAsia="SimSun"/>
          <w:caps/>
          <w:snapToGrid w:val="0"/>
          <w:lang w:val="en-GB" w:eastAsia="zh-CN"/>
        </w:rPr>
        <w:t>。获取和惠益分享试图调和不同的世界观、文化和思维方式，将各国政府、土著人民和地方社区以及国内和跨国</w:t>
      </w:r>
      <w:r w:rsidR="001D439D">
        <w:rPr>
          <w:rFonts w:eastAsia="SimSun"/>
          <w:caps/>
          <w:snapToGrid w:val="0"/>
          <w:lang w:val="en-GB" w:eastAsia="zh-CN"/>
        </w:rPr>
        <w:t>工商界</w:t>
      </w:r>
      <w:r w:rsidR="008E3E34" w:rsidRPr="009B727A">
        <w:rPr>
          <w:rFonts w:eastAsia="SimSun"/>
          <w:caps/>
          <w:snapToGrid w:val="0"/>
          <w:lang w:val="en-GB" w:eastAsia="zh-CN"/>
        </w:rPr>
        <w:t>和科学界的利益攸关方聚集在一起；</w:t>
      </w:r>
    </w:p>
    <w:p w14:paraId="6C15D2BB" w14:textId="2DCAD04D" w:rsidR="008E3E34"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历史上的不平等</w:t>
      </w:r>
      <w:r w:rsidRPr="009B727A">
        <w:rPr>
          <w:rFonts w:eastAsia="SimSun"/>
          <w:caps/>
          <w:snapToGrid w:val="0"/>
          <w:lang w:val="en-GB" w:eastAsia="zh-CN"/>
        </w:rPr>
        <w:t>。在</w:t>
      </w:r>
      <w:r w:rsidR="00192214">
        <w:rPr>
          <w:rFonts w:eastAsia="SimSun" w:hint="eastAsia"/>
          <w:caps/>
          <w:snapToGrid w:val="0"/>
          <w:lang w:val="en-GB" w:eastAsia="zh-CN"/>
        </w:rPr>
        <w:t>执行</w:t>
      </w:r>
      <w:r w:rsidRPr="009B727A">
        <w:rPr>
          <w:rFonts w:eastAsia="SimSun"/>
          <w:caps/>
          <w:snapToGrid w:val="0"/>
          <w:lang w:val="en-GB" w:eastAsia="zh-CN"/>
        </w:rPr>
        <w:t>获取和惠益分享方面</w:t>
      </w:r>
      <w:r w:rsidR="00192214">
        <w:rPr>
          <w:rFonts w:eastAsia="SimSun" w:hint="eastAsia"/>
          <w:caps/>
          <w:snapToGrid w:val="0"/>
          <w:lang w:val="en-GB" w:eastAsia="zh-CN"/>
        </w:rPr>
        <w:t>面临</w:t>
      </w:r>
      <w:r w:rsidRPr="009B727A">
        <w:rPr>
          <w:rFonts w:eastAsia="SimSun"/>
          <w:caps/>
          <w:snapToGrid w:val="0"/>
          <w:lang w:val="en-GB" w:eastAsia="zh-CN"/>
        </w:rPr>
        <w:t>的挑战</w:t>
      </w:r>
      <w:r w:rsidR="00192214">
        <w:rPr>
          <w:rFonts w:eastAsia="SimSun" w:hint="eastAsia"/>
          <w:caps/>
          <w:snapToGrid w:val="0"/>
          <w:lang w:val="en-GB" w:eastAsia="zh-CN"/>
        </w:rPr>
        <w:t>，</w:t>
      </w:r>
      <w:r w:rsidRPr="009B727A">
        <w:rPr>
          <w:rFonts w:eastAsia="SimSun"/>
          <w:caps/>
          <w:snapToGrid w:val="0"/>
          <w:lang w:val="en-GB" w:eastAsia="zh-CN"/>
        </w:rPr>
        <w:t>可能是</w:t>
      </w:r>
      <w:r w:rsidR="00E70875">
        <w:rPr>
          <w:rFonts w:eastAsia="SimSun" w:hint="eastAsia"/>
          <w:caps/>
          <w:snapToGrid w:val="0"/>
          <w:lang w:val="en-GB" w:eastAsia="zh-CN"/>
        </w:rPr>
        <w:t>由</w:t>
      </w:r>
      <w:r w:rsidRPr="009B727A">
        <w:rPr>
          <w:rFonts w:eastAsia="SimSun"/>
          <w:caps/>
          <w:snapToGrid w:val="0"/>
          <w:lang w:val="en-GB" w:eastAsia="zh-CN"/>
        </w:rPr>
        <w:t>与历史不平等相关的更广泛</w:t>
      </w:r>
      <w:r w:rsidR="00192214">
        <w:rPr>
          <w:rFonts w:eastAsia="SimSun" w:hint="eastAsia"/>
          <w:caps/>
          <w:snapToGrid w:val="0"/>
          <w:lang w:val="en-GB" w:eastAsia="zh-CN"/>
        </w:rPr>
        <w:t>的尚未解决的</w:t>
      </w:r>
      <w:r w:rsidRPr="009B727A">
        <w:rPr>
          <w:rFonts w:eastAsia="SimSun"/>
          <w:caps/>
          <w:snapToGrid w:val="0"/>
          <w:lang w:val="en-GB" w:eastAsia="zh-CN"/>
        </w:rPr>
        <w:t>问题</w:t>
      </w:r>
      <w:r w:rsidR="00192214">
        <w:rPr>
          <w:rFonts w:eastAsia="SimSun" w:hint="eastAsia"/>
          <w:caps/>
          <w:snapToGrid w:val="0"/>
          <w:lang w:val="en-GB" w:eastAsia="zh-CN"/>
        </w:rPr>
        <w:t>所导致</w:t>
      </w:r>
      <w:r w:rsidRPr="009B727A">
        <w:rPr>
          <w:rFonts w:eastAsia="SimSun"/>
          <w:caps/>
          <w:snapToGrid w:val="0"/>
          <w:lang w:val="en-GB" w:eastAsia="zh-CN"/>
        </w:rPr>
        <w:t>的，如过去</w:t>
      </w:r>
      <w:r w:rsidR="00192214">
        <w:rPr>
          <w:rFonts w:eastAsia="SimSun" w:hint="eastAsia"/>
          <w:caps/>
          <w:snapToGrid w:val="0"/>
          <w:lang w:val="en-GB" w:eastAsia="zh-CN"/>
        </w:rPr>
        <w:t>资源被掠夺的经历，</w:t>
      </w:r>
      <w:r w:rsidRPr="009B727A">
        <w:rPr>
          <w:rFonts w:eastAsia="SimSun"/>
          <w:caps/>
          <w:snapToGrid w:val="0"/>
          <w:lang w:val="en-GB" w:eastAsia="zh-CN"/>
        </w:rPr>
        <w:t>或</w:t>
      </w:r>
      <w:r w:rsidR="00192214">
        <w:rPr>
          <w:rFonts w:eastAsia="SimSun" w:hint="eastAsia"/>
          <w:caps/>
          <w:snapToGrid w:val="0"/>
          <w:lang w:val="en-GB" w:eastAsia="zh-CN"/>
        </w:rPr>
        <w:t>是</w:t>
      </w:r>
      <w:r w:rsidRPr="009B727A">
        <w:rPr>
          <w:rFonts w:eastAsia="SimSun"/>
          <w:caps/>
          <w:snapToGrid w:val="0"/>
          <w:lang w:val="en-GB" w:eastAsia="zh-CN"/>
        </w:rPr>
        <w:t>对传统知识的</w:t>
      </w:r>
      <w:r w:rsidR="00E70875">
        <w:rPr>
          <w:rFonts w:eastAsia="SimSun" w:hint="eastAsia"/>
          <w:caps/>
          <w:snapToGrid w:val="0"/>
          <w:lang w:val="en-GB" w:eastAsia="zh-CN"/>
        </w:rPr>
        <w:t>认识有限</w:t>
      </w:r>
      <w:r w:rsidRPr="009B727A">
        <w:rPr>
          <w:rFonts w:eastAsia="SimSun"/>
          <w:caps/>
          <w:snapToGrid w:val="0"/>
          <w:lang w:val="en-GB" w:eastAsia="zh-CN"/>
        </w:rPr>
        <w:t>；</w:t>
      </w:r>
    </w:p>
    <w:p w14:paraId="1C424EF1" w14:textId="75378E26" w:rsidR="008E3E34" w:rsidRPr="009B727A"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缺乏相互信任</w:t>
      </w:r>
      <w:r w:rsidRPr="009B727A">
        <w:rPr>
          <w:rFonts w:eastAsia="SimSun"/>
          <w:caps/>
          <w:snapToGrid w:val="0"/>
          <w:lang w:val="en-GB" w:eastAsia="zh-CN"/>
        </w:rPr>
        <w:t>。历史上的不平等继续造成北方</w:t>
      </w:r>
      <w:r w:rsidR="00E70875">
        <w:rPr>
          <w:rFonts w:eastAsia="SimSun" w:hint="eastAsia"/>
          <w:caps/>
          <w:snapToGrid w:val="0"/>
          <w:lang w:val="en-GB" w:eastAsia="zh-CN"/>
        </w:rPr>
        <w:t>的使用者</w:t>
      </w:r>
      <w:r w:rsidRPr="009B727A">
        <w:rPr>
          <w:rFonts w:eastAsia="SimSun"/>
          <w:caps/>
          <w:snapToGrid w:val="0"/>
          <w:lang w:val="en-GB" w:eastAsia="zh-CN"/>
        </w:rPr>
        <w:t>和传统上来自全球南方的提供者之间的不信任。尽管《名古屋议定书》建立了国际监测系统，</w:t>
      </w:r>
      <w:r w:rsidR="00E70875">
        <w:rPr>
          <w:rStyle w:val="rynqvb"/>
          <w:rFonts w:ascii="SimSun" w:eastAsia="SimSun" w:hAnsi="SimSun" w:cs="SimSun" w:hint="eastAsia"/>
          <w:lang w:eastAsia="zh-CN"/>
        </w:rPr>
        <w:t>但对于遗传资源一旦流出提供国便可能遭到盗用或滥用的担忧，仍促使许多提供国继续制定限制性的</w:t>
      </w:r>
      <w:r w:rsidR="007A27FB">
        <w:rPr>
          <w:rStyle w:val="rynqvb"/>
          <w:rFonts w:ascii="SimSun" w:eastAsia="SimSun" w:hAnsi="SimSun" w:cs="SimSun" w:hint="eastAsia"/>
          <w:lang w:eastAsia="zh-CN"/>
        </w:rPr>
        <w:t>获取和惠益分享</w:t>
      </w:r>
      <w:r w:rsidR="00E70875">
        <w:rPr>
          <w:rStyle w:val="rynqvb"/>
          <w:rFonts w:ascii="SimSun" w:eastAsia="SimSun" w:hAnsi="SimSun" w:cs="SimSun" w:hint="eastAsia"/>
          <w:lang w:eastAsia="zh-CN"/>
        </w:rPr>
        <w:t>措施</w:t>
      </w:r>
      <w:r w:rsidRPr="009B727A">
        <w:rPr>
          <w:rFonts w:eastAsia="SimSun"/>
          <w:caps/>
          <w:snapToGrid w:val="0"/>
          <w:lang w:val="en-GB" w:eastAsia="zh-CN"/>
        </w:rPr>
        <w:t>；</w:t>
      </w:r>
    </w:p>
    <w:p w14:paraId="36DB2288" w14:textId="49ED9327" w:rsidR="008E3E34" w:rsidRPr="009B727A"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对遗传资源和相关传统知识的价值</w:t>
      </w:r>
      <w:r w:rsidR="00E70875">
        <w:rPr>
          <w:rFonts w:eastAsia="KaiTi" w:hint="eastAsia"/>
          <w:caps/>
          <w:snapToGrid w:val="0"/>
          <w:lang w:val="en-GB" w:eastAsia="zh-CN"/>
        </w:rPr>
        <w:t>认识有限</w:t>
      </w:r>
      <w:r w:rsidRPr="009B727A">
        <w:rPr>
          <w:rFonts w:eastAsia="SimSun"/>
          <w:caps/>
          <w:snapToGrid w:val="0"/>
          <w:lang w:val="en-GB" w:eastAsia="zh-CN"/>
        </w:rPr>
        <w:t>。</w:t>
      </w:r>
      <w:r w:rsidR="00E70875">
        <w:rPr>
          <w:rStyle w:val="rynqvb"/>
          <w:rFonts w:ascii="SimSun" w:eastAsia="SimSun" w:hAnsi="SimSun" w:cs="SimSun" w:hint="eastAsia"/>
          <w:lang w:eastAsia="zh-CN"/>
        </w:rPr>
        <w:t>在许多国家，对遗传资源</w:t>
      </w:r>
      <w:r w:rsidR="009E5801">
        <w:rPr>
          <w:rStyle w:val="rynqvb"/>
          <w:rFonts w:ascii="SimSun" w:eastAsia="SimSun" w:hAnsi="SimSun" w:cs="SimSun" w:hint="eastAsia"/>
          <w:lang w:eastAsia="zh-CN"/>
        </w:rPr>
        <w:t>和</w:t>
      </w:r>
      <w:r w:rsidR="00E70875">
        <w:rPr>
          <w:rStyle w:val="rynqvb"/>
          <w:rFonts w:ascii="SimSun" w:eastAsia="SimSun" w:hAnsi="SimSun" w:cs="SimSun" w:hint="eastAsia"/>
          <w:lang w:eastAsia="zh-CN"/>
        </w:rPr>
        <w:t>相关传统知识价值的认识有限这一状况依然存在，并影响着政治意愿；</w:t>
      </w:r>
      <w:r w:rsidR="009E5801">
        <w:rPr>
          <w:rFonts w:eastAsia="SimSun" w:hint="eastAsia"/>
          <w:caps/>
          <w:snapToGrid w:val="0"/>
          <w:lang w:val="en-GB" w:eastAsia="zh-CN"/>
        </w:rPr>
        <w:t xml:space="preserve"> </w:t>
      </w:r>
    </w:p>
    <w:p w14:paraId="0FC890FA" w14:textId="032101EA" w:rsidR="008E3E34" w:rsidRPr="009B727A"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政治承诺和意愿</w:t>
      </w:r>
      <w:r w:rsidRPr="009B727A">
        <w:rPr>
          <w:rFonts w:eastAsia="SimSun"/>
          <w:caps/>
          <w:snapToGrid w:val="0"/>
          <w:lang w:val="en-GB" w:eastAsia="zh-CN"/>
        </w:rPr>
        <w:t>。由于国家</w:t>
      </w:r>
      <w:r w:rsidR="009E5801">
        <w:rPr>
          <w:rFonts w:eastAsia="SimSun" w:hint="eastAsia"/>
          <w:caps/>
          <w:snapToGrid w:val="0"/>
          <w:lang w:val="en-GB" w:eastAsia="zh-CN"/>
        </w:rPr>
        <w:t>层面</w:t>
      </w:r>
      <w:r w:rsidRPr="009B727A">
        <w:rPr>
          <w:rFonts w:eastAsia="SimSun"/>
          <w:caps/>
          <w:snapToGrid w:val="0"/>
          <w:lang w:val="en-GB" w:eastAsia="zh-CN"/>
        </w:rPr>
        <w:t>对财政、技术和人力资源的竞争性需求，缺乏政治意愿直接影响了获取和惠益分享的</w:t>
      </w:r>
      <w:r w:rsidR="002C6931">
        <w:rPr>
          <w:rFonts w:eastAsia="SimSun" w:hint="eastAsia"/>
          <w:caps/>
          <w:snapToGrid w:val="0"/>
          <w:lang w:val="en-GB" w:eastAsia="zh-CN"/>
        </w:rPr>
        <w:t>执行进度</w:t>
      </w:r>
      <w:r w:rsidRPr="009B727A">
        <w:rPr>
          <w:rFonts w:eastAsia="SimSun"/>
          <w:caps/>
          <w:snapToGrid w:val="0"/>
          <w:lang w:val="en-GB" w:eastAsia="zh-CN"/>
        </w:rPr>
        <w:t>；</w:t>
      </w:r>
    </w:p>
    <w:p w14:paraId="1C6E8AEF" w14:textId="00345341" w:rsidR="008E3E34"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获取和惠益分享的复杂性</w:t>
      </w:r>
      <w:r w:rsidRPr="009B727A">
        <w:rPr>
          <w:rFonts w:eastAsia="SimSun"/>
          <w:caps/>
          <w:snapToGrid w:val="0"/>
          <w:lang w:val="en-GB" w:eastAsia="zh-CN"/>
        </w:rPr>
        <w:t>。</w:t>
      </w:r>
      <w:r w:rsidR="007A27FB">
        <w:rPr>
          <w:rFonts w:eastAsia="SimSun"/>
          <w:caps/>
          <w:snapToGrid w:val="0"/>
          <w:lang w:val="en-GB" w:eastAsia="zh-CN"/>
        </w:rPr>
        <w:t>获取和惠益分享</w:t>
      </w:r>
      <w:r w:rsidR="009E5801" w:rsidRPr="009E5801">
        <w:rPr>
          <w:rFonts w:eastAsia="SimSun"/>
          <w:caps/>
          <w:snapToGrid w:val="0"/>
          <w:lang w:val="en-GB" w:eastAsia="zh-CN"/>
        </w:rPr>
        <w:t>处于生物多样性保护、科学研究</w:t>
      </w:r>
      <w:r w:rsidR="009E5801">
        <w:rPr>
          <w:rFonts w:eastAsia="SimSun" w:hint="eastAsia"/>
          <w:caps/>
          <w:snapToGrid w:val="0"/>
          <w:lang w:val="en-GB" w:eastAsia="zh-CN"/>
        </w:rPr>
        <w:t>和</w:t>
      </w:r>
      <w:r w:rsidR="009E5801" w:rsidRPr="009E5801">
        <w:rPr>
          <w:rFonts w:eastAsia="SimSun"/>
          <w:caps/>
          <w:snapToGrid w:val="0"/>
          <w:lang w:val="en-GB" w:eastAsia="zh-CN"/>
        </w:rPr>
        <w:t>商业利用的交汇点，涉及法律、科学、商业</w:t>
      </w:r>
      <w:r w:rsidR="009E5801">
        <w:rPr>
          <w:rFonts w:eastAsia="SimSun" w:hint="eastAsia"/>
          <w:caps/>
          <w:snapToGrid w:val="0"/>
          <w:lang w:val="en-GB" w:eastAsia="zh-CN"/>
        </w:rPr>
        <w:t>、</w:t>
      </w:r>
      <w:r w:rsidR="009E5801" w:rsidRPr="009E5801">
        <w:rPr>
          <w:rFonts w:eastAsia="SimSun"/>
          <w:caps/>
          <w:snapToGrid w:val="0"/>
          <w:lang w:val="en-GB" w:eastAsia="zh-CN"/>
        </w:rPr>
        <w:t>伦理等多重考量</w:t>
      </w:r>
      <w:r w:rsidR="004F750F">
        <w:rPr>
          <w:rFonts w:eastAsia="SimSun" w:hint="eastAsia"/>
          <w:caps/>
          <w:snapToGrid w:val="0"/>
          <w:lang w:val="en-GB" w:eastAsia="zh-CN"/>
        </w:rPr>
        <w:t>，</w:t>
      </w:r>
      <w:r w:rsidR="009E5801" w:rsidRPr="009E5801">
        <w:rPr>
          <w:rFonts w:eastAsia="SimSun"/>
          <w:caps/>
          <w:snapToGrid w:val="0"/>
          <w:lang w:val="en-GB" w:eastAsia="zh-CN"/>
        </w:rPr>
        <w:t>其固有的复杂性，正是导致其</w:t>
      </w:r>
      <w:r w:rsidR="009E5801">
        <w:rPr>
          <w:rFonts w:eastAsia="SimSun" w:hint="eastAsia"/>
          <w:caps/>
          <w:snapToGrid w:val="0"/>
          <w:lang w:val="en-GB" w:eastAsia="zh-CN"/>
        </w:rPr>
        <w:t>执行工作</w:t>
      </w:r>
      <w:r w:rsidR="009E5801" w:rsidRPr="009E5801">
        <w:rPr>
          <w:rFonts w:eastAsia="SimSun"/>
          <w:caps/>
          <w:snapToGrid w:val="0"/>
          <w:lang w:val="en-GB" w:eastAsia="zh-CN"/>
        </w:rPr>
        <w:t>面临挑战的原因所在</w:t>
      </w:r>
      <w:r w:rsidRPr="009B727A">
        <w:rPr>
          <w:rFonts w:eastAsia="SimSun"/>
          <w:caps/>
          <w:snapToGrid w:val="0"/>
          <w:lang w:val="en-GB" w:eastAsia="zh-CN"/>
        </w:rPr>
        <w:t>；</w:t>
      </w:r>
    </w:p>
    <w:p w14:paraId="310C939D" w14:textId="6B8907F3" w:rsidR="008E3E34" w:rsidRDefault="009E5801"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9E5801">
        <w:rPr>
          <w:rFonts w:eastAsia="KaiTi"/>
          <w:caps/>
          <w:snapToGrid w:val="0"/>
          <w:lang w:val="en-GB" w:eastAsia="zh-CN"/>
        </w:rPr>
        <w:t>将</w:t>
      </w:r>
      <w:r w:rsidR="007A27FB">
        <w:rPr>
          <w:rFonts w:eastAsia="KaiTi"/>
          <w:caps/>
          <w:snapToGrid w:val="0"/>
          <w:lang w:val="en-GB" w:eastAsia="zh-CN"/>
        </w:rPr>
        <w:t>获取和惠益分享</w:t>
      </w:r>
      <w:r w:rsidR="00A237E4">
        <w:rPr>
          <w:rFonts w:eastAsia="KaiTi" w:hint="eastAsia"/>
          <w:caps/>
          <w:snapToGrid w:val="0"/>
          <w:lang w:val="en-GB" w:eastAsia="zh-CN"/>
        </w:rPr>
        <w:t>纳入</w:t>
      </w:r>
      <w:r w:rsidRPr="009E5801">
        <w:rPr>
          <w:rFonts w:eastAsia="KaiTi"/>
          <w:caps/>
          <w:snapToGrid w:val="0"/>
          <w:lang w:val="en-GB" w:eastAsia="zh-CN"/>
        </w:rPr>
        <w:t>更广泛政策目标的程度有限</w:t>
      </w:r>
      <w:r w:rsidR="008E3E34" w:rsidRPr="009B727A">
        <w:rPr>
          <w:rFonts w:eastAsia="SimSun"/>
          <w:caps/>
          <w:snapToGrid w:val="0"/>
          <w:lang w:val="en-GB" w:eastAsia="zh-CN"/>
        </w:rPr>
        <w:t>。获取和惠益分享通常</w:t>
      </w:r>
      <w:r>
        <w:rPr>
          <w:rFonts w:eastAsia="SimSun" w:hint="eastAsia"/>
          <w:caps/>
          <w:snapToGrid w:val="0"/>
          <w:lang w:val="en-GB" w:eastAsia="zh-CN"/>
        </w:rPr>
        <w:t>未</w:t>
      </w:r>
      <w:r w:rsidR="008E3E34" w:rsidRPr="009B727A">
        <w:rPr>
          <w:rFonts w:eastAsia="SimSun"/>
          <w:caps/>
          <w:snapToGrid w:val="0"/>
          <w:lang w:val="en-GB" w:eastAsia="zh-CN"/>
        </w:rPr>
        <w:t>被视为实现更广泛政策目标</w:t>
      </w:r>
      <w:r w:rsidR="00B57DCB">
        <w:rPr>
          <w:rFonts w:eastAsia="SimSun"/>
          <w:caps/>
          <w:snapToGrid w:val="0"/>
          <w:lang w:val="en-GB" w:eastAsia="zh-CN"/>
        </w:rPr>
        <w:t>(</w:t>
      </w:r>
      <w:r w:rsidR="008E3E34" w:rsidRPr="009B727A">
        <w:rPr>
          <w:rFonts w:eastAsia="SimSun"/>
          <w:caps/>
          <w:snapToGrid w:val="0"/>
          <w:lang w:val="en-GB" w:eastAsia="zh-CN"/>
        </w:rPr>
        <w:t>例如发展、研究和创新以及生物经济</w:t>
      </w:r>
      <w:r w:rsidR="00B57DCB">
        <w:rPr>
          <w:rFonts w:eastAsia="SimSun"/>
          <w:caps/>
          <w:snapToGrid w:val="0"/>
          <w:lang w:val="en-GB" w:eastAsia="zh-CN"/>
        </w:rPr>
        <w:t>)</w:t>
      </w:r>
      <w:r w:rsidR="008E3E34" w:rsidRPr="009B727A">
        <w:rPr>
          <w:rFonts w:eastAsia="SimSun"/>
          <w:caps/>
          <w:snapToGrid w:val="0"/>
          <w:lang w:val="en-GB" w:eastAsia="zh-CN"/>
        </w:rPr>
        <w:t>的手段。尚未充分纳入更广泛的政策</w:t>
      </w:r>
      <w:r w:rsidR="00E81AE3">
        <w:rPr>
          <w:rFonts w:eastAsia="SimSun" w:hint="eastAsia"/>
          <w:caps/>
          <w:snapToGrid w:val="0"/>
          <w:lang w:val="en-GB" w:eastAsia="zh-CN"/>
        </w:rPr>
        <w:t>议题的</w:t>
      </w:r>
      <w:r w:rsidR="008E3E34" w:rsidRPr="009B727A">
        <w:rPr>
          <w:rFonts w:eastAsia="SimSun"/>
          <w:caps/>
          <w:snapToGrid w:val="0"/>
          <w:lang w:val="en-GB" w:eastAsia="zh-CN"/>
        </w:rPr>
        <w:t>主流，仍被视为主要由环境部负责的技术</w:t>
      </w:r>
      <w:r w:rsidR="00E81AE3">
        <w:rPr>
          <w:rFonts w:eastAsia="SimSun" w:hint="eastAsia"/>
          <w:caps/>
          <w:snapToGrid w:val="0"/>
          <w:lang w:val="en-GB" w:eastAsia="zh-CN"/>
        </w:rPr>
        <w:t>性议题</w:t>
      </w:r>
      <w:r w:rsidR="008E3E34" w:rsidRPr="009B727A">
        <w:rPr>
          <w:rFonts w:eastAsia="SimSun"/>
          <w:caps/>
          <w:snapToGrid w:val="0"/>
          <w:lang w:val="en-GB" w:eastAsia="zh-CN"/>
        </w:rPr>
        <w:t>；</w:t>
      </w:r>
    </w:p>
    <w:p w14:paraId="6DD97DB4" w14:textId="129256EE" w:rsidR="008E3E34" w:rsidRPr="009B727A" w:rsidRDefault="008E3E34" w:rsidP="006E4C9E">
      <w:pPr>
        <w:pStyle w:val="ListParagraph"/>
        <w:numPr>
          <w:ilvl w:val="0"/>
          <w:numId w:val="24"/>
        </w:numPr>
        <w:spacing w:before="120" w:after="120" w:line="240" w:lineRule="atLeast"/>
        <w:ind w:left="490" w:firstLine="490"/>
        <w:jc w:val="both"/>
        <w:rPr>
          <w:rFonts w:eastAsia="SimSun"/>
          <w:caps/>
          <w:snapToGrid w:val="0"/>
          <w:lang w:val="en-GB" w:eastAsia="zh-CN"/>
        </w:rPr>
      </w:pPr>
      <w:r w:rsidRPr="00111B9F">
        <w:rPr>
          <w:rFonts w:eastAsia="KaiTi"/>
          <w:caps/>
          <w:snapToGrid w:val="0"/>
          <w:lang w:val="en-GB" w:eastAsia="zh-CN"/>
        </w:rPr>
        <w:t>生物技术的演变</w:t>
      </w:r>
      <w:r w:rsidRPr="009B727A">
        <w:rPr>
          <w:rFonts w:eastAsia="SimSun"/>
          <w:caps/>
          <w:snapToGrid w:val="0"/>
          <w:lang w:val="en-GB" w:eastAsia="zh-CN"/>
        </w:rPr>
        <w:t>。《生物多样性公约》通过后</w:t>
      </w:r>
      <w:r w:rsidRPr="009B727A">
        <w:rPr>
          <w:rFonts w:eastAsia="SimSun"/>
          <w:caps/>
          <w:snapToGrid w:val="0"/>
          <w:lang w:val="en-GB" w:eastAsia="zh-CN"/>
        </w:rPr>
        <w:t>30</w:t>
      </w:r>
      <w:r w:rsidRPr="009B727A">
        <w:rPr>
          <w:rFonts w:eastAsia="SimSun"/>
          <w:caps/>
          <w:snapToGrid w:val="0"/>
          <w:lang w:val="en-GB" w:eastAsia="zh-CN"/>
        </w:rPr>
        <w:t>年来的科技进步对遗传资源的研发方式产生了巨大影响。鉴于这些持续的发展以及在研发活动中越来越多地</w:t>
      </w:r>
      <w:r w:rsidRPr="009B727A">
        <w:rPr>
          <w:rFonts w:eastAsia="SimSun"/>
          <w:caps/>
          <w:snapToGrid w:val="0"/>
          <w:lang w:val="en-GB" w:eastAsia="zh-CN"/>
        </w:rPr>
        <w:lastRenderedPageBreak/>
        <w:t>使用数字序列信息，一些人质疑《名古屋议定书》的相关性以及</w:t>
      </w:r>
      <w:r w:rsidR="00AB515C">
        <w:rPr>
          <w:rFonts w:eastAsia="SimSun" w:hint="eastAsia"/>
          <w:caps/>
          <w:snapToGrid w:val="0"/>
          <w:lang w:val="en-GB" w:eastAsia="zh-CN"/>
        </w:rPr>
        <w:t>对</w:t>
      </w:r>
      <w:r w:rsidRPr="009B727A">
        <w:rPr>
          <w:rFonts w:eastAsia="SimSun"/>
          <w:caps/>
          <w:snapToGrid w:val="0"/>
          <w:lang w:val="en-GB" w:eastAsia="zh-CN"/>
        </w:rPr>
        <w:t>获取遗传资源</w:t>
      </w:r>
      <w:r w:rsidR="0045078F">
        <w:rPr>
          <w:rFonts w:eastAsia="SimSun" w:hint="eastAsia"/>
          <w:caps/>
          <w:snapToGrid w:val="0"/>
          <w:lang w:val="en-GB" w:eastAsia="zh-CN"/>
        </w:rPr>
        <w:t>实物</w:t>
      </w:r>
      <w:r w:rsidRPr="009B727A">
        <w:rPr>
          <w:rFonts w:eastAsia="SimSun"/>
          <w:caps/>
          <w:snapToGrid w:val="0"/>
          <w:lang w:val="en-GB" w:eastAsia="zh-CN"/>
        </w:rPr>
        <w:t>的持续需要。随着国际政策讨论的重点转向遗传资源数字序列信息多边机制和</w:t>
      </w:r>
      <w:r w:rsidR="00E81AE3">
        <w:rPr>
          <w:rFonts w:eastAsia="SimSun" w:hint="eastAsia"/>
          <w:caps/>
          <w:snapToGrid w:val="0"/>
          <w:lang w:val="en-GB" w:eastAsia="zh-CN"/>
        </w:rPr>
        <w:t>卡利</w:t>
      </w:r>
      <w:r w:rsidRPr="009B727A">
        <w:rPr>
          <w:rFonts w:eastAsia="SimSun"/>
          <w:caps/>
          <w:snapToGrid w:val="0"/>
          <w:lang w:val="en-GB" w:eastAsia="zh-CN"/>
        </w:rPr>
        <w:t>基金，一些人可能不太愿意致力于《名古屋议定书》的执行。</w:t>
      </w:r>
    </w:p>
    <w:p w14:paraId="4BB85508" w14:textId="1CDC3C07" w:rsidR="008E3E34" w:rsidRPr="008E3E34" w:rsidRDefault="009B509B" w:rsidP="009B727A">
      <w:pPr>
        <w:pStyle w:val="ListParagraph"/>
        <w:spacing w:before="120" w:after="120" w:line="240" w:lineRule="atLeast"/>
        <w:ind w:left="490" w:firstLine="0"/>
        <w:rPr>
          <w:rFonts w:eastAsia="SimSun"/>
          <w:caps/>
          <w:snapToGrid w:val="0"/>
          <w:lang w:val="en-GB" w:eastAsia="zh-CN"/>
        </w:rPr>
      </w:pPr>
      <w:r w:rsidRPr="003F191A">
        <w:rPr>
          <w:rFonts w:eastAsia="SimSun" w:hint="eastAsia"/>
          <w:caps/>
          <w:snapToGrid w:val="0"/>
          <w:lang w:val="en-GB" w:eastAsia="zh-CN"/>
        </w:rPr>
        <w:t>有</w:t>
      </w:r>
      <w:r w:rsidR="00FC1CC8" w:rsidRPr="003F191A">
        <w:rPr>
          <w:rFonts w:eastAsia="SimSun" w:hint="eastAsia"/>
          <w:caps/>
          <w:snapToGrid w:val="0"/>
          <w:lang w:val="en-GB" w:eastAsia="zh-CN"/>
        </w:rPr>
        <w:t>些</w:t>
      </w:r>
      <w:r w:rsidR="008E3E34" w:rsidRPr="003F191A">
        <w:rPr>
          <w:rFonts w:eastAsia="SimSun"/>
          <w:caps/>
          <w:snapToGrid w:val="0"/>
          <w:lang w:val="en-GB" w:eastAsia="zh-CN"/>
        </w:rPr>
        <w:t>参与利用遗传资源和相关传统知识的重要行为</w:t>
      </w:r>
      <w:r w:rsidR="004E7CE7" w:rsidRPr="003F191A">
        <w:rPr>
          <w:rFonts w:eastAsia="SimSun" w:hint="eastAsia"/>
          <w:caps/>
          <w:snapToGrid w:val="0"/>
          <w:lang w:val="en-GB" w:eastAsia="zh-CN"/>
        </w:rPr>
        <w:t>体</w:t>
      </w:r>
      <w:r w:rsidR="008E3E34" w:rsidRPr="003F191A">
        <w:rPr>
          <w:rFonts w:eastAsia="SimSun"/>
          <w:caps/>
          <w:snapToGrid w:val="0"/>
          <w:lang w:val="en-GB" w:eastAsia="zh-CN"/>
        </w:rPr>
        <w:t>不是</w:t>
      </w:r>
      <w:r w:rsidR="00A422E7">
        <w:rPr>
          <w:rFonts w:eastAsia="SimSun"/>
          <w:caps/>
          <w:snapToGrid w:val="0"/>
          <w:lang w:val="en-GB" w:eastAsia="zh-CN"/>
        </w:rPr>
        <w:t>《名古屋议定书》</w:t>
      </w:r>
      <w:r w:rsidR="008E3E34" w:rsidRPr="003F191A">
        <w:rPr>
          <w:rFonts w:eastAsia="SimSun"/>
          <w:caps/>
          <w:snapToGrid w:val="0"/>
          <w:lang w:val="en-GB" w:eastAsia="zh-CN"/>
        </w:rPr>
        <w:t>缔约方，特别是美利坚合众国</w:t>
      </w:r>
      <w:r w:rsidR="002B65FB" w:rsidRPr="003F191A">
        <w:rPr>
          <w:rFonts w:eastAsia="SimSun" w:hint="eastAsia"/>
          <w:caps/>
          <w:snapToGrid w:val="0"/>
          <w:lang w:val="en-GB" w:eastAsia="zh-CN"/>
        </w:rPr>
        <w:t>，</w:t>
      </w:r>
      <w:r w:rsidR="00B80F67" w:rsidRPr="003F191A">
        <w:rPr>
          <w:rFonts w:eastAsia="SimSun" w:hint="eastAsia"/>
          <w:caps/>
          <w:snapToGrid w:val="0"/>
          <w:lang w:val="en-GB" w:eastAsia="zh-CN"/>
        </w:rPr>
        <w:t>该国</w:t>
      </w:r>
      <w:r w:rsidR="008E3E34" w:rsidRPr="003F191A">
        <w:rPr>
          <w:rFonts w:eastAsia="SimSun"/>
          <w:caps/>
          <w:snapToGrid w:val="0"/>
          <w:lang w:val="en-GB" w:eastAsia="zh-CN"/>
        </w:rPr>
        <w:t>不是《生物多样性公约》缔约方</w:t>
      </w:r>
      <w:r w:rsidR="00DD043F" w:rsidRPr="003F191A">
        <w:rPr>
          <w:rFonts w:eastAsia="SimSun" w:hint="eastAsia"/>
          <w:caps/>
          <w:snapToGrid w:val="0"/>
          <w:lang w:val="en-GB" w:eastAsia="zh-CN"/>
        </w:rPr>
        <w:t>，</w:t>
      </w:r>
      <w:r w:rsidRPr="003F191A">
        <w:rPr>
          <w:rFonts w:eastAsia="SimSun" w:hint="eastAsia"/>
          <w:caps/>
          <w:snapToGrid w:val="0"/>
          <w:lang w:val="en-GB" w:eastAsia="zh-CN"/>
        </w:rPr>
        <w:t>还有</w:t>
      </w:r>
      <w:r w:rsidR="008E3E34" w:rsidRPr="003F191A">
        <w:rPr>
          <w:rFonts w:eastAsia="SimSun"/>
          <w:caps/>
          <w:snapToGrid w:val="0"/>
          <w:lang w:val="en-GB" w:eastAsia="zh-CN"/>
        </w:rPr>
        <w:t>些</w:t>
      </w:r>
      <w:r w:rsidR="005C2CFD" w:rsidRPr="003F191A">
        <w:rPr>
          <w:rFonts w:eastAsia="SimSun"/>
          <w:caps/>
          <w:snapToGrid w:val="0"/>
          <w:lang w:val="en-GB" w:eastAsia="zh-CN"/>
        </w:rPr>
        <w:t>《公约》缔约方</w:t>
      </w:r>
      <w:r w:rsidR="00B57DCB">
        <w:rPr>
          <w:rFonts w:eastAsia="SimSun"/>
          <w:caps/>
          <w:snapToGrid w:val="0"/>
          <w:lang w:val="en-GB" w:eastAsia="zh-CN"/>
        </w:rPr>
        <w:t>(</w:t>
      </w:r>
      <w:r w:rsidR="005C2CFD" w:rsidRPr="003F191A">
        <w:rPr>
          <w:rFonts w:eastAsia="SimSun"/>
          <w:caps/>
          <w:snapToGrid w:val="0"/>
          <w:lang w:val="en-GB" w:eastAsia="zh-CN"/>
        </w:rPr>
        <w:t>例如澳大利亚和哥伦比亚</w:t>
      </w:r>
      <w:r w:rsidR="00B57DCB">
        <w:rPr>
          <w:rFonts w:eastAsia="SimSun"/>
          <w:caps/>
          <w:snapToGrid w:val="0"/>
          <w:lang w:val="en-GB" w:eastAsia="zh-CN"/>
        </w:rPr>
        <w:t>)</w:t>
      </w:r>
      <w:r w:rsidR="00BE747E" w:rsidRPr="003F191A">
        <w:rPr>
          <w:rFonts w:eastAsia="SimSun" w:hint="eastAsia"/>
          <w:caps/>
          <w:snapToGrid w:val="0"/>
          <w:lang w:val="en-GB" w:eastAsia="zh-CN"/>
        </w:rPr>
        <w:t>虽</w:t>
      </w:r>
      <w:r w:rsidR="008E3E34" w:rsidRPr="003F191A">
        <w:rPr>
          <w:rFonts w:eastAsia="SimSun"/>
          <w:caps/>
          <w:snapToGrid w:val="0"/>
          <w:lang w:val="en-GB" w:eastAsia="zh-CN"/>
        </w:rPr>
        <w:t>已建立国家获取和惠益分享框架但尚未批准《名古屋议定书》，因此不需要履行</w:t>
      </w:r>
      <w:r w:rsidR="00A422E7">
        <w:rPr>
          <w:rFonts w:eastAsia="SimSun"/>
          <w:caps/>
          <w:snapToGrid w:val="0"/>
          <w:lang w:val="en-GB" w:eastAsia="zh-CN"/>
        </w:rPr>
        <w:t>《名古屋议定书》</w:t>
      </w:r>
      <w:r w:rsidR="008E3E34" w:rsidRPr="003F191A">
        <w:rPr>
          <w:rFonts w:eastAsia="SimSun"/>
          <w:caps/>
          <w:snapToGrid w:val="0"/>
          <w:lang w:val="en-GB" w:eastAsia="zh-CN"/>
        </w:rPr>
        <w:t>规定的义务。</w:t>
      </w:r>
    </w:p>
    <w:p w14:paraId="79A2EA72" w14:textId="55580C8F" w:rsidR="008E3E34" w:rsidRPr="008E3E34" w:rsidRDefault="008E3E34"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《名古屋议定书》是</w:t>
      </w:r>
      <w:r w:rsidR="005E22E7">
        <w:rPr>
          <w:rFonts w:eastAsia="SimSun" w:hint="eastAsia"/>
          <w:caps/>
          <w:snapToGrid w:val="0"/>
          <w:lang w:val="en-GB" w:eastAsia="zh-CN"/>
        </w:rPr>
        <w:t>在</w:t>
      </w:r>
      <w:r w:rsidRPr="008E3E34">
        <w:rPr>
          <w:rFonts w:eastAsia="SimSun"/>
          <w:caps/>
          <w:snapToGrid w:val="0"/>
          <w:lang w:val="en-GB" w:eastAsia="zh-CN"/>
        </w:rPr>
        <w:t>公约缔约方</w:t>
      </w:r>
      <w:r w:rsidR="00A42FAA">
        <w:rPr>
          <w:rFonts w:eastAsia="SimSun" w:hint="eastAsia"/>
          <w:caps/>
          <w:snapToGrid w:val="0"/>
          <w:lang w:val="en-GB" w:eastAsia="zh-CN"/>
        </w:rPr>
        <w:t>大会</w:t>
      </w:r>
      <w:r w:rsidRPr="008E3E34">
        <w:rPr>
          <w:rFonts w:eastAsia="SimSun"/>
          <w:caps/>
          <w:snapToGrid w:val="0"/>
          <w:lang w:val="en-GB" w:eastAsia="zh-CN"/>
        </w:rPr>
        <w:t>第十次会议</w:t>
      </w:r>
      <w:r w:rsidR="005E22E7">
        <w:rPr>
          <w:rFonts w:eastAsia="SimSun" w:hint="eastAsia"/>
          <w:caps/>
          <w:snapToGrid w:val="0"/>
          <w:lang w:val="en-GB" w:eastAsia="zh-CN"/>
        </w:rPr>
        <w:t>的</w:t>
      </w:r>
      <w:r w:rsidRPr="008E3E34">
        <w:rPr>
          <w:rFonts w:eastAsia="SimSun"/>
          <w:caps/>
          <w:snapToGrid w:val="0"/>
          <w:lang w:val="en-GB" w:eastAsia="zh-CN"/>
        </w:rPr>
        <w:t>最后</w:t>
      </w:r>
      <w:r w:rsidR="00EE1830">
        <w:rPr>
          <w:rFonts w:eastAsia="SimSun" w:hint="eastAsia"/>
          <w:caps/>
          <w:snapToGrid w:val="0"/>
          <w:lang w:val="en-GB" w:eastAsia="zh-CN"/>
        </w:rPr>
        <w:t>时刻</w:t>
      </w:r>
      <w:r w:rsidRPr="008E3E34">
        <w:rPr>
          <w:rFonts w:eastAsia="SimSun"/>
          <w:caps/>
          <w:snapToGrid w:val="0"/>
          <w:lang w:val="en-GB" w:eastAsia="zh-CN"/>
        </w:rPr>
        <w:t>作为</w:t>
      </w:r>
      <w:r w:rsidR="00EE1830">
        <w:rPr>
          <w:rFonts w:eastAsia="SimSun" w:hint="eastAsia"/>
          <w:caps/>
          <w:snapToGrid w:val="0"/>
          <w:lang w:val="en-GB" w:eastAsia="zh-CN"/>
        </w:rPr>
        <w:t>折中</w:t>
      </w:r>
      <w:r w:rsidRPr="008E3E34">
        <w:rPr>
          <w:rFonts w:eastAsia="SimSun"/>
          <w:caps/>
          <w:snapToGrid w:val="0"/>
          <w:lang w:val="en-GB" w:eastAsia="zh-CN"/>
        </w:rPr>
        <w:t>方案</w:t>
      </w:r>
      <w:r w:rsidR="00F535DC">
        <w:rPr>
          <w:rFonts w:eastAsia="SimSun" w:hint="eastAsia"/>
          <w:caps/>
          <w:snapToGrid w:val="0"/>
          <w:lang w:val="en-GB" w:eastAsia="zh-CN"/>
        </w:rPr>
        <w:t>获得</w:t>
      </w:r>
      <w:r w:rsidRPr="008E3E34">
        <w:rPr>
          <w:rFonts w:eastAsia="SimSun"/>
          <w:caps/>
          <w:snapToGrid w:val="0"/>
          <w:lang w:val="en-GB" w:eastAsia="zh-CN"/>
        </w:rPr>
        <w:t>通过的。虽然其中一些条款的创造性</w:t>
      </w:r>
      <w:r w:rsidR="00F535DC">
        <w:rPr>
          <w:rFonts w:eastAsia="SimSun" w:hint="eastAsia"/>
          <w:caps/>
          <w:snapToGrid w:val="0"/>
          <w:lang w:val="en-GB" w:eastAsia="zh-CN"/>
        </w:rPr>
        <w:t>的</w:t>
      </w:r>
      <w:r w:rsidRPr="008E3E34">
        <w:rPr>
          <w:rFonts w:eastAsia="SimSun"/>
          <w:caps/>
          <w:snapToGrid w:val="0"/>
          <w:lang w:val="en-GB" w:eastAsia="zh-CN"/>
        </w:rPr>
        <w:t>模糊性为</w:t>
      </w:r>
      <w:r w:rsidR="00A422E7">
        <w:rPr>
          <w:rFonts w:eastAsia="SimSun"/>
          <w:caps/>
          <w:snapToGrid w:val="0"/>
          <w:lang w:val="en-GB" w:eastAsia="zh-CN"/>
        </w:rPr>
        <w:t>《名古屋议定书》</w:t>
      </w:r>
      <w:r w:rsidRPr="008E3E34">
        <w:rPr>
          <w:rFonts w:eastAsia="SimSun"/>
          <w:caps/>
          <w:snapToGrid w:val="0"/>
          <w:lang w:val="en-GB" w:eastAsia="zh-CN"/>
        </w:rPr>
        <w:t>的通过提供了必要的灵活性，但这种模糊性也给执行</w:t>
      </w:r>
      <w:r w:rsidR="00922C94">
        <w:rPr>
          <w:rFonts w:eastAsia="SimSun" w:hint="eastAsia"/>
          <w:caps/>
          <w:snapToGrid w:val="0"/>
          <w:lang w:val="en-GB" w:eastAsia="zh-CN"/>
        </w:rPr>
        <w:t>工作</w:t>
      </w:r>
      <w:r w:rsidRPr="008E3E34">
        <w:rPr>
          <w:rFonts w:eastAsia="SimSun"/>
          <w:caps/>
          <w:snapToGrid w:val="0"/>
          <w:lang w:val="en-GB" w:eastAsia="zh-CN"/>
        </w:rPr>
        <w:t>带来了挑战。</w:t>
      </w:r>
    </w:p>
    <w:p w14:paraId="7A090FBF" w14:textId="704D51DB" w:rsidR="008E3E34" w:rsidRPr="00111B9F" w:rsidRDefault="008E3E34" w:rsidP="008E3E34">
      <w:pPr>
        <w:spacing w:line="240" w:lineRule="atLeast"/>
        <w:jc w:val="both"/>
        <w:rPr>
          <w:rFonts w:eastAsia="SimSun"/>
          <w:b/>
          <w:bCs/>
          <w:caps/>
          <w:snapToGrid w:val="0"/>
          <w:lang w:val="en-GB" w:eastAsia="zh-CN"/>
        </w:rPr>
      </w:pPr>
      <w:r w:rsidRPr="00111B9F">
        <w:rPr>
          <w:rFonts w:eastAsia="SimSun"/>
          <w:b/>
          <w:bCs/>
          <w:caps/>
          <w:snapToGrid w:val="0"/>
          <w:lang w:val="en-GB" w:eastAsia="zh-CN"/>
        </w:rPr>
        <w:t>4.</w:t>
      </w:r>
      <w:r w:rsidR="00111B9F" w:rsidRPr="00111B9F">
        <w:rPr>
          <w:rFonts w:eastAsia="SimSun"/>
          <w:b/>
          <w:bCs/>
          <w:caps/>
          <w:snapToGrid w:val="0"/>
          <w:lang w:val="en-GB" w:eastAsia="zh-CN"/>
        </w:rPr>
        <w:tab/>
      </w:r>
      <w:r w:rsidRPr="00111B9F">
        <w:rPr>
          <w:rFonts w:eastAsia="SimSun"/>
          <w:b/>
          <w:bCs/>
          <w:caps/>
          <w:snapToGrid w:val="0"/>
          <w:lang w:val="en-GB" w:eastAsia="zh-CN"/>
        </w:rPr>
        <w:t>提高</w:t>
      </w:r>
      <w:r w:rsidR="00C912A2">
        <w:rPr>
          <w:rFonts w:eastAsia="SimSun" w:hint="eastAsia"/>
          <w:b/>
          <w:bCs/>
          <w:caps/>
          <w:snapToGrid w:val="0"/>
          <w:lang w:val="en-GB" w:eastAsia="zh-CN"/>
        </w:rPr>
        <w:t>执行</w:t>
      </w:r>
      <w:r w:rsidRPr="00111B9F">
        <w:rPr>
          <w:rFonts w:eastAsia="SimSun"/>
          <w:b/>
          <w:bCs/>
          <w:caps/>
          <w:snapToGrid w:val="0"/>
          <w:lang w:val="en-GB" w:eastAsia="zh-CN"/>
        </w:rPr>
        <w:t>《名古屋议定书》</w:t>
      </w:r>
      <w:r w:rsidR="00C912A2">
        <w:rPr>
          <w:rFonts w:eastAsia="SimSun" w:hint="eastAsia"/>
          <w:b/>
          <w:bCs/>
          <w:caps/>
          <w:snapToGrid w:val="0"/>
          <w:lang w:val="en-GB" w:eastAsia="zh-CN"/>
        </w:rPr>
        <w:t>的</w:t>
      </w:r>
      <w:r w:rsidRPr="00111B9F">
        <w:rPr>
          <w:rFonts w:eastAsia="SimSun"/>
          <w:b/>
          <w:bCs/>
          <w:caps/>
          <w:snapToGrid w:val="0"/>
          <w:lang w:val="en-GB" w:eastAsia="zh-CN"/>
        </w:rPr>
        <w:t>成效的可能途径</w:t>
      </w:r>
    </w:p>
    <w:p w14:paraId="6CB28C19" w14:textId="5BE593E3" w:rsidR="008E3E34" w:rsidRPr="008E3E34" w:rsidRDefault="008E3E34" w:rsidP="009B727A">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范围</w:t>
      </w:r>
      <w:r w:rsidR="00053312">
        <w:rPr>
          <w:rFonts w:eastAsia="SimSun" w:hint="eastAsia"/>
          <w:caps/>
          <w:snapToGrid w:val="0"/>
          <w:lang w:val="en-GB" w:eastAsia="zh-CN"/>
        </w:rPr>
        <w:t>界定</w:t>
      </w:r>
      <w:r w:rsidRPr="008E3E34">
        <w:rPr>
          <w:rFonts w:eastAsia="SimSun"/>
          <w:caps/>
          <w:snapToGrid w:val="0"/>
          <w:lang w:val="en-GB" w:eastAsia="zh-CN"/>
        </w:rPr>
        <w:t>研究</w:t>
      </w:r>
      <w:r w:rsidR="00337D14">
        <w:rPr>
          <w:rFonts w:eastAsia="SimSun" w:hint="eastAsia"/>
          <w:caps/>
          <w:snapToGrid w:val="0"/>
          <w:lang w:val="en-GB" w:eastAsia="zh-CN"/>
        </w:rPr>
        <w:t>报告列出</w:t>
      </w:r>
      <w:r w:rsidRPr="008E3E34">
        <w:rPr>
          <w:rFonts w:eastAsia="SimSun"/>
          <w:caps/>
          <w:snapToGrid w:val="0"/>
          <w:lang w:val="en-GB" w:eastAsia="zh-CN"/>
        </w:rPr>
        <w:t>了一些加强</w:t>
      </w:r>
      <w:r w:rsidR="005706CC">
        <w:rPr>
          <w:rFonts w:eastAsia="SimSun" w:hint="eastAsia"/>
          <w:caps/>
          <w:snapToGrid w:val="0"/>
          <w:lang w:val="en-GB" w:eastAsia="zh-CN"/>
        </w:rPr>
        <w:t>执行</w:t>
      </w:r>
      <w:r w:rsidRPr="008E3E34">
        <w:rPr>
          <w:rFonts w:eastAsia="SimSun"/>
          <w:caps/>
          <w:snapToGrid w:val="0"/>
          <w:lang w:val="en-GB" w:eastAsia="zh-CN"/>
        </w:rPr>
        <w:t>的</w:t>
      </w:r>
      <w:r w:rsidR="004A69A4">
        <w:rPr>
          <w:rFonts w:eastAsia="SimSun" w:hint="eastAsia"/>
          <w:caps/>
          <w:snapToGrid w:val="0"/>
          <w:lang w:val="en-GB" w:eastAsia="zh-CN"/>
        </w:rPr>
        <w:t>途径</w:t>
      </w:r>
      <w:r w:rsidR="004A69A4">
        <w:rPr>
          <w:rStyle w:val="FootnoteReference"/>
          <w:rFonts w:eastAsia="SimSun"/>
          <w:caps/>
          <w:snapToGrid w:val="0"/>
          <w:lang w:val="en-GB" w:eastAsia="zh-CN"/>
        </w:rPr>
        <w:footnoteReference w:id="62"/>
      </w:r>
      <w:r w:rsidRPr="008E3E34">
        <w:rPr>
          <w:rFonts w:eastAsia="SimSun"/>
          <w:caps/>
          <w:snapToGrid w:val="0"/>
          <w:lang w:val="en-GB" w:eastAsia="zh-CN"/>
        </w:rPr>
        <w:t>。其中一些涉及评估和审查的不同</w:t>
      </w:r>
      <w:r w:rsidR="0031019A">
        <w:rPr>
          <w:rFonts w:eastAsia="SimSun" w:hint="eastAsia"/>
          <w:caps/>
          <w:snapToGrid w:val="0"/>
          <w:lang w:val="en-GB" w:eastAsia="zh-CN"/>
        </w:rPr>
        <w:t>要点</w:t>
      </w:r>
      <w:r w:rsidRPr="008E3E34">
        <w:rPr>
          <w:rFonts w:eastAsia="SimSun"/>
          <w:caps/>
          <w:snapToGrid w:val="0"/>
          <w:lang w:val="en-GB" w:eastAsia="zh-CN"/>
        </w:rPr>
        <w:t>，本文件的相关章节中</w:t>
      </w:r>
      <w:r w:rsidR="00A27409">
        <w:rPr>
          <w:rFonts w:eastAsia="SimSun" w:hint="eastAsia"/>
          <w:caps/>
          <w:snapToGrid w:val="0"/>
          <w:lang w:val="en-GB" w:eastAsia="zh-CN"/>
        </w:rPr>
        <w:t>对其进行了</w:t>
      </w:r>
      <w:r w:rsidRPr="008E3E34">
        <w:rPr>
          <w:rFonts w:eastAsia="SimSun"/>
          <w:caps/>
          <w:snapToGrid w:val="0"/>
          <w:lang w:val="en-GB" w:eastAsia="zh-CN"/>
        </w:rPr>
        <w:t>进一步阐述，但总的来说，研究报告的建议</w:t>
      </w:r>
      <w:r w:rsidR="00FC79E1">
        <w:rPr>
          <w:rFonts w:eastAsia="SimSun" w:hint="eastAsia"/>
          <w:caps/>
          <w:snapToGrid w:val="0"/>
          <w:lang w:val="en-GB" w:eastAsia="zh-CN"/>
        </w:rPr>
        <w:t>包括以下</w:t>
      </w:r>
      <w:r w:rsidR="0053077B">
        <w:rPr>
          <w:rFonts w:eastAsia="SimSun" w:hint="eastAsia"/>
          <w:caps/>
          <w:snapToGrid w:val="0"/>
          <w:lang w:val="en-GB" w:eastAsia="zh-CN"/>
        </w:rPr>
        <w:t>做法</w:t>
      </w:r>
      <w:r w:rsidR="003A2625">
        <w:rPr>
          <w:rFonts w:eastAsia="SimSun" w:hint="eastAsia"/>
          <w:caps/>
          <w:snapToGrid w:val="0"/>
          <w:lang w:val="en-GB" w:eastAsia="zh-CN"/>
        </w:rPr>
        <w:t>：</w:t>
      </w:r>
    </w:p>
    <w:p w14:paraId="57BE10AC" w14:textId="1E5CDED6" w:rsidR="008E3E34" w:rsidRPr="00FC79E1" w:rsidRDefault="008E3E34"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sidRPr="00FC79E1">
        <w:rPr>
          <w:rFonts w:eastAsia="SimSun"/>
          <w:caps/>
          <w:snapToGrid w:val="0"/>
          <w:lang w:val="en-GB" w:eastAsia="zh-CN"/>
        </w:rPr>
        <w:t>改变</w:t>
      </w:r>
      <w:r w:rsidR="00FC79E1">
        <w:rPr>
          <w:rFonts w:eastAsia="SimSun" w:hint="eastAsia"/>
          <w:caps/>
          <w:snapToGrid w:val="0"/>
          <w:lang w:val="en-GB" w:eastAsia="zh-CN"/>
        </w:rPr>
        <w:t>叙事</w:t>
      </w:r>
      <w:r w:rsidRPr="00FC79E1">
        <w:rPr>
          <w:rFonts w:eastAsia="SimSun"/>
          <w:caps/>
          <w:snapToGrid w:val="0"/>
          <w:lang w:val="en-GB" w:eastAsia="zh-CN"/>
        </w:rPr>
        <w:t>；</w:t>
      </w:r>
    </w:p>
    <w:p w14:paraId="319274E5" w14:textId="69984A6F" w:rsidR="008E3E34" w:rsidRPr="00FC79E1" w:rsidRDefault="00894802"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将</w:t>
      </w:r>
      <w:r w:rsidR="008E3E34" w:rsidRPr="00FC79E1">
        <w:rPr>
          <w:rFonts w:eastAsia="SimSun"/>
          <w:caps/>
          <w:snapToGrid w:val="0"/>
          <w:lang w:val="en-GB" w:eastAsia="zh-CN"/>
        </w:rPr>
        <w:t>获取和惠益分享</w:t>
      </w:r>
      <w:r>
        <w:rPr>
          <w:rFonts w:eastAsia="SimSun" w:hint="eastAsia"/>
          <w:caps/>
          <w:snapToGrid w:val="0"/>
          <w:lang w:val="en-GB" w:eastAsia="zh-CN"/>
        </w:rPr>
        <w:t>纳入主流</w:t>
      </w:r>
      <w:r w:rsidR="008E3E34" w:rsidRPr="00FC79E1">
        <w:rPr>
          <w:rFonts w:eastAsia="SimSun"/>
          <w:caps/>
          <w:snapToGrid w:val="0"/>
          <w:lang w:val="en-GB" w:eastAsia="zh-CN"/>
        </w:rPr>
        <w:t>；</w:t>
      </w:r>
    </w:p>
    <w:p w14:paraId="5A9B49EF" w14:textId="074DCFC6" w:rsidR="008E3E34" w:rsidRPr="00FC79E1" w:rsidRDefault="008E3E34"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sidRPr="00FC79E1">
        <w:rPr>
          <w:rFonts w:eastAsia="SimSun"/>
          <w:caps/>
          <w:snapToGrid w:val="0"/>
          <w:lang w:val="en-GB" w:eastAsia="zh-CN"/>
        </w:rPr>
        <w:t>交流经验教训；</w:t>
      </w:r>
    </w:p>
    <w:p w14:paraId="12704060" w14:textId="77777777" w:rsidR="008E3E34" w:rsidRPr="00FC79E1" w:rsidRDefault="008E3E34"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sidRPr="00FC79E1">
        <w:rPr>
          <w:rFonts w:eastAsia="SimSun"/>
          <w:caps/>
          <w:snapToGrid w:val="0"/>
          <w:lang w:val="en-GB" w:eastAsia="zh-CN"/>
        </w:rPr>
        <w:t>标准化；</w:t>
      </w:r>
    </w:p>
    <w:p w14:paraId="77626196" w14:textId="7F4F983E" w:rsidR="008E3E34" w:rsidRPr="00FC79E1" w:rsidRDefault="008E3E34"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sidRPr="00FC79E1">
        <w:rPr>
          <w:rFonts w:eastAsia="SimSun"/>
          <w:caps/>
          <w:snapToGrid w:val="0"/>
          <w:lang w:val="en-GB" w:eastAsia="zh-CN"/>
        </w:rPr>
        <w:t>解决悬而未决的政策问题；</w:t>
      </w:r>
    </w:p>
    <w:p w14:paraId="1446B8F9" w14:textId="7AC857C6" w:rsidR="008E3E34" w:rsidRPr="00FC79E1" w:rsidRDefault="007343C8"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利用</w:t>
      </w:r>
      <w:r w:rsidR="00063C0B" w:rsidRPr="00FC79E1">
        <w:rPr>
          <w:rFonts w:eastAsia="SimSun"/>
          <w:caps/>
          <w:snapToGrid w:val="0"/>
          <w:lang w:val="en-GB" w:eastAsia="zh-CN"/>
        </w:rPr>
        <w:t>中介</w:t>
      </w:r>
      <w:r w:rsidR="00063C0B" w:rsidRPr="00FC79E1">
        <w:rPr>
          <w:rFonts w:eastAsia="SimSun"/>
          <w:caps/>
          <w:snapToGrid w:val="0"/>
          <w:lang w:val="en-GB" w:eastAsia="zh-CN"/>
        </w:rPr>
        <w:t>/</w:t>
      </w:r>
      <w:r w:rsidR="004222AA">
        <w:rPr>
          <w:rFonts w:eastAsia="SimSun" w:hint="eastAsia"/>
          <w:caps/>
          <w:snapToGrid w:val="0"/>
          <w:lang w:val="en-GB" w:eastAsia="zh-CN"/>
        </w:rPr>
        <w:t>匹配</w:t>
      </w:r>
      <w:r w:rsidR="00063C0B" w:rsidRPr="00FC79E1">
        <w:rPr>
          <w:rFonts w:eastAsia="SimSun"/>
          <w:caps/>
          <w:snapToGrid w:val="0"/>
          <w:lang w:val="en-GB" w:eastAsia="zh-CN"/>
        </w:rPr>
        <w:t>平台</w:t>
      </w:r>
      <w:r w:rsidR="00E14FAD">
        <w:rPr>
          <w:rFonts w:eastAsia="SimSun" w:hint="eastAsia"/>
          <w:caps/>
          <w:snapToGrid w:val="0"/>
          <w:lang w:val="en-GB" w:eastAsia="zh-CN"/>
        </w:rPr>
        <w:t>为使用者和提供者</w:t>
      </w:r>
      <w:r w:rsidR="00DE77F8">
        <w:rPr>
          <w:rFonts w:eastAsia="SimSun" w:hint="eastAsia"/>
          <w:caps/>
          <w:snapToGrid w:val="0"/>
          <w:lang w:val="en-GB" w:eastAsia="zh-CN"/>
        </w:rPr>
        <w:t>牵线</w:t>
      </w:r>
      <w:r w:rsidR="00E14FAD">
        <w:rPr>
          <w:rFonts w:eastAsia="SimSun" w:hint="eastAsia"/>
          <w:caps/>
          <w:snapToGrid w:val="0"/>
          <w:lang w:val="en-GB" w:eastAsia="zh-CN"/>
        </w:rPr>
        <w:t>搭桥</w:t>
      </w:r>
      <w:r w:rsidR="008E3E34" w:rsidRPr="00FC79E1">
        <w:rPr>
          <w:rFonts w:eastAsia="SimSun"/>
          <w:caps/>
          <w:snapToGrid w:val="0"/>
          <w:lang w:val="en-GB" w:eastAsia="zh-CN"/>
        </w:rPr>
        <w:t>；</w:t>
      </w:r>
    </w:p>
    <w:p w14:paraId="7832D722" w14:textId="50A339B5" w:rsidR="008E3E34" w:rsidRPr="00FC79E1" w:rsidRDefault="00D917DD"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Pr>
          <w:rFonts w:eastAsia="SimSun" w:hint="eastAsia"/>
          <w:caps/>
          <w:snapToGrid w:val="0"/>
          <w:lang w:val="en-GB" w:eastAsia="zh-CN"/>
        </w:rPr>
        <w:t>将</w:t>
      </w:r>
      <w:r w:rsidR="008E3E34" w:rsidRPr="00FC79E1">
        <w:rPr>
          <w:rFonts w:eastAsia="SimSun"/>
          <w:caps/>
          <w:snapToGrid w:val="0"/>
          <w:lang w:val="en-GB" w:eastAsia="zh-CN"/>
        </w:rPr>
        <w:t>获取和惠益分享信息交换所作为获取和惠益分享信息交流的核心工具；</w:t>
      </w:r>
    </w:p>
    <w:p w14:paraId="517439C6" w14:textId="38D83DD5" w:rsidR="008E3E34" w:rsidRPr="00FC79E1" w:rsidRDefault="008E3E34" w:rsidP="006E4C9E">
      <w:pPr>
        <w:pStyle w:val="ListParagraph"/>
        <w:numPr>
          <w:ilvl w:val="0"/>
          <w:numId w:val="25"/>
        </w:numPr>
        <w:spacing w:before="120" w:after="120" w:line="240" w:lineRule="atLeast"/>
        <w:ind w:left="490" w:firstLine="490"/>
        <w:jc w:val="both"/>
        <w:rPr>
          <w:rFonts w:eastAsia="SimSun"/>
          <w:caps/>
          <w:snapToGrid w:val="0"/>
          <w:lang w:val="en-GB" w:eastAsia="zh-CN"/>
        </w:rPr>
      </w:pPr>
      <w:r w:rsidRPr="00FC79E1">
        <w:rPr>
          <w:rFonts w:eastAsia="SimSun"/>
          <w:caps/>
          <w:snapToGrid w:val="0"/>
          <w:lang w:val="en-GB" w:eastAsia="zh-CN"/>
        </w:rPr>
        <w:t>能力建设、</w:t>
      </w:r>
      <w:r w:rsidR="00B41598">
        <w:rPr>
          <w:rFonts w:eastAsia="SimSun" w:hint="eastAsia"/>
          <w:caps/>
          <w:snapToGrid w:val="0"/>
          <w:lang w:val="en-GB" w:eastAsia="zh-CN"/>
        </w:rPr>
        <w:t>财务</w:t>
      </w:r>
      <w:r w:rsidRPr="00FC79E1">
        <w:rPr>
          <w:rFonts w:eastAsia="SimSun"/>
          <w:caps/>
          <w:snapToGrid w:val="0"/>
          <w:lang w:val="en-GB" w:eastAsia="zh-CN"/>
        </w:rPr>
        <w:t>资源和资源调动。</w:t>
      </w:r>
    </w:p>
    <w:p w14:paraId="72D935AC" w14:textId="5F88EF02" w:rsidR="008E3E34" w:rsidRPr="008E3E34" w:rsidRDefault="008E3E34" w:rsidP="00FC79E1">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需努力进一步将获取和惠益分享纳入主流，不仅纳入国家</w:t>
      </w:r>
      <w:r w:rsidR="001E3182">
        <w:rPr>
          <w:rFonts w:eastAsia="SimSun" w:hint="eastAsia"/>
          <w:caps/>
          <w:snapToGrid w:val="0"/>
          <w:lang w:val="en-GB" w:eastAsia="zh-CN"/>
        </w:rPr>
        <w:t>层面</w:t>
      </w:r>
      <w:r w:rsidRPr="008E3E34">
        <w:rPr>
          <w:rFonts w:eastAsia="SimSun"/>
          <w:caps/>
          <w:snapToGrid w:val="0"/>
          <w:lang w:val="en-GB" w:eastAsia="zh-CN"/>
        </w:rPr>
        <w:t>更广泛的政策目标</w:t>
      </w:r>
      <w:r w:rsidR="00B57DCB">
        <w:rPr>
          <w:rFonts w:eastAsia="SimSun"/>
          <w:caps/>
          <w:snapToGrid w:val="0"/>
          <w:lang w:val="en-GB" w:eastAsia="zh-CN"/>
        </w:rPr>
        <w:t>(</w:t>
      </w:r>
      <w:r w:rsidRPr="008E3E34">
        <w:rPr>
          <w:rFonts w:eastAsia="SimSun"/>
          <w:caps/>
          <w:snapToGrid w:val="0"/>
          <w:lang w:val="en-GB" w:eastAsia="zh-CN"/>
        </w:rPr>
        <w:t>例如生物经济、研究和创新以及可持续发展</w:t>
      </w:r>
      <w:r w:rsidR="00B57DCB">
        <w:rPr>
          <w:rFonts w:eastAsia="SimSun"/>
          <w:caps/>
          <w:snapToGrid w:val="0"/>
          <w:lang w:val="en-GB" w:eastAsia="zh-CN"/>
        </w:rPr>
        <w:t>)</w:t>
      </w:r>
      <w:r w:rsidRPr="008E3E34">
        <w:rPr>
          <w:rFonts w:eastAsia="SimSun"/>
          <w:caps/>
          <w:snapToGrid w:val="0"/>
          <w:lang w:val="en-GB" w:eastAsia="zh-CN"/>
        </w:rPr>
        <w:t>，而且纳入</w:t>
      </w:r>
      <w:r w:rsidR="001E3182">
        <w:rPr>
          <w:rFonts w:eastAsia="SimSun" w:hint="eastAsia"/>
          <w:caps/>
          <w:snapToGrid w:val="0"/>
          <w:lang w:val="en-GB" w:eastAsia="zh-CN"/>
        </w:rPr>
        <w:t>使用者</w:t>
      </w:r>
      <w:r w:rsidRPr="008E3E34">
        <w:rPr>
          <w:rFonts w:eastAsia="SimSun"/>
          <w:caps/>
          <w:snapToGrid w:val="0"/>
          <w:lang w:val="en-GB" w:eastAsia="zh-CN"/>
        </w:rPr>
        <w:t>的可持续性战略</w:t>
      </w:r>
      <w:r w:rsidR="00B57DCB">
        <w:rPr>
          <w:rFonts w:eastAsia="SimSun"/>
          <w:caps/>
          <w:snapToGrid w:val="0"/>
          <w:lang w:val="en-GB" w:eastAsia="zh-CN"/>
        </w:rPr>
        <w:t>(</w:t>
      </w:r>
      <w:r w:rsidRPr="008E3E34">
        <w:rPr>
          <w:rFonts w:eastAsia="SimSun"/>
          <w:caps/>
          <w:snapToGrid w:val="0"/>
          <w:lang w:val="en-GB" w:eastAsia="zh-CN"/>
        </w:rPr>
        <w:t>例如将基于遗传资源的产品商业化的公司</w:t>
      </w:r>
      <w:r w:rsidR="00B57DCB">
        <w:rPr>
          <w:rFonts w:eastAsia="SimSun"/>
          <w:caps/>
          <w:snapToGrid w:val="0"/>
          <w:lang w:val="en-GB" w:eastAsia="zh-CN"/>
        </w:rPr>
        <w:t>)</w:t>
      </w:r>
      <w:r w:rsidRPr="008E3E34">
        <w:rPr>
          <w:rFonts w:eastAsia="SimSun"/>
          <w:caps/>
          <w:snapToGrid w:val="0"/>
          <w:lang w:val="en-GB" w:eastAsia="zh-CN"/>
        </w:rPr>
        <w:t>。虽然</w:t>
      </w:r>
      <w:r w:rsidR="009A03AF" w:rsidRPr="008E3E34">
        <w:rPr>
          <w:rFonts w:eastAsia="SimSun"/>
          <w:caps/>
          <w:snapToGrid w:val="0"/>
          <w:lang w:val="en-GB" w:eastAsia="zh-CN"/>
        </w:rPr>
        <w:t>如一些国家所示</w:t>
      </w:r>
      <w:r w:rsidR="00487861">
        <w:rPr>
          <w:rFonts w:eastAsia="SimSun" w:hint="eastAsia"/>
          <w:caps/>
          <w:snapToGrid w:val="0"/>
          <w:lang w:val="en-GB" w:eastAsia="zh-CN"/>
        </w:rPr>
        <w:t>，</w:t>
      </w:r>
      <w:r w:rsidRPr="008E3E34">
        <w:rPr>
          <w:rFonts w:eastAsia="SimSun"/>
          <w:caps/>
          <w:snapToGrid w:val="0"/>
          <w:lang w:val="en-GB" w:eastAsia="zh-CN"/>
        </w:rPr>
        <w:t>通过国家政策或战略承认遗传资源和相关传统知识的价值，或将其作为更广泛政策的一部分，</w:t>
      </w:r>
      <w:r w:rsidR="007C1AF2">
        <w:rPr>
          <w:rFonts w:eastAsia="SimSun" w:hint="eastAsia"/>
          <w:caps/>
          <w:snapToGrid w:val="0"/>
          <w:lang w:val="en-GB" w:eastAsia="zh-CN"/>
        </w:rPr>
        <w:t>能为</w:t>
      </w:r>
      <w:r w:rsidRPr="008E3E34">
        <w:rPr>
          <w:rFonts w:eastAsia="SimSun"/>
          <w:caps/>
          <w:snapToGrid w:val="0"/>
          <w:lang w:val="en-GB" w:eastAsia="zh-CN"/>
        </w:rPr>
        <w:t>获取和惠益分享</w:t>
      </w:r>
      <w:r w:rsidR="000176D7">
        <w:rPr>
          <w:rFonts w:eastAsia="SimSun" w:hint="eastAsia"/>
          <w:caps/>
          <w:snapToGrid w:val="0"/>
          <w:lang w:val="en-GB" w:eastAsia="zh-CN"/>
        </w:rPr>
        <w:t>提供推动力</w:t>
      </w:r>
      <w:r w:rsidRPr="008E3E34">
        <w:rPr>
          <w:rFonts w:eastAsia="SimSun"/>
          <w:caps/>
          <w:snapToGrid w:val="0"/>
          <w:lang w:val="en-GB" w:eastAsia="zh-CN"/>
        </w:rPr>
        <w:t>，但这</w:t>
      </w:r>
      <w:r w:rsidR="007F3176">
        <w:rPr>
          <w:rFonts w:eastAsia="SimSun" w:hint="eastAsia"/>
          <w:caps/>
          <w:snapToGrid w:val="0"/>
          <w:lang w:val="en-GB" w:eastAsia="zh-CN"/>
        </w:rPr>
        <w:t>种</w:t>
      </w:r>
      <w:r w:rsidRPr="008E3E34">
        <w:rPr>
          <w:rFonts w:eastAsia="SimSun"/>
          <w:caps/>
          <w:snapToGrid w:val="0"/>
          <w:lang w:val="en-GB" w:eastAsia="zh-CN"/>
        </w:rPr>
        <w:t>努力</w:t>
      </w:r>
      <w:r w:rsidR="00B77473">
        <w:rPr>
          <w:rFonts w:eastAsia="SimSun" w:hint="eastAsia"/>
          <w:caps/>
          <w:snapToGrid w:val="0"/>
          <w:lang w:val="en-GB" w:eastAsia="zh-CN"/>
        </w:rPr>
        <w:t>仍有赖于</w:t>
      </w:r>
      <w:r w:rsidRPr="008E3E34">
        <w:rPr>
          <w:rFonts w:eastAsia="SimSun"/>
          <w:caps/>
          <w:snapToGrid w:val="0"/>
          <w:lang w:val="en-GB" w:eastAsia="zh-CN"/>
        </w:rPr>
        <w:t>政治意愿。</w:t>
      </w:r>
    </w:p>
    <w:p w14:paraId="35321D34" w14:textId="58BEB6C4" w:rsidR="008E3E34" w:rsidRPr="008E3E34" w:rsidRDefault="008E3E34" w:rsidP="00FC79E1">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关于标准化，寻求获取</w:t>
      </w:r>
      <w:r w:rsidR="00661078">
        <w:rPr>
          <w:rFonts w:eastAsia="SimSun" w:hint="eastAsia"/>
          <w:caps/>
          <w:snapToGrid w:val="0"/>
          <w:lang w:val="en-GB" w:eastAsia="zh-CN"/>
        </w:rPr>
        <w:t>和利用</w:t>
      </w:r>
      <w:r w:rsidRPr="008E3E34">
        <w:rPr>
          <w:rFonts w:eastAsia="SimSun"/>
          <w:caps/>
          <w:snapToGrid w:val="0"/>
          <w:lang w:val="en-GB" w:eastAsia="zh-CN"/>
        </w:rPr>
        <w:t>遗传资源的</w:t>
      </w:r>
      <w:r w:rsidR="00B30584">
        <w:rPr>
          <w:rFonts w:eastAsia="SimSun" w:hint="eastAsia"/>
          <w:caps/>
          <w:snapToGrid w:val="0"/>
          <w:lang w:val="en-GB" w:eastAsia="zh-CN"/>
        </w:rPr>
        <w:t>使用者</w:t>
      </w:r>
      <w:r w:rsidR="00C479B6">
        <w:rPr>
          <w:rFonts w:eastAsia="SimSun" w:hint="eastAsia"/>
          <w:caps/>
          <w:snapToGrid w:val="0"/>
          <w:lang w:val="en-GB" w:eastAsia="zh-CN"/>
        </w:rPr>
        <w:t>面临的</w:t>
      </w:r>
      <w:r w:rsidRPr="008E3E34">
        <w:rPr>
          <w:rFonts w:eastAsia="SimSun"/>
          <w:caps/>
          <w:snapToGrid w:val="0"/>
          <w:lang w:val="en-GB" w:eastAsia="zh-CN"/>
        </w:rPr>
        <w:t>一个重要挑战</w:t>
      </w:r>
      <w:r w:rsidR="00C479B6">
        <w:rPr>
          <w:rFonts w:eastAsia="SimSun" w:hint="eastAsia"/>
          <w:caps/>
          <w:snapToGrid w:val="0"/>
          <w:lang w:val="en-GB" w:eastAsia="zh-CN"/>
        </w:rPr>
        <w:t>是，</w:t>
      </w:r>
      <w:r w:rsidRPr="008E3E34">
        <w:rPr>
          <w:rFonts w:eastAsia="SimSun"/>
          <w:caps/>
          <w:snapToGrid w:val="0"/>
          <w:lang w:val="en-GB" w:eastAsia="zh-CN"/>
        </w:rPr>
        <w:t>各国为规范获取其遗传资源而采取的国家获取和惠益分享措施多种多样，应遵循的程序</w:t>
      </w:r>
      <w:r w:rsidR="00123187">
        <w:rPr>
          <w:rFonts w:eastAsia="SimSun" w:hint="eastAsia"/>
          <w:caps/>
          <w:snapToGrid w:val="0"/>
          <w:lang w:val="en-GB" w:eastAsia="zh-CN"/>
        </w:rPr>
        <w:t>缺乏</w:t>
      </w:r>
      <w:r w:rsidRPr="008E3E34">
        <w:rPr>
          <w:rFonts w:eastAsia="SimSun"/>
          <w:caps/>
          <w:snapToGrid w:val="0"/>
          <w:lang w:val="en-GB" w:eastAsia="zh-CN"/>
        </w:rPr>
        <w:t>明确</w:t>
      </w:r>
      <w:r w:rsidR="00123187">
        <w:rPr>
          <w:rFonts w:eastAsia="SimSun" w:hint="eastAsia"/>
          <w:caps/>
          <w:snapToGrid w:val="0"/>
          <w:lang w:val="en-GB" w:eastAsia="zh-CN"/>
        </w:rPr>
        <w:t>性</w:t>
      </w:r>
      <w:r w:rsidRPr="008E3E34">
        <w:rPr>
          <w:rFonts w:eastAsia="SimSun"/>
          <w:caps/>
          <w:snapToGrid w:val="0"/>
          <w:lang w:val="en-GB" w:eastAsia="zh-CN"/>
        </w:rPr>
        <w:t>。鉴于</w:t>
      </w:r>
      <w:r w:rsidR="002C6931">
        <w:rPr>
          <w:rFonts w:eastAsia="SimSun"/>
          <w:caps/>
          <w:snapToGrid w:val="0"/>
          <w:lang w:val="en-GB" w:eastAsia="zh-CN"/>
        </w:rPr>
        <w:t>执行进度</w:t>
      </w:r>
      <w:r w:rsidR="00E9494B">
        <w:rPr>
          <w:rFonts w:eastAsia="SimSun" w:hint="eastAsia"/>
          <w:caps/>
          <w:snapToGrid w:val="0"/>
          <w:lang w:val="en-GB" w:eastAsia="zh-CN"/>
        </w:rPr>
        <w:t>的</w:t>
      </w:r>
      <w:r w:rsidRPr="008E3E34">
        <w:rPr>
          <w:rFonts w:eastAsia="SimSun"/>
          <w:caps/>
          <w:snapToGrid w:val="0"/>
          <w:lang w:val="en-GB" w:eastAsia="zh-CN"/>
        </w:rPr>
        <w:t>性质，国家获取和惠益分享框架不太可能完全统一，</w:t>
      </w:r>
      <w:r w:rsidR="001C1D9B">
        <w:rPr>
          <w:rFonts w:eastAsia="SimSun" w:hint="eastAsia"/>
          <w:caps/>
          <w:snapToGrid w:val="0"/>
          <w:lang w:val="en-GB" w:eastAsia="zh-CN"/>
        </w:rPr>
        <w:lastRenderedPageBreak/>
        <w:t>不过</w:t>
      </w:r>
      <w:r w:rsidR="001A40A0">
        <w:rPr>
          <w:rFonts w:eastAsia="SimSun" w:hint="eastAsia"/>
          <w:caps/>
          <w:snapToGrid w:val="0"/>
          <w:lang w:val="en-GB" w:eastAsia="zh-CN"/>
        </w:rPr>
        <w:t>相关工作</w:t>
      </w:r>
      <w:r w:rsidR="00C54F79">
        <w:rPr>
          <w:rFonts w:eastAsia="SimSun" w:hint="eastAsia"/>
          <w:caps/>
          <w:snapToGrid w:val="0"/>
          <w:lang w:val="en-GB" w:eastAsia="zh-CN"/>
        </w:rPr>
        <w:t>的重点可放在</w:t>
      </w:r>
      <w:r w:rsidR="00402A68">
        <w:rPr>
          <w:rFonts w:eastAsia="SimSun" w:hint="eastAsia"/>
          <w:caps/>
          <w:snapToGrid w:val="0"/>
          <w:lang w:val="en-GB" w:eastAsia="zh-CN"/>
        </w:rPr>
        <w:t>加强</w:t>
      </w:r>
      <w:r w:rsidRPr="008E3E34">
        <w:rPr>
          <w:rFonts w:eastAsia="SimSun"/>
          <w:caps/>
          <w:snapToGrid w:val="0"/>
          <w:lang w:val="en-GB" w:eastAsia="zh-CN"/>
        </w:rPr>
        <w:t>标准化和区域协调办法，以增强一致性，</w:t>
      </w:r>
      <w:r w:rsidR="00CA3805">
        <w:rPr>
          <w:rFonts w:eastAsia="SimSun" w:hint="eastAsia"/>
          <w:caps/>
          <w:snapToGrid w:val="0"/>
          <w:lang w:val="en-GB" w:eastAsia="zh-CN"/>
        </w:rPr>
        <w:t>提升</w:t>
      </w:r>
      <w:r w:rsidRPr="008E3E34">
        <w:rPr>
          <w:rFonts w:eastAsia="SimSun"/>
          <w:caps/>
          <w:snapToGrid w:val="0"/>
          <w:lang w:val="en-GB" w:eastAsia="zh-CN"/>
        </w:rPr>
        <w:t>国际获取和惠益分享系统的总体功能。</w:t>
      </w:r>
    </w:p>
    <w:p w14:paraId="2C5A48C7" w14:textId="51E5CAF1"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为此目的，各国可以开发和</w:t>
      </w:r>
      <w:r w:rsidR="00AF5A5F">
        <w:rPr>
          <w:rFonts w:eastAsia="SimSun" w:hint="eastAsia"/>
          <w:caps/>
          <w:snapToGrid w:val="0"/>
          <w:lang w:val="en-GB" w:eastAsia="zh-CN"/>
        </w:rPr>
        <w:t>改编</w:t>
      </w:r>
      <w:r w:rsidRPr="008E3E34">
        <w:rPr>
          <w:rFonts w:eastAsia="SimSun"/>
          <w:caps/>
          <w:snapToGrid w:val="0"/>
          <w:lang w:val="en-GB" w:eastAsia="zh-CN"/>
        </w:rPr>
        <w:t>一些模板和</w:t>
      </w:r>
      <w:r w:rsidRPr="008E3E34">
        <w:rPr>
          <w:rFonts w:eastAsia="SimSun"/>
          <w:caps/>
          <w:snapToGrid w:val="0"/>
          <w:lang w:val="en-GB" w:eastAsia="zh-CN"/>
        </w:rPr>
        <w:t>/</w:t>
      </w:r>
      <w:r w:rsidRPr="008E3E34">
        <w:rPr>
          <w:rFonts w:eastAsia="SimSun"/>
          <w:caps/>
          <w:snapToGrid w:val="0"/>
          <w:lang w:val="en-GB" w:eastAsia="zh-CN"/>
        </w:rPr>
        <w:t>或模型</w:t>
      </w:r>
      <w:r w:rsidR="00050EEA">
        <w:rPr>
          <w:rFonts w:eastAsia="SimSun" w:hint="eastAsia"/>
          <w:caps/>
          <w:snapToGrid w:val="0"/>
          <w:lang w:val="en-GB" w:eastAsia="zh-CN"/>
        </w:rPr>
        <w:t>以适应</w:t>
      </w:r>
      <w:r w:rsidRPr="008E3E34">
        <w:rPr>
          <w:rFonts w:eastAsia="SimSun"/>
          <w:caps/>
          <w:snapToGrid w:val="0"/>
          <w:lang w:val="en-GB" w:eastAsia="zh-CN"/>
        </w:rPr>
        <w:t>其国情。这些可包括描述国家获取和惠益分享程序的模板</w:t>
      </w:r>
      <w:r w:rsidR="00992CE2">
        <w:rPr>
          <w:rFonts w:eastAsia="SimSun" w:hint="eastAsia"/>
          <w:caps/>
          <w:snapToGrid w:val="0"/>
          <w:lang w:val="en-GB" w:eastAsia="zh-CN"/>
        </w:rPr>
        <w:t>、</w:t>
      </w:r>
      <w:r w:rsidRPr="008E3E34">
        <w:rPr>
          <w:rFonts w:eastAsia="SimSun"/>
          <w:caps/>
          <w:snapToGrid w:val="0"/>
          <w:lang w:val="en-GB" w:eastAsia="zh-CN"/>
        </w:rPr>
        <w:t>简化非商业研究</w:t>
      </w:r>
      <w:r w:rsidR="00880A5F">
        <w:rPr>
          <w:rFonts w:eastAsia="SimSun" w:hint="eastAsia"/>
          <w:caps/>
          <w:snapToGrid w:val="0"/>
          <w:lang w:val="en-GB" w:eastAsia="zh-CN"/>
        </w:rPr>
        <w:t>获取</w:t>
      </w:r>
      <w:r w:rsidRPr="008E3E34">
        <w:rPr>
          <w:rFonts w:eastAsia="SimSun"/>
          <w:caps/>
          <w:snapToGrid w:val="0"/>
          <w:lang w:val="en-GB" w:eastAsia="zh-CN"/>
        </w:rPr>
        <w:t>的标准化方法</w:t>
      </w:r>
      <w:r w:rsidR="00992CE2">
        <w:rPr>
          <w:rFonts w:eastAsia="SimSun" w:hint="eastAsia"/>
          <w:caps/>
          <w:snapToGrid w:val="0"/>
          <w:lang w:val="en-GB" w:eastAsia="zh-CN"/>
        </w:rPr>
        <w:t>、</w:t>
      </w:r>
      <w:r w:rsidR="003C6D0E" w:rsidRPr="008E3E34">
        <w:rPr>
          <w:rFonts w:eastAsia="SimSun"/>
          <w:caps/>
          <w:snapToGrid w:val="0"/>
          <w:lang w:val="en-GB" w:eastAsia="zh-CN"/>
        </w:rPr>
        <w:t>商业合同</w:t>
      </w:r>
      <w:r w:rsidR="00A2137F">
        <w:rPr>
          <w:rFonts w:eastAsia="SimSun" w:hint="eastAsia"/>
          <w:caps/>
          <w:snapToGrid w:val="0"/>
          <w:lang w:val="en-GB" w:eastAsia="zh-CN"/>
        </w:rPr>
        <w:t>的</w:t>
      </w:r>
      <w:r w:rsidRPr="008E3E34">
        <w:rPr>
          <w:rFonts w:eastAsia="SimSun"/>
          <w:caps/>
          <w:snapToGrid w:val="0"/>
          <w:lang w:val="en-GB" w:eastAsia="zh-CN"/>
        </w:rPr>
        <w:t>共同商定</w:t>
      </w:r>
      <w:r w:rsidR="003C6D0E">
        <w:rPr>
          <w:rFonts w:eastAsia="SimSun" w:hint="eastAsia"/>
          <w:caps/>
          <w:snapToGrid w:val="0"/>
          <w:lang w:val="en-GB" w:eastAsia="zh-CN"/>
        </w:rPr>
        <w:t>条件</w:t>
      </w:r>
      <w:r w:rsidRPr="008E3E34">
        <w:rPr>
          <w:rFonts w:eastAsia="SimSun"/>
          <w:caps/>
          <w:snapToGrid w:val="0"/>
          <w:lang w:val="en-GB" w:eastAsia="zh-CN"/>
        </w:rPr>
        <w:t>模板</w:t>
      </w:r>
      <w:r w:rsidR="00B57DCB">
        <w:rPr>
          <w:rFonts w:eastAsia="SimSun"/>
          <w:caps/>
          <w:snapToGrid w:val="0"/>
          <w:lang w:val="en-GB" w:eastAsia="zh-CN"/>
        </w:rPr>
        <w:t>(</w:t>
      </w:r>
      <w:r w:rsidRPr="008E3E34">
        <w:rPr>
          <w:rFonts w:eastAsia="SimSun"/>
          <w:caps/>
          <w:snapToGrid w:val="0"/>
          <w:lang w:val="en-GB" w:eastAsia="zh-CN"/>
        </w:rPr>
        <w:t>例如不同部门</w:t>
      </w:r>
      <w:r w:rsidR="00871431">
        <w:rPr>
          <w:rFonts w:eastAsia="SimSun" w:hint="eastAsia"/>
          <w:caps/>
          <w:snapToGrid w:val="0"/>
          <w:lang w:val="en-GB" w:eastAsia="zh-CN"/>
        </w:rPr>
        <w:t>专用</w:t>
      </w:r>
      <w:r w:rsidR="00B57DCB">
        <w:rPr>
          <w:rFonts w:eastAsia="SimSun"/>
          <w:caps/>
          <w:snapToGrid w:val="0"/>
          <w:lang w:val="en-GB" w:eastAsia="zh-CN"/>
        </w:rPr>
        <w:t>)</w:t>
      </w:r>
      <w:r w:rsidR="00992CE2">
        <w:rPr>
          <w:rFonts w:eastAsia="SimSun" w:hint="eastAsia"/>
          <w:caps/>
          <w:snapToGrid w:val="0"/>
          <w:lang w:val="en-GB" w:eastAsia="zh-CN"/>
        </w:rPr>
        <w:t>、</w:t>
      </w:r>
      <w:r w:rsidRPr="008E3E34">
        <w:rPr>
          <w:rFonts w:eastAsia="SimSun"/>
          <w:caps/>
          <w:snapToGrid w:val="0"/>
          <w:lang w:val="en-GB" w:eastAsia="zh-CN"/>
        </w:rPr>
        <w:t>电子许可</w:t>
      </w:r>
      <w:r w:rsidR="00CA3B8A">
        <w:rPr>
          <w:rFonts w:eastAsia="SimSun" w:hint="eastAsia"/>
          <w:caps/>
          <w:snapToGrid w:val="0"/>
          <w:lang w:val="en-GB" w:eastAsia="zh-CN"/>
        </w:rPr>
        <w:t>颁发</w:t>
      </w:r>
      <w:r w:rsidRPr="008E3E34">
        <w:rPr>
          <w:rFonts w:eastAsia="SimSun"/>
          <w:caps/>
          <w:snapToGrid w:val="0"/>
          <w:lang w:val="en-GB" w:eastAsia="zh-CN"/>
        </w:rPr>
        <w:t>系统的模块框架</w:t>
      </w:r>
      <w:r w:rsidR="00892348">
        <w:rPr>
          <w:rFonts w:eastAsia="SimSun" w:hint="eastAsia"/>
          <w:caps/>
          <w:snapToGrid w:val="0"/>
          <w:lang w:val="en-GB" w:eastAsia="zh-CN"/>
        </w:rPr>
        <w:t>等</w:t>
      </w:r>
      <w:r w:rsidRPr="008E3E34">
        <w:rPr>
          <w:rFonts w:eastAsia="SimSun"/>
          <w:caps/>
          <w:snapToGrid w:val="0"/>
          <w:lang w:val="en-GB" w:eastAsia="zh-CN"/>
        </w:rPr>
        <w:t>。</w:t>
      </w:r>
    </w:p>
    <w:p w14:paraId="1EA6B32A" w14:textId="46DEBB14"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关于</w:t>
      </w:r>
      <w:r w:rsidR="00E8426F">
        <w:rPr>
          <w:rFonts w:eastAsia="SimSun" w:hint="eastAsia"/>
          <w:caps/>
          <w:snapToGrid w:val="0"/>
          <w:lang w:val="en-GB" w:eastAsia="zh-CN"/>
        </w:rPr>
        <w:t>处理</w:t>
      </w:r>
      <w:r w:rsidRPr="008E3E34">
        <w:rPr>
          <w:rFonts w:eastAsia="SimSun"/>
          <w:caps/>
          <w:snapToGrid w:val="0"/>
          <w:lang w:val="en-GB" w:eastAsia="zh-CN"/>
        </w:rPr>
        <w:t>政策问题，研究报告建议，</w:t>
      </w:r>
      <w:r w:rsidR="004747EF">
        <w:rPr>
          <w:rFonts w:eastAsia="SimSun" w:hint="eastAsia"/>
          <w:caps/>
          <w:snapToGrid w:val="0"/>
          <w:lang w:val="en-GB" w:eastAsia="zh-CN"/>
        </w:rPr>
        <w:t>有必要</w:t>
      </w:r>
      <w:r w:rsidRPr="008E3E34">
        <w:rPr>
          <w:rFonts w:eastAsia="SimSun"/>
          <w:caps/>
          <w:snapToGrid w:val="0"/>
          <w:lang w:val="en-GB" w:eastAsia="zh-CN"/>
        </w:rPr>
        <w:t>进行进一步的政策讨论，以就</w:t>
      </w:r>
      <w:r w:rsidR="005F4C49">
        <w:rPr>
          <w:rFonts w:eastAsia="SimSun" w:hint="eastAsia"/>
          <w:caps/>
          <w:snapToGrid w:val="0"/>
          <w:lang w:val="en-GB" w:eastAsia="zh-CN"/>
        </w:rPr>
        <w:t>作为</w:t>
      </w:r>
      <w:r w:rsidRPr="008E3E34">
        <w:rPr>
          <w:rFonts w:eastAsia="SimSun"/>
          <w:caps/>
          <w:snapToGrid w:val="0"/>
          <w:lang w:val="en-GB" w:eastAsia="zh-CN"/>
        </w:rPr>
        <w:t>获取和惠益分享</w:t>
      </w:r>
      <w:r w:rsidR="00CC3796">
        <w:rPr>
          <w:rFonts w:eastAsia="SimSun" w:hint="eastAsia"/>
          <w:caps/>
          <w:snapToGrid w:val="0"/>
          <w:lang w:val="en-GB" w:eastAsia="zh-CN"/>
        </w:rPr>
        <w:t>执行</w:t>
      </w:r>
      <w:r w:rsidRPr="008E3E34">
        <w:rPr>
          <w:rFonts w:eastAsia="SimSun"/>
          <w:caps/>
          <w:snapToGrid w:val="0"/>
          <w:lang w:val="en-GB" w:eastAsia="zh-CN"/>
        </w:rPr>
        <w:t>工作核心</w:t>
      </w:r>
      <w:r w:rsidR="005F4C49">
        <w:rPr>
          <w:rFonts w:eastAsia="SimSun" w:hint="eastAsia"/>
          <w:caps/>
          <w:snapToGrid w:val="0"/>
          <w:lang w:val="en-GB" w:eastAsia="zh-CN"/>
        </w:rPr>
        <w:t>的</w:t>
      </w:r>
      <w:r w:rsidRPr="008E3E34">
        <w:rPr>
          <w:rFonts w:eastAsia="SimSun"/>
          <w:caps/>
          <w:snapToGrid w:val="0"/>
          <w:lang w:val="en-GB" w:eastAsia="zh-CN"/>
        </w:rPr>
        <w:t>关键概念达成共识，并最终制定进一步的指导</w:t>
      </w:r>
      <w:r w:rsidR="00E56569">
        <w:rPr>
          <w:rFonts w:eastAsia="SimSun" w:hint="eastAsia"/>
          <w:caps/>
          <w:snapToGrid w:val="0"/>
          <w:lang w:val="en-GB" w:eastAsia="zh-CN"/>
        </w:rPr>
        <w:t>意见</w:t>
      </w:r>
      <w:r w:rsidRPr="008E3E34">
        <w:rPr>
          <w:rFonts w:eastAsia="SimSun"/>
          <w:caps/>
          <w:snapToGrid w:val="0"/>
          <w:lang w:val="en-GB" w:eastAsia="zh-CN"/>
        </w:rPr>
        <w:t>，这些</w:t>
      </w:r>
      <w:r w:rsidR="00E56569">
        <w:rPr>
          <w:rFonts w:eastAsia="SimSun" w:hint="eastAsia"/>
          <w:caps/>
          <w:snapToGrid w:val="0"/>
          <w:lang w:val="en-GB" w:eastAsia="zh-CN"/>
        </w:rPr>
        <w:t>关键</w:t>
      </w:r>
      <w:r w:rsidRPr="008E3E34">
        <w:rPr>
          <w:rFonts w:eastAsia="SimSun"/>
          <w:caps/>
          <w:snapToGrid w:val="0"/>
          <w:lang w:val="en-GB" w:eastAsia="zh-CN"/>
        </w:rPr>
        <w:t>概念包括</w:t>
      </w:r>
      <w:r w:rsidR="00E56569">
        <w:rPr>
          <w:rFonts w:eastAsia="SimSun" w:hint="eastAsia"/>
          <w:caps/>
          <w:snapToGrid w:val="0"/>
          <w:lang w:val="en-GB" w:eastAsia="zh-CN"/>
        </w:rPr>
        <w:t>：</w:t>
      </w:r>
      <w:r w:rsidRPr="008E3E34">
        <w:rPr>
          <w:rFonts w:eastAsia="SimSun"/>
          <w:caps/>
          <w:snapToGrid w:val="0"/>
          <w:lang w:val="en-GB" w:eastAsia="zh-CN"/>
        </w:rPr>
        <w:t>《名古屋议定书》的适用范围、监测遗传资源的利用</w:t>
      </w:r>
      <w:r w:rsidR="00A13D89">
        <w:rPr>
          <w:rFonts w:eastAsia="SimSun" w:hint="eastAsia"/>
          <w:caps/>
          <w:snapToGrid w:val="0"/>
          <w:lang w:val="en-GB" w:eastAsia="zh-CN"/>
        </w:rPr>
        <w:t>、</w:t>
      </w:r>
      <w:r w:rsidRPr="008E3E34">
        <w:rPr>
          <w:rFonts w:eastAsia="SimSun"/>
          <w:caps/>
          <w:snapToGrid w:val="0"/>
          <w:lang w:val="en-GB" w:eastAsia="zh-CN"/>
        </w:rPr>
        <w:t>作为商品获取的遗传资源</w:t>
      </w:r>
      <w:r w:rsidR="002006DC">
        <w:rPr>
          <w:rFonts w:eastAsia="SimSun" w:hint="eastAsia"/>
          <w:caps/>
          <w:snapToGrid w:val="0"/>
          <w:lang w:val="en-GB" w:eastAsia="zh-CN"/>
        </w:rPr>
        <w:t>等</w:t>
      </w:r>
      <w:r w:rsidRPr="008E3E34">
        <w:rPr>
          <w:rFonts w:eastAsia="SimSun"/>
          <w:caps/>
          <w:snapToGrid w:val="0"/>
          <w:lang w:val="en-GB" w:eastAsia="zh-CN"/>
        </w:rPr>
        <w:t>。</w:t>
      </w:r>
    </w:p>
    <w:p w14:paraId="7C3426EC" w14:textId="3DC963ED"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作为第一步，可以组织多利益攸关方</w:t>
      </w:r>
      <w:r w:rsidR="00D967FB" w:rsidRPr="008E3E34">
        <w:rPr>
          <w:rFonts w:eastAsia="SimSun"/>
          <w:caps/>
          <w:snapToGrid w:val="0"/>
          <w:lang w:val="en-GB" w:eastAsia="zh-CN"/>
        </w:rPr>
        <w:t>非正式</w:t>
      </w:r>
      <w:r w:rsidRPr="008E3E34">
        <w:rPr>
          <w:rFonts w:eastAsia="SimSun"/>
          <w:caps/>
          <w:snapToGrid w:val="0"/>
          <w:lang w:val="en-GB" w:eastAsia="zh-CN"/>
        </w:rPr>
        <w:t>对话，更好地了解</w:t>
      </w:r>
      <w:r w:rsidR="001A6385">
        <w:rPr>
          <w:rFonts w:eastAsia="SimSun" w:hint="eastAsia"/>
          <w:caps/>
          <w:snapToGrid w:val="0"/>
          <w:lang w:val="en-GB" w:eastAsia="zh-CN"/>
        </w:rPr>
        <w:t>各国</w:t>
      </w:r>
      <w:r w:rsidRPr="008E3E34">
        <w:rPr>
          <w:rFonts w:eastAsia="SimSun"/>
          <w:caps/>
          <w:snapToGrid w:val="0"/>
          <w:lang w:val="en-GB" w:eastAsia="zh-CN"/>
        </w:rPr>
        <w:t>遇到的挑战和应对这些挑战的经验。</w:t>
      </w:r>
      <w:r w:rsidR="006B2EC9">
        <w:rPr>
          <w:rFonts w:eastAsia="SimSun" w:hint="eastAsia"/>
          <w:caps/>
          <w:snapToGrid w:val="0"/>
          <w:lang w:val="en-GB" w:eastAsia="zh-CN"/>
        </w:rPr>
        <w:t>在</w:t>
      </w:r>
      <w:r w:rsidRPr="008E3E34">
        <w:rPr>
          <w:rFonts w:eastAsia="SimSun"/>
          <w:caps/>
          <w:snapToGrid w:val="0"/>
          <w:lang w:val="en-GB" w:eastAsia="zh-CN"/>
        </w:rPr>
        <w:t>对话成果</w:t>
      </w:r>
      <w:r w:rsidR="006B2EC9">
        <w:rPr>
          <w:rFonts w:eastAsia="SimSun" w:hint="eastAsia"/>
          <w:caps/>
          <w:snapToGrid w:val="0"/>
          <w:lang w:val="en-GB" w:eastAsia="zh-CN"/>
        </w:rPr>
        <w:t>的基础上</w:t>
      </w:r>
      <w:r w:rsidRPr="008E3E34">
        <w:rPr>
          <w:rFonts w:eastAsia="SimSun"/>
          <w:caps/>
          <w:snapToGrid w:val="0"/>
          <w:lang w:val="en-GB" w:eastAsia="zh-CN"/>
        </w:rPr>
        <w:t>，可以考虑是否有必要或有意愿制定进一步的</w:t>
      </w:r>
      <w:r w:rsidR="008B7306">
        <w:rPr>
          <w:rFonts w:eastAsia="SimSun" w:hint="eastAsia"/>
          <w:caps/>
          <w:snapToGrid w:val="0"/>
          <w:lang w:val="en-GB" w:eastAsia="zh-CN"/>
        </w:rPr>
        <w:t>指导意见</w:t>
      </w:r>
      <w:r w:rsidRPr="008E3E34">
        <w:rPr>
          <w:rFonts w:eastAsia="SimSun"/>
          <w:caps/>
          <w:snapToGrid w:val="0"/>
          <w:lang w:val="en-GB" w:eastAsia="zh-CN"/>
        </w:rPr>
        <w:t>或寻找其他方法来解决这些问题，以期加强《名古屋议定书》的执行。</w:t>
      </w:r>
    </w:p>
    <w:p w14:paraId="1674BB67" w14:textId="61DF361F" w:rsidR="008E3E34" w:rsidRPr="008E3E34" w:rsidRDefault="009403C5" w:rsidP="005A7320">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为使用者和提供者</w:t>
      </w:r>
      <w:r w:rsidR="00910C89">
        <w:rPr>
          <w:rFonts w:eastAsia="SimSun" w:hint="eastAsia"/>
          <w:caps/>
          <w:snapToGrid w:val="0"/>
          <w:lang w:val="en-GB" w:eastAsia="zh-CN"/>
        </w:rPr>
        <w:t>牵线搭桥的</w:t>
      </w:r>
      <w:r w:rsidR="008E3E34" w:rsidRPr="008E3E34">
        <w:rPr>
          <w:rFonts w:eastAsia="SimSun"/>
          <w:caps/>
          <w:snapToGrid w:val="0"/>
          <w:lang w:val="en-GB" w:eastAsia="zh-CN"/>
        </w:rPr>
        <w:t>中介</w:t>
      </w:r>
      <w:r w:rsidR="008E3E34" w:rsidRPr="008E3E34">
        <w:rPr>
          <w:rFonts w:eastAsia="SimSun"/>
          <w:caps/>
          <w:snapToGrid w:val="0"/>
          <w:lang w:val="en-GB" w:eastAsia="zh-CN"/>
        </w:rPr>
        <w:t>/</w:t>
      </w:r>
      <w:r w:rsidR="008E3E34" w:rsidRPr="008E3E34">
        <w:rPr>
          <w:rFonts w:eastAsia="SimSun"/>
          <w:caps/>
          <w:snapToGrid w:val="0"/>
          <w:lang w:val="en-GB" w:eastAsia="zh-CN"/>
        </w:rPr>
        <w:t>匹配平台有助于</w:t>
      </w:r>
      <w:r w:rsidR="00180B44">
        <w:rPr>
          <w:rFonts w:eastAsia="SimSun" w:hint="eastAsia"/>
          <w:caps/>
          <w:snapToGrid w:val="0"/>
          <w:lang w:val="en-GB" w:eastAsia="zh-CN"/>
        </w:rPr>
        <w:t>增加</w:t>
      </w:r>
      <w:r w:rsidR="00173F3C">
        <w:rPr>
          <w:rFonts w:eastAsia="SimSun" w:hint="eastAsia"/>
          <w:caps/>
          <w:snapToGrid w:val="0"/>
          <w:lang w:val="en-GB" w:eastAsia="zh-CN"/>
        </w:rPr>
        <w:t>惠益分享</w:t>
      </w:r>
      <w:r w:rsidR="008E3E34" w:rsidRPr="008E3E34">
        <w:rPr>
          <w:rFonts w:eastAsia="SimSun"/>
          <w:caps/>
          <w:snapToGrid w:val="0"/>
          <w:lang w:val="en-GB" w:eastAsia="zh-CN"/>
        </w:rPr>
        <w:t>。一些国家已建立国家</w:t>
      </w:r>
      <w:r w:rsidR="00103F23">
        <w:rPr>
          <w:rFonts w:eastAsia="SimSun" w:hint="eastAsia"/>
          <w:caps/>
          <w:snapToGrid w:val="0"/>
          <w:lang w:val="en-GB" w:eastAsia="zh-CN"/>
        </w:rPr>
        <w:t>层面</w:t>
      </w:r>
      <w:r w:rsidR="008E3E34" w:rsidRPr="008E3E34">
        <w:rPr>
          <w:rFonts w:eastAsia="SimSun"/>
          <w:caps/>
          <w:snapToGrid w:val="0"/>
          <w:lang w:val="en-GB" w:eastAsia="zh-CN"/>
        </w:rPr>
        <w:t>获取和惠益分享法律和体制框架，并具备一定程度的研究能力，</w:t>
      </w:r>
      <w:r w:rsidR="00A511F1">
        <w:rPr>
          <w:rFonts w:eastAsia="SimSun" w:hint="eastAsia"/>
          <w:caps/>
          <w:snapToGrid w:val="0"/>
          <w:lang w:val="en-GB" w:eastAsia="zh-CN"/>
        </w:rPr>
        <w:t>它们</w:t>
      </w:r>
      <w:r w:rsidR="0046629B">
        <w:rPr>
          <w:rFonts w:eastAsia="SimSun" w:hint="eastAsia"/>
          <w:caps/>
          <w:snapToGrid w:val="0"/>
          <w:lang w:val="en-GB" w:eastAsia="zh-CN"/>
        </w:rPr>
        <w:t>有意</w:t>
      </w:r>
      <w:r w:rsidR="008E3E34" w:rsidRPr="008E3E34">
        <w:rPr>
          <w:rFonts w:eastAsia="SimSun"/>
          <w:caps/>
          <w:snapToGrid w:val="0"/>
          <w:lang w:val="en-GB" w:eastAsia="zh-CN"/>
        </w:rPr>
        <w:t>吸引外国</w:t>
      </w:r>
      <w:r w:rsidR="003C43EB">
        <w:rPr>
          <w:rFonts w:eastAsia="SimSun" w:hint="eastAsia"/>
          <w:caps/>
          <w:snapToGrid w:val="0"/>
          <w:lang w:val="en-GB" w:eastAsia="zh-CN"/>
        </w:rPr>
        <w:t>企业</w:t>
      </w:r>
      <w:r w:rsidR="008E3E34" w:rsidRPr="008E3E34">
        <w:rPr>
          <w:rFonts w:eastAsia="SimSun"/>
          <w:caps/>
          <w:snapToGrid w:val="0"/>
          <w:lang w:val="en-GB" w:eastAsia="zh-CN"/>
        </w:rPr>
        <w:t>建立伙伴关系，将基于其遗传资源和</w:t>
      </w:r>
      <w:r w:rsidR="008E3E34" w:rsidRPr="008E3E34">
        <w:rPr>
          <w:rFonts w:eastAsia="SimSun"/>
          <w:caps/>
          <w:snapToGrid w:val="0"/>
          <w:lang w:val="en-GB" w:eastAsia="zh-CN"/>
        </w:rPr>
        <w:t>/</w:t>
      </w:r>
      <w:r w:rsidR="008E3E34" w:rsidRPr="008E3E34">
        <w:rPr>
          <w:rFonts w:eastAsia="SimSun"/>
          <w:caps/>
          <w:snapToGrid w:val="0"/>
          <w:lang w:val="en-GB" w:eastAsia="zh-CN"/>
        </w:rPr>
        <w:t>或相关传统知识的产品商业化。为此，可在国家和</w:t>
      </w:r>
      <w:r w:rsidR="008E3E34" w:rsidRPr="008E3E34">
        <w:rPr>
          <w:rFonts w:eastAsia="SimSun"/>
          <w:caps/>
          <w:snapToGrid w:val="0"/>
          <w:lang w:val="en-GB" w:eastAsia="zh-CN"/>
        </w:rPr>
        <w:t>/</w:t>
      </w:r>
      <w:r w:rsidR="008E3E34" w:rsidRPr="008E3E34">
        <w:rPr>
          <w:rFonts w:eastAsia="SimSun"/>
          <w:caps/>
          <w:snapToGrid w:val="0"/>
          <w:lang w:val="en-GB" w:eastAsia="zh-CN"/>
        </w:rPr>
        <w:t>或区域</w:t>
      </w:r>
      <w:r w:rsidR="00646B63">
        <w:rPr>
          <w:rFonts w:eastAsia="SimSun" w:hint="eastAsia"/>
          <w:caps/>
          <w:snapToGrid w:val="0"/>
          <w:lang w:val="en-GB" w:eastAsia="zh-CN"/>
        </w:rPr>
        <w:t>层面</w:t>
      </w:r>
      <w:r w:rsidR="00104EC6">
        <w:rPr>
          <w:rFonts w:eastAsia="SimSun" w:hint="eastAsia"/>
          <w:caps/>
          <w:snapToGrid w:val="0"/>
          <w:lang w:val="en-GB" w:eastAsia="zh-CN"/>
        </w:rPr>
        <w:t>设立</w:t>
      </w:r>
      <w:r w:rsidR="00CA6DE8">
        <w:rPr>
          <w:rFonts w:eastAsia="SimSun" w:hint="eastAsia"/>
          <w:caps/>
          <w:snapToGrid w:val="0"/>
          <w:lang w:val="en-GB" w:eastAsia="zh-CN"/>
        </w:rPr>
        <w:t>中介</w:t>
      </w:r>
      <w:r w:rsidR="008E3E34" w:rsidRPr="008E3E34">
        <w:rPr>
          <w:rFonts w:eastAsia="SimSun"/>
          <w:caps/>
          <w:snapToGrid w:val="0"/>
          <w:lang w:val="en-GB" w:eastAsia="zh-CN"/>
        </w:rPr>
        <w:t>或配对平台，</w:t>
      </w:r>
      <w:r w:rsidR="008D0A50">
        <w:rPr>
          <w:rFonts w:eastAsia="SimSun" w:hint="eastAsia"/>
          <w:caps/>
          <w:snapToGrid w:val="0"/>
          <w:lang w:val="en-GB" w:eastAsia="zh-CN"/>
        </w:rPr>
        <w:t>为</w:t>
      </w:r>
      <w:r w:rsidR="001F07DC">
        <w:rPr>
          <w:rFonts w:eastAsia="SimSun" w:hint="eastAsia"/>
          <w:caps/>
          <w:snapToGrid w:val="0"/>
          <w:lang w:val="en-GB" w:eastAsia="zh-CN"/>
        </w:rPr>
        <w:t>使用者</w:t>
      </w:r>
      <w:r w:rsidR="008E3E34" w:rsidRPr="008E3E34">
        <w:rPr>
          <w:rFonts w:eastAsia="SimSun"/>
          <w:caps/>
          <w:snapToGrid w:val="0"/>
          <w:lang w:val="en-GB" w:eastAsia="zh-CN"/>
        </w:rPr>
        <w:t>和提供</w:t>
      </w:r>
      <w:r w:rsidR="001F07DC">
        <w:rPr>
          <w:rFonts w:eastAsia="SimSun" w:hint="eastAsia"/>
          <w:caps/>
          <w:snapToGrid w:val="0"/>
          <w:lang w:val="en-GB" w:eastAsia="zh-CN"/>
        </w:rPr>
        <w:t>者</w:t>
      </w:r>
      <w:r w:rsidR="00CA6DE8">
        <w:rPr>
          <w:rFonts w:eastAsia="SimSun" w:hint="eastAsia"/>
          <w:caps/>
          <w:snapToGrid w:val="0"/>
          <w:lang w:val="en-GB" w:eastAsia="zh-CN"/>
        </w:rPr>
        <w:t>搭桥</w:t>
      </w:r>
      <w:r w:rsidR="008E3E34" w:rsidRPr="008E3E34">
        <w:rPr>
          <w:rFonts w:eastAsia="SimSun"/>
          <w:caps/>
          <w:snapToGrid w:val="0"/>
          <w:lang w:val="en-GB" w:eastAsia="zh-CN"/>
        </w:rPr>
        <w:t>。</w:t>
      </w:r>
    </w:p>
    <w:p w14:paraId="6107C789" w14:textId="7F8CE117"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加强信息交换所作为</w:t>
      </w:r>
      <w:r w:rsidR="00E647BB">
        <w:rPr>
          <w:rFonts w:eastAsia="SimSun" w:hint="eastAsia"/>
          <w:caps/>
          <w:snapToGrid w:val="0"/>
          <w:lang w:val="en-GB" w:eastAsia="zh-CN"/>
        </w:rPr>
        <w:t>交流</w:t>
      </w:r>
      <w:r w:rsidRPr="008E3E34">
        <w:rPr>
          <w:rFonts w:eastAsia="SimSun"/>
          <w:caps/>
          <w:snapToGrid w:val="0"/>
          <w:lang w:val="en-GB" w:eastAsia="zh-CN"/>
        </w:rPr>
        <w:t>获取和惠益分享信息</w:t>
      </w:r>
      <w:r w:rsidR="00E647BB">
        <w:rPr>
          <w:rFonts w:eastAsia="SimSun" w:hint="eastAsia"/>
          <w:caps/>
          <w:snapToGrid w:val="0"/>
          <w:lang w:val="en-GB" w:eastAsia="zh-CN"/>
        </w:rPr>
        <w:t>、</w:t>
      </w:r>
      <w:r w:rsidRPr="008E3E34">
        <w:rPr>
          <w:rFonts w:eastAsia="SimSun"/>
          <w:caps/>
          <w:snapToGrid w:val="0"/>
          <w:lang w:val="en-GB" w:eastAsia="zh-CN"/>
        </w:rPr>
        <w:t>支持执行《名古屋议定书》的核心工具的作用和职能，是提高</w:t>
      </w:r>
      <w:r w:rsidR="00A422E7">
        <w:rPr>
          <w:rFonts w:eastAsia="SimSun"/>
          <w:caps/>
          <w:snapToGrid w:val="0"/>
          <w:lang w:val="en-GB" w:eastAsia="zh-CN"/>
        </w:rPr>
        <w:t>《名古屋议定书》</w:t>
      </w:r>
      <w:r w:rsidR="00550844">
        <w:rPr>
          <w:rFonts w:eastAsia="SimSun" w:hint="eastAsia"/>
          <w:caps/>
          <w:snapToGrid w:val="0"/>
          <w:lang w:val="en-GB" w:eastAsia="zh-CN"/>
        </w:rPr>
        <w:t>成效</w:t>
      </w:r>
      <w:r w:rsidRPr="008E3E34">
        <w:rPr>
          <w:rFonts w:eastAsia="SimSun"/>
          <w:caps/>
          <w:snapToGrid w:val="0"/>
          <w:lang w:val="en-GB" w:eastAsia="zh-CN"/>
        </w:rPr>
        <w:t>的一个重要</w:t>
      </w:r>
      <w:r w:rsidR="004E6E02">
        <w:rPr>
          <w:rFonts w:eastAsia="SimSun" w:hint="eastAsia"/>
          <w:caps/>
          <w:snapToGrid w:val="0"/>
          <w:lang w:val="en-GB" w:eastAsia="zh-CN"/>
        </w:rPr>
        <w:t>要素</w:t>
      </w:r>
      <w:r w:rsidR="001128DD">
        <w:rPr>
          <w:rStyle w:val="FootnoteReference"/>
          <w:rFonts w:eastAsia="SimSun"/>
          <w:caps/>
          <w:snapToGrid w:val="0"/>
          <w:lang w:val="en-GB" w:eastAsia="zh-CN"/>
        </w:rPr>
        <w:footnoteReference w:id="63"/>
      </w:r>
      <w:r w:rsidRPr="008E3E34">
        <w:rPr>
          <w:rFonts w:eastAsia="SimSun"/>
          <w:caps/>
          <w:snapToGrid w:val="0"/>
          <w:lang w:val="en-GB" w:eastAsia="zh-CN"/>
        </w:rPr>
        <w:t>。</w:t>
      </w:r>
    </w:p>
    <w:p w14:paraId="027EC6B0" w14:textId="743A096F"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鉴于所</w:t>
      </w:r>
      <w:r w:rsidR="005420CF">
        <w:rPr>
          <w:rFonts w:eastAsia="SimSun" w:hint="eastAsia"/>
          <w:caps/>
          <w:snapToGrid w:val="0"/>
          <w:lang w:val="en-GB" w:eastAsia="zh-CN"/>
        </w:rPr>
        <w:t>查明</w:t>
      </w:r>
      <w:r w:rsidRPr="008E3E34">
        <w:rPr>
          <w:rFonts w:eastAsia="SimSun"/>
          <w:caps/>
          <w:snapToGrid w:val="0"/>
          <w:lang w:val="en-GB" w:eastAsia="zh-CN"/>
        </w:rPr>
        <w:t>的挑战和</w:t>
      </w:r>
      <w:r w:rsidR="005420CF">
        <w:rPr>
          <w:rFonts w:eastAsia="SimSun" w:hint="eastAsia"/>
          <w:caps/>
          <w:snapToGrid w:val="0"/>
          <w:lang w:val="en-GB" w:eastAsia="zh-CN"/>
        </w:rPr>
        <w:t>根源</w:t>
      </w:r>
      <w:r w:rsidRPr="008E3E34">
        <w:rPr>
          <w:rFonts w:eastAsia="SimSun"/>
          <w:caps/>
          <w:snapToGrid w:val="0"/>
          <w:lang w:val="en-GB" w:eastAsia="zh-CN"/>
        </w:rPr>
        <w:t>，如果没有</w:t>
      </w:r>
      <w:r w:rsidR="005420CF">
        <w:rPr>
          <w:rFonts w:eastAsia="SimSun" w:hint="eastAsia"/>
          <w:caps/>
          <w:snapToGrid w:val="0"/>
          <w:lang w:val="en-GB" w:eastAsia="zh-CN"/>
        </w:rPr>
        <w:t>进一步</w:t>
      </w:r>
      <w:r w:rsidRPr="008E3E34">
        <w:rPr>
          <w:rFonts w:eastAsia="SimSun"/>
          <w:caps/>
          <w:snapToGrid w:val="0"/>
          <w:lang w:val="en-GB" w:eastAsia="zh-CN"/>
        </w:rPr>
        <w:t>的能力建设和财</w:t>
      </w:r>
      <w:r w:rsidR="00852D5B">
        <w:rPr>
          <w:rFonts w:eastAsia="SimSun" w:hint="eastAsia"/>
          <w:caps/>
          <w:snapToGrid w:val="0"/>
          <w:lang w:val="en-GB" w:eastAsia="zh-CN"/>
        </w:rPr>
        <w:t>务</w:t>
      </w:r>
      <w:r w:rsidRPr="008E3E34">
        <w:rPr>
          <w:rFonts w:eastAsia="SimSun"/>
          <w:caps/>
          <w:snapToGrid w:val="0"/>
          <w:lang w:val="en-GB" w:eastAsia="zh-CN"/>
        </w:rPr>
        <w:t>资源</w:t>
      </w:r>
      <w:r w:rsidR="001128DD">
        <w:rPr>
          <w:rStyle w:val="FootnoteReference"/>
          <w:rFonts w:eastAsia="SimSun"/>
          <w:caps/>
          <w:snapToGrid w:val="0"/>
          <w:lang w:val="en-GB" w:eastAsia="zh-CN"/>
        </w:rPr>
        <w:footnoteReference w:id="64"/>
      </w:r>
      <w:r w:rsidRPr="008E3E34">
        <w:rPr>
          <w:rFonts w:eastAsia="SimSun"/>
          <w:caps/>
          <w:snapToGrid w:val="0"/>
          <w:lang w:val="en-GB" w:eastAsia="zh-CN"/>
        </w:rPr>
        <w:t>，许多缔约方特别是发展中国家缔约方不可能在执行《名古屋议定书》方面取得进展。随着缔约方在建立获取和惠益分享措施和体制结构方面取得进展，交流经验教训以提高执行</w:t>
      </w:r>
      <w:r w:rsidR="0096128F">
        <w:rPr>
          <w:rFonts w:eastAsia="SimSun" w:hint="eastAsia"/>
          <w:caps/>
          <w:snapToGrid w:val="0"/>
          <w:lang w:val="en-GB" w:eastAsia="zh-CN"/>
        </w:rPr>
        <w:t>成效就</w:t>
      </w:r>
      <w:r w:rsidRPr="008E3E34">
        <w:rPr>
          <w:rFonts w:eastAsia="SimSun"/>
          <w:caps/>
          <w:snapToGrid w:val="0"/>
          <w:lang w:val="en-GB" w:eastAsia="zh-CN"/>
        </w:rPr>
        <w:t>变得更加重要。</w:t>
      </w:r>
    </w:p>
    <w:p w14:paraId="54990156" w14:textId="1E933644" w:rsidR="008E3E34" w:rsidRPr="008E3E34" w:rsidRDefault="008E3E34" w:rsidP="005A7320">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报告收到</w:t>
      </w:r>
      <w:r w:rsidR="00732C88" w:rsidRPr="00CF3148">
        <w:rPr>
          <w:rFonts w:eastAsia="SimSun" w:hint="eastAsia"/>
          <w:caps/>
          <w:snapToGrid w:val="0"/>
          <w:lang w:val="en-GB" w:eastAsia="zh-CN"/>
        </w:rPr>
        <w:t>可观</w:t>
      </w:r>
      <w:r w:rsidR="000D1E53">
        <w:rPr>
          <w:rFonts w:eastAsia="SimSun" w:hint="eastAsia"/>
          <w:caps/>
          <w:snapToGrid w:val="0"/>
          <w:lang w:val="en-GB" w:eastAsia="zh-CN"/>
        </w:rPr>
        <w:t>货币惠益</w:t>
      </w:r>
      <w:r w:rsidRPr="008E3E34">
        <w:rPr>
          <w:rFonts w:eastAsia="SimSun"/>
          <w:caps/>
          <w:snapToGrid w:val="0"/>
          <w:lang w:val="en-GB" w:eastAsia="zh-CN"/>
        </w:rPr>
        <w:t>并颁发大量证书的缔约方可分享其执行《名古屋议定书》的经验和</w:t>
      </w:r>
      <w:r w:rsidR="005F7225">
        <w:rPr>
          <w:rFonts w:eastAsia="SimSun" w:hint="eastAsia"/>
          <w:caps/>
          <w:snapToGrid w:val="0"/>
          <w:lang w:val="en-GB" w:eastAsia="zh-CN"/>
        </w:rPr>
        <w:t>做法</w:t>
      </w:r>
      <w:r w:rsidRPr="008E3E34">
        <w:rPr>
          <w:rFonts w:eastAsia="SimSun"/>
          <w:caps/>
          <w:snapToGrid w:val="0"/>
          <w:lang w:val="en-GB" w:eastAsia="zh-CN"/>
        </w:rPr>
        <w:t>。这些经验</w:t>
      </w:r>
      <w:r w:rsidR="005F7225">
        <w:rPr>
          <w:rFonts w:eastAsia="SimSun" w:hint="eastAsia"/>
          <w:caps/>
          <w:snapToGrid w:val="0"/>
          <w:lang w:val="en-GB" w:eastAsia="zh-CN"/>
        </w:rPr>
        <w:t>将有助于展示</w:t>
      </w:r>
      <w:r w:rsidRPr="008E3E34">
        <w:rPr>
          <w:rFonts w:eastAsia="SimSun"/>
          <w:caps/>
          <w:snapToGrid w:val="0"/>
          <w:lang w:val="en-GB" w:eastAsia="zh-CN"/>
        </w:rPr>
        <w:t>，</w:t>
      </w:r>
      <w:r w:rsidR="00153643">
        <w:rPr>
          <w:rFonts w:eastAsia="SimSun" w:hint="eastAsia"/>
          <w:caps/>
          <w:snapToGrid w:val="0"/>
          <w:lang w:val="en-GB" w:eastAsia="zh-CN"/>
        </w:rPr>
        <w:t>一旦</w:t>
      </w:r>
      <w:r w:rsidR="00A422E7">
        <w:rPr>
          <w:rFonts w:eastAsia="SimSun"/>
          <w:caps/>
          <w:snapToGrid w:val="0"/>
          <w:lang w:val="en-GB" w:eastAsia="zh-CN"/>
        </w:rPr>
        <w:t>《名古屋议定书》</w:t>
      </w:r>
      <w:r w:rsidRPr="008E3E34">
        <w:rPr>
          <w:rFonts w:eastAsia="SimSun"/>
          <w:caps/>
          <w:snapToGrid w:val="0"/>
          <w:lang w:val="en-GB" w:eastAsia="zh-CN"/>
        </w:rPr>
        <w:t>得到充分执行</w:t>
      </w:r>
      <w:r w:rsidR="00B64B30">
        <w:rPr>
          <w:rFonts w:eastAsia="SimSun" w:hint="eastAsia"/>
          <w:caps/>
          <w:snapToGrid w:val="0"/>
          <w:lang w:val="en-GB" w:eastAsia="zh-CN"/>
        </w:rPr>
        <w:t>和</w:t>
      </w:r>
      <w:r w:rsidRPr="008E3E34">
        <w:rPr>
          <w:rFonts w:eastAsia="SimSun"/>
          <w:caps/>
          <w:snapToGrid w:val="0"/>
          <w:lang w:val="en-GB" w:eastAsia="zh-CN"/>
        </w:rPr>
        <w:t>运作</w:t>
      </w:r>
      <w:r w:rsidR="0092551B">
        <w:rPr>
          <w:rFonts w:eastAsia="SimSun" w:hint="eastAsia"/>
          <w:caps/>
          <w:snapToGrid w:val="0"/>
          <w:lang w:val="en-GB" w:eastAsia="zh-CN"/>
        </w:rPr>
        <w:t>，</w:t>
      </w:r>
      <w:r w:rsidRPr="008E3E34">
        <w:rPr>
          <w:rFonts w:eastAsia="SimSun"/>
          <w:caps/>
          <w:snapToGrid w:val="0"/>
          <w:lang w:val="en-GB" w:eastAsia="zh-CN"/>
        </w:rPr>
        <w:t>扶持条件</w:t>
      </w:r>
      <w:r w:rsidR="00B57DCB">
        <w:rPr>
          <w:rFonts w:eastAsia="SimSun"/>
          <w:caps/>
          <w:snapToGrid w:val="0"/>
          <w:lang w:val="en-GB" w:eastAsia="zh-CN"/>
        </w:rPr>
        <w:t>(</w:t>
      </w:r>
      <w:r w:rsidRPr="008E3E34">
        <w:rPr>
          <w:rFonts w:eastAsia="SimSun"/>
          <w:caps/>
          <w:snapToGrid w:val="0"/>
          <w:lang w:val="en-GB" w:eastAsia="zh-CN"/>
        </w:rPr>
        <w:t>例如</w:t>
      </w:r>
      <w:r w:rsidR="000F1F73">
        <w:rPr>
          <w:rFonts w:eastAsia="SimSun" w:hint="eastAsia"/>
          <w:caps/>
          <w:snapToGrid w:val="0"/>
          <w:lang w:val="en-GB" w:eastAsia="zh-CN"/>
        </w:rPr>
        <w:t>确立</w:t>
      </w:r>
      <w:r w:rsidRPr="008E3E34">
        <w:rPr>
          <w:rFonts w:eastAsia="SimSun"/>
          <w:caps/>
          <w:snapToGrid w:val="0"/>
          <w:lang w:val="en-GB" w:eastAsia="zh-CN"/>
        </w:rPr>
        <w:t>政治意愿、</w:t>
      </w:r>
      <w:r w:rsidR="000F1F73">
        <w:rPr>
          <w:rFonts w:eastAsia="SimSun" w:hint="eastAsia"/>
          <w:caps/>
          <w:snapToGrid w:val="0"/>
          <w:lang w:val="en-GB" w:eastAsia="zh-CN"/>
        </w:rPr>
        <w:t>具备</w:t>
      </w:r>
      <w:r w:rsidRPr="008E3E34">
        <w:rPr>
          <w:rFonts w:eastAsia="SimSun"/>
          <w:caps/>
          <w:snapToGrid w:val="0"/>
          <w:lang w:val="en-GB" w:eastAsia="zh-CN"/>
        </w:rPr>
        <w:t>能力和资源</w:t>
      </w:r>
      <w:r w:rsidR="000F1F73">
        <w:rPr>
          <w:rFonts w:eastAsia="SimSun" w:hint="eastAsia"/>
          <w:caps/>
          <w:snapToGrid w:val="0"/>
          <w:lang w:val="en-GB" w:eastAsia="zh-CN"/>
        </w:rPr>
        <w:t>、</w:t>
      </w:r>
      <w:r w:rsidRPr="008E3E34">
        <w:rPr>
          <w:rFonts w:eastAsia="SimSun"/>
          <w:caps/>
          <w:snapToGrid w:val="0"/>
          <w:lang w:val="en-GB" w:eastAsia="zh-CN"/>
        </w:rPr>
        <w:t>土著人民和</w:t>
      </w:r>
      <w:r w:rsidR="00B12732">
        <w:rPr>
          <w:rFonts w:eastAsia="SimSun"/>
          <w:caps/>
          <w:snapToGrid w:val="0"/>
          <w:lang w:val="en-GB" w:eastAsia="zh-CN"/>
        </w:rPr>
        <w:t>地方社区</w:t>
      </w:r>
      <w:r w:rsidRPr="008E3E34">
        <w:rPr>
          <w:rFonts w:eastAsia="SimSun"/>
          <w:caps/>
          <w:snapToGrid w:val="0"/>
          <w:lang w:val="en-GB" w:eastAsia="zh-CN"/>
        </w:rPr>
        <w:t>及利益攸关方的参与</w:t>
      </w:r>
      <w:r w:rsidR="00B57DCB">
        <w:rPr>
          <w:rFonts w:eastAsia="SimSun"/>
          <w:caps/>
          <w:snapToGrid w:val="0"/>
          <w:lang w:val="en-GB" w:eastAsia="zh-CN"/>
        </w:rPr>
        <w:t>)</w:t>
      </w:r>
      <w:r w:rsidR="001C7EE1">
        <w:rPr>
          <w:rFonts w:eastAsia="SimSun" w:hint="eastAsia"/>
          <w:caps/>
          <w:snapToGrid w:val="0"/>
          <w:lang w:val="en-GB" w:eastAsia="zh-CN"/>
        </w:rPr>
        <w:t>到位</w:t>
      </w:r>
      <w:r w:rsidRPr="008E3E34">
        <w:rPr>
          <w:rFonts w:eastAsia="SimSun"/>
          <w:caps/>
          <w:snapToGrid w:val="0"/>
          <w:lang w:val="en-GB" w:eastAsia="zh-CN"/>
        </w:rPr>
        <w:t>，获取和惠益分享</w:t>
      </w:r>
      <w:r w:rsidR="00906E66">
        <w:rPr>
          <w:rFonts w:eastAsia="SimSun" w:hint="eastAsia"/>
          <w:caps/>
          <w:snapToGrid w:val="0"/>
          <w:lang w:val="en-GB" w:eastAsia="zh-CN"/>
        </w:rPr>
        <w:t>可释放</w:t>
      </w:r>
      <w:r w:rsidR="001C7CAB">
        <w:rPr>
          <w:rFonts w:eastAsia="SimSun" w:hint="eastAsia"/>
          <w:caps/>
          <w:snapToGrid w:val="0"/>
          <w:lang w:val="en-GB" w:eastAsia="zh-CN"/>
        </w:rPr>
        <w:t>的</w:t>
      </w:r>
      <w:r w:rsidRPr="008E3E34">
        <w:rPr>
          <w:rFonts w:eastAsia="SimSun"/>
          <w:caps/>
          <w:snapToGrid w:val="0"/>
          <w:lang w:val="en-GB" w:eastAsia="zh-CN"/>
        </w:rPr>
        <w:t>潜力。</w:t>
      </w:r>
    </w:p>
    <w:p w14:paraId="26B1E20C" w14:textId="619788E5" w:rsidR="008E3E34" w:rsidRPr="008E3E34" w:rsidRDefault="00BF377E" w:rsidP="005A7320">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w:t>
      </w:r>
      <w:r w:rsidR="008E3E34" w:rsidRPr="008E3E34">
        <w:rPr>
          <w:rFonts w:eastAsia="SimSun"/>
          <w:caps/>
          <w:snapToGrid w:val="0"/>
          <w:lang w:val="en-GB" w:eastAsia="zh-CN"/>
        </w:rPr>
        <w:t>昆明</w:t>
      </w:r>
      <w:r w:rsidR="008E3E34" w:rsidRPr="008E3E34">
        <w:rPr>
          <w:rFonts w:eastAsia="SimSun"/>
          <w:caps/>
          <w:snapToGrid w:val="0"/>
          <w:lang w:val="en-GB" w:eastAsia="zh-CN"/>
        </w:rPr>
        <w:t>-</w:t>
      </w:r>
      <w:r w:rsidR="008E3E34" w:rsidRPr="008E3E34">
        <w:rPr>
          <w:rFonts w:eastAsia="SimSun"/>
          <w:caps/>
          <w:snapToGrid w:val="0"/>
          <w:lang w:val="en-GB" w:eastAsia="zh-CN"/>
        </w:rPr>
        <w:t>蒙特利尔全球生物多样性框架</w:t>
      </w:r>
      <w:r>
        <w:rPr>
          <w:rFonts w:eastAsia="SimSun" w:hint="eastAsia"/>
          <w:caps/>
          <w:snapToGrid w:val="0"/>
          <w:lang w:val="en-GB" w:eastAsia="zh-CN"/>
        </w:rPr>
        <w:t>》</w:t>
      </w:r>
      <w:r w:rsidR="008E3E34" w:rsidRPr="008E3E34">
        <w:rPr>
          <w:rFonts w:eastAsia="SimSun"/>
          <w:caps/>
          <w:snapToGrid w:val="0"/>
          <w:lang w:val="en-GB" w:eastAsia="zh-CN"/>
        </w:rPr>
        <w:t>的</w:t>
      </w:r>
      <w:r>
        <w:rPr>
          <w:rFonts w:eastAsia="SimSun" w:hint="eastAsia"/>
          <w:caps/>
          <w:snapToGrid w:val="0"/>
          <w:lang w:val="en-GB" w:eastAsia="zh-CN"/>
        </w:rPr>
        <w:t>长期</w:t>
      </w:r>
      <w:r w:rsidR="008E3E34" w:rsidRPr="008E3E34">
        <w:rPr>
          <w:rFonts w:eastAsia="SimSun"/>
          <w:caps/>
          <w:snapToGrid w:val="0"/>
          <w:lang w:val="en-GB" w:eastAsia="zh-CN"/>
        </w:rPr>
        <w:t>目标</w:t>
      </w:r>
      <w:r w:rsidR="008E3E34" w:rsidRPr="008E3E34">
        <w:rPr>
          <w:rFonts w:eastAsia="SimSun"/>
          <w:caps/>
          <w:snapToGrid w:val="0"/>
          <w:lang w:val="en-GB" w:eastAsia="zh-CN"/>
        </w:rPr>
        <w:t>C</w:t>
      </w:r>
      <w:r w:rsidR="008E3E34" w:rsidRPr="008E3E34">
        <w:rPr>
          <w:rFonts w:eastAsia="SimSun"/>
          <w:caps/>
          <w:snapToGrid w:val="0"/>
          <w:lang w:val="en-GB" w:eastAsia="zh-CN"/>
        </w:rPr>
        <w:t>和</w:t>
      </w:r>
      <w:r>
        <w:rPr>
          <w:rFonts w:eastAsia="SimSun" w:hint="eastAsia"/>
          <w:caps/>
          <w:snapToGrid w:val="0"/>
          <w:lang w:val="en-GB" w:eastAsia="zh-CN"/>
        </w:rPr>
        <w:t>行动</w:t>
      </w:r>
      <w:r w:rsidR="008E3E34" w:rsidRPr="008E3E34">
        <w:rPr>
          <w:rFonts w:eastAsia="SimSun"/>
          <w:caps/>
          <w:snapToGrid w:val="0"/>
          <w:lang w:val="en-GB" w:eastAsia="zh-CN"/>
        </w:rPr>
        <w:t>目标</w:t>
      </w:r>
      <w:r w:rsidR="008E3E34" w:rsidRPr="008E3E34">
        <w:rPr>
          <w:rFonts w:eastAsia="SimSun"/>
          <w:caps/>
          <w:snapToGrid w:val="0"/>
          <w:lang w:val="en-GB" w:eastAsia="zh-CN"/>
        </w:rPr>
        <w:t>13</w:t>
      </w:r>
      <w:r w:rsidR="008E3E34" w:rsidRPr="008E3E34">
        <w:rPr>
          <w:rFonts w:eastAsia="SimSun"/>
          <w:caps/>
          <w:snapToGrid w:val="0"/>
          <w:lang w:val="en-GB" w:eastAsia="zh-CN"/>
        </w:rPr>
        <w:t>呼吁增加惠益分享。许多缔约方仍需</w:t>
      </w:r>
      <w:r w:rsidR="00E01284">
        <w:rPr>
          <w:rFonts w:eastAsia="SimSun" w:hint="eastAsia"/>
          <w:caps/>
          <w:snapToGrid w:val="0"/>
          <w:lang w:val="en-GB" w:eastAsia="zh-CN"/>
        </w:rPr>
        <w:t>酌情</w:t>
      </w:r>
      <w:r w:rsidR="008E3E34" w:rsidRPr="008E3E34">
        <w:rPr>
          <w:rFonts w:eastAsia="SimSun"/>
          <w:caps/>
          <w:snapToGrid w:val="0"/>
          <w:lang w:val="en-GB" w:eastAsia="zh-CN"/>
        </w:rPr>
        <w:t>建立机制，跟踪获得的</w:t>
      </w:r>
      <w:r w:rsidR="0073025F">
        <w:rPr>
          <w:rFonts w:eastAsia="SimSun" w:hint="eastAsia"/>
          <w:caps/>
          <w:snapToGrid w:val="0"/>
          <w:lang w:val="en-GB" w:eastAsia="zh-CN"/>
        </w:rPr>
        <w:t>惠益</w:t>
      </w:r>
      <w:r w:rsidR="008E3E34" w:rsidRPr="008E3E34">
        <w:rPr>
          <w:rFonts w:eastAsia="SimSun"/>
          <w:caps/>
          <w:snapToGrid w:val="0"/>
          <w:lang w:val="en-GB" w:eastAsia="zh-CN"/>
        </w:rPr>
        <w:t>和共同商定</w:t>
      </w:r>
      <w:r w:rsidR="0073025F">
        <w:rPr>
          <w:rFonts w:eastAsia="SimSun" w:hint="eastAsia"/>
          <w:caps/>
          <w:snapToGrid w:val="0"/>
          <w:lang w:val="en-GB" w:eastAsia="zh-CN"/>
        </w:rPr>
        <w:t>条件</w:t>
      </w:r>
      <w:r w:rsidR="008E3E34" w:rsidRPr="008E3E34">
        <w:rPr>
          <w:rFonts w:eastAsia="SimSun"/>
          <w:caps/>
          <w:snapToGrid w:val="0"/>
          <w:lang w:val="en-GB" w:eastAsia="zh-CN"/>
        </w:rPr>
        <w:t>的执行情况，衡量获取和</w:t>
      </w:r>
      <w:r w:rsidR="00E01284">
        <w:rPr>
          <w:rFonts w:eastAsia="SimSun" w:hint="eastAsia"/>
          <w:caps/>
          <w:snapToGrid w:val="0"/>
          <w:lang w:val="en-GB" w:eastAsia="zh-CN"/>
        </w:rPr>
        <w:t>惠益分享</w:t>
      </w:r>
      <w:r w:rsidR="00067C0F">
        <w:rPr>
          <w:rFonts w:eastAsia="SimSun" w:hint="eastAsia"/>
          <w:caps/>
          <w:snapToGrid w:val="0"/>
          <w:lang w:val="en-GB" w:eastAsia="zh-CN"/>
        </w:rPr>
        <w:t>对本国</w:t>
      </w:r>
      <w:r w:rsidR="008E3E34" w:rsidRPr="008E3E34">
        <w:rPr>
          <w:rFonts w:eastAsia="SimSun"/>
          <w:caps/>
          <w:snapToGrid w:val="0"/>
          <w:lang w:val="en-GB" w:eastAsia="zh-CN"/>
        </w:rPr>
        <w:t>的影响。为衡量货币和非货币</w:t>
      </w:r>
      <w:r w:rsidR="00067C0F">
        <w:rPr>
          <w:rFonts w:eastAsia="SimSun" w:hint="eastAsia"/>
          <w:caps/>
          <w:snapToGrid w:val="0"/>
          <w:lang w:val="en-GB" w:eastAsia="zh-CN"/>
        </w:rPr>
        <w:t>惠益</w:t>
      </w:r>
      <w:r w:rsidR="008E3E34" w:rsidRPr="008E3E34">
        <w:rPr>
          <w:rFonts w:eastAsia="SimSun"/>
          <w:caps/>
          <w:snapToGrid w:val="0"/>
          <w:lang w:val="en-GB" w:eastAsia="zh-CN"/>
        </w:rPr>
        <w:t>而编制的元数据表包括一些收集这种信息的建议，同时铭记各国在这方面的情况、优先事项和能力可能不同</w:t>
      </w:r>
      <w:r w:rsidR="00F46CB6">
        <w:rPr>
          <w:rStyle w:val="FootnoteReference"/>
          <w:rFonts w:eastAsia="SimSun"/>
          <w:caps/>
          <w:snapToGrid w:val="0"/>
          <w:lang w:val="en-GB" w:eastAsia="zh-CN"/>
        </w:rPr>
        <w:footnoteReference w:id="65"/>
      </w:r>
      <w:r w:rsidR="008E3E34" w:rsidRPr="008E3E34">
        <w:rPr>
          <w:rFonts w:eastAsia="SimSun"/>
          <w:caps/>
          <w:snapToGrid w:val="0"/>
          <w:lang w:val="en-GB" w:eastAsia="zh-CN"/>
        </w:rPr>
        <w:t>。</w:t>
      </w:r>
    </w:p>
    <w:p w14:paraId="25B72F91" w14:textId="5F0B0582" w:rsidR="008E3E34" w:rsidRPr="00716FDE" w:rsidRDefault="00281A1F" w:rsidP="00605484">
      <w:pPr>
        <w:pStyle w:val="2OF2"/>
      </w:pPr>
      <w:bookmarkStart w:id="8" w:name="_Toc231665871"/>
      <w:r w:rsidRPr="00716FDE">
        <w:rPr>
          <w:rFonts w:hint="eastAsia"/>
        </w:rPr>
        <w:lastRenderedPageBreak/>
        <w:t>c.</w:t>
      </w:r>
      <w:r w:rsidRPr="00716FDE">
        <w:tab/>
      </w:r>
      <w:r w:rsidR="008E3E34" w:rsidRPr="00A33F69">
        <w:t>评估</w:t>
      </w:r>
      <w:r w:rsidR="00F66791" w:rsidRPr="00A33F69">
        <w:rPr>
          <w:rFonts w:hint="eastAsia"/>
        </w:rPr>
        <w:t>对</w:t>
      </w:r>
      <w:r w:rsidR="00B91028" w:rsidRPr="00A33F69">
        <w:rPr>
          <w:rFonts w:hint="eastAsia"/>
        </w:rPr>
        <w:t>执行工作的</w:t>
      </w:r>
      <w:r w:rsidR="008E3E34" w:rsidRPr="00A33F69">
        <w:t>支持</w:t>
      </w:r>
      <w:bookmarkEnd w:id="8"/>
    </w:p>
    <w:p w14:paraId="7FA88857" w14:textId="355EECB8" w:rsidR="008E3E34" w:rsidRPr="00716FDE" w:rsidRDefault="008E3E34" w:rsidP="007C67CD">
      <w:pPr>
        <w:spacing w:before="120" w:after="120" w:line="240" w:lineRule="atLeast"/>
        <w:jc w:val="both"/>
        <w:rPr>
          <w:rFonts w:eastAsia="SimSun"/>
          <w:b/>
          <w:bCs/>
          <w:caps/>
          <w:snapToGrid w:val="0"/>
          <w:lang w:val="en-GB" w:eastAsia="zh-CN"/>
        </w:rPr>
      </w:pPr>
      <w:r w:rsidRPr="00716FDE">
        <w:rPr>
          <w:rFonts w:eastAsia="SimSun"/>
          <w:b/>
          <w:bCs/>
          <w:caps/>
          <w:snapToGrid w:val="0"/>
          <w:lang w:val="en-GB" w:eastAsia="zh-CN"/>
        </w:rPr>
        <w:t>1.</w:t>
      </w:r>
      <w:r w:rsidR="007C67CD" w:rsidRPr="00716FDE">
        <w:rPr>
          <w:rFonts w:eastAsia="SimSun"/>
          <w:b/>
          <w:bCs/>
          <w:caps/>
          <w:snapToGrid w:val="0"/>
          <w:lang w:val="en-GB" w:eastAsia="zh-CN"/>
        </w:rPr>
        <w:tab/>
      </w:r>
      <w:r w:rsidRPr="00716FDE">
        <w:rPr>
          <w:rFonts w:eastAsia="SimSun"/>
          <w:b/>
          <w:bCs/>
          <w:caps/>
          <w:snapToGrid w:val="0"/>
          <w:lang w:val="en-GB" w:eastAsia="zh-CN"/>
        </w:rPr>
        <w:t>能力</w:t>
      </w:r>
      <w:r w:rsidR="00B57DCB">
        <w:rPr>
          <w:rFonts w:eastAsia="SimSun"/>
          <w:b/>
          <w:bCs/>
          <w:caps/>
          <w:snapToGrid w:val="0"/>
          <w:lang w:val="en-GB" w:eastAsia="zh-CN"/>
        </w:rPr>
        <w:t>(</w:t>
      </w:r>
      <w:r w:rsidRPr="00716FDE">
        <w:rPr>
          <w:rFonts w:eastAsia="SimSun"/>
          <w:b/>
          <w:bCs/>
          <w:caps/>
          <w:snapToGrid w:val="0"/>
          <w:lang w:val="en-GB" w:eastAsia="zh-CN"/>
        </w:rPr>
        <w:t>第</w:t>
      </w:r>
      <w:r w:rsidR="007C67CD" w:rsidRPr="00716FDE">
        <w:rPr>
          <w:rFonts w:eastAsia="SimSun" w:hint="eastAsia"/>
          <w:b/>
          <w:bCs/>
          <w:caps/>
          <w:snapToGrid w:val="0"/>
          <w:lang w:val="en-GB" w:eastAsia="zh-CN"/>
        </w:rPr>
        <w:t>22</w:t>
      </w:r>
      <w:r w:rsidRPr="00716FDE">
        <w:rPr>
          <w:rFonts w:eastAsia="SimSun"/>
          <w:b/>
          <w:bCs/>
          <w:caps/>
          <w:snapToGrid w:val="0"/>
          <w:lang w:val="en-GB" w:eastAsia="zh-CN"/>
        </w:rPr>
        <w:t>条</w:t>
      </w:r>
      <w:r w:rsidR="00B57DCB">
        <w:rPr>
          <w:rFonts w:eastAsia="SimSun"/>
          <w:b/>
          <w:bCs/>
          <w:caps/>
          <w:snapToGrid w:val="0"/>
          <w:lang w:val="en-GB" w:eastAsia="zh-CN"/>
        </w:rPr>
        <w:t>)</w:t>
      </w:r>
      <w:r w:rsidR="007C67CD" w:rsidRPr="00716FDE">
        <w:rPr>
          <w:rStyle w:val="FootnoteReference"/>
          <w:rFonts w:eastAsia="SimSun"/>
          <w:b/>
          <w:bCs/>
          <w:caps/>
          <w:snapToGrid w:val="0"/>
          <w:lang w:val="en-GB" w:eastAsia="zh-CN"/>
        </w:rPr>
        <w:footnoteReference w:id="66"/>
      </w:r>
    </w:p>
    <w:p w14:paraId="7F837A6C" w14:textId="09C9A5EE" w:rsidR="008E3E34" w:rsidRPr="00716FDE" w:rsidRDefault="00B57DCB" w:rsidP="007C67CD">
      <w:pPr>
        <w:spacing w:before="120" w:after="120" w:line="240" w:lineRule="atLeast"/>
        <w:jc w:val="both"/>
        <w:rPr>
          <w:rFonts w:eastAsia="SimSun"/>
          <w:caps/>
          <w:snapToGrid w:val="0"/>
          <w:lang w:val="en-GB" w:eastAsia="zh-CN"/>
        </w:rPr>
      </w:pPr>
      <w:r>
        <w:rPr>
          <w:rFonts w:eastAsia="SimSun"/>
          <w:b/>
          <w:bCs/>
          <w:caps/>
          <w:snapToGrid w:val="0"/>
          <w:lang w:val="en-GB" w:eastAsia="zh-CN"/>
        </w:rPr>
        <w:t>(</w:t>
      </w:r>
      <w:r w:rsidR="00D96767" w:rsidRPr="00B4444B">
        <w:rPr>
          <w:rFonts w:ascii="Times New Roman Bold" w:eastAsia="SimSun" w:hAnsi="Times New Roman Bold"/>
          <w:b/>
          <w:bCs/>
          <w:snapToGrid w:val="0"/>
          <w:lang w:val="en-GB" w:eastAsia="zh-CN"/>
        </w:rPr>
        <w:t>a</w:t>
      </w:r>
      <w:r>
        <w:rPr>
          <w:rFonts w:eastAsia="SimSun"/>
          <w:b/>
          <w:bCs/>
          <w:caps/>
          <w:snapToGrid w:val="0"/>
          <w:lang w:val="en-GB" w:eastAsia="zh-CN"/>
        </w:rPr>
        <w:t>)</w:t>
      </w:r>
      <w:r w:rsidR="007C67CD" w:rsidRPr="00716FDE">
        <w:rPr>
          <w:rFonts w:eastAsia="SimSun"/>
          <w:b/>
          <w:bCs/>
          <w:caps/>
          <w:snapToGrid w:val="0"/>
          <w:lang w:val="en-GB" w:eastAsia="zh-CN"/>
        </w:rPr>
        <w:tab/>
      </w:r>
      <w:r w:rsidR="002C6931">
        <w:rPr>
          <w:rFonts w:eastAsia="SimSun"/>
          <w:b/>
          <w:bCs/>
          <w:caps/>
          <w:snapToGrid w:val="0"/>
          <w:lang w:val="en-GB" w:eastAsia="zh-CN"/>
        </w:rPr>
        <w:t>执行进度</w:t>
      </w:r>
      <w:r w:rsidR="003C549A">
        <w:rPr>
          <w:rFonts w:eastAsia="SimSun"/>
          <w:b/>
          <w:bCs/>
          <w:caps/>
          <w:snapToGrid w:val="0"/>
          <w:lang w:val="en-GB" w:eastAsia="zh-CN"/>
        </w:rPr>
        <w:t>和最新指标数据</w:t>
      </w:r>
    </w:p>
    <w:p w14:paraId="71FC7525" w14:textId="7E5F0546" w:rsidR="008E3E34" w:rsidRDefault="008E3E34" w:rsidP="00B85C76">
      <w:pPr>
        <w:pStyle w:val="ListParagraph"/>
        <w:spacing w:before="120" w:after="120" w:line="240" w:lineRule="atLeast"/>
        <w:ind w:left="490" w:firstLine="0"/>
        <w:rPr>
          <w:rFonts w:eastAsia="SimSun"/>
          <w:caps/>
          <w:snapToGrid w:val="0"/>
          <w:lang w:val="en-GB" w:eastAsia="zh-CN"/>
        </w:rPr>
      </w:pPr>
      <w:r w:rsidRPr="005C70E2">
        <w:rPr>
          <w:rFonts w:eastAsia="SimSun"/>
          <w:caps/>
          <w:snapToGrid w:val="0"/>
          <w:color w:val="000000" w:themeColor="text1"/>
          <w:lang w:val="en-GB" w:eastAsia="zh-CN"/>
        </w:rPr>
        <w:t>如下文表</w:t>
      </w:r>
      <w:r w:rsidRPr="005C70E2">
        <w:rPr>
          <w:rFonts w:eastAsia="SimSun"/>
          <w:caps/>
          <w:snapToGrid w:val="0"/>
          <w:color w:val="000000" w:themeColor="text1"/>
          <w:lang w:val="en-GB" w:eastAsia="zh-CN"/>
        </w:rPr>
        <w:t>9</w:t>
      </w:r>
      <w:r w:rsidRPr="005C70E2">
        <w:rPr>
          <w:rFonts w:eastAsia="SimSun"/>
          <w:caps/>
          <w:snapToGrid w:val="0"/>
          <w:color w:val="000000" w:themeColor="text1"/>
          <w:lang w:val="en-GB" w:eastAsia="zh-CN"/>
        </w:rPr>
        <w:t>所示，</w:t>
      </w:r>
      <w:r w:rsidRPr="005C70E2">
        <w:rPr>
          <w:rFonts w:eastAsia="SimSun"/>
          <w:caps/>
          <w:snapToGrid w:val="0"/>
          <w:color w:val="000000" w:themeColor="text1"/>
          <w:lang w:val="en-GB" w:eastAsia="zh-CN"/>
        </w:rPr>
        <w:t>2018</w:t>
      </w:r>
      <w:r w:rsidRPr="005C70E2">
        <w:rPr>
          <w:rFonts w:eastAsia="SimSun"/>
          <w:caps/>
          <w:snapToGrid w:val="0"/>
          <w:color w:val="000000" w:themeColor="text1"/>
          <w:lang w:val="en-GB" w:eastAsia="zh-CN"/>
        </w:rPr>
        <w:t>年至</w:t>
      </w:r>
      <w:r w:rsidRPr="005C70E2">
        <w:rPr>
          <w:rFonts w:eastAsia="SimSun"/>
          <w:caps/>
          <w:snapToGrid w:val="0"/>
          <w:color w:val="000000" w:themeColor="text1"/>
          <w:lang w:val="en-GB" w:eastAsia="zh-CN"/>
        </w:rPr>
        <w:t>2026</w:t>
      </w:r>
      <w:r w:rsidRPr="005C70E2">
        <w:rPr>
          <w:rFonts w:eastAsia="SimSun"/>
          <w:caps/>
          <w:snapToGrid w:val="0"/>
          <w:color w:val="000000" w:themeColor="text1"/>
          <w:lang w:val="en-GB" w:eastAsia="zh-CN"/>
        </w:rPr>
        <w:t>年期间</w:t>
      </w:r>
      <w:r w:rsidR="00EB64E0" w:rsidRPr="005C70E2">
        <w:rPr>
          <w:rFonts w:eastAsia="SimSun" w:hint="eastAsia"/>
          <w:caps/>
          <w:snapToGrid w:val="0"/>
          <w:color w:val="000000" w:themeColor="text1"/>
          <w:lang w:val="en-GB" w:eastAsia="zh-CN"/>
        </w:rPr>
        <w:t>，</w:t>
      </w:r>
      <w:r w:rsidRPr="005C70E2">
        <w:rPr>
          <w:rFonts w:eastAsia="SimSun"/>
          <w:caps/>
          <w:snapToGrid w:val="0"/>
          <w:color w:val="000000" w:themeColor="text1"/>
          <w:lang w:val="en-GB" w:eastAsia="zh-CN"/>
        </w:rPr>
        <w:t>记录的能力建设和发展举措增加</w:t>
      </w:r>
      <w:r w:rsidR="00C538FD" w:rsidRPr="005C70E2">
        <w:rPr>
          <w:rFonts w:eastAsia="SimSun" w:hint="eastAsia"/>
          <w:caps/>
          <w:snapToGrid w:val="0"/>
          <w:color w:val="000000" w:themeColor="text1"/>
          <w:lang w:val="en-GB" w:eastAsia="zh-CN"/>
        </w:rPr>
        <w:t>了</w:t>
      </w:r>
      <w:r w:rsidR="00C538FD" w:rsidRPr="005C70E2">
        <w:rPr>
          <w:rFonts w:eastAsia="SimSun" w:hint="eastAsia"/>
          <w:caps/>
          <w:snapToGrid w:val="0"/>
          <w:color w:val="000000" w:themeColor="text1"/>
          <w:lang w:val="en-GB" w:eastAsia="zh-CN"/>
        </w:rPr>
        <w:t>44</w:t>
      </w:r>
      <w:r w:rsidR="00C538FD" w:rsidRPr="005C70E2">
        <w:rPr>
          <w:rFonts w:eastAsia="SimSun" w:hint="eastAsia"/>
          <w:caps/>
          <w:snapToGrid w:val="0"/>
          <w:color w:val="000000" w:themeColor="text1"/>
          <w:lang w:val="en-GB" w:eastAsia="zh-CN"/>
        </w:rPr>
        <w:t>项，</w:t>
      </w:r>
      <w:r w:rsidR="003649E0" w:rsidRPr="005C70E2">
        <w:rPr>
          <w:rStyle w:val="rynqvb"/>
          <w:rFonts w:ascii="SimSun" w:eastAsia="SimSun" w:hAnsi="SimSun" w:cs="SimSun" w:hint="eastAsia"/>
          <w:color w:val="000000" w:themeColor="text1"/>
          <w:lang w:eastAsia="zh-CN"/>
        </w:rPr>
        <w:t>与此形成鲜明对比的是，</w:t>
      </w:r>
      <w:r w:rsidRPr="005C70E2">
        <w:rPr>
          <w:rFonts w:eastAsia="SimSun"/>
          <w:caps/>
          <w:snapToGrid w:val="0"/>
          <w:color w:val="000000" w:themeColor="text1"/>
          <w:lang w:val="en-GB" w:eastAsia="zh-CN"/>
        </w:rPr>
        <w:t>信息交换所</w:t>
      </w:r>
      <w:r w:rsidR="007F384E" w:rsidRPr="005C70E2">
        <w:rPr>
          <w:rFonts w:eastAsia="SimSun" w:hint="eastAsia"/>
          <w:caps/>
          <w:snapToGrid w:val="0"/>
          <w:color w:val="000000" w:themeColor="text1"/>
          <w:lang w:val="en-GB" w:eastAsia="zh-CN"/>
        </w:rPr>
        <w:t>仅</w:t>
      </w:r>
      <w:r w:rsidRPr="005C70E2">
        <w:rPr>
          <w:rFonts w:eastAsia="SimSun"/>
          <w:caps/>
          <w:snapToGrid w:val="0"/>
          <w:color w:val="000000" w:themeColor="text1"/>
          <w:lang w:val="en-GB" w:eastAsia="zh-CN"/>
        </w:rPr>
        <w:t>记录</w:t>
      </w:r>
      <w:r w:rsidR="007F384E" w:rsidRPr="005C70E2">
        <w:rPr>
          <w:rFonts w:eastAsia="SimSun" w:hint="eastAsia"/>
          <w:caps/>
          <w:snapToGrid w:val="0"/>
          <w:color w:val="000000" w:themeColor="text1"/>
          <w:lang w:val="en-GB" w:eastAsia="zh-CN"/>
        </w:rPr>
        <w:t>了</w:t>
      </w:r>
      <w:r w:rsidRPr="005C70E2">
        <w:rPr>
          <w:rFonts w:eastAsia="SimSun"/>
          <w:caps/>
          <w:snapToGrid w:val="0"/>
          <w:color w:val="000000" w:themeColor="text1"/>
          <w:lang w:val="en-GB" w:eastAsia="zh-CN"/>
        </w:rPr>
        <w:t>4</w:t>
      </w:r>
      <w:r w:rsidRPr="005C70E2">
        <w:rPr>
          <w:rFonts w:eastAsia="SimSun"/>
          <w:caps/>
          <w:snapToGrid w:val="0"/>
          <w:color w:val="000000" w:themeColor="text1"/>
          <w:lang w:val="en-GB" w:eastAsia="zh-CN"/>
        </w:rPr>
        <w:t>项</w:t>
      </w:r>
      <w:r w:rsidR="007F384E" w:rsidRPr="005C70E2">
        <w:rPr>
          <w:rFonts w:eastAsia="SimSun" w:hint="eastAsia"/>
          <w:caps/>
          <w:snapToGrid w:val="0"/>
          <w:color w:val="000000" w:themeColor="text1"/>
          <w:lang w:val="en-GB" w:eastAsia="zh-CN"/>
        </w:rPr>
        <w:t>新增</w:t>
      </w:r>
      <w:r w:rsidRPr="005C70E2">
        <w:rPr>
          <w:rFonts w:eastAsia="SimSun"/>
          <w:caps/>
          <w:snapToGrid w:val="0"/>
          <w:color w:val="000000" w:themeColor="text1"/>
          <w:lang w:val="en-GB" w:eastAsia="zh-CN"/>
        </w:rPr>
        <w:t>举措，这表明</w:t>
      </w:r>
      <w:r w:rsidR="00DB58E8" w:rsidRPr="005C70E2">
        <w:rPr>
          <w:rFonts w:eastAsia="SimSun" w:hint="eastAsia"/>
          <w:caps/>
          <w:snapToGrid w:val="0"/>
          <w:color w:val="000000" w:themeColor="text1"/>
          <w:lang w:val="en-GB" w:eastAsia="zh-CN"/>
        </w:rPr>
        <w:t>，</w:t>
      </w:r>
      <w:r w:rsidR="008B1CAF" w:rsidRPr="005C70E2">
        <w:rPr>
          <w:rFonts w:eastAsia="SimSun" w:hint="eastAsia"/>
          <w:caps/>
          <w:snapToGrid w:val="0"/>
          <w:color w:val="000000" w:themeColor="text1"/>
          <w:lang w:val="en-GB" w:eastAsia="zh-CN"/>
        </w:rPr>
        <w:t>在</w:t>
      </w:r>
      <w:r w:rsidRPr="005C70E2">
        <w:rPr>
          <w:rFonts w:eastAsia="SimSun"/>
          <w:caps/>
          <w:snapToGrid w:val="0"/>
          <w:color w:val="000000" w:themeColor="text1"/>
          <w:lang w:val="en-GB" w:eastAsia="zh-CN"/>
        </w:rPr>
        <w:t>执行活动的</w:t>
      </w:r>
      <w:r w:rsidR="008C6C63" w:rsidRPr="005C70E2">
        <w:rPr>
          <w:rFonts w:eastAsia="SimSun" w:hint="eastAsia"/>
          <w:caps/>
          <w:snapToGrid w:val="0"/>
          <w:color w:val="000000" w:themeColor="text1"/>
          <w:lang w:val="en-GB" w:eastAsia="zh-CN"/>
        </w:rPr>
        <w:t>扩展</w:t>
      </w:r>
      <w:r w:rsidRPr="005C70E2">
        <w:rPr>
          <w:rFonts w:eastAsia="SimSun"/>
          <w:caps/>
          <w:snapToGrid w:val="0"/>
          <w:color w:val="000000" w:themeColor="text1"/>
          <w:lang w:val="en-GB" w:eastAsia="zh-CN"/>
        </w:rPr>
        <w:t>与通过信息交换所系统记录</w:t>
      </w:r>
      <w:r w:rsidR="002150D7" w:rsidRPr="005C70E2">
        <w:rPr>
          <w:rFonts w:eastAsia="SimSun" w:hint="eastAsia"/>
          <w:caps/>
          <w:snapToGrid w:val="0"/>
          <w:color w:val="000000" w:themeColor="text1"/>
          <w:lang w:val="en-GB" w:eastAsia="zh-CN"/>
        </w:rPr>
        <w:t>这些活动</w:t>
      </w:r>
      <w:r w:rsidRPr="005C70E2">
        <w:rPr>
          <w:rFonts w:eastAsia="SimSun"/>
          <w:caps/>
          <w:snapToGrid w:val="0"/>
          <w:color w:val="000000" w:themeColor="text1"/>
          <w:lang w:val="en-GB" w:eastAsia="zh-CN"/>
        </w:rPr>
        <w:t>和</w:t>
      </w:r>
      <w:r w:rsidR="003009C2" w:rsidRPr="005C70E2">
        <w:rPr>
          <w:rFonts w:eastAsia="SimSun" w:hint="eastAsia"/>
          <w:caps/>
          <w:snapToGrid w:val="0"/>
          <w:color w:val="000000" w:themeColor="text1"/>
          <w:lang w:val="en-GB" w:eastAsia="zh-CN"/>
        </w:rPr>
        <w:t>知识</w:t>
      </w:r>
      <w:r w:rsidRPr="005C70E2">
        <w:rPr>
          <w:rFonts w:eastAsia="SimSun"/>
          <w:caps/>
          <w:snapToGrid w:val="0"/>
          <w:color w:val="000000" w:themeColor="text1"/>
          <w:lang w:val="en-GB" w:eastAsia="zh-CN"/>
        </w:rPr>
        <w:t>分享之间持续存在差距。</w:t>
      </w:r>
      <w:r w:rsidR="00EF69E5" w:rsidRPr="005C70E2">
        <w:rPr>
          <w:rFonts w:eastAsia="SimSun"/>
          <w:caps/>
          <w:snapToGrid w:val="0"/>
          <w:color w:val="000000" w:themeColor="text1"/>
          <w:lang w:val="en-GB" w:eastAsia="zh-CN"/>
        </w:rPr>
        <w:t>尽管如此，自</w:t>
      </w:r>
      <w:r w:rsidR="00A422E7" w:rsidRPr="005C70E2">
        <w:rPr>
          <w:rFonts w:eastAsia="SimSun"/>
          <w:caps/>
          <w:snapToGrid w:val="0"/>
          <w:color w:val="000000" w:themeColor="text1"/>
          <w:lang w:val="en-GB" w:eastAsia="zh-CN"/>
        </w:rPr>
        <w:t>《名古屋议定书》</w:t>
      </w:r>
      <w:r w:rsidR="00E3557D">
        <w:rPr>
          <w:rFonts w:eastAsia="SimSun" w:hint="eastAsia"/>
          <w:caps/>
          <w:snapToGrid w:val="0"/>
          <w:color w:val="000000" w:themeColor="text1"/>
          <w:lang w:val="en-GB" w:eastAsia="zh-CN"/>
        </w:rPr>
        <w:t>第一次</w:t>
      </w:r>
      <w:r w:rsidR="00EF69E5" w:rsidRPr="005C70E2">
        <w:rPr>
          <w:rFonts w:eastAsia="SimSun"/>
          <w:caps/>
          <w:snapToGrid w:val="0"/>
          <w:color w:val="000000" w:themeColor="text1"/>
          <w:lang w:val="en-GB" w:eastAsia="zh-CN"/>
        </w:rPr>
        <w:t>评估</w:t>
      </w:r>
      <w:r w:rsidR="00E3557D">
        <w:rPr>
          <w:rFonts w:eastAsia="SimSun" w:hint="eastAsia"/>
          <w:caps/>
          <w:snapToGrid w:val="0"/>
          <w:color w:val="000000" w:themeColor="text1"/>
          <w:lang w:val="en-GB" w:eastAsia="zh-CN"/>
        </w:rPr>
        <w:t>和</w:t>
      </w:r>
      <w:r w:rsidR="00EF69E5" w:rsidRPr="005C70E2">
        <w:rPr>
          <w:rFonts w:eastAsia="SimSun"/>
          <w:caps/>
          <w:snapToGrid w:val="0"/>
          <w:color w:val="000000" w:themeColor="text1"/>
          <w:lang w:val="en-GB" w:eastAsia="zh-CN"/>
        </w:rPr>
        <w:t>审查以来，信息交换所的虚拟图书馆资源</w:t>
      </w:r>
      <w:r w:rsidR="00B57DCB" w:rsidRPr="005C70E2">
        <w:rPr>
          <w:rFonts w:eastAsia="SimSun"/>
          <w:caps/>
          <w:snapToGrid w:val="0"/>
          <w:color w:val="000000" w:themeColor="text1"/>
          <w:lang w:val="en-GB" w:eastAsia="zh-CN"/>
        </w:rPr>
        <w:t>(</w:t>
      </w:r>
      <w:r w:rsidR="00EF69E5" w:rsidRPr="005C70E2">
        <w:rPr>
          <w:rFonts w:eastAsia="SimSun"/>
          <w:caps/>
          <w:snapToGrid w:val="0"/>
          <w:color w:val="000000" w:themeColor="text1"/>
          <w:lang w:val="en-GB" w:eastAsia="zh-CN"/>
        </w:rPr>
        <w:t>提高认识和能力建设工具</w:t>
      </w:r>
      <w:r w:rsidR="00B57DCB" w:rsidRPr="005C70E2">
        <w:rPr>
          <w:rFonts w:eastAsia="SimSun"/>
          <w:caps/>
          <w:snapToGrid w:val="0"/>
          <w:color w:val="000000" w:themeColor="text1"/>
          <w:lang w:val="en-GB" w:eastAsia="zh-CN"/>
        </w:rPr>
        <w:t>)</w:t>
      </w:r>
      <w:r w:rsidR="00EF69E5" w:rsidRPr="005C70E2">
        <w:rPr>
          <w:rFonts w:eastAsia="SimSun"/>
          <w:caps/>
          <w:snapToGrid w:val="0"/>
          <w:color w:val="000000" w:themeColor="text1"/>
          <w:lang w:val="en-GB" w:eastAsia="zh-CN"/>
        </w:rPr>
        <w:t>数量已显著增加</w:t>
      </w:r>
      <w:r w:rsidR="00810253" w:rsidRPr="005C70E2">
        <w:rPr>
          <w:rStyle w:val="FootnoteReference"/>
          <w:rFonts w:eastAsia="SimSun"/>
          <w:caps/>
          <w:snapToGrid w:val="0"/>
          <w:color w:val="000000" w:themeColor="text1"/>
          <w:lang w:val="en-GB" w:eastAsia="zh-CN"/>
        </w:rPr>
        <w:footnoteReference w:id="67"/>
      </w:r>
      <w:r w:rsidRPr="005C70E2">
        <w:rPr>
          <w:rFonts w:eastAsia="SimSun"/>
          <w:caps/>
          <w:snapToGrid w:val="0"/>
          <w:color w:val="000000" w:themeColor="text1"/>
          <w:lang w:val="en-GB" w:eastAsia="zh-CN"/>
        </w:rPr>
        <w:t>。</w:t>
      </w:r>
    </w:p>
    <w:p w14:paraId="7D270CA4" w14:textId="7D336E0A" w:rsidR="008E3E34" w:rsidRPr="008E3E34" w:rsidRDefault="008E3E34" w:rsidP="00B85C76">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大多数缔约方</w:t>
      </w:r>
      <w:r w:rsidR="00B57DCB">
        <w:rPr>
          <w:rFonts w:eastAsia="SimSun"/>
          <w:caps/>
          <w:snapToGrid w:val="0"/>
          <w:lang w:val="en-GB" w:eastAsia="zh-CN"/>
        </w:rPr>
        <w:t>(</w:t>
      </w:r>
      <w:r w:rsidRPr="008E3E34">
        <w:rPr>
          <w:rFonts w:eastAsia="SimSun"/>
          <w:caps/>
          <w:snapToGrid w:val="0"/>
          <w:lang w:val="en-GB" w:eastAsia="zh-CN"/>
        </w:rPr>
        <w:t>59 %</w:t>
      </w:r>
      <w:r w:rsidR="00B57DCB">
        <w:rPr>
          <w:rFonts w:eastAsia="SimSun"/>
          <w:caps/>
          <w:snapToGrid w:val="0"/>
          <w:lang w:val="en-GB" w:eastAsia="zh-CN"/>
        </w:rPr>
        <w:t>)</w:t>
      </w:r>
      <w:r w:rsidRPr="008E3E34">
        <w:rPr>
          <w:rFonts w:eastAsia="SimSun"/>
          <w:caps/>
          <w:snapToGrid w:val="0"/>
          <w:lang w:val="en-GB" w:eastAsia="zh-CN"/>
        </w:rPr>
        <w:t>已采取措施为执行《名古屋议定书》建设人力和</w:t>
      </w:r>
      <w:r w:rsidR="002854C7">
        <w:rPr>
          <w:rFonts w:eastAsia="SimSun" w:hint="eastAsia"/>
          <w:caps/>
          <w:snapToGrid w:val="0"/>
          <w:lang w:val="en-GB" w:eastAsia="zh-CN"/>
        </w:rPr>
        <w:t>体制</w:t>
      </w:r>
      <w:r w:rsidRPr="008E3E34">
        <w:rPr>
          <w:rFonts w:eastAsia="SimSun"/>
          <w:caps/>
          <w:snapToGrid w:val="0"/>
          <w:lang w:val="en-GB" w:eastAsia="zh-CN"/>
        </w:rPr>
        <w:t>能力，最常见的是通过培训、提高认识及加强法律和机构，这些措施往往得到国际能力建设</w:t>
      </w:r>
      <w:r w:rsidR="007773D7">
        <w:rPr>
          <w:rFonts w:eastAsia="SimSun" w:hint="eastAsia"/>
          <w:caps/>
          <w:snapToGrid w:val="0"/>
          <w:lang w:val="en-GB" w:eastAsia="zh-CN"/>
        </w:rPr>
        <w:t>倡议</w:t>
      </w:r>
      <w:r w:rsidRPr="008E3E34">
        <w:rPr>
          <w:rFonts w:eastAsia="SimSun"/>
          <w:caps/>
          <w:snapToGrid w:val="0"/>
          <w:lang w:val="en-GB" w:eastAsia="zh-CN"/>
        </w:rPr>
        <w:t>特别是全球环境基金</w:t>
      </w:r>
      <w:r w:rsidR="00B57DCB">
        <w:rPr>
          <w:rFonts w:eastAsia="SimSun"/>
          <w:caps/>
          <w:snapToGrid w:val="0"/>
          <w:lang w:val="en-GB" w:eastAsia="zh-CN"/>
        </w:rPr>
        <w:t>(</w:t>
      </w:r>
      <w:r w:rsidRPr="008E3E34">
        <w:rPr>
          <w:rFonts w:eastAsia="SimSun"/>
          <w:caps/>
          <w:snapToGrid w:val="0"/>
          <w:lang w:val="en-GB" w:eastAsia="zh-CN"/>
        </w:rPr>
        <w:t>全环基金</w:t>
      </w:r>
      <w:r w:rsidR="00B57DCB">
        <w:rPr>
          <w:rFonts w:eastAsia="SimSun"/>
          <w:caps/>
          <w:snapToGrid w:val="0"/>
          <w:lang w:val="en-GB" w:eastAsia="zh-CN"/>
        </w:rPr>
        <w:t>)</w:t>
      </w:r>
      <w:r w:rsidRPr="008E3E34">
        <w:rPr>
          <w:rFonts w:eastAsia="SimSun"/>
          <w:caps/>
          <w:snapToGrid w:val="0"/>
          <w:lang w:val="en-GB" w:eastAsia="zh-CN"/>
        </w:rPr>
        <w:t>的支持，</w:t>
      </w:r>
      <w:r w:rsidR="007144EC">
        <w:rPr>
          <w:rFonts w:eastAsia="SimSun" w:hint="eastAsia"/>
          <w:caps/>
          <w:snapToGrid w:val="0"/>
          <w:lang w:val="en-GB" w:eastAsia="zh-CN"/>
        </w:rPr>
        <w:t>由</w:t>
      </w:r>
      <w:r w:rsidRPr="008E3E34">
        <w:rPr>
          <w:rFonts w:eastAsia="SimSun"/>
          <w:caps/>
          <w:snapToGrid w:val="0"/>
          <w:lang w:val="en-GB" w:eastAsia="zh-CN"/>
        </w:rPr>
        <w:t>联合国开发计划署和联合国环境规划署等机构以及其他伙伴</w:t>
      </w:r>
      <w:r w:rsidR="009010BF">
        <w:rPr>
          <w:rFonts w:eastAsia="SimSun" w:hint="eastAsia"/>
          <w:caps/>
          <w:snapToGrid w:val="0"/>
          <w:lang w:val="en-GB" w:eastAsia="zh-CN"/>
        </w:rPr>
        <w:t>、</w:t>
      </w:r>
      <w:r w:rsidRPr="008E3E34">
        <w:rPr>
          <w:rFonts w:eastAsia="SimSun"/>
          <w:caps/>
          <w:snapToGrid w:val="0"/>
          <w:lang w:val="en-GB" w:eastAsia="zh-CN"/>
        </w:rPr>
        <w:t>特别是德国国际合作</w:t>
      </w:r>
      <w:r w:rsidR="00F56283">
        <w:rPr>
          <w:rFonts w:eastAsia="SimSun" w:hint="eastAsia"/>
          <w:caps/>
          <w:snapToGrid w:val="0"/>
          <w:lang w:val="en-GB" w:eastAsia="zh-CN"/>
        </w:rPr>
        <w:t>机构</w:t>
      </w:r>
      <w:r w:rsidRPr="008E3E34">
        <w:rPr>
          <w:rFonts w:eastAsia="SimSun"/>
          <w:caps/>
          <w:snapToGrid w:val="0"/>
          <w:lang w:val="en-GB" w:eastAsia="zh-CN"/>
        </w:rPr>
        <w:t>/</w:t>
      </w:r>
      <w:r w:rsidRPr="008E3E34">
        <w:rPr>
          <w:rFonts w:eastAsia="SimSun"/>
          <w:caps/>
          <w:snapToGrid w:val="0"/>
          <w:lang w:val="en-GB" w:eastAsia="zh-CN"/>
        </w:rPr>
        <w:t>联邦经济合作与发展部</w:t>
      </w:r>
      <w:r w:rsidR="002C5FC8">
        <w:rPr>
          <w:rFonts w:eastAsia="SimSun" w:hint="eastAsia"/>
          <w:caps/>
          <w:snapToGrid w:val="0"/>
          <w:lang w:val="en-GB" w:eastAsia="zh-CN"/>
        </w:rPr>
        <w:t>实施</w:t>
      </w:r>
      <w:r w:rsidR="00D6254D">
        <w:rPr>
          <w:rStyle w:val="FootnoteReference"/>
          <w:rFonts w:eastAsia="SimSun"/>
          <w:caps/>
          <w:snapToGrid w:val="0"/>
          <w:lang w:val="en-GB" w:eastAsia="zh-CN"/>
        </w:rPr>
        <w:footnoteReference w:id="68"/>
      </w:r>
      <w:r w:rsidRPr="008E3E34">
        <w:rPr>
          <w:rFonts w:eastAsia="SimSun"/>
          <w:caps/>
          <w:snapToGrid w:val="0"/>
          <w:lang w:val="en-GB" w:eastAsia="zh-CN"/>
        </w:rPr>
        <w:t>。</w:t>
      </w:r>
    </w:p>
    <w:p w14:paraId="28C93AC4" w14:textId="52EC8541" w:rsidR="008E3E34" w:rsidRPr="008E3E34" w:rsidRDefault="008E3E34" w:rsidP="00B85C76">
      <w:pPr>
        <w:pStyle w:val="ListParagraph"/>
        <w:spacing w:before="120" w:after="120" w:line="240" w:lineRule="atLeast"/>
        <w:ind w:left="490" w:firstLine="0"/>
        <w:rPr>
          <w:rFonts w:eastAsia="SimSun"/>
          <w:caps/>
          <w:snapToGrid w:val="0"/>
          <w:lang w:val="en-GB" w:eastAsia="zh-CN"/>
        </w:rPr>
      </w:pPr>
      <w:r w:rsidRPr="00021B65">
        <w:rPr>
          <w:rFonts w:eastAsia="SimSun"/>
          <w:caps/>
          <w:snapToGrid w:val="0"/>
          <w:color w:val="000000" w:themeColor="text1"/>
          <w:lang w:val="en-GB" w:eastAsia="zh-CN"/>
        </w:rPr>
        <w:t>鉴于受益国在执行方面取得的进展，活动的重点也随着时间发生了变化。最初</w:t>
      </w:r>
      <w:r w:rsidR="00B52093">
        <w:rPr>
          <w:rFonts w:eastAsia="SimSun" w:hint="eastAsia"/>
          <w:caps/>
          <w:snapToGrid w:val="0"/>
          <w:color w:val="000000" w:themeColor="text1"/>
          <w:lang w:val="en-GB" w:eastAsia="zh-CN"/>
        </w:rPr>
        <w:t>的</w:t>
      </w:r>
      <w:r w:rsidRPr="00021B65">
        <w:rPr>
          <w:rFonts w:eastAsia="SimSun"/>
          <w:caps/>
          <w:snapToGrid w:val="0"/>
          <w:color w:val="000000" w:themeColor="text1"/>
          <w:lang w:val="en-GB" w:eastAsia="zh-CN"/>
        </w:rPr>
        <w:t>重点是支持批准和制定国家获取和惠益分享框架，</w:t>
      </w:r>
      <w:r w:rsidR="00B52093">
        <w:rPr>
          <w:rFonts w:eastAsia="SimSun" w:hint="eastAsia"/>
          <w:caps/>
          <w:snapToGrid w:val="0"/>
          <w:color w:val="000000" w:themeColor="text1"/>
          <w:lang w:val="en-GB" w:eastAsia="zh-CN"/>
        </w:rPr>
        <w:t>而</w:t>
      </w:r>
      <w:r w:rsidRPr="00021B65">
        <w:rPr>
          <w:rFonts w:eastAsia="SimSun"/>
          <w:caps/>
          <w:snapToGrid w:val="0"/>
          <w:color w:val="000000" w:themeColor="text1"/>
          <w:lang w:val="en-GB" w:eastAsia="zh-CN"/>
        </w:rPr>
        <w:t>后来的项目也包括支持发展</w:t>
      </w:r>
      <w:r w:rsidR="00095AB2" w:rsidRPr="00021B65">
        <w:rPr>
          <w:rFonts w:eastAsia="SimSun" w:hint="eastAsia"/>
          <w:caps/>
          <w:snapToGrid w:val="0"/>
          <w:color w:val="000000" w:themeColor="text1"/>
          <w:lang w:val="en-GB" w:eastAsia="zh-CN"/>
        </w:rPr>
        <w:t>使用者</w:t>
      </w:r>
      <w:r w:rsidRPr="00021B65">
        <w:rPr>
          <w:rFonts w:eastAsia="SimSun"/>
          <w:caps/>
          <w:snapToGrid w:val="0"/>
          <w:color w:val="000000" w:themeColor="text1"/>
          <w:lang w:val="en-GB" w:eastAsia="zh-CN"/>
        </w:rPr>
        <w:t>和提供</w:t>
      </w:r>
      <w:r w:rsidR="00095AB2" w:rsidRPr="00021B65">
        <w:rPr>
          <w:rFonts w:eastAsia="SimSun" w:hint="eastAsia"/>
          <w:caps/>
          <w:snapToGrid w:val="0"/>
          <w:color w:val="000000" w:themeColor="text1"/>
          <w:lang w:val="en-GB" w:eastAsia="zh-CN"/>
        </w:rPr>
        <w:t>者</w:t>
      </w:r>
      <w:r w:rsidRPr="00021B65">
        <w:rPr>
          <w:rFonts w:eastAsia="SimSun"/>
          <w:caps/>
          <w:snapToGrid w:val="0"/>
          <w:color w:val="000000" w:themeColor="text1"/>
          <w:lang w:val="en-GB" w:eastAsia="zh-CN"/>
        </w:rPr>
        <w:t>之间的伙伴关系</w:t>
      </w:r>
      <w:r w:rsidR="00C12FEE">
        <w:rPr>
          <w:rFonts w:eastAsia="SimSun" w:hint="eastAsia"/>
          <w:caps/>
          <w:snapToGrid w:val="0"/>
          <w:color w:val="000000" w:themeColor="text1"/>
          <w:lang w:val="en-GB" w:eastAsia="zh-CN"/>
        </w:rPr>
        <w:t>，</w:t>
      </w:r>
      <w:r w:rsidRPr="00021B65">
        <w:rPr>
          <w:rFonts w:eastAsia="SimSun"/>
          <w:caps/>
          <w:snapToGrid w:val="0"/>
          <w:color w:val="000000" w:themeColor="text1"/>
          <w:lang w:val="en-GB" w:eastAsia="zh-CN"/>
        </w:rPr>
        <w:t>制定获取和惠益分享</w:t>
      </w:r>
      <w:r w:rsidR="00021B65" w:rsidRPr="00021B65">
        <w:rPr>
          <w:rFonts w:eastAsia="SimSun" w:hint="eastAsia"/>
          <w:caps/>
          <w:snapToGrid w:val="0"/>
          <w:color w:val="000000" w:themeColor="text1"/>
          <w:lang w:val="en-GB" w:eastAsia="zh-CN"/>
        </w:rPr>
        <w:t>协定</w:t>
      </w:r>
      <w:r w:rsidRPr="00021B65">
        <w:rPr>
          <w:rFonts w:eastAsia="SimSun"/>
          <w:caps/>
          <w:snapToGrid w:val="0"/>
          <w:color w:val="000000" w:themeColor="text1"/>
          <w:lang w:val="en-GB" w:eastAsia="zh-CN"/>
        </w:rPr>
        <w:t>。多年来，一些国家发展了与遗传资源有关的研究能力，现在正寻找机会从研究转向商业化，并与外国</w:t>
      </w:r>
      <w:r w:rsidR="00021B65" w:rsidRPr="00021B65">
        <w:rPr>
          <w:rFonts w:eastAsia="SimSun" w:hint="eastAsia"/>
          <w:caps/>
          <w:snapToGrid w:val="0"/>
          <w:color w:val="000000" w:themeColor="text1"/>
          <w:lang w:val="en-GB" w:eastAsia="zh-CN"/>
        </w:rPr>
        <w:t>使用者</w:t>
      </w:r>
      <w:r w:rsidRPr="00021B65">
        <w:rPr>
          <w:rFonts w:eastAsia="SimSun"/>
          <w:caps/>
          <w:snapToGrid w:val="0"/>
          <w:color w:val="000000" w:themeColor="text1"/>
          <w:lang w:val="en-GB" w:eastAsia="zh-CN"/>
        </w:rPr>
        <w:t>建立获取和惠益分享伙伴关系。</w:t>
      </w:r>
    </w:p>
    <w:p w14:paraId="61BA0738" w14:textId="556A3A1E" w:rsidR="008E3E34" w:rsidRPr="008E3E34" w:rsidRDefault="008E3E34" w:rsidP="00B85C76">
      <w:pPr>
        <w:pStyle w:val="ListParagraph"/>
        <w:spacing w:before="120" w:after="120" w:line="240" w:lineRule="atLeast"/>
        <w:ind w:left="490" w:firstLine="0"/>
        <w:rPr>
          <w:rFonts w:eastAsia="SimSun"/>
          <w:caps/>
          <w:snapToGrid w:val="0"/>
          <w:lang w:val="en-GB" w:eastAsia="zh-CN"/>
        </w:rPr>
      </w:pPr>
      <w:r w:rsidRPr="008E3E34">
        <w:rPr>
          <w:rFonts w:eastAsia="SimSun"/>
          <w:caps/>
          <w:snapToGrid w:val="0"/>
          <w:lang w:val="en-GB" w:eastAsia="zh-CN"/>
        </w:rPr>
        <w:t>自《名古屋议定书》生效以来，支持缔约方的能力建设举措</w:t>
      </w:r>
      <w:r w:rsidR="006D225C">
        <w:rPr>
          <w:rFonts w:eastAsia="SimSun" w:hint="eastAsia"/>
          <w:caps/>
          <w:snapToGrid w:val="0"/>
          <w:lang w:val="en-GB" w:eastAsia="zh-CN"/>
        </w:rPr>
        <w:t>大</w:t>
      </w:r>
      <w:r w:rsidRPr="008E3E34">
        <w:rPr>
          <w:rFonts w:eastAsia="SimSun"/>
          <w:caps/>
          <w:snapToGrid w:val="0"/>
          <w:lang w:val="en-GB" w:eastAsia="zh-CN"/>
        </w:rPr>
        <w:t>都在国家</w:t>
      </w:r>
      <w:r w:rsidR="006D225C">
        <w:rPr>
          <w:rFonts w:eastAsia="SimSun" w:hint="eastAsia"/>
          <w:caps/>
          <w:snapToGrid w:val="0"/>
          <w:lang w:val="en-GB" w:eastAsia="zh-CN"/>
        </w:rPr>
        <w:t>层面</w:t>
      </w:r>
      <w:r w:rsidRPr="008E3E34">
        <w:rPr>
          <w:rFonts w:eastAsia="SimSun"/>
          <w:caps/>
          <w:snapToGrid w:val="0"/>
          <w:lang w:val="en-GB" w:eastAsia="zh-CN"/>
        </w:rPr>
        <w:t>实施，</w:t>
      </w:r>
      <w:r w:rsidR="00AA2FE4">
        <w:rPr>
          <w:rFonts w:eastAsia="SimSun" w:hint="eastAsia"/>
          <w:caps/>
          <w:snapToGrid w:val="0"/>
          <w:lang w:val="en-GB" w:eastAsia="zh-CN"/>
        </w:rPr>
        <w:t>在</w:t>
      </w:r>
      <w:r w:rsidRPr="008E3E34">
        <w:rPr>
          <w:rFonts w:eastAsia="SimSun"/>
          <w:caps/>
          <w:snapToGrid w:val="0"/>
          <w:lang w:val="en-GB" w:eastAsia="zh-CN"/>
        </w:rPr>
        <w:t>区域和全球</w:t>
      </w:r>
      <w:r w:rsidR="006D225C">
        <w:rPr>
          <w:rFonts w:eastAsia="SimSun" w:hint="eastAsia"/>
          <w:caps/>
          <w:snapToGrid w:val="0"/>
          <w:lang w:val="en-GB" w:eastAsia="zh-CN"/>
        </w:rPr>
        <w:t>层面</w:t>
      </w:r>
      <w:r w:rsidR="009D588C">
        <w:rPr>
          <w:rFonts w:eastAsia="SimSun" w:hint="eastAsia"/>
          <w:caps/>
          <w:snapToGrid w:val="0"/>
          <w:lang w:val="en-GB" w:eastAsia="zh-CN"/>
        </w:rPr>
        <w:t>实施的</w:t>
      </w:r>
      <w:r w:rsidRPr="008E3E34">
        <w:rPr>
          <w:rFonts w:eastAsia="SimSun"/>
          <w:caps/>
          <w:snapToGrid w:val="0"/>
          <w:lang w:val="en-GB" w:eastAsia="zh-CN"/>
        </w:rPr>
        <w:t>较</w:t>
      </w:r>
      <w:r w:rsidR="009D588C">
        <w:rPr>
          <w:rFonts w:eastAsia="SimSun" w:hint="eastAsia"/>
          <w:caps/>
          <w:snapToGrid w:val="0"/>
          <w:lang w:val="en-GB" w:eastAsia="zh-CN"/>
        </w:rPr>
        <w:t>少</w:t>
      </w:r>
      <w:r w:rsidRPr="008E3E34">
        <w:rPr>
          <w:rFonts w:eastAsia="SimSun"/>
          <w:caps/>
          <w:snapToGrid w:val="0"/>
          <w:lang w:val="en-GB" w:eastAsia="zh-CN"/>
        </w:rPr>
        <w:t>。这些举措主要集中在非洲和亚太</w:t>
      </w:r>
      <w:r w:rsidR="00AB3402">
        <w:rPr>
          <w:rFonts w:eastAsia="SimSun" w:hint="eastAsia"/>
          <w:caps/>
          <w:snapToGrid w:val="0"/>
          <w:lang w:val="en-GB" w:eastAsia="zh-CN"/>
        </w:rPr>
        <w:t>区域</w:t>
      </w:r>
      <w:r w:rsidRPr="008E3E34">
        <w:rPr>
          <w:rFonts w:eastAsia="SimSun"/>
          <w:caps/>
          <w:snapToGrid w:val="0"/>
          <w:lang w:val="en-GB" w:eastAsia="zh-CN"/>
        </w:rPr>
        <w:t>，其次是拉丁美洲和加勒比</w:t>
      </w:r>
      <w:r w:rsidR="00AB3402">
        <w:rPr>
          <w:rFonts w:eastAsia="SimSun" w:hint="eastAsia"/>
          <w:caps/>
          <w:snapToGrid w:val="0"/>
          <w:lang w:val="en-GB" w:eastAsia="zh-CN"/>
        </w:rPr>
        <w:t>区域</w:t>
      </w:r>
      <w:r w:rsidR="00B26244">
        <w:rPr>
          <w:rFonts w:eastAsia="SimSun" w:hint="eastAsia"/>
          <w:caps/>
          <w:snapToGrid w:val="0"/>
          <w:lang w:val="en-GB" w:eastAsia="zh-CN"/>
        </w:rPr>
        <w:t>。</w:t>
      </w:r>
      <w:r w:rsidR="006F0CA5">
        <w:rPr>
          <w:rFonts w:eastAsia="SimSun" w:hint="eastAsia"/>
          <w:caps/>
          <w:snapToGrid w:val="0"/>
          <w:lang w:val="en-GB" w:eastAsia="zh-CN"/>
        </w:rPr>
        <w:t>其</w:t>
      </w:r>
      <w:r w:rsidR="00306264">
        <w:rPr>
          <w:rFonts w:eastAsia="SimSun" w:hint="eastAsia"/>
          <w:caps/>
          <w:snapToGrid w:val="0"/>
          <w:lang w:val="en-GB" w:eastAsia="zh-CN"/>
        </w:rPr>
        <w:t>覆盖面</w:t>
      </w:r>
      <w:r w:rsidRPr="008E3E34">
        <w:rPr>
          <w:rFonts w:eastAsia="SimSun"/>
          <w:caps/>
          <w:snapToGrid w:val="0"/>
          <w:lang w:val="en-GB" w:eastAsia="zh-CN"/>
        </w:rPr>
        <w:t>主要</w:t>
      </w:r>
      <w:r w:rsidR="004C71D6">
        <w:rPr>
          <w:rFonts w:eastAsia="SimSun" w:hint="eastAsia"/>
          <w:caps/>
          <w:snapToGrid w:val="0"/>
          <w:lang w:val="en-GB" w:eastAsia="zh-CN"/>
        </w:rPr>
        <w:t>是</w:t>
      </w:r>
      <w:r w:rsidR="00EA70B3">
        <w:rPr>
          <w:rFonts w:eastAsia="SimSun" w:hint="eastAsia"/>
          <w:caps/>
          <w:snapToGrid w:val="0"/>
          <w:lang w:val="en-GB" w:eastAsia="zh-CN"/>
        </w:rPr>
        <w:t>发展</w:t>
      </w:r>
      <w:r w:rsidRPr="008E3E34">
        <w:rPr>
          <w:rFonts w:eastAsia="SimSun"/>
          <w:caps/>
          <w:snapToGrid w:val="0"/>
          <w:lang w:val="en-GB" w:eastAsia="zh-CN"/>
        </w:rPr>
        <w:t>和</w:t>
      </w:r>
      <w:r w:rsidR="000016A5">
        <w:rPr>
          <w:rFonts w:eastAsia="SimSun" w:hint="eastAsia"/>
          <w:caps/>
          <w:snapToGrid w:val="0"/>
          <w:lang w:val="en-GB" w:eastAsia="zh-CN"/>
        </w:rPr>
        <w:t>执行</w:t>
      </w:r>
      <w:r w:rsidRPr="008E3E34">
        <w:rPr>
          <w:rFonts w:eastAsia="SimSun"/>
          <w:caps/>
          <w:snapToGrid w:val="0"/>
          <w:lang w:val="en-GB" w:eastAsia="zh-CN"/>
        </w:rPr>
        <w:t>获取和惠益分享措施的能力</w:t>
      </w:r>
      <w:r w:rsidR="00537E06">
        <w:rPr>
          <w:rFonts w:eastAsia="SimSun" w:hint="eastAsia"/>
          <w:caps/>
          <w:snapToGrid w:val="0"/>
          <w:lang w:val="en-GB" w:eastAsia="zh-CN"/>
        </w:rPr>
        <w:t>、</w:t>
      </w:r>
      <w:r w:rsidRPr="008E3E34">
        <w:rPr>
          <w:rFonts w:eastAsia="SimSun"/>
          <w:caps/>
          <w:snapToGrid w:val="0"/>
          <w:lang w:val="en-GB" w:eastAsia="zh-CN"/>
        </w:rPr>
        <w:t>土著人民和</w:t>
      </w:r>
      <w:r w:rsidR="00B12732">
        <w:rPr>
          <w:rFonts w:eastAsia="SimSun"/>
          <w:caps/>
          <w:snapToGrid w:val="0"/>
          <w:lang w:val="en-GB" w:eastAsia="zh-CN"/>
        </w:rPr>
        <w:t>地方社区</w:t>
      </w:r>
      <w:r w:rsidRPr="008E3E34">
        <w:rPr>
          <w:rFonts w:eastAsia="SimSun"/>
          <w:caps/>
          <w:snapToGrid w:val="0"/>
          <w:lang w:val="en-GB" w:eastAsia="zh-CN"/>
        </w:rPr>
        <w:t>执行</w:t>
      </w:r>
      <w:r w:rsidR="00A422E7">
        <w:rPr>
          <w:rFonts w:eastAsia="SimSun"/>
          <w:caps/>
          <w:snapToGrid w:val="0"/>
          <w:lang w:val="en-GB" w:eastAsia="zh-CN"/>
        </w:rPr>
        <w:t>《名古屋议定书》</w:t>
      </w:r>
      <w:r w:rsidRPr="008E3E34">
        <w:rPr>
          <w:rFonts w:eastAsia="SimSun"/>
          <w:caps/>
          <w:snapToGrid w:val="0"/>
          <w:lang w:val="en-GB" w:eastAsia="zh-CN"/>
        </w:rPr>
        <w:t>的能力以及执行和</w:t>
      </w:r>
      <w:r w:rsidR="00812F44">
        <w:rPr>
          <w:rFonts w:eastAsia="SimSun" w:hint="eastAsia"/>
          <w:caps/>
          <w:snapToGrid w:val="0"/>
          <w:lang w:val="en-GB" w:eastAsia="zh-CN"/>
        </w:rPr>
        <w:t>履约</w:t>
      </w:r>
      <w:r w:rsidRPr="008E3E34">
        <w:rPr>
          <w:rFonts w:eastAsia="SimSun"/>
          <w:caps/>
          <w:snapToGrid w:val="0"/>
          <w:lang w:val="en-GB" w:eastAsia="zh-CN"/>
        </w:rPr>
        <w:t>能力</w:t>
      </w:r>
      <w:r w:rsidR="005043DC">
        <w:rPr>
          <w:rFonts w:eastAsia="SimSun" w:hint="eastAsia"/>
          <w:caps/>
          <w:snapToGrid w:val="0"/>
          <w:lang w:val="en-GB" w:eastAsia="zh-CN"/>
        </w:rPr>
        <w:t>方面</w:t>
      </w:r>
      <w:r w:rsidRPr="008E3E34">
        <w:rPr>
          <w:rFonts w:eastAsia="SimSun"/>
          <w:caps/>
          <w:snapToGrid w:val="0"/>
          <w:lang w:val="en-GB" w:eastAsia="zh-CN"/>
        </w:rPr>
        <w:t>。</w:t>
      </w:r>
    </w:p>
    <w:p w14:paraId="6019AC95" w14:textId="39263BBD" w:rsidR="008E3E34" w:rsidRPr="008E3E34" w:rsidRDefault="003E5870" w:rsidP="00B85C76">
      <w:pPr>
        <w:pStyle w:val="ListParagraph"/>
        <w:spacing w:before="120" w:after="120" w:line="240" w:lineRule="atLeast"/>
        <w:ind w:left="490" w:firstLine="0"/>
        <w:rPr>
          <w:rFonts w:eastAsia="SimSun"/>
          <w:caps/>
          <w:snapToGrid w:val="0"/>
          <w:lang w:val="en-GB" w:eastAsia="zh-CN"/>
        </w:rPr>
      </w:pPr>
      <w:r w:rsidRPr="003E5870">
        <w:rPr>
          <w:rFonts w:eastAsia="SimSun"/>
          <w:caps/>
          <w:snapToGrid w:val="0"/>
          <w:lang w:val="en-GB" w:eastAsia="zh-CN"/>
        </w:rPr>
        <w:t>约三分之一的缔约方</w:t>
      </w:r>
      <w:r w:rsidR="00B57DCB">
        <w:rPr>
          <w:rFonts w:eastAsia="SimSun"/>
          <w:caps/>
          <w:snapToGrid w:val="0"/>
          <w:lang w:val="en-GB" w:eastAsia="zh-CN"/>
        </w:rPr>
        <w:t>(</w:t>
      </w:r>
      <w:r w:rsidRPr="003E5870">
        <w:rPr>
          <w:rFonts w:eastAsia="SimSun"/>
          <w:caps/>
          <w:snapToGrid w:val="0"/>
          <w:lang w:val="en-GB" w:eastAsia="zh-CN"/>
        </w:rPr>
        <w:t>34%</w:t>
      </w:r>
      <w:r w:rsidR="00B57DCB">
        <w:rPr>
          <w:rFonts w:eastAsia="SimSun"/>
          <w:caps/>
          <w:snapToGrid w:val="0"/>
          <w:lang w:val="en-GB" w:eastAsia="zh-CN"/>
        </w:rPr>
        <w:t>)</w:t>
      </w:r>
      <w:r w:rsidRPr="003E5870">
        <w:rPr>
          <w:rFonts w:eastAsia="SimSun"/>
          <w:caps/>
          <w:snapToGrid w:val="0"/>
          <w:lang w:val="en-GB" w:eastAsia="zh-CN"/>
        </w:rPr>
        <w:t>为其他国家的能力建设提供了支持，</w:t>
      </w:r>
      <w:r w:rsidR="001F2960">
        <w:rPr>
          <w:rFonts w:eastAsia="SimSun" w:hint="eastAsia"/>
          <w:caps/>
          <w:snapToGrid w:val="0"/>
          <w:lang w:val="en-GB" w:eastAsia="zh-CN"/>
        </w:rPr>
        <w:t>主要是</w:t>
      </w:r>
      <w:r w:rsidR="00A019C5">
        <w:rPr>
          <w:rFonts w:eastAsia="SimSun" w:hint="eastAsia"/>
          <w:caps/>
          <w:snapToGrid w:val="0"/>
          <w:lang w:val="en-GB" w:eastAsia="zh-CN"/>
        </w:rPr>
        <w:t>通过</w:t>
      </w:r>
      <w:r w:rsidRPr="003E5870">
        <w:rPr>
          <w:rFonts w:eastAsia="SimSun"/>
          <w:caps/>
          <w:snapToGrid w:val="0"/>
          <w:lang w:val="en-GB" w:eastAsia="zh-CN"/>
        </w:rPr>
        <w:t>经验分享、技术援助</w:t>
      </w:r>
      <w:r w:rsidR="007D3C09">
        <w:rPr>
          <w:rFonts w:eastAsia="SimSun" w:hint="eastAsia"/>
          <w:caps/>
          <w:snapToGrid w:val="0"/>
          <w:lang w:val="en-GB" w:eastAsia="zh-CN"/>
        </w:rPr>
        <w:t>、</w:t>
      </w:r>
      <w:r w:rsidRPr="003E5870">
        <w:rPr>
          <w:rFonts w:eastAsia="SimSun"/>
          <w:caps/>
          <w:snapToGrid w:val="0"/>
          <w:lang w:val="en-GB" w:eastAsia="zh-CN"/>
        </w:rPr>
        <w:t>区域或双边合作，而非直接的资金支持。与</w:t>
      </w:r>
      <w:r w:rsidRPr="003E5870">
        <w:rPr>
          <w:rFonts w:eastAsia="SimSun"/>
          <w:caps/>
          <w:snapToGrid w:val="0"/>
          <w:lang w:val="en-GB" w:eastAsia="zh-CN"/>
        </w:rPr>
        <w:t>2018</w:t>
      </w:r>
      <w:r w:rsidRPr="003E5870">
        <w:rPr>
          <w:rFonts w:eastAsia="SimSun"/>
          <w:caps/>
          <w:snapToGrid w:val="0"/>
          <w:lang w:val="en-GB" w:eastAsia="zh-CN"/>
        </w:rPr>
        <w:t>年的</w:t>
      </w:r>
      <w:r w:rsidR="001F2960">
        <w:rPr>
          <w:rFonts w:eastAsia="SimSun" w:hint="eastAsia"/>
          <w:caps/>
          <w:snapToGrid w:val="0"/>
          <w:lang w:val="en-GB" w:eastAsia="zh-CN"/>
        </w:rPr>
        <w:t>参考点</w:t>
      </w:r>
      <w:r w:rsidRPr="003E5870">
        <w:rPr>
          <w:rFonts w:eastAsia="SimSun"/>
          <w:caps/>
          <w:snapToGrid w:val="0"/>
          <w:lang w:val="en-GB" w:eastAsia="zh-CN"/>
        </w:rPr>
        <w:t>相比略有</w:t>
      </w:r>
      <w:r w:rsidR="000609E5">
        <w:rPr>
          <w:rFonts w:eastAsia="SimSun" w:hint="eastAsia"/>
          <w:caps/>
          <w:snapToGrid w:val="0"/>
          <w:lang w:val="en-GB" w:eastAsia="zh-CN"/>
        </w:rPr>
        <w:t>增加</w:t>
      </w:r>
      <w:r w:rsidRPr="003E5870">
        <w:rPr>
          <w:rFonts w:eastAsia="SimSun"/>
          <w:caps/>
          <w:snapToGrid w:val="0"/>
          <w:lang w:val="en-GB" w:eastAsia="zh-CN"/>
        </w:rPr>
        <w:t>。</w:t>
      </w:r>
    </w:p>
    <w:p w14:paraId="18FF9270" w14:textId="77777777" w:rsidR="008E3E34" w:rsidRPr="00211F8B" w:rsidRDefault="008E3E34" w:rsidP="007D3C09">
      <w:pPr>
        <w:spacing w:line="240" w:lineRule="atLeast"/>
        <w:ind w:firstLine="490"/>
        <w:jc w:val="both"/>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9</w:t>
      </w:r>
    </w:p>
    <w:p w14:paraId="594F9244" w14:textId="527668B6" w:rsidR="008E3E34" w:rsidRPr="007D3C09" w:rsidRDefault="008E3E34" w:rsidP="00570326">
      <w:pPr>
        <w:spacing w:after="60" w:line="240" w:lineRule="atLeast"/>
        <w:ind w:firstLine="490"/>
        <w:jc w:val="both"/>
        <w:rPr>
          <w:rFonts w:eastAsiaTheme="minorEastAsia"/>
          <w:b/>
          <w:bCs/>
          <w:caps/>
          <w:snapToGrid w:val="0"/>
          <w:lang w:val="en-GB" w:eastAsia="zh-CN"/>
        </w:rPr>
      </w:pPr>
      <w:r w:rsidRPr="007D3C09">
        <w:rPr>
          <w:rFonts w:eastAsia="SimSun"/>
          <w:b/>
          <w:bCs/>
          <w:caps/>
          <w:snapToGrid w:val="0"/>
          <w:lang w:val="en-GB" w:eastAsia="zh-CN"/>
        </w:rPr>
        <w:t>衡量</w:t>
      </w:r>
      <w:r w:rsidR="00F047B5">
        <w:rPr>
          <w:rFonts w:eastAsia="SimSun" w:hint="eastAsia"/>
          <w:b/>
          <w:bCs/>
          <w:caps/>
          <w:snapToGrid w:val="0"/>
          <w:lang w:val="en-GB" w:eastAsia="zh-CN"/>
        </w:rPr>
        <w:t>建设和发展</w:t>
      </w:r>
      <w:r w:rsidR="00997D89">
        <w:rPr>
          <w:rFonts w:eastAsia="SimSun" w:hint="eastAsia"/>
          <w:b/>
          <w:bCs/>
          <w:caps/>
          <w:snapToGrid w:val="0"/>
          <w:lang w:val="en-GB" w:eastAsia="zh-CN"/>
        </w:rPr>
        <w:t>执行</w:t>
      </w:r>
      <w:r w:rsidRPr="007D3C09">
        <w:rPr>
          <w:rFonts w:eastAsia="SimSun"/>
          <w:b/>
          <w:bCs/>
          <w:caps/>
          <w:snapToGrid w:val="0"/>
          <w:lang w:val="en-GB" w:eastAsia="zh-CN"/>
        </w:rPr>
        <w:t>《名古屋议定书》能力</w:t>
      </w:r>
      <w:r w:rsidR="00997D89">
        <w:rPr>
          <w:rFonts w:eastAsia="SimSun" w:hint="eastAsia"/>
          <w:b/>
          <w:bCs/>
          <w:caps/>
          <w:snapToGrid w:val="0"/>
          <w:lang w:val="en-GB" w:eastAsia="zh-CN"/>
        </w:rPr>
        <w:t>的</w:t>
      </w:r>
      <w:r w:rsidR="00B26FB5">
        <w:rPr>
          <w:rFonts w:eastAsia="SimSun" w:hint="eastAsia"/>
          <w:b/>
          <w:bCs/>
          <w:caps/>
          <w:snapToGrid w:val="0"/>
          <w:lang w:val="en-GB" w:eastAsia="zh-CN"/>
        </w:rPr>
        <w:t>进度</w:t>
      </w:r>
      <w:r w:rsidRPr="007D3C09">
        <w:rPr>
          <w:rFonts w:eastAsia="SimSun"/>
          <w:b/>
          <w:bCs/>
          <w:caps/>
          <w:snapToGrid w:val="0"/>
          <w:lang w:val="en-GB" w:eastAsia="zh-CN"/>
        </w:rPr>
        <w:t>的指标</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8E3E34" w:rsidRPr="00E14865" w14:paraId="31B88947"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733DDA5" w14:textId="71769D60" w:rsidR="008E3E34" w:rsidRPr="00E14865" w:rsidRDefault="00E14865" w:rsidP="002D1AD3">
            <w:pPr>
              <w:keepNext/>
              <w:keepLines/>
              <w:suppressLineNumbers/>
              <w:suppressAutoHyphens/>
              <w:kinsoku w:val="0"/>
              <w:overflowPunct w:val="0"/>
              <w:autoSpaceDE w:val="0"/>
              <w:autoSpaceDN w:val="0"/>
              <w:adjustRightInd w:val="0"/>
              <w:snapToGrid w:val="0"/>
              <w:ind w:left="314" w:hanging="360"/>
              <w:rPr>
                <w:rFonts w:eastAsia="KaiTi"/>
                <w:kern w:val="22"/>
                <w:sz w:val="20"/>
                <w:szCs w:val="20"/>
              </w:rPr>
            </w:pPr>
            <w:r w:rsidRPr="00E14865">
              <w:rPr>
                <w:rFonts w:eastAsia="KaiTi"/>
                <w:kern w:val="22"/>
                <w:sz w:val="20"/>
                <w:szCs w:val="20"/>
                <w:lang w:eastAsia="zh-CN"/>
              </w:rPr>
              <w:t>指标框架</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BCAD4FE" w14:textId="06AD1932" w:rsidR="008E3E34" w:rsidRPr="00E14865" w:rsidRDefault="00570326" w:rsidP="002D1AD3">
            <w:pPr>
              <w:keepNext/>
              <w:keepLines/>
              <w:suppressLineNumbers/>
              <w:suppressAutoHyphens/>
              <w:kinsoku w:val="0"/>
              <w:overflowPunct w:val="0"/>
              <w:autoSpaceDE w:val="0"/>
              <w:autoSpaceDN w:val="0"/>
              <w:adjustRightInd w:val="0"/>
              <w:snapToGrid w:val="0"/>
              <w:jc w:val="right"/>
              <w:rPr>
                <w:rFonts w:eastAsia="KaiTi"/>
                <w:kern w:val="22"/>
                <w:sz w:val="20"/>
                <w:szCs w:val="20"/>
                <w:lang w:eastAsia="zh-CN"/>
              </w:rPr>
            </w:pPr>
            <w:r w:rsidRPr="00E14865">
              <w:rPr>
                <w:rFonts w:eastAsia="KaiTi"/>
                <w:kern w:val="22"/>
                <w:sz w:val="20"/>
                <w:szCs w:val="20"/>
                <w:lang w:eastAsia="zh-CN"/>
              </w:rPr>
              <w:t>参考点</w:t>
            </w:r>
            <w:r w:rsidR="00B57DCB">
              <w:rPr>
                <w:rFonts w:eastAsia="KaiTi"/>
                <w:kern w:val="22"/>
                <w:sz w:val="20"/>
                <w:szCs w:val="20"/>
                <w:lang w:eastAsia="zh-CN"/>
              </w:rPr>
              <w:t>(</w:t>
            </w:r>
            <w:r w:rsidR="00030F9B" w:rsidRPr="00E14865">
              <w:rPr>
                <w:rFonts w:eastAsia="KaiTi"/>
                <w:kern w:val="22"/>
                <w:sz w:val="20"/>
                <w:szCs w:val="20"/>
                <w:lang w:eastAsia="zh-CN"/>
              </w:rPr>
              <w:t>截至</w:t>
            </w:r>
            <w:r w:rsidR="00030F9B" w:rsidRPr="00E14865">
              <w:rPr>
                <w:rFonts w:eastAsia="KaiTi"/>
                <w:kern w:val="22"/>
                <w:sz w:val="20"/>
                <w:szCs w:val="20"/>
                <w:lang w:eastAsia="zh-CN"/>
              </w:rPr>
              <w:t>2018</w:t>
            </w:r>
            <w:r w:rsidR="00030F9B" w:rsidRPr="00E14865">
              <w:rPr>
                <w:rFonts w:eastAsia="KaiTi"/>
                <w:kern w:val="22"/>
                <w:sz w:val="20"/>
                <w:szCs w:val="20"/>
                <w:lang w:eastAsia="zh-CN"/>
              </w:rPr>
              <w:t>年</w:t>
            </w:r>
            <w:r w:rsidR="00030F9B" w:rsidRPr="00E14865">
              <w:rPr>
                <w:rFonts w:eastAsia="KaiTi"/>
                <w:kern w:val="22"/>
                <w:sz w:val="20"/>
                <w:szCs w:val="20"/>
                <w:lang w:eastAsia="zh-CN"/>
              </w:rPr>
              <w:t>2</w:t>
            </w:r>
            <w:r w:rsidR="00030F9B" w:rsidRPr="00E14865">
              <w:rPr>
                <w:rFonts w:eastAsia="KaiTi"/>
                <w:kern w:val="22"/>
                <w:sz w:val="20"/>
                <w:szCs w:val="20"/>
                <w:lang w:eastAsia="zh-CN"/>
              </w:rPr>
              <w:t>月</w:t>
            </w:r>
            <w:r w:rsidR="00030F9B" w:rsidRPr="00E14865">
              <w:rPr>
                <w:rFonts w:eastAsia="KaiTi"/>
                <w:kern w:val="22"/>
                <w:sz w:val="20"/>
                <w:szCs w:val="20"/>
                <w:lang w:eastAsia="zh-CN"/>
              </w:rPr>
              <w:t>22</w:t>
            </w:r>
            <w:r w:rsidR="00030F9B" w:rsidRPr="00E14865">
              <w:rPr>
                <w:rFonts w:eastAsia="KaiTi"/>
                <w:kern w:val="22"/>
                <w:sz w:val="20"/>
                <w:szCs w:val="20"/>
                <w:lang w:eastAsia="zh-CN"/>
              </w:rPr>
              <w:t>日</w:t>
            </w:r>
            <w:r w:rsidR="00B57DCB">
              <w:rPr>
                <w:rFonts w:eastAsia="KaiTi"/>
                <w:kern w:val="22"/>
                <w:sz w:val="20"/>
                <w:szCs w:val="20"/>
                <w:lang w:eastAsia="zh-CN"/>
              </w:rPr>
              <w:t>)</w:t>
            </w:r>
          </w:p>
        </w:tc>
        <w:tc>
          <w:tcPr>
            <w:tcW w:w="1506" w:type="dxa"/>
            <w:tcBorders>
              <w:top w:val="single" w:sz="4" w:space="0" w:color="auto"/>
              <w:left w:val="single" w:sz="4" w:space="0" w:color="auto"/>
              <w:bottom w:val="single" w:sz="4" w:space="0" w:color="auto"/>
              <w:right w:val="single" w:sz="4" w:space="0" w:color="auto"/>
            </w:tcBorders>
            <w:vAlign w:val="bottom"/>
          </w:tcPr>
          <w:p w14:paraId="7F59C3C6" w14:textId="06763527" w:rsidR="008E3E34" w:rsidRPr="00E14865" w:rsidRDefault="001637BC" w:rsidP="002D1AD3">
            <w:pPr>
              <w:keepNext/>
              <w:keepLines/>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8E3E34" w:rsidRPr="00A35485" w14:paraId="3CCB57FE"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F77367F" w14:textId="4BC46322" w:rsidR="008E3E34" w:rsidRPr="00A35485" w:rsidRDefault="00FC3A1C"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名</w:t>
            </w:r>
            <w:r w:rsidRPr="00A35485">
              <w:rPr>
                <w:rFonts w:eastAsia="SimSun"/>
                <w:sz w:val="20"/>
                <w:szCs w:val="20"/>
                <w:lang w:eastAsia="zh-CN"/>
              </w:rPr>
              <w:t>​</w:t>
            </w:r>
            <w:r w:rsidRPr="00A35485">
              <w:rPr>
                <w:rFonts w:eastAsia="SimSun"/>
                <w:sz w:val="20"/>
                <w:szCs w:val="20"/>
                <w:lang w:eastAsia="zh-CN"/>
              </w:rPr>
              <w:t>古</w:t>
            </w:r>
            <w:r w:rsidRPr="00A35485">
              <w:rPr>
                <w:rFonts w:eastAsia="SimSun"/>
                <w:sz w:val="20"/>
                <w:szCs w:val="20"/>
                <w:lang w:eastAsia="zh-CN"/>
              </w:rPr>
              <w:t>​</w:t>
            </w:r>
            <w:r w:rsidRPr="00A35485">
              <w:rPr>
                <w:rFonts w:eastAsia="SimSun"/>
                <w:sz w:val="20"/>
                <w:szCs w:val="20"/>
                <w:lang w:eastAsia="zh-CN"/>
              </w:rPr>
              <w:t>屋</w:t>
            </w:r>
            <w:r w:rsidRPr="00A35485">
              <w:rPr>
                <w:rFonts w:eastAsia="SimSun"/>
                <w:sz w:val="20"/>
                <w:szCs w:val="20"/>
                <w:lang w:eastAsia="zh-CN"/>
              </w:rPr>
              <w:t>​</w:t>
            </w:r>
            <w:r w:rsidRPr="00A35485">
              <w:rPr>
                <w:rFonts w:eastAsia="SimSun"/>
                <w:sz w:val="20"/>
                <w:szCs w:val="20"/>
                <w:lang w:eastAsia="zh-CN"/>
              </w:rPr>
              <w:t>议</w:t>
            </w:r>
            <w:r w:rsidRPr="00A35485">
              <w:rPr>
                <w:rFonts w:eastAsia="SimSun"/>
                <w:sz w:val="20"/>
                <w:szCs w:val="20"/>
                <w:lang w:eastAsia="zh-CN"/>
              </w:rPr>
              <w:t>​</w:t>
            </w:r>
            <w:r w:rsidRPr="00A35485">
              <w:rPr>
                <w:rFonts w:eastAsia="SimSun"/>
                <w:sz w:val="20"/>
                <w:szCs w:val="20"/>
                <w:lang w:eastAsia="zh-CN"/>
              </w:rPr>
              <w:t>定</w:t>
            </w:r>
            <w:r w:rsidRPr="00A35485">
              <w:rPr>
                <w:rFonts w:eastAsia="SimSun"/>
                <w:sz w:val="20"/>
                <w:szCs w:val="20"/>
                <w:lang w:eastAsia="zh-CN"/>
              </w:rPr>
              <w:t>​</w:t>
            </w:r>
            <w:r w:rsidRPr="00A35485">
              <w:rPr>
                <w:rFonts w:eastAsia="SimSun"/>
                <w:sz w:val="20"/>
                <w:szCs w:val="20"/>
                <w:lang w:eastAsia="zh-CN"/>
              </w:rPr>
              <w:t>书</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生</w:t>
            </w:r>
            <w:r w:rsidRPr="00A35485">
              <w:rPr>
                <w:rFonts w:eastAsia="SimSun"/>
                <w:sz w:val="20"/>
                <w:szCs w:val="20"/>
                <w:lang w:eastAsia="zh-CN"/>
              </w:rPr>
              <w:t>​</w:t>
            </w:r>
            <w:r w:rsidRPr="00A35485">
              <w:rPr>
                <w:rFonts w:eastAsia="SimSun"/>
                <w:sz w:val="20"/>
                <w:szCs w:val="20"/>
                <w:lang w:eastAsia="zh-CN"/>
              </w:rPr>
              <w:t>效</w:t>
            </w:r>
            <w:r w:rsidRPr="00A35485">
              <w:rPr>
                <w:rFonts w:eastAsia="SimSun"/>
                <w:sz w:val="20"/>
                <w:szCs w:val="20"/>
                <w:lang w:eastAsia="zh-CN"/>
              </w:rPr>
              <w:t>​</w:t>
            </w:r>
            <w:r w:rsidRPr="00A35485">
              <w:rPr>
                <w:rFonts w:eastAsia="SimSun"/>
                <w:sz w:val="20"/>
                <w:szCs w:val="20"/>
                <w:lang w:eastAsia="zh-CN"/>
              </w:rPr>
              <w:t>以</w:t>
            </w:r>
            <w:r w:rsidRPr="00A35485">
              <w:rPr>
                <w:rFonts w:eastAsia="SimSun"/>
                <w:sz w:val="20"/>
                <w:szCs w:val="20"/>
                <w:lang w:eastAsia="zh-CN"/>
              </w:rPr>
              <w:t>​</w:t>
            </w:r>
            <w:r w:rsidRPr="00A35485">
              <w:rPr>
                <w:rFonts w:eastAsia="SimSun"/>
                <w:sz w:val="20"/>
                <w:szCs w:val="20"/>
                <w:lang w:eastAsia="zh-CN"/>
              </w:rPr>
              <w:t>来</w:t>
            </w:r>
            <w:r w:rsidRPr="00A35485">
              <w:rPr>
                <w:rFonts w:eastAsia="SimSun"/>
                <w:sz w:val="20"/>
                <w:szCs w:val="20"/>
                <w:lang w:eastAsia="zh-CN"/>
              </w:rPr>
              <w:t>​</w:t>
            </w:r>
            <w:r w:rsidRPr="00A35485">
              <w:rPr>
                <w:rFonts w:eastAsia="SimSun"/>
                <w:sz w:val="20"/>
                <w:szCs w:val="20"/>
                <w:lang w:eastAsia="zh-CN"/>
              </w:rPr>
              <w:t>获</w:t>
            </w:r>
            <w:r w:rsidRPr="00A35485">
              <w:rPr>
                <w:rFonts w:eastAsia="SimSun"/>
                <w:sz w:val="20"/>
                <w:szCs w:val="20"/>
                <w:lang w:eastAsia="zh-CN"/>
              </w:rPr>
              <w:t>​</w:t>
            </w:r>
            <w:r w:rsidRPr="00A35485">
              <w:rPr>
                <w:rFonts w:eastAsia="SimSun"/>
                <w:sz w:val="20"/>
                <w:szCs w:val="20"/>
                <w:lang w:eastAsia="zh-CN"/>
              </w:rPr>
              <w:t>得</w:t>
            </w:r>
            <w:r w:rsidRPr="00A35485">
              <w:rPr>
                <w:rFonts w:eastAsia="SimSun"/>
                <w:sz w:val="20"/>
                <w:szCs w:val="20"/>
                <w:lang w:eastAsia="zh-CN"/>
              </w:rPr>
              <w:t>​</w:t>
            </w:r>
            <w:r w:rsidRPr="00A35485">
              <w:rPr>
                <w:rFonts w:eastAsia="SimSun"/>
                <w:sz w:val="20"/>
                <w:szCs w:val="20"/>
                <w:lang w:eastAsia="zh-CN"/>
              </w:rPr>
              <w:t>外</w:t>
            </w:r>
            <w:r w:rsidRPr="00A35485">
              <w:rPr>
                <w:rFonts w:eastAsia="SimSun"/>
                <w:sz w:val="20"/>
                <w:szCs w:val="20"/>
                <w:lang w:eastAsia="zh-CN"/>
              </w:rPr>
              <w:t>​</w:t>
            </w:r>
            <w:r w:rsidRPr="00A35485">
              <w:rPr>
                <w:rFonts w:eastAsia="SimSun"/>
                <w:sz w:val="20"/>
                <w:szCs w:val="20"/>
                <w:lang w:eastAsia="zh-CN"/>
              </w:rPr>
              <w:t>援</w:t>
            </w:r>
            <w:r w:rsidRPr="00A35485">
              <w:rPr>
                <w:rFonts w:eastAsia="SimSun"/>
                <w:sz w:val="20"/>
                <w:szCs w:val="20"/>
                <w:lang w:eastAsia="zh-CN"/>
              </w:rPr>
              <w:t>​</w:t>
            </w:r>
            <w:r w:rsidRPr="00A35485">
              <w:rPr>
                <w:rFonts w:eastAsia="SimSun"/>
                <w:sz w:val="20"/>
                <w:szCs w:val="20"/>
                <w:lang w:eastAsia="zh-CN"/>
              </w:rPr>
              <w:t>以</w:t>
            </w:r>
            <w:r w:rsidRPr="00A35485">
              <w:rPr>
                <w:rFonts w:eastAsia="SimSun"/>
                <w:sz w:val="20"/>
                <w:szCs w:val="20"/>
                <w:lang w:eastAsia="zh-CN"/>
              </w:rPr>
              <w:t>​</w:t>
            </w:r>
            <w:r w:rsidRPr="00A35485">
              <w:rPr>
                <w:rFonts w:eastAsia="SimSun"/>
                <w:sz w:val="20"/>
                <w:szCs w:val="20"/>
                <w:lang w:eastAsia="zh-CN"/>
              </w:rPr>
              <w:t>建</w:t>
            </w:r>
            <w:r w:rsidRPr="00A35485">
              <w:rPr>
                <w:rFonts w:eastAsia="SimSun"/>
                <w:sz w:val="20"/>
                <w:szCs w:val="20"/>
                <w:lang w:eastAsia="zh-CN"/>
              </w:rPr>
              <w:t>​</w:t>
            </w:r>
            <w:r w:rsidRPr="00A35485">
              <w:rPr>
                <w:rFonts w:eastAsia="SimSun"/>
                <w:sz w:val="20"/>
                <w:szCs w:val="20"/>
                <w:lang w:eastAsia="zh-CN"/>
              </w:rPr>
              <w:t>设</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展</w:t>
            </w:r>
            <w:r w:rsidRPr="00A35485">
              <w:rPr>
                <w:rFonts w:eastAsia="SimSun"/>
                <w:sz w:val="20"/>
                <w:szCs w:val="20"/>
                <w:lang w:eastAsia="zh-CN"/>
              </w:rPr>
              <w:t>​</w:t>
            </w:r>
            <w:r w:rsidRPr="00A35485">
              <w:rPr>
                <w:rFonts w:eastAsia="SimSun"/>
                <w:sz w:val="20"/>
                <w:szCs w:val="20"/>
                <w:lang w:eastAsia="zh-CN"/>
              </w:rPr>
              <w:t>执</w:t>
            </w:r>
            <w:r w:rsidRPr="00A35485">
              <w:rPr>
                <w:rFonts w:eastAsia="SimSun"/>
                <w:sz w:val="20"/>
                <w:szCs w:val="20"/>
                <w:lang w:eastAsia="zh-CN"/>
              </w:rPr>
              <w:t>​</w:t>
            </w:r>
            <w:r w:rsidRPr="00A35485">
              <w:rPr>
                <w:rFonts w:eastAsia="SimSun"/>
                <w:sz w:val="20"/>
                <w:szCs w:val="20"/>
                <w:lang w:eastAsia="zh-CN"/>
              </w:rPr>
              <w:t>行</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议</w:t>
            </w:r>
            <w:r w:rsidRPr="00A35485">
              <w:rPr>
                <w:rFonts w:eastAsia="SimSun"/>
                <w:sz w:val="20"/>
                <w:szCs w:val="20"/>
                <w:lang w:eastAsia="zh-CN"/>
              </w:rPr>
              <w:t>​</w:t>
            </w:r>
            <w:r w:rsidRPr="00A35485">
              <w:rPr>
                <w:rFonts w:eastAsia="SimSun"/>
                <w:sz w:val="20"/>
                <w:szCs w:val="20"/>
                <w:lang w:eastAsia="zh-CN"/>
              </w:rPr>
              <w:t>定</w:t>
            </w:r>
            <w:r w:rsidRPr="00A35485">
              <w:rPr>
                <w:rFonts w:eastAsia="SimSun"/>
                <w:sz w:val="20"/>
                <w:szCs w:val="20"/>
                <w:lang w:eastAsia="zh-CN"/>
              </w:rPr>
              <w:t>​</w:t>
            </w:r>
            <w:r w:rsidRPr="00A35485">
              <w:rPr>
                <w:rFonts w:eastAsia="SimSun"/>
                <w:sz w:val="20"/>
                <w:szCs w:val="20"/>
                <w:lang w:eastAsia="zh-CN"/>
              </w:rPr>
              <w:t>书</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缔</w:t>
            </w:r>
            <w:r w:rsidRPr="00A35485">
              <w:rPr>
                <w:rFonts w:eastAsia="SimSun"/>
                <w:sz w:val="20"/>
                <w:szCs w:val="20"/>
                <w:lang w:eastAsia="zh-CN"/>
              </w:rPr>
              <w:t>​</w:t>
            </w:r>
            <w:r w:rsidRPr="00A35485">
              <w:rPr>
                <w:rFonts w:eastAsia="SimSun"/>
                <w:sz w:val="20"/>
                <w:szCs w:val="20"/>
                <w:lang w:eastAsia="zh-CN"/>
              </w:rPr>
              <w:t>约</w:t>
            </w:r>
            <w:r w:rsidRPr="00A35485">
              <w:rPr>
                <w:rFonts w:eastAsia="SimSun"/>
                <w:sz w:val="20"/>
                <w:szCs w:val="20"/>
                <w:lang w:eastAsia="zh-CN"/>
              </w:rPr>
              <w:t>​</w:t>
            </w:r>
            <w:r w:rsidRPr="00A35485">
              <w:rPr>
                <w:rFonts w:eastAsia="SimSun"/>
                <w:sz w:val="20"/>
                <w:szCs w:val="20"/>
                <w:lang w:eastAsia="zh-CN"/>
              </w:rPr>
              <w:t>方</w:t>
            </w:r>
            <w:r w:rsidRPr="00A35485">
              <w:rPr>
                <w:rFonts w:eastAsia="SimSun"/>
                <w:sz w:val="20"/>
                <w:szCs w:val="20"/>
                <w:lang w:eastAsia="zh-CN"/>
              </w:rPr>
              <w:t>​</w:t>
            </w:r>
            <w:r w:rsidRPr="00A35485">
              <w:rPr>
                <w:rFonts w:eastAsia="SimSun"/>
                <w:sz w:val="20"/>
                <w:szCs w:val="20"/>
                <w:lang w:eastAsia="zh-CN"/>
              </w:rPr>
              <w:t>数</w:t>
            </w:r>
            <w:r w:rsidRPr="00A35485">
              <w:rPr>
                <w:rFonts w:eastAsia="SimSun"/>
                <w:sz w:val="20"/>
                <w:szCs w:val="20"/>
                <w:lang w:eastAsia="zh-CN"/>
              </w:rPr>
              <w:t>​</w:t>
            </w:r>
            <w:r w:rsidRPr="00A35485">
              <w:rPr>
                <w:rFonts w:eastAsia="SimSun"/>
                <w:sz w:val="20"/>
                <w:szCs w:val="20"/>
                <w:lang w:eastAsia="zh-CN"/>
              </w:rPr>
              <w:t>目</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百</w:t>
            </w:r>
            <w:r w:rsidRPr="00A35485">
              <w:rPr>
                <w:rFonts w:eastAsia="SimSun"/>
                <w:sz w:val="20"/>
                <w:szCs w:val="20"/>
                <w:lang w:eastAsia="zh-CN"/>
              </w:rPr>
              <w:t>​</w:t>
            </w:r>
            <w:r w:rsidRPr="00A35485">
              <w:rPr>
                <w:rFonts w:eastAsia="SimSun"/>
                <w:sz w:val="20"/>
                <w:szCs w:val="20"/>
                <w:lang w:eastAsia="zh-CN"/>
              </w:rPr>
              <w:t>分</w:t>
            </w:r>
            <w:r w:rsidRPr="00A35485">
              <w:rPr>
                <w:rFonts w:eastAsia="SimSun"/>
                <w:sz w:val="20"/>
                <w:szCs w:val="20"/>
                <w:lang w:eastAsia="zh-CN"/>
              </w:rPr>
              <w:t>​</w:t>
            </w:r>
            <w:r w:rsidRPr="00A35485">
              <w:rPr>
                <w:rFonts w:eastAsia="SimSun"/>
                <w:sz w:val="20"/>
                <w:szCs w:val="20"/>
                <w:lang w:eastAsia="zh-CN"/>
              </w:rPr>
              <w:t>比</w:t>
            </w:r>
            <w:r w:rsidRPr="00A35485">
              <w:rPr>
                <w:rFonts w:eastAsia="SimSun"/>
                <w:sz w:val="20"/>
                <w:szCs w:val="20"/>
                <w:lang w:eastAsia="zh-CN"/>
              </w:rPr>
              <w:t>​</w:t>
            </w:r>
            <w:r w:rsidR="008E3E34" w:rsidRPr="00A35485">
              <w:rPr>
                <w:rFonts w:eastAsia="SimSun"/>
                <w:i/>
                <w:iCs/>
                <w:kern w:val="22"/>
                <w:sz w:val="20"/>
                <w:szCs w:val="20"/>
                <w:vertAlign w:val="superscript"/>
                <w:lang w:eastAsia="zh-CN"/>
              </w:rPr>
              <w:t>a</w:t>
            </w:r>
            <w:r w:rsidR="008E3E34" w:rsidRPr="00A35485">
              <w:rPr>
                <w:rFonts w:eastAsia="SimSun"/>
                <w:kern w:val="22"/>
                <w:sz w:val="20"/>
                <w:szCs w:val="20"/>
                <w:lang w:eastAsia="zh-CN"/>
              </w:rPr>
              <w:t xml:space="preserve"> </w:t>
            </w:r>
            <w:r w:rsidR="008E3E34" w:rsidRPr="00A35485">
              <w:rPr>
                <w:rFonts w:eastAsia="SimSun"/>
                <w:kern w:val="22"/>
                <w:sz w:val="20"/>
                <w:szCs w:val="20"/>
                <w:lang w:eastAsia="zh-CN"/>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B726779" w14:textId="236938DF"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 xml:space="preserve">45 </w:t>
            </w:r>
            <w:r w:rsidR="00B57DCB">
              <w:rPr>
                <w:rFonts w:eastAsia="SimSun"/>
                <w:kern w:val="22"/>
                <w:sz w:val="20"/>
                <w:szCs w:val="20"/>
              </w:rPr>
              <w:t>(</w:t>
            </w:r>
            <w:r w:rsidRPr="00A35485">
              <w:rPr>
                <w:rFonts w:eastAsia="SimSun"/>
                <w:kern w:val="22"/>
                <w:sz w:val="20"/>
                <w:szCs w:val="20"/>
              </w:rPr>
              <w:t>43</w:t>
            </w:r>
            <w:r w:rsidR="00C4072D" w:rsidRPr="00A35485">
              <w:rPr>
                <w:rFonts w:eastAsia="SimSun"/>
                <w:kern w:val="22"/>
                <w:sz w:val="20"/>
                <w:szCs w:val="20"/>
                <w:lang w:eastAsia="zh-CN"/>
              </w:rPr>
              <w:t>%</w:t>
            </w:r>
            <w:r w:rsidR="00B57DCB">
              <w:rPr>
                <w:rFonts w:eastAsia="SimSun"/>
                <w:kern w:val="22"/>
                <w:sz w:val="20"/>
                <w:szCs w:val="20"/>
                <w:lang w:eastAsia="zh-CN"/>
              </w:rPr>
              <w:t>)</w:t>
            </w:r>
          </w:p>
        </w:tc>
        <w:tc>
          <w:tcPr>
            <w:tcW w:w="1506" w:type="dxa"/>
            <w:vAlign w:val="bottom"/>
          </w:tcPr>
          <w:p w14:paraId="1EF875C9" w14:textId="2475F439" w:rsidR="008E3E34" w:rsidRPr="00A35485" w:rsidRDefault="00A6240B" w:rsidP="002D1AD3">
            <w:pPr>
              <w:suppressLineNumbers/>
              <w:suppressAutoHyphens/>
              <w:kinsoku w:val="0"/>
              <w:overflowPunct w:val="0"/>
              <w:autoSpaceDE w:val="0"/>
              <w:autoSpaceDN w:val="0"/>
              <w:adjustRightInd w:val="0"/>
              <w:snapToGrid w:val="0"/>
              <w:jc w:val="right"/>
              <w:rPr>
                <w:rFonts w:eastAsia="SimSun"/>
                <w:kern w:val="22"/>
                <w:sz w:val="20"/>
                <w:szCs w:val="20"/>
                <w:lang w:eastAsia="zh-CN"/>
              </w:rPr>
            </w:pPr>
            <w:r w:rsidRPr="00A35485">
              <w:rPr>
                <w:rFonts w:eastAsia="SimSun"/>
                <w:kern w:val="22"/>
                <w:sz w:val="20"/>
                <w:szCs w:val="20"/>
                <w:lang w:eastAsia="zh-CN"/>
              </w:rPr>
              <w:t>无</w:t>
            </w:r>
            <w:r w:rsidR="003E7426">
              <w:rPr>
                <w:rFonts w:eastAsia="SimSun" w:hint="eastAsia"/>
                <w:kern w:val="22"/>
                <w:sz w:val="20"/>
                <w:szCs w:val="20"/>
                <w:lang w:eastAsia="zh-CN"/>
              </w:rPr>
              <w:t>产生</w:t>
            </w:r>
            <w:r w:rsidRPr="00A35485">
              <w:rPr>
                <w:rFonts w:eastAsia="SimSun"/>
                <w:kern w:val="22"/>
                <w:sz w:val="20"/>
                <w:szCs w:val="20"/>
                <w:lang w:eastAsia="zh-CN"/>
              </w:rPr>
              <w:t>数据</w:t>
            </w:r>
            <w:r w:rsidR="003E7426">
              <w:rPr>
                <w:rFonts w:eastAsia="SimSun" w:hint="eastAsia"/>
                <w:kern w:val="22"/>
                <w:sz w:val="20"/>
                <w:szCs w:val="20"/>
                <w:lang w:eastAsia="zh-CN"/>
              </w:rPr>
              <w:t>的信息</w:t>
            </w:r>
          </w:p>
        </w:tc>
      </w:tr>
      <w:tr w:rsidR="008E3E34" w:rsidRPr="00A35485" w14:paraId="35FE0C86"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FFB790C" w14:textId="48F2F8E9" w:rsidR="008E3E34" w:rsidRPr="00A35485" w:rsidRDefault="00AF031E"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A35485">
              <w:rPr>
                <w:rFonts w:eastAsia="SimSun"/>
                <w:kern w:val="22"/>
                <w:sz w:val="20"/>
                <w:szCs w:val="20"/>
                <w:lang w:eastAsia="zh-CN"/>
              </w:rPr>
              <w:lastRenderedPageBreak/>
              <w:t>为有效执行</w:t>
            </w:r>
            <w:r w:rsidR="00A422E7">
              <w:rPr>
                <w:rFonts w:eastAsia="SimSun"/>
                <w:kern w:val="22"/>
                <w:sz w:val="20"/>
                <w:szCs w:val="20"/>
                <w:lang w:eastAsia="zh-CN"/>
              </w:rPr>
              <w:t>《名古屋议定书》</w:t>
            </w:r>
            <w:r w:rsidRPr="00A35485">
              <w:rPr>
                <w:rFonts w:eastAsia="SimSun"/>
                <w:kern w:val="22"/>
                <w:sz w:val="20"/>
                <w:szCs w:val="20"/>
                <w:lang w:eastAsia="zh-CN"/>
              </w:rPr>
              <w:t>而</w:t>
            </w:r>
            <w:r w:rsidR="004742DC" w:rsidRPr="00A35485">
              <w:rPr>
                <w:rFonts w:eastAsia="SimSun"/>
                <w:kern w:val="22"/>
                <w:sz w:val="20"/>
                <w:szCs w:val="20"/>
                <w:lang w:eastAsia="zh-CN"/>
              </w:rPr>
              <w:t>已经</w:t>
            </w:r>
            <w:r w:rsidR="0072069B" w:rsidRPr="00A35485">
              <w:rPr>
                <w:rFonts w:eastAsia="SimSun"/>
                <w:kern w:val="22"/>
                <w:sz w:val="20"/>
                <w:szCs w:val="20"/>
                <w:lang w:eastAsia="zh-CN"/>
              </w:rPr>
              <w:t>采取</w:t>
            </w:r>
            <w:r w:rsidR="00FA2264" w:rsidRPr="00A35485">
              <w:rPr>
                <w:rFonts w:eastAsia="SimSun"/>
                <w:kern w:val="22"/>
                <w:sz w:val="20"/>
                <w:szCs w:val="20"/>
                <w:lang w:eastAsia="zh-CN"/>
              </w:rPr>
              <w:t>措施</w:t>
            </w:r>
            <w:r w:rsidR="002023CC" w:rsidRPr="00A35485">
              <w:rPr>
                <w:rFonts w:eastAsia="SimSun"/>
                <w:kern w:val="22"/>
                <w:sz w:val="20"/>
                <w:szCs w:val="20"/>
                <w:lang w:eastAsia="zh-CN"/>
              </w:rPr>
              <w:t>建设和发展</w:t>
            </w:r>
            <w:r w:rsidR="00D52CD0" w:rsidRPr="00A35485">
              <w:rPr>
                <w:rFonts w:eastAsia="SimSun"/>
                <w:kern w:val="22"/>
                <w:sz w:val="20"/>
                <w:szCs w:val="20"/>
                <w:lang w:eastAsia="zh-CN"/>
              </w:rPr>
              <w:t>其能力</w:t>
            </w:r>
            <w:r w:rsidRPr="00A35485">
              <w:rPr>
                <w:rFonts w:eastAsia="SimSun"/>
                <w:kern w:val="22"/>
                <w:sz w:val="20"/>
                <w:szCs w:val="20"/>
                <w:lang w:eastAsia="zh-CN"/>
              </w:rPr>
              <w:t>并</w:t>
            </w:r>
            <w:r w:rsidR="00D52CD0" w:rsidRPr="00A35485">
              <w:rPr>
                <w:rFonts w:eastAsia="SimSun"/>
                <w:kern w:val="22"/>
                <w:sz w:val="20"/>
                <w:szCs w:val="20"/>
                <w:lang w:eastAsia="zh-CN"/>
              </w:rPr>
              <w:t>加强其人力资源和</w:t>
            </w:r>
            <w:r w:rsidR="001F247B" w:rsidRPr="00A35485">
              <w:rPr>
                <w:rFonts w:eastAsia="SimSun"/>
                <w:kern w:val="22"/>
                <w:sz w:val="20"/>
                <w:szCs w:val="20"/>
                <w:lang w:eastAsia="zh-CN"/>
              </w:rPr>
              <w:t>体制能力</w:t>
            </w:r>
            <w:r w:rsidR="004742DC" w:rsidRPr="00A35485">
              <w:rPr>
                <w:rFonts w:eastAsia="SimSun"/>
                <w:kern w:val="22"/>
                <w:sz w:val="20"/>
                <w:szCs w:val="20"/>
                <w:lang w:eastAsia="zh-CN"/>
              </w:rPr>
              <w:t>的缔约方数目和百分比</w:t>
            </w:r>
            <w:r w:rsidR="008E3E34" w:rsidRPr="00A35485">
              <w:rPr>
                <w:rFonts w:eastAsia="SimSun"/>
                <w:i/>
                <w:iCs/>
                <w:kern w:val="22"/>
                <w:sz w:val="20"/>
                <w:szCs w:val="20"/>
                <w:vertAlign w:val="superscript"/>
                <w:lang w:eastAsia="zh-CN"/>
              </w:rPr>
              <w:t>b</w:t>
            </w:r>
            <w:r w:rsidR="008E3E34" w:rsidRPr="00A35485">
              <w:rPr>
                <w:rFonts w:eastAsia="SimSun"/>
                <w:kern w:val="22"/>
                <w:sz w:val="20"/>
                <w:szCs w:val="20"/>
                <w:lang w:eastAsia="zh-CN"/>
              </w:rPr>
              <w:t xml:space="preserve"> </w:t>
            </w:r>
            <w:r w:rsidR="008E3E34" w:rsidRPr="00A35485">
              <w:rPr>
                <w:rFonts w:eastAsia="SimSun"/>
                <w:kern w:val="22"/>
                <w:sz w:val="20"/>
                <w:szCs w:val="20"/>
                <w:lang w:eastAsia="zh-CN"/>
              </w:rPr>
              <w:br/>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4D5FB007" w14:textId="7189614E" w:rsidR="008E3E34" w:rsidRPr="00A35485" w:rsidRDefault="002F7481"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lang w:eastAsia="zh-CN"/>
              </w:rPr>
              <w:t>新</w:t>
            </w:r>
          </w:p>
        </w:tc>
        <w:tc>
          <w:tcPr>
            <w:tcW w:w="1506" w:type="dxa"/>
            <w:vAlign w:val="bottom"/>
          </w:tcPr>
          <w:p w14:paraId="6AF0E13F" w14:textId="17B6A62C"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 xml:space="preserve">84 </w:t>
            </w:r>
            <w:r w:rsidR="00B57DCB">
              <w:rPr>
                <w:rFonts w:eastAsia="SimSun"/>
                <w:kern w:val="22"/>
                <w:sz w:val="20"/>
                <w:szCs w:val="20"/>
              </w:rPr>
              <w:t>(</w:t>
            </w:r>
            <w:r w:rsidRPr="00A35485">
              <w:rPr>
                <w:rFonts w:eastAsia="SimSun"/>
                <w:kern w:val="22"/>
                <w:sz w:val="20"/>
                <w:szCs w:val="20"/>
              </w:rPr>
              <w:t>59</w:t>
            </w:r>
            <w:r w:rsidR="00C4072D" w:rsidRPr="00A35485">
              <w:rPr>
                <w:rFonts w:eastAsia="SimSun"/>
                <w:kern w:val="22"/>
                <w:sz w:val="20"/>
                <w:szCs w:val="20"/>
                <w:lang w:eastAsia="zh-CN"/>
              </w:rPr>
              <w:t>%</w:t>
            </w:r>
            <w:r w:rsidR="00B57DCB">
              <w:rPr>
                <w:rFonts w:eastAsia="SimSun"/>
                <w:kern w:val="22"/>
                <w:sz w:val="20"/>
                <w:szCs w:val="20"/>
              </w:rPr>
              <w:t>)</w:t>
            </w:r>
          </w:p>
        </w:tc>
      </w:tr>
      <w:tr w:rsidR="008E3E34" w:rsidRPr="00A35485" w14:paraId="599C5B1C"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E33340A" w14:textId="24AC8CA2" w:rsidR="008E3E34" w:rsidRPr="00A35485" w:rsidRDefault="0097644B"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FC2E9B">
              <w:rPr>
                <w:rFonts w:eastAsia="KaiTi"/>
                <w:sz w:val="20"/>
                <w:szCs w:val="20"/>
                <w:lang w:eastAsia="zh-CN"/>
              </w:rPr>
              <w:t>《</w:t>
            </w:r>
            <w:r w:rsidRPr="00FC2E9B">
              <w:rPr>
                <w:rFonts w:eastAsia="KaiTi"/>
                <w:sz w:val="20"/>
                <w:szCs w:val="20"/>
                <w:lang w:eastAsia="zh-CN"/>
              </w:rPr>
              <w:t>​</w:t>
            </w:r>
            <w:r w:rsidRPr="00FC2E9B">
              <w:rPr>
                <w:rFonts w:eastAsia="KaiTi"/>
                <w:sz w:val="20"/>
                <w:szCs w:val="20"/>
                <w:lang w:eastAsia="zh-CN"/>
              </w:rPr>
              <w:t>名</w:t>
            </w:r>
            <w:r w:rsidRPr="00FC2E9B">
              <w:rPr>
                <w:rFonts w:eastAsia="KaiTi"/>
                <w:sz w:val="20"/>
                <w:szCs w:val="20"/>
                <w:lang w:eastAsia="zh-CN"/>
              </w:rPr>
              <w:t>​</w:t>
            </w:r>
            <w:r w:rsidRPr="00FC2E9B">
              <w:rPr>
                <w:rFonts w:eastAsia="KaiTi"/>
                <w:sz w:val="20"/>
                <w:szCs w:val="20"/>
                <w:lang w:eastAsia="zh-CN"/>
              </w:rPr>
              <w:t>古</w:t>
            </w:r>
            <w:r w:rsidRPr="00FC2E9B">
              <w:rPr>
                <w:rFonts w:eastAsia="KaiTi"/>
                <w:sz w:val="20"/>
                <w:szCs w:val="20"/>
                <w:lang w:eastAsia="zh-CN"/>
              </w:rPr>
              <w:t>​</w:t>
            </w:r>
            <w:r w:rsidRPr="00FC2E9B">
              <w:rPr>
                <w:rFonts w:eastAsia="KaiTi"/>
                <w:sz w:val="20"/>
                <w:szCs w:val="20"/>
                <w:lang w:eastAsia="zh-CN"/>
              </w:rPr>
              <w:t>屋</w:t>
            </w:r>
            <w:r w:rsidRPr="00FC2E9B">
              <w:rPr>
                <w:rFonts w:eastAsia="KaiTi"/>
                <w:sz w:val="20"/>
                <w:szCs w:val="20"/>
                <w:lang w:eastAsia="zh-CN"/>
              </w:rPr>
              <w:t>​</w:t>
            </w:r>
            <w:r w:rsidRPr="00FC2E9B">
              <w:rPr>
                <w:rFonts w:eastAsia="KaiTi"/>
                <w:sz w:val="20"/>
                <w:szCs w:val="20"/>
                <w:lang w:eastAsia="zh-CN"/>
              </w:rPr>
              <w:t>议</w:t>
            </w:r>
            <w:r w:rsidRPr="00FC2E9B">
              <w:rPr>
                <w:rFonts w:eastAsia="KaiTi"/>
                <w:sz w:val="20"/>
                <w:szCs w:val="20"/>
                <w:lang w:eastAsia="zh-CN"/>
              </w:rPr>
              <w:t>​</w:t>
            </w:r>
            <w:r w:rsidRPr="00FC2E9B">
              <w:rPr>
                <w:rFonts w:eastAsia="KaiTi"/>
                <w:sz w:val="20"/>
                <w:szCs w:val="20"/>
                <w:lang w:eastAsia="zh-CN"/>
              </w:rPr>
              <w:t>定</w:t>
            </w:r>
            <w:r w:rsidRPr="00FC2E9B">
              <w:rPr>
                <w:rFonts w:eastAsia="KaiTi"/>
                <w:sz w:val="20"/>
                <w:szCs w:val="20"/>
                <w:lang w:eastAsia="zh-CN"/>
              </w:rPr>
              <w:t>​</w:t>
            </w:r>
            <w:r w:rsidRPr="00FC2E9B">
              <w:rPr>
                <w:rFonts w:eastAsia="KaiTi"/>
                <w:sz w:val="20"/>
                <w:szCs w:val="20"/>
                <w:lang w:eastAsia="zh-CN"/>
              </w:rPr>
              <w:t>书</w:t>
            </w:r>
            <w:r w:rsidRPr="00FC2E9B">
              <w:rPr>
                <w:rFonts w:eastAsia="KaiTi"/>
                <w:sz w:val="20"/>
                <w:szCs w:val="20"/>
                <w:lang w:eastAsia="zh-CN"/>
              </w:rPr>
              <w:t>​</w:t>
            </w:r>
            <w:r w:rsidRPr="00FC2E9B">
              <w:rPr>
                <w:rFonts w:eastAsia="KaiTi"/>
                <w:sz w:val="20"/>
                <w:szCs w:val="20"/>
                <w:lang w:eastAsia="zh-CN"/>
              </w:rPr>
              <w:t>》</w:t>
            </w:r>
            <w:r w:rsidRPr="00FC2E9B">
              <w:rPr>
                <w:rFonts w:eastAsia="KaiTi"/>
                <w:sz w:val="20"/>
                <w:szCs w:val="20"/>
                <w:lang w:eastAsia="zh-CN"/>
              </w:rPr>
              <w:t>​</w:t>
            </w:r>
            <w:r w:rsidRPr="00FC2E9B">
              <w:rPr>
                <w:rFonts w:eastAsia="KaiTi"/>
                <w:sz w:val="20"/>
                <w:szCs w:val="20"/>
                <w:lang w:eastAsia="zh-CN"/>
              </w:rPr>
              <w:t>生</w:t>
            </w:r>
            <w:r w:rsidRPr="00FC2E9B">
              <w:rPr>
                <w:rFonts w:eastAsia="KaiTi"/>
                <w:sz w:val="20"/>
                <w:szCs w:val="20"/>
                <w:lang w:eastAsia="zh-CN"/>
              </w:rPr>
              <w:t>​</w:t>
            </w:r>
            <w:r w:rsidRPr="00FC2E9B">
              <w:rPr>
                <w:rFonts w:eastAsia="KaiTi"/>
                <w:sz w:val="20"/>
                <w:szCs w:val="20"/>
                <w:lang w:eastAsia="zh-CN"/>
              </w:rPr>
              <w:t>效</w:t>
            </w:r>
            <w:r w:rsidRPr="00FC2E9B">
              <w:rPr>
                <w:rFonts w:eastAsia="KaiTi"/>
                <w:sz w:val="20"/>
                <w:szCs w:val="20"/>
                <w:lang w:eastAsia="zh-CN"/>
              </w:rPr>
              <w:t>​</w:t>
            </w:r>
            <w:r w:rsidRPr="00FC2E9B">
              <w:rPr>
                <w:rFonts w:eastAsia="KaiTi"/>
                <w:sz w:val="20"/>
                <w:szCs w:val="20"/>
                <w:lang w:eastAsia="zh-CN"/>
              </w:rPr>
              <w:t>以</w:t>
            </w:r>
            <w:r w:rsidRPr="00FC2E9B">
              <w:rPr>
                <w:rFonts w:eastAsia="KaiTi"/>
                <w:sz w:val="20"/>
                <w:szCs w:val="20"/>
                <w:lang w:eastAsia="zh-CN"/>
              </w:rPr>
              <w:t>​</w:t>
            </w:r>
            <w:r w:rsidRPr="00FC2E9B">
              <w:rPr>
                <w:rFonts w:eastAsia="KaiTi"/>
                <w:sz w:val="20"/>
                <w:szCs w:val="20"/>
                <w:lang w:eastAsia="zh-CN"/>
              </w:rPr>
              <w:t>来</w:t>
            </w:r>
            <w:r w:rsidR="00B6077A" w:rsidRPr="00A35485">
              <w:rPr>
                <w:rFonts w:eastAsia="SimSun"/>
                <w:i/>
                <w:iCs/>
                <w:kern w:val="22"/>
                <w:sz w:val="20"/>
                <w:szCs w:val="20"/>
                <w:vertAlign w:val="superscript"/>
                <w:lang w:eastAsia="zh-CN"/>
              </w:rPr>
              <w:t>c</w:t>
            </w:r>
            <w:r w:rsidR="00ED6267">
              <w:rPr>
                <w:rFonts w:eastAsia="SimSun" w:hint="eastAsia"/>
                <w:i/>
                <w:iCs/>
                <w:kern w:val="22"/>
                <w:sz w:val="20"/>
                <w:szCs w:val="20"/>
                <w:vertAlign w:val="superscript"/>
                <w:lang w:eastAsia="zh-CN"/>
              </w:rPr>
              <w:t xml:space="preserve"> </w:t>
            </w:r>
            <w:r w:rsidRPr="00A35485">
              <w:rPr>
                <w:rFonts w:eastAsia="SimSun"/>
                <w:sz w:val="20"/>
                <w:szCs w:val="20"/>
                <w:lang w:eastAsia="zh-CN"/>
              </w:rPr>
              <w:t>​</w:t>
            </w:r>
            <w:r w:rsidRPr="00A35485">
              <w:rPr>
                <w:rFonts w:eastAsia="SimSun"/>
                <w:sz w:val="20"/>
                <w:szCs w:val="20"/>
                <w:lang w:eastAsia="zh-CN"/>
              </w:rPr>
              <w:t>提</w:t>
            </w:r>
            <w:r w:rsidRPr="00A35485">
              <w:rPr>
                <w:rFonts w:eastAsia="SimSun"/>
                <w:sz w:val="20"/>
                <w:szCs w:val="20"/>
                <w:lang w:eastAsia="zh-CN"/>
              </w:rPr>
              <w:t>​</w:t>
            </w:r>
            <w:r w:rsidRPr="00A35485">
              <w:rPr>
                <w:rFonts w:eastAsia="SimSun"/>
                <w:sz w:val="20"/>
                <w:szCs w:val="20"/>
                <w:lang w:eastAsia="zh-CN"/>
              </w:rPr>
              <w:t>供</w:t>
            </w:r>
            <w:r w:rsidRPr="00A35485">
              <w:rPr>
                <w:rFonts w:eastAsia="SimSun"/>
                <w:sz w:val="20"/>
                <w:szCs w:val="20"/>
                <w:lang w:eastAsia="zh-CN"/>
              </w:rPr>
              <w:t>​</w:t>
            </w:r>
            <w:r w:rsidRPr="00A35485">
              <w:rPr>
                <w:rFonts w:eastAsia="SimSun"/>
                <w:sz w:val="20"/>
                <w:szCs w:val="20"/>
                <w:lang w:eastAsia="zh-CN"/>
              </w:rPr>
              <w:t>外</w:t>
            </w:r>
            <w:r w:rsidRPr="00A35485">
              <w:rPr>
                <w:rFonts w:eastAsia="SimSun"/>
                <w:sz w:val="20"/>
                <w:szCs w:val="20"/>
                <w:lang w:eastAsia="zh-CN"/>
              </w:rPr>
              <w:t>​</w:t>
            </w:r>
            <w:r w:rsidRPr="00A35485">
              <w:rPr>
                <w:rFonts w:eastAsia="SimSun"/>
                <w:sz w:val="20"/>
                <w:szCs w:val="20"/>
                <w:lang w:eastAsia="zh-CN"/>
              </w:rPr>
              <w:t>援</w:t>
            </w:r>
            <w:r w:rsidRPr="00A35485">
              <w:rPr>
                <w:rFonts w:eastAsia="SimSun"/>
                <w:sz w:val="20"/>
                <w:szCs w:val="20"/>
                <w:lang w:eastAsia="zh-CN"/>
              </w:rPr>
              <w:t>​</w:t>
            </w:r>
            <w:r w:rsidRPr="00A35485">
              <w:rPr>
                <w:rFonts w:eastAsia="SimSun"/>
                <w:sz w:val="20"/>
                <w:szCs w:val="20"/>
                <w:lang w:eastAsia="zh-CN"/>
              </w:rPr>
              <w:t>以</w:t>
            </w:r>
            <w:r w:rsidRPr="00A35485">
              <w:rPr>
                <w:rFonts w:eastAsia="SimSun"/>
                <w:sz w:val="20"/>
                <w:szCs w:val="20"/>
                <w:lang w:eastAsia="zh-CN"/>
              </w:rPr>
              <w:t>​</w:t>
            </w:r>
            <w:r w:rsidRPr="00A35485">
              <w:rPr>
                <w:rFonts w:eastAsia="SimSun"/>
                <w:sz w:val="20"/>
                <w:szCs w:val="20"/>
                <w:lang w:eastAsia="zh-CN"/>
              </w:rPr>
              <w:t>建</w:t>
            </w:r>
            <w:r w:rsidRPr="00A35485">
              <w:rPr>
                <w:rFonts w:eastAsia="SimSun"/>
                <w:sz w:val="20"/>
                <w:szCs w:val="20"/>
                <w:lang w:eastAsia="zh-CN"/>
              </w:rPr>
              <w:t>​</w:t>
            </w:r>
            <w:r w:rsidRPr="00A35485">
              <w:rPr>
                <w:rFonts w:eastAsia="SimSun"/>
                <w:sz w:val="20"/>
                <w:szCs w:val="20"/>
                <w:lang w:eastAsia="zh-CN"/>
              </w:rPr>
              <w:t>立</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展</w:t>
            </w:r>
            <w:r w:rsidRPr="00A35485">
              <w:rPr>
                <w:rFonts w:eastAsia="SimSun"/>
                <w:sz w:val="20"/>
                <w:szCs w:val="20"/>
                <w:lang w:eastAsia="zh-CN"/>
              </w:rPr>
              <w:t>​</w:t>
            </w:r>
            <w:r w:rsidRPr="00A35485">
              <w:rPr>
                <w:rFonts w:eastAsia="SimSun"/>
                <w:sz w:val="20"/>
                <w:szCs w:val="20"/>
                <w:lang w:eastAsia="zh-CN"/>
              </w:rPr>
              <w:t>执</w:t>
            </w:r>
            <w:r w:rsidRPr="00A35485">
              <w:rPr>
                <w:rFonts w:eastAsia="SimSun"/>
                <w:sz w:val="20"/>
                <w:szCs w:val="20"/>
                <w:lang w:eastAsia="zh-CN"/>
              </w:rPr>
              <w:t>​</w:t>
            </w:r>
            <w:r w:rsidRPr="00A35485">
              <w:rPr>
                <w:rFonts w:eastAsia="SimSun"/>
                <w:sz w:val="20"/>
                <w:szCs w:val="20"/>
                <w:lang w:eastAsia="zh-CN"/>
              </w:rPr>
              <w:t>行</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议</w:t>
            </w:r>
            <w:r w:rsidRPr="00A35485">
              <w:rPr>
                <w:rFonts w:eastAsia="SimSun"/>
                <w:sz w:val="20"/>
                <w:szCs w:val="20"/>
                <w:lang w:eastAsia="zh-CN"/>
              </w:rPr>
              <w:t>​</w:t>
            </w:r>
            <w:r w:rsidRPr="00A35485">
              <w:rPr>
                <w:rFonts w:eastAsia="SimSun"/>
                <w:sz w:val="20"/>
                <w:szCs w:val="20"/>
                <w:lang w:eastAsia="zh-CN"/>
              </w:rPr>
              <w:t>定</w:t>
            </w:r>
            <w:r w:rsidRPr="00A35485">
              <w:rPr>
                <w:rFonts w:eastAsia="SimSun"/>
                <w:sz w:val="20"/>
                <w:szCs w:val="20"/>
                <w:lang w:eastAsia="zh-CN"/>
              </w:rPr>
              <w:t>​</w:t>
            </w:r>
            <w:r w:rsidRPr="00A35485">
              <w:rPr>
                <w:rFonts w:eastAsia="SimSun"/>
                <w:sz w:val="20"/>
                <w:szCs w:val="20"/>
                <w:lang w:eastAsia="zh-CN"/>
              </w:rPr>
              <w:t>书</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缔</w:t>
            </w:r>
            <w:r w:rsidRPr="00A35485">
              <w:rPr>
                <w:rFonts w:eastAsia="SimSun"/>
                <w:sz w:val="20"/>
                <w:szCs w:val="20"/>
                <w:lang w:eastAsia="zh-CN"/>
              </w:rPr>
              <w:t>​</w:t>
            </w:r>
            <w:r w:rsidRPr="00A35485">
              <w:rPr>
                <w:rFonts w:eastAsia="SimSun"/>
                <w:sz w:val="20"/>
                <w:szCs w:val="20"/>
                <w:lang w:eastAsia="zh-CN"/>
              </w:rPr>
              <w:t>约</w:t>
            </w:r>
            <w:r w:rsidRPr="00A35485">
              <w:rPr>
                <w:rFonts w:eastAsia="SimSun"/>
                <w:sz w:val="20"/>
                <w:szCs w:val="20"/>
                <w:lang w:eastAsia="zh-CN"/>
              </w:rPr>
              <w:t>​</w:t>
            </w:r>
            <w:r w:rsidRPr="00A35485">
              <w:rPr>
                <w:rFonts w:eastAsia="SimSun"/>
                <w:sz w:val="20"/>
                <w:szCs w:val="20"/>
                <w:lang w:eastAsia="zh-CN"/>
              </w:rPr>
              <w:t>方</w:t>
            </w:r>
            <w:r w:rsidRPr="00A35485">
              <w:rPr>
                <w:rFonts w:eastAsia="SimSun"/>
                <w:sz w:val="20"/>
                <w:szCs w:val="20"/>
                <w:lang w:eastAsia="zh-CN"/>
              </w:rPr>
              <w:t>​</w:t>
            </w:r>
            <w:r w:rsidRPr="00A35485">
              <w:rPr>
                <w:rFonts w:eastAsia="SimSun"/>
                <w:sz w:val="20"/>
                <w:szCs w:val="20"/>
                <w:lang w:eastAsia="zh-CN"/>
              </w:rPr>
              <w:t>数</w:t>
            </w:r>
            <w:r w:rsidRPr="00A35485">
              <w:rPr>
                <w:rFonts w:eastAsia="SimSun"/>
                <w:sz w:val="20"/>
                <w:szCs w:val="20"/>
                <w:lang w:eastAsia="zh-CN"/>
              </w:rPr>
              <w:t>​</w:t>
            </w:r>
            <w:r w:rsidRPr="00A35485">
              <w:rPr>
                <w:rFonts w:eastAsia="SimSun"/>
                <w:sz w:val="20"/>
                <w:szCs w:val="20"/>
                <w:lang w:eastAsia="zh-CN"/>
              </w:rPr>
              <w:t>目</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百</w:t>
            </w:r>
            <w:r w:rsidRPr="00A35485">
              <w:rPr>
                <w:rFonts w:eastAsia="SimSun"/>
                <w:sz w:val="20"/>
                <w:szCs w:val="20"/>
                <w:lang w:eastAsia="zh-CN"/>
              </w:rPr>
              <w:t>​</w:t>
            </w:r>
            <w:r w:rsidRPr="00A35485">
              <w:rPr>
                <w:rFonts w:eastAsia="SimSun"/>
                <w:sz w:val="20"/>
                <w:szCs w:val="20"/>
                <w:lang w:eastAsia="zh-CN"/>
              </w:rPr>
              <w:t>分</w:t>
            </w:r>
            <w:r w:rsidRPr="00A35485">
              <w:rPr>
                <w:rFonts w:eastAsia="SimSun"/>
                <w:sz w:val="20"/>
                <w:szCs w:val="20"/>
                <w:lang w:eastAsia="zh-CN"/>
              </w:rPr>
              <w:t>​</w:t>
            </w:r>
            <w:r w:rsidRPr="00A35485">
              <w:rPr>
                <w:rFonts w:eastAsia="SimSun"/>
                <w:sz w:val="20"/>
                <w:szCs w:val="20"/>
                <w:lang w:eastAsia="zh-CN"/>
              </w:rPr>
              <w:t>比</w:t>
            </w:r>
            <w:r w:rsidRPr="00A35485">
              <w:rPr>
                <w:rFonts w:eastAsia="SimSun"/>
                <w:sz w:val="20"/>
                <w:szCs w:val="20"/>
                <w:lang w:eastAsia="zh-CN"/>
              </w:rPr>
              <w:t>​</w:t>
            </w:r>
            <w:r w:rsidR="008E3E34" w:rsidRPr="00A35485">
              <w:rPr>
                <w:rFonts w:eastAsia="SimSun"/>
                <w:i/>
                <w:iCs/>
                <w:kern w:val="22"/>
                <w:sz w:val="20"/>
                <w:szCs w:val="20"/>
                <w:lang w:eastAsia="zh-CN"/>
              </w:rPr>
              <w:br/>
            </w:r>
            <w:r w:rsidR="00B57DCB">
              <w:rPr>
                <w:rFonts w:eastAsia="KaiTi"/>
                <w:kern w:val="22"/>
                <w:sz w:val="20"/>
                <w:szCs w:val="20"/>
                <w:lang w:eastAsia="zh-CN"/>
              </w:rPr>
              <w:t>(</w:t>
            </w:r>
            <w:r w:rsidR="00AA4574" w:rsidRPr="00A35485">
              <w:rPr>
                <w:rFonts w:eastAsia="KaiTi"/>
                <w:kern w:val="22"/>
                <w:sz w:val="20"/>
                <w:szCs w:val="20"/>
                <w:lang w:eastAsia="zh-CN"/>
              </w:rPr>
              <w:t>建议删除</w:t>
            </w:r>
            <w:r w:rsidR="00D638CF">
              <w:rPr>
                <w:rFonts w:eastAsia="KaiTi" w:hint="eastAsia"/>
                <w:kern w:val="22"/>
                <w:sz w:val="20"/>
                <w:szCs w:val="20"/>
                <w:lang w:eastAsia="zh-CN"/>
              </w:rPr>
              <w:t>该</w:t>
            </w:r>
            <w:r w:rsidR="00E84287">
              <w:rPr>
                <w:rFonts w:eastAsia="KaiTi" w:hint="eastAsia"/>
                <w:kern w:val="22"/>
                <w:sz w:val="20"/>
                <w:szCs w:val="20"/>
                <w:lang w:eastAsia="zh-CN"/>
              </w:rPr>
              <w:t>短语</w:t>
            </w:r>
            <w:r w:rsidR="00B57DCB">
              <w:rPr>
                <w:rFonts w:eastAsia="KaiTi"/>
                <w:kern w:val="22"/>
                <w:sz w:val="20"/>
                <w:szCs w:val="20"/>
                <w:lang w:eastAsia="zh-CN"/>
              </w:rPr>
              <w: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D6048C9" w14:textId="255C612D"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 xml:space="preserve">27 </w:t>
            </w:r>
            <w:r w:rsidR="00B57DCB">
              <w:rPr>
                <w:rFonts w:eastAsia="SimSun"/>
                <w:kern w:val="22"/>
                <w:sz w:val="20"/>
                <w:szCs w:val="20"/>
              </w:rPr>
              <w:t>(</w:t>
            </w:r>
            <w:r w:rsidRPr="00A35485">
              <w:rPr>
                <w:rFonts w:eastAsia="SimSun"/>
                <w:kern w:val="22"/>
                <w:sz w:val="20"/>
                <w:szCs w:val="20"/>
              </w:rPr>
              <w:t>26</w:t>
            </w:r>
            <w:r w:rsidR="00C4072D" w:rsidRPr="00A35485">
              <w:rPr>
                <w:rFonts w:eastAsia="SimSun"/>
                <w:kern w:val="22"/>
                <w:sz w:val="20"/>
                <w:szCs w:val="20"/>
                <w:lang w:eastAsia="zh-CN"/>
              </w:rPr>
              <w:t>%</w:t>
            </w:r>
            <w:r w:rsidR="00B57DCB">
              <w:rPr>
                <w:rFonts w:eastAsia="SimSun"/>
                <w:kern w:val="22"/>
                <w:sz w:val="20"/>
                <w:szCs w:val="20"/>
              </w:rPr>
              <w:t>)</w:t>
            </w:r>
          </w:p>
        </w:tc>
        <w:tc>
          <w:tcPr>
            <w:tcW w:w="1506" w:type="dxa"/>
            <w:vAlign w:val="bottom"/>
          </w:tcPr>
          <w:p w14:paraId="31D52940" w14:textId="3C6123BD"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 xml:space="preserve">48 </w:t>
            </w:r>
            <w:r w:rsidR="00B57DCB">
              <w:rPr>
                <w:rFonts w:eastAsia="SimSun"/>
                <w:kern w:val="22"/>
                <w:sz w:val="20"/>
                <w:szCs w:val="20"/>
              </w:rPr>
              <w:t>(</w:t>
            </w:r>
            <w:r w:rsidRPr="00A35485">
              <w:rPr>
                <w:rFonts w:eastAsia="SimSun"/>
                <w:kern w:val="22"/>
                <w:sz w:val="20"/>
                <w:szCs w:val="20"/>
              </w:rPr>
              <w:t>34</w:t>
            </w:r>
            <w:r w:rsidR="00C4072D" w:rsidRPr="00A35485">
              <w:rPr>
                <w:rFonts w:eastAsia="SimSun"/>
                <w:kern w:val="22"/>
                <w:sz w:val="20"/>
                <w:szCs w:val="20"/>
                <w:lang w:eastAsia="zh-CN"/>
              </w:rPr>
              <w:t>%</w:t>
            </w:r>
            <w:r w:rsidR="00B57DCB">
              <w:rPr>
                <w:rFonts w:eastAsia="SimSun"/>
                <w:kern w:val="22"/>
                <w:sz w:val="20"/>
                <w:szCs w:val="20"/>
              </w:rPr>
              <w:t>)</w:t>
            </w:r>
          </w:p>
        </w:tc>
      </w:tr>
      <w:tr w:rsidR="008E3E34" w:rsidRPr="00A35485" w14:paraId="62123632"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2FD4E9C" w14:textId="6E29888A" w:rsidR="004F2998" w:rsidRPr="00A35485" w:rsidRDefault="004F2998"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A35485">
              <w:rPr>
                <w:rFonts w:eastAsia="SimSun"/>
                <w:sz w:val="20"/>
                <w:szCs w:val="20"/>
                <w:lang w:eastAsia="zh-CN"/>
              </w:rPr>
              <w:t>2​0​1​0​</w:t>
            </w:r>
            <w:r w:rsidRPr="00A35485">
              <w:rPr>
                <w:rFonts w:eastAsia="SimSun"/>
                <w:sz w:val="20"/>
                <w:szCs w:val="20"/>
                <w:lang w:eastAsia="zh-CN"/>
              </w:rPr>
              <w:t>年</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名</w:t>
            </w:r>
            <w:r w:rsidRPr="00A35485">
              <w:rPr>
                <w:rFonts w:eastAsia="SimSun"/>
                <w:sz w:val="20"/>
                <w:szCs w:val="20"/>
                <w:lang w:eastAsia="zh-CN"/>
              </w:rPr>
              <w:t>​</w:t>
            </w:r>
            <w:r w:rsidRPr="00A35485">
              <w:rPr>
                <w:rFonts w:eastAsia="SimSun"/>
                <w:sz w:val="20"/>
                <w:szCs w:val="20"/>
                <w:lang w:eastAsia="zh-CN"/>
              </w:rPr>
              <w:t>古</w:t>
            </w:r>
            <w:r w:rsidRPr="00A35485">
              <w:rPr>
                <w:rFonts w:eastAsia="SimSun"/>
                <w:sz w:val="20"/>
                <w:szCs w:val="20"/>
                <w:lang w:eastAsia="zh-CN"/>
              </w:rPr>
              <w:t>​</w:t>
            </w:r>
            <w:r w:rsidRPr="00A35485">
              <w:rPr>
                <w:rFonts w:eastAsia="SimSun"/>
                <w:sz w:val="20"/>
                <w:szCs w:val="20"/>
                <w:lang w:eastAsia="zh-CN"/>
              </w:rPr>
              <w:t>屋</w:t>
            </w:r>
            <w:r w:rsidRPr="00A35485">
              <w:rPr>
                <w:rFonts w:eastAsia="SimSun"/>
                <w:sz w:val="20"/>
                <w:szCs w:val="20"/>
                <w:lang w:eastAsia="zh-CN"/>
              </w:rPr>
              <w:t>​</w:t>
            </w:r>
            <w:r w:rsidRPr="00A35485">
              <w:rPr>
                <w:rFonts w:eastAsia="SimSun"/>
                <w:sz w:val="20"/>
                <w:szCs w:val="20"/>
                <w:lang w:eastAsia="zh-CN"/>
              </w:rPr>
              <w:t>议</w:t>
            </w:r>
            <w:r w:rsidRPr="00A35485">
              <w:rPr>
                <w:rFonts w:eastAsia="SimSun"/>
                <w:sz w:val="20"/>
                <w:szCs w:val="20"/>
                <w:lang w:eastAsia="zh-CN"/>
              </w:rPr>
              <w:t>​</w:t>
            </w:r>
            <w:r w:rsidRPr="00A35485">
              <w:rPr>
                <w:rFonts w:eastAsia="SimSun"/>
                <w:sz w:val="20"/>
                <w:szCs w:val="20"/>
                <w:lang w:eastAsia="zh-CN"/>
              </w:rPr>
              <w:t>定</w:t>
            </w:r>
            <w:r w:rsidRPr="00A35485">
              <w:rPr>
                <w:rFonts w:eastAsia="SimSun"/>
                <w:sz w:val="20"/>
                <w:szCs w:val="20"/>
                <w:lang w:eastAsia="zh-CN"/>
              </w:rPr>
              <w:t>​</w:t>
            </w:r>
            <w:r w:rsidRPr="00A35485">
              <w:rPr>
                <w:rFonts w:eastAsia="SimSun"/>
                <w:sz w:val="20"/>
                <w:szCs w:val="20"/>
                <w:lang w:eastAsia="zh-CN"/>
              </w:rPr>
              <w:t>书</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通</w:t>
            </w:r>
            <w:r w:rsidRPr="00A35485">
              <w:rPr>
                <w:rFonts w:eastAsia="SimSun"/>
                <w:sz w:val="20"/>
                <w:szCs w:val="20"/>
                <w:lang w:eastAsia="zh-CN"/>
              </w:rPr>
              <w:t>​</w:t>
            </w:r>
            <w:r w:rsidRPr="00A35485">
              <w:rPr>
                <w:rFonts w:eastAsia="SimSun"/>
                <w:sz w:val="20"/>
                <w:szCs w:val="20"/>
                <w:lang w:eastAsia="zh-CN"/>
              </w:rPr>
              <w:t>过</w:t>
            </w:r>
            <w:r w:rsidRPr="00A35485">
              <w:rPr>
                <w:rFonts w:eastAsia="SimSun"/>
                <w:sz w:val="20"/>
                <w:szCs w:val="20"/>
                <w:lang w:eastAsia="zh-CN"/>
              </w:rPr>
              <w:t>​</w:t>
            </w:r>
            <w:r w:rsidRPr="00A35485">
              <w:rPr>
                <w:rFonts w:eastAsia="SimSun"/>
                <w:sz w:val="20"/>
                <w:szCs w:val="20"/>
                <w:lang w:eastAsia="zh-CN"/>
              </w:rPr>
              <w:t>后</w:t>
            </w:r>
            <w:r w:rsidRPr="00A35485">
              <w:rPr>
                <w:rFonts w:eastAsia="SimSun"/>
                <w:sz w:val="20"/>
                <w:szCs w:val="20"/>
                <w:lang w:eastAsia="zh-CN"/>
              </w:rPr>
              <w:t>​</w:t>
            </w:r>
            <w:r w:rsidR="00EF2ADB" w:rsidRPr="00A35485">
              <w:rPr>
                <w:rFonts w:eastAsia="SimSun"/>
                <w:sz w:val="20"/>
                <w:szCs w:val="20"/>
                <w:lang w:eastAsia="zh-CN"/>
              </w:rPr>
              <w:t>发布</w:t>
            </w:r>
            <w:r w:rsidR="002A63EE" w:rsidRPr="00A35485">
              <w:rPr>
                <w:rFonts w:eastAsia="SimSun"/>
                <w:sz w:val="20"/>
                <w:szCs w:val="20"/>
                <w:lang w:eastAsia="zh-CN"/>
              </w:rPr>
              <w:t>、</w:t>
            </w:r>
            <w:r w:rsidRPr="00A35485">
              <w:rPr>
                <w:rFonts w:eastAsia="SimSun"/>
                <w:sz w:val="20"/>
                <w:szCs w:val="20"/>
                <w:lang w:eastAsia="zh-CN"/>
              </w:rPr>
              <w:t>完</w:t>
            </w:r>
            <w:r w:rsidRPr="00A35485">
              <w:rPr>
                <w:rFonts w:eastAsia="SimSun"/>
                <w:sz w:val="20"/>
                <w:szCs w:val="20"/>
                <w:lang w:eastAsia="zh-CN"/>
              </w:rPr>
              <w:t>​</w:t>
            </w:r>
            <w:r w:rsidRPr="00A35485">
              <w:rPr>
                <w:rFonts w:eastAsia="SimSun"/>
                <w:sz w:val="20"/>
                <w:szCs w:val="20"/>
                <w:lang w:eastAsia="zh-CN"/>
              </w:rPr>
              <w:t>成</w:t>
            </w:r>
            <w:r w:rsidRPr="00A35485">
              <w:rPr>
                <w:rFonts w:eastAsia="SimSun"/>
                <w:sz w:val="20"/>
                <w:szCs w:val="20"/>
                <w:lang w:eastAsia="zh-CN"/>
              </w:rPr>
              <w:t>​</w:t>
            </w:r>
            <w:r w:rsidRPr="00A35485">
              <w:rPr>
                <w:rFonts w:eastAsia="SimSun"/>
                <w:sz w:val="20"/>
                <w:szCs w:val="20"/>
                <w:lang w:eastAsia="zh-CN"/>
              </w:rPr>
              <w:t>或</w:t>
            </w:r>
            <w:r w:rsidRPr="00A35485">
              <w:rPr>
                <w:rFonts w:eastAsia="SimSun"/>
                <w:sz w:val="20"/>
                <w:szCs w:val="20"/>
                <w:lang w:eastAsia="zh-CN"/>
              </w:rPr>
              <w:t>​</w:t>
            </w:r>
            <w:r w:rsidRPr="00A35485">
              <w:rPr>
                <w:rFonts w:eastAsia="SimSun"/>
                <w:sz w:val="20"/>
                <w:szCs w:val="20"/>
                <w:lang w:eastAsia="zh-CN"/>
              </w:rPr>
              <w:t>启</w:t>
            </w:r>
            <w:r w:rsidRPr="00A35485">
              <w:rPr>
                <w:rFonts w:eastAsia="SimSun"/>
                <w:sz w:val="20"/>
                <w:szCs w:val="20"/>
                <w:lang w:eastAsia="zh-CN"/>
              </w:rPr>
              <w:t>​</w:t>
            </w:r>
            <w:r w:rsidRPr="00A35485">
              <w:rPr>
                <w:rFonts w:eastAsia="SimSun"/>
                <w:sz w:val="20"/>
                <w:szCs w:val="20"/>
                <w:lang w:eastAsia="zh-CN"/>
              </w:rPr>
              <w:t>动</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对</w:t>
            </w:r>
            <w:r w:rsidRPr="00A35485">
              <w:rPr>
                <w:rFonts w:eastAsia="SimSun"/>
                <w:sz w:val="20"/>
                <w:szCs w:val="20"/>
                <w:lang w:eastAsia="zh-CN"/>
              </w:rPr>
              <w:t>​</w:t>
            </w:r>
            <w:r w:rsidRPr="00A35485">
              <w:rPr>
                <w:rFonts w:eastAsia="SimSun"/>
                <w:sz w:val="20"/>
                <w:szCs w:val="20"/>
                <w:lang w:eastAsia="zh-CN"/>
              </w:rPr>
              <w:t>有</w:t>
            </w:r>
            <w:r w:rsidRPr="00A35485">
              <w:rPr>
                <w:rFonts w:eastAsia="SimSun"/>
                <w:sz w:val="20"/>
                <w:szCs w:val="20"/>
                <w:lang w:eastAsia="zh-CN"/>
              </w:rPr>
              <w:t>​</w:t>
            </w:r>
            <w:r w:rsidRPr="00A35485">
              <w:rPr>
                <w:rFonts w:eastAsia="SimSun"/>
                <w:sz w:val="20"/>
                <w:szCs w:val="20"/>
                <w:lang w:eastAsia="zh-CN"/>
              </w:rPr>
              <w:t>助</w:t>
            </w:r>
            <w:r w:rsidRPr="00A35485">
              <w:rPr>
                <w:rFonts w:eastAsia="SimSun"/>
                <w:sz w:val="20"/>
                <w:szCs w:val="20"/>
                <w:lang w:eastAsia="zh-CN"/>
              </w:rPr>
              <w:t>​</w:t>
            </w:r>
            <w:r w:rsidRPr="00A35485">
              <w:rPr>
                <w:rFonts w:eastAsia="SimSun"/>
                <w:sz w:val="20"/>
                <w:szCs w:val="20"/>
                <w:lang w:eastAsia="zh-CN"/>
              </w:rPr>
              <w:t>于</w:t>
            </w:r>
            <w:r w:rsidRPr="00A35485">
              <w:rPr>
                <w:rFonts w:eastAsia="SimSun"/>
                <w:sz w:val="20"/>
                <w:szCs w:val="20"/>
                <w:lang w:eastAsia="zh-CN"/>
              </w:rPr>
              <w:t>​</w:t>
            </w:r>
            <w:r w:rsidRPr="00A35485">
              <w:rPr>
                <w:rFonts w:eastAsia="SimSun"/>
                <w:sz w:val="20"/>
                <w:szCs w:val="20"/>
                <w:lang w:eastAsia="zh-CN"/>
              </w:rPr>
              <w:t>批</w:t>
            </w:r>
            <w:r w:rsidRPr="00A35485">
              <w:rPr>
                <w:rFonts w:eastAsia="SimSun"/>
                <w:sz w:val="20"/>
                <w:szCs w:val="20"/>
                <w:lang w:eastAsia="zh-CN"/>
              </w:rPr>
              <w:t>​</w:t>
            </w:r>
            <w:r w:rsidRPr="00A35485">
              <w:rPr>
                <w:rFonts w:eastAsia="SimSun"/>
                <w:sz w:val="20"/>
                <w:szCs w:val="20"/>
                <w:lang w:eastAsia="zh-CN"/>
              </w:rPr>
              <w:t>准</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执</w:t>
            </w:r>
            <w:r w:rsidRPr="00A35485">
              <w:rPr>
                <w:rFonts w:eastAsia="SimSun"/>
                <w:sz w:val="20"/>
                <w:szCs w:val="20"/>
                <w:lang w:eastAsia="zh-CN"/>
              </w:rPr>
              <w:t>​</w:t>
            </w:r>
            <w:r w:rsidRPr="00A35485">
              <w:rPr>
                <w:rFonts w:eastAsia="SimSun"/>
                <w:sz w:val="20"/>
                <w:szCs w:val="20"/>
                <w:lang w:eastAsia="zh-CN"/>
              </w:rPr>
              <w:t>行</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名</w:t>
            </w:r>
            <w:r w:rsidRPr="00A35485">
              <w:rPr>
                <w:rFonts w:eastAsia="SimSun"/>
                <w:sz w:val="20"/>
                <w:szCs w:val="20"/>
                <w:lang w:eastAsia="zh-CN"/>
              </w:rPr>
              <w:t>​</w:t>
            </w:r>
            <w:r w:rsidRPr="00A35485">
              <w:rPr>
                <w:rFonts w:eastAsia="SimSun"/>
                <w:sz w:val="20"/>
                <w:szCs w:val="20"/>
                <w:lang w:eastAsia="zh-CN"/>
              </w:rPr>
              <w:t>古</w:t>
            </w:r>
            <w:r w:rsidRPr="00A35485">
              <w:rPr>
                <w:rFonts w:eastAsia="SimSun"/>
                <w:sz w:val="20"/>
                <w:szCs w:val="20"/>
                <w:lang w:eastAsia="zh-CN"/>
              </w:rPr>
              <w:t>​</w:t>
            </w:r>
            <w:r w:rsidRPr="00A35485">
              <w:rPr>
                <w:rFonts w:eastAsia="SimSun"/>
                <w:sz w:val="20"/>
                <w:szCs w:val="20"/>
                <w:lang w:eastAsia="zh-CN"/>
              </w:rPr>
              <w:t>屋</w:t>
            </w:r>
            <w:r w:rsidRPr="00A35485">
              <w:rPr>
                <w:rFonts w:eastAsia="SimSun"/>
                <w:sz w:val="20"/>
                <w:szCs w:val="20"/>
                <w:lang w:eastAsia="zh-CN"/>
              </w:rPr>
              <w:t>​</w:t>
            </w:r>
            <w:r w:rsidRPr="00A35485">
              <w:rPr>
                <w:rFonts w:eastAsia="SimSun"/>
                <w:sz w:val="20"/>
                <w:szCs w:val="20"/>
                <w:lang w:eastAsia="zh-CN"/>
              </w:rPr>
              <w:t>议</w:t>
            </w:r>
            <w:r w:rsidRPr="00A35485">
              <w:rPr>
                <w:rFonts w:eastAsia="SimSun"/>
                <w:sz w:val="20"/>
                <w:szCs w:val="20"/>
                <w:lang w:eastAsia="zh-CN"/>
              </w:rPr>
              <w:t>​</w:t>
            </w:r>
            <w:r w:rsidRPr="00A35485">
              <w:rPr>
                <w:rFonts w:eastAsia="SimSun"/>
                <w:sz w:val="20"/>
                <w:szCs w:val="20"/>
                <w:lang w:eastAsia="zh-CN"/>
              </w:rPr>
              <w:t>定</w:t>
            </w:r>
            <w:r w:rsidRPr="00A35485">
              <w:rPr>
                <w:rFonts w:eastAsia="SimSun"/>
                <w:sz w:val="20"/>
                <w:szCs w:val="20"/>
                <w:lang w:eastAsia="zh-CN"/>
              </w:rPr>
              <w:t>​</w:t>
            </w:r>
            <w:r w:rsidRPr="00A35485">
              <w:rPr>
                <w:rFonts w:eastAsia="SimSun"/>
                <w:sz w:val="20"/>
                <w:szCs w:val="20"/>
                <w:lang w:eastAsia="zh-CN"/>
              </w:rPr>
              <w:t>书</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国</w:t>
            </w:r>
            <w:r w:rsidRPr="00A35485">
              <w:rPr>
                <w:rFonts w:eastAsia="SimSun"/>
                <w:sz w:val="20"/>
                <w:szCs w:val="20"/>
                <w:lang w:eastAsia="zh-CN"/>
              </w:rPr>
              <w:t>​</w:t>
            </w:r>
            <w:r w:rsidRPr="00A35485">
              <w:rPr>
                <w:rFonts w:eastAsia="SimSun"/>
                <w:sz w:val="20"/>
                <w:szCs w:val="20"/>
                <w:lang w:eastAsia="zh-CN"/>
              </w:rPr>
              <w:t>家</w:t>
            </w:r>
            <w:r w:rsidRPr="00A35485">
              <w:rPr>
                <w:rFonts w:eastAsia="SimSun"/>
                <w:sz w:val="20"/>
                <w:szCs w:val="20"/>
                <w:lang w:eastAsia="zh-CN"/>
              </w:rPr>
              <w:t>​</w:t>
            </w:r>
            <w:r w:rsidRPr="00A35485">
              <w:rPr>
                <w:rFonts w:eastAsia="SimSun"/>
                <w:sz w:val="20"/>
                <w:szCs w:val="20"/>
                <w:lang w:eastAsia="zh-CN"/>
              </w:rPr>
              <w:t>层</w:t>
            </w:r>
            <w:r w:rsidRPr="00A35485">
              <w:rPr>
                <w:rFonts w:eastAsia="SimSun"/>
                <w:sz w:val="20"/>
                <w:szCs w:val="20"/>
                <w:lang w:eastAsia="zh-CN"/>
              </w:rPr>
              <w:t>​</w:t>
            </w:r>
            <w:r w:rsidRPr="00A35485">
              <w:rPr>
                <w:rFonts w:eastAsia="SimSun"/>
                <w:sz w:val="20"/>
                <w:szCs w:val="20"/>
                <w:lang w:eastAsia="zh-CN"/>
              </w:rPr>
              <w:t>面</w:t>
            </w:r>
            <w:r w:rsidRPr="00A35485">
              <w:rPr>
                <w:rFonts w:eastAsia="SimSun"/>
                <w:sz w:val="20"/>
                <w:szCs w:val="20"/>
                <w:lang w:eastAsia="zh-CN"/>
              </w:rPr>
              <w:t>​</w:t>
            </w:r>
            <w:r w:rsidRPr="00A35485">
              <w:rPr>
                <w:rFonts w:eastAsia="SimSun"/>
                <w:sz w:val="20"/>
                <w:szCs w:val="20"/>
                <w:lang w:eastAsia="zh-CN"/>
              </w:rPr>
              <w:t>活</w:t>
            </w:r>
            <w:r w:rsidRPr="00A35485">
              <w:rPr>
                <w:rFonts w:eastAsia="SimSun"/>
                <w:sz w:val="20"/>
                <w:szCs w:val="20"/>
                <w:lang w:eastAsia="zh-CN"/>
              </w:rPr>
              <w:t>​</w:t>
            </w:r>
            <w:r w:rsidRPr="00A35485">
              <w:rPr>
                <w:rFonts w:eastAsia="SimSun"/>
                <w:sz w:val="20"/>
                <w:szCs w:val="20"/>
                <w:lang w:eastAsia="zh-CN"/>
              </w:rPr>
              <w:t>动</w:t>
            </w:r>
            <w:r w:rsidRPr="00A35485">
              <w:rPr>
                <w:rFonts w:eastAsia="SimSun"/>
                <w:sz w:val="20"/>
                <w:szCs w:val="20"/>
                <w:lang w:eastAsia="zh-CN"/>
              </w:rPr>
              <w:t>​</w:t>
            </w:r>
            <w:r w:rsidRPr="00A35485">
              <w:rPr>
                <w:rFonts w:eastAsia="SimSun"/>
                <w:sz w:val="20"/>
                <w:szCs w:val="20"/>
                <w:lang w:eastAsia="zh-CN"/>
              </w:rPr>
              <w:t>正</w:t>
            </w:r>
            <w:r w:rsidRPr="00A35485">
              <w:rPr>
                <w:rFonts w:eastAsia="SimSun"/>
                <w:sz w:val="20"/>
                <w:szCs w:val="20"/>
                <w:lang w:eastAsia="zh-CN"/>
              </w:rPr>
              <w:t>​</w:t>
            </w:r>
            <w:r w:rsidRPr="00A35485">
              <w:rPr>
                <w:rFonts w:eastAsia="SimSun"/>
                <w:sz w:val="20"/>
                <w:szCs w:val="20"/>
                <w:lang w:eastAsia="zh-CN"/>
              </w:rPr>
              <w:t>在</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已</w:t>
            </w:r>
            <w:r w:rsidRPr="00A35485">
              <w:rPr>
                <w:rFonts w:eastAsia="SimSun"/>
                <w:sz w:val="20"/>
                <w:szCs w:val="20"/>
                <w:lang w:eastAsia="zh-CN"/>
              </w:rPr>
              <w:t>​</w:t>
            </w:r>
            <w:r w:rsidRPr="00A35485">
              <w:rPr>
                <w:rFonts w:eastAsia="SimSun"/>
                <w:sz w:val="20"/>
                <w:szCs w:val="20"/>
                <w:lang w:eastAsia="zh-CN"/>
              </w:rPr>
              <w:t>经</w:t>
            </w:r>
            <w:r w:rsidRPr="00A35485">
              <w:rPr>
                <w:rFonts w:eastAsia="SimSun"/>
                <w:sz w:val="20"/>
                <w:szCs w:val="20"/>
                <w:lang w:eastAsia="zh-CN"/>
              </w:rPr>
              <w:t>​</w:t>
            </w:r>
            <w:r w:rsidRPr="00A35485">
              <w:rPr>
                <w:rFonts w:eastAsia="SimSun"/>
                <w:sz w:val="20"/>
                <w:szCs w:val="20"/>
                <w:lang w:eastAsia="zh-CN"/>
              </w:rPr>
              <w:t>提</w:t>
            </w:r>
            <w:r w:rsidRPr="00A35485">
              <w:rPr>
                <w:rFonts w:eastAsia="SimSun"/>
                <w:sz w:val="20"/>
                <w:szCs w:val="20"/>
                <w:lang w:eastAsia="zh-CN"/>
              </w:rPr>
              <w:t>​</w:t>
            </w:r>
            <w:r w:rsidRPr="00A35485">
              <w:rPr>
                <w:rFonts w:eastAsia="SimSun"/>
                <w:sz w:val="20"/>
                <w:szCs w:val="20"/>
                <w:lang w:eastAsia="zh-CN"/>
              </w:rPr>
              <w:t>供</w:t>
            </w:r>
            <w:r w:rsidRPr="00A35485">
              <w:rPr>
                <w:rFonts w:eastAsia="SimSun"/>
                <w:sz w:val="20"/>
                <w:szCs w:val="20"/>
                <w:lang w:eastAsia="zh-CN"/>
              </w:rPr>
              <w:t>​</w:t>
            </w:r>
            <w:r w:rsidRPr="00A35485">
              <w:rPr>
                <w:rFonts w:eastAsia="SimSun"/>
                <w:sz w:val="20"/>
                <w:szCs w:val="20"/>
                <w:lang w:eastAsia="zh-CN"/>
              </w:rPr>
              <w:t>直</w:t>
            </w:r>
            <w:r w:rsidRPr="00A35485">
              <w:rPr>
                <w:rFonts w:eastAsia="SimSun"/>
                <w:sz w:val="20"/>
                <w:szCs w:val="20"/>
                <w:lang w:eastAsia="zh-CN"/>
              </w:rPr>
              <w:t>​</w:t>
            </w:r>
            <w:r w:rsidRPr="00A35485">
              <w:rPr>
                <w:rFonts w:eastAsia="SimSun"/>
                <w:sz w:val="20"/>
                <w:szCs w:val="20"/>
                <w:lang w:eastAsia="zh-CN"/>
              </w:rPr>
              <w:t>接</w:t>
            </w:r>
            <w:r w:rsidRPr="00A35485">
              <w:rPr>
                <w:rFonts w:eastAsia="SimSun"/>
                <w:sz w:val="20"/>
                <w:szCs w:val="20"/>
                <w:lang w:eastAsia="zh-CN"/>
              </w:rPr>
              <w:t>​</w:t>
            </w:r>
            <w:r w:rsidRPr="00A35485">
              <w:rPr>
                <w:rFonts w:eastAsia="SimSun"/>
                <w:sz w:val="20"/>
                <w:szCs w:val="20"/>
                <w:lang w:eastAsia="zh-CN"/>
              </w:rPr>
              <w:t>支</w:t>
            </w:r>
            <w:r w:rsidRPr="00A35485">
              <w:rPr>
                <w:rFonts w:eastAsia="SimSun"/>
                <w:sz w:val="20"/>
                <w:szCs w:val="20"/>
                <w:lang w:eastAsia="zh-CN"/>
              </w:rPr>
              <w:t>​</w:t>
            </w:r>
            <w:r w:rsidRPr="00A35485">
              <w:rPr>
                <w:rFonts w:eastAsia="SimSun"/>
                <w:sz w:val="20"/>
                <w:szCs w:val="20"/>
                <w:lang w:eastAsia="zh-CN"/>
              </w:rPr>
              <w:t>持</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建</w:t>
            </w:r>
            <w:r w:rsidRPr="00A35485">
              <w:rPr>
                <w:rFonts w:eastAsia="SimSun"/>
                <w:sz w:val="20"/>
                <w:szCs w:val="20"/>
                <w:lang w:eastAsia="zh-CN"/>
              </w:rPr>
              <w:t>​</w:t>
            </w:r>
            <w:r w:rsidRPr="00A35485">
              <w:rPr>
                <w:rFonts w:eastAsia="SimSun"/>
                <w:sz w:val="20"/>
                <w:szCs w:val="20"/>
                <w:lang w:eastAsia="zh-CN"/>
              </w:rPr>
              <w:t>设</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展</w:t>
            </w:r>
            <w:r w:rsidRPr="00A35485">
              <w:rPr>
                <w:rFonts w:eastAsia="SimSun"/>
                <w:sz w:val="20"/>
                <w:szCs w:val="20"/>
                <w:lang w:eastAsia="zh-CN"/>
              </w:rPr>
              <w:t>​</w:t>
            </w:r>
            <w:r w:rsidRPr="00A35485">
              <w:rPr>
                <w:rFonts w:eastAsia="SimSun"/>
                <w:sz w:val="20"/>
                <w:szCs w:val="20"/>
                <w:lang w:eastAsia="zh-CN"/>
              </w:rPr>
              <w:t>举</w:t>
            </w:r>
            <w:r w:rsidRPr="00A35485">
              <w:rPr>
                <w:rFonts w:eastAsia="SimSun"/>
                <w:sz w:val="20"/>
                <w:szCs w:val="20"/>
                <w:lang w:eastAsia="zh-CN"/>
              </w:rPr>
              <w:t>​</w:t>
            </w:r>
            <w:r w:rsidRPr="00A35485">
              <w:rPr>
                <w:rFonts w:eastAsia="SimSun"/>
                <w:sz w:val="20"/>
                <w:szCs w:val="20"/>
                <w:lang w:eastAsia="zh-CN"/>
              </w:rPr>
              <w:t>措</w:t>
            </w:r>
            <w:r w:rsidRPr="00A35485">
              <w:rPr>
                <w:rFonts w:eastAsia="SimSun"/>
                <w:sz w:val="20"/>
                <w:szCs w:val="20"/>
                <w:lang w:eastAsia="zh-CN"/>
              </w:rPr>
              <w:t>​</w:t>
            </w:r>
            <w:r w:rsidRPr="00A35485">
              <w:rPr>
                <w:rFonts w:eastAsia="SimSun"/>
                <w:sz w:val="20"/>
                <w:szCs w:val="20"/>
                <w:lang w:eastAsia="zh-CN"/>
              </w:rPr>
              <w:t>数</w:t>
            </w:r>
            <w:r w:rsidRPr="00A35485">
              <w:rPr>
                <w:rFonts w:eastAsia="SimSun"/>
                <w:sz w:val="20"/>
                <w:szCs w:val="20"/>
                <w:lang w:eastAsia="zh-CN"/>
              </w:rPr>
              <w:t>​</w:t>
            </w:r>
            <w:r w:rsidRPr="00A35485">
              <w:rPr>
                <w:rFonts w:eastAsia="SimSun"/>
                <w:sz w:val="20"/>
                <w:szCs w:val="20"/>
                <w:lang w:eastAsia="zh-CN"/>
              </w:rPr>
              <w:t>目</w:t>
            </w:r>
            <w:r w:rsidRPr="00A35485">
              <w:rPr>
                <w:rFonts w:eastAsia="SimSun"/>
                <w:sz w:val="20"/>
                <w:szCs w:val="20"/>
                <w:lang w:eastAsia="zh-CN"/>
              </w:rPr>
              <w:t>​</w:t>
            </w:r>
          </w:p>
          <w:p w14:paraId="5E60195C" w14:textId="31EC0492" w:rsidR="008E3E34" w:rsidRPr="00A35485" w:rsidRDefault="008E3E34" w:rsidP="002D1AD3">
            <w:pPr>
              <w:suppressLineNumbers/>
              <w:suppressAutoHyphens/>
              <w:kinsoku w:val="0"/>
              <w:overflowPunct w:val="0"/>
              <w:autoSpaceDE w:val="0"/>
              <w:autoSpaceDN w:val="0"/>
              <w:adjustRightInd w:val="0"/>
              <w:snapToGrid w:val="0"/>
              <w:rPr>
                <w:rFonts w:eastAsia="SimSun"/>
                <w:kern w:val="22"/>
                <w:sz w:val="20"/>
                <w:szCs w:val="20"/>
                <w:lang w:eastAsia="zh-CN"/>
              </w:rPr>
            </w:pP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7B9D69C"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90</w:t>
            </w:r>
          </w:p>
        </w:tc>
        <w:tc>
          <w:tcPr>
            <w:tcW w:w="1506" w:type="dxa"/>
            <w:vAlign w:val="bottom"/>
          </w:tcPr>
          <w:p w14:paraId="1F6ADFA3"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134</w:t>
            </w:r>
          </w:p>
        </w:tc>
      </w:tr>
      <w:tr w:rsidR="008E3E34" w:rsidRPr="00A35485" w14:paraId="494F7558"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FB60F07" w14:textId="630304DE" w:rsidR="008E3E34" w:rsidRPr="00A35485" w:rsidRDefault="00A421BF"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A35485">
              <w:rPr>
                <w:rFonts w:eastAsia="SimSun"/>
                <w:sz w:val="20"/>
                <w:szCs w:val="20"/>
                <w:lang w:eastAsia="zh-CN"/>
              </w:rPr>
              <w:t>在</w:t>
            </w:r>
            <w:r w:rsidRPr="00A35485">
              <w:rPr>
                <w:rFonts w:eastAsia="SimSun"/>
                <w:sz w:val="20"/>
                <w:szCs w:val="20"/>
                <w:lang w:eastAsia="zh-CN"/>
              </w:rPr>
              <w:t>​</w:t>
            </w:r>
            <w:r w:rsidRPr="00A35485">
              <w:rPr>
                <w:rFonts w:eastAsia="SimSun"/>
                <w:sz w:val="20"/>
                <w:szCs w:val="20"/>
                <w:lang w:eastAsia="zh-CN"/>
              </w:rPr>
              <w:t>获取和</w:t>
            </w:r>
            <w:r w:rsidR="001840D5" w:rsidRPr="00A35485">
              <w:rPr>
                <w:rFonts w:eastAsia="SimSun"/>
                <w:sz w:val="20"/>
                <w:szCs w:val="20"/>
                <w:lang w:eastAsia="zh-CN"/>
              </w:rPr>
              <w:t>惠益分享</w:t>
            </w:r>
            <w:r w:rsidRPr="00A35485">
              <w:rPr>
                <w:rFonts w:eastAsia="SimSun"/>
                <w:sz w:val="20"/>
                <w:szCs w:val="20"/>
                <w:lang w:eastAsia="zh-CN"/>
              </w:rPr>
              <w:t>信</w:t>
            </w:r>
            <w:r w:rsidRPr="00A35485">
              <w:rPr>
                <w:rFonts w:eastAsia="SimSun"/>
                <w:sz w:val="20"/>
                <w:szCs w:val="20"/>
                <w:lang w:eastAsia="zh-CN"/>
              </w:rPr>
              <w:t>​</w:t>
            </w:r>
            <w:r w:rsidRPr="00A35485">
              <w:rPr>
                <w:rFonts w:eastAsia="SimSun"/>
                <w:sz w:val="20"/>
                <w:szCs w:val="20"/>
                <w:lang w:eastAsia="zh-CN"/>
              </w:rPr>
              <w:t>息</w:t>
            </w:r>
            <w:r w:rsidRPr="00A35485">
              <w:rPr>
                <w:rFonts w:eastAsia="SimSun"/>
                <w:sz w:val="20"/>
                <w:szCs w:val="20"/>
                <w:lang w:eastAsia="zh-CN"/>
              </w:rPr>
              <w:t>​</w:t>
            </w:r>
            <w:r w:rsidRPr="00A35485">
              <w:rPr>
                <w:rFonts w:eastAsia="SimSun"/>
                <w:sz w:val="20"/>
                <w:szCs w:val="20"/>
                <w:lang w:eastAsia="zh-CN"/>
              </w:rPr>
              <w:t>交</w:t>
            </w:r>
            <w:r w:rsidRPr="00A35485">
              <w:rPr>
                <w:rFonts w:eastAsia="SimSun"/>
                <w:sz w:val="20"/>
                <w:szCs w:val="20"/>
                <w:lang w:eastAsia="zh-CN"/>
              </w:rPr>
              <w:t>​</w:t>
            </w:r>
            <w:r w:rsidRPr="00A35485">
              <w:rPr>
                <w:rFonts w:eastAsia="SimSun"/>
                <w:sz w:val="20"/>
                <w:szCs w:val="20"/>
                <w:lang w:eastAsia="zh-CN"/>
              </w:rPr>
              <w:t>换</w:t>
            </w:r>
            <w:r w:rsidRPr="00A35485">
              <w:rPr>
                <w:rFonts w:eastAsia="SimSun"/>
                <w:sz w:val="20"/>
                <w:szCs w:val="20"/>
                <w:lang w:eastAsia="zh-CN"/>
              </w:rPr>
              <w:t>​</w:t>
            </w:r>
            <w:r w:rsidRPr="00A35485">
              <w:rPr>
                <w:rFonts w:eastAsia="SimSun"/>
                <w:sz w:val="20"/>
                <w:szCs w:val="20"/>
                <w:lang w:eastAsia="zh-CN"/>
              </w:rPr>
              <w:t>所</w:t>
            </w:r>
            <w:r w:rsidRPr="00A35485">
              <w:rPr>
                <w:rFonts w:eastAsia="SimSun"/>
                <w:sz w:val="20"/>
                <w:szCs w:val="20"/>
                <w:lang w:eastAsia="zh-CN"/>
              </w:rPr>
              <w:t>​</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布</w:t>
            </w:r>
            <w:r w:rsidRPr="00A35485">
              <w:rPr>
                <w:rFonts w:eastAsia="SimSun"/>
                <w:sz w:val="20"/>
                <w:szCs w:val="20"/>
                <w:lang w:eastAsia="zh-CN"/>
              </w:rPr>
              <w:t>​</w:t>
            </w:r>
            <w:r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建</w:t>
            </w:r>
            <w:r w:rsidRPr="00A35485">
              <w:rPr>
                <w:rFonts w:eastAsia="SimSun"/>
                <w:sz w:val="20"/>
                <w:szCs w:val="20"/>
                <w:lang w:eastAsia="zh-CN"/>
              </w:rPr>
              <w:t>​</w:t>
            </w:r>
            <w:r w:rsidRPr="00A35485">
              <w:rPr>
                <w:rFonts w:eastAsia="SimSun"/>
                <w:sz w:val="20"/>
                <w:szCs w:val="20"/>
                <w:lang w:eastAsia="zh-CN"/>
              </w:rPr>
              <w:t>设</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展</w:t>
            </w:r>
            <w:r w:rsidRPr="00A35485">
              <w:rPr>
                <w:rFonts w:eastAsia="SimSun"/>
                <w:sz w:val="20"/>
                <w:szCs w:val="20"/>
                <w:lang w:eastAsia="zh-CN"/>
              </w:rPr>
              <w:t>​</w:t>
            </w:r>
            <w:r w:rsidRPr="00A35485">
              <w:rPr>
                <w:rFonts w:eastAsia="SimSun"/>
                <w:sz w:val="20"/>
                <w:szCs w:val="20"/>
                <w:lang w:eastAsia="zh-CN"/>
              </w:rPr>
              <w:t>举</w:t>
            </w:r>
            <w:r w:rsidRPr="00A35485">
              <w:rPr>
                <w:rFonts w:eastAsia="SimSun"/>
                <w:sz w:val="20"/>
                <w:szCs w:val="20"/>
                <w:lang w:eastAsia="zh-CN"/>
              </w:rPr>
              <w:t>​</w:t>
            </w:r>
            <w:r w:rsidRPr="00A35485">
              <w:rPr>
                <w:rFonts w:eastAsia="SimSun"/>
                <w:sz w:val="20"/>
                <w:szCs w:val="20"/>
                <w:lang w:eastAsia="zh-CN"/>
              </w:rPr>
              <w:t>措</w:t>
            </w:r>
            <w:r w:rsidRPr="00A35485">
              <w:rPr>
                <w:rFonts w:eastAsia="SimSun"/>
                <w:sz w:val="20"/>
                <w:szCs w:val="20"/>
                <w:lang w:eastAsia="zh-CN"/>
              </w:rPr>
              <w:t>​</w:t>
            </w:r>
            <w:r w:rsidRPr="00A35485">
              <w:rPr>
                <w:rFonts w:eastAsia="SimSun"/>
                <w:sz w:val="20"/>
                <w:szCs w:val="20"/>
                <w:lang w:eastAsia="zh-CN"/>
              </w:rPr>
              <w:t>数</w:t>
            </w:r>
            <w:r w:rsidRPr="00A35485">
              <w:rPr>
                <w:rFonts w:eastAsia="SimSun"/>
                <w:sz w:val="20"/>
                <w:szCs w:val="20"/>
                <w:lang w:eastAsia="zh-CN"/>
              </w:rPr>
              <w:t>​</w:t>
            </w:r>
            <w:r w:rsidRPr="00A35485">
              <w:rPr>
                <w:rFonts w:eastAsia="SimSun"/>
                <w:sz w:val="20"/>
                <w:szCs w:val="20"/>
                <w:lang w:eastAsia="zh-CN"/>
              </w:rPr>
              <w:t>目</w:t>
            </w:r>
            <w:r w:rsidRPr="00A35485">
              <w:rPr>
                <w:rFonts w:eastAsia="SimSun"/>
                <w:sz w:val="20"/>
                <w:szCs w:val="20"/>
                <w:lang w:eastAsia="zh-CN"/>
              </w:rPr>
              <w:t>​</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66B6AD7"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57</w:t>
            </w:r>
          </w:p>
        </w:tc>
        <w:tc>
          <w:tcPr>
            <w:tcW w:w="1506" w:type="dxa"/>
            <w:vAlign w:val="bottom"/>
          </w:tcPr>
          <w:p w14:paraId="51EE9824"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61</w:t>
            </w:r>
          </w:p>
        </w:tc>
      </w:tr>
      <w:tr w:rsidR="008E3E34" w:rsidRPr="00A35485" w14:paraId="42BB46CE"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85589C3" w14:textId="775933D6" w:rsidR="008E3E34" w:rsidRPr="00A35485" w:rsidRDefault="00341D74"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A35485">
              <w:rPr>
                <w:rFonts w:eastAsia="SimSun"/>
                <w:sz w:val="20"/>
                <w:szCs w:val="20"/>
                <w:lang w:eastAsia="zh-CN"/>
              </w:rPr>
              <w:t>在</w:t>
            </w:r>
            <w:r w:rsidRPr="00A35485">
              <w:rPr>
                <w:rFonts w:eastAsia="SimSun"/>
                <w:sz w:val="20"/>
                <w:szCs w:val="20"/>
                <w:lang w:eastAsia="zh-CN"/>
              </w:rPr>
              <w:t>​</w:t>
            </w:r>
            <w:r w:rsidRPr="00A35485">
              <w:rPr>
                <w:rFonts w:eastAsia="SimSun"/>
                <w:sz w:val="20"/>
                <w:szCs w:val="20"/>
                <w:lang w:eastAsia="zh-CN"/>
              </w:rPr>
              <w:t>信</w:t>
            </w:r>
            <w:r w:rsidRPr="00A35485">
              <w:rPr>
                <w:rFonts w:eastAsia="SimSun"/>
                <w:sz w:val="20"/>
                <w:szCs w:val="20"/>
                <w:lang w:eastAsia="zh-CN"/>
              </w:rPr>
              <w:t>​</w:t>
            </w:r>
            <w:r w:rsidRPr="00A35485">
              <w:rPr>
                <w:rFonts w:eastAsia="SimSun"/>
                <w:sz w:val="20"/>
                <w:szCs w:val="20"/>
                <w:lang w:eastAsia="zh-CN"/>
              </w:rPr>
              <w:t>息</w:t>
            </w:r>
            <w:r w:rsidRPr="00A35485">
              <w:rPr>
                <w:rFonts w:eastAsia="SimSun"/>
                <w:sz w:val="20"/>
                <w:szCs w:val="20"/>
                <w:lang w:eastAsia="zh-CN"/>
              </w:rPr>
              <w:t>​</w:t>
            </w:r>
            <w:r w:rsidRPr="00A35485">
              <w:rPr>
                <w:rFonts w:eastAsia="SimSun"/>
                <w:sz w:val="20"/>
                <w:szCs w:val="20"/>
                <w:lang w:eastAsia="zh-CN"/>
              </w:rPr>
              <w:t>交</w:t>
            </w:r>
            <w:r w:rsidRPr="00A35485">
              <w:rPr>
                <w:rFonts w:eastAsia="SimSun"/>
                <w:sz w:val="20"/>
                <w:szCs w:val="20"/>
                <w:lang w:eastAsia="zh-CN"/>
              </w:rPr>
              <w:t>​</w:t>
            </w:r>
            <w:r w:rsidRPr="00A35485">
              <w:rPr>
                <w:rFonts w:eastAsia="SimSun"/>
                <w:sz w:val="20"/>
                <w:szCs w:val="20"/>
                <w:lang w:eastAsia="zh-CN"/>
              </w:rPr>
              <w:t>换</w:t>
            </w:r>
            <w:r w:rsidRPr="00A35485">
              <w:rPr>
                <w:rFonts w:eastAsia="SimSun"/>
                <w:sz w:val="20"/>
                <w:szCs w:val="20"/>
                <w:lang w:eastAsia="zh-CN"/>
              </w:rPr>
              <w:t>​</w:t>
            </w:r>
            <w:r w:rsidRPr="00A35485">
              <w:rPr>
                <w:rFonts w:eastAsia="SimSun"/>
                <w:sz w:val="20"/>
                <w:szCs w:val="20"/>
                <w:lang w:eastAsia="zh-CN"/>
              </w:rPr>
              <w:t>所</w:t>
            </w:r>
            <w:r w:rsidRPr="00A35485">
              <w:rPr>
                <w:rFonts w:eastAsia="SimSun"/>
                <w:sz w:val="20"/>
                <w:szCs w:val="20"/>
                <w:lang w:eastAsia="zh-CN"/>
              </w:rPr>
              <w:t>​</w:t>
            </w:r>
            <w:r w:rsidR="009E51F9">
              <w:rPr>
                <w:rFonts w:ascii="SimSun" w:eastAsia="SimSun" w:hAnsi="SimSun" w:cs="SimSun" w:hint="eastAsia"/>
                <w:kern w:val="22"/>
                <w:sz w:val="20"/>
                <w:szCs w:val="20"/>
                <w:lang w:eastAsia="zh-CN"/>
              </w:rPr>
              <w:t>作为参考记录</w:t>
            </w:r>
            <w:r w:rsidRPr="00A35485">
              <w:rPr>
                <w:rFonts w:eastAsia="SimSun"/>
                <w:sz w:val="20"/>
                <w:szCs w:val="20"/>
                <w:lang w:eastAsia="zh-CN"/>
              </w:rPr>
              <w:t>发</w:t>
            </w:r>
            <w:r w:rsidRPr="00A35485">
              <w:rPr>
                <w:rFonts w:eastAsia="SimSun"/>
                <w:sz w:val="20"/>
                <w:szCs w:val="20"/>
                <w:lang w:eastAsia="zh-CN"/>
              </w:rPr>
              <w:t>​</w:t>
            </w:r>
            <w:r w:rsidRPr="00A35485">
              <w:rPr>
                <w:rFonts w:eastAsia="SimSun"/>
                <w:sz w:val="20"/>
                <w:szCs w:val="20"/>
                <w:lang w:eastAsia="zh-CN"/>
              </w:rPr>
              <w:t>布</w:t>
            </w:r>
            <w:r w:rsidRPr="00A35485">
              <w:rPr>
                <w:rFonts w:eastAsia="SimSun"/>
                <w:sz w:val="20"/>
                <w:szCs w:val="20"/>
                <w:lang w:eastAsia="zh-CN"/>
              </w:rPr>
              <w:t>​</w:t>
            </w:r>
            <w:r w:rsidR="00F40C01" w:rsidRPr="00A35485">
              <w:rPr>
                <w:rFonts w:eastAsia="SimSun"/>
                <w:sz w:val="20"/>
                <w:szCs w:val="20"/>
                <w:lang w:eastAsia="zh-CN"/>
              </w:rPr>
              <w:t>的</w:t>
            </w:r>
            <w:r w:rsidRPr="00A35485">
              <w:rPr>
                <w:rFonts w:eastAsia="SimSun"/>
                <w:sz w:val="20"/>
                <w:szCs w:val="20"/>
                <w:lang w:eastAsia="zh-CN"/>
              </w:rPr>
              <w:t>​</w:t>
            </w:r>
            <w:r w:rsidRPr="00A35485">
              <w:rPr>
                <w:rFonts w:eastAsia="SimSun"/>
                <w:sz w:val="20"/>
                <w:szCs w:val="20"/>
                <w:lang w:eastAsia="zh-CN"/>
              </w:rPr>
              <w:t>能</w:t>
            </w:r>
            <w:r w:rsidRPr="00A35485">
              <w:rPr>
                <w:rFonts w:eastAsia="SimSun"/>
                <w:sz w:val="20"/>
                <w:szCs w:val="20"/>
                <w:lang w:eastAsia="zh-CN"/>
              </w:rPr>
              <w:t>​</w:t>
            </w:r>
            <w:r w:rsidRPr="00A35485">
              <w:rPr>
                <w:rFonts w:eastAsia="SimSun"/>
                <w:sz w:val="20"/>
                <w:szCs w:val="20"/>
                <w:lang w:eastAsia="zh-CN"/>
              </w:rPr>
              <w:t>力</w:t>
            </w:r>
            <w:r w:rsidRPr="00A35485">
              <w:rPr>
                <w:rFonts w:eastAsia="SimSun"/>
                <w:sz w:val="20"/>
                <w:szCs w:val="20"/>
                <w:lang w:eastAsia="zh-CN"/>
              </w:rPr>
              <w:t>​</w:t>
            </w:r>
            <w:r w:rsidRPr="00A35485">
              <w:rPr>
                <w:rFonts w:eastAsia="SimSun"/>
                <w:sz w:val="20"/>
                <w:szCs w:val="20"/>
                <w:lang w:eastAsia="zh-CN"/>
              </w:rPr>
              <w:t>建</w:t>
            </w:r>
            <w:r w:rsidRPr="00A35485">
              <w:rPr>
                <w:rFonts w:eastAsia="SimSun"/>
                <w:sz w:val="20"/>
                <w:szCs w:val="20"/>
                <w:lang w:eastAsia="zh-CN"/>
              </w:rPr>
              <w:t>​</w:t>
            </w:r>
            <w:r w:rsidRPr="00A35485">
              <w:rPr>
                <w:rFonts w:eastAsia="SimSun"/>
                <w:sz w:val="20"/>
                <w:szCs w:val="20"/>
                <w:lang w:eastAsia="zh-CN"/>
              </w:rPr>
              <w:t>设</w:t>
            </w:r>
            <w:r w:rsidRPr="00A35485">
              <w:rPr>
                <w:rFonts w:eastAsia="SimSun"/>
                <w:sz w:val="20"/>
                <w:szCs w:val="20"/>
                <w:lang w:eastAsia="zh-CN"/>
              </w:rPr>
              <w:t>​</w:t>
            </w:r>
            <w:r w:rsidRPr="00A35485">
              <w:rPr>
                <w:rFonts w:eastAsia="SimSun"/>
                <w:sz w:val="20"/>
                <w:szCs w:val="20"/>
                <w:lang w:eastAsia="zh-CN"/>
              </w:rPr>
              <w:t>和</w:t>
            </w:r>
            <w:r w:rsidRPr="00A35485">
              <w:rPr>
                <w:rFonts w:eastAsia="SimSun"/>
                <w:sz w:val="20"/>
                <w:szCs w:val="20"/>
                <w:lang w:eastAsia="zh-CN"/>
              </w:rPr>
              <w:t>​</w:t>
            </w:r>
            <w:r w:rsidRPr="00A35485">
              <w:rPr>
                <w:rFonts w:eastAsia="SimSun"/>
                <w:sz w:val="20"/>
                <w:szCs w:val="20"/>
                <w:lang w:eastAsia="zh-CN"/>
              </w:rPr>
              <w:t>提</w:t>
            </w:r>
            <w:r w:rsidRPr="00A35485">
              <w:rPr>
                <w:rFonts w:eastAsia="SimSun"/>
                <w:sz w:val="20"/>
                <w:szCs w:val="20"/>
                <w:lang w:eastAsia="zh-CN"/>
              </w:rPr>
              <w:t>​</w:t>
            </w:r>
            <w:r w:rsidRPr="00A35485">
              <w:rPr>
                <w:rFonts w:eastAsia="SimSun"/>
                <w:sz w:val="20"/>
                <w:szCs w:val="20"/>
                <w:lang w:eastAsia="zh-CN"/>
              </w:rPr>
              <w:t>高</w:t>
            </w:r>
            <w:r w:rsidRPr="00A35485">
              <w:rPr>
                <w:rFonts w:eastAsia="SimSun"/>
                <w:sz w:val="20"/>
                <w:szCs w:val="20"/>
                <w:lang w:eastAsia="zh-CN"/>
              </w:rPr>
              <w:t>​</w:t>
            </w:r>
            <w:r w:rsidRPr="00A35485">
              <w:rPr>
                <w:rFonts w:eastAsia="SimSun"/>
                <w:sz w:val="20"/>
                <w:szCs w:val="20"/>
                <w:lang w:eastAsia="zh-CN"/>
              </w:rPr>
              <w:t>认</w:t>
            </w:r>
            <w:r w:rsidRPr="00A35485">
              <w:rPr>
                <w:rFonts w:eastAsia="SimSun"/>
                <w:sz w:val="20"/>
                <w:szCs w:val="20"/>
                <w:lang w:eastAsia="zh-CN"/>
              </w:rPr>
              <w:t>​</w:t>
            </w:r>
            <w:r w:rsidRPr="00A35485">
              <w:rPr>
                <w:rFonts w:eastAsia="SimSun"/>
                <w:sz w:val="20"/>
                <w:szCs w:val="20"/>
                <w:lang w:eastAsia="zh-CN"/>
              </w:rPr>
              <w:t>识</w:t>
            </w:r>
            <w:r w:rsidRPr="00A35485">
              <w:rPr>
                <w:rFonts w:eastAsia="SimSun"/>
                <w:sz w:val="20"/>
                <w:szCs w:val="20"/>
                <w:lang w:eastAsia="zh-CN"/>
              </w:rPr>
              <w:t>​</w:t>
            </w:r>
            <w:r w:rsidRPr="00A35485">
              <w:rPr>
                <w:rFonts w:eastAsia="SimSun"/>
                <w:sz w:val="20"/>
                <w:szCs w:val="20"/>
                <w:lang w:eastAsia="zh-CN"/>
              </w:rPr>
              <w:t>工</w:t>
            </w:r>
            <w:r w:rsidRPr="00A35485">
              <w:rPr>
                <w:rFonts w:eastAsia="SimSun"/>
                <w:sz w:val="20"/>
                <w:szCs w:val="20"/>
                <w:lang w:eastAsia="zh-CN"/>
              </w:rPr>
              <w:t>​</w:t>
            </w:r>
            <w:r w:rsidRPr="00A35485">
              <w:rPr>
                <w:rFonts w:eastAsia="SimSun"/>
                <w:sz w:val="20"/>
                <w:szCs w:val="20"/>
                <w:lang w:eastAsia="zh-CN"/>
              </w:rPr>
              <w:t>具</w:t>
            </w:r>
            <w:r w:rsidR="00B57DCB">
              <w:rPr>
                <w:rFonts w:eastAsia="SimSun"/>
                <w:sz w:val="20"/>
                <w:szCs w:val="20"/>
                <w:lang w:eastAsia="zh-CN"/>
              </w:rPr>
              <w:t>(</w:t>
            </w:r>
            <w:r w:rsidR="00492A09" w:rsidRPr="00A35485">
              <w:rPr>
                <w:rFonts w:eastAsia="SimSun"/>
                <w:sz w:val="20"/>
                <w:szCs w:val="20"/>
                <w:lang w:eastAsia="zh-CN"/>
              </w:rPr>
              <w:t>虚拟图书馆</w:t>
            </w:r>
            <w:r w:rsidR="005B3537">
              <w:rPr>
                <w:rFonts w:eastAsia="SimSun" w:hint="eastAsia"/>
                <w:sz w:val="20"/>
                <w:szCs w:val="20"/>
                <w:lang w:eastAsia="zh-CN"/>
              </w:rPr>
              <w:t>资源</w:t>
            </w:r>
            <w:r w:rsidR="00B57DCB">
              <w:rPr>
                <w:rFonts w:eastAsia="SimSun"/>
                <w:sz w:val="20"/>
                <w:szCs w:val="20"/>
                <w:lang w:eastAsia="zh-CN"/>
              </w:rPr>
              <w:t>)</w:t>
            </w:r>
            <w:r w:rsidRPr="00A35485">
              <w:rPr>
                <w:rFonts w:eastAsia="SimSun"/>
                <w:sz w:val="20"/>
                <w:szCs w:val="20"/>
                <w:lang w:eastAsia="zh-CN"/>
              </w:rPr>
              <w:t>​</w:t>
            </w:r>
            <w:r w:rsidR="00A12B60" w:rsidRPr="00A35485">
              <w:rPr>
                <w:rFonts w:eastAsia="SimSun"/>
                <w:i/>
                <w:iCs/>
                <w:kern w:val="22"/>
                <w:sz w:val="20"/>
                <w:szCs w:val="20"/>
                <w:vertAlign w:val="superscript"/>
                <w:lang w:eastAsia="zh-CN"/>
              </w:rPr>
              <w:t xml:space="preserve"> d</w:t>
            </w:r>
            <w:r w:rsidR="00A12B60" w:rsidRPr="00A35485">
              <w:rPr>
                <w:rStyle w:val="FootnoteReference"/>
                <w:rFonts w:eastAsia="SimSun"/>
                <w:lang w:eastAsia="zh-CN"/>
              </w:rPr>
              <w:t xml:space="preserve"> </w:t>
            </w:r>
            <w:r w:rsidRPr="00A35485">
              <w:rPr>
                <w:rFonts w:eastAsia="SimSun"/>
                <w:sz w:val="20"/>
                <w:szCs w:val="20"/>
                <w:lang w:eastAsia="zh-CN"/>
              </w:rPr>
              <w:t>和</w:t>
            </w:r>
            <w:r w:rsidR="005B3537">
              <w:rPr>
                <w:rFonts w:eastAsia="SimSun" w:hint="eastAsia"/>
                <w:sz w:val="20"/>
                <w:szCs w:val="20"/>
                <w:lang w:eastAsia="zh-CN"/>
              </w:rPr>
              <w:t>资源数量</w:t>
            </w:r>
            <w:r w:rsidRPr="00A35485">
              <w:rPr>
                <w:rFonts w:eastAsia="SimSun"/>
                <w:sz w:val="20"/>
                <w:szCs w:val="20"/>
                <w:lang w:eastAsia="zh-CN"/>
              </w:rPr>
              <w:t>​</w:t>
            </w:r>
            <w:r w:rsidR="00492A09" w:rsidRPr="00A35485">
              <w:rPr>
                <w:rFonts w:eastAsia="SimSun"/>
                <w:kern w:val="22"/>
                <w:sz w:val="20"/>
                <w:szCs w:val="20"/>
                <w:lang w:eastAsia="zh-CN"/>
              </w:rPr>
              <w:t xml:space="preserve"> </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92BAAE"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34</w:t>
            </w:r>
          </w:p>
        </w:tc>
        <w:tc>
          <w:tcPr>
            <w:tcW w:w="1506" w:type="dxa"/>
            <w:tcBorders>
              <w:top w:val="single" w:sz="4" w:space="0" w:color="auto"/>
              <w:left w:val="single" w:sz="4" w:space="0" w:color="auto"/>
              <w:bottom w:val="single" w:sz="4" w:space="0" w:color="auto"/>
              <w:right w:val="single" w:sz="4" w:space="0" w:color="auto"/>
            </w:tcBorders>
            <w:vAlign w:val="bottom"/>
          </w:tcPr>
          <w:p w14:paraId="1C1091EF" w14:textId="77777777" w:rsidR="008E3E34" w:rsidRPr="00A35485"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A35485">
              <w:rPr>
                <w:rFonts w:eastAsia="SimSun"/>
                <w:kern w:val="22"/>
                <w:sz w:val="20"/>
                <w:szCs w:val="20"/>
              </w:rPr>
              <w:t>367</w:t>
            </w:r>
          </w:p>
        </w:tc>
      </w:tr>
    </w:tbl>
    <w:p w14:paraId="25982388" w14:textId="7A180237" w:rsidR="008E3E34" w:rsidRPr="00B06A66" w:rsidRDefault="008E3E34" w:rsidP="00ED5920">
      <w:pPr>
        <w:spacing w:before="60"/>
        <w:ind w:left="850" w:hanging="288"/>
        <w:rPr>
          <w:rFonts w:eastAsia="SimSun"/>
          <w:sz w:val="16"/>
          <w:szCs w:val="16"/>
          <w:lang w:eastAsia="zh-CN"/>
        </w:rPr>
      </w:pPr>
      <w:r w:rsidRPr="00B06A66">
        <w:rPr>
          <w:rFonts w:eastAsia="SimSun"/>
          <w:i/>
          <w:iCs/>
          <w:sz w:val="16"/>
          <w:szCs w:val="16"/>
          <w:vertAlign w:val="superscript"/>
          <w:lang w:eastAsia="zh-CN"/>
        </w:rPr>
        <w:t>a</w:t>
      </w:r>
      <w:r w:rsidRPr="00B06A66">
        <w:rPr>
          <w:rFonts w:eastAsia="SimSun"/>
          <w:sz w:val="16"/>
          <w:szCs w:val="16"/>
          <w:lang w:eastAsia="zh-CN"/>
        </w:rPr>
        <w:tab/>
      </w:r>
      <w:r w:rsidR="005057F0" w:rsidRPr="00B06A66">
        <w:rPr>
          <w:rFonts w:eastAsia="SimSun"/>
          <w:sz w:val="16"/>
          <w:szCs w:val="16"/>
          <w:lang w:eastAsia="zh-CN"/>
        </w:rPr>
        <w:t>第一</w:t>
      </w:r>
      <w:r w:rsidR="00B354E1" w:rsidRPr="00B06A66">
        <w:rPr>
          <w:rFonts w:eastAsia="SimSun"/>
          <w:sz w:val="16"/>
          <w:szCs w:val="16"/>
          <w:lang w:eastAsia="zh-CN"/>
        </w:rPr>
        <w:t>次</w:t>
      </w:r>
      <w:r w:rsidR="005057F0" w:rsidRPr="00B06A66">
        <w:rPr>
          <w:rFonts w:eastAsia="SimSun"/>
          <w:sz w:val="16"/>
          <w:szCs w:val="16"/>
          <w:lang w:eastAsia="zh-CN"/>
        </w:rPr>
        <w:t>国家报告的格式</w:t>
      </w:r>
      <w:r w:rsidR="00A21EAC">
        <w:rPr>
          <w:rFonts w:eastAsia="SimSun" w:hint="eastAsia"/>
          <w:sz w:val="16"/>
          <w:szCs w:val="16"/>
          <w:lang w:eastAsia="zh-CN"/>
        </w:rPr>
        <w:t>未</w:t>
      </w:r>
      <w:r w:rsidR="007D7D2A">
        <w:rPr>
          <w:rFonts w:eastAsia="SimSun" w:hint="eastAsia"/>
          <w:sz w:val="16"/>
          <w:szCs w:val="16"/>
          <w:lang w:eastAsia="zh-CN"/>
        </w:rPr>
        <w:t>将</w:t>
      </w:r>
      <w:r w:rsidR="005057F0" w:rsidRPr="00B06A66">
        <w:rPr>
          <w:rFonts w:eastAsia="SimSun"/>
          <w:sz w:val="16"/>
          <w:szCs w:val="16"/>
          <w:lang w:eastAsia="zh-CN"/>
        </w:rPr>
        <w:t>收集</w:t>
      </w:r>
      <w:r w:rsidR="00B5253A">
        <w:rPr>
          <w:rFonts w:eastAsia="SimSun" w:hint="eastAsia"/>
          <w:sz w:val="16"/>
          <w:szCs w:val="16"/>
          <w:lang w:eastAsia="zh-CN"/>
        </w:rPr>
        <w:t>此</w:t>
      </w:r>
      <w:r w:rsidR="005057F0" w:rsidRPr="00B06A66">
        <w:rPr>
          <w:rFonts w:eastAsia="SimSun"/>
          <w:sz w:val="16"/>
          <w:szCs w:val="16"/>
          <w:lang w:eastAsia="zh-CN"/>
        </w:rPr>
        <w:t>信息</w:t>
      </w:r>
      <w:r w:rsidR="00FF3038">
        <w:rPr>
          <w:rFonts w:eastAsia="SimSun" w:hint="eastAsia"/>
          <w:sz w:val="16"/>
          <w:szCs w:val="16"/>
          <w:lang w:eastAsia="zh-CN"/>
        </w:rPr>
        <w:t>考虑在内</w:t>
      </w:r>
      <w:r w:rsidR="005057F0" w:rsidRPr="00B06A66">
        <w:rPr>
          <w:rFonts w:eastAsia="SimSun"/>
          <w:sz w:val="16"/>
          <w:szCs w:val="16"/>
          <w:lang w:eastAsia="zh-CN"/>
        </w:rPr>
        <w:t>。建议删除这一指标。</w:t>
      </w:r>
    </w:p>
    <w:p w14:paraId="5897D1F3" w14:textId="18281228" w:rsidR="008E3E34" w:rsidRPr="00B06A66" w:rsidRDefault="008E3E34" w:rsidP="00ED5920">
      <w:pPr>
        <w:spacing w:before="60"/>
        <w:ind w:left="850" w:hanging="288"/>
        <w:rPr>
          <w:rFonts w:eastAsia="SimSun"/>
          <w:sz w:val="16"/>
          <w:szCs w:val="16"/>
          <w:lang w:eastAsia="zh-CN"/>
        </w:rPr>
      </w:pPr>
      <w:r w:rsidRPr="00B06A66">
        <w:rPr>
          <w:rFonts w:eastAsia="SimSun"/>
          <w:i/>
          <w:iCs/>
          <w:sz w:val="16"/>
          <w:szCs w:val="16"/>
          <w:vertAlign w:val="superscript"/>
          <w:lang w:eastAsia="zh-CN"/>
        </w:rPr>
        <w:t>b</w:t>
      </w:r>
      <w:r w:rsidRPr="00B06A66">
        <w:rPr>
          <w:rFonts w:eastAsia="SimSun"/>
          <w:sz w:val="16"/>
          <w:szCs w:val="16"/>
          <w:lang w:eastAsia="zh-CN"/>
        </w:rPr>
        <w:tab/>
      </w:r>
      <w:r w:rsidR="002F0105" w:rsidRPr="00B06A66">
        <w:rPr>
          <w:rFonts w:eastAsia="SimSun"/>
          <w:sz w:val="16"/>
          <w:szCs w:val="16"/>
          <w:lang w:eastAsia="zh-CN"/>
        </w:rPr>
        <w:t>新</w:t>
      </w:r>
      <w:r w:rsidR="008A1935" w:rsidRPr="00B06A66">
        <w:rPr>
          <w:rFonts w:eastAsia="SimSun"/>
          <w:sz w:val="16"/>
          <w:szCs w:val="16"/>
          <w:lang w:eastAsia="zh-CN"/>
        </w:rPr>
        <w:t>增一个指标，以反映第一</w:t>
      </w:r>
      <w:r w:rsidR="002F0105" w:rsidRPr="00B06A66">
        <w:rPr>
          <w:rFonts w:eastAsia="SimSun"/>
          <w:sz w:val="16"/>
          <w:szCs w:val="16"/>
          <w:lang w:eastAsia="zh-CN"/>
        </w:rPr>
        <w:t>次</w:t>
      </w:r>
      <w:r w:rsidR="008A1935" w:rsidRPr="00B06A66">
        <w:rPr>
          <w:rFonts w:eastAsia="SimSun"/>
          <w:sz w:val="16"/>
          <w:szCs w:val="16"/>
          <w:lang w:eastAsia="zh-CN"/>
        </w:rPr>
        <w:t>国家报告格式中增加的问题。</w:t>
      </w:r>
    </w:p>
    <w:p w14:paraId="535E444C" w14:textId="34F50884" w:rsidR="008E3E34" w:rsidRPr="00B06A66" w:rsidRDefault="008E3E34" w:rsidP="00ED5920">
      <w:pPr>
        <w:spacing w:before="60"/>
        <w:ind w:left="850" w:hanging="288"/>
        <w:rPr>
          <w:rFonts w:eastAsia="SimSun"/>
          <w:sz w:val="16"/>
          <w:szCs w:val="16"/>
          <w:lang w:eastAsia="zh-CN"/>
        </w:rPr>
      </w:pPr>
      <w:r w:rsidRPr="00B06A66">
        <w:rPr>
          <w:rFonts w:eastAsia="SimSun"/>
          <w:i/>
          <w:iCs/>
          <w:sz w:val="16"/>
          <w:szCs w:val="16"/>
          <w:vertAlign w:val="superscript"/>
          <w:lang w:eastAsia="zh-CN"/>
        </w:rPr>
        <w:t>c</w:t>
      </w:r>
      <w:r w:rsidRPr="00B06A66">
        <w:rPr>
          <w:rFonts w:eastAsia="SimSun"/>
          <w:sz w:val="16"/>
          <w:szCs w:val="16"/>
          <w:lang w:eastAsia="zh-CN"/>
        </w:rPr>
        <w:tab/>
      </w:r>
      <w:r w:rsidR="008A1935" w:rsidRPr="00B06A66">
        <w:rPr>
          <w:rFonts w:eastAsia="SimSun"/>
          <w:sz w:val="16"/>
          <w:szCs w:val="16"/>
          <w:lang w:eastAsia="zh-CN"/>
        </w:rPr>
        <w:t>第一</w:t>
      </w:r>
      <w:r w:rsidR="002F0105" w:rsidRPr="00B06A66">
        <w:rPr>
          <w:rFonts w:eastAsia="SimSun"/>
          <w:sz w:val="16"/>
          <w:szCs w:val="16"/>
          <w:lang w:eastAsia="zh-CN"/>
        </w:rPr>
        <w:t>次</w:t>
      </w:r>
      <w:r w:rsidR="008A1935" w:rsidRPr="00B06A66">
        <w:rPr>
          <w:rFonts w:eastAsia="SimSun"/>
          <w:sz w:val="16"/>
          <w:szCs w:val="16"/>
          <w:lang w:eastAsia="zh-CN"/>
        </w:rPr>
        <w:t>国家报告格式中的问题</w:t>
      </w:r>
      <w:r w:rsidR="008A1935" w:rsidRPr="00B06A66">
        <w:rPr>
          <w:rFonts w:eastAsia="SimSun"/>
          <w:sz w:val="16"/>
          <w:szCs w:val="16"/>
          <w:lang w:eastAsia="zh-CN"/>
        </w:rPr>
        <w:t>55</w:t>
      </w:r>
      <w:r w:rsidR="008A1935" w:rsidRPr="00B06A66">
        <w:rPr>
          <w:rFonts w:eastAsia="SimSun"/>
          <w:sz w:val="16"/>
          <w:szCs w:val="16"/>
          <w:lang w:eastAsia="zh-CN"/>
        </w:rPr>
        <w:t>没有具体说明所提供的信息是自生效以来的。</w:t>
      </w:r>
    </w:p>
    <w:p w14:paraId="63801043" w14:textId="70475CAF" w:rsidR="00836EDB" w:rsidRDefault="008E3E34" w:rsidP="00ED5920">
      <w:pPr>
        <w:spacing w:before="60"/>
        <w:ind w:left="850" w:hanging="288"/>
        <w:rPr>
          <w:rFonts w:ascii="SimSun" w:eastAsia="SimSun" w:hAnsi="SimSun" w:cs="SimSun"/>
          <w:sz w:val="18"/>
          <w:szCs w:val="18"/>
          <w:lang w:eastAsia="zh-CN"/>
        </w:rPr>
      </w:pPr>
      <w:r w:rsidRPr="00B06A66">
        <w:rPr>
          <w:rFonts w:eastAsia="SimSun"/>
          <w:i/>
          <w:iCs/>
          <w:sz w:val="16"/>
          <w:szCs w:val="16"/>
          <w:vertAlign w:val="superscript"/>
          <w:lang w:eastAsia="zh-CN"/>
        </w:rPr>
        <w:t>d</w:t>
      </w:r>
      <w:r w:rsidRPr="00B06A66">
        <w:rPr>
          <w:rFonts w:eastAsia="SimSun"/>
          <w:sz w:val="16"/>
          <w:szCs w:val="16"/>
          <w:lang w:eastAsia="zh-CN"/>
        </w:rPr>
        <w:tab/>
      </w:r>
      <w:r w:rsidR="00836EDB" w:rsidRPr="00B06A66">
        <w:rPr>
          <w:rFonts w:eastAsia="SimSun"/>
          <w:sz w:val="16"/>
          <w:szCs w:val="16"/>
          <w:lang w:eastAsia="zh-CN"/>
        </w:rPr>
        <w:t>建议增加，以明确指标数据基于虚拟图书馆</w:t>
      </w:r>
      <w:r w:rsidR="00DE63E9">
        <w:rPr>
          <w:rFonts w:eastAsia="SimSun" w:hint="eastAsia"/>
          <w:sz w:val="16"/>
          <w:szCs w:val="16"/>
          <w:lang w:eastAsia="zh-CN"/>
        </w:rPr>
        <w:t>资源</w:t>
      </w:r>
      <w:r w:rsidR="00836EDB" w:rsidRPr="00B06A66">
        <w:rPr>
          <w:rFonts w:eastAsia="SimSun"/>
          <w:sz w:val="16"/>
          <w:szCs w:val="16"/>
          <w:lang w:eastAsia="zh-CN"/>
        </w:rPr>
        <w:t>记录中的可用信息。</w:t>
      </w:r>
    </w:p>
    <w:p w14:paraId="28A8D39C" w14:textId="48C3A21E" w:rsidR="008E3E34" w:rsidRPr="009560AD" w:rsidRDefault="00B57DCB" w:rsidP="00CC5031">
      <w:pPr>
        <w:spacing w:before="240" w:after="120"/>
        <w:ind w:left="288" w:hanging="288"/>
        <w:rPr>
          <w:rFonts w:eastAsia="SimSun"/>
          <w:b/>
          <w:bCs/>
          <w:caps/>
          <w:snapToGrid w:val="0"/>
          <w:lang w:eastAsia="zh-CN"/>
        </w:rPr>
      </w:pPr>
      <w:r w:rsidRPr="009560AD">
        <w:rPr>
          <w:rFonts w:eastAsia="SimSun" w:hint="eastAsia"/>
          <w:b/>
          <w:bCs/>
          <w:caps/>
          <w:snapToGrid w:val="0"/>
          <w:lang w:eastAsia="zh-CN"/>
        </w:rPr>
        <w:t>(</w:t>
      </w:r>
      <w:r w:rsidR="004D049D" w:rsidRPr="009560AD">
        <w:rPr>
          <w:rFonts w:eastAsia="SimSun" w:hint="eastAsia"/>
          <w:b/>
          <w:bCs/>
          <w:snapToGrid w:val="0"/>
          <w:lang w:eastAsia="zh-CN"/>
        </w:rPr>
        <w:t>b</w:t>
      </w:r>
      <w:r w:rsidRPr="009560AD">
        <w:rPr>
          <w:rFonts w:eastAsia="SimSun" w:hint="eastAsia"/>
          <w:b/>
          <w:bCs/>
          <w:caps/>
          <w:snapToGrid w:val="0"/>
          <w:lang w:eastAsia="zh-CN"/>
        </w:rPr>
        <w:t>)</w:t>
      </w:r>
      <w:r w:rsidR="00836EDB" w:rsidRPr="009560AD">
        <w:rPr>
          <w:rFonts w:eastAsia="SimSun"/>
          <w:b/>
          <w:bCs/>
          <w:caps/>
          <w:snapToGrid w:val="0"/>
          <w:lang w:eastAsia="zh-CN"/>
        </w:rPr>
        <w:tab/>
      </w:r>
      <w:r w:rsidR="004D049D" w:rsidRPr="009560AD">
        <w:rPr>
          <w:rFonts w:eastAsia="SimSun" w:hint="eastAsia"/>
          <w:b/>
          <w:bCs/>
          <w:caps/>
          <w:snapToGrid w:val="0"/>
          <w:lang w:eastAsia="zh-CN"/>
        </w:rPr>
        <w:t>执行</w:t>
      </w:r>
      <w:r w:rsidR="008E3E34" w:rsidRPr="009560AD">
        <w:rPr>
          <w:rFonts w:eastAsia="SimSun"/>
          <w:b/>
          <w:bCs/>
          <w:caps/>
          <w:snapToGrid w:val="0"/>
          <w:lang w:eastAsia="zh-CN"/>
        </w:rPr>
        <w:t>中的挑战和</w:t>
      </w:r>
      <w:r w:rsidR="004D049D" w:rsidRPr="009560AD">
        <w:rPr>
          <w:rFonts w:eastAsia="SimSun" w:hint="eastAsia"/>
          <w:b/>
          <w:bCs/>
          <w:caps/>
          <w:snapToGrid w:val="0"/>
          <w:lang w:eastAsia="zh-CN"/>
        </w:rPr>
        <w:t>根源</w:t>
      </w:r>
    </w:p>
    <w:p w14:paraId="6FCAD2E6" w14:textId="00D58CF5"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eastAsia="zh-CN"/>
        </w:rPr>
        <w:t>人力资源和</w:t>
      </w:r>
      <w:r w:rsidR="007E537E">
        <w:rPr>
          <w:rFonts w:eastAsia="SimSun" w:hint="eastAsia"/>
          <w:caps/>
          <w:snapToGrid w:val="0"/>
          <w:lang w:eastAsia="zh-CN"/>
        </w:rPr>
        <w:t>体制</w:t>
      </w:r>
      <w:r w:rsidRPr="00211F8B">
        <w:rPr>
          <w:rFonts w:eastAsia="SimSun"/>
          <w:caps/>
          <w:snapToGrid w:val="0"/>
          <w:lang w:eastAsia="zh-CN"/>
        </w:rPr>
        <w:t>能力制约一直被</w:t>
      </w:r>
      <w:r w:rsidR="00CB31ED">
        <w:rPr>
          <w:rFonts w:eastAsia="SimSun" w:hint="eastAsia"/>
          <w:caps/>
          <w:snapToGrid w:val="0"/>
          <w:lang w:eastAsia="zh-CN"/>
        </w:rPr>
        <w:t>视</w:t>
      </w:r>
      <w:r w:rsidRPr="00211F8B">
        <w:rPr>
          <w:rFonts w:eastAsia="SimSun"/>
          <w:caps/>
          <w:snapToGrid w:val="0"/>
          <w:lang w:eastAsia="zh-CN"/>
        </w:rPr>
        <w:t>为一个主要限制因素。筹资、项目开发和财务规</w:t>
      </w:r>
      <w:r w:rsidRPr="00211F8B">
        <w:rPr>
          <w:rFonts w:eastAsia="SimSun"/>
          <w:caps/>
          <w:snapToGrid w:val="0"/>
          <w:lang w:val="en-GB" w:eastAsia="zh-CN"/>
        </w:rPr>
        <w:t>划能力薄弱，加上复杂的捐助</w:t>
      </w:r>
      <w:r w:rsidR="002232A8">
        <w:rPr>
          <w:rFonts w:eastAsia="SimSun" w:hint="eastAsia"/>
          <w:caps/>
          <w:snapToGrid w:val="0"/>
          <w:lang w:val="en-GB" w:eastAsia="zh-CN"/>
        </w:rPr>
        <w:t>方</w:t>
      </w:r>
      <w:r w:rsidRPr="00211F8B">
        <w:rPr>
          <w:rFonts w:eastAsia="SimSun"/>
          <w:caps/>
          <w:snapToGrid w:val="0"/>
          <w:lang w:val="en-GB" w:eastAsia="zh-CN"/>
        </w:rPr>
        <w:t>要求，阻碍了获得外部支持。</w:t>
      </w:r>
      <w:r w:rsidR="002865C5">
        <w:rPr>
          <w:rFonts w:ascii="SimSun" w:eastAsia="SimSun" w:hAnsi="SimSun" w:cs="SimSun" w:hint="eastAsia"/>
          <w:lang w:eastAsia="zh-CN"/>
        </w:rPr>
        <w:t>依赖一次性培训、高人员</w:t>
      </w:r>
      <w:r w:rsidR="00083B3D">
        <w:rPr>
          <w:rFonts w:ascii="SimSun" w:eastAsia="SimSun" w:hAnsi="SimSun" w:cs="SimSun" w:hint="eastAsia"/>
          <w:lang w:eastAsia="zh-CN"/>
        </w:rPr>
        <w:t>更替</w:t>
      </w:r>
      <w:r w:rsidR="002865C5">
        <w:rPr>
          <w:rFonts w:ascii="SimSun" w:eastAsia="SimSun" w:hAnsi="SimSun" w:cs="SimSun" w:hint="eastAsia"/>
          <w:lang w:eastAsia="zh-CN"/>
        </w:rPr>
        <w:t>率和基于项目的供资</w:t>
      </w:r>
      <w:r w:rsidR="000C7AC1">
        <w:rPr>
          <w:rFonts w:ascii="SimSun" w:eastAsia="SimSun" w:hAnsi="SimSun" w:cs="SimSun" w:hint="eastAsia"/>
          <w:lang w:eastAsia="zh-CN"/>
        </w:rPr>
        <w:t>削弱</w:t>
      </w:r>
      <w:r w:rsidR="002865C5">
        <w:rPr>
          <w:rFonts w:ascii="SimSun" w:eastAsia="SimSun" w:hAnsi="SimSun" w:cs="SimSun" w:hint="eastAsia"/>
          <w:lang w:eastAsia="zh-CN"/>
        </w:rPr>
        <w:t>了机构学习、协调以及获取和惠益分享相关技能的持续发展</w:t>
      </w:r>
      <w:r w:rsidRPr="00211F8B">
        <w:rPr>
          <w:rFonts w:eastAsia="SimSun"/>
          <w:caps/>
          <w:snapToGrid w:val="0"/>
          <w:lang w:val="en-GB" w:eastAsia="zh-CN"/>
        </w:rPr>
        <w:t>。</w:t>
      </w:r>
    </w:p>
    <w:p w14:paraId="29B1E66C" w14:textId="049EA9B6" w:rsidR="00B809E0" w:rsidRPr="003A3E45" w:rsidRDefault="008E3E34" w:rsidP="003A3E45">
      <w:pPr>
        <w:pStyle w:val="ListParagraph"/>
        <w:spacing w:before="120" w:after="120" w:line="240" w:lineRule="atLeast"/>
        <w:ind w:left="490" w:firstLine="0"/>
        <w:rPr>
          <w:lang w:eastAsia="zh-CN"/>
        </w:rPr>
      </w:pPr>
      <w:r w:rsidRPr="003A3E45">
        <w:rPr>
          <w:rFonts w:eastAsia="SimSun"/>
          <w:caps/>
          <w:snapToGrid w:val="0"/>
          <w:lang w:eastAsia="zh-CN"/>
        </w:rPr>
        <w:t>获取和惠益分享方面的能力建设主要侧重于政府当局</w:t>
      </w:r>
      <w:r w:rsidRPr="003A3E45">
        <w:rPr>
          <w:rFonts w:eastAsia="SimSun"/>
          <w:caps/>
          <w:snapToGrid w:val="0"/>
          <w:lang w:val="en-GB" w:eastAsia="zh-CN"/>
        </w:rPr>
        <w:t>，土著人民和</w:t>
      </w:r>
      <w:r w:rsidR="00B12732" w:rsidRPr="003A3E45">
        <w:rPr>
          <w:rFonts w:eastAsia="SimSun"/>
          <w:caps/>
          <w:snapToGrid w:val="0"/>
          <w:lang w:val="en-GB" w:eastAsia="zh-CN"/>
        </w:rPr>
        <w:t>地方社区</w:t>
      </w:r>
      <w:r w:rsidRPr="003A3E45">
        <w:rPr>
          <w:rFonts w:eastAsia="SimSun"/>
          <w:caps/>
          <w:snapToGrid w:val="0"/>
          <w:lang w:val="en-GB" w:eastAsia="zh-CN"/>
        </w:rPr>
        <w:t>、研究人员和决策者的参与有限且不均衡。这限制了获取和惠益分享利益攸关方的认识、</w:t>
      </w:r>
      <w:r w:rsidR="0008546D">
        <w:rPr>
          <w:rFonts w:eastAsia="SimSun" w:hint="eastAsia"/>
          <w:caps/>
          <w:snapToGrid w:val="0"/>
          <w:lang w:val="en-GB" w:eastAsia="zh-CN"/>
        </w:rPr>
        <w:t>履约</w:t>
      </w:r>
      <w:r w:rsidRPr="003A3E45">
        <w:rPr>
          <w:rFonts w:eastAsia="SimSun"/>
          <w:caps/>
          <w:snapToGrid w:val="0"/>
          <w:lang w:val="en-GB" w:eastAsia="zh-CN"/>
        </w:rPr>
        <w:t>和有效参与。</w:t>
      </w:r>
      <w:r w:rsidR="00B809E0" w:rsidRPr="003A3E45">
        <w:rPr>
          <w:rFonts w:ascii="SimSun" w:eastAsia="SimSun" w:hAnsi="SimSun" w:cs="SimSun"/>
          <w:lang w:eastAsia="zh-CN"/>
        </w:rPr>
        <w:t>针对不同群体的能力建设措施未能充分因地制宜，限制了获取和惠益分享框架的实际采纳与应用，从而</w:t>
      </w:r>
      <w:r w:rsidR="009A5F3C">
        <w:rPr>
          <w:rFonts w:ascii="SimSun" w:eastAsia="SimSun" w:hAnsi="SimSun" w:cs="SimSun" w:hint="eastAsia"/>
          <w:lang w:eastAsia="zh-CN"/>
        </w:rPr>
        <w:t>拉</w:t>
      </w:r>
      <w:r w:rsidR="00B809E0" w:rsidRPr="003A3E45">
        <w:rPr>
          <w:rFonts w:ascii="SimSun" w:eastAsia="SimSun" w:hAnsi="SimSun" w:cs="SimSun"/>
          <w:lang w:eastAsia="zh-CN"/>
        </w:rPr>
        <w:t>低了能力建设投资的整体成效</w:t>
      </w:r>
    </w:p>
    <w:p w14:paraId="6C57C609" w14:textId="7143CA0A" w:rsidR="008E3E34" w:rsidRPr="00211F8B" w:rsidRDefault="008E3E34" w:rsidP="00B85C76">
      <w:pPr>
        <w:pStyle w:val="ListParagraph"/>
        <w:spacing w:before="120" w:after="120" w:line="240" w:lineRule="atLeast"/>
        <w:ind w:left="490" w:firstLine="0"/>
        <w:rPr>
          <w:rFonts w:eastAsia="SimSun"/>
          <w:caps/>
          <w:snapToGrid w:val="0"/>
          <w:lang w:eastAsia="zh-CN"/>
        </w:rPr>
      </w:pPr>
      <w:r w:rsidRPr="00211F8B">
        <w:rPr>
          <w:rFonts w:eastAsia="SimSun"/>
          <w:caps/>
          <w:snapToGrid w:val="0"/>
          <w:lang w:val="en-GB" w:eastAsia="zh-CN"/>
        </w:rPr>
        <w:t>尽管在建立法律和政策框架方面取得了进展，但许多缔约方继续面临</w:t>
      </w:r>
      <w:r w:rsidR="00265686">
        <w:rPr>
          <w:rFonts w:eastAsia="SimSun" w:hint="eastAsia"/>
          <w:caps/>
          <w:snapToGrid w:val="0"/>
          <w:lang w:val="en-GB" w:eastAsia="zh-CN"/>
        </w:rPr>
        <w:t>运作</w:t>
      </w:r>
      <w:r w:rsidRPr="00211F8B">
        <w:rPr>
          <w:rFonts w:eastAsia="SimSun"/>
          <w:caps/>
          <w:snapToGrid w:val="0"/>
          <w:lang w:val="en-GB" w:eastAsia="zh-CN"/>
        </w:rPr>
        <w:t>和技术能力差距，限制了获取和惠益分享</w:t>
      </w:r>
      <w:r w:rsidR="0011304C">
        <w:rPr>
          <w:rFonts w:eastAsia="SimSun" w:hint="eastAsia"/>
          <w:caps/>
          <w:snapToGrid w:val="0"/>
          <w:lang w:val="en-GB" w:eastAsia="zh-CN"/>
        </w:rPr>
        <w:t>的执行成效</w:t>
      </w:r>
      <w:r w:rsidRPr="00211F8B">
        <w:rPr>
          <w:rFonts w:eastAsia="SimSun"/>
          <w:caps/>
          <w:snapToGrid w:val="0"/>
          <w:lang w:val="en-GB" w:eastAsia="zh-CN"/>
        </w:rPr>
        <w:t>。</w:t>
      </w:r>
      <w:r w:rsidR="00271279">
        <w:rPr>
          <w:rFonts w:eastAsia="SimSun" w:hint="eastAsia"/>
          <w:caps/>
          <w:snapToGrid w:val="0"/>
          <w:lang w:val="en-GB" w:eastAsia="zh-CN"/>
        </w:rPr>
        <w:t>特别是，</w:t>
      </w:r>
      <w:r w:rsidR="00BC5C2E">
        <w:rPr>
          <w:rFonts w:eastAsia="SimSun" w:hint="eastAsia"/>
          <w:caps/>
          <w:snapToGrid w:val="0"/>
          <w:lang w:val="en-GB" w:eastAsia="zh-CN"/>
        </w:rPr>
        <w:t>确定</w:t>
      </w:r>
      <w:r w:rsidRPr="00211F8B">
        <w:rPr>
          <w:rFonts w:eastAsia="SimSun"/>
          <w:caps/>
          <w:snapToGrid w:val="0"/>
          <w:lang w:val="en-GB" w:eastAsia="zh-CN"/>
        </w:rPr>
        <w:t>以下能力建设领域需要</w:t>
      </w:r>
      <w:r w:rsidRPr="00211F8B">
        <w:rPr>
          <w:rFonts w:eastAsia="SimSun"/>
          <w:caps/>
          <w:snapToGrid w:val="0"/>
          <w:lang w:eastAsia="zh-CN"/>
        </w:rPr>
        <w:t>进一步支持</w:t>
      </w:r>
      <w:r w:rsidR="00CE289B">
        <w:rPr>
          <w:rFonts w:eastAsia="SimSun" w:hint="eastAsia"/>
          <w:caps/>
          <w:snapToGrid w:val="0"/>
          <w:lang w:eastAsia="zh-CN"/>
        </w:rPr>
        <w:t>：</w:t>
      </w:r>
    </w:p>
    <w:p w14:paraId="6BDAEBAA" w14:textId="17A0AA43"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制定和</w:t>
      </w:r>
      <w:r w:rsidR="004513AE">
        <w:rPr>
          <w:rFonts w:eastAsia="SimSun" w:hint="eastAsia"/>
          <w:caps/>
          <w:snapToGrid w:val="0"/>
          <w:lang w:eastAsia="zh-CN"/>
        </w:rPr>
        <w:t>执行</w:t>
      </w:r>
      <w:r w:rsidRPr="004D049D">
        <w:rPr>
          <w:rFonts w:eastAsia="SimSun"/>
          <w:caps/>
          <w:snapToGrid w:val="0"/>
          <w:lang w:eastAsia="zh-CN"/>
        </w:rPr>
        <w:t>国家法律和体制框架，特别是</w:t>
      </w:r>
      <w:r w:rsidR="001C7E99">
        <w:rPr>
          <w:rFonts w:eastAsia="SimSun" w:hint="eastAsia"/>
          <w:caps/>
          <w:snapToGrid w:val="0"/>
          <w:lang w:eastAsia="zh-CN"/>
        </w:rPr>
        <w:t>在</w:t>
      </w:r>
      <w:r w:rsidR="00A422E7">
        <w:rPr>
          <w:rFonts w:eastAsia="SimSun"/>
          <w:caps/>
          <w:snapToGrid w:val="0"/>
          <w:lang w:eastAsia="zh-CN"/>
        </w:rPr>
        <w:t>《名古屋议定书》</w:t>
      </w:r>
      <w:r w:rsidR="00EE29F1">
        <w:rPr>
          <w:rFonts w:eastAsia="SimSun" w:hint="eastAsia"/>
          <w:caps/>
          <w:snapToGrid w:val="0"/>
          <w:lang w:eastAsia="zh-CN"/>
        </w:rPr>
        <w:t>履约</w:t>
      </w:r>
      <w:r w:rsidR="00C67B6A">
        <w:rPr>
          <w:rFonts w:eastAsia="SimSun" w:hint="eastAsia"/>
          <w:caps/>
          <w:snapToGrid w:val="0"/>
          <w:lang w:eastAsia="zh-CN"/>
        </w:rPr>
        <w:t>及</w:t>
      </w:r>
      <w:r w:rsidRPr="004D049D">
        <w:rPr>
          <w:rFonts w:eastAsia="SimSun"/>
          <w:caps/>
          <w:snapToGrid w:val="0"/>
          <w:lang w:eastAsia="zh-CN"/>
        </w:rPr>
        <w:t>土著人民和地方社区</w:t>
      </w:r>
      <w:r w:rsidR="00694D2D">
        <w:rPr>
          <w:rFonts w:eastAsia="SimSun" w:hint="eastAsia"/>
          <w:caps/>
          <w:snapToGrid w:val="0"/>
          <w:lang w:eastAsia="zh-CN"/>
        </w:rPr>
        <w:t>条款</w:t>
      </w:r>
      <w:r w:rsidR="001C7E99">
        <w:rPr>
          <w:rFonts w:eastAsia="SimSun" w:hint="eastAsia"/>
          <w:caps/>
          <w:snapToGrid w:val="0"/>
          <w:lang w:eastAsia="zh-CN"/>
        </w:rPr>
        <w:t>方面</w:t>
      </w:r>
      <w:r w:rsidRPr="004D049D">
        <w:rPr>
          <w:rFonts w:eastAsia="SimSun"/>
          <w:caps/>
          <w:snapToGrid w:val="0"/>
          <w:lang w:eastAsia="zh-CN"/>
        </w:rPr>
        <w:t>；</w:t>
      </w:r>
    </w:p>
    <w:p w14:paraId="488FC3FB" w14:textId="1E79685D"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了解并</w:t>
      </w:r>
      <w:r w:rsidR="00286C36">
        <w:rPr>
          <w:rFonts w:eastAsia="SimSun" w:hint="eastAsia"/>
          <w:caps/>
          <w:snapToGrid w:val="0"/>
          <w:lang w:eastAsia="zh-CN"/>
        </w:rPr>
        <w:t>运作</w:t>
      </w:r>
      <w:r w:rsidRPr="004D049D">
        <w:rPr>
          <w:rFonts w:eastAsia="SimSun"/>
          <w:caps/>
          <w:snapToGrid w:val="0"/>
          <w:lang w:eastAsia="zh-CN"/>
        </w:rPr>
        <w:t>根据</w:t>
      </w:r>
      <w:r w:rsidR="00A422E7">
        <w:rPr>
          <w:rFonts w:eastAsia="SimSun"/>
          <w:caps/>
          <w:snapToGrid w:val="0"/>
          <w:lang w:eastAsia="zh-CN"/>
        </w:rPr>
        <w:t>《名古屋议定书》</w:t>
      </w:r>
      <w:r w:rsidRPr="004D049D">
        <w:rPr>
          <w:rFonts w:eastAsia="SimSun"/>
          <w:caps/>
          <w:snapToGrid w:val="0"/>
          <w:lang w:eastAsia="zh-CN"/>
        </w:rPr>
        <w:t>第</w:t>
      </w:r>
      <w:r w:rsidRPr="004D049D">
        <w:rPr>
          <w:rFonts w:eastAsia="SimSun"/>
          <w:caps/>
          <w:snapToGrid w:val="0"/>
          <w:lang w:eastAsia="zh-CN"/>
        </w:rPr>
        <w:t>17</w:t>
      </w:r>
      <w:r w:rsidRPr="004D049D">
        <w:rPr>
          <w:rFonts w:eastAsia="SimSun"/>
          <w:caps/>
          <w:snapToGrid w:val="0"/>
          <w:lang w:eastAsia="zh-CN"/>
        </w:rPr>
        <w:t>条建立的监测遗传资源利用情况的系统，包括</w:t>
      </w:r>
      <w:r w:rsidR="00F26A23" w:rsidRPr="004D049D">
        <w:rPr>
          <w:rFonts w:eastAsia="SimSun"/>
          <w:caps/>
          <w:snapToGrid w:val="0"/>
          <w:lang w:eastAsia="zh-CN"/>
        </w:rPr>
        <w:t>有效指定和运作</w:t>
      </w:r>
      <w:r w:rsidRPr="004D049D">
        <w:rPr>
          <w:rFonts w:eastAsia="SimSun"/>
          <w:caps/>
          <w:snapToGrid w:val="0"/>
          <w:lang w:eastAsia="zh-CN"/>
        </w:rPr>
        <w:t>检查</w:t>
      </w:r>
      <w:r w:rsidR="00286C36">
        <w:rPr>
          <w:rFonts w:eastAsia="SimSun" w:hint="eastAsia"/>
          <w:caps/>
          <w:snapToGrid w:val="0"/>
          <w:lang w:eastAsia="zh-CN"/>
        </w:rPr>
        <w:t>点</w:t>
      </w:r>
      <w:r w:rsidRPr="004D049D">
        <w:rPr>
          <w:rFonts w:eastAsia="SimSun"/>
          <w:caps/>
          <w:snapToGrid w:val="0"/>
          <w:lang w:eastAsia="zh-CN"/>
        </w:rPr>
        <w:t>；</w:t>
      </w:r>
    </w:p>
    <w:p w14:paraId="4E5E4B53" w14:textId="7C8AAE33"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监测、说明和</w:t>
      </w:r>
      <w:r w:rsidR="00F26A23">
        <w:rPr>
          <w:rFonts w:eastAsia="SimSun" w:hint="eastAsia"/>
          <w:caps/>
          <w:snapToGrid w:val="0"/>
          <w:lang w:eastAsia="zh-CN"/>
        </w:rPr>
        <w:t>发放</w:t>
      </w:r>
      <w:r w:rsidRPr="004D049D">
        <w:rPr>
          <w:rFonts w:eastAsia="SimSun"/>
          <w:caps/>
          <w:snapToGrid w:val="0"/>
          <w:lang w:eastAsia="zh-CN"/>
        </w:rPr>
        <w:t>惠益的机制和系统，包括</w:t>
      </w:r>
      <w:r w:rsidR="00D10015">
        <w:rPr>
          <w:rFonts w:eastAsia="SimSun" w:hint="eastAsia"/>
          <w:caps/>
          <w:snapToGrid w:val="0"/>
          <w:lang w:eastAsia="zh-CN"/>
        </w:rPr>
        <w:t>长时间</w:t>
      </w:r>
      <w:r w:rsidRPr="004D049D">
        <w:rPr>
          <w:rFonts w:eastAsia="SimSun"/>
          <w:caps/>
          <w:snapToGrid w:val="0"/>
          <w:lang w:eastAsia="zh-CN"/>
        </w:rPr>
        <w:t>跟踪惠益；</w:t>
      </w:r>
    </w:p>
    <w:p w14:paraId="127C9283" w14:textId="5C7AC03D"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谈判获取和惠益分享</w:t>
      </w:r>
      <w:r w:rsidR="00FB4B9C">
        <w:rPr>
          <w:rFonts w:eastAsia="SimSun" w:hint="eastAsia"/>
          <w:caps/>
          <w:snapToGrid w:val="0"/>
          <w:lang w:eastAsia="zh-CN"/>
        </w:rPr>
        <w:t>协定</w:t>
      </w:r>
      <w:r w:rsidRPr="004D049D">
        <w:rPr>
          <w:rFonts w:eastAsia="SimSun"/>
          <w:caps/>
          <w:snapToGrid w:val="0"/>
          <w:lang w:eastAsia="zh-CN"/>
        </w:rPr>
        <w:t>的法律和技术能力，包括更好地了解与获取和惠益分享有关的价值链、与获取和惠益分享相关的市场和商业化途径，以及在</w:t>
      </w:r>
      <w:r w:rsidR="00FB4B9C">
        <w:rPr>
          <w:rFonts w:eastAsia="SimSun" w:hint="eastAsia"/>
          <w:caps/>
          <w:snapToGrid w:val="0"/>
          <w:lang w:eastAsia="zh-CN"/>
        </w:rPr>
        <w:t>使用者</w:t>
      </w:r>
      <w:r w:rsidRPr="004D049D">
        <w:rPr>
          <w:rFonts w:eastAsia="SimSun"/>
          <w:caps/>
          <w:snapToGrid w:val="0"/>
          <w:lang w:eastAsia="zh-CN"/>
        </w:rPr>
        <w:t>和提供</w:t>
      </w:r>
      <w:r w:rsidR="00FB4B9C">
        <w:rPr>
          <w:rFonts w:eastAsia="SimSun" w:hint="eastAsia"/>
          <w:caps/>
          <w:snapToGrid w:val="0"/>
          <w:lang w:eastAsia="zh-CN"/>
        </w:rPr>
        <w:t>者</w:t>
      </w:r>
      <w:r w:rsidRPr="004D049D">
        <w:rPr>
          <w:rFonts w:eastAsia="SimSun"/>
          <w:caps/>
          <w:snapToGrid w:val="0"/>
          <w:lang w:eastAsia="zh-CN"/>
        </w:rPr>
        <w:t>之间建立公平获取和惠益分享</w:t>
      </w:r>
      <w:r w:rsidR="00FB4B9C">
        <w:rPr>
          <w:rFonts w:eastAsia="SimSun" w:hint="eastAsia"/>
          <w:caps/>
          <w:snapToGrid w:val="0"/>
          <w:lang w:eastAsia="zh-CN"/>
        </w:rPr>
        <w:t>协定</w:t>
      </w:r>
      <w:r w:rsidRPr="004D049D">
        <w:rPr>
          <w:rFonts w:eastAsia="SimSun"/>
          <w:caps/>
          <w:snapToGrid w:val="0"/>
          <w:lang w:eastAsia="zh-CN"/>
        </w:rPr>
        <w:t>/</w:t>
      </w:r>
      <w:r w:rsidRPr="004D049D">
        <w:rPr>
          <w:rFonts w:eastAsia="SimSun"/>
          <w:caps/>
          <w:snapToGrid w:val="0"/>
          <w:lang w:eastAsia="zh-CN"/>
        </w:rPr>
        <w:t>伙伴关系；</w:t>
      </w:r>
    </w:p>
    <w:p w14:paraId="500D5985" w14:textId="598D12E3"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lastRenderedPageBreak/>
        <w:t>支持土著人民和</w:t>
      </w:r>
      <w:r w:rsidR="00B12732" w:rsidRPr="004D049D">
        <w:rPr>
          <w:rFonts w:eastAsia="SimSun"/>
          <w:caps/>
          <w:snapToGrid w:val="0"/>
          <w:lang w:eastAsia="zh-CN"/>
        </w:rPr>
        <w:t>地方社区</w:t>
      </w:r>
      <w:r w:rsidRPr="004D049D">
        <w:rPr>
          <w:rFonts w:eastAsia="SimSun"/>
          <w:caps/>
          <w:snapToGrid w:val="0"/>
          <w:lang w:eastAsia="zh-CN"/>
        </w:rPr>
        <w:t>有效参与获取和惠益分享进程，包括制定、执行和使用社区</w:t>
      </w:r>
      <w:r w:rsidR="00684F8F">
        <w:rPr>
          <w:rFonts w:eastAsia="SimSun" w:hint="eastAsia"/>
          <w:caps/>
          <w:snapToGrid w:val="0"/>
          <w:lang w:eastAsia="zh-CN"/>
        </w:rPr>
        <w:t>规约</w:t>
      </w:r>
      <w:r w:rsidRPr="004D049D">
        <w:rPr>
          <w:rFonts w:eastAsia="SimSun"/>
          <w:caps/>
          <w:snapToGrid w:val="0"/>
          <w:lang w:eastAsia="zh-CN"/>
        </w:rPr>
        <w:t>；</w:t>
      </w:r>
    </w:p>
    <w:p w14:paraId="2B302A6B" w14:textId="1009997E"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提高对获取和惠益分享的认识</w:t>
      </w:r>
      <w:r w:rsidR="00213120">
        <w:rPr>
          <w:rFonts w:eastAsia="SimSun" w:hint="eastAsia"/>
          <w:caps/>
          <w:snapToGrid w:val="0"/>
          <w:lang w:eastAsia="zh-CN"/>
        </w:rPr>
        <w:t>和</w:t>
      </w:r>
      <w:r w:rsidRPr="004D049D">
        <w:rPr>
          <w:rFonts w:eastAsia="SimSun"/>
          <w:caps/>
          <w:snapToGrid w:val="0"/>
          <w:lang w:eastAsia="zh-CN"/>
        </w:rPr>
        <w:t>包括</w:t>
      </w:r>
      <w:r w:rsidR="001D439D">
        <w:rPr>
          <w:rFonts w:eastAsia="SimSun"/>
          <w:caps/>
          <w:snapToGrid w:val="0"/>
          <w:lang w:eastAsia="zh-CN"/>
        </w:rPr>
        <w:t>工商界</w:t>
      </w:r>
      <w:r w:rsidRPr="004D049D">
        <w:rPr>
          <w:rFonts w:eastAsia="SimSun"/>
          <w:caps/>
          <w:snapToGrid w:val="0"/>
          <w:lang w:eastAsia="zh-CN"/>
        </w:rPr>
        <w:t>和科学界在内的利益攸关方的持续参与；</w:t>
      </w:r>
    </w:p>
    <w:p w14:paraId="71D8224F" w14:textId="6BBE46F9"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开发、</w:t>
      </w:r>
      <w:r w:rsidR="00525CE0">
        <w:rPr>
          <w:rFonts w:eastAsia="SimSun" w:hint="eastAsia"/>
          <w:caps/>
          <w:snapToGrid w:val="0"/>
          <w:lang w:eastAsia="zh-CN"/>
        </w:rPr>
        <w:t>运作</w:t>
      </w:r>
      <w:r w:rsidRPr="004D049D">
        <w:rPr>
          <w:rFonts w:eastAsia="SimSun"/>
          <w:caps/>
          <w:snapToGrid w:val="0"/>
          <w:lang w:eastAsia="zh-CN"/>
        </w:rPr>
        <w:t>和维护与获取和惠益分享有关的数字工具、在线系统和数据库，支持获取、惠益分享和</w:t>
      </w:r>
      <w:r w:rsidR="00C67B6A">
        <w:rPr>
          <w:rFonts w:eastAsia="SimSun" w:hint="eastAsia"/>
          <w:caps/>
          <w:snapToGrid w:val="0"/>
          <w:lang w:eastAsia="zh-CN"/>
        </w:rPr>
        <w:t>履约</w:t>
      </w:r>
      <w:r w:rsidRPr="004D049D">
        <w:rPr>
          <w:rFonts w:eastAsia="SimSun"/>
          <w:caps/>
          <w:snapToGrid w:val="0"/>
          <w:lang w:eastAsia="zh-CN"/>
        </w:rPr>
        <w:t>；</w:t>
      </w:r>
    </w:p>
    <w:p w14:paraId="21547C96" w14:textId="01B6A93A" w:rsidR="008E3E34" w:rsidRPr="004D049D" w:rsidRDefault="008E3E34" w:rsidP="006E4C9E">
      <w:pPr>
        <w:pStyle w:val="ListParagraph"/>
        <w:numPr>
          <w:ilvl w:val="0"/>
          <w:numId w:val="28"/>
        </w:numPr>
        <w:spacing w:before="120" w:after="120" w:line="240" w:lineRule="atLeast"/>
        <w:ind w:left="490" w:firstLine="490"/>
        <w:jc w:val="both"/>
        <w:rPr>
          <w:rFonts w:eastAsia="SimSun"/>
          <w:caps/>
          <w:snapToGrid w:val="0"/>
          <w:lang w:eastAsia="zh-CN"/>
        </w:rPr>
      </w:pPr>
      <w:r w:rsidRPr="004D049D">
        <w:rPr>
          <w:rFonts w:eastAsia="SimSun"/>
          <w:caps/>
          <w:snapToGrid w:val="0"/>
          <w:lang w:eastAsia="zh-CN"/>
        </w:rPr>
        <w:t>加强参与获取和惠益分享</w:t>
      </w:r>
      <w:r w:rsidR="001814C2">
        <w:rPr>
          <w:rFonts w:eastAsia="SimSun" w:hint="eastAsia"/>
          <w:caps/>
          <w:snapToGrid w:val="0"/>
          <w:lang w:eastAsia="zh-CN"/>
        </w:rPr>
        <w:t>执行</w:t>
      </w:r>
      <w:r w:rsidRPr="004D049D">
        <w:rPr>
          <w:rFonts w:eastAsia="SimSun"/>
          <w:caps/>
          <w:snapToGrid w:val="0"/>
          <w:lang w:eastAsia="zh-CN"/>
        </w:rPr>
        <w:t>工作的相关当局和利益攸关方之间的机构协调和跨部门合作。</w:t>
      </w:r>
    </w:p>
    <w:p w14:paraId="448102E0" w14:textId="49EABAB4" w:rsidR="008E3E34" w:rsidRPr="007A2F0B" w:rsidRDefault="002B6815" w:rsidP="00B85C76">
      <w:pPr>
        <w:pStyle w:val="ListParagraph"/>
        <w:spacing w:before="120" w:after="120" w:line="240" w:lineRule="atLeast"/>
        <w:ind w:left="490" w:firstLine="0"/>
        <w:rPr>
          <w:rFonts w:eastAsia="SimSun"/>
          <w:caps/>
          <w:snapToGrid w:val="0"/>
          <w:lang w:val="en-GB" w:eastAsia="zh-CN"/>
        </w:rPr>
      </w:pPr>
      <w:r w:rsidRPr="002B6815">
        <w:rPr>
          <w:rFonts w:eastAsia="SimSun"/>
          <w:caps/>
          <w:snapToGrid w:val="0"/>
          <w:lang w:val="en-GB" w:eastAsia="zh-CN"/>
        </w:rPr>
        <w:t>在</w:t>
      </w:r>
      <w:r w:rsidR="007A27FB">
        <w:rPr>
          <w:rFonts w:eastAsia="SimSun"/>
          <w:caps/>
          <w:snapToGrid w:val="0"/>
          <w:lang w:val="en-GB" w:eastAsia="zh-CN"/>
        </w:rPr>
        <w:t>获取和惠益分享</w:t>
      </w:r>
      <w:r w:rsidRPr="002B6815">
        <w:rPr>
          <w:rFonts w:eastAsia="SimSun"/>
          <w:caps/>
          <w:snapToGrid w:val="0"/>
          <w:lang w:val="en-GB" w:eastAsia="zh-CN"/>
        </w:rPr>
        <w:t>的能力建设中，知识管理与经验分享环节仍显薄弱。所汲取的经验教训及良好做法往往未能得到系统性的记录或传播</w:t>
      </w:r>
      <w:r w:rsidRPr="002B6815">
        <w:rPr>
          <w:rFonts w:eastAsia="SimSun"/>
          <w:caps/>
          <w:snapToGrid w:val="0"/>
          <w:lang w:val="en-GB" w:eastAsia="zh-CN"/>
        </w:rPr>
        <w:t>——</w:t>
      </w:r>
      <w:r w:rsidRPr="002B6815">
        <w:rPr>
          <w:rFonts w:eastAsia="SimSun"/>
          <w:caps/>
          <w:snapToGrid w:val="0"/>
          <w:lang w:val="en-GB" w:eastAsia="zh-CN"/>
        </w:rPr>
        <w:t>包括通过获取</w:t>
      </w:r>
      <w:r w:rsidR="001A4C23">
        <w:rPr>
          <w:rFonts w:eastAsia="SimSun" w:hint="eastAsia"/>
          <w:caps/>
          <w:snapToGrid w:val="0"/>
          <w:lang w:val="en-GB" w:eastAsia="zh-CN"/>
        </w:rPr>
        <w:t>和</w:t>
      </w:r>
      <w:r w:rsidRPr="002B6815">
        <w:rPr>
          <w:rFonts w:eastAsia="SimSun"/>
          <w:caps/>
          <w:snapToGrid w:val="0"/>
          <w:lang w:val="en-GB" w:eastAsia="zh-CN"/>
        </w:rPr>
        <w:t>惠益分享信息交换所进行传播</w:t>
      </w:r>
      <w:r w:rsidR="001A4C23">
        <w:rPr>
          <w:rFonts w:eastAsia="SimSun" w:hint="eastAsia"/>
          <w:caps/>
          <w:snapToGrid w:val="0"/>
          <w:lang w:val="en-GB" w:eastAsia="zh-CN"/>
        </w:rPr>
        <w:t>，</w:t>
      </w:r>
      <w:r w:rsidRPr="002B6815">
        <w:rPr>
          <w:rFonts w:eastAsia="SimSun"/>
          <w:caps/>
          <w:snapToGrid w:val="0"/>
          <w:lang w:val="en-GB" w:eastAsia="zh-CN"/>
        </w:rPr>
        <w:t>这不仅制约了通过能力建设投资所实现的累积性学习，也削弱了此类投资的成效</w:t>
      </w:r>
      <w:r w:rsidR="008E3E34" w:rsidRPr="007A2F0B">
        <w:rPr>
          <w:rFonts w:eastAsia="SimSun"/>
          <w:caps/>
          <w:snapToGrid w:val="0"/>
          <w:lang w:val="en-GB" w:eastAsia="zh-CN"/>
        </w:rPr>
        <w:t>。</w:t>
      </w:r>
    </w:p>
    <w:p w14:paraId="24581D20" w14:textId="3FB910BC" w:rsidR="008E3E34" w:rsidRPr="00211F8B" w:rsidRDefault="007B080C" w:rsidP="00B85C76">
      <w:pPr>
        <w:pStyle w:val="ListParagraph"/>
        <w:spacing w:before="120" w:after="120" w:line="240" w:lineRule="atLeast"/>
        <w:ind w:left="490" w:firstLine="0"/>
        <w:rPr>
          <w:rFonts w:eastAsia="SimSun"/>
          <w:caps/>
          <w:snapToGrid w:val="0"/>
          <w:lang w:val="en-GB" w:eastAsia="zh-CN"/>
        </w:rPr>
      </w:pPr>
      <w:r w:rsidRPr="007B080C">
        <w:rPr>
          <w:rFonts w:eastAsia="SimSun"/>
          <w:caps/>
          <w:snapToGrid w:val="0"/>
          <w:lang w:val="en-GB" w:eastAsia="zh-CN"/>
        </w:rPr>
        <w:t>过度</w:t>
      </w:r>
      <w:r w:rsidR="00F26463">
        <w:rPr>
          <w:rFonts w:eastAsia="SimSun" w:hint="eastAsia"/>
          <w:caps/>
          <w:snapToGrid w:val="0"/>
          <w:lang w:val="en-GB" w:eastAsia="zh-CN"/>
        </w:rPr>
        <w:t>重视</w:t>
      </w:r>
      <w:r w:rsidRPr="007B080C">
        <w:rPr>
          <w:rFonts w:eastAsia="SimSun"/>
          <w:caps/>
          <w:snapToGrid w:val="0"/>
          <w:lang w:val="en-GB" w:eastAsia="zh-CN"/>
        </w:rPr>
        <w:t>国家层面的能力建设项目，导致开展结构化的同行学习</w:t>
      </w:r>
      <w:r w:rsidR="00113191">
        <w:rPr>
          <w:rFonts w:eastAsia="SimSun" w:hint="eastAsia"/>
          <w:caps/>
          <w:snapToGrid w:val="0"/>
          <w:lang w:val="en-GB" w:eastAsia="zh-CN"/>
        </w:rPr>
        <w:t>和</w:t>
      </w:r>
      <w:r w:rsidRPr="007B080C">
        <w:rPr>
          <w:rFonts w:eastAsia="SimSun"/>
          <w:caps/>
          <w:snapToGrid w:val="0"/>
          <w:lang w:val="en-GB" w:eastAsia="zh-CN"/>
        </w:rPr>
        <w:t>南南合作的机会减少；而此类机制本可促进</w:t>
      </w:r>
      <w:r w:rsidR="00E22E14">
        <w:rPr>
          <w:rFonts w:eastAsia="SimSun" w:hint="eastAsia"/>
          <w:caps/>
          <w:snapToGrid w:val="0"/>
          <w:lang w:val="en-GB" w:eastAsia="zh-CN"/>
        </w:rPr>
        <w:t>国家</w:t>
      </w:r>
      <w:r w:rsidRPr="007B080C">
        <w:rPr>
          <w:rFonts w:eastAsia="SimSun"/>
          <w:caps/>
          <w:snapToGrid w:val="0"/>
          <w:lang w:val="en-GB" w:eastAsia="zh-CN"/>
        </w:rPr>
        <w:t>或</w:t>
      </w:r>
      <w:r w:rsidR="00B93694">
        <w:rPr>
          <w:rFonts w:eastAsia="SimSun" w:hint="eastAsia"/>
          <w:caps/>
          <w:snapToGrid w:val="0"/>
          <w:lang w:val="en-GB" w:eastAsia="zh-CN"/>
        </w:rPr>
        <w:t>区域</w:t>
      </w:r>
      <w:r w:rsidRPr="007B080C">
        <w:rPr>
          <w:rFonts w:eastAsia="SimSun"/>
          <w:caps/>
          <w:snapToGrid w:val="0"/>
          <w:lang w:val="en-GB" w:eastAsia="zh-CN"/>
        </w:rPr>
        <w:t>之间</w:t>
      </w:r>
      <w:r w:rsidR="000F2031">
        <w:rPr>
          <w:rFonts w:eastAsia="SimSun" w:hint="eastAsia"/>
          <w:caps/>
          <w:snapToGrid w:val="0"/>
          <w:lang w:val="en-GB" w:eastAsia="zh-CN"/>
        </w:rPr>
        <w:t>交流</w:t>
      </w:r>
      <w:r w:rsidRPr="007B080C">
        <w:rPr>
          <w:rFonts w:eastAsia="SimSun"/>
          <w:caps/>
          <w:snapToGrid w:val="0"/>
          <w:lang w:val="en-GB" w:eastAsia="zh-CN"/>
        </w:rPr>
        <w:t>获取</w:t>
      </w:r>
      <w:r w:rsidR="00F01DF3">
        <w:rPr>
          <w:rFonts w:eastAsia="SimSun" w:hint="eastAsia"/>
          <w:caps/>
          <w:snapToGrid w:val="0"/>
          <w:lang w:val="en-GB" w:eastAsia="zh-CN"/>
        </w:rPr>
        <w:t>和</w:t>
      </w:r>
      <w:r w:rsidRPr="007B080C">
        <w:rPr>
          <w:rFonts w:eastAsia="SimSun"/>
          <w:caps/>
          <w:snapToGrid w:val="0"/>
          <w:lang w:val="en-GB" w:eastAsia="zh-CN"/>
        </w:rPr>
        <w:t>惠益分享</w:t>
      </w:r>
      <w:r w:rsidR="00F01DF3">
        <w:rPr>
          <w:rFonts w:eastAsia="SimSun" w:hint="eastAsia"/>
          <w:caps/>
          <w:snapToGrid w:val="0"/>
          <w:lang w:val="en-GB" w:eastAsia="zh-CN"/>
        </w:rPr>
        <w:t>执行</w:t>
      </w:r>
      <w:r w:rsidRPr="007B080C">
        <w:rPr>
          <w:rFonts w:eastAsia="SimSun"/>
          <w:caps/>
          <w:snapToGrid w:val="0"/>
          <w:lang w:val="en-GB" w:eastAsia="zh-CN"/>
        </w:rPr>
        <w:t>工作</w:t>
      </w:r>
      <w:r w:rsidR="00730514">
        <w:rPr>
          <w:rFonts w:eastAsia="SimSun" w:hint="eastAsia"/>
          <w:caps/>
          <w:snapToGrid w:val="0"/>
          <w:lang w:val="en-GB" w:eastAsia="zh-CN"/>
        </w:rPr>
        <w:t>的</w:t>
      </w:r>
      <w:r w:rsidRPr="007B080C">
        <w:rPr>
          <w:rFonts w:eastAsia="SimSun"/>
          <w:caps/>
          <w:snapToGrid w:val="0"/>
          <w:lang w:val="en-GB" w:eastAsia="zh-CN"/>
        </w:rPr>
        <w:t>经验。</w:t>
      </w:r>
    </w:p>
    <w:p w14:paraId="63620E9E" w14:textId="55C40EFC" w:rsidR="008E3E34" w:rsidRPr="00211F8B" w:rsidRDefault="00A24390" w:rsidP="00B85C76">
      <w:pPr>
        <w:pStyle w:val="ListParagraph"/>
        <w:spacing w:before="120" w:after="120" w:line="240" w:lineRule="atLeast"/>
        <w:ind w:left="490" w:firstLine="0"/>
        <w:rPr>
          <w:rFonts w:eastAsia="SimSun"/>
          <w:caps/>
          <w:snapToGrid w:val="0"/>
          <w:lang w:val="en-GB" w:eastAsia="zh-CN"/>
        </w:rPr>
      </w:pPr>
      <w:r w:rsidRPr="00A24390">
        <w:rPr>
          <w:rFonts w:eastAsia="SimSun"/>
          <w:caps/>
          <w:snapToGrid w:val="0"/>
          <w:lang w:val="en-GB" w:eastAsia="zh-CN"/>
        </w:rPr>
        <w:t xml:space="preserve"> </w:t>
      </w:r>
      <w:r w:rsidRPr="00A24390">
        <w:rPr>
          <w:rFonts w:eastAsia="SimSun"/>
          <w:caps/>
          <w:snapToGrid w:val="0"/>
          <w:lang w:val="en-GB" w:eastAsia="zh-CN"/>
        </w:rPr>
        <w:t>《名古屋议定书》框架下的能力建设，其显著特征</w:t>
      </w:r>
      <w:r>
        <w:rPr>
          <w:rFonts w:eastAsia="SimSun" w:hint="eastAsia"/>
          <w:caps/>
          <w:snapToGrid w:val="0"/>
          <w:lang w:val="en-GB" w:eastAsia="zh-CN"/>
        </w:rPr>
        <w:t>是</w:t>
      </w:r>
      <w:r w:rsidRPr="00A24390">
        <w:rPr>
          <w:rFonts w:eastAsia="SimSun"/>
          <w:caps/>
          <w:snapToGrid w:val="0"/>
          <w:lang w:val="en-GB" w:eastAsia="zh-CN"/>
        </w:rPr>
        <w:t>资金来源和能力建设提供方范围有限。能力建设主要通过国际资助项目</w:t>
      </w:r>
      <w:r w:rsidR="00D5565F">
        <w:rPr>
          <w:rFonts w:eastAsia="SimSun" w:hint="eastAsia"/>
          <w:caps/>
          <w:snapToGrid w:val="0"/>
          <w:lang w:val="en-GB" w:eastAsia="zh-CN"/>
        </w:rPr>
        <w:t>交付</w:t>
      </w:r>
      <w:r w:rsidRPr="00A24390">
        <w:rPr>
          <w:rFonts w:eastAsia="SimSun"/>
          <w:caps/>
          <w:snapToGrid w:val="0"/>
          <w:lang w:val="en-GB" w:eastAsia="zh-CN"/>
        </w:rPr>
        <w:t>；当前</w:t>
      </w:r>
      <w:r w:rsidR="00BB541E">
        <w:rPr>
          <w:rFonts w:eastAsia="SimSun" w:hint="eastAsia"/>
          <w:caps/>
          <w:snapToGrid w:val="0"/>
          <w:lang w:val="en-GB" w:eastAsia="zh-CN"/>
        </w:rPr>
        <w:t>的</w:t>
      </w:r>
      <w:r w:rsidRPr="00A24390">
        <w:rPr>
          <w:rFonts w:eastAsia="SimSun"/>
          <w:caps/>
          <w:snapToGrid w:val="0"/>
          <w:lang w:val="en-GB" w:eastAsia="zh-CN"/>
        </w:rPr>
        <w:t>各项举措约</w:t>
      </w:r>
      <w:r w:rsidRPr="00A24390">
        <w:rPr>
          <w:rFonts w:eastAsia="SimSun"/>
          <w:caps/>
          <w:snapToGrid w:val="0"/>
          <w:lang w:val="en-GB" w:eastAsia="zh-CN"/>
        </w:rPr>
        <w:t>90%</w:t>
      </w:r>
      <w:r w:rsidRPr="00A24390">
        <w:rPr>
          <w:rFonts w:eastAsia="SimSun"/>
          <w:caps/>
          <w:snapToGrid w:val="0"/>
          <w:lang w:val="en-GB" w:eastAsia="zh-CN"/>
        </w:rPr>
        <w:t>由全环基金提供</w:t>
      </w:r>
      <w:r w:rsidR="00D56EA3">
        <w:rPr>
          <w:rFonts w:eastAsia="SimSun" w:hint="eastAsia"/>
          <w:caps/>
          <w:snapToGrid w:val="0"/>
          <w:lang w:val="en-GB" w:eastAsia="zh-CN"/>
        </w:rPr>
        <w:t>资助</w:t>
      </w:r>
      <w:r w:rsidRPr="00A24390">
        <w:rPr>
          <w:rFonts w:eastAsia="SimSun"/>
          <w:caps/>
          <w:snapToGrid w:val="0"/>
          <w:lang w:val="en-GB" w:eastAsia="zh-CN"/>
        </w:rPr>
        <w:t>，由少数几家大型机构负责</w:t>
      </w:r>
      <w:r w:rsidR="00E76101">
        <w:rPr>
          <w:rFonts w:eastAsia="SimSun" w:hint="eastAsia"/>
          <w:caps/>
          <w:snapToGrid w:val="0"/>
          <w:lang w:val="en-GB" w:eastAsia="zh-CN"/>
        </w:rPr>
        <w:t>实施</w:t>
      </w:r>
      <w:r w:rsidRPr="00A24390">
        <w:rPr>
          <w:rFonts w:eastAsia="SimSun"/>
          <w:caps/>
          <w:snapToGrid w:val="0"/>
          <w:lang w:val="en-GB" w:eastAsia="zh-CN"/>
        </w:rPr>
        <w:t>。能力发展倡议的</w:t>
      </w:r>
      <w:r w:rsidR="00FA5B64">
        <w:rPr>
          <w:rFonts w:eastAsia="SimSun" w:hint="eastAsia"/>
          <w:caps/>
          <w:snapToGrid w:val="0"/>
          <w:lang w:val="en-GB" w:eastAsia="zh-CN"/>
        </w:rPr>
        <w:t>终止</w:t>
      </w:r>
      <w:r w:rsidRPr="00A24390">
        <w:rPr>
          <w:rFonts w:eastAsia="SimSun"/>
          <w:caps/>
          <w:snapToGrid w:val="0"/>
          <w:lang w:val="en-GB" w:eastAsia="zh-CN"/>
        </w:rPr>
        <w:t>进一步缩</w:t>
      </w:r>
      <w:r w:rsidR="005007DC">
        <w:rPr>
          <w:rFonts w:eastAsia="SimSun" w:hint="eastAsia"/>
          <w:caps/>
          <w:snapToGrid w:val="0"/>
          <w:lang w:val="en-GB" w:eastAsia="zh-CN"/>
        </w:rPr>
        <w:t>小</w:t>
      </w:r>
      <w:r w:rsidRPr="00A24390">
        <w:rPr>
          <w:rFonts w:eastAsia="SimSun"/>
          <w:caps/>
          <w:snapToGrid w:val="0"/>
          <w:lang w:val="en-GB" w:eastAsia="zh-CN"/>
        </w:rPr>
        <w:t>了</w:t>
      </w:r>
      <w:r w:rsidR="00401126">
        <w:rPr>
          <w:rFonts w:eastAsia="SimSun" w:hint="eastAsia"/>
          <w:caps/>
          <w:snapToGrid w:val="0"/>
          <w:lang w:val="en-GB" w:eastAsia="zh-CN"/>
        </w:rPr>
        <w:t>专业</w:t>
      </w:r>
      <w:r w:rsidRPr="00A24390">
        <w:rPr>
          <w:rFonts w:eastAsia="SimSun"/>
          <w:caps/>
          <w:snapToGrid w:val="0"/>
          <w:lang w:val="en-GB" w:eastAsia="zh-CN"/>
        </w:rPr>
        <w:t>能力建设提供方</w:t>
      </w:r>
      <w:r w:rsidR="00401126">
        <w:rPr>
          <w:rFonts w:eastAsia="SimSun" w:hint="eastAsia"/>
          <w:caps/>
          <w:snapToGrid w:val="0"/>
          <w:lang w:val="en-GB" w:eastAsia="zh-CN"/>
        </w:rPr>
        <w:t>的范围</w:t>
      </w:r>
      <w:r w:rsidR="008E3E34" w:rsidRPr="00211F8B">
        <w:rPr>
          <w:rFonts w:eastAsia="SimSun"/>
          <w:caps/>
          <w:snapToGrid w:val="0"/>
          <w:lang w:val="en-GB" w:eastAsia="zh-CN"/>
        </w:rPr>
        <w:t>。</w:t>
      </w:r>
    </w:p>
    <w:p w14:paraId="4C91DC68" w14:textId="21DC1B2C" w:rsidR="008E3E34" w:rsidRPr="00211F8B" w:rsidRDefault="001F6E41" w:rsidP="00B85C76">
      <w:pPr>
        <w:pStyle w:val="ListParagraph"/>
        <w:spacing w:before="120" w:after="120" w:line="240" w:lineRule="atLeast"/>
        <w:ind w:left="490" w:firstLine="0"/>
        <w:rPr>
          <w:rFonts w:eastAsia="SimSun"/>
          <w:caps/>
          <w:snapToGrid w:val="0"/>
          <w:lang w:val="en-GB" w:eastAsia="zh-CN"/>
        </w:rPr>
      </w:pPr>
      <w:r w:rsidRPr="001F6E41">
        <w:rPr>
          <w:rFonts w:eastAsia="SimSun"/>
          <w:caps/>
          <w:snapToGrid w:val="0"/>
          <w:lang w:val="en-GB" w:eastAsia="zh-CN"/>
        </w:rPr>
        <w:t>许多能力建设举措所具有的短期性质进一步加剧了上述挑战。鉴于</w:t>
      </w:r>
      <w:r w:rsidR="00DF339D">
        <w:rPr>
          <w:rFonts w:eastAsia="SimSun" w:hint="eastAsia"/>
          <w:caps/>
          <w:snapToGrid w:val="0"/>
          <w:lang w:val="en-GB" w:eastAsia="zh-CN"/>
        </w:rPr>
        <w:t>执行</w:t>
      </w:r>
      <w:r w:rsidR="007A27FB">
        <w:rPr>
          <w:rFonts w:eastAsia="SimSun"/>
          <w:caps/>
          <w:snapToGrid w:val="0"/>
          <w:lang w:val="en-GB" w:eastAsia="zh-CN"/>
        </w:rPr>
        <w:t>获取和惠益分享</w:t>
      </w:r>
      <w:r w:rsidRPr="001F6E41">
        <w:rPr>
          <w:rFonts w:eastAsia="SimSun"/>
          <w:caps/>
          <w:snapToGrid w:val="0"/>
          <w:lang w:val="en-GB" w:eastAsia="zh-CN"/>
        </w:rPr>
        <w:t>本质上是一项长期且循序渐进的工作，往往需要较长时间，才能</w:t>
      </w:r>
      <w:r w:rsidR="003C73B6">
        <w:rPr>
          <w:rFonts w:eastAsia="SimSun" w:hint="eastAsia"/>
          <w:caps/>
          <w:snapToGrid w:val="0"/>
          <w:lang w:val="en-GB" w:eastAsia="zh-CN"/>
        </w:rPr>
        <w:t>从</w:t>
      </w:r>
      <w:r w:rsidRPr="001F6E41">
        <w:rPr>
          <w:rFonts w:eastAsia="SimSun"/>
          <w:caps/>
          <w:snapToGrid w:val="0"/>
          <w:lang w:val="en-GB" w:eastAsia="zh-CN"/>
        </w:rPr>
        <w:t>法律框架</w:t>
      </w:r>
      <w:r w:rsidR="003C73B6">
        <w:rPr>
          <w:rFonts w:eastAsia="SimSun" w:hint="eastAsia"/>
          <w:caps/>
          <w:snapToGrid w:val="0"/>
          <w:lang w:val="en-GB" w:eastAsia="zh-CN"/>
        </w:rPr>
        <w:t>和</w:t>
      </w:r>
      <w:r w:rsidRPr="001F6E41">
        <w:rPr>
          <w:rFonts w:eastAsia="SimSun"/>
          <w:caps/>
          <w:snapToGrid w:val="0"/>
          <w:lang w:val="en-GB" w:eastAsia="zh-CN"/>
        </w:rPr>
        <w:t>程序</w:t>
      </w:r>
      <w:r w:rsidR="003C73B6">
        <w:rPr>
          <w:rFonts w:eastAsia="SimSun" w:hint="eastAsia"/>
          <w:caps/>
          <w:snapToGrid w:val="0"/>
          <w:lang w:val="en-GB" w:eastAsia="zh-CN"/>
        </w:rPr>
        <w:t>走向</w:t>
      </w:r>
      <w:r w:rsidRPr="001F6E41">
        <w:rPr>
          <w:rFonts w:eastAsia="SimSun"/>
          <w:caps/>
          <w:snapToGrid w:val="0"/>
          <w:lang w:val="en-GB" w:eastAsia="zh-CN"/>
        </w:rPr>
        <w:t>能够切实产生惠益分享成果的运作体系。若</w:t>
      </w:r>
      <w:r w:rsidR="00037788">
        <w:rPr>
          <w:rFonts w:eastAsia="SimSun" w:hint="eastAsia"/>
          <w:caps/>
          <w:snapToGrid w:val="0"/>
          <w:lang w:val="en-GB" w:eastAsia="zh-CN"/>
        </w:rPr>
        <w:t>没有</w:t>
      </w:r>
      <w:r w:rsidRPr="001F6E41">
        <w:rPr>
          <w:rFonts w:eastAsia="SimSun"/>
          <w:caps/>
          <w:snapToGrid w:val="0"/>
          <w:lang w:val="en-GB" w:eastAsia="zh-CN"/>
        </w:rPr>
        <w:t>分阶段</w:t>
      </w:r>
      <w:r w:rsidR="00DB3ED7">
        <w:rPr>
          <w:rFonts w:eastAsia="SimSun" w:hint="eastAsia"/>
          <w:caps/>
          <w:snapToGrid w:val="0"/>
          <w:lang w:val="en-GB" w:eastAsia="zh-CN"/>
        </w:rPr>
        <w:t>的</w:t>
      </w:r>
      <w:r w:rsidRPr="001F6E41">
        <w:rPr>
          <w:rFonts w:eastAsia="SimSun"/>
          <w:caps/>
          <w:snapToGrid w:val="0"/>
          <w:lang w:val="en-GB" w:eastAsia="zh-CN"/>
        </w:rPr>
        <w:t>或后续跟进</w:t>
      </w:r>
      <w:r w:rsidR="00BA6E1C">
        <w:rPr>
          <w:rFonts w:eastAsia="SimSun" w:hint="eastAsia"/>
          <w:caps/>
          <w:snapToGrid w:val="0"/>
          <w:lang w:val="en-GB" w:eastAsia="zh-CN"/>
        </w:rPr>
        <w:t>支持</w:t>
      </w:r>
      <w:r w:rsidRPr="001F6E41">
        <w:rPr>
          <w:rFonts w:eastAsia="SimSun"/>
          <w:caps/>
          <w:snapToGrid w:val="0"/>
          <w:lang w:val="en-GB" w:eastAsia="zh-CN"/>
        </w:rPr>
        <w:t>，</w:t>
      </w:r>
      <w:r w:rsidR="006C52CE">
        <w:rPr>
          <w:rFonts w:eastAsia="SimSun" w:hint="eastAsia"/>
          <w:caps/>
          <w:snapToGrid w:val="0"/>
          <w:lang w:val="en-GB" w:eastAsia="zh-CN"/>
        </w:rPr>
        <w:t>国家</w:t>
      </w:r>
      <w:r w:rsidRPr="001F6E41">
        <w:rPr>
          <w:rFonts w:eastAsia="SimSun"/>
          <w:caps/>
          <w:snapToGrid w:val="0"/>
          <w:lang w:val="en-GB" w:eastAsia="zh-CN"/>
        </w:rPr>
        <w:t>将面临一种反复出现的风险</w:t>
      </w:r>
      <w:r w:rsidR="006C52CE">
        <w:rPr>
          <w:rFonts w:eastAsia="SimSun" w:hint="eastAsia"/>
          <w:caps/>
          <w:snapToGrid w:val="0"/>
          <w:lang w:val="en-GB" w:eastAsia="zh-CN"/>
        </w:rPr>
        <w:t>，</w:t>
      </w:r>
      <w:r w:rsidRPr="001F6E41">
        <w:rPr>
          <w:rFonts w:eastAsia="SimSun"/>
          <w:caps/>
          <w:snapToGrid w:val="0"/>
          <w:lang w:val="en-GB" w:eastAsia="zh-CN"/>
        </w:rPr>
        <w:t>即国家层面的获取</w:t>
      </w:r>
      <w:r w:rsidR="006C52CE">
        <w:rPr>
          <w:rFonts w:eastAsia="SimSun" w:hint="eastAsia"/>
          <w:caps/>
          <w:snapToGrid w:val="0"/>
          <w:lang w:val="en-GB" w:eastAsia="zh-CN"/>
        </w:rPr>
        <w:t>和</w:t>
      </w:r>
      <w:r w:rsidRPr="001F6E41">
        <w:rPr>
          <w:rFonts w:eastAsia="SimSun"/>
          <w:caps/>
          <w:snapToGrid w:val="0"/>
          <w:lang w:val="en-GB" w:eastAsia="zh-CN"/>
        </w:rPr>
        <w:t>惠益分享</w:t>
      </w:r>
      <w:r w:rsidR="00650439">
        <w:rPr>
          <w:rFonts w:eastAsia="SimSun" w:hint="eastAsia"/>
          <w:caps/>
          <w:snapToGrid w:val="0"/>
          <w:lang w:val="en-GB" w:eastAsia="zh-CN"/>
        </w:rPr>
        <w:t>制度</w:t>
      </w:r>
      <w:r w:rsidRPr="001F6E41">
        <w:rPr>
          <w:rFonts w:eastAsia="SimSun"/>
          <w:caps/>
          <w:snapToGrid w:val="0"/>
          <w:lang w:val="en-GB" w:eastAsia="zh-CN"/>
        </w:rPr>
        <w:t>尚未正式投入运作，便已流失受过培训的人员、机构知识</w:t>
      </w:r>
      <w:r w:rsidR="00650439">
        <w:rPr>
          <w:rFonts w:eastAsia="SimSun" w:hint="eastAsia"/>
          <w:caps/>
          <w:snapToGrid w:val="0"/>
          <w:lang w:val="en-GB" w:eastAsia="zh-CN"/>
        </w:rPr>
        <w:t>和</w:t>
      </w:r>
      <w:r w:rsidRPr="001F6E41">
        <w:rPr>
          <w:rFonts w:eastAsia="SimSun"/>
          <w:caps/>
          <w:snapToGrid w:val="0"/>
          <w:lang w:val="en-GB" w:eastAsia="zh-CN"/>
        </w:rPr>
        <w:t>实践</w:t>
      </w:r>
      <w:r w:rsidR="00043F16">
        <w:rPr>
          <w:rFonts w:eastAsia="SimSun" w:hint="eastAsia"/>
          <w:caps/>
          <w:snapToGrid w:val="0"/>
          <w:lang w:val="en-GB" w:eastAsia="zh-CN"/>
        </w:rPr>
        <w:t>经验</w:t>
      </w:r>
      <w:r w:rsidR="008E3E34" w:rsidRPr="00211F8B">
        <w:rPr>
          <w:rFonts w:eastAsia="SimSun"/>
          <w:caps/>
          <w:snapToGrid w:val="0"/>
          <w:lang w:val="en-GB" w:eastAsia="zh-CN"/>
        </w:rPr>
        <w:t>。</w:t>
      </w:r>
    </w:p>
    <w:p w14:paraId="680D40B2" w14:textId="0D39938A" w:rsidR="008E3E34" w:rsidRPr="00B502A1" w:rsidRDefault="008E3E34" w:rsidP="00F934F4">
      <w:pPr>
        <w:pStyle w:val="ListParagraph"/>
        <w:numPr>
          <w:ilvl w:val="0"/>
          <w:numId w:val="16"/>
        </w:numPr>
        <w:spacing w:before="120" w:after="120" w:line="240" w:lineRule="atLeast"/>
        <w:ind w:left="0" w:firstLine="0"/>
        <w:rPr>
          <w:rFonts w:eastAsia="SimSun"/>
          <w:b/>
          <w:bCs/>
          <w:caps/>
          <w:snapToGrid w:val="0"/>
          <w:lang w:val="en-GB" w:eastAsia="zh-CN"/>
        </w:rPr>
      </w:pPr>
      <w:r w:rsidRPr="00B502A1">
        <w:rPr>
          <w:rFonts w:eastAsia="SimSun"/>
          <w:b/>
          <w:bCs/>
          <w:caps/>
          <w:snapToGrid w:val="0"/>
          <w:lang w:val="en-GB" w:eastAsia="zh-CN"/>
        </w:rPr>
        <w:t>加强</w:t>
      </w:r>
      <w:r w:rsidR="00F934F4" w:rsidRPr="00B502A1">
        <w:rPr>
          <w:rFonts w:eastAsia="SimSun"/>
          <w:b/>
          <w:bCs/>
          <w:caps/>
          <w:snapToGrid w:val="0"/>
          <w:lang w:val="en-GB" w:eastAsia="zh-CN"/>
        </w:rPr>
        <w:t>能力建设</w:t>
      </w:r>
      <w:r w:rsidR="00F934F4">
        <w:rPr>
          <w:rFonts w:eastAsia="SimSun" w:hint="eastAsia"/>
          <w:b/>
          <w:bCs/>
          <w:caps/>
          <w:snapToGrid w:val="0"/>
          <w:lang w:val="en-GB" w:eastAsia="zh-CN"/>
        </w:rPr>
        <w:t>以</w:t>
      </w:r>
      <w:r w:rsidRPr="00B502A1">
        <w:rPr>
          <w:rFonts w:eastAsia="SimSun"/>
          <w:b/>
          <w:bCs/>
          <w:caps/>
          <w:snapToGrid w:val="0"/>
          <w:lang w:val="en-GB" w:eastAsia="zh-CN"/>
        </w:rPr>
        <w:t>有效执行《名古屋议定书》的可能途径</w:t>
      </w:r>
    </w:p>
    <w:p w14:paraId="5F77DEC7" w14:textId="7F3EE530" w:rsidR="008E3E34"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加强长期能力建设规划</w:t>
      </w:r>
      <w:r w:rsidR="00A623B0">
        <w:rPr>
          <w:rFonts w:eastAsia="SimSun" w:hint="eastAsia"/>
          <w:caps/>
          <w:snapToGrid w:val="0"/>
          <w:lang w:val="en-GB" w:eastAsia="zh-CN"/>
        </w:rPr>
        <w:t>：</w:t>
      </w:r>
      <w:r w:rsidR="00DF2A93" w:rsidRPr="007A7780">
        <w:rPr>
          <w:rFonts w:eastAsia="SimSun"/>
          <w:caps/>
          <w:snapToGrid w:val="0"/>
          <w:lang w:val="en-GB" w:eastAsia="zh-CN"/>
        </w:rPr>
        <w:t>采取一种更具长期性、分阶段的视角</w:t>
      </w:r>
      <w:r w:rsidRPr="00211F8B">
        <w:rPr>
          <w:rFonts w:eastAsia="SimSun"/>
          <w:caps/>
          <w:snapToGrid w:val="0"/>
          <w:lang w:val="en-GB" w:eastAsia="zh-CN"/>
        </w:rPr>
        <w:t>，</w:t>
      </w:r>
      <w:r w:rsidR="008F11D0" w:rsidRPr="007A7780">
        <w:rPr>
          <w:rFonts w:eastAsia="SimSun"/>
          <w:caps/>
          <w:snapToGrid w:val="0"/>
          <w:lang w:val="en-GB" w:eastAsia="zh-CN"/>
        </w:rPr>
        <w:t>超越典型的两至五年项目周期</w:t>
      </w:r>
      <w:r w:rsidR="008F11D0">
        <w:rPr>
          <w:rFonts w:eastAsia="SimSun" w:hint="eastAsia"/>
          <w:caps/>
          <w:snapToGrid w:val="0"/>
          <w:lang w:val="en-GB" w:eastAsia="zh-CN"/>
        </w:rPr>
        <w:t>，</w:t>
      </w:r>
      <w:r w:rsidR="00B22922">
        <w:rPr>
          <w:rFonts w:eastAsia="SimSun" w:hint="eastAsia"/>
          <w:caps/>
          <w:snapToGrid w:val="0"/>
          <w:lang w:val="en-GB" w:eastAsia="zh-CN"/>
        </w:rPr>
        <w:t>将有助于</w:t>
      </w:r>
      <w:r w:rsidR="007F236E" w:rsidRPr="00211F8B">
        <w:rPr>
          <w:rFonts w:eastAsia="SimSun"/>
          <w:caps/>
          <w:snapToGrid w:val="0"/>
          <w:lang w:val="en-GB" w:eastAsia="zh-CN"/>
        </w:rPr>
        <w:t>《名古屋议定书》下的能力建设</w:t>
      </w:r>
      <w:r w:rsidR="008F11D0">
        <w:rPr>
          <w:rFonts w:eastAsia="SimSun" w:hint="eastAsia"/>
          <w:caps/>
          <w:snapToGrid w:val="0"/>
          <w:lang w:val="en-GB" w:eastAsia="zh-CN"/>
        </w:rPr>
        <w:t xml:space="preserve"> </w:t>
      </w:r>
      <w:r w:rsidRPr="00211F8B">
        <w:rPr>
          <w:rFonts w:eastAsia="SimSun"/>
          <w:caps/>
          <w:snapToGrid w:val="0"/>
          <w:lang w:val="en-GB" w:eastAsia="zh-CN"/>
        </w:rPr>
        <w:t>。这种</w:t>
      </w:r>
      <w:r w:rsidR="00384660">
        <w:rPr>
          <w:rFonts w:eastAsia="SimSun" w:hint="eastAsia"/>
          <w:caps/>
          <w:snapToGrid w:val="0"/>
          <w:lang w:val="en-GB" w:eastAsia="zh-CN"/>
        </w:rPr>
        <w:t>做法</w:t>
      </w:r>
      <w:r w:rsidRPr="00211F8B">
        <w:rPr>
          <w:rFonts w:eastAsia="SimSun"/>
          <w:caps/>
          <w:snapToGrid w:val="0"/>
          <w:lang w:val="en-GB" w:eastAsia="zh-CN"/>
        </w:rPr>
        <w:t>更</w:t>
      </w:r>
      <w:r w:rsidR="001B0D34">
        <w:rPr>
          <w:rFonts w:eastAsia="SimSun" w:hint="eastAsia"/>
          <w:caps/>
          <w:snapToGrid w:val="0"/>
          <w:lang w:val="en-GB" w:eastAsia="zh-CN"/>
        </w:rPr>
        <w:t>能</w:t>
      </w:r>
      <w:r w:rsidR="006668A6">
        <w:rPr>
          <w:rFonts w:eastAsia="SimSun" w:hint="eastAsia"/>
          <w:caps/>
          <w:snapToGrid w:val="0"/>
          <w:lang w:val="en-GB" w:eastAsia="zh-CN"/>
        </w:rPr>
        <w:t>体现</w:t>
      </w:r>
      <w:r w:rsidRPr="00211F8B">
        <w:rPr>
          <w:rFonts w:eastAsia="SimSun"/>
          <w:caps/>
          <w:snapToGrid w:val="0"/>
          <w:lang w:val="en-GB" w:eastAsia="zh-CN"/>
        </w:rPr>
        <w:t>获取和惠益分享执行工作的长期和渐进性质，使能力得到建设、巩固和</w:t>
      </w:r>
      <w:r w:rsidR="00C07E82">
        <w:rPr>
          <w:rFonts w:eastAsia="SimSun" w:hint="eastAsia"/>
          <w:caps/>
          <w:snapToGrid w:val="0"/>
          <w:lang w:val="en-GB" w:eastAsia="zh-CN"/>
        </w:rPr>
        <w:t>长期</w:t>
      </w:r>
      <w:r w:rsidRPr="00211F8B">
        <w:rPr>
          <w:rFonts w:eastAsia="SimSun"/>
          <w:caps/>
          <w:snapToGrid w:val="0"/>
          <w:lang w:val="en-GB" w:eastAsia="zh-CN"/>
        </w:rPr>
        <w:t>维持。</w:t>
      </w:r>
    </w:p>
    <w:p w14:paraId="14AA6AA3" w14:textId="6ABFC012" w:rsidR="008E3E34" w:rsidRPr="00211F8B" w:rsidRDefault="00C07E82" w:rsidP="00C07E82">
      <w:pPr>
        <w:pStyle w:val="ListParagraph"/>
        <w:spacing w:before="120" w:after="120" w:line="240" w:lineRule="atLeast"/>
        <w:ind w:left="490" w:firstLine="0"/>
        <w:rPr>
          <w:rFonts w:eastAsia="SimSun"/>
          <w:caps/>
          <w:snapToGrid w:val="0"/>
          <w:lang w:val="en-GB" w:eastAsia="zh-CN"/>
        </w:rPr>
      </w:pPr>
      <w:r w:rsidRPr="00757BFD">
        <w:rPr>
          <w:rFonts w:eastAsia="SimSun" w:hint="eastAsia"/>
          <w:caps/>
          <w:snapToGrid w:val="0"/>
          <w:color w:val="EE0000"/>
          <w:lang w:val="en-GB" w:eastAsia="zh-CN"/>
        </w:rPr>
        <w:t xml:space="preserve"> </w:t>
      </w:r>
      <w:r w:rsidR="008E3E34" w:rsidRPr="00BA1E9E">
        <w:rPr>
          <w:rFonts w:eastAsia="SimSun"/>
          <w:caps/>
          <w:snapToGrid w:val="0"/>
          <w:lang w:val="en-GB" w:eastAsia="zh-CN"/>
        </w:rPr>
        <w:t>在这种情况下，</w:t>
      </w:r>
      <w:r w:rsidR="00BA319B" w:rsidRPr="00BA1E9E">
        <w:rPr>
          <w:rFonts w:eastAsia="SimSun"/>
          <w:caps/>
          <w:snapToGrid w:val="0"/>
          <w:lang w:val="en-GB" w:eastAsia="zh-CN"/>
        </w:rPr>
        <w:t>可</w:t>
      </w:r>
      <w:r w:rsidR="00BA319B">
        <w:rPr>
          <w:rFonts w:eastAsia="SimSun" w:hint="eastAsia"/>
          <w:caps/>
          <w:snapToGrid w:val="0"/>
          <w:lang w:val="en-GB" w:eastAsia="zh-CN"/>
        </w:rPr>
        <w:t>把</w:t>
      </w:r>
      <w:r w:rsidR="008E3E34" w:rsidRPr="00BA1E9E">
        <w:rPr>
          <w:rFonts w:eastAsia="SimSun"/>
          <w:caps/>
          <w:snapToGrid w:val="0"/>
          <w:lang w:val="en-GB" w:eastAsia="zh-CN"/>
        </w:rPr>
        <w:t>能力建设设计成一种循序渐进的支持，酌情</w:t>
      </w:r>
      <w:r w:rsidR="0099391C" w:rsidRPr="00BA1E9E">
        <w:rPr>
          <w:rFonts w:eastAsia="SimSun" w:hint="eastAsia"/>
          <w:caps/>
          <w:snapToGrid w:val="0"/>
          <w:lang w:val="en-GB" w:eastAsia="zh-CN"/>
        </w:rPr>
        <w:t>使</w:t>
      </w:r>
      <w:r w:rsidR="008E3E34" w:rsidRPr="00BA1E9E">
        <w:rPr>
          <w:rFonts w:eastAsia="SimSun"/>
          <w:caps/>
          <w:snapToGrid w:val="0"/>
          <w:lang w:val="en-GB" w:eastAsia="zh-CN"/>
        </w:rPr>
        <w:t>政府当局、土著人民和</w:t>
      </w:r>
      <w:r w:rsidR="00B12732" w:rsidRPr="00BA1E9E">
        <w:rPr>
          <w:rFonts w:eastAsia="SimSun"/>
          <w:caps/>
          <w:snapToGrid w:val="0"/>
          <w:lang w:val="en-GB" w:eastAsia="zh-CN"/>
        </w:rPr>
        <w:t>地方社区</w:t>
      </w:r>
      <w:r w:rsidR="008E3E34" w:rsidRPr="00BA1E9E">
        <w:rPr>
          <w:rFonts w:eastAsia="SimSun"/>
          <w:caps/>
          <w:snapToGrid w:val="0"/>
          <w:lang w:val="en-GB" w:eastAsia="zh-CN"/>
        </w:rPr>
        <w:t>、研究人员和私营部门行为</w:t>
      </w:r>
      <w:r w:rsidR="000F6E7B" w:rsidRPr="00BA1E9E">
        <w:rPr>
          <w:rFonts w:eastAsia="SimSun" w:hint="eastAsia"/>
          <w:caps/>
          <w:snapToGrid w:val="0"/>
          <w:lang w:val="en-GB" w:eastAsia="zh-CN"/>
        </w:rPr>
        <w:t>体</w:t>
      </w:r>
      <w:r w:rsidR="0099391C" w:rsidRPr="00BA1E9E">
        <w:rPr>
          <w:rFonts w:eastAsia="SimSun" w:hint="eastAsia"/>
          <w:caps/>
          <w:snapToGrid w:val="0"/>
          <w:lang w:val="en-GB" w:eastAsia="zh-CN"/>
        </w:rPr>
        <w:t>等</w:t>
      </w:r>
      <w:r w:rsidR="0099391C" w:rsidRPr="00BA1E9E">
        <w:rPr>
          <w:rFonts w:eastAsia="SimSun"/>
          <w:caps/>
          <w:snapToGrid w:val="0"/>
          <w:lang w:val="en-GB" w:eastAsia="zh-CN"/>
        </w:rPr>
        <w:t>关键利益攸关方群体逐步参与</w:t>
      </w:r>
      <w:r w:rsidR="008E3E34" w:rsidRPr="00BA1E9E">
        <w:rPr>
          <w:rFonts w:eastAsia="SimSun"/>
          <w:caps/>
          <w:snapToGrid w:val="0"/>
          <w:lang w:val="en-GB" w:eastAsia="zh-CN"/>
        </w:rPr>
        <w:t>。分阶段参与将有助于巩固学习，减少人员更替</w:t>
      </w:r>
      <w:r w:rsidR="00D57471">
        <w:rPr>
          <w:rFonts w:eastAsia="SimSun" w:hint="eastAsia"/>
          <w:caps/>
          <w:snapToGrid w:val="0"/>
          <w:lang w:val="en-GB" w:eastAsia="zh-CN"/>
        </w:rPr>
        <w:t>带来</w:t>
      </w:r>
      <w:r w:rsidR="008E3E34" w:rsidRPr="00BA1E9E">
        <w:rPr>
          <w:rFonts w:eastAsia="SimSun"/>
          <w:caps/>
          <w:snapToGrid w:val="0"/>
          <w:lang w:val="en-GB" w:eastAsia="zh-CN"/>
        </w:rPr>
        <w:t>能力损失，</w:t>
      </w:r>
      <w:r w:rsidR="00355320" w:rsidRPr="00BA1E9E">
        <w:rPr>
          <w:rFonts w:eastAsia="SimSun" w:hint="eastAsia"/>
          <w:caps/>
          <w:snapToGrid w:val="0"/>
          <w:lang w:val="en-GB" w:eastAsia="zh-CN"/>
        </w:rPr>
        <w:t>也有助于</w:t>
      </w:r>
      <w:r w:rsidR="00675139" w:rsidRPr="00BA1E9E">
        <w:rPr>
          <w:rFonts w:eastAsia="SimSun" w:hint="eastAsia"/>
          <w:caps/>
          <w:snapToGrid w:val="0"/>
          <w:lang w:val="en-GB" w:eastAsia="zh-CN"/>
        </w:rPr>
        <w:t>在</w:t>
      </w:r>
      <w:r w:rsidR="008E3E34" w:rsidRPr="00BA1E9E">
        <w:rPr>
          <w:rFonts w:eastAsia="SimSun"/>
          <w:caps/>
          <w:snapToGrid w:val="0"/>
          <w:lang w:val="en-GB" w:eastAsia="zh-CN"/>
        </w:rPr>
        <w:t>获取和惠益分享的不同</w:t>
      </w:r>
      <w:r w:rsidR="00675139" w:rsidRPr="00BA1E9E">
        <w:rPr>
          <w:rFonts w:eastAsia="SimSun" w:hint="eastAsia"/>
          <w:caps/>
          <w:snapToGrid w:val="0"/>
          <w:lang w:val="en-GB" w:eastAsia="zh-CN"/>
        </w:rPr>
        <w:t>执行</w:t>
      </w:r>
      <w:r w:rsidR="008E3E34" w:rsidRPr="00BA1E9E">
        <w:rPr>
          <w:rFonts w:eastAsia="SimSun"/>
          <w:caps/>
          <w:snapToGrid w:val="0"/>
          <w:lang w:val="en-GB" w:eastAsia="zh-CN"/>
        </w:rPr>
        <w:t>阶段保持连续性。</w:t>
      </w:r>
    </w:p>
    <w:p w14:paraId="68C9A9BB" w14:textId="44BAB64F"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lastRenderedPageBreak/>
        <w:t>在这方面</w:t>
      </w:r>
      <w:r w:rsidRPr="00211F8B">
        <w:rPr>
          <w:rFonts w:eastAsia="SimSun"/>
          <w:caps/>
          <w:snapToGrid w:val="0"/>
          <w:lang w:val="en-GB" w:eastAsia="zh-CN"/>
        </w:rPr>
        <w:t>,</w:t>
      </w:r>
      <w:r w:rsidRPr="00211F8B">
        <w:rPr>
          <w:rFonts w:eastAsia="SimSun"/>
          <w:caps/>
          <w:snapToGrid w:val="0"/>
          <w:lang w:val="en-GB" w:eastAsia="zh-CN"/>
        </w:rPr>
        <w:t>《名古屋议定书》</w:t>
      </w:r>
      <w:r w:rsidR="00A71F77">
        <w:rPr>
          <w:rFonts w:eastAsia="SimSun" w:hint="eastAsia"/>
          <w:caps/>
          <w:snapToGrid w:val="0"/>
          <w:lang w:val="en-GB" w:eastAsia="zh-CN"/>
        </w:rPr>
        <w:t>的</w:t>
      </w:r>
      <w:r w:rsidR="005A45AA">
        <w:rPr>
          <w:rFonts w:eastAsia="SimSun" w:hint="eastAsia"/>
          <w:caps/>
          <w:snapToGrid w:val="0"/>
          <w:lang w:val="en-GB" w:eastAsia="zh-CN"/>
        </w:rPr>
        <w:t>《</w:t>
      </w:r>
      <w:r w:rsidRPr="00211F8B">
        <w:rPr>
          <w:rFonts w:eastAsia="SimSun"/>
          <w:caps/>
          <w:snapToGrid w:val="0"/>
          <w:lang w:val="en-GB" w:eastAsia="zh-CN"/>
        </w:rPr>
        <w:t>能力建设和发展行动计划</w:t>
      </w:r>
      <w:r w:rsidR="005A45AA">
        <w:rPr>
          <w:rFonts w:eastAsia="SimSun" w:hint="eastAsia"/>
          <w:caps/>
          <w:snapToGrid w:val="0"/>
          <w:lang w:val="en-GB" w:eastAsia="zh-CN"/>
        </w:rPr>
        <w:t>》</w:t>
      </w:r>
      <w:r w:rsidR="00AF5556">
        <w:rPr>
          <w:rStyle w:val="FootnoteReference"/>
          <w:rFonts w:eastAsia="SimSun"/>
          <w:caps/>
          <w:snapToGrid w:val="0"/>
          <w:lang w:val="en-GB" w:eastAsia="zh-CN"/>
        </w:rPr>
        <w:footnoteReference w:id="69"/>
      </w:r>
      <w:r w:rsidRPr="00211F8B">
        <w:rPr>
          <w:rFonts w:eastAsia="SimSun"/>
          <w:caps/>
          <w:snapToGrid w:val="0"/>
          <w:lang w:val="en-GB" w:eastAsia="zh-CN"/>
        </w:rPr>
        <w:t>提供了一个有用的框架，</w:t>
      </w:r>
      <w:r w:rsidR="00033FF3">
        <w:rPr>
          <w:rFonts w:eastAsia="SimSun" w:hint="eastAsia"/>
          <w:caps/>
          <w:snapToGrid w:val="0"/>
          <w:lang w:val="en-GB" w:eastAsia="zh-CN"/>
        </w:rPr>
        <w:t>用于</w:t>
      </w:r>
      <w:r w:rsidRPr="00211F8B">
        <w:rPr>
          <w:rFonts w:eastAsia="SimSun"/>
          <w:caps/>
          <w:snapToGrid w:val="0"/>
          <w:lang w:val="en-GB" w:eastAsia="zh-CN"/>
        </w:rPr>
        <w:t>战略性的、连贯的和分阶段的能力建设。</w:t>
      </w:r>
      <w:r w:rsidR="000444F9">
        <w:rPr>
          <w:rFonts w:eastAsia="SimSun" w:hint="eastAsia"/>
          <w:caps/>
          <w:snapToGrid w:val="0"/>
          <w:lang w:val="en-GB" w:eastAsia="zh-CN"/>
        </w:rPr>
        <w:t>《</w:t>
      </w:r>
      <w:r w:rsidRPr="00211F8B">
        <w:rPr>
          <w:rFonts w:eastAsia="SimSun"/>
          <w:caps/>
          <w:snapToGrid w:val="0"/>
          <w:lang w:val="en-GB" w:eastAsia="zh-CN"/>
        </w:rPr>
        <w:t>行动计划</w:t>
      </w:r>
      <w:r w:rsidR="000444F9">
        <w:rPr>
          <w:rFonts w:eastAsia="SimSun" w:hint="eastAsia"/>
          <w:caps/>
          <w:snapToGrid w:val="0"/>
          <w:lang w:val="en-GB" w:eastAsia="zh-CN"/>
        </w:rPr>
        <w:t>》</w:t>
      </w:r>
      <w:r w:rsidRPr="00211F8B">
        <w:rPr>
          <w:rFonts w:eastAsia="SimSun"/>
          <w:caps/>
          <w:snapToGrid w:val="0"/>
          <w:lang w:val="en-GB" w:eastAsia="zh-CN"/>
        </w:rPr>
        <w:t>以《名古屋议定书》第</w:t>
      </w:r>
      <w:r w:rsidRPr="00211F8B">
        <w:rPr>
          <w:rFonts w:eastAsia="SimSun"/>
          <w:caps/>
          <w:snapToGrid w:val="0"/>
          <w:lang w:val="en-GB" w:eastAsia="zh-CN"/>
        </w:rPr>
        <w:t>22</w:t>
      </w:r>
      <w:r w:rsidRPr="00211F8B">
        <w:rPr>
          <w:rFonts w:eastAsia="SimSun"/>
          <w:caps/>
          <w:snapToGrid w:val="0"/>
          <w:lang w:val="en-GB" w:eastAsia="zh-CN"/>
        </w:rPr>
        <w:t>条和能力建设和发展长期战略框架</w:t>
      </w:r>
      <w:r w:rsidR="005F5033">
        <w:rPr>
          <w:rStyle w:val="FootnoteReference"/>
          <w:rFonts w:eastAsia="SimSun"/>
          <w:caps/>
          <w:snapToGrid w:val="0"/>
          <w:lang w:val="en-GB" w:eastAsia="zh-CN"/>
        </w:rPr>
        <w:footnoteReference w:id="70"/>
      </w:r>
      <w:r w:rsidRPr="00211F8B">
        <w:rPr>
          <w:rFonts w:eastAsia="SimSun"/>
          <w:caps/>
          <w:snapToGrid w:val="0"/>
          <w:lang w:val="en-GB" w:eastAsia="zh-CN"/>
        </w:rPr>
        <w:t>为基础，可用于支持基于需求的规划、在更广泛的生物多样性能力建设努力中整合获取和惠益分享、利益攸关方的参与以及国家、区域和全球</w:t>
      </w:r>
      <w:r w:rsidR="005D212C">
        <w:rPr>
          <w:rFonts w:eastAsia="SimSun" w:hint="eastAsia"/>
          <w:caps/>
          <w:snapToGrid w:val="0"/>
          <w:lang w:val="en-GB" w:eastAsia="zh-CN"/>
        </w:rPr>
        <w:t>层面</w:t>
      </w:r>
      <w:r w:rsidRPr="00211F8B">
        <w:rPr>
          <w:rFonts w:eastAsia="SimSun"/>
          <w:caps/>
          <w:snapToGrid w:val="0"/>
          <w:lang w:val="en-GB" w:eastAsia="zh-CN"/>
        </w:rPr>
        <w:t>的合作。</w:t>
      </w:r>
    </w:p>
    <w:p w14:paraId="61C8F5BF" w14:textId="2252E508"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加强知识交流和同行学习活动</w:t>
      </w:r>
      <w:r w:rsidR="00693E8C">
        <w:rPr>
          <w:rFonts w:eastAsia="SimSun" w:hint="eastAsia"/>
          <w:caps/>
          <w:snapToGrid w:val="0"/>
          <w:lang w:val="en-GB" w:eastAsia="zh-CN"/>
        </w:rPr>
        <w:t>：</w:t>
      </w:r>
      <w:r w:rsidRPr="00211F8B">
        <w:rPr>
          <w:rFonts w:eastAsia="SimSun"/>
          <w:caps/>
          <w:snapToGrid w:val="0"/>
          <w:lang w:val="en-GB" w:eastAsia="zh-CN"/>
        </w:rPr>
        <w:t>《名古屋议定书》下的能力建设可以通过加强促进同行学习、南南合作以及国家和区域之间交流经验教训的交付模式来加强，同时保持对国家和地方需求的响应。</w:t>
      </w:r>
    </w:p>
    <w:p w14:paraId="46296BA3" w14:textId="14E3D697" w:rsidR="008E3E34" w:rsidRPr="00211F8B" w:rsidRDefault="001A7C6F" w:rsidP="00B85C76">
      <w:pPr>
        <w:pStyle w:val="ListParagraph"/>
        <w:spacing w:before="120" w:after="120" w:line="240" w:lineRule="atLeast"/>
        <w:ind w:left="490" w:firstLine="0"/>
        <w:rPr>
          <w:rFonts w:eastAsia="SimSun"/>
          <w:caps/>
          <w:snapToGrid w:val="0"/>
          <w:lang w:val="en-GB" w:eastAsia="zh-CN"/>
        </w:rPr>
      </w:pPr>
      <w:r w:rsidRPr="001A7C6F">
        <w:rPr>
          <w:rFonts w:eastAsia="SimSun"/>
          <w:caps/>
          <w:snapToGrid w:val="0"/>
          <w:lang w:eastAsia="zh-CN"/>
        </w:rPr>
        <w:t>与范围界定研究的结论相一致，在</w:t>
      </w:r>
      <w:r w:rsidR="00F84B2B">
        <w:rPr>
          <w:rFonts w:eastAsia="SimSun" w:hint="eastAsia"/>
          <w:caps/>
          <w:snapToGrid w:val="0"/>
          <w:lang w:eastAsia="zh-CN"/>
        </w:rPr>
        <w:t>执行</w:t>
      </w:r>
      <w:r w:rsidRPr="001A7C6F">
        <w:rPr>
          <w:rFonts w:eastAsia="SimSun"/>
          <w:caps/>
          <w:snapToGrid w:val="0"/>
          <w:lang w:eastAsia="zh-CN"/>
        </w:rPr>
        <w:t>《名古屋议定书》的现阶段，区域和全球项目或许是最适宜的途径，能够满足进一步规范工作方法</w:t>
      </w:r>
      <w:r w:rsidR="00915B6D">
        <w:rPr>
          <w:rFonts w:eastAsia="SimSun" w:hint="eastAsia"/>
          <w:caps/>
          <w:snapToGrid w:val="0"/>
          <w:lang w:eastAsia="zh-CN"/>
        </w:rPr>
        <w:t>和</w:t>
      </w:r>
      <w:r w:rsidRPr="001A7C6F">
        <w:rPr>
          <w:rFonts w:eastAsia="SimSun"/>
          <w:caps/>
          <w:snapToGrid w:val="0"/>
          <w:lang w:eastAsia="zh-CN"/>
        </w:rPr>
        <w:t>交流经验教训的需求。</w:t>
      </w:r>
    </w:p>
    <w:p w14:paraId="3E131BCA" w14:textId="1697B556"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加强知识交流和同行学习活动的其他交付模式包括</w:t>
      </w:r>
      <w:r w:rsidR="001725E6" w:rsidRPr="00211F8B">
        <w:rPr>
          <w:rFonts w:eastAsia="SimSun"/>
          <w:caps/>
          <w:snapToGrid w:val="0"/>
          <w:lang w:val="en-GB" w:eastAsia="zh-CN"/>
        </w:rPr>
        <w:t>通过信息交换所等平台</w:t>
      </w:r>
      <w:r w:rsidRPr="00211F8B">
        <w:rPr>
          <w:rFonts w:eastAsia="SimSun"/>
          <w:caps/>
          <w:snapToGrid w:val="0"/>
          <w:lang w:val="en-GB" w:eastAsia="zh-CN"/>
        </w:rPr>
        <w:t>系统</w:t>
      </w:r>
      <w:r w:rsidR="00B45397">
        <w:rPr>
          <w:rFonts w:eastAsia="SimSun" w:hint="eastAsia"/>
          <w:caps/>
          <w:snapToGrid w:val="0"/>
          <w:lang w:val="en-GB" w:eastAsia="zh-CN"/>
        </w:rPr>
        <w:t>性</w:t>
      </w:r>
      <w:r w:rsidRPr="00211F8B">
        <w:rPr>
          <w:rFonts w:eastAsia="SimSun"/>
          <w:caps/>
          <w:snapToGrid w:val="0"/>
          <w:lang w:val="en-GB" w:eastAsia="zh-CN"/>
        </w:rPr>
        <w:t>记录和分享经验教训和良好做法，以加强累积学习和提高能力建设投资的总体</w:t>
      </w:r>
      <w:r w:rsidR="001725E6">
        <w:rPr>
          <w:rFonts w:eastAsia="SimSun" w:hint="eastAsia"/>
          <w:caps/>
          <w:snapToGrid w:val="0"/>
          <w:lang w:val="en-GB" w:eastAsia="zh-CN"/>
        </w:rPr>
        <w:t>成效</w:t>
      </w:r>
      <w:r w:rsidRPr="00211F8B">
        <w:rPr>
          <w:rFonts w:eastAsia="SimSun"/>
          <w:caps/>
          <w:snapToGrid w:val="0"/>
          <w:lang w:val="en-GB" w:eastAsia="zh-CN"/>
        </w:rPr>
        <w:t>。</w:t>
      </w:r>
    </w:p>
    <w:p w14:paraId="7E1DEA79" w14:textId="02AEFFB5"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加强持续能力建设的</w:t>
      </w:r>
      <w:r w:rsidR="00A94730">
        <w:rPr>
          <w:rFonts w:eastAsia="SimSun" w:hint="eastAsia"/>
          <w:caps/>
          <w:snapToGrid w:val="0"/>
          <w:lang w:val="en-GB" w:eastAsia="zh-CN"/>
        </w:rPr>
        <w:t>扶持</w:t>
      </w:r>
      <w:r w:rsidR="005634C0">
        <w:rPr>
          <w:rFonts w:eastAsia="SimSun" w:hint="eastAsia"/>
          <w:caps/>
          <w:snapToGrid w:val="0"/>
          <w:lang w:val="en-GB" w:eastAsia="zh-CN"/>
        </w:rPr>
        <w:t>性</w:t>
      </w:r>
      <w:r w:rsidRPr="00211F8B">
        <w:rPr>
          <w:rFonts w:eastAsia="SimSun"/>
          <w:caps/>
          <w:snapToGrid w:val="0"/>
          <w:lang w:val="en-GB" w:eastAsia="zh-CN"/>
        </w:rPr>
        <w:t>条件</w:t>
      </w:r>
      <w:r w:rsidR="00692494">
        <w:rPr>
          <w:rFonts w:eastAsia="SimSun" w:hint="eastAsia"/>
          <w:caps/>
          <w:snapToGrid w:val="0"/>
          <w:lang w:val="en-GB" w:eastAsia="zh-CN"/>
        </w:rPr>
        <w:t>：</w:t>
      </w:r>
      <w:r w:rsidR="00616172" w:rsidRPr="00616172">
        <w:rPr>
          <w:rFonts w:eastAsia="SimSun"/>
          <w:caps/>
          <w:snapToGrid w:val="0"/>
          <w:lang w:val="en-GB" w:eastAsia="zh-CN"/>
        </w:rPr>
        <w:t>尽管全环基金仍是</w:t>
      </w:r>
      <w:r w:rsidR="007A27FB">
        <w:rPr>
          <w:rFonts w:eastAsia="SimSun"/>
          <w:caps/>
          <w:snapToGrid w:val="0"/>
          <w:lang w:val="en-GB" w:eastAsia="zh-CN"/>
        </w:rPr>
        <w:t>获取和惠益分享</w:t>
      </w:r>
      <w:r w:rsidR="00616172" w:rsidRPr="00616172">
        <w:rPr>
          <w:rFonts w:eastAsia="SimSun"/>
          <w:caps/>
          <w:snapToGrid w:val="0"/>
          <w:lang w:val="en-GB" w:eastAsia="zh-CN"/>
        </w:rPr>
        <w:t>能力建设资金支持的主要来源，但通过加强协调与集体行动，仍有进一步</w:t>
      </w:r>
      <w:r w:rsidR="00E16EB1">
        <w:rPr>
          <w:rFonts w:eastAsia="SimSun" w:hint="eastAsia"/>
          <w:caps/>
          <w:snapToGrid w:val="0"/>
          <w:lang w:val="en-GB" w:eastAsia="zh-CN"/>
        </w:rPr>
        <w:t>提高</w:t>
      </w:r>
      <w:r w:rsidR="00616172" w:rsidRPr="00616172">
        <w:rPr>
          <w:rFonts w:eastAsia="SimSun"/>
          <w:caps/>
          <w:snapToGrid w:val="0"/>
          <w:lang w:val="en-GB" w:eastAsia="zh-CN"/>
        </w:rPr>
        <w:t>该项投资成效的空间。全环基金、各执行机构、受惠缔约方</w:t>
      </w:r>
      <w:r w:rsidR="00FD265F">
        <w:rPr>
          <w:rFonts w:eastAsia="SimSun" w:hint="eastAsia"/>
          <w:caps/>
          <w:snapToGrid w:val="0"/>
          <w:lang w:val="en-GB" w:eastAsia="zh-CN"/>
        </w:rPr>
        <w:t>和</w:t>
      </w:r>
      <w:r w:rsidR="00616172" w:rsidRPr="00616172">
        <w:rPr>
          <w:rFonts w:eastAsia="SimSun"/>
          <w:caps/>
          <w:snapToGrid w:val="0"/>
          <w:lang w:val="en-GB" w:eastAsia="zh-CN"/>
        </w:rPr>
        <w:t>《生物多样性公约》秘书处之间若能开展更为紧密的协作，将有助于确保资源</w:t>
      </w:r>
      <w:r w:rsidR="00BF6D25">
        <w:rPr>
          <w:rFonts w:eastAsia="SimSun" w:hint="eastAsia"/>
          <w:caps/>
          <w:snapToGrid w:val="0"/>
          <w:lang w:val="en-GB" w:eastAsia="zh-CN"/>
        </w:rPr>
        <w:t>部署</w:t>
      </w:r>
      <w:r w:rsidR="00616172" w:rsidRPr="00616172">
        <w:rPr>
          <w:rFonts w:eastAsia="SimSun"/>
          <w:caps/>
          <w:snapToGrid w:val="0"/>
          <w:lang w:val="en-GB" w:eastAsia="zh-CN"/>
        </w:rPr>
        <w:t>更具战略性、互补性</w:t>
      </w:r>
      <w:r w:rsidR="00FD265F">
        <w:rPr>
          <w:rFonts w:eastAsia="SimSun" w:hint="eastAsia"/>
          <w:caps/>
          <w:snapToGrid w:val="0"/>
          <w:lang w:val="en-GB" w:eastAsia="zh-CN"/>
        </w:rPr>
        <w:t>和</w:t>
      </w:r>
      <w:r w:rsidR="00616172" w:rsidRPr="00616172">
        <w:rPr>
          <w:rFonts w:eastAsia="SimSun"/>
          <w:caps/>
          <w:snapToGrid w:val="0"/>
          <w:lang w:val="en-GB" w:eastAsia="zh-CN"/>
        </w:rPr>
        <w:t>成效导向，从而更好地契合获取</w:t>
      </w:r>
      <w:r w:rsidR="003B7C94">
        <w:rPr>
          <w:rFonts w:eastAsia="SimSun" w:hint="eastAsia"/>
          <w:caps/>
          <w:snapToGrid w:val="0"/>
          <w:lang w:val="en-GB" w:eastAsia="zh-CN"/>
        </w:rPr>
        <w:t>和</w:t>
      </w:r>
      <w:r w:rsidR="00616172" w:rsidRPr="00616172">
        <w:rPr>
          <w:rFonts w:eastAsia="SimSun"/>
          <w:caps/>
          <w:snapToGrid w:val="0"/>
          <w:lang w:val="en-GB" w:eastAsia="zh-CN"/>
        </w:rPr>
        <w:t>惠益分享</w:t>
      </w:r>
      <w:r w:rsidR="003B7C94">
        <w:rPr>
          <w:rFonts w:eastAsia="SimSun" w:hint="eastAsia"/>
          <w:caps/>
          <w:snapToGrid w:val="0"/>
          <w:lang w:val="en-GB" w:eastAsia="zh-CN"/>
        </w:rPr>
        <w:t>执行</w:t>
      </w:r>
      <w:r w:rsidR="00616172" w:rsidRPr="00616172">
        <w:rPr>
          <w:rFonts w:eastAsia="SimSun"/>
          <w:caps/>
          <w:snapToGrid w:val="0"/>
          <w:lang w:val="en-GB" w:eastAsia="zh-CN"/>
        </w:rPr>
        <w:t>工作的长期</w:t>
      </w:r>
      <w:r w:rsidR="004A6815">
        <w:rPr>
          <w:rFonts w:eastAsia="SimSun" w:hint="eastAsia"/>
          <w:caps/>
          <w:snapToGrid w:val="0"/>
          <w:lang w:val="en-GB" w:eastAsia="zh-CN"/>
        </w:rPr>
        <w:t>和</w:t>
      </w:r>
      <w:r w:rsidR="00616172" w:rsidRPr="00616172">
        <w:rPr>
          <w:rFonts w:eastAsia="SimSun"/>
          <w:caps/>
          <w:snapToGrid w:val="0"/>
          <w:lang w:val="en-GB" w:eastAsia="zh-CN"/>
        </w:rPr>
        <w:t>渐进</w:t>
      </w:r>
      <w:r w:rsidR="00FD6042">
        <w:rPr>
          <w:rFonts w:eastAsia="SimSun" w:hint="eastAsia"/>
          <w:caps/>
          <w:snapToGrid w:val="0"/>
          <w:lang w:val="en-GB" w:eastAsia="zh-CN"/>
        </w:rPr>
        <w:t>性质</w:t>
      </w:r>
      <w:r w:rsidR="00616172" w:rsidRPr="00616172">
        <w:rPr>
          <w:rFonts w:eastAsia="SimSun"/>
          <w:caps/>
          <w:snapToGrid w:val="0"/>
          <w:lang w:val="en-GB" w:eastAsia="zh-CN"/>
        </w:rPr>
        <w:t>。</w:t>
      </w:r>
    </w:p>
    <w:p w14:paraId="5CB918D8" w14:textId="515047FC"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此外，扩大参与资助和提供能力建设的行为</w:t>
      </w:r>
      <w:r w:rsidR="004A6815">
        <w:rPr>
          <w:rFonts w:eastAsia="SimSun" w:hint="eastAsia"/>
          <w:caps/>
          <w:snapToGrid w:val="0"/>
          <w:lang w:val="en-GB" w:eastAsia="zh-CN"/>
        </w:rPr>
        <w:t>体</w:t>
      </w:r>
      <w:r w:rsidRPr="00211F8B">
        <w:rPr>
          <w:rFonts w:eastAsia="SimSun"/>
          <w:caps/>
          <w:snapToGrid w:val="0"/>
          <w:lang w:val="en-GB" w:eastAsia="zh-CN"/>
        </w:rPr>
        <w:t>范围可以进一步加强现有能力。例如，与</w:t>
      </w:r>
      <w:r w:rsidR="00163D1B">
        <w:rPr>
          <w:rFonts w:eastAsia="SimSun" w:hint="eastAsia"/>
          <w:caps/>
          <w:snapToGrid w:val="0"/>
          <w:lang w:val="en-GB" w:eastAsia="zh-CN"/>
        </w:rPr>
        <w:t>科技</w:t>
      </w:r>
      <w:r w:rsidRPr="00211F8B">
        <w:rPr>
          <w:rFonts w:eastAsia="SimSun"/>
          <w:caps/>
          <w:snapToGrid w:val="0"/>
          <w:lang w:val="en-GB" w:eastAsia="zh-CN"/>
        </w:rPr>
        <w:t>合作支持中心</w:t>
      </w:r>
      <w:r w:rsidR="00171662">
        <w:rPr>
          <w:rStyle w:val="FootnoteReference"/>
          <w:rFonts w:eastAsia="SimSun"/>
          <w:caps/>
          <w:snapToGrid w:val="0"/>
          <w:lang w:val="en-GB" w:eastAsia="zh-CN"/>
        </w:rPr>
        <w:footnoteReference w:id="71"/>
      </w:r>
      <w:r w:rsidRPr="00211F8B">
        <w:rPr>
          <w:rFonts w:eastAsia="SimSun"/>
          <w:caps/>
          <w:snapToGrid w:val="0"/>
          <w:lang w:val="en-GB" w:eastAsia="zh-CN"/>
        </w:rPr>
        <w:t>的</w:t>
      </w:r>
      <w:r w:rsidR="00BE51B1">
        <w:rPr>
          <w:rFonts w:eastAsia="SimSun" w:hint="eastAsia"/>
          <w:caps/>
          <w:snapToGrid w:val="0"/>
          <w:lang w:val="en-GB" w:eastAsia="zh-CN"/>
        </w:rPr>
        <w:t>协作</w:t>
      </w:r>
      <w:r w:rsidR="00235690">
        <w:rPr>
          <w:rFonts w:eastAsia="SimSun" w:hint="eastAsia"/>
          <w:caps/>
          <w:snapToGrid w:val="0"/>
          <w:lang w:val="en-GB" w:eastAsia="zh-CN"/>
        </w:rPr>
        <w:t>可助力开展</w:t>
      </w:r>
      <w:r w:rsidRPr="00211F8B">
        <w:rPr>
          <w:rFonts w:eastAsia="SimSun"/>
          <w:caps/>
          <w:snapToGrid w:val="0"/>
          <w:lang w:val="en-GB" w:eastAsia="zh-CN"/>
        </w:rPr>
        <w:t>国家、区域和全球范围</w:t>
      </w:r>
      <w:r w:rsidR="00235690">
        <w:rPr>
          <w:rFonts w:eastAsia="SimSun" w:hint="eastAsia"/>
          <w:caps/>
          <w:snapToGrid w:val="0"/>
          <w:lang w:val="en-GB" w:eastAsia="zh-CN"/>
        </w:rPr>
        <w:t>的</w:t>
      </w:r>
      <w:r w:rsidRPr="00211F8B">
        <w:rPr>
          <w:rFonts w:eastAsia="SimSun"/>
          <w:caps/>
          <w:snapToGrid w:val="0"/>
          <w:lang w:val="en-GB" w:eastAsia="zh-CN"/>
        </w:rPr>
        <w:t>能力建设，同时支持和加强已经在获取和惠益分享方面开展工作的机构的能力，</w:t>
      </w:r>
      <w:r w:rsidR="00235690">
        <w:rPr>
          <w:rFonts w:eastAsia="SimSun" w:hint="eastAsia"/>
          <w:caps/>
          <w:snapToGrid w:val="0"/>
          <w:lang w:val="en-GB" w:eastAsia="zh-CN"/>
        </w:rPr>
        <w:t>可助力</w:t>
      </w:r>
      <w:r w:rsidRPr="00211F8B">
        <w:rPr>
          <w:rFonts w:eastAsia="SimSun"/>
          <w:caps/>
          <w:snapToGrid w:val="0"/>
          <w:lang w:val="en-GB" w:eastAsia="zh-CN"/>
        </w:rPr>
        <w:t>扩大</w:t>
      </w:r>
      <w:r w:rsidR="00F86710">
        <w:rPr>
          <w:rFonts w:eastAsia="SimSun" w:hint="eastAsia"/>
          <w:caps/>
          <w:snapToGrid w:val="0"/>
          <w:lang w:val="en-GB" w:eastAsia="zh-CN"/>
        </w:rPr>
        <w:t>执行</w:t>
      </w:r>
      <w:r w:rsidR="003D0B9E">
        <w:rPr>
          <w:rFonts w:eastAsia="SimSun" w:hint="eastAsia"/>
          <w:caps/>
          <w:snapToGrid w:val="0"/>
          <w:lang w:val="en-GB" w:eastAsia="zh-CN"/>
        </w:rPr>
        <w:t>选项</w:t>
      </w:r>
      <w:r w:rsidRPr="00211F8B">
        <w:rPr>
          <w:rFonts w:eastAsia="SimSun"/>
          <w:caps/>
          <w:snapToGrid w:val="0"/>
          <w:lang w:val="en-GB" w:eastAsia="zh-CN"/>
        </w:rPr>
        <w:t>，加强机构可持续性，提高能力建设支持的覆盖面和</w:t>
      </w:r>
      <w:r w:rsidR="004F7A81">
        <w:rPr>
          <w:rFonts w:eastAsia="SimSun" w:hint="eastAsia"/>
          <w:caps/>
          <w:snapToGrid w:val="0"/>
          <w:lang w:val="en-GB" w:eastAsia="zh-CN"/>
        </w:rPr>
        <w:t>成效</w:t>
      </w:r>
      <w:r w:rsidRPr="00211F8B">
        <w:rPr>
          <w:rFonts w:eastAsia="SimSun"/>
          <w:caps/>
          <w:snapToGrid w:val="0"/>
          <w:lang w:val="en-GB" w:eastAsia="zh-CN"/>
        </w:rPr>
        <w:t>。</w:t>
      </w:r>
    </w:p>
    <w:p w14:paraId="0320241F" w14:textId="636EE930" w:rsidR="008E3E34" w:rsidRPr="00211F8B" w:rsidRDefault="00401F21" w:rsidP="00B85C76">
      <w:pPr>
        <w:pStyle w:val="ListParagraph"/>
        <w:spacing w:before="120" w:after="120" w:line="240" w:lineRule="atLeast"/>
        <w:ind w:left="490" w:firstLine="0"/>
        <w:rPr>
          <w:rFonts w:eastAsia="SimSun"/>
          <w:caps/>
          <w:snapToGrid w:val="0"/>
          <w:lang w:val="en-GB" w:eastAsia="zh-CN"/>
        </w:rPr>
      </w:pPr>
      <w:r w:rsidRPr="00401F21">
        <w:rPr>
          <w:rFonts w:eastAsia="SimSun"/>
          <w:caps/>
          <w:snapToGrid w:val="0"/>
          <w:lang w:val="en-GB" w:eastAsia="zh-CN"/>
        </w:rPr>
        <w:t>为</w:t>
      </w:r>
      <w:r w:rsidR="005976A4">
        <w:rPr>
          <w:rFonts w:eastAsia="SimSun" w:hint="eastAsia"/>
          <w:caps/>
          <w:snapToGrid w:val="0"/>
          <w:lang w:val="en-GB" w:eastAsia="zh-CN"/>
        </w:rPr>
        <w:t>了</w:t>
      </w:r>
      <w:r w:rsidRPr="00401F21">
        <w:rPr>
          <w:rFonts w:eastAsia="SimSun"/>
          <w:caps/>
          <w:snapToGrid w:val="0"/>
          <w:lang w:val="en-GB" w:eastAsia="zh-CN"/>
        </w:rPr>
        <w:t>支持能力建设工作的可持续性，可更加重视加强各国在筹资、项目开发、财务规划</w:t>
      </w:r>
      <w:r w:rsidR="005976A4">
        <w:rPr>
          <w:rFonts w:eastAsia="SimSun" w:hint="eastAsia"/>
          <w:caps/>
          <w:snapToGrid w:val="0"/>
          <w:lang w:val="en-GB" w:eastAsia="zh-CN"/>
        </w:rPr>
        <w:t>和</w:t>
      </w:r>
      <w:r w:rsidRPr="00401F21">
        <w:rPr>
          <w:rFonts w:eastAsia="SimSun"/>
          <w:caps/>
          <w:snapToGrid w:val="0"/>
          <w:lang w:val="en-GB" w:eastAsia="zh-CN"/>
        </w:rPr>
        <w:t>资源调动方面的能力。提升这些能力有助于缔约方随着时间的推移更好地获取、管理</w:t>
      </w:r>
      <w:r w:rsidR="008B7FA7">
        <w:rPr>
          <w:rFonts w:eastAsia="SimSun" w:hint="eastAsia"/>
          <w:caps/>
          <w:snapToGrid w:val="0"/>
          <w:lang w:val="en-GB" w:eastAsia="zh-CN"/>
        </w:rPr>
        <w:t>和</w:t>
      </w:r>
      <w:r w:rsidRPr="00401F21">
        <w:rPr>
          <w:rFonts w:eastAsia="SimSun"/>
          <w:caps/>
          <w:snapToGrid w:val="0"/>
          <w:lang w:val="en-GB" w:eastAsia="zh-CN"/>
        </w:rPr>
        <w:t>维持用于获取</w:t>
      </w:r>
      <w:r w:rsidR="008B7FA7">
        <w:rPr>
          <w:rFonts w:eastAsia="SimSun" w:hint="eastAsia"/>
          <w:caps/>
          <w:snapToGrid w:val="0"/>
          <w:lang w:val="en-GB" w:eastAsia="zh-CN"/>
        </w:rPr>
        <w:t>和</w:t>
      </w:r>
      <w:r w:rsidRPr="00401F21">
        <w:rPr>
          <w:rFonts w:eastAsia="SimSun"/>
          <w:caps/>
          <w:snapToGrid w:val="0"/>
          <w:lang w:val="en-GB" w:eastAsia="zh-CN"/>
        </w:rPr>
        <w:t>惠益分享能力建设的</w:t>
      </w:r>
      <w:r w:rsidR="000A5681">
        <w:rPr>
          <w:rFonts w:eastAsia="SimSun" w:hint="eastAsia"/>
          <w:caps/>
          <w:snapToGrid w:val="0"/>
          <w:lang w:val="en-GB" w:eastAsia="zh-CN"/>
        </w:rPr>
        <w:t>资助</w:t>
      </w:r>
      <w:r w:rsidRPr="00401F21">
        <w:rPr>
          <w:rFonts w:eastAsia="SimSun"/>
          <w:caps/>
          <w:snapToGrid w:val="0"/>
          <w:lang w:val="en-GB" w:eastAsia="zh-CN"/>
        </w:rPr>
        <w:t>，同时减少对短期</w:t>
      </w:r>
      <w:r w:rsidR="000A5681">
        <w:rPr>
          <w:rFonts w:eastAsia="SimSun" w:hint="eastAsia"/>
          <w:caps/>
          <w:snapToGrid w:val="0"/>
          <w:lang w:val="en-GB" w:eastAsia="zh-CN"/>
        </w:rPr>
        <w:t>和</w:t>
      </w:r>
      <w:r w:rsidR="005E787C">
        <w:rPr>
          <w:rFonts w:eastAsia="SimSun" w:hint="eastAsia"/>
          <w:caps/>
          <w:snapToGrid w:val="0"/>
          <w:lang w:val="en-GB" w:eastAsia="zh-CN"/>
        </w:rPr>
        <w:t>专项</w:t>
      </w:r>
      <w:r w:rsidRPr="00401F21">
        <w:rPr>
          <w:rFonts w:eastAsia="SimSun"/>
          <w:caps/>
          <w:snapToGrid w:val="0"/>
          <w:lang w:val="en-GB" w:eastAsia="zh-CN"/>
        </w:rPr>
        <w:t>外部援助的依赖</w:t>
      </w:r>
      <w:r w:rsidR="008E3E34" w:rsidRPr="00211F8B">
        <w:rPr>
          <w:rFonts w:eastAsia="SimSun"/>
          <w:caps/>
          <w:snapToGrid w:val="0"/>
          <w:lang w:val="en-GB" w:eastAsia="zh-CN"/>
        </w:rPr>
        <w:t>。</w:t>
      </w:r>
    </w:p>
    <w:p w14:paraId="11D2A9C9" w14:textId="31585C99" w:rsidR="008E3E34"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根据范围界定研究关于改变获取和惠益分享</w:t>
      </w:r>
      <w:r w:rsidR="00AA7DF7">
        <w:rPr>
          <w:rFonts w:eastAsia="SimSun" w:hint="eastAsia"/>
          <w:caps/>
          <w:snapToGrid w:val="0"/>
          <w:lang w:val="en-GB" w:eastAsia="zh-CN"/>
        </w:rPr>
        <w:t>叙事</w:t>
      </w:r>
      <w:r w:rsidRPr="00211F8B">
        <w:rPr>
          <w:rFonts w:eastAsia="SimSun"/>
          <w:caps/>
          <w:snapToGrid w:val="0"/>
          <w:lang w:val="en-GB" w:eastAsia="zh-CN"/>
        </w:rPr>
        <w:t>的呼吁</w:t>
      </w:r>
      <w:r w:rsidRPr="00211F8B">
        <w:rPr>
          <w:rFonts w:eastAsia="SimSun"/>
          <w:caps/>
          <w:snapToGrid w:val="0"/>
          <w:lang w:val="en-GB" w:eastAsia="zh-CN"/>
        </w:rPr>
        <w:t>,</w:t>
      </w:r>
      <w:r w:rsidRPr="00211F8B">
        <w:rPr>
          <w:rFonts w:eastAsia="SimSun"/>
          <w:caps/>
          <w:snapToGrid w:val="0"/>
          <w:lang w:val="en-GB" w:eastAsia="zh-CN"/>
        </w:rPr>
        <w:t>《名古屋议定书》下的能力建设可越来越多地纳入更广泛的生物多样性和可持续发展议程的主流。将获取和惠益分享能力建设纳入更广泛的生物多样性规划、筹资和</w:t>
      </w:r>
      <w:r w:rsidR="00577C23">
        <w:rPr>
          <w:rFonts w:eastAsia="SimSun" w:hint="eastAsia"/>
          <w:caps/>
          <w:snapToGrid w:val="0"/>
          <w:lang w:val="en-GB" w:eastAsia="zh-CN"/>
        </w:rPr>
        <w:t>执行</w:t>
      </w:r>
      <w:r w:rsidRPr="00211F8B">
        <w:rPr>
          <w:rFonts w:eastAsia="SimSun"/>
          <w:caps/>
          <w:snapToGrid w:val="0"/>
          <w:lang w:val="en-GB" w:eastAsia="zh-CN"/>
        </w:rPr>
        <w:t>进程，有助于提高其知名度，加强政治支持，增强其对更广泛的生物多样性目标的贡献。</w:t>
      </w:r>
    </w:p>
    <w:p w14:paraId="1B63BED4" w14:textId="4E53242D" w:rsidR="008E3E34" w:rsidRPr="00F302A9" w:rsidRDefault="008E3E34" w:rsidP="00F302A9">
      <w:pPr>
        <w:spacing w:before="120" w:after="120" w:line="240" w:lineRule="atLeast"/>
        <w:jc w:val="both"/>
        <w:rPr>
          <w:rFonts w:eastAsia="SimSun"/>
          <w:b/>
          <w:bCs/>
          <w:caps/>
          <w:snapToGrid w:val="0"/>
          <w:lang w:eastAsia="zh-CN"/>
        </w:rPr>
      </w:pPr>
      <w:r w:rsidRPr="00F302A9">
        <w:rPr>
          <w:rFonts w:eastAsia="SimSun"/>
          <w:b/>
          <w:bCs/>
          <w:caps/>
          <w:snapToGrid w:val="0"/>
          <w:lang w:eastAsia="zh-CN"/>
        </w:rPr>
        <w:lastRenderedPageBreak/>
        <w:t>2.</w:t>
      </w:r>
      <w:r w:rsidR="00F302A9" w:rsidRPr="00F302A9">
        <w:rPr>
          <w:rFonts w:eastAsia="SimSun"/>
          <w:b/>
          <w:bCs/>
          <w:caps/>
          <w:snapToGrid w:val="0"/>
          <w:lang w:eastAsia="zh-CN"/>
        </w:rPr>
        <w:tab/>
      </w:r>
      <w:r w:rsidRPr="00F302A9">
        <w:rPr>
          <w:rFonts w:eastAsia="SimSun"/>
          <w:b/>
          <w:bCs/>
          <w:caps/>
          <w:snapToGrid w:val="0"/>
          <w:lang w:eastAsia="zh-CN"/>
        </w:rPr>
        <w:t>财</w:t>
      </w:r>
      <w:r w:rsidR="00A76AC9">
        <w:rPr>
          <w:rFonts w:eastAsia="SimSun" w:hint="eastAsia"/>
          <w:b/>
          <w:bCs/>
          <w:caps/>
          <w:snapToGrid w:val="0"/>
          <w:lang w:eastAsia="zh-CN"/>
        </w:rPr>
        <w:t>务</w:t>
      </w:r>
      <w:r w:rsidRPr="00F302A9">
        <w:rPr>
          <w:rFonts w:eastAsia="SimSun"/>
          <w:b/>
          <w:bCs/>
          <w:caps/>
          <w:snapToGrid w:val="0"/>
          <w:lang w:eastAsia="zh-CN"/>
        </w:rPr>
        <w:t>资源</w:t>
      </w:r>
      <w:r w:rsidR="00B57DCB">
        <w:rPr>
          <w:rFonts w:eastAsia="SimSun"/>
          <w:b/>
          <w:bCs/>
          <w:caps/>
          <w:snapToGrid w:val="0"/>
          <w:lang w:eastAsia="zh-CN"/>
        </w:rPr>
        <w:t>(</w:t>
      </w:r>
      <w:r w:rsidRPr="00F302A9">
        <w:rPr>
          <w:rFonts w:eastAsia="SimSun"/>
          <w:b/>
          <w:bCs/>
          <w:caps/>
          <w:snapToGrid w:val="0"/>
          <w:lang w:eastAsia="zh-CN"/>
        </w:rPr>
        <w:t>第</w:t>
      </w:r>
      <w:r w:rsidRPr="00F302A9">
        <w:rPr>
          <w:rFonts w:eastAsia="SimSun"/>
          <w:b/>
          <w:bCs/>
          <w:caps/>
          <w:snapToGrid w:val="0"/>
          <w:lang w:eastAsia="zh-CN"/>
        </w:rPr>
        <w:t>25</w:t>
      </w:r>
      <w:r w:rsidRPr="00F302A9">
        <w:rPr>
          <w:rFonts w:eastAsia="SimSun"/>
          <w:b/>
          <w:bCs/>
          <w:caps/>
          <w:snapToGrid w:val="0"/>
          <w:lang w:eastAsia="zh-CN"/>
        </w:rPr>
        <w:t>条</w:t>
      </w:r>
      <w:r w:rsidR="00B57DCB">
        <w:rPr>
          <w:rFonts w:eastAsia="SimSun"/>
          <w:b/>
          <w:bCs/>
          <w:caps/>
          <w:snapToGrid w:val="0"/>
          <w:lang w:eastAsia="zh-CN"/>
        </w:rPr>
        <w:t>)</w:t>
      </w:r>
      <w:r w:rsidRPr="00F302A9">
        <w:rPr>
          <w:rFonts w:eastAsia="SimSun"/>
          <w:b/>
          <w:bCs/>
          <w:caps/>
          <w:snapToGrid w:val="0"/>
          <w:lang w:eastAsia="zh-CN"/>
        </w:rPr>
        <w:t>和资源调动</w:t>
      </w:r>
      <w:r w:rsidR="009A2653">
        <w:rPr>
          <w:rStyle w:val="FootnoteReference"/>
          <w:rFonts w:eastAsia="SimSun"/>
          <w:b/>
          <w:bCs/>
          <w:caps/>
          <w:snapToGrid w:val="0"/>
          <w:lang w:eastAsia="zh-CN"/>
        </w:rPr>
        <w:footnoteReference w:id="72"/>
      </w:r>
    </w:p>
    <w:p w14:paraId="5C9C93B2" w14:textId="17A5F337" w:rsidR="008E3E34" w:rsidRPr="00211F8B" w:rsidRDefault="00B57DCB" w:rsidP="00F302A9">
      <w:pPr>
        <w:spacing w:before="120" w:after="120" w:line="240" w:lineRule="atLeast"/>
        <w:jc w:val="both"/>
        <w:rPr>
          <w:rFonts w:eastAsia="SimSun"/>
          <w:caps/>
          <w:snapToGrid w:val="0"/>
          <w:lang w:eastAsia="zh-CN"/>
        </w:rPr>
      </w:pPr>
      <w:r>
        <w:rPr>
          <w:rFonts w:eastAsia="SimSun"/>
          <w:b/>
          <w:bCs/>
          <w:caps/>
          <w:snapToGrid w:val="0"/>
          <w:lang w:eastAsia="zh-CN"/>
        </w:rPr>
        <w:t>(</w:t>
      </w:r>
      <w:r w:rsidR="00D96767" w:rsidRPr="0065016D">
        <w:rPr>
          <w:rFonts w:ascii="Times New Roman Bold" w:eastAsia="SimSun" w:hAnsi="Times New Roman Bold"/>
          <w:b/>
          <w:bCs/>
          <w:snapToGrid w:val="0"/>
          <w:lang w:eastAsia="zh-CN"/>
        </w:rPr>
        <w:t>a</w:t>
      </w:r>
      <w:r>
        <w:rPr>
          <w:rFonts w:eastAsia="SimSun"/>
          <w:b/>
          <w:bCs/>
          <w:caps/>
          <w:snapToGrid w:val="0"/>
          <w:lang w:eastAsia="zh-CN"/>
        </w:rPr>
        <w:t>)</w:t>
      </w:r>
      <w:r w:rsidR="00F302A9" w:rsidRPr="00F302A9">
        <w:rPr>
          <w:rFonts w:eastAsia="SimSun"/>
          <w:b/>
          <w:bCs/>
          <w:caps/>
          <w:snapToGrid w:val="0"/>
          <w:lang w:eastAsia="zh-CN"/>
        </w:rPr>
        <w:tab/>
      </w:r>
      <w:r w:rsidR="002C6931">
        <w:rPr>
          <w:rFonts w:eastAsia="SimSun"/>
          <w:b/>
          <w:bCs/>
          <w:caps/>
          <w:snapToGrid w:val="0"/>
          <w:lang w:eastAsia="zh-CN"/>
        </w:rPr>
        <w:t>执行进度</w:t>
      </w:r>
      <w:r w:rsidR="003C549A">
        <w:rPr>
          <w:rFonts w:eastAsia="SimSun"/>
          <w:b/>
          <w:bCs/>
          <w:caps/>
          <w:snapToGrid w:val="0"/>
          <w:lang w:eastAsia="zh-CN"/>
        </w:rPr>
        <w:t>和最新指标数据</w:t>
      </w:r>
    </w:p>
    <w:p w14:paraId="7DDAF4D8" w14:textId="495D8969" w:rsidR="008E3E34" w:rsidRPr="00B207F8" w:rsidRDefault="008E3E34" w:rsidP="00B85C76">
      <w:pPr>
        <w:pStyle w:val="ListParagraph"/>
        <w:spacing w:before="120" w:after="120" w:line="240" w:lineRule="atLeast"/>
        <w:ind w:left="490" w:firstLine="0"/>
        <w:rPr>
          <w:rFonts w:eastAsia="SimSun"/>
          <w:caps/>
          <w:snapToGrid w:val="0"/>
          <w:lang w:val="en-GB" w:eastAsia="zh-CN"/>
        </w:rPr>
      </w:pPr>
      <w:r w:rsidRPr="00B207F8">
        <w:rPr>
          <w:rFonts w:eastAsia="SimSun"/>
          <w:caps/>
          <w:snapToGrid w:val="0"/>
          <w:lang w:eastAsia="zh-CN"/>
        </w:rPr>
        <w:t>如下文表</w:t>
      </w:r>
      <w:r w:rsidRPr="00B207F8">
        <w:rPr>
          <w:rFonts w:eastAsia="SimSun"/>
          <w:caps/>
          <w:snapToGrid w:val="0"/>
          <w:lang w:eastAsia="zh-CN"/>
        </w:rPr>
        <w:t>10</w:t>
      </w:r>
      <w:r w:rsidRPr="00B207F8">
        <w:rPr>
          <w:rFonts w:eastAsia="SimSun"/>
          <w:caps/>
          <w:snapToGrid w:val="0"/>
          <w:lang w:eastAsia="zh-CN"/>
        </w:rPr>
        <w:t>所示，在调动</w:t>
      </w:r>
      <w:r w:rsidR="0058295C" w:rsidRPr="00B207F8">
        <w:rPr>
          <w:rFonts w:eastAsia="SimSun"/>
          <w:caps/>
          <w:snapToGrid w:val="0"/>
          <w:lang w:eastAsia="zh-CN"/>
        </w:rPr>
        <w:t>财务资源</w:t>
      </w:r>
      <w:r w:rsidRPr="00B207F8">
        <w:rPr>
          <w:rFonts w:eastAsia="SimSun"/>
          <w:caps/>
          <w:snapToGrid w:val="0"/>
          <w:lang w:eastAsia="zh-CN"/>
        </w:rPr>
        <w:t>方面取得了良好进展。越来越多的缔约方报告称</w:t>
      </w:r>
      <w:r w:rsidRPr="00B207F8">
        <w:rPr>
          <w:rFonts w:eastAsia="SimSun"/>
          <w:caps/>
          <w:snapToGrid w:val="0"/>
          <w:lang w:val="en-GB" w:eastAsia="zh-CN"/>
        </w:rPr>
        <w:t>已获得执行工作</w:t>
      </w:r>
      <w:r w:rsidR="00067269">
        <w:rPr>
          <w:rFonts w:eastAsia="SimSun" w:hint="eastAsia"/>
          <w:caps/>
          <w:snapToGrid w:val="0"/>
          <w:lang w:val="en-GB" w:eastAsia="zh-CN"/>
        </w:rPr>
        <w:t>所需资金</w:t>
      </w:r>
      <w:r w:rsidRPr="00B207F8">
        <w:rPr>
          <w:rFonts w:eastAsia="SimSun"/>
          <w:caps/>
          <w:snapToGrid w:val="0"/>
          <w:lang w:val="en-GB" w:eastAsia="zh-CN"/>
        </w:rPr>
        <w:t>，越来越多的缔约方建立了国家预算</w:t>
      </w:r>
      <w:r w:rsidR="00B927C6">
        <w:rPr>
          <w:rFonts w:eastAsia="SimSun" w:hint="eastAsia"/>
          <w:caps/>
          <w:snapToGrid w:val="0"/>
          <w:lang w:val="en-GB" w:eastAsia="zh-CN"/>
        </w:rPr>
        <w:t>拨款</w:t>
      </w:r>
      <w:r w:rsidRPr="00B207F8">
        <w:rPr>
          <w:rFonts w:eastAsia="SimSun"/>
          <w:caps/>
          <w:snapToGrid w:val="0"/>
          <w:lang w:val="en-GB" w:eastAsia="zh-CN"/>
        </w:rPr>
        <w:t>机制。</w:t>
      </w:r>
    </w:p>
    <w:p w14:paraId="53EFF2DC" w14:textId="6E78F25B" w:rsidR="008E3E34" w:rsidRPr="00211F8B" w:rsidRDefault="00BA6CAD" w:rsidP="00B85C76">
      <w:pPr>
        <w:pStyle w:val="ListParagraph"/>
        <w:spacing w:before="120" w:after="120" w:line="240" w:lineRule="atLeast"/>
        <w:ind w:left="490" w:firstLine="0"/>
        <w:rPr>
          <w:rFonts w:eastAsia="SimSun"/>
          <w:caps/>
          <w:snapToGrid w:val="0"/>
          <w:lang w:val="en-GB" w:eastAsia="zh-CN"/>
        </w:rPr>
      </w:pPr>
      <w:r w:rsidRPr="00BA6CAD">
        <w:rPr>
          <w:rFonts w:eastAsia="SimSun"/>
          <w:caps/>
          <w:snapToGrid w:val="0"/>
          <w:lang w:val="en-GB" w:eastAsia="zh-CN"/>
        </w:rPr>
        <w:t>国际公共</w:t>
      </w:r>
      <w:r w:rsidR="00476CCF">
        <w:rPr>
          <w:rFonts w:eastAsia="SimSun" w:hint="eastAsia"/>
          <w:caps/>
          <w:snapToGrid w:val="0"/>
          <w:lang w:val="en-GB" w:eastAsia="zh-CN"/>
        </w:rPr>
        <w:t>融资</w:t>
      </w:r>
      <w:r w:rsidR="00B57DCB">
        <w:rPr>
          <w:rFonts w:eastAsia="SimSun"/>
          <w:caps/>
          <w:snapToGrid w:val="0"/>
          <w:lang w:val="en-GB" w:eastAsia="zh-CN"/>
        </w:rPr>
        <w:t>(</w:t>
      </w:r>
      <w:r w:rsidRPr="00BA6CAD">
        <w:rPr>
          <w:rFonts w:eastAsia="SimSun"/>
          <w:caps/>
          <w:snapToGrid w:val="0"/>
          <w:lang w:val="en-GB" w:eastAsia="zh-CN"/>
        </w:rPr>
        <w:t>主要通过</w:t>
      </w:r>
      <w:r w:rsidR="00476CCF">
        <w:rPr>
          <w:rFonts w:eastAsia="SimSun" w:hint="eastAsia"/>
          <w:caps/>
          <w:snapToGrid w:val="0"/>
          <w:lang w:val="en-GB" w:eastAsia="zh-CN"/>
        </w:rPr>
        <w:t>全环基金</w:t>
      </w:r>
      <w:r w:rsidRPr="00BA6CAD">
        <w:rPr>
          <w:rFonts w:eastAsia="SimSun"/>
          <w:caps/>
          <w:snapToGrid w:val="0"/>
          <w:lang w:val="en-GB" w:eastAsia="zh-CN"/>
        </w:rPr>
        <w:t>提供</w:t>
      </w:r>
      <w:r w:rsidR="00B57DCB">
        <w:rPr>
          <w:rFonts w:eastAsia="SimSun"/>
          <w:caps/>
          <w:snapToGrid w:val="0"/>
          <w:lang w:val="en-GB" w:eastAsia="zh-CN"/>
        </w:rPr>
        <w:t>)</w:t>
      </w:r>
      <w:r w:rsidRPr="00BA6CAD">
        <w:rPr>
          <w:rFonts w:eastAsia="SimSun"/>
          <w:caps/>
          <w:snapToGrid w:val="0"/>
          <w:lang w:val="en-GB" w:eastAsia="zh-CN"/>
        </w:rPr>
        <w:t>依然是</w:t>
      </w:r>
      <w:r w:rsidR="007A27FB">
        <w:rPr>
          <w:rFonts w:eastAsia="SimSun"/>
          <w:caps/>
          <w:snapToGrid w:val="0"/>
          <w:lang w:val="en-GB" w:eastAsia="zh-CN"/>
        </w:rPr>
        <w:t>获取和惠益分享</w:t>
      </w:r>
      <w:r w:rsidR="007D1EB3">
        <w:rPr>
          <w:rFonts w:eastAsia="SimSun" w:hint="eastAsia"/>
          <w:caps/>
          <w:snapToGrid w:val="0"/>
          <w:lang w:val="en-GB" w:eastAsia="zh-CN"/>
        </w:rPr>
        <w:t>执行工作</w:t>
      </w:r>
      <w:r w:rsidRPr="00BA6CAD">
        <w:rPr>
          <w:rFonts w:eastAsia="SimSun"/>
          <w:caps/>
          <w:snapToGrid w:val="0"/>
          <w:lang w:val="en-GB" w:eastAsia="zh-CN"/>
        </w:rPr>
        <w:t>的主要资金来源。此外，少数双边捐助方提供了补充</w:t>
      </w:r>
      <w:r w:rsidR="001C7F69">
        <w:rPr>
          <w:rFonts w:eastAsia="SimSun" w:hint="eastAsia"/>
          <w:caps/>
          <w:snapToGrid w:val="0"/>
          <w:lang w:val="en-GB" w:eastAsia="zh-CN"/>
        </w:rPr>
        <w:t>资助</w:t>
      </w:r>
      <w:r w:rsidRPr="00BA6CAD">
        <w:rPr>
          <w:rFonts w:eastAsia="SimSun"/>
          <w:caps/>
          <w:snapToGrid w:val="0"/>
          <w:lang w:val="en-GB" w:eastAsia="zh-CN"/>
        </w:rPr>
        <w:t>，特别是通过各类发展合作机构</w:t>
      </w:r>
      <w:r w:rsidR="00B57DCB">
        <w:rPr>
          <w:rFonts w:eastAsia="SimSun"/>
          <w:caps/>
          <w:snapToGrid w:val="0"/>
          <w:lang w:val="en-GB" w:eastAsia="zh-CN"/>
        </w:rPr>
        <w:t>(</w:t>
      </w:r>
      <w:r w:rsidRPr="00BA6CAD">
        <w:rPr>
          <w:rFonts w:eastAsia="SimSun"/>
          <w:caps/>
          <w:snapToGrid w:val="0"/>
          <w:lang w:val="en-GB" w:eastAsia="zh-CN"/>
        </w:rPr>
        <w:t>其中德国国际合作机构</w:t>
      </w:r>
      <w:r w:rsidRPr="00BA6CAD">
        <w:rPr>
          <w:rFonts w:eastAsia="SimSun"/>
          <w:caps/>
          <w:snapToGrid w:val="0"/>
          <w:lang w:val="en-GB" w:eastAsia="zh-CN"/>
        </w:rPr>
        <w:t>/</w:t>
      </w:r>
      <w:r w:rsidRPr="00BA6CAD">
        <w:rPr>
          <w:rFonts w:eastAsia="SimSun"/>
          <w:caps/>
          <w:snapToGrid w:val="0"/>
          <w:lang w:val="en-GB" w:eastAsia="zh-CN"/>
        </w:rPr>
        <w:t>联邦经济合作与发展部是第二大捐助方</w:t>
      </w:r>
      <w:r w:rsidR="00B57DCB">
        <w:rPr>
          <w:rFonts w:eastAsia="SimSun"/>
          <w:caps/>
          <w:snapToGrid w:val="0"/>
          <w:lang w:val="en-GB" w:eastAsia="zh-CN"/>
        </w:rPr>
        <w:t>)</w:t>
      </w:r>
      <w:r w:rsidRPr="00BA6CAD">
        <w:rPr>
          <w:rFonts w:eastAsia="SimSun"/>
          <w:caps/>
          <w:snapToGrid w:val="0"/>
          <w:lang w:val="en-GB" w:eastAsia="zh-CN"/>
        </w:rPr>
        <w:t>。除上述来源外，其他替代性及创新性融资机制的规模目前仍十分有限</w:t>
      </w:r>
      <w:r w:rsidR="008E3E34" w:rsidRPr="00B207F8">
        <w:rPr>
          <w:rFonts w:eastAsia="SimSun"/>
          <w:caps/>
          <w:snapToGrid w:val="0"/>
          <w:lang w:val="en-GB" w:eastAsia="zh-CN"/>
        </w:rPr>
        <w:t>。</w:t>
      </w:r>
    </w:p>
    <w:p w14:paraId="50340DB0" w14:textId="414236CE" w:rsidR="007419EB" w:rsidRPr="00211F8B" w:rsidRDefault="008E3E34" w:rsidP="00D762FC">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关于人力资源，国家报告显示，平均约有</w:t>
      </w:r>
      <w:r w:rsidR="00E15660">
        <w:rPr>
          <w:rFonts w:eastAsia="SimSun" w:hint="eastAsia"/>
          <w:caps/>
          <w:snapToGrid w:val="0"/>
          <w:lang w:val="en-GB" w:eastAsia="zh-CN"/>
        </w:rPr>
        <w:t>4</w:t>
      </w:r>
      <w:r w:rsidRPr="00211F8B">
        <w:rPr>
          <w:rFonts w:eastAsia="SimSun"/>
          <w:caps/>
          <w:snapToGrid w:val="0"/>
          <w:lang w:val="en-GB" w:eastAsia="zh-CN"/>
        </w:rPr>
        <w:t>名</w:t>
      </w:r>
      <w:r w:rsidR="00A42ACB">
        <w:rPr>
          <w:rFonts w:eastAsia="SimSun" w:hint="eastAsia"/>
          <w:caps/>
          <w:snapToGrid w:val="0"/>
          <w:lang w:val="en-GB" w:eastAsia="zh-CN"/>
        </w:rPr>
        <w:t>工作</w:t>
      </w:r>
      <w:r w:rsidRPr="00211F8B">
        <w:rPr>
          <w:rFonts w:eastAsia="SimSun"/>
          <w:caps/>
          <w:snapToGrid w:val="0"/>
          <w:lang w:val="en-GB" w:eastAsia="zh-CN"/>
        </w:rPr>
        <w:t>人员专门负责</w:t>
      </w:r>
      <w:r w:rsidR="00AC097D">
        <w:rPr>
          <w:rFonts w:eastAsia="SimSun" w:hint="eastAsia"/>
          <w:caps/>
          <w:snapToGrid w:val="0"/>
          <w:lang w:val="en-GB" w:eastAsia="zh-CN"/>
        </w:rPr>
        <w:t>执行</w:t>
      </w:r>
      <w:r w:rsidRPr="00211F8B">
        <w:rPr>
          <w:rFonts w:eastAsia="SimSun"/>
          <w:caps/>
          <w:snapToGrid w:val="0"/>
          <w:lang w:val="en-GB" w:eastAsia="zh-CN"/>
        </w:rPr>
        <w:t>获取和惠益分享</w:t>
      </w:r>
      <w:r w:rsidR="00AC097D">
        <w:rPr>
          <w:rFonts w:eastAsia="SimSun" w:hint="eastAsia"/>
          <w:caps/>
          <w:snapToGrid w:val="0"/>
          <w:lang w:val="en-GB" w:eastAsia="zh-CN"/>
        </w:rPr>
        <w:t>工作</w:t>
      </w:r>
      <w:r w:rsidRPr="00211F8B">
        <w:rPr>
          <w:rFonts w:eastAsia="SimSun"/>
          <w:caps/>
          <w:snapToGrid w:val="0"/>
          <w:lang w:val="en-GB" w:eastAsia="zh-CN"/>
        </w:rPr>
        <w:t>。在许多情况下，</w:t>
      </w:r>
      <w:r w:rsidR="00693E4F" w:rsidRPr="00693E4F">
        <w:rPr>
          <w:rFonts w:eastAsia="SimSun"/>
          <w:caps/>
          <w:snapToGrid w:val="0"/>
          <w:lang w:val="en-GB" w:eastAsia="zh-CN"/>
        </w:rPr>
        <w:t>这些职能以兼职形式履行，或与其他生物多样性相关文书规定的职责合并承担。</w:t>
      </w:r>
      <w:r w:rsidRPr="00211F8B">
        <w:rPr>
          <w:rFonts w:eastAsia="SimSun"/>
          <w:caps/>
          <w:snapToGrid w:val="0"/>
          <w:lang w:val="en-GB" w:eastAsia="zh-CN"/>
        </w:rPr>
        <w:t>人员更替率高、依赖项目</w:t>
      </w:r>
      <w:r w:rsidR="0015356E">
        <w:rPr>
          <w:rFonts w:eastAsia="SimSun" w:hint="eastAsia"/>
          <w:caps/>
          <w:snapToGrid w:val="0"/>
          <w:lang w:val="en-GB" w:eastAsia="zh-CN"/>
        </w:rPr>
        <w:t>岗位</w:t>
      </w:r>
      <w:r w:rsidR="008C5DCF">
        <w:rPr>
          <w:rFonts w:eastAsia="SimSun" w:hint="eastAsia"/>
          <w:caps/>
          <w:snapToGrid w:val="0"/>
          <w:lang w:val="en-GB" w:eastAsia="zh-CN"/>
        </w:rPr>
        <w:t>、</w:t>
      </w:r>
      <w:r w:rsidRPr="00211F8B">
        <w:rPr>
          <w:rFonts w:eastAsia="SimSun"/>
          <w:caps/>
          <w:snapToGrid w:val="0"/>
          <w:lang w:val="en-GB" w:eastAsia="zh-CN"/>
        </w:rPr>
        <w:t>机构记忆</w:t>
      </w:r>
      <w:r w:rsidR="008C5DCF">
        <w:rPr>
          <w:rFonts w:eastAsia="SimSun" w:hint="eastAsia"/>
          <w:caps/>
          <w:snapToGrid w:val="0"/>
          <w:lang w:val="en-GB" w:eastAsia="zh-CN"/>
        </w:rPr>
        <w:t>有限</w:t>
      </w:r>
      <w:r w:rsidR="007419EB">
        <w:rPr>
          <w:rFonts w:eastAsia="SimSun" w:hint="eastAsia"/>
          <w:caps/>
          <w:snapToGrid w:val="0"/>
          <w:lang w:val="en-GB" w:eastAsia="zh-CN"/>
        </w:rPr>
        <w:t>，</w:t>
      </w:r>
      <w:r w:rsidR="007419EB" w:rsidRPr="00693E4F">
        <w:rPr>
          <w:rFonts w:eastAsia="SimSun"/>
          <w:caps/>
          <w:snapToGrid w:val="0"/>
          <w:lang w:val="en-GB" w:eastAsia="zh-CN"/>
        </w:rPr>
        <w:t>这些因素继续削弱工作的连续性和</w:t>
      </w:r>
      <w:r w:rsidR="007419EB">
        <w:rPr>
          <w:rFonts w:eastAsia="SimSun" w:hint="eastAsia"/>
          <w:caps/>
          <w:snapToGrid w:val="0"/>
          <w:lang w:val="en-GB" w:eastAsia="zh-CN"/>
        </w:rPr>
        <w:t>成效</w:t>
      </w:r>
      <w:r w:rsidR="007419EB" w:rsidRPr="00693E4F">
        <w:rPr>
          <w:rFonts w:eastAsia="SimSun"/>
          <w:caps/>
          <w:snapToGrid w:val="0"/>
          <w:lang w:val="en-GB" w:eastAsia="zh-CN"/>
        </w:rPr>
        <w:t>，特别是在行政、监测和</w:t>
      </w:r>
      <w:r w:rsidR="000318C4">
        <w:rPr>
          <w:rFonts w:eastAsia="SimSun" w:hint="eastAsia"/>
          <w:caps/>
          <w:snapToGrid w:val="0"/>
          <w:lang w:val="en-GB" w:eastAsia="zh-CN"/>
        </w:rPr>
        <w:t>履约</w:t>
      </w:r>
      <w:r w:rsidR="007419EB" w:rsidRPr="00693E4F">
        <w:rPr>
          <w:rFonts w:eastAsia="SimSun"/>
          <w:caps/>
          <w:snapToGrid w:val="0"/>
          <w:lang w:val="en-GB" w:eastAsia="zh-CN"/>
        </w:rPr>
        <w:t>职能方面</w:t>
      </w:r>
      <w:r w:rsidR="007419EB">
        <w:rPr>
          <w:rFonts w:eastAsia="SimSun" w:hint="eastAsia"/>
          <w:caps/>
          <w:snapToGrid w:val="0"/>
          <w:lang w:val="en-GB" w:eastAsia="zh-CN"/>
        </w:rPr>
        <w:t>。</w:t>
      </w:r>
    </w:p>
    <w:p w14:paraId="39D8749C" w14:textId="575B5433" w:rsidR="008E3E34" w:rsidRPr="00D762FC" w:rsidRDefault="008E3E34" w:rsidP="00E15C15">
      <w:pPr>
        <w:pStyle w:val="ListParagraph"/>
        <w:spacing w:before="120" w:after="120" w:line="240" w:lineRule="atLeast"/>
        <w:ind w:left="490" w:firstLine="0"/>
        <w:rPr>
          <w:rFonts w:eastAsia="SimSun"/>
          <w:caps/>
          <w:snapToGrid w:val="0"/>
          <w:lang w:val="en-GB" w:eastAsia="zh-CN"/>
        </w:rPr>
      </w:pPr>
      <w:r w:rsidRPr="00D762FC">
        <w:rPr>
          <w:rFonts w:eastAsia="SimSun"/>
          <w:caps/>
          <w:snapToGrid w:val="0"/>
          <w:lang w:val="en-GB" w:eastAsia="zh-CN"/>
        </w:rPr>
        <w:t>国家报告一致表明，将国内公共资源与基于国际项目的融资相结合是维持获取和惠益分享</w:t>
      </w:r>
      <w:r w:rsidR="00FC22CF">
        <w:rPr>
          <w:rFonts w:eastAsia="SimSun" w:hint="eastAsia"/>
          <w:caps/>
          <w:snapToGrid w:val="0"/>
          <w:lang w:val="en-GB" w:eastAsia="zh-CN"/>
        </w:rPr>
        <w:t>执行工作</w:t>
      </w:r>
      <w:r w:rsidRPr="00D762FC">
        <w:rPr>
          <w:rFonts w:eastAsia="SimSun"/>
          <w:caps/>
          <w:snapToGrid w:val="0"/>
          <w:lang w:val="en-GB" w:eastAsia="zh-CN"/>
        </w:rPr>
        <w:t>的最有效</w:t>
      </w:r>
      <w:r w:rsidR="007D44CB">
        <w:rPr>
          <w:rFonts w:eastAsia="SimSun" w:hint="eastAsia"/>
          <w:caps/>
          <w:snapToGrid w:val="0"/>
          <w:lang w:val="en-GB" w:eastAsia="zh-CN"/>
        </w:rPr>
        <w:t>做法</w:t>
      </w:r>
      <w:r w:rsidRPr="00D762FC">
        <w:rPr>
          <w:rFonts w:eastAsia="SimSun"/>
          <w:caps/>
          <w:snapToGrid w:val="0"/>
          <w:lang w:val="en-GB" w:eastAsia="zh-CN"/>
        </w:rPr>
        <w:t>之一。建立了明确法律和体制框架的</w:t>
      </w:r>
      <w:r w:rsidR="00E47036">
        <w:rPr>
          <w:rFonts w:eastAsia="SimSun" w:hint="eastAsia"/>
          <w:caps/>
          <w:snapToGrid w:val="0"/>
          <w:lang w:val="en-GB" w:eastAsia="zh-CN"/>
        </w:rPr>
        <w:t>缔约方</w:t>
      </w:r>
      <w:r w:rsidR="009366F6">
        <w:rPr>
          <w:rFonts w:ascii="SimSun" w:eastAsia="SimSun" w:hAnsi="SimSun" w:cs="SimSun" w:hint="eastAsia"/>
          <w:lang w:eastAsia="zh-CN"/>
        </w:rPr>
        <w:t>能够更好地调动财务资源，在某些情况下，通过利益分享安排促进有限的私营部门参与</w:t>
      </w:r>
      <w:r w:rsidRPr="00D762FC">
        <w:rPr>
          <w:rFonts w:eastAsia="SimSun"/>
          <w:caps/>
          <w:snapToGrid w:val="0"/>
          <w:lang w:val="en-GB" w:eastAsia="zh-CN"/>
        </w:rPr>
        <w:t>。</w:t>
      </w:r>
    </w:p>
    <w:p w14:paraId="2587870B" w14:textId="77777777" w:rsidR="008E3E34" w:rsidRPr="00211F8B" w:rsidRDefault="008E3E34" w:rsidP="009A2653">
      <w:pPr>
        <w:spacing w:line="240" w:lineRule="atLeast"/>
        <w:ind w:firstLine="490"/>
        <w:jc w:val="both"/>
        <w:rPr>
          <w:rFonts w:eastAsia="SimSun"/>
          <w:caps/>
          <w:snapToGrid w:val="0"/>
          <w:lang w:eastAsia="zh-CN"/>
        </w:rPr>
      </w:pPr>
      <w:r w:rsidRPr="00211F8B">
        <w:rPr>
          <w:rFonts w:eastAsia="SimSun"/>
          <w:caps/>
          <w:snapToGrid w:val="0"/>
          <w:lang w:eastAsia="zh-CN"/>
        </w:rPr>
        <w:t>表</w:t>
      </w:r>
      <w:r w:rsidRPr="00211F8B">
        <w:rPr>
          <w:rFonts w:eastAsia="SimSun"/>
          <w:caps/>
          <w:snapToGrid w:val="0"/>
          <w:lang w:eastAsia="zh-CN"/>
        </w:rPr>
        <w:t>10</w:t>
      </w:r>
    </w:p>
    <w:p w14:paraId="7DE92E8E" w14:textId="7A634739" w:rsidR="008E3E34" w:rsidRPr="009A2653" w:rsidRDefault="008E3E34" w:rsidP="0095377F">
      <w:pPr>
        <w:spacing w:after="60" w:line="240" w:lineRule="atLeast"/>
        <w:ind w:firstLine="490"/>
        <w:jc w:val="both"/>
        <w:rPr>
          <w:rFonts w:eastAsiaTheme="minorEastAsia"/>
          <w:b/>
          <w:bCs/>
          <w:caps/>
          <w:snapToGrid w:val="0"/>
          <w:lang w:eastAsia="zh-CN"/>
        </w:rPr>
      </w:pPr>
      <w:r w:rsidRPr="009A2653">
        <w:rPr>
          <w:rFonts w:eastAsia="SimSun"/>
          <w:b/>
          <w:bCs/>
          <w:caps/>
          <w:snapToGrid w:val="0"/>
          <w:lang w:eastAsia="zh-CN"/>
        </w:rPr>
        <w:t>衡量缔约方调动财</w:t>
      </w:r>
      <w:r w:rsidR="009A2653" w:rsidRPr="009A2653">
        <w:rPr>
          <w:rFonts w:eastAsia="SimSun" w:hint="eastAsia"/>
          <w:b/>
          <w:bCs/>
          <w:caps/>
          <w:snapToGrid w:val="0"/>
          <w:lang w:eastAsia="zh-CN"/>
        </w:rPr>
        <w:t>务</w:t>
      </w:r>
      <w:r w:rsidRPr="009A2653">
        <w:rPr>
          <w:rFonts w:eastAsia="SimSun"/>
          <w:b/>
          <w:bCs/>
          <w:caps/>
          <w:snapToGrid w:val="0"/>
          <w:lang w:eastAsia="zh-CN"/>
        </w:rPr>
        <w:t>资源</w:t>
      </w:r>
      <w:r w:rsidR="009A2653" w:rsidRPr="009A2653">
        <w:rPr>
          <w:rFonts w:eastAsia="SimSun" w:hint="eastAsia"/>
          <w:b/>
          <w:bCs/>
          <w:caps/>
          <w:snapToGrid w:val="0"/>
          <w:lang w:eastAsia="zh-CN"/>
        </w:rPr>
        <w:t>的</w:t>
      </w:r>
      <w:r w:rsidR="00601DFF">
        <w:rPr>
          <w:rFonts w:eastAsia="SimSun" w:hint="eastAsia"/>
          <w:b/>
          <w:bCs/>
          <w:caps/>
          <w:snapToGrid w:val="0"/>
          <w:lang w:eastAsia="zh-CN"/>
        </w:rPr>
        <w:t>进度</w:t>
      </w:r>
      <w:r w:rsidRPr="009A2653">
        <w:rPr>
          <w:rFonts w:eastAsia="SimSun"/>
          <w:b/>
          <w:bCs/>
          <w:caps/>
          <w:snapToGrid w:val="0"/>
          <w:lang w:eastAsia="zh-CN"/>
        </w:rPr>
        <w:t>的指标</w:t>
      </w:r>
    </w:p>
    <w:tbl>
      <w:tblPr>
        <w:tblW w:w="9138"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06"/>
      </w:tblGrid>
      <w:tr w:rsidR="008E3E34" w:rsidRPr="006808BD" w14:paraId="0A9BC0B9"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866D118" w14:textId="701CA64E" w:rsidR="008E3E34" w:rsidRPr="006808BD" w:rsidRDefault="006808BD" w:rsidP="002D1AD3">
            <w:pPr>
              <w:suppressLineNumbers/>
              <w:suppressAutoHyphens/>
              <w:kinsoku w:val="0"/>
              <w:overflowPunct w:val="0"/>
              <w:autoSpaceDE w:val="0"/>
              <w:autoSpaceDN w:val="0"/>
              <w:adjustRightInd w:val="0"/>
              <w:snapToGrid w:val="0"/>
              <w:ind w:left="314" w:hanging="360"/>
              <w:rPr>
                <w:rFonts w:eastAsia="KaiTi"/>
                <w:kern w:val="22"/>
                <w:sz w:val="20"/>
                <w:szCs w:val="20"/>
              </w:rPr>
            </w:pPr>
            <w:r w:rsidRPr="006808BD">
              <w:rPr>
                <w:rFonts w:eastAsia="KaiTi"/>
                <w:kern w:val="22"/>
                <w:sz w:val="20"/>
                <w:szCs w:val="20"/>
                <w:lang w:eastAsia="zh-CN"/>
              </w:rPr>
              <w:t>指标</w:t>
            </w:r>
            <w:r w:rsidR="00BB3ADE" w:rsidRPr="006808BD">
              <w:rPr>
                <w:rFonts w:eastAsia="KaiTi"/>
                <w:kern w:val="22"/>
                <w:sz w:val="20"/>
                <w:szCs w:val="20"/>
                <w:lang w:eastAsia="zh-CN"/>
              </w:rPr>
              <w:t>框架</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B706972" w14:textId="3B14AC29" w:rsidR="008E3E34" w:rsidRPr="006808BD" w:rsidRDefault="00BB3ADE" w:rsidP="002D1AD3">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6808BD">
              <w:rPr>
                <w:rFonts w:eastAsia="KaiTi"/>
                <w:kern w:val="22"/>
                <w:sz w:val="20"/>
                <w:szCs w:val="20"/>
                <w:lang w:eastAsia="zh-CN"/>
              </w:rPr>
              <w:t>参考点</w:t>
            </w:r>
            <w:r w:rsidR="00B57DCB">
              <w:rPr>
                <w:rFonts w:eastAsia="KaiTi"/>
                <w:kern w:val="22"/>
                <w:sz w:val="20"/>
                <w:szCs w:val="20"/>
                <w:lang w:eastAsia="zh-CN"/>
              </w:rPr>
              <w:t>(</w:t>
            </w:r>
            <w:r w:rsidRPr="006808BD">
              <w:rPr>
                <w:rFonts w:eastAsia="KaiTi"/>
                <w:kern w:val="22"/>
                <w:sz w:val="20"/>
                <w:szCs w:val="20"/>
                <w:lang w:eastAsia="zh-CN"/>
              </w:rPr>
              <w:t>截至</w:t>
            </w:r>
            <w:r w:rsidRPr="006808BD">
              <w:rPr>
                <w:rFonts w:eastAsia="KaiTi"/>
                <w:kern w:val="22"/>
                <w:sz w:val="20"/>
                <w:szCs w:val="20"/>
                <w:lang w:eastAsia="zh-CN"/>
              </w:rPr>
              <w:t>2018</w:t>
            </w:r>
            <w:r w:rsidRPr="006808BD">
              <w:rPr>
                <w:rFonts w:eastAsia="KaiTi"/>
                <w:kern w:val="22"/>
                <w:sz w:val="20"/>
                <w:szCs w:val="20"/>
                <w:lang w:eastAsia="zh-CN"/>
              </w:rPr>
              <w:t>年</w:t>
            </w:r>
            <w:r w:rsidRPr="006808BD">
              <w:rPr>
                <w:rFonts w:eastAsia="KaiTi"/>
                <w:kern w:val="22"/>
                <w:sz w:val="20"/>
                <w:szCs w:val="20"/>
                <w:lang w:eastAsia="zh-CN"/>
              </w:rPr>
              <w:t>2</w:t>
            </w:r>
            <w:r w:rsidRPr="006808BD">
              <w:rPr>
                <w:rFonts w:eastAsia="KaiTi"/>
                <w:kern w:val="22"/>
                <w:sz w:val="20"/>
                <w:szCs w:val="20"/>
                <w:lang w:eastAsia="zh-CN"/>
              </w:rPr>
              <w:t>月</w:t>
            </w:r>
            <w:r w:rsidRPr="006808BD">
              <w:rPr>
                <w:rFonts w:eastAsia="KaiTi"/>
                <w:kern w:val="22"/>
                <w:sz w:val="20"/>
                <w:szCs w:val="20"/>
                <w:lang w:eastAsia="zh-CN"/>
              </w:rPr>
              <w:t>22</w:t>
            </w:r>
            <w:r w:rsidRPr="006808BD">
              <w:rPr>
                <w:rFonts w:eastAsia="KaiTi"/>
                <w:kern w:val="22"/>
                <w:sz w:val="20"/>
                <w:szCs w:val="20"/>
                <w:lang w:eastAsia="zh-CN"/>
              </w:rPr>
              <w:t>日</w:t>
            </w:r>
            <w:r w:rsidR="00B57DCB">
              <w:rPr>
                <w:rFonts w:eastAsia="KaiTi"/>
                <w:kern w:val="22"/>
                <w:sz w:val="20"/>
                <w:szCs w:val="20"/>
                <w:lang w:eastAsia="zh-CN"/>
              </w:rPr>
              <w:t>)</w:t>
            </w:r>
          </w:p>
        </w:tc>
        <w:tc>
          <w:tcPr>
            <w:tcW w:w="1506" w:type="dxa"/>
            <w:tcBorders>
              <w:top w:val="single" w:sz="4" w:space="0" w:color="auto"/>
              <w:left w:val="single" w:sz="4" w:space="0" w:color="auto"/>
              <w:bottom w:val="single" w:sz="4" w:space="0" w:color="auto"/>
              <w:right w:val="single" w:sz="4" w:space="0" w:color="auto"/>
            </w:tcBorders>
            <w:vAlign w:val="bottom"/>
          </w:tcPr>
          <w:p w14:paraId="028A318E" w14:textId="1663115F" w:rsidR="008E3E34" w:rsidRPr="006808BD" w:rsidRDefault="001637BC" w:rsidP="002D1AD3">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8E3E34" w:rsidRPr="00B879E9" w14:paraId="28172CC8"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43D2C2A" w14:textId="190529F7" w:rsidR="008E3E34" w:rsidRPr="00B879E9" w:rsidRDefault="00E95831"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B879E9">
              <w:rPr>
                <w:rFonts w:eastAsia="SimSun"/>
                <w:kern w:val="22"/>
                <w:sz w:val="20"/>
                <w:szCs w:val="20"/>
                <w:lang w:eastAsia="zh-CN"/>
              </w:rPr>
              <w:t>向其他缔约方提供资金的缔约方数目和百分比</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9D3FF26" w14:textId="3C003B38"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13 </w:t>
            </w:r>
            <w:r w:rsidR="00B57DCB">
              <w:rPr>
                <w:rFonts w:eastAsia="SimSun"/>
                <w:kern w:val="22"/>
                <w:sz w:val="20"/>
                <w:szCs w:val="20"/>
              </w:rPr>
              <w:t>(</w:t>
            </w:r>
            <w:r w:rsidRPr="00B879E9">
              <w:rPr>
                <w:rFonts w:eastAsia="SimSun"/>
                <w:kern w:val="22"/>
                <w:sz w:val="20"/>
                <w:szCs w:val="20"/>
              </w:rPr>
              <w:t>12</w:t>
            </w:r>
            <w:r w:rsidR="006808BD" w:rsidRPr="00B879E9">
              <w:rPr>
                <w:rFonts w:eastAsia="SimSun"/>
                <w:kern w:val="22"/>
                <w:sz w:val="20"/>
                <w:szCs w:val="20"/>
                <w:lang w:eastAsia="zh-CN"/>
              </w:rPr>
              <w:t>%</w:t>
            </w:r>
            <w:r w:rsidR="00B57DCB">
              <w:rPr>
                <w:rFonts w:eastAsia="SimSun"/>
                <w:kern w:val="22"/>
                <w:sz w:val="20"/>
                <w:szCs w:val="20"/>
              </w:rPr>
              <w:t>)</w:t>
            </w:r>
          </w:p>
        </w:tc>
        <w:tc>
          <w:tcPr>
            <w:tcW w:w="1506" w:type="dxa"/>
            <w:vAlign w:val="bottom"/>
          </w:tcPr>
          <w:p w14:paraId="24F00C5E" w14:textId="67A83FA1"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13 </w:t>
            </w:r>
            <w:r w:rsidR="00B57DCB">
              <w:rPr>
                <w:rFonts w:eastAsia="SimSun"/>
                <w:kern w:val="22"/>
                <w:sz w:val="20"/>
                <w:szCs w:val="20"/>
              </w:rPr>
              <w:t>(</w:t>
            </w:r>
            <w:r w:rsidRPr="00B879E9">
              <w:rPr>
                <w:rFonts w:eastAsia="SimSun"/>
                <w:kern w:val="22"/>
                <w:sz w:val="20"/>
                <w:szCs w:val="20"/>
              </w:rPr>
              <w:t>9</w:t>
            </w:r>
            <w:r w:rsidR="006808BD" w:rsidRPr="00B879E9">
              <w:rPr>
                <w:rFonts w:eastAsia="SimSun"/>
                <w:kern w:val="22"/>
                <w:sz w:val="20"/>
                <w:szCs w:val="20"/>
                <w:lang w:eastAsia="zh-CN"/>
              </w:rPr>
              <w:t>%</w:t>
            </w:r>
            <w:r w:rsidR="00B57DCB">
              <w:rPr>
                <w:rFonts w:eastAsia="SimSun"/>
                <w:kern w:val="22"/>
                <w:sz w:val="20"/>
                <w:szCs w:val="20"/>
              </w:rPr>
              <w:t>)</w:t>
            </w:r>
          </w:p>
        </w:tc>
      </w:tr>
      <w:tr w:rsidR="008E3E34" w:rsidRPr="00B879E9" w14:paraId="285DBE07"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C1DC073" w14:textId="1412C156" w:rsidR="008E3E34" w:rsidRPr="00B879E9" w:rsidRDefault="00882003" w:rsidP="002D1AD3">
            <w:pPr>
              <w:suppressLineNumbers/>
              <w:suppressAutoHyphens/>
              <w:kinsoku w:val="0"/>
              <w:overflowPunct w:val="0"/>
              <w:autoSpaceDE w:val="0"/>
              <w:autoSpaceDN w:val="0"/>
              <w:adjustRightInd w:val="0"/>
              <w:snapToGrid w:val="0"/>
              <w:rPr>
                <w:rFonts w:eastAsia="SimSun"/>
                <w:kern w:val="22"/>
                <w:sz w:val="20"/>
                <w:szCs w:val="20"/>
                <w:lang w:eastAsia="zh-CN"/>
              </w:rPr>
            </w:pPr>
            <w:r w:rsidRPr="00B879E9">
              <w:rPr>
                <w:rFonts w:eastAsia="SimSun"/>
                <w:kern w:val="22"/>
                <w:sz w:val="20"/>
                <w:szCs w:val="20"/>
                <w:lang w:eastAsia="zh-CN"/>
              </w:rPr>
              <w:t>按照第</w:t>
            </w:r>
            <w:r w:rsidRPr="00B879E9">
              <w:rPr>
                <w:rFonts w:eastAsia="SimSun"/>
                <w:kern w:val="22"/>
                <w:sz w:val="20"/>
                <w:szCs w:val="20"/>
                <w:lang w:eastAsia="zh-CN"/>
              </w:rPr>
              <w:t xml:space="preserve"> 25 </w:t>
            </w:r>
            <w:r w:rsidRPr="00B879E9">
              <w:rPr>
                <w:rFonts w:eastAsia="SimSun"/>
                <w:kern w:val="22"/>
                <w:sz w:val="20"/>
                <w:szCs w:val="20"/>
                <w:lang w:eastAsia="zh-CN"/>
              </w:rPr>
              <w:t>条规定从其他缔约方或金融机构收到资金</w:t>
            </w:r>
            <w:r w:rsidR="00051E62" w:rsidRPr="00B879E9">
              <w:rPr>
                <w:rFonts w:eastAsia="SimSun"/>
                <w:kern w:val="22"/>
                <w:sz w:val="20"/>
                <w:szCs w:val="20"/>
                <w:lang w:eastAsia="zh-CN"/>
              </w:rPr>
              <w:t>以执行</w:t>
            </w:r>
            <w:r w:rsidR="00A422E7">
              <w:rPr>
                <w:rFonts w:eastAsia="SimSun"/>
                <w:kern w:val="22"/>
                <w:sz w:val="20"/>
                <w:szCs w:val="20"/>
                <w:lang w:eastAsia="zh-CN"/>
              </w:rPr>
              <w:t>《名古屋议定书》</w:t>
            </w:r>
            <w:r w:rsidR="00051E62" w:rsidRPr="00B879E9">
              <w:rPr>
                <w:rFonts w:eastAsia="SimSun"/>
                <w:kern w:val="22"/>
                <w:sz w:val="20"/>
                <w:szCs w:val="20"/>
                <w:lang w:eastAsia="zh-CN"/>
              </w:rPr>
              <w:t>的缔约方数目和百分比</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C6CB80F" w14:textId="12D2C811"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35 </w:t>
            </w:r>
            <w:r w:rsidR="00B57DCB">
              <w:rPr>
                <w:rFonts w:eastAsia="SimSun"/>
                <w:kern w:val="22"/>
                <w:sz w:val="20"/>
                <w:szCs w:val="20"/>
              </w:rPr>
              <w:t>(</w:t>
            </w:r>
            <w:r w:rsidRPr="00B879E9">
              <w:rPr>
                <w:rFonts w:eastAsia="SimSun"/>
                <w:kern w:val="22"/>
                <w:sz w:val="20"/>
                <w:szCs w:val="20"/>
              </w:rPr>
              <w:t>33</w:t>
            </w:r>
            <w:r w:rsidR="006808BD" w:rsidRPr="00B879E9">
              <w:rPr>
                <w:rFonts w:eastAsia="SimSun"/>
                <w:kern w:val="22"/>
                <w:sz w:val="20"/>
                <w:szCs w:val="20"/>
                <w:lang w:eastAsia="zh-CN"/>
              </w:rPr>
              <w:t>%</w:t>
            </w:r>
            <w:r w:rsidR="00B57DCB">
              <w:rPr>
                <w:rFonts w:eastAsia="SimSun"/>
                <w:kern w:val="22"/>
                <w:sz w:val="20"/>
                <w:szCs w:val="20"/>
              </w:rPr>
              <w:t>)</w:t>
            </w:r>
          </w:p>
        </w:tc>
        <w:tc>
          <w:tcPr>
            <w:tcW w:w="1506" w:type="dxa"/>
            <w:vAlign w:val="bottom"/>
          </w:tcPr>
          <w:p w14:paraId="31DDE317" w14:textId="4F33CEB8"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59 </w:t>
            </w:r>
            <w:r w:rsidR="00B57DCB">
              <w:rPr>
                <w:rFonts w:eastAsia="SimSun"/>
                <w:kern w:val="22"/>
                <w:sz w:val="20"/>
                <w:szCs w:val="20"/>
              </w:rPr>
              <w:t>(</w:t>
            </w:r>
            <w:r w:rsidRPr="00B879E9">
              <w:rPr>
                <w:rFonts w:eastAsia="SimSun"/>
                <w:kern w:val="22"/>
                <w:sz w:val="20"/>
                <w:szCs w:val="20"/>
              </w:rPr>
              <w:t>61</w:t>
            </w:r>
            <w:r w:rsidR="006808BD" w:rsidRPr="00B879E9">
              <w:rPr>
                <w:rFonts w:eastAsia="SimSun"/>
                <w:kern w:val="22"/>
                <w:sz w:val="20"/>
                <w:szCs w:val="20"/>
                <w:lang w:eastAsia="zh-CN"/>
              </w:rPr>
              <w:t>%</w:t>
            </w:r>
            <w:r w:rsidR="00B57DCB">
              <w:rPr>
                <w:rFonts w:eastAsia="SimSun"/>
                <w:kern w:val="22"/>
                <w:sz w:val="20"/>
                <w:szCs w:val="20"/>
              </w:rPr>
              <w:t>)</w:t>
            </w:r>
          </w:p>
        </w:tc>
      </w:tr>
      <w:tr w:rsidR="008E3E34" w:rsidRPr="00B879E9" w14:paraId="344FBC0F"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15F13C8" w14:textId="77777777" w:rsidR="00514D9E" w:rsidRPr="00B879E9" w:rsidRDefault="00514D9E" w:rsidP="00514D9E">
            <w:pPr>
              <w:suppressLineNumbers/>
              <w:suppressAutoHyphens/>
              <w:kinsoku w:val="0"/>
              <w:overflowPunct w:val="0"/>
              <w:autoSpaceDE w:val="0"/>
              <w:autoSpaceDN w:val="0"/>
              <w:adjustRightInd w:val="0"/>
              <w:snapToGrid w:val="0"/>
              <w:rPr>
                <w:rFonts w:eastAsia="SimSun"/>
                <w:kern w:val="22"/>
                <w:sz w:val="20"/>
                <w:szCs w:val="20"/>
                <w:lang w:eastAsia="zh-CN"/>
              </w:rPr>
            </w:pPr>
            <w:r w:rsidRPr="00B879E9">
              <w:rPr>
                <w:rFonts w:eastAsia="SimSun"/>
                <w:kern w:val="22"/>
                <w:sz w:val="20"/>
                <w:szCs w:val="20"/>
                <w:lang w:eastAsia="zh-CN"/>
              </w:rPr>
              <w:t>为执行《名古屋议定书》建立预算拨款机制的缔约</w:t>
            </w:r>
          </w:p>
          <w:p w14:paraId="2F4FCFC3" w14:textId="4786B932" w:rsidR="008E3E34" w:rsidRPr="00B879E9" w:rsidRDefault="00514D9E" w:rsidP="00514D9E">
            <w:pPr>
              <w:suppressLineNumbers/>
              <w:suppressAutoHyphens/>
              <w:kinsoku w:val="0"/>
              <w:overflowPunct w:val="0"/>
              <w:autoSpaceDE w:val="0"/>
              <w:autoSpaceDN w:val="0"/>
              <w:adjustRightInd w:val="0"/>
              <w:snapToGrid w:val="0"/>
              <w:rPr>
                <w:rFonts w:eastAsia="SimSun"/>
                <w:kern w:val="22"/>
                <w:sz w:val="20"/>
                <w:szCs w:val="20"/>
              </w:rPr>
            </w:pPr>
            <w:r w:rsidRPr="00B879E9">
              <w:rPr>
                <w:rFonts w:eastAsia="SimSun"/>
                <w:kern w:val="22"/>
                <w:sz w:val="20"/>
                <w:szCs w:val="20"/>
              </w:rPr>
              <w:t>方数目和百分比</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3E22EAE" w14:textId="1C2AA805"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24 </w:t>
            </w:r>
            <w:r w:rsidR="00B57DCB">
              <w:rPr>
                <w:rFonts w:eastAsia="SimSun"/>
                <w:kern w:val="22"/>
                <w:sz w:val="20"/>
                <w:szCs w:val="20"/>
              </w:rPr>
              <w:t>(</w:t>
            </w:r>
            <w:r w:rsidRPr="00B879E9">
              <w:rPr>
                <w:rFonts w:eastAsia="SimSun"/>
                <w:kern w:val="22"/>
                <w:sz w:val="20"/>
                <w:szCs w:val="20"/>
              </w:rPr>
              <w:t>23</w:t>
            </w:r>
            <w:r w:rsidR="006808BD" w:rsidRPr="00B879E9">
              <w:rPr>
                <w:rFonts w:eastAsia="SimSun"/>
                <w:kern w:val="22"/>
                <w:sz w:val="20"/>
                <w:szCs w:val="20"/>
                <w:lang w:eastAsia="zh-CN"/>
              </w:rPr>
              <w:t>%</w:t>
            </w:r>
            <w:r w:rsidR="00B57DCB">
              <w:rPr>
                <w:rFonts w:eastAsia="SimSun"/>
                <w:kern w:val="22"/>
                <w:sz w:val="20"/>
                <w:szCs w:val="20"/>
              </w:rPr>
              <w:t>)</w:t>
            </w:r>
          </w:p>
        </w:tc>
        <w:tc>
          <w:tcPr>
            <w:tcW w:w="1506" w:type="dxa"/>
            <w:vAlign w:val="bottom"/>
          </w:tcPr>
          <w:p w14:paraId="37257D96" w14:textId="65A90ED7"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 xml:space="preserve">44 </w:t>
            </w:r>
            <w:r w:rsidR="00B57DCB">
              <w:rPr>
                <w:rFonts w:eastAsia="SimSun"/>
                <w:kern w:val="22"/>
                <w:sz w:val="20"/>
                <w:szCs w:val="20"/>
              </w:rPr>
              <w:t>(</w:t>
            </w:r>
            <w:r w:rsidRPr="00B879E9">
              <w:rPr>
                <w:rFonts w:eastAsia="SimSun"/>
                <w:kern w:val="22"/>
                <w:sz w:val="20"/>
                <w:szCs w:val="20"/>
              </w:rPr>
              <w:t>31</w:t>
            </w:r>
            <w:r w:rsidR="006808BD" w:rsidRPr="00B879E9">
              <w:rPr>
                <w:rFonts w:eastAsia="SimSun"/>
                <w:kern w:val="22"/>
                <w:sz w:val="20"/>
                <w:szCs w:val="20"/>
                <w:lang w:eastAsia="zh-CN"/>
              </w:rPr>
              <w:t>%</w:t>
            </w:r>
            <w:r w:rsidR="00B57DCB">
              <w:rPr>
                <w:rFonts w:eastAsia="SimSun"/>
                <w:kern w:val="22"/>
                <w:sz w:val="20"/>
                <w:szCs w:val="20"/>
              </w:rPr>
              <w:t>)</w:t>
            </w:r>
          </w:p>
        </w:tc>
      </w:tr>
      <w:tr w:rsidR="008E3E34" w:rsidRPr="00B879E9" w14:paraId="470CC6D2" w14:textId="77777777" w:rsidTr="002D1AD3">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0C2CE0E" w14:textId="2F1FA841" w:rsidR="00A96A6E" w:rsidRPr="00B879E9" w:rsidRDefault="00A96A6E" w:rsidP="00A96A6E">
            <w:pPr>
              <w:suppressLineNumbers/>
              <w:suppressAutoHyphens/>
              <w:kinsoku w:val="0"/>
              <w:overflowPunct w:val="0"/>
              <w:autoSpaceDE w:val="0"/>
              <w:autoSpaceDN w:val="0"/>
              <w:adjustRightInd w:val="0"/>
              <w:snapToGrid w:val="0"/>
              <w:rPr>
                <w:rFonts w:eastAsia="SimSun"/>
                <w:kern w:val="22"/>
                <w:sz w:val="20"/>
                <w:szCs w:val="20"/>
                <w:lang w:eastAsia="zh-CN"/>
              </w:rPr>
            </w:pPr>
            <w:r w:rsidRPr="00B879E9">
              <w:rPr>
                <w:rFonts w:eastAsia="SimSun"/>
                <w:kern w:val="22"/>
                <w:sz w:val="20"/>
                <w:szCs w:val="20"/>
                <w:lang w:eastAsia="zh-CN"/>
              </w:rPr>
              <w:t>每个缔约方</w:t>
            </w:r>
            <w:r w:rsidR="0034688D">
              <w:rPr>
                <w:rFonts w:eastAsia="SimSun" w:hint="eastAsia"/>
                <w:kern w:val="22"/>
                <w:sz w:val="20"/>
                <w:szCs w:val="20"/>
                <w:lang w:eastAsia="zh-CN"/>
              </w:rPr>
              <w:t>负责</w:t>
            </w:r>
            <w:r w:rsidRPr="00B879E9">
              <w:rPr>
                <w:rFonts w:eastAsia="SimSun"/>
                <w:kern w:val="22"/>
                <w:sz w:val="20"/>
                <w:szCs w:val="20"/>
                <w:lang w:eastAsia="zh-CN"/>
              </w:rPr>
              <w:t>管理与执行《名古屋议定书》直接</w:t>
            </w:r>
          </w:p>
          <w:p w14:paraId="71EE59BF" w14:textId="004A3D3A" w:rsidR="008E3E34" w:rsidRPr="00B879E9" w:rsidRDefault="00A96A6E" w:rsidP="00A96A6E">
            <w:pPr>
              <w:suppressLineNumbers/>
              <w:suppressAutoHyphens/>
              <w:kinsoku w:val="0"/>
              <w:overflowPunct w:val="0"/>
              <w:autoSpaceDE w:val="0"/>
              <w:autoSpaceDN w:val="0"/>
              <w:adjustRightInd w:val="0"/>
              <w:snapToGrid w:val="0"/>
              <w:rPr>
                <w:rFonts w:eastAsia="SimSun"/>
                <w:kern w:val="22"/>
                <w:sz w:val="20"/>
                <w:szCs w:val="20"/>
                <w:lang w:eastAsia="zh-CN"/>
              </w:rPr>
            </w:pPr>
            <w:r w:rsidRPr="00B879E9">
              <w:rPr>
                <w:rFonts w:eastAsia="SimSun"/>
                <w:kern w:val="22"/>
                <w:sz w:val="20"/>
                <w:szCs w:val="20"/>
                <w:lang w:eastAsia="zh-CN"/>
              </w:rPr>
              <w:t>相关的职能的</w:t>
            </w:r>
            <w:r w:rsidR="00454D10">
              <w:rPr>
                <w:rFonts w:eastAsia="SimSun" w:hint="eastAsia"/>
                <w:kern w:val="22"/>
                <w:sz w:val="20"/>
                <w:szCs w:val="20"/>
                <w:lang w:eastAsia="zh-CN"/>
              </w:rPr>
              <w:t>全职</w:t>
            </w:r>
            <w:r w:rsidRPr="00B879E9">
              <w:rPr>
                <w:rFonts w:eastAsia="SimSun"/>
                <w:kern w:val="22"/>
                <w:sz w:val="20"/>
                <w:szCs w:val="20"/>
                <w:lang w:eastAsia="zh-CN"/>
              </w:rPr>
              <w:t>工作人员平均</w:t>
            </w:r>
            <w:r w:rsidR="0034688D">
              <w:rPr>
                <w:rFonts w:eastAsia="SimSun" w:hint="eastAsia"/>
                <w:kern w:val="22"/>
                <w:sz w:val="20"/>
                <w:szCs w:val="20"/>
                <w:lang w:eastAsia="zh-CN"/>
              </w:rPr>
              <w:t>人数</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FF5ED78" w14:textId="1D4DBFE8" w:rsidR="008E3E34" w:rsidRPr="00B879E9" w:rsidRDefault="006C218C"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lang w:eastAsia="zh-CN"/>
              </w:rPr>
              <w:t>无确凿数据</w:t>
            </w:r>
          </w:p>
        </w:tc>
        <w:tc>
          <w:tcPr>
            <w:tcW w:w="1506" w:type="dxa"/>
            <w:vAlign w:val="bottom"/>
          </w:tcPr>
          <w:p w14:paraId="78A402CF" w14:textId="77777777" w:rsidR="008E3E34" w:rsidRPr="00B879E9" w:rsidRDefault="008E3E34" w:rsidP="002D1AD3">
            <w:pPr>
              <w:suppressLineNumbers/>
              <w:suppressAutoHyphens/>
              <w:kinsoku w:val="0"/>
              <w:overflowPunct w:val="0"/>
              <w:autoSpaceDE w:val="0"/>
              <w:autoSpaceDN w:val="0"/>
              <w:adjustRightInd w:val="0"/>
              <w:snapToGrid w:val="0"/>
              <w:jc w:val="right"/>
              <w:rPr>
                <w:rFonts w:eastAsia="SimSun"/>
                <w:kern w:val="22"/>
                <w:sz w:val="20"/>
                <w:szCs w:val="20"/>
              </w:rPr>
            </w:pPr>
            <w:r w:rsidRPr="00B879E9">
              <w:rPr>
                <w:rFonts w:eastAsia="SimSun"/>
                <w:kern w:val="22"/>
                <w:sz w:val="20"/>
                <w:szCs w:val="20"/>
              </w:rPr>
              <w:t>4</w:t>
            </w:r>
          </w:p>
        </w:tc>
      </w:tr>
    </w:tbl>
    <w:p w14:paraId="0A8A5B1A" w14:textId="77777777" w:rsidR="008E3E34" w:rsidRPr="008E3E34" w:rsidRDefault="008E3E34" w:rsidP="008E3E34">
      <w:pPr>
        <w:spacing w:line="240" w:lineRule="atLeast"/>
        <w:jc w:val="both"/>
        <w:rPr>
          <w:rFonts w:eastAsiaTheme="minorEastAsia"/>
          <w:caps/>
          <w:snapToGrid w:val="0"/>
          <w:lang w:eastAsia="zh-CN"/>
        </w:rPr>
      </w:pPr>
    </w:p>
    <w:p w14:paraId="6754CC67" w14:textId="0DD1FDAB" w:rsidR="008E3E34" w:rsidRPr="009743B5" w:rsidRDefault="00B57DCB" w:rsidP="008E3E34">
      <w:pPr>
        <w:spacing w:line="240" w:lineRule="atLeast"/>
        <w:rPr>
          <w:rFonts w:eastAsia="SimSun"/>
          <w:b/>
          <w:bCs/>
          <w:caps/>
          <w:snapToGrid w:val="0"/>
          <w:lang w:val="en-GB" w:eastAsia="zh-CN"/>
        </w:rPr>
      </w:pPr>
      <w:r>
        <w:rPr>
          <w:rFonts w:eastAsia="SimSun" w:hint="eastAsia"/>
          <w:b/>
          <w:bCs/>
          <w:caps/>
          <w:snapToGrid w:val="0"/>
          <w:lang w:val="en-GB" w:eastAsia="zh-CN"/>
        </w:rPr>
        <w:t>(</w:t>
      </w:r>
      <w:r w:rsidR="009743B5" w:rsidRPr="009743B5">
        <w:rPr>
          <w:rFonts w:eastAsia="SimSun" w:hint="eastAsia"/>
          <w:b/>
          <w:bCs/>
          <w:snapToGrid w:val="0"/>
          <w:lang w:val="en-GB" w:eastAsia="zh-CN"/>
        </w:rPr>
        <w:t>b</w:t>
      </w:r>
      <w:r>
        <w:rPr>
          <w:rFonts w:eastAsia="SimSun" w:hint="eastAsia"/>
          <w:b/>
          <w:bCs/>
          <w:caps/>
          <w:snapToGrid w:val="0"/>
          <w:lang w:val="en-GB" w:eastAsia="zh-CN"/>
        </w:rPr>
        <w:t>)</w:t>
      </w:r>
      <w:r w:rsidR="009743B5" w:rsidRPr="009743B5">
        <w:rPr>
          <w:rFonts w:eastAsia="SimSun"/>
          <w:b/>
          <w:bCs/>
          <w:caps/>
          <w:snapToGrid w:val="0"/>
          <w:lang w:val="en-GB" w:eastAsia="zh-CN"/>
        </w:rPr>
        <w:tab/>
      </w:r>
      <w:r w:rsidR="009743B5" w:rsidRPr="009743B5">
        <w:rPr>
          <w:rFonts w:eastAsia="SimSun" w:hint="eastAsia"/>
          <w:b/>
          <w:bCs/>
          <w:caps/>
          <w:snapToGrid w:val="0"/>
          <w:lang w:val="en-GB" w:eastAsia="zh-CN"/>
        </w:rPr>
        <w:t>执行</w:t>
      </w:r>
      <w:r w:rsidR="008E3E34" w:rsidRPr="009743B5">
        <w:rPr>
          <w:rFonts w:eastAsia="SimSun"/>
          <w:b/>
          <w:bCs/>
          <w:caps/>
          <w:snapToGrid w:val="0"/>
          <w:lang w:val="en-GB" w:eastAsia="zh-CN"/>
        </w:rPr>
        <w:t>中的挑战和</w:t>
      </w:r>
      <w:r w:rsidR="0039031D">
        <w:rPr>
          <w:rFonts w:eastAsia="SimSun" w:hint="eastAsia"/>
          <w:b/>
          <w:bCs/>
          <w:caps/>
          <w:snapToGrid w:val="0"/>
          <w:lang w:val="en-GB" w:eastAsia="zh-CN"/>
        </w:rPr>
        <w:t>根源</w:t>
      </w:r>
    </w:p>
    <w:p w14:paraId="3B327092" w14:textId="1548CBFD" w:rsidR="008E3E34" w:rsidRPr="00211F8B" w:rsidRDefault="008E3E34" w:rsidP="00B85C76">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充足、可预测和可持续的</w:t>
      </w:r>
      <w:r w:rsidR="0058295C">
        <w:rPr>
          <w:rFonts w:eastAsia="SimSun"/>
          <w:caps/>
          <w:snapToGrid w:val="0"/>
          <w:lang w:val="en-GB" w:eastAsia="zh-CN"/>
        </w:rPr>
        <w:t>财务资源</w:t>
      </w:r>
      <w:r w:rsidRPr="00211F8B">
        <w:rPr>
          <w:rFonts w:eastAsia="SimSun"/>
          <w:caps/>
          <w:snapToGrid w:val="0"/>
          <w:lang w:val="en-GB" w:eastAsia="zh-CN"/>
        </w:rPr>
        <w:t>仍然是有效执行《名古屋议定书》的核心决定因素。所有现有信息表明，虽然在动员</w:t>
      </w:r>
      <w:r w:rsidR="00BD6DA5">
        <w:rPr>
          <w:rFonts w:eastAsia="SimSun" w:hint="eastAsia"/>
          <w:caps/>
          <w:snapToGrid w:val="0"/>
          <w:lang w:val="en-GB" w:eastAsia="zh-CN"/>
        </w:rPr>
        <w:t>资助</w:t>
      </w:r>
      <w:r w:rsidRPr="00211F8B">
        <w:rPr>
          <w:rFonts w:eastAsia="SimSun"/>
          <w:caps/>
          <w:snapToGrid w:val="0"/>
          <w:lang w:val="en-GB" w:eastAsia="zh-CN"/>
        </w:rPr>
        <w:t>获取和惠益分享方面取得了可衡量的进展，但持续的结构性挑战继续制约长期执行和</w:t>
      </w:r>
      <w:r w:rsidR="00EF0CB5">
        <w:rPr>
          <w:rFonts w:eastAsia="SimSun" w:hint="eastAsia"/>
          <w:caps/>
          <w:snapToGrid w:val="0"/>
          <w:lang w:val="en-GB" w:eastAsia="zh-CN"/>
        </w:rPr>
        <w:t>履约</w:t>
      </w:r>
      <w:r w:rsidRPr="00211F8B">
        <w:rPr>
          <w:rFonts w:eastAsia="SimSun"/>
          <w:caps/>
          <w:snapToGrid w:val="0"/>
          <w:lang w:val="en-GB" w:eastAsia="zh-CN"/>
        </w:rPr>
        <w:t>。这些挑战包括</w:t>
      </w:r>
      <w:r w:rsidR="00EF0CB5">
        <w:rPr>
          <w:rFonts w:eastAsia="SimSun" w:hint="eastAsia"/>
          <w:caps/>
          <w:snapToGrid w:val="0"/>
          <w:lang w:val="en-GB" w:eastAsia="zh-CN"/>
        </w:rPr>
        <w:t>：</w:t>
      </w:r>
    </w:p>
    <w:p w14:paraId="1915731F" w14:textId="4A4ECF6E" w:rsidR="008E3E34" w:rsidRPr="00211F8B" w:rsidRDefault="00EA3EB6" w:rsidP="006E4C9E">
      <w:pPr>
        <w:pStyle w:val="ListParagraph"/>
        <w:numPr>
          <w:ilvl w:val="0"/>
          <w:numId w:val="26"/>
        </w:numPr>
        <w:spacing w:before="120" w:after="120" w:line="240" w:lineRule="atLeast"/>
        <w:ind w:left="490" w:firstLine="490"/>
        <w:rPr>
          <w:rFonts w:eastAsia="SimSun"/>
          <w:snapToGrid w:val="0"/>
          <w:lang w:val="en-GB" w:eastAsia="zh-CN"/>
        </w:rPr>
      </w:pPr>
      <w:r>
        <w:rPr>
          <w:rFonts w:eastAsia="SimSun" w:hint="eastAsia"/>
          <w:snapToGrid w:val="0"/>
          <w:lang w:val="en-GB" w:eastAsia="zh-CN"/>
        </w:rPr>
        <w:t>在</w:t>
      </w:r>
      <w:r w:rsidR="008E3E34" w:rsidRPr="00211F8B">
        <w:rPr>
          <w:rFonts w:eastAsia="SimSun"/>
          <w:snapToGrid w:val="0"/>
          <w:lang w:val="en-GB" w:eastAsia="zh-CN"/>
        </w:rPr>
        <w:t>国家预算框架和国际融资议程中</w:t>
      </w:r>
      <w:r>
        <w:rPr>
          <w:rFonts w:eastAsia="SimSun" w:hint="eastAsia"/>
          <w:snapToGrid w:val="0"/>
          <w:lang w:val="en-GB" w:eastAsia="zh-CN"/>
        </w:rPr>
        <w:t>，</w:t>
      </w:r>
      <w:r w:rsidRPr="00211F8B">
        <w:rPr>
          <w:rFonts w:eastAsia="SimSun"/>
          <w:snapToGrid w:val="0"/>
          <w:lang w:val="en-GB" w:eastAsia="zh-CN"/>
        </w:rPr>
        <w:t>获取和惠益分享</w:t>
      </w:r>
      <w:r w:rsidR="00174EED">
        <w:rPr>
          <w:rFonts w:eastAsia="SimSun" w:hint="eastAsia"/>
          <w:snapToGrid w:val="0"/>
          <w:lang w:val="en-GB" w:eastAsia="zh-CN"/>
        </w:rPr>
        <w:t>的</w:t>
      </w:r>
      <w:r w:rsidR="008E3E34" w:rsidRPr="00211F8B">
        <w:rPr>
          <w:rFonts w:eastAsia="SimSun"/>
          <w:snapToGrid w:val="0"/>
          <w:lang w:val="en-GB" w:eastAsia="zh-CN"/>
        </w:rPr>
        <w:t>优先地位</w:t>
      </w:r>
      <w:r w:rsidR="00006B62">
        <w:rPr>
          <w:rFonts w:eastAsia="SimSun" w:hint="eastAsia"/>
          <w:snapToGrid w:val="0"/>
          <w:lang w:val="en-GB" w:eastAsia="zh-CN"/>
        </w:rPr>
        <w:t>低</w:t>
      </w:r>
      <w:r w:rsidR="008E3E34" w:rsidRPr="00211F8B">
        <w:rPr>
          <w:rFonts w:eastAsia="SimSun"/>
          <w:snapToGrid w:val="0"/>
          <w:lang w:val="en-GB" w:eastAsia="zh-CN"/>
        </w:rPr>
        <w:t>；</w:t>
      </w:r>
    </w:p>
    <w:p w14:paraId="66EE3D2F" w14:textId="6B148A8C" w:rsidR="008E3E34" w:rsidRPr="00211F8B" w:rsidRDefault="008E3E34" w:rsidP="006E4C9E">
      <w:pPr>
        <w:pStyle w:val="ListParagraph"/>
        <w:numPr>
          <w:ilvl w:val="0"/>
          <w:numId w:val="26"/>
        </w:numPr>
        <w:spacing w:before="120" w:after="120" w:line="240" w:lineRule="atLeast"/>
        <w:ind w:left="490" w:firstLine="490"/>
        <w:rPr>
          <w:rFonts w:eastAsia="SimSun"/>
          <w:snapToGrid w:val="0"/>
          <w:lang w:val="en-GB" w:eastAsia="zh-CN"/>
        </w:rPr>
      </w:pPr>
      <w:r w:rsidRPr="00211F8B">
        <w:rPr>
          <w:rFonts w:eastAsia="SimSun"/>
          <w:snapToGrid w:val="0"/>
          <w:lang w:val="en-GB" w:eastAsia="zh-CN"/>
        </w:rPr>
        <w:t>长期的公共财政制约以及与更广泛的生物多样性、气候和发展优先事项的竞争；</w:t>
      </w:r>
    </w:p>
    <w:p w14:paraId="5CAE1481" w14:textId="00C8AC35" w:rsidR="008E3E34" w:rsidRPr="00211F8B" w:rsidRDefault="008E3E34" w:rsidP="006E4C9E">
      <w:pPr>
        <w:pStyle w:val="ListParagraph"/>
        <w:numPr>
          <w:ilvl w:val="0"/>
          <w:numId w:val="26"/>
        </w:numPr>
        <w:spacing w:before="120" w:after="120" w:line="240" w:lineRule="atLeast"/>
        <w:ind w:left="490" w:firstLine="490"/>
        <w:rPr>
          <w:rFonts w:eastAsia="SimSun"/>
          <w:snapToGrid w:val="0"/>
          <w:lang w:val="en-GB" w:eastAsia="zh-CN"/>
        </w:rPr>
      </w:pPr>
      <w:r w:rsidRPr="00211F8B">
        <w:rPr>
          <w:rFonts w:eastAsia="SimSun"/>
          <w:snapToGrid w:val="0"/>
          <w:lang w:val="en-GB" w:eastAsia="zh-CN"/>
        </w:rPr>
        <w:lastRenderedPageBreak/>
        <w:t>严重</w:t>
      </w:r>
      <w:r w:rsidR="002E1EE2" w:rsidRPr="002E1EE2">
        <w:rPr>
          <w:rFonts w:eastAsia="SimSun"/>
          <w:snapToGrid w:val="0"/>
          <w:lang w:val="en-GB" w:eastAsia="zh-CN"/>
        </w:rPr>
        <w:t>依赖短期、由捐助方主导的项目，导致干预措施零散且受时间限制；</w:t>
      </w:r>
    </w:p>
    <w:p w14:paraId="1D55904D" w14:textId="3E9A7AF5" w:rsidR="008E3E34" w:rsidRPr="00211F8B" w:rsidRDefault="008E3E34" w:rsidP="006E4C9E">
      <w:pPr>
        <w:pStyle w:val="ListParagraph"/>
        <w:numPr>
          <w:ilvl w:val="0"/>
          <w:numId w:val="26"/>
        </w:numPr>
        <w:spacing w:before="120" w:after="120" w:line="240" w:lineRule="atLeast"/>
        <w:ind w:left="490" w:firstLine="490"/>
        <w:rPr>
          <w:rFonts w:eastAsia="SimSun"/>
          <w:snapToGrid w:val="0"/>
          <w:lang w:val="en-GB" w:eastAsia="zh-CN"/>
        </w:rPr>
      </w:pPr>
      <w:r w:rsidRPr="00211F8B">
        <w:rPr>
          <w:rFonts w:eastAsia="SimSun"/>
          <w:snapToGrid w:val="0"/>
          <w:lang w:val="en-GB" w:eastAsia="zh-CN"/>
        </w:rPr>
        <w:t>技术、科学、法律和估</w:t>
      </w:r>
      <w:r w:rsidR="000E167A">
        <w:rPr>
          <w:rFonts w:eastAsia="SimSun" w:hint="eastAsia"/>
          <w:snapToGrid w:val="0"/>
          <w:lang w:val="en-GB" w:eastAsia="zh-CN"/>
        </w:rPr>
        <w:t>值</w:t>
      </w:r>
      <w:r w:rsidRPr="00211F8B">
        <w:rPr>
          <w:rFonts w:eastAsia="SimSun"/>
          <w:snapToGrid w:val="0"/>
          <w:lang w:val="en-GB" w:eastAsia="zh-CN"/>
        </w:rPr>
        <w:t>能力有限，</w:t>
      </w:r>
      <w:r w:rsidR="00410782">
        <w:rPr>
          <w:rFonts w:eastAsia="SimSun" w:hint="eastAsia"/>
          <w:snapToGrid w:val="0"/>
          <w:lang w:val="en-GB" w:eastAsia="zh-CN"/>
        </w:rPr>
        <w:t>削弱</w:t>
      </w:r>
      <w:r w:rsidRPr="00211F8B">
        <w:rPr>
          <w:rFonts w:eastAsia="SimSun"/>
          <w:snapToGrid w:val="0"/>
          <w:lang w:val="en-GB" w:eastAsia="zh-CN"/>
        </w:rPr>
        <w:t>了制定稳健、</w:t>
      </w:r>
      <w:r w:rsidR="006B1D8C">
        <w:rPr>
          <w:rFonts w:eastAsia="SimSun" w:hint="eastAsia"/>
          <w:snapToGrid w:val="0"/>
          <w:lang w:val="en-GB" w:eastAsia="zh-CN"/>
        </w:rPr>
        <w:t>具银行融资</w:t>
      </w:r>
      <w:r w:rsidR="00161345">
        <w:rPr>
          <w:rFonts w:eastAsia="SimSun" w:hint="eastAsia"/>
          <w:snapToGrid w:val="0"/>
          <w:lang w:val="en-GB" w:eastAsia="zh-CN"/>
        </w:rPr>
        <w:t>资质</w:t>
      </w:r>
      <w:r w:rsidRPr="00211F8B">
        <w:rPr>
          <w:rFonts w:eastAsia="SimSun"/>
          <w:snapToGrid w:val="0"/>
          <w:lang w:val="en-GB" w:eastAsia="zh-CN"/>
        </w:rPr>
        <w:t>的获取和惠益分享举措或吸引私人投资的能力；</w:t>
      </w:r>
    </w:p>
    <w:p w14:paraId="768DA1FA" w14:textId="44ECB55A" w:rsidR="008E3E34" w:rsidRPr="00211F8B" w:rsidRDefault="008E3E34" w:rsidP="006E4C9E">
      <w:pPr>
        <w:pStyle w:val="ListParagraph"/>
        <w:numPr>
          <w:ilvl w:val="0"/>
          <w:numId w:val="26"/>
        </w:numPr>
        <w:spacing w:before="120" w:after="120" w:line="240" w:lineRule="atLeast"/>
        <w:ind w:left="490" w:firstLine="490"/>
        <w:rPr>
          <w:rFonts w:eastAsia="SimSun"/>
          <w:snapToGrid w:val="0"/>
          <w:lang w:val="en-GB" w:eastAsia="zh-CN"/>
        </w:rPr>
      </w:pPr>
      <w:r w:rsidRPr="00211F8B">
        <w:rPr>
          <w:rFonts w:eastAsia="SimSun"/>
          <w:snapToGrid w:val="0"/>
          <w:lang w:val="en-GB" w:eastAsia="zh-CN"/>
        </w:rPr>
        <w:t>复杂的资金申请和报告要求，加上国家筹资、项目设计和财务管理能力有限；</w:t>
      </w:r>
    </w:p>
    <w:p w14:paraId="78C9193B" w14:textId="1358BEE5" w:rsidR="009D5E1D" w:rsidRPr="00211F8B" w:rsidRDefault="00C17D52" w:rsidP="006E4C9E">
      <w:pPr>
        <w:pStyle w:val="ListParagraph"/>
        <w:numPr>
          <w:ilvl w:val="0"/>
          <w:numId w:val="26"/>
        </w:numPr>
        <w:spacing w:before="120" w:after="120" w:line="240" w:lineRule="atLeast"/>
        <w:ind w:left="490" w:firstLine="490"/>
        <w:rPr>
          <w:rFonts w:eastAsia="SimSun"/>
          <w:snapToGrid w:val="0"/>
          <w:lang w:val="en-GB" w:eastAsia="zh-CN"/>
        </w:rPr>
      </w:pPr>
      <w:r>
        <w:rPr>
          <w:rFonts w:eastAsia="SimSun" w:hint="eastAsia"/>
          <w:snapToGrid w:val="0"/>
          <w:lang w:val="en-GB" w:eastAsia="zh-CN"/>
        </w:rPr>
        <w:t>继续</w:t>
      </w:r>
      <w:r w:rsidR="008E3E34" w:rsidRPr="00211F8B">
        <w:rPr>
          <w:rFonts w:eastAsia="SimSun"/>
          <w:snapToGrid w:val="0"/>
          <w:lang w:val="en-GB" w:eastAsia="zh-CN"/>
        </w:rPr>
        <w:t>依赖全环基金作为获取和惠益分享的主要国际资金来源，</w:t>
      </w:r>
      <w:r w:rsidR="00D71AA9">
        <w:rPr>
          <w:rFonts w:eastAsia="SimSun" w:hint="eastAsia"/>
          <w:snapToGrid w:val="0"/>
          <w:lang w:val="en-GB" w:eastAsia="zh-CN"/>
        </w:rPr>
        <w:t>而</w:t>
      </w:r>
      <w:r w:rsidR="008E3E34" w:rsidRPr="00211F8B">
        <w:rPr>
          <w:rFonts w:eastAsia="SimSun"/>
          <w:snapToGrid w:val="0"/>
          <w:lang w:val="en-GB" w:eastAsia="zh-CN"/>
        </w:rPr>
        <w:t>全环基金之外</w:t>
      </w:r>
      <w:r w:rsidR="00B733B2">
        <w:rPr>
          <w:rFonts w:eastAsia="SimSun" w:hint="eastAsia"/>
          <w:snapToGrid w:val="0"/>
          <w:lang w:val="en-GB" w:eastAsia="zh-CN"/>
        </w:rPr>
        <w:t>的捐助方</w:t>
      </w:r>
      <w:r w:rsidR="00226C99">
        <w:rPr>
          <w:rFonts w:eastAsia="SimSun" w:hint="eastAsia"/>
          <w:snapToGrid w:val="0"/>
          <w:lang w:val="en-GB" w:eastAsia="zh-CN"/>
        </w:rPr>
        <w:t>基数</w:t>
      </w:r>
      <w:r w:rsidR="008E3E34" w:rsidRPr="00211F8B">
        <w:rPr>
          <w:rFonts w:eastAsia="SimSun"/>
          <w:snapToGrid w:val="0"/>
          <w:lang w:val="en-GB" w:eastAsia="zh-CN"/>
        </w:rPr>
        <w:t>相对</w:t>
      </w:r>
      <w:r w:rsidR="00B733B2">
        <w:rPr>
          <w:rFonts w:eastAsia="SimSun" w:hint="eastAsia"/>
          <w:snapToGrid w:val="0"/>
          <w:lang w:val="en-GB" w:eastAsia="zh-CN"/>
        </w:rPr>
        <w:t>狭小</w:t>
      </w:r>
      <w:r w:rsidR="008E3E34" w:rsidRPr="00211F8B">
        <w:rPr>
          <w:rFonts w:eastAsia="SimSun"/>
          <w:snapToGrid w:val="0"/>
          <w:lang w:val="en-GB" w:eastAsia="zh-CN"/>
        </w:rPr>
        <w:t>、</w:t>
      </w:r>
      <w:r w:rsidR="00B733B2">
        <w:rPr>
          <w:rStyle w:val="rynqvb"/>
          <w:rFonts w:ascii="SimSun" w:eastAsia="SimSun" w:hAnsi="SimSun" w:cs="SimSun" w:hint="eastAsia"/>
          <w:lang w:eastAsia="zh-CN"/>
        </w:rPr>
        <w:t>呈缩减趋势</w:t>
      </w:r>
      <w:r w:rsidR="00F62528">
        <w:rPr>
          <w:rStyle w:val="rynqvb"/>
          <w:rFonts w:ascii="SimSun" w:eastAsia="SimSun" w:hAnsi="SimSun" w:cs="SimSun" w:hint="eastAsia"/>
          <w:lang w:eastAsia="zh-CN"/>
        </w:rPr>
        <w:t>、</w:t>
      </w:r>
      <w:r w:rsidR="00B733B2">
        <w:rPr>
          <w:rStyle w:val="rynqvb"/>
          <w:rFonts w:ascii="SimSun" w:eastAsia="SimSun" w:hAnsi="SimSun" w:cs="SimSun" w:hint="eastAsia"/>
          <w:lang w:eastAsia="zh-CN"/>
        </w:rPr>
        <w:t>缺乏多样性</w:t>
      </w:r>
      <w:r w:rsidR="008E3E34" w:rsidRPr="00211F8B">
        <w:rPr>
          <w:rFonts w:eastAsia="SimSun"/>
          <w:snapToGrid w:val="0"/>
          <w:lang w:val="en-GB" w:eastAsia="zh-CN"/>
        </w:rPr>
        <w:t>，限制了对长期执行的</w:t>
      </w:r>
      <w:r w:rsidR="00D90037">
        <w:rPr>
          <w:rFonts w:eastAsia="SimSun" w:hint="eastAsia"/>
          <w:snapToGrid w:val="0"/>
          <w:lang w:val="en-GB" w:eastAsia="zh-CN"/>
        </w:rPr>
        <w:t>财务</w:t>
      </w:r>
      <w:r w:rsidR="008E3E34" w:rsidRPr="00211F8B">
        <w:rPr>
          <w:rFonts w:eastAsia="SimSun"/>
          <w:snapToGrid w:val="0"/>
          <w:lang w:val="en-GB" w:eastAsia="zh-CN"/>
        </w:rPr>
        <w:t>支持的可预测性、规模和可持续性。</w:t>
      </w:r>
    </w:p>
    <w:p w14:paraId="3E1EC508" w14:textId="74172105" w:rsidR="002D47C8" w:rsidRPr="00211F8B" w:rsidRDefault="002D47C8" w:rsidP="002D3A67">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上述挑战的背后是一系列结构性因素在起作用，其中包括机构职能分散、政治和财政决策者对</w:t>
      </w:r>
      <w:r w:rsidR="007A27FB">
        <w:rPr>
          <w:rFonts w:eastAsia="SimSun"/>
          <w:caps/>
          <w:snapToGrid w:val="0"/>
          <w:lang w:val="en-GB" w:eastAsia="zh-CN"/>
        </w:rPr>
        <w:t>获取和惠益分享</w:t>
      </w:r>
      <w:r w:rsidRPr="00211F8B">
        <w:rPr>
          <w:rFonts w:eastAsia="SimSun"/>
          <w:caps/>
          <w:snapToGrid w:val="0"/>
          <w:lang w:val="en-GB" w:eastAsia="zh-CN"/>
        </w:rPr>
        <w:t>的认知有限</w:t>
      </w:r>
      <w:r w:rsidR="00A507AD">
        <w:rPr>
          <w:rFonts w:eastAsia="SimSun" w:hint="eastAsia"/>
          <w:caps/>
          <w:snapToGrid w:val="0"/>
          <w:lang w:val="en-GB" w:eastAsia="zh-CN"/>
        </w:rPr>
        <w:t>、</w:t>
      </w:r>
      <w:r w:rsidR="007A27FB">
        <w:rPr>
          <w:rFonts w:eastAsia="SimSun"/>
          <w:caps/>
          <w:snapToGrid w:val="0"/>
          <w:lang w:val="en-GB" w:eastAsia="zh-CN"/>
        </w:rPr>
        <w:t>获取和惠益分享</w:t>
      </w:r>
      <w:r w:rsidRPr="00211F8B">
        <w:rPr>
          <w:rFonts w:eastAsia="SimSun"/>
          <w:caps/>
          <w:snapToGrid w:val="0"/>
          <w:lang w:val="en-GB" w:eastAsia="zh-CN"/>
        </w:rPr>
        <w:t>的监管流程与实际惠益产生之间存在固有的时间滞后</w:t>
      </w:r>
      <w:r w:rsidR="007519C0">
        <w:rPr>
          <w:rFonts w:eastAsia="SimSun" w:hint="eastAsia"/>
          <w:caps/>
          <w:snapToGrid w:val="0"/>
          <w:lang w:val="en-GB" w:eastAsia="zh-CN"/>
        </w:rPr>
        <w:t>等</w:t>
      </w:r>
      <w:r w:rsidRPr="00211F8B">
        <w:rPr>
          <w:rFonts w:eastAsia="SimSun"/>
          <w:caps/>
          <w:snapToGrid w:val="0"/>
          <w:lang w:val="en-GB" w:eastAsia="zh-CN"/>
        </w:rPr>
        <w:t>。这种时间上的错位导致</w:t>
      </w:r>
      <w:r w:rsidR="007A27FB">
        <w:rPr>
          <w:rFonts w:eastAsia="SimSun"/>
          <w:caps/>
          <w:snapToGrid w:val="0"/>
          <w:lang w:val="en-GB" w:eastAsia="zh-CN"/>
        </w:rPr>
        <w:t>获取和惠益分享</w:t>
      </w:r>
      <w:r w:rsidRPr="00211F8B">
        <w:rPr>
          <w:rFonts w:eastAsia="SimSun"/>
          <w:caps/>
          <w:snapToGrid w:val="0"/>
          <w:lang w:val="en-GB" w:eastAsia="zh-CN"/>
        </w:rPr>
        <w:t>的</w:t>
      </w:r>
      <w:r w:rsidR="009153C6">
        <w:rPr>
          <w:rFonts w:eastAsia="SimSun" w:hint="eastAsia"/>
          <w:caps/>
          <w:snapToGrid w:val="0"/>
          <w:lang w:val="en-GB" w:eastAsia="zh-CN"/>
        </w:rPr>
        <w:t>执行</w:t>
      </w:r>
      <w:r w:rsidRPr="00211F8B">
        <w:rPr>
          <w:rFonts w:eastAsia="SimSun"/>
          <w:caps/>
          <w:snapToGrid w:val="0"/>
          <w:lang w:val="en-GB" w:eastAsia="zh-CN"/>
        </w:rPr>
        <w:t>难以与传统的短期项目</w:t>
      </w:r>
      <w:r w:rsidR="009153C6">
        <w:rPr>
          <w:rFonts w:eastAsia="SimSun" w:hint="eastAsia"/>
          <w:caps/>
          <w:snapToGrid w:val="0"/>
          <w:lang w:val="en-GB" w:eastAsia="zh-CN"/>
        </w:rPr>
        <w:t>和</w:t>
      </w:r>
      <w:r w:rsidRPr="00211F8B">
        <w:rPr>
          <w:rFonts w:eastAsia="SimSun"/>
          <w:caps/>
          <w:snapToGrid w:val="0"/>
          <w:lang w:val="en-GB" w:eastAsia="zh-CN"/>
        </w:rPr>
        <w:t>资金周期相契合</w:t>
      </w:r>
      <w:r w:rsidR="00663430">
        <w:rPr>
          <w:rFonts w:eastAsia="SimSun" w:hint="eastAsia"/>
          <w:caps/>
          <w:snapToGrid w:val="0"/>
          <w:lang w:val="en-GB" w:eastAsia="zh-CN"/>
        </w:rPr>
        <w:t>，而</w:t>
      </w:r>
      <w:r w:rsidRPr="00211F8B">
        <w:rPr>
          <w:rFonts w:eastAsia="SimSun"/>
          <w:caps/>
          <w:snapToGrid w:val="0"/>
          <w:lang w:val="en-GB" w:eastAsia="zh-CN"/>
        </w:rPr>
        <w:t>国际资金高度集中于少数来源</w:t>
      </w:r>
      <w:r w:rsidR="00B57DCB">
        <w:rPr>
          <w:rFonts w:eastAsia="SimSun"/>
          <w:caps/>
          <w:snapToGrid w:val="0"/>
          <w:lang w:val="en-GB" w:eastAsia="zh-CN"/>
        </w:rPr>
        <w:t>(</w:t>
      </w:r>
      <w:r w:rsidRPr="00211F8B">
        <w:rPr>
          <w:rFonts w:eastAsia="SimSun"/>
          <w:caps/>
          <w:snapToGrid w:val="0"/>
          <w:lang w:val="en-GB" w:eastAsia="zh-CN"/>
        </w:rPr>
        <w:t>尤其是全环基金</w:t>
      </w:r>
      <w:r w:rsidR="00B57DCB">
        <w:rPr>
          <w:rFonts w:eastAsia="SimSun"/>
          <w:caps/>
          <w:snapToGrid w:val="0"/>
          <w:lang w:val="en-GB" w:eastAsia="zh-CN"/>
        </w:rPr>
        <w:t>)</w:t>
      </w:r>
      <w:r w:rsidRPr="00211F8B">
        <w:rPr>
          <w:rFonts w:eastAsia="SimSun"/>
          <w:caps/>
          <w:snapToGrid w:val="0"/>
          <w:lang w:val="en-GB" w:eastAsia="zh-CN"/>
        </w:rPr>
        <w:t>，致使资金支持的可预测性、规模</w:t>
      </w:r>
      <w:r w:rsidR="0089340B">
        <w:rPr>
          <w:rFonts w:eastAsia="SimSun" w:hint="eastAsia"/>
          <w:caps/>
          <w:snapToGrid w:val="0"/>
          <w:lang w:val="en-GB" w:eastAsia="zh-CN"/>
        </w:rPr>
        <w:t>和</w:t>
      </w:r>
      <w:r w:rsidRPr="00211F8B">
        <w:rPr>
          <w:rFonts w:eastAsia="SimSun"/>
          <w:caps/>
          <w:snapToGrid w:val="0"/>
          <w:lang w:val="en-GB" w:eastAsia="zh-CN"/>
        </w:rPr>
        <w:t>连续性均受到制约</w:t>
      </w:r>
      <w:r w:rsidR="0089340B">
        <w:rPr>
          <w:rFonts w:eastAsia="SimSun" w:hint="eastAsia"/>
          <w:caps/>
          <w:snapToGrid w:val="0"/>
          <w:lang w:val="en-GB" w:eastAsia="zh-CN"/>
        </w:rPr>
        <w:t>，</w:t>
      </w:r>
      <w:r w:rsidR="0089340B" w:rsidRPr="00211F8B">
        <w:rPr>
          <w:rFonts w:eastAsia="SimSun"/>
          <w:caps/>
          <w:snapToGrid w:val="0"/>
          <w:lang w:val="en-GB" w:eastAsia="zh-CN"/>
        </w:rPr>
        <w:t>进一步加剧</w:t>
      </w:r>
      <w:r w:rsidR="00216CD1">
        <w:rPr>
          <w:rFonts w:eastAsia="SimSun" w:hint="eastAsia"/>
          <w:caps/>
          <w:snapToGrid w:val="0"/>
          <w:lang w:val="en-GB" w:eastAsia="zh-CN"/>
        </w:rPr>
        <w:t>了这种情况</w:t>
      </w:r>
      <w:r w:rsidRPr="00211F8B">
        <w:rPr>
          <w:rFonts w:eastAsia="SimSun"/>
          <w:caps/>
          <w:snapToGrid w:val="0"/>
          <w:lang w:val="en-GB" w:eastAsia="zh-CN"/>
        </w:rPr>
        <w:t>。</w:t>
      </w:r>
    </w:p>
    <w:p w14:paraId="3D79962E" w14:textId="7CF79882" w:rsidR="002D47C8" w:rsidRPr="00211F8B" w:rsidRDefault="002D47C8" w:rsidP="002D3A67">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旨在支持</w:t>
      </w:r>
      <w:r w:rsidR="00C64F39">
        <w:rPr>
          <w:rFonts w:eastAsia="SimSun" w:hint="eastAsia"/>
          <w:caps/>
          <w:snapToGrid w:val="0"/>
          <w:lang w:val="en-GB" w:eastAsia="zh-CN"/>
        </w:rPr>
        <w:t>执行</w:t>
      </w:r>
      <w:r w:rsidR="007A27FB">
        <w:rPr>
          <w:rFonts w:eastAsia="SimSun"/>
          <w:caps/>
          <w:snapToGrid w:val="0"/>
          <w:lang w:val="en-GB" w:eastAsia="zh-CN"/>
        </w:rPr>
        <w:t>获取和惠益分享</w:t>
      </w:r>
      <w:r w:rsidRPr="00211F8B">
        <w:rPr>
          <w:rFonts w:eastAsia="SimSun"/>
          <w:caps/>
          <w:snapToGrid w:val="0"/>
          <w:lang w:val="en-GB" w:eastAsia="zh-CN"/>
        </w:rPr>
        <w:t>的能力建设活动，目前</w:t>
      </w:r>
      <w:r w:rsidR="00017EC2">
        <w:rPr>
          <w:rFonts w:eastAsia="SimSun" w:hint="eastAsia"/>
          <w:caps/>
          <w:snapToGrid w:val="0"/>
          <w:lang w:val="en-GB" w:eastAsia="zh-CN"/>
        </w:rPr>
        <w:t>大多</w:t>
      </w:r>
      <w:r w:rsidRPr="00211F8B">
        <w:rPr>
          <w:rFonts w:eastAsia="SimSun"/>
          <w:caps/>
          <w:snapToGrid w:val="0"/>
          <w:lang w:val="en-GB" w:eastAsia="zh-CN"/>
        </w:rPr>
        <w:t>仍主要依赖外部资金。尽管</w:t>
      </w:r>
      <w:r w:rsidR="00957342">
        <w:rPr>
          <w:rFonts w:eastAsia="SimSun" w:hint="eastAsia"/>
          <w:caps/>
          <w:snapToGrid w:val="0"/>
          <w:lang w:val="en-GB" w:eastAsia="zh-CN"/>
        </w:rPr>
        <w:t>外部</w:t>
      </w:r>
      <w:r w:rsidRPr="00211F8B">
        <w:rPr>
          <w:rFonts w:eastAsia="SimSun"/>
          <w:caps/>
          <w:snapToGrid w:val="0"/>
          <w:lang w:val="en-GB" w:eastAsia="zh-CN"/>
        </w:rPr>
        <w:t>支持已取得切实成效，但其临时</w:t>
      </w:r>
      <w:r w:rsidR="0048028D">
        <w:rPr>
          <w:rFonts w:eastAsia="SimSun" w:hint="eastAsia"/>
          <w:caps/>
          <w:snapToGrid w:val="0"/>
          <w:lang w:val="en-GB" w:eastAsia="zh-CN"/>
        </w:rPr>
        <w:t>性质</w:t>
      </w:r>
      <w:r w:rsidRPr="00211F8B">
        <w:rPr>
          <w:rFonts w:eastAsia="SimSun"/>
          <w:caps/>
          <w:snapToGrid w:val="0"/>
          <w:lang w:val="en-GB" w:eastAsia="zh-CN"/>
        </w:rPr>
        <w:t>给技能、机构安排</w:t>
      </w:r>
      <w:r w:rsidR="00957342">
        <w:rPr>
          <w:rFonts w:eastAsia="SimSun" w:hint="eastAsia"/>
          <w:caps/>
          <w:snapToGrid w:val="0"/>
          <w:lang w:val="en-GB" w:eastAsia="zh-CN"/>
        </w:rPr>
        <w:t>和</w:t>
      </w:r>
      <w:r w:rsidRPr="00211F8B">
        <w:rPr>
          <w:rFonts w:eastAsia="SimSun"/>
          <w:caps/>
          <w:snapToGrid w:val="0"/>
          <w:lang w:val="en-GB" w:eastAsia="zh-CN"/>
        </w:rPr>
        <w:t>相关</w:t>
      </w:r>
      <w:r w:rsidR="00957342">
        <w:rPr>
          <w:rFonts w:eastAsia="SimSun" w:hint="eastAsia"/>
          <w:caps/>
          <w:snapToGrid w:val="0"/>
          <w:lang w:val="en-GB" w:eastAsia="zh-CN"/>
        </w:rPr>
        <w:t>制度</w:t>
      </w:r>
      <w:r w:rsidRPr="00211F8B">
        <w:rPr>
          <w:rFonts w:eastAsia="SimSun"/>
          <w:caps/>
          <w:snapToGrid w:val="0"/>
          <w:lang w:val="en-GB" w:eastAsia="zh-CN"/>
        </w:rPr>
        <w:t>的长期维系带来了挑战。鉴于</w:t>
      </w:r>
      <w:r w:rsidR="007A27FB">
        <w:rPr>
          <w:rFonts w:eastAsia="SimSun"/>
          <w:caps/>
          <w:snapToGrid w:val="0"/>
          <w:lang w:val="en-GB" w:eastAsia="zh-CN"/>
        </w:rPr>
        <w:t>获取和惠益分享</w:t>
      </w:r>
      <w:r w:rsidRPr="00211F8B">
        <w:rPr>
          <w:rFonts w:eastAsia="SimSun"/>
          <w:caps/>
          <w:snapToGrid w:val="0"/>
          <w:lang w:val="en-GB" w:eastAsia="zh-CN"/>
        </w:rPr>
        <w:t>机制的</w:t>
      </w:r>
      <w:r w:rsidR="00373923">
        <w:rPr>
          <w:rFonts w:eastAsia="SimSun" w:hint="eastAsia"/>
          <w:caps/>
          <w:snapToGrid w:val="0"/>
          <w:lang w:val="en-GB" w:eastAsia="zh-CN"/>
        </w:rPr>
        <w:t>执行</w:t>
      </w:r>
      <w:r w:rsidRPr="00211F8B">
        <w:rPr>
          <w:rFonts w:eastAsia="SimSun"/>
          <w:caps/>
          <w:snapToGrid w:val="0"/>
          <w:lang w:val="en-GB" w:eastAsia="zh-CN"/>
        </w:rPr>
        <w:t>需要不断适应法律</w:t>
      </w:r>
      <w:r w:rsidR="00373923">
        <w:rPr>
          <w:rFonts w:eastAsia="SimSun" w:hint="eastAsia"/>
          <w:caps/>
          <w:snapToGrid w:val="0"/>
          <w:lang w:val="en-GB" w:eastAsia="zh-CN"/>
        </w:rPr>
        <w:t>和科技</w:t>
      </w:r>
      <w:r w:rsidRPr="00211F8B">
        <w:rPr>
          <w:rFonts w:eastAsia="SimSun"/>
          <w:caps/>
          <w:snapToGrid w:val="0"/>
          <w:lang w:val="en-GB" w:eastAsia="zh-CN"/>
        </w:rPr>
        <w:t>领域的最新发展，一次性培训举措已</w:t>
      </w:r>
      <w:r w:rsidR="009F7B68">
        <w:rPr>
          <w:rFonts w:eastAsia="SimSun" w:hint="eastAsia"/>
          <w:caps/>
          <w:snapToGrid w:val="0"/>
          <w:lang w:val="en-GB" w:eastAsia="zh-CN"/>
        </w:rPr>
        <w:t>越来越不够</w:t>
      </w:r>
      <w:r w:rsidRPr="00211F8B">
        <w:rPr>
          <w:rFonts w:eastAsia="SimSun"/>
          <w:caps/>
          <w:snapToGrid w:val="0"/>
          <w:lang w:val="en-GB" w:eastAsia="zh-CN"/>
        </w:rPr>
        <w:t>。</w:t>
      </w:r>
    </w:p>
    <w:p w14:paraId="47FB2E40" w14:textId="605EEF10" w:rsidR="009D5E1D" w:rsidRPr="00211F8B" w:rsidRDefault="002D47C8" w:rsidP="002D3A67">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事实证明，全球</w:t>
      </w:r>
      <w:r w:rsidR="0048028D">
        <w:rPr>
          <w:rFonts w:eastAsia="SimSun" w:hint="eastAsia"/>
          <w:caps/>
          <w:snapToGrid w:val="0"/>
          <w:lang w:val="en-GB" w:eastAsia="zh-CN"/>
        </w:rPr>
        <w:t>和</w:t>
      </w:r>
      <w:r w:rsidRPr="00211F8B">
        <w:rPr>
          <w:rFonts w:eastAsia="SimSun"/>
          <w:caps/>
          <w:snapToGrid w:val="0"/>
          <w:lang w:val="en-GB" w:eastAsia="zh-CN"/>
        </w:rPr>
        <w:t>区域层面的倡议在推广标准化做法、促进同行学习</w:t>
      </w:r>
      <w:r w:rsidR="00CE6D84">
        <w:rPr>
          <w:rFonts w:eastAsia="SimSun" w:hint="eastAsia"/>
          <w:caps/>
          <w:snapToGrid w:val="0"/>
          <w:lang w:val="en-GB" w:eastAsia="zh-CN"/>
        </w:rPr>
        <w:t>和</w:t>
      </w:r>
      <w:r w:rsidRPr="00211F8B">
        <w:rPr>
          <w:rFonts w:eastAsia="SimSun"/>
          <w:caps/>
          <w:snapToGrid w:val="0"/>
          <w:lang w:val="en-GB" w:eastAsia="zh-CN"/>
        </w:rPr>
        <w:t>经验交流方面尤为有效。与此同时，在</w:t>
      </w:r>
      <w:r w:rsidR="00F648E7">
        <w:rPr>
          <w:rFonts w:eastAsia="SimSun"/>
          <w:caps/>
          <w:snapToGrid w:val="0"/>
          <w:lang w:val="en-GB" w:eastAsia="zh-CN"/>
        </w:rPr>
        <w:t>全环基金</w:t>
      </w:r>
      <w:r w:rsidR="00AD14E0">
        <w:rPr>
          <w:rFonts w:eastAsia="SimSun" w:hint="eastAsia"/>
          <w:caps/>
          <w:snapToGrid w:val="0"/>
          <w:lang w:val="en-GB" w:eastAsia="zh-CN"/>
        </w:rPr>
        <w:t>最近几个</w:t>
      </w:r>
      <w:r w:rsidRPr="00211F8B">
        <w:rPr>
          <w:rFonts w:eastAsia="SimSun"/>
          <w:caps/>
          <w:snapToGrid w:val="0"/>
          <w:lang w:val="en-GB" w:eastAsia="zh-CN"/>
        </w:rPr>
        <w:t>增资周期，专门针对</w:t>
      </w:r>
      <w:r w:rsidR="007A27FB">
        <w:rPr>
          <w:rFonts w:eastAsia="SimSun"/>
          <w:caps/>
          <w:snapToGrid w:val="0"/>
          <w:lang w:val="en-GB" w:eastAsia="zh-CN"/>
        </w:rPr>
        <w:t>获取和惠益分享</w:t>
      </w:r>
      <w:r w:rsidRPr="00211F8B">
        <w:rPr>
          <w:rFonts w:eastAsia="SimSun"/>
          <w:caps/>
          <w:snapToGrid w:val="0"/>
          <w:lang w:val="en-GB" w:eastAsia="zh-CN"/>
        </w:rPr>
        <w:t>的项目获批数量有所下降</w:t>
      </w:r>
      <w:r w:rsidR="003E5303">
        <w:rPr>
          <w:rFonts w:eastAsia="SimSun" w:hint="eastAsia"/>
          <w:caps/>
          <w:snapToGrid w:val="0"/>
          <w:lang w:val="en-GB" w:eastAsia="zh-CN"/>
        </w:rPr>
        <w:t>，</w:t>
      </w:r>
      <w:r w:rsidR="00D9408B">
        <w:rPr>
          <w:rFonts w:eastAsia="SimSun" w:hint="eastAsia"/>
          <w:caps/>
          <w:snapToGrid w:val="0"/>
          <w:lang w:val="en-GB" w:eastAsia="zh-CN"/>
        </w:rPr>
        <w:t>这</w:t>
      </w:r>
      <w:r w:rsidR="008D54FB">
        <w:rPr>
          <w:rFonts w:eastAsia="SimSun" w:hint="eastAsia"/>
          <w:caps/>
          <w:snapToGrid w:val="0"/>
          <w:lang w:val="en-GB" w:eastAsia="zh-CN"/>
        </w:rPr>
        <w:t>使</w:t>
      </w:r>
      <w:r w:rsidR="00745B07">
        <w:rPr>
          <w:rFonts w:eastAsia="SimSun" w:hint="eastAsia"/>
          <w:caps/>
          <w:snapToGrid w:val="0"/>
          <w:lang w:val="en-GB" w:eastAsia="zh-CN"/>
        </w:rPr>
        <w:t>即将到来的</w:t>
      </w:r>
      <w:r w:rsidR="008B650E">
        <w:rPr>
          <w:rFonts w:eastAsia="SimSun" w:hint="eastAsia"/>
          <w:caps/>
          <w:snapToGrid w:val="0"/>
          <w:lang w:val="en-GB" w:eastAsia="zh-CN"/>
        </w:rPr>
        <w:t>融资机会</w:t>
      </w:r>
      <w:r w:rsidRPr="00211F8B">
        <w:rPr>
          <w:rFonts w:eastAsia="SimSun"/>
          <w:caps/>
          <w:snapToGrid w:val="0"/>
          <w:lang w:val="en-GB" w:eastAsia="zh-CN"/>
        </w:rPr>
        <w:t>——</w:t>
      </w:r>
      <w:r w:rsidRPr="00211F8B">
        <w:rPr>
          <w:rFonts w:eastAsia="SimSun"/>
          <w:caps/>
          <w:snapToGrid w:val="0"/>
          <w:lang w:val="en-GB" w:eastAsia="zh-CN"/>
        </w:rPr>
        <w:t>包括全球生物多样性框架基金</w:t>
      </w:r>
      <w:r w:rsidR="00F3157E">
        <w:rPr>
          <w:rFonts w:eastAsia="SimSun" w:hint="eastAsia"/>
          <w:caps/>
          <w:snapToGrid w:val="0"/>
          <w:lang w:val="en-GB" w:eastAsia="zh-CN"/>
        </w:rPr>
        <w:t>和</w:t>
      </w:r>
      <w:r w:rsidRPr="00211F8B">
        <w:rPr>
          <w:rFonts w:eastAsia="SimSun"/>
          <w:caps/>
          <w:snapToGrid w:val="0"/>
          <w:lang w:val="en-GB" w:eastAsia="zh-CN"/>
        </w:rPr>
        <w:t>全环基金信托基金的第九次增资</w:t>
      </w:r>
      <w:r w:rsidRPr="00211F8B">
        <w:rPr>
          <w:rFonts w:eastAsia="SimSun"/>
          <w:caps/>
          <w:snapToGrid w:val="0"/>
          <w:lang w:val="en-GB" w:eastAsia="zh-CN"/>
        </w:rPr>
        <w:t>——</w:t>
      </w:r>
      <w:r w:rsidR="007F399D">
        <w:rPr>
          <w:rFonts w:eastAsia="SimSun" w:hint="eastAsia"/>
          <w:caps/>
          <w:snapToGrid w:val="0"/>
          <w:lang w:val="en-GB" w:eastAsia="zh-CN"/>
        </w:rPr>
        <w:t>显得</w:t>
      </w:r>
      <w:r w:rsidR="00C22621">
        <w:rPr>
          <w:rFonts w:eastAsia="SimSun" w:hint="eastAsia"/>
          <w:caps/>
          <w:snapToGrid w:val="0"/>
          <w:lang w:val="en-GB" w:eastAsia="zh-CN"/>
        </w:rPr>
        <w:t>尤其</w:t>
      </w:r>
      <w:r w:rsidR="007F399D">
        <w:rPr>
          <w:rFonts w:eastAsia="SimSun" w:hint="eastAsia"/>
          <w:caps/>
          <w:snapToGrid w:val="0"/>
          <w:lang w:val="en-GB" w:eastAsia="zh-CN"/>
        </w:rPr>
        <w:t>重要</w:t>
      </w:r>
      <w:r w:rsidRPr="00211F8B">
        <w:rPr>
          <w:rFonts w:eastAsia="SimSun"/>
          <w:caps/>
          <w:snapToGrid w:val="0"/>
          <w:lang w:val="en-GB" w:eastAsia="zh-CN"/>
        </w:rPr>
        <w:t>。</w:t>
      </w:r>
    </w:p>
    <w:p w14:paraId="162D7BEF" w14:textId="37FC4F92" w:rsidR="00AA4B43" w:rsidRPr="00274ACD" w:rsidRDefault="00B57DCB" w:rsidP="00AA4B43">
      <w:pPr>
        <w:spacing w:line="240" w:lineRule="atLeast"/>
        <w:rPr>
          <w:rFonts w:eastAsia="SimSun"/>
          <w:b/>
          <w:bCs/>
          <w:caps/>
          <w:snapToGrid w:val="0"/>
          <w:lang w:val="en-GB" w:eastAsia="zh-CN"/>
        </w:rPr>
      </w:pPr>
      <w:r>
        <w:rPr>
          <w:rFonts w:eastAsia="SimSun"/>
          <w:b/>
          <w:bCs/>
          <w:caps/>
          <w:snapToGrid w:val="0"/>
          <w:lang w:val="en-GB" w:eastAsia="zh-CN"/>
        </w:rPr>
        <w:t>(</w:t>
      </w:r>
      <w:r w:rsidR="00AA4B43" w:rsidRPr="00274ACD">
        <w:rPr>
          <w:rFonts w:eastAsia="SimSun"/>
          <w:b/>
          <w:bCs/>
          <w:snapToGrid w:val="0"/>
          <w:lang w:val="en-GB" w:eastAsia="zh-CN"/>
        </w:rPr>
        <w:t>c</w:t>
      </w:r>
      <w:r>
        <w:rPr>
          <w:rFonts w:eastAsia="SimSun"/>
          <w:b/>
          <w:bCs/>
          <w:caps/>
          <w:snapToGrid w:val="0"/>
          <w:lang w:val="en-GB" w:eastAsia="zh-CN"/>
        </w:rPr>
        <w:t>)</w:t>
      </w:r>
      <w:r w:rsidR="00AA4B43" w:rsidRPr="00274ACD">
        <w:rPr>
          <w:rFonts w:eastAsia="SimSun"/>
          <w:b/>
          <w:bCs/>
          <w:caps/>
          <w:snapToGrid w:val="0"/>
          <w:lang w:val="en-GB" w:eastAsia="zh-CN"/>
        </w:rPr>
        <w:tab/>
      </w:r>
      <w:r w:rsidR="0040496D" w:rsidRPr="00274ACD">
        <w:rPr>
          <w:rFonts w:eastAsia="SimSun" w:hint="eastAsia"/>
          <w:b/>
          <w:bCs/>
          <w:caps/>
          <w:snapToGrid w:val="0"/>
          <w:lang w:val="en-GB" w:eastAsia="zh-CN"/>
        </w:rPr>
        <w:t>加强</w:t>
      </w:r>
      <w:r w:rsidR="00AA4B43" w:rsidRPr="00274ACD">
        <w:rPr>
          <w:rFonts w:eastAsia="SimSun"/>
          <w:b/>
          <w:bCs/>
          <w:caps/>
          <w:snapToGrid w:val="0"/>
          <w:lang w:val="en-GB" w:eastAsia="zh-CN"/>
        </w:rPr>
        <w:t>获</w:t>
      </w:r>
      <w:r w:rsidR="0040496D" w:rsidRPr="00274ACD">
        <w:rPr>
          <w:rFonts w:eastAsia="SimSun" w:hint="eastAsia"/>
          <w:b/>
          <w:bCs/>
          <w:caps/>
          <w:snapToGrid w:val="0"/>
          <w:lang w:val="en-GB" w:eastAsia="zh-CN"/>
        </w:rPr>
        <w:t>得</w:t>
      </w:r>
      <w:r w:rsidR="0058295C" w:rsidRPr="00274ACD">
        <w:rPr>
          <w:rFonts w:eastAsia="SimSun"/>
          <w:b/>
          <w:bCs/>
          <w:caps/>
          <w:snapToGrid w:val="0"/>
          <w:lang w:val="en-GB" w:eastAsia="zh-CN"/>
        </w:rPr>
        <w:t>财务资源</w:t>
      </w:r>
      <w:r w:rsidR="00274ACD" w:rsidRPr="00274ACD">
        <w:rPr>
          <w:rFonts w:eastAsia="SimSun" w:hint="eastAsia"/>
          <w:b/>
          <w:bCs/>
          <w:caps/>
          <w:snapToGrid w:val="0"/>
          <w:lang w:val="en-GB" w:eastAsia="zh-CN"/>
        </w:rPr>
        <w:t>和</w:t>
      </w:r>
      <w:r w:rsidR="00AA4B43" w:rsidRPr="00274ACD">
        <w:rPr>
          <w:rFonts w:eastAsia="SimSun"/>
          <w:b/>
          <w:bCs/>
          <w:caps/>
          <w:snapToGrid w:val="0"/>
          <w:lang w:val="en-GB" w:eastAsia="zh-CN"/>
        </w:rPr>
        <w:t>资源调动能力以</w:t>
      </w:r>
      <w:r w:rsidR="00274ACD" w:rsidRPr="00274ACD">
        <w:rPr>
          <w:rFonts w:eastAsia="SimSun" w:hint="eastAsia"/>
          <w:b/>
          <w:bCs/>
          <w:caps/>
          <w:snapToGrid w:val="0"/>
          <w:lang w:val="en-GB" w:eastAsia="zh-CN"/>
        </w:rPr>
        <w:t>执行</w:t>
      </w:r>
      <w:r w:rsidR="00A422E7">
        <w:rPr>
          <w:rFonts w:eastAsia="SimSun"/>
          <w:b/>
          <w:bCs/>
          <w:caps/>
          <w:snapToGrid w:val="0"/>
          <w:lang w:val="en-GB" w:eastAsia="zh-CN"/>
        </w:rPr>
        <w:t>《名古屋议定书》</w:t>
      </w:r>
      <w:r w:rsidR="00AA4B43" w:rsidRPr="00274ACD">
        <w:rPr>
          <w:rFonts w:eastAsia="SimSun"/>
          <w:b/>
          <w:bCs/>
          <w:caps/>
          <w:snapToGrid w:val="0"/>
          <w:lang w:val="en-GB" w:eastAsia="zh-CN"/>
        </w:rPr>
        <w:t>的可能途径</w:t>
      </w:r>
    </w:p>
    <w:p w14:paraId="69F83266" w14:textId="5D07A261" w:rsidR="00AA4B43" w:rsidRPr="00211F8B" w:rsidRDefault="009E60DA" w:rsidP="005B64E6">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通过分析</w:t>
      </w:r>
      <w:r w:rsidR="00971AAC">
        <w:rPr>
          <w:rFonts w:eastAsia="SimSun" w:hint="eastAsia"/>
          <w:caps/>
          <w:snapToGrid w:val="0"/>
          <w:lang w:val="en-GB" w:eastAsia="zh-CN"/>
        </w:rPr>
        <w:t>查明</w:t>
      </w:r>
      <w:r w:rsidR="00AA4B43" w:rsidRPr="00211F8B">
        <w:rPr>
          <w:rFonts w:eastAsia="SimSun"/>
          <w:caps/>
          <w:snapToGrid w:val="0"/>
          <w:lang w:val="en-GB" w:eastAsia="zh-CN"/>
        </w:rPr>
        <w:t>了若干加强</w:t>
      </w:r>
      <w:r w:rsidR="00B21C6F">
        <w:rPr>
          <w:rFonts w:eastAsia="SimSun" w:hint="eastAsia"/>
          <w:caps/>
          <w:snapToGrid w:val="0"/>
          <w:lang w:val="en-GB" w:eastAsia="zh-CN"/>
        </w:rPr>
        <w:t>获得</w:t>
      </w:r>
      <w:r w:rsidR="0058295C">
        <w:rPr>
          <w:rFonts w:eastAsia="SimSun"/>
          <w:caps/>
          <w:snapToGrid w:val="0"/>
          <w:lang w:val="en-GB" w:eastAsia="zh-CN"/>
        </w:rPr>
        <w:t>财务资源</w:t>
      </w:r>
      <w:r w:rsidR="00DE3CCD">
        <w:rPr>
          <w:rFonts w:eastAsia="SimSun" w:hint="eastAsia"/>
          <w:caps/>
          <w:snapToGrid w:val="0"/>
          <w:lang w:val="en-GB" w:eastAsia="zh-CN"/>
        </w:rPr>
        <w:t>和</w:t>
      </w:r>
      <w:r w:rsidR="00AA4B43" w:rsidRPr="00211F8B">
        <w:rPr>
          <w:rFonts w:eastAsia="SimSun"/>
          <w:caps/>
          <w:snapToGrid w:val="0"/>
          <w:lang w:val="en-GB" w:eastAsia="zh-CN"/>
        </w:rPr>
        <w:t>增强资源调动</w:t>
      </w:r>
      <w:r w:rsidR="00DE3CCD">
        <w:rPr>
          <w:rFonts w:eastAsia="SimSun" w:hint="eastAsia"/>
          <w:caps/>
          <w:snapToGrid w:val="0"/>
          <w:lang w:val="en-GB" w:eastAsia="zh-CN"/>
        </w:rPr>
        <w:t>能力</w:t>
      </w:r>
      <w:r w:rsidR="00AA4B43" w:rsidRPr="00211F8B">
        <w:rPr>
          <w:rFonts w:eastAsia="SimSun"/>
          <w:caps/>
          <w:snapToGrid w:val="0"/>
          <w:lang w:val="en-GB" w:eastAsia="zh-CN"/>
        </w:rPr>
        <w:t>从而支持</w:t>
      </w:r>
      <w:r w:rsidR="0090071D">
        <w:rPr>
          <w:rFonts w:eastAsia="SimSun" w:hint="eastAsia"/>
          <w:caps/>
          <w:snapToGrid w:val="0"/>
          <w:lang w:val="en-GB" w:eastAsia="zh-CN"/>
        </w:rPr>
        <w:t>有效执行</w:t>
      </w:r>
      <w:r w:rsidR="00AA4B43" w:rsidRPr="00211F8B">
        <w:rPr>
          <w:rFonts w:eastAsia="SimSun"/>
          <w:caps/>
          <w:snapToGrid w:val="0"/>
          <w:lang w:val="en-GB" w:eastAsia="zh-CN"/>
        </w:rPr>
        <w:t>《名古屋议定书》的</w:t>
      </w:r>
      <w:r w:rsidR="00017357">
        <w:rPr>
          <w:rFonts w:eastAsia="SimSun" w:hint="eastAsia"/>
          <w:caps/>
          <w:snapToGrid w:val="0"/>
          <w:lang w:val="en-GB" w:eastAsia="zh-CN"/>
        </w:rPr>
        <w:t>机会</w:t>
      </w:r>
      <w:r w:rsidR="00AA4B43" w:rsidRPr="00211F8B">
        <w:rPr>
          <w:rFonts w:eastAsia="SimSun"/>
          <w:caps/>
          <w:snapToGrid w:val="0"/>
          <w:lang w:val="en-GB" w:eastAsia="zh-CN"/>
        </w:rPr>
        <w:t>，其中包括：</w:t>
      </w:r>
    </w:p>
    <w:p w14:paraId="71B26432" w14:textId="3DFE4999" w:rsidR="00AA4B43" w:rsidRPr="00274ACD" w:rsidRDefault="00AA4B43" w:rsidP="00D371BE">
      <w:pPr>
        <w:pStyle w:val="ListParagraph"/>
        <w:numPr>
          <w:ilvl w:val="0"/>
          <w:numId w:val="29"/>
        </w:numPr>
        <w:spacing w:before="120" w:after="120" w:line="240" w:lineRule="atLeast"/>
        <w:ind w:left="490" w:firstLine="490"/>
        <w:rPr>
          <w:rFonts w:eastAsia="SimSun"/>
          <w:caps/>
          <w:snapToGrid w:val="0"/>
          <w:lang w:val="en-GB" w:eastAsia="zh-CN"/>
        </w:rPr>
      </w:pPr>
      <w:r w:rsidRPr="00274ACD">
        <w:rPr>
          <w:rFonts w:eastAsia="SimSun"/>
          <w:caps/>
          <w:snapToGrid w:val="0"/>
          <w:lang w:val="en-GB" w:eastAsia="zh-CN"/>
        </w:rPr>
        <w:t>更好地将</w:t>
      </w:r>
      <w:r w:rsidR="007A27FB" w:rsidRPr="00274ACD">
        <w:rPr>
          <w:rFonts w:eastAsia="SimSun"/>
          <w:caps/>
          <w:snapToGrid w:val="0"/>
          <w:lang w:val="en-GB" w:eastAsia="zh-CN"/>
        </w:rPr>
        <w:t>获取和惠益分享</w:t>
      </w:r>
      <w:r w:rsidRPr="00274ACD">
        <w:rPr>
          <w:rFonts w:eastAsia="SimSun"/>
          <w:caps/>
          <w:snapToGrid w:val="0"/>
          <w:lang w:val="en-GB" w:eastAsia="zh-CN"/>
        </w:rPr>
        <w:t>纳入国家生物多样性融资战略，并使其与《昆明</w:t>
      </w:r>
      <w:r w:rsidR="009833A9">
        <w:rPr>
          <w:rFonts w:eastAsia="SimSun" w:hint="eastAsia"/>
          <w:caps/>
          <w:snapToGrid w:val="0"/>
          <w:lang w:val="en-GB" w:eastAsia="zh-CN"/>
        </w:rPr>
        <w:t>-</w:t>
      </w:r>
      <w:r w:rsidRPr="00274ACD">
        <w:rPr>
          <w:rFonts w:eastAsia="SimSun"/>
          <w:caps/>
          <w:snapToGrid w:val="0"/>
          <w:lang w:val="en-GB" w:eastAsia="zh-CN"/>
        </w:rPr>
        <w:t>蒙特利尔全球生物多样性框架》相</w:t>
      </w:r>
      <w:r w:rsidR="009833A9">
        <w:rPr>
          <w:rFonts w:eastAsia="SimSun" w:hint="eastAsia"/>
          <w:caps/>
          <w:snapToGrid w:val="0"/>
          <w:lang w:val="en-GB" w:eastAsia="zh-CN"/>
        </w:rPr>
        <w:t>一致</w:t>
      </w:r>
      <w:r w:rsidRPr="00274ACD">
        <w:rPr>
          <w:rFonts w:eastAsia="SimSun"/>
          <w:caps/>
          <w:snapToGrid w:val="0"/>
          <w:lang w:val="en-GB" w:eastAsia="zh-CN"/>
        </w:rPr>
        <w:t>；</w:t>
      </w:r>
    </w:p>
    <w:p w14:paraId="13CFFF69" w14:textId="28267DC1" w:rsidR="00AA4B43" w:rsidRDefault="00AA4B43" w:rsidP="00D371BE">
      <w:pPr>
        <w:pStyle w:val="ListParagraph"/>
        <w:numPr>
          <w:ilvl w:val="0"/>
          <w:numId w:val="29"/>
        </w:numPr>
        <w:spacing w:before="120" w:after="120" w:line="240" w:lineRule="atLeast"/>
        <w:ind w:left="490" w:firstLine="490"/>
        <w:rPr>
          <w:rFonts w:eastAsia="SimSun"/>
          <w:caps/>
          <w:snapToGrid w:val="0"/>
          <w:lang w:val="en-GB" w:eastAsia="zh-CN"/>
        </w:rPr>
      </w:pPr>
      <w:r w:rsidRPr="00274ACD">
        <w:rPr>
          <w:rFonts w:eastAsia="SimSun"/>
          <w:caps/>
          <w:snapToGrid w:val="0"/>
          <w:lang w:val="en-GB" w:eastAsia="zh-CN"/>
        </w:rPr>
        <w:t>加强</w:t>
      </w:r>
      <w:r w:rsidR="00E7246B">
        <w:rPr>
          <w:rFonts w:eastAsia="SimSun" w:hint="eastAsia"/>
          <w:caps/>
          <w:snapToGrid w:val="0"/>
          <w:lang w:val="en-GB" w:eastAsia="zh-CN"/>
        </w:rPr>
        <w:t>利用作为</w:t>
      </w:r>
      <w:r w:rsidR="00E7246B" w:rsidRPr="00274ACD">
        <w:rPr>
          <w:rFonts w:eastAsia="SimSun"/>
          <w:caps/>
          <w:snapToGrid w:val="0"/>
          <w:lang w:val="en-GB" w:eastAsia="zh-CN"/>
        </w:rPr>
        <w:t>《公约》及</w:t>
      </w:r>
      <w:r w:rsidR="004D5F39">
        <w:rPr>
          <w:rFonts w:eastAsia="SimSun"/>
          <w:caps/>
          <w:snapToGrid w:val="0"/>
          <w:lang w:val="en-GB" w:eastAsia="zh-CN"/>
        </w:rPr>
        <w:t>《议定书》</w:t>
      </w:r>
      <w:r w:rsidR="0058510C">
        <w:rPr>
          <w:rFonts w:eastAsia="SimSun" w:hint="eastAsia"/>
          <w:caps/>
          <w:snapToGrid w:val="0"/>
          <w:lang w:val="en-GB" w:eastAsia="zh-CN"/>
        </w:rPr>
        <w:t>融资</w:t>
      </w:r>
      <w:r w:rsidR="008A2455">
        <w:rPr>
          <w:rFonts w:eastAsia="SimSun" w:hint="eastAsia"/>
          <w:caps/>
          <w:snapToGrid w:val="0"/>
          <w:lang w:val="en-GB" w:eastAsia="zh-CN"/>
        </w:rPr>
        <w:t>机制的</w:t>
      </w:r>
      <w:r w:rsidR="00F648E7" w:rsidRPr="00274ACD">
        <w:rPr>
          <w:rFonts w:eastAsia="SimSun"/>
          <w:caps/>
          <w:snapToGrid w:val="0"/>
          <w:lang w:val="en-GB" w:eastAsia="zh-CN"/>
        </w:rPr>
        <w:t>全环基金</w:t>
      </w:r>
      <w:r w:rsidR="008A2455">
        <w:rPr>
          <w:rFonts w:eastAsia="SimSun" w:hint="eastAsia"/>
          <w:caps/>
          <w:snapToGrid w:val="0"/>
          <w:lang w:val="en-GB" w:eastAsia="zh-CN"/>
        </w:rPr>
        <w:t>，</w:t>
      </w:r>
      <w:r w:rsidR="000D583C">
        <w:rPr>
          <w:rFonts w:eastAsia="SimSun" w:hint="eastAsia"/>
          <w:caps/>
          <w:snapToGrid w:val="0"/>
          <w:lang w:val="en-GB" w:eastAsia="zh-CN"/>
        </w:rPr>
        <w:t>以</w:t>
      </w:r>
      <w:r w:rsidRPr="00274ACD">
        <w:rPr>
          <w:rFonts w:eastAsia="SimSun"/>
          <w:caps/>
          <w:snapToGrid w:val="0"/>
          <w:lang w:val="en-GB" w:eastAsia="zh-CN"/>
        </w:rPr>
        <w:t>在</w:t>
      </w:r>
      <w:r w:rsidR="007A27FB" w:rsidRPr="00274ACD">
        <w:rPr>
          <w:rFonts w:eastAsia="SimSun"/>
          <w:caps/>
          <w:snapToGrid w:val="0"/>
          <w:lang w:val="en-GB" w:eastAsia="zh-CN"/>
        </w:rPr>
        <w:t>获取和惠益分享</w:t>
      </w:r>
      <w:r w:rsidR="00C7114C">
        <w:rPr>
          <w:rFonts w:eastAsia="SimSun" w:hint="eastAsia"/>
          <w:caps/>
          <w:snapToGrid w:val="0"/>
          <w:lang w:val="en-GB" w:eastAsia="zh-CN"/>
        </w:rPr>
        <w:t>执行工作</w:t>
      </w:r>
      <w:r w:rsidR="00240730">
        <w:rPr>
          <w:rFonts w:eastAsia="SimSun" w:hint="eastAsia"/>
          <w:caps/>
          <w:snapToGrid w:val="0"/>
          <w:lang w:val="en-GB" w:eastAsia="zh-CN"/>
        </w:rPr>
        <w:t>中</w:t>
      </w:r>
      <w:r w:rsidRPr="00274ACD">
        <w:rPr>
          <w:rFonts w:eastAsia="SimSun"/>
          <w:caps/>
          <w:snapToGrid w:val="0"/>
          <w:lang w:val="en-GB" w:eastAsia="zh-CN"/>
        </w:rPr>
        <w:t>采取更具规划性、长期性和催化性的</w:t>
      </w:r>
      <w:r w:rsidR="008764FC">
        <w:rPr>
          <w:rFonts w:eastAsia="SimSun" w:hint="eastAsia"/>
          <w:caps/>
          <w:snapToGrid w:val="0"/>
          <w:lang w:val="en-GB" w:eastAsia="zh-CN"/>
        </w:rPr>
        <w:t>做法</w:t>
      </w:r>
      <w:r w:rsidR="00C526CB">
        <w:rPr>
          <w:rFonts w:eastAsia="SimSun" w:hint="eastAsia"/>
          <w:caps/>
          <w:snapToGrid w:val="0"/>
          <w:lang w:val="en-GB" w:eastAsia="zh-CN"/>
        </w:rPr>
        <w:t>，</w:t>
      </w:r>
      <w:r w:rsidRPr="00274ACD">
        <w:rPr>
          <w:rFonts w:eastAsia="SimSun"/>
          <w:caps/>
          <w:snapToGrid w:val="0"/>
          <w:lang w:val="en-GB" w:eastAsia="zh-CN"/>
        </w:rPr>
        <w:t>包括</w:t>
      </w:r>
      <w:r w:rsidR="00C14396">
        <w:rPr>
          <w:rFonts w:eastAsia="SimSun" w:hint="eastAsia"/>
          <w:caps/>
          <w:snapToGrid w:val="0"/>
          <w:lang w:val="en-GB" w:eastAsia="zh-CN"/>
        </w:rPr>
        <w:t>通过</w:t>
      </w:r>
      <w:r w:rsidRPr="00274ACD">
        <w:rPr>
          <w:rFonts w:eastAsia="SimSun"/>
          <w:caps/>
          <w:snapToGrid w:val="0"/>
          <w:lang w:val="en-GB" w:eastAsia="zh-CN"/>
        </w:rPr>
        <w:t>增加对区域次区域</w:t>
      </w:r>
      <w:r w:rsidR="001F0800">
        <w:rPr>
          <w:rFonts w:eastAsia="SimSun" w:hint="eastAsia"/>
          <w:caps/>
          <w:snapToGrid w:val="0"/>
          <w:lang w:val="en-GB" w:eastAsia="zh-CN"/>
        </w:rPr>
        <w:t>和</w:t>
      </w:r>
      <w:r w:rsidRPr="00274ACD">
        <w:rPr>
          <w:rFonts w:eastAsia="SimSun"/>
          <w:caps/>
          <w:snapToGrid w:val="0"/>
          <w:lang w:val="en-GB" w:eastAsia="zh-CN"/>
        </w:rPr>
        <w:t>全球倡议的支持</w:t>
      </w:r>
      <w:r w:rsidR="004443E4">
        <w:rPr>
          <w:rFonts w:eastAsia="SimSun" w:hint="eastAsia"/>
          <w:caps/>
          <w:snapToGrid w:val="0"/>
          <w:lang w:val="en-GB" w:eastAsia="zh-CN"/>
        </w:rPr>
        <w:t>、</w:t>
      </w:r>
      <w:r w:rsidR="00FC0289">
        <w:rPr>
          <w:rFonts w:eastAsia="SimSun" w:hint="eastAsia"/>
          <w:caps/>
          <w:snapToGrid w:val="0"/>
          <w:lang w:val="en-GB" w:eastAsia="zh-CN"/>
        </w:rPr>
        <w:t>利用</w:t>
      </w:r>
      <w:r w:rsidRPr="00274ACD">
        <w:rPr>
          <w:rFonts w:eastAsia="SimSun"/>
          <w:caps/>
          <w:snapToGrid w:val="0"/>
          <w:lang w:val="en-GB" w:eastAsia="zh-CN"/>
        </w:rPr>
        <w:t>共同融资</w:t>
      </w:r>
      <w:r w:rsidR="004443E4">
        <w:rPr>
          <w:rFonts w:eastAsia="SimSun" w:hint="eastAsia"/>
          <w:caps/>
          <w:snapToGrid w:val="0"/>
          <w:lang w:val="en-GB" w:eastAsia="zh-CN"/>
        </w:rPr>
        <w:t>、</w:t>
      </w:r>
      <w:r w:rsidRPr="00274ACD">
        <w:rPr>
          <w:rFonts w:eastAsia="SimSun"/>
          <w:caps/>
          <w:snapToGrid w:val="0"/>
          <w:lang w:val="en-GB" w:eastAsia="zh-CN"/>
        </w:rPr>
        <w:t>与更广泛的生物多样性投资相</w:t>
      </w:r>
      <w:r w:rsidR="00E64F6D">
        <w:rPr>
          <w:rFonts w:eastAsia="SimSun" w:hint="eastAsia"/>
          <w:caps/>
          <w:snapToGrid w:val="0"/>
          <w:lang w:val="en-GB" w:eastAsia="zh-CN"/>
        </w:rPr>
        <w:t>结合</w:t>
      </w:r>
      <w:r w:rsidR="004443E4">
        <w:rPr>
          <w:rFonts w:eastAsia="SimSun" w:hint="eastAsia"/>
          <w:caps/>
          <w:snapToGrid w:val="0"/>
          <w:lang w:val="en-GB" w:eastAsia="zh-CN"/>
        </w:rPr>
        <w:t>、</w:t>
      </w:r>
      <w:r w:rsidRPr="00274ACD">
        <w:rPr>
          <w:rFonts w:eastAsia="SimSun"/>
          <w:caps/>
          <w:snapToGrid w:val="0"/>
          <w:lang w:val="en-GB" w:eastAsia="zh-CN"/>
        </w:rPr>
        <w:t>支持超越</w:t>
      </w:r>
      <w:r w:rsidR="00E64F6D">
        <w:rPr>
          <w:rFonts w:eastAsia="SimSun" w:hint="eastAsia"/>
          <w:caps/>
          <w:snapToGrid w:val="0"/>
          <w:lang w:val="en-GB" w:eastAsia="zh-CN"/>
        </w:rPr>
        <w:t>独立</w:t>
      </w:r>
      <w:r w:rsidRPr="00274ACD">
        <w:rPr>
          <w:rFonts w:eastAsia="SimSun"/>
          <w:caps/>
          <w:snapToGrid w:val="0"/>
          <w:lang w:val="en-GB" w:eastAsia="zh-CN"/>
        </w:rPr>
        <w:t>项目的系统性能力建设</w:t>
      </w:r>
      <w:r w:rsidR="004443E4">
        <w:rPr>
          <w:rFonts w:eastAsia="SimSun" w:hint="eastAsia"/>
          <w:caps/>
          <w:snapToGrid w:val="0"/>
          <w:lang w:val="en-GB" w:eastAsia="zh-CN"/>
        </w:rPr>
        <w:t>等</w:t>
      </w:r>
      <w:r w:rsidRPr="00274ACD">
        <w:rPr>
          <w:rFonts w:eastAsia="SimSun"/>
          <w:caps/>
          <w:snapToGrid w:val="0"/>
          <w:lang w:val="en-GB" w:eastAsia="zh-CN"/>
        </w:rPr>
        <w:t>；</w:t>
      </w:r>
    </w:p>
    <w:p w14:paraId="0A09E780" w14:textId="4F4DB66E" w:rsidR="000B18D8" w:rsidRPr="00274ACD" w:rsidRDefault="000B18D8" w:rsidP="00D371BE">
      <w:pPr>
        <w:pStyle w:val="ListParagraph"/>
        <w:numPr>
          <w:ilvl w:val="0"/>
          <w:numId w:val="29"/>
        </w:numPr>
        <w:spacing w:before="120" w:after="120" w:line="240" w:lineRule="atLeast"/>
        <w:ind w:left="490" w:firstLine="490"/>
        <w:rPr>
          <w:rFonts w:eastAsia="SimSun"/>
          <w:caps/>
          <w:snapToGrid w:val="0"/>
          <w:lang w:val="en-GB" w:eastAsia="zh-CN"/>
        </w:rPr>
      </w:pPr>
      <w:r w:rsidRPr="00274ACD">
        <w:rPr>
          <w:rFonts w:eastAsia="SimSun"/>
          <w:caps/>
          <w:snapToGrid w:val="0"/>
          <w:lang w:val="en-GB" w:eastAsia="zh-CN"/>
        </w:rPr>
        <w:t>提高国内</w:t>
      </w:r>
      <w:r w:rsidR="00B40009">
        <w:rPr>
          <w:rFonts w:eastAsia="SimSun" w:hint="eastAsia"/>
          <w:caps/>
          <w:snapToGrid w:val="0"/>
          <w:lang w:val="en-GB" w:eastAsia="zh-CN"/>
        </w:rPr>
        <w:t>融资</w:t>
      </w:r>
      <w:r w:rsidRPr="00274ACD">
        <w:rPr>
          <w:rFonts w:eastAsia="SimSun"/>
          <w:caps/>
          <w:snapToGrid w:val="0"/>
          <w:lang w:val="en-GB" w:eastAsia="zh-CN"/>
        </w:rPr>
        <w:t>的可预测性和制度化水平，支持核心行政管理、监测和</w:t>
      </w:r>
      <w:r w:rsidR="00CA3C05">
        <w:rPr>
          <w:rFonts w:eastAsia="SimSun" w:hint="eastAsia"/>
          <w:caps/>
          <w:snapToGrid w:val="0"/>
          <w:lang w:val="en-GB" w:eastAsia="zh-CN"/>
        </w:rPr>
        <w:t>履约</w:t>
      </w:r>
      <w:r w:rsidRPr="00274ACD">
        <w:rPr>
          <w:rFonts w:eastAsia="SimSun"/>
          <w:caps/>
          <w:snapToGrid w:val="0"/>
          <w:lang w:val="en-GB" w:eastAsia="zh-CN"/>
        </w:rPr>
        <w:t>职能；</w:t>
      </w:r>
    </w:p>
    <w:p w14:paraId="3902D957" w14:textId="73AA26B6" w:rsidR="000B18D8" w:rsidRPr="00274ACD" w:rsidRDefault="000B18D8" w:rsidP="00D371BE">
      <w:pPr>
        <w:pStyle w:val="ListParagraph"/>
        <w:numPr>
          <w:ilvl w:val="0"/>
          <w:numId w:val="29"/>
        </w:numPr>
        <w:spacing w:before="120" w:after="120" w:line="240" w:lineRule="atLeast"/>
        <w:ind w:left="490" w:firstLine="490"/>
        <w:rPr>
          <w:rFonts w:eastAsia="SimSun"/>
          <w:caps/>
          <w:snapToGrid w:val="0"/>
          <w:lang w:val="en-GB" w:eastAsia="zh-CN"/>
        </w:rPr>
      </w:pPr>
      <w:r w:rsidRPr="00274ACD">
        <w:rPr>
          <w:rFonts w:eastAsia="SimSun"/>
          <w:caps/>
          <w:snapToGrid w:val="0"/>
          <w:lang w:val="en-GB" w:eastAsia="zh-CN"/>
        </w:rPr>
        <w:t>对数字化许可系统、信息基础设施和监测工具进行战略性投资；</w:t>
      </w:r>
    </w:p>
    <w:p w14:paraId="3D58AF27" w14:textId="67486EB5" w:rsidR="000B18D8" w:rsidRPr="00274ACD" w:rsidRDefault="000B18D8" w:rsidP="00D371BE">
      <w:pPr>
        <w:pStyle w:val="ListParagraph"/>
        <w:numPr>
          <w:ilvl w:val="0"/>
          <w:numId w:val="29"/>
        </w:numPr>
        <w:spacing w:before="120" w:after="120" w:line="240" w:lineRule="atLeast"/>
        <w:ind w:left="490" w:firstLine="490"/>
        <w:rPr>
          <w:rFonts w:eastAsia="SimSun"/>
          <w:caps/>
          <w:snapToGrid w:val="0"/>
          <w:lang w:val="en-GB" w:eastAsia="zh-CN"/>
        </w:rPr>
      </w:pPr>
      <w:r w:rsidRPr="00274ACD">
        <w:rPr>
          <w:rFonts w:eastAsia="SimSun"/>
          <w:caps/>
          <w:snapToGrid w:val="0"/>
          <w:lang w:val="en-GB" w:eastAsia="zh-CN"/>
        </w:rPr>
        <w:lastRenderedPageBreak/>
        <w:t>加大力度获</w:t>
      </w:r>
      <w:r w:rsidR="00D1233E">
        <w:rPr>
          <w:rFonts w:eastAsia="SimSun" w:hint="eastAsia"/>
          <w:caps/>
          <w:snapToGrid w:val="0"/>
          <w:lang w:val="en-GB" w:eastAsia="zh-CN"/>
        </w:rPr>
        <w:t>得</w:t>
      </w:r>
      <w:r w:rsidRPr="00274ACD">
        <w:rPr>
          <w:rFonts w:eastAsia="SimSun"/>
          <w:caps/>
          <w:snapToGrid w:val="0"/>
          <w:lang w:val="en-GB" w:eastAsia="zh-CN"/>
        </w:rPr>
        <w:t>、调动</w:t>
      </w:r>
      <w:r w:rsidR="008F00E4">
        <w:rPr>
          <w:rFonts w:eastAsia="SimSun" w:hint="eastAsia"/>
          <w:caps/>
          <w:snapToGrid w:val="0"/>
          <w:lang w:val="en-GB" w:eastAsia="zh-CN"/>
        </w:rPr>
        <w:t>和</w:t>
      </w:r>
      <w:r w:rsidRPr="00274ACD">
        <w:rPr>
          <w:rFonts w:eastAsia="SimSun"/>
          <w:caps/>
          <w:snapToGrid w:val="0"/>
          <w:lang w:val="en-GB" w:eastAsia="zh-CN"/>
        </w:rPr>
        <w:t>有效利用</w:t>
      </w:r>
      <w:r w:rsidR="0058295C" w:rsidRPr="00274ACD">
        <w:rPr>
          <w:rFonts w:eastAsia="SimSun"/>
          <w:caps/>
          <w:snapToGrid w:val="0"/>
          <w:lang w:val="en-GB" w:eastAsia="zh-CN"/>
        </w:rPr>
        <w:t>财务资源</w:t>
      </w:r>
      <w:r w:rsidRPr="00274ACD">
        <w:rPr>
          <w:rFonts w:eastAsia="SimSun"/>
          <w:caps/>
          <w:snapToGrid w:val="0"/>
          <w:lang w:val="en-GB" w:eastAsia="zh-CN"/>
        </w:rPr>
        <w:t>，以支持</w:t>
      </w:r>
      <w:r w:rsidR="007A27FB" w:rsidRPr="00274ACD">
        <w:rPr>
          <w:rFonts w:eastAsia="SimSun"/>
          <w:caps/>
          <w:snapToGrid w:val="0"/>
          <w:lang w:val="en-GB" w:eastAsia="zh-CN"/>
        </w:rPr>
        <w:t>获取和惠益分享</w:t>
      </w:r>
      <w:r w:rsidRPr="00274ACD">
        <w:rPr>
          <w:rFonts w:eastAsia="SimSun"/>
          <w:caps/>
          <w:snapToGrid w:val="0"/>
          <w:lang w:val="en-GB" w:eastAsia="zh-CN"/>
        </w:rPr>
        <w:t>的</w:t>
      </w:r>
      <w:r w:rsidR="007B7A52">
        <w:rPr>
          <w:rFonts w:eastAsia="SimSun" w:hint="eastAsia"/>
          <w:caps/>
          <w:snapToGrid w:val="0"/>
          <w:lang w:val="en-GB" w:eastAsia="zh-CN"/>
        </w:rPr>
        <w:t>执行</w:t>
      </w:r>
      <w:r w:rsidRPr="00274ACD">
        <w:rPr>
          <w:rFonts w:eastAsia="SimSun"/>
          <w:caps/>
          <w:snapToGrid w:val="0"/>
          <w:lang w:val="en-GB" w:eastAsia="zh-CN"/>
        </w:rPr>
        <w:t>工作，包括开发可获资助的项目，确保</w:t>
      </w:r>
      <w:r w:rsidR="00902710">
        <w:rPr>
          <w:rFonts w:eastAsia="SimSun" w:hint="eastAsia"/>
          <w:caps/>
          <w:snapToGrid w:val="0"/>
          <w:lang w:val="en-GB" w:eastAsia="zh-CN"/>
        </w:rPr>
        <w:t>获取和惠益分享</w:t>
      </w:r>
      <w:r w:rsidRPr="00274ACD">
        <w:rPr>
          <w:rFonts w:eastAsia="SimSun"/>
          <w:caps/>
          <w:snapToGrid w:val="0"/>
          <w:lang w:val="en-GB" w:eastAsia="zh-CN"/>
        </w:rPr>
        <w:t>机构</w:t>
      </w:r>
      <w:r w:rsidR="00742BCD">
        <w:rPr>
          <w:rFonts w:eastAsia="SimSun" w:hint="eastAsia"/>
          <w:caps/>
          <w:snapToGrid w:val="0"/>
          <w:lang w:val="en-GB" w:eastAsia="zh-CN"/>
        </w:rPr>
        <w:t>的</w:t>
      </w:r>
      <w:r w:rsidRPr="00274ACD">
        <w:rPr>
          <w:rFonts w:eastAsia="SimSun"/>
          <w:caps/>
          <w:snapToGrid w:val="0"/>
          <w:lang w:val="en-GB" w:eastAsia="zh-CN"/>
        </w:rPr>
        <w:t>可持续运作。</w:t>
      </w:r>
    </w:p>
    <w:p w14:paraId="0E444F20" w14:textId="2AB537EC" w:rsidR="000B18D8" w:rsidRPr="00211F8B" w:rsidRDefault="000B18D8" w:rsidP="006C4E25">
      <w:pPr>
        <w:pStyle w:val="ListParagraph"/>
        <w:spacing w:before="120" w:after="120" w:line="240" w:lineRule="atLeast"/>
        <w:ind w:left="490" w:firstLine="0"/>
        <w:rPr>
          <w:rFonts w:eastAsia="SimSun"/>
          <w:caps/>
          <w:snapToGrid w:val="0"/>
          <w:lang w:val="en-GB" w:eastAsia="zh-CN"/>
        </w:rPr>
      </w:pPr>
      <w:r w:rsidRPr="00DF6262">
        <w:rPr>
          <w:rFonts w:eastAsia="SimSun"/>
          <w:caps/>
          <w:snapToGrid w:val="0"/>
          <w:lang w:val="en-GB" w:eastAsia="zh-CN"/>
        </w:rPr>
        <w:t>尽管</w:t>
      </w:r>
      <w:r w:rsidR="00FB1C96" w:rsidRPr="00DF6262">
        <w:rPr>
          <w:rFonts w:eastAsia="SimSun"/>
          <w:caps/>
          <w:snapToGrid w:val="0"/>
          <w:lang w:val="en-GB" w:eastAsia="zh-CN"/>
        </w:rPr>
        <w:t>在</w:t>
      </w:r>
      <w:r w:rsidR="00FB1C96" w:rsidRPr="00DF6262">
        <w:rPr>
          <w:rFonts w:eastAsia="SimSun" w:hint="eastAsia"/>
          <w:caps/>
          <w:snapToGrid w:val="0"/>
          <w:lang w:val="en-GB" w:eastAsia="zh-CN"/>
        </w:rPr>
        <w:t>获取和惠益分享执行</w:t>
      </w:r>
      <w:r w:rsidR="00FB1C96" w:rsidRPr="00DF6262">
        <w:rPr>
          <w:rFonts w:eastAsia="SimSun"/>
          <w:caps/>
          <w:snapToGrid w:val="0"/>
          <w:lang w:val="en-GB" w:eastAsia="zh-CN"/>
        </w:rPr>
        <w:t>领域</w:t>
      </w:r>
      <w:r w:rsidRPr="00DF6262">
        <w:rPr>
          <w:rFonts w:eastAsia="SimSun"/>
          <w:caps/>
          <w:snapToGrid w:val="0"/>
          <w:lang w:val="en-GB" w:eastAsia="zh-CN"/>
        </w:rPr>
        <w:t>混合融资和创新融资</w:t>
      </w:r>
      <w:r w:rsidR="00322183" w:rsidRPr="00DF6262">
        <w:rPr>
          <w:rFonts w:eastAsia="SimSun" w:hint="eastAsia"/>
          <w:caps/>
          <w:snapToGrid w:val="0"/>
          <w:lang w:val="en-GB" w:eastAsia="zh-CN"/>
        </w:rPr>
        <w:t>等</w:t>
      </w:r>
      <w:r w:rsidRPr="00DF6262">
        <w:rPr>
          <w:rFonts w:eastAsia="SimSun"/>
          <w:caps/>
          <w:snapToGrid w:val="0"/>
          <w:lang w:val="en-GB" w:eastAsia="zh-CN"/>
        </w:rPr>
        <w:t>新兴融资方式仍处于探索阶段，但对于研发</w:t>
      </w:r>
      <w:r w:rsidR="002B3F72" w:rsidRPr="00DF6262">
        <w:rPr>
          <w:rFonts w:eastAsia="SimSun" w:hint="eastAsia"/>
          <w:caps/>
          <w:snapToGrid w:val="0"/>
          <w:lang w:val="en-GB" w:eastAsia="zh-CN"/>
        </w:rPr>
        <w:t>和</w:t>
      </w:r>
      <w:r w:rsidRPr="00DF6262">
        <w:rPr>
          <w:rFonts w:eastAsia="SimSun"/>
          <w:caps/>
          <w:snapToGrid w:val="0"/>
          <w:lang w:val="en-GB" w:eastAsia="zh-CN"/>
        </w:rPr>
        <w:t>商业化</w:t>
      </w:r>
      <w:r w:rsidR="002B3F72" w:rsidRPr="00DF6262">
        <w:rPr>
          <w:rFonts w:eastAsia="SimSun" w:hint="eastAsia"/>
          <w:caps/>
          <w:snapToGrid w:val="0"/>
          <w:lang w:val="en-GB" w:eastAsia="zh-CN"/>
        </w:rPr>
        <w:t>方面</w:t>
      </w:r>
      <w:r w:rsidRPr="00DF6262">
        <w:rPr>
          <w:rFonts w:eastAsia="SimSun"/>
          <w:caps/>
          <w:snapToGrid w:val="0"/>
          <w:lang w:val="en-GB" w:eastAsia="zh-CN"/>
        </w:rPr>
        <w:t>的特定活动而言，这些方式</w:t>
      </w:r>
      <w:r w:rsidR="00357C27">
        <w:rPr>
          <w:rFonts w:eastAsia="SimSun" w:hint="eastAsia"/>
          <w:caps/>
          <w:snapToGrid w:val="0"/>
          <w:lang w:val="en-GB" w:eastAsia="zh-CN"/>
        </w:rPr>
        <w:t>可能</w:t>
      </w:r>
      <w:r w:rsidR="00820CD4">
        <w:rPr>
          <w:rFonts w:eastAsia="SimSun" w:hint="eastAsia"/>
          <w:caps/>
          <w:snapToGrid w:val="0"/>
          <w:lang w:val="en-GB" w:eastAsia="zh-CN"/>
        </w:rPr>
        <w:t>会日趋</w:t>
      </w:r>
      <w:r w:rsidRPr="00DF6262">
        <w:rPr>
          <w:rFonts w:eastAsia="SimSun"/>
          <w:caps/>
          <w:snapToGrid w:val="0"/>
          <w:lang w:val="en-GB" w:eastAsia="zh-CN"/>
        </w:rPr>
        <w:t>重要</w:t>
      </w:r>
      <w:r w:rsidR="002B3F72" w:rsidRPr="00DF6262">
        <w:rPr>
          <w:rFonts w:eastAsia="SimSun" w:hint="eastAsia"/>
          <w:caps/>
          <w:snapToGrid w:val="0"/>
          <w:lang w:val="en-GB" w:eastAsia="zh-CN"/>
        </w:rPr>
        <w:t>。</w:t>
      </w:r>
      <w:r w:rsidRPr="00DF6262">
        <w:rPr>
          <w:rFonts w:eastAsia="SimSun"/>
          <w:caps/>
          <w:snapToGrid w:val="0"/>
          <w:lang w:val="en-GB" w:eastAsia="zh-CN"/>
        </w:rPr>
        <w:t>因此，有必要对其进行持续的监测</w:t>
      </w:r>
      <w:r w:rsidR="00820CD4">
        <w:rPr>
          <w:rFonts w:eastAsia="SimSun" w:hint="eastAsia"/>
          <w:caps/>
          <w:snapToGrid w:val="0"/>
          <w:lang w:val="en-GB" w:eastAsia="zh-CN"/>
        </w:rPr>
        <w:t>和</w:t>
      </w:r>
      <w:r w:rsidRPr="00DF6262">
        <w:rPr>
          <w:rFonts w:eastAsia="SimSun"/>
          <w:caps/>
          <w:snapToGrid w:val="0"/>
          <w:lang w:val="en-GB" w:eastAsia="zh-CN"/>
        </w:rPr>
        <w:t>学习。</w:t>
      </w:r>
    </w:p>
    <w:p w14:paraId="6D9C3DF0" w14:textId="625A2191" w:rsidR="000B18D8" w:rsidRPr="00211F8B" w:rsidRDefault="000B18D8" w:rsidP="006C4E25">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展望未来，能否提升</w:t>
      </w:r>
      <w:r w:rsidR="0071123D">
        <w:rPr>
          <w:rFonts w:eastAsia="SimSun" w:hint="eastAsia"/>
          <w:caps/>
          <w:snapToGrid w:val="0"/>
          <w:lang w:val="en-GB" w:eastAsia="zh-CN"/>
        </w:rPr>
        <w:t>执行</w:t>
      </w:r>
      <w:r w:rsidRPr="00211F8B">
        <w:rPr>
          <w:rFonts w:eastAsia="SimSun"/>
          <w:caps/>
          <w:snapToGrid w:val="0"/>
          <w:lang w:val="en-GB" w:eastAsia="zh-CN"/>
        </w:rPr>
        <w:t>成效将取决于以下因素：</w:t>
      </w:r>
    </w:p>
    <w:p w14:paraId="23263ADB" w14:textId="66E6BD6F" w:rsidR="00014929" w:rsidRDefault="000B18D8" w:rsidP="00D371BE">
      <w:pPr>
        <w:pStyle w:val="ListParagraph"/>
        <w:numPr>
          <w:ilvl w:val="0"/>
          <w:numId w:val="30"/>
        </w:numPr>
        <w:spacing w:before="120" w:after="120" w:line="240" w:lineRule="atLeast"/>
        <w:ind w:left="490" w:firstLine="490"/>
        <w:rPr>
          <w:rFonts w:eastAsia="SimSun"/>
          <w:snapToGrid w:val="0"/>
          <w:lang w:val="en-GB" w:eastAsia="zh-CN"/>
        </w:rPr>
      </w:pPr>
      <w:r w:rsidRPr="00725152">
        <w:rPr>
          <w:rFonts w:eastAsia="SimSun"/>
          <w:snapToGrid w:val="0"/>
          <w:lang w:val="en-GB" w:eastAsia="zh-CN"/>
        </w:rPr>
        <w:t>将</w:t>
      </w:r>
      <w:r w:rsidR="00742BCD" w:rsidRPr="00725152">
        <w:rPr>
          <w:rFonts w:eastAsia="SimSun" w:hint="eastAsia"/>
          <w:caps/>
          <w:snapToGrid w:val="0"/>
          <w:lang w:val="en-GB" w:eastAsia="zh-CN"/>
        </w:rPr>
        <w:t>获取和惠益分享</w:t>
      </w:r>
      <w:r w:rsidRPr="00725152">
        <w:rPr>
          <w:rFonts w:eastAsia="SimSun"/>
          <w:snapToGrid w:val="0"/>
          <w:lang w:val="en-GB" w:eastAsia="zh-CN"/>
        </w:rPr>
        <w:t>定位为一项长期的治理优先事项和公共基础设施投资，而</w:t>
      </w:r>
      <w:r w:rsidR="00390FD3">
        <w:rPr>
          <w:rFonts w:eastAsia="SimSun" w:hint="eastAsia"/>
          <w:snapToGrid w:val="0"/>
          <w:lang w:val="en-GB" w:eastAsia="zh-CN"/>
        </w:rPr>
        <w:t>不是</w:t>
      </w:r>
      <w:r w:rsidR="006246D5" w:rsidRPr="00725152">
        <w:rPr>
          <w:rFonts w:eastAsia="SimSun" w:hint="eastAsia"/>
          <w:snapToGrid w:val="0"/>
          <w:lang w:val="en-GB" w:eastAsia="zh-CN"/>
        </w:rPr>
        <w:t>独立</w:t>
      </w:r>
      <w:r w:rsidRPr="00725152">
        <w:rPr>
          <w:rFonts w:eastAsia="SimSun"/>
          <w:snapToGrid w:val="0"/>
          <w:lang w:val="en-GB" w:eastAsia="zh-CN"/>
        </w:rPr>
        <w:t>的监管活动或基于具体项目的活动，</w:t>
      </w:r>
      <w:r w:rsidR="00F316A4" w:rsidRPr="00725152">
        <w:rPr>
          <w:rFonts w:eastAsia="SimSun" w:hint="eastAsia"/>
          <w:snapToGrid w:val="0"/>
          <w:lang w:val="en-GB" w:eastAsia="zh-CN"/>
        </w:rPr>
        <w:t>以期</w:t>
      </w:r>
      <w:r w:rsidRPr="00725152">
        <w:rPr>
          <w:rFonts w:eastAsia="SimSun"/>
          <w:snapToGrid w:val="0"/>
          <w:lang w:val="en-GB" w:eastAsia="zh-CN"/>
        </w:rPr>
        <w:t>确保融资决策立足于持续的机构需求和长期</w:t>
      </w:r>
      <w:r w:rsidR="00725152" w:rsidRPr="00725152">
        <w:rPr>
          <w:rFonts w:eastAsia="SimSun" w:hint="eastAsia"/>
          <w:snapToGrid w:val="0"/>
          <w:lang w:val="en-GB" w:eastAsia="zh-CN"/>
        </w:rPr>
        <w:t>的</w:t>
      </w:r>
      <w:r w:rsidRPr="00725152">
        <w:rPr>
          <w:rFonts w:eastAsia="SimSun"/>
          <w:snapToGrid w:val="0"/>
          <w:lang w:val="en-GB" w:eastAsia="zh-CN"/>
        </w:rPr>
        <w:t>成果；</w:t>
      </w:r>
    </w:p>
    <w:p w14:paraId="5046EB24" w14:textId="58C64B60" w:rsidR="00014929" w:rsidRPr="00014929" w:rsidRDefault="000B18D8" w:rsidP="00D371BE">
      <w:pPr>
        <w:pStyle w:val="ListParagraph"/>
        <w:numPr>
          <w:ilvl w:val="0"/>
          <w:numId w:val="30"/>
        </w:numPr>
        <w:spacing w:before="120" w:after="120" w:line="240" w:lineRule="atLeast"/>
        <w:ind w:left="490" w:firstLine="490"/>
        <w:rPr>
          <w:rFonts w:eastAsia="SimSun"/>
          <w:snapToGrid w:val="0"/>
          <w:lang w:val="en-GB" w:eastAsia="zh-CN"/>
        </w:rPr>
      </w:pPr>
      <w:r w:rsidRPr="00014929">
        <w:rPr>
          <w:rFonts w:eastAsia="SimSun"/>
          <w:snapToGrid w:val="0"/>
          <w:lang w:val="en-GB" w:eastAsia="zh-CN"/>
        </w:rPr>
        <w:t>考虑采取这样一种融资</w:t>
      </w:r>
      <w:r w:rsidR="00F6387C">
        <w:rPr>
          <w:rFonts w:eastAsia="SimSun" w:hint="eastAsia"/>
          <w:snapToGrid w:val="0"/>
          <w:lang w:val="en-GB" w:eastAsia="zh-CN"/>
        </w:rPr>
        <w:t>做法</w:t>
      </w:r>
      <w:r w:rsidRPr="00014929">
        <w:rPr>
          <w:rFonts w:eastAsia="SimSun"/>
          <w:snapToGrid w:val="0"/>
          <w:lang w:val="en-GB" w:eastAsia="zh-CN"/>
        </w:rPr>
        <w:t>：将</w:t>
      </w:r>
      <w:r w:rsidR="00742BCD">
        <w:rPr>
          <w:rFonts w:eastAsia="SimSun" w:hint="eastAsia"/>
          <w:caps/>
          <w:snapToGrid w:val="0"/>
          <w:lang w:val="en-GB" w:eastAsia="zh-CN"/>
        </w:rPr>
        <w:t>获取和惠益分享</w:t>
      </w:r>
      <w:r w:rsidRPr="00014929">
        <w:rPr>
          <w:rFonts w:eastAsia="SimSun"/>
          <w:snapToGrid w:val="0"/>
          <w:lang w:val="en-GB" w:eastAsia="zh-CN"/>
        </w:rPr>
        <w:t>融资视为对法律确定性、公平惠益分享以及全球生物多样性治理所进行的一项集体投资</w:t>
      </w:r>
      <w:r w:rsidR="00C4374B">
        <w:rPr>
          <w:rFonts w:eastAsia="SimSun" w:hint="eastAsia"/>
          <w:snapToGrid w:val="0"/>
          <w:lang w:val="en-GB" w:eastAsia="zh-CN"/>
        </w:rPr>
        <w:t>，</w:t>
      </w:r>
      <w:r w:rsidRPr="00014929">
        <w:rPr>
          <w:rFonts w:eastAsia="SimSun"/>
          <w:snapToGrid w:val="0"/>
          <w:lang w:val="en-GB" w:eastAsia="zh-CN"/>
        </w:rPr>
        <w:t>同时</w:t>
      </w:r>
      <w:r w:rsidR="0089334C">
        <w:rPr>
          <w:rFonts w:eastAsia="SimSun" w:hint="eastAsia"/>
          <w:snapToGrid w:val="0"/>
          <w:lang w:val="en-GB" w:eastAsia="zh-CN"/>
        </w:rPr>
        <w:t>承认</w:t>
      </w:r>
      <w:r w:rsidRPr="00014929">
        <w:rPr>
          <w:rFonts w:eastAsia="SimSun"/>
          <w:snapToGrid w:val="0"/>
          <w:lang w:val="en-GB" w:eastAsia="zh-CN"/>
        </w:rPr>
        <w:t>缔约方在角色</w:t>
      </w:r>
      <w:r w:rsidR="00CD45E3">
        <w:rPr>
          <w:rFonts w:eastAsia="SimSun" w:hint="eastAsia"/>
          <w:snapToGrid w:val="0"/>
          <w:lang w:val="en-GB" w:eastAsia="zh-CN"/>
        </w:rPr>
        <w:t>和</w:t>
      </w:r>
      <w:r w:rsidRPr="00014929">
        <w:rPr>
          <w:rFonts w:eastAsia="SimSun"/>
          <w:snapToGrid w:val="0"/>
          <w:lang w:val="en-GB" w:eastAsia="zh-CN"/>
        </w:rPr>
        <w:t>能力上的差异，肯定</w:t>
      </w:r>
      <w:r w:rsidR="0019393F">
        <w:rPr>
          <w:rFonts w:eastAsia="SimSun" w:hint="eastAsia"/>
          <w:snapToGrid w:val="0"/>
          <w:lang w:val="en-GB" w:eastAsia="zh-CN"/>
        </w:rPr>
        <w:t>使用</w:t>
      </w:r>
      <w:r w:rsidRPr="00014929">
        <w:rPr>
          <w:rFonts w:eastAsia="SimSun"/>
          <w:snapToGrid w:val="0"/>
          <w:lang w:val="en-GB" w:eastAsia="zh-CN"/>
        </w:rPr>
        <w:t>国</w:t>
      </w:r>
      <w:r w:rsidR="00B4254D">
        <w:rPr>
          <w:rFonts w:eastAsia="SimSun" w:hint="eastAsia"/>
          <w:snapToGrid w:val="0"/>
          <w:lang w:val="en-GB" w:eastAsia="zh-CN"/>
        </w:rPr>
        <w:t>和</w:t>
      </w:r>
      <w:r w:rsidRPr="00014929">
        <w:rPr>
          <w:rFonts w:eastAsia="SimSun"/>
          <w:snapToGrid w:val="0"/>
          <w:lang w:val="en-GB" w:eastAsia="zh-CN"/>
        </w:rPr>
        <w:t>其他相关主体通过资金、双边援助</w:t>
      </w:r>
      <w:r w:rsidR="008C59A1">
        <w:rPr>
          <w:rFonts w:eastAsia="SimSun" w:hint="eastAsia"/>
          <w:snapToGrid w:val="0"/>
          <w:lang w:val="en-GB" w:eastAsia="zh-CN"/>
        </w:rPr>
        <w:t>和</w:t>
      </w:r>
      <w:r w:rsidRPr="00014929">
        <w:rPr>
          <w:rFonts w:eastAsia="SimSun"/>
          <w:snapToGrid w:val="0"/>
          <w:lang w:val="en-GB" w:eastAsia="zh-CN"/>
        </w:rPr>
        <w:t>实物形式</w:t>
      </w:r>
      <w:r w:rsidR="003A70C3">
        <w:rPr>
          <w:rFonts w:eastAsia="SimSun" w:hint="eastAsia"/>
          <w:snapToGrid w:val="0"/>
          <w:lang w:val="en-GB" w:eastAsia="zh-CN"/>
        </w:rPr>
        <w:t>对</w:t>
      </w:r>
      <w:r w:rsidR="00676025">
        <w:rPr>
          <w:rFonts w:eastAsia="SimSun" w:hint="eastAsia"/>
          <w:snapToGrid w:val="0"/>
          <w:lang w:val="en-GB" w:eastAsia="zh-CN"/>
        </w:rPr>
        <w:t>履约</w:t>
      </w:r>
      <w:r w:rsidR="003A70C3" w:rsidRPr="00014929">
        <w:rPr>
          <w:rFonts w:eastAsia="SimSun"/>
          <w:snapToGrid w:val="0"/>
          <w:lang w:val="en-GB" w:eastAsia="zh-CN"/>
        </w:rPr>
        <w:t>、监测</w:t>
      </w:r>
      <w:r w:rsidR="003A70C3">
        <w:rPr>
          <w:rFonts w:eastAsia="SimSun" w:hint="eastAsia"/>
          <w:snapToGrid w:val="0"/>
          <w:lang w:val="en-GB" w:eastAsia="zh-CN"/>
        </w:rPr>
        <w:t>和</w:t>
      </w:r>
      <w:r w:rsidR="003A70C3" w:rsidRPr="00014929">
        <w:rPr>
          <w:rFonts w:eastAsia="SimSun"/>
          <w:snapToGrid w:val="0"/>
          <w:lang w:val="en-GB" w:eastAsia="zh-CN"/>
        </w:rPr>
        <w:t>透明度</w:t>
      </w:r>
      <w:r w:rsidR="003A70C3">
        <w:rPr>
          <w:rFonts w:eastAsia="SimSun" w:hint="eastAsia"/>
          <w:snapToGrid w:val="0"/>
          <w:lang w:val="en-GB" w:eastAsia="zh-CN"/>
        </w:rPr>
        <w:t>系统</w:t>
      </w:r>
      <w:r w:rsidRPr="00014929">
        <w:rPr>
          <w:rFonts w:eastAsia="SimSun"/>
          <w:snapToGrid w:val="0"/>
          <w:lang w:val="en-GB" w:eastAsia="zh-CN"/>
        </w:rPr>
        <w:t>提供的互补性支持；</w:t>
      </w:r>
    </w:p>
    <w:p w14:paraId="362B39FD" w14:textId="20F5E4A4" w:rsidR="00014929" w:rsidRDefault="00B15CFE" w:rsidP="00D371BE">
      <w:pPr>
        <w:pStyle w:val="ListParagraph"/>
        <w:numPr>
          <w:ilvl w:val="0"/>
          <w:numId w:val="30"/>
        </w:numPr>
        <w:spacing w:before="120" w:after="120" w:line="240" w:lineRule="atLeast"/>
        <w:ind w:left="490" w:firstLine="490"/>
        <w:rPr>
          <w:rFonts w:eastAsia="SimSun"/>
          <w:snapToGrid w:val="0"/>
          <w:lang w:val="en-GB" w:eastAsia="zh-CN"/>
        </w:rPr>
      </w:pPr>
      <w:r w:rsidRPr="005A35A5">
        <w:rPr>
          <w:rFonts w:eastAsia="SimSun"/>
          <w:snapToGrid w:val="0"/>
          <w:lang w:val="en-GB" w:eastAsia="zh-CN"/>
        </w:rPr>
        <w:t>融资方式应逐步从零星的、</w:t>
      </w:r>
      <w:r>
        <w:rPr>
          <w:rFonts w:eastAsia="SimSun" w:hint="eastAsia"/>
          <w:snapToGrid w:val="0"/>
          <w:lang w:val="en-GB" w:eastAsia="zh-CN"/>
        </w:rPr>
        <w:t>基于具体</w:t>
      </w:r>
      <w:r w:rsidRPr="005A35A5">
        <w:rPr>
          <w:rFonts w:eastAsia="SimSun"/>
          <w:snapToGrid w:val="0"/>
          <w:lang w:val="en-GB" w:eastAsia="zh-CN"/>
        </w:rPr>
        <w:t>项目的能力建设活动，转向对系统建设、机构能力、监测和履约的持续、长期支持，并通过符合共同责任原则的协调一致且具有</w:t>
      </w:r>
      <w:r>
        <w:rPr>
          <w:rFonts w:eastAsia="SimSun" w:hint="eastAsia"/>
          <w:snapToGrid w:val="0"/>
          <w:lang w:val="en-GB" w:eastAsia="zh-CN"/>
        </w:rPr>
        <w:t>规划</w:t>
      </w:r>
      <w:r w:rsidRPr="005A35A5">
        <w:rPr>
          <w:rFonts w:eastAsia="SimSun"/>
          <w:snapToGrid w:val="0"/>
          <w:lang w:val="en-GB" w:eastAsia="zh-CN"/>
        </w:rPr>
        <w:t>性的融资安排予以支持；</w:t>
      </w:r>
    </w:p>
    <w:p w14:paraId="5ED726B6" w14:textId="1C89D301" w:rsidR="00A10575" w:rsidRDefault="0058510C" w:rsidP="00D371BE">
      <w:pPr>
        <w:pStyle w:val="ListParagraph"/>
        <w:numPr>
          <w:ilvl w:val="0"/>
          <w:numId w:val="30"/>
        </w:numPr>
        <w:spacing w:before="120" w:after="120" w:line="240" w:lineRule="atLeast"/>
        <w:ind w:left="490" w:firstLine="490"/>
        <w:rPr>
          <w:rFonts w:eastAsia="SimSun"/>
          <w:snapToGrid w:val="0"/>
          <w:lang w:val="en-GB" w:eastAsia="zh-CN"/>
        </w:rPr>
      </w:pPr>
      <w:r>
        <w:rPr>
          <w:rFonts w:eastAsia="SimSun" w:hint="eastAsia"/>
          <w:snapToGrid w:val="0"/>
          <w:lang w:val="en-GB" w:eastAsia="zh-CN"/>
        </w:rPr>
        <w:t>融资</w:t>
      </w:r>
      <w:r w:rsidR="00A10575" w:rsidRPr="0055537F">
        <w:rPr>
          <w:rFonts w:eastAsia="SimSun"/>
          <w:snapToGrid w:val="0"/>
          <w:lang w:val="en-GB" w:eastAsia="zh-CN"/>
        </w:rPr>
        <w:t>机制持续保持响应性和</w:t>
      </w:r>
      <w:r w:rsidR="00926B2F">
        <w:rPr>
          <w:rFonts w:eastAsia="SimSun" w:hint="eastAsia"/>
          <w:snapToGrid w:val="0"/>
          <w:lang w:val="en-GB" w:eastAsia="zh-CN"/>
        </w:rPr>
        <w:t>适</w:t>
      </w:r>
      <w:r w:rsidR="001F2293">
        <w:rPr>
          <w:rFonts w:eastAsia="SimSun" w:hint="eastAsia"/>
          <w:snapToGrid w:val="0"/>
          <w:lang w:val="en-GB" w:eastAsia="zh-CN"/>
        </w:rPr>
        <w:t>足</w:t>
      </w:r>
      <w:r w:rsidR="00A10575" w:rsidRPr="0055537F">
        <w:rPr>
          <w:rFonts w:eastAsia="SimSun"/>
          <w:snapToGrid w:val="0"/>
          <w:lang w:val="en-GB" w:eastAsia="zh-CN"/>
        </w:rPr>
        <w:t>性，包括其根据不断</w:t>
      </w:r>
      <w:r w:rsidR="00421395">
        <w:rPr>
          <w:rFonts w:eastAsia="SimSun" w:hint="eastAsia"/>
          <w:snapToGrid w:val="0"/>
          <w:lang w:val="en-GB" w:eastAsia="zh-CN"/>
        </w:rPr>
        <w:t>变化</w:t>
      </w:r>
      <w:r w:rsidR="00A10575" w:rsidRPr="0055537F">
        <w:rPr>
          <w:rFonts w:eastAsia="SimSun"/>
          <w:snapToGrid w:val="0"/>
          <w:lang w:val="en-GB" w:eastAsia="zh-CN"/>
        </w:rPr>
        <w:t>的</w:t>
      </w:r>
      <w:r w:rsidR="00421395">
        <w:rPr>
          <w:rFonts w:eastAsia="SimSun" w:hint="eastAsia"/>
          <w:snapToGrid w:val="0"/>
          <w:lang w:val="en-GB" w:eastAsia="zh-CN"/>
        </w:rPr>
        <w:t>执行</w:t>
      </w:r>
      <w:r w:rsidR="00A10575" w:rsidRPr="0055537F">
        <w:rPr>
          <w:rFonts w:eastAsia="SimSun"/>
          <w:snapToGrid w:val="0"/>
          <w:lang w:val="en-GB" w:eastAsia="zh-CN"/>
        </w:rPr>
        <w:t>需求支持将</w:t>
      </w:r>
      <w:r w:rsidR="007A27FB" w:rsidRPr="0055537F">
        <w:rPr>
          <w:rFonts w:eastAsia="SimSun"/>
          <w:snapToGrid w:val="0"/>
          <w:lang w:val="en-GB" w:eastAsia="zh-CN"/>
        </w:rPr>
        <w:t>获取和惠益分享</w:t>
      </w:r>
      <w:r w:rsidR="00A10575" w:rsidRPr="0055537F">
        <w:rPr>
          <w:rFonts w:eastAsia="SimSun"/>
          <w:snapToGrid w:val="0"/>
          <w:lang w:val="en-GB" w:eastAsia="zh-CN"/>
        </w:rPr>
        <w:t>作为一项核心治理职能进行系统</w:t>
      </w:r>
      <w:r w:rsidR="002322AD">
        <w:rPr>
          <w:rFonts w:eastAsia="SimSun" w:hint="eastAsia"/>
          <w:snapToGrid w:val="0"/>
          <w:lang w:val="en-GB" w:eastAsia="zh-CN"/>
        </w:rPr>
        <w:t>性</w:t>
      </w:r>
      <w:r w:rsidR="00A10575" w:rsidRPr="0055537F">
        <w:rPr>
          <w:rFonts w:eastAsia="SimSun"/>
          <w:snapToGrid w:val="0"/>
          <w:lang w:val="en-GB" w:eastAsia="zh-CN"/>
        </w:rPr>
        <w:t>和长期</w:t>
      </w:r>
      <w:r w:rsidR="002322AD">
        <w:rPr>
          <w:rFonts w:eastAsia="SimSun" w:hint="eastAsia"/>
          <w:snapToGrid w:val="0"/>
          <w:lang w:val="en-GB" w:eastAsia="zh-CN"/>
        </w:rPr>
        <w:t>性</w:t>
      </w:r>
      <w:r w:rsidR="00A10575" w:rsidRPr="0055537F">
        <w:rPr>
          <w:rFonts w:eastAsia="SimSun"/>
          <w:snapToGrid w:val="0"/>
          <w:lang w:val="en-GB" w:eastAsia="zh-CN"/>
        </w:rPr>
        <w:t>投资的能力；</w:t>
      </w:r>
    </w:p>
    <w:p w14:paraId="7EF4F8BE" w14:textId="16E96246" w:rsidR="00A10575" w:rsidRPr="0055537F" w:rsidRDefault="00A10575" w:rsidP="00D371BE">
      <w:pPr>
        <w:pStyle w:val="ListParagraph"/>
        <w:numPr>
          <w:ilvl w:val="0"/>
          <w:numId w:val="30"/>
        </w:numPr>
        <w:spacing w:before="120" w:after="120" w:line="240" w:lineRule="atLeast"/>
        <w:ind w:left="490" w:firstLine="490"/>
        <w:rPr>
          <w:rFonts w:eastAsia="SimSun"/>
          <w:snapToGrid w:val="0"/>
          <w:lang w:val="en-GB" w:eastAsia="zh-CN"/>
        </w:rPr>
      </w:pPr>
      <w:r w:rsidRPr="0055537F">
        <w:rPr>
          <w:rFonts w:eastAsia="SimSun"/>
          <w:snapToGrid w:val="0"/>
          <w:lang w:val="en-GB" w:eastAsia="zh-CN"/>
        </w:rPr>
        <w:t>提高国际、双边和国家资金流之间的连贯性、协调性和透明度，包括</w:t>
      </w:r>
      <w:r w:rsidR="00AF31FB" w:rsidRPr="0055537F">
        <w:rPr>
          <w:rFonts w:eastAsia="SimSun"/>
          <w:snapToGrid w:val="0"/>
          <w:lang w:val="en-GB" w:eastAsia="zh-CN"/>
        </w:rPr>
        <w:t>使资金支持</w:t>
      </w:r>
      <w:r w:rsidRPr="0055537F">
        <w:rPr>
          <w:rFonts w:eastAsia="SimSun"/>
          <w:snapToGrid w:val="0"/>
          <w:lang w:val="en-GB" w:eastAsia="zh-CN"/>
        </w:rPr>
        <w:t>更好地与评估和审查工作中确定的优先事项相</w:t>
      </w:r>
      <w:r w:rsidR="001918DD">
        <w:rPr>
          <w:rFonts w:eastAsia="SimSun" w:hint="eastAsia"/>
          <w:snapToGrid w:val="0"/>
          <w:lang w:val="en-GB" w:eastAsia="zh-CN"/>
        </w:rPr>
        <w:t>结合</w:t>
      </w:r>
      <w:r w:rsidRPr="0055537F">
        <w:rPr>
          <w:rFonts w:eastAsia="SimSun"/>
          <w:snapToGrid w:val="0"/>
          <w:lang w:val="en-GB" w:eastAsia="zh-CN"/>
        </w:rPr>
        <w:t>；</w:t>
      </w:r>
    </w:p>
    <w:p w14:paraId="16F78F0E" w14:textId="137DD999" w:rsidR="00A10575" w:rsidRPr="0055537F" w:rsidRDefault="00A10575" w:rsidP="00D371BE">
      <w:pPr>
        <w:pStyle w:val="ListParagraph"/>
        <w:numPr>
          <w:ilvl w:val="0"/>
          <w:numId w:val="30"/>
        </w:numPr>
        <w:spacing w:before="120" w:after="120" w:line="240" w:lineRule="atLeast"/>
        <w:ind w:left="490" w:firstLine="490"/>
        <w:rPr>
          <w:rFonts w:eastAsia="SimSun"/>
          <w:snapToGrid w:val="0"/>
          <w:lang w:val="en-GB" w:eastAsia="zh-CN"/>
        </w:rPr>
      </w:pPr>
      <w:r w:rsidRPr="0055537F">
        <w:rPr>
          <w:rFonts w:eastAsia="SimSun"/>
          <w:snapToGrid w:val="0"/>
          <w:lang w:val="en-GB" w:eastAsia="zh-CN"/>
        </w:rPr>
        <w:t>加强国内资源</w:t>
      </w:r>
      <w:r w:rsidR="00FF77D9">
        <w:rPr>
          <w:rFonts w:eastAsia="SimSun" w:hint="eastAsia"/>
          <w:snapToGrid w:val="0"/>
          <w:lang w:val="en-GB" w:eastAsia="zh-CN"/>
        </w:rPr>
        <w:t>调动</w:t>
      </w:r>
      <w:r w:rsidRPr="0055537F">
        <w:rPr>
          <w:rFonts w:eastAsia="SimSun"/>
          <w:snapToGrid w:val="0"/>
          <w:lang w:val="en-GB" w:eastAsia="zh-CN"/>
        </w:rPr>
        <w:t>，推动</w:t>
      </w:r>
      <w:r w:rsidR="007A27FB" w:rsidRPr="0055537F">
        <w:rPr>
          <w:rFonts w:eastAsia="SimSun"/>
          <w:snapToGrid w:val="0"/>
          <w:lang w:val="en-GB" w:eastAsia="zh-CN"/>
        </w:rPr>
        <w:t>获取和惠益分享</w:t>
      </w:r>
      <w:r w:rsidRPr="0055537F">
        <w:rPr>
          <w:rFonts w:eastAsia="SimSun"/>
          <w:snapToGrid w:val="0"/>
          <w:lang w:val="en-GB" w:eastAsia="zh-CN"/>
        </w:rPr>
        <w:t>融资的制度化，包括在顾及各国国情和能力的前提下，将其纳入国家生物多样性融资战略和发展规划框架；</w:t>
      </w:r>
    </w:p>
    <w:p w14:paraId="3BC7D9C8" w14:textId="114D0E87" w:rsidR="001D3C8E" w:rsidRPr="001D3C8E" w:rsidRDefault="001D3C8E" w:rsidP="00D371BE">
      <w:pPr>
        <w:pStyle w:val="ListParagraph"/>
        <w:numPr>
          <w:ilvl w:val="0"/>
          <w:numId w:val="30"/>
        </w:numPr>
        <w:spacing w:before="120" w:after="120" w:line="240" w:lineRule="atLeast"/>
        <w:ind w:left="490" w:firstLine="490"/>
        <w:rPr>
          <w:lang w:val="en-US" w:eastAsia="zh-CN"/>
        </w:rPr>
      </w:pPr>
      <w:r w:rsidRPr="001D3C8E">
        <w:rPr>
          <w:rFonts w:ascii="SimSun" w:eastAsia="SimSun" w:hAnsi="SimSun" w:cs="SimSun"/>
          <w:lang w:val="en-US" w:eastAsia="zh-CN"/>
        </w:rPr>
        <w:t>通过将机构能力、</w:t>
      </w:r>
      <w:r w:rsidRPr="001D3C8E">
        <w:rPr>
          <w:rFonts w:eastAsia="SimSun"/>
          <w:snapToGrid w:val="0"/>
          <w:lang w:val="en-GB" w:eastAsia="zh-CN"/>
        </w:rPr>
        <w:t>数字工具和信息系统的投资与评估和审查中</w:t>
      </w:r>
      <w:r w:rsidR="00CD7F0D">
        <w:rPr>
          <w:rFonts w:eastAsia="SimSun" w:hint="eastAsia"/>
          <w:snapToGrid w:val="0"/>
          <w:lang w:val="en-GB" w:eastAsia="zh-CN"/>
        </w:rPr>
        <w:t>查明</w:t>
      </w:r>
      <w:r w:rsidRPr="001D3C8E">
        <w:rPr>
          <w:rFonts w:eastAsia="SimSun"/>
          <w:snapToGrid w:val="0"/>
          <w:lang w:val="en-GB" w:eastAsia="zh-CN"/>
        </w:rPr>
        <w:t>的优先事项相协调</w:t>
      </w:r>
      <w:r w:rsidRPr="001D3C8E">
        <w:rPr>
          <w:rFonts w:ascii="SimSun" w:eastAsia="SimSun" w:hAnsi="SimSun" w:cs="SimSun"/>
          <w:lang w:val="en-US" w:eastAsia="zh-CN"/>
        </w:rPr>
        <w:t>，包括采取</w:t>
      </w:r>
      <w:r w:rsidR="002B4216">
        <w:rPr>
          <w:rFonts w:ascii="SimSun" w:eastAsia="SimSun" w:hAnsi="SimSun" w:cs="SimSun" w:hint="eastAsia"/>
          <w:lang w:val="en-US" w:eastAsia="zh-CN"/>
        </w:rPr>
        <w:t>规划</w:t>
      </w:r>
      <w:r w:rsidRPr="001D3C8E">
        <w:rPr>
          <w:rFonts w:ascii="SimSun" w:eastAsia="SimSun" w:hAnsi="SimSun" w:cs="SimSun"/>
          <w:lang w:val="en-US" w:eastAsia="zh-CN"/>
        </w:rPr>
        <w:t>性以及在适当</w:t>
      </w:r>
      <w:r w:rsidR="007F3B96">
        <w:rPr>
          <w:rFonts w:ascii="SimSun" w:eastAsia="SimSun" w:hAnsi="SimSun" w:cs="SimSun" w:hint="eastAsia"/>
          <w:lang w:val="en-US" w:eastAsia="zh-CN"/>
        </w:rPr>
        <w:t>时</w:t>
      </w:r>
      <w:r w:rsidRPr="001D3C8E">
        <w:rPr>
          <w:rFonts w:ascii="SimSun" w:eastAsia="SimSun" w:hAnsi="SimSun" w:cs="SimSun"/>
          <w:lang w:val="en-US" w:eastAsia="zh-CN"/>
        </w:rPr>
        <w:t>采取区域或全球性方法，加强</w:t>
      </w:r>
      <w:r w:rsidR="00EF049E">
        <w:rPr>
          <w:rFonts w:ascii="SimSun" w:eastAsia="SimSun" w:hAnsi="SimSun" w:cs="SimSun" w:hint="eastAsia"/>
          <w:lang w:val="en-US" w:eastAsia="zh-CN"/>
        </w:rPr>
        <w:t>资助</w:t>
      </w:r>
      <w:r w:rsidR="005F1FF6">
        <w:rPr>
          <w:rFonts w:ascii="SimSun" w:eastAsia="SimSun" w:hAnsi="SimSun" w:cs="SimSun" w:hint="eastAsia"/>
          <w:lang w:val="en-US" w:eastAsia="zh-CN"/>
        </w:rPr>
        <w:t>和</w:t>
      </w:r>
      <w:r w:rsidRPr="001D3C8E">
        <w:rPr>
          <w:rFonts w:ascii="SimSun" w:eastAsia="SimSun" w:hAnsi="SimSun" w:cs="SimSun"/>
          <w:lang w:val="en-US" w:eastAsia="zh-CN"/>
        </w:rPr>
        <w:t>系统</w:t>
      </w:r>
      <w:r w:rsidR="004A4506">
        <w:rPr>
          <w:rFonts w:ascii="SimSun" w:eastAsia="SimSun" w:hAnsi="SimSun" w:cs="SimSun" w:hint="eastAsia"/>
          <w:lang w:val="en-US" w:eastAsia="zh-CN"/>
        </w:rPr>
        <w:t>扶持</w:t>
      </w:r>
      <w:r w:rsidR="00E81A04">
        <w:rPr>
          <w:rFonts w:ascii="SimSun" w:eastAsia="SimSun" w:hAnsi="SimSun" w:cs="SimSun" w:hint="eastAsia"/>
          <w:lang w:val="en-US" w:eastAsia="zh-CN"/>
        </w:rPr>
        <w:t>工具</w:t>
      </w:r>
      <w:r w:rsidR="00B57DCB">
        <w:rPr>
          <w:rFonts w:ascii="SimSun" w:eastAsia="SimSun" w:hAnsi="SimSun" w:cs="SimSun"/>
          <w:lang w:val="en-US" w:eastAsia="zh-CN"/>
        </w:rPr>
        <w:t>(</w:t>
      </w:r>
      <w:r w:rsidRPr="001D3C8E">
        <w:rPr>
          <w:rFonts w:ascii="SimSun" w:eastAsia="SimSun" w:hAnsi="SimSun" w:cs="SimSun"/>
          <w:lang w:val="en-US" w:eastAsia="zh-CN"/>
        </w:rPr>
        <w:t>包括能力建设</w:t>
      </w:r>
      <w:r w:rsidR="00B73501">
        <w:rPr>
          <w:rFonts w:ascii="SimSun" w:eastAsia="SimSun" w:hAnsi="SimSun" w:cs="SimSun" w:hint="eastAsia"/>
          <w:lang w:val="en-US" w:eastAsia="zh-CN"/>
        </w:rPr>
        <w:t>和</w:t>
      </w:r>
      <w:r w:rsidRPr="001D3C8E">
        <w:rPr>
          <w:rFonts w:ascii="SimSun" w:eastAsia="SimSun" w:hAnsi="SimSun" w:cs="SimSun"/>
          <w:lang w:val="en-US" w:eastAsia="zh-CN"/>
        </w:rPr>
        <w:t>发展以及获取和惠益分享信息交换</w:t>
      </w:r>
      <w:r w:rsidR="00B73501">
        <w:rPr>
          <w:rFonts w:ascii="SimSun" w:eastAsia="SimSun" w:hAnsi="SimSun" w:cs="SimSun" w:hint="eastAsia"/>
          <w:lang w:val="en-US" w:eastAsia="zh-CN"/>
        </w:rPr>
        <w:t>所</w:t>
      </w:r>
      <w:r w:rsidR="00B57DCB">
        <w:rPr>
          <w:rFonts w:ascii="SimSun" w:eastAsia="SimSun" w:hAnsi="SimSun" w:cs="SimSun"/>
          <w:lang w:val="en-US" w:eastAsia="zh-CN"/>
        </w:rPr>
        <w:t>)</w:t>
      </w:r>
      <w:r w:rsidRPr="001D3C8E">
        <w:rPr>
          <w:rFonts w:ascii="SimSun" w:eastAsia="SimSun" w:hAnsi="SimSun" w:cs="SimSun"/>
          <w:lang w:val="en-US" w:eastAsia="zh-CN"/>
        </w:rPr>
        <w:t>的</w:t>
      </w:r>
      <w:r w:rsidR="00670308">
        <w:rPr>
          <w:rFonts w:ascii="SimSun" w:eastAsia="SimSun" w:hAnsi="SimSun" w:cs="SimSun" w:hint="eastAsia"/>
          <w:lang w:val="en-US" w:eastAsia="zh-CN"/>
        </w:rPr>
        <w:t>一体化</w:t>
      </w:r>
      <w:r w:rsidRPr="001D3C8E">
        <w:rPr>
          <w:rFonts w:ascii="SimSun" w:eastAsia="SimSun" w:hAnsi="SimSun" w:cs="SimSun"/>
          <w:lang w:val="en-US" w:eastAsia="zh-CN"/>
        </w:rPr>
        <w:t>。</w:t>
      </w:r>
    </w:p>
    <w:p w14:paraId="0F8488A5" w14:textId="100B86C8" w:rsidR="00A10575" w:rsidRPr="00211F8B" w:rsidRDefault="00A10575" w:rsidP="00D832E9">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上述结论</w:t>
      </w:r>
      <w:r w:rsidR="00EB2EAE">
        <w:rPr>
          <w:rFonts w:eastAsia="SimSun" w:hint="eastAsia"/>
          <w:caps/>
          <w:snapToGrid w:val="0"/>
          <w:lang w:val="en-GB" w:eastAsia="zh-CN"/>
        </w:rPr>
        <w:t>凸显</w:t>
      </w:r>
      <w:r w:rsidRPr="00211F8B">
        <w:rPr>
          <w:rFonts w:eastAsia="SimSun"/>
          <w:caps/>
          <w:snapToGrid w:val="0"/>
          <w:lang w:val="en-GB" w:eastAsia="zh-CN"/>
        </w:rPr>
        <w:t>了处理</w:t>
      </w:r>
      <w:r w:rsidR="00EB2EAE">
        <w:rPr>
          <w:rFonts w:eastAsia="SimSun" w:hint="eastAsia"/>
          <w:caps/>
          <w:snapToGrid w:val="0"/>
          <w:lang w:val="en-GB" w:eastAsia="zh-CN"/>
        </w:rPr>
        <w:t>财务</w:t>
      </w:r>
      <w:r w:rsidRPr="00211F8B">
        <w:rPr>
          <w:rFonts w:eastAsia="SimSun"/>
          <w:caps/>
          <w:snapToGrid w:val="0"/>
          <w:lang w:val="en-GB" w:eastAsia="zh-CN"/>
        </w:rPr>
        <w:t>资源</w:t>
      </w:r>
      <w:r w:rsidR="00EB2EAE">
        <w:rPr>
          <w:rFonts w:eastAsia="SimSun" w:hint="eastAsia"/>
          <w:caps/>
          <w:snapToGrid w:val="0"/>
          <w:lang w:val="en-GB" w:eastAsia="zh-CN"/>
        </w:rPr>
        <w:t>和</w:t>
      </w:r>
      <w:r w:rsidRPr="00211F8B">
        <w:rPr>
          <w:rFonts w:eastAsia="SimSun"/>
          <w:caps/>
          <w:snapToGrid w:val="0"/>
          <w:lang w:val="en-GB" w:eastAsia="zh-CN"/>
        </w:rPr>
        <w:t>资源</w:t>
      </w:r>
      <w:r w:rsidR="00DA700F">
        <w:rPr>
          <w:rFonts w:eastAsia="SimSun" w:hint="eastAsia"/>
          <w:caps/>
          <w:snapToGrid w:val="0"/>
          <w:lang w:val="en-GB" w:eastAsia="zh-CN"/>
        </w:rPr>
        <w:t>调动</w:t>
      </w:r>
      <w:r w:rsidRPr="00211F8B">
        <w:rPr>
          <w:rFonts w:eastAsia="SimSun"/>
          <w:caps/>
          <w:snapToGrid w:val="0"/>
          <w:lang w:val="en-GB" w:eastAsia="zh-CN"/>
        </w:rPr>
        <w:t>问题的重要性</w:t>
      </w:r>
      <w:r w:rsidR="007D3B65">
        <w:rPr>
          <w:rFonts w:eastAsia="SimSun" w:hint="eastAsia"/>
          <w:caps/>
          <w:snapToGrid w:val="0"/>
          <w:lang w:val="en-GB" w:eastAsia="zh-CN"/>
        </w:rPr>
        <w:t>，</w:t>
      </w:r>
      <w:r w:rsidRPr="00211F8B">
        <w:rPr>
          <w:rFonts w:eastAsia="SimSun"/>
          <w:caps/>
          <w:snapToGrid w:val="0"/>
          <w:lang w:val="en-GB" w:eastAsia="zh-CN"/>
        </w:rPr>
        <w:t>不应仅将其视为一个</w:t>
      </w:r>
      <w:r w:rsidR="007D3B65">
        <w:rPr>
          <w:rFonts w:eastAsia="SimSun" w:hint="eastAsia"/>
          <w:caps/>
          <w:snapToGrid w:val="0"/>
          <w:lang w:val="en-GB" w:eastAsia="zh-CN"/>
        </w:rPr>
        <w:t>执行</w:t>
      </w:r>
      <w:r w:rsidRPr="00211F8B">
        <w:rPr>
          <w:rFonts w:eastAsia="SimSun"/>
          <w:caps/>
          <w:snapToGrid w:val="0"/>
          <w:lang w:val="en-GB" w:eastAsia="zh-CN"/>
        </w:rPr>
        <w:t>层面的问题，而应视为《名古屋议定书》框架下</w:t>
      </w:r>
      <w:r w:rsidR="007A27FB">
        <w:rPr>
          <w:rFonts w:eastAsia="SimSun"/>
          <w:caps/>
          <w:snapToGrid w:val="0"/>
          <w:lang w:val="en-GB" w:eastAsia="zh-CN"/>
        </w:rPr>
        <w:t>获取和惠益分享</w:t>
      </w:r>
      <w:r w:rsidR="001D451B">
        <w:rPr>
          <w:rFonts w:eastAsia="SimSun" w:hint="eastAsia"/>
          <w:caps/>
          <w:snapToGrid w:val="0"/>
          <w:lang w:val="en-GB" w:eastAsia="zh-CN"/>
        </w:rPr>
        <w:t>制度</w:t>
      </w:r>
      <w:r w:rsidRPr="00211F8B">
        <w:rPr>
          <w:rFonts w:eastAsia="SimSun"/>
          <w:caps/>
          <w:snapToGrid w:val="0"/>
          <w:lang w:val="en-GB" w:eastAsia="zh-CN"/>
        </w:rPr>
        <w:t>实现法律确定性、合规性以及公平有效运作的一项核心促成因素。</w:t>
      </w:r>
    </w:p>
    <w:p w14:paraId="0D32584E" w14:textId="651B25AD" w:rsidR="00B63BD7" w:rsidRPr="005D1E04" w:rsidRDefault="00B63BD7" w:rsidP="00977189">
      <w:pPr>
        <w:pStyle w:val="2OF2"/>
        <w:keepNext/>
      </w:pPr>
      <w:bookmarkStart w:id="9" w:name="_Toc231665872"/>
      <w:r w:rsidRPr="005D1E04">
        <w:lastRenderedPageBreak/>
        <w:t>D.</w:t>
      </w:r>
      <w:r w:rsidRPr="005D1E04">
        <w:tab/>
      </w:r>
      <w:r w:rsidR="000B4098" w:rsidRPr="005D1E04">
        <w:rPr>
          <w:rFonts w:hint="eastAsia"/>
        </w:rPr>
        <w:t>评估</w:t>
      </w:r>
      <w:r w:rsidRPr="005D1E04">
        <w:t>第</w:t>
      </w:r>
      <w:r w:rsidRPr="005D1E04">
        <w:t>18</w:t>
      </w:r>
      <w:r w:rsidRPr="005D1E04">
        <w:t>条</w:t>
      </w:r>
      <w:r w:rsidR="000B4098" w:rsidRPr="005D1E04">
        <w:rPr>
          <w:rFonts w:hint="eastAsia"/>
        </w:rPr>
        <w:t>的成效</w:t>
      </w:r>
      <w:r w:rsidR="00B57DCB">
        <w:t>(</w:t>
      </w:r>
      <w:r w:rsidR="00564D95" w:rsidRPr="005D1E04">
        <w:rPr>
          <w:rFonts w:hint="eastAsia"/>
        </w:rPr>
        <w:t>执行</w:t>
      </w:r>
      <w:r w:rsidRPr="005D1E04">
        <w:t>程度</w:t>
      </w:r>
      <w:r w:rsidR="00B57DCB">
        <w:t>)</w:t>
      </w:r>
      <w:r w:rsidR="0071123A" w:rsidRPr="005D1E04">
        <w:rPr>
          <w:rStyle w:val="FootnoteReference"/>
        </w:rPr>
        <w:footnoteReference w:id="73"/>
      </w:r>
      <w:bookmarkEnd w:id="9"/>
    </w:p>
    <w:p w14:paraId="5F726720" w14:textId="4EB92129" w:rsidR="00B63BD7" w:rsidRPr="00211F8B" w:rsidRDefault="00B63BD7" w:rsidP="00977189">
      <w:pPr>
        <w:keepNext/>
        <w:spacing w:before="120" w:after="120" w:line="240" w:lineRule="atLeast"/>
        <w:rPr>
          <w:rFonts w:eastAsia="SimSun"/>
          <w:caps/>
          <w:snapToGrid w:val="0"/>
          <w:lang w:val="en-GB" w:eastAsia="zh-CN"/>
        </w:rPr>
      </w:pPr>
      <w:r w:rsidRPr="005D1E04">
        <w:rPr>
          <w:rFonts w:eastAsia="SimSun"/>
          <w:b/>
          <w:bCs/>
          <w:caps/>
          <w:snapToGrid w:val="0"/>
          <w:lang w:val="en-GB" w:eastAsia="zh-CN"/>
        </w:rPr>
        <w:t>1.</w:t>
      </w:r>
      <w:r w:rsidRPr="005D1E04">
        <w:rPr>
          <w:rFonts w:eastAsia="SimSun"/>
          <w:b/>
          <w:bCs/>
          <w:caps/>
          <w:snapToGrid w:val="0"/>
          <w:lang w:val="en-GB" w:eastAsia="zh-CN"/>
        </w:rPr>
        <w:tab/>
      </w:r>
      <w:r w:rsidR="002C6931">
        <w:rPr>
          <w:rFonts w:eastAsia="SimSun" w:hint="eastAsia"/>
          <w:b/>
          <w:bCs/>
          <w:caps/>
          <w:snapToGrid w:val="0"/>
          <w:lang w:val="en-GB" w:eastAsia="zh-CN"/>
        </w:rPr>
        <w:t>执行进度</w:t>
      </w:r>
      <w:r w:rsidR="00AB350B">
        <w:rPr>
          <w:rFonts w:eastAsia="SimSun" w:hint="eastAsia"/>
          <w:b/>
          <w:bCs/>
          <w:caps/>
          <w:snapToGrid w:val="0"/>
          <w:lang w:val="en-GB" w:eastAsia="zh-CN"/>
        </w:rPr>
        <w:t>和最新</w:t>
      </w:r>
      <w:r w:rsidR="00AB350B" w:rsidRPr="00C9047C">
        <w:rPr>
          <w:rFonts w:eastAsia="SimSun"/>
          <w:b/>
          <w:bCs/>
          <w:caps/>
          <w:snapToGrid w:val="0"/>
          <w:lang w:val="en-GB" w:eastAsia="zh-CN"/>
        </w:rPr>
        <w:t>指标数据</w:t>
      </w:r>
    </w:p>
    <w:p w14:paraId="42EB18B5" w14:textId="078F141A" w:rsidR="00B63BD7" w:rsidRPr="00211F8B" w:rsidRDefault="00B63BD7" w:rsidP="005D1E04">
      <w:pPr>
        <w:pStyle w:val="ListParagraph"/>
        <w:spacing w:before="120" w:after="120" w:line="240" w:lineRule="atLeast"/>
        <w:ind w:left="490" w:firstLine="0"/>
        <w:rPr>
          <w:rFonts w:eastAsia="SimSun"/>
          <w:caps/>
          <w:snapToGrid w:val="0"/>
          <w:lang w:val="en-GB" w:eastAsia="zh-CN"/>
        </w:rPr>
      </w:pPr>
      <w:r w:rsidRPr="00BF462D">
        <w:rPr>
          <w:rFonts w:eastAsia="SimSun"/>
          <w:caps/>
          <w:snapToGrid w:val="0"/>
          <w:color w:val="000000" w:themeColor="text1"/>
          <w:lang w:val="en-GB" w:eastAsia="zh-CN"/>
        </w:rPr>
        <w:t>如下文表</w:t>
      </w:r>
      <w:r w:rsidRPr="00BF462D">
        <w:rPr>
          <w:rFonts w:eastAsia="SimSun"/>
          <w:caps/>
          <w:snapToGrid w:val="0"/>
          <w:color w:val="000000" w:themeColor="text1"/>
          <w:lang w:val="en-GB" w:eastAsia="zh-CN"/>
        </w:rPr>
        <w:t>11</w:t>
      </w:r>
      <w:r w:rsidRPr="00BF462D">
        <w:rPr>
          <w:rFonts w:eastAsia="SimSun"/>
          <w:caps/>
          <w:snapToGrid w:val="0"/>
          <w:color w:val="000000" w:themeColor="text1"/>
          <w:lang w:val="en-GB" w:eastAsia="zh-CN"/>
        </w:rPr>
        <w:t>各项指标</w:t>
      </w:r>
      <w:r w:rsidR="00594A11">
        <w:rPr>
          <w:rFonts w:eastAsia="SimSun" w:hint="eastAsia"/>
          <w:caps/>
          <w:snapToGrid w:val="0"/>
          <w:color w:val="000000" w:themeColor="text1"/>
          <w:lang w:val="en-GB" w:eastAsia="zh-CN"/>
        </w:rPr>
        <w:t>所示</w:t>
      </w:r>
      <w:r w:rsidRPr="00BF462D">
        <w:rPr>
          <w:rFonts w:eastAsia="SimSun"/>
          <w:caps/>
          <w:snapToGrid w:val="0"/>
          <w:color w:val="000000" w:themeColor="text1"/>
          <w:lang w:val="en-GB" w:eastAsia="zh-CN"/>
        </w:rPr>
        <w:t>，自</w:t>
      </w:r>
      <w:r w:rsidRPr="00BF462D">
        <w:rPr>
          <w:rFonts w:eastAsia="SimSun"/>
          <w:caps/>
          <w:snapToGrid w:val="0"/>
          <w:color w:val="000000" w:themeColor="text1"/>
          <w:lang w:val="en-GB" w:eastAsia="zh-CN"/>
        </w:rPr>
        <w:t>2018</w:t>
      </w:r>
      <w:r w:rsidRPr="00BF462D">
        <w:rPr>
          <w:rFonts w:eastAsia="SimSun"/>
          <w:caps/>
          <w:snapToGrid w:val="0"/>
          <w:color w:val="000000" w:themeColor="text1"/>
          <w:lang w:val="en-GB" w:eastAsia="zh-CN"/>
        </w:rPr>
        <w:t>年</w:t>
      </w:r>
      <w:r w:rsidRPr="00BF462D">
        <w:rPr>
          <w:rFonts w:eastAsia="SimSun"/>
          <w:caps/>
          <w:snapToGrid w:val="0"/>
          <w:color w:val="000000" w:themeColor="text1"/>
          <w:lang w:val="en-GB" w:eastAsia="zh-CN"/>
        </w:rPr>
        <w:t>2</w:t>
      </w:r>
      <w:r w:rsidRPr="00BF462D">
        <w:rPr>
          <w:rFonts w:eastAsia="SimSun"/>
          <w:caps/>
          <w:snapToGrid w:val="0"/>
          <w:color w:val="000000" w:themeColor="text1"/>
          <w:lang w:val="en-GB" w:eastAsia="zh-CN"/>
        </w:rPr>
        <w:t>月上一</w:t>
      </w:r>
      <w:r w:rsidR="00594A11">
        <w:rPr>
          <w:rFonts w:eastAsia="SimSun" w:hint="eastAsia"/>
          <w:caps/>
          <w:snapToGrid w:val="0"/>
          <w:color w:val="000000" w:themeColor="text1"/>
          <w:lang w:val="en-GB" w:eastAsia="zh-CN"/>
        </w:rPr>
        <w:t>个</w:t>
      </w:r>
      <w:r w:rsidRPr="00BF462D">
        <w:rPr>
          <w:rFonts w:eastAsia="SimSun"/>
          <w:caps/>
          <w:snapToGrid w:val="0"/>
          <w:color w:val="000000" w:themeColor="text1"/>
          <w:lang w:val="en-GB" w:eastAsia="zh-CN"/>
        </w:rPr>
        <w:t>参考点以来，第</w:t>
      </w:r>
      <w:r w:rsidRPr="00BF462D">
        <w:rPr>
          <w:rFonts w:eastAsia="SimSun"/>
          <w:caps/>
          <w:snapToGrid w:val="0"/>
          <w:color w:val="000000" w:themeColor="text1"/>
          <w:lang w:val="en-GB" w:eastAsia="zh-CN"/>
        </w:rPr>
        <w:t>18</w:t>
      </w:r>
      <w:r w:rsidRPr="00BF462D">
        <w:rPr>
          <w:rFonts w:eastAsia="SimSun"/>
          <w:caps/>
          <w:snapToGrid w:val="0"/>
          <w:color w:val="000000" w:themeColor="text1"/>
          <w:lang w:val="en-GB" w:eastAsia="zh-CN"/>
        </w:rPr>
        <w:t>条的</w:t>
      </w:r>
      <w:r w:rsidR="009F751A">
        <w:rPr>
          <w:rFonts w:eastAsia="SimSun" w:hint="eastAsia"/>
          <w:caps/>
          <w:snapToGrid w:val="0"/>
          <w:color w:val="000000" w:themeColor="text1"/>
          <w:lang w:val="en-GB" w:eastAsia="zh-CN"/>
        </w:rPr>
        <w:t>执行</w:t>
      </w:r>
      <w:r w:rsidRPr="00BF462D">
        <w:rPr>
          <w:rFonts w:eastAsia="SimSun"/>
          <w:caps/>
          <w:snapToGrid w:val="0"/>
          <w:color w:val="000000" w:themeColor="text1"/>
          <w:lang w:val="en-GB" w:eastAsia="zh-CN"/>
        </w:rPr>
        <w:t>工作取得良好进展。《名古屋议定书》</w:t>
      </w:r>
      <w:r w:rsidR="009F751A">
        <w:rPr>
          <w:rFonts w:eastAsia="SimSun" w:hint="eastAsia"/>
          <w:caps/>
          <w:snapToGrid w:val="0"/>
          <w:color w:val="000000" w:themeColor="text1"/>
          <w:lang w:val="en-GB" w:eastAsia="zh-CN"/>
        </w:rPr>
        <w:t>第一次</w:t>
      </w:r>
      <w:r w:rsidRPr="00BF462D">
        <w:rPr>
          <w:rFonts w:eastAsia="SimSun"/>
          <w:caps/>
          <w:snapToGrid w:val="0"/>
          <w:color w:val="000000" w:themeColor="text1"/>
          <w:lang w:val="en-GB" w:eastAsia="zh-CN"/>
        </w:rPr>
        <w:t>评估和审查的结论，对于该要</w:t>
      </w:r>
      <w:r w:rsidR="009B053D">
        <w:rPr>
          <w:rFonts w:eastAsia="SimSun" w:hint="eastAsia"/>
          <w:caps/>
          <w:snapToGrid w:val="0"/>
          <w:color w:val="000000" w:themeColor="text1"/>
          <w:lang w:val="en-GB" w:eastAsia="zh-CN"/>
        </w:rPr>
        <w:t>点</w:t>
      </w:r>
      <w:r w:rsidRPr="00BF462D">
        <w:rPr>
          <w:rFonts w:eastAsia="SimSun"/>
          <w:caps/>
          <w:snapToGrid w:val="0"/>
          <w:color w:val="000000" w:themeColor="text1"/>
          <w:lang w:val="en-GB" w:eastAsia="zh-CN"/>
        </w:rPr>
        <w:t>依具</w:t>
      </w:r>
      <w:r w:rsidR="001813A6">
        <w:rPr>
          <w:rFonts w:eastAsia="SimSun" w:hint="eastAsia"/>
          <w:caps/>
          <w:snapToGrid w:val="0"/>
          <w:color w:val="000000" w:themeColor="text1"/>
          <w:lang w:val="en-GB" w:eastAsia="zh-CN"/>
        </w:rPr>
        <w:t>相关性</w:t>
      </w:r>
      <w:r w:rsidR="00D72BC1">
        <w:rPr>
          <w:rStyle w:val="FootnoteReference"/>
          <w:rFonts w:eastAsia="SimSun"/>
          <w:caps/>
          <w:snapToGrid w:val="0"/>
          <w:color w:val="000000" w:themeColor="text1"/>
          <w:lang w:val="en-GB" w:eastAsia="zh-CN"/>
        </w:rPr>
        <w:footnoteReference w:id="74"/>
      </w:r>
      <w:r w:rsidRPr="00BF462D">
        <w:rPr>
          <w:rFonts w:eastAsia="SimSun"/>
          <w:caps/>
          <w:snapToGrid w:val="0"/>
          <w:color w:val="000000" w:themeColor="text1"/>
          <w:lang w:val="en-GB" w:eastAsia="zh-CN"/>
        </w:rPr>
        <w:t>。</w:t>
      </w:r>
    </w:p>
    <w:p w14:paraId="501FA8AD" w14:textId="4C3D4436" w:rsidR="00B63BD7" w:rsidRPr="00211F8B" w:rsidRDefault="00B63BD7" w:rsidP="005D1E04">
      <w:pPr>
        <w:pStyle w:val="ListParagraph"/>
        <w:spacing w:before="120" w:after="120" w:line="240" w:lineRule="atLeast"/>
        <w:ind w:left="490" w:firstLine="0"/>
        <w:rPr>
          <w:rFonts w:eastAsia="SimSun"/>
          <w:caps/>
          <w:snapToGrid w:val="0"/>
          <w:lang w:val="en-GB" w:eastAsia="zh-CN"/>
        </w:rPr>
      </w:pPr>
      <w:r w:rsidRPr="00665670">
        <w:rPr>
          <w:rFonts w:eastAsia="SimSun"/>
          <w:caps/>
          <w:snapToGrid w:val="0"/>
          <w:lang w:val="en-GB" w:eastAsia="zh-CN"/>
        </w:rPr>
        <w:t>缔约方提供的信息显示，在遗传资源</w:t>
      </w:r>
      <w:r w:rsidR="007A27FB" w:rsidRPr="00665670">
        <w:rPr>
          <w:rFonts w:eastAsia="SimSun"/>
          <w:caps/>
          <w:snapToGrid w:val="0"/>
          <w:lang w:val="en-GB" w:eastAsia="zh-CN"/>
        </w:rPr>
        <w:t>获取和惠益分享</w:t>
      </w:r>
      <w:r w:rsidRPr="00665670">
        <w:rPr>
          <w:rFonts w:eastAsia="SimSun"/>
          <w:caps/>
          <w:snapToGrid w:val="0"/>
          <w:lang w:val="en-GB" w:eastAsia="zh-CN"/>
        </w:rPr>
        <w:t>领域的争端解决案例方面缺乏经验。关于第</w:t>
      </w:r>
      <w:r w:rsidRPr="00665670">
        <w:rPr>
          <w:rFonts w:eastAsia="SimSun"/>
          <w:caps/>
          <w:snapToGrid w:val="0"/>
          <w:lang w:val="en-GB" w:eastAsia="zh-CN"/>
        </w:rPr>
        <w:t>18</w:t>
      </w:r>
      <w:r w:rsidRPr="00665670">
        <w:rPr>
          <w:rFonts w:eastAsia="SimSun"/>
          <w:caps/>
          <w:snapToGrid w:val="0"/>
          <w:lang w:val="en-GB" w:eastAsia="zh-CN"/>
        </w:rPr>
        <w:t>条第</w:t>
      </w:r>
      <w:r w:rsidRPr="00665670">
        <w:rPr>
          <w:rFonts w:eastAsia="SimSun"/>
          <w:caps/>
          <w:snapToGrid w:val="0"/>
          <w:lang w:val="en-GB" w:eastAsia="zh-CN"/>
        </w:rPr>
        <w:t>1</w:t>
      </w:r>
      <w:r w:rsidRPr="00665670">
        <w:rPr>
          <w:rFonts w:eastAsia="SimSun"/>
          <w:caps/>
          <w:snapToGrid w:val="0"/>
          <w:lang w:val="en-GB" w:eastAsia="zh-CN"/>
        </w:rPr>
        <w:t>款，缔约方报告称，</w:t>
      </w:r>
      <w:r w:rsidR="009C746D" w:rsidRPr="00665670">
        <w:rPr>
          <w:rFonts w:eastAsia="SimSun" w:hint="eastAsia"/>
          <w:caps/>
          <w:snapToGrid w:val="0"/>
          <w:lang w:val="en-GB" w:eastAsia="zh-CN"/>
        </w:rPr>
        <w:t>共同商定条件</w:t>
      </w:r>
      <w:r w:rsidR="0069128F" w:rsidRPr="00665670">
        <w:rPr>
          <w:rFonts w:eastAsia="SimSun" w:hint="eastAsia"/>
          <w:caps/>
          <w:snapToGrid w:val="0"/>
          <w:lang w:val="en-GB" w:eastAsia="zh-CN"/>
        </w:rPr>
        <w:t>中的</w:t>
      </w:r>
      <w:r w:rsidRPr="00665670">
        <w:rPr>
          <w:rFonts w:eastAsia="SimSun"/>
          <w:caps/>
          <w:snapToGrid w:val="0"/>
          <w:lang w:val="en-GB" w:eastAsia="zh-CN"/>
        </w:rPr>
        <w:t>争端解决</w:t>
      </w:r>
      <w:r w:rsidR="00425C4A">
        <w:rPr>
          <w:rFonts w:eastAsia="SimSun" w:hint="eastAsia"/>
          <w:caps/>
          <w:snapToGrid w:val="0"/>
          <w:lang w:val="en-GB" w:eastAsia="zh-CN"/>
        </w:rPr>
        <w:t>条款</w:t>
      </w:r>
      <w:r w:rsidRPr="00665670">
        <w:rPr>
          <w:rFonts w:eastAsia="SimSun"/>
          <w:caps/>
          <w:snapToGrid w:val="0"/>
          <w:lang w:val="en-GB" w:eastAsia="zh-CN"/>
        </w:rPr>
        <w:t>，既可</w:t>
      </w:r>
      <w:r w:rsidR="00014AB1" w:rsidRPr="00665670">
        <w:rPr>
          <w:rFonts w:eastAsia="SimSun" w:hint="eastAsia"/>
          <w:caps/>
          <w:snapToGrid w:val="0"/>
          <w:lang w:val="en-GB" w:eastAsia="zh-CN"/>
        </w:rPr>
        <w:t>写</w:t>
      </w:r>
      <w:r w:rsidRPr="00665670">
        <w:rPr>
          <w:rFonts w:eastAsia="SimSun"/>
          <w:caps/>
          <w:snapToGrid w:val="0"/>
          <w:lang w:val="en-GB" w:eastAsia="zh-CN"/>
        </w:rPr>
        <w:t>入</w:t>
      </w:r>
      <w:r w:rsidR="00DA0923" w:rsidRPr="00665670">
        <w:rPr>
          <w:rFonts w:eastAsia="SimSun" w:hint="eastAsia"/>
          <w:caps/>
          <w:snapToGrid w:val="0"/>
          <w:lang w:val="en-GB" w:eastAsia="zh-CN"/>
        </w:rPr>
        <w:t>获取和惠益分享</w:t>
      </w:r>
      <w:r w:rsidRPr="00665670">
        <w:rPr>
          <w:rFonts w:eastAsia="SimSun"/>
          <w:caps/>
          <w:snapToGrid w:val="0"/>
          <w:lang w:val="en-GB" w:eastAsia="zh-CN"/>
        </w:rPr>
        <w:t>措施，也可</w:t>
      </w:r>
      <w:r w:rsidR="00B22FEF" w:rsidRPr="00665670">
        <w:rPr>
          <w:rFonts w:eastAsia="SimSun" w:hint="eastAsia"/>
          <w:caps/>
          <w:snapToGrid w:val="0"/>
          <w:lang w:val="en-GB" w:eastAsia="zh-CN"/>
        </w:rPr>
        <w:t>写</w:t>
      </w:r>
      <w:r w:rsidRPr="00665670">
        <w:rPr>
          <w:rFonts w:eastAsia="SimSun"/>
          <w:caps/>
          <w:snapToGrid w:val="0"/>
          <w:lang w:val="en-GB" w:eastAsia="zh-CN"/>
        </w:rPr>
        <w:t>入示范合同条款，或者同时</w:t>
      </w:r>
      <w:r w:rsidR="00B22FEF" w:rsidRPr="00665670">
        <w:rPr>
          <w:rFonts w:eastAsia="SimSun" w:hint="eastAsia"/>
          <w:caps/>
          <w:snapToGrid w:val="0"/>
          <w:lang w:val="en-GB" w:eastAsia="zh-CN"/>
        </w:rPr>
        <w:t>写</w:t>
      </w:r>
      <w:r w:rsidRPr="00665670">
        <w:rPr>
          <w:rFonts w:eastAsia="SimSun"/>
          <w:caps/>
          <w:snapToGrid w:val="0"/>
          <w:lang w:val="en-GB" w:eastAsia="zh-CN"/>
        </w:rPr>
        <w:t>入两者。然而</w:t>
      </w:r>
      <w:r w:rsidRPr="00211F8B">
        <w:rPr>
          <w:rFonts w:eastAsia="SimSun"/>
          <w:caps/>
          <w:snapToGrid w:val="0"/>
          <w:lang w:val="en-GB" w:eastAsia="zh-CN"/>
        </w:rPr>
        <w:t>第</w:t>
      </w:r>
      <w:r w:rsidRPr="00211F8B">
        <w:rPr>
          <w:rFonts w:eastAsia="SimSun"/>
          <w:caps/>
          <w:snapToGrid w:val="0"/>
          <w:lang w:val="en-GB" w:eastAsia="zh-CN"/>
        </w:rPr>
        <w:t>18</w:t>
      </w:r>
      <w:r w:rsidRPr="00211F8B">
        <w:rPr>
          <w:rFonts w:eastAsia="SimSun"/>
          <w:caps/>
          <w:snapToGrid w:val="0"/>
          <w:lang w:val="en-GB" w:eastAsia="zh-CN"/>
        </w:rPr>
        <w:t>条第</w:t>
      </w:r>
      <w:r w:rsidRPr="00211F8B">
        <w:rPr>
          <w:rFonts w:eastAsia="SimSun"/>
          <w:caps/>
          <w:snapToGrid w:val="0"/>
          <w:lang w:val="en-GB" w:eastAsia="zh-CN"/>
        </w:rPr>
        <w:t>2</w:t>
      </w:r>
      <w:r w:rsidRPr="00211F8B">
        <w:rPr>
          <w:rFonts w:eastAsia="SimSun"/>
          <w:caps/>
          <w:snapToGrid w:val="0"/>
          <w:lang w:val="en-GB" w:eastAsia="zh-CN"/>
        </w:rPr>
        <w:t>款和第</w:t>
      </w:r>
      <w:r w:rsidRPr="00211F8B">
        <w:rPr>
          <w:rFonts w:eastAsia="SimSun"/>
          <w:caps/>
          <w:snapToGrid w:val="0"/>
          <w:lang w:val="en-GB" w:eastAsia="zh-CN"/>
        </w:rPr>
        <w:t>3</w:t>
      </w:r>
      <w:r w:rsidRPr="00211F8B">
        <w:rPr>
          <w:rFonts w:eastAsia="SimSun"/>
          <w:caps/>
          <w:snapToGrid w:val="0"/>
          <w:lang w:val="en-GB" w:eastAsia="zh-CN"/>
        </w:rPr>
        <w:t>款中的其他</w:t>
      </w:r>
      <w:r w:rsidR="00DC5A03">
        <w:rPr>
          <w:rFonts w:eastAsia="SimSun" w:hint="eastAsia"/>
          <w:caps/>
          <w:snapToGrid w:val="0"/>
          <w:lang w:val="en-GB" w:eastAsia="zh-CN"/>
        </w:rPr>
        <w:t>规定</w:t>
      </w:r>
      <w:r w:rsidRPr="00211F8B">
        <w:rPr>
          <w:rFonts w:eastAsia="SimSun"/>
          <w:caps/>
          <w:snapToGrid w:val="0"/>
          <w:lang w:val="en-GB" w:eastAsia="zh-CN"/>
        </w:rPr>
        <w:t>，往往通过现有合同法、国际私法</w:t>
      </w:r>
      <w:r w:rsidR="00BF2EE6">
        <w:rPr>
          <w:rFonts w:eastAsia="SimSun" w:hint="eastAsia"/>
          <w:caps/>
          <w:snapToGrid w:val="0"/>
          <w:lang w:val="en-GB" w:eastAsia="zh-CN"/>
        </w:rPr>
        <w:t>和</w:t>
      </w:r>
      <w:r w:rsidRPr="00211F8B">
        <w:rPr>
          <w:rFonts w:eastAsia="SimSun"/>
          <w:caps/>
          <w:snapToGrid w:val="0"/>
          <w:lang w:val="en-GB" w:eastAsia="zh-CN"/>
        </w:rPr>
        <w:t>与诉诸司法相关联的国内措施在国家层面</w:t>
      </w:r>
      <w:r w:rsidR="00F70276">
        <w:rPr>
          <w:rFonts w:eastAsia="SimSun" w:hint="eastAsia"/>
          <w:caps/>
          <w:snapToGrid w:val="0"/>
          <w:lang w:val="en-GB" w:eastAsia="zh-CN"/>
        </w:rPr>
        <w:t>执行</w:t>
      </w:r>
      <w:r w:rsidRPr="00211F8B">
        <w:rPr>
          <w:rFonts w:eastAsia="SimSun"/>
          <w:caps/>
          <w:snapToGrid w:val="0"/>
          <w:lang w:val="en-GB" w:eastAsia="zh-CN"/>
        </w:rPr>
        <w:t>，而非通过</w:t>
      </w:r>
      <w:r w:rsidR="00BF2EE6">
        <w:rPr>
          <w:rFonts w:eastAsia="SimSun" w:hint="eastAsia"/>
          <w:caps/>
          <w:snapToGrid w:val="0"/>
          <w:lang w:val="en-GB" w:eastAsia="zh-CN"/>
        </w:rPr>
        <w:t>获取和惠益分享</w:t>
      </w:r>
      <w:r w:rsidRPr="00211F8B">
        <w:rPr>
          <w:rFonts w:eastAsia="SimSun"/>
          <w:caps/>
          <w:snapToGrid w:val="0"/>
          <w:lang w:val="en-GB" w:eastAsia="zh-CN"/>
        </w:rPr>
        <w:t>措施</w:t>
      </w:r>
      <w:r w:rsidR="00F70276">
        <w:rPr>
          <w:rFonts w:eastAsia="SimSun" w:hint="eastAsia"/>
          <w:caps/>
          <w:snapToGrid w:val="0"/>
          <w:lang w:val="en-GB" w:eastAsia="zh-CN"/>
        </w:rPr>
        <w:t>执行</w:t>
      </w:r>
      <w:r w:rsidR="00665670">
        <w:rPr>
          <w:rStyle w:val="FootnoteReference"/>
          <w:rFonts w:eastAsia="SimSun"/>
          <w:caps/>
          <w:snapToGrid w:val="0"/>
          <w:lang w:val="en-GB" w:eastAsia="zh-CN"/>
        </w:rPr>
        <w:footnoteReference w:id="75"/>
      </w:r>
      <w:r w:rsidRPr="00211F8B">
        <w:rPr>
          <w:rFonts w:eastAsia="SimSun"/>
          <w:caps/>
          <w:snapToGrid w:val="0"/>
          <w:lang w:val="en-GB" w:eastAsia="zh-CN"/>
        </w:rPr>
        <w:t>。后述方面</w:t>
      </w:r>
      <w:r w:rsidR="00665670">
        <w:rPr>
          <w:rFonts w:eastAsia="SimSun" w:hint="eastAsia"/>
          <w:caps/>
          <w:snapToGrid w:val="0"/>
          <w:lang w:val="en-GB" w:eastAsia="zh-CN"/>
        </w:rPr>
        <w:t>显示</w:t>
      </w:r>
      <w:r w:rsidR="00E04583">
        <w:rPr>
          <w:rFonts w:eastAsia="SimSun" w:hint="eastAsia"/>
          <w:caps/>
          <w:snapToGrid w:val="0"/>
          <w:lang w:val="en-GB" w:eastAsia="zh-CN"/>
        </w:rPr>
        <w:t>了中度</w:t>
      </w:r>
      <w:r w:rsidRPr="00211F8B">
        <w:rPr>
          <w:rFonts w:eastAsia="SimSun"/>
          <w:caps/>
          <w:snapToGrid w:val="0"/>
          <w:lang w:val="en-GB" w:eastAsia="zh-CN"/>
        </w:rPr>
        <w:t>进展。</w:t>
      </w:r>
    </w:p>
    <w:p w14:paraId="6996D547" w14:textId="77777777" w:rsidR="00B63BD7" w:rsidRPr="00211F8B" w:rsidRDefault="00B63BD7" w:rsidP="005D1E04">
      <w:pPr>
        <w:spacing w:line="240" w:lineRule="atLeast"/>
        <w:ind w:firstLine="490"/>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11</w:t>
      </w:r>
    </w:p>
    <w:p w14:paraId="0B2C2B02" w14:textId="691877B7" w:rsidR="007F0AA7" w:rsidRPr="001E17FB" w:rsidRDefault="00B63BD7" w:rsidP="001E17FB">
      <w:pPr>
        <w:spacing w:after="60" w:line="240" w:lineRule="atLeast"/>
        <w:ind w:firstLine="490"/>
        <w:rPr>
          <w:rFonts w:eastAsia="SimSun"/>
          <w:b/>
          <w:bCs/>
          <w:caps/>
          <w:snapToGrid w:val="0"/>
          <w:lang w:val="en-GB" w:eastAsia="zh-CN"/>
        </w:rPr>
      </w:pPr>
      <w:r w:rsidRPr="001E17FB">
        <w:rPr>
          <w:rFonts w:eastAsia="SimSun"/>
          <w:b/>
          <w:bCs/>
          <w:caps/>
          <w:snapToGrid w:val="0"/>
          <w:lang w:val="en-GB" w:eastAsia="zh-CN"/>
        </w:rPr>
        <w:t>衡量</w:t>
      </w:r>
      <w:r w:rsidR="00B61D4E">
        <w:rPr>
          <w:rFonts w:eastAsia="SimSun" w:hint="eastAsia"/>
          <w:b/>
          <w:bCs/>
          <w:caps/>
          <w:snapToGrid w:val="0"/>
          <w:lang w:val="en-GB" w:eastAsia="zh-CN"/>
        </w:rPr>
        <w:t>执行</w:t>
      </w:r>
      <w:r w:rsidRPr="001E17FB">
        <w:rPr>
          <w:rFonts w:eastAsia="SimSun"/>
          <w:b/>
          <w:bCs/>
          <w:caps/>
          <w:snapToGrid w:val="0"/>
          <w:lang w:val="en-GB" w:eastAsia="zh-CN"/>
        </w:rPr>
        <w:t>《名古屋议定书》第</w:t>
      </w:r>
      <w:r w:rsidRPr="001E17FB">
        <w:rPr>
          <w:rFonts w:eastAsia="SimSun"/>
          <w:b/>
          <w:bCs/>
          <w:caps/>
          <w:snapToGrid w:val="0"/>
          <w:lang w:val="en-GB" w:eastAsia="zh-CN"/>
        </w:rPr>
        <w:t>18</w:t>
      </w:r>
      <w:r w:rsidRPr="001E17FB">
        <w:rPr>
          <w:rFonts w:eastAsia="SimSun"/>
          <w:b/>
          <w:bCs/>
          <w:caps/>
          <w:snapToGrid w:val="0"/>
          <w:lang w:val="en-GB" w:eastAsia="zh-CN"/>
        </w:rPr>
        <w:t>条</w:t>
      </w:r>
      <w:r w:rsidR="00B61D4E">
        <w:rPr>
          <w:rFonts w:eastAsia="SimSun" w:hint="eastAsia"/>
          <w:b/>
          <w:bCs/>
          <w:caps/>
          <w:snapToGrid w:val="0"/>
          <w:lang w:val="en-GB" w:eastAsia="zh-CN"/>
        </w:rPr>
        <w:t>的</w:t>
      </w:r>
      <w:r w:rsidR="00414C4D">
        <w:rPr>
          <w:rFonts w:eastAsia="SimSun" w:hint="eastAsia"/>
          <w:b/>
          <w:bCs/>
          <w:caps/>
          <w:snapToGrid w:val="0"/>
          <w:lang w:val="en-GB" w:eastAsia="zh-CN"/>
        </w:rPr>
        <w:t>进度</w:t>
      </w:r>
      <w:r w:rsidRPr="001E17FB">
        <w:rPr>
          <w:rFonts w:eastAsia="SimSun"/>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79"/>
        <w:gridCol w:w="1512"/>
      </w:tblGrid>
      <w:tr w:rsidR="001D4378" w:rsidRPr="00BA077B" w14:paraId="65692F84" w14:textId="77777777" w:rsidTr="00B61D4E">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62EE4E7" w14:textId="4E278AE0" w:rsidR="001D4378" w:rsidRPr="00BA077B" w:rsidRDefault="00BA077B" w:rsidP="002B4B92">
            <w:pPr>
              <w:suppressLineNumbers/>
              <w:suppressAutoHyphens/>
              <w:kinsoku w:val="0"/>
              <w:overflowPunct w:val="0"/>
              <w:autoSpaceDE w:val="0"/>
              <w:autoSpaceDN w:val="0"/>
              <w:adjustRightInd w:val="0"/>
              <w:snapToGrid w:val="0"/>
              <w:ind w:left="314" w:hanging="360"/>
              <w:rPr>
                <w:rFonts w:eastAsia="KaiTi"/>
                <w:kern w:val="22"/>
                <w:sz w:val="20"/>
                <w:szCs w:val="20"/>
              </w:rPr>
            </w:pPr>
            <w:r w:rsidRPr="00BA077B">
              <w:rPr>
                <w:rFonts w:eastAsia="KaiTi"/>
                <w:kern w:val="22"/>
                <w:sz w:val="20"/>
                <w:szCs w:val="20"/>
                <w:lang w:eastAsia="zh-CN"/>
              </w:rPr>
              <w:t>指标框架</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0105E0B" w14:textId="41E3255E" w:rsidR="001D4378" w:rsidRPr="00BA077B" w:rsidRDefault="001E17FB" w:rsidP="002B4B92">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BA077B">
              <w:rPr>
                <w:rFonts w:eastAsia="KaiTi"/>
                <w:kern w:val="22"/>
                <w:sz w:val="20"/>
                <w:szCs w:val="20"/>
                <w:lang w:eastAsia="zh-CN"/>
              </w:rPr>
              <w:t>参考点</w:t>
            </w:r>
            <w:r w:rsidR="001D4378" w:rsidRPr="00BA077B">
              <w:rPr>
                <w:rFonts w:eastAsia="KaiTi"/>
                <w:kern w:val="22"/>
                <w:sz w:val="20"/>
                <w:szCs w:val="20"/>
                <w:lang w:eastAsia="zh-CN"/>
              </w:rPr>
              <w:t xml:space="preserve"> </w:t>
            </w:r>
            <w:r w:rsidR="001D4378" w:rsidRPr="00BA077B">
              <w:rPr>
                <w:rFonts w:eastAsia="KaiTi"/>
                <w:kern w:val="22"/>
                <w:sz w:val="20"/>
                <w:szCs w:val="20"/>
                <w:lang w:eastAsia="zh-CN"/>
              </w:rPr>
              <w:br/>
            </w:r>
            <w:r w:rsidR="00B57DCB">
              <w:rPr>
                <w:rFonts w:eastAsia="KaiTi"/>
                <w:kern w:val="22"/>
                <w:sz w:val="20"/>
                <w:szCs w:val="20"/>
                <w:lang w:eastAsia="zh-CN"/>
              </w:rPr>
              <w:t>(</w:t>
            </w:r>
            <w:r w:rsidR="00BA077B" w:rsidRPr="00BA077B">
              <w:rPr>
                <w:rFonts w:eastAsia="KaiTi"/>
                <w:kern w:val="22"/>
                <w:sz w:val="20"/>
                <w:szCs w:val="20"/>
                <w:lang w:eastAsia="zh-CN"/>
              </w:rPr>
              <w:t>截至</w:t>
            </w:r>
            <w:r w:rsidR="00BA077B" w:rsidRPr="00BA077B">
              <w:rPr>
                <w:rFonts w:eastAsia="KaiTi"/>
                <w:kern w:val="22"/>
                <w:sz w:val="20"/>
                <w:szCs w:val="20"/>
                <w:lang w:eastAsia="zh-CN"/>
              </w:rPr>
              <w:t>2018</w:t>
            </w:r>
            <w:r w:rsidR="00BA077B" w:rsidRPr="00BA077B">
              <w:rPr>
                <w:rFonts w:eastAsia="KaiTi"/>
                <w:kern w:val="22"/>
                <w:sz w:val="20"/>
                <w:szCs w:val="20"/>
                <w:lang w:eastAsia="zh-CN"/>
              </w:rPr>
              <w:t>年</w:t>
            </w:r>
            <w:r w:rsidR="00BA077B" w:rsidRPr="00BA077B">
              <w:rPr>
                <w:rFonts w:eastAsia="KaiTi"/>
                <w:kern w:val="22"/>
                <w:sz w:val="20"/>
                <w:szCs w:val="20"/>
                <w:lang w:eastAsia="zh-CN"/>
              </w:rPr>
              <w:t>2</w:t>
            </w:r>
            <w:r w:rsidR="00BA077B" w:rsidRPr="00BA077B">
              <w:rPr>
                <w:rFonts w:eastAsia="KaiTi"/>
                <w:kern w:val="22"/>
                <w:sz w:val="20"/>
                <w:szCs w:val="20"/>
                <w:lang w:eastAsia="zh-CN"/>
              </w:rPr>
              <w:t>月</w:t>
            </w:r>
            <w:r w:rsidR="00BA077B" w:rsidRPr="00BA077B">
              <w:rPr>
                <w:rFonts w:eastAsia="KaiTi"/>
                <w:kern w:val="22"/>
                <w:sz w:val="20"/>
                <w:szCs w:val="20"/>
                <w:lang w:eastAsia="zh-CN"/>
              </w:rPr>
              <w:t>22</w:t>
            </w:r>
            <w:r w:rsidR="00BA077B" w:rsidRPr="00BA077B">
              <w:rPr>
                <w:rFonts w:eastAsia="KaiTi"/>
                <w:kern w:val="22"/>
                <w:sz w:val="20"/>
                <w:szCs w:val="20"/>
                <w:lang w:eastAsia="zh-CN"/>
              </w:rPr>
              <w:t>日</w:t>
            </w:r>
            <w:r w:rsidR="00B57DCB">
              <w:rPr>
                <w:rFonts w:eastAsia="KaiTi"/>
                <w:kern w:val="22"/>
                <w:sz w:val="20"/>
                <w:szCs w:val="20"/>
                <w:lang w:eastAsia="zh-CN"/>
              </w:rPr>
              <w:t>)</w:t>
            </w:r>
          </w:p>
        </w:tc>
        <w:tc>
          <w:tcPr>
            <w:tcW w:w="1512" w:type="dxa"/>
            <w:tcBorders>
              <w:top w:val="single" w:sz="4" w:space="0" w:color="auto"/>
              <w:left w:val="single" w:sz="4" w:space="0" w:color="auto"/>
              <w:bottom w:val="single" w:sz="4" w:space="0" w:color="auto"/>
              <w:right w:val="single" w:sz="4" w:space="0" w:color="auto"/>
            </w:tcBorders>
            <w:vAlign w:val="bottom"/>
          </w:tcPr>
          <w:p w14:paraId="5EF48397" w14:textId="5CC1C570" w:rsidR="001D4378" w:rsidRPr="00BA077B" w:rsidRDefault="001637BC" w:rsidP="002B4B92">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1D4378" w:rsidRPr="00D2758E" w14:paraId="3E8933E1" w14:textId="77777777" w:rsidTr="00B61D4E">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824B2CC" w14:textId="77777777" w:rsidR="00A9756E" w:rsidRPr="009D323C" w:rsidRDefault="00A9756E" w:rsidP="00A9756E">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鼓励根据第</w:t>
            </w:r>
            <w:r w:rsidRPr="009D323C">
              <w:rPr>
                <w:rFonts w:eastAsia="SimSun"/>
                <w:kern w:val="22"/>
                <w:sz w:val="20"/>
                <w:szCs w:val="20"/>
                <w:lang w:eastAsia="zh-CN"/>
              </w:rPr>
              <w:t xml:space="preserve"> 18.1 </w:t>
            </w:r>
            <w:r w:rsidRPr="009D323C">
              <w:rPr>
                <w:rFonts w:eastAsia="SimSun"/>
                <w:kern w:val="22"/>
                <w:sz w:val="20"/>
                <w:szCs w:val="20"/>
                <w:lang w:eastAsia="zh-CN"/>
              </w:rPr>
              <w:t>条规定将争端解决条款写入共同商</w:t>
            </w:r>
          </w:p>
          <w:p w14:paraId="0F50B7DE" w14:textId="72EC1BDD" w:rsidR="001D4378" w:rsidRPr="009D323C" w:rsidRDefault="00A9756E" w:rsidP="00A9756E">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定条件的缔约方数目和百分比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6AA7C1E" w14:textId="7BF65D64"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lang w:eastAsia="zh-CN"/>
              </w:rPr>
            </w:pPr>
            <w:r w:rsidRPr="009D323C">
              <w:rPr>
                <w:rFonts w:eastAsia="SimSun"/>
                <w:kern w:val="22"/>
                <w:sz w:val="20"/>
                <w:szCs w:val="20"/>
              </w:rPr>
              <w:t xml:space="preserve">36 </w:t>
            </w:r>
            <w:r w:rsidR="00B57DCB">
              <w:rPr>
                <w:rFonts w:eastAsia="SimSun"/>
                <w:kern w:val="22"/>
                <w:sz w:val="20"/>
                <w:szCs w:val="20"/>
              </w:rPr>
              <w:t>(</w:t>
            </w:r>
            <w:r w:rsidRPr="009D323C">
              <w:rPr>
                <w:rFonts w:eastAsia="SimSun"/>
                <w:kern w:val="22"/>
                <w:sz w:val="20"/>
                <w:szCs w:val="20"/>
              </w:rPr>
              <w:t>34</w:t>
            </w:r>
            <w:r w:rsidR="003E46E2" w:rsidRPr="009D323C">
              <w:rPr>
                <w:rFonts w:eastAsia="SimSun"/>
                <w:kern w:val="22"/>
                <w:sz w:val="20"/>
                <w:szCs w:val="20"/>
                <w:lang w:eastAsia="zh-CN"/>
              </w:rPr>
              <w:t>%</w:t>
            </w:r>
            <w:r w:rsidR="00B57DCB">
              <w:rPr>
                <w:rFonts w:eastAsia="SimSun"/>
                <w:kern w:val="22"/>
                <w:sz w:val="20"/>
                <w:szCs w:val="20"/>
                <w:lang w:eastAsia="zh-CN"/>
              </w:rPr>
              <w:t>)</w:t>
            </w:r>
          </w:p>
        </w:tc>
        <w:tc>
          <w:tcPr>
            <w:tcW w:w="1512" w:type="dxa"/>
            <w:vAlign w:val="bottom"/>
          </w:tcPr>
          <w:p w14:paraId="756854C6" w14:textId="32E065C7"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65 </w:t>
            </w:r>
            <w:r w:rsidR="00B57DCB">
              <w:rPr>
                <w:rFonts w:eastAsia="SimSun"/>
                <w:kern w:val="22"/>
                <w:sz w:val="20"/>
                <w:szCs w:val="20"/>
              </w:rPr>
              <w:t>(</w:t>
            </w:r>
            <w:r w:rsidRPr="009D323C">
              <w:rPr>
                <w:rFonts w:eastAsia="SimSun"/>
                <w:kern w:val="22"/>
                <w:sz w:val="20"/>
                <w:szCs w:val="20"/>
              </w:rPr>
              <w:t>46</w:t>
            </w:r>
            <w:r w:rsidR="003E46E2" w:rsidRPr="009D323C">
              <w:rPr>
                <w:rFonts w:eastAsia="SimSun"/>
                <w:kern w:val="22"/>
                <w:sz w:val="20"/>
                <w:szCs w:val="20"/>
                <w:lang w:eastAsia="zh-CN"/>
              </w:rPr>
              <w:t>%</w:t>
            </w:r>
            <w:r w:rsidR="00B57DCB">
              <w:rPr>
                <w:rFonts w:eastAsia="SimSun"/>
                <w:kern w:val="22"/>
                <w:sz w:val="20"/>
                <w:szCs w:val="20"/>
              </w:rPr>
              <w:t>)</w:t>
            </w:r>
          </w:p>
        </w:tc>
      </w:tr>
      <w:tr w:rsidR="001D4378" w:rsidRPr="00D2758E" w14:paraId="74A8A91B" w14:textId="77777777" w:rsidTr="00B61D4E">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FE52987" w14:textId="77777777" w:rsidR="00AD13DD" w:rsidRPr="009D323C" w:rsidRDefault="00AD13DD" w:rsidP="00AD13DD">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按照第</w:t>
            </w:r>
            <w:r w:rsidRPr="009D323C">
              <w:rPr>
                <w:rFonts w:eastAsia="SimSun"/>
                <w:kern w:val="22"/>
                <w:sz w:val="20"/>
                <w:szCs w:val="20"/>
                <w:lang w:eastAsia="zh-CN"/>
              </w:rPr>
              <w:t xml:space="preserve"> 18.2 </w:t>
            </w:r>
            <w:r w:rsidRPr="009D323C">
              <w:rPr>
                <w:rFonts w:eastAsia="SimSun"/>
                <w:kern w:val="22"/>
                <w:sz w:val="20"/>
                <w:szCs w:val="20"/>
                <w:lang w:eastAsia="zh-CN"/>
              </w:rPr>
              <w:t>条规定共同商定条件出现争端时有机会</w:t>
            </w:r>
          </w:p>
          <w:p w14:paraId="309813A2" w14:textId="7E99F84B" w:rsidR="001D4378" w:rsidRPr="009D323C" w:rsidRDefault="00AD13DD" w:rsidP="00AD13DD">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在其法律制度下</w:t>
            </w:r>
            <w:r w:rsidR="00772036" w:rsidRPr="009D323C">
              <w:rPr>
                <w:rFonts w:eastAsia="SimSun"/>
                <w:kern w:val="22"/>
                <w:sz w:val="20"/>
                <w:szCs w:val="20"/>
                <w:lang w:eastAsia="zh-CN"/>
              </w:rPr>
              <w:t>追</w:t>
            </w:r>
            <w:r w:rsidRPr="009D323C">
              <w:rPr>
                <w:rFonts w:eastAsia="SimSun"/>
                <w:kern w:val="22"/>
                <w:sz w:val="20"/>
                <w:szCs w:val="20"/>
                <w:lang w:eastAsia="zh-CN"/>
              </w:rPr>
              <w:t>索的缔约方数目和百分比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535FFF9" w14:textId="476D4C6D"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51 </w:t>
            </w:r>
            <w:r w:rsidR="00B57DCB">
              <w:rPr>
                <w:rFonts w:eastAsia="SimSun"/>
                <w:kern w:val="22"/>
                <w:sz w:val="20"/>
                <w:szCs w:val="20"/>
              </w:rPr>
              <w:t>(</w:t>
            </w:r>
            <w:r w:rsidRPr="009D323C">
              <w:rPr>
                <w:rFonts w:eastAsia="SimSun"/>
                <w:kern w:val="22"/>
                <w:sz w:val="20"/>
                <w:szCs w:val="20"/>
              </w:rPr>
              <w:t>49</w:t>
            </w:r>
            <w:r w:rsidR="003E46E2" w:rsidRPr="009D323C">
              <w:rPr>
                <w:rFonts w:eastAsia="SimSun"/>
                <w:kern w:val="22"/>
                <w:sz w:val="20"/>
                <w:szCs w:val="20"/>
                <w:lang w:eastAsia="zh-CN"/>
              </w:rPr>
              <w:t>%</w:t>
            </w:r>
            <w:r w:rsidR="00B57DCB">
              <w:rPr>
                <w:rFonts w:eastAsia="SimSun"/>
                <w:kern w:val="22"/>
                <w:sz w:val="20"/>
                <w:szCs w:val="20"/>
              </w:rPr>
              <w:t>)</w:t>
            </w:r>
          </w:p>
        </w:tc>
        <w:tc>
          <w:tcPr>
            <w:tcW w:w="1512" w:type="dxa"/>
            <w:vAlign w:val="bottom"/>
          </w:tcPr>
          <w:p w14:paraId="13A9D04C" w14:textId="468C979B"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83 </w:t>
            </w:r>
            <w:r w:rsidR="00B57DCB">
              <w:rPr>
                <w:rFonts w:eastAsia="SimSun"/>
                <w:kern w:val="22"/>
                <w:sz w:val="20"/>
                <w:szCs w:val="20"/>
              </w:rPr>
              <w:t>(</w:t>
            </w:r>
            <w:r w:rsidRPr="009D323C">
              <w:rPr>
                <w:rFonts w:eastAsia="SimSun"/>
                <w:kern w:val="22"/>
                <w:sz w:val="20"/>
                <w:szCs w:val="20"/>
              </w:rPr>
              <w:t>58</w:t>
            </w:r>
            <w:r w:rsidR="003E46E2" w:rsidRPr="009D323C">
              <w:rPr>
                <w:rFonts w:eastAsia="SimSun"/>
                <w:kern w:val="22"/>
                <w:sz w:val="20"/>
                <w:szCs w:val="20"/>
                <w:lang w:eastAsia="zh-CN"/>
              </w:rPr>
              <w:t>%</w:t>
            </w:r>
            <w:r w:rsidR="00B57DCB">
              <w:rPr>
                <w:rFonts w:eastAsia="SimSun"/>
                <w:kern w:val="22"/>
                <w:sz w:val="20"/>
                <w:szCs w:val="20"/>
              </w:rPr>
              <w:t>)</w:t>
            </w:r>
          </w:p>
        </w:tc>
      </w:tr>
      <w:tr w:rsidR="001D4378" w:rsidRPr="00D2758E" w14:paraId="583BB283" w14:textId="77777777" w:rsidTr="00B61D4E">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56C652D" w14:textId="4D6DF427" w:rsidR="001D4378" w:rsidRPr="009D323C" w:rsidRDefault="00EF1F29"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已制定</w:t>
            </w:r>
            <w:r w:rsidR="00073961" w:rsidRPr="009D323C">
              <w:rPr>
                <w:rFonts w:eastAsia="SimSun"/>
                <w:kern w:val="22"/>
                <w:sz w:val="20"/>
                <w:szCs w:val="20"/>
                <w:lang w:eastAsia="zh-CN"/>
              </w:rPr>
              <w:t>诉诸司法措施的缔约方数目和百分比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A722646" w14:textId="2ABB79B6"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47 </w:t>
            </w:r>
            <w:r w:rsidR="00B57DCB">
              <w:rPr>
                <w:rFonts w:eastAsia="SimSun"/>
                <w:kern w:val="22"/>
                <w:sz w:val="20"/>
                <w:szCs w:val="20"/>
              </w:rPr>
              <w:t>(</w:t>
            </w:r>
            <w:r w:rsidRPr="009D323C">
              <w:rPr>
                <w:rFonts w:eastAsia="SimSun"/>
                <w:kern w:val="22"/>
                <w:sz w:val="20"/>
                <w:szCs w:val="20"/>
              </w:rPr>
              <w:t>45</w:t>
            </w:r>
            <w:r w:rsidR="003E46E2" w:rsidRPr="009D323C">
              <w:rPr>
                <w:rFonts w:eastAsia="SimSun"/>
                <w:kern w:val="22"/>
                <w:sz w:val="20"/>
                <w:szCs w:val="20"/>
                <w:lang w:eastAsia="zh-CN"/>
              </w:rPr>
              <w:t>%</w:t>
            </w:r>
            <w:r w:rsidR="00B57DCB">
              <w:rPr>
                <w:rFonts w:eastAsia="SimSun"/>
                <w:kern w:val="22"/>
                <w:sz w:val="20"/>
                <w:szCs w:val="20"/>
              </w:rPr>
              <w:t>)</w:t>
            </w:r>
          </w:p>
        </w:tc>
        <w:tc>
          <w:tcPr>
            <w:tcW w:w="1512" w:type="dxa"/>
            <w:vAlign w:val="bottom"/>
          </w:tcPr>
          <w:p w14:paraId="7833045F" w14:textId="2805C246"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84 </w:t>
            </w:r>
            <w:r w:rsidR="00B57DCB">
              <w:rPr>
                <w:rFonts w:eastAsia="SimSun"/>
                <w:kern w:val="22"/>
                <w:sz w:val="20"/>
                <w:szCs w:val="20"/>
              </w:rPr>
              <w:t>(</w:t>
            </w:r>
            <w:r w:rsidRPr="009D323C">
              <w:rPr>
                <w:rFonts w:eastAsia="SimSun"/>
                <w:kern w:val="22"/>
                <w:sz w:val="20"/>
                <w:szCs w:val="20"/>
              </w:rPr>
              <w:t>59</w:t>
            </w:r>
            <w:r w:rsidR="003E46E2" w:rsidRPr="009D323C">
              <w:rPr>
                <w:rFonts w:eastAsia="SimSun"/>
                <w:kern w:val="22"/>
                <w:sz w:val="20"/>
                <w:szCs w:val="20"/>
                <w:lang w:eastAsia="zh-CN"/>
              </w:rPr>
              <w:t>%</w:t>
            </w:r>
            <w:r w:rsidR="00B57DCB">
              <w:rPr>
                <w:rFonts w:eastAsia="SimSun"/>
                <w:kern w:val="22"/>
                <w:sz w:val="20"/>
                <w:szCs w:val="20"/>
              </w:rPr>
              <w:t>)</w:t>
            </w:r>
          </w:p>
        </w:tc>
      </w:tr>
      <w:tr w:rsidR="001D4378" w:rsidRPr="00D2758E" w14:paraId="69E9B63B" w14:textId="77777777" w:rsidTr="00B61D4E">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C003F39" w14:textId="3B0184CE" w:rsidR="00085A23" w:rsidRPr="009D323C" w:rsidRDefault="00EF1F29" w:rsidP="00085A23">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已制定</w:t>
            </w:r>
            <w:r w:rsidR="00085A23" w:rsidRPr="009D323C">
              <w:rPr>
                <w:rFonts w:eastAsia="SimSun"/>
                <w:kern w:val="22"/>
                <w:sz w:val="20"/>
                <w:szCs w:val="20"/>
                <w:lang w:eastAsia="zh-CN"/>
              </w:rPr>
              <w:t>措施利用相互承认和执行外国判决和仲裁裁决</w:t>
            </w:r>
          </w:p>
          <w:p w14:paraId="053C2B21" w14:textId="20863E8F" w:rsidR="001D4378" w:rsidRPr="009D323C" w:rsidRDefault="00085A23" w:rsidP="00085A23">
            <w:pPr>
              <w:suppressLineNumbers/>
              <w:suppressAutoHyphens/>
              <w:kinsoku w:val="0"/>
              <w:overflowPunct w:val="0"/>
              <w:autoSpaceDE w:val="0"/>
              <w:autoSpaceDN w:val="0"/>
              <w:adjustRightInd w:val="0"/>
              <w:snapToGrid w:val="0"/>
              <w:rPr>
                <w:rFonts w:eastAsia="SimSun"/>
                <w:kern w:val="22"/>
                <w:sz w:val="20"/>
                <w:szCs w:val="20"/>
                <w:lang w:eastAsia="zh-CN"/>
              </w:rPr>
            </w:pPr>
            <w:r w:rsidRPr="009D323C">
              <w:rPr>
                <w:rFonts w:eastAsia="SimSun"/>
                <w:kern w:val="22"/>
                <w:sz w:val="20"/>
                <w:szCs w:val="20"/>
                <w:lang w:eastAsia="zh-CN"/>
              </w:rPr>
              <w:t>机制的缔约方数目和百分比</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04F34CD" w14:textId="53D39A65"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38 </w:t>
            </w:r>
            <w:r w:rsidR="00B57DCB">
              <w:rPr>
                <w:rFonts w:eastAsia="SimSun"/>
                <w:kern w:val="22"/>
                <w:sz w:val="20"/>
                <w:szCs w:val="20"/>
              </w:rPr>
              <w:t>(</w:t>
            </w:r>
            <w:r w:rsidRPr="009D323C">
              <w:rPr>
                <w:rFonts w:eastAsia="SimSun"/>
                <w:kern w:val="22"/>
                <w:sz w:val="20"/>
                <w:szCs w:val="20"/>
              </w:rPr>
              <w:t>36</w:t>
            </w:r>
            <w:r w:rsidR="003E46E2" w:rsidRPr="009D323C">
              <w:rPr>
                <w:rFonts w:eastAsia="SimSun"/>
                <w:kern w:val="22"/>
                <w:sz w:val="20"/>
                <w:szCs w:val="20"/>
                <w:lang w:eastAsia="zh-CN"/>
              </w:rPr>
              <w:t>%</w:t>
            </w:r>
            <w:r w:rsidR="00B57DCB">
              <w:rPr>
                <w:rFonts w:eastAsia="SimSun"/>
                <w:kern w:val="22"/>
                <w:sz w:val="20"/>
                <w:szCs w:val="20"/>
              </w:rPr>
              <w:t>)</w:t>
            </w:r>
          </w:p>
        </w:tc>
        <w:tc>
          <w:tcPr>
            <w:tcW w:w="1512" w:type="dxa"/>
            <w:vAlign w:val="bottom"/>
          </w:tcPr>
          <w:p w14:paraId="29A995EF" w14:textId="0ABAB265" w:rsidR="001D4378" w:rsidRPr="009D323C" w:rsidRDefault="001D437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323C">
              <w:rPr>
                <w:rFonts w:eastAsia="SimSun"/>
                <w:kern w:val="22"/>
                <w:sz w:val="20"/>
                <w:szCs w:val="20"/>
              </w:rPr>
              <w:t xml:space="preserve">65 </w:t>
            </w:r>
            <w:r w:rsidR="00B57DCB">
              <w:rPr>
                <w:rFonts w:eastAsia="SimSun"/>
                <w:kern w:val="22"/>
                <w:sz w:val="20"/>
                <w:szCs w:val="20"/>
              </w:rPr>
              <w:t>(</w:t>
            </w:r>
            <w:r w:rsidRPr="009D323C">
              <w:rPr>
                <w:rFonts w:eastAsia="SimSun"/>
                <w:kern w:val="22"/>
                <w:sz w:val="20"/>
                <w:szCs w:val="20"/>
              </w:rPr>
              <w:t>45</w:t>
            </w:r>
            <w:r w:rsidR="003E46E2" w:rsidRPr="009D323C">
              <w:rPr>
                <w:rFonts w:eastAsia="SimSun"/>
                <w:kern w:val="22"/>
                <w:sz w:val="20"/>
                <w:szCs w:val="20"/>
                <w:lang w:eastAsia="zh-CN"/>
              </w:rPr>
              <w:t>%</w:t>
            </w:r>
            <w:r w:rsidR="00B57DCB">
              <w:rPr>
                <w:rFonts w:eastAsia="SimSun"/>
                <w:kern w:val="22"/>
                <w:sz w:val="20"/>
                <w:szCs w:val="20"/>
              </w:rPr>
              <w:t>)</w:t>
            </w:r>
          </w:p>
        </w:tc>
      </w:tr>
    </w:tbl>
    <w:p w14:paraId="4600EF6B" w14:textId="6364171B" w:rsidR="001D4378" w:rsidRPr="00D2758E" w:rsidRDefault="001D4378" w:rsidP="001D4378">
      <w:pPr>
        <w:pStyle w:val="CBDH3"/>
      </w:pPr>
    </w:p>
    <w:p w14:paraId="4919CE9E" w14:textId="4CF86657" w:rsidR="00E227A6" w:rsidRPr="009C1020" w:rsidRDefault="00E227A6" w:rsidP="00E227A6">
      <w:pPr>
        <w:spacing w:line="240" w:lineRule="atLeast"/>
        <w:rPr>
          <w:rFonts w:eastAsia="SimSun"/>
          <w:b/>
          <w:bCs/>
          <w:caps/>
          <w:snapToGrid w:val="0"/>
          <w:lang w:val="en-GB" w:eastAsia="zh-CN"/>
        </w:rPr>
      </w:pPr>
      <w:r w:rsidRPr="009C1020">
        <w:rPr>
          <w:rFonts w:eastAsia="SimSun"/>
          <w:b/>
          <w:bCs/>
          <w:caps/>
          <w:snapToGrid w:val="0"/>
          <w:lang w:val="en-GB" w:eastAsia="zh-CN"/>
        </w:rPr>
        <w:t>2.</w:t>
      </w:r>
      <w:r w:rsidRPr="009C1020">
        <w:rPr>
          <w:rFonts w:eastAsia="SimSun"/>
          <w:b/>
          <w:bCs/>
          <w:caps/>
          <w:snapToGrid w:val="0"/>
          <w:lang w:val="en-GB" w:eastAsia="zh-CN"/>
        </w:rPr>
        <w:tab/>
      </w:r>
      <w:r w:rsidRPr="009C1020">
        <w:rPr>
          <w:rFonts w:eastAsia="SimSun"/>
          <w:b/>
          <w:bCs/>
          <w:caps/>
          <w:snapToGrid w:val="0"/>
          <w:lang w:val="en-GB" w:eastAsia="zh-CN"/>
        </w:rPr>
        <w:t>挑战、</w:t>
      </w:r>
      <w:r w:rsidR="009D323C" w:rsidRPr="009C1020">
        <w:rPr>
          <w:rFonts w:eastAsia="SimSun" w:hint="eastAsia"/>
          <w:b/>
          <w:bCs/>
          <w:caps/>
          <w:snapToGrid w:val="0"/>
          <w:lang w:val="en-GB" w:eastAsia="zh-CN"/>
        </w:rPr>
        <w:t>根源</w:t>
      </w:r>
      <w:r w:rsidR="009C1020" w:rsidRPr="009C1020">
        <w:rPr>
          <w:rFonts w:eastAsia="SimSun" w:hint="eastAsia"/>
          <w:b/>
          <w:bCs/>
          <w:caps/>
          <w:snapToGrid w:val="0"/>
          <w:lang w:val="en-GB" w:eastAsia="zh-CN"/>
        </w:rPr>
        <w:t>和</w:t>
      </w:r>
      <w:r w:rsidRPr="009C1020">
        <w:rPr>
          <w:rFonts w:eastAsia="SimSun"/>
          <w:b/>
          <w:bCs/>
          <w:caps/>
          <w:snapToGrid w:val="0"/>
          <w:lang w:val="en-GB" w:eastAsia="zh-CN"/>
        </w:rPr>
        <w:t>加强</w:t>
      </w:r>
      <w:r w:rsidR="00B0126C" w:rsidRPr="009C1020">
        <w:rPr>
          <w:rFonts w:eastAsia="SimSun" w:hint="eastAsia"/>
          <w:b/>
          <w:bCs/>
          <w:caps/>
          <w:snapToGrid w:val="0"/>
          <w:lang w:val="en-GB" w:eastAsia="zh-CN"/>
        </w:rPr>
        <w:t>执行</w:t>
      </w:r>
      <w:r w:rsidR="004D5F39">
        <w:rPr>
          <w:rFonts w:eastAsia="SimSun"/>
          <w:b/>
          <w:bCs/>
          <w:caps/>
          <w:snapToGrid w:val="0"/>
          <w:lang w:val="en-GB" w:eastAsia="zh-CN"/>
        </w:rPr>
        <w:t>《名古屋议定书》</w:t>
      </w:r>
      <w:r w:rsidRPr="009C1020">
        <w:rPr>
          <w:rFonts w:eastAsia="SimSun"/>
          <w:b/>
          <w:bCs/>
          <w:caps/>
          <w:snapToGrid w:val="0"/>
          <w:lang w:val="en-GB" w:eastAsia="zh-CN"/>
        </w:rPr>
        <w:t>第</w:t>
      </w:r>
      <w:r w:rsidRPr="009C1020">
        <w:rPr>
          <w:rFonts w:eastAsia="SimSun"/>
          <w:b/>
          <w:bCs/>
          <w:caps/>
          <w:snapToGrid w:val="0"/>
          <w:lang w:val="en-GB" w:eastAsia="zh-CN"/>
        </w:rPr>
        <w:t>18</w:t>
      </w:r>
      <w:r w:rsidRPr="009C1020">
        <w:rPr>
          <w:rFonts w:eastAsia="SimSun"/>
          <w:b/>
          <w:bCs/>
          <w:caps/>
          <w:snapToGrid w:val="0"/>
          <w:lang w:val="en-GB" w:eastAsia="zh-CN"/>
        </w:rPr>
        <w:t>条的可能途径</w:t>
      </w:r>
    </w:p>
    <w:p w14:paraId="7E186806" w14:textId="2E7DB53A" w:rsidR="00E227A6" w:rsidRPr="00211F8B" w:rsidRDefault="00E227A6" w:rsidP="009D323C">
      <w:pPr>
        <w:pStyle w:val="ListParagraph"/>
        <w:spacing w:before="120" w:after="120" w:line="240" w:lineRule="atLeast"/>
        <w:ind w:left="490" w:firstLine="0"/>
        <w:rPr>
          <w:rFonts w:eastAsia="SimSun"/>
          <w:caps/>
          <w:snapToGrid w:val="0"/>
          <w:lang w:val="en-GB" w:eastAsia="zh-CN"/>
        </w:rPr>
      </w:pPr>
      <w:r w:rsidRPr="00667B71">
        <w:rPr>
          <w:rFonts w:eastAsia="SimSun"/>
          <w:caps/>
          <w:snapToGrid w:val="0"/>
          <w:lang w:val="en-GB" w:eastAsia="zh-CN"/>
        </w:rPr>
        <w:t>那些正在制定</w:t>
      </w:r>
      <w:r w:rsidR="007A27FB" w:rsidRPr="00667B71">
        <w:rPr>
          <w:rFonts w:eastAsia="SimSun"/>
          <w:caps/>
          <w:snapToGrid w:val="0"/>
          <w:lang w:val="en-GB" w:eastAsia="zh-CN"/>
        </w:rPr>
        <w:t>获取和惠益分享</w:t>
      </w:r>
      <w:r w:rsidRPr="00667B71">
        <w:rPr>
          <w:rFonts w:eastAsia="SimSun"/>
          <w:caps/>
          <w:snapToGrid w:val="0"/>
          <w:lang w:val="en-GB" w:eastAsia="zh-CN"/>
        </w:rPr>
        <w:t>措施和</w:t>
      </w:r>
      <w:r w:rsidRPr="00667B71">
        <w:rPr>
          <w:rFonts w:eastAsia="SimSun"/>
          <w:caps/>
          <w:snapToGrid w:val="0"/>
          <w:lang w:val="en-GB" w:eastAsia="zh-CN"/>
        </w:rPr>
        <w:t>/</w:t>
      </w:r>
      <w:r w:rsidRPr="00667B71">
        <w:rPr>
          <w:rFonts w:eastAsia="SimSun"/>
          <w:caps/>
          <w:snapToGrid w:val="0"/>
          <w:lang w:val="en-GB" w:eastAsia="zh-CN"/>
        </w:rPr>
        <w:t>或</w:t>
      </w:r>
      <w:r w:rsidR="00D0030F" w:rsidRPr="00667B71">
        <w:rPr>
          <w:rFonts w:eastAsia="SimSun" w:hint="eastAsia"/>
          <w:caps/>
          <w:snapToGrid w:val="0"/>
          <w:lang w:val="en-GB" w:eastAsia="zh-CN"/>
        </w:rPr>
        <w:t>执行</w:t>
      </w:r>
      <w:r w:rsidR="004D5F39">
        <w:rPr>
          <w:rFonts w:eastAsia="SimSun"/>
          <w:caps/>
          <w:snapToGrid w:val="0"/>
          <w:lang w:val="en-GB" w:eastAsia="zh-CN"/>
        </w:rPr>
        <w:t>《名古屋议定书》</w:t>
      </w:r>
      <w:r w:rsidRPr="00667B71">
        <w:rPr>
          <w:rFonts w:eastAsia="SimSun"/>
          <w:caps/>
          <w:snapToGrid w:val="0"/>
          <w:lang w:val="en-GB" w:eastAsia="zh-CN"/>
        </w:rPr>
        <w:t>的</w:t>
      </w:r>
      <w:r w:rsidR="00D0030F" w:rsidRPr="00667B71">
        <w:rPr>
          <w:rFonts w:eastAsia="SimSun" w:hint="eastAsia"/>
          <w:caps/>
          <w:snapToGrid w:val="0"/>
          <w:lang w:val="en-GB" w:eastAsia="zh-CN"/>
        </w:rPr>
        <w:t>缔约方</w:t>
      </w:r>
      <w:r w:rsidRPr="00667B71">
        <w:rPr>
          <w:rFonts w:eastAsia="SimSun"/>
          <w:caps/>
          <w:snapToGrid w:val="0"/>
          <w:lang w:val="en-GB" w:eastAsia="zh-CN"/>
        </w:rPr>
        <w:t>，可能并</w:t>
      </w:r>
      <w:r w:rsidR="00B23B6E" w:rsidRPr="00667B71">
        <w:rPr>
          <w:rFonts w:eastAsia="SimSun" w:hint="eastAsia"/>
          <w:caps/>
          <w:snapToGrid w:val="0"/>
          <w:lang w:val="en-GB" w:eastAsia="zh-CN"/>
        </w:rPr>
        <w:t>不</w:t>
      </w:r>
      <w:r w:rsidRPr="00667B71">
        <w:rPr>
          <w:rFonts w:eastAsia="SimSun"/>
          <w:caps/>
          <w:snapToGrid w:val="0"/>
          <w:lang w:val="en-GB" w:eastAsia="zh-CN"/>
        </w:rPr>
        <w:t>完全知晓涉及合同法、国际私法或与司法救助相关的国内措施的</w:t>
      </w:r>
      <w:r w:rsidR="000B00ED">
        <w:rPr>
          <w:rFonts w:eastAsia="SimSun" w:hint="eastAsia"/>
          <w:caps/>
          <w:snapToGrid w:val="0"/>
          <w:lang w:val="en-GB" w:eastAsia="zh-CN"/>
        </w:rPr>
        <w:t>所有</w:t>
      </w:r>
      <w:r w:rsidRPr="00667B71">
        <w:rPr>
          <w:rFonts w:eastAsia="SimSun"/>
          <w:caps/>
          <w:snapToGrid w:val="0"/>
          <w:lang w:val="en-GB" w:eastAsia="zh-CN"/>
        </w:rPr>
        <w:t>适用法规。制定示范合同条款，或在</w:t>
      </w:r>
      <w:r w:rsidR="007A27FB" w:rsidRPr="00667B71">
        <w:rPr>
          <w:rFonts w:eastAsia="SimSun"/>
          <w:caps/>
          <w:snapToGrid w:val="0"/>
          <w:lang w:val="en-GB" w:eastAsia="zh-CN"/>
        </w:rPr>
        <w:t>获取和惠益分享</w:t>
      </w:r>
      <w:r w:rsidRPr="00667B71">
        <w:rPr>
          <w:rFonts w:eastAsia="SimSun"/>
          <w:caps/>
          <w:snapToGrid w:val="0"/>
          <w:lang w:val="en-GB" w:eastAsia="zh-CN"/>
        </w:rPr>
        <w:t>措施中</w:t>
      </w:r>
      <w:r w:rsidR="00A43BB6" w:rsidRPr="00667B71">
        <w:rPr>
          <w:rFonts w:eastAsia="SimSun" w:hint="eastAsia"/>
          <w:caps/>
          <w:snapToGrid w:val="0"/>
          <w:lang w:val="en-GB" w:eastAsia="zh-CN"/>
        </w:rPr>
        <w:t>写</w:t>
      </w:r>
      <w:r w:rsidRPr="00667B71">
        <w:rPr>
          <w:rFonts w:eastAsia="SimSun"/>
          <w:caps/>
          <w:snapToGrid w:val="0"/>
          <w:lang w:val="en-GB" w:eastAsia="zh-CN"/>
        </w:rPr>
        <w:t>入某些特定</w:t>
      </w:r>
      <w:r w:rsidR="00294A73">
        <w:rPr>
          <w:rFonts w:eastAsia="SimSun" w:hint="eastAsia"/>
          <w:caps/>
          <w:snapToGrid w:val="0"/>
          <w:lang w:val="en-GB" w:eastAsia="zh-CN"/>
        </w:rPr>
        <w:t>方面</w:t>
      </w:r>
      <w:r w:rsidRPr="00667B71">
        <w:rPr>
          <w:rFonts w:eastAsia="SimSun"/>
          <w:caps/>
          <w:snapToGrid w:val="0"/>
          <w:lang w:val="en-GB" w:eastAsia="zh-CN"/>
        </w:rPr>
        <w:t>，能够</w:t>
      </w:r>
      <w:r w:rsidR="00947466">
        <w:rPr>
          <w:rFonts w:eastAsia="SimSun" w:hint="eastAsia"/>
          <w:caps/>
          <w:snapToGrid w:val="0"/>
          <w:lang w:val="en-GB" w:eastAsia="zh-CN"/>
        </w:rPr>
        <w:t>为</w:t>
      </w:r>
      <w:r w:rsidRPr="00667B71">
        <w:rPr>
          <w:rFonts w:eastAsia="SimSun"/>
          <w:caps/>
          <w:snapToGrid w:val="0"/>
          <w:lang w:val="en-GB" w:eastAsia="zh-CN"/>
        </w:rPr>
        <w:t>相关机构谈判</w:t>
      </w:r>
      <w:r w:rsidR="004040ED" w:rsidRPr="00667B71">
        <w:rPr>
          <w:rFonts w:eastAsia="SimSun" w:hint="eastAsia"/>
          <w:caps/>
          <w:snapToGrid w:val="0"/>
          <w:lang w:val="en-GB" w:eastAsia="zh-CN"/>
        </w:rPr>
        <w:t>共同商定条件</w:t>
      </w:r>
      <w:r w:rsidRPr="00667B71">
        <w:rPr>
          <w:rFonts w:eastAsia="SimSun"/>
          <w:caps/>
          <w:snapToGrid w:val="0"/>
          <w:lang w:val="en-GB" w:eastAsia="zh-CN"/>
        </w:rPr>
        <w:t>时提供明确指导，从而加强这些机构</w:t>
      </w:r>
      <w:r w:rsidR="00D57D1C" w:rsidRPr="00667B71">
        <w:rPr>
          <w:rFonts w:eastAsia="SimSun" w:hint="eastAsia"/>
          <w:caps/>
          <w:snapToGrid w:val="0"/>
          <w:lang w:val="en-GB" w:eastAsia="zh-CN"/>
        </w:rPr>
        <w:t>执行</w:t>
      </w:r>
      <w:r w:rsidR="007A27FB" w:rsidRPr="00667B71">
        <w:rPr>
          <w:rFonts w:eastAsia="SimSun"/>
          <w:caps/>
          <w:snapToGrid w:val="0"/>
          <w:lang w:val="en-GB" w:eastAsia="zh-CN"/>
        </w:rPr>
        <w:t>获取和惠益分享</w:t>
      </w:r>
      <w:r w:rsidRPr="00667B71">
        <w:rPr>
          <w:rFonts w:eastAsia="SimSun"/>
          <w:caps/>
          <w:snapToGrid w:val="0"/>
          <w:lang w:val="en-GB" w:eastAsia="zh-CN"/>
        </w:rPr>
        <w:t>工作的能力。此类工作可借鉴其他法律专业领域中旨在确保遵守</w:t>
      </w:r>
      <w:r w:rsidR="00D57D1C" w:rsidRPr="00667B71">
        <w:rPr>
          <w:rFonts w:eastAsia="SimSun" w:hint="eastAsia"/>
          <w:caps/>
          <w:snapToGrid w:val="0"/>
          <w:lang w:val="en-GB" w:eastAsia="zh-CN"/>
        </w:rPr>
        <w:t>共同</w:t>
      </w:r>
      <w:r w:rsidR="00CC1840" w:rsidRPr="00667B71">
        <w:rPr>
          <w:rFonts w:eastAsia="SimSun" w:hint="eastAsia"/>
          <w:caps/>
          <w:snapToGrid w:val="0"/>
          <w:lang w:val="en-GB" w:eastAsia="zh-CN"/>
        </w:rPr>
        <w:t>商定条件</w:t>
      </w:r>
      <w:r w:rsidRPr="00667B71">
        <w:rPr>
          <w:rFonts w:eastAsia="SimSun"/>
          <w:caps/>
          <w:snapToGrid w:val="0"/>
          <w:lang w:val="en-GB" w:eastAsia="zh-CN"/>
        </w:rPr>
        <w:t>的最佳实践经验。</w:t>
      </w:r>
    </w:p>
    <w:p w14:paraId="75C28868" w14:textId="1DD5D7F1" w:rsidR="002911EA" w:rsidRPr="002911EA" w:rsidRDefault="002911EA" w:rsidP="002911EA">
      <w:pPr>
        <w:pStyle w:val="ListParagraph"/>
        <w:spacing w:before="120" w:after="120" w:line="240" w:lineRule="atLeast"/>
        <w:ind w:left="490" w:firstLine="0"/>
        <w:rPr>
          <w:lang w:val="en-US" w:eastAsia="zh-CN"/>
        </w:rPr>
      </w:pPr>
      <w:r w:rsidRPr="002911EA">
        <w:rPr>
          <w:rFonts w:eastAsia="SimSun"/>
          <w:caps/>
          <w:snapToGrid w:val="0"/>
          <w:lang w:val="en-GB" w:eastAsia="zh-CN"/>
        </w:rPr>
        <w:t>第一次国家报告中所载的信息以及经验交流</w:t>
      </w:r>
      <w:r w:rsidRPr="002911EA">
        <w:rPr>
          <w:rFonts w:eastAsia="SimSun"/>
          <w:lang w:val="en-US" w:eastAsia="zh-CN"/>
        </w:rPr>
        <w:t>，可能有助于缔约方了解如何支持</w:t>
      </w:r>
      <w:r w:rsidR="00290EDF">
        <w:rPr>
          <w:rFonts w:eastAsia="SimSun" w:hint="eastAsia"/>
          <w:lang w:val="en-US" w:eastAsia="zh-CN"/>
        </w:rPr>
        <w:t>执行</w:t>
      </w:r>
      <w:r w:rsidRPr="002911EA">
        <w:rPr>
          <w:rFonts w:eastAsia="SimSun"/>
          <w:lang w:val="en-US" w:eastAsia="zh-CN"/>
        </w:rPr>
        <w:t>《议定书》第</w:t>
      </w:r>
      <w:r w:rsidRPr="002911EA">
        <w:rPr>
          <w:lang w:val="en-US" w:eastAsia="zh-CN"/>
        </w:rPr>
        <w:t>18</w:t>
      </w:r>
      <w:r w:rsidRPr="002911EA">
        <w:rPr>
          <w:rFonts w:eastAsia="SimSun"/>
          <w:lang w:val="en-US" w:eastAsia="zh-CN"/>
        </w:rPr>
        <w:t>条。</w:t>
      </w:r>
    </w:p>
    <w:p w14:paraId="1CEA5B2D" w14:textId="74D1AAA5" w:rsidR="00E227A6" w:rsidRPr="00594CEC" w:rsidRDefault="00E227A6" w:rsidP="00215CD2">
      <w:pPr>
        <w:pStyle w:val="2OF2"/>
        <w:keepNext/>
      </w:pPr>
      <w:bookmarkStart w:id="10" w:name="_Toc231665873"/>
      <w:r w:rsidRPr="00594CEC">
        <w:lastRenderedPageBreak/>
        <w:t>E.</w:t>
      </w:r>
      <w:r w:rsidRPr="00594CEC">
        <w:tab/>
      </w:r>
      <w:r w:rsidR="00805537" w:rsidRPr="00805537">
        <w:t>根据世界知识产权组织</w:t>
      </w:r>
      <w:r w:rsidR="00D629B9">
        <w:rPr>
          <w:rFonts w:hint="eastAsia"/>
        </w:rPr>
        <w:t>等</w:t>
      </w:r>
      <w:r w:rsidR="00805537" w:rsidRPr="00805537">
        <w:t>其他相关国际组织的</w:t>
      </w:r>
      <w:r w:rsidR="00F44FE4">
        <w:rPr>
          <w:rFonts w:hint="eastAsia"/>
        </w:rPr>
        <w:t>发展</w:t>
      </w:r>
      <w:r w:rsidR="00065C80">
        <w:rPr>
          <w:rFonts w:hint="eastAsia"/>
        </w:rPr>
        <w:t>动态</w:t>
      </w:r>
      <w:r w:rsidR="00805537" w:rsidRPr="00805537">
        <w:t>评估第</w:t>
      </w:r>
      <w:r w:rsidR="00805537" w:rsidRPr="00805537">
        <w:t>16</w:t>
      </w:r>
      <w:r w:rsidR="00805537" w:rsidRPr="00805537">
        <w:t>条的执行情况</w:t>
      </w:r>
      <w:r w:rsidR="00433FC8">
        <w:rPr>
          <w:rStyle w:val="FootnoteReference"/>
        </w:rPr>
        <w:footnoteReference w:id="76"/>
      </w:r>
      <w:bookmarkEnd w:id="10"/>
    </w:p>
    <w:p w14:paraId="65B892BB" w14:textId="15CDF605" w:rsidR="00E227A6" w:rsidRPr="00211F8B" w:rsidRDefault="00E227A6" w:rsidP="00093E42">
      <w:pPr>
        <w:spacing w:before="120" w:after="120" w:line="240" w:lineRule="atLeast"/>
        <w:rPr>
          <w:rFonts w:eastAsia="SimSun"/>
          <w:caps/>
          <w:snapToGrid w:val="0"/>
          <w:lang w:val="en-GB" w:eastAsia="zh-CN"/>
        </w:rPr>
      </w:pPr>
      <w:r w:rsidRPr="00594CEC">
        <w:rPr>
          <w:rFonts w:eastAsia="SimSun"/>
          <w:b/>
          <w:bCs/>
          <w:caps/>
          <w:snapToGrid w:val="0"/>
          <w:lang w:val="en-GB" w:eastAsia="zh-CN"/>
        </w:rPr>
        <w:t>1.</w:t>
      </w:r>
      <w:r w:rsidRPr="00594CEC">
        <w:rPr>
          <w:rFonts w:eastAsia="SimSun"/>
          <w:b/>
          <w:bCs/>
          <w:caps/>
          <w:snapToGrid w:val="0"/>
          <w:lang w:val="en-GB" w:eastAsia="zh-CN"/>
        </w:rPr>
        <w:tab/>
      </w:r>
      <w:r w:rsidR="00414C4D">
        <w:rPr>
          <w:rFonts w:eastAsia="SimSun" w:hint="eastAsia"/>
          <w:b/>
          <w:bCs/>
          <w:caps/>
          <w:snapToGrid w:val="0"/>
          <w:lang w:val="en-GB" w:eastAsia="zh-CN"/>
        </w:rPr>
        <w:t>执行进度</w:t>
      </w:r>
      <w:r w:rsidR="00AB350B">
        <w:rPr>
          <w:rFonts w:eastAsia="SimSun" w:hint="eastAsia"/>
          <w:b/>
          <w:bCs/>
          <w:caps/>
          <w:snapToGrid w:val="0"/>
          <w:lang w:val="en-GB" w:eastAsia="zh-CN"/>
        </w:rPr>
        <w:t>和最新</w:t>
      </w:r>
      <w:r w:rsidR="00AB350B" w:rsidRPr="00C9047C">
        <w:rPr>
          <w:rFonts w:eastAsia="SimSun"/>
          <w:b/>
          <w:bCs/>
          <w:caps/>
          <w:snapToGrid w:val="0"/>
          <w:lang w:val="en-GB" w:eastAsia="zh-CN"/>
        </w:rPr>
        <w:t>指标数据</w:t>
      </w:r>
    </w:p>
    <w:p w14:paraId="313D648D" w14:textId="24615567" w:rsidR="00A10575" w:rsidRPr="00211F8B" w:rsidRDefault="00E227A6" w:rsidP="00093E42">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如</w:t>
      </w:r>
      <w:r w:rsidR="00D629B9">
        <w:rPr>
          <w:rFonts w:eastAsia="SimSun" w:hint="eastAsia"/>
          <w:caps/>
          <w:snapToGrid w:val="0"/>
          <w:lang w:val="en-GB" w:eastAsia="zh-CN"/>
        </w:rPr>
        <w:t>下文</w:t>
      </w:r>
      <w:r w:rsidRPr="00211F8B">
        <w:rPr>
          <w:rFonts w:eastAsia="SimSun"/>
          <w:caps/>
          <w:snapToGrid w:val="0"/>
          <w:lang w:val="en-GB" w:eastAsia="zh-CN"/>
        </w:rPr>
        <w:t>表</w:t>
      </w:r>
      <w:r w:rsidRPr="00211F8B">
        <w:rPr>
          <w:rFonts w:eastAsia="SimSun"/>
          <w:caps/>
          <w:snapToGrid w:val="0"/>
          <w:lang w:val="en-GB" w:eastAsia="zh-CN"/>
        </w:rPr>
        <w:t>12</w:t>
      </w:r>
      <w:r w:rsidRPr="00211F8B">
        <w:rPr>
          <w:rFonts w:eastAsia="SimSun"/>
          <w:caps/>
          <w:snapToGrid w:val="0"/>
          <w:lang w:val="en-GB" w:eastAsia="zh-CN"/>
        </w:rPr>
        <w:t>指标</w:t>
      </w:r>
      <w:r w:rsidR="00BF29E3">
        <w:rPr>
          <w:rFonts w:eastAsia="SimSun" w:hint="eastAsia"/>
          <w:caps/>
          <w:snapToGrid w:val="0"/>
          <w:lang w:val="en-GB" w:eastAsia="zh-CN"/>
        </w:rPr>
        <w:t>所示</w:t>
      </w:r>
      <w:r w:rsidRPr="00211F8B">
        <w:rPr>
          <w:rFonts w:eastAsia="SimSun"/>
          <w:caps/>
          <w:snapToGrid w:val="0"/>
          <w:lang w:val="en-GB" w:eastAsia="zh-CN"/>
        </w:rPr>
        <w:t>，在</w:t>
      </w:r>
      <w:r w:rsidR="004C0498">
        <w:rPr>
          <w:rFonts w:eastAsia="SimSun" w:hint="eastAsia"/>
          <w:caps/>
          <w:snapToGrid w:val="0"/>
          <w:lang w:val="en-GB" w:eastAsia="zh-CN"/>
        </w:rPr>
        <w:t>执行</w:t>
      </w:r>
      <w:r w:rsidRPr="00211F8B">
        <w:rPr>
          <w:rFonts w:eastAsia="SimSun"/>
          <w:caps/>
          <w:snapToGrid w:val="0"/>
          <w:lang w:val="en-GB" w:eastAsia="zh-CN"/>
        </w:rPr>
        <w:t>第</w:t>
      </w:r>
      <w:r w:rsidRPr="00211F8B">
        <w:rPr>
          <w:rFonts w:eastAsia="SimSun"/>
          <w:caps/>
          <w:snapToGrid w:val="0"/>
          <w:lang w:val="en-GB" w:eastAsia="zh-CN"/>
        </w:rPr>
        <w:t>16</w:t>
      </w:r>
      <w:r w:rsidRPr="00211F8B">
        <w:rPr>
          <w:rFonts w:eastAsia="SimSun"/>
          <w:caps/>
          <w:snapToGrid w:val="0"/>
          <w:lang w:val="en-GB" w:eastAsia="zh-CN"/>
        </w:rPr>
        <w:t>条的相关措施方面取得了显著进展。对于许多缔约方而言，为</w:t>
      </w:r>
      <w:r w:rsidR="00503FD3">
        <w:rPr>
          <w:rFonts w:eastAsia="SimSun" w:hint="eastAsia"/>
          <w:caps/>
          <w:snapToGrid w:val="0"/>
          <w:lang w:val="en-GB" w:eastAsia="zh-CN"/>
        </w:rPr>
        <w:t>执行</w:t>
      </w:r>
      <w:r w:rsidRPr="00211F8B">
        <w:rPr>
          <w:rFonts w:eastAsia="SimSun"/>
          <w:caps/>
          <w:snapToGrid w:val="0"/>
          <w:lang w:val="en-GB" w:eastAsia="zh-CN"/>
        </w:rPr>
        <w:t>第</w:t>
      </w:r>
      <w:r w:rsidRPr="00211F8B">
        <w:rPr>
          <w:rFonts w:eastAsia="SimSun"/>
          <w:caps/>
          <w:snapToGrid w:val="0"/>
          <w:lang w:val="en-GB" w:eastAsia="zh-CN"/>
        </w:rPr>
        <w:t>16</w:t>
      </w:r>
      <w:r w:rsidRPr="00211F8B">
        <w:rPr>
          <w:rFonts w:eastAsia="SimSun"/>
          <w:caps/>
          <w:snapToGrid w:val="0"/>
          <w:lang w:val="en-GB" w:eastAsia="zh-CN"/>
        </w:rPr>
        <w:t>条</w:t>
      </w:r>
      <w:r w:rsidR="00B57DCB">
        <w:rPr>
          <w:rFonts w:eastAsia="SimSun"/>
          <w:caps/>
          <w:snapToGrid w:val="0"/>
          <w:lang w:val="en-GB" w:eastAsia="zh-CN"/>
        </w:rPr>
        <w:t>(</w:t>
      </w:r>
      <w:r w:rsidR="00647088">
        <w:rPr>
          <w:rFonts w:eastAsia="SimSun" w:hint="eastAsia"/>
          <w:caps/>
          <w:snapToGrid w:val="0"/>
          <w:lang w:val="en-GB" w:eastAsia="zh-CN"/>
        </w:rPr>
        <w:t>关于</w:t>
      </w:r>
      <w:r w:rsidRPr="00211F8B">
        <w:rPr>
          <w:rFonts w:eastAsia="SimSun"/>
          <w:caps/>
          <w:snapToGrid w:val="0"/>
          <w:lang w:val="en-GB" w:eastAsia="zh-CN"/>
        </w:rPr>
        <w:t>遗传资源</w:t>
      </w:r>
      <w:r w:rsidR="00B57DCB">
        <w:rPr>
          <w:rFonts w:eastAsia="SimSun"/>
          <w:caps/>
          <w:snapToGrid w:val="0"/>
          <w:lang w:val="en-GB" w:eastAsia="zh-CN"/>
        </w:rPr>
        <w:t>)</w:t>
      </w:r>
      <w:r w:rsidRPr="00211F8B">
        <w:rPr>
          <w:rFonts w:eastAsia="SimSun"/>
          <w:caps/>
          <w:snapToGrid w:val="0"/>
          <w:lang w:val="en-GB" w:eastAsia="zh-CN"/>
        </w:rPr>
        <w:t>所采取的措施，与为</w:t>
      </w:r>
      <w:r w:rsidR="00647088">
        <w:rPr>
          <w:rFonts w:eastAsia="SimSun" w:hint="eastAsia"/>
          <w:caps/>
          <w:snapToGrid w:val="0"/>
          <w:lang w:val="en-GB" w:eastAsia="zh-CN"/>
        </w:rPr>
        <w:t>执行</w:t>
      </w:r>
      <w:r w:rsidRPr="00211F8B">
        <w:rPr>
          <w:rFonts w:eastAsia="SimSun"/>
          <w:caps/>
          <w:snapToGrid w:val="0"/>
          <w:lang w:val="en-GB" w:eastAsia="zh-CN"/>
        </w:rPr>
        <w:t>第</w:t>
      </w:r>
      <w:r w:rsidRPr="00211F8B">
        <w:rPr>
          <w:rFonts w:eastAsia="SimSun"/>
          <w:caps/>
          <w:snapToGrid w:val="0"/>
          <w:lang w:val="en-GB" w:eastAsia="zh-CN"/>
        </w:rPr>
        <w:t>15</w:t>
      </w:r>
      <w:r w:rsidRPr="00211F8B">
        <w:rPr>
          <w:rFonts w:eastAsia="SimSun"/>
          <w:caps/>
          <w:snapToGrid w:val="0"/>
          <w:lang w:val="en-GB" w:eastAsia="zh-CN"/>
        </w:rPr>
        <w:t>条所采取的措施相同。</w:t>
      </w:r>
    </w:p>
    <w:p w14:paraId="6A9B84B1" w14:textId="46EF21EC" w:rsidR="005F518D" w:rsidRPr="009070E9" w:rsidRDefault="009070E9" w:rsidP="008F1C9A">
      <w:pPr>
        <w:pStyle w:val="ListParagraph"/>
        <w:spacing w:before="120" w:after="120" w:line="240" w:lineRule="atLeast"/>
        <w:ind w:left="490" w:firstLine="0"/>
        <w:rPr>
          <w:rFonts w:eastAsia="SimSun"/>
          <w:caps/>
          <w:snapToGrid w:val="0"/>
          <w:lang w:val="en-GB" w:eastAsia="zh-CN"/>
        </w:rPr>
      </w:pPr>
      <w:r w:rsidRPr="009070E9">
        <w:rPr>
          <w:rFonts w:eastAsia="SimSun" w:hint="eastAsia"/>
          <w:caps/>
          <w:snapToGrid w:val="0"/>
          <w:lang w:val="en-GB" w:eastAsia="zh-CN"/>
        </w:rPr>
        <w:t xml:space="preserve"> </w:t>
      </w:r>
      <w:r w:rsidR="005F518D" w:rsidRPr="009070E9">
        <w:rPr>
          <w:rFonts w:ascii="SimSun" w:eastAsia="SimSun" w:hAnsi="SimSun" w:cs="SimSun" w:hint="eastAsia"/>
          <w:lang w:eastAsia="zh-CN"/>
        </w:rPr>
        <w:t>然而，所提供</w:t>
      </w:r>
      <w:r w:rsidR="00587570">
        <w:rPr>
          <w:rFonts w:ascii="SimSun" w:eastAsia="SimSun" w:hAnsi="SimSun" w:cs="SimSun" w:hint="eastAsia"/>
          <w:lang w:eastAsia="zh-CN"/>
        </w:rPr>
        <w:t>的</w:t>
      </w:r>
      <w:r w:rsidR="005F518D" w:rsidRPr="009070E9">
        <w:rPr>
          <w:rFonts w:ascii="SimSun" w:eastAsia="SimSun" w:hAnsi="SimSun" w:cs="SimSun" w:hint="eastAsia"/>
          <w:lang w:eastAsia="zh-CN"/>
        </w:rPr>
        <w:t>第</w:t>
      </w:r>
      <w:r w:rsidR="005F518D">
        <w:rPr>
          <w:lang w:eastAsia="zh-CN"/>
        </w:rPr>
        <w:t>16</w:t>
      </w:r>
      <w:r w:rsidR="005F518D" w:rsidRPr="009070E9">
        <w:rPr>
          <w:rFonts w:ascii="SimSun" w:eastAsia="SimSun" w:hAnsi="SimSun" w:cs="SimSun" w:hint="eastAsia"/>
          <w:lang w:eastAsia="zh-CN"/>
        </w:rPr>
        <w:t>条执行情况以及从</w:t>
      </w:r>
      <w:r w:rsidR="004D5F39">
        <w:rPr>
          <w:rFonts w:ascii="SimSun" w:eastAsia="SimSun" w:hAnsi="SimSun" w:cs="SimSun" w:hint="eastAsia"/>
          <w:lang w:eastAsia="zh-CN"/>
        </w:rPr>
        <w:t>《名古屋议定书》</w:t>
      </w:r>
      <w:r w:rsidR="007957CA">
        <w:rPr>
          <w:rFonts w:ascii="SimSun" w:eastAsia="SimSun" w:hAnsi="SimSun" w:cs="SimSun" w:hint="eastAsia"/>
          <w:lang w:eastAsia="zh-CN"/>
        </w:rPr>
        <w:t>履约</w:t>
      </w:r>
      <w:r w:rsidR="005F518D" w:rsidRPr="009070E9">
        <w:rPr>
          <w:rFonts w:ascii="SimSun" w:eastAsia="SimSun" w:hAnsi="SimSun" w:cs="SimSun" w:hint="eastAsia"/>
          <w:lang w:eastAsia="zh-CN"/>
        </w:rPr>
        <w:t>条款执行情况获得的数据</w:t>
      </w:r>
      <w:r w:rsidR="00B57DCB">
        <w:rPr>
          <w:rFonts w:ascii="SimSun" w:eastAsia="SimSun" w:hAnsi="SimSun" w:cs="SimSun" w:hint="eastAsia"/>
          <w:lang w:eastAsia="zh-CN"/>
        </w:rPr>
        <w:t>(</w:t>
      </w:r>
      <w:r w:rsidR="00A7674E" w:rsidRPr="009070E9">
        <w:rPr>
          <w:rFonts w:eastAsia="SimSun"/>
          <w:caps/>
          <w:snapToGrid w:val="0"/>
          <w:lang w:val="en-GB" w:eastAsia="zh-CN"/>
        </w:rPr>
        <w:t>见上文第</w:t>
      </w:r>
      <w:r w:rsidR="00A7674E" w:rsidRPr="009070E9">
        <w:rPr>
          <w:rFonts w:eastAsia="SimSun"/>
          <w:caps/>
          <w:snapToGrid w:val="0"/>
          <w:lang w:val="en-GB" w:eastAsia="zh-CN"/>
        </w:rPr>
        <w:t>III.A.5</w:t>
      </w:r>
      <w:r w:rsidR="00A7674E" w:rsidRPr="009070E9">
        <w:rPr>
          <w:rFonts w:eastAsia="SimSun"/>
          <w:caps/>
          <w:snapToGrid w:val="0"/>
          <w:lang w:val="en-GB" w:eastAsia="zh-CN"/>
        </w:rPr>
        <w:t>节</w:t>
      </w:r>
      <w:r w:rsidR="00B57DCB">
        <w:rPr>
          <w:rFonts w:eastAsia="SimSun" w:hint="eastAsia"/>
          <w:caps/>
          <w:snapToGrid w:val="0"/>
          <w:lang w:val="en-GB" w:eastAsia="zh-CN"/>
        </w:rPr>
        <w:t>)</w:t>
      </w:r>
      <w:r w:rsidR="005F518D" w:rsidRPr="009070E9">
        <w:rPr>
          <w:rFonts w:ascii="SimSun" w:eastAsia="SimSun" w:hAnsi="SimSun" w:cs="SimSun" w:hint="eastAsia"/>
          <w:lang w:eastAsia="zh-CN"/>
        </w:rPr>
        <w:t>和</w:t>
      </w:r>
      <w:r w:rsidR="0081580A">
        <w:rPr>
          <w:rFonts w:ascii="SimSun" w:eastAsia="SimSun" w:hAnsi="SimSun" w:cs="SimSun" w:hint="eastAsia"/>
          <w:lang w:eastAsia="zh-CN"/>
        </w:rPr>
        <w:t>关于</w:t>
      </w:r>
      <w:r w:rsidR="005F518D" w:rsidRPr="009070E9">
        <w:rPr>
          <w:rFonts w:ascii="SimSun" w:eastAsia="SimSun" w:hAnsi="SimSun" w:cs="SimSun" w:hint="eastAsia"/>
          <w:lang w:eastAsia="zh-CN"/>
        </w:rPr>
        <w:t>土著人民和</w:t>
      </w:r>
      <w:r w:rsidR="00224A4B">
        <w:rPr>
          <w:rFonts w:ascii="SimSun" w:eastAsia="SimSun" w:hAnsi="SimSun" w:cs="SimSun" w:hint="eastAsia"/>
          <w:lang w:eastAsia="zh-CN"/>
        </w:rPr>
        <w:t>地方</w:t>
      </w:r>
      <w:r w:rsidR="005F518D" w:rsidRPr="009070E9">
        <w:rPr>
          <w:rFonts w:ascii="SimSun" w:eastAsia="SimSun" w:hAnsi="SimSun" w:cs="SimSun" w:hint="eastAsia"/>
          <w:lang w:eastAsia="zh-CN"/>
        </w:rPr>
        <w:t>社区的数据</w:t>
      </w:r>
      <w:r w:rsidR="00B57DCB">
        <w:rPr>
          <w:rFonts w:ascii="SimSun" w:eastAsia="SimSun" w:hAnsi="SimSun" w:cs="SimSun" w:hint="eastAsia"/>
          <w:lang w:eastAsia="zh-CN"/>
        </w:rPr>
        <w:t>(</w:t>
      </w:r>
      <w:r w:rsidR="00A7674E" w:rsidRPr="009070E9">
        <w:rPr>
          <w:rFonts w:eastAsia="SimSun"/>
          <w:caps/>
          <w:snapToGrid w:val="0"/>
          <w:lang w:val="en-GB" w:eastAsia="zh-CN"/>
        </w:rPr>
        <w:t>见上文第</w:t>
      </w:r>
      <w:r w:rsidR="00224A4B">
        <w:rPr>
          <w:rFonts w:eastAsia="SimSun" w:hint="eastAsia"/>
          <w:caps/>
          <w:snapToGrid w:val="0"/>
          <w:lang w:val="en-GB" w:eastAsia="zh-CN"/>
        </w:rPr>
        <w:t>三</w:t>
      </w:r>
      <w:r w:rsidR="00A7674E" w:rsidRPr="009070E9">
        <w:rPr>
          <w:rFonts w:eastAsia="SimSun"/>
          <w:caps/>
          <w:snapToGrid w:val="0"/>
          <w:lang w:val="en-GB" w:eastAsia="zh-CN"/>
        </w:rPr>
        <w:t>.A.7</w:t>
      </w:r>
      <w:r w:rsidR="00A7674E" w:rsidRPr="009070E9">
        <w:rPr>
          <w:rFonts w:eastAsia="SimSun"/>
          <w:caps/>
          <w:snapToGrid w:val="0"/>
          <w:lang w:val="en-GB" w:eastAsia="zh-CN"/>
        </w:rPr>
        <w:t>节</w:t>
      </w:r>
      <w:r w:rsidR="00B57DCB">
        <w:rPr>
          <w:rFonts w:eastAsia="SimSun"/>
          <w:caps/>
          <w:snapToGrid w:val="0"/>
          <w:lang w:val="en-GB" w:eastAsia="zh-CN"/>
        </w:rPr>
        <w:t>)</w:t>
      </w:r>
      <w:r w:rsidR="009A3F11">
        <w:rPr>
          <w:rFonts w:ascii="SimSun" w:eastAsia="SimSun" w:hAnsi="SimSun" w:cs="SimSun" w:hint="eastAsia"/>
          <w:lang w:eastAsia="zh-CN"/>
        </w:rPr>
        <w:t>显示</w:t>
      </w:r>
      <w:r w:rsidR="005F518D" w:rsidRPr="009070E9">
        <w:rPr>
          <w:rFonts w:ascii="SimSun" w:eastAsia="SimSun" w:hAnsi="SimSun" w:cs="SimSun" w:hint="eastAsia"/>
          <w:lang w:eastAsia="zh-CN"/>
        </w:rPr>
        <w:t>，尽管许多缔约方已经制定措施，但这些措施往往没有得到充分</w:t>
      </w:r>
      <w:r w:rsidR="000E351F">
        <w:rPr>
          <w:rFonts w:ascii="SimSun" w:eastAsia="SimSun" w:hAnsi="SimSun" w:cs="SimSun" w:hint="eastAsia"/>
          <w:lang w:eastAsia="zh-CN"/>
        </w:rPr>
        <w:t>执行</w:t>
      </w:r>
      <w:r w:rsidR="005F518D" w:rsidRPr="009070E9">
        <w:rPr>
          <w:rFonts w:ascii="SimSun" w:eastAsia="SimSun" w:hAnsi="SimSun" w:cs="SimSun" w:hint="eastAsia"/>
          <w:lang w:eastAsia="zh-CN"/>
        </w:rPr>
        <w:t>，或者</w:t>
      </w:r>
      <w:r w:rsidRPr="009070E9">
        <w:rPr>
          <w:rFonts w:eastAsia="SimSun"/>
          <w:caps/>
          <w:snapToGrid w:val="0"/>
          <w:lang w:val="en-GB" w:eastAsia="zh-CN"/>
        </w:rPr>
        <w:t>普遍缺乏</w:t>
      </w:r>
      <w:r w:rsidR="000E351F">
        <w:rPr>
          <w:rFonts w:eastAsia="SimSun" w:hint="eastAsia"/>
          <w:caps/>
          <w:snapToGrid w:val="0"/>
          <w:lang w:val="en-GB" w:eastAsia="zh-CN"/>
        </w:rPr>
        <w:t>执行</w:t>
      </w:r>
      <w:r w:rsidRPr="009070E9">
        <w:rPr>
          <w:rFonts w:eastAsia="SimSun"/>
          <w:caps/>
          <w:snapToGrid w:val="0"/>
          <w:lang w:val="en-GB" w:eastAsia="zh-CN"/>
        </w:rPr>
        <w:t>方面的实际经验</w:t>
      </w:r>
      <w:r w:rsidR="005F518D" w:rsidRPr="009070E9">
        <w:rPr>
          <w:rFonts w:ascii="SimSun" w:eastAsia="SimSun" w:hAnsi="SimSun" w:cs="SimSun" w:hint="eastAsia"/>
          <w:lang w:eastAsia="zh-CN"/>
        </w:rPr>
        <w:t>。</w:t>
      </w:r>
    </w:p>
    <w:p w14:paraId="7F709805" w14:textId="781937CD" w:rsidR="00426138" w:rsidRPr="00426138" w:rsidRDefault="00426138" w:rsidP="00C441B0">
      <w:pPr>
        <w:pStyle w:val="ListParagraph"/>
        <w:spacing w:before="120" w:after="120" w:line="240" w:lineRule="atLeast"/>
        <w:ind w:left="490" w:firstLine="0"/>
        <w:rPr>
          <w:lang w:val="en-US" w:eastAsia="zh-CN"/>
        </w:rPr>
      </w:pPr>
      <w:r w:rsidRPr="00426138">
        <w:rPr>
          <w:rFonts w:eastAsia="SimSun"/>
          <w:lang w:val="en-US" w:eastAsia="zh-CN"/>
        </w:rPr>
        <w:t>根据报告提供的信息，处理</w:t>
      </w:r>
      <w:r w:rsidR="005859EC">
        <w:rPr>
          <w:rFonts w:eastAsia="SimSun" w:hint="eastAsia"/>
          <w:lang w:val="en-US" w:eastAsia="zh-CN"/>
        </w:rPr>
        <w:t>不遵守</w:t>
      </w:r>
      <w:r w:rsidRPr="00426138">
        <w:rPr>
          <w:rFonts w:eastAsia="SimSun"/>
          <w:lang w:val="en-US" w:eastAsia="zh-CN"/>
        </w:rPr>
        <w:t>获取相关传统知识的措施</w:t>
      </w:r>
      <w:r w:rsidR="00EC420F">
        <w:rPr>
          <w:rFonts w:eastAsia="SimSun" w:hint="eastAsia"/>
          <w:lang w:val="en-US" w:eastAsia="zh-CN"/>
        </w:rPr>
        <w:t>的</w:t>
      </w:r>
      <w:r w:rsidR="005859EC">
        <w:rPr>
          <w:rFonts w:eastAsia="SimSun" w:hint="eastAsia"/>
          <w:lang w:val="en-US" w:eastAsia="zh-CN"/>
        </w:rPr>
        <w:t>案例</w:t>
      </w:r>
      <w:r w:rsidR="00105F92">
        <w:rPr>
          <w:rFonts w:eastAsia="SimSun" w:hint="eastAsia"/>
          <w:lang w:val="en-US" w:eastAsia="zh-CN"/>
        </w:rPr>
        <w:t>的</w:t>
      </w:r>
      <w:r w:rsidRPr="00426138">
        <w:rPr>
          <w:rFonts w:eastAsia="SimSun"/>
          <w:lang w:val="en-US" w:eastAsia="zh-CN"/>
        </w:rPr>
        <w:t>经验似乎</w:t>
      </w:r>
      <w:r w:rsidR="00A8649F">
        <w:rPr>
          <w:rFonts w:eastAsia="SimSun" w:hint="eastAsia"/>
          <w:lang w:val="en-US" w:eastAsia="zh-CN"/>
        </w:rPr>
        <w:t>只是</w:t>
      </w:r>
      <w:r w:rsidR="00292B26">
        <w:rPr>
          <w:rFonts w:eastAsia="SimSun" w:hint="eastAsia"/>
          <w:lang w:val="en-US" w:eastAsia="zh-CN"/>
        </w:rPr>
        <w:t>一些</w:t>
      </w:r>
      <w:r w:rsidR="00A15D6D">
        <w:rPr>
          <w:rFonts w:eastAsia="SimSun" w:hint="eastAsia"/>
          <w:lang w:val="en-US" w:eastAsia="zh-CN"/>
        </w:rPr>
        <w:t>传闻</w:t>
      </w:r>
      <w:r w:rsidRPr="00426138">
        <w:rPr>
          <w:rFonts w:eastAsia="SimSun"/>
          <w:lang w:val="en-US" w:eastAsia="zh-CN"/>
        </w:rPr>
        <w:t>。</w:t>
      </w:r>
    </w:p>
    <w:p w14:paraId="1E553D03" w14:textId="2A13E61A" w:rsidR="0045593D" w:rsidRPr="00211F8B" w:rsidRDefault="0045593D" w:rsidP="00093E42">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关于</w:t>
      </w:r>
      <w:r w:rsidR="002D07AB">
        <w:rPr>
          <w:rFonts w:eastAsia="SimSun" w:hint="eastAsia"/>
          <w:caps/>
          <w:snapToGrid w:val="0"/>
          <w:lang w:val="en-GB" w:eastAsia="zh-CN"/>
        </w:rPr>
        <w:t>产权组织</w:t>
      </w:r>
      <w:r w:rsidRPr="00211F8B">
        <w:rPr>
          <w:rFonts w:eastAsia="SimSun"/>
          <w:caps/>
          <w:snapToGrid w:val="0"/>
          <w:lang w:val="en-GB" w:eastAsia="zh-CN"/>
        </w:rPr>
        <w:t>取得的进展，</w:t>
      </w:r>
      <w:r w:rsidRPr="00211F8B">
        <w:rPr>
          <w:rFonts w:eastAsia="SimSun"/>
          <w:caps/>
          <w:snapToGrid w:val="0"/>
          <w:lang w:val="en-GB" w:eastAsia="zh-CN"/>
        </w:rPr>
        <w:t>2024</w:t>
      </w:r>
      <w:r w:rsidRPr="00211F8B">
        <w:rPr>
          <w:rFonts w:eastAsia="SimSun"/>
          <w:caps/>
          <w:snapToGrid w:val="0"/>
          <w:lang w:val="en-GB" w:eastAsia="zh-CN"/>
        </w:rPr>
        <w:t>年</w:t>
      </w:r>
      <w:r w:rsidRPr="00211F8B">
        <w:rPr>
          <w:rFonts w:eastAsia="SimSun"/>
          <w:caps/>
          <w:snapToGrid w:val="0"/>
          <w:lang w:val="en-GB" w:eastAsia="zh-CN"/>
        </w:rPr>
        <w:t>5</w:t>
      </w:r>
      <w:r w:rsidRPr="00211F8B">
        <w:rPr>
          <w:rFonts w:eastAsia="SimSun"/>
          <w:caps/>
          <w:snapToGrid w:val="0"/>
          <w:lang w:val="en-GB" w:eastAsia="zh-CN"/>
        </w:rPr>
        <w:t>月</w:t>
      </w:r>
      <w:r w:rsidRPr="00211F8B">
        <w:rPr>
          <w:rFonts w:eastAsia="SimSun"/>
          <w:caps/>
          <w:snapToGrid w:val="0"/>
          <w:lang w:val="en-GB" w:eastAsia="zh-CN"/>
        </w:rPr>
        <w:t>24</w:t>
      </w:r>
      <w:r w:rsidRPr="00211F8B">
        <w:rPr>
          <w:rFonts w:eastAsia="SimSun"/>
          <w:caps/>
          <w:snapToGrid w:val="0"/>
          <w:lang w:val="en-GB" w:eastAsia="zh-CN"/>
        </w:rPr>
        <w:t>日通过了《知识产权、遗传资源</w:t>
      </w:r>
      <w:r w:rsidR="009F5AD8">
        <w:rPr>
          <w:rFonts w:eastAsia="SimSun" w:hint="eastAsia"/>
          <w:caps/>
          <w:snapToGrid w:val="0"/>
          <w:lang w:val="en-GB" w:eastAsia="zh-CN"/>
        </w:rPr>
        <w:t>和</w:t>
      </w:r>
      <w:r w:rsidRPr="00211F8B">
        <w:rPr>
          <w:rFonts w:eastAsia="SimSun"/>
          <w:caps/>
          <w:snapToGrid w:val="0"/>
          <w:lang w:val="en-GB" w:eastAsia="zh-CN"/>
        </w:rPr>
        <w:t>相关传统知识条约》</w:t>
      </w:r>
      <w:r w:rsidR="00093680">
        <w:rPr>
          <w:rStyle w:val="FootnoteReference"/>
          <w:rFonts w:eastAsia="SimSun"/>
          <w:caps/>
          <w:snapToGrid w:val="0"/>
          <w:lang w:val="en-GB" w:eastAsia="zh-CN"/>
        </w:rPr>
        <w:footnoteReference w:id="77"/>
      </w:r>
      <w:r w:rsidRPr="00211F8B">
        <w:rPr>
          <w:rFonts w:eastAsia="SimSun"/>
          <w:caps/>
          <w:snapToGrid w:val="0"/>
          <w:lang w:val="en-GB" w:eastAsia="zh-CN"/>
        </w:rPr>
        <w:t>。截至目前，已有</w:t>
      </w:r>
      <w:r w:rsidR="00623035">
        <w:rPr>
          <w:rFonts w:eastAsia="SimSun" w:hint="eastAsia"/>
          <w:caps/>
          <w:snapToGrid w:val="0"/>
          <w:lang w:val="en-GB" w:eastAsia="zh-CN"/>
        </w:rPr>
        <w:t>3</w:t>
      </w:r>
      <w:r w:rsidRPr="00211F8B">
        <w:rPr>
          <w:rFonts w:eastAsia="SimSun"/>
          <w:caps/>
          <w:snapToGrid w:val="0"/>
          <w:lang w:val="en-GB" w:eastAsia="zh-CN"/>
        </w:rPr>
        <w:t>个缔约方批准</w:t>
      </w:r>
      <w:r w:rsidR="00E44017">
        <w:rPr>
          <w:rFonts w:eastAsia="SimSun" w:hint="eastAsia"/>
          <w:caps/>
          <w:snapToGrid w:val="0"/>
          <w:lang w:val="en-GB" w:eastAsia="zh-CN"/>
        </w:rPr>
        <w:t>《</w:t>
      </w:r>
      <w:r w:rsidRPr="00211F8B">
        <w:rPr>
          <w:rFonts w:eastAsia="SimSun"/>
          <w:caps/>
          <w:snapToGrid w:val="0"/>
          <w:lang w:val="en-GB" w:eastAsia="zh-CN"/>
        </w:rPr>
        <w:t>条约</w:t>
      </w:r>
      <w:r w:rsidR="00E44017">
        <w:rPr>
          <w:rFonts w:eastAsia="SimSun" w:hint="eastAsia"/>
          <w:caps/>
          <w:snapToGrid w:val="0"/>
          <w:lang w:val="en-GB" w:eastAsia="zh-CN"/>
        </w:rPr>
        <w:t>》</w:t>
      </w:r>
      <w:r w:rsidRPr="00211F8B">
        <w:rPr>
          <w:rFonts w:eastAsia="SimSun"/>
          <w:caps/>
          <w:snapToGrid w:val="0"/>
          <w:lang w:val="en-GB" w:eastAsia="zh-CN"/>
        </w:rPr>
        <w:t>。</w:t>
      </w:r>
    </w:p>
    <w:p w14:paraId="47125FAD" w14:textId="15E7C550" w:rsidR="0045593D" w:rsidRPr="00211F8B" w:rsidRDefault="0045593D" w:rsidP="00093E42">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知识产权与遗传资源、传统知识和民间文学艺术政府间委员会将继续开展关于保护传统知识和传统文化表现形式的工作。此外，</w:t>
      </w:r>
      <w:r w:rsidR="00E447DE" w:rsidRPr="00211F8B">
        <w:rPr>
          <w:rFonts w:eastAsia="SimSun"/>
          <w:caps/>
          <w:snapToGrid w:val="0"/>
          <w:lang w:val="en-GB" w:eastAsia="zh-CN"/>
        </w:rPr>
        <w:t>2027</w:t>
      </w:r>
      <w:r w:rsidR="00E447DE" w:rsidRPr="00211F8B">
        <w:rPr>
          <w:rFonts w:eastAsia="SimSun"/>
          <w:caps/>
          <w:snapToGrid w:val="0"/>
          <w:lang w:val="en-GB" w:eastAsia="zh-CN"/>
        </w:rPr>
        <w:t>年</w:t>
      </w:r>
      <w:r w:rsidR="001967C5">
        <w:rPr>
          <w:rFonts w:eastAsia="SimSun" w:hint="eastAsia"/>
          <w:caps/>
          <w:snapToGrid w:val="0"/>
          <w:lang w:val="en-GB" w:eastAsia="zh-CN"/>
        </w:rPr>
        <w:t>产权组织</w:t>
      </w:r>
      <w:r w:rsidRPr="00211F8B">
        <w:rPr>
          <w:rFonts w:eastAsia="SimSun"/>
          <w:caps/>
          <w:snapToGrid w:val="0"/>
          <w:lang w:val="en-GB" w:eastAsia="zh-CN"/>
        </w:rPr>
        <w:t>大会将</w:t>
      </w:r>
      <w:r w:rsidR="00E447DE">
        <w:rPr>
          <w:rFonts w:eastAsia="SimSun" w:hint="eastAsia"/>
          <w:caps/>
          <w:snapToGrid w:val="0"/>
          <w:lang w:val="en-GB" w:eastAsia="zh-CN"/>
        </w:rPr>
        <w:t>评估</w:t>
      </w:r>
      <w:r w:rsidR="007B174A">
        <w:rPr>
          <w:rFonts w:eastAsia="SimSun" w:hint="eastAsia"/>
          <w:caps/>
          <w:snapToGrid w:val="0"/>
          <w:lang w:val="en-GB" w:eastAsia="zh-CN"/>
        </w:rPr>
        <w:t>所</w:t>
      </w:r>
      <w:r w:rsidRPr="00211F8B">
        <w:rPr>
          <w:rFonts w:eastAsia="SimSun"/>
          <w:caps/>
          <w:snapToGrid w:val="0"/>
          <w:lang w:val="en-GB" w:eastAsia="zh-CN"/>
        </w:rPr>
        <w:t>取得的进展，并决定是否召开外交会议和</w:t>
      </w:r>
      <w:r w:rsidRPr="00211F8B">
        <w:rPr>
          <w:rFonts w:eastAsia="SimSun"/>
          <w:caps/>
          <w:snapToGrid w:val="0"/>
          <w:lang w:val="en-GB" w:eastAsia="zh-CN"/>
        </w:rPr>
        <w:t>/</w:t>
      </w:r>
      <w:r w:rsidRPr="00211F8B">
        <w:rPr>
          <w:rFonts w:eastAsia="SimSun"/>
          <w:caps/>
          <w:snapToGrid w:val="0"/>
          <w:lang w:val="en-GB" w:eastAsia="zh-CN"/>
        </w:rPr>
        <w:t>或继续进行谈判。决定将基于相关文本的成熟程度，包括</w:t>
      </w:r>
      <w:r w:rsidR="00FB24A6">
        <w:rPr>
          <w:rFonts w:eastAsia="SimSun" w:hint="eastAsia"/>
          <w:caps/>
          <w:snapToGrid w:val="0"/>
          <w:lang w:val="en-GB" w:eastAsia="zh-CN"/>
        </w:rPr>
        <w:t>在</w:t>
      </w:r>
      <w:r w:rsidRPr="00211F8B">
        <w:rPr>
          <w:rFonts w:eastAsia="SimSun"/>
          <w:caps/>
          <w:snapToGrid w:val="0"/>
          <w:lang w:val="en-GB" w:eastAsia="zh-CN"/>
        </w:rPr>
        <w:t>文书的目标、范围和性质方面达成的共识程度。</w:t>
      </w:r>
    </w:p>
    <w:p w14:paraId="26ED438B" w14:textId="77777777" w:rsidR="0045593D" w:rsidRPr="00211F8B" w:rsidRDefault="0045593D" w:rsidP="00093E42">
      <w:pPr>
        <w:spacing w:line="240" w:lineRule="atLeast"/>
        <w:ind w:firstLine="490"/>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12</w:t>
      </w:r>
    </w:p>
    <w:p w14:paraId="28A8BFDB" w14:textId="7638F850" w:rsidR="0045593D" w:rsidRPr="00093E42" w:rsidRDefault="0045593D" w:rsidP="00093E42">
      <w:pPr>
        <w:spacing w:after="60" w:line="240" w:lineRule="atLeast"/>
        <w:ind w:firstLine="490"/>
        <w:rPr>
          <w:rFonts w:eastAsia="SimSun"/>
          <w:b/>
          <w:bCs/>
          <w:caps/>
          <w:snapToGrid w:val="0"/>
          <w:lang w:val="en-GB" w:eastAsia="zh-CN"/>
        </w:rPr>
      </w:pPr>
      <w:r w:rsidRPr="00093E42">
        <w:rPr>
          <w:rFonts w:eastAsia="SimSun"/>
          <w:b/>
          <w:bCs/>
          <w:caps/>
          <w:snapToGrid w:val="0"/>
          <w:lang w:val="en-GB" w:eastAsia="zh-CN"/>
        </w:rPr>
        <w:t>衡量</w:t>
      </w:r>
      <w:r w:rsidR="00E76E54">
        <w:rPr>
          <w:rFonts w:eastAsia="SimSun" w:hint="eastAsia"/>
          <w:b/>
          <w:bCs/>
          <w:caps/>
          <w:snapToGrid w:val="0"/>
          <w:lang w:val="en-GB" w:eastAsia="zh-CN"/>
        </w:rPr>
        <w:t>执行</w:t>
      </w:r>
      <w:r w:rsidR="004D5F39">
        <w:rPr>
          <w:rFonts w:eastAsia="SimSun"/>
          <w:b/>
          <w:bCs/>
          <w:caps/>
          <w:snapToGrid w:val="0"/>
          <w:lang w:val="en-GB" w:eastAsia="zh-CN"/>
        </w:rPr>
        <w:t>《名古屋议定书》</w:t>
      </w:r>
      <w:r w:rsidRPr="00093E42">
        <w:rPr>
          <w:rFonts w:eastAsia="SimSun"/>
          <w:b/>
          <w:bCs/>
          <w:caps/>
          <w:snapToGrid w:val="0"/>
          <w:lang w:val="en-GB" w:eastAsia="zh-CN"/>
        </w:rPr>
        <w:t>第</w:t>
      </w:r>
      <w:r w:rsidRPr="00093E42">
        <w:rPr>
          <w:rFonts w:eastAsia="SimSun"/>
          <w:b/>
          <w:bCs/>
          <w:caps/>
          <w:snapToGrid w:val="0"/>
          <w:lang w:val="en-GB" w:eastAsia="zh-CN"/>
        </w:rPr>
        <w:t>16</w:t>
      </w:r>
      <w:r w:rsidRPr="00093E42">
        <w:rPr>
          <w:rFonts w:eastAsia="SimSun"/>
          <w:b/>
          <w:bCs/>
          <w:caps/>
          <w:snapToGrid w:val="0"/>
          <w:lang w:val="en-GB" w:eastAsia="zh-CN"/>
        </w:rPr>
        <w:t>条</w:t>
      </w:r>
      <w:r w:rsidR="00E76E54">
        <w:rPr>
          <w:rFonts w:eastAsia="SimSun" w:hint="eastAsia"/>
          <w:b/>
          <w:bCs/>
          <w:caps/>
          <w:snapToGrid w:val="0"/>
          <w:lang w:val="en-GB" w:eastAsia="zh-CN"/>
        </w:rPr>
        <w:t>的</w:t>
      </w:r>
      <w:r w:rsidR="00414C4D">
        <w:rPr>
          <w:rFonts w:eastAsia="SimSun" w:hint="eastAsia"/>
          <w:b/>
          <w:bCs/>
          <w:caps/>
          <w:snapToGrid w:val="0"/>
          <w:lang w:val="en-GB" w:eastAsia="zh-CN"/>
        </w:rPr>
        <w:t>进度</w:t>
      </w:r>
      <w:r w:rsidRPr="00093E42">
        <w:rPr>
          <w:rFonts w:eastAsia="SimSun"/>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3"/>
        <w:gridCol w:w="2070"/>
        <w:gridCol w:w="1341"/>
      </w:tblGrid>
      <w:tr w:rsidR="00541AD2" w:rsidRPr="002C700C" w14:paraId="3BFD8D92" w14:textId="77777777" w:rsidTr="004B7BD7">
        <w:trPr>
          <w:cantSplit/>
        </w:trPr>
        <w:tc>
          <w:tcPr>
            <w:tcW w:w="573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52796D8" w14:textId="4EFD4311" w:rsidR="00541AD2" w:rsidRPr="002C700C" w:rsidRDefault="002C700C" w:rsidP="002B4B92">
            <w:pPr>
              <w:suppressLineNumbers/>
              <w:suppressAutoHyphens/>
              <w:kinsoku w:val="0"/>
              <w:overflowPunct w:val="0"/>
              <w:autoSpaceDE w:val="0"/>
              <w:autoSpaceDN w:val="0"/>
              <w:adjustRightInd w:val="0"/>
              <w:snapToGrid w:val="0"/>
              <w:ind w:left="314" w:hanging="360"/>
              <w:rPr>
                <w:rFonts w:asciiTheme="majorBidi" w:eastAsia="KaiTi" w:hAnsiTheme="majorBidi" w:cstheme="majorBidi"/>
                <w:kern w:val="22"/>
                <w:sz w:val="20"/>
                <w:szCs w:val="20"/>
              </w:rPr>
            </w:pPr>
            <w:r w:rsidRPr="002C700C">
              <w:rPr>
                <w:rFonts w:asciiTheme="minorEastAsia" w:eastAsia="KaiTi" w:hAnsiTheme="minorEastAsia" w:cstheme="majorBidi" w:hint="eastAsia"/>
                <w:kern w:val="22"/>
                <w:sz w:val="20"/>
                <w:szCs w:val="20"/>
                <w:lang w:eastAsia="zh-CN"/>
              </w:rPr>
              <w:t>指标框架</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AD2D33C" w14:textId="2C1DCE98" w:rsidR="00541AD2" w:rsidRPr="002C700C" w:rsidRDefault="00093E42" w:rsidP="002B4B92">
            <w:pPr>
              <w:suppressLineNumbers/>
              <w:suppressAutoHyphens/>
              <w:kinsoku w:val="0"/>
              <w:overflowPunct w:val="0"/>
              <w:autoSpaceDE w:val="0"/>
              <w:autoSpaceDN w:val="0"/>
              <w:adjustRightInd w:val="0"/>
              <w:snapToGrid w:val="0"/>
              <w:jc w:val="right"/>
              <w:rPr>
                <w:rFonts w:asciiTheme="majorBidi" w:eastAsia="KaiTi" w:hAnsiTheme="majorBidi" w:cstheme="majorBidi"/>
                <w:kern w:val="22"/>
                <w:sz w:val="20"/>
                <w:szCs w:val="20"/>
                <w:lang w:eastAsia="zh-CN"/>
              </w:rPr>
            </w:pPr>
            <w:r w:rsidRPr="002C700C">
              <w:rPr>
                <w:rFonts w:ascii="SimSun" w:eastAsia="KaiTi" w:hAnsi="SimSun" w:cs="SimSun" w:hint="eastAsia"/>
                <w:kern w:val="22"/>
                <w:sz w:val="20"/>
                <w:szCs w:val="20"/>
                <w:lang w:eastAsia="zh-CN"/>
              </w:rPr>
              <w:t>参考点</w:t>
            </w:r>
            <w:r w:rsidR="00541AD2" w:rsidRPr="002C700C">
              <w:rPr>
                <w:rFonts w:asciiTheme="majorBidi" w:eastAsia="KaiTi" w:hAnsiTheme="majorBidi" w:cstheme="majorBidi"/>
                <w:kern w:val="22"/>
                <w:sz w:val="20"/>
                <w:szCs w:val="20"/>
                <w:lang w:eastAsia="zh-CN"/>
              </w:rPr>
              <w:br/>
            </w:r>
            <w:r w:rsidR="00B57DCB">
              <w:rPr>
                <w:rFonts w:asciiTheme="majorBidi" w:eastAsia="KaiTi" w:hAnsiTheme="majorBidi" w:cstheme="majorBidi"/>
                <w:kern w:val="22"/>
                <w:sz w:val="20"/>
                <w:szCs w:val="20"/>
                <w:lang w:eastAsia="zh-CN"/>
              </w:rPr>
              <w:t>(</w:t>
            </w:r>
            <w:r w:rsidR="009C3A5C" w:rsidRPr="002C700C">
              <w:rPr>
                <w:rFonts w:ascii="SimSun" w:eastAsia="KaiTi" w:hAnsi="SimSun" w:cs="SimSun" w:hint="eastAsia"/>
                <w:kern w:val="22"/>
                <w:sz w:val="20"/>
                <w:szCs w:val="20"/>
                <w:lang w:eastAsia="zh-CN"/>
              </w:rPr>
              <w:t>截至</w:t>
            </w:r>
            <w:r w:rsidR="009C3A5C" w:rsidRPr="002C700C">
              <w:rPr>
                <w:rFonts w:asciiTheme="majorBidi" w:eastAsia="KaiTi" w:hAnsiTheme="majorBidi" w:cstheme="majorBidi"/>
                <w:kern w:val="22"/>
                <w:sz w:val="20"/>
                <w:szCs w:val="20"/>
                <w:lang w:eastAsia="zh-CN"/>
              </w:rPr>
              <w:t>2018</w:t>
            </w:r>
            <w:r w:rsidR="009C3A5C" w:rsidRPr="002C700C">
              <w:rPr>
                <w:rFonts w:ascii="SimSun" w:eastAsia="KaiTi" w:hAnsi="SimSun" w:cs="SimSun" w:hint="eastAsia"/>
                <w:kern w:val="22"/>
                <w:sz w:val="20"/>
                <w:szCs w:val="20"/>
                <w:lang w:eastAsia="zh-CN"/>
              </w:rPr>
              <w:t>年</w:t>
            </w:r>
            <w:r w:rsidR="009C3A5C" w:rsidRPr="002C700C">
              <w:rPr>
                <w:rFonts w:asciiTheme="majorBidi" w:eastAsia="KaiTi" w:hAnsiTheme="majorBidi" w:cstheme="majorBidi"/>
                <w:kern w:val="22"/>
                <w:sz w:val="20"/>
                <w:szCs w:val="20"/>
                <w:lang w:eastAsia="zh-CN"/>
              </w:rPr>
              <w:t>2</w:t>
            </w:r>
            <w:r w:rsidR="009C3A5C" w:rsidRPr="002C700C">
              <w:rPr>
                <w:rFonts w:ascii="SimSun" w:eastAsia="KaiTi" w:hAnsi="SimSun" w:cs="SimSun" w:hint="eastAsia"/>
                <w:kern w:val="22"/>
                <w:sz w:val="20"/>
                <w:szCs w:val="20"/>
                <w:lang w:eastAsia="zh-CN"/>
              </w:rPr>
              <w:t>月</w:t>
            </w:r>
            <w:r w:rsidR="009C3A5C" w:rsidRPr="002C700C">
              <w:rPr>
                <w:rFonts w:asciiTheme="majorBidi" w:eastAsia="KaiTi" w:hAnsiTheme="majorBidi" w:cstheme="majorBidi"/>
                <w:kern w:val="22"/>
                <w:sz w:val="20"/>
                <w:szCs w:val="20"/>
                <w:lang w:eastAsia="zh-CN"/>
              </w:rPr>
              <w:t>22</w:t>
            </w:r>
            <w:r w:rsidR="009C3A5C" w:rsidRPr="002C700C">
              <w:rPr>
                <w:rFonts w:ascii="SimSun" w:eastAsia="KaiTi" w:hAnsi="SimSun" w:cs="SimSun" w:hint="eastAsia"/>
                <w:kern w:val="22"/>
                <w:sz w:val="20"/>
                <w:szCs w:val="20"/>
                <w:lang w:eastAsia="zh-CN"/>
              </w:rPr>
              <w:t>日</w:t>
            </w:r>
            <w:r w:rsidR="00B57DCB">
              <w:rPr>
                <w:rFonts w:asciiTheme="majorBidi" w:eastAsia="KaiTi" w:hAnsiTheme="majorBidi" w:cstheme="majorBidi"/>
                <w:kern w:val="22"/>
                <w:sz w:val="20"/>
                <w:szCs w:val="20"/>
                <w:lang w:eastAsia="zh-CN"/>
              </w:rPr>
              <w:t>)</w:t>
            </w:r>
          </w:p>
        </w:tc>
        <w:tc>
          <w:tcPr>
            <w:tcW w:w="1341" w:type="dxa"/>
            <w:tcBorders>
              <w:top w:val="single" w:sz="4" w:space="0" w:color="auto"/>
              <w:left w:val="single" w:sz="4" w:space="0" w:color="auto"/>
              <w:bottom w:val="single" w:sz="4" w:space="0" w:color="auto"/>
              <w:right w:val="single" w:sz="4" w:space="0" w:color="auto"/>
            </w:tcBorders>
            <w:vAlign w:val="bottom"/>
          </w:tcPr>
          <w:p w14:paraId="54FE5486" w14:textId="3C28E9D0" w:rsidR="00541AD2" w:rsidRPr="002C700C" w:rsidRDefault="001637BC" w:rsidP="002B4B92">
            <w:pPr>
              <w:suppressLineNumbers/>
              <w:suppressAutoHyphens/>
              <w:kinsoku w:val="0"/>
              <w:overflowPunct w:val="0"/>
              <w:autoSpaceDE w:val="0"/>
              <w:autoSpaceDN w:val="0"/>
              <w:adjustRightInd w:val="0"/>
              <w:snapToGrid w:val="0"/>
              <w:jc w:val="right"/>
              <w:rPr>
                <w:rFonts w:asciiTheme="majorBidi" w:eastAsia="KaiTi" w:hAnsiTheme="majorBidi" w:cstheme="majorBidi"/>
                <w:kern w:val="22"/>
                <w:sz w:val="20"/>
                <w:szCs w:val="20"/>
              </w:rPr>
            </w:pPr>
            <w:r>
              <w:rPr>
                <w:rFonts w:ascii="SimSun" w:eastAsia="KaiTi" w:hAnsi="SimSun" w:cs="SimSun" w:hint="eastAsia"/>
                <w:kern w:val="22"/>
                <w:sz w:val="20"/>
                <w:szCs w:val="20"/>
              </w:rPr>
              <w:t>截至</w:t>
            </w:r>
            <w:r>
              <w:rPr>
                <w:rFonts w:ascii="SimSun" w:eastAsia="KaiTi" w:hAnsi="SimSun" w:cs="SimSun" w:hint="eastAsia"/>
                <w:kern w:val="22"/>
                <w:sz w:val="20"/>
                <w:szCs w:val="20"/>
              </w:rPr>
              <w:t>2026</w:t>
            </w:r>
            <w:r>
              <w:rPr>
                <w:rFonts w:ascii="SimSun" w:eastAsia="KaiTi" w:hAnsi="SimSun" w:cs="SimSun" w:hint="eastAsia"/>
                <w:kern w:val="22"/>
                <w:sz w:val="20"/>
                <w:szCs w:val="20"/>
              </w:rPr>
              <w:t>年</w:t>
            </w:r>
            <w:r>
              <w:rPr>
                <w:rFonts w:ascii="SimSun" w:eastAsia="KaiTi" w:hAnsi="SimSun" w:cs="SimSun" w:hint="eastAsia"/>
                <w:kern w:val="22"/>
                <w:sz w:val="20"/>
                <w:szCs w:val="20"/>
              </w:rPr>
              <w:t>3</w:t>
            </w:r>
            <w:r>
              <w:rPr>
                <w:rFonts w:ascii="SimSun" w:eastAsia="KaiTi" w:hAnsi="SimSun" w:cs="SimSun" w:hint="eastAsia"/>
                <w:kern w:val="22"/>
                <w:sz w:val="20"/>
                <w:szCs w:val="20"/>
              </w:rPr>
              <w:t>月</w:t>
            </w:r>
            <w:r>
              <w:rPr>
                <w:rFonts w:ascii="SimSun" w:eastAsia="KaiTi" w:hAnsi="SimSun" w:cs="SimSun" w:hint="eastAsia"/>
                <w:kern w:val="22"/>
                <w:sz w:val="20"/>
                <w:szCs w:val="20"/>
              </w:rPr>
              <w:t>9</w:t>
            </w:r>
            <w:r>
              <w:rPr>
                <w:rFonts w:ascii="SimSun" w:eastAsia="KaiTi" w:hAnsi="SimSun" w:cs="SimSun" w:hint="eastAsia"/>
                <w:kern w:val="22"/>
                <w:sz w:val="20"/>
                <w:szCs w:val="20"/>
              </w:rPr>
              <w:t>日的进度</w:t>
            </w:r>
          </w:p>
        </w:tc>
      </w:tr>
      <w:tr w:rsidR="00541AD2" w:rsidRPr="00BC0518" w14:paraId="7742047C" w14:textId="77777777" w:rsidTr="004B7BD7">
        <w:trPr>
          <w:cantSplit/>
        </w:trPr>
        <w:tc>
          <w:tcPr>
            <w:tcW w:w="573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97F62EB" w14:textId="1460EEC9" w:rsidR="00BC0518" w:rsidRPr="00BC0518" w:rsidRDefault="00BC0518" w:rsidP="00BC0518">
            <w:pPr>
              <w:suppressLineNumbers/>
              <w:suppressAutoHyphens/>
              <w:kinsoku w:val="0"/>
              <w:overflowPunct w:val="0"/>
              <w:autoSpaceDE w:val="0"/>
              <w:autoSpaceDN w:val="0"/>
              <w:adjustRightInd w:val="0"/>
              <w:snapToGrid w:val="0"/>
              <w:rPr>
                <w:rFonts w:eastAsia="SimSun"/>
                <w:kern w:val="22"/>
                <w:sz w:val="20"/>
                <w:szCs w:val="20"/>
                <w:lang w:eastAsia="zh-CN"/>
              </w:rPr>
            </w:pPr>
            <w:r w:rsidRPr="00BC0518">
              <w:rPr>
                <w:rFonts w:eastAsia="SimSun"/>
                <w:kern w:val="22"/>
                <w:sz w:val="20"/>
                <w:szCs w:val="20"/>
                <w:lang w:eastAsia="zh-CN"/>
              </w:rPr>
              <w:t>为执行第</w:t>
            </w:r>
            <w:r w:rsidRPr="00BC0518">
              <w:rPr>
                <w:rFonts w:eastAsia="SimSun"/>
                <w:kern w:val="22"/>
                <w:sz w:val="20"/>
                <w:szCs w:val="20"/>
                <w:lang w:eastAsia="zh-CN"/>
              </w:rPr>
              <w:t xml:space="preserve"> 16.1 </w:t>
            </w:r>
            <w:r w:rsidRPr="00BC0518">
              <w:rPr>
                <w:rFonts w:eastAsia="SimSun"/>
                <w:kern w:val="22"/>
                <w:sz w:val="20"/>
                <w:szCs w:val="20"/>
                <w:lang w:eastAsia="zh-CN"/>
              </w:rPr>
              <w:t>条</w:t>
            </w:r>
            <w:r w:rsidR="00B57DCB">
              <w:rPr>
                <w:rFonts w:eastAsia="SimSun"/>
                <w:kern w:val="22"/>
                <w:sz w:val="20"/>
                <w:szCs w:val="20"/>
                <w:lang w:eastAsia="zh-CN"/>
              </w:rPr>
              <w:t>(</w:t>
            </w:r>
            <w:r w:rsidRPr="00BC0518">
              <w:rPr>
                <w:rFonts w:eastAsia="SimSun"/>
                <w:kern w:val="22"/>
                <w:sz w:val="20"/>
                <w:szCs w:val="20"/>
                <w:lang w:eastAsia="zh-CN"/>
              </w:rPr>
              <w:t>与遗传资源相关的传统知识</w:t>
            </w:r>
            <w:r w:rsidR="00B57DCB">
              <w:rPr>
                <w:rFonts w:eastAsia="SimSun"/>
                <w:kern w:val="22"/>
                <w:sz w:val="20"/>
                <w:szCs w:val="20"/>
                <w:lang w:eastAsia="zh-CN"/>
              </w:rPr>
              <w:t>)</w:t>
            </w:r>
            <w:r w:rsidRPr="00BC0518">
              <w:rPr>
                <w:rFonts w:eastAsia="SimSun"/>
                <w:kern w:val="22"/>
                <w:sz w:val="20"/>
                <w:szCs w:val="20"/>
                <w:lang w:eastAsia="zh-CN"/>
              </w:rPr>
              <w:t>采</w:t>
            </w:r>
          </w:p>
          <w:p w14:paraId="4702A06C" w14:textId="357A8326" w:rsidR="00BC0518" w:rsidRPr="00BC0518" w:rsidRDefault="00BC0518" w:rsidP="00BC0518">
            <w:pPr>
              <w:suppressLineNumbers/>
              <w:suppressAutoHyphens/>
              <w:kinsoku w:val="0"/>
              <w:overflowPunct w:val="0"/>
              <w:autoSpaceDE w:val="0"/>
              <w:autoSpaceDN w:val="0"/>
              <w:adjustRightInd w:val="0"/>
              <w:snapToGrid w:val="0"/>
              <w:rPr>
                <w:rFonts w:eastAsia="SimSun"/>
                <w:kern w:val="22"/>
                <w:sz w:val="20"/>
                <w:szCs w:val="20"/>
                <w:lang w:eastAsia="zh-CN"/>
              </w:rPr>
            </w:pPr>
            <w:r w:rsidRPr="00BC0518">
              <w:rPr>
                <w:rFonts w:eastAsia="SimSun"/>
                <w:kern w:val="22"/>
                <w:sz w:val="20"/>
                <w:szCs w:val="20"/>
                <w:lang w:eastAsia="zh-CN"/>
              </w:rPr>
              <w:t>取了适当、有效和相称的</w:t>
            </w:r>
            <w:r w:rsidR="00206441">
              <w:rPr>
                <w:rFonts w:eastAsia="SimSun" w:hint="eastAsia"/>
                <w:kern w:val="22"/>
                <w:sz w:val="20"/>
                <w:szCs w:val="20"/>
                <w:lang w:eastAsia="zh-CN"/>
              </w:rPr>
              <w:t>法律</w:t>
            </w:r>
            <w:r w:rsidRPr="00BC0518">
              <w:rPr>
                <w:rFonts w:eastAsia="SimSun"/>
                <w:kern w:val="22"/>
                <w:sz w:val="20"/>
                <w:szCs w:val="20"/>
                <w:lang w:eastAsia="zh-CN"/>
              </w:rPr>
              <w:t>、行政或政策措施的</w:t>
            </w:r>
          </w:p>
          <w:p w14:paraId="092CDB4E" w14:textId="4AD11AE9" w:rsidR="00541AD2" w:rsidRPr="00BC0518" w:rsidRDefault="00BC0518" w:rsidP="00BC0518">
            <w:pPr>
              <w:suppressLineNumbers/>
              <w:suppressAutoHyphens/>
              <w:kinsoku w:val="0"/>
              <w:overflowPunct w:val="0"/>
              <w:autoSpaceDE w:val="0"/>
              <w:autoSpaceDN w:val="0"/>
              <w:adjustRightInd w:val="0"/>
              <w:snapToGrid w:val="0"/>
              <w:rPr>
                <w:rFonts w:eastAsia="SimSun"/>
                <w:sz w:val="20"/>
                <w:szCs w:val="20"/>
              </w:rPr>
            </w:pPr>
            <w:r w:rsidRPr="00BC0518">
              <w:rPr>
                <w:rFonts w:eastAsia="SimSun"/>
                <w:kern w:val="22"/>
                <w:sz w:val="20"/>
                <w:szCs w:val="20"/>
              </w:rPr>
              <w:t>缔约方数目和百分比</w:t>
            </w:r>
          </w:p>
        </w:tc>
        <w:tc>
          <w:tcPr>
            <w:tcW w:w="207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8E5FAD5" w14:textId="7563508C" w:rsidR="00541AD2" w:rsidRPr="00BC0518" w:rsidRDefault="00541AD2" w:rsidP="002B4B92">
            <w:pPr>
              <w:jc w:val="right"/>
              <w:rPr>
                <w:rFonts w:eastAsia="SimSun"/>
                <w:sz w:val="20"/>
                <w:szCs w:val="20"/>
              </w:rPr>
            </w:pPr>
            <w:r w:rsidRPr="00BC0518">
              <w:rPr>
                <w:rFonts w:eastAsia="SimSun"/>
                <w:sz w:val="20"/>
                <w:szCs w:val="20"/>
              </w:rPr>
              <w:t xml:space="preserve">33 </w:t>
            </w:r>
            <w:r w:rsidR="00B57DCB">
              <w:rPr>
                <w:rFonts w:eastAsia="SimSun"/>
                <w:sz w:val="20"/>
                <w:szCs w:val="20"/>
              </w:rPr>
              <w:t>(</w:t>
            </w:r>
            <w:r w:rsidRPr="00BC0518">
              <w:rPr>
                <w:rFonts w:eastAsia="SimSun"/>
                <w:sz w:val="20"/>
                <w:szCs w:val="20"/>
              </w:rPr>
              <w:t>31</w:t>
            </w:r>
            <w:r w:rsidR="009C3A5C" w:rsidRPr="00BC0518">
              <w:rPr>
                <w:rFonts w:eastAsia="SimSun"/>
                <w:sz w:val="20"/>
                <w:szCs w:val="20"/>
                <w:lang w:eastAsia="zh-CN"/>
              </w:rPr>
              <w:t>%</w:t>
            </w:r>
            <w:r w:rsidR="00B57DCB">
              <w:rPr>
                <w:rFonts w:eastAsia="SimSun"/>
                <w:sz w:val="20"/>
                <w:szCs w:val="20"/>
              </w:rPr>
              <w:t>)</w:t>
            </w:r>
          </w:p>
        </w:tc>
        <w:tc>
          <w:tcPr>
            <w:tcW w:w="1341" w:type="dxa"/>
            <w:vAlign w:val="bottom"/>
          </w:tcPr>
          <w:p w14:paraId="49D47965" w14:textId="300C270B" w:rsidR="00541AD2" w:rsidRPr="00BC0518" w:rsidRDefault="00541AD2" w:rsidP="002B4B92">
            <w:pPr>
              <w:jc w:val="right"/>
              <w:rPr>
                <w:rFonts w:eastAsia="SimSun"/>
                <w:sz w:val="20"/>
                <w:szCs w:val="20"/>
              </w:rPr>
            </w:pPr>
            <w:r w:rsidRPr="00BC0518">
              <w:rPr>
                <w:rFonts w:eastAsia="SimSun"/>
                <w:sz w:val="20"/>
                <w:szCs w:val="20"/>
              </w:rPr>
              <w:t xml:space="preserve">71 </w:t>
            </w:r>
            <w:r w:rsidR="00B57DCB">
              <w:rPr>
                <w:rFonts w:eastAsia="SimSun"/>
                <w:sz w:val="20"/>
                <w:szCs w:val="20"/>
              </w:rPr>
              <w:t>(</w:t>
            </w:r>
            <w:r w:rsidRPr="00BC0518">
              <w:rPr>
                <w:rFonts w:eastAsia="SimSun"/>
                <w:sz w:val="20"/>
                <w:szCs w:val="20"/>
              </w:rPr>
              <w:t>50</w:t>
            </w:r>
            <w:r w:rsidR="009C3A5C" w:rsidRPr="00BC0518">
              <w:rPr>
                <w:rFonts w:eastAsia="SimSun"/>
                <w:sz w:val="20"/>
                <w:szCs w:val="20"/>
                <w:lang w:eastAsia="zh-CN"/>
              </w:rPr>
              <w:t>%</w:t>
            </w:r>
            <w:r w:rsidR="00B57DCB">
              <w:rPr>
                <w:rFonts w:eastAsia="SimSun"/>
                <w:sz w:val="20"/>
                <w:szCs w:val="20"/>
              </w:rPr>
              <w:t>)</w:t>
            </w:r>
          </w:p>
        </w:tc>
      </w:tr>
    </w:tbl>
    <w:p w14:paraId="3FBA9D0B" w14:textId="77777777" w:rsidR="00541AD2" w:rsidRDefault="00541AD2" w:rsidP="0045593D">
      <w:pPr>
        <w:spacing w:line="240" w:lineRule="atLeast"/>
        <w:rPr>
          <w:rFonts w:eastAsia="SimSun"/>
          <w:caps/>
          <w:snapToGrid w:val="0"/>
          <w:lang w:val="en-GB" w:eastAsia="zh-CN"/>
        </w:rPr>
      </w:pPr>
    </w:p>
    <w:p w14:paraId="217D3669" w14:textId="13EFBD46" w:rsidR="00BB539B" w:rsidRPr="008F483A" w:rsidRDefault="00BB539B" w:rsidP="00F37DB8">
      <w:pPr>
        <w:spacing w:line="240" w:lineRule="atLeast"/>
        <w:ind w:left="490" w:hanging="490"/>
        <w:rPr>
          <w:rFonts w:eastAsia="SimSun"/>
          <w:b/>
          <w:bCs/>
          <w:caps/>
          <w:snapToGrid w:val="0"/>
          <w:lang w:val="en-GB" w:eastAsia="zh-CN"/>
        </w:rPr>
      </w:pPr>
      <w:r w:rsidRPr="008F483A">
        <w:rPr>
          <w:rFonts w:eastAsia="SimSun"/>
          <w:b/>
          <w:bCs/>
          <w:caps/>
          <w:snapToGrid w:val="0"/>
          <w:lang w:val="en-GB" w:eastAsia="zh-CN"/>
        </w:rPr>
        <w:t>2.</w:t>
      </w:r>
      <w:r w:rsidRPr="008F483A">
        <w:rPr>
          <w:rFonts w:eastAsia="SimSun"/>
          <w:b/>
          <w:bCs/>
          <w:caps/>
          <w:snapToGrid w:val="0"/>
          <w:lang w:val="en-GB" w:eastAsia="zh-CN"/>
        </w:rPr>
        <w:tab/>
      </w:r>
      <w:r w:rsidR="007569D5" w:rsidRPr="008F483A">
        <w:rPr>
          <w:rFonts w:eastAsia="SimSun" w:hint="eastAsia"/>
          <w:b/>
          <w:bCs/>
          <w:caps/>
          <w:snapToGrid w:val="0"/>
          <w:lang w:val="en-GB" w:eastAsia="zh-CN"/>
        </w:rPr>
        <w:t>挑战、根源和</w:t>
      </w:r>
      <w:r w:rsidR="00EA5C7E" w:rsidRPr="008F483A">
        <w:rPr>
          <w:rFonts w:eastAsia="SimSun" w:hint="eastAsia"/>
          <w:b/>
          <w:bCs/>
          <w:caps/>
          <w:snapToGrid w:val="0"/>
          <w:lang w:val="en-GB" w:eastAsia="zh-CN"/>
        </w:rPr>
        <w:t>根据</w:t>
      </w:r>
      <w:r w:rsidRPr="008F483A">
        <w:rPr>
          <w:rFonts w:eastAsia="SimSun"/>
          <w:b/>
          <w:bCs/>
          <w:caps/>
          <w:snapToGrid w:val="0"/>
          <w:lang w:val="en-GB" w:eastAsia="zh-CN"/>
        </w:rPr>
        <w:t>其他相关国际组织的发展动态加强</w:t>
      </w:r>
      <w:r w:rsidR="009E73DC">
        <w:rPr>
          <w:rFonts w:eastAsia="SimSun" w:hint="eastAsia"/>
          <w:b/>
          <w:bCs/>
          <w:caps/>
          <w:snapToGrid w:val="0"/>
          <w:lang w:val="en-GB" w:eastAsia="zh-CN"/>
        </w:rPr>
        <w:t>执行</w:t>
      </w:r>
      <w:r w:rsidRPr="008F483A">
        <w:rPr>
          <w:rFonts w:eastAsia="SimSun"/>
          <w:b/>
          <w:bCs/>
          <w:caps/>
          <w:snapToGrid w:val="0"/>
          <w:lang w:val="en-GB" w:eastAsia="zh-CN"/>
        </w:rPr>
        <w:t>《名古屋议定书》</w:t>
      </w:r>
      <w:r w:rsidR="007569D5" w:rsidRPr="008F483A">
        <w:rPr>
          <w:rFonts w:eastAsia="SimSun" w:hint="eastAsia"/>
          <w:b/>
          <w:bCs/>
          <w:caps/>
          <w:snapToGrid w:val="0"/>
          <w:lang w:val="en-GB" w:eastAsia="zh-CN"/>
        </w:rPr>
        <w:t>的可能</w:t>
      </w:r>
      <w:r w:rsidRPr="008F483A">
        <w:rPr>
          <w:rFonts w:eastAsia="SimSun"/>
          <w:b/>
          <w:bCs/>
          <w:caps/>
          <w:snapToGrid w:val="0"/>
          <w:lang w:val="en-GB" w:eastAsia="zh-CN"/>
        </w:rPr>
        <w:t>途径</w:t>
      </w:r>
    </w:p>
    <w:p w14:paraId="3936D1CC" w14:textId="25EB8BD0" w:rsidR="00C128AE" w:rsidRPr="00C128AE" w:rsidRDefault="00D50E52" w:rsidP="00C128AE">
      <w:pPr>
        <w:pStyle w:val="ListParagraph"/>
        <w:spacing w:before="120" w:after="120" w:line="240" w:lineRule="atLeast"/>
        <w:ind w:left="490" w:firstLine="0"/>
        <w:rPr>
          <w:lang w:val="en-US" w:eastAsia="zh-CN"/>
        </w:rPr>
      </w:pPr>
      <w:r>
        <w:rPr>
          <w:rFonts w:eastAsia="SimSun" w:hint="eastAsia"/>
          <w:lang w:val="en-US" w:eastAsia="zh-CN"/>
        </w:rPr>
        <w:t>执行</w:t>
      </w:r>
      <w:r w:rsidR="00C128AE" w:rsidRPr="00C128AE">
        <w:rPr>
          <w:rFonts w:eastAsia="SimSun"/>
          <w:lang w:val="en-US" w:eastAsia="zh-CN"/>
        </w:rPr>
        <w:t>第</w:t>
      </w:r>
      <w:r w:rsidR="00C128AE" w:rsidRPr="00C128AE">
        <w:rPr>
          <w:lang w:val="en-US" w:eastAsia="zh-CN"/>
        </w:rPr>
        <w:t>16</w:t>
      </w:r>
      <w:r w:rsidR="00C128AE" w:rsidRPr="00C128AE">
        <w:rPr>
          <w:rFonts w:eastAsia="SimSun"/>
          <w:caps/>
          <w:snapToGrid w:val="0"/>
          <w:lang w:val="en-GB" w:eastAsia="zh-CN"/>
        </w:rPr>
        <w:t>条规定的与遗传资源相关传统知识的获取和惠益分享措施</w:t>
      </w:r>
      <w:r>
        <w:rPr>
          <w:rFonts w:eastAsia="SimSun" w:hint="eastAsia"/>
          <w:caps/>
          <w:snapToGrid w:val="0"/>
          <w:lang w:val="en-GB" w:eastAsia="zh-CN"/>
        </w:rPr>
        <w:t>时</w:t>
      </w:r>
      <w:r w:rsidR="00C128AE" w:rsidRPr="00C128AE">
        <w:rPr>
          <w:rFonts w:eastAsia="SimSun"/>
          <w:caps/>
          <w:snapToGrid w:val="0"/>
          <w:lang w:val="en-GB" w:eastAsia="zh-CN"/>
        </w:rPr>
        <w:t>面临的挑战</w:t>
      </w:r>
      <w:r w:rsidR="00C128AE" w:rsidRPr="00C128AE">
        <w:rPr>
          <w:rFonts w:eastAsia="SimSun"/>
          <w:lang w:val="en-US" w:eastAsia="zh-CN"/>
        </w:rPr>
        <w:t>，与</w:t>
      </w:r>
      <w:r>
        <w:rPr>
          <w:rFonts w:eastAsia="SimSun" w:hint="eastAsia"/>
          <w:lang w:val="en-US" w:eastAsia="zh-CN"/>
        </w:rPr>
        <w:t>执行</w:t>
      </w:r>
      <w:r w:rsidR="004D5F39">
        <w:rPr>
          <w:rFonts w:eastAsia="SimSun"/>
          <w:lang w:val="en-US" w:eastAsia="zh-CN"/>
        </w:rPr>
        <w:t>《名古屋议定书》</w:t>
      </w:r>
      <w:r w:rsidR="00C128AE" w:rsidRPr="00C128AE">
        <w:rPr>
          <w:rFonts w:eastAsia="SimSun"/>
          <w:lang w:val="en-US" w:eastAsia="zh-CN"/>
        </w:rPr>
        <w:t>遗传资源条款</w:t>
      </w:r>
      <w:r w:rsidR="00442A78">
        <w:rPr>
          <w:rFonts w:eastAsia="SimSun"/>
          <w:lang w:val="en-US" w:eastAsia="zh-CN"/>
        </w:rPr>
        <w:t xml:space="preserve"> </w:t>
      </w:r>
      <w:r w:rsidR="00B57DCB">
        <w:rPr>
          <w:rFonts w:eastAsia="SimSun"/>
          <w:lang w:val="en-US" w:eastAsia="zh-CN"/>
        </w:rPr>
        <w:t>(</w:t>
      </w:r>
      <w:r w:rsidR="00FD581B" w:rsidRPr="008F483A">
        <w:rPr>
          <w:rFonts w:eastAsia="SimSun"/>
          <w:caps/>
          <w:snapToGrid w:val="0"/>
          <w:lang w:val="en-GB" w:eastAsia="zh-CN"/>
        </w:rPr>
        <w:t>见上文第</w:t>
      </w:r>
      <w:r w:rsidR="007821B1">
        <w:rPr>
          <w:rFonts w:eastAsia="SimSun" w:hint="eastAsia"/>
          <w:caps/>
          <w:snapToGrid w:val="0"/>
          <w:lang w:val="en-GB" w:eastAsia="zh-CN"/>
        </w:rPr>
        <w:t>三</w:t>
      </w:r>
      <w:r w:rsidR="00FD581B" w:rsidRPr="008F483A">
        <w:rPr>
          <w:rFonts w:eastAsia="SimSun"/>
          <w:caps/>
          <w:snapToGrid w:val="0"/>
          <w:lang w:val="en-GB" w:eastAsia="zh-CN"/>
        </w:rPr>
        <w:t>.A.5</w:t>
      </w:r>
      <w:r w:rsidR="00FD581B" w:rsidRPr="008F483A">
        <w:rPr>
          <w:rFonts w:eastAsia="SimSun"/>
          <w:caps/>
          <w:snapToGrid w:val="0"/>
          <w:lang w:val="en-GB" w:eastAsia="zh-CN"/>
        </w:rPr>
        <w:t>节</w:t>
      </w:r>
      <w:r w:rsidR="00B57DCB">
        <w:rPr>
          <w:rFonts w:eastAsia="SimSun"/>
          <w:lang w:val="en-US" w:eastAsia="zh-CN"/>
        </w:rPr>
        <w:t>)</w:t>
      </w:r>
      <w:r w:rsidR="006B6A89">
        <w:rPr>
          <w:rFonts w:eastAsia="SimSun" w:hint="eastAsia"/>
          <w:lang w:val="en-US" w:eastAsia="zh-CN"/>
        </w:rPr>
        <w:t>及</w:t>
      </w:r>
      <w:r w:rsidR="00442A78">
        <w:rPr>
          <w:rFonts w:eastAsia="SimSun" w:hint="eastAsia"/>
          <w:lang w:val="en-US" w:eastAsia="zh-CN"/>
        </w:rPr>
        <w:t>土著人民和</w:t>
      </w:r>
      <w:r w:rsidR="00407E93">
        <w:rPr>
          <w:rFonts w:eastAsia="SimSun" w:hint="eastAsia"/>
          <w:lang w:val="en-US" w:eastAsia="zh-CN"/>
        </w:rPr>
        <w:t>地方</w:t>
      </w:r>
      <w:r w:rsidR="00C128AE" w:rsidRPr="00C128AE">
        <w:rPr>
          <w:rFonts w:eastAsia="SimSun"/>
          <w:lang w:val="en-US" w:eastAsia="zh-CN"/>
        </w:rPr>
        <w:t>社区条款时</w:t>
      </w:r>
      <w:r w:rsidR="00FD581B">
        <w:rPr>
          <w:rFonts w:eastAsia="SimSun" w:hint="eastAsia"/>
          <w:lang w:val="en-US" w:eastAsia="zh-CN"/>
        </w:rPr>
        <w:t>面临</w:t>
      </w:r>
      <w:r w:rsidR="00C128AE" w:rsidRPr="00C128AE">
        <w:rPr>
          <w:rFonts w:eastAsia="SimSun"/>
          <w:lang w:val="en-US" w:eastAsia="zh-CN"/>
        </w:rPr>
        <w:t>的挑战</w:t>
      </w:r>
      <w:r w:rsidR="00B57DCB">
        <w:rPr>
          <w:rFonts w:eastAsia="SimSun"/>
          <w:caps/>
          <w:snapToGrid w:val="0"/>
          <w:lang w:val="en-GB" w:eastAsia="zh-CN"/>
        </w:rPr>
        <w:t>(</w:t>
      </w:r>
      <w:r w:rsidR="009648FF" w:rsidRPr="008F483A">
        <w:rPr>
          <w:rFonts w:eastAsia="SimSun"/>
          <w:caps/>
          <w:snapToGrid w:val="0"/>
          <w:lang w:val="en-GB" w:eastAsia="zh-CN"/>
        </w:rPr>
        <w:t>见上文第</w:t>
      </w:r>
      <w:r w:rsidR="00430B45">
        <w:rPr>
          <w:rFonts w:eastAsia="SimSun" w:hint="eastAsia"/>
          <w:caps/>
          <w:snapToGrid w:val="0"/>
          <w:lang w:val="en-GB" w:eastAsia="zh-CN"/>
        </w:rPr>
        <w:t>三</w:t>
      </w:r>
      <w:r w:rsidR="009648FF" w:rsidRPr="008F483A">
        <w:rPr>
          <w:rFonts w:eastAsia="SimSun"/>
          <w:caps/>
          <w:snapToGrid w:val="0"/>
          <w:lang w:val="en-GB" w:eastAsia="zh-CN"/>
        </w:rPr>
        <w:t>.A.7</w:t>
      </w:r>
      <w:r w:rsidR="009648FF" w:rsidRPr="008F483A">
        <w:rPr>
          <w:rFonts w:eastAsia="SimSun"/>
          <w:caps/>
          <w:snapToGrid w:val="0"/>
          <w:lang w:val="en-GB" w:eastAsia="zh-CN"/>
        </w:rPr>
        <w:t>节</w:t>
      </w:r>
      <w:r w:rsidR="00B57DCB">
        <w:rPr>
          <w:rFonts w:eastAsia="SimSun"/>
          <w:caps/>
          <w:snapToGrid w:val="0"/>
          <w:lang w:val="en-GB" w:eastAsia="zh-CN"/>
        </w:rPr>
        <w:t>)</w:t>
      </w:r>
      <w:r w:rsidR="00C128AE" w:rsidRPr="00C128AE">
        <w:rPr>
          <w:rFonts w:eastAsia="SimSun"/>
          <w:lang w:val="en-US" w:eastAsia="zh-CN"/>
        </w:rPr>
        <w:t>相似</w:t>
      </w:r>
      <w:r w:rsidR="00FD581B">
        <w:rPr>
          <w:rFonts w:eastAsia="SimSun" w:hint="eastAsia"/>
          <w:lang w:val="en-US" w:eastAsia="zh-CN"/>
        </w:rPr>
        <w:t>。</w:t>
      </w:r>
    </w:p>
    <w:p w14:paraId="3816E546" w14:textId="5D67DE27" w:rsidR="00BB539B" w:rsidRPr="00211F8B" w:rsidRDefault="00DC270A" w:rsidP="00C9047C">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这两个领域</w:t>
      </w:r>
      <w:r w:rsidR="00F1066B">
        <w:rPr>
          <w:rFonts w:eastAsia="SimSun" w:hint="eastAsia"/>
          <w:caps/>
          <w:snapToGrid w:val="0"/>
          <w:lang w:val="en-GB" w:eastAsia="zh-CN"/>
        </w:rPr>
        <w:t>都是</w:t>
      </w:r>
      <w:r w:rsidR="00BB539B" w:rsidRPr="00211F8B">
        <w:rPr>
          <w:rFonts w:eastAsia="SimSun"/>
          <w:caps/>
          <w:snapToGrid w:val="0"/>
          <w:lang w:val="en-GB" w:eastAsia="zh-CN"/>
        </w:rPr>
        <w:t>缔约方</w:t>
      </w:r>
      <w:r w:rsidR="007A304E">
        <w:rPr>
          <w:rFonts w:eastAsia="SimSun" w:hint="eastAsia"/>
          <w:caps/>
          <w:snapToGrid w:val="0"/>
          <w:lang w:val="en-GB" w:eastAsia="zh-CN"/>
        </w:rPr>
        <w:t>需要更多支持</w:t>
      </w:r>
      <w:r w:rsidR="0096589C">
        <w:rPr>
          <w:rFonts w:eastAsia="SimSun" w:hint="eastAsia"/>
          <w:caps/>
          <w:snapToGrid w:val="0"/>
          <w:lang w:val="en-GB" w:eastAsia="zh-CN"/>
        </w:rPr>
        <w:t>以</w:t>
      </w:r>
      <w:r w:rsidR="00B82521">
        <w:rPr>
          <w:rFonts w:eastAsia="SimSun" w:hint="eastAsia"/>
          <w:caps/>
          <w:snapToGrid w:val="0"/>
          <w:lang w:val="en-GB" w:eastAsia="zh-CN"/>
        </w:rPr>
        <w:t>执行</w:t>
      </w:r>
      <w:r w:rsidR="004D5F39">
        <w:rPr>
          <w:rFonts w:eastAsia="SimSun"/>
          <w:caps/>
          <w:snapToGrid w:val="0"/>
          <w:lang w:val="en-GB" w:eastAsia="zh-CN"/>
        </w:rPr>
        <w:t>《名古屋议定书》</w:t>
      </w:r>
      <w:r w:rsidR="00B82521">
        <w:rPr>
          <w:rFonts w:eastAsia="SimSun" w:hint="eastAsia"/>
          <w:caps/>
          <w:snapToGrid w:val="0"/>
          <w:lang w:val="en-GB" w:eastAsia="zh-CN"/>
        </w:rPr>
        <w:t>、</w:t>
      </w:r>
      <w:r w:rsidR="00771D53">
        <w:rPr>
          <w:rFonts w:ascii="SimSun" w:eastAsia="SimSun" w:hAnsi="SimSun" w:cs="SimSun" w:hint="eastAsia"/>
          <w:lang w:eastAsia="zh-CN"/>
        </w:rPr>
        <w:t>酌情</w:t>
      </w:r>
      <w:r w:rsidR="00B82521">
        <w:rPr>
          <w:rFonts w:eastAsia="SimSun" w:hint="eastAsia"/>
          <w:caps/>
          <w:snapToGrid w:val="0"/>
          <w:lang w:val="en-GB" w:eastAsia="zh-CN"/>
        </w:rPr>
        <w:t>确保</w:t>
      </w:r>
      <w:r w:rsidR="00D64B0F">
        <w:rPr>
          <w:rFonts w:ascii="SimSun" w:eastAsia="SimSun" w:hAnsi="SimSun" w:cs="SimSun" w:hint="eastAsia"/>
          <w:lang w:eastAsia="zh-CN"/>
        </w:rPr>
        <w:t>与土著人民和</w:t>
      </w:r>
      <w:r w:rsidR="0096589C">
        <w:rPr>
          <w:rFonts w:ascii="SimSun" w:eastAsia="SimSun" w:hAnsi="SimSun" w:cs="SimSun" w:hint="eastAsia"/>
          <w:lang w:eastAsia="zh-CN"/>
        </w:rPr>
        <w:t>地方</w:t>
      </w:r>
      <w:r w:rsidR="00D64B0F">
        <w:rPr>
          <w:rFonts w:ascii="SimSun" w:eastAsia="SimSun" w:hAnsi="SimSun" w:cs="SimSun" w:hint="eastAsia"/>
          <w:lang w:eastAsia="zh-CN"/>
        </w:rPr>
        <w:t>社区分享利益</w:t>
      </w:r>
      <w:r w:rsidR="0096589C">
        <w:rPr>
          <w:rFonts w:ascii="SimSun" w:eastAsia="SimSun" w:hAnsi="SimSun" w:cs="SimSun" w:hint="eastAsia"/>
          <w:lang w:eastAsia="zh-CN"/>
        </w:rPr>
        <w:t>的领域</w:t>
      </w:r>
      <w:r w:rsidR="00D64B0F">
        <w:rPr>
          <w:rFonts w:ascii="SimSun" w:eastAsia="SimSun" w:hAnsi="SimSun" w:cs="SimSun" w:hint="eastAsia"/>
          <w:lang w:eastAsia="zh-CN"/>
        </w:rPr>
        <w:t>。《知识产权、遗传资源和相关传统知识条约》的生效和执行</w:t>
      </w:r>
      <w:r w:rsidR="00B751A0">
        <w:rPr>
          <w:rFonts w:ascii="SimSun" w:eastAsia="SimSun" w:hAnsi="SimSun" w:cs="SimSun" w:hint="eastAsia"/>
          <w:lang w:eastAsia="zh-CN"/>
        </w:rPr>
        <w:t>有助于</w:t>
      </w:r>
      <w:r w:rsidR="00D64B0F">
        <w:rPr>
          <w:rFonts w:ascii="SimSun" w:eastAsia="SimSun" w:hAnsi="SimSun" w:cs="SimSun" w:hint="eastAsia"/>
          <w:lang w:eastAsia="zh-CN"/>
        </w:rPr>
        <w:t>这些努力。</w:t>
      </w:r>
    </w:p>
    <w:p w14:paraId="61A179E8" w14:textId="55EA84CA" w:rsidR="00BB539B" w:rsidRPr="00C9047C" w:rsidRDefault="00BB539B" w:rsidP="00605484">
      <w:pPr>
        <w:pStyle w:val="2OF2"/>
      </w:pPr>
      <w:bookmarkStart w:id="11" w:name="_Toc231665874"/>
      <w:r w:rsidRPr="00C9047C">
        <w:lastRenderedPageBreak/>
        <w:t>F.</w:t>
      </w:r>
      <w:r w:rsidRPr="00C9047C">
        <w:tab/>
      </w:r>
      <w:r w:rsidR="009C0F49">
        <w:rPr>
          <w:rFonts w:hint="eastAsia"/>
        </w:rPr>
        <w:t>盘点</w:t>
      </w:r>
      <w:r w:rsidRPr="00C9047C">
        <w:t>示范合同条款、行为</w:t>
      </w:r>
      <w:r w:rsidR="00CB50AF">
        <w:rPr>
          <w:rFonts w:hint="eastAsia"/>
        </w:rPr>
        <w:t>守则</w:t>
      </w:r>
      <w:r w:rsidRPr="00C9047C">
        <w:t>、准则、最佳做法和标准</w:t>
      </w:r>
      <w:r w:rsidR="00174F77">
        <w:rPr>
          <w:rFonts w:hint="eastAsia"/>
        </w:rPr>
        <w:t>以及</w:t>
      </w:r>
      <w:r w:rsidR="00E04BCD">
        <w:rPr>
          <w:rFonts w:hint="eastAsia"/>
        </w:rPr>
        <w:t>土著人民</w:t>
      </w:r>
      <w:r w:rsidRPr="00C9047C">
        <w:t>和地方社区的习惯法、</w:t>
      </w:r>
      <w:r w:rsidR="005204FC">
        <w:t>社区规约</w:t>
      </w:r>
      <w:r w:rsidRPr="00C9047C">
        <w:t>和程序的使用情况</w:t>
      </w:r>
      <w:r w:rsidR="00093680">
        <w:rPr>
          <w:rStyle w:val="FootnoteReference"/>
        </w:rPr>
        <w:footnoteReference w:id="78"/>
      </w:r>
      <w:bookmarkEnd w:id="11"/>
    </w:p>
    <w:p w14:paraId="1E7A4C6A" w14:textId="7CC190D5" w:rsidR="00151D38" w:rsidRPr="00C9047C" w:rsidRDefault="00151D38" w:rsidP="00C9047C">
      <w:pPr>
        <w:spacing w:before="120" w:after="120" w:line="240" w:lineRule="atLeast"/>
        <w:rPr>
          <w:rFonts w:eastAsia="SimSun"/>
          <w:b/>
          <w:bCs/>
          <w:caps/>
          <w:snapToGrid w:val="0"/>
          <w:lang w:val="en-GB" w:eastAsia="zh-CN"/>
        </w:rPr>
      </w:pPr>
      <w:r w:rsidRPr="00C9047C">
        <w:rPr>
          <w:rFonts w:eastAsia="SimSun"/>
          <w:b/>
          <w:bCs/>
          <w:caps/>
          <w:snapToGrid w:val="0"/>
          <w:lang w:val="en-GB" w:eastAsia="zh-CN"/>
        </w:rPr>
        <w:t>1.</w:t>
      </w:r>
      <w:r w:rsidRPr="00C9047C">
        <w:rPr>
          <w:rFonts w:eastAsia="SimSun"/>
          <w:b/>
          <w:bCs/>
          <w:caps/>
          <w:snapToGrid w:val="0"/>
          <w:lang w:val="en-GB" w:eastAsia="zh-CN"/>
        </w:rPr>
        <w:tab/>
      </w:r>
      <w:r w:rsidR="00DC31FC">
        <w:rPr>
          <w:rFonts w:eastAsia="SimSun" w:hint="eastAsia"/>
          <w:b/>
          <w:bCs/>
          <w:caps/>
          <w:snapToGrid w:val="0"/>
          <w:lang w:val="en-GB" w:eastAsia="zh-CN"/>
        </w:rPr>
        <w:t>土著人民</w:t>
      </w:r>
      <w:r w:rsidRPr="00C9047C">
        <w:rPr>
          <w:rFonts w:eastAsia="SimSun"/>
          <w:b/>
          <w:bCs/>
          <w:caps/>
          <w:snapToGrid w:val="0"/>
          <w:lang w:val="en-GB" w:eastAsia="zh-CN"/>
        </w:rPr>
        <w:t>和地方社区的社区</w:t>
      </w:r>
      <w:r w:rsidR="009A79AA">
        <w:rPr>
          <w:rFonts w:eastAsia="SimSun" w:hint="eastAsia"/>
          <w:b/>
          <w:bCs/>
          <w:caps/>
          <w:snapToGrid w:val="0"/>
          <w:lang w:val="en-GB" w:eastAsia="zh-CN"/>
        </w:rPr>
        <w:t>规约</w:t>
      </w:r>
      <w:r w:rsidR="00A01DB8">
        <w:rPr>
          <w:rFonts w:eastAsia="SimSun" w:hint="eastAsia"/>
          <w:b/>
          <w:bCs/>
          <w:caps/>
          <w:snapToGrid w:val="0"/>
          <w:lang w:val="en-GB" w:eastAsia="zh-CN"/>
        </w:rPr>
        <w:t>和</w:t>
      </w:r>
      <w:r w:rsidRPr="00C9047C">
        <w:rPr>
          <w:rFonts w:eastAsia="SimSun"/>
          <w:b/>
          <w:bCs/>
          <w:caps/>
          <w:snapToGrid w:val="0"/>
          <w:lang w:val="en-GB" w:eastAsia="zh-CN"/>
        </w:rPr>
        <w:t>程序</w:t>
      </w:r>
    </w:p>
    <w:p w14:paraId="54D23D5F" w14:textId="09FD178E" w:rsidR="00151D38" w:rsidRPr="00211F8B" w:rsidRDefault="00B57DCB" w:rsidP="00C9047C">
      <w:pPr>
        <w:spacing w:before="120" w:after="120" w:line="240" w:lineRule="atLeast"/>
        <w:rPr>
          <w:rFonts w:eastAsia="SimSun"/>
          <w:caps/>
          <w:snapToGrid w:val="0"/>
          <w:lang w:val="en-GB" w:eastAsia="zh-CN"/>
        </w:rPr>
      </w:pPr>
      <w:r>
        <w:rPr>
          <w:rFonts w:eastAsia="SimSun"/>
          <w:b/>
          <w:bCs/>
          <w:caps/>
          <w:snapToGrid w:val="0"/>
          <w:lang w:val="en-GB" w:eastAsia="zh-CN"/>
        </w:rPr>
        <w:t>(</w:t>
      </w:r>
      <w:r w:rsidR="00D96767" w:rsidRPr="00D73495">
        <w:rPr>
          <w:rFonts w:ascii="Times New Roman Bold" w:eastAsia="SimSun" w:hAnsi="Times New Roman Bold"/>
          <w:b/>
          <w:bCs/>
          <w:snapToGrid w:val="0"/>
          <w:lang w:val="en-GB" w:eastAsia="zh-CN"/>
        </w:rPr>
        <w:t>a</w:t>
      </w:r>
      <w:r>
        <w:rPr>
          <w:rFonts w:eastAsia="SimSun"/>
          <w:b/>
          <w:bCs/>
          <w:caps/>
          <w:snapToGrid w:val="0"/>
          <w:lang w:val="en-GB" w:eastAsia="zh-CN"/>
        </w:rPr>
        <w:t>)</w:t>
      </w:r>
      <w:r w:rsidR="00151D38" w:rsidRPr="00C9047C">
        <w:rPr>
          <w:rFonts w:eastAsia="SimSun"/>
          <w:b/>
          <w:bCs/>
          <w:caps/>
          <w:snapToGrid w:val="0"/>
          <w:lang w:val="en-GB" w:eastAsia="zh-CN"/>
        </w:rPr>
        <w:tab/>
      </w:r>
      <w:r w:rsidR="00414C4D">
        <w:rPr>
          <w:rFonts w:eastAsia="SimSun" w:hint="eastAsia"/>
          <w:b/>
          <w:bCs/>
          <w:caps/>
          <w:snapToGrid w:val="0"/>
          <w:lang w:val="en-GB" w:eastAsia="zh-CN"/>
        </w:rPr>
        <w:t>执行进度</w:t>
      </w:r>
      <w:r w:rsidR="004203C1">
        <w:rPr>
          <w:rFonts w:eastAsia="SimSun" w:hint="eastAsia"/>
          <w:b/>
          <w:bCs/>
          <w:caps/>
          <w:snapToGrid w:val="0"/>
          <w:lang w:val="en-GB" w:eastAsia="zh-CN"/>
        </w:rPr>
        <w:t>和</w:t>
      </w:r>
      <w:r w:rsidR="00AB350B">
        <w:rPr>
          <w:rFonts w:eastAsia="SimSun" w:hint="eastAsia"/>
          <w:b/>
          <w:bCs/>
          <w:caps/>
          <w:snapToGrid w:val="0"/>
          <w:lang w:val="en-GB" w:eastAsia="zh-CN"/>
        </w:rPr>
        <w:t>最新</w:t>
      </w:r>
      <w:r w:rsidR="00151D38" w:rsidRPr="00C9047C">
        <w:rPr>
          <w:rFonts w:eastAsia="SimSun"/>
          <w:b/>
          <w:bCs/>
          <w:caps/>
          <w:snapToGrid w:val="0"/>
          <w:lang w:val="en-GB" w:eastAsia="zh-CN"/>
        </w:rPr>
        <w:t>指标数据</w:t>
      </w:r>
    </w:p>
    <w:p w14:paraId="20894E90" w14:textId="6FA1F768" w:rsidR="00151D38" w:rsidRPr="00211F8B" w:rsidRDefault="00151D38" w:rsidP="00C9047C">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下文表</w:t>
      </w:r>
      <w:r w:rsidRPr="00211F8B">
        <w:rPr>
          <w:rFonts w:eastAsia="SimSun"/>
          <w:caps/>
          <w:snapToGrid w:val="0"/>
          <w:lang w:val="en-GB" w:eastAsia="zh-CN"/>
        </w:rPr>
        <w:t>13</w:t>
      </w:r>
      <w:r w:rsidRPr="00211F8B">
        <w:rPr>
          <w:rFonts w:eastAsia="SimSun"/>
          <w:caps/>
          <w:snapToGrid w:val="0"/>
          <w:lang w:val="en-GB" w:eastAsia="zh-CN"/>
        </w:rPr>
        <w:t>所列指标显示，自</w:t>
      </w:r>
      <w:r w:rsidRPr="00211F8B">
        <w:rPr>
          <w:rFonts w:eastAsia="SimSun"/>
          <w:caps/>
          <w:snapToGrid w:val="0"/>
          <w:lang w:val="en-GB" w:eastAsia="zh-CN"/>
        </w:rPr>
        <w:t>2018</w:t>
      </w:r>
      <w:r w:rsidRPr="00211F8B">
        <w:rPr>
          <w:rFonts w:eastAsia="SimSun"/>
          <w:caps/>
          <w:snapToGrid w:val="0"/>
          <w:lang w:val="en-GB" w:eastAsia="zh-CN"/>
        </w:rPr>
        <w:t>年上次评估和审查以来，在信息交换所发布的</w:t>
      </w:r>
      <w:r w:rsidR="005204FC">
        <w:rPr>
          <w:rFonts w:eastAsia="SimSun"/>
          <w:caps/>
          <w:snapToGrid w:val="0"/>
          <w:lang w:val="en-GB" w:eastAsia="zh-CN"/>
        </w:rPr>
        <w:t>社区规约</w:t>
      </w:r>
      <w:r w:rsidRPr="00211F8B">
        <w:rPr>
          <w:rFonts w:eastAsia="SimSun"/>
          <w:caps/>
          <w:snapToGrid w:val="0"/>
          <w:lang w:val="en-GB" w:eastAsia="zh-CN"/>
        </w:rPr>
        <w:t>数量显著增加</w:t>
      </w:r>
      <w:r w:rsidR="00B57DCB">
        <w:rPr>
          <w:rFonts w:eastAsia="SimSun"/>
          <w:caps/>
          <w:snapToGrid w:val="0"/>
          <w:lang w:val="en-GB" w:eastAsia="zh-CN"/>
        </w:rPr>
        <w:t>(</w:t>
      </w:r>
      <w:r w:rsidRPr="00211F8B">
        <w:rPr>
          <w:rFonts w:eastAsia="SimSun"/>
          <w:caps/>
          <w:snapToGrid w:val="0"/>
          <w:lang w:val="en-GB" w:eastAsia="zh-CN"/>
        </w:rPr>
        <w:t>从</w:t>
      </w:r>
      <w:r w:rsidRPr="00211F8B">
        <w:rPr>
          <w:rFonts w:eastAsia="SimSun"/>
          <w:caps/>
          <w:snapToGrid w:val="0"/>
          <w:lang w:val="en-GB" w:eastAsia="zh-CN"/>
        </w:rPr>
        <w:t>3</w:t>
      </w:r>
      <w:r w:rsidR="00AD18E8" w:rsidRPr="00AD18E8">
        <w:rPr>
          <w:rFonts w:eastAsia="SimSun" w:hint="eastAsia"/>
          <w:caps/>
          <w:snapToGrid w:val="0"/>
          <w:lang w:val="en-GB" w:eastAsia="zh-CN"/>
        </w:rPr>
        <w:t>项</w:t>
      </w:r>
      <w:r w:rsidRPr="00211F8B">
        <w:rPr>
          <w:rFonts w:eastAsia="SimSun"/>
          <w:caps/>
          <w:snapToGrid w:val="0"/>
          <w:lang w:val="en-GB" w:eastAsia="zh-CN"/>
        </w:rPr>
        <w:t>增至</w:t>
      </w:r>
      <w:r w:rsidRPr="00211F8B">
        <w:rPr>
          <w:rFonts w:eastAsia="SimSun"/>
          <w:caps/>
          <w:snapToGrid w:val="0"/>
          <w:lang w:val="en-GB" w:eastAsia="zh-CN"/>
        </w:rPr>
        <w:t>48</w:t>
      </w:r>
      <w:r w:rsidR="00AD18E8">
        <w:rPr>
          <w:rFonts w:eastAsia="SimSun" w:hint="eastAsia"/>
          <w:caps/>
          <w:snapToGrid w:val="0"/>
          <w:lang w:val="en-GB" w:eastAsia="zh-CN"/>
        </w:rPr>
        <w:t>项</w:t>
      </w:r>
      <w:r w:rsidR="00B57DCB">
        <w:rPr>
          <w:rFonts w:eastAsia="SimSun"/>
          <w:caps/>
          <w:snapToGrid w:val="0"/>
          <w:lang w:val="en-GB" w:eastAsia="zh-CN"/>
        </w:rPr>
        <w:t>)</w:t>
      </w:r>
      <w:r w:rsidRPr="00211F8B">
        <w:rPr>
          <w:rFonts w:eastAsia="SimSun"/>
          <w:caps/>
          <w:snapToGrid w:val="0"/>
          <w:lang w:val="en-GB" w:eastAsia="zh-CN"/>
        </w:rPr>
        <w:t>。然而</w:t>
      </w:r>
      <w:r w:rsidR="007D7067">
        <w:rPr>
          <w:rFonts w:eastAsia="SimSun" w:hint="eastAsia"/>
          <w:caps/>
          <w:snapToGrid w:val="0"/>
          <w:lang w:val="en-GB" w:eastAsia="zh-CN"/>
        </w:rPr>
        <w:t>制定</w:t>
      </w:r>
      <w:r w:rsidRPr="00211F8B">
        <w:rPr>
          <w:rFonts w:eastAsia="SimSun"/>
          <w:caps/>
          <w:snapToGrid w:val="0"/>
          <w:lang w:val="en-GB" w:eastAsia="zh-CN"/>
        </w:rPr>
        <w:t>这些</w:t>
      </w:r>
      <w:r w:rsidR="0097575A">
        <w:rPr>
          <w:rFonts w:eastAsia="SimSun" w:hint="eastAsia"/>
          <w:caps/>
          <w:snapToGrid w:val="0"/>
          <w:lang w:val="en-GB" w:eastAsia="zh-CN"/>
        </w:rPr>
        <w:t>规约</w:t>
      </w:r>
      <w:r w:rsidR="007D7067">
        <w:rPr>
          <w:rFonts w:eastAsia="SimSun" w:hint="eastAsia"/>
          <w:caps/>
          <w:snapToGrid w:val="0"/>
          <w:lang w:val="en-GB" w:eastAsia="zh-CN"/>
        </w:rPr>
        <w:t>的</w:t>
      </w:r>
      <w:r w:rsidR="00727149">
        <w:rPr>
          <w:rFonts w:eastAsia="SimSun" w:hint="eastAsia"/>
          <w:caps/>
          <w:snapToGrid w:val="0"/>
          <w:lang w:val="en-GB" w:eastAsia="zh-CN"/>
        </w:rPr>
        <w:t>国家</w:t>
      </w:r>
      <w:r w:rsidR="00DA47A9">
        <w:rPr>
          <w:rFonts w:eastAsia="SimSun" w:hint="eastAsia"/>
          <w:caps/>
          <w:snapToGrid w:val="0"/>
          <w:lang w:val="en-GB" w:eastAsia="zh-CN"/>
        </w:rPr>
        <w:t>数量</w:t>
      </w:r>
      <w:r w:rsidR="00727149">
        <w:rPr>
          <w:rFonts w:eastAsia="SimSun" w:hint="eastAsia"/>
          <w:caps/>
          <w:snapToGrid w:val="0"/>
          <w:lang w:val="en-GB" w:eastAsia="zh-CN"/>
        </w:rPr>
        <w:t>不多</w:t>
      </w:r>
      <w:r w:rsidR="00B57DCB">
        <w:rPr>
          <w:rFonts w:eastAsia="SimSun"/>
          <w:caps/>
          <w:snapToGrid w:val="0"/>
          <w:lang w:val="en-GB" w:eastAsia="zh-CN"/>
        </w:rPr>
        <w:t>(</w:t>
      </w:r>
      <w:r w:rsidRPr="00211F8B">
        <w:rPr>
          <w:rFonts w:eastAsia="SimSun"/>
          <w:caps/>
          <w:snapToGrid w:val="0"/>
          <w:lang w:val="en-GB" w:eastAsia="zh-CN"/>
        </w:rPr>
        <w:t>14</w:t>
      </w:r>
      <w:r w:rsidRPr="00211F8B">
        <w:rPr>
          <w:rFonts w:eastAsia="SimSun"/>
          <w:caps/>
          <w:snapToGrid w:val="0"/>
          <w:lang w:val="en-GB" w:eastAsia="zh-CN"/>
        </w:rPr>
        <w:t>个</w:t>
      </w:r>
      <w:r w:rsidR="00B57DCB">
        <w:rPr>
          <w:rFonts w:eastAsia="SimSun"/>
          <w:caps/>
          <w:snapToGrid w:val="0"/>
          <w:lang w:val="en-GB" w:eastAsia="zh-CN"/>
        </w:rPr>
        <w:t>)</w:t>
      </w:r>
      <w:r w:rsidRPr="00211F8B">
        <w:rPr>
          <w:rFonts w:eastAsia="SimSun"/>
          <w:caps/>
          <w:snapToGrid w:val="0"/>
          <w:lang w:val="en-GB" w:eastAsia="zh-CN"/>
        </w:rPr>
        <w:t>，且主要是在合作或能力建设项目框架下制定的</w:t>
      </w:r>
      <w:r w:rsidR="004D407C">
        <w:rPr>
          <w:rStyle w:val="FootnoteReference"/>
          <w:rFonts w:eastAsia="SimSun"/>
          <w:caps/>
          <w:snapToGrid w:val="0"/>
          <w:lang w:val="en-GB" w:eastAsia="zh-CN"/>
        </w:rPr>
        <w:footnoteReference w:id="79"/>
      </w:r>
      <w:r w:rsidRPr="00211F8B">
        <w:rPr>
          <w:rFonts w:eastAsia="SimSun"/>
          <w:caps/>
          <w:snapToGrid w:val="0"/>
          <w:lang w:val="en-GB" w:eastAsia="zh-CN"/>
        </w:rPr>
        <w:t>。</w:t>
      </w:r>
    </w:p>
    <w:p w14:paraId="4E97B71D" w14:textId="71AC7A9F" w:rsidR="00151D38" w:rsidRPr="00211F8B" w:rsidRDefault="00622963" w:rsidP="00C9047C">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国家可</w:t>
      </w:r>
      <w:r w:rsidR="00151D38" w:rsidRPr="00211F8B">
        <w:rPr>
          <w:rFonts w:eastAsia="SimSun"/>
          <w:caps/>
          <w:snapToGrid w:val="0"/>
          <w:lang w:val="en-GB" w:eastAsia="zh-CN"/>
        </w:rPr>
        <w:t>将</w:t>
      </w:r>
      <w:r w:rsidR="005204FC">
        <w:rPr>
          <w:rFonts w:eastAsia="SimSun"/>
          <w:caps/>
          <w:snapToGrid w:val="0"/>
          <w:lang w:val="en-GB" w:eastAsia="zh-CN"/>
        </w:rPr>
        <w:t>社区规约</w:t>
      </w:r>
      <w:r w:rsidR="00151D38" w:rsidRPr="00211F8B">
        <w:rPr>
          <w:rFonts w:eastAsia="SimSun"/>
          <w:caps/>
          <w:snapToGrid w:val="0"/>
          <w:lang w:val="en-GB" w:eastAsia="zh-CN"/>
        </w:rPr>
        <w:t>作为国家记录</w:t>
      </w:r>
      <w:r w:rsidR="007B71D9">
        <w:rPr>
          <w:rFonts w:eastAsia="SimSun" w:hint="eastAsia"/>
          <w:caps/>
          <w:snapToGrid w:val="0"/>
          <w:lang w:val="en-GB" w:eastAsia="zh-CN"/>
        </w:rPr>
        <w:t>在</w:t>
      </w:r>
      <w:r w:rsidR="007B71D9" w:rsidRPr="00211F8B">
        <w:rPr>
          <w:rFonts w:eastAsia="SimSun"/>
          <w:caps/>
          <w:snapToGrid w:val="0"/>
          <w:lang w:val="en-GB" w:eastAsia="zh-CN"/>
        </w:rPr>
        <w:t>信息交换所</w:t>
      </w:r>
      <w:r w:rsidR="00151D38" w:rsidRPr="00211F8B">
        <w:rPr>
          <w:rFonts w:eastAsia="SimSun"/>
          <w:caps/>
          <w:snapToGrid w:val="0"/>
          <w:lang w:val="en-GB" w:eastAsia="zh-CN"/>
        </w:rPr>
        <w:t>发布，从而使其成为国家框架和概况的一部分。迄今为止，尚无国家利用这一选项。</w:t>
      </w:r>
    </w:p>
    <w:p w14:paraId="2D58B458" w14:textId="23ADCB90" w:rsidR="00151D38" w:rsidRPr="006408EF" w:rsidRDefault="00CC07DC" w:rsidP="00243F1F">
      <w:pPr>
        <w:pStyle w:val="ListParagraph"/>
        <w:spacing w:before="120" w:after="120" w:line="240" w:lineRule="atLeast"/>
        <w:ind w:left="490" w:firstLine="0"/>
        <w:rPr>
          <w:rFonts w:eastAsia="SimSun"/>
          <w:caps/>
          <w:snapToGrid w:val="0"/>
          <w:lang w:val="en-GB" w:eastAsia="zh-CN"/>
        </w:rPr>
      </w:pPr>
      <w:r w:rsidRPr="006408EF">
        <w:rPr>
          <w:rFonts w:ascii="SimSun" w:eastAsia="SimSun" w:hAnsi="SimSun" w:cs="SimSun" w:hint="eastAsia"/>
          <w:lang w:eastAsia="zh-CN"/>
        </w:rPr>
        <w:t>制定和执行社区规约是以参与性和针对具体情况的方式将《名古屋议定书》中有关土著人民和</w:t>
      </w:r>
      <w:r w:rsidR="00465E9E">
        <w:rPr>
          <w:rFonts w:ascii="SimSun" w:eastAsia="SimSun" w:hAnsi="SimSun" w:cs="SimSun" w:hint="eastAsia"/>
          <w:lang w:eastAsia="zh-CN"/>
        </w:rPr>
        <w:t>地方</w:t>
      </w:r>
      <w:r w:rsidRPr="006408EF">
        <w:rPr>
          <w:rFonts w:ascii="SimSun" w:eastAsia="SimSun" w:hAnsi="SimSun" w:cs="SimSun" w:hint="eastAsia"/>
          <w:lang w:eastAsia="zh-CN"/>
        </w:rPr>
        <w:t>社区的</w:t>
      </w:r>
      <w:r w:rsidR="00023C27" w:rsidRPr="006408EF">
        <w:rPr>
          <w:rFonts w:ascii="SimSun" w:eastAsia="SimSun" w:hAnsi="SimSun" w:cs="SimSun" w:hint="eastAsia"/>
          <w:lang w:eastAsia="zh-CN"/>
        </w:rPr>
        <w:t>条款</w:t>
      </w:r>
      <w:r w:rsidRPr="006408EF">
        <w:rPr>
          <w:rFonts w:ascii="SimSun" w:eastAsia="SimSun" w:hAnsi="SimSun" w:cs="SimSun" w:hint="eastAsia"/>
          <w:lang w:eastAsia="zh-CN"/>
        </w:rPr>
        <w:t>付诸实践的一个关键因素。对于寻求参与获取和惠益分享进程的土著人民和</w:t>
      </w:r>
      <w:r w:rsidR="00023C27" w:rsidRPr="006408EF">
        <w:rPr>
          <w:rFonts w:ascii="SimSun" w:eastAsia="SimSun" w:hAnsi="SimSun" w:cs="SimSun" w:hint="eastAsia"/>
          <w:lang w:eastAsia="zh-CN"/>
        </w:rPr>
        <w:t>地方</w:t>
      </w:r>
      <w:r w:rsidRPr="006408EF">
        <w:rPr>
          <w:rFonts w:ascii="SimSun" w:eastAsia="SimSun" w:hAnsi="SimSun" w:cs="SimSun" w:hint="eastAsia"/>
          <w:lang w:eastAsia="zh-CN"/>
        </w:rPr>
        <w:t>社区来说，制定社区</w:t>
      </w:r>
      <w:r w:rsidR="0033736E" w:rsidRPr="006408EF">
        <w:rPr>
          <w:rFonts w:ascii="SimSun" w:eastAsia="SimSun" w:hAnsi="SimSun" w:cs="SimSun" w:hint="eastAsia"/>
          <w:lang w:eastAsia="zh-CN"/>
        </w:rPr>
        <w:t>规约</w:t>
      </w:r>
      <w:r w:rsidRPr="006408EF">
        <w:rPr>
          <w:rFonts w:ascii="SimSun" w:eastAsia="SimSun" w:hAnsi="SimSun" w:cs="SimSun" w:hint="eastAsia"/>
          <w:lang w:eastAsia="zh-CN"/>
        </w:rPr>
        <w:t>往往是</w:t>
      </w:r>
      <w:r w:rsidR="0033736E" w:rsidRPr="006408EF">
        <w:rPr>
          <w:rFonts w:eastAsia="SimSun"/>
          <w:caps/>
          <w:snapToGrid w:val="0"/>
          <w:lang w:val="en-GB" w:eastAsia="zh-CN"/>
        </w:rPr>
        <w:t>至关重要</w:t>
      </w:r>
      <w:r w:rsidRPr="006408EF">
        <w:rPr>
          <w:rFonts w:ascii="SimSun" w:eastAsia="SimSun" w:hAnsi="SimSun" w:cs="SimSun" w:hint="eastAsia"/>
          <w:lang w:eastAsia="zh-CN"/>
        </w:rPr>
        <w:t>的第一步，因为这使社区能够阐明其价值观、习惯做法和愿望，</w:t>
      </w:r>
      <w:r w:rsidR="00DD0A28" w:rsidRPr="006408EF">
        <w:rPr>
          <w:rFonts w:ascii="SimSun" w:eastAsia="SimSun" w:hAnsi="SimSun" w:cs="SimSun" w:hint="eastAsia"/>
          <w:lang w:eastAsia="zh-CN"/>
        </w:rPr>
        <w:t>将其</w:t>
      </w:r>
      <w:r w:rsidR="00151D38" w:rsidRPr="006408EF">
        <w:rPr>
          <w:rFonts w:eastAsia="SimSun"/>
          <w:caps/>
          <w:snapToGrid w:val="0"/>
          <w:lang w:val="en-GB" w:eastAsia="zh-CN"/>
        </w:rPr>
        <w:t>有效传达给使用者和政府</w:t>
      </w:r>
      <w:r w:rsidR="006408EF">
        <w:rPr>
          <w:rFonts w:eastAsia="SimSun" w:hint="eastAsia"/>
          <w:caps/>
          <w:snapToGrid w:val="0"/>
          <w:lang w:val="en-GB" w:eastAsia="zh-CN"/>
        </w:rPr>
        <w:t>当局</w:t>
      </w:r>
      <w:r w:rsidR="00151D38" w:rsidRPr="006408EF">
        <w:rPr>
          <w:rFonts w:eastAsia="SimSun"/>
          <w:caps/>
          <w:snapToGrid w:val="0"/>
          <w:lang w:val="en-GB" w:eastAsia="zh-CN"/>
        </w:rPr>
        <w:t>。</w:t>
      </w:r>
    </w:p>
    <w:p w14:paraId="2FB6F23F" w14:textId="6AB919D9" w:rsidR="002B62D9" w:rsidRDefault="002B62D9" w:rsidP="00C9047C">
      <w:pPr>
        <w:pStyle w:val="ListParagraph"/>
        <w:spacing w:before="120" w:after="120" w:line="240" w:lineRule="atLeast"/>
        <w:ind w:left="490" w:firstLine="0"/>
        <w:rPr>
          <w:rFonts w:eastAsia="SimSun"/>
          <w:caps/>
          <w:snapToGrid w:val="0"/>
          <w:lang w:val="en-GB" w:eastAsia="zh-CN"/>
        </w:rPr>
      </w:pPr>
      <w:r w:rsidRPr="002B62D9">
        <w:rPr>
          <w:rFonts w:eastAsia="SimSun"/>
          <w:caps/>
          <w:snapToGrid w:val="0"/>
          <w:lang w:val="en-GB" w:eastAsia="zh-CN"/>
        </w:rPr>
        <w:t>社区</w:t>
      </w:r>
      <w:r>
        <w:rPr>
          <w:rFonts w:eastAsia="SimSun" w:hint="eastAsia"/>
          <w:caps/>
          <w:snapToGrid w:val="0"/>
          <w:lang w:val="en-GB" w:eastAsia="zh-CN"/>
        </w:rPr>
        <w:t>规约有助于</w:t>
      </w:r>
      <w:r w:rsidRPr="002B62D9">
        <w:rPr>
          <w:rFonts w:eastAsia="SimSun"/>
          <w:caps/>
          <w:snapToGrid w:val="0"/>
          <w:lang w:val="en-GB" w:eastAsia="zh-CN"/>
        </w:rPr>
        <w:t>政府执行</w:t>
      </w:r>
      <w:r w:rsidR="004D5F39">
        <w:rPr>
          <w:rFonts w:eastAsia="SimSun" w:hint="eastAsia"/>
          <w:caps/>
          <w:snapToGrid w:val="0"/>
          <w:lang w:val="en-GB" w:eastAsia="zh-CN"/>
        </w:rPr>
        <w:t>《名古屋议定书》</w:t>
      </w:r>
      <w:r w:rsidR="00CF12E7">
        <w:rPr>
          <w:rFonts w:eastAsia="SimSun" w:hint="eastAsia"/>
          <w:caps/>
          <w:snapToGrid w:val="0"/>
          <w:lang w:val="en-GB" w:eastAsia="zh-CN"/>
        </w:rPr>
        <w:t>关于</w:t>
      </w:r>
      <w:r w:rsidRPr="002B62D9">
        <w:rPr>
          <w:rFonts w:eastAsia="SimSun"/>
          <w:caps/>
          <w:snapToGrid w:val="0"/>
          <w:lang w:val="en-GB" w:eastAsia="zh-CN"/>
        </w:rPr>
        <w:t>土著人民和地方社区的条款，并为潜在</w:t>
      </w:r>
      <w:r w:rsidR="00CF12E7">
        <w:rPr>
          <w:rFonts w:eastAsia="SimSun" w:hint="eastAsia"/>
          <w:caps/>
          <w:snapToGrid w:val="0"/>
          <w:lang w:val="en-GB" w:eastAsia="zh-CN"/>
        </w:rPr>
        <w:t>使用者</w:t>
      </w:r>
      <w:r w:rsidRPr="002B62D9">
        <w:rPr>
          <w:rFonts w:eastAsia="SimSun"/>
          <w:caps/>
          <w:snapToGrid w:val="0"/>
          <w:lang w:val="en-GB" w:eastAsia="zh-CN"/>
        </w:rPr>
        <w:t>提供更大的清晰度和法律确定性，说明在何种条件下准许获取土著人民和地方社区拥有的遗传资源和</w:t>
      </w:r>
      <w:r w:rsidRPr="002B62D9">
        <w:rPr>
          <w:rFonts w:eastAsia="SimSun"/>
          <w:caps/>
          <w:snapToGrid w:val="0"/>
          <w:lang w:val="en-GB" w:eastAsia="zh-CN"/>
        </w:rPr>
        <w:t>/</w:t>
      </w:r>
      <w:r w:rsidRPr="002B62D9">
        <w:rPr>
          <w:rFonts w:eastAsia="SimSun"/>
          <w:caps/>
          <w:snapToGrid w:val="0"/>
          <w:lang w:val="en-GB" w:eastAsia="zh-CN"/>
        </w:rPr>
        <w:t>或相关传统知识。</w:t>
      </w:r>
    </w:p>
    <w:p w14:paraId="32A90515" w14:textId="77777777" w:rsidR="00151D38" w:rsidRPr="00211F8B" w:rsidRDefault="00151D38" w:rsidP="00C9047C">
      <w:pPr>
        <w:spacing w:line="240" w:lineRule="atLeast"/>
        <w:ind w:firstLine="490"/>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13</w:t>
      </w:r>
    </w:p>
    <w:p w14:paraId="1EFB26CB" w14:textId="296948B5" w:rsidR="00151D38" w:rsidRPr="00C9047C" w:rsidRDefault="00151D38" w:rsidP="00A8485E">
      <w:pPr>
        <w:spacing w:after="60" w:line="240" w:lineRule="atLeast"/>
        <w:ind w:firstLine="490"/>
        <w:rPr>
          <w:rFonts w:eastAsia="SimSun"/>
          <w:b/>
          <w:bCs/>
          <w:caps/>
          <w:snapToGrid w:val="0"/>
          <w:lang w:val="en-GB" w:eastAsia="zh-CN"/>
        </w:rPr>
      </w:pPr>
      <w:r w:rsidRPr="00C9047C">
        <w:rPr>
          <w:rFonts w:eastAsia="SimSun"/>
          <w:b/>
          <w:bCs/>
          <w:caps/>
          <w:snapToGrid w:val="0"/>
          <w:lang w:val="en-GB" w:eastAsia="zh-CN"/>
        </w:rPr>
        <w:t>衡量社区</w:t>
      </w:r>
      <w:r w:rsidR="00A8485E">
        <w:rPr>
          <w:rFonts w:eastAsia="SimSun" w:hint="eastAsia"/>
          <w:b/>
          <w:bCs/>
          <w:caps/>
          <w:snapToGrid w:val="0"/>
          <w:lang w:val="en-GB" w:eastAsia="zh-CN"/>
        </w:rPr>
        <w:t>规约</w:t>
      </w:r>
      <w:r w:rsidR="000E4BD5">
        <w:rPr>
          <w:rFonts w:eastAsia="SimSun" w:hint="eastAsia"/>
          <w:b/>
          <w:bCs/>
          <w:caps/>
          <w:snapToGrid w:val="0"/>
          <w:lang w:val="en-GB" w:eastAsia="zh-CN"/>
        </w:rPr>
        <w:t>的进度</w:t>
      </w:r>
      <w:r w:rsidRPr="00C9047C">
        <w:rPr>
          <w:rFonts w:eastAsia="SimSun"/>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53"/>
        <w:gridCol w:w="2079"/>
        <w:gridCol w:w="1512"/>
      </w:tblGrid>
      <w:tr w:rsidR="00EE34D1" w:rsidRPr="00B07FCF" w14:paraId="3CE7025B" w14:textId="77777777" w:rsidTr="006967F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EE2F1EE" w14:textId="3A128177" w:rsidR="00EE34D1" w:rsidRPr="00B07FCF" w:rsidRDefault="00B07FCF" w:rsidP="002B4B92">
            <w:pPr>
              <w:suppressLineNumbers/>
              <w:suppressAutoHyphens/>
              <w:kinsoku w:val="0"/>
              <w:overflowPunct w:val="0"/>
              <w:autoSpaceDE w:val="0"/>
              <w:autoSpaceDN w:val="0"/>
              <w:adjustRightInd w:val="0"/>
              <w:snapToGrid w:val="0"/>
              <w:ind w:left="314" w:hanging="360"/>
              <w:rPr>
                <w:rFonts w:asciiTheme="majorBidi" w:eastAsia="KaiTi" w:hAnsiTheme="majorBidi" w:cstheme="majorBidi"/>
                <w:kern w:val="22"/>
                <w:sz w:val="20"/>
                <w:szCs w:val="20"/>
              </w:rPr>
            </w:pPr>
            <w:r w:rsidRPr="00B07FCF">
              <w:rPr>
                <w:rFonts w:ascii="SimSun" w:eastAsia="KaiTi" w:hAnsi="SimSun" w:cs="SimSun" w:hint="eastAsia"/>
                <w:kern w:val="22"/>
                <w:sz w:val="20"/>
                <w:szCs w:val="20"/>
                <w:lang w:eastAsia="zh-CN"/>
              </w:rPr>
              <w:t>指标框架</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3680442" w14:textId="50692186" w:rsidR="00EE34D1" w:rsidRPr="00B07FCF" w:rsidRDefault="00A8485E" w:rsidP="002B4B92">
            <w:pPr>
              <w:suppressLineNumbers/>
              <w:suppressAutoHyphens/>
              <w:kinsoku w:val="0"/>
              <w:overflowPunct w:val="0"/>
              <w:autoSpaceDE w:val="0"/>
              <w:autoSpaceDN w:val="0"/>
              <w:adjustRightInd w:val="0"/>
              <w:snapToGrid w:val="0"/>
              <w:jc w:val="right"/>
              <w:rPr>
                <w:rFonts w:asciiTheme="majorBidi" w:eastAsia="KaiTi" w:hAnsiTheme="majorBidi" w:cstheme="majorBidi"/>
                <w:kern w:val="22"/>
                <w:sz w:val="20"/>
                <w:szCs w:val="20"/>
                <w:lang w:eastAsia="zh-CN"/>
              </w:rPr>
            </w:pPr>
            <w:r w:rsidRPr="00B07FCF">
              <w:rPr>
                <w:rFonts w:ascii="SimSun" w:eastAsia="KaiTi" w:hAnsi="SimSun" w:cs="SimSun" w:hint="eastAsia"/>
                <w:kern w:val="22"/>
                <w:sz w:val="20"/>
                <w:szCs w:val="20"/>
                <w:lang w:eastAsia="zh-CN"/>
              </w:rPr>
              <w:t>参考点</w:t>
            </w:r>
            <w:r w:rsidR="00EE34D1" w:rsidRPr="00B07FCF">
              <w:rPr>
                <w:rFonts w:asciiTheme="majorBidi" w:eastAsia="KaiTi" w:hAnsiTheme="majorBidi" w:cstheme="majorBidi"/>
                <w:kern w:val="22"/>
                <w:sz w:val="20"/>
                <w:szCs w:val="20"/>
                <w:lang w:eastAsia="zh-CN"/>
              </w:rPr>
              <w:t xml:space="preserve"> </w:t>
            </w:r>
            <w:r w:rsidR="00EE34D1" w:rsidRPr="00B07FCF">
              <w:rPr>
                <w:rFonts w:asciiTheme="majorBidi" w:eastAsia="KaiTi" w:hAnsiTheme="majorBidi" w:cstheme="majorBidi"/>
                <w:kern w:val="22"/>
                <w:sz w:val="20"/>
                <w:szCs w:val="20"/>
                <w:lang w:eastAsia="zh-CN"/>
              </w:rPr>
              <w:br/>
            </w:r>
            <w:r w:rsidR="00B57DCB">
              <w:rPr>
                <w:rFonts w:asciiTheme="majorBidi" w:eastAsia="KaiTi" w:hAnsiTheme="majorBidi" w:cstheme="majorBidi"/>
                <w:kern w:val="22"/>
                <w:sz w:val="20"/>
                <w:szCs w:val="20"/>
                <w:lang w:eastAsia="zh-CN"/>
              </w:rPr>
              <w:t>(</w:t>
            </w:r>
            <w:r w:rsidR="0004719C" w:rsidRPr="00B07FCF">
              <w:rPr>
                <w:rFonts w:ascii="SimSun" w:eastAsia="KaiTi" w:hAnsi="SimSun" w:cs="SimSun" w:hint="eastAsia"/>
                <w:kern w:val="22"/>
                <w:sz w:val="20"/>
                <w:szCs w:val="20"/>
                <w:lang w:eastAsia="zh-CN"/>
              </w:rPr>
              <w:t>截至</w:t>
            </w:r>
            <w:r w:rsidR="0004719C" w:rsidRPr="00B07FCF">
              <w:rPr>
                <w:rFonts w:asciiTheme="majorBidi" w:eastAsia="KaiTi" w:hAnsiTheme="majorBidi" w:cstheme="majorBidi"/>
                <w:kern w:val="22"/>
                <w:sz w:val="20"/>
                <w:szCs w:val="20"/>
                <w:lang w:eastAsia="zh-CN"/>
              </w:rPr>
              <w:t>2018</w:t>
            </w:r>
            <w:r w:rsidR="0004719C" w:rsidRPr="00B07FCF">
              <w:rPr>
                <w:rFonts w:ascii="SimSun" w:eastAsia="KaiTi" w:hAnsi="SimSun" w:cs="SimSun" w:hint="eastAsia"/>
                <w:kern w:val="22"/>
                <w:sz w:val="20"/>
                <w:szCs w:val="20"/>
                <w:lang w:eastAsia="zh-CN"/>
              </w:rPr>
              <w:t>年</w:t>
            </w:r>
            <w:r w:rsidR="0004719C" w:rsidRPr="00B07FCF">
              <w:rPr>
                <w:rFonts w:asciiTheme="majorBidi" w:eastAsia="KaiTi" w:hAnsiTheme="majorBidi" w:cstheme="majorBidi"/>
                <w:kern w:val="22"/>
                <w:sz w:val="20"/>
                <w:szCs w:val="20"/>
                <w:lang w:eastAsia="zh-CN"/>
              </w:rPr>
              <w:t>2</w:t>
            </w:r>
            <w:r w:rsidR="0004719C" w:rsidRPr="00B07FCF">
              <w:rPr>
                <w:rFonts w:ascii="SimSun" w:eastAsia="KaiTi" w:hAnsi="SimSun" w:cs="SimSun" w:hint="eastAsia"/>
                <w:kern w:val="22"/>
                <w:sz w:val="20"/>
                <w:szCs w:val="20"/>
                <w:lang w:eastAsia="zh-CN"/>
              </w:rPr>
              <w:t>月</w:t>
            </w:r>
            <w:r w:rsidR="0004719C" w:rsidRPr="00B07FCF">
              <w:rPr>
                <w:rFonts w:asciiTheme="majorBidi" w:eastAsia="KaiTi" w:hAnsiTheme="majorBidi" w:cstheme="majorBidi"/>
                <w:kern w:val="22"/>
                <w:sz w:val="20"/>
                <w:szCs w:val="20"/>
                <w:lang w:eastAsia="zh-CN"/>
              </w:rPr>
              <w:t>22</w:t>
            </w:r>
            <w:r w:rsidR="0004719C" w:rsidRPr="00B07FCF">
              <w:rPr>
                <w:rFonts w:ascii="SimSun" w:eastAsia="KaiTi" w:hAnsi="SimSun" w:cs="SimSun" w:hint="eastAsia"/>
                <w:kern w:val="22"/>
                <w:sz w:val="20"/>
                <w:szCs w:val="20"/>
                <w:lang w:eastAsia="zh-CN"/>
              </w:rPr>
              <w:t>日</w:t>
            </w:r>
            <w:r w:rsidR="00B57DCB">
              <w:rPr>
                <w:rFonts w:asciiTheme="majorBidi" w:eastAsia="KaiTi" w:hAnsiTheme="majorBidi" w:cstheme="majorBidi"/>
                <w:kern w:val="22"/>
                <w:sz w:val="20"/>
                <w:szCs w:val="20"/>
                <w:lang w:eastAsia="zh-CN"/>
              </w:rPr>
              <w:t>)</w:t>
            </w:r>
          </w:p>
        </w:tc>
        <w:tc>
          <w:tcPr>
            <w:tcW w:w="1512" w:type="dxa"/>
            <w:tcBorders>
              <w:top w:val="single" w:sz="4" w:space="0" w:color="auto"/>
              <w:left w:val="single" w:sz="4" w:space="0" w:color="auto"/>
              <w:bottom w:val="single" w:sz="4" w:space="0" w:color="auto"/>
              <w:right w:val="single" w:sz="4" w:space="0" w:color="auto"/>
            </w:tcBorders>
            <w:vAlign w:val="bottom"/>
          </w:tcPr>
          <w:p w14:paraId="78785F25" w14:textId="4B0A36EF" w:rsidR="00EE34D1" w:rsidRPr="00B07FCF" w:rsidRDefault="001637BC" w:rsidP="002B4B92">
            <w:pPr>
              <w:suppressLineNumbers/>
              <w:suppressAutoHyphens/>
              <w:kinsoku w:val="0"/>
              <w:overflowPunct w:val="0"/>
              <w:autoSpaceDE w:val="0"/>
              <w:autoSpaceDN w:val="0"/>
              <w:adjustRightInd w:val="0"/>
              <w:snapToGrid w:val="0"/>
              <w:jc w:val="right"/>
              <w:rPr>
                <w:rFonts w:asciiTheme="majorBidi" w:eastAsia="KaiTi" w:hAnsiTheme="majorBidi" w:cstheme="majorBidi"/>
                <w:kern w:val="22"/>
                <w:sz w:val="20"/>
                <w:szCs w:val="20"/>
              </w:rPr>
            </w:pPr>
            <w:r>
              <w:rPr>
                <w:rFonts w:ascii="SimSun" w:eastAsia="KaiTi" w:hAnsi="SimSun" w:cs="SimSun" w:hint="eastAsia"/>
                <w:kern w:val="22"/>
                <w:sz w:val="20"/>
                <w:szCs w:val="20"/>
              </w:rPr>
              <w:t>截至</w:t>
            </w:r>
            <w:r>
              <w:rPr>
                <w:rFonts w:ascii="SimSun" w:eastAsia="KaiTi" w:hAnsi="SimSun" w:cs="SimSun" w:hint="eastAsia"/>
                <w:kern w:val="22"/>
                <w:sz w:val="20"/>
                <w:szCs w:val="20"/>
              </w:rPr>
              <w:t>2026</w:t>
            </w:r>
            <w:r>
              <w:rPr>
                <w:rFonts w:ascii="SimSun" w:eastAsia="KaiTi" w:hAnsi="SimSun" w:cs="SimSun" w:hint="eastAsia"/>
                <w:kern w:val="22"/>
                <w:sz w:val="20"/>
                <w:szCs w:val="20"/>
              </w:rPr>
              <w:t>年</w:t>
            </w:r>
            <w:r>
              <w:rPr>
                <w:rFonts w:ascii="SimSun" w:eastAsia="KaiTi" w:hAnsi="SimSun" w:cs="SimSun" w:hint="eastAsia"/>
                <w:kern w:val="22"/>
                <w:sz w:val="20"/>
                <w:szCs w:val="20"/>
              </w:rPr>
              <w:t>3</w:t>
            </w:r>
            <w:r>
              <w:rPr>
                <w:rFonts w:ascii="SimSun" w:eastAsia="KaiTi" w:hAnsi="SimSun" w:cs="SimSun" w:hint="eastAsia"/>
                <w:kern w:val="22"/>
                <w:sz w:val="20"/>
                <w:szCs w:val="20"/>
              </w:rPr>
              <w:t>月</w:t>
            </w:r>
            <w:r>
              <w:rPr>
                <w:rFonts w:ascii="SimSun" w:eastAsia="KaiTi" w:hAnsi="SimSun" w:cs="SimSun" w:hint="eastAsia"/>
                <w:kern w:val="22"/>
                <w:sz w:val="20"/>
                <w:szCs w:val="20"/>
              </w:rPr>
              <w:t>9</w:t>
            </w:r>
            <w:r>
              <w:rPr>
                <w:rFonts w:ascii="SimSun" w:eastAsia="KaiTi" w:hAnsi="SimSun" w:cs="SimSun" w:hint="eastAsia"/>
                <w:kern w:val="22"/>
                <w:sz w:val="20"/>
                <w:szCs w:val="20"/>
              </w:rPr>
              <w:t>日的进度</w:t>
            </w:r>
          </w:p>
        </w:tc>
      </w:tr>
      <w:tr w:rsidR="00EE34D1" w:rsidRPr="009D2AD5" w14:paraId="333DFE18" w14:textId="77777777" w:rsidTr="006967F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55236E7" w14:textId="53D1CA14" w:rsidR="00EE34D1" w:rsidRPr="009D2AD5" w:rsidRDefault="0098691E" w:rsidP="002B4B92">
            <w:pPr>
              <w:suppressLineNumbers/>
              <w:suppressAutoHyphens/>
              <w:kinsoku w:val="0"/>
              <w:overflowPunct w:val="0"/>
              <w:autoSpaceDE w:val="0"/>
              <w:autoSpaceDN w:val="0"/>
              <w:adjustRightInd w:val="0"/>
              <w:snapToGrid w:val="0"/>
              <w:ind w:left="22"/>
              <w:rPr>
                <w:rFonts w:eastAsia="SimSun"/>
                <w:kern w:val="22"/>
                <w:sz w:val="20"/>
                <w:szCs w:val="20"/>
                <w:lang w:eastAsia="zh-CN"/>
              </w:rPr>
            </w:pPr>
            <w:r w:rsidRPr="009D2AD5">
              <w:rPr>
                <w:rFonts w:eastAsia="SimSun"/>
                <w:kern w:val="22"/>
                <w:sz w:val="20"/>
                <w:szCs w:val="20"/>
                <w:lang w:eastAsia="zh-CN"/>
              </w:rPr>
              <w:t>制定</w:t>
            </w:r>
            <w:r w:rsidR="0085382D">
              <w:rPr>
                <w:rFonts w:eastAsia="SimSun" w:hint="eastAsia"/>
                <w:kern w:val="22"/>
                <w:sz w:val="20"/>
                <w:szCs w:val="20"/>
                <w:lang w:eastAsia="zh-CN"/>
              </w:rPr>
              <w:t>的</w:t>
            </w:r>
            <w:r w:rsidRPr="009D2AD5">
              <w:rPr>
                <w:rFonts w:eastAsia="SimSun"/>
                <w:kern w:val="22"/>
                <w:sz w:val="20"/>
                <w:szCs w:val="20"/>
                <w:lang w:eastAsia="zh-CN"/>
              </w:rPr>
              <w:t>土著人民和地方社区社区规约和程序数目</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E10E73A" w14:textId="65B5045D" w:rsidR="00EE34D1" w:rsidRPr="009D2AD5" w:rsidRDefault="00B07FCF"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2AD5">
              <w:rPr>
                <w:rFonts w:eastAsia="SimSun"/>
                <w:kern w:val="22"/>
                <w:sz w:val="20"/>
                <w:szCs w:val="20"/>
                <w:lang w:eastAsia="zh-CN"/>
              </w:rPr>
              <w:t>无确凿数据</w:t>
            </w:r>
          </w:p>
        </w:tc>
        <w:tc>
          <w:tcPr>
            <w:tcW w:w="1512" w:type="dxa"/>
            <w:tcBorders>
              <w:top w:val="single" w:sz="4" w:space="0" w:color="auto"/>
            </w:tcBorders>
            <w:vAlign w:val="bottom"/>
          </w:tcPr>
          <w:p w14:paraId="29837576" w14:textId="77777777" w:rsidR="00EE34D1" w:rsidRPr="009D2AD5" w:rsidRDefault="00EE34D1"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D2AD5">
              <w:rPr>
                <w:rFonts w:eastAsia="SimSun"/>
                <w:kern w:val="22"/>
                <w:sz w:val="20"/>
                <w:szCs w:val="20"/>
              </w:rPr>
              <w:t>48</w:t>
            </w:r>
          </w:p>
        </w:tc>
      </w:tr>
      <w:tr w:rsidR="00EE34D1" w:rsidRPr="00D2758E" w14:paraId="71A56803" w14:textId="77777777" w:rsidTr="006967FF">
        <w:trPr>
          <w:cantSplit/>
        </w:trPr>
        <w:tc>
          <w:tcPr>
            <w:tcW w:w="555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6C49AA78" w14:textId="0430B86D" w:rsidR="00EE34D1" w:rsidRPr="00D2758E" w:rsidRDefault="00E32D58" w:rsidP="00E81506">
            <w:pPr>
              <w:suppressLineNumbers/>
              <w:suppressAutoHyphens/>
              <w:kinsoku w:val="0"/>
              <w:overflowPunct w:val="0"/>
              <w:autoSpaceDE w:val="0"/>
              <w:autoSpaceDN w:val="0"/>
              <w:adjustRightInd w:val="0"/>
              <w:snapToGrid w:val="0"/>
              <w:ind w:left="22"/>
              <w:rPr>
                <w:rFonts w:asciiTheme="majorBidi" w:hAnsiTheme="majorBidi" w:cstheme="majorBidi"/>
                <w:kern w:val="22"/>
                <w:sz w:val="20"/>
                <w:szCs w:val="20"/>
                <w:lang w:eastAsia="zh-CN"/>
              </w:rPr>
            </w:pPr>
            <w:r w:rsidRPr="00E32D58">
              <w:rPr>
                <w:rFonts w:ascii="SimSun" w:eastAsia="SimSun" w:hAnsi="SimSun" w:cs="SimSun" w:hint="eastAsia"/>
                <w:kern w:val="22"/>
                <w:sz w:val="20"/>
                <w:szCs w:val="20"/>
                <w:lang w:eastAsia="zh-CN"/>
              </w:rPr>
              <w:t>在获取和惠益分享信息交换所</w:t>
            </w:r>
            <w:r w:rsidR="00ED329B">
              <w:rPr>
                <w:rFonts w:ascii="SimSun" w:eastAsia="SimSun" w:hAnsi="SimSun" w:cs="SimSun" w:hint="eastAsia"/>
                <w:kern w:val="22"/>
                <w:sz w:val="20"/>
                <w:szCs w:val="20"/>
                <w:lang w:eastAsia="zh-CN"/>
              </w:rPr>
              <w:t>作为参考记录</w:t>
            </w:r>
            <w:r w:rsidRPr="00E32D58">
              <w:rPr>
                <w:rFonts w:ascii="SimSun" w:eastAsia="SimSun" w:hAnsi="SimSun" w:cs="SimSun" w:hint="eastAsia"/>
                <w:kern w:val="22"/>
                <w:sz w:val="20"/>
                <w:szCs w:val="20"/>
                <w:lang w:eastAsia="zh-CN"/>
              </w:rPr>
              <w:t>发布的土著人民和地方社区习惯法、社区规约和程序数目</w:t>
            </w:r>
            <w:r w:rsidR="00EE34D1" w:rsidRPr="006B066D">
              <w:rPr>
                <w:rFonts w:asciiTheme="majorBidi" w:hAnsiTheme="majorBidi" w:cstheme="majorBidi"/>
                <w:i/>
                <w:iCs/>
                <w:kern w:val="22"/>
                <w:sz w:val="20"/>
                <w:szCs w:val="20"/>
                <w:vertAlign w:val="superscript"/>
                <w:lang w:eastAsia="zh-CN"/>
              </w:rPr>
              <w:t>a</w:t>
            </w:r>
          </w:p>
        </w:tc>
        <w:tc>
          <w:tcPr>
            <w:tcW w:w="207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11DAFEF" w14:textId="77777777" w:rsidR="00EE34D1" w:rsidRPr="00D2758E" w:rsidRDefault="00EE34D1" w:rsidP="002B4B92">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3</w:t>
            </w:r>
          </w:p>
        </w:tc>
        <w:tc>
          <w:tcPr>
            <w:tcW w:w="1512" w:type="dxa"/>
            <w:vAlign w:val="bottom"/>
          </w:tcPr>
          <w:p w14:paraId="4AF344DB" w14:textId="09D35E2E" w:rsidR="00EE34D1" w:rsidRPr="00D2758E" w:rsidRDefault="00EE34D1" w:rsidP="006A4074">
            <w:pPr>
              <w:suppressLineNumbers/>
              <w:suppressAutoHyphens/>
              <w:kinsoku w:val="0"/>
              <w:overflowPunct w:val="0"/>
              <w:autoSpaceDE w:val="0"/>
              <w:autoSpaceDN w:val="0"/>
              <w:adjustRightInd w:val="0"/>
              <w:snapToGrid w:val="0"/>
              <w:jc w:val="right"/>
              <w:rPr>
                <w:rFonts w:asciiTheme="majorBidi" w:hAnsiTheme="majorBidi" w:cstheme="majorBidi"/>
                <w:kern w:val="22"/>
                <w:sz w:val="20"/>
                <w:szCs w:val="20"/>
              </w:rPr>
            </w:pPr>
            <w:r w:rsidRPr="00D2758E">
              <w:rPr>
                <w:rFonts w:asciiTheme="majorBidi" w:hAnsiTheme="majorBidi" w:cstheme="majorBidi"/>
                <w:kern w:val="22"/>
                <w:sz w:val="20"/>
                <w:szCs w:val="20"/>
              </w:rPr>
              <w:t>44</w:t>
            </w:r>
            <w:r w:rsidR="00352106">
              <w:rPr>
                <w:rFonts w:asciiTheme="majorBidi" w:eastAsiaTheme="minorEastAsia" w:hAnsiTheme="majorBidi" w:cstheme="majorBidi" w:hint="eastAsia"/>
                <w:kern w:val="22"/>
                <w:sz w:val="20"/>
                <w:szCs w:val="20"/>
                <w:lang w:eastAsia="zh-CN"/>
              </w:rPr>
              <w:t xml:space="preserve"> </w:t>
            </w:r>
            <w:r w:rsidR="003317F8">
              <w:rPr>
                <w:rFonts w:asciiTheme="majorBidi" w:eastAsiaTheme="minorEastAsia" w:hAnsiTheme="majorBidi" w:cstheme="majorBidi" w:hint="eastAsia"/>
                <w:kern w:val="22"/>
                <w:sz w:val="20"/>
                <w:szCs w:val="20"/>
                <w:lang w:eastAsia="zh-CN"/>
              </w:rPr>
              <w:t>(</w:t>
            </w:r>
            <w:r w:rsidRPr="00D2758E">
              <w:rPr>
                <w:rFonts w:asciiTheme="majorBidi" w:hAnsiTheme="majorBidi" w:cstheme="majorBidi"/>
                <w:kern w:val="22"/>
                <w:sz w:val="20"/>
                <w:szCs w:val="20"/>
              </w:rPr>
              <w:t>92</w:t>
            </w:r>
            <w:r w:rsidR="00B07FCF">
              <w:rPr>
                <w:rFonts w:asciiTheme="majorBidi" w:eastAsiaTheme="minorEastAsia" w:hAnsiTheme="majorBidi" w:cstheme="majorBidi" w:hint="eastAsia"/>
                <w:kern w:val="22"/>
                <w:sz w:val="20"/>
                <w:szCs w:val="20"/>
                <w:lang w:eastAsia="zh-CN"/>
              </w:rPr>
              <w:t>%</w:t>
            </w:r>
            <w:r w:rsidR="006A4074">
              <w:rPr>
                <w:rFonts w:asciiTheme="majorBidi" w:eastAsiaTheme="minorEastAsia" w:hAnsiTheme="majorBidi" w:cstheme="majorBidi" w:hint="eastAsia"/>
                <w:kern w:val="22"/>
                <w:sz w:val="20"/>
                <w:szCs w:val="20"/>
                <w:lang w:eastAsia="zh-CN"/>
              </w:rPr>
              <w:t>)</w:t>
            </w:r>
          </w:p>
        </w:tc>
      </w:tr>
    </w:tbl>
    <w:p w14:paraId="71942EDA" w14:textId="4AB1F5F9" w:rsidR="00EE34D1" w:rsidRPr="006145F9" w:rsidRDefault="00EE34D1" w:rsidP="006145F9">
      <w:pPr>
        <w:spacing w:before="60"/>
        <w:ind w:left="994" w:hanging="288"/>
        <w:rPr>
          <w:sz w:val="16"/>
          <w:szCs w:val="16"/>
          <w:highlight w:val="yellow"/>
          <w:lang w:eastAsia="zh-CN"/>
        </w:rPr>
      </w:pPr>
      <w:r w:rsidRPr="006145F9">
        <w:rPr>
          <w:i/>
          <w:iCs/>
          <w:sz w:val="16"/>
          <w:szCs w:val="16"/>
          <w:vertAlign w:val="superscript"/>
          <w:lang w:eastAsia="zh-CN"/>
        </w:rPr>
        <w:t>a</w:t>
      </w:r>
      <w:r w:rsidRPr="006145F9">
        <w:rPr>
          <w:sz w:val="16"/>
          <w:szCs w:val="16"/>
          <w:lang w:eastAsia="zh-CN"/>
        </w:rPr>
        <w:tab/>
      </w:r>
      <w:r w:rsidR="00E24F0D" w:rsidRPr="006145F9">
        <w:rPr>
          <w:rFonts w:ascii="SimSun" w:eastAsia="SimSun" w:hAnsi="SimSun" w:cs="SimSun" w:hint="eastAsia"/>
          <w:sz w:val="16"/>
          <w:szCs w:val="16"/>
          <w:lang w:eastAsia="zh-CN"/>
        </w:rPr>
        <w:t>对</w:t>
      </w:r>
      <w:r w:rsidR="0088087A" w:rsidRPr="006145F9">
        <w:rPr>
          <w:rFonts w:ascii="SimSun" w:eastAsia="SimSun" w:hAnsi="SimSun" w:cs="SimSun" w:hint="eastAsia"/>
          <w:sz w:val="16"/>
          <w:szCs w:val="16"/>
          <w:lang w:eastAsia="zh-CN"/>
        </w:rPr>
        <w:t>本</w:t>
      </w:r>
      <w:r w:rsidR="00E24F0D" w:rsidRPr="006145F9">
        <w:rPr>
          <w:rFonts w:ascii="SimSun" w:eastAsia="SimSun" w:hAnsi="SimSun" w:cs="SimSun" w:hint="eastAsia"/>
          <w:sz w:val="16"/>
          <w:szCs w:val="16"/>
          <w:lang w:eastAsia="zh-CN"/>
        </w:rPr>
        <w:t>指标</w:t>
      </w:r>
      <w:r w:rsidR="001A7A6E" w:rsidRPr="006145F9">
        <w:rPr>
          <w:rFonts w:ascii="SimSun" w:eastAsia="SimSun" w:hAnsi="SimSun" w:cs="SimSun" w:hint="eastAsia"/>
          <w:sz w:val="16"/>
          <w:szCs w:val="16"/>
          <w:lang w:eastAsia="zh-CN"/>
        </w:rPr>
        <w:t>作了</w:t>
      </w:r>
      <w:r w:rsidR="00E24F0D" w:rsidRPr="006145F9">
        <w:rPr>
          <w:rFonts w:ascii="SimSun" w:eastAsia="SimSun" w:hAnsi="SimSun" w:cs="SimSun" w:hint="eastAsia"/>
          <w:sz w:val="16"/>
          <w:szCs w:val="16"/>
          <w:lang w:eastAsia="zh-CN"/>
        </w:rPr>
        <w:t>修</w:t>
      </w:r>
      <w:r w:rsidR="00940868" w:rsidRPr="006145F9">
        <w:rPr>
          <w:rFonts w:ascii="SimSun" w:eastAsia="SimSun" w:hAnsi="SimSun" w:cs="SimSun" w:hint="eastAsia"/>
          <w:sz w:val="16"/>
          <w:szCs w:val="16"/>
          <w:lang w:eastAsia="zh-CN"/>
        </w:rPr>
        <w:t>改</w:t>
      </w:r>
      <w:r w:rsidR="00E24F0D" w:rsidRPr="006145F9">
        <w:rPr>
          <w:rFonts w:ascii="SimSun" w:eastAsia="SimSun" w:hAnsi="SimSun" w:cs="SimSun" w:hint="eastAsia"/>
          <w:sz w:val="16"/>
          <w:szCs w:val="16"/>
          <w:lang w:eastAsia="zh-CN"/>
        </w:rPr>
        <w:t>，以澄清它将</w:t>
      </w:r>
      <w:r w:rsidR="00D0422F" w:rsidRPr="006145F9">
        <w:rPr>
          <w:rFonts w:ascii="SimSun" w:eastAsia="SimSun" w:hAnsi="SimSun" w:cs="SimSun" w:hint="eastAsia"/>
          <w:sz w:val="16"/>
          <w:szCs w:val="16"/>
          <w:lang w:eastAsia="zh-CN"/>
        </w:rPr>
        <w:t>“</w:t>
      </w:r>
      <w:r w:rsidR="00E24F0D" w:rsidRPr="006145F9">
        <w:rPr>
          <w:rFonts w:ascii="SimSun" w:eastAsia="SimSun" w:hAnsi="SimSun" w:cs="SimSun" w:hint="eastAsia"/>
          <w:sz w:val="16"/>
          <w:szCs w:val="16"/>
          <w:lang w:eastAsia="zh-CN"/>
        </w:rPr>
        <w:t>社区</w:t>
      </w:r>
      <w:r w:rsidR="00A43070" w:rsidRPr="006145F9">
        <w:rPr>
          <w:rFonts w:ascii="SimSun" w:eastAsia="SimSun" w:hAnsi="SimSun" w:cs="SimSun" w:hint="eastAsia"/>
          <w:sz w:val="16"/>
          <w:szCs w:val="16"/>
          <w:lang w:eastAsia="zh-CN"/>
        </w:rPr>
        <w:t>规约</w:t>
      </w:r>
      <w:r w:rsidR="00E24F0D" w:rsidRPr="006145F9">
        <w:rPr>
          <w:rFonts w:ascii="SimSun" w:eastAsia="SimSun" w:hAnsi="SimSun" w:cs="SimSun" w:hint="eastAsia"/>
          <w:sz w:val="16"/>
          <w:szCs w:val="16"/>
          <w:lang w:eastAsia="zh-CN"/>
        </w:rPr>
        <w:t>和程序及习惯法</w:t>
      </w:r>
      <w:r w:rsidR="007D31B4" w:rsidRPr="006145F9">
        <w:rPr>
          <w:rFonts w:ascii="SimSun" w:eastAsia="SimSun" w:hAnsi="SimSun" w:cs="SimSun" w:hint="eastAsia"/>
          <w:sz w:val="16"/>
          <w:szCs w:val="16"/>
          <w:lang w:eastAsia="zh-CN"/>
        </w:rPr>
        <w:t>”</w:t>
      </w:r>
      <w:r w:rsidR="00E24F0D" w:rsidRPr="006145F9">
        <w:rPr>
          <w:rFonts w:ascii="SimSun" w:eastAsia="SimSun" w:hAnsi="SimSun" w:cs="SimSun" w:hint="eastAsia"/>
          <w:sz w:val="16"/>
          <w:szCs w:val="16"/>
          <w:lang w:eastAsia="zh-CN"/>
        </w:rPr>
        <w:t>记录类别</w:t>
      </w:r>
      <w:r w:rsidR="009B62EB" w:rsidRPr="006145F9">
        <w:rPr>
          <w:rFonts w:ascii="SimSun" w:eastAsia="SimSun" w:hAnsi="SimSun" w:cs="SimSun" w:hint="eastAsia"/>
          <w:sz w:val="16"/>
          <w:szCs w:val="16"/>
          <w:lang w:eastAsia="zh-CN"/>
        </w:rPr>
        <w:t>下</w:t>
      </w:r>
      <w:r w:rsidR="007D31B4" w:rsidRPr="006145F9">
        <w:rPr>
          <w:rFonts w:ascii="SimSun" w:eastAsia="SimSun" w:hAnsi="SimSun" w:cs="SimSun" w:hint="eastAsia"/>
          <w:sz w:val="16"/>
          <w:szCs w:val="16"/>
          <w:lang w:eastAsia="zh-CN"/>
        </w:rPr>
        <w:t>提交的信息视为</w:t>
      </w:r>
      <w:r w:rsidR="00E24F0D" w:rsidRPr="006145F9">
        <w:rPr>
          <w:rFonts w:ascii="SimSun" w:eastAsia="SimSun" w:hAnsi="SimSun" w:cs="SimSun" w:hint="eastAsia"/>
          <w:sz w:val="16"/>
          <w:szCs w:val="16"/>
          <w:lang w:eastAsia="zh-CN"/>
        </w:rPr>
        <w:t>参考记录。</w:t>
      </w:r>
    </w:p>
    <w:p w14:paraId="4F3FA6EB" w14:textId="444EAE92" w:rsidR="00D054D0" w:rsidRPr="005431DA" w:rsidRDefault="00B57DCB" w:rsidP="00EA33D6">
      <w:pPr>
        <w:spacing w:before="240" w:after="120" w:line="240" w:lineRule="atLeast"/>
        <w:ind w:left="490" w:hanging="490"/>
        <w:rPr>
          <w:rFonts w:eastAsia="SimSun"/>
          <w:b/>
          <w:bCs/>
          <w:caps/>
          <w:snapToGrid w:val="0"/>
          <w:lang w:eastAsia="zh-CN"/>
        </w:rPr>
      </w:pPr>
      <w:r>
        <w:rPr>
          <w:rFonts w:eastAsia="SimSun"/>
          <w:b/>
          <w:bCs/>
          <w:caps/>
          <w:snapToGrid w:val="0"/>
          <w:lang w:eastAsia="zh-CN"/>
        </w:rPr>
        <w:t>(</w:t>
      </w:r>
      <w:r w:rsidR="00D054D0" w:rsidRPr="005431DA">
        <w:rPr>
          <w:rFonts w:eastAsia="SimSun"/>
          <w:b/>
          <w:bCs/>
          <w:snapToGrid w:val="0"/>
          <w:lang w:eastAsia="zh-CN"/>
        </w:rPr>
        <w:t>b</w:t>
      </w:r>
      <w:r>
        <w:rPr>
          <w:rFonts w:eastAsia="SimSun"/>
          <w:b/>
          <w:bCs/>
          <w:caps/>
          <w:snapToGrid w:val="0"/>
          <w:lang w:eastAsia="zh-CN"/>
        </w:rPr>
        <w:t>)</w:t>
      </w:r>
      <w:r w:rsidR="00D054D0" w:rsidRPr="005431DA">
        <w:rPr>
          <w:rFonts w:eastAsia="SimSun"/>
          <w:b/>
          <w:bCs/>
          <w:caps/>
          <w:snapToGrid w:val="0"/>
          <w:lang w:eastAsia="zh-CN"/>
        </w:rPr>
        <w:tab/>
      </w:r>
      <w:r w:rsidR="00441EE5">
        <w:rPr>
          <w:rFonts w:eastAsia="SimSun" w:hint="eastAsia"/>
          <w:b/>
          <w:bCs/>
          <w:caps/>
          <w:snapToGrid w:val="0"/>
          <w:lang w:eastAsia="zh-CN"/>
        </w:rPr>
        <w:t>挑战、根源和</w:t>
      </w:r>
      <w:r w:rsidR="006F12EA">
        <w:rPr>
          <w:rFonts w:eastAsia="SimSun" w:hint="eastAsia"/>
          <w:b/>
          <w:bCs/>
          <w:caps/>
          <w:snapToGrid w:val="0"/>
          <w:lang w:eastAsia="zh-CN"/>
        </w:rPr>
        <w:t>加强利用</w:t>
      </w:r>
      <w:r w:rsidR="00B23098">
        <w:rPr>
          <w:rFonts w:eastAsia="SimSun" w:hint="eastAsia"/>
          <w:b/>
          <w:bCs/>
          <w:caps/>
          <w:snapToGrid w:val="0"/>
          <w:lang w:eastAsia="zh-CN"/>
        </w:rPr>
        <w:t>社区规约支持执行</w:t>
      </w:r>
      <w:r w:rsidR="00D054D0" w:rsidRPr="005431DA">
        <w:rPr>
          <w:rFonts w:eastAsia="SimSun"/>
          <w:b/>
          <w:bCs/>
          <w:caps/>
          <w:snapToGrid w:val="0"/>
          <w:lang w:eastAsia="zh-CN"/>
        </w:rPr>
        <w:t>《名古屋议定书》</w:t>
      </w:r>
      <w:r w:rsidR="00B23098">
        <w:rPr>
          <w:rFonts w:eastAsia="SimSun" w:hint="eastAsia"/>
          <w:b/>
          <w:bCs/>
          <w:caps/>
          <w:snapToGrid w:val="0"/>
          <w:lang w:eastAsia="zh-CN"/>
        </w:rPr>
        <w:t>的</w:t>
      </w:r>
      <w:r w:rsidR="007569D5" w:rsidRPr="005431DA">
        <w:rPr>
          <w:rFonts w:eastAsia="SimSun"/>
          <w:b/>
          <w:bCs/>
          <w:caps/>
          <w:snapToGrid w:val="0"/>
          <w:lang w:eastAsia="zh-CN"/>
        </w:rPr>
        <w:t>可能途径</w:t>
      </w:r>
    </w:p>
    <w:p w14:paraId="57F37025" w14:textId="53C2D936" w:rsidR="00D054D0" w:rsidRDefault="00D054D0" w:rsidP="00724C71">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为支持</w:t>
      </w:r>
      <w:r w:rsidR="005204FC">
        <w:rPr>
          <w:rFonts w:eastAsia="SimSun"/>
          <w:caps/>
          <w:snapToGrid w:val="0"/>
          <w:lang w:eastAsia="zh-CN"/>
        </w:rPr>
        <w:t>社区规约</w:t>
      </w:r>
      <w:r w:rsidRPr="00211F8B">
        <w:rPr>
          <w:rFonts w:eastAsia="SimSun"/>
          <w:caps/>
          <w:snapToGrid w:val="0"/>
          <w:lang w:eastAsia="zh-CN"/>
        </w:rPr>
        <w:t>的制定和</w:t>
      </w:r>
      <w:r w:rsidR="00297297">
        <w:rPr>
          <w:rFonts w:eastAsia="SimSun" w:hint="eastAsia"/>
          <w:caps/>
          <w:snapToGrid w:val="0"/>
          <w:lang w:eastAsia="zh-CN"/>
        </w:rPr>
        <w:t>执行</w:t>
      </w:r>
      <w:r w:rsidRPr="00211F8B">
        <w:rPr>
          <w:rFonts w:eastAsia="SimSun"/>
          <w:caps/>
          <w:snapToGrid w:val="0"/>
          <w:lang w:eastAsia="zh-CN"/>
        </w:rPr>
        <w:t>而开展的工作，似乎</w:t>
      </w:r>
      <w:r w:rsidR="00B615AE">
        <w:rPr>
          <w:rFonts w:eastAsia="SimSun" w:hint="eastAsia"/>
          <w:caps/>
          <w:snapToGrid w:val="0"/>
          <w:lang w:eastAsia="zh-CN"/>
        </w:rPr>
        <w:t>大都</w:t>
      </w:r>
      <w:r w:rsidRPr="00211F8B">
        <w:rPr>
          <w:rFonts w:eastAsia="SimSun"/>
          <w:caps/>
          <w:snapToGrid w:val="0"/>
          <w:lang w:eastAsia="zh-CN"/>
        </w:rPr>
        <w:t>是通过能力建设项目和举措来完成的。例如，目前在信息交换所</w:t>
      </w:r>
      <w:r w:rsidR="00C766B3">
        <w:rPr>
          <w:rFonts w:eastAsia="SimSun" w:hint="eastAsia"/>
          <w:caps/>
          <w:snapToGrid w:val="0"/>
          <w:lang w:eastAsia="zh-CN"/>
        </w:rPr>
        <w:t>发布</w:t>
      </w:r>
      <w:r w:rsidRPr="00211F8B">
        <w:rPr>
          <w:rFonts w:eastAsia="SimSun"/>
          <w:caps/>
          <w:snapToGrid w:val="0"/>
          <w:lang w:eastAsia="zh-CN"/>
        </w:rPr>
        <w:t>的许多</w:t>
      </w:r>
      <w:r w:rsidR="004569DE">
        <w:rPr>
          <w:rFonts w:eastAsia="SimSun" w:hint="eastAsia"/>
          <w:caps/>
          <w:snapToGrid w:val="0"/>
          <w:lang w:eastAsia="zh-CN"/>
        </w:rPr>
        <w:t>规约</w:t>
      </w:r>
      <w:r w:rsidRPr="00211F8B">
        <w:rPr>
          <w:rFonts w:eastAsia="SimSun"/>
          <w:caps/>
          <w:snapToGrid w:val="0"/>
          <w:lang w:eastAsia="zh-CN"/>
        </w:rPr>
        <w:t>，</w:t>
      </w:r>
      <w:r w:rsidRPr="00724C71">
        <w:rPr>
          <w:rFonts w:eastAsia="SimSun"/>
          <w:caps/>
          <w:snapToGrid w:val="0"/>
          <w:lang w:val="en-GB" w:eastAsia="zh-CN"/>
        </w:rPr>
        <w:t>正是由</w:t>
      </w:r>
      <w:r w:rsidR="00F648E7" w:rsidRPr="00724C71">
        <w:rPr>
          <w:rFonts w:eastAsia="SimSun"/>
          <w:caps/>
          <w:snapToGrid w:val="0"/>
          <w:lang w:val="en-GB" w:eastAsia="zh-CN"/>
        </w:rPr>
        <w:t>全环基金</w:t>
      </w:r>
      <w:r w:rsidRPr="00724C71">
        <w:rPr>
          <w:rFonts w:eastAsia="SimSun"/>
          <w:caps/>
          <w:snapToGrid w:val="0"/>
          <w:lang w:val="en-GB" w:eastAsia="zh-CN"/>
        </w:rPr>
        <w:t>资助的各类项目的成果</w:t>
      </w:r>
      <w:r w:rsidRPr="00211F8B">
        <w:rPr>
          <w:rFonts w:eastAsia="SimSun"/>
          <w:caps/>
          <w:snapToGrid w:val="0"/>
          <w:lang w:eastAsia="zh-CN"/>
        </w:rPr>
        <w:t>。若无额外资源，缔约方及</w:t>
      </w:r>
      <w:r w:rsidR="008044F1">
        <w:rPr>
          <w:rFonts w:eastAsia="SimSun"/>
          <w:caps/>
          <w:snapToGrid w:val="0"/>
          <w:lang w:eastAsia="zh-CN"/>
        </w:rPr>
        <w:t>土著人民</w:t>
      </w:r>
      <w:r w:rsidRPr="00211F8B">
        <w:rPr>
          <w:rFonts w:eastAsia="SimSun"/>
          <w:caps/>
          <w:snapToGrid w:val="0"/>
          <w:lang w:eastAsia="zh-CN"/>
        </w:rPr>
        <w:t>和地方社区通常难以维持开展此类工作的能力。</w:t>
      </w:r>
      <w:r w:rsidR="005204FC">
        <w:rPr>
          <w:rFonts w:eastAsia="SimSun"/>
          <w:caps/>
          <w:snapToGrid w:val="0"/>
          <w:lang w:eastAsia="zh-CN"/>
        </w:rPr>
        <w:t>社区规约</w:t>
      </w:r>
      <w:r w:rsidR="0011765E">
        <w:rPr>
          <w:rFonts w:eastAsia="SimSun" w:hint="eastAsia"/>
          <w:caps/>
          <w:snapToGrid w:val="0"/>
          <w:lang w:eastAsia="zh-CN"/>
        </w:rPr>
        <w:t>的</w:t>
      </w:r>
      <w:r w:rsidR="00B13A77">
        <w:rPr>
          <w:rFonts w:eastAsia="SimSun" w:hint="eastAsia"/>
          <w:caps/>
          <w:snapToGrid w:val="0"/>
          <w:lang w:eastAsia="zh-CN"/>
        </w:rPr>
        <w:t>制定</w:t>
      </w:r>
      <w:r w:rsidR="0011765E">
        <w:rPr>
          <w:rFonts w:eastAsia="SimSun" w:hint="eastAsia"/>
          <w:caps/>
          <w:snapToGrid w:val="0"/>
          <w:lang w:eastAsia="zh-CN"/>
        </w:rPr>
        <w:t>和</w:t>
      </w:r>
      <w:r w:rsidRPr="00211F8B">
        <w:rPr>
          <w:rFonts w:eastAsia="SimSun"/>
          <w:caps/>
          <w:snapToGrid w:val="0"/>
          <w:lang w:eastAsia="zh-CN"/>
        </w:rPr>
        <w:t>应用</w:t>
      </w:r>
      <w:r w:rsidR="0011765E">
        <w:rPr>
          <w:rFonts w:eastAsia="SimSun" w:hint="eastAsia"/>
          <w:caps/>
          <w:snapToGrid w:val="0"/>
          <w:lang w:eastAsia="zh-CN"/>
        </w:rPr>
        <w:t>背景</w:t>
      </w:r>
      <w:r w:rsidR="00682591">
        <w:rPr>
          <w:rFonts w:eastAsia="SimSun" w:hint="eastAsia"/>
          <w:caps/>
          <w:snapToGrid w:val="0"/>
          <w:lang w:eastAsia="zh-CN"/>
        </w:rPr>
        <w:t>各异</w:t>
      </w:r>
      <w:r w:rsidRPr="00211F8B">
        <w:rPr>
          <w:rFonts w:eastAsia="SimSun"/>
          <w:caps/>
          <w:snapToGrid w:val="0"/>
          <w:lang w:eastAsia="zh-CN"/>
        </w:rPr>
        <w:t>，其范围包括但不限于</w:t>
      </w:r>
      <w:r w:rsidR="007A27FB">
        <w:rPr>
          <w:rFonts w:eastAsia="SimSun"/>
          <w:caps/>
          <w:snapToGrid w:val="0"/>
          <w:lang w:eastAsia="zh-CN"/>
        </w:rPr>
        <w:t>获取和惠益分享</w:t>
      </w:r>
      <w:r w:rsidRPr="00211F8B">
        <w:rPr>
          <w:rFonts w:eastAsia="SimSun"/>
          <w:caps/>
          <w:snapToGrid w:val="0"/>
          <w:lang w:eastAsia="zh-CN"/>
        </w:rPr>
        <w:t>领域。将</w:t>
      </w:r>
      <w:r w:rsidR="007A27FB">
        <w:rPr>
          <w:rFonts w:eastAsia="SimSun"/>
          <w:caps/>
          <w:snapToGrid w:val="0"/>
          <w:lang w:eastAsia="zh-CN"/>
        </w:rPr>
        <w:t>获取和惠益分享</w:t>
      </w:r>
      <w:r w:rsidRPr="00211F8B">
        <w:rPr>
          <w:rFonts w:eastAsia="SimSun"/>
          <w:caps/>
          <w:snapToGrid w:val="0"/>
          <w:lang w:eastAsia="zh-CN"/>
        </w:rPr>
        <w:t>要素纳入现有的、涉及资源或土地管理乃至生物贸易的</w:t>
      </w:r>
      <w:r w:rsidR="005204FC">
        <w:rPr>
          <w:rFonts w:eastAsia="SimSun"/>
          <w:caps/>
          <w:snapToGrid w:val="0"/>
          <w:lang w:eastAsia="zh-CN"/>
        </w:rPr>
        <w:t>社区规约</w:t>
      </w:r>
      <w:r w:rsidRPr="00211F8B">
        <w:rPr>
          <w:rFonts w:eastAsia="SimSun"/>
          <w:caps/>
          <w:snapToGrid w:val="0"/>
          <w:lang w:eastAsia="zh-CN"/>
        </w:rPr>
        <w:t>中，或将有助于推动相关进程。</w:t>
      </w:r>
    </w:p>
    <w:p w14:paraId="7F17CB66" w14:textId="0B59E5E4" w:rsidR="00EE34D1" w:rsidRPr="00211F8B" w:rsidRDefault="00222E63" w:rsidP="00984770">
      <w:pPr>
        <w:pStyle w:val="ListParagraph"/>
        <w:spacing w:before="120" w:after="120" w:line="240" w:lineRule="atLeast"/>
        <w:ind w:left="490" w:firstLine="0"/>
        <w:rPr>
          <w:rFonts w:eastAsia="SimSun"/>
          <w:caps/>
          <w:snapToGrid w:val="0"/>
          <w:lang w:eastAsia="zh-CN"/>
        </w:rPr>
      </w:pPr>
      <w:r>
        <w:rPr>
          <w:rFonts w:eastAsia="SimSun" w:hint="eastAsia"/>
          <w:caps/>
          <w:snapToGrid w:val="0"/>
          <w:lang w:eastAsia="zh-CN"/>
        </w:rPr>
        <w:lastRenderedPageBreak/>
        <w:t>虽然</w:t>
      </w:r>
      <w:r w:rsidR="00FA2374">
        <w:rPr>
          <w:rFonts w:eastAsia="SimSun" w:hint="eastAsia"/>
          <w:caps/>
          <w:snapToGrid w:val="0"/>
          <w:lang w:eastAsia="zh-CN"/>
        </w:rPr>
        <w:t>部分</w:t>
      </w:r>
      <w:r w:rsidR="00D054D0" w:rsidRPr="00CF1992">
        <w:rPr>
          <w:rFonts w:eastAsia="SimSun"/>
          <w:caps/>
          <w:snapToGrid w:val="0"/>
          <w:lang w:eastAsia="zh-CN"/>
        </w:rPr>
        <w:t>国家的</w:t>
      </w:r>
      <w:r w:rsidR="00737065">
        <w:rPr>
          <w:rFonts w:eastAsia="SimSun" w:hint="eastAsia"/>
          <w:caps/>
          <w:snapToGrid w:val="0"/>
          <w:lang w:eastAsia="zh-CN"/>
        </w:rPr>
        <w:t>地方</w:t>
      </w:r>
      <w:r w:rsidR="00D054D0" w:rsidRPr="00CF1992">
        <w:rPr>
          <w:rFonts w:eastAsia="SimSun"/>
          <w:caps/>
          <w:snapToGrid w:val="0"/>
          <w:lang w:eastAsia="zh-CN"/>
        </w:rPr>
        <w:t>社区已制定</w:t>
      </w:r>
      <w:r w:rsidR="005204FC" w:rsidRPr="00CF1992">
        <w:rPr>
          <w:rFonts w:eastAsia="SimSun"/>
          <w:caps/>
          <w:snapToGrid w:val="0"/>
          <w:lang w:eastAsia="zh-CN"/>
        </w:rPr>
        <w:t>社区规约</w:t>
      </w:r>
      <w:r w:rsidR="00D054D0" w:rsidRPr="00CF1992">
        <w:rPr>
          <w:rFonts w:eastAsia="SimSun"/>
          <w:caps/>
          <w:snapToGrid w:val="0"/>
          <w:lang w:eastAsia="zh-CN"/>
        </w:rPr>
        <w:t>，但各国</w:t>
      </w:r>
      <w:r w:rsidR="007A27FB" w:rsidRPr="00CF1992">
        <w:rPr>
          <w:rFonts w:eastAsia="SimSun"/>
          <w:caps/>
          <w:snapToGrid w:val="0"/>
          <w:lang w:eastAsia="zh-CN"/>
        </w:rPr>
        <w:t>获取和惠益分享</w:t>
      </w:r>
      <w:r w:rsidR="00737065">
        <w:rPr>
          <w:rFonts w:eastAsia="SimSun" w:hint="eastAsia"/>
          <w:caps/>
          <w:snapToGrid w:val="0"/>
          <w:lang w:eastAsia="zh-CN"/>
        </w:rPr>
        <w:t>主管</w:t>
      </w:r>
      <w:r w:rsidR="009A1165">
        <w:rPr>
          <w:rFonts w:eastAsia="SimSun" w:hint="eastAsia"/>
          <w:caps/>
          <w:snapToGrid w:val="0"/>
          <w:lang w:eastAsia="zh-CN"/>
        </w:rPr>
        <w:t>当局</w:t>
      </w:r>
      <w:r w:rsidR="00D054D0" w:rsidRPr="00CF1992">
        <w:rPr>
          <w:rFonts w:eastAsia="SimSun"/>
          <w:caps/>
          <w:snapToGrid w:val="0"/>
          <w:lang w:eastAsia="zh-CN"/>
        </w:rPr>
        <w:t>对</w:t>
      </w:r>
      <w:r w:rsidR="008742E2">
        <w:rPr>
          <w:rFonts w:eastAsia="SimSun" w:hint="eastAsia"/>
          <w:caps/>
          <w:snapToGrid w:val="0"/>
          <w:lang w:eastAsia="zh-CN"/>
        </w:rPr>
        <w:t>其的</w:t>
      </w:r>
      <w:r w:rsidR="008004C7">
        <w:rPr>
          <w:rFonts w:eastAsia="SimSun" w:hint="eastAsia"/>
          <w:caps/>
          <w:snapToGrid w:val="0"/>
          <w:lang w:eastAsia="zh-CN"/>
        </w:rPr>
        <w:t>正式</w:t>
      </w:r>
      <w:r w:rsidR="00D054D0" w:rsidRPr="00CF1992">
        <w:rPr>
          <w:rFonts w:eastAsia="SimSun"/>
          <w:caps/>
          <w:snapToGrid w:val="0"/>
          <w:lang w:eastAsia="zh-CN"/>
        </w:rPr>
        <w:t>认可程度各不相同。此外，即便</w:t>
      </w:r>
      <w:r w:rsidR="00853437">
        <w:rPr>
          <w:rFonts w:eastAsia="SimSun" w:hint="eastAsia"/>
          <w:caps/>
          <w:snapToGrid w:val="0"/>
          <w:lang w:eastAsia="zh-CN"/>
        </w:rPr>
        <w:t>规约</w:t>
      </w:r>
      <w:r w:rsidR="00D054D0" w:rsidRPr="00CF1992">
        <w:rPr>
          <w:rFonts w:eastAsia="SimSun"/>
          <w:caps/>
          <w:snapToGrid w:val="0"/>
          <w:lang w:eastAsia="zh-CN"/>
        </w:rPr>
        <w:t>获得了政府的正式认可，其执行情况也可能</w:t>
      </w:r>
      <w:r w:rsidR="006B6FB1">
        <w:rPr>
          <w:rFonts w:eastAsia="SimSun" w:hint="eastAsia"/>
          <w:caps/>
          <w:snapToGrid w:val="0"/>
          <w:lang w:eastAsia="zh-CN"/>
        </w:rPr>
        <w:t>不尽一致</w:t>
      </w:r>
      <w:r w:rsidR="00D054D0" w:rsidRPr="00CF1992">
        <w:rPr>
          <w:rFonts w:eastAsia="SimSun"/>
          <w:caps/>
          <w:snapToGrid w:val="0"/>
          <w:lang w:eastAsia="zh-CN"/>
        </w:rPr>
        <w:t>。在另一些国家，尽管尚未建立国家层面的</w:t>
      </w:r>
      <w:r w:rsidR="007A27FB" w:rsidRPr="00CF1992">
        <w:rPr>
          <w:rFonts w:eastAsia="SimSun"/>
          <w:caps/>
          <w:snapToGrid w:val="0"/>
          <w:lang w:eastAsia="zh-CN"/>
        </w:rPr>
        <w:t>获取和惠益分享</w:t>
      </w:r>
      <w:r w:rsidR="00D054D0" w:rsidRPr="00CF1992">
        <w:rPr>
          <w:rFonts w:eastAsia="SimSun"/>
          <w:caps/>
          <w:snapToGrid w:val="0"/>
          <w:lang w:eastAsia="zh-CN"/>
        </w:rPr>
        <w:t>框架，但不同</w:t>
      </w:r>
      <w:r w:rsidR="006B6FB1">
        <w:rPr>
          <w:rFonts w:eastAsia="SimSun" w:hint="eastAsia"/>
          <w:caps/>
          <w:snapToGrid w:val="0"/>
          <w:lang w:eastAsia="zh-CN"/>
        </w:rPr>
        <w:t>地方</w:t>
      </w:r>
      <w:r w:rsidR="00D054D0" w:rsidRPr="00CF1992">
        <w:rPr>
          <w:rFonts w:eastAsia="SimSun"/>
          <w:caps/>
          <w:snapToGrid w:val="0"/>
          <w:lang w:eastAsia="zh-CN"/>
        </w:rPr>
        <w:t>社区已制定</w:t>
      </w:r>
      <w:r w:rsidR="009A1165">
        <w:rPr>
          <w:rFonts w:eastAsia="SimSun" w:hint="eastAsia"/>
          <w:caps/>
          <w:snapToGrid w:val="0"/>
          <w:lang w:eastAsia="zh-CN"/>
        </w:rPr>
        <w:t>获取</w:t>
      </w:r>
      <w:r w:rsidR="00D054D0" w:rsidRPr="00CF1992">
        <w:rPr>
          <w:rFonts w:eastAsia="SimSun"/>
          <w:caps/>
          <w:snapToGrid w:val="0"/>
          <w:lang w:eastAsia="zh-CN"/>
        </w:rPr>
        <w:t>遗传资源</w:t>
      </w:r>
      <w:r w:rsidR="009A1165">
        <w:rPr>
          <w:rFonts w:eastAsia="SimSun" w:hint="eastAsia"/>
          <w:caps/>
          <w:snapToGrid w:val="0"/>
          <w:lang w:eastAsia="zh-CN"/>
        </w:rPr>
        <w:t>和</w:t>
      </w:r>
      <w:r w:rsidR="00D054D0" w:rsidRPr="00CF1992">
        <w:rPr>
          <w:rFonts w:eastAsia="SimSun"/>
          <w:caps/>
          <w:snapToGrid w:val="0"/>
          <w:lang w:eastAsia="zh-CN"/>
        </w:rPr>
        <w:t>相关传统知识的</w:t>
      </w:r>
      <w:r w:rsidR="005204FC" w:rsidRPr="00CF1992">
        <w:rPr>
          <w:rFonts w:eastAsia="SimSun"/>
          <w:caps/>
          <w:snapToGrid w:val="0"/>
          <w:lang w:eastAsia="zh-CN"/>
        </w:rPr>
        <w:t>社区规约</w:t>
      </w:r>
      <w:r w:rsidR="00D054D0" w:rsidRPr="00CF1992">
        <w:rPr>
          <w:rFonts w:eastAsia="SimSun"/>
          <w:caps/>
          <w:snapToGrid w:val="0"/>
          <w:lang w:eastAsia="zh-CN"/>
        </w:rPr>
        <w:t>。由于政府主管当局可能</w:t>
      </w:r>
      <w:r w:rsidR="00312E2F">
        <w:rPr>
          <w:rFonts w:eastAsia="SimSun" w:hint="eastAsia"/>
          <w:caps/>
          <w:snapToGrid w:val="0"/>
          <w:lang w:eastAsia="zh-CN"/>
        </w:rPr>
        <w:t>并不知晓</w:t>
      </w:r>
      <w:r w:rsidR="00D054D0" w:rsidRPr="00CF1992">
        <w:rPr>
          <w:rFonts w:eastAsia="SimSun"/>
          <w:caps/>
          <w:snapToGrid w:val="0"/>
          <w:lang w:eastAsia="zh-CN"/>
        </w:rPr>
        <w:t>这些</w:t>
      </w:r>
      <w:r w:rsidR="00312E2F">
        <w:rPr>
          <w:rFonts w:eastAsia="SimSun" w:hint="eastAsia"/>
          <w:caps/>
          <w:snapToGrid w:val="0"/>
          <w:lang w:eastAsia="zh-CN"/>
        </w:rPr>
        <w:t>规程，使用者</w:t>
      </w:r>
      <w:r w:rsidR="00D054D0" w:rsidRPr="00CF1992">
        <w:rPr>
          <w:rFonts w:eastAsia="SimSun"/>
          <w:caps/>
          <w:snapToGrid w:val="0"/>
          <w:lang w:eastAsia="zh-CN"/>
        </w:rPr>
        <w:t>在</w:t>
      </w:r>
      <w:r w:rsidR="00BC1939">
        <w:rPr>
          <w:rFonts w:eastAsia="SimSun" w:hint="eastAsia"/>
          <w:caps/>
          <w:snapToGrid w:val="0"/>
          <w:lang w:eastAsia="zh-CN"/>
        </w:rPr>
        <w:t>查找</w:t>
      </w:r>
      <w:r w:rsidR="00D054D0" w:rsidRPr="00CF1992">
        <w:rPr>
          <w:rFonts w:eastAsia="SimSun"/>
          <w:caps/>
          <w:snapToGrid w:val="0"/>
          <w:lang w:eastAsia="zh-CN"/>
        </w:rPr>
        <w:t>信息时往往面临困难。</w:t>
      </w:r>
    </w:p>
    <w:p w14:paraId="1EA085D2" w14:textId="53449D1F" w:rsidR="008A1C49" w:rsidRPr="00211F8B" w:rsidRDefault="008A1C4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通过信息交换所分享有关</w:t>
      </w:r>
      <w:r w:rsidR="005204FC">
        <w:rPr>
          <w:rFonts w:eastAsia="SimSun"/>
          <w:caps/>
          <w:snapToGrid w:val="0"/>
          <w:lang w:eastAsia="zh-CN"/>
        </w:rPr>
        <w:t>社区规约</w:t>
      </w:r>
      <w:r w:rsidRPr="00211F8B">
        <w:rPr>
          <w:rFonts w:eastAsia="SimSun"/>
          <w:caps/>
          <w:snapToGrid w:val="0"/>
          <w:lang w:eastAsia="zh-CN"/>
        </w:rPr>
        <w:t>的信息，有助于潜在使用者了解如何获取特定</w:t>
      </w:r>
      <w:r w:rsidR="00A04C40">
        <w:rPr>
          <w:rFonts w:eastAsia="SimSun" w:hint="eastAsia"/>
          <w:caps/>
          <w:snapToGrid w:val="0"/>
          <w:lang w:eastAsia="zh-CN"/>
        </w:rPr>
        <w:t>地方</w:t>
      </w:r>
      <w:r w:rsidRPr="00211F8B">
        <w:rPr>
          <w:rFonts w:eastAsia="SimSun"/>
          <w:caps/>
          <w:snapToGrid w:val="0"/>
          <w:lang w:eastAsia="zh-CN"/>
        </w:rPr>
        <w:t>社区内与遗传资源相关的传统知识。此外，缔约方可将此类信息作为信息交换所国家记录的一部分发布，</w:t>
      </w:r>
      <w:r w:rsidR="006778CC">
        <w:rPr>
          <w:rFonts w:eastAsia="SimSun" w:hint="eastAsia"/>
          <w:caps/>
          <w:snapToGrid w:val="0"/>
          <w:lang w:eastAsia="zh-CN"/>
        </w:rPr>
        <w:t>助其</w:t>
      </w:r>
      <w:r w:rsidR="009B6443">
        <w:rPr>
          <w:rFonts w:eastAsia="SimSun" w:hint="eastAsia"/>
          <w:caps/>
          <w:snapToGrid w:val="0"/>
          <w:lang w:eastAsia="zh-CN"/>
        </w:rPr>
        <w:t>成为</w:t>
      </w:r>
      <w:r w:rsidRPr="00211F8B">
        <w:rPr>
          <w:rFonts w:eastAsia="SimSun"/>
          <w:caps/>
          <w:snapToGrid w:val="0"/>
          <w:lang w:eastAsia="zh-CN"/>
        </w:rPr>
        <w:t>国家</w:t>
      </w:r>
      <w:r w:rsidR="007A27FB">
        <w:rPr>
          <w:rFonts w:eastAsia="SimSun"/>
          <w:caps/>
          <w:snapToGrid w:val="0"/>
          <w:lang w:eastAsia="zh-CN"/>
        </w:rPr>
        <w:t>获取和惠益分享</w:t>
      </w:r>
      <w:r w:rsidRPr="00211F8B">
        <w:rPr>
          <w:rFonts w:eastAsia="SimSun"/>
          <w:caps/>
          <w:snapToGrid w:val="0"/>
          <w:lang w:eastAsia="zh-CN"/>
        </w:rPr>
        <w:t>框架的</w:t>
      </w:r>
      <w:r w:rsidR="009B6443">
        <w:rPr>
          <w:rFonts w:eastAsia="SimSun" w:hint="eastAsia"/>
          <w:caps/>
          <w:snapToGrid w:val="0"/>
          <w:lang w:eastAsia="zh-CN"/>
        </w:rPr>
        <w:t>一个</w:t>
      </w:r>
      <w:r w:rsidRPr="00211F8B">
        <w:rPr>
          <w:rFonts w:eastAsia="SimSun"/>
          <w:caps/>
          <w:snapToGrid w:val="0"/>
          <w:lang w:eastAsia="zh-CN"/>
        </w:rPr>
        <w:t>组成部分。</w:t>
      </w:r>
    </w:p>
    <w:p w14:paraId="0F3A926C" w14:textId="26F11F6C" w:rsidR="008A1C49" w:rsidRPr="00211F8B" w:rsidRDefault="008A1C4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分享</w:t>
      </w:r>
      <w:r w:rsidR="002E4687">
        <w:rPr>
          <w:rFonts w:eastAsia="SimSun" w:hint="eastAsia"/>
          <w:caps/>
          <w:snapToGrid w:val="0"/>
          <w:lang w:eastAsia="zh-CN"/>
        </w:rPr>
        <w:t>现有的</w:t>
      </w:r>
      <w:r w:rsidRPr="00211F8B">
        <w:rPr>
          <w:rFonts w:eastAsia="SimSun"/>
          <w:caps/>
          <w:snapToGrid w:val="0"/>
          <w:lang w:eastAsia="zh-CN"/>
        </w:rPr>
        <w:t>制定和</w:t>
      </w:r>
      <w:r w:rsidR="006C1800">
        <w:rPr>
          <w:rFonts w:eastAsia="SimSun" w:hint="eastAsia"/>
          <w:caps/>
          <w:snapToGrid w:val="0"/>
          <w:lang w:eastAsia="zh-CN"/>
        </w:rPr>
        <w:t>执行</w:t>
      </w:r>
      <w:r w:rsidR="005204FC">
        <w:rPr>
          <w:rFonts w:eastAsia="SimSun"/>
          <w:caps/>
          <w:snapToGrid w:val="0"/>
          <w:lang w:eastAsia="zh-CN"/>
        </w:rPr>
        <w:t>社区规约</w:t>
      </w:r>
      <w:r w:rsidR="006C1800">
        <w:rPr>
          <w:rFonts w:eastAsia="SimSun" w:hint="eastAsia"/>
          <w:caps/>
          <w:snapToGrid w:val="0"/>
          <w:lang w:eastAsia="zh-CN"/>
        </w:rPr>
        <w:t>和</w:t>
      </w:r>
      <w:r w:rsidRPr="00211F8B">
        <w:rPr>
          <w:rFonts w:eastAsia="SimSun"/>
          <w:caps/>
          <w:snapToGrid w:val="0"/>
          <w:lang w:eastAsia="zh-CN"/>
        </w:rPr>
        <w:t>程序的经验教训，对于那些正在从事</w:t>
      </w:r>
      <w:r w:rsidR="005D3ACC">
        <w:rPr>
          <w:rFonts w:eastAsia="SimSun" w:hint="eastAsia"/>
          <w:caps/>
          <w:snapToGrid w:val="0"/>
          <w:lang w:eastAsia="zh-CN"/>
        </w:rPr>
        <w:t>规程</w:t>
      </w:r>
      <w:r w:rsidRPr="00211F8B">
        <w:rPr>
          <w:rFonts w:eastAsia="SimSun"/>
          <w:caps/>
          <w:snapToGrid w:val="0"/>
          <w:lang w:eastAsia="zh-CN"/>
        </w:rPr>
        <w:t>制定工作或计划</w:t>
      </w:r>
      <w:r w:rsidR="006546EA">
        <w:rPr>
          <w:rFonts w:eastAsia="SimSun" w:hint="eastAsia"/>
          <w:caps/>
          <w:snapToGrid w:val="0"/>
          <w:lang w:eastAsia="zh-CN"/>
        </w:rPr>
        <w:t>参加</w:t>
      </w:r>
      <w:r w:rsidRPr="00211F8B">
        <w:rPr>
          <w:rFonts w:eastAsia="SimSun"/>
          <w:caps/>
          <w:snapToGrid w:val="0"/>
          <w:lang w:eastAsia="zh-CN"/>
        </w:rPr>
        <w:t>此类工作的人员，</w:t>
      </w:r>
      <w:r w:rsidR="00767D21">
        <w:rPr>
          <w:rFonts w:eastAsia="SimSun" w:hint="eastAsia"/>
          <w:caps/>
          <w:snapToGrid w:val="0"/>
          <w:lang w:eastAsia="zh-CN"/>
        </w:rPr>
        <w:t>可能</w:t>
      </w:r>
      <w:r w:rsidRPr="00211F8B">
        <w:rPr>
          <w:rFonts w:eastAsia="SimSun"/>
          <w:caps/>
          <w:snapToGrid w:val="0"/>
          <w:lang w:eastAsia="zh-CN"/>
        </w:rPr>
        <w:t>大有裨益。</w:t>
      </w:r>
    </w:p>
    <w:p w14:paraId="550FF780" w14:textId="4F8784F8" w:rsidR="008A1C49" w:rsidRPr="00767D21" w:rsidRDefault="008A1C49" w:rsidP="006546EA">
      <w:pPr>
        <w:spacing w:before="120" w:after="120" w:line="240" w:lineRule="atLeast"/>
        <w:ind w:left="490" w:hanging="490"/>
        <w:rPr>
          <w:rFonts w:eastAsia="SimSun"/>
          <w:b/>
          <w:bCs/>
          <w:caps/>
          <w:snapToGrid w:val="0"/>
          <w:lang w:eastAsia="zh-CN"/>
        </w:rPr>
      </w:pPr>
      <w:r w:rsidRPr="00767D21">
        <w:rPr>
          <w:rFonts w:eastAsia="SimSun"/>
          <w:b/>
          <w:bCs/>
          <w:caps/>
          <w:snapToGrid w:val="0"/>
          <w:lang w:eastAsia="zh-CN"/>
        </w:rPr>
        <w:t>2.</w:t>
      </w:r>
      <w:r w:rsidRPr="00767D21">
        <w:rPr>
          <w:rFonts w:eastAsia="SimSun"/>
          <w:b/>
          <w:bCs/>
          <w:caps/>
          <w:snapToGrid w:val="0"/>
          <w:lang w:eastAsia="zh-CN"/>
        </w:rPr>
        <w:tab/>
      </w:r>
      <w:r w:rsidRPr="00767D21">
        <w:rPr>
          <w:rFonts w:eastAsia="SimSun"/>
          <w:b/>
          <w:bCs/>
          <w:caps/>
          <w:snapToGrid w:val="0"/>
          <w:lang w:eastAsia="zh-CN"/>
        </w:rPr>
        <w:t>示范合同条款、行为</w:t>
      </w:r>
      <w:r w:rsidR="007A604C">
        <w:rPr>
          <w:rFonts w:eastAsia="SimSun" w:hint="eastAsia"/>
          <w:b/>
          <w:bCs/>
          <w:caps/>
          <w:snapToGrid w:val="0"/>
          <w:lang w:eastAsia="zh-CN"/>
        </w:rPr>
        <w:t>守则</w:t>
      </w:r>
      <w:r w:rsidRPr="00767D21">
        <w:rPr>
          <w:rFonts w:eastAsia="SimSun"/>
          <w:b/>
          <w:bCs/>
          <w:caps/>
          <w:snapToGrid w:val="0"/>
          <w:lang w:eastAsia="zh-CN"/>
        </w:rPr>
        <w:t>、准则、最佳做法</w:t>
      </w:r>
      <w:r w:rsidR="00DC0BFA">
        <w:rPr>
          <w:rFonts w:eastAsia="SimSun" w:hint="eastAsia"/>
          <w:b/>
          <w:bCs/>
          <w:caps/>
          <w:snapToGrid w:val="0"/>
          <w:lang w:eastAsia="zh-CN"/>
        </w:rPr>
        <w:t>和</w:t>
      </w:r>
      <w:r w:rsidRPr="00767D21">
        <w:rPr>
          <w:rFonts w:eastAsia="SimSun"/>
          <w:b/>
          <w:bCs/>
          <w:caps/>
          <w:snapToGrid w:val="0"/>
          <w:lang w:eastAsia="zh-CN"/>
        </w:rPr>
        <w:t>标准</w:t>
      </w:r>
      <w:r w:rsidR="00B57DCB">
        <w:rPr>
          <w:rFonts w:eastAsia="SimSun"/>
          <w:b/>
          <w:bCs/>
          <w:caps/>
          <w:snapToGrid w:val="0"/>
          <w:lang w:eastAsia="zh-CN"/>
        </w:rPr>
        <w:t>(</w:t>
      </w:r>
      <w:r w:rsidRPr="00767D21">
        <w:rPr>
          <w:rFonts w:eastAsia="SimSun"/>
          <w:b/>
          <w:bCs/>
          <w:caps/>
          <w:snapToGrid w:val="0"/>
          <w:lang w:eastAsia="zh-CN"/>
        </w:rPr>
        <w:t>第</w:t>
      </w:r>
      <w:r w:rsidRPr="00767D21">
        <w:rPr>
          <w:rFonts w:eastAsia="SimSun"/>
          <w:b/>
          <w:bCs/>
          <w:caps/>
          <w:snapToGrid w:val="0"/>
          <w:lang w:eastAsia="zh-CN"/>
        </w:rPr>
        <w:t>19</w:t>
      </w:r>
      <w:r w:rsidRPr="00767D21">
        <w:rPr>
          <w:rFonts w:eastAsia="SimSun"/>
          <w:b/>
          <w:bCs/>
          <w:caps/>
          <w:snapToGrid w:val="0"/>
          <w:lang w:eastAsia="zh-CN"/>
        </w:rPr>
        <w:t>条和第</w:t>
      </w:r>
      <w:r w:rsidRPr="00767D21">
        <w:rPr>
          <w:rFonts w:eastAsia="SimSun"/>
          <w:b/>
          <w:bCs/>
          <w:caps/>
          <w:snapToGrid w:val="0"/>
          <w:lang w:eastAsia="zh-CN"/>
        </w:rPr>
        <w:t>20</w:t>
      </w:r>
      <w:r w:rsidRPr="00767D21">
        <w:rPr>
          <w:rFonts w:eastAsia="SimSun"/>
          <w:b/>
          <w:bCs/>
          <w:caps/>
          <w:snapToGrid w:val="0"/>
          <w:lang w:eastAsia="zh-CN"/>
        </w:rPr>
        <w:t>条</w:t>
      </w:r>
      <w:r w:rsidR="00B57DCB">
        <w:rPr>
          <w:rFonts w:eastAsia="SimSun"/>
          <w:b/>
          <w:bCs/>
          <w:caps/>
          <w:snapToGrid w:val="0"/>
          <w:lang w:eastAsia="zh-CN"/>
        </w:rPr>
        <w:t>)</w:t>
      </w:r>
      <w:r w:rsidR="00651872">
        <w:rPr>
          <w:rStyle w:val="FootnoteReference"/>
          <w:rFonts w:eastAsia="SimSun"/>
          <w:b/>
          <w:bCs/>
          <w:caps/>
          <w:snapToGrid w:val="0"/>
          <w:lang w:eastAsia="zh-CN"/>
        </w:rPr>
        <w:footnoteReference w:id="80"/>
      </w:r>
    </w:p>
    <w:p w14:paraId="6096C12A" w14:textId="61E4E64A" w:rsidR="008A1C49" w:rsidRPr="00211F8B" w:rsidRDefault="00B57DCB" w:rsidP="00767D21">
      <w:pPr>
        <w:spacing w:before="120" w:after="120" w:line="240" w:lineRule="atLeast"/>
        <w:rPr>
          <w:rFonts w:eastAsia="SimSun"/>
          <w:caps/>
          <w:snapToGrid w:val="0"/>
          <w:lang w:eastAsia="zh-CN"/>
        </w:rPr>
      </w:pPr>
      <w:r>
        <w:rPr>
          <w:rFonts w:eastAsia="SimSun"/>
          <w:b/>
          <w:bCs/>
          <w:caps/>
          <w:snapToGrid w:val="0"/>
          <w:lang w:eastAsia="zh-CN"/>
        </w:rPr>
        <w:t>(</w:t>
      </w:r>
      <w:r w:rsidR="00D96767" w:rsidRPr="00301960">
        <w:rPr>
          <w:rFonts w:ascii="Times New Roman Bold" w:eastAsia="SimSun" w:hAnsi="Times New Roman Bold"/>
          <w:b/>
          <w:bCs/>
          <w:snapToGrid w:val="0"/>
          <w:lang w:eastAsia="zh-CN"/>
        </w:rPr>
        <w:t>a</w:t>
      </w:r>
      <w:r>
        <w:rPr>
          <w:rFonts w:eastAsia="SimSun"/>
          <w:b/>
          <w:bCs/>
          <w:caps/>
          <w:snapToGrid w:val="0"/>
          <w:lang w:eastAsia="zh-CN"/>
        </w:rPr>
        <w:t>)</w:t>
      </w:r>
      <w:r w:rsidR="008A1C49" w:rsidRPr="00767D21">
        <w:rPr>
          <w:rFonts w:eastAsia="SimSun"/>
          <w:b/>
          <w:bCs/>
          <w:caps/>
          <w:snapToGrid w:val="0"/>
          <w:lang w:eastAsia="zh-CN"/>
        </w:rPr>
        <w:tab/>
      </w:r>
      <w:r w:rsidR="00414C4D">
        <w:rPr>
          <w:rFonts w:eastAsia="SimSun" w:hint="eastAsia"/>
          <w:b/>
          <w:bCs/>
          <w:caps/>
          <w:snapToGrid w:val="0"/>
          <w:lang w:val="en-GB" w:eastAsia="zh-CN"/>
        </w:rPr>
        <w:t>执行进度</w:t>
      </w:r>
      <w:r w:rsidR="0061213B">
        <w:rPr>
          <w:rFonts w:eastAsia="SimSun" w:hint="eastAsia"/>
          <w:b/>
          <w:bCs/>
          <w:caps/>
          <w:snapToGrid w:val="0"/>
          <w:lang w:val="en-GB" w:eastAsia="zh-CN"/>
        </w:rPr>
        <w:t>和最新</w:t>
      </w:r>
      <w:r w:rsidR="0061213B" w:rsidRPr="00C9047C">
        <w:rPr>
          <w:rFonts w:eastAsia="SimSun"/>
          <w:b/>
          <w:bCs/>
          <w:caps/>
          <w:snapToGrid w:val="0"/>
          <w:lang w:val="en-GB" w:eastAsia="zh-CN"/>
        </w:rPr>
        <w:t>指标数据</w:t>
      </w:r>
    </w:p>
    <w:p w14:paraId="127D5608" w14:textId="5CE0E242" w:rsidR="008A1C49" w:rsidRPr="00211F8B" w:rsidRDefault="008A1C4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使用者组织</w:t>
      </w:r>
      <w:r w:rsidR="00DF2A38">
        <w:rPr>
          <w:rFonts w:eastAsia="SimSun" w:hint="eastAsia"/>
          <w:caps/>
          <w:snapToGrid w:val="0"/>
          <w:lang w:eastAsia="zh-CN"/>
        </w:rPr>
        <w:t>和</w:t>
      </w:r>
      <w:r w:rsidRPr="00211F8B">
        <w:rPr>
          <w:rFonts w:eastAsia="SimSun"/>
          <w:caps/>
          <w:snapToGrid w:val="0"/>
          <w:lang w:eastAsia="zh-CN"/>
        </w:rPr>
        <w:t>网络在满足其成员的需求方面发挥着重要作用</w:t>
      </w:r>
      <w:r w:rsidR="00890AAF">
        <w:rPr>
          <w:rFonts w:eastAsia="SimSun" w:hint="eastAsia"/>
          <w:caps/>
          <w:snapToGrid w:val="0"/>
          <w:lang w:eastAsia="zh-CN"/>
        </w:rPr>
        <w:t>，</w:t>
      </w:r>
      <w:r w:rsidR="00894811">
        <w:rPr>
          <w:rFonts w:ascii="SimSun" w:eastAsia="SimSun" w:hAnsi="SimSun" w:cs="SimSun" w:hint="eastAsia"/>
          <w:lang w:eastAsia="zh-CN"/>
        </w:rPr>
        <w:t>它们</w:t>
      </w:r>
      <w:r w:rsidR="00480E8B">
        <w:rPr>
          <w:rFonts w:ascii="SimSun" w:eastAsia="SimSun" w:hAnsi="SimSun" w:cs="SimSun" w:hint="eastAsia"/>
          <w:lang w:eastAsia="zh-CN"/>
        </w:rPr>
        <w:t>制定</w:t>
      </w:r>
      <w:r w:rsidR="00894811">
        <w:rPr>
          <w:rFonts w:ascii="SimSun" w:eastAsia="SimSun" w:hAnsi="SimSun" w:cs="SimSun" w:hint="eastAsia"/>
          <w:lang w:eastAsia="zh-CN"/>
        </w:rPr>
        <w:t>工具，阐明如何将获取和惠益分享</w:t>
      </w:r>
      <w:r w:rsidR="008B2761">
        <w:rPr>
          <w:rFonts w:ascii="SimSun" w:eastAsia="SimSun" w:hAnsi="SimSun" w:cs="SimSun" w:hint="eastAsia"/>
          <w:lang w:eastAsia="zh-CN"/>
        </w:rPr>
        <w:t>付诸</w:t>
      </w:r>
      <w:r w:rsidR="00894811">
        <w:rPr>
          <w:rFonts w:ascii="SimSun" w:eastAsia="SimSun" w:hAnsi="SimSun" w:cs="SimSun" w:hint="eastAsia"/>
          <w:lang w:eastAsia="zh-CN"/>
        </w:rPr>
        <w:t>实践，协助成员组织遵守获取和惠益分享要求。示范合同条款和行为守则、准则、最佳做法和标准就是其中的一些工具</w:t>
      </w:r>
      <w:r w:rsidR="00A75084">
        <w:rPr>
          <w:rStyle w:val="FootnoteReference"/>
          <w:rFonts w:ascii="SimSun" w:eastAsia="SimSun" w:hAnsi="SimSun" w:cs="SimSun"/>
          <w:lang w:eastAsia="zh-CN"/>
        </w:rPr>
        <w:footnoteReference w:id="81"/>
      </w:r>
      <w:r w:rsidRPr="00211F8B">
        <w:rPr>
          <w:rFonts w:eastAsia="SimSun"/>
          <w:caps/>
          <w:snapToGrid w:val="0"/>
          <w:lang w:eastAsia="zh-CN"/>
        </w:rPr>
        <w:t>。</w:t>
      </w:r>
    </w:p>
    <w:p w14:paraId="6E904BE3" w14:textId="71684496" w:rsidR="00D054D0" w:rsidRDefault="00340C7F" w:rsidP="00984770">
      <w:pPr>
        <w:pStyle w:val="ListParagraph"/>
        <w:spacing w:before="120" w:after="120" w:line="240" w:lineRule="atLeast"/>
        <w:ind w:left="490" w:firstLine="0"/>
        <w:rPr>
          <w:rFonts w:eastAsia="SimSun"/>
          <w:caps/>
          <w:snapToGrid w:val="0"/>
          <w:lang w:eastAsia="zh-CN"/>
        </w:rPr>
      </w:pPr>
      <w:r>
        <w:rPr>
          <w:rFonts w:eastAsia="SimSun" w:hint="eastAsia"/>
          <w:caps/>
          <w:snapToGrid w:val="0"/>
          <w:lang w:eastAsia="zh-CN"/>
        </w:rPr>
        <w:t>由于</w:t>
      </w:r>
      <w:r w:rsidR="00057F6E">
        <w:rPr>
          <w:rFonts w:eastAsia="SimSun" w:hint="eastAsia"/>
          <w:caps/>
          <w:snapToGrid w:val="0"/>
          <w:lang w:eastAsia="zh-CN"/>
        </w:rPr>
        <w:t>所用</w:t>
      </w:r>
      <w:r w:rsidR="008A1C49" w:rsidRPr="00211F8B">
        <w:rPr>
          <w:rFonts w:eastAsia="SimSun"/>
          <w:caps/>
          <w:snapToGrid w:val="0"/>
          <w:lang w:eastAsia="zh-CN"/>
        </w:rPr>
        <w:t>方法发生</w:t>
      </w:r>
      <w:r w:rsidR="00057F6E">
        <w:rPr>
          <w:rFonts w:eastAsia="SimSun" w:hint="eastAsia"/>
          <w:caps/>
          <w:snapToGrid w:val="0"/>
          <w:lang w:eastAsia="zh-CN"/>
        </w:rPr>
        <w:t>变化</w:t>
      </w:r>
      <w:r w:rsidR="00B140F4">
        <w:rPr>
          <w:rStyle w:val="FootnoteReference"/>
          <w:rFonts w:eastAsia="SimSun"/>
          <w:caps/>
          <w:snapToGrid w:val="0"/>
          <w:lang w:eastAsia="zh-CN"/>
        </w:rPr>
        <w:footnoteReference w:id="82"/>
      </w:r>
      <w:r w:rsidR="008A1C49" w:rsidRPr="00211F8B">
        <w:rPr>
          <w:rFonts w:eastAsia="SimSun"/>
          <w:caps/>
          <w:snapToGrid w:val="0"/>
          <w:lang w:eastAsia="zh-CN"/>
        </w:rPr>
        <w:t>，本次盘点工作得出的结果无法与</w:t>
      </w:r>
      <w:r w:rsidR="008A1C49" w:rsidRPr="00211F8B">
        <w:rPr>
          <w:rFonts w:eastAsia="SimSun"/>
          <w:caps/>
          <w:snapToGrid w:val="0"/>
          <w:lang w:eastAsia="zh-CN"/>
        </w:rPr>
        <w:t>2018</w:t>
      </w:r>
      <w:r w:rsidR="008A1C49" w:rsidRPr="00211F8B">
        <w:rPr>
          <w:rFonts w:eastAsia="SimSun"/>
          <w:caps/>
          <w:snapToGrid w:val="0"/>
          <w:lang w:eastAsia="zh-CN"/>
        </w:rPr>
        <w:t>年</w:t>
      </w:r>
      <w:r w:rsidR="001C2D9F">
        <w:rPr>
          <w:rFonts w:eastAsia="SimSun" w:hint="eastAsia"/>
          <w:caps/>
          <w:snapToGrid w:val="0"/>
          <w:lang w:eastAsia="zh-CN"/>
        </w:rPr>
        <w:t>参考</w:t>
      </w:r>
      <w:r w:rsidR="008A1C49" w:rsidRPr="00211F8B">
        <w:rPr>
          <w:rFonts w:eastAsia="SimSun"/>
          <w:caps/>
          <w:snapToGrid w:val="0"/>
          <w:lang w:eastAsia="zh-CN"/>
        </w:rPr>
        <w:t>点的</w:t>
      </w:r>
      <w:r w:rsidR="001C2D9F">
        <w:rPr>
          <w:rFonts w:eastAsia="SimSun" w:hint="eastAsia"/>
          <w:caps/>
          <w:snapToGrid w:val="0"/>
          <w:lang w:eastAsia="zh-CN"/>
        </w:rPr>
        <w:t>结果</w:t>
      </w:r>
      <w:r w:rsidR="00CE621B">
        <w:rPr>
          <w:rFonts w:eastAsia="SimSun" w:hint="eastAsia"/>
          <w:caps/>
          <w:snapToGrid w:val="0"/>
          <w:lang w:eastAsia="zh-CN"/>
        </w:rPr>
        <w:t>进行</w:t>
      </w:r>
      <w:r w:rsidR="008A1C49" w:rsidRPr="00211F8B">
        <w:rPr>
          <w:rFonts w:eastAsia="SimSun"/>
          <w:caps/>
          <w:snapToGrid w:val="0"/>
          <w:lang w:eastAsia="zh-CN"/>
        </w:rPr>
        <w:t>直接比较</w:t>
      </w:r>
      <w:r w:rsidR="00B57DCB">
        <w:rPr>
          <w:rFonts w:eastAsia="SimSun"/>
          <w:caps/>
          <w:snapToGrid w:val="0"/>
          <w:lang w:eastAsia="zh-CN"/>
        </w:rPr>
        <w:t>(</w:t>
      </w:r>
      <w:r w:rsidR="008A1C49" w:rsidRPr="00211F8B">
        <w:rPr>
          <w:rFonts w:eastAsia="SimSun"/>
          <w:caps/>
          <w:snapToGrid w:val="0"/>
          <w:lang w:eastAsia="zh-CN"/>
        </w:rPr>
        <w:t>见下文表</w:t>
      </w:r>
      <w:r w:rsidR="008A1C49" w:rsidRPr="00211F8B">
        <w:rPr>
          <w:rFonts w:eastAsia="SimSun"/>
          <w:caps/>
          <w:snapToGrid w:val="0"/>
          <w:lang w:eastAsia="zh-CN"/>
        </w:rPr>
        <w:t>14</w:t>
      </w:r>
      <w:r w:rsidR="00B57DCB">
        <w:rPr>
          <w:rFonts w:eastAsia="SimSun"/>
          <w:caps/>
          <w:snapToGrid w:val="0"/>
          <w:lang w:eastAsia="zh-CN"/>
        </w:rPr>
        <w:t>)</w:t>
      </w:r>
      <w:r w:rsidR="008A1C49" w:rsidRPr="00211F8B">
        <w:rPr>
          <w:rFonts w:eastAsia="SimSun"/>
          <w:caps/>
          <w:snapToGrid w:val="0"/>
          <w:lang w:eastAsia="zh-CN"/>
        </w:rPr>
        <w:t>。此外，部分文件</w:t>
      </w:r>
      <w:r w:rsidR="00794097">
        <w:rPr>
          <w:rFonts w:eastAsia="SimSun" w:hint="eastAsia"/>
          <w:caps/>
          <w:snapToGrid w:val="0"/>
          <w:lang w:eastAsia="zh-CN"/>
        </w:rPr>
        <w:t>包含</w:t>
      </w:r>
      <w:r w:rsidR="008A1C49" w:rsidRPr="00211F8B">
        <w:rPr>
          <w:rFonts w:eastAsia="SimSun"/>
          <w:caps/>
          <w:snapToGrid w:val="0"/>
          <w:lang w:eastAsia="zh-CN"/>
        </w:rPr>
        <w:t>多种类型的工具</w:t>
      </w:r>
      <w:r w:rsidR="00B57DCB">
        <w:rPr>
          <w:rFonts w:eastAsia="SimSun"/>
          <w:caps/>
          <w:snapToGrid w:val="0"/>
          <w:lang w:eastAsia="zh-CN"/>
        </w:rPr>
        <w:t>(</w:t>
      </w:r>
      <w:r w:rsidR="008A1C49" w:rsidRPr="00211F8B">
        <w:rPr>
          <w:rFonts w:eastAsia="SimSun"/>
          <w:caps/>
          <w:snapToGrid w:val="0"/>
          <w:lang w:eastAsia="zh-CN"/>
        </w:rPr>
        <w:t>例如一份文件可能同时包含</w:t>
      </w:r>
      <w:r w:rsidR="007A27FB">
        <w:rPr>
          <w:rFonts w:eastAsia="SimSun"/>
          <w:caps/>
          <w:snapToGrid w:val="0"/>
          <w:lang w:eastAsia="zh-CN"/>
        </w:rPr>
        <w:t>获取和惠益分享</w:t>
      </w:r>
      <w:r w:rsidR="008A1C49" w:rsidRPr="00211F8B">
        <w:rPr>
          <w:rFonts w:eastAsia="SimSun"/>
          <w:caps/>
          <w:snapToGrid w:val="0"/>
          <w:lang w:eastAsia="zh-CN"/>
        </w:rPr>
        <w:t>标准</w:t>
      </w:r>
      <w:r w:rsidR="00B81BA0">
        <w:rPr>
          <w:rFonts w:eastAsia="SimSun" w:hint="eastAsia"/>
          <w:caps/>
          <w:snapToGrid w:val="0"/>
          <w:lang w:eastAsia="zh-CN"/>
        </w:rPr>
        <w:t>和</w:t>
      </w:r>
      <w:r w:rsidR="008A1C49" w:rsidRPr="00211F8B">
        <w:rPr>
          <w:rFonts w:eastAsia="SimSun"/>
          <w:caps/>
          <w:snapToGrid w:val="0"/>
          <w:lang w:eastAsia="zh-CN"/>
        </w:rPr>
        <w:t>示范合同条款</w:t>
      </w:r>
      <w:r w:rsidR="00B57DCB">
        <w:rPr>
          <w:rFonts w:eastAsia="SimSun"/>
          <w:caps/>
          <w:snapToGrid w:val="0"/>
          <w:lang w:eastAsia="zh-CN"/>
        </w:rPr>
        <w:t>)</w:t>
      </w:r>
      <w:r w:rsidR="008A1C49" w:rsidRPr="00211F8B">
        <w:rPr>
          <w:rFonts w:eastAsia="SimSun"/>
          <w:caps/>
          <w:snapToGrid w:val="0"/>
          <w:lang w:eastAsia="zh-CN"/>
        </w:rPr>
        <w:t>。因此，第</w:t>
      </w:r>
      <w:r w:rsidR="008A1C49" w:rsidRPr="00211F8B">
        <w:rPr>
          <w:rFonts w:eastAsia="SimSun"/>
          <w:caps/>
          <w:snapToGrid w:val="0"/>
          <w:lang w:eastAsia="zh-CN"/>
        </w:rPr>
        <w:t>19</w:t>
      </w:r>
      <w:r w:rsidR="008A1C49" w:rsidRPr="00211F8B">
        <w:rPr>
          <w:rFonts w:eastAsia="SimSun"/>
          <w:caps/>
          <w:snapToGrid w:val="0"/>
          <w:lang w:eastAsia="zh-CN"/>
        </w:rPr>
        <w:t>条</w:t>
      </w:r>
      <w:r w:rsidR="006251BA">
        <w:rPr>
          <w:rFonts w:eastAsia="SimSun" w:hint="eastAsia"/>
          <w:caps/>
          <w:snapToGrid w:val="0"/>
          <w:lang w:eastAsia="zh-CN"/>
        </w:rPr>
        <w:t>和第</w:t>
      </w:r>
      <w:r w:rsidR="00587153">
        <w:rPr>
          <w:rFonts w:eastAsia="SimSun" w:hint="eastAsia"/>
          <w:caps/>
          <w:snapToGrid w:val="0"/>
          <w:lang w:eastAsia="zh-CN"/>
        </w:rPr>
        <w:t>20</w:t>
      </w:r>
      <w:r w:rsidR="00587153">
        <w:rPr>
          <w:rFonts w:eastAsia="SimSun" w:hint="eastAsia"/>
          <w:caps/>
          <w:snapToGrid w:val="0"/>
          <w:lang w:eastAsia="zh-CN"/>
        </w:rPr>
        <w:t>条</w:t>
      </w:r>
      <w:r w:rsidR="008A1C49" w:rsidRPr="00211F8B">
        <w:rPr>
          <w:rFonts w:eastAsia="SimSun"/>
          <w:caps/>
          <w:snapToGrid w:val="0"/>
          <w:lang w:eastAsia="zh-CN"/>
        </w:rPr>
        <w:t>下报告的工具</w:t>
      </w:r>
      <w:r w:rsidR="00587153">
        <w:rPr>
          <w:rFonts w:eastAsia="SimSun" w:hint="eastAsia"/>
          <w:caps/>
          <w:snapToGrid w:val="0"/>
          <w:lang w:eastAsia="zh-CN"/>
        </w:rPr>
        <w:t>有</w:t>
      </w:r>
      <w:r w:rsidR="008A1C49" w:rsidRPr="00211F8B">
        <w:rPr>
          <w:rFonts w:eastAsia="SimSun"/>
          <w:caps/>
          <w:snapToGrid w:val="0"/>
          <w:lang w:eastAsia="zh-CN"/>
        </w:rPr>
        <w:t>重叠。</w:t>
      </w:r>
    </w:p>
    <w:p w14:paraId="127D60D5" w14:textId="04A146AA" w:rsidR="00DF7ACB" w:rsidRPr="00211F8B" w:rsidRDefault="00DF7ACB"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除第</w:t>
      </w:r>
      <w:r w:rsidRPr="00211F8B">
        <w:rPr>
          <w:rFonts w:eastAsia="SimSun"/>
          <w:caps/>
          <w:snapToGrid w:val="0"/>
          <w:lang w:eastAsia="zh-CN"/>
        </w:rPr>
        <w:t>19</w:t>
      </w:r>
      <w:r w:rsidRPr="00211F8B">
        <w:rPr>
          <w:rFonts w:eastAsia="SimSun"/>
          <w:caps/>
          <w:snapToGrid w:val="0"/>
          <w:lang w:eastAsia="zh-CN"/>
        </w:rPr>
        <w:t>条和第</w:t>
      </w:r>
      <w:r w:rsidRPr="00211F8B">
        <w:rPr>
          <w:rFonts w:eastAsia="SimSun"/>
          <w:caps/>
          <w:snapToGrid w:val="0"/>
          <w:lang w:eastAsia="zh-CN"/>
        </w:rPr>
        <w:t>20</w:t>
      </w:r>
      <w:r w:rsidRPr="00211F8B">
        <w:rPr>
          <w:rFonts w:eastAsia="SimSun"/>
          <w:caps/>
          <w:snapToGrid w:val="0"/>
          <w:lang w:eastAsia="zh-CN"/>
        </w:rPr>
        <w:t>条所列工具外，</w:t>
      </w:r>
      <w:r w:rsidR="0092107E">
        <w:rPr>
          <w:rFonts w:eastAsia="SimSun" w:hint="eastAsia"/>
          <w:caps/>
          <w:snapToGrid w:val="0"/>
          <w:lang w:eastAsia="zh-CN"/>
        </w:rPr>
        <w:t>使用者</w:t>
      </w:r>
      <w:r w:rsidRPr="00211F8B">
        <w:rPr>
          <w:rFonts w:eastAsia="SimSun"/>
          <w:caps/>
          <w:snapToGrid w:val="0"/>
          <w:lang w:eastAsia="zh-CN"/>
        </w:rPr>
        <w:t>组织</w:t>
      </w:r>
      <w:r w:rsidR="00686892">
        <w:rPr>
          <w:rFonts w:eastAsia="SimSun" w:hint="eastAsia"/>
          <w:caps/>
          <w:snapToGrid w:val="0"/>
          <w:lang w:eastAsia="zh-CN"/>
        </w:rPr>
        <w:t>和</w:t>
      </w:r>
      <w:r w:rsidRPr="00211F8B">
        <w:rPr>
          <w:rFonts w:eastAsia="SimSun"/>
          <w:caps/>
          <w:snapToGrid w:val="0"/>
          <w:lang w:eastAsia="zh-CN"/>
        </w:rPr>
        <w:t>其他相关</w:t>
      </w:r>
      <w:r w:rsidR="00686892">
        <w:rPr>
          <w:rFonts w:eastAsia="SimSun" w:hint="eastAsia"/>
          <w:caps/>
          <w:snapToGrid w:val="0"/>
          <w:lang w:eastAsia="zh-CN"/>
        </w:rPr>
        <w:t>行为体</w:t>
      </w:r>
      <w:r w:rsidRPr="00211F8B">
        <w:rPr>
          <w:rFonts w:eastAsia="SimSun"/>
          <w:caps/>
          <w:snapToGrid w:val="0"/>
          <w:lang w:eastAsia="zh-CN"/>
        </w:rPr>
        <w:t>还</w:t>
      </w:r>
      <w:r w:rsidR="005F57EB">
        <w:rPr>
          <w:rFonts w:eastAsia="SimSun" w:hint="eastAsia"/>
          <w:caps/>
          <w:snapToGrid w:val="0"/>
          <w:lang w:eastAsia="zh-CN"/>
        </w:rPr>
        <w:t>开发</w:t>
      </w:r>
      <w:r w:rsidRPr="00211F8B">
        <w:rPr>
          <w:rFonts w:eastAsia="SimSun"/>
          <w:caps/>
          <w:snapToGrid w:val="0"/>
          <w:lang w:eastAsia="zh-CN"/>
        </w:rPr>
        <w:t>了</w:t>
      </w:r>
      <w:r w:rsidR="000E3B8F">
        <w:rPr>
          <w:rFonts w:eastAsia="SimSun" w:hint="eastAsia"/>
          <w:caps/>
          <w:snapToGrid w:val="0"/>
          <w:lang w:eastAsia="zh-CN"/>
        </w:rPr>
        <w:t>若干</w:t>
      </w:r>
      <w:r w:rsidR="00E72AF7">
        <w:rPr>
          <w:rFonts w:eastAsia="SimSun" w:hint="eastAsia"/>
          <w:caps/>
          <w:snapToGrid w:val="0"/>
          <w:lang w:eastAsia="zh-CN"/>
        </w:rPr>
        <w:t>做法</w:t>
      </w:r>
      <w:r w:rsidRPr="00211F8B">
        <w:rPr>
          <w:rFonts w:eastAsia="SimSun"/>
          <w:caps/>
          <w:snapToGrid w:val="0"/>
          <w:lang w:eastAsia="zh-CN"/>
        </w:rPr>
        <w:t>和</w:t>
      </w:r>
      <w:r w:rsidR="00F72051">
        <w:rPr>
          <w:rFonts w:eastAsia="SimSun" w:hint="eastAsia"/>
          <w:caps/>
          <w:snapToGrid w:val="0"/>
          <w:lang w:eastAsia="zh-CN"/>
        </w:rPr>
        <w:t>资源</w:t>
      </w:r>
      <w:r w:rsidRPr="00211F8B">
        <w:rPr>
          <w:rFonts w:eastAsia="SimSun"/>
          <w:caps/>
          <w:snapToGrid w:val="0"/>
          <w:lang w:eastAsia="zh-CN"/>
        </w:rPr>
        <w:t>，旨在确保遵守提供国和</w:t>
      </w:r>
      <w:r w:rsidR="00FD736C">
        <w:rPr>
          <w:rFonts w:eastAsia="SimSun" w:hint="eastAsia"/>
          <w:caps/>
          <w:snapToGrid w:val="0"/>
          <w:lang w:eastAsia="zh-CN"/>
        </w:rPr>
        <w:t>使用</w:t>
      </w:r>
      <w:r w:rsidRPr="00211F8B">
        <w:rPr>
          <w:rFonts w:eastAsia="SimSun"/>
          <w:caps/>
          <w:snapToGrid w:val="0"/>
          <w:lang w:eastAsia="zh-CN"/>
        </w:rPr>
        <w:t>国关于</w:t>
      </w:r>
      <w:r w:rsidR="007A27FB">
        <w:rPr>
          <w:rFonts w:eastAsia="SimSun"/>
          <w:caps/>
          <w:snapToGrid w:val="0"/>
          <w:lang w:eastAsia="zh-CN"/>
        </w:rPr>
        <w:t>获取和惠益分享</w:t>
      </w:r>
      <w:r w:rsidRPr="00211F8B">
        <w:rPr>
          <w:rFonts w:eastAsia="SimSun"/>
          <w:caps/>
          <w:snapToGrid w:val="0"/>
          <w:lang w:eastAsia="zh-CN"/>
        </w:rPr>
        <w:t>的国家法律要求。这些</w:t>
      </w:r>
      <w:r w:rsidR="00EE77AD">
        <w:rPr>
          <w:rFonts w:eastAsia="SimSun" w:hint="eastAsia"/>
          <w:caps/>
          <w:snapToGrid w:val="0"/>
          <w:lang w:eastAsia="zh-CN"/>
        </w:rPr>
        <w:t>做法</w:t>
      </w:r>
      <w:r w:rsidRPr="00211F8B">
        <w:rPr>
          <w:rFonts w:eastAsia="SimSun"/>
          <w:caps/>
          <w:snapToGrid w:val="0"/>
          <w:lang w:eastAsia="zh-CN"/>
        </w:rPr>
        <w:t>和</w:t>
      </w:r>
      <w:r w:rsidR="00B63AA1">
        <w:rPr>
          <w:rFonts w:eastAsia="SimSun" w:hint="eastAsia"/>
          <w:caps/>
          <w:snapToGrid w:val="0"/>
          <w:lang w:eastAsia="zh-CN"/>
        </w:rPr>
        <w:t>资源</w:t>
      </w:r>
      <w:r w:rsidRPr="00211F8B">
        <w:rPr>
          <w:rFonts w:eastAsia="SimSun"/>
          <w:caps/>
          <w:snapToGrid w:val="0"/>
          <w:lang w:eastAsia="zh-CN"/>
        </w:rPr>
        <w:t>包括国家</w:t>
      </w:r>
      <w:r w:rsidR="007A27FB">
        <w:rPr>
          <w:rFonts w:eastAsia="SimSun"/>
          <w:caps/>
          <w:snapToGrid w:val="0"/>
          <w:lang w:eastAsia="zh-CN"/>
        </w:rPr>
        <w:t>获取和惠益分享</w:t>
      </w:r>
      <w:r w:rsidRPr="00211F8B">
        <w:rPr>
          <w:rFonts w:eastAsia="SimSun"/>
          <w:caps/>
          <w:snapToGrid w:val="0"/>
          <w:lang w:eastAsia="zh-CN"/>
        </w:rPr>
        <w:t>措施内部在线系统和数据库</w:t>
      </w:r>
      <w:r w:rsidR="00386CAB">
        <w:rPr>
          <w:rFonts w:eastAsia="SimSun" w:hint="eastAsia"/>
          <w:caps/>
          <w:snapToGrid w:val="0"/>
          <w:lang w:eastAsia="zh-CN"/>
        </w:rPr>
        <w:t>、</w:t>
      </w:r>
      <w:r w:rsidRPr="00211F8B">
        <w:rPr>
          <w:rFonts w:eastAsia="SimSun"/>
          <w:caps/>
          <w:snapToGrid w:val="0"/>
          <w:lang w:eastAsia="zh-CN"/>
        </w:rPr>
        <w:t>核对清单</w:t>
      </w:r>
      <w:r w:rsidR="00386CAB">
        <w:rPr>
          <w:rFonts w:eastAsia="SimSun" w:hint="eastAsia"/>
          <w:caps/>
          <w:snapToGrid w:val="0"/>
          <w:lang w:eastAsia="zh-CN"/>
        </w:rPr>
        <w:t>、</w:t>
      </w:r>
      <w:r w:rsidR="007A27FB">
        <w:rPr>
          <w:rFonts w:eastAsia="SimSun"/>
          <w:caps/>
          <w:snapToGrid w:val="0"/>
          <w:lang w:eastAsia="zh-CN"/>
        </w:rPr>
        <w:t>获取和惠益分享</w:t>
      </w:r>
      <w:r w:rsidR="009F38B3">
        <w:rPr>
          <w:rFonts w:eastAsia="SimSun" w:hint="eastAsia"/>
          <w:caps/>
          <w:snapToGrid w:val="0"/>
          <w:lang w:eastAsia="zh-CN"/>
        </w:rPr>
        <w:t>内部</w:t>
      </w:r>
      <w:r w:rsidRPr="00211F8B">
        <w:rPr>
          <w:rFonts w:eastAsia="SimSun"/>
          <w:caps/>
          <w:snapToGrid w:val="0"/>
          <w:lang w:eastAsia="zh-CN"/>
        </w:rPr>
        <w:t>尽职调查系统</w:t>
      </w:r>
      <w:r w:rsidR="009F38B3">
        <w:rPr>
          <w:rFonts w:eastAsia="SimSun" w:hint="eastAsia"/>
          <w:caps/>
          <w:snapToGrid w:val="0"/>
          <w:lang w:eastAsia="zh-CN"/>
        </w:rPr>
        <w:t>和</w:t>
      </w:r>
      <w:r w:rsidRPr="00211F8B">
        <w:rPr>
          <w:rFonts w:eastAsia="SimSun"/>
          <w:caps/>
          <w:snapToGrid w:val="0"/>
          <w:lang w:eastAsia="zh-CN"/>
        </w:rPr>
        <w:t>标准操作程序</w:t>
      </w:r>
      <w:r w:rsidR="00B57DCB">
        <w:rPr>
          <w:rFonts w:eastAsia="SimSun"/>
          <w:caps/>
          <w:snapToGrid w:val="0"/>
          <w:lang w:eastAsia="zh-CN"/>
        </w:rPr>
        <w:t>(</w:t>
      </w:r>
      <w:r w:rsidRPr="00211F8B">
        <w:rPr>
          <w:rFonts w:eastAsia="SimSun"/>
          <w:caps/>
          <w:snapToGrid w:val="0"/>
          <w:lang w:eastAsia="zh-CN"/>
        </w:rPr>
        <w:t>包括明确的工作流程和文件规范</w:t>
      </w:r>
      <w:r w:rsidR="00B57DCB">
        <w:rPr>
          <w:rFonts w:eastAsia="SimSun"/>
          <w:caps/>
          <w:snapToGrid w:val="0"/>
          <w:lang w:eastAsia="zh-CN"/>
        </w:rPr>
        <w:t>)</w:t>
      </w:r>
      <w:r w:rsidR="005A4F99">
        <w:rPr>
          <w:rFonts w:eastAsia="SimSun" w:hint="eastAsia"/>
          <w:caps/>
          <w:snapToGrid w:val="0"/>
          <w:lang w:eastAsia="zh-CN"/>
        </w:rPr>
        <w:t>、</w:t>
      </w:r>
      <w:r w:rsidRPr="00211F8B">
        <w:rPr>
          <w:rFonts w:eastAsia="SimSun"/>
          <w:caps/>
          <w:snapToGrid w:val="0"/>
          <w:lang w:eastAsia="zh-CN"/>
        </w:rPr>
        <w:t>内部</w:t>
      </w:r>
      <w:r w:rsidR="009D0E1F">
        <w:rPr>
          <w:rFonts w:eastAsia="SimSun" w:hint="eastAsia"/>
          <w:caps/>
          <w:snapToGrid w:val="0"/>
          <w:lang w:eastAsia="zh-CN"/>
        </w:rPr>
        <w:t>提高认识和</w:t>
      </w:r>
      <w:r w:rsidRPr="00211F8B">
        <w:rPr>
          <w:rFonts w:eastAsia="SimSun"/>
          <w:caps/>
          <w:snapToGrid w:val="0"/>
          <w:lang w:eastAsia="zh-CN"/>
        </w:rPr>
        <w:t>培训课程</w:t>
      </w:r>
      <w:r w:rsidR="009D0E1F">
        <w:rPr>
          <w:rFonts w:eastAsia="SimSun" w:hint="eastAsia"/>
          <w:caps/>
          <w:snapToGrid w:val="0"/>
          <w:lang w:eastAsia="zh-CN"/>
        </w:rPr>
        <w:t>、</w:t>
      </w:r>
      <w:r w:rsidRPr="00211F8B">
        <w:rPr>
          <w:rFonts w:eastAsia="SimSun"/>
          <w:caps/>
          <w:snapToGrid w:val="0"/>
          <w:lang w:eastAsia="zh-CN"/>
        </w:rPr>
        <w:t>咨询服务</w:t>
      </w:r>
      <w:r w:rsidR="009D0E1F">
        <w:rPr>
          <w:rFonts w:eastAsia="SimSun" w:hint="eastAsia"/>
          <w:caps/>
          <w:snapToGrid w:val="0"/>
          <w:lang w:eastAsia="zh-CN"/>
        </w:rPr>
        <w:t>等</w:t>
      </w:r>
      <w:r w:rsidRPr="00211F8B">
        <w:rPr>
          <w:rFonts w:eastAsia="SimSun"/>
          <w:caps/>
          <w:snapToGrid w:val="0"/>
          <w:lang w:eastAsia="zh-CN"/>
        </w:rPr>
        <w:t>。</w:t>
      </w:r>
      <w:r w:rsidR="00497BDD" w:rsidRPr="00211F8B">
        <w:rPr>
          <w:rFonts w:eastAsia="SimSun"/>
          <w:caps/>
          <w:snapToGrid w:val="0"/>
          <w:lang w:eastAsia="zh-CN"/>
        </w:rPr>
        <w:t>外部法律和技术支持</w:t>
      </w:r>
      <w:r w:rsidR="000D0984">
        <w:rPr>
          <w:rFonts w:eastAsia="SimSun" w:hint="eastAsia"/>
          <w:caps/>
          <w:snapToGrid w:val="0"/>
          <w:lang w:eastAsia="zh-CN"/>
        </w:rPr>
        <w:t>使</w:t>
      </w:r>
      <w:r w:rsidRPr="00211F8B">
        <w:rPr>
          <w:rFonts w:eastAsia="SimSun"/>
          <w:caps/>
          <w:snapToGrid w:val="0"/>
          <w:lang w:eastAsia="zh-CN"/>
        </w:rPr>
        <w:t>资源有限的小型机构</w:t>
      </w:r>
      <w:r w:rsidR="005D4D34">
        <w:rPr>
          <w:rFonts w:eastAsia="SimSun" w:hint="eastAsia"/>
          <w:caps/>
          <w:snapToGrid w:val="0"/>
          <w:lang w:eastAsia="zh-CN"/>
        </w:rPr>
        <w:t>受</w:t>
      </w:r>
      <w:r w:rsidRPr="00211F8B">
        <w:rPr>
          <w:rFonts w:eastAsia="SimSun"/>
          <w:caps/>
          <w:snapToGrid w:val="0"/>
          <w:lang w:eastAsia="zh-CN"/>
        </w:rPr>
        <w:t>益</w:t>
      </w:r>
      <w:r w:rsidR="000D0984">
        <w:rPr>
          <w:rFonts w:eastAsia="SimSun" w:hint="eastAsia"/>
          <w:caps/>
          <w:snapToGrid w:val="0"/>
          <w:lang w:eastAsia="zh-CN"/>
        </w:rPr>
        <w:t>匪浅</w:t>
      </w:r>
      <w:r w:rsidR="00CD3F3A">
        <w:rPr>
          <w:rStyle w:val="FootnoteReference"/>
          <w:rFonts w:eastAsia="SimSun"/>
          <w:caps/>
          <w:snapToGrid w:val="0"/>
          <w:lang w:eastAsia="zh-CN"/>
        </w:rPr>
        <w:footnoteReference w:id="83"/>
      </w:r>
      <w:r w:rsidRPr="00211F8B">
        <w:rPr>
          <w:rFonts w:eastAsia="SimSun"/>
          <w:caps/>
          <w:snapToGrid w:val="0"/>
          <w:lang w:eastAsia="zh-CN"/>
        </w:rPr>
        <w:t>。</w:t>
      </w:r>
    </w:p>
    <w:p w14:paraId="6EF89448" w14:textId="78A38B76" w:rsidR="00DF7ACB" w:rsidRPr="00211F8B" w:rsidRDefault="00DF7ACB"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lastRenderedPageBreak/>
        <w:t>在</w:t>
      </w:r>
      <w:r w:rsidR="00B07DB3">
        <w:rPr>
          <w:rFonts w:eastAsia="SimSun" w:hint="eastAsia"/>
          <w:caps/>
          <w:snapToGrid w:val="0"/>
          <w:lang w:eastAsia="zh-CN"/>
        </w:rPr>
        <w:t>第一次</w:t>
      </w:r>
      <w:r w:rsidRPr="00211F8B">
        <w:rPr>
          <w:rFonts w:eastAsia="SimSun"/>
          <w:caps/>
          <w:snapToGrid w:val="0"/>
          <w:lang w:eastAsia="zh-CN"/>
        </w:rPr>
        <w:t>国家报告中，</w:t>
      </w:r>
      <w:r w:rsidRPr="00211F8B">
        <w:rPr>
          <w:rFonts w:eastAsia="SimSun"/>
          <w:caps/>
          <w:snapToGrid w:val="0"/>
          <w:lang w:eastAsia="zh-CN"/>
        </w:rPr>
        <w:t>62</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43%</w:t>
      </w:r>
      <w:r w:rsidR="00B57DCB">
        <w:rPr>
          <w:rFonts w:eastAsia="SimSun"/>
          <w:caps/>
          <w:snapToGrid w:val="0"/>
          <w:lang w:eastAsia="zh-CN"/>
        </w:rPr>
        <w:t>)</w:t>
      </w:r>
      <w:r w:rsidRPr="00211F8B">
        <w:rPr>
          <w:rFonts w:eastAsia="SimSun"/>
          <w:caps/>
          <w:snapToGrid w:val="0"/>
          <w:lang w:eastAsia="zh-CN"/>
        </w:rPr>
        <w:t>报告称，其国家鼓励其他</w:t>
      </w:r>
      <w:r w:rsidR="00812E7D">
        <w:rPr>
          <w:rFonts w:eastAsia="SimSun" w:hint="eastAsia"/>
          <w:caps/>
          <w:snapToGrid w:val="0"/>
          <w:lang w:eastAsia="zh-CN"/>
        </w:rPr>
        <w:t>行为体</w:t>
      </w:r>
      <w:r w:rsidR="008008B5">
        <w:rPr>
          <w:rFonts w:eastAsia="SimSun" w:hint="eastAsia"/>
          <w:caps/>
          <w:snapToGrid w:val="0"/>
          <w:lang w:eastAsia="zh-CN"/>
        </w:rPr>
        <w:t>制定</w:t>
      </w:r>
      <w:r w:rsidRPr="00211F8B">
        <w:rPr>
          <w:rFonts w:eastAsia="SimSun"/>
          <w:caps/>
          <w:snapToGrid w:val="0"/>
          <w:lang w:eastAsia="zh-CN"/>
        </w:rPr>
        <w:t>、更新</w:t>
      </w:r>
      <w:r w:rsidR="008008B5">
        <w:rPr>
          <w:rFonts w:eastAsia="SimSun" w:hint="eastAsia"/>
          <w:caps/>
          <w:snapToGrid w:val="0"/>
          <w:lang w:eastAsia="zh-CN"/>
        </w:rPr>
        <w:t>和</w:t>
      </w:r>
      <w:r w:rsidRPr="00211F8B">
        <w:rPr>
          <w:rFonts w:eastAsia="SimSun"/>
          <w:caps/>
          <w:snapToGrid w:val="0"/>
          <w:lang w:eastAsia="zh-CN"/>
        </w:rPr>
        <w:t>使用</w:t>
      </w:r>
      <w:r w:rsidR="0086412E" w:rsidRPr="00211F8B">
        <w:rPr>
          <w:rFonts w:eastAsia="SimSun"/>
          <w:caps/>
          <w:snapToGrid w:val="0"/>
          <w:lang w:eastAsia="zh-CN"/>
        </w:rPr>
        <w:t>示范合同条款</w:t>
      </w:r>
      <w:r w:rsidR="0086412E">
        <w:rPr>
          <w:rFonts w:eastAsia="SimSun" w:hint="eastAsia"/>
          <w:caps/>
          <w:snapToGrid w:val="0"/>
          <w:lang w:eastAsia="zh-CN"/>
        </w:rPr>
        <w:t>作为</w:t>
      </w:r>
      <w:r w:rsidR="007E0CA8">
        <w:rPr>
          <w:rFonts w:eastAsia="SimSun" w:hint="eastAsia"/>
          <w:caps/>
          <w:snapToGrid w:val="0"/>
          <w:lang w:eastAsia="zh-CN"/>
        </w:rPr>
        <w:t>共同商定条件</w:t>
      </w:r>
      <w:r w:rsidRPr="00211F8B">
        <w:rPr>
          <w:rFonts w:eastAsia="SimSun"/>
          <w:caps/>
          <w:snapToGrid w:val="0"/>
          <w:lang w:eastAsia="zh-CN"/>
        </w:rPr>
        <w:t>；</w:t>
      </w:r>
      <w:r w:rsidRPr="00211F8B">
        <w:rPr>
          <w:rFonts w:eastAsia="SimSun"/>
          <w:caps/>
          <w:snapToGrid w:val="0"/>
          <w:lang w:eastAsia="zh-CN"/>
        </w:rPr>
        <w:t>68</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48%</w:t>
      </w:r>
      <w:r w:rsidR="00B57DCB">
        <w:rPr>
          <w:rFonts w:eastAsia="SimSun"/>
          <w:caps/>
          <w:snapToGrid w:val="0"/>
          <w:lang w:eastAsia="zh-CN"/>
        </w:rPr>
        <w:t>)</w:t>
      </w:r>
      <w:r w:rsidRPr="00211F8B">
        <w:rPr>
          <w:rFonts w:eastAsia="SimSun"/>
          <w:caps/>
          <w:snapToGrid w:val="0"/>
          <w:lang w:eastAsia="zh-CN"/>
        </w:rPr>
        <w:t>报告称，其国家鼓励其他</w:t>
      </w:r>
      <w:r w:rsidR="001D55DA">
        <w:rPr>
          <w:rFonts w:eastAsia="SimSun" w:hint="eastAsia"/>
          <w:caps/>
          <w:snapToGrid w:val="0"/>
          <w:lang w:eastAsia="zh-CN"/>
        </w:rPr>
        <w:t>行为体</w:t>
      </w:r>
      <w:r w:rsidR="00580D49">
        <w:rPr>
          <w:rFonts w:eastAsia="SimSun" w:hint="eastAsia"/>
          <w:caps/>
          <w:snapToGrid w:val="0"/>
          <w:lang w:eastAsia="zh-CN"/>
        </w:rPr>
        <w:t>制定</w:t>
      </w:r>
      <w:r w:rsidRPr="00211F8B">
        <w:rPr>
          <w:rFonts w:eastAsia="SimSun"/>
          <w:caps/>
          <w:snapToGrid w:val="0"/>
          <w:lang w:eastAsia="zh-CN"/>
        </w:rPr>
        <w:t>、更新</w:t>
      </w:r>
      <w:r w:rsidR="00580D49">
        <w:rPr>
          <w:rFonts w:eastAsia="SimSun" w:hint="eastAsia"/>
          <w:caps/>
          <w:snapToGrid w:val="0"/>
          <w:lang w:eastAsia="zh-CN"/>
        </w:rPr>
        <w:t>和</w:t>
      </w:r>
      <w:r w:rsidRPr="00211F8B">
        <w:rPr>
          <w:rFonts w:eastAsia="SimSun"/>
          <w:caps/>
          <w:snapToGrid w:val="0"/>
          <w:lang w:eastAsia="zh-CN"/>
        </w:rPr>
        <w:t>使用行为</w:t>
      </w:r>
      <w:r w:rsidR="00580D49">
        <w:rPr>
          <w:rFonts w:eastAsia="SimSun" w:hint="eastAsia"/>
          <w:caps/>
          <w:snapToGrid w:val="0"/>
          <w:lang w:eastAsia="zh-CN"/>
        </w:rPr>
        <w:t>守则</w:t>
      </w:r>
      <w:r w:rsidRPr="00211F8B">
        <w:rPr>
          <w:rFonts w:eastAsia="SimSun"/>
          <w:caps/>
          <w:snapToGrid w:val="0"/>
          <w:lang w:eastAsia="zh-CN"/>
        </w:rPr>
        <w:t>、准则、最佳做法或标准。</w:t>
      </w:r>
    </w:p>
    <w:p w14:paraId="515D843E" w14:textId="77777777" w:rsidR="00DF7ACB" w:rsidRPr="00211F8B" w:rsidRDefault="00DF7ACB" w:rsidP="00312506">
      <w:pPr>
        <w:spacing w:line="240" w:lineRule="atLeast"/>
        <w:ind w:firstLine="490"/>
        <w:rPr>
          <w:rFonts w:eastAsia="SimSun"/>
          <w:caps/>
          <w:snapToGrid w:val="0"/>
          <w:lang w:eastAsia="zh-CN"/>
        </w:rPr>
      </w:pPr>
      <w:r w:rsidRPr="00211F8B">
        <w:rPr>
          <w:rFonts w:eastAsia="SimSun"/>
          <w:caps/>
          <w:snapToGrid w:val="0"/>
          <w:lang w:eastAsia="zh-CN"/>
        </w:rPr>
        <w:t>表</w:t>
      </w:r>
      <w:r w:rsidRPr="00211F8B">
        <w:rPr>
          <w:rFonts w:eastAsia="SimSun"/>
          <w:caps/>
          <w:snapToGrid w:val="0"/>
          <w:lang w:eastAsia="zh-CN"/>
        </w:rPr>
        <w:t>14</w:t>
      </w:r>
    </w:p>
    <w:p w14:paraId="2D32FC98" w14:textId="64A0E754" w:rsidR="00DF7ACB" w:rsidRPr="00312506" w:rsidRDefault="00DF7ACB" w:rsidP="00312506">
      <w:pPr>
        <w:spacing w:after="60" w:line="240" w:lineRule="atLeast"/>
        <w:ind w:firstLine="490"/>
        <w:rPr>
          <w:rFonts w:eastAsia="SimSun"/>
          <w:b/>
          <w:bCs/>
          <w:caps/>
          <w:snapToGrid w:val="0"/>
          <w:lang w:eastAsia="zh-CN"/>
        </w:rPr>
      </w:pPr>
      <w:r w:rsidRPr="00312506">
        <w:rPr>
          <w:rFonts w:eastAsia="SimSun"/>
          <w:b/>
          <w:bCs/>
          <w:caps/>
          <w:snapToGrid w:val="0"/>
          <w:lang w:eastAsia="zh-CN"/>
        </w:rPr>
        <w:t>衡量</w:t>
      </w:r>
      <w:r w:rsidR="005774B9">
        <w:rPr>
          <w:rFonts w:eastAsia="SimSun" w:hint="eastAsia"/>
          <w:b/>
          <w:bCs/>
          <w:caps/>
          <w:snapToGrid w:val="0"/>
          <w:lang w:eastAsia="zh-CN"/>
        </w:rPr>
        <w:t>执行</w:t>
      </w:r>
      <w:r w:rsidR="004D5F39">
        <w:rPr>
          <w:rFonts w:eastAsia="SimSun"/>
          <w:b/>
          <w:bCs/>
          <w:caps/>
          <w:snapToGrid w:val="0"/>
          <w:lang w:eastAsia="zh-CN"/>
        </w:rPr>
        <w:t>《名古屋议定书》</w:t>
      </w:r>
      <w:r w:rsidRPr="00312506">
        <w:rPr>
          <w:rFonts w:eastAsia="SimSun"/>
          <w:b/>
          <w:bCs/>
          <w:caps/>
          <w:snapToGrid w:val="0"/>
          <w:lang w:eastAsia="zh-CN"/>
        </w:rPr>
        <w:t>第</w:t>
      </w:r>
      <w:r w:rsidRPr="00312506">
        <w:rPr>
          <w:rFonts w:eastAsia="SimSun"/>
          <w:b/>
          <w:bCs/>
          <w:caps/>
          <w:snapToGrid w:val="0"/>
          <w:lang w:eastAsia="zh-CN"/>
        </w:rPr>
        <w:t>19</w:t>
      </w:r>
      <w:r w:rsidRPr="00312506">
        <w:rPr>
          <w:rFonts w:eastAsia="SimSun"/>
          <w:b/>
          <w:bCs/>
          <w:caps/>
          <w:snapToGrid w:val="0"/>
          <w:lang w:eastAsia="zh-CN"/>
        </w:rPr>
        <w:t>条和第</w:t>
      </w:r>
      <w:r w:rsidRPr="00312506">
        <w:rPr>
          <w:rFonts w:eastAsia="SimSun"/>
          <w:b/>
          <w:bCs/>
          <w:caps/>
          <w:snapToGrid w:val="0"/>
          <w:lang w:eastAsia="zh-CN"/>
        </w:rPr>
        <w:t>20</w:t>
      </w:r>
      <w:r w:rsidRPr="00312506">
        <w:rPr>
          <w:rFonts w:eastAsia="SimSun"/>
          <w:b/>
          <w:bCs/>
          <w:caps/>
          <w:snapToGrid w:val="0"/>
          <w:lang w:eastAsia="zh-CN"/>
        </w:rPr>
        <w:t>条</w:t>
      </w:r>
      <w:r w:rsidR="005774B9">
        <w:rPr>
          <w:rFonts w:eastAsia="SimSun" w:hint="eastAsia"/>
          <w:b/>
          <w:bCs/>
          <w:caps/>
          <w:snapToGrid w:val="0"/>
          <w:lang w:eastAsia="zh-CN"/>
        </w:rPr>
        <w:t>的</w:t>
      </w:r>
      <w:r w:rsidR="00414C4D">
        <w:rPr>
          <w:rFonts w:eastAsia="SimSun" w:hint="eastAsia"/>
          <w:b/>
          <w:bCs/>
          <w:caps/>
          <w:snapToGrid w:val="0"/>
          <w:lang w:eastAsia="zh-CN"/>
        </w:rPr>
        <w:t>进度</w:t>
      </w:r>
      <w:r w:rsidRPr="00312506">
        <w:rPr>
          <w:rFonts w:eastAsia="SimSun"/>
          <w:b/>
          <w:bCs/>
          <w:caps/>
          <w:snapToGrid w:val="0"/>
          <w:lang w:eastAsia="zh-CN"/>
        </w:rPr>
        <w:t>的指标</w:t>
      </w:r>
    </w:p>
    <w:tbl>
      <w:tblPr>
        <w:tblW w:w="893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3"/>
        <w:gridCol w:w="2140"/>
        <w:gridCol w:w="1418"/>
      </w:tblGrid>
      <w:tr w:rsidR="008050E8" w:rsidRPr="00621115" w14:paraId="3DB49DCD" w14:textId="77777777" w:rsidTr="006952CF">
        <w:trPr>
          <w:cantSplit/>
        </w:trPr>
        <w:tc>
          <w:tcPr>
            <w:tcW w:w="537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5E22E96" w14:textId="7E1E48EC" w:rsidR="008050E8" w:rsidRPr="00621115" w:rsidRDefault="008B0727" w:rsidP="002B4B92">
            <w:pPr>
              <w:keepNext/>
              <w:suppressLineNumbers/>
              <w:suppressAutoHyphens/>
              <w:kinsoku w:val="0"/>
              <w:overflowPunct w:val="0"/>
              <w:autoSpaceDE w:val="0"/>
              <w:autoSpaceDN w:val="0"/>
              <w:adjustRightInd w:val="0"/>
              <w:snapToGrid w:val="0"/>
              <w:ind w:left="317" w:hanging="360"/>
              <w:rPr>
                <w:rFonts w:eastAsia="KaiTi"/>
                <w:kern w:val="22"/>
                <w:sz w:val="20"/>
                <w:szCs w:val="20"/>
              </w:rPr>
            </w:pPr>
            <w:r w:rsidRPr="00621115">
              <w:rPr>
                <w:rFonts w:eastAsia="KaiTi"/>
                <w:kern w:val="22"/>
                <w:sz w:val="20"/>
                <w:szCs w:val="20"/>
                <w:lang w:eastAsia="zh-CN"/>
              </w:rPr>
              <w:t>指标框架</w:t>
            </w:r>
          </w:p>
        </w:tc>
        <w:tc>
          <w:tcPr>
            <w:tcW w:w="21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220DA2" w14:textId="2D2246B4" w:rsidR="008050E8" w:rsidRPr="00621115" w:rsidRDefault="00DB7246" w:rsidP="002B4B92">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621115">
              <w:rPr>
                <w:rFonts w:eastAsia="KaiTi"/>
                <w:kern w:val="22"/>
                <w:sz w:val="20"/>
                <w:szCs w:val="20"/>
                <w:lang w:eastAsia="zh-CN"/>
              </w:rPr>
              <w:t>参考点</w:t>
            </w:r>
            <w:r w:rsidR="008050E8" w:rsidRPr="00621115">
              <w:rPr>
                <w:rFonts w:eastAsia="KaiTi"/>
                <w:kern w:val="22"/>
                <w:sz w:val="20"/>
                <w:szCs w:val="20"/>
                <w:lang w:eastAsia="zh-CN"/>
              </w:rPr>
              <w:t xml:space="preserve"> </w:t>
            </w:r>
            <w:r w:rsidR="008050E8" w:rsidRPr="00621115">
              <w:rPr>
                <w:rFonts w:eastAsia="KaiTi"/>
                <w:kern w:val="22"/>
                <w:sz w:val="20"/>
                <w:szCs w:val="20"/>
                <w:lang w:eastAsia="zh-CN"/>
              </w:rPr>
              <w:br/>
            </w:r>
            <w:r w:rsidR="00B57DCB">
              <w:rPr>
                <w:rFonts w:eastAsia="KaiTi"/>
                <w:kern w:val="22"/>
                <w:sz w:val="20"/>
                <w:szCs w:val="20"/>
                <w:lang w:eastAsia="zh-CN"/>
              </w:rPr>
              <w:t>(</w:t>
            </w:r>
            <w:r w:rsidR="001F32F8" w:rsidRPr="00621115">
              <w:rPr>
                <w:rFonts w:eastAsia="KaiTi"/>
                <w:kern w:val="22"/>
                <w:sz w:val="20"/>
                <w:szCs w:val="20"/>
                <w:lang w:eastAsia="zh-CN"/>
              </w:rPr>
              <w:t>截至</w:t>
            </w:r>
            <w:r w:rsidR="001F32F8" w:rsidRPr="00621115">
              <w:rPr>
                <w:rFonts w:eastAsia="KaiTi"/>
                <w:kern w:val="22"/>
                <w:sz w:val="20"/>
                <w:szCs w:val="20"/>
                <w:lang w:eastAsia="zh-CN"/>
              </w:rPr>
              <w:t>2018</w:t>
            </w:r>
            <w:r w:rsidR="001F32F8" w:rsidRPr="00621115">
              <w:rPr>
                <w:rFonts w:eastAsia="KaiTi"/>
                <w:kern w:val="22"/>
                <w:sz w:val="20"/>
                <w:szCs w:val="20"/>
                <w:lang w:eastAsia="zh-CN"/>
              </w:rPr>
              <w:t>年</w:t>
            </w:r>
            <w:r w:rsidR="001F32F8" w:rsidRPr="00621115">
              <w:rPr>
                <w:rFonts w:eastAsia="KaiTi"/>
                <w:kern w:val="22"/>
                <w:sz w:val="20"/>
                <w:szCs w:val="20"/>
                <w:lang w:eastAsia="zh-CN"/>
              </w:rPr>
              <w:t>2</w:t>
            </w:r>
            <w:r w:rsidR="001F32F8" w:rsidRPr="00621115">
              <w:rPr>
                <w:rFonts w:eastAsia="KaiTi"/>
                <w:kern w:val="22"/>
                <w:sz w:val="20"/>
                <w:szCs w:val="20"/>
                <w:lang w:eastAsia="zh-CN"/>
              </w:rPr>
              <w:t>月</w:t>
            </w:r>
            <w:r w:rsidR="001F32F8" w:rsidRPr="00621115">
              <w:rPr>
                <w:rFonts w:eastAsia="KaiTi"/>
                <w:kern w:val="22"/>
                <w:sz w:val="20"/>
                <w:szCs w:val="20"/>
                <w:lang w:eastAsia="zh-CN"/>
              </w:rPr>
              <w:t>22</w:t>
            </w:r>
            <w:r w:rsidR="001F32F8" w:rsidRPr="00621115">
              <w:rPr>
                <w:rFonts w:eastAsia="KaiTi"/>
                <w:kern w:val="22"/>
                <w:sz w:val="20"/>
                <w:szCs w:val="20"/>
                <w:lang w:eastAsia="zh-CN"/>
              </w:rPr>
              <w:t>日</w:t>
            </w:r>
            <w:r w:rsidR="00B57DCB">
              <w:rPr>
                <w:rFonts w:eastAsia="KaiTi"/>
                <w:kern w:val="22"/>
                <w:sz w:val="20"/>
                <w:szCs w:val="20"/>
                <w:lang w:eastAsia="zh-CN"/>
              </w:rPr>
              <w:t>)</w:t>
            </w:r>
          </w:p>
        </w:tc>
        <w:tc>
          <w:tcPr>
            <w:tcW w:w="1418" w:type="dxa"/>
            <w:tcBorders>
              <w:top w:val="single" w:sz="4" w:space="0" w:color="auto"/>
              <w:left w:val="single" w:sz="4" w:space="0" w:color="auto"/>
              <w:bottom w:val="single" w:sz="4" w:space="0" w:color="auto"/>
              <w:right w:val="single" w:sz="4" w:space="0" w:color="auto"/>
            </w:tcBorders>
            <w:vAlign w:val="bottom"/>
          </w:tcPr>
          <w:p w14:paraId="6271AADC" w14:textId="73517AAB" w:rsidR="008050E8" w:rsidRPr="00621115" w:rsidRDefault="001637BC" w:rsidP="002B4B92">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8050E8" w:rsidRPr="00862E45" w14:paraId="42452158" w14:textId="77777777" w:rsidTr="006952CF">
        <w:trPr>
          <w:cantSplit/>
        </w:trPr>
        <w:tc>
          <w:tcPr>
            <w:tcW w:w="537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516A02E" w14:textId="567C8860" w:rsidR="008050E8" w:rsidRPr="00862E45" w:rsidRDefault="005A42CF"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862E45">
              <w:rPr>
                <w:rFonts w:eastAsia="SimSun"/>
                <w:kern w:val="22"/>
                <w:sz w:val="20"/>
                <w:szCs w:val="20"/>
                <w:lang w:eastAsia="zh-CN"/>
              </w:rPr>
              <w:t>制定的</w:t>
            </w:r>
            <w:r w:rsidR="00701355" w:rsidRPr="00862E45">
              <w:rPr>
                <w:rFonts w:eastAsia="SimSun"/>
                <w:kern w:val="22"/>
                <w:sz w:val="20"/>
                <w:szCs w:val="20"/>
                <w:lang w:eastAsia="zh-CN"/>
              </w:rPr>
              <w:t>示范合同条款数目</w:t>
            </w:r>
            <w:r w:rsidR="008050E8" w:rsidRPr="00862E45">
              <w:rPr>
                <w:rFonts w:eastAsia="SimSun"/>
                <w:kern w:val="22"/>
                <w:sz w:val="20"/>
                <w:szCs w:val="20"/>
                <w:lang w:eastAsia="zh-CN"/>
              </w:rPr>
              <w:t xml:space="preserve"> </w:t>
            </w:r>
            <w:r w:rsidR="00B57DCB">
              <w:rPr>
                <w:rFonts w:eastAsia="SimSun"/>
                <w:kern w:val="22"/>
                <w:sz w:val="20"/>
                <w:szCs w:val="20"/>
                <w:lang w:eastAsia="zh-CN"/>
              </w:rPr>
              <w:t>(</w:t>
            </w:r>
            <w:r w:rsidR="00862E45" w:rsidRPr="00862E45">
              <w:rPr>
                <w:rFonts w:eastAsia="KaiTi" w:hint="eastAsia"/>
                <w:kern w:val="22"/>
                <w:sz w:val="20"/>
                <w:szCs w:val="20"/>
                <w:lang w:eastAsia="zh-CN"/>
              </w:rPr>
              <w:t>方法变化</w:t>
            </w:r>
            <w:r w:rsidR="00B57DCB">
              <w:rPr>
                <w:rFonts w:eastAsia="SimSun"/>
                <w:kern w:val="22"/>
                <w:sz w:val="20"/>
                <w:szCs w:val="20"/>
                <w:lang w:eastAsia="zh-CN"/>
              </w:rPr>
              <w:t>)</w:t>
            </w:r>
          </w:p>
        </w:tc>
        <w:tc>
          <w:tcPr>
            <w:tcW w:w="21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00BF554" w14:textId="77777777" w:rsidR="008050E8" w:rsidRPr="00862E45" w:rsidRDefault="008050E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862E45">
              <w:rPr>
                <w:rFonts w:eastAsia="SimSun"/>
                <w:kern w:val="22"/>
                <w:sz w:val="20"/>
                <w:szCs w:val="20"/>
              </w:rPr>
              <w:t>29</w:t>
            </w:r>
          </w:p>
        </w:tc>
        <w:tc>
          <w:tcPr>
            <w:tcW w:w="1418" w:type="dxa"/>
            <w:tcBorders>
              <w:top w:val="single" w:sz="4" w:space="0" w:color="auto"/>
              <w:left w:val="single" w:sz="4" w:space="0" w:color="auto"/>
              <w:bottom w:val="single" w:sz="4" w:space="0" w:color="auto"/>
              <w:right w:val="single" w:sz="4" w:space="0" w:color="auto"/>
            </w:tcBorders>
            <w:vAlign w:val="bottom"/>
          </w:tcPr>
          <w:p w14:paraId="45CF7194" w14:textId="77777777" w:rsidR="008050E8" w:rsidRPr="00862E45" w:rsidRDefault="008050E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862E45">
              <w:rPr>
                <w:rFonts w:eastAsia="SimSun"/>
                <w:kern w:val="22"/>
                <w:sz w:val="20"/>
                <w:szCs w:val="20"/>
              </w:rPr>
              <w:t>12</w:t>
            </w:r>
          </w:p>
        </w:tc>
      </w:tr>
      <w:tr w:rsidR="008050E8" w:rsidRPr="00862E45" w14:paraId="55B662EA" w14:textId="77777777" w:rsidTr="006952CF">
        <w:trPr>
          <w:cantSplit/>
        </w:trPr>
        <w:tc>
          <w:tcPr>
            <w:tcW w:w="537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11CF9FE" w14:textId="51C19405" w:rsidR="008050E8" w:rsidRPr="00862E45" w:rsidRDefault="00D2218C"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862E45">
              <w:rPr>
                <w:rFonts w:eastAsia="SimSun"/>
                <w:kern w:val="22"/>
                <w:sz w:val="20"/>
                <w:szCs w:val="20"/>
                <w:lang w:eastAsia="zh-CN"/>
              </w:rPr>
              <w:t>制定的行为守则、准则、最佳做法和标准数目</w:t>
            </w:r>
            <w:r w:rsidR="008050E8" w:rsidRPr="00862E45">
              <w:rPr>
                <w:rFonts w:eastAsia="SimSun"/>
                <w:kern w:val="22"/>
                <w:sz w:val="20"/>
                <w:szCs w:val="20"/>
                <w:lang w:eastAsia="zh-CN"/>
              </w:rPr>
              <w:t xml:space="preserve"> </w:t>
            </w:r>
            <w:r w:rsidR="00B57DCB">
              <w:rPr>
                <w:rFonts w:eastAsia="SimSun"/>
                <w:kern w:val="22"/>
                <w:sz w:val="20"/>
                <w:szCs w:val="20"/>
                <w:lang w:eastAsia="zh-CN"/>
              </w:rPr>
              <w:t>(</w:t>
            </w:r>
            <w:r w:rsidR="00862E45" w:rsidRPr="00862E45">
              <w:rPr>
                <w:rFonts w:eastAsia="KaiTi" w:hint="eastAsia"/>
                <w:kern w:val="22"/>
                <w:sz w:val="20"/>
                <w:szCs w:val="20"/>
                <w:lang w:eastAsia="zh-CN"/>
              </w:rPr>
              <w:t>方法变化</w:t>
            </w:r>
            <w:r w:rsidR="00B57DCB">
              <w:rPr>
                <w:rFonts w:eastAsia="SimSun"/>
                <w:kern w:val="22"/>
                <w:sz w:val="20"/>
                <w:szCs w:val="20"/>
                <w:lang w:eastAsia="zh-CN"/>
              </w:rPr>
              <w:t>)</w:t>
            </w:r>
          </w:p>
        </w:tc>
        <w:tc>
          <w:tcPr>
            <w:tcW w:w="21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7FAF7AFB" w14:textId="77777777" w:rsidR="008050E8" w:rsidRPr="00862E45" w:rsidRDefault="008050E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862E45">
              <w:rPr>
                <w:rFonts w:eastAsia="SimSun"/>
                <w:kern w:val="22"/>
                <w:sz w:val="20"/>
                <w:szCs w:val="20"/>
              </w:rPr>
              <w:t>33</w:t>
            </w:r>
          </w:p>
        </w:tc>
        <w:tc>
          <w:tcPr>
            <w:tcW w:w="1418" w:type="dxa"/>
            <w:tcBorders>
              <w:top w:val="single" w:sz="4" w:space="0" w:color="auto"/>
              <w:left w:val="single" w:sz="4" w:space="0" w:color="auto"/>
              <w:bottom w:val="single" w:sz="4" w:space="0" w:color="auto"/>
              <w:right w:val="single" w:sz="4" w:space="0" w:color="auto"/>
            </w:tcBorders>
            <w:vAlign w:val="bottom"/>
          </w:tcPr>
          <w:p w14:paraId="0A0DFD2D" w14:textId="77777777" w:rsidR="008050E8" w:rsidRPr="00862E45" w:rsidRDefault="008050E8"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862E45">
              <w:rPr>
                <w:rFonts w:eastAsia="SimSun"/>
                <w:kern w:val="22"/>
                <w:sz w:val="20"/>
                <w:szCs w:val="20"/>
              </w:rPr>
              <w:t>29</w:t>
            </w:r>
          </w:p>
        </w:tc>
      </w:tr>
      <w:tr w:rsidR="008050E8" w:rsidRPr="00862E45" w14:paraId="507A35CF" w14:textId="77777777" w:rsidTr="006952CF">
        <w:trPr>
          <w:cantSplit/>
        </w:trPr>
        <w:tc>
          <w:tcPr>
            <w:tcW w:w="537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50FD945B" w14:textId="58F1714F" w:rsidR="008050E8" w:rsidRPr="00862E45" w:rsidRDefault="00FC643A" w:rsidP="008A3A76">
            <w:pPr>
              <w:suppressLineNumbers/>
              <w:suppressAutoHyphens/>
              <w:kinsoku w:val="0"/>
              <w:overflowPunct w:val="0"/>
              <w:autoSpaceDE w:val="0"/>
              <w:autoSpaceDN w:val="0"/>
              <w:adjustRightInd w:val="0"/>
              <w:snapToGrid w:val="0"/>
              <w:rPr>
                <w:rFonts w:eastAsia="SimSun"/>
                <w:kern w:val="22"/>
                <w:sz w:val="20"/>
                <w:szCs w:val="20"/>
                <w:lang w:eastAsia="zh-CN"/>
              </w:rPr>
            </w:pPr>
            <w:r w:rsidRPr="00862E45">
              <w:rPr>
                <w:rFonts w:eastAsia="SimSun"/>
                <w:kern w:val="22"/>
                <w:sz w:val="20"/>
                <w:szCs w:val="20"/>
                <w:lang w:eastAsia="zh-CN"/>
              </w:rPr>
              <w:t>在获取和惠益分享信息交换所</w:t>
            </w:r>
            <w:r w:rsidR="00ED329B" w:rsidRPr="00862E45">
              <w:rPr>
                <w:rFonts w:eastAsia="SimSun"/>
                <w:kern w:val="22"/>
                <w:sz w:val="20"/>
                <w:szCs w:val="20"/>
                <w:lang w:eastAsia="zh-CN"/>
              </w:rPr>
              <w:t>作为参考记录</w:t>
            </w:r>
            <w:r w:rsidRPr="00862E45">
              <w:rPr>
                <w:rFonts w:eastAsia="SimSun"/>
                <w:kern w:val="22"/>
                <w:sz w:val="20"/>
                <w:szCs w:val="20"/>
                <w:lang w:eastAsia="zh-CN"/>
              </w:rPr>
              <w:t>发布的示范合同条款数目和百分比</w:t>
            </w:r>
            <w:r w:rsidR="008050E8" w:rsidRPr="00862E45">
              <w:rPr>
                <w:rFonts w:eastAsia="SimSun"/>
                <w:kern w:val="22"/>
                <w:sz w:val="20"/>
                <w:szCs w:val="20"/>
                <w:vertAlign w:val="superscript"/>
                <w:lang w:eastAsia="zh-CN"/>
              </w:rPr>
              <w:t>a</w:t>
            </w:r>
            <w:r w:rsidR="008050E8" w:rsidRPr="00862E45">
              <w:rPr>
                <w:rFonts w:eastAsia="SimSun"/>
                <w:kern w:val="22"/>
                <w:sz w:val="20"/>
                <w:szCs w:val="20"/>
                <w:lang w:eastAsia="zh-CN"/>
              </w:rPr>
              <w:t xml:space="preserve"> </w:t>
            </w:r>
            <w:r w:rsidR="00B57DCB">
              <w:rPr>
                <w:rFonts w:eastAsia="SimSun"/>
                <w:kern w:val="22"/>
                <w:sz w:val="20"/>
                <w:szCs w:val="20"/>
                <w:lang w:eastAsia="zh-CN"/>
              </w:rPr>
              <w:t>(</w:t>
            </w:r>
            <w:r w:rsidR="00862E45" w:rsidRPr="00862E45">
              <w:rPr>
                <w:rFonts w:eastAsia="KaiTi" w:hint="eastAsia"/>
                <w:kern w:val="22"/>
                <w:sz w:val="20"/>
                <w:szCs w:val="20"/>
                <w:lang w:eastAsia="zh-CN"/>
              </w:rPr>
              <w:t>方法变化</w:t>
            </w:r>
            <w:r w:rsidR="00B57DCB">
              <w:rPr>
                <w:rFonts w:eastAsia="SimSun"/>
                <w:kern w:val="22"/>
                <w:sz w:val="20"/>
                <w:szCs w:val="20"/>
                <w:lang w:eastAsia="zh-CN"/>
              </w:rPr>
              <w:t>)</w:t>
            </w:r>
          </w:p>
        </w:tc>
        <w:tc>
          <w:tcPr>
            <w:tcW w:w="21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B314FBC" w14:textId="1DB8B822" w:rsidR="008050E8" w:rsidRPr="00862E45" w:rsidRDefault="008050E8" w:rsidP="002B4B92">
            <w:pPr>
              <w:jc w:val="right"/>
              <w:rPr>
                <w:rFonts w:eastAsia="SimSun"/>
                <w:sz w:val="20"/>
                <w:szCs w:val="20"/>
              </w:rPr>
            </w:pPr>
            <w:r w:rsidRPr="00862E45">
              <w:rPr>
                <w:rFonts w:eastAsia="SimSun"/>
                <w:sz w:val="20"/>
                <w:szCs w:val="20"/>
              </w:rPr>
              <w:t xml:space="preserve">17 </w:t>
            </w:r>
            <w:r w:rsidR="00B57DCB">
              <w:rPr>
                <w:rFonts w:eastAsia="SimSun"/>
                <w:sz w:val="20"/>
                <w:szCs w:val="20"/>
              </w:rPr>
              <w:t>(</w:t>
            </w:r>
            <w:r w:rsidRPr="00862E45">
              <w:rPr>
                <w:rFonts w:eastAsia="SimSun"/>
                <w:sz w:val="20"/>
                <w:szCs w:val="20"/>
              </w:rPr>
              <w:t>59</w:t>
            </w:r>
            <w:r w:rsidR="002941E8" w:rsidRPr="00862E45">
              <w:rPr>
                <w:rFonts w:eastAsia="SimSun"/>
                <w:sz w:val="20"/>
                <w:szCs w:val="20"/>
                <w:lang w:eastAsia="zh-CN"/>
              </w:rPr>
              <w:t>%</w:t>
            </w:r>
            <w:r w:rsidR="00B57DCB">
              <w:rPr>
                <w:rFonts w:eastAsia="SimSun"/>
                <w:sz w:val="20"/>
                <w:szCs w:val="20"/>
              </w:rPr>
              <w:t>)</w:t>
            </w:r>
          </w:p>
        </w:tc>
        <w:tc>
          <w:tcPr>
            <w:tcW w:w="1418" w:type="dxa"/>
            <w:tcBorders>
              <w:top w:val="single" w:sz="4" w:space="0" w:color="auto"/>
              <w:left w:val="single" w:sz="4" w:space="0" w:color="auto"/>
              <w:bottom w:val="single" w:sz="4" w:space="0" w:color="auto"/>
              <w:right w:val="single" w:sz="4" w:space="0" w:color="auto"/>
            </w:tcBorders>
            <w:vAlign w:val="bottom"/>
          </w:tcPr>
          <w:p w14:paraId="1DCCAF9F" w14:textId="16E73CAD" w:rsidR="008050E8" w:rsidRPr="00862E45" w:rsidRDefault="008050E8" w:rsidP="002B4B92">
            <w:pPr>
              <w:jc w:val="right"/>
              <w:rPr>
                <w:rFonts w:eastAsia="SimSun"/>
                <w:sz w:val="20"/>
                <w:szCs w:val="20"/>
              </w:rPr>
            </w:pPr>
            <w:r w:rsidRPr="00862E45">
              <w:rPr>
                <w:rFonts w:eastAsia="SimSun"/>
                <w:sz w:val="20"/>
                <w:szCs w:val="20"/>
              </w:rPr>
              <w:t xml:space="preserve">12 </w:t>
            </w:r>
            <w:r w:rsidR="00B57DCB">
              <w:rPr>
                <w:rFonts w:eastAsia="SimSun"/>
                <w:sz w:val="20"/>
                <w:szCs w:val="20"/>
              </w:rPr>
              <w:t>(</w:t>
            </w:r>
            <w:r w:rsidRPr="00862E45">
              <w:rPr>
                <w:rFonts w:eastAsia="SimSun"/>
                <w:sz w:val="20"/>
                <w:szCs w:val="20"/>
              </w:rPr>
              <w:t>100</w:t>
            </w:r>
            <w:r w:rsidR="002941E8" w:rsidRPr="00862E45">
              <w:rPr>
                <w:rFonts w:eastAsia="SimSun"/>
                <w:sz w:val="20"/>
                <w:szCs w:val="20"/>
                <w:lang w:eastAsia="zh-CN"/>
              </w:rPr>
              <w:t>%</w:t>
            </w:r>
            <w:r w:rsidR="00B57DCB">
              <w:rPr>
                <w:rFonts w:eastAsia="SimSun"/>
                <w:sz w:val="20"/>
                <w:szCs w:val="20"/>
              </w:rPr>
              <w:t>)</w:t>
            </w:r>
          </w:p>
        </w:tc>
      </w:tr>
      <w:tr w:rsidR="008050E8" w:rsidRPr="00862E45" w14:paraId="19EABD3D" w14:textId="77777777" w:rsidTr="006952CF">
        <w:trPr>
          <w:cantSplit/>
        </w:trPr>
        <w:tc>
          <w:tcPr>
            <w:tcW w:w="537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B6F383D" w14:textId="718CFEE7" w:rsidR="008050E8" w:rsidRPr="00862E45" w:rsidRDefault="00E91BA4" w:rsidP="00C43F66">
            <w:pPr>
              <w:suppressLineNumbers/>
              <w:suppressAutoHyphens/>
              <w:kinsoku w:val="0"/>
              <w:overflowPunct w:val="0"/>
              <w:autoSpaceDE w:val="0"/>
              <w:autoSpaceDN w:val="0"/>
              <w:adjustRightInd w:val="0"/>
              <w:snapToGrid w:val="0"/>
              <w:rPr>
                <w:rFonts w:eastAsia="SimSun"/>
                <w:kern w:val="22"/>
                <w:sz w:val="20"/>
                <w:szCs w:val="20"/>
                <w:lang w:eastAsia="zh-CN"/>
              </w:rPr>
            </w:pPr>
            <w:r w:rsidRPr="00862E45">
              <w:rPr>
                <w:rFonts w:eastAsia="SimSun"/>
                <w:kern w:val="22"/>
                <w:sz w:val="20"/>
                <w:szCs w:val="20"/>
                <w:lang w:eastAsia="zh-CN"/>
              </w:rPr>
              <w:t>在获取和惠益分享信息交换所</w:t>
            </w:r>
            <w:r w:rsidR="00E9228E" w:rsidRPr="00862E45">
              <w:rPr>
                <w:rFonts w:eastAsia="SimSun"/>
                <w:kern w:val="22"/>
                <w:sz w:val="20"/>
                <w:szCs w:val="20"/>
                <w:lang w:eastAsia="zh-CN"/>
              </w:rPr>
              <w:t>作为参考记录</w:t>
            </w:r>
            <w:r w:rsidRPr="00862E45">
              <w:rPr>
                <w:rFonts w:eastAsia="SimSun"/>
                <w:kern w:val="22"/>
                <w:sz w:val="20"/>
                <w:szCs w:val="20"/>
                <w:lang w:eastAsia="zh-CN"/>
              </w:rPr>
              <w:t>发布的行为守则、准则、最佳做法和标准数目和百分比</w:t>
            </w:r>
            <w:r w:rsidR="008050E8" w:rsidRPr="00862E45">
              <w:rPr>
                <w:rFonts w:eastAsia="SimSun"/>
                <w:kern w:val="22"/>
                <w:sz w:val="20"/>
                <w:szCs w:val="20"/>
                <w:vertAlign w:val="superscript"/>
                <w:lang w:eastAsia="zh-CN"/>
              </w:rPr>
              <w:t>b</w:t>
            </w:r>
            <w:r w:rsidR="008050E8" w:rsidRPr="00862E45">
              <w:rPr>
                <w:rFonts w:eastAsia="SimSun"/>
                <w:kern w:val="22"/>
                <w:sz w:val="20"/>
                <w:szCs w:val="20"/>
                <w:lang w:eastAsia="zh-CN"/>
              </w:rPr>
              <w:t xml:space="preserve"> </w:t>
            </w:r>
            <w:r w:rsidR="00B57DCB">
              <w:rPr>
                <w:rFonts w:eastAsia="SimSun"/>
                <w:kern w:val="22"/>
                <w:sz w:val="20"/>
                <w:szCs w:val="20"/>
                <w:lang w:eastAsia="zh-CN"/>
              </w:rPr>
              <w:t>(</w:t>
            </w:r>
            <w:r w:rsidR="00862E45" w:rsidRPr="00C662E0">
              <w:rPr>
                <w:rFonts w:eastAsia="KaiTi" w:hint="eastAsia"/>
                <w:kern w:val="22"/>
                <w:sz w:val="20"/>
                <w:szCs w:val="20"/>
                <w:lang w:eastAsia="zh-CN"/>
              </w:rPr>
              <w:t>方法变化</w:t>
            </w:r>
            <w:r w:rsidR="00B57DCB">
              <w:rPr>
                <w:rFonts w:eastAsia="SimSun"/>
                <w:kern w:val="22"/>
                <w:sz w:val="20"/>
                <w:szCs w:val="20"/>
                <w:lang w:eastAsia="zh-CN"/>
              </w:rPr>
              <w:t>)</w:t>
            </w:r>
          </w:p>
        </w:tc>
        <w:tc>
          <w:tcPr>
            <w:tcW w:w="2140"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4CD6788" w14:textId="208C5DD0" w:rsidR="008050E8" w:rsidRPr="00862E45" w:rsidRDefault="008050E8" w:rsidP="002B4B92">
            <w:pPr>
              <w:jc w:val="right"/>
              <w:rPr>
                <w:rFonts w:eastAsia="SimSun"/>
                <w:sz w:val="20"/>
                <w:szCs w:val="20"/>
              </w:rPr>
            </w:pPr>
            <w:r w:rsidRPr="00862E45">
              <w:rPr>
                <w:rFonts w:eastAsia="SimSun"/>
                <w:sz w:val="20"/>
                <w:szCs w:val="20"/>
              </w:rPr>
              <w:t xml:space="preserve">25 </w:t>
            </w:r>
            <w:r w:rsidR="00B57DCB">
              <w:rPr>
                <w:rFonts w:eastAsia="SimSun"/>
                <w:sz w:val="20"/>
                <w:szCs w:val="20"/>
              </w:rPr>
              <w:t>(</w:t>
            </w:r>
            <w:r w:rsidRPr="00862E45">
              <w:rPr>
                <w:rFonts w:eastAsia="SimSun"/>
                <w:sz w:val="20"/>
                <w:szCs w:val="20"/>
              </w:rPr>
              <w:t>75</w:t>
            </w:r>
            <w:r w:rsidR="002941E8" w:rsidRPr="00862E45">
              <w:rPr>
                <w:rFonts w:eastAsia="SimSun"/>
                <w:sz w:val="20"/>
                <w:szCs w:val="20"/>
                <w:lang w:eastAsia="zh-CN"/>
              </w:rPr>
              <w:t>%</w:t>
            </w:r>
            <w:r w:rsidR="00B57DCB">
              <w:rPr>
                <w:rFonts w:eastAsia="SimSun"/>
                <w:sz w:val="20"/>
                <w:szCs w:val="20"/>
              </w:rPr>
              <w:t>)</w:t>
            </w:r>
          </w:p>
        </w:tc>
        <w:tc>
          <w:tcPr>
            <w:tcW w:w="1418" w:type="dxa"/>
            <w:vAlign w:val="bottom"/>
          </w:tcPr>
          <w:p w14:paraId="0709B17D" w14:textId="12ED0BA8" w:rsidR="008050E8" w:rsidRPr="00862E45" w:rsidRDefault="008050E8" w:rsidP="002B4B92">
            <w:pPr>
              <w:jc w:val="right"/>
              <w:rPr>
                <w:rFonts w:eastAsia="SimSun"/>
                <w:sz w:val="20"/>
                <w:szCs w:val="20"/>
              </w:rPr>
            </w:pPr>
            <w:r w:rsidRPr="00862E45">
              <w:rPr>
                <w:rFonts w:eastAsia="SimSun"/>
                <w:sz w:val="20"/>
                <w:szCs w:val="20"/>
              </w:rPr>
              <w:t xml:space="preserve">29 </w:t>
            </w:r>
            <w:r w:rsidR="00B57DCB">
              <w:rPr>
                <w:rFonts w:eastAsia="SimSun"/>
                <w:sz w:val="20"/>
                <w:szCs w:val="20"/>
              </w:rPr>
              <w:t>(</w:t>
            </w:r>
            <w:r w:rsidRPr="00862E45">
              <w:rPr>
                <w:rFonts w:eastAsia="SimSun"/>
                <w:sz w:val="20"/>
                <w:szCs w:val="20"/>
              </w:rPr>
              <w:t>100</w:t>
            </w:r>
            <w:r w:rsidR="002941E8" w:rsidRPr="00862E45">
              <w:rPr>
                <w:rFonts w:eastAsia="SimSun"/>
                <w:sz w:val="20"/>
                <w:szCs w:val="20"/>
                <w:lang w:eastAsia="zh-CN"/>
              </w:rPr>
              <w:t>%</w:t>
            </w:r>
            <w:r w:rsidR="00B57DCB">
              <w:rPr>
                <w:rFonts w:eastAsia="SimSun"/>
                <w:sz w:val="20"/>
                <w:szCs w:val="20"/>
              </w:rPr>
              <w:t>)</w:t>
            </w:r>
          </w:p>
        </w:tc>
      </w:tr>
    </w:tbl>
    <w:p w14:paraId="5D6A82CF" w14:textId="39DC0CFB" w:rsidR="008050E8" w:rsidRPr="00C662E0" w:rsidRDefault="008050E8" w:rsidP="002C5F3E">
      <w:pPr>
        <w:spacing w:before="60"/>
        <w:ind w:left="850" w:hanging="288"/>
        <w:rPr>
          <w:bCs/>
          <w:sz w:val="16"/>
          <w:szCs w:val="16"/>
          <w:lang w:eastAsia="zh-CN"/>
        </w:rPr>
      </w:pPr>
      <w:r w:rsidRPr="00C662E0">
        <w:rPr>
          <w:bCs/>
          <w:i/>
          <w:iCs/>
          <w:sz w:val="16"/>
          <w:szCs w:val="16"/>
          <w:vertAlign w:val="superscript"/>
          <w:lang w:eastAsia="zh-CN"/>
        </w:rPr>
        <w:t>a</w:t>
      </w:r>
      <w:r w:rsidRPr="00C662E0">
        <w:rPr>
          <w:b/>
          <w:sz w:val="16"/>
          <w:szCs w:val="16"/>
          <w:lang w:eastAsia="zh-CN"/>
        </w:rPr>
        <w:tab/>
      </w:r>
      <w:r w:rsidR="00263190" w:rsidRPr="00C662E0">
        <w:rPr>
          <w:rFonts w:ascii="SimSun" w:eastAsia="SimSun" w:hAnsi="SimSun" w:cs="SimSun" w:hint="eastAsia"/>
          <w:bCs/>
          <w:sz w:val="16"/>
          <w:szCs w:val="16"/>
          <w:lang w:eastAsia="zh-CN"/>
        </w:rPr>
        <w:t>对</w:t>
      </w:r>
      <w:r w:rsidR="00330591" w:rsidRPr="00C662E0">
        <w:rPr>
          <w:rFonts w:ascii="SimSun" w:eastAsia="SimSun" w:hAnsi="SimSun" w:cs="SimSun" w:hint="eastAsia"/>
          <w:bCs/>
          <w:sz w:val="16"/>
          <w:szCs w:val="16"/>
          <w:lang w:eastAsia="zh-CN"/>
        </w:rPr>
        <w:t>本</w:t>
      </w:r>
      <w:r w:rsidR="00263190" w:rsidRPr="00C662E0">
        <w:rPr>
          <w:rFonts w:ascii="SimSun" w:eastAsia="SimSun" w:hAnsi="SimSun" w:cs="SimSun" w:hint="eastAsia"/>
          <w:bCs/>
          <w:sz w:val="16"/>
          <w:szCs w:val="16"/>
          <w:lang w:eastAsia="zh-CN"/>
        </w:rPr>
        <w:t>指标进行了修改，以澄清</w:t>
      </w:r>
      <w:r w:rsidR="00493FD0">
        <w:rPr>
          <w:rFonts w:ascii="SimSun" w:eastAsia="SimSun" w:hAnsi="SimSun" w:cs="SimSun" w:hint="eastAsia"/>
          <w:bCs/>
          <w:sz w:val="16"/>
          <w:szCs w:val="16"/>
          <w:lang w:eastAsia="zh-CN"/>
        </w:rPr>
        <w:t>它</w:t>
      </w:r>
      <w:r w:rsidR="00263190" w:rsidRPr="00C662E0">
        <w:rPr>
          <w:rFonts w:ascii="SimSun" w:eastAsia="SimSun" w:hAnsi="SimSun" w:cs="SimSun" w:hint="eastAsia"/>
          <w:bCs/>
          <w:sz w:val="16"/>
          <w:szCs w:val="16"/>
          <w:lang w:eastAsia="zh-CN"/>
        </w:rPr>
        <w:t>仅衡量作为参考记录提交的示范合同条款，不包括缔约方作为国家记录提交</w:t>
      </w:r>
      <w:r w:rsidR="00AC6810">
        <w:rPr>
          <w:rFonts w:ascii="SimSun" w:eastAsia="SimSun" w:hAnsi="SimSun" w:cs="SimSun" w:hint="eastAsia"/>
          <w:bCs/>
          <w:sz w:val="16"/>
          <w:szCs w:val="16"/>
          <w:lang w:eastAsia="zh-CN"/>
        </w:rPr>
        <w:t>的、</w:t>
      </w:r>
      <w:r w:rsidR="00263190" w:rsidRPr="00C662E0">
        <w:rPr>
          <w:rFonts w:ascii="SimSun" w:eastAsia="SimSun" w:hAnsi="SimSun" w:cs="SimSun" w:hint="eastAsia"/>
          <w:bCs/>
          <w:sz w:val="16"/>
          <w:szCs w:val="16"/>
          <w:lang w:eastAsia="zh-CN"/>
        </w:rPr>
        <w:t>构成国家获取和惠益分享框架一部分的条款。</w:t>
      </w:r>
    </w:p>
    <w:p w14:paraId="10670AF2" w14:textId="47C242AA" w:rsidR="00E3194D" w:rsidRDefault="008050E8" w:rsidP="002C5F3E">
      <w:pPr>
        <w:spacing w:before="60"/>
        <w:ind w:left="850" w:hanging="288"/>
        <w:rPr>
          <w:rFonts w:ascii="SimSun" w:eastAsia="SimSun" w:hAnsi="SimSun" w:cs="SimSun"/>
          <w:bCs/>
          <w:sz w:val="18"/>
          <w:szCs w:val="18"/>
          <w:lang w:eastAsia="zh-CN"/>
        </w:rPr>
      </w:pPr>
      <w:r w:rsidRPr="00C662E0">
        <w:rPr>
          <w:bCs/>
          <w:i/>
          <w:iCs/>
          <w:sz w:val="16"/>
          <w:szCs w:val="16"/>
          <w:vertAlign w:val="superscript"/>
          <w:lang w:eastAsia="zh-CN"/>
        </w:rPr>
        <w:t>b</w:t>
      </w:r>
      <w:r w:rsidRPr="00C662E0">
        <w:rPr>
          <w:bCs/>
          <w:sz w:val="16"/>
          <w:szCs w:val="16"/>
          <w:lang w:eastAsia="zh-CN"/>
        </w:rPr>
        <w:tab/>
      </w:r>
      <w:r w:rsidR="00E3194D" w:rsidRPr="00C662E0">
        <w:rPr>
          <w:rFonts w:ascii="SimSun" w:eastAsia="SimSun" w:hAnsi="SimSun" w:cs="SimSun" w:hint="eastAsia"/>
          <w:bCs/>
          <w:sz w:val="16"/>
          <w:szCs w:val="16"/>
          <w:lang w:eastAsia="zh-CN"/>
        </w:rPr>
        <w:t>对</w:t>
      </w:r>
      <w:r w:rsidR="00330591" w:rsidRPr="00C662E0">
        <w:rPr>
          <w:rFonts w:ascii="SimSun" w:eastAsia="SimSun" w:hAnsi="SimSun" w:cs="SimSun" w:hint="eastAsia"/>
          <w:bCs/>
          <w:sz w:val="16"/>
          <w:szCs w:val="16"/>
          <w:lang w:eastAsia="zh-CN"/>
        </w:rPr>
        <w:t>本</w:t>
      </w:r>
      <w:r w:rsidR="00E3194D" w:rsidRPr="00C662E0">
        <w:rPr>
          <w:rFonts w:ascii="SimSun" w:eastAsia="SimSun" w:hAnsi="SimSun" w:cs="SimSun" w:hint="eastAsia"/>
          <w:bCs/>
          <w:sz w:val="16"/>
          <w:szCs w:val="16"/>
          <w:lang w:eastAsia="zh-CN"/>
        </w:rPr>
        <w:t>指标进行了修改，以澄清它仅衡量作为参考记录提供的行为守则、准则、最佳做法和标准，不包括缔约方作为国家记录提交的、构成国家获取和惠益分享框架一部分的准则或其他文件。</w:t>
      </w:r>
    </w:p>
    <w:p w14:paraId="51B3581B" w14:textId="29C3EB60" w:rsidR="00544D29" w:rsidRPr="00E3194D" w:rsidRDefault="00B57DCB" w:rsidP="00E3194D">
      <w:pPr>
        <w:spacing w:before="120" w:after="120"/>
        <w:ind w:left="490" w:hanging="490"/>
        <w:rPr>
          <w:rFonts w:eastAsia="SimSun"/>
          <w:b/>
          <w:bCs/>
          <w:caps/>
          <w:snapToGrid w:val="0"/>
          <w:lang w:eastAsia="zh-CN"/>
        </w:rPr>
      </w:pPr>
      <w:r>
        <w:rPr>
          <w:rFonts w:eastAsia="SimSun"/>
          <w:b/>
          <w:bCs/>
          <w:caps/>
          <w:snapToGrid w:val="0"/>
          <w:lang w:eastAsia="zh-CN"/>
        </w:rPr>
        <w:t>(</w:t>
      </w:r>
      <w:r w:rsidR="00544D29" w:rsidRPr="00E3194D">
        <w:rPr>
          <w:rFonts w:ascii="Times New Roman Bold" w:eastAsia="SimSun" w:hAnsi="Times New Roman Bold"/>
          <w:b/>
          <w:bCs/>
          <w:snapToGrid w:val="0"/>
          <w:lang w:eastAsia="zh-CN"/>
        </w:rPr>
        <w:t>b</w:t>
      </w:r>
      <w:r>
        <w:rPr>
          <w:rFonts w:eastAsia="SimSun"/>
          <w:b/>
          <w:bCs/>
          <w:caps/>
          <w:snapToGrid w:val="0"/>
          <w:lang w:eastAsia="zh-CN"/>
        </w:rPr>
        <w:t>)</w:t>
      </w:r>
      <w:r w:rsidR="00544D29" w:rsidRPr="00E3194D">
        <w:rPr>
          <w:rFonts w:eastAsia="SimSun"/>
          <w:b/>
          <w:bCs/>
          <w:caps/>
          <w:snapToGrid w:val="0"/>
          <w:lang w:eastAsia="zh-CN"/>
        </w:rPr>
        <w:tab/>
      </w:r>
      <w:r w:rsidR="00346A9E">
        <w:rPr>
          <w:rFonts w:eastAsia="SimSun" w:hint="eastAsia"/>
          <w:b/>
          <w:bCs/>
          <w:caps/>
          <w:snapToGrid w:val="0"/>
          <w:lang w:eastAsia="zh-CN"/>
        </w:rPr>
        <w:t>挑战、根源</w:t>
      </w:r>
      <w:r w:rsidR="00972C55">
        <w:rPr>
          <w:rFonts w:eastAsia="SimSun" w:hint="eastAsia"/>
          <w:b/>
          <w:bCs/>
          <w:caps/>
          <w:snapToGrid w:val="0"/>
          <w:lang w:eastAsia="zh-CN"/>
        </w:rPr>
        <w:t>和</w:t>
      </w:r>
      <w:r w:rsidR="00972C55" w:rsidRPr="00E3194D">
        <w:rPr>
          <w:rFonts w:eastAsia="SimSun"/>
          <w:b/>
          <w:bCs/>
          <w:caps/>
          <w:snapToGrid w:val="0"/>
          <w:lang w:eastAsia="zh-CN"/>
        </w:rPr>
        <w:t>加强利用示范合同条款、行为</w:t>
      </w:r>
      <w:r w:rsidR="00972C55">
        <w:rPr>
          <w:rFonts w:eastAsia="SimSun" w:hint="eastAsia"/>
          <w:b/>
          <w:bCs/>
          <w:caps/>
          <w:snapToGrid w:val="0"/>
          <w:lang w:eastAsia="zh-CN"/>
        </w:rPr>
        <w:t>守则</w:t>
      </w:r>
      <w:r w:rsidR="00972C55" w:rsidRPr="00E3194D">
        <w:rPr>
          <w:rFonts w:eastAsia="SimSun"/>
          <w:b/>
          <w:bCs/>
          <w:caps/>
          <w:snapToGrid w:val="0"/>
          <w:lang w:eastAsia="zh-CN"/>
        </w:rPr>
        <w:t>、准则、最佳做法</w:t>
      </w:r>
      <w:r w:rsidR="00972C55">
        <w:rPr>
          <w:rFonts w:eastAsia="SimSun" w:hint="eastAsia"/>
          <w:b/>
          <w:bCs/>
          <w:caps/>
          <w:snapToGrid w:val="0"/>
          <w:lang w:eastAsia="zh-CN"/>
        </w:rPr>
        <w:t>和标准</w:t>
      </w:r>
      <w:r w:rsidR="00544D29" w:rsidRPr="00E3194D">
        <w:rPr>
          <w:rFonts w:eastAsia="SimSun"/>
          <w:b/>
          <w:bCs/>
          <w:caps/>
          <w:snapToGrid w:val="0"/>
          <w:lang w:eastAsia="zh-CN"/>
        </w:rPr>
        <w:t>支持</w:t>
      </w:r>
      <w:r w:rsidR="003C21A1">
        <w:rPr>
          <w:rFonts w:eastAsia="SimSun" w:hint="eastAsia"/>
          <w:b/>
          <w:bCs/>
          <w:caps/>
          <w:snapToGrid w:val="0"/>
          <w:lang w:eastAsia="zh-CN"/>
        </w:rPr>
        <w:t>执行</w:t>
      </w:r>
      <w:r w:rsidR="00544D29" w:rsidRPr="00E3194D">
        <w:rPr>
          <w:rFonts w:eastAsia="SimSun"/>
          <w:b/>
          <w:bCs/>
          <w:caps/>
          <w:snapToGrid w:val="0"/>
          <w:lang w:eastAsia="zh-CN"/>
        </w:rPr>
        <w:t>《名古屋议定书》</w:t>
      </w:r>
      <w:r w:rsidR="00972C55">
        <w:rPr>
          <w:rFonts w:eastAsia="SimSun" w:hint="eastAsia"/>
          <w:b/>
          <w:bCs/>
          <w:caps/>
          <w:snapToGrid w:val="0"/>
          <w:lang w:eastAsia="zh-CN"/>
        </w:rPr>
        <w:t>的</w:t>
      </w:r>
      <w:r w:rsidR="007569D5" w:rsidRPr="00E3194D">
        <w:rPr>
          <w:rFonts w:eastAsia="SimSun"/>
          <w:b/>
          <w:bCs/>
          <w:caps/>
          <w:snapToGrid w:val="0"/>
          <w:lang w:eastAsia="zh-CN"/>
        </w:rPr>
        <w:t>可能途径</w:t>
      </w:r>
    </w:p>
    <w:p w14:paraId="6847EC55" w14:textId="3FC964C7" w:rsidR="00544D29" w:rsidRPr="00211F8B" w:rsidRDefault="00544D2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为了</w:t>
      </w:r>
      <w:r w:rsidR="002C524F">
        <w:rPr>
          <w:rFonts w:eastAsia="SimSun" w:hint="eastAsia"/>
          <w:caps/>
          <w:snapToGrid w:val="0"/>
          <w:lang w:eastAsia="zh-CN"/>
        </w:rPr>
        <w:t>帮助</w:t>
      </w:r>
      <w:r w:rsidRPr="00211F8B">
        <w:rPr>
          <w:rFonts w:eastAsia="SimSun"/>
          <w:caps/>
          <w:snapToGrid w:val="0"/>
          <w:lang w:eastAsia="zh-CN"/>
        </w:rPr>
        <w:t>使用者遵守</w:t>
      </w:r>
      <w:r w:rsidR="007A27FB">
        <w:rPr>
          <w:rFonts w:eastAsia="SimSun"/>
          <w:caps/>
          <w:snapToGrid w:val="0"/>
          <w:lang w:eastAsia="zh-CN"/>
        </w:rPr>
        <w:t>获取和惠益分享</w:t>
      </w:r>
      <w:r w:rsidRPr="00211F8B">
        <w:rPr>
          <w:rFonts w:eastAsia="SimSun"/>
          <w:caps/>
          <w:snapToGrid w:val="0"/>
          <w:lang w:eastAsia="zh-CN"/>
        </w:rPr>
        <w:t>规定，各国政府已采取多种举措，旨在提高对其管辖范围内使用者的《名古屋议定书》认知度并加强其能力，同时鼓励开发</w:t>
      </w:r>
      <w:r w:rsidR="00792D70">
        <w:rPr>
          <w:rFonts w:eastAsia="SimSun" w:hint="eastAsia"/>
          <w:caps/>
          <w:snapToGrid w:val="0"/>
          <w:lang w:eastAsia="zh-CN"/>
        </w:rPr>
        <w:t>用于</w:t>
      </w:r>
      <w:r w:rsidR="005F7324">
        <w:rPr>
          <w:rFonts w:eastAsia="SimSun" w:hint="eastAsia"/>
          <w:caps/>
          <w:snapToGrid w:val="0"/>
          <w:lang w:eastAsia="zh-CN"/>
        </w:rPr>
        <w:t>执行</w:t>
      </w:r>
      <w:r w:rsidRPr="00211F8B">
        <w:rPr>
          <w:rFonts w:eastAsia="SimSun"/>
          <w:caps/>
          <w:snapToGrid w:val="0"/>
          <w:lang w:eastAsia="zh-CN"/>
        </w:rPr>
        <w:t>第</w:t>
      </w:r>
      <w:r w:rsidRPr="00211F8B">
        <w:rPr>
          <w:rFonts w:eastAsia="SimSun"/>
          <w:caps/>
          <w:snapToGrid w:val="0"/>
          <w:lang w:eastAsia="zh-CN"/>
        </w:rPr>
        <w:t>19</w:t>
      </w:r>
      <w:r w:rsidRPr="00211F8B">
        <w:rPr>
          <w:rFonts w:eastAsia="SimSun"/>
          <w:caps/>
          <w:snapToGrid w:val="0"/>
          <w:lang w:eastAsia="zh-CN"/>
        </w:rPr>
        <w:t>条和第</w:t>
      </w:r>
      <w:r w:rsidRPr="00211F8B">
        <w:rPr>
          <w:rFonts w:eastAsia="SimSun"/>
          <w:caps/>
          <w:snapToGrid w:val="0"/>
          <w:lang w:eastAsia="zh-CN"/>
        </w:rPr>
        <w:t>20</w:t>
      </w:r>
      <w:r w:rsidRPr="00211F8B">
        <w:rPr>
          <w:rFonts w:eastAsia="SimSun"/>
          <w:caps/>
          <w:snapToGrid w:val="0"/>
          <w:lang w:eastAsia="zh-CN"/>
        </w:rPr>
        <w:t>条的工具。</w:t>
      </w:r>
    </w:p>
    <w:p w14:paraId="2A4261A1" w14:textId="67DF8369" w:rsidR="00544D29" w:rsidRPr="00211F8B" w:rsidRDefault="00544D29" w:rsidP="00984770">
      <w:pPr>
        <w:pStyle w:val="ListParagraph"/>
        <w:spacing w:before="120" w:after="120" w:line="240" w:lineRule="atLeast"/>
        <w:ind w:left="490" w:firstLine="0"/>
        <w:rPr>
          <w:rFonts w:eastAsia="SimSun"/>
          <w:caps/>
          <w:snapToGrid w:val="0"/>
          <w:lang w:eastAsia="zh-CN"/>
        </w:rPr>
      </w:pPr>
      <w:r w:rsidRPr="00E928D1">
        <w:rPr>
          <w:rFonts w:eastAsia="SimSun"/>
          <w:caps/>
          <w:snapToGrid w:val="0"/>
          <w:color w:val="000000" w:themeColor="text1"/>
          <w:lang w:eastAsia="zh-CN"/>
        </w:rPr>
        <w:t>工</w:t>
      </w:r>
      <w:r w:rsidR="001D439D" w:rsidRPr="00E928D1">
        <w:rPr>
          <w:rFonts w:eastAsia="SimSun"/>
          <w:caps/>
          <w:snapToGrid w:val="0"/>
          <w:color w:val="000000" w:themeColor="text1"/>
          <w:lang w:eastAsia="zh-CN"/>
        </w:rPr>
        <w:t>商界</w:t>
      </w:r>
      <w:r w:rsidRPr="00211F8B">
        <w:rPr>
          <w:rFonts w:eastAsia="SimSun"/>
          <w:caps/>
          <w:snapToGrid w:val="0"/>
          <w:lang w:eastAsia="zh-CN"/>
        </w:rPr>
        <w:t>和科学界的使用者已</w:t>
      </w:r>
      <w:r w:rsidR="00945BAA">
        <w:rPr>
          <w:rFonts w:eastAsia="SimSun" w:hint="eastAsia"/>
          <w:caps/>
          <w:snapToGrid w:val="0"/>
          <w:lang w:eastAsia="zh-CN"/>
        </w:rPr>
        <w:t>制定</w:t>
      </w:r>
      <w:r w:rsidRPr="00211F8B">
        <w:rPr>
          <w:rFonts w:eastAsia="SimSun"/>
          <w:caps/>
          <w:snapToGrid w:val="0"/>
          <w:lang w:eastAsia="zh-CN"/>
        </w:rPr>
        <w:t>内部流程，并采</w:t>
      </w:r>
      <w:r w:rsidR="00765323">
        <w:rPr>
          <w:rFonts w:eastAsia="SimSun" w:hint="eastAsia"/>
          <w:caps/>
          <w:snapToGrid w:val="0"/>
          <w:lang w:eastAsia="zh-CN"/>
        </w:rPr>
        <w:t>用若干</w:t>
      </w:r>
      <w:r w:rsidRPr="00211F8B">
        <w:rPr>
          <w:rFonts w:eastAsia="SimSun"/>
          <w:caps/>
          <w:snapToGrid w:val="0"/>
          <w:lang w:eastAsia="zh-CN"/>
        </w:rPr>
        <w:t>旨在确保遵守</w:t>
      </w:r>
      <w:r w:rsidR="007A27FB">
        <w:rPr>
          <w:rFonts w:eastAsia="SimSun"/>
          <w:caps/>
          <w:snapToGrid w:val="0"/>
          <w:lang w:eastAsia="zh-CN"/>
        </w:rPr>
        <w:t>获取和惠益分享</w:t>
      </w:r>
      <w:r w:rsidRPr="00211F8B">
        <w:rPr>
          <w:rFonts w:eastAsia="SimSun"/>
          <w:caps/>
          <w:snapToGrid w:val="0"/>
          <w:lang w:eastAsia="zh-CN"/>
        </w:rPr>
        <w:t>规定的程序和工具，其中包括用于</w:t>
      </w:r>
      <w:r w:rsidR="00184594">
        <w:rPr>
          <w:rFonts w:eastAsia="SimSun" w:hint="eastAsia"/>
          <w:caps/>
          <w:snapToGrid w:val="0"/>
          <w:lang w:eastAsia="zh-CN"/>
        </w:rPr>
        <w:t>执行</w:t>
      </w:r>
      <w:r w:rsidRPr="00211F8B">
        <w:rPr>
          <w:rFonts w:eastAsia="SimSun"/>
          <w:caps/>
          <w:snapToGrid w:val="0"/>
          <w:lang w:eastAsia="zh-CN"/>
        </w:rPr>
        <w:t>第</w:t>
      </w:r>
      <w:r w:rsidRPr="00211F8B">
        <w:rPr>
          <w:rFonts w:eastAsia="SimSun"/>
          <w:caps/>
          <w:snapToGrid w:val="0"/>
          <w:lang w:eastAsia="zh-CN"/>
        </w:rPr>
        <w:t>19</w:t>
      </w:r>
      <w:r w:rsidRPr="00211F8B">
        <w:rPr>
          <w:rFonts w:eastAsia="SimSun"/>
          <w:caps/>
          <w:snapToGrid w:val="0"/>
          <w:lang w:eastAsia="zh-CN"/>
        </w:rPr>
        <w:t>条和第</w:t>
      </w:r>
      <w:r w:rsidRPr="00211F8B">
        <w:rPr>
          <w:rFonts w:eastAsia="SimSun"/>
          <w:caps/>
          <w:snapToGrid w:val="0"/>
          <w:lang w:eastAsia="zh-CN"/>
        </w:rPr>
        <w:t>20</w:t>
      </w:r>
      <w:r w:rsidRPr="00211F8B">
        <w:rPr>
          <w:rFonts w:eastAsia="SimSun"/>
          <w:caps/>
          <w:snapToGrid w:val="0"/>
          <w:lang w:eastAsia="zh-CN"/>
        </w:rPr>
        <w:t>条的工具。</w:t>
      </w:r>
    </w:p>
    <w:p w14:paraId="4FA834C7" w14:textId="0D9D2D96" w:rsidR="00544D29" w:rsidRPr="00211F8B" w:rsidRDefault="00544D2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在开展其他旨在</w:t>
      </w:r>
      <w:r w:rsidR="00E678A9">
        <w:rPr>
          <w:rFonts w:eastAsia="SimSun" w:hint="eastAsia"/>
          <w:caps/>
          <w:snapToGrid w:val="0"/>
          <w:lang w:eastAsia="zh-CN"/>
        </w:rPr>
        <w:t>支持</w:t>
      </w:r>
      <w:r w:rsidRPr="00211F8B">
        <w:rPr>
          <w:rFonts w:eastAsia="SimSun"/>
          <w:caps/>
          <w:snapToGrid w:val="0"/>
          <w:lang w:eastAsia="zh-CN"/>
        </w:rPr>
        <w:t>缔约方</w:t>
      </w:r>
      <w:r w:rsidR="00E678A9">
        <w:rPr>
          <w:rFonts w:eastAsia="SimSun" w:hint="eastAsia"/>
          <w:caps/>
          <w:snapToGrid w:val="0"/>
          <w:lang w:eastAsia="zh-CN"/>
        </w:rPr>
        <w:t>执行</w:t>
      </w:r>
      <w:r w:rsidRPr="00211F8B">
        <w:rPr>
          <w:rFonts w:eastAsia="SimSun"/>
          <w:caps/>
          <w:snapToGrid w:val="0"/>
          <w:lang w:eastAsia="zh-CN"/>
        </w:rPr>
        <w:t>《名古屋议定书》的工作的同时，加强上述各项努力，对于实现</w:t>
      </w:r>
      <w:r w:rsidR="004D5F39">
        <w:rPr>
          <w:rFonts w:eastAsia="SimSun"/>
          <w:caps/>
          <w:snapToGrid w:val="0"/>
          <w:lang w:eastAsia="zh-CN"/>
        </w:rPr>
        <w:t>《名古屋议定书》</w:t>
      </w:r>
      <w:r w:rsidRPr="00211F8B">
        <w:rPr>
          <w:rFonts w:eastAsia="SimSun"/>
          <w:caps/>
          <w:snapToGrid w:val="0"/>
          <w:lang w:eastAsia="zh-CN"/>
        </w:rPr>
        <w:t>的各项目标至关重要。交流</w:t>
      </w:r>
      <w:r w:rsidR="004E0A0F">
        <w:rPr>
          <w:rFonts w:eastAsia="SimSun" w:hint="eastAsia"/>
          <w:caps/>
          <w:snapToGrid w:val="0"/>
          <w:lang w:eastAsia="zh-CN"/>
        </w:rPr>
        <w:t>此方面的</w:t>
      </w:r>
      <w:r w:rsidRPr="00211F8B">
        <w:rPr>
          <w:rFonts w:eastAsia="SimSun"/>
          <w:caps/>
          <w:snapToGrid w:val="0"/>
          <w:lang w:eastAsia="zh-CN"/>
        </w:rPr>
        <w:t>信息、经验</w:t>
      </w:r>
      <w:r w:rsidR="004E0A0F">
        <w:rPr>
          <w:rFonts w:eastAsia="SimSun" w:hint="eastAsia"/>
          <w:caps/>
          <w:snapToGrid w:val="0"/>
          <w:lang w:eastAsia="zh-CN"/>
        </w:rPr>
        <w:t>和</w:t>
      </w:r>
      <w:r w:rsidRPr="00211F8B">
        <w:rPr>
          <w:rFonts w:eastAsia="SimSun"/>
          <w:caps/>
          <w:snapToGrid w:val="0"/>
          <w:lang w:eastAsia="zh-CN"/>
        </w:rPr>
        <w:t>最佳做法，将有助于各国政府、使用者</w:t>
      </w:r>
      <w:r w:rsidR="00500C7A">
        <w:rPr>
          <w:rFonts w:eastAsia="SimSun" w:hint="eastAsia"/>
          <w:caps/>
          <w:snapToGrid w:val="0"/>
          <w:lang w:eastAsia="zh-CN"/>
        </w:rPr>
        <w:t>和</w:t>
      </w:r>
      <w:r w:rsidRPr="00211F8B">
        <w:rPr>
          <w:rFonts w:eastAsia="SimSun"/>
          <w:caps/>
          <w:snapToGrid w:val="0"/>
          <w:lang w:eastAsia="zh-CN"/>
        </w:rPr>
        <w:t>使用者组织开展的工作。</w:t>
      </w:r>
    </w:p>
    <w:p w14:paraId="72190BAF" w14:textId="5BE82950" w:rsidR="008050E8" w:rsidRPr="00211F8B" w:rsidRDefault="00544D29"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通过信息交换所分享</w:t>
      </w:r>
      <w:r w:rsidR="00CE52CF">
        <w:rPr>
          <w:rFonts w:eastAsia="SimSun" w:hint="eastAsia"/>
          <w:caps/>
          <w:snapToGrid w:val="0"/>
          <w:lang w:eastAsia="zh-CN"/>
        </w:rPr>
        <w:t>执行</w:t>
      </w:r>
      <w:r w:rsidRPr="00211F8B">
        <w:rPr>
          <w:rFonts w:eastAsia="SimSun"/>
          <w:caps/>
          <w:snapToGrid w:val="0"/>
          <w:lang w:eastAsia="zh-CN"/>
        </w:rPr>
        <w:t>第</w:t>
      </w:r>
      <w:r w:rsidRPr="00211F8B">
        <w:rPr>
          <w:rFonts w:eastAsia="SimSun"/>
          <w:caps/>
          <w:snapToGrid w:val="0"/>
          <w:lang w:eastAsia="zh-CN"/>
        </w:rPr>
        <w:t>19</w:t>
      </w:r>
      <w:r w:rsidRPr="00211F8B">
        <w:rPr>
          <w:rFonts w:eastAsia="SimSun"/>
          <w:caps/>
          <w:snapToGrid w:val="0"/>
          <w:lang w:eastAsia="zh-CN"/>
        </w:rPr>
        <w:t>条和第</w:t>
      </w:r>
      <w:r w:rsidRPr="00211F8B">
        <w:rPr>
          <w:rFonts w:eastAsia="SimSun"/>
          <w:caps/>
          <w:snapToGrid w:val="0"/>
          <w:lang w:eastAsia="zh-CN"/>
        </w:rPr>
        <w:t>20</w:t>
      </w:r>
      <w:r w:rsidRPr="00211F8B">
        <w:rPr>
          <w:rFonts w:eastAsia="SimSun"/>
          <w:caps/>
          <w:snapToGrid w:val="0"/>
          <w:lang w:eastAsia="zh-CN"/>
        </w:rPr>
        <w:t>条的工具，不仅有助于其他组织根据自身具体情况制定相应的类似文件，还能为那些可能尚不了解此类工具但希望在自身工作中采</w:t>
      </w:r>
      <w:r w:rsidR="007F0EBB">
        <w:rPr>
          <w:rFonts w:eastAsia="SimSun" w:hint="eastAsia"/>
          <w:caps/>
          <w:snapToGrid w:val="0"/>
          <w:lang w:eastAsia="zh-CN"/>
        </w:rPr>
        <w:t>用</w:t>
      </w:r>
      <w:r w:rsidRPr="00211F8B">
        <w:rPr>
          <w:rFonts w:eastAsia="SimSun"/>
          <w:caps/>
          <w:snapToGrid w:val="0"/>
          <w:lang w:eastAsia="zh-CN"/>
        </w:rPr>
        <w:t>最佳做法的遗传资源</w:t>
      </w:r>
      <w:r w:rsidR="007F0EBB">
        <w:rPr>
          <w:rFonts w:eastAsia="SimSun" w:hint="eastAsia"/>
          <w:caps/>
          <w:snapToGrid w:val="0"/>
          <w:lang w:eastAsia="zh-CN"/>
        </w:rPr>
        <w:t>和</w:t>
      </w:r>
      <w:r w:rsidRPr="00211F8B">
        <w:rPr>
          <w:rFonts w:eastAsia="SimSun"/>
          <w:caps/>
          <w:snapToGrid w:val="0"/>
          <w:lang w:eastAsia="zh-CN"/>
        </w:rPr>
        <w:t>相关传统知识使用者提供指导。</w:t>
      </w:r>
    </w:p>
    <w:p w14:paraId="650FBA9A" w14:textId="0319202B" w:rsidR="00580997" w:rsidRPr="00CA479A" w:rsidRDefault="00580997" w:rsidP="00301960">
      <w:pPr>
        <w:pStyle w:val="2OF2"/>
      </w:pPr>
      <w:bookmarkStart w:id="12" w:name="_Toc231665875"/>
      <w:r w:rsidRPr="00CA479A">
        <w:t>G.</w:t>
      </w:r>
      <w:r w:rsidRPr="00CA479A">
        <w:tab/>
      </w:r>
      <w:r w:rsidR="008372E9">
        <w:rPr>
          <w:rFonts w:hint="eastAsia"/>
        </w:rPr>
        <w:t>审查</w:t>
      </w:r>
      <w:r w:rsidR="007A27FB" w:rsidRPr="00CA479A">
        <w:t>获取和惠益分享</w:t>
      </w:r>
      <w:r w:rsidRPr="00CA479A">
        <w:t>信息交换所的实施</w:t>
      </w:r>
      <w:r w:rsidR="008A06F7">
        <w:rPr>
          <w:rFonts w:hint="eastAsia"/>
        </w:rPr>
        <w:t>和</w:t>
      </w:r>
      <w:r w:rsidRPr="00CA479A">
        <w:t>运作</w:t>
      </w:r>
      <w:r w:rsidR="00413DCC">
        <w:rPr>
          <w:rStyle w:val="FootnoteReference"/>
        </w:rPr>
        <w:footnoteReference w:id="84"/>
      </w:r>
      <w:bookmarkEnd w:id="12"/>
    </w:p>
    <w:p w14:paraId="27768781" w14:textId="4439493C" w:rsidR="00580997" w:rsidRPr="00211F8B" w:rsidRDefault="007A27FB" w:rsidP="00984770">
      <w:pPr>
        <w:pStyle w:val="ListParagraph"/>
        <w:spacing w:before="120" w:after="120" w:line="240" w:lineRule="atLeast"/>
        <w:ind w:left="490" w:firstLine="0"/>
        <w:rPr>
          <w:rFonts w:eastAsia="SimSun"/>
          <w:caps/>
          <w:snapToGrid w:val="0"/>
          <w:lang w:eastAsia="zh-CN"/>
        </w:rPr>
      </w:pPr>
      <w:r w:rsidRPr="002D6F30">
        <w:rPr>
          <w:rFonts w:eastAsia="SimSun"/>
          <w:caps/>
          <w:snapToGrid w:val="0"/>
          <w:lang w:eastAsia="zh-CN"/>
        </w:rPr>
        <w:t>获取和惠益分享</w:t>
      </w:r>
      <w:r w:rsidR="00580997" w:rsidRPr="002D6F30">
        <w:rPr>
          <w:rFonts w:eastAsia="SimSun"/>
          <w:caps/>
          <w:snapToGrid w:val="0"/>
          <w:lang w:eastAsia="zh-CN"/>
        </w:rPr>
        <w:t>信息交换所</w:t>
      </w:r>
      <w:r w:rsidR="00D27CBF">
        <w:rPr>
          <w:rFonts w:eastAsia="SimSun" w:hint="eastAsia"/>
          <w:caps/>
          <w:snapToGrid w:val="0"/>
          <w:lang w:eastAsia="zh-CN"/>
        </w:rPr>
        <w:t>是根据</w:t>
      </w:r>
      <w:r w:rsidR="00580997" w:rsidRPr="002D6F30">
        <w:rPr>
          <w:rFonts w:eastAsia="SimSun"/>
          <w:caps/>
          <w:snapToGrid w:val="0"/>
          <w:lang w:eastAsia="zh-CN"/>
        </w:rPr>
        <w:t>《名古屋议定书》第</w:t>
      </w:r>
      <w:r w:rsidR="00580997" w:rsidRPr="002D6F30">
        <w:rPr>
          <w:rFonts w:eastAsia="SimSun"/>
          <w:caps/>
          <w:snapToGrid w:val="0"/>
          <w:lang w:eastAsia="zh-CN"/>
        </w:rPr>
        <w:t>14</w:t>
      </w:r>
      <w:r w:rsidR="00580997" w:rsidRPr="002D6F30">
        <w:rPr>
          <w:rFonts w:eastAsia="SimSun"/>
          <w:caps/>
          <w:snapToGrid w:val="0"/>
          <w:lang w:eastAsia="zh-CN"/>
        </w:rPr>
        <w:t>条设立</w:t>
      </w:r>
      <w:r w:rsidR="00D27CBF">
        <w:rPr>
          <w:rFonts w:eastAsia="SimSun" w:hint="eastAsia"/>
          <w:caps/>
          <w:snapToGrid w:val="0"/>
          <w:lang w:eastAsia="zh-CN"/>
        </w:rPr>
        <w:t>的</w:t>
      </w:r>
      <w:r w:rsidR="00580997" w:rsidRPr="002D6F30">
        <w:rPr>
          <w:rFonts w:eastAsia="SimSun"/>
          <w:caps/>
          <w:snapToGrid w:val="0"/>
          <w:lang w:eastAsia="zh-CN"/>
        </w:rPr>
        <w:t>支持</w:t>
      </w:r>
      <w:r w:rsidR="00113A00" w:rsidRPr="002D6F30">
        <w:rPr>
          <w:rFonts w:eastAsia="SimSun" w:hint="eastAsia"/>
          <w:caps/>
          <w:snapToGrid w:val="0"/>
          <w:lang w:eastAsia="zh-CN"/>
        </w:rPr>
        <w:t>执行</w:t>
      </w:r>
      <w:r w:rsidR="004D5F39">
        <w:rPr>
          <w:rFonts w:eastAsia="SimSun" w:hint="eastAsia"/>
          <w:caps/>
          <w:snapToGrid w:val="0"/>
          <w:lang w:eastAsia="zh-CN"/>
        </w:rPr>
        <w:t>《名古屋议定书》</w:t>
      </w:r>
      <w:r w:rsidR="00580997" w:rsidRPr="002D6F30">
        <w:rPr>
          <w:rFonts w:eastAsia="SimSun"/>
          <w:caps/>
          <w:snapToGrid w:val="0"/>
          <w:lang w:eastAsia="zh-CN"/>
        </w:rPr>
        <w:t>的</w:t>
      </w:r>
      <w:r w:rsidR="00D27CBF">
        <w:rPr>
          <w:rFonts w:eastAsia="SimSun" w:hint="eastAsia"/>
          <w:caps/>
          <w:snapToGrid w:val="0"/>
          <w:lang w:eastAsia="zh-CN"/>
        </w:rPr>
        <w:t>核心</w:t>
      </w:r>
      <w:r w:rsidR="00580997" w:rsidRPr="002D6F30">
        <w:rPr>
          <w:rFonts w:eastAsia="SimSun"/>
          <w:caps/>
          <w:snapToGrid w:val="0"/>
          <w:lang w:eastAsia="zh-CN"/>
        </w:rPr>
        <w:t>信息共享平台。信息交换所履行三</w:t>
      </w:r>
      <w:r w:rsidR="00681F8E" w:rsidRPr="002D6F30">
        <w:rPr>
          <w:rFonts w:eastAsia="SimSun" w:hint="eastAsia"/>
          <w:caps/>
          <w:snapToGrid w:val="0"/>
          <w:lang w:eastAsia="zh-CN"/>
        </w:rPr>
        <w:t>个</w:t>
      </w:r>
      <w:r w:rsidR="00580997" w:rsidRPr="002D6F30">
        <w:rPr>
          <w:rFonts w:eastAsia="SimSun"/>
          <w:caps/>
          <w:snapToGrid w:val="0"/>
          <w:lang w:eastAsia="zh-CN"/>
        </w:rPr>
        <w:t>相互关联的核心职能：</w:t>
      </w:r>
      <w:r w:rsidR="00B57DCB">
        <w:rPr>
          <w:rFonts w:eastAsia="SimSun"/>
          <w:caps/>
          <w:snapToGrid w:val="0"/>
          <w:lang w:eastAsia="zh-CN"/>
        </w:rPr>
        <w:t>(</w:t>
      </w:r>
      <w:r w:rsidR="00580997" w:rsidRPr="002D6F30">
        <w:rPr>
          <w:rFonts w:eastAsia="SimSun"/>
          <w:snapToGrid w:val="0"/>
          <w:lang w:eastAsia="zh-CN"/>
        </w:rPr>
        <w:t>a</w:t>
      </w:r>
      <w:r w:rsidR="00B57DCB">
        <w:rPr>
          <w:rFonts w:eastAsia="SimSun"/>
          <w:caps/>
          <w:snapToGrid w:val="0"/>
          <w:lang w:eastAsia="zh-CN"/>
        </w:rPr>
        <w:t>)</w:t>
      </w:r>
      <w:r w:rsidR="00580997" w:rsidRPr="002D6F30">
        <w:rPr>
          <w:rFonts w:eastAsia="SimSun"/>
          <w:caps/>
          <w:snapToGrid w:val="0"/>
          <w:lang w:eastAsia="zh-CN"/>
        </w:rPr>
        <w:t xml:space="preserve"> </w:t>
      </w:r>
      <w:r w:rsidR="00580997" w:rsidRPr="002D6F30">
        <w:rPr>
          <w:rFonts w:eastAsia="SimSun"/>
          <w:caps/>
          <w:snapToGrid w:val="0"/>
          <w:lang w:eastAsia="zh-CN"/>
        </w:rPr>
        <w:t>促</w:t>
      </w:r>
      <w:r w:rsidR="00580997" w:rsidRPr="00211F8B">
        <w:rPr>
          <w:rFonts w:eastAsia="SimSun"/>
          <w:caps/>
          <w:snapToGrid w:val="0"/>
          <w:lang w:eastAsia="zh-CN"/>
        </w:rPr>
        <w:t>进遗传资源</w:t>
      </w:r>
      <w:r w:rsidR="00231A5F">
        <w:rPr>
          <w:rFonts w:eastAsia="SimSun" w:hint="eastAsia"/>
          <w:caps/>
          <w:snapToGrid w:val="0"/>
          <w:lang w:eastAsia="zh-CN"/>
        </w:rPr>
        <w:t>和</w:t>
      </w:r>
      <w:r w:rsidR="00580997" w:rsidRPr="00211F8B">
        <w:rPr>
          <w:rFonts w:eastAsia="SimSun"/>
          <w:caps/>
          <w:snapToGrid w:val="0"/>
          <w:lang w:eastAsia="zh-CN"/>
        </w:rPr>
        <w:t>相关传统知识的获取；</w:t>
      </w:r>
      <w:r w:rsidR="00B57DCB">
        <w:rPr>
          <w:rFonts w:eastAsia="SimSun"/>
          <w:caps/>
          <w:snapToGrid w:val="0"/>
          <w:lang w:eastAsia="zh-CN"/>
        </w:rPr>
        <w:t>(</w:t>
      </w:r>
      <w:r w:rsidR="00580997" w:rsidRPr="00DD4D2E">
        <w:rPr>
          <w:rFonts w:eastAsia="SimSun"/>
          <w:snapToGrid w:val="0"/>
          <w:lang w:eastAsia="zh-CN"/>
        </w:rPr>
        <w:t>b</w:t>
      </w:r>
      <w:r w:rsidR="00B57DCB">
        <w:rPr>
          <w:rFonts w:eastAsia="SimSun"/>
          <w:caps/>
          <w:snapToGrid w:val="0"/>
          <w:lang w:eastAsia="zh-CN"/>
        </w:rPr>
        <w:t>)</w:t>
      </w:r>
      <w:r w:rsidR="00580997" w:rsidRPr="00211F8B">
        <w:rPr>
          <w:rFonts w:eastAsia="SimSun"/>
          <w:caps/>
          <w:snapToGrid w:val="0"/>
          <w:lang w:eastAsia="zh-CN"/>
        </w:rPr>
        <w:t xml:space="preserve"> </w:t>
      </w:r>
      <w:r w:rsidR="00580997" w:rsidRPr="00211F8B">
        <w:rPr>
          <w:rFonts w:eastAsia="SimSun"/>
          <w:caps/>
          <w:snapToGrid w:val="0"/>
          <w:lang w:eastAsia="zh-CN"/>
        </w:rPr>
        <w:t>支持</w:t>
      </w:r>
      <w:r w:rsidR="00DC43D0">
        <w:rPr>
          <w:rFonts w:eastAsia="SimSun" w:hint="eastAsia"/>
          <w:caps/>
          <w:snapToGrid w:val="0"/>
          <w:lang w:eastAsia="zh-CN"/>
        </w:rPr>
        <w:t>履约</w:t>
      </w:r>
      <w:r w:rsidR="00580997" w:rsidRPr="00211F8B">
        <w:rPr>
          <w:rFonts w:eastAsia="SimSun"/>
          <w:caps/>
          <w:snapToGrid w:val="0"/>
          <w:lang w:eastAsia="zh-CN"/>
        </w:rPr>
        <w:t>工作并监测遗传资源的利用情况；</w:t>
      </w:r>
      <w:r w:rsidR="00B57DCB">
        <w:rPr>
          <w:rFonts w:eastAsia="SimSun"/>
          <w:caps/>
          <w:snapToGrid w:val="0"/>
          <w:lang w:eastAsia="zh-CN"/>
        </w:rPr>
        <w:t>(</w:t>
      </w:r>
      <w:r w:rsidR="00580997" w:rsidRPr="00DD4D2E">
        <w:rPr>
          <w:rFonts w:eastAsia="SimSun"/>
          <w:snapToGrid w:val="0"/>
          <w:lang w:eastAsia="zh-CN"/>
        </w:rPr>
        <w:t>c</w:t>
      </w:r>
      <w:r w:rsidR="00B57DCB">
        <w:rPr>
          <w:rFonts w:eastAsia="SimSun"/>
          <w:caps/>
          <w:snapToGrid w:val="0"/>
          <w:lang w:eastAsia="zh-CN"/>
        </w:rPr>
        <w:t>)</w:t>
      </w:r>
      <w:r w:rsidR="00580997" w:rsidRPr="00211F8B">
        <w:rPr>
          <w:rFonts w:eastAsia="SimSun"/>
          <w:caps/>
          <w:snapToGrid w:val="0"/>
          <w:lang w:eastAsia="zh-CN"/>
        </w:rPr>
        <w:t xml:space="preserve"> </w:t>
      </w:r>
      <w:r w:rsidR="00580997" w:rsidRPr="00211F8B">
        <w:rPr>
          <w:rFonts w:eastAsia="SimSun"/>
          <w:caps/>
          <w:snapToGrid w:val="0"/>
          <w:lang w:eastAsia="zh-CN"/>
        </w:rPr>
        <w:t>支持为</w:t>
      </w:r>
      <w:r w:rsidR="00DD4D2E">
        <w:rPr>
          <w:rFonts w:eastAsia="SimSun" w:hint="eastAsia"/>
          <w:caps/>
          <w:snapToGrid w:val="0"/>
          <w:lang w:eastAsia="zh-CN"/>
        </w:rPr>
        <w:t>执行</w:t>
      </w:r>
      <w:r w:rsidR="004D5F39">
        <w:rPr>
          <w:rFonts w:eastAsia="SimSun" w:hint="eastAsia"/>
          <w:caps/>
          <w:snapToGrid w:val="0"/>
          <w:lang w:eastAsia="zh-CN"/>
        </w:rPr>
        <w:t>《名古屋议定书》</w:t>
      </w:r>
      <w:r w:rsidR="00580997" w:rsidRPr="00211F8B">
        <w:rPr>
          <w:rFonts w:eastAsia="SimSun"/>
          <w:caps/>
          <w:snapToGrid w:val="0"/>
          <w:lang w:eastAsia="zh-CN"/>
        </w:rPr>
        <w:t>而开展的能力建设。</w:t>
      </w:r>
    </w:p>
    <w:p w14:paraId="09392660" w14:textId="7C4A3F5D" w:rsidR="00580997" w:rsidRPr="00211F8B" w:rsidRDefault="00580997"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lastRenderedPageBreak/>
        <w:t>总体而言，审查结果显示，自</w:t>
      </w:r>
      <w:r w:rsidRPr="00211F8B">
        <w:rPr>
          <w:rFonts w:eastAsia="SimSun"/>
          <w:caps/>
          <w:snapToGrid w:val="0"/>
          <w:lang w:eastAsia="zh-CN"/>
        </w:rPr>
        <w:t>2018</w:t>
      </w:r>
      <w:r w:rsidRPr="00211F8B">
        <w:rPr>
          <w:rFonts w:eastAsia="SimSun"/>
          <w:caps/>
          <w:snapToGrid w:val="0"/>
          <w:lang w:eastAsia="zh-CN"/>
        </w:rPr>
        <w:t>年</w:t>
      </w:r>
      <w:r w:rsidR="00A579BC">
        <w:rPr>
          <w:rFonts w:eastAsia="SimSun" w:hint="eastAsia"/>
          <w:caps/>
          <w:snapToGrid w:val="0"/>
          <w:lang w:eastAsia="zh-CN"/>
        </w:rPr>
        <w:t>第一次</w:t>
      </w:r>
      <w:r w:rsidRPr="00211F8B">
        <w:rPr>
          <w:rFonts w:eastAsia="SimSun"/>
          <w:caps/>
          <w:snapToGrid w:val="0"/>
          <w:lang w:eastAsia="zh-CN"/>
        </w:rPr>
        <w:t>评估</w:t>
      </w:r>
      <w:r w:rsidR="00A579BC">
        <w:rPr>
          <w:rFonts w:eastAsia="SimSun" w:hint="eastAsia"/>
          <w:caps/>
          <w:snapToGrid w:val="0"/>
          <w:lang w:eastAsia="zh-CN"/>
        </w:rPr>
        <w:t>和</w:t>
      </w:r>
      <w:r w:rsidRPr="00211F8B">
        <w:rPr>
          <w:rFonts w:eastAsia="SimSun"/>
          <w:caps/>
          <w:snapToGrid w:val="0"/>
          <w:lang w:eastAsia="zh-CN"/>
        </w:rPr>
        <w:t>审查以来，信息交换所已取得了长足发展</w:t>
      </w:r>
      <w:r w:rsidR="0028514F">
        <w:rPr>
          <w:rFonts w:eastAsia="SimSun" w:hint="eastAsia"/>
          <w:caps/>
          <w:snapToGrid w:val="0"/>
          <w:lang w:eastAsia="zh-CN"/>
        </w:rPr>
        <w:t>。</w:t>
      </w:r>
      <w:r w:rsidR="00550FF8" w:rsidRPr="00550FF8">
        <w:rPr>
          <w:rFonts w:eastAsia="SimSun"/>
          <w:caps/>
          <w:snapToGrid w:val="0"/>
          <w:lang w:eastAsia="zh-CN"/>
        </w:rPr>
        <w:t>几乎所有</w:t>
      </w:r>
      <w:r w:rsidR="001E687E">
        <w:rPr>
          <w:rFonts w:eastAsia="SimSun" w:hint="eastAsia"/>
          <w:caps/>
          <w:snapToGrid w:val="0"/>
          <w:lang w:eastAsia="zh-CN"/>
        </w:rPr>
        <w:t>类型的</w:t>
      </w:r>
      <w:r w:rsidR="00550FF8" w:rsidRPr="00550FF8">
        <w:rPr>
          <w:rFonts w:eastAsia="SimSun"/>
          <w:caps/>
          <w:snapToGrid w:val="0"/>
          <w:lang w:eastAsia="zh-CN"/>
        </w:rPr>
        <w:t>记录</w:t>
      </w:r>
      <w:r w:rsidR="00CD6535">
        <w:rPr>
          <w:rFonts w:eastAsia="SimSun" w:hint="eastAsia"/>
          <w:caps/>
          <w:snapToGrid w:val="0"/>
          <w:lang w:eastAsia="zh-CN"/>
        </w:rPr>
        <w:t>的</w:t>
      </w:r>
      <w:r w:rsidR="00550FF8" w:rsidRPr="00550FF8">
        <w:rPr>
          <w:rFonts w:eastAsia="SimSun"/>
          <w:caps/>
          <w:snapToGrid w:val="0"/>
          <w:lang w:eastAsia="zh-CN"/>
        </w:rPr>
        <w:t>发布数量以及参与信息发布的缔约方数量均呈现出渐进但显著的增长，网站访问量也大幅增加</w:t>
      </w:r>
      <w:r w:rsidRPr="00211F8B">
        <w:rPr>
          <w:rFonts w:eastAsia="SimSun"/>
          <w:caps/>
          <w:snapToGrid w:val="0"/>
          <w:lang w:eastAsia="zh-CN"/>
        </w:rPr>
        <w:t>。</w:t>
      </w:r>
    </w:p>
    <w:p w14:paraId="27798FD6" w14:textId="1487F78A" w:rsidR="00544D29" w:rsidRPr="00211F8B" w:rsidRDefault="00580997"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然而分析结果</w:t>
      </w:r>
      <w:r w:rsidR="006A2378">
        <w:rPr>
          <w:rFonts w:eastAsia="SimSun" w:hint="eastAsia"/>
          <w:caps/>
          <w:snapToGrid w:val="0"/>
          <w:lang w:eastAsia="zh-CN"/>
        </w:rPr>
        <w:t>显示</w:t>
      </w:r>
      <w:r w:rsidRPr="00211F8B">
        <w:rPr>
          <w:rFonts w:eastAsia="SimSun"/>
          <w:caps/>
          <w:snapToGrid w:val="0"/>
          <w:lang w:eastAsia="zh-CN"/>
        </w:rPr>
        <w:t>，信息交换所的三</w:t>
      </w:r>
      <w:r w:rsidR="00681F8E">
        <w:rPr>
          <w:rFonts w:eastAsia="SimSun" w:hint="eastAsia"/>
          <w:caps/>
          <w:snapToGrid w:val="0"/>
          <w:lang w:eastAsia="zh-CN"/>
        </w:rPr>
        <w:t>个主要</w:t>
      </w:r>
      <w:r w:rsidRPr="00211F8B">
        <w:rPr>
          <w:rFonts w:eastAsia="SimSun"/>
          <w:caps/>
          <w:snapToGrid w:val="0"/>
          <w:lang w:eastAsia="zh-CN"/>
        </w:rPr>
        <w:t>目标，</w:t>
      </w:r>
      <w:r w:rsidR="00406BD6">
        <w:rPr>
          <w:rFonts w:eastAsia="SimSun" w:hint="eastAsia"/>
          <w:caps/>
          <w:snapToGrid w:val="0"/>
          <w:lang w:eastAsia="zh-CN"/>
        </w:rPr>
        <w:t>都面临</w:t>
      </w:r>
      <w:r w:rsidR="009630F8">
        <w:rPr>
          <w:rFonts w:eastAsia="SimSun" w:hint="eastAsia"/>
          <w:caps/>
          <w:snapToGrid w:val="0"/>
          <w:lang w:eastAsia="zh-CN"/>
        </w:rPr>
        <w:t>重大而</w:t>
      </w:r>
      <w:r w:rsidRPr="00211F8B">
        <w:rPr>
          <w:rFonts w:eastAsia="SimSun"/>
          <w:caps/>
          <w:snapToGrid w:val="0"/>
          <w:lang w:eastAsia="zh-CN"/>
        </w:rPr>
        <w:t>持续的挑战。</w:t>
      </w:r>
    </w:p>
    <w:p w14:paraId="065A973D" w14:textId="7B702727" w:rsidR="003F1FBA" w:rsidRPr="00681F8E" w:rsidRDefault="003F1FBA" w:rsidP="00681F8E">
      <w:pPr>
        <w:spacing w:before="120" w:after="120" w:line="240" w:lineRule="atLeast"/>
        <w:rPr>
          <w:rFonts w:eastAsia="SimSun"/>
          <w:b/>
          <w:bCs/>
          <w:caps/>
          <w:snapToGrid w:val="0"/>
          <w:lang w:eastAsia="zh-CN"/>
        </w:rPr>
      </w:pPr>
      <w:r w:rsidRPr="00681F8E">
        <w:rPr>
          <w:rFonts w:eastAsia="SimSun"/>
          <w:b/>
          <w:bCs/>
          <w:caps/>
          <w:snapToGrid w:val="0"/>
          <w:lang w:eastAsia="zh-CN"/>
        </w:rPr>
        <w:t>1.</w:t>
      </w:r>
      <w:r w:rsidRPr="00681F8E">
        <w:rPr>
          <w:rFonts w:eastAsia="SimSun"/>
          <w:b/>
          <w:bCs/>
          <w:caps/>
          <w:snapToGrid w:val="0"/>
          <w:lang w:eastAsia="zh-CN"/>
        </w:rPr>
        <w:tab/>
      </w:r>
      <w:r w:rsidR="007A27FB" w:rsidRPr="00681F8E">
        <w:rPr>
          <w:rFonts w:eastAsia="SimSun"/>
          <w:b/>
          <w:bCs/>
          <w:caps/>
          <w:snapToGrid w:val="0"/>
          <w:lang w:eastAsia="zh-CN"/>
        </w:rPr>
        <w:t>获取和惠益分享</w:t>
      </w:r>
      <w:r w:rsidRPr="00681F8E">
        <w:rPr>
          <w:rFonts w:eastAsia="SimSun"/>
          <w:b/>
          <w:bCs/>
          <w:caps/>
          <w:snapToGrid w:val="0"/>
          <w:lang w:eastAsia="zh-CN"/>
        </w:rPr>
        <w:t>信息交换所的国家记录</w:t>
      </w:r>
    </w:p>
    <w:p w14:paraId="5C68A6A6" w14:textId="35130649" w:rsidR="003F1FBA" w:rsidRPr="00211F8B" w:rsidRDefault="00B57DCB" w:rsidP="00681F8E">
      <w:pPr>
        <w:spacing w:before="120" w:after="120" w:line="240" w:lineRule="atLeast"/>
        <w:rPr>
          <w:rFonts w:eastAsia="SimSun"/>
          <w:caps/>
          <w:snapToGrid w:val="0"/>
          <w:lang w:eastAsia="zh-CN"/>
        </w:rPr>
      </w:pPr>
      <w:r>
        <w:rPr>
          <w:rFonts w:eastAsia="SimSun"/>
          <w:b/>
          <w:bCs/>
          <w:caps/>
          <w:snapToGrid w:val="0"/>
          <w:lang w:eastAsia="zh-CN"/>
        </w:rPr>
        <w:t>(</w:t>
      </w:r>
      <w:r w:rsidR="00D96767" w:rsidRPr="00301960">
        <w:rPr>
          <w:rFonts w:ascii="Times New Roman Bold" w:eastAsia="SimSun" w:hAnsi="Times New Roman Bold"/>
          <w:b/>
          <w:bCs/>
          <w:snapToGrid w:val="0"/>
          <w:lang w:eastAsia="zh-CN"/>
        </w:rPr>
        <w:t>a</w:t>
      </w:r>
      <w:r>
        <w:rPr>
          <w:rFonts w:eastAsia="SimSun"/>
          <w:b/>
          <w:bCs/>
          <w:caps/>
          <w:snapToGrid w:val="0"/>
          <w:lang w:eastAsia="zh-CN"/>
        </w:rPr>
        <w:t>)</w:t>
      </w:r>
      <w:r w:rsidR="003F1FBA" w:rsidRPr="00681F8E">
        <w:rPr>
          <w:rFonts w:eastAsia="SimSun"/>
          <w:b/>
          <w:bCs/>
          <w:caps/>
          <w:snapToGrid w:val="0"/>
          <w:lang w:eastAsia="zh-CN"/>
        </w:rPr>
        <w:tab/>
      </w:r>
      <w:r w:rsidR="003F1FBA" w:rsidRPr="00681F8E">
        <w:rPr>
          <w:rFonts w:eastAsia="SimSun"/>
          <w:b/>
          <w:bCs/>
          <w:caps/>
          <w:snapToGrid w:val="0"/>
          <w:lang w:eastAsia="zh-CN"/>
        </w:rPr>
        <w:t>国家记录</w:t>
      </w:r>
      <w:r w:rsidR="006143EF">
        <w:rPr>
          <w:rFonts w:eastAsia="SimSun" w:hint="eastAsia"/>
          <w:b/>
          <w:bCs/>
          <w:caps/>
          <w:snapToGrid w:val="0"/>
          <w:lang w:eastAsia="zh-CN"/>
        </w:rPr>
        <w:t>发布</w:t>
      </w:r>
      <w:r w:rsidR="00372A21">
        <w:rPr>
          <w:rFonts w:eastAsia="SimSun" w:hint="eastAsia"/>
          <w:b/>
          <w:bCs/>
          <w:caps/>
          <w:snapToGrid w:val="0"/>
          <w:lang w:eastAsia="zh-CN"/>
        </w:rPr>
        <w:t>进度</w:t>
      </w:r>
      <w:r w:rsidR="006143EF">
        <w:rPr>
          <w:rFonts w:eastAsia="SimSun" w:hint="eastAsia"/>
          <w:b/>
          <w:bCs/>
          <w:caps/>
          <w:snapToGrid w:val="0"/>
          <w:lang w:eastAsia="zh-CN"/>
        </w:rPr>
        <w:t>和最新</w:t>
      </w:r>
      <w:r w:rsidR="003F1FBA" w:rsidRPr="00681F8E">
        <w:rPr>
          <w:rFonts w:eastAsia="SimSun"/>
          <w:b/>
          <w:bCs/>
          <w:caps/>
          <w:snapToGrid w:val="0"/>
          <w:lang w:eastAsia="zh-CN"/>
        </w:rPr>
        <w:t>指标数据</w:t>
      </w:r>
    </w:p>
    <w:p w14:paraId="35CE0914" w14:textId="33B0417B" w:rsidR="003F1FBA" w:rsidRPr="00211F8B" w:rsidRDefault="003F1FBA" w:rsidP="00984770">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如下文表</w:t>
      </w:r>
      <w:r w:rsidRPr="00211F8B">
        <w:rPr>
          <w:rFonts w:eastAsia="SimSun"/>
          <w:caps/>
          <w:snapToGrid w:val="0"/>
          <w:lang w:eastAsia="zh-CN"/>
        </w:rPr>
        <w:t>15</w:t>
      </w:r>
      <w:r w:rsidRPr="00211F8B">
        <w:rPr>
          <w:rFonts w:eastAsia="SimSun"/>
          <w:caps/>
          <w:snapToGrid w:val="0"/>
          <w:lang w:eastAsia="zh-CN"/>
        </w:rPr>
        <w:t>所示，总体趋势显示，发布的</w:t>
      </w:r>
      <w:r w:rsidR="00A032E0" w:rsidRPr="00211F8B">
        <w:rPr>
          <w:rFonts w:eastAsia="SimSun"/>
          <w:caps/>
          <w:snapToGrid w:val="0"/>
          <w:lang w:eastAsia="zh-CN"/>
        </w:rPr>
        <w:t>所有类型</w:t>
      </w:r>
      <w:r w:rsidR="008B7EAD">
        <w:rPr>
          <w:rFonts w:eastAsia="SimSun" w:hint="eastAsia"/>
          <w:caps/>
          <w:snapToGrid w:val="0"/>
          <w:lang w:eastAsia="zh-CN"/>
        </w:rPr>
        <w:t>的</w:t>
      </w:r>
      <w:r w:rsidRPr="00211F8B">
        <w:rPr>
          <w:rFonts w:eastAsia="SimSun"/>
          <w:caps/>
          <w:snapToGrid w:val="0"/>
          <w:lang w:eastAsia="zh-CN"/>
        </w:rPr>
        <w:t>国家记录数量</w:t>
      </w:r>
      <w:r w:rsidR="008B7EAD">
        <w:rPr>
          <w:rFonts w:eastAsia="SimSun" w:hint="eastAsia"/>
          <w:caps/>
          <w:snapToGrid w:val="0"/>
          <w:lang w:eastAsia="zh-CN"/>
        </w:rPr>
        <w:t>和</w:t>
      </w:r>
      <w:r w:rsidRPr="00211F8B">
        <w:rPr>
          <w:rFonts w:eastAsia="SimSun"/>
          <w:caps/>
          <w:snapToGrid w:val="0"/>
          <w:lang w:eastAsia="zh-CN"/>
        </w:rPr>
        <w:t>发布国家信息的缔约方</w:t>
      </w:r>
      <w:r w:rsidR="00641C81">
        <w:rPr>
          <w:rFonts w:eastAsia="SimSun" w:hint="eastAsia"/>
          <w:caps/>
          <w:snapToGrid w:val="0"/>
          <w:lang w:eastAsia="zh-CN"/>
        </w:rPr>
        <w:t>百分比</w:t>
      </w:r>
      <w:r w:rsidRPr="00211F8B">
        <w:rPr>
          <w:rFonts w:eastAsia="SimSun"/>
          <w:caps/>
          <w:snapToGrid w:val="0"/>
          <w:lang w:eastAsia="zh-CN"/>
        </w:rPr>
        <w:t>均呈持续增长态势。参与信息交换所的程度稳步提升</w:t>
      </w:r>
      <w:r w:rsidR="00206DA3">
        <w:rPr>
          <w:rFonts w:eastAsia="SimSun" w:hint="eastAsia"/>
          <w:caps/>
          <w:snapToGrid w:val="0"/>
          <w:lang w:eastAsia="zh-CN"/>
        </w:rPr>
        <w:t>，</w:t>
      </w:r>
      <w:r w:rsidRPr="00211F8B">
        <w:rPr>
          <w:rFonts w:eastAsia="SimSun"/>
          <w:caps/>
          <w:snapToGrid w:val="0"/>
          <w:lang w:eastAsia="zh-CN"/>
        </w:rPr>
        <w:t>已有</w:t>
      </w:r>
      <w:r w:rsidRPr="00211F8B">
        <w:rPr>
          <w:rFonts w:eastAsia="SimSun"/>
          <w:caps/>
          <w:snapToGrid w:val="0"/>
          <w:lang w:eastAsia="zh-CN"/>
        </w:rPr>
        <w:t>93</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66%</w:t>
      </w:r>
      <w:r w:rsidR="00B57DCB">
        <w:rPr>
          <w:rFonts w:eastAsia="SimSun"/>
          <w:caps/>
          <w:snapToGrid w:val="0"/>
          <w:lang w:eastAsia="zh-CN"/>
        </w:rPr>
        <w:t>)</w:t>
      </w:r>
      <w:r w:rsidRPr="00211F8B">
        <w:rPr>
          <w:rFonts w:eastAsia="SimSun"/>
          <w:caps/>
          <w:snapToGrid w:val="0"/>
          <w:lang w:eastAsia="zh-CN"/>
        </w:rPr>
        <w:t>至少发布了一条国家记录</w:t>
      </w:r>
      <w:r w:rsidR="00D4217F">
        <w:rPr>
          <w:rStyle w:val="FootnoteReference"/>
          <w:rFonts w:eastAsia="SimSun"/>
          <w:caps/>
          <w:snapToGrid w:val="0"/>
          <w:lang w:eastAsia="zh-CN"/>
        </w:rPr>
        <w:footnoteReference w:id="85"/>
      </w:r>
      <w:r w:rsidRPr="00211F8B">
        <w:rPr>
          <w:rFonts w:eastAsia="SimSun"/>
          <w:caps/>
          <w:snapToGrid w:val="0"/>
          <w:lang w:eastAsia="zh-CN"/>
        </w:rPr>
        <w:t>，高于</w:t>
      </w:r>
      <w:r w:rsidRPr="00211F8B">
        <w:rPr>
          <w:rFonts w:eastAsia="SimSun"/>
          <w:caps/>
          <w:snapToGrid w:val="0"/>
          <w:lang w:eastAsia="zh-CN"/>
        </w:rPr>
        <w:t>2018</w:t>
      </w:r>
      <w:r w:rsidRPr="00211F8B">
        <w:rPr>
          <w:rFonts w:eastAsia="SimSun"/>
          <w:caps/>
          <w:snapToGrid w:val="0"/>
          <w:lang w:eastAsia="zh-CN"/>
        </w:rPr>
        <w:t>年的</w:t>
      </w:r>
      <w:r w:rsidRPr="00211F8B">
        <w:rPr>
          <w:rFonts w:eastAsia="SimSun"/>
          <w:caps/>
          <w:snapToGrid w:val="0"/>
          <w:lang w:eastAsia="zh-CN"/>
        </w:rPr>
        <w:t>54</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51%</w:t>
      </w:r>
      <w:r w:rsidR="00B57DCB">
        <w:rPr>
          <w:rFonts w:eastAsia="SimSun"/>
          <w:caps/>
          <w:snapToGrid w:val="0"/>
          <w:lang w:eastAsia="zh-CN"/>
        </w:rPr>
        <w:t>)</w:t>
      </w:r>
      <w:r w:rsidRPr="00211F8B">
        <w:rPr>
          <w:rFonts w:eastAsia="SimSun"/>
          <w:caps/>
          <w:snapToGrid w:val="0"/>
          <w:lang w:eastAsia="zh-CN"/>
        </w:rPr>
        <w:t>。</w:t>
      </w:r>
    </w:p>
    <w:p w14:paraId="3C3F0587" w14:textId="3A0048B0" w:rsidR="003F1FBA" w:rsidRPr="00211F8B" w:rsidRDefault="003F1FBA" w:rsidP="00FF052C">
      <w:pPr>
        <w:spacing w:line="240" w:lineRule="atLeast"/>
        <w:ind w:firstLine="490"/>
        <w:rPr>
          <w:rFonts w:eastAsia="SimSun"/>
          <w:caps/>
          <w:snapToGrid w:val="0"/>
          <w:lang w:eastAsia="zh-CN"/>
        </w:rPr>
      </w:pPr>
      <w:r w:rsidRPr="00211F8B">
        <w:rPr>
          <w:rFonts w:eastAsia="SimSun"/>
          <w:caps/>
          <w:snapToGrid w:val="0"/>
          <w:lang w:eastAsia="zh-CN"/>
        </w:rPr>
        <w:t>图</w:t>
      </w:r>
      <w:r w:rsidR="005E1B99">
        <w:rPr>
          <w:rFonts w:eastAsia="SimSun" w:hint="eastAsia"/>
          <w:caps/>
          <w:snapToGrid w:val="0"/>
          <w:lang w:eastAsia="zh-CN"/>
        </w:rPr>
        <w:t>一</w:t>
      </w:r>
    </w:p>
    <w:p w14:paraId="59EB5F44" w14:textId="4C3DF1FE" w:rsidR="00580997" w:rsidRPr="00FF052C" w:rsidRDefault="003F1FBA" w:rsidP="00FF052C">
      <w:pPr>
        <w:spacing w:line="240" w:lineRule="atLeast"/>
        <w:ind w:firstLine="490"/>
        <w:rPr>
          <w:rFonts w:eastAsia="SimSun"/>
          <w:b/>
          <w:bCs/>
          <w:caps/>
          <w:snapToGrid w:val="0"/>
          <w:lang w:eastAsia="zh-CN"/>
        </w:rPr>
      </w:pPr>
      <w:r w:rsidRPr="00FF052C">
        <w:rPr>
          <w:rFonts w:eastAsia="SimSun"/>
          <w:b/>
          <w:bCs/>
          <w:caps/>
          <w:snapToGrid w:val="0"/>
          <w:lang w:eastAsia="zh-CN"/>
        </w:rPr>
        <w:t>国家记录数量</w:t>
      </w:r>
      <w:r w:rsidR="00444CF9">
        <w:rPr>
          <w:rFonts w:eastAsia="SimSun" w:hint="eastAsia"/>
          <w:b/>
          <w:bCs/>
          <w:caps/>
          <w:snapToGrid w:val="0"/>
          <w:lang w:eastAsia="zh-CN"/>
        </w:rPr>
        <w:t>和</w:t>
      </w:r>
      <w:r w:rsidRPr="00FF052C">
        <w:rPr>
          <w:rFonts w:eastAsia="SimSun"/>
          <w:b/>
          <w:bCs/>
          <w:caps/>
          <w:snapToGrid w:val="0"/>
          <w:lang w:eastAsia="zh-CN"/>
        </w:rPr>
        <w:t>发布记录的缔约方</w:t>
      </w:r>
      <w:r w:rsidR="002D6F30">
        <w:rPr>
          <w:rFonts w:eastAsia="SimSun" w:hint="eastAsia"/>
          <w:b/>
          <w:bCs/>
          <w:caps/>
          <w:snapToGrid w:val="0"/>
          <w:lang w:eastAsia="zh-CN"/>
        </w:rPr>
        <w:t>百分比</w:t>
      </w:r>
      <w:r w:rsidR="00B57DCB">
        <w:rPr>
          <w:rFonts w:eastAsia="SimSun"/>
          <w:b/>
          <w:bCs/>
          <w:caps/>
          <w:snapToGrid w:val="0"/>
          <w:lang w:eastAsia="zh-CN"/>
        </w:rPr>
        <w:t>(</w:t>
      </w:r>
      <w:r w:rsidRPr="00FF052C">
        <w:rPr>
          <w:rFonts w:eastAsia="SimSun"/>
          <w:b/>
          <w:bCs/>
          <w:caps/>
          <w:snapToGrid w:val="0"/>
          <w:lang w:eastAsia="zh-CN"/>
        </w:rPr>
        <w:t>截至</w:t>
      </w:r>
      <w:r w:rsidRPr="00FF052C">
        <w:rPr>
          <w:rFonts w:eastAsia="SimSun"/>
          <w:b/>
          <w:bCs/>
          <w:caps/>
          <w:snapToGrid w:val="0"/>
          <w:lang w:eastAsia="zh-CN"/>
        </w:rPr>
        <w:t>2026</w:t>
      </w:r>
      <w:r w:rsidRPr="00FF052C">
        <w:rPr>
          <w:rFonts w:eastAsia="SimSun"/>
          <w:b/>
          <w:bCs/>
          <w:caps/>
          <w:snapToGrid w:val="0"/>
          <w:lang w:eastAsia="zh-CN"/>
        </w:rPr>
        <w:t>年</w:t>
      </w:r>
      <w:r w:rsidRPr="00FF052C">
        <w:rPr>
          <w:rFonts w:eastAsia="SimSun"/>
          <w:b/>
          <w:bCs/>
          <w:caps/>
          <w:snapToGrid w:val="0"/>
          <w:lang w:eastAsia="zh-CN"/>
        </w:rPr>
        <w:t>3</w:t>
      </w:r>
      <w:r w:rsidRPr="00FF052C">
        <w:rPr>
          <w:rFonts w:eastAsia="SimSun"/>
          <w:b/>
          <w:bCs/>
          <w:caps/>
          <w:snapToGrid w:val="0"/>
          <w:lang w:eastAsia="zh-CN"/>
        </w:rPr>
        <w:t>月</w:t>
      </w:r>
      <w:r w:rsidRPr="00FF052C">
        <w:rPr>
          <w:rFonts w:eastAsia="SimSun"/>
          <w:b/>
          <w:bCs/>
          <w:caps/>
          <w:snapToGrid w:val="0"/>
          <w:lang w:eastAsia="zh-CN"/>
        </w:rPr>
        <w:t>9</w:t>
      </w:r>
      <w:r w:rsidRPr="00FF052C">
        <w:rPr>
          <w:rFonts w:eastAsia="SimSun"/>
          <w:b/>
          <w:bCs/>
          <w:caps/>
          <w:snapToGrid w:val="0"/>
          <w:lang w:eastAsia="zh-CN"/>
        </w:rPr>
        <w:t>日</w:t>
      </w:r>
      <w:r w:rsidR="00B57DCB">
        <w:rPr>
          <w:rFonts w:eastAsia="SimSun"/>
          <w:b/>
          <w:bCs/>
          <w:caps/>
          <w:snapToGrid w:val="0"/>
          <w:lang w:eastAsia="zh-CN"/>
        </w:rPr>
        <w:t>)</w:t>
      </w:r>
    </w:p>
    <w:p w14:paraId="03B5887A" w14:textId="77777777" w:rsidR="00EB2B5C" w:rsidRPr="00D2758E" w:rsidRDefault="00EB2B5C" w:rsidP="00EB2B5C">
      <w:pPr>
        <w:pStyle w:val="Para10"/>
        <w:ind w:left="567"/>
        <w:jc w:val="center"/>
        <w:rPr>
          <w:rFonts w:asciiTheme="majorBidi" w:hAnsiTheme="majorBidi" w:cstheme="majorBidi"/>
        </w:rPr>
      </w:pPr>
      <w:r>
        <w:rPr>
          <w:noProof/>
          <w14:ligatures w14:val="standardContextual"/>
        </w:rPr>
        <w:drawing>
          <wp:inline distT="0" distB="0" distL="0" distR="0" wp14:anchorId="753C9F2D" wp14:editId="4E159534">
            <wp:extent cx="5550535" cy="2411427"/>
            <wp:effectExtent l="0" t="0" r="12065" b="8255"/>
            <wp:docPr id="578165520" name="Chart 1">
              <a:extLst xmlns:a="http://schemas.openxmlformats.org/drawingml/2006/main">
                <a:ext uri="{FF2B5EF4-FFF2-40B4-BE49-F238E27FC236}">
                  <a16:creationId xmlns:a16="http://schemas.microsoft.com/office/drawing/2014/main" id="{00000000-0008-0000-00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6D8F34F3" w14:textId="5A94D1D7" w:rsidR="004E2350" w:rsidRPr="002C5009" w:rsidRDefault="0076689B" w:rsidP="00EB2B5C">
      <w:pPr>
        <w:pStyle w:val="CBDNormalNumber"/>
        <w:numPr>
          <w:ilvl w:val="0"/>
          <w:numId w:val="0"/>
        </w:numPr>
        <w:ind w:left="567"/>
        <w:rPr>
          <w:sz w:val="16"/>
          <w:szCs w:val="16"/>
          <w:lang w:eastAsia="zh-CN"/>
        </w:rPr>
      </w:pPr>
      <w:r w:rsidRPr="002C5009">
        <w:rPr>
          <w:rFonts w:eastAsia="KaiTi"/>
          <w:sz w:val="16"/>
          <w:szCs w:val="16"/>
          <w:lang w:eastAsia="zh-CN"/>
        </w:rPr>
        <w:t>英文</w:t>
      </w:r>
      <w:r w:rsidR="004E2350" w:rsidRPr="002C5009">
        <w:rPr>
          <w:rFonts w:eastAsia="KaiTi"/>
          <w:sz w:val="16"/>
          <w:szCs w:val="16"/>
          <w:lang w:eastAsia="zh-CN"/>
        </w:rPr>
        <w:t>缩略语</w:t>
      </w:r>
      <w:r w:rsidRPr="002C5009">
        <w:rPr>
          <w:sz w:val="16"/>
          <w:szCs w:val="16"/>
          <w:lang w:eastAsia="zh-CN"/>
        </w:rPr>
        <w:t>：</w:t>
      </w:r>
      <w:r w:rsidR="003118C9" w:rsidRPr="002C5009">
        <w:rPr>
          <w:sz w:val="16"/>
          <w:szCs w:val="16"/>
          <w:lang w:eastAsia="zh-CN"/>
        </w:rPr>
        <w:t>C</w:t>
      </w:r>
      <w:r w:rsidR="00B82778" w:rsidRPr="002C5009">
        <w:rPr>
          <w:sz w:val="16"/>
          <w:szCs w:val="16"/>
          <w:lang w:eastAsia="zh-CN"/>
        </w:rPr>
        <w:t>NA</w:t>
      </w:r>
      <w:r w:rsidR="003118C9" w:rsidRPr="002C5009">
        <w:rPr>
          <w:sz w:val="16"/>
          <w:szCs w:val="16"/>
          <w:lang w:eastAsia="zh-CN"/>
        </w:rPr>
        <w:t>-</w:t>
      </w:r>
      <w:r w:rsidR="004E2350" w:rsidRPr="002C5009">
        <w:rPr>
          <w:sz w:val="16"/>
          <w:szCs w:val="16"/>
          <w:lang w:eastAsia="zh-CN"/>
        </w:rPr>
        <w:t>国家主管</w:t>
      </w:r>
      <w:r w:rsidR="005B5969" w:rsidRPr="002C5009">
        <w:rPr>
          <w:sz w:val="16"/>
          <w:szCs w:val="16"/>
          <w:lang w:eastAsia="zh-CN"/>
        </w:rPr>
        <w:t>当局</w:t>
      </w:r>
      <w:r w:rsidR="004E2350" w:rsidRPr="002C5009">
        <w:rPr>
          <w:sz w:val="16"/>
          <w:szCs w:val="16"/>
          <w:lang w:eastAsia="zh-CN"/>
        </w:rPr>
        <w:t>；</w:t>
      </w:r>
      <w:r w:rsidR="004E2350" w:rsidRPr="002C5009">
        <w:rPr>
          <w:sz w:val="16"/>
          <w:szCs w:val="16"/>
          <w:lang w:eastAsia="zh-CN"/>
        </w:rPr>
        <w:t>CP</w:t>
      </w:r>
      <w:r w:rsidR="00E74447" w:rsidRPr="002C5009">
        <w:rPr>
          <w:sz w:val="16"/>
          <w:szCs w:val="16"/>
          <w:lang w:eastAsia="zh-CN"/>
        </w:rPr>
        <w:t>-</w:t>
      </w:r>
      <w:r w:rsidR="004E2350" w:rsidRPr="002C5009">
        <w:rPr>
          <w:sz w:val="16"/>
          <w:szCs w:val="16"/>
          <w:lang w:eastAsia="zh-CN"/>
        </w:rPr>
        <w:t>检查点；</w:t>
      </w:r>
      <w:r w:rsidR="00CE35AE" w:rsidRPr="002C5009">
        <w:rPr>
          <w:sz w:val="16"/>
          <w:szCs w:val="16"/>
          <w:lang w:eastAsia="zh-CN"/>
        </w:rPr>
        <w:t>CPC-</w:t>
      </w:r>
      <w:r w:rsidR="004E2350" w:rsidRPr="002C5009">
        <w:rPr>
          <w:sz w:val="16"/>
          <w:szCs w:val="16"/>
          <w:lang w:eastAsia="zh-CN"/>
        </w:rPr>
        <w:t>检查</w:t>
      </w:r>
      <w:r w:rsidR="00B82778" w:rsidRPr="002C5009">
        <w:rPr>
          <w:sz w:val="16"/>
          <w:szCs w:val="16"/>
          <w:lang w:eastAsia="zh-CN"/>
        </w:rPr>
        <w:t>点</w:t>
      </w:r>
      <w:r w:rsidR="004E2350" w:rsidRPr="002C5009">
        <w:rPr>
          <w:sz w:val="16"/>
          <w:szCs w:val="16"/>
          <w:lang w:eastAsia="zh-CN"/>
        </w:rPr>
        <w:t>公报；</w:t>
      </w:r>
      <w:r w:rsidR="004E2350" w:rsidRPr="002C5009">
        <w:rPr>
          <w:sz w:val="16"/>
          <w:szCs w:val="16"/>
          <w:lang w:eastAsia="zh-CN"/>
        </w:rPr>
        <w:t>IRCC</w:t>
      </w:r>
      <w:r w:rsidR="00CE35AE" w:rsidRPr="002C5009">
        <w:rPr>
          <w:sz w:val="16"/>
          <w:szCs w:val="16"/>
          <w:lang w:eastAsia="zh-CN"/>
        </w:rPr>
        <w:t>-</w:t>
      </w:r>
      <w:r w:rsidR="004E2350" w:rsidRPr="002C5009">
        <w:rPr>
          <w:sz w:val="16"/>
          <w:szCs w:val="16"/>
          <w:lang w:eastAsia="zh-CN"/>
        </w:rPr>
        <w:t>国际公认</w:t>
      </w:r>
      <w:r w:rsidR="005B6E99" w:rsidRPr="002C5009">
        <w:rPr>
          <w:sz w:val="16"/>
          <w:szCs w:val="16"/>
          <w:lang w:eastAsia="zh-CN"/>
        </w:rPr>
        <w:t>的遵守</w:t>
      </w:r>
      <w:r w:rsidR="004E2350" w:rsidRPr="002C5009">
        <w:rPr>
          <w:sz w:val="16"/>
          <w:szCs w:val="16"/>
          <w:lang w:eastAsia="zh-CN"/>
        </w:rPr>
        <w:t>证书；</w:t>
      </w:r>
      <w:r w:rsidR="004E2350" w:rsidRPr="002C5009">
        <w:rPr>
          <w:sz w:val="16"/>
          <w:szCs w:val="16"/>
          <w:lang w:eastAsia="zh-CN"/>
        </w:rPr>
        <w:t>MSR</w:t>
      </w:r>
      <w:r w:rsidR="005B6E99" w:rsidRPr="002C5009">
        <w:rPr>
          <w:sz w:val="16"/>
          <w:szCs w:val="16"/>
          <w:lang w:eastAsia="zh-CN"/>
        </w:rPr>
        <w:t>-</w:t>
      </w:r>
      <w:r w:rsidR="004E2350" w:rsidRPr="002C5009">
        <w:rPr>
          <w:sz w:val="16"/>
          <w:szCs w:val="16"/>
          <w:lang w:eastAsia="zh-CN"/>
        </w:rPr>
        <w:t>关于获取和惠益分享的</w:t>
      </w:r>
      <w:r w:rsidR="00206441">
        <w:rPr>
          <w:sz w:val="16"/>
          <w:szCs w:val="16"/>
          <w:lang w:eastAsia="zh-CN"/>
        </w:rPr>
        <w:t>法律</w:t>
      </w:r>
      <w:r w:rsidR="004E2350" w:rsidRPr="002C5009">
        <w:rPr>
          <w:sz w:val="16"/>
          <w:szCs w:val="16"/>
          <w:lang w:eastAsia="zh-CN"/>
        </w:rPr>
        <w:t>、行政或政策措施；</w:t>
      </w:r>
      <w:r w:rsidR="004E2350" w:rsidRPr="002C5009">
        <w:rPr>
          <w:sz w:val="16"/>
          <w:szCs w:val="16"/>
          <w:lang w:eastAsia="zh-CN"/>
        </w:rPr>
        <w:t>NDB</w:t>
      </w:r>
      <w:r w:rsidR="00D02F18" w:rsidRPr="002C5009">
        <w:rPr>
          <w:sz w:val="16"/>
          <w:szCs w:val="16"/>
          <w:lang w:eastAsia="zh-CN"/>
        </w:rPr>
        <w:t>-</w:t>
      </w:r>
      <w:r w:rsidR="004E2350" w:rsidRPr="002C5009">
        <w:rPr>
          <w:sz w:val="16"/>
          <w:szCs w:val="16"/>
          <w:lang w:eastAsia="zh-CN"/>
        </w:rPr>
        <w:t>国家网站和数据库；</w:t>
      </w:r>
      <w:r w:rsidR="004E2350" w:rsidRPr="002C5009">
        <w:rPr>
          <w:sz w:val="16"/>
          <w:szCs w:val="16"/>
          <w:lang w:eastAsia="zh-CN"/>
        </w:rPr>
        <w:t>NMCC</w:t>
      </w:r>
      <w:r w:rsidR="00701B45" w:rsidRPr="002C5009">
        <w:rPr>
          <w:sz w:val="16"/>
          <w:szCs w:val="16"/>
          <w:lang w:eastAsia="zh-CN"/>
        </w:rPr>
        <w:t>-</w:t>
      </w:r>
      <w:r w:rsidR="004E2350" w:rsidRPr="002C5009">
        <w:rPr>
          <w:sz w:val="16"/>
          <w:szCs w:val="16"/>
          <w:lang w:eastAsia="zh-CN"/>
        </w:rPr>
        <w:t>国家示范合同条款；</w:t>
      </w:r>
      <w:r w:rsidR="004E2350" w:rsidRPr="002C5009">
        <w:rPr>
          <w:sz w:val="16"/>
          <w:szCs w:val="16"/>
          <w:lang w:eastAsia="zh-CN"/>
        </w:rPr>
        <w:t>PRO</w:t>
      </w:r>
      <w:r w:rsidR="00701B45" w:rsidRPr="002C5009">
        <w:rPr>
          <w:sz w:val="16"/>
          <w:szCs w:val="16"/>
          <w:lang w:eastAsia="zh-CN"/>
        </w:rPr>
        <w:t>-</w:t>
      </w:r>
      <w:r w:rsidR="004E2350" w:rsidRPr="002C5009">
        <w:rPr>
          <w:sz w:val="16"/>
          <w:szCs w:val="16"/>
          <w:lang w:eastAsia="zh-CN"/>
        </w:rPr>
        <w:t>获取和惠益分享程序。</w:t>
      </w:r>
    </w:p>
    <w:p w14:paraId="2F99DDD6" w14:textId="231AADA4" w:rsidR="00C04CC4" w:rsidRPr="00984770" w:rsidRDefault="00DB0550" w:rsidP="00984770">
      <w:pPr>
        <w:pStyle w:val="ListParagraph"/>
        <w:spacing w:before="120" w:after="120" w:line="240" w:lineRule="atLeast"/>
        <w:ind w:left="490" w:firstLine="0"/>
        <w:rPr>
          <w:rFonts w:eastAsia="SimSun"/>
          <w:caps/>
          <w:snapToGrid w:val="0"/>
          <w:lang w:eastAsia="zh-CN"/>
        </w:rPr>
      </w:pPr>
      <w:r>
        <w:rPr>
          <w:rFonts w:eastAsia="SimSun" w:hint="eastAsia"/>
          <w:caps/>
          <w:snapToGrid w:val="0"/>
          <w:lang w:eastAsia="zh-CN"/>
        </w:rPr>
        <w:t>从</w:t>
      </w:r>
      <w:r w:rsidR="00C04CC4" w:rsidRPr="00984770">
        <w:rPr>
          <w:rFonts w:eastAsia="SimSun"/>
          <w:caps/>
          <w:snapToGrid w:val="0"/>
          <w:lang w:eastAsia="zh-CN"/>
        </w:rPr>
        <w:t>全球</w:t>
      </w:r>
      <w:r w:rsidR="00AA051B">
        <w:rPr>
          <w:rFonts w:eastAsia="SimSun" w:hint="eastAsia"/>
          <w:caps/>
          <w:snapToGrid w:val="0"/>
          <w:lang w:eastAsia="zh-CN"/>
        </w:rPr>
        <w:t>来看</w:t>
      </w:r>
      <w:r w:rsidR="00C04CC4" w:rsidRPr="00984770">
        <w:rPr>
          <w:rFonts w:eastAsia="SimSun"/>
          <w:caps/>
          <w:snapToGrid w:val="0"/>
          <w:lang w:eastAsia="zh-CN"/>
        </w:rPr>
        <w:t>，</w:t>
      </w:r>
      <w:r w:rsidR="00811392">
        <w:rPr>
          <w:rFonts w:eastAsia="SimSun" w:hint="eastAsia"/>
          <w:caps/>
          <w:snapToGrid w:val="0"/>
          <w:lang w:eastAsia="zh-CN"/>
        </w:rPr>
        <w:t>缔约方</w:t>
      </w:r>
      <w:r w:rsidR="006703D5">
        <w:rPr>
          <w:rFonts w:eastAsia="SimSun" w:hint="eastAsia"/>
          <w:caps/>
          <w:snapToGrid w:val="0"/>
          <w:lang w:eastAsia="zh-CN"/>
        </w:rPr>
        <w:t>发布</w:t>
      </w:r>
      <w:r w:rsidR="00C04CC4" w:rsidRPr="00984770">
        <w:rPr>
          <w:rFonts w:eastAsia="SimSun"/>
          <w:caps/>
          <w:snapToGrid w:val="0"/>
          <w:lang w:eastAsia="zh-CN"/>
        </w:rPr>
        <w:t>国家主管当局</w:t>
      </w:r>
      <w:r w:rsidR="006703D5">
        <w:rPr>
          <w:rFonts w:eastAsia="SimSun" w:hint="eastAsia"/>
          <w:caps/>
          <w:snapToGrid w:val="0"/>
          <w:lang w:eastAsia="zh-CN"/>
        </w:rPr>
        <w:t>和</w:t>
      </w:r>
      <w:r w:rsidR="00206441">
        <w:rPr>
          <w:rFonts w:eastAsia="SimSun"/>
          <w:caps/>
          <w:snapToGrid w:val="0"/>
          <w:lang w:eastAsia="zh-CN"/>
        </w:rPr>
        <w:t>法律</w:t>
      </w:r>
      <w:r w:rsidR="00C04CC4" w:rsidRPr="00984770">
        <w:rPr>
          <w:rFonts w:eastAsia="SimSun"/>
          <w:caps/>
          <w:snapToGrid w:val="0"/>
          <w:lang w:eastAsia="zh-CN"/>
        </w:rPr>
        <w:t>、行政或政策措施记录</w:t>
      </w:r>
      <w:r w:rsidR="00624ED8">
        <w:rPr>
          <w:rFonts w:eastAsia="SimSun" w:hint="eastAsia"/>
          <w:caps/>
          <w:snapToGrid w:val="0"/>
          <w:lang w:eastAsia="zh-CN"/>
        </w:rPr>
        <w:t>的</w:t>
      </w:r>
      <w:r w:rsidR="00811392">
        <w:rPr>
          <w:rFonts w:eastAsia="SimSun" w:hint="eastAsia"/>
          <w:caps/>
          <w:snapToGrid w:val="0"/>
          <w:lang w:eastAsia="zh-CN"/>
        </w:rPr>
        <w:t>参与度最高</w:t>
      </w:r>
      <w:r w:rsidR="008949C8">
        <w:rPr>
          <w:rFonts w:eastAsia="SimSun" w:hint="eastAsia"/>
          <w:caps/>
          <w:snapToGrid w:val="0"/>
          <w:lang w:eastAsia="zh-CN"/>
        </w:rPr>
        <w:t>，</w:t>
      </w:r>
      <w:r w:rsidR="00C04CC4" w:rsidRPr="00984770">
        <w:rPr>
          <w:rFonts w:eastAsia="SimSun"/>
          <w:caps/>
          <w:snapToGrid w:val="0"/>
          <w:lang w:eastAsia="zh-CN"/>
        </w:rPr>
        <w:t>近</w:t>
      </w:r>
      <w:r w:rsidR="00C04CC4" w:rsidRPr="00984770">
        <w:rPr>
          <w:rFonts w:eastAsia="SimSun"/>
          <w:caps/>
          <w:snapToGrid w:val="0"/>
          <w:lang w:eastAsia="zh-CN"/>
        </w:rPr>
        <w:t>60%</w:t>
      </w:r>
      <w:r w:rsidR="00C04CC4" w:rsidRPr="00984770">
        <w:rPr>
          <w:rFonts w:eastAsia="SimSun"/>
          <w:caps/>
          <w:snapToGrid w:val="0"/>
          <w:lang w:eastAsia="zh-CN"/>
        </w:rPr>
        <w:t>的缔约方在上述每一类别中至少发布了一条记录。</w:t>
      </w:r>
    </w:p>
    <w:p w14:paraId="3CE02825" w14:textId="0AC3D83D" w:rsidR="00C04CC4" w:rsidRPr="00984770" w:rsidRDefault="004C5FF7" w:rsidP="00984770">
      <w:pPr>
        <w:pStyle w:val="ListParagraph"/>
        <w:spacing w:before="120" w:after="120" w:line="240" w:lineRule="atLeast"/>
        <w:ind w:left="490" w:firstLine="0"/>
        <w:rPr>
          <w:rFonts w:eastAsia="SimSun"/>
          <w:caps/>
          <w:snapToGrid w:val="0"/>
          <w:lang w:eastAsia="zh-CN"/>
        </w:rPr>
      </w:pPr>
      <w:r>
        <w:rPr>
          <w:rFonts w:eastAsia="SimSun" w:hint="eastAsia"/>
          <w:caps/>
          <w:snapToGrid w:val="0"/>
          <w:lang w:eastAsia="zh-CN"/>
        </w:rPr>
        <w:t>发布</w:t>
      </w:r>
      <w:r w:rsidR="00C04CC4" w:rsidRPr="00984770">
        <w:rPr>
          <w:rFonts w:eastAsia="SimSun"/>
          <w:caps/>
          <w:snapToGrid w:val="0"/>
          <w:lang w:eastAsia="zh-CN"/>
        </w:rPr>
        <w:t>检查点信息</w:t>
      </w:r>
      <w:r>
        <w:rPr>
          <w:rFonts w:eastAsia="SimSun" w:hint="eastAsia"/>
          <w:caps/>
          <w:snapToGrid w:val="0"/>
          <w:lang w:eastAsia="zh-CN"/>
        </w:rPr>
        <w:t>的</w:t>
      </w:r>
      <w:r w:rsidR="00C04CC4" w:rsidRPr="00984770">
        <w:rPr>
          <w:rFonts w:eastAsia="SimSun"/>
          <w:caps/>
          <w:snapToGrid w:val="0"/>
          <w:lang w:eastAsia="zh-CN"/>
        </w:rPr>
        <w:t>参与度较低</w:t>
      </w:r>
      <w:r w:rsidR="007434EE">
        <w:rPr>
          <w:rFonts w:eastAsia="SimSun" w:hint="eastAsia"/>
          <w:caps/>
          <w:snapToGrid w:val="0"/>
          <w:lang w:eastAsia="zh-CN"/>
        </w:rPr>
        <w:t>，</w:t>
      </w:r>
      <w:r w:rsidR="009F410B">
        <w:rPr>
          <w:rFonts w:eastAsia="SimSun" w:hint="eastAsia"/>
          <w:caps/>
          <w:snapToGrid w:val="0"/>
          <w:lang w:eastAsia="zh-CN"/>
        </w:rPr>
        <w:t>仅</w:t>
      </w:r>
      <w:r w:rsidR="00C04CC4" w:rsidRPr="00984770">
        <w:rPr>
          <w:rFonts w:eastAsia="SimSun"/>
          <w:caps/>
          <w:snapToGrid w:val="0"/>
          <w:lang w:eastAsia="zh-CN"/>
        </w:rPr>
        <w:t>30%</w:t>
      </w:r>
      <w:r w:rsidR="00872153">
        <w:rPr>
          <w:rFonts w:eastAsia="SimSun" w:hint="eastAsia"/>
          <w:caps/>
          <w:snapToGrid w:val="0"/>
          <w:lang w:eastAsia="zh-CN"/>
        </w:rPr>
        <w:t>略多</w:t>
      </w:r>
      <w:r w:rsidR="00C04CC4" w:rsidRPr="00984770">
        <w:rPr>
          <w:rFonts w:eastAsia="SimSun"/>
          <w:caps/>
          <w:snapToGrid w:val="0"/>
          <w:lang w:eastAsia="zh-CN"/>
        </w:rPr>
        <w:t>的缔约方发布了相关信息，且</w:t>
      </w:r>
      <w:r w:rsidR="007757AC">
        <w:rPr>
          <w:rFonts w:eastAsia="SimSun" w:hint="eastAsia"/>
          <w:caps/>
          <w:snapToGrid w:val="0"/>
          <w:lang w:eastAsia="zh-CN"/>
        </w:rPr>
        <w:t>发布的</w:t>
      </w:r>
      <w:r w:rsidR="00C04CC4" w:rsidRPr="00984770">
        <w:rPr>
          <w:rFonts w:eastAsia="SimSun"/>
          <w:caps/>
          <w:snapToGrid w:val="0"/>
          <w:lang w:eastAsia="zh-CN"/>
        </w:rPr>
        <w:t>记录</w:t>
      </w:r>
      <w:r w:rsidR="00B31431">
        <w:rPr>
          <w:rFonts w:eastAsia="SimSun" w:hint="eastAsia"/>
          <w:caps/>
          <w:snapToGrid w:val="0"/>
          <w:lang w:eastAsia="zh-CN"/>
        </w:rPr>
        <w:t>总</w:t>
      </w:r>
      <w:r w:rsidR="00C04CC4" w:rsidRPr="00984770">
        <w:rPr>
          <w:rFonts w:eastAsia="SimSun"/>
          <w:caps/>
          <w:snapToGrid w:val="0"/>
          <w:lang w:eastAsia="zh-CN"/>
        </w:rPr>
        <w:t>量较少。</w:t>
      </w:r>
    </w:p>
    <w:p w14:paraId="7E70DF44" w14:textId="3AB9EA7D" w:rsidR="00C04CC4" w:rsidRPr="00984770" w:rsidRDefault="000536A4" w:rsidP="00984770">
      <w:pPr>
        <w:pStyle w:val="ListParagraph"/>
        <w:spacing w:before="120" w:after="120" w:line="240" w:lineRule="atLeast"/>
        <w:ind w:left="490" w:firstLine="0"/>
        <w:rPr>
          <w:rFonts w:eastAsia="SimSun"/>
          <w:caps/>
          <w:snapToGrid w:val="0"/>
          <w:lang w:eastAsia="zh-CN"/>
        </w:rPr>
      </w:pPr>
      <w:r>
        <w:rPr>
          <w:rFonts w:eastAsia="SimSun" w:hint="eastAsia"/>
          <w:caps/>
          <w:snapToGrid w:val="0"/>
          <w:lang w:eastAsia="zh-CN"/>
        </w:rPr>
        <w:t>发布</w:t>
      </w:r>
      <w:r w:rsidR="00C04CC4" w:rsidRPr="00984770">
        <w:rPr>
          <w:rFonts w:eastAsia="SimSun"/>
          <w:caps/>
          <w:snapToGrid w:val="0"/>
          <w:lang w:eastAsia="zh-CN"/>
        </w:rPr>
        <w:t>国家数据库和网站</w:t>
      </w:r>
      <w:r>
        <w:rPr>
          <w:rFonts w:eastAsia="SimSun" w:hint="eastAsia"/>
          <w:caps/>
          <w:snapToGrid w:val="0"/>
          <w:lang w:eastAsia="zh-CN"/>
        </w:rPr>
        <w:t>的</w:t>
      </w:r>
      <w:r w:rsidR="00C04CC4" w:rsidRPr="00984770">
        <w:rPr>
          <w:rFonts w:eastAsia="SimSun"/>
          <w:caps/>
          <w:snapToGrid w:val="0"/>
          <w:lang w:eastAsia="zh-CN"/>
        </w:rPr>
        <w:t>参与度较低，仅</w:t>
      </w:r>
      <w:r w:rsidR="00C04CC4" w:rsidRPr="00984770">
        <w:rPr>
          <w:rFonts w:eastAsia="SimSun"/>
          <w:caps/>
          <w:snapToGrid w:val="0"/>
          <w:lang w:eastAsia="zh-CN"/>
        </w:rPr>
        <w:t>30%</w:t>
      </w:r>
      <w:r w:rsidR="00C04CC4" w:rsidRPr="00984770">
        <w:rPr>
          <w:rFonts w:eastAsia="SimSun"/>
          <w:caps/>
          <w:snapToGrid w:val="0"/>
          <w:lang w:eastAsia="zh-CN"/>
        </w:rPr>
        <w:t>的缔约方发布。</w:t>
      </w:r>
      <w:r w:rsidR="009C677B">
        <w:rPr>
          <w:rFonts w:eastAsia="SimSun" w:hint="eastAsia"/>
          <w:caps/>
          <w:snapToGrid w:val="0"/>
          <w:lang w:eastAsia="zh-CN"/>
        </w:rPr>
        <w:t>发布的</w:t>
      </w:r>
      <w:r w:rsidR="00C04CC4" w:rsidRPr="00984770">
        <w:rPr>
          <w:rFonts w:eastAsia="SimSun"/>
          <w:caps/>
          <w:snapToGrid w:val="0"/>
          <w:lang w:eastAsia="zh-CN"/>
        </w:rPr>
        <w:t>国家示范合同条款</w:t>
      </w:r>
      <w:r w:rsidR="00506BAF">
        <w:rPr>
          <w:rFonts w:eastAsia="SimSun" w:hint="eastAsia"/>
          <w:caps/>
          <w:snapToGrid w:val="0"/>
          <w:lang w:eastAsia="zh-CN"/>
        </w:rPr>
        <w:t>及</w:t>
      </w:r>
      <w:r w:rsidR="007A27FB" w:rsidRPr="00984770">
        <w:rPr>
          <w:rFonts w:eastAsia="SimSun"/>
          <w:caps/>
          <w:snapToGrid w:val="0"/>
          <w:lang w:eastAsia="zh-CN"/>
        </w:rPr>
        <w:t>获取和惠益分享</w:t>
      </w:r>
      <w:r w:rsidR="00C04CC4" w:rsidRPr="00984770">
        <w:rPr>
          <w:rFonts w:eastAsia="SimSun"/>
          <w:caps/>
          <w:snapToGrid w:val="0"/>
          <w:lang w:eastAsia="zh-CN"/>
        </w:rPr>
        <w:t>程序，不仅记录数量少，参与度也低，仅有</w:t>
      </w:r>
      <w:r w:rsidR="00C36751">
        <w:rPr>
          <w:rFonts w:eastAsia="SimSun" w:hint="eastAsia"/>
          <w:caps/>
          <w:snapToGrid w:val="0"/>
          <w:lang w:eastAsia="zh-CN"/>
        </w:rPr>
        <w:t>近</w:t>
      </w:r>
      <w:r w:rsidR="00C04CC4" w:rsidRPr="00984770">
        <w:rPr>
          <w:rFonts w:eastAsia="SimSun"/>
          <w:caps/>
          <w:snapToGrid w:val="0"/>
          <w:lang w:eastAsia="zh-CN"/>
        </w:rPr>
        <w:t>20%</w:t>
      </w:r>
      <w:r w:rsidR="00C04CC4" w:rsidRPr="00984770">
        <w:rPr>
          <w:rFonts w:eastAsia="SimSun"/>
          <w:caps/>
          <w:snapToGrid w:val="0"/>
          <w:lang w:eastAsia="zh-CN"/>
        </w:rPr>
        <w:t>的缔约方提供了相关信息。</w:t>
      </w:r>
    </w:p>
    <w:p w14:paraId="4B322D03" w14:textId="2D42CA5B" w:rsidR="00C04CC4" w:rsidRPr="00211F8B" w:rsidRDefault="000341D7" w:rsidP="00984770">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eastAsia="zh-CN"/>
        </w:rPr>
        <w:lastRenderedPageBreak/>
        <w:t>虽然</w:t>
      </w:r>
      <w:r w:rsidR="00C04CC4" w:rsidRPr="00984770">
        <w:rPr>
          <w:rFonts w:eastAsia="SimSun"/>
          <w:caps/>
          <w:snapToGrid w:val="0"/>
          <w:lang w:eastAsia="zh-CN"/>
        </w:rPr>
        <w:t>证书</w:t>
      </w:r>
      <w:r w:rsidR="00B57DCB">
        <w:rPr>
          <w:rFonts w:eastAsia="SimSun"/>
          <w:caps/>
          <w:snapToGrid w:val="0"/>
          <w:lang w:eastAsia="zh-CN"/>
        </w:rPr>
        <w:t>(</w:t>
      </w:r>
      <w:r w:rsidR="00C04CC4" w:rsidRPr="00984770">
        <w:rPr>
          <w:rFonts w:eastAsia="SimSun"/>
          <w:caps/>
          <w:snapToGrid w:val="0"/>
          <w:lang w:eastAsia="zh-CN"/>
        </w:rPr>
        <w:t>6,269</w:t>
      </w:r>
      <w:r w:rsidR="00C04CC4" w:rsidRPr="00984770">
        <w:rPr>
          <w:rFonts w:eastAsia="SimSun"/>
          <w:caps/>
          <w:snapToGrid w:val="0"/>
          <w:lang w:eastAsia="zh-CN"/>
        </w:rPr>
        <w:t>条记录</w:t>
      </w:r>
      <w:r w:rsidR="00B57DCB">
        <w:rPr>
          <w:rFonts w:eastAsia="SimSun"/>
          <w:caps/>
          <w:snapToGrid w:val="0"/>
          <w:lang w:eastAsia="zh-CN"/>
        </w:rPr>
        <w:t>)</w:t>
      </w:r>
      <w:r w:rsidR="00C04CC4" w:rsidRPr="00984770">
        <w:rPr>
          <w:rFonts w:eastAsia="SimSun"/>
          <w:caps/>
          <w:snapToGrid w:val="0"/>
          <w:lang w:eastAsia="zh-CN"/>
        </w:rPr>
        <w:t>和检查点</w:t>
      </w:r>
      <w:r w:rsidR="00B30BDA">
        <w:rPr>
          <w:rFonts w:eastAsia="SimSun" w:hint="eastAsia"/>
          <w:caps/>
          <w:snapToGrid w:val="0"/>
          <w:lang w:eastAsia="zh-CN"/>
        </w:rPr>
        <w:t>公报</w:t>
      </w:r>
      <w:r w:rsidR="00B57DCB">
        <w:rPr>
          <w:rFonts w:eastAsia="SimSun"/>
          <w:caps/>
          <w:snapToGrid w:val="0"/>
          <w:lang w:val="en-GB" w:eastAsia="zh-CN"/>
        </w:rPr>
        <w:t>(</w:t>
      </w:r>
      <w:r w:rsidR="00C04CC4" w:rsidRPr="00211F8B">
        <w:rPr>
          <w:rFonts w:eastAsia="SimSun"/>
          <w:caps/>
          <w:snapToGrid w:val="0"/>
          <w:lang w:val="en-GB" w:eastAsia="zh-CN"/>
        </w:rPr>
        <w:t>371</w:t>
      </w:r>
      <w:r w:rsidR="00C04CC4" w:rsidRPr="00211F8B">
        <w:rPr>
          <w:rFonts w:eastAsia="SimSun"/>
          <w:caps/>
          <w:snapToGrid w:val="0"/>
          <w:lang w:val="en-GB" w:eastAsia="zh-CN"/>
        </w:rPr>
        <w:t>条记录</w:t>
      </w:r>
      <w:r w:rsidR="00B57DCB">
        <w:rPr>
          <w:rFonts w:eastAsia="SimSun"/>
          <w:caps/>
          <w:snapToGrid w:val="0"/>
          <w:lang w:val="en-GB" w:eastAsia="zh-CN"/>
        </w:rPr>
        <w:t>)</w:t>
      </w:r>
      <w:r w:rsidR="007957AB">
        <w:rPr>
          <w:rFonts w:eastAsia="SimSun" w:hint="eastAsia"/>
          <w:caps/>
          <w:snapToGrid w:val="0"/>
          <w:lang w:val="en-GB" w:eastAsia="zh-CN"/>
        </w:rPr>
        <w:t>在</w:t>
      </w:r>
      <w:r w:rsidR="005E3D4F">
        <w:rPr>
          <w:rFonts w:eastAsia="SimSun" w:hint="eastAsia"/>
          <w:caps/>
          <w:snapToGrid w:val="0"/>
          <w:lang w:val="en-GB" w:eastAsia="zh-CN"/>
        </w:rPr>
        <w:t>信息交换所</w:t>
      </w:r>
      <w:r w:rsidR="007957AB">
        <w:rPr>
          <w:rFonts w:eastAsia="SimSun" w:hint="eastAsia"/>
          <w:caps/>
          <w:snapToGrid w:val="0"/>
          <w:lang w:val="en-GB" w:eastAsia="zh-CN"/>
        </w:rPr>
        <w:t>的</w:t>
      </w:r>
      <w:r w:rsidR="00C04CC4" w:rsidRPr="00211F8B">
        <w:rPr>
          <w:rFonts w:eastAsia="SimSun"/>
          <w:caps/>
          <w:snapToGrid w:val="0"/>
          <w:lang w:val="en-GB" w:eastAsia="zh-CN"/>
        </w:rPr>
        <w:t>记录</w:t>
      </w:r>
      <w:r w:rsidR="007957AB">
        <w:rPr>
          <w:rFonts w:eastAsia="SimSun" w:hint="eastAsia"/>
          <w:caps/>
          <w:snapToGrid w:val="0"/>
          <w:lang w:val="en-GB" w:eastAsia="zh-CN"/>
        </w:rPr>
        <w:t>中数量最大</w:t>
      </w:r>
      <w:r w:rsidR="00C04CC4" w:rsidRPr="00211F8B">
        <w:rPr>
          <w:rFonts w:eastAsia="SimSun"/>
          <w:caps/>
          <w:snapToGrid w:val="0"/>
          <w:lang w:val="en-GB" w:eastAsia="zh-CN"/>
        </w:rPr>
        <w:t>，但</w:t>
      </w:r>
      <w:r w:rsidR="00573888">
        <w:rPr>
          <w:rFonts w:eastAsia="SimSun" w:hint="eastAsia"/>
          <w:caps/>
          <w:snapToGrid w:val="0"/>
          <w:lang w:val="en-GB" w:eastAsia="zh-CN"/>
        </w:rPr>
        <w:t>检查</w:t>
      </w:r>
      <w:r w:rsidR="00C04CC4" w:rsidRPr="00211F8B">
        <w:rPr>
          <w:rFonts w:eastAsia="SimSun"/>
          <w:caps/>
          <w:snapToGrid w:val="0"/>
          <w:lang w:val="en-GB" w:eastAsia="zh-CN"/>
        </w:rPr>
        <w:t>结果显示，发布证书的缔约方较少</w:t>
      </w:r>
      <w:r w:rsidR="00B57DCB">
        <w:rPr>
          <w:rFonts w:eastAsia="SimSun"/>
          <w:caps/>
          <w:snapToGrid w:val="0"/>
          <w:lang w:val="en-GB" w:eastAsia="zh-CN"/>
        </w:rPr>
        <w:t>(</w:t>
      </w:r>
      <w:r w:rsidR="00C04CC4" w:rsidRPr="00211F8B">
        <w:rPr>
          <w:rFonts w:eastAsia="SimSun"/>
          <w:caps/>
          <w:snapToGrid w:val="0"/>
          <w:lang w:val="en-GB" w:eastAsia="zh-CN"/>
        </w:rPr>
        <w:t>34</w:t>
      </w:r>
      <w:r w:rsidR="00C04CC4" w:rsidRPr="00211F8B">
        <w:rPr>
          <w:rFonts w:eastAsia="SimSun"/>
          <w:caps/>
          <w:snapToGrid w:val="0"/>
          <w:lang w:val="en-GB" w:eastAsia="zh-CN"/>
        </w:rPr>
        <w:t>个，占</w:t>
      </w:r>
      <w:r w:rsidR="00C04CC4" w:rsidRPr="00211F8B">
        <w:rPr>
          <w:rFonts w:eastAsia="SimSun"/>
          <w:caps/>
          <w:snapToGrid w:val="0"/>
          <w:lang w:val="en-GB" w:eastAsia="zh-CN"/>
        </w:rPr>
        <w:t>24%</w:t>
      </w:r>
      <w:r w:rsidR="00B57DCB">
        <w:rPr>
          <w:rFonts w:eastAsia="SimSun"/>
          <w:caps/>
          <w:snapToGrid w:val="0"/>
          <w:lang w:val="en-GB" w:eastAsia="zh-CN"/>
        </w:rPr>
        <w:t>)</w:t>
      </w:r>
      <w:r w:rsidR="00C04CC4" w:rsidRPr="00211F8B">
        <w:rPr>
          <w:rFonts w:eastAsia="SimSun"/>
          <w:caps/>
          <w:snapToGrid w:val="0"/>
          <w:lang w:val="en-GB" w:eastAsia="zh-CN"/>
        </w:rPr>
        <w:t>，发布检查点</w:t>
      </w:r>
      <w:r w:rsidR="00B8456E">
        <w:rPr>
          <w:rFonts w:eastAsia="SimSun" w:hint="eastAsia"/>
          <w:caps/>
          <w:snapToGrid w:val="0"/>
          <w:lang w:val="en-GB" w:eastAsia="zh-CN"/>
        </w:rPr>
        <w:t>公报</w:t>
      </w:r>
      <w:r w:rsidR="00C04CC4" w:rsidRPr="00211F8B">
        <w:rPr>
          <w:rFonts w:eastAsia="SimSun"/>
          <w:caps/>
          <w:snapToGrid w:val="0"/>
          <w:lang w:val="en-GB" w:eastAsia="zh-CN"/>
        </w:rPr>
        <w:t>的缔约方更少</w:t>
      </w:r>
      <w:r w:rsidR="00B57DCB">
        <w:rPr>
          <w:rFonts w:eastAsia="SimSun"/>
          <w:caps/>
          <w:snapToGrid w:val="0"/>
          <w:lang w:val="en-GB" w:eastAsia="zh-CN"/>
        </w:rPr>
        <w:t>(</w:t>
      </w:r>
      <w:r w:rsidR="00C04CC4" w:rsidRPr="00211F8B">
        <w:rPr>
          <w:rFonts w:eastAsia="SimSun"/>
          <w:caps/>
          <w:snapToGrid w:val="0"/>
          <w:lang w:val="en-GB" w:eastAsia="zh-CN"/>
        </w:rPr>
        <w:t>14</w:t>
      </w:r>
      <w:r w:rsidR="00C04CC4" w:rsidRPr="00211F8B">
        <w:rPr>
          <w:rFonts w:eastAsia="SimSun"/>
          <w:caps/>
          <w:snapToGrid w:val="0"/>
          <w:lang w:val="en-GB" w:eastAsia="zh-CN"/>
        </w:rPr>
        <w:t>个，占</w:t>
      </w:r>
      <w:r w:rsidR="00C04CC4" w:rsidRPr="00211F8B">
        <w:rPr>
          <w:rFonts w:eastAsia="SimSun"/>
          <w:caps/>
          <w:snapToGrid w:val="0"/>
          <w:lang w:val="en-GB" w:eastAsia="zh-CN"/>
        </w:rPr>
        <w:t>10%</w:t>
      </w:r>
      <w:r w:rsidR="00B57DCB">
        <w:rPr>
          <w:rFonts w:eastAsia="SimSun"/>
          <w:caps/>
          <w:snapToGrid w:val="0"/>
          <w:lang w:val="en-GB" w:eastAsia="zh-CN"/>
        </w:rPr>
        <w:t>)</w:t>
      </w:r>
      <w:r w:rsidR="00C04CC4" w:rsidRPr="00211F8B">
        <w:rPr>
          <w:rFonts w:eastAsia="SimSun"/>
          <w:caps/>
          <w:snapToGrid w:val="0"/>
          <w:lang w:val="en-GB" w:eastAsia="zh-CN"/>
        </w:rPr>
        <w:t>。</w:t>
      </w:r>
    </w:p>
    <w:p w14:paraId="5EF5A8ED" w14:textId="66111FDD" w:rsidR="00C04CC4" w:rsidRPr="00211F8B" w:rsidRDefault="00C04CC4" w:rsidP="00573888">
      <w:pPr>
        <w:spacing w:line="240" w:lineRule="atLeast"/>
        <w:ind w:firstLine="490"/>
        <w:rPr>
          <w:rFonts w:eastAsia="SimSun"/>
          <w:caps/>
          <w:snapToGrid w:val="0"/>
          <w:lang w:val="en-GB" w:eastAsia="zh-CN"/>
        </w:rPr>
      </w:pPr>
      <w:r w:rsidRPr="00211F8B">
        <w:rPr>
          <w:rFonts w:eastAsia="SimSun"/>
          <w:caps/>
          <w:snapToGrid w:val="0"/>
          <w:lang w:val="en-GB" w:eastAsia="zh-CN"/>
        </w:rPr>
        <w:t>图</w:t>
      </w:r>
      <w:r w:rsidR="005E1B99">
        <w:rPr>
          <w:rFonts w:eastAsia="SimSun" w:hint="eastAsia"/>
          <w:caps/>
          <w:snapToGrid w:val="0"/>
          <w:lang w:val="en-GB" w:eastAsia="zh-CN"/>
        </w:rPr>
        <w:t>二</w:t>
      </w:r>
    </w:p>
    <w:p w14:paraId="151EB815" w14:textId="6CDDBC5C" w:rsidR="003F1FBA" w:rsidRPr="00573888" w:rsidRDefault="00C04CC4" w:rsidP="00573888">
      <w:pPr>
        <w:spacing w:line="240" w:lineRule="atLeast"/>
        <w:ind w:left="490"/>
        <w:rPr>
          <w:rFonts w:eastAsia="SimSun"/>
          <w:b/>
          <w:bCs/>
          <w:caps/>
          <w:snapToGrid w:val="0"/>
          <w:lang w:val="en-GB" w:eastAsia="zh-CN"/>
        </w:rPr>
      </w:pPr>
      <w:r w:rsidRPr="00573888">
        <w:rPr>
          <w:rFonts w:eastAsia="SimSun"/>
          <w:b/>
          <w:bCs/>
          <w:caps/>
          <w:snapToGrid w:val="0"/>
          <w:lang w:val="en-GB" w:eastAsia="zh-CN"/>
        </w:rPr>
        <w:t>缔约方在</w:t>
      </w:r>
      <w:r w:rsidR="007A27FB" w:rsidRPr="00573888">
        <w:rPr>
          <w:rFonts w:eastAsia="SimSun"/>
          <w:b/>
          <w:bCs/>
          <w:caps/>
          <w:snapToGrid w:val="0"/>
          <w:lang w:val="en-GB" w:eastAsia="zh-CN"/>
        </w:rPr>
        <w:t>获取和惠益分享</w:t>
      </w:r>
      <w:r w:rsidRPr="00573888">
        <w:rPr>
          <w:rFonts w:eastAsia="SimSun"/>
          <w:b/>
          <w:bCs/>
          <w:caps/>
          <w:snapToGrid w:val="0"/>
          <w:lang w:val="en-GB" w:eastAsia="zh-CN"/>
        </w:rPr>
        <w:t>信息交换所发布信息的进展</w:t>
      </w:r>
      <w:r w:rsidR="004173C2">
        <w:rPr>
          <w:rFonts w:eastAsia="SimSun" w:hint="eastAsia"/>
          <w:b/>
          <w:bCs/>
          <w:caps/>
          <w:snapToGrid w:val="0"/>
          <w:lang w:val="en-GB" w:eastAsia="zh-CN"/>
        </w:rPr>
        <w:t>情况</w:t>
      </w:r>
      <w:r w:rsidR="00B57DCB">
        <w:rPr>
          <w:rFonts w:eastAsia="SimSun"/>
          <w:b/>
          <w:bCs/>
          <w:caps/>
          <w:snapToGrid w:val="0"/>
          <w:lang w:val="en-GB" w:eastAsia="zh-CN"/>
        </w:rPr>
        <w:t>(</w:t>
      </w:r>
      <w:r w:rsidRPr="00573888">
        <w:rPr>
          <w:rFonts w:eastAsia="SimSun"/>
          <w:b/>
          <w:bCs/>
          <w:caps/>
          <w:snapToGrid w:val="0"/>
          <w:lang w:val="en-GB" w:eastAsia="zh-CN"/>
        </w:rPr>
        <w:t>按区域划分的缔约方百分比</w:t>
      </w:r>
      <w:r w:rsidR="00B57DCB">
        <w:rPr>
          <w:rFonts w:eastAsia="SimSun"/>
          <w:b/>
          <w:bCs/>
          <w:caps/>
          <w:snapToGrid w:val="0"/>
          <w:lang w:val="en-GB" w:eastAsia="zh-CN"/>
        </w:rPr>
        <w:t>)</w:t>
      </w:r>
    </w:p>
    <w:p w14:paraId="47832A14" w14:textId="77777777" w:rsidR="00531F4B" w:rsidRPr="00D2758E" w:rsidRDefault="00531F4B" w:rsidP="00531F4B">
      <w:pPr>
        <w:pStyle w:val="Para10"/>
        <w:ind w:left="540"/>
      </w:pPr>
      <w:r>
        <w:rPr>
          <w:noProof/>
          <w14:ligatures w14:val="standardContextual"/>
        </w:rPr>
        <w:drawing>
          <wp:inline distT="0" distB="0" distL="0" distR="0" wp14:anchorId="0DF20A53" wp14:editId="1982C974">
            <wp:extent cx="5943600" cy="2945130"/>
            <wp:effectExtent l="0" t="0" r="0" b="7620"/>
            <wp:docPr id="213426654" name="Chart 1">
              <a:extLst xmlns:a="http://schemas.openxmlformats.org/drawingml/2006/main">
                <a:ext uri="{FF2B5EF4-FFF2-40B4-BE49-F238E27FC236}">
                  <a16:creationId xmlns:a16="http://schemas.microsoft.com/office/drawing/2014/main" id="{425FFA3D-AFFA-2B77-0B25-BA2595D0A5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8C3B3E2" w14:textId="77777777" w:rsidR="00C04CC4" w:rsidRPr="00EB2B5C" w:rsidRDefault="00C04CC4" w:rsidP="00C04CC4">
      <w:pPr>
        <w:spacing w:line="240" w:lineRule="atLeast"/>
        <w:rPr>
          <w:rFonts w:eastAsia="SimSun"/>
          <w:caps/>
          <w:snapToGrid w:val="0"/>
          <w:lang w:val="en-GB" w:eastAsia="zh-CN"/>
        </w:rPr>
      </w:pPr>
    </w:p>
    <w:p w14:paraId="2BC5D2F3" w14:textId="5F63AFDA" w:rsidR="000352AB" w:rsidRPr="00211F8B" w:rsidRDefault="000352AB" w:rsidP="00E579D6">
      <w:pPr>
        <w:pStyle w:val="ListParagraph"/>
        <w:spacing w:before="120" w:after="120" w:line="240" w:lineRule="atLeast"/>
        <w:ind w:left="490" w:firstLine="0"/>
        <w:rPr>
          <w:rFonts w:eastAsia="SimSun"/>
          <w:caps/>
          <w:snapToGrid w:val="0"/>
          <w:lang w:eastAsia="zh-CN"/>
        </w:rPr>
      </w:pPr>
      <w:r w:rsidRPr="00211F8B">
        <w:rPr>
          <w:rFonts w:eastAsia="SimSun"/>
          <w:caps/>
          <w:snapToGrid w:val="0"/>
          <w:lang w:eastAsia="zh-CN"/>
        </w:rPr>
        <w:t>值得注意的是，许多缔约方</w:t>
      </w:r>
      <w:r w:rsidR="00C724C0">
        <w:rPr>
          <w:rFonts w:eastAsia="SimSun" w:hint="eastAsia"/>
          <w:caps/>
          <w:snapToGrid w:val="0"/>
          <w:lang w:eastAsia="zh-CN"/>
        </w:rPr>
        <w:t>手中</w:t>
      </w:r>
      <w:r w:rsidR="00214EF3">
        <w:rPr>
          <w:rFonts w:eastAsia="SimSun" w:hint="eastAsia"/>
          <w:caps/>
          <w:snapToGrid w:val="0"/>
          <w:lang w:eastAsia="zh-CN"/>
        </w:rPr>
        <w:t>有</w:t>
      </w:r>
      <w:r w:rsidRPr="00211F8B">
        <w:rPr>
          <w:rFonts w:eastAsia="SimSun"/>
          <w:caps/>
          <w:snapToGrid w:val="0"/>
          <w:lang w:eastAsia="zh-CN"/>
        </w:rPr>
        <w:t>信息，但尚未将其发布</w:t>
      </w:r>
      <w:r w:rsidR="00214EF3">
        <w:rPr>
          <w:rFonts w:eastAsia="SimSun" w:hint="eastAsia"/>
          <w:caps/>
          <w:snapToGrid w:val="0"/>
          <w:lang w:eastAsia="zh-CN"/>
        </w:rPr>
        <w:t>到</w:t>
      </w:r>
      <w:r w:rsidRPr="00211F8B">
        <w:rPr>
          <w:rFonts w:eastAsia="SimSun"/>
          <w:caps/>
          <w:snapToGrid w:val="0"/>
          <w:lang w:eastAsia="zh-CN"/>
        </w:rPr>
        <w:t>信息交换所。如图</w:t>
      </w:r>
      <w:r w:rsidR="005E1B99">
        <w:rPr>
          <w:rFonts w:eastAsia="SimSun" w:hint="eastAsia"/>
          <w:caps/>
          <w:snapToGrid w:val="0"/>
          <w:lang w:eastAsia="zh-CN"/>
        </w:rPr>
        <w:t>二</w:t>
      </w:r>
      <w:r w:rsidRPr="00211F8B">
        <w:rPr>
          <w:rFonts w:eastAsia="SimSun"/>
          <w:caps/>
          <w:snapToGrid w:val="0"/>
          <w:lang w:eastAsia="zh-CN"/>
        </w:rPr>
        <w:t>所示，</w:t>
      </w:r>
      <w:r w:rsidRPr="00211F8B">
        <w:rPr>
          <w:rFonts w:eastAsia="SimSun"/>
          <w:caps/>
          <w:snapToGrid w:val="0"/>
          <w:lang w:eastAsia="zh-CN"/>
        </w:rPr>
        <w:t>68</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48%</w:t>
      </w:r>
      <w:r w:rsidR="00B57DCB">
        <w:rPr>
          <w:rFonts w:eastAsia="SimSun"/>
          <w:caps/>
          <w:snapToGrid w:val="0"/>
          <w:lang w:eastAsia="zh-CN"/>
        </w:rPr>
        <w:t>)</w:t>
      </w:r>
      <w:r w:rsidRPr="00211F8B">
        <w:rPr>
          <w:rFonts w:eastAsia="SimSun"/>
          <w:caps/>
          <w:snapToGrid w:val="0"/>
          <w:lang w:eastAsia="zh-CN"/>
        </w:rPr>
        <w:t>在信息交换所发布了部分信息，但据现有资料，它们仍有更多信息待发布；</w:t>
      </w:r>
      <w:r w:rsidRPr="00211F8B">
        <w:rPr>
          <w:rFonts w:eastAsia="SimSun"/>
          <w:caps/>
          <w:snapToGrid w:val="0"/>
          <w:lang w:eastAsia="zh-CN"/>
        </w:rPr>
        <w:t>46</w:t>
      </w:r>
      <w:r w:rsidRPr="00211F8B">
        <w:rPr>
          <w:rFonts w:eastAsia="SimSun"/>
          <w:caps/>
          <w:snapToGrid w:val="0"/>
          <w:lang w:eastAsia="zh-CN"/>
        </w:rPr>
        <w:t>个缔约方</w:t>
      </w:r>
      <w:r w:rsidR="00B57DCB">
        <w:rPr>
          <w:rFonts w:eastAsia="SimSun"/>
          <w:caps/>
          <w:snapToGrid w:val="0"/>
          <w:lang w:eastAsia="zh-CN"/>
        </w:rPr>
        <w:t>(</w:t>
      </w:r>
      <w:r w:rsidRPr="00211F8B">
        <w:rPr>
          <w:rFonts w:eastAsia="SimSun"/>
          <w:caps/>
          <w:snapToGrid w:val="0"/>
          <w:lang w:eastAsia="zh-CN"/>
        </w:rPr>
        <w:t>32%</w:t>
      </w:r>
      <w:r w:rsidR="00B57DCB">
        <w:rPr>
          <w:rFonts w:eastAsia="SimSun"/>
          <w:caps/>
          <w:snapToGrid w:val="0"/>
          <w:lang w:eastAsia="zh-CN"/>
        </w:rPr>
        <w:t>)</w:t>
      </w:r>
      <w:r w:rsidR="00634B35">
        <w:rPr>
          <w:rFonts w:eastAsia="SimSun" w:hint="eastAsia"/>
          <w:caps/>
          <w:snapToGrid w:val="0"/>
          <w:lang w:eastAsia="zh-CN"/>
        </w:rPr>
        <w:t>没有</w:t>
      </w:r>
      <w:r w:rsidRPr="00211F8B">
        <w:rPr>
          <w:rFonts w:eastAsia="SimSun"/>
          <w:caps/>
          <w:snapToGrid w:val="0"/>
          <w:lang w:eastAsia="zh-CN"/>
        </w:rPr>
        <w:t>在信息交换所</w:t>
      </w:r>
      <w:r w:rsidR="00634B35">
        <w:rPr>
          <w:rFonts w:eastAsia="SimSun" w:hint="eastAsia"/>
          <w:caps/>
          <w:snapToGrid w:val="0"/>
          <w:lang w:eastAsia="zh-CN"/>
        </w:rPr>
        <w:t>发布</w:t>
      </w:r>
      <w:r w:rsidRPr="00211F8B">
        <w:rPr>
          <w:rFonts w:eastAsia="SimSun"/>
          <w:caps/>
          <w:snapToGrid w:val="0"/>
          <w:lang w:eastAsia="zh-CN"/>
        </w:rPr>
        <w:t>任何信息，但</w:t>
      </w:r>
      <w:r w:rsidR="00566C0F">
        <w:rPr>
          <w:rFonts w:eastAsia="SimSun" w:hint="eastAsia"/>
          <w:caps/>
          <w:snapToGrid w:val="0"/>
          <w:lang w:eastAsia="zh-CN"/>
        </w:rPr>
        <w:t>手中有信息</w:t>
      </w:r>
      <w:r w:rsidRPr="00211F8B">
        <w:rPr>
          <w:rFonts w:eastAsia="SimSun"/>
          <w:caps/>
          <w:snapToGrid w:val="0"/>
          <w:lang w:eastAsia="zh-CN"/>
        </w:rPr>
        <w:t>待发布。非洲</w:t>
      </w:r>
      <w:r w:rsidR="00796A75">
        <w:rPr>
          <w:rFonts w:eastAsia="SimSun" w:hint="eastAsia"/>
          <w:caps/>
          <w:snapToGrid w:val="0"/>
          <w:lang w:eastAsia="zh-CN"/>
        </w:rPr>
        <w:t>、</w:t>
      </w:r>
      <w:r w:rsidRPr="00211F8B">
        <w:rPr>
          <w:rFonts w:eastAsia="SimSun"/>
          <w:caps/>
          <w:snapToGrid w:val="0"/>
          <w:lang w:eastAsia="zh-CN"/>
        </w:rPr>
        <w:t>拉丁美洲和加勒比是</w:t>
      </w:r>
      <w:r w:rsidR="00BF6F5F">
        <w:rPr>
          <w:rFonts w:eastAsia="SimSun" w:hint="eastAsia"/>
          <w:caps/>
          <w:snapToGrid w:val="0"/>
          <w:lang w:eastAsia="zh-CN"/>
        </w:rPr>
        <w:t>手中</w:t>
      </w:r>
      <w:r w:rsidR="00331242">
        <w:rPr>
          <w:rFonts w:eastAsia="SimSun" w:hint="eastAsia"/>
          <w:caps/>
          <w:snapToGrid w:val="0"/>
          <w:lang w:eastAsia="zh-CN"/>
        </w:rPr>
        <w:t>信息量最大</w:t>
      </w:r>
      <w:r w:rsidR="003444A1" w:rsidRPr="003444A1">
        <w:rPr>
          <w:rFonts w:eastAsia="SimSun"/>
          <w:caps/>
          <w:snapToGrid w:val="0"/>
          <w:lang w:eastAsia="zh-CN"/>
        </w:rPr>
        <w:t>但尚未在信息交换</w:t>
      </w:r>
      <w:r w:rsidR="002915C0">
        <w:rPr>
          <w:rFonts w:eastAsia="SimSun" w:hint="eastAsia"/>
          <w:caps/>
          <w:snapToGrid w:val="0"/>
          <w:lang w:eastAsia="zh-CN"/>
        </w:rPr>
        <w:t>所</w:t>
      </w:r>
      <w:r w:rsidR="003444A1" w:rsidRPr="003444A1">
        <w:rPr>
          <w:rFonts w:eastAsia="SimSun"/>
          <w:caps/>
          <w:snapToGrid w:val="0"/>
          <w:lang w:eastAsia="zh-CN"/>
        </w:rPr>
        <w:t>发布的</w:t>
      </w:r>
      <w:r w:rsidR="002915C0">
        <w:rPr>
          <w:rFonts w:eastAsia="SimSun" w:hint="eastAsia"/>
          <w:caps/>
          <w:snapToGrid w:val="0"/>
          <w:lang w:eastAsia="zh-CN"/>
        </w:rPr>
        <w:t>区域</w:t>
      </w:r>
      <w:r w:rsidR="002915C0">
        <w:rPr>
          <w:rStyle w:val="FootnoteReference"/>
          <w:rFonts w:eastAsia="SimSun"/>
          <w:caps/>
          <w:snapToGrid w:val="0"/>
          <w:lang w:eastAsia="zh-CN"/>
        </w:rPr>
        <w:footnoteReference w:id="86"/>
      </w:r>
      <w:r w:rsidRPr="00211F8B">
        <w:rPr>
          <w:rFonts w:eastAsia="SimSun"/>
          <w:caps/>
          <w:snapToGrid w:val="0"/>
          <w:lang w:eastAsia="zh-CN"/>
        </w:rPr>
        <w:t>。</w:t>
      </w:r>
    </w:p>
    <w:p w14:paraId="5F3A886C" w14:textId="77777777" w:rsidR="000352AB" w:rsidRPr="00211F8B" w:rsidRDefault="000352AB" w:rsidP="00B9706A">
      <w:pPr>
        <w:spacing w:line="240" w:lineRule="atLeast"/>
        <w:ind w:firstLine="490"/>
        <w:rPr>
          <w:rFonts w:eastAsia="SimSun"/>
          <w:caps/>
          <w:snapToGrid w:val="0"/>
          <w:lang w:eastAsia="zh-CN"/>
        </w:rPr>
      </w:pPr>
      <w:r w:rsidRPr="00211F8B">
        <w:rPr>
          <w:rFonts w:eastAsia="SimSun"/>
          <w:caps/>
          <w:snapToGrid w:val="0"/>
          <w:lang w:eastAsia="zh-CN"/>
        </w:rPr>
        <w:t>表</w:t>
      </w:r>
      <w:r w:rsidRPr="00211F8B">
        <w:rPr>
          <w:rFonts w:eastAsia="SimSun"/>
          <w:caps/>
          <w:snapToGrid w:val="0"/>
          <w:lang w:eastAsia="zh-CN"/>
        </w:rPr>
        <w:t>15</w:t>
      </w:r>
    </w:p>
    <w:p w14:paraId="2B5D284A" w14:textId="31F2DB13" w:rsidR="008A1C49" w:rsidRPr="00B9706A" w:rsidRDefault="000352AB" w:rsidP="00644214">
      <w:pPr>
        <w:spacing w:after="60" w:line="240" w:lineRule="atLeast"/>
        <w:ind w:firstLine="490"/>
        <w:rPr>
          <w:rFonts w:eastAsia="SimSun"/>
          <w:b/>
          <w:bCs/>
          <w:caps/>
          <w:snapToGrid w:val="0"/>
          <w:lang w:eastAsia="zh-CN"/>
        </w:rPr>
      </w:pPr>
      <w:r w:rsidRPr="00B9706A">
        <w:rPr>
          <w:rFonts w:eastAsia="SimSun"/>
          <w:b/>
          <w:bCs/>
          <w:caps/>
          <w:snapToGrid w:val="0"/>
          <w:lang w:eastAsia="zh-CN"/>
        </w:rPr>
        <w:t>衡量在</w:t>
      </w:r>
      <w:r w:rsidR="007A27FB" w:rsidRPr="00B9706A">
        <w:rPr>
          <w:rFonts w:eastAsia="SimSun"/>
          <w:b/>
          <w:bCs/>
          <w:caps/>
          <w:snapToGrid w:val="0"/>
          <w:lang w:eastAsia="zh-CN"/>
        </w:rPr>
        <w:t>获取和惠益分享</w:t>
      </w:r>
      <w:r w:rsidRPr="00B9706A">
        <w:rPr>
          <w:rFonts w:eastAsia="SimSun"/>
          <w:b/>
          <w:bCs/>
          <w:caps/>
          <w:snapToGrid w:val="0"/>
          <w:lang w:eastAsia="zh-CN"/>
        </w:rPr>
        <w:t>信息交换所发布国家记录</w:t>
      </w:r>
      <w:r w:rsidR="00917BB2">
        <w:rPr>
          <w:rFonts w:eastAsia="SimSun" w:hint="eastAsia"/>
          <w:b/>
          <w:bCs/>
          <w:caps/>
          <w:snapToGrid w:val="0"/>
          <w:lang w:eastAsia="zh-CN"/>
        </w:rPr>
        <w:t>的进度</w:t>
      </w:r>
      <w:r w:rsidRPr="00B9706A">
        <w:rPr>
          <w:rFonts w:eastAsia="SimSun"/>
          <w:b/>
          <w:bCs/>
          <w:caps/>
          <w:snapToGrid w:val="0"/>
          <w:lang w:eastAsia="zh-CN"/>
        </w:rPr>
        <w:t>的指标</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3"/>
        <w:gridCol w:w="2132"/>
        <w:gridCol w:w="1506"/>
      </w:tblGrid>
      <w:tr w:rsidR="008A5276" w:rsidRPr="00621115" w14:paraId="3BB20441"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44B00CDF" w14:textId="687BBF35" w:rsidR="008A5276" w:rsidRPr="00621115" w:rsidRDefault="008B0727" w:rsidP="002B4B92">
            <w:pPr>
              <w:suppressLineNumbers/>
              <w:suppressAutoHyphens/>
              <w:kinsoku w:val="0"/>
              <w:overflowPunct w:val="0"/>
              <w:autoSpaceDE w:val="0"/>
              <w:autoSpaceDN w:val="0"/>
              <w:adjustRightInd w:val="0"/>
              <w:snapToGrid w:val="0"/>
              <w:ind w:left="314" w:hanging="360"/>
              <w:rPr>
                <w:rFonts w:eastAsia="KaiTi"/>
                <w:kern w:val="22"/>
                <w:sz w:val="20"/>
                <w:szCs w:val="20"/>
              </w:rPr>
            </w:pPr>
            <w:r w:rsidRPr="00621115">
              <w:rPr>
                <w:rFonts w:eastAsia="KaiTi"/>
                <w:kern w:val="22"/>
                <w:sz w:val="20"/>
                <w:szCs w:val="20"/>
                <w:lang w:eastAsia="zh-CN"/>
              </w:rPr>
              <w:t>指标框架</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0EA971C" w14:textId="0EC0CC64" w:rsidR="008A5276" w:rsidRPr="00621115" w:rsidRDefault="008D7517" w:rsidP="002B4B92">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621115">
              <w:rPr>
                <w:rFonts w:eastAsia="KaiTi"/>
                <w:kern w:val="22"/>
                <w:sz w:val="20"/>
                <w:szCs w:val="20"/>
                <w:lang w:eastAsia="zh-CN"/>
              </w:rPr>
              <w:t>参考点</w:t>
            </w:r>
            <w:r w:rsidR="008A5276" w:rsidRPr="00621115">
              <w:rPr>
                <w:rFonts w:eastAsia="KaiTi"/>
                <w:kern w:val="22"/>
                <w:sz w:val="20"/>
                <w:szCs w:val="20"/>
                <w:lang w:eastAsia="zh-CN"/>
              </w:rPr>
              <w:t xml:space="preserve"> </w:t>
            </w:r>
            <w:r w:rsidR="008A5276" w:rsidRPr="00621115">
              <w:rPr>
                <w:rFonts w:eastAsia="KaiTi"/>
                <w:kern w:val="22"/>
                <w:sz w:val="20"/>
                <w:szCs w:val="20"/>
                <w:lang w:eastAsia="zh-CN"/>
              </w:rPr>
              <w:br/>
            </w:r>
            <w:r w:rsidR="00B57DCB">
              <w:rPr>
                <w:rFonts w:eastAsia="KaiTi"/>
                <w:kern w:val="22"/>
                <w:sz w:val="20"/>
                <w:szCs w:val="20"/>
                <w:lang w:eastAsia="zh-CN"/>
              </w:rPr>
              <w:t>(</w:t>
            </w:r>
            <w:r w:rsidR="00D07CA7" w:rsidRPr="00621115">
              <w:rPr>
                <w:rFonts w:eastAsia="KaiTi"/>
                <w:sz w:val="20"/>
                <w:szCs w:val="20"/>
                <w:lang w:eastAsia="zh-CN"/>
              </w:rPr>
              <w:t>截至</w:t>
            </w:r>
            <w:r w:rsidR="00D07CA7" w:rsidRPr="00621115">
              <w:rPr>
                <w:rFonts w:eastAsia="KaiTi"/>
                <w:sz w:val="20"/>
                <w:szCs w:val="20"/>
                <w:lang w:eastAsia="zh-CN"/>
              </w:rPr>
              <w:t>2018</w:t>
            </w:r>
            <w:r w:rsidR="00D07CA7" w:rsidRPr="00621115">
              <w:rPr>
                <w:rFonts w:eastAsia="KaiTi"/>
                <w:sz w:val="20"/>
                <w:szCs w:val="20"/>
                <w:lang w:eastAsia="zh-CN"/>
              </w:rPr>
              <w:t>年</w:t>
            </w:r>
            <w:r w:rsidR="00D07CA7" w:rsidRPr="00621115">
              <w:rPr>
                <w:rFonts w:eastAsia="KaiTi"/>
                <w:sz w:val="20"/>
                <w:szCs w:val="20"/>
                <w:lang w:eastAsia="zh-CN"/>
              </w:rPr>
              <w:t>2</w:t>
            </w:r>
            <w:r w:rsidR="00D07CA7" w:rsidRPr="00621115">
              <w:rPr>
                <w:rFonts w:eastAsia="KaiTi"/>
                <w:sz w:val="20"/>
                <w:szCs w:val="20"/>
                <w:lang w:eastAsia="zh-CN"/>
              </w:rPr>
              <w:t>月</w:t>
            </w:r>
            <w:r w:rsidR="00D07CA7" w:rsidRPr="00621115">
              <w:rPr>
                <w:rFonts w:eastAsia="KaiTi"/>
                <w:sz w:val="20"/>
                <w:szCs w:val="20"/>
                <w:lang w:eastAsia="zh-CN"/>
              </w:rPr>
              <w:t>22</w:t>
            </w:r>
            <w:r w:rsidR="00D07CA7" w:rsidRPr="00621115">
              <w:rPr>
                <w:rFonts w:eastAsia="KaiTi"/>
                <w:sz w:val="20"/>
                <w:szCs w:val="20"/>
                <w:lang w:eastAsia="zh-CN"/>
              </w:rPr>
              <w:t>日</w:t>
            </w:r>
            <w:r w:rsidR="00B57DCB">
              <w:rPr>
                <w:rFonts w:eastAsia="KaiTi"/>
                <w:kern w:val="22"/>
                <w:sz w:val="20"/>
                <w:szCs w:val="20"/>
                <w:lang w:eastAsia="zh-CN"/>
              </w:rPr>
              <w:t>)</w:t>
            </w:r>
          </w:p>
        </w:tc>
        <w:tc>
          <w:tcPr>
            <w:tcW w:w="1506" w:type="dxa"/>
            <w:tcBorders>
              <w:top w:val="single" w:sz="4" w:space="0" w:color="auto"/>
              <w:left w:val="single" w:sz="4" w:space="0" w:color="auto"/>
              <w:bottom w:val="single" w:sz="4" w:space="0" w:color="auto"/>
              <w:right w:val="single" w:sz="4" w:space="0" w:color="auto"/>
            </w:tcBorders>
            <w:vAlign w:val="bottom"/>
          </w:tcPr>
          <w:p w14:paraId="32B3EDAE" w14:textId="6BF1EBA3" w:rsidR="008A5276" w:rsidRPr="00621115" w:rsidRDefault="001637BC" w:rsidP="002B4B92">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8A5276" w:rsidRPr="00D2758E" w14:paraId="5E264974"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45920FE" w14:textId="055D8092" w:rsidR="00DA3FF1" w:rsidRPr="00B1320B" w:rsidRDefault="00DA3FF1" w:rsidP="00DA3FF1">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已在获取和惠益分享信息交换所发布国家主管当局</w:t>
            </w:r>
          </w:p>
          <w:p w14:paraId="3759F580" w14:textId="0A536567" w:rsidR="008A5276" w:rsidRPr="00B1320B" w:rsidRDefault="00DA3FF1" w:rsidP="00DA3FF1">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信息的缔约方数目和百分比</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12BF8B5" w14:textId="2E396624"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45 </w:t>
            </w:r>
            <w:r w:rsidR="00B57DCB">
              <w:rPr>
                <w:rFonts w:eastAsia="SimSun"/>
                <w:kern w:val="22"/>
                <w:sz w:val="20"/>
                <w:szCs w:val="20"/>
              </w:rPr>
              <w:t>(</w:t>
            </w:r>
            <w:r w:rsidRPr="00B1320B">
              <w:rPr>
                <w:rFonts w:eastAsia="SimSun"/>
                <w:kern w:val="22"/>
                <w:sz w:val="20"/>
                <w:szCs w:val="20"/>
              </w:rPr>
              <w:t>43</w:t>
            </w:r>
            <w:r w:rsidR="007B5D14"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5EF0FCFC" w14:textId="6A2A5323"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83 </w:t>
            </w:r>
            <w:r w:rsidR="00B57DCB">
              <w:rPr>
                <w:rFonts w:eastAsia="SimSun"/>
                <w:kern w:val="22"/>
                <w:sz w:val="20"/>
                <w:szCs w:val="20"/>
              </w:rPr>
              <w:t>(</w:t>
            </w:r>
            <w:r w:rsidRPr="00B1320B">
              <w:rPr>
                <w:rFonts w:eastAsia="SimSun"/>
                <w:kern w:val="22"/>
                <w:sz w:val="20"/>
                <w:szCs w:val="20"/>
              </w:rPr>
              <w:t>58</w:t>
            </w:r>
            <w:r w:rsidR="007B5D14" w:rsidRPr="00B1320B">
              <w:rPr>
                <w:rFonts w:eastAsia="SimSun"/>
                <w:kern w:val="22"/>
                <w:sz w:val="20"/>
                <w:szCs w:val="20"/>
                <w:lang w:eastAsia="zh-CN"/>
              </w:rPr>
              <w:t>%</w:t>
            </w:r>
            <w:r w:rsidR="00B57DCB">
              <w:rPr>
                <w:rFonts w:eastAsia="SimSun"/>
                <w:kern w:val="22"/>
                <w:sz w:val="20"/>
                <w:szCs w:val="20"/>
              </w:rPr>
              <w:t>)</w:t>
            </w:r>
          </w:p>
        </w:tc>
      </w:tr>
      <w:tr w:rsidR="008A5276" w:rsidRPr="00D2758E" w14:paraId="12EDDF53"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7DDCD548" w14:textId="7503D1C1" w:rsidR="008A5276" w:rsidRPr="00B1320B" w:rsidRDefault="003B0108"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已在获取和惠益分享信息交换所发布</w:t>
            </w:r>
            <w:r w:rsidR="00206441">
              <w:rPr>
                <w:rFonts w:eastAsia="SimSun"/>
                <w:kern w:val="22"/>
                <w:sz w:val="20"/>
                <w:szCs w:val="20"/>
                <w:lang w:eastAsia="zh-CN"/>
              </w:rPr>
              <w:t>法律</w:t>
            </w:r>
            <w:r w:rsidR="00D02C02" w:rsidRPr="00B1320B">
              <w:rPr>
                <w:rFonts w:eastAsia="SimSun"/>
                <w:kern w:val="22"/>
                <w:sz w:val="20"/>
                <w:szCs w:val="20"/>
                <w:lang w:eastAsia="zh-CN"/>
              </w:rPr>
              <w:t>、行政或政策</w:t>
            </w:r>
            <w:r w:rsidR="00905F7B" w:rsidRPr="00B1320B">
              <w:rPr>
                <w:rFonts w:eastAsia="SimSun"/>
                <w:kern w:val="22"/>
                <w:sz w:val="20"/>
                <w:szCs w:val="20"/>
                <w:lang w:eastAsia="zh-CN"/>
              </w:rPr>
              <w:t>措施信息的缔约方数目和百分比</w:t>
            </w:r>
            <w:r w:rsidR="00C100FF"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BEF2BD0" w14:textId="2BCC0DF6"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45 </w:t>
            </w:r>
            <w:r w:rsidR="00B57DCB">
              <w:rPr>
                <w:rFonts w:eastAsia="SimSun"/>
                <w:kern w:val="22"/>
                <w:sz w:val="20"/>
                <w:szCs w:val="20"/>
              </w:rPr>
              <w:t>(</w:t>
            </w:r>
            <w:r w:rsidRPr="00B1320B">
              <w:rPr>
                <w:rFonts w:eastAsia="SimSun"/>
                <w:kern w:val="22"/>
                <w:sz w:val="20"/>
                <w:szCs w:val="20"/>
              </w:rPr>
              <w:t>43</w:t>
            </w:r>
            <w:r w:rsidR="001B2C0A"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41707965" w14:textId="166B91F8"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80 </w:t>
            </w:r>
            <w:r w:rsidR="00B57DCB">
              <w:rPr>
                <w:rFonts w:eastAsia="SimSun"/>
                <w:kern w:val="22"/>
                <w:sz w:val="20"/>
                <w:szCs w:val="20"/>
              </w:rPr>
              <w:t>(</w:t>
            </w:r>
            <w:r w:rsidRPr="00B1320B">
              <w:rPr>
                <w:rFonts w:eastAsia="SimSun"/>
                <w:kern w:val="22"/>
                <w:sz w:val="20"/>
                <w:szCs w:val="20"/>
              </w:rPr>
              <w:t>56</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3B17C810"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A9D3F81" w14:textId="0D76F91C" w:rsidR="008A5276" w:rsidRPr="00B1320B" w:rsidRDefault="001D322D"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已发布获取和惠益分享措施</w:t>
            </w:r>
            <w:r w:rsidR="00FC6023" w:rsidRPr="00B1320B">
              <w:rPr>
                <w:rFonts w:eastAsia="SimSun"/>
                <w:kern w:val="22"/>
                <w:sz w:val="20"/>
                <w:szCs w:val="20"/>
                <w:lang w:eastAsia="zh-CN"/>
              </w:rPr>
              <w:t>信息</w:t>
            </w:r>
            <w:r w:rsidRPr="00B1320B">
              <w:rPr>
                <w:rFonts w:eastAsia="SimSun"/>
                <w:kern w:val="22"/>
                <w:sz w:val="20"/>
                <w:szCs w:val="20"/>
                <w:lang w:eastAsia="zh-CN"/>
              </w:rPr>
              <w:t>的缔约方数目和百分比</w:t>
            </w:r>
            <w:r w:rsidR="008A5276" w:rsidRPr="00B1320B">
              <w:rPr>
                <w:rFonts w:eastAsia="SimSun"/>
                <w:i/>
                <w:iCs/>
                <w:kern w:val="22"/>
                <w:sz w:val="20"/>
                <w:szCs w:val="20"/>
                <w:vertAlign w:val="superscript"/>
                <w:lang w:eastAsia="zh-CN"/>
              </w:rPr>
              <w:t>a</w:t>
            </w:r>
            <w:r w:rsidR="008A5276"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D9A153A" w14:textId="6E540C40" w:rsidR="008A5276" w:rsidRPr="00B1320B" w:rsidRDefault="001B2C0A"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lang w:eastAsia="zh-CN"/>
              </w:rPr>
              <w:t>新</w:t>
            </w:r>
          </w:p>
        </w:tc>
        <w:tc>
          <w:tcPr>
            <w:tcW w:w="1506" w:type="dxa"/>
            <w:vAlign w:val="bottom"/>
          </w:tcPr>
          <w:p w14:paraId="6B2D11FB" w14:textId="153CA3F9"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30 </w:t>
            </w:r>
            <w:r w:rsidR="00B57DCB">
              <w:rPr>
                <w:rFonts w:eastAsia="SimSun"/>
                <w:kern w:val="22"/>
                <w:sz w:val="20"/>
                <w:szCs w:val="20"/>
              </w:rPr>
              <w:t>(</w:t>
            </w:r>
            <w:r w:rsidRPr="00B1320B">
              <w:rPr>
                <w:rFonts w:eastAsia="SimSun"/>
                <w:kern w:val="22"/>
                <w:sz w:val="20"/>
                <w:szCs w:val="20"/>
              </w:rPr>
              <w:t>21</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69944A15"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1A62EDA6" w14:textId="1A181CA4" w:rsidR="008A5276" w:rsidRPr="00B1320B" w:rsidRDefault="00FC6023"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已发布</w:t>
            </w:r>
            <w:r w:rsidR="00C36C57" w:rsidRPr="00B1320B">
              <w:rPr>
                <w:rFonts w:eastAsia="SimSun"/>
                <w:kern w:val="22"/>
                <w:sz w:val="20"/>
                <w:szCs w:val="20"/>
                <w:lang w:eastAsia="zh-CN"/>
              </w:rPr>
              <w:t>国家示范合同条款</w:t>
            </w:r>
            <w:r w:rsidRPr="00B1320B">
              <w:rPr>
                <w:rFonts w:eastAsia="SimSun"/>
                <w:kern w:val="22"/>
                <w:sz w:val="20"/>
                <w:szCs w:val="20"/>
                <w:lang w:eastAsia="zh-CN"/>
              </w:rPr>
              <w:t>的缔约方数目和百分比</w:t>
            </w:r>
            <w:r w:rsidR="008A5276" w:rsidRPr="00B1320B">
              <w:rPr>
                <w:rFonts w:eastAsia="SimSun"/>
                <w:i/>
                <w:iCs/>
                <w:kern w:val="22"/>
                <w:sz w:val="20"/>
                <w:szCs w:val="20"/>
                <w:vertAlign w:val="superscript"/>
                <w:lang w:eastAsia="zh-CN"/>
              </w:rPr>
              <w:t>b</w:t>
            </w:r>
            <w:r w:rsidR="008A5276"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043B8FE" w14:textId="29B4D0D3" w:rsidR="008A5276" w:rsidRPr="00B1320B" w:rsidRDefault="001B2C0A" w:rsidP="002B4B92">
            <w:pPr>
              <w:suppressLineNumbers/>
              <w:suppressAutoHyphens/>
              <w:kinsoku w:val="0"/>
              <w:overflowPunct w:val="0"/>
              <w:autoSpaceDE w:val="0"/>
              <w:autoSpaceDN w:val="0"/>
              <w:adjustRightInd w:val="0"/>
              <w:snapToGrid w:val="0"/>
              <w:jc w:val="right"/>
              <w:rPr>
                <w:rFonts w:eastAsia="SimSun"/>
                <w:kern w:val="22"/>
                <w:sz w:val="20"/>
                <w:szCs w:val="20"/>
                <w:lang w:eastAsia="zh-CN"/>
              </w:rPr>
            </w:pPr>
            <w:r w:rsidRPr="00B1320B">
              <w:rPr>
                <w:rFonts w:eastAsia="SimSun"/>
                <w:kern w:val="22"/>
                <w:sz w:val="20"/>
                <w:szCs w:val="20"/>
                <w:lang w:eastAsia="zh-CN"/>
              </w:rPr>
              <w:t>新</w:t>
            </w:r>
          </w:p>
        </w:tc>
        <w:tc>
          <w:tcPr>
            <w:tcW w:w="1506" w:type="dxa"/>
            <w:vAlign w:val="bottom"/>
          </w:tcPr>
          <w:p w14:paraId="211CD140" w14:textId="7A920886"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11 </w:t>
            </w:r>
            <w:r w:rsidR="00B57DCB">
              <w:rPr>
                <w:rFonts w:eastAsia="SimSun"/>
                <w:kern w:val="22"/>
                <w:sz w:val="20"/>
                <w:szCs w:val="20"/>
              </w:rPr>
              <w:t>(</w:t>
            </w:r>
            <w:r w:rsidRPr="00B1320B">
              <w:rPr>
                <w:rFonts w:eastAsia="SimSun"/>
                <w:kern w:val="22"/>
                <w:sz w:val="20"/>
                <w:szCs w:val="20"/>
              </w:rPr>
              <w:t>8</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10F580B3"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78EAEC8E" w14:textId="2996F75C" w:rsidR="008A5276" w:rsidRPr="00B1320B" w:rsidRDefault="00022DF2"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lastRenderedPageBreak/>
              <w:t>已发布国家网站和数据库信息的缔约方数目和百分比</w:t>
            </w:r>
            <w:r w:rsidR="008A5276" w:rsidRPr="00B1320B">
              <w:rPr>
                <w:rFonts w:eastAsia="SimSun"/>
                <w:i/>
                <w:iCs/>
                <w:kern w:val="22"/>
                <w:sz w:val="20"/>
                <w:szCs w:val="20"/>
                <w:vertAlign w:val="superscript"/>
                <w:lang w:eastAsia="zh-CN"/>
              </w:rPr>
              <w:t>c</w:t>
            </w:r>
            <w:r w:rsidR="008A5276"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781F720" w14:textId="0BF4A4A0" w:rsidR="008A5276" w:rsidRPr="00B1320B" w:rsidRDefault="001B2C0A"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lang w:eastAsia="zh-CN"/>
              </w:rPr>
              <w:t>新</w:t>
            </w:r>
          </w:p>
        </w:tc>
        <w:tc>
          <w:tcPr>
            <w:tcW w:w="1506" w:type="dxa"/>
            <w:vAlign w:val="bottom"/>
          </w:tcPr>
          <w:p w14:paraId="7FF2640F" w14:textId="60A79F48"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45 </w:t>
            </w:r>
            <w:r w:rsidR="00B57DCB">
              <w:rPr>
                <w:rFonts w:eastAsia="SimSun"/>
                <w:kern w:val="22"/>
                <w:sz w:val="20"/>
                <w:szCs w:val="20"/>
              </w:rPr>
              <w:t>(</w:t>
            </w:r>
            <w:r w:rsidRPr="00B1320B">
              <w:rPr>
                <w:rFonts w:eastAsia="SimSun"/>
                <w:kern w:val="22"/>
                <w:sz w:val="20"/>
                <w:szCs w:val="20"/>
              </w:rPr>
              <w:t>32</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313DD317"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5570036" w14:textId="51AF1D80" w:rsidR="008A5276" w:rsidRPr="00B1320B" w:rsidRDefault="007C247B"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已在</w:t>
            </w:r>
            <w:r w:rsidR="00EC4399" w:rsidRPr="00B1320B">
              <w:rPr>
                <w:rFonts w:eastAsia="SimSun"/>
                <w:kern w:val="22"/>
                <w:sz w:val="20"/>
                <w:szCs w:val="20"/>
                <w:lang w:eastAsia="zh-CN"/>
              </w:rPr>
              <w:t>获取和惠益分享信息交换所发布检查点信息的</w:t>
            </w:r>
            <w:r w:rsidRPr="00B1320B">
              <w:rPr>
                <w:rFonts w:eastAsia="SimSun"/>
                <w:kern w:val="22"/>
                <w:sz w:val="20"/>
                <w:szCs w:val="20"/>
                <w:lang w:eastAsia="zh-CN"/>
              </w:rPr>
              <w:t>缔约方数目和百分比</w:t>
            </w:r>
            <w:r w:rsidR="00EC4399"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65AFDF66" w14:textId="3D724E59"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20 </w:t>
            </w:r>
            <w:r w:rsidR="00B57DCB">
              <w:rPr>
                <w:rFonts w:eastAsia="SimSun"/>
                <w:kern w:val="22"/>
                <w:sz w:val="20"/>
                <w:szCs w:val="20"/>
              </w:rPr>
              <w:t>(</w:t>
            </w:r>
            <w:r w:rsidRPr="00B1320B">
              <w:rPr>
                <w:rFonts w:eastAsia="SimSun"/>
                <w:kern w:val="22"/>
                <w:sz w:val="20"/>
                <w:szCs w:val="20"/>
              </w:rPr>
              <w:t>19</w:t>
            </w:r>
            <w:r w:rsidR="001B2C0A"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271A2658" w14:textId="29DE453D"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48 </w:t>
            </w:r>
            <w:r w:rsidR="00B57DCB">
              <w:rPr>
                <w:rFonts w:eastAsia="SimSun"/>
                <w:kern w:val="22"/>
                <w:sz w:val="20"/>
                <w:szCs w:val="20"/>
              </w:rPr>
              <w:t>(</w:t>
            </w:r>
            <w:r w:rsidRPr="00B1320B">
              <w:rPr>
                <w:rFonts w:eastAsia="SimSun"/>
                <w:kern w:val="22"/>
                <w:sz w:val="20"/>
                <w:szCs w:val="20"/>
              </w:rPr>
              <w:t>34</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5D70C772"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B68DE02" w14:textId="2134C8E5" w:rsidR="004C7B29" w:rsidRPr="00B1320B" w:rsidRDefault="004C7B29" w:rsidP="004C7B29">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B1320B">
              <w:rPr>
                <w:rFonts w:eastAsia="SimSun"/>
                <w:color w:val="000000"/>
                <w:kern w:val="22"/>
                <w:sz w:val="20"/>
                <w:szCs w:val="20"/>
                <w:lang w:eastAsia="zh-CN"/>
              </w:rPr>
              <w:t>已在获取和惠益分享信息交换所发布国际公认遵守</w:t>
            </w:r>
          </w:p>
          <w:p w14:paraId="2BD7DA05" w14:textId="7119B1D0" w:rsidR="008A5276" w:rsidRPr="00B1320B" w:rsidRDefault="004C7B29" w:rsidP="004C7B29">
            <w:pPr>
              <w:suppressLineNumbers/>
              <w:suppressAutoHyphens/>
              <w:kinsoku w:val="0"/>
              <w:overflowPunct w:val="0"/>
              <w:autoSpaceDE w:val="0"/>
              <w:autoSpaceDN w:val="0"/>
              <w:adjustRightInd w:val="0"/>
              <w:snapToGrid w:val="0"/>
              <w:rPr>
                <w:rFonts w:eastAsia="SimSun"/>
                <w:color w:val="000000"/>
                <w:kern w:val="22"/>
                <w:sz w:val="20"/>
                <w:szCs w:val="20"/>
                <w:lang w:eastAsia="zh-CN"/>
              </w:rPr>
            </w:pPr>
            <w:r w:rsidRPr="00B1320B">
              <w:rPr>
                <w:rFonts w:eastAsia="SimSun"/>
                <w:color w:val="000000"/>
                <w:kern w:val="22"/>
                <w:sz w:val="20"/>
                <w:szCs w:val="20"/>
                <w:lang w:eastAsia="zh-CN"/>
              </w:rPr>
              <w:t>证书的缔约方数目和百分比</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2D3C24B" w14:textId="24FD552C"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12 </w:t>
            </w:r>
            <w:r w:rsidR="00B57DCB">
              <w:rPr>
                <w:rFonts w:eastAsia="SimSun"/>
                <w:kern w:val="22"/>
                <w:sz w:val="20"/>
                <w:szCs w:val="20"/>
              </w:rPr>
              <w:t>(</w:t>
            </w:r>
            <w:r w:rsidRPr="00B1320B">
              <w:rPr>
                <w:rFonts w:eastAsia="SimSun"/>
                <w:kern w:val="22"/>
                <w:sz w:val="20"/>
                <w:szCs w:val="20"/>
              </w:rPr>
              <w:t>11</w:t>
            </w:r>
            <w:r w:rsidR="001B2C0A"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60D16DDE" w14:textId="4D7B0A90"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34 </w:t>
            </w:r>
            <w:r w:rsidR="00B57DCB">
              <w:rPr>
                <w:rFonts w:eastAsia="SimSun"/>
                <w:kern w:val="22"/>
                <w:sz w:val="20"/>
                <w:szCs w:val="20"/>
              </w:rPr>
              <w:t>(</w:t>
            </w:r>
            <w:r w:rsidRPr="00B1320B">
              <w:rPr>
                <w:rFonts w:eastAsia="SimSun"/>
                <w:kern w:val="22"/>
                <w:sz w:val="20"/>
                <w:szCs w:val="20"/>
              </w:rPr>
              <w:t>24</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2D209859"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201F5689" w14:textId="77777777" w:rsidR="00AB7088" w:rsidRPr="00B1320B" w:rsidRDefault="00AB7088" w:rsidP="00AB7088">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在获取和惠益分享信息交换所发布的国际公认遵守</w:t>
            </w:r>
          </w:p>
          <w:p w14:paraId="4AA04C89" w14:textId="40555C72" w:rsidR="008A5276" w:rsidRPr="00B1320B" w:rsidRDefault="00AB7088" w:rsidP="00AB7088">
            <w:pPr>
              <w:suppressLineNumbers/>
              <w:suppressAutoHyphens/>
              <w:kinsoku w:val="0"/>
              <w:overflowPunct w:val="0"/>
              <w:autoSpaceDE w:val="0"/>
              <w:autoSpaceDN w:val="0"/>
              <w:adjustRightInd w:val="0"/>
              <w:snapToGrid w:val="0"/>
              <w:rPr>
                <w:rFonts w:eastAsia="SimSun"/>
                <w:kern w:val="22"/>
                <w:sz w:val="20"/>
                <w:szCs w:val="20"/>
              </w:rPr>
            </w:pPr>
            <w:r w:rsidRPr="00B1320B">
              <w:rPr>
                <w:rFonts w:eastAsia="SimSun"/>
                <w:kern w:val="22"/>
                <w:sz w:val="20"/>
                <w:szCs w:val="20"/>
              </w:rPr>
              <w:t>证书数目</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02A501BC"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146</w:t>
            </w:r>
          </w:p>
        </w:tc>
        <w:tc>
          <w:tcPr>
            <w:tcW w:w="1506" w:type="dxa"/>
            <w:vAlign w:val="bottom"/>
          </w:tcPr>
          <w:p w14:paraId="0F40343C"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6,269</w:t>
            </w:r>
          </w:p>
        </w:tc>
      </w:tr>
      <w:tr w:rsidR="008A5276" w:rsidRPr="00D2758E" w14:paraId="74040339"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41DB1FD9" w14:textId="77777777" w:rsidR="006D2CB3" w:rsidRPr="00B1320B" w:rsidRDefault="006D2CB3" w:rsidP="006D2CB3">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将在指定检查点收集或收到的信息提交有关国家主</w:t>
            </w:r>
          </w:p>
          <w:p w14:paraId="0E61ADD0" w14:textId="77777777" w:rsidR="006D2CB3" w:rsidRPr="00B1320B" w:rsidRDefault="006D2CB3" w:rsidP="006D2CB3">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管部门、提供事先知情同意的缔约方和获取和惠益</w:t>
            </w:r>
          </w:p>
          <w:p w14:paraId="568161CD" w14:textId="5455C034" w:rsidR="008A5276" w:rsidRPr="00B1320B" w:rsidRDefault="006D2CB3" w:rsidP="006D2CB3">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分享信息交换所的缔约方数目和百分比</w:t>
            </w:r>
            <w:r w:rsidR="008A5276" w:rsidRPr="00B1320B">
              <w:rPr>
                <w:rFonts w:eastAsia="SimSun"/>
                <w:i/>
                <w:iCs/>
                <w:kern w:val="22"/>
                <w:sz w:val="20"/>
                <w:szCs w:val="20"/>
                <w:vertAlign w:val="superscript"/>
                <w:lang w:eastAsia="zh-CN"/>
              </w:rPr>
              <w:t>d</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3C91DCA6" w14:textId="3538D61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9 </w:t>
            </w:r>
            <w:r w:rsidR="00B57DCB">
              <w:rPr>
                <w:rFonts w:eastAsia="SimSun"/>
                <w:kern w:val="22"/>
                <w:sz w:val="20"/>
                <w:szCs w:val="20"/>
              </w:rPr>
              <w:t>(</w:t>
            </w:r>
            <w:r w:rsidRPr="00B1320B">
              <w:rPr>
                <w:rFonts w:eastAsia="SimSun"/>
                <w:kern w:val="22"/>
                <w:sz w:val="20"/>
                <w:szCs w:val="20"/>
              </w:rPr>
              <w:t>9</w:t>
            </w:r>
            <w:r w:rsidR="001B2C0A"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42CAAAB7" w14:textId="442B1A3E"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15 </w:t>
            </w:r>
            <w:r w:rsidR="00B57DCB">
              <w:rPr>
                <w:rFonts w:eastAsia="SimSun"/>
                <w:kern w:val="22"/>
                <w:sz w:val="20"/>
                <w:szCs w:val="20"/>
              </w:rPr>
              <w:t>(</w:t>
            </w:r>
            <w:r w:rsidRPr="00B1320B">
              <w:rPr>
                <w:rFonts w:eastAsia="SimSun"/>
                <w:kern w:val="22"/>
                <w:sz w:val="20"/>
                <w:szCs w:val="20"/>
              </w:rPr>
              <w:t>10</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740BB67B"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5A638441" w14:textId="77777777" w:rsidR="00881CE2" w:rsidRPr="00B1320B" w:rsidRDefault="00881CE2" w:rsidP="00881CE2">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在获取和惠益分享信息交换所发布的检查点公报数</w:t>
            </w:r>
          </w:p>
          <w:p w14:paraId="58FC8C41" w14:textId="36D5A860" w:rsidR="008A5276" w:rsidRPr="00B1320B" w:rsidRDefault="00881CE2" w:rsidP="00881CE2">
            <w:pPr>
              <w:suppressLineNumbers/>
              <w:suppressAutoHyphens/>
              <w:kinsoku w:val="0"/>
              <w:overflowPunct w:val="0"/>
              <w:autoSpaceDE w:val="0"/>
              <w:autoSpaceDN w:val="0"/>
              <w:adjustRightInd w:val="0"/>
              <w:snapToGrid w:val="0"/>
              <w:rPr>
                <w:rFonts w:eastAsia="SimSun"/>
                <w:kern w:val="22"/>
                <w:sz w:val="20"/>
                <w:szCs w:val="20"/>
              </w:rPr>
            </w:pPr>
            <w:r w:rsidRPr="00B1320B">
              <w:rPr>
                <w:rFonts w:eastAsia="SimSun"/>
                <w:kern w:val="22"/>
                <w:sz w:val="20"/>
                <w:szCs w:val="20"/>
              </w:rPr>
              <w:t>目</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6B9D7ED7"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0</w:t>
            </w:r>
          </w:p>
        </w:tc>
        <w:tc>
          <w:tcPr>
            <w:tcW w:w="1506" w:type="dxa"/>
            <w:vAlign w:val="bottom"/>
          </w:tcPr>
          <w:p w14:paraId="1417E728"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371</w:t>
            </w:r>
          </w:p>
        </w:tc>
      </w:tr>
      <w:tr w:rsidR="008A5276" w:rsidRPr="00D2758E" w14:paraId="056636F6"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4DBF2A01" w14:textId="7D359A40" w:rsidR="00267935" w:rsidRPr="00B1320B" w:rsidRDefault="00267935" w:rsidP="00267935">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已向获取和惠益分享信息交换所提供信息</w:t>
            </w:r>
            <w:r w:rsidR="00B57DCB">
              <w:rPr>
                <w:rFonts w:eastAsia="SimSun"/>
                <w:kern w:val="22"/>
                <w:sz w:val="20"/>
                <w:szCs w:val="20"/>
                <w:lang w:eastAsia="zh-CN"/>
              </w:rPr>
              <w:t>(</w:t>
            </w:r>
            <w:r w:rsidRPr="00B1320B">
              <w:rPr>
                <w:rFonts w:eastAsia="SimSun"/>
                <w:kern w:val="22"/>
                <w:sz w:val="20"/>
                <w:szCs w:val="20"/>
                <w:lang w:eastAsia="zh-CN"/>
              </w:rPr>
              <w:t>国家主</w:t>
            </w:r>
          </w:p>
          <w:p w14:paraId="39BB44E7" w14:textId="41CD49EF" w:rsidR="00267935" w:rsidRPr="00B1320B" w:rsidRDefault="00267935" w:rsidP="00267935">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管当局、检查点、获取和惠益分享措施</w:t>
            </w:r>
            <w:r w:rsidR="00B32C52" w:rsidRPr="00B1320B">
              <w:rPr>
                <w:rFonts w:eastAsia="SimSun"/>
                <w:kern w:val="22"/>
                <w:sz w:val="20"/>
                <w:szCs w:val="20"/>
                <w:lang w:eastAsia="zh-CN"/>
              </w:rPr>
              <w:t>或</w:t>
            </w:r>
            <w:r w:rsidRPr="00B1320B">
              <w:rPr>
                <w:rFonts w:eastAsia="SimSun"/>
                <w:kern w:val="22"/>
                <w:sz w:val="20"/>
                <w:szCs w:val="20"/>
                <w:lang w:eastAsia="zh-CN"/>
              </w:rPr>
              <w:t>国际公认</w:t>
            </w:r>
          </w:p>
          <w:p w14:paraId="00647B6F" w14:textId="795C2165" w:rsidR="008A5276" w:rsidRPr="00B1320B" w:rsidRDefault="00267935" w:rsidP="00267935">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遵守证书</w:t>
            </w:r>
            <w:r w:rsidR="00B57DCB">
              <w:rPr>
                <w:rFonts w:eastAsia="SimSun"/>
                <w:kern w:val="22"/>
                <w:sz w:val="20"/>
                <w:szCs w:val="20"/>
                <w:lang w:eastAsia="zh-CN"/>
              </w:rPr>
              <w:t>)</w:t>
            </w:r>
            <w:r w:rsidRPr="00B1320B">
              <w:rPr>
                <w:rFonts w:eastAsia="SimSun"/>
                <w:kern w:val="22"/>
                <w:sz w:val="20"/>
                <w:szCs w:val="20"/>
                <w:lang w:eastAsia="zh-CN"/>
              </w:rPr>
              <w:t>的缔约方数目和百分比</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29DFF06C" w14:textId="0BD9208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54 </w:t>
            </w:r>
            <w:r w:rsidR="00B57DCB">
              <w:rPr>
                <w:rFonts w:eastAsia="SimSun"/>
                <w:kern w:val="22"/>
                <w:sz w:val="20"/>
                <w:szCs w:val="20"/>
              </w:rPr>
              <w:t>(</w:t>
            </w:r>
            <w:r w:rsidRPr="00B1320B">
              <w:rPr>
                <w:rFonts w:eastAsia="SimSun"/>
                <w:kern w:val="22"/>
                <w:sz w:val="20"/>
                <w:szCs w:val="20"/>
              </w:rPr>
              <w:t>51</w:t>
            </w:r>
            <w:r w:rsidR="001B2C0A" w:rsidRPr="00B1320B">
              <w:rPr>
                <w:rFonts w:eastAsia="SimSun"/>
                <w:kern w:val="22"/>
                <w:sz w:val="20"/>
                <w:szCs w:val="20"/>
                <w:lang w:eastAsia="zh-CN"/>
              </w:rPr>
              <w:t>%</w:t>
            </w:r>
            <w:r w:rsidR="00B57DCB">
              <w:rPr>
                <w:rFonts w:eastAsia="SimSun"/>
                <w:kern w:val="22"/>
                <w:sz w:val="20"/>
                <w:szCs w:val="20"/>
              </w:rPr>
              <w:t>)</w:t>
            </w:r>
          </w:p>
        </w:tc>
        <w:tc>
          <w:tcPr>
            <w:tcW w:w="1506" w:type="dxa"/>
            <w:vAlign w:val="bottom"/>
          </w:tcPr>
          <w:p w14:paraId="0F172153" w14:textId="55AA5D49"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93 </w:t>
            </w:r>
            <w:r w:rsidR="00B57DCB">
              <w:rPr>
                <w:rFonts w:eastAsia="SimSun"/>
                <w:kern w:val="22"/>
                <w:sz w:val="20"/>
                <w:szCs w:val="20"/>
              </w:rPr>
              <w:t>(</w:t>
            </w:r>
            <w:r w:rsidRPr="00B1320B">
              <w:rPr>
                <w:rFonts w:eastAsia="SimSun"/>
                <w:kern w:val="22"/>
                <w:sz w:val="20"/>
                <w:szCs w:val="20"/>
              </w:rPr>
              <w:t>66</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53B06D19"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0A6A5342" w14:textId="67B17C96" w:rsidR="00AB03DB" w:rsidRPr="00B1320B" w:rsidRDefault="00AB03DB" w:rsidP="00AB03DB">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有信息</w:t>
            </w:r>
            <w:r w:rsidR="00B57DCB">
              <w:rPr>
                <w:rFonts w:eastAsia="SimSun"/>
                <w:kern w:val="22"/>
                <w:sz w:val="20"/>
                <w:szCs w:val="20"/>
                <w:lang w:eastAsia="zh-CN"/>
              </w:rPr>
              <w:t>(</w:t>
            </w:r>
            <w:r w:rsidRPr="00B1320B">
              <w:rPr>
                <w:rFonts w:eastAsia="SimSun"/>
                <w:kern w:val="22"/>
                <w:sz w:val="20"/>
                <w:szCs w:val="20"/>
                <w:lang w:eastAsia="zh-CN"/>
              </w:rPr>
              <w:t>国家主管</w:t>
            </w:r>
            <w:r w:rsidR="00BC7BC9" w:rsidRPr="00B1320B">
              <w:rPr>
                <w:rFonts w:eastAsia="SimSun"/>
                <w:kern w:val="22"/>
                <w:sz w:val="20"/>
                <w:szCs w:val="20"/>
                <w:lang w:eastAsia="zh-CN"/>
              </w:rPr>
              <w:t>当局</w:t>
            </w:r>
            <w:r w:rsidRPr="00B1320B">
              <w:rPr>
                <w:rFonts w:eastAsia="SimSun"/>
                <w:kern w:val="22"/>
                <w:sz w:val="20"/>
                <w:szCs w:val="20"/>
                <w:lang w:eastAsia="zh-CN"/>
              </w:rPr>
              <w:t>、检查点、获取和惠益分享</w:t>
            </w:r>
          </w:p>
          <w:p w14:paraId="2C08AECB" w14:textId="69DBC2ED" w:rsidR="00AB03DB" w:rsidRPr="00B1320B" w:rsidRDefault="00AB03DB" w:rsidP="00AB03DB">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措施</w:t>
            </w:r>
            <w:r w:rsidR="00B32C52" w:rsidRPr="00B1320B">
              <w:rPr>
                <w:rFonts w:eastAsia="SimSun"/>
                <w:kern w:val="22"/>
                <w:sz w:val="20"/>
                <w:szCs w:val="20"/>
                <w:lang w:eastAsia="zh-CN"/>
              </w:rPr>
              <w:t>或</w:t>
            </w:r>
            <w:r w:rsidRPr="00B1320B">
              <w:rPr>
                <w:rFonts w:eastAsia="SimSun"/>
                <w:kern w:val="22"/>
                <w:sz w:val="20"/>
                <w:szCs w:val="20"/>
                <w:lang w:eastAsia="zh-CN"/>
              </w:rPr>
              <w:t>许可证</w:t>
            </w:r>
            <w:r w:rsidR="00B57DCB">
              <w:rPr>
                <w:rFonts w:eastAsia="SimSun"/>
                <w:kern w:val="22"/>
                <w:sz w:val="20"/>
                <w:szCs w:val="20"/>
                <w:lang w:eastAsia="zh-CN"/>
              </w:rPr>
              <w:t>)</w:t>
            </w:r>
            <w:r w:rsidRPr="00B1320B">
              <w:rPr>
                <w:rFonts w:eastAsia="SimSun"/>
                <w:kern w:val="22"/>
                <w:sz w:val="20"/>
                <w:szCs w:val="20"/>
                <w:lang w:eastAsia="zh-CN"/>
              </w:rPr>
              <w:t>但尚未提交获取和惠益分享信息交</w:t>
            </w:r>
          </w:p>
          <w:p w14:paraId="3D572B9F" w14:textId="5C9EFD33" w:rsidR="008A5276" w:rsidRPr="00B1320B" w:rsidRDefault="00AB03DB" w:rsidP="00AB03DB">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换所的缔约方数目和百分比</w:t>
            </w:r>
            <w:r w:rsidRPr="00B1320B">
              <w:rPr>
                <w:rFonts w:eastAsia="SimSun"/>
                <w:kern w:val="22"/>
                <w:sz w:val="20"/>
                <w:szCs w:val="20"/>
                <w:lang w:eastAsia="zh-CN"/>
              </w:rPr>
              <w:t xml:space="preserve"> </w:t>
            </w:r>
            <w:r w:rsidR="00BC7BC9"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54314BB3" w14:textId="3857C762"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483CB5">
              <w:rPr>
                <w:rFonts w:eastAsia="SimSun"/>
                <w:kern w:val="22"/>
                <w:sz w:val="20"/>
                <w:szCs w:val="20"/>
              </w:rPr>
              <w:t xml:space="preserve">46 </w:t>
            </w:r>
            <w:r w:rsidR="00B57DCB" w:rsidRPr="00483CB5">
              <w:rPr>
                <w:rFonts w:eastAsia="SimSun"/>
                <w:kern w:val="22"/>
                <w:sz w:val="20"/>
                <w:szCs w:val="20"/>
              </w:rPr>
              <w:t>(</w:t>
            </w:r>
            <w:r w:rsidR="00483CB5" w:rsidRPr="00483CB5">
              <w:rPr>
                <w:rFonts w:eastAsia="SimSun" w:hint="eastAsia"/>
                <w:kern w:val="22"/>
                <w:sz w:val="20"/>
                <w:szCs w:val="20"/>
                <w:lang w:eastAsia="zh-CN"/>
              </w:rPr>
              <w:t>44</w:t>
            </w:r>
            <w:r w:rsidR="001B2C0A" w:rsidRPr="00483CB5">
              <w:rPr>
                <w:rFonts w:eastAsia="SimSun"/>
                <w:kern w:val="22"/>
                <w:sz w:val="20"/>
                <w:szCs w:val="20"/>
                <w:lang w:eastAsia="zh-CN"/>
              </w:rPr>
              <w:t>%</w:t>
            </w:r>
            <w:r w:rsidR="00B57DCB" w:rsidRPr="00483CB5">
              <w:rPr>
                <w:rFonts w:eastAsia="SimSun"/>
                <w:kern w:val="22"/>
                <w:sz w:val="20"/>
                <w:szCs w:val="20"/>
              </w:rPr>
              <w:t>)</w:t>
            </w:r>
          </w:p>
        </w:tc>
        <w:tc>
          <w:tcPr>
            <w:tcW w:w="1506" w:type="dxa"/>
            <w:vAlign w:val="bottom"/>
          </w:tcPr>
          <w:p w14:paraId="0232032C" w14:textId="13FDEDA2"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 xml:space="preserve">68 </w:t>
            </w:r>
            <w:r w:rsidR="00B57DCB">
              <w:rPr>
                <w:rFonts w:eastAsia="SimSun"/>
                <w:kern w:val="22"/>
                <w:sz w:val="20"/>
                <w:szCs w:val="20"/>
              </w:rPr>
              <w:t>(</w:t>
            </w:r>
            <w:r w:rsidRPr="00B1320B">
              <w:rPr>
                <w:rFonts w:eastAsia="SimSun"/>
                <w:kern w:val="22"/>
                <w:sz w:val="20"/>
                <w:szCs w:val="20"/>
              </w:rPr>
              <w:t>48</w:t>
            </w:r>
            <w:r w:rsidR="001B2C0A" w:rsidRPr="00B1320B">
              <w:rPr>
                <w:rFonts w:eastAsia="SimSun"/>
                <w:kern w:val="22"/>
                <w:sz w:val="20"/>
                <w:szCs w:val="20"/>
                <w:lang w:eastAsia="zh-CN"/>
              </w:rPr>
              <w:t>%</w:t>
            </w:r>
            <w:r w:rsidR="00B57DCB">
              <w:rPr>
                <w:rFonts w:eastAsia="SimSun"/>
                <w:kern w:val="22"/>
                <w:sz w:val="20"/>
                <w:szCs w:val="20"/>
              </w:rPr>
              <w:t>)</w:t>
            </w:r>
          </w:p>
        </w:tc>
      </w:tr>
      <w:tr w:rsidR="008A5276" w:rsidRPr="00D2758E" w14:paraId="705A9DDD" w14:textId="77777777" w:rsidTr="00621115">
        <w:trPr>
          <w:cantSplit/>
        </w:trPr>
        <w:tc>
          <w:tcPr>
            <w:tcW w:w="492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1A40BC78" w14:textId="709CDD0F" w:rsidR="0092679E" w:rsidRPr="00B1320B" w:rsidRDefault="0092679E" w:rsidP="0092679E">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已在获取和惠益分享信息交换所发布国家信息</w:t>
            </w:r>
            <w:r w:rsidR="00B57DCB">
              <w:rPr>
                <w:rFonts w:eastAsia="SimSun"/>
                <w:kern w:val="22"/>
                <w:sz w:val="20"/>
                <w:szCs w:val="20"/>
                <w:lang w:eastAsia="zh-CN"/>
              </w:rPr>
              <w:t>(</w:t>
            </w:r>
            <w:r w:rsidRPr="00B1320B">
              <w:rPr>
                <w:rFonts w:eastAsia="SimSun"/>
                <w:kern w:val="22"/>
                <w:sz w:val="20"/>
                <w:szCs w:val="20"/>
                <w:lang w:eastAsia="zh-CN"/>
              </w:rPr>
              <w:t>获取</w:t>
            </w:r>
          </w:p>
          <w:p w14:paraId="408B01E3" w14:textId="71B4726B" w:rsidR="0092679E" w:rsidRPr="00B1320B" w:rsidRDefault="0092679E" w:rsidP="0092679E">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lang w:eastAsia="zh-CN"/>
              </w:rPr>
              <w:t>和惠益分享措施、国家主管</w:t>
            </w:r>
            <w:r w:rsidR="00E23711" w:rsidRPr="00B1320B">
              <w:rPr>
                <w:rFonts w:eastAsia="SimSun"/>
                <w:kern w:val="22"/>
                <w:sz w:val="20"/>
                <w:szCs w:val="20"/>
                <w:lang w:eastAsia="zh-CN"/>
              </w:rPr>
              <w:t>当局</w:t>
            </w:r>
            <w:r w:rsidRPr="00B1320B">
              <w:rPr>
                <w:rFonts w:eastAsia="SimSun"/>
                <w:kern w:val="22"/>
                <w:sz w:val="20"/>
                <w:szCs w:val="20"/>
                <w:lang w:eastAsia="zh-CN"/>
              </w:rPr>
              <w:t>或检查点</w:t>
            </w:r>
            <w:r w:rsidR="00B57DCB">
              <w:rPr>
                <w:rFonts w:eastAsia="SimSun"/>
                <w:kern w:val="22"/>
                <w:sz w:val="20"/>
                <w:szCs w:val="20"/>
                <w:lang w:eastAsia="zh-CN"/>
              </w:rPr>
              <w:t>)</w:t>
            </w:r>
            <w:r w:rsidRPr="00B1320B">
              <w:rPr>
                <w:rFonts w:eastAsia="SimSun"/>
                <w:kern w:val="22"/>
                <w:sz w:val="20"/>
                <w:szCs w:val="20"/>
                <w:lang w:eastAsia="zh-CN"/>
              </w:rPr>
              <w:t>的非缔</w:t>
            </w:r>
          </w:p>
          <w:p w14:paraId="3256482E" w14:textId="66C9E70D" w:rsidR="008A5276" w:rsidRPr="00B1320B" w:rsidRDefault="0092679E" w:rsidP="0092679E">
            <w:pPr>
              <w:suppressLineNumbers/>
              <w:suppressAutoHyphens/>
              <w:kinsoku w:val="0"/>
              <w:overflowPunct w:val="0"/>
              <w:autoSpaceDE w:val="0"/>
              <w:autoSpaceDN w:val="0"/>
              <w:adjustRightInd w:val="0"/>
              <w:snapToGrid w:val="0"/>
              <w:rPr>
                <w:rFonts w:eastAsia="SimSun"/>
                <w:kern w:val="22"/>
                <w:sz w:val="20"/>
                <w:szCs w:val="20"/>
                <w:lang w:eastAsia="zh-CN"/>
              </w:rPr>
            </w:pPr>
            <w:r w:rsidRPr="00B1320B">
              <w:rPr>
                <w:rFonts w:eastAsia="SimSun"/>
                <w:kern w:val="22"/>
                <w:sz w:val="20"/>
                <w:szCs w:val="20"/>
              </w:rPr>
              <w:t>约方数目</w:t>
            </w:r>
            <w:r w:rsidR="00E23711" w:rsidRPr="00B1320B">
              <w:rPr>
                <w:rFonts w:eastAsia="SimSun"/>
                <w:kern w:val="22"/>
                <w:sz w:val="20"/>
                <w:szCs w:val="20"/>
                <w:lang w:eastAsia="zh-CN"/>
              </w:rPr>
              <w:t xml:space="preserve"> </w:t>
            </w:r>
          </w:p>
        </w:tc>
        <w:tc>
          <w:tcPr>
            <w:tcW w:w="2132"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31BCD00"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8</w:t>
            </w:r>
          </w:p>
        </w:tc>
        <w:tc>
          <w:tcPr>
            <w:tcW w:w="1506" w:type="dxa"/>
            <w:tcBorders>
              <w:top w:val="single" w:sz="4" w:space="0" w:color="auto"/>
              <w:left w:val="single" w:sz="4" w:space="0" w:color="auto"/>
              <w:bottom w:val="single" w:sz="4" w:space="0" w:color="auto"/>
              <w:right w:val="single" w:sz="4" w:space="0" w:color="auto"/>
            </w:tcBorders>
            <w:vAlign w:val="bottom"/>
          </w:tcPr>
          <w:p w14:paraId="4C944CFF" w14:textId="77777777" w:rsidR="008A5276" w:rsidRPr="00B1320B" w:rsidRDefault="008A5276"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B1320B">
              <w:rPr>
                <w:rFonts w:eastAsia="SimSun"/>
                <w:kern w:val="22"/>
                <w:sz w:val="20"/>
                <w:szCs w:val="20"/>
              </w:rPr>
              <w:t>8</w:t>
            </w:r>
          </w:p>
        </w:tc>
      </w:tr>
    </w:tbl>
    <w:p w14:paraId="56A89453" w14:textId="658CB8E4" w:rsidR="005C5D65" w:rsidRDefault="008A5276" w:rsidP="003A05C7">
      <w:pPr>
        <w:pStyle w:val="CBDNormalNoNumber"/>
        <w:tabs>
          <w:tab w:val="clear" w:pos="567"/>
          <w:tab w:val="clear" w:pos="1134"/>
        </w:tabs>
        <w:spacing w:before="60" w:after="0"/>
        <w:ind w:left="994" w:hanging="288"/>
        <w:rPr>
          <w:sz w:val="18"/>
          <w:szCs w:val="18"/>
          <w:lang w:eastAsia="zh-CN"/>
        </w:rPr>
      </w:pPr>
      <w:r w:rsidRPr="006B066D">
        <w:rPr>
          <w:i/>
          <w:iCs/>
          <w:sz w:val="18"/>
          <w:szCs w:val="18"/>
          <w:vertAlign w:val="superscript"/>
          <w:lang w:eastAsia="zh-CN"/>
        </w:rPr>
        <w:t>a</w:t>
      </w:r>
      <w:r w:rsidRPr="006B066D">
        <w:rPr>
          <w:sz w:val="18"/>
          <w:szCs w:val="18"/>
          <w:lang w:eastAsia="zh-CN"/>
        </w:rPr>
        <w:t xml:space="preserve"> </w:t>
      </w:r>
      <w:r>
        <w:rPr>
          <w:sz w:val="18"/>
          <w:szCs w:val="18"/>
          <w:lang w:eastAsia="zh-CN"/>
        </w:rPr>
        <w:tab/>
      </w:r>
      <w:r w:rsidR="00730FF7">
        <w:rPr>
          <w:rFonts w:hint="eastAsia"/>
          <w:sz w:val="18"/>
          <w:szCs w:val="18"/>
          <w:lang w:eastAsia="zh-CN"/>
        </w:rPr>
        <w:t>鉴于</w:t>
      </w:r>
      <w:r w:rsidR="005048A7">
        <w:rPr>
          <w:rFonts w:hint="eastAsia"/>
          <w:sz w:val="18"/>
          <w:szCs w:val="18"/>
          <w:lang w:eastAsia="zh-CN"/>
        </w:rPr>
        <w:t>发布</w:t>
      </w:r>
      <w:r w:rsidR="00657926" w:rsidRPr="00657926">
        <w:rPr>
          <w:sz w:val="18"/>
          <w:szCs w:val="18"/>
          <w:lang w:eastAsia="zh-CN"/>
        </w:rPr>
        <w:t>获取和惠益分享程序对遗传资源和</w:t>
      </w:r>
      <w:r w:rsidR="00657926" w:rsidRPr="00657926">
        <w:rPr>
          <w:sz w:val="18"/>
          <w:szCs w:val="18"/>
          <w:lang w:eastAsia="zh-CN"/>
        </w:rPr>
        <w:t>/</w:t>
      </w:r>
      <w:r w:rsidR="00657926" w:rsidRPr="00657926">
        <w:rPr>
          <w:sz w:val="18"/>
          <w:szCs w:val="18"/>
          <w:lang w:eastAsia="zh-CN"/>
        </w:rPr>
        <w:t>或相关传统知识潜在</w:t>
      </w:r>
      <w:r w:rsidR="00675837">
        <w:rPr>
          <w:rFonts w:hint="eastAsia"/>
          <w:sz w:val="18"/>
          <w:szCs w:val="18"/>
          <w:lang w:eastAsia="zh-CN"/>
        </w:rPr>
        <w:t>使用者</w:t>
      </w:r>
      <w:r w:rsidR="00657926" w:rsidRPr="00657926">
        <w:rPr>
          <w:sz w:val="18"/>
          <w:szCs w:val="18"/>
          <w:lang w:eastAsia="zh-CN"/>
        </w:rPr>
        <w:t>的重要性，</w:t>
      </w:r>
      <w:r w:rsidR="00E03E31">
        <w:rPr>
          <w:rFonts w:hint="eastAsia"/>
          <w:sz w:val="18"/>
          <w:szCs w:val="18"/>
          <w:lang w:eastAsia="zh-CN"/>
        </w:rPr>
        <w:t>新增</w:t>
      </w:r>
      <w:r w:rsidR="00657926" w:rsidRPr="00657926">
        <w:rPr>
          <w:sz w:val="18"/>
          <w:szCs w:val="18"/>
          <w:lang w:eastAsia="zh-CN"/>
        </w:rPr>
        <w:t>一个指标</w:t>
      </w:r>
      <w:r w:rsidR="00E03E31">
        <w:rPr>
          <w:rFonts w:hint="eastAsia"/>
          <w:sz w:val="18"/>
          <w:szCs w:val="18"/>
          <w:lang w:eastAsia="zh-CN"/>
        </w:rPr>
        <w:t>，用</w:t>
      </w:r>
      <w:r w:rsidR="005048A7">
        <w:rPr>
          <w:rFonts w:hint="eastAsia"/>
          <w:sz w:val="18"/>
          <w:szCs w:val="18"/>
          <w:lang w:eastAsia="zh-CN"/>
        </w:rPr>
        <w:t>来</w:t>
      </w:r>
      <w:r w:rsidR="00657926" w:rsidRPr="00657926">
        <w:rPr>
          <w:sz w:val="18"/>
          <w:szCs w:val="18"/>
          <w:lang w:eastAsia="zh-CN"/>
        </w:rPr>
        <w:t>衡量这方面的进</w:t>
      </w:r>
      <w:r w:rsidR="00635B22">
        <w:rPr>
          <w:rFonts w:hint="eastAsia"/>
          <w:sz w:val="18"/>
          <w:szCs w:val="18"/>
          <w:lang w:eastAsia="zh-CN"/>
        </w:rPr>
        <w:t>度</w:t>
      </w:r>
      <w:r w:rsidR="00657926" w:rsidRPr="00657926">
        <w:rPr>
          <w:sz w:val="18"/>
          <w:szCs w:val="18"/>
          <w:lang w:eastAsia="zh-CN"/>
        </w:rPr>
        <w:t>。</w:t>
      </w:r>
    </w:p>
    <w:p w14:paraId="0FBF6210" w14:textId="60F8B1D2" w:rsidR="008A5276" w:rsidRDefault="008A5276" w:rsidP="003A05C7">
      <w:pPr>
        <w:pStyle w:val="CBDNormalNoNumber"/>
        <w:tabs>
          <w:tab w:val="clear" w:pos="567"/>
          <w:tab w:val="clear" w:pos="1134"/>
        </w:tabs>
        <w:spacing w:before="60" w:after="0"/>
        <w:ind w:left="994" w:hanging="288"/>
        <w:rPr>
          <w:sz w:val="18"/>
          <w:szCs w:val="18"/>
          <w:lang w:eastAsia="zh-CN"/>
        </w:rPr>
      </w:pPr>
      <w:r w:rsidRPr="006B066D">
        <w:rPr>
          <w:i/>
          <w:iCs/>
          <w:sz w:val="18"/>
          <w:szCs w:val="18"/>
          <w:vertAlign w:val="superscript"/>
          <w:lang w:eastAsia="zh-CN"/>
        </w:rPr>
        <w:t>b</w:t>
      </w:r>
      <w:r>
        <w:rPr>
          <w:sz w:val="18"/>
          <w:szCs w:val="18"/>
          <w:lang w:eastAsia="zh-CN"/>
        </w:rPr>
        <w:tab/>
      </w:r>
      <w:r w:rsidR="005C5D65" w:rsidRPr="005C5D65">
        <w:rPr>
          <w:sz w:val="18"/>
          <w:szCs w:val="18"/>
          <w:lang w:eastAsia="zh-CN"/>
        </w:rPr>
        <w:t>鉴于</w:t>
      </w:r>
      <w:r w:rsidR="00730FF7">
        <w:rPr>
          <w:rFonts w:hint="eastAsia"/>
          <w:sz w:val="18"/>
          <w:szCs w:val="18"/>
          <w:lang w:eastAsia="zh-CN"/>
        </w:rPr>
        <w:t>发</w:t>
      </w:r>
      <w:r w:rsidR="005C5D65" w:rsidRPr="005C5D65">
        <w:rPr>
          <w:sz w:val="18"/>
          <w:szCs w:val="18"/>
          <w:lang w:eastAsia="zh-CN"/>
        </w:rPr>
        <w:t>布国家示范合同条款对遗传资源和</w:t>
      </w:r>
      <w:r w:rsidR="005C5D65" w:rsidRPr="005C5D65">
        <w:rPr>
          <w:sz w:val="18"/>
          <w:szCs w:val="18"/>
          <w:lang w:eastAsia="zh-CN"/>
        </w:rPr>
        <w:t>/</w:t>
      </w:r>
      <w:r w:rsidR="005C5D65" w:rsidRPr="005C5D65">
        <w:rPr>
          <w:sz w:val="18"/>
          <w:szCs w:val="18"/>
          <w:lang w:eastAsia="zh-CN"/>
        </w:rPr>
        <w:t>或相关传统知识潜在</w:t>
      </w:r>
      <w:r w:rsidR="00730FF7">
        <w:rPr>
          <w:rFonts w:hint="eastAsia"/>
          <w:sz w:val="18"/>
          <w:szCs w:val="18"/>
          <w:lang w:eastAsia="zh-CN"/>
        </w:rPr>
        <w:t>使用者</w:t>
      </w:r>
      <w:r w:rsidR="005C5D65" w:rsidRPr="005C5D65">
        <w:rPr>
          <w:sz w:val="18"/>
          <w:szCs w:val="18"/>
          <w:lang w:eastAsia="zh-CN"/>
        </w:rPr>
        <w:t>的重要性，</w:t>
      </w:r>
      <w:r w:rsidR="00675837">
        <w:rPr>
          <w:rFonts w:hint="eastAsia"/>
          <w:sz w:val="18"/>
          <w:szCs w:val="18"/>
          <w:lang w:eastAsia="zh-CN"/>
        </w:rPr>
        <w:t>新增</w:t>
      </w:r>
      <w:r w:rsidR="005C5D65" w:rsidRPr="005C5D65">
        <w:rPr>
          <w:sz w:val="18"/>
          <w:szCs w:val="18"/>
          <w:lang w:eastAsia="zh-CN"/>
        </w:rPr>
        <w:t>一个指标</w:t>
      </w:r>
      <w:r w:rsidR="00675837">
        <w:rPr>
          <w:rFonts w:hint="eastAsia"/>
          <w:sz w:val="18"/>
          <w:szCs w:val="18"/>
          <w:lang w:eastAsia="zh-CN"/>
        </w:rPr>
        <w:t>，</w:t>
      </w:r>
      <w:r w:rsidR="00730FF7">
        <w:rPr>
          <w:rFonts w:hint="eastAsia"/>
          <w:sz w:val="18"/>
          <w:szCs w:val="18"/>
          <w:lang w:eastAsia="zh-CN"/>
        </w:rPr>
        <w:t>用来</w:t>
      </w:r>
      <w:r w:rsidR="005C5D65" w:rsidRPr="005C5D65">
        <w:rPr>
          <w:sz w:val="18"/>
          <w:szCs w:val="18"/>
          <w:lang w:eastAsia="zh-CN"/>
        </w:rPr>
        <w:t>衡量这方面的</w:t>
      </w:r>
      <w:r w:rsidR="00635B22">
        <w:rPr>
          <w:rFonts w:hint="eastAsia"/>
          <w:sz w:val="18"/>
          <w:szCs w:val="18"/>
          <w:lang w:eastAsia="zh-CN"/>
        </w:rPr>
        <w:t>进度</w:t>
      </w:r>
      <w:r w:rsidR="005C5D65" w:rsidRPr="005C5D65">
        <w:rPr>
          <w:sz w:val="18"/>
          <w:szCs w:val="18"/>
          <w:lang w:eastAsia="zh-CN"/>
        </w:rPr>
        <w:t>。</w:t>
      </w:r>
    </w:p>
    <w:p w14:paraId="5A9F3E2D" w14:textId="54E88DC9" w:rsidR="005C5D65" w:rsidRDefault="008A5276" w:rsidP="003A05C7">
      <w:pPr>
        <w:pStyle w:val="CBDNormalNoNumber"/>
        <w:tabs>
          <w:tab w:val="clear" w:pos="567"/>
          <w:tab w:val="clear" w:pos="1134"/>
        </w:tabs>
        <w:spacing w:before="60" w:after="0"/>
        <w:ind w:left="994" w:hanging="288"/>
        <w:rPr>
          <w:sz w:val="18"/>
          <w:szCs w:val="18"/>
          <w:lang w:eastAsia="zh-CN"/>
        </w:rPr>
      </w:pPr>
      <w:r w:rsidRPr="00CE2AC4">
        <w:rPr>
          <w:i/>
          <w:iCs/>
          <w:sz w:val="18"/>
          <w:szCs w:val="18"/>
          <w:vertAlign w:val="superscript"/>
          <w:lang w:eastAsia="zh-CN"/>
        </w:rPr>
        <w:t>c</w:t>
      </w:r>
      <w:r w:rsidRPr="00CE2AC4">
        <w:rPr>
          <w:sz w:val="18"/>
          <w:szCs w:val="18"/>
          <w:lang w:eastAsia="zh-CN"/>
        </w:rPr>
        <w:tab/>
      </w:r>
      <w:r w:rsidR="006C0472">
        <w:rPr>
          <w:rFonts w:hint="eastAsia"/>
          <w:sz w:val="18"/>
          <w:szCs w:val="18"/>
          <w:lang w:eastAsia="zh-CN"/>
        </w:rPr>
        <w:t>鉴于</w:t>
      </w:r>
      <w:r w:rsidR="009C579E">
        <w:rPr>
          <w:rFonts w:hint="eastAsia"/>
          <w:sz w:val="18"/>
          <w:szCs w:val="18"/>
          <w:lang w:eastAsia="zh-CN"/>
        </w:rPr>
        <w:t>发布</w:t>
      </w:r>
      <w:r w:rsidR="00E7790C">
        <w:rPr>
          <w:rFonts w:hint="eastAsia"/>
          <w:sz w:val="18"/>
          <w:szCs w:val="18"/>
          <w:lang w:eastAsia="zh-CN"/>
        </w:rPr>
        <w:t>国家网站和数据库对</w:t>
      </w:r>
      <w:r w:rsidR="005C5D65" w:rsidRPr="005C5D65">
        <w:rPr>
          <w:sz w:val="18"/>
          <w:szCs w:val="18"/>
          <w:lang w:eastAsia="zh-CN"/>
        </w:rPr>
        <w:t>遗传资源和</w:t>
      </w:r>
      <w:r w:rsidR="005C5D65" w:rsidRPr="005C5D65">
        <w:rPr>
          <w:sz w:val="18"/>
          <w:szCs w:val="18"/>
          <w:lang w:eastAsia="zh-CN"/>
        </w:rPr>
        <w:t>/</w:t>
      </w:r>
      <w:r w:rsidR="005C5D65" w:rsidRPr="005C5D65">
        <w:rPr>
          <w:sz w:val="18"/>
          <w:szCs w:val="18"/>
          <w:lang w:eastAsia="zh-CN"/>
        </w:rPr>
        <w:t>或相关传统知识潜在</w:t>
      </w:r>
      <w:r w:rsidR="006C0472">
        <w:rPr>
          <w:rFonts w:hint="eastAsia"/>
          <w:sz w:val="18"/>
          <w:szCs w:val="18"/>
          <w:lang w:eastAsia="zh-CN"/>
        </w:rPr>
        <w:t>使用者</w:t>
      </w:r>
      <w:r w:rsidR="005C5D65" w:rsidRPr="005C5D65">
        <w:rPr>
          <w:sz w:val="18"/>
          <w:szCs w:val="18"/>
          <w:lang w:eastAsia="zh-CN"/>
        </w:rPr>
        <w:t>的重要性，</w:t>
      </w:r>
      <w:r w:rsidR="006C0472">
        <w:rPr>
          <w:rFonts w:hint="eastAsia"/>
          <w:sz w:val="18"/>
          <w:szCs w:val="18"/>
          <w:lang w:eastAsia="zh-CN"/>
        </w:rPr>
        <w:t>新增</w:t>
      </w:r>
      <w:r w:rsidR="005C5D65" w:rsidRPr="005C5D65">
        <w:rPr>
          <w:sz w:val="18"/>
          <w:szCs w:val="18"/>
          <w:lang w:eastAsia="zh-CN"/>
        </w:rPr>
        <w:t>一个</w:t>
      </w:r>
      <w:r w:rsidR="00705762">
        <w:rPr>
          <w:rFonts w:hint="eastAsia"/>
          <w:sz w:val="18"/>
          <w:szCs w:val="18"/>
          <w:lang w:eastAsia="zh-CN"/>
        </w:rPr>
        <w:t>指标，用来</w:t>
      </w:r>
      <w:r w:rsidR="005C5D65" w:rsidRPr="005C5D65">
        <w:rPr>
          <w:sz w:val="18"/>
          <w:szCs w:val="18"/>
          <w:lang w:eastAsia="zh-CN"/>
        </w:rPr>
        <w:t>衡量</w:t>
      </w:r>
      <w:r w:rsidR="00E7790C">
        <w:rPr>
          <w:rFonts w:hint="eastAsia"/>
          <w:sz w:val="18"/>
          <w:szCs w:val="18"/>
          <w:lang w:eastAsia="zh-CN"/>
        </w:rPr>
        <w:t>这方面</w:t>
      </w:r>
      <w:r w:rsidR="00AD79F9">
        <w:rPr>
          <w:rFonts w:hint="eastAsia"/>
          <w:sz w:val="18"/>
          <w:szCs w:val="18"/>
          <w:lang w:eastAsia="zh-CN"/>
        </w:rPr>
        <w:t>的</w:t>
      </w:r>
      <w:r w:rsidR="005B78AD">
        <w:rPr>
          <w:rFonts w:hint="eastAsia"/>
          <w:sz w:val="18"/>
          <w:szCs w:val="18"/>
          <w:lang w:eastAsia="zh-CN"/>
        </w:rPr>
        <w:t>进度</w:t>
      </w:r>
      <w:r w:rsidR="005C5D65" w:rsidRPr="005C5D65">
        <w:rPr>
          <w:sz w:val="18"/>
          <w:szCs w:val="18"/>
          <w:lang w:eastAsia="zh-CN"/>
        </w:rPr>
        <w:t>。</w:t>
      </w:r>
    </w:p>
    <w:p w14:paraId="2E90C6CF" w14:textId="5849CA66" w:rsidR="00566BD9" w:rsidRDefault="008A5276" w:rsidP="003A05C7">
      <w:pPr>
        <w:pStyle w:val="CBDNormalNoNumber"/>
        <w:tabs>
          <w:tab w:val="clear" w:pos="567"/>
          <w:tab w:val="clear" w:pos="1134"/>
        </w:tabs>
        <w:spacing w:before="60" w:after="0"/>
        <w:ind w:left="994" w:hanging="288"/>
        <w:rPr>
          <w:sz w:val="18"/>
          <w:szCs w:val="18"/>
          <w:lang w:eastAsia="zh-CN"/>
        </w:rPr>
      </w:pPr>
      <w:r w:rsidRPr="00094251">
        <w:rPr>
          <w:i/>
          <w:iCs/>
          <w:sz w:val="18"/>
          <w:szCs w:val="18"/>
          <w:vertAlign w:val="superscript"/>
          <w:lang w:eastAsia="zh-CN"/>
        </w:rPr>
        <w:t>d</w:t>
      </w:r>
      <w:r>
        <w:rPr>
          <w:sz w:val="18"/>
          <w:szCs w:val="18"/>
          <w:lang w:eastAsia="zh-CN"/>
        </w:rPr>
        <w:tab/>
      </w:r>
      <w:r w:rsidR="00B55C30">
        <w:rPr>
          <w:rFonts w:hint="eastAsia"/>
          <w:sz w:val="18"/>
          <w:szCs w:val="18"/>
          <w:lang w:eastAsia="zh-CN"/>
        </w:rPr>
        <w:t>本</w:t>
      </w:r>
      <w:r w:rsidR="00566BD9" w:rsidRPr="00566BD9">
        <w:rPr>
          <w:sz w:val="18"/>
          <w:szCs w:val="18"/>
          <w:lang w:eastAsia="zh-CN"/>
        </w:rPr>
        <w:t>指标衡量</w:t>
      </w:r>
      <w:r w:rsidR="000D6F1F">
        <w:rPr>
          <w:rFonts w:hint="eastAsia"/>
          <w:sz w:val="18"/>
          <w:szCs w:val="18"/>
          <w:lang w:eastAsia="zh-CN"/>
        </w:rPr>
        <w:t>据</w:t>
      </w:r>
      <w:r w:rsidR="00566BD9" w:rsidRPr="00566BD9">
        <w:rPr>
          <w:sz w:val="18"/>
          <w:szCs w:val="18"/>
          <w:lang w:eastAsia="zh-CN"/>
        </w:rPr>
        <w:t>国家报告和信息交换</w:t>
      </w:r>
      <w:r w:rsidR="006E0C96">
        <w:rPr>
          <w:rFonts w:hint="eastAsia"/>
          <w:sz w:val="18"/>
          <w:szCs w:val="18"/>
          <w:lang w:eastAsia="zh-CN"/>
        </w:rPr>
        <w:t>所</w:t>
      </w:r>
      <w:r w:rsidR="00850DE6">
        <w:rPr>
          <w:rFonts w:hint="eastAsia"/>
          <w:sz w:val="18"/>
          <w:szCs w:val="18"/>
          <w:lang w:eastAsia="zh-CN"/>
        </w:rPr>
        <w:t>称</w:t>
      </w:r>
      <w:r w:rsidR="00566BD9" w:rsidRPr="00566BD9">
        <w:rPr>
          <w:sz w:val="18"/>
          <w:szCs w:val="18"/>
          <w:lang w:eastAsia="zh-CN"/>
        </w:rPr>
        <w:t>发布</w:t>
      </w:r>
      <w:r w:rsidR="006E0C96">
        <w:rPr>
          <w:rFonts w:hint="eastAsia"/>
          <w:sz w:val="18"/>
          <w:szCs w:val="18"/>
          <w:lang w:eastAsia="zh-CN"/>
        </w:rPr>
        <w:t>了</w:t>
      </w:r>
      <w:r w:rsidR="00566BD9" w:rsidRPr="00566BD9">
        <w:rPr>
          <w:sz w:val="18"/>
          <w:szCs w:val="18"/>
          <w:lang w:eastAsia="zh-CN"/>
        </w:rPr>
        <w:t>检查</w:t>
      </w:r>
      <w:r w:rsidR="006F4C1E">
        <w:rPr>
          <w:rFonts w:hint="eastAsia"/>
          <w:sz w:val="18"/>
          <w:szCs w:val="18"/>
          <w:lang w:eastAsia="zh-CN"/>
        </w:rPr>
        <w:t>点</w:t>
      </w:r>
      <w:r w:rsidR="00566BD9" w:rsidRPr="00566BD9">
        <w:rPr>
          <w:sz w:val="18"/>
          <w:szCs w:val="18"/>
          <w:lang w:eastAsia="zh-CN"/>
        </w:rPr>
        <w:t>公报的缔约方数</w:t>
      </w:r>
      <w:r w:rsidR="00DC02A8">
        <w:rPr>
          <w:rFonts w:hint="eastAsia"/>
          <w:sz w:val="18"/>
          <w:szCs w:val="18"/>
          <w:lang w:eastAsia="zh-CN"/>
        </w:rPr>
        <w:t>目</w:t>
      </w:r>
      <w:r w:rsidR="00566BD9" w:rsidRPr="00566BD9">
        <w:rPr>
          <w:sz w:val="18"/>
          <w:szCs w:val="18"/>
          <w:lang w:eastAsia="zh-CN"/>
        </w:rPr>
        <w:t>和百分比。建议使用</w:t>
      </w:r>
      <w:r w:rsidR="008E249F">
        <w:rPr>
          <w:rFonts w:hint="eastAsia"/>
          <w:sz w:val="18"/>
          <w:szCs w:val="18"/>
          <w:lang w:eastAsia="zh-CN"/>
        </w:rPr>
        <w:t>本</w:t>
      </w:r>
      <w:r w:rsidR="00566BD9" w:rsidRPr="00566BD9">
        <w:rPr>
          <w:sz w:val="18"/>
          <w:szCs w:val="18"/>
          <w:lang w:eastAsia="zh-CN"/>
        </w:rPr>
        <w:t>指标来帮助衡量信息交换所的</w:t>
      </w:r>
      <w:r w:rsidR="001F34C9">
        <w:rPr>
          <w:rFonts w:hint="eastAsia"/>
          <w:sz w:val="18"/>
          <w:szCs w:val="18"/>
          <w:lang w:eastAsia="zh-CN"/>
        </w:rPr>
        <w:t>实施</w:t>
      </w:r>
      <w:r w:rsidR="00566BD9" w:rsidRPr="00566BD9">
        <w:rPr>
          <w:sz w:val="18"/>
          <w:szCs w:val="18"/>
          <w:lang w:eastAsia="zh-CN"/>
        </w:rPr>
        <w:t>和运作</w:t>
      </w:r>
      <w:r w:rsidR="00C029B6">
        <w:rPr>
          <w:rFonts w:hint="eastAsia"/>
          <w:sz w:val="18"/>
          <w:szCs w:val="18"/>
          <w:lang w:eastAsia="zh-CN"/>
        </w:rPr>
        <w:t>进度</w:t>
      </w:r>
      <w:r w:rsidR="00566BD9" w:rsidRPr="00566BD9">
        <w:rPr>
          <w:sz w:val="18"/>
          <w:szCs w:val="18"/>
          <w:lang w:eastAsia="zh-CN"/>
        </w:rPr>
        <w:t>。</w:t>
      </w:r>
    </w:p>
    <w:p w14:paraId="54A5002C" w14:textId="4EE9672C" w:rsidR="00F26227" w:rsidRPr="00914AC1" w:rsidRDefault="00B57DCB" w:rsidP="005E2078">
      <w:pPr>
        <w:pStyle w:val="CBDNormalNoNumber"/>
        <w:tabs>
          <w:tab w:val="clear" w:pos="567"/>
          <w:tab w:val="clear" w:pos="1134"/>
        </w:tabs>
        <w:spacing w:before="240"/>
        <w:ind w:left="490" w:hanging="490"/>
        <w:rPr>
          <w:b/>
          <w:bCs/>
          <w:caps/>
          <w:snapToGrid w:val="0"/>
          <w:lang w:eastAsia="zh-CN"/>
        </w:rPr>
      </w:pPr>
      <w:r>
        <w:rPr>
          <w:b/>
          <w:bCs/>
          <w:caps/>
          <w:snapToGrid w:val="0"/>
          <w:lang w:eastAsia="zh-CN"/>
        </w:rPr>
        <w:t>(</w:t>
      </w:r>
      <w:r w:rsidR="00F26227" w:rsidRPr="00914AC1">
        <w:rPr>
          <w:rFonts w:ascii="Times New Roman Bold" w:hAnsi="Times New Roman Bold"/>
          <w:b/>
          <w:bCs/>
          <w:snapToGrid w:val="0"/>
          <w:lang w:eastAsia="zh-CN"/>
        </w:rPr>
        <w:t>b</w:t>
      </w:r>
      <w:r>
        <w:rPr>
          <w:b/>
          <w:bCs/>
          <w:caps/>
          <w:snapToGrid w:val="0"/>
          <w:lang w:eastAsia="zh-CN"/>
        </w:rPr>
        <w:t>)</w:t>
      </w:r>
      <w:r w:rsidR="00F26227" w:rsidRPr="00914AC1">
        <w:rPr>
          <w:b/>
          <w:bCs/>
          <w:caps/>
          <w:snapToGrid w:val="0"/>
          <w:lang w:eastAsia="zh-CN"/>
        </w:rPr>
        <w:tab/>
      </w:r>
      <w:r w:rsidR="00F26227" w:rsidRPr="00914AC1">
        <w:rPr>
          <w:b/>
          <w:bCs/>
          <w:caps/>
          <w:snapToGrid w:val="0"/>
          <w:lang w:eastAsia="zh-CN"/>
        </w:rPr>
        <w:t>影响</w:t>
      </w:r>
      <w:r w:rsidR="007A27FB" w:rsidRPr="00914AC1">
        <w:rPr>
          <w:b/>
          <w:bCs/>
          <w:caps/>
          <w:snapToGrid w:val="0"/>
          <w:lang w:eastAsia="zh-CN"/>
        </w:rPr>
        <w:t>获取和惠益分享</w:t>
      </w:r>
      <w:r w:rsidR="00F26227" w:rsidRPr="00914AC1">
        <w:rPr>
          <w:b/>
          <w:bCs/>
          <w:caps/>
          <w:snapToGrid w:val="0"/>
          <w:lang w:eastAsia="zh-CN"/>
        </w:rPr>
        <w:t>信息交换所促进获取遗传资源</w:t>
      </w:r>
      <w:r w:rsidR="00E14D58">
        <w:rPr>
          <w:rFonts w:hint="eastAsia"/>
          <w:b/>
          <w:bCs/>
          <w:caps/>
          <w:snapToGrid w:val="0"/>
          <w:lang w:eastAsia="zh-CN"/>
        </w:rPr>
        <w:t>和</w:t>
      </w:r>
      <w:r w:rsidR="00F26227" w:rsidRPr="00914AC1">
        <w:rPr>
          <w:b/>
          <w:bCs/>
          <w:caps/>
          <w:snapToGrid w:val="0"/>
          <w:lang w:eastAsia="zh-CN"/>
        </w:rPr>
        <w:t>相关传统知识</w:t>
      </w:r>
      <w:r w:rsidR="00A976F9">
        <w:rPr>
          <w:rFonts w:hint="eastAsia"/>
          <w:b/>
          <w:bCs/>
          <w:caps/>
          <w:snapToGrid w:val="0"/>
          <w:lang w:eastAsia="zh-CN"/>
        </w:rPr>
        <w:t>的</w:t>
      </w:r>
      <w:r w:rsidR="00917A61">
        <w:rPr>
          <w:rFonts w:hint="eastAsia"/>
          <w:b/>
          <w:bCs/>
          <w:caps/>
          <w:snapToGrid w:val="0"/>
          <w:lang w:eastAsia="zh-CN"/>
        </w:rPr>
        <w:t>成效</w:t>
      </w:r>
      <w:r w:rsidR="00F26227" w:rsidRPr="00914AC1">
        <w:rPr>
          <w:b/>
          <w:bCs/>
          <w:caps/>
          <w:snapToGrid w:val="0"/>
          <w:lang w:eastAsia="zh-CN"/>
        </w:rPr>
        <w:t>的挑战</w:t>
      </w:r>
      <w:r w:rsidR="00917A61">
        <w:rPr>
          <w:rFonts w:hint="eastAsia"/>
          <w:b/>
          <w:bCs/>
          <w:caps/>
          <w:snapToGrid w:val="0"/>
          <w:lang w:eastAsia="zh-CN"/>
        </w:rPr>
        <w:t>和根源</w:t>
      </w:r>
    </w:p>
    <w:p w14:paraId="590473B2" w14:textId="47CE76FF" w:rsidR="00F26227" w:rsidRPr="00211F8B" w:rsidRDefault="00F26227"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范围界定研究以及对</w:t>
      </w:r>
      <w:r w:rsidR="007A27FB">
        <w:rPr>
          <w:rFonts w:eastAsia="SimSun"/>
          <w:caps/>
          <w:snapToGrid w:val="0"/>
          <w:lang w:val="en-GB" w:eastAsia="zh-CN"/>
        </w:rPr>
        <w:t>获取和惠益分享</w:t>
      </w:r>
      <w:r w:rsidRPr="00211F8B">
        <w:rPr>
          <w:rFonts w:eastAsia="SimSun"/>
          <w:caps/>
          <w:snapToGrid w:val="0"/>
          <w:lang w:val="en-GB" w:eastAsia="zh-CN"/>
        </w:rPr>
        <w:t>信息交换所</w:t>
      </w:r>
      <w:r w:rsidR="00EF7BC8">
        <w:rPr>
          <w:rFonts w:eastAsia="SimSun" w:hint="eastAsia"/>
          <w:caps/>
          <w:snapToGrid w:val="0"/>
          <w:lang w:val="en-GB" w:eastAsia="zh-CN"/>
        </w:rPr>
        <w:t>针对性</w:t>
      </w:r>
      <w:r w:rsidRPr="00211F8B">
        <w:rPr>
          <w:rFonts w:eastAsia="SimSun"/>
          <w:caps/>
          <w:snapToGrid w:val="0"/>
          <w:lang w:val="en-GB" w:eastAsia="zh-CN"/>
        </w:rPr>
        <w:t>调查问卷</w:t>
      </w:r>
      <w:r w:rsidR="00142DAF">
        <w:rPr>
          <w:rFonts w:eastAsia="SimSun" w:hint="eastAsia"/>
          <w:caps/>
          <w:snapToGrid w:val="0"/>
          <w:lang w:val="en-GB" w:eastAsia="zh-CN"/>
        </w:rPr>
        <w:t>答复</w:t>
      </w:r>
      <w:r w:rsidRPr="00211F8B">
        <w:rPr>
          <w:rFonts w:eastAsia="SimSun"/>
          <w:caps/>
          <w:snapToGrid w:val="0"/>
          <w:lang w:val="en-GB" w:eastAsia="zh-CN"/>
        </w:rPr>
        <w:t>的分析，再次确认</w:t>
      </w:r>
      <w:r w:rsidR="003A220E">
        <w:rPr>
          <w:rFonts w:eastAsia="SimSun" w:hint="eastAsia"/>
          <w:caps/>
          <w:snapToGrid w:val="0"/>
          <w:lang w:val="en-GB" w:eastAsia="zh-CN"/>
        </w:rPr>
        <w:t>了</w:t>
      </w:r>
      <w:r w:rsidRPr="00211F8B">
        <w:rPr>
          <w:rFonts w:eastAsia="SimSun"/>
          <w:caps/>
          <w:snapToGrid w:val="0"/>
          <w:lang w:val="en-GB" w:eastAsia="zh-CN"/>
        </w:rPr>
        <w:t>信息交换所在</w:t>
      </w:r>
      <w:r w:rsidR="005F4F1A">
        <w:rPr>
          <w:rFonts w:eastAsia="SimSun" w:hint="eastAsia"/>
          <w:caps/>
          <w:snapToGrid w:val="0"/>
          <w:lang w:val="en-GB" w:eastAsia="zh-CN"/>
        </w:rPr>
        <w:t>执行</w:t>
      </w:r>
      <w:r w:rsidRPr="00211F8B">
        <w:rPr>
          <w:rFonts w:eastAsia="SimSun"/>
          <w:caps/>
          <w:snapToGrid w:val="0"/>
          <w:lang w:val="en-GB" w:eastAsia="zh-CN"/>
        </w:rPr>
        <w:t>《名古屋议定书》</w:t>
      </w:r>
      <w:r w:rsidR="005F4F1A">
        <w:rPr>
          <w:rFonts w:eastAsia="SimSun" w:hint="eastAsia"/>
          <w:caps/>
          <w:snapToGrid w:val="0"/>
          <w:lang w:val="en-GB" w:eastAsia="zh-CN"/>
        </w:rPr>
        <w:t>和</w:t>
      </w:r>
      <w:r w:rsidRPr="00211F8B">
        <w:rPr>
          <w:rFonts w:eastAsia="SimSun"/>
          <w:caps/>
          <w:snapToGrid w:val="0"/>
          <w:lang w:val="en-GB" w:eastAsia="zh-CN"/>
        </w:rPr>
        <w:t>促进获取遗传资源</w:t>
      </w:r>
      <w:r w:rsidR="005F4F1A">
        <w:rPr>
          <w:rFonts w:eastAsia="SimSun" w:hint="eastAsia"/>
          <w:caps/>
          <w:snapToGrid w:val="0"/>
          <w:lang w:val="en-GB" w:eastAsia="zh-CN"/>
        </w:rPr>
        <w:t>和</w:t>
      </w:r>
      <w:r w:rsidRPr="00211F8B">
        <w:rPr>
          <w:rFonts w:eastAsia="SimSun"/>
          <w:caps/>
          <w:snapToGrid w:val="0"/>
          <w:lang w:val="en-GB" w:eastAsia="zh-CN"/>
        </w:rPr>
        <w:t>相关传统知识方面发挥的核心作用。这一点可从许多受访者提供的实际案例得到印证</w:t>
      </w:r>
      <w:r w:rsidR="00315B01">
        <w:rPr>
          <w:rFonts w:eastAsia="SimSun" w:hint="eastAsia"/>
          <w:caps/>
          <w:snapToGrid w:val="0"/>
          <w:lang w:val="en-GB" w:eastAsia="zh-CN"/>
        </w:rPr>
        <w:t>。</w:t>
      </w:r>
      <w:r w:rsidRPr="00211F8B">
        <w:rPr>
          <w:rFonts w:eastAsia="SimSun"/>
          <w:caps/>
          <w:snapToGrid w:val="0"/>
          <w:lang w:val="en-GB" w:eastAsia="zh-CN"/>
        </w:rPr>
        <w:t>这些案例表明，当信息完整、准确且实时更新时，信息交换所能够有效</w:t>
      </w:r>
      <w:r w:rsidR="0072445A">
        <w:rPr>
          <w:rFonts w:eastAsia="SimSun" w:hint="eastAsia"/>
          <w:caps/>
          <w:snapToGrid w:val="0"/>
          <w:lang w:val="en-GB" w:eastAsia="zh-CN"/>
        </w:rPr>
        <w:t>而</w:t>
      </w:r>
      <w:r w:rsidRPr="00211F8B">
        <w:rPr>
          <w:rFonts w:eastAsia="SimSun"/>
          <w:caps/>
          <w:snapToGrid w:val="0"/>
          <w:lang w:val="en-GB" w:eastAsia="zh-CN"/>
        </w:rPr>
        <w:t>切实地促进实现</w:t>
      </w:r>
      <w:r w:rsidR="00205771">
        <w:rPr>
          <w:rFonts w:eastAsia="SimSun" w:hint="eastAsia"/>
          <w:caps/>
          <w:snapToGrid w:val="0"/>
          <w:lang w:val="en-GB" w:eastAsia="zh-CN"/>
        </w:rPr>
        <w:t>公正公平</w:t>
      </w:r>
      <w:r w:rsidR="007C4192">
        <w:rPr>
          <w:rFonts w:eastAsia="SimSun" w:hint="eastAsia"/>
          <w:caps/>
          <w:snapToGrid w:val="0"/>
          <w:lang w:val="en-GB" w:eastAsia="zh-CN"/>
        </w:rPr>
        <w:t>地</w:t>
      </w:r>
      <w:r w:rsidR="00205771">
        <w:rPr>
          <w:rFonts w:eastAsia="SimSun" w:hint="eastAsia"/>
          <w:caps/>
          <w:snapToGrid w:val="0"/>
          <w:lang w:val="en-GB" w:eastAsia="zh-CN"/>
        </w:rPr>
        <w:t>分享利用</w:t>
      </w:r>
      <w:r w:rsidRPr="00211F8B">
        <w:rPr>
          <w:rFonts w:eastAsia="SimSun"/>
          <w:caps/>
          <w:snapToGrid w:val="0"/>
          <w:lang w:val="en-GB" w:eastAsia="zh-CN"/>
        </w:rPr>
        <w:t>遗传资源所产生</w:t>
      </w:r>
      <w:r w:rsidR="00205771">
        <w:rPr>
          <w:rFonts w:eastAsia="SimSun" w:hint="eastAsia"/>
          <w:caps/>
          <w:snapToGrid w:val="0"/>
          <w:lang w:val="en-GB" w:eastAsia="zh-CN"/>
        </w:rPr>
        <w:t>的</w:t>
      </w:r>
      <w:r w:rsidRPr="00211F8B">
        <w:rPr>
          <w:rFonts w:eastAsia="SimSun"/>
          <w:caps/>
          <w:snapToGrid w:val="0"/>
          <w:lang w:val="en-GB" w:eastAsia="zh-CN"/>
        </w:rPr>
        <w:t>惠益</w:t>
      </w:r>
      <w:r w:rsidR="00FC25FB">
        <w:rPr>
          <w:rStyle w:val="FootnoteReference"/>
          <w:rFonts w:eastAsia="SimSun"/>
          <w:caps/>
          <w:snapToGrid w:val="0"/>
          <w:lang w:val="en-GB" w:eastAsia="zh-CN"/>
        </w:rPr>
        <w:footnoteReference w:id="87"/>
      </w:r>
      <w:r w:rsidRPr="00211F8B">
        <w:rPr>
          <w:rFonts w:eastAsia="SimSun"/>
          <w:caps/>
          <w:snapToGrid w:val="0"/>
          <w:lang w:val="en-GB" w:eastAsia="zh-CN"/>
        </w:rPr>
        <w:t>。</w:t>
      </w:r>
    </w:p>
    <w:p w14:paraId="1AD75A18" w14:textId="28728361" w:rsidR="00F26227" w:rsidRPr="00211F8B" w:rsidRDefault="00F26227"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与此同时，调查结果</w:t>
      </w:r>
      <w:r w:rsidR="003E546F">
        <w:rPr>
          <w:rFonts w:eastAsia="SimSun" w:hint="eastAsia"/>
          <w:caps/>
          <w:snapToGrid w:val="0"/>
          <w:lang w:val="en-GB" w:eastAsia="zh-CN"/>
        </w:rPr>
        <w:t>和</w:t>
      </w:r>
      <w:r w:rsidRPr="00211F8B">
        <w:rPr>
          <w:rFonts w:eastAsia="SimSun"/>
          <w:caps/>
          <w:snapToGrid w:val="0"/>
          <w:lang w:val="en-GB" w:eastAsia="zh-CN"/>
        </w:rPr>
        <w:t>范围界定研究显示，信息交换所尚未完全实现其预期的目标。尽管其整体可用性和功能性</w:t>
      </w:r>
      <w:r w:rsidR="00E675E7">
        <w:rPr>
          <w:rFonts w:eastAsia="SimSun" w:hint="eastAsia"/>
          <w:caps/>
          <w:snapToGrid w:val="0"/>
          <w:lang w:val="en-GB" w:eastAsia="zh-CN"/>
        </w:rPr>
        <w:t>获得</w:t>
      </w:r>
      <w:r w:rsidR="00873257" w:rsidRPr="00211F8B">
        <w:rPr>
          <w:rFonts w:eastAsia="SimSun"/>
          <w:caps/>
          <w:snapToGrid w:val="0"/>
          <w:lang w:val="en-GB" w:eastAsia="zh-CN"/>
        </w:rPr>
        <w:t>普遍</w:t>
      </w:r>
      <w:r w:rsidRPr="00211F8B">
        <w:rPr>
          <w:rFonts w:eastAsia="SimSun"/>
          <w:caps/>
          <w:snapToGrid w:val="0"/>
          <w:lang w:val="en-GB" w:eastAsia="zh-CN"/>
        </w:rPr>
        <w:t>积极评价，但由于所提供信息的质量、完整性和可靠性方面存在问题，其</w:t>
      </w:r>
      <w:r w:rsidR="00E41854">
        <w:rPr>
          <w:rFonts w:eastAsia="SimSun" w:hint="eastAsia"/>
          <w:caps/>
          <w:snapToGrid w:val="0"/>
          <w:lang w:val="en-GB" w:eastAsia="zh-CN"/>
        </w:rPr>
        <w:t>有效性</w:t>
      </w:r>
      <w:r w:rsidRPr="00211F8B">
        <w:rPr>
          <w:rFonts w:eastAsia="SimSun"/>
          <w:caps/>
          <w:snapToGrid w:val="0"/>
          <w:lang w:val="en-GB" w:eastAsia="zh-CN"/>
        </w:rPr>
        <w:t>受到了</w:t>
      </w:r>
      <w:r w:rsidR="00D1752C">
        <w:rPr>
          <w:rFonts w:eastAsia="SimSun" w:hint="eastAsia"/>
          <w:caps/>
          <w:snapToGrid w:val="0"/>
          <w:lang w:val="en-GB" w:eastAsia="zh-CN"/>
        </w:rPr>
        <w:t>很大</w:t>
      </w:r>
      <w:r w:rsidRPr="00211F8B">
        <w:rPr>
          <w:rFonts w:eastAsia="SimSun"/>
          <w:caps/>
          <w:snapToGrid w:val="0"/>
          <w:lang w:val="en-GB" w:eastAsia="zh-CN"/>
        </w:rPr>
        <w:t>制约。过时、不完整、相互矛盾或不可靠的信息</w:t>
      </w:r>
      <w:r w:rsidRPr="00211F8B">
        <w:rPr>
          <w:rFonts w:eastAsia="SimSun"/>
          <w:caps/>
          <w:snapToGrid w:val="0"/>
          <w:lang w:val="en-GB" w:eastAsia="zh-CN"/>
        </w:rPr>
        <w:t>——</w:t>
      </w:r>
      <w:r w:rsidRPr="00211F8B">
        <w:rPr>
          <w:rFonts w:eastAsia="SimSun"/>
          <w:caps/>
          <w:snapToGrid w:val="0"/>
          <w:lang w:val="en-GB" w:eastAsia="zh-CN"/>
        </w:rPr>
        <w:t>特别是涉及获取措施、程序</w:t>
      </w:r>
      <w:r w:rsidR="00FB35BD">
        <w:rPr>
          <w:rFonts w:eastAsia="SimSun" w:hint="eastAsia"/>
          <w:caps/>
          <w:snapToGrid w:val="0"/>
          <w:lang w:val="en-GB" w:eastAsia="zh-CN"/>
        </w:rPr>
        <w:t>和</w:t>
      </w:r>
      <w:r w:rsidRPr="00211F8B">
        <w:rPr>
          <w:rFonts w:eastAsia="SimSun"/>
          <w:caps/>
          <w:snapToGrid w:val="0"/>
          <w:lang w:val="en-GB" w:eastAsia="zh-CN"/>
        </w:rPr>
        <w:t>范围方面的信息</w:t>
      </w:r>
      <w:r w:rsidRPr="00211F8B">
        <w:rPr>
          <w:rFonts w:eastAsia="SimSun"/>
          <w:caps/>
          <w:snapToGrid w:val="0"/>
          <w:lang w:val="en-GB" w:eastAsia="zh-CN"/>
        </w:rPr>
        <w:t>——</w:t>
      </w:r>
      <w:r w:rsidRPr="00211F8B">
        <w:rPr>
          <w:rFonts w:eastAsia="SimSun"/>
          <w:caps/>
          <w:snapToGrid w:val="0"/>
          <w:lang w:val="en-GB" w:eastAsia="zh-CN"/>
        </w:rPr>
        <w:t>被</w:t>
      </w:r>
      <w:r w:rsidR="000149A4">
        <w:rPr>
          <w:rFonts w:eastAsia="SimSun" w:hint="eastAsia"/>
          <w:caps/>
          <w:snapToGrid w:val="0"/>
          <w:lang w:val="en-GB" w:eastAsia="zh-CN"/>
        </w:rPr>
        <w:t>视</w:t>
      </w:r>
      <w:r w:rsidRPr="00211F8B">
        <w:rPr>
          <w:rFonts w:eastAsia="SimSun"/>
          <w:caps/>
          <w:snapToGrid w:val="0"/>
          <w:lang w:val="en-GB" w:eastAsia="zh-CN"/>
        </w:rPr>
        <w:t>为阻碍有效利用信息交换所的主要障碍</w:t>
      </w:r>
      <w:r w:rsidR="000149A4">
        <w:rPr>
          <w:rStyle w:val="FootnoteReference"/>
          <w:rFonts w:eastAsia="SimSun"/>
          <w:caps/>
          <w:snapToGrid w:val="0"/>
          <w:lang w:val="en-GB" w:eastAsia="zh-CN"/>
        </w:rPr>
        <w:footnoteReference w:id="88"/>
      </w:r>
      <w:r w:rsidRPr="00211F8B">
        <w:rPr>
          <w:rFonts w:eastAsia="SimSun"/>
          <w:caps/>
          <w:snapToGrid w:val="0"/>
          <w:lang w:val="en-GB" w:eastAsia="zh-CN"/>
        </w:rPr>
        <w:t>。</w:t>
      </w:r>
    </w:p>
    <w:p w14:paraId="4BD4FB0D" w14:textId="3AE1FEF1" w:rsidR="008A5276" w:rsidRDefault="00F26227"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lastRenderedPageBreak/>
        <w:t>对于遗传资源</w:t>
      </w:r>
      <w:r w:rsidR="006800D5">
        <w:rPr>
          <w:rFonts w:eastAsia="SimSun" w:hint="eastAsia"/>
          <w:caps/>
          <w:snapToGrid w:val="0"/>
          <w:lang w:val="en-GB" w:eastAsia="zh-CN"/>
        </w:rPr>
        <w:t>和</w:t>
      </w:r>
      <w:r w:rsidRPr="00211F8B">
        <w:rPr>
          <w:rFonts w:eastAsia="SimSun"/>
          <w:caps/>
          <w:snapToGrid w:val="0"/>
          <w:lang w:val="en-GB" w:eastAsia="zh-CN"/>
        </w:rPr>
        <w:t>相关传统知识的使用者而言，</w:t>
      </w:r>
      <w:r w:rsidR="00E22A5B">
        <w:rPr>
          <w:rFonts w:eastAsia="SimSun" w:hint="eastAsia"/>
          <w:caps/>
          <w:snapToGrid w:val="0"/>
          <w:lang w:val="en-GB" w:eastAsia="zh-CN"/>
        </w:rPr>
        <w:t>与</w:t>
      </w:r>
      <w:r w:rsidRPr="00211F8B">
        <w:rPr>
          <w:rFonts w:eastAsia="SimSun"/>
          <w:caps/>
          <w:snapToGrid w:val="0"/>
          <w:lang w:val="en-GB" w:eastAsia="zh-CN"/>
        </w:rPr>
        <w:t>信息交换所的有效性</w:t>
      </w:r>
      <w:r w:rsidR="00E22A5B">
        <w:rPr>
          <w:rFonts w:eastAsia="SimSun" w:hint="eastAsia"/>
          <w:caps/>
          <w:snapToGrid w:val="0"/>
          <w:lang w:val="en-GB" w:eastAsia="zh-CN"/>
        </w:rPr>
        <w:t>和</w:t>
      </w:r>
      <w:r w:rsidRPr="00211F8B">
        <w:rPr>
          <w:rFonts w:eastAsia="SimSun"/>
          <w:caps/>
          <w:snapToGrid w:val="0"/>
          <w:lang w:val="en-GB" w:eastAsia="zh-CN"/>
        </w:rPr>
        <w:t>附加值</w:t>
      </w:r>
      <w:r w:rsidR="005D3FD0">
        <w:rPr>
          <w:rFonts w:eastAsia="SimSun" w:hint="eastAsia"/>
          <w:caps/>
          <w:snapToGrid w:val="0"/>
          <w:lang w:val="en-GB" w:eastAsia="zh-CN"/>
        </w:rPr>
        <w:t>密切相关的</w:t>
      </w:r>
      <w:r w:rsidRPr="00211F8B">
        <w:rPr>
          <w:rFonts w:eastAsia="SimSun"/>
          <w:caps/>
          <w:snapToGrid w:val="0"/>
          <w:lang w:val="en-GB" w:eastAsia="zh-CN"/>
        </w:rPr>
        <w:t>，</w:t>
      </w:r>
      <w:r w:rsidR="005D3FD0">
        <w:rPr>
          <w:rFonts w:eastAsia="SimSun" w:hint="eastAsia"/>
          <w:caps/>
          <w:snapToGrid w:val="0"/>
          <w:lang w:val="en-GB" w:eastAsia="zh-CN"/>
        </w:rPr>
        <w:t>是</w:t>
      </w:r>
      <w:r w:rsidRPr="00211F8B">
        <w:rPr>
          <w:rFonts w:eastAsia="SimSun"/>
          <w:caps/>
          <w:snapToGrid w:val="0"/>
          <w:lang w:val="en-GB" w:eastAsia="zh-CN"/>
        </w:rPr>
        <w:t>其所提供信息的实用性</w:t>
      </w:r>
      <w:r w:rsidR="00B57DCB">
        <w:rPr>
          <w:rFonts w:eastAsia="SimSun"/>
          <w:caps/>
          <w:snapToGrid w:val="0"/>
          <w:lang w:val="en-GB" w:eastAsia="zh-CN"/>
        </w:rPr>
        <w:t>(</w:t>
      </w:r>
      <w:r w:rsidRPr="00211F8B">
        <w:rPr>
          <w:rFonts w:eastAsia="SimSun"/>
          <w:caps/>
          <w:snapToGrid w:val="0"/>
          <w:lang w:val="en-GB" w:eastAsia="zh-CN"/>
        </w:rPr>
        <w:t>例如明确的法律要求</w:t>
      </w:r>
      <w:r w:rsidR="001E7457">
        <w:rPr>
          <w:rFonts w:eastAsia="SimSun" w:hint="eastAsia"/>
          <w:caps/>
          <w:snapToGrid w:val="0"/>
          <w:lang w:val="en-GB" w:eastAsia="zh-CN"/>
        </w:rPr>
        <w:t>和</w:t>
      </w:r>
      <w:r w:rsidRPr="00211F8B">
        <w:rPr>
          <w:rFonts w:eastAsia="SimSun"/>
          <w:caps/>
          <w:snapToGrid w:val="0"/>
          <w:lang w:val="en-GB" w:eastAsia="zh-CN"/>
        </w:rPr>
        <w:t>规则、准确的程序指引</w:t>
      </w:r>
      <w:r w:rsidR="0094793C">
        <w:rPr>
          <w:rFonts w:eastAsia="SimSun" w:hint="eastAsia"/>
          <w:caps/>
          <w:snapToGrid w:val="0"/>
          <w:lang w:val="en-GB" w:eastAsia="zh-CN"/>
        </w:rPr>
        <w:t>、</w:t>
      </w:r>
      <w:r w:rsidRPr="00211F8B">
        <w:rPr>
          <w:rFonts w:eastAsia="SimSun"/>
          <w:caps/>
          <w:snapToGrid w:val="0"/>
          <w:lang w:val="en-GB" w:eastAsia="zh-CN"/>
        </w:rPr>
        <w:t>最新的联系方式</w:t>
      </w:r>
      <w:r w:rsidR="00B57DCB">
        <w:rPr>
          <w:rFonts w:eastAsia="SimSun"/>
          <w:caps/>
          <w:snapToGrid w:val="0"/>
          <w:lang w:val="en-GB" w:eastAsia="zh-CN"/>
        </w:rPr>
        <w:t>)</w:t>
      </w:r>
      <w:r w:rsidRPr="00211F8B">
        <w:rPr>
          <w:rFonts w:eastAsia="SimSun"/>
          <w:caps/>
          <w:snapToGrid w:val="0"/>
          <w:lang w:val="en-GB" w:eastAsia="zh-CN"/>
        </w:rPr>
        <w:t>，而</w:t>
      </w:r>
      <w:r w:rsidR="005D3FD0">
        <w:rPr>
          <w:rFonts w:eastAsia="SimSun" w:hint="eastAsia"/>
          <w:caps/>
          <w:snapToGrid w:val="0"/>
          <w:lang w:val="en-GB" w:eastAsia="zh-CN"/>
        </w:rPr>
        <w:t>不是</w:t>
      </w:r>
      <w:r w:rsidRPr="00211F8B">
        <w:rPr>
          <w:rFonts w:eastAsia="SimSun"/>
          <w:caps/>
          <w:snapToGrid w:val="0"/>
          <w:lang w:val="en-GB" w:eastAsia="zh-CN"/>
        </w:rPr>
        <w:t>平台本身</w:t>
      </w:r>
      <w:r w:rsidR="005D3FD0">
        <w:rPr>
          <w:rFonts w:eastAsia="SimSun" w:hint="eastAsia"/>
          <w:caps/>
          <w:snapToGrid w:val="0"/>
          <w:lang w:val="en-GB" w:eastAsia="zh-CN"/>
        </w:rPr>
        <w:t>的</w:t>
      </w:r>
      <w:r w:rsidRPr="00211F8B">
        <w:rPr>
          <w:rFonts w:eastAsia="SimSun"/>
          <w:caps/>
          <w:snapToGrid w:val="0"/>
          <w:lang w:val="en-GB" w:eastAsia="zh-CN"/>
        </w:rPr>
        <w:t>具体技术功能。信息交换所</w:t>
      </w:r>
      <w:r w:rsidR="00EF7BC8">
        <w:rPr>
          <w:rFonts w:eastAsia="SimSun" w:hint="eastAsia"/>
          <w:caps/>
          <w:snapToGrid w:val="0"/>
          <w:lang w:val="en-GB" w:eastAsia="zh-CN"/>
        </w:rPr>
        <w:t>针对性</w:t>
      </w:r>
      <w:r w:rsidRPr="00211F8B">
        <w:rPr>
          <w:rFonts w:eastAsia="SimSun"/>
          <w:caps/>
          <w:snapToGrid w:val="0"/>
          <w:lang w:val="en-GB" w:eastAsia="zh-CN"/>
        </w:rPr>
        <w:t>调查的结果</w:t>
      </w:r>
      <w:r w:rsidR="00D12F69">
        <w:rPr>
          <w:rFonts w:eastAsia="SimSun" w:hint="eastAsia"/>
          <w:caps/>
          <w:snapToGrid w:val="0"/>
          <w:lang w:val="en-GB" w:eastAsia="zh-CN"/>
        </w:rPr>
        <w:t>反映了</w:t>
      </w:r>
      <w:r w:rsidRPr="00211F8B">
        <w:rPr>
          <w:rFonts w:eastAsia="SimSun"/>
          <w:caps/>
          <w:snapToGrid w:val="0"/>
          <w:lang w:val="en-GB" w:eastAsia="zh-CN"/>
        </w:rPr>
        <w:t>许多受访者所表达</w:t>
      </w:r>
      <w:r w:rsidR="0074144E">
        <w:rPr>
          <w:rFonts w:eastAsia="SimSun" w:hint="eastAsia"/>
          <w:caps/>
          <w:snapToGrid w:val="0"/>
          <w:lang w:val="en-GB" w:eastAsia="zh-CN"/>
        </w:rPr>
        <w:t>的</w:t>
      </w:r>
      <w:r w:rsidRPr="00211F8B">
        <w:rPr>
          <w:rFonts w:eastAsia="SimSun"/>
          <w:caps/>
          <w:snapToGrid w:val="0"/>
          <w:lang w:val="en-GB" w:eastAsia="zh-CN"/>
        </w:rPr>
        <w:t>关切的</w:t>
      </w:r>
      <w:r w:rsidR="001C582C">
        <w:rPr>
          <w:rFonts w:eastAsia="SimSun" w:hint="eastAsia"/>
          <w:caps/>
          <w:snapToGrid w:val="0"/>
          <w:lang w:val="en-GB" w:eastAsia="zh-CN"/>
        </w:rPr>
        <w:t>性质，</w:t>
      </w:r>
      <w:r w:rsidRPr="00211F8B">
        <w:rPr>
          <w:rFonts w:eastAsia="SimSun"/>
          <w:caps/>
          <w:snapToGrid w:val="0"/>
          <w:lang w:val="en-GB" w:eastAsia="zh-CN"/>
        </w:rPr>
        <w:t>例如</w:t>
      </w:r>
      <w:r w:rsidR="001C582C">
        <w:rPr>
          <w:rFonts w:eastAsia="SimSun" w:hint="eastAsia"/>
          <w:caps/>
          <w:snapToGrid w:val="0"/>
          <w:lang w:val="en-GB" w:eastAsia="zh-CN"/>
        </w:rPr>
        <w:t>他们</w:t>
      </w:r>
      <w:r w:rsidRPr="00211F8B">
        <w:rPr>
          <w:rFonts w:eastAsia="SimSun"/>
          <w:caps/>
          <w:snapToGrid w:val="0"/>
          <w:lang w:val="en-GB" w:eastAsia="zh-CN"/>
        </w:rPr>
        <w:t>指出</w:t>
      </w:r>
      <w:r w:rsidR="0014597E">
        <w:rPr>
          <w:rFonts w:eastAsia="SimSun" w:hint="eastAsia"/>
          <w:caps/>
          <w:snapToGrid w:val="0"/>
          <w:lang w:val="en-GB" w:eastAsia="zh-CN"/>
        </w:rPr>
        <w:t>，</w:t>
      </w:r>
      <w:r w:rsidRPr="00211F8B">
        <w:rPr>
          <w:rFonts w:eastAsia="SimSun"/>
          <w:caps/>
          <w:snapToGrid w:val="0"/>
          <w:lang w:val="en-GB" w:eastAsia="zh-CN"/>
        </w:rPr>
        <w:t>“</w:t>
      </w:r>
      <w:r w:rsidRPr="00211F8B">
        <w:rPr>
          <w:rFonts w:eastAsia="SimSun"/>
          <w:caps/>
          <w:snapToGrid w:val="0"/>
          <w:lang w:val="en-GB" w:eastAsia="zh-CN"/>
        </w:rPr>
        <w:t>功能</w:t>
      </w:r>
      <w:r w:rsidR="0099240A">
        <w:rPr>
          <w:rFonts w:eastAsia="SimSun" w:hint="eastAsia"/>
          <w:caps/>
          <w:snapToGrid w:val="0"/>
          <w:lang w:val="en-GB" w:eastAsia="zh-CN"/>
        </w:rPr>
        <w:t>不是</w:t>
      </w:r>
      <w:r w:rsidRPr="00211F8B">
        <w:rPr>
          <w:rFonts w:eastAsia="SimSun"/>
          <w:caps/>
          <w:snapToGrid w:val="0"/>
          <w:lang w:val="en-GB" w:eastAsia="zh-CN"/>
        </w:rPr>
        <w:t>主要问题</w:t>
      </w:r>
      <w:r w:rsidR="0099240A">
        <w:rPr>
          <w:rFonts w:eastAsia="SimSun" w:hint="eastAsia"/>
          <w:caps/>
          <w:snapToGrid w:val="0"/>
          <w:lang w:val="en-GB" w:eastAsia="zh-CN"/>
        </w:rPr>
        <w:t>，主要问题是</w:t>
      </w:r>
      <w:r w:rsidRPr="00211F8B">
        <w:rPr>
          <w:rFonts w:eastAsia="SimSun"/>
          <w:caps/>
          <w:snapToGrid w:val="0"/>
          <w:lang w:val="en-GB" w:eastAsia="zh-CN"/>
        </w:rPr>
        <w:t>缺</w:t>
      </w:r>
      <w:r w:rsidR="0014597E">
        <w:rPr>
          <w:rFonts w:eastAsia="SimSun" w:hint="eastAsia"/>
          <w:caps/>
          <w:snapToGrid w:val="0"/>
          <w:lang w:val="en-GB" w:eastAsia="zh-CN"/>
        </w:rPr>
        <w:t>少</w:t>
      </w:r>
      <w:r w:rsidRPr="00211F8B">
        <w:rPr>
          <w:rFonts w:eastAsia="SimSun"/>
          <w:caps/>
          <w:snapToGrid w:val="0"/>
          <w:lang w:val="en-GB" w:eastAsia="zh-CN"/>
        </w:rPr>
        <w:t>实时更新的有用信息或</w:t>
      </w:r>
      <w:r w:rsidR="004A6B76">
        <w:rPr>
          <w:rFonts w:eastAsia="SimSun" w:hint="eastAsia"/>
          <w:caps/>
          <w:snapToGrid w:val="0"/>
          <w:lang w:val="en-GB" w:eastAsia="zh-CN"/>
        </w:rPr>
        <w:t>个别</w:t>
      </w:r>
      <w:r w:rsidRPr="00211F8B">
        <w:rPr>
          <w:rFonts w:eastAsia="SimSun"/>
          <w:caps/>
          <w:snapToGrid w:val="0"/>
          <w:lang w:val="en-GB" w:eastAsia="zh-CN"/>
        </w:rPr>
        <w:t>国家的</w:t>
      </w:r>
      <w:r w:rsidR="009620AF">
        <w:rPr>
          <w:rFonts w:eastAsia="SimSun" w:hint="eastAsia"/>
          <w:caps/>
          <w:snapToGrid w:val="0"/>
          <w:lang w:val="en-GB" w:eastAsia="zh-CN"/>
        </w:rPr>
        <w:t>信息</w:t>
      </w:r>
      <w:r w:rsidR="00220AA4">
        <w:rPr>
          <w:rFonts w:eastAsia="SimSun" w:hint="eastAsia"/>
          <w:caps/>
          <w:snapToGrid w:val="0"/>
          <w:lang w:val="en-GB" w:eastAsia="zh-CN"/>
        </w:rPr>
        <w:t>不</w:t>
      </w:r>
      <w:r w:rsidRPr="00211F8B">
        <w:rPr>
          <w:rFonts w:eastAsia="SimSun"/>
          <w:caps/>
          <w:snapToGrid w:val="0"/>
          <w:lang w:val="en-GB" w:eastAsia="zh-CN"/>
        </w:rPr>
        <w:t>完整，</w:t>
      </w:r>
      <w:r w:rsidR="00E40B84" w:rsidRPr="00FB6F63">
        <w:rPr>
          <w:rFonts w:eastAsia="SimSun"/>
          <w:caps/>
          <w:snapToGrid w:val="0"/>
          <w:lang w:val="en-GB" w:eastAsia="zh-CN"/>
        </w:rPr>
        <w:t>这意味着网站不</w:t>
      </w:r>
      <w:r w:rsidR="00E40B84">
        <w:rPr>
          <w:rFonts w:eastAsia="SimSun" w:hint="eastAsia"/>
          <w:caps/>
          <w:snapToGrid w:val="0"/>
          <w:lang w:val="en-GB" w:eastAsia="zh-CN"/>
        </w:rPr>
        <w:t>让使用者</w:t>
      </w:r>
      <w:r w:rsidR="00E40B84" w:rsidRPr="00FB6F63">
        <w:rPr>
          <w:rFonts w:eastAsia="SimSun"/>
          <w:caps/>
          <w:snapToGrid w:val="0"/>
          <w:lang w:val="en-GB" w:eastAsia="zh-CN"/>
        </w:rPr>
        <w:t>确定</w:t>
      </w:r>
      <w:r w:rsidR="0075074C">
        <w:rPr>
          <w:rFonts w:eastAsia="SimSun" w:hint="eastAsia"/>
          <w:caps/>
          <w:snapToGrid w:val="0"/>
          <w:lang w:val="en-GB" w:eastAsia="zh-CN"/>
        </w:rPr>
        <w:t>自己</w:t>
      </w:r>
      <w:r w:rsidRPr="00211F8B">
        <w:rPr>
          <w:rFonts w:eastAsia="SimSun"/>
          <w:caps/>
          <w:snapToGrid w:val="0"/>
          <w:lang w:val="en-GB" w:eastAsia="zh-CN"/>
        </w:rPr>
        <w:t>的</w:t>
      </w:r>
      <w:r w:rsidR="00E20F70">
        <w:rPr>
          <w:rFonts w:eastAsia="SimSun" w:hint="eastAsia"/>
          <w:caps/>
          <w:snapToGrid w:val="0"/>
          <w:lang w:val="en-GB" w:eastAsia="zh-CN"/>
        </w:rPr>
        <w:t>履约</w:t>
      </w:r>
      <w:r w:rsidRPr="00211F8B">
        <w:rPr>
          <w:rFonts w:eastAsia="SimSun"/>
          <w:caps/>
          <w:snapToGrid w:val="0"/>
          <w:lang w:val="en-GB" w:eastAsia="zh-CN"/>
        </w:rPr>
        <w:t>义务。这不可避免地意味着使用者</w:t>
      </w:r>
      <w:r w:rsidR="00A6244D">
        <w:rPr>
          <w:rFonts w:eastAsia="SimSun" w:hint="eastAsia"/>
          <w:caps/>
          <w:snapToGrid w:val="0"/>
          <w:lang w:val="en-GB" w:eastAsia="zh-CN"/>
        </w:rPr>
        <w:t>需要</w:t>
      </w:r>
      <w:r w:rsidRPr="00211F8B">
        <w:rPr>
          <w:rFonts w:eastAsia="SimSun"/>
          <w:caps/>
          <w:snapToGrid w:val="0"/>
          <w:lang w:val="en-GB" w:eastAsia="zh-CN"/>
        </w:rPr>
        <w:t>直接联系相关国家的国家联络点</w:t>
      </w:r>
      <w:r w:rsidRPr="00211F8B">
        <w:rPr>
          <w:rFonts w:eastAsia="SimSun"/>
          <w:caps/>
          <w:snapToGrid w:val="0"/>
          <w:lang w:val="en-GB" w:eastAsia="zh-CN"/>
        </w:rPr>
        <w:t>”</w:t>
      </w:r>
      <w:r w:rsidR="0014597E">
        <w:rPr>
          <w:rFonts w:eastAsia="SimSun" w:hint="eastAsia"/>
          <w:caps/>
          <w:snapToGrid w:val="0"/>
          <w:lang w:val="en-GB" w:eastAsia="zh-CN"/>
        </w:rPr>
        <w:t>。</w:t>
      </w:r>
    </w:p>
    <w:p w14:paraId="1494AED2" w14:textId="3203D1DD" w:rsidR="008B5E51" w:rsidRPr="00211F8B" w:rsidRDefault="008B5E51"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根据范围界定研究的调查结果</w:t>
      </w:r>
      <w:r w:rsidR="00B57DCB">
        <w:rPr>
          <w:rFonts w:eastAsia="SimSun"/>
          <w:caps/>
          <w:snapToGrid w:val="0"/>
          <w:lang w:val="en-GB" w:eastAsia="zh-CN"/>
        </w:rPr>
        <w:t>(</w:t>
      </w:r>
      <w:r w:rsidRPr="00211F8B">
        <w:rPr>
          <w:rFonts w:eastAsia="SimSun"/>
          <w:caps/>
          <w:snapToGrid w:val="0"/>
          <w:lang w:val="en-GB" w:eastAsia="zh-CN"/>
        </w:rPr>
        <w:t>这些结果与总体调查</w:t>
      </w:r>
      <w:r w:rsidR="002273A6">
        <w:rPr>
          <w:rFonts w:eastAsia="SimSun" w:hint="eastAsia"/>
          <w:caps/>
          <w:snapToGrid w:val="0"/>
          <w:lang w:val="en-GB" w:eastAsia="zh-CN"/>
        </w:rPr>
        <w:t>结果</w:t>
      </w:r>
      <w:r w:rsidRPr="00211F8B">
        <w:rPr>
          <w:rFonts w:eastAsia="SimSun"/>
          <w:caps/>
          <w:snapToGrid w:val="0"/>
          <w:lang w:val="en-GB" w:eastAsia="zh-CN"/>
        </w:rPr>
        <w:t>相吻合</w:t>
      </w:r>
      <w:r w:rsidR="00B57DCB">
        <w:rPr>
          <w:rFonts w:eastAsia="SimSun"/>
          <w:caps/>
          <w:snapToGrid w:val="0"/>
          <w:lang w:val="en-GB" w:eastAsia="zh-CN"/>
        </w:rPr>
        <w:t>)</w:t>
      </w:r>
      <w:r w:rsidRPr="00211F8B">
        <w:rPr>
          <w:rFonts w:eastAsia="SimSun"/>
          <w:caps/>
          <w:snapToGrid w:val="0"/>
          <w:lang w:val="en-GB" w:eastAsia="zh-CN"/>
        </w:rPr>
        <w:t>，那些尚未发布</w:t>
      </w:r>
      <w:r w:rsidR="00283148">
        <w:rPr>
          <w:rFonts w:eastAsia="SimSun" w:hint="eastAsia"/>
          <w:caps/>
          <w:snapToGrid w:val="0"/>
          <w:lang w:val="en-GB" w:eastAsia="zh-CN"/>
        </w:rPr>
        <w:t>规定</w:t>
      </w:r>
      <w:r w:rsidRPr="00211F8B">
        <w:rPr>
          <w:rFonts w:eastAsia="SimSun"/>
          <w:caps/>
          <w:snapToGrid w:val="0"/>
          <w:lang w:val="en-GB" w:eastAsia="zh-CN"/>
        </w:rPr>
        <w:t>信息的国家所提出的理由</w:t>
      </w:r>
      <w:r w:rsidR="00F15F8C">
        <w:rPr>
          <w:rFonts w:eastAsia="SimSun" w:hint="eastAsia"/>
          <w:caps/>
          <w:snapToGrid w:val="0"/>
          <w:lang w:val="en-GB" w:eastAsia="zh-CN"/>
        </w:rPr>
        <w:t>和根源</w:t>
      </w:r>
      <w:r w:rsidRPr="00211F8B">
        <w:rPr>
          <w:rFonts w:eastAsia="SimSun"/>
          <w:caps/>
          <w:snapToGrid w:val="0"/>
          <w:lang w:val="en-GB" w:eastAsia="zh-CN"/>
        </w:rPr>
        <w:t>主要包括：资源和能力匮乏、人员</w:t>
      </w:r>
      <w:r w:rsidR="00573F0B">
        <w:rPr>
          <w:rFonts w:eastAsia="SimSun" w:hint="eastAsia"/>
          <w:caps/>
          <w:snapToGrid w:val="0"/>
          <w:lang w:val="en-GB" w:eastAsia="zh-CN"/>
        </w:rPr>
        <w:t>更替</w:t>
      </w:r>
      <w:r w:rsidRPr="00211F8B">
        <w:rPr>
          <w:rFonts w:eastAsia="SimSun"/>
          <w:caps/>
          <w:snapToGrid w:val="0"/>
          <w:lang w:val="en-GB" w:eastAsia="zh-CN"/>
        </w:rPr>
        <w:t>率高</w:t>
      </w:r>
      <w:r w:rsidR="00F15F8C">
        <w:rPr>
          <w:rFonts w:eastAsia="SimSun" w:hint="eastAsia"/>
          <w:caps/>
          <w:snapToGrid w:val="0"/>
          <w:lang w:val="en-GB" w:eastAsia="zh-CN"/>
        </w:rPr>
        <w:t>、</w:t>
      </w:r>
      <w:r w:rsidRPr="00211F8B">
        <w:rPr>
          <w:rFonts w:eastAsia="SimSun"/>
          <w:caps/>
          <w:snapToGrid w:val="0"/>
          <w:lang w:val="en-GB" w:eastAsia="zh-CN"/>
        </w:rPr>
        <w:t>未列为优先事项。此外调查还发现，</w:t>
      </w:r>
      <w:r w:rsidR="007A27FB">
        <w:rPr>
          <w:rFonts w:eastAsia="SimSun"/>
          <w:caps/>
          <w:snapToGrid w:val="0"/>
          <w:lang w:val="en-GB" w:eastAsia="zh-CN"/>
        </w:rPr>
        <w:t>获取和惠益分享</w:t>
      </w:r>
      <w:r w:rsidRPr="00211F8B">
        <w:rPr>
          <w:rFonts w:eastAsia="SimSun"/>
          <w:caps/>
          <w:snapToGrid w:val="0"/>
          <w:lang w:val="en-GB" w:eastAsia="zh-CN"/>
        </w:rPr>
        <w:t>信息交换所相关培训的制度化水平相当低，仅约三分之一的受访者采取措施将信息交换所培训</w:t>
      </w:r>
      <w:r w:rsidR="00A15901">
        <w:rPr>
          <w:rFonts w:eastAsia="SimSun" w:hint="eastAsia"/>
          <w:caps/>
          <w:snapToGrid w:val="0"/>
          <w:lang w:val="en-GB" w:eastAsia="zh-CN"/>
        </w:rPr>
        <w:t>列入</w:t>
      </w:r>
      <w:r w:rsidRPr="00211F8B">
        <w:rPr>
          <w:rFonts w:eastAsia="SimSun"/>
          <w:caps/>
          <w:snapToGrid w:val="0"/>
          <w:lang w:val="en-GB" w:eastAsia="zh-CN"/>
        </w:rPr>
        <w:t>其内部能力建设或入职</w:t>
      </w:r>
      <w:r w:rsidR="00EC71A7">
        <w:rPr>
          <w:rFonts w:eastAsia="SimSun" w:hint="eastAsia"/>
          <w:caps/>
          <w:snapToGrid w:val="0"/>
          <w:lang w:val="en-GB" w:eastAsia="zh-CN"/>
        </w:rPr>
        <w:t>流程</w:t>
      </w:r>
      <w:r w:rsidRPr="00211F8B">
        <w:rPr>
          <w:rFonts w:eastAsia="SimSun"/>
          <w:caps/>
          <w:snapToGrid w:val="0"/>
          <w:lang w:val="en-GB" w:eastAsia="zh-CN"/>
        </w:rPr>
        <w:t>。这些调查</w:t>
      </w:r>
      <w:r w:rsidR="002610B2">
        <w:rPr>
          <w:rFonts w:eastAsia="SimSun" w:hint="eastAsia"/>
          <w:caps/>
          <w:snapToGrid w:val="0"/>
          <w:lang w:val="en-GB" w:eastAsia="zh-CN"/>
        </w:rPr>
        <w:t>结果</w:t>
      </w:r>
      <w:r w:rsidR="00E8099B">
        <w:rPr>
          <w:rFonts w:eastAsia="SimSun" w:hint="eastAsia"/>
          <w:caps/>
          <w:snapToGrid w:val="0"/>
          <w:lang w:val="en-GB" w:eastAsia="zh-CN"/>
        </w:rPr>
        <w:t>表明有必要</w:t>
      </w:r>
      <w:r w:rsidRPr="00211F8B">
        <w:rPr>
          <w:rFonts w:eastAsia="SimSun"/>
          <w:caps/>
          <w:snapToGrid w:val="0"/>
          <w:lang w:val="en-GB" w:eastAsia="zh-CN"/>
        </w:rPr>
        <w:t>继续加强更有针对性</w:t>
      </w:r>
      <w:r w:rsidR="005B492E">
        <w:rPr>
          <w:rFonts w:eastAsia="SimSun" w:hint="eastAsia"/>
          <w:caps/>
          <w:snapToGrid w:val="0"/>
          <w:lang w:val="en-GB" w:eastAsia="zh-CN"/>
        </w:rPr>
        <w:t>的</w:t>
      </w:r>
      <w:r w:rsidRPr="00211F8B">
        <w:rPr>
          <w:rFonts w:eastAsia="SimSun"/>
          <w:caps/>
          <w:snapToGrid w:val="0"/>
          <w:lang w:val="en-GB" w:eastAsia="zh-CN"/>
        </w:rPr>
        <w:t>能力建设工作，推广</w:t>
      </w:r>
      <w:r w:rsidR="00625DF7">
        <w:rPr>
          <w:rFonts w:eastAsia="SimSun" w:hint="eastAsia"/>
          <w:caps/>
          <w:snapToGrid w:val="0"/>
          <w:lang w:val="en-GB" w:eastAsia="zh-CN"/>
        </w:rPr>
        <w:t>与</w:t>
      </w:r>
      <w:r w:rsidR="00310CD0">
        <w:rPr>
          <w:rFonts w:eastAsia="SimSun" w:hint="eastAsia"/>
          <w:caps/>
          <w:snapToGrid w:val="0"/>
          <w:lang w:val="en-GB" w:eastAsia="zh-CN"/>
        </w:rPr>
        <w:t>获取和惠益分享</w:t>
      </w:r>
      <w:r w:rsidRPr="00211F8B">
        <w:rPr>
          <w:rFonts w:eastAsia="SimSun"/>
          <w:caps/>
          <w:snapToGrid w:val="0"/>
          <w:lang w:val="en-GB" w:eastAsia="zh-CN"/>
        </w:rPr>
        <w:t>信息交换所相关的最佳做法。</w:t>
      </w:r>
    </w:p>
    <w:p w14:paraId="0171A54E" w14:textId="29A97732" w:rsidR="000E67D0" w:rsidRDefault="000E67D0" w:rsidP="00984770">
      <w:pPr>
        <w:pStyle w:val="ListParagraph"/>
        <w:spacing w:before="120" w:after="120" w:line="240" w:lineRule="atLeast"/>
        <w:ind w:left="490" w:firstLine="0"/>
        <w:rPr>
          <w:rFonts w:eastAsia="SimSun"/>
          <w:caps/>
          <w:snapToGrid w:val="0"/>
          <w:lang w:val="en-GB" w:eastAsia="zh-CN"/>
        </w:rPr>
      </w:pPr>
      <w:r>
        <w:rPr>
          <w:rFonts w:ascii="SimSun" w:eastAsia="SimSun" w:hAnsi="SimSun" w:cs="SimSun" w:hint="eastAsia"/>
          <w:lang w:eastAsia="zh-CN"/>
        </w:rPr>
        <w:t>在国家报告中，许多缔约方将</w:t>
      </w:r>
      <w:r w:rsidR="00956A3F">
        <w:rPr>
          <w:rFonts w:ascii="SimSun" w:eastAsia="SimSun" w:hAnsi="SimSun" w:cs="SimSun" w:hint="eastAsia"/>
          <w:lang w:eastAsia="zh-CN"/>
        </w:rPr>
        <w:t>制定</w:t>
      </w:r>
      <w:r>
        <w:rPr>
          <w:rFonts w:ascii="SimSun" w:eastAsia="SimSun" w:hAnsi="SimSun" w:cs="SimSun" w:hint="eastAsia"/>
          <w:lang w:eastAsia="zh-CN"/>
        </w:rPr>
        <w:t>或修订国家框架的努力列为不发布信息的一个原因，</w:t>
      </w:r>
      <w:r w:rsidR="00956A3F">
        <w:rPr>
          <w:rFonts w:ascii="SimSun" w:eastAsia="SimSun" w:hAnsi="SimSun" w:cs="SimSun" w:hint="eastAsia"/>
          <w:lang w:eastAsia="zh-CN"/>
        </w:rPr>
        <w:t>这</w:t>
      </w:r>
      <w:r w:rsidR="003F1941">
        <w:rPr>
          <w:rFonts w:ascii="SimSun" w:eastAsia="SimSun" w:hAnsi="SimSun" w:cs="SimSun" w:hint="eastAsia"/>
          <w:lang w:eastAsia="zh-CN"/>
        </w:rPr>
        <w:t>暗示</w:t>
      </w:r>
      <w:r>
        <w:rPr>
          <w:rFonts w:ascii="SimSun" w:eastAsia="SimSun" w:hAnsi="SimSun" w:cs="SimSun" w:hint="eastAsia"/>
          <w:lang w:eastAsia="zh-CN"/>
        </w:rPr>
        <w:t>信息交换所</w:t>
      </w:r>
      <w:r w:rsidR="00FD1ACF">
        <w:rPr>
          <w:rFonts w:ascii="SimSun" w:eastAsia="SimSun" w:hAnsi="SimSun" w:cs="SimSun" w:hint="eastAsia"/>
          <w:lang w:eastAsia="zh-CN"/>
        </w:rPr>
        <w:t>中</w:t>
      </w:r>
      <w:r w:rsidR="003F1941">
        <w:rPr>
          <w:rFonts w:ascii="SimSun" w:eastAsia="SimSun" w:hAnsi="SimSun" w:cs="SimSun" w:hint="eastAsia"/>
          <w:lang w:eastAsia="zh-CN"/>
        </w:rPr>
        <w:t>的</w:t>
      </w:r>
      <w:r w:rsidR="00EA3921">
        <w:rPr>
          <w:rFonts w:ascii="SimSun" w:eastAsia="SimSun" w:hAnsi="SimSun" w:cs="SimSun" w:hint="eastAsia"/>
          <w:lang w:eastAsia="zh-CN"/>
        </w:rPr>
        <w:t>发布</w:t>
      </w:r>
      <w:r w:rsidR="0061531A">
        <w:rPr>
          <w:rFonts w:ascii="SimSun" w:eastAsia="SimSun" w:hAnsi="SimSun" w:cs="SimSun" w:hint="eastAsia"/>
          <w:lang w:eastAsia="zh-CN"/>
        </w:rPr>
        <w:t>缺口</w:t>
      </w:r>
      <w:r>
        <w:rPr>
          <w:rFonts w:ascii="SimSun" w:eastAsia="SimSun" w:hAnsi="SimSun" w:cs="SimSun" w:hint="eastAsia"/>
          <w:lang w:eastAsia="zh-CN"/>
        </w:rPr>
        <w:t>可能反映了更广泛的国家执行</w:t>
      </w:r>
      <w:r w:rsidR="00FD1ACF">
        <w:rPr>
          <w:rFonts w:ascii="SimSun" w:eastAsia="SimSun" w:hAnsi="SimSun" w:cs="SimSun" w:hint="eastAsia"/>
          <w:lang w:eastAsia="zh-CN"/>
        </w:rPr>
        <w:t>上的</w:t>
      </w:r>
      <w:r w:rsidR="0061531A">
        <w:rPr>
          <w:rFonts w:ascii="SimSun" w:eastAsia="SimSun" w:hAnsi="SimSun" w:cs="SimSun" w:hint="eastAsia"/>
          <w:lang w:eastAsia="zh-CN"/>
        </w:rPr>
        <w:t>缺口</w:t>
      </w:r>
      <w:r>
        <w:rPr>
          <w:rFonts w:ascii="SimSun" w:eastAsia="SimSun" w:hAnsi="SimSun" w:cs="SimSun" w:hint="eastAsia"/>
          <w:lang w:eastAsia="zh-CN"/>
        </w:rPr>
        <w:t>，而不仅仅是与使用平台相关的技术障碍或挑战。</w:t>
      </w:r>
    </w:p>
    <w:p w14:paraId="46D8F8BD" w14:textId="3F0AF93F" w:rsidR="008B5E51" w:rsidRPr="008464E5" w:rsidRDefault="00B57DCB" w:rsidP="008E0375">
      <w:pPr>
        <w:pStyle w:val="ListParagraph"/>
        <w:numPr>
          <w:ilvl w:val="0"/>
          <w:numId w:val="0"/>
        </w:numPr>
        <w:spacing w:before="120" w:after="120" w:line="240" w:lineRule="atLeast"/>
        <w:ind w:left="490" w:hanging="490"/>
        <w:rPr>
          <w:rFonts w:eastAsia="SimSun"/>
          <w:b/>
          <w:bCs/>
          <w:caps/>
          <w:snapToGrid w:val="0"/>
          <w:lang w:val="en-GB" w:eastAsia="zh-CN"/>
        </w:rPr>
      </w:pPr>
      <w:r>
        <w:rPr>
          <w:rFonts w:eastAsia="SimSun"/>
          <w:b/>
          <w:bCs/>
          <w:caps/>
          <w:snapToGrid w:val="0"/>
          <w:lang w:val="en-GB" w:eastAsia="zh-CN"/>
        </w:rPr>
        <w:t>(</w:t>
      </w:r>
      <w:r w:rsidR="008B5E51" w:rsidRPr="008E0375">
        <w:rPr>
          <w:rFonts w:ascii="Times New Roman Bold" w:eastAsia="SimSun" w:hAnsi="Times New Roman Bold"/>
          <w:b/>
          <w:bCs/>
          <w:snapToGrid w:val="0"/>
          <w:lang w:val="en-GB" w:eastAsia="zh-CN"/>
        </w:rPr>
        <w:t>c</w:t>
      </w:r>
      <w:r>
        <w:rPr>
          <w:rFonts w:eastAsia="SimSun"/>
          <w:b/>
          <w:bCs/>
          <w:caps/>
          <w:snapToGrid w:val="0"/>
          <w:lang w:val="en-GB" w:eastAsia="zh-CN"/>
        </w:rPr>
        <w:t>)</w:t>
      </w:r>
      <w:r w:rsidR="008B5E51" w:rsidRPr="008464E5">
        <w:rPr>
          <w:rFonts w:eastAsia="SimSun"/>
          <w:b/>
          <w:bCs/>
          <w:caps/>
          <w:snapToGrid w:val="0"/>
          <w:lang w:val="en-GB" w:eastAsia="zh-CN"/>
        </w:rPr>
        <w:tab/>
      </w:r>
      <w:r w:rsidR="008B5E51" w:rsidRPr="008464E5">
        <w:rPr>
          <w:rFonts w:eastAsia="SimSun"/>
          <w:b/>
          <w:bCs/>
          <w:caps/>
          <w:snapToGrid w:val="0"/>
          <w:lang w:val="en-GB" w:eastAsia="zh-CN"/>
        </w:rPr>
        <w:t>影响</w:t>
      </w:r>
      <w:r w:rsidR="007A27FB" w:rsidRPr="008464E5">
        <w:rPr>
          <w:rFonts w:eastAsia="SimSun"/>
          <w:b/>
          <w:bCs/>
          <w:caps/>
          <w:snapToGrid w:val="0"/>
          <w:lang w:val="en-GB" w:eastAsia="zh-CN"/>
        </w:rPr>
        <w:t>获取和惠益分享</w:t>
      </w:r>
      <w:r w:rsidR="008B5E51" w:rsidRPr="008464E5">
        <w:rPr>
          <w:rFonts w:eastAsia="SimSun"/>
          <w:b/>
          <w:bCs/>
          <w:caps/>
          <w:snapToGrid w:val="0"/>
          <w:lang w:val="en-GB" w:eastAsia="zh-CN"/>
        </w:rPr>
        <w:t>信息交换所支持履约</w:t>
      </w:r>
      <w:r w:rsidR="00AF61AA">
        <w:rPr>
          <w:rFonts w:eastAsia="SimSun" w:hint="eastAsia"/>
          <w:b/>
          <w:bCs/>
          <w:caps/>
          <w:snapToGrid w:val="0"/>
          <w:lang w:val="en-GB" w:eastAsia="zh-CN"/>
        </w:rPr>
        <w:t>和</w:t>
      </w:r>
      <w:r w:rsidR="008B5E51" w:rsidRPr="008464E5">
        <w:rPr>
          <w:rFonts w:eastAsia="SimSun"/>
          <w:b/>
          <w:bCs/>
          <w:caps/>
          <w:snapToGrid w:val="0"/>
          <w:lang w:val="en-GB" w:eastAsia="zh-CN"/>
        </w:rPr>
        <w:t>监测遗传资源利用</w:t>
      </w:r>
      <w:r w:rsidR="00AF61AA">
        <w:rPr>
          <w:rFonts w:eastAsia="SimSun" w:hint="eastAsia"/>
          <w:b/>
          <w:bCs/>
          <w:caps/>
          <w:snapToGrid w:val="0"/>
          <w:lang w:val="en-GB" w:eastAsia="zh-CN"/>
        </w:rPr>
        <w:t>的成效</w:t>
      </w:r>
      <w:r w:rsidR="008B5E51" w:rsidRPr="008464E5">
        <w:rPr>
          <w:rFonts w:eastAsia="SimSun"/>
          <w:b/>
          <w:bCs/>
          <w:caps/>
          <w:snapToGrid w:val="0"/>
          <w:lang w:val="en-GB" w:eastAsia="zh-CN"/>
        </w:rPr>
        <w:t>的挑战</w:t>
      </w:r>
      <w:r w:rsidR="00AF61AA">
        <w:rPr>
          <w:rFonts w:eastAsia="SimSun" w:hint="eastAsia"/>
          <w:b/>
          <w:bCs/>
          <w:caps/>
          <w:snapToGrid w:val="0"/>
          <w:lang w:val="en-GB" w:eastAsia="zh-CN"/>
        </w:rPr>
        <w:t>和根源</w:t>
      </w:r>
    </w:p>
    <w:p w14:paraId="24B1AE7C" w14:textId="5F0F6CCB" w:rsidR="007511C3" w:rsidRDefault="008B5E51"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根据</w:t>
      </w:r>
      <w:r w:rsidR="004D5F39">
        <w:rPr>
          <w:rFonts w:eastAsia="SimSun"/>
          <w:caps/>
          <w:snapToGrid w:val="0"/>
          <w:lang w:val="en-GB" w:eastAsia="zh-CN"/>
        </w:rPr>
        <w:t>《名古屋议定书》</w:t>
      </w:r>
      <w:r w:rsidRPr="00211F8B">
        <w:rPr>
          <w:rFonts w:eastAsia="SimSun"/>
          <w:caps/>
          <w:snapToGrid w:val="0"/>
          <w:lang w:val="en-GB" w:eastAsia="zh-CN"/>
        </w:rPr>
        <w:t>第</w:t>
      </w:r>
      <w:r w:rsidRPr="00211F8B">
        <w:rPr>
          <w:rFonts w:eastAsia="SimSun"/>
          <w:caps/>
          <w:snapToGrid w:val="0"/>
          <w:lang w:val="en-GB" w:eastAsia="zh-CN"/>
        </w:rPr>
        <w:t>17</w:t>
      </w:r>
      <w:r w:rsidRPr="00211F8B">
        <w:rPr>
          <w:rFonts w:eastAsia="SimSun"/>
          <w:caps/>
          <w:snapToGrid w:val="0"/>
          <w:lang w:val="en-GB" w:eastAsia="zh-CN"/>
        </w:rPr>
        <w:t>条，支持履约</w:t>
      </w:r>
      <w:r w:rsidR="006456E5">
        <w:rPr>
          <w:rFonts w:eastAsia="SimSun" w:hint="eastAsia"/>
          <w:caps/>
          <w:snapToGrid w:val="0"/>
          <w:lang w:val="en-GB" w:eastAsia="zh-CN"/>
        </w:rPr>
        <w:t>和</w:t>
      </w:r>
      <w:r w:rsidRPr="00211F8B">
        <w:rPr>
          <w:rFonts w:eastAsia="SimSun"/>
          <w:caps/>
          <w:snapToGrid w:val="0"/>
          <w:lang w:val="en-GB" w:eastAsia="zh-CN"/>
        </w:rPr>
        <w:t>有效监测遗传资源的利用情况，</w:t>
      </w:r>
      <w:r w:rsidR="007511C3">
        <w:rPr>
          <w:rFonts w:ascii="SimSun" w:eastAsia="SimSun" w:hAnsi="SimSun" w:cs="SimSun" w:hint="eastAsia"/>
          <w:lang w:eastAsia="zh-CN"/>
        </w:rPr>
        <w:t>取决于国家系统的运作，这些系统生成证书，在有效的检查站收集相关信息，将这些信息传回提供国，</w:t>
      </w:r>
      <w:r w:rsidR="00732533">
        <w:rPr>
          <w:rFonts w:ascii="SimSun" w:eastAsia="SimSun" w:hAnsi="SimSun" w:cs="SimSun" w:hint="eastAsia"/>
          <w:lang w:eastAsia="zh-CN"/>
        </w:rPr>
        <w:t>并</w:t>
      </w:r>
      <w:r w:rsidR="007511C3">
        <w:rPr>
          <w:rFonts w:ascii="SimSun" w:eastAsia="SimSun" w:hAnsi="SimSun" w:cs="SimSun" w:hint="eastAsia"/>
          <w:lang w:eastAsia="zh-CN"/>
        </w:rPr>
        <w:t>酌情</w:t>
      </w:r>
      <w:r w:rsidR="00A703EF">
        <w:rPr>
          <w:rFonts w:ascii="SimSun" w:eastAsia="SimSun" w:hAnsi="SimSun" w:cs="SimSun" w:hint="eastAsia"/>
          <w:lang w:eastAsia="zh-CN"/>
        </w:rPr>
        <w:t>作为检查站公报提供给</w:t>
      </w:r>
      <w:r w:rsidR="007511C3">
        <w:rPr>
          <w:rFonts w:ascii="SimSun" w:eastAsia="SimSun" w:hAnsi="SimSun" w:cs="SimSun" w:hint="eastAsia"/>
          <w:lang w:eastAsia="zh-CN"/>
        </w:rPr>
        <w:t>信息交换所</w:t>
      </w:r>
      <w:r w:rsidR="00732533">
        <w:rPr>
          <w:rStyle w:val="FootnoteReference"/>
          <w:rFonts w:ascii="SimSun" w:eastAsia="SimSun" w:hAnsi="SimSun" w:cs="SimSun"/>
          <w:lang w:eastAsia="zh-CN"/>
        </w:rPr>
        <w:footnoteReference w:id="89"/>
      </w:r>
      <w:r w:rsidR="00AF5F74">
        <w:rPr>
          <w:rFonts w:ascii="SimSun" w:eastAsia="SimSun" w:hAnsi="SimSun" w:cs="SimSun" w:hint="eastAsia"/>
          <w:lang w:eastAsia="zh-CN"/>
        </w:rPr>
        <w:t>。</w:t>
      </w:r>
    </w:p>
    <w:p w14:paraId="1ED241D5" w14:textId="6F315AFA" w:rsidR="00BE14D1" w:rsidRDefault="00BE14D1" w:rsidP="00984770">
      <w:pPr>
        <w:pStyle w:val="ListParagraph"/>
        <w:spacing w:before="120" w:after="120" w:line="240" w:lineRule="atLeast"/>
        <w:ind w:left="490" w:firstLine="0"/>
        <w:rPr>
          <w:rFonts w:eastAsia="SimSun"/>
          <w:caps/>
          <w:snapToGrid w:val="0"/>
          <w:lang w:val="en-GB" w:eastAsia="zh-CN"/>
        </w:rPr>
      </w:pPr>
      <w:r w:rsidRPr="00BE14D1">
        <w:rPr>
          <w:rFonts w:eastAsia="SimSun"/>
          <w:caps/>
          <w:snapToGrid w:val="0"/>
          <w:lang w:val="en-GB" w:eastAsia="zh-CN"/>
        </w:rPr>
        <w:t>缔约方在信息交换所</w:t>
      </w:r>
      <w:r w:rsidR="00EA3921">
        <w:rPr>
          <w:rFonts w:eastAsia="SimSun"/>
          <w:caps/>
          <w:snapToGrid w:val="0"/>
          <w:lang w:val="en-GB" w:eastAsia="zh-CN"/>
        </w:rPr>
        <w:t>发布</w:t>
      </w:r>
      <w:r w:rsidRPr="00BE14D1">
        <w:rPr>
          <w:rFonts w:eastAsia="SimSun"/>
          <w:caps/>
          <w:snapToGrid w:val="0"/>
          <w:lang w:val="en-GB" w:eastAsia="zh-CN"/>
        </w:rPr>
        <w:t>的支持监测利用情况的关键信息</w:t>
      </w:r>
      <w:r w:rsidR="007074FA">
        <w:rPr>
          <w:rFonts w:eastAsia="SimSun" w:hint="eastAsia"/>
          <w:caps/>
          <w:snapToGrid w:val="0"/>
          <w:lang w:val="en-GB" w:eastAsia="zh-CN"/>
        </w:rPr>
        <w:t>的</w:t>
      </w:r>
      <w:r w:rsidRPr="00BE14D1">
        <w:rPr>
          <w:rFonts w:eastAsia="SimSun"/>
          <w:caps/>
          <w:snapToGrid w:val="0"/>
          <w:lang w:val="en-GB" w:eastAsia="zh-CN"/>
        </w:rPr>
        <w:t>来源是证书、检查</w:t>
      </w:r>
      <w:r w:rsidR="00C7659A">
        <w:rPr>
          <w:rFonts w:eastAsia="SimSun" w:hint="eastAsia"/>
          <w:caps/>
          <w:snapToGrid w:val="0"/>
          <w:lang w:val="en-GB" w:eastAsia="zh-CN"/>
        </w:rPr>
        <w:t>点</w:t>
      </w:r>
      <w:r w:rsidRPr="00BE14D1">
        <w:rPr>
          <w:rFonts w:eastAsia="SimSun"/>
          <w:caps/>
          <w:snapToGrid w:val="0"/>
          <w:lang w:val="en-GB" w:eastAsia="zh-CN"/>
        </w:rPr>
        <w:t>和检查</w:t>
      </w:r>
      <w:r w:rsidR="00C7659A">
        <w:rPr>
          <w:rFonts w:eastAsia="SimSun" w:hint="eastAsia"/>
          <w:caps/>
          <w:snapToGrid w:val="0"/>
          <w:lang w:val="en-GB" w:eastAsia="zh-CN"/>
        </w:rPr>
        <w:t>点</w:t>
      </w:r>
      <w:r w:rsidRPr="00BE14D1">
        <w:rPr>
          <w:rFonts w:eastAsia="SimSun"/>
          <w:caps/>
          <w:snapToGrid w:val="0"/>
          <w:lang w:val="en-GB" w:eastAsia="zh-CN"/>
        </w:rPr>
        <w:t>公报。同样，</w:t>
      </w:r>
      <w:r w:rsidR="00965E48" w:rsidRPr="00211F8B">
        <w:rPr>
          <w:rFonts w:eastAsia="SimSun"/>
          <w:caps/>
          <w:snapToGrid w:val="0"/>
          <w:lang w:val="en-GB" w:eastAsia="zh-CN"/>
        </w:rPr>
        <w:t>在扩大缔约方的参与范围</w:t>
      </w:r>
      <w:r w:rsidR="00965E48">
        <w:rPr>
          <w:rFonts w:eastAsia="SimSun" w:hint="eastAsia"/>
          <w:caps/>
          <w:snapToGrid w:val="0"/>
          <w:lang w:val="en-GB" w:eastAsia="zh-CN"/>
        </w:rPr>
        <w:t>、</w:t>
      </w:r>
      <w:r w:rsidR="00965E48" w:rsidRPr="00211F8B">
        <w:rPr>
          <w:rFonts w:eastAsia="SimSun"/>
          <w:caps/>
          <w:snapToGrid w:val="0"/>
          <w:lang w:val="en-GB" w:eastAsia="zh-CN"/>
        </w:rPr>
        <w:t>增加发布记录的数量方面，仍有</w:t>
      </w:r>
      <w:r w:rsidR="00A80F3D">
        <w:rPr>
          <w:rFonts w:eastAsia="SimSun" w:hint="eastAsia"/>
          <w:caps/>
          <w:snapToGrid w:val="0"/>
          <w:lang w:val="en-GB" w:eastAsia="zh-CN"/>
        </w:rPr>
        <w:t>很</w:t>
      </w:r>
      <w:r w:rsidR="00965E48" w:rsidRPr="00211F8B">
        <w:rPr>
          <w:rFonts w:eastAsia="SimSun"/>
          <w:caps/>
          <w:snapToGrid w:val="0"/>
          <w:lang w:val="en-GB" w:eastAsia="zh-CN"/>
        </w:rPr>
        <w:t>大的改进空间</w:t>
      </w:r>
      <w:r w:rsidRPr="00BE14D1">
        <w:rPr>
          <w:rFonts w:eastAsia="SimSun"/>
          <w:caps/>
          <w:snapToGrid w:val="0"/>
          <w:lang w:val="en-GB" w:eastAsia="zh-CN"/>
        </w:rPr>
        <w:t>。</w:t>
      </w:r>
    </w:p>
    <w:p w14:paraId="777A7870" w14:textId="150F2135" w:rsidR="00A75C55" w:rsidRDefault="00A75C55"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根据国家报告</w:t>
      </w:r>
      <w:r w:rsidR="003150A4">
        <w:rPr>
          <w:rFonts w:eastAsia="SimSun" w:hint="eastAsia"/>
          <w:caps/>
          <w:snapToGrid w:val="0"/>
          <w:lang w:val="en-GB" w:eastAsia="zh-CN"/>
        </w:rPr>
        <w:t>所载</w:t>
      </w:r>
      <w:r w:rsidRPr="00211F8B">
        <w:rPr>
          <w:rFonts w:eastAsia="SimSun"/>
          <w:caps/>
          <w:snapToGrid w:val="0"/>
          <w:lang w:val="en-GB" w:eastAsia="zh-CN"/>
        </w:rPr>
        <w:t>信息，尽管</w:t>
      </w:r>
      <w:r w:rsidRPr="00211F8B">
        <w:rPr>
          <w:rFonts w:eastAsia="SimSun"/>
          <w:caps/>
          <w:snapToGrid w:val="0"/>
          <w:lang w:val="en-GB" w:eastAsia="zh-CN"/>
        </w:rPr>
        <w:t>64</w:t>
      </w:r>
      <w:r w:rsidRPr="00211F8B">
        <w:rPr>
          <w:rFonts w:eastAsia="SimSun"/>
          <w:caps/>
          <w:snapToGrid w:val="0"/>
          <w:lang w:val="en-GB" w:eastAsia="zh-CN"/>
        </w:rPr>
        <w:t>个缔约方</w:t>
      </w:r>
      <w:r w:rsidR="00B57DCB">
        <w:rPr>
          <w:rFonts w:eastAsia="SimSun"/>
          <w:caps/>
          <w:snapToGrid w:val="0"/>
          <w:lang w:val="en-GB" w:eastAsia="zh-CN"/>
        </w:rPr>
        <w:t>(</w:t>
      </w:r>
      <w:r w:rsidRPr="00211F8B">
        <w:rPr>
          <w:rFonts w:eastAsia="SimSun"/>
          <w:caps/>
          <w:snapToGrid w:val="0"/>
          <w:lang w:val="en-GB" w:eastAsia="zh-CN"/>
        </w:rPr>
        <w:t>45%</w:t>
      </w:r>
      <w:r w:rsidR="00B57DCB">
        <w:rPr>
          <w:rFonts w:eastAsia="SimSun"/>
          <w:caps/>
          <w:snapToGrid w:val="0"/>
          <w:lang w:val="en-GB" w:eastAsia="zh-CN"/>
        </w:rPr>
        <w:t>)</w:t>
      </w:r>
      <w:r w:rsidRPr="00211F8B">
        <w:rPr>
          <w:rFonts w:eastAsia="SimSun"/>
          <w:caps/>
          <w:snapToGrid w:val="0"/>
          <w:lang w:val="en-GB" w:eastAsia="zh-CN"/>
        </w:rPr>
        <w:t>已</w:t>
      </w:r>
      <w:r w:rsidR="00336D90">
        <w:rPr>
          <w:rFonts w:eastAsia="SimSun" w:hint="eastAsia"/>
          <w:caps/>
          <w:snapToGrid w:val="0"/>
          <w:lang w:val="en-GB" w:eastAsia="zh-CN"/>
        </w:rPr>
        <w:t>颁发</w:t>
      </w:r>
      <w:r w:rsidRPr="00211F8B">
        <w:rPr>
          <w:rFonts w:eastAsia="SimSun"/>
          <w:caps/>
          <w:snapToGrid w:val="0"/>
          <w:lang w:val="en-GB" w:eastAsia="zh-CN"/>
        </w:rPr>
        <w:t>获取</w:t>
      </w:r>
      <w:r w:rsidR="000C2DB8">
        <w:rPr>
          <w:rFonts w:eastAsia="SimSun" w:hint="eastAsia"/>
          <w:caps/>
          <w:snapToGrid w:val="0"/>
          <w:lang w:val="en-GB" w:eastAsia="zh-CN"/>
        </w:rPr>
        <w:t>许可证</w:t>
      </w:r>
      <w:r w:rsidRPr="00211F8B">
        <w:rPr>
          <w:rFonts w:eastAsia="SimSun"/>
          <w:caps/>
          <w:snapToGrid w:val="0"/>
          <w:lang w:val="en-GB" w:eastAsia="zh-CN"/>
        </w:rPr>
        <w:t>，但其中仅约半数将其作为证书</w:t>
      </w:r>
      <w:r w:rsidR="004A5DCF">
        <w:rPr>
          <w:rFonts w:eastAsia="SimSun" w:hint="eastAsia"/>
          <w:caps/>
          <w:snapToGrid w:val="0"/>
          <w:lang w:val="en-GB" w:eastAsia="zh-CN"/>
        </w:rPr>
        <w:t>发</w:t>
      </w:r>
      <w:r w:rsidRPr="00211F8B">
        <w:rPr>
          <w:rFonts w:eastAsia="SimSun"/>
          <w:caps/>
          <w:snapToGrid w:val="0"/>
          <w:lang w:val="en-GB" w:eastAsia="zh-CN"/>
        </w:rPr>
        <w:t>布。</w:t>
      </w:r>
      <w:r w:rsidR="00F82088">
        <w:rPr>
          <w:rFonts w:eastAsia="SimSun" w:hint="eastAsia"/>
          <w:caps/>
          <w:snapToGrid w:val="0"/>
          <w:lang w:val="en-GB" w:eastAsia="zh-CN"/>
        </w:rPr>
        <w:t>还可以看到</w:t>
      </w:r>
      <w:r w:rsidRPr="00211F8B">
        <w:rPr>
          <w:rFonts w:eastAsia="SimSun"/>
          <w:caps/>
          <w:snapToGrid w:val="0"/>
          <w:lang w:val="en-GB" w:eastAsia="zh-CN"/>
        </w:rPr>
        <w:t>，已</w:t>
      </w:r>
      <w:r w:rsidR="004A5DCF">
        <w:rPr>
          <w:rFonts w:eastAsia="SimSun" w:hint="eastAsia"/>
          <w:caps/>
          <w:snapToGrid w:val="0"/>
          <w:lang w:val="en-GB" w:eastAsia="zh-CN"/>
        </w:rPr>
        <w:t>颁发</w:t>
      </w:r>
      <w:r w:rsidRPr="00211F8B">
        <w:rPr>
          <w:rFonts w:eastAsia="SimSun"/>
          <w:caps/>
          <w:snapToGrid w:val="0"/>
          <w:lang w:val="en-GB" w:eastAsia="zh-CN"/>
        </w:rPr>
        <w:t>的</w:t>
      </w:r>
      <w:r w:rsidR="007A27FB">
        <w:rPr>
          <w:rFonts w:eastAsia="SimSun"/>
          <w:caps/>
          <w:snapToGrid w:val="0"/>
          <w:lang w:val="en-GB" w:eastAsia="zh-CN"/>
        </w:rPr>
        <w:t>获取和惠益分享</w:t>
      </w:r>
      <w:r w:rsidRPr="00211F8B">
        <w:rPr>
          <w:rFonts w:eastAsia="SimSun"/>
          <w:caps/>
          <w:snapToGrid w:val="0"/>
          <w:lang w:val="en-GB" w:eastAsia="zh-CN"/>
        </w:rPr>
        <w:t>许可</w:t>
      </w:r>
      <w:r w:rsidR="003B0242">
        <w:rPr>
          <w:rFonts w:eastAsia="SimSun" w:hint="eastAsia"/>
          <w:caps/>
          <w:snapToGrid w:val="0"/>
          <w:lang w:val="en-GB" w:eastAsia="zh-CN"/>
        </w:rPr>
        <w:t>证</w:t>
      </w:r>
      <w:r w:rsidR="005346F3">
        <w:rPr>
          <w:rFonts w:eastAsia="SimSun" w:hint="eastAsia"/>
          <w:caps/>
          <w:snapToGrid w:val="0"/>
          <w:lang w:val="en-GB" w:eastAsia="zh-CN"/>
        </w:rPr>
        <w:t>数量</w:t>
      </w:r>
      <w:r w:rsidR="00B57DCB">
        <w:rPr>
          <w:rFonts w:eastAsia="SimSun"/>
          <w:caps/>
          <w:snapToGrid w:val="0"/>
          <w:lang w:val="en-GB" w:eastAsia="zh-CN"/>
        </w:rPr>
        <w:t>(</w:t>
      </w:r>
      <w:r w:rsidRPr="00211F8B">
        <w:rPr>
          <w:rFonts w:eastAsia="SimSun"/>
          <w:caps/>
          <w:snapToGrid w:val="0"/>
          <w:lang w:val="en-GB" w:eastAsia="zh-CN"/>
        </w:rPr>
        <w:t>24,253</w:t>
      </w:r>
      <w:r w:rsidRPr="00211F8B">
        <w:rPr>
          <w:rFonts w:eastAsia="SimSun"/>
          <w:caps/>
          <w:snapToGrid w:val="0"/>
          <w:lang w:val="en-GB" w:eastAsia="zh-CN"/>
        </w:rPr>
        <w:t>份</w:t>
      </w:r>
      <w:r w:rsidR="00B57DCB">
        <w:rPr>
          <w:rFonts w:eastAsia="SimSun"/>
          <w:caps/>
          <w:snapToGrid w:val="0"/>
          <w:lang w:val="en-GB" w:eastAsia="zh-CN"/>
        </w:rPr>
        <w:t>)</w:t>
      </w:r>
      <w:r w:rsidRPr="00211F8B">
        <w:rPr>
          <w:rFonts w:eastAsia="SimSun"/>
          <w:caps/>
          <w:snapToGrid w:val="0"/>
          <w:lang w:val="en-GB" w:eastAsia="zh-CN"/>
        </w:rPr>
        <w:t>，约为已</w:t>
      </w:r>
      <w:r w:rsidR="000B6275">
        <w:rPr>
          <w:rFonts w:eastAsia="SimSun" w:hint="eastAsia"/>
          <w:caps/>
          <w:snapToGrid w:val="0"/>
          <w:lang w:val="en-GB" w:eastAsia="zh-CN"/>
        </w:rPr>
        <w:t>发</w:t>
      </w:r>
      <w:r w:rsidRPr="00211F8B">
        <w:rPr>
          <w:rFonts w:eastAsia="SimSun"/>
          <w:caps/>
          <w:snapToGrid w:val="0"/>
          <w:lang w:val="en-GB" w:eastAsia="zh-CN"/>
        </w:rPr>
        <w:t>布</w:t>
      </w:r>
      <w:r w:rsidR="00AF1871">
        <w:rPr>
          <w:rFonts w:eastAsia="SimSun" w:hint="eastAsia"/>
          <w:caps/>
          <w:snapToGrid w:val="0"/>
          <w:lang w:val="en-GB" w:eastAsia="zh-CN"/>
        </w:rPr>
        <w:t>的</w:t>
      </w:r>
      <w:r w:rsidRPr="00211F8B">
        <w:rPr>
          <w:rFonts w:eastAsia="SimSun"/>
          <w:caps/>
          <w:snapToGrid w:val="0"/>
          <w:lang w:val="en-GB" w:eastAsia="zh-CN"/>
        </w:rPr>
        <w:t>证书数量的</w:t>
      </w:r>
      <w:r w:rsidR="000B6275">
        <w:rPr>
          <w:rFonts w:eastAsia="SimSun" w:hint="eastAsia"/>
          <w:caps/>
          <w:snapToGrid w:val="0"/>
          <w:lang w:val="en-GB" w:eastAsia="zh-CN"/>
        </w:rPr>
        <w:t>4</w:t>
      </w:r>
      <w:r w:rsidRPr="00211F8B">
        <w:rPr>
          <w:rFonts w:eastAsia="SimSun"/>
          <w:caps/>
          <w:snapToGrid w:val="0"/>
          <w:lang w:val="en-GB" w:eastAsia="zh-CN"/>
        </w:rPr>
        <w:t>倍。</w:t>
      </w:r>
      <w:r w:rsidR="00B54C38">
        <w:rPr>
          <w:rFonts w:eastAsia="SimSun" w:hint="eastAsia"/>
          <w:caps/>
          <w:snapToGrid w:val="0"/>
          <w:lang w:val="en-GB" w:eastAsia="zh-CN"/>
        </w:rPr>
        <w:t>然而</w:t>
      </w:r>
      <w:r w:rsidRPr="00211F8B">
        <w:rPr>
          <w:rFonts w:eastAsia="SimSun"/>
          <w:caps/>
          <w:snapToGrid w:val="0"/>
          <w:lang w:val="en-GB" w:eastAsia="zh-CN"/>
        </w:rPr>
        <w:t>部分缔约方承认，</w:t>
      </w:r>
      <w:r w:rsidR="003D3496">
        <w:rPr>
          <w:rFonts w:eastAsia="SimSun" w:hint="eastAsia"/>
          <w:caps/>
          <w:snapToGrid w:val="0"/>
          <w:lang w:val="en-GB" w:eastAsia="zh-CN"/>
        </w:rPr>
        <w:t>它们</w:t>
      </w:r>
      <w:r w:rsidR="00302E3F">
        <w:rPr>
          <w:rFonts w:eastAsia="SimSun" w:hint="eastAsia"/>
          <w:caps/>
          <w:snapToGrid w:val="0"/>
          <w:lang w:val="en-GB" w:eastAsia="zh-CN"/>
        </w:rPr>
        <w:t>颁发</w:t>
      </w:r>
      <w:r w:rsidRPr="00211F8B">
        <w:rPr>
          <w:rFonts w:eastAsia="SimSun"/>
          <w:caps/>
          <w:snapToGrid w:val="0"/>
          <w:lang w:val="en-GB" w:eastAsia="zh-CN"/>
        </w:rPr>
        <w:t>的许可</w:t>
      </w:r>
      <w:r w:rsidR="0082309E">
        <w:rPr>
          <w:rFonts w:eastAsia="SimSun" w:hint="eastAsia"/>
          <w:caps/>
          <w:snapToGrid w:val="0"/>
          <w:lang w:val="en-GB" w:eastAsia="zh-CN"/>
        </w:rPr>
        <w:t>证</w:t>
      </w:r>
      <w:r w:rsidR="00B57DCB">
        <w:rPr>
          <w:rFonts w:eastAsia="SimSun"/>
          <w:caps/>
          <w:snapToGrid w:val="0"/>
          <w:lang w:val="en-GB" w:eastAsia="zh-CN"/>
        </w:rPr>
        <w:t>(</w:t>
      </w:r>
      <w:r w:rsidRPr="00211F8B">
        <w:rPr>
          <w:rFonts w:eastAsia="SimSun"/>
          <w:caps/>
          <w:snapToGrid w:val="0"/>
          <w:lang w:val="en-GB" w:eastAsia="zh-CN"/>
        </w:rPr>
        <w:t>通常称为</w:t>
      </w:r>
      <w:r w:rsidRPr="00211F8B">
        <w:rPr>
          <w:rFonts w:eastAsia="SimSun"/>
          <w:caps/>
          <w:snapToGrid w:val="0"/>
          <w:lang w:val="en-GB" w:eastAsia="zh-CN"/>
        </w:rPr>
        <w:t>“</w:t>
      </w:r>
      <w:r w:rsidRPr="00211F8B">
        <w:rPr>
          <w:rFonts w:eastAsia="SimSun"/>
          <w:caps/>
          <w:snapToGrid w:val="0"/>
          <w:lang w:val="en-GB" w:eastAsia="zh-CN"/>
        </w:rPr>
        <w:t>授权书</w:t>
      </w:r>
      <w:r w:rsidRPr="00211F8B">
        <w:rPr>
          <w:rFonts w:eastAsia="SimSun"/>
          <w:caps/>
          <w:snapToGrid w:val="0"/>
          <w:lang w:val="en-GB" w:eastAsia="zh-CN"/>
        </w:rPr>
        <w:t>”</w:t>
      </w:r>
      <w:r w:rsidRPr="00211F8B">
        <w:rPr>
          <w:rFonts w:eastAsia="SimSun"/>
          <w:caps/>
          <w:snapToGrid w:val="0"/>
          <w:lang w:val="en-GB" w:eastAsia="zh-CN"/>
        </w:rPr>
        <w:t>、</w:t>
      </w:r>
      <w:r w:rsidRPr="00211F8B">
        <w:rPr>
          <w:rFonts w:eastAsia="SimSun"/>
          <w:caps/>
          <w:snapToGrid w:val="0"/>
          <w:lang w:val="en-GB" w:eastAsia="zh-CN"/>
        </w:rPr>
        <w:t>“</w:t>
      </w:r>
      <w:r w:rsidRPr="00211F8B">
        <w:rPr>
          <w:rFonts w:eastAsia="SimSun"/>
          <w:caps/>
          <w:snapToGrid w:val="0"/>
          <w:lang w:val="en-GB" w:eastAsia="zh-CN"/>
        </w:rPr>
        <w:t>批准书</w:t>
      </w:r>
      <w:r w:rsidRPr="00211F8B">
        <w:rPr>
          <w:rFonts w:eastAsia="SimSun"/>
          <w:caps/>
          <w:snapToGrid w:val="0"/>
          <w:lang w:val="en-GB" w:eastAsia="zh-CN"/>
        </w:rPr>
        <w:t>”</w:t>
      </w:r>
      <w:r w:rsidRPr="00211F8B">
        <w:rPr>
          <w:rFonts w:eastAsia="SimSun"/>
          <w:caps/>
          <w:snapToGrid w:val="0"/>
          <w:lang w:val="en-GB" w:eastAsia="zh-CN"/>
        </w:rPr>
        <w:t>或</w:t>
      </w:r>
      <w:r w:rsidRPr="00211F8B">
        <w:rPr>
          <w:rFonts w:eastAsia="SimSun"/>
          <w:caps/>
          <w:snapToGrid w:val="0"/>
          <w:lang w:val="en-GB" w:eastAsia="zh-CN"/>
        </w:rPr>
        <w:t>“</w:t>
      </w:r>
      <w:r w:rsidRPr="00211F8B">
        <w:rPr>
          <w:rFonts w:eastAsia="SimSun"/>
          <w:caps/>
          <w:snapToGrid w:val="0"/>
          <w:lang w:val="en-GB" w:eastAsia="zh-CN"/>
        </w:rPr>
        <w:t>建议书</w:t>
      </w:r>
      <w:r w:rsidRPr="00211F8B">
        <w:rPr>
          <w:rFonts w:eastAsia="SimSun"/>
          <w:caps/>
          <w:snapToGrid w:val="0"/>
          <w:lang w:val="en-GB" w:eastAsia="zh-CN"/>
        </w:rPr>
        <w:t>”</w:t>
      </w:r>
      <w:r w:rsidR="00B57DCB">
        <w:rPr>
          <w:rFonts w:eastAsia="SimSun"/>
          <w:caps/>
          <w:snapToGrid w:val="0"/>
          <w:lang w:val="en-GB" w:eastAsia="zh-CN"/>
        </w:rPr>
        <w:t>)</w:t>
      </w:r>
      <w:r w:rsidRPr="00211F8B">
        <w:rPr>
          <w:rFonts w:eastAsia="SimSun"/>
          <w:caps/>
          <w:snapToGrid w:val="0"/>
          <w:lang w:val="en-GB" w:eastAsia="zh-CN"/>
        </w:rPr>
        <w:t>不符合作为证书</w:t>
      </w:r>
      <w:r w:rsidR="00976A3D">
        <w:rPr>
          <w:rFonts w:eastAsia="SimSun" w:hint="eastAsia"/>
          <w:caps/>
          <w:snapToGrid w:val="0"/>
          <w:lang w:val="en-GB" w:eastAsia="zh-CN"/>
        </w:rPr>
        <w:t>发</w:t>
      </w:r>
      <w:r w:rsidRPr="00211F8B">
        <w:rPr>
          <w:rFonts w:eastAsia="SimSun"/>
          <w:caps/>
          <w:snapToGrid w:val="0"/>
          <w:lang w:val="en-GB" w:eastAsia="zh-CN"/>
        </w:rPr>
        <w:t>布的要求</w:t>
      </w:r>
      <w:r w:rsidR="002C39E2">
        <w:rPr>
          <w:rFonts w:eastAsia="SimSun" w:hint="eastAsia"/>
          <w:caps/>
          <w:snapToGrid w:val="0"/>
          <w:lang w:val="en-GB" w:eastAsia="zh-CN"/>
        </w:rPr>
        <w:t>，</w:t>
      </w:r>
      <w:r w:rsidRPr="00211F8B">
        <w:rPr>
          <w:rFonts w:eastAsia="SimSun"/>
          <w:caps/>
          <w:snapToGrid w:val="0"/>
          <w:lang w:val="en-GB" w:eastAsia="zh-CN"/>
        </w:rPr>
        <w:t>援引的理由包括缺</w:t>
      </w:r>
      <w:r w:rsidR="002C39E2">
        <w:rPr>
          <w:rFonts w:eastAsia="SimSun" w:hint="eastAsia"/>
          <w:caps/>
          <w:snapToGrid w:val="0"/>
          <w:lang w:val="en-GB" w:eastAsia="zh-CN"/>
        </w:rPr>
        <w:t>少</w:t>
      </w:r>
      <w:r w:rsidRPr="00211F8B">
        <w:rPr>
          <w:rFonts w:eastAsia="SimSun"/>
          <w:caps/>
          <w:snapToGrid w:val="0"/>
          <w:lang w:val="en-GB" w:eastAsia="zh-CN"/>
        </w:rPr>
        <w:t>“</w:t>
      </w:r>
      <w:r w:rsidRPr="00211F8B">
        <w:rPr>
          <w:rFonts w:eastAsia="SimSun"/>
          <w:caps/>
          <w:snapToGrid w:val="0"/>
          <w:lang w:val="en-GB" w:eastAsia="zh-CN"/>
        </w:rPr>
        <w:t>共同</w:t>
      </w:r>
      <w:r w:rsidR="002C39E2">
        <w:rPr>
          <w:rFonts w:eastAsia="SimSun" w:hint="eastAsia"/>
          <w:caps/>
          <w:snapToGrid w:val="0"/>
          <w:lang w:val="en-GB" w:eastAsia="zh-CN"/>
        </w:rPr>
        <w:t>商定条件</w:t>
      </w:r>
      <w:r w:rsidRPr="00211F8B">
        <w:rPr>
          <w:rFonts w:eastAsia="SimSun"/>
          <w:caps/>
          <w:snapToGrid w:val="0"/>
          <w:lang w:val="en-GB" w:eastAsia="zh-CN"/>
        </w:rPr>
        <w:t>”</w:t>
      </w:r>
      <w:r w:rsidRPr="00211F8B">
        <w:rPr>
          <w:rFonts w:eastAsia="SimSun"/>
          <w:caps/>
          <w:snapToGrid w:val="0"/>
          <w:lang w:val="en-GB" w:eastAsia="zh-CN"/>
        </w:rPr>
        <w:t>或法律依据</w:t>
      </w:r>
      <w:r w:rsidR="005379D0">
        <w:rPr>
          <w:rFonts w:eastAsia="SimSun" w:hint="eastAsia"/>
          <w:caps/>
          <w:snapToGrid w:val="0"/>
          <w:lang w:val="en-GB" w:eastAsia="zh-CN"/>
        </w:rPr>
        <w:t>不足</w:t>
      </w:r>
      <w:r w:rsidRPr="00211F8B">
        <w:rPr>
          <w:rFonts w:eastAsia="SimSun"/>
          <w:caps/>
          <w:snapToGrid w:val="0"/>
          <w:lang w:val="en-GB" w:eastAsia="zh-CN"/>
        </w:rPr>
        <w:t>等。此外</w:t>
      </w:r>
      <w:r w:rsidR="008E5074">
        <w:rPr>
          <w:rFonts w:ascii="SimSun" w:eastAsia="SimSun" w:hAnsi="SimSun" w:cs="SimSun" w:hint="eastAsia"/>
          <w:lang w:eastAsia="zh-CN"/>
        </w:rPr>
        <w:t>一些缔约方答复说，它们已经将许可</w:t>
      </w:r>
      <w:r w:rsidR="0082309E">
        <w:rPr>
          <w:rFonts w:ascii="SimSun" w:eastAsia="SimSun" w:hAnsi="SimSun" w:cs="SimSun" w:hint="eastAsia"/>
          <w:lang w:eastAsia="zh-CN"/>
        </w:rPr>
        <w:t>证</w:t>
      </w:r>
      <w:r w:rsidR="008E5074">
        <w:rPr>
          <w:rFonts w:ascii="SimSun" w:eastAsia="SimSun" w:hAnsi="SimSun" w:cs="SimSun" w:hint="eastAsia"/>
          <w:lang w:eastAsia="zh-CN"/>
        </w:rPr>
        <w:t>上传到国家获取和惠益分享信息交换所，这表明缔约方对于通过获取和惠益分享信息交换所发布信息的义务可能存在误解</w:t>
      </w:r>
      <w:r w:rsidRPr="00211F8B">
        <w:rPr>
          <w:rFonts w:eastAsia="SimSun"/>
          <w:caps/>
          <w:snapToGrid w:val="0"/>
          <w:lang w:val="en-GB" w:eastAsia="zh-CN"/>
        </w:rPr>
        <w:t>。</w:t>
      </w:r>
    </w:p>
    <w:p w14:paraId="306B4624" w14:textId="0F63EAC7" w:rsidR="00A75C55" w:rsidRPr="00211F8B" w:rsidRDefault="009C741C" w:rsidP="00984770">
      <w:pPr>
        <w:pStyle w:val="ListParagraph"/>
        <w:spacing w:before="120" w:after="120" w:line="240" w:lineRule="atLeast"/>
        <w:ind w:left="490" w:firstLine="0"/>
        <w:rPr>
          <w:rFonts w:eastAsia="SimSun"/>
          <w:caps/>
          <w:snapToGrid w:val="0"/>
          <w:lang w:val="en-GB" w:eastAsia="zh-CN"/>
        </w:rPr>
      </w:pPr>
      <w:r w:rsidRPr="009C741C">
        <w:rPr>
          <w:rFonts w:eastAsia="SimSun"/>
          <w:caps/>
          <w:snapToGrid w:val="0"/>
          <w:lang w:val="en-GB" w:eastAsia="zh-CN"/>
        </w:rPr>
        <w:t>另一方面，</w:t>
      </w:r>
      <w:r>
        <w:rPr>
          <w:rFonts w:eastAsia="SimSun" w:hint="eastAsia"/>
          <w:caps/>
          <w:snapToGrid w:val="0"/>
          <w:lang w:val="en-GB" w:eastAsia="zh-CN"/>
        </w:rPr>
        <w:t>发</w:t>
      </w:r>
      <w:r w:rsidRPr="009C741C">
        <w:rPr>
          <w:rFonts w:eastAsia="SimSun"/>
          <w:caps/>
          <w:snapToGrid w:val="0"/>
          <w:lang w:val="en-GB" w:eastAsia="zh-CN"/>
        </w:rPr>
        <w:t>布的检查</w:t>
      </w:r>
      <w:r>
        <w:rPr>
          <w:rFonts w:eastAsia="SimSun" w:hint="eastAsia"/>
          <w:caps/>
          <w:snapToGrid w:val="0"/>
          <w:lang w:val="en-GB" w:eastAsia="zh-CN"/>
        </w:rPr>
        <w:t>点</w:t>
      </w:r>
      <w:r w:rsidRPr="009C741C">
        <w:rPr>
          <w:rFonts w:eastAsia="SimSun"/>
          <w:caps/>
          <w:snapToGrid w:val="0"/>
          <w:lang w:val="en-GB" w:eastAsia="zh-CN"/>
        </w:rPr>
        <w:t>记录数量稳步增加，过去两年</w:t>
      </w:r>
      <w:r w:rsidR="004A4879">
        <w:rPr>
          <w:rFonts w:eastAsia="SimSun" w:hint="eastAsia"/>
          <w:caps/>
          <w:snapToGrid w:val="0"/>
          <w:lang w:val="en-GB" w:eastAsia="zh-CN"/>
        </w:rPr>
        <w:t>新</w:t>
      </w:r>
      <w:r w:rsidRPr="009C741C">
        <w:rPr>
          <w:rFonts w:eastAsia="SimSun"/>
          <w:caps/>
          <w:snapToGrid w:val="0"/>
          <w:lang w:val="en-GB" w:eastAsia="zh-CN"/>
        </w:rPr>
        <w:t>增</w:t>
      </w:r>
      <w:r w:rsidRPr="009C741C">
        <w:rPr>
          <w:rFonts w:eastAsia="SimSun"/>
          <w:caps/>
          <w:snapToGrid w:val="0"/>
          <w:lang w:val="en-GB" w:eastAsia="zh-CN"/>
        </w:rPr>
        <w:t>40</w:t>
      </w:r>
      <w:r w:rsidRPr="009C741C">
        <w:rPr>
          <w:rFonts w:eastAsia="SimSun"/>
          <w:caps/>
          <w:snapToGrid w:val="0"/>
          <w:lang w:val="en-GB" w:eastAsia="zh-CN"/>
        </w:rPr>
        <w:t>个检查</w:t>
      </w:r>
      <w:r w:rsidR="008A66FC">
        <w:rPr>
          <w:rFonts w:eastAsia="SimSun" w:hint="eastAsia"/>
          <w:caps/>
          <w:snapToGrid w:val="0"/>
          <w:lang w:val="en-GB" w:eastAsia="zh-CN"/>
        </w:rPr>
        <w:t>点</w:t>
      </w:r>
      <w:r w:rsidRPr="009C741C">
        <w:rPr>
          <w:rFonts w:eastAsia="SimSun"/>
          <w:caps/>
          <w:snapToGrid w:val="0"/>
          <w:lang w:val="en-GB" w:eastAsia="zh-CN"/>
        </w:rPr>
        <w:t>记录，使</w:t>
      </w:r>
      <w:r w:rsidRPr="009C741C">
        <w:rPr>
          <w:rFonts w:eastAsia="SimSun"/>
          <w:caps/>
          <w:snapToGrid w:val="0"/>
          <w:lang w:val="en-GB" w:eastAsia="zh-CN"/>
        </w:rPr>
        <w:t>34%</w:t>
      </w:r>
      <w:r w:rsidRPr="009C741C">
        <w:rPr>
          <w:rFonts w:eastAsia="SimSun"/>
          <w:caps/>
          <w:snapToGrid w:val="0"/>
          <w:lang w:val="en-GB" w:eastAsia="zh-CN"/>
        </w:rPr>
        <w:t>的缔约方</w:t>
      </w:r>
      <w:r w:rsidR="00B57DCB">
        <w:rPr>
          <w:rFonts w:eastAsia="SimSun"/>
          <w:caps/>
          <w:snapToGrid w:val="0"/>
          <w:lang w:val="en-GB" w:eastAsia="zh-CN"/>
        </w:rPr>
        <w:t>(</w:t>
      </w:r>
      <w:r w:rsidRPr="009C741C">
        <w:rPr>
          <w:rFonts w:eastAsia="SimSun"/>
          <w:caps/>
          <w:snapToGrid w:val="0"/>
          <w:lang w:val="en-GB" w:eastAsia="zh-CN"/>
        </w:rPr>
        <w:t>48</w:t>
      </w:r>
      <w:r w:rsidRPr="009C741C">
        <w:rPr>
          <w:rFonts w:eastAsia="SimSun"/>
          <w:caps/>
          <w:snapToGrid w:val="0"/>
          <w:lang w:val="en-GB" w:eastAsia="zh-CN"/>
        </w:rPr>
        <w:t>个</w:t>
      </w:r>
      <w:r w:rsidR="00B57DCB">
        <w:rPr>
          <w:rFonts w:eastAsia="SimSun"/>
          <w:caps/>
          <w:snapToGrid w:val="0"/>
          <w:lang w:val="en-GB" w:eastAsia="zh-CN"/>
        </w:rPr>
        <w:t>)</w:t>
      </w:r>
      <w:r w:rsidR="008A66FC">
        <w:rPr>
          <w:rFonts w:eastAsia="SimSun" w:hint="eastAsia"/>
          <w:caps/>
          <w:snapToGrid w:val="0"/>
          <w:lang w:val="en-GB" w:eastAsia="zh-CN"/>
        </w:rPr>
        <w:t>发</w:t>
      </w:r>
      <w:r w:rsidRPr="009C741C">
        <w:rPr>
          <w:rFonts w:eastAsia="SimSun"/>
          <w:caps/>
          <w:snapToGrid w:val="0"/>
          <w:lang w:val="en-GB" w:eastAsia="zh-CN"/>
        </w:rPr>
        <w:t>布的记录总数达到</w:t>
      </w:r>
      <w:r w:rsidRPr="009C741C">
        <w:rPr>
          <w:rFonts w:eastAsia="SimSun"/>
          <w:caps/>
          <w:snapToGrid w:val="0"/>
          <w:lang w:val="en-GB" w:eastAsia="zh-CN"/>
        </w:rPr>
        <w:t>106</w:t>
      </w:r>
      <w:r w:rsidRPr="009C741C">
        <w:rPr>
          <w:rFonts w:eastAsia="SimSun"/>
          <w:caps/>
          <w:snapToGrid w:val="0"/>
          <w:lang w:val="en-GB" w:eastAsia="zh-CN"/>
        </w:rPr>
        <w:t>个。</w:t>
      </w:r>
    </w:p>
    <w:p w14:paraId="1E6EAAD2" w14:textId="6CE2BC1A" w:rsidR="00A75C55" w:rsidRPr="00BD3D68" w:rsidRDefault="005D5CC1" w:rsidP="00E16E28">
      <w:pPr>
        <w:pStyle w:val="ListParagraph"/>
        <w:spacing w:before="120" w:after="120" w:line="240" w:lineRule="atLeast"/>
        <w:ind w:left="490" w:firstLine="0"/>
        <w:rPr>
          <w:rFonts w:eastAsia="SimSun"/>
          <w:caps/>
          <w:snapToGrid w:val="0"/>
          <w:lang w:val="en-GB" w:eastAsia="zh-CN"/>
        </w:rPr>
      </w:pPr>
      <w:r w:rsidRPr="00BD3D68">
        <w:rPr>
          <w:rFonts w:eastAsia="SimSun"/>
          <w:caps/>
          <w:snapToGrid w:val="0"/>
          <w:lang w:val="en-GB" w:eastAsia="zh-CN"/>
        </w:rPr>
        <w:t>调查结果表明，许多</w:t>
      </w:r>
      <w:r w:rsidR="0045461D" w:rsidRPr="00BD3D68">
        <w:rPr>
          <w:rFonts w:eastAsia="SimSun" w:hint="eastAsia"/>
          <w:caps/>
          <w:snapToGrid w:val="0"/>
          <w:lang w:val="en-GB" w:eastAsia="zh-CN"/>
        </w:rPr>
        <w:t>缔约方</w:t>
      </w:r>
      <w:r w:rsidRPr="00BD3D68">
        <w:rPr>
          <w:rFonts w:eastAsia="SimSun"/>
          <w:caps/>
          <w:snapToGrid w:val="0"/>
          <w:lang w:val="en-GB" w:eastAsia="zh-CN"/>
        </w:rPr>
        <w:t>对通过信息交换所监测利用情况的系统普遍和持续缺乏了解，</w:t>
      </w:r>
      <w:r w:rsidR="00AF5A0E" w:rsidRPr="00BD3D68">
        <w:rPr>
          <w:rFonts w:eastAsia="SimSun" w:hint="eastAsia"/>
          <w:caps/>
          <w:snapToGrid w:val="0"/>
          <w:lang w:val="en-GB" w:eastAsia="zh-CN"/>
        </w:rPr>
        <w:t>对</w:t>
      </w:r>
      <w:r w:rsidRPr="00BD3D68">
        <w:rPr>
          <w:rFonts w:eastAsia="SimSun"/>
          <w:caps/>
          <w:snapToGrid w:val="0"/>
          <w:lang w:val="en-GB" w:eastAsia="zh-CN"/>
        </w:rPr>
        <w:t>检查</w:t>
      </w:r>
      <w:r w:rsidR="00AF5A0E" w:rsidRPr="00BD3D68">
        <w:rPr>
          <w:rFonts w:eastAsia="SimSun" w:hint="eastAsia"/>
          <w:caps/>
          <w:snapToGrid w:val="0"/>
          <w:lang w:val="en-GB" w:eastAsia="zh-CN"/>
        </w:rPr>
        <w:t>点</w:t>
      </w:r>
      <w:r w:rsidRPr="00BD3D68">
        <w:rPr>
          <w:rFonts w:eastAsia="SimSun"/>
          <w:caps/>
          <w:snapToGrid w:val="0"/>
          <w:lang w:val="en-GB" w:eastAsia="zh-CN"/>
        </w:rPr>
        <w:t>的</w:t>
      </w:r>
      <w:r w:rsidR="00930014">
        <w:rPr>
          <w:rFonts w:eastAsia="SimSun" w:hint="eastAsia"/>
          <w:caps/>
          <w:snapToGrid w:val="0"/>
          <w:lang w:val="en-GB" w:eastAsia="zh-CN"/>
        </w:rPr>
        <w:t>职责</w:t>
      </w:r>
      <w:r w:rsidRPr="00BD3D68">
        <w:rPr>
          <w:rFonts w:eastAsia="SimSun"/>
          <w:caps/>
          <w:snapToGrid w:val="0"/>
          <w:lang w:val="en-GB" w:eastAsia="zh-CN"/>
        </w:rPr>
        <w:t>也</w:t>
      </w:r>
      <w:r w:rsidR="00AF5A0E" w:rsidRPr="00BD3D68">
        <w:rPr>
          <w:rFonts w:eastAsia="SimSun" w:hint="eastAsia"/>
          <w:caps/>
          <w:snapToGrid w:val="0"/>
          <w:lang w:val="en-GB" w:eastAsia="zh-CN"/>
        </w:rPr>
        <w:t>缺乏明确的认识</w:t>
      </w:r>
      <w:r w:rsidRPr="00BD3D68">
        <w:rPr>
          <w:rFonts w:eastAsia="SimSun"/>
          <w:caps/>
          <w:snapToGrid w:val="0"/>
          <w:lang w:val="en-GB" w:eastAsia="zh-CN"/>
        </w:rPr>
        <w:t>。</w:t>
      </w:r>
      <w:r w:rsidR="00BD3D68" w:rsidRPr="00211F8B">
        <w:rPr>
          <w:rFonts w:eastAsia="SimSun"/>
          <w:caps/>
          <w:snapToGrid w:val="0"/>
          <w:lang w:val="en-GB" w:eastAsia="zh-CN"/>
        </w:rPr>
        <w:t>这种认识上的不足，或许在一定程</w:t>
      </w:r>
      <w:r w:rsidR="00BD3D68" w:rsidRPr="00211F8B">
        <w:rPr>
          <w:rFonts w:eastAsia="SimSun"/>
          <w:caps/>
          <w:snapToGrid w:val="0"/>
          <w:lang w:val="en-GB" w:eastAsia="zh-CN"/>
        </w:rPr>
        <w:lastRenderedPageBreak/>
        <w:t>度上解释了为何鲜有缔约方</w:t>
      </w:r>
      <w:r w:rsidR="00BD3D68">
        <w:rPr>
          <w:rFonts w:eastAsia="SimSun"/>
          <w:caps/>
          <w:snapToGrid w:val="0"/>
          <w:lang w:val="en-GB" w:eastAsia="zh-CN"/>
        </w:rPr>
        <w:t>发布</w:t>
      </w:r>
      <w:r w:rsidR="00BD3D68" w:rsidRPr="00211F8B">
        <w:rPr>
          <w:rFonts w:eastAsia="SimSun"/>
          <w:caps/>
          <w:snapToGrid w:val="0"/>
          <w:lang w:val="en-GB" w:eastAsia="zh-CN"/>
        </w:rPr>
        <w:t>检查点</w:t>
      </w:r>
      <w:r w:rsidR="00BD3D68">
        <w:rPr>
          <w:rFonts w:eastAsia="SimSun" w:hint="eastAsia"/>
          <w:caps/>
          <w:snapToGrid w:val="0"/>
          <w:lang w:val="en-GB" w:eastAsia="zh-CN"/>
        </w:rPr>
        <w:t>公报</w:t>
      </w:r>
      <w:r w:rsidR="00BD3D68" w:rsidRPr="00211F8B">
        <w:rPr>
          <w:rFonts w:eastAsia="SimSun"/>
          <w:caps/>
          <w:snapToGrid w:val="0"/>
          <w:lang w:val="en-GB" w:eastAsia="zh-CN"/>
        </w:rPr>
        <w:t>——</w:t>
      </w:r>
      <w:r w:rsidR="00BD3D68" w:rsidRPr="00211F8B">
        <w:rPr>
          <w:rFonts w:eastAsia="SimSun"/>
          <w:caps/>
          <w:snapToGrid w:val="0"/>
          <w:lang w:val="en-GB" w:eastAsia="zh-CN"/>
        </w:rPr>
        <w:t>尤其是在能力</w:t>
      </w:r>
      <w:r w:rsidR="00B35A1F">
        <w:rPr>
          <w:rFonts w:eastAsia="SimSun" w:hint="eastAsia"/>
          <w:caps/>
          <w:snapToGrid w:val="0"/>
          <w:lang w:val="en-GB" w:eastAsia="zh-CN"/>
        </w:rPr>
        <w:t>较</w:t>
      </w:r>
      <w:r w:rsidR="00BD3D68" w:rsidRPr="00211F8B">
        <w:rPr>
          <w:rFonts w:eastAsia="SimSun"/>
          <w:caps/>
          <w:snapToGrid w:val="0"/>
          <w:lang w:val="en-GB" w:eastAsia="zh-CN"/>
        </w:rPr>
        <w:t>薄弱、遗传资源用户较少的</w:t>
      </w:r>
      <w:r w:rsidR="0092616D">
        <w:rPr>
          <w:rFonts w:eastAsia="SimSun" w:hint="eastAsia"/>
          <w:caps/>
          <w:snapToGrid w:val="0"/>
          <w:lang w:val="en-GB" w:eastAsia="zh-CN"/>
        </w:rPr>
        <w:t>区域</w:t>
      </w:r>
      <w:r w:rsidR="00BD3D68">
        <w:rPr>
          <w:rFonts w:eastAsia="SimSun" w:hint="eastAsia"/>
          <w:caps/>
          <w:snapToGrid w:val="0"/>
          <w:lang w:val="en-GB" w:eastAsia="zh-CN"/>
        </w:rPr>
        <w:t xml:space="preserve"> </w:t>
      </w:r>
      <w:r w:rsidR="00A75C55" w:rsidRPr="00BD3D68">
        <w:rPr>
          <w:rFonts w:eastAsia="SimSun"/>
          <w:caps/>
          <w:snapToGrid w:val="0"/>
          <w:lang w:val="en-GB" w:eastAsia="zh-CN"/>
        </w:rPr>
        <w:t>。</w:t>
      </w:r>
    </w:p>
    <w:p w14:paraId="07D2A7B1" w14:textId="11671C29" w:rsidR="00A75C55" w:rsidRPr="003644D3" w:rsidRDefault="00B57DCB" w:rsidP="00A75C55">
      <w:pPr>
        <w:spacing w:line="240" w:lineRule="atLeast"/>
        <w:rPr>
          <w:rFonts w:eastAsia="SimSun"/>
          <w:b/>
          <w:bCs/>
          <w:caps/>
          <w:snapToGrid w:val="0"/>
          <w:lang w:val="en-GB" w:eastAsia="zh-CN"/>
        </w:rPr>
      </w:pPr>
      <w:r>
        <w:rPr>
          <w:rFonts w:eastAsia="SimSun"/>
          <w:b/>
          <w:bCs/>
          <w:caps/>
          <w:snapToGrid w:val="0"/>
          <w:lang w:val="en-GB" w:eastAsia="zh-CN"/>
        </w:rPr>
        <w:t>(</w:t>
      </w:r>
      <w:r w:rsidR="00A75C55" w:rsidRPr="00C620BA">
        <w:rPr>
          <w:rFonts w:ascii="Times New Roman Bold" w:eastAsia="SimSun" w:hAnsi="Times New Roman Bold"/>
          <w:b/>
          <w:bCs/>
          <w:snapToGrid w:val="0"/>
          <w:lang w:val="en-GB" w:eastAsia="zh-CN"/>
        </w:rPr>
        <w:t>d</w:t>
      </w:r>
      <w:r>
        <w:rPr>
          <w:rFonts w:eastAsia="SimSun"/>
          <w:b/>
          <w:bCs/>
          <w:caps/>
          <w:snapToGrid w:val="0"/>
          <w:lang w:val="en-GB" w:eastAsia="zh-CN"/>
        </w:rPr>
        <w:t>)</w:t>
      </w:r>
      <w:r w:rsidR="00A75C55" w:rsidRPr="003644D3">
        <w:rPr>
          <w:rFonts w:eastAsia="SimSun"/>
          <w:b/>
          <w:bCs/>
          <w:caps/>
          <w:snapToGrid w:val="0"/>
          <w:lang w:val="en-GB" w:eastAsia="zh-CN"/>
        </w:rPr>
        <w:tab/>
      </w:r>
      <w:r w:rsidR="003644D3" w:rsidRPr="003644D3">
        <w:rPr>
          <w:rFonts w:eastAsia="SimSun" w:hint="eastAsia"/>
          <w:b/>
          <w:bCs/>
          <w:caps/>
          <w:snapToGrid w:val="0"/>
          <w:lang w:val="en-GB" w:eastAsia="zh-CN"/>
        </w:rPr>
        <w:t>提高</w:t>
      </w:r>
      <w:r w:rsidR="007A27FB" w:rsidRPr="003644D3">
        <w:rPr>
          <w:rFonts w:eastAsia="SimSun"/>
          <w:b/>
          <w:bCs/>
          <w:caps/>
          <w:snapToGrid w:val="0"/>
          <w:lang w:val="en-GB" w:eastAsia="zh-CN"/>
        </w:rPr>
        <w:t>获取和惠益分享</w:t>
      </w:r>
      <w:r w:rsidR="00A75C55" w:rsidRPr="003644D3">
        <w:rPr>
          <w:rFonts w:eastAsia="SimSun"/>
          <w:b/>
          <w:bCs/>
          <w:caps/>
          <w:snapToGrid w:val="0"/>
          <w:lang w:val="en-GB" w:eastAsia="zh-CN"/>
        </w:rPr>
        <w:t>信息交换所</w:t>
      </w:r>
      <w:r w:rsidR="003644D3" w:rsidRPr="003644D3">
        <w:rPr>
          <w:rFonts w:eastAsia="SimSun" w:hint="eastAsia"/>
          <w:b/>
          <w:bCs/>
          <w:caps/>
          <w:snapToGrid w:val="0"/>
          <w:lang w:val="en-GB" w:eastAsia="zh-CN"/>
        </w:rPr>
        <w:t>成效</w:t>
      </w:r>
      <w:r w:rsidR="00A75C55" w:rsidRPr="003644D3">
        <w:rPr>
          <w:rFonts w:eastAsia="SimSun"/>
          <w:b/>
          <w:bCs/>
          <w:caps/>
          <w:snapToGrid w:val="0"/>
          <w:lang w:val="en-GB" w:eastAsia="zh-CN"/>
        </w:rPr>
        <w:t>的途径</w:t>
      </w:r>
    </w:p>
    <w:p w14:paraId="43F3FC60" w14:textId="48A0D003" w:rsidR="00FA355B" w:rsidRPr="008130E2" w:rsidRDefault="00FA355B" w:rsidP="00984770">
      <w:pPr>
        <w:pStyle w:val="ListParagraph"/>
        <w:spacing w:before="120" w:after="120" w:line="240" w:lineRule="atLeast"/>
        <w:ind w:left="490" w:firstLine="0"/>
        <w:rPr>
          <w:rFonts w:eastAsia="SimSun"/>
          <w:caps/>
          <w:snapToGrid w:val="0"/>
          <w:lang w:val="en-GB" w:eastAsia="zh-CN"/>
        </w:rPr>
      </w:pPr>
      <w:r w:rsidRPr="008130E2">
        <w:rPr>
          <w:rFonts w:eastAsia="SimSun"/>
          <w:caps/>
          <w:snapToGrid w:val="0"/>
          <w:lang w:val="en-GB" w:eastAsia="zh-CN"/>
        </w:rPr>
        <w:t>加强信息交换所作为</w:t>
      </w:r>
      <w:r w:rsidR="00BB43A9">
        <w:rPr>
          <w:rFonts w:eastAsia="SimSun" w:hint="eastAsia"/>
          <w:caps/>
          <w:snapToGrid w:val="0"/>
          <w:lang w:val="en-GB" w:eastAsia="zh-CN"/>
        </w:rPr>
        <w:t>分享</w:t>
      </w:r>
      <w:r w:rsidR="007A27FB" w:rsidRPr="008130E2">
        <w:rPr>
          <w:rFonts w:eastAsia="SimSun"/>
          <w:caps/>
          <w:snapToGrid w:val="0"/>
          <w:lang w:val="en-GB" w:eastAsia="zh-CN"/>
        </w:rPr>
        <w:t>获取和惠益分享</w:t>
      </w:r>
      <w:r w:rsidRPr="008130E2">
        <w:rPr>
          <w:rFonts w:eastAsia="SimSun"/>
          <w:caps/>
          <w:snapToGrid w:val="0"/>
          <w:lang w:val="en-GB" w:eastAsia="zh-CN"/>
        </w:rPr>
        <w:t>信息</w:t>
      </w:r>
      <w:r w:rsidR="00484DDF">
        <w:rPr>
          <w:rFonts w:eastAsia="SimSun" w:hint="eastAsia"/>
          <w:caps/>
          <w:snapToGrid w:val="0"/>
          <w:lang w:val="en-GB" w:eastAsia="zh-CN"/>
        </w:rPr>
        <w:t>和</w:t>
      </w:r>
      <w:r w:rsidRPr="008130E2">
        <w:rPr>
          <w:rFonts w:eastAsia="SimSun"/>
          <w:caps/>
          <w:snapToGrid w:val="0"/>
          <w:lang w:val="en-GB" w:eastAsia="zh-CN"/>
        </w:rPr>
        <w:t>支持</w:t>
      </w:r>
      <w:r w:rsidR="00484DDF">
        <w:rPr>
          <w:rFonts w:eastAsia="SimSun" w:hint="eastAsia"/>
          <w:caps/>
          <w:snapToGrid w:val="0"/>
          <w:lang w:val="en-GB" w:eastAsia="zh-CN"/>
        </w:rPr>
        <w:t>执行</w:t>
      </w:r>
      <w:r w:rsidRPr="008130E2">
        <w:rPr>
          <w:rFonts w:eastAsia="SimSun"/>
          <w:caps/>
          <w:snapToGrid w:val="0"/>
          <w:lang w:val="en-GB" w:eastAsia="zh-CN"/>
        </w:rPr>
        <w:t>《名古屋议定书》的</w:t>
      </w:r>
      <w:r w:rsidR="00B60858">
        <w:rPr>
          <w:rFonts w:eastAsia="SimSun" w:hint="eastAsia"/>
          <w:caps/>
          <w:snapToGrid w:val="0"/>
          <w:lang w:val="en-GB" w:eastAsia="zh-CN"/>
        </w:rPr>
        <w:t>中心</w:t>
      </w:r>
      <w:r w:rsidRPr="008130E2">
        <w:rPr>
          <w:rFonts w:eastAsia="SimSun"/>
          <w:caps/>
          <w:snapToGrid w:val="0"/>
          <w:lang w:val="en-GB" w:eastAsia="zh-CN"/>
        </w:rPr>
        <w:t>机制的作用</w:t>
      </w:r>
      <w:r w:rsidR="00B60858">
        <w:rPr>
          <w:rFonts w:eastAsia="SimSun" w:hint="eastAsia"/>
          <w:caps/>
          <w:snapToGrid w:val="0"/>
          <w:lang w:val="en-GB" w:eastAsia="zh-CN"/>
        </w:rPr>
        <w:t>和</w:t>
      </w:r>
      <w:r w:rsidRPr="008130E2">
        <w:rPr>
          <w:rFonts w:eastAsia="SimSun"/>
          <w:caps/>
          <w:snapToGrid w:val="0"/>
          <w:lang w:val="en-GB" w:eastAsia="zh-CN"/>
        </w:rPr>
        <w:t>核心职能，对于</w:t>
      </w:r>
      <w:r w:rsidR="00142580">
        <w:rPr>
          <w:rFonts w:eastAsia="SimSun" w:hint="eastAsia"/>
          <w:caps/>
          <w:snapToGrid w:val="0"/>
          <w:lang w:val="en-GB" w:eastAsia="zh-CN"/>
        </w:rPr>
        <w:t>提高</w:t>
      </w:r>
      <w:r w:rsidR="004D5F39">
        <w:rPr>
          <w:rFonts w:eastAsia="SimSun"/>
          <w:caps/>
          <w:snapToGrid w:val="0"/>
          <w:lang w:val="en-GB" w:eastAsia="zh-CN"/>
        </w:rPr>
        <w:t>《名古屋议定书》</w:t>
      </w:r>
      <w:r w:rsidRPr="008130E2">
        <w:rPr>
          <w:rFonts w:eastAsia="SimSun"/>
          <w:caps/>
          <w:snapToGrid w:val="0"/>
          <w:lang w:val="en-GB" w:eastAsia="zh-CN"/>
        </w:rPr>
        <w:t>的</w:t>
      </w:r>
      <w:r w:rsidR="00142580">
        <w:rPr>
          <w:rFonts w:eastAsia="SimSun" w:hint="eastAsia"/>
          <w:caps/>
          <w:snapToGrid w:val="0"/>
          <w:lang w:val="en-GB" w:eastAsia="zh-CN"/>
        </w:rPr>
        <w:t>成效</w:t>
      </w:r>
      <w:r w:rsidRPr="008130E2">
        <w:rPr>
          <w:rFonts w:eastAsia="SimSun"/>
          <w:caps/>
          <w:snapToGrid w:val="0"/>
          <w:lang w:val="en-GB" w:eastAsia="zh-CN"/>
        </w:rPr>
        <w:t>至关重要。</w:t>
      </w:r>
    </w:p>
    <w:p w14:paraId="0225BE87" w14:textId="11E671E9" w:rsidR="00FA355B" w:rsidRPr="00211F8B" w:rsidRDefault="00FA355B" w:rsidP="00984770">
      <w:pPr>
        <w:pStyle w:val="ListParagraph"/>
        <w:spacing w:before="120" w:after="120" w:line="240" w:lineRule="atLeast"/>
        <w:ind w:left="490" w:firstLine="0"/>
        <w:rPr>
          <w:rFonts w:eastAsia="SimSun"/>
          <w:caps/>
          <w:snapToGrid w:val="0"/>
          <w:lang w:val="en-GB" w:eastAsia="zh-CN"/>
        </w:rPr>
      </w:pPr>
      <w:r w:rsidRPr="008130E2">
        <w:rPr>
          <w:rFonts w:eastAsia="SimSun"/>
          <w:caps/>
          <w:snapToGrid w:val="0"/>
          <w:lang w:val="en-GB" w:eastAsia="zh-CN"/>
        </w:rPr>
        <w:t>根据信息交换所</w:t>
      </w:r>
      <w:r w:rsidR="00142580">
        <w:rPr>
          <w:rFonts w:eastAsia="SimSun" w:hint="eastAsia"/>
          <w:caps/>
          <w:snapToGrid w:val="0"/>
          <w:lang w:val="en-GB" w:eastAsia="zh-CN"/>
        </w:rPr>
        <w:t>针对性</w:t>
      </w:r>
      <w:r w:rsidRPr="008130E2">
        <w:rPr>
          <w:rFonts w:eastAsia="SimSun"/>
          <w:caps/>
          <w:snapToGrid w:val="0"/>
          <w:lang w:val="en-GB" w:eastAsia="zh-CN"/>
        </w:rPr>
        <w:t>调查，秘书处在信息交换所能力建设方面所做的各项努力被认为是有价值的。这些努力包括</w:t>
      </w:r>
      <w:r w:rsidR="009420FE">
        <w:rPr>
          <w:rFonts w:eastAsia="SimSun" w:hint="eastAsia"/>
          <w:caps/>
          <w:snapToGrid w:val="0"/>
          <w:lang w:val="en-GB" w:eastAsia="zh-CN"/>
        </w:rPr>
        <w:t>讲习班</w:t>
      </w:r>
      <w:r w:rsidRPr="008130E2">
        <w:rPr>
          <w:rFonts w:eastAsia="SimSun"/>
          <w:caps/>
          <w:snapToGrid w:val="0"/>
          <w:lang w:val="en-GB" w:eastAsia="zh-CN"/>
        </w:rPr>
        <w:t>和网络研讨会</w:t>
      </w:r>
      <w:r w:rsidR="009A6EBB">
        <w:rPr>
          <w:rFonts w:eastAsia="SimSun" w:hint="eastAsia"/>
          <w:caps/>
          <w:snapToGrid w:val="0"/>
          <w:lang w:val="en-GB" w:eastAsia="zh-CN"/>
        </w:rPr>
        <w:t>、</w:t>
      </w:r>
      <w:r w:rsidR="006B06A0">
        <w:rPr>
          <w:rFonts w:eastAsia="SimSun" w:hint="eastAsia"/>
          <w:caps/>
          <w:snapToGrid w:val="0"/>
          <w:lang w:val="en-GB" w:eastAsia="zh-CN"/>
        </w:rPr>
        <w:t>外联</w:t>
      </w:r>
      <w:r w:rsidRPr="008130E2">
        <w:rPr>
          <w:rFonts w:eastAsia="SimSun"/>
          <w:caps/>
          <w:snapToGrid w:val="0"/>
          <w:lang w:val="en-GB" w:eastAsia="zh-CN"/>
        </w:rPr>
        <w:t>工作</w:t>
      </w:r>
      <w:r w:rsidR="009A6EBB">
        <w:rPr>
          <w:rFonts w:eastAsia="SimSun" w:hint="eastAsia"/>
          <w:caps/>
          <w:snapToGrid w:val="0"/>
          <w:lang w:val="en-GB" w:eastAsia="zh-CN"/>
        </w:rPr>
        <w:t>、</w:t>
      </w:r>
      <w:r w:rsidRPr="008130E2">
        <w:rPr>
          <w:rFonts w:eastAsia="SimSun"/>
          <w:caps/>
          <w:snapToGrid w:val="0"/>
          <w:lang w:val="en-GB" w:eastAsia="zh-CN"/>
        </w:rPr>
        <w:t>按需培训</w:t>
      </w:r>
      <w:r w:rsidR="00230CE1">
        <w:rPr>
          <w:rFonts w:eastAsia="SimSun" w:hint="eastAsia"/>
          <w:caps/>
          <w:snapToGrid w:val="0"/>
          <w:lang w:val="en-GB" w:eastAsia="zh-CN"/>
        </w:rPr>
        <w:t>和</w:t>
      </w:r>
      <w:r w:rsidRPr="008130E2">
        <w:rPr>
          <w:rFonts w:eastAsia="SimSun"/>
          <w:caps/>
          <w:snapToGrid w:val="0"/>
          <w:lang w:val="en-GB" w:eastAsia="zh-CN"/>
        </w:rPr>
        <w:t>技术支持</w:t>
      </w:r>
      <w:r w:rsidR="00A076C0">
        <w:rPr>
          <w:rFonts w:eastAsia="SimSun" w:hint="eastAsia"/>
          <w:caps/>
          <w:snapToGrid w:val="0"/>
          <w:lang w:val="en-GB" w:eastAsia="zh-CN"/>
        </w:rPr>
        <w:t>、</w:t>
      </w:r>
      <w:r w:rsidRPr="008130E2">
        <w:rPr>
          <w:rFonts w:eastAsia="SimSun"/>
          <w:caps/>
          <w:snapToGrid w:val="0"/>
          <w:lang w:val="en-GB" w:eastAsia="zh-CN"/>
        </w:rPr>
        <w:t>信息交换所知识库中的各类资源</w:t>
      </w:r>
      <w:r w:rsidR="00230CE1">
        <w:rPr>
          <w:rFonts w:eastAsia="SimSun" w:hint="eastAsia"/>
          <w:caps/>
          <w:snapToGrid w:val="0"/>
          <w:lang w:val="en-GB" w:eastAsia="zh-CN"/>
        </w:rPr>
        <w:t>等</w:t>
      </w:r>
      <w:r w:rsidR="00A076C0">
        <w:rPr>
          <w:rStyle w:val="FootnoteReference"/>
          <w:rFonts w:eastAsia="SimSun"/>
          <w:caps/>
          <w:snapToGrid w:val="0"/>
          <w:lang w:val="en-GB" w:eastAsia="zh-CN"/>
        </w:rPr>
        <w:footnoteReference w:id="90"/>
      </w:r>
      <w:r w:rsidRPr="008130E2">
        <w:rPr>
          <w:rFonts w:eastAsia="SimSun"/>
          <w:caps/>
          <w:snapToGrid w:val="0"/>
          <w:lang w:val="en-GB" w:eastAsia="zh-CN"/>
        </w:rPr>
        <w:t>。</w:t>
      </w:r>
    </w:p>
    <w:p w14:paraId="7D0AF7BD" w14:textId="196DD2FB" w:rsidR="00FA355B" w:rsidRPr="00211F8B" w:rsidRDefault="00FA355B"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相关分析指出了</w:t>
      </w:r>
      <w:r w:rsidR="00A076C0">
        <w:rPr>
          <w:rFonts w:eastAsia="SimSun" w:hint="eastAsia"/>
          <w:caps/>
          <w:snapToGrid w:val="0"/>
          <w:lang w:val="en-GB" w:eastAsia="zh-CN"/>
        </w:rPr>
        <w:t>提高</w:t>
      </w:r>
      <w:r w:rsidRPr="00211F8B">
        <w:rPr>
          <w:rFonts w:eastAsia="SimSun"/>
          <w:caps/>
          <w:snapToGrid w:val="0"/>
          <w:lang w:val="en-GB" w:eastAsia="zh-CN"/>
        </w:rPr>
        <w:t>信息交换所</w:t>
      </w:r>
      <w:r w:rsidR="00A076C0">
        <w:rPr>
          <w:rFonts w:eastAsia="SimSun" w:hint="eastAsia"/>
          <w:caps/>
          <w:snapToGrid w:val="0"/>
          <w:lang w:val="en-GB" w:eastAsia="zh-CN"/>
        </w:rPr>
        <w:t>成效</w:t>
      </w:r>
      <w:r w:rsidRPr="00211F8B">
        <w:rPr>
          <w:rFonts w:eastAsia="SimSun"/>
          <w:caps/>
          <w:snapToGrid w:val="0"/>
          <w:lang w:val="en-GB" w:eastAsia="zh-CN"/>
        </w:rPr>
        <w:t>的</w:t>
      </w:r>
      <w:r w:rsidR="00721CC2" w:rsidRPr="00211F8B">
        <w:rPr>
          <w:rFonts w:eastAsia="SimSun"/>
          <w:caps/>
          <w:snapToGrid w:val="0"/>
          <w:lang w:val="en-GB" w:eastAsia="zh-CN"/>
        </w:rPr>
        <w:t>若干</w:t>
      </w:r>
      <w:r w:rsidRPr="00211F8B">
        <w:rPr>
          <w:rFonts w:eastAsia="SimSun"/>
          <w:caps/>
          <w:snapToGrid w:val="0"/>
          <w:lang w:val="en-GB" w:eastAsia="zh-CN"/>
        </w:rPr>
        <w:t>途径，具体包括：</w:t>
      </w:r>
    </w:p>
    <w:p w14:paraId="28CEFE6E" w14:textId="62E8B9D1" w:rsidR="00FA355B" w:rsidRPr="00C620BA" w:rsidRDefault="00CC42D1" w:rsidP="00C620BA">
      <w:pPr>
        <w:pStyle w:val="ListParagraph"/>
        <w:numPr>
          <w:ilvl w:val="0"/>
          <w:numId w:val="34"/>
        </w:numPr>
        <w:spacing w:before="120" w:after="120" w:line="240" w:lineRule="atLeast"/>
        <w:ind w:left="490" w:firstLine="490"/>
        <w:rPr>
          <w:rFonts w:eastAsia="SimSun"/>
          <w:caps/>
          <w:snapToGrid w:val="0"/>
          <w:lang w:val="en-GB" w:eastAsia="zh-CN"/>
        </w:rPr>
      </w:pPr>
      <w:r>
        <w:rPr>
          <w:rFonts w:eastAsia="SimSun" w:hint="eastAsia"/>
          <w:caps/>
          <w:snapToGrid w:val="0"/>
          <w:lang w:val="en-GB" w:eastAsia="zh-CN"/>
        </w:rPr>
        <w:t>增强</w:t>
      </w:r>
      <w:r w:rsidR="00FA355B" w:rsidRPr="00C620BA">
        <w:rPr>
          <w:rFonts w:eastAsia="SimSun"/>
          <w:caps/>
          <w:snapToGrid w:val="0"/>
          <w:lang w:val="en-GB" w:eastAsia="zh-CN"/>
        </w:rPr>
        <w:t>关于获取</w:t>
      </w:r>
      <w:r w:rsidR="00924051">
        <w:rPr>
          <w:rFonts w:eastAsia="SimSun" w:hint="eastAsia"/>
          <w:caps/>
          <w:snapToGrid w:val="0"/>
          <w:lang w:val="en-GB" w:eastAsia="zh-CN"/>
        </w:rPr>
        <w:t>和</w:t>
      </w:r>
      <w:r w:rsidR="007B7D92">
        <w:rPr>
          <w:rFonts w:eastAsia="SimSun" w:hint="eastAsia"/>
          <w:caps/>
          <w:snapToGrid w:val="0"/>
          <w:lang w:val="en-GB" w:eastAsia="zh-CN"/>
        </w:rPr>
        <w:t>履约</w:t>
      </w:r>
      <w:r w:rsidR="00FA355B" w:rsidRPr="00C620BA">
        <w:rPr>
          <w:rFonts w:eastAsia="SimSun"/>
          <w:caps/>
          <w:snapToGrid w:val="0"/>
          <w:lang w:val="en-GB" w:eastAsia="zh-CN"/>
        </w:rPr>
        <w:t>要求的国家信息的清晰度和易用性，特别是通过优化</w:t>
      </w:r>
      <w:r w:rsidR="007A27FB" w:rsidRPr="00C620BA">
        <w:rPr>
          <w:rFonts w:eastAsia="SimSun"/>
          <w:caps/>
          <w:snapToGrid w:val="0"/>
          <w:lang w:val="en-GB" w:eastAsia="zh-CN"/>
        </w:rPr>
        <w:t>获取和惠益分享</w:t>
      </w:r>
      <w:r w:rsidR="00FA355B" w:rsidRPr="00C620BA">
        <w:rPr>
          <w:rFonts w:eastAsia="SimSun"/>
          <w:caps/>
          <w:snapToGrid w:val="0"/>
          <w:lang w:val="en-GB" w:eastAsia="zh-CN"/>
        </w:rPr>
        <w:t>程序的格式，从而更好地满足遗传资源使用者的需求；</w:t>
      </w:r>
    </w:p>
    <w:p w14:paraId="28039A9A" w14:textId="739BB7FF" w:rsidR="00FA355B" w:rsidRPr="00C620BA" w:rsidRDefault="00FA355B" w:rsidP="00C620BA">
      <w:pPr>
        <w:pStyle w:val="ListParagraph"/>
        <w:numPr>
          <w:ilvl w:val="0"/>
          <w:numId w:val="34"/>
        </w:numPr>
        <w:spacing w:before="120" w:after="120" w:line="240" w:lineRule="atLeast"/>
        <w:ind w:left="490" w:firstLine="490"/>
        <w:rPr>
          <w:rFonts w:eastAsia="SimSun"/>
          <w:caps/>
          <w:snapToGrid w:val="0"/>
          <w:lang w:val="en-GB" w:eastAsia="zh-CN"/>
        </w:rPr>
      </w:pPr>
      <w:r w:rsidRPr="00C620BA">
        <w:rPr>
          <w:rFonts w:eastAsia="SimSun"/>
          <w:caps/>
          <w:snapToGrid w:val="0"/>
          <w:lang w:val="en-GB" w:eastAsia="zh-CN"/>
        </w:rPr>
        <w:t>增强信息交换所的功能，以便更好地协助缔约方更新并确保其国家信息的准确性和可靠性</w:t>
      </w:r>
      <w:r w:rsidR="00265180">
        <w:rPr>
          <w:rFonts w:eastAsia="SimSun" w:hint="eastAsia"/>
          <w:caps/>
          <w:snapToGrid w:val="0"/>
          <w:lang w:val="en-GB" w:eastAsia="zh-CN"/>
        </w:rPr>
        <w:t>，</w:t>
      </w:r>
      <w:r w:rsidRPr="00C620BA">
        <w:rPr>
          <w:rFonts w:eastAsia="SimSun"/>
          <w:caps/>
          <w:snapToGrid w:val="0"/>
          <w:lang w:val="en-GB" w:eastAsia="zh-CN"/>
        </w:rPr>
        <w:t>例如通过自动提醒</w:t>
      </w:r>
      <w:r w:rsidR="006F72E4">
        <w:rPr>
          <w:rFonts w:eastAsia="SimSun" w:hint="eastAsia"/>
          <w:caps/>
          <w:snapToGrid w:val="0"/>
          <w:lang w:val="en-GB" w:eastAsia="zh-CN"/>
        </w:rPr>
        <w:t>和</w:t>
      </w:r>
      <w:r w:rsidRPr="00C620BA">
        <w:rPr>
          <w:rFonts w:eastAsia="SimSun"/>
          <w:caps/>
          <w:snapToGrid w:val="0"/>
          <w:lang w:val="en-GB" w:eastAsia="zh-CN"/>
        </w:rPr>
        <w:t>简化</w:t>
      </w:r>
      <w:r w:rsidR="00332C33">
        <w:rPr>
          <w:rFonts w:eastAsia="SimSun" w:hint="eastAsia"/>
          <w:caps/>
          <w:snapToGrid w:val="0"/>
          <w:lang w:val="en-GB" w:eastAsia="zh-CN"/>
        </w:rPr>
        <w:t>的</w:t>
      </w:r>
      <w:r w:rsidRPr="00C620BA">
        <w:rPr>
          <w:rFonts w:eastAsia="SimSun"/>
          <w:caps/>
          <w:snapToGrid w:val="0"/>
          <w:lang w:val="en-GB" w:eastAsia="zh-CN"/>
        </w:rPr>
        <w:t>记录管理流程；</w:t>
      </w:r>
    </w:p>
    <w:p w14:paraId="2A673703" w14:textId="6B15AA8C" w:rsidR="005A7795" w:rsidRDefault="005A7795" w:rsidP="00C620BA">
      <w:pPr>
        <w:pStyle w:val="ListParagraph"/>
        <w:numPr>
          <w:ilvl w:val="0"/>
          <w:numId w:val="34"/>
        </w:numPr>
        <w:spacing w:before="120" w:after="120" w:line="240" w:lineRule="atLeast"/>
        <w:ind w:left="490" w:firstLine="490"/>
        <w:rPr>
          <w:rFonts w:eastAsia="SimSun"/>
          <w:caps/>
          <w:snapToGrid w:val="0"/>
          <w:lang w:val="en-GB" w:eastAsia="zh-CN"/>
        </w:rPr>
      </w:pPr>
      <w:r>
        <w:rPr>
          <w:rFonts w:ascii="SimSun" w:eastAsia="SimSun" w:hAnsi="SimSun" w:cs="SimSun" w:hint="eastAsia"/>
          <w:lang w:eastAsia="zh-CN"/>
        </w:rPr>
        <w:t>向缔约方</w:t>
      </w:r>
      <w:r w:rsidR="006F2922">
        <w:rPr>
          <w:rFonts w:ascii="SimSun" w:eastAsia="SimSun" w:hAnsi="SimSun" w:cs="SimSun" w:hint="eastAsia"/>
          <w:lang w:eastAsia="zh-CN"/>
        </w:rPr>
        <w:t>特别是</w:t>
      </w:r>
      <w:r w:rsidRPr="00C620BA">
        <w:rPr>
          <w:rFonts w:eastAsia="SimSun"/>
          <w:caps/>
          <w:snapToGrid w:val="0"/>
          <w:lang w:val="en-GB" w:eastAsia="zh-CN"/>
        </w:rPr>
        <w:t>那些</w:t>
      </w:r>
      <w:r w:rsidR="006F2922">
        <w:rPr>
          <w:rFonts w:eastAsia="SimSun" w:hint="eastAsia"/>
          <w:caps/>
          <w:snapToGrid w:val="0"/>
          <w:lang w:val="en-GB" w:eastAsia="zh-CN"/>
        </w:rPr>
        <w:t>有</w:t>
      </w:r>
      <w:r w:rsidRPr="00C620BA">
        <w:rPr>
          <w:rFonts w:eastAsia="SimSun"/>
          <w:caps/>
          <w:snapToGrid w:val="0"/>
          <w:lang w:val="en-GB" w:eastAsia="zh-CN"/>
        </w:rPr>
        <w:t>国家信息但尚未将其发布至信息交换所的缔约方</w:t>
      </w:r>
      <w:r>
        <w:rPr>
          <w:rFonts w:ascii="SimSun" w:eastAsia="SimSun" w:hAnsi="SimSun" w:cs="SimSun" w:hint="eastAsia"/>
          <w:lang w:eastAsia="zh-CN"/>
        </w:rPr>
        <w:t>提供定期</w:t>
      </w:r>
      <w:r w:rsidR="00F033BB">
        <w:rPr>
          <w:rFonts w:ascii="SimSun" w:eastAsia="SimSun" w:hAnsi="SimSun" w:cs="SimSun" w:hint="eastAsia"/>
          <w:lang w:eastAsia="zh-CN"/>
        </w:rPr>
        <w:t>的</w:t>
      </w:r>
      <w:r>
        <w:rPr>
          <w:rFonts w:ascii="SimSun" w:eastAsia="SimSun" w:hAnsi="SimSun" w:cs="SimSun" w:hint="eastAsia"/>
          <w:lang w:eastAsia="zh-CN"/>
        </w:rPr>
        <w:t>、</w:t>
      </w:r>
      <w:r w:rsidR="00F033BB">
        <w:rPr>
          <w:rFonts w:ascii="SimSun" w:eastAsia="SimSun" w:hAnsi="SimSun" w:cs="SimSun" w:hint="eastAsia"/>
          <w:lang w:eastAsia="zh-CN"/>
        </w:rPr>
        <w:t>连贯的</w:t>
      </w:r>
      <w:r>
        <w:rPr>
          <w:rFonts w:ascii="SimSun" w:eastAsia="SimSun" w:hAnsi="SimSun" w:cs="SimSun" w:hint="eastAsia"/>
          <w:lang w:eastAsia="zh-CN"/>
        </w:rPr>
        <w:t>和针对性的外联，包括培训、援助和指导，促进信息交换所的有效利用，包括公布和维护准确、可靠和最新的国家信息；</w:t>
      </w:r>
    </w:p>
    <w:p w14:paraId="7B4C79E2" w14:textId="748BC85F" w:rsidR="00530005" w:rsidRPr="00C620BA" w:rsidRDefault="000370FA" w:rsidP="00C620BA">
      <w:pPr>
        <w:pStyle w:val="ListParagraph"/>
        <w:numPr>
          <w:ilvl w:val="0"/>
          <w:numId w:val="34"/>
        </w:numPr>
        <w:spacing w:before="120" w:after="120" w:line="240" w:lineRule="atLeast"/>
        <w:ind w:left="490" w:firstLine="490"/>
        <w:rPr>
          <w:rFonts w:eastAsia="SimSun"/>
          <w:caps/>
          <w:snapToGrid w:val="0"/>
          <w:lang w:val="en-GB" w:eastAsia="zh-CN"/>
        </w:rPr>
      </w:pPr>
      <w:r>
        <w:rPr>
          <w:rFonts w:eastAsia="SimSun" w:hint="eastAsia"/>
          <w:caps/>
          <w:snapToGrid w:val="0"/>
          <w:lang w:val="en-GB" w:eastAsia="zh-CN"/>
        </w:rPr>
        <w:t>促进</w:t>
      </w:r>
      <w:r w:rsidR="00530005" w:rsidRPr="00C620BA">
        <w:rPr>
          <w:rFonts w:eastAsia="SimSun"/>
          <w:caps/>
          <w:snapToGrid w:val="0"/>
          <w:lang w:val="en-GB" w:eastAsia="zh-CN"/>
        </w:rPr>
        <w:t>信息交换所培训制度化，将其纳入缔约方的能力建设</w:t>
      </w:r>
      <w:r w:rsidR="00BE6BEC">
        <w:rPr>
          <w:rFonts w:eastAsia="SimSun" w:hint="eastAsia"/>
          <w:caps/>
          <w:snapToGrid w:val="0"/>
          <w:lang w:val="en-GB" w:eastAsia="zh-CN"/>
        </w:rPr>
        <w:t>和入职</w:t>
      </w:r>
      <w:r w:rsidR="00F50050">
        <w:rPr>
          <w:rFonts w:eastAsia="SimSun" w:hint="eastAsia"/>
          <w:caps/>
          <w:snapToGrid w:val="0"/>
          <w:lang w:val="en-GB" w:eastAsia="zh-CN"/>
        </w:rPr>
        <w:t>流程</w:t>
      </w:r>
      <w:r w:rsidR="00530005" w:rsidRPr="00C620BA">
        <w:rPr>
          <w:rFonts w:eastAsia="SimSun"/>
          <w:caps/>
          <w:snapToGrid w:val="0"/>
          <w:lang w:val="en-GB" w:eastAsia="zh-CN"/>
        </w:rPr>
        <w:t>；</w:t>
      </w:r>
    </w:p>
    <w:p w14:paraId="3FECC3B8" w14:textId="684DB528" w:rsidR="00530005" w:rsidRPr="00C620BA" w:rsidRDefault="00530005" w:rsidP="00C620BA">
      <w:pPr>
        <w:pStyle w:val="ListParagraph"/>
        <w:numPr>
          <w:ilvl w:val="0"/>
          <w:numId w:val="34"/>
        </w:numPr>
        <w:spacing w:before="120" w:after="120" w:line="240" w:lineRule="atLeast"/>
        <w:ind w:left="490" w:firstLine="490"/>
        <w:rPr>
          <w:rFonts w:eastAsia="SimSun"/>
          <w:caps/>
          <w:snapToGrid w:val="0"/>
          <w:lang w:val="en-GB" w:eastAsia="zh-CN"/>
        </w:rPr>
      </w:pPr>
      <w:r w:rsidRPr="00C620BA">
        <w:rPr>
          <w:rFonts w:eastAsia="SimSun"/>
          <w:caps/>
          <w:snapToGrid w:val="0"/>
          <w:lang w:val="en-GB" w:eastAsia="zh-CN"/>
        </w:rPr>
        <w:t>促进国家</w:t>
      </w:r>
      <w:r w:rsidR="007A27FB" w:rsidRPr="00C620BA">
        <w:rPr>
          <w:rFonts w:eastAsia="SimSun"/>
          <w:caps/>
          <w:snapToGrid w:val="0"/>
          <w:lang w:val="en-GB" w:eastAsia="zh-CN"/>
        </w:rPr>
        <w:t>获取和惠益分享</w:t>
      </w:r>
      <w:r w:rsidRPr="00C620BA">
        <w:rPr>
          <w:rFonts w:eastAsia="SimSun"/>
          <w:caps/>
          <w:snapToGrid w:val="0"/>
          <w:lang w:val="en-GB" w:eastAsia="zh-CN"/>
        </w:rPr>
        <w:t>信息系统的发展，通过互操作性实现国家信息的有效发布</w:t>
      </w:r>
      <w:r w:rsidRPr="00C620BA">
        <w:rPr>
          <w:rFonts w:eastAsia="SimSun"/>
          <w:caps/>
          <w:snapToGrid w:val="0"/>
          <w:lang w:val="en-GB" w:eastAsia="zh-CN"/>
        </w:rPr>
        <w:t>——</w:t>
      </w:r>
      <w:r w:rsidRPr="00C620BA">
        <w:rPr>
          <w:rFonts w:eastAsia="SimSun"/>
          <w:caps/>
          <w:snapToGrid w:val="0"/>
          <w:lang w:val="en-GB" w:eastAsia="zh-CN"/>
        </w:rPr>
        <w:t>特别是关于国际公认</w:t>
      </w:r>
      <w:r w:rsidR="00BB00A3">
        <w:rPr>
          <w:rFonts w:eastAsia="SimSun" w:hint="eastAsia"/>
          <w:caps/>
          <w:snapToGrid w:val="0"/>
          <w:lang w:val="en-GB" w:eastAsia="zh-CN"/>
        </w:rPr>
        <w:t>遵守</w:t>
      </w:r>
      <w:r w:rsidRPr="00C620BA">
        <w:rPr>
          <w:rFonts w:eastAsia="SimSun"/>
          <w:caps/>
          <w:snapToGrid w:val="0"/>
          <w:lang w:val="en-GB" w:eastAsia="zh-CN"/>
        </w:rPr>
        <w:t>证书</w:t>
      </w:r>
      <w:r w:rsidR="006035E3">
        <w:rPr>
          <w:rFonts w:eastAsia="SimSun" w:hint="eastAsia"/>
          <w:caps/>
          <w:snapToGrid w:val="0"/>
          <w:lang w:val="en-GB" w:eastAsia="zh-CN"/>
        </w:rPr>
        <w:t>和</w:t>
      </w:r>
      <w:r w:rsidRPr="00C620BA">
        <w:rPr>
          <w:rFonts w:eastAsia="SimSun"/>
          <w:caps/>
          <w:snapToGrid w:val="0"/>
          <w:lang w:val="en-GB" w:eastAsia="zh-CN"/>
        </w:rPr>
        <w:t>检查点</w:t>
      </w:r>
      <w:r w:rsidR="00BB00A3">
        <w:rPr>
          <w:rFonts w:eastAsia="SimSun" w:hint="eastAsia"/>
          <w:caps/>
          <w:snapToGrid w:val="0"/>
          <w:lang w:val="en-GB" w:eastAsia="zh-CN"/>
        </w:rPr>
        <w:t>公报</w:t>
      </w:r>
      <w:r w:rsidRPr="00C620BA">
        <w:rPr>
          <w:rFonts w:eastAsia="SimSun"/>
          <w:caps/>
          <w:snapToGrid w:val="0"/>
          <w:lang w:val="en-GB" w:eastAsia="zh-CN"/>
        </w:rPr>
        <w:t>的信息；</w:t>
      </w:r>
    </w:p>
    <w:p w14:paraId="791D43FB" w14:textId="137A8725" w:rsidR="00530005" w:rsidRPr="00C620BA" w:rsidRDefault="00530005" w:rsidP="00C620BA">
      <w:pPr>
        <w:pStyle w:val="ListParagraph"/>
        <w:numPr>
          <w:ilvl w:val="0"/>
          <w:numId w:val="34"/>
        </w:numPr>
        <w:spacing w:before="120" w:after="120" w:line="240" w:lineRule="atLeast"/>
        <w:ind w:left="490" w:firstLine="490"/>
        <w:rPr>
          <w:rFonts w:eastAsia="SimSun"/>
          <w:caps/>
          <w:snapToGrid w:val="0"/>
          <w:lang w:val="en-GB" w:eastAsia="zh-CN"/>
        </w:rPr>
      </w:pPr>
      <w:r w:rsidRPr="00C620BA">
        <w:rPr>
          <w:rFonts w:eastAsia="SimSun"/>
          <w:caps/>
          <w:snapToGrid w:val="0"/>
          <w:lang w:val="en-GB" w:eastAsia="zh-CN"/>
        </w:rPr>
        <w:t>为缔约方的参与创造机会</w:t>
      </w:r>
      <w:r w:rsidR="00FD22A5">
        <w:rPr>
          <w:rFonts w:eastAsia="SimSun" w:hint="eastAsia"/>
          <w:caps/>
          <w:snapToGrid w:val="0"/>
          <w:lang w:val="en-GB" w:eastAsia="zh-CN"/>
        </w:rPr>
        <w:t>，</w:t>
      </w:r>
      <w:r w:rsidRPr="00C620BA">
        <w:rPr>
          <w:rFonts w:eastAsia="SimSun"/>
          <w:caps/>
          <w:snapToGrid w:val="0"/>
          <w:lang w:val="en-GB" w:eastAsia="zh-CN"/>
        </w:rPr>
        <w:t>提供激励</w:t>
      </w:r>
      <w:r w:rsidR="00FD22A5">
        <w:rPr>
          <w:rFonts w:eastAsia="SimSun" w:hint="eastAsia"/>
          <w:caps/>
          <w:snapToGrid w:val="0"/>
          <w:lang w:val="en-GB" w:eastAsia="zh-CN"/>
        </w:rPr>
        <w:t>，</w:t>
      </w:r>
      <w:r w:rsidRPr="00C620BA">
        <w:rPr>
          <w:rFonts w:eastAsia="SimSun"/>
          <w:caps/>
          <w:snapToGrid w:val="0"/>
          <w:lang w:val="en-GB" w:eastAsia="zh-CN"/>
        </w:rPr>
        <w:t>给予认可</w:t>
      </w:r>
      <w:r w:rsidR="00864506">
        <w:rPr>
          <w:rFonts w:eastAsia="SimSun" w:hint="eastAsia"/>
          <w:caps/>
          <w:snapToGrid w:val="0"/>
          <w:lang w:val="en-GB" w:eastAsia="zh-CN"/>
        </w:rPr>
        <w:t>，</w:t>
      </w:r>
      <w:r w:rsidRPr="00C620BA">
        <w:rPr>
          <w:rFonts w:eastAsia="SimSun"/>
          <w:caps/>
          <w:snapToGrid w:val="0"/>
          <w:lang w:val="en-GB" w:eastAsia="zh-CN"/>
        </w:rPr>
        <w:t>提供最佳</w:t>
      </w:r>
      <w:r w:rsidR="00CD5EE1">
        <w:rPr>
          <w:rFonts w:eastAsia="SimSun" w:hint="eastAsia"/>
          <w:caps/>
          <w:snapToGrid w:val="0"/>
          <w:lang w:val="en-GB" w:eastAsia="zh-CN"/>
        </w:rPr>
        <w:t>做法</w:t>
      </w:r>
      <w:r w:rsidRPr="00C620BA">
        <w:rPr>
          <w:rFonts w:eastAsia="SimSun"/>
          <w:caps/>
          <w:snapToGrid w:val="0"/>
          <w:lang w:val="en-GB" w:eastAsia="zh-CN"/>
        </w:rPr>
        <w:t>，</w:t>
      </w:r>
      <w:r w:rsidR="00BF4BE6">
        <w:rPr>
          <w:rFonts w:eastAsia="SimSun" w:hint="eastAsia"/>
          <w:caps/>
          <w:snapToGrid w:val="0"/>
          <w:lang w:val="en-GB" w:eastAsia="zh-CN"/>
        </w:rPr>
        <w:t>推介</w:t>
      </w:r>
      <w:r w:rsidRPr="00C620BA">
        <w:rPr>
          <w:rFonts w:eastAsia="SimSun"/>
          <w:caps/>
          <w:snapToGrid w:val="0"/>
          <w:lang w:val="en-GB" w:eastAsia="zh-CN"/>
        </w:rPr>
        <w:t>信息交换所作为支持履约工具的价值；</w:t>
      </w:r>
    </w:p>
    <w:p w14:paraId="72C5E1BA" w14:textId="01D83765" w:rsidR="00530005" w:rsidRDefault="008124B7" w:rsidP="00C620BA">
      <w:pPr>
        <w:pStyle w:val="ListParagraph"/>
        <w:numPr>
          <w:ilvl w:val="0"/>
          <w:numId w:val="34"/>
        </w:numPr>
        <w:spacing w:before="120" w:after="120" w:line="240" w:lineRule="atLeast"/>
        <w:ind w:left="490" w:firstLine="490"/>
        <w:rPr>
          <w:rFonts w:eastAsia="SimSun"/>
          <w:caps/>
          <w:snapToGrid w:val="0"/>
          <w:lang w:val="en-GB" w:eastAsia="zh-CN"/>
        </w:rPr>
      </w:pPr>
      <w:r>
        <w:rPr>
          <w:rFonts w:eastAsia="SimSun" w:hint="eastAsia"/>
          <w:caps/>
          <w:snapToGrid w:val="0"/>
          <w:lang w:val="en-GB" w:eastAsia="zh-CN"/>
        </w:rPr>
        <w:t>确保</w:t>
      </w:r>
      <w:r w:rsidR="00CF5115">
        <w:rPr>
          <w:rFonts w:eastAsia="SimSun" w:hint="eastAsia"/>
          <w:caps/>
          <w:snapToGrid w:val="0"/>
          <w:lang w:val="en-GB" w:eastAsia="zh-CN"/>
        </w:rPr>
        <w:t>把</w:t>
      </w:r>
      <w:r>
        <w:rPr>
          <w:rFonts w:eastAsia="SimSun" w:hint="eastAsia"/>
          <w:caps/>
          <w:snapToGrid w:val="0"/>
          <w:lang w:val="en-GB" w:eastAsia="zh-CN"/>
        </w:rPr>
        <w:t>在</w:t>
      </w:r>
      <w:r w:rsidR="00530005" w:rsidRPr="00C620BA">
        <w:rPr>
          <w:rFonts w:eastAsia="SimSun"/>
          <w:caps/>
          <w:snapToGrid w:val="0"/>
          <w:lang w:val="en-GB" w:eastAsia="zh-CN"/>
        </w:rPr>
        <w:t>信息交换所发布</w:t>
      </w:r>
      <w:r w:rsidR="0078042C" w:rsidRPr="00C620BA">
        <w:rPr>
          <w:rFonts w:eastAsia="SimSun"/>
          <w:caps/>
          <w:snapToGrid w:val="0"/>
          <w:lang w:val="en-GB" w:eastAsia="zh-CN"/>
        </w:rPr>
        <w:t>相关信息</w:t>
      </w:r>
      <w:r w:rsidR="004F67AA">
        <w:rPr>
          <w:rFonts w:eastAsia="SimSun" w:hint="eastAsia"/>
          <w:caps/>
          <w:snapToGrid w:val="0"/>
          <w:lang w:val="en-GB" w:eastAsia="zh-CN"/>
        </w:rPr>
        <w:t>和适当</w:t>
      </w:r>
      <w:r w:rsidR="00530005" w:rsidRPr="00C620BA">
        <w:rPr>
          <w:rFonts w:eastAsia="SimSun"/>
          <w:caps/>
          <w:snapToGrid w:val="0"/>
          <w:lang w:val="en-GB" w:eastAsia="zh-CN"/>
        </w:rPr>
        <w:t>培训</w:t>
      </w:r>
      <w:r w:rsidR="000F76EF">
        <w:rPr>
          <w:rFonts w:eastAsia="SimSun" w:hint="eastAsia"/>
          <w:caps/>
          <w:snapToGrid w:val="0"/>
          <w:lang w:val="en-GB" w:eastAsia="zh-CN"/>
        </w:rPr>
        <w:t>列入</w:t>
      </w:r>
      <w:r w:rsidR="00166359">
        <w:rPr>
          <w:rFonts w:eastAsia="SimSun" w:hint="eastAsia"/>
          <w:caps/>
          <w:snapToGrid w:val="0"/>
          <w:lang w:val="en-GB" w:eastAsia="zh-CN"/>
        </w:rPr>
        <w:t>执行</w:t>
      </w:r>
      <w:r w:rsidR="004D5F39">
        <w:rPr>
          <w:rFonts w:eastAsia="SimSun"/>
          <w:caps/>
          <w:snapToGrid w:val="0"/>
          <w:lang w:val="en-GB" w:eastAsia="zh-CN"/>
        </w:rPr>
        <w:t>《名古屋议定书》</w:t>
      </w:r>
      <w:r w:rsidR="00530005" w:rsidRPr="00C620BA">
        <w:rPr>
          <w:rFonts w:eastAsia="SimSun"/>
          <w:caps/>
          <w:snapToGrid w:val="0"/>
          <w:lang w:val="en-GB" w:eastAsia="zh-CN"/>
        </w:rPr>
        <w:t>的</w:t>
      </w:r>
      <w:r w:rsidR="00A955C0">
        <w:rPr>
          <w:rFonts w:eastAsia="SimSun" w:hint="eastAsia"/>
          <w:caps/>
          <w:snapToGrid w:val="0"/>
          <w:lang w:val="en-GB" w:eastAsia="zh-CN"/>
        </w:rPr>
        <w:t>相关</w:t>
      </w:r>
      <w:r w:rsidR="00530005" w:rsidRPr="00C620BA">
        <w:rPr>
          <w:rFonts w:eastAsia="SimSun"/>
          <w:caps/>
          <w:snapToGrid w:val="0"/>
          <w:lang w:val="en-GB" w:eastAsia="zh-CN"/>
        </w:rPr>
        <w:t>项目</w:t>
      </w:r>
      <w:r w:rsidR="006226BD">
        <w:rPr>
          <w:rFonts w:eastAsia="SimSun" w:hint="eastAsia"/>
          <w:caps/>
          <w:snapToGrid w:val="0"/>
          <w:lang w:val="en-GB" w:eastAsia="zh-CN"/>
        </w:rPr>
        <w:t>和</w:t>
      </w:r>
      <w:r w:rsidR="00530005" w:rsidRPr="00C620BA">
        <w:rPr>
          <w:rFonts w:eastAsia="SimSun"/>
          <w:caps/>
          <w:snapToGrid w:val="0"/>
          <w:lang w:val="en-GB" w:eastAsia="zh-CN"/>
        </w:rPr>
        <w:t>能力建设；</w:t>
      </w:r>
    </w:p>
    <w:p w14:paraId="2C718BFD" w14:textId="52362CD4" w:rsidR="00530005" w:rsidRPr="00E95907" w:rsidRDefault="00A63069" w:rsidP="00E95907">
      <w:pPr>
        <w:pStyle w:val="ListParagraph"/>
        <w:numPr>
          <w:ilvl w:val="0"/>
          <w:numId w:val="34"/>
        </w:numPr>
        <w:spacing w:before="120" w:after="120" w:line="240" w:lineRule="atLeast"/>
        <w:ind w:left="490" w:firstLine="490"/>
        <w:rPr>
          <w:rFonts w:eastAsia="SimSun"/>
          <w:caps/>
          <w:snapToGrid w:val="0"/>
          <w:lang w:val="en-GB" w:eastAsia="zh-CN"/>
        </w:rPr>
      </w:pPr>
      <w:r w:rsidRPr="00E95907">
        <w:rPr>
          <w:rFonts w:eastAsia="SimSun"/>
          <w:caps/>
          <w:snapToGrid w:val="0"/>
          <w:lang w:val="en-GB" w:eastAsia="zh-CN"/>
        </w:rPr>
        <w:t>确保</w:t>
      </w:r>
      <w:r w:rsidR="003A7CA1">
        <w:rPr>
          <w:rFonts w:eastAsia="SimSun" w:hint="eastAsia"/>
          <w:caps/>
          <w:snapToGrid w:val="0"/>
          <w:lang w:val="en-GB" w:eastAsia="zh-CN"/>
        </w:rPr>
        <w:t>对</w:t>
      </w:r>
      <w:r w:rsidRPr="00E95907">
        <w:rPr>
          <w:rFonts w:eastAsia="SimSun"/>
          <w:caps/>
          <w:snapToGrid w:val="0"/>
          <w:lang w:val="en-GB" w:eastAsia="zh-CN"/>
        </w:rPr>
        <w:t>能力建设</w:t>
      </w:r>
      <w:r w:rsidR="003A7CA1">
        <w:rPr>
          <w:rFonts w:eastAsia="SimSun" w:hint="eastAsia"/>
          <w:caps/>
          <w:snapToGrid w:val="0"/>
          <w:lang w:val="en-GB" w:eastAsia="zh-CN"/>
        </w:rPr>
        <w:t>的</w:t>
      </w:r>
      <w:r w:rsidR="00A767FF">
        <w:rPr>
          <w:rFonts w:eastAsia="SimSun" w:hint="eastAsia"/>
          <w:caps/>
          <w:snapToGrid w:val="0"/>
          <w:lang w:val="en-GB" w:eastAsia="zh-CN"/>
        </w:rPr>
        <w:t>专项和持续</w:t>
      </w:r>
      <w:r w:rsidRPr="00E95907">
        <w:rPr>
          <w:rFonts w:eastAsia="SimSun"/>
          <w:caps/>
          <w:snapToGrid w:val="0"/>
          <w:lang w:val="en-GB" w:eastAsia="zh-CN"/>
        </w:rPr>
        <w:t>支持，</w:t>
      </w:r>
      <w:r w:rsidR="008B699B">
        <w:rPr>
          <w:rFonts w:eastAsia="SimSun" w:hint="eastAsia"/>
          <w:caps/>
          <w:snapToGrid w:val="0"/>
          <w:lang w:val="en-GB" w:eastAsia="zh-CN"/>
        </w:rPr>
        <w:t>重点</w:t>
      </w:r>
      <w:r w:rsidR="005B0A28">
        <w:rPr>
          <w:rFonts w:eastAsia="SimSun" w:hint="eastAsia"/>
          <w:caps/>
          <w:snapToGrid w:val="0"/>
          <w:lang w:val="en-GB" w:eastAsia="zh-CN"/>
        </w:rPr>
        <w:t>放在</w:t>
      </w:r>
      <w:r w:rsidR="00FB014B">
        <w:rPr>
          <w:rFonts w:eastAsia="SimSun" w:hint="eastAsia"/>
          <w:caps/>
          <w:snapToGrid w:val="0"/>
          <w:lang w:val="en-GB" w:eastAsia="zh-CN"/>
        </w:rPr>
        <w:t>由</w:t>
      </w:r>
      <w:r w:rsidRPr="00E95907">
        <w:rPr>
          <w:rFonts w:eastAsia="SimSun"/>
          <w:caps/>
          <w:snapToGrid w:val="0"/>
          <w:lang w:val="en-GB" w:eastAsia="zh-CN"/>
        </w:rPr>
        <w:t>信息交换所和检查</w:t>
      </w:r>
      <w:r w:rsidR="00C94D38" w:rsidRPr="00E95907">
        <w:rPr>
          <w:rFonts w:eastAsia="SimSun" w:hint="eastAsia"/>
          <w:caps/>
          <w:snapToGrid w:val="0"/>
          <w:lang w:val="en-GB" w:eastAsia="zh-CN"/>
        </w:rPr>
        <w:t>点</w:t>
      </w:r>
      <w:r w:rsidRPr="00E95907">
        <w:rPr>
          <w:rFonts w:eastAsia="SimSun"/>
          <w:caps/>
          <w:snapToGrid w:val="0"/>
          <w:lang w:val="en-GB" w:eastAsia="zh-CN"/>
        </w:rPr>
        <w:t>的运作、证书的</w:t>
      </w:r>
      <w:r w:rsidR="00303D38" w:rsidRPr="00E95907">
        <w:rPr>
          <w:rFonts w:eastAsia="SimSun" w:hint="eastAsia"/>
          <w:caps/>
          <w:snapToGrid w:val="0"/>
          <w:lang w:val="en-GB" w:eastAsia="zh-CN"/>
        </w:rPr>
        <w:t>颁发</w:t>
      </w:r>
      <w:r w:rsidRPr="00E95907">
        <w:rPr>
          <w:rFonts w:eastAsia="SimSun"/>
          <w:caps/>
          <w:snapToGrid w:val="0"/>
          <w:lang w:val="en-GB" w:eastAsia="zh-CN"/>
        </w:rPr>
        <w:t>和检查</w:t>
      </w:r>
      <w:r w:rsidR="00303D38" w:rsidRPr="00E95907">
        <w:rPr>
          <w:rFonts w:eastAsia="SimSun" w:hint="eastAsia"/>
          <w:caps/>
          <w:snapToGrid w:val="0"/>
          <w:lang w:val="en-GB" w:eastAsia="zh-CN"/>
        </w:rPr>
        <w:t>点</w:t>
      </w:r>
      <w:r w:rsidRPr="00E95907">
        <w:rPr>
          <w:rFonts w:eastAsia="SimSun"/>
          <w:caps/>
          <w:snapToGrid w:val="0"/>
          <w:lang w:val="en-GB" w:eastAsia="zh-CN"/>
        </w:rPr>
        <w:t>公报的发布</w:t>
      </w:r>
      <w:r w:rsidR="009A72C4">
        <w:rPr>
          <w:rFonts w:eastAsia="SimSun" w:hint="eastAsia"/>
          <w:caps/>
          <w:snapToGrid w:val="0"/>
          <w:lang w:val="en-GB" w:eastAsia="zh-CN"/>
        </w:rPr>
        <w:t>而</w:t>
      </w:r>
      <w:r w:rsidR="00DD0516" w:rsidRPr="00E95907">
        <w:rPr>
          <w:rFonts w:eastAsia="SimSun" w:hint="eastAsia"/>
          <w:caps/>
          <w:snapToGrid w:val="0"/>
          <w:lang w:val="en-GB" w:eastAsia="zh-CN"/>
        </w:rPr>
        <w:t>形成</w:t>
      </w:r>
      <w:r w:rsidR="009A72C4">
        <w:rPr>
          <w:rFonts w:eastAsia="SimSun" w:hint="eastAsia"/>
          <w:caps/>
          <w:snapToGrid w:val="0"/>
          <w:lang w:val="en-GB" w:eastAsia="zh-CN"/>
        </w:rPr>
        <w:t>的</w:t>
      </w:r>
      <w:r w:rsidR="004D5F39">
        <w:rPr>
          <w:rFonts w:eastAsia="SimSun"/>
          <w:caps/>
          <w:snapToGrid w:val="0"/>
          <w:lang w:val="en-GB" w:eastAsia="zh-CN"/>
        </w:rPr>
        <w:t>《名古屋议定书》</w:t>
      </w:r>
      <w:r w:rsidR="00942544" w:rsidRPr="00E95907">
        <w:rPr>
          <w:rFonts w:eastAsia="SimSun"/>
          <w:caps/>
          <w:snapToGrid w:val="0"/>
          <w:lang w:val="en-GB" w:eastAsia="zh-CN"/>
        </w:rPr>
        <w:t>的利用监测系统</w:t>
      </w:r>
      <w:r w:rsidRPr="00E95907">
        <w:rPr>
          <w:rFonts w:eastAsia="SimSun"/>
          <w:caps/>
          <w:snapToGrid w:val="0"/>
          <w:lang w:val="en-GB" w:eastAsia="zh-CN"/>
        </w:rPr>
        <w:t>，包括通过加强提供</w:t>
      </w:r>
      <w:r w:rsidR="00303D38" w:rsidRPr="00E95907">
        <w:rPr>
          <w:rFonts w:eastAsia="SimSun" w:hint="eastAsia"/>
          <w:caps/>
          <w:snapToGrid w:val="0"/>
          <w:lang w:val="en-GB" w:eastAsia="zh-CN"/>
        </w:rPr>
        <w:t>国</w:t>
      </w:r>
      <w:r w:rsidRPr="00E95907">
        <w:rPr>
          <w:rFonts w:eastAsia="SimSun"/>
          <w:caps/>
          <w:snapToGrid w:val="0"/>
          <w:lang w:val="en-GB" w:eastAsia="zh-CN"/>
        </w:rPr>
        <w:t>和使用国当局之间的沟通、合作和信任。</w:t>
      </w:r>
    </w:p>
    <w:p w14:paraId="1B1446A6" w14:textId="4E96CE96" w:rsidR="00530005" w:rsidRPr="00C620BA" w:rsidRDefault="00530005" w:rsidP="005E2078">
      <w:pPr>
        <w:keepNext/>
        <w:spacing w:before="120" w:after="120" w:line="240" w:lineRule="atLeast"/>
        <w:rPr>
          <w:rFonts w:eastAsia="SimSun"/>
          <w:b/>
          <w:bCs/>
          <w:caps/>
          <w:snapToGrid w:val="0"/>
          <w:lang w:val="en-GB" w:eastAsia="zh-CN"/>
        </w:rPr>
      </w:pPr>
      <w:r w:rsidRPr="00C620BA">
        <w:rPr>
          <w:rFonts w:eastAsia="SimSun"/>
          <w:b/>
          <w:bCs/>
          <w:caps/>
          <w:snapToGrid w:val="0"/>
          <w:lang w:val="en-GB" w:eastAsia="zh-CN"/>
        </w:rPr>
        <w:lastRenderedPageBreak/>
        <w:t>2.</w:t>
      </w:r>
      <w:r w:rsidRPr="00C620BA">
        <w:rPr>
          <w:rFonts w:eastAsia="SimSun"/>
          <w:b/>
          <w:bCs/>
          <w:caps/>
          <w:snapToGrid w:val="0"/>
          <w:lang w:val="en-GB" w:eastAsia="zh-CN"/>
        </w:rPr>
        <w:tab/>
      </w:r>
      <w:r w:rsidR="007A27FB" w:rsidRPr="00C620BA">
        <w:rPr>
          <w:rFonts w:eastAsia="SimSun"/>
          <w:b/>
          <w:bCs/>
          <w:caps/>
          <w:snapToGrid w:val="0"/>
          <w:lang w:val="en-GB" w:eastAsia="zh-CN"/>
        </w:rPr>
        <w:t>获取和惠益分享</w:t>
      </w:r>
      <w:r w:rsidRPr="00C620BA">
        <w:rPr>
          <w:rFonts w:eastAsia="SimSun"/>
          <w:b/>
          <w:bCs/>
          <w:caps/>
          <w:snapToGrid w:val="0"/>
          <w:lang w:val="en-GB" w:eastAsia="zh-CN"/>
        </w:rPr>
        <w:t>信息交换所的参考记录</w:t>
      </w:r>
    </w:p>
    <w:p w14:paraId="73E70AB2" w14:textId="34AC0A0F" w:rsidR="00530005" w:rsidRPr="00211F8B" w:rsidRDefault="00B57DCB" w:rsidP="005E2078">
      <w:pPr>
        <w:keepNext/>
        <w:spacing w:before="120" w:after="120" w:line="240" w:lineRule="atLeast"/>
        <w:rPr>
          <w:rFonts w:eastAsia="SimSun"/>
          <w:caps/>
          <w:snapToGrid w:val="0"/>
          <w:lang w:val="en-GB" w:eastAsia="zh-CN"/>
        </w:rPr>
      </w:pPr>
      <w:r>
        <w:rPr>
          <w:rFonts w:eastAsia="SimSun"/>
          <w:b/>
          <w:bCs/>
          <w:caps/>
          <w:snapToGrid w:val="0"/>
          <w:lang w:val="en-GB" w:eastAsia="zh-CN"/>
        </w:rPr>
        <w:t>(</w:t>
      </w:r>
      <w:r w:rsidR="00D96767" w:rsidRPr="00301960">
        <w:rPr>
          <w:rFonts w:ascii="Times New Roman Bold" w:eastAsia="SimSun" w:hAnsi="Times New Roman Bold"/>
          <w:b/>
          <w:bCs/>
          <w:snapToGrid w:val="0"/>
          <w:lang w:val="en-GB" w:eastAsia="zh-CN"/>
        </w:rPr>
        <w:t>a</w:t>
      </w:r>
      <w:r>
        <w:rPr>
          <w:rFonts w:eastAsia="SimSun"/>
          <w:b/>
          <w:bCs/>
          <w:caps/>
          <w:snapToGrid w:val="0"/>
          <w:lang w:val="en-GB" w:eastAsia="zh-CN"/>
        </w:rPr>
        <w:t>)</w:t>
      </w:r>
      <w:r w:rsidR="00530005" w:rsidRPr="00C620BA">
        <w:rPr>
          <w:rFonts w:eastAsia="SimSun"/>
          <w:b/>
          <w:bCs/>
          <w:caps/>
          <w:snapToGrid w:val="0"/>
          <w:lang w:val="en-GB" w:eastAsia="zh-CN"/>
        </w:rPr>
        <w:tab/>
      </w:r>
      <w:r w:rsidR="003C121F">
        <w:rPr>
          <w:rFonts w:eastAsia="SimSun" w:hint="eastAsia"/>
          <w:b/>
          <w:bCs/>
          <w:caps/>
          <w:snapToGrid w:val="0"/>
          <w:lang w:val="en-GB" w:eastAsia="zh-CN"/>
        </w:rPr>
        <w:t>发布</w:t>
      </w:r>
      <w:r w:rsidR="00530005" w:rsidRPr="00C620BA">
        <w:rPr>
          <w:rFonts w:eastAsia="SimSun"/>
          <w:b/>
          <w:bCs/>
          <w:caps/>
          <w:snapToGrid w:val="0"/>
          <w:lang w:val="en-GB" w:eastAsia="zh-CN"/>
        </w:rPr>
        <w:t>参考记录</w:t>
      </w:r>
      <w:r w:rsidR="003C121F">
        <w:rPr>
          <w:rFonts w:eastAsia="SimSun" w:hint="eastAsia"/>
          <w:b/>
          <w:bCs/>
          <w:caps/>
          <w:snapToGrid w:val="0"/>
          <w:lang w:val="en-GB" w:eastAsia="zh-CN"/>
        </w:rPr>
        <w:t>的</w:t>
      </w:r>
      <w:r w:rsidR="008E6F79">
        <w:rPr>
          <w:rFonts w:eastAsia="SimSun" w:hint="eastAsia"/>
          <w:b/>
          <w:bCs/>
          <w:caps/>
          <w:snapToGrid w:val="0"/>
          <w:lang w:val="en-GB" w:eastAsia="zh-CN"/>
        </w:rPr>
        <w:t>进度</w:t>
      </w:r>
      <w:r w:rsidR="003C121F">
        <w:rPr>
          <w:rFonts w:eastAsia="SimSun" w:hint="eastAsia"/>
          <w:b/>
          <w:bCs/>
          <w:caps/>
          <w:snapToGrid w:val="0"/>
          <w:lang w:val="en-GB" w:eastAsia="zh-CN"/>
        </w:rPr>
        <w:t>和最新</w:t>
      </w:r>
      <w:r w:rsidR="00530005" w:rsidRPr="00C620BA">
        <w:rPr>
          <w:rFonts w:eastAsia="SimSun"/>
          <w:b/>
          <w:bCs/>
          <w:caps/>
          <w:snapToGrid w:val="0"/>
          <w:lang w:val="en-GB" w:eastAsia="zh-CN"/>
        </w:rPr>
        <w:t>指标数据</w:t>
      </w:r>
    </w:p>
    <w:p w14:paraId="019237F1" w14:textId="362CF176" w:rsidR="00530005" w:rsidRPr="00211F8B" w:rsidRDefault="00530005"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如下文表</w:t>
      </w:r>
      <w:r w:rsidRPr="00211F8B">
        <w:rPr>
          <w:rFonts w:eastAsia="SimSun"/>
          <w:caps/>
          <w:snapToGrid w:val="0"/>
          <w:lang w:val="en-GB" w:eastAsia="zh-CN"/>
        </w:rPr>
        <w:t>16</w:t>
      </w:r>
      <w:r w:rsidRPr="00211F8B">
        <w:rPr>
          <w:rFonts w:eastAsia="SimSun"/>
          <w:caps/>
          <w:snapToGrid w:val="0"/>
          <w:lang w:val="en-GB" w:eastAsia="zh-CN"/>
        </w:rPr>
        <w:t>所示，过去几年中，虚拟图书馆资源、</w:t>
      </w:r>
      <w:r w:rsidR="005204FC">
        <w:rPr>
          <w:rFonts w:eastAsia="SimSun"/>
          <w:caps/>
          <w:snapToGrid w:val="0"/>
          <w:lang w:val="en-GB" w:eastAsia="zh-CN"/>
        </w:rPr>
        <w:t>社区规约</w:t>
      </w:r>
      <w:r w:rsidR="002C6E24">
        <w:rPr>
          <w:rFonts w:eastAsia="SimSun" w:hint="eastAsia"/>
          <w:caps/>
          <w:snapToGrid w:val="0"/>
          <w:lang w:val="en-GB" w:eastAsia="zh-CN"/>
        </w:rPr>
        <w:t>和</w:t>
      </w:r>
      <w:r w:rsidRPr="00211F8B">
        <w:rPr>
          <w:rFonts w:eastAsia="SimSun"/>
          <w:caps/>
          <w:snapToGrid w:val="0"/>
          <w:lang w:val="en-GB" w:eastAsia="zh-CN"/>
        </w:rPr>
        <w:t>程序</w:t>
      </w:r>
      <w:r w:rsidR="00DF1CAE">
        <w:rPr>
          <w:rFonts w:eastAsia="SimSun" w:hint="eastAsia"/>
          <w:caps/>
          <w:snapToGrid w:val="0"/>
          <w:lang w:val="en-GB" w:eastAsia="zh-CN"/>
        </w:rPr>
        <w:t>、</w:t>
      </w:r>
      <w:r w:rsidRPr="00211F8B">
        <w:rPr>
          <w:rFonts w:eastAsia="SimSun"/>
          <w:caps/>
          <w:snapToGrid w:val="0"/>
          <w:lang w:val="en-GB" w:eastAsia="zh-CN"/>
        </w:rPr>
        <w:t>习惯法记录的数量均呈递增趋势。网站流量也显著增加，年访问量从约</w:t>
      </w:r>
      <w:r w:rsidRPr="00211F8B">
        <w:rPr>
          <w:rFonts w:eastAsia="SimSun"/>
          <w:caps/>
          <w:snapToGrid w:val="0"/>
          <w:lang w:val="en-GB" w:eastAsia="zh-CN"/>
        </w:rPr>
        <w:t>19,000</w:t>
      </w:r>
      <w:r w:rsidRPr="00211F8B">
        <w:rPr>
          <w:rFonts w:eastAsia="SimSun"/>
          <w:caps/>
          <w:snapToGrid w:val="0"/>
          <w:lang w:val="en-GB" w:eastAsia="zh-CN"/>
        </w:rPr>
        <w:t>人次增至</w:t>
      </w:r>
      <w:r w:rsidRPr="00211F8B">
        <w:rPr>
          <w:rFonts w:eastAsia="SimSun"/>
          <w:caps/>
          <w:snapToGrid w:val="0"/>
          <w:lang w:val="en-GB" w:eastAsia="zh-CN"/>
        </w:rPr>
        <w:t>85,000</w:t>
      </w:r>
      <w:r w:rsidRPr="00211F8B">
        <w:rPr>
          <w:rFonts w:eastAsia="SimSun"/>
          <w:caps/>
          <w:snapToGrid w:val="0"/>
          <w:lang w:val="en-GB" w:eastAsia="zh-CN"/>
        </w:rPr>
        <w:t>人次</w:t>
      </w:r>
      <w:r w:rsidR="00C62CAB">
        <w:rPr>
          <w:rStyle w:val="FootnoteReference"/>
          <w:rFonts w:eastAsia="SimSun"/>
          <w:caps/>
          <w:snapToGrid w:val="0"/>
          <w:lang w:val="en-GB" w:eastAsia="zh-CN"/>
        </w:rPr>
        <w:footnoteReference w:id="91"/>
      </w:r>
      <w:r w:rsidRPr="00211F8B">
        <w:rPr>
          <w:rFonts w:eastAsia="SimSun"/>
          <w:caps/>
          <w:snapToGrid w:val="0"/>
          <w:lang w:val="en-GB" w:eastAsia="zh-CN"/>
        </w:rPr>
        <w:t>。</w:t>
      </w:r>
    </w:p>
    <w:p w14:paraId="642F34F2" w14:textId="6EBC618C" w:rsidR="001127E3" w:rsidRPr="00211F8B" w:rsidRDefault="001127E3"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关于示范合同条款、与第</w:t>
      </w:r>
      <w:r w:rsidRPr="00211F8B">
        <w:rPr>
          <w:rFonts w:eastAsia="SimSun"/>
          <w:caps/>
          <w:snapToGrid w:val="0"/>
          <w:lang w:val="en-GB" w:eastAsia="zh-CN"/>
        </w:rPr>
        <w:t>19</w:t>
      </w:r>
      <w:r w:rsidRPr="00211F8B">
        <w:rPr>
          <w:rFonts w:eastAsia="SimSun"/>
          <w:caps/>
          <w:snapToGrid w:val="0"/>
          <w:lang w:val="en-GB" w:eastAsia="zh-CN"/>
        </w:rPr>
        <w:t>条和第</w:t>
      </w:r>
      <w:r w:rsidRPr="00211F8B">
        <w:rPr>
          <w:rFonts w:eastAsia="SimSun"/>
          <w:caps/>
          <w:snapToGrid w:val="0"/>
          <w:lang w:val="en-GB" w:eastAsia="zh-CN"/>
        </w:rPr>
        <w:t>20</w:t>
      </w:r>
      <w:r w:rsidRPr="00211F8B">
        <w:rPr>
          <w:rFonts w:eastAsia="SimSun"/>
          <w:caps/>
          <w:snapToGrid w:val="0"/>
          <w:lang w:val="en-GB" w:eastAsia="zh-CN"/>
        </w:rPr>
        <w:t>条相关的工具、行为</w:t>
      </w:r>
      <w:r w:rsidR="00CC3D17">
        <w:rPr>
          <w:rFonts w:eastAsia="SimSun" w:hint="eastAsia"/>
          <w:caps/>
          <w:snapToGrid w:val="0"/>
          <w:lang w:val="en-GB" w:eastAsia="zh-CN"/>
        </w:rPr>
        <w:t>守则</w:t>
      </w:r>
      <w:r w:rsidRPr="00211F8B">
        <w:rPr>
          <w:rFonts w:eastAsia="SimSun"/>
          <w:caps/>
          <w:snapToGrid w:val="0"/>
          <w:lang w:val="en-GB" w:eastAsia="zh-CN"/>
        </w:rPr>
        <w:t>、准则、最佳做法</w:t>
      </w:r>
      <w:r w:rsidR="00CC3D17">
        <w:rPr>
          <w:rFonts w:eastAsia="SimSun" w:hint="eastAsia"/>
          <w:caps/>
          <w:snapToGrid w:val="0"/>
          <w:lang w:val="en-GB" w:eastAsia="zh-CN"/>
        </w:rPr>
        <w:t>和</w:t>
      </w:r>
      <w:r w:rsidRPr="00211F8B">
        <w:rPr>
          <w:rFonts w:eastAsia="SimSun"/>
          <w:caps/>
          <w:snapToGrid w:val="0"/>
          <w:lang w:val="en-GB" w:eastAsia="zh-CN"/>
        </w:rPr>
        <w:t>标准</w:t>
      </w:r>
      <w:r w:rsidR="009F4739">
        <w:rPr>
          <w:rFonts w:eastAsia="SimSun" w:hint="eastAsia"/>
          <w:caps/>
          <w:snapToGrid w:val="0"/>
          <w:lang w:val="en-GB" w:eastAsia="zh-CN"/>
        </w:rPr>
        <w:t>、</w:t>
      </w:r>
      <w:r w:rsidRPr="00211F8B">
        <w:rPr>
          <w:rFonts w:eastAsia="SimSun"/>
          <w:caps/>
          <w:snapToGrid w:val="0"/>
          <w:lang w:val="en-GB" w:eastAsia="zh-CN"/>
        </w:rPr>
        <w:t>土著人民和地方社区习惯法、</w:t>
      </w:r>
      <w:r w:rsidR="005204FC">
        <w:rPr>
          <w:rFonts w:eastAsia="SimSun"/>
          <w:caps/>
          <w:snapToGrid w:val="0"/>
          <w:lang w:val="en-GB" w:eastAsia="zh-CN"/>
        </w:rPr>
        <w:t>社区规约</w:t>
      </w:r>
      <w:r w:rsidRPr="00211F8B">
        <w:rPr>
          <w:rFonts w:eastAsia="SimSun"/>
          <w:caps/>
          <w:snapToGrid w:val="0"/>
          <w:lang w:val="en-GB" w:eastAsia="zh-CN"/>
        </w:rPr>
        <w:t>和程序等信息，均已发布在信息交换所，具体可见上文第三</w:t>
      </w:r>
      <w:r w:rsidRPr="00211F8B">
        <w:rPr>
          <w:rFonts w:eastAsia="SimSun"/>
          <w:caps/>
          <w:snapToGrid w:val="0"/>
          <w:lang w:val="en-GB" w:eastAsia="zh-CN"/>
        </w:rPr>
        <w:t>.F</w:t>
      </w:r>
      <w:r w:rsidRPr="00211F8B">
        <w:rPr>
          <w:rFonts w:eastAsia="SimSun"/>
          <w:caps/>
          <w:snapToGrid w:val="0"/>
          <w:lang w:val="en-GB" w:eastAsia="zh-CN"/>
        </w:rPr>
        <w:t>节。</w:t>
      </w:r>
    </w:p>
    <w:p w14:paraId="020F123E" w14:textId="62F6D32C" w:rsidR="001127E3" w:rsidRPr="00211F8B" w:rsidRDefault="001127E3"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对能力建设举措</w:t>
      </w:r>
      <w:r w:rsidR="00F82A60">
        <w:rPr>
          <w:rFonts w:eastAsia="SimSun" w:hint="eastAsia"/>
          <w:caps/>
          <w:snapToGrid w:val="0"/>
          <w:lang w:val="en-GB" w:eastAsia="zh-CN"/>
        </w:rPr>
        <w:t>和</w:t>
      </w:r>
      <w:r w:rsidRPr="00211F8B">
        <w:rPr>
          <w:rFonts w:eastAsia="SimSun"/>
          <w:caps/>
          <w:snapToGrid w:val="0"/>
          <w:lang w:val="en-GB" w:eastAsia="zh-CN"/>
        </w:rPr>
        <w:t>资源信息的分析结果显示，尽管在《名古屋议定书》框架下开展了广泛的能力建设活动，但其在</w:t>
      </w:r>
      <w:r w:rsidR="00D53A6A">
        <w:rPr>
          <w:rFonts w:eastAsia="SimSun" w:hint="eastAsia"/>
          <w:caps/>
          <w:snapToGrid w:val="0"/>
          <w:lang w:val="en-GB" w:eastAsia="zh-CN"/>
        </w:rPr>
        <w:t>获取和惠益分享</w:t>
      </w:r>
      <w:r w:rsidRPr="00211F8B">
        <w:rPr>
          <w:rFonts w:eastAsia="SimSun"/>
          <w:caps/>
          <w:snapToGrid w:val="0"/>
          <w:lang w:val="en-GB" w:eastAsia="zh-CN"/>
        </w:rPr>
        <w:t>信息交换所的可见度依然</w:t>
      </w:r>
      <w:r w:rsidR="00801B41">
        <w:rPr>
          <w:rFonts w:eastAsia="SimSun" w:hint="eastAsia"/>
          <w:caps/>
          <w:snapToGrid w:val="0"/>
          <w:lang w:val="en-GB" w:eastAsia="zh-CN"/>
        </w:rPr>
        <w:t>不高</w:t>
      </w:r>
      <w:r w:rsidR="003C7266">
        <w:rPr>
          <w:rFonts w:eastAsia="SimSun" w:hint="eastAsia"/>
          <w:caps/>
          <w:snapToGrid w:val="0"/>
          <w:lang w:val="en-GB" w:eastAsia="zh-CN"/>
        </w:rPr>
        <w:t>，</w:t>
      </w:r>
      <w:r w:rsidRPr="00211F8B">
        <w:rPr>
          <w:rFonts w:eastAsia="SimSun"/>
          <w:caps/>
          <w:snapToGrid w:val="0"/>
          <w:lang w:val="en-GB" w:eastAsia="zh-CN"/>
        </w:rPr>
        <w:t>截至</w:t>
      </w:r>
      <w:r w:rsidRPr="00211F8B">
        <w:rPr>
          <w:rFonts w:eastAsia="SimSun"/>
          <w:caps/>
          <w:snapToGrid w:val="0"/>
          <w:lang w:val="en-GB" w:eastAsia="zh-CN"/>
        </w:rPr>
        <w:t>2026</w:t>
      </w:r>
      <w:r w:rsidRPr="00211F8B">
        <w:rPr>
          <w:rFonts w:eastAsia="SimSun"/>
          <w:caps/>
          <w:snapToGrid w:val="0"/>
          <w:lang w:val="en-GB" w:eastAsia="zh-CN"/>
        </w:rPr>
        <w:t>年</w:t>
      </w:r>
      <w:r w:rsidRPr="00211F8B">
        <w:rPr>
          <w:rFonts w:eastAsia="SimSun"/>
          <w:caps/>
          <w:snapToGrid w:val="0"/>
          <w:lang w:val="en-GB" w:eastAsia="zh-CN"/>
        </w:rPr>
        <w:t>3</w:t>
      </w:r>
      <w:r w:rsidRPr="00211F8B">
        <w:rPr>
          <w:rFonts w:eastAsia="SimSun"/>
          <w:caps/>
          <w:snapToGrid w:val="0"/>
          <w:lang w:val="en-GB" w:eastAsia="zh-CN"/>
        </w:rPr>
        <w:t>月，已确定的</w:t>
      </w:r>
      <w:r w:rsidRPr="00211F8B">
        <w:rPr>
          <w:rFonts w:eastAsia="SimSun"/>
          <w:caps/>
          <w:snapToGrid w:val="0"/>
          <w:lang w:val="en-GB" w:eastAsia="zh-CN"/>
        </w:rPr>
        <w:t>134</w:t>
      </w:r>
      <w:r w:rsidRPr="00211F8B">
        <w:rPr>
          <w:rFonts w:eastAsia="SimSun"/>
          <w:caps/>
          <w:snapToGrid w:val="0"/>
          <w:lang w:val="en-GB" w:eastAsia="zh-CN"/>
        </w:rPr>
        <w:t>项举措仅有</w:t>
      </w:r>
      <w:r w:rsidRPr="00211F8B">
        <w:rPr>
          <w:rFonts w:eastAsia="SimSun"/>
          <w:caps/>
          <w:snapToGrid w:val="0"/>
          <w:lang w:val="en-GB" w:eastAsia="zh-CN"/>
        </w:rPr>
        <w:t>61</w:t>
      </w:r>
      <w:r w:rsidRPr="00211F8B">
        <w:rPr>
          <w:rFonts w:eastAsia="SimSun"/>
          <w:caps/>
          <w:snapToGrid w:val="0"/>
          <w:lang w:val="en-GB" w:eastAsia="zh-CN"/>
        </w:rPr>
        <w:t>项被录入系统。</w:t>
      </w:r>
      <w:r w:rsidR="00942905">
        <w:rPr>
          <w:rFonts w:eastAsia="SimSun" w:hint="eastAsia"/>
          <w:caps/>
          <w:snapToGrid w:val="0"/>
          <w:lang w:val="en-GB" w:eastAsia="zh-CN"/>
        </w:rPr>
        <w:t>以往</w:t>
      </w:r>
      <w:r w:rsidRPr="00211F8B">
        <w:rPr>
          <w:rFonts w:eastAsia="SimSun"/>
          <w:caps/>
          <w:snapToGrid w:val="0"/>
          <w:lang w:val="en-GB" w:eastAsia="zh-CN"/>
        </w:rPr>
        <w:t>观察到的记录数量增长，主要反映了秘书处牵头开展的针对性盘点和发布工作，而</w:t>
      </w:r>
      <w:r w:rsidR="00560F70">
        <w:rPr>
          <w:rFonts w:eastAsia="SimSun" w:hint="eastAsia"/>
          <w:caps/>
          <w:snapToGrid w:val="0"/>
          <w:lang w:val="en-GB" w:eastAsia="zh-CN"/>
        </w:rPr>
        <w:t>不是</w:t>
      </w:r>
      <w:r w:rsidRPr="00211F8B">
        <w:rPr>
          <w:rFonts w:eastAsia="SimSun"/>
          <w:caps/>
          <w:snapToGrid w:val="0"/>
          <w:lang w:val="en-GB" w:eastAsia="zh-CN"/>
        </w:rPr>
        <w:t>缔约方</w:t>
      </w:r>
      <w:r w:rsidR="00F553A1">
        <w:rPr>
          <w:rFonts w:eastAsia="SimSun" w:hint="eastAsia"/>
          <w:caps/>
          <w:snapToGrid w:val="0"/>
          <w:lang w:val="en-GB" w:eastAsia="zh-CN"/>
        </w:rPr>
        <w:t>和</w:t>
      </w:r>
      <w:r w:rsidRPr="00211F8B">
        <w:rPr>
          <w:rFonts w:eastAsia="SimSun"/>
          <w:caps/>
          <w:snapToGrid w:val="0"/>
          <w:lang w:val="en-GB" w:eastAsia="zh-CN"/>
        </w:rPr>
        <w:t>能力建设提供</w:t>
      </w:r>
      <w:r w:rsidR="00A258B8">
        <w:rPr>
          <w:rFonts w:eastAsia="SimSun" w:hint="eastAsia"/>
          <w:caps/>
          <w:snapToGrid w:val="0"/>
          <w:lang w:val="en-GB" w:eastAsia="zh-CN"/>
        </w:rPr>
        <w:t>方</w:t>
      </w:r>
      <w:r w:rsidR="008D3CCE">
        <w:rPr>
          <w:rFonts w:eastAsia="SimSun" w:hint="eastAsia"/>
          <w:caps/>
          <w:snapToGrid w:val="0"/>
          <w:lang w:val="en-GB" w:eastAsia="zh-CN"/>
        </w:rPr>
        <w:t>自己</w:t>
      </w:r>
      <w:r w:rsidRPr="00211F8B">
        <w:rPr>
          <w:rFonts w:eastAsia="SimSun"/>
          <w:caps/>
          <w:snapToGrid w:val="0"/>
          <w:lang w:val="en-GB" w:eastAsia="zh-CN"/>
        </w:rPr>
        <w:t>进行的持续性日常更新</w:t>
      </w:r>
      <w:r w:rsidR="00A258B8">
        <w:rPr>
          <w:rStyle w:val="FootnoteReference"/>
          <w:rFonts w:eastAsia="SimSun"/>
          <w:caps/>
          <w:snapToGrid w:val="0"/>
          <w:lang w:val="en-GB" w:eastAsia="zh-CN"/>
        </w:rPr>
        <w:footnoteReference w:id="92"/>
      </w:r>
      <w:r w:rsidRPr="00211F8B">
        <w:rPr>
          <w:rFonts w:eastAsia="SimSun"/>
          <w:caps/>
          <w:snapToGrid w:val="0"/>
          <w:lang w:val="en-GB" w:eastAsia="zh-CN"/>
        </w:rPr>
        <w:t>。</w:t>
      </w:r>
    </w:p>
    <w:p w14:paraId="01FDB23E" w14:textId="2CD0D47E" w:rsidR="009D5E1D" w:rsidRPr="00211F8B" w:rsidRDefault="001127E3"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对参考记录的分析表明，各类参考记录每年的新增发布数量总体</w:t>
      </w:r>
      <w:r w:rsidR="000B7B36">
        <w:rPr>
          <w:rFonts w:eastAsia="SimSun" w:hint="eastAsia"/>
          <w:caps/>
          <w:snapToGrid w:val="0"/>
          <w:lang w:val="en-GB" w:eastAsia="zh-CN"/>
        </w:rPr>
        <w:t>上</w:t>
      </w:r>
      <w:r w:rsidRPr="00211F8B">
        <w:rPr>
          <w:rFonts w:eastAsia="SimSun"/>
          <w:caps/>
          <w:snapToGrid w:val="0"/>
          <w:lang w:val="en-GB" w:eastAsia="zh-CN"/>
        </w:rPr>
        <w:t>呈下降趋势；过去</w:t>
      </w:r>
      <w:r w:rsidRPr="00211F8B">
        <w:rPr>
          <w:rFonts w:eastAsia="SimSun"/>
          <w:caps/>
          <w:snapToGrid w:val="0"/>
          <w:lang w:val="en-GB" w:eastAsia="zh-CN"/>
        </w:rPr>
        <w:t>12</w:t>
      </w:r>
      <w:r w:rsidRPr="00211F8B">
        <w:rPr>
          <w:rFonts w:eastAsia="SimSun"/>
          <w:caps/>
          <w:snapToGrid w:val="0"/>
          <w:lang w:val="en-GB" w:eastAsia="zh-CN"/>
        </w:rPr>
        <w:t>个月</w:t>
      </w:r>
      <w:r w:rsidR="00186F5B">
        <w:rPr>
          <w:rFonts w:eastAsia="SimSun" w:hint="eastAsia"/>
          <w:caps/>
          <w:snapToGrid w:val="0"/>
          <w:lang w:val="en-GB" w:eastAsia="zh-CN"/>
        </w:rPr>
        <w:t>中</w:t>
      </w:r>
      <w:r w:rsidRPr="00211F8B">
        <w:rPr>
          <w:rFonts w:eastAsia="SimSun"/>
          <w:caps/>
          <w:snapToGrid w:val="0"/>
          <w:lang w:val="en-GB" w:eastAsia="zh-CN"/>
        </w:rPr>
        <w:t>仅发布了</w:t>
      </w:r>
      <w:r w:rsidRPr="00211F8B">
        <w:rPr>
          <w:rFonts w:eastAsia="SimSun"/>
          <w:caps/>
          <w:snapToGrid w:val="0"/>
          <w:lang w:val="en-GB" w:eastAsia="zh-CN"/>
        </w:rPr>
        <w:t>29</w:t>
      </w:r>
      <w:r w:rsidRPr="00211F8B">
        <w:rPr>
          <w:rFonts w:eastAsia="SimSun"/>
          <w:caps/>
          <w:snapToGrid w:val="0"/>
          <w:lang w:val="en-GB" w:eastAsia="zh-CN"/>
        </w:rPr>
        <w:t>条参考记录，且其中约</w:t>
      </w:r>
      <w:r w:rsidRPr="00211F8B">
        <w:rPr>
          <w:rFonts w:eastAsia="SimSun"/>
          <w:caps/>
          <w:snapToGrid w:val="0"/>
          <w:lang w:val="en-GB" w:eastAsia="zh-CN"/>
        </w:rPr>
        <w:t>65%</w:t>
      </w:r>
      <w:r w:rsidRPr="00211F8B">
        <w:rPr>
          <w:rFonts w:eastAsia="SimSun"/>
          <w:caps/>
          <w:snapToGrid w:val="0"/>
          <w:lang w:val="en-GB" w:eastAsia="zh-CN"/>
        </w:rPr>
        <w:t>的记录与数字序列信息直接相关</w:t>
      </w:r>
      <w:r w:rsidR="005F0F89">
        <w:rPr>
          <w:rStyle w:val="FootnoteReference"/>
          <w:rFonts w:eastAsia="SimSun"/>
          <w:caps/>
          <w:snapToGrid w:val="0"/>
          <w:lang w:val="en-GB" w:eastAsia="zh-CN"/>
        </w:rPr>
        <w:footnoteReference w:id="93"/>
      </w:r>
      <w:r w:rsidRPr="00211F8B">
        <w:rPr>
          <w:rFonts w:eastAsia="SimSun"/>
          <w:caps/>
          <w:snapToGrid w:val="0"/>
          <w:lang w:val="en-GB" w:eastAsia="zh-CN"/>
        </w:rPr>
        <w:t>。分析</w:t>
      </w:r>
      <w:r w:rsidR="00C238F2">
        <w:rPr>
          <w:rFonts w:eastAsia="SimSun" w:hint="eastAsia"/>
          <w:caps/>
          <w:snapToGrid w:val="0"/>
          <w:lang w:val="en-GB" w:eastAsia="zh-CN"/>
        </w:rPr>
        <w:t>显示</w:t>
      </w:r>
      <w:r w:rsidRPr="00211F8B">
        <w:rPr>
          <w:rFonts w:eastAsia="SimSun"/>
          <w:caps/>
          <w:snapToGrid w:val="0"/>
          <w:lang w:val="en-GB" w:eastAsia="zh-CN"/>
        </w:rPr>
        <w:t>参考记录</w:t>
      </w:r>
      <w:r w:rsidR="009F169C">
        <w:rPr>
          <w:rFonts w:eastAsia="SimSun" w:hint="eastAsia"/>
          <w:caps/>
          <w:snapToGrid w:val="0"/>
          <w:lang w:val="en-GB" w:eastAsia="zh-CN"/>
        </w:rPr>
        <w:t>存在</w:t>
      </w:r>
      <w:r w:rsidRPr="00211F8B">
        <w:rPr>
          <w:rFonts w:eastAsia="SimSun"/>
          <w:caps/>
          <w:snapToGrid w:val="0"/>
          <w:lang w:val="en-GB" w:eastAsia="zh-CN"/>
        </w:rPr>
        <w:t>若干潜在问题</w:t>
      </w:r>
      <w:r w:rsidR="00056745">
        <w:rPr>
          <w:rFonts w:eastAsia="SimSun" w:hint="eastAsia"/>
          <w:caps/>
          <w:snapToGrid w:val="0"/>
          <w:lang w:val="en-GB" w:eastAsia="zh-CN"/>
        </w:rPr>
        <w:t>和</w:t>
      </w:r>
      <w:r w:rsidRPr="00211F8B">
        <w:rPr>
          <w:rFonts w:eastAsia="SimSun"/>
          <w:caps/>
          <w:snapToGrid w:val="0"/>
          <w:lang w:val="en-GB" w:eastAsia="zh-CN"/>
        </w:rPr>
        <w:t>不一致之处，</w:t>
      </w:r>
      <w:r w:rsidR="0028772A">
        <w:rPr>
          <w:rFonts w:ascii="SimSun" w:eastAsia="SimSun" w:hAnsi="SimSun" w:cs="SimSun" w:hint="eastAsia"/>
          <w:lang w:eastAsia="zh-CN"/>
        </w:rPr>
        <w:t>可能需要进一步审查、更新和</w:t>
      </w:r>
      <w:r w:rsidR="00565DE9" w:rsidRPr="00211F8B">
        <w:rPr>
          <w:rFonts w:eastAsia="SimSun"/>
          <w:caps/>
          <w:snapToGrid w:val="0"/>
          <w:lang w:val="en-GB" w:eastAsia="zh-CN"/>
        </w:rPr>
        <w:t>重新编排</w:t>
      </w:r>
      <w:r w:rsidR="0028772A">
        <w:rPr>
          <w:rFonts w:ascii="SimSun" w:eastAsia="SimSun" w:hAnsi="SimSun" w:cs="SimSun" w:hint="eastAsia"/>
          <w:lang w:eastAsia="zh-CN"/>
        </w:rPr>
        <w:t>，以便更有效地促进</w:t>
      </w:r>
      <w:r w:rsidR="004D5F39">
        <w:rPr>
          <w:rFonts w:ascii="SimSun" w:eastAsia="SimSun" w:hAnsi="SimSun" w:cs="SimSun" w:hint="eastAsia"/>
          <w:lang w:eastAsia="zh-CN"/>
        </w:rPr>
        <w:t>《名古屋议定书》</w:t>
      </w:r>
      <w:r w:rsidR="0028772A">
        <w:rPr>
          <w:rFonts w:ascii="SimSun" w:eastAsia="SimSun" w:hAnsi="SimSun" w:cs="SimSun" w:hint="eastAsia"/>
          <w:lang w:eastAsia="zh-CN"/>
        </w:rPr>
        <w:t>的执行。</w:t>
      </w:r>
      <w:r w:rsidR="004F1C6E">
        <w:rPr>
          <w:rFonts w:eastAsia="SimSun" w:hint="eastAsia"/>
          <w:caps/>
          <w:snapToGrid w:val="0"/>
          <w:lang w:val="en-GB" w:eastAsia="zh-CN"/>
        </w:rPr>
        <w:t xml:space="preserve"> </w:t>
      </w:r>
    </w:p>
    <w:p w14:paraId="168C69B4" w14:textId="582B14FC" w:rsidR="009F63F7" w:rsidRPr="00211F8B" w:rsidRDefault="009F63F7"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对参考记录</w:t>
      </w:r>
      <w:r w:rsidR="00B57DCB">
        <w:rPr>
          <w:rFonts w:eastAsia="SimSun"/>
          <w:caps/>
          <w:snapToGrid w:val="0"/>
          <w:lang w:val="en-GB" w:eastAsia="zh-CN"/>
        </w:rPr>
        <w:t>(</w:t>
      </w:r>
      <w:r w:rsidRPr="00211F8B">
        <w:rPr>
          <w:rFonts w:eastAsia="SimSun"/>
          <w:caps/>
          <w:snapToGrid w:val="0"/>
          <w:lang w:val="en-GB" w:eastAsia="zh-CN"/>
        </w:rPr>
        <w:t>包括虚拟图书馆记录、</w:t>
      </w:r>
      <w:r w:rsidR="002E1F10" w:rsidRPr="00211F8B">
        <w:rPr>
          <w:rFonts w:eastAsia="SimSun"/>
          <w:caps/>
          <w:snapToGrid w:val="0"/>
          <w:lang w:val="en-GB" w:eastAsia="zh-CN"/>
        </w:rPr>
        <w:t>源自</w:t>
      </w:r>
      <w:r w:rsidR="004D5F39">
        <w:rPr>
          <w:rFonts w:eastAsia="SimSun"/>
          <w:caps/>
          <w:snapToGrid w:val="0"/>
          <w:lang w:val="en-GB" w:eastAsia="zh-CN"/>
        </w:rPr>
        <w:t>《名古屋议定书》</w:t>
      </w:r>
      <w:r w:rsidR="002E1F10" w:rsidRPr="00211F8B">
        <w:rPr>
          <w:rFonts w:eastAsia="SimSun"/>
          <w:caps/>
          <w:snapToGrid w:val="0"/>
          <w:lang w:val="en-GB" w:eastAsia="zh-CN"/>
        </w:rPr>
        <w:t>第</w:t>
      </w:r>
      <w:r w:rsidR="002E1F10" w:rsidRPr="00211F8B">
        <w:rPr>
          <w:rFonts w:eastAsia="SimSun"/>
          <w:caps/>
          <w:snapToGrid w:val="0"/>
          <w:lang w:val="en-GB" w:eastAsia="zh-CN"/>
        </w:rPr>
        <w:t>19</w:t>
      </w:r>
      <w:r w:rsidR="002E1F10" w:rsidRPr="00211F8B">
        <w:rPr>
          <w:rFonts w:eastAsia="SimSun"/>
          <w:caps/>
          <w:snapToGrid w:val="0"/>
          <w:lang w:val="en-GB" w:eastAsia="zh-CN"/>
        </w:rPr>
        <w:t>条和第</w:t>
      </w:r>
      <w:r w:rsidR="002E1F10" w:rsidRPr="00211F8B">
        <w:rPr>
          <w:rFonts w:eastAsia="SimSun"/>
          <w:caps/>
          <w:snapToGrid w:val="0"/>
          <w:lang w:val="en-GB" w:eastAsia="zh-CN"/>
        </w:rPr>
        <w:t>20</w:t>
      </w:r>
      <w:r w:rsidR="002E1F10" w:rsidRPr="00211F8B">
        <w:rPr>
          <w:rFonts w:eastAsia="SimSun"/>
          <w:caps/>
          <w:snapToGrid w:val="0"/>
          <w:lang w:val="en-GB" w:eastAsia="zh-CN"/>
        </w:rPr>
        <w:t>条的</w:t>
      </w:r>
      <w:r w:rsidRPr="00211F8B">
        <w:rPr>
          <w:rFonts w:eastAsia="SimSun"/>
          <w:caps/>
          <w:snapToGrid w:val="0"/>
          <w:lang w:val="en-GB" w:eastAsia="zh-CN"/>
        </w:rPr>
        <w:t>示范合同条款、行为</w:t>
      </w:r>
      <w:r w:rsidR="004C41FE">
        <w:rPr>
          <w:rFonts w:eastAsia="SimSun" w:hint="eastAsia"/>
          <w:caps/>
          <w:snapToGrid w:val="0"/>
          <w:lang w:val="en-GB" w:eastAsia="zh-CN"/>
        </w:rPr>
        <w:t>守则</w:t>
      </w:r>
      <w:r w:rsidRPr="00211F8B">
        <w:rPr>
          <w:rFonts w:eastAsia="SimSun"/>
          <w:caps/>
          <w:snapToGrid w:val="0"/>
          <w:lang w:val="en-GB" w:eastAsia="zh-CN"/>
        </w:rPr>
        <w:t>、准则、最佳做法和</w:t>
      </w:r>
      <w:r w:rsidRPr="00211F8B">
        <w:rPr>
          <w:rFonts w:eastAsia="SimSun"/>
          <w:caps/>
          <w:snapToGrid w:val="0"/>
          <w:lang w:val="en-GB" w:eastAsia="zh-CN"/>
        </w:rPr>
        <w:t>/</w:t>
      </w:r>
      <w:r w:rsidRPr="00211F8B">
        <w:rPr>
          <w:rFonts w:eastAsia="SimSun"/>
          <w:caps/>
          <w:snapToGrid w:val="0"/>
          <w:lang w:val="en-GB" w:eastAsia="zh-CN"/>
        </w:rPr>
        <w:t>或标准</w:t>
      </w:r>
      <w:r w:rsidR="00661C73">
        <w:rPr>
          <w:rFonts w:eastAsia="SimSun" w:hint="eastAsia"/>
          <w:caps/>
          <w:snapToGrid w:val="0"/>
          <w:lang w:val="en-GB" w:eastAsia="zh-CN"/>
        </w:rPr>
        <w:t>、</w:t>
      </w:r>
      <w:r w:rsidR="005204FC">
        <w:rPr>
          <w:rFonts w:eastAsia="SimSun"/>
          <w:caps/>
          <w:snapToGrid w:val="0"/>
          <w:lang w:val="en-GB" w:eastAsia="zh-CN"/>
        </w:rPr>
        <w:t>社区规约</w:t>
      </w:r>
      <w:r w:rsidRPr="00211F8B">
        <w:rPr>
          <w:rFonts w:eastAsia="SimSun"/>
          <w:caps/>
          <w:snapToGrid w:val="0"/>
          <w:lang w:val="en-GB" w:eastAsia="zh-CN"/>
        </w:rPr>
        <w:t>、程序和习惯法</w:t>
      </w:r>
      <w:r w:rsidR="00B57DCB">
        <w:rPr>
          <w:rFonts w:eastAsia="SimSun"/>
          <w:caps/>
          <w:snapToGrid w:val="0"/>
          <w:lang w:val="en-GB" w:eastAsia="zh-CN"/>
        </w:rPr>
        <w:t>)</w:t>
      </w:r>
      <w:r w:rsidR="00475A56">
        <w:rPr>
          <w:rFonts w:eastAsia="SimSun" w:hint="eastAsia"/>
          <w:caps/>
          <w:snapToGrid w:val="0"/>
          <w:lang w:val="en-GB" w:eastAsia="zh-CN"/>
        </w:rPr>
        <w:t>的</w:t>
      </w:r>
      <w:r w:rsidRPr="00211F8B">
        <w:rPr>
          <w:rFonts w:eastAsia="SimSun"/>
          <w:caps/>
          <w:snapToGrid w:val="0"/>
          <w:lang w:val="en-GB" w:eastAsia="zh-CN"/>
        </w:rPr>
        <w:t>归类暴露出一些不一致之处，</w:t>
      </w:r>
      <w:r w:rsidR="008833DF">
        <w:rPr>
          <w:rFonts w:eastAsia="SimSun" w:hint="eastAsia"/>
          <w:caps/>
          <w:snapToGrid w:val="0"/>
          <w:lang w:val="en-GB" w:eastAsia="zh-CN"/>
        </w:rPr>
        <w:t>例如</w:t>
      </w:r>
      <w:r w:rsidRPr="00211F8B">
        <w:rPr>
          <w:rFonts w:eastAsia="SimSun"/>
          <w:caps/>
          <w:snapToGrid w:val="0"/>
          <w:lang w:val="en-GB" w:eastAsia="zh-CN"/>
        </w:rPr>
        <w:t>术语重叠</w:t>
      </w:r>
      <w:r w:rsidR="00E824BA">
        <w:rPr>
          <w:rFonts w:eastAsia="SimSun" w:hint="eastAsia"/>
          <w:caps/>
          <w:snapToGrid w:val="0"/>
          <w:lang w:val="en-GB" w:eastAsia="zh-CN"/>
        </w:rPr>
        <w:t>，</w:t>
      </w:r>
      <w:r w:rsidRPr="00211F8B">
        <w:rPr>
          <w:rFonts w:eastAsia="SimSun"/>
          <w:caps/>
          <w:snapToGrid w:val="0"/>
          <w:lang w:val="en-GB" w:eastAsia="zh-CN"/>
        </w:rPr>
        <w:t>记录类型</w:t>
      </w:r>
      <w:r w:rsidR="002379FC">
        <w:rPr>
          <w:rFonts w:eastAsia="SimSun" w:hint="eastAsia"/>
          <w:caps/>
          <w:snapToGrid w:val="0"/>
          <w:lang w:val="en-GB" w:eastAsia="zh-CN"/>
        </w:rPr>
        <w:t>可能</w:t>
      </w:r>
      <w:r w:rsidR="00894EFC">
        <w:rPr>
          <w:rFonts w:eastAsia="SimSun" w:hint="eastAsia"/>
          <w:caps/>
          <w:snapToGrid w:val="0"/>
          <w:lang w:val="en-GB" w:eastAsia="zh-CN"/>
        </w:rPr>
        <w:t>存在</w:t>
      </w:r>
      <w:r w:rsidRPr="00211F8B">
        <w:rPr>
          <w:rFonts w:eastAsia="SimSun"/>
          <w:caps/>
          <w:snapToGrid w:val="0"/>
          <w:lang w:val="en-GB" w:eastAsia="zh-CN"/>
        </w:rPr>
        <w:t>重复，某些记录</w:t>
      </w:r>
      <w:r w:rsidR="002379FC">
        <w:rPr>
          <w:rFonts w:eastAsia="SimSun" w:hint="eastAsia"/>
          <w:caps/>
          <w:snapToGrid w:val="0"/>
          <w:lang w:val="en-GB" w:eastAsia="zh-CN"/>
        </w:rPr>
        <w:t>可能</w:t>
      </w:r>
      <w:r w:rsidRPr="00211F8B">
        <w:rPr>
          <w:rFonts w:eastAsia="SimSun"/>
          <w:caps/>
          <w:snapToGrid w:val="0"/>
          <w:lang w:val="en-GB" w:eastAsia="zh-CN"/>
        </w:rPr>
        <w:t>更</w:t>
      </w:r>
      <w:r w:rsidR="00CE5E57">
        <w:rPr>
          <w:rFonts w:eastAsia="SimSun" w:hint="eastAsia"/>
          <w:caps/>
          <w:snapToGrid w:val="0"/>
          <w:lang w:val="en-GB" w:eastAsia="zh-CN"/>
        </w:rPr>
        <w:t>适合</w:t>
      </w:r>
      <w:r w:rsidR="00D84B2B">
        <w:rPr>
          <w:rFonts w:eastAsia="SimSun" w:hint="eastAsia"/>
          <w:caps/>
          <w:snapToGrid w:val="0"/>
          <w:lang w:val="en-GB" w:eastAsia="zh-CN"/>
        </w:rPr>
        <w:t>划</w:t>
      </w:r>
      <w:r w:rsidR="00C21245">
        <w:rPr>
          <w:rFonts w:eastAsia="SimSun" w:hint="eastAsia"/>
          <w:caps/>
          <w:snapToGrid w:val="0"/>
          <w:lang w:val="en-GB" w:eastAsia="zh-CN"/>
        </w:rPr>
        <w:t>为</w:t>
      </w:r>
      <w:r w:rsidRPr="00211F8B">
        <w:rPr>
          <w:rFonts w:eastAsia="SimSun"/>
          <w:caps/>
          <w:snapToGrid w:val="0"/>
          <w:lang w:val="en-GB" w:eastAsia="zh-CN"/>
        </w:rPr>
        <w:t>国家记录</w:t>
      </w:r>
      <w:r w:rsidR="002379FC">
        <w:rPr>
          <w:rFonts w:eastAsia="SimSun" w:hint="eastAsia"/>
          <w:caps/>
          <w:snapToGrid w:val="0"/>
          <w:lang w:val="en-GB" w:eastAsia="zh-CN"/>
        </w:rPr>
        <w:t>等</w:t>
      </w:r>
      <w:r w:rsidRPr="00211F8B">
        <w:rPr>
          <w:rFonts w:eastAsia="SimSun"/>
          <w:caps/>
          <w:snapToGrid w:val="0"/>
          <w:lang w:val="en-GB" w:eastAsia="zh-CN"/>
        </w:rPr>
        <w:t>。</w:t>
      </w:r>
    </w:p>
    <w:p w14:paraId="23BFD9D0" w14:textId="77777777" w:rsidR="009F63F7" w:rsidRPr="00211F8B" w:rsidRDefault="009F63F7" w:rsidP="002B476D">
      <w:pPr>
        <w:spacing w:line="240" w:lineRule="atLeast"/>
        <w:ind w:firstLine="490"/>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16</w:t>
      </w:r>
    </w:p>
    <w:p w14:paraId="411D9689" w14:textId="0A72601F" w:rsidR="001127E3" w:rsidRPr="002B476D" w:rsidRDefault="009F63F7" w:rsidP="00DE1321">
      <w:pPr>
        <w:spacing w:after="60" w:line="240" w:lineRule="atLeast"/>
        <w:ind w:firstLine="490"/>
        <w:rPr>
          <w:rFonts w:eastAsia="SimSun"/>
          <w:b/>
          <w:bCs/>
          <w:caps/>
          <w:snapToGrid w:val="0"/>
          <w:lang w:val="en-GB" w:eastAsia="zh-CN"/>
        </w:rPr>
      </w:pPr>
      <w:r w:rsidRPr="002B476D">
        <w:rPr>
          <w:rFonts w:eastAsia="SimSun"/>
          <w:b/>
          <w:bCs/>
          <w:caps/>
          <w:snapToGrid w:val="0"/>
          <w:lang w:val="en-GB" w:eastAsia="zh-CN"/>
        </w:rPr>
        <w:t>衡量</w:t>
      </w:r>
      <w:r w:rsidR="00D9650E">
        <w:rPr>
          <w:rFonts w:eastAsia="SimSun" w:hint="eastAsia"/>
          <w:b/>
          <w:bCs/>
          <w:caps/>
          <w:snapToGrid w:val="0"/>
          <w:lang w:val="en-GB" w:eastAsia="zh-CN"/>
        </w:rPr>
        <w:t>在</w:t>
      </w:r>
      <w:r w:rsidR="007A27FB" w:rsidRPr="002B476D">
        <w:rPr>
          <w:rFonts w:eastAsia="SimSun"/>
          <w:b/>
          <w:bCs/>
          <w:caps/>
          <w:snapToGrid w:val="0"/>
          <w:lang w:val="en-GB" w:eastAsia="zh-CN"/>
        </w:rPr>
        <w:t>获取和惠益分享</w:t>
      </w:r>
      <w:r w:rsidRPr="002B476D">
        <w:rPr>
          <w:rFonts w:eastAsia="SimSun"/>
          <w:b/>
          <w:bCs/>
          <w:caps/>
          <w:snapToGrid w:val="0"/>
          <w:lang w:val="en-GB" w:eastAsia="zh-CN"/>
        </w:rPr>
        <w:t>信息交换所</w:t>
      </w:r>
      <w:r w:rsidR="00DE1321" w:rsidRPr="002B476D">
        <w:rPr>
          <w:rFonts w:eastAsia="SimSun"/>
          <w:b/>
          <w:bCs/>
          <w:caps/>
          <w:snapToGrid w:val="0"/>
          <w:lang w:val="en-GB" w:eastAsia="zh-CN"/>
        </w:rPr>
        <w:t>发布</w:t>
      </w:r>
      <w:r w:rsidRPr="002B476D">
        <w:rPr>
          <w:rFonts w:eastAsia="SimSun"/>
          <w:b/>
          <w:bCs/>
          <w:caps/>
          <w:snapToGrid w:val="0"/>
          <w:lang w:val="en-GB" w:eastAsia="zh-CN"/>
        </w:rPr>
        <w:t>参考记录</w:t>
      </w:r>
      <w:r w:rsidR="00DE1321">
        <w:rPr>
          <w:rFonts w:eastAsia="SimSun" w:hint="eastAsia"/>
          <w:b/>
          <w:bCs/>
          <w:caps/>
          <w:snapToGrid w:val="0"/>
          <w:lang w:val="en-GB" w:eastAsia="zh-CN"/>
        </w:rPr>
        <w:t>的进度</w:t>
      </w:r>
      <w:r w:rsidRPr="002B476D">
        <w:rPr>
          <w:rFonts w:eastAsia="SimSun"/>
          <w:b/>
          <w:bCs/>
          <w:caps/>
          <w:snapToGrid w:val="0"/>
          <w:lang w:val="en-GB" w:eastAsia="zh-CN"/>
        </w:rPr>
        <w:t>的指标</w:t>
      </w:r>
    </w:p>
    <w:tbl>
      <w:tblPr>
        <w:tblW w:w="8561"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03"/>
        <w:gridCol w:w="2127"/>
        <w:gridCol w:w="1331"/>
      </w:tblGrid>
      <w:tr w:rsidR="0008096C" w:rsidRPr="008B0727" w14:paraId="368AB984"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B9FBB25" w14:textId="45EABA8C" w:rsidR="0008096C" w:rsidRPr="008B0727" w:rsidRDefault="008B0727" w:rsidP="002B4B92">
            <w:pPr>
              <w:suppressLineNumbers/>
              <w:suppressAutoHyphens/>
              <w:kinsoku w:val="0"/>
              <w:overflowPunct w:val="0"/>
              <w:autoSpaceDE w:val="0"/>
              <w:autoSpaceDN w:val="0"/>
              <w:adjustRightInd w:val="0"/>
              <w:snapToGrid w:val="0"/>
              <w:ind w:left="314" w:hanging="360"/>
              <w:rPr>
                <w:rFonts w:eastAsia="KaiTi"/>
                <w:kern w:val="22"/>
                <w:sz w:val="20"/>
                <w:szCs w:val="20"/>
              </w:rPr>
            </w:pPr>
            <w:r w:rsidRPr="008B0727">
              <w:rPr>
                <w:rFonts w:eastAsia="KaiTi"/>
                <w:kern w:val="22"/>
                <w:sz w:val="20"/>
                <w:szCs w:val="20"/>
                <w:lang w:eastAsia="zh-CN"/>
              </w:rPr>
              <w:t>指标框架</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9DB6896" w14:textId="1E9B8B27" w:rsidR="0008096C" w:rsidRPr="008B0727" w:rsidRDefault="00D07CA7" w:rsidP="002B4B92">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8B0727">
              <w:rPr>
                <w:rFonts w:eastAsia="KaiTi"/>
                <w:kern w:val="22"/>
                <w:sz w:val="20"/>
                <w:szCs w:val="20"/>
                <w:lang w:eastAsia="zh-CN"/>
              </w:rPr>
              <w:t>参考点</w:t>
            </w:r>
            <w:r w:rsidR="0008096C" w:rsidRPr="008B0727">
              <w:rPr>
                <w:rFonts w:eastAsia="KaiTi"/>
                <w:kern w:val="22"/>
                <w:sz w:val="20"/>
                <w:szCs w:val="20"/>
                <w:lang w:eastAsia="zh-CN"/>
              </w:rPr>
              <w:t xml:space="preserve"> </w:t>
            </w:r>
            <w:r w:rsidR="0008096C" w:rsidRPr="008B0727">
              <w:rPr>
                <w:rFonts w:eastAsia="KaiTi"/>
                <w:kern w:val="22"/>
                <w:sz w:val="20"/>
                <w:szCs w:val="20"/>
                <w:lang w:eastAsia="zh-CN"/>
              </w:rPr>
              <w:br/>
            </w:r>
            <w:r w:rsidR="00B57DCB">
              <w:rPr>
                <w:rFonts w:eastAsia="KaiTi"/>
                <w:kern w:val="22"/>
                <w:sz w:val="20"/>
                <w:szCs w:val="20"/>
                <w:lang w:eastAsia="zh-CN"/>
              </w:rPr>
              <w:t>(</w:t>
            </w:r>
            <w:r w:rsidRPr="008B0727">
              <w:rPr>
                <w:rFonts w:eastAsia="KaiTi"/>
                <w:sz w:val="20"/>
                <w:szCs w:val="20"/>
                <w:lang w:eastAsia="zh-CN"/>
              </w:rPr>
              <w:t>截至</w:t>
            </w:r>
            <w:r w:rsidRPr="008B0727">
              <w:rPr>
                <w:rFonts w:eastAsia="KaiTi"/>
                <w:sz w:val="20"/>
                <w:szCs w:val="20"/>
                <w:lang w:eastAsia="zh-CN"/>
              </w:rPr>
              <w:t>2018</w:t>
            </w:r>
            <w:r w:rsidRPr="008B0727">
              <w:rPr>
                <w:rFonts w:eastAsia="KaiTi"/>
                <w:sz w:val="20"/>
                <w:szCs w:val="20"/>
                <w:lang w:eastAsia="zh-CN"/>
              </w:rPr>
              <w:t>年</w:t>
            </w:r>
            <w:r w:rsidRPr="008B0727">
              <w:rPr>
                <w:rFonts w:eastAsia="KaiTi"/>
                <w:sz w:val="20"/>
                <w:szCs w:val="20"/>
                <w:lang w:eastAsia="zh-CN"/>
              </w:rPr>
              <w:t>2</w:t>
            </w:r>
            <w:r w:rsidRPr="008B0727">
              <w:rPr>
                <w:rFonts w:eastAsia="KaiTi"/>
                <w:sz w:val="20"/>
                <w:szCs w:val="20"/>
                <w:lang w:eastAsia="zh-CN"/>
              </w:rPr>
              <w:t>月</w:t>
            </w:r>
            <w:r w:rsidRPr="008B0727">
              <w:rPr>
                <w:rFonts w:eastAsia="KaiTi"/>
                <w:sz w:val="20"/>
                <w:szCs w:val="20"/>
                <w:lang w:eastAsia="zh-CN"/>
              </w:rPr>
              <w:t>22</w:t>
            </w:r>
            <w:r w:rsidRPr="008B0727">
              <w:rPr>
                <w:rFonts w:eastAsia="KaiTi"/>
                <w:sz w:val="20"/>
                <w:szCs w:val="20"/>
                <w:lang w:eastAsia="zh-CN"/>
              </w:rPr>
              <w:t>日</w:t>
            </w:r>
            <w:r w:rsidR="00B57DCB">
              <w:rPr>
                <w:rFonts w:eastAsia="KaiTi"/>
                <w:kern w:val="22"/>
                <w:sz w:val="20"/>
                <w:szCs w:val="20"/>
                <w:lang w:eastAsia="zh-CN"/>
              </w:rPr>
              <w:t>)</w:t>
            </w:r>
          </w:p>
        </w:tc>
        <w:tc>
          <w:tcPr>
            <w:tcW w:w="1331" w:type="dxa"/>
            <w:tcBorders>
              <w:top w:val="single" w:sz="4" w:space="0" w:color="auto"/>
              <w:left w:val="single" w:sz="4" w:space="0" w:color="auto"/>
              <w:bottom w:val="single" w:sz="4" w:space="0" w:color="auto"/>
              <w:right w:val="single" w:sz="4" w:space="0" w:color="auto"/>
            </w:tcBorders>
            <w:vAlign w:val="bottom"/>
          </w:tcPr>
          <w:p w14:paraId="31481CEF" w14:textId="3611D985" w:rsidR="0008096C" w:rsidRPr="008B0727" w:rsidRDefault="001637BC" w:rsidP="002B4B92">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08096C" w:rsidRPr="00963B92" w14:paraId="0BE4C9F4"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FBDBBE" w14:textId="5280B9CA" w:rsidR="0008096C" w:rsidRPr="00963B92" w:rsidRDefault="001246D3" w:rsidP="00C00A2A">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t>在获取和惠益分享信息交换所</w:t>
            </w:r>
            <w:r w:rsidR="00C00A2A" w:rsidRPr="00963B92">
              <w:rPr>
                <w:rFonts w:eastAsia="SimSun"/>
                <w:kern w:val="22"/>
                <w:sz w:val="20"/>
                <w:szCs w:val="20"/>
                <w:lang w:eastAsia="zh-CN"/>
              </w:rPr>
              <w:t>作为参考记录</w:t>
            </w:r>
            <w:r w:rsidRPr="00963B92">
              <w:rPr>
                <w:rFonts w:eastAsia="SimSun"/>
                <w:kern w:val="22"/>
                <w:sz w:val="20"/>
                <w:szCs w:val="20"/>
                <w:lang w:eastAsia="zh-CN"/>
              </w:rPr>
              <w:t>发布的土著人民和地方社区习惯法、社区规约和程序数目</w:t>
            </w:r>
            <w:r w:rsidR="0008096C" w:rsidRPr="00963B92">
              <w:rPr>
                <w:rFonts w:eastAsia="SimSun"/>
                <w:i/>
                <w:iCs/>
                <w:kern w:val="22"/>
                <w:sz w:val="20"/>
                <w:szCs w:val="20"/>
                <w:vertAlign w:val="superscript"/>
                <w:lang w:eastAsia="zh-CN"/>
              </w:rPr>
              <w:t>a</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1329B2E3"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3</w:t>
            </w:r>
          </w:p>
        </w:tc>
        <w:tc>
          <w:tcPr>
            <w:tcW w:w="1331" w:type="dxa"/>
            <w:tcBorders>
              <w:top w:val="single" w:sz="4" w:space="0" w:color="auto"/>
              <w:left w:val="single" w:sz="4" w:space="0" w:color="auto"/>
              <w:bottom w:val="single" w:sz="4" w:space="0" w:color="auto"/>
              <w:right w:val="single" w:sz="4" w:space="0" w:color="auto"/>
            </w:tcBorders>
            <w:vAlign w:val="bottom"/>
          </w:tcPr>
          <w:p w14:paraId="41C05E0C" w14:textId="47FD82AD"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44 </w:t>
            </w:r>
            <w:r w:rsidR="00B57DCB" w:rsidRPr="00963B92">
              <w:rPr>
                <w:rFonts w:eastAsia="SimSun"/>
                <w:kern w:val="22"/>
                <w:sz w:val="20"/>
                <w:szCs w:val="20"/>
              </w:rPr>
              <w:t>(</w:t>
            </w:r>
            <w:r w:rsidRPr="00963B92">
              <w:rPr>
                <w:rFonts w:eastAsia="SimSun"/>
                <w:kern w:val="22"/>
                <w:sz w:val="20"/>
                <w:szCs w:val="20"/>
              </w:rPr>
              <w:t>92</w:t>
            </w:r>
            <w:r w:rsidR="00F54980" w:rsidRPr="00963B92">
              <w:rPr>
                <w:rFonts w:eastAsia="SimSun"/>
                <w:kern w:val="22"/>
                <w:sz w:val="20"/>
                <w:szCs w:val="20"/>
                <w:lang w:eastAsia="zh-CN"/>
              </w:rPr>
              <w:t>%</w:t>
            </w:r>
            <w:r w:rsidR="00B57DCB" w:rsidRPr="00963B92">
              <w:rPr>
                <w:rFonts w:eastAsia="SimSun"/>
                <w:kern w:val="22"/>
                <w:sz w:val="20"/>
                <w:szCs w:val="20"/>
              </w:rPr>
              <w:t>)</w:t>
            </w:r>
          </w:p>
        </w:tc>
      </w:tr>
      <w:tr w:rsidR="0008096C" w:rsidRPr="00963B92" w14:paraId="054E4C45"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3245614" w14:textId="68835C24" w:rsidR="0008096C" w:rsidRPr="00963B92" w:rsidRDefault="00200BD5"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t>在获取和惠益分享信息交换所作为参考记录发布的</w:t>
            </w:r>
            <w:r w:rsidR="00101AD0" w:rsidRPr="00963B92">
              <w:rPr>
                <w:rFonts w:eastAsia="SimSun"/>
                <w:kern w:val="22"/>
                <w:sz w:val="20"/>
                <w:szCs w:val="20"/>
                <w:lang w:eastAsia="zh-CN"/>
              </w:rPr>
              <w:t>示范合同条款数目和百分比</w:t>
            </w:r>
            <w:r w:rsidR="00B57DCB" w:rsidRPr="00963B92">
              <w:rPr>
                <w:rFonts w:eastAsia="SimSun"/>
                <w:kern w:val="22"/>
                <w:sz w:val="20"/>
                <w:szCs w:val="20"/>
                <w:lang w:eastAsia="zh-CN"/>
              </w:rPr>
              <w:t>(</w:t>
            </w:r>
            <w:r w:rsidR="003C3632" w:rsidRPr="00963B92">
              <w:rPr>
                <w:rFonts w:eastAsia="KaiTi"/>
                <w:kern w:val="22"/>
                <w:sz w:val="20"/>
                <w:szCs w:val="20"/>
                <w:lang w:eastAsia="zh-CN"/>
              </w:rPr>
              <w:t>方法变化</w:t>
            </w:r>
            <w:r w:rsidR="00B57DCB" w:rsidRPr="00963B92">
              <w:rPr>
                <w:rFonts w:eastAsia="SimSun"/>
                <w:kern w:val="22"/>
                <w:sz w:val="20"/>
                <w:szCs w:val="20"/>
                <w:lang w:eastAsia="zh-CN"/>
              </w:rPr>
              <w:t>)</w:t>
            </w:r>
            <w:r w:rsidR="0008096C" w:rsidRPr="00963B92">
              <w:rPr>
                <w:rFonts w:eastAsia="SimSun"/>
                <w:i/>
                <w:iCs/>
                <w:sz w:val="20"/>
                <w:szCs w:val="20"/>
                <w:vertAlign w:val="superscript"/>
                <w:lang w:eastAsia="zh-CN"/>
              </w:rPr>
              <w:t>b</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4071F33" w14:textId="54F9C0B2"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17 </w:t>
            </w:r>
            <w:r w:rsidR="00B57DCB" w:rsidRPr="00963B92">
              <w:rPr>
                <w:rFonts w:eastAsia="SimSun"/>
                <w:kern w:val="22"/>
                <w:sz w:val="20"/>
                <w:szCs w:val="20"/>
              </w:rPr>
              <w:t>(</w:t>
            </w:r>
            <w:r w:rsidRPr="00963B92">
              <w:rPr>
                <w:rFonts w:eastAsia="SimSun"/>
                <w:kern w:val="22"/>
                <w:sz w:val="20"/>
                <w:szCs w:val="20"/>
              </w:rPr>
              <w:t>59</w:t>
            </w:r>
            <w:r w:rsidR="00F54980" w:rsidRPr="00963B92">
              <w:rPr>
                <w:rFonts w:eastAsia="SimSun"/>
                <w:kern w:val="22"/>
                <w:sz w:val="20"/>
                <w:szCs w:val="20"/>
                <w:lang w:eastAsia="zh-CN"/>
              </w:rPr>
              <w:t>%</w:t>
            </w:r>
            <w:r w:rsidR="00B57DCB" w:rsidRPr="00963B92">
              <w:rPr>
                <w:rFonts w:eastAsia="SimSun"/>
                <w:kern w:val="22"/>
                <w:sz w:val="20"/>
                <w:szCs w:val="20"/>
              </w:rPr>
              <w:t>)</w:t>
            </w:r>
          </w:p>
        </w:tc>
        <w:tc>
          <w:tcPr>
            <w:tcW w:w="1331" w:type="dxa"/>
            <w:tcBorders>
              <w:top w:val="single" w:sz="4" w:space="0" w:color="auto"/>
              <w:left w:val="single" w:sz="4" w:space="0" w:color="auto"/>
              <w:bottom w:val="single" w:sz="4" w:space="0" w:color="auto"/>
              <w:right w:val="single" w:sz="4" w:space="0" w:color="auto"/>
            </w:tcBorders>
            <w:vAlign w:val="bottom"/>
          </w:tcPr>
          <w:p w14:paraId="2044AA84" w14:textId="337C3A6A"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12 </w:t>
            </w:r>
            <w:r w:rsidR="00B57DCB" w:rsidRPr="00963B92">
              <w:rPr>
                <w:rFonts w:eastAsia="SimSun"/>
                <w:kern w:val="22"/>
                <w:sz w:val="20"/>
                <w:szCs w:val="20"/>
              </w:rPr>
              <w:t>(</w:t>
            </w:r>
            <w:r w:rsidRPr="00963B92">
              <w:rPr>
                <w:rFonts w:eastAsia="SimSun"/>
                <w:kern w:val="22"/>
                <w:sz w:val="20"/>
                <w:szCs w:val="20"/>
              </w:rPr>
              <w:t>100</w:t>
            </w:r>
            <w:r w:rsidR="00F54980" w:rsidRPr="00963B92">
              <w:rPr>
                <w:rFonts w:eastAsia="SimSun"/>
                <w:kern w:val="22"/>
                <w:sz w:val="20"/>
                <w:szCs w:val="20"/>
                <w:lang w:eastAsia="zh-CN"/>
              </w:rPr>
              <w:t>%</w:t>
            </w:r>
            <w:r w:rsidR="00B57DCB" w:rsidRPr="00963B92">
              <w:rPr>
                <w:rFonts w:eastAsia="SimSun"/>
                <w:kern w:val="22"/>
                <w:sz w:val="20"/>
                <w:szCs w:val="20"/>
              </w:rPr>
              <w:t>)</w:t>
            </w:r>
          </w:p>
        </w:tc>
      </w:tr>
      <w:tr w:rsidR="0008096C" w:rsidRPr="00963B92" w14:paraId="45124A90"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7D09D07" w14:textId="1DB7AD15" w:rsidR="0008096C" w:rsidRPr="00963B92" w:rsidRDefault="003C3632"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t>在获取和惠益分享信息交换所作为参考记录发布的</w:t>
            </w:r>
            <w:r w:rsidR="0079552B" w:rsidRPr="00963B92">
              <w:rPr>
                <w:rFonts w:eastAsia="SimSun"/>
                <w:kern w:val="22"/>
                <w:sz w:val="20"/>
                <w:szCs w:val="20"/>
                <w:lang w:eastAsia="zh-CN"/>
              </w:rPr>
              <w:t>行为守则、准则、</w:t>
            </w:r>
            <w:r w:rsidR="00BF1418" w:rsidRPr="00963B92">
              <w:rPr>
                <w:rFonts w:eastAsia="SimSun"/>
                <w:kern w:val="22"/>
                <w:sz w:val="20"/>
                <w:szCs w:val="20"/>
                <w:lang w:eastAsia="zh-CN"/>
              </w:rPr>
              <w:t>最佳做法和标准数目和百分比</w:t>
            </w:r>
            <w:r w:rsidR="00B57DCB" w:rsidRPr="00963B92">
              <w:rPr>
                <w:rFonts w:eastAsia="SimSun"/>
                <w:kern w:val="22"/>
                <w:sz w:val="20"/>
                <w:szCs w:val="20"/>
                <w:lang w:eastAsia="zh-CN"/>
              </w:rPr>
              <w:t>(</w:t>
            </w:r>
            <w:r w:rsidR="00101AD0" w:rsidRPr="00963B92">
              <w:rPr>
                <w:rFonts w:eastAsia="KaiTi"/>
                <w:kern w:val="22"/>
                <w:sz w:val="20"/>
                <w:szCs w:val="20"/>
                <w:lang w:eastAsia="zh-CN"/>
              </w:rPr>
              <w:t>方法变化</w:t>
            </w:r>
            <w:r w:rsidR="00B57DCB" w:rsidRPr="00963B92">
              <w:rPr>
                <w:rFonts w:eastAsia="SimSun"/>
                <w:kern w:val="22"/>
                <w:sz w:val="20"/>
                <w:szCs w:val="20"/>
                <w:lang w:eastAsia="zh-CN"/>
              </w:rPr>
              <w:t>)</w:t>
            </w:r>
            <w:r w:rsidR="0008096C" w:rsidRPr="00963B92">
              <w:rPr>
                <w:rFonts w:eastAsia="SimSun"/>
                <w:i/>
                <w:iCs/>
                <w:kern w:val="22"/>
                <w:sz w:val="20"/>
                <w:szCs w:val="20"/>
                <w:vertAlign w:val="superscript"/>
                <w:lang w:eastAsia="zh-CN"/>
              </w:rPr>
              <w:t>c</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tcPr>
          <w:p w14:paraId="0924E499" w14:textId="4D7CC188"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25 </w:t>
            </w:r>
            <w:r w:rsidR="00B57DCB" w:rsidRPr="00963B92">
              <w:rPr>
                <w:rFonts w:eastAsia="SimSun"/>
                <w:kern w:val="22"/>
                <w:sz w:val="20"/>
                <w:szCs w:val="20"/>
              </w:rPr>
              <w:t>(</w:t>
            </w:r>
            <w:r w:rsidRPr="00963B92">
              <w:rPr>
                <w:rFonts w:eastAsia="SimSun"/>
                <w:kern w:val="22"/>
                <w:sz w:val="20"/>
                <w:szCs w:val="20"/>
              </w:rPr>
              <w:t>75</w:t>
            </w:r>
            <w:r w:rsidR="00F54980" w:rsidRPr="00963B92">
              <w:rPr>
                <w:rFonts w:eastAsia="SimSun"/>
                <w:kern w:val="22"/>
                <w:sz w:val="20"/>
                <w:szCs w:val="20"/>
                <w:lang w:eastAsia="zh-CN"/>
              </w:rPr>
              <w:t>%</w:t>
            </w:r>
            <w:r w:rsidR="00B57DCB" w:rsidRPr="00963B92">
              <w:rPr>
                <w:rFonts w:eastAsia="SimSun"/>
                <w:kern w:val="22"/>
                <w:sz w:val="20"/>
                <w:szCs w:val="20"/>
              </w:rPr>
              <w:t>)</w:t>
            </w:r>
          </w:p>
        </w:tc>
        <w:tc>
          <w:tcPr>
            <w:tcW w:w="1331" w:type="dxa"/>
            <w:tcBorders>
              <w:top w:val="single" w:sz="4" w:space="0" w:color="auto"/>
              <w:left w:val="single" w:sz="4" w:space="0" w:color="auto"/>
              <w:bottom w:val="single" w:sz="4" w:space="0" w:color="auto"/>
              <w:right w:val="single" w:sz="4" w:space="0" w:color="auto"/>
            </w:tcBorders>
            <w:vAlign w:val="bottom"/>
          </w:tcPr>
          <w:p w14:paraId="676266E5" w14:textId="55A03774"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29 </w:t>
            </w:r>
            <w:r w:rsidR="00B57DCB" w:rsidRPr="00963B92">
              <w:rPr>
                <w:rFonts w:eastAsia="SimSun"/>
                <w:kern w:val="22"/>
                <w:sz w:val="20"/>
                <w:szCs w:val="20"/>
              </w:rPr>
              <w:t>(</w:t>
            </w:r>
            <w:r w:rsidRPr="00963B92">
              <w:rPr>
                <w:rFonts w:eastAsia="SimSun"/>
                <w:kern w:val="22"/>
                <w:sz w:val="20"/>
                <w:szCs w:val="20"/>
              </w:rPr>
              <w:t xml:space="preserve">100 </w:t>
            </w:r>
            <w:r w:rsidR="00F54980" w:rsidRPr="00963B92">
              <w:rPr>
                <w:rFonts w:eastAsia="SimSun"/>
                <w:kern w:val="22"/>
                <w:sz w:val="20"/>
                <w:szCs w:val="20"/>
                <w:lang w:eastAsia="zh-CN"/>
              </w:rPr>
              <w:t>%</w:t>
            </w:r>
            <w:r w:rsidR="00B57DCB" w:rsidRPr="00963B92">
              <w:rPr>
                <w:rFonts w:eastAsia="SimSun"/>
                <w:kern w:val="22"/>
                <w:sz w:val="20"/>
                <w:szCs w:val="20"/>
              </w:rPr>
              <w:t>)</w:t>
            </w:r>
          </w:p>
        </w:tc>
      </w:tr>
      <w:tr w:rsidR="0008096C" w:rsidRPr="00963B92" w14:paraId="4D2BF293"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69C35B50" w14:textId="64B65DE3" w:rsidR="0008096C" w:rsidRPr="00963B92" w:rsidRDefault="00565D6A"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t>在获取和惠益分享信息交换所作为参考记录发布的能力建设和发展举措</w:t>
            </w:r>
            <w:r w:rsidR="00FE1E5F" w:rsidRPr="00963B92">
              <w:rPr>
                <w:rFonts w:eastAsia="SimSun"/>
                <w:kern w:val="22"/>
                <w:sz w:val="20"/>
                <w:szCs w:val="20"/>
                <w:lang w:eastAsia="zh-CN"/>
              </w:rPr>
              <w:t>数目</w:t>
            </w:r>
            <w:r w:rsidR="00F025F8" w:rsidRPr="00963B92">
              <w:rPr>
                <w:rFonts w:eastAsia="SimSun"/>
                <w:kern w:val="22"/>
                <w:sz w:val="20"/>
                <w:szCs w:val="20"/>
                <w:lang w:eastAsia="zh-CN"/>
              </w:rPr>
              <w:t xml:space="preserve"> </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06930693"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57</w:t>
            </w:r>
          </w:p>
        </w:tc>
        <w:tc>
          <w:tcPr>
            <w:tcW w:w="1331" w:type="dxa"/>
            <w:tcBorders>
              <w:top w:val="single" w:sz="4" w:space="0" w:color="auto"/>
              <w:left w:val="single" w:sz="4" w:space="0" w:color="auto"/>
              <w:bottom w:val="single" w:sz="4" w:space="0" w:color="auto"/>
              <w:right w:val="single" w:sz="4" w:space="0" w:color="auto"/>
            </w:tcBorders>
            <w:vAlign w:val="center"/>
          </w:tcPr>
          <w:p w14:paraId="516FE834"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104</w:t>
            </w:r>
          </w:p>
        </w:tc>
      </w:tr>
      <w:tr w:rsidR="0008096C" w:rsidRPr="00963B92" w14:paraId="4F516F26"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2A05C985" w14:textId="00B1B1B4" w:rsidR="0008096C" w:rsidRPr="00963B92" w:rsidRDefault="00F025F8"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lastRenderedPageBreak/>
              <w:t>在获取和惠益分享信息交换所作为参考记录发布的</w:t>
            </w:r>
            <w:r w:rsidR="00E87B5B" w:rsidRPr="00963B92">
              <w:rPr>
                <w:rFonts w:eastAsia="SimSun"/>
                <w:kern w:val="22"/>
                <w:sz w:val="20"/>
                <w:szCs w:val="20"/>
                <w:lang w:eastAsia="zh-CN"/>
              </w:rPr>
              <w:t>能力建设和提高认识工具</w:t>
            </w:r>
            <w:r w:rsidR="00B57DCB" w:rsidRPr="00963B92">
              <w:rPr>
                <w:rFonts w:eastAsia="SimSun"/>
                <w:kern w:val="22"/>
                <w:sz w:val="20"/>
                <w:szCs w:val="20"/>
                <w:lang w:eastAsia="zh-CN"/>
              </w:rPr>
              <w:t>(</w:t>
            </w:r>
            <w:r w:rsidR="00337869" w:rsidRPr="00963B92">
              <w:rPr>
                <w:rFonts w:eastAsia="SimSun"/>
                <w:kern w:val="22"/>
                <w:sz w:val="20"/>
                <w:szCs w:val="20"/>
                <w:lang w:eastAsia="zh-CN"/>
              </w:rPr>
              <w:t>虚拟图书馆资源</w:t>
            </w:r>
            <w:r w:rsidR="00B57DCB" w:rsidRPr="00963B92">
              <w:rPr>
                <w:rFonts w:eastAsia="SimSun"/>
                <w:kern w:val="22"/>
                <w:sz w:val="20"/>
                <w:szCs w:val="20"/>
                <w:lang w:eastAsia="zh-CN"/>
              </w:rPr>
              <w:t>)</w:t>
            </w:r>
            <w:r w:rsidR="00337869" w:rsidRPr="00963B92">
              <w:rPr>
                <w:rFonts w:eastAsia="SimSun"/>
                <w:kern w:val="22"/>
                <w:sz w:val="20"/>
                <w:szCs w:val="20"/>
                <w:lang w:eastAsia="zh-CN"/>
              </w:rPr>
              <w:t>和资源</w:t>
            </w:r>
            <w:r w:rsidR="00BF5C6D" w:rsidRPr="00963B92">
              <w:rPr>
                <w:rFonts w:eastAsia="SimSun"/>
                <w:kern w:val="22"/>
                <w:sz w:val="20"/>
                <w:szCs w:val="20"/>
                <w:lang w:eastAsia="zh-CN"/>
              </w:rPr>
              <w:t>数目</w:t>
            </w:r>
            <w:r w:rsidR="0008096C" w:rsidRPr="00963B92">
              <w:rPr>
                <w:rFonts w:eastAsia="SimSun"/>
                <w:kern w:val="22"/>
                <w:sz w:val="20"/>
                <w:szCs w:val="20"/>
                <w:lang w:eastAsia="zh-CN"/>
              </w:rPr>
              <w:t xml:space="preserve"> </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3B10BE2C"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34</w:t>
            </w:r>
          </w:p>
        </w:tc>
        <w:tc>
          <w:tcPr>
            <w:tcW w:w="1331" w:type="dxa"/>
            <w:tcBorders>
              <w:top w:val="single" w:sz="4" w:space="0" w:color="auto"/>
              <w:left w:val="single" w:sz="4" w:space="0" w:color="auto"/>
              <w:bottom w:val="single" w:sz="4" w:space="0" w:color="auto"/>
              <w:right w:val="single" w:sz="4" w:space="0" w:color="auto"/>
            </w:tcBorders>
            <w:vAlign w:val="center"/>
          </w:tcPr>
          <w:p w14:paraId="0C5C6312"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367</w:t>
            </w:r>
          </w:p>
        </w:tc>
      </w:tr>
      <w:tr w:rsidR="0008096C" w:rsidRPr="00963B92" w14:paraId="64B98943" w14:textId="77777777" w:rsidTr="008B0727">
        <w:trPr>
          <w:cantSplit/>
        </w:trPr>
        <w:tc>
          <w:tcPr>
            <w:tcW w:w="51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tcPr>
          <w:p w14:paraId="0221D4D5" w14:textId="20C5462A" w:rsidR="0008096C" w:rsidRPr="00963B92" w:rsidRDefault="005A7FCC" w:rsidP="002B4B92">
            <w:pPr>
              <w:suppressLineNumbers/>
              <w:suppressAutoHyphens/>
              <w:kinsoku w:val="0"/>
              <w:overflowPunct w:val="0"/>
              <w:autoSpaceDE w:val="0"/>
              <w:autoSpaceDN w:val="0"/>
              <w:adjustRightInd w:val="0"/>
              <w:snapToGrid w:val="0"/>
              <w:rPr>
                <w:rFonts w:eastAsia="SimSun"/>
                <w:kern w:val="22"/>
                <w:sz w:val="20"/>
                <w:szCs w:val="20"/>
                <w:lang w:eastAsia="zh-CN"/>
              </w:rPr>
            </w:pPr>
            <w:r w:rsidRPr="00963B92">
              <w:rPr>
                <w:rFonts w:eastAsia="SimSun"/>
                <w:kern w:val="22"/>
                <w:sz w:val="20"/>
                <w:szCs w:val="20"/>
                <w:lang w:eastAsia="zh-CN"/>
              </w:rPr>
              <w:t>获取和惠益分享信息交换所年访问人数</w:t>
            </w:r>
            <w:r w:rsidR="0008096C" w:rsidRPr="00963B92">
              <w:rPr>
                <w:rFonts w:eastAsia="SimSun"/>
                <w:i/>
                <w:iCs/>
                <w:kern w:val="22"/>
                <w:sz w:val="20"/>
                <w:szCs w:val="20"/>
                <w:vertAlign w:val="superscript"/>
                <w:lang w:eastAsia="zh-CN"/>
              </w:rPr>
              <w:t>d</w:t>
            </w:r>
          </w:p>
        </w:tc>
        <w:tc>
          <w:tcPr>
            <w:tcW w:w="2127"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center"/>
          </w:tcPr>
          <w:p w14:paraId="66EEA28E"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18,709 </w:t>
            </w:r>
          </w:p>
        </w:tc>
        <w:tc>
          <w:tcPr>
            <w:tcW w:w="1331" w:type="dxa"/>
            <w:tcBorders>
              <w:top w:val="single" w:sz="4" w:space="0" w:color="auto"/>
              <w:left w:val="single" w:sz="4" w:space="0" w:color="auto"/>
              <w:bottom w:val="single" w:sz="4" w:space="0" w:color="auto"/>
              <w:right w:val="single" w:sz="4" w:space="0" w:color="auto"/>
            </w:tcBorders>
            <w:vAlign w:val="center"/>
          </w:tcPr>
          <w:p w14:paraId="6BDEFDBF" w14:textId="77777777" w:rsidR="0008096C" w:rsidRPr="00963B92" w:rsidRDefault="0008096C" w:rsidP="002B4B92">
            <w:pPr>
              <w:suppressLineNumbers/>
              <w:suppressAutoHyphens/>
              <w:kinsoku w:val="0"/>
              <w:overflowPunct w:val="0"/>
              <w:autoSpaceDE w:val="0"/>
              <w:autoSpaceDN w:val="0"/>
              <w:adjustRightInd w:val="0"/>
              <w:snapToGrid w:val="0"/>
              <w:jc w:val="right"/>
              <w:rPr>
                <w:rFonts w:eastAsia="SimSun"/>
                <w:kern w:val="22"/>
                <w:sz w:val="20"/>
                <w:szCs w:val="20"/>
              </w:rPr>
            </w:pPr>
            <w:r w:rsidRPr="00963B92">
              <w:rPr>
                <w:rFonts w:eastAsia="SimSun"/>
                <w:kern w:val="22"/>
                <w:sz w:val="20"/>
                <w:szCs w:val="20"/>
              </w:rPr>
              <w:t xml:space="preserve">85,000 </w:t>
            </w:r>
          </w:p>
        </w:tc>
      </w:tr>
    </w:tbl>
    <w:p w14:paraId="4BF78846" w14:textId="6269E747" w:rsidR="005231A6" w:rsidRPr="00577967" w:rsidRDefault="0008096C" w:rsidP="005231A6">
      <w:pPr>
        <w:pStyle w:val="CBDNormal"/>
        <w:spacing w:before="60"/>
        <w:ind w:left="994" w:hanging="288"/>
        <w:rPr>
          <w:sz w:val="16"/>
          <w:szCs w:val="16"/>
          <w:lang w:eastAsia="zh-CN"/>
        </w:rPr>
      </w:pPr>
      <w:r w:rsidRPr="00577967">
        <w:rPr>
          <w:i/>
          <w:iCs/>
          <w:sz w:val="16"/>
          <w:szCs w:val="16"/>
          <w:vertAlign w:val="superscript"/>
          <w:lang w:eastAsia="zh-CN"/>
        </w:rPr>
        <w:t>a</w:t>
      </w:r>
      <w:r w:rsidRPr="00577967">
        <w:rPr>
          <w:b/>
          <w:bCs/>
          <w:sz w:val="16"/>
          <w:szCs w:val="16"/>
          <w:lang w:eastAsia="zh-CN"/>
        </w:rPr>
        <w:tab/>
      </w:r>
      <w:r w:rsidR="00DC66DA" w:rsidRPr="00577967">
        <w:rPr>
          <w:sz w:val="16"/>
          <w:szCs w:val="16"/>
          <w:lang w:eastAsia="zh-CN"/>
        </w:rPr>
        <w:t>对</w:t>
      </w:r>
      <w:r w:rsidR="00127E69" w:rsidRPr="00577967">
        <w:rPr>
          <w:rFonts w:hint="eastAsia"/>
          <w:sz w:val="16"/>
          <w:szCs w:val="16"/>
          <w:lang w:eastAsia="zh-CN"/>
        </w:rPr>
        <w:t>本</w:t>
      </w:r>
      <w:r w:rsidR="00DC66DA" w:rsidRPr="00577967">
        <w:rPr>
          <w:sz w:val="16"/>
          <w:szCs w:val="16"/>
          <w:lang w:eastAsia="zh-CN"/>
        </w:rPr>
        <w:t>指标进行了修改，以澄清它将</w:t>
      </w:r>
      <w:r w:rsidR="0035686D" w:rsidRPr="00577967">
        <w:rPr>
          <w:rFonts w:hint="eastAsia"/>
          <w:sz w:val="16"/>
          <w:szCs w:val="16"/>
          <w:lang w:eastAsia="zh-CN"/>
        </w:rPr>
        <w:t>“</w:t>
      </w:r>
      <w:r w:rsidR="00DC66DA" w:rsidRPr="00577967">
        <w:rPr>
          <w:sz w:val="16"/>
          <w:szCs w:val="16"/>
          <w:lang w:eastAsia="zh-CN"/>
        </w:rPr>
        <w:t>社区</w:t>
      </w:r>
      <w:r w:rsidR="00463E7E" w:rsidRPr="00577967">
        <w:rPr>
          <w:rFonts w:hint="eastAsia"/>
          <w:sz w:val="16"/>
          <w:szCs w:val="16"/>
          <w:lang w:eastAsia="zh-CN"/>
        </w:rPr>
        <w:t>规程</w:t>
      </w:r>
      <w:r w:rsidR="00DC66DA" w:rsidRPr="00577967">
        <w:rPr>
          <w:sz w:val="16"/>
          <w:szCs w:val="16"/>
          <w:lang w:eastAsia="zh-CN"/>
        </w:rPr>
        <w:t>和程序及习惯法</w:t>
      </w:r>
      <w:r w:rsidR="0035686D" w:rsidRPr="00577967">
        <w:rPr>
          <w:rFonts w:hint="eastAsia"/>
          <w:sz w:val="16"/>
          <w:szCs w:val="16"/>
          <w:lang w:eastAsia="zh-CN"/>
        </w:rPr>
        <w:t>”</w:t>
      </w:r>
      <w:r w:rsidR="00DC66DA" w:rsidRPr="00577967">
        <w:rPr>
          <w:sz w:val="16"/>
          <w:szCs w:val="16"/>
          <w:lang w:eastAsia="zh-CN"/>
        </w:rPr>
        <w:t>记录类别</w:t>
      </w:r>
      <w:r w:rsidR="0035686D" w:rsidRPr="00577967">
        <w:rPr>
          <w:rFonts w:hint="eastAsia"/>
          <w:sz w:val="16"/>
          <w:szCs w:val="16"/>
          <w:lang w:eastAsia="zh-CN"/>
        </w:rPr>
        <w:t>下提交的信息</w:t>
      </w:r>
      <w:r w:rsidR="00BD6EDA" w:rsidRPr="00577967">
        <w:rPr>
          <w:rFonts w:hint="eastAsia"/>
          <w:sz w:val="16"/>
          <w:szCs w:val="16"/>
          <w:lang w:eastAsia="zh-CN"/>
        </w:rPr>
        <w:t>视为</w:t>
      </w:r>
      <w:r w:rsidR="00DC66DA" w:rsidRPr="00577967">
        <w:rPr>
          <w:sz w:val="16"/>
          <w:szCs w:val="16"/>
          <w:lang w:eastAsia="zh-CN"/>
        </w:rPr>
        <w:t>参考记录</w:t>
      </w:r>
      <w:r w:rsidR="007268C4" w:rsidRPr="00577967">
        <w:rPr>
          <w:rFonts w:hint="eastAsia"/>
          <w:sz w:val="16"/>
          <w:szCs w:val="16"/>
          <w:lang w:eastAsia="zh-CN"/>
        </w:rPr>
        <w:t>。</w:t>
      </w:r>
    </w:p>
    <w:p w14:paraId="3B69E0FB" w14:textId="3ED27350" w:rsidR="00696D75" w:rsidRPr="00577967" w:rsidRDefault="0008096C" w:rsidP="005231A6">
      <w:pPr>
        <w:pStyle w:val="CBDNormal"/>
        <w:spacing w:before="60"/>
        <w:ind w:left="994" w:hanging="288"/>
        <w:rPr>
          <w:bCs/>
          <w:sz w:val="16"/>
          <w:szCs w:val="16"/>
          <w:lang w:eastAsia="zh-CN"/>
        </w:rPr>
      </w:pPr>
      <w:r w:rsidRPr="00577967">
        <w:rPr>
          <w:bCs/>
          <w:i/>
          <w:iCs/>
          <w:sz w:val="16"/>
          <w:szCs w:val="16"/>
          <w:vertAlign w:val="superscript"/>
          <w:lang w:eastAsia="zh-CN"/>
        </w:rPr>
        <w:t>b</w:t>
      </w:r>
      <w:r w:rsidRPr="00577967">
        <w:rPr>
          <w:bCs/>
          <w:sz w:val="16"/>
          <w:szCs w:val="16"/>
          <w:lang w:eastAsia="zh-CN"/>
        </w:rPr>
        <w:tab/>
      </w:r>
      <w:r w:rsidR="00B92112" w:rsidRPr="00577967">
        <w:rPr>
          <w:bCs/>
          <w:sz w:val="16"/>
          <w:szCs w:val="16"/>
          <w:lang w:eastAsia="zh-CN"/>
        </w:rPr>
        <w:t>对</w:t>
      </w:r>
      <w:r w:rsidR="007268C4" w:rsidRPr="00577967">
        <w:rPr>
          <w:rFonts w:hint="eastAsia"/>
          <w:bCs/>
          <w:sz w:val="16"/>
          <w:szCs w:val="16"/>
          <w:lang w:eastAsia="zh-CN"/>
        </w:rPr>
        <w:t>本</w:t>
      </w:r>
      <w:r w:rsidR="00B92112" w:rsidRPr="00577967">
        <w:rPr>
          <w:bCs/>
          <w:sz w:val="16"/>
          <w:szCs w:val="16"/>
          <w:lang w:eastAsia="zh-CN"/>
        </w:rPr>
        <w:t>指标进行了修改，</w:t>
      </w:r>
      <w:r w:rsidR="00696D75" w:rsidRPr="00577967">
        <w:rPr>
          <w:rFonts w:ascii="SimSun" w:hAnsi="SimSun" w:cs="SimSun" w:hint="eastAsia"/>
          <w:bCs/>
          <w:sz w:val="16"/>
          <w:szCs w:val="16"/>
          <w:lang w:eastAsia="zh-CN"/>
        </w:rPr>
        <w:t>以澄清它仅衡量作为参考记录提交的示范合同条款，不包括缔约方作为国家记录提交</w:t>
      </w:r>
      <w:r w:rsidR="00AC6810" w:rsidRPr="00577967">
        <w:rPr>
          <w:rFonts w:ascii="SimSun" w:hAnsi="SimSun" w:cs="SimSun" w:hint="eastAsia"/>
          <w:bCs/>
          <w:sz w:val="16"/>
          <w:szCs w:val="16"/>
          <w:lang w:eastAsia="zh-CN"/>
        </w:rPr>
        <w:t>的、</w:t>
      </w:r>
      <w:r w:rsidR="00696D75" w:rsidRPr="00577967">
        <w:rPr>
          <w:rFonts w:ascii="SimSun" w:hAnsi="SimSun" w:cs="SimSun" w:hint="eastAsia"/>
          <w:bCs/>
          <w:sz w:val="16"/>
          <w:szCs w:val="16"/>
          <w:lang w:eastAsia="zh-CN"/>
        </w:rPr>
        <w:t>构成国家获取和惠益分享框架一部分的条款</w:t>
      </w:r>
      <w:r w:rsidR="00B92112" w:rsidRPr="00577967">
        <w:rPr>
          <w:bCs/>
          <w:sz w:val="16"/>
          <w:szCs w:val="16"/>
          <w:lang w:eastAsia="zh-CN"/>
        </w:rPr>
        <w:t>。</w:t>
      </w:r>
    </w:p>
    <w:p w14:paraId="194AF321" w14:textId="4E83B2BE" w:rsidR="001C5910" w:rsidRPr="00577967" w:rsidRDefault="0008096C" w:rsidP="005231A6">
      <w:pPr>
        <w:pStyle w:val="CBDNormal"/>
        <w:spacing w:before="60"/>
        <w:ind w:left="994" w:hanging="288"/>
        <w:rPr>
          <w:bCs/>
          <w:sz w:val="16"/>
          <w:szCs w:val="16"/>
          <w:lang w:eastAsia="zh-CN"/>
        </w:rPr>
      </w:pPr>
      <w:r w:rsidRPr="00577967">
        <w:rPr>
          <w:bCs/>
          <w:i/>
          <w:iCs/>
          <w:sz w:val="16"/>
          <w:szCs w:val="16"/>
          <w:vertAlign w:val="superscript"/>
          <w:lang w:eastAsia="zh-CN"/>
        </w:rPr>
        <w:t>c</w:t>
      </w:r>
      <w:r w:rsidRPr="00577967">
        <w:rPr>
          <w:bCs/>
          <w:sz w:val="16"/>
          <w:szCs w:val="16"/>
          <w:lang w:eastAsia="zh-CN"/>
        </w:rPr>
        <w:tab/>
      </w:r>
      <w:r w:rsidR="00B92112" w:rsidRPr="00577967">
        <w:rPr>
          <w:bCs/>
          <w:sz w:val="16"/>
          <w:szCs w:val="16"/>
          <w:lang w:eastAsia="zh-CN"/>
        </w:rPr>
        <w:t>对</w:t>
      </w:r>
      <w:r w:rsidR="008562A1" w:rsidRPr="00577967">
        <w:rPr>
          <w:rFonts w:hint="eastAsia"/>
          <w:bCs/>
          <w:sz w:val="16"/>
          <w:szCs w:val="16"/>
          <w:lang w:eastAsia="zh-CN"/>
        </w:rPr>
        <w:t>本</w:t>
      </w:r>
      <w:r w:rsidR="00B92112" w:rsidRPr="00577967">
        <w:rPr>
          <w:bCs/>
          <w:sz w:val="16"/>
          <w:szCs w:val="16"/>
          <w:lang w:eastAsia="zh-CN"/>
        </w:rPr>
        <w:t>指标进行了修改，</w:t>
      </w:r>
      <w:r w:rsidR="00AC6810" w:rsidRPr="00577967">
        <w:rPr>
          <w:rFonts w:ascii="SimSun" w:hAnsi="SimSun" w:cs="SimSun" w:hint="eastAsia"/>
          <w:bCs/>
          <w:sz w:val="16"/>
          <w:szCs w:val="16"/>
          <w:lang w:eastAsia="zh-CN"/>
        </w:rPr>
        <w:t>以澄清它仅衡量作为参考记录提供的行为守则、准则、最佳做法和标准，不包括缔约方作为国家记录提交的、构成国家获取和惠益分享框架一部分的准则或其他文件</w:t>
      </w:r>
      <w:r w:rsidR="00B92112" w:rsidRPr="00577967">
        <w:rPr>
          <w:bCs/>
          <w:sz w:val="16"/>
          <w:szCs w:val="16"/>
          <w:lang w:eastAsia="zh-CN"/>
        </w:rPr>
        <w:t>。</w:t>
      </w:r>
    </w:p>
    <w:p w14:paraId="0FDD6508" w14:textId="23093116" w:rsidR="001C5910" w:rsidRDefault="0008096C" w:rsidP="005231A6">
      <w:pPr>
        <w:pStyle w:val="CBDNormal"/>
        <w:spacing w:before="60"/>
        <w:ind w:left="994" w:hanging="288"/>
        <w:rPr>
          <w:bCs/>
          <w:sz w:val="18"/>
          <w:szCs w:val="18"/>
          <w:lang w:eastAsia="zh-CN"/>
        </w:rPr>
      </w:pPr>
      <w:r w:rsidRPr="00577967">
        <w:rPr>
          <w:bCs/>
          <w:i/>
          <w:iCs/>
          <w:sz w:val="16"/>
          <w:szCs w:val="16"/>
          <w:vertAlign w:val="superscript"/>
          <w:lang w:eastAsia="zh-CN"/>
        </w:rPr>
        <w:t>d</w:t>
      </w:r>
      <w:r w:rsidRPr="00577967">
        <w:rPr>
          <w:bCs/>
          <w:sz w:val="16"/>
          <w:szCs w:val="16"/>
          <w:lang w:eastAsia="zh-CN"/>
        </w:rPr>
        <w:tab/>
      </w:r>
      <w:r w:rsidR="00AC6810" w:rsidRPr="00577967">
        <w:rPr>
          <w:rFonts w:hint="eastAsia"/>
          <w:bCs/>
          <w:sz w:val="16"/>
          <w:szCs w:val="16"/>
          <w:lang w:eastAsia="zh-CN"/>
        </w:rPr>
        <w:t>本</w:t>
      </w:r>
      <w:r w:rsidR="001C5910" w:rsidRPr="00577967">
        <w:rPr>
          <w:bCs/>
          <w:sz w:val="16"/>
          <w:szCs w:val="16"/>
          <w:lang w:eastAsia="zh-CN"/>
        </w:rPr>
        <w:t>指标根据参考日期前一年</w:t>
      </w:r>
      <w:r w:rsidR="00B57DCB">
        <w:rPr>
          <w:bCs/>
          <w:sz w:val="16"/>
          <w:szCs w:val="16"/>
          <w:lang w:eastAsia="zh-CN"/>
        </w:rPr>
        <w:t>(</w:t>
      </w:r>
      <w:r w:rsidR="001C5910" w:rsidRPr="00577967">
        <w:rPr>
          <w:bCs/>
          <w:sz w:val="16"/>
          <w:szCs w:val="16"/>
          <w:lang w:eastAsia="zh-CN"/>
        </w:rPr>
        <w:t>即</w:t>
      </w:r>
      <w:r w:rsidR="00F55C95" w:rsidRPr="00577967">
        <w:rPr>
          <w:bCs/>
          <w:sz w:val="16"/>
          <w:szCs w:val="16"/>
          <w:lang w:eastAsia="zh-CN"/>
        </w:rPr>
        <w:t>本报告</w:t>
      </w:r>
      <w:r w:rsidR="00F55C95" w:rsidRPr="00577967">
        <w:rPr>
          <w:rFonts w:hint="eastAsia"/>
          <w:bCs/>
          <w:sz w:val="16"/>
          <w:szCs w:val="16"/>
          <w:lang w:eastAsia="zh-CN"/>
        </w:rPr>
        <w:t>所述期间</w:t>
      </w:r>
      <w:r w:rsidR="00F55C95">
        <w:rPr>
          <w:rFonts w:hint="eastAsia"/>
          <w:bCs/>
          <w:sz w:val="16"/>
          <w:szCs w:val="16"/>
          <w:lang w:eastAsia="zh-CN"/>
        </w:rPr>
        <w:t>的</w:t>
      </w:r>
      <w:r w:rsidR="001C5910" w:rsidRPr="00577967">
        <w:rPr>
          <w:bCs/>
          <w:sz w:val="16"/>
          <w:szCs w:val="16"/>
          <w:lang w:eastAsia="zh-CN"/>
        </w:rPr>
        <w:t>2025</w:t>
      </w:r>
      <w:r w:rsidR="001C5910" w:rsidRPr="00577967">
        <w:rPr>
          <w:bCs/>
          <w:sz w:val="16"/>
          <w:szCs w:val="16"/>
          <w:lang w:eastAsia="zh-CN"/>
        </w:rPr>
        <w:t>年</w:t>
      </w:r>
      <w:r w:rsidR="001C5910" w:rsidRPr="00577967">
        <w:rPr>
          <w:bCs/>
          <w:sz w:val="16"/>
          <w:szCs w:val="16"/>
          <w:lang w:eastAsia="zh-CN"/>
        </w:rPr>
        <w:t>3</w:t>
      </w:r>
      <w:r w:rsidR="001C5910" w:rsidRPr="00577967">
        <w:rPr>
          <w:bCs/>
          <w:sz w:val="16"/>
          <w:szCs w:val="16"/>
          <w:lang w:eastAsia="zh-CN"/>
        </w:rPr>
        <w:t>月</w:t>
      </w:r>
      <w:r w:rsidR="001C5910" w:rsidRPr="00577967">
        <w:rPr>
          <w:bCs/>
          <w:sz w:val="16"/>
          <w:szCs w:val="16"/>
          <w:lang w:eastAsia="zh-CN"/>
        </w:rPr>
        <w:t>9</w:t>
      </w:r>
      <w:r w:rsidR="001C5910" w:rsidRPr="00577967">
        <w:rPr>
          <w:bCs/>
          <w:sz w:val="16"/>
          <w:szCs w:val="16"/>
          <w:lang w:eastAsia="zh-CN"/>
        </w:rPr>
        <w:t>日至</w:t>
      </w:r>
      <w:r w:rsidR="001C5910" w:rsidRPr="00577967">
        <w:rPr>
          <w:bCs/>
          <w:sz w:val="16"/>
          <w:szCs w:val="16"/>
          <w:lang w:eastAsia="zh-CN"/>
        </w:rPr>
        <w:t>2026</w:t>
      </w:r>
      <w:r w:rsidR="001C5910" w:rsidRPr="00577967">
        <w:rPr>
          <w:bCs/>
          <w:sz w:val="16"/>
          <w:szCs w:val="16"/>
          <w:lang w:eastAsia="zh-CN"/>
        </w:rPr>
        <w:t>年</w:t>
      </w:r>
      <w:r w:rsidR="001C5910" w:rsidRPr="00577967">
        <w:rPr>
          <w:bCs/>
          <w:sz w:val="16"/>
          <w:szCs w:val="16"/>
          <w:lang w:eastAsia="zh-CN"/>
        </w:rPr>
        <w:t>3</w:t>
      </w:r>
      <w:r w:rsidR="001C5910" w:rsidRPr="00577967">
        <w:rPr>
          <w:bCs/>
          <w:sz w:val="16"/>
          <w:szCs w:val="16"/>
          <w:lang w:eastAsia="zh-CN"/>
        </w:rPr>
        <w:t>月</w:t>
      </w:r>
      <w:r w:rsidR="001C5910" w:rsidRPr="00577967">
        <w:rPr>
          <w:bCs/>
          <w:sz w:val="16"/>
          <w:szCs w:val="16"/>
          <w:lang w:eastAsia="zh-CN"/>
        </w:rPr>
        <w:t>9</w:t>
      </w:r>
      <w:r w:rsidR="001C5910" w:rsidRPr="00577967">
        <w:rPr>
          <w:bCs/>
          <w:sz w:val="16"/>
          <w:szCs w:val="16"/>
          <w:lang w:eastAsia="zh-CN"/>
        </w:rPr>
        <w:t>日</w:t>
      </w:r>
      <w:r w:rsidR="00B57DCB">
        <w:rPr>
          <w:bCs/>
          <w:sz w:val="16"/>
          <w:szCs w:val="16"/>
          <w:lang w:eastAsia="zh-CN"/>
        </w:rPr>
        <w:t>)</w:t>
      </w:r>
      <w:r w:rsidR="001C5910" w:rsidRPr="00577967">
        <w:rPr>
          <w:bCs/>
          <w:sz w:val="16"/>
          <w:szCs w:val="16"/>
          <w:lang w:eastAsia="zh-CN"/>
        </w:rPr>
        <w:t>的总访问量计算。</w:t>
      </w:r>
      <w:r w:rsidR="00955D6A" w:rsidRPr="00577967">
        <w:rPr>
          <w:rFonts w:hint="eastAsia"/>
          <w:bCs/>
          <w:sz w:val="16"/>
          <w:szCs w:val="16"/>
          <w:lang w:eastAsia="zh-CN"/>
        </w:rPr>
        <w:t>本</w:t>
      </w:r>
      <w:r w:rsidR="001C5910" w:rsidRPr="00577967">
        <w:rPr>
          <w:bCs/>
          <w:sz w:val="16"/>
          <w:szCs w:val="16"/>
          <w:lang w:eastAsia="zh-CN"/>
        </w:rPr>
        <w:t>指标</w:t>
      </w:r>
      <w:r w:rsidR="00955D6A" w:rsidRPr="00577967">
        <w:rPr>
          <w:rFonts w:hint="eastAsia"/>
          <w:bCs/>
          <w:sz w:val="16"/>
          <w:szCs w:val="16"/>
          <w:lang w:eastAsia="zh-CN"/>
        </w:rPr>
        <w:t>的数据为</w:t>
      </w:r>
      <w:r w:rsidR="001C5910" w:rsidRPr="00577967">
        <w:rPr>
          <w:bCs/>
          <w:sz w:val="16"/>
          <w:szCs w:val="16"/>
          <w:lang w:eastAsia="zh-CN"/>
        </w:rPr>
        <w:t>近似</w:t>
      </w:r>
      <w:r w:rsidR="00955D6A" w:rsidRPr="00577967">
        <w:rPr>
          <w:rFonts w:hint="eastAsia"/>
          <w:bCs/>
          <w:sz w:val="16"/>
          <w:szCs w:val="16"/>
          <w:lang w:eastAsia="zh-CN"/>
        </w:rPr>
        <w:t>值</w:t>
      </w:r>
      <w:r w:rsidR="001C5910" w:rsidRPr="00577967">
        <w:rPr>
          <w:bCs/>
          <w:sz w:val="16"/>
          <w:szCs w:val="16"/>
          <w:lang w:eastAsia="zh-CN"/>
        </w:rPr>
        <w:t>。</w:t>
      </w:r>
    </w:p>
    <w:p w14:paraId="309CDFDD" w14:textId="2B89678B" w:rsidR="003866B1" w:rsidRPr="002F3522" w:rsidRDefault="00B57DCB" w:rsidP="00993E95">
      <w:pPr>
        <w:pStyle w:val="CBDNormal"/>
        <w:spacing w:before="120" w:after="120"/>
        <w:ind w:left="490" w:hanging="490"/>
        <w:rPr>
          <w:b/>
          <w:bCs/>
          <w:caps/>
          <w:snapToGrid w:val="0"/>
          <w:sz w:val="24"/>
          <w:szCs w:val="24"/>
          <w:lang w:eastAsia="zh-CN"/>
        </w:rPr>
      </w:pPr>
      <w:r w:rsidRPr="002F3522">
        <w:rPr>
          <w:b/>
          <w:bCs/>
          <w:caps/>
          <w:snapToGrid w:val="0"/>
          <w:sz w:val="24"/>
          <w:szCs w:val="24"/>
          <w:lang w:eastAsia="zh-CN"/>
        </w:rPr>
        <w:t>(</w:t>
      </w:r>
      <w:r w:rsidR="003866B1" w:rsidRPr="002F3522">
        <w:rPr>
          <w:rFonts w:ascii="Times New Roman Bold" w:hAnsi="Times New Roman Bold"/>
          <w:b/>
          <w:bCs/>
          <w:snapToGrid w:val="0"/>
          <w:sz w:val="24"/>
          <w:szCs w:val="24"/>
          <w:lang w:eastAsia="zh-CN"/>
        </w:rPr>
        <w:t>b</w:t>
      </w:r>
      <w:r w:rsidRPr="002F3522">
        <w:rPr>
          <w:b/>
          <w:bCs/>
          <w:caps/>
          <w:snapToGrid w:val="0"/>
          <w:sz w:val="24"/>
          <w:szCs w:val="24"/>
          <w:lang w:eastAsia="zh-CN"/>
        </w:rPr>
        <w:t>)</w:t>
      </w:r>
      <w:r w:rsidR="003866B1" w:rsidRPr="002F3522">
        <w:rPr>
          <w:b/>
          <w:bCs/>
          <w:caps/>
          <w:snapToGrid w:val="0"/>
          <w:sz w:val="24"/>
          <w:szCs w:val="24"/>
          <w:lang w:eastAsia="zh-CN"/>
        </w:rPr>
        <w:tab/>
      </w:r>
      <w:r w:rsidR="003866B1" w:rsidRPr="002F3522">
        <w:rPr>
          <w:b/>
          <w:bCs/>
          <w:caps/>
          <w:snapToGrid w:val="0"/>
          <w:sz w:val="24"/>
          <w:szCs w:val="24"/>
          <w:lang w:eastAsia="zh-CN"/>
        </w:rPr>
        <w:t>影响</w:t>
      </w:r>
      <w:r w:rsidR="007A27FB" w:rsidRPr="002F3522">
        <w:rPr>
          <w:b/>
          <w:bCs/>
          <w:caps/>
          <w:snapToGrid w:val="0"/>
          <w:sz w:val="24"/>
          <w:szCs w:val="24"/>
          <w:lang w:eastAsia="zh-CN"/>
        </w:rPr>
        <w:t>获取和惠益分享</w:t>
      </w:r>
      <w:r w:rsidR="003866B1" w:rsidRPr="002F3522">
        <w:rPr>
          <w:b/>
          <w:bCs/>
          <w:caps/>
          <w:snapToGrid w:val="0"/>
          <w:sz w:val="24"/>
          <w:szCs w:val="24"/>
          <w:lang w:eastAsia="zh-CN"/>
        </w:rPr>
        <w:t>信息交换所支持</w:t>
      </w:r>
      <w:r w:rsidR="00D62F97" w:rsidRPr="002F3522">
        <w:rPr>
          <w:rFonts w:hint="eastAsia"/>
          <w:b/>
          <w:bCs/>
          <w:caps/>
          <w:snapToGrid w:val="0"/>
          <w:sz w:val="24"/>
          <w:szCs w:val="24"/>
          <w:lang w:eastAsia="zh-CN"/>
        </w:rPr>
        <w:t>执行</w:t>
      </w:r>
      <w:r w:rsidR="004D5F39" w:rsidRPr="002F3522">
        <w:rPr>
          <w:b/>
          <w:bCs/>
          <w:caps/>
          <w:snapToGrid w:val="0"/>
          <w:sz w:val="24"/>
          <w:szCs w:val="24"/>
          <w:lang w:eastAsia="zh-CN"/>
        </w:rPr>
        <w:t>《名古屋议定书》</w:t>
      </w:r>
      <w:r w:rsidR="00D62F97" w:rsidRPr="002F3522">
        <w:rPr>
          <w:rFonts w:hint="eastAsia"/>
          <w:b/>
          <w:bCs/>
          <w:caps/>
          <w:snapToGrid w:val="0"/>
          <w:sz w:val="24"/>
          <w:szCs w:val="24"/>
          <w:lang w:eastAsia="zh-CN"/>
        </w:rPr>
        <w:t>的</w:t>
      </w:r>
      <w:r w:rsidR="003866B1" w:rsidRPr="002F3522">
        <w:rPr>
          <w:b/>
          <w:bCs/>
          <w:caps/>
          <w:snapToGrid w:val="0"/>
          <w:sz w:val="24"/>
          <w:szCs w:val="24"/>
          <w:lang w:eastAsia="zh-CN"/>
        </w:rPr>
        <w:t>能力建设</w:t>
      </w:r>
      <w:r w:rsidR="00D62F97" w:rsidRPr="002F3522">
        <w:rPr>
          <w:rFonts w:hint="eastAsia"/>
          <w:b/>
          <w:bCs/>
          <w:caps/>
          <w:snapToGrid w:val="0"/>
          <w:sz w:val="24"/>
          <w:szCs w:val="24"/>
          <w:lang w:eastAsia="zh-CN"/>
        </w:rPr>
        <w:t>的成效</w:t>
      </w:r>
      <w:r w:rsidR="003866B1" w:rsidRPr="002F3522">
        <w:rPr>
          <w:b/>
          <w:bCs/>
          <w:caps/>
          <w:snapToGrid w:val="0"/>
          <w:sz w:val="24"/>
          <w:szCs w:val="24"/>
          <w:lang w:eastAsia="zh-CN"/>
        </w:rPr>
        <w:t>的挑战</w:t>
      </w:r>
      <w:r w:rsidR="00D333A0" w:rsidRPr="002F3522">
        <w:rPr>
          <w:rFonts w:hint="eastAsia"/>
          <w:b/>
          <w:bCs/>
          <w:caps/>
          <w:snapToGrid w:val="0"/>
          <w:sz w:val="24"/>
          <w:szCs w:val="24"/>
          <w:lang w:eastAsia="zh-CN"/>
        </w:rPr>
        <w:t>和根源</w:t>
      </w:r>
    </w:p>
    <w:p w14:paraId="570E93EE" w14:textId="45FD7AAE" w:rsidR="009F2247" w:rsidRDefault="009F2247" w:rsidP="00984770">
      <w:pPr>
        <w:pStyle w:val="ListParagraph"/>
        <w:spacing w:before="120" w:after="120" w:line="240" w:lineRule="atLeast"/>
        <w:ind w:left="490" w:firstLine="0"/>
        <w:rPr>
          <w:rFonts w:eastAsia="SimSun"/>
          <w:caps/>
          <w:snapToGrid w:val="0"/>
          <w:lang w:val="en-GB" w:eastAsia="zh-CN"/>
        </w:rPr>
      </w:pPr>
      <w:r w:rsidRPr="009F2247">
        <w:rPr>
          <w:rFonts w:eastAsia="SimSun"/>
          <w:caps/>
          <w:snapToGrid w:val="0"/>
          <w:lang w:val="en-GB" w:eastAsia="zh-CN"/>
        </w:rPr>
        <w:t>获取和惠益分享信息交换所作为</w:t>
      </w:r>
      <w:r w:rsidR="004D5F39">
        <w:rPr>
          <w:rFonts w:eastAsia="SimSun"/>
          <w:caps/>
          <w:snapToGrid w:val="0"/>
          <w:lang w:val="en-GB" w:eastAsia="zh-CN"/>
        </w:rPr>
        <w:t>《名古屋议定书》</w:t>
      </w:r>
      <w:r w:rsidR="00A50B68">
        <w:rPr>
          <w:rFonts w:eastAsia="SimSun" w:hint="eastAsia"/>
          <w:caps/>
          <w:snapToGrid w:val="0"/>
          <w:lang w:val="en-GB" w:eastAsia="zh-CN"/>
        </w:rPr>
        <w:t>下</w:t>
      </w:r>
      <w:r w:rsidR="000B2258">
        <w:rPr>
          <w:rFonts w:eastAsia="SimSun" w:hint="eastAsia"/>
          <w:caps/>
          <w:snapToGrid w:val="0"/>
          <w:lang w:val="en-GB" w:eastAsia="zh-CN"/>
        </w:rPr>
        <w:t>的</w:t>
      </w:r>
      <w:r w:rsidR="00C57EA8">
        <w:rPr>
          <w:rFonts w:eastAsia="SimSun" w:hint="eastAsia"/>
          <w:caps/>
          <w:snapToGrid w:val="0"/>
          <w:lang w:val="en-GB" w:eastAsia="zh-CN"/>
        </w:rPr>
        <w:t>核心</w:t>
      </w:r>
      <w:r w:rsidRPr="009F2247">
        <w:rPr>
          <w:rFonts w:eastAsia="SimSun"/>
          <w:caps/>
          <w:snapToGrid w:val="0"/>
          <w:lang w:val="en-GB" w:eastAsia="zh-CN"/>
        </w:rPr>
        <w:t>信息交流平台发挥着关键作用，</w:t>
      </w:r>
      <w:r w:rsidR="002829AE">
        <w:rPr>
          <w:rFonts w:eastAsia="SimSun" w:hint="eastAsia"/>
          <w:caps/>
          <w:snapToGrid w:val="0"/>
          <w:lang w:val="en-GB" w:eastAsia="zh-CN"/>
        </w:rPr>
        <w:t>由此</w:t>
      </w:r>
      <w:r w:rsidR="00C30740">
        <w:rPr>
          <w:rFonts w:eastAsia="SimSun" w:hint="eastAsia"/>
          <w:caps/>
          <w:snapToGrid w:val="0"/>
          <w:lang w:val="en-GB" w:eastAsia="zh-CN"/>
        </w:rPr>
        <w:t>承担着</w:t>
      </w:r>
      <w:r w:rsidR="00765943">
        <w:rPr>
          <w:rFonts w:eastAsia="SimSun" w:hint="eastAsia"/>
          <w:caps/>
          <w:snapToGrid w:val="0"/>
          <w:lang w:val="en-GB" w:eastAsia="zh-CN"/>
        </w:rPr>
        <w:t>于</w:t>
      </w:r>
      <w:r w:rsidRPr="009F2247">
        <w:rPr>
          <w:rFonts w:eastAsia="SimSun"/>
          <w:caps/>
          <w:snapToGrid w:val="0"/>
          <w:lang w:val="en-GB" w:eastAsia="zh-CN"/>
        </w:rPr>
        <w:t>促进和支持执行</w:t>
      </w:r>
      <w:r w:rsidR="004D5F39">
        <w:rPr>
          <w:rFonts w:eastAsia="SimSun"/>
          <w:caps/>
          <w:snapToGrid w:val="0"/>
          <w:lang w:val="en-GB" w:eastAsia="zh-CN"/>
        </w:rPr>
        <w:t>《名古屋议定书》</w:t>
      </w:r>
      <w:r w:rsidRPr="009F2247">
        <w:rPr>
          <w:rFonts w:eastAsia="SimSun"/>
          <w:caps/>
          <w:snapToGrid w:val="0"/>
          <w:lang w:val="en-GB" w:eastAsia="zh-CN"/>
        </w:rPr>
        <w:t>的能力建设</w:t>
      </w:r>
      <w:r w:rsidR="00C30740">
        <w:rPr>
          <w:rFonts w:eastAsia="SimSun" w:hint="eastAsia"/>
          <w:caps/>
          <w:snapToGrid w:val="0"/>
          <w:lang w:val="en-GB" w:eastAsia="zh-CN"/>
        </w:rPr>
        <w:t>的职能</w:t>
      </w:r>
      <w:r w:rsidR="00765943">
        <w:rPr>
          <w:rFonts w:eastAsia="SimSun" w:hint="eastAsia"/>
          <w:caps/>
          <w:snapToGrid w:val="0"/>
          <w:lang w:val="en-GB" w:eastAsia="zh-CN"/>
        </w:rPr>
        <w:t>。</w:t>
      </w:r>
    </w:p>
    <w:p w14:paraId="2ADE66BD" w14:textId="3EA78D2F" w:rsidR="003866B1" w:rsidRPr="00211F8B" w:rsidRDefault="003866B1"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信息交换所</w:t>
      </w:r>
      <w:r w:rsidR="00AF13A1">
        <w:rPr>
          <w:rFonts w:eastAsia="SimSun" w:hint="eastAsia"/>
          <w:caps/>
          <w:snapToGrid w:val="0"/>
          <w:lang w:val="en-GB" w:eastAsia="zh-CN"/>
        </w:rPr>
        <w:t>若想</w:t>
      </w:r>
      <w:r w:rsidRPr="00211F8B">
        <w:rPr>
          <w:rFonts w:eastAsia="SimSun"/>
          <w:caps/>
          <w:snapToGrid w:val="0"/>
          <w:lang w:val="en-GB" w:eastAsia="zh-CN"/>
        </w:rPr>
        <w:t>被视为行之有效，</w:t>
      </w:r>
      <w:r w:rsidR="003D0C1B">
        <w:rPr>
          <w:rFonts w:eastAsia="SimSun" w:hint="eastAsia"/>
          <w:caps/>
          <w:snapToGrid w:val="0"/>
          <w:lang w:val="en-GB" w:eastAsia="zh-CN"/>
        </w:rPr>
        <w:t>必须能让</w:t>
      </w:r>
      <w:r w:rsidR="00AF13A1">
        <w:rPr>
          <w:rFonts w:eastAsia="SimSun" w:hint="eastAsia"/>
          <w:caps/>
          <w:snapToGrid w:val="0"/>
          <w:lang w:val="en-GB" w:eastAsia="zh-CN"/>
        </w:rPr>
        <w:t>其</w:t>
      </w:r>
      <w:r w:rsidRPr="00211F8B">
        <w:rPr>
          <w:rFonts w:eastAsia="SimSun"/>
          <w:caps/>
          <w:snapToGrid w:val="0"/>
          <w:lang w:val="en-GB" w:eastAsia="zh-CN"/>
        </w:rPr>
        <w:t>用户</w:t>
      </w:r>
      <w:r w:rsidR="003D0C1B" w:rsidRPr="0042682A">
        <w:rPr>
          <w:rFonts w:eastAsia="SimSun"/>
          <w:caps/>
          <w:snapToGrid w:val="0"/>
          <w:lang w:val="en-GB" w:eastAsia="zh-CN"/>
        </w:rPr>
        <w:t>轻松找到最新、相关和实用的指导和资源</w:t>
      </w:r>
      <w:r w:rsidRPr="00211F8B">
        <w:rPr>
          <w:rFonts w:eastAsia="SimSun"/>
          <w:caps/>
          <w:snapToGrid w:val="0"/>
          <w:lang w:val="en-GB" w:eastAsia="zh-CN"/>
        </w:rPr>
        <w:t>。信息交换所还必须响应实际能力建设需求，提供足够的附加值，</w:t>
      </w:r>
      <w:r w:rsidR="00DE5380" w:rsidRPr="0042682A">
        <w:rPr>
          <w:rFonts w:eastAsia="SimSun"/>
          <w:caps/>
          <w:snapToGrid w:val="0"/>
          <w:lang w:val="en-GB" w:eastAsia="zh-CN"/>
        </w:rPr>
        <w:t>使信息的收集和共享</w:t>
      </w:r>
      <w:r w:rsidR="00FD26F6">
        <w:rPr>
          <w:rFonts w:eastAsia="SimSun" w:hint="eastAsia"/>
          <w:caps/>
          <w:snapToGrid w:val="0"/>
          <w:lang w:val="en-GB" w:eastAsia="zh-CN"/>
        </w:rPr>
        <w:t>成为</w:t>
      </w:r>
      <w:r w:rsidR="00DE5380" w:rsidRPr="0042682A">
        <w:rPr>
          <w:rFonts w:eastAsia="SimSun"/>
          <w:caps/>
          <w:snapToGrid w:val="0"/>
          <w:lang w:val="en-GB" w:eastAsia="zh-CN"/>
        </w:rPr>
        <w:t>值得</w:t>
      </w:r>
      <w:r w:rsidR="001035DD">
        <w:rPr>
          <w:rFonts w:eastAsia="SimSun" w:hint="eastAsia"/>
          <w:caps/>
          <w:snapToGrid w:val="0"/>
          <w:lang w:val="en-GB" w:eastAsia="zh-CN"/>
        </w:rPr>
        <w:t>开展</w:t>
      </w:r>
      <w:r w:rsidR="00FD26F6">
        <w:rPr>
          <w:rFonts w:eastAsia="SimSun" w:hint="eastAsia"/>
          <w:caps/>
          <w:snapToGrid w:val="0"/>
          <w:lang w:val="en-GB" w:eastAsia="zh-CN"/>
        </w:rPr>
        <w:t>的活动</w:t>
      </w:r>
      <w:r w:rsidR="00DE5380" w:rsidRPr="0042682A">
        <w:rPr>
          <w:rFonts w:eastAsia="SimSun"/>
          <w:caps/>
          <w:snapToGrid w:val="0"/>
          <w:lang w:val="en-GB" w:eastAsia="zh-CN"/>
        </w:rPr>
        <w:t>，从而激励</w:t>
      </w:r>
      <w:r w:rsidR="00A44A07">
        <w:rPr>
          <w:rFonts w:eastAsia="SimSun" w:hint="eastAsia"/>
          <w:caps/>
          <w:snapToGrid w:val="0"/>
          <w:lang w:val="en-GB" w:eastAsia="zh-CN"/>
        </w:rPr>
        <w:t>各方</w:t>
      </w:r>
      <w:r w:rsidR="00DE5380" w:rsidRPr="0042682A">
        <w:rPr>
          <w:rFonts w:eastAsia="SimSun"/>
          <w:caps/>
          <w:snapToGrid w:val="0"/>
          <w:lang w:val="en-GB" w:eastAsia="zh-CN"/>
        </w:rPr>
        <w:t>不断提交信息</w:t>
      </w:r>
      <w:r w:rsidR="00A44A07">
        <w:rPr>
          <w:rFonts w:eastAsia="SimSun" w:hint="eastAsia"/>
          <w:caps/>
          <w:snapToGrid w:val="0"/>
          <w:lang w:val="en-GB" w:eastAsia="zh-CN"/>
        </w:rPr>
        <w:t>。</w:t>
      </w:r>
    </w:p>
    <w:p w14:paraId="2FAB1719" w14:textId="0BC82753" w:rsidR="00D172F1" w:rsidRPr="005E0975" w:rsidRDefault="003866B1" w:rsidP="004A3AB5">
      <w:pPr>
        <w:pStyle w:val="ListParagraph"/>
        <w:spacing w:before="120" w:after="120" w:line="240" w:lineRule="atLeast"/>
        <w:ind w:left="490" w:firstLine="0"/>
        <w:rPr>
          <w:rFonts w:eastAsia="SimSun"/>
          <w:caps/>
          <w:snapToGrid w:val="0"/>
          <w:lang w:val="en-GB" w:eastAsia="zh-CN"/>
        </w:rPr>
      </w:pPr>
      <w:r w:rsidRPr="005E0975">
        <w:rPr>
          <w:rFonts w:eastAsia="SimSun"/>
          <w:caps/>
          <w:snapToGrid w:val="0"/>
          <w:lang w:val="en-GB" w:eastAsia="zh-CN"/>
        </w:rPr>
        <w:t>虚拟图书馆</w:t>
      </w:r>
      <w:r w:rsidR="005437F7" w:rsidRPr="005E0975">
        <w:rPr>
          <w:rFonts w:eastAsia="SimSun" w:hint="eastAsia"/>
          <w:caps/>
          <w:snapToGrid w:val="0"/>
          <w:lang w:val="en-GB" w:eastAsia="zh-CN"/>
        </w:rPr>
        <w:t>出版物数量减少，</w:t>
      </w:r>
      <w:r w:rsidRPr="005E0975">
        <w:rPr>
          <w:rFonts w:eastAsia="SimSun"/>
          <w:caps/>
          <w:snapToGrid w:val="0"/>
          <w:lang w:val="en-GB" w:eastAsia="zh-CN"/>
        </w:rPr>
        <w:t>能力建设举措</w:t>
      </w:r>
      <w:r w:rsidR="00985DE5">
        <w:rPr>
          <w:rFonts w:eastAsia="SimSun" w:hint="eastAsia"/>
          <w:caps/>
          <w:snapToGrid w:val="0"/>
          <w:lang w:val="en-GB" w:eastAsia="zh-CN"/>
        </w:rPr>
        <w:t>数量</w:t>
      </w:r>
      <w:r w:rsidRPr="005E0975">
        <w:rPr>
          <w:rFonts w:eastAsia="SimSun"/>
          <w:caps/>
          <w:snapToGrid w:val="0"/>
          <w:lang w:val="en-GB" w:eastAsia="zh-CN"/>
        </w:rPr>
        <w:t>下降，在很大程度上反映</w:t>
      </w:r>
      <w:r w:rsidR="0042111B" w:rsidRPr="005E0975">
        <w:rPr>
          <w:rFonts w:eastAsia="SimSun" w:hint="eastAsia"/>
          <w:caps/>
          <w:snapToGrid w:val="0"/>
          <w:lang w:val="en-GB" w:eastAsia="zh-CN"/>
        </w:rPr>
        <w:t>了</w:t>
      </w:r>
      <w:r w:rsidRPr="005E0975">
        <w:rPr>
          <w:rFonts w:eastAsia="SimSun"/>
          <w:caps/>
          <w:snapToGrid w:val="0"/>
          <w:lang w:val="en-GB" w:eastAsia="zh-CN"/>
        </w:rPr>
        <w:t>秘书处在收集</w:t>
      </w:r>
      <w:r w:rsidR="00CE0B03" w:rsidRPr="005E0975">
        <w:rPr>
          <w:rFonts w:eastAsia="SimSun" w:hint="eastAsia"/>
          <w:caps/>
          <w:snapToGrid w:val="0"/>
          <w:lang w:val="en-GB" w:eastAsia="zh-CN"/>
        </w:rPr>
        <w:t>和</w:t>
      </w:r>
      <w:r w:rsidR="00146120" w:rsidRPr="005E0975">
        <w:rPr>
          <w:rFonts w:eastAsia="SimSun" w:hint="eastAsia"/>
          <w:caps/>
          <w:snapToGrid w:val="0"/>
          <w:lang w:val="en-GB" w:eastAsia="zh-CN"/>
        </w:rPr>
        <w:t>提供</w:t>
      </w:r>
      <w:r w:rsidR="00CE0B03" w:rsidRPr="005E0975">
        <w:rPr>
          <w:rFonts w:eastAsia="SimSun" w:hint="eastAsia"/>
          <w:caps/>
          <w:snapToGrid w:val="0"/>
          <w:lang w:val="en-GB" w:eastAsia="zh-CN"/>
        </w:rPr>
        <w:t>这些</w:t>
      </w:r>
      <w:r w:rsidR="00B9730D" w:rsidRPr="005E0975">
        <w:rPr>
          <w:rFonts w:eastAsia="SimSun" w:hint="eastAsia"/>
          <w:caps/>
          <w:snapToGrid w:val="0"/>
          <w:lang w:val="en-GB" w:eastAsia="zh-CN"/>
        </w:rPr>
        <w:t>内容方面</w:t>
      </w:r>
      <w:r w:rsidRPr="005E0975">
        <w:rPr>
          <w:rFonts w:eastAsia="SimSun"/>
          <w:caps/>
          <w:snapToGrid w:val="0"/>
          <w:lang w:val="en-GB" w:eastAsia="zh-CN"/>
        </w:rPr>
        <w:t>所发挥的作用不如</w:t>
      </w:r>
      <w:r w:rsidR="00146120" w:rsidRPr="005E0975">
        <w:rPr>
          <w:rFonts w:eastAsia="SimSun" w:hint="eastAsia"/>
          <w:caps/>
          <w:snapToGrid w:val="0"/>
          <w:lang w:val="en-GB" w:eastAsia="zh-CN"/>
        </w:rPr>
        <w:t>以往</w:t>
      </w:r>
      <w:r w:rsidRPr="005E0975">
        <w:rPr>
          <w:rFonts w:eastAsia="SimSun"/>
          <w:caps/>
          <w:snapToGrid w:val="0"/>
          <w:lang w:val="en-GB" w:eastAsia="zh-CN"/>
        </w:rPr>
        <w:t>积极</w:t>
      </w:r>
      <w:r w:rsidR="00EF1DAD" w:rsidRPr="005E0975">
        <w:rPr>
          <w:rFonts w:eastAsia="SimSun" w:hint="eastAsia"/>
          <w:caps/>
          <w:snapToGrid w:val="0"/>
          <w:lang w:val="en-GB" w:eastAsia="zh-CN"/>
        </w:rPr>
        <w:t>，</w:t>
      </w:r>
      <w:r w:rsidR="006E2555">
        <w:rPr>
          <w:rFonts w:ascii="SimSun" w:eastAsia="SimSun" w:hAnsi="SimSun" w:cs="SimSun" w:hint="eastAsia"/>
          <w:lang w:eastAsia="zh-CN"/>
        </w:rPr>
        <w:t>说明</w:t>
      </w:r>
      <w:r w:rsidR="005E0975" w:rsidRPr="005E0975">
        <w:rPr>
          <w:rFonts w:ascii="SimSun" w:eastAsia="SimSun" w:hAnsi="SimSun" w:cs="SimSun" w:hint="eastAsia"/>
          <w:lang w:eastAsia="zh-CN"/>
        </w:rPr>
        <w:t>信息交换所的能力</w:t>
      </w:r>
      <w:r w:rsidR="00823A80">
        <w:rPr>
          <w:rFonts w:ascii="SimSun" w:eastAsia="SimSun" w:hAnsi="SimSun" w:cs="SimSun" w:hint="eastAsia"/>
          <w:lang w:eastAsia="zh-CN"/>
        </w:rPr>
        <w:t>构成</w:t>
      </w:r>
      <w:r w:rsidR="00FB3AA2">
        <w:rPr>
          <w:rFonts w:ascii="SimSun" w:eastAsia="SimSun" w:hAnsi="SimSun" w:cs="SimSun" w:hint="eastAsia"/>
          <w:lang w:eastAsia="zh-CN"/>
        </w:rPr>
        <w:t>部分</w:t>
      </w:r>
      <w:r w:rsidR="005E0975" w:rsidRPr="005E0975">
        <w:rPr>
          <w:rFonts w:ascii="SimSun" w:eastAsia="SimSun" w:hAnsi="SimSun" w:cs="SimSun" w:hint="eastAsia"/>
          <w:lang w:eastAsia="zh-CN"/>
        </w:rPr>
        <w:t>尚未成为缔约方和能力建设提供方定期分享和更新信息的核心或一贯重视的渠道</w:t>
      </w:r>
      <w:r w:rsidRPr="005E0975">
        <w:rPr>
          <w:rFonts w:eastAsia="SimSun"/>
          <w:caps/>
          <w:snapToGrid w:val="0"/>
          <w:lang w:val="en-GB" w:eastAsia="zh-CN"/>
        </w:rPr>
        <w:t>。</w:t>
      </w:r>
    </w:p>
    <w:p w14:paraId="3AE19862" w14:textId="08C84DFE" w:rsidR="0008096C" w:rsidRPr="00877176" w:rsidRDefault="00B57DCB" w:rsidP="003866B1">
      <w:pPr>
        <w:spacing w:line="240" w:lineRule="atLeast"/>
        <w:rPr>
          <w:rFonts w:eastAsia="SimSun"/>
          <w:b/>
          <w:bCs/>
          <w:caps/>
          <w:snapToGrid w:val="0"/>
          <w:lang w:val="en-GB" w:eastAsia="zh-CN"/>
        </w:rPr>
      </w:pPr>
      <w:r>
        <w:rPr>
          <w:rFonts w:eastAsia="SimSun"/>
          <w:b/>
          <w:bCs/>
          <w:caps/>
          <w:snapToGrid w:val="0"/>
          <w:lang w:val="en-GB" w:eastAsia="zh-CN"/>
        </w:rPr>
        <w:t>(</w:t>
      </w:r>
      <w:r w:rsidR="003866B1" w:rsidRPr="00877176">
        <w:rPr>
          <w:rFonts w:ascii="Times New Roman Bold" w:eastAsia="SimSun" w:hAnsi="Times New Roman Bold"/>
          <w:b/>
          <w:bCs/>
          <w:snapToGrid w:val="0"/>
          <w:lang w:val="en-GB" w:eastAsia="zh-CN"/>
        </w:rPr>
        <w:t>c</w:t>
      </w:r>
      <w:r>
        <w:rPr>
          <w:rFonts w:eastAsia="SimSun"/>
          <w:b/>
          <w:bCs/>
          <w:caps/>
          <w:snapToGrid w:val="0"/>
          <w:lang w:val="en-GB" w:eastAsia="zh-CN"/>
        </w:rPr>
        <w:t>)</w:t>
      </w:r>
      <w:r w:rsidR="003866B1" w:rsidRPr="00877176">
        <w:rPr>
          <w:rFonts w:eastAsia="SimSun"/>
          <w:b/>
          <w:bCs/>
          <w:caps/>
          <w:snapToGrid w:val="0"/>
          <w:lang w:val="en-GB" w:eastAsia="zh-CN"/>
        </w:rPr>
        <w:tab/>
      </w:r>
      <w:r w:rsidR="00877176">
        <w:rPr>
          <w:rFonts w:eastAsia="SimSun" w:hint="eastAsia"/>
          <w:b/>
          <w:bCs/>
          <w:caps/>
          <w:snapToGrid w:val="0"/>
          <w:lang w:val="en-GB" w:eastAsia="zh-CN"/>
        </w:rPr>
        <w:t>提高</w:t>
      </w:r>
      <w:r w:rsidR="003866B1" w:rsidRPr="00877176">
        <w:rPr>
          <w:rFonts w:eastAsia="SimSun"/>
          <w:b/>
          <w:bCs/>
          <w:caps/>
          <w:snapToGrid w:val="0"/>
          <w:lang w:val="en-GB" w:eastAsia="zh-CN"/>
        </w:rPr>
        <w:t>信息交换所参考记录</w:t>
      </w:r>
      <w:r w:rsidR="00911E85">
        <w:rPr>
          <w:rFonts w:eastAsia="SimSun" w:hint="eastAsia"/>
          <w:b/>
          <w:bCs/>
          <w:caps/>
          <w:snapToGrid w:val="0"/>
          <w:lang w:val="en-GB" w:eastAsia="zh-CN"/>
        </w:rPr>
        <w:t>的</w:t>
      </w:r>
      <w:r w:rsidR="00877176">
        <w:rPr>
          <w:rFonts w:eastAsia="SimSun" w:hint="eastAsia"/>
          <w:b/>
          <w:bCs/>
          <w:caps/>
          <w:snapToGrid w:val="0"/>
          <w:lang w:val="en-GB" w:eastAsia="zh-CN"/>
        </w:rPr>
        <w:t>成效</w:t>
      </w:r>
      <w:r w:rsidR="003866B1" w:rsidRPr="00877176">
        <w:rPr>
          <w:rFonts w:eastAsia="SimSun"/>
          <w:b/>
          <w:bCs/>
          <w:caps/>
          <w:snapToGrid w:val="0"/>
          <w:lang w:val="en-GB" w:eastAsia="zh-CN"/>
        </w:rPr>
        <w:t>的途径</w:t>
      </w:r>
    </w:p>
    <w:p w14:paraId="7E65E56A" w14:textId="2CAA9651" w:rsidR="007E166F" w:rsidRDefault="007E166F" w:rsidP="00984770">
      <w:pPr>
        <w:pStyle w:val="ListParagraph"/>
        <w:spacing w:before="120" w:after="120" w:line="240" w:lineRule="atLeast"/>
        <w:ind w:left="490" w:firstLine="0"/>
        <w:rPr>
          <w:rFonts w:eastAsia="SimSun"/>
          <w:caps/>
          <w:snapToGrid w:val="0"/>
          <w:lang w:val="en-GB" w:eastAsia="zh-CN"/>
        </w:rPr>
      </w:pPr>
      <w:r w:rsidRPr="007E166F">
        <w:rPr>
          <w:rFonts w:eastAsia="SimSun"/>
          <w:caps/>
          <w:snapToGrid w:val="0"/>
          <w:lang w:val="en-GB" w:eastAsia="zh-CN"/>
        </w:rPr>
        <w:t>正如另一项分析得出的结论，可进一步考虑</w:t>
      </w:r>
      <w:r w:rsidR="005C7979">
        <w:rPr>
          <w:rFonts w:eastAsia="SimSun" w:hint="eastAsia"/>
          <w:caps/>
          <w:snapToGrid w:val="0"/>
          <w:lang w:val="en-GB" w:eastAsia="zh-CN"/>
        </w:rPr>
        <w:t>利用</w:t>
      </w:r>
      <w:r w:rsidR="002B087C" w:rsidRPr="00211F8B">
        <w:rPr>
          <w:rFonts w:eastAsia="SimSun"/>
          <w:caps/>
          <w:snapToGrid w:val="0"/>
          <w:lang w:val="en-GB" w:eastAsia="zh-CN"/>
        </w:rPr>
        <w:t>信息交换所</w:t>
      </w:r>
      <w:r w:rsidRPr="007E166F">
        <w:rPr>
          <w:rFonts w:eastAsia="SimSun"/>
          <w:caps/>
          <w:snapToGrid w:val="0"/>
          <w:lang w:val="en-GB" w:eastAsia="zh-CN"/>
        </w:rPr>
        <w:t>维持和有效利用最新能力建设举措，包括秘书处</w:t>
      </w:r>
      <w:r w:rsidR="00E117F0">
        <w:rPr>
          <w:rFonts w:eastAsia="SimSun" w:hint="eastAsia"/>
          <w:caps/>
          <w:snapToGrid w:val="0"/>
          <w:lang w:val="en-GB" w:eastAsia="zh-CN"/>
        </w:rPr>
        <w:t>在</w:t>
      </w:r>
      <w:r w:rsidRPr="007E166F">
        <w:rPr>
          <w:rFonts w:eastAsia="SimSun"/>
          <w:caps/>
          <w:snapToGrid w:val="0"/>
          <w:lang w:val="en-GB" w:eastAsia="zh-CN"/>
        </w:rPr>
        <w:t>协调和促进能力建设</w:t>
      </w:r>
      <w:r w:rsidR="00E117F0">
        <w:rPr>
          <w:rFonts w:eastAsia="SimSun" w:hint="eastAsia"/>
          <w:caps/>
          <w:snapToGrid w:val="0"/>
          <w:lang w:val="en-GB" w:eastAsia="zh-CN"/>
        </w:rPr>
        <w:t>方面的作用</w:t>
      </w:r>
      <w:r w:rsidRPr="007E166F">
        <w:rPr>
          <w:rFonts w:eastAsia="SimSun"/>
          <w:caps/>
          <w:snapToGrid w:val="0"/>
          <w:lang w:val="en-GB" w:eastAsia="zh-CN"/>
        </w:rPr>
        <w:t>、能力建设和发展工作</w:t>
      </w:r>
      <w:r w:rsidR="006B56E8">
        <w:rPr>
          <w:rFonts w:eastAsia="SimSun" w:hint="eastAsia"/>
          <w:caps/>
          <w:snapToGrid w:val="0"/>
          <w:lang w:val="en-GB" w:eastAsia="zh-CN"/>
        </w:rPr>
        <w:t>、</w:t>
      </w:r>
      <w:r w:rsidR="006A2E4F">
        <w:rPr>
          <w:rFonts w:eastAsia="SimSun" w:hint="eastAsia"/>
          <w:caps/>
          <w:snapToGrid w:val="0"/>
          <w:lang w:val="en-GB" w:eastAsia="zh-CN"/>
        </w:rPr>
        <w:t>科学和技术</w:t>
      </w:r>
      <w:r w:rsidRPr="007E166F">
        <w:rPr>
          <w:rFonts w:eastAsia="SimSun"/>
          <w:caps/>
          <w:snapToGrid w:val="0"/>
          <w:lang w:val="en-GB" w:eastAsia="zh-CN"/>
        </w:rPr>
        <w:t>合作</w:t>
      </w:r>
      <w:r w:rsidR="00066B94">
        <w:rPr>
          <w:rFonts w:eastAsia="SimSun" w:hint="eastAsia"/>
          <w:caps/>
          <w:snapToGrid w:val="0"/>
          <w:lang w:val="en-GB" w:eastAsia="zh-CN"/>
        </w:rPr>
        <w:t>等</w:t>
      </w:r>
      <w:r w:rsidRPr="007E166F">
        <w:rPr>
          <w:rFonts w:eastAsia="SimSun"/>
          <w:caps/>
          <w:snapToGrid w:val="0"/>
          <w:lang w:val="en-GB" w:eastAsia="zh-CN"/>
        </w:rPr>
        <w:t>，</w:t>
      </w:r>
      <w:r w:rsidR="00F416D5">
        <w:rPr>
          <w:rFonts w:eastAsia="SimSun" w:hint="eastAsia"/>
          <w:caps/>
          <w:snapToGrid w:val="0"/>
          <w:lang w:val="en-GB" w:eastAsia="zh-CN"/>
        </w:rPr>
        <w:t>以</w:t>
      </w:r>
      <w:r w:rsidRPr="007E166F">
        <w:rPr>
          <w:rFonts w:eastAsia="SimSun"/>
          <w:caps/>
          <w:snapToGrid w:val="0"/>
          <w:lang w:val="en-GB" w:eastAsia="zh-CN"/>
        </w:rPr>
        <w:t>支持国家</w:t>
      </w:r>
      <w:r w:rsidR="00CD47F4">
        <w:rPr>
          <w:rFonts w:eastAsia="SimSun" w:hint="eastAsia"/>
          <w:caps/>
          <w:snapToGrid w:val="0"/>
          <w:lang w:val="en-GB" w:eastAsia="zh-CN"/>
        </w:rPr>
        <w:t>自主确定</w:t>
      </w:r>
      <w:r w:rsidRPr="007E166F">
        <w:rPr>
          <w:rFonts w:eastAsia="SimSun"/>
          <w:caps/>
          <w:snapToGrid w:val="0"/>
          <w:lang w:val="en-GB" w:eastAsia="zh-CN"/>
        </w:rPr>
        <w:t>的执行</w:t>
      </w:r>
      <w:r w:rsidR="00FE4838">
        <w:rPr>
          <w:rFonts w:eastAsia="SimSun" w:hint="eastAsia"/>
          <w:caps/>
          <w:snapToGrid w:val="0"/>
          <w:lang w:val="en-GB" w:eastAsia="zh-CN"/>
        </w:rPr>
        <w:t>《</w:t>
      </w:r>
      <w:r w:rsidRPr="007E166F">
        <w:rPr>
          <w:rFonts w:eastAsia="SimSun"/>
          <w:caps/>
          <w:snapToGrid w:val="0"/>
          <w:lang w:val="en-GB" w:eastAsia="zh-CN"/>
        </w:rPr>
        <w:t>昆明</w:t>
      </w:r>
      <w:r w:rsidRPr="007E166F">
        <w:rPr>
          <w:rFonts w:eastAsia="SimSun"/>
          <w:caps/>
          <w:snapToGrid w:val="0"/>
          <w:lang w:val="en-GB" w:eastAsia="zh-CN"/>
        </w:rPr>
        <w:t>-</w:t>
      </w:r>
      <w:r w:rsidRPr="007E166F">
        <w:rPr>
          <w:rFonts w:eastAsia="SimSun"/>
          <w:caps/>
          <w:snapToGrid w:val="0"/>
          <w:lang w:val="en-GB" w:eastAsia="zh-CN"/>
        </w:rPr>
        <w:t>蒙特利尔全球生物多样性框架</w:t>
      </w:r>
      <w:r w:rsidR="00FE4838">
        <w:rPr>
          <w:rFonts w:eastAsia="SimSun" w:hint="eastAsia"/>
          <w:caps/>
          <w:snapToGrid w:val="0"/>
          <w:lang w:val="en-GB" w:eastAsia="zh-CN"/>
        </w:rPr>
        <w:t>》</w:t>
      </w:r>
      <w:r w:rsidRPr="007E166F">
        <w:rPr>
          <w:rFonts w:eastAsia="SimSun"/>
          <w:caps/>
          <w:snapToGrid w:val="0"/>
          <w:lang w:val="en-GB" w:eastAsia="zh-CN"/>
        </w:rPr>
        <w:t>的优先事项。</w:t>
      </w:r>
    </w:p>
    <w:p w14:paraId="6E738EC7" w14:textId="5CDEEDC1" w:rsidR="00074FDA" w:rsidRPr="00211F8B" w:rsidRDefault="00074FDA"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应进一步</w:t>
      </w:r>
      <w:r w:rsidR="006D00DD">
        <w:rPr>
          <w:rFonts w:eastAsia="SimSun" w:hint="eastAsia"/>
          <w:caps/>
          <w:snapToGrid w:val="0"/>
          <w:lang w:val="en-GB" w:eastAsia="zh-CN"/>
        </w:rPr>
        <w:t>从内容和</w:t>
      </w:r>
      <w:r w:rsidR="00B65B6E">
        <w:rPr>
          <w:rFonts w:eastAsia="SimSun" w:hint="eastAsia"/>
          <w:caps/>
          <w:snapToGrid w:val="0"/>
          <w:lang w:val="en-GB" w:eastAsia="zh-CN"/>
        </w:rPr>
        <w:t>表述上</w:t>
      </w:r>
      <w:r w:rsidRPr="00211F8B">
        <w:rPr>
          <w:rFonts w:eastAsia="SimSun"/>
          <w:caps/>
          <w:snapToGrid w:val="0"/>
          <w:lang w:val="en-GB" w:eastAsia="zh-CN"/>
        </w:rPr>
        <w:t>审查和完善各类参考记录</w:t>
      </w:r>
      <w:r w:rsidR="00AA1834">
        <w:rPr>
          <w:rFonts w:eastAsia="SimSun" w:hint="eastAsia"/>
          <w:caps/>
          <w:snapToGrid w:val="0"/>
          <w:lang w:val="en-GB" w:eastAsia="zh-CN"/>
        </w:rPr>
        <w:t>，</w:t>
      </w:r>
      <w:r w:rsidRPr="00211F8B">
        <w:rPr>
          <w:rFonts w:eastAsia="SimSun"/>
          <w:caps/>
          <w:snapToGrid w:val="0"/>
          <w:lang w:val="en-GB" w:eastAsia="zh-CN"/>
        </w:rPr>
        <w:t>包括虚拟图书馆记录、能力建设资源、示范合同条款、行为</w:t>
      </w:r>
      <w:r w:rsidR="00D61C3D">
        <w:rPr>
          <w:rFonts w:eastAsia="SimSun" w:hint="eastAsia"/>
          <w:caps/>
          <w:snapToGrid w:val="0"/>
          <w:lang w:val="en-GB" w:eastAsia="zh-CN"/>
        </w:rPr>
        <w:t>守则</w:t>
      </w:r>
      <w:r w:rsidRPr="00211F8B">
        <w:rPr>
          <w:rFonts w:eastAsia="SimSun"/>
          <w:caps/>
          <w:snapToGrid w:val="0"/>
          <w:lang w:val="en-GB" w:eastAsia="zh-CN"/>
        </w:rPr>
        <w:t>、</w:t>
      </w:r>
      <w:r w:rsidR="00D61C3D">
        <w:rPr>
          <w:rFonts w:eastAsia="SimSun" w:hint="eastAsia"/>
          <w:caps/>
          <w:snapToGrid w:val="0"/>
          <w:lang w:val="en-GB" w:eastAsia="zh-CN"/>
        </w:rPr>
        <w:t>准则</w:t>
      </w:r>
      <w:r w:rsidRPr="00211F8B">
        <w:rPr>
          <w:rFonts w:eastAsia="SimSun"/>
          <w:caps/>
          <w:snapToGrid w:val="0"/>
          <w:lang w:val="en-GB" w:eastAsia="zh-CN"/>
        </w:rPr>
        <w:t>、最佳做法和</w:t>
      </w:r>
      <w:r w:rsidRPr="00211F8B">
        <w:rPr>
          <w:rFonts w:eastAsia="SimSun"/>
          <w:caps/>
          <w:snapToGrid w:val="0"/>
          <w:lang w:val="en-GB" w:eastAsia="zh-CN"/>
        </w:rPr>
        <w:t>/</w:t>
      </w:r>
      <w:r w:rsidRPr="00211F8B">
        <w:rPr>
          <w:rFonts w:eastAsia="SimSun"/>
          <w:caps/>
          <w:snapToGrid w:val="0"/>
          <w:lang w:val="en-GB" w:eastAsia="zh-CN"/>
        </w:rPr>
        <w:t>或标准</w:t>
      </w:r>
      <w:r w:rsidR="008255C8">
        <w:rPr>
          <w:rFonts w:eastAsia="SimSun" w:hint="eastAsia"/>
          <w:caps/>
          <w:snapToGrid w:val="0"/>
          <w:lang w:val="en-GB" w:eastAsia="zh-CN"/>
        </w:rPr>
        <w:t>、</w:t>
      </w:r>
      <w:r w:rsidR="005204FC">
        <w:rPr>
          <w:rFonts w:eastAsia="SimSun"/>
          <w:caps/>
          <w:snapToGrid w:val="0"/>
          <w:lang w:val="en-GB" w:eastAsia="zh-CN"/>
        </w:rPr>
        <w:t>社区规约</w:t>
      </w:r>
      <w:r w:rsidRPr="00211F8B">
        <w:rPr>
          <w:rFonts w:eastAsia="SimSun"/>
          <w:caps/>
          <w:snapToGrid w:val="0"/>
          <w:lang w:val="en-GB" w:eastAsia="zh-CN"/>
        </w:rPr>
        <w:t>、程序和习惯法</w:t>
      </w:r>
      <w:r w:rsidR="00B57DCB">
        <w:rPr>
          <w:rFonts w:eastAsia="SimSun"/>
          <w:caps/>
          <w:snapToGrid w:val="0"/>
          <w:lang w:val="en-GB" w:eastAsia="zh-CN"/>
        </w:rPr>
        <w:t>(</w:t>
      </w:r>
      <w:r w:rsidRPr="00211F8B">
        <w:rPr>
          <w:rFonts w:eastAsia="SimSun"/>
          <w:caps/>
          <w:snapToGrid w:val="0"/>
          <w:lang w:val="en-GB" w:eastAsia="zh-CN"/>
        </w:rPr>
        <w:t>包括编排、可</w:t>
      </w:r>
      <w:r w:rsidR="00A510E5">
        <w:rPr>
          <w:rFonts w:eastAsia="SimSun" w:hint="eastAsia"/>
          <w:caps/>
          <w:snapToGrid w:val="0"/>
          <w:lang w:val="en-GB" w:eastAsia="zh-CN"/>
        </w:rPr>
        <w:t>访问</w:t>
      </w:r>
      <w:r w:rsidRPr="00211F8B">
        <w:rPr>
          <w:rFonts w:eastAsia="SimSun"/>
          <w:caps/>
          <w:snapToGrid w:val="0"/>
          <w:lang w:val="en-GB" w:eastAsia="zh-CN"/>
        </w:rPr>
        <w:t>性和可见</w:t>
      </w:r>
      <w:r w:rsidR="00B65B6E">
        <w:rPr>
          <w:rFonts w:eastAsia="SimSun" w:hint="eastAsia"/>
          <w:caps/>
          <w:snapToGrid w:val="0"/>
          <w:lang w:val="en-GB" w:eastAsia="zh-CN"/>
        </w:rPr>
        <w:t>性</w:t>
      </w:r>
      <w:r w:rsidR="00B57DCB">
        <w:rPr>
          <w:rFonts w:eastAsia="SimSun"/>
          <w:caps/>
          <w:snapToGrid w:val="0"/>
          <w:lang w:val="en-GB" w:eastAsia="zh-CN"/>
        </w:rPr>
        <w:t>)</w:t>
      </w:r>
      <w:r w:rsidRPr="00211F8B">
        <w:rPr>
          <w:rFonts w:eastAsia="SimSun"/>
          <w:caps/>
          <w:snapToGrid w:val="0"/>
          <w:lang w:val="en-GB" w:eastAsia="zh-CN"/>
        </w:rPr>
        <w:t>，以增强其在支持</w:t>
      </w:r>
      <w:r w:rsidR="00C560D6">
        <w:rPr>
          <w:rFonts w:eastAsia="SimSun" w:hint="eastAsia"/>
          <w:caps/>
          <w:snapToGrid w:val="0"/>
          <w:lang w:val="en-GB" w:eastAsia="zh-CN"/>
        </w:rPr>
        <w:t>执行</w:t>
      </w:r>
      <w:r w:rsidRPr="00211F8B">
        <w:rPr>
          <w:rFonts w:eastAsia="SimSun"/>
          <w:caps/>
          <w:snapToGrid w:val="0"/>
          <w:lang w:val="en-GB" w:eastAsia="zh-CN"/>
        </w:rPr>
        <w:t>《名古屋议定书》方面</w:t>
      </w:r>
      <w:r w:rsidR="003E08AC">
        <w:rPr>
          <w:rFonts w:eastAsia="SimSun" w:hint="eastAsia"/>
          <w:caps/>
          <w:snapToGrid w:val="0"/>
          <w:lang w:val="en-GB" w:eastAsia="zh-CN"/>
        </w:rPr>
        <w:t>的成效</w:t>
      </w:r>
      <w:r w:rsidRPr="00211F8B">
        <w:rPr>
          <w:rFonts w:eastAsia="SimSun"/>
          <w:caps/>
          <w:snapToGrid w:val="0"/>
          <w:lang w:val="en-GB" w:eastAsia="zh-CN"/>
        </w:rPr>
        <w:t>。</w:t>
      </w:r>
    </w:p>
    <w:p w14:paraId="62394F51" w14:textId="02B9447E" w:rsidR="00074FDA" w:rsidRPr="00C46F22" w:rsidRDefault="00074FDA" w:rsidP="00301960">
      <w:pPr>
        <w:pStyle w:val="2OF2"/>
      </w:pPr>
      <w:bookmarkStart w:id="13" w:name="_Toc231665876"/>
      <w:r w:rsidRPr="00C46F22">
        <w:t>H.</w:t>
      </w:r>
      <w:r w:rsidRPr="00C46F22">
        <w:tab/>
      </w:r>
      <w:r w:rsidRPr="00C46F22">
        <w:t>第</w:t>
      </w:r>
      <w:r w:rsidRPr="00C46F22">
        <w:t>10</w:t>
      </w:r>
      <w:r w:rsidRPr="00C46F22">
        <w:t>条</w:t>
      </w:r>
      <w:r w:rsidR="00B57DCB">
        <w:t>(</w:t>
      </w:r>
      <w:r w:rsidRPr="00C46F22">
        <w:t>全球多边惠益分享机制</w:t>
      </w:r>
      <w:r w:rsidR="00B57DCB">
        <w:t>)</w:t>
      </w:r>
      <w:r w:rsidR="00057344">
        <w:rPr>
          <w:rFonts w:hint="eastAsia"/>
        </w:rPr>
        <w:t>的</w:t>
      </w:r>
      <w:r w:rsidR="00414C4D">
        <w:rPr>
          <w:rFonts w:hint="eastAsia"/>
        </w:rPr>
        <w:t>执行进度</w:t>
      </w:r>
      <w:bookmarkEnd w:id="13"/>
    </w:p>
    <w:p w14:paraId="4BA4CD56" w14:textId="238B66AE" w:rsidR="00074FDA" w:rsidRPr="008679C5" w:rsidRDefault="00074FDA" w:rsidP="00984770">
      <w:pPr>
        <w:pStyle w:val="ListParagraph"/>
        <w:spacing w:before="120" w:after="120" w:line="240" w:lineRule="atLeast"/>
        <w:ind w:left="490" w:firstLine="0"/>
        <w:rPr>
          <w:rFonts w:eastAsia="SimSun"/>
          <w:caps/>
          <w:snapToGrid w:val="0"/>
          <w:lang w:val="en-GB" w:eastAsia="zh-CN"/>
        </w:rPr>
      </w:pPr>
      <w:r w:rsidRPr="008679C5">
        <w:rPr>
          <w:rFonts w:eastAsia="SimSun"/>
          <w:caps/>
          <w:snapToGrid w:val="0"/>
          <w:lang w:val="en-GB" w:eastAsia="zh-CN"/>
        </w:rPr>
        <w:t>2010</w:t>
      </w:r>
      <w:r w:rsidRPr="008679C5">
        <w:rPr>
          <w:rFonts w:eastAsia="SimSun"/>
          <w:caps/>
          <w:snapToGrid w:val="0"/>
          <w:lang w:val="en-GB" w:eastAsia="zh-CN"/>
        </w:rPr>
        <w:t>年《名古屋议定书》通过后不久</w:t>
      </w:r>
      <w:r w:rsidR="006F113B" w:rsidRPr="008679C5">
        <w:rPr>
          <w:rFonts w:eastAsia="SimSun" w:hint="eastAsia"/>
          <w:caps/>
          <w:snapToGrid w:val="0"/>
          <w:lang w:val="en-GB" w:eastAsia="zh-CN"/>
        </w:rPr>
        <w:t>便启动了其</w:t>
      </w:r>
      <w:r w:rsidRPr="008679C5">
        <w:rPr>
          <w:rFonts w:eastAsia="SimSun"/>
          <w:caps/>
          <w:snapToGrid w:val="0"/>
          <w:lang w:val="en-GB" w:eastAsia="zh-CN"/>
        </w:rPr>
        <w:t>第</w:t>
      </w:r>
      <w:r w:rsidRPr="008679C5">
        <w:rPr>
          <w:rFonts w:eastAsia="SimSun"/>
          <w:caps/>
          <w:snapToGrid w:val="0"/>
          <w:lang w:val="en-GB" w:eastAsia="zh-CN"/>
        </w:rPr>
        <w:t>10</w:t>
      </w:r>
      <w:r w:rsidRPr="008679C5">
        <w:rPr>
          <w:rFonts w:eastAsia="SimSun"/>
          <w:caps/>
          <w:snapToGrid w:val="0"/>
          <w:lang w:val="en-GB" w:eastAsia="zh-CN"/>
        </w:rPr>
        <w:t>条</w:t>
      </w:r>
      <w:r w:rsidR="006F113B" w:rsidRPr="008679C5">
        <w:rPr>
          <w:rStyle w:val="FootnoteReference"/>
          <w:rFonts w:eastAsia="SimSun"/>
          <w:caps/>
          <w:snapToGrid w:val="0"/>
          <w:lang w:val="en-GB" w:eastAsia="zh-CN"/>
        </w:rPr>
        <w:footnoteReference w:id="94"/>
      </w:r>
      <w:r w:rsidRPr="008679C5">
        <w:rPr>
          <w:rFonts w:eastAsia="SimSun"/>
          <w:caps/>
          <w:snapToGrid w:val="0"/>
          <w:lang w:val="en-GB" w:eastAsia="zh-CN"/>
        </w:rPr>
        <w:t>的审议工作。多年来</w:t>
      </w:r>
      <w:r w:rsidR="000166CD">
        <w:rPr>
          <w:rFonts w:eastAsia="SimSun" w:hint="eastAsia"/>
          <w:caps/>
          <w:snapToGrid w:val="0"/>
          <w:lang w:val="en-GB" w:eastAsia="zh-CN"/>
        </w:rPr>
        <w:t>的</w:t>
      </w:r>
      <w:r w:rsidRPr="008679C5">
        <w:rPr>
          <w:rFonts w:eastAsia="SimSun"/>
          <w:caps/>
          <w:snapToGrid w:val="0"/>
          <w:lang w:val="en-GB" w:eastAsia="zh-CN"/>
        </w:rPr>
        <w:t>工作包括提交意见、开展在线讨论、举行专家会议</w:t>
      </w:r>
      <w:r w:rsidR="008679C5" w:rsidRPr="008679C5">
        <w:rPr>
          <w:rFonts w:eastAsia="SimSun" w:hint="eastAsia"/>
          <w:caps/>
          <w:snapToGrid w:val="0"/>
          <w:lang w:val="en-GB" w:eastAsia="zh-CN"/>
        </w:rPr>
        <w:t>、</w:t>
      </w:r>
      <w:r w:rsidRPr="008679C5">
        <w:rPr>
          <w:rFonts w:eastAsia="SimSun"/>
          <w:caps/>
          <w:snapToGrid w:val="0"/>
          <w:lang w:val="en-GB" w:eastAsia="zh-CN"/>
        </w:rPr>
        <w:t>委托开展研究</w:t>
      </w:r>
      <w:r w:rsidR="008679C5" w:rsidRPr="008679C5">
        <w:rPr>
          <w:rFonts w:eastAsia="SimSun" w:hint="eastAsia"/>
          <w:caps/>
          <w:snapToGrid w:val="0"/>
          <w:lang w:val="en-GB" w:eastAsia="zh-CN"/>
        </w:rPr>
        <w:t>等</w:t>
      </w:r>
      <w:r w:rsidR="008679C5" w:rsidRPr="008679C5">
        <w:rPr>
          <w:rStyle w:val="FootnoteReference"/>
          <w:rFonts w:eastAsia="SimSun"/>
          <w:caps/>
          <w:snapToGrid w:val="0"/>
          <w:lang w:val="en-GB" w:eastAsia="zh-CN"/>
        </w:rPr>
        <w:footnoteReference w:id="95"/>
      </w:r>
      <w:r w:rsidRPr="008679C5">
        <w:rPr>
          <w:rFonts w:eastAsia="SimSun"/>
          <w:caps/>
          <w:snapToGrid w:val="0"/>
          <w:lang w:val="en-GB" w:eastAsia="zh-CN"/>
        </w:rPr>
        <w:t>。</w:t>
      </w:r>
    </w:p>
    <w:p w14:paraId="0C664033" w14:textId="617B3C0C" w:rsidR="00074FDA" w:rsidRPr="00CE51AD" w:rsidRDefault="00074FDA" w:rsidP="008032B3">
      <w:pPr>
        <w:pStyle w:val="ListParagraph"/>
        <w:spacing w:before="120" w:after="120" w:line="240" w:lineRule="atLeast"/>
        <w:ind w:left="490" w:firstLine="0"/>
        <w:rPr>
          <w:rFonts w:eastAsia="SimSun"/>
          <w:caps/>
          <w:snapToGrid w:val="0"/>
          <w:lang w:val="en-GB" w:eastAsia="zh-CN"/>
        </w:rPr>
      </w:pPr>
      <w:r w:rsidRPr="00CE51AD">
        <w:rPr>
          <w:rFonts w:eastAsia="SimSun"/>
          <w:snapToGrid w:val="0"/>
          <w:lang w:val="en-GB" w:eastAsia="zh-CN"/>
        </w:rPr>
        <w:lastRenderedPageBreak/>
        <w:t>最近，</w:t>
      </w:r>
      <w:r w:rsidR="00610CBA" w:rsidRPr="00CE51AD">
        <w:rPr>
          <w:rFonts w:eastAsia="SimSun" w:hint="eastAsia"/>
          <w:snapToGrid w:val="0"/>
          <w:lang w:val="en-GB" w:eastAsia="zh-CN"/>
        </w:rPr>
        <w:t>在</w:t>
      </w:r>
      <w:r w:rsidRPr="00CE51AD">
        <w:rPr>
          <w:rFonts w:eastAsia="SimSun"/>
          <w:snapToGrid w:val="0"/>
          <w:lang w:val="en-GB" w:eastAsia="zh-CN"/>
        </w:rPr>
        <w:t>2024</w:t>
      </w:r>
      <w:r w:rsidRPr="00CE51AD">
        <w:rPr>
          <w:rFonts w:eastAsia="SimSun"/>
          <w:snapToGrid w:val="0"/>
          <w:lang w:val="en-GB" w:eastAsia="zh-CN"/>
        </w:rPr>
        <w:t>年</w:t>
      </w:r>
      <w:r w:rsidRPr="00CE51AD">
        <w:rPr>
          <w:rFonts w:eastAsia="SimSun"/>
          <w:snapToGrid w:val="0"/>
          <w:lang w:val="en-GB" w:eastAsia="zh-CN"/>
        </w:rPr>
        <w:t>10</w:t>
      </w:r>
      <w:r w:rsidRPr="00CE51AD">
        <w:rPr>
          <w:rFonts w:eastAsia="SimSun"/>
          <w:snapToGrid w:val="0"/>
          <w:lang w:val="en-GB" w:eastAsia="zh-CN"/>
        </w:rPr>
        <w:t>月</w:t>
      </w:r>
      <w:r w:rsidR="00FE469E" w:rsidRPr="00CE51AD">
        <w:rPr>
          <w:rFonts w:eastAsia="SimSun" w:hint="eastAsia"/>
          <w:snapToGrid w:val="0"/>
          <w:lang w:val="en-GB" w:eastAsia="zh-CN"/>
        </w:rPr>
        <w:t>，</w:t>
      </w:r>
      <w:r w:rsidRPr="00CE51AD">
        <w:rPr>
          <w:rFonts w:eastAsia="SimSun"/>
          <w:snapToGrid w:val="0"/>
          <w:lang w:val="en-GB" w:eastAsia="zh-CN"/>
        </w:rPr>
        <w:t>作为名古屋议定书缔约方会议的缔约方大会</w:t>
      </w:r>
      <w:r w:rsidR="00610CBA" w:rsidRPr="00CE51AD">
        <w:rPr>
          <w:rFonts w:eastAsia="SimSun" w:hint="eastAsia"/>
          <w:snapToGrid w:val="0"/>
          <w:lang w:val="en-GB" w:eastAsia="zh-CN"/>
        </w:rPr>
        <w:t>第五次会议</w:t>
      </w:r>
      <w:r w:rsidRPr="00CE51AD">
        <w:rPr>
          <w:rFonts w:eastAsia="SimSun"/>
          <w:snapToGrid w:val="0"/>
          <w:lang w:val="en-GB" w:eastAsia="zh-CN"/>
        </w:rPr>
        <w:t>审议了一份关于第</w:t>
      </w:r>
      <w:r w:rsidRPr="00CE51AD">
        <w:rPr>
          <w:rFonts w:eastAsia="SimSun"/>
          <w:snapToGrid w:val="0"/>
          <w:lang w:val="en-GB" w:eastAsia="zh-CN"/>
        </w:rPr>
        <w:t>10</w:t>
      </w:r>
      <w:r w:rsidRPr="00CE51AD">
        <w:rPr>
          <w:rFonts w:eastAsia="SimSun"/>
          <w:snapToGrid w:val="0"/>
          <w:lang w:val="en-GB" w:eastAsia="zh-CN"/>
        </w:rPr>
        <w:t>条的文件</w:t>
      </w:r>
      <w:r w:rsidR="00607B13">
        <w:rPr>
          <w:rStyle w:val="FootnoteReference"/>
          <w:rFonts w:eastAsia="SimSun"/>
          <w:snapToGrid w:val="0"/>
          <w:lang w:val="en-GB" w:eastAsia="zh-CN"/>
        </w:rPr>
        <w:footnoteReference w:id="96"/>
      </w:r>
      <w:r w:rsidRPr="00CE51AD">
        <w:rPr>
          <w:rFonts w:eastAsia="SimSun"/>
          <w:snapToGrid w:val="0"/>
          <w:lang w:val="en-GB" w:eastAsia="zh-CN"/>
        </w:rPr>
        <w:t>，决定在其第六次会议上重新审议</w:t>
      </w:r>
      <w:r w:rsidR="004D5F39">
        <w:rPr>
          <w:rFonts w:eastAsia="SimSun" w:hint="eastAsia"/>
          <w:snapToGrid w:val="0"/>
          <w:lang w:val="en-GB" w:eastAsia="zh-CN"/>
        </w:rPr>
        <w:t>《名古屋议定书》</w:t>
      </w:r>
      <w:r w:rsidR="007A4BFC" w:rsidRPr="00CE51AD">
        <w:rPr>
          <w:rFonts w:eastAsia="SimSun"/>
          <w:snapToGrid w:val="0"/>
          <w:lang w:val="en-GB" w:eastAsia="zh-CN"/>
        </w:rPr>
        <w:t>第</w:t>
      </w:r>
      <w:r w:rsidR="007A4BFC" w:rsidRPr="00CE51AD">
        <w:rPr>
          <w:rFonts w:eastAsia="SimSun"/>
          <w:snapToGrid w:val="0"/>
          <w:lang w:val="en-GB" w:eastAsia="zh-CN"/>
        </w:rPr>
        <w:t>10</w:t>
      </w:r>
      <w:r w:rsidR="007A4BFC" w:rsidRPr="00CE51AD">
        <w:rPr>
          <w:rFonts w:eastAsia="SimSun"/>
          <w:snapToGrid w:val="0"/>
          <w:lang w:val="en-GB" w:eastAsia="zh-CN"/>
        </w:rPr>
        <w:t>条</w:t>
      </w:r>
      <w:r w:rsidR="00D036AF" w:rsidRPr="00CE51AD">
        <w:rPr>
          <w:rFonts w:eastAsia="SimSun" w:hint="eastAsia"/>
          <w:snapToGrid w:val="0"/>
          <w:lang w:val="en-GB" w:eastAsia="zh-CN"/>
        </w:rPr>
        <w:t>所述</w:t>
      </w:r>
      <w:r w:rsidRPr="00CE51AD">
        <w:rPr>
          <w:rFonts w:eastAsia="SimSun"/>
          <w:snapToGrid w:val="0"/>
          <w:lang w:val="en-GB" w:eastAsia="zh-CN"/>
        </w:rPr>
        <w:t>全球多边惠益分享机制的必要性</w:t>
      </w:r>
      <w:r w:rsidR="00164D9D" w:rsidRPr="00CE51AD">
        <w:rPr>
          <w:rFonts w:eastAsia="SimSun" w:hint="eastAsia"/>
          <w:snapToGrid w:val="0"/>
          <w:lang w:val="en-GB" w:eastAsia="zh-CN"/>
        </w:rPr>
        <w:t>和</w:t>
      </w:r>
      <w:r w:rsidRPr="00CE51AD">
        <w:rPr>
          <w:rFonts w:eastAsia="SimSun"/>
          <w:snapToGrid w:val="0"/>
          <w:lang w:val="en-GB" w:eastAsia="zh-CN"/>
        </w:rPr>
        <w:t>模式</w:t>
      </w:r>
      <w:r w:rsidR="00164D9D" w:rsidRPr="00CE51AD">
        <w:rPr>
          <w:rFonts w:eastAsia="SimSun" w:hint="eastAsia"/>
          <w:snapToGrid w:val="0"/>
          <w:lang w:val="en-GB" w:eastAsia="zh-CN"/>
        </w:rPr>
        <w:t>问题</w:t>
      </w:r>
      <w:r w:rsidR="00663C1C" w:rsidRPr="00CE51AD">
        <w:rPr>
          <w:rFonts w:eastAsia="SimSun" w:hint="eastAsia"/>
          <w:snapToGrid w:val="0"/>
          <w:lang w:val="en-GB" w:eastAsia="zh-CN"/>
        </w:rPr>
        <w:t>，</w:t>
      </w:r>
      <w:r w:rsidR="00007C83" w:rsidRPr="00CE51AD">
        <w:rPr>
          <w:rFonts w:eastAsia="SimSun" w:hint="eastAsia"/>
          <w:caps/>
          <w:snapToGrid w:val="0"/>
          <w:lang w:val="en-GB" w:eastAsia="zh-CN"/>
        </w:rPr>
        <w:t xml:space="preserve"> </w:t>
      </w:r>
      <w:r w:rsidR="00D036AF" w:rsidRPr="00CE51AD">
        <w:rPr>
          <w:rFonts w:eastAsia="SimSun" w:hint="eastAsia"/>
          <w:caps/>
          <w:snapToGrid w:val="0"/>
          <w:lang w:val="en-GB" w:eastAsia="zh-CN"/>
        </w:rPr>
        <w:t>同时考虑到为</w:t>
      </w:r>
      <w:r w:rsidR="004D5F39">
        <w:rPr>
          <w:rFonts w:eastAsia="SimSun" w:hint="eastAsia"/>
          <w:caps/>
          <w:snapToGrid w:val="0"/>
          <w:lang w:val="en-GB" w:eastAsia="zh-CN"/>
        </w:rPr>
        <w:t>《名古屋议定书》</w:t>
      </w:r>
      <w:r w:rsidR="00D036AF" w:rsidRPr="00CE51AD">
        <w:rPr>
          <w:rFonts w:eastAsia="SimSun" w:hint="eastAsia"/>
          <w:caps/>
          <w:snapToGrid w:val="0"/>
          <w:lang w:val="en-GB" w:eastAsia="zh-CN"/>
        </w:rPr>
        <w:t>第二次评估和审查编写的信息分析和信息综述</w:t>
      </w:r>
      <w:r w:rsidR="00B57DCB">
        <w:rPr>
          <w:rFonts w:eastAsia="SimSun"/>
          <w:caps/>
          <w:snapToGrid w:val="0"/>
          <w:lang w:val="en-GB" w:eastAsia="zh-CN"/>
        </w:rPr>
        <w:t>(</w:t>
      </w:r>
      <w:r w:rsidRPr="00CE51AD">
        <w:rPr>
          <w:rFonts w:eastAsia="SimSun"/>
          <w:caps/>
          <w:snapToGrid w:val="0"/>
          <w:lang w:val="en-GB" w:eastAsia="zh-CN"/>
        </w:rPr>
        <w:t>见第</w:t>
      </w:r>
      <w:hyperlink r:id="rId27" w:history="1">
        <w:r w:rsidRPr="00CE51AD">
          <w:rPr>
            <w:rStyle w:val="Hyperlink"/>
            <w:rFonts w:eastAsia="SimSun"/>
            <w:caps/>
            <w:snapToGrid w:val="0"/>
            <w:lang w:val="en-GB" w:eastAsia="zh-CN"/>
          </w:rPr>
          <w:t>NP-5/7</w:t>
        </w:r>
      </w:hyperlink>
      <w:r w:rsidRPr="00CE51AD">
        <w:rPr>
          <w:rFonts w:eastAsia="SimSun"/>
          <w:caps/>
          <w:snapToGrid w:val="0"/>
          <w:lang w:val="en-GB" w:eastAsia="zh-CN"/>
        </w:rPr>
        <w:t>号决定</w:t>
      </w:r>
      <w:r w:rsidR="00B57DCB">
        <w:rPr>
          <w:rFonts w:eastAsia="SimSun"/>
          <w:caps/>
          <w:snapToGrid w:val="0"/>
          <w:lang w:val="en-GB" w:eastAsia="zh-CN"/>
        </w:rPr>
        <w:t>)</w:t>
      </w:r>
      <w:r w:rsidRPr="00CE51AD">
        <w:rPr>
          <w:rFonts w:eastAsia="SimSun"/>
          <w:caps/>
          <w:snapToGrid w:val="0"/>
          <w:lang w:val="en-GB" w:eastAsia="zh-CN"/>
        </w:rPr>
        <w:t>。</w:t>
      </w:r>
    </w:p>
    <w:p w14:paraId="49B9A3D7" w14:textId="60F9BA7A" w:rsidR="00074FDA" w:rsidRPr="00924310" w:rsidRDefault="00074FDA" w:rsidP="00301960">
      <w:pPr>
        <w:pStyle w:val="2OF2"/>
      </w:pPr>
      <w:bookmarkStart w:id="14" w:name="_Toc231665877"/>
      <w:r w:rsidRPr="00924310">
        <w:t>I.</w:t>
      </w:r>
      <w:r w:rsidRPr="00924310">
        <w:tab/>
      </w:r>
      <w:r w:rsidRPr="00924310">
        <w:t>第</w:t>
      </w:r>
      <w:r w:rsidRPr="00924310">
        <w:t>23</w:t>
      </w:r>
      <w:r w:rsidRPr="00924310">
        <w:t>条</w:t>
      </w:r>
      <w:r w:rsidR="00B57DCB">
        <w:t>(</w:t>
      </w:r>
      <w:r w:rsidRPr="00924310">
        <w:t>技术转让、协作与合作</w:t>
      </w:r>
      <w:r w:rsidR="00B57DCB">
        <w:t>)</w:t>
      </w:r>
      <w:r w:rsidR="00924310">
        <w:rPr>
          <w:rFonts w:hint="eastAsia"/>
        </w:rPr>
        <w:t>的</w:t>
      </w:r>
      <w:r w:rsidR="00414C4D">
        <w:rPr>
          <w:rFonts w:hint="eastAsia"/>
        </w:rPr>
        <w:t>执行进度</w:t>
      </w:r>
      <w:r w:rsidR="001B4C38">
        <w:rPr>
          <w:rStyle w:val="FootnoteReference"/>
        </w:rPr>
        <w:footnoteReference w:id="97"/>
      </w:r>
      <w:bookmarkEnd w:id="14"/>
    </w:p>
    <w:p w14:paraId="2BCC2F42" w14:textId="7F920EE4" w:rsidR="00074FDA" w:rsidRPr="00211F8B" w:rsidRDefault="00074FDA" w:rsidP="00924310">
      <w:pPr>
        <w:spacing w:before="120" w:after="120" w:line="240" w:lineRule="atLeast"/>
        <w:rPr>
          <w:rFonts w:eastAsia="SimSun"/>
          <w:caps/>
          <w:snapToGrid w:val="0"/>
          <w:lang w:val="en-GB" w:eastAsia="zh-CN"/>
        </w:rPr>
      </w:pPr>
      <w:r w:rsidRPr="00924310">
        <w:rPr>
          <w:rFonts w:eastAsia="SimSun"/>
          <w:b/>
          <w:bCs/>
          <w:caps/>
          <w:snapToGrid w:val="0"/>
          <w:lang w:val="en-GB" w:eastAsia="zh-CN"/>
        </w:rPr>
        <w:t>1.</w:t>
      </w:r>
      <w:r w:rsidRPr="00924310">
        <w:rPr>
          <w:rFonts w:eastAsia="SimSun"/>
          <w:b/>
          <w:bCs/>
          <w:caps/>
          <w:snapToGrid w:val="0"/>
          <w:lang w:val="en-GB" w:eastAsia="zh-CN"/>
        </w:rPr>
        <w:tab/>
      </w:r>
      <w:r w:rsidR="00414C4D">
        <w:rPr>
          <w:rFonts w:eastAsia="SimSun" w:hint="eastAsia"/>
          <w:b/>
          <w:bCs/>
          <w:caps/>
          <w:snapToGrid w:val="0"/>
          <w:lang w:val="en-GB" w:eastAsia="zh-CN"/>
        </w:rPr>
        <w:t>执行进度</w:t>
      </w:r>
      <w:r w:rsidR="0061213B" w:rsidRPr="00924310">
        <w:rPr>
          <w:rFonts w:eastAsia="SimSun" w:hint="eastAsia"/>
          <w:b/>
          <w:bCs/>
          <w:caps/>
          <w:snapToGrid w:val="0"/>
          <w:lang w:val="en-GB" w:eastAsia="zh-CN"/>
        </w:rPr>
        <w:t>和最新</w:t>
      </w:r>
      <w:r w:rsidR="0061213B" w:rsidRPr="00924310">
        <w:rPr>
          <w:rFonts w:eastAsia="SimSun"/>
          <w:b/>
          <w:bCs/>
          <w:caps/>
          <w:snapToGrid w:val="0"/>
          <w:lang w:val="en-GB" w:eastAsia="zh-CN"/>
        </w:rPr>
        <w:t>指标数据</w:t>
      </w:r>
    </w:p>
    <w:p w14:paraId="67B7EE97" w14:textId="5FF3F70B" w:rsidR="008E1F98" w:rsidRDefault="008E1F98"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如下文表</w:t>
      </w:r>
      <w:r w:rsidRPr="00211F8B">
        <w:rPr>
          <w:rFonts w:eastAsia="SimSun"/>
          <w:caps/>
          <w:snapToGrid w:val="0"/>
          <w:lang w:val="en-GB" w:eastAsia="zh-CN"/>
        </w:rPr>
        <w:t>17</w:t>
      </w:r>
      <w:r>
        <w:rPr>
          <w:rFonts w:eastAsia="SimSun" w:hint="eastAsia"/>
          <w:caps/>
          <w:snapToGrid w:val="0"/>
          <w:lang w:val="en-GB" w:eastAsia="zh-CN"/>
        </w:rPr>
        <w:t>的</w:t>
      </w:r>
      <w:r w:rsidRPr="00211F8B">
        <w:rPr>
          <w:rFonts w:eastAsia="SimSun"/>
          <w:caps/>
          <w:snapToGrid w:val="0"/>
          <w:lang w:val="en-GB" w:eastAsia="zh-CN"/>
        </w:rPr>
        <w:t>指标所示，</w:t>
      </w:r>
      <w:r>
        <w:rPr>
          <w:rFonts w:ascii="SimSun" w:eastAsia="SimSun" w:hAnsi="SimSun" w:cs="SimSun" w:hint="eastAsia"/>
          <w:lang w:eastAsia="zh-CN"/>
        </w:rPr>
        <w:t>作为实现第</w:t>
      </w:r>
      <w:r>
        <w:rPr>
          <w:lang w:eastAsia="zh-CN"/>
        </w:rPr>
        <w:t>23</w:t>
      </w:r>
      <w:r>
        <w:rPr>
          <w:rFonts w:ascii="SimSun" w:eastAsia="SimSun" w:hAnsi="SimSun" w:cs="SimSun" w:hint="eastAsia"/>
          <w:lang w:eastAsia="zh-CN"/>
        </w:rPr>
        <w:t>条规定的</w:t>
      </w:r>
      <w:r w:rsidR="004D5F39">
        <w:rPr>
          <w:rFonts w:ascii="SimSun" w:eastAsia="SimSun" w:hAnsi="SimSun" w:cs="SimSun" w:hint="eastAsia"/>
          <w:lang w:eastAsia="zh-CN"/>
        </w:rPr>
        <w:t>《名古屋议定书》</w:t>
      </w:r>
      <w:r>
        <w:rPr>
          <w:rFonts w:ascii="SimSun" w:eastAsia="SimSun" w:hAnsi="SimSun" w:cs="SimSun" w:hint="eastAsia"/>
          <w:lang w:eastAsia="zh-CN"/>
        </w:rPr>
        <w:t>目标的</w:t>
      </w:r>
      <w:r w:rsidR="00C22FDB">
        <w:rPr>
          <w:rFonts w:ascii="SimSun" w:eastAsia="SimSun" w:hAnsi="SimSun" w:cs="SimSun" w:hint="eastAsia"/>
          <w:lang w:eastAsia="zh-CN"/>
        </w:rPr>
        <w:t>一种</w:t>
      </w:r>
      <w:r>
        <w:rPr>
          <w:rFonts w:ascii="SimSun" w:eastAsia="SimSun" w:hAnsi="SimSun" w:cs="SimSun" w:hint="eastAsia"/>
          <w:lang w:eastAsia="zh-CN"/>
        </w:rPr>
        <w:t>手段</w:t>
      </w:r>
      <w:r w:rsidR="00CB583F">
        <w:rPr>
          <w:rFonts w:ascii="SimSun" w:eastAsia="SimSun" w:hAnsi="SimSun" w:cs="SimSun" w:hint="eastAsia"/>
          <w:lang w:eastAsia="zh-CN"/>
        </w:rPr>
        <w:t>在</w:t>
      </w:r>
      <w:r>
        <w:rPr>
          <w:rFonts w:ascii="SimSun" w:eastAsia="SimSun" w:hAnsi="SimSun" w:cs="SimSun" w:hint="eastAsia"/>
          <w:lang w:eastAsia="zh-CN"/>
        </w:rPr>
        <w:t>科技研发方案</w:t>
      </w:r>
      <w:r w:rsidR="00CB583F">
        <w:rPr>
          <w:rFonts w:ascii="SimSun" w:eastAsia="SimSun" w:hAnsi="SimSun" w:cs="SimSun" w:hint="eastAsia"/>
          <w:lang w:eastAsia="zh-CN"/>
        </w:rPr>
        <w:t>中进行合作与</w:t>
      </w:r>
      <w:r>
        <w:rPr>
          <w:rFonts w:ascii="SimSun" w:eastAsia="SimSun" w:hAnsi="SimSun" w:cs="SimSun" w:hint="eastAsia"/>
          <w:lang w:eastAsia="zh-CN"/>
        </w:rPr>
        <w:t>协作的缔约方的百分比</w:t>
      </w:r>
      <w:r w:rsidR="00BE0D05">
        <w:rPr>
          <w:rFonts w:ascii="SimSun" w:eastAsia="SimSun" w:hAnsi="SimSun" w:cs="SimSun" w:hint="eastAsia"/>
          <w:lang w:eastAsia="zh-CN"/>
        </w:rPr>
        <w:t>取得中度进展</w:t>
      </w:r>
      <w:r w:rsidR="00B20749">
        <w:rPr>
          <w:rFonts w:ascii="SimSun" w:eastAsia="SimSun" w:hAnsi="SimSun" w:cs="SimSun" w:hint="eastAsia"/>
          <w:lang w:eastAsia="zh-CN"/>
        </w:rPr>
        <w:t>。</w:t>
      </w:r>
    </w:p>
    <w:p w14:paraId="42AD4A62" w14:textId="22B15049" w:rsidR="00644C0E" w:rsidRDefault="00644C0E"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缔约方报告了多种多样的合作与技术转让模式</w:t>
      </w:r>
      <w:r w:rsidR="00BE0D05">
        <w:rPr>
          <w:rStyle w:val="FootnoteReference"/>
          <w:rFonts w:eastAsia="SimSun"/>
          <w:caps/>
          <w:snapToGrid w:val="0"/>
          <w:lang w:val="en-GB" w:eastAsia="zh-CN"/>
        </w:rPr>
        <w:footnoteReference w:id="98"/>
      </w:r>
      <w:r w:rsidRPr="00211F8B">
        <w:rPr>
          <w:rFonts w:eastAsia="SimSun"/>
          <w:caps/>
          <w:snapToGrid w:val="0"/>
          <w:lang w:val="en-GB" w:eastAsia="zh-CN"/>
        </w:rPr>
        <w:t>。技术转让既发生在</w:t>
      </w:r>
      <w:r w:rsidR="007A27FB">
        <w:rPr>
          <w:rFonts w:eastAsia="SimSun"/>
          <w:caps/>
          <w:snapToGrid w:val="0"/>
          <w:lang w:val="en-GB" w:eastAsia="zh-CN"/>
        </w:rPr>
        <w:t>获取和惠益分享</w:t>
      </w:r>
      <w:r w:rsidRPr="00211F8B">
        <w:rPr>
          <w:rFonts w:eastAsia="SimSun"/>
          <w:caps/>
          <w:snapToGrid w:val="0"/>
          <w:lang w:val="en-GB" w:eastAsia="zh-CN"/>
        </w:rPr>
        <w:t>框架之内，也发生在这一框架之外，且往往是通过更广泛的研究合作、能力建设举措以及技术伙伴关系来实现的。技术</w:t>
      </w:r>
      <w:r w:rsidR="001F6232">
        <w:rPr>
          <w:rFonts w:eastAsia="SimSun" w:hint="eastAsia"/>
          <w:caps/>
          <w:snapToGrid w:val="0"/>
          <w:lang w:val="en-GB" w:eastAsia="zh-CN"/>
        </w:rPr>
        <w:t>转让</w:t>
      </w:r>
      <w:r w:rsidR="0000707E">
        <w:rPr>
          <w:rFonts w:eastAsia="SimSun" w:hint="eastAsia"/>
          <w:caps/>
          <w:snapToGrid w:val="0"/>
          <w:lang w:val="en-GB" w:eastAsia="zh-CN"/>
        </w:rPr>
        <w:t>如果</w:t>
      </w:r>
      <w:r w:rsidR="00862C44">
        <w:rPr>
          <w:rFonts w:eastAsia="SimSun" w:hint="eastAsia"/>
          <w:caps/>
          <w:snapToGrid w:val="0"/>
          <w:lang w:val="en-GB" w:eastAsia="zh-CN"/>
        </w:rPr>
        <w:t>确切</w:t>
      </w:r>
      <w:r w:rsidR="005E4D3A">
        <w:rPr>
          <w:rFonts w:eastAsia="SimSun" w:hint="eastAsia"/>
          <w:caps/>
          <w:snapToGrid w:val="0"/>
          <w:lang w:val="en-GB" w:eastAsia="zh-CN"/>
        </w:rPr>
        <w:t>与</w:t>
      </w:r>
      <w:r w:rsidRPr="00211F8B">
        <w:rPr>
          <w:rFonts w:eastAsia="SimSun"/>
          <w:caps/>
          <w:snapToGrid w:val="0"/>
          <w:lang w:val="en-GB" w:eastAsia="zh-CN"/>
        </w:rPr>
        <w:t>《名古屋议定书》</w:t>
      </w:r>
      <w:r w:rsidR="001F6232">
        <w:rPr>
          <w:rFonts w:eastAsia="SimSun" w:hint="eastAsia"/>
          <w:caps/>
          <w:snapToGrid w:val="0"/>
          <w:lang w:val="en-GB" w:eastAsia="zh-CN"/>
        </w:rPr>
        <w:t>下</w:t>
      </w:r>
      <w:r w:rsidR="003B2AFF">
        <w:rPr>
          <w:rFonts w:eastAsia="SimSun" w:hint="eastAsia"/>
          <w:caps/>
          <w:snapToGrid w:val="0"/>
          <w:lang w:val="en-GB" w:eastAsia="zh-CN"/>
        </w:rPr>
        <w:t>具体</w:t>
      </w:r>
      <w:r w:rsidRPr="00211F8B">
        <w:rPr>
          <w:rFonts w:eastAsia="SimSun"/>
          <w:caps/>
          <w:snapToGrid w:val="0"/>
          <w:lang w:val="en-GB" w:eastAsia="zh-CN"/>
        </w:rPr>
        <w:t>获取遗传资源或相关传统知识</w:t>
      </w:r>
      <w:r w:rsidR="001F6232">
        <w:rPr>
          <w:rFonts w:eastAsia="SimSun" w:hint="eastAsia"/>
          <w:caps/>
          <w:snapToGrid w:val="0"/>
          <w:lang w:val="en-GB" w:eastAsia="zh-CN"/>
        </w:rPr>
        <w:t>相关联</w:t>
      </w:r>
      <w:r w:rsidRPr="00211F8B">
        <w:rPr>
          <w:rFonts w:eastAsia="SimSun"/>
          <w:caps/>
          <w:snapToGrid w:val="0"/>
          <w:lang w:val="en-GB" w:eastAsia="zh-CN"/>
        </w:rPr>
        <w:t>，则</w:t>
      </w:r>
      <w:r w:rsidR="00E87368">
        <w:rPr>
          <w:rFonts w:eastAsia="SimSun" w:hint="eastAsia"/>
          <w:caps/>
          <w:snapToGrid w:val="0"/>
          <w:lang w:val="en-GB" w:eastAsia="zh-CN"/>
        </w:rPr>
        <w:t>其</w:t>
      </w:r>
      <w:r w:rsidRPr="00211F8B">
        <w:rPr>
          <w:rFonts w:eastAsia="SimSun"/>
          <w:caps/>
          <w:snapToGrid w:val="0"/>
          <w:lang w:val="en-GB" w:eastAsia="zh-CN"/>
        </w:rPr>
        <w:t>主要构成</w:t>
      </w:r>
      <w:r w:rsidR="0029778C">
        <w:rPr>
          <w:rFonts w:eastAsia="SimSun" w:hint="eastAsia"/>
          <w:caps/>
          <w:snapToGrid w:val="0"/>
          <w:lang w:val="en-GB" w:eastAsia="zh-CN"/>
        </w:rPr>
        <w:t>一项</w:t>
      </w:r>
      <w:r w:rsidRPr="00211F8B">
        <w:rPr>
          <w:rFonts w:eastAsia="SimSun"/>
          <w:caps/>
          <w:snapToGrid w:val="0"/>
          <w:lang w:val="en-GB" w:eastAsia="zh-CN"/>
        </w:rPr>
        <w:t>通过</w:t>
      </w:r>
      <w:r w:rsidR="006B6CEB">
        <w:rPr>
          <w:rFonts w:eastAsia="SimSun" w:hint="eastAsia"/>
          <w:caps/>
          <w:snapToGrid w:val="0"/>
          <w:lang w:val="en-GB" w:eastAsia="zh-CN"/>
        </w:rPr>
        <w:t>共同商定条件</w:t>
      </w:r>
      <w:r w:rsidR="00213291">
        <w:rPr>
          <w:rFonts w:eastAsia="SimSun" w:hint="eastAsia"/>
          <w:caps/>
          <w:snapToGrid w:val="0"/>
          <w:lang w:val="en-GB" w:eastAsia="zh-CN"/>
        </w:rPr>
        <w:t>商议</w:t>
      </w:r>
      <w:r w:rsidRPr="00211F8B">
        <w:rPr>
          <w:rFonts w:eastAsia="SimSun"/>
          <w:caps/>
          <w:snapToGrid w:val="0"/>
          <w:lang w:val="en-GB" w:eastAsia="zh-CN"/>
        </w:rPr>
        <w:t>的非货币惠益。在</w:t>
      </w:r>
      <w:r w:rsidR="00F47980">
        <w:rPr>
          <w:rFonts w:eastAsia="SimSun" w:hint="eastAsia"/>
          <w:caps/>
          <w:snapToGrid w:val="0"/>
          <w:lang w:val="en-GB" w:eastAsia="zh-CN"/>
        </w:rPr>
        <w:t>这种情况</w:t>
      </w:r>
      <w:r w:rsidRPr="00211F8B">
        <w:rPr>
          <w:rFonts w:eastAsia="SimSun"/>
          <w:caps/>
          <w:snapToGrid w:val="0"/>
          <w:lang w:val="en-GB" w:eastAsia="zh-CN"/>
        </w:rPr>
        <w:t>下，技术转让安排构成与获取相关的惠益分享条件的一部分，</w:t>
      </w:r>
      <w:r w:rsidR="00C277E6" w:rsidRPr="00C277E6">
        <w:rPr>
          <w:rFonts w:eastAsia="SimSun"/>
          <w:caps/>
          <w:snapToGrid w:val="0"/>
          <w:lang w:val="en-GB" w:eastAsia="zh-CN"/>
        </w:rPr>
        <w:t>此外还</w:t>
      </w:r>
      <w:r w:rsidR="00657D3D">
        <w:rPr>
          <w:rFonts w:eastAsia="SimSun" w:hint="eastAsia"/>
          <w:caps/>
          <w:snapToGrid w:val="0"/>
          <w:lang w:val="en-GB" w:eastAsia="zh-CN"/>
        </w:rPr>
        <w:t>有</w:t>
      </w:r>
      <w:r w:rsidR="00657D3D" w:rsidRPr="00C277E6">
        <w:rPr>
          <w:rFonts w:eastAsia="SimSun"/>
          <w:caps/>
          <w:snapToGrid w:val="0"/>
          <w:lang w:val="en-GB" w:eastAsia="zh-CN"/>
        </w:rPr>
        <w:t>其他非货币</w:t>
      </w:r>
      <w:r w:rsidR="00657D3D">
        <w:rPr>
          <w:rFonts w:eastAsia="SimSun" w:hint="eastAsia"/>
          <w:caps/>
          <w:snapToGrid w:val="0"/>
          <w:lang w:val="en-GB" w:eastAsia="zh-CN"/>
        </w:rPr>
        <w:t>惠益，例如</w:t>
      </w:r>
      <w:r w:rsidR="00C277E6" w:rsidRPr="00C277E6">
        <w:rPr>
          <w:rFonts w:eastAsia="SimSun"/>
          <w:caps/>
          <w:snapToGrid w:val="0"/>
          <w:lang w:val="en-GB" w:eastAsia="zh-CN"/>
        </w:rPr>
        <w:t>培训、联合研究</w:t>
      </w:r>
      <w:r w:rsidR="000232B0">
        <w:rPr>
          <w:rFonts w:eastAsia="SimSun" w:hint="eastAsia"/>
          <w:caps/>
          <w:snapToGrid w:val="0"/>
          <w:lang w:val="en-GB" w:eastAsia="zh-CN"/>
        </w:rPr>
        <w:t>和获得科学</w:t>
      </w:r>
      <w:r w:rsidR="009D3894">
        <w:rPr>
          <w:rFonts w:eastAsia="SimSun" w:hint="eastAsia"/>
          <w:caps/>
          <w:snapToGrid w:val="0"/>
          <w:lang w:val="en-GB" w:eastAsia="zh-CN"/>
        </w:rPr>
        <w:t>信息</w:t>
      </w:r>
      <w:r w:rsidR="00C277E6" w:rsidRPr="00C277E6">
        <w:rPr>
          <w:rFonts w:eastAsia="SimSun"/>
          <w:caps/>
          <w:snapToGrid w:val="0"/>
          <w:lang w:val="en-GB" w:eastAsia="zh-CN"/>
        </w:rPr>
        <w:t>等</w:t>
      </w:r>
      <w:r w:rsidRPr="00211F8B">
        <w:rPr>
          <w:rFonts w:eastAsia="SimSun"/>
          <w:caps/>
          <w:snapToGrid w:val="0"/>
          <w:lang w:val="en-GB" w:eastAsia="zh-CN"/>
        </w:rPr>
        <w:t>。</w:t>
      </w:r>
    </w:p>
    <w:p w14:paraId="0D0B7632" w14:textId="6D28D425" w:rsidR="00644C0E" w:rsidRPr="00211F8B" w:rsidRDefault="00644C0E" w:rsidP="00D6478F">
      <w:pPr>
        <w:spacing w:line="240" w:lineRule="atLeast"/>
        <w:ind w:firstLine="490"/>
        <w:rPr>
          <w:rFonts w:eastAsia="SimSun"/>
          <w:caps/>
          <w:snapToGrid w:val="0"/>
          <w:lang w:val="en-GB" w:eastAsia="zh-CN"/>
        </w:rPr>
      </w:pPr>
      <w:r w:rsidRPr="00211F8B">
        <w:rPr>
          <w:rFonts w:eastAsia="SimSun"/>
          <w:caps/>
          <w:snapToGrid w:val="0"/>
          <w:lang w:val="en-GB" w:eastAsia="zh-CN"/>
        </w:rPr>
        <w:t>表</w:t>
      </w:r>
      <w:r w:rsidRPr="00211F8B">
        <w:rPr>
          <w:rFonts w:eastAsia="SimSun"/>
          <w:caps/>
          <w:snapToGrid w:val="0"/>
          <w:lang w:val="en-GB" w:eastAsia="zh-CN"/>
        </w:rPr>
        <w:t>17</w:t>
      </w:r>
    </w:p>
    <w:p w14:paraId="1BBE500B" w14:textId="31F88AEC" w:rsidR="00644C0E" w:rsidRPr="00D6478F" w:rsidRDefault="00644C0E" w:rsidP="00D6478F">
      <w:pPr>
        <w:spacing w:after="60" w:line="240" w:lineRule="atLeast"/>
        <w:ind w:firstLine="490"/>
        <w:rPr>
          <w:rFonts w:eastAsiaTheme="minorEastAsia"/>
          <w:b/>
          <w:bCs/>
          <w:caps/>
          <w:snapToGrid w:val="0"/>
          <w:lang w:val="en-GB" w:eastAsia="zh-CN"/>
        </w:rPr>
      </w:pPr>
      <w:r w:rsidRPr="00D6478F">
        <w:rPr>
          <w:rFonts w:eastAsia="SimSun"/>
          <w:b/>
          <w:bCs/>
          <w:caps/>
          <w:snapToGrid w:val="0"/>
          <w:lang w:val="en-GB" w:eastAsia="zh-CN"/>
        </w:rPr>
        <w:t>衡量技术转让</w:t>
      </w:r>
      <w:r w:rsidR="00446F98">
        <w:rPr>
          <w:rFonts w:eastAsia="SimSun" w:hint="eastAsia"/>
          <w:b/>
          <w:bCs/>
          <w:caps/>
          <w:snapToGrid w:val="0"/>
          <w:lang w:val="en-GB" w:eastAsia="zh-CN"/>
        </w:rPr>
        <w:t>进度</w:t>
      </w:r>
      <w:r w:rsidRPr="00D6478F">
        <w:rPr>
          <w:rFonts w:eastAsia="SimSun"/>
          <w:b/>
          <w:bCs/>
          <w:caps/>
          <w:snapToGrid w:val="0"/>
          <w:lang w:val="en-GB" w:eastAsia="zh-CN"/>
        </w:rPr>
        <w:t>的指标</w:t>
      </w:r>
    </w:p>
    <w:tbl>
      <w:tblPr>
        <w:tblW w:w="9144"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3"/>
        <w:gridCol w:w="1829"/>
        <w:gridCol w:w="1512"/>
      </w:tblGrid>
      <w:tr w:rsidR="00806B52" w:rsidRPr="00653227" w14:paraId="5518DBD2" w14:textId="77777777" w:rsidTr="002B4B9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7C2BCA95" w14:textId="04BECD2D" w:rsidR="00806B52" w:rsidRPr="00653227" w:rsidRDefault="008B0727" w:rsidP="002B4B92">
            <w:pPr>
              <w:suppressLineNumbers/>
              <w:suppressAutoHyphens/>
              <w:kinsoku w:val="0"/>
              <w:overflowPunct w:val="0"/>
              <w:autoSpaceDE w:val="0"/>
              <w:autoSpaceDN w:val="0"/>
              <w:adjustRightInd w:val="0"/>
              <w:snapToGrid w:val="0"/>
              <w:ind w:left="314" w:hanging="360"/>
              <w:rPr>
                <w:rFonts w:eastAsia="KaiTi"/>
                <w:kern w:val="22"/>
                <w:sz w:val="20"/>
                <w:szCs w:val="20"/>
                <w:shd w:val="pct15" w:color="auto" w:fill="FFFFFF"/>
              </w:rPr>
            </w:pPr>
            <w:r w:rsidRPr="00653227">
              <w:rPr>
                <w:rFonts w:eastAsia="KaiTi"/>
                <w:kern w:val="22"/>
                <w:sz w:val="20"/>
                <w:szCs w:val="20"/>
                <w:lang w:eastAsia="zh-CN"/>
              </w:rPr>
              <w:t>指标框架</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3707BF19" w14:textId="607F5046" w:rsidR="00806B52" w:rsidRPr="00653227" w:rsidRDefault="008B0727" w:rsidP="002B4B92">
            <w:pPr>
              <w:suppressLineNumbers/>
              <w:suppressAutoHyphens/>
              <w:kinsoku w:val="0"/>
              <w:overflowPunct w:val="0"/>
              <w:autoSpaceDE w:val="0"/>
              <w:autoSpaceDN w:val="0"/>
              <w:adjustRightInd w:val="0"/>
              <w:snapToGrid w:val="0"/>
              <w:jc w:val="right"/>
              <w:rPr>
                <w:rFonts w:eastAsia="KaiTi"/>
                <w:kern w:val="22"/>
                <w:sz w:val="20"/>
                <w:szCs w:val="20"/>
                <w:lang w:eastAsia="zh-CN"/>
              </w:rPr>
            </w:pPr>
            <w:r w:rsidRPr="00653227">
              <w:rPr>
                <w:rFonts w:eastAsia="KaiTi"/>
                <w:kern w:val="22"/>
                <w:sz w:val="20"/>
                <w:szCs w:val="20"/>
                <w:lang w:eastAsia="zh-CN"/>
              </w:rPr>
              <w:t>参考点</w:t>
            </w:r>
            <w:r w:rsidR="00806B52" w:rsidRPr="00653227">
              <w:rPr>
                <w:rFonts w:eastAsia="KaiTi"/>
                <w:kern w:val="22"/>
                <w:sz w:val="20"/>
                <w:szCs w:val="20"/>
                <w:lang w:eastAsia="zh-CN"/>
              </w:rPr>
              <w:t xml:space="preserve"> </w:t>
            </w:r>
            <w:r w:rsidR="00B57DCB">
              <w:rPr>
                <w:rFonts w:eastAsia="KaiTi"/>
                <w:kern w:val="22"/>
                <w:sz w:val="20"/>
                <w:szCs w:val="20"/>
                <w:lang w:eastAsia="zh-CN"/>
              </w:rPr>
              <w:t>(</w:t>
            </w:r>
            <w:r w:rsidR="00D07CA7" w:rsidRPr="00653227">
              <w:rPr>
                <w:rFonts w:eastAsia="KaiTi"/>
                <w:sz w:val="20"/>
                <w:szCs w:val="20"/>
                <w:lang w:eastAsia="zh-CN"/>
              </w:rPr>
              <w:t>截至</w:t>
            </w:r>
            <w:r w:rsidR="00D07CA7" w:rsidRPr="00653227">
              <w:rPr>
                <w:rFonts w:eastAsia="KaiTi"/>
                <w:sz w:val="20"/>
                <w:szCs w:val="20"/>
                <w:lang w:eastAsia="zh-CN"/>
              </w:rPr>
              <w:t>2018</w:t>
            </w:r>
            <w:r w:rsidR="00D07CA7" w:rsidRPr="00653227">
              <w:rPr>
                <w:rFonts w:eastAsia="KaiTi"/>
                <w:sz w:val="20"/>
                <w:szCs w:val="20"/>
                <w:lang w:eastAsia="zh-CN"/>
              </w:rPr>
              <w:t>年</w:t>
            </w:r>
            <w:r w:rsidR="00D07CA7" w:rsidRPr="00653227">
              <w:rPr>
                <w:rFonts w:eastAsia="KaiTi"/>
                <w:sz w:val="20"/>
                <w:szCs w:val="20"/>
                <w:lang w:eastAsia="zh-CN"/>
              </w:rPr>
              <w:t>2</w:t>
            </w:r>
            <w:r w:rsidR="00D07CA7" w:rsidRPr="00653227">
              <w:rPr>
                <w:rFonts w:eastAsia="KaiTi"/>
                <w:sz w:val="20"/>
                <w:szCs w:val="20"/>
                <w:lang w:eastAsia="zh-CN"/>
              </w:rPr>
              <w:t>月</w:t>
            </w:r>
            <w:r w:rsidR="00D07CA7" w:rsidRPr="00653227">
              <w:rPr>
                <w:rFonts w:eastAsia="KaiTi"/>
                <w:sz w:val="20"/>
                <w:szCs w:val="20"/>
                <w:lang w:eastAsia="zh-CN"/>
              </w:rPr>
              <w:t>22</w:t>
            </w:r>
            <w:r w:rsidR="00D07CA7" w:rsidRPr="00653227">
              <w:rPr>
                <w:rFonts w:eastAsia="KaiTi"/>
                <w:sz w:val="20"/>
                <w:szCs w:val="20"/>
                <w:lang w:eastAsia="zh-CN"/>
              </w:rPr>
              <w:t>日</w:t>
            </w:r>
            <w:r w:rsidR="00B57DCB">
              <w:rPr>
                <w:rFonts w:eastAsia="KaiTi"/>
                <w:kern w:val="22"/>
                <w:sz w:val="20"/>
                <w:szCs w:val="20"/>
                <w:lang w:eastAsia="zh-CN"/>
              </w:rPr>
              <w:t>)</w:t>
            </w:r>
          </w:p>
        </w:tc>
        <w:tc>
          <w:tcPr>
            <w:tcW w:w="1512" w:type="dxa"/>
            <w:tcBorders>
              <w:top w:val="single" w:sz="4" w:space="0" w:color="auto"/>
              <w:left w:val="single" w:sz="4" w:space="0" w:color="auto"/>
              <w:bottom w:val="single" w:sz="4" w:space="0" w:color="auto"/>
              <w:right w:val="single" w:sz="4" w:space="0" w:color="auto"/>
            </w:tcBorders>
            <w:vAlign w:val="bottom"/>
          </w:tcPr>
          <w:p w14:paraId="3F3AFD6C" w14:textId="58C79D06" w:rsidR="00806B52" w:rsidRPr="00653227" w:rsidRDefault="001637BC" w:rsidP="002B4B92">
            <w:pPr>
              <w:suppressLineNumbers/>
              <w:suppressAutoHyphens/>
              <w:kinsoku w:val="0"/>
              <w:overflowPunct w:val="0"/>
              <w:autoSpaceDE w:val="0"/>
              <w:autoSpaceDN w:val="0"/>
              <w:adjustRightInd w:val="0"/>
              <w:snapToGrid w:val="0"/>
              <w:jc w:val="right"/>
              <w:rPr>
                <w:rFonts w:eastAsia="KaiTi"/>
                <w:kern w:val="22"/>
                <w:sz w:val="20"/>
                <w:szCs w:val="20"/>
              </w:rPr>
            </w:pPr>
            <w:r>
              <w:rPr>
                <w:rFonts w:eastAsia="KaiTi"/>
                <w:kern w:val="22"/>
                <w:sz w:val="20"/>
                <w:szCs w:val="20"/>
              </w:rPr>
              <w:t>截至</w:t>
            </w:r>
            <w:r>
              <w:rPr>
                <w:rFonts w:eastAsia="KaiTi"/>
                <w:kern w:val="22"/>
                <w:sz w:val="20"/>
                <w:szCs w:val="20"/>
              </w:rPr>
              <w:t>2026</w:t>
            </w:r>
            <w:r>
              <w:rPr>
                <w:rFonts w:eastAsia="KaiTi"/>
                <w:kern w:val="22"/>
                <w:sz w:val="20"/>
                <w:szCs w:val="20"/>
              </w:rPr>
              <w:t>年</w:t>
            </w:r>
            <w:r>
              <w:rPr>
                <w:rFonts w:eastAsia="KaiTi"/>
                <w:kern w:val="22"/>
                <w:sz w:val="20"/>
                <w:szCs w:val="20"/>
              </w:rPr>
              <w:t>3</w:t>
            </w:r>
            <w:r>
              <w:rPr>
                <w:rFonts w:eastAsia="KaiTi"/>
                <w:kern w:val="22"/>
                <w:sz w:val="20"/>
                <w:szCs w:val="20"/>
              </w:rPr>
              <w:t>月</w:t>
            </w:r>
            <w:r>
              <w:rPr>
                <w:rFonts w:eastAsia="KaiTi"/>
                <w:kern w:val="22"/>
                <w:sz w:val="20"/>
                <w:szCs w:val="20"/>
              </w:rPr>
              <w:t>9</w:t>
            </w:r>
            <w:r>
              <w:rPr>
                <w:rFonts w:eastAsia="KaiTi"/>
                <w:kern w:val="22"/>
                <w:sz w:val="20"/>
                <w:szCs w:val="20"/>
              </w:rPr>
              <w:t>日的进度</w:t>
            </w:r>
          </w:p>
        </w:tc>
      </w:tr>
      <w:tr w:rsidR="00806B52" w:rsidRPr="00D2758E" w14:paraId="065DB89F" w14:textId="77777777" w:rsidTr="002B4B92">
        <w:trPr>
          <w:cantSplit/>
        </w:trPr>
        <w:tc>
          <w:tcPr>
            <w:tcW w:w="5803"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hideMark/>
          </w:tcPr>
          <w:p w14:paraId="35B5DAFC" w14:textId="5557FCB6" w:rsidR="00806B52" w:rsidRPr="00A60904" w:rsidRDefault="00A60904" w:rsidP="00843077">
            <w:pPr>
              <w:suppressLineNumbers/>
              <w:suppressAutoHyphens/>
              <w:kinsoku w:val="0"/>
              <w:overflowPunct w:val="0"/>
              <w:autoSpaceDE w:val="0"/>
              <w:autoSpaceDN w:val="0"/>
              <w:adjustRightInd w:val="0"/>
              <w:snapToGrid w:val="0"/>
              <w:rPr>
                <w:rFonts w:eastAsia="SimSun"/>
                <w:kern w:val="22"/>
                <w:sz w:val="20"/>
                <w:szCs w:val="20"/>
                <w:lang w:eastAsia="zh-CN"/>
              </w:rPr>
            </w:pPr>
            <w:r w:rsidRPr="00A60904">
              <w:rPr>
                <w:rFonts w:eastAsia="SimSun"/>
                <w:kern w:val="22"/>
                <w:sz w:val="20"/>
                <w:szCs w:val="20"/>
                <w:lang w:eastAsia="zh-CN"/>
              </w:rPr>
              <w:t>作为实现第</w:t>
            </w:r>
            <w:r w:rsidRPr="00A60904">
              <w:rPr>
                <w:rFonts w:eastAsia="SimSun"/>
                <w:kern w:val="22"/>
                <w:sz w:val="20"/>
                <w:szCs w:val="20"/>
                <w:lang w:eastAsia="zh-CN"/>
              </w:rPr>
              <w:t xml:space="preserve"> 23 </w:t>
            </w:r>
            <w:r w:rsidRPr="00A60904">
              <w:rPr>
                <w:rFonts w:eastAsia="SimSun"/>
                <w:kern w:val="22"/>
                <w:sz w:val="20"/>
                <w:szCs w:val="20"/>
                <w:lang w:eastAsia="zh-CN"/>
              </w:rPr>
              <w:t>条规定的</w:t>
            </w:r>
            <w:r w:rsidR="004D5F39">
              <w:rPr>
                <w:rFonts w:eastAsia="SimSun"/>
                <w:kern w:val="22"/>
                <w:sz w:val="20"/>
                <w:szCs w:val="20"/>
                <w:lang w:eastAsia="zh-CN"/>
              </w:rPr>
              <w:t>《名古屋议定书》</w:t>
            </w:r>
            <w:r w:rsidRPr="00A60904">
              <w:rPr>
                <w:rFonts w:eastAsia="SimSun"/>
                <w:kern w:val="22"/>
                <w:sz w:val="20"/>
                <w:szCs w:val="20"/>
                <w:lang w:eastAsia="zh-CN"/>
              </w:rPr>
              <w:t>目标的手段</w:t>
            </w:r>
            <w:r w:rsidR="0031533E" w:rsidRPr="00A60904">
              <w:rPr>
                <w:rFonts w:eastAsia="SimSun"/>
                <w:kern w:val="22"/>
                <w:sz w:val="20"/>
                <w:szCs w:val="20"/>
                <w:lang w:eastAsia="zh-CN"/>
              </w:rPr>
              <w:t>在</w:t>
            </w:r>
            <w:r w:rsidR="00666E01">
              <w:rPr>
                <w:rFonts w:eastAsia="SimSun" w:hint="eastAsia"/>
                <w:kern w:val="22"/>
                <w:sz w:val="20"/>
                <w:szCs w:val="20"/>
                <w:lang w:eastAsia="zh-CN"/>
              </w:rPr>
              <w:t>科技</w:t>
            </w:r>
            <w:r w:rsidR="0031533E" w:rsidRPr="00A60904">
              <w:rPr>
                <w:rFonts w:eastAsia="SimSun"/>
                <w:kern w:val="22"/>
                <w:sz w:val="20"/>
                <w:szCs w:val="20"/>
                <w:lang w:eastAsia="zh-CN"/>
              </w:rPr>
              <w:t>研发方案中</w:t>
            </w:r>
            <w:r w:rsidR="00843077">
              <w:rPr>
                <w:rFonts w:eastAsia="SimSun" w:hint="eastAsia"/>
                <w:kern w:val="22"/>
                <w:sz w:val="20"/>
                <w:szCs w:val="20"/>
                <w:lang w:eastAsia="zh-CN"/>
              </w:rPr>
              <w:t>进行</w:t>
            </w:r>
            <w:r w:rsidR="0031533E" w:rsidRPr="00A60904">
              <w:rPr>
                <w:rFonts w:eastAsia="SimSun"/>
                <w:kern w:val="22"/>
                <w:sz w:val="20"/>
                <w:szCs w:val="20"/>
                <w:lang w:eastAsia="zh-CN"/>
              </w:rPr>
              <w:t>合作与</w:t>
            </w:r>
            <w:r w:rsidR="00843077">
              <w:rPr>
                <w:rFonts w:eastAsia="SimSun" w:hint="eastAsia"/>
                <w:kern w:val="22"/>
                <w:sz w:val="20"/>
                <w:szCs w:val="20"/>
                <w:lang w:eastAsia="zh-CN"/>
              </w:rPr>
              <w:t>协作</w:t>
            </w:r>
            <w:r w:rsidRPr="00A60904">
              <w:rPr>
                <w:rFonts w:eastAsia="SimSun"/>
                <w:kern w:val="22"/>
                <w:sz w:val="20"/>
                <w:szCs w:val="20"/>
                <w:lang w:eastAsia="zh-CN"/>
              </w:rPr>
              <w:t>的缔约方数目和百分比</w:t>
            </w:r>
          </w:p>
        </w:tc>
        <w:tc>
          <w:tcPr>
            <w:tcW w:w="1829" w:type="dxa"/>
            <w:tcBorders>
              <w:top w:val="single" w:sz="4" w:space="0" w:color="auto"/>
              <w:left w:val="single" w:sz="4" w:space="0" w:color="auto"/>
              <w:bottom w:val="single" w:sz="4" w:space="0" w:color="auto"/>
              <w:right w:val="single" w:sz="4" w:space="0" w:color="auto"/>
            </w:tcBorders>
            <w:tcMar>
              <w:top w:w="29" w:type="dxa"/>
              <w:left w:w="115" w:type="dxa"/>
              <w:bottom w:w="29" w:type="dxa"/>
              <w:right w:w="115" w:type="dxa"/>
            </w:tcMar>
            <w:vAlign w:val="bottom"/>
            <w:hideMark/>
          </w:tcPr>
          <w:p w14:paraId="1C9ECB44" w14:textId="60753AB4" w:rsidR="00806B52" w:rsidRPr="00A60904" w:rsidRDefault="00806B52" w:rsidP="002B4B92">
            <w:pPr>
              <w:jc w:val="right"/>
              <w:rPr>
                <w:rFonts w:eastAsia="SimSun"/>
                <w:sz w:val="20"/>
                <w:szCs w:val="20"/>
              </w:rPr>
            </w:pPr>
            <w:r w:rsidRPr="00A60904">
              <w:rPr>
                <w:rFonts w:eastAsia="SimSun"/>
                <w:sz w:val="20"/>
                <w:szCs w:val="20"/>
              </w:rPr>
              <w:t xml:space="preserve">46 </w:t>
            </w:r>
            <w:r w:rsidR="00B57DCB">
              <w:rPr>
                <w:rFonts w:eastAsia="SimSun"/>
                <w:sz w:val="20"/>
                <w:szCs w:val="20"/>
              </w:rPr>
              <w:t>(</w:t>
            </w:r>
            <w:r w:rsidRPr="00A60904">
              <w:rPr>
                <w:rFonts w:eastAsia="SimSun"/>
                <w:sz w:val="20"/>
                <w:szCs w:val="20"/>
              </w:rPr>
              <w:t>44</w:t>
            </w:r>
            <w:r w:rsidR="0082068C" w:rsidRPr="00A60904">
              <w:rPr>
                <w:rFonts w:eastAsia="SimSun"/>
                <w:sz w:val="20"/>
                <w:szCs w:val="20"/>
                <w:lang w:eastAsia="zh-CN"/>
              </w:rPr>
              <w:t>%</w:t>
            </w:r>
            <w:r w:rsidR="00B57DCB">
              <w:rPr>
                <w:rFonts w:eastAsia="SimSun"/>
                <w:sz w:val="20"/>
                <w:szCs w:val="20"/>
              </w:rPr>
              <w:t>)</w:t>
            </w:r>
          </w:p>
        </w:tc>
        <w:tc>
          <w:tcPr>
            <w:tcW w:w="1512" w:type="dxa"/>
            <w:vAlign w:val="bottom"/>
          </w:tcPr>
          <w:p w14:paraId="12E8C1C1" w14:textId="7345515D" w:rsidR="00806B52" w:rsidRPr="00A60904" w:rsidRDefault="00806B52" w:rsidP="002B4B92">
            <w:pPr>
              <w:jc w:val="right"/>
              <w:rPr>
                <w:rFonts w:eastAsia="SimSun"/>
                <w:sz w:val="20"/>
                <w:szCs w:val="20"/>
              </w:rPr>
            </w:pPr>
            <w:r w:rsidRPr="00A60904">
              <w:rPr>
                <w:rFonts w:eastAsia="SimSun"/>
                <w:sz w:val="20"/>
                <w:szCs w:val="20"/>
              </w:rPr>
              <w:t xml:space="preserve">66 </w:t>
            </w:r>
            <w:r w:rsidR="00B57DCB">
              <w:rPr>
                <w:rFonts w:eastAsia="SimSun"/>
                <w:sz w:val="20"/>
                <w:szCs w:val="20"/>
              </w:rPr>
              <w:t>(</w:t>
            </w:r>
            <w:r w:rsidRPr="00A60904">
              <w:rPr>
                <w:rFonts w:eastAsia="SimSun"/>
                <w:sz w:val="20"/>
                <w:szCs w:val="20"/>
              </w:rPr>
              <w:t>47</w:t>
            </w:r>
            <w:r w:rsidR="0082068C" w:rsidRPr="00A60904">
              <w:rPr>
                <w:rFonts w:eastAsia="SimSun"/>
                <w:sz w:val="20"/>
                <w:szCs w:val="20"/>
                <w:lang w:eastAsia="zh-CN"/>
              </w:rPr>
              <w:t>%</w:t>
            </w:r>
            <w:r w:rsidR="00B57DCB">
              <w:rPr>
                <w:rFonts w:eastAsia="SimSun"/>
                <w:sz w:val="20"/>
                <w:szCs w:val="20"/>
              </w:rPr>
              <w:t>)</w:t>
            </w:r>
          </w:p>
        </w:tc>
      </w:tr>
    </w:tbl>
    <w:p w14:paraId="2D4CDAD7" w14:textId="6B346882" w:rsidR="00986A2F" w:rsidRPr="00016B5A" w:rsidRDefault="00986A2F" w:rsidP="00466461">
      <w:pPr>
        <w:spacing w:before="240" w:after="120" w:line="240" w:lineRule="atLeast"/>
        <w:ind w:left="490" w:hanging="490"/>
        <w:rPr>
          <w:rFonts w:eastAsia="SimSun"/>
          <w:b/>
          <w:bCs/>
          <w:caps/>
          <w:snapToGrid w:val="0"/>
          <w:lang w:val="en-GB" w:eastAsia="zh-CN"/>
        </w:rPr>
      </w:pPr>
      <w:r w:rsidRPr="00016B5A">
        <w:rPr>
          <w:rFonts w:eastAsia="SimSun"/>
          <w:b/>
          <w:bCs/>
          <w:caps/>
          <w:snapToGrid w:val="0"/>
          <w:lang w:val="en-GB" w:eastAsia="zh-CN"/>
        </w:rPr>
        <w:t>2.</w:t>
      </w:r>
      <w:r w:rsidRPr="00016B5A">
        <w:rPr>
          <w:rFonts w:eastAsia="SimSun"/>
          <w:b/>
          <w:bCs/>
          <w:caps/>
          <w:snapToGrid w:val="0"/>
          <w:lang w:val="en-GB" w:eastAsia="zh-CN"/>
        </w:rPr>
        <w:tab/>
      </w:r>
      <w:r w:rsidR="00016B5A">
        <w:rPr>
          <w:rFonts w:eastAsia="SimSun" w:hint="eastAsia"/>
          <w:b/>
          <w:bCs/>
          <w:caps/>
          <w:snapToGrid w:val="0"/>
          <w:lang w:val="en-GB" w:eastAsia="zh-CN"/>
        </w:rPr>
        <w:t>挑战、</w:t>
      </w:r>
      <w:r w:rsidR="00D3482A">
        <w:rPr>
          <w:rFonts w:eastAsia="SimSun" w:hint="eastAsia"/>
          <w:b/>
          <w:bCs/>
          <w:caps/>
          <w:snapToGrid w:val="0"/>
          <w:lang w:val="en-GB" w:eastAsia="zh-CN"/>
        </w:rPr>
        <w:t>根源和</w:t>
      </w:r>
      <w:r w:rsidR="00117E86">
        <w:rPr>
          <w:rFonts w:eastAsia="SimSun" w:hint="eastAsia"/>
          <w:b/>
          <w:bCs/>
          <w:caps/>
          <w:snapToGrid w:val="0"/>
          <w:lang w:val="en-GB" w:eastAsia="zh-CN"/>
        </w:rPr>
        <w:t>加强</w:t>
      </w:r>
      <w:r w:rsidR="00117E86" w:rsidRPr="00016B5A">
        <w:rPr>
          <w:rFonts w:eastAsia="SimSun"/>
          <w:b/>
          <w:bCs/>
          <w:caps/>
          <w:snapToGrid w:val="0"/>
          <w:lang w:val="en-GB" w:eastAsia="zh-CN"/>
        </w:rPr>
        <w:t>技术转让、协作与合作</w:t>
      </w:r>
      <w:r w:rsidR="00117E86">
        <w:rPr>
          <w:rFonts w:eastAsia="SimSun" w:hint="eastAsia"/>
          <w:b/>
          <w:bCs/>
          <w:caps/>
          <w:snapToGrid w:val="0"/>
          <w:lang w:val="en-GB" w:eastAsia="zh-CN"/>
        </w:rPr>
        <w:t>以</w:t>
      </w:r>
      <w:r w:rsidRPr="00016B5A">
        <w:rPr>
          <w:rFonts w:eastAsia="SimSun"/>
          <w:b/>
          <w:bCs/>
          <w:caps/>
          <w:snapToGrid w:val="0"/>
          <w:lang w:val="en-GB" w:eastAsia="zh-CN"/>
        </w:rPr>
        <w:t>支持</w:t>
      </w:r>
      <w:r w:rsidR="00117E86">
        <w:rPr>
          <w:rFonts w:eastAsia="SimSun" w:hint="eastAsia"/>
          <w:b/>
          <w:bCs/>
          <w:caps/>
          <w:snapToGrid w:val="0"/>
          <w:lang w:val="en-GB" w:eastAsia="zh-CN"/>
        </w:rPr>
        <w:t>执行</w:t>
      </w:r>
      <w:r w:rsidR="004D5F39">
        <w:rPr>
          <w:rFonts w:eastAsia="SimSun"/>
          <w:b/>
          <w:bCs/>
          <w:caps/>
          <w:snapToGrid w:val="0"/>
          <w:lang w:val="en-GB" w:eastAsia="zh-CN"/>
        </w:rPr>
        <w:t>《名古屋议定书》</w:t>
      </w:r>
      <w:r w:rsidR="00D3482A">
        <w:rPr>
          <w:rFonts w:eastAsia="SimSun" w:hint="eastAsia"/>
          <w:b/>
          <w:bCs/>
          <w:caps/>
          <w:snapToGrid w:val="0"/>
          <w:lang w:val="en-GB" w:eastAsia="zh-CN"/>
        </w:rPr>
        <w:t>的</w:t>
      </w:r>
      <w:r w:rsidR="007569D5" w:rsidRPr="00016B5A">
        <w:rPr>
          <w:rFonts w:eastAsia="SimSun"/>
          <w:b/>
          <w:bCs/>
          <w:caps/>
          <w:snapToGrid w:val="0"/>
          <w:lang w:val="en-GB" w:eastAsia="zh-CN"/>
        </w:rPr>
        <w:t>可能途径</w:t>
      </w:r>
    </w:p>
    <w:p w14:paraId="7874297E" w14:textId="006FC3F9" w:rsidR="00986A2F" w:rsidRPr="00211F8B" w:rsidRDefault="001470B7" w:rsidP="00984770">
      <w:pPr>
        <w:pStyle w:val="ListParagraph"/>
        <w:spacing w:before="120" w:after="120" w:line="240" w:lineRule="atLeast"/>
        <w:ind w:left="490" w:firstLine="0"/>
        <w:rPr>
          <w:rFonts w:eastAsia="SimSun"/>
          <w:caps/>
          <w:snapToGrid w:val="0"/>
          <w:lang w:val="en-GB" w:eastAsia="zh-CN"/>
        </w:rPr>
      </w:pPr>
      <w:r>
        <w:rPr>
          <w:rFonts w:eastAsia="SimSun" w:hint="eastAsia"/>
          <w:caps/>
          <w:snapToGrid w:val="0"/>
          <w:lang w:val="en-GB" w:eastAsia="zh-CN"/>
        </w:rPr>
        <w:t>提到</w:t>
      </w:r>
      <w:r w:rsidR="00986A2F" w:rsidRPr="00211F8B">
        <w:rPr>
          <w:rFonts w:eastAsia="SimSun"/>
          <w:caps/>
          <w:snapToGrid w:val="0"/>
          <w:lang w:val="en-GB" w:eastAsia="zh-CN"/>
        </w:rPr>
        <w:t>的挑战包括：部分缔约方在接收或吸收先进技术方面的能力有限；需要更好地阐明国家研究活动与获取</w:t>
      </w:r>
      <w:r w:rsidR="00490DDB">
        <w:rPr>
          <w:rFonts w:eastAsia="SimSun" w:hint="eastAsia"/>
          <w:caps/>
          <w:snapToGrid w:val="0"/>
          <w:lang w:val="en-GB" w:eastAsia="zh-CN"/>
        </w:rPr>
        <w:t>和</w:t>
      </w:r>
      <w:r w:rsidR="00986A2F" w:rsidRPr="00211F8B">
        <w:rPr>
          <w:rFonts w:eastAsia="SimSun"/>
          <w:caps/>
          <w:snapToGrid w:val="0"/>
          <w:lang w:val="en-GB" w:eastAsia="zh-CN"/>
        </w:rPr>
        <w:t>惠益分享的关联；研究资金短期</w:t>
      </w:r>
      <w:r>
        <w:rPr>
          <w:rFonts w:eastAsia="SimSun" w:hint="eastAsia"/>
          <w:caps/>
          <w:snapToGrid w:val="0"/>
          <w:lang w:val="en-GB" w:eastAsia="zh-CN"/>
        </w:rPr>
        <w:t>化</w:t>
      </w:r>
      <w:r w:rsidR="00986A2F" w:rsidRPr="00211F8B">
        <w:rPr>
          <w:rFonts w:eastAsia="SimSun"/>
          <w:caps/>
          <w:snapToGrid w:val="0"/>
          <w:lang w:val="en-GB" w:eastAsia="zh-CN"/>
        </w:rPr>
        <w:t>；</w:t>
      </w:r>
      <w:r w:rsidR="00060563">
        <w:rPr>
          <w:rFonts w:eastAsia="SimSun" w:hint="eastAsia"/>
          <w:caps/>
          <w:snapToGrid w:val="0"/>
          <w:lang w:val="en-GB" w:eastAsia="zh-CN"/>
        </w:rPr>
        <w:t>缺乏</w:t>
      </w:r>
      <w:r w:rsidR="00986A2F" w:rsidRPr="00211F8B">
        <w:rPr>
          <w:rFonts w:eastAsia="SimSun"/>
          <w:caps/>
          <w:snapToGrid w:val="0"/>
          <w:lang w:val="en-GB" w:eastAsia="zh-CN"/>
        </w:rPr>
        <w:t>谈判和监测共同商定</w:t>
      </w:r>
      <w:r w:rsidR="00060563">
        <w:rPr>
          <w:rFonts w:eastAsia="SimSun" w:hint="eastAsia"/>
          <w:caps/>
          <w:snapToGrid w:val="0"/>
          <w:lang w:val="en-GB" w:eastAsia="zh-CN"/>
        </w:rPr>
        <w:t>条件的</w:t>
      </w:r>
      <w:r w:rsidR="00986A2F" w:rsidRPr="00211F8B">
        <w:rPr>
          <w:rFonts w:eastAsia="SimSun"/>
          <w:caps/>
          <w:snapToGrid w:val="0"/>
          <w:lang w:val="en-GB" w:eastAsia="zh-CN"/>
        </w:rPr>
        <w:t>能力。</w:t>
      </w:r>
    </w:p>
    <w:p w14:paraId="1B68BA3E" w14:textId="1D380262" w:rsidR="00986A2F" w:rsidRDefault="00986A2F" w:rsidP="00984770">
      <w:pPr>
        <w:pStyle w:val="ListParagraph"/>
        <w:spacing w:before="120" w:after="120" w:line="240" w:lineRule="atLeast"/>
        <w:ind w:left="490" w:firstLine="0"/>
        <w:rPr>
          <w:rFonts w:eastAsia="SimSun"/>
          <w:caps/>
          <w:snapToGrid w:val="0"/>
          <w:lang w:val="en-GB" w:eastAsia="zh-CN"/>
        </w:rPr>
      </w:pPr>
      <w:r w:rsidRPr="00211F8B">
        <w:rPr>
          <w:rFonts w:eastAsia="SimSun"/>
          <w:caps/>
          <w:snapToGrid w:val="0"/>
          <w:lang w:val="en-GB" w:eastAsia="zh-CN"/>
        </w:rPr>
        <w:t>起草</w:t>
      </w:r>
      <w:r w:rsidR="0038441B">
        <w:rPr>
          <w:rFonts w:eastAsia="SimSun" w:hint="eastAsia"/>
          <w:caps/>
          <w:snapToGrid w:val="0"/>
          <w:lang w:val="en-GB" w:eastAsia="zh-CN"/>
        </w:rPr>
        <w:t>法律法规</w:t>
      </w:r>
      <w:r w:rsidRPr="00211F8B">
        <w:rPr>
          <w:rFonts w:eastAsia="SimSun"/>
          <w:caps/>
          <w:snapToGrid w:val="0"/>
          <w:lang w:val="en-GB" w:eastAsia="zh-CN"/>
        </w:rPr>
        <w:t>之前确立</w:t>
      </w:r>
      <w:r w:rsidR="0089021E">
        <w:rPr>
          <w:rFonts w:eastAsia="SimSun" w:hint="eastAsia"/>
          <w:caps/>
          <w:snapToGrid w:val="0"/>
          <w:lang w:val="en-GB" w:eastAsia="zh-CN"/>
        </w:rPr>
        <w:t>清晰</w:t>
      </w:r>
      <w:r w:rsidRPr="00211F8B">
        <w:rPr>
          <w:rFonts w:eastAsia="SimSun"/>
          <w:caps/>
          <w:snapToGrid w:val="0"/>
          <w:lang w:val="en-GB" w:eastAsia="zh-CN"/>
        </w:rPr>
        <w:t>的政策愿景，有助于构建更</w:t>
      </w:r>
      <w:r w:rsidR="00AA1E85">
        <w:rPr>
          <w:rFonts w:eastAsia="SimSun" w:hint="eastAsia"/>
          <w:caps/>
          <w:snapToGrid w:val="0"/>
          <w:lang w:val="en-GB" w:eastAsia="zh-CN"/>
        </w:rPr>
        <w:t>有力</w:t>
      </w:r>
      <w:r w:rsidR="00EE7740">
        <w:rPr>
          <w:rFonts w:eastAsia="SimSun" w:hint="eastAsia"/>
          <w:caps/>
          <w:snapToGrid w:val="0"/>
          <w:lang w:val="en-GB" w:eastAsia="zh-CN"/>
        </w:rPr>
        <w:t>和更</w:t>
      </w:r>
      <w:r w:rsidRPr="00211F8B">
        <w:rPr>
          <w:rFonts w:eastAsia="SimSun"/>
          <w:caps/>
          <w:snapToGrid w:val="0"/>
          <w:lang w:val="en-GB" w:eastAsia="zh-CN"/>
        </w:rPr>
        <w:t>一致的法律框架。政策</w:t>
      </w:r>
      <w:r w:rsidR="0073394A">
        <w:rPr>
          <w:rFonts w:eastAsia="SimSun" w:hint="eastAsia"/>
          <w:caps/>
          <w:snapToGrid w:val="0"/>
          <w:lang w:val="en-GB" w:eastAsia="zh-CN"/>
        </w:rPr>
        <w:t>文书有助于</w:t>
      </w:r>
      <w:r w:rsidR="00E45343">
        <w:rPr>
          <w:rFonts w:eastAsia="SimSun" w:hint="eastAsia"/>
          <w:caps/>
          <w:snapToGrid w:val="0"/>
          <w:lang w:val="en-GB" w:eastAsia="zh-CN"/>
        </w:rPr>
        <w:t>阐明国家</w:t>
      </w:r>
      <w:r w:rsidR="00EE7740">
        <w:rPr>
          <w:rFonts w:eastAsia="SimSun" w:hint="eastAsia"/>
          <w:caps/>
          <w:snapToGrid w:val="0"/>
          <w:lang w:val="en-GB" w:eastAsia="zh-CN"/>
        </w:rPr>
        <w:t>在</w:t>
      </w:r>
      <w:r w:rsidRPr="00211F8B">
        <w:rPr>
          <w:rFonts w:eastAsia="SimSun"/>
          <w:caps/>
          <w:snapToGrid w:val="0"/>
          <w:lang w:val="en-GB" w:eastAsia="zh-CN"/>
        </w:rPr>
        <w:t>获取</w:t>
      </w:r>
      <w:r w:rsidR="005E53E3">
        <w:rPr>
          <w:rFonts w:eastAsia="SimSun" w:hint="eastAsia"/>
          <w:caps/>
          <w:snapToGrid w:val="0"/>
          <w:lang w:val="en-GB" w:eastAsia="zh-CN"/>
        </w:rPr>
        <w:t>和</w:t>
      </w:r>
      <w:r w:rsidRPr="00211F8B">
        <w:rPr>
          <w:rFonts w:eastAsia="SimSun"/>
          <w:caps/>
          <w:snapToGrid w:val="0"/>
          <w:lang w:val="en-GB" w:eastAsia="zh-CN"/>
        </w:rPr>
        <w:t>惠益分享</w:t>
      </w:r>
      <w:r w:rsidR="00EE7740">
        <w:rPr>
          <w:rFonts w:eastAsia="SimSun" w:hint="eastAsia"/>
          <w:caps/>
          <w:snapToGrid w:val="0"/>
          <w:lang w:val="en-GB" w:eastAsia="zh-CN"/>
        </w:rPr>
        <w:t>方面</w:t>
      </w:r>
      <w:r w:rsidRPr="00211F8B">
        <w:rPr>
          <w:rFonts w:eastAsia="SimSun"/>
          <w:caps/>
          <w:snapToGrid w:val="0"/>
          <w:lang w:val="en-GB" w:eastAsia="zh-CN"/>
        </w:rPr>
        <w:t>的优先事项。加强</w:t>
      </w:r>
      <w:r w:rsidR="00361866">
        <w:rPr>
          <w:rFonts w:eastAsia="SimSun" w:hint="eastAsia"/>
          <w:caps/>
          <w:snapToGrid w:val="0"/>
          <w:lang w:val="en-GB" w:eastAsia="zh-CN"/>
        </w:rPr>
        <w:t>能力</w:t>
      </w:r>
      <w:r w:rsidRPr="00211F8B">
        <w:rPr>
          <w:rFonts w:eastAsia="SimSun"/>
          <w:caps/>
          <w:snapToGrid w:val="0"/>
          <w:lang w:val="en-GB" w:eastAsia="zh-CN"/>
        </w:rPr>
        <w:t>开展基于</w:t>
      </w:r>
      <w:r w:rsidR="004674AC">
        <w:rPr>
          <w:rFonts w:eastAsia="SimSun" w:hint="eastAsia"/>
          <w:caps/>
          <w:snapToGrid w:val="0"/>
          <w:lang w:val="en-GB" w:eastAsia="zh-CN"/>
        </w:rPr>
        <w:t>内生</w:t>
      </w:r>
      <w:r w:rsidRPr="00211F8B">
        <w:rPr>
          <w:rFonts w:eastAsia="SimSun"/>
          <w:caps/>
          <w:snapToGrid w:val="0"/>
          <w:lang w:val="en-GB" w:eastAsia="zh-CN"/>
        </w:rPr>
        <w:t>生物多样性的研发</w:t>
      </w:r>
      <w:r w:rsidR="0022082F">
        <w:rPr>
          <w:rFonts w:eastAsia="SimSun" w:hint="eastAsia"/>
          <w:caps/>
          <w:snapToGrid w:val="0"/>
          <w:lang w:val="en-GB" w:eastAsia="zh-CN"/>
        </w:rPr>
        <w:t>，以增加</w:t>
      </w:r>
      <w:r w:rsidRPr="00211F8B">
        <w:rPr>
          <w:rFonts w:eastAsia="SimSun"/>
          <w:caps/>
          <w:snapToGrid w:val="0"/>
          <w:lang w:val="en-GB" w:eastAsia="zh-CN"/>
        </w:rPr>
        <w:t>遗传资源的</w:t>
      </w:r>
      <w:r w:rsidR="0022082F">
        <w:rPr>
          <w:rFonts w:eastAsia="SimSun" w:hint="eastAsia"/>
          <w:caps/>
          <w:snapToGrid w:val="0"/>
          <w:lang w:val="en-GB" w:eastAsia="zh-CN"/>
        </w:rPr>
        <w:t>价值</w:t>
      </w:r>
      <w:r w:rsidR="00F30FF5">
        <w:rPr>
          <w:rStyle w:val="FootnoteReference"/>
          <w:rFonts w:eastAsia="SimSun"/>
          <w:caps/>
          <w:snapToGrid w:val="0"/>
          <w:lang w:val="en-GB" w:eastAsia="zh-CN"/>
        </w:rPr>
        <w:footnoteReference w:id="99"/>
      </w:r>
      <w:r w:rsidRPr="00211F8B">
        <w:rPr>
          <w:rFonts w:eastAsia="SimSun"/>
          <w:caps/>
          <w:snapToGrid w:val="0"/>
          <w:lang w:val="en-GB" w:eastAsia="zh-CN"/>
        </w:rPr>
        <w:t>，</w:t>
      </w:r>
      <w:r w:rsidR="000F3CE5">
        <w:rPr>
          <w:rFonts w:ascii="SimSun" w:eastAsia="SimSun" w:hAnsi="SimSun" w:cs="SimSun" w:hint="eastAsia"/>
          <w:lang w:eastAsia="zh-CN"/>
        </w:rPr>
        <w:t>包括将技术转让作为优先事项</w:t>
      </w:r>
      <w:r w:rsidR="000E4124">
        <w:rPr>
          <w:rFonts w:eastAsia="SimSun" w:hint="eastAsia"/>
          <w:caps/>
          <w:snapToGrid w:val="0"/>
          <w:lang w:val="en-GB" w:eastAsia="zh-CN"/>
        </w:rPr>
        <w:t>，</w:t>
      </w:r>
      <w:r w:rsidRPr="00211F8B">
        <w:rPr>
          <w:rFonts w:eastAsia="SimSun"/>
          <w:caps/>
          <w:snapToGrid w:val="0"/>
          <w:lang w:val="en-GB" w:eastAsia="zh-CN"/>
        </w:rPr>
        <w:t>可作为上述政策的目标之一。</w:t>
      </w:r>
    </w:p>
    <w:p w14:paraId="29973791" w14:textId="1AAEAB93" w:rsidR="001351F5" w:rsidRPr="00CC25F6" w:rsidRDefault="00F82E96" w:rsidP="00331791">
      <w:pPr>
        <w:pStyle w:val="ListParagraph"/>
        <w:spacing w:before="120" w:after="120" w:line="240" w:lineRule="atLeast"/>
        <w:ind w:left="490" w:firstLine="0"/>
        <w:rPr>
          <w:rFonts w:eastAsia="SimSun"/>
          <w:caps/>
          <w:snapToGrid w:val="0"/>
          <w:lang w:val="en-GB" w:eastAsia="zh-CN"/>
        </w:rPr>
      </w:pPr>
      <w:r w:rsidRPr="00CC25F6">
        <w:rPr>
          <w:rFonts w:eastAsia="SimSun" w:hint="eastAsia"/>
          <w:caps/>
          <w:snapToGrid w:val="0"/>
          <w:lang w:val="en-GB" w:eastAsia="zh-CN"/>
        </w:rPr>
        <w:lastRenderedPageBreak/>
        <w:t>将</w:t>
      </w:r>
      <w:r w:rsidRPr="00CC25F6">
        <w:rPr>
          <w:rFonts w:eastAsia="SimSun"/>
          <w:caps/>
          <w:snapToGrid w:val="0"/>
          <w:lang w:val="en-GB" w:eastAsia="zh-CN"/>
        </w:rPr>
        <w:t>技术转让</w:t>
      </w:r>
      <w:r w:rsidR="002054D6" w:rsidRPr="00CC25F6">
        <w:rPr>
          <w:rFonts w:eastAsia="SimSun" w:hint="eastAsia"/>
          <w:caps/>
          <w:snapToGrid w:val="0"/>
          <w:lang w:val="en-GB" w:eastAsia="zh-CN"/>
        </w:rPr>
        <w:t>内容</w:t>
      </w:r>
      <w:r w:rsidRPr="00CC25F6">
        <w:rPr>
          <w:rFonts w:eastAsia="SimSun" w:hint="eastAsia"/>
          <w:caps/>
          <w:snapToGrid w:val="0"/>
          <w:lang w:val="en-GB" w:eastAsia="zh-CN"/>
        </w:rPr>
        <w:t>列入</w:t>
      </w:r>
      <w:r w:rsidR="00986A2F" w:rsidRPr="00CC25F6">
        <w:rPr>
          <w:rFonts w:eastAsia="SimSun"/>
          <w:caps/>
          <w:snapToGrid w:val="0"/>
          <w:lang w:val="en-GB" w:eastAsia="zh-CN"/>
        </w:rPr>
        <w:t>谈判达成的获取</w:t>
      </w:r>
      <w:r w:rsidR="00C0495D" w:rsidRPr="00CC25F6">
        <w:rPr>
          <w:rFonts w:eastAsia="SimSun" w:hint="eastAsia"/>
          <w:caps/>
          <w:snapToGrid w:val="0"/>
          <w:lang w:val="en-GB" w:eastAsia="zh-CN"/>
        </w:rPr>
        <w:t>和</w:t>
      </w:r>
      <w:r w:rsidR="00986A2F" w:rsidRPr="00CC25F6">
        <w:rPr>
          <w:rFonts w:eastAsia="SimSun"/>
          <w:caps/>
          <w:snapToGrid w:val="0"/>
          <w:lang w:val="en-GB" w:eastAsia="zh-CN"/>
        </w:rPr>
        <w:t>惠益分享</w:t>
      </w:r>
      <w:r w:rsidRPr="00CC25F6">
        <w:rPr>
          <w:rFonts w:eastAsia="SimSun" w:hint="eastAsia"/>
          <w:caps/>
          <w:snapToGrid w:val="0"/>
          <w:lang w:val="en-GB" w:eastAsia="zh-CN"/>
        </w:rPr>
        <w:t>协定</w:t>
      </w:r>
      <w:r w:rsidR="00986A2F" w:rsidRPr="00CC25F6">
        <w:rPr>
          <w:rFonts w:eastAsia="SimSun"/>
          <w:caps/>
          <w:snapToGrid w:val="0"/>
          <w:lang w:val="en-GB" w:eastAsia="zh-CN"/>
        </w:rPr>
        <w:t>，有助于长期能力建设</w:t>
      </w:r>
      <w:r w:rsidR="00772EA5" w:rsidRPr="00CC25F6">
        <w:rPr>
          <w:rFonts w:eastAsia="SimSun" w:hint="eastAsia"/>
          <w:caps/>
          <w:snapToGrid w:val="0"/>
          <w:lang w:val="en-GB" w:eastAsia="zh-CN"/>
        </w:rPr>
        <w:t>和</w:t>
      </w:r>
      <w:r w:rsidR="00986A2F" w:rsidRPr="00CC25F6">
        <w:rPr>
          <w:rFonts w:eastAsia="SimSun"/>
          <w:caps/>
          <w:snapToGrid w:val="0"/>
          <w:lang w:val="en-GB" w:eastAsia="zh-CN"/>
        </w:rPr>
        <w:t>更为均衡的惠益分享</w:t>
      </w:r>
      <w:r w:rsidR="00ED20D1">
        <w:rPr>
          <w:rFonts w:eastAsia="SimSun" w:hint="eastAsia"/>
          <w:caps/>
          <w:snapToGrid w:val="0"/>
          <w:lang w:val="en-GB" w:eastAsia="zh-CN"/>
        </w:rPr>
        <w:t>结果</w:t>
      </w:r>
      <w:r w:rsidR="00B22BA2" w:rsidRPr="00CC25F6">
        <w:rPr>
          <w:rFonts w:eastAsia="SimSun" w:hint="eastAsia"/>
          <w:caps/>
          <w:snapToGrid w:val="0"/>
          <w:lang w:val="en-GB" w:eastAsia="zh-CN"/>
        </w:rPr>
        <w:t>，</w:t>
      </w:r>
      <w:r w:rsidR="00B22BA2" w:rsidRPr="00CC25F6">
        <w:rPr>
          <w:rFonts w:eastAsia="SimSun"/>
          <w:caps/>
          <w:snapToGrid w:val="0"/>
          <w:lang w:val="en-GB" w:eastAsia="zh-CN"/>
        </w:rPr>
        <w:t>特别是</w:t>
      </w:r>
      <w:r w:rsidR="00914F4D">
        <w:rPr>
          <w:rFonts w:eastAsia="SimSun" w:hint="eastAsia"/>
          <w:caps/>
          <w:snapToGrid w:val="0"/>
          <w:lang w:val="en-GB" w:eastAsia="zh-CN"/>
        </w:rPr>
        <w:t>在</w:t>
      </w:r>
      <w:r w:rsidR="0006618E">
        <w:rPr>
          <w:rFonts w:eastAsia="SimSun" w:hint="eastAsia"/>
          <w:caps/>
          <w:snapToGrid w:val="0"/>
          <w:lang w:val="en-GB" w:eastAsia="zh-CN"/>
        </w:rPr>
        <w:t>与</w:t>
      </w:r>
      <w:r w:rsidR="00B22BA2" w:rsidRPr="00CC25F6">
        <w:rPr>
          <w:rFonts w:eastAsia="SimSun"/>
          <w:caps/>
          <w:snapToGrid w:val="0"/>
          <w:lang w:val="en-GB" w:eastAsia="zh-CN"/>
        </w:rPr>
        <w:t>国家优先事项和执行能力</w:t>
      </w:r>
      <w:r w:rsidR="0006618E">
        <w:rPr>
          <w:rFonts w:eastAsia="SimSun" w:hint="eastAsia"/>
          <w:caps/>
          <w:snapToGrid w:val="0"/>
          <w:lang w:val="en-GB" w:eastAsia="zh-CN"/>
        </w:rPr>
        <w:t>相</w:t>
      </w:r>
      <w:r w:rsidR="00EC33C8">
        <w:rPr>
          <w:rFonts w:eastAsia="SimSun" w:hint="eastAsia"/>
          <w:caps/>
          <w:snapToGrid w:val="0"/>
          <w:lang w:val="en-GB" w:eastAsia="zh-CN"/>
        </w:rPr>
        <w:t>协调</w:t>
      </w:r>
      <w:r w:rsidR="00B22BA2" w:rsidRPr="00CC25F6">
        <w:rPr>
          <w:rFonts w:eastAsia="SimSun"/>
          <w:caps/>
          <w:snapToGrid w:val="0"/>
          <w:lang w:val="en-GB" w:eastAsia="zh-CN"/>
        </w:rPr>
        <w:t>的情况下。</w:t>
      </w:r>
      <w:r w:rsidR="00986A2F" w:rsidRPr="00CC25F6">
        <w:rPr>
          <w:rFonts w:eastAsia="SimSun"/>
          <w:caps/>
          <w:snapToGrid w:val="0"/>
          <w:lang w:val="en-GB" w:eastAsia="zh-CN"/>
        </w:rPr>
        <w:t>获取</w:t>
      </w:r>
      <w:r w:rsidR="00F12916" w:rsidRPr="00CC25F6">
        <w:rPr>
          <w:rFonts w:eastAsia="SimSun" w:hint="eastAsia"/>
          <w:caps/>
          <w:snapToGrid w:val="0"/>
          <w:lang w:val="en-GB" w:eastAsia="zh-CN"/>
        </w:rPr>
        <w:t>和</w:t>
      </w:r>
      <w:r w:rsidR="00986A2F" w:rsidRPr="00CC25F6">
        <w:rPr>
          <w:rFonts w:eastAsia="SimSun"/>
          <w:caps/>
          <w:snapToGrid w:val="0"/>
          <w:lang w:val="en-GB" w:eastAsia="zh-CN"/>
        </w:rPr>
        <w:t>惠益分享措施、模板或示范合同条款</w:t>
      </w:r>
      <w:r w:rsidR="00CC25F6" w:rsidRPr="00CC25F6">
        <w:rPr>
          <w:rFonts w:eastAsia="SimSun" w:hint="eastAsia"/>
          <w:caps/>
          <w:snapToGrid w:val="0"/>
          <w:lang w:val="en-GB" w:eastAsia="zh-CN"/>
        </w:rPr>
        <w:t>有助于</w:t>
      </w:r>
      <w:r w:rsidR="000B057A" w:rsidRPr="00CC25F6">
        <w:rPr>
          <w:rFonts w:eastAsia="SimSun"/>
          <w:caps/>
          <w:snapToGrid w:val="0"/>
          <w:lang w:val="en-GB" w:eastAsia="zh-CN"/>
        </w:rPr>
        <w:t>将技术转让条款</w:t>
      </w:r>
      <w:r w:rsidR="007E4F60">
        <w:rPr>
          <w:rFonts w:eastAsia="SimSun" w:hint="eastAsia"/>
          <w:caps/>
          <w:snapToGrid w:val="0"/>
          <w:lang w:val="en-GB" w:eastAsia="zh-CN"/>
        </w:rPr>
        <w:t>列入</w:t>
      </w:r>
      <w:r w:rsidR="000B057A" w:rsidRPr="00CC25F6">
        <w:rPr>
          <w:rFonts w:eastAsia="SimSun"/>
          <w:caps/>
          <w:snapToGrid w:val="0"/>
          <w:lang w:val="en-GB" w:eastAsia="zh-CN"/>
        </w:rPr>
        <w:t>获取和惠益分享</w:t>
      </w:r>
      <w:r w:rsidR="00CC25F6" w:rsidRPr="00CC25F6">
        <w:rPr>
          <w:rFonts w:eastAsia="SimSun" w:hint="eastAsia"/>
          <w:caps/>
          <w:snapToGrid w:val="0"/>
          <w:lang w:val="en-GB" w:eastAsia="zh-CN"/>
        </w:rPr>
        <w:t>协定</w:t>
      </w:r>
      <w:r w:rsidR="000B057A" w:rsidRPr="00CC25F6">
        <w:rPr>
          <w:rFonts w:eastAsia="SimSun"/>
          <w:caps/>
          <w:snapToGrid w:val="0"/>
          <w:lang w:val="en-GB" w:eastAsia="zh-CN"/>
        </w:rPr>
        <w:t>，</w:t>
      </w:r>
      <w:r w:rsidR="00CC25F6" w:rsidRPr="00CC25F6">
        <w:rPr>
          <w:rFonts w:eastAsia="SimSun" w:hint="eastAsia"/>
          <w:caps/>
          <w:snapToGrid w:val="0"/>
          <w:lang w:val="en-GB" w:eastAsia="zh-CN"/>
        </w:rPr>
        <w:t>体现</w:t>
      </w:r>
      <w:r w:rsidR="000B057A" w:rsidRPr="00CC25F6">
        <w:rPr>
          <w:rFonts w:eastAsia="SimSun"/>
          <w:caps/>
          <w:snapToGrid w:val="0"/>
          <w:lang w:val="en-GB" w:eastAsia="zh-CN"/>
        </w:rPr>
        <w:t>国家优先事项和执行需求</w:t>
      </w:r>
      <w:r w:rsidR="00986A2F" w:rsidRPr="00CC25F6">
        <w:rPr>
          <w:rFonts w:eastAsia="SimSun"/>
          <w:caps/>
          <w:snapToGrid w:val="0"/>
          <w:lang w:val="en-GB" w:eastAsia="zh-CN"/>
        </w:rPr>
        <w:t>。</w:t>
      </w:r>
    </w:p>
    <w:p w14:paraId="0C3D4053" w14:textId="77777777" w:rsidR="009D5E1D" w:rsidRDefault="009D5E1D" w:rsidP="009D5E1D">
      <w:pPr>
        <w:spacing w:line="240" w:lineRule="atLeast"/>
        <w:jc w:val="center"/>
        <w:rPr>
          <w:rFonts w:eastAsia="SimSun"/>
          <w:caps/>
          <w:snapToGrid w:val="0"/>
          <w:lang w:val="en-GB" w:eastAsia="zh-CN"/>
        </w:rPr>
      </w:pPr>
    </w:p>
    <w:p w14:paraId="51B3A1EF" w14:textId="24D96F78" w:rsidR="00EE3AEB" w:rsidRPr="00354A88" w:rsidRDefault="00354A88" w:rsidP="009D5E1D">
      <w:pPr>
        <w:spacing w:line="240" w:lineRule="atLeast"/>
        <w:jc w:val="center"/>
        <w:rPr>
          <w:rFonts w:eastAsia="SimSun"/>
          <w:caps/>
          <w:snapToGrid w:val="0"/>
          <w:lang w:val="en-GB" w:eastAsia="zh-CN"/>
        </w:rPr>
      </w:pPr>
      <w:r w:rsidRPr="00354A88">
        <w:rPr>
          <w:rFonts w:eastAsia="SimSun"/>
          <w:caps/>
          <w:snapToGrid w:val="0"/>
          <w:lang w:val="en-GB" w:eastAsia="zh-CN"/>
        </w:rPr>
        <w:t>__________</w:t>
      </w:r>
    </w:p>
    <w:p w14:paraId="2302B171" w14:textId="0CAFAC9B" w:rsidR="007A1F82" w:rsidRDefault="007A1F82" w:rsidP="002103F6">
      <w:pPr>
        <w:spacing w:line="240" w:lineRule="atLeast"/>
        <w:jc w:val="center"/>
        <w:rPr>
          <w:rFonts w:eastAsia="SimSun"/>
          <w:snapToGrid w:val="0"/>
          <w:kern w:val="22"/>
          <w:lang w:val="en-US" w:eastAsia="zh-CN"/>
        </w:rPr>
      </w:pPr>
    </w:p>
    <w:p w14:paraId="3F96225E" w14:textId="76E781C9" w:rsidR="00B44BEA" w:rsidRPr="00633559" w:rsidRDefault="00B44BEA" w:rsidP="00633559">
      <w:pPr>
        <w:rPr>
          <w:rFonts w:eastAsia="SimHei"/>
          <w:caps/>
          <w:kern w:val="22"/>
          <w:sz w:val="28"/>
          <w:szCs w:val="28"/>
          <w:lang w:eastAsia="zh-CN"/>
        </w:rPr>
      </w:pPr>
    </w:p>
    <w:sectPr w:rsidR="00B44BEA" w:rsidRPr="00633559" w:rsidSect="00B41C12">
      <w:headerReference w:type="even" r:id="rId28"/>
      <w:headerReference w:type="default" r:id="rId29"/>
      <w:footerReference w:type="even" r:id="rId30"/>
      <w:footerReference w:type="default" r:id="rId31"/>
      <w:headerReference w:type="first" r:id="rId32"/>
      <w:footerReference w:type="first" r:id="rId33"/>
      <w:type w:val="continuous"/>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50652" w14:textId="77777777" w:rsidR="00113676" w:rsidRDefault="00113676">
      <w:r>
        <w:separator/>
      </w:r>
    </w:p>
  </w:endnote>
  <w:endnote w:type="continuationSeparator" w:id="0">
    <w:p w14:paraId="7D2C58E4" w14:textId="77777777" w:rsidR="00113676" w:rsidRDefault="00113676">
      <w:r>
        <w:continuationSeparator/>
      </w:r>
    </w:p>
  </w:endnote>
  <w:endnote w:type="continuationNotice" w:id="1">
    <w:p w14:paraId="2A782357" w14:textId="77777777" w:rsidR="00113676" w:rsidRDefault="0011367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DE30" w14:textId="485CD2E4" w:rsidR="00BF3F00" w:rsidRDefault="00BF3F00" w:rsidP="00BF3F00">
    <w:pPr>
      <w:pStyle w:val="Footer"/>
      <w:ind w:firstLine="0"/>
      <w:jc w:val="left"/>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79BAC" w14:textId="5EABDF4A" w:rsidR="00BF3F00" w:rsidRDefault="00BF3F00">
    <w:pPr>
      <w:pStyle w:val="Footer"/>
    </w:pPr>
    <w:r w:rsidRPr="00BF3F00">
      <w:rPr>
        <w:sz w:val="20"/>
        <w:szCs w:val="20"/>
      </w:rPr>
      <w:fldChar w:fldCharType="begin"/>
    </w:r>
    <w:r w:rsidRPr="00BF3F00">
      <w:rPr>
        <w:sz w:val="20"/>
        <w:szCs w:val="20"/>
      </w:rPr>
      <w:instrText xml:space="preserve"> PAGE </w:instrText>
    </w:r>
    <w:r w:rsidRPr="00BF3F00">
      <w:rPr>
        <w:sz w:val="20"/>
        <w:szCs w:val="20"/>
      </w:rPr>
      <w:fldChar w:fldCharType="separate"/>
    </w:r>
    <w:r>
      <w:rPr>
        <w:sz w:val="20"/>
        <w:szCs w:val="20"/>
      </w:rPr>
      <w:t>1</w:t>
    </w:r>
    <w:r w:rsidRPr="00BF3F00">
      <w:rPr>
        <w:sz w:val="20"/>
        <w:szCs w:val="20"/>
      </w:rPr>
      <w:fldChar w:fldCharType="end"/>
    </w:r>
    <w:r w:rsidRPr="00BF3F00">
      <w:rPr>
        <w:sz w:val="20"/>
        <w:szCs w:val="20"/>
      </w:rPr>
      <w:t>/</w:t>
    </w:r>
    <w:r w:rsidRPr="00BF3F00">
      <w:rPr>
        <w:sz w:val="20"/>
        <w:szCs w:val="20"/>
      </w:rPr>
      <w:fldChar w:fldCharType="begin"/>
    </w:r>
    <w:r w:rsidRPr="00BF3F00">
      <w:rPr>
        <w:sz w:val="20"/>
        <w:szCs w:val="20"/>
      </w:rPr>
      <w:instrText xml:space="preserve"> NUMPAGES  </w:instrText>
    </w:r>
    <w:r w:rsidRPr="00BF3F00">
      <w:rPr>
        <w:sz w:val="20"/>
        <w:szCs w:val="20"/>
      </w:rPr>
      <w:fldChar w:fldCharType="separate"/>
    </w:r>
    <w:r>
      <w:rPr>
        <w:sz w:val="20"/>
        <w:szCs w:val="20"/>
      </w:rPr>
      <w:t>3</w:t>
    </w:r>
    <w:r w:rsidRPr="00BF3F00">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9B5B" w14:textId="0D86EF53" w:rsidR="00BF3F00" w:rsidRPr="00BF3F00" w:rsidRDefault="00BF3F00">
    <w:pPr>
      <w:pStyle w:val="Footer"/>
      <w:rPr>
        <w:sz w:val="20"/>
        <w:szCs w:val="20"/>
      </w:rPr>
    </w:pPr>
  </w:p>
  <w:p w14:paraId="79F387A9" w14:textId="77777777" w:rsidR="00F56E30" w:rsidRDefault="00F56E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16F201" w14:textId="77777777" w:rsidR="00113676" w:rsidRDefault="00113676">
      <w:r>
        <w:separator/>
      </w:r>
    </w:p>
  </w:footnote>
  <w:footnote w:type="continuationSeparator" w:id="0">
    <w:p w14:paraId="0DD25D37" w14:textId="77777777" w:rsidR="00113676" w:rsidRDefault="00113676">
      <w:r>
        <w:continuationSeparator/>
      </w:r>
    </w:p>
  </w:footnote>
  <w:footnote w:type="continuationNotice" w:id="1">
    <w:p w14:paraId="1BE62E90" w14:textId="77777777" w:rsidR="00113676" w:rsidRDefault="00113676"/>
  </w:footnote>
  <w:footnote w:id="2">
    <w:p w14:paraId="5CE3A899" w14:textId="47B2A29D" w:rsidR="00FA176D" w:rsidRPr="00C06D67" w:rsidRDefault="00FA176D" w:rsidP="00C06D67">
      <w:pPr>
        <w:pStyle w:val="FootnoteText"/>
        <w:ind w:firstLine="0"/>
        <w:rPr>
          <w:rFonts w:eastAsiaTheme="minorEastAsia"/>
          <w:sz w:val="20"/>
          <w:szCs w:val="20"/>
          <w:lang w:eastAsia="zh-CN"/>
        </w:rPr>
      </w:pPr>
      <w:r w:rsidRPr="00C06D67">
        <w:rPr>
          <w:rStyle w:val="FootnoteReference"/>
          <w:sz w:val="20"/>
          <w:szCs w:val="20"/>
        </w:rPr>
        <w:sym w:font="Symbol" w:char="F02A"/>
      </w:r>
      <w:r w:rsidRPr="00C06D67">
        <w:rPr>
          <w:sz w:val="20"/>
          <w:szCs w:val="20"/>
        </w:rPr>
        <w:t xml:space="preserve"> </w:t>
      </w:r>
      <w:r w:rsidR="00B80641" w:rsidRPr="00C06D67">
        <w:rPr>
          <w:rFonts w:eastAsiaTheme="minorEastAsia"/>
          <w:sz w:val="20"/>
          <w:szCs w:val="20"/>
          <w:lang w:eastAsia="zh-CN"/>
        </w:rPr>
        <w:t xml:space="preserve"> </w:t>
      </w:r>
      <w:r w:rsidR="00B80641" w:rsidRPr="00C06D67">
        <w:rPr>
          <w:sz w:val="20"/>
          <w:szCs w:val="20"/>
        </w:rPr>
        <w:t>CBD/NP/CC/5/1</w:t>
      </w:r>
      <w:r w:rsidR="009F1BF2" w:rsidRPr="00C06D67">
        <w:rPr>
          <w:rFonts w:eastAsia="SimSun"/>
          <w:sz w:val="20"/>
          <w:szCs w:val="20"/>
          <w:lang w:eastAsia="zh-CN"/>
        </w:rPr>
        <w:t>。</w:t>
      </w:r>
    </w:p>
  </w:footnote>
  <w:footnote w:id="3">
    <w:p w14:paraId="47BD9229" w14:textId="75B54F5D" w:rsidR="00C7046C" w:rsidRPr="00C06D67" w:rsidRDefault="00C7046C" w:rsidP="00C06D67">
      <w:pPr>
        <w:pStyle w:val="FootnoteText"/>
        <w:ind w:firstLine="0"/>
        <w:rPr>
          <w:rFonts w:eastAsiaTheme="minorEastAsia"/>
          <w:sz w:val="20"/>
          <w:szCs w:val="20"/>
          <w:lang w:eastAsia="zh-CN"/>
        </w:rPr>
      </w:pPr>
      <w:r w:rsidRPr="00C06D67">
        <w:rPr>
          <w:rStyle w:val="FootnoteReference"/>
          <w:sz w:val="20"/>
          <w:szCs w:val="20"/>
        </w:rPr>
        <w:sym w:font="Symbol" w:char="F02A"/>
      </w:r>
      <w:r w:rsidRPr="00C06D67">
        <w:rPr>
          <w:rStyle w:val="FootnoteReference"/>
          <w:sz w:val="20"/>
          <w:szCs w:val="20"/>
        </w:rPr>
        <w:sym w:font="Symbol" w:char="F02A"/>
      </w:r>
      <w:r w:rsidRPr="00C06D67">
        <w:rPr>
          <w:sz w:val="20"/>
          <w:szCs w:val="20"/>
        </w:rPr>
        <w:t xml:space="preserve"> </w:t>
      </w:r>
      <w:r w:rsidR="008D550A" w:rsidRPr="00C06D67">
        <w:rPr>
          <w:rFonts w:eastAsiaTheme="minorEastAsia"/>
          <w:sz w:val="20"/>
          <w:szCs w:val="20"/>
          <w:lang w:eastAsia="zh-CN"/>
        </w:rPr>
        <w:t xml:space="preserve"> </w:t>
      </w:r>
      <w:r w:rsidR="008D550A" w:rsidRPr="00C06D67">
        <w:rPr>
          <w:sz w:val="20"/>
          <w:szCs w:val="20"/>
        </w:rPr>
        <w:t>CBD/NP/CB-IAC/2026/1/1</w:t>
      </w:r>
      <w:r w:rsidR="009F1BF2" w:rsidRPr="00C06D67">
        <w:rPr>
          <w:rFonts w:eastAsia="SimSun"/>
          <w:sz w:val="20"/>
          <w:szCs w:val="20"/>
          <w:lang w:eastAsia="zh-CN"/>
        </w:rPr>
        <w:t>。</w:t>
      </w:r>
    </w:p>
  </w:footnote>
  <w:footnote w:id="4">
    <w:p w14:paraId="2D44E430" w14:textId="5F12F7B2" w:rsidR="00800590" w:rsidRPr="009F1BF2" w:rsidRDefault="00800590" w:rsidP="00C06D67">
      <w:pPr>
        <w:pStyle w:val="FootnoteText"/>
        <w:ind w:firstLine="0"/>
        <w:rPr>
          <w:rFonts w:eastAsiaTheme="minorEastAsia"/>
          <w:lang w:eastAsia="zh-CN"/>
        </w:rPr>
      </w:pPr>
      <w:r w:rsidRPr="00C06D67">
        <w:rPr>
          <w:rStyle w:val="FootnoteReference"/>
          <w:sz w:val="20"/>
          <w:szCs w:val="20"/>
        </w:rPr>
        <w:sym w:font="Symbol" w:char="F02A"/>
      </w:r>
      <w:r w:rsidRPr="00C06D67">
        <w:rPr>
          <w:rStyle w:val="FootnoteReference"/>
          <w:sz w:val="20"/>
          <w:szCs w:val="20"/>
        </w:rPr>
        <w:sym w:font="Symbol" w:char="F02A"/>
      </w:r>
      <w:r w:rsidRPr="00C06D67">
        <w:rPr>
          <w:rStyle w:val="FootnoteReference"/>
          <w:sz w:val="20"/>
          <w:szCs w:val="20"/>
        </w:rPr>
        <w:sym w:font="Symbol" w:char="F02A"/>
      </w:r>
      <w:r w:rsidRPr="00C06D67">
        <w:rPr>
          <w:sz w:val="20"/>
          <w:szCs w:val="20"/>
        </w:rPr>
        <w:t xml:space="preserve"> </w:t>
      </w:r>
      <w:r w:rsidR="009F1BF2" w:rsidRPr="00C06D67">
        <w:rPr>
          <w:rFonts w:eastAsiaTheme="minorEastAsia"/>
          <w:sz w:val="20"/>
          <w:szCs w:val="20"/>
          <w:lang w:eastAsia="zh-CN"/>
        </w:rPr>
        <w:t xml:space="preserve"> </w:t>
      </w:r>
      <w:r w:rsidR="009F1BF2" w:rsidRPr="00C06D67">
        <w:rPr>
          <w:sz w:val="20"/>
          <w:szCs w:val="20"/>
        </w:rPr>
        <w:t>CBD/SBI/7/1</w:t>
      </w:r>
      <w:r w:rsidR="009F1BF2" w:rsidRPr="00C06D67">
        <w:rPr>
          <w:rFonts w:eastAsiaTheme="minorEastAsia"/>
          <w:sz w:val="20"/>
          <w:szCs w:val="20"/>
          <w:lang w:eastAsia="zh-CN"/>
        </w:rPr>
        <w:t>。</w:t>
      </w:r>
    </w:p>
  </w:footnote>
  <w:footnote w:id="5">
    <w:p w14:paraId="7C192332" w14:textId="67A53D5C" w:rsidR="006104B3" w:rsidRPr="00560B26" w:rsidRDefault="006104B3" w:rsidP="006104B3">
      <w:pPr>
        <w:pStyle w:val="FootnoteText"/>
        <w:ind w:firstLine="0"/>
        <w:rPr>
          <w:rFonts w:eastAsiaTheme="minorEastAsia"/>
          <w:sz w:val="20"/>
          <w:szCs w:val="20"/>
          <w:lang w:eastAsia="zh-CN"/>
        </w:rPr>
      </w:pPr>
      <w:r w:rsidRPr="00560B26">
        <w:rPr>
          <w:rStyle w:val="FootnoteReference"/>
          <w:sz w:val="20"/>
          <w:szCs w:val="20"/>
        </w:rPr>
        <w:footnoteRef/>
      </w:r>
      <w:r w:rsidRPr="00560B26">
        <w:rPr>
          <w:sz w:val="20"/>
          <w:szCs w:val="20"/>
        </w:rPr>
        <w:t xml:space="preserve"> </w:t>
      </w:r>
      <w:r w:rsidR="00AC303A" w:rsidRPr="00560B26">
        <w:rPr>
          <w:rFonts w:eastAsiaTheme="minorEastAsia" w:hint="eastAsia"/>
          <w:sz w:val="20"/>
          <w:szCs w:val="20"/>
          <w:lang w:eastAsia="zh-CN"/>
        </w:rPr>
        <w:t xml:space="preserve"> </w:t>
      </w:r>
      <w:hyperlink r:id="rId1" w:history="1">
        <w:r w:rsidR="00AC303A" w:rsidRPr="00560B26">
          <w:rPr>
            <w:rStyle w:val="Hyperlink"/>
            <w:sz w:val="20"/>
            <w:szCs w:val="20"/>
          </w:rPr>
          <w:t>CBD/SBI/7/INF/2</w:t>
        </w:r>
      </w:hyperlink>
      <w:r w:rsidR="00560B26" w:rsidRPr="00560B26">
        <w:rPr>
          <w:rFonts w:ascii="SimSun" w:eastAsia="SimSun" w:hAnsi="SimSun" w:cs="SimSun" w:hint="eastAsia"/>
          <w:sz w:val="20"/>
          <w:szCs w:val="20"/>
          <w:lang w:eastAsia="zh-CN"/>
        </w:rPr>
        <w:t>。</w:t>
      </w:r>
    </w:p>
  </w:footnote>
  <w:footnote w:id="6">
    <w:p w14:paraId="7D5364B1" w14:textId="0234C837" w:rsidR="006104B3" w:rsidRPr="006104B3" w:rsidRDefault="006104B3" w:rsidP="006104B3">
      <w:pPr>
        <w:pStyle w:val="FootnoteText"/>
        <w:ind w:firstLine="0"/>
        <w:rPr>
          <w:rFonts w:eastAsiaTheme="minorEastAsia"/>
          <w:lang w:eastAsia="zh-CN"/>
        </w:rPr>
      </w:pPr>
      <w:r w:rsidRPr="00560B26">
        <w:rPr>
          <w:rStyle w:val="FootnoteReference"/>
          <w:sz w:val="20"/>
          <w:szCs w:val="20"/>
        </w:rPr>
        <w:footnoteRef/>
      </w:r>
      <w:r w:rsidR="00560B26">
        <w:rPr>
          <w:rFonts w:eastAsiaTheme="minorEastAsia" w:hint="eastAsia"/>
          <w:sz w:val="20"/>
          <w:szCs w:val="20"/>
          <w:lang w:eastAsia="zh-CN"/>
        </w:rPr>
        <w:t xml:space="preserve"> </w:t>
      </w:r>
      <w:r w:rsidRPr="00560B26">
        <w:rPr>
          <w:sz w:val="20"/>
          <w:szCs w:val="20"/>
        </w:rPr>
        <w:t xml:space="preserve"> </w:t>
      </w:r>
      <w:hyperlink r:id="rId2" w:history="1">
        <w:r w:rsidR="00560B26" w:rsidRPr="00560B26">
          <w:rPr>
            <w:rStyle w:val="Hyperlink"/>
            <w:sz w:val="20"/>
            <w:szCs w:val="20"/>
          </w:rPr>
          <w:t>CBD/SBI/7/INF/3</w:t>
        </w:r>
      </w:hyperlink>
      <w:r w:rsidR="00560B26" w:rsidRPr="00560B26">
        <w:rPr>
          <w:rFonts w:ascii="SimSun" w:eastAsia="SimSun" w:hAnsi="SimSun" w:cs="SimSun" w:hint="eastAsia"/>
          <w:sz w:val="20"/>
          <w:szCs w:val="20"/>
          <w:lang w:eastAsia="zh-CN"/>
        </w:rPr>
        <w:t>。</w:t>
      </w:r>
    </w:p>
  </w:footnote>
  <w:footnote w:id="7">
    <w:p w14:paraId="51F7761A" w14:textId="270E5D93" w:rsidR="00120BD6" w:rsidRPr="00D311F1" w:rsidRDefault="00120BD6" w:rsidP="00D311F1">
      <w:pPr>
        <w:pStyle w:val="FootnoteText"/>
        <w:ind w:firstLine="0"/>
        <w:rPr>
          <w:rFonts w:eastAsiaTheme="minorEastAsia"/>
          <w:sz w:val="20"/>
          <w:szCs w:val="20"/>
          <w:lang w:eastAsia="zh-CN"/>
        </w:rPr>
      </w:pPr>
      <w:r w:rsidRPr="00D311F1">
        <w:rPr>
          <w:rStyle w:val="FootnoteReference"/>
          <w:sz w:val="20"/>
          <w:szCs w:val="20"/>
        </w:rPr>
        <w:footnoteRef/>
      </w:r>
      <w:r w:rsidRPr="00D311F1">
        <w:rPr>
          <w:sz w:val="20"/>
          <w:szCs w:val="20"/>
        </w:rPr>
        <w:t xml:space="preserve"> </w:t>
      </w:r>
      <w:r w:rsidR="000F6E86" w:rsidRPr="00D311F1">
        <w:rPr>
          <w:rFonts w:eastAsiaTheme="minorEastAsia" w:hint="eastAsia"/>
          <w:sz w:val="20"/>
          <w:szCs w:val="20"/>
          <w:lang w:eastAsia="zh-CN"/>
        </w:rPr>
        <w:t xml:space="preserve"> </w:t>
      </w:r>
      <w:hyperlink r:id="rId3" w:history="1">
        <w:r w:rsidR="000F6E86" w:rsidRPr="00D311F1">
          <w:rPr>
            <w:rStyle w:val="Hyperlink"/>
            <w:sz w:val="20"/>
            <w:szCs w:val="20"/>
          </w:rPr>
          <w:t>CBD/SBI/7/INF/4</w:t>
        </w:r>
      </w:hyperlink>
      <w:r w:rsidR="00D311F1" w:rsidRPr="00D311F1">
        <w:rPr>
          <w:rFonts w:ascii="SimSun" w:eastAsia="SimSun" w:hAnsi="SimSun" w:cs="SimSun" w:hint="eastAsia"/>
          <w:sz w:val="20"/>
          <w:szCs w:val="20"/>
          <w:lang w:eastAsia="zh-CN"/>
        </w:rPr>
        <w:t>。</w:t>
      </w:r>
    </w:p>
  </w:footnote>
  <w:footnote w:id="8">
    <w:p w14:paraId="5A894EC8" w14:textId="2E46ABE6" w:rsidR="00120BD6" w:rsidRPr="00D311F1" w:rsidRDefault="00120BD6" w:rsidP="00D311F1">
      <w:pPr>
        <w:pStyle w:val="FootnoteText"/>
        <w:ind w:firstLine="0"/>
        <w:rPr>
          <w:rFonts w:eastAsiaTheme="minorEastAsia"/>
          <w:sz w:val="20"/>
          <w:szCs w:val="20"/>
          <w:lang w:eastAsia="zh-CN"/>
        </w:rPr>
      </w:pPr>
      <w:r w:rsidRPr="00D311F1">
        <w:rPr>
          <w:rStyle w:val="FootnoteReference"/>
          <w:sz w:val="20"/>
          <w:szCs w:val="20"/>
        </w:rPr>
        <w:footnoteRef/>
      </w:r>
      <w:r w:rsidRPr="00D311F1">
        <w:rPr>
          <w:sz w:val="20"/>
          <w:szCs w:val="20"/>
        </w:rPr>
        <w:t xml:space="preserve"> </w:t>
      </w:r>
      <w:r w:rsidR="00FA6964" w:rsidRPr="00D311F1">
        <w:rPr>
          <w:rFonts w:eastAsiaTheme="minorEastAsia" w:hint="eastAsia"/>
          <w:sz w:val="20"/>
          <w:szCs w:val="20"/>
          <w:lang w:eastAsia="zh-CN"/>
        </w:rPr>
        <w:t xml:space="preserve"> </w:t>
      </w:r>
      <w:hyperlink r:id="rId4" w:history="1">
        <w:r w:rsidR="00FA6964" w:rsidRPr="00D311F1">
          <w:rPr>
            <w:rStyle w:val="Hyperlink"/>
            <w:sz w:val="20"/>
            <w:szCs w:val="20"/>
          </w:rPr>
          <w:t>CBD/SBI/7/INF/5</w:t>
        </w:r>
      </w:hyperlink>
      <w:r w:rsidR="00D311F1" w:rsidRPr="00D311F1">
        <w:rPr>
          <w:rFonts w:ascii="SimSun" w:eastAsia="SimSun" w:hAnsi="SimSun" w:cs="SimSun" w:hint="eastAsia"/>
          <w:sz w:val="20"/>
          <w:szCs w:val="20"/>
          <w:lang w:eastAsia="zh-CN"/>
        </w:rPr>
        <w:t>。</w:t>
      </w:r>
    </w:p>
  </w:footnote>
  <w:footnote w:id="9">
    <w:p w14:paraId="60576116" w14:textId="15307BD2" w:rsidR="00120BD6" w:rsidRPr="00D311F1" w:rsidRDefault="00120BD6" w:rsidP="00D311F1">
      <w:pPr>
        <w:pStyle w:val="FootnoteText"/>
        <w:ind w:firstLine="0"/>
        <w:rPr>
          <w:rFonts w:eastAsiaTheme="minorEastAsia"/>
          <w:sz w:val="20"/>
          <w:szCs w:val="20"/>
          <w:lang w:eastAsia="zh-CN"/>
        </w:rPr>
      </w:pPr>
      <w:r w:rsidRPr="00D311F1">
        <w:rPr>
          <w:rStyle w:val="FootnoteReference"/>
          <w:sz w:val="20"/>
          <w:szCs w:val="20"/>
        </w:rPr>
        <w:footnoteRef/>
      </w:r>
      <w:r w:rsidRPr="00D311F1">
        <w:rPr>
          <w:sz w:val="20"/>
          <w:szCs w:val="20"/>
        </w:rPr>
        <w:t xml:space="preserve"> </w:t>
      </w:r>
      <w:r w:rsidR="00E37E71" w:rsidRPr="00D311F1">
        <w:rPr>
          <w:rFonts w:eastAsiaTheme="minorEastAsia" w:hint="eastAsia"/>
          <w:sz w:val="20"/>
          <w:szCs w:val="20"/>
          <w:lang w:eastAsia="zh-CN"/>
        </w:rPr>
        <w:t xml:space="preserve"> </w:t>
      </w:r>
      <w:hyperlink r:id="rId5" w:history="1">
        <w:r w:rsidR="00E37E71" w:rsidRPr="00D311F1">
          <w:rPr>
            <w:rStyle w:val="Hyperlink"/>
            <w:sz w:val="20"/>
            <w:szCs w:val="20"/>
          </w:rPr>
          <w:t>CBD/SBI/7/INF/6</w:t>
        </w:r>
      </w:hyperlink>
      <w:r w:rsidR="00D311F1" w:rsidRPr="00D311F1">
        <w:rPr>
          <w:rFonts w:ascii="SimSun" w:eastAsia="SimSun" w:hAnsi="SimSun" w:cs="SimSun" w:hint="eastAsia"/>
          <w:sz w:val="20"/>
          <w:szCs w:val="20"/>
          <w:lang w:eastAsia="zh-CN"/>
        </w:rPr>
        <w:t>。</w:t>
      </w:r>
    </w:p>
  </w:footnote>
  <w:footnote w:id="10">
    <w:p w14:paraId="1C06316A" w14:textId="3D3AC527" w:rsidR="00120BD6" w:rsidRPr="00D311F1" w:rsidRDefault="00120BD6" w:rsidP="00D311F1">
      <w:pPr>
        <w:pStyle w:val="FootnoteText"/>
        <w:ind w:firstLine="0"/>
        <w:rPr>
          <w:rFonts w:eastAsiaTheme="minorEastAsia"/>
          <w:lang w:eastAsia="zh-CN"/>
        </w:rPr>
      </w:pPr>
      <w:r w:rsidRPr="00D311F1">
        <w:rPr>
          <w:rStyle w:val="FootnoteReference"/>
          <w:sz w:val="20"/>
          <w:szCs w:val="20"/>
        </w:rPr>
        <w:footnoteRef/>
      </w:r>
      <w:r w:rsidRPr="00D311F1">
        <w:rPr>
          <w:sz w:val="20"/>
          <w:szCs w:val="20"/>
        </w:rPr>
        <w:t xml:space="preserve"> </w:t>
      </w:r>
      <w:r w:rsidR="00D311F1" w:rsidRPr="00D311F1">
        <w:rPr>
          <w:rFonts w:eastAsiaTheme="minorEastAsia" w:hint="eastAsia"/>
          <w:sz w:val="20"/>
          <w:szCs w:val="20"/>
          <w:lang w:eastAsia="zh-CN"/>
        </w:rPr>
        <w:t xml:space="preserve"> </w:t>
      </w:r>
      <w:hyperlink r:id="rId6" w:history="1">
        <w:r w:rsidR="00D311F1" w:rsidRPr="00D311F1">
          <w:rPr>
            <w:rStyle w:val="Hyperlink"/>
            <w:sz w:val="20"/>
            <w:szCs w:val="20"/>
          </w:rPr>
          <w:t>CBD/SBI/7/INF/7</w:t>
        </w:r>
      </w:hyperlink>
      <w:r w:rsidR="00D311F1" w:rsidRPr="00D311F1">
        <w:rPr>
          <w:rFonts w:eastAsiaTheme="minorEastAsia" w:hint="eastAsia"/>
          <w:sz w:val="20"/>
          <w:szCs w:val="20"/>
          <w:lang w:eastAsia="zh-CN"/>
        </w:rPr>
        <w:t>。</w:t>
      </w:r>
    </w:p>
  </w:footnote>
  <w:footnote w:id="11">
    <w:p w14:paraId="319636D1" w14:textId="478416EF" w:rsidR="00B87B9F" w:rsidRPr="004979A2" w:rsidRDefault="00B87B9F" w:rsidP="00C16C39">
      <w:pPr>
        <w:pStyle w:val="FootnoteText"/>
        <w:ind w:firstLine="0"/>
        <w:rPr>
          <w:rFonts w:eastAsia="SimSun"/>
          <w:sz w:val="20"/>
          <w:szCs w:val="20"/>
          <w:lang w:eastAsia="zh-CN"/>
        </w:rPr>
      </w:pPr>
      <w:r w:rsidRPr="004979A2">
        <w:rPr>
          <w:rStyle w:val="FootnoteReference"/>
          <w:rFonts w:eastAsia="SimSun"/>
          <w:sz w:val="20"/>
          <w:szCs w:val="20"/>
        </w:rPr>
        <w:footnoteRef/>
      </w:r>
      <w:r w:rsidRPr="004979A2">
        <w:rPr>
          <w:rFonts w:eastAsia="SimSun"/>
          <w:sz w:val="20"/>
          <w:szCs w:val="20"/>
        </w:rPr>
        <w:t xml:space="preserve"> </w:t>
      </w:r>
      <w:r w:rsidR="00C16C39" w:rsidRPr="004979A2">
        <w:rPr>
          <w:rFonts w:eastAsia="SimSun"/>
          <w:sz w:val="20"/>
          <w:szCs w:val="20"/>
          <w:lang w:eastAsia="zh-CN"/>
        </w:rPr>
        <w:t xml:space="preserve"> </w:t>
      </w:r>
      <w:r w:rsidR="005434FB">
        <w:rPr>
          <w:rFonts w:eastAsia="SimSun"/>
          <w:sz w:val="20"/>
          <w:szCs w:val="20"/>
          <w:lang w:eastAsia="zh-CN"/>
        </w:rPr>
        <w:t>更多信息</w:t>
      </w:r>
      <w:r w:rsidR="00C16C39" w:rsidRPr="004979A2">
        <w:rPr>
          <w:rFonts w:eastAsia="SimSun"/>
          <w:sz w:val="20"/>
          <w:szCs w:val="20"/>
          <w:lang w:eastAsia="zh-CN"/>
        </w:rPr>
        <w:t>见</w:t>
      </w:r>
      <w:hyperlink r:id="rId7" w:history="1">
        <w:r w:rsidR="00C16C39" w:rsidRPr="004979A2">
          <w:rPr>
            <w:rStyle w:val="Hyperlink"/>
            <w:rFonts w:eastAsia="SimSun"/>
            <w:sz w:val="20"/>
            <w:szCs w:val="20"/>
            <w:lang w:eastAsia="zh-CN"/>
          </w:rPr>
          <w:t>CBD/SBI/7/INF/2</w:t>
        </w:r>
      </w:hyperlink>
      <w:r w:rsidR="00C16C39" w:rsidRPr="004979A2">
        <w:rPr>
          <w:rFonts w:eastAsia="SimSun"/>
          <w:sz w:val="20"/>
          <w:szCs w:val="20"/>
          <w:lang w:eastAsia="zh-CN"/>
        </w:rPr>
        <w:t>号文件第</w:t>
      </w:r>
      <w:r w:rsidR="00E2119C" w:rsidRPr="00E2119C">
        <w:rPr>
          <w:sz w:val="20"/>
          <w:szCs w:val="20"/>
        </w:rPr>
        <w:t>III.A.2</w:t>
      </w:r>
      <w:r w:rsidR="00C16C39" w:rsidRPr="004979A2">
        <w:rPr>
          <w:rFonts w:eastAsia="SimSun"/>
          <w:sz w:val="20"/>
          <w:szCs w:val="20"/>
          <w:lang w:eastAsia="zh-CN"/>
        </w:rPr>
        <w:t>节</w:t>
      </w:r>
      <w:r w:rsidR="00DE7DE5">
        <w:rPr>
          <w:rFonts w:eastAsia="SimSun" w:hint="eastAsia"/>
          <w:sz w:val="20"/>
          <w:szCs w:val="20"/>
          <w:lang w:eastAsia="zh-CN"/>
        </w:rPr>
        <w:t>、</w:t>
      </w:r>
      <w:hyperlink r:id="rId8" w:history="1">
        <w:r w:rsidR="00C16C39" w:rsidRPr="004979A2">
          <w:rPr>
            <w:rStyle w:val="Hyperlink"/>
            <w:rFonts w:eastAsia="SimSun"/>
            <w:sz w:val="20"/>
            <w:szCs w:val="20"/>
            <w:lang w:eastAsia="zh-CN"/>
          </w:rPr>
          <w:t>CBD/SBI/7/INF/3</w:t>
        </w:r>
      </w:hyperlink>
      <w:r w:rsidR="00DE7DE5">
        <w:rPr>
          <w:rFonts w:eastAsia="SimSun" w:hint="eastAsia"/>
          <w:sz w:val="20"/>
          <w:szCs w:val="20"/>
          <w:lang w:eastAsia="zh-CN"/>
        </w:rPr>
        <w:t>号文件</w:t>
      </w:r>
      <w:r w:rsidR="00275562">
        <w:rPr>
          <w:rFonts w:eastAsia="SimSun" w:hint="eastAsia"/>
          <w:sz w:val="20"/>
          <w:szCs w:val="20"/>
          <w:lang w:eastAsia="zh-CN"/>
        </w:rPr>
        <w:t>和</w:t>
      </w:r>
      <w:hyperlink r:id="rId9" w:history="1">
        <w:r w:rsidR="00C16C39" w:rsidRPr="004979A2">
          <w:rPr>
            <w:rStyle w:val="Hyperlink"/>
            <w:rFonts w:eastAsia="SimSun"/>
            <w:sz w:val="20"/>
            <w:szCs w:val="20"/>
            <w:lang w:eastAsia="zh-CN"/>
          </w:rPr>
          <w:t>CBD/SBI/7/INF/4</w:t>
        </w:r>
      </w:hyperlink>
      <w:r w:rsidR="00C16C39" w:rsidRPr="004979A2">
        <w:rPr>
          <w:rFonts w:eastAsia="SimSun"/>
          <w:sz w:val="20"/>
          <w:szCs w:val="20"/>
          <w:lang w:eastAsia="zh-CN"/>
        </w:rPr>
        <w:t>号文件。</w:t>
      </w:r>
    </w:p>
  </w:footnote>
  <w:footnote w:id="12">
    <w:p w14:paraId="59A6858B" w14:textId="5B8C6200" w:rsidR="005720D9" w:rsidRPr="00B14186" w:rsidRDefault="005720D9" w:rsidP="00C16C39">
      <w:pPr>
        <w:pStyle w:val="FootnoteText"/>
        <w:ind w:firstLine="0"/>
        <w:rPr>
          <w:rFonts w:eastAsiaTheme="minorEastAsia"/>
          <w:lang w:eastAsia="zh-CN"/>
        </w:rPr>
      </w:pPr>
      <w:r w:rsidRPr="004979A2">
        <w:rPr>
          <w:rStyle w:val="FootnoteReference"/>
          <w:rFonts w:eastAsia="SimSun"/>
          <w:sz w:val="20"/>
          <w:szCs w:val="20"/>
        </w:rPr>
        <w:footnoteRef/>
      </w:r>
      <w:r w:rsidRPr="004979A2">
        <w:rPr>
          <w:rFonts w:eastAsia="SimSun"/>
          <w:sz w:val="20"/>
          <w:szCs w:val="20"/>
        </w:rPr>
        <w:t xml:space="preserve"> </w:t>
      </w:r>
      <w:r w:rsidR="00B14186" w:rsidRPr="004979A2">
        <w:rPr>
          <w:rFonts w:eastAsia="SimSun"/>
          <w:sz w:val="20"/>
          <w:szCs w:val="20"/>
          <w:lang w:eastAsia="zh-CN"/>
        </w:rPr>
        <w:t xml:space="preserve"> </w:t>
      </w:r>
      <w:hyperlink r:id="rId10" w:history="1">
        <w:r w:rsidR="00B14186" w:rsidRPr="004979A2">
          <w:rPr>
            <w:rStyle w:val="Hyperlink"/>
            <w:rFonts w:eastAsia="SimSun"/>
            <w:sz w:val="20"/>
            <w:szCs w:val="20"/>
            <w:lang w:eastAsia="zh-CN"/>
          </w:rPr>
          <w:t>CBD/SBI/7/INF/2</w:t>
        </w:r>
      </w:hyperlink>
      <w:r w:rsidR="00B14186" w:rsidRPr="004979A2">
        <w:rPr>
          <w:rFonts w:eastAsia="SimSun"/>
          <w:sz w:val="20"/>
          <w:szCs w:val="20"/>
          <w:lang w:eastAsia="zh-CN"/>
        </w:rPr>
        <w:t>号文件载有其中一些</w:t>
      </w:r>
      <w:r w:rsidR="00EB1F60">
        <w:rPr>
          <w:rFonts w:eastAsia="SimSun" w:hint="eastAsia"/>
          <w:sz w:val="20"/>
          <w:szCs w:val="20"/>
          <w:lang w:eastAsia="zh-CN"/>
        </w:rPr>
        <w:t>做法</w:t>
      </w:r>
      <w:r w:rsidR="00B14186" w:rsidRPr="004979A2">
        <w:rPr>
          <w:rFonts w:eastAsia="SimSun"/>
          <w:sz w:val="20"/>
          <w:szCs w:val="20"/>
          <w:lang w:eastAsia="zh-CN"/>
        </w:rPr>
        <w:t>的摘要和</w:t>
      </w:r>
      <w:r w:rsidR="00D612DC" w:rsidRPr="004979A2">
        <w:rPr>
          <w:rFonts w:eastAsia="SimSun"/>
          <w:sz w:val="20"/>
          <w:szCs w:val="20"/>
          <w:lang w:eastAsia="zh-CN"/>
        </w:rPr>
        <w:t>实例</w:t>
      </w:r>
      <w:r w:rsidR="00B14186" w:rsidRPr="004979A2">
        <w:rPr>
          <w:rFonts w:eastAsia="SimSun"/>
          <w:sz w:val="20"/>
          <w:szCs w:val="20"/>
          <w:lang w:eastAsia="zh-CN"/>
        </w:rPr>
        <w:t>。</w:t>
      </w:r>
      <w:hyperlink r:id="rId11" w:history="1">
        <w:r w:rsidR="00B14186" w:rsidRPr="004979A2">
          <w:rPr>
            <w:rStyle w:val="Hyperlink"/>
            <w:rFonts w:eastAsia="SimSun"/>
            <w:sz w:val="20"/>
            <w:szCs w:val="20"/>
            <w:lang w:eastAsia="zh-CN"/>
          </w:rPr>
          <w:t>CBD/SBI/7/INF/4</w:t>
        </w:r>
      </w:hyperlink>
      <w:r w:rsidR="00B14186" w:rsidRPr="004979A2">
        <w:rPr>
          <w:rFonts w:eastAsia="SimSun"/>
          <w:sz w:val="20"/>
          <w:szCs w:val="20"/>
          <w:lang w:eastAsia="zh-CN"/>
        </w:rPr>
        <w:t>号文件分析了获取和惠益分享信息交换所关于</w:t>
      </w:r>
      <w:r w:rsidR="0012034D" w:rsidRPr="004979A2">
        <w:rPr>
          <w:rFonts w:eastAsia="SimSun"/>
          <w:sz w:val="20"/>
          <w:szCs w:val="20"/>
          <w:lang w:eastAsia="zh-CN"/>
        </w:rPr>
        <w:t>各类</w:t>
      </w:r>
      <w:r w:rsidR="00B14186" w:rsidRPr="004979A2">
        <w:rPr>
          <w:rFonts w:eastAsia="SimSun"/>
          <w:sz w:val="20"/>
          <w:szCs w:val="20"/>
          <w:lang w:eastAsia="zh-CN"/>
        </w:rPr>
        <w:t>国家</w:t>
      </w:r>
      <w:r w:rsidR="00E94B5E" w:rsidRPr="004979A2">
        <w:rPr>
          <w:rFonts w:eastAsia="SimSun"/>
          <w:sz w:val="20"/>
          <w:szCs w:val="20"/>
          <w:lang w:eastAsia="zh-CN"/>
        </w:rPr>
        <w:t>联络点</w:t>
      </w:r>
      <w:r w:rsidR="00B14186" w:rsidRPr="004979A2">
        <w:rPr>
          <w:rFonts w:eastAsia="SimSun"/>
          <w:sz w:val="20"/>
          <w:szCs w:val="20"/>
          <w:lang w:eastAsia="zh-CN"/>
        </w:rPr>
        <w:t>、国家主管</w:t>
      </w:r>
      <w:r w:rsidR="00E2119C">
        <w:rPr>
          <w:rFonts w:eastAsia="SimSun" w:hint="eastAsia"/>
          <w:sz w:val="20"/>
          <w:szCs w:val="20"/>
          <w:lang w:eastAsia="zh-CN"/>
        </w:rPr>
        <w:t>当局</w:t>
      </w:r>
      <w:r w:rsidR="00B14186" w:rsidRPr="004979A2">
        <w:rPr>
          <w:rFonts w:eastAsia="SimSun"/>
          <w:sz w:val="20"/>
          <w:szCs w:val="20"/>
          <w:lang w:eastAsia="zh-CN"/>
        </w:rPr>
        <w:t>、检查</w:t>
      </w:r>
      <w:r w:rsidR="00E94B5E" w:rsidRPr="004979A2">
        <w:rPr>
          <w:rFonts w:eastAsia="SimSun"/>
          <w:sz w:val="20"/>
          <w:szCs w:val="20"/>
          <w:lang w:eastAsia="zh-CN"/>
        </w:rPr>
        <w:t>点</w:t>
      </w:r>
      <w:r w:rsidR="00B14186" w:rsidRPr="004979A2">
        <w:rPr>
          <w:rFonts w:eastAsia="SimSun"/>
          <w:sz w:val="20"/>
          <w:szCs w:val="20"/>
          <w:lang w:eastAsia="zh-CN"/>
        </w:rPr>
        <w:t>以及获取和惠益分享措施的</w:t>
      </w:r>
      <w:r w:rsidR="00BA6FF2" w:rsidRPr="004979A2">
        <w:rPr>
          <w:rFonts w:eastAsia="SimSun"/>
          <w:sz w:val="20"/>
          <w:szCs w:val="20"/>
          <w:lang w:eastAsia="zh-CN"/>
        </w:rPr>
        <w:t>现有</w:t>
      </w:r>
      <w:r w:rsidR="00B14186" w:rsidRPr="004979A2">
        <w:rPr>
          <w:rFonts w:eastAsia="SimSun"/>
          <w:sz w:val="20"/>
          <w:szCs w:val="20"/>
          <w:lang w:eastAsia="zh-CN"/>
        </w:rPr>
        <w:t>信息。</w:t>
      </w:r>
    </w:p>
  </w:footnote>
  <w:footnote w:id="13">
    <w:p w14:paraId="522910C0" w14:textId="31FA490E" w:rsidR="00151118" w:rsidRPr="00FD43CB" w:rsidRDefault="00151118" w:rsidP="00FD43CB">
      <w:pPr>
        <w:pStyle w:val="FootnoteText"/>
        <w:ind w:firstLine="0"/>
        <w:rPr>
          <w:rFonts w:eastAsia="SimSun"/>
          <w:sz w:val="20"/>
          <w:szCs w:val="20"/>
          <w:lang w:eastAsia="zh-CN"/>
        </w:rPr>
      </w:pPr>
      <w:r w:rsidRPr="00FD43CB">
        <w:rPr>
          <w:rStyle w:val="FootnoteReference"/>
          <w:rFonts w:eastAsia="SimSun"/>
          <w:sz w:val="20"/>
          <w:szCs w:val="20"/>
        </w:rPr>
        <w:footnoteRef/>
      </w:r>
      <w:r w:rsidRPr="00FD43CB">
        <w:rPr>
          <w:rFonts w:eastAsia="SimSun"/>
          <w:sz w:val="20"/>
          <w:szCs w:val="20"/>
        </w:rPr>
        <w:t xml:space="preserve"> </w:t>
      </w:r>
      <w:r w:rsidR="00DA78BA" w:rsidRPr="00FD43CB">
        <w:rPr>
          <w:rFonts w:eastAsia="SimSun"/>
          <w:sz w:val="20"/>
          <w:szCs w:val="20"/>
          <w:lang w:eastAsia="zh-CN"/>
        </w:rPr>
        <w:t xml:space="preserve"> </w:t>
      </w:r>
      <w:r w:rsidR="005434FB">
        <w:rPr>
          <w:rFonts w:eastAsia="SimSun"/>
          <w:sz w:val="20"/>
          <w:szCs w:val="20"/>
          <w:lang w:eastAsia="zh-CN"/>
        </w:rPr>
        <w:t>更多信息</w:t>
      </w:r>
      <w:r w:rsidR="00DA78BA" w:rsidRPr="00FD43CB">
        <w:rPr>
          <w:rFonts w:eastAsia="SimSun"/>
          <w:sz w:val="20"/>
          <w:szCs w:val="20"/>
          <w:lang w:eastAsia="zh-CN"/>
        </w:rPr>
        <w:t>见</w:t>
      </w:r>
      <w:hyperlink r:id="rId12" w:history="1">
        <w:r w:rsidR="00DA78BA" w:rsidRPr="00FD43CB">
          <w:rPr>
            <w:rStyle w:val="Hyperlink"/>
            <w:rFonts w:eastAsia="SimSun"/>
            <w:sz w:val="20"/>
            <w:szCs w:val="20"/>
            <w:lang w:eastAsia="zh-CN"/>
          </w:rPr>
          <w:t>CBD/SBI/7/INF/3</w:t>
        </w:r>
      </w:hyperlink>
      <w:r w:rsidR="00DA78BA" w:rsidRPr="00FD43CB">
        <w:rPr>
          <w:rFonts w:eastAsia="SimSun"/>
          <w:sz w:val="20"/>
          <w:szCs w:val="20"/>
          <w:lang w:eastAsia="zh-CN"/>
        </w:rPr>
        <w:t>号文件第</w:t>
      </w:r>
      <w:r w:rsidR="00A91194" w:rsidRPr="00FD43CB">
        <w:rPr>
          <w:rFonts w:eastAsia="SimSun"/>
          <w:sz w:val="20"/>
          <w:szCs w:val="20"/>
        </w:rPr>
        <w:t>2.1</w:t>
      </w:r>
      <w:r w:rsidR="00DA78BA" w:rsidRPr="00FD43CB">
        <w:rPr>
          <w:rFonts w:eastAsia="SimSun"/>
          <w:sz w:val="20"/>
          <w:szCs w:val="20"/>
          <w:lang w:eastAsia="zh-CN"/>
        </w:rPr>
        <w:t>节。</w:t>
      </w:r>
      <w:r w:rsidR="00222A8C" w:rsidRPr="00FD43CB">
        <w:rPr>
          <w:rFonts w:eastAsia="SimSun"/>
          <w:sz w:val="20"/>
          <w:szCs w:val="20"/>
          <w:lang w:eastAsia="zh-CN"/>
        </w:rPr>
        <w:t>第</w:t>
      </w:r>
      <w:r w:rsidR="00222A8C" w:rsidRPr="00FD43CB">
        <w:rPr>
          <w:rFonts w:eastAsia="SimSun"/>
          <w:sz w:val="20"/>
          <w:szCs w:val="20"/>
          <w:lang w:eastAsia="zh-CN"/>
        </w:rPr>
        <w:t>21</w:t>
      </w:r>
      <w:r w:rsidR="00222A8C" w:rsidRPr="00FD43CB">
        <w:rPr>
          <w:rFonts w:eastAsia="SimSun"/>
          <w:sz w:val="20"/>
          <w:szCs w:val="20"/>
          <w:lang w:eastAsia="zh-CN"/>
        </w:rPr>
        <w:t>段</w:t>
      </w:r>
      <w:r w:rsidR="00DA78BA" w:rsidRPr="00FD43CB">
        <w:rPr>
          <w:rFonts w:eastAsia="SimSun"/>
          <w:sz w:val="20"/>
          <w:szCs w:val="20"/>
          <w:lang w:eastAsia="zh-CN"/>
        </w:rPr>
        <w:t>所列挑战的</w:t>
      </w:r>
      <w:r w:rsidR="00072F44" w:rsidRPr="00FD43CB">
        <w:rPr>
          <w:rFonts w:eastAsia="SimSun"/>
          <w:sz w:val="20"/>
          <w:szCs w:val="20"/>
          <w:lang w:eastAsia="zh-CN"/>
        </w:rPr>
        <w:t>部分根源</w:t>
      </w:r>
      <w:r w:rsidR="00DA78BA" w:rsidRPr="00FD43CB">
        <w:rPr>
          <w:rFonts w:eastAsia="SimSun"/>
          <w:sz w:val="20"/>
          <w:szCs w:val="20"/>
          <w:lang w:eastAsia="zh-CN"/>
        </w:rPr>
        <w:t>在下文关于</w:t>
      </w:r>
      <w:r w:rsidR="00FB3DB6" w:rsidRPr="00FD43CB">
        <w:rPr>
          <w:rFonts w:eastAsia="SimSun"/>
          <w:sz w:val="20"/>
          <w:szCs w:val="20"/>
          <w:lang w:eastAsia="zh-CN"/>
        </w:rPr>
        <w:t>成效</w:t>
      </w:r>
      <w:r w:rsidR="00DA78BA" w:rsidRPr="00FD43CB">
        <w:rPr>
          <w:rFonts w:eastAsia="SimSun"/>
          <w:sz w:val="20"/>
          <w:szCs w:val="20"/>
          <w:lang w:eastAsia="zh-CN"/>
        </w:rPr>
        <w:t>的</w:t>
      </w:r>
      <w:r w:rsidR="002B028B" w:rsidRPr="00FD43CB">
        <w:rPr>
          <w:rFonts w:eastAsia="SimSun"/>
          <w:sz w:val="20"/>
          <w:szCs w:val="20"/>
          <w:lang w:eastAsia="zh-CN"/>
        </w:rPr>
        <w:t>要点</w:t>
      </w:r>
      <w:r w:rsidR="00DA78BA" w:rsidRPr="00FD43CB">
        <w:rPr>
          <w:rFonts w:eastAsia="SimSun"/>
          <w:sz w:val="20"/>
          <w:szCs w:val="20"/>
          <w:lang w:eastAsia="zh-CN"/>
        </w:rPr>
        <w:t>B</w:t>
      </w:r>
      <w:r w:rsidR="00DA78BA" w:rsidRPr="00FD43CB">
        <w:rPr>
          <w:rFonts w:eastAsia="SimSun"/>
          <w:sz w:val="20"/>
          <w:szCs w:val="20"/>
          <w:lang w:eastAsia="zh-CN"/>
        </w:rPr>
        <w:t>中讨论。</w:t>
      </w:r>
    </w:p>
  </w:footnote>
  <w:footnote w:id="14">
    <w:p w14:paraId="31FE74A6" w14:textId="5F09D016" w:rsidR="00473199" w:rsidRPr="00FD43CB" w:rsidRDefault="00473199" w:rsidP="00FD43CB">
      <w:pPr>
        <w:pStyle w:val="FootnoteText"/>
        <w:ind w:firstLine="0"/>
        <w:rPr>
          <w:rFonts w:eastAsia="SimSun"/>
          <w:sz w:val="20"/>
          <w:szCs w:val="20"/>
          <w:lang w:eastAsia="zh-CN"/>
        </w:rPr>
      </w:pPr>
      <w:r w:rsidRPr="00FD43CB">
        <w:rPr>
          <w:rStyle w:val="FootnoteReference"/>
          <w:rFonts w:eastAsia="SimSun"/>
          <w:sz w:val="20"/>
          <w:szCs w:val="20"/>
        </w:rPr>
        <w:footnoteRef/>
      </w:r>
      <w:r w:rsidRPr="00FD43CB">
        <w:rPr>
          <w:rFonts w:eastAsia="SimSun"/>
          <w:sz w:val="20"/>
          <w:szCs w:val="20"/>
        </w:rPr>
        <w:t xml:space="preserve"> </w:t>
      </w:r>
      <w:r w:rsidR="004A1DEB" w:rsidRPr="00FD43CB">
        <w:rPr>
          <w:rFonts w:eastAsia="SimSun"/>
          <w:sz w:val="20"/>
          <w:szCs w:val="20"/>
          <w:lang w:eastAsia="zh-CN"/>
        </w:rPr>
        <w:t xml:space="preserve"> </w:t>
      </w:r>
      <w:r w:rsidR="005434FB">
        <w:rPr>
          <w:rFonts w:eastAsia="SimSun"/>
          <w:sz w:val="20"/>
          <w:szCs w:val="20"/>
          <w:lang w:eastAsia="zh-CN"/>
        </w:rPr>
        <w:t>更多信息</w:t>
      </w:r>
      <w:r w:rsidR="004A1DEB" w:rsidRPr="00FD43CB">
        <w:rPr>
          <w:rFonts w:eastAsia="SimSun"/>
          <w:sz w:val="20"/>
          <w:szCs w:val="20"/>
          <w:lang w:eastAsia="zh-CN"/>
        </w:rPr>
        <w:t>见</w:t>
      </w:r>
      <w:hyperlink r:id="rId13" w:history="1">
        <w:r w:rsidR="004A1DEB" w:rsidRPr="00FD43CB">
          <w:rPr>
            <w:rStyle w:val="Hyperlink"/>
            <w:rFonts w:eastAsia="SimSun"/>
            <w:sz w:val="20"/>
            <w:szCs w:val="20"/>
          </w:rPr>
          <w:t>CBD/SBI/7/INF/2</w:t>
        </w:r>
      </w:hyperlink>
      <w:r w:rsidR="004A1DEB" w:rsidRPr="00FD43CB">
        <w:rPr>
          <w:rFonts w:eastAsia="SimSun"/>
          <w:sz w:val="20"/>
          <w:szCs w:val="20"/>
          <w:lang w:eastAsia="zh-CN"/>
        </w:rPr>
        <w:t>号文件第</w:t>
      </w:r>
      <w:r w:rsidR="004A1DEB" w:rsidRPr="00FD43CB">
        <w:rPr>
          <w:rFonts w:eastAsia="SimSun"/>
          <w:sz w:val="20"/>
          <w:szCs w:val="20"/>
        </w:rPr>
        <w:t>III.A.2</w:t>
      </w:r>
      <w:r w:rsidR="004A1DEB" w:rsidRPr="00FD43CB">
        <w:rPr>
          <w:rFonts w:eastAsia="SimSun"/>
          <w:sz w:val="20"/>
          <w:szCs w:val="20"/>
          <w:lang w:eastAsia="zh-CN"/>
        </w:rPr>
        <w:t>节。</w:t>
      </w:r>
    </w:p>
  </w:footnote>
  <w:footnote w:id="15">
    <w:p w14:paraId="3DFABBE4" w14:textId="23A18AC3" w:rsidR="00473199" w:rsidRPr="00FD43CB" w:rsidRDefault="00473199" w:rsidP="00FD43CB">
      <w:pPr>
        <w:pStyle w:val="FootnoteText"/>
        <w:ind w:firstLine="0"/>
        <w:rPr>
          <w:rFonts w:eastAsiaTheme="minorEastAsia"/>
          <w:lang w:eastAsia="zh-CN"/>
        </w:rPr>
      </w:pPr>
      <w:r w:rsidRPr="00FD43CB">
        <w:rPr>
          <w:rStyle w:val="FootnoteReference"/>
          <w:rFonts w:eastAsia="SimSun"/>
          <w:sz w:val="20"/>
          <w:szCs w:val="20"/>
        </w:rPr>
        <w:footnoteRef/>
      </w:r>
      <w:r w:rsidRPr="00FD43CB">
        <w:rPr>
          <w:rFonts w:eastAsia="SimSun"/>
          <w:sz w:val="20"/>
          <w:szCs w:val="20"/>
        </w:rPr>
        <w:t xml:space="preserve"> </w:t>
      </w:r>
      <w:r w:rsidR="007C6CEE" w:rsidRPr="00FD43CB">
        <w:rPr>
          <w:rFonts w:eastAsia="SimSun"/>
          <w:sz w:val="20"/>
          <w:szCs w:val="20"/>
          <w:lang w:eastAsia="zh-CN"/>
        </w:rPr>
        <w:t xml:space="preserve"> </w:t>
      </w:r>
      <w:r w:rsidR="007C6CEE" w:rsidRPr="00FD43CB">
        <w:rPr>
          <w:rFonts w:eastAsia="SimSun"/>
          <w:sz w:val="20"/>
          <w:szCs w:val="20"/>
        </w:rPr>
        <w:t>在</w:t>
      </w:r>
      <w:r w:rsidR="0091690A">
        <w:rPr>
          <w:rFonts w:eastAsia="SimSun" w:hint="eastAsia"/>
          <w:sz w:val="20"/>
          <w:szCs w:val="20"/>
          <w:lang w:eastAsia="zh-CN"/>
        </w:rPr>
        <w:t>针对性</w:t>
      </w:r>
      <w:r w:rsidR="007C6CEE" w:rsidRPr="00FD43CB">
        <w:rPr>
          <w:rFonts w:eastAsia="SimSun"/>
          <w:sz w:val="20"/>
          <w:szCs w:val="20"/>
        </w:rPr>
        <w:t>调查的答复中，企业界的一些</w:t>
      </w:r>
      <w:r w:rsidR="006D278F">
        <w:rPr>
          <w:rFonts w:eastAsia="SimSun" w:hint="eastAsia"/>
          <w:sz w:val="20"/>
          <w:szCs w:val="20"/>
          <w:lang w:eastAsia="zh-CN"/>
        </w:rPr>
        <w:t>使用者</w:t>
      </w:r>
      <w:r w:rsidR="007C6CEE" w:rsidRPr="00FD43CB">
        <w:rPr>
          <w:rFonts w:eastAsia="SimSun"/>
          <w:sz w:val="20"/>
          <w:szCs w:val="20"/>
        </w:rPr>
        <w:t>表示，由于获取和惠益分享国家</w:t>
      </w:r>
      <w:r w:rsidR="00B43F74">
        <w:rPr>
          <w:rFonts w:eastAsia="SimSun" w:hint="eastAsia"/>
          <w:sz w:val="20"/>
          <w:szCs w:val="20"/>
          <w:lang w:eastAsia="zh-CN"/>
        </w:rPr>
        <w:t>联络点</w:t>
      </w:r>
      <w:r w:rsidR="007C6CEE" w:rsidRPr="00FD43CB">
        <w:rPr>
          <w:rFonts w:eastAsia="SimSun"/>
          <w:sz w:val="20"/>
          <w:szCs w:val="20"/>
        </w:rPr>
        <w:t>对</w:t>
      </w:r>
      <w:r w:rsidR="00532C1B">
        <w:rPr>
          <w:rFonts w:eastAsia="SimSun" w:hint="eastAsia"/>
          <w:sz w:val="20"/>
          <w:szCs w:val="20"/>
          <w:lang w:eastAsia="zh-CN"/>
        </w:rPr>
        <w:t>活动</w:t>
      </w:r>
      <w:r w:rsidR="007C6CEE" w:rsidRPr="00FD43CB">
        <w:rPr>
          <w:rFonts w:eastAsia="SimSun"/>
          <w:sz w:val="20"/>
          <w:szCs w:val="20"/>
        </w:rPr>
        <w:t>涵盖范围</w:t>
      </w:r>
      <w:r w:rsidR="00C4756E">
        <w:rPr>
          <w:rFonts w:eastAsia="SimSun" w:hint="eastAsia"/>
          <w:sz w:val="20"/>
          <w:szCs w:val="20"/>
          <w:lang w:eastAsia="zh-CN"/>
        </w:rPr>
        <w:t>不予</w:t>
      </w:r>
      <w:r w:rsidR="007C6CEE" w:rsidRPr="00FD43CB">
        <w:rPr>
          <w:rFonts w:eastAsia="SimSun"/>
          <w:sz w:val="20"/>
          <w:szCs w:val="20"/>
        </w:rPr>
        <w:t>回应、</w:t>
      </w:r>
      <w:r w:rsidR="009646A0">
        <w:rPr>
          <w:rFonts w:eastAsia="SimSun" w:hint="eastAsia"/>
          <w:sz w:val="20"/>
          <w:szCs w:val="20"/>
          <w:lang w:eastAsia="zh-CN"/>
        </w:rPr>
        <w:t>拖延</w:t>
      </w:r>
      <w:r w:rsidR="007C6CEE" w:rsidRPr="00FD43CB">
        <w:rPr>
          <w:rFonts w:eastAsia="SimSun"/>
          <w:sz w:val="20"/>
          <w:szCs w:val="20"/>
        </w:rPr>
        <w:t>回应或回应不一致，计划的项目往往被取消，因为如果没有法律确定性，就不能指望公司发起研究，而且它们可能</w:t>
      </w:r>
      <w:r w:rsidR="00124434">
        <w:rPr>
          <w:rFonts w:eastAsia="SimSun" w:hint="eastAsia"/>
          <w:sz w:val="20"/>
          <w:szCs w:val="20"/>
          <w:lang w:eastAsia="zh-CN"/>
        </w:rPr>
        <w:t>正在</w:t>
      </w:r>
      <w:r w:rsidR="007C6CEE" w:rsidRPr="00FD43CB">
        <w:rPr>
          <w:rFonts w:eastAsia="SimSun"/>
          <w:sz w:val="20"/>
          <w:szCs w:val="20"/>
        </w:rPr>
        <w:t>违反法律。使用国的一些大学和其他研究机构表示，由于难以</w:t>
      </w:r>
      <w:r w:rsidR="00F37707">
        <w:rPr>
          <w:rFonts w:eastAsia="SimSun" w:hint="eastAsia"/>
          <w:sz w:val="20"/>
          <w:szCs w:val="20"/>
          <w:lang w:eastAsia="zh-CN"/>
        </w:rPr>
        <w:t>得到</w:t>
      </w:r>
      <w:r w:rsidR="006D278F">
        <w:rPr>
          <w:rFonts w:eastAsia="SimSun" w:hint="eastAsia"/>
          <w:sz w:val="20"/>
          <w:szCs w:val="20"/>
          <w:lang w:eastAsia="zh-CN"/>
        </w:rPr>
        <w:t>获取</w:t>
      </w:r>
      <w:r w:rsidR="007C6CEE" w:rsidRPr="00FD43CB">
        <w:rPr>
          <w:rFonts w:eastAsia="SimSun"/>
          <w:sz w:val="20"/>
          <w:szCs w:val="20"/>
        </w:rPr>
        <w:t>许可</w:t>
      </w:r>
      <w:r w:rsidR="00334103">
        <w:rPr>
          <w:rFonts w:eastAsia="SimSun" w:hint="eastAsia"/>
          <w:sz w:val="20"/>
          <w:szCs w:val="20"/>
          <w:lang w:eastAsia="zh-CN"/>
        </w:rPr>
        <w:t>证</w:t>
      </w:r>
      <w:r w:rsidR="007C6CEE" w:rsidRPr="00FD43CB">
        <w:rPr>
          <w:rFonts w:eastAsia="SimSun"/>
          <w:sz w:val="20"/>
          <w:szCs w:val="20"/>
        </w:rPr>
        <w:t>，它们拒绝了博士后的询问，或中断了与来自提供国的</w:t>
      </w:r>
      <w:r w:rsidR="00C918F5">
        <w:rPr>
          <w:rFonts w:eastAsia="SimSun" w:hint="eastAsia"/>
          <w:sz w:val="20"/>
          <w:szCs w:val="20"/>
          <w:lang w:eastAsia="zh-CN"/>
        </w:rPr>
        <w:t>、</w:t>
      </w:r>
      <w:r w:rsidR="00C918F5" w:rsidRPr="00FD43CB">
        <w:rPr>
          <w:rFonts w:eastAsia="SimSun"/>
          <w:sz w:val="20"/>
          <w:szCs w:val="20"/>
        </w:rPr>
        <w:t>希望研究本国生物体</w:t>
      </w:r>
      <w:r w:rsidR="001A4CD7">
        <w:rPr>
          <w:rFonts w:eastAsia="SimSun" w:hint="eastAsia"/>
          <w:sz w:val="20"/>
          <w:szCs w:val="20"/>
          <w:lang w:eastAsia="zh-CN"/>
        </w:rPr>
        <w:t>的</w:t>
      </w:r>
      <w:r w:rsidR="007C6CEE" w:rsidRPr="00FD43CB">
        <w:rPr>
          <w:rFonts w:eastAsia="SimSun"/>
          <w:sz w:val="20"/>
          <w:szCs w:val="20"/>
        </w:rPr>
        <w:t>外国研究人员的国际合作。这</w:t>
      </w:r>
      <w:r w:rsidR="0012687D">
        <w:rPr>
          <w:rFonts w:eastAsia="SimSun" w:hint="eastAsia"/>
          <w:sz w:val="20"/>
          <w:szCs w:val="20"/>
          <w:lang w:eastAsia="zh-CN"/>
        </w:rPr>
        <w:t>影响了</w:t>
      </w:r>
      <w:r w:rsidR="007C6CEE" w:rsidRPr="00FD43CB">
        <w:rPr>
          <w:rFonts w:eastAsia="SimSun"/>
          <w:sz w:val="20"/>
          <w:szCs w:val="20"/>
        </w:rPr>
        <w:t>他们的研究兴趣</w:t>
      </w:r>
      <w:r w:rsidR="0012687D">
        <w:rPr>
          <w:rFonts w:eastAsia="SimSun" w:hint="eastAsia"/>
          <w:sz w:val="20"/>
          <w:szCs w:val="20"/>
          <w:lang w:eastAsia="zh-CN"/>
        </w:rPr>
        <w:t>和</w:t>
      </w:r>
      <w:r w:rsidR="007C6CEE" w:rsidRPr="00FD43CB">
        <w:rPr>
          <w:rFonts w:eastAsia="SimSun"/>
          <w:sz w:val="20"/>
          <w:szCs w:val="20"/>
        </w:rPr>
        <w:t>发展中国家科学家的机会，</w:t>
      </w:r>
      <w:r w:rsidR="00CF6190">
        <w:rPr>
          <w:rFonts w:eastAsia="SimSun" w:hint="eastAsia"/>
          <w:sz w:val="20"/>
          <w:szCs w:val="20"/>
          <w:lang w:eastAsia="zh-CN"/>
        </w:rPr>
        <w:t>使用者</w:t>
      </w:r>
      <w:r w:rsidR="007C6CEE" w:rsidRPr="00FD43CB">
        <w:rPr>
          <w:rFonts w:eastAsia="SimSun"/>
          <w:sz w:val="20"/>
          <w:szCs w:val="20"/>
        </w:rPr>
        <w:t>和</w:t>
      </w:r>
      <w:r w:rsidR="00CF6190">
        <w:rPr>
          <w:rFonts w:eastAsia="SimSun" w:hint="eastAsia"/>
          <w:sz w:val="20"/>
          <w:szCs w:val="20"/>
          <w:lang w:eastAsia="zh-CN"/>
        </w:rPr>
        <w:t>提供者</w:t>
      </w:r>
      <w:r w:rsidR="007C6CEE" w:rsidRPr="00FD43CB">
        <w:rPr>
          <w:rFonts w:eastAsia="SimSun"/>
          <w:sz w:val="20"/>
          <w:szCs w:val="20"/>
        </w:rPr>
        <w:t>都失去了潜在的科学和社会</w:t>
      </w:r>
      <w:r w:rsidR="00F649E9">
        <w:rPr>
          <w:rFonts w:eastAsia="SimSun" w:hint="eastAsia"/>
          <w:sz w:val="20"/>
          <w:szCs w:val="20"/>
          <w:lang w:eastAsia="zh-CN"/>
        </w:rPr>
        <w:t>惠益</w:t>
      </w:r>
      <w:r w:rsidR="007C6CEE" w:rsidRPr="00FD43CB">
        <w:rPr>
          <w:rFonts w:eastAsia="SimSun"/>
          <w:sz w:val="20"/>
          <w:szCs w:val="20"/>
        </w:rPr>
        <w:t>。</w:t>
      </w:r>
      <w:r w:rsidR="005434FB">
        <w:rPr>
          <w:rFonts w:eastAsia="SimSun"/>
          <w:sz w:val="20"/>
          <w:szCs w:val="20"/>
        </w:rPr>
        <w:t>更多信息</w:t>
      </w:r>
      <w:r w:rsidR="007C6CEE" w:rsidRPr="00FD43CB">
        <w:rPr>
          <w:rFonts w:eastAsia="SimSun"/>
          <w:sz w:val="20"/>
          <w:szCs w:val="20"/>
        </w:rPr>
        <w:t>见</w:t>
      </w:r>
      <w:hyperlink r:id="rId14" w:history="1">
        <w:r w:rsidR="007C6CEE" w:rsidRPr="00FD43CB">
          <w:rPr>
            <w:rStyle w:val="Hyperlink"/>
            <w:rFonts w:eastAsia="SimSun"/>
            <w:sz w:val="20"/>
            <w:szCs w:val="20"/>
          </w:rPr>
          <w:t>CBD/SBI/7/INF/3</w:t>
        </w:r>
      </w:hyperlink>
      <w:r w:rsidR="007C6CEE" w:rsidRPr="00FD43CB">
        <w:rPr>
          <w:rFonts w:eastAsia="SimSun"/>
          <w:sz w:val="20"/>
          <w:szCs w:val="20"/>
        </w:rPr>
        <w:t>号文件第</w:t>
      </w:r>
      <w:r w:rsidR="00FD43CB" w:rsidRPr="00FD43CB">
        <w:rPr>
          <w:rFonts w:eastAsia="SimSun"/>
          <w:sz w:val="20"/>
          <w:szCs w:val="20"/>
        </w:rPr>
        <w:t>2.1.1</w:t>
      </w:r>
      <w:r w:rsidR="007C6CEE" w:rsidRPr="00FD43CB">
        <w:rPr>
          <w:rFonts w:eastAsia="SimSun"/>
          <w:sz w:val="20"/>
          <w:szCs w:val="20"/>
        </w:rPr>
        <w:t>节。</w:t>
      </w:r>
    </w:p>
  </w:footnote>
  <w:footnote w:id="16">
    <w:p w14:paraId="47A0A1BA" w14:textId="61301E91" w:rsidR="00473199" w:rsidRPr="001A6697" w:rsidRDefault="00473199" w:rsidP="00C57B75">
      <w:pPr>
        <w:pStyle w:val="FootnoteText"/>
        <w:ind w:firstLine="0"/>
        <w:rPr>
          <w:rFonts w:eastAsia="SimSun"/>
          <w:sz w:val="20"/>
          <w:szCs w:val="20"/>
          <w:lang w:eastAsia="zh-CN"/>
        </w:rPr>
      </w:pPr>
      <w:r w:rsidRPr="001A6697">
        <w:rPr>
          <w:rStyle w:val="FootnoteReference"/>
          <w:rFonts w:eastAsia="SimSun"/>
          <w:sz w:val="20"/>
          <w:szCs w:val="20"/>
        </w:rPr>
        <w:footnoteRef/>
      </w:r>
      <w:r w:rsidRPr="001A6697">
        <w:rPr>
          <w:rFonts w:eastAsia="SimSun"/>
          <w:sz w:val="20"/>
          <w:szCs w:val="20"/>
        </w:rPr>
        <w:t xml:space="preserve"> </w:t>
      </w:r>
      <w:r w:rsidR="003A4A0E" w:rsidRPr="001A6697">
        <w:rPr>
          <w:rFonts w:eastAsia="SimSun"/>
          <w:sz w:val="20"/>
          <w:szCs w:val="20"/>
          <w:lang w:eastAsia="zh-CN"/>
        </w:rPr>
        <w:t xml:space="preserve"> </w:t>
      </w:r>
      <w:r w:rsidR="00D826E7">
        <w:rPr>
          <w:rFonts w:eastAsia="SimSun" w:hint="eastAsia"/>
          <w:sz w:val="20"/>
          <w:szCs w:val="20"/>
          <w:lang w:eastAsia="zh-CN"/>
        </w:rPr>
        <w:t>在</w:t>
      </w:r>
      <w:r w:rsidR="003A4A0E" w:rsidRPr="001A6697">
        <w:rPr>
          <w:rFonts w:eastAsia="SimSun"/>
          <w:sz w:val="20"/>
          <w:szCs w:val="20"/>
          <w:lang w:eastAsia="zh-CN"/>
        </w:rPr>
        <w:t>西欧和其他国家区域</w:t>
      </w:r>
      <w:r w:rsidR="00C2783A">
        <w:rPr>
          <w:rFonts w:eastAsia="SimSun" w:hint="eastAsia"/>
          <w:sz w:val="20"/>
          <w:szCs w:val="20"/>
          <w:lang w:eastAsia="zh-CN"/>
        </w:rPr>
        <w:t>之外</w:t>
      </w:r>
      <w:r w:rsidR="00D826E7">
        <w:rPr>
          <w:rFonts w:eastAsia="SimSun" w:hint="eastAsia"/>
          <w:sz w:val="20"/>
          <w:szCs w:val="20"/>
          <w:lang w:eastAsia="zh-CN"/>
        </w:rPr>
        <w:t>，</w:t>
      </w:r>
      <w:r w:rsidR="003A4A0E" w:rsidRPr="001A6697">
        <w:rPr>
          <w:rFonts w:eastAsia="SimSun"/>
          <w:sz w:val="20"/>
          <w:szCs w:val="20"/>
          <w:lang w:eastAsia="zh-CN"/>
        </w:rPr>
        <w:t>国家联络点</w:t>
      </w:r>
      <w:r w:rsidR="00C21130">
        <w:rPr>
          <w:rFonts w:eastAsia="SimSun" w:hint="eastAsia"/>
          <w:sz w:val="20"/>
          <w:szCs w:val="20"/>
          <w:lang w:eastAsia="zh-CN"/>
        </w:rPr>
        <w:t>往往</w:t>
      </w:r>
      <w:r w:rsidR="0046281C">
        <w:rPr>
          <w:rFonts w:eastAsia="SimSun" w:hint="eastAsia"/>
          <w:sz w:val="20"/>
          <w:szCs w:val="20"/>
          <w:lang w:eastAsia="zh-CN"/>
        </w:rPr>
        <w:t>兼任其他</w:t>
      </w:r>
      <w:r w:rsidR="003A4A0E" w:rsidRPr="001A6697">
        <w:rPr>
          <w:rFonts w:eastAsia="SimSun"/>
          <w:sz w:val="20"/>
          <w:szCs w:val="20"/>
          <w:lang w:eastAsia="zh-CN"/>
        </w:rPr>
        <w:t>联络点</w:t>
      </w:r>
      <w:r w:rsidR="00810CB2">
        <w:rPr>
          <w:rFonts w:eastAsia="SimSun" w:hint="eastAsia"/>
          <w:sz w:val="20"/>
          <w:szCs w:val="20"/>
          <w:lang w:eastAsia="zh-CN"/>
        </w:rPr>
        <w:t>职</w:t>
      </w:r>
      <w:r w:rsidR="006F68EC">
        <w:rPr>
          <w:rFonts w:eastAsia="SimSun" w:hint="eastAsia"/>
          <w:sz w:val="20"/>
          <w:szCs w:val="20"/>
          <w:lang w:eastAsia="zh-CN"/>
        </w:rPr>
        <w:t>务</w:t>
      </w:r>
      <w:r w:rsidR="003A4A0E" w:rsidRPr="001A6697">
        <w:rPr>
          <w:rFonts w:eastAsia="SimSun"/>
          <w:sz w:val="20"/>
          <w:szCs w:val="20"/>
          <w:lang w:eastAsia="zh-CN"/>
        </w:rPr>
        <w:t>。根据官方</w:t>
      </w:r>
      <w:r w:rsidR="00A00990">
        <w:rPr>
          <w:rFonts w:eastAsia="SimSun" w:hint="eastAsia"/>
          <w:sz w:val="20"/>
          <w:szCs w:val="20"/>
          <w:lang w:eastAsia="zh-CN"/>
        </w:rPr>
        <w:t>职务</w:t>
      </w:r>
      <w:r w:rsidR="003A4A0E" w:rsidRPr="001A6697">
        <w:rPr>
          <w:rFonts w:eastAsia="SimSun"/>
          <w:sz w:val="20"/>
          <w:szCs w:val="20"/>
          <w:lang w:eastAsia="zh-CN"/>
        </w:rPr>
        <w:t>信息</w:t>
      </w:r>
      <w:r w:rsidR="00E97BB2">
        <w:rPr>
          <w:rFonts w:eastAsia="SimSun" w:hint="eastAsia"/>
          <w:sz w:val="20"/>
          <w:szCs w:val="20"/>
          <w:lang w:eastAsia="zh-CN"/>
        </w:rPr>
        <w:t>审视</w:t>
      </w:r>
      <w:r w:rsidR="003A4A0E" w:rsidRPr="001A6697">
        <w:rPr>
          <w:rFonts w:eastAsia="SimSun"/>
          <w:sz w:val="20"/>
          <w:szCs w:val="20"/>
          <w:lang w:eastAsia="zh-CN"/>
        </w:rPr>
        <w:t>国家联络点的级别，</w:t>
      </w:r>
      <w:r w:rsidR="00E97BB2">
        <w:rPr>
          <w:rFonts w:eastAsia="SimSun" w:hint="eastAsia"/>
          <w:sz w:val="20"/>
          <w:szCs w:val="20"/>
          <w:lang w:eastAsia="zh-CN"/>
        </w:rPr>
        <w:t>发现</w:t>
      </w:r>
      <w:r w:rsidR="003A4A0E" w:rsidRPr="001A6697">
        <w:rPr>
          <w:rFonts w:eastAsia="SimSun"/>
          <w:sz w:val="20"/>
          <w:szCs w:val="20"/>
          <w:lang w:eastAsia="zh-CN"/>
        </w:rPr>
        <w:t>约</w:t>
      </w:r>
      <w:r w:rsidR="003A4A0E" w:rsidRPr="001A6697">
        <w:rPr>
          <w:rFonts w:eastAsia="SimSun"/>
          <w:sz w:val="20"/>
          <w:szCs w:val="20"/>
          <w:lang w:eastAsia="zh-CN"/>
        </w:rPr>
        <w:t>13%</w:t>
      </w:r>
      <w:r w:rsidR="003A4A0E" w:rsidRPr="001A6697">
        <w:rPr>
          <w:rFonts w:eastAsia="SimSun"/>
          <w:sz w:val="20"/>
          <w:szCs w:val="20"/>
          <w:lang w:eastAsia="zh-CN"/>
        </w:rPr>
        <w:t>为部长</w:t>
      </w:r>
      <w:r w:rsidR="003A4A0E" w:rsidRPr="001A6697">
        <w:rPr>
          <w:rFonts w:eastAsia="SimSun"/>
          <w:sz w:val="20"/>
          <w:szCs w:val="20"/>
          <w:lang w:eastAsia="zh-CN"/>
        </w:rPr>
        <w:t>/</w:t>
      </w:r>
      <w:r w:rsidR="001F791B" w:rsidRPr="001A6697">
        <w:rPr>
          <w:rFonts w:eastAsia="SimSun"/>
          <w:sz w:val="20"/>
          <w:szCs w:val="20"/>
          <w:lang w:val="en-US" w:eastAsia="zh-CN"/>
        </w:rPr>
        <w:t>司局长</w:t>
      </w:r>
      <w:r w:rsidR="003A4A0E" w:rsidRPr="001A6697">
        <w:rPr>
          <w:rFonts w:eastAsia="SimSun"/>
          <w:sz w:val="20"/>
          <w:szCs w:val="20"/>
          <w:lang w:eastAsia="zh-CN"/>
        </w:rPr>
        <w:t>级，约</w:t>
      </w:r>
      <w:r w:rsidR="003A4A0E" w:rsidRPr="001A6697">
        <w:rPr>
          <w:rFonts w:eastAsia="SimSun"/>
          <w:sz w:val="20"/>
          <w:szCs w:val="20"/>
          <w:lang w:eastAsia="zh-CN"/>
        </w:rPr>
        <w:t>40%</w:t>
      </w:r>
      <w:r w:rsidR="003A4A0E" w:rsidRPr="001A6697">
        <w:rPr>
          <w:rFonts w:eastAsia="SimSun"/>
          <w:sz w:val="20"/>
          <w:szCs w:val="20"/>
          <w:lang w:eastAsia="zh-CN"/>
        </w:rPr>
        <w:t>为</w:t>
      </w:r>
      <w:r w:rsidR="00C74231" w:rsidRPr="001A6697">
        <w:rPr>
          <w:rFonts w:eastAsia="SimSun"/>
          <w:sz w:val="20"/>
          <w:szCs w:val="20"/>
          <w:lang w:eastAsia="zh-CN"/>
        </w:rPr>
        <w:t>处长</w:t>
      </w:r>
      <w:r w:rsidR="003A4A0E" w:rsidRPr="001A6697">
        <w:rPr>
          <w:rFonts w:eastAsia="SimSun"/>
          <w:sz w:val="20"/>
          <w:szCs w:val="20"/>
          <w:lang w:eastAsia="zh-CN"/>
        </w:rPr>
        <w:t>/</w:t>
      </w:r>
      <w:r w:rsidR="00E1160C" w:rsidRPr="001A6697">
        <w:rPr>
          <w:rFonts w:eastAsia="SimSun"/>
          <w:sz w:val="20"/>
          <w:szCs w:val="20"/>
          <w:lang w:eastAsia="zh-CN"/>
        </w:rPr>
        <w:t>科长</w:t>
      </w:r>
      <w:r w:rsidR="003A4A0E" w:rsidRPr="001A6697">
        <w:rPr>
          <w:rFonts w:eastAsia="SimSun"/>
          <w:sz w:val="20"/>
          <w:szCs w:val="20"/>
          <w:lang w:eastAsia="zh-CN"/>
        </w:rPr>
        <w:t>级。关于国家</w:t>
      </w:r>
      <w:r w:rsidR="00C74231" w:rsidRPr="001A6697">
        <w:rPr>
          <w:rFonts w:eastAsia="SimSun"/>
          <w:sz w:val="20"/>
          <w:szCs w:val="20"/>
          <w:lang w:eastAsia="zh-CN"/>
        </w:rPr>
        <w:t>联络点</w:t>
      </w:r>
      <w:r w:rsidR="002A722B">
        <w:rPr>
          <w:rFonts w:eastAsia="SimSun" w:hint="eastAsia"/>
          <w:sz w:val="20"/>
          <w:szCs w:val="20"/>
          <w:lang w:eastAsia="zh-CN"/>
        </w:rPr>
        <w:t>的</w:t>
      </w:r>
      <w:r w:rsidR="005434FB">
        <w:rPr>
          <w:rFonts w:eastAsia="SimSun"/>
          <w:sz w:val="20"/>
          <w:szCs w:val="20"/>
          <w:lang w:eastAsia="zh-CN"/>
        </w:rPr>
        <w:t>更多信息</w:t>
      </w:r>
      <w:r w:rsidR="00B43B04">
        <w:rPr>
          <w:rFonts w:eastAsia="SimSun" w:hint="eastAsia"/>
          <w:sz w:val="20"/>
          <w:szCs w:val="20"/>
          <w:lang w:eastAsia="zh-CN"/>
        </w:rPr>
        <w:t>见</w:t>
      </w:r>
      <w:hyperlink r:id="rId15" w:history="1">
        <w:r w:rsidR="003A4A0E" w:rsidRPr="002A722B">
          <w:rPr>
            <w:rStyle w:val="Hyperlink"/>
            <w:rFonts w:eastAsia="SimSun"/>
            <w:sz w:val="20"/>
            <w:szCs w:val="20"/>
            <w:lang w:eastAsia="zh-CN"/>
          </w:rPr>
          <w:t>CBD/SBI/7/INF/4</w:t>
        </w:r>
      </w:hyperlink>
      <w:r w:rsidR="007A6FEC" w:rsidRPr="001A6697">
        <w:rPr>
          <w:rFonts w:eastAsia="SimSun"/>
          <w:sz w:val="20"/>
          <w:szCs w:val="20"/>
          <w:lang w:eastAsia="zh-CN"/>
        </w:rPr>
        <w:t>号文件</w:t>
      </w:r>
      <w:r w:rsidR="003A4A0E" w:rsidRPr="001A6697">
        <w:rPr>
          <w:rFonts w:eastAsia="SimSun"/>
          <w:sz w:val="20"/>
          <w:szCs w:val="20"/>
          <w:lang w:eastAsia="zh-CN"/>
        </w:rPr>
        <w:t>第</w:t>
      </w:r>
      <w:r w:rsidR="001A6697" w:rsidRPr="001A6697">
        <w:rPr>
          <w:rFonts w:eastAsia="SimSun"/>
          <w:sz w:val="20"/>
          <w:szCs w:val="20"/>
        </w:rPr>
        <w:t>II.A.1</w:t>
      </w:r>
      <w:r w:rsidR="003A4A0E" w:rsidRPr="001A6697">
        <w:rPr>
          <w:rFonts w:eastAsia="SimSun"/>
          <w:sz w:val="20"/>
          <w:szCs w:val="20"/>
          <w:lang w:eastAsia="zh-CN"/>
        </w:rPr>
        <w:t>节。</w:t>
      </w:r>
    </w:p>
  </w:footnote>
  <w:footnote w:id="17">
    <w:p w14:paraId="01B2C7CA" w14:textId="7BE5B31A" w:rsidR="005A025B" w:rsidRPr="001A6697" w:rsidRDefault="005A025B" w:rsidP="00C57B75">
      <w:pPr>
        <w:pStyle w:val="FootnoteText"/>
        <w:ind w:firstLine="0"/>
        <w:rPr>
          <w:rFonts w:eastAsia="SimSun"/>
          <w:sz w:val="20"/>
          <w:szCs w:val="20"/>
          <w:lang w:eastAsia="zh-CN"/>
        </w:rPr>
      </w:pPr>
      <w:r w:rsidRPr="001A6697">
        <w:rPr>
          <w:rStyle w:val="FootnoteReference"/>
          <w:rFonts w:eastAsia="SimSun"/>
          <w:sz w:val="20"/>
          <w:szCs w:val="20"/>
        </w:rPr>
        <w:footnoteRef/>
      </w:r>
      <w:r w:rsidRPr="001A6697">
        <w:rPr>
          <w:rFonts w:eastAsia="SimSun"/>
          <w:sz w:val="20"/>
          <w:szCs w:val="20"/>
        </w:rPr>
        <w:t xml:space="preserve"> </w:t>
      </w:r>
      <w:r w:rsidR="00181361" w:rsidRPr="001A6697">
        <w:rPr>
          <w:rFonts w:eastAsia="SimSun"/>
          <w:sz w:val="20"/>
          <w:szCs w:val="20"/>
          <w:lang w:eastAsia="zh-CN"/>
        </w:rPr>
        <w:t xml:space="preserve"> </w:t>
      </w:r>
      <w:r w:rsidR="005434FB">
        <w:rPr>
          <w:rFonts w:eastAsia="SimSun"/>
          <w:sz w:val="20"/>
          <w:szCs w:val="20"/>
          <w:lang w:eastAsia="zh-CN"/>
        </w:rPr>
        <w:t>更多信息</w:t>
      </w:r>
      <w:r w:rsidR="00181361" w:rsidRPr="001A6697">
        <w:rPr>
          <w:rFonts w:eastAsia="SimSun"/>
          <w:sz w:val="20"/>
          <w:szCs w:val="20"/>
          <w:lang w:eastAsia="zh-CN"/>
        </w:rPr>
        <w:t>见</w:t>
      </w:r>
      <w:hyperlink r:id="rId16" w:history="1">
        <w:r w:rsidR="00181361" w:rsidRPr="001A6697">
          <w:rPr>
            <w:rStyle w:val="Hyperlink"/>
            <w:rFonts w:eastAsia="SimSun"/>
            <w:sz w:val="20"/>
            <w:szCs w:val="20"/>
          </w:rPr>
          <w:t>CBD/SBI/7/INF/3</w:t>
        </w:r>
      </w:hyperlink>
      <w:r w:rsidR="00181361" w:rsidRPr="001A6697">
        <w:rPr>
          <w:rFonts w:eastAsia="SimSun"/>
          <w:sz w:val="20"/>
          <w:szCs w:val="20"/>
          <w:lang w:eastAsia="zh-CN"/>
        </w:rPr>
        <w:t>号文件第</w:t>
      </w:r>
      <w:r w:rsidR="00181361" w:rsidRPr="001A6697">
        <w:rPr>
          <w:rFonts w:eastAsia="SimSun"/>
          <w:sz w:val="20"/>
          <w:szCs w:val="20"/>
        </w:rPr>
        <w:t>2.1.1</w:t>
      </w:r>
      <w:r w:rsidR="00181361" w:rsidRPr="001A6697">
        <w:rPr>
          <w:rFonts w:eastAsia="SimSun"/>
          <w:sz w:val="20"/>
          <w:szCs w:val="20"/>
          <w:lang w:eastAsia="zh-CN"/>
        </w:rPr>
        <w:t>节。</w:t>
      </w:r>
    </w:p>
  </w:footnote>
  <w:footnote w:id="18">
    <w:p w14:paraId="5A14E1AA" w14:textId="1D9C10BF" w:rsidR="005730AD" w:rsidRPr="005730AD" w:rsidRDefault="005730AD" w:rsidP="00C57B75">
      <w:pPr>
        <w:pStyle w:val="FootnoteText"/>
        <w:ind w:firstLine="0"/>
        <w:rPr>
          <w:rFonts w:eastAsiaTheme="minorEastAsia"/>
          <w:lang w:eastAsia="zh-CN"/>
        </w:rPr>
      </w:pPr>
      <w:r w:rsidRPr="001A6697">
        <w:rPr>
          <w:rStyle w:val="FootnoteReference"/>
          <w:rFonts w:eastAsia="SimSun"/>
          <w:sz w:val="20"/>
          <w:szCs w:val="20"/>
        </w:rPr>
        <w:footnoteRef/>
      </w:r>
      <w:r w:rsidRPr="001A6697">
        <w:rPr>
          <w:rFonts w:eastAsia="SimSun"/>
          <w:sz w:val="20"/>
          <w:szCs w:val="20"/>
        </w:rPr>
        <w:t xml:space="preserve"> </w:t>
      </w:r>
      <w:r w:rsidR="008A2C97" w:rsidRPr="001A6697">
        <w:rPr>
          <w:rFonts w:eastAsia="SimSun"/>
          <w:sz w:val="20"/>
          <w:szCs w:val="20"/>
          <w:lang w:eastAsia="zh-CN"/>
        </w:rPr>
        <w:t xml:space="preserve"> </w:t>
      </w:r>
      <w:r w:rsidR="008A2C97" w:rsidRPr="001A6697">
        <w:rPr>
          <w:rFonts w:eastAsia="SimSun"/>
          <w:sz w:val="20"/>
          <w:szCs w:val="20"/>
        </w:rPr>
        <w:t>关于</w:t>
      </w:r>
      <w:r w:rsidR="00FA23CE" w:rsidRPr="001A6697">
        <w:rPr>
          <w:rFonts w:eastAsia="SimSun"/>
          <w:sz w:val="20"/>
          <w:szCs w:val="20"/>
          <w:lang w:eastAsia="zh-CN"/>
        </w:rPr>
        <w:t>执行</w:t>
      </w:r>
      <w:r w:rsidR="008A2C97" w:rsidRPr="001A6697">
        <w:rPr>
          <w:rFonts w:eastAsia="SimSun"/>
          <w:sz w:val="20"/>
          <w:szCs w:val="20"/>
        </w:rPr>
        <w:t>《名古屋议定书》第</w:t>
      </w:r>
      <w:r w:rsidR="008A2C97" w:rsidRPr="001A6697">
        <w:rPr>
          <w:rFonts w:eastAsia="SimSun"/>
          <w:sz w:val="20"/>
          <w:szCs w:val="20"/>
        </w:rPr>
        <w:t>15</w:t>
      </w:r>
      <w:r w:rsidR="008A2C97" w:rsidRPr="001A6697">
        <w:rPr>
          <w:rFonts w:eastAsia="SimSun"/>
          <w:sz w:val="20"/>
          <w:szCs w:val="20"/>
        </w:rPr>
        <w:t>条和第</w:t>
      </w:r>
      <w:r w:rsidR="008A2C97" w:rsidRPr="001A6697">
        <w:rPr>
          <w:rFonts w:eastAsia="SimSun"/>
          <w:sz w:val="20"/>
          <w:szCs w:val="20"/>
        </w:rPr>
        <w:t>17</w:t>
      </w:r>
      <w:r w:rsidR="008A2C97" w:rsidRPr="001A6697">
        <w:rPr>
          <w:rFonts w:eastAsia="SimSun"/>
          <w:sz w:val="20"/>
          <w:szCs w:val="20"/>
        </w:rPr>
        <w:t>条的</w:t>
      </w:r>
      <w:r w:rsidR="00FA23CE" w:rsidRPr="001A6697">
        <w:rPr>
          <w:rFonts w:eastAsia="SimSun"/>
          <w:sz w:val="20"/>
          <w:szCs w:val="20"/>
          <w:lang w:eastAsia="zh-CN"/>
        </w:rPr>
        <w:t>下文第</w:t>
      </w:r>
      <w:r w:rsidR="00C57B75" w:rsidRPr="001A6697">
        <w:rPr>
          <w:rFonts w:eastAsia="SimSun"/>
          <w:sz w:val="20"/>
          <w:szCs w:val="20"/>
          <w:lang w:eastAsia="zh-CN"/>
        </w:rPr>
        <w:t>三</w:t>
      </w:r>
      <w:r w:rsidR="00C57B75" w:rsidRPr="001A6697">
        <w:rPr>
          <w:rFonts w:eastAsia="SimSun"/>
          <w:sz w:val="20"/>
          <w:szCs w:val="20"/>
        </w:rPr>
        <w:t>.A.5</w:t>
      </w:r>
      <w:r w:rsidR="00C57B75" w:rsidRPr="001A6697">
        <w:rPr>
          <w:rFonts w:eastAsia="SimSun"/>
          <w:sz w:val="20"/>
          <w:szCs w:val="20"/>
          <w:lang w:eastAsia="zh-CN"/>
        </w:rPr>
        <w:t>节</w:t>
      </w:r>
      <w:r w:rsidR="00C57B75" w:rsidRPr="001A6697">
        <w:rPr>
          <w:rFonts w:eastAsia="SimSun"/>
          <w:sz w:val="20"/>
          <w:szCs w:val="20"/>
        </w:rPr>
        <w:t>对此作了进一步说明</w:t>
      </w:r>
      <w:r w:rsidR="008A2C97" w:rsidRPr="001A6697">
        <w:rPr>
          <w:rFonts w:eastAsia="SimSun"/>
          <w:sz w:val="20"/>
          <w:szCs w:val="20"/>
        </w:rPr>
        <w:t>。</w:t>
      </w:r>
    </w:p>
  </w:footnote>
  <w:footnote w:id="19">
    <w:p w14:paraId="23FA977F" w14:textId="6F8CD8B9" w:rsidR="00736BDF" w:rsidRPr="005571FD" w:rsidRDefault="00736BDF" w:rsidP="00D03E35">
      <w:pPr>
        <w:pStyle w:val="FootnoteText"/>
        <w:ind w:firstLine="0"/>
        <w:rPr>
          <w:rFonts w:eastAsia="SimSun"/>
          <w:sz w:val="20"/>
          <w:szCs w:val="20"/>
          <w:lang w:eastAsia="zh-CN"/>
        </w:rPr>
      </w:pPr>
      <w:r w:rsidRPr="005571FD">
        <w:rPr>
          <w:rStyle w:val="FootnoteReference"/>
          <w:rFonts w:eastAsia="SimSun"/>
          <w:sz w:val="20"/>
          <w:szCs w:val="20"/>
        </w:rPr>
        <w:footnoteRef/>
      </w:r>
      <w:r w:rsidRPr="005571FD">
        <w:rPr>
          <w:rFonts w:eastAsia="SimSun"/>
          <w:sz w:val="20"/>
          <w:szCs w:val="20"/>
        </w:rPr>
        <w:t xml:space="preserve"> </w:t>
      </w:r>
      <w:r w:rsidR="00FF5AF0" w:rsidRPr="005571FD">
        <w:rPr>
          <w:rFonts w:eastAsia="SimSun"/>
          <w:sz w:val="20"/>
          <w:szCs w:val="20"/>
          <w:lang w:eastAsia="zh-CN"/>
        </w:rPr>
        <w:t xml:space="preserve"> </w:t>
      </w:r>
      <w:r w:rsidR="00FF5AF0" w:rsidRPr="005571FD">
        <w:rPr>
          <w:rFonts w:eastAsia="SimSun"/>
          <w:sz w:val="20"/>
          <w:szCs w:val="20"/>
          <w:lang w:eastAsia="zh-CN"/>
        </w:rPr>
        <w:t>根据《名古屋议定书》</w:t>
      </w:r>
      <w:hyperlink r:id="rId17" w:history="1">
        <w:r w:rsidR="00FF5AF0" w:rsidRPr="002208A2">
          <w:rPr>
            <w:rStyle w:val="Hyperlink"/>
            <w:rFonts w:eastAsia="SimSun"/>
            <w:sz w:val="20"/>
            <w:szCs w:val="20"/>
            <w:lang w:eastAsia="zh-CN"/>
          </w:rPr>
          <w:t>第</w:t>
        </w:r>
        <w:r w:rsidR="00FF5AF0" w:rsidRPr="002208A2">
          <w:rPr>
            <w:rStyle w:val="Hyperlink"/>
            <w:rFonts w:eastAsia="SimSun"/>
            <w:sz w:val="20"/>
            <w:szCs w:val="20"/>
            <w:lang w:eastAsia="zh-CN"/>
          </w:rPr>
          <w:t>17</w:t>
        </w:r>
        <w:r w:rsidR="00FF5AF0" w:rsidRPr="002208A2">
          <w:rPr>
            <w:rStyle w:val="Hyperlink"/>
            <w:rFonts w:eastAsia="SimSun"/>
            <w:sz w:val="20"/>
            <w:szCs w:val="20"/>
            <w:lang w:eastAsia="zh-CN"/>
          </w:rPr>
          <w:t>条第</w:t>
        </w:r>
        <w:r w:rsidR="00FF5AF0" w:rsidRPr="002208A2">
          <w:rPr>
            <w:rStyle w:val="Hyperlink"/>
            <w:rFonts w:eastAsia="SimSun"/>
            <w:sz w:val="20"/>
            <w:szCs w:val="20"/>
            <w:lang w:eastAsia="zh-CN"/>
          </w:rPr>
          <w:t>1</w:t>
        </w:r>
        <w:r w:rsidR="00FF5AF0" w:rsidRPr="002208A2">
          <w:rPr>
            <w:rStyle w:val="Hyperlink"/>
            <w:rFonts w:eastAsia="SimSun"/>
            <w:sz w:val="20"/>
            <w:szCs w:val="20"/>
            <w:lang w:eastAsia="zh-CN"/>
          </w:rPr>
          <w:t>款</w:t>
        </w:r>
        <w:r w:rsidR="00B57DCB">
          <w:rPr>
            <w:rStyle w:val="Hyperlink"/>
            <w:rFonts w:eastAsia="SimSun"/>
            <w:sz w:val="20"/>
            <w:szCs w:val="20"/>
            <w:lang w:eastAsia="zh-CN"/>
          </w:rPr>
          <w:t>(</w:t>
        </w:r>
        <w:r w:rsidR="00FF5AF0" w:rsidRPr="002208A2">
          <w:rPr>
            <w:rStyle w:val="Hyperlink"/>
            <w:rFonts w:eastAsia="SimSun"/>
            <w:sz w:val="20"/>
            <w:szCs w:val="20"/>
            <w:lang w:eastAsia="zh-CN"/>
          </w:rPr>
          <w:t>a</w:t>
        </w:r>
        <w:r w:rsidR="00B57DCB">
          <w:rPr>
            <w:rStyle w:val="Hyperlink"/>
            <w:rFonts w:eastAsia="SimSun"/>
            <w:sz w:val="20"/>
            <w:szCs w:val="20"/>
            <w:lang w:eastAsia="zh-CN"/>
          </w:rPr>
          <w:t>)</w:t>
        </w:r>
        <w:r w:rsidR="00FF5AF0" w:rsidRPr="002208A2">
          <w:rPr>
            <w:rStyle w:val="Hyperlink"/>
            <w:rFonts w:eastAsia="SimSun"/>
            <w:sz w:val="20"/>
            <w:szCs w:val="20"/>
            <w:lang w:eastAsia="zh-CN"/>
          </w:rPr>
          <w:t>项</w:t>
        </w:r>
        <w:r w:rsidR="00B57DCB">
          <w:rPr>
            <w:rStyle w:val="Hyperlink"/>
            <w:rFonts w:eastAsia="SimSun"/>
            <w:sz w:val="20"/>
            <w:szCs w:val="20"/>
            <w:lang w:eastAsia="zh-CN"/>
          </w:rPr>
          <w:t>(</w:t>
        </w:r>
        <w:r w:rsidR="007B74F2" w:rsidRPr="002208A2">
          <w:rPr>
            <w:rStyle w:val="Hyperlink"/>
            <w:rFonts w:eastAsia="SimSun"/>
            <w:sz w:val="20"/>
            <w:szCs w:val="20"/>
            <w:lang w:eastAsia="zh-CN"/>
          </w:rPr>
          <w:t>iv</w:t>
        </w:r>
        <w:r w:rsidR="00B57DCB">
          <w:rPr>
            <w:rStyle w:val="Hyperlink"/>
            <w:rFonts w:eastAsia="SimSun"/>
            <w:sz w:val="20"/>
            <w:szCs w:val="20"/>
            <w:lang w:eastAsia="zh-CN"/>
          </w:rPr>
          <w:t>)</w:t>
        </w:r>
        <w:r w:rsidR="00FF5AF0" w:rsidRPr="002208A2">
          <w:rPr>
            <w:rStyle w:val="Hyperlink"/>
            <w:rFonts w:eastAsia="SimSun"/>
            <w:sz w:val="20"/>
            <w:szCs w:val="20"/>
            <w:lang w:eastAsia="zh-CN"/>
          </w:rPr>
          <w:t>目</w:t>
        </w:r>
      </w:hyperlink>
      <w:r w:rsidR="00FF5AF0" w:rsidRPr="005571FD">
        <w:rPr>
          <w:rFonts w:eastAsia="SimSun"/>
          <w:sz w:val="20"/>
          <w:szCs w:val="20"/>
          <w:lang w:eastAsia="zh-CN"/>
        </w:rPr>
        <w:t>，</w:t>
      </w:r>
      <w:r w:rsidR="005C4BF1" w:rsidRPr="005571FD">
        <w:rPr>
          <w:rFonts w:eastAsia="SimSun"/>
          <w:sz w:val="20"/>
          <w:szCs w:val="20"/>
          <w:lang w:eastAsia="zh-CN"/>
        </w:rPr>
        <w:t>检查点</w:t>
      </w:r>
      <w:r w:rsidR="00FF5AF0" w:rsidRPr="005571FD">
        <w:rPr>
          <w:rFonts w:eastAsia="SimSun"/>
          <w:sz w:val="20"/>
          <w:szCs w:val="20"/>
          <w:lang w:eastAsia="zh-CN"/>
        </w:rPr>
        <w:t>应与遗传资源的利用或相关信息的收集相关，特别是在研究、开发、创新、商业化前或商业化的任何阶段。</w:t>
      </w:r>
    </w:p>
  </w:footnote>
  <w:footnote w:id="20">
    <w:p w14:paraId="6EEC2D2D" w14:textId="0FE23914" w:rsidR="00736BDF" w:rsidRPr="005571FD" w:rsidRDefault="00736BDF" w:rsidP="00241EBF">
      <w:pPr>
        <w:pStyle w:val="FootnoteText"/>
        <w:ind w:firstLine="0"/>
        <w:rPr>
          <w:rFonts w:eastAsia="SimSun"/>
          <w:sz w:val="20"/>
          <w:szCs w:val="20"/>
          <w:lang w:eastAsia="zh-CN"/>
        </w:rPr>
      </w:pPr>
      <w:r w:rsidRPr="005571FD">
        <w:rPr>
          <w:rStyle w:val="FootnoteReference"/>
          <w:rFonts w:eastAsia="SimSun"/>
          <w:sz w:val="20"/>
          <w:szCs w:val="20"/>
        </w:rPr>
        <w:footnoteRef/>
      </w:r>
      <w:r w:rsidRPr="005571FD">
        <w:rPr>
          <w:rFonts w:eastAsia="SimSun"/>
          <w:sz w:val="20"/>
          <w:szCs w:val="20"/>
        </w:rPr>
        <w:t xml:space="preserve"> </w:t>
      </w:r>
      <w:r w:rsidR="00E840D1" w:rsidRPr="005571FD">
        <w:rPr>
          <w:rFonts w:eastAsia="SimSun"/>
          <w:sz w:val="20"/>
          <w:szCs w:val="20"/>
          <w:lang w:eastAsia="zh-CN"/>
        </w:rPr>
        <w:t xml:space="preserve"> </w:t>
      </w:r>
      <w:r w:rsidR="005434FB">
        <w:rPr>
          <w:rFonts w:eastAsia="SimSun"/>
          <w:sz w:val="20"/>
          <w:szCs w:val="20"/>
          <w:lang w:eastAsia="zh-CN"/>
        </w:rPr>
        <w:t>更多信息</w:t>
      </w:r>
      <w:r w:rsidR="00E840D1" w:rsidRPr="005571FD">
        <w:rPr>
          <w:rFonts w:eastAsia="SimSun"/>
          <w:sz w:val="20"/>
          <w:szCs w:val="20"/>
          <w:lang w:eastAsia="zh-CN"/>
        </w:rPr>
        <w:t>见</w:t>
      </w:r>
      <w:hyperlink r:id="rId18" w:history="1">
        <w:r w:rsidR="00E840D1" w:rsidRPr="005571FD">
          <w:rPr>
            <w:rStyle w:val="Hyperlink"/>
            <w:rFonts w:eastAsia="SimSun"/>
            <w:sz w:val="20"/>
            <w:szCs w:val="20"/>
          </w:rPr>
          <w:t>CBD/SBI/7/INF/2</w:t>
        </w:r>
      </w:hyperlink>
      <w:r w:rsidR="008041BD" w:rsidRPr="005571FD">
        <w:rPr>
          <w:rFonts w:eastAsia="SimSun"/>
          <w:sz w:val="20"/>
          <w:szCs w:val="20"/>
          <w:lang w:eastAsia="zh-CN"/>
        </w:rPr>
        <w:t>号文件第</w:t>
      </w:r>
      <w:r w:rsidR="00E840D1" w:rsidRPr="005571FD">
        <w:rPr>
          <w:rFonts w:eastAsia="SimSun"/>
          <w:sz w:val="20"/>
          <w:szCs w:val="20"/>
        </w:rPr>
        <w:t>III.A.3</w:t>
      </w:r>
      <w:r w:rsidR="008041BD" w:rsidRPr="005571FD">
        <w:rPr>
          <w:rFonts w:eastAsia="SimSun"/>
          <w:sz w:val="20"/>
          <w:szCs w:val="20"/>
          <w:lang w:eastAsia="zh-CN"/>
        </w:rPr>
        <w:t>节、</w:t>
      </w:r>
      <w:hyperlink r:id="rId19" w:history="1">
        <w:r w:rsidR="00E840D1" w:rsidRPr="005571FD">
          <w:rPr>
            <w:rStyle w:val="Hyperlink"/>
            <w:rFonts w:eastAsia="SimSun"/>
            <w:sz w:val="20"/>
            <w:szCs w:val="20"/>
          </w:rPr>
          <w:t>CBD/SBI/7/INF/3</w:t>
        </w:r>
      </w:hyperlink>
      <w:r w:rsidR="008041BD" w:rsidRPr="005571FD">
        <w:rPr>
          <w:rFonts w:eastAsia="SimSun"/>
          <w:sz w:val="20"/>
          <w:szCs w:val="20"/>
          <w:lang w:eastAsia="zh-CN"/>
        </w:rPr>
        <w:t>号文件</w:t>
      </w:r>
      <w:r w:rsidR="008041BD" w:rsidRPr="00483CB5">
        <w:rPr>
          <w:rFonts w:eastAsia="SimSun"/>
          <w:sz w:val="20"/>
          <w:szCs w:val="20"/>
          <w:lang w:eastAsia="zh-CN"/>
        </w:rPr>
        <w:t>第</w:t>
      </w:r>
      <w:r w:rsidR="00E840D1" w:rsidRPr="00483CB5">
        <w:rPr>
          <w:rFonts w:eastAsia="SimSun"/>
          <w:sz w:val="20"/>
          <w:szCs w:val="20"/>
        </w:rPr>
        <w:t>2.1.1</w:t>
      </w:r>
      <w:r w:rsidR="008041BD" w:rsidRPr="00483CB5">
        <w:rPr>
          <w:rFonts w:eastAsia="SimSun"/>
          <w:sz w:val="20"/>
          <w:szCs w:val="20"/>
          <w:lang w:eastAsia="zh-CN"/>
        </w:rPr>
        <w:t>节</w:t>
      </w:r>
      <w:r w:rsidR="00483CB5" w:rsidRPr="00483CB5">
        <w:rPr>
          <w:rFonts w:eastAsia="SimSun" w:hint="eastAsia"/>
          <w:sz w:val="20"/>
          <w:szCs w:val="20"/>
          <w:lang w:eastAsia="zh-CN"/>
        </w:rPr>
        <w:t>和第</w:t>
      </w:r>
      <w:r w:rsidR="00483CB5" w:rsidRPr="00483CB5">
        <w:rPr>
          <w:rFonts w:eastAsia="SimSun" w:hint="eastAsia"/>
          <w:sz w:val="20"/>
          <w:szCs w:val="20"/>
          <w:lang w:eastAsia="zh-CN"/>
        </w:rPr>
        <w:t>2.2</w:t>
      </w:r>
      <w:r w:rsidR="00483CB5" w:rsidRPr="00483CB5">
        <w:rPr>
          <w:rFonts w:eastAsia="SimSun" w:hint="eastAsia"/>
          <w:sz w:val="20"/>
          <w:szCs w:val="20"/>
          <w:lang w:eastAsia="zh-CN"/>
        </w:rPr>
        <w:t>节</w:t>
      </w:r>
      <w:r w:rsidR="008E0356" w:rsidRPr="00483CB5">
        <w:rPr>
          <w:rFonts w:eastAsia="SimSun"/>
          <w:sz w:val="20"/>
          <w:szCs w:val="20"/>
          <w:lang w:eastAsia="zh-CN"/>
        </w:rPr>
        <w:t>和</w:t>
      </w:r>
      <w:r w:rsidR="00E840D1" w:rsidRPr="005571FD">
        <w:rPr>
          <w:rFonts w:eastAsia="SimSun"/>
          <w:sz w:val="20"/>
          <w:szCs w:val="20"/>
        </w:rPr>
        <w:t xml:space="preserve"> </w:t>
      </w:r>
      <w:hyperlink r:id="rId20" w:history="1">
        <w:r w:rsidR="00E840D1" w:rsidRPr="005571FD">
          <w:rPr>
            <w:rStyle w:val="Hyperlink"/>
            <w:rFonts w:eastAsia="SimSun"/>
            <w:sz w:val="20"/>
            <w:szCs w:val="20"/>
          </w:rPr>
          <w:t>CBD/SBI/7/INF/4</w:t>
        </w:r>
      </w:hyperlink>
      <w:r w:rsidR="008E0356" w:rsidRPr="005571FD">
        <w:rPr>
          <w:rFonts w:eastAsia="SimSun"/>
          <w:sz w:val="20"/>
          <w:szCs w:val="20"/>
          <w:lang w:eastAsia="zh-CN"/>
        </w:rPr>
        <w:t>号文件</w:t>
      </w:r>
      <w:r w:rsidR="00D03E35" w:rsidRPr="005571FD">
        <w:rPr>
          <w:rFonts w:eastAsia="SimSun"/>
          <w:sz w:val="20"/>
          <w:szCs w:val="20"/>
          <w:lang w:eastAsia="zh-CN"/>
        </w:rPr>
        <w:t>。</w:t>
      </w:r>
    </w:p>
  </w:footnote>
  <w:footnote w:id="21">
    <w:p w14:paraId="755C1A49" w14:textId="4B971377" w:rsidR="00C30C2E" w:rsidRPr="00BE43B6" w:rsidRDefault="00C30C2E" w:rsidP="00D03E35">
      <w:pPr>
        <w:pStyle w:val="FootnoteText"/>
        <w:ind w:firstLine="0"/>
        <w:rPr>
          <w:rFonts w:eastAsiaTheme="minorEastAsia"/>
          <w:lang w:eastAsia="zh-CN"/>
        </w:rPr>
      </w:pPr>
      <w:r w:rsidRPr="005571FD">
        <w:rPr>
          <w:rStyle w:val="FootnoteReference"/>
          <w:rFonts w:eastAsia="SimSun"/>
          <w:sz w:val="20"/>
          <w:szCs w:val="20"/>
        </w:rPr>
        <w:footnoteRef/>
      </w:r>
      <w:r w:rsidRPr="005571FD">
        <w:rPr>
          <w:rFonts w:eastAsia="SimSun"/>
          <w:sz w:val="20"/>
          <w:szCs w:val="20"/>
        </w:rPr>
        <w:t xml:space="preserve"> </w:t>
      </w:r>
      <w:r w:rsidR="00BE43B6" w:rsidRPr="005571FD">
        <w:rPr>
          <w:rFonts w:eastAsia="SimSun"/>
          <w:sz w:val="20"/>
          <w:szCs w:val="20"/>
          <w:lang w:eastAsia="zh-CN"/>
        </w:rPr>
        <w:t xml:space="preserve"> </w:t>
      </w:r>
      <w:hyperlink r:id="rId21" w:history="1">
        <w:r w:rsidR="00BE43B6" w:rsidRPr="005571FD">
          <w:rPr>
            <w:rStyle w:val="Hyperlink"/>
            <w:rFonts w:eastAsia="SimSun"/>
            <w:sz w:val="20"/>
            <w:szCs w:val="20"/>
            <w:lang w:eastAsia="zh-CN"/>
          </w:rPr>
          <w:t>CBD/SBI/7/INF/2</w:t>
        </w:r>
      </w:hyperlink>
      <w:r w:rsidR="00BE43B6" w:rsidRPr="005571FD">
        <w:rPr>
          <w:rFonts w:eastAsia="SimSun"/>
          <w:sz w:val="20"/>
          <w:szCs w:val="20"/>
          <w:lang w:eastAsia="zh-CN"/>
        </w:rPr>
        <w:t>号文件</w:t>
      </w:r>
      <w:r w:rsidR="00B556A9" w:rsidRPr="005571FD">
        <w:rPr>
          <w:rFonts w:eastAsia="SimSun"/>
          <w:sz w:val="20"/>
          <w:szCs w:val="20"/>
          <w:lang w:eastAsia="zh-CN"/>
        </w:rPr>
        <w:t>第</w:t>
      </w:r>
      <w:r w:rsidR="00A051CA" w:rsidRPr="005571FD">
        <w:rPr>
          <w:rFonts w:eastAsia="SimSun"/>
          <w:sz w:val="20"/>
          <w:szCs w:val="20"/>
        </w:rPr>
        <w:t>III.A.3</w:t>
      </w:r>
      <w:r w:rsidR="00A051CA" w:rsidRPr="005571FD">
        <w:rPr>
          <w:rFonts w:eastAsia="SimSun"/>
          <w:sz w:val="20"/>
          <w:szCs w:val="20"/>
          <w:lang w:eastAsia="zh-CN"/>
        </w:rPr>
        <w:t>节载有</w:t>
      </w:r>
      <w:r w:rsidR="00B84FDB" w:rsidRPr="005571FD">
        <w:rPr>
          <w:rFonts w:eastAsia="SimSun"/>
          <w:sz w:val="20"/>
          <w:szCs w:val="20"/>
          <w:lang w:eastAsia="zh-CN"/>
        </w:rPr>
        <w:t>部分做法的</w:t>
      </w:r>
      <w:r w:rsidR="00BE43B6" w:rsidRPr="005571FD">
        <w:rPr>
          <w:rFonts w:eastAsia="SimSun"/>
          <w:sz w:val="20"/>
          <w:szCs w:val="20"/>
          <w:lang w:eastAsia="zh-CN"/>
        </w:rPr>
        <w:t>摘要和</w:t>
      </w:r>
      <w:r w:rsidR="00B84FDB" w:rsidRPr="005571FD">
        <w:rPr>
          <w:rFonts w:eastAsia="SimSun"/>
          <w:sz w:val="20"/>
          <w:szCs w:val="20"/>
          <w:lang w:eastAsia="zh-CN"/>
        </w:rPr>
        <w:t>实例</w:t>
      </w:r>
      <w:r w:rsidR="00BE43B6" w:rsidRPr="005571FD">
        <w:rPr>
          <w:rFonts w:eastAsia="SimSun"/>
          <w:sz w:val="20"/>
          <w:szCs w:val="20"/>
          <w:lang w:eastAsia="zh-CN"/>
        </w:rPr>
        <w:t>。</w:t>
      </w:r>
    </w:p>
  </w:footnote>
  <w:footnote w:id="22">
    <w:p w14:paraId="2E2AFC2B" w14:textId="71D7F07F" w:rsidR="00A06C41" w:rsidRPr="002815F9" w:rsidRDefault="00A06C41" w:rsidP="002815F9">
      <w:pPr>
        <w:pStyle w:val="FootnoteText"/>
        <w:ind w:firstLine="0"/>
        <w:rPr>
          <w:rFonts w:eastAsia="SimSun"/>
          <w:sz w:val="20"/>
          <w:szCs w:val="20"/>
          <w:lang w:eastAsia="zh-CN"/>
        </w:rPr>
      </w:pPr>
      <w:r w:rsidRPr="002815F9">
        <w:rPr>
          <w:rStyle w:val="FootnoteReference"/>
          <w:rFonts w:eastAsia="SimSun"/>
          <w:sz w:val="20"/>
          <w:szCs w:val="20"/>
        </w:rPr>
        <w:footnoteRef/>
      </w:r>
      <w:r w:rsidRPr="002815F9">
        <w:rPr>
          <w:rFonts w:eastAsia="SimSun"/>
          <w:sz w:val="20"/>
          <w:szCs w:val="20"/>
        </w:rPr>
        <w:t xml:space="preserve"> </w:t>
      </w:r>
      <w:r w:rsidR="005571FD" w:rsidRPr="002815F9">
        <w:rPr>
          <w:rFonts w:eastAsia="SimSun"/>
          <w:sz w:val="20"/>
          <w:szCs w:val="20"/>
          <w:lang w:eastAsia="zh-CN"/>
        </w:rPr>
        <w:t xml:space="preserve"> 30</w:t>
      </w:r>
      <w:r w:rsidR="005571FD" w:rsidRPr="002815F9">
        <w:rPr>
          <w:rFonts w:eastAsia="SimSun"/>
          <w:sz w:val="20"/>
          <w:szCs w:val="20"/>
          <w:lang w:eastAsia="zh-CN"/>
        </w:rPr>
        <w:t>个缔约方</w:t>
      </w:r>
      <w:r w:rsidR="00B57DCB">
        <w:rPr>
          <w:rFonts w:eastAsia="SimSun"/>
          <w:sz w:val="20"/>
          <w:szCs w:val="20"/>
          <w:lang w:eastAsia="zh-CN"/>
        </w:rPr>
        <w:t>(</w:t>
      </w:r>
      <w:r w:rsidR="005571FD" w:rsidRPr="002815F9">
        <w:rPr>
          <w:rFonts w:eastAsia="SimSun"/>
          <w:sz w:val="20"/>
          <w:szCs w:val="20"/>
          <w:lang w:eastAsia="zh-CN"/>
        </w:rPr>
        <w:t>21%</w:t>
      </w:r>
      <w:r w:rsidR="00B57DCB">
        <w:rPr>
          <w:rFonts w:eastAsia="SimSun"/>
          <w:sz w:val="20"/>
          <w:szCs w:val="20"/>
          <w:lang w:eastAsia="zh-CN"/>
        </w:rPr>
        <w:t>)</w:t>
      </w:r>
      <w:r w:rsidR="0063288D">
        <w:rPr>
          <w:rFonts w:eastAsia="SimSun" w:hint="eastAsia"/>
          <w:sz w:val="20"/>
          <w:szCs w:val="20"/>
          <w:lang w:eastAsia="zh-CN"/>
        </w:rPr>
        <w:t>已</w:t>
      </w:r>
      <w:r w:rsidR="006F653C">
        <w:rPr>
          <w:rFonts w:eastAsia="SimSun" w:hint="eastAsia"/>
          <w:sz w:val="20"/>
          <w:szCs w:val="20"/>
          <w:lang w:eastAsia="zh-CN"/>
        </w:rPr>
        <w:t>至少</w:t>
      </w:r>
      <w:r w:rsidR="0061609D" w:rsidRPr="002815F9">
        <w:rPr>
          <w:rFonts w:eastAsia="SimSun"/>
          <w:sz w:val="20"/>
          <w:szCs w:val="20"/>
          <w:lang w:eastAsia="zh-CN"/>
        </w:rPr>
        <w:t>发</w:t>
      </w:r>
      <w:r w:rsidR="005571FD" w:rsidRPr="002815F9">
        <w:rPr>
          <w:rFonts w:eastAsia="SimSun"/>
          <w:sz w:val="20"/>
          <w:szCs w:val="20"/>
          <w:lang w:eastAsia="zh-CN"/>
        </w:rPr>
        <w:t>布</w:t>
      </w:r>
      <w:r w:rsidR="006F653C" w:rsidRPr="006F653C">
        <w:rPr>
          <w:rFonts w:eastAsia="SimSun"/>
          <w:sz w:val="20"/>
          <w:szCs w:val="20"/>
          <w:lang w:eastAsia="zh-CN"/>
        </w:rPr>
        <w:t>至少一项程序</w:t>
      </w:r>
      <w:r w:rsidR="006F653C" w:rsidRPr="006F653C">
        <w:rPr>
          <w:rFonts w:eastAsia="SimSun" w:hint="eastAsia"/>
          <w:sz w:val="20"/>
          <w:szCs w:val="20"/>
          <w:lang w:eastAsia="zh-CN"/>
        </w:rPr>
        <w:t>，共计</w:t>
      </w:r>
      <w:r w:rsidR="005571FD" w:rsidRPr="002815F9">
        <w:rPr>
          <w:rFonts w:eastAsia="SimSun"/>
          <w:sz w:val="20"/>
          <w:szCs w:val="20"/>
          <w:lang w:eastAsia="zh-CN"/>
        </w:rPr>
        <w:t>39</w:t>
      </w:r>
      <w:r w:rsidR="005571FD" w:rsidRPr="002815F9">
        <w:rPr>
          <w:rFonts w:eastAsia="SimSun"/>
          <w:sz w:val="20"/>
          <w:szCs w:val="20"/>
          <w:lang w:eastAsia="zh-CN"/>
        </w:rPr>
        <w:t>项记录。</w:t>
      </w:r>
      <w:r w:rsidR="007C47E6" w:rsidRPr="002815F9">
        <w:rPr>
          <w:rFonts w:eastAsia="SimSun"/>
          <w:sz w:val="20"/>
          <w:szCs w:val="20"/>
          <w:lang w:eastAsia="zh-CN"/>
        </w:rPr>
        <w:t>欲更多了解</w:t>
      </w:r>
      <w:r w:rsidR="00467D2F" w:rsidRPr="002815F9">
        <w:rPr>
          <w:rFonts w:eastAsia="SimSun"/>
          <w:sz w:val="20"/>
          <w:szCs w:val="20"/>
          <w:lang w:eastAsia="zh-CN"/>
        </w:rPr>
        <w:t>对</w:t>
      </w:r>
      <w:r w:rsidR="005571FD" w:rsidRPr="002815F9">
        <w:rPr>
          <w:rFonts w:eastAsia="SimSun"/>
          <w:sz w:val="20"/>
          <w:szCs w:val="20"/>
          <w:lang w:eastAsia="zh-CN"/>
        </w:rPr>
        <w:t>已</w:t>
      </w:r>
      <w:r w:rsidR="00E95008" w:rsidRPr="002815F9">
        <w:rPr>
          <w:rFonts w:eastAsia="SimSun"/>
          <w:sz w:val="20"/>
          <w:szCs w:val="20"/>
          <w:lang w:eastAsia="zh-CN"/>
        </w:rPr>
        <w:t>发</w:t>
      </w:r>
      <w:r w:rsidR="005571FD" w:rsidRPr="002815F9">
        <w:rPr>
          <w:rFonts w:eastAsia="SimSun"/>
          <w:sz w:val="20"/>
          <w:szCs w:val="20"/>
          <w:lang w:eastAsia="zh-CN"/>
        </w:rPr>
        <w:t>布的获取和惠益分享程序的分析</w:t>
      </w:r>
      <w:r w:rsidR="00467D2F" w:rsidRPr="002815F9">
        <w:rPr>
          <w:rFonts w:eastAsia="SimSun"/>
          <w:sz w:val="20"/>
          <w:szCs w:val="20"/>
          <w:lang w:eastAsia="zh-CN"/>
        </w:rPr>
        <w:t>及其</w:t>
      </w:r>
      <w:r w:rsidR="005571FD" w:rsidRPr="002815F9">
        <w:rPr>
          <w:rFonts w:eastAsia="SimSun"/>
          <w:sz w:val="20"/>
          <w:szCs w:val="20"/>
          <w:lang w:eastAsia="zh-CN"/>
        </w:rPr>
        <w:t>背景资料，</w:t>
      </w:r>
      <w:r w:rsidR="003271E3" w:rsidRPr="002815F9">
        <w:rPr>
          <w:rFonts w:eastAsia="SimSun"/>
          <w:sz w:val="20"/>
          <w:szCs w:val="20"/>
          <w:lang w:eastAsia="zh-CN"/>
        </w:rPr>
        <w:t>请</w:t>
      </w:r>
      <w:r w:rsidR="005657B8" w:rsidRPr="002815F9">
        <w:rPr>
          <w:rFonts w:eastAsia="SimSun"/>
          <w:sz w:val="20"/>
          <w:szCs w:val="20"/>
          <w:lang w:eastAsia="zh-CN"/>
        </w:rPr>
        <w:t>参阅</w:t>
      </w:r>
      <w:hyperlink r:id="rId22" w:history="1">
        <w:r w:rsidR="005571FD" w:rsidRPr="009F4B57">
          <w:rPr>
            <w:rStyle w:val="Hyperlink"/>
            <w:rFonts w:eastAsia="SimSun"/>
            <w:sz w:val="20"/>
            <w:szCs w:val="20"/>
            <w:lang w:eastAsia="zh-CN"/>
          </w:rPr>
          <w:t>CBD/SBI/7/INF/4</w:t>
        </w:r>
      </w:hyperlink>
      <w:r w:rsidR="005571FD" w:rsidRPr="002815F9">
        <w:rPr>
          <w:rFonts w:eastAsia="SimSun"/>
          <w:sz w:val="20"/>
          <w:szCs w:val="20"/>
          <w:lang w:eastAsia="zh-CN"/>
        </w:rPr>
        <w:t>号文件</w:t>
      </w:r>
      <w:r w:rsidR="008E2BD0" w:rsidRPr="002815F9">
        <w:rPr>
          <w:rFonts w:eastAsia="SimSun"/>
          <w:sz w:val="20"/>
          <w:szCs w:val="20"/>
          <w:lang w:eastAsia="zh-CN"/>
        </w:rPr>
        <w:t>第</w:t>
      </w:r>
      <w:r w:rsidR="008E2BD0" w:rsidRPr="002815F9">
        <w:rPr>
          <w:rFonts w:eastAsia="SimSun"/>
          <w:sz w:val="20"/>
          <w:szCs w:val="20"/>
        </w:rPr>
        <w:t>II.A.5</w:t>
      </w:r>
      <w:r w:rsidR="008E2BD0" w:rsidRPr="002815F9">
        <w:rPr>
          <w:rFonts w:eastAsia="SimSun"/>
          <w:sz w:val="20"/>
          <w:szCs w:val="20"/>
          <w:lang w:eastAsia="zh-CN"/>
        </w:rPr>
        <w:t>节</w:t>
      </w:r>
      <w:r w:rsidR="005571FD" w:rsidRPr="002815F9">
        <w:rPr>
          <w:rFonts w:eastAsia="SimSun"/>
          <w:sz w:val="20"/>
          <w:szCs w:val="20"/>
          <w:lang w:eastAsia="zh-CN"/>
        </w:rPr>
        <w:t>。</w:t>
      </w:r>
    </w:p>
  </w:footnote>
  <w:footnote w:id="23">
    <w:p w14:paraId="287362CB" w14:textId="4BFF5E1C" w:rsidR="00C15964" w:rsidRPr="002815F9" w:rsidRDefault="00C15964" w:rsidP="002815F9">
      <w:pPr>
        <w:pStyle w:val="FootnoteText"/>
        <w:ind w:firstLine="0"/>
        <w:rPr>
          <w:rFonts w:eastAsia="SimSun"/>
          <w:sz w:val="20"/>
          <w:szCs w:val="20"/>
          <w:lang w:eastAsia="zh-CN"/>
        </w:rPr>
      </w:pPr>
      <w:r w:rsidRPr="002815F9">
        <w:rPr>
          <w:rStyle w:val="FootnoteReference"/>
          <w:rFonts w:eastAsia="SimSun"/>
          <w:sz w:val="20"/>
          <w:szCs w:val="20"/>
        </w:rPr>
        <w:footnoteRef/>
      </w:r>
      <w:r w:rsidRPr="002815F9">
        <w:rPr>
          <w:rFonts w:eastAsia="SimSun"/>
          <w:sz w:val="20"/>
          <w:szCs w:val="20"/>
        </w:rPr>
        <w:t xml:space="preserve"> </w:t>
      </w:r>
      <w:r w:rsidR="00843182" w:rsidRPr="002815F9">
        <w:rPr>
          <w:rFonts w:eastAsia="SimSun"/>
          <w:sz w:val="20"/>
          <w:szCs w:val="20"/>
          <w:lang w:eastAsia="zh-CN"/>
        </w:rPr>
        <w:t xml:space="preserve"> </w:t>
      </w:r>
      <w:r w:rsidR="00843182" w:rsidRPr="002815F9">
        <w:rPr>
          <w:rFonts w:eastAsia="SimSun"/>
          <w:sz w:val="20"/>
          <w:szCs w:val="20"/>
          <w:lang w:eastAsia="zh-CN"/>
        </w:rPr>
        <w:t>只有</w:t>
      </w:r>
      <w:r w:rsidR="00843182" w:rsidRPr="002815F9">
        <w:rPr>
          <w:rFonts w:eastAsia="SimSun"/>
          <w:sz w:val="20"/>
          <w:szCs w:val="20"/>
          <w:lang w:eastAsia="zh-CN"/>
        </w:rPr>
        <w:t>12</w:t>
      </w:r>
      <w:r w:rsidR="00843182" w:rsidRPr="002815F9">
        <w:rPr>
          <w:rFonts w:eastAsia="SimSun"/>
          <w:sz w:val="20"/>
          <w:szCs w:val="20"/>
          <w:lang w:eastAsia="zh-CN"/>
        </w:rPr>
        <w:t>个缔约方</w:t>
      </w:r>
      <w:r w:rsidR="00B57DCB">
        <w:rPr>
          <w:rFonts w:eastAsia="SimSun"/>
          <w:sz w:val="20"/>
          <w:szCs w:val="20"/>
          <w:lang w:eastAsia="zh-CN"/>
        </w:rPr>
        <w:t>(</w:t>
      </w:r>
      <w:r w:rsidR="00843182" w:rsidRPr="002815F9">
        <w:rPr>
          <w:rFonts w:eastAsia="SimSun"/>
          <w:sz w:val="20"/>
          <w:szCs w:val="20"/>
          <w:lang w:eastAsia="zh-CN"/>
        </w:rPr>
        <w:t>8%</w:t>
      </w:r>
      <w:r w:rsidR="00B57DCB">
        <w:rPr>
          <w:rFonts w:eastAsia="SimSun"/>
          <w:sz w:val="20"/>
          <w:szCs w:val="20"/>
          <w:lang w:eastAsia="zh-CN"/>
        </w:rPr>
        <w:t>)</w:t>
      </w:r>
      <w:r w:rsidR="003A0629">
        <w:rPr>
          <w:rFonts w:eastAsia="SimSun" w:hint="eastAsia"/>
          <w:sz w:val="20"/>
          <w:szCs w:val="20"/>
          <w:lang w:eastAsia="zh-CN"/>
        </w:rPr>
        <w:t>以</w:t>
      </w:r>
      <w:r w:rsidR="00843182" w:rsidRPr="002815F9">
        <w:rPr>
          <w:rFonts w:eastAsia="SimSun"/>
          <w:sz w:val="20"/>
          <w:szCs w:val="20"/>
          <w:lang w:eastAsia="zh-CN"/>
        </w:rPr>
        <w:t>这种特定记录格式</w:t>
      </w:r>
      <w:r w:rsidR="00492763" w:rsidRPr="002815F9">
        <w:rPr>
          <w:rFonts w:eastAsia="SimSun"/>
          <w:sz w:val="20"/>
          <w:szCs w:val="20"/>
          <w:lang w:eastAsia="zh-CN"/>
        </w:rPr>
        <w:t>发</w:t>
      </w:r>
      <w:r w:rsidR="00843182" w:rsidRPr="002815F9">
        <w:rPr>
          <w:rFonts w:eastAsia="SimSun"/>
          <w:sz w:val="20"/>
          <w:szCs w:val="20"/>
          <w:lang w:eastAsia="zh-CN"/>
        </w:rPr>
        <w:t>布了关于国家示范合同条款的信息。在某些情况下，国家示范合同条款已被</w:t>
      </w:r>
      <w:r w:rsidR="00311227">
        <w:rPr>
          <w:rFonts w:eastAsia="SimSun" w:hint="eastAsia"/>
          <w:sz w:val="20"/>
          <w:szCs w:val="20"/>
          <w:lang w:eastAsia="zh-CN"/>
        </w:rPr>
        <w:t>列入</w:t>
      </w:r>
      <w:r w:rsidR="00843182" w:rsidRPr="002815F9">
        <w:rPr>
          <w:rFonts w:eastAsia="SimSun"/>
          <w:sz w:val="20"/>
          <w:szCs w:val="20"/>
          <w:lang w:eastAsia="zh-CN"/>
        </w:rPr>
        <w:t>获取和惠益分享措施记录。这方面的更多信息见</w:t>
      </w:r>
      <w:hyperlink r:id="rId23" w:history="1">
        <w:r w:rsidR="00843182" w:rsidRPr="00E14086">
          <w:rPr>
            <w:rStyle w:val="Hyperlink"/>
            <w:rFonts w:eastAsia="SimSun"/>
            <w:sz w:val="20"/>
            <w:szCs w:val="20"/>
            <w:lang w:eastAsia="zh-CN"/>
          </w:rPr>
          <w:t>CBD/SBI/7/INF/4</w:t>
        </w:r>
      </w:hyperlink>
      <w:r w:rsidR="00843182" w:rsidRPr="002815F9">
        <w:rPr>
          <w:rFonts w:eastAsia="SimSun"/>
          <w:sz w:val="20"/>
          <w:szCs w:val="20"/>
          <w:lang w:eastAsia="zh-CN"/>
        </w:rPr>
        <w:t>号文件第</w:t>
      </w:r>
      <w:r w:rsidR="00960686" w:rsidRPr="002815F9">
        <w:rPr>
          <w:rFonts w:eastAsia="SimSun"/>
          <w:sz w:val="20"/>
          <w:szCs w:val="20"/>
        </w:rPr>
        <w:t>II.A.4</w:t>
      </w:r>
      <w:r w:rsidR="00843182" w:rsidRPr="002815F9">
        <w:rPr>
          <w:rFonts w:eastAsia="SimSun"/>
          <w:sz w:val="20"/>
          <w:szCs w:val="20"/>
          <w:lang w:eastAsia="zh-CN"/>
        </w:rPr>
        <w:t>节。</w:t>
      </w:r>
      <w:r w:rsidR="00960686" w:rsidRPr="002815F9">
        <w:rPr>
          <w:rFonts w:eastAsia="SimSun"/>
          <w:sz w:val="20"/>
          <w:szCs w:val="20"/>
          <w:lang w:eastAsia="zh-CN"/>
        </w:rPr>
        <w:t xml:space="preserve"> </w:t>
      </w:r>
    </w:p>
  </w:footnote>
  <w:footnote w:id="24">
    <w:p w14:paraId="52762A10" w14:textId="6ABDF627" w:rsidR="00C15964" w:rsidRPr="002815F9" w:rsidRDefault="00C15964" w:rsidP="002815F9">
      <w:pPr>
        <w:pStyle w:val="FootnoteText"/>
        <w:ind w:firstLine="0"/>
        <w:rPr>
          <w:rFonts w:eastAsia="SimSun"/>
          <w:sz w:val="20"/>
          <w:szCs w:val="20"/>
          <w:lang w:eastAsia="zh-CN"/>
        </w:rPr>
      </w:pPr>
      <w:r w:rsidRPr="002815F9">
        <w:rPr>
          <w:rStyle w:val="FootnoteReference"/>
          <w:rFonts w:eastAsia="SimSun"/>
          <w:sz w:val="20"/>
          <w:szCs w:val="20"/>
        </w:rPr>
        <w:footnoteRef/>
      </w:r>
      <w:r w:rsidRPr="002815F9">
        <w:rPr>
          <w:rFonts w:eastAsia="SimSun"/>
          <w:sz w:val="20"/>
          <w:szCs w:val="20"/>
        </w:rPr>
        <w:t xml:space="preserve"> </w:t>
      </w:r>
      <w:r w:rsidR="00361414" w:rsidRPr="002815F9">
        <w:rPr>
          <w:rFonts w:eastAsia="SimSun"/>
          <w:sz w:val="20"/>
          <w:szCs w:val="20"/>
          <w:lang w:eastAsia="zh-CN"/>
        </w:rPr>
        <w:t xml:space="preserve"> 46</w:t>
      </w:r>
      <w:r w:rsidR="00361414" w:rsidRPr="002815F9">
        <w:rPr>
          <w:rFonts w:eastAsia="SimSun"/>
          <w:sz w:val="20"/>
          <w:szCs w:val="20"/>
          <w:lang w:eastAsia="zh-CN"/>
        </w:rPr>
        <w:t>个缔约方</w:t>
      </w:r>
      <w:r w:rsidR="00960686" w:rsidRPr="002815F9">
        <w:rPr>
          <w:rFonts w:eastAsia="SimSun"/>
          <w:sz w:val="20"/>
          <w:szCs w:val="20"/>
          <w:lang w:eastAsia="zh-CN"/>
        </w:rPr>
        <w:t>发</w:t>
      </w:r>
      <w:r w:rsidR="00361414" w:rsidRPr="002815F9">
        <w:rPr>
          <w:rFonts w:eastAsia="SimSun"/>
          <w:sz w:val="20"/>
          <w:szCs w:val="20"/>
          <w:lang w:eastAsia="zh-CN"/>
        </w:rPr>
        <w:t>布了</w:t>
      </w:r>
      <w:r w:rsidR="00361414" w:rsidRPr="002815F9">
        <w:rPr>
          <w:rFonts w:eastAsia="SimSun"/>
          <w:sz w:val="20"/>
          <w:szCs w:val="20"/>
          <w:lang w:eastAsia="zh-CN"/>
        </w:rPr>
        <w:t>66</w:t>
      </w:r>
      <w:r w:rsidR="00361414" w:rsidRPr="002815F9">
        <w:rPr>
          <w:rFonts w:eastAsia="SimSun"/>
          <w:sz w:val="20"/>
          <w:szCs w:val="20"/>
          <w:lang w:eastAsia="zh-CN"/>
        </w:rPr>
        <w:t>项记录。</w:t>
      </w:r>
      <w:r w:rsidR="005434FB" w:rsidRPr="00483CB5">
        <w:rPr>
          <w:rFonts w:eastAsia="SimSun"/>
          <w:sz w:val="20"/>
          <w:szCs w:val="20"/>
          <w:lang w:eastAsia="zh-CN"/>
        </w:rPr>
        <w:t>更多信息</w:t>
      </w:r>
      <w:r w:rsidR="0004772A" w:rsidRPr="00483CB5">
        <w:rPr>
          <w:rFonts w:eastAsia="SimSun"/>
          <w:sz w:val="20"/>
          <w:szCs w:val="20"/>
          <w:lang w:eastAsia="zh-CN"/>
        </w:rPr>
        <w:t>见</w:t>
      </w:r>
      <w:hyperlink r:id="rId24" w:history="1">
        <w:r w:rsidR="00361414" w:rsidRPr="00483CB5">
          <w:rPr>
            <w:rStyle w:val="Hyperlink"/>
            <w:rFonts w:eastAsia="SimSun"/>
            <w:sz w:val="20"/>
            <w:szCs w:val="20"/>
            <w:lang w:eastAsia="zh-CN"/>
          </w:rPr>
          <w:t>CBD/SBI/7/INF/4</w:t>
        </w:r>
      </w:hyperlink>
      <w:r w:rsidR="00361414" w:rsidRPr="00483CB5">
        <w:rPr>
          <w:rFonts w:eastAsia="SimSun"/>
          <w:sz w:val="20"/>
          <w:szCs w:val="20"/>
          <w:lang w:eastAsia="zh-CN"/>
        </w:rPr>
        <w:t>号文件</w:t>
      </w:r>
      <w:r w:rsidR="00483CB5" w:rsidRPr="00D47154">
        <w:rPr>
          <w:rFonts w:eastAsia="SimSun" w:hint="eastAsia"/>
          <w:sz w:val="20"/>
          <w:szCs w:val="20"/>
          <w:lang w:eastAsia="zh-CN"/>
        </w:rPr>
        <w:t>第</w:t>
      </w:r>
      <w:r w:rsidR="00483CB5" w:rsidRPr="00D47154">
        <w:rPr>
          <w:sz w:val="20"/>
          <w:szCs w:val="20"/>
        </w:rPr>
        <w:t>II.A.4</w:t>
      </w:r>
      <w:r w:rsidR="00483CB5" w:rsidRPr="00D47154">
        <w:rPr>
          <w:rFonts w:ascii="SimSun" w:eastAsia="SimSun" w:hAnsi="SimSun" w:cs="SimSun" w:hint="eastAsia"/>
          <w:sz w:val="20"/>
          <w:szCs w:val="20"/>
          <w:lang w:eastAsia="zh-CN"/>
        </w:rPr>
        <w:t>节</w:t>
      </w:r>
      <w:r w:rsidR="00361414" w:rsidRPr="002815F9">
        <w:rPr>
          <w:rFonts w:eastAsia="SimSun"/>
          <w:sz w:val="20"/>
          <w:szCs w:val="20"/>
          <w:lang w:eastAsia="zh-CN"/>
        </w:rPr>
        <w:t>。</w:t>
      </w:r>
    </w:p>
  </w:footnote>
  <w:footnote w:id="25">
    <w:p w14:paraId="07395B16" w14:textId="0CC48E00" w:rsidR="00C15964" w:rsidRPr="006357E5" w:rsidRDefault="00C15964" w:rsidP="002815F9">
      <w:pPr>
        <w:pStyle w:val="FootnoteText"/>
        <w:ind w:firstLine="0"/>
        <w:rPr>
          <w:rFonts w:eastAsiaTheme="minorEastAsia"/>
          <w:lang w:eastAsia="zh-CN"/>
        </w:rPr>
      </w:pPr>
      <w:r w:rsidRPr="002815F9">
        <w:rPr>
          <w:rStyle w:val="FootnoteReference"/>
          <w:rFonts w:eastAsia="SimSun"/>
          <w:sz w:val="20"/>
          <w:szCs w:val="20"/>
        </w:rPr>
        <w:footnoteRef/>
      </w:r>
      <w:r w:rsidRPr="002815F9">
        <w:rPr>
          <w:rFonts w:eastAsia="SimSun"/>
          <w:sz w:val="20"/>
          <w:szCs w:val="20"/>
        </w:rPr>
        <w:t xml:space="preserve"> </w:t>
      </w:r>
      <w:r w:rsidR="006357E5" w:rsidRPr="002815F9">
        <w:rPr>
          <w:rFonts w:eastAsia="SimSun"/>
          <w:sz w:val="20"/>
          <w:szCs w:val="20"/>
          <w:lang w:eastAsia="zh-CN"/>
        </w:rPr>
        <w:t xml:space="preserve"> </w:t>
      </w:r>
      <w:r w:rsidR="001C57F1" w:rsidRPr="002815F9">
        <w:rPr>
          <w:rFonts w:eastAsia="SimSun"/>
          <w:sz w:val="20"/>
          <w:szCs w:val="20"/>
          <w:lang w:eastAsia="zh-CN"/>
        </w:rPr>
        <w:t>在对</w:t>
      </w:r>
      <w:r w:rsidR="002D3AEE" w:rsidRPr="002815F9">
        <w:rPr>
          <w:rFonts w:eastAsia="SimSun"/>
          <w:sz w:val="20"/>
          <w:szCs w:val="20"/>
          <w:lang w:eastAsia="zh-CN"/>
        </w:rPr>
        <w:t>针对性</w:t>
      </w:r>
      <w:r w:rsidR="001C57F1" w:rsidRPr="002815F9">
        <w:rPr>
          <w:rFonts w:eastAsia="SimSun"/>
          <w:sz w:val="20"/>
          <w:szCs w:val="20"/>
          <w:lang w:eastAsia="zh-CN"/>
        </w:rPr>
        <w:t>调查的答复中，科学界和企业界的</w:t>
      </w:r>
      <w:r w:rsidR="00351C52" w:rsidRPr="002815F9">
        <w:rPr>
          <w:rFonts w:eastAsia="SimSun"/>
          <w:sz w:val="20"/>
          <w:szCs w:val="20"/>
          <w:lang w:eastAsia="zh-CN"/>
        </w:rPr>
        <w:t>部分</w:t>
      </w:r>
      <w:r w:rsidR="00BE6882">
        <w:rPr>
          <w:rFonts w:eastAsia="SimSun" w:hint="eastAsia"/>
          <w:sz w:val="20"/>
          <w:szCs w:val="20"/>
          <w:lang w:eastAsia="zh-CN"/>
        </w:rPr>
        <w:t>用户</w:t>
      </w:r>
      <w:r w:rsidR="001C57F1" w:rsidRPr="002815F9">
        <w:rPr>
          <w:rFonts w:eastAsia="SimSun"/>
          <w:sz w:val="20"/>
          <w:szCs w:val="20"/>
          <w:lang w:eastAsia="zh-CN"/>
        </w:rPr>
        <w:t>强调</w:t>
      </w:r>
      <w:r w:rsidR="00FD14CC" w:rsidRPr="002815F9">
        <w:rPr>
          <w:rFonts w:eastAsia="SimSun"/>
          <w:sz w:val="20"/>
          <w:szCs w:val="20"/>
          <w:lang w:eastAsia="zh-CN"/>
        </w:rPr>
        <w:t>，应对政府官僚机构带来的广泛影响以及获</w:t>
      </w:r>
      <w:r w:rsidR="0098496B" w:rsidRPr="002815F9">
        <w:rPr>
          <w:rFonts w:eastAsia="SimSun"/>
          <w:sz w:val="20"/>
          <w:szCs w:val="20"/>
          <w:lang w:eastAsia="zh-CN"/>
        </w:rPr>
        <w:t>得</w:t>
      </w:r>
      <w:r w:rsidR="00FD14CC" w:rsidRPr="002815F9">
        <w:rPr>
          <w:rFonts w:eastAsia="SimSun"/>
          <w:sz w:val="20"/>
          <w:szCs w:val="20"/>
          <w:lang w:eastAsia="zh-CN"/>
        </w:rPr>
        <w:t>事先知情同意时面临的严重</w:t>
      </w:r>
      <w:r w:rsidR="00D34B39">
        <w:rPr>
          <w:rFonts w:eastAsia="SimSun" w:hint="eastAsia"/>
          <w:sz w:val="20"/>
          <w:szCs w:val="20"/>
          <w:lang w:eastAsia="zh-CN"/>
        </w:rPr>
        <w:t>拖延</w:t>
      </w:r>
      <w:r w:rsidR="00B57DCB">
        <w:rPr>
          <w:rFonts w:eastAsia="SimSun"/>
          <w:sz w:val="20"/>
          <w:szCs w:val="20"/>
          <w:lang w:eastAsia="zh-CN"/>
        </w:rPr>
        <w:t>(</w:t>
      </w:r>
      <w:r w:rsidR="00FD14CC" w:rsidRPr="002815F9">
        <w:rPr>
          <w:rFonts w:eastAsia="SimSun"/>
          <w:sz w:val="20"/>
          <w:szCs w:val="20"/>
          <w:lang w:eastAsia="zh-CN"/>
        </w:rPr>
        <w:t>可能需要数月甚至数年</w:t>
      </w:r>
      <w:r w:rsidR="00B57DCB">
        <w:rPr>
          <w:rFonts w:eastAsia="SimSun"/>
          <w:sz w:val="20"/>
          <w:szCs w:val="20"/>
          <w:lang w:eastAsia="zh-CN"/>
        </w:rPr>
        <w:t>)</w:t>
      </w:r>
      <w:r w:rsidR="00FD14CC" w:rsidRPr="002815F9">
        <w:rPr>
          <w:rFonts w:eastAsia="SimSun"/>
          <w:sz w:val="20"/>
          <w:szCs w:val="20"/>
          <w:lang w:eastAsia="zh-CN"/>
        </w:rPr>
        <w:t>是一项挑战。</w:t>
      </w:r>
      <w:r w:rsidR="00DE796C">
        <w:rPr>
          <w:rFonts w:eastAsia="SimSun" w:hint="eastAsia"/>
          <w:sz w:val="20"/>
          <w:szCs w:val="20"/>
          <w:lang w:eastAsia="zh-CN"/>
        </w:rPr>
        <w:t>它们</w:t>
      </w:r>
      <w:r w:rsidR="00FD14CC" w:rsidRPr="002815F9">
        <w:rPr>
          <w:rFonts w:eastAsia="SimSun"/>
          <w:sz w:val="20"/>
          <w:szCs w:val="20"/>
          <w:lang w:eastAsia="zh-CN"/>
        </w:rPr>
        <w:t>列举了许多流程冗长的实例来说明这些挑战</w:t>
      </w:r>
      <w:r w:rsidR="001C57F1" w:rsidRPr="002815F9">
        <w:rPr>
          <w:rFonts w:eastAsia="SimSun"/>
          <w:sz w:val="20"/>
          <w:szCs w:val="20"/>
          <w:lang w:eastAsia="zh-CN"/>
        </w:rPr>
        <w:t>。获取和惠益分享过程的复杂性以及不可预测的时间表影响了一些机构</w:t>
      </w:r>
      <w:r w:rsidR="00AB0098" w:rsidRPr="002815F9">
        <w:rPr>
          <w:rFonts w:eastAsia="SimSun"/>
          <w:sz w:val="20"/>
          <w:szCs w:val="20"/>
          <w:lang w:eastAsia="zh-CN"/>
        </w:rPr>
        <w:t>启动</w:t>
      </w:r>
      <w:r w:rsidR="001C57F1" w:rsidRPr="002815F9">
        <w:rPr>
          <w:rFonts w:eastAsia="SimSun"/>
          <w:sz w:val="20"/>
          <w:szCs w:val="20"/>
          <w:lang w:eastAsia="zh-CN"/>
        </w:rPr>
        <w:t>和完成研究活动的能力，因为确定</w:t>
      </w:r>
      <w:r w:rsidR="00AB0098" w:rsidRPr="002815F9">
        <w:rPr>
          <w:rFonts w:eastAsia="SimSun"/>
          <w:sz w:val="20"/>
          <w:szCs w:val="20"/>
          <w:lang w:eastAsia="zh-CN"/>
        </w:rPr>
        <w:t>共同商定</w:t>
      </w:r>
      <w:r w:rsidR="00425A98" w:rsidRPr="002815F9">
        <w:rPr>
          <w:rFonts w:eastAsia="SimSun"/>
          <w:sz w:val="20"/>
          <w:szCs w:val="20"/>
          <w:lang w:eastAsia="zh-CN"/>
        </w:rPr>
        <w:t>条件</w:t>
      </w:r>
      <w:r w:rsidR="001C57F1" w:rsidRPr="002815F9">
        <w:rPr>
          <w:rFonts w:eastAsia="SimSun"/>
          <w:sz w:val="20"/>
          <w:szCs w:val="20"/>
          <w:lang w:eastAsia="zh-CN"/>
        </w:rPr>
        <w:t>所需的时间可能与项目截止日期或资金限</w:t>
      </w:r>
      <w:r w:rsidR="00DE796C">
        <w:rPr>
          <w:rFonts w:eastAsia="SimSun" w:hint="eastAsia"/>
          <w:sz w:val="20"/>
          <w:szCs w:val="20"/>
          <w:lang w:eastAsia="zh-CN"/>
        </w:rPr>
        <w:t>期</w:t>
      </w:r>
      <w:r w:rsidR="001C57F1" w:rsidRPr="002815F9">
        <w:rPr>
          <w:rFonts w:eastAsia="SimSun"/>
          <w:sz w:val="20"/>
          <w:szCs w:val="20"/>
          <w:lang w:eastAsia="zh-CN"/>
        </w:rPr>
        <w:t>不一致。这方面的</w:t>
      </w:r>
      <w:r w:rsidR="009526C7">
        <w:rPr>
          <w:rFonts w:eastAsia="SimSun" w:hint="eastAsia"/>
          <w:sz w:val="20"/>
          <w:szCs w:val="20"/>
          <w:lang w:eastAsia="zh-CN"/>
        </w:rPr>
        <w:t>更多</w:t>
      </w:r>
      <w:r w:rsidR="009F4B57">
        <w:rPr>
          <w:rFonts w:eastAsia="SimSun" w:hint="eastAsia"/>
          <w:sz w:val="20"/>
          <w:szCs w:val="20"/>
          <w:lang w:eastAsia="zh-CN"/>
        </w:rPr>
        <w:t>信息</w:t>
      </w:r>
      <w:r w:rsidR="001C57F1" w:rsidRPr="002815F9">
        <w:rPr>
          <w:rFonts w:eastAsia="SimSun"/>
          <w:sz w:val="20"/>
          <w:szCs w:val="20"/>
          <w:lang w:eastAsia="zh-CN"/>
        </w:rPr>
        <w:t>见</w:t>
      </w:r>
      <w:hyperlink r:id="rId25" w:history="1">
        <w:r w:rsidR="001C57F1" w:rsidRPr="002815F9">
          <w:rPr>
            <w:rStyle w:val="Hyperlink"/>
            <w:rFonts w:eastAsia="SimSun"/>
            <w:sz w:val="20"/>
            <w:szCs w:val="20"/>
            <w:lang w:eastAsia="zh-CN"/>
          </w:rPr>
          <w:t>CBD/SBI/7/INF/3</w:t>
        </w:r>
      </w:hyperlink>
      <w:r w:rsidR="001C57F1" w:rsidRPr="002815F9">
        <w:rPr>
          <w:rFonts w:eastAsia="SimSun"/>
          <w:sz w:val="20"/>
          <w:szCs w:val="20"/>
          <w:lang w:eastAsia="zh-CN"/>
        </w:rPr>
        <w:t>号文件第</w:t>
      </w:r>
      <w:r w:rsidR="001F28ED" w:rsidRPr="002815F9">
        <w:rPr>
          <w:rFonts w:eastAsia="SimSun"/>
          <w:sz w:val="20"/>
          <w:szCs w:val="20"/>
        </w:rPr>
        <w:t>2.1.1</w:t>
      </w:r>
      <w:r w:rsidR="001C57F1" w:rsidRPr="002815F9">
        <w:rPr>
          <w:rFonts w:eastAsia="SimSun"/>
          <w:sz w:val="20"/>
          <w:szCs w:val="20"/>
          <w:lang w:eastAsia="zh-CN"/>
        </w:rPr>
        <w:t>节。这一问题也将在下文关于</w:t>
      </w:r>
      <w:r w:rsidR="001F28ED" w:rsidRPr="002815F9">
        <w:rPr>
          <w:rFonts w:eastAsia="SimSun"/>
          <w:sz w:val="20"/>
          <w:szCs w:val="20"/>
          <w:lang w:eastAsia="zh-CN"/>
        </w:rPr>
        <w:t>成效</w:t>
      </w:r>
      <w:r w:rsidR="001C57F1" w:rsidRPr="002815F9">
        <w:rPr>
          <w:rFonts w:eastAsia="SimSun"/>
          <w:sz w:val="20"/>
          <w:szCs w:val="20"/>
          <w:lang w:eastAsia="zh-CN"/>
        </w:rPr>
        <w:t>的</w:t>
      </w:r>
      <w:r w:rsidR="001F28ED" w:rsidRPr="002815F9">
        <w:rPr>
          <w:rFonts w:eastAsia="SimSun"/>
          <w:sz w:val="20"/>
          <w:szCs w:val="20"/>
          <w:lang w:eastAsia="zh-CN"/>
        </w:rPr>
        <w:t>要点</w:t>
      </w:r>
      <w:r w:rsidR="001C57F1" w:rsidRPr="002815F9">
        <w:rPr>
          <w:rFonts w:eastAsia="SimSun"/>
          <w:sz w:val="20"/>
          <w:szCs w:val="20"/>
          <w:lang w:eastAsia="zh-CN"/>
        </w:rPr>
        <w:t>B</w:t>
      </w:r>
      <w:r w:rsidR="008C721E">
        <w:rPr>
          <w:rFonts w:eastAsia="SimSun" w:hint="eastAsia"/>
          <w:sz w:val="20"/>
          <w:szCs w:val="20"/>
          <w:lang w:eastAsia="zh-CN"/>
        </w:rPr>
        <w:t>下</w:t>
      </w:r>
      <w:r w:rsidR="001C57F1" w:rsidRPr="002815F9">
        <w:rPr>
          <w:rFonts w:eastAsia="SimSun"/>
          <w:sz w:val="20"/>
          <w:szCs w:val="20"/>
          <w:lang w:eastAsia="zh-CN"/>
        </w:rPr>
        <w:t>讨论。</w:t>
      </w:r>
    </w:p>
  </w:footnote>
  <w:footnote w:id="26">
    <w:p w14:paraId="06472A3D" w14:textId="170838FA" w:rsidR="00960E3D" w:rsidRPr="00DD1B77" w:rsidRDefault="00960E3D" w:rsidP="00DD1B77">
      <w:pPr>
        <w:pStyle w:val="NormalWeb"/>
        <w:rPr>
          <w:rFonts w:ascii="Times New Roman" w:eastAsia="SimSun" w:hAnsi="Times New Roman"/>
          <w:sz w:val="20"/>
          <w:szCs w:val="20"/>
          <w:lang w:eastAsia="zh-CN"/>
        </w:rPr>
      </w:pPr>
      <w:r w:rsidRPr="00DD1B77">
        <w:rPr>
          <w:rStyle w:val="FootnoteReference"/>
          <w:rFonts w:ascii="Times New Roman" w:eastAsia="SimSun" w:hAnsi="Times New Roman"/>
          <w:sz w:val="20"/>
          <w:szCs w:val="20"/>
        </w:rPr>
        <w:footnoteRef/>
      </w:r>
      <w:r w:rsidRPr="00DD1B77">
        <w:rPr>
          <w:rFonts w:ascii="Times New Roman" w:eastAsia="SimSun" w:hAnsi="Times New Roman"/>
          <w:sz w:val="20"/>
          <w:szCs w:val="20"/>
          <w:lang w:eastAsia="zh-CN"/>
        </w:rPr>
        <w:t xml:space="preserve"> </w:t>
      </w:r>
      <w:r w:rsidR="003579EB" w:rsidRPr="00DD1B77">
        <w:rPr>
          <w:rFonts w:ascii="Times New Roman" w:eastAsia="SimSun" w:hAnsi="Times New Roman"/>
          <w:sz w:val="20"/>
          <w:szCs w:val="20"/>
          <w:lang w:eastAsia="zh-CN"/>
        </w:rPr>
        <w:t xml:space="preserve"> </w:t>
      </w:r>
      <w:r w:rsidR="003579EB" w:rsidRPr="00DD1B77">
        <w:rPr>
          <w:rFonts w:ascii="Times New Roman" w:eastAsia="SimSun" w:hAnsi="Times New Roman"/>
          <w:sz w:val="20"/>
          <w:szCs w:val="20"/>
          <w:lang w:eastAsia="zh-CN"/>
        </w:rPr>
        <w:t>公司需要法律确定性和可预测性，根据</w:t>
      </w:r>
      <w:r w:rsidR="00C34F95" w:rsidRPr="00DD1B77">
        <w:rPr>
          <w:rFonts w:ascii="Times New Roman" w:eastAsia="SimSun" w:hAnsi="Times New Roman"/>
          <w:sz w:val="20"/>
          <w:szCs w:val="20"/>
          <w:lang w:eastAsia="zh-CN"/>
        </w:rPr>
        <w:t>针对性</w:t>
      </w:r>
      <w:r w:rsidR="003579EB" w:rsidRPr="00DD1B77">
        <w:rPr>
          <w:rFonts w:ascii="Times New Roman" w:eastAsia="SimSun" w:hAnsi="Times New Roman"/>
          <w:sz w:val="20"/>
          <w:szCs w:val="20"/>
          <w:lang w:eastAsia="zh-CN"/>
        </w:rPr>
        <w:t>调查的结果，许多公司强调，</w:t>
      </w:r>
      <w:r w:rsidR="004C3F16" w:rsidRPr="00DD1B77">
        <w:rPr>
          <w:rFonts w:ascii="Times New Roman" w:eastAsia="SimSun" w:hAnsi="Times New Roman"/>
          <w:sz w:val="20"/>
          <w:szCs w:val="20"/>
          <w:lang w:eastAsia="zh-CN"/>
        </w:rPr>
        <w:t>惠益</w:t>
      </w:r>
      <w:r w:rsidR="003579EB" w:rsidRPr="00DD1B77">
        <w:rPr>
          <w:rFonts w:ascii="Times New Roman" w:eastAsia="SimSun" w:hAnsi="Times New Roman"/>
          <w:sz w:val="20"/>
          <w:szCs w:val="20"/>
          <w:lang w:eastAsia="zh-CN"/>
        </w:rPr>
        <w:t>分享义务不能</w:t>
      </w:r>
      <w:r w:rsidR="00511E5C">
        <w:rPr>
          <w:rFonts w:ascii="Times New Roman" w:eastAsia="SimSun" w:hAnsi="Times New Roman" w:hint="eastAsia"/>
          <w:sz w:val="20"/>
          <w:szCs w:val="20"/>
          <w:lang w:eastAsia="zh-CN"/>
        </w:rPr>
        <w:t>只</w:t>
      </w:r>
      <w:r w:rsidR="003579EB" w:rsidRPr="00DD1B77">
        <w:rPr>
          <w:rFonts w:ascii="Times New Roman" w:eastAsia="SimSun" w:hAnsi="Times New Roman"/>
          <w:sz w:val="20"/>
          <w:szCs w:val="20"/>
          <w:lang w:eastAsia="zh-CN"/>
        </w:rPr>
        <w:t>在商业化或产品开发之后</w:t>
      </w:r>
      <w:r w:rsidR="004C4059">
        <w:rPr>
          <w:rFonts w:ascii="Times New Roman" w:eastAsia="SimSun" w:hAnsi="Times New Roman" w:hint="eastAsia"/>
          <w:sz w:val="20"/>
          <w:szCs w:val="20"/>
          <w:lang w:eastAsia="zh-CN"/>
        </w:rPr>
        <w:t>才</w:t>
      </w:r>
      <w:r w:rsidR="003579EB" w:rsidRPr="00DD1B77">
        <w:rPr>
          <w:rFonts w:ascii="Times New Roman" w:eastAsia="SimSun" w:hAnsi="Times New Roman"/>
          <w:sz w:val="20"/>
          <w:szCs w:val="20"/>
          <w:lang w:eastAsia="zh-CN"/>
        </w:rPr>
        <w:t>确定。如果没有在合理的时间内</w:t>
      </w:r>
      <w:r w:rsidR="00423A8C" w:rsidRPr="00DD1B77">
        <w:rPr>
          <w:rFonts w:ascii="Times New Roman" w:eastAsia="SimSun" w:hAnsi="Times New Roman"/>
          <w:sz w:val="20"/>
          <w:szCs w:val="20"/>
          <w:lang w:eastAsia="zh-CN"/>
        </w:rPr>
        <w:t>谈判达成</w:t>
      </w:r>
      <w:r w:rsidR="003579EB" w:rsidRPr="00DD1B77">
        <w:rPr>
          <w:rFonts w:ascii="Times New Roman" w:eastAsia="SimSun" w:hAnsi="Times New Roman"/>
          <w:sz w:val="20"/>
          <w:szCs w:val="20"/>
          <w:lang w:eastAsia="zh-CN"/>
        </w:rPr>
        <w:t>可接受的条款的保证或法律确定性，公司通常不愿投资于研发。这方面的</w:t>
      </w:r>
      <w:r w:rsidR="00365DAE" w:rsidRPr="00DD1B77">
        <w:rPr>
          <w:rFonts w:ascii="Times New Roman" w:eastAsia="SimSun" w:hAnsi="Times New Roman"/>
          <w:sz w:val="20"/>
          <w:szCs w:val="20"/>
          <w:lang w:eastAsia="zh-CN"/>
        </w:rPr>
        <w:t>更多信息</w:t>
      </w:r>
      <w:r w:rsidR="003579EB" w:rsidRPr="00DD1B77">
        <w:rPr>
          <w:rFonts w:ascii="Times New Roman" w:eastAsia="SimSun" w:hAnsi="Times New Roman"/>
          <w:sz w:val="20"/>
          <w:szCs w:val="20"/>
          <w:lang w:eastAsia="zh-CN"/>
        </w:rPr>
        <w:t>见</w:t>
      </w:r>
      <w:hyperlink r:id="rId26" w:history="1">
        <w:r w:rsidR="003579EB" w:rsidRPr="002A3476">
          <w:rPr>
            <w:rStyle w:val="Hyperlink"/>
            <w:rFonts w:ascii="Times New Roman" w:eastAsia="SimSun" w:hAnsi="Times New Roman"/>
            <w:sz w:val="20"/>
            <w:szCs w:val="20"/>
            <w:lang w:eastAsia="zh-CN"/>
          </w:rPr>
          <w:t>CBD/SBI/7/INF/3</w:t>
        </w:r>
      </w:hyperlink>
      <w:r w:rsidR="00365DAE" w:rsidRPr="00DD1B77">
        <w:rPr>
          <w:rFonts w:ascii="Times New Roman" w:eastAsia="SimSun" w:hAnsi="Times New Roman"/>
          <w:sz w:val="20"/>
          <w:szCs w:val="20"/>
          <w:lang w:eastAsia="zh-CN"/>
        </w:rPr>
        <w:t>号文件</w:t>
      </w:r>
      <w:r w:rsidR="003579EB" w:rsidRPr="00DD1B77">
        <w:rPr>
          <w:rFonts w:ascii="Times New Roman" w:eastAsia="SimSun" w:hAnsi="Times New Roman"/>
          <w:sz w:val="20"/>
          <w:szCs w:val="20"/>
          <w:lang w:eastAsia="zh-CN"/>
        </w:rPr>
        <w:t>第</w:t>
      </w:r>
      <w:r w:rsidR="00DD1B77" w:rsidRPr="00DD1B77">
        <w:rPr>
          <w:rFonts w:ascii="Times New Roman" w:eastAsia="SimSun" w:hAnsi="Times New Roman"/>
          <w:color w:val="auto"/>
          <w:sz w:val="20"/>
          <w:szCs w:val="20"/>
          <w:lang w:eastAsia="zh-CN"/>
        </w:rPr>
        <w:t>2.2</w:t>
      </w:r>
      <w:r w:rsidR="003579EB" w:rsidRPr="00DD1B77">
        <w:rPr>
          <w:rFonts w:ascii="Times New Roman" w:eastAsia="SimSun" w:hAnsi="Times New Roman"/>
          <w:sz w:val="20"/>
          <w:szCs w:val="20"/>
          <w:lang w:eastAsia="zh-CN"/>
        </w:rPr>
        <w:t>节。</w:t>
      </w:r>
    </w:p>
  </w:footnote>
  <w:footnote w:id="27">
    <w:p w14:paraId="2B2EDC4F" w14:textId="4799407A" w:rsidR="008B464C" w:rsidRPr="009B123C" w:rsidRDefault="008B464C" w:rsidP="00982727">
      <w:pPr>
        <w:pStyle w:val="FootnoteText"/>
        <w:ind w:firstLine="0"/>
        <w:rPr>
          <w:rFonts w:eastAsia="SimSun"/>
          <w:sz w:val="20"/>
          <w:szCs w:val="20"/>
          <w:lang w:eastAsia="zh-CN"/>
        </w:rPr>
      </w:pPr>
      <w:r w:rsidRPr="009B123C">
        <w:rPr>
          <w:rStyle w:val="FootnoteReference"/>
          <w:rFonts w:eastAsia="SimSun"/>
          <w:sz w:val="20"/>
          <w:szCs w:val="20"/>
        </w:rPr>
        <w:footnoteRef/>
      </w:r>
      <w:r w:rsidRPr="009B123C">
        <w:rPr>
          <w:rFonts w:eastAsia="SimSun"/>
          <w:sz w:val="20"/>
          <w:szCs w:val="20"/>
        </w:rPr>
        <w:t xml:space="preserve"> </w:t>
      </w:r>
      <w:r w:rsidR="00D0402D" w:rsidRPr="009B123C">
        <w:rPr>
          <w:rFonts w:eastAsia="SimSun"/>
          <w:sz w:val="20"/>
          <w:szCs w:val="20"/>
          <w:lang w:eastAsia="zh-CN"/>
        </w:rPr>
        <w:t xml:space="preserve"> </w:t>
      </w:r>
      <w:r w:rsidR="009B123C" w:rsidRPr="009B123C">
        <w:rPr>
          <w:rFonts w:eastAsia="SimSun"/>
          <w:sz w:val="20"/>
          <w:szCs w:val="20"/>
          <w:lang w:eastAsia="zh-CN"/>
        </w:rPr>
        <w:t>这</w:t>
      </w:r>
      <w:r w:rsidR="009B123C" w:rsidRPr="009B123C">
        <w:rPr>
          <w:rFonts w:eastAsia="SimSun" w:hint="eastAsia"/>
          <w:sz w:val="20"/>
          <w:szCs w:val="20"/>
          <w:lang w:eastAsia="zh-CN"/>
        </w:rPr>
        <w:t>个</w:t>
      </w:r>
      <w:r w:rsidR="009B123C" w:rsidRPr="009B123C">
        <w:rPr>
          <w:rFonts w:eastAsia="SimSun"/>
          <w:sz w:val="20"/>
          <w:szCs w:val="20"/>
          <w:lang w:eastAsia="zh-CN"/>
        </w:rPr>
        <w:t>方面将在下文关于审查获取和惠益分享信息交换所的实施和运作的</w:t>
      </w:r>
      <w:r w:rsidR="009B123C" w:rsidRPr="009B123C">
        <w:rPr>
          <w:rFonts w:eastAsia="SimSun" w:hint="eastAsia"/>
          <w:sz w:val="20"/>
          <w:szCs w:val="20"/>
          <w:lang w:eastAsia="zh-CN"/>
        </w:rPr>
        <w:t>要点</w:t>
      </w:r>
      <w:r w:rsidR="009B123C" w:rsidRPr="009B123C">
        <w:rPr>
          <w:rFonts w:eastAsia="SimSun"/>
          <w:sz w:val="20"/>
          <w:szCs w:val="20"/>
          <w:lang w:eastAsia="zh-CN"/>
        </w:rPr>
        <w:t>G</w:t>
      </w:r>
      <w:r w:rsidR="009B123C" w:rsidRPr="009B123C">
        <w:rPr>
          <w:rFonts w:eastAsia="SimSun"/>
          <w:sz w:val="20"/>
          <w:szCs w:val="20"/>
          <w:lang w:eastAsia="zh-CN"/>
        </w:rPr>
        <w:t>下进一步讨论。</w:t>
      </w:r>
    </w:p>
  </w:footnote>
  <w:footnote w:id="28">
    <w:p w14:paraId="352A8FDF" w14:textId="77F8EBA7" w:rsidR="00984897" w:rsidRPr="009B123C" w:rsidRDefault="00984897" w:rsidP="009B123C">
      <w:pPr>
        <w:pStyle w:val="FootnoteText"/>
        <w:ind w:firstLine="0"/>
        <w:rPr>
          <w:rFonts w:eastAsiaTheme="minorEastAsia"/>
          <w:sz w:val="20"/>
          <w:szCs w:val="20"/>
          <w:lang w:eastAsia="zh-CN"/>
        </w:rPr>
      </w:pPr>
      <w:r w:rsidRPr="009B123C">
        <w:rPr>
          <w:rStyle w:val="FootnoteReference"/>
          <w:sz w:val="20"/>
          <w:szCs w:val="20"/>
        </w:rPr>
        <w:footnoteRef/>
      </w:r>
      <w:r w:rsidRPr="009B123C">
        <w:rPr>
          <w:sz w:val="20"/>
          <w:szCs w:val="20"/>
        </w:rPr>
        <w:t xml:space="preserve"> </w:t>
      </w:r>
      <w:r w:rsidR="009B123C" w:rsidRPr="009B123C">
        <w:rPr>
          <w:rFonts w:eastAsiaTheme="minorEastAsia" w:hint="eastAsia"/>
          <w:sz w:val="20"/>
          <w:szCs w:val="20"/>
          <w:lang w:eastAsia="zh-CN"/>
        </w:rPr>
        <w:t xml:space="preserve"> </w:t>
      </w:r>
      <w:r w:rsidR="009B123C" w:rsidRPr="009B123C">
        <w:rPr>
          <w:rFonts w:eastAsia="SimSun"/>
          <w:sz w:val="20"/>
          <w:szCs w:val="20"/>
          <w:lang w:eastAsia="zh-CN"/>
        </w:rPr>
        <w:t>更多信息见</w:t>
      </w:r>
      <w:hyperlink r:id="rId27" w:history="1">
        <w:r w:rsidR="009B123C" w:rsidRPr="009B123C">
          <w:rPr>
            <w:rStyle w:val="Hyperlink"/>
            <w:rFonts w:eastAsia="SimSun"/>
            <w:sz w:val="20"/>
            <w:szCs w:val="20"/>
          </w:rPr>
          <w:t>CBD/SBI/7/INF/2</w:t>
        </w:r>
      </w:hyperlink>
      <w:r w:rsidR="009B123C" w:rsidRPr="009B123C">
        <w:rPr>
          <w:rFonts w:eastAsia="SimSun"/>
          <w:sz w:val="20"/>
          <w:szCs w:val="20"/>
          <w:lang w:eastAsia="zh-CN"/>
        </w:rPr>
        <w:t>号文件第</w:t>
      </w:r>
      <w:r w:rsidR="009B123C" w:rsidRPr="009B123C">
        <w:rPr>
          <w:rFonts w:eastAsia="SimSun"/>
          <w:sz w:val="20"/>
          <w:szCs w:val="20"/>
        </w:rPr>
        <w:t>III.A.4</w:t>
      </w:r>
      <w:r w:rsidR="009B123C" w:rsidRPr="009B123C">
        <w:rPr>
          <w:rFonts w:eastAsia="SimSun"/>
          <w:sz w:val="20"/>
          <w:szCs w:val="20"/>
          <w:lang w:eastAsia="zh-CN"/>
        </w:rPr>
        <w:t>节。</w:t>
      </w:r>
    </w:p>
  </w:footnote>
  <w:footnote w:id="29">
    <w:p w14:paraId="5A45F9F2" w14:textId="778A8500" w:rsidR="00FE2543" w:rsidRPr="000E385A" w:rsidRDefault="00FE2543" w:rsidP="00982727">
      <w:pPr>
        <w:pStyle w:val="FootnoteText"/>
        <w:ind w:firstLine="0"/>
        <w:rPr>
          <w:rFonts w:eastAsiaTheme="minorEastAsia"/>
          <w:lang w:eastAsia="zh-CN"/>
        </w:rPr>
      </w:pPr>
      <w:r w:rsidRPr="009B123C">
        <w:rPr>
          <w:rStyle w:val="FootnoteReference"/>
          <w:rFonts w:eastAsia="SimSun"/>
          <w:sz w:val="20"/>
          <w:szCs w:val="20"/>
        </w:rPr>
        <w:footnoteRef/>
      </w:r>
      <w:r w:rsidRPr="009B123C">
        <w:rPr>
          <w:rFonts w:eastAsia="SimSun"/>
          <w:sz w:val="20"/>
          <w:szCs w:val="20"/>
        </w:rPr>
        <w:t xml:space="preserve"> </w:t>
      </w:r>
      <w:r w:rsidR="000E385A" w:rsidRPr="009B123C">
        <w:rPr>
          <w:rFonts w:eastAsia="SimSun"/>
          <w:sz w:val="20"/>
          <w:szCs w:val="20"/>
          <w:lang w:eastAsia="zh-CN"/>
        </w:rPr>
        <w:t xml:space="preserve"> </w:t>
      </w:r>
      <w:hyperlink r:id="rId28" w:history="1">
        <w:r w:rsidR="000E385A" w:rsidRPr="009B123C">
          <w:rPr>
            <w:rStyle w:val="Hyperlink"/>
            <w:rFonts w:eastAsia="SimSun"/>
            <w:sz w:val="20"/>
            <w:szCs w:val="20"/>
            <w:lang w:eastAsia="zh-CN"/>
          </w:rPr>
          <w:t>CBD/SBI/7/INF/2</w:t>
        </w:r>
      </w:hyperlink>
      <w:r w:rsidR="000E385A" w:rsidRPr="009B123C">
        <w:rPr>
          <w:rFonts w:eastAsia="SimSun"/>
          <w:sz w:val="20"/>
          <w:szCs w:val="20"/>
          <w:lang w:eastAsia="zh-CN"/>
        </w:rPr>
        <w:t>号文件载有部分做法的摘要和实例。</w:t>
      </w:r>
    </w:p>
  </w:footnote>
  <w:footnote w:id="30">
    <w:p w14:paraId="26F437BA" w14:textId="4C7CF3A5" w:rsidR="003F4073" w:rsidRPr="000D2417" w:rsidRDefault="003F4073" w:rsidP="00905FC4">
      <w:pPr>
        <w:pStyle w:val="FootnoteText"/>
        <w:ind w:firstLine="0"/>
        <w:rPr>
          <w:rFonts w:eastAsia="SimSun"/>
          <w:sz w:val="20"/>
          <w:szCs w:val="20"/>
          <w:lang w:eastAsia="zh-CN"/>
        </w:rPr>
      </w:pPr>
      <w:r w:rsidRPr="000D2417">
        <w:rPr>
          <w:rStyle w:val="FootnoteReference"/>
          <w:rFonts w:eastAsia="SimSun"/>
          <w:sz w:val="20"/>
          <w:szCs w:val="20"/>
        </w:rPr>
        <w:footnoteRef/>
      </w:r>
      <w:r w:rsidRPr="000D2417">
        <w:rPr>
          <w:rFonts w:eastAsia="SimSun"/>
          <w:sz w:val="20"/>
          <w:szCs w:val="20"/>
        </w:rPr>
        <w:t xml:space="preserve"> </w:t>
      </w:r>
      <w:r w:rsidR="000D2417" w:rsidRPr="000D2417">
        <w:rPr>
          <w:rFonts w:eastAsia="SimSun"/>
          <w:sz w:val="20"/>
          <w:szCs w:val="20"/>
          <w:lang w:eastAsia="zh-CN"/>
        </w:rPr>
        <w:t>上文关于获取措施的</w:t>
      </w:r>
      <w:r w:rsidR="00813C4E" w:rsidRPr="000D2417">
        <w:rPr>
          <w:rFonts w:eastAsia="SimSun"/>
          <w:sz w:val="20"/>
          <w:szCs w:val="20"/>
        </w:rPr>
        <w:t>第</w:t>
      </w:r>
      <w:r w:rsidR="00F42569" w:rsidRPr="000D2417">
        <w:rPr>
          <w:rFonts w:eastAsia="SimSun"/>
          <w:sz w:val="20"/>
          <w:szCs w:val="20"/>
          <w:lang w:eastAsia="zh-CN"/>
        </w:rPr>
        <w:t>三</w:t>
      </w:r>
      <w:r w:rsidR="00F42569" w:rsidRPr="000D2417">
        <w:rPr>
          <w:rFonts w:eastAsia="SimSun"/>
          <w:sz w:val="20"/>
          <w:szCs w:val="20"/>
        </w:rPr>
        <w:t>.A.3</w:t>
      </w:r>
      <w:r w:rsidR="00813C4E" w:rsidRPr="000D2417">
        <w:rPr>
          <w:rFonts w:eastAsia="SimSun"/>
          <w:sz w:val="20"/>
          <w:szCs w:val="20"/>
        </w:rPr>
        <w:t>节载有</w:t>
      </w:r>
      <w:r w:rsidR="00E67E04" w:rsidRPr="000D2417">
        <w:rPr>
          <w:rFonts w:eastAsia="SimSun"/>
          <w:sz w:val="20"/>
          <w:szCs w:val="20"/>
          <w:lang w:eastAsia="zh-CN"/>
        </w:rPr>
        <w:t>谈判</w:t>
      </w:r>
      <w:r w:rsidR="00F42569" w:rsidRPr="000D2417">
        <w:rPr>
          <w:rFonts w:eastAsia="SimSun"/>
          <w:sz w:val="20"/>
          <w:szCs w:val="20"/>
          <w:lang w:eastAsia="zh-CN"/>
        </w:rPr>
        <w:t>共同商定条件</w:t>
      </w:r>
      <w:r w:rsidR="00813C4E" w:rsidRPr="000D2417">
        <w:rPr>
          <w:rFonts w:eastAsia="SimSun"/>
          <w:sz w:val="20"/>
          <w:szCs w:val="20"/>
        </w:rPr>
        <w:t>的信息。</w:t>
      </w:r>
      <w:r w:rsidR="000D2417" w:rsidRPr="000D2417">
        <w:rPr>
          <w:rFonts w:eastAsia="SimSun"/>
          <w:sz w:val="20"/>
          <w:szCs w:val="20"/>
          <w:lang w:eastAsia="zh-CN"/>
        </w:rPr>
        <w:t xml:space="preserve"> </w:t>
      </w:r>
    </w:p>
  </w:footnote>
  <w:footnote w:id="31">
    <w:p w14:paraId="5C4D80C2" w14:textId="2BDF3E58" w:rsidR="00062EAB" w:rsidRPr="00813C4E" w:rsidRDefault="00062EAB" w:rsidP="00905FC4">
      <w:pPr>
        <w:pStyle w:val="FootnoteText"/>
        <w:ind w:firstLine="0"/>
        <w:rPr>
          <w:rFonts w:eastAsiaTheme="minorEastAsia"/>
          <w:lang w:eastAsia="zh-CN"/>
        </w:rPr>
      </w:pPr>
      <w:r w:rsidRPr="000D2417">
        <w:rPr>
          <w:rStyle w:val="FootnoteReference"/>
          <w:rFonts w:eastAsia="SimSun"/>
          <w:sz w:val="20"/>
          <w:szCs w:val="20"/>
        </w:rPr>
        <w:footnoteRef/>
      </w:r>
      <w:r w:rsidRPr="000D2417">
        <w:rPr>
          <w:rFonts w:eastAsia="SimSun"/>
          <w:sz w:val="20"/>
          <w:szCs w:val="20"/>
        </w:rPr>
        <w:t xml:space="preserve"> </w:t>
      </w:r>
      <w:r w:rsidR="00813C4E" w:rsidRPr="000D2417">
        <w:rPr>
          <w:rFonts w:eastAsia="SimSun"/>
          <w:sz w:val="20"/>
          <w:szCs w:val="20"/>
          <w:lang w:eastAsia="zh-CN"/>
        </w:rPr>
        <w:t xml:space="preserve"> </w:t>
      </w:r>
      <w:r w:rsidR="00B32F98" w:rsidRPr="000D2417">
        <w:rPr>
          <w:rFonts w:eastAsia="SimSun"/>
          <w:sz w:val="20"/>
          <w:szCs w:val="20"/>
          <w:lang w:eastAsia="zh-CN"/>
        </w:rPr>
        <w:t>更多信息见</w:t>
      </w:r>
      <w:hyperlink r:id="rId29" w:history="1">
        <w:r w:rsidR="00B32F98" w:rsidRPr="000D2417">
          <w:rPr>
            <w:rStyle w:val="Hyperlink"/>
            <w:rFonts w:eastAsia="SimSun"/>
            <w:sz w:val="20"/>
            <w:szCs w:val="20"/>
          </w:rPr>
          <w:t>CBD/SBI/7/INF/2</w:t>
        </w:r>
      </w:hyperlink>
      <w:r w:rsidR="00B32F98" w:rsidRPr="000D2417">
        <w:rPr>
          <w:rFonts w:eastAsia="SimSun"/>
          <w:sz w:val="20"/>
          <w:szCs w:val="20"/>
          <w:lang w:eastAsia="zh-CN"/>
        </w:rPr>
        <w:t>号文件第</w:t>
      </w:r>
      <w:r w:rsidR="00B32F98" w:rsidRPr="000D2417">
        <w:rPr>
          <w:rFonts w:eastAsia="SimSun"/>
          <w:sz w:val="20"/>
          <w:szCs w:val="20"/>
        </w:rPr>
        <w:t>III.A.5</w:t>
      </w:r>
      <w:r w:rsidR="00B32F98" w:rsidRPr="000D2417">
        <w:rPr>
          <w:rFonts w:eastAsia="SimSun"/>
          <w:sz w:val="20"/>
          <w:szCs w:val="20"/>
          <w:lang w:eastAsia="zh-CN"/>
        </w:rPr>
        <w:t>节、</w:t>
      </w:r>
      <w:hyperlink r:id="rId30" w:history="1">
        <w:r w:rsidR="00B32F98" w:rsidRPr="000D2417">
          <w:rPr>
            <w:rStyle w:val="Hyperlink"/>
            <w:rFonts w:eastAsia="SimSun"/>
            <w:sz w:val="20"/>
            <w:szCs w:val="20"/>
          </w:rPr>
          <w:t>CBD/SBI/7/INF/3</w:t>
        </w:r>
      </w:hyperlink>
      <w:r w:rsidR="00B32F98" w:rsidRPr="000D2417">
        <w:rPr>
          <w:rFonts w:eastAsia="SimSun"/>
          <w:sz w:val="20"/>
          <w:szCs w:val="20"/>
          <w:lang w:eastAsia="zh-CN"/>
        </w:rPr>
        <w:t>号文件第</w:t>
      </w:r>
      <w:r w:rsidR="00B32F98" w:rsidRPr="000D2417">
        <w:rPr>
          <w:rFonts w:eastAsia="SimSun"/>
          <w:sz w:val="20"/>
          <w:szCs w:val="20"/>
        </w:rPr>
        <w:t>2.1.2</w:t>
      </w:r>
      <w:r w:rsidR="00B32F98" w:rsidRPr="000D2417">
        <w:rPr>
          <w:rFonts w:eastAsia="SimSun"/>
          <w:sz w:val="20"/>
          <w:szCs w:val="20"/>
          <w:lang w:eastAsia="zh-CN"/>
        </w:rPr>
        <w:t>节</w:t>
      </w:r>
      <w:r w:rsidR="00DC45B0">
        <w:rPr>
          <w:rFonts w:eastAsia="SimSun" w:hint="eastAsia"/>
          <w:sz w:val="20"/>
          <w:szCs w:val="20"/>
          <w:lang w:eastAsia="zh-CN"/>
        </w:rPr>
        <w:t>和</w:t>
      </w:r>
      <w:hyperlink r:id="rId31" w:history="1">
        <w:r w:rsidR="00B32F98" w:rsidRPr="000D2417">
          <w:rPr>
            <w:rStyle w:val="Hyperlink"/>
            <w:rFonts w:eastAsia="SimSun"/>
            <w:sz w:val="20"/>
            <w:szCs w:val="20"/>
          </w:rPr>
          <w:t>CBD/SBI/7/INF/4</w:t>
        </w:r>
      </w:hyperlink>
      <w:r w:rsidR="00905FC4" w:rsidRPr="000D2417">
        <w:rPr>
          <w:rFonts w:eastAsia="SimSun"/>
          <w:sz w:val="20"/>
          <w:szCs w:val="20"/>
          <w:lang w:eastAsia="zh-CN"/>
        </w:rPr>
        <w:t>号文件。</w:t>
      </w:r>
    </w:p>
  </w:footnote>
  <w:footnote w:id="32">
    <w:p w14:paraId="71F23233" w14:textId="42740AE0" w:rsidR="00C4469E" w:rsidRPr="0026338D" w:rsidRDefault="00C4469E" w:rsidP="00677ECC">
      <w:pPr>
        <w:pStyle w:val="FootnoteText"/>
        <w:ind w:firstLine="0"/>
        <w:rPr>
          <w:rFonts w:eastAsia="SimSun"/>
          <w:sz w:val="20"/>
          <w:szCs w:val="20"/>
          <w:lang w:eastAsia="zh-CN"/>
        </w:rPr>
      </w:pPr>
      <w:r w:rsidRPr="0026338D">
        <w:rPr>
          <w:rStyle w:val="FootnoteReference"/>
          <w:rFonts w:eastAsia="SimSun"/>
          <w:sz w:val="20"/>
          <w:szCs w:val="20"/>
        </w:rPr>
        <w:footnoteRef/>
      </w:r>
      <w:r w:rsidRPr="0026338D">
        <w:rPr>
          <w:rFonts w:eastAsia="SimSun"/>
          <w:sz w:val="20"/>
          <w:szCs w:val="20"/>
        </w:rPr>
        <w:t xml:space="preserve"> </w:t>
      </w:r>
      <w:r w:rsidR="00EF62DC" w:rsidRPr="0026338D">
        <w:rPr>
          <w:rFonts w:eastAsia="SimSun"/>
          <w:sz w:val="20"/>
          <w:szCs w:val="20"/>
          <w:lang w:eastAsia="zh-CN"/>
        </w:rPr>
        <w:t xml:space="preserve"> </w:t>
      </w:r>
      <w:r w:rsidR="00EF62DC" w:rsidRPr="0026338D">
        <w:rPr>
          <w:rFonts w:eastAsia="SimSun"/>
          <w:sz w:val="20"/>
          <w:szCs w:val="20"/>
          <w:lang w:eastAsia="zh-CN"/>
        </w:rPr>
        <w:t>对</w:t>
      </w:r>
      <w:r w:rsidR="00BB3F5F" w:rsidRPr="0026338D">
        <w:rPr>
          <w:rFonts w:eastAsia="SimSun"/>
          <w:sz w:val="20"/>
          <w:szCs w:val="20"/>
          <w:lang w:eastAsia="zh-CN"/>
        </w:rPr>
        <w:t>公报</w:t>
      </w:r>
      <w:r w:rsidR="00EF62DC" w:rsidRPr="0026338D">
        <w:rPr>
          <w:rFonts w:eastAsia="SimSun"/>
          <w:sz w:val="20"/>
          <w:szCs w:val="20"/>
          <w:lang w:eastAsia="zh-CN"/>
        </w:rPr>
        <w:t>所载信息的分析表明，</w:t>
      </w:r>
      <w:r w:rsidR="00EF62DC" w:rsidRPr="0026338D">
        <w:rPr>
          <w:rFonts w:eastAsia="SimSun"/>
          <w:sz w:val="20"/>
          <w:szCs w:val="20"/>
          <w:lang w:eastAsia="zh-CN"/>
        </w:rPr>
        <w:t>31%</w:t>
      </w:r>
      <w:r w:rsidR="00EF62DC" w:rsidRPr="0026338D">
        <w:rPr>
          <w:rFonts w:eastAsia="SimSun"/>
          <w:sz w:val="20"/>
          <w:szCs w:val="20"/>
          <w:lang w:eastAsia="zh-CN"/>
        </w:rPr>
        <w:t>提到</w:t>
      </w:r>
      <w:r w:rsidR="00FF4352" w:rsidRPr="0026338D">
        <w:rPr>
          <w:rFonts w:eastAsia="SimSun"/>
          <w:sz w:val="20"/>
          <w:szCs w:val="20"/>
          <w:lang w:eastAsia="zh-CN"/>
        </w:rPr>
        <w:t>一项</w:t>
      </w:r>
      <w:r w:rsidR="00EF62DC" w:rsidRPr="0026338D">
        <w:rPr>
          <w:rFonts w:eastAsia="SimSun"/>
          <w:sz w:val="20"/>
          <w:szCs w:val="20"/>
          <w:lang w:eastAsia="zh-CN"/>
        </w:rPr>
        <w:t>具体证书，另外</w:t>
      </w:r>
      <w:r w:rsidR="00EF62DC" w:rsidRPr="0026338D">
        <w:rPr>
          <w:rFonts w:eastAsia="SimSun"/>
          <w:sz w:val="20"/>
          <w:szCs w:val="20"/>
          <w:lang w:eastAsia="zh-CN"/>
        </w:rPr>
        <w:t>55%</w:t>
      </w:r>
      <w:r w:rsidR="00EF62DC" w:rsidRPr="0026338D">
        <w:rPr>
          <w:rFonts w:eastAsia="SimSun"/>
          <w:sz w:val="20"/>
          <w:szCs w:val="20"/>
          <w:lang w:eastAsia="zh-CN"/>
        </w:rPr>
        <w:t>提供了事先知情同意</w:t>
      </w:r>
      <w:r w:rsidR="00D27488">
        <w:rPr>
          <w:rFonts w:eastAsia="SimSun" w:hint="eastAsia"/>
          <w:sz w:val="20"/>
          <w:szCs w:val="20"/>
          <w:lang w:eastAsia="zh-CN"/>
        </w:rPr>
        <w:t>的某些证据</w:t>
      </w:r>
      <w:r w:rsidR="00EF62DC" w:rsidRPr="0026338D">
        <w:rPr>
          <w:rFonts w:eastAsia="SimSun"/>
          <w:sz w:val="20"/>
          <w:szCs w:val="20"/>
          <w:lang w:eastAsia="zh-CN"/>
        </w:rPr>
        <w:t>或获取和惠益分享许可</w:t>
      </w:r>
      <w:r w:rsidR="00013CF0">
        <w:rPr>
          <w:rFonts w:eastAsia="SimSun" w:hint="eastAsia"/>
          <w:sz w:val="20"/>
          <w:szCs w:val="20"/>
          <w:lang w:eastAsia="zh-CN"/>
        </w:rPr>
        <w:t>证</w:t>
      </w:r>
      <w:r w:rsidR="00EF62DC" w:rsidRPr="0026338D">
        <w:rPr>
          <w:rFonts w:eastAsia="SimSun"/>
          <w:sz w:val="20"/>
          <w:szCs w:val="20"/>
          <w:lang w:eastAsia="zh-CN"/>
        </w:rPr>
        <w:t>。约</w:t>
      </w:r>
      <w:r w:rsidR="00EF62DC" w:rsidRPr="0026338D">
        <w:rPr>
          <w:rFonts w:eastAsia="SimSun"/>
          <w:sz w:val="20"/>
          <w:szCs w:val="20"/>
          <w:lang w:eastAsia="zh-CN"/>
        </w:rPr>
        <w:t>14%</w:t>
      </w:r>
      <w:r w:rsidR="00EF62DC" w:rsidRPr="0026338D">
        <w:rPr>
          <w:rFonts w:eastAsia="SimSun"/>
          <w:sz w:val="20"/>
          <w:szCs w:val="20"/>
          <w:lang w:eastAsia="zh-CN"/>
        </w:rPr>
        <w:t>的公报记录没有提到任何事先知情同意的证据。关于信息交换所发布的检查站公报内容的</w:t>
      </w:r>
      <w:r w:rsidR="00062E8D" w:rsidRPr="0026338D">
        <w:rPr>
          <w:rFonts w:eastAsia="SimSun"/>
          <w:sz w:val="20"/>
          <w:szCs w:val="20"/>
          <w:lang w:eastAsia="zh-CN"/>
        </w:rPr>
        <w:t>更多</w:t>
      </w:r>
      <w:r w:rsidR="00EF62DC" w:rsidRPr="0026338D">
        <w:rPr>
          <w:rFonts w:eastAsia="SimSun"/>
          <w:sz w:val="20"/>
          <w:szCs w:val="20"/>
          <w:lang w:eastAsia="zh-CN"/>
        </w:rPr>
        <w:t>信息和分析见</w:t>
      </w:r>
      <w:hyperlink r:id="rId32" w:history="1">
        <w:r w:rsidR="00EF62DC" w:rsidRPr="0026338D">
          <w:rPr>
            <w:rStyle w:val="Hyperlink"/>
            <w:rFonts w:eastAsia="SimSun"/>
            <w:sz w:val="20"/>
            <w:szCs w:val="20"/>
            <w:lang w:eastAsia="zh-CN"/>
          </w:rPr>
          <w:t>CBD/SBI/7/INF/4</w:t>
        </w:r>
      </w:hyperlink>
      <w:r w:rsidR="00EF62DC" w:rsidRPr="0026338D">
        <w:rPr>
          <w:rFonts w:eastAsia="SimSun"/>
          <w:sz w:val="20"/>
          <w:szCs w:val="20"/>
          <w:lang w:eastAsia="zh-CN"/>
        </w:rPr>
        <w:t>号文件第</w:t>
      </w:r>
      <w:r w:rsidR="00E22C62" w:rsidRPr="0026338D">
        <w:rPr>
          <w:rFonts w:eastAsia="SimSun"/>
          <w:sz w:val="20"/>
          <w:szCs w:val="20"/>
        </w:rPr>
        <w:t>II.A.9</w:t>
      </w:r>
      <w:r w:rsidR="00EF62DC" w:rsidRPr="0026338D">
        <w:rPr>
          <w:rFonts w:eastAsia="SimSun"/>
          <w:sz w:val="20"/>
          <w:szCs w:val="20"/>
          <w:lang w:eastAsia="zh-CN"/>
        </w:rPr>
        <w:t>节。</w:t>
      </w:r>
      <w:r w:rsidR="00E22C62" w:rsidRPr="0026338D">
        <w:rPr>
          <w:rFonts w:eastAsia="SimSun"/>
          <w:sz w:val="20"/>
          <w:szCs w:val="20"/>
          <w:lang w:eastAsia="zh-CN"/>
        </w:rPr>
        <w:t xml:space="preserve"> </w:t>
      </w:r>
    </w:p>
  </w:footnote>
  <w:footnote w:id="33">
    <w:p w14:paraId="097B2B1E" w14:textId="4DA6ED86" w:rsidR="00D006DF" w:rsidRPr="0026338D" w:rsidRDefault="00D006DF" w:rsidP="00677ECC">
      <w:pPr>
        <w:pStyle w:val="FootnoteText"/>
        <w:ind w:firstLine="0"/>
        <w:rPr>
          <w:rFonts w:eastAsia="SimSun"/>
          <w:sz w:val="20"/>
          <w:szCs w:val="20"/>
          <w:lang w:eastAsia="zh-CN"/>
        </w:rPr>
      </w:pPr>
      <w:r w:rsidRPr="0026338D">
        <w:rPr>
          <w:rStyle w:val="FootnoteReference"/>
          <w:rFonts w:eastAsia="SimSun"/>
          <w:sz w:val="20"/>
          <w:szCs w:val="20"/>
        </w:rPr>
        <w:footnoteRef/>
      </w:r>
      <w:r w:rsidRPr="0026338D">
        <w:rPr>
          <w:rFonts w:eastAsia="SimSun"/>
          <w:sz w:val="20"/>
          <w:szCs w:val="20"/>
        </w:rPr>
        <w:t xml:space="preserve"> </w:t>
      </w:r>
      <w:r w:rsidR="00461857" w:rsidRPr="0026338D">
        <w:rPr>
          <w:rFonts w:eastAsia="SimSun"/>
          <w:sz w:val="20"/>
          <w:szCs w:val="20"/>
          <w:lang w:eastAsia="zh-CN"/>
        </w:rPr>
        <w:t xml:space="preserve"> </w:t>
      </w:r>
      <w:r w:rsidR="003C7A6B" w:rsidRPr="0026338D">
        <w:rPr>
          <w:rFonts w:eastAsia="SimSun"/>
          <w:sz w:val="20"/>
          <w:szCs w:val="20"/>
          <w:lang w:eastAsia="zh-CN"/>
        </w:rPr>
        <w:t>关于缔约方</w:t>
      </w:r>
      <w:r w:rsidR="006B0730" w:rsidRPr="0026338D">
        <w:rPr>
          <w:rFonts w:eastAsia="SimSun"/>
          <w:sz w:val="20"/>
          <w:szCs w:val="20"/>
          <w:lang w:eastAsia="zh-CN"/>
        </w:rPr>
        <w:t>的</w:t>
      </w:r>
      <w:r w:rsidR="003C7A6B" w:rsidRPr="0026338D">
        <w:rPr>
          <w:rFonts w:eastAsia="SimSun"/>
          <w:sz w:val="20"/>
          <w:szCs w:val="20"/>
          <w:lang w:eastAsia="zh-CN"/>
        </w:rPr>
        <w:t>做法的</w:t>
      </w:r>
      <w:r w:rsidR="006B0730" w:rsidRPr="0026338D">
        <w:rPr>
          <w:rFonts w:eastAsia="SimSun"/>
          <w:sz w:val="20"/>
          <w:szCs w:val="20"/>
          <w:lang w:eastAsia="zh-CN"/>
        </w:rPr>
        <w:t>更多信息见</w:t>
      </w:r>
      <w:hyperlink r:id="rId33" w:history="1">
        <w:r w:rsidR="00461857" w:rsidRPr="0026338D">
          <w:rPr>
            <w:rStyle w:val="Hyperlink"/>
            <w:rFonts w:eastAsia="SimSun"/>
            <w:sz w:val="20"/>
            <w:szCs w:val="20"/>
            <w:lang w:eastAsia="zh-CN"/>
          </w:rPr>
          <w:t>CBD/SBI/7/INF/2</w:t>
        </w:r>
      </w:hyperlink>
      <w:r w:rsidR="006B0730" w:rsidRPr="0026338D">
        <w:rPr>
          <w:rFonts w:eastAsia="SimSun"/>
          <w:sz w:val="20"/>
          <w:szCs w:val="20"/>
          <w:lang w:eastAsia="zh-CN"/>
        </w:rPr>
        <w:t>号文件</w:t>
      </w:r>
      <w:r w:rsidR="00AA7314">
        <w:rPr>
          <w:rFonts w:eastAsia="SimSun" w:hint="eastAsia"/>
          <w:sz w:val="20"/>
          <w:szCs w:val="20"/>
          <w:lang w:eastAsia="zh-CN"/>
        </w:rPr>
        <w:t>和</w:t>
      </w:r>
      <w:hyperlink r:id="rId34" w:history="1">
        <w:r w:rsidR="00461857" w:rsidRPr="0026338D">
          <w:rPr>
            <w:rStyle w:val="Hyperlink"/>
            <w:rFonts w:eastAsia="SimSun"/>
            <w:sz w:val="20"/>
            <w:szCs w:val="20"/>
            <w:lang w:eastAsia="zh-CN"/>
          </w:rPr>
          <w:t>CBD/SBI/7/INF/3</w:t>
        </w:r>
      </w:hyperlink>
      <w:r w:rsidR="006B0730" w:rsidRPr="0026338D">
        <w:rPr>
          <w:rFonts w:eastAsia="SimSun"/>
          <w:sz w:val="20"/>
          <w:szCs w:val="20"/>
          <w:lang w:eastAsia="zh-CN"/>
        </w:rPr>
        <w:t>号文件</w:t>
      </w:r>
      <w:r w:rsidR="00461857" w:rsidRPr="0026338D">
        <w:rPr>
          <w:rFonts w:eastAsia="SimSun"/>
          <w:sz w:val="20"/>
          <w:szCs w:val="20"/>
          <w:lang w:eastAsia="zh-CN"/>
        </w:rPr>
        <w:t>第</w:t>
      </w:r>
      <w:r w:rsidR="007F1E25" w:rsidRPr="0026338D">
        <w:rPr>
          <w:rFonts w:eastAsia="SimSun"/>
          <w:sz w:val="20"/>
          <w:szCs w:val="20"/>
        </w:rPr>
        <w:t>2.1.2</w:t>
      </w:r>
      <w:r w:rsidR="00461857" w:rsidRPr="0026338D">
        <w:rPr>
          <w:rFonts w:eastAsia="SimSun"/>
          <w:sz w:val="20"/>
          <w:szCs w:val="20"/>
          <w:lang w:eastAsia="zh-CN"/>
        </w:rPr>
        <w:t>节。</w:t>
      </w:r>
      <w:r w:rsidR="007F1E25" w:rsidRPr="0026338D">
        <w:rPr>
          <w:rFonts w:eastAsia="SimSun"/>
          <w:sz w:val="20"/>
          <w:szCs w:val="20"/>
          <w:lang w:eastAsia="zh-CN"/>
        </w:rPr>
        <w:t xml:space="preserve"> </w:t>
      </w:r>
    </w:p>
  </w:footnote>
  <w:footnote w:id="34">
    <w:p w14:paraId="746D1B1F" w14:textId="37EC8067" w:rsidR="00D006DF" w:rsidRPr="00677ECC" w:rsidRDefault="00D006DF" w:rsidP="00677ECC">
      <w:pPr>
        <w:pStyle w:val="FootnoteText"/>
        <w:ind w:firstLine="0"/>
        <w:rPr>
          <w:rFonts w:eastAsiaTheme="minorEastAsia"/>
          <w:lang w:eastAsia="zh-CN"/>
        </w:rPr>
      </w:pPr>
      <w:r w:rsidRPr="0026338D">
        <w:rPr>
          <w:rStyle w:val="FootnoteReference"/>
          <w:rFonts w:eastAsia="SimSun"/>
          <w:sz w:val="20"/>
          <w:szCs w:val="20"/>
        </w:rPr>
        <w:footnoteRef/>
      </w:r>
      <w:r w:rsidRPr="0026338D">
        <w:rPr>
          <w:rFonts w:eastAsia="SimSun"/>
          <w:sz w:val="20"/>
          <w:szCs w:val="20"/>
        </w:rPr>
        <w:t xml:space="preserve"> </w:t>
      </w:r>
      <w:r w:rsidR="00677ECC" w:rsidRPr="0026338D">
        <w:rPr>
          <w:rFonts w:eastAsia="SimSun"/>
          <w:sz w:val="20"/>
          <w:szCs w:val="20"/>
          <w:lang w:eastAsia="zh-CN"/>
        </w:rPr>
        <w:t xml:space="preserve"> </w:t>
      </w:r>
      <w:r w:rsidR="00677ECC" w:rsidRPr="0026338D">
        <w:rPr>
          <w:rFonts w:eastAsia="SimSun"/>
          <w:sz w:val="20"/>
          <w:szCs w:val="20"/>
          <w:lang w:eastAsia="zh-CN"/>
        </w:rPr>
        <w:t>这些在下文</w:t>
      </w:r>
      <w:r w:rsidR="006F317F" w:rsidRPr="0026338D">
        <w:rPr>
          <w:rFonts w:eastAsia="SimSun"/>
          <w:sz w:val="20"/>
          <w:szCs w:val="20"/>
          <w:lang w:eastAsia="zh-CN"/>
        </w:rPr>
        <w:t>关于</w:t>
      </w:r>
      <w:r w:rsidR="004D5F39">
        <w:rPr>
          <w:rFonts w:eastAsia="SimSun"/>
          <w:sz w:val="20"/>
          <w:szCs w:val="20"/>
          <w:lang w:eastAsia="zh-CN"/>
        </w:rPr>
        <w:t>《名古屋议定书》</w:t>
      </w:r>
      <w:r w:rsidR="00677ECC" w:rsidRPr="0026338D">
        <w:rPr>
          <w:rFonts w:eastAsia="SimSun"/>
          <w:sz w:val="20"/>
          <w:szCs w:val="20"/>
          <w:lang w:eastAsia="zh-CN"/>
        </w:rPr>
        <w:t>第</w:t>
      </w:r>
      <w:r w:rsidR="00677ECC" w:rsidRPr="0026338D">
        <w:rPr>
          <w:rFonts w:eastAsia="SimSun"/>
          <w:sz w:val="20"/>
          <w:szCs w:val="20"/>
          <w:lang w:eastAsia="zh-CN"/>
        </w:rPr>
        <w:t>19</w:t>
      </w:r>
      <w:r w:rsidR="00677ECC" w:rsidRPr="0026338D">
        <w:rPr>
          <w:rFonts w:eastAsia="SimSun"/>
          <w:sz w:val="20"/>
          <w:szCs w:val="20"/>
          <w:lang w:eastAsia="zh-CN"/>
        </w:rPr>
        <w:t>条和第</w:t>
      </w:r>
      <w:r w:rsidR="00677ECC" w:rsidRPr="0026338D">
        <w:rPr>
          <w:rFonts w:eastAsia="SimSun"/>
          <w:sz w:val="20"/>
          <w:szCs w:val="20"/>
          <w:lang w:eastAsia="zh-CN"/>
        </w:rPr>
        <w:t>20</w:t>
      </w:r>
      <w:r w:rsidR="00677ECC" w:rsidRPr="0026338D">
        <w:rPr>
          <w:rFonts w:eastAsia="SimSun"/>
          <w:sz w:val="20"/>
          <w:szCs w:val="20"/>
          <w:lang w:eastAsia="zh-CN"/>
        </w:rPr>
        <w:t>条的要点</w:t>
      </w:r>
      <w:r w:rsidR="00677ECC" w:rsidRPr="0026338D">
        <w:rPr>
          <w:rFonts w:eastAsia="SimSun"/>
          <w:sz w:val="20"/>
          <w:szCs w:val="20"/>
          <w:lang w:eastAsia="zh-CN"/>
        </w:rPr>
        <w:t>F</w:t>
      </w:r>
      <w:r w:rsidR="00677ECC" w:rsidRPr="0026338D">
        <w:rPr>
          <w:rFonts w:eastAsia="SimSun"/>
          <w:sz w:val="20"/>
          <w:szCs w:val="20"/>
          <w:lang w:eastAsia="zh-CN"/>
        </w:rPr>
        <w:t>下</w:t>
      </w:r>
      <w:r w:rsidR="0026338D" w:rsidRPr="0026338D">
        <w:rPr>
          <w:rFonts w:eastAsia="SimSun"/>
          <w:sz w:val="20"/>
          <w:szCs w:val="20"/>
          <w:lang w:eastAsia="zh-CN"/>
        </w:rPr>
        <w:t>进行了</w:t>
      </w:r>
      <w:r w:rsidR="00677ECC" w:rsidRPr="0026338D">
        <w:rPr>
          <w:rFonts w:eastAsia="SimSun"/>
          <w:sz w:val="20"/>
          <w:szCs w:val="20"/>
          <w:lang w:eastAsia="zh-CN"/>
        </w:rPr>
        <w:t>进一步阐述。</w:t>
      </w:r>
    </w:p>
  </w:footnote>
  <w:footnote w:id="35">
    <w:p w14:paraId="41DFE375" w14:textId="26C63D4C" w:rsidR="005F6CA7" w:rsidRPr="006E6EB7" w:rsidRDefault="005F6CA7" w:rsidP="007A6E18">
      <w:pPr>
        <w:pStyle w:val="FootnoteText"/>
        <w:ind w:firstLine="0"/>
        <w:rPr>
          <w:rFonts w:eastAsiaTheme="minorEastAsia"/>
          <w:lang w:eastAsia="zh-CN"/>
        </w:rPr>
      </w:pPr>
      <w:r w:rsidRPr="003C549A">
        <w:rPr>
          <w:rStyle w:val="FootnoteReference"/>
          <w:rFonts w:eastAsia="SimSun"/>
          <w:sz w:val="20"/>
          <w:szCs w:val="20"/>
        </w:rPr>
        <w:footnoteRef/>
      </w:r>
      <w:r w:rsidRPr="003C549A">
        <w:rPr>
          <w:rFonts w:eastAsia="SimSun"/>
          <w:sz w:val="20"/>
          <w:szCs w:val="20"/>
        </w:rPr>
        <w:t xml:space="preserve"> </w:t>
      </w:r>
      <w:r w:rsidR="006E6EB7" w:rsidRPr="003C549A">
        <w:rPr>
          <w:rFonts w:eastAsia="SimSun"/>
          <w:sz w:val="20"/>
          <w:szCs w:val="20"/>
          <w:lang w:eastAsia="zh-CN"/>
        </w:rPr>
        <w:t xml:space="preserve"> </w:t>
      </w:r>
      <w:r w:rsidR="006E6EB7" w:rsidRPr="003C549A">
        <w:rPr>
          <w:rFonts w:eastAsia="SimSun"/>
          <w:sz w:val="20"/>
          <w:szCs w:val="20"/>
          <w:lang w:eastAsia="zh-CN"/>
        </w:rPr>
        <w:t>更多信息见</w:t>
      </w:r>
      <w:hyperlink r:id="rId35" w:history="1">
        <w:r w:rsidR="006E6EB7" w:rsidRPr="003C549A">
          <w:rPr>
            <w:rStyle w:val="Hyperlink"/>
            <w:rFonts w:eastAsia="SimSun"/>
            <w:sz w:val="20"/>
            <w:szCs w:val="20"/>
          </w:rPr>
          <w:t>CBD/SBI/7/INF/3</w:t>
        </w:r>
      </w:hyperlink>
      <w:r w:rsidR="006E6EB7" w:rsidRPr="003C549A">
        <w:rPr>
          <w:rFonts w:eastAsia="SimSun"/>
          <w:sz w:val="20"/>
          <w:szCs w:val="20"/>
          <w:lang w:eastAsia="zh-CN"/>
        </w:rPr>
        <w:t>号文件第</w:t>
      </w:r>
      <w:r w:rsidR="006E6EB7" w:rsidRPr="003C549A">
        <w:rPr>
          <w:rFonts w:eastAsia="SimSun"/>
          <w:sz w:val="20"/>
          <w:szCs w:val="20"/>
        </w:rPr>
        <w:t>2.1.2</w:t>
      </w:r>
      <w:r w:rsidR="003C549A" w:rsidRPr="003C549A">
        <w:rPr>
          <w:rFonts w:eastAsia="SimSun"/>
          <w:sz w:val="20"/>
          <w:szCs w:val="20"/>
          <w:lang w:eastAsia="zh-CN"/>
        </w:rPr>
        <w:t>节。</w:t>
      </w:r>
    </w:p>
  </w:footnote>
  <w:footnote w:id="36">
    <w:p w14:paraId="6A02B353" w14:textId="74D0C327" w:rsidR="005F6CA7" w:rsidRPr="000D5FED" w:rsidRDefault="005F6CA7" w:rsidP="00346D14">
      <w:pPr>
        <w:pStyle w:val="FootnoteText"/>
        <w:ind w:firstLine="0"/>
        <w:rPr>
          <w:rFonts w:eastAsia="SimSun"/>
          <w:sz w:val="20"/>
          <w:szCs w:val="20"/>
          <w:lang w:eastAsia="zh-CN"/>
        </w:rPr>
      </w:pPr>
      <w:r w:rsidRPr="000D5FED">
        <w:rPr>
          <w:rStyle w:val="FootnoteReference"/>
          <w:rFonts w:eastAsia="SimSun"/>
          <w:sz w:val="20"/>
          <w:szCs w:val="20"/>
        </w:rPr>
        <w:footnoteRef/>
      </w:r>
      <w:r w:rsidRPr="000D5FED">
        <w:rPr>
          <w:rFonts w:eastAsia="SimSun"/>
          <w:sz w:val="20"/>
          <w:szCs w:val="20"/>
        </w:rPr>
        <w:t xml:space="preserve"> </w:t>
      </w:r>
      <w:r w:rsidR="004611D7" w:rsidRPr="000D5FED">
        <w:rPr>
          <w:rFonts w:eastAsia="SimSun"/>
          <w:sz w:val="20"/>
          <w:szCs w:val="20"/>
          <w:lang w:eastAsia="zh-CN"/>
        </w:rPr>
        <w:t xml:space="preserve"> </w:t>
      </w:r>
      <w:r w:rsidR="004611D7" w:rsidRPr="000D5FED">
        <w:rPr>
          <w:rFonts w:eastAsia="SimSun"/>
          <w:sz w:val="20"/>
          <w:szCs w:val="20"/>
          <w:lang w:eastAsia="zh-CN"/>
        </w:rPr>
        <w:t>更多信息见</w:t>
      </w:r>
      <w:hyperlink r:id="rId36" w:history="1">
        <w:r w:rsidR="004611D7" w:rsidRPr="000D5FED">
          <w:rPr>
            <w:rStyle w:val="Hyperlink"/>
            <w:rFonts w:eastAsia="SimSun"/>
            <w:sz w:val="20"/>
            <w:szCs w:val="20"/>
          </w:rPr>
          <w:t>CBD/SBI/7/INF/2</w:t>
        </w:r>
      </w:hyperlink>
      <w:r w:rsidR="004611D7" w:rsidRPr="000D5FED">
        <w:rPr>
          <w:rFonts w:eastAsia="SimSun"/>
          <w:sz w:val="20"/>
          <w:szCs w:val="20"/>
          <w:lang w:eastAsia="zh-CN"/>
        </w:rPr>
        <w:t>号</w:t>
      </w:r>
      <w:r w:rsidR="00A765C4" w:rsidRPr="000D5FED">
        <w:rPr>
          <w:rFonts w:eastAsia="SimSun"/>
          <w:sz w:val="20"/>
          <w:szCs w:val="20"/>
          <w:lang w:eastAsia="zh-CN"/>
        </w:rPr>
        <w:t>文件第</w:t>
      </w:r>
      <w:r w:rsidR="004611D7" w:rsidRPr="000D5FED">
        <w:rPr>
          <w:rFonts w:eastAsia="SimSun"/>
          <w:sz w:val="20"/>
          <w:szCs w:val="20"/>
        </w:rPr>
        <w:t>III.A.5</w:t>
      </w:r>
      <w:r w:rsidR="00A765C4" w:rsidRPr="000D5FED">
        <w:rPr>
          <w:rFonts w:eastAsia="SimSun"/>
          <w:sz w:val="20"/>
          <w:szCs w:val="20"/>
          <w:lang w:eastAsia="zh-CN"/>
        </w:rPr>
        <w:t>节和</w:t>
      </w:r>
      <w:r w:rsidR="004611D7" w:rsidRPr="000D5FED">
        <w:rPr>
          <w:rFonts w:eastAsia="SimSun"/>
          <w:sz w:val="20"/>
          <w:szCs w:val="20"/>
        </w:rPr>
        <w:t xml:space="preserve"> </w:t>
      </w:r>
      <w:hyperlink r:id="rId37" w:history="1">
        <w:r w:rsidR="004611D7" w:rsidRPr="000D5FED">
          <w:rPr>
            <w:rStyle w:val="Hyperlink"/>
            <w:rFonts w:eastAsia="SimSun"/>
            <w:sz w:val="20"/>
            <w:szCs w:val="20"/>
          </w:rPr>
          <w:t>CBD/SBI/7/INF/3</w:t>
        </w:r>
      </w:hyperlink>
      <w:r w:rsidR="00A765C4" w:rsidRPr="000D5FED">
        <w:rPr>
          <w:rFonts w:eastAsia="SimSun"/>
          <w:sz w:val="20"/>
          <w:szCs w:val="20"/>
          <w:lang w:eastAsia="zh-CN"/>
        </w:rPr>
        <w:t>号文件第</w:t>
      </w:r>
      <w:r w:rsidR="004611D7" w:rsidRPr="000D5FED">
        <w:rPr>
          <w:rFonts w:eastAsia="SimSun"/>
          <w:sz w:val="20"/>
          <w:szCs w:val="20"/>
        </w:rPr>
        <w:t>2.1.1</w:t>
      </w:r>
      <w:r w:rsidR="00A765C4" w:rsidRPr="000D5FED">
        <w:rPr>
          <w:rFonts w:eastAsia="SimSun"/>
          <w:sz w:val="20"/>
          <w:szCs w:val="20"/>
          <w:lang w:eastAsia="zh-CN"/>
        </w:rPr>
        <w:t>节。</w:t>
      </w:r>
      <w:r w:rsidR="00347A5C" w:rsidRPr="000D5FED">
        <w:rPr>
          <w:rFonts w:eastAsia="SimSun"/>
          <w:sz w:val="20"/>
          <w:szCs w:val="20"/>
          <w:lang w:eastAsia="zh-CN"/>
        </w:rPr>
        <w:t>下文关于成效的要</w:t>
      </w:r>
      <w:r w:rsidR="005073BD" w:rsidRPr="000D5FED">
        <w:rPr>
          <w:rFonts w:eastAsia="SimSun"/>
          <w:sz w:val="20"/>
          <w:szCs w:val="20"/>
          <w:lang w:eastAsia="zh-CN"/>
        </w:rPr>
        <w:t>点</w:t>
      </w:r>
      <w:r w:rsidR="00347A5C" w:rsidRPr="000D5FED">
        <w:rPr>
          <w:rFonts w:eastAsia="SimSun"/>
          <w:sz w:val="20"/>
          <w:szCs w:val="20"/>
          <w:lang w:eastAsia="zh-CN"/>
        </w:rPr>
        <w:t>B</w:t>
      </w:r>
      <w:r w:rsidR="009553F4" w:rsidRPr="000D5FED">
        <w:rPr>
          <w:rFonts w:eastAsia="SimSun"/>
          <w:sz w:val="20"/>
          <w:szCs w:val="20"/>
          <w:lang w:eastAsia="zh-CN"/>
        </w:rPr>
        <w:t>也谈到</w:t>
      </w:r>
      <w:r w:rsidR="00347A5C" w:rsidRPr="000D5FED">
        <w:rPr>
          <w:rFonts w:eastAsia="SimSun"/>
          <w:sz w:val="20"/>
          <w:szCs w:val="20"/>
          <w:lang w:eastAsia="zh-CN"/>
        </w:rPr>
        <w:t>特殊考虑。</w:t>
      </w:r>
    </w:p>
  </w:footnote>
  <w:footnote w:id="37">
    <w:p w14:paraId="3B1A18EA" w14:textId="00702745" w:rsidR="00BB2F7C" w:rsidRPr="000D5FED" w:rsidRDefault="00BB2F7C" w:rsidP="00D40E18">
      <w:pPr>
        <w:pStyle w:val="FootnoteText"/>
        <w:ind w:firstLine="0"/>
        <w:rPr>
          <w:rFonts w:eastAsia="SimSun"/>
          <w:sz w:val="20"/>
          <w:szCs w:val="20"/>
          <w:lang w:eastAsia="zh-CN"/>
        </w:rPr>
      </w:pPr>
      <w:r w:rsidRPr="000D5FED">
        <w:rPr>
          <w:rStyle w:val="FootnoteReference"/>
          <w:rFonts w:eastAsia="SimSun"/>
          <w:sz w:val="20"/>
          <w:szCs w:val="20"/>
        </w:rPr>
        <w:footnoteRef/>
      </w:r>
      <w:r w:rsidRPr="000D5FED">
        <w:rPr>
          <w:rFonts w:eastAsia="SimSun"/>
          <w:sz w:val="20"/>
          <w:szCs w:val="20"/>
        </w:rPr>
        <w:t xml:space="preserve"> </w:t>
      </w:r>
      <w:r w:rsidR="00E01878" w:rsidRPr="000D5FED">
        <w:rPr>
          <w:rFonts w:eastAsia="SimSun"/>
          <w:sz w:val="20"/>
          <w:szCs w:val="20"/>
          <w:lang w:eastAsia="zh-CN"/>
        </w:rPr>
        <w:t xml:space="preserve"> </w:t>
      </w:r>
      <w:r w:rsidR="00E01878" w:rsidRPr="000D5FED">
        <w:rPr>
          <w:rFonts w:eastAsia="SimSun"/>
          <w:sz w:val="20"/>
          <w:szCs w:val="20"/>
          <w:lang w:eastAsia="zh-CN"/>
        </w:rPr>
        <w:t>这些</w:t>
      </w:r>
      <w:r w:rsidR="005E20EF" w:rsidRPr="000D5FED">
        <w:rPr>
          <w:rFonts w:eastAsia="SimSun"/>
          <w:sz w:val="20"/>
          <w:szCs w:val="20"/>
          <w:lang w:eastAsia="zh-CN"/>
        </w:rPr>
        <w:t>做法的实例</w:t>
      </w:r>
      <w:r w:rsidR="00E01878" w:rsidRPr="000D5FED">
        <w:rPr>
          <w:rFonts w:eastAsia="SimSun"/>
          <w:sz w:val="20"/>
          <w:szCs w:val="20"/>
          <w:lang w:eastAsia="zh-CN"/>
        </w:rPr>
        <w:t>见</w:t>
      </w:r>
      <w:hyperlink r:id="rId38" w:history="1">
        <w:r w:rsidR="00E01878" w:rsidRPr="000D5FED">
          <w:rPr>
            <w:rStyle w:val="Hyperlink"/>
            <w:rFonts w:eastAsia="SimSun"/>
            <w:sz w:val="20"/>
            <w:szCs w:val="20"/>
            <w:lang w:eastAsia="zh-CN"/>
          </w:rPr>
          <w:t>CBD/SBI/7/INF/2</w:t>
        </w:r>
      </w:hyperlink>
      <w:r w:rsidR="00E01878" w:rsidRPr="000D5FED">
        <w:rPr>
          <w:rFonts w:eastAsia="SimSun"/>
          <w:sz w:val="20"/>
          <w:szCs w:val="20"/>
          <w:lang w:eastAsia="zh-CN"/>
        </w:rPr>
        <w:t>号文件第</w:t>
      </w:r>
      <w:r w:rsidR="001B038F" w:rsidRPr="000D5FED">
        <w:rPr>
          <w:rFonts w:eastAsia="SimSun"/>
          <w:sz w:val="20"/>
          <w:szCs w:val="20"/>
        </w:rPr>
        <w:t>III.A.5</w:t>
      </w:r>
      <w:r w:rsidR="00E01878" w:rsidRPr="000D5FED">
        <w:rPr>
          <w:rFonts w:eastAsia="SimSun"/>
          <w:sz w:val="20"/>
          <w:szCs w:val="20"/>
          <w:lang w:eastAsia="zh-CN"/>
        </w:rPr>
        <w:t>节。</w:t>
      </w:r>
      <w:r w:rsidR="001B038F" w:rsidRPr="000D5FED">
        <w:rPr>
          <w:rFonts w:eastAsia="SimSun"/>
          <w:sz w:val="20"/>
          <w:szCs w:val="20"/>
          <w:lang w:eastAsia="zh-CN"/>
        </w:rPr>
        <w:t xml:space="preserve"> </w:t>
      </w:r>
    </w:p>
  </w:footnote>
  <w:footnote w:id="38">
    <w:p w14:paraId="13AAF46A" w14:textId="0BB8BCB5" w:rsidR="000F24C0" w:rsidRPr="00D40E18" w:rsidRDefault="000F24C0" w:rsidP="00D40E18">
      <w:pPr>
        <w:pStyle w:val="FootnoteText"/>
        <w:ind w:firstLine="0"/>
        <w:rPr>
          <w:rFonts w:eastAsiaTheme="minorEastAsia"/>
          <w:lang w:eastAsia="zh-CN"/>
        </w:rPr>
      </w:pPr>
      <w:r w:rsidRPr="000D5FED">
        <w:rPr>
          <w:rStyle w:val="FootnoteReference"/>
          <w:rFonts w:eastAsia="SimSun"/>
          <w:sz w:val="20"/>
          <w:szCs w:val="20"/>
        </w:rPr>
        <w:footnoteRef/>
      </w:r>
      <w:r w:rsidRPr="000D5FED">
        <w:rPr>
          <w:rFonts w:eastAsia="SimSun"/>
          <w:sz w:val="20"/>
          <w:szCs w:val="20"/>
        </w:rPr>
        <w:t xml:space="preserve"> </w:t>
      </w:r>
      <w:r w:rsidR="00D40E18" w:rsidRPr="000D5FED">
        <w:rPr>
          <w:rFonts w:eastAsia="SimSun"/>
          <w:sz w:val="20"/>
          <w:szCs w:val="20"/>
          <w:lang w:eastAsia="zh-CN"/>
        </w:rPr>
        <w:t xml:space="preserve"> </w:t>
      </w:r>
      <w:r w:rsidR="004542AC" w:rsidRPr="000D5FED">
        <w:rPr>
          <w:rFonts w:eastAsia="SimSun"/>
          <w:sz w:val="20"/>
          <w:szCs w:val="20"/>
          <w:lang w:eastAsia="zh-CN"/>
        </w:rPr>
        <w:t>下文关于</w:t>
      </w:r>
      <w:r w:rsidR="004D5F39">
        <w:rPr>
          <w:rFonts w:eastAsia="SimSun"/>
          <w:sz w:val="20"/>
          <w:szCs w:val="20"/>
          <w:lang w:eastAsia="zh-CN"/>
        </w:rPr>
        <w:t>《名古屋议定书》</w:t>
      </w:r>
      <w:r w:rsidR="004542AC" w:rsidRPr="000D5FED">
        <w:rPr>
          <w:rFonts w:eastAsia="SimSun"/>
          <w:sz w:val="20"/>
          <w:szCs w:val="20"/>
          <w:lang w:eastAsia="zh-CN"/>
        </w:rPr>
        <w:t>第</w:t>
      </w:r>
      <w:r w:rsidR="004542AC" w:rsidRPr="000D5FED">
        <w:rPr>
          <w:rFonts w:eastAsia="SimSun"/>
          <w:sz w:val="20"/>
          <w:szCs w:val="20"/>
          <w:lang w:eastAsia="zh-CN"/>
        </w:rPr>
        <w:t>4</w:t>
      </w:r>
      <w:r w:rsidR="004542AC" w:rsidRPr="000D5FED">
        <w:rPr>
          <w:rFonts w:eastAsia="SimSun"/>
          <w:sz w:val="20"/>
          <w:szCs w:val="20"/>
          <w:lang w:eastAsia="zh-CN"/>
        </w:rPr>
        <w:t>条</w:t>
      </w:r>
      <w:r w:rsidR="006C6EFC" w:rsidRPr="000D5FED">
        <w:rPr>
          <w:rFonts w:eastAsia="SimSun"/>
          <w:sz w:val="20"/>
          <w:szCs w:val="20"/>
          <w:lang w:eastAsia="zh-CN"/>
        </w:rPr>
        <w:t>的</w:t>
      </w:r>
      <w:r w:rsidR="00822A0A" w:rsidRPr="000D5FED">
        <w:rPr>
          <w:rFonts w:eastAsia="SimSun"/>
          <w:sz w:val="20"/>
          <w:szCs w:val="20"/>
          <w:lang w:eastAsia="zh-CN"/>
        </w:rPr>
        <w:t>第</w:t>
      </w:r>
      <w:r w:rsidR="008F0B15">
        <w:rPr>
          <w:rFonts w:eastAsia="SimSun" w:hint="eastAsia"/>
          <w:sz w:val="20"/>
          <w:szCs w:val="20"/>
          <w:lang w:eastAsia="zh-CN"/>
        </w:rPr>
        <w:t>三</w:t>
      </w:r>
      <w:r w:rsidR="00822A0A" w:rsidRPr="000D5FED">
        <w:rPr>
          <w:rFonts w:eastAsia="SimSun"/>
          <w:sz w:val="20"/>
          <w:szCs w:val="20"/>
        </w:rPr>
        <w:t>.A.10</w:t>
      </w:r>
      <w:r w:rsidR="00822A0A" w:rsidRPr="000D5FED">
        <w:rPr>
          <w:rFonts w:eastAsia="SimSun"/>
          <w:sz w:val="20"/>
          <w:szCs w:val="20"/>
          <w:lang w:eastAsia="zh-CN"/>
        </w:rPr>
        <w:t>节讨论</w:t>
      </w:r>
      <w:r w:rsidR="000D5FED" w:rsidRPr="000D5FED">
        <w:rPr>
          <w:rFonts w:eastAsia="SimSun"/>
          <w:sz w:val="20"/>
          <w:szCs w:val="20"/>
          <w:lang w:eastAsia="zh-CN"/>
        </w:rPr>
        <w:t>了</w:t>
      </w:r>
      <w:r w:rsidR="00D40E18" w:rsidRPr="000D5FED">
        <w:rPr>
          <w:rFonts w:eastAsia="SimSun"/>
          <w:sz w:val="20"/>
          <w:szCs w:val="20"/>
          <w:lang w:eastAsia="zh-CN"/>
        </w:rPr>
        <w:t>这个问题</w:t>
      </w:r>
      <w:r w:rsidR="00822A0A" w:rsidRPr="000D5FED">
        <w:rPr>
          <w:rFonts w:eastAsia="SimSun"/>
          <w:sz w:val="20"/>
          <w:szCs w:val="20"/>
          <w:lang w:eastAsia="zh-CN"/>
        </w:rPr>
        <w:t>。</w:t>
      </w:r>
    </w:p>
  </w:footnote>
  <w:footnote w:id="39">
    <w:p w14:paraId="6A73E19F" w14:textId="1EF5AA6C" w:rsidR="00AA538B" w:rsidRPr="00F30F95" w:rsidRDefault="00AA538B" w:rsidP="006B10D1">
      <w:pPr>
        <w:pStyle w:val="FootnoteText"/>
        <w:ind w:firstLine="0"/>
        <w:rPr>
          <w:rFonts w:eastAsia="SimSun"/>
          <w:sz w:val="20"/>
          <w:szCs w:val="20"/>
          <w:lang w:eastAsia="zh-CN"/>
        </w:rPr>
      </w:pPr>
      <w:r w:rsidRPr="00F30F95">
        <w:rPr>
          <w:rStyle w:val="FootnoteReference"/>
          <w:rFonts w:eastAsia="SimSun"/>
          <w:sz w:val="20"/>
          <w:szCs w:val="20"/>
        </w:rPr>
        <w:footnoteRef/>
      </w:r>
      <w:r w:rsidRPr="00F30F95">
        <w:rPr>
          <w:rFonts w:eastAsia="SimSun"/>
          <w:sz w:val="20"/>
          <w:szCs w:val="20"/>
        </w:rPr>
        <w:t xml:space="preserve"> </w:t>
      </w:r>
      <w:r w:rsidR="007F09A5" w:rsidRPr="00F30F95">
        <w:rPr>
          <w:rFonts w:eastAsia="SimSun"/>
          <w:sz w:val="20"/>
          <w:szCs w:val="20"/>
          <w:lang w:eastAsia="zh-CN"/>
        </w:rPr>
        <w:t xml:space="preserve"> </w:t>
      </w:r>
      <w:r w:rsidR="006B10D1" w:rsidRPr="00F30F95">
        <w:rPr>
          <w:rFonts w:eastAsia="SimSun"/>
          <w:sz w:val="20"/>
          <w:szCs w:val="20"/>
          <w:lang w:eastAsia="zh-CN"/>
        </w:rPr>
        <w:t>更多信息见</w:t>
      </w:r>
      <w:hyperlink r:id="rId39" w:history="1">
        <w:r w:rsidR="007F09A5" w:rsidRPr="00F30F95">
          <w:rPr>
            <w:rStyle w:val="Hyperlink"/>
            <w:rFonts w:eastAsia="SimSun"/>
            <w:sz w:val="20"/>
            <w:szCs w:val="20"/>
          </w:rPr>
          <w:t>CBD/SBI/7/INF/3</w:t>
        </w:r>
      </w:hyperlink>
      <w:r w:rsidR="007F09A5" w:rsidRPr="00F30F95">
        <w:rPr>
          <w:rFonts w:eastAsia="SimSun"/>
          <w:sz w:val="20"/>
          <w:szCs w:val="20"/>
          <w:lang w:eastAsia="zh-CN"/>
        </w:rPr>
        <w:t>号文件第</w:t>
      </w:r>
      <w:r w:rsidR="007F09A5" w:rsidRPr="00F30F95">
        <w:rPr>
          <w:rFonts w:eastAsia="SimSun"/>
          <w:sz w:val="20"/>
          <w:szCs w:val="20"/>
        </w:rPr>
        <w:t>2.1.1</w:t>
      </w:r>
      <w:r w:rsidR="007F09A5" w:rsidRPr="00F30F95">
        <w:rPr>
          <w:rFonts w:eastAsia="SimSun"/>
          <w:sz w:val="20"/>
          <w:szCs w:val="20"/>
          <w:lang w:eastAsia="zh-CN"/>
        </w:rPr>
        <w:t>节。</w:t>
      </w:r>
    </w:p>
  </w:footnote>
  <w:footnote w:id="40">
    <w:p w14:paraId="7D5BAA60" w14:textId="6BEFA34E" w:rsidR="00251C8D" w:rsidRPr="00997B2D" w:rsidRDefault="00251C8D" w:rsidP="006B10D1">
      <w:pPr>
        <w:pStyle w:val="FootnoteText"/>
        <w:ind w:firstLine="0"/>
        <w:rPr>
          <w:rFonts w:eastAsia="SimSun"/>
          <w:sz w:val="20"/>
          <w:szCs w:val="20"/>
          <w:lang w:eastAsia="zh-CN"/>
        </w:rPr>
      </w:pPr>
      <w:r w:rsidRPr="00997B2D">
        <w:rPr>
          <w:rStyle w:val="FootnoteReference"/>
          <w:rFonts w:eastAsia="SimSun"/>
          <w:sz w:val="20"/>
          <w:szCs w:val="20"/>
        </w:rPr>
        <w:footnoteRef/>
      </w:r>
      <w:r w:rsidRPr="00997B2D">
        <w:rPr>
          <w:rFonts w:eastAsia="SimSun"/>
          <w:sz w:val="20"/>
          <w:szCs w:val="20"/>
        </w:rPr>
        <w:t xml:space="preserve"> </w:t>
      </w:r>
      <w:r w:rsidR="00DD1313" w:rsidRPr="00997B2D">
        <w:rPr>
          <w:rFonts w:eastAsia="SimSun"/>
          <w:sz w:val="20"/>
          <w:szCs w:val="20"/>
          <w:lang w:eastAsia="zh-CN"/>
        </w:rPr>
        <w:t xml:space="preserve"> </w:t>
      </w:r>
      <w:r w:rsidR="00DD1313" w:rsidRPr="00997B2D">
        <w:rPr>
          <w:rFonts w:eastAsia="SimSun"/>
          <w:sz w:val="20"/>
          <w:szCs w:val="20"/>
          <w:lang w:eastAsia="zh-CN"/>
        </w:rPr>
        <w:t>更多信息见</w:t>
      </w:r>
      <w:hyperlink r:id="rId40" w:history="1">
        <w:r w:rsidR="00DD1313" w:rsidRPr="00997B2D">
          <w:rPr>
            <w:rStyle w:val="Hyperlink"/>
            <w:rFonts w:eastAsia="SimSun"/>
            <w:sz w:val="20"/>
            <w:szCs w:val="20"/>
          </w:rPr>
          <w:t>CBD/SBI/7/INF/2</w:t>
        </w:r>
      </w:hyperlink>
      <w:r w:rsidR="00DD1313" w:rsidRPr="00997B2D">
        <w:rPr>
          <w:rFonts w:eastAsia="SimSun"/>
          <w:sz w:val="20"/>
          <w:szCs w:val="20"/>
          <w:lang w:eastAsia="zh-CN"/>
        </w:rPr>
        <w:t>号文件第</w:t>
      </w:r>
      <w:r w:rsidR="00DD1313" w:rsidRPr="00997B2D">
        <w:rPr>
          <w:rFonts w:eastAsia="SimSun"/>
          <w:sz w:val="20"/>
          <w:szCs w:val="20"/>
        </w:rPr>
        <w:t>III.A.7</w:t>
      </w:r>
      <w:r w:rsidR="00DD1313" w:rsidRPr="00997B2D">
        <w:rPr>
          <w:rFonts w:eastAsia="SimSun"/>
          <w:sz w:val="20"/>
          <w:szCs w:val="20"/>
          <w:lang w:eastAsia="zh-CN"/>
        </w:rPr>
        <w:t>节和</w:t>
      </w:r>
      <w:hyperlink r:id="rId41" w:history="1">
        <w:r w:rsidR="00DD1313" w:rsidRPr="00997B2D">
          <w:rPr>
            <w:rStyle w:val="Hyperlink"/>
            <w:rFonts w:eastAsia="SimSun"/>
            <w:sz w:val="20"/>
            <w:szCs w:val="20"/>
          </w:rPr>
          <w:t>CBD/SBI/7/INF/3</w:t>
        </w:r>
      </w:hyperlink>
      <w:r w:rsidR="00DD1313" w:rsidRPr="00997B2D">
        <w:rPr>
          <w:rFonts w:eastAsia="SimSun"/>
          <w:sz w:val="20"/>
          <w:szCs w:val="20"/>
          <w:lang w:eastAsia="zh-CN"/>
        </w:rPr>
        <w:t>号文件第</w:t>
      </w:r>
      <w:r w:rsidR="00DD1313" w:rsidRPr="00997B2D">
        <w:rPr>
          <w:rFonts w:eastAsia="SimSun"/>
          <w:sz w:val="20"/>
          <w:szCs w:val="20"/>
        </w:rPr>
        <w:t>2.4</w:t>
      </w:r>
      <w:r w:rsidR="00DD1313" w:rsidRPr="00997B2D">
        <w:rPr>
          <w:rFonts w:eastAsia="SimSun"/>
          <w:sz w:val="20"/>
          <w:szCs w:val="20"/>
          <w:lang w:eastAsia="zh-CN"/>
        </w:rPr>
        <w:t>节。</w:t>
      </w:r>
    </w:p>
  </w:footnote>
  <w:footnote w:id="41">
    <w:p w14:paraId="0EC33229" w14:textId="7BC30324" w:rsidR="00120FB1" w:rsidRPr="00997B2D" w:rsidRDefault="00120FB1" w:rsidP="006B10D1">
      <w:pPr>
        <w:pStyle w:val="FootnoteText"/>
        <w:ind w:firstLine="0"/>
        <w:rPr>
          <w:rFonts w:eastAsia="SimSun"/>
          <w:sz w:val="20"/>
          <w:szCs w:val="20"/>
          <w:lang w:eastAsia="zh-CN"/>
        </w:rPr>
      </w:pPr>
      <w:r w:rsidRPr="00997B2D">
        <w:rPr>
          <w:rStyle w:val="FootnoteReference"/>
          <w:rFonts w:eastAsia="SimSun"/>
          <w:sz w:val="20"/>
          <w:szCs w:val="20"/>
        </w:rPr>
        <w:footnoteRef/>
      </w:r>
      <w:r w:rsidRPr="00997B2D">
        <w:rPr>
          <w:rFonts w:eastAsia="SimSun"/>
          <w:sz w:val="20"/>
          <w:szCs w:val="20"/>
        </w:rPr>
        <w:t xml:space="preserve"> </w:t>
      </w:r>
      <w:r w:rsidR="002E5DD7" w:rsidRPr="00997B2D">
        <w:rPr>
          <w:rFonts w:eastAsia="SimSun"/>
          <w:sz w:val="20"/>
          <w:szCs w:val="20"/>
          <w:lang w:eastAsia="zh-CN"/>
        </w:rPr>
        <w:t xml:space="preserve"> </w:t>
      </w:r>
      <w:r w:rsidR="002E5DD7" w:rsidRPr="00997B2D">
        <w:rPr>
          <w:rFonts w:eastAsia="SimSun"/>
          <w:sz w:val="20"/>
          <w:szCs w:val="20"/>
          <w:lang w:eastAsia="zh-CN"/>
        </w:rPr>
        <w:t>这些做法的实例见</w:t>
      </w:r>
      <w:hyperlink r:id="rId42" w:history="1">
        <w:r w:rsidR="002E5DD7" w:rsidRPr="002E0328">
          <w:rPr>
            <w:rStyle w:val="Hyperlink"/>
            <w:rFonts w:eastAsia="SimSun"/>
            <w:sz w:val="20"/>
            <w:szCs w:val="20"/>
            <w:lang w:eastAsia="zh-CN"/>
          </w:rPr>
          <w:t>CBD/SBI/7/INF/2</w:t>
        </w:r>
      </w:hyperlink>
      <w:r w:rsidR="002E5DD7" w:rsidRPr="00997B2D">
        <w:rPr>
          <w:rFonts w:eastAsia="SimSun"/>
          <w:sz w:val="20"/>
          <w:szCs w:val="20"/>
          <w:lang w:eastAsia="zh-CN"/>
        </w:rPr>
        <w:t>号文件第</w:t>
      </w:r>
      <w:r w:rsidR="00F30F95" w:rsidRPr="00997B2D">
        <w:rPr>
          <w:rFonts w:eastAsia="SimSun"/>
          <w:sz w:val="20"/>
          <w:szCs w:val="20"/>
        </w:rPr>
        <w:t>III.A.7</w:t>
      </w:r>
      <w:r w:rsidR="002E5DD7" w:rsidRPr="00997B2D">
        <w:rPr>
          <w:rFonts w:eastAsia="SimSun"/>
          <w:sz w:val="20"/>
          <w:szCs w:val="20"/>
          <w:lang w:eastAsia="zh-CN"/>
        </w:rPr>
        <w:t>节。</w:t>
      </w:r>
      <w:r w:rsidR="00F30F95" w:rsidRPr="00997B2D">
        <w:rPr>
          <w:rFonts w:eastAsia="SimSun"/>
          <w:sz w:val="20"/>
          <w:szCs w:val="20"/>
          <w:lang w:eastAsia="zh-CN"/>
        </w:rPr>
        <w:t xml:space="preserve"> </w:t>
      </w:r>
    </w:p>
  </w:footnote>
  <w:footnote w:id="42">
    <w:p w14:paraId="01C3C434" w14:textId="664C020C" w:rsidR="003A0728" w:rsidRPr="00F0233A" w:rsidRDefault="003A0728" w:rsidP="00F30F95">
      <w:pPr>
        <w:pStyle w:val="FootnoteText"/>
        <w:ind w:firstLine="0"/>
        <w:rPr>
          <w:rFonts w:eastAsiaTheme="minorEastAsia"/>
          <w:lang w:eastAsia="zh-CN"/>
        </w:rPr>
      </w:pPr>
      <w:r w:rsidRPr="00997B2D">
        <w:rPr>
          <w:rStyle w:val="FootnoteReference"/>
          <w:rFonts w:eastAsia="SimSun"/>
          <w:sz w:val="20"/>
          <w:szCs w:val="20"/>
        </w:rPr>
        <w:footnoteRef/>
      </w:r>
      <w:r w:rsidRPr="00997B2D">
        <w:rPr>
          <w:rFonts w:eastAsia="SimSun"/>
          <w:sz w:val="20"/>
          <w:szCs w:val="20"/>
        </w:rPr>
        <w:t xml:space="preserve"> </w:t>
      </w:r>
      <w:r w:rsidR="00F0233A" w:rsidRPr="00997B2D">
        <w:rPr>
          <w:rFonts w:eastAsia="SimSun"/>
          <w:sz w:val="20"/>
          <w:szCs w:val="20"/>
          <w:lang w:eastAsia="zh-CN"/>
        </w:rPr>
        <w:t xml:space="preserve"> 10</w:t>
      </w:r>
      <w:r w:rsidR="00F0233A" w:rsidRPr="00997B2D">
        <w:rPr>
          <w:rFonts w:eastAsia="SimSun"/>
          <w:sz w:val="20"/>
          <w:szCs w:val="20"/>
          <w:lang w:eastAsia="zh-CN"/>
        </w:rPr>
        <w:t>个缔约方</w:t>
      </w:r>
      <w:r w:rsidR="00B57DCB">
        <w:rPr>
          <w:rFonts w:eastAsia="SimSun" w:hint="eastAsia"/>
          <w:sz w:val="20"/>
          <w:szCs w:val="20"/>
          <w:lang w:eastAsia="zh-CN"/>
        </w:rPr>
        <w:t>(</w:t>
      </w:r>
      <w:r w:rsidR="00F0233A" w:rsidRPr="00997B2D">
        <w:rPr>
          <w:rFonts w:eastAsia="SimSun"/>
          <w:sz w:val="20"/>
          <w:szCs w:val="20"/>
          <w:lang w:eastAsia="zh-CN"/>
        </w:rPr>
        <w:t>占</w:t>
      </w:r>
      <w:r w:rsidR="00457468">
        <w:rPr>
          <w:rFonts w:eastAsia="SimSun" w:hint="eastAsia"/>
          <w:sz w:val="20"/>
          <w:szCs w:val="20"/>
          <w:lang w:eastAsia="zh-CN"/>
        </w:rPr>
        <w:t>境内</w:t>
      </w:r>
      <w:r w:rsidR="00F0233A" w:rsidRPr="00997B2D">
        <w:rPr>
          <w:rFonts w:eastAsia="SimSun"/>
          <w:sz w:val="20"/>
          <w:szCs w:val="20"/>
          <w:lang w:eastAsia="zh-CN"/>
        </w:rPr>
        <w:t>有土著人民和地方社区的缔约方的</w:t>
      </w:r>
      <w:r w:rsidR="00F0233A" w:rsidRPr="00997B2D">
        <w:rPr>
          <w:rFonts w:eastAsia="SimSun"/>
          <w:sz w:val="20"/>
          <w:szCs w:val="20"/>
          <w:lang w:eastAsia="zh-CN"/>
        </w:rPr>
        <w:t>14 %</w:t>
      </w:r>
      <w:r w:rsidR="00B57DCB">
        <w:rPr>
          <w:rFonts w:eastAsia="SimSun" w:hint="eastAsia"/>
          <w:sz w:val="20"/>
          <w:szCs w:val="20"/>
          <w:lang w:eastAsia="zh-CN"/>
        </w:rPr>
        <w:t>)</w:t>
      </w:r>
      <w:r w:rsidR="00F0233A" w:rsidRPr="00997B2D">
        <w:rPr>
          <w:rFonts w:eastAsia="SimSun"/>
          <w:sz w:val="20"/>
          <w:szCs w:val="20"/>
          <w:lang w:eastAsia="zh-CN"/>
        </w:rPr>
        <w:t>报告</w:t>
      </w:r>
      <w:r w:rsidR="007D2CC5" w:rsidRPr="00997B2D">
        <w:rPr>
          <w:rFonts w:eastAsia="SimSun"/>
          <w:sz w:val="20"/>
          <w:szCs w:val="20"/>
          <w:lang w:eastAsia="zh-CN"/>
        </w:rPr>
        <w:t>称</w:t>
      </w:r>
      <w:r w:rsidR="00F0233A" w:rsidRPr="00997B2D">
        <w:rPr>
          <w:rFonts w:eastAsia="SimSun"/>
          <w:sz w:val="20"/>
          <w:szCs w:val="20"/>
          <w:lang w:eastAsia="zh-CN"/>
        </w:rPr>
        <w:t>，</w:t>
      </w:r>
      <w:r w:rsidR="004D5F39">
        <w:rPr>
          <w:rFonts w:eastAsia="SimSun"/>
          <w:sz w:val="20"/>
          <w:szCs w:val="20"/>
          <w:lang w:eastAsia="zh-CN"/>
        </w:rPr>
        <w:t>《名古屋议定书》</w:t>
      </w:r>
      <w:r w:rsidR="00F0233A" w:rsidRPr="00997B2D">
        <w:rPr>
          <w:rFonts w:eastAsia="SimSun"/>
          <w:sz w:val="20"/>
          <w:szCs w:val="20"/>
          <w:lang w:eastAsia="zh-CN"/>
        </w:rPr>
        <w:t>生效以来，它们从</w:t>
      </w:r>
      <w:r w:rsidR="00DE371B" w:rsidRPr="00997B2D">
        <w:rPr>
          <w:rFonts w:eastAsia="SimSun"/>
          <w:sz w:val="20"/>
          <w:szCs w:val="20"/>
          <w:lang w:eastAsia="zh-CN"/>
        </w:rPr>
        <w:t>准予获取</w:t>
      </w:r>
      <w:r w:rsidR="00F0233A" w:rsidRPr="00997B2D">
        <w:rPr>
          <w:rFonts w:eastAsia="SimSun"/>
          <w:sz w:val="20"/>
          <w:szCs w:val="20"/>
          <w:lang w:eastAsia="zh-CN"/>
        </w:rPr>
        <w:t>与遗传资源相关的传统知识中</w:t>
      </w:r>
      <w:r w:rsidR="005F25E8" w:rsidRPr="00997B2D">
        <w:rPr>
          <w:rFonts w:eastAsia="SimSun"/>
          <w:sz w:val="20"/>
          <w:szCs w:val="20"/>
          <w:lang w:eastAsia="zh-CN"/>
        </w:rPr>
        <w:t>收到</w:t>
      </w:r>
      <w:r w:rsidR="00F0233A" w:rsidRPr="00997B2D">
        <w:rPr>
          <w:rFonts w:eastAsia="SimSun"/>
          <w:sz w:val="20"/>
          <w:szCs w:val="20"/>
          <w:lang w:eastAsia="zh-CN"/>
        </w:rPr>
        <w:t>了</w:t>
      </w:r>
      <w:r w:rsidR="005F25E8" w:rsidRPr="00997B2D">
        <w:rPr>
          <w:rFonts w:eastAsia="SimSun"/>
          <w:sz w:val="20"/>
          <w:szCs w:val="20"/>
          <w:lang w:eastAsia="zh-CN"/>
        </w:rPr>
        <w:t>货币惠益</w:t>
      </w:r>
      <w:r w:rsidR="00F0233A" w:rsidRPr="00997B2D">
        <w:rPr>
          <w:rFonts w:eastAsia="SimSun"/>
          <w:sz w:val="20"/>
          <w:szCs w:val="20"/>
          <w:lang w:eastAsia="zh-CN"/>
        </w:rPr>
        <w:t>。</w:t>
      </w:r>
      <w:r w:rsidR="00F0233A" w:rsidRPr="00997B2D">
        <w:rPr>
          <w:rFonts w:eastAsia="SimSun"/>
          <w:sz w:val="20"/>
          <w:szCs w:val="20"/>
          <w:lang w:eastAsia="zh-CN"/>
        </w:rPr>
        <w:t>27</w:t>
      </w:r>
      <w:r w:rsidR="00F0233A" w:rsidRPr="00997B2D">
        <w:rPr>
          <w:rFonts w:eastAsia="SimSun"/>
          <w:sz w:val="20"/>
          <w:szCs w:val="20"/>
          <w:lang w:eastAsia="zh-CN"/>
        </w:rPr>
        <w:t>个缔约方</w:t>
      </w:r>
      <w:r w:rsidR="00B57DCB">
        <w:rPr>
          <w:rFonts w:eastAsia="SimSun"/>
          <w:sz w:val="20"/>
          <w:szCs w:val="20"/>
          <w:lang w:eastAsia="zh-CN"/>
        </w:rPr>
        <w:t>(</w:t>
      </w:r>
      <w:r w:rsidR="003105B6">
        <w:rPr>
          <w:rFonts w:eastAsia="SimSun" w:hint="eastAsia"/>
          <w:sz w:val="20"/>
          <w:szCs w:val="20"/>
          <w:lang w:eastAsia="zh-CN"/>
        </w:rPr>
        <w:t>占</w:t>
      </w:r>
      <w:r w:rsidR="00F0233A" w:rsidRPr="00997B2D">
        <w:rPr>
          <w:rFonts w:eastAsia="SimSun"/>
          <w:sz w:val="20"/>
          <w:szCs w:val="20"/>
          <w:lang w:eastAsia="zh-CN"/>
        </w:rPr>
        <w:t>39 %</w:t>
      </w:r>
      <w:r w:rsidR="00B57DCB">
        <w:rPr>
          <w:rFonts w:eastAsia="SimSun"/>
          <w:sz w:val="20"/>
          <w:szCs w:val="20"/>
          <w:lang w:eastAsia="zh-CN"/>
        </w:rPr>
        <w:t>)</w:t>
      </w:r>
      <w:r w:rsidR="00F0233A" w:rsidRPr="00997B2D">
        <w:rPr>
          <w:rFonts w:eastAsia="SimSun"/>
          <w:sz w:val="20"/>
          <w:szCs w:val="20"/>
          <w:lang w:eastAsia="zh-CN"/>
        </w:rPr>
        <w:t>报告</w:t>
      </w:r>
      <w:r w:rsidR="0069606E" w:rsidRPr="00997B2D">
        <w:rPr>
          <w:rFonts w:eastAsia="SimSun"/>
          <w:sz w:val="20"/>
          <w:szCs w:val="20"/>
          <w:lang w:eastAsia="zh-CN"/>
        </w:rPr>
        <w:t>称</w:t>
      </w:r>
      <w:r w:rsidR="00F0233A" w:rsidRPr="00997B2D">
        <w:rPr>
          <w:rFonts w:eastAsia="SimSun"/>
          <w:sz w:val="20"/>
          <w:szCs w:val="20"/>
          <w:lang w:eastAsia="zh-CN"/>
        </w:rPr>
        <w:t>，</w:t>
      </w:r>
      <w:r w:rsidR="00C7373A">
        <w:rPr>
          <w:rFonts w:eastAsia="SimSun" w:hint="eastAsia"/>
          <w:sz w:val="20"/>
          <w:szCs w:val="20"/>
          <w:lang w:eastAsia="zh-CN"/>
        </w:rPr>
        <w:t>它们</w:t>
      </w:r>
      <w:r w:rsidR="0069606E" w:rsidRPr="00997B2D">
        <w:rPr>
          <w:rFonts w:eastAsia="SimSun"/>
          <w:sz w:val="20"/>
          <w:szCs w:val="20"/>
          <w:lang w:eastAsia="zh-CN"/>
        </w:rPr>
        <w:t>从准予获取与遗传资源相关的传统知识中收到了</w:t>
      </w:r>
      <w:r w:rsidR="00997B2D" w:rsidRPr="00997B2D">
        <w:rPr>
          <w:rFonts w:eastAsia="SimSun"/>
          <w:sz w:val="20"/>
          <w:szCs w:val="20"/>
          <w:lang w:eastAsia="zh-CN"/>
        </w:rPr>
        <w:t>非</w:t>
      </w:r>
      <w:r w:rsidR="0069606E" w:rsidRPr="00997B2D">
        <w:rPr>
          <w:rFonts w:eastAsia="SimSun"/>
          <w:sz w:val="20"/>
          <w:szCs w:val="20"/>
          <w:lang w:eastAsia="zh-CN"/>
        </w:rPr>
        <w:t>货币惠益</w:t>
      </w:r>
      <w:r w:rsidR="00F0233A" w:rsidRPr="00997B2D">
        <w:rPr>
          <w:rFonts w:eastAsia="SimSun"/>
          <w:sz w:val="20"/>
          <w:szCs w:val="20"/>
          <w:lang w:eastAsia="zh-CN"/>
        </w:rPr>
        <w:t>。</w:t>
      </w:r>
    </w:p>
  </w:footnote>
  <w:footnote w:id="43">
    <w:p w14:paraId="034E7164" w14:textId="45943E54" w:rsidR="00490345" w:rsidRPr="008612E3" w:rsidRDefault="00490345" w:rsidP="006B7081">
      <w:pPr>
        <w:pStyle w:val="FootnoteText"/>
        <w:ind w:firstLine="0"/>
        <w:rPr>
          <w:rFonts w:eastAsia="SimSun"/>
          <w:sz w:val="20"/>
          <w:szCs w:val="20"/>
          <w:lang w:eastAsia="zh-CN"/>
        </w:rPr>
      </w:pPr>
      <w:r w:rsidRPr="008612E3">
        <w:rPr>
          <w:rStyle w:val="FootnoteReference"/>
          <w:rFonts w:eastAsia="SimSun"/>
          <w:sz w:val="20"/>
          <w:szCs w:val="20"/>
        </w:rPr>
        <w:footnoteRef/>
      </w:r>
      <w:r w:rsidRPr="008612E3">
        <w:rPr>
          <w:rFonts w:eastAsia="SimSun"/>
          <w:sz w:val="20"/>
          <w:szCs w:val="20"/>
        </w:rPr>
        <w:t xml:space="preserve"> </w:t>
      </w:r>
      <w:r w:rsidR="00572FB4" w:rsidRPr="008612E3">
        <w:rPr>
          <w:rFonts w:eastAsia="SimSun"/>
          <w:sz w:val="20"/>
          <w:szCs w:val="20"/>
          <w:lang w:eastAsia="zh-CN"/>
        </w:rPr>
        <w:t xml:space="preserve"> </w:t>
      </w:r>
      <w:r w:rsidR="00572FB4" w:rsidRPr="008612E3">
        <w:rPr>
          <w:rFonts w:eastAsia="SimSun"/>
          <w:sz w:val="20"/>
          <w:szCs w:val="20"/>
          <w:lang w:eastAsia="zh-CN"/>
        </w:rPr>
        <w:t>下文第三</w:t>
      </w:r>
      <w:r w:rsidR="00CF4D6B" w:rsidRPr="008612E3">
        <w:rPr>
          <w:rFonts w:eastAsia="SimSun"/>
          <w:sz w:val="20"/>
          <w:szCs w:val="20"/>
        </w:rPr>
        <w:t>.F.1</w:t>
      </w:r>
      <w:r w:rsidR="00572FB4" w:rsidRPr="008612E3">
        <w:rPr>
          <w:rFonts w:eastAsia="SimSun"/>
          <w:sz w:val="20"/>
          <w:szCs w:val="20"/>
          <w:lang w:eastAsia="zh-CN"/>
        </w:rPr>
        <w:t>节</w:t>
      </w:r>
      <w:r w:rsidR="00792C1B" w:rsidRPr="008472F1">
        <w:rPr>
          <w:rFonts w:eastAsia="SimSun"/>
          <w:sz w:val="20"/>
          <w:szCs w:val="20"/>
          <w:lang w:eastAsia="zh-CN"/>
        </w:rPr>
        <w:t>要点</w:t>
      </w:r>
      <w:r w:rsidR="00792C1B" w:rsidRPr="008612E3">
        <w:rPr>
          <w:rFonts w:eastAsia="SimSun"/>
          <w:sz w:val="20"/>
          <w:szCs w:val="20"/>
          <w:lang w:eastAsia="zh-CN"/>
        </w:rPr>
        <w:t>F</w:t>
      </w:r>
      <w:r w:rsidR="00572FB4" w:rsidRPr="008612E3">
        <w:rPr>
          <w:rFonts w:eastAsia="SimSun"/>
          <w:sz w:val="20"/>
          <w:szCs w:val="20"/>
          <w:lang w:eastAsia="zh-CN"/>
        </w:rPr>
        <w:t>讨论了土著人民和</w:t>
      </w:r>
      <w:r w:rsidR="00483FE4">
        <w:rPr>
          <w:rFonts w:eastAsia="SimSun" w:hint="eastAsia"/>
          <w:sz w:val="20"/>
          <w:szCs w:val="20"/>
          <w:lang w:eastAsia="zh-CN"/>
        </w:rPr>
        <w:t>地方</w:t>
      </w:r>
      <w:r w:rsidR="00572FB4" w:rsidRPr="008612E3">
        <w:rPr>
          <w:rFonts w:eastAsia="SimSun"/>
          <w:sz w:val="20"/>
          <w:szCs w:val="20"/>
          <w:lang w:eastAsia="zh-CN"/>
        </w:rPr>
        <w:t>社区的社区</w:t>
      </w:r>
      <w:r w:rsidR="00792C1B" w:rsidRPr="008612E3">
        <w:rPr>
          <w:rFonts w:eastAsia="SimSun"/>
          <w:sz w:val="20"/>
          <w:szCs w:val="20"/>
          <w:lang w:eastAsia="zh-CN"/>
        </w:rPr>
        <w:t>规程</w:t>
      </w:r>
      <w:r w:rsidR="00572FB4" w:rsidRPr="008612E3">
        <w:rPr>
          <w:rFonts w:eastAsia="SimSun"/>
          <w:sz w:val="20"/>
          <w:szCs w:val="20"/>
          <w:lang w:eastAsia="zh-CN"/>
        </w:rPr>
        <w:t>和程序。</w:t>
      </w:r>
    </w:p>
  </w:footnote>
  <w:footnote w:id="44">
    <w:p w14:paraId="74C5F8DC" w14:textId="10A8BCFF" w:rsidR="00296783" w:rsidRPr="008612E3" w:rsidRDefault="00296783" w:rsidP="006B7081">
      <w:pPr>
        <w:pStyle w:val="FootnoteText"/>
        <w:ind w:firstLine="0"/>
        <w:rPr>
          <w:rFonts w:eastAsiaTheme="minorEastAsia"/>
          <w:lang w:eastAsia="zh-CN"/>
        </w:rPr>
      </w:pPr>
      <w:r w:rsidRPr="008612E3">
        <w:rPr>
          <w:rStyle w:val="FootnoteReference"/>
          <w:rFonts w:eastAsia="SimSun"/>
          <w:sz w:val="20"/>
          <w:szCs w:val="20"/>
        </w:rPr>
        <w:footnoteRef/>
      </w:r>
      <w:r w:rsidRPr="008612E3">
        <w:rPr>
          <w:rFonts w:eastAsia="SimSun"/>
          <w:sz w:val="20"/>
          <w:szCs w:val="20"/>
        </w:rPr>
        <w:t xml:space="preserve"> </w:t>
      </w:r>
      <w:r w:rsidR="008612E3" w:rsidRPr="008612E3">
        <w:rPr>
          <w:rFonts w:eastAsia="SimSun"/>
          <w:sz w:val="20"/>
          <w:szCs w:val="20"/>
          <w:lang w:eastAsia="zh-CN"/>
        </w:rPr>
        <w:t xml:space="preserve"> </w:t>
      </w:r>
      <w:r w:rsidR="008612E3" w:rsidRPr="008612E3">
        <w:rPr>
          <w:rFonts w:eastAsia="SimSun"/>
          <w:sz w:val="20"/>
          <w:szCs w:val="20"/>
          <w:lang w:eastAsia="zh-CN"/>
        </w:rPr>
        <w:t>更多信息见</w:t>
      </w:r>
      <w:hyperlink r:id="rId43" w:history="1">
        <w:r w:rsidR="008612E3" w:rsidRPr="008612E3">
          <w:rPr>
            <w:rStyle w:val="Hyperlink"/>
            <w:rFonts w:eastAsia="SimSun"/>
            <w:sz w:val="20"/>
            <w:szCs w:val="20"/>
          </w:rPr>
          <w:t>CBD/SBI/7/INF/2</w:t>
        </w:r>
      </w:hyperlink>
      <w:r w:rsidR="008612E3" w:rsidRPr="008612E3">
        <w:rPr>
          <w:rFonts w:eastAsia="SimSun"/>
          <w:sz w:val="20"/>
          <w:szCs w:val="20"/>
          <w:lang w:eastAsia="zh-CN"/>
        </w:rPr>
        <w:t>号文件第</w:t>
      </w:r>
      <w:r w:rsidR="008612E3" w:rsidRPr="008612E3">
        <w:rPr>
          <w:rFonts w:eastAsia="SimSun"/>
          <w:sz w:val="20"/>
          <w:szCs w:val="20"/>
        </w:rPr>
        <w:t>III.A.8</w:t>
      </w:r>
      <w:r w:rsidR="008612E3" w:rsidRPr="008612E3">
        <w:rPr>
          <w:rFonts w:eastAsia="SimSun"/>
          <w:sz w:val="20"/>
          <w:szCs w:val="20"/>
          <w:lang w:eastAsia="zh-CN"/>
        </w:rPr>
        <w:t>节。</w:t>
      </w:r>
    </w:p>
  </w:footnote>
  <w:footnote w:id="45">
    <w:p w14:paraId="0964549E" w14:textId="5D000C6D" w:rsidR="00CC39D5" w:rsidRPr="000D12DB" w:rsidRDefault="00CC39D5" w:rsidP="008612E3">
      <w:pPr>
        <w:pStyle w:val="FootnoteText"/>
        <w:ind w:firstLine="0"/>
        <w:rPr>
          <w:rFonts w:eastAsia="SimSun"/>
          <w:sz w:val="20"/>
          <w:szCs w:val="20"/>
          <w:lang w:eastAsia="zh-CN"/>
        </w:rPr>
      </w:pPr>
      <w:r w:rsidRPr="000D12DB">
        <w:rPr>
          <w:rStyle w:val="FootnoteReference"/>
          <w:rFonts w:eastAsia="SimSun"/>
          <w:sz w:val="20"/>
          <w:szCs w:val="20"/>
        </w:rPr>
        <w:footnoteRef/>
      </w:r>
      <w:r w:rsidRPr="000D12DB">
        <w:rPr>
          <w:rFonts w:eastAsia="SimSun"/>
          <w:sz w:val="20"/>
          <w:szCs w:val="20"/>
        </w:rPr>
        <w:t xml:space="preserve"> </w:t>
      </w:r>
      <w:r w:rsidR="00660EEC" w:rsidRPr="000D12DB">
        <w:rPr>
          <w:rFonts w:eastAsia="SimSun"/>
          <w:sz w:val="20"/>
          <w:szCs w:val="20"/>
          <w:lang w:eastAsia="zh-CN"/>
        </w:rPr>
        <w:t xml:space="preserve"> </w:t>
      </w:r>
      <w:r w:rsidR="00660EEC" w:rsidRPr="000D12DB">
        <w:rPr>
          <w:rFonts w:eastAsia="SimSun"/>
          <w:sz w:val="20"/>
          <w:szCs w:val="20"/>
          <w:lang w:eastAsia="zh-CN"/>
        </w:rPr>
        <w:t>更多信息见</w:t>
      </w:r>
      <w:hyperlink r:id="rId44" w:history="1">
        <w:r w:rsidR="00660EEC" w:rsidRPr="000D12DB">
          <w:rPr>
            <w:rStyle w:val="Hyperlink"/>
            <w:rFonts w:eastAsia="SimSun"/>
            <w:sz w:val="20"/>
            <w:szCs w:val="20"/>
          </w:rPr>
          <w:t>CBD/SBI/7/INF/2</w:t>
        </w:r>
      </w:hyperlink>
      <w:r w:rsidR="00660EEC" w:rsidRPr="000D12DB">
        <w:rPr>
          <w:rFonts w:eastAsia="SimSun"/>
          <w:sz w:val="20"/>
          <w:szCs w:val="20"/>
          <w:lang w:eastAsia="zh-CN"/>
        </w:rPr>
        <w:t>号文件第</w:t>
      </w:r>
      <w:r w:rsidR="00660EEC" w:rsidRPr="000D12DB">
        <w:rPr>
          <w:rFonts w:eastAsia="SimSun"/>
          <w:sz w:val="20"/>
          <w:szCs w:val="20"/>
        </w:rPr>
        <w:t>III.A.9</w:t>
      </w:r>
      <w:r w:rsidR="00660EEC" w:rsidRPr="000D12DB">
        <w:rPr>
          <w:rFonts w:eastAsia="SimSun"/>
          <w:sz w:val="20"/>
          <w:szCs w:val="20"/>
          <w:lang w:eastAsia="zh-CN"/>
        </w:rPr>
        <w:t>节和</w:t>
      </w:r>
      <w:r w:rsidR="00660EEC" w:rsidRPr="000D12DB">
        <w:rPr>
          <w:rFonts w:eastAsia="SimSun"/>
          <w:sz w:val="20"/>
          <w:szCs w:val="20"/>
        </w:rPr>
        <w:t xml:space="preserve"> </w:t>
      </w:r>
      <w:hyperlink r:id="rId45" w:history="1">
        <w:r w:rsidR="00660EEC" w:rsidRPr="000D12DB">
          <w:rPr>
            <w:rStyle w:val="Hyperlink"/>
            <w:rFonts w:eastAsia="SimSun"/>
            <w:sz w:val="20"/>
            <w:szCs w:val="20"/>
          </w:rPr>
          <w:t>CBD/SBI/7/INF/3</w:t>
        </w:r>
      </w:hyperlink>
      <w:r w:rsidR="00660EEC" w:rsidRPr="000D12DB">
        <w:rPr>
          <w:rFonts w:eastAsia="SimSun"/>
          <w:sz w:val="20"/>
          <w:szCs w:val="20"/>
          <w:lang w:eastAsia="zh-CN"/>
        </w:rPr>
        <w:t>号文件。</w:t>
      </w:r>
    </w:p>
  </w:footnote>
  <w:footnote w:id="46">
    <w:p w14:paraId="3F80BA23" w14:textId="414F4E39" w:rsidR="00CC39D5" w:rsidRPr="000D12DB" w:rsidRDefault="00CC39D5" w:rsidP="008612E3">
      <w:pPr>
        <w:pStyle w:val="FootnoteText"/>
        <w:ind w:firstLine="0"/>
        <w:rPr>
          <w:rFonts w:eastAsia="SimSun"/>
          <w:sz w:val="20"/>
          <w:szCs w:val="20"/>
          <w:lang w:eastAsia="zh-CN"/>
        </w:rPr>
      </w:pPr>
      <w:r w:rsidRPr="000D12DB">
        <w:rPr>
          <w:rStyle w:val="FootnoteReference"/>
          <w:rFonts w:eastAsia="SimSun"/>
          <w:sz w:val="20"/>
          <w:szCs w:val="20"/>
        </w:rPr>
        <w:footnoteRef/>
      </w:r>
      <w:r w:rsidRPr="000D12DB">
        <w:rPr>
          <w:rFonts w:eastAsia="SimSun"/>
          <w:sz w:val="20"/>
          <w:szCs w:val="20"/>
        </w:rPr>
        <w:t xml:space="preserve"> </w:t>
      </w:r>
      <w:r w:rsidR="00C96C2D" w:rsidRPr="000D12DB">
        <w:rPr>
          <w:rFonts w:eastAsia="SimSun"/>
          <w:sz w:val="20"/>
          <w:szCs w:val="20"/>
          <w:lang w:eastAsia="zh-CN"/>
        </w:rPr>
        <w:t xml:space="preserve"> </w:t>
      </w:r>
      <w:hyperlink r:id="rId46" w:history="1">
        <w:r w:rsidR="00C96C2D" w:rsidRPr="000D12DB">
          <w:rPr>
            <w:rStyle w:val="Hyperlink"/>
            <w:rFonts w:eastAsia="SimSun"/>
            <w:sz w:val="20"/>
            <w:szCs w:val="20"/>
            <w:lang w:eastAsia="zh-CN"/>
          </w:rPr>
          <w:t>CBD/SBI/7/INF/2</w:t>
        </w:r>
      </w:hyperlink>
      <w:r w:rsidR="00C96C2D" w:rsidRPr="000D12DB">
        <w:rPr>
          <w:rFonts w:eastAsia="SimSun"/>
          <w:sz w:val="20"/>
          <w:szCs w:val="20"/>
          <w:lang w:eastAsia="zh-CN"/>
        </w:rPr>
        <w:t>号文件第</w:t>
      </w:r>
      <w:r w:rsidR="00496710" w:rsidRPr="000D12DB">
        <w:rPr>
          <w:rFonts w:eastAsia="SimSun"/>
          <w:sz w:val="20"/>
          <w:szCs w:val="20"/>
        </w:rPr>
        <w:t>III.A.9</w:t>
      </w:r>
      <w:r w:rsidR="00C96C2D" w:rsidRPr="000D12DB">
        <w:rPr>
          <w:rFonts w:eastAsia="SimSun"/>
          <w:sz w:val="20"/>
          <w:szCs w:val="20"/>
          <w:lang w:eastAsia="zh-CN"/>
        </w:rPr>
        <w:t>节列举了缔约方为提高认识而开展的活动和采取的</w:t>
      </w:r>
      <w:r w:rsidR="00496710" w:rsidRPr="000D12DB">
        <w:rPr>
          <w:rFonts w:eastAsia="SimSun"/>
          <w:sz w:val="20"/>
          <w:szCs w:val="20"/>
          <w:lang w:eastAsia="zh-CN"/>
        </w:rPr>
        <w:t>做法</w:t>
      </w:r>
      <w:r w:rsidR="00C96C2D" w:rsidRPr="000D12DB">
        <w:rPr>
          <w:rFonts w:eastAsia="SimSun"/>
          <w:sz w:val="20"/>
          <w:szCs w:val="20"/>
          <w:lang w:eastAsia="zh-CN"/>
        </w:rPr>
        <w:t>。</w:t>
      </w:r>
      <w:r w:rsidR="00C96C2D" w:rsidRPr="000D12DB">
        <w:rPr>
          <w:rFonts w:eastAsia="SimSun"/>
          <w:sz w:val="20"/>
          <w:szCs w:val="20"/>
          <w:lang w:eastAsia="zh-CN"/>
        </w:rPr>
        <w:t xml:space="preserve"> </w:t>
      </w:r>
    </w:p>
  </w:footnote>
  <w:footnote w:id="47">
    <w:p w14:paraId="732BC59C" w14:textId="37AF0869" w:rsidR="00CC39D5" w:rsidRPr="000D12DB" w:rsidRDefault="00CC39D5" w:rsidP="008612E3">
      <w:pPr>
        <w:pStyle w:val="FootnoteText"/>
        <w:ind w:firstLine="0"/>
        <w:rPr>
          <w:rFonts w:eastAsiaTheme="minorEastAsia"/>
          <w:lang w:eastAsia="zh-CN"/>
        </w:rPr>
      </w:pPr>
      <w:r w:rsidRPr="000D12DB">
        <w:rPr>
          <w:rStyle w:val="FootnoteReference"/>
          <w:rFonts w:eastAsia="SimSun"/>
          <w:sz w:val="20"/>
          <w:szCs w:val="20"/>
        </w:rPr>
        <w:footnoteRef/>
      </w:r>
      <w:r w:rsidRPr="000D12DB">
        <w:rPr>
          <w:rFonts w:eastAsia="SimSun"/>
          <w:sz w:val="20"/>
          <w:szCs w:val="20"/>
        </w:rPr>
        <w:t xml:space="preserve"> </w:t>
      </w:r>
      <w:r w:rsidR="000D12DB" w:rsidRPr="000D12DB">
        <w:rPr>
          <w:rFonts w:eastAsia="SimSun"/>
          <w:sz w:val="20"/>
          <w:szCs w:val="20"/>
          <w:lang w:eastAsia="zh-CN"/>
        </w:rPr>
        <w:t xml:space="preserve"> </w:t>
      </w:r>
      <w:r w:rsidR="000D12DB" w:rsidRPr="000D12DB">
        <w:rPr>
          <w:rFonts w:eastAsia="SimSun"/>
          <w:sz w:val="20"/>
          <w:szCs w:val="20"/>
          <w:lang w:eastAsia="zh-CN"/>
        </w:rPr>
        <w:t>更多信息见</w:t>
      </w:r>
      <w:hyperlink r:id="rId47" w:history="1">
        <w:r w:rsidR="000D12DB" w:rsidRPr="000D12DB">
          <w:rPr>
            <w:rStyle w:val="Hyperlink"/>
            <w:rFonts w:eastAsia="SimSun"/>
            <w:sz w:val="20"/>
            <w:szCs w:val="20"/>
          </w:rPr>
          <w:t>CBD/SBI/7/INF/3</w:t>
        </w:r>
      </w:hyperlink>
      <w:r w:rsidR="000D12DB" w:rsidRPr="000D12DB">
        <w:rPr>
          <w:rFonts w:eastAsia="SimSun"/>
          <w:sz w:val="20"/>
          <w:szCs w:val="20"/>
          <w:lang w:eastAsia="zh-CN"/>
        </w:rPr>
        <w:t>号文件第</w:t>
      </w:r>
      <w:r w:rsidR="000D12DB" w:rsidRPr="000D12DB">
        <w:rPr>
          <w:rFonts w:eastAsia="SimSun"/>
          <w:sz w:val="20"/>
          <w:szCs w:val="20"/>
        </w:rPr>
        <w:t>4.2</w:t>
      </w:r>
      <w:r w:rsidR="000D12DB" w:rsidRPr="000D12DB">
        <w:rPr>
          <w:rFonts w:eastAsia="SimSun"/>
          <w:sz w:val="20"/>
          <w:szCs w:val="20"/>
          <w:lang w:eastAsia="zh-CN"/>
        </w:rPr>
        <w:t>节。</w:t>
      </w:r>
    </w:p>
  </w:footnote>
  <w:footnote w:id="48">
    <w:p w14:paraId="4FD2C150" w14:textId="3E1FB10D" w:rsidR="00584E69" w:rsidRPr="0044437A" w:rsidRDefault="00584E69" w:rsidP="00536D02">
      <w:pPr>
        <w:pStyle w:val="FootnoteText"/>
        <w:ind w:firstLine="0"/>
        <w:rPr>
          <w:rFonts w:eastAsia="SimSun"/>
          <w:sz w:val="20"/>
          <w:szCs w:val="20"/>
          <w:lang w:eastAsia="zh-CN"/>
        </w:rPr>
      </w:pPr>
      <w:r w:rsidRPr="0044437A">
        <w:rPr>
          <w:rStyle w:val="FootnoteReference"/>
          <w:rFonts w:eastAsia="SimSun"/>
          <w:sz w:val="20"/>
          <w:szCs w:val="20"/>
        </w:rPr>
        <w:footnoteRef/>
      </w:r>
      <w:r w:rsidRPr="0044437A">
        <w:rPr>
          <w:rFonts w:eastAsia="SimSun"/>
          <w:sz w:val="20"/>
          <w:szCs w:val="20"/>
        </w:rPr>
        <w:t xml:space="preserve"> </w:t>
      </w:r>
      <w:r w:rsidR="00536D02" w:rsidRPr="0044437A">
        <w:rPr>
          <w:rFonts w:eastAsia="SimSun"/>
          <w:sz w:val="20"/>
          <w:szCs w:val="20"/>
          <w:lang w:eastAsia="zh-CN"/>
        </w:rPr>
        <w:t xml:space="preserve"> </w:t>
      </w:r>
      <w:r w:rsidR="00536D02" w:rsidRPr="0044437A">
        <w:rPr>
          <w:rFonts w:eastAsia="SimSun"/>
          <w:sz w:val="20"/>
          <w:szCs w:val="20"/>
          <w:lang w:eastAsia="zh-CN"/>
        </w:rPr>
        <w:t>传播、教育和公众意识工具包，包括获取和惠益分享的考虑因素</w:t>
      </w:r>
      <w:r w:rsidR="00B57DCB">
        <w:rPr>
          <w:rFonts w:eastAsia="SimSun"/>
          <w:sz w:val="20"/>
          <w:szCs w:val="20"/>
          <w:lang w:eastAsia="zh-CN"/>
        </w:rPr>
        <w:t>(</w:t>
      </w:r>
      <w:r w:rsidR="00536D02" w:rsidRPr="0044437A">
        <w:rPr>
          <w:rFonts w:eastAsia="SimSun"/>
          <w:sz w:val="20"/>
          <w:szCs w:val="20"/>
          <w:lang w:eastAsia="zh-CN"/>
        </w:rPr>
        <w:t>加拿大蒙特利尔，生物多样性公约秘书处，</w:t>
      </w:r>
      <w:r w:rsidR="00536D02" w:rsidRPr="0044437A">
        <w:rPr>
          <w:rFonts w:eastAsia="SimSun"/>
          <w:sz w:val="20"/>
          <w:szCs w:val="20"/>
          <w:lang w:eastAsia="zh-CN"/>
        </w:rPr>
        <w:t>2018</w:t>
      </w:r>
      <w:r w:rsidR="00536D02" w:rsidRPr="0044437A">
        <w:rPr>
          <w:rFonts w:eastAsia="SimSun"/>
          <w:sz w:val="20"/>
          <w:szCs w:val="20"/>
          <w:lang w:eastAsia="zh-CN"/>
        </w:rPr>
        <w:t>年</w:t>
      </w:r>
      <w:r w:rsidR="00B57DCB">
        <w:rPr>
          <w:rFonts w:eastAsia="SimSun"/>
          <w:sz w:val="20"/>
          <w:szCs w:val="20"/>
          <w:lang w:eastAsia="zh-CN"/>
        </w:rPr>
        <w:t>)</w:t>
      </w:r>
      <w:r w:rsidR="00536D02" w:rsidRPr="0044437A">
        <w:rPr>
          <w:rFonts w:eastAsia="SimSun"/>
          <w:sz w:val="20"/>
          <w:szCs w:val="20"/>
          <w:lang w:eastAsia="zh-CN"/>
        </w:rPr>
        <w:t>，可查阅</w:t>
      </w:r>
      <w:hyperlink r:id="rId48" w:history="1">
        <w:r w:rsidR="00536D02" w:rsidRPr="0044437A">
          <w:rPr>
            <w:rStyle w:val="Hyperlink"/>
            <w:rFonts w:eastAsia="SimSun"/>
            <w:sz w:val="20"/>
            <w:szCs w:val="20"/>
            <w:lang w:eastAsia="zh-CN"/>
          </w:rPr>
          <w:t>www.cbd.int/abs/doc/cepa-toolkit-en.pdf</w:t>
        </w:r>
      </w:hyperlink>
      <w:r w:rsidR="00536D02" w:rsidRPr="0044437A">
        <w:rPr>
          <w:rFonts w:eastAsia="SimSun"/>
          <w:sz w:val="20"/>
          <w:szCs w:val="20"/>
          <w:lang w:eastAsia="zh-CN"/>
        </w:rPr>
        <w:t>。</w:t>
      </w:r>
    </w:p>
  </w:footnote>
  <w:footnote w:id="49">
    <w:p w14:paraId="673250B2" w14:textId="15D24C5C" w:rsidR="00584E69" w:rsidRPr="00536D02" w:rsidRDefault="00584E69" w:rsidP="00536D02">
      <w:pPr>
        <w:pStyle w:val="FootnoteText"/>
        <w:ind w:firstLine="0"/>
        <w:rPr>
          <w:rFonts w:eastAsiaTheme="minorEastAsia"/>
          <w:lang w:eastAsia="zh-CN"/>
        </w:rPr>
      </w:pPr>
      <w:r w:rsidRPr="0044437A">
        <w:rPr>
          <w:rStyle w:val="FootnoteReference"/>
          <w:rFonts w:eastAsia="SimSun"/>
          <w:sz w:val="20"/>
          <w:szCs w:val="20"/>
        </w:rPr>
        <w:footnoteRef/>
      </w:r>
      <w:r w:rsidRPr="0044437A">
        <w:rPr>
          <w:rFonts w:eastAsia="SimSun"/>
          <w:sz w:val="20"/>
          <w:szCs w:val="20"/>
        </w:rPr>
        <w:t xml:space="preserve"> </w:t>
      </w:r>
      <w:r w:rsidR="00536D02" w:rsidRPr="0044437A">
        <w:rPr>
          <w:rFonts w:eastAsia="SimSun"/>
          <w:sz w:val="20"/>
          <w:szCs w:val="20"/>
          <w:lang w:eastAsia="zh-CN"/>
        </w:rPr>
        <w:t xml:space="preserve"> </w:t>
      </w:r>
      <w:r w:rsidR="005434FB" w:rsidRPr="0044437A">
        <w:rPr>
          <w:rFonts w:eastAsia="SimSun"/>
          <w:sz w:val="20"/>
          <w:szCs w:val="20"/>
          <w:lang w:eastAsia="zh-CN"/>
        </w:rPr>
        <w:t>更多信息</w:t>
      </w:r>
      <w:r w:rsidR="00536D02" w:rsidRPr="0044437A">
        <w:rPr>
          <w:rFonts w:eastAsia="SimSun"/>
          <w:sz w:val="20"/>
          <w:szCs w:val="20"/>
          <w:lang w:eastAsia="zh-CN"/>
        </w:rPr>
        <w:t>见</w:t>
      </w:r>
      <w:hyperlink r:id="rId49" w:history="1">
        <w:r w:rsidR="00536D02" w:rsidRPr="00287D8D">
          <w:rPr>
            <w:rStyle w:val="Hyperlink"/>
            <w:rFonts w:eastAsia="SimSun"/>
            <w:sz w:val="20"/>
            <w:szCs w:val="20"/>
            <w:lang w:eastAsia="zh-CN"/>
          </w:rPr>
          <w:t>CBD/SBI/7/INF/2</w:t>
        </w:r>
      </w:hyperlink>
      <w:r w:rsidR="00536D02" w:rsidRPr="0044437A">
        <w:rPr>
          <w:rFonts w:eastAsia="SimSun"/>
          <w:sz w:val="20"/>
          <w:szCs w:val="20"/>
          <w:lang w:eastAsia="zh-CN"/>
        </w:rPr>
        <w:t>号文件第</w:t>
      </w:r>
      <w:r w:rsidR="00536D02" w:rsidRPr="0044437A">
        <w:rPr>
          <w:rFonts w:eastAsia="SimSun"/>
          <w:sz w:val="20"/>
          <w:szCs w:val="20"/>
          <w:lang w:eastAsia="zh-CN"/>
        </w:rPr>
        <w:t>III.A.10</w:t>
      </w:r>
      <w:r w:rsidR="00536D02" w:rsidRPr="0044437A">
        <w:rPr>
          <w:rFonts w:eastAsia="SimSun"/>
          <w:sz w:val="20"/>
          <w:szCs w:val="20"/>
          <w:lang w:eastAsia="zh-CN"/>
        </w:rPr>
        <w:t>节。</w:t>
      </w:r>
    </w:p>
  </w:footnote>
  <w:footnote w:id="50">
    <w:p w14:paraId="09E7AE0E" w14:textId="12FBAAEB" w:rsidR="006852B0" w:rsidRPr="00B64409" w:rsidRDefault="006852B0" w:rsidP="004E6989">
      <w:pPr>
        <w:pStyle w:val="FootnoteText"/>
        <w:ind w:firstLine="0"/>
        <w:rPr>
          <w:rFonts w:eastAsia="SimSun"/>
          <w:sz w:val="20"/>
          <w:szCs w:val="20"/>
          <w:lang w:eastAsia="zh-CN"/>
        </w:rPr>
      </w:pPr>
      <w:r w:rsidRPr="00B64409">
        <w:rPr>
          <w:rStyle w:val="FootnoteReference"/>
          <w:rFonts w:eastAsia="SimSun"/>
          <w:sz w:val="20"/>
          <w:szCs w:val="20"/>
        </w:rPr>
        <w:footnoteRef/>
      </w:r>
      <w:r w:rsidRPr="00B64409">
        <w:rPr>
          <w:rFonts w:eastAsia="SimSun"/>
          <w:sz w:val="20"/>
          <w:szCs w:val="20"/>
        </w:rPr>
        <w:t xml:space="preserve"> </w:t>
      </w:r>
      <w:r w:rsidR="00967FB9" w:rsidRPr="00B64409">
        <w:rPr>
          <w:rFonts w:eastAsia="SimSun"/>
          <w:sz w:val="20"/>
          <w:szCs w:val="20"/>
          <w:lang w:eastAsia="zh-CN"/>
        </w:rPr>
        <w:t xml:space="preserve"> </w:t>
      </w:r>
      <w:r w:rsidR="00967FB9" w:rsidRPr="00B64409">
        <w:rPr>
          <w:rFonts w:eastAsia="SimSun"/>
          <w:sz w:val="20"/>
          <w:szCs w:val="20"/>
          <w:lang w:eastAsia="zh-CN"/>
        </w:rPr>
        <w:t>更多信息见</w:t>
      </w:r>
      <w:r w:rsidR="00967FB9" w:rsidRPr="00B64409">
        <w:rPr>
          <w:rFonts w:eastAsia="SimSun"/>
          <w:sz w:val="20"/>
          <w:szCs w:val="20"/>
        </w:rPr>
        <w:t xml:space="preserve"> </w:t>
      </w:r>
      <w:hyperlink r:id="rId50" w:history="1">
        <w:r w:rsidR="00967FB9" w:rsidRPr="00B64409">
          <w:rPr>
            <w:rStyle w:val="Hyperlink"/>
            <w:rFonts w:eastAsia="SimSun"/>
            <w:sz w:val="20"/>
            <w:szCs w:val="20"/>
          </w:rPr>
          <w:t>CBD/SBI/7/INF/2</w:t>
        </w:r>
      </w:hyperlink>
      <w:r w:rsidR="00967FB9" w:rsidRPr="00B64409">
        <w:rPr>
          <w:rFonts w:eastAsia="SimSun"/>
          <w:sz w:val="20"/>
          <w:szCs w:val="20"/>
          <w:lang w:eastAsia="zh-CN"/>
        </w:rPr>
        <w:t>号文件第</w:t>
      </w:r>
      <w:r w:rsidR="00967FB9" w:rsidRPr="00B64409">
        <w:rPr>
          <w:rFonts w:eastAsia="SimSun"/>
          <w:sz w:val="20"/>
          <w:szCs w:val="20"/>
        </w:rPr>
        <w:t>III.B</w:t>
      </w:r>
      <w:r w:rsidR="00967FB9" w:rsidRPr="00B64409">
        <w:rPr>
          <w:rFonts w:eastAsia="SimSun"/>
          <w:sz w:val="20"/>
          <w:szCs w:val="20"/>
          <w:lang w:eastAsia="zh-CN"/>
        </w:rPr>
        <w:t>节</w:t>
      </w:r>
      <w:r w:rsidR="00207F74">
        <w:rPr>
          <w:rFonts w:eastAsia="SimSun" w:hint="eastAsia"/>
          <w:sz w:val="20"/>
          <w:szCs w:val="20"/>
          <w:lang w:eastAsia="zh-CN"/>
        </w:rPr>
        <w:t>和</w:t>
      </w:r>
      <w:hyperlink r:id="rId51" w:history="1">
        <w:r w:rsidR="00967FB9" w:rsidRPr="00B64409">
          <w:rPr>
            <w:rStyle w:val="Hyperlink"/>
            <w:rFonts w:eastAsia="SimSun"/>
            <w:sz w:val="20"/>
            <w:szCs w:val="20"/>
          </w:rPr>
          <w:t>CBD/SBI/7/INF/3</w:t>
        </w:r>
      </w:hyperlink>
      <w:r w:rsidR="00967FB9" w:rsidRPr="00B64409">
        <w:rPr>
          <w:rFonts w:eastAsia="SimSun"/>
          <w:sz w:val="20"/>
          <w:szCs w:val="20"/>
          <w:lang w:eastAsia="zh-CN"/>
        </w:rPr>
        <w:t>号文件</w:t>
      </w:r>
      <w:r w:rsidR="00B57DCB">
        <w:rPr>
          <w:rFonts w:eastAsia="SimSun" w:hint="eastAsia"/>
          <w:sz w:val="20"/>
          <w:szCs w:val="20"/>
          <w:lang w:eastAsia="zh-CN"/>
        </w:rPr>
        <w:t>(</w:t>
      </w:r>
      <w:r w:rsidR="00967FB9" w:rsidRPr="00B64409">
        <w:rPr>
          <w:rFonts w:eastAsia="SimSun"/>
          <w:sz w:val="20"/>
          <w:szCs w:val="20"/>
          <w:lang w:eastAsia="zh-CN"/>
        </w:rPr>
        <w:t>特别是</w:t>
      </w:r>
      <w:r w:rsidR="00053235" w:rsidRPr="00B64409">
        <w:rPr>
          <w:rFonts w:eastAsia="SimSun"/>
          <w:sz w:val="20"/>
          <w:szCs w:val="20"/>
          <w:lang w:eastAsia="zh-CN"/>
        </w:rPr>
        <w:t>第</w:t>
      </w:r>
      <w:r w:rsidR="00967FB9" w:rsidRPr="00B64409">
        <w:rPr>
          <w:rFonts w:eastAsia="SimSun"/>
          <w:sz w:val="20"/>
          <w:szCs w:val="20"/>
        </w:rPr>
        <w:t>3</w:t>
      </w:r>
      <w:r w:rsidR="00053235" w:rsidRPr="00B64409">
        <w:rPr>
          <w:rFonts w:eastAsia="SimSun"/>
          <w:sz w:val="20"/>
          <w:szCs w:val="20"/>
          <w:lang w:eastAsia="zh-CN"/>
        </w:rPr>
        <w:t>节和第</w:t>
      </w:r>
      <w:r w:rsidR="00967FB9" w:rsidRPr="00B64409">
        <w:rPr>
          <w:rFonts w:eastAsia="SimSun"/>
          <w:sz w:val="20"/>
          <w:szCs w:val="20"/>
        </w:rPr>
        <w:t>4</w:t>
      </w:r>
      <w:r w:rsidR="00053235" w:rsidRPr="00B64409">
        <w:rPr>
          <w:rFonts w:eastAsia="SimSun"/>
          <w:sz w:val="20"/>
          <w:szCs w:val="20"/>
          <w:lang w:eastAsia="zh-CN"/>
        </w:rPr>
        <w:t>节</w:t>
      </w:r>
      <w:r w:rsidR="00B57DCB">
        <w:rPr>
          <w:rFonts w:eastAsia="SimSun" w:hint="eastAsia"/>
          <w:sz w:val="20"/>
          <w:szCs w:val="20"/>
          <w:lang w:eastAsia="zh-CN"/>
        </w:rPr>
        <w:t>)</w:t>
      </w:r>
      <w:r w:rsidR="00ED13B0">
        <w:rPr>
          <w:rFonts w:eastAsia="SimSun" w:hint="eastAsia"/>
          <w:sz w:val="20"/>
          <w:szCs w:val="20"/>
          <w:lang w:eastAsia="zh-CN"/>
        </w:rPr>
        <w:t>。</w:t>
      </w:r>
    </w:p>
  </w:footnote>
  <w:footnote w:id="51">
    <w:p w14:paraId="7EE124B2" w14:textId="0D2DF939" w:rsidR="00D53B82" w:rsidRPr="00EF5122" w:rsidRDefault="00D53B82" w:rsidP="00EF5122">
      <w:pPr>
        <w:pStyle w:val="FootnoteText"/>
        <w:ind w:firstLine="0"/>
        <w:rPr>
          <w:rFonts w:eastAsiaTheme="minorEastAsia"/>
          <w:lang w:eastAsia="zh-CN"/>
        </w:rPr>
      </w:pPr>
      <w:r w:rsidRPr="00B64409">
        <w:rPr>
          <w:rStyle w:val="FootnoteReference"/>
          <w:rFonts w:eastAsia="SimSun"/>
          <w:sz w:val="20"/>
          <w:szCs w:val="20"/>
        </w:rPr>
        <w:footnoteRef/>
      </w:r>
      <w:r w:rsidRPr="00B64409">
        <w:rPr>
          <w:rFonts w:eastAsia="SimSun"/>
          <w:sz w:val="20"/>
          <w:szCs w:val="20"/>
        </w:rPr>
        <w:t xml:space="preserve"> </w:t>
      </w:r>
      <w:r w:rsidR="00EF5122" w:rsidRPr="00B64409">
        <w:rPr>
          <w:rFonts w:eastAsia="SimSun"/>
          <w:sz w:val="20"/>
          <w:szCs w:val="20"/>
          <w:lang w:eastAsia="zh-CN"/>
        </w:rPr>
        <w:t xml:space="preserve"> </w:t>
      </w:r>
      <w:r w:rsidR="00B03264" w:rsidRPr="00B64409">
        <w:rPr>
          <w:rFonts w:eastAsia="SimSun"/>
          <w:sz w:val="20"/>
          <w:szCs w:val="20"/>
          <w:lang w:eastAsia="zh-CN"/>
        </w:rPr>
        <w:t>5</w:t>
      </w:r>
      <w:r w:rsidR="00EF5122" w:rsidRPr="00B64409">
        <w:rPr>
          <w:rFonts w:eastAsia="SimSun"/>
          <w:sz w:val="20"/>
          <w:szCs w:val="20"/>
          <w:lang w:eastAsia="zh-CN"/>
        </w:rPr>
        <w:t>个缔约方</w:t>
      </w:r>
      <w:r w:rsidR="00DA70BE" w:rsidRPr="00B64409">
        <w:rPr>
          <w:rFonts w:eastAsia="SimSun"/>
          <w:sz w:val="20"/>
          <w:szCs w:val="20"/>
          <w:lang w:eastAsia="zh-CN"/>
        </w:rPr>
        <w:t>发布的证书</w:t>
      </w:r>
      <w:r w:rsidR="00EF5122" w:rsidRPr="00B64409">
        <w:rPr>
          <w:rFonts w:eastAsia="SimSun"/>
          <w:sz w:val="20"/>
          <w:szCs w:val="20"/>
          <w:lang w:eastAsia="zh-CN"/>
        </w:rPr>
        <w:t>占</w:t>
      </w:r>
      <w:r w:rsidR="005501FE" w:rsidRPr="00B64409">
        <w:rPr>
          <w:rFonts w:eastAsia="SimSun"/>
          <w:sz w:val="20"/>
          <w:szCs w:val="20"/>
          <w:lang w:eastAsia="zh-CN"/>
        </w:rPr>
        <w:t>了</w:t>
      </w:r>
      <w:r w:rsidR="00DA70BE" w:rsidRPr="00B64409">
        <w:rPr>
          <w:rFonts w:eastAsia="SimSun"/>
          <w:sz w:val="20"/>
          <w:szCs w:val="20"/>
          <w:lang w:eastAsia="zh-CN"/>
        </w:rPr>
        <w:t>总数</w:t>
      </w:r>
      <w:r w:rsidR="00EF5122" w:rsidRPr="00B64409">
        <w:rPr>
          <w:rFonts w:eastAsia="SimSun"/>
          <w:sz w:val="20"/>
          <w:szCs w:val="20"/>
          <w:lang w:eastAsia="zh-CN"/>
        </w:rPr>
        <w:t>的</w:t>
      </w:r>
      <w:r w:rsidR="00EF5122" w:rsidRPr="00B64409">
        <w:rPr>
          <w:rFonts w:eastAsia="SimSun"/>
          <w:sz w:val="20"/>
          <w:szCs w:val="20"/>
          <w:lang w:eastAsia="zh-CN"/>
        </w:rPr>
        <w:t>8 %</w:t>
      </w:r>
      <w:r w:rsidR="00DA70BE" w:rsidRPr="00B64409">
        <w:rPr>
          <w:rFonts w:eastAsia="SimSun"/>
          <w:sz w:val="20"/>
          <w:szCs w:val="20"/>
          <w:lang w:eastAsia="zh-CN"/>
        </w:rPr>
        <w:t>，</w:t>
      </w:r>
      <w:r w:rsidR="00EF5122" w:rsidRPr="00B64409">
        <w:rPr>
          <w:rFonts w:eastAsia="SimSun"/>
          <w:sz w:val="20"/>
          <w:szCs w:val="20"/>
          <w:lang w:eastAsia="zh-CN"/>
        </w:rPr>
        <w:t>仅一个缔约方就占</w:t>
      </w:r>
      <w:r w:rsidR="005501FE" w:rsidRPr="00B64409">
        <w:rPr>
          <w:rFonts w:eastAsia="SimSun"/>
          <w:sz w:val="20"/>
          <w:szCs w:val="20"/>
          <w:lang w:eastAsia="zh-CN"/>
        </w:rPr>
        <w:t>了总数的</w:t>
      </w:r>
      <w:r w:rsidR="00EF5122" w:rsidRPr="00B64409">
        <w:rPr>
          <w:rFonts w:eastAsia="SimSun"/>
          <w:sz w:val="20"/>
          <w:szCs w:val="20"/>
          <w:lang w:eastAsia="zh-CN"/>
        </w:rPr>
        <w:t>57%</w:t>
      </w:r>
      <w:r w:rsidR="00EF5122" w:rsidRPr="00B64409">
        <w:rPr>
          <w:rFonts w:eastAsia="SimSun"/>
          <w:sz w:val="20"/>
          <w:szCs w:val="20"/>
          <w:lang w:eastAsia="zh-CN"/>
        </w:rPr>
        <w:t>。</w:t>
      </w:r>
    </w:p>
  </w:footnote>
  <w:footnote w:id="52">
    <w:p w14:paraId="3A735D94" w14:textId="75868320" w:rsidR="006F3DB9" w:rsidRPr="00976706" w:rsidRDefault="006F3DB9" w:rsidP="001D0D6D">
      <w:pPr>
        <w:pStyle w:val="FootnoteText"/>
        <w:ind w:firstLine="0"/>
        <w:rPr>
          <w:rFonts w:eastAsia="SimSun"/>
          <w:sz w:val="20"/>
          <w:szCs w:val="20"/>
          <w:lang w:eastAsia="zh-CN"/>
        </w:rPr>
      </w:pPr>
      <w:r w:rsidRPr="00976706">
        <w:rPr>
          <w:rStyle w:val="FootnoteReference"/>
          <w:rFonts w:eastAsia="SimSun"/>
          <w:sz w:val="20"/>
          <w:szCs w:val="20"/>
        </w:rPr>
        <w:footnoteRef/>
      </w:r>
      <w:r w:rsidRPr="00976706">
        <w:rPr>
          <w:rFonts w:eastAsia="SimSun"/>
          <w:sz w:val="20"/>
          <w:szCs w:val="20"/>
        </w:rPr>
        <w:t xml:space="preserve"> </w:t>
      </w:r>
      <w:r w:rsidR="00B03680" w:rsidRPr="00976706">
        <w:rPr>
          <w:rFonts w:eastAsia="SimSun"/>
          <w:sz w:val="20"/>
          <w:szCs w:val="20"/>
          <w:lang w:eastAsia="zh-CN"/>
        </w:rPr>
        <w:t xml:space="preserve"> 23</w:t>
      </w:r>
      <w:r w:rsidR="00B03680" w:rsidRPr="00976706">
        <w:rPr>
          <w:rFonts w:eastAsia="SimSun"/>
          <w:sz w:val="20"/>
          <w:szCs w:val="20"/>
          <w:lang w:eastAsia="zh-CN"/>
        </w:rPr>
        <w:t>个缔约方提供了关于获取遗传资源和相关传统知识所产生的惠益的数字信息，并经常提供涵盖这两个类别的综合数字。</w:t>
      </w:r>
    </w:p>
  </w:footnote>
  <w:footnote w:id="53">
    <w:p w14:paraId="2765DE94" w14:textId="082A7408" w:rsidR="00EB13B2" w:rsidRPr="00976706" w:rsidRDefault="00EB13B2" w:rsidP="001D0D6D">
      <w:pPr>
        <w:pStyle w:val="FootnoteText"/>
        <w:ind w:firstLine="0"/>
        <w:rPr>
          <w:rFonts w:eastAsia="SimSun"/>
          <w:sz w:val="20"/>
          <w:szCs w:val="20"/>
          <w:lang w:eastAsia="zh-CN"/>
        </w:rPr>
      </w:pPr>
      <w:r w:rsidRPr="00976706">
        <w:rPr>
          <w:rStyle w:val="FootnoteReference"/>
          <w:rFonts w:eastAsia="SimSun"/>
          <w:sz w:val="20"/>
          <w:szCs w:val="20"/>
        </w:rPr>
        <w:footnoteRef/>
      </w:r>
      <w:r w:rsidRPr="00976706">
        <w:rPr>
          <w:rFonts w:eastAsia="SimSun"/>
          <w:sz w:val="20"/>
          <w:szCs w:val="20"/>
        </w:rPr>
        <w:t xml:space="preserve"> </w:t>
      </w:r>
      <w:r w:rsidR="00F5137A" w:rsidRPr="00976706">
        <w:rPr>
          <w:rFonts w:eastAsia="SimSun"/>
          <w:sz w:val="20"/>
          <w:szCs w:val="20"/>
          <w:lang w:eastAsia="zh-CN"/>
        </w:rPr>
        <w:t xml:space="preserve"> </w:t>
      </w:r>
      <w:r w:rsidR="00F5137A" w:rsidRPr="00976706">
        <w:rPr>
          <w:rFonts w:eastAsia="SimSun"/>
          <w:sz w:val="20"/>
          <w:szCs w:val="20"/>
          <w:lang w:eastAsia="zh-CN"/>
        </w:rPr>
        <w:t>例如，</w:t>
      </w:r>
      <w:r w:rsidR="003D0E5B" w:rsidRPr="00976706">
        <w:rPr>
          <w:rFonts w:eastAsia="SimSun"/>
          <w:sz w:val="20"/>
          <w:szCs w:val="20"/>
          <w:lang w:eastAsia="zh-CN"/>
        </w:rPr>
        <w:t>所</w:t>
      </w:r>
      <w:r w:rsidR="00F5137A" w:rsidRPr="00976706">
        <w:rPr>
          <w:rFonts w:eastAsia="SimSun"/>
          <w:sz w:val="20"/>
          <w:szCs w:val="20"/>
          <w:lang w:eastAsia="zh-CN"/>
        </w:rPr>
        <w:t>颁发的</w:t>
      </w:r>
      <w:r w:rsidR="00F5137A" w:rsidRPr="00976706">
        <w:rPr>
          <w:rFonts w:eastAsia="SimSun"/>
          <w:sz w:val="20"/>
          <w:szCs w:val="20"/>
          <w:lang w:eastAsia="zh-CN"/>
        </w:rPr>
        <w:t>6</w:t>
      </w:r>
      <w:r w:rsidR="003D0E5B" w:rsidRPr="00976706">
        <w:rPr>
          <w:rFonts w:eastAsia="SimSun"/>
          <w:sz w:val="20"/>
          <w:szCs w:val="20"/>
          <w:lang w:eastAsia="zh-CN"/>
        </w:rPr>
        <w:t>,</w:t>
      </w:r>
      <w:r w:rsidR="00F5137A" w:rsidRPr="00976706">
        <w:rPr>
          <w:rFonts w:eastAsia="SimSun"/>
          <w:sz w:val="20"/>
          <w:szCs w:val="20"/>
          <w:lang w:eastAsia="zh-CN"/>
        </w:rPr>
        <w:t>269</w:t>
      </w:r>
      <w:r w:rsidR="00F5137A" w:rsidRPr="00976706">
        <w:rPr>
          <w:rFonts w:eastAsia="SimSun"/>
          <w:sz w:val="20"/>
          <w:szCs w:val="20"/>
          <w:lang w:eastAsia="zh-CN"/>
        </w:rPr>
        <w:t>份证书中，只有</w:t>
      </w:r>
      <w:r w:rsidR="00F5137A" w:rsidRPr="00976706">
        <w:rPr>
          <w:rFonts w:eastAsia="SimSun"/>
          <w:sz w:val="20"/>
          <w:szCs w:val="20"/>
          <w:lang w:eastAsia="zh-CN"/>
        </w:rPr>
        <w:t>13</w:t>
      </w:r>
      <w:r w:rsidR="00F5137A" w:rsidRPr="00976706">
        <w:rPr>
          <w:rFonts w:eastAsia="SimSun"/>
          <w:sz w:val="20"/>
          <w:szCs w:val="20"/>
          <w:lang w:eastAsia="zh-CN"/>
        </w:rPr>
        <w:t>份</w:t>
      </w:r>
      <w:r w:rsidR="00B57DCB">
        <w:rPr>
          <w:rFonts w:eastAsia="SimSun"/>
          <w:sz w:val="20"/>
          <w:szCs w:val="20"/>
          <w:lang w:eastAsia="zh-CN"/>
        </w:rPr>
        <w:t>(</w:t>
      </w:r>
      <w:r w:rsidR="00F5137A" w:rsidRPr="00976706">
        <w:rPr>
          <w:rFonts w:eastAsia="SimSun"/>
          <w:sz w:val="20"/>
          <w:szCs w:val="20"/>
          <w:lang w:eastAsia="zh-CN"/>
        </w:rPr>
        <w:t>0.2%</w:t>
      </w:r>
      <w:r w:rsidR="00B57DCB">
        <w:rPr>
          <w:rFonts w:eastAsia="SimSun"/>
          <w:sz w:val="20"/>
          <w:szCs w:val="20"/>
          <w:lang w:eastAsia="zh-CN"/>
        </w:rPr>
        <w:t>)</w:t>
      </w:r>
      <w:r w:rsidR="00F5137A" w:rsidRPr="00976706">
        <w:rPr>
          <w:rFonts w:eastAsia="SimSun"/>
          <w:sz w:val="20"/>
          <w:szCs w:val="20"/>
          <w:lang w:eastAsia="zh-CN"/>
        </w:rPr>
        <w:t>被授予获取相关传统知识的权利。</w:t>
      </w:r>
    </w:p>
  </w:footnote>
  <w:footnote w:id="54">
    <w:p w14:paraId="73DDF4A5" w14:textId="355B3A4D" w:rsidR="00293715" w:rsidRPr="00976706" w:rsidRDefault="00293715" w:rsidP="001D0D6D">
      <w:pPr>
        <w:pStyle w:val="FootnoteText"/>
        <w:ind w:firstLine="0"/>
        <w:rPr>
          <w:rFonts w:eastAsia="SimSun"/>
          <w:sz w:val="20"/>
          <w:szCs w:val="20"/>
          <w:lang w:eastAsia="zh-CN"/>
        </w:rPr>
      </w:pPr>
      <w:r w:rsidRPr="00976706">
        <w:rPr>
          <w:rStyle w:val="FootnoteReference"/>
          <w:rFonts w:eastAsia="SimSun"/>
          <w:sz w:val="20"/>
          <w:szCs w:val="20"/>
        </w:rPr>
        <w:footnoteRef/>
      </w:r>
      <w:r w:rsidRPr="00976706">
        <w:rPr>
          <w:rFonts w:eastAsia="SimSun"/>
          <w:sz w:val="20"/>
          <w:szCs w:val="20"/>
        </w:rPr>
        <w:t xml:space="preserve"> </w:t>
      </w:r>
      <w:r w:rsidR="00781992" w:rsidRPr="00976706">
        <w:rPr>
          <w:rFonts w:eastAsia="SimSun"/>
          <w:sz w:val="20"/>
          <w:szCs w:val="20"/>
          <w:lang w:eastAsia="zh-CN"/>
        </w:rPr>
        <w:t xml:space="preserve"> </w:t>
      </w:r>
      <w:r w:rsidR="00781992" w:rsidRPr="00976706">
        <w:rPr>
          <w:rFonts w:eastAsia="SimSun"/>
          <w:sz w:val="20"/>
          <w:szCs w:val="20"/>
          <w:lang w:eastAsia="zh-CN"/>
        </w:rPr>
        <w:t>一个缔约方占商业证书的</w:t>
      </w:r>
      <w:r w:rsidR="00781992" w:rsidRPr="00976706">
        <w:rPr>
          <w:rFonts w:eastAsia="SimSun"/>
          <w:sz w:val="20"/>
          <w:szCs w:val="20"/>
          <w:lang w:eastAsia="zh-CN"/>
        </w:rPr>
        <w:t>85 %</w:t>
      </w:r>
      <w:r w:rsidR="00A6003B" w:rsidRPr="00976706">
        <w:rPr>
          <w:rFonts w:eastAsia="SimSun"/>
          <w:sz w:val="20"/>
          <w:szCs w:val="20"/>
          <w:lang w:eastAsia="zh-CN"/>
        </w:rPr>
        <w:t>，</w:t>
      </w:r>
      <w:r w:rsidR="00781992" w:rsidRPr="00976706">
        <w:rPr>
          <w:rFonts w:eastAsia="SimSun"/>
          <w:sz w:val="20"/>
          <w:szCs w:val="20"/>
          <w:lang w:eastAsia="zh-CN"/>
        </w:rPr>
        <w:t>其他</w:t>
      </w:r>
      <w:r w:rsidR="00A6003B" w:rsidRPr="00976706">
        <w:rPr>
          <w:rFonts w:eastAsia="SimSun"/>
          <w:sz w:val="20"/>
          <w:szCs w:val="20"/>
          <w:lang w:eastAsia="zh-CN"/>
        </w:rPr>
        <w:t>4</w:t>
      </w:r>
      <w:r w:rsidR="00781992" w:rsidRPr="00976706">
        <w:rPr>
          <w:rFonts w:eastAsia="SimSun"/>
          <w:sz w:val="20"/>
          <w:szCs w:val="20"/>
          <w:lang w:eastAsia="zh-CN"/>
        </w:rPr>
        <w:t>个缔约方共占商业证书的</w:t>
      </w:r>
      <w:r w:rsidR="00781992" w:rsidRPr="00976706">
        <w:rPr>
          <w:rFonts w:eastAsia="SimSun"/>
          <w:sz w:val="20"/>
          <w:szCs w:val="20"/>
          <w:lang w:eastAsia="zh-CN"/>
        </w:rPr>
        <w:t>6%</w:t>
      </w:r>
      <w:r w:rsidR="00781992" w:rsidRPr="00976706">
        <w:rPr>
          <w:rFonts w:eastAsia="SimSun"/>
          <w:sz w:val="20"/>
          <w:szCs w:val="20"/>
          <w:lang w:eastAsia="zh-CN"/>
        </w:rPr>
        <w:t>。</w:t>
      </w:r>
    </w:p>
  </w:footnote>
  <w:footnote w:id="55">
    <w:p w14:paraId="71B74AD9" w14:textId="6B52B325" w:rsidR="00293715" w:rsidRPr="00976706" w:rsidRDefault="00293715" w:rsidP="001D0D6D">
      <w:pPr>
        <w:pStyle w:val="FootnoteText"/>
        <w:ind w:firstLine="0"/>
        <w:rPr>
          <w:rFonts w:eastAsia="SimSun"/>
          <w:sz w:val="20"/>
          <w:szCs w:val="20"/>
          <w:lang w:eastAsia="zh-CN"/>
        </w:rPr>
      </w:pPr>
      <w:r w:rsidRPr="00976706">
        <w:rPr>
          <w:rStyle w:val="FootnoteReference"/>
          <w:rFonts w:eastAsia="SimSun"/>
          <w:sz w:val="20"/>
          <w:szCs w:val="20"/>
        </w:rPr>
        <w:footnoteRef/>
      </w:r>
      <w:r w:rsidRPr="00976706">
        <w:rPr>
          <w:rFonts w:eastAsia="SimSun"/>
          <w:sz w:val="20"/>
          <w:szCs w:val="20"/>
        </w:rPr>
        <w:t xml:space="preserve"> </w:t>
      </w:r>
      <w:r w:rsidR="00AE2C62" w:rsidRPr="00976706">
        <w:rPr>
          <w:rFonts w:eastAsia="SimSun"/>
          <w:sz w:val="20"/>
          <w:szCs w:val="20"/>
          <w:lang w:eastAsia="zh-CN"/>
        </w:rPr>
        <w:t xml:space="preserve"> </w:t>
      </w:r>
      <w:r w:rsidR="00AE2C62" w:rsidRPr="00976706">
        <w:rPr>
          <w:rFonts w:eastAsia="SimSun"/>
          <w:sz w:val="20"/>
          <w:szCs w:val="20"/>
          <w:lang w:eastAsia="zh-CN"/>
        </w:rPr>
        <w:t>以下信息基于</w:t>
      </w:r>
      <w:r w:rsidR="003B00F4" w:rsidRPr="00976706">
        <w:rPr>
          <w:rFonts w:eastAsia="SimSun"/>
          <w:sz w:val="20"/>
          <w:szCs w:val="20"/>
          <w:lang w:eastAsia="zh-CN"/>
        </w:rPr>
        <w:t>不保密</w:t>
      </w:r>
      <w:r w:rsidR="00816A32">
        <w:rPr>
          <w:rFonts w:eastAsia="SimSun" w:hint="eastAsia"/>
          <w:sz w:val="20"/>
          <w:szCs w:val="20"/>
          <w:lang w:eastAsia="zh-CN"/>
        </w:rPr>
        <w:t>时</w:t>
      </w:r>
      <w:r w:rsidR="00FE1A2F" w:rsidRPr="00976706">
        <w:rPr>
          <w:rFonts w:eastAsia="SimSun"/>
          <w:sz w:val="20"/>
          <w:szCs w:val="20"/>
          <w:lang w:eastAsia="zh-CN"/>
        </w:rPr>
        <w:t>证书上</w:t>
      </w:r>
      <w:r w:rsidR="00976EA0">
        <w:rPr>
          <w:rFonts w:eastAsia="SimSun" w:hint="eastAsia"/>
          <w:sz w:val="20"/>
          <w:szCs w:val="20"/>
          <w:lang w:eastAsia="zh-CN"/>
        </w:rPr>
        <w:t>所列</w:t>
      </w:r>
      <w:r w:rsidR="00AE2C62" w:rsidRPr="00976706">
        <w:rPr>
          <w:rFonts w:eastAsia="SimSun"/>
          <w:sz w:val="20"/>
          <w:szCs w:val="20"/>
          <w:lang w:eastAsia="zh-CN"/>
        </w:rPr>
        <w:t>获得事先知情同意的实体的联系</w:t>
      </w:r>
      <w:r w:rsidR="00A0385E" w:rsidRPr="00976706">
        <w:rPr>
          <w:rFonts w:eastAsia="SimSun"/>
          <w:sz w:val="20"/>
          <w:szCs w:val="20"/>
          <w:lang w:eastAsia="zh-CN"/>
        </w:rPr>
        <w:t>方式：</w:t>
      </w:r>
      <w:r w:rsidR="00AE2C62" w:rsidRPr="00976706">
        <w:rPr>
          <w:rFonts w:eastAsia="SimSun"/>
          <w:sz w:val="20"/>
          <w:szCs w:val="20"/>
          <w:lang w:eastAsia="zh-CN"/>
        </w:rPr>
        <w:t>15%</w:t>
      </w:r>
      <w:r w:rsidR="00AE2C62" w:rsidRPr="00976706">
        <w:rPr>
          <w:rFonts w:eastAsia="SimSun"/>
          <w:sz w:val="20"/>
          <w:szCs w:val="20"/>
          <w:lang w:eastAsia="zh-CN"/>
        </w:rPr>
        <w:t>的</w:t>
      </w:r>
      <w:r w:rsidR="00C00374" w:rsidRPr="00976706">
        <w:rPr>
          <w:rFonts w:eastAsia="SimSun"/>
          <w:sz w:val="20"/>
          <w:szCs w:val="20"/>
          <w:lang w:eastAsia="zh-CN"/>
        </w:rPr>
        <w:t>使用者</w:t>
      </w:r>
      <w:r w:rsidR="00AE2C62" w:rsidRPr="00976706">
        <w:rPr>
          <w:rFonts w:eastAsia="SimSun"/>
          <w:sz w:val="20"/>
          <w:szCs w:val="20"/>
          <w:lang w:eastAsia="zh-CN"/>
        </w:rPr>
        <w:t>来自亚太国家，</w:t>
      </w:r>
      <w:r w:rsidR="00AE2C62" w:rsidRPr="00976706">
        <w:rPr>
          <w:rFonts w:eastAsia="SimSun"/>
          <w:sz w:val="20"/>
          <w:szCs w:val="20"/>
          <w:lang w:eastAsia="zh-CN"/>
        </w:rPr>
        <w:t>4%</w:t>
      </w:r>
      <w:r w:rsidR="00AE2C62" w:rsidRPr="00976706">
        <w:rPr>
          <w:rFonts w:eastAsia="SimSun"/>
          <w:sz w:val="20"/>
          <w:szCs w:val="20"/>
          <w:lang w:eastAsia="zh-CN"/>
        </w:rPr>
        <w:t>来自东欧国家，</w:t>
      </w:r>
      <w:r w:rsidR="00AE2C62" w:rsidRPr="00976706">
        <w:rPr>
          <w:rFonts w:eastAsia="SimSun"/>
          <w:sz w:val="20"/>
          <w:szCs w:val="20"/>
          <w:lang w:eastAsia="zh-CN"/>
        </w:rPr>
        <w:t>4%</w:t>
      </w:r>
      <w:r w:rsidR="00AE2C62" w:rsidRPr="00976706">
        <w:rPr>
          <w:rFonts w:eastAsia="SimSun"/>
          <w:sz w:val="20"/>
          <w:szCs w:val="20"/>
          <w:lang w:eastAsia="zh-CN"/>
        </w:rPr>
        <w:t>来自拉丁美洲和加勒比国家，</w:t>
      </w:r>
      <w:r w:rsidR="00AE2C62" w:rsidRPr="00976706">
        <w:rPr>
          <w:rFonts w:eastAsia="SimSun"/>
          <w:sz w:val="20"/>
          <w:szCs w:val="20"/>
          <w:lang w:eastAsia="zh-CN"/>
        </w:rPr>
        <w:t>2%</w:t>
      </w:r>
      <w:r w:rsidR="00AE2C62" w:rsidRPr="00976706">
        <w:rPr>
          <w:rFonts w:eastAsia="SimSun"/>
          <w:sz w:val="20"/>
          <w:szCs w:val="20"/>
          <w:lang w:eastAsia="zh-CN"/>
        </w:rPr>
        <w:t>来自非洲国家。这方面的</w:t>
      </w:r>
      <w:r w:rsidR="00C00374" w:rsidRPr="00976706">
        <w:rPr>
          <w:rFonts w:eastAsia="SimSun"/>
          <w:sz w:val="20"/>
          <w:szCs w:val="20"/>
          <w:lang w:eastAsia="zh-CN"/>
        </w:rPr>
        <w:t>更多信息</w:t>
      </w:r>
      <w:r w:rsidR="00AE2C62" w:rsidRPr="00976706">
        <w:rPr>
          <w:rFonts w:eastAsia="SimSun"/>
          <w:sz w:val="20"/>
          <w:szCs w:val="20"/>
          <w:lang w:eastAsia="zh-CN"/>
        </w:rPr>
        <w:t>见</w:t>
      </w:r>
      <w:hyperlink r:id="rId52" w:history="1">
        <w:r w:rsidR="00AE2C62" w:rsidRPr="00976706">
          <w:rPr>
            <w:rStyle w:val="Hyperlink"/>
            <w:rFonts w:eastAsia="SimSun"/>
            <w:sz w:val="20"/>
            <w:szCs w:val="20"/>
            <w:lang w:eastAsia="zh-CN"/>
          </w:rPr>
          <w:t>CBD/SBI/7/INF/4</w:t>
        </w:r>
      </w:hyperlink>
      <w:r w:rsidR="00AE2C62" w:rsidRPr="00976706">
        <w:rPr>
          <w:rFonts w:eastAsia="SimSun"/>
          <w:sz w:val="20"/>
          <w:szCs w:val="20"/>
          <w:lang w:eastAsia="zh-CN"/>
        </w:rPr>
        <w:t>号文件。</w:t>
      </w:r>
    </w:p>
  </w:footnote>
  <w:footnote w:id="56">
    <w:p w14:paraId="5A3C3B9C" w14:textId="2B91AD4B" w:rsidR="003335D7" w:rsidRPr="00976706" w:rsidRDefault="003335D7" w:rsidP="001D0D6D">
      <w:pPr>
        <w:pStyle w:val="FootnoteText"/>
        <w:ind w:firstLine="0"/>
        <w:rPr>
          <w:rFonts w:eastAsia="SimSun"/>
          <w:sz w:val="20"/>
          <w:szCs w:val="20"/>
          <w:lang w:eastAsia="zh-CN"/>
        </w:rPr>
      </w:pPr>
      <w:r w:rsidRPr="00976706">
        <w:rPr>
          <w:rStyle w:val="FootnoteReference"/>
          <w:rFonts w:eastAsia="SimSun"/>
          <w:sz w:val="20"/>
          <w:szCs w:val="20"/>
        </w:rPr>
        <w:footnoteRef/>
      </w:r>
      <w:r w:rsidRPr="00976706">
        <w:rPr>
          <w:rFonts w:eastAsia="SimSun"/>
          <w:sz w:val="20"/>
          <w:szCs w:val="20"/>
        </w:rPr>
        <w:t xml:space="preserve"> </w:t>
      </w:r>
      <w:r w:rsidR="00EB19A1" w:rsidRPr="00976706">
        <w:rPr>
          <w:rFonts w:eastAsia="SimSun"/>
          <w:sz w:val="20"/>
          <w:szCs w:val="20"/>
          <w:lang w:eastAsia="zh-CN"/>
        </w:rPr>
        <w:t xml:space="preserve"> </w:t>
      </w:r>
      <w:r w:rsidR="00AA3BEA" w:rsidRPr="00976706">
        <w:rPr>
          <w:rFonts w:eastAsia="SimSun"/>
          <w:sz w:val="20"/>
          <w:szCs w:val="20"/>
          <w:lang w:eastAsia="zh-CN"/>
        </w:rPr>
        <w:t>80%</w:t>
      </w:r>
      <w:r w:rsidR="00082241" w:rsidRPr="00976706">
        <w:rPr>
          <w:rFonts w:eastAsia="SimSun"/>
          <w:sz w:val="20"/>
          <w:szCs w:val="20"/>
          <w:lang w:eastAsia="zh-CN"/>
        </w:rPr>
        <w:t>要求</w:t>
      </w:r>
      <w:r w:rsidR="001B177F" w:rsidRPr="00976706">
        <w:rPr>
          <w:rFonts w:eastAsia="SimSun"/>
          <w:sz w:val="20"/>
          <w:szCs w:val="20"/>
          <w:lang w:eastAsia="zh-CN"/>
        </w:rPr>
        <w:t>获取</w:t>
      </w:r>
      <w:r w:rsidR="00EB19A1" w:rsidRPr="00976706">
        <w:rPr>
          <w:rFonts w:eastAsia="SimSun"/>
          <w:sz w:val="20"/>
          <w:szCs w:val="20"/>
          <w:lang w:eastAsia="zh-CN"/>
        </w:rPr>
        <w:t>遗传资源</w:t>
      </w:r>
      <w:r w:rsidR="00483F9D" w:rsidRPr="00976706">
        <w:rPr>
          <w:rFonts w:eastAsia="SimSun"/>
          <w:sz w:val="20"/>
          <w:szCs w:val="20"/>
          <w:lang w:eastAsia="zh-CN"/>
        </w:rPr>
        <w:t>需经</w:t>
      </w:r>
      <w:r w:rsidR="00EB19A1" w:rsidRPr="00976706">
        <w:rPr>
          <w:rFonts w:eastAsia="SimSun"/>
          <w:sz w:val="20"/>
          <w:szCs w:val="20"/>
          <w:lang w:eastAsia="zh-CN"/>
        </w:rPr>
        <w:t>事先知情同意的缔约方</w:t>
      </w:r>
      <w:r w:rsidR="00D456D4" w:rsidRPr="00976706">
        <w:rPr>
          <w:rFonts w:eastAsia="SimSun"/>
          <w:sz w:val="20"/>
          <w:szCs w:val="20"/>
          <w:lang w:eastAsia="zh-CN"/>
        </w:rPr>
        <w:t xml:space="preserve"> </w:t>
      </w:r>
      <w:r w:rsidR="00B57DCB">
        <w:rPr>
          <w:rFonts w:eastAsia="SimSun"/>
          <w:sz w:val="20"/>
          <w:szCs w:val="20"/>
          <w:lang w:eastAsia="zh-CN"/>
        </w:rPr>
        <w:t>(</w:t>
      </w:r>
      <w:r w:rsidR="00EB19A1" w:rsidRPr="00976706">
        <w:rPr>
          <w:rFonts w:eastAsia="SimSun"/>
          <w:sz w:val="20"/>
          <w:szCs w:val="20"/>
          <w:lang w:eastAsia="zh-CN"/>
        </w:rPr>
        <w:t>59</w:t>
      </w:r>
      <w:r w:rsidR="00EB19A1" w:rsidRPr="00976706">
        <w:rPr>
          <w:rFonts w:eastAsia="SimSun"/>
          <w:sz w:val="20"/>
          <w:szCs w:val="20"/>
          <w:lang w:eastAsia="zh-CN"/>
        </w:rPr>
        <w:t>个</w:t>
      </w:r>
      <w:r w:rsidR="00B57DCB">
        <w:rPr>
          <w:rFonts w:eastAsia="SimSun"/>
          <w:sz w:val="20"/>
          <w:szCs w:val="20"/>
          <w:lang w:eastAsia="zh-CN"/>
        </w:rPr>
        <w:t>)</w:t>
      </w:r>
      <w:r w:rsidR="00EB19A1" w:rsidRPr="00976706">
        <w:rPr>
          <w:rFonts w:eastAsia="SimSun"/>
          <w:sz w:val="20"/>
          <w:szCs w:val="20"/>
          <w:lang w:eastAsia="zh-CN"/>
        </w:rPr>
        <w:t>报告</w:t>
      </w:r>
      <w:r w:rsidR="001629A2" w:rsidRPr="00976706">
        <w:rPr>
          <w:rFonts w:eastAsia="SimSun"/>
          <w:sz w:val="20"/>
          <w:szCs w:val="20"/>
          <w:lang w:eastAsia="zh-CN"/>
        </w:rPr>
        <w:t>称</w:t>
      </w:r>
      <w:r w:rsidR="00EB19A1" w:rsidRPr="00976706">
        <w:rPr>
          <w:rFonts w:eastAsia="SimSun"/>
          <w:sz w:val="20"/>
          <w:szCs w:val="20"/>
          <w:lang w:eastAsia="zh-CN"/>
        </w:rPr>
        <w:t>，</w:t>
      </w:r>
      <w:r w:rsidR="00C9144A" w:rsidRPr="00976706">
        <w:rPr>
          <w:rFonts w:eastAsia="SimSun"/>
          <w:sz w:val="20"/>
          <w:szCs w:val="20"/>
          <w:lang w:eastAsia="zh-CN"/>
        </w:rPr>
        <w:t>它们</w:t>
      </w:r>
      <w:r w:rsidR="00471F00">
        <w:rPr>
          <w:rFonts w:eastAsia="SimSun" w:hint="eastAsia"/>
          <w:sz w:val="20"/>
          <w:szCs w:val="20"/>
          <w:lang w:eastAsia="zh-CN"/>
        </w:rPr>
        <w:t>因</w:t>
      </w:r>
      <w:r w:rsidR="006D62EA" w:rsidRPr="00976706">
        <w:rPr>
          <w:rFonts w:eastAsia="SimSun"/>
          <w:sz w:val="20"/>
          <w:szCs w:val="20"/>
          <w:lang w:eastAsia="zh-CN"/>
        </w:rPr>
        <w:t>准许</w:t>
      </w:r>
      <w:r w:rsidR="007F25B9" w:rsidRPr="00976706">
        <w:rPr>
          <w:rFonts w:eastAsia="SimSun"/>
          <w:sz w:val="20"/>
          <w:szCs w:val="20"/>
          <w:lang w:eastAsia="zh-CN"/>
        </w:rPr>
        <w:t>利用其遗传资源</w:t>
      </w:r>
      <w:r w:rsidR="00C9144A" w:rsidRPr="00976706">
        <w:rPr>
          <w:rFonts w:eastAsia="SimSun"/>
          <w:sz w:val="20"/>
          <w:szCs w:val="20"/>
          <w:lang w:eastAsia="zh-CN"/>
        </w:rPr>
        <w:t>而</w:t>
      </w:r>
      <w:r w:rsidR="000C0B09" w:rsidRPr="00976706">
        <w:rPr>
          <w:rFonts w:eastAsia="SimSun"/>
          <w:sz w:val="20"/>
          <w:szCs w:val="20"/>
          <w:lang w:eastAsia="zh-CN"/>
        </w:rPr>
        <w:t>收到</w:t>
      </w:r>
      <w:r w:rsidR="007F25B9" w:rsidRPr="00976706">
        <w:rPr>
          <w:rFonts w:eastAsia="SimSun"/>
          <w:sz w:val="20"/>
          <w:szCs w:val="20"/>
          <w:lang w:eastAsia="zh-CN"/>
        </w:rPr>
        <w:t>非货币</w:t>
      </w:r>
      <w:r w:rsidR="006D62EA" w:rsidRPr="00976706">
        <w:rPr>
          <w:rFonts w:eastAsia="SimSun"/>
          <w:sz w:val="20"/>
          <w:szCs w:val="20"/>
          <w:lang w:eastAsia="zh-CN"/>
        </w:rPr>
        <w:t>惠益</w:t>
      </w:r>
      <w:r w:rsidR="00EB19A1" w:rsidRPr="00976706">
        <w:rPr>
          <w:rFonts w:eastAsia="SimSun"/>
          <w:sz w:val="20"/>
          <w:szCs w:val="20"/>
          <w:lang w:eastAsia="zh-CN"/>
        </w:rPr>
        <w:t>。此外，</w:t>
      </w:r>
      <w:r w:rsidR="00AA3BEA" w:rsidRPr="00976706">
        <w:rPr>
          <w:rFonts w:eastAsia="SimSun"/>
          <w:sz w:val="20"/>
          <w:szCs w:val="20"/>
          <w:lang w:eastAsia="zh-CN"/>
        </w:rPr>
        <w:t>39%</w:t>
      </w:r>
      <w:r w:rsidR="00D456D4" w:rsidRPr="00976706">
        <w:rPr>
          <w:rFonts w:eastAsia="SimSun"/>
          <w:sz w:val="20"/>
          <w:szCs w:val="20"/>
          <w:lang w:eastAsia="zh-CN"/>
        </w:rPr>
        <w:t>境内</w:t>
      </w:r>
      <w:r w:rsidR="00EB19A1" w:rsidRPr="00976706">
        <w:rPr>
          <w:rFonts w:eastAsia="SimSun"/>
          <w:sz w:val="20"/>
          <w:szCs w:val="20"/>
          <w:lang w:eastAsia="zh-CN"/>
        </w:rPr>
        <w:t>有土著人民和地方社区的缔约方</w:t>
      </w:r>
      <w:r w:rsidR="00AA3BEA" w:rsidRPr="00976706">
        <w:rPr>
          <w:rFonts w:eastAsia="SimSun"/>
          <w:sz w:val="20"/>
          <w:szCs w:val="20"/>
          <w:lang w:eastAsia="zh-CN"/>
        </w:rPr>
        <w:t xml:space="preserve"> </w:t>
      </w:r>
      <w:r w:rsidR="00B57DCB">
        <w:rPr>
          <w:rFonts w:eastAsia="SimSun"/>
          <w:sz w:val="20"/>
          <w:szCs w:val="20"/>
          <w:lang w:eastAsia="zh-CN"/>
        </w:rPr>
        <w:t>(</w:t>
      </w:r>
      <w:r w:rsidR="00EB19A1" w:rsidRPr="00976706">
        <w:rPr>
          <w:rFonts w:eastAsia="SimSun"/>
          <w:sz w:val="20"/>
          <w:szCs w:val="20"/>
          <w:lang w:eastAsia="zh-CN"/>
        </w:rPr>
        <w:t>27</w:t>
      </w:r>
      <w:r w:rsidR="00EB19A1" w:rsidRPr="00976706">
        <w:rPr>
          <w:rFonts w:eastAsia="SimSun"/>
          <w:sz w:val="20"/>
          <w:szCs w:val="20"/>
          <w:lang w:eastAsia="zh-CN"/>
        </w:rPr>
        <w:t>个</w:t>
      </w:r>
      <w:r w:rsidR="00B57DCB">
        <w:rPr>
          <w:rFonts w:eastAsia="SimSun"/>
          <w:sz w:val="20"/>
          <w:szCs w:val="20"/>
          <w:lang w:eastAsia="zh-CN"/>
        </w:rPr>
        <w:t>)</w:t>
      </w:r>
      <w:r w:rsidR="00EB19A1" w:rsidRPr="00976706">
        <w:rPr>
          <w:rFonts w:eastAsia="SimSun"/>
          <w:sz w:val="20"/>
          <w:szCs w:val="20"/>
          <w:lang w:eastAsia="zh-CN"/>
        </w:rPr>
        <w:t>报告</w:t>
      </w:r>
      <w:r w:rsidR="00D456D4" w:rsidRPr="00976706">
        <w:rPr>
          <w:rFonts w:eastAsia="SimSun"/>
          <w:sz w:val="20"/>
          <w:szCs w:val="20"/>
          <w:lang w:eastAsia="zh-CN"/>
        </w:rPr>
        <w:t>称</w:t>
      </w:r>
      <w:r w:rsidR="00EB19A1" w:rsidRPr="00976706">
        <w:rPr>
          <w:rFonts w:eastAsia="SimSun"/>
          <w:sz w:val="20"/>
          <w:szCs w:val="20"/>
          <w:lang w:eastAsia="zh-CN"/>
        </w:rPr>
        <w:t>，它们</w:t>
      </w:r>
      <w:r w:rsidR="00471F00">
        <w:rPr>
          <w:rFonts w:eastAsia="SimSun" w:hint="eastAsia"/>
          <w:sz w:val="20"/>
          <w:szCs w:val="20"/>
          <w:lang w:eastAsia="zh-CN"/>
        </w:rPr>
        <w:t>因</w:t>
      </w:r>
      <w:r w:rsidR="00035B47">
        <w:rPr>
          <w:rFonts w:eastAsia="SimSun" w:hint="eastAsia"/>
          <w:sz w:val="20"/>
          <w:szCs w:val="20"/>
          <w:lang w:eastAsia="zh-CN"/>
        </w:rPr>
        <w:t>准许</w:t>
      </w:r>
      <w:r w:rsidR="00D456D4" w:rsidRPr="00976706">
        <w:rPr>
          <w:rFonts w:eastAsia="SimSun"/>
          <w:sz w:val="20"/>
          <w:szCs w:val="20"/>
          <w:lang w:eastAsia="zh-CN"/>
        </w:rPr>
        <w:t>获取</w:t>
      </w:r>
      <w:r w:rsidR="00035B47">
        <w:rPr>
          <w:rFonts w:eastAsia="SimSun" w:hint="eastAsia"/>
          <w:sz w:val="20"/>
          <w:szCs w:val="20"/>
          <w:lang w:eastAsia="zh-CN"/>
        </w:rPr>
        <w:t>其</w:t>
      </w:r>
      <w:r w:rsidR="00EB19A1" w:rsidRPr="00976706">
        <w:rPr>
          <w:rFonts w:eastAsia="SimSun"/>
          <w:sz w:val="20"/>
          <w:szCs w:val="20"/>
          <w:lang w:eastAsia="zh-CN"/>
        </w:rPr>
        <w:t>与遗传资源有关的传统知识</w:t>
      </w:r>
      <w:r w:rsidR="00035B47">
        <w:rPr>
          <w:rFonts w:eastAsia="SimSun" w:hint="eastAsia"/>
          <w:sz w:val="20"/>
          <w:szCs w:val="20"/>
          <w:lang w:eastAsia="zh-CN"/>
        </w:rPr>
        <w:t>而</w:t>
      </w:r>
      <w:r w:rsidR="00765A17" w:rsidRPr="00976706">
        <w:rPr>
          <w:rFonts w:eastAsia="SimSun"/>
          <w:sz w:val="20"/>
          <w:szCs w:val="20"/>
          <w:lang w:eastAsia="zh-CN"/>
        </w:rPr>
        <w:t>收到</w:t>
      </w:r>
      <w:r w:rsidR="00EB19A1" w:rsidRPr="00976706">
        <w:rPr>
          <w:rFonts w:eastAsia="SimSun"/>
          <w:sz w:val="20"/>
          <w:szCs w:val="20"/>
          <w:lang w:eastAsia="zh-CN"/>
        </w:rPr>
        <w:t>非</w:t>
      </w:r>
      <w:r w:rsidR="00765A17" w:rsidRPr="00976706">
        <w:rPr>
          <w:rFonts w:eastAsia="SimSun"/>
          <w:sz w:val="20"/>
          <w:szCs w:val="20"/>
          <w:lang w:eastAsia="zh-CN"/>
        </w:rPr>
        <w:t>货币惠益</w:t>
      </w:r>
      <w:r w:rsidR="00EB19A1" w:rsidRPr="00976706">
        <w:rPr>
          <w:rFonts w:eastAsia="SimSun"/>
          <w:sz w:val="20"/>
          <w:szCs w:val="20"/>
          <w:lang w:eastAsia="zh-CN"/>
        </w:rPr>
        <w:t>。</w:t>
      </w:r>
    </w:p>
  </w:footnote>
  <w:footnote w:id="57">
    <w:p w14:paraId="6CA3223B" w14:textId="5D638347" w:rsidR="001C3F73" w:rsidRPr="004E57C9" w:rsidRDefault="001C3F73" w:rsidP="001D0D6D">
      <w:pPr>
        <w:pStyle w:val="FootnoteText"/>
        <w:ind w:firstLine="0"/>
        <w:rPr>
          <w:rFonts w:eastAsia="SimSun"/>
          <w:sz w:val="20"/>
          <w:szCs w:val="20"/>
          <w:lang w:eastAsia="zh-CN"/>
        </w:rPr>
      </w:pPr>
      <w:r w:rsidRPr="004E57C9">
        <w:rPr>
          <w:rStyle w:val="FootnoteReference"/>
          <w:rFonts w:eastAsia="SimSun"/>
          <w:sz w:val="20"/>
          <w:szCs w:val="20"/>
        </w:rPr>
        <w:footnoteRef/>
      </w:r>
      <w:r w:rsidRPr="004E57C9">
        <w:rPr>
          <w:rFonts w:eastAsia="SimSun"/>
          <w:sz w:val="20"/>
          <w:szCs w:val="20"/>
        </w:rPr>
        <w:t xml:space="preserve"> </w:t>
      </w:r>
      <w:r w:rsidR="00D56EB8" w:rsidRPr="004E57C9">
        <w:rPr>
          <w:rFonts w:eastAsia="SimSun"/>
          <w:sz w:val="20"/>
          <w:szCs w:val="20"/>
          <w:lang w:eastAsia="zh-CN"/>
        </w:rPr>
        <w:t xml:space="preserve"> </w:t>
      </w:r>
      <w:r w:rsidR="006E186C" w:rsidRPr="004E57C9">
        <w:rPr>
          <w:rFonts w:eastAsia="SimSun"/>
          <w:sz w:val="20"/>
          <w:szCs w:val="20"/>
          <w:lang w:eastAsia="zh-CN"/>
        </w:rPr>
        <w:t>由</w:t>
      </w:r>
      <w:r w:rsidR="00976706" w:rsidRPr="004E57C9">
        <w:rPr>
          <w:rFonts w:eastAsia="SimSun"/>
          <w:sz w:val="20"/>
          <w:szCs w:val="20"/>
          <w:lang w:eastAsia="zh-CN"/>
        </w:rPr>
        <w:t>两个缔约方发布</w:t>
      </w:r>
      <w:r w:rsidR="00D56EB8" w:rsidRPr="004E57C9">
        <w:rPr>
          <w:rFonts w:eastAsia="SimSun"/>
          <w:sz w:val="20"/>
          <w:szCs w:val="20"/>
          <w:lang w:eastAsia="zh-CN"/>
        </w:rPr>
        <w:t>。</w:t>
      </w:r>
    </w:p>
  </w:footnote>
  <w:footnote w:id="58">
    <w:p w14:paraId="22B3EC69" w14:textId="5933DB75" w:rsidR="00B65AE9" w:rsidRPr="00127105" w:rsidRDefault="00B65AE9" w:rsidP="001D0D6D">
      <w:pPr>
        <w:pStyle w:val="FootnoteText"/>
        <w:ind w:firstLine="0"/>
        <w:rPr>
          <w:rFonts w:eastAsiaTheme="minorEastAsia"/>
          <w:lang w:eastAsia="zh-CN"/>
        </w:rPr>
      </w:pPr>
      <w:r w:rsidRPr="004E57C9">
        <w:rPr>
          <w:rStyle w:val="FootnoteReference"/>
          <w:rFonts w:eastAsia="SimSun"/>
          <w:sz w:val="20"/>
          <w:szCs w:val="20"/>
        </w:rPr>
        <w:footnoteRef/>
      </w:r>
      <w:r w:rsidRPr="004E57C9">
        <w:rPr>
          <w:rFonts w:eastAsia="SimSun"/>
          <w:sz w:val="20"/>
          <w:szCs w:val="20"/>
        </w:rPr>
        <w:t xml:space="preserve"> </w:t>
      </w:r>
      <w:r w:rsidR="00127105" w:rsidRPr="004E57C9">
        <w:rPr>
          <w:rFonts w:eastAsia="SimSun"/>
          <w:sz w:val="20"/>
          <w:szCs w:val="20"/>
          <w:lang w:eastAsia="zh-CN"/>
        </w:rPr>
        <w:t xml:space="preserve"> </w:t>
      </w:r>
      <w:r w:rsidR="00E53AE6" w:rsidRPr="004E57C9">
        <w:rPr>
          <w:rFonts w:eastAsia="SimSun"/>
          <w:sz w:val="20"/>
          <w:szCs w:val="20"/>
          <w:lang w:eastAsia="zh-CN"/>
        </w:rPr>
        <w:t>在其余</w:t>
      </w:r>
      <w:r w:rsidR="00E53AE6" w:rsidRPr="004E57C9">
        <w:rPr>
          <w:rFonts w:eastAsia="SimSun"/>
          <w:sz w:val="20"/>
          <w:szCs w:val="20"/>
          <w:lang w:eastAsia="zh-CN"/>
        </w:rPr>
        <w:t>14%</w:t>
      </w:r>
      <w:r w:rsidR="00E53AE6" w:rsidRPr="004E57C9">
        <w:rPr>
          <w:rFonts w:eastAsia="SimSun"/>
          <w:sz w:val="20"/>
          <w:szCs w:val="20"/>
          <w:lang w:eastAsia="zh-CN"/>
        </w:rPr>
        <w:t>的案例中，获得事先知情同意的实体的身份被保密，因此无法将其归类为内部或外部</w:t>
      </w:r>
      <w:r w:rsidR="00127105" w:rsidRPr="004E57C9">
        <w:rPr>
          <w:rFonts w:eastAsia="SimSun"/>
          <w:sz w:val="20"/>
          <w:szCs w:val="20"/>
          <w:lang w:eastAsia="zh-CN"/>
        </w:rPr>
        <w:t>。关于证书分析结果的</w:t>
      </w:r>
      <w:r w:rsidR="00FD69BE" w:rsidRPr="004E57C9">
        <w:rPr>
          <w:rFonts w:eastAsia="SimSun"/>
          <w:sz w:val="20"/>
          <w:szCs w:val="20"/>
          <w:lang w:eastAsia="zh-CN"/>
        </w:rPr>
        <w:t>更多</w:t>
      </w:r>
      <w:r w:rsidR="00127105" w:rsidRPr="004E57C9">
        <w:rPr>
          <w:rFonts w:eastAsia="SimSun"/>
          <w:sz w:val="20"/>
          <w:szCs w:val="20"/>
          <w:lang w:eastAsia="zh-CN"/>
        </w:rPr>
        <w:t>信息见</w:t>
      </w:r>
      <w:hyperlink r:id="rId53" w:history="1">
        <w:r w:rsidR="00127105" w:rsidRPr="004E57C9">
          <w:rPr>
            <w:rStyle w:val="Hyperlink"/>
            <w:rFonts w:eastAsia="SimSun"/>
            <w:sz w:val="20"/>
            <w:szCs w:val="20"/>
            <w:lang w:eastAsia="zh-CN"/>
          </w:rPr>
          <w:t>CBD/SBI/7/INF/4</w:t>
        </w:r>
      </w:hyperlink>
      <w:r w:rsidR="00127105" w:rsidRPr="004E57C9">
        <w:rPr>
          <w:rFonts w:eastAsia="SimSun"/>
          <w:sz w:val="20"/>
          <w:szCs w:val="20"/>
          <w:lang w:eastAsia="zh-CN"/>
        </w:rPr>
        <w:t>号文件。</w:t>
      </w:r>
    </w:p>
  </w:footnote>
  <w:footnote w:id="59">
    <w:p w14:paraId="228A80FF" w14:textId="73A03B88" w:rsidR="0015543E" w:rsidRPr="00BA51B8" w:rsidRDefault="0015543E" w:rsidP="00A40DC6">
      <w:pPr>
        <w:pStyle w:val="FootnoteText"/>
        <w:ind w:firstLine="0"/>
        <w:rPr>
          <w:rFonts w:eastAsia="SimSun"/>
          <w:sz w:val="20"/>
          <w:szCs w:val="20"/>
          <w:lang w:eastAsia="zh-CN"/>
        </w:rPr>
      </w:pPr>
      <w:r w:rsidRPr="00BA51B8">
        <w:rPr>
          <w:rStyle w:val="FootnoteReference"/>
          <w:rFonts w:eastAsia="SimSun"/>
          <w:sz w:val="20"/>
          <w:szCs w:val="20"/>
        </w:rPr>
        <w:footnoteRef/>
      </w:r>
      <w:r w:rsidRPr="00BA51B8">
        <w:rPr>
          <w:rFonts w:eastAsia="SimSun"/>
          <w:sz w:val="20"/>
          <w:szCs w:val="20"/>
        </w:rPr>
        <w:t xml:space="preserve"> </w:t>
      </w:r>
      <w:r w:rsidR="00A40DC6" w:rsidRPr="00BA51B8">
        <w:rPr>
          <w:rFonts w:eastAsia="SimSun"/>
          <w:sz w:val="20"/>
          <w:szCs w:val="20"/>
          <w:lang w:eastAsia="zh-CN"/>
        </w:rPr>
        <w:t xml:space="preserve"> </w:t>
      </w:r>
      <w:r w:rsidR="00A40DC6" w:rsidRPr="00BA51B8">
        <w:rPr>
          <w:rFonts w:eastAsia="SimSun"/>
          <w:sz w:val="20"/>
          <w:szCs w:val="20"/>
          <w:lang w:eastAsia="zh-CN"/>
        </w:rPr>
        <w:t>见下文关于评估</w:t>
      </w:r>
      <w:r w:rsidR="00CB73FB" w:rsidRPr="00BA51B8">
        <w:rPr>
          <w:rFonts w:eastAsia="SimSun"/>
          <w:sz w:val="20"/>
          <w:szCs w:val="20"/>
          <w:lang w:eastAsia="zh-CN"/>
        </w:rPr>
        <w:t>现有执行支助</w:t>
      </w:r>
      <w:r w:rsidR="00A40DC6" w:rsidRPr="00BA51B8">
        <w:rPr>
          <w:rFonts w:eastAsia="SimSun"/>
          <w:sz w:val="20"/>
          <w:szCs w:val="20"/>
          <w:lang w:eastAsia="zh-CN"/>
        </w:rPr>
        <w:t>的要点</w:t>
      </w:r>
      <w:r w:rsidR="00A40DC6" w:rsidRPr="00BA51B8">
        <w:rPr>
          <w:rFonts w:eastAsia="SimSun"/>
          <w:sz w:val="20"/>
          <w:szCs w:val="20"/>
          <w:lang w:eastAsia="zh-CN"/>
        </w:rPr>
        <w:t>C</w:t>
      </w:r>
      <w:r w:rsidR="00A40DC6" w:rsidRPr="00BA51B8">
        <w:rPr>
          <w:rFonts w:eastAsia="SimSun"/>
          <w:sz w:val="20"/>
          <w:szCs w:val="20"/>
          <w:lang w:eastAsia="zh-CN"/>
        </w:rPr>
        <w:t>。</w:t>
      </w:r>
    </w:p>
  </w:footnote>
  <w:footnote w:id="60">
    <w:p w14:paraId="5788A6AD" w14:textId="0A207068" w:rsidR="009031CA" w:rsidRPr="00205C9B" w:rsidRDefault="009031CA" w:rsidP="00917FBE">
      <w:pPr>
        <w:pStyle w:val="FootnoteText"/>
        <w:ind w:firstLine="0"/>
        <w:rPr>
          <w:rFonts w:eastAsia="SimSun"/>
          <w:sz w:val="20"/>
          <w:szCs w:val="20"/>
          <w:lang w:eastAsia="zh-CN"/>
        </w:rPr>
      </w:pPr>
      <w:r w:rsidRPr="00205C9B">
        <w:rPr>
          <w:rStyle w:val="FootnoteReference"/>
          <w:rFonts w:eastAsia="SimSun"/>
          <w:sz w:val="20"/>
          <w:szCs w:val="20"/>
        </w:rPr>
        <w:footnoteRef/>
      </w:r>
      <w:r w:rsidRPr="00205C9B">
        <w:rPr>
          <w:rFonts w:eastAsia="SimSun"/>
          <w:sz w:val="20"/>
          <w:szCs w:val="20"/>
        </w:rPr>
        <w:t xml:space="preserve"> </w:t>
      </w:r>
      <w:r w:rsidR="001857BA" w:rsidRPr="00205C9B">
        <w:rPr>
          <w:rFonts w:eastAsia="SimSun"/>
          <w:sz w:val="20"/>
          <w:szCs w:val="20"/>
          <w:lang w:eastAsia="zh-CN"/>
        </w:rPr>
        <w:t xml:space="preserve"> </w:t>
      </w:r>
      <w:r w:rsidR="001F615B" w:rsidRPr="00205C9B">
        <w:rPr>
          <w:rFonts w:eastAsia="SimSun"/>
          <w:sz w:val="20"/>
          <w:szCs w:val="20"/>
          <w:lang w:eastAsia="zh-CN"/>
        </w:rPr>
        <w:t>关于进展、挑战和支持执行</w:t>
      </w:r>
      <w:r w:rsidR="004D5F39">
        <w:rPr>
          <w:rFonts w:eastAsia="SimSun"/>
          <w:sz w:val="20"/>
          <w:szCs w:val="20"/>
          <w:lang w:eastAsia="zh-CN"/>
        </w:rPr>
        <w:t>《名古屋议定书》</w:t>
      </w:r>
      <w:r w:rsidR="001F615B" w:rsidRPr="00205C9B">
        <w:rPr>
          <w:rFonts w:eastAsia="SimSun"/>
          <w:sz w:val="20"/>
          <w:szCs w:val="20"/>
          <w:lang w:eastAsia="zh-CN"/>
        </w:rPr>
        <w:t>第</w:t>
      </w:r>
      <w:r w:rsidR="00AE16F9">
        <w:rPr>
          <w:rFonts w:eastAsia="SimSun" w:hint="eastAsia"/>
          <w:sz w:val="20"/>
          <w:szCs w:val="20"/>
          <w:lang w:eastAsia="zh-CN"/>
        </w:rPr>
        <w:t>1</w:t>
      </w:r>
      <w:r w:rsidR="00B16C24">
        <w:rPr>
          <w:rFonts w:eastAsia="SimSun" w:hint="eastAsia"/>
          <w:sz w:val="20"/>
          <w:szCs w:val="20"/>
          <w:lang w:eastAsia="zh-CN"/>
        </w:rPr>
        <w:t>5</w:t>
      </w:r>
      <w:r w:rsidR="001F615B" w:rsidRPr="00205C9B">
        <w:rPr>
          <w:rFonts w:eastAsia="SimSun"/>
          <w:sz w:val="20"/>
          <w:szCs w:val="20"/>
          <w:lang w:eastAsia="zh-CN"/>
        </w:rPr>
        <w:t>条和第</w:t>
      </w:r>
      <w:r w:rsidR="00B16C24">
        <w:rPr>
          <w:rFonts w:eastAsia="SimSun" w:hint="eastAsia"/>
          <w:sz w:val="20"/>
          <w:szCs w:val="20"/>
          <w:lang w:eastAsia="zh-CN"/>
        </w:rPr>
        <w:t>17</w:t>
      </w:r>
      <w:r w:rsidR="001F615B" w:rsidRPr="00205C9B">
        <w:rPr>
          <w:rFonts w:eastAsia="SimSun"/>
          <w:sz w:val="20"/>
          <w:szCs w:val="20"/>
          <w:lang w:eastAsia="zh-CN"/>
        </w:rPr>
        <w:t>条的可能途径的更多信息见上文第三</w:t>
      </w:r>
      <w:r w:rsidR="001F615B" w:rsidRPr="00205C9B">
        <w:rPr>
          <w:rFonts w:eastAsia="SimSun"/>
          <w:sz w:val="20"/>
          <w:szCs w:val="20"/>
          <w:lang w:eastAsia="zh-CN"/>
        </w:rPr>
        <w:t>.</w:t>
      </w:r>
      <w:r w:rsidR="001F615B" w:rsidRPr="00205C9B">
        <w:rPr>
          <w:rFonts w:eastAsia="SimSun"/>
          <w:sz w:val="20"/>
          <w:szCs w:val="20"/>
        </w:rPr>
        <w:t>A.5</w:t>
      </w:r>
      <w:r w:rsidR="001F615B" w:rsidRPr="00205C9B">
        <w:rPr>
          <w:rFonts w:eastAsia="SimSun"/>
          <w:sz w:val="20"/>
          <w:szCs w:val="20"/>
          <w:lang w:eastAsia="zh-CN"/>
        </w:rPr>
        <w:t>节。</w:t>
      </w:r>
    </w:p>
  </w:footnote>
  <w:footnote w:id="61">
    <w:p w14:paraId="4E914E6E" w14:textId="79F71EB2" w:rsidR="00B2019E" w:rsidRPr="00D2758E" w:rsidRDefault="00806F63" w:rsidP="00205C9B">
      <w:pPr>
        <w:pStyle w:val="FootnoteText"/>
        <w:ind w:firstLine="0"/>
        <w:rPr>
          <w:szCs w:val="18"/>
        </w:rPr>
      </w:pPr>
      <w:r w:rsidRPr="00205C9B">
        <w:rPr>
          <w:rStyle w:val="FootnoteReference"/>
          <w:rFonts w:eastAsia="SimSun"/>
          <w:sz w:val="20"/>
          <w:szCs w:val="20"/>
        </w:rPr>
        <w:footnoteRef/>
      </w:r>
      <w:r w:rsidRPr="00205C9B">
        <w:rPr>
          <w:rFonts w:eastAsia="SimSun"/>
          <w:sz w:val="20"/>
          <w:szCs w:val="20"/>
        </w:rPr>
        <w:t xml:space="preserve"> </w:t>
      </w:r>
      <w:r w:rsidR="006263E2" w:rsidRPr="00205C9B">
        <w:rPr>
          <w:rFonts w:eastAsia="SimSun"/>
          <w:sz w:val="20"/>
          <w:szCs w:val="20"/>
          <w:lang w:eastAsia="zh-CN"/>
        </w:rPr>
        <w:t xml:space="preserve"> </w:t>
      </w:r>
      <w:r w:rsidR="00B2019E" w:rsidRPr="00205C9B">
        <w:rPr>
          <w:rFonts w:eastAsia="SimSun"/>
          <w:sz w:val="20"/>
          <w:szCs w:val="20"/>
          <w:lang w:eastAsia="zh-CN"/>
        </w:rPr>
        <w:t>更多信息见</w:t>
      </w:r>
      <w:hyperlink r:id="rId54" w:history="1">
        <w:r w:rsidR="00B2019E" w:rsidRPr="00205C9B">
          <w:rPr>
            <w:rStyle w:val="Hyperlink"/>
            <w:rFonts w:eastAsia="SimSun"/>
            <w:sz w:val="20"/>
            <w:szCs w:val="20"/>
          </w:rPr>
          <w:t>CBD/SBI/7/INF/3</w:t>
        </w:r>
      </w:hyperlink>
      <w:r w:rsidR="00B2019E" w:rsidRPr="00205C9B">
        <w:rPr>
          <w:rFonts w:eastAsia="SimSun"/>
          <w:sz w:val="20"/>
          <w:szCs w:val="20"/>
          <w:lang w:eastAsia="zh-CN"/>
        </w:rPr>
        <w:t>号文件第</w:t>
      </w:r>
      <w:r w:rsidR="00B2019E" w:rsidRPr="00205C9B">
        <w:rPr>
          <w:rFonts w:eastAsia="SimSun"/>
          <w:sz w:val="20"/>
          <w:szCs w:val="20"/>
        </w:rPr>
        <w:t>3</w:t>
      </w:r>
      <w:r w:rsidR="00205C9B" w:rsidRPr="00205C9B">
        <w:rPr>
          <w:rFonts w:eastAsia="SimSun"/>
          <w:sz w:val="20"/>
          <w:szCs w:val="20"/>
          <w:lang w:eastAsia="zh-CN"/>
        </w:rPr>
        <w:t>节。</w:t>
      </w:r>
    </w:p>
    <w:p w14:paraId="6A5656A8" w14:textId="377AAECC" w:rsidR="00806F63" w:rsidRPr="006263E2" w:rsidRDefault="00806F63" w:rsidP="00917FBE">
      <w:pPr>
        <w:pStyle w:val="FootnoteText"/>
        <w:ind w:firstLine="0"/>
        <w:rPr>
          <w:rFonts w:eastAsiaTheme="minorEastAsia"/>
          <w:lang w:eastAsia="zh-CN"/>
        </w:rPr>
      </w:pPr>
    </w:p>
  </w:footnote>
  <w:footnote w:id="62">
    <w:p w14:paraId="5FC09DBA" w14:textId="75BD375A" w:rsidR="004A69A4" w:rsidRPr="00DA1A42" w:rsidRDefault="004A69A4" w:rsidP="00205C9B">
      <w:pPr>
        <w:pStyle w:val="FootnoteText"/>
        <w:ind w:firstLine="0"/>
        <w:rPr>
          <w:rFonts w:eastAsia="SimSun"/>
          <w:sz w:val="20"/>
          <w:szCs w:val="20"/>
          <w:lang w:eastAsia="zh-CN"/>
        </w:rPr>
      </w:pPr>
      <w:r w:rsidRPr="00DA1A42">
        <w:rPr>
          <w:rStyle w:val="FootnoteReference"/>
          <w:rFonts w:eastAsia="SimSun"/>
          <w:sz w:val="20"/>
          <w:szCs w:val="20"/>
        </w:rPr>
        <w:footnoteRef/>
      </w:r>
      <w:r w:rsidRPr="00DA1A42">
        <w:rPr>
          <w:rFonts w:eastAsia="SimSun"/>
          <w:sz w:val="20"/>
          <w:szCs w:val="20"/>
        </w:rPr>
        <w:t xml:space="preserve"> </w:t>
      </w:r>
      <w:r w:rsidR="00205C9B" w:rsidRPr="00DA1A42">
        <w:rPr>
          <w:rFonts w:eastAsia="SimSun"/>
          <w:sz w:val="20"/>
          <w:szCs w:val="20"/>
          <w:lang w:eastAsia="zh-CN"/>
        </w:rPr>
        <w:t xml:space="preserve"> </w:t>
      </w:r>
      <w:r w:rsidR="00205C9B" w:rsidRPr="00DA1A42">
        <w:rPr>
          <w:rFonts w:eastAsia="SimSun"/>
          <w:sz w:val="20"/>
          <w:szCs w:val="20"/>
          <w:lang w:eastAsia="zh-CN"/>
        </w:rPr>
        <w:t>更多信息见</w:t>
      </w:r>
      <w:hyperlink r:id="rId55" w:history="1">
        <w:r w:rsidR="00205C9B" w:rsidRPr="00DA1A42">
          <w:rPr>
            <w:rStyle w:val="Hyperlink"/>
            <w:rFonts w:eastAsia="SimSun"/>
            <w:sz w:val="20"/>
            <w:szCs w:val="20"/>
          </w:rPr>
          <w:t>CBD/SBI/7/INF/3</w:t>
        </w:r>
      </w:hyperlink>
      <w:r w:rsidR="00205C9B" w:rsidRPr="00DA1A42">
        <w:rPr>
          <w:rFonts w:eastAsia="SimSun"/>
          <w:sz w:val="20"/>
          <w:szCs w:val="20"/>
          <w:lang w:eastAsia="zh-CN"/>
        </w:rPr>
        <w:t>号文件第</w:t>
      </w:r>
      <w:r w:rsidR="00205C9B" w:rsidRPr="00DA1A42">
        <w:rPr>
          <w:rFonts w:eastAsia="SimSun"/>
          <w:sz w:val="20"/>
          <w:szCs w:val="20"/>
          <w:lang w:eastAsia="zh-CN"/>
        </w:rPr>
        <w:t>4</w:t>
      </w:r>
      <w:r w:rsidR="00205C9B" w:rsidRPr="00DA1A42">
        <w:rPr>
          <w:rFonts w:eastAsia="SimSun"/>
          <w:sz w:val="20"/>
          <w:szCs w:val="20"/>
          <w:lang w:eastAsia="zh-CN"/>
        </w:rPr>
        <w:t>节</w:t>
      </w:r>
      <w:r w:rsidR="00DA1A42" w:rsidRPr="00DA1A42">
        <w:rPr>
          <w:rFonts w:eastAsia="SimSun"/>
          <w:sz w:val="20"/>
          <w:szCs w:val="20"/>
          <w:lang w:eastAsia="zh-CN"/>
        </w:rPr>
        <w:t>。</w:t>
      </w:r>
    </w:p>
  </w:footnote>
  <w:footnote w:id="63">
    <w:p w14:paraId="17462B17" w14:textId="1A5E656D" w:rsidR="001128DD" w:rsidRPr="003E7510" w:rsidRDefault="001128DD" w:rsidP="00DA1A42">
      <w:pPr>
        <w:pStyle w:val="FootnoteText"/>
        <w:ind w:firstLine="0"/>
        <w:rPr>
          <w:rFonts w:eastAsia="SimSun"/>
          <w:sz w:val="20"/>
          <w:szCs w:val="20"/>
          <w:lang w:eastAsia="zh-CN"/>
        </w:rPr>
      </w:pPr>
      <w:r w:rsidRPr="003E7510">
        <w:rPr>
          <w:rStyle w:val="FootnoteReference"/>
          <w:rFonts w:eastAsia="SimSun"/>
          <w:sz w:val="20"/>
          <w:szCs w:val="20"/>
        </w:rPr>
        <w:footnoteRef/>
      </w:r>
      <w:r w:rsidRPr="003E7510">
        <w:rPr>
          <w:rFonts w:eastAsia="SimSun"/>
          <w:sz w:val="20"/>
          <w:szCs w:val="20"/>
        </w:rPr>
        <w:t xml:space="preserve"> </w:t>
      </w:r>
      <w:r w:rsidR="00A513D6" w:rsidRPr="003E7510">
        <w:rPr>
          <w:rFonts w:eastAsia="SimSun"/>
          <w:sz w:val="20"/>
          <w:szCs w:val="20"/>
          <w:lang w:eastAsia="zh-CN"/>
        </w:rPr>
        <w:t xml:space="preserve"> </w:t>
      </w:r>
      <w:r w:rsidR="00A513D6" w:rsidRPr="003E7510">
        <w:rPr>
          <w:rFonts w:eastAsia="SimSun"/>
          <w:sz w:val="20"/>
          <w:szCs w:val="20"/>
          <w:lang w:eastAsia="zh-CN"/>
        </w:rPr>
        <w:t>下文关于审查信息交换所的实施和运作的</w:t>
      </w:r>
      <w:r w:rsidR="008C4C75">
        <w:rPr>
          <w:rFonts w:eastAsia="SimSun" w:hint="eastAsia"/>
          <w:sz w:val="20"/>
          <w:szCs w:val="20"/>
          <w:lang w:eastAsia="zh-CN"/>
        </w:rPr>
        <w:t>第</w:t>
      </w:r>
      <w:r w:rsidR="00E33BCE">
        <w:rPr>
          <w:rFonts w:eastAsia="SimSun" w:hint="eastAsia"/>
          <w:sz w:val="20"/>
          <w:szCs w:val="20"/>
          <w:lang w:eastAsia="zh-CN"/>
        </w:rPr>
        <w:t>三</w:t>
      </w:r>
      <w:r w:rsidR="00E33BCE">
        <w:rPr>
          <w:rFonts w:eastAsia="SimSun" w:hint="eastAsia"/>
          <w:sz w:val="20"/>
          <w:szCs w:val="20"/>
          <w:lang w:eastAsia="zh-CN"/>
        </w:rPr>
        <w:t>.G</w:t>
      </w:r>
      <w:r w:rsidR="00E33BCE">
        <w:rPr>
          <w:rFonts w:eastAsia="SimSun" w:hint="eastAsia"/>
          <w:sz w:val="20"/>
          <w:szCs w:val="20"/>
          <w:lang w:eastAsia="zh-CN"/>
        </w:rPr>
        <w:t>节</w:t>
      </w:r>
      <w:r w:rsidR="0026770F" w:rsidRPr="008472F1">
        <w:rPr>
          <w:rFonts w:eastAsia="SimSun" w:hint="eastAsia"/>
          <w:sz w:val="20"/>
          <w:szCs w:val="20"/>
          <w:lang w:eastAsia="zh-CN"/>
        </w:rPr>
        <w:t>要点</w:t>
      </w:r>
      <w:r w:rsidR="00A513D6" w:rsidRPr="003E7510">
        <w:rPr>
          <w:rFonts w:eastAsia="SimSun"/>
          <w:sz w:val="20"/>
          <w:szCs w:val="20"/>
          <w:lang w:eastAsia="zh-CN"/>
        </w:rPr>
        <w:t>G</w:t>
      </w:r>
      <w:r w:rsidR="00E33BCE">
        <w:rPr>
          <w:rFonts w:eastAsia="SimSun" w:hint="eastAsia"/>
          <w:sz w:val="20"/>
          <w:szCs w:val="20"/>
          <w:lang w:eastAsia="zh-CN"/>
        </w:rPr>
        <w:t>下</w:t>
      </w:r>
      <w:r w:rsidR="00A96DBF">
        <w:rPr>
          <w:rFonts w:eastAsia="SimSun" w:hint="eastAsia"/>
          <w:sz w:val="20"/>
          <w:szCs w:val="20"/>
          <w:lang w:eastAsia="zh-CN"/>
        </w:rPr>
        <w:t>有</w:t>
      </w:r>
      <w:r w:rsidR="00A513D6" w:rsidRPr="003E7510">
        <w:rPr>
          <w:rFonts w:eastAsia="SimSun"/>
          <w:sz w:val="20"/>
          <w:szCs w:val="20"/>
          <w:lang w:eastAsia="zh-CN"/>
        </w:rPr>
        <w:t>进一步讨论。</w:t>
      </w:r>
    </w:p>
  </w:footnote>
  <w:footnote w:id="64">
    <w:p w14:paraId="52240C05" w14:textId="0F95BB9B" w:rsidR="001128DD" w:rsidRPr="003E7510" w:rsidRDefault="001128DD" w:rsidP="00DA1A42">
      <w:pPr>
        <w:pStyle w:val="FootnoteText"/>
        <w:ind w:firstLine="0"/>
        <w:rPr>
          <w:rFonts w:eastAsia="SimSun"/>
          <w:sz w:val="20"/>
          <w:szCs w:val="20"/>
          <w:lang w:eastAsia="zh-CN"/>
        </w:rPr>
      </w:pPr>
      <w:r w:rsidRPr="003E7510">
        <w:rPr>
          <w:rStyle w:val="FootnoteReference"/>
          <w:rFonts w:eastAsia="SimSun"/>
          <w:sz w:val="20"/>
          <w:szCs w:val="20"/>
        </w:rPr>
        <w:footnoteRef/>
      </w:r>
      <w:r w:rsidRPr="003E7510">
        <w:rPr>
          <w:rFonts w:eastAsia="SimSun"/>
          <w:sz w:val="20"/>
          <w:szCs w:val="20"/>
        </w:rPr>
        <w:t xml:space="preserve"> </w:t>
      </w:r>
      <w:r w:rsidR="00942E23" w:rsidRPr="003E7510">
        <w:rPr>
          <w:rFonts w:eastAsia="SimSun"/>
          <w:sz w:val="20"/>
          <w:szCs w:val="20"/>
          <w:lang w:eastAsia="zh-CN"/>
        </w:rPr>
        <w:t xml:space="preserve"> </w:t>
      </w:r>
      <w:r w:rsidR="00942E23" w:rsidRPr="003E7510">
        <w:rPr>
          <w:rFonts w:eastAsia="SimSun"/>
          <w:sz w:val="20"/>
          <w:szCs w:val="20"/>
          <w:lang w:eastAsia="zh-CN"/>
        </w:rPr>
        <w:t>能力</w:t>
      </w:r>
      <w:r w:rsidR="00B57DCB">
        <w:rPr>
          <w:rFonts w:eastAsia="SimSun"/>
          <w:sz w:val="20"/>
          <w:szCs w:val="20"/>
          <w:lang w:eastAsia="zh-CN"/>
        </w:rPr>
        <w:t>(</w:t>
      </w:r>
      <w:r w:rsidR="00942E23" w:rsidRPr="003E7510">
        <w:rPr>
          <w:rFonts w:eastAsia="SimSun"/>
          <w:sz w:val="20"/>
          <w:szCs w:val="20"/>
          <w:lang w:eastAsia="zh-CN"/>
        </w:rPr>
        <w:t>第</w:t>
      </w:r>
      <w:r w:rsidR="00942E23" w:rsidRPr="003E7510">
        <w:rPr>
          <w:rFonts w:eastAsia="SimSun"/>
          <w:sz w:val="20"/>
          <w:szCs w:val="20"/>
          <w:lang w:eastAsia="zh-CN"/>
        </w:rPr>
        <w:t>22</w:t>
      </w:r>
      <w:r w:rsidR="00942E23" w:rsidRPr="003E7510">
        <w:rPr>
          <w:rFonts w:eastAsia="SimSun"/>
          <w:sz w:val="20"/>
          <w:szCs w:val="20"/>
          <w:lang w:eastAsia="zh-CN"/>
        </w:rPr>
        <w:t>条</w:t>
      </w:r>
      <w:r w:rsidR="00B57DCB">
        <w:rPr>
          <w:rFonts w:eastAsia="SimSun"/>
          <w:sz w:val="20"/>
          <w:szCs w:val="20"/>
          <w:lang w:eastAsia="zh-CN"/>
        </w:rPr>
        <w:t>)</w:t>
      </w:r>
      <w:r w:rsidR="00942E23" w:rsidRPr="003E7510">
        <w:rPr>
          <w:rFonts w:eastAsia="SimSun"/>
          <w:sz w:val="20"/>
          <w:szCs w:val="20"/>
          <w:lang w:eastAsia="zh-CN"/>
        </w:rPr>
        <w:t>、</w:t>
      </w:r>
      <w:r w:rsidR="00E33247">
        <w:rPr>
          <w:rFonts w:eastAsia="SimSun" w:hint="eastAsia"/>
          <w:sz w:val="20"/>
          <w:szCs w:val="20"/>
          <w:lang w:eastAsia="zh-CN"/>
        </w:rPr>
        <w:t>财政</w:t>
      </w:r>
      <w:r w:rsidR="00942E23" w:rsidRPr="003E7510">
        <w:rPr>
          <w:rFonts w:eastAsia="SimSun"/>
          <w:sz w:val="20"/>
          <w:szCs w:val="20"/>
          <w:lang w:eastAsia="zh-CN"/>
        </w:rPr>
        <w:t>资源</w:t>
      </w:r>
      <w:r w:rsidR="00B57DCB">
        <w:rPr>
          <w:rFonts w:eastAsia="SimSun"/>
          <w:sz w:val="20"/>
          <w:szCs w:val="20"/>
          <w:lang w:eastAsia="zh-CN"/>
        </w:rPr>
        <w:t>(</w:t>
      </w:r>
      <w:r w:rsidR="00942E23" w:rsidRPr="003E7510">
        <w:rPr>
          <w:rFonts w:eastAsia="SimSun"/>
          <w:sz w:val="20"/>
          <w:szCs w:val="20"/>
          <w:lang w:eastAsia="zh-CN"/>
        </w:rPr>
        <w:t>第</w:t>
      </w:r>
      <w:r w:rsidR="00942E23" w:rsidRPr="003E7510">
        <w:rPr>
          <w:rFonts w:eastAsia="SimSun"/>
          <w:sz w:val="20"/>
          <w:szCs w:val="20"/>
          <w:lang w:eastAsia="zh-CN"/>
        </w:rPr>
        <w:t>25</w:t>
      </w:r>
      <w:r w:rsidR="00942E23" w:rsidRPr="003E7510">
        <w:rPr>
          <w:rFonts w:eastAsia="SimSun"/>
          <w:sz w:val="20"/>
          <w:szCs w:val="20"/>
          <w:lang w:eastAsia="zh-CN"/>
        </w:rPr>
        <w:t>条</w:t>
      </w:r>
      <w:r w:rsidR="00B57DCB">
        <w:rPr>
          <w:rFonts w:eastAsia="SimSun"/>
          <w:sz w:val="20"/>
          <w:szCs w:val="20"/>
          <w:lang w:eastAsia="zh-CN"/>
        </w:rPr>
        <w:t>)</w:t>
      </w:r>
      <w:r w:rsidR="00942E23" w:rsidRPr="003E7510">
        <w:rPr>
          <w:rFonts w:eastAsia="SimSun"/>
          <w:sz w:val="20"/>
          <w:szCs w:val="20"/>
          <w:lang w:eastAsia="zh-CN"/>
        </w:rPr>
        <w:t>和资源</w:t>
      </w:r>
      <w:r w:rsidR="006F22E6">
        <w:rPr>
          <w:rFonts w:eastAsia="SimSun" w:hint="eastAsia"/>
          <w:sz w:val="20"/>
          <w:szCs w:val="20"/>
          <w:lang w:eastAsia="zh-CN"/>
        </w:rPr>
        <w:t>调动</w:t>
      </w:r>
      <w:r w:rsidR="00942E23" w:rsidRPr="003E7510">
        <w:rPr>
          <w:rFonts w:eastAsia="SimSun"/>
          <w:sz w:val="20"/>
          <w:szCs w:val="20"/>
          <w:lang w:eastAsia="zh-CN"/>
        </w:rPr>
        <w:t>在</w:t>
      </w:r>
      <w:r w:rsidR="006F22E6">
        <w:rPr>
          <w:rFonts w:eastAsia="SimSun" w:hint="eastAsia"/>
          <w:sz w:val="20"/>
          <w:szCs w:val="20"/>
          <w:lang w:eastAsia="zh-CN"/>
        </w:rPr>
        <w:t>下文</w:t>
      </w:r>
      <w:r w:rsidR="00942E23" w:rsidRPr="003E7510">
        <w:rPr>
          <w:rFonts w:eastAsia="SimSun"/>
          <w:sz w:val="20"/>
          <w:szCs w:val="20"/>
          <w:lang w:eastAsia="zh-CN"/>
        </w:rPr>
        <w:t>第</w:t>
      </w:r>
      <w:r w:rsidR="00797793">
        <w:rPr>
          <w:rFonts w:eastAsia="SimSun" w:hint="eastAsia"/>
          <w:sz w:val="20"/>
          <w:szCs w:val="20"/>
          <w:lang w:eastAsia="zh-CN"/>
        </w:rPr>
        <w:t>三</w:t>
      </w:r>
      <w:r w:rsidR="006F22E6">
        <w:rPr>
          <w:rFonts w:eastAsia="SimSun" w:hint="eastAsia"/>
          <w:sz w:val="20"/>
          <w:szCs w:val="20"/>
          <w:lang w:eastAsia="zh-CN"/>
        </w:rPr>
        <w:t>.</w:t>
      </w:r>
      <w:r w:rsidR="00797793">
        <w:rPr>
          <w:rFonts w:eastAsia="SimSun" w:hint="eastAsia"/>
          <w:sz w:val="20"/>
          <w:szCs w:val="20"/>
          <w:lang w:eastAsia="zh-CN"/>
        </w:rPr>
        <w:t>C</w:t>
      </w:r>
      <w:r w:rsidR="00942E23" w:rsidRPr="003E7510">
        <w:rPr>
          <w:rFonts w:eastAsia="SimSun"/>
          <w:sz w:val="20"/>
          <w:szCs w:val="20"/>
          <w:lang w:eastAsia="zh-CN"/>
        </w:rPr>
        <w:t>节讨论。</w:t>
      </w:r>
    </w:p>
  </w:footnote>
  <w:footnote w:id="65">
    <w:p w14:paraId="0D6B9282" w14:textId="21B3F4F3" w:rsidR="00F46CB6" w:rsidRPr="003E7510" w:rsidRDefault="00F46CB6" w:rsidP="00DA1A42">
      <w:pPr>
        <w:pStyle w:val="FootnoteText"/>
        <w:ind w:firstLine="0"/>
        <w:rPr>
          <w:rFonts w:eastAsia="SimSun"/>
          <w:sz w:val="20"/>
          <w:szCs w:val="20"/>
          <w:lang w:eastAsia="zh-CN"/>
        </w:rPr>
      </w:pPr>
      <w:r w:rsidRPr="003E7510">
        <w:rPr>
          <w:rStyle w:val="FootnoteReference"/>
          <w:rFonts w:eastAsia="SimSun"/>
          <w:sz w:val="20"/>
          <w:szCs w:val="20"/>
        </w:rPr>
        <w:footnoteRef/>
      </w:r>
      <w:r w:rsidRPr="003E7510">
        <w:rPr>
          <w:rFonts w:eastAsia="SimSun"/>
          <w:sz w:val="20"/>
          <w:szCs w:val="20"/>
        </w:rPr>
        <w:t xml:space="preserve"> </w:t>
      </w:r>
      <w:r w:rsidR="00D3593A" w:rsidRPr="003E7510">
        <w:rPr>
          <w:rFonts w:eastAsia="SimSun"/>
          <w:sz w:val="20"/>
          <w:szCs w:val="20"/>
          <w:lang w:eastAsia="zh-CN"/>
        </w:rPr>
        <w:t xml:space="preserve"> </w:t>
      </w:r>
      <w:r w:rsidR="00D3593A" w:rsidRPr="003E7510">
        <w:rPr>
          <w:rFonts w:eastAsia="SimSun"/>
          <w:sz w:val="20"/>
          <w:szCs w:val="20"/>
          <w:lang w:eastAsia="zh-CN"/>
        </w:rPr>
        <w:t>指标</w:t>
      </w:r>
      <w:hyperlink r:id="rId56" w:history="1">
        <w:r w:rsidR="00D3593A" w:rsidRPr="005E64F5">
          <w:rPr>
            <w:rStyle w:val="Hyperlink"/>
            <w:rFonts w:eastAsia="SimSun"/>
            <w:sz w:val="20"/>
            <w:szCs w:val="20"/>
            <w:lang w:eastAsia="zh-CN"/>
          </w:rPr>
          <w:t>C.1</w:t>
        </w:r>
      </w:hyperlink>
      <w:r w:rsidR="00D3593A" w:rsidRPr="003E7510">
        <w:rPr>
          <w:rFonts w:eastAsia="SimSun"/>
          <w:sz w:val="20"/>
          <w:szCs w:val="20"/>
          <w:lang w:eastAsia="zh-CN"/>
        </w:rPr>
        <w:t>和</w:t>
      </w:r>
      <w:hyperlink r:id="rId57" w:history="1">
        <w:r w:rsidR="00D3593A" w:rsidRPr="00080067">
          <w:rPr>
            <w:rStyle w:val="Hyperlink"/>
            <w:rFonts w:eastAsia="SimSun"/>
            <w:sz w:val="20"/>
            <w:szCs w:val="20"/>
            <w:lang w:eastAsia="zh-CN"/>
          </w:rPr>
          <w:t>C.2</w:t>
        </w:r>
      </w:hyperlink>
      <w:r w:rsidR="00D3593A" w:rsidRPr="003E7510">
        <w:rPr>
          <w:rFonts w:eastAsia="SimSun"/>
          <w:sz w:val="20"/>
          <w:szCs w:val="20"/>
          <w:lang w:eastAsia="zh-CN"/>
        </w:rPr>
        <w:t>的元数据表分别提供了关于衡量收到的货币和非货币</w:t>
      </w:r>
      <w:r w:rsidR="00EE259D">
        <w:rPr>
          <w:rFonts w:eastAsia="SimSun" w:hint="eastAsia"/>
          <w:sz w:val="20"/>
          <w:szCs w:val="20"/>
          <w:lang w:eastAsia="zh-CN"/>
        </w:rPr>
        <w:t>惠益</w:t>
      </w:r>
      <w:r w:rsidR="00D3593A" w:rsidRPr="003E7510">
        <w:rPr>
          <w:rFonts w:eastAsia="SimSun"/>
          <w:sz w:val="20"/>
          <w:szCs w:val="20"/>
          <w:lang w:eastAsia="zh-CN"/>
        </w:rPr>
        <w:t>的更多信息。</w:t>
      </w:r>
    </w:p>
  </w:footnote>
  <w:footnote w:id="66">
    <w:p w14:paraId="5139C931" w14:textId="5090C490" w:rsidR="007C67CD" w:rsidRPr="003E7510" w:rsidRDefault="007C67CD" w:rsidP="00DA1A42">
      <w:pPr>
        <w:pStyle w:val="FootnoteText"/>
        <w:ind w:firstLine="0"/>
        <w:rPr>
          <w:rFonts w:eastAsiaTheme="minorEastAsia"/>
          <w:lang w:eastAsia="zh-CN"/>
        </w:rPr>
      </w:pPr>
      <w:r w:rsidRPr="003E7510">
        <w:rPr>
          <w:rStyle w:val="FootnoteReference"/>
          <w:rFonts w:eastAsia="SimSun"/>
          <w:sz w:val="20"/>
          <w:szCs w:val="20"/>
        </w:rPr>
        <w:footnoteRef/>
      </w:r>
      <w:r w:rsidRPr="003E7510">
        <w:rPr>
          <w:rFonts w:eastAsia="SimSun"/>
          <w:sz w:val="20"/>
          <w:szCs w:val="20"/>
        </w:rPr>
        <w:t xml:space="preserve"> </w:t>
      </w:r>
      <w:r w:rsidR="008101A8" w:rsidRPr="003E7510">
        <w:rPr>
          <w:rFonts w:eastAsia="SimSun"/>
          <w:sz w:val="20"/>
          <w:szCs w:val="20"/>
          <w:lang w:eastAsia="zh-CN"/>
        </w:rPr>
        <w:t xml:space="preserve"> </w:t>
      </w:r>
      <w:r w:rsidR="008101A8" w:rsidRPr="003E7510">
        <w:rPr>
          <w:rFonts w:eastAsia="SimSun"/>
          <w:sz w:val="20"/>
          <w:szCs w:val="20"/>
          <w:lang w:eastAsia="zh-CN"/>
        </w:rPr>
        <w:t>更多信息见</w:t>
      </w:r>
      <w:hyperlink r:id="rId58" w:history="1">
        <w:r w:rsidR="008101A8" w:rsidRPr="003E7510">
          <w:rPr>
            <w:rStyle w:val="Hyperlink"/>
            <w:rFonts w:eastAsia="SimSun"/>
            <w:sz w:val="20"/>
            <w:szCs w:val="20"/>
          </w:rPr>
          <w:t>CBD/SBI/7/INF/2</w:t>
        </w:r>
      </w:hyperlink>
      <w:r w:rsidR="008101A8" w:rsidRPr="003E7510">
        <w:rPr>
          <w:rFonts w:eastAsia="SimSun"/>
          <w:sz w:val="20"/>
          <w:szCs w:val="20"/>
          <w:lang w:eastAsia="zh-CN"/>
        </w:rPr>
        <w:t>号文件第</w:t>
      </w:r>
      <w:r w:rsidR="008101A8" w:rsidRPr="003E7510">
        <w:rPr>
          <w:rFonts w:eastAsia="SimSun"/>
          <w:sz w:val="20"/>
          <w:szCs w:val="20"/>
        </w:rPr>
        <w:t>III.C.1</w:t>
      </w:r>
      <w:r w:rsidR="00E27269" w:rsidRPr="003E7510">
        <w:rPr>
          <w:rFonts w:eastAsia="SimSun"/>
          <w:sz w:val="20"/>
          <w:szCs w:val="20"/>
          <w:lang w:eastAsia="zh-CN"/>
        </w:rPr>
        <w:t>节、</w:t>
      </w:r>
      <w:r w:rsidR="008101A8" w:rsidRPr="003E7510">
        <w:rPr>
          <w:rFonts w:eastAsia="SimSun"/>
          <w:sz w:val="20"/>
          <w:szCs w:val="20"/>
        </w:rPr>
        <w:t xml:space="preserve"> </w:t>
      </w:r>
      <w:hyperlink r:id="rId59" w:history="1">
        <w:r w:rsidR="008101A8" w:rsidRPr="003E7510">
          <w:rPr>
            <w:rStyle w:val="Hyperlink"/>
            <w:rFonts w:eastAsia="SimSun"/>
            <w:sz w:val="20"/>
            <w:szCs w:val="20"/>
          </w:rPr>
          <w:t>CBD/SBI/7/INF/5</w:t>
        </w:r>
      </w:hyperlink>
      <w:r w:rsidR="00E27269" w:rsidRPr="003E7510">
        <w:rPr>
          <w:rFonts w:eastAsia="SimSun"/>
          <w:sz w:val="20"/>
          <w:szCs w:val="20"/>
          <w:lang w:eastAsia="zh-CN"/>
        </w:rPr>
        <w:t>号文件</w:t>
      </w:r>
      <w:r w:rsidR="00B06D63">
        <w:rPr>
          <w:rFonts w:eastAsia="SimSun" w:hint="eastAsia"/>
          <w:sz w:val="20"/>
          <w:szCs w:val="20"/>
          <w:lang w:eastAsia="zh-CN"/>
        </w:rPr>
        <w:t>和</w:t>
      </w:r>
      <w:r w:rsidR="008101A8" w:rsidRPr="003E7510">
        <w:rPr>
          <w:rFonts w:eastAsia="SimSun"/>
          <w:sz w:val="20"/>
          <w:szCs w:val="20"/>
        </w:rPr>
        <w:t xml:space="preserve"> </w:t>
      </w:r>
      <w:hyperlink r:id="rId60" w:history="1">
        <w:r w:rsidR="008101A8" w:rsidRPr="003E7510">
          <w:rPr>
            <w:rStyle w:val="Hyperlink"/>
            <w:rFonts w:eastAsia="SimSun"/>
            <w:sz w:val="20"/>
            <w:szCs w:val="20"/>
          </w:rPr>
          <w:t>CBD/SBI/7/INF/3</w:t>
        </w:r>
      </w:hyperlink>
      <w:r w:rsidR="00E27269" w:rsidRPr="003E7510">
        <w:rPr>
          <w:rFonts w:eastAsia="SimSun"/>
          <w:sz w:val="20"/>
          <w:szCs w:val="20"/>
          <w:lang w:eastAsia="zh-CN"/>
        </w:rPr>
        <w:t>号文件第</w:t>
      </w:r>
      <w:r w:rsidR="008101A8" w:rsidRPr="003E7510">
        <w:rPr>
          <w:rFonts w:eastAsia="SimSun"/>
          <w:sz w:val="20"/>
          <w:szCs w:val="20"/>
        </w:rPr>
        <w:t>2.6</w:t>
      </w:r>
      <w:r w:rsidR="003E7510" w:rsidRPr="003E7510">
        <w:rPr>
          <w:rFonts w:eastAsia="SimSun"/>
          <w:sz w:val="20"/>
          <w:szCs w:val="20"/>
          <w:lang w:eastAsia="zh-CN"/>
        </w:rPr>
        <w:t>节。</w:t>
      </w:r>
    </w:p>
  </w:footnote>
  <w:footnote w:id="67">
    <w:p w14:paraId="5076FDC7" w14:textId="273A601E" w:rsidR="00810253" w:rsidRPr="000A2FB2" w:rsidRDefault="00810253" w:rsidP="00080067">
      <w:pPr>
        <w:pStyle w:val="FootnoteText"/>
        <w:ind w:firstLine="0"/>
        <w:rPr>
          <w:rFonts w:eastAsia="SimSun"/>
          <w:sz w:val="20"/>
          <w:szCs w:val="20"/>
          <w:lang w:eastAsia="zh-CN"/>
        </w:rPr>
      </w:pPr>
      <w:r w:rsidRPr="000A2FB2">
        <w:rPr>
          <w:rStyle w:val="FootnoteReference"/>
          <w:rFonts w:eastAsia="SimSun"/>
          <w:sz w:val="20"/>
          <w:szCs w:val="20"/>
        </w:rPr>
        <w:footnoteRef/>
      </w:r>
      <w:r w:rsidRPr="000A2FB2">
        <w:rPr>
          <w:rFonts w:eastAsia="SimSun"/>
          <w:sz w:val="20"/>
          <w:szCs w:val="20"/>
        </w:rPr>
        <w:t xml:space="preserve"> </w:t>
      </w:r>
      <w:r w:rsidR="008F763E" w:rsidRPr="000A2FB2">
        <w:rPr>
          <w:rFonts w:eastAsia="SimSun"/>
          <w:sz w:val="20"/>
          <w:szCs w:val="20"/>
          <w:lang w:eastAsia="zh-CN"/>
        </w:rPr>
        <w:t xml:space="preserve"> </w:t>
      </w:r>
      <w:r w:rsidR="004C7BF8" w:rsidRPr="000A2FB2">
        <w:rPr>
          <w:rFonts w:eastAsia="SimSun"/>
          <w:sz w:val="20"/>
          <w:szCs w:val="20"/>
          <w:lang w:eastAsia="zh-CN"/>
        </w:rPr>
        <w:t>更多</w:t>
      </w:r>
      <w:r w:rsidR="002725DD">
        <w:rPr>
          <w:rFonts w:eastAsia="SimSun" w:hint="eastAsia"/>
          <w:sz w:val="20"/>
          <w:szCs w:val="20"/>
          <w:lang w:eastAsia="zh-CN"/>
        </w:rPr>
        <w:t>细节</w:t>
      </w:r>
      <w:r w:rsidR="008F763E" w:rsidRPr="000A2FB2">
        <w:rPr>
          <w:rFonts w:eastAsia="SimSun"/>
          <w:sz w:val="20"/>
          <w:szCs w:val="20"/>
          <w:lang w:eastAsia="zh-CN"/>
        </w:rPr>
        <w:t>见</w:t>
      </w:r>
      <w:hyperlink r:id="rId61" w:history="1">
        <w:r w:rsidR="008F763E" w:rsidRPr="001B26B7">
          <w:rPr>
            <w:rStyle w:val="Hyperlink"/>
            <w:rFonts w:eastAsia="SimSun"/>
            <w:sz w:val="20"/>
            <w:szCs w:val="20"/>
            <w:lang w:eastAsia="zh-CN"/>
          </w:rPr>
          <w:t>CBD/SBI/7/INF/5</w:t>
        </w:r>
      </w:hyperlink>
      <w:r w:rsidR="008F763E" w:rsidRPr="000A2FB2">
        <w:rPr>
          <w:rFonts w:eastAsia="SimSun"/>
          <w:sz w:val="20"/>
          <w:szCs w:val="20"/>
          <w:lang w:eastAsia="zh-CN"/>
        </w:rPr>
        <w:t>号文件第</w:t>
      </w:r>
      <w:r w:rsidR="005E1347" w:rsidRPr="000A2FB2">
        <w:rPr>
          <w:rFonts w:eastAsia="SimSun"/>
          <w:sz w:val="20"/>
          <w:szCs w:val="20"/>
        </w:rPr>
        <w:t>II.D</w:t>
      </w:r>
      <w:r w:rsidR="008F763E" w:rsidRPr="000A2FB2">
        <w:rPr>
          <w:rFonts w:eastAsia="SimSun"/>
          <w:sz w:val="20"/>
          <w:szCs w:val="20"/>
          <w:lang w:eastAsia="zh-CN"/>
        </w:rPr>
        <w:t>节</w:t>
      </w:r>
      <w:r w:rsidR="00524934">
        <w:rPr>
          <w:rFonts w:eastAsia="SimSun" w:hint="eastAsia"/>
          <w:sz w:val="20"/>
          <w:szCs w:val="20"/>
          <w:lang w:eastAsia="zh-CN"/>
        </w:rPr>
        <w:t>对</w:t>
      </w:r>
      <w:r w:rsidR="00047367" w:rsidRPr="000A2FB2">
        <w:rPr>
          <w:rFonts w:eastAsia="SimSun"/>
          <w:sz w:val="20"/>
          <w:szCs w:val="20"/>
          <w:lang w:eastAsia="zh-CN"/>
        </w:rPr>
        <w:t>发布</w:t>
      </w:r>
      <w:r w:rsidR="008F763E" w:rsidRPr="000A2FB2">
        <w:rPr>
          <w:rFonts w:eastAsia="SimSun"/>
          <w:sz w:val="20"/>
          <w:szCs w:val="20"/>
          <w:lang w:eastAsia="zh-CN"/>
        </w:rPr>
        <w:t>的能力建设举措信息</w:t>
      </w:r>
      <w:r w:rsidR="00524934">
        <w:rPr>
          <w:rFonts w:eastAsia="SimSun" w:hint="eastAsia"/>
          <w:sz w:val="20"/>
          <w:szCs w:val="20"/>
          <w:lang w:eastAsia="zh-CN"/>
        </w:rPr>
        <w:t>的</w:t>
      </w:r>
      <w:r w:rsidR="008F763E" w:rsidRPr="000A2FB2">
        <w:rPr>
          <w:rFonts w:eastAsia="SimSun"/>
          <w:sz w:val="20"/>
          <w:szCs w:val="20"/>
          <w:lang w:eastAsia="zh-CN"/>
        </w:rPr>
        <w:t>分析</w:t>
      </w:r>
      <w:r w:rsidR="00047367" w:rsidRPr="000A2FB2">
        <w:rPr>
          <w:rFonts w:eastAsia="SimSun"/>
          <w:sz w:val="20"/>
          <w:szCs w:val="20"/>
          <w:lang w:eastAsia="zh-CN"/>
        </w:rPr>
        <w:t>。</w:t>
      </w:r>
    </w:p>
  </w:footnote>
  <w:footnote w:id="68">
    <w:p w14:paraId="054192DD" w14:textId="46325893" w:rsidR="00D6254D" w:rsidRPr="00FF4D96" w:rsidRDefault="00D6254D" w:rsidP="00080067">
      <w:pPr>
        <w:pStyle w:val="FootnoteText"/>
        <w:ind w:firstLine="0"/>
        <w:rPr>
          <w:rFonts w:eastAsiaTheme="minorEastAsia"/>
          <w:lang w:eastAsia="zh-CN"/>
        </w:rPr>
      </w:pPr>
      <w:r w:rsidRPr="000A2FB2">
        <w:rPr>
          <w:rStyle w:val="FootnoteReference"/>
          <w:rFonts w:eastAsia="SimSun"/>
          <w:sz w:val="20"/>
          <w:szCs w:val="20"/>
        </w:rPr>
        <w:footnoteRef/>
      </w:r>
      <w:r w:rsidRPr="000A2FB2">
        <w:rPr>
          <w:rFonts w:eastAsia="SimSun"/>
          <w:sz w:val="20"/>
          <w:szCs w:val="20"/>
        </w:rPr>
        <w:t xml:space="preserve"> </w:t>
      </w:r>
      <w:r w:rsidR="00FF4D96" w:rsidRPr="000A2FB2">
        <w:rPr>
          <w:rFonts w:eastAsia="SimSun"/>
          <w:sz w:val="20"/>
          <w:szCs w:val="20"/>
          <w:lang w:eastAsia="zh-CN"/>
        </w:rPr>
        <w:t xml:space="preserve"> </w:t>
      </w:r>
      <w:r w:rsidR="00FF4D96" w:rsidRPr="000A2FB2">
        <w:rPr>
          <w:rFonts w:eastAsia="SimSun"/>
          <w:sz w:val="20"/>
          <w:szCs w:val="20"/>
          <w:lang w:eastAsia="zh-CN"/>
        </w:rPr>
        <w:t>对缔约方在第一次国家报告中提供的能力建设和发展信息的分析见</w:t>
      </w:r>
      <w:hyperlink r:id="rId62" w:history="1">
        <w:r w:rsidR="00FF4D96" w:rsidRPr="00750F3D">
          <w:rPr>
            <w:rStyle w:val="Hyperlink"/>
            <w:rFonts w:eastAsia="SimSun"/>
            <w:sz w:val="20"/>
            <w:szCs w:val="20"/>
            <w:lang w:eastAsia="zh-CN"/>
          </w:rPr>
          <w:t>CBD/SBI/7/INF/2</w:t>
        </w:r>
      </w:hyperlink>
      <w:r w:rsidR="003E093A" w:rsidRPr="000A2FB2">
        <w:rPr>
          <w:rFonts w:eastAsia="SimSun"/>
          <w:sz w:val="20"/>
          <w:szCs w:val="20"/>
          <w:lang w:eastAsia="zh-CN"/>
        </w:rPr>
        <w:t>号文件</w:t>
      </w:r>
      <w:r w:rsidR="00FF4D96" w:rsidRPr="000A2FB2">
        <w:rPr>
          <w:rFonts w:eastAsia="SimSun"/>
          <w:sz w:val="20"/>
          <w:szCs w:val="20"/>
          <w:lang w:eastAsia="zh-CN"/>
        </w:rPr>
        <w:t>第</w:t>
      </w:r>
      <w:r w:rsidR="000A2FB2" w:rsidRPr="000A2FB2">
        <w:rPr>
          <w:rFonts w:eastAsia="SimSun"/>
          <w:sz w:val="20"/>
          <w:szCs w:val="20"/>
        </w:rPr>
        <w:t>III.C.1</w:t>
      </w:r>
      <w:r w:rsidR="00FF4D96" w:rsidRPr="000A2FB2">
        <w:rPr>
          <w:rFonts w:eastAsia="SimSun"/>
          <w:sz w:val="20"/>
          <w:szCs w:val="20"/>
          <w:lang w:eastAsia="zh-CN"/>
        </w:rPr>
        <w:t>节。</w:t>
      </w:r>
      <w:r w:rsidR="000A2FB2" w:rsidRPr="000A2FB2">
        <w:rPr>
          <w:rFonts w:eastAsia="SimSun"/>
          <w:sz w:val="20"/>
          <w:szCs w:val="20"/>
          <w:lang w:eastAsia="zh-CN"/>
        </w:rPr>
        <w:t xml:space="preserve"> </w:t>
      </w:r>
    </w:p>
  </w:footnote>
  <w:footnote w:id="69">
    <w:p w14:paraId="42E97812" w14:textId="06552D29" w:rsidR="00AF5556" w:rsidRPr="00750F3D" w:rsidRDefault="00AF5556" w:rsidP="002E1253">
      <w:pPr>
        <w:pStyle w:val="FootnoteText"/>
        <w:ind w:firstLine="0"/>
        <w:rPr>
          <w:rFonts w:eastAsia="SimSun"/>
          <w:sz w:val="20"/>
          <w:szCs w:val="20"/>
          <w:lang w:eastAsia="zh-CN"/>
        </w:rPr>
      </w:pPr>
      <w:r w:rsidRPr="00750F3D">
        <w:rPr>
          <w:rStyle w:val="FootnoteReference"/>
          <w:rFonts w:eastAsia="SimSun"/>
          <w:sz w:val="20"/>
          <w:szCs w:val="20"/>
        </w:rPr>
        <w:footnoteRef/>
      </w:r>
      <w:r w:rsidRPr="00750F3D">
        <w:rPr>
          <w:rFonts w:eastAsia="SimSun"/>
          <w:sz w:val="20"/>
          <w:szCs w:val="20"/>
        </w:rPr>
        <w:t xml:space="preserve"> </w:t>
      </w:r>
      <w:r w:rsidR="00234B65" w:rsidRPr="00750F3D">
        <w:rPr>
          <w:rFonts w:eastAsia="SimSun"/>
          <w:sz w:val="20"/>
          <w:szCs w:val="20"/>
          <w:lang w:eastAsia="zh-CN"/>
        </w:rPr>
        <w:t xml:space="preserve"> </w:t>
      </w:r>
      <w:r w:rsidR="00234B65" w:rsidRPr="00750F3D">
        <w:rPr>
          <w:rFonts w:eastAsia="SimSun"/>
          <w:sz w:val="20"/>
          <w:szCs w:val="20"/>
          <w:lang w:eastAsia="zh-CN"/>
        </w:rPr>
        <w:t>见</w:t>
      </w:r>
      <w:hyperlink r:id="rId63" w:history="1">
        <w:r w:rsidR="00234B65" w:rsidRPr="00750F3D">
          <w:rPr>
            <w:rStyle w:val="Hyperlink"/>
            <w:rFonts w:eastAsia="SimSun"/>
            <w:sz w:val="20"/>
            <w:szCs w:val="20"/>
          </w:rPr>
          <w:t>CBD/NP/MP/DEC/5/3</w:t>
        </w:r>
      </w:hyperlink>
      <w:r w:rsidR="00234B65" w:rsidRPr="00750F3D">
        <w:rPr>
          <w:rFonts w:eastAsia="SimSun"/>
          <w:sz w:val="20"/>
          <w:szCs w:val="20"/>
          <w:lang w:eastAsia="zh-CN"/>
        </w:rPr>
        <w:t>号文件附件。</w:t>
      </w:r>
    </w:p>
  </w:footnote>
  <w:footnote w:id="70">
    <w:p w14:paraId="3B4662CC" w14:textId="29803676" w:rsidR="005F5033" w:rsidRPr="00750F3D" w:rsidRDefault="005F5033" w:rsidP="002E1253">
      <w:pPr>
        <w:pStyle w:val="FootnoteText"/>
        <w:ind w:firstLine="0"/>
        <w:rPr>
          <w:rFonts w:eastAsia="SimSun"/>
          <w:sz w:val="20"/>
          <w:szCs w:val="20"/>
          <w:lang w:eastAsia="zh-CN"/>
        </w:rPr>
      </w:pPr>
      <w:r w:rsidRPr="00750F3D">
        <w:rPr>
          <w:rStyle w:val="FootnoteReference"/>
          <w:rFonts w:eastAsia="SimSun"/>
          <w:sz w:val="20"/>
          <w:szCs w:val="20"/>
        </w:rPr>
        <w:footnoteRef/>
      </w:r>
      <w:r w:rsidR="002E1253" w:rsidRPr="00750F3D">
        <w:rPr>
          <w:rFonts w:eastAsia="SimSun"/>
          <w:sz w:val="20"/>
          <w:szCs w:val="20"/>
          <w:lang w:eastAsia="zh-CN"/>
        </w:rPr>
        <w:t xml:space="preserve"> </w:t>
      </w:r>
      <w:r w:rsidRPr="00750F3D">
        <w:rPr>
          <w:rFonts w:eastAsia="SimSun"/>
          <w:sz w:val="20"/>
          <w:szCs w:val="20"/>
        </w:rPr>
        <w:t xml:space="preserve"> </w:t>
      </w:r>
      <w:r w:rsidR="002E1253" w:rsidRPr="00750F3D">
        <w:rPr>
          <w:rFonts w:eastAsia="SimSun"/>
          <w:sz w:val="20"/>
          <w:szCs w:val="20"/>
          <w:lang w:eastAsia="zh-CN"/>
        </w:rPr>
        <w:t>见</w:t>
      </w:r>
      <w:hyperlink r:id="rId64" w:history="1">
        <w:r w:rsidR="002405EC" w:rsidRPr="00750F3D">
          <w:rPr>
            <w:rStyle w:val="Hyperlink"/>
            <w:rFonts w:eastAsia="SimSun"/>
            <w:sz w:val="20"/>
            <w:szCs w:val="20"/>
          </w:rPr>
          <w:t>CBD/COP/DEC/15/8</w:t>
        </w:r>
      </w:hyperlink>
      <w:r w:rsidR="00234B65" w:rsidRPr="00750F3D">
        <w:rPr>
          <w:rFonts w:eastAsia="SimSun"/>
          <w:sz w:val="20"/>
          <w:szCs w:val="20"/>
          <w:lang w:eastAsia="zh-CN"/>
        </w:rPr>
        <w:t>号文件附件</w:t>
      </w:r>
      <w:r w:rsidR="002E1253" w:rsidRPr="00750F3D">
        <w:rPr>
          <w:rFonts w:eastAsia="SimSun"/>
          <w:sz w:val="20"/>
          <w:szCs w:val="20"/>
          <w:lang w:eastAsia="zh-CN"/>
        </w:rPr>
        <w:t>一</w:t>
      </w:r>
      <w:r w:rsidR="00234B65" w:rsidRPr="00750F3D">
        <w:rPr>
          <w:rFonts w:eastAsia="SimSun"/>
          <w:sz w:val="20"/>
          <w:szCs w:val="20"/>
          <w:lang w:eastAsia="zh-CN"/>
        </w:rPr>
        <w:t>。</w:t>
      </w:r>
    </w:p>
  </w:footnote>
  <w:footnote w:id="71">
    <w:p w14:paraId="0FE67893" w14:textId="014148D2" w:rsidR="00171662" w:rsidRPr="00131FA2" w:rsidRDefault="00171662" w:rsidP="002E1253">
      <w:pPr>
        <w:pStyle w:val="FootnoteText"/>
        <w:ind w:firstLine="0"/>
        <w:rPr>
          <w:rFonts w:eastAsia="SimSun"/>
          <w:sz w:val="20"/>
          <w:szCs w:val="20"/>
          <w:lang w:eastAsia="zh-CN"/>
        </w:rPr>
      </w:pPr>
      <w:r w:rsidRPr="00750F3D">
        <w:rPr>
          <w:rStyle w:val="FootnoteReference"/>
          <w:rFonts w:eastAsia="SimSun"/>
          <w:sz w:val="20"/>
          <w:szCs w:val="20"/>
        </w:rPr>
        <w:footnoteRef/>
      </w:r>
      <w:r w:rsidRPr="00750F3D">
        <w:rPr>
          <w:rFonts w:eastAsia="SimSun"/>
          <w:sz w:val="20"/>
          <w:szCs w:val="20"/>
        </w:rPr>
        <w:t xml:space="preserve"> </w:t>
      </w:r>
      <w:r w:rsidR="002E1253" w:rsidRPr="00750F3D">
        <w:rPr>
          <w:rFonts w:eastAsia="SimSun"/>
          <w:sz w:val="20"/>
          <w:szCs w:val="20"/>
          <w:lang w:eastAsia="zh-CN"/>
        </w:rPr>
        <w:t xml:space="preserve"> </w:t>
      </w:r>
      <w:r w:rsidR="002E1253" w:rsidRPr="00750F3D">
        <w:rPr>
          <w:rFonts w:eastAsia="SimSun"/>
          <w:sz w:val="20"/>
          <w:szCs w:val="20"/>
          <w:lang w:eastAsia="zh-CN"/>
        </w:rPr>
        <w:t>见</w:t>
      </w:r>
      <w:hyperlink r:id="rId65" w:history="1">
        <w:r w:rsidR="00620F0D" w:rsidRPr="00750F3D">
          <w:rPr>
            <w:rStyle w:val="Hyperlink"/>
            <w:rFonts w:eastAsia="SimSun"/>
            <w:sz w:val="20"/>
            <w:szCs w:val="20"/>
          </w:rPr>
          <w:t>CBD/COP/DEC/15/8</w:t>
        </w:r>
      </w:hyperlink>
      <w:r w:rsidR="002E1253" w:rsidRPr="00750F3D">
        <w:rPr>
          <w:rFonts w:eastAsia="SimSun"/>
          <w:sz w:val="20"/>
          <w:szCs w:val="20"/>
          <w:lang w:eastAsia="zh-CN"/>
        </w:rPr>
        <w:t>号文件附件二。</w:t>
      </w:r>
    </w:p>
  </w:footnote>
  <w:footnote w:id="72">
    <w:p w14:paraId="73645A9D" w14:textId="74027CD0" w:rsidR="009A2653" w:rsidRPr="00F2699C" w:rsidRDefault="009A2653" w:rsidP="0026696A">
      <w:pPr>
        <w:pStyle w:val="FootnoteText"/>
        <w:ind w:firstLine="0"/>
        <w:rPr>
          <w:rFonts w:eastAsia="SimSun"/>
          <w:sz w:val="20"/>
          <w:szCs w:val="20"/>
          <w:lang w:eastAsia="zh-CN"/>
        </w:rPr>
      </w:pPr>
      <w:r w:rsidRPr="00131FA2">
        <w:rPr>
          <w:rStyle w:val="FootnoteReference"/>
          <w:rFonts w:eastAsia="SimSun"/>
          <w:sz w:val="20"/>
          <w:szCs w:val="20"/>
        </w:rPr>
        <w:footnoteRef/>
      </w:r>
      <w:r w:rsidRPr="00131FA2">
        <w:rPr>
          <w:rFonts w:eastAsia="SimSun"/>
          <w:sz w:val="20"/>
          <w:szCs w:val="20"/>
        </w:rPr>
        <w:t xml:space="preserve"> </w:t>
      </w:r>
      <w:r w:rsidR="0026696A" w:rsidRPr="00131FA2">
        <w:rPr>
          <w:rFonts w:eastAsia="SimSun"/>
          <w:sz w:val="20"/>
          <w:szCs w:val="20"/>
          <w:lang w:eastAsia="zh-CN"/>
        </w:rPr>
        <w:t xml:space="preserve"> </w:t>
      </w:r>
      <w:r w:rsidR="0026696A" w:rsidRPr="00131FA2">
        <w:rPr>
          <w:rFonts w:eastAsia="SimSun"/>
          <w:sz w:val="20"/>
          <w:szCs w:val="20"/>
          <w:lang w:eastAsia="zh-CN"/>
        </w:rPr>
        <w:t>见</w:t>
      </w:r>
      <w:hyperlink r:id="rId66" w:history="1">
        <w:r w:rsidR="0026696A" w:rsidRPr="00097C27">
          <w:rPr>
            <w:rStyle w:val="Hyperlink"/>
            <w:rFonts w:eastAsia="SimSun"/>
            <w:sz w:val="20"/>
            <w:szCs w:val="20"/>
            <w:lang w:eastAsia="zh-CN"/>
          </w:rPr>
          <w:t>CBD/SBI/7/INF/2</w:t>
        </w:r>
      </w:hyperlink>
      <w:r w:rsidR="0026696A" w:rsidRPr="00131FA2">
        <w:rPr>
          <w:rFonts w:eastAsia="SimSun"/>
          <w:sz w:val="20"/>
          <w:szCs w:val="20"/>
          <w:lang w:eastAsia="zh-CN"/>
        </w:rPr>
        <w:t>号文件第</w:t>
      </w:r>
      <w:r w:rsidR="008225E3" w:rsidRPr="00131FA2">
        <w:rPr>
          <w:rFonts w:eastAsia="SimSun"/>
          <w:sz w:val="20"/>
          <w:szCs w:val="20"/>
        </w:rPr>
        <w:t>III</w:t>
      </w:r>
      <w:r w:rsidR="001C4BB6" w:rsidRPr="00131FA2">
        <w:rPr>
          <w:rFonts w:eastAsia="SimSun"/>
          <w:sz w:val="20"/>
          <w:szCs w:val="20"/>
        </w:rPr>
        <w:t>.C.2</w:t>
      </w:r>
      <w:r w:rsidR="0026696A" w:rsidRPr="00131FA2">
        <w:rPr>
          <w:rFonts w:eastAsia="SimSun"/>
          <w:sz w:val="20"/>
          <w:szCs w:val="20"/>
          <w:lang w:eastAsia="zh-CN"/>
        </w:rPr>
        <w:t>节</w:t>
      </w:r>
      <w:r w:rsidR="00131FA2">
        <w:rPr>
          <w:rFonts w:eastAsia="SimSun" w:hint="eastAsia"/>
          <w:sz w:val="20"/>
          <w:szCs w:val="20"/>
          <w:lang w:eastAsia="zh-CN"/>
        </w:rPr>
        <w:t>、</w:t>
      </w:r>
      <w:hyperlink r:id="rId67" w:history="1">
        <w:r w:rsidR="0026696A" w:rsidRPr="008510A0">
          <w:rPr>
            <w:rStyle w:val="Hyperlink"/>
            <w:rFonts w:eastAsia="SimSun"/>
            <w:sz w:val="20"/>
            <w:szCs w:val="20"/>
            <w:lang w:eastAsia="zh-CN"/>
          </w:rPr>
          <w:t>CBD/SBI/7/INF/3</w:t>
        </w:r>
      </w:hyperlink>
      <w:r w:rsidR="001C4BB6" w:rsidRPr="00131FA2">
        <w:rPr>
          <w:rFonts w:eastAsia="SimSun"/>
          <w:sz w:val="20"/>
          <w:szCs w:val="20"/>
          <w:lang w:eastAsia="zh-CN"/>
        </w:rPr>
        <w:t>号文件</w:t>
      </w:r>
      <w:r w:rsidR="0026696A" w:rsidRPr="00131FA2">
        <w:rPr>
          <w:rFonts w:eastAsia="SimSun"/>
          <w:sz w:val="20"/>
          <w:szCs w:val="20"/>
          <w:lang w:eastAsia="zh-CN"/>
        </w:rPr>
        <w:t>第</w:t>
      </w:r>
      <w:r w:rsidR="00F2699C" w:rsidRPr="00131FA2">
        <w:rPr>
          <w:rFonts w:eastAsia="SimSun"/>
          <w:sz w:val="20"/>
          <w:szCs w:val="20"/>
        </w:rPr>
        <w:t>2.6</w:t>
      </w:r>
      <w:r w:rsidR="0026696A" w:rsidRPr="00131FA2">
        <w:rPr>
          <w:rFonts w:eastAsia="SimSun"/>
          <w:sz w:val="20"/>
          <w:szCs w:val="20"/>
          <w:lang w:eastAsia="zh-CN"/>
        </w:rPr>
        <w:t>节</w:t>
      </w:r>
      <w:r w:rsidR="007A31DC">
        <w:rPr>
          <w:rFonts w:eastAsia="SimSun" w:hint="eastAsia"/>
          <w:sz w:val="20"/>
          <w:szCs w:val="20"/>
          <w:lang w:eastAsia="zh-CN"/>
        </w:rPr>
        <w:t>和</w:t>
      </w:r>
      <w:hyperlink r:id="rId68" w:history="1">
        <w:r w:rsidR="0026696A" w:rsidRPr="007A31DC">
          <w:rPr>
            <w:rStyle w:val="Hyperlink"/>
            <w:rFonts w:eastAsia="SimSun"/>
            <w:sz w:val="20"/>
            <w:szCs w:val="20"/>
            <w:lang w:eastAsia="zh-CN"/>
          </w:rPr>
          <w:t>CBD/SBI/7/INF/7</w:t>
        </w:r>
      </w:hyperlink>
      <w:r w:rsidR="0026696A" w:rsidRPr="00131FA2">
        <w:rPr>
          <w:rFonts w:eastAsia="SimSun"/>
          <w:sz w:val="20"/>
          <w:szCs w:val="20"/>
          <w:lang w:eastAsia="zh-CN"/>
        </w:rPr>
        <w:t>号文件。</w:t>
      </w:r>
    </w:p>
  </w:footnote>
  <w:footnote w:id="73">
    <w:p w14:paraId="073A8EF3" w14:textId="0421A639" w:rsidR="0071123A" w:rsidRPr="004F6E9B" w:rsidRDefault="0071123A" w:rsidP="005F0927">
      <w:pPr>
        <w:pStyle w:val="FootnoteText"/>
        <w:ind w:firstLine="0"/>
        <w:rPr>
          <w:rFonts w:eastAsia="SimSun"/>
          <w:sz w:val="20"/>
          <w:szCs w:val="20"/>
          <w:lang w:eastAsia="zh-CN"/>
        </w:rPr>
      </w:pPr>
      <w:r w:rsidRPr="004F6E9B">
        <w:rPr>
          <w:rStyle w:val="FootnoteReference"/>
          <w:rFonts w:eastAsia="SimSun"/>
          <w:sz w:val="20"/>
          <w:szCs w:val="20"/>
        </w:rPr>
        <w:footnoteRef/>
      </w:r>
      <w:r w:rsidRPr="004F6E9B">
        <w:rPr>
          <w:rFonts w:eastAsia="SimSun"/>
          <w:sz w:val="20"/>
          <w:szCs w:val="20"/>
        </w:rPr>
        <w:t xml:space="preserve"> </w:t>
      </w:r>
      <w:r w:rsidR="00E51DCB" w:rsidRPr="004F6E9B">
        <w:rPr>
          <w:rFonts w:eastAsia="SimSun"/>
          <w:sz w:val="20"/>
          <w:szCs w:val="20"/>
          <w:lang w:eastAsia="zh-CN"/>
        </w:rPr>
        <w:t xml:space="preserve"> </w:t>
      </w:r>
      <w:r w:rsidR="005434FB" w:rsidRPr="004F6E9B">
        <w:rPr>
          <w:rFonts w:eastAsia="SimSun"/>
          <w:sz w:val="20"/>
          <w:szCs w:val="20"/>
          <w:lang w:eastAsia="zh-CN"/>
        </w:rPr>
        <w:t>更多信息</w:t>
      </w:r>
      <w:r w:rsidR="00E51DCB" w:rsidRPr="004F6E9B">
        <w:rPr>
          <w:rFonts w:eastAsia="SimSun"/>
          <w:sz w:val="20"/>
          <w:szCs w:val="20"/>
          <w:lang w:eastAsia="zh-CN"/>
        </w:rPr>
        <w:t>见</w:t>
      </w:r>
      <w:hyperlink r:id="rId69" w:history="1">
        <w:r w:rsidR="00E51DCB" w:rsidRPr="004F6E9B">
          <w:rPr>
            <w:rStyle w:val="Hyperlink"/>
            <w:rFonts w:eastAsia="SimSun"/>
            <w:sz w:val="20"/>
            <w:szCs w:val="20"/>
          </w:rPr>
          <w:t>CBD/SBI/7/INF/2</w:t>
        </w:r>
      </w:hyperlink>
      <w:r w:rsidR="00E51DCB" w:rsidRPr="004F6E9B">
        <w:rPr>
          <w:rFonts w:eastAsia="SimSun"/>
          <w:sz w:val="20"/>
          <w:szCs w:val="20"/>
          <w:lang w:eastAsia="zh-CN"/>
        </w:rPr>
        <w:t>号文件第</w:t>
      </w:r>
      <w:r w:rsidR="00E51DCB" w:rsidRPr="004F6E9B">
        <w:rPr>
          <w:rFonts w:eastAsia="SimSun"/>
          <w:sz w:val="20"/>
          <w:szCs w:val="20"/>
        </w:rPr>
        <w:t>III.D</w:t>
      </w:r>
      <w:r w:rsidR="005F0927" w:rsidRPr="004F6E9B">
        <w:rPr>
          <w:rFonts w:eastAsia="SimSun"/>
          <w:sz w:val="20"/>
          <w:szCs w:val="20"/>
          <w:lang w:eastAsia="zh-CN"/>
        </w:rPr>
        <w:t>节。</w:t>
      </w:r>
    </w:p>
  </w:footnote>
  <w:footnote w:id="74">
    <w:p w14:paraId="79F55E7B" w14:textId="458CD224" w:rsidR="00D72BC1" w:rsidRPr="00847206" w:rsidRDefault="00D72BC1" w:rsidP="005F0927">
      <w:pPr>
        <w:pStyle w:val="FootnoteText"/>
        <w:ind w:firstLine="0"/>
        <w:rPr>
          <w:rFonts w:eastAsiaTheme="minorEastAsia"/>
          <w:lang w:eastAsia="zh-CN"/>
        </w:rPr>
      </w:pPr>
      <w:r w:rsidRPr="004F6E9B">
        <w:rPr>
          <w:rStyle w:val="FootnoteReference"/>
          <w:rFonts w:eastAsia="SimSun"/>
          <w:sz w:val="20"/>
          <w:szCs w:val="20"/>
        </w:rPr>
        <w:footnoteRef/>
      </w:r>
      <w:r w:rsidRPr="004F6E9B">
        <w:rPr>
          <w:rFonts w:eastAsia="SimSun"/>
          <w:sz w:val="20"/>
          <w:szCs w:val="20"/>
        </w:rPr>
        <w:t xml:space="preserve"> </w:t>
      </w:r>
      <w:r w:rsidR="00847206" w:rsidRPr="004F6E9B">
        <w:rPr>
          <w:rFonts w:eastAsia="SimSun"/>
          <w:sz w:val="20"/>
          <w:szCs w:val="20"/>
          <w:lang w:eastAsia="zh-CN"/>
        </w:rPr>
        <w:t xml:space="preserve"> </w:t>
      </w:r>
      <w:r w:rsidR="005434FB" w:rsidRPr="004F6E9B">
        <w:rPr>
          <w:rFonts w:eastAsia="SimSun"/>
          <w:sz w:val="20"/>
          <w:szCs w:val="20"/>
          <w:lang w:eastAsia="zh-CN"/>
        </w:rPr>
        <w:t>更多信息</w:t>
      </w:r>
      <w:r w:rsidR="00847206" w:rsidRPr="004F6E9B">
        <w:rPr>
          <w:rFonts w:eastAsia="SimSun"/>
          <w:sz w:val="20"/>
          <w:szCs w:val="20"/>
          <w:lang w:eastAsia="zh-CN"/>
        </w:rPr>
        <w:t>见第</w:t>
      </w:r>
      <w:hyperlink r:id="rId70" w:history="1">
        <w:r w:rsidR="00847206" w:rsidRPr="004F6E9B">
          <w:rPr>
            <w:rStyle w:val="Hyperlink"/>
            <w:rFonts w:eastAsia="SimSun"/>
            <w:sz w:val="20"/>
            <w:szCs w:val="20"/>
            <w:lang w:eastAsia="zh-CN"/>
          </w:rPr>
          <w:t>NP-3/1</w:t>
        </w:r>
      </w:hyperlink>
      <w:r w:rsidR="00847206" w:rsidRPr="004F6E9B">
        <w:rPr>
          <w:rFonts w:eastAsia="SimSun"/>
          <w:sz w:val="20"/>
          <w:szCs w:val="20"/>
          <w:lang w:eastAsia="zh-CN"/>
        </w:rPr>
        <w:t>号决定附件要点</w:t>
      </w:r>
      <w:r w:rsidR="00B57DCB">
        <w:rPr>
          <w:rFonts w:eastAsia="SimSun"/>
          <w:sz w:val="20"/>
          <w:szCs w:val="20"/>
          <w:lang w:eastAsia="zh-CN"/>
        </w:rPr>
        <w:t>(</w:t>
      </w:r>
      <w:r w:rsidR="00847206" w:rsidRPr="004F6E9B">
        <w:rPr>
          <w:rFonts w:eastAsia="SimSun"/>
          <w:sz w:val="20"/>
          <w:szCs w:val="20"/>
          <w:lang w:eastAsia="zh-CN"/>
        </w:rPr>
        <w:t>d</w:t>
      </w:r>
      <w:r w:rsidR="00B57DCB">
        <w:rPr>
          <w:rFonts w:eastAsia="SimSun"/>
          <w:sz w:val="20"/>
          <w:szCs w:val="20"/>
          <w:lang w:eastAsia="zh-CN"/>
        </w:rPr>
        <w:t>)</w:t>
      </w:r>
      <w:r w:rsidR="00291E8D" w:rsidRPr="004F6E9B">
        <w:rPr>
          <w:rFonts w:eastAsia="SimSun"/>
          <w:sz w:val="20"/>
          <w:szCs w:val="20"/>
          <w:lang w:eastAsia="zh-CN"/>
        </w:rPr>
        <w:t>：</w:t>
      </w:r>
      <w:r w:rsidR="00847206" w:rsidRPr="004F6E9B">
        <w:rPr>
          <w:rFonts w:eastAsia="SimSun"/>
          <w:sz w:val="20"/>
          <w:szCs w:val="20"/>
          <w:lang w:eastAsia="zh-CN"/>
        </w:rPr>
        <w:t>评估第</w:t>
      </w:r>
      <w:r w:rsidR="00847206" w:rsidRPr="004F6E9B">
        <w:rPr>
          <w:rFonts w:eastAsia="SimSun"/>
          <w:sz w:val="20"/>
          <w:szCs w:val="20"/>
          <w:lang w:eastAsia="zh-CN"/>
        </w:rPr>
        <w:t>18</w:t>
      </w:r>
      <w:r w:rsidR="00847206" w:rsidRPr="004F6E9B">
        <w:rPr>
          <w:rFonts w:eastAsia="SimSun"/>
          <w:sz w:val="20"/>
          <w:szCs w:val="20"/>
          <w:lang w:eastAsia="zh-CN"/>
        </w:rPr>
        <w:t>条的成效</w:t>
      </w:r>
      <w:r w:rsidR="00B57DCB">
        <w:rPr>
          <w:rFonts w:eastAsia="SimSun"/>
          <w:sz w:val="20"/>
          <w:szCs w:val="20"/>
          <w:lang w:eastAsia="zh-CN"/>
        </w:rPr>
        <w:t>(</w:t>
      </w:r>
      <w:r w:rsidR="005B0B81" w:rsidRPr="004F6E9B">
        <w:rPr>
          <w:rFonts w:eastAsia="SimSun"/>
          <w:sz w:val="20"/>
          <w:szCs w:val="20"/>
          <w:lang w:eastAsia="zh-CN"/>
        </w:rPr>
        <w:t>执行</w:t>
      </w:r>
      <w:r w:rsidR="00852D1E" w:rsidRPr="004F6E9B">
        <w:rPr>
          <w:rFonts w:eastAsia="SimSun"/>
          <w:sz w:val="20"/>
          <w:szCs w:val="20"/>
          <w:lang w:eastAsia="zh-CN"/>
        </w:rPr>
        <w:t>的</w:t>
      </w:r>
      <w:r w:rsidR="005B0B81" w:rsidRPr="004F6E9B">
        <w:rPr>
          <w:rFonts w:eastAsia="SimSun"/>
          <w:sz w:val="20"/>
          <w:szCs w:val="20"/>
          <w:lang w:eastAsia="zh-CN"/>
        </w:rPr>
        <w:t>程度</w:t>
      </w:r>
      <w:r w:rsidR="00B57DCB">
        <w:rPr>
          <w:rFonts w:eastAsia="SimSun"/>
          <w:sz w:val="20"/>
          <w:szCs w:val="20"/>
          <w:lang w:eastAsia="zh-CN"/>
        </w:rPr>
        <w:t>)</w:t>
      </w:r>
      <w:r w:rsidR="00847206" w:rsidRPr="004F6E9B">
        <w:rPr>
          <w:rFonts w:eastAsia="SimSun"/>
          <w:sz w:val="20"/>
          <w:szCs w:val="20"/>
          <w:lang w:eastAsia="zh-CN"/>
        </w:rPr>
        <w:t>。</w:t>
      </w:r>
    </w:p>
  </w:footnote>
  <w:footnote w:id="75">
    <w:p w14:paraId="53F0E3AD" w14:textId="2BC1A442" w:rsidR="00665670" w:rsidRPr="004A6072" w:rsidRDefault="00665670" w:rsidP="004A6072">
      <w:pPr>
        <w:pStyle w:val="FootnoteText"/>
        <w:ind w:firstLine="0"/>
        <w:rPr>
          <w:rFonts w:eastAsia="SimSun"/>
          <w:sz w:val="20"/>
          <w:szCs w:val="20"/>
          <w:lang w:eastAsia="zh-CN"/>
        </w:rPr>
      </w:pPr>
      <w:r w:rsidRPr="004A6072">
        <w:rPr>
          <w:rStyle w:val="FootnoteReference"/>
          <w:rFonts w:eastAsia="SimSun"/>
          <w:sz w:val="20"/>
          <w:szCs w:val="20"/>
        </w:rPr>
        <w:footnoteRef/>
      </w:r>
      <w:r w:rsidRPr="004A6072">
        <w:rPr>
          <w:rFonts w:eastAsia="SimSun"/>
          <w:sz w:val="20"/>
          <w:szCs w:val="20"/>
        </w:rPr>
        <w:t xml:space="preserve"> </w:t>
      </w:r>
      <w:r w:rsidR="00342FA1" w:rsidRPr="004A6072">
        <w:rPr>
          <w:rFonts w:eastAsia="SimSun"/>
          <w:sz w:val="20"/>
          <w:szCs w:val="20"/>
          <w:lang w:eastAsia="zh-CN"/>
        </w:rPr>
        <w:t xml:space="preserve"> </w:t>
      </w:r>
      <w:hyperlink r:id="rId71" w:history="1">
        <w:r w:rsidR="00342FA1" w:rsidRPr="00892F33">
          <w:rPr>
            <w:rStyle w:val="Hyperlink"/>
            <w:rFonts w:eastAsia="SimSun"/>
            <w:sz w:val="20"/>
            <w:szCs w:val="20"/>
            <w:lang w:eastAsia="zh-CN"/>
          </w:rPr>
          <w:t>CBD/SBI/7/INF/2</w:t>
        </w:r>
      </w:hyperlink>
      <w:r w:rsidR="00342FA1" w:rsidRPr="004A6072">
        <w:rPr>
          <w:rFonts w:eastAsia="SimSun"/>
          <w:sz w:val="20"/>
          <w:szCs w:val="20"/>
          <w:lang w:eastAsia="zh-CN"/>
        </w:rPr>
        <w:t>号文件第</w:t>
      </w:r>
      <w:r w:rsidR="004A6072" w:rsidRPr="004A6072">
        <w:rPr>
          <w:rFonts w:eastAsia="SimSun"/>
          <w:sz w:val="20"/>
          <w:szCs w:val="20"/>
        </w:rPr>
        <w:t>III.D</w:t>
      </w:r>
      <w:r w:rsidR="00342FA1" w:rsidRPr="004A6072">
        <w:rPr>
          <w:rFonts w:eastAsia="SimSun"/>
          <w:sz w:val="20"/>
          <w:szCs w:val="20"/>
          <w:lang w:eastAsia="zh-CN"/>
        </w:rPr>
        <w:t>节列举了缔约方采取的措施、方法和经验。</w:t>
      </w:r>
    </w:p>
  </w:footnote>
  <w:footnote w:id="76">
    <w:p w14:paraId="6F7CE7B3" w14:textId="5B4F6E31" w:rsidR="00433FC8" w:rsidRPr="00165241" w:rsidRDefault="00433FC8" w:rsidP="00165241">
      <w:pPr>
        <w:pStyle w:val="FootnoteText"/>
        <w:ind w:firstLine="0"/>
        <w:rPr>
          <w:rFonts w:eastAsia="SimSun"/>
          <w:sz w:val="20"/>
          <w:szCs w:val="20"/>
          <w:lang w:eastAsia="zh-CN"/>
        </w:rPr>
      </w:pPr>
      <w:r w:rsidRPr="00165241">
        <w:rPr>
          <w:rStyle w:val="FootnoteReference"/>
          <w:rFonts w:eastAsia="SimSun"/>
          <w:sz w:val="20"/>
          <w:szCs w:val="20"/>
        </w:rPr>
        <w:footnoteRef/>
      </w:r>
      <w:r w:rsidRPr="00165241">
        <w:rPr>
          <w:rFonts w:eastAsia="SimSun"/>
          <w:sz w:val="20"/>
          <w:szCs w:val="20"/>
        </w:rPr>
        <w:t xml:space="preserve"> </w:t>
      </w:r>
      <w:r w:rsidR="00EA6D1B" w:rsidRPr="00165241">
        <w:rPr>
          <w:rFonts w:eastAsia="SimSun"/>
          <w:sz w:val="20"/>
          <w:szCs w:val="20"/>
          <w:lang w:eastAsia="zh-CN"/>
        </w:rPr>
        <w:t xml:space="preserve"> </w:t>
      </w:r>
      <w:r w:rsidR="005434FB">
        <w:rPr>
          <w:rFonts w:eastAsia="SimSun"/>
          <w:sz w:val="20"/>
          <w:szCs w:val="20"/>
          <w:lang w:eastAsia="zh-CN"/>
        </w:rPr>
        <w:t>更多信息</w:t>
      </w:r>
      <w:r w:rsidR="00EA6D1B" w:rsidRPr="00165241">
        <w:rPr>
          <w:rFonts w:eastAsia="SimSun"/>
          <w:sz w:val="20"/>
          <w:szCs w:val="20"/>
          <w:lang w:eastAsia="zh-CN"/>
        </w:rPr>
        <w:t>见</w:t>
      </w:r>
      <w:hyperlink r:id="rId72" w:history="1">
        <w:r w:rsidR="00A5378C" w:rsidRPr="00165241">
          <w:rPr>
            <w:rStyle w:val="Hyperlink"/>
            <w:rFonts w:eastAsia="SimSun"/>
            <w:sz w:val="20"/>
            <w:szCs w:val="20"/>
          </w:rPr>
          <w:t>CBD/SBI/7/INF/2</w:t>
        </w:r>
      </w:hyperlink>
      <w:r w:rsidR="00A5378C" w:rsidRPr="00165241">
        <w:rPr>
          <w:rFonts w:eastAsia="SimSun"/>
          <w:sz w:val="20"/>
          <w:szCs w:val="20"/>
          <w:lang w:eastAsia="zh-CN"/>
        </w:rPr>
        <w:t>号文件第</w:t>
      </w:r>
      <w:r w:rsidR="00A5378C" w:rsidRPr="00165241">
        <w:rPr>
          <w:rFonts w:eastAsia="SimSun"/>
          <w:sz w:val="20"/>
          <w:szCs w:val="20"/>
        </w:rPr>
        <w:t>III.E</w:t>
      </w:r>
      <w:r w:rsidR="00DE0420" w:rsidRPr="00165241">
        <w:rPr>
          <w:rFonts w:eastAsia="SimSun"/>
          <w:sz w:val="20"/>
          <w:szCs w:val="20"/>
          <w:lang w:eastAsia="zh-CN"/>
        </w:rPr>
        <w:t>节。</w:t>
      </w:r>
    </w:p>
  </w:footnote>
  <w:footnote w:id="77">
    <w:p w14:paraId="586F2E86" w14:textId="160DAEE3" w:rsidR="00093680" w:rsidRPr="005C4123" w:rsidRDefault="00093680" w:rsidP="00165241">
      <w:pPr>
        <w:pStyle w:val="FootnoteText"/>
        <w:ind w:firstLine="0"/>
        <w:rPr>
          <w:rFonts w:eastAsia="SimSun"/>
          <w:sz w:val="20"/>
          <w:szCs w:val="20"/>
          <w:lang w:eastAsia="zh-CN"/>
        </w:rPr>
      </w:pPr>
      <w:r w:rsidRPr="005C4123">
        <w:rPr>
          <w:rStyle w:val="FootnoteReference"/>
          <w:rFonts w:eastAsia="SimSun"/>
          <w:sz w:val="20"/>
          <w:szCs w:val="20"/>
        </w:rPr>
        <w:footnoteRef/>
      </w:r>
      <w:r w:rsidRPr="005C4123">
        <w:rPr>
          <w:rFonts w:eastAsia="SimSun"/>
          <w:sz w:val="20"/>
          <w:szCs w:val="20"/>
        </w:rPr>
        <w:t xml:space="preserve"> </w:t>
      </w:r>
      <w:r w:rsidR="005E3B5E" w:rsidRPr="005C4123">
        <w:rPr>
          <w:rFonts w:eastAsia="SimSun"/>
          <w:sz w:val="20"/>
          <w:szCs w:val="20"/>
          <w:lang w:eastAsia="zh-CN"/>
        </w:rPr>
        <w:t xml:space="preserve"> </w:t>
      </w:r>
      <w:r w:rsidR="005E3B5E" w:rsidRPr="005C4123">
        <w:rPr>
          <w:rFonts w:eastAsia="SimSun"/>
          <w:sz w:val="20"/>
          <w:szCs w:val="20"/>
          <w:lang w:eastAsia="zh-CN"/>
        </w:rPr>
        <w:t>世界知识产权组织知识产权与遗传资源、传统知识和民间文学艺术政府间委员会的发展</w:t>
      </w:r>
      <w:r w:rsidR="000B3814">
        <w:rPr>
          <w:rFonts w:eastAsia="SimSun" w:hint="eastAsia"/>
          <w:sz w:val="20"/>
          <w:szCs w:val="20"/>
          <w:lang w:eastAsia="zh-CN"/>
        </w:rPr>
        <w:t>动态</w:t>
      </w:r>
      <w:r w:rsidR="005E3B5E" w:rsidRPr="005C4123">
        <w:rPr>
          <w:rFonts w:eastAsia="SimSun"/>
          <w:sz w:val="20"/>
          <w:szCs w:val="20"/>
          <w:lang w:eastAsia="zh-CN"/>
        </w:rPr>
        <w:t>载于</w:t>
      </w:r>
      <w:hyperlink r:id="rId73" w:history="1">
        <w:r w:rsidR="005E3B5E" w:rsidRPr="005C4123">
          <w:rPr>
            <w:rStyle w:val="Hyperlink"/>
            <w:rFonts w:eastAsia="SimSun"/>
            <w:sz w:val="20"/>
            <w:szCs w:val="20"/>
            <w:lang w:eastAsia="zh-CN"/>
          </w:rPr>
          <w:t>CBD/SBI/7/INF/2</w:t>
        </w:r>
      </w:hyperlink>
      <w:r w:rsidR="005E3B5E" w:rsidRPr="005C4123">
        <w:rPr>
          <w:rFonts w:eastAsia="SimSun"/>
          <w:sz w:val="20"/>
          <w:szCs w:val="20"/>
          <w:lang w:eastAsia="zh-CN"/>
        </w:rPr>
        <w:t>号文件第</w:t>
      </w:r>
      <w:r w:rsidR="005F448D" w:rsidRPr="005C4123">
        <w:rPr>
          <w:rFonts w:eastAsia="SimSun"/>
          <w:sz w:val="20"/>
          <w:szCs w:val="20"/>
        </w:rPr>
        <w:t>III.E</w:t>
      </w:r>
      <w:r w:rsidR="005E3B5E" w:rsidRPr="005C4123">
        <w:rPr>
          <w:rFonts w:eastAsia="SimSun"/>
          <w:sz w:val="20"/>
          <w:szCs w:val="20"/>
          <w:lang w:eastAsia="zh-CN"/>
        </w:rPr>
        <w:t>节。</w:t>
      </w:r>
    </w:p>
  </w:footnote>
  <w:footnote w:id="78">
    <w:p w14:paraId="0197A155" w14:textId="2E3167A4" w:rsidR="00093680" w:rsidRPr="005C4123" w:rsidRDefault="00093680" w:rsidP="004E641F">
      <w:pPr>
        <w:pStyle w:val="FootnoteText"/>
        <w:ind w:firstLine="0"/>
        <w:rPr>
          <w:rFonts w:eastAsia="SimSun"/>
          <w:sz w:val="20"/>
          <w:szCs w:val="20"/>
          <w:lang w:eastAsia="zh-CN"/>
        </w:rPr>
      </w:pPr>
      <w:r w:rsidRPr="005C4123">
        <w:rPr>
          <w:rStyle w:val="FootnoteReference"/>
          <w:rFonts w:eastAsia="SimSun"/>
          <w:sz w:val="20"/>
          <w:szCs w:val="20"/>
        </w:rPr>
        <w:footnoteRef/>
      </w:r>
      <w:r w:rsidRPr="005C4123">
        <w:rPr>
          <w:rFonts w:eastAsia="SimSun"/>
          <w:sz w:val="20"/>
          <w:szCs w:val="20"/>
        </w:rPr>
        <w:t xml:space="preserve"> </w:t>
      </w:r>
      <w:r w:rsidR="00754F13" w:rsidRPr="005C4123">
        <w:rPr>
          <w:rFonts w:eastAsia="SimSun"/>
          <w:sz w:val="20"/>
          <w:szCs w:val="20"/>
          <w:lang w:eastAsia="zh-CN"/>
        </w:rPr>
        <w:t xml:space="preserve"> </w:t>
      </w:r>
      <w:r w:rsidR="005434FB" w:rsidRPr="005C4123">
        <w:rPr>
          <w:rFonts w:eastAsia="SimSun"/>
          <w:sz w:val="20"/>
          <w:szCs w:val="20"/>
          <w:lang w:eastAsia="zh-CN"/>
        </w:rPr>
        <w:t>更多信息</w:t>
      </w:r>
      <w:r w:rsidR="00BF3C84" w:rsidRPr="005C4123">
        <w:rPr>
          <w:rFonts w:eastAsia="SimSun"/>
          <w:sz w:val="20"/>
          <w:szCs w:val="20"/>
          <w:lang w:eastAsia="zh-CN"/>
        </w:rPr>
        <w:t>见</w:t>
      </w:r>
      <w:hyperlink r:id="rId74" w:history="1">
        <w:r w:rsidR="00B95825" w:rsidRPr="005C4123">
          <w:rPr>
            <w:rStyle w:val="Hyperlink"/>
            <w:rFonts w:eastAsia="SimSun"/>
            <w:sz w:val="20"/>
            <w:szCs w:val="20"/>
          </w:rPr>
          <w:t>CBD/SBI/7/INF/2</w:t>
        </w:r>
      </w:hyperlink>
      <w:r w:rsidR="00C10046" w:rsidRPr="005C4123">
        <w:rPr>
          <w:rFonts w:eastAsia="SimSun"/>
          <w:sz w:val="20"/>
          <w:szCs w:val="20"/>
          <w:lang w:eastAsia="zh-CN"/>
        </w:rPr>
        <w:t>号文件第</w:t>
      </w:r>
      <w:r w:rsidR="00B95825" w:rsidRPr="005C4123">
        <w:rPr>
          <w:rFonts w:eastAsia="SimSun"/>
          <w:sz w:val="20"/>
          <w:szCs w:val="20"/>
        </w:rPr>
        <w:t>III.F</w:t>
      </w:r>
      <w:r w:rsidR="00C10046" w:rsidRPr="005C4123">
        <w:rPr>
          <w:rFonts w:eastAsia="SimSun"/>
          <w:sz w:val="20"/>
          <w:szCs w:val="20"/>
          <w:lang w:eastAsia="zh-CN"/>
        </w:rPr>
        <w:t>节</w:t>
      </w:r>
      <w:r w:rsidR="00FD1671">
        <w:rPr>
          <w:rFonts w:eastAsia="SimSun" w:hint="eastAsia"/>
          <w:sz w:val="20"/>
          <w:szCs w:val="20"/>
          <w:lang w:eastAsia="zh-CN"/>
        </w:rPr>
        <w:t>和</w:t>
      </w:r>
      <w:hyperlink r:id="rId75" w:history="1">
        <w:r w:rsidR="00C10046" w:rsidRPr="005C4123">
          <w:rPr>
            <w:rStyle w:val="Hyperlink"/>
            <w:rFonts w:eastAsia="SimSun"/>
            <w:sz w:val="20"/>
            <w:szCs w:val="20"/>
          </w:rPr>
          <w:t>CBD/SBI/7/INF/3</w:t>
        </w:r>
      </w:hyperlink>
      <w:r w:rsidR="00C10046" w:rsidRPr="005C4123">
        <w:rPr>
          <w:rFonts w:eastAsia="SimSun"/>
          <w:sz w:val="20"/>
          <w:szCs w:val="20"/>
          <w:lang w:eastAsia="zh-CN"/>
        </w:rPr>
        <w:t>号文件第</w:t>
      </w:r>
      <w:r w:rsidR="00C10046" w:rsidRPr="005C4123">
        <w:rPr>
          <w:rFonts w:eastAsia="SimSun"/>
          <w:sz w:val="20"/>
          <w:szCs w:val="20"/>
        </w:rPr>
        <w:t>2.4</w:t>
      </w:r>
      <w:r w:rsidR="003021DD" w:rsidRPr="005C4123">
        <w:rPr>
          <w:rFonts w:eastAsia="SimSun"/>
          <w:sz w:val="20"/>
          <w:szCs w:val="20"/>
          <w:lang w:eastAsia="zh-CN"/>
        </w:rPr>
        <w:t>节。</w:t>
      </w:r>
    </w:p>
  </w:footnote>
  <w:footnote w:id="79">
    <w:p w14:paraId="3DDE4F41" w14:textId="6804758C" w:rsidR="004D407C" w:rsidRPr="00FB4A2F" w:rsidRDefault="004D407C" w:rsidP="004E641F">
      <w:pPr>
        <w:pStyle w:val="FootnoteText"/>
        <w:ind w:firstLine="0"/>
        <w:rPr>
          <w:rFonts w:eastAsiaTheme="minorEastAsia"/>
          <w:lang w:eastAsia="zh-CN"/>
        </w:rPr>
      </w:pPr>
      <w:r w:rsidRPr="005C4123">
        <w:rPr>
          <w:rStyle w:val="FootnoteReference"/>
          <w:rFonts w:eastAsia="SimSun"/>
          <w:sz w:val="20"/>
          <w:szCs w:val="20"/>
        </w:rPr>
        <w:footnoteRef/>
      </w:r>
      <w:r w:rsidRPr="005C4123">
        <w:rPr>
          <w:rFonts w:eastAsia="SimSun"/>
          <w:sz w:val="20"/>
          <w:szCs w:val="20"/>
        </w:rPr>
        <w:t xml:space="preserve"> </w:t>
      </w:r>
      <w:r w:rsidR="00FB4A2F" w:rsidRPr="005C4123">
        <w:rPr>
          <w:rFonts w:eastAsia="SimSun"/>
          <w:sz w:val="20"/>
          <w:szCs w:val="20"/>
          <w:lang w:eastAsia="zh-CN"/>
        </w:rPr>
        <w:t xml:space="preserve"> </w:t>
      </w:r>
      <w:hyperlink r:id="rId76" w:history="1">
        <w:r w:rsidR="00FB4A2F" w:rsidRPr="005C4123">
          <w:rPr>
            <w:rStyle w:val="Hyperlink"/>
            <w:rFonts w:eastAsia="SimSun"/>
            <w:sz w:val="20"/>
            <w:szCs w:val="20"/>
            <w:lang w:eastAsia="zh-CN"/>
          </w:rPr>
          <w:t>CBD/SBI/7/INF/2</w:t>
        </w:r>
      </w:hyperlink>
      <w:r w:rsidR="00FB4A2F" w:rsidRPr="005C4123">
        <w:rPr>
          <w:rFonts w:eastAsia="SimSun"/>
          <w:sz w:val="20"/>
          <w:szCs w:val="20"/>
          <w:lang w:eastAsia="zh-CN"/>
        </w:rPr>
        <w:t>号文件第</w:t>
      </w:r>
      <w:r w:rsidR="001F7842" w:rsidRPr="005C4123">
        <w:rPr>
          <w:rFonts w:eastAsia="SimSun"/>
          <w:sz w:val="20"/>
          <w:szCs w:val="20"/>
        </w:rPr>
        <w:t>III.F.1</w:t>
      </w:r>
      <w:r w:rsidR="00FB4A2F" w:rsidRPr="005C4123">
        <w:rPr>
          <w:rFonts w:eastAsia="SimSun"/>
          <w:sz w:val="20"/>
          <w:szCs w:val="20"/>
          <w:lang w:eastAsia="zh-CN"/>
        </w:rPr>
        <w:t>节</w:t>
      </w:r>
      <w:r w:rsidR="004E641F" w:rsidRPr="005C4123">
        <w:rPr>
          <w:rFonts w:eastAsia="SimSun"/>
          <w:sz w:val="20"/>
          <w:szCs w:val="20"/>
          <w:lang w:eastAsia="zh-CN"/>
        </w:rPr>
        <w:t>和信息交换所</w:t>
      </w:r>
      <w:r w:rsidR="00FB4A2F" w:rsidRPr="005C4123">
        <w:rPr>
          <w:rFonts w:eastAsia="SimSun"/>
          <w:sz w:val="20"/>
          <w:szCs w:val="20"/>
          <w:lang w:eastAsia="zh-CN"/>
        </w:rPr>
        <w:t>列举了制定</w:t>
      </w:r>
      <w:r w:rsidR="001F7842" w:rsidRPr="005C4123">
        <w:rPr>
          <w:rFonts w:eastAsia="SimSun"/>
          <w:sz w:val="20"/>
          <w:szCs w:val="20"/>
          <w:lang w:eastAsia="zh-CN"/>
        </w:rPr>
        <w:t>社区规约</w:t>
      </w:r>
      <w:r w:rsidR="00FB4A2F" w:rsidRPr="005C4123">
        <w:rPr>
          <w:rFonts w:eastAsia="SimSun"/>
          <w:sz w:val="20"/>
          <w:szCs w:val="20"/>
          <w:lang w:eastAsia="zh-CN"/>
        </w:rPr>
        <w:t>的</w:t>
      </w:r>
      <w:r w:rsidR="004F0BB7" w:rsidRPr="005C4123">
        <w:rPr>
          <w:rFonts w:eastAsia="SimSun"/>
          <w:sz w:val="20"/>
          <w:szCs w:val="20"/>
          <w:lang w:eastAsia="zh-CN"/>
        </w:rPr>
        <w:t>实例</w:t>
      </w:r>
      <w:r w:rsidR="00FB4A2F" w:rsidRPr="005C4123">
        <w:rPr>
          <w:rFonts w:eastAsia="SimSun"/>
          <w:sz w:val="20"/>
          <w:szCs w:val="20"/>
          <w:lang w:eastAsia="zh-CN"/>
        </w:rPr>
        <w:t>和</w:t>
      </w:r>
      <w:r w:rsidR="004E641F" w:rsidRPr="005C4123">
        <w:rPr>
          <w:rFonts w:eastAsia="SimSun"/>
          <w:sz w:val="20"/>
          <w:szCs w:val="20"/>
          <w:lang w:eastAsia="zh-CN"/>
        </w:rPr>
        <w:t>做法</w:t>
      </w:r>
      <w:r w:rsidR="00FB4A2F" w:rsidRPr="005C4123">
        <w:rPr>
          <w:rFonts w:eastAsia="SimSun"/>
          <w:sz w:val="20"/>
          <w:szCs w:val="20"/>
          <w:lang w:eastAsia="zh-CN"/>
        </w:rPr>
        <w:t>。</w:t>
      </w:r>
      <w:r w:rsidR="004E641F" w:rsidRPr="005C4123">
        <w:rPr>
          <w:rFonts w:eastAsia="SimSun"/>
          <w:sz w:val="20"/>
          <w:szCs w:val="20"/>
          <w:lang w:eastAsia="zh-CN"/>
        </w:rPr>
        <w:t xml:space="preserve"> </w:t>
      </w:r>
    </w:p>
  </w:footnote>
  <w:footnote w:id="80">
    <w:p w14:paraId="143744EF" w14:textId="18053155" w:rsidR="00651872" w:rsidRPr="005C4123" w:rsidRDefault="00651872" w:rsidP="003F2631">
      <w:pPr>
        <w:pStyle w:val="FootnoteText"/>
        <w:ind w:firstLine="0"/>
        <w:rPr>
          <w:rFonts w:eastAsia="SimSun"/>
          <w:sz w:val="20"/>
          <w:szCs w:val="20"/>
          <w:lang w:eastAsia="zh-CN"/>
        </w:rPr>
      </w:pPr>
      <w:r w:rsidRPr="005C4123">
        <w:rPr>
          <w:rStyle w:val="FootnoteReference"/>
          <w:rFonts w:eastAsia="SimSun"/>
          <w:sz w:val="20"/>
          <w:szCs w:val="20"/>
        </w:rPr>
        <w:footnoteRef/>
      </w:r>
      <w:r w:rsidRPr="005C4123">
        <w:rPr>
          <w:rFonts w:eastAsia="SimSun"/>
          <w:sz w:val="20"/>
          <w:szCs w:val="20"/>
        </w:rPr>
        <w:t xml:space="preserve"> </w:t>
      </w:r>
      <w:r w:rsidR="00C4723C" w:rsidRPr="005C4123">
        <w:rPr>
          <w:rFonts w:eastAsia="SimSun"/>
          <w:sz w:val="20"/>
          <w:szCs w:val="20"/>
          <w:lang w:eastAsia="zh-CN"/>
        </w:rPr>
        <w:t xml:space="preserve"> </w:t>
      </w:r>
      <w:r w:rsidR="005434FB" w:rsidRPr="005C4123">
        <w:rPr>
          <w:rFonts w:eastAsia="SimSun"/>
          <w:sz w:val="20"/>
          <w:szCs w:val="20"/>
          <w:lang w:eastAsia="zh-CN"/>
        </w:rPr>
        <w:t>更多信息</w:t>
      </w:r>
      <w:r w:rsidR="00C4723C" w:rsidRPr="005C4123">
        <w:rPr>
          <w:rFonts w:eastAsia="SimSun"/>
          <w:sz w:val="20"/>
          <w:szCs w:val="20"/>
          <w:lang w:eastAsia="zh-CN"/>
        </w:rPr>
        <w:t>见</w:t>
      </w:r>
      <w:hyperlink r:id="rId77" w:history="1">
        <w:r w:rsidR="00C4723C" w:rsidRPr="005C4123">
          <w:rPr>
            <w:rStyle w:val="Hyperlink"/>
            <w:rFonts w:eastAsia="SimSun"/>
            <w:sz w:val="20"/>
            <w:szCs w:val="20"/>
          </w:rPr>
          <w:t>CBD/SBI/7/INF/2</w:t>
        </w:r>
      </w:hyperlink>
      <w:r w:rsidR="00C4723C" w:rsidRPr="005C4123">
        <w:rPr>
          <w:rFonts w:eastAsia="SimSun"/>
          <w:sz w:val="20"/>
          <w:szCs w:val="20"/>
          <w:lang w:eastAsia="zh-CN"/>
        </w:rPr>
        <w:t>号文件第</w:t>
      </w:r>
      <w:r w:rsidR="00C4723C" w:rsidRPr="005C4123">
        <w:rPr>
          <w:rFonts w:eastAsia="SimSun"/>
          <w:sz w:val="20"/>
          <w:szCs w:val="20"/>
        </w:rPr>
        <w:t>III.F.2</w:t>
      </w:r>
      <w:r w:rsidR="00C4723C" w:rsidRPr="005C4123">
        <w:rPr>
          <w:rFonts w:eastAsia="SimSun"/>
          <w:sz w:val="20"/>
          <w:szCs w:val="20"/>
          <w:lang w:eastAsia="zh-CN"/>
        </w:rPr>
        <w:t>节</w:t>
      </w:r>
      <w:r w:rsidR="00A030CE">
        <w:rPr>
          <w:rFonts w:eastAsia="SimSun" w:hint="eastAsia"/>
          <w:sz w:val="20"/>
          <w:szCs w:val="20"/>
          <w:lang w:eastAsia="zh-CN"/>
        </w:rPr>
        <w:t>和</w:t>
      </w:r>
      <w:hyperlink r:id="rId78" w:history="1">
        <w:r w:rsidR="00C4723C" w:rsidRPr="005C4123">
          <w:rPr>
            <w:rStyle w:val="Hyperlink"/>
            <w:rFonts w:eastAsia="SimSun"/>
            <w:sz w:val="20"/>
            <w:szCs w:val="20"/>
          </w:rPr>
          <w:t>CBD/SBI/7/INF/3</w:t>
        </w:r>
      </w:hyperlink>
      <w:r w:rsidR="00C4723C" w:rsidRPr="005C4123">
        <w:rPr>
          <w:rFonts w:eastAsia="SimSun"/>
          <w:sz w:val="20"/>
          <w:szCs w:val="20"/>
          <w:lang w:eastAsia="zh-CN"/>
        </w:rPr>
        <w:t>号文件第</w:t>
      </w:r>
      <w:r w:rsidR="00C4723C" w:rsidRPr="005C4123">
        <w:rPr>
          <w:rFonts w:eastAsia="SimSun"/>
          <w:sz w:val="20"/>
          <w:szCs w:val="20"/>
        </w:rPr>
        <w:t>2.1.2</w:t>
      </w:r>
      <w:r w:rsidR="00C4723C" w:rsidRPr="005C4123">
        <w:rPr>
          <w:rFonts w:eastAsia="SimSun"/>
          <w:sz w:val="20"/>
          <w:szCs w:val="20"/>
          <w:lang w:eastAsia="zh-CN"/>
        </w:rPr>
        <w:t>节。</w:t>
      </w:r>
    </w:p>
  </w:footnote>
  <w:footnote w:id="81">
    <w:p w14:paraId="1F588E5F" w14:textId="44B6724E" w:rsidR="00A75084" w:rsidRPr="005C4123" w:rsidRDefault="00A75084" w:rsidP="003F2631">
      <w:pPr>
        <w:pStyle w:val="FootnoteText"/>
        <w:ind w:firstLine="0"/>
        <w:rPr>
          <w:rFonts w:eastAsia="SimSun"/>
          <w:sz w:val="20"/>
          <w:szCs w:val="20"/>
          <w:lang w:eastAsia="zh-CN"/>
        </w:rPr>
      </w:pPr>
      <w:r w:rsidRPr="005C4123">
        <w:rPr>
          <w:rStyle w:val="FootnoteReference"/>
          <w:rFonts w:eastAsia="SimSun"/>
          <w:sz w:val="20"/>
          <w:szCs w:val="20"/>
        </w:rPr>
        <w:footnoteRef/>
      </w:r>
      <w:r w:rsidRPr="005C4123">
        <w:rPr>
          <w:rFonts w:eastAsia="SimSun"/>
          <w:sz w:val="20"/>
          <w:szCs w:val="20"/>
        </w:rPr>
        <w:t xml:space="preserve"> </w:t>
      </w:r>
      <w:r w:rsidR="00C4723C" w:rsidRPr="005C4123">
        <w:rPr>
          <w:rFonts w:eastAsia="SimSun"/>
          <w:sz w:val="20"/>
          <w:szCs w:val="20"/>
          <w:lang w:eastAsia="zh-CN"/>
        </w:rPr>
        <w:t xml:space="preserve"> </w:t>
      </w:r>
      <w:hyperlink r:id="rId79" w:history="1">
        <w:r w:rsidR="0034370D" w:rsidRPr="005C4123">
          <w:rPr>
            <w:rStyle w:val="Hyperlink"/>
            <w:rFonts w:eastAsia="SimSun"/>
            <w:sz w:val="20"/>
            <w:szCs w:val="20"/>
            <w:lang w:eastAsia="zh-CN"/>
          </w:rPr>
          <w:t>CBD/SBI/7/INF/2</w:t>
        </w:r>
      </w:hyperlink>
      <w:r w:rsidR="0034370D" w:rsidRPr="005C4123">
        <w:rPr>
          <w:rFonts w:eastAsia="SimSun"/>
          <w:sz w:val="20"/>
          <w:szCs w:val="20"/>
          <w:lang w:eastAsia="zh-CN"/>
        </w:rPr>
        <w:t>号文件第</w:t>
      </w:r>
      <w:r w:rsidR="00932FF8" w:rsidRPr="005C4123">
        <w:rPr>
          <w:rFonts w:eastAsia="SimSun"/>
          <w:sz w:val="20"/>
          <w:szCs w:val="20"/>
        </w:rPr>
        <w:t>III.F.2</w:t>
      </w:r>
      <w:r w:rsidR="0034370D" w:rsidRPr="005C4123">
        <w:rPr>
          <w:rFonts w:eastAsia="SimSun"/>
          <w:sz w:val="20"/>
          <w:szCs w:val="20"/>
          <w:lang w:eastAsia="zh-CN"/>
        </w:rPr>
        <w:t>节</w:t>
      </w:r>
      <w:r w:rsidR="00932FF8" w:rsidRPr="005C4123">
        <w:rPr>
          <w:rFonts w:eastAsia="SimSun"/>
          <w:sz w:val="20"/>
          <w:szCs w:val="20"/>
          <w:lang w:eastAsia="zh-CN"/>
        </w:rPr>
        <w:t>和信息交换所</w:t>
      </w:r>
      <w:r w:rsidR="0034370D" w:rsidRPr="005C4123">
        <w:rPr>
          <w:rFonts w:eastAsia="SimSun"/>
          <w:sz w:val="20"/>
          <w:szCs w:val="20"/>
          <w:lang w:eastAsia="zh-CN"/>
        </w:rPr>
        <w:t>载有根据第</w:t>
      </w:r>
      <w:r w:rsidR="0034370D" w:rsidRPr="005C4123">
        <w:rPr>
          <w:rFonts w:eastAsia="SimSun"/>
          <w:sz w:val="20"/>
          <w:szCs w:val="20"/>
          <w:lang w:eastAsia="zh-CN"/>
        </w:rPr>
        <w:t>19</w:t>
      </w:r>
      <w:r w:rsidR="0034370D" w:rsidRPr="005C4123">
        <w:rPr>
          <w:rFonts w:eastAsia="SimSun"/>
          <w:sz w:val="20"/>
          <w:szCs w:val="20"/>
          <w:lang w:eastAsia="zh-CN"/>
        </w:rPr>
        <w:t>条和第</w:t>
      </w:r>
      <w:r w:rsidR="0034370D" w:rsidRPr="005C4123">
        <w:rPr>
          <w:rFonts w:eastAsia="SimSun"/>
          <w:sz w:val="20"/>
          <w:szCs w:val="20"/>
          <w:lang w:eastAsia="zh-CN"/>
        </w:rPr>
        <w:t>20</w:t>
      </w:r>
      <w:r w:rsidR="0034370D" w:rsidRPr="005C4123">
        <w:rPr>
          <w:rFonts w:eastAsia="SimSun"/>
          <w:sz w:val="20"/>
          <w:szCs w:val="20"/>
          <w:lang w:eastAsia="zh-CN"/>
        </w:rPr>
        <w:t>条报告的工具的</w:t>
      </w:r>
      <w:r w:rsidR="00932FF8" w:rsidRPr="005C4123">
        <w:rPr>
          <w:rFonts w:eastAsia="SimSun"/>
          <w:sz w:val="20"/>
          <w:szCs w:val="20"/>
          <w:lang w:eastAsia="zh-CN"/>
        </w:rPr>
        <w:t>实例</w:t>
      </w:r>
      <w:r w:rsidR="0034370D" w:rsidRPr="005C4123">
        <w:rPr>
          <w:rFonts w:eastAsia="SimSun"/>
          <w:sz w:val="20"/>
          <w:szCs w:val="20"/>
          <w:lang w:eastAsia="zh-CN"/>
        </w:rPr>
        <w:t>和</w:t>
      </w:r>
      <w:r w:rsidR="00F52247">
        <w:rPr>
          <w:rFonts w:eastAsia="SimSun" w:hint="eastAsia"/>
          <w:sz w:val="20"/>
          <w:szCs w:val="20"/>
          <w:lang w:eastAsia="zh-CN"/>
        </w:rPr>
        <w:t>做法</w:t>
      </w:r>
      <w:r w:rsidR="0034370D" w:rsidRPr="005C4123">
        <w:rPr>
          <w:rFonts w:eastAsia="SimSun"/>
          <w:sz w:val="20"/>
          <w:szCs w:val="20"/>
          <w:lang w:eastAsia="zh-CN"/>
        </w:rPr>
        <w:t>。</w:t>
      </w:r>
      <w:r w:rsidR="00932FF8" w:rsidRPr="005C4123">
        <w:rPr>
          <w:rFonts w:eastAsia="SimSun"/>
          <w:sz w:val="20"/>
          <w:szCs w:val="20"/>
          <w:lang w:eastAsia="zh-CN"/>
        </w:rPr>
        <w:t xml:space="preserve"> </w:t>
      </w:r>
    </w:p>
  </w:footnote>
  <w:footnote w:id="82">
    <w:p w14:paraId="156B386E" w14:textId="3FCD287F" w:rsidR="00B140F4" w:rsidRPr="005C4123" w:rsidRDefault="00B140F4" w:rsidP="00AE2C4E">
      <w:pPr>
        <w:pStyle w:val="FootnoteText"/>
        <w:ind w:firstLine="0"/>
        <w:rPr>
          <w:rFonts w:eastAsia="SimSun"/>
          <w:sz w:val="20"/>
          <w:szCs w:val="20"/>
          <w:lang w:eastAsia="zh-CN"/>
        </w:rPr>
      </w:pPr>
      <w:r w:rsidRPr="005C4123">
        <w:rPr>
          <w:rStyle w:val="FootnoteReference"/>
          <w:rFonts w:eastAsia="SimSun"/>
          <w:sz w:val="20"/>
          <w:szCs w:val="20"/>
        </w:rPr>
        <w:footnoteRef/>
      </w:r>
      <w:r w:rsidRPr="005C4123">
        <w:rPr>
          <w:rFonts w:eastAsia="SimSun"/>
          <w:sz w:val="20"/>
          <w:szCs w:val="20"/>
        </w:rPr>
        <w:t xml:space="preserve"> </w:t>
      </w:r>
      <w:r w:rsidR="00AE2C4E" w:rsidRPr="005C4123">
        <w:rPr>
          <w:rFonts w:eastAsia="SimSun"/>
          <w:sz w:val="20"/>
          <w:szCs w:val="20"/>
          <w:lang w:eastAsia="zh-CN"/>
        </w:rPr>
        <w:t xml:space="preserve"> </w:t>
      </w:r>
      <w:r w:rsidR="00AE2C4E" w:rsidRPr="005C4123">
        <w:rPr>
          <w:rFonts w:eastAsia="SimSun"/>
          <w:sz w:val="20"/>
          <w:szCs w:val="20"/>
          <w:lang w:eastAsia="zh-CN"/>
        </w:rPr>
        <w:t>上次清点第</w:t>
      </w:r>
      <w:r w:rsidR="00AE2C4E" w:rsidRPr="005C4123">
        <w:rPr>
          <w:rFonts w:eastAsia="SimSun"/>
          <w:sz w:val="20"/>
          <w:szCs w:val="20"/>
          <w:lang w:eastAsia="zh-CN"/>
        </w:rPr>
        <w:t>19</w:t>
      </w:r>
      <w:r w:rsidR="00AE2C4E" w:rsidRPr="005C4123">
        <w:rPr>
          <w:rFonts w:eastAsia="SimSun"/>
          <w:sz w:val="20"/>
          <w:szCs w:val="20"/>
          <w:lang w:eastAsia="zh-CN"/>
        </w:rPr>
        <w:t>条和第</w:t>
      </w:r>
      <w:r w:rsidR="00AE2C4E" w:rsidRPr="005C4123">
        <w:rPr>
          <w:rFonts w:eastAsia="SimSun"/>
          <w:sz w:val="20"/>
          <w:szCs w:val="20"/>
          <w:lang w:eastAsia="zh-CN"/>
        </w:rPr>
        <w:t>20</w:t>
      </w:r>
      <w:r w:rsidR="00AE2C4E" w:rsidRPr="005C4123">
        <w:rPr>
          <w:rFonts w:eastAsia="SimSun"/>
          <w:sz w:val="20"/>
          <w:szCs w:val="20"/>
          <w:lang w:eastAsia="zh-CN"/>
        </w:rPr>
        <w:t>条下开发的工具是在</w:t>
      </w:r>
      <w:r w:rsidR="004D5F39">
        <w:rPr>
          <w:rFonts w:eastAsia="SimSun"/>
          <w:sz w:val="20"/>
          <w:szCs w:val="20"/>
          <w:lang w:eastAsia="zh-CN"/>
        </w:rPr>
        <w:t>《名古屋议定书》</w:t>
      </w:r>
      <w:r w:rsidR="00AE2C4E" w:rsidRPr="005C4123">
        <w:rPr>
          <w:rFonts w:eastAsia="SimSun"/>
          <w:sz w:val="20"/>
          <w:szCs w:val="20"/>
          <w:lang w:eastAsia="zh-CN"/>
        </w:rPr>
        <w:t>第一次评估和审查过程中进行的，清点内容包括作为国家或区域框架一部分的国家示范条款和国家准则的信息、各国开发的工具和资源，以按照</w:t>
      </w:r>
      <w:r w:rsidR="004D5F39">
        <w:rPr>
          <w:rFonts w:eastAsia="SimSun"/>
          <w:sz w:val="20"/>
          <w:szCs w:val="20"/>
          <w:lang w:eastAsia="zh-CN"/>
        </w:rPr>
        <w:t>《名古屋议定书》</w:t>
      </w:r>
      <w:r w:rsidR="00AE2C4E" w:rsidRPr="005C4123">
        <w:rPr>
          <w:rFonts w:eastAsia="SimSun"/>
          <w:sz w:val="20"/>
          <w:szCs w:val="20"/>
          <w:lang w:eastAsia="zh-CN"/>
        </w:rPr>
        <w:t>第</w:t>
      </w:r>
      <w:r w:rsidR="00AE2C4E" w:rsidRPr="005C4123">
        <w:rPr>
          <w:rFonts w:eastAsia="SimSun"/>
          <w:sz w:val="20"/>
          <w:szCs w:val="20"/>
          <w:lang w:eastAsia="zh-CN"/>
        </w:rPr>
        <w:t>15</w:t>
      </w:r>
      <w:r w:rsidR="00AE2C4E" w:rsidRPr="005C4123">
        <w:rPr>
          <w:rFonts w:eastAsia="SimSun"/>
          <w:sz w:val="20"/>
          <w:szCs w:val="20"/>
          <w:lang w:eastAsia="zh-CN"/>
        </w:rPr>
        <w:t>条和第</w:t>
      </w:r>
      <w:r w:rsidR="00AE2C4E" w:rsidRPr="005C4123">
        <w:rPr>
          <w:rFonts w:eastAsia="SimSun"/>
          <w:sz w:val="20"/>
          <w:szCs w:val="20"/>
          <w:lang w:eastAsia="zh-CN"/>
        </w:rPr>
        <w:t>16</w:t>
      </w:r>
      <w:r w:rsidR="00AE2C4E" w:rsidRPr="005C4123">
        <w:rPr>
          <w:rFonts w:eastAsia="SimSun"/>
          <w:sz w:val="20"/>
          <w:szCs w:val="20"/>
          <w:lang w:eastAsia="zh-CN"/>
        </w:rPr>
        <w:t>条的要求，支持遵守本国制度或其他国家的获取和惠益分享要求。但是现在对这些信息分开分析，因为使用这些工具的目的已大不相同。这样一来评估使用者和相关组织开发的工具时，就可使其独立于各国开发的工具。各国作为其国家框架的一部分而开发的工具现在仅在要点</w:t>
      </w:r>
      <w:r w:rsidR="00B57DCB">
        <w:rPr>
          <w:rFonts w:eastAsia="SimSun"/>
          <w:sz w:val="20"/>
          <w:szCs w:val="20"/>
          <w:lang w:eastAsia="zh-CN"/>
        </w:rPr>
        <w:t>(</w:t>
      </w:r>
      <w:r w:rsidR="00AE2C4E" w:rsidRPr="005C4123">
        <w:rPr>
          <w:rFonts w:eastAsia="SimSun"/>
          <w:sz w:val="20"/>
          <w:szCs w:val="20"/>
          <w:lang w:eastAsia="zh-CN"/>
        </w:rPr>
        <w:t>a</w:t>
      </w:r>
      <w:r w:rsidR="00B57DCB">
        <w:rPr>
          <w:rFonts w:eastAsia="SimSun"/>
          <w:sz w:val="20"/>
          <w:szCs w:val="20"/>
          <w:lang w:eastAsia="zh-CN"/>
        </w:rPr>
        <w:t>)</w:t>
      </w:r>
      <w:r w:rsidR="00AE2C4E" w:rsidRPr="005C4123">
        <w:rPr>
          <w:rFonts w:eastAsia="SimSun"/>
          <w:sz w:val="20"/>
          <w:szCs w:val="20"/>
          <w:lang w:eastAsia="zh-CN"/>
        </w:rPr>
        <w:t xml:space="preserve">—— </w:t>
      </w:r>
      <w:r w:rsidR="00AE2C4E" w:rsidRPr="005C4123">
        <w:rPr>
          <w:rFonts w:eastAsia="SimSun"/>
          <w:sz w:val="20"/>
          <w:szCs w:val="20"/>
          <w:lang w:eastAsia="zh-CN"/>
        </w:rPr>
        <w:t>建立执行</w:t>
      </w:r>
      <w:r w:rsidR="004D5F39">
        <w:rPr>
          <w:rFonts w:eastAsia="SimSun"/>
          <w:sz w:val="20"/>
          <w:szCs w:val="20"/>
          <w:lang w:eastAsia="zh-CN"/>
        </w:rPr>
        <w:t>《名古屋议定书》</w:t>
      </w:r>
      <w:r w:rsidR="00AE2C4E" w:rsidRPr="005C4123">
        <w:rPr>
          <w:rFonts w:eastAsia="SimSun"/>
          <w:sz w:val="20"/>
          <w:szCs w:val="20"/>
          <w:lang w:eastAsia="zh-CN"/>
        </w:rPr>
        <w:t>的体制结构以及获取和惠益分享措施</w:t>
      </w:r>
      <w:r w:rsidR="00AE2C4E" w:rsidRPr="005C4123">
        <w:rPr>
          <w:rFonts w:eastAsia="SimSun"/>
          <w:sz w:val="20"/>
          <w:szCs w:val="20"/>
          <w:lang w:eastAsia="zh-CN"/>
        </w:rPr>
        <w:t>——</w:t>
      </w:r>
      <w:r w:rsidR="00AE2C4E" w:rsidRPr="005C4123">
        <w:rPr>
          <w:rFonts w:eastAsia="SimSun"/>
          <w:sz w:val="20"/>
          <w:szCs w:val="20"/>
          <w:lang w:eastAsia="zh-CN"/>
        </w:rPr>
        <w:t>范围内进行分析和说明。</w:t>
      </w:r>
    </w:p>
  </w:footnote>
  <w:footnote w:id="83">
    <w:p w14:paraId="0AF53D7A" w14:textId="71007DE8" w:rsidR="00CD3F3A" w:rsidRPr="003F2631" w:rsidRDefault="00CD3F3A" w:rsidP="003F2631">
      <w:pPr>
        <w:pStyle w:val="FootnoteText"/>
        <w:ind w:firstLine="0"/>
        <w:rPr>
          <w:rFonts w:eastAsiaTheme="minorEastAsia"/>
          <w:lang w:eastAsia="zh-CN"/>
        </w:rPr>
      </w:pPr>
      <w:r w:rsidRPr="005C4123">
        <w:rPr>
          <w:rStyle w:val="FootnoteReference"/>
          <w:rFonts w:eastAsia="SimSun"/>
          <w:sz w:val="20"/>
          <w:szCs w:val="20"/>
        </w:rPr>
        <w:footnoteRef/>
      </w:r>
      <w:r w:rsidRPr="005C4123">
        <w:rPr>
          <w:rFonts w:eastAsia="SimSun"/>
          <w:sz w:val="20"/>
          <w:szCs w:val="20"/>
        </w:rPr>
        <w:t xml:space="preserve"> </w:t>
      </w:r>
      <w:r w:rsidR="003F2631" w:rsidRPr="005C4123">
        <w:rPr>
          <w:rFonts w:eastAsia="SimSun"/>
          <w:sz w:val="20"/>
          <w:szCs w:val="20"/>
          <w:lang w:eastAsia="zh-CN"/>
        </w:rPr>
        <w:t xml:space="preserve"> </w:t>
      </w:r>
      <w:hyperlink r:id="rId80" w:history="1">
        <w:r w:rsidR="008D2AB8" w:rsidRPr="005C4123">
          <w:rPr>
            <w:rStyle w:val="Hyperlink"/>
            <w:rFonts w:eastAsia="SimSun"/>
            <w:sz w:val="20"/>
            <w:szCs w:val="20"/>
            <w:lang w:eastAsia="zh-CN"/>
          </w:rPr>
          <w:t>CBD/SBI/7/INF/2</w:t>
        </w:r>
      </w:hyperlink>
      <w:r w:rsidR="008D2AB8" w:rsidRPr="005C4123">
        <w:rPr>
          <w:rFonts w:eastAsia="SimSun"/>
          <w:sz w:val="20"/>
          <w:szCs w:val="20"/>
          <w:lang w:eastAsia="zh-CN"/>
        </w:rPr>
        <w:t>号文件第</w:t>
      </w:r>
      <w:r w:rsidR="00815466" w:rsidRPr="005C4123">
        <w:rPr>
          <w:rFonts w:eastAsia="SimSun"/>
          <w:sz w:val="20"/>
          <w:szCs w:val="20"/>
        </w:rPr>
        <w:t>III.F.2</w:t>
      </w:r>
      <w:r w:rsidR="008D2AB8" w:rsidRPr="005C4123">
        <w:rPr>
          <w:rFonts w:eastAsia="SimSun"/>
          <w:sz w:val="20"/>
          <w:szCs w:val="20"/>
          <w:lang w:eastAsia="zh-CN"/>
        </w:rPr>
        <w:t>节</w:t>
      </w:r>
      <w:r w:rsidR="00815466" w:rsidRPr="005C4123">
        <w:rPr>
          <w:rFonts w:eastAsia="SimSun"/>
          <w:sz w:val="20"/>
          <w:szCs w:val="20"/>
          <w:lang w:eastAsia="zh-CN"/>
        </w:rPr>
        <w:t>和</w:t>
      </w:r>
      <w:hyperlink r:id="rId81" w:history="1">
        <w:r w:rsidR="00815466" w:rsidRPr="005C4123">
          <w:rPr>
            <w:rStyle w:val="Hyperlink"/>
            <w:rFonts w:eastAsia="SimSun"/>
            <w:sz w:val="20"/>
            <w:szCs w:val="20"/>
            <w:lang w:eastAsia="zh-CN"/>
          </w:rPr>
          <w:t>CBD/SBI/7/INF/3</w:t>
        </w:r>
      </w:hyperlink>
      <w:r w:rsidR="00815466" w:rsidRPr="005C4123">
        <w:rPr>
          <w:rFonts w:eastAsia="SimSun"/>
          <w:sz w:val="20"/>
          <w:szCs w:val="20"/>
          <w:lang w:eastAsia="zh-CN"/>
        </w:rPr>
        <w:t>号文件第</w:t>
      </w:r>
      <w:r w:rsidR="00097FBA" w:rsidRPr="005C4123">
        <w:rPr>
          <w:rFonts w:eastAsia="SimSun"/>
          <w:sz w:val="20"/>
          <w:szCs w:val="20"/>
        </w:rPr>
        <w:t>2.1.2</w:t>
      </w:r>
      <w:r w:rsidR="00815466" w:rsidRPr="005C4123">
        <w:rPr>
          <w:rFonts w:eastAsia="SimSun"/>
          <w:sz w:val="20"/>
          <w:szCs w:val="20"/>
          <w:lang w:eastAsia="zh-CN"/>
        </w:rPr>
        <w:t>节</w:t>
      </w:r>
      <w:r w:rsidR="008D2AB8" w:rsidRPr="005C4123">
        <w:rPr>
          <w:rFonts w:eastAsia="SimSun"/>
          <w:sz w:val="20"/>
          <w:szCs w:val="20"/>
          <w:lang w:eastAsia="zh-CN"/>
        </w:rPr>
        <w:t>载有这类</w:t>
      </w:r>
      <w:r w:rsidR="007A3EA8" w:rsidRPr="005C4123">
        <w:rPr>
          <w:rFonts w:eastAsia="SimSun"/>
          <w:sz w:val="20"/>
          <w:szCs w:val="20"/>
          <w:lang w:eastAsia="zh-CN"/>
        </w:rPr>
        <w:t>举措</w:t>
      </w:r>
      <w:r w:rsidR="008D2AB8" w:rsidRPr="005C4123">
        <w:rPr>
          <w:rFonts w:eastAsia="SimSun"/>
          <w:sz w:val="20"/>
          <w:szCs w:val="20"/>
          <w:lang w:eastAsia="zh-CN"/>
        </w:rPr>
        <w:t>的</w:t>
      </w:r>
      <w:r w:rsidR="000252BB" w:rsidRPr="005C4123">
        <w:rPr>
          <w:rFonts w:eastAsia="SimSun"/>
          <w:sz w:val="20"/>
          <w:szCs w:val="20"/>
          <w:lang w:eastAsia="zh-CN"/>
        </w:rPr>
        <w:t>实例</w:t>
      </w:r>
      <w:r w:rsidR="008D2AB8" w:rsidRPr="005C4123">
        <w:rPr>
          <w:rFonts w:eastAsia="SimSun"/>
          <w:sz w:val="20"/>
          <w:szCs w:val="20"/>
          <w:lang w:eastAsia="zh-CN"/>
        </w:rPr>
        <w:t>和</w:t>
      </w:r>
      <w:r w:rsidR="009A5507">
        <w:rPr>
          <w:rFonts w:eastAsia="SimSun" w:hint="eastAsia"/>
          <w:sz w:val="20"/>
          <w:szCs w:val="20"/>
          <w:lang w:eastAsia="zh-CN"/>
        </w:rPr>
        <w:t>做法</w:t>
      </w:r>
      <w:r w:rsidR="008D2AB8" w:rsidRPr="005C4123">
        <w:rPr>
          <w:rFonts w:eastAsia="SimSun"/>
          <w:sz w:val="20"/>
          <w:szCs w:val="20"/>
          <w:lang w:eastAsia="zh-CN"/>
        </w:rPr>
        <w:t>。</w:t>
      </w:r>
    </w:p>
  </w:footnote>
  <w:footnote w:id="84">
    <w:p w14:paraId="4A105862" w14:textId="08D9BF8B" w:rsidR="00413DCC" w:rsidRPr="00B004EC" w:rsidRDefault="00413DCC" w:rsidP="00B004EC">
      <w:pPr>
        <w:pStyle w:val="FootnoteText"/>
        <w:ind w:firstLine="0"/>
        <w:rPr>
          <w:rFonts w:eastAsiaTheme="minorEastAsia"/>
          <w:lang w:eastAsia="zh-CN"/>
        </w:rPr>
      </w:pPr>
      <w:r w:rsidRPr="00872FBF">
        <w:rPr>
          <w:rStyle w:val="FootnoteReference"/>
          <w:rFonts w:eastAsia="SimSun"/>
          <w:sz w:val="20"/>
          <w:szCs w:val="20"/>
        </w:rPr>
        <w:footnoteRef/>
      </w:r>
      <w:r w:rsidRPr="00872FBF">
        <w:rPr>
          <w:rFonts w:eastAsia="SimSun"/>
          <w:sz w:val="20"/>
          <w:szCs w:val="20"/>
        </w:rPr>
        <w:t xml:space="preserve"> </w:t>
      </w:r>
      <w:r w:rsidR="00B004EC" w:rsidRPr="00872FBF">
        <w:rPr>
          <w:rFonts w:eastAsia="SimSun"/>
          <w:sz w:val="20"/>
          <w:szCs w:val="20"/>
          <w:lang w:eastAsia="zh-CN"/>
        </w:rPr>
        <w:t xml:space="preserve"> </w:t>
      </w:r>
      <w:r w:rsidR="005434FB" w:rsidRPr="00872FBF">
        <w:rPr>
          <w:rFonts w:eastAsia="SimSun"/>
          <w:sz w:val="20"/>
          <w:szCs w:val="20"/>
          <w:lang w:eastAsia="zh-CN"/>
        </w:rPr>
        <w:t>更多信息</w:t>
      </w:r>
      <w:r w:rsidR="00B004EC" w:rsidRPr="00872FBF">
        <w:rPr>
          <w:rFonts w:eastAsia="SimSun"/>
          <w:sz w:val="20"/>
          <w:szCs w:val="20"/>
          <w:lang w:eastAsia="zh-CN"/>
        </w:rPr>
        <w:t>见</w:t>
      </w:r>
      <w:hyperlink r:id="rId82" w:history="1">
        <w:r w:rsidR="00B004EC" w:rsidRPr="00872FBF">
          <w:rPr>
            <w:rStyle w:val="Hyperlink"/>
            <w:rFonts w:eastAsia="SimSun"/>
            <w:sz w:val="20"/>
            <w:szCs w:val="20"/>
          </w:rPr>
          <w:t>CBD/SBI/7/INF/2</w:t>
        </w:r>
      </w:hyperlink>
      <w:r w:rsidR="00B004EC" w:rsidRPr="00872FBF">
        <w:rPr>
          <w:rFonts w:eastAsia="SimSun"/>
          <w:sz w:val="20"/>
          <w:szCs w:val="20"/>
          <w:lang w:eastAsia="zh-CN"/>
        </w:rPr>
        <w:t>号文件第</w:t>
      </w:r>
      <w:r w:rsidR="00B004EC" w:rsidRPr="00872FBF">
        <w:rPr>
          <w:rFonts w:eastAsia="SimSun"/>
          <w:sz w:val="20"/>
          <w:szCs w:val="20"/>
        </w:rPr>
        <w:t>III.G</w:t>
      </w:r>
      <w:r w:rsidR="00B004EC" w:rsidRPr="00872FBF">
        <w:rPr>
          <w:rFonts w:eastAsia="SimSun"/>
          <w:sz w:val="20"/>
          <w:szCs w:val="20"/>
          <w:lang w:eastAsia="zh-CN"/>
        </w:rPr>
        <w:t>节</w:t>
      </w:r>
      <w:r w:rsidR="00882803" w:rsidRPr="00872FBF">
        <w:rPr>
          <w:rFonts w:eastAsia="SimSun"/>
          <w:sz w:val="20"/>
          <w:szCs w:val="20"/>
          <w:lang w:eastAsia="zh-CN"/>
        </w:rPr>
        <w:t>、</w:t>
      </w:r>
      <w:r w:rsidR="00B004EC" w:rsidRPr="00872FBF">
        <w:rPr>
          <w:rFonts w:eastAsia="SimSun"/>
          <w:sz w:val="20"/>
          <w:szCs w:val="20"/>
        </w:rPr>
        <w:t xml:space="preserve"> </w:t>
      </w:r>
      <w:hyperlink r:id="rId83" w:history="1">
        <w:r w:rsidR="00B004EC" w:rsidRPr="00872FBF">
          <w:rPr>
            <w:rStyle w:val="Hyperlink"/>
            <w:rFonts w:eastAsia="SimSun"/>
            <w:sz w:val="20"/>
            <w:szCs w:val="20"/>
          </w:rPr>
          <w:t>CBD/SBI/7/INF/5</w:t>
        </w:r>
      </w:hyperlink>
      <w:r w:rsidR="00882803" w:rsidRPr="00872FBF">
        <w:rPr>
          <w:rFonts w:eastAsia="SimSun"/>
          <w:sz w:val="20"/>
          <w:szCs w:val="20"/>
          <w:lang w:eastAsia="zh-CN"/>
        </w:rPr>
        <w:t>号文件</w:t>
      </w:r>
      <w:r w:rsidR="004C3D4F">
        <w:rPr>
          <w:rFonts w:eastAsia="SimSun" w:hint="eastAsia"/>
          <w:sz w:val="20"/>
          <w:szCs w:val="20"/>
          <w:lang w:eastAsia="zh-CN"/>
        </w:rPr>
        <w:t>、</w:t>
      </w:r>
      <w:hyperlink r:id="rId84" w:history="1">
        <w:r w:rsidR="00B004EC" w:rsidRPr="00872FBF">
          <w:rPr>
            <w:rStyle w:val="Hyperlink"/>
            <w:rFonts w:eastAsia="SimSun"/>
            <w:sz w:val="20"/>
            <w:szCs w:val="20"/>
          </w:rPr>
          <w:t>CBD/SBI/7/INF/3</w:t>
        </w:r>
      </w:hyperlink>
      <w:r w:rsidR="00882803" w:rsidRPr="00872FBF">
        <w:rPr>
          <w:rFonts w:eastAsia="SimSun"/>
          <w:sz w:val="20"/>
          <w:szCs w:val="20"/>
          <w:lang w:eastAsia="zh-CN"/>
        </w:rPr>
        <w:t>号文件第</w:t>
      </w:r>
      <w:r w:rsidR="00B004EC" w:rsidRPr="00872FBF">
        <w:rPr>
          <w:rFonts w:eastAsia="SimSun"/>
          <w:sz w:val="20"/>
          <w:szCs w:val="20"/>
        </w:rPr>
        <w:t>2.5</w:t>
      </w:r>
      <w:r w:rsidR="00882803" w:rsidRPr="00872FBF">
        <w:rPr>
          <w:rFonts w:eastAsia="SimSun"/>
          <w:sz w:val="20"/>
          <w:szCs w:val="20"/>
          <w:lang w:eastAsia="zh-CN"/>
        </w:rPr>
        <w:t>节</w:t>
      </w:r>
      <w:r w:rsidR="004C3D4F">
        <w:rPr>
          <w:rFonts w:eastAsia="SimSun" w:hint="eastAsia"/>
          <w:sz w:val="20"/>
          <w:szCs w:val="20"/>
          <w:lang w:eastAsia="zh-CN"/>
        </w:rPr>
        <w:t>和</w:t>
      </w:r>
      <w:hyperlink r:id="rId85" w:history="1">
        <w:r w:rsidR="00B004EC" w:rsidRPr="00872FBF">
          <w:rPr>
            <w:rStyle w:val="Hyperlink"/>
            <w:rFonts w:eastAsia="SimSun"/>
            <w:sz w:val="20"/>
            <w:szCs w:val="20"/>
          </w:rPr>
          <w:t>CBD/SBI/7/INF/4</w:t>
        </w:r>
      </w:hyperlink>
      <w:r w:rsidR="00CB5C8E" w:rsidRPr="00872FBF">
        <w:rPr>
          <w:rFonts w:eastAsia="SimSun"/>
          <w:sz w:val="20"/>
          <w:szCs w:val="20"/>
          <w:lang w:eastAsia="zh-CN"/>
        </w:rPr>
        <w:t>号文件。</w:t>
      </w:r>
    </w:p>
  </w:footnote>
  <w:footnote w:id="85">
    <w:p w14:paraId="6ECF7D37" w14:textId="0A7EDC8E" w:rsidR="00D4217F" w:rsidRPr="006738F3" w:rsidRDefault="00D4217F" w:rsidP="00D021C5">
      <w:pPr>
        <w:pStyle w:val="FootnoteText"/>
        <w:ind w:firstLine="0"/>
        <w:rPr>
          <w:rFonts w:eastAsia="SimSun"/>
          <w:sz w:val="20"/>
          <w:szCs w:val="20"/>
          <w:lang w:eastAsia="zh-CN"/>
        </w:rPr>
      </w:pPr>
      <w:r w:rsidRPr="006738F3">
        <w:rPr>
          <w:rStyle w:val="FootnoteReference"/>
          <w:rFonts w:eastAsia="SimSun"/>
          <w:sz w:val="20"/>
          <w:szCs w:val="20"/>
        </w:rPr>
        <w:footnoteRef/>
      </w:r>
      <w:r w:rsidRPr="006738F3">
        <w:rPr>
          <w:rFonts w:eastAsia="SimSun"/>
          <w:sz w:val="20"/>
          <w:szCs w:val="20"/>
        </w:rPr>
        <w:t xml:space="preserve"> </w:t>
      </w:r>
      <w:r w:rsidR="00D021C5" w:rsidRPr="006738F3">
        <w:rPr>
          <w:rFonts w:eastAsia="SimSun" w:hint="eastAsia"/>
          <w:sz w:val="20"/>
          <w:szCs w:val="20"/>
          <w:lang w:eastAsia="zh-CN"/>
        </w:rPr>
        <w:t xml:space="preserve"> </w:t>
      </w:r>
      <w:r w:rsidR="00255870" w:rsidRPr="006738F3">
        <w:rPr>
          <w:rFonts w:eastAsia="SimSun" w:hint="eastAsia"/>
          <w:sz w:val="20"/>
          <w:szCs w:val="20"/>
          <w:lang w:eastAsia="zh-CN"/>
        </w:rPr>
        <w:t>关于</w:t>
      </w:r>
      <w:r w:rsidR="00D021C5" w:rsidRPr="006738F3">
        <w:rPr>
          <w:rFonts w:eastAsia="SimSun"/>
          <w:sz w:val="20"/>
          <w:szCs w:val="20"/>
          <w:lang w:eastAsia="zh-CN"/>
        </w:rPr>
        <w:t>获取和惠益分享国家</w:t>
      </w:r>
      <w:r w:rsidR="00953E06" w:rsidRPr="006738F3">
        <w:rPr>
          <w:rFonts w:eastAsia="SimSun" w:hint="eastAsia"/>
          <w:sz w:val="20"/>
          <w:szCs w:val="20"/>
          <w:lang w:eastAsia="zh-CN"/>
        </w:rPr>
        <w:t>联络点</w:t>
      </w:r>
      <w:r w:rsidR="00D021C5" w:rsidRPr="006738F3">
        <w:rPr>
          <w:rFonts w:eastAsia="SimSun"/>
          <w:sz w:val="20"/>
          <w:szCs w:val="20"/>
          <w:lang w:eastAsia="zh-CN"/>
        </w:rPr>
        <w:t>的记录不包括在国家记录中。国家联络点的指定是通过给秘书处的正式信函进行的，不直接通过信息交换所公布。</w:t>
      </w:r>
    </w:p>
  </w:footnote>
  <w:footnote w:id="86">
    <w:p w14:paraId="4DB03A8A" w14:textId="1A0840C7" w:rsidR="002915C0" w:rsidRPr="00407238" w:rsidRDefault="002915C0" w:rsidP="005C4E0D">
      <w:pPr>
        <w:pStyle w:val="FootnoteText"/>
        <w:ind w:firstLine="0"/>
        <w:rPr>
          <w:rFonts w:eastAsia="SimSun"/>
          <w:sz w:val="20"/>
          <w:szCs w:val="20"/>
          <w:lang w:eastAsia="zh-CN"/>
        </w:rPr>
      </w:pPr>
      <w:r w:rsidRPr="00407238">
        <w:rPr>
          <w:rStyle w:val="FootnoteReference"/>
          <w:rFonts w:eastAsia="SimSun"/>
          <w:sz w:val="20"/>
          <w:szCs w:val="20"/>
        </w:rPr>
        <w:footnoteRef/>
      </w:r>
      <w:r w:rsidRPr="00407238">
        <w:rPr>
          <w:rFonts w:eastAsia="SimSun"/>
          <w:sz w:val="20"/>
          <w:szCs w:val="20"/>
        </w:rPr>
        <w:t xml:space="preserve"> </w:t>
      </w:r>
      <w:r w:rsidR="005C4E0D" w:rsidRPr="00407238">
        <w:rPr>
          <w:rFonts w:eastAsia="SimSun" w:hint="eastAsia"/>
          <w:sz w:val="20"/>
          <w:szCs w:val="20"/>
          <w:lang w:eastAsia="zh-CN"/>
        </w:rPr>
        <w:t xml:space="preserve"> </w:t>
      </w:r>
      <w:hyperlink r:id="rId86" w:history="1">
        <w:r w:rsidR="005C4E0D" w:rsidRPr="00EE79BA">
          <w:rPr>
            <w:rStyle w:val="Hyperlink"/>
            <w:rFonts w:eastAsia="SimSun"/>
            <w:sz w:val="20"/>
            <w:szCs w:val="20"/>
            <w:lang w:eastAsia="zh-CN"/>
          </w:rPr>
          <w:t>CBD/SBI/7/INF/2</w:t>
        </w:r>
      </w:hyperlink>
      <w:r w:rsidR="005C4E0D" w:rsidRPr="00407238">
        <w:rPr>
          <w:rFonts w:eastAsia="SimSun" w:hint="eastAsia"/>
          <w:sz w:val="20"/>
          <w:szCs w:val="20"/>
          <w:lang w:eastAsia="zh-CN"/>
        </w:rPr>
        <w:t>号文件</w:t>
      </w:r>
      <w:r w:rsidR="005C4E0D" w:rsidRPr="00407238">
        <w:rPr>
          <w:rFonts w:eastAsia="SimSun"/>
          <w:sz w:val="20"/>
          <w:szCs w:val="20"/>
          <w:lang w:eastAsia="zh-CN"/>
        </w:rPr>
        <w:t>第</w:t>
      </w:r>
      <w:r w:rsidR="003F5938" w:rsidRPr="00407238">
        <w:rPr>
          <w:rFonts w:eastAsia="SimSun"/>
          <w:sz w:val="20"/>
          <w:szCs w:val="20"/>
        </w:rPr>
        <w:t>III.G</w:t>
      </w:r>
      <w:r w:rsidR="005C4E0D" w:rsidRPr="00407238">
        <w:rPr>
          <w:rFonts w:eastAsia="SimSun"/>
          <w:sz w:val="20"/>
          <w:szCs w:val="20"/>
          <w:lang w:eastAsia="zh-CN"/>
        </w:rPr>
        <w:t>节载有</w:t>
      </w:r>
      <w:r w:rsidR="00FE6EFC" w:rsidRPr="00407238">
        <w:rPr>
          <w:rFonts w:eastAsia="SimSun"/>
          <w:sz w:val="20"/>
          <w:szCs w:val="20"/>
          <w:lang w:eastAsia="zh-CN"/>
        </w:rPr>
        <w:t>按区域和记录类型</w:t>
      </w:r>
      <w:r w:rsidR="00373A8D" w:rsidRPr="00407238">
        <w:rPr>
          <w:rFonts w:eastAsia="SimSun" w:hint="eastAsia"/>
          <w:sz w:val="20"/>
          <w:szCs w:val="20"/>
          <w:lang w:eastAsia="zh-CN"/>
        </w:rPr>
        <w:t>分列的</w:t>
      </w:r>
      <w:r w:rsidR="005C4E0D" w:rsidRPr="00407238">
        <w:rPr>
          <w:rFonts w:eastAsia="SimSun"/>
          <w:sz w:val="20"/>
          <w:szCs w:val="20"/>
          <w:lang w:eastAsia="zh-CN"/>
        </w:rPr>
        <w:t>在信息交换所</w:t>
      </w:r>
      <w:r w:rsidR="00AA7400">
        <w:rPr>
          <w:rFonts w:eastAsia="SimSun" w:hint="eastAsia"/>
          <w:sz w:val="20"/>
          <w:szCs w:val="20"/>
          <w:lang w:eastAsia="zh-CN"/>
        </w:rPr>
        <w:t>发布</w:t>
      </w:r>
      <w:r w:rsidR="005C4E0D" w:rsidRPr="00407238">
        <w:rPr>
          <w:rFonts w:eastAsia="SimSun"/>
          <w:sz w:val="20"/>
          <w:szCs w:val="20"/>
          <w:lang w:eastAsia="zh-CN"/>
        </w:rPr>
        <w:t>国家信息</w:t>
      </w:r>
      <w:r w:rsidR="00E753EE">
        <w:rPr>
          <w:rFonts w:eastAsia="SimSun" w:hint="eastAsia"/>
          <w:sz w:val="20"/>
          <w:szCs w:val="20"/>
          <w:lang w:eastAsia="zh-CN"/>
        </w:rPr>
        <w:t>的</w:t>
      </w:r>
      <w:r w:rsidR="005C4E0D" w:rsidRPr="00407238">
        <w:rPr>
          <w:rFonts w:eastAsia="SimSun"/>
          <w:sz w:val="20"/>
          <w:szCs w:val="20"/>
          <w:lang w:eastAsia="zh-CN"/>
        </w:rPr>
        <w:t>义务</w:t>
      </w:r>
      <w:r w:rsidR="00F954E3">
        <w:rPr>
          <w:rFonts w:eastAsia="SimSun" w:hint="eastAsia"/>
          <w:sz w:val="20"/>
          <w:szCs w:val="20"/>
          <w:lang w:eastAsia="zh-CN"/>
        </w:rPr>
        <w:t>的进度</w:t>
      </w:r>
      <w:r w:rsidR="005C4E0D" w:rsidRPr="00407238">
        <w:rPr>
          <w:rFonts w:eastAsia="SimSun"/>
          <w:sz w:val="20"/>
          <w:szCs w:val="20"/>
          <w:lang w:eastAsia="zh-CN"/>
        </w:rPr>
        <w:t>的更多信息</w:t>
      </w:r>
      <w:r w:rsidR="003F5938" w:rsidRPr="00407238">
        <w:rPr>
          <w:rFonts w:eastAsia="SimSun" w:hint="eastAsia"/>
          <w:sz w:val="20"/>
          <w:szCs w:val="20"/>
          <w:lang w:eastAsia="zh-CN"/>
        </w:rPr>
        <w:t>。</w:t>
      </w:r>
      <w:r w:rsidR="003F5938" w:rsidRPr="00407238">
        <w:rPr>
          <w:rFonts w:eastAsia="SimSun" w:hint="eastAsia"/>
          <w:sz w:val="20"/>
          <w:szCs w:val="20"/>
          <w:lang w:eastAsia="zh-CN"/>
        </w:rPr>
        <w:t xml:space="preserve"> </w:t>
      </w:r>
    </w:p>
  </w:footnote>
  <w:footnote w:id="87">
    <w:p w14:paraId="66B2D6A2" w14:textId="3B7F4349" w:rsidR="00FC25FB" w:rsidRPr="00C81B37" w:rsidRDefault="00FC25FB" w:rsidP="003F6949">
      <w:pPr>
        <w:pStyle w:val="FootnoteText"/>
        <w:ind w:firstLine="0"/>
        <w:rPr>
          <w:rFonts w:eastAsia="SimSun"/>
          <w:sz w:val="20"/>
          <w:szCs w:val="20"/>
          <w:lang w:eastAsia="zh-CN"/>
        </w:rPr>
      </w:pPr>
      <w:r w:rsidRPr="00C81B37">
        <w:rPr>
          <w:rStyle w:val="FootnoteReference"/>
          <w:rFonts w:eastAsia="SimSun"/>
          <w:sz w:val="20"/>
          <w:szCs w:val="20"/>
        </w:rPr>
        <w:footnoteRef/>
      </w:r>
      <w:r w:rsidRPr="00C81B37">
        <w:rPr>
          <w:rFonts w:eastAsia="SimSun"/>
          <w:sz w:val="20"/>
          <w:szCs w:val="20"/>
        </w:rPr>
        <w:t xml:space="preserve"> </w:t>
      </w:r>
      <w:r w:rsidR="00286120" w:rsidRPr="00C81B37">
        <w:rPr>
          <w:rFonts w:eastAsia="SimSun"/>
          <w:sz w:val="20"/>
          <w:szCs w:val="20"/>
          <w:lang w:eastAsia="zh-CN"/>
        </w:rPr>
        <w:t xml:space="preserve"> </w:t>
      </w:r>
      <w:r w:rsidR="00463106" w:rsidRPr="00C81B37">
        <w:rPr>
          <w:rFonts w:eastAsia="SimSun"/>
          <w:sz w:val="20"/>
          <w:szCs w:val="20"/>
          <w:lang w:eastAsia="zh-CN"/>
        </w:rPr>
        <w:t>信息交换所</w:t>
      </w:r>
      <w:r w:rsidR="009A570C">
        <w:rPr>
          <w:rFonts w:eastAsia="SimSun" w:hint="eastAsia"/>
          <w:sz w:val="20"/>
          <w:szCs w:val="20"/>
          <w:lang w:eastAsia="zh-CN"/>
        </w:rPr>
        <w:t>用户</w:t>
      </w:r>
      <w:r w:rsidR="00463106" w:rsidRPr="00C81B37">
        <w:rPr>
          <w:rFonts w:eastAsia="SimSun"/>
          <w:sz w:val="20"/>
          <w:szCs w:val="20"/>
          <w:lang w:eastAsia="zh-CN"/>
        </w:rPr>
        <w:t>实例和</w:t>
      </w:r>
      <w:r w:rsidR="00E77579" w:rsidRPr="00C81B37">
        <w:rPr>
          <w:rFonts w:eastAsia="SimSun"/>
          <w:sz w:val="20"/>
          <w:szCs w:val="20"/>
          <w:lang w:eastAsia="zh-CN"/>
        </w:rPr>
        <w:t>感言</w:t>
      </w:r>
      <w:r w:rsidR="00463106" w:rsidRPr="00C81B37">
        <w:rPr>
          <w:rFonts w:eastAsia="SimSun"/>
          <w:sz w:val="20"/>
          <w:szCs w:val="20"/>
          <w:lang w:eastAsia="zh-CN"/>
        </w:rPr>
        <w:t>见</w:t>
      </w:r>
      <w:hyperlink r:id="rId87" w:history="1">
        <w:r w:rsidR="00463106" w:rsidRPr="00C81B37">
          <w:rPr>
            <w:rStyle w:val="Hyperlink"/>
            <w:rFonts w:eastAsia="SimSun"/>
            <w:sz w:val="20"/>
            <w:szCs w:val="20"/>
            <w:lang w:eastAsia="zh-CN"/>
          </w:rPr>
          <w:t>CBD/SBI/7/INF/5</w:t>
        </w:r>
      </w:hyperlink>
      <w:r w:rsidR="00463106" w:rsidRPr="00C81B37">
        <w:rPr>
          <w:rFonts w:eastAsia="SimSun"/>
          <w:sz w:val="20"/>
          <w:szCs w:val="20"/>
          <w:lang w:eastAsia="zh-CN"/>
        </w:rPr>
        <w:t>号文件</w:t>
      </w:r>
      <w:r w:rsidR="00286120" w:rsidRPr="00C81B37">
        <w:rPr>
          <w:rFonts w:eastAsia="SimSun"/>
          <w:sz w:val="20"/>
          <w:szCs w:val="20"/>
          <w:lang w:eastAsia="zh-CN"/>
        </w:rPr>
        <w:t>第</w:t>
      </w:r>
      <w:r w:rsidR="00463106" w:rsidRPr="00C81B37">
        <w:rPr>
          <w:rFonts w:eastAsia="SimSun"/>
          <w:sz w:val="20"/>
          <w:szCs w:val="20"/>
        </w:rPr>
        <w:t>II.G</w:t>
      </w:r>
      <w:r w:rsidR="00286120" w:rsidRPr="00C81B37">
        <w:rPr>
          <w:rFonts w:eastAsia="SimSun"/>
          <w:sz w:val="20"/>
          <w:szCs w:val="20"/>
          <w:lang w:eastAsia="zh-CN"/>
        </w:rPr>
        <w:t>节。</w:t>
      </w:r>
      <w:r w:rsidR="00463106" w:rsidRPr="00C81B37">
        <w:rPr>
          <w:rFonts w:eastAsia="SimSun"/>
          <w:sz w:val="20"/>
          <w:szCs w:val="20"/>
          <w:lang w:eastAsia="zh-CN"/>
        </w:rPr>
        <w:t xml:space="preserve"> </w:t>
      </w:r>
    </w:p>
  </w:footnote>
  <w:footnote w:id="88">
    <w:p w14:paraId="0D96E349" w14:textId="65859264" w:rsidR="000149A4" w:rsidRPr="00675B22" w:rsidRDefault="000149A4" w:rsidP="003F6949">
      <w:pPr>
        <w:pStyle w:val="FootnoteText"/>
        <w:ind w:firstLine="0"/>
        <w:rPr>
          <w:rFonts w:eastAsiaTheme="minorEastAsia"/>
          <w:lang w:eastAsia="zh-CN"/>
        </w:rPr>
      </w:pPr>
      <w:r w:rsidRPr="00C81B37">
        <w:rPr>
          <w:rStyle w:val="FootnoteReference"/>
          <w:rFonts w:eastAsia="SimSun"/>
          <w:sz w:val="20"/>
          <w:szCs w:val="20"/>
        </w:rPr>
        <w:footnoteRef/>
      </w:r>
      <w:r w:rsidR="00675B22" w:rsidRPr="00C81B37">
        <w:rPr>
          <w:rFonts w:eastAsia="SimSun"/>
          <w:sz w:val="20"/>
          <w:szCs w:val="20"/>
          <w:lang w:eastAsia="zh-CN"/>
        </w:rPr>
        <w:t xml:space="preserve"> </w:t>
      </w:r>
      <w:r w:rsidR="0012144B" w:rsidRPr="00C81B37">
        <w:rPr>
          <w:rFonts w:eastAsia="SimSun"/>
          <w:sz w:val="20"/>
          <w:szCs w:val="20"/>
          <w:lang w:eastAsia="zh-CN"/>
        </w:rPr>
        <w:t xml:space="preserve"> </w:t>
      </w:r>
      <w:r w:rsidR="0012144B" w:rsidRPr="00C81B37">
        <w:rPr>
          <w:rFonts w:eastAsia="SimSun"/>
          <w:sz w:val="20"/>
          <w:szCs w:val="20"/>
          <w:lang w:eastAsia="zh-CN"/>
        </w:rPr>
        <w:t>例如，使用自动链接检查程序发现，约</w:t>
      </w:r>
      <w:r w:rsidR="0012144B" w:rsidRPr="00C81B37">
        <w:rPr>
          <w:rFonts w:eastAsia="SimSun"/>
          <w:sz w:val="20"/>
          <w:szCs w:val="20"/>
          <w:lang w:eastAsia="zh-CN"/>
        </w:rPr>
        <w:t>42%</w:t>
      </w:r>
      <w:r w:rsidR="0012144B" w:rsidRPr="00C81B37">
        <w:rPr>
          <w:rFonts w:eastAsia="SimSun"/>
          <w:sz w:val="20"/>
          <w:szCs w:val="20"/>
          <w:lang w:eastAsia="zh-CN"/>
        </w:rPr>
        <w:t>的国家网站和数据库记录</w:t>
      </w:r>
      <w:r w:rsidR="00EF6A03" w:rsidRPr="00C81B37">
        <w:rPr>
          <w:rFonts w:eastAsia="SimSun"/>
          <w:sz w:val="20"/>
          <w:szCs w:val="20"/>
          <w:lang w:eastAsia="zh-CN"/>
        </w:rPr>
        <w:t>存在</w:t>
      </w:r>
      <w:r w:rsidR="0012144B" w:rsidRPr="00C81B37">
        <w:rPr>
          <w:rFonts w:eastAsia="SimSun"/>
          <w:sz w:val="20"/>
          <w:szCs w:val="20"/>
          <w:lang w:eastAsia="zh-CN"/>
        </w:rPr>
        <w:t>无法访问的</w:t>
      </w:r>
      <w:r w:rsidR="004E0777" w:rsidRPr="00C81B37">
        <w:rPr>
          <w:rFonts w:eastAsia="SimSun"/>
          <w:sz w:val="20"/>
          <w:szCs w:val="20"/>
          <w:lang w:eastAsia="zh-CN"/>
        </w:rPr>
        <w:t>死</w:t>
      </w:r>
      <w:r w:rsidR="0012144B" w:rsidRPr="00C81B37">
        <w:rPr>
          <w:rFonts w:eastAsia="SimSun"/>
          <w:sz w:val="20"/>
          <w:szCs w:val="20"/>
          <w:lang w:eastAsia="zh-CN"/>
        </w:rPr>
        <w:t>链。</w:t>
      </w:r>
    </w:p>
  </w:footnote>
  <w:footnote w:id="89">
    <w:p w14:paraId="614C409B" w14:textId="100A9910" w:rsidR="00732533" w:rsidRPr="00F53D09" w:rsidRDefault="00732533" w:rsidP="00C81B37">
      <w:pPr>
        <w:pStyle w:val="FootnoteText"/>
        <w:ind w:firstLine="0"/>
        <w:rPr>
          <w:rFonts w:eastAsia="SimSun"/>
          <w:sz w:val="20"/>
          <w:szCs w:val="20"/>
          <w:lang w:eastAsia="zh-CN"/>
        </w:rPr>
      </w:pPr>
      <w:r w:rsidRPr="00F53D09">
        <w:rPr>
          <w:rStyle w:val="FootnoteReference"/>
          <w:rFonts w:eastAsia="SimSun"/>
          <w:sz w:val="20"/>
          <w:szCs w:val="20"/>
        </w:rPr>
        <w:footnoteRef/>
      </w:r>
      <w:r w:rsidRPr="00F53D09">
        <w:rPr>
          <w:rFonts w:eastAsia="SimSun"/>
          <w:sz w:val="20"/>
          <w:szCs w:val="20"/>
        </w:rPr>
        <w:t xml:space="preserve"> </w:t>
      </w:r>
      <w:r w:rsidR="005561ED" w:rsidRPr="00F53D09">
        <w:rPr>
          <w:rFonts w:eastAsia="SimSun"/>
          <w:sz w:val="20"/>
          <w:szCs w:val="20"/>
          <w:lang w:eastAsia="zh-CN"/>
        </w:rPr>
        <w:t xml:space="preserve"> </w:t>
      </w:r>
      <w:r w:rsidR="005561ED" w:rsidRPr="00F53D09">
        <w:rPr>
          <w:rFonts w:eastAsia="SimSun"/>
          <w:sz w:val="20"/>
          <w:szCs w:val="20"/>
          <w:lang w:eastAsia="zh-CN"/>
        </w:rPr>
        <w:t>执行第</w:t>
      </w:r>
      <w:r w:rsidR="00D13A72">
        <w:rPr>
          <w:rFonts w:eastAsia="SimSun" w:hint="eastAsia"/>
          <w:sz w:val="20"/>
          <w:szCs w:val="20"/>
          <w:lang w:eastAsia="zh-CN"/>
        </w:rPr>
        <w:t>17</w:t>
      </w:r>
      <w:r w:rsidR="005561ED" w:rsidRPr="00F53D09">
        <w:rPr>
          <w:rFonts w:eastAsia="SimSun"/>
          <w:sz w:val="20"/>
          <w:szCs w:val="20"/>
          <w:lang w:eastAsia="zh-CN"/>
        </w:rPr>
        <w:t>条所面临挑战的更多信息见</w:t>
      </w:r>
      <w:r w:rsidR="004F0BE8" w:rsidRPr="00F53D09">
        <w:rPr>
          <w:rFonts w:eastAsia="SimSun"/>
          <w:sz w:val="20"/>
          <w:szCs w:val="20"/>
          <w:lang w:eastAsia="zh-CN"/>
        </w:rPr>
        <w:t>上文</w:t>
      </w:r>
      <w:r w:rsidR="005561ED" w:rsidRPr="00F53D09">
        <w:rPr>
          <w:rFonts w:eastAsia="SimSun"/>
          <w:sz w:val="20"/>
          <w:szCs w:val="20"/>
          <w:lang w:eastAsia="zh-CN"/>
        </w:rPr>
        <w:t>第</w:t>
      </w:r>
      <w:r w:rsidR="00F53D09" w:rsidRPr="00F53D09">
        <w:rPr>
          <w:rFonts w:eastAsia="SimSun"/>
          <w:sz w:val="20"/>
          <w:szCs w:val="20"/>
          <w:lang w:eastAsia="zh-CN"/>
        </w:rPr>
        <w:t>三</w:t>
      </w:r>
      <w:r w:rsidR="00F53D09" w:rsidRPr="00F53D09">
        <w:rPr>
          <w:rFonts w:eastAsia="SimSun"/>
          <w:sz w:val="20"/>
          <w:szCs w:val="20"/>
          <w:lang w:eastAsia="zh-CN"/>
        </w:rPr>
        <w:t>.</w:t>
      </w:r>
      <w:r w:rsidR="004F0BE8" w:rsidRPr="00F53D09">
        <w:rPr>
          <w:rFonts w:eastAsia="SimSun"/>
          <w:sz w:val="20"/>
          <w:szCs w:val="20"/>
          <w:lang w:eastAsia="zh-CN"/>
        </w:rPr>
        <w:t>A.5</w:t>
      </w:r>
      <w:r w:rsidR="005561ED" w:rsidRPr="00F53D09">
        <w:rPr>
          <w:rFonts w:eastAsia="SimSun"/>
          <w:sz w:val="20"/>
          <w:szCs w:val="20"/>
          <w:lang w:eastAsia="zh-CN"/>
        </w:rPr>
        <w:t>节。</w:t>
      </w:r>
      <w:r w:rsidR="004F0BE8" w:rsidRPr="00F53D09">
        <w:rPr>
          <w:rFonts w:eastAsia="SimSun"/>
          <w:sz w:val="20"/>
          <w:szCs w:val="20"/>
          <w:lang w:eastAsia="zh-CN"/>
        </w:rPr>
        <w:t xml:space="preserve"> </w:t>
      </w:r>
    </w:p>
  </w:footnote>
  <w:footnote w:id="90">
    <w:p w14:paraId="50ACA0B4" w14:textId="4337EC47" w:rsidR="00A076C0" w:rsidRPr="0007036B" w:rsidRDefault="00A076C0" w:rsidP="00F53D09">
      <w:pPr>
        <w:pStyle w:val="FootnoteText"/>
        <w:ind w:firstLine="0"/>
        <w:rPr>
          <w:rFonts w:eastAsia="SimSun"/>
          <w:sz w:val="20"/>
          <w:szCs w:val="20"/>
          <w:lang w:eastAsia="zh-CN"/>
        </w:rPr>
      </w:pPr>
      <w:r w:rsidRPr="0007036B">
        <w:rPr>
          <w:rStyle w:val="FootnoteReference"/>
          <w:rFonts w:eastAsia="SimSun"/>
          <w:sz w:val="20"/>
          <w:szCs w:val="20"/>
        </w:rPr>
        <w:footnoteRef/>
      </w:r>
      <w:r w:rsidRPr="0007036B">
        <w:rPr>
          <w:rFonts w:eastAsia="SimSun"/>
          <w:sz w:val="20"/>
          <w:szCs w:val="20"/>
        </w:rPr>
        <w:t xml:space="preserve"> </w:t>
      </w:r>
      <w:r w:rsidR="009041C4" w:rsidRPr="0007036B">
        <w:rPr>
          <w:rFonts w:eastAsia="SimSun"/>
          <w:sz w:val="20"/>
          <w:szCs w:val="20"/>
          <w:lang w:eastAsia="zh-CN"/>
        </w:rPr>
        <w:t xml:space="preserve"> </w:t>
      </w:r>
      <w:r w:rsidR="009041C4" w:rsidRPr="0007036B">
        <w:rPr>
          <w:rFonts w:eastAsia="SimSun"/>
          <w:sz w:val="20"/>
          <w:szCs w:val="20"/>
          <w:lang w:eastAsia="zh-CN"/>
        </w:rPr>
        <w:t>见</w:t>
      </w:r>
      <w:hyperlink r:id="rId88" w:history="1">
        <w:r w:rsidR="009041C4" w:rsidRPr="0007036B">
          <w:rPr>
            <w:rStyle w:val="Hyperlink"/>
            <w:rFonts w:eastAsia="SimSun"/>
            <w:sz w:val="20"/>
            <w:szCs w:val="20"/>
          </w:rPr>
          <w:t>https://absch.cbd.int/en/kb</w:t>
        </w:r>
      </w:hyperlink>
      <w:r w:rsidR="009041C4" w:rsidRPr="0007036B">
        <w:rPr>
          <w:rFonts w:eastAsia="SimSun"/>
          <w:sz w:val="20"/>
          <w:szCs w:val="20"/>
          <w:lang w:eastAsia="zh-CN"/>
        </w:rPr>
        <w:t>。</w:t>
      </w:r>
    </w:p>
  </w:footnote>
  <w:footnote w:id="91">
    <w:p w14:paraId="43990013" w14:textId="76B3F229" w:rsidR="00C62CAB" w:rsidRPr="00C47CAA" w:rsidRDefault="00C62CAB" w:rsidP="00F53D09">
      <w:pPr>
        <w:pStyle w:val="FootnoteText"/>
        <w:ind w:firstLine="0"/>
        <w:rPr>
          <w:rFonts w:eastAsiaTheme="minorEastAsia"/>
          <w:lang w:eastAsia="zh-CN"/>
        </w:rPr>
      </w:pPr>
      <w:r w:rsidRPr="0007036B">
        <w:rPr>
          <w:rStyle w:val="FootnoteReference"/>
          <w:rFonts w:eastAsia="SimSun"/>
          <w:sz w:val="20"/>
          <w:szCs w:val="20"/>
        </w:rPr>
        <w:footnoteRef/>
      </w:r>
      <w:r w:rsidRPr="0007036B">
        <w:rPr>
          <w:rFonts w:eastAsia="SimSun"/>
          <w:sz w:val="20"/>
          <w:szCs w:val="20"/>
        </w:rPr>
        <w:t xml:space="preserve"> </w:t>
      </w:r>
      <w:r w:rsidR="00C47CAA" w:rsidRPr="0007036B">
        <w:rPr>
          <w:rFonts w:eastAsia="SimSun"/>
          <w:sz w:val="20"/>
          <w:szCs w:val="20"/>
          <w:lang w:eastAsia="zh-CN"/>
        </w:rPr>
        <w:t xml:space="preserve"> </w:t>
      </w:r>
      <w:r w:rsidR="00C47CAA" w:rsidRPr="0007036B">
        <w:rPr>
          <w:rFonts w:eastAsia="SimSun"/>
          <w:sz w:val="20"/>
          <w:szCs w:val="20"/>
          <w:lang w:eastAsia="zh-CN"/>
        </w:rPr>
        <w:t>访问者的互联网协议地址</w:t>
      </w:r>
      <w:r w:rsidR="00926BB5">
        <w:rPr>
          <w:rFonts w:eastAsia="SimSun" w:hint="eastAsia"/>
          <w:sz w:val="20"/>
          <w:szCs w:val="20"/>
          <w:lang w:eastAsia="zh-CN"/>
        </w:rPr>
        <w:t>显示，</w:t>
      </w:r>
      <w:r w:rsidR="00926BB5" w:rsidRPr="0007036B">
        <w:rPr>
          <w:rFonts w:eastAsia="SimSun"/>
          <w:sz w:val="20"/>
          <w:szCs w:val="20"/>
          <w:lang w:eastAsia="zh-CN"/>
        </w:rPr>
        <w:t>大多数访问者</w:t>
      </w:r>
      <w:r w:rsidR="00C47CAA" w:rsidRPr="0007036B">
        <w:rPr>
          <w:rFonts w:eastAsia="SimSun"/>
          <w:sz w:val="20"/>
          <w:szCs w:val="20"/>
          <w:lang w:eastAsia="zh-CN"/>
        </w:rPr>
        <w:t>来自以下</w:t>
      </w:r>
      <w:r w:rsidR="00C47CAA" w:rsidRPr="0007036B">
        <w:rPr>
          <w:rFonts w:eastAsia="SimSun"/>
          <w:sz w:val="20"/>
          <w:szCs w:val="20"/>
          <w:lang w:eastAsia="zh-CN"/>
        </w:rPr>
        <w:t>10</w:t>
      </w:r>
      <w:r w:rsidR="00C47CAA" w:rsidRPr="0007036B">
        <w:rPr>
          <w:rFonts w:eastAsia="SimSun"/>
          <w:sz w:val="20"/>
          <w:szCs w:val="20"/>
          <w:lang w:eastAsia="zh-CN"/>
        </w:rPr>
        <w:t>个国家</w:t>
      </w:r>
      <w:r w:rsidR="00BA7E04" w:rsidRPr="0007036B">
        <w:rPr>
          <w:rFonts w:eastAsia="SimSun"/>
          <w:sz w:val="20"/>
          <w:szCs w:val="20"/>
          <w:lang w:eastAsia="zh-CN"/>
        </w:rPr>
        <w:t xml:space="preserve"> </w:t>
      </w:r>
      <w:r w:rsidR="00B57DCB">
        <w:rPr>
          <w:rFonts w:eastAsia="SimSun"/>
          <w:sz w:val="20"/>
          <w:szCs w:val="20"/>
          <w:lang w:eastAsia="zh-CN"/>
        </w:rPr>
        <w:t>(</w:t>
      </w:r>
      <w:r w:rsidR="00C47CAA" w:rsidRPr="0007036B">
        <w:rPr>
          <w:rFonts w:eastAsia="SimSun"/>
          <w:sz w:val="20"/>
          <w:szCs w:val="20"/>
          <w:lang w:eastAsia="zh-CN"/>
        </w:rPr>
        <w:t>按访问者人数递减顺序排列</w:t>
      </w:r>
      <w:r w:rsidR="00B57DCB">
        <w:rPr>
          <w:rFonts w:eastAsia="SimSun"/>
          <w:sz w:val="20"/>
          <w:szCs w:val="20"/>
          <w:lang w:eastAsia="zh-CN"/>
        </w:rPr>
        <w:t>)</w:t>
      </w:r>
      <w:r w:rsidR="00AF525A" w:rsidRPr="0007036B">
        <w:rPr>
          <w:rFonts w:eastAsia="SimSun"/>
          <w:sz w:val="20"/>
          <w:szCs w:val="20"/>
          <w:lang w:eastAsia="zh-CN"/>
        </w:rPr>
        <w:t>：</w:t>
      </w:r>
      <w:r w:rsidR="00C47CAA" w:rsidRPr="0007036B">
        <w:rPr>
          <w:rFonts w:eastAsia="SimSun"/>
          <w:sz w:val="20"/>
          <w:szCs w:val="20"/>
          <w:lang w:eastAsia="zh-CN"/>
        </w:rPr>
        <w:t>中国、新加坡、美利坚合众国、德国、法国、大不列颠及北爱尔兰联合王国、日本、印度、荷兰王国</w:t>
      </w:r>
      <w:r w:rsidR="00A96491">
        <w:rPr>
          <w:rFonts w:eastAsia="SimSun" w:hint="eastAsia"/>
          <w:sz w:val="20"/>
          <w:szCs w:val="20"/>
          <w:lang w:eastAsia="zh-CN"/>
        </w:rPr>
        <w:t>和</w:t>
      </w:r>
      <w:r w:rsidR="00C47CAA" w:rsidRPr="0007036B">
        <w:rPr>
          <w:rFonts w:eastAsia="SimSun"/>
          <w:sz w:val="20"/>
          <w:szCs w:val="20"/>
          <w:lang w:eastAsia="zh-CN"/>
        </w:rPr>
        <w:t>巴西。</w:t>
      </w:r>
      <w:r w:rsidR="00975E3C" w:rsidRPr="0007036B">
        <w:rPr>
          <w:rFonts w:eastAsia="SimSun"/>
          <w:sz w:val="20"/>
          <w:szCs w:val="20"/>
          <w:lang w:eastAsia="zh-CN"/>
        </w:rPr>
        <w:t>关于</w:t>
      </w:r>
      <w:r w:rsidR="00C47CAA" w:rsidRPr="0007036B">
        <w:rPr>
          <w:rFonts w:eastAsia="SimSun"/>
          <w:sz w:val="20"/>
          <w:szCs w:val="20"/>
          <w:lang w:eastAsia="zh-CN"/>
        </w:rPr>
        <w:t>网站流量的更多信息见</w:t>
      </w:r>
      <w:hyperlink r:id="rId89" w:history="1">
        <w:r w:rsidR="00745243" w:rsidRPr="00096206">
          <w:rPr>
            <w:rStyle w:val="Hyperlink"/>
            <w:rFonts w:eastAsia="SimSun"/>
            <w:sz w:val="20"/>
            <w:szCs w:val="20"/>
            <w:lang w:eastAsia="zh-CN"/>
          </w:rPr>
          <w:t>CBD/SBI/7/INF/4</w:t>
        </w:r>
      </w:hyperlink>
      <w:r w:rsidR="00745243" w:rsidRPr="0007036B">
        <w:rPr>
          <w:rFonts w:eastAsia="SimSun"/>
          <w:sz w:val="20"/>
          <w:szCs w:val="20"/>
          <w:lang w:eastAsia="zh-CN"/>
        </w:rPr>
        <w:t>号文件</w:t>
      </w:r>
      <w:r w:rsidR="00C47CAA" w:rsidRPr="0007036B">
        <w:rPr>
          <w:rFonts w:eastAsia="SimSun"/>
          <w:sz w:val="20"/>
          <w:szCs w:val="20"/>
          <w:lang w:eastAsia="zh-CN"/>
        </w:rPr>
        <w:t>第</w:t>
      </w:r>
      <w:r w:rsidR="009F2B46" w:rsidRPr="0007036B">
        <w:rPr>
          <w:rFonts w:eastAsia="SimSun"/>
          <w:sz w:val="20"/>
          <w:szCs w:val="20"/>
        </w:rPr>
        <w:t>II.C</w:t>
      </w:r>
      <w:r w:rsidR="00C47CAA" w:rsidRPr="0007036B">
        <w:rPr>
          <w:rFonts w:eastAsia="SimSun"/>
          <w:sz w:val="20"/>
          <w:szCs w:val="20"/>
          <w:lang w:eastAsia="zh-CN"/>
        </w:rPr>
        <w:t>节</w:t>
      </w:r>
      <w:r w:rsidR="00745243" w:rsidRPr="0007036B">
        <w:rPr>
          <w:rFonts w:eastAsia="SimSun"/>
          <w:sz w:val="20"/>
          <w:szCs w:val="20"/>
          <w:lang w:eastAsia="zh-CN"/>
        </w:rPr>
        <w:t xml:space="preserve"> </w:t>
      </w:r>
      <w:r w:rsidR="00B57DCB">
        <w:rPr>
          <w:rFonts w:eastAsia="SimSun"/>
          <w:sz w:val="20"/>
          <w:szCs w:val="20"/>
          <w:lang w:eastAsia="zh-CN"/>
        </w:rPr>
        <w:t>(</w:t>
      </w:r>
      <w:r w:rsidR="00C47CAA" w:rsidRPr="0007036B">
        <w:rPr>
          <w:rFonts w:eastAsia="SimSun"/>
          <w:sz w:val="20"/>
          <w:szCs w:val="20"/>
          <w:lang w:eastAsia="zh-CN"/>
        </w:rPr>
        <w:t>对</w:t>
      </w:r>
      <w:r w:rsidR="00107198">
        <w:rPr>
          <w:rFonts w:eastAsia="SimSun" w:hint="eastAsia"/>
          <w:sz w:val="20"/>
          <w:szCs w:val="20"/>
          <w:lang w:eastAsia="zh-CN"/>
        </w:rPr>
        <w:t>在</w:t>
      </w:r>
      <w:r w:rsidR="00C47CAA" w:rsidRPr="0007036B">
        <w:rPr>
          <w:rFonts w:eastAsia="SimSun"/>
          <w:sz w:val="20"/>
          <w:szCs w:val="20"/>
          <w:lang w:eastAsia="zh-CN"/>
        </w:rPr>
        <w:t>信息交换所</w:t>
      </w:r>
      <w:r w:rsidR="009F2B46" w:rsidRPr="0007036B">
        <w:rPr>
          <w:rFonts w:eastAsia="SimSun"/>
          <w:sz w:val="20"/>
          <w:szCs w:val="20"/>
          <w:lang w:eastAsia="zh-CN"/>
        </w:rPr>
        <w:t>发</w:t>
      </w:r>
      <w:r w:rsidR="00C47CAA" w:rsidRPr="0007036B">
        <w:rPr>
          <w:rFonts w:eastAsia="SimSun"/>
          <w:sz w:val="20"/>
          <w:szCs w:val="20"/>
          <w:lang w:eastAsia="zh-CN"/>
        </w:rPr>
        <w:t>布</w:t>
      </w:r>
      <w:r w:rsidR="008271F5">
        <w:rPr>
          <w:rFonts w:eastAsia="SimSun" w:hint="eastAsia"/>
          <w:sz w:val="20"/>
          <w:szCs w:val="20"/>
          <w:lang w:eastAsia="zh-CN"/>
        </w:rPr>
        <w:t>的</w:t>
      </w:r>
      <w:r w:rsidR="00C47CAA" w:rsidRPr="0007036B">
        <w:rPr>
          <w:rFonts w:eastAsia="SimSun"/>
          <w:sz w:val="20"/>
          <w:szCs w:val="20"/>
          <w:lang w:eastAsia="zh-CN"/>
        </w:rPr>
        <w:t>信息的分析</w:t>
      </w:r>
      <w:r w:rsidR="00B57DCB">
        <w:rPr>
          <w:rFonts w:eastAsia="SimSun"/>
          <w:sz w:val="20"/>
          <w:szCs w:val="20"/>
          <w:lang w:eastAsia="zh-CN"/>
        </w:rPr>
        <w:t>)</w:t>
      </w:r>
      <w:r w:rsidR="00C47CAA" w:rsidRPr="0007036B">
        <w:rPr>
          <w:rFonts w:eastAsia="SimSun"/>
          <w:sz w:val="20"/>
          <w:szCs w:val="20"/>
          <w:lang w:eastAsia="zh-CN"/>
        </w:rPr>
        <w:t>。</w:t>
      </w:r>
    </w:p>
  </w:footnote>
  <w:footnote w:id="92">
    <w:p w14:paraId="325EFB13" w14:textId="1D6321DC" w:rsidR="00A258B8" w:rsidRPr="00955B82" w:rsidRDefault="00A258B8" w:rsidP="00096206">
      <w:pPr>
        <w:pStyle w:val="FootnoteText"/>
        <w:ind w:firstLine="0"/>
        <w:rPr>
          <w:rFonts w:eastAsia="SimSun"/>
          <w:sz w:val="20"/>
          <w:szCs w:val="20"/>
          <w:lang w:eastAsia="zh-CN"/>
        </w:rPr>
      </w:pPr>
      <w:r w:rsidRPr="00955B82">
        <w:rPr>
          <w:rStyle w:val="FootnoteReference"/>
          <w:rFonts w:eastAsia="SimSun"/>
          <w:sz w:val="20"/>
          <w:szCs w:val="20"/>
        </w:rPr>
        <w:footnoteRef/>
      </w:r>
      <w:r w:rsidRPr="00955B82">
        <w:rPr>
          <w:rFonts w:eastAsia="SimSun"/>
          <w:sz w:val="20"/>
          <w:szCs w:val="20"/>
        </w:rPr>
        <w:t xml:space="preserve"> </w:t>
      </w:r>
      <w:r w:rsidR="008C0E24" w:rsidRPr="00955B82">
        <w:rPr>
          <w:rFonts w:eastAsia="SimSun"/>
          <w:sz w:val="20"/>
          <w:szCs w:val="20"/>
          <w:lang w:eastAsia="zh-CN"/>
        </w:rPr>
        <w:t xml:space="preserve"> </w:t>
      </w:r>
      <w:r w:rsidR="008C0E24" w:rsidRPr="00955B82">
        <w:rPr>
          <w:rFonts w:eastAsia="SimSun"/>
          <w:sz w:val="20"/>
          <w:szCs w:val="20"/>
          <w:lang w:eastAsia="zh-CN"/>
        </w:rPr>
        <w:t>更多信息见</w:t>
      </w:r>
      <w:hyperlink r:id="rId90" w:history="1">
        <w:r w:rsidR="008C0E24" w:rsidRPr="00955B82">
          <w:rPr>
            <w:rStyle w:val="Hyperlink"/>
            <w:rFonts w:eastAsia="SimSun"/>
            <w:sz w:val="20"/>
            <w:szCs w:val="20"/>
          </w:rPr>
          <w:t>CBD/SBI/7/INF/5</w:t>
        </w:r>
      </w:hyperlink>
      <w:r w:rsidR="008C0E24" w:rsidRPr="00955B82">
        <w:rPr>
          <w:rFonts w:eastAsia="SimSun"/>
          <w:sz w:val="20"/>
          <w:szCs w:val="20"/>
          <w:lang w:eastAsia="zh-CN"/>
        </w:rPr>
        <w:t>号文件。</w:t>
      </w:r>
    </w:p>
  </w:footnote>
  <w:footnote w:id="93">
    <w:p w14:paraId="5D97C4ED" w14:textId="6328AF88" w:rsidR="005F0F89" w:rsidRPr="00955B82" w:rsidRDefault="005F0F89" w:rsidP="00096206">
      <w:pPr>
        <w:pStyle w:val="FootnoteText"/>
        <w:ind w:firstLine="0"/>
        <w:rPr>
          <w:rFonts w:eastAsiaTheme="minorEastAsia"/>
          <w:lang w:eastAsia="zh-CN"/>
        </w:rPr>
      </w:pPr>
      <w:r w:rsidRPr="00955B82">
        <w:rPr>
          <w:rStyle w:val="FootnoteReference"/>
          <w:rFonts w:eastAsia="SimSun"/>
          <w:sz w:val="20"/>
          <w:szCs w:val="20"/>
        </w:rPr>
        <w:footnoteRef/>
      </w:r>
      <w:r w:rsidRPr="00955B82">
        <w:rPr>
          <w:rFonts w:eastAsia="SimSun"/>
          <w:sz w:val="20"/>
          <w:szCs w:val="20"/>
        </w:rPr>
        <w:t xml:space="preserve"> </w:t>
      </w:r>
      <w:r w:rsidR="00955B82" w:rsidRPr="00955B82">
        <w:rPr>
          <w:rFonts w:eastAsia="SimSun"/>
          <w:sz w:val="20"/>
          <w:szCs w:val="20"/>
          <w:lang w:eastAsia="zh-CN"/>
        </w:rPr>
        <w:t xml:space="preserve"> </w:t>
      </w:r>
      <w:r w:rsidR="00955B82" w:rsidRPr="00955B82">
        <w:rPr>
          <w:rFonts w:eastAsia="SimSun"/>
          <w:sz w:val="20"/>
          <w:szCs w:val="20"/>
          <w:lang w:eastAsia="zh-CN"/>
        </w:rPr>
        <w:t>更多信息见</w:t>
      </w:r>
      <w:hyperlink r:id="rId91" w:history="1">
        <w:r w:rsidR="00955B82" w:rsidRPr="00955B82">
          <w:rPr>
            <w:rStyle w:val="Hyperlink"/>
            <w:rFonts w:eastAsia="SimSun"/>
            <w:sz w:val="20"/>
            <w:szCs w:val="20"/>
          </w:rPr>
          <w:t>CBD/SBI/7/INF/4</w:t>
        </w:r>
      </w:hyperlink>
      <w:r w:rsidR="00955B82" w:rsidRPr="00955B82">
        <w:rPr>
          <w:rFonts w:eastAsia="SimSun"/>
          <w:sz w:val="20"/>
          <w:szCs w:val="20"/>
          <w:lang w:eastAsia="zh-CN"/>
        </w:rPr>
        <w:t>号文件第</w:t>
      </w:r>
      <w:r w:rsidR="00955B82" w:rsidRPr="00955B82">
        <w:rPr>
          <w:rFonts w:eastAsia="SimSun"/>
          <w:sz w:val="20"/>
          <w:szCs w:val="20"/>
        </w:rPr>
        <w:t>II.B</w:t>
      </w:r>
      <w:r w:rsidR="00955B82" w:rsidRPr="00955B82">
        <w:rPr>
          <w:rFonts w:eastAsia="SimSun"/>
          <w:sz w:val="20"/>
          <w:szCs w:val="20"/>
          <w:lang w:eastAsia="zh-CN"/>
        </w:rPr>
        <w:t>节。</w:t>
      </w:r>
    </w:p>
  </w:footnote>
  <w:footnote w:id="94">
    <w:p w14:paraId="48654462" w14:textId="6D5FC71C" w:rsidR="006F113B" w:rsidRPr="00391439" w:rsidRDefault="006F113B" w:rsidP="00391439">
      <w:pPr>
        <w:pStyle w:val="NormalWeb"/>
        <w:rPr>
          <w:rFonts w:ascii="Times New Roman" w:eastAsia="SimSun" w:hAnsi="Times New Roman"/>
          <w:sz w:val="20"/>
          <w:szCs w:val="20"/>
          <w:lang w:eastAsia="zh-CN"/>
        </w:rPr>
      </w:pPr>
      <w:r w:rsidRPr="00391439">
        <w:rPr>
          <w:rStyle w:val="FootnoteReference"/>
          <w:rFonts w:ascii="Times New Roman" w:eastAsia="SimSun" w:hAnsi="Times New Roman"/>
          <w:sz w:val="20"/>
          <w:szCs w:val="20"/>
        </w:rPr>
        <w:footnoteRef/>
      </w:r>
      <w:r w:rsidRPr="00391439">
        <w:rPr>
          <w:rFonts w:ascii="Times New Roman" w:eastAsia="SimSun" w:hAnsi="Times New Roman"/>
          <w:sz w:val="20"/>
          <w:szCs w:val="20"/>
          <w:lang w:eastAsia="zh-CN"/>
        </w:rPr>
        <w:t xml:space="preserve"> </w:t>
      </w:r>
      <w:r w:rsidR="00EF3AB5" w:rsidRPr="00391439">
        <w:rPr>
          <w:rFonts w:ascii="Times New Roman" w:eastAsia="SimSun" w:hAnsi="Times New Roman"/>
          <w:sz w:val="20"/>
          <w:szCs w:val="20"/>
          <w:lang w:eastAsia="zh-CN"/>
        </w:rPr>
        <w:t xml:space="preserve"> </w:t>
      </w:r>
      <w:r w:rsidR="00EF3AB5" w:rsidRPr="00391439">
        <w:rPr>
          <w:rFonts w:ascii="Times New Roman" w:eastAsia="SimSun" w:hAnsi="Times New Roman"/>
          <w:color w:val="auto"/>
          <w:sz w:val="20"/>
          <w:szCs w:val="20"/>
          <w:lang w:eastAsia="zh-CN"/>
        </w:rPr>
        <w:t>第</w:t>
      </w:r>
      <w:r w:rsidR="00EF3AB5" w:rsidRPr="00391439">
        <w:rPr>
          <w:rFonts w:ascii="Times New Roman" w:eastAsia="SimSun" w:hAnsi="Times New Roman"/>
          <w:color w:val="auto"/>
          <w:sz w:val="20"/>
          <w:szCs w:val="20"/>
          <w:lang w:eastAsia="zh-CN"/>
        </w:rPr>
        <w:t>10</w:t>
      </w:r>
      <w:r w:rsidR="00EF3AB5" w:rsidRPr="00391439">
        <w:rPr>
          <w:rFonts w:ascii="Times New Roman" w:eastAsia="SimSun" w:hAnsi="Times New Roman"/>
          <w:color w:val="auto"/>
          <w:sz w:val="20"/>
          <w:szCs w:val="20"/>
          <w:lang w:eastAsia="zh-CN"/>
        </w:rPr>
        <w:t>条规定</w:t>
      </w:r>
      <w:r w:rsidR="00083A82">
        <w:rPr>
          <w:rFonts w:ascii="Times New Roman" w:eastAsia="SimSun" w:hAnsi="Times New Roman" w:hint="eastAsia"/>
          <w:color w:val="auto"/>
          <w:sz w:val="20"/>
          <w:szCs w:val="20"/>
          <w:lang w:eastAsia="zh-CN"/>
        </w:rPr>
        <w:t>：</w:t>
      </w:r>
      <w:r w:rsidR="000C3FA8">
        <w:rPr>
          <w:rFonts w:ascii="Times New Roman" w:eastAsia="SimSun" w:hAnsi="Times New Roman" w:hint="eastAsia"/>
          <w:color w:val="auto"/>
          <w:sz w:val="20"/>
          <w:szCs w:val="20"/>
          <w:lang w:eastAsia="zh-CN"/>
        </w:rPr>
        <w:t>“</w:t>
      </w:r>
      <w:r w:rsidR="0021483F" w:rsidRPr="00391439">
        <w:rPr>
          <w:rFonts w:ascii="Times New Roman" w:eastAsia="SimSun" w:hAnsi="Times New Roman"/>
          <w:sz w:val="20"/>
          <w:szCs w:val="20"/>
          <w:lang w:eastAsia="zh-CN"/>
        </w:rPr>
        <w:t>缔约方应考虑制定全球性多边惠益分享机制的必要性及相关的模式，以便处理在跨境的情况下或无法准予或获得事先知情同意的情况下由利用遗传资源和与遗传资源相关的传统知识所产生的惠益的公正和公平的分享。遗传资源和与遗传资源相关的传统知识的使用者通过这一机制所分享的惠益，应该用于支持全球生物多样性保护和其组成部分的可持续利用</w:t>
      </w:r>
      <w:r w:rsidR="00EF3AB5" w:rsidRPr="00391439">
        <w:rPr>
          <w:rFonts w:ascii="Times New Roman" w:eastAsia="SimSun" w:hAnsi="Times New Roman"/>
          <w:color w:val="auto"/>
          <w:sz w:val="20"/>
          <w:szCs w:val="20"/>
          <w:lang w:eastAsia="zh-CN"/>
        </w:rPr>
        <w:t>。</w:t>
      </w:r>
      <w:r w:rsidR="000C3FA8">
        <w:rPr>
          <w:rFonts w:ascii="Times New Roman" w:eastAsia="SimSun" w:hAnsi="Times New Roman" w:hint="eastAsia"/>
          <w:color w:val="auto"/>
          <w:sz w:val="20"/>
          <w:szCs w:val="20"/>
          <w:lang w:eastAsia="zh-CN"/>
        </w:rPr>
        <w:t>”</w:t>
      </w:r>
    </w:p>
  </w:footnote>
  <w:footnote w:id="95">
    <w:p w14:paraId="639C8D2F" w14:textId="0E0AC563" w:rsidR="008679C5" w:rsidRPr="00391439" w:rsidRDefault="008679C5" w:rsidP="00391439">
      <w:pPr>
        <w:pStyle w:val="FootnoteText"/>
        <w:ind w:firstLine="0"/>
        <w:rPr>
          <w:rFonts w:eastAsia="SimSun"/>
          <w:sz w:val="20"/>
          <w:szCs w:val="20"/>
          <w:lang w:eastAsia="zh-CN"/>
        </w:rPr>
      </w:pPr>
      <w:r w:rsidRPr="00391439">
        <w:rPr>
          <w:rStyle w:val="FootnoteReference"/>
          <w:rFonts w:eastAsia="SimSun"/>
          <w:sz w:val="20"/>
          <w:szCs w:val="20"/>
        </w:rPr>
        <w:footnoteRef/>
      </w:r>
      <w:r w:rsidRPr="00391439">
        <w:rPr>
          <w:rFonts w:eastAsia="SimSun"/>
          <w:sz w:val="20"/>
          <w:szCs w:val="20"/>
        </w:rPr>
        <w:t xml:space="preserve"> </w:t>
      </w:r>
      <w:r w:rsidR="00CC0862" w:rsidRPr="00391439">
        <w:rPr>
          <w:rFonts w:eastAsia="SimSun"/>
          <w:sz w:val="20"/>
          <w:szCs w:val="20"/>
          <w:lang w:eastAsia="zh-CN"/>
        </w:rPr>
        <w:t xml:space="preserve"> </w:t>
      </w:r>
      <w:r w:rsidR="00CC0862" w:rsidRPr="00391439">
        <w:rPr>
          <w:rFonts w:eastAsia="SimSun"/>
          <w:sz w:val="20"/>
          <w:szCs w:val="20"/>
          <w:lang w:eastAsia="zh-CN"/>
        </w:rPr>
        <w:t>关于</w:t>
      </w:r>
      <w:r w:rsidR="004D5F39">
        <w:rPr>
          <w:rFonts w:eastAsia="SimSun"/>
          <w:sz w:val="20"/>
          <w:szCs w:val="20"/>
          <w:lang w:eastAsia="zh-CN"/>
        </w:rPr>
        <w:t>《名古屋议定书》</w:t>
      </w:r>
      <w:r w:rsidR="00CC0862" w:rsidRPr="00391439">
        <w:rPr>
          <w:rFonts w:eastAsia="SimSun"/>
          <w:sz w:val="20"/>
          <w:szCs w:val="20"/>
          <w:lang w:eastAsia="zh-CN"/>
        </w:rPr>
        <w:t>通过以来在这一问题上开展的工作见</w:t>
      </w:r>
      <w:hyperlink r:id="rId92" w:history="1">
        <w:r w:rsidR="00CC0862" w:rsidRPr="00391439">
          <w:rPr>
            <w:rStyle w:val="Hyperlink"/>
            <w:rFonts w:eastAsia="SimSun"/>
            <w:sz w:val="20"/>
            <w:szCs w:val="20"/>
            <w:lang w:eastAsia="zh-CN"/>
          </w:rPr>
          <w:t>www.cbd.int/abs/art10.shtml</w:t>
        </w:r>
      </w:hyperlink>
      <w:r w:rsidR="00CC0862" w:rsidRPr="00391439">
        <w:rPr>
          <w:rFonts w:eastAsia="SimSun"/>
          <w:sz w:val="20"/>
          <w:szCs w:val="20"/>
          <w:lang w:eastAsia="zh-CN"/>
        </w:rPr>
        <w:t>。</w:t>
      </w:r>
    </w:p>
  </w:footnote>
  <w:footnote w:id="96">
    <w:p w14:paraId="5665D186" w14:textId="30048E34" w:rsidR="00607B13" w:rsidRPr="00391439" w:rsidRDefault="00607B13" w:rsidP="00391439">
      <w:pPr>
        <w:pStyle w:val="FootnoteText"/>
        <w:ind w:firstLine="0"/>
        <w:rPr>
          <w:rFonts w:eastAsia="SimSun"/>
          <w:sz w:val="20"/>
          <w:szCs w:val="20"/>
          <w:lang w:eastAsia="zh-CN"/>
        </w:rPr>
      </w:pPr>
      <w:r w:rsidRPr="00391439">
        <w:rPr>
          <w:rStyle w:val="FootnoteReference"/>
          <w:rFonts w:eastAsia="SimSun"/>
          <w:sz w:val="20"/>
          <w:szCs w:val="20"/>
        </w:rPr>
        <w:footnoteRef/>
      </w:r>
      <w:r w:rsidRPr="00391439">
        <w:rPr>
          <w:rFonts w:eastAsia="SimSun"/>
          <w:sz w:val="20"/>
          <w:szCs w:val="20"/>
        </w:rPr>
        <w:t xml:space="preserve"> </w:t>
      </w:r>
      <w:r w:rsidR="00015FAC" w:rsidRPr="00391439">
        <w:rPr>
          <w:rFonts w:eastAsia="SimSun"/>
          <w:sz w:val="20"/>
          <w:szCs w:val="20"/>
          <w:lang w:eastAsia="zh-CN"/>
        </w:rPr>
        <w:t xml:space="preserve"> </w:t>
      </w:r>
      <w:hyperlink r:id="rId93" w:history="1">
        <w:r w:rsidR="00015FAC" w:rsidRPr="00391439">
          <w:rPr>
            <w:rStyle w:val="Hyperlink"/>
            <w:rFonts w:eastAsia="SimSun"/>
            <w:sz w:val="20"/>
            <w:szCs w:val="20"/>
          </w:rPr>
          <w:t>CBD/NP/MOP/5/10</w:t>
        </w:r>
      </w:hyperlink>
      <w:r w:rsidR="00015FAC" w:rsidRPr="00391439">
        <w:rPr>
          <w:rFonts w:eastAsia="SimSun"/>
          <w:sz w:val="20"/>
          <w:szCs w:val="20"/>
          <w:lang w:eastAsia="zh-CN"/>
        </w:rPr>
        <w:t>。</w:t>
      </w:r>
    </w:p>
  </w:footnote>
  <w:footnote w:id="97">
    <w:p w14:paraId="6C561EB1" w14:textId="640308FC" w:rsidR="001B4C38" w:rsidRPr="00391439" w:rsidRDefault="001B4C38" w:rsidP="005514EA">
      <w:pPr>
        <w:pStyle w:val="FootnoteText"/>
        <w:ind w:firstLine="0"/>
        <w:rPr>
          <w:rFonts w:eastAsia="SimSun"/>
          <w:sz w:val="20"/>
          <w:szCs w:val="20"/>
          <w:lang w:eastAsia="zh-CN"/>
        </w:rPr>
      </w:pPr>
      <w:r w:rsidRPr="00391439">
        <w:rPr>
          <w:rStyle w:val="FootnoteReference"/>
          <w:rFonts w:eastAsia="SimSun"/>
          <w:sz w:val="20"/>
          <w:szCs w:val="20"/>
        </w:rPr>
        <w:footnoteRef/>
      </w:r>
      <w:r w:rsidRPr="00391439">
        <w:rPr>
          <w:rFonts w:eastAsia="SimSun"/>
          <w:sz w:val="20"/>
          <w:szCs w:val="20"/>
        </w:rPr>
        <w:t xml:space="preserve"> </w:t>
      </w:r>
      <w:r w:rsidR="006E4688" w:rsidRPr="00391439">
        <w:rPr>
          <w:rFonts w:eastAsia="SimSun"/>
          <w:sz w:val="20"/>
          <w:szCs w:val="20"/>
          <w:lang w:eastAsia="zh-CN"/>
        </w:rPr>
        <w:t xml:space="preserve"> </w:t>
      </w:r>
      <w:r w:rsidR="005434FB">
        <w:rPr>
          <w:rFonts w:eastAsia="SimSun"/>
          <w:sz w:val="20"/>
          <w:szCs w:val="20"/>
          <w:lang w:eastAsia="zh-CN"/>
        </w:rPr>
        <w:t>更多信息</w:t>
      </w:r>
      <w:r w:rsidR="006E4688" w:rsidRPr="00391439">
        <w:rPr>
          <w:rFonts w:eastAsia="SimSun"/>
          <w:sz w:val="20"/>
          <w:szCs w:val="20"/>
          <w:lang w:eastAsia="zh-CN"/>
        </w:rPr>
        <w:t>见</w:t>
      </w:r>
      <w:hyperlink r:id="rId94" w:history="1">
        <w:r w:rsidR="006E4688" w:rsidRPr="00391439">
          <w:rPr>
            <w:rStyle w:val="Hyperlink"/>
            <w:rFonts w:eastAsia="SimSun"/>
            <w:sz w:val="20"/>
            <w:szCs w:val="20"/>
          </w:rPr>
          <w:t>CBD/SBI/7/INF/2</w:t>
        </w:r>
      </w:hyperlink>
      <w:r w:rsidR="006E4688" w:rsidRPr="00391439">
        <w:rPr>
          <w:rFonts w:eastAsia="SimSun"/>
          <w:sz w:val="20"/>
          <w:szCs w:val="20"/>
          <w:lang w:eastAsia="zh-CN"/>
        </w:rPr>
        <w:t>号文件第</w:t>
      </w:r>
      <w:r w:rsidR="006E4688" w:rsidRPr="00391439">
        <w:rPr>
          <w:rFonts w:eastAsia="SimSun"/>
          <w:sz w:val="20"/>
          <w:szCs w:val="20"/>
        </w:rPr>
        <w:t>III.I</w:t>
      </w:r>
      <w:r w:rsidR="006E4688" w:rsidRPr="00391439">
        <w:rPr>
          <w:rFonts w:eastAsia="SimSun"/>
          <w:sz w:val="20"/>
          <w:szCs w:val="20"/>
          <w:lang w:eastAsia="zh-CN"/>
        </w:rPr>
        <w:t>节。</w:t>
      </w:r>
    </w:p>
  </w:footnote>
  <w:footnote w:id="98">
    <w:p w14:paraId="213A9523" w14:textId="33BA7C9A" w:rsidR="00BE0D05" w:rsidRPr="00282C48" w:rsidRDefault="00BE0D05" w:rsidP="005514EA">
      <w:pPr>
        <w:pStyle w:val="NormalWeb"/>
        <w:spacing w:before="0" w:beforeAutospacing="0" w:after="60" w:afterAutospacing="0"/>
        <w:rPr>
          <w:rFonts w:ascii="Times New Roman" w:eastAsia="SimSun" w:hAnsi="Times New Roman"/>
          <w:sz w:val="20"/>
          <w:szCs w:val="20"/>
          <w:lang w:eastAsia="zh-CN"/>
        </w:rPr>
      </w:pPr>
      <w:r w:rsidRPr="00282C48">
        <w:rPr>
          <w:rStyle w:val="FootnoteReference"/>
          <w:rFonts w:ascii="Times New Roman" w:eastAsia="SimSun" w:hAnsi="Times New Roman"/>
          <w:sz w:val="20"/>
          <w:szCs w:val="20"/>
        </w:rPr>
        <w:footnoteRef/>
      </w:r>
      <w:r w:rsidRPr="00282C48">
        <w:rPr>
          <w:rFonts w:ascii="Times New Roman" w:eastAsia="SimSun" w:hAnsi="Times New Roman"/>
          <w:sz w:val="20"/>
          <w:szCs w:val="20"/>
          <w:lang w:eastAsia="zh-CN"/>
        </w:rPr>
        <w:t xml:space="preserve"> </w:t>
      </w:r>
      <w:r w:rsidR="009317E5" w:rsidRPr="00282C48">
        <w:rPr>
          <w:rFonts w:ascii="Times New Roman" w:eastAsia="SimSun" w:hAnsi="Times New Roman"/>
          <w:sz w:val="20"/>
          <w:szCs w:val="20"/>
          <w:lang w:eastAsia="zh-CN"/>
        </w:rPr>
        <w:t xml:space="preserve"> </w:t>
      </w:r>
      <w:r w:rsidR="006010DE" w:rsidRPr="00282C48">
        <w:rPr>
          <w:rFonts w:ascii="Times New Roman" w:eastAsia="SimSun" w:hAnsi="Times New Roman"/>
          <w:color w:val="auto"/>
          <w:sz w:val="20"/>
          <w:szCs w:val="20"/>
          <w:lang w:eastAsia="zh-CN"/>
        </w:rPr>
        <w:t>这些方式包括实验室升级和建立保护</w:t>
      </w:r>
      <w:r w:rsidR="006010DE" w:rsidRPr="00282C48">
        <w:rPr>
          <w:rFonts w:ascii="Times New Roman" w:eastAsia="SimSun" w:hAnsi="Times New Roman"/>
          <w:color w:val="auto"/>
          <w:sz w:val="20"/>
          <w:szCs w:val="20"/>
          <w:lang w:eastAsia="zh-CN"/>
        </w:rPr>
        <w:t>/</w:t>
      </w:r>
      <w:r w:rsidR="006010DE" w:rsidRPr="00282C48">
        <w:rPr>
          <w:rFonts w:ascii="Times New Roman" w:eastAsia="SimSun" w:hAnsi="Times New Roman"/>
          <w:color w:val="auto"/>
          <w:sz w:val="20"/>
          <w:szCs w:val="20"/>
          <w:lang w:eastAsia="zh-CN"/>
        </w:rPr>
        <w:t>基因库设施、提供设备、开展联合研究项目、进行科学交流、转让知识和技能、共同发表论文</w:t>
      </w:r>
      <w:r w:rsidR="00F24698" w:rsidRPr="00282C48">
        <w:rPr>
          <w:rFonts w:ascii="Times New Roman" w:eastAsia="SimSun" w:hAnsi="Times New Roman"/>
          <w:color w:val="auto"/>
          <w:sz w:val="20"/>
          <w:szCs w:val="20"/>
          <w:lang w:eastAsia="zh-CN"/>
        </w:rPr>
        <w:t>、通过</w:t>
      </w:r>
      <w:r w:rsidR="00436445" w:rsidRPr="00282C48">
        <w:rPr>
          <w:rFonts w:ascii="Times New Roman" w:eastAsia="SimSun" w:hAnsi="Times New Roman"/>
          <w:color w:val="auto"/>
          <w:sz w:val="20"/>
          <w:szCs w:val="20"/>
          <w:lang w:eastAsia="zh-CN"/>
        </w:rPr>
        <w:t>共同商定条件</w:t>
      </w:r>
      <w:r w:rsidR="006010DE" w:rsidRPr="00282C48">
        <w:rPr>
          <w:rFonts w:ascii="Times New Roman" w:eastAsia="SimSun" w:hAnsi="Times New Roman"/>
          <w:color w:val="auto"/>
          <w:sz w:val="20"/>
          <w:szCs w:val="20"/>
          <w:lang w:eastAsia="zh-CN"/>
        </w:rPr>
        <w:t>或许可</w:t>
      </w:r>
      <w:r w:rsidR="00F840A7">
        <w:rPr>
          <w:rFonts w:ascii="Times New Roman" w:eastAsia="SimSun" w:hAnsi="Times New Roman" w:hint="eastAsia"/>
          <w:color w:val="auto"/>
          <w:sz w:val="20"/>
          <w:szCs w:val="20"/>
          <w:lang w:eastAsia="zh-CN"/>
        </w:rPr>
        <w:t>证</w:t>
      </w:r>
      <w:r w:rsidR="006010DE" w:rsidRPr="00282C48">
        <w:rPr>
          <w:rFonts w:ascii="Times New Roman" w:eastAsia="SimSun" w:hAnsi="Times New Roman"/>
          <w:color w:val="auto"/>
          <w:sz w:val="20"/>
          <w:szCs w:val="20"/>
          <w:lang w:eastAsia="zh-CN"/>
        </w:rPr>
        <w:t>进行技术转让</w:t>
      </w:r>
      <w:r w:rsidR="00F24698" w:rsidRPr="00282C48">
        <w:rPr>
          <w:rFonts w:ascii="Times New Roman" w:eastAsia="SimSun" w:hAnsi="Times New Roman"/>
          <w:color w:val="auto"/>
          <w:sz w:val="20"/>
          <w:szCs w:val="20"/>
          <w:lang w:eastAsia="zh-CN"/>
        </w:rPr>
        <w:t>、</w:t>
      </w:r>
      <w:r w:rsidR="006010DE" w:rsidRPr="00282C48">
        <w:rPr>
          <w:rFonts w:ascii="Times New Roman" w:eastAsia="SimSun" w:hAnsi="Times New Roman"/>
          <w:color w:val="auto"/>
          <w:sz w:val="20"/>
          <w:szCs w:val="20"/>
          <w:lang w:eastAsia="zh-CN"/>
        </w:rPr>
        <w:t>建立结构化伙伴关系和数字生物多样性平台</w:t>
      </w:r>
      <w:r w:rsidR="00F24698" w:rsidRPr="00282C48">
        <w:rPr>
          <w:rFonts w:ascii="Times New Roman" w:eastAsia="SimSun" w:hAnsi="Times New Roman"/>
          <w:color w:val="auto"/>
          <w:sz w:val="20"/>
          <w:szCs w:val="20"/>
          <w:lang w:eastAsia="zh-CN"/>
        </w:rPr>
        <w:t>等</w:t>
      </w:r>
      <w:r w:rsidR="006010DE" w:rsidRPr="00282C48">
        <w:rPr>
          <w:rFonts w:ascii="Times New Roman" w:eastAsia="SimSun" w:hAnsi="Times New Roman"/>
          <w:color w:val="auto"/>
          <w:sz w:val="20"/>
          <w:szCs w:val="20"/>
          <w:lang w:eastAsia="zh-CN"/>
        </w:rPr>
        <w:t>。有关这方面的更多信息见</w:t>
      </w:r>
      <w:r w:rsidR="00F24698" w:rsidRPr="00282C48">
        <w:rPr>
          <w:rFonts w:ascii="Times New Roman" w:eastAsia="SimSun" w:hAnsi="Times New Roman"/>
          <w:color w:val="auto"/>
          <w:sz w:val="20"/>
          <w:szCs w:val="20"/>
          <w:lang w:eastAsia="zh-CN"/>
        </w:rPr>
        <w:t xml:space="preserve"> </w:t>
      </w:r>
      <w:hyperlink r:id="rId95" w:history="1">
        <w:r w:rsidR="006010DE" w:rsidRPr="00282C48">
          <w:rPr>
            <w:rStyle w:val="Hyperlink"/>
            <w:rFonts w:ascii="Times New Roman" w:eastAsia="SimSun" w:hAnsi="Times New Roman"/>
            <w:sz w:val="20"/>
            <w:szCs w:val="20"/>
            <w:lang w:eastAsia="zh-CN"/>
          </w:rPr>
          <w:t>CBD/SBI/7/INF/2</w:t>
        </w:r>
      </w:hyperlink>
      <w:r w:rsidR="00F24698" w:rsidRPr="00282C48">
        <w:rPr>
          <w:rFonts w:ascii="Times New Roman" w:eastAsia="SimSun" w:hAnsi="Times New Roman"/>
          <w:color w:val="auto"/>
          <w:sz w:val="20"/>
          <w:szCs w:val="20"/>
          <w:lang w:eastAsia="zh-CN"/>
        </w:rPr>
        <w:t>号文件</w:t>
      </w:r>
      <w:r w:rsidR="006010DE" w:rsidRPr="00282C48">
        <w:rPr>
          <w:rFonts w:ascii="Times New Roman" w:eastAsia="SimSun" w:hAnsi="Times New Roman"/>
          <w:color w:val="auto"/>
          <w:sz w:val="20"/>
          <w:szCs w:val="20"/>
          <w:lang w:eastAsia="zh-CN"/>
        </w:rPr>
        <w:t>第</w:t>
      </w:r>
      <w:r w:rsidR="005514EA" w:rsidRPr="00282C48">
        <w:rPr>
          <w:rFonts w:ascii="Times New Roman" w:eastAsia="SimSun" w:hAnsi="Times New Roman"/>
          <w:sz w:val="20"/>
          <w:szCs w:val="20"/>
          <w:lang w:eastAsia="zh-CN"/>
        </w:rPr>
        <w:t>III.I</w:t>
      </w:r>
      <w:r w:rsidR="005514EA" w:rsidRPr="00282C48">
        <w:rPr>
          <w:rFonts w:ascii="Times New Roman" w:eastAsia="SimSun" w:hAnsi="Times New Roman"/>
          <w:color w:val="auto"/>
          <w:sz w:val="20"/>
          <w:szCs w:val="20"/>
          <w:lang w:eastAsia="zh-CN"/>
        </w:rPr>
        <w:t>节</w:t>
      </w:r>
      <w:r w:rsidR="006010DE" w:rsidRPr="00282C48">
        <w:rPr>
          <w:rFonts w:ascii="Times New Roman" w:eastAsia="SimSun" w:hAnsi="Times New Roman"/>
          <w:color w:val="auto"/>
          <w:sz w:val="20"/>
          <w:szCs w:val="20"/>
          <w:lang w:eastAsia="zh-CN"/>
        </w:rPr>
        <w:t>。</w:t>
      </w:r>
    </w:p>
  </w:footnote>
  <w:footnote w:id="99">
    <w:p w14:paraId="506A34E0" w14:textId="37B2B78A" w:rsidR="00F30FF5" w:rsidRPr="00C13396" w:rsidRDefault="00F30FF5" w:rsidP="005514EA">
      <w:pPr>
        <w:pStyle w:val="FootnoteText"/>
        <w:ind w:firstLine="0"/>
        <w:rPr>
          <w:rFonts w:eastAsia="SimSun"/>
          <w:sz w:val="20"/>
          <w:szCs w:val="20"/>
          <w:lang w:eastAsia="zh-CN"/>
        </w:rPr>
      </w:pPr>
      <w:r w:rsidRPr="00C13396">
        <w:rPr>
          <w:rStyle w:val="FootnoteReference"/>
          <w:rFonts w:eastAsia="SimSun"/>
          <w:sz w:val="20"/>
          <w:szCs w:val="20"/>
        </w:rPr>
        <w:footnoteRef/>
      </w:r>
      <w:r w:rsidRPr="00C13396">
        <w:rPr>
          <w:rFonts w:eastAsia="SimSun"/>
          <w:sz w:val="20"/>
          <w:szCs w:val="20"/>
        </w:rPr>
        <w:t xml:space="preserve"> </w:t>
      </w:r>
      <w:r w:rsidR="00480BAA" w:rsidRPr="00C13396">
        <w:rPr>
          <w:rFonts w:eastAsia="SimSun"/>
          <w:sz w:val="20"/>
          <w:szCs w:val="20"/>
        </w:rPr>
        <w:t xml:space="preserve"> </w:t>
      </w:r>
      <w:r w:rsidR="00480BAA" w:rsidRPr="00C13396">
        <w:rPr>
          <w:rFonts w:eastAsia="SimSun"/>
          <w:sz w:val="20"/>
          <w:szCs w:val="20"/>
        </w:rPr>
        <w:t>如第</w:t>
      </w:r>
      <w:hyperlink r:id="rId96" w:history="1">
        <w:r w:rsidR="00480BAA" w:rsidRPr="00C13396">
          <w:rPr>
            <w:rStyle w:val="Hyperlink"/>
            <w:rFonts w:eastAsia="SimSun"/>
            <w:sz w:val="20"/>
            <w:szCs w:val="20"/>
          </w:rPr>
          <w:t>NP-5/3</w:t>
        </w:r>
      </w:hyperlink>
      <w:r w:rsidR="00480BAA" w:rsidRPr="00C13396">
        <w:rPr>
          <w:rFonts w:eastAsia="SimSun"/>
          <w:sz w:val="20"/>
          <w:szCs w:val="20"/>
        </w:rPr>
        <w:t>号决定通过的</w:t>
      </w:r>
      <w:r w:rsidR="0077313C" w:rsidRPr="00C13396">
        <w:rPr>
          <w:rFonts w:eastAsia="SimSun"/>
          <w:caps/>
          <w:snapToGrid w:val="0"/>
          <w:sz w:val="20"/>
          <w:szCs w:val="20"/>
          <w:lang w:val="en-GB" w:eastAsia="zh-CN"/>
        </w:rPr>
        <w:t>《</w:t>
      </w:r>
      <w:r w:rsidR="0077313C" w:rsidRPr="00C13396">
        <w:rPr>
          <w:rStyle w:val="HTMLCode"/>
          <w:rFonts w:ascii="Times New Roman" w:eastAsia="SimSun" w:hAnsi="Times New Roman" w:cs="Times New Roman"/>
          <w:lang w:eastAsia="zh-CN"/>
        </w:rPr>
        <w:t>〈</w:t>
      </w:r>
      <w:r w:rsidR="0077313C" w:rsidRPr="00C13396">
        <w:rPr>
          <w:rFonts w:eastAsia="SimSun"/>
          <w:color w:val="000000"/>
          <w:sz w:val="20"/>
          <w:szCs w:val="20"/>
          <w:lang w:eastAsia="zh-CN"/>
        </w:rPr>
        <w:t>关于获取遗传资源和公正和公平分享其利用所产生惠益的名古屋议定书</w:t>
      </w:r>
      <w:r w:rsidR="00BA7904" w:rsidRPr="00C13396">
        <w:rPr>
          <w:rStyle w:val="HTMLCode"/>
          <w:rFonts w:ascii="Times New Roman" w:eastAsia="SimSun" w:hAnsi="Times New Roman" w:cs="Times New Roman"/>
          <w:lang w:eastAsia="zh-CN"/>
        </w:rPr>
        <w:t>〉</w:t>
      </w:r>
      <w:r w:rsidR="0077313C" w:rsidRPr="00C13396">
        <w:rPr>
          <w:rFonts w:eastAsia="SimSun"/>
          <w:caps/>
          <w:snapToGrid w:val="0"/>
          <w:sz w:val="20"/>
          <w:szCs w:val="20"/>
          <w:lang w:val="en-GB" w:eastAsia="zh-CN"/>
        </w:rPr>
        <w:t>能力建设和发展行动计划》</w:t>
      </w:r>
      <w:r w:rsidR="00480BAA" w:rsidRPr="00C13396">
        <w:rPr>
          <w:rFonts w:eastAsia="SimSun"/>
          <w:sz w:val="20"/>
          <w:szCs w:val="20"/>
        </w:rPr>
        <w:t>成果领域</w:t>
      </w:r>
      <w:r w:rsidR="00480BAA" w:rsidRPr="00C13396">
        <w:rPr>
          <w:rFonts w:eastAsia="SimSun"/>
          <w:sz w:val="20"/>
          <w:szCs w:val="20"/>
        </w:rPr>
        <w:t>5</w:t>
      </w:r>
      <w:r w:rsidR="00480BAA" w:rsidRPr="00C13396">
        <w:rPr>
          <w:rFonts w:eastAsia="SimSun"/>
          <w:sz w:val="20"/>
          <w:szCs w:val="20"/>
        </w:rPr>
        <w:t>所</w:t>
      </w:r>
      <w:r w:rsidR="00B227B1" w:rsidRPr="00C13396">
        <w:rPr>
          <w:rFonts w:eastAsia="SimSun"/>
          <w:sz w:val="20"/>
          <w:szCs w:val="20"/>
          <w:lang w:val="x-none" w:eastAsia="zh-CN"/>
        </w:rPr>
        <w:t>考虑</w:t>
      </w:r>
      <w:r w:rsidR="00480BAA" w:rsidRPr="00C13396">
        <w:rPr>
          <w:rFonts w:eastAsia="SimSun"/>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SimSun"/>
        <w:sz w:val="20"/>
        <w:szCs w:val="20"/>
        <w:lang w:val="en-GB"/>
      </w:rPr>
      <w:alias w:val="Subject"/>
      <w:tag w:val=""/>
      <w:id w:val="527148610"/>
      <w:placeholder>
        <w:docPart w:val="B2F2A4C6E8DC44B8B53451CE20D057B8"/>
      </w:placeholder>
      <w:dataBinding w:prefixMappings="xmlns:ns0='http://purl.org/dc/elements/1.1/' xmlns:ns1='http://schemas.openxmlformats.org/package/2006/metadata/core-properties' " w:xpath="/ns1:coreProperties[1]/ns0:subject[1]" w:storeItemID="{6C3C8BC8-F283-45AE-878A-BAB7291924A1}"/>
      <w:text/>
    </w:sdtPr>
    <w:sdtEndPr/>
    <w:sdtContent>
      <w:p w14:paraId="5F0581E3" w14:textId="467CA889" w:rsidR="00F56E30" w:rsidRPr="00F56E30" w:rsidRDefault="0043019D" w:rsidP="00BF3F00">
        <w:pPr>
          <w:pStyle w:val="Header"/>
          <w:pBdr>
            <w:bottom w:val="single" w:sz="4" w:space="1" w:color="auto"/>
          </w:pBdr>
          <w:spacing w:after="240"/>
          <w:rPr>
            <w:sz w:val="20"/>
            <w:szCs w:val="20"/>
          </w:rPr>
        </w:pPr>
        <w:r w:rsidRPr="0043019D">
          <w:rPr>
            <w:rFonts w:eastAsia="SimSun"/>
            <w:sz w:val="20"/>
            <w:szCs w:val="20"/>
            <w:lang w:val="en-GB"/>
          </w:rPr>
          <w:t>CBD/NP/CC/5/4/Add.1-CBD/NP/CB-IAC/2026/1/3-CBD/SBI/7/7/Add.1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983232686"/>
      <w:placeholder>
        <w:docPart w:val="0682079855254151A779EBFE09B95BD0"/>
      </w:placeholder>
      <w:dataBinding w:prefixMappings="xmlns:ns0='http://purl.org/dc/elements/1.1/' xmlns:ns1='http://schemas.openxmlformats.org/package/2006/metadata/core-properties' " w:xpath="/ns1:coreProperties[1]/ns0:subject[1]" w:storeItemID="{6C3C8BC8-F283-45AE-878A-BAB7291924A1}"/>
      <w:text/>
    </w:sdtPr>
    <w:sdtEndPr/>
    <w:sdtContent>
      <w:p w14:paraId="283DAF5C" w14:textId="72EBA3DA" w:rsidR="00BF3F00" w:rsidRDefault="0043019D" w:rsidP="00BF3F00">
        <w:pPr>
          <w:pStyle w:val="Header"/>
          <w:pBdr>
            <w:bottom w:val="single" w:sz="4" w:space="1" w:color="auto"/>
          </w:pBdr>
          <w:spacing w:after="240"/>
          <w:jc w:val="right"/>
        </w:pPr>
        <w:r>
          <w:rPr>
            <w:sz w:val="20"/>
            <w:szCs w:val="20"/>
          </w:rPr>
          <w:t>CBD/NP/CC/5/4/Add.1-CBD/NP/CB-IAC/2026/1/3-CBD/SBI/7/7/Add.1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4AEAAA" w14:textId="77777777" w:rsidR="00D46345" w:rsidRPr="00D46345" w:rsidRDefault="00D46345" w:rsidP="00D46345">
    <w:pPr>
      <w:pStyle w:val="Header"/>
      <w:adjustRightInd w:val="0"/>
      <w:snapToGrid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1001D"/>
    <w:multiLevelType w:val="hybridMultilevel"/>
    <w:tmpl w:val="30466344"/>
    <w:lvl w:ilvl="0" w:tplc="F7A4D65E">
      <w:start w:val="1"/>
      <w:numFmt w:val="lowerLetter"/>
      <w:lvlText w:val="(%1)"/>
      <w:lvlJc w:val="left"/>
      <w:pPr>
        <w:ind w:left="1210" w:hanging="360"/>
      </w:pPr>
      <w:rPr>
        <w:rFonts w:hint="default"/>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7100257"/>
    <w:multiLevelType w:val="hybridMultilevel"/>
    <w:tmpl w:val="F476F7B0"/>
    <w:lvl w:ilvl="0" w:tplc="5380D214">
      <w:start w:val="1"/>
      <w:numFmt w:val="lowerLetter"/>
      <w:lvlText w:val="(%1)"/>
      <w:lvlJc w:val="left"/>
      <w:pPr>
        <w:ind w:left="720" w:hanging="360"/>
      </w:pPr>
      <w:rPr>
        <w:rFonts w:hint="default"/>
        <w:cap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2A773E"/>
    <w:multiLevelType w:val="hybridMultilevel"/>
    <w:tmpl w:val="88A22F96"/>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7A25D8"/>
    <w:multiLevelType w:val="hybridMultilevel"/>
    <w:tmpl w:val="D9FC4EE6"/>
    <w:lvl w:ilvl="0" w:tplc="3F76078A">
      <w:start w:val="1"/>
      <w:numFmt w:val="japaneseCounting"/>
      <w:pStyle w:val="1OF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4F50C89"/>
    <w:multiLevelType w:val="hybridMultilevel"/>
    <w:tmpl w:val="BF0E34C8"/>
    <w:lvl w:ilvl="0" w:tplc="5380D214">
      <w:start w:val="1"/>
      <w:numFmt w:val="lowerLetter"/>
      <w:lvlText w:val="(%1)"/>
      <w:lvlJc w:val="left"/>
      <w:pPr>
        <w:ind w:left="1210" w:hanging="360"/>
      </w:pPr>
      <w:rPr>
        <w:rFonts w:hint="default"/>
        <w:caps w:val="0"/>
      </w:rPr>
    </w:lvl>
    <w:lvl w:ilvl="1" w:tplc="FFFFFFFF">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6"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upperLetter"/>
      <w:lvlText w:val="%3."/>
      <w:lvlJc w:val="left"/>
      <w:pPr>
        <w:tabs>
          <w:tab w:val="num" w:pos="928"/>
        </w:tabs>
        <w:ind w:left="928"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2B5A5757"/>
    <w:multiLevelType w:val="hybridMultilevel"/>
    <w:tmpl w:val="F6442350"/>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D171201"/>
    <w:multiLevelType w:val="multilevel"/>
    <w:tmpl w:val="DE7840AE"/>
    <w:lvl w:ilvl="0">
      <w:start w:val="1"/>
      <w:numFmt w:val="decimal"/>
      <w:pStyle w:val="Para"/>
      <w:lvlText w:val="%1."/>
      <w:lvlJc w:val="left"/>
      <w:pPr>
        <w:tabs>
          <w:tab w:val="num" w:pos="360"/>
        </w:tabs>
        <w:ind w:left="0" w:firstLine="0"/>
      </w:pPr>
    </w:lvl>
    <w:lvl w:ilvl="1">
      <w:start w:val="1"/>
      <w:numFmt w:val="lowerLetter"/>
      <w:lvlText w:val="(%2)"/>
      <w:lvlJc w:val="left"/>
      <w:pPr>
        <w:tabs>
          <w:tab w:val="num" w:pos="1080"/>
        </w:tabs>
        <w:ind w:left="720" w:firstLine="0"/>
      </w:pPr>
    </w:lvl>
    <w:lvl w:ilvl="2">
      <w:start w:val="1"/>
      <w:numFmt w:val="lowerRoman"/>
      <w:lvlText w:val="(%3)"/>
      <w:lvlJc w:val="left"/>
      <w:pPr>
        <w:tabs>
          <w:tab w:val="num" w:pos="2160"/>
        </w:tabs>
        <w:ind w:left="1440" w:firstLine="0"/>
      </w:pPr>
    </w:lvl>
    <w:lvl w:ilvl="3">
      <w:start w:val="1"/>
      <w:numFmt w:val="lowerLetter"/>
      <w:lvlText w:val="%4."/>
      <w:lvlJc w:val="left"/>
      <w:pPr>
        <w:tabs>
          <w:tab w:val="num" w:pos="2520"/>
        </w:tabs>
        <w:ind w:left="2160" w:firstLine="0"/>
      </w:pPr>
    </w:lvl>
    <w:lvl w:ilvl="4">
      <w:start w:val="1"/>
      <w:numFmt w:val="lowerRoman"/>
      <w:lvlText w:val="%5."/>
      <w:lvlJc w:val="left"/>
      <w:pPr>
        <w:tabs>
          <w:tab w:val="num" w:pos="3600"/>
        </w:tabs>
        <w:ind w:left="288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0" w15:restartNumberingAfterBreak="0">
    <w:nsid w:val="30903E1B"/>
    <w:multiLevelType w:val="hybridMultilevel"/>
    <w:tmpl w:val="C2B2ACCA"/>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806992"/>
    <w:multiLevelType w:val="hybridMultilevel"/>
    <w:tmpl w:val="86747C18"/>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3" w15:restartNumberingAfterBreak="0">
    <w:nsid w:val="3CE43C91"/>
    <w:multiLevelType w:val="singleLevel"/>
    <w:tmpl w:val="B36A8C58"/>
    <w:lvl w:ilvl="0">
      <w:start w:val="1"/>
      <w:numFmt w:val="decimal"/>
      <w:pStyle w:val="Paranum"/>
      <w:lvlText w:val="%1."/>
      <w:lvlJc w:val="left"/>
      <w:pPr>
        <w:tabs>
          <w:tab w:val="num" w:pos="360"/>
        </w:tabs>
        <w:ind w:left="0" w:firstLine="0"/>
      </w:pPr>
    </w:lvl>
  </w:abstractNum>
  <w:abstractNum w:abstractNumId="14" w15:restartNumberingAfterBreak="0">
    <w:nsid w:val="44CC7FBB"/>
    <w:multiLevelType w:val="hybridMultilevel"/>
    <w:tmpl w:val="80D60170"/>
    <w:lvl w:ilvl="0" w:tplc="1CECD010">
      <w:start w:val="1"/>
      <w:numFmt w:val="lowerLetter"/>
      <w:lvlRestart w:val="0"/>
      <w:pStyle w:val="aident"/>
      <w:lvlText w:val="(%1)"/>
      <w:lvlJc w:val="left"/>
      <w:pPr>
        <w:tabs>
          <w:tab w:val="num" w:pos="1077"/>
        </w:tabs>
        <w:ind w:left="1077" w:hanging="357"/>
      </w:pPr>
      <w:rPr>
        <w:rFonts w:ascii="Times New Roman" w:hAnsi="Times New Roman" w:hint="default"/>
        <w:b w:val="0"/>
        <w:i w:val="0"/>
        <w:sz w:val="22"/>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49E93595"/>
    <w:multiLevelType w:val="multilevel"/>
    <w:tmpl w:val="4E1C0192"/>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Style1"/>
      <w:lvlText w:val="(%2)"/>
      <w:lvlJc w:val="left"/>
      <w:pPr>
        <w:tabs>
          <w:tab w:val="num" w:pos="1800"/>
        </w:tabs>
        <w:ind w:left="0" w:firstLine="1440"/>
      </w:pPr>
      <w:rPr>
        <w:rFonts w:hint="default"/>
        <w:b w:val="0"/>
        <w:i w:val="0"/>
        <w:sz w:val="22"/>
      </w:rPr>
    </w:lvl>
    <w:lvl w:ilvl="2">
      <w:start w:val="1"/>
      <w:numFmt w:val="lowerRoman"/>
      <w:lvlText w:val="(%3)"/>
      <w:lvlJc w:val="right"/>
      <w:pPr>
        <w:tabs>
          <w:tab w:val="num" w:pos="2520"/>
        </w:tabs>
        <w:ind w:left="2520" w:hanging="360"/>
      </w:pPr>
      <w:rPr>
        <w:rFonts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8" w15:restartNumberingAfterBreak="0">
    <w:nsid w:val="4E0442B4"/>
    <w:multiLevelType w:val="multilevel"/>
    <w:tmpl w:val="11E6F11E"/>
    <w:lvl w:ilvl="0">
      <w:start w:val="1"/>
      <w:numFmt w:val="decimal"/>
      <w:lvlText w:val="%1."/>
      <w:lvlJc w:val="left"/>
      <w:pPr>
        <w:tabs>
          <w:tab w:val="num" w:pos="360"/>
        </w:tabs>
        <w:ind w:left="0" w:firstLine="0"/>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53A23281"/>
    <w:multiLevelType w:val="hybridMultilevel"/>
    <w:tmpl w:val="CCE02746"/>
    <w:lvl w:ilvl="0" w:tplc="5380D214">
      <w:start w:val="1"/>
      <w:numFmt w:val="lowerLetter"/>
      <w:lvlText w:val="(%1)"/>
      <w:lvlJc w:val="left"/>
      <w:pPr>
        <w:ind w:left="720" w:hanging="360"/>
      </w:pPr>
      <w:rPr>
        <w:rFonts w:hint="default"/>
        <w:caps w:val="0"/>
      </w:rPr>
    </w:lvl>
    <w:lvl w:ilvl="1" w:tplc="0FF451CE">
      <w:start w:val="1"/>
      <w:numFmt w:val="japaneseCounting"/>
      <w:lvlText w:val="(%2)"/>
      <w:lvlJc w:val="left"/>
      <w:pPr>
        <w:ind w:left="1483" w:hanging="403"/>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0F6E7D"/>
    <w:multiLevelType w:val="multilevel"/>
    <w:tmpl w:val="10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59957525"/>
    <w:multiLevelType w:val="hybridMultilevel"/>
    <w:tmpl w:val="9FB804D2"/>
    <w:lvl w:ilvl="0" w:tplc="E0FA5910">
      <w:start w:val="1"/>
      <w:numFmt w:val="decimal"/>
      <w:pStyle w:val="ListParagraph"/>
      <w:lvlText w:val="%1."/>
      <w:lvlJc w:val="left"/>
      <w:pPr>
        <w:ind w:left="1210" w:hanging="360"/>
      </w:pPr>
      <w:rPr>
        <w:rFonts w:ascii="Times New Roman" w:hAnsi="Times New Roman" w:hint="default"/>
        <w:b w:val="0"/>
        <w:color w:val="auto"/>
      </w:rPr>
    </w:lvl>
    <w:lvl w:ilvl="1" w:tplc="067E8F7C">
      <w:start w:val="1"/>
      <w:numFmt w:val="upperLetter"/>
      <w:lvlText w:val="(%2)"/>
      <w:lvlJc w:val="left"/>
      <w:pPr>
        <w:ind w:left="1930" w:hanging="360"/>
      </w:pPr>
      <w:rPr>
        <w:rFonts w:hint="default"/>
      </w:rPr>
    </w:lvl>
    <w:lvl w:ilvl="2" w:tplc="50D44240">
      <w:start w:val="1"/>
      <w:numFmt w:val="lowerLetter"/>
      <w:lvlText w:val="(%3)"/>
      <w:lvlJc w:val="left"/>
      <w:pPr>
        <w:ind w:left="2959" w:hanging="489"/>
      </w:pPr>
      <w:rPr>
        <w:rFonts w:hint="default"/>
      </w:r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23" w15:restartNumberingAfterBreak="0">
    <w:nsid w:val="5E180578"/>
    <w:multiLevelType w:val="hybridMultilevel"/>
    <w:tmpl w:val="251AB796"/>
    <w:lvl w:ilvl="0" w:tplc="8862B882">
      <w:start w:val="1"/>
      <w:numFmt w:val="lowerLetter"/>
      <w:pStyle w:val="Para20"/>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24" w15:restartNumberingAfterBreak="0">
    <w:nsid w:val="5FFD4768"/>
    <w:multiLevelType w:val="hybridMultilevel"/>
    <w:tmpl w:val="576EAA78"/>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6C293F"/>
    <w:multiLevelType w:val="hybridMultilevel"/>
    <w:tmpl w:val="0E1EECB2"/>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27" w15:restartNumberingAfterBreak="0">
    <w:nsid w:val="6B532113"/>
    <w:multiLevelType w:val="hybridMultilevel"/>
    <w:tmpl w:val="2F3695DA"/>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B6125DE"/>
    <w:multiLevelType w:val="hybridMultilevel"/>
    <w:tmpl w:val="FE2A4540"/>
    <w:lvl w:ilvl="0" w:tplc="50D4424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16B6305"/>
    <w:multiLevelType w:val="hybridMultilevel"/>
    <w:tmpl w:val="F20E8674"/>
    <w:lvl w:ilvl="0" w:tplc="5380D214">
      <w:start w:val="1"/>
      <w:numFmt w:val="lowerLetter"/>
      <w:lvlText w:val="(%1)"/>
      <w:lvlJc w:val="left"/>
      <w:pPr>
        <w:ind w:left="720" w:hanging="360"/>
      </w:pPr>
      <w:rPr>
        <w:rFonts w:hint="default"/>
        <w:caps w:val="0"/>
      </w:rPr>
    </w:lvl>
    <w:lvl w:ilvl="1" w:tplc="04090019">
      <w:start w:val="1"/>
      <w:numFmt w:val="lowerLetter"/>
      <w:lvlText w:val="%2."/>
      <w:lvlJc w:val="left"/>
      <w:pPr>
        <w:ind w:left="1440" w:hanging="360"/>
      </w:pPr>
    </w:lvl>
    <w:lvl w:ilvl="2" w:tplc="9976EEBA">
      <w:start w:val="1"/>
      <w:numFmt w:val="upperLetter"/>
      <w:lvlText w:val="(%3)"/>
      <w:lvlJc w:val="left"/>
      <w:pPr>
        <w:ind w:left="2469" w:hanging="489"/>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65037D6"/>
    <w:multiLevelType w:val="hybridMultilevel"/>
    <w:tmpl w:val="03EAA2B2"/>
    <w:lvl w:ilvl="0" w:tplc="FFFFFFFF">
      <w:start w:val="1"/>
      <w:numFmt w:val="lowerLetter"/>
      <w:lvlText w:val="(%1)"/>
      <w:lvlJc w:val="left"/>
      <w:pPr>
        <w:ind w:left="230" w:hanging="360"/>
      </w:pPr>
      <w:rPr>
        <w:rFonts w:hint="default"/>
      </w:rPr>
    </w:lvl>
    <w:lvl w:ilvl="1" w:tplc="50D44240">
      <w:start w:val="1"/>
      <w:numFmt w:val="lowerLetter"/>
      <w:lvlText w:val="(%2)"/>
      <w:lvlJc w:val="left"/>
      <w:pPr>
        <w:ind w:left="720" w:hanging="360"/>
      </w:pPr>
      <w:rPr>
        <w:rFonts w:hint="default"/>
      </w:rPr>
    </w:lvl>
    <w:lvl w:ilvl="2" w:tplc="FFFFFFFF">
      <w:start w:val="1"/>
      <w:numFmt w:val="lowerRoman"/>
      <w:lvlText w:val="%3."/>
      <w:lvlJc w:val="right"/>
      <w:pPr>
        <w:ind w:left="1670" w:hanging="180"/>
      </w:pPr>
    </w:lvl>
    <w:lvl w:ilvl="3" w:tplc="FFFFFFFF" w:tentative="1">
      <w:start w:val="1"/>
      <w:numFmt w:val="decimal"/>
      <w:lvlText w:val="%4."/>
      <w:lvlJc w:val="left"/>
      <w:pPr>
        <w:ind w:left="2390" w:hanging="360"/>
      </w:pPr>
    </w:lvl>
    <w:lvl w:ilvl="4" w:tplc="FFFFFFFF" w:tentative="1">
      <w:start w:val="1"/>
      <w:numFmt w:val="lowerLetter"/>
      <w:lvlText w:val="%5."/>
      <w:lvlJc w:val="left"/>
      <w:pPr>
        <w:ind w:left="3110" w:hanging="360"/>
      </w:pPr>
    </w:lvl>
    <w:lvl w:ilvl="5" w:tplc="FFFFFFFF" w:tentative="1">
      <w:start w:val="1"/>
      <w:numFmt w:val="lowerRoman"/>
      <w:lvlText w:val="%6."/>
      <w:lvlJc w:val="right"/>
      <w:pPr>
        <w:ind w:left="3830" w:hanging="180"/>
      </w:pPr>
    </w:lvl>
    <w:lvl w:ilvl="6" w:tplc="FFFFFFFF" w:tentative="1">
      <w:start w:val="1"/>
      <w:numFmt w:val="decimal"/>
      <w:lvlText w:val="%7."/>
      <w:lvlJc w:val="left"/>
      <w:pPr>
        <w:ind w:left="4550" w:hanging="360"/>
      </w:pPr>
    </w:lvl>
    <w:lvl w:ilvl="7" w:tplc="FFFFFFFF" w:tentative="1">
      <w:start w:val="1"/>
      <w:numFmt w:val="lowerLetter"/>
      <w:lvlText w:val="%8."/>
      <w:lvlJc w:val="left"/>
      <w:pPr>
        <w:ind w:left="5270" w:hanging="360"/>
      </w:pPr>
    </w:lvl>
    <w:lvl w:ilvl="8" w:tplc="FFFFFFFF" w:tentative="1">
      <w:start w:val="1"/>
      <w:numFmt w:val="lowerRoman"/>
      <w:lvlText w:val="%9."/>
      <w:lvlJc w:val="right"/>
      <w:pPr>
        <w:ind w:left="5990" w:hanging="180"/>
      </w:pPr>
    </w:lvl>
  </w:abstractNum>
  <w:num w:numId="1" w16cid:durableId="1863470801">
    <w:abstractNumId w:val="8"/>
  </w:num>
  <w:num w:numId="2" w16cid:durableId="2026520573">
    <w:abstractNumId w:val="17"/>
  </w:num>
  <w:num w:numId="3" w16cid:durableId="1202787262">
    <w:abstractNumId w:val="14"/>
    <w:lvlOverride w:ilvl="0">
      <w:startOverride w:val="1"/>
    </w:lvlOverride>
  </w:num>
  <w:num w:numId="4" w16cid:durableId="358430061">
    <w:abstractNumId w:val="1"/>
  </w:num>
  <w:num w:numId="5" w16cid:durableId="849022796">
    <w:abstractNumId w:val="9"/>
  </w:num>
  <w:num w:numId="6" w16cid:durableId="958603510">
    <w:abstractNumId w:val="26"/>
  </w:num>
  <w:num w:numId="7" w16cid:durableId="1567691252">
    <w:abstractNumId w:val="19"/>
  </w:num>
  <w:num w:numId="8" w16cid:durableId="786003218">
    <w:abstractNumId w:val="12"/>
  </w:num>
  <w:num w:numId="9" w16cid:durableId="166405636">
    <w:abstractNumId w:val="15"/>
  </w:num>
  <w:num w:numId="10" w16cid:durableId="665985111">
    <w:abstractNumId w:val="13"/>
  </w:num>
  <w:num w:numId="11" w16cid:durableId="521824924">
    <w:abstractNumId w:val="21"/>
  </w:num>
  <w:num w:numId="12" w16cid:durableId="1111626486">
    <w:abstractNumId w:val="6"/>
  </w:num>
  <w:num w:numId="13" w16cid:durableId="252935709">
    <w:abstractNumId w:val="18"/>
  </w:num>
  <w:num w:numId="14" w16cid:durableId="37701441">
    <w:abstractNumId w:val="22"/>
  </w:num>
  <w:num w:numId="15" w16cid:durableId="1136799341">
    <w:abstractNumId w:val="4"/>
  </w:num>
  <w:num w:numId="16" w16cid:durableId="223109168">
    <w:abstractNumId w:val="5"/>
  </w:num>
  <w:num w:numId="17" w16cid:durableId="1482501632">
    <w:abstractNumId w:val="0"/>
  </w:num>
  <w:num w:numId="18" w16cid:durableId="1737627499">
    <w:abstractNumId w:val="7"/>
  </w:num>
  <w:num w:numId="19" w16cid:durableId="1201819965">
    <w:abstractNumId w:val="25"/>
  </w:num>
  <w:num w:numId="20" w16cid:durableId="1358700142">
    <w:abstractNumId w:val="2"/>
  </w:num>
  <w:num w:numId="21" w16cid:durableId="1057821215">
    <w:abstractNumId w:val="27"/>
  </w:num>
  <w:num w:numId="22" w16cid:durableId="199586161">
    <w:abstractNumId w:val="23"/>
  </w:num>
  <w:num w:numId="23" w16cid:durableId="1143544305">
    <w:abstractNumId w:val="24"/>
  </w:num>
  <w:num w:numId="24" w16cid:durableId="722145426">
    <w:abstractNumId w:val="20"/>
  </w:num>
  <w:num w:numId="25" w16cid:durableId="983001392">
    <w:abstractNumId w:val="3"/>
  </w:num>
  <w:num w:numId="26" w16cid:durableId="632558685">
    <w:abstractNumId w:val="28"/>
  </w:num>
  <w:num w:numId="27" w16cid:durableId="1491753960">
    <w:abstractNumId w:val="16"/>
  </w:num>
  <w:num w:numId="28" w16cid:durableId="494997856">
    <w:abstractNumId w:val="10"/>
  </w:num>
  <w:num w:numId="29" w16cid:durableId="1961179589">
    <w:abstractNumId w:val="29"/>
  </w:num>
  <w:num w:numId="30" w16cid:durableId="1099712840">
    <w:abstractNumId w:val="30"/>
  </w:num>
  <w:num w:numId="31" w16cid:durableId="1432318751">
    <w:abstractNumId w:val="22"/>
  </w:num>
  <w:num w:numId="32" w16cid:durableId="1727408041">
    <w:abstractNumId w:val="22"/>
  </w:num>
  <w:num w:numId="33" w16cid:durableId="1235355635">
    <w:abstractNumId w:val="22"/>
  </w:num>
  <w:num w:numId="34" w16cid:durableId="2118206656">
    <w:abstractNumId w:val="11"/>
  </w:num>
  <w:num w:numId="35" w16cid:durableId="279266423">
    <w:abstractNumId w:val="22"/>
  </w:num>
  <w:num w:numId="36" w16cid:durableId="2092922923">
    <w:abstractNumId w:val="22"/>
  </w:num>
  <w:num w:numId="37" w16cid:durableId="277107251">
    <w:abstractNumId w:val="22"/>
  </w:num>
  <w:num w:numId="38" w16cid:durableId="338239437">
    <w:abstractNumId w:val="22"/>
  </w:num>
  <w:num w:numId="39" w16cid:durableId="322706006">
    <w:abstractNumId w:val="22"/>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64" w:dllVersion="5" w:nlCheck="1" w:checkStyle="1"/>
  <w:activeWritingStyle w:appName="MSWord" w:lang="en-US" w:vendorID="64" w:dllVersion="5" w:nlCheck="1" w:checkStyle="1"/>
  <w:activeWritingStyle w:appName="MSWord" w:lang="en-GB" w:vendorID="64" w:dllVersion="6" w:nlCheck="1" w:checkStyle="1"/>
  <w:activeWritingStyle w:appName="MSWord" w:lang="fr-CA" w:vendorID="64" w:dllVersion="6" w:nlCheck="1" w:checkStyle="1"/>
  <w:activeWritingStyle w:appName="MSWord" w:lang="en-US" w:vendorID="64" w:dllVersion="6" w:nlCheck="1" w:checkStyle="1"/>
  <w:activeWritingStyle w:appName="MSWord" w:lang="fr-FR" w:vendorID="64" w:dllVersion="6" w:nlCheck="1" w:checkStyle="1"/>
  <w:activeWritingStyle w:appName="MSWord" w:lang="es-ES_tradnl" w:vendorID="64" w:dllVersion="6" w:nlCheck="1" w:checkStyle="1"/>
  <w:activeWritingStyle w:appName="MSWord" w:lang="es-AR" w:vendorID="64" w:dllVersion="6" w:nlCheck="1" w:checkStyle="1"/>
  <w:activeWritingStyle w:appName="MSWord" w:lang="en-CA" w:vendorID="64" w:dllVersion="6" w:nlCheck="1" w:checkStyle="1"/>
  <w:activeWritingStyle w:appName="MSWord" w:lang="en-GB" w:vendorID="64" w:dllVersion="0" w:nlCheck="1" w:checkStyle="0"/>
  <w:activeWritingStyle w:appName="MSWord" w:lang="en-GB" w:vendorID="64" w:dllVersion="4096" w:nlCheck="1" w:checkStyle="0"/>
  <w:activeWritingStyle w:appName="MSWord" w:lang="en-CA" w:vendorID="64" w:dllVersion="0" w:nlCheck="1" w:checkStyle="0"/>
  <w:activeWritingStyle w:appName="MSWord" w:lang="en-CA" w:vendorID="64" w:dllVersion="4096" w:nlCheck="1" w:checkStyle="0"/>
  <w:activeWritingStyle w:appName="MSWord" w:lang="fr-CA" w:vendorID="64" w:dllVersion="0" w:nlCheck="1" w:checkStyle="0"/>
  <w:activeWritingStyle w:appName="MSWord" w:lang="en-US" w:vendorID="64" w:dllVersion="4096" w:nlCheck="1" w:checkStyle="0"/>
  <w:activeWritingStyle w:appName="MSWord" w:lang="en-US" w:vendorID="64" w:dllVersion="0" w:nlCheck="1" w:checkStyle="0"/>
  <w:activeWritingStyle w:appName="MSWord" w:lang="en-NZ" w:vendorID="64" w:dllVersion="0" w:nlCheck="1" w:checkStyle="0"/>
  <w:activeWritingStyle w:appName="MSWord" w:lang="fr-FR" w:vendorID="64" w:dllVersion="0" w:nlCheck="1" w:checkStyle="0"/>
  <w:activeWritingStyle w:appName="MSWord" w:lang="zh-CN" w:vendorID="64" w:dllVersion="0"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isplayHorizontalDrawingGridEvery w:val="0"/>
  <w:displayVerticalDrawingGridEvery w:val="0"/>
  <w:noPunctuationKerning/>
  <w:characterSpacingControl w:val="doNotCompress"/>
  <w:noLineBreaksAfter w:lang="zh-CN" w:val="$([{£¥·‘“〈《「『【〔〖〝﹙﹛﹝＄（．［｛￡￥"/>
  <w:noLineBreaksBefore w:lang="zh-CN" w:val="!%),.:;&gt;?]}¢¨°·ˇˉ―‖’”…‰′″›℃∶、。〃〉》」』】〕〗〞︶︺︾﹀﹄﹚﹜﹞！＂％＇），．：；？］｀｜｝～￠"/>
  <w:hdrShapeDefaults>
    <o:shapedefaults v:ext="edit" spidmax="2050">
      <v:textbox inset="5.85pt,.7pt,5.85pt,.7pt"/>
    </o:shapedefaults>
  </w:hdrShapeDefaults>
  <w:footnotePr>
    <w:footnote w:id="-1"/>
    <w:footnote w:id="0"/>
    <w:footnote w:id="1"/>
  </w:footnotePr>
  <w:endnotePr>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E0F"/>
    <w:rsid w:val="0000011D"/>
    <w:rsid w:val="000001A2"/>
    <w:rsid w:val="00000236"/>
    <w:rsid w:val="00000EDF"/>
    <w:rsid w:val="000016A5"/>
    <w:rsid w:val="000018EC"/>
    <w:rsid w:val="0000301E"/>
    <w:rsid w:val="00003238"/>
    <w:rsid w:val="00003531"/>
    <w:rsid w:val="0000395C"/>
    <w:rsid w:val="00003A5E"/>
    <w:rsid w:val="000042AC"/>
    <w:rsid w:val="0000460A"/>
    <w:rsid w:val="0000527D"/>
    <w:rsid w:val="000052AB"/>
    <w:rsid w:val="00005474"/>
    <w:rsid w:val="00005724"/>
    <w:rsid w:val="000059CE"/>
    <w:rsid w:val="00005E4D"/>
    <w:rsid w:val="00005EDC"/>
    <w:rsid w:val="00005F1B"/>
    <w:rsid w:val="00006798"/>
    <w:rsid w:val="000068E1"/>
    <w:rsid w:val="00006A12"/>
    <w:rsid w:val="00006B62"/>
    <w:rsid w:val="00006D23"/>
    <w:rsid w:val="0000707E"/>
    <w:rsid w:val="000070B8"/>
    <w:rsid w:val="000072E3"/>
    <w:rsid w:val="0000752C"/>
    <w:rsid w:val="000075AF"/>
    <w:rsid w:val="00007C83"/>
    <w:rsid w:val="0001023E"/>
    <w:rsid w:val="000106BA"/>
    <w:rsid w:val="000106DF"/>
    <w:rsid w:val="000108A0"/>
    <w:rsid w:val="00011546"/>
    <w:rsid w:val="00011731"/>
    <w:rsid w:val="00011B60"/>
    <w:rsid w:val="00011D38"/>
    <w:rsid w:val="000120A2"/>
    <w:rsid w:val="000123BA"/>
    <w:rsid w:val="000128AE"/>
    <w:rsid w:val="000128C0"/>
    <w:rsid w:val="00012B27"/>
    <w:rsid w:val="000130B6"/>
    <w:rsid w:val="000130EE"/>
    <w:rsid w:val="000137DC"/>
    <w:rsid w:val="000138B0"/>
    <w:rsid w:val="00013B48"/>
    <w:rsid w:val="00013CF0"/>
    <w:rsid w:val="00013D92"/>
    <w:rsid w:val="00014070"/>
    <w:rsid w:val="00014399"/>
    <w:rsid w:val="00014929"/>
    <w:rsid w:val="000149A4"/>
    <w:rsid w:val="00014AB1"/>
    <w:rsid w:val="00014DA5"/>
    <w:rsid w:val="00015571"/>
    <w:rsid w:val="000157BF"/>
    <w:rsid w:val="000158D0"/>
    <w:rsid w:val="00015AF1"/>
    <w:rsid w:val="00015F50"/>
    <w:rsid w:val="00015FAC"/>
    <w:rsid w:val="000162C6"/>
    <w:rsid w:val="00016316"/>
    <w:rsid w:val="00016496"/>
    <w:rsid w:val="000166CD"/>
    <w:rsid w:val="00016A51"/>
    <w:rsid w:val="00016B5A"/>
    <w:rsid w:val="00016FA9"/>
    <w:rsid w:val="00017357"/>
    <w:rsid w:val="000176D7"/>
    <w:rsid w:val="0001785A"/>
    <w:rsid w:val="00017EC2"/>
    <w:rsid w:val="000202B7"/>
    <w:rsid w:val="00020767"/>
    <w:rsid w:val="00020876"/>
    <w:rsid w:val="0002165A"/>
    <w:rsid w:val="00021B65"/>
    <w:rsid w:val="0002208C"/>
    <w:rsid w:val="00022646"/>
    <w:rsid w:val="00022C40"/>
    <w:rsid w:val="00022DF2"/>
    <w:rsid w:val="00022F52"/>
    <w:rsid w:val="00023270"/>
    <w:rsid w:val="000232B0"/>
    <w:rsid w:val="000234BD"/>
    <w:rsid w:val="00023A86"/>
    <w:rsid w:val="00023C27"/>
    <w:rsid w:val="00023D05"/>
    <w:rsid w:val="0002433F"/>
    <w:rsid w:val="00024814"/>
    <w:rsid w:val="00024F21"/>
    <w:rsid w:val="00025169"/>
    <w:rsid w:val="00025298"/>
    <w:rsid w:val="000252BB"/>
    <w:rsid w:val="00025514"/>
    <w:rsid w:val="0002569C"/>
    <w:rsid w:val="00025A74"/>
    <w:rsid w:val="000261A5"/>
    <w:rsid w:val="00026D45"/>
    <w:rsid w:val="000270CE"/>
    <w:rsid w:val="0002759B"/>
    <w:rsid w:val="00027BB3"/>
    <w:rsid w:val="0003016C"/>
    <w:rsid w:val="00030301"/>
    <w:rsid w:val="00030519"/>
    <w:rsid w:val="000307DC"/>
    <w:rsid w:val="00030A9F"/>
    <w:rsid w:val="00030AFA"/>
    <w:rsid w:val="00030F9B"/>
    <w:rsid w:val="000318C4"/>
    <w:rsid w:val="00031D50"/>
    <w:rsid w:val="0003261C"/>
    <w:rsid w:val="000327FB"/>
    <w:rsid w:val="00032B0D"/>
    <w:rsid w:val="00032DE7"/>
    <w:rsid w:val="00033001"/>
    <w:rsid w:val="00033156"/>
    <w:rsid w:val="000332D4"/>
    <w:rsid w:val="00033359"/>
    <w:rsid w:val="0003374F"/>
    <w:rsid w:val="00033800"/>
    <w:rsid w:val="00033921"/>
    <w:rsid w:val="00033FF3"/>
    <w:rsid w:val="000341D7"/>
    <w:rsid w:val="0003436F"/>
    <w:rsid w:val="0003464D"/>
    <w:rsid w:val="000352AB"/>
    <w:rsid w:val="000355BC"/>
    <w:rsid w:val="00035B47"/>
    <w:rsid w:val="00035B4F"/>
    <w:rsid w:val="00035EEF"/>
    <w:rsid w:val="00036EC8"/>
    <w:rsid w:val="0003703A"/>
    <w:rsid w:val="000370FA"/>
    <w:rsid w:val="00037564"/>
    <w:rsid w:val="00037788"/>
    <w:rsid w:val="000379C5"/>
    <w:rsid w:val="00037B25"/>
    <w:rsid w:val="00037B77"/>
    <w:rsid w:val="000403AC"/>
    <w:rsid w:val="000405F7"/>
    <w:rsid w:val="00040CFC"/>
    <w:rsid w:val="00040D2C"/>
    <w:rsid w:val="00040DEC"/>
    <w:rsid w:val="0004111C"/>
    <w:rsid w:val="0004131C"/>
    <w:rsid w:val="0004161A"/>
    <w:rsid w:val="0004168D"/>
    <w:rsid w:val="000416EF"/>
    <w:rsid w:val="00042045"/>
    <w:rsid w:val="000424B1"/>
    <w:rsid w:val="00042954"/>
    <w:rsid w:val="00042A09"/>
    <w:rsid w:val="00042CF0"/>
    <w:rsid w:val="00043141"/>
    <w:rsid w:val="000438C7"/>
    <w:rsid w:val="00043AD0"/>
    <w:rsid w:val="00043F16"/>
    <w:rsid w:val="00044448"/>
    <w:rsid w:val="000444F9"/>
    <w:rsid w:val="00045003"/>
    <w:rsid w:val="00045366"/>
    <w:rsid w:val="00045D03"/>
    <w:rsid w:val="0004668A"/>
    <w:rsid w:val="00046972"/>
    <w:rsid w:val="00046ED0"/>
    <w:rsid w:val="00047074"/>
    <w:rsid w:val="0004719C"/>
    <w:rsid w:val="00047367"/>
    <w:rsid w:val="0004772A"/>
    <w:rsid w:val="00047B5E"/>
    <w:rsid w:val="00050515"/>
    <w:rsid w:val="00050EEA"/>
    <w:rsid w:val="00050FA5"/>
    <w:rsid w:val="000516D0"/>
    <w:rsid w:val="000518B8"/>
    <w:rsid w:val="00051E62"/>
    <w:rsid w:val="00051F66"/>
    <w:rsid w:val="00051FF4"/>
    <w:rsid w:val="000521F3"/>
    <w:rsid w:val="00052370"/>
    <w:rsid w:val="000526A8"/>
    <w:rsid w:val="000529D1"/>
    <w:rsid w:val="00052C88"/>
    <w:rsid w:val="00052D9D"/>
    <w:rsid w:val="00053235"/>
    <w:rsid w:val="000532EA"/>
    <w:rsid w:val="00053312"/>
    <w:rsid w:val="000536A4"/>
    <w:rsid w:val="0005370C"/>
    <w:rsid w:val="00053E8F"/>
    <w:rsid w:val="00054223"/>
    <w:rsid w:val="0005483B"/>
    <w:rsid w:val="0005492A"/>
    <w:rsid w:val="00054A4D"/>
    <w:rsid w:val="00054A74"/>
    <w:rsid w:val="00054AB3"/>
    <w:rsid w:val="00054AF4"/>
    <w:rsid w:val="0005550A"/>
    <w:rsid w:val="000557E9"/>
    <w:rsid w:val="0005588D"/>
    <w:rsid w:val="00056179"/>
    <w:rsid w:val="00056745"/>
    <w:rsid w:val="00057114"/>
    <w:rsid w:val="00057344"/>
    <w:rsid w:val="000577B0"/>
    <w:rsid w:val="00057950"/>
    <w:rsid w:val="000579A1"/>
    <w:rsid w:val="00057F6E"/>
    <w:rsid w:val="00060048"/>
    <w:rsid w:val="00060156"/>
    <w:rsid w:val="000604C1"/>
    <w:rsid w:val="00060563"/>
    <w:rsid w:val="000609D1"/>
    <w:rsid w:val="000609E5"/>
    <w:rsid w:val="00060AA7"/>
    <w:rsid w:val="00060E87"/>
    <w:rsid w:val="0006107B"/>
    <w:rsid w:val="000613AE"/>
    <w:rsid w:val="000615F9"/>
    <w:rsid w:val="000617F8"/>
    <w:rsid w:val="0006216F"/>
    <w:rsid w:val="00062846"/>
    <w:rsid w:val="00062983"/>
    <w:rsid w:val="00062DE4"/>
    <w:rsid w:val="00062E18"/>
    <w:rsid w:val="00062E38"/>
    <w:rsid w:val="00062E8D"/>
    <w:rsid w:val="00062EAB"/>
    <w:rsid w:val="00063183"/>
    <w:rsid w:val="000632E1"/>
    <w:rsid w:val="000632FB"/>
    <w:rsid w:val="00063619"/>
    <w:rsid w:val="000636C4"/>
    <w:rsid w:val="00063730"/>
    <w:rsid w:val="00063C0B"/>
    <w:rsid w:val="00063E29"/>
    <w:rsid w:val="00063E2E"/>
    <w:rsid w:val="00064210"/>
    <w:rsid w:val="0006423C"/>
    <w:rsid w:val="00064334"/>
    <w:rsid w:val="000644E6"/>
    <w:rsid w:val="00064AA7"/>
    <w:rsid w:val="00065043"/>
    <w:rsid w:val="00065772"/>
    <w:rsid w:val="00065876"/>
    <w:rsid w:val="00065B2B"/>
    <w:rsid w:val="00065BCE"/>
    <w:rsid w:val="00065C80"/>
    <w:rsid w:val="00065E05"/>
    <w:rsid w:val="00065E55"/>
    <w:rsid w:val="0006618E"/>
    <w:rsid w:val="00066580"/>
    <w:rsid w:val="00066701"/>
    <w:rsid w:val="000669A5"/>
    <w:rsid w:val="00066AE0"/>
    <w:rsid w:val="00066B94"/>
    <w:rsid w:val="00066CD8"/>
    <w:rsid w:val="0006714C"/>
    <w:rsid w:val="00067269"/>
    <w:rsid w:val="00067AF7"/>
    <w:rsid w:val="00067C0F"/>
    <w:rsid w:val="00067D69"/>
    <w:rsid w:val="00067F36"/>
    <w:rsid w:val="0007036B"/>
    <w:rsid w:val="00070E02"/>
    <w:rsid w:val="0007140D"/>
    <w:rsid w:val="0007187C"/>
    <w:rsid w:val="000719F5"/>
    <w:rsid w:val="00071AAF"/>
    <w:rsid w:val="00072368"/>
    <w:rsid w:val="00072F44"/>
    <w:rsid w:val="00073081"/>
    <w:rsid w:val="000737BF"/>
    <w:rsid w:val="00073903"/>
    <w:rsid w:val="00073961"/>
    <w:rsid w:val="00074100"/>
    <w:rsid w:val="000748A9"/>
    <w:rsid w:val="00074F51"/>
    <w:rsid w:val="00074FDA"/>
    <w:rsid w:val="00075037"/>
    <w:rsid w:val="000753D2"/>
    <w:rsid w:val="00075BB2"/>
    <w:rsid w:val="00076073"/>
    <w:rsid w:val="0007608A"/>
    <w:rsid w:val="0007647B"/>
    <w:rsid w:val="00076574"/>
    <w:rsid w:val="000766F4"/>
    <w:rsid w:val="000768AB"/>
    <w:rsid w:val="00076B99"/>
    <w:rsid w:val="00076DAA"/>
    <w:rsid w:val="000773E4"/>
    <w:rsid w:val="00077916"/>
    <w:rsid w:val="00077FDB"/>
    <w:rsid w:val="00080067"/>
    <w:rsid w:val="0008096C"/>
    <w:rsid w:val="00080B21"/>
    <w:rsid w:val="00081896"/>
    <w:rsid w:val="00081A12"/>
    <w:rsid w:val="00081AAB"/>
    <w:rsid w:val="00082241"/>
    <w:rsid w:val="00082AF6"/>
    <w:rsid w:val="00082B16"/>
    <w:rsid w:val="0008310F"/>
    <w:rsid w:val="00083167"/>
    <w:rsid w:val="0008365A"/>
    <w:rsid w:val="00083919"/>
    <w:rsid w:val="00083A82"/>
    <w:rsid w:val="00083B3D"/>
    <w:rsid w:val="00083DA4"/>
    <w:rsid w:val="00083EFA"/>
    <w:rsid w:val="00083F34"/>
    <w:rsid w:val="00083F57"/>
    <w:rsid w:val="00084026"/>
    <w:rsid w:val="0008414E"/>
    <w:rsid w:val="00084242"/>
    <w:rsid w:val="00084332"/>
    <w:rsid w:val="00084640"/>
    <w:rsid w:val="00084AFE"/>
    <w:rsid w:val="00084BF0"/>
    <w:rsid w:val="00084DE7"/>
    <w:rsid w:val="000850D3"/>
    <w:rsid w:val="0008546D"/>
    <w:rsid w:val="000857F4"/>
    <w:rsid w:val="0008586B"/>
    <w:rsid w:val="0008590B"/>
    <w:rsid w:val="00085A23"/>
    <w:rsid w:val="000860CE"/>
    <w:rsid w:val="0008620E"/>
    <w:rsid w:val="000866E1"/>
    <w:rsid w:val="0008679C"/>
    <w:rsid w:val="000869FE"/>
    <w:rsid w:val="00086AB1"/>
    <w:rsid w:val="00086E86"/>
    <w:rsid w:val="000902FE"/>
    <w:rsid w:val="00090341"/>
    <w:rsid w:val="0009069F"/>
    <w:rsid w:val="00090E40"/>
    <w:rsid w:val="00090F3A"/>
    <w:rsid w:val="00090F41"/>
    <w:rsid w:val="00091088"/>
    <w:rsid w:val="000917C8"/>
    <w:rsid w:val="000919AE"/>
    <w:rsid w:val="00091AF7"/>
    <w:rsid w:val="0009237F"/>
    <w:rsid w:val="000923AF"/>
    <w:rsid w:val="0009243A"/>
    <w:rsid w:val="000927B5"/>
    <w:rsid w:val="000928A8"/>
    <w:rsid w:val="00093501"/>
    <w:rsid w:val="00093680"/>
    <w:rsid w:val="000937AA"/>
    <w:rsid w:val="0009395F"/>
    <w:rsid w:val="00093AEF"/>
    <w:rsid w:val="00093B97"/>
    <w:rsid w:val="00093E42"/>
    <w:rsid w:val="00093FED"/>
    <w:rsid w:val="000946D4"/>
    <w:rsid w:val="000948E5"/>
    <w:rsid w:val="00094C9B"/>
    <w:rsid w:val="00095256"/>
    <w:rsid w:val="00095768"/>
    <w:rsid w:val="000957DC"/>
    <w:rsid w:val="0009586D"/>
    <w:rsid w:val="00095939"/>
    <w:rsid w:val="00095A5B"/>
    <w:rsid w:val="00095A84"/>
    <w:rsid w:val="00095AB2"/>
    <w:rsid w:val="00095B1E"/>
    <w:rsid w:val="00095BBA"/>
    <w:rsid w:val="00095E16"/>
    <w:rsid w:val="00095FB3"/>
    <w:rsid w:val="00096206"/>
    <w:rsid w:val="000962A9"/>
    <w:rsid w:val="0009645C"/>
    <w:rsid w:val="00096641"/>
    <w:rsid w:val="000966C8"/>
    <w:rsid w:val="000973E0"/>
    <w:rsid w:val="000974F9"/>
    <w:rsid w:val="00097635"/>
    <w:rsid w:val="00097784"/>
    <w:rsid w:val="00097C27"/>
    <w:rsid w:val="00097C99"/>
    <w:rsid w:val="00097FBA"/>
    <w:rsid w:val="000A0C9B"/>
    <w:rsid w:val="000A1596"/>
    <w:rsid w:val="000A1C8C"/>
    <w:rsid w:val="000A1E26"/>
    <w:rsid w:val="000A2334"/>
    <w:rsid w:val="000A2E62"/>
    <w:rsid w:val="000A2EF5"/>
    <w:rsid w:val="000A2FB2"/>
    <w:rsid w:val="000A3441"/>
    <w:rsid w:val="000A34D1"/>
    <w:rsid w:val="000A37DF"/>
    <w:rsid w:val="000A3A95"/>
    <w:rsid w:val="000A3AA7"/>
    <w:rsid w:val="000A3E0B"/>
    <w:rsid w:val="000A3E25"/>
    <w:rsid w:val="000A403D"/>
    <w:rsid w:val="000A4B02"/>
    <w:rsid w:val="000A4D64"/>
    <w:rsid w:val="000A4D8D"/>
    <w:rsid w:val="000A5172"/>
    <w:rsid w:val="000A51E1"/>
    <w:rsid w:val="000A5681"/>
    <w:rsid w:val="000A5941"/>
    <w:rsid w:val="000A5D79"/>
    <w:rsid w:val="000A5DA3"/>
    <w:rsid w:val="000A6299"/>
    <w:rsid w:val="000A64DB"/>
    <w:rsid w:val="000A6ED7"/>
    <w:rsid w:val="000A72F2"/>
    <w:rsid w:val="000A770F"/>
    <w:rsid w:val="000A77F2"/>
    <w:rsid w:val="000A7C67"/>
    <w:rsid w:val="000A7DB8"/>
    <w:rsid w:val="000B00ED"/>
    <w:rsid w:val="000B056E"/>
    <w:rsid w:val="000B057A"/>
    <w:rsid w:val="000B05A7"/>
    <w:rsid w:val="000B0C75"/>
    <w:rsid w:val="000B0DA2"/>
    <w:rsid w:val="000B11A5"/>
    <w:rsid w:val="000B132E"/>
    <w:rsid w:val="000B1877"/>
    <w:rsid w:val="000B18D8"/>
    <w:rsid w:val="000B1F25"/>
    <w:rsid w:val="000B2258"/>
    <w:rsid w:val="000B2262"/>
    <w:rsid w:val="000B264D"/>
    <w:rsid w:val="000B2BC8"/>
    <w:rsid w:val="000B346F"/>
    <w:rsid w:val="000B3561"/>
    <w:rsid w:val="000B3673"/>
    <w:rsid w:val="000B371E"/>
    <w:rsid w:val="000B3814"/>
    <w:rsid w:val="000B3B10"/>
    <w:rsid w:val="000B4098"/>
    <w:rsid w:val="000B40A4"/>
    <w:rsid w:val="000B4303"/>
    <w:rsid w:val="000B4A36"/>
    <w:rsid w:val="000B4AD1"/>
    <w:rsid w:val="000B4C9C"/>
    <w:rsid w:val="000B4DCE"/>
    <w:rsid w:val="000B53BC"/>
    <w:rsid w:val="000B56BE"/>
    <w:rsid w:val="000B6275"/>
    <w:rsid w:val="000B6AA9"/>
    <w:rsid w:val="000B6F59"/>
    <w:rsid w:val="000B6F6C"/>
    <w:rsid w:val="000B7271"/>
    <w:rsid w:val="000B76A6"/>
    <w:rsid w:val="000B788C"/>
    <w:rsid w:val="000B7B36"/>
    <w:rsid w:val="000C06F8"/>
    <w:rsid w:val="000C0B09"/>
    <w:rsid w:val="000C0BD7"/>
    <w:rsid w:val="000C0DAE"/>
    <w:rsid w:val="000C1A1F"/>
    <w:rsid w:val="000C232F"/>
    <w:rsid w:val="000C23C5"/>
    <w:rsid w:val="000C24A8"/>
    <w:rsid w:val="000C29BC"/>
    <w:rsid w:val="000C29EF"/>
    <w:rsid w:val="000C2DB8"/>
    <w:rsid w:val="000C2FBA"/>
    <w:rsid w:val="000C31A7"/>
    <w:rsid w:val="000C32BF"/>
    <w:rsid w:val="000C36FF"/>
    <w:rsid w:val="000C3970"/>
    <w:rsid w:val="000C3B15"/>
    <w:rsid w:val="000C3FA8"/>
    <w:rsid w:val="000C4456"/>
    <w:rsid w:val="000C4AA8"/>
    <w:rsid w:val="000C4C6C"/>
    <w:rsid w:val="000C4FAC"/>
    <w:rsid w:val="000C5147"/>
    <w:rsid w:val="000C5DB4"/>
    <w:rsid w:val="000C5E24"/>
    <w:rsid w:val="000C6567"/>
    <w:rsid w:val="000C6CC1"/>
    <w:rsid w:val="000C7659"/>
    <w:rsid w:val="000C7876"/>
    <w:rsid w:val="000C7896"/>
    <w:rsid w:val="000C7AC1"/>
    <w:rsid w:val="000C7AED"/>
    <w:rsid w:val="000C7E7E"/>
    <w:rsid w:val="000D0625"/>
    <w:rsid w:val="000D0984"/>
    <w:rsid w:val="000D0D11"/>
    <w:rsid w:val="000D0F6B"/>
    <w:rsid w:val="000D1057"/>
    <w:rsid w:val="000D118D"/>
    <w:rsid w:val="000D12DB"/>
    <w:rsid w:val="000D13B7"/>
    <w:rsid w:val="000D1690"/>
    <w:rsid w:val="000D178B"/>
    <w:rsid w:val="000D1A1C"/>
    <w:rsid w:val="000D1ADC"/>
    <w:rsid w:val="000D1CE6"/>
    <w:rsid w:val="000D1E53"/>
    <w:rsid w:val="000D2417"/>
    <w:rsid w:val="000D2531"/>
    <w:rsid w:val="000D2A39"/>
    <w:rsid w:val="000D2F25"/>
    <w:rsid w:val="000D3C97"/>
    <w:rsid w:val="000D4525"/>
    <w:rsid w:val="000D4CD0"/>
    <w:rsid w:val="000D5827"/>
    <w:rsid w:val="000D583C"/>
    <w:rsid w:val="000D59FC"/>
    <w:rsid w:val="000D5B45"/>
    <w:rsid w:val="000D5FED"/>
    <w:rsid w:val="000D64F2"/>
    <w:rsid w:val="000D6963"/>
    <w:rsid w:val="000D6F1F"/>
    <w:rsid w:val="000D6F92"/>
    <w:rsid w:val="000D742A"/>
    <w:rsid w:val="000D7725"/>
    <w:rsid w:val="000D7B28"/>
    <w:rsid w:val="000E0A86"/>
    <w:rsid w:val="000E1262"/>
    <w:rsid w:val="000E157B"/>
    <w:rsid w:val="000E167A"/>
    <w:rsid w:val="000E2276"/>
    <w:rsid w:val="000E2381"/>
    <w:rsid w:val="000E289D"/>
    <w:rsid w:val="000E2BF2"/>
    <w:rsid w:val="000E345E"/>
    <w:rsid w:val="000E351F"/>
    <w:rsid w:val="000E385A"/>
    <w:rsid w:val="000E3B8F"/>
    <w:rsid w:val="000E3C25"/>
    <w:rsid w:val="000E3FEA"/>
    <w:rsid w:val="000E40C3"/>
    <w:rsid w:val="000E4124"/>
    <w:rsid w:val="000E44EB"/>
    <w:rsid w:val="000E4558"/>
    <w:rsid w:val="000E46CC"/>
    <w:rsid w:val="000E4BD5"/>
    <w:rsid w:val="000E52DD"/>
    <w:rsid w:val="000E56A7"/>
    <w:rsid w:val="000E590C"/>
    <w:rsid w:val="000E6338"/>
    <w:rsid w:val="000E67D0"/>
    <w:rsid w:val="000E706F"/>
    <w:rsid w:val="000E745D"/>
    <w:rsid w:val="000E7571"/>
    <w:rsid w:val="000E7B93"/>
    <w:rsid w:val="000E7F8D"/>
    <w:rsid w:val="000F093E"/>
    <w:rsid w:val="000F0B1A"/>
    <w:rsid w:val="000F0E7D"/>
    <w:rsid w:val="000F185F"/>
    <w:rsid w:val="000F1933"/>
    <w:rsid w:val="000F1AF5"/>
    <w:rsid w:val="000F1F73"/>
    <w:rsid w:val="000F2031"/>
    <w:rsid w:val="000F20E2"/>
    <w:rsid w:val="000F2222"/>
    <w:rsid w:val="000F224D"/>
    <w:rsid w:val="000F24C0"/>
    <w:rsid w:val="000F27AD"/>
    <w:rsid w:val="000F2AA0"/>
    <w:rsid w:val="000F2FFD"/>
    <w:rsid w:val="000F33DE"/>
    <w:rsid w:val="000F3573"/>
    <w:rsid w:val="000F3CE5"/>
    <w:rsid w:val="000F3EA4"/>
    <w:rsid w:val="000F3EA7"/>
    <w:rsid w:val="000F4AF1"/>
    <w:rsid w:val="000F4D41"/>
    <w:rsid w:val="000F55A4"/>
    <w:rsid w:val="000F5716"/>
    <w:rsid w:val="000F593F"/>
    <w:rsid w:val="000F599B"/>
    <w:rsid w:val="000F61ED"/>
    <w:rsid w:val="000F6343"/>
    <w:rsid w:val="000F6A13"/>
    <w:rsid w:val="000F6E7B"/>
    <w:rsid w:val="000F6E86"/>
    <w:rsid w:val="000F6F19"/>
    <w:rsid w:val="000F73C9"/>
    <w:rsid w:val="000F7465"/>
    <w:rsid w:val="000F754E"/>
    <w:rsid w:val="000F76EF"/>
    <w:rsid w:val="000F7757"/>
    <w:rsid w:val="000F78FD"/>
    <w:rsid w:val="00100269"/>
    <w:rsid w:val="00100DE8"/>
    <w:rsid w:val="0010148E"/>
    <w:rsid w:val="001019B8"/>
    <w:rsid w:val="00101A53"/>
    <w:rsid w:val="00101AD0"/>
    <w:rsid w:val="00101BF1"/>
    <w:rsid w:val="00101C03"/>
    <w:rsid w:val="00101E91"/>
    <w:rsid w:val="001021E2"/>
    <w:rsid w:val="001022B9"/>
    <w:rsid w:val="001024C8"/>
    <w:rsid w:val="00102551"/>
    <w:rsid w:val="00102DB3"/>
    <w:rsid w:val="00103015"/>
    <w:rsid w:val="00103046"/>
    <w:rsid w:val="001033B8"/>
    <w:rsid w:val="001035DD"/>
    <w:rsid w:val="001036D4"/>
    <w:rsid w:val="0010379D"/>
    <w:rsid w:val="00103F23"/>
    <w:rsid w:val="00104479"/>
    <w:rsid w:val="001048B5"/>
    <w:rsid w:val="00104A7B"/>
    <w:rsid w:val="00104DFF"/>
    <w:rsid w:val="00104EC6"/>
    <w:rsid w:val="00105013"/>
    <w:rsid w:val="001050D9"/>
    <w:rsid w:val="0010567D"/>
    <w:rsid w:val="00105750"/>
    <w:rsid w:val="00105819"/>
    <w:rsid w:val="0010594C"/>
    <w:rsid w:val="00105A40"/>
    <w:rsid w:val="00105AC3"/>
    <w:rsid w:val="00105EAF"/>
    <w:rsid w:val="00105F92"/>
    <w:rsid w:val="00106A1E"/>
    <w:rsid w:val="00106F4D"/>
    <w:rsid w:val="00107198"/>
    <w:rsid w:val="00107435"/>
    <w:rsid w:val="00107518"/>
    <w:rsid w:val="00107842"/>
    <w:rsid w:val="001079B6"/>
    <w:rsid w:val="00107A5B"/>
    <w:rsid w:val="001101D4"/>
    <w:rsid w:val="001109B8"/>
    <w:rsid w:val="00110B59"/>
    <w:rsid w:val="00110D4C"/>
    <w:rsid w:val="00110D57"/>
    <w:rsid w:val="001111D7"/>
    <w:rsid w:val="001118B9"/>
    <w:rsid w:val="00111B9F"/>
    <w:rsid w:val="00111DA5"/>
    <w:rsid w:val="00111DCD"/>
    <w:rsid w:val="001122E9"/>
    <w:rsid w:val="00112668"/>
    <w:rsid w:val="001127E3"/>
    <w:rsid w:val="001128DD"/>
    <w:rsid w:val="0011304C"/>
    <w:rsid w:val="00113191"/>
    <w:rsid w:val="00113676"/>
    <w:rsid w:val="001136EE"/>
    <w:rsid w:val="00113A00"/>
    <w:rsid w:val="00113B93"/>
    <w:rsid w:val="00113C06"/>
    <w:rsid w:val="00113E73"/>
    <w:rsid w:val="00113EF4"/>
    <w:rsid w:val="0011459D"/>
    <w:rsid w:val="0011493E"/>
    <w:rsid w:val="00114C1A"/>
    <w:rsid w:val="00114E7F"/>
    <w:rsid w:val="00115995"/>
    <w:rsid w:val="00115BA3"/>
    <w:rsid w:val="001161B5"/>
    <w:rsid w:val="001163BA"/>
    <w:rsid w:val="001166CE"/>
    <w:rsid w:val="0011689E"/>
    <w:rsid w:val="00116971"/>
    <w:rsid w:val="00116B32"/>
    <w:rsid w:val="00117028"/>
    <w:rsid w:val="0011718D"/>
    <w:rsid w:val="001171E8"/>
    <w:rsid w:val="0011765E"/>
    <w:rsid w:val="001178CC"/>
    <w:rsid w:val="001178F3"/>
    <w:rsid w:val="00117935"/>
    <w:rsid w:val="00117E86"/>
    <w:rsid w:val="0012034D"/>
    <w:rsid w:val="001204F4"/>
    <w:rsid w:val="00120800"/>
    <w:rsid w:val="00120898"/>
    <w:rsid w:val="00120BD6"/>
    <w:rsid w:val="00120C8C"/>
    <w:rsid w:val="00120DAA"/>
    <w:rsid w:val="00120FB1"/>
    <w:rsid w:val="0012121E"/>
    <w:rsid w:val="0012144B"/>
    <w:rsid w:val="00121606"/>
    <w:rsid w:val="001219F0"/>
    <w:rsid w:val="00121A73"/>
    <w:rsid w:val="001221C3"/>
    <w:rsid w:val="00122911"/>
    <w:rsid w:val="00122AA3"/>
    <w:rsid w:val="00122DD5"/>
    <w:rsid w:val="00123187"/>
    <w:rsid w:val="00123305"/>
    <w:rsid w:val="00123372"/>
    <w:rsid w:val="0012385D"/>
    <w:rsid w:val="001239FF"/>
    <w:rsid w:val="00123CB5"/>
    <w:rsid w:val="00123E8C"/>
    <w:rsid w:val="00123EFB"/>
    <w:rsid w:val="00124153"/>
    <w:rsid w:val="00124434"/>
    <w:rsid w:val="0012456B"/>
    <w:rsid w:val="001246D3"/>
    <w:rsid w:val="00124821"/>
    <w:rsid w:val="00124F73"/>
    <w:rsid w:val="00124F9C"/>
    <w:rsid w:val="00124FDD"/>
    <w:rsid w:val="001250A0"/>
    <w:rsid w:val="00125743"/>
    <w:rsid w:val="00125806"/>
    <w:rsid w:val="001258E8"/>
    <w:rsid w:val="00125BD3"/>
    <w:rsid w:val="0012651D"/>
    <w:rsid w:val="0012683C"/>
    <w:rsid w:val="0012687D"/>
    <w:rsid w:val="0012695E"/>
    <w:rsid w:val="00126993"/>
    <w:rsid w:val="00126AEA"/>
    <w:rsid w:val="00126C13"/>
    <w:rsid w:val="00127105"/>
    <w:rsid w:val="00127268"/>
    <w:rsid w:val="001275BC"/>
    <w:rsid w:val="001275DD"/>
    <w:rsid w:val="001276C4"/>
    <w:rsid w:val="00127CF7"/>
    <w:rsid w:val="00127E69"/>
    <w:rsid w:val="00130343"/>
    <w:rsid w:val="001307BF"/>
    <w:rsid w:val="00130A0F"/>
    <w:rsid w:val="00130A81"/>
    <w:rsid w:val="00131010"/>
    <w:rsid w:val="00131414"/>
    <w:rsid w:val="0013197F"/>
    <w:rsid w:val="00131FA2"/>
    <w:rsid w:val="0013236A"/>
    <w:rsid w:val="001324A6"/>
    <w:rsid w:val="001325CC"/>
    <w:rsid w:val="00132834"/>
    <w:rsid w:val="00132F3E"/>
    <w:rsid w:val="001343FE"/>
    <w:rsid w:val="00134485"/>
    <w:rsid w:val="00134C49"/>
    <w:rsid w:val="00134F47"/>
    <w:rsid w:val="00134F4E"/>
    <w:rsid w:val="00135171"/>
    <w:rsid w:val="001351F5"/>
    <w:rsid w:val="0013523C"/>
    <w:rsid w:val="0013524D"/>
    <w:rsid w:val="001352A9"/>
    <w:rsid w:val="001352FA"/>
    <w:rsid w:val="00135625"/>
    <w:rsid w:val="0013572D"/>
    <w:rsid w:val="001357DE"/>
    <w:rsid w:val="00135B79"/>
    <w:rsid w:val="00135F4D"/>
    <w:rsid w:val="0013691E"/>
    <w:rsid w:val="00136C38"/>
    <w:rsid w:val="00137401"/>
    <w:rsid w:val="00137579"/>
    <w:rsid w:val="0013779D"/>
    <w:rsid w:val="00137B14"/>
    <w:rsid w:val="00137C2A"/>
    <w:rsid w:val="00140631"/>
    <w:rsid w:val="001407BF"/>
    <w:rsid w:val="001409EB"/>
    <w:rsid w:val="00140F63"/>
    <w:rsid w:val="0014156C"/>
    <w:rsid w:val="001416C5"/>
    <w:rsid w:val="001416CB"/>
    <w:rsid w:val="001417CA"/>
    <w:rsid w:val="00141E60"/>
    <w:rsid w:val="00142222"/>
    <w:rsid w:val="001423AD"/>
    <w:rsid w:val="00142580"/>
    <w:rsid w:val="001427B8"/>
    <w:rsid w:val="00142A2B"/>
    <w:rsid w:val="00142B21"/>
    <w:rsid w:val="00142DAF"/>
    <w:rsid w:val="00143062"/>
    <w:rsid w:val="00143315"/>
    <w:rsid w:val="001433B5"/>
    <w:rsid w:val="00143C89"/>
    <w:rsid w:val="00143F2F"/>
    <w:rsid w:val="00143FD5"/>
    <w:rsid w:val="0014421F"/>
    <w:rsid w:val="00144D88"/>
    <w:rsid w:val="00144E95"/>
    <w:rsid w:val="00145865"/>
    <w:rsid w:val="0014597E"/>
    <w:rsid w:val="00146120"/>
    <w:rsid w:val="00146A14"/>
    <w:rsid w:val="00146AE2"/>
    <w:rsid w:val="00146C45"/>
    <w:rsid w:val="00146D8E"/>
    <w:rsid w:val="001470B7"/>
    <w:rsid w:val="0014742A"/>
    <w:rsid w:val="0014765D"/>
    <w:rsid w:val="00147A01"/>
    <w:rsid w:val="00147C7F"/>
    <w:rsid w:val="001503E2"/>
    <w:rsid w:val="00150754"/>
    <w:rsid w:val="001508C1"/>
    <w:rsid w:val="001509FA"/>
    <w:rsid w:val="00150BB2"/>
    <w:rsid w:val="00151118"/>
    <w:rsid w:val="0015132D"/>
    <w:rsid w:val="001513F0"/>
    <w:rsid w:val="00151A34"/>
    <w:rsid w:val="00151B07"/>
    <w:rsid w:val="00151D38"/>
    <w:rsid w:val="00152B26"/>
    <w:rsid w:val="0015327A"/>
    <w:rsid w:val="0015356E"/>
    <w:rsid w:val="00153643"/>
    <w:rsid w:val="00153A7D"/>
    <w:rsid w:val="00153AA6"/>
    <w:rsid w:val="00153FD0"/>
    <w:rsid w:val="00154E5F"/>
    <w:rsid w:val="0015543E"/>
    <w:rsid w:val="00155770"/>
    <w:rsid w:val="00156130"/>
    <w:rsid w:val="00156977"/>
    <w:rsid w:val="00156A7B"/>
    <w:rsid w:val="00156ED4"/>
    <w:rsid w:val="00156F4D"/>
    <w:rsid w:val="001573C5"/>
    <w:rsid w:val="001579B1"/>
    <w:rsid w:val="00157B59"/>
    <w:rsid w:val="00157BD6"/>
    <w:rsid w:val="00157E56"/>
    <w:rsid w:val="00157F37"/>
    <w:rsid w:val="001608A1"/>
    <w:rsid w:val="0016130A"/>
    <w:rsid w:val="00161345"/>
    <w:rsid w:val="0016142F"/>
    <w:rsid w:val="001614FB"/>
    <w:rsid w:val="0016157B"/>
    <w:rsid w:val="0016273C"/>
    <w:rsid w:val="0016296B"/>
    <w:rsid w:val="001629A2"/>
    <w:rsid w:val="00162B5E"/>
    <w:rsid w:val="001631C1"/>
    <w:rsid w:val="0016330A"/>
    <w:rsid w:val="001636DF"/>
    <w:rsid w:val="001637BC"/>
    <w:rsid w:val="001639A7"/>
    <w:rsid w:val="00163AA6"/>
    <w:rsid w:val="00163B6B"/>
    <w:rsid w:val="00163C12"/>
    <w:rsid w:val="00163D1B"/>
    <w:rsid w:val="00164124"/>
    <w:rsid w:val="001645D2"/>
    <w:rsid w:val="001647F0"/>
    <w:rsid w:val="00164832"/>
    <w:rsid w:val="00164D9D"/>
    <w:rsid w:val="00165241"/>
    <w:rsid w:val="00165572"/>
    <w:rsid w:val="001655F4"/>
    <w:rsid w:val="00165630"/>
    <w:rsid w:val="001656BD"/>
    <w:rsid w:val="00165702"/>
    <w:rsid w:val="00166309"/>
    <w:rsid w:val="00166359"/>
    <w:rsid w:val="00166DC9"/>
    <w:rsid w:val="0017004F"/>
    <w:rsid w:val="001705F6"/>
    <w:rsid w:val="0017060C"/>
    <w:rsid w:val="00170B5C"/>
    <w:rsid w:val="001710F6"/>
    <w:rsid w:val="0017110E"/>
    <w:rsid w:val="00171662"/>
    <w:rsid w:val="001722E6"/>
    <w:rsid w:val="001725E6"/>
    <w:rsid w:val="00172A4B"/>
    <w:rsid w:val="00172A51"/>
    <w:rsid w:val="00173116"/>
    <w:rsid w:val="00173CF1"/>
    <w:rsid w:val="00173F3C"/>
    <w:rsid w:val="00173F69"/>
    <w:rsid w:val="0017468D"/>
    <w:rsid w:val="00174848"/>
    <w:rsid w:val="00174865"/>
    <w:rsid w:val="00174A52"/>
    <w:rsid w:val="00174AC7"/>
    <w:rsid w:val="00174DA7"/>
    <w:rsid w:val="00174EED"/>
    <w:rsid w:val="00174F77"/>
    <w:rsid w:val="0017572B"/>
    <w:rsid w:val="00175CF9"/>
    <w:rsid w:val="00175D64"/>
    <w:rsid w:val="001767C3"/>
    <w:rsid w:val="00177152"/>
    <w:rsid w:val="001801A9"/>
    <w:rsid w:val="0018040F"/>
    <w:rsid w:val="00180643"/>
    <w:rsid w:val="00180A0D"/>
    <w:rsid w:val="00180B44"/>
    <w:rsid w:val="00180F3B"/>
    <w:rsid w:val="00181361"/>
    <w:rsid w:val="001813A6"/>
    <w:rsid w:val="001814C2"/>
    <w:rsid w:val="00181849"/>
    <w:rsid w:val="00181989"/>
    <w:rsid w:val="00181D03"/>
    <w:rsid w:val="001825A6"/>
    <w:rsid w:val="00182773"/>
    <w:rsid w:val="0018289D"/>
    <w:rsid w:val="00182A04"/>
    <w:rsid w:val="00182B19"/>
    <w:rsid w:val="00183713"/>
    <w:rsid w:val="00183FBA"/>
    <w:rsid w:val="0018401D"/>
    <w:rsid w:val="001840D5"/>
    <w:rsid w:val="001841AA"/>
    <w:rsid w:val="001841C5"/>
    <w:rsid w:val="00184594"/>
    <w:rsid w:val="0018497A"/>
    <w:rsid w:val="001849AB"/>
    <w:rsid w:val="00184CF6"/>
    <w:rsid w:val="001857BA"/>
    <w:rsid w:val="00186147"/>
    <w:rsid w:val="00186A9A"/>
    <w:rsid w:val="00186C80"/>
    <w:rsid w:val="00186F5B"/>
    <w:rsid w:val="001870DF"/>
    <w:rsid w:val="00187107"/>
    <w:rsid w:val="00187126"/>
    <w:rsid w:val="0018717F"/>
    <w:rsid w:val="001872CE"/>
    <w:rsid w:val="00187915"/>
    <w:rsid w:val="00187C38"/>
    <w:rsid w:val="00187D7A"/>
    <w:rsid w:val="00190013"/>
    <w:rsid w:val="00190B7B"/>
    <w:rsid w:val="00190C5B"/>
    <w:rsid w:val="00191514"/>
    <w:rsid w:val="00191686"/>
    <w:rsid w:val="0019186C"/>
    <w:rsid w:val="001918DD"/>
    <w:rsid w:val="00191991"/>
    <w:rsid w:val="00191BC1"/>
    <w:rsid w:val="00191F65"/>
    <w:rsid w:val="001920BB"/>
    <w:rsid w:val="00192214"/>
    <w:rsid w:val="00192682"/>
    <w:rsid w:val="00192BCD"/>
    <w:rsid w:val="00192F7E"/>
    <w:rsid w:val="001937CE"/>
    <w:rsid w:val="001938F6"/>
    <w:rsid w:val="0019393F"/>
    <w:rsid w:val="00193BC1"/>
    <w:rsid w:val="00194295"/>
    <w:rsid w:val="00194419"/>
    <w:rsid w:val="0019498D"/>
    <w:rsid w:val="00194A27"/>
    <w:rsid w:val="00194A30"/>
    <w:rsid w:val="00194CFA"/>
    <w:rsid w:val="00194FF2"/>
    <w:rsid w:val="0019568D"/>
    <w:rsid w:val="00195996"/>
    <w:rsid w:val="001959D4"/>
    <w:rsid w:val="0019603F"/>
    <w:rsid w:val="00196278"/>
    <w:rsid w:val="0019667E"/>
    <w:rsid w:val="001966DB"/>
    <w:rsid w:val="001967C5"/>
    <w:rsid w:val="00196CCD"/>
    <w:rsid w:val="00196D05"/>
    <w:rsid w:val="00196E78"/>
    <w:rsid w:val="00196E9A"/>
    <w:rsid w:val="00196FC4"/>
    <w:rsid w:val="001972B8"/>
    <w:rsid w:val="0019744E"/>
    <w:rsid w:val="00197921"/>
    <w:rsid w:val="00197AFD"/>
    <w:rsid w:val="001A0373"/>
    <w:rsid w:val="001A0585"/>
    <w:rsid w:val="001A0716"/>
    <w:rsid w:val="001A08ED"/>
    <w:rsid w:val="001A0FD8"/>
    <w:rsid w:val="001A13F6"/>
    <w:rsid w:val="001A1A8C"/>
    <w:rsid w:val="001A1B02"/>
    <w:rsid w:val="001A24D2"/>
    <w:rsid w:val="001A2606"/>
    <w:rsid w:val="001A263C"/>
    <w:rsid w:val="001A26E2"/>
    <w:rsid w:val="001A2B25"/>
    <w:rsid w:val="001A2CFA"/>
    <w:rsid w:val="001A3350"/>
    <w:rsid w:val="001A3DA6"/>
    <w:rsid w:val="001A40A0"/>
    <w:rsid w:val="001A40BE"/>
    <w:rsid w:val="001A4C23"/>
    <w:rsid w:val="001A4CD7"/>
    <w:rsid w:val="001A50F2"/>
    <w:rsid w:val="001A5D6A"/>
    <w:rsid w:val="001A6385"/>
    <w:rsid w:val="001A6697"/>
    <w:rsid w:val="001A69BD"/>
    <w:rsid w:val="001A70ED"/>
    <w:rsid w:val="001A7110"/>
    <w:rsid w:val="001A74A2"/>
    <w:rsid w:val="001A76F8"/>
    <w:rsid w:val="001A7842"/>
    <w:rsid w:val="001A7A6E"/>
    <w:rsid w:val="001A7C6F"/>
    <w:rsid w:val="001A7CFE"/>
    <w:rsid w:val="001A7D5E"/>
    <w:rsid w:val="001B038F"/>
    <w:rsid w:val="001B085B"/>
    <w:rsid w:val="001B0876"/>
    <w:rsid w:val="001B08C1"/>
    <w:rsid w:val="001B0AFE"/>
    <w:rsid w:val="001B0D34"/>
    <w:rsid w:val="001B0E35"/>
    <w:rsid w:val="001B177F"/>
    <w:rsid w:val="001B187E"/>
    <w:rsid w:val="001B1E79"/>
    <w:rsid w:val="001B20BB"/>
    <w:rsid w:val="001B23CA"/>
    <w:rsid w:val="001B23D0"/>
    <w:rsid w:val="001B2460"/>
    <w:rsid w:val="001B26B7"/>
    <w:rsid w:val="001B2C0A"/>
    <w:rsid w:val="001B2C58"/>
    <w:rsid w:val="001B2CFF"/>
    <w:rsid w:val="001B2F43"/>
    <w:rsid w:val="001B33CC"/>
    <w:rsid w:val="001B38EF"/>
    <w:rsid w:val="001B3E81"/>
    <w:rsid w:val="001B412D"/>
    <w:rsid w:val="001B4730"/>
    <w:rsid w:val="001B4C38"/>
    <w:rsid w:val="001B4F44"/>
    <w:rsid w:val="001B57E8"/>
    <w:rsid w:val="001B5A2D"/>
    <w:rsid w:val="001B5A46"/>
    <w:rsid w:val="001B5AEA"/>
    <w:rsid w:val="001B5F64"/>
    <w:rsid w:val="001B5FF5"/>
    <w:rsid w:val="001B6130"/>
    <w:rsid w:val="001B6E2B"/>
    <w:rsid w:val="001B73B3"/>
    <w:rsid w:val="001B7564"/>
    <w:rsid w:val="001B758C"/>
    <w:rsid w:val="001B78E6"/>
    <w:rsid w:val="001B7FE3"/>
    <w:rsid w:val="001C09D8"/>
    <w:rsid w:val="001C0CBE"/>
    <w:rsid w:val="001C0D25"/>
    <w:rsid w:val="001C100E"/>
    <w:rsid w:val="001C111D"/>
    <w:rsid w:val="001C140B"/>
    <w:rsid w:val="001C151C"/>
    <w:rsid w:val="001C152A"/>
    <w:rsid w:val="001C1536"/>
    <w:rsid w:val="001C19F0"/>
    <w:rsid w:val="001C1AF6"/>
    <w:rsid w:val="001C1D9B"/>
    <w:rsid w:val="001C2D65"/>
    <w:rsid w:val="001C2D9F"/>
    <w:rsid w:val="001C304B"/>
    <w:rsid w:val="001C3AC4"/>
    <w:rsid w:val="001C3AD2"/>
    <w:rsid w:val="001C3D52"/>
    <w:rsid w:val="001C3F63"/>
    <w:rsid w:val="001C3F73"/>
    <w:rsid w:val="001C4823"/>
    <w:rsid w:val="001C4BB6"/>
    <w:rsid w:val="001C5344"/>
    <w:rsid w:val="001C53C6"/>
    <w:rsid w:val="001C57A1"/>
    <w:rsid w:val="001C57F1"/>
    <w:rsid w:val="001C582C"/>
    <w:rsid w:val="001C5910"/>
    <w:rsid w:val="001C5999"/>
    <w:rsid w:val="001C609D"/>
    <w:rsid w:val="001C60EF"/>
    <w:rsid w:val="001C65AB"/>
    <w:rsid w:val="001C6979"/>
    <w:rsid w:val="001C6AAE"/>
    <w:rsid w:val="001C7007"/>
    <w:rsid w:val="001C70E3"/>
    <w:rsid w:val="001C73C9"/>
    <w:rsid w:val="001C7973"/>
    <w:rsid w:val="001C7A27"/>
    <w:rsid w:val="001C7CAB"/>
    <w:rsid w:val="001C7D79"/>
    <w:rsid w:val="001C7DC6"/>
    <w:rsid w:val="001C7E99"/>
    <w:rsid w:val="001C7EE1"/>
    <w:rsid w:val="001C7EF2"/>
    <w:rsid w:val="001C7F69"/>
    <w:rsid w:val="001C7FBA"/>
    <w:rsid w:val="001D0494"/>
    <w:rsid w:val="001D0715"/>
    <w:rsid w:val="001D0D6D"/>
    <w:rsid w:val="001D1082"/>
    <w:rsid w:val="001D1201"/>
    <w:rsid w:val="001D149C"/>
    <w:rsid w:val="001D188A"/>
    <w:rsid w:val="001D1B7B"/>
    <w:rsid w:val="001D2209"/>
    <w:rsid w:val="001D24F0"/>
    <w:rsid w:val="001D2CD9"/>
    <w:rsid w:val="001D2DA4"/>
    <w:rsid w:val="001D3165"/>
    <w:rsid w:val="001D322D"/>
    <w:rsid w:val="001D3370"/>
    <w:rsid w:val="001D34E6"/>
    <w:rsid w:val="001D3763"/>
    <w:rsid w:val="001D37AA"/>
    <w:rsid w:val="001D3A4E"/>
    <w:rsid w:val="001D3B89"/>
    <w:rsid w:val="001D3C8E"/>
    <w:rsid w:val="001D428D"/>
    <w:rsid w:val="001D4353"/>
    <w:rsid w:val="001D4378"/>
    <w:rsid w:val="001D439D"/>
    <w:rsid w:val="001D451B"/>
    <w:rsid w:val="001D4538"/>
    <w:rsid w:val="001D4BA9"/>
    <w:rsid w:val="001D55DA"/>
    <w:rsid w:val="001D5617"/>
    <w:rsid w:val="001D584F"/>
    <w:rsid w:val="001D586A"/>
    <w:rsid w:val="001D598D"/>
    <w:rsid w:val="001D613E"/>
    <w:rsid w:val="001D6185"/>
    <w:rsid w:val="001D661C"/>
    <w:rsid w:val="001D6911"/>
    <w:rsid w:val="001D7193"/>
    <w:rsid w:val="001D7195"/>
    <w:rsid w:val="001D763C"/>
    <w:rsid w:val="001E0120"/>
    <w:rsid w:val="001E0193"/>
    <w:rsid w:val="001E03DA"/>
    <w:rsid w:val="001E0E7F"/>
    <w:rsid w:val="001E11C6"/>
    <w:rsid w:val="001E121F"/>
    <w:rsid w:val="001E1296"/>
    <w:rsid w:val="001E1331"/>
    <w:rsid w:val="001E17B8"/>
    <w:rsid w:val="001E17FB"/>
    <w:rsid w:val="001E199C"/>
    <w:rsid w:val="001E1B8B"/>
    <w:rsid w:val="001E1E15"/>
    <w:rsid w:val="001E1F7D"/>
    <w:rsid w:val="001E1F80"/>
    <w:rsid w:val="001E2475"/>
    <w:rsid w:val="001E24FC"/>
    <w:rsid w:val="001E2538"/>
    <w:rsid w:val="001E3182"/>
    <w:rsid w:val="001E3655"/>
    <w:rsid w:val="001E36EA"/>
    <w:rsid w:val="001E3D65"/>
    <w:rsid w:val="001E417E"/>
    <w:rsid w:val="001E41D6"/>
    <w:rsid w:val="001E44E3"/>
    <w:rsid w:val="001E44FA"/>
    <w:rsid w:val="001E4579"/>
    <w:rsid w:val="001E4D81"/>
    <w:rsid w:val="001E4F6B"/>
    <w:rsid w:val="001E5074"/>
    <w:rsid w:val="001E515E"/>
    <w:rsid w:val="001E5DE3"/>
    <w:rsid w:val="001E65F5"/>
    <w:rsid w:val="001E687E"/>
    <w:rsid w:val="001E6A4E"/>
    <w:rsid w:val="001E73B7"/>
    <w:rsid w:val="001E742C"/>
    <w:rsid w:val="001E7457"/>
    <w:rsid w:val="001E7A9F"/>
    <w:rsid w:val="001E7CD8"/>
    <w:rsid w:val="001F0221"/>
    <w:rsid w:val="001F03A1"/>
    <w:rsid w:val="001F07DC"/>
    <w:rsid w:val="001F0800"/>
    <w:rsid w:val="001F0A33"/>
    <w:rsid w:val="001F0C85"/>
    <w:rsid w:val="001F0D7B"/>
    <w:rsid w:val="001F1487"/>
    <w:rsid w:val="001F1D6E"/>
    <w:rsid w:val="001F2293"/>
    <w:rsid w:val="001F247B"/>
    <w:rsid w:val="001F24C8"/>
    <w:rsid w:val="001F25B6"/>
    <w:rsid w:val="001F2708"/>
    <w:rsid w:val="001F28CC"/>
    <w:rsid w:val="001F28ED"/>
    <w:rsid w:val="001F2960"/>
    <w:rsid w:val="001F2B5D"/>
    <w:rsid w:val="001F2CE2"/>
    <w:rsid w:val="001F32F8"/>
    <w:rsid w:val="001F334A"/>
    <w:rsid w:val="001F34C9"/>
    <w:rsid w:val="001F3C5A"/>
    <w:rsid w:val="001F4230"/>
    <w:rsid w:val="001F45C0"/>
    <w:rsid w:val="001F4BC8"/>
    <w:rsid w:val="001F4C7E"/>
    <w:rsid w:val="001F4DF5"/>
    <w:rsid w:val="001F4EAD"/>
    <w:rsid w:val="001F4FC5"/>
    <w:rsid w:val="001F53CF"/>
    <w:rsid w:val="001F5637"/>
    <w:rsid w:val="001F5645"/>
    <w:rsid w:val="001F5C29"/>
    <w:rsid w:val="001F615B"/>
    <w:rsid w:val="001F6232"/>
    <w:rsid w:val="001F6E41"/>
    <w:rsid w:val="001F70AE"/>
    <w:rsid w:val="001F73C7"/>
    <w:rsid w:val="001F7842"/>
    <w:rsid w:val="001F78D5"/>
    <w:rsid w:val="001F791B"/>
    <w:rsid w:val="00200426"/>
    <w:rsid w:val="002004CE"/>
    <w:rsid w:val="002005B2"/>
    <w:rsid w:val="002006DC"/>
    <w:rsid w:val="00200813"/>
    <w:rsid w:val="00200902"/>
    <w:rsid w:val="00200BD5"/>
    <w:rsid w:val="00200EE1"/>
    <w:rsid w:val="00201092"/>
    <w:rsid w:val="002012F7"/>
    <w:rsid w:val="00201752"/>
    <w:rsid w:val="00201BCD"/>
    <w:rsid w:val="002023CC"/>
    <w:rsid w:val="002023FB"/>
    <w:rsid w:val="00202AE3"/>
    <w:rsid w:val="00202D13"/>
    <w:rsid w:val="00202E66"/>
    <w:rsid w:val="00202E7F"/>
    <w:rsid w:val="00202EC1"/>
    <w:rsid w:val="002030AE"/>
    <w:rsid w:val="002030D5"/>
    <w:rsid w:val="002035EF"/>
    <w:rsid w:val="00204E40"/>
    <w:rsid w:val="002051EC"/>
    <w:rsid w:val="002054D6"/>
    <w:rsid w:val="00205771"/>
    <w:rsid w:val="002057FF"/>
    <w:rsid w:val="00205BF2"/>
    <w:rsid w:val="00205C9B"/>
    <w:rsid w:val="00205FEB"/>
    <w:rsid w:val="00206441"/>
    <w:rsid w:val="00206A81"/>
    <w:rsid w:val="00206DA3"/>
    <w:rsid w:val="00206DB0"/>
    <w:rsid w:val="002075BC"/>
    <w:rsid w:val="0020763C"/>
    <w:rsid w:val="00207A61"/>
    <w:rsid w:val="00207D32"/>
    <w:rsid w:val="00207F74"/>
    <w:rsid w:val="002103F6"/>
    <w:rsid w:val="0021094E"/>
    <w:rsid w:val="00210B26"/>
    <w:rsid w:val="00210B2E"/>
    <w:rsid w:val="00210DF1"/>
    <w:rsid w:val="00210FDA"/>
    <w:rsid w:val="0021131F"/>
    <w:rsid w:val="00211716"/>
    <w:rsid w:val="00211795"/>
    <w:rsid w:val="002118F6"/>
    <w:rsid w:val="00211B50"/>
    <w:rsid w:val="00211CB0"/>
    <w:rsid w:val="00211D9C"/>
    <w:rsid w:val="00211E06"/>
    <w:rsid w:val="00211F8B"/>
    <w:rsid w:val="002120F6"/>
    <w:rsid w:val="00212617"/>
    <w:rsid w:val="00212CC5"/>
    <w:rsid w:val="00213120"/>
    <w:rsid w:val="0021318C"/>
    <w:rsid w:val="00213291"/>
    <w:rsid w:val="002136E0"/>
    <w:rsid w:val="00213B96"/>
    <w:rsid w:val="0021409B"/>
    <w:rsid w:val="00214212"/>
    <w:rsid w:val="002142F0"/>
    <w:rsid w:val="002145C7"/>
    <w:rsid w:val="002145EC"/>
    <w:rsid w:val="002147F3"/>
    <w:rsid w:val="0021483F"/>
    <w:rsid w:val="0021494F"/>
    <w:rsid w:val="00214EF3"/>
    <w:rsid w:val="002150D7"/>
    <w:rsid w:val="00215731"/>
    <w:rsid w:val="00215CD2"/>
    <w:rsid w:val="00215D83"/>
    <w:rsid w:val="0021667E"/>
    <w:rsid w:val="002168B3"/>
    <w:rsid w:val="002169EB"/>
    <w:rsid w:val="00216A86"/>
    <w:rsid w:val="00216CD1"/>
    <w:rsid w:val="00216F7C"/>
    <w:rsid w:val="00217002"/>
    <w:rsid w:val="0021710B"/>
    <w:rsid w:val="00217558"/>
    <w:rsid w:val="002176CF"/>
    <w:rsid w:val="00220197"/>
    <w:rsid w:val="0022026F"/>
    <w:rsid w:val="00220593"/>
    <w:rsid w:val="0022082F"/>
    <w:rsid w:val="00220877"/>
    <w:rsid w:val="002208A2"/>
    <w:rsid w:val="00220AA4"/>
    <w:rsid w:val="00221643"/>
    <w:rsid w:val="0022187B"/>
    <w:rsid w:val="00221961"/>
    <w:rsid w:val="002220DB"/>
    <w:rsid w:val="0022226D"/>
    <w:rsid w:val="00222837"/>
    <w:rsid w:val="00222A7D"/>
    <w:rsid w:val="00222A8C"/>
    <w:rsid w:val="00222E63"/>
    <w:rsid w:val="002232A8"/>
    <w:rsid w:val="00223A6E"/>
    <w:rsid w:val="00224894"/>
    <w:rsid w:val="00224A1E"/>
    <w:rsid w:val="00224A4B"/>
    <w:rsid w:val="00224DA5"/>
    <w:rsid w:val="00224EE9"/>
    <w:rsid w:val="00224F39"/>
    <w:rsid w:val="002254E1"/>
    <w:rsid w:val="002258F6"/>
    <w:rsid w:val="00225B3C"/>
    <w:rsid w:val="00225C39"/>
    <w:rsid w:val="00225EC0"/>
    <w:rsid w:val="002262BF"/>
    <w:rsid w:val="00226884"/>
    <w:rsid w:val="002268B2"/>
    <w:rsid w:val="002268C2"/>
    <w:rsid w:val="00226AF5"/>
    <w:rsid w:val="00226C99"/>
    <w:rsid w:val="00226D95"/>
    <w:rsid w:val="00226DE9"/>
    <w:rsid w:val="002270DD"/>
    <w:rsid w:val="002273A6"/>
    <w:rsid w:val="00227C34"/>
    <w:rsid w:val="00227C82"/>
    <w:rsid w:val="00227E6F"/>
    <w:rsid w:val="00227FF5"/>
    <w:rsid w:val="0023049A"/>
    <w:rsid w:val="002309E1"/>
    <w:rsid w:val="00230CE1"/>
    <w:rsid w:val="00230D31"/>
    <w:rsid w:val="00231105"/>
    <w:rsid w:val="002311AB"/>
    <w:rsid w:val="00231296"/>
    <w:rsid w:val="002312D9"/>
    <w:rsid w:val="00231453"/>
    <w:rsid w:val="002319B8"/>
    <w:rsid w:val="00231A5F"/>
    <w:rsid w:val="002322AD"/>
    <w:rsid w:val="002322FC"/>
    <w:rsid w:val="0023272E"/>
    <w:rsid w:val="00233114"/>
    <w:rsid w:val="00233495"/>
    <w:rsid w:val="002337C3"/>
    <w:rsid w:val="002337FA"/>
    <w:rsid w:val="0023397D"/>
    <w:rsid w:val="00233CDF"/>
    <w:rsid w:val="00233DA0"/>
    <w:rsid w:val="00234B65"/>
    <w:rsid w:val="00234EA4"/>
    <w:rsid w:val="00234EC9"/>
    <w:rsid w:val="00235255"/>
    <w:rsid w:val="00235670"/>
    <w:rsid w:val="00235690"/>
    <w:rsid w:val="00235982"/>
    <w:rsid w:val="00236AAB"/>
    <w:rsid w:val="00237080"/>
    <w:rsid w:val="002375D0"/>
    <w:rsid w:val="0023765E"/>
    <w:rsid w:val="002376C3"/>
    <w:rsid w:val="002379FC"/>
    <w:rsid w:val="00237CAC"/>
    <w:rsid w:val="00237CE4"/>
    <w:rsid w:val="00240080"/>
    <w:rsid w:val="002405EC"/>
    <w:rsid w:val="00240730"/>
    <w:rsid w:val="00240845"/>
    <w:rsid w:val="002409E8"/>
    <w:rsid w:val="00240B53"/>
    <w:rsid w:val="00240C99"/>
    <w:rsid w:val="0024161A"/>
    <w:rsid w:val="00241C94"/>
    <w:rsid w:val="00241DD1"/>
    <w:rsid w:val="00241DDF"/>
    <w:rsid w:val="00241E54"/>
    <w:rsid w:val="00241EBF"/>
    <w:rsid w:val="00241EE4"/>
    <w:rsid w:val="002426DF"/>
    <w:rsid w:val="00242738"/>
    <w:rsid w:val="0024273B"/>
    <w:rsid w:val="00243F6D"/>
    <w:rsid w:val="00244094"/>
    <w:rsid w:val="00244304"/>
    <w:rsid w:val="002443AA"/>
    <w:rsid w:val="00244A1E"/>
    <w:rsid w:val="00244FD7"/>
    <w:rsid w:val="002455A0"/>
    <w:rsid w:val="002460B3"/>
    <w:rsid w:val="00246471"/>
    <w:rsid w:val="00246A8A"/>
    <w:rsid w:val="00246CD0"/>
    <w:rsid w:val="00246FBD"/>
    <w:rsid w:val="00246FC4"/>
    <w:rsid w:val="002473D6"/>
    <w:rsid w:val="0024794E"/>
    <w:rsid w:val="00247FBF"/>
    <w:rsid w:val="00250093"/>
    <w:rsid w:val="0025064E"/>
    <w:rsid w:val="00250A43"/>
    <w:rsid w:val="00251058"/>
    <w:rsid w:val="00251483"/>
    <w:rsid w:val="002514CB"/>
    <w:rsid w:val="00251BCB"/>
    <w:rsid w:val="00251C8D"/>
    <w:rsid w:val="002520BB"/>
    <w:rsid w:val="0025217A"/>
    <w:rsid w:val="00252378"/>
    <w:rsid w:val="00252472"/>
    <w:rsid w:val="00252547"/>
    <w:rsid w:val="00252BBA"/>
    <w:rsid w:val="00252C16"/>
    <w:rsid w:val="00252D14"/>
    <w:rsid w:val="0025303D"/>
    <w:rsid w:val="0025325E"/>
    <w:rsid w:val="0025335F"/>
    <w:rsid w:val="00254375"/>
    <w:rsid w:val="00254469"/>
    <w:rsid w:val="0025517A"/>
    <w:rsid w:val="002552FB"/>
    <w:rsid w:val="00255403"/>
    <w:rsid w:val="00255455"/>
    <w:rsid w:val="0025549E"/>
    <w:rsid w:val="0025563A"/>
    <w:rsid w:val="00255870"/>
    <w:rsid w:val="002562BA"/>
    <w:rsid w:val="00256F5C"/>
    <w:rsid w:val="00257129"/>
    <w:rsid w:val="002571CB"/>
    <w:rsid w:val="00257389"/>
    <w:rsid w:val="00257D0A"/>
    <w:rsid w:val="0026001D"/>
    <w:rsid w:val="00260274"/>
    <w:rsid w:val="002603BC"/>
    <w:rsid w:val="00260A1A"/>
    <w:rsid w:val="00260B74"/>
    <w:rsid w:val="00260B83"/>
    <w:rsid w:val="002610B2"/>
    <w:rsid w:val="00261577"/>
    <w:rsid w:val="0026191A"/>
    <w:rsid w:val="00261A14"/>
    <w:rsid w:val="00261C0D"/>
    <w:rsid w:val="00261DED"/>
    <w:rsid w:val="002620C4"/>
    <w:rsid w:val="00262581"/>
    <w:rsid w:val="002628A2"/>
    <w:rsid w:val="00263151"/>
    <w:rsid w:val="00263190"/>
    <w:rsid w:val="00263355"/>
    <w:rsid w:val="0026338D"/>
    <w:rsid w:val="002635FE"/>
    <w:rsid w:val="002638C2"/>
    <w:rsid w:val="002643CD"/>
    <w:rsid w:val="00264558"/>
    <w:rsid w:val="0026456D"/>
    <w:rsid w:val="00264B0E"/>
    <w:rsid w:val="00264CFA"/>
    <w:rsid w:val="00264E4F"/>
    <w:rsid w:val="00265180"/>
    <w:rsid w:val="0026519D"/>
    <w:rsid w:val="00265686"/>
    <w:rsid w:val="00265944"/>
    <w:rsid w:val="00266095"/>
    <w:rsid w:val="0026624C"/>
    <w:rsid w:val="0026696A"/>
    <w:rsid w:val="00266E7E"/>
    <w:rsid w:val="0026770F"/>
    <w:rsid w:val="00267935"/>
    <w:rsid w:val="002679B3"/>
    <w:rsid w:val="002679C0"/>
    <w:rsid w:val="00267AA3"/>
    <w:rsid w:val="00267FBD"/>
    <w:rsid w:val="00270C8C"/>
    <w:rsid w:val="00270DFD"/>
    <w:rsid w:val="00271279"/>
    <w:rsid w:val="00271A0E"/>
    <w:rsid w:val="00271C60"/>
    <w:rsid w:val="00271DEA"/>
    <w:rsid w:val="00272239"/>
    <w:rsid w:val="002725DD"/>
    <w:rsid w:val="0027264C"/>
    <w:rsid w:val="00272811"/>
    <w:rsid w:val="00272B5E"/>
    <w:rsid w:val="00272DCD"/>
    <w:rsid w:val="00272DEA"/>
    <w:rsid w:val="00273104"/>
    <w:rsid w:val="00273199"/>
    <w:rsid w:val="00273401"/>
    <w:rsid w:val="0027341A"/>
    <w:rsid w:val="002737FB"/>
    <w:rsid w:val="002748A8"/>
    <w:rsid w:val="00274A88"/>
    <w:rsid w:val="00274ACD"/>
    <w:rsid w:val="00274E0F"/>
    <w:rsid w:val="00275562"/>
    <w:rsid w:val="00275D96"/>
    <w:rsid w:val="002767EF"/>
    <w:rsid w:val="0027698F"/>
    <w:rsid w:val="00276F6A"/>
    <w:rsid w:val="00276FF6"/>
    <w:rsid w:val="002771D7"/>
    <w:rsid w:val="002772C4"/>
    <w:rsid w:val="002774B7"/>
    <w:rsid w:val="00277CE2"/>
    <w:rsid w:val="0028030F"/>
    <w:rsid w:val="0028068B"/>
    <w:rsid w:val="00280753"/>
    <w:rsid w:val="00280DE2"/>
    <w:rsid w:val="00281040"/>
    <w:rsid w:val="002814CE"/>
    <w:rsid w:val="002815F9"/>
    <w:rsid w:val="0028166F"/>
    <w:rsid w:val="00281763"/>
    <w:rsid w:val="00281A1F"/>
    <w:rsid w:val="00281D3F"/>
    <w:rsid w:val="00282348"/>
    <w:rsid w:val="002829AE"/>
    <w:rsid w:val="00282C48"/>
    <w:rsid w:val="00282EEE"/>
    <w:rsid w:val="00283148"/>
    <w:rsid w:val="0028325C"/>
    <w:rsid w:val="00283D83"/>
    <w:rsid w:val="00283F8D"/>
    <w:rsid w:val="002840E3"/>
    <w:rsid w:val="002843A6"/>
    <w:rsid w:val="002843B1"/>
    <w:rsid w:val="002843E9"/>
    <w:rsid w:val="002846AD"/>
    <w:rsid w:val="002847D6"/>
    <w:rsid w:val="0028514F"/>
    <w:rsid w:val="00285413"/>
    <w:rsid w:val="002854A7"/>
    <w:rsid w:val="002854C7"/>
    <w:rsid w:val="00285554"/>
    <w:rsid w:val="00286120"/>
    <w:rsid w:val="00286495"/>
    <w:rsid w:val="002865C5"/>
    <w:rsid w:val="002866E2"/>
    <w:rsid w:val="00286B6B"/>
    <w:rsid w:val="00286C36"/>
    <w:rsid w:val="00286CB6"/>
    <w:rsid w:val="00286D6F"/>
    <w:rsid w:val="00286DF5"/>
    <w:rsid w:val="00286E0A"/>
    <w:rsid w:val="0028753E"/>
    <w:rsid w:val="0028772A"/>
    <w:rsid w:val="00287950"/>
    <w:rsid w:val="00287B99"/>
    <w:rsid w:val="00287D8D"/>
    <w:rsid w:val="00287FEA"/>
    <w:rsid w:val="00290274"/>
    <w:rsid w:val="002907D1"/>
    <w:rsid w:val="002908C6"/>
    <w:rsid w:val="002909E7"/>
    <w:rsid w:val="00290A0E"/>
    <w:rsid w:val="00290C24"/>
    <w:rsid w:val="00290EDF"/>
    <w:rsid w:val="002911EA"/>
    <w:rsid w:val="002913A2"/>
    <w:rsid w:val="002915C0"/>
    <w:rsid w:val="00291830"/>
    <w:rsid w:val="00291E8D"/>
    <w:rsid w:val="00292352"/>
    <w:rsid w:val="002925EF"/>
    <w:rsid w:val="00292B26"/>
    <w:rsid w:val="00293265"/>
    <w:rsid w:val="002932AB"/>
    <w:rsid w:val="0029339C"/>
    <w:rsid w:val="00293715"/>
    <w:rsid w:val="00293906"/>
    <w:rsid w:val="0029393C"/>
    <w:rsid w:val="00293A1D"/>
    <w:rsid w:val="00293BF0"/>
    <w:rsid w:val="0029402D"/>
    <w:rsid w:val="002941E8"/>
    <w:rsid w:val="0029442A"/>
    <w:rsid w:val="002948E9"/>
    <w:rsid w:val="00294A73"/>
    <w:rsid w:val="002958C3"/>
    <w:rsid w:val="0029598D"/>
    <w:rsid w:val="002959B9"/>
    <w:rsid w:val="00295EE7"/>
    <w:rsid w:val="00296338"/>
    <w:rsid w:val="002963C5"/>
    <w:rsid w:val="00296574"/>
    <w:rsid w:val="00296783"/>
    <w:rsid w:val="00296838"/>
    <w:rsid w:val="00296A6E"/>
    <w:rsid w:val="00297297"/>
    <w:rsid w:val="002975AD"/>
    <w:rsid w:val="0029778C"/>
    <w:rsid w:val="0029787A"/>
    <w:rsid w:val="002978BA"/>
    <w:rsid w:val="002A0055"/>
    <w:rsid w:val="002A015D"/>
    <w:rsid w:val="002A0866"/>
    <w:rsid w:val="002A0C5A"/>
    <w:rsid w:val="002A0D72"/>
    <w:rsid w:val="002A1C03"/>
    <w:rsid w:val="002A1ED7"/>
    <w:rsid w:val="002A207D"/>
    <w:rsid w:val="002A20BC"/>
    <w:rsid w:val="002A28B5"/>
    <w:rsid w:val="002A29AC"/>
    <w:rsid w:val="002A2F0E"/>
    <w:rsid w:val="002A322C"/>
    <w:rsid w:val="002A3476"/>
    <w:rsid w:val="002A364F"/>
    <w:rsid w:val="002A3FA1"/>
    <w:rsid w:val="002A43D1"/>
    <w:rsid w:val="002A45A9"/>
    <w:rsid w:val="002A4825"/>
    <w:rsid w:val="002A4871"/>
    <w:rsid w:val="002A4C61"/>
    <w:rsid w:val="002A4D4F"/>
    <w:rsid w:val="002A4E74"/>
    <w:rsid w:val="002A5095"/>
    <w:rsid w:val="002A535C"/>
    <w:rsid w:val="002A5455"/>
    <w:rsid w:val="002A62C6"/>
    <w:rsid w:val="002A63EE"/>
    <w:rsid w:val="002A6A9C"/>
    <w:rsid w:val="002A722B"/>
    <w:rsid w:val="002A791E"/>
    <w:rsid w:val="002A7CF6"/>
    <w:rsid w:val="002B020C"/>
    <w:rsid w:val="002B028B"/>
    <w:rsid w:val="002B035A"/>
    <w:rsid w:val="002B056D"/>
    <w:rsid w:val="002B087C"/>
    <w:rsid w:val="002B1821"/>
    <w:rsid w:val="002B199D"/>
    <w:rsid w:val="002B1AA6"/>
    <w:rsid w:val="002B1C33"/>
    <w:rsid w:val="002B1D44"/>
    <w:rsid w:val="002B20AE"/>
    <w:rsid w:val="002B2104"/>
    <w:rsid w:val="002B24EF"/>
    <w:rsid w:val="002B2954"/>
    <w:rsid w:val="002B2E17"/>
    <w:rsid w:val="002B2E1A"/>
    <w:rsid w:val="002B2F65"/>
    <w:rsid w:val="002B3080"/>
    <w:rsid w:val="002B3453"/>
    <w:rsid w:val="002B3F72"/>
    <w:rsid w:val="002B4216"/>
    <w:rsid w:val="002B467B"/>
    <w:rsid w:val="002B476D"/>
    <w:rsid w:val="002B4A08"/>
    <w:rsid w:val="002B4B31"/>
    <w:rsid w:val="002B4DE8"/>
    <w:rsid w:val="002B51DB"/>
    <w:rsid w:val="002B533D"/>
    <w:rsid w:val="002B542E"/>
    <w:rsid w:val="002B54FB"/>
    <w:rsid w:val="002B55BD"/>
    <w:rsid w:val="002B5945"/>
    <w:rsid w:val="002B62D9"/>
    <w:rsid w:val="002B63AA"/>
    <w:rsid w:val="002B63C6"/>
    <w:rsid w:val="002B65FB"/>
    <w:rsid w:val="002B6732"/>
    <w:rsid w:val="002B674D"/>
    <w:rsid w:val="002B6815"/>
    <w:rsid w:val="002B6940"/>
    <w:rsid w:val="002B6955"/>
    <w:rsid w:val="002B6A00"/>
    <w:rsid w:val="002B7538"/>
    <w:rsid w:val="002B76E3"/>
    <w:rsid w:val="002B79B9"/>
    <w:rsid w:val="002C06ED"/>
    <w:rsid w:val="002C0A85"/>
    <w:rsid w:val="002C0C4B"/>
    <w:rsid w:val="002C1139"/>
    <w:rsid w:val="002C132D"/>
    <w:rsid w:val="002C172F"/>
    <w:rsid w:val="002C1793"/>
    <w:rsid w:val="002C179F"/>
    <w:rsid w:val="002C1C2B"/>
    <w:rsid w:val="002C248D"/>
    <w:rsid w:val="002C2490"/>
    <w:rsid w:val="002C264D"/>
    <w:rsid w:val="002C278F"/>
    <w:rsid w:val="002C2921"/>
    <w:rsid w:val="002C2AE3"/>
    <w:rsid w:val="002C2BEF"/>
    <w:rsid w:val="002C2E54"/>
    <w:rsid w:val="002C35C0"/>
    <w:rsid w:val="002C39E2"/>
    <w:rsid w:val="002C4376"/>
    <w:rsid w:val="002C45EA"/>
    <w:rsid w:val="002C4FBB"/>
    <w:rsid w:val="002C5009"/>
    <w:rsid w:val="002C509F"/>
    <w:rsid w:val="002C524F"/>
    <w:rsid w:val="002C5AF4"/>
    <w:rsid w:val="002C5F3E"/>
    <w:rsid w:val="002C5FC8"/>
    <w:rsid w:val="002C6680"/>
    <w:rsid w:val="002C676A"/>
    <w:rsid w:val="002C6931"/>
    <w:rsid w:val="002C6E24"/>
    <w:rsid w:val="002C6E9D"/>
    <w:rsid w:val="002C6ECA"/>
    <w:rsid w:val="002C700C"/>
    <w:rsid w:val="002C7486"/>
    <w:rsid w:val="002C7F01"/>
    <w:rsid w:val="002D0326"/>
    <w:rsid w:val="002D0365"/>
    <w:rsid w:val="002D048D"/>
    <w:rsid w:val="002D06BB"/>
    <w:rsid w:val="002D07AB"/>
    <w:rsid w:val="002D08B1"/>
    <w:rsid w:val="002D0DEF"/>
    <w:rsid w:val="002D136E"/>
    <w:rsid w:val="002D152B"/>
    <w:rsid w:val="002D18FD"/>
    <w:rsid w:val="002D1D8D"/>
    <w:rsid w:val="002D2820"/>
    <w:rsid w:val="002D298F"/>
    <w:rsid w:val="002D2A60"/>
    <w:rsid w:val="002D2C40"/>
    <w:rsid w:val="002D2FEF"/>
    <w:rsid w:val="002D3061"/>
    <w:rsid w:val="002D3109"/>
    <w:rsid w:val="002D3270"/>
    <w:rsid w:val="002D3A67"/>
    <w:rsid w:val="002D3AE6"/>
    <w:rsid w:val="002D3AEE"/>
    <w:rsid w:val="002D43C4"/>
    <w:rsid w:val="002D47C8"/>
    <w:rsid w:val="002D4AC1"/>
    <w:rsid w:val="002D4FBE"/>
    <w:rsid w:val="002D51E5"/>
    <w:rsid w:val="002D52D8"/>
    <w:rsid w:val="002D593D"/>
    <w:rsid w:val="002D5AC4"/>
    <w:rsid w:val="002D5D03"/>
    <w:rsid w:val="002D628B"/>
    <w:rsid w:val="002D648B"/>
    <w:rsid w:val="002D6C9A"/>
    <w:rsid w:val="002D6F30"/>
    <w:rsid w:val="002D710D"/>
    <w:rsid w:val="002D7442"/>
    <w:rsid w:val="002D76C8"/>
    <w:rsid w:val="002D7BA2"/>
    <w:rsid w:val="002D7C38"/>
    <w:rsid w:val="002D7C41"/>
    <w:rsid w:val="002E00FD"/>
    <w:rsid w:val="002E0291"/>
    <w:rsid w:val="002E0328"/>
    <w:rsid w:val="002E1253"/>
    <w:rsid w:val="002E1385"/>
    <w:rsid w:val="002E149A"/>
    <w:rsid w:val="002E1EE2"/>
    <w:rsid w:val="002E1EE5"/>
    <w:rsid w:val="002E1F10"/>
    <w:rsid w:val="002E28DE"/>
    <w:rsid w:val="002E31B0"/>
    <w:rsid w:val="002E3851"/>
    <w:rsid w:val="002E3961"/>
    <w:rsid w:val="002E3B3A"/>
    <w:rsid w:val="002E3C03"/>
    <w:rsid w:val="002E3CB8"/>
    <w:rsid w:val="002E42BF"/>
    <w:rsid w:val="002E4687"/>
    <w:rsid w:val="002E4AE1"/>
    <w:rsid w:val="002E4B15"/>
    <w:rsid w:val="002E4B2E"/>
    <w:rsid w:val="002E4E67"/>
    <w:rsid w:val="002E5160"/>
    <w:rsid w:val="002E552E"/>
    <w:rsid w:val="002E5DD7"/>
    <w:rsid w:val="002E677B"/>
    <w:rsid w:val="002E6898"/>
    <w:rsid w:val="002E68FB"/>
    <w:rsid w:val="002E69D5"/>
    <w:rsid w:val="002E74D9"/>
    <w:rsid w:val="002E78AE"/>
    <w:rsid w:val="002E7922"/>
    <w:rsid w:val="002E7A1D"/>
    <w:rsid w:val="002E7C7B"/>
    <w:rsid w:val="002F0017"/>
    <w:rsid w:val="002F0105"/>
    <w:rsid w:val="002F011B"/>
    <w:rsid w:val="002F1331"/>
    <w:rsid w:val="002F151C"/>
    <w:rsid w:val="002F1751"/>
    <w:rsid w:val="002F1A5B"/>
    <w:rsid w:val="002F1AAA"/>
    <w:rsid w:val="002F1BD7"/>
    <w:rsid w:val="002F21E7"/>
    <w:rsid w:val="002F2E00"/>
    <w:rsid w:val="002F3522"/>
    <w:rsid w:val="002F46CC"/>
    <w:rsid w:val="002F49DA"/>
    <w:rsid w:val="002F4D16"/>
    <w:rsid w:val="002F56A0"/>
    <w:rsid w:val="002F59B8"/>
    <w:rsid w:val="002F5C79"/>
    <w:rsid w:val="002F66E7"/>
    <w:rsid w:val="002F66F9"/>
    <w:rsid w:val="002F6FAE"/>
    <w:rsid w:val="002F7430"/>
    <w:rsid w:val="002F7481"/>
    <w:rsid w:val="002F799F"/>
    <w:rsid w:val="002F7DA1"/>
    <w:rsid w:val="002F7E05"/>
    <w:rsid w:val="002F7F48"/>
    <w:rsid w:val="002F7F61"/>
    <w:rsid w:val="0030055D"/>
    <w:rsid w:val="00300587"/>
    <w:rsid w:val="00300919"/>
    <w:rsid w:val="003009C2"/>
    <w:rsid w:val="00301021"/>
    <w:rsid w:val="00301083"/>
    <w:rsid w:val="003014E4"/>
    <w:rsid w:val="00301960"/>
    <w:rsid w:val="00301AAF"/>
    <w:rsid w:val="00301FFF"/>
    <w:rsid w:val="003021DD"/>
    <w:rsid w:val="00302390"/>
    <w:rsid w:val="003023E8"/>
    <w:rsid w:val="00302966"/>
    <w:rsid w:val="00302DC7"/>
    <w:rsid w:val="00302E3F"/>
    <w:rsid w:val="003032CB"/>
    <w:rsid w:val="00303AA8"/>
    <w:rsid w:val="00303B2C"/>
    <w:rsid w:val="00303D38"/>
    <w:rsid w:val="00304539"/>
    <w:rsid w:val="00304B50"/>
    <w:rsid w:val="00304C23"/>
    <w:rsid w:val="00305325"/>
    <w:rsid w:val="0030546E"/>
    <w:rsid w:val="00305490"/>
    <w:rsid w:val="00305613"/>
    <w:rsid w:val="00305B42"/>
    <w:rsid w:val="00305DBE"/>
    <w:rsid w:val="00305E59"/>
    <w:rsid w:val="00306095"/>
    <w:rsid w:val="003061EF"/>
    <w:rsid w:val="00306264"/>
    <w:rsid w:val="003062B2"/>
    <w:rsid w:val="00306310"/>
    <w:rsid w:val="003068CD"/>
    <w:rsid w:val="003077F6"/>
    <w:rsid w:val="0030785D"/>
    <w:rsid w:val="00307EF5"/>
    <w:rsid w:val="00307F48"/>
    <w:rsid w:val="0031019A"/>
    <w:rsid w:val="00310201"/>
    <w:rsid w:val="00310287"/>
    <w:rsid w:val="003105B6"/>
    <w:rsid w:val="00310805"/>
    <w:rsid w:val="00310AE8"/>
    <w:rsid w:val="00310B1D"/>
    <w:rsid w:val="00310C2B"/>
    <w:rsid w:val="00310C4A"/>
    <w:rsid w:val="00310CD0"/>
    <w:rsid w:val="00311227"/>
    <w:rsid w:val="00311692"/>
    <w:rsid w:val="00311756"/>
    <w:rsid w:val="003118C9"/>
    <w:rsid w:val="00311A91"/>
    <w:rsid w:val="00311B16"/>
    <w:rsid w:val="00311B17"/>
    <w:rsid w:val="0031220F"/>
    <w:rsid w:val="0031237C"/>
    <w:rsid w:val="00312506"/>
    <w:rsid w:val="0031272E"/>
    <w:rsid w:val="00312979"/>
    <w:rsid w:val="00312E19"/>
    <w:rsid w:val="00312E2F"/>
    <w:rsid w:val="0031324C"/>
    <w:rsid w:val="003132A4"/>
    <w:rsid w:val="0031330B"/>
    <w:rsid w:val="00313452"/>
    <w:rsid w:val="0031375F"/>
    <w:rsid w:val="003140F1"/>
    <w:rsid w:val="00314371"/>
    <w:rsid w:val="00314994"/>
    <w:rsid w:val="003150A4"/>
    <w:rsid w:val="00315211"/>
    <w:rsid w:val="0031533E"/>
    <w:rsid w:val="00315484"/>
    <w:rsid w:val="00315616"/>
    <w:rsid w:val="00315B01"/>
    <w:rsid w:val="00316602"/>
    <w:rsid w:val="003168C1"/>
    <w:rsid w:val="00316C7D"/>
    <w:rsid w:val="00316CA9"/>
    <w:rsid w:val="00316DD4"/>
    <w:rsid w:val="003173E1"/>
    <w:rsid w:val="00320185"/>
    <w:rsid w:val="00320339"/>
    <w:rsid w:val="00320381"/>
    <w:rsid w:val="003208EB"/>
    <w:rsid w:val="00320A4F"/>
    <w:rsid w:val="00321377"/>
    <w:rsid w:val="003215F8"/>
    <w:rsid w:val="003218FC"/>
    <w:rsid w:val="00321B12"/>
    <w:rsid w:val="00321D6F"/>
    <w:rsid w:val="00321EAB"/>
    <w:rsid w:val="00321F55"/>
    <w:rsid w:val="00322036"/>
    <w:rsid w:val="00322183"/>
    <w:rsid w:val="0032235B"/>
    <w:rsid w:val="00322536"/>
    <w:rsid w:val="00322CEF"/>
    <w:rsid w:val="00322D3D"/>
    <w:rsid w:val="00322DED"/>
    <w:rsid w:val="0032302F"/>
    <w:rsid w:val="0032316C"/>
    <w:rsid w:val="003231D9"/>
    <w:rsid w:val="00323CBF"/>
    <w:rsid w:val="00323CF2"/>
    <w:rsid w:val="00323E21"/>
    <w:rsid w:val="0032427C"/>
    <w:rsid w:val="00324606"/>
    <w:rsid w:val="0032488E"/>
    <w:rsid w:val="00324B66"/>
    <w:rsid w:val="00324DD2"/>
    <w:rsid w:val="00324F24"/>
    <w:rsid w:val="003253BE"/>
    <w:rsid w:val="00325B09"/>
    <w:rsid w:val="00325B54"/>
    <w:rsid w:val="0032634F"/>
    <w:rsid w:val="0032636E"/>
    <w:rsid w:val="00326BBD"/>
    <w:rsid w:val="003271E3"/>
    <w:rsid w:val="00327526"/>
    <w:rsid w:val="003275A2"/>
    <w:rsid w:val="00327F37"/>
    <w:rsid w:val="00330591"/>
    <w:rsid w:val="003307C7"/>
    <w:rsid w:val="00330AC9"/>
    <w:rsid w:val="0033120B"/>
    <w:rsid w:val="00331242"/>
    <w:rsid w:val="003314FC"/>
    <w:rsid w:val="00331644"/>
    <w:rsid w:val="003317F8"/>
    <w:rsid w:val="0033186F"/>
    <w:rsid w:val="00331C21"/>
    <w:rsid w:val="00331C98"/>
    <w:rsid w:val="003320B4"/>
    <w:rsid w:val="0033217A"/>
    <w:rsid w:val="00332C33"/>
    <w:rsid w:val="0033310D"/>
    <w:rsid w:val="0033326E"/>
    <w:rsid w:val="003335D7"/>
    <w:rsid w:val="00333A81"/>
    <w:rsid w:val="00333C37"/>
    <w:rsid w:val="00333D5A"/>
    <w:rsid w:val="00333D9F"/>
    <w:rsid w:val="00334053"/>
    <w:rsid w:val="003340AE"/>
    <w:rsid w:val="00334103"/>
    <w:rsid w:val="00334178"/>
    <w:rsid w:val="003341B3"/>
    <w:rsid w:val="00334476"/>
    <w:rsid w:val="00334685"/>
    <w:rsid w:val="00335301"/>
    <w:rsid w:val="0033550D"/>
    <w:rsid w:val="003358EE"/>
    <w:rsid w:val="00336270"/>
    <w:rsid w:val="00336313"/>
    <w:rsid w:val="00336550"/>
    <w:rsid w:val="0033659F"/>
    <w:rsid w:val="003367B6"/>
    <w:rsid w:val="00336A56"/>
    <w:rsid w:val="00336D90"/>
    <w:rsid w:val="0033701E"/>
    <w:rsid w:val="0033736E"/>
    <w:rsid w:val="00337858"/>
    <w:rsid w:val="00337869"/>
    <w:rsid w:val="0033793F"/>
    <w:rsid w:val="00337A08"/>
    <w:rsid w:val="00337AE6"/>
    <w:rsid w:val="00337D14"/>
    <w:rsid w:val="00337E17"/>
    <w:rsid w:val="00340210"/>
    <w:rsid w:val="00340310"/>
    <w:rsid w:val="00340BE7"/>
    <w:rsid w:val="00340C7F"/>
    <w:rsid w:val="00340D9E"/>
    <w:rsid w:val="00340E2B"/>
    <w:rsid w:val="00340F8E"/>
    <w:rsid w:val="00340FDA"/>
    <w:rsid w:val="00341124"/>
    <w:rsid w:val="003411D0"/>
    <w:rsid w:val="003414DA"/>
    <w:rsid w:val="0034176A"/>
    <w:rsid w:val="00341B4F"/>
    <w:rsid w:val="00341C8A"/>
    <w:rsid w:val="00341CEB"/>
    <w:rsid w:val="00341D74"/>
    <w:rsid w:val="003429F9"/>
    <w:rsid w:val="00342A94"/>
    <w:rsid w:val="00342BE1"/>
    <w:rsid w:val="00342EB3"/>
    <w:rsid w:val="00342FA1"/>
    <w:rsid w:val="003431B8"/>
    <w:rsid w:val="00343202"/>
    <w:rsid w:val="0034322E"/>
    <w:rsid w:val="0034370D"/>
    <w:rsid w:val="00343BE5"/>
    <w:rsid w:val="00343EBB"/>
    <w:rsid w:val="0034426C"/>
    <w:rsid w:val="0034435D"/>
    <w:rsid w:val="003444A1"/>
    <w:rsid w:val="0034463C"/>
    <w:rsid w:val="00344A2D"/>
    <w:rsid w:val="0034599A"/>
    <w:rsid w:val="00345C7E"/>
    <w:rsid w:val="00345D77"/>
    <w:rsid w:val="00345F6A"/>
    <w:rsid w:val="003460E6"/>
    <w:rsid w:val="0034682C"/>
    <w:rsid w:val="0034688D"/>
    <w:rsid w:val="00346A27"/>
    <w:rsid w:val="00346A9E"/>
    <w:rsid w:val="00346D14"/>
    <w:rsid w:val="00346DA0"/>
    <w:rsid w:val="003471B0"/>
    <w:rsid w:val="0034732F"/>
    <w:rsid w:val="003474BF"/>
    <w:rsid w:val="003476D0"/>
    <w:rsid w:val="00347A5C"/>
    <w:rsid w:val="00347AD4"/>
    <w:rsid w:val="00347E35"/>
    <w:rsid w:val="0035033E"/>
    <w:rsid w:val="003507E8"/>
    <w:rsid w:val="00350B80"/>
    <w:rsid w:val="00350C29"/>
    <w:rsid w:val="00350CC3"/>
    <w:rsid w:val="00350F74"/>
    <w:rsid w:val="003512C9"/>
    <w:rsid w:val="003515E1"/>
    <w:rsid w:val="0035185E"/>
    <w:rsid w:val="00351A0C"/>
    <w:rsid w:val="00351C52"/>
    <w:rsid w:val="00352106"/>
    <w:rsid w:val="0035223B"/>
    <w:rsid w:val="00352615"/>
    <w:rsid w:val="00352910"/>
    <w:rsid w:val="00352D06"/>
    <w:rsid w:val="0035358B"/>
    <w:rsid w:val="00354055"/>
    <w:rsid w:val="00354713"/>
    <w:rsid w:val="00354A49"/>
    <w:rsid w:val="00354A88"/>
    <w:rsid w:val="00354CF8"/>
    <w:rsid w:val="00355158"/>
    <w:rsid w:val="00355294"/>
    <w:rsid w:val="00355320"/>
    <w:rsid w:val="00355952"/>
    <w:rsid w:val="00355CFA"/>
    <w:rsid w:val="0035615A"/>
    <w:rsid w:val="003566B1"/>
    <w:rsid w:val="0035686D"/>
    <w:rsid w:val="003569C5"/>
    <w:rsid w:val="00356C14"/>
    <w:rsid w:val="00356C1C"/>
    <w:rsid w:val="00356F15"/>
    <w:rsid w:val="003576DA"/>
    <w:rsid w:val="0035796C"/>
    <w:rsid w:val="003579EB"/>
    <w:rsid w:val="00357C27"/>
    <w:rsid w:val="00360106"/>
    <w:rsid w:val="00360999"/>
    <w:rsid w:val="00360E36"/>
    <w:rsid w:val="00361111"/>
    <w:rsid w:val="00361414"/>
    <w:rsid w:val="0036144B"/>
    <w:rsid w:val="00361866"/>
    <w:rsid w:val="00361CB7"/>
    <w:rsid w:val="00361EFE"/>
    <w:rsid w:val="0036201B"/>
    <w:rsid w:val="00362241"/>
    <w:rsid w:val="0036296B"/>
    <w:rsid w:val="00362CA3"/>
    <w:rsid w:val="00362EDB"/>
    <w:rsid w:val="00362FBA"/>
    <w:rsid w:val="00363204"/>
    <w:rsid w:val="00363559"/>
    <w:rsid w:val="00363A2E"/>
    <w:rsid w:val="00363C82"/>
    <w:rsid w:val="00364323"/>
    <w:rsid w:val="003644D3"/>
    <w:rsid w:val="00364648"/>
    <w:rsid w:val="00364736"/>
    <w:rsid w:val="00364951"/>
    <w:rsid w:val="003649E0"/>
    <w:rsid w:val="00365ABB"/>
    <w:rsid w:val="00365C7B"/>
    <w:rsid w:val="00365DAE"/>
    <w:rsid w:val="00365E3E"/>
    <w:rsid w:val="003662C4"/>
    <w:rsid w:val="00366CB5"/>
    <w:rsid w:val="00367421"/>
    <w:rsid w:val="00367512"/>
    <w:rsid w:val="0036766E"/>
    <w:rsid w:val="00367A94"/>
    <w:rsid w:val="0037168E"/>
    <w:rsid w:val="0037267F"/>
    <w:rsid w:val="003726B2"/>
    <w:rsid w:val="00372A21"/>
    <w:rsid w:val="00373209"/>
    <w:rsid w:val="00373923"/>
    <w:rsid w:val="00373A4F"/>
    <w:rsid w:val="00373A8D"/>
    <w:rsid w:val="00373CEB"/>
    <w:rsid w:val="00373D96"/>
    <w:rsid w:val="00374185"/>
    <w:rsid w:val="00374C17"/>
    <w:rsid w:val="00375133"/>
    <w:rsid w:val="00375350"/>
    <w:rsid w:val="00375463"/>
    <w:rsid w:val="00375A65"/>
    <w:rsid w:val="00375E98"/>
    <w:rsid w:val="00375F94"/>
    <w:rsid w:val="00376218"/>
    <w:rsid w:val="0037631D"/>
    <w:rsid w:val="0037660C"/>
    <w:rsid w:val="003768B1"/>
    <w:rsid w:val="00376CA6"/>
    <w:rsid w:val="00376FEC"/>
    <w:rsid w:val="0037710F"/>
    <w:rsid w:val="00377117"/>
    <w:rsid w:val="00377158"/>
    <w:rsid w:val="0037716D"/>
    <w:rsid w:val="00377391"/>
    <w:rsid w:val="0037784F"/>
    <w:rsid w:val="003808D2"/>
    <w:rsid w:val="003808EE"/>
    <w:rsid w:val="00380EA6"/>
    <w:rsid w:val="0038121B"/>
    <w:rsid w:val="0038157F"/>
    <w:rsid w:val="00381815"/>
    <w:rsid w:val="00381920"/>
    <w:rsid w:val="00381B09"/>
    <w:rsid w:val="00381F45"/>
    <w:rsid w:val="0038264F"/>
    <w:rsid w:val="00382698"/>
    <w:rsid w:val="00382DD0"/>
    <w:rsid w:val="00382E7B"/>
    <w:rsid w:val="00383325"/>
    <w:rsid w:val="00383357"/>
    <w:rsid w:val="00383894"/>
    <w:rsid w:val="00383CFD"/>
    <w:rsid w:val="003841D6"/>
    <w:rsid w:val="003841F5"/>
    <w:rsid w:val="0038441B"/>
    <w:rsid w:val="00384458"/>
    <w:rsid w:val="003845E5"/>
    <w:rsid w:val="00384660"/>
    <w:rsid w:val="00384759"/>
    <w:rsid w:val="00384F1B"/>
    <w:rsid w:val="00385960"/>
    <w:rsid w:val="00385E6E"/>
    <w:rsid w:val="003861CA"/>
    <w:rsid w:val="003866B1"/>
    <w:rsid w:val="00386C76"/>
    <w:rsid w:val="00386CAB"/>
    <w:rsid w:val="00387008"/>
    <w:rsid w:val="00387145"/>
    <w:rsid w:val="00387368"/>
    <w:rsid w:val="003879E5"/>
    <w:rsid w:val="00387E57"/>
    <w:rsid w:val="00387FEF"/>
    <w:rsid w:val="0039031D"/>
    <w:rsid w:val="003909CB"/>
    <w:rsid w:val="00390FCD"/>
    <w:rsid w:val="00390FD3"/>
    <w:rsid w:val="00391439"/>
    <w:rsid w:val="00391CA9"/>
    <w:rsid w:val="003920A2"/>
    <w:rsid w:val="0039215E"/>
    <w:rsid w:val="003923B1"/>
    <w:rsid w:val="00392523"/>
    <w:rsid w:val="003927C3"/>
    <w:rsid w:val="00392AF1"/>
    <w:rsid w:val="0039308E"/>
    <w:rsid w:val="00393677"/>
    <w:rsid w:val="00393883"/>
    <w:rsid w:val="003938FE"/>
    <w:rsid w:val="0039434B"/>
    <w:rsid w:val="003946AA"/>
    <w:rsid w:val="00394CF2"/>
    <w:rsid w:val="0039502D"/>
    <w:rsid w:val="003950F0"/>
    <w:rsid w:val="0039556E"/>
    <w:rsid w:val="0039626E"/>
    <w:rsid w:val="00396487"/>
    <w:rsid w:val="003965E5"/>
    <w:rsid w:val="00396A0C"/>
    <w:rsid w:val="003970FB"/>
    <w:rsid w:val="003975A6"/>
    <w:rsid w:val="00397639"/>
    <w:rsid w:val="00397AD0"/>
    <w:rsid w:val="00397FB6"/>
    <w:rsid w:val="003A05C7"/>
    <w:rsid w:val="003A0629"/>
    <w:rsid w:val="003A0728"/>
    <w:rsid w:val="003A1258"/>
    <w:rsid w:val="003A219C"/>
    <w:rsid w:val="003A220E"/>
    <w:rsid w:val="003A23C7"/>
    <w:rsid w:val="003A25DC"/>
    <w:rsid w:val="003A2625"/>
    <w:rsid w:val="003A2836"/>
    <w:rsid w:val="003A28C2"/>
    <w:rsid w:val="003A3395"/>
    <w:rsid w:val="003A38AB"/>
    <w:rsid w:val="003A3E0E"/>
    <w:rsid w:val="003A3E45"/>
    <w:rsid w:val="003A424F"/>
    <w:rsid w:val="003A45F0"/>
    <w:rsid w:val="003A4A0E"/>
    <w:rsid w:val="003A5800"/>
    <w:rsid w:val="003A5BF8"/>
    <w:rsid w:val="003A5E3A"/>
    <w:rsid w:val="003A5E77"/>
    <w:rsid w:val="003A6365"/>
    <w:rsid w:val="003A693F"/>
    <w:rsid w:val="003A6FAA"/>
    <w:rsid w:val="003A70C3"/>
    <w:rsid w:val="003A77B3"/>
    <w:rsid w:val="003A7B5D"/>
    <w:rsid w:val="003A7CA1"/>
    <w:rsid w:val="003B00F4"/>
    <w:rsid w:val="003B0108"/>
    <w:rsid w:val="003B0116"/>
    <w:rsid w:val="003B01B7"/>
    <w:rsid w:val="003B0242"/>
    <w:rsid w:val="003B080D"/>
    <w:rsid w:val="003B0FB0"/>
    <w:rsid w:val="003B1053"/>
    <w:rsid w:val="003B11BB"/>
    <w:rsid w:val="003B1302"/>
    <w:rsid w:val="003B1329"/>
    <w:rsid w:val="003B13D2"/>
    <w:rsid w:val="003B1648"/>
    <w:rsid w:val="003B168F"/>
    <w:rsid w:val="003B1857"/>
    <w:rsid w:val="003B1B22"/>
    <w:rsid w:val="003B1F5E"/>
    <w:rsid w:val="003B1F95"/>
    <w:rsid w:val="003B2131"/>
    <w:rsid w:val="003B21AC"/>
    <w:rsid w:val="003B24BE"/>
    <w:rsid w:val="003B2AFF"/>
    <w:rsid w:val="003B2B5E"/>
    <w:rsid w:val="003B2DA8"/>
    <w:rsid w:val="003B2E88"/>
    <w:rsid w:val="003B34DD"/>
    <w:rsid w:val="003B38C8"/>
    <w:rsid w:val="003B3F42"/>
    <w:rsid w:val="003B4221"/>
    <w:rsid w:val="003B48C5"/>
    <w:rsid w:val="003B4D92"/>
    <w:rsid w:val="003B4E13"/>
    <w:rsid w:val="003B5423"/>
    <w:rsid w:val="003B54CD"/>
    <w:rsid w:val="003B56DC"/>
    <w:rsid w:val="003B5BC8"/>
    <w:rsid w:val="003B5E0B"/>
    <w:rsid w:val="003B5E72"/>
    <w:rsid w:val="003B6A36"/>
    <w:rsid w:val="003B6BCB"/>
    <w:rsid w:val="003B6BDB"/>
    <w:rsid w:val="003B6DB2"/>
    <w:rsid w:val="003B6FF5"/>
    <w:rsid w:val="003B719D"/>
    <w:rsid w:val="003B788F"/>
    <w:rsid w:val="003B7C94"/>
    <w:rsid w:val="003C00AA"/>
    <w:rsid w:val="003C0487"/>
    <w:rsid w:val="003C06A1"/>
    <w:rsid w:val="003C073B"/>
    <w:rsid w:val="003C073F"/>
    <w:rsid w:val="003C092A"/>
    <w:rsid w:val="003C0DF2"/>
    <w:rsid w:val="003C0F92"/>
    <w:rsid w:val="003C10A7"/>
    <w:rsid w:val="003C121F"/>
    <w:rsid w:val="003C12BE"/>
    <w:rsid w:val="003C13BA"/>
    <w:rsid w:val="003C1CF6"/>
    <w:rsid w:val="003C1DFB"/>
    <w:rsid w:val="003C209E"/>
    <w:rsid w:val="003C2169"/>
    <w:rsid w:val="003C2185"/>
    <w:rsid w:val="003C21A1"/>
    <w:rsid w:val="003C26FA"/>
    <w:rsid w:val="003C2E28"/>
    <w:rsid w:val="003C2E39"/>
    <w:rsid w:val="003C2EEF"/>
    <w:rsid w:val="003C3632"/>
    <w:rsid w:val="003C3938"/>
    <w:rsid w:val="003C3DAE"/>
    <w:rsid w:val="003C43EB"/>
    <w:rsid w:val="003C4714"/>
    <w:rsid w:val="003C4A0F"/>
    <w:rsid w:val="003C4B50"/>
    <w:rsid w:val="003C4BCE"/>
    <w:rsid w:val="003C4CF4"/>
    <w:rsid w:val="003C4D94"/>
    <w:rsid w:val="003C4EFC"/>
    <w:rsid w:val="003C4F20"/>
    <w:rsid w:val="003C4F46"/>
    <w:rsid w:val="003C52EC"/>
    <w:rsid w:val="003C549A"/>
    <w:rsid w:val="003C570C"/>
    <w:rsid w:val="003C5754"/>
    <w:rsid w:val="003C5854"/>
    <w:rsid w:val="003C5A9E"/>
    <w:rsid w:val="003C5BAD"/>
    <w:rsid w:val="003C64D9"/>
    <w:rsid w:val="003C6797"/>
    <w:rsid w:val="003C6BDA"/>
    <w:rsid w:val="003C6D0E"/>
    <w:rsid w:val="003C7266"/>
    <w:rsid w:val="003C73B6"/>
    <w:rsid w:val="003C7822"/>
    <w:rsid w:val="003C7972"/>
    <w:rsid w:val="003C7A6B"/>
    <w:rsid w:val="003C7BBD"/>
    <w:rsid w:val="003D0B9E"/>
    <w:rsid w:val="003D0C1B"/>
    <w:rsid w:val="003D0E5B"/>
    <w:rsid w:val="003D105A"/>
    <w:rsid w:val="003D1847"/>
    <w:rsid w:val="003D1F6D"/>
    <w:rsid w:val="003D2256"/>
    <w:rsid w:val="003D28DC"/>
    <w:rsid w:val="003D2BB1"/>
    <w:rsid w:val="003D2CA2"/>
    <w:rsid w:val="003D3456"/>
    <w:rsid w:val="003D3496"/>
    <w:rsid w:val="003D3524"/>
    <w:rsid w:val="003D38EF"/>
    <w:rsid w:val="003D3908"/>
    <w:rsid w:val="003D397B"/>
    <w:rsid w:val="003D3BFF"/>
    <w:rsid w:val="003D45E6"/>
    <w:rsid w:val="003D46F6"/>
    <w:rsid w:val="003D5742"/>
    <w:rsid w:val="003D5A21"/>
    <w:rsid w:val="003D5FCA"/>
    <w:rsid w:val="003D612B"/>
    <w:rsid w:val="003D66C5"/>
    <w:rsid w:val="003D6B0D"/>
    <w:rsid w:val="003D6C05"/>
    <w:rsid w:val="003D6C70"/>
    <w:rsid w:val="003D713D"/>
    <w:rsid w:val="003D72E5"/>
    <w:rsid w:val="003D77B4"/>
    <w:rsid w:val="003D7C96"/>
    <w:rsid w:val="003D7CBD"/>
    <w:rsid w:val="003E036A"/>
    <w:rsid w:val="003E0730"/>
    <w:rsid w:val="003E08AC"/>
    <w:rsid w:val="003E093A"/>
    <w:rsid w:val="003E0944"/>
    <w:rsid w:val="003E099D"/>
    <w:rsid w:val="003E1CAD"/>
    <w:rsid w:val="003E22EE"/>
    <w:rsid w:val="003E28C0"/>
    <w:rsid w:val="003E2CAB"/>
    <w:rsid w:val="003E2D43"/>
    <w:rsid w:val="003E310F"/>
    <w:rsid w:val="003E31A4"/>
    <w:rsid w:val="003E3348"/>
    <w:rsid w:val="003E3357"/>
    <w:rsid w:val="003E3C06"/>
    <w:rsid w:val="003E415F"/>
    <w:rsid w:val="003E42E3"/>
    <w:rsid w:val="003E45A3"/>
    <w:rsid w:val="003E46E2"/>
    <w:rsid w:val="003E4D42"/>
    <w:rsid w:val="003E5303"/>
    <w:rsid w:val="003E53BC"/>
    <w:rsid w:val="003E546F"/>
    <w:rsid w:val="003E567A"/>
    <w:rsid w:val="003E5870"/>
    <w:rsid w:val="003E5971"/>
    <w:rsid w:val="003E65DA"/>
    <w:rsid w:val="003E6A8C"/>
    <w:rsid w:val="003E6AF8"/>
    <w:rsid w:val="003E6CCC"/>
    <w:rsid w:val="003E6DF0"/>
    <w:rsid w:val="003E6F4E"/>
    <w:rsid w:val="003E6F57"/>
    <w:rsid w:val="003E7368"/>
    <w:rsid w:val="003E7426"/>
    <w:rsid w:val="003E7510"/>
    <w:rsid w:val="003E77F3"/>
    <w:rsid w:val="003E7854"/>
    <w:rsid w:val="003F02D4"/>
    <w:rsid w:val="003F03DE"/>
    <w:rsid w:val="003F0454"/>
    <w:rsid w:val="003F04AB"/>
    <w:rsid w:val="003F058D"/>
    <w:rsid w:val="003F0F0E"/>
    <w:rsid w:val="003F1270"/>
    <w:rsid w:val="003F1402"/>
    <w:rsid w:val="003F1487"/>
    <w:rsid w:val="003F191A"/>
    <w:rsid w:val="003F1941"/>
    <w:rsid w:val="003F1A7E"/>
    <w:rsid w:val="003F1FBA"/>
    <w:rsid w:val="003F2631"/>
    <w:rsid w:val="003F267B"/>
    <w:rsid w:val="003F28FC"/>
    <w:rsid w:val="003F29C7"/>
    <w:rsid w:val="003F2C15"/>
    <w:rsid w:val="003F2E72"/>
    <w:rsid w:val="003F37EC"/>
    <w:rsid w:val="003F4019"/>
    <w:rsid w:val="003F406C"/>
    <w:rsid w:val="003F4073"/>
    <w:rsid w:val="003F4140"/>
    <w:rsid w:val="003F4150"/>
    <w:rsid w:val="003F421A"/>
    <w:rsid w:val="003F4297"/>
    <w:rsid w:val="003F4332"/>
    <w:rsid w:val="003F4CC7"/>
    <w:rsid w:val="003F5263"/>
    <w:rsid w:val="003F5706"/>
    <w:rsid w:val="003F5938"/>
    <w:rsid w:val="003F5E20"/>
    <w:rsid w:val="003F61E1"/>
    <w:rsid w:val="003F6494"/>
    <w:rsid w:val="003F6614"/>
    <w:rsid w:val="003F6949"/>
    <w:rsid w:val="003F6AE6"/>
    <w:rsid w:val="003F6CEC"/>
    <w:rsid w:val="003F6D36"/>
    <w:rsid w:val="003F707C"/>
    <w:rsid w:val="003F7302"/>
    <w:rsid w:val="003F73F2"/>
    <w:rsid w:val="003F793C"/>
    <w:rsid w:val="003F7C1E"/>
    <w:rsid w:val="003F7C8A"/>
    <w:rsid w:val="003F7D97"/>
    <w:rsid w:val="0040003B"/>
    <w:rsid w:val="00400159"/>
    <w:rsid w:val="00400741"/>
    <w:rsid w:val="00400B56"/>
    <w:rsid w:val="00401126"/>
    <w:rsid w:val="004011B7"/>
    <w:rsid w:val="0040123C"/>
    <w:rsid w:val="004015F0"/>
    <w:rsid w:val="00401D7A"/>
    <w:rsid w:val="00401F21"/>
    <w:rsid w:val="00401FA0"/>
    <w:rsid w:val="004021BB"/>
    <w:rsid w:val="004024BF"/>
    <w:rsid w:val="0040258B"/>
    <w:rsid w:val="004025D0"/>
    <w:rsid w:val="0040279A"/>
    <w:rsid w:val="004028B6"/>
    <w:rsid w:val="00402A68"/>
    <w:rsid w:val="00402E07"/>
    <w:rsid w:val="00403156"/>
    <w:rsid w:val="00403428"/>
    <w:rsid w:val="0040388E"/>
    <w:rsid w:val="00403DE7"/>
    <w:rsid w:val="004040ED"/>
    <w:rsid w:val="004042D6"/>
    <w:rsid w:val="004043E3"/>
    <w:rsid w:val="00404516"/>
    <w:rsid w:val="00404921"/>
    <w:rsid w:val="0040496D"/>
    <w:rsid w:val="00404C79"/>
    <w:rsid w:val="00405093"/>
    <w:rsid w:val="00406079"/>
    <w:rsid w:val="00406438"/>
    <w:rsid w:val="00406451"/>
    <w:rsid w:val="0040668F"/>
    <w:rsid w:val="004066B8"/>
    <w:rsid w:val="004069AE"/>
    <w:rsid w:val="004069D2"/>
    <w:rsid w:val="00406A12"/>
    <w:rsid w:val="00406BD6"/>
    <w:rsid w:val="0040705B"/>
    <w:rsid w:val="00407238"/>
    <w:rsid w:val="00407396"/>
    <w:rsid w:val="00407484"/>
    <w:rsid w:val="004074D4"/>
    <w:rsid w:val="00407791"/>
    <w:rsid w:val="00407BCF"/>
    <w:rsid w:val="00407C67"/>
    <w:rsid w:val="00407E93"/>
    <w:rsid w:val="00407F6E"/>
    <w:rsid w:val="00407F96"/>
    <w:rsid w:val="004101EA"/>
    <w:rsid w:val="004104C5"/>
    <w:rsid w:val="004104D9"/>
    <w:rsid w:val="004106C6"/>
    <w:rsid w:val="00410782"/>
    <w:rsid w:val="00410A09"/>
    <w:rsid w:val="00410BC6"/>
    <w:rsid w:val="00411BC0"/>
    <w:rsid w:val="00411F73"/>
    <w:rsid w:val="00412B21"/>
    <w:rsid w:val="00412D1B"/>
    <w:rsid w:val="00412D30"/>
    <w:rsid w:val="004136ED"/>
    <w:rsid w:val="00413DCC"/>
    <w:rsid w:val="00414977"/>
    <w:rsid w:val="00414B14"/>
    <w:rsid w:val="00414C4D"/>
    <w:rsid w:val="00414E30"/>
    <w:rsid w:val="0041575A"/>
    <w:rsid w:val="00415B51"/>
    <w:rsid w:val="00415B95"/>
    <w:rsid w:val="0041626D"/>
    <w:rsid w:val="00416713"/>
    <w:rsid w:val="00416765"/>
    <w:rsid w:val="004168FE"/>
    <w:rsid w:val="00416CCF"/>
    <w:rsid w:val="00417067"/>
    <w:rsid w:val="00417091"/>
    <w:rsid w:val="0041715F"/>
    <w:rsid w:val="004173C2"/>
    <w:rsid w:val="004174C2"/>
    <w:rsid w:val="0041790A"/>
    <w:rsid w:val="0042001B"/>
    <w:rsid w:val="004202C9"/>
    <w:rsid w:val="004203C1"/>
    <w:rsid w:val="00420C26"/>
    <w:rsid w:val="00420D90"/>
    <w:rsid w:val="0042111B"/>
    <w:rsid w:val="00421395"/>
    <w:rsid w:val="00421661"/>
    <w:rsid w:val="00422087"/>
    <w:rsid w:val="004222AA"/>
    <w:rsid w:val="0042255B"/>
    <w:rsid w:val="00422DD0"/>
    <w:rsid w:val="0042335B"/>
    <w:rsid w:val="004238BD"/>
    <w:rsid w:val="00423A16"/>
    <w:rsid w:val="00423A8C"/>
    <w:rsid w:val="00423AA3"/>
    <w:rsid w:val="00423CF4"/>
    <w:rsid w:val="004242BD"/>
    <w:rsid w:val="00424C3F"/>
    <w:rsid w:val="00424E0F"/>
    <w:rsid w:val="0042551F"/>
    <w:rsid w:val="004259A3"/>
    <w:rsid w:val="00425A98"/>
    <w:rsid w:val="00425C4A"/>
    <w:rsid w:val="00425D43"/>
    <w:rsid w:val="00426138"/>
    <w:rsid w:val="004262A8"/>
    <w:rsid w:val="00426434"/>
    <w:rsid w:val="004265AE"/>
    <w:rsid w:val="0042682A"/>
    <w:rsid w:val="00426DAA"/>
    <w:rsid w:val="0042748C"/>
    <w:rsid w:val="00427598"/>
    <w:rsid w:val="00427D7C"/>
    <w:rsid w:val="00430041"/>
    <w:rsid w:val="0043019D"/>
    <w:rsid w:val="00430218"/>
    <w:rsid w:val="00430235"/>
    <w:rsid w:val="00430B45"/>
    <w:rsid w:val="00431235"/>
    <w:rsid w:val="00431261"/>
    <w:rsid w:val="004329C9"/>
    <w:rsid w:val="00432A08"/>
    <w:rsid w:val="0043304F"/>
    <w:rsid w:val="00433842"/>
    <w:rsid w:val="00433B20"/>
    <w:rsid w:val="00433FC8"/>
    <w:rsid w:val="004340FB"/>
    <w:rsid w:val="004342ED"/>
    <w:rsid w:val="0043466F"/>
    <w:rsid w:val="00434936"/>
    <w:rsid w:val="004359A8"/>
    <w:rsid w:val="00435A3C"/>
    <w:rsid w:val="00435DB4"/>
    <w:rsid w:val="00436194"/>
    <w:rsid w:val="004363F1"/>
    <w:rsid w:val="00436445"/>
    <w:rsid w:val="00436C05"/>
    <w:rsid w:val="004372F3"/>
    <w:rsid w:val="004378B3"/>
    <w:rsid w:val="00437A9A"/>
    <w:rsid w:val="00437AE0"/>
    <w:rsid w:val="0044078C"/>
    <w:rsid w:val="00440CE9"/>
    <w:rsid w:val="00440E07"/>
    <w:rsid w:val="0044107D"/>
    <w:rsid w:val="0044151B"/>
    <w:rsid w:val="004417DC"/>
    <w:rsid w:val="0044183E"/>
    <w:rsid w:val="00441E91"/>
    <w:rsid w:val="00441EE5"/>
    <w:rsid w:val="00441F9A"/>
    <w:rsid w:val="00442662"/>
    <w:rsid w:val="00442885"/>
    <w:rsid w:val="00442A0B"/>
    <w:rsid w:val="00442A78"/>
    <w:rsid w:val="00442B6A"/>
    <w:rsid w:val="00442BDF"/>
    <w:rsid w:val="00442FF5"/>
    <w:rsid w:val="004430BD"/>
    <w:rsid w:val="0044316B"/>
    <w:rsid w:val="0044340B"/>
    <w:rsid w:val="00443560"/>
    <w:rsid w:val="00443684"/>
    <w:rsid w:val="004436D5"/>
    <w:rsid w:val="00443769"/>
    <w:rsid w:val="0044383D"/>
    <w:rsid w:val="00443BEC"/>
    <w:rsid w:val="00443C2E"/>
    <w:rsid w:val="00443FB6"/>
    <w:rsid w:val="0044424B"/>
    <w:rsid w:val="0044437A"/>
    <w:rsid w:val="004443E4"/>
    <w:rsid w:val="004446F3"/>
    <w:rsid w:val="0044481E"/>
    <w:rsid w:val="00444B04"/>
    <w:rsid w:val="00444CF9"/>
    <w:rsid w:val="00444DEA"/>
    <w:rsid w:val="00445263"/>
    <w:rsid w:val="00445558"/>
    <w:rsid w:val="004457E5"/>
    <w:rsid w:val="00445F6F"/>
    <w:rsid w:val="00445FE3"/>
    <w:rsid w:val="0044654F"/>
    <w:rsid w:val="0044658C"/>
    <w:rsid w:val="0044665D"/>
    <w:rsid w:val="0044666F"/>
    <w:rsid w:val="004469EC"/>
    <w:rsid w:val="00446F98"/>
    <w:rsid w:val="00447348"/>
    <w:rsid w:val="0044737D"/>
    <w:rsid w:val="00447483"/>
    <w:rsid w:val="004476A3"/>
    <w:rsid w:val="00447BD3"/>
    <w:rsid w:val="004500DA"/>
    <w:rsid w:val="004502CF"/>
    <w:rsid w:val="0045078F"/>
    <w:rsid w:val="0045087F"/>
    <w:rsid w:val="00450E61"/>
    <w:rsid w:val="004513AE"/>
    <w:rsid w:val="004518AA"/>
    <w:rsid w:val="00451B77"/>
    <w:rsid w:val="00451BEC"/>
    <w:rsid w:val="00451E1C"/>
    <w:rsid w:val="004521B2"/>
    <w:rsid w:val="00452293"/>
    <w:rsid w:val="00452EC0"/>
    <w:rsid w:val="0045338F"/>
    <w:rsid w:val="00453937"/>
    <w:rsid w:val="00453C30"/>
    <w:rsid w:val="00453F53"/>
    <w:rsid w:val="0045424E"/>
    <w:rsid w:val="004542AC"/>
    <w:rsid w:val="0045461D"/>
    <w:rsid w:val="00454A22"/>
    <w:rsid w:val="00454B82"/>
    <w:rsid w:val="00454D10"/>
    <w:rsid w:val="00454EDD"/>
    <w:rsid w:val="004552FB"/>
    <w:rsid w:val="00455390"/>
    <w:rsid w:val="0045593D"/>
    <w:rsid w:val="00455A10"/>
    <w:rsid w:val="004569DE"/>
    <w:rsid w:val="00456A1C"/>
    <w:rsid w:val="0045702C"/>
    <w:rsid w:val="00457468"/>
    <w:rsid w:val="004577B0"/>
    <w:rsid w:val="004579B6"/>
    <w:rsid w:val="0046019F"/>
    <w:rsid w:val="0046037E"/>
    <w:rsid w:val="00460541"/>
    <w:rsid w:val="0046073F"/>
    <w:rsid w:val="00460DEA"/>
    <w:rsid w:val="004611BB"/>
    <w:rsid w:val="004611D7"/>
    <w:rsid w:val="004616CF"/>
    <w:rsid w:val="004616E3"/>
    <w:rsid w:val="00461857"/>
    <w:rsid w:val="00461BBB"/>
    <w:rsid w:val="00461F9D"/>
    <w:rsid w:val="00462327"/>
    <w:rsid w:val="004624C8"/>
    <w:rsid w:val="00462786"/>
    <w:rsid w:val="0046281C"/>
    <w:rsid w:val="00462825"/>
    <w:rsid w:val="00462B0B"/>
    <w:rsid w:val="00462C83"/>
    <w:rsid w:val="00463106"/>
    <w:rsid w:val="004632E4"/>
    <w:rsid w:val="00463E7E"/>
    <w:rsid w:val="00463ED0"/>
    <w:rsid w:val="00463F0E"/>
    <w:rsid w:val="00463F2C"/>
    <w:rsid w:val="00463FC5"/>
    <w:rsid w:val="00464051"/>
    <w:rsid w:val="0046412A"/>
    <w:rsid w:val="004650E1"/>
    <w:rsid w:val="004651BB"/>
    <w:rsid w:val="0046530B"/>
    <w:rsid w:val="004659AD"/>
    <w:rsid w:val="00465C9A"/>
    <w:rsid w:val="00465E9E"/>
    <w:rsid w:val="00466032"/>
    <w:rsid w:val="0046629B"/>
    <w:rsid w:val="00466461"/>
    <w:rsid w:val="00466863"/>
    <w:rsid w:val="00466934"/>
    <w:rsid w:val="00466A56"/>
    <w:rsid w:val="00466A87"/>
    <w:rsid w:val="004670B8"/>
    <w:rsid w:val="004674AC"/>
    <w:rsid w:val="004674D2"/>
    <w:rsid w:val="00467A05"/>
    <w:rsid w:val="00467C6E"/>
    <w:rsid w:val="00467D2F"/>
    <w:rsid w:val="00470078"/>
    <w:rsid w:val="0047038D"/>
    <w:rsid w:val="0047044A"/>
    <w:rsid w:val="004705F7"/>
    <w:rsid w:val="00470C24"/>
    <w:rsid w:val="00470DBE"/>
    <w:rsid w:val="004714E5"/>
    <w:rsid w:val="00471552"/>
    <w:rsid w:val="004716A2"/>
    <w:rsid w:val="00471D5B"/>
    <w:rsid w:val="00471DB0"/>
    <w:rsid w:val="00471F00"/>
    <w:rsid w:val="0047203C"/>
    <w:rsid w:val="00472081"/>
    <w:rsid w:val="004721DE"/>
    <w:rsid w:val="0047245B"/>
    <w:rsid w:val="00472469"/>
    <w:rsid w:val="00472B2D"/>
    <w:rsid w:val="00472E1F"/>
    <w:rsid w:val="00473199"/>
    <w:rsid w:val="00473873"/>
    <w:rsid w:val="00473C1C"/>
    <w:rsid w:val="00473C57"/>
    <w:rsid w:val="00473CBA"/>
    <w:rsid w:val="00473D34"/>
    <w:rsid w:val="004741F0"/>
    <w:rsid w:val="004742DC"/>
    <w:rsid w:val="004747EF"/>
    <w:rsid w:val="00475069"/>
    <w:rsid w:val="0047525F"/>
    <w:rsid w:val="0047559B"/>
    <w:rsid w:val="0047573F"/>
    <w:rsid w:val="00475852"/>
    <w:rsid w:val="00475A56"/>
    <w:rsid w:val="00475C03"/>
    <w:rsid w:val="00476715"/>
    <w:rsid w:val="00476CCF"/>
    <w:rsid w:val="00476F82"/>
    <w:rsid w:val="004772D4"/>
    <w:rsid w:val="00477F62"/>
    <w:rsid w:val="0048028D"/>
    <w:rsid w:val="00480748"/>
    <w:rsid w:val="00480BAA"/>
    <w:rsid w:val="00480BB8"/>
    <w:rsid w:val="00480C75"/>
    <w:rsid w:val="00480E8B"/>
    <w:rsid w:val="004810B3"/>
    <w:rsid w:val="00481298"/>
    <w:rsid w:val="0048166C"/>
    <w:rsid w:val="00481EA8"/>
    <w:rsid w:val="0048296B"/>
    <w:rsid w:val="00482B6E"/>
    <w:rsid w:val="004832F9"/>
    <w:rsid w:val="00483303"/>
    <w:rsid w:val="004834C5"/>
    <w:rsid w:val="004836D8"/>
    <w:rsid w:val="00483CB5"/>
    <w:rsid w:val="00483F9D"/>
    <w:rsid w:val="00483FE4"/>
    <w:rsid w:val="00484073"/>
    <w:rsid w:val="0048435E"/>
    <w:rsid w:val="00484D78"/>
    <w:rsid w:val="00484DDF"/>
    <w:rsid w:val="00484EB1"/>
    <w:rsid w:val="00484F4A"/>
    <w:rsid w:val="00484FE8"/>
    <w:rsid w:val="00485352"/>
    <w:rsid w:val="00485CA2"/>
    <w:rsid w:val="00486069"/>
    <w:rsid w:val="0048641A"/>
    <w:rsid w:val="00486B0E"/>
    <w:rsid w:val="004877A6"/>
    <w:rsid w:val="00487861"/>
    <w:rsid w:val="00487F61"/>
    <w:rsid w:val="00490040"/>
    <w:rsid w:val="00490345"/>
    <w:rsid w:val="00490370"/>
    <w:rsid w:val="00490622"/>
    <w:rsid w:val="00490DDB"/>
    <w:rsid w:val="00491465"/>
    <w:rsid w:val="00491A3C"/>
    <w:rsid w:val="00491CDD"/>
    <w:rsid w:val="00492099"/>
    <w:rsid w:val="0049267B"/>
    <w:rsid w:val="00492763"/>
    <w:rsid w:val="00492A09"/>
    <w:rsid w:val="00493B00"/>
    <w:rsid w:val="00493FD0"/>
    <w:rsid w:val="00494667"/>
    <w:rsid w:val="00494A92"/>
    <w:rsid w:val="00494B90"/>
    <w:rsid w:val="00494BCD"/>
    <w:rsid w:val="00494E68"/>
    <w:rsid w:val="00495955"/>
    <w:rsid w:val="00495FD1"/>
    <w:rsid w:val="00496710"/>
    <w:rsid w:val="00496931"/>
    <w:rsid w:val="00496F6D"/>
    <w:rsid w:val="0049701C"/>
    <w:rsid w:val="004979A2"/>
    <w:rsid w:val="00497BDD"/>
    <w:rsid w:val="00497F34"/>
    <w:rsid w:val="004A0121"/>
    <w:rsid w:val="004A0738"/>
    <w:rsid w:val="004A0B80"/>
    <w:rsid w:val="004A0C99"/>
    <w:rsid w:val="004A1525"/>
    <w:rsid w:val="004A1772"/>
    <w:rsid w:val="004A1C66"/>
    <w:rsid w:val="004A1C76"/>
    <w:rsid w:val="004A1D41"/>
    <w:rsid w:val="004A1DEB"/>
    <w:rsid w:val="004A2021"/>
    <w:rsid w:val="004A237D"/>
    <w:rsid w:val="004A2BE6"/>
    <w:rsid w:val="004A31DA"/>
    <w:rsid w:val="004A36C3"/>
    <w:rsid w:val="004A388A"/>
    <w:rsid w:val="004A3AB5"/>
    <w:rsid w:val="004A3FD2"/>
    <w:rsid w:val="004A4506"/>
    <w:rsid w:val="004A464D"/>
    <w:rsid w:val="004A4674"/>
    <w:rsid w:val="004A4879"/>
    <w:rsid w:val="004A4A2F"/>
    <w:rsid w:val="004A513F"/>
    <w:rsid w:val="004A52EB"/>
    <w:rsid w:val="004A5417"/>
    <w:rsid w:val="004A56B3"/>
    <w:rsid w:val="004A5947"/>
    <w:rsid w:val="004A5DCF"/>
    <w:rsid w:val="004A6072"/>
    <w:rsid w:val="004A60C0"/>
    <w:rsid w:val="004A61CB"/>
    <w:rsid w:val="004A6362"/>
    <w:rsid w:val="004A663E"/>
    <w:rsid w:val="004A6815"/>
    <w:rsid w:val="004A68C0"/>
    <w:rsid w:val="004A69A4"/>
    <w:rsid w:val="004A69CA"/>
    <w:rsid w:val="004A6B76"/>
    <w:rsid w:val="004A6BBF"/>
    <w:rsid w:val="004A6FAA"/>
    <w:rsid w:val="004A79AD"/>
    <w:rsid w:val="004B0379"/>
    <w:rsid w:val="004B042C"/>
    <w:rsid w:val="004B12E2"/>
    <w:rsid w:val="004B13A5"/>
    <w:rsid w:val="004B158D"/>
    <w:rsid w:val="004B1C0C"/>
    <w:rsid w:val="004B1FC2"/>
    <w:rsid w:val="004B2148"/>
    <w:rsid w:val="004B26FA"/>
    <w:rsid w:val="004B28E4"/>
    <w:rsid w:val="004B2B85"/>
    <w:rsid w:val="004B2DEC"/>
    <w:rsid w:val="004B2E27"/>
    <w:rsid w:val="004B3229"/>
    <w:rsid w:val="004B3CBF"/>
    <w:rsid w:val="004B3E8A"/>
    <w:rsid w:val="004B3F05"/>
    <w:rsid w:val="004B42A0"/>
    <w:rsid w:val="004B42C4"/>
    <w:rsid w:val="004B43F5"/>
    <w:rsid w:val="004B44C6"/>
    <w:rsid w:val="004B4799"/>
    <w:rsid w:val="004B4E1B"/>
    <w:rsid w:val="004B4FB1"/>
    <w:rsid w:val="004B5A3E"/>
    <w:rsid w:val="004B5A44"/>
    <w:rsid w:val="004B5AFA"/>
    <w:rsid w:val="004B5D26"/>
    <w:rsid w:val="004B600F"/>
    <w:rsid w:val="004B644A"/>
    <w:rsid w:val="004B65B0"/>
    <w:rsid w:val="004B6735"/>
    <w:rsid w:val="004B67FF"/>
    <w:rsid w:val="004B6F84"/>
    <w:rsid w:val="004B7BD7"/>
    <w:rsid w:val="004B7BDD"/>
    <w:rsid w:val="004C01A5"/>
    <w:rsid w:val="004C0498"/>
    <w:rsid w:val="004C08C3"/>
    <w:rsid w:val="004C0F42"/>
    <w:rsid w:val="004C1312"/>
    <w:rsid w:val="004C1545"/>
    <w:rsid w:val="004C1C73"/>
    <w:rsid w:val="004C1D73"/>
    <w:rsid w:val="004C1EDC"/>
    <w:rsid w:val="004C2092"/>
    <w:rsid w:val="004C3A58"/>
    <w:rsid w:val="004C3D4F"/>
    <w:rsid w:val="004C3F16"/>
    <w:rsid w:val="004C4059"/>
    <w:rsid w:val="004C40E6"/>
    <w:rsid w:val="004C41C9"/>
    <w:rsid w:val="004C41FE"/>
    <w:rsid w:val="004C49F1"/>
    <w:rsid w:val="004C52B6"/>
    <w:rsid w:val="004C588C"/>
    <w:rsid w:val="004C5FF7"/>
    <w:rsid w:val="004C71D6"/>
    <w:rsid w:val="004C7463"/>
    <w:rsid w:val="004C7B29"/>
    <w:rsid w:val="004C7BF8"/>
    <w:rsid w:val="004D049D"/>
    <w:rsid w:val="004D0BD1"/>
    <w:rsid w:val="004D0DCF"/>
    <w:rsid w:val="004D13E7"/>
    <w:rsid w:val="004D198C"/>
    <w:rsid w:val="004D19D3"/>
    <w:rsid w:val="004D2711"/>
    <w:rsid w:val="004D2A52"/>
    <w:rsid w:val="004D2F06"/>
    <w:rsid w:val="004D33BC"/>
    <w:rsid w:val="004D3874"/>
    <w:rsid w:val="004D391D"/>
    <w:rsid w:val="004D3D5F"/>
    <w:rsid w:val="004D3FDF"/>
    <w:rsid w:val="004D407C"/>
    <w:rsid w:val="004D41D2"/>
    <w:rsid w:val="004D426E"/>
    <w:rsid w:val="004D4385"/>
    <w:rsid w:val="004D43EB"/>
    <w:rsid w:val="004D4BD1"/>
    <w:rsid w:val="004D4C00"/>
    <w:rsid w:val="004D581D"/>
    <w:rsid w:val="004D5A6A"/>
    <w:rsid w:val="004D5C2A"/>
    <w:rsid w:val="004D5D65"/>
    <w:rsid w:val="004D5F39"/>
    <w:rsid w:val="004D6BE9"/>
    <w:rsid w:val="004D7A30"/>
    <w:rsid w:val="004D7E5B"/>
    <w:rsid w:val="004E0080"/>
    <w:rsid w:val="004E0219"/>
    <w:rsid w:val="004E0777"/>
    <w:rsid w:val="004E08FC"/>
    <w:rsid w:val="004E0918"/>
    <w:rsid w:val="004E0923"/>
    <w:rsid w:val="004E0A0F"/>
    <w:rsid w:val="004E0BBB"/>
    <w:rsid w:val="004E0DFB"/>
    <w:rsid w:val="004E0E43"/>
    <w:rsid w:val="004E1158"/>
    <w:rsid w:val="004E1595"/>
    <w:rsid w:val="004E16A7"/>
    <w:rsid w:val="004E1BF0"/>
    <w:rsid w:val="004E1DC8"/>
    <w:rsid w:val="004E1FE3"/>
    <w:rsid w:val="004E233D"/>
    <w:rsid w:val="004E2350"/>
    <w:rsid w:val="004E2B3E"/>
    <w:rsid w:val="004E2E7A"/>
    <w:rsid w:val="004E2F6F"/>
    <w:rsid w:val="004E3B7B"/>
    <w:rsid w:val="004E3DBC"/>
    <w:rsid w:val="004E3E42"/>
    <w:rsid w:val="004E42DF"/>
    <w:rsid w:val="004E47A9"/>
    <w:rsid w:val="004E48F2"/>
    <w:rsid w:val="004E4D87"/>
    <w:rsid w:val="004E4EB1"/>
    <w:rsid w:val="004E57C9"/>
    <w:rsid w:val="004E5C97"/>
    <w:rsid w:val="004E5D67"/>
    <w:rsid w:val="004E5D95"/>
    <w:rsid w:val="004E614C"/>
    <w:rsid w:val="004E641F"/>
    <w:rsid w:val="004E6989"/>
    <w:rsid w:val="004E6A04"/>
    <w:rsid w:val="004E6E02"/>
    <w:rsid w:val="004E6E36"/>
    <w:rsid w:val="004E6F10"/>
    <w:rsid w:val="004E6F24"/>
    <w:rsid w:val="004E6F42"/>
    <w:rsid w:val="004E758E"/>
    <w:rsid w:val="004E77E5"/>
    <w:rsid w:val="004E7CE7"/>
    <w:rsid w:val="004E7E5B"/>
    <w:rsid w:val="004F0BB7"/>
    <w:rsid w:val="004F0BE8"/>
    <w:rsid w:val="004F0EEF"/>
    <w:rsid w:val="004F1286"/>
    <w:rsid w:val="004F12DE"/>
    <w:rsid w:val="004F1641"/>
    <w:rsid w:val="004F16B5"/>
    <w:rsid w:val="004F1764"/>
    <w:rsid w:val="004F1C6E"/>
    <w:rsid w:val="004F1E31"/>
    <w:rsid w:val="004F2398"/>
    <w:rsid w:val="004F2918"/>
    <w:rsid w:val="004F2998"/>
    <w:rsid w:val="004F2EF0"/>
    <w:rsid w:val="004F2FC8"/>
    <w:rsid w:val="004F3F02"/>
    <w:rsid w:val="004F4935"/>
    <w:rsid w:val="004F5342"/>
    <w:rsid w:val="004F5A9B"/>
    <w:rsid w:val="004F6096"/>
    <w:rsid w:val="004F63FF"/>
    <w:rsid w:val="004F6536"/>
    <w:rsid w:val="004F6580"/>
    <w:rsid w:val="004F65BF"/>
    <w:rsid w:val="004F666B"/>
    <w:rsid w:val="004F67AA"/>
    <w:rsid w:val="004F68D6"/>
    <w:rsid w:val="004F6927"/>
    <w:rsid w:val="004F6BA1"/>
    <w:rsid w:val="004F6D15"/>
    <w:rsid w:val="004F6E9B"/>
    <w:rsid w:val="004F7359"/>
    <w:rsid w:val="004F74AC"/>
    <w:rsid w:val="004F750F"/>
    <w:rsid w:val="004F7A81"/>
    <w:rsid w:val="004F7BB3"/>
    <w:rsid w:val="005002B2"/>
    <w:rsid w:val="005007DC"/>
    <w:rsid w:val="0050091A"/>
    <w:rsid w:val="00500C7A"/>
    <w:rsid w:val="00501366"/>
    <w:rsid w:val="005016C9"/>
    <w:rsid w:val="00501F6B"/>
    <w:rsid w:val="00501FB8"/>
    <w:rsid w:val="0050234D"/>
    <w:rsid w:val="00502623"/>
    <w:rsid w:val="005026C6"/>
    <w:rsid w:val="00502748"/>
    <w:rsid w:val="005028C9"/>
    <w:rsid w:val="005031A4"/>
    <w:rsid w:val="00503BA5"/>
    <w:rsid w:val="00503BA7"/>
    <w:rsid w:val="00503FD3"/>
    <w:rsid w:val="00504339"/>
    <w:rsid w:val="005043DC"/>
    <w:rsid w:val="0050441B"/>
    <w:rsid w:val="005048A7"/>
    <w:rsid w:val="0050525C"/>
    <w:rsid w:val="0050530D"/>
    <w:rsid w:val="00505467"/>
    <w:rsid w:val="005054AE"/>
    <w:rsid w:val="005057F0"/>
    <w:rsid w:val="00506086"/>
    <w:rsid w:val="00506092"/>
    <w:rsid w:val="00506615"/>
    <w:rsid w:val="005068F7"/>
    <w:rsid w:val="005069F8"/>
    <w:rsid w:val="00506BAF"/>
    <w:rsid w:val="00506DE8"/>
    <w:rsid w:val="00506F45"/>
    <w:rsid w:val="00506FE7"/>
    <w:rsid w:val="005073BD"/>
    <w:rsid w:val="005074CE"/>
    <w:rsid w:val="0050750E"/>
    <w:rsid w:val="005075B2"/>
    <w:rsid w:val="0050763E"/>
    <w:rsid w:val="00507734"/>
    <w:rsid w:val="005102C5"/>
    <w:rsid w:val="005103E6"/>
    <w:rsid w:val="00510463"/>
    <w:rsid w:val="00510495"/>
    <w:rsid w:val="00510A37"/>
    <w:rsid w:val="00510B3B"/>
    <w:rsid w:val="00510D55"/>
    <w:rsid w:val="00510D86"/>
    <w:rsid w:val="00511731"/>
    <w:rsid w:val="00511A8D"/>
    <w:rsid w:val="00511B0D"/>
    <w:rsid w:val="00511E5C"/>
    <w:rsid w:val="00511E69"/>
    <w:rsid w:val="00512311"/>
    <w:rsid w:val="005123DF"/>
    <w:rsid w:val="005127FB"/>
    <w:rsid w:val="00512AC5"/>
    <w:rsid w:val="00512C78"/>
    <w:rsid w:val="00512F50"/>
    <w:rsid w:val="00512F67"/>
    <w:rsid w:val="0051313D"/>
    <w:rsid w:val="005134DD"/>
    <w:rsid w:val="0051388A"/>
    <w:rsid w:val="00513B44"/>
    <w:rsid w:val="00514002"/>
    <w:rsid w:val="00514114"/>
    <w:rsid w:val="005144BA"/>
    <w:rsid w:val="00514D9E"/>
    <w:rsid w:val="00514EC9"/>
    <w:rsid w:val="00515056"/>
    <w:rsid w:val="0051593D"/>
    <w:rsid w:val="00515999"/>
    <w:rsid w:val="005159B4"/>
    <w:rsid w:val="00515BDD"/>
    <w:rsid w:val="0051612C"/>
    <w:rsid w:val="00516301"/>
    <w:rsid w:val="00516462"/>
    <w:rsid w:val="005168A9"/>
    <w:rsid w:val="0051696D"/>
    <w:rsid w:val="0051702C"/>
    <w:rsid w:val="00517113"/>
    <w:rsid w:val="00517CC8"/>
    <w:rsid w:val="00517E4D"/>
    <w:rsid w:val="005201AE"/>
    <w:rsid w:val="005204FC"/>
    <w:rsid w:val="00520B5E"/>
    <w:rsid w:val="00520CFE"/>
    <w:rsid w:val="00520D07"/>
    <w:rsid w:val="00520FD9"/>
    <w:rsid w:val="00521315"/>
    <w:rsid w:val="00521439"/>
    <w:rsid w:val="00521610"/>
    <w:rsid w:val="00521C10"/>
    <w:rsid w:val="0052265A"/>
    <w:rsid w:val="005228FD"/>
    <w:rsid w:val="00522EB4"/>
    <w:rsid w:val="0052302B"/>
    <w:rsid w:val="00523198"/>
    <w:rsid w:val="005231A6"/>
    <w:rsid w:val="0052328D"/>
    <w:rsid w:val="00523328"/>
    <w:rsid w:val="005235E1"/>
    <w:rsid w:val="005236ED"/>
    <w:rsid w:val="00523EB6"/>
    <w:rsid w:val="00524934"/>
    <w:rsid w:val="00524AF4"/>
    <w:rsid w:val="00524D8A"/>
    <w:rsid w:val="005259B4"/>
    <w:rsid w:val="00525AE1"/>
    <w:rsid w:val="00525B5E"/>
    <w:rsid w:val="00525CE0"/>
    <w:rsid w:val="00525DF9"/>
    <w:rsid w:val="005266EE"/>
    <w:rsid w:val="00526968"/>
    <w:rsid w:val="00526A24"/>
    <w:rsid w:val="00526B4C"/>
    <w:rsid w:val="00526EF6"/>
    <w:rsid w:val="00527466"/>
    <w:rsid w:val="005279F8"/>
    <w:rsid w:val="00527E13"/>
    <w:rsid w:val="00530005"/>
    <w:rsid w:val="005302EA"/>
    <w:rsid w:val="0053046F"/>
    <w:rsid w:val="0053077B"/>
    <w:rsid w:val="00530A7E"/>
    <w:rsid w:val="00530B83"/>
    <w:rsid w:val="00530EA9"/>
    <w:rsid w:val="00530F77"/>
    <w:rsid w:val="00531063"/>
    <w:rsid w:val="005310CA"/>
    <w:rsid w:val="00531375"/>
    <w:rsid w:val="00531392"/>
    <w:rsid w:val="005319D9"/>
    <w:rsid w:val="00531F4B"/>
    <w:rsid w:val="00532185"/>
    <w:rsid w:val="00532C1B"/>
    <w:rsid w:val="00532ED9"/>
    <w:rsid w:val="00533529"/>
    <w:rsid w:val="00533622"/>
    <w:rsid w:val="00534116"/>
    <w:rsid w:val="00534326"/>
    <w:rsid w:val="0053457D"/>
    <w:rsid w:val="005346F3"/>
    <w:rsid w:val="00535943"/>
    <w:rsid w:val="00535A03"/>
    <w:rsid w:val="00535CFD"/>
    <w:rsid w:val="005364E4"/>
    <w:rsid w:val="00536B2F"/>
    <w:rsid w:val="00536BAB"/>
    <w:rsid w:val="00536D02"/>
    <w:rsid w:val="00536D87"/>
    <w:rsid w:val="005379D0"/>
    <w:rsid w:val="00537B25"/>
    <w:rsid w:val="00537C40"/>
    <w:rsid w:val="00537DC6"/>
    <w:rsid w:val="00537E06"/>
    <w:rsid w:val="00540027"/>
    <w:rsid w:val="0054076D"/>
    <w:rsid w:val="00540849"/>
    <w:rsid w:val="00540CDC"/>
    <w:rsid w:val="00540D69"/>
    <w:rsid w:val="00540D91"/>
    <w:rsid w:val="00541905"/>
    <w:rsid w:val="00541AD2"/>
    <w:rsid w:val="005420CF"/>
    <w:rsid w:val="00542339"/>
    <w:rsid w:val="00542A83"/>
    <w:rsid w:val="00543118"/>
    <w:rsid w:val="005431DA"/>
    <w:rsid w:val="005434F4"/>
    <w:rsid w:val="005434FB"/>
    <w:rsid w:val="005437F7"/>
    <w:rsid w:val="00543987"/>
    <w:rsid w:val="0054398F"/>
    <w:rsid w:val="00543E6D"/>
    <w:rsid w:val="00543F92"/>
    <w:rsid w:val="005447D2"/>
    <w:rsid w:val="00544A14"/>
    <w:rsid w:val="00544D29"/>
    <w:rsid w:val="00545533"/>
    <w:rsid w:val="00545FC1"/>
    <w:rsid w:val="00546911"/>
    <w:rsid w:val="00546BFF"/>
    <w:rsid w:val="00546E6A"/>
    <w:rsid w:val="00547485"/>
    <w:rsid w:val="00547655"/>
    <w:rsid w:val="00547812"/>
    <w:rsid w:val="00547833"/>
    <w:rsid w:val="00547F06"/>
    <w:rsid w:val="0055004F"/>
    <w:rsid w:val="005501FE"/>
    <w:rsid w:val="00550844"/>
    <w:rsid w:val="00550CA7"/>
    <w:rsid w:val="00550CFB"/>
    <w:rsid w:val="00550EA1"/>
    <w:rsid w:val="00550FF8"/>
    <w:rsid w:val="00551451"/>
    <w:rsid w:val="005514EA"/>
    <w:rsid w:val="0055151A"/>
    <w:rsid w:val="005516C7"/>
    <w:rsid w:val="00551A1E"/>
    <w:rsid w:val="00551BF4"/>
    <w:rsid w:val="00551EF2"/>
    <w:rsid w:val="00551FE3"/>
    <w:rsid w:val="00552386"/>
    <w:rsid w:val="005523FA"/>
    <w:rsid w:val="005527BC"/>
    <w:rsid w:val="00552FD3"/>
    <w:rsid w:val="00553016"/>
    <w:rsid w:val="005531E9"/>
    <w:rsid w:val="0055331E"/>
    <w:rsid w:val="0055347F"/>
    <w:rsid w:val="00553ADF"/>
    <w:rsid w:val="00553CC6"/>
    <w:rsid w:val="00553DCE"/>
    <w:rsid w:val="00553F3D"/>
    <w:rsid w:val="00554008"/>
    <w:rsid w:val="0055474B"/>
    <w:rsid w:val="005547F9"/>
    <w:rsid w:val="00554857"/>
    <w:rsid w:val="005552F3"/>
    <w:rsid w:val="0055537F"/>
    <w:rsid w:val="0055613E"/>
    <w:rsid w:val="005561ED"/>
    <w:rsid w:val="00556515"/>
    <w:rsid w:val="00556E18"/>
    <w:rsid w:val="005570DA"/>
    <w:rsid w:val="005571FD"/>
    <w:rsid w:val="00557212"/>
    <w:rsid w:val="00557688"/>
    <w:rsid w:val="00557A51"/>
    <w:rsid w:val="00557F27"/>
    <w:rsid w:val="00560118"/>
    <w:rsid w:val="0056020A"/>
    <w:rsid w:val="00560232"/>
    <w:rsid w:val="005604DD"/>
    <w:rsid w:val="00560B26"/>
    <w:rsid w:val="00560CC2"/>
    <w:rsid w:val="00560F70"/>
    <w:rsid w:val="0056108F"/>
    <w:rsid w:val="005612FC"/>
    <w:rsid w:val="0056150D"/>
    <w:rsid w:val="00561738"/>
    <w:rsid w:val="00561818"/>
    <w:rsid w:val="005619E7"/>
    <w:rsid w:val="005619EE"/>
    <w:rsid w:val="00561C56"/>
    <w:rsid w:val="00562255"/>
    <w:rsid w:val="00562CE2"/>
    <w:rsid w:val="00563080"/>
    <w:rsid w:val="00563469"/>
    <w:rsid w:val="005634C0"/>
    <w:rsid w:val="00563B5C"/>
    <w:rsid w:val="00563BDE"/>
    <w:rsid w:val="00563DD4"/>
    <w:rsid w:val="005649B3"/>
    <w:rsid w:val="00564CBA"/>
    <w:rsid w:val="00564D95"/>
    <w:rsid w:val="00564EEA"/>
    <w:rsid w:val="00565197"/>
    <w:rsid w:val="005651C8"/>
    <w:rsid w:val="0056520A"/>
    <w:rsid w:val="0056558E"/>
    <w:rsid w:val="005657B8"/>
    <w:rsid w:val="005658D6"/>
    <w:rsid w:val="00565D6A"/>
    <w:rsid w:val="00565D6D"/>
    <w:rsid w:val="00565DE9"/>
    <w:rsid w:val="00566398"/>
    <w:rsid w:val="00566835"/>
    <w:rsid w:val="00566944"/>
    <w:rsid w:val="00566BD9"/>
    <w:rsid w:val="00566BE8"/>
    <w:rsid w:val="00566C0F"/>
    <w:rsid w:val="00567AB3"/>
    <w:rsid w:val="00567B24"/>
    <w:rsid w:val="00570015"/>
    <w:rsid w:val="00570275"/>
    <w:rsid w:val="00570326"/>
    <w:rsid w:val="00570418"/>
    <w:rsid w:val="00570475"/>
    <w:rsid w:val="005706CC"/>
    <w:rsid w:val="0057070A"/>
    <w:rsid w:val="005707FC"/>
    <w:rsid w:val="00570E4B"/>
    <w:rsid w:val="00571158"/>
    <w:rsid w:val="0057128D"/>
    <w:rsid w:val="005716FC"/>
    <w:rsid w:val="00571E7C"/>
    <w:rsid w:val="005720D9"/>
    <w:rsid w:val="0057254C"/>
    <w:rsid w:val="005726F0"/>
    <w:rsid w:val="00572784"/>
    <w:rsid w:val="00572C7D"/>
    <w:rsid w:val="00572FB4"/>
    <w:rsid w:val="005730AD"/>
    <w:rsid w:val="0057342E"/>
    <w:rsid w:val="00573830"/>
    <w:rsid w:val="00573888"/>
    <w:rsid w:val="00573E33"/>
    <w:rsid w:val="00573F0B"/>
    <w:rsid w:val="005756F3"/>
    <w:rsid w:val="00575792"/>
    <w:rsid w:val="00575854"/>
    <w:rsid w:val="00575B69"/>
    <w:rsid w:val="00575DFE"/>
    <w:rsid w:val="0057639C"/>
    <w:rsid w:val="005764BF"/>
    <w:rsid w:val="005766F1"/>
    <w:rsid w:val="00576779"/>
    <w:rsid w:val="00576EB9"/>
    <w:rsid w:val="005774B9"/>
    <w:rsid w:val="00577967"/>
    <w:rsid w:val="005779D6"/>
    <w:rsid w:val="00577C23"/>
    <w:rsid w:val="0058034C"/>
    <w:rsid w:val="00580596"/>
    <w:rsid w:val="00580997"/>
    <w:rsid w:val="00580D49"/>
    <w:rsid w:val="00581057"/>
    <w:rsid w:val="005817A6"/>
    <w:rsid w:val="0058192D"/>
    <w:rsid w:val="0058250A"/>
    <w:rsid w:val="005826B4"/>
    <w:rsid w:val="00582865"/>
    <w:rsid w:val="005828D9"/>
    <w:rsid w:val="005828E2"/>
    <w:rsid w:val="00582904"/>
    <w:rsid w:val="0058295C"/>
    <w:rsid w:val="0058374F"/>
    <w:rsid w:val="00583C56"/>
    <w:rsid w:val="005843EE"/>
    <w:rsid w:val="00584E69"/>
    <w:rsid w:val="00584F39"/>
    <w:rsid w:val="0058510C"/>
    <w:rsid w:val="005859EC"/>
    <w:rsid w:val="00585A11"/>
    <w:rsid w:val="00585A94"/>
    <w:rsid w:val="00585F3B"/>
    <w:rsid w:val="005862D3"/>
    <w:rsid w:val="005864AE"/>
    <w:rsid w:val="00586CA8"/>
    <w:rsid w:val="00586DFC"/>
    <w:rsid w:val="00586F88"/>
    <w:rsid w:val="00587153"/>
    <w:rsid w:val="005872A9"/>
    <w:rsid w:val="00587570"/>
    <w:rsid w:val="00587BD9"/>
    <w:rsid w:val="00590959"/>
    <w:rsid w:val="00590D7E"/>
    <w:rsid w:val="00591049"/>
    <w:rsid w:val="00591576"/>
    <w:rsid w:val="0059194D"/>
    <w:rsid w:val="00591ACB"/>
    <w:rsid w:val="00591F0A"/>
    <w:rsid w:val="00591FEE"/>
    <w:rsid w:val="005920DA"/>
    <w:rsid w:val="005920FF"/>
    <w:rsid w:val="00592101"/>
    <w:rsid w:val="0059218C"/>
    <w:rsid w:val="00592322"/>
    <w:rsid w:val="00593903"/>
    <w:rsid w:val="00593EC9"/>
    <w:rsid w:val="00593FD4"/>
    <w:rsid w:val="00594176"/>
    <w:rsid w:val="005942F9"/>
    <w:rsid w:val="005943E7"/>
    <w:rsid w:val="00594994"/>
    <w:rsid w:val="00594A11"/>
    <w:rsid w:val="00594CEC"/>
    <w:rsid w:val="00595431"/>
    <w:rsid w:val="0059591B"/>
    <w:rsid w:val="00595CC1"/>
    <w:rsid w:val="00595DCC"/>
    <w:rsid w:val="0059644A"/>
    <w:rsid w:val="005966C5"/>
    <w:rsid w:val="0059671F"/>
    <w:rsid w:val="005968A6"/>
    <w:rsid w:val="00596DC8"/>
    <w:rsid w:val="00596E7F"/>
    <w:rsid w:val="00597528"/>
    <w:rsid w:val="005976A4"/>
    <w:rsid w:val="00597888"/>
    <w:rsid w:val="00597E2E"/>
    <w:rsid w:val="005A025B"/>
    <w:rsid w:val="005A09D3"/>
    <w:rsid w:val="005A0CA4"/>
    <w:rsid w:val="005A0D70"/>
    <w:rsid w:val="005A1717"/>
    <w:rsid w:val="005A1BB2"/>
    <w:rsid w:val="005A1FBE"/>
    <w:rsid w:val="005A201E"/>
    <w:rsid w:val="005A234B"/>
    <w:rsid w:val="005A2964"/>
    <w:rsid w:val="005A2C5D"/>
    <w:rsid w:val="005A2E25"/>
    <w:rsid w:val="005A2FD2"/>
    <w:rsid w:val="005A3412"/>
    <w:rsid w:val="005A3577"/>
    <w:rsid w:val="005A35A5"/>
    <w:rsid w:val="005A3981"/>
    <w:rsid w:val="005A41A8"/>
    <w:rsid w:val="005A42CF"/>
    <w:rsid w:val="005A44EB"/>
    <w:rsid w:val="005A45AA"/>
    <w:rsid w:val="005A466F"/>
    <w:rsid w:val="005A4E7B"/>
    <w:rsid w:val="005A4EEE"/>
    <w:rsid w:val="005A4F99"/>
    <w:rsid w:val="005A5143"/>
    <w:rsid w:val="005A54CA"/>
    <w:rsid w:val="005A56A6"/>
    <w:rsid w:val="005A6A1B"/>
    <w:rsid w:val="005A6CFB"/>
    <w:rsid w:val="005A71D9"/>
    <w:rsid w:val="005A71F7"/>
    <w:rsid w:val="005A7320"/>
    <w:rsid w:val="005A7795"/>
    <w:rsid w:val="005A79BD"/>
    <w:rsid w:val="005A7FCC"/>
    <w:rsid w:val="005B0A28"/>
    <w:rsid w:val="005B0B25"/>
    <w:rsid w:val="005B0B81"/>
    <w:rsid w:val="005B1080"/>
    <w:rsid w:val="005B1D33"/>
    <w:rsid w:val="005B1E79"/>
    <w:rsid w:val="005B2169"/>
    <w:rsid w:val="005B23C2"/>
    <w:rsid w:val="005B2632"/>
    <w:rsid w:val="005B31F0"/>
    <w:rsid w:val="005B31F1"/>
    <w:rsid w:val="005B340C"/>
    <w:rsid w:val="005B3537"/>
    <w:rsid w:val="005B3DC2"/>
    <w:rsid w:val="005B401A"/>
    <w:rsid w:val="005B40F7"/>
    <w:rsid w:val="005B4696"/>
    <w:rsid w:val="005B492E"/>
    <w:rsid w:val="005B4A4A"/>
    <w:rsid w:val="005B4A7C"/>
    <w:rsid w:val="005B4B67"/>
    <w:rsid w:val="005B51AC"/>
    <w:rsid w:val="005B524C"/>
    <w:rsid w:val="005B528C"/>
    <w:rsid w:val="005B5954"/>
    <w:rsid w:val="005B5969"/>
    <w:rsid w:val="005B5B10"/>
    <w:rsid w:val="005B5C46"/>
    <w:rsid w:val="005B6084"/>
    <w:rsid w:val="005B6293"/>
    <w:rsid w:val="005B6382"/>
    <w:rsid w:val="005B64E6"/>
    <w:rsid w:val="005B6CCF"/>
    <w:rsid w:val="005B6E99"/>
    <w:rsid w:val="005B78AD"/>
    <w:rsid w:val="005B7EB4"/>
    <w:rsid w:val="005C0882"/>
    <w:rsid w:val="005C11F2"/>
    <w:rsid w:val="005C1475"/>
    <w:rsid w:val="005C19C2"/>
    <w:rsid w:val="005C2219"/>
    <w:rsid w:val="005C23C2"/>
    <w:rsid w:val="005C2CFD"/>
    <w:rsid w:val="005C3963"/>
    <w:rsid w:val="005C4123"/>
    <w:rsid w:val="005C418D"/>
    <w:rsid w:val="005C4193"/>
    <w:rsid w:val="005C41D3"/>
    <w:rsid w:val="005C42B5"/>
    <w:rsid w:val="005C48CC"/>
    <w:rsid w:val="005C4AA2"/>
    <w:rsid w:val="005C4BF1"/>
    <w:rsid w:val="005C4E0D"/>
    <w:rsid w:val="005C5008"/>
    <w:rsid w:val="005C5142"/>
    <w:rsid w:val="005C5251"/>
    <w:rsid w:val="005C5626"/>
    <w:rsid w:val="005C56D6"/>
    <w:rsid w:val="005C59B3"/>
    <w:rsid w:val="005C5B4A"/>
    <w:rsid w:val="005C5D2C"/>
    <w:rsid w:val="005C5D65"/>
    <w:rsid w:val="005C63FB"/>
    <w:rsid w:val="005C69B0"/>
    <w:rsid w:val="005C6A0A"/>
    <w:rsid w:val="005C6A5B"/>
    <w:rsid w:val="005C6C31"/>
    <w:rsid w:val="005C70E2"/>
    <w:rsid w:val="005C73DF"/>
    <w:rsid w:val="005C76CD"/>
    <w:rsid w:val="005C78F7"/>
    <w:rsid w:val="005C7979"/>
    <w:rsid w:val="005C7F88"/>
    <w:rsid w:val="005D06B0"/>
    <w:rsid w:val="005D0A75"/>
    <w:rsid w:val="005D0C41"/>
    <w:rsid w:val="005D1672"/>
    <w:rsid w:val="005D1ABF"/>
    <w:rsid w:val="005D1B9E"/>
    <w:rsid w:val="005D1E04"/>
    <w:rsid w:val="005D212C"/>
    <w:rsid w:val="005D2506"/>
    <w:rsid w:val="005D261E"/>
    <w:rsid w:val="005D2A00"/>
    <w:rsid w:val="005D2A1D"/>
    <w:rsid w:val="005D2AB0"/>
    <w:rsid w:val="005D2DBE"/>
    <w:rsid w:val="005D302E"/>
    <w:rsid w:val="005D31E4"/>
    <w:rsid w:val="005D3370"/>
    <w:rsid w:val="005D36A9"/>
    <w:rsid w:val="005D39C7"/>
    <w:rsid w:val="005D3ACC"/>
    <w:rsid w:val="005D3D66"/>
    <w:rsid w:val="005D3EC9"/>
    <w:rsid w:val="005D3FD0"/>
    <w:rsid w:val="005D3FD5"/>
    <w:rsid w:val="005D453E"/>
    <w:rsid w:val="005D46C0"/>
    <w:rsid w:val="005D4D10"/>
    <w:rsid w:val="005D4D34"/>
    <w:rsid w:val="005D4FF5"/>
    <w:rsid w:val="005D547D"/>
    <w:rsid w:val="005D5989"/>
    <w:rsid w:val="005D5CC1"/>
    <w:rsid w:val="005D5F26"/>
    <w:rsid w:val="005D6007"/>
    <w:rsid w:val="005D6AC0"/>
    <w:rsid w:val="005D6F4F"/>
    <w:rsid w:val="005D6F8C"/>
    <w:rsid w:val="005D75F7"/>
    <w:rsid w:val="005E0090"/>
    <w:rsid w:val="005E014E"/>
    <w:rsid w:val="005E0421"/>
    <w:rsid w:val="005E08F6"/>
    <w:rsid w:val="005E0975"/>
    <w:rsid w:val="005E0994"/>
    <w:rsid w:val="005E0A3F"/>
    <w:rsid w:val="005E12E1"/>
    <w:rsid w:val="005E1347"/>
    <w:rsid w:val="005E13A7"/>
    <w:rsid w:val="005E15B0"/>
    <w:rsid w:val="005E1B99"/>
    <w:rsid w:val="005E1D5B"/>
    <w:rsid w:val="005E2078"/>
    <w:rsid w:val="005E20EF"/>
    <w:rsid w:val="005E2220"/>
    <w:rsid w:val="005E22E7"/>
    <w:rsid w:val="005E231E"/>
    <w:rsid w:val="005E2CCF"/>
    <w:rsid w:val="005E2DAC"/>
    <w:rsid w:val="005E2E4D"/>
    <w:rsid w:val="005E3739"/>
    <w:rsid w:val="005E3B5E"/>
    <w:rsid w:val="005E3D4F"/>
    <w:rsid w:val="005E3DEA"/>
    <w:rsid w:val="005E3F48"/>
    <w:rsid w:val="005E40E2"/>
    <w:rsid w:val="005E45AB"/>
    <w:rsid w:val="005E48EE"/>
    <w:rsid w:val="005E4D3A"/>
    <w:rsid w:val="005E4E7D"/>
    <w:rsid w:val="005E4ED3"/>
    <w:rsid w:val="005E4F70"/>
    <w:rsid w:val="005E4FF8"/>
    <w:rsid w:val="005E518D"/>
    <w:rsid w:val="005E53E3"/>
    <w:rsid w:val="005E549F"/>
    <w:rsid w:val="005E58A9"/>
    <w:rsid w:val="005E5A82"/>
    <w:rsid w:val="005E5B5C"/>
    <w:rsid w:val="005E64F5"/>
    <w:rsid w:val="005E6A95"/>
    <w:rsid w:val="005E6C00"/>
    <w:rsid w:val="005E6D8A"/>
    <w:rsid w:val="005E76EB"/>
    <w:rsid w:val="005E787C"/>
    <w:rsid w:val="005F0209"/>
    <w:rsid w:val="005F0927"/>
    <w:rsid w:val="005F0941"/>
    <w:rsid w:val="005F09C1"/>
    <w:rsid w:val="005F0F89"/>
    <w:rsid w:val="005F1085"/>
    <w:rsid w:val="005F1405"/>
    <w:rsid w:val="005F14F4"/>
    <w:rsid w:val="005F1612"/>
    <w:rsid w:val="005F1FF6"/>
    <w:rsid w:val="005F2439"/>
    <w:rsid w:val="005F2450"/>
    <w:rsid w:val="005F25E8"/>
    <w:rsid w:val="005F2A40"/>
    <w:rsid w:val="005F2FEE"/>
    <w:rsid w:val="005F3185"/>
    <w:rsid w:val="005F31C3"/>
    <w:rsid w:val="005F3291"/>
    <w:rsid w:val="005F32ED"/>
    <w:rsid w:val="005F384D"/>
    <w:rsid w:val="005F3D7F"/>
    <w:rsid w:val="005F4385"/>
    <w:rsid w:val="005F448D"/>
    <w:rsid w:val="005F44DD"/>
    <w:rsid w:val="005F4529"/>
    <w:rsid w:val="005F4751"/>
    <w:rsid w:val="005F47B9"/>
    <w:rsid w:val="005F4B5E"/>
    <w:rsid w:val="005F4C49"/>
    <w:rsid w:val="005F4F1A"/>
    <w:rsid w:val="005F5033"/>
    <w:rsid w:val="005F518D"/>
    <w:rsid w:val="005F56CE"/>
    <w:rsid w:val="005F57EB"/>
    <w:rsid w:val="005F61A0"/>
    <w:rsid w:val="005F625F"/>
    <w:rsid w:val="005F629A"/>
    <w:rsid w:val="005F64FC"/>
    <w:rsid w:val="005F667B"/>
    <w:rsid w:val="005F6CA7"/>
    <w:rsid w:val="005F6E06"/>
    <w:rsid w:val="005F7225"/>
    <w:rsid w:val="005F7324"/>
    <w:rsid w:val="00600F04"/>
    <w:rsid w:val="00600F77"/>
    <w:rsid w:val="006010DE"/>
    <w:rsid w:val="00601734"/>
    <w:rsid w:val="0060176C"/>
    <w:rsid w:val="006017B1"/>
    <w:rsid w:val="00601A5E"/>
    <w:rsid w:val="00601DFF"/>
    <w:rsid w:val="00601F60"/>
    <w:rsid w:val="00602164"/>
    <w:rsid w:val="00602947"/>
    <w:rsid w:val="006029E2"/>
    <w:rsid w:val="00602A76"/>
    <w:rsid w:val="00602ABA"/>
    <w:rsid w:val="00602F9F"/>
    <w:rsid w:val="00603127"/>
    <w:rsid w:val="006035E3"/>
    <w:rsid w:val="00603E5E"/>
    <w:rsid w:val="00604438"/>
    <w:rsid w:val="0060463C"/>
    <w:rsid w:val="006046A8"/>
    <w:rsid w:val="0060476F"/>
    <w:rsid w:val="00604DDE"/>
    <w:rsid w:val="00605213"/>
    <w:rsid w:val="00605484"/>
    <w:rsid w:val="0060578C"/>
    <w:rsid w:val="006060D9"/>
    <w:rsid w:val="006067E3"/>
    <w:rsid w:val="00606A49"/>
    <w:rsid w:val="00606ACC"/>
    <w:rsid w:val="00606E1C"/>
    <w:rsid w:val="00606E84"/>
    <w:rsid w:val="00607B13"/>
    <w:rsid w:val="00610209"/>
    <w:rsid w:val="006102B1"/>
    <w:rsid w:val="006104B3"/>
    <w:rsid w:val="006106F3"/>
    <w:rsid w:val="006109F8"/>
    <w:rsid w:val="00610CBA"/>
    <w:rsid w:val="00610FD9"/>
    <w:rsid w:val="006110F0"/>
    <w:rsid w:val="006120B3"/>
    <w:rsid w:val="0061213B"/>
    <w:rsid w:val="00612535"/>
    <w:rsid w:val="006125A7"/>
    <w:rsid w:val="006125D1"/>
    <w:rsid w:val="00612870"/>
    <w:rsid w:val="00612E4B"/>
    <w:rsid w:val="0061315F"/>
    <w:rsid w:val="00613451"/>
    <w:rsid w:val="00613A6C"/>
    <w:rsid w:val="00613C50"/>
    <w:rsid w:val="00613CDC"/>
    <w:rsid w:val="00613D36"/>
    <w:rsid w:val="00614212"/>
    <w:rsid w:val="006143EF"/>
    <w:rsid w:val="00614406"/>
    <w:rsid w:val="00614581"/>
    <w:rsid w:val="006145F9"/>
    <w:rsid w:val="00614BA5"/>
    <w:rsid w:val="00614BE2"/>
    <w:rsid w:val="0061504A"/>
    <w:rsid w:val="0061530B"/>
    <w:rsid w:val="0061531A"/>
    <w:rsid w:val="0061553B"/>
    <w:rsid w:val="00615954"/>
    <w:rsid w:val="00615D80"/>
    <w:rsid w:val="0061609D"/>
    <w:rsid w:val="0061614A"/>
    <w:rsid w:val="00616172"/>
    <w:rsid w:val="0061638C"/>
    <w:rsid w:val="00616614"/>
    <w:rsid w:val="006167DA"/>
    <w:rsid w:val="0061692C"/>
    <w:rsid w:val="00616CA9"/>
    <w:rsid w:val="00616D84"/>
    <w:rsid w:val="00617196"/>
    <w:rsid w:val="006179F2"/>
    <w:rsid w:val="00617FA0"/>
    <w:rsid w:val="006209C4"/>
    <w:rsid w:val="00620E7A"/>
    <w:rsid w:val="00620F0D"/>
    <w:rsid w:val="00621115"/>
    <w:rsid w:val="00621820"/>
    <w:rsid w:val="006219F0"/>
    <w:rsid w:val="00622324"/>
    <w:rsid w:val="006226BD"/>
    <w:rsid w:val="00622963"/>
    <w:rsid w:val="00622998"/>
    <w:rsid w:val="00622C91"/>
    <w:rsid w:val="00623035"/>
    <w:rsid w:val="00623240"/>
    <w:rsid w:val="00623393"/>
    <w:rsid w:val="006234B9"/>
    <w:rsid w:val="0062384C"/>
    <w:rsid w:val="006239C8"/>
    <w:rsid w:val="006246D5"/>
    <w:rsid w:val="00624B87"/>
    <w:rsid w:val="00624E25"/>
    <w:rsid w:val="00624E54"/>
    <w:rsid w:val="00624ED8"/>
    <w:rsid w:val="006251BA"/>
    <w:rsid w:val="00625329"/>
    <w:rsid w:val="00625AE3"/>
    <w:rsid w:val="00625DF7"/>
    <w:rsid w:val="00626023"/>
    <w:rsid w:val="006263E2"/>
    <w:rsid w:val="00626635"/>
    <w:rsid w:val="006267EE"/>
    <w:rsid w:val="006269F9"/>
    <w:rsid w:val="00626E94"/>
    <w:rsid w:val="006271FC"/>
    <w:rsid w:val="006274AF"/>
    <w:rsid w:val="006275E7"/>
    <w:rsid w:val="0062793D"/>
    <w:rsid w:val="00630B72"/>
    <w:rsid w:val="00631C98"/>
    <w:rsid w:val="0063236E"/>
    <w:rsid w:val="0063288D"/>
    <w:rsid w:val="00633559"/>
    <w:rsid w:val="00633E57"/>
    <w:rsid w:val="00633EF0"/>
    <w:rsid w:val="00634708"/>
    <w:rsid w:val="00634854"/>
    <w:rsid w:val="00634A58"/>
    <w:rsid w:val="00634B35"/>
    <w:rsid w:val="00634C2E"/>
    <w:rsid w:val="0063517C"/>
    <w:rsid w:val="00635251"/>
    <w:rsid w:val="00635500"/>
    <w:rsid w:val="006357E5"/>
    <w:rsid w:val="00635B22"/>
    <w:rsid w:val="00635C1F"/>
    <w:rsid w:val="00635C4C"/>
    <w:rsid w:val="0063685B"/>
    <w:rsid w:val="00637080"/>
    <w:rsid w:val="00637503"/>
    <w:rsid w:val="006376D5"/>
    <w:rsid w:val="00637AA3"/>
    <w:rsid w:val="006406D1"/>
    <w:rsid w:val="006408EF"/>
    <w:rsid w:val="00640A27"/>
    <w:rsid w:val="0064106A"/>
    <w:rsid w:val="006418D9"/>
    <w:rsid w:val="00641C81"/>
    <w:rsid w:val="00642EF0"/>
    <w:rsid w:val="006433C5"/>
    <w:rsid w:val="006439EE"/>
    <w:rsid w:val="00643B9C"/>
    <w:rsid w:val="00643DBA"/>
    <w:rsid w:val="00643E0D"/>
    <w:rsid w:val="00643E15"/>
    <w:rsid w:val="0064413D"/>
    <w:rsid w:val="006441E0"/>
    <w:rsid w:val="00644214"/>
    <w:rsid w:val="00644438"/>
    <w:rsid w:val="00644564"/>
    <w:rsid w:val="0064468A"/>
    <w:rsid w:val="00644918"/>
    <w:rsid w:val="00644B53"/>
    <w:rsid w:val="00644C0E"/>
    <w:rsid w:val="00645229"/>
    <w:rsid w:val="00645441"/>
    <w:rsid w:val="006456E5"/>
    <w:rsid w:val="00645E59"/>
    <w:rsid w:val="0064691D"/>
    <w:rsid w:val="00646A8C"/>
    <w:rsid w:val="00646B63"/>
    <w:rsid w:val="00646E51"/>
    <w:rsid w:val="00646F61"/>
    <w:rsid w:val="00646FE8"/>
    <w:rsid w:val="00647088"/>
    <w:rsid w:val="006474E3"/>
    <w:rsid w:val="00647511"/>
    <w:rsid w:val="0064764E"/>
    <w:rsid w:val="00647852"/>
    <w:rsid w:val="006479D7"/>
    <w:rsid w:val="00647AA7"/>
    <w:rsid w:val="00647C25"/>
    <w:rsid w:val="0065003E"/>
    <w:rsid w:val="0065016D"/>
    <w:rsid w:val="00650229"/>
    <w:rsid w:val="00650439"/>
    <w:rsid w:val="006505A5"/>
    <w:rsid w:val="006509EB"/>
    <w:rsid w:val="00650A93"/>
    <w:rsid w:val="00650D49"/>
    <w:rsid w:val="0065108A"/>
    <w:rsid w:val="00651524"/>
    <w:rsid w:val="00651872"/>
    <w:rsid w:val="00651DB6"/>
    <w:rsid w:val="00652164"/>
    <w:rsid w:val="006521C9"/>
    <w:rsid w:val="00652596"/>
    <w:rsid w:val="00652B5D"/>
    <w:rsid w:val="00652FFB"/>
    <w:rsid w:val="006530D0"/>
    <w:rsid w:val="00653227"/>
    <w:rsid w:val="00653782"/>
    <w:rsid w:val="00653E49"/>
    <w:rsid w:val="00654351"/>
    <w:rsid w:val="00654490"/>
    <w:rsid w:val="006546EA"/>
    <w:rsid w:val="006552AC"/>
    <w:rsid w:val="0065587B"/>
    <w:rsid w:val="00655A43"/>
    <w:rsid w:val="006562FD"/>
    <w:rsid w:val="00656368"/>
    <w:rsid w:val="00656B1A"/>
    <w:rsid w:val="00657000"/>
    <w:rsid w:val="0065715F"/>
    <w:rsid w:val="00657358"/>
    <w:rsid w:val="0065784D"/>
    <w:rsid w:val="00657926"/>
    <w:rsid w:val="00657AF6"/>
    <w:rsid w:val="00657B5A"/>
    <w:rsid w:val="00657C43"/>
    <w:rsid w:val="00657D3D"/>
    <w:rsid w:val="00657E36"/>
    <w:rsid w:val="00657E6A"/>
    <w:rsid w:val="00660521"/>
    <w:rsid w:val="006605EE"/>
    <w:rsid w:val="006606AF"/>
    <w:rsid w:val="00660A26"/>
    <w:rsid w:val="00660AB5"/>
    <w:rsid w:val="00660B4D"/>
    <w:rsid w:val="00660E64"/>
    <w:rsid w:val="00660EEC"/>
    <w:rsid w:val="00661078"/>
    <w:rsid w:val="006611FA"/>
    <w:rsid w:val="006615AF"/>
    <w:rsid w:val="006616FA"/>
    <w:rsid w:val="00661C73"/>
    <w:rsid w:val="006622DA"/>
    <w:rsid w:val="00662ACD"/>
    <w:rsid w:val="006630F9"/>
    <w:rsid w:val="00663430"/>
    <w:rsid w:val="00663AC2"/>
    <w:rsid w:val="00663C1C"/>
    <w:rsid w:val="00663E00"/>
    <w:rsid w:val="00664479"/>
    <w:rsid w:val="00664489"/>
    <w:rsid w:val="00664A03"/>
    <w:rsid w:val="006651BB"/>
    <w:rsid w:val="00665670"/>
    <w:rsid w:val="00665B62"/>
    <w:rsid w:val="00665DAD"/>
    <w:rsid w:val="006668A6"/>
    <w:rsid w:val="0066695A"/>
    <w:rsid w:val="006669CD"/>
    <w:rsid w:val="00666E01"/>
    <w:rsid w:val="00666E86"/>
    <w:rsid w:val="00667273"/>
    <w:rsid w:val="00667B71"/>
    <w:rsid w:val="00667C39"/>
    <w:rsid w:val="006700D2"/>
    <w:rsid w:val="00670308"/>
    <w:rsid w:val="006703D5"/>
    <w:rsid w:val="006708A8"/>
    <w:rsid w:val="00671BAD"/>
    <w:rsid w:val="0067237D"/>
    <w:rsid w:val="00672886"/>
    <w:rsid w:val="006728CF"/>
    <w:rsid w:val="00672DBA"/>
    <w:rsid w:val="00673331"/>
    <w:rsid w:val="0067350A"/>
    <w:rsid w:val="006738F3"/>
    <w:rsid w:val="00673B11"/>
    <w:rsid w:val="006740B2"/>
    <w:rsid w:val="0067448B"/>
    <w:rsid w:val="0067466D"/>
    <w:rsid w:val="006747CA"/>
    <w:rsid w:val="00674C19"/>
    <w:rsid w:val="00674D4E"/>
    <w:rsid w:val="00675139"/>
    <w:rsid w:val="00675565"/>
    <w:rsid w:val="00675837"/>
    <w:rsid w:val="00675B22"/>
    <w:rsid w:val="00675F79"/>
    <w:rsid w:val="00676025"/>
    <w:rsid w:val="00676034"/>
    <w:rsid w:val="00676144"/>
    <w:rsid w:val="00676726"/>
    <w:rsid w:val="0067695A"/>
    <w:rsid w:val="00676EB8"/>
    <w:rsid w:val="00676EF2"/>
    <w:rsid w:val="006770CB"/>
    <w:rsid w:val="00677244"/>
    <w:rsid w:val="006773DA"/>
    <w:rsid w:val="006776BF"/>
    <w:rsid w:val="00677834"/>
    <w:rsid w:val="006778CC"/>
    <w:rsid w:val="00677DA0"/>
    <w:rsid w:val="00677ECC"/>
    <w:rsid w:val="006800D5"/>
    <w:rsid w:val="00680218"/>
    <w:rsid w:val="0068032F"/>
    <w:rsid w:val="0068035E"/>
    <w:rsid w:val="006808BD"/>
    <w:rsid w:val="00680933"/>
    <w:rsid w:val="00680B24"/>
    <w:rsid w:val="00680BF7"/>
    <w:rsid w:val="00680D94"/>
    <w:rsid w:val="00680E26"/>
    <w:rsid w:val="006814B0"/>
    <w:rsid w:val="00681A72"/>
    <w:rsid w:val="00681B8D"/>
    <w:rsid w:val="00681F8E"/>
    <w:rsid w:val="0068221F"/>
    <w:rsid w:val="00682591"/>
    <w:rsid w:val="00682722"/>
    <w:rsid w:val="00682919"/>
    <w:rsid w:val="00682F13"/>
    <w:rsid w:val="00683877"/>
    <w:rsid w:val="00683FCE"/>
    <w:rsid w:val="00684318"/>
    <w:rsid w:val="00684979"/>
    <w:rsid w:val="00684C98"/>
    <w:rsid w:val="00684EEE"/>
    <w:rsid w:val="00684F8F"/>
    <w:rsid w:val="006851AD"/>
    <w:rsid w:val="006852A3"/>
    <w:rsid w:val="006852B0"/>
    <w:rsid w:val="00685779"/>
    <w:rsid w:val="00685C14"/>
    <w:rsid w:val="00685D20"/>
    <w:rsid w:val="00686137"/>
    <w:rsid w:val="00686602"/>
    <w:rsid w:val="00686700"/>
    <w:rsid w:val="00686892"/>
    <w:rsid w:val="00687996"/>
    <w:rsid w:val="00687BD0"/>
    <w:rsid w:val="00687F97"/>
    <w:rsid w:val="006908CA"/>
    <w:rsid w:val="0069095E"/>
    <w:rsid w:val="00690DD4"/>
    <w:rsid w:val="00690E28"/>
    <w:rsid w:val="00690E57"/>
    <w:rsid w:val="0069128F"/>
    <w:rsid w:val="00691315"/>
    <w:rsid w:val="00691624"/>
    <w:rsid w:val="00691969"/>
    <w:rsid w:val="00691A4E"/>
    <w:rsid w:val="00691AFC"/>
    <w:rsid w:val="00691DC7"/>
    <w:rsid w:val="00692256"/>
    <w:rsid w:val="00692494"/>
    <w:rsid w:val="00692571"/>
    <w:rsid w:val="00692912"/>
    <w:rsid w:val="00692A54"/>
    <w:rsid w:val="00692D45"/>
    <w:rsid w:val="00692D76"/>
    <w:rsid w:val="006934D7"/>
    <w:rsid w:val="00693582"/>
    <w:rsid w:val="00693747"/>
    <w:rsid w:val="0069388B"/>
    <w:rsid w:val="006938D0"/>
    <w:rsid w:val="00693C42"/>
    <w:rsid w:val="00693E4F"/>
    <w:rsid w:val="00693E8C"/>
    <w:rsid w:val="00693F02"/>
    <w:rsid w:val="00694041"/>
    <w:rsid w:val="00694382"/>
    <w:rsid w:val="006946F4"/>
    <w:rsid w:val="00694C29"/>
    <w:rsid w:val="00694C44"/>
    <w:rsid w:val="00694D2D"/>
    <w:rsid w:val="006952CF"/>
    <w:rsid w:val="006954D1"/>
    <w:rsid w:val="0069606E"/>
    <w:rsid w:val="006967FF"/>
    <w:rsid w:val="006968AD"/>
    <w:rsid w:val="00696AC0"/>
    <w:rsid w:val="00696B23"/>
    <w:rsid w:val="00696B4F"/>
    <w:rsid w:val="00696D75"/>
    <w:rsid w:val="00696DAE"/>
    <w:rsid w:val="00696E4E"/>
    <w:rsid w:val="006971C7"/>
    <w:rsid w:val="0069731F"/>
    <w:rsid w:val="00697328"/>
    <w:rsid w:val="00697703"/>
    <w:rsid w:val="0069791C"/>
    <w:rsid w:val="00697C17"/>
    <w:rsid w:val="006A01B1"/>
    <w:rsid w:val="006A05D2"/>
    <w:rsid w:val="006A0788"/>
    <w:rsid w:val="006A0926"/>
    <w:rsid w:val="006A09F2"/>
    <w:rsid w:val="006A0B84"/>
    <w:rsid w:val="006A1A0A"/>
    <w:rsid w:val="006A1A94"/>
    <w:rsid w:val="006A1D56"/>
    <w:rsid w:val="006A22EF"/>
    <w:rsid w:val="006A2378"/>
    <w:rsid w:val="006A2650"/>
    <w:rsid w:val="006A2910"/>
    <w:rsid w:val="006A2C51"/>
    <w:rsid w:val="006A2E4F"/>
    <w:rsid w:val="006A3E93"/>
    <w:rsid w:val="006A4074"/>
    <w:rsid w:val="006A4187"/>
    <w:rsid w:val="006A42D1"/>
    <w:rsid w:val="006A4A0F"/>
    <w:rsid w:val="006A4A90"/>
    <w:rsid w:val="006A4BD8"/>
    <w:rsid w:val="006A57D1"/>
    <w:rsid w:val="006A5BE8"/>
    <w:rsid w:val="006A6714"/>
    <w:rsid w:val="006A68C2"/>
    <w:rsid w:val="006A68F0"/>
    <w:rsid w:val="006A6BF0"/>
    <w:rsid w:val="006A6E81"/>
    <w:rsid w:val="006A74D4"/>
    <w:rsid w:val="006A7915"/>
    <w:rsid w:val="006A7AAE"/>
    <w:rsid w:val="006A7FB8"/>
    <w:rsid w:val="006B06A0"/>
    <w:rsid w:val="006B0730"/>
    <w:rsid w:val="006B0879"/>
    <w:rsid w:val="006B10D1"/>
    <w:rsid w:val="006B11F0"/>
    <w:rsid w:val="006B1D8C"/>
    <w:rsid w:val="006B221B"/>
    <w:rsid w:val="006B238D"/>
    <w:rsid w:val="006B248D"/>
    <w:rsid w:val="006B2883"/>
    <w:rsid w:val="006B289D"/>
    <w:rsid w:val="006B2940"/>
    <w:rsid w:val="006B2EC9"/>
    <w:rsid w:val="006B3B4B"/>
    <w:rsid w:val="006B3EA6"/>
    <w:rsid w:val="006B414C"/>
    <w:rsid w:val="006B4406"/>
    <w:rsid w:val="006B46F1"/>
    <w:rsid w:val="006B4903"/>
    <w:rsid w:val="006B4F08"/>
    <w:rsid w:val="006B52DF"/>
    <w:rsid w:val="006B559F"/>
    <w:rsid w:val="006B56E8"/>
    <w:rsid w:val="006B5EBF"/>
    <w:rsid w:val="006B5F7D"/>
    <w:rsid w:val="006B5F85"/>
    <w:rsid w:val="006B6232"/>
    <w:rsid w:val="006B63C9"/>
    <w:rsid w:val="006B64F9"/>
    <w:rsid w:val="006B6514"/>
    <w:rsid w:val="006B6905"/>
    <w:rsid w:val="006B6A89"/>
    <w:rsid w:val="006B6B1F"/>
    <w:rsid w:val="006B6C79"/>
    <w:rsid w:val="006B6CEB"/>
    <w:rsid w:val="006B6F6F"/>
    <w:rsid w:val="006B6FB1"/>
    <w:rsid w:val="006B7081"/>
    <w:rsid w:val="006B7190"/>
    <w:rsid w:val="006B76E4"/>
    <w:rsid w:val="006B7AA3"/>
    <w:rsid w:val="006B7FC2"/>
    <w:rsid w:val="006C0393"/>
    <w:rsid w:val="006C0472"/>
    <w:rsid w:val="006C0768"/>
    <w:rsid w:val="006C07F7"/>
    <w:rsid w:val="006C0BCB"/>
    <w:rsid w:val="006C15D9"/>
    <w:rsid w:val="006C1800"/>
    <w:rsid w:val="006C1869"/>
    <w:rsid w:val="006C2076"/>
    <w:rsid w:val="006C2094"/>
    <w:rsid w:val="006C218C"/>
    <w:rsid w:val="006C22DF"/>
    <w:rsid w:val="006C25AD"/>
    <w:rsid w:val="006C25D2"/>
    <w:rsid w:val="006C2921"/>
    <w:rsid w:val="006C292D"/>
    <w:rsid w:val="006C2A2A"/>
    <w:rsid w:val="006C2CC5"/>
    <w:rsid w:val="006C2F1B"/>
    <w:rsid w:val="006C307B"/>
    <w:rsid w:val="006C4569"/>
    <w:rsid w:val="006C4B2F"/>
    <w:rsid w:val="006C4B9E"/>
    <w:rsid w:val="006C4C23"/>
    <w:rsid w:val="006C4E25"/>
    <w:rsid w:val="006C5281"/>
    <w:rsid w:val="006C52CE"/>
    <w:rsid w:val="006C5775"/>
    <w:rsid w:val="006C5AA3"/>
    <w:rsid w:val="006C5CEC"/>
    <w:rsid w:val="006C5D81"/>
    <w:rsid w:val="006C5DF2"/>
    <w:rsid w:val="006C5EED"/>
    <w:rsid w:val="006C5F25"/>
    <w:rsid w:val="006C5FEE"/>
    <w:rsid w:val="006C68F4"/>
    <w:rsid w:val="006C6EFC"/>
    <w:rsid w:val="006C6F8B"/>
    <w:rsid w:val="006C7122"/>
    <w:rsid w:val="006C72C3"/>
    <w:rsid w:val="006C7342"/>
    <w:rsid w:val="006C7694"/>
    <w:rsid w:val="006C7D2C"/>
    <w:rsid w:val="006D00DD"/>
    <w:rsid w:val="006D0293"/>
    <w:rsid w:val="006D083D"/>
    <w:rsid w:val="006D0CBD"/>
    <w:rsid w:val="006D115E"/>
    <w:rsid w:val="006D124C"/>
    <w:rsid w:val="006D1531"/>
    <w:rsid w:val="006D157D"/>
    <w:rsid w:val="006D16C8"/>
    <w:rsid w:val="006D18DC"/>
    <w:rsid w:val="006D20F7"/>
    <w:rsid w:val="006D225C"/>
    <w:rsid w:val="006D2760"/>
    <w:rsid w:val="006D278F"/>
    <w:rsid w:val="006D2CB3"/>
    <w:rsid w:val="006D2DDD"/>
    <w:rsid w:val="006D2EEF"/>
    <w:rsid w:val="006D3406"/>
    <w:rsid w:val="006D341B"/>
    <w:rsid w:val="006D356B"/>
    <w:rsid w:val="006D365C"/>
    <w:rsid w:val="006D38F8"/>
    <w:rsid w:val="006D3924"/>
    <w:rsid w:val="006D3B9D"/>
    <w:rsid w:val="006D4FC7"/>
    <w:rsid w:val="006D5278"/>
    <w:rsid w:val="006D5CC4"/>
    <w:rsid w:val="006D5EE4"/>
    <w:rsid w:val="006D60FF"/>
    <w:rsid w:val="006D62EA"/>
    <w:rsid w:val="006D679D"/>
    <w:rsid w:val="006D69A9"/>
    <w:rsid w:val="006D6EDC"/>
    <w:rsid w:val="006D7331"/>
    <w:rsid w:val="006D77DF"/>
    <w:rsid w:val="006D7C02"/>
    <w:rsid w:val="006D7EEA"/>
    <w:rsid w:val="006E04A6"/>
    <w:rsid w:val="006E0A00"/>
    <w:rsid w:val="006E0C96"/>
    <w:rsid w:val="006E13CB"/>
    <w:rsid w:val="006E1516"/>
    <w:rsid w:val="006E186C"/>
    <w:rsid w:val="006E1E30"/>
    <w:rsid w:val="006E1EFE"/>
    <w:rsid w:val="006E2555"/>
    <w:rsid w:val="006E284F"/>
    <w:rsid w:val="006E2B21"/>
    <w:rsid w:val="006E2D2D"/>
    <w:rsid w:val="006E3120"/>
    <w:rsid w:val="006E3199"/>
    <w:rsid w:val="006E3876"/>
    <w:rsid w:val="006E3952"/>
    <w:rsid w:val="006E3984"/>
    <w:rsid w:val="006E3FE7"/>
    <w:rsid w:val="006E43AD"/>
    <w:rsid w:val="006E44FA"/>
    <w:rsid w:val="006E4641"/>
    <w:rsid w:val="006E4683"/>
    <w:rsid w:val="006E4688"/>
    <w:rsid w:val="006E4C9E"/>
    <w:rsid w:val="006E5124"/>
    <w:rsid w:val="006E51A7"/>
    <w:rsid w:val="006E55AF"/>
    <w:rsid w:val="006E55C6"/>
    <w:rsid w:val="006E5F5C"/>
    <w:rsid w:val="006E62D2"/>
    <w:rsid w:val="006E6348"/>
    <w:rsid w:val="006E6AC7"/>
    <w:rsid w:val="006E6EB7"/>
    <w:rsid w:val="006E70CE"/>
    <w:rsid w:val="006E75B2"/>
    <w:rsid w:val="006E7A22"/>
    <w:rsid w:val="006E7D5B"/>
    <w:rsid w:val="006E7F0B"/>
    <w:rsid w:val="006F03EE"/>
    <w:rsid w:val="006F089B"/>
    <w:rsid w:val="006F0CA5"/>
    <w:rsid w:val="006F0DE8"/>
    <w:rsid w:val="006F0F80"/>
    <w:rsid w:val="006F1016"/>
    <w:rsid w:val="006F113B"/>
    <w:rsid w:val="006F12EA"/>
    <w:rsid w:val="006F191E"/>
    <w:rsid w:val="006F21EB"/>
    <w:rsid w:val="006F22E6"/>
    <w:rsid w:val="006F2475"/>
    <w:rsid w:val="006F2809"/>
    <w:rsid w:val="006F2922"/>
    <w:rsid w:val="006F2A75"/>
    <w:rsid w:val="006F2CCB"/>
    <w:rsid w:val="006F317F"/>
    <w:rsid w:val="006F3419"/>
    <w:rsid w:val="006F37F6"/>
    <w:rsid w:val="006F3C5A"/>
    <w:rsid w:val="006F3D0E"/>
    <w:rsid w:val="006F3DB9"/>
    <w:rsid w:val="006F4060"/>
    <w:rsid w:val="006F4234"/>
    <w:rsid w:val="006F442B"/>
    <w:rsid w:val="006F4813"/>
    <w:rsid w:val="006F4A1A"/>
    <w:rsid w:val="006F4C1E"/>
    <w:rsid w:val="006F577C"/>
    <w:rsid w:val="006F5D1C"/>
    <w:rsid w:val="006F653C"/>
    <w:rsid w:val="006F671E"/>
    <w:rsid w:val="006F68EC"/>
    <w:rsid w:val="006F72DE"/>
    <w:rsid w:val="006F72E4"/>
    <w:rsid w:val="006F7791"/>
    <w:rsid w:val="006F7BD2"/>
    <w:rsid w:val="006F7CAC"/>
    <w:rsid w:val="006F7EC3"/>
    <w:rsid w:val="00700288"/>
    <w:rsid w:val="007003E9"/>
    <w:rsid w:val="0070046B"/>
    <w:rsid w:val="007004AB"/>
    <w:rsid w:val="007007C6"/>
    <w:rsid w:val="00700B8F"/>
    <w:rsid w:val="00701349"/>
    <w:rsid w:val="00701355"/>
    <w:rsid w:val="00701407"/>
    <w:rsid w:val="00701430"/>
    <w:rsid w:val="00701587"/>
    <w:rsid w:val="00701A9C"/>
    <w:rsid w:val="00701B01"/>
    <w:rsid w:val="00701B45"/>
    <w:rsid w:val="0070201E"/>
    <w:rsid w:val="007029F8"/>
    <w:rsid w:val="00702A10"/>
    <w:rsid w:val="00702A3D"/>
    <w:rsid w:val="00702B47"/>
    <w:rsid w:val="00703876"/>
    <w:rsid w:val="00703B97"/>
    <w:rsid w:val="00703BCB"/>
    <w:rsid w:val="00703E51"/>
    <w:rsid w:val="00704765"/>
    <w:rsid w:val="007048BC"/>
    <w:rsid w:val="00704A9A"/>
    <w:rsid w:val="007052C8"/>
    <w:rsid w:val="007052D3"/>
    <w:rsid w:val="007054F3"/>
    <w:rsid w:val="007056CD"/>
    <w:rsid w:val="00705762"/>
    <w:rsid w:val="00705C64"/>
    <w:rsid w:val="007064A8"/>
    <w:rsid w:val="007065B0"/>
    <w:rsid w:val="00706DB9"/>
    <w:rsid w:val="00706E09"/>
    <w:rsid w:val="007071D5"/>
    <w:rsid w:val="0070726D"/>
    <w:rsid w:val="00707300"/>
    <w:rsid w:val="007073E4"/>
    <w:rsid w:val="007074E3"/>
    <w:rsid w:val="007074FA"/>
    <w:rsid w:val="00707668"/>
    <w:rsid w:val="007076FE"/>
    <w:rsid w:val="007077F1"/>
    <w:rsid w:val="00707BFF"/>
    <w:rsid w:val="00710325"/>
    <w:rsid w:val="007104DE"/>
    <w:rsid w:val="00710F33"/>
    <w:rsid w:val="00711175"/>
    <w:rsid w:val="0071123A"/>
    <w:rsid w:val="0071123D"/>
    <w:rsid w:val="0071161F"/>
    <w:rsid w:val="00711DB0"/>
    <w:rsid w:val="007120D6"/>
    <w:rsid w:val="0071241E"/>
    <w:rsid w:val="0071255E"/>
    <w:rsid w:val="0071257C"/>
    <w:rsid w:val="00712646"/>
    <w:rsid w:val="007128BA"/>
    <w:rsid w:val="00712AE2"/>
    <w:rsid w:val="00712BBB"/>
    <w:rsid w:val="00712FA1"/>
    <w:rsid w:val="00712FA8"/>
    <w:rsid w:val="0071318C"/>
    <w:rsid w:val="007135B5"/>
    <w:rsid w:val="0071396F"/>
    <w:rsid w:val="00713E4F"/>
    <w:rsid w:val="00713E66"/>
    <w:rsid w:val="007140B8"/>
    <w:rsid w:val="007142AB"/>
    <w:rsid w:val="007144EC"/>
    <w:rsid w:val="00714C20"/>
    <w:rsid w:val="00714CF5"/>
    <w:rsid w:val="00715312"/>
    <w:rsid w:val="007153D8"/>
    <w:rsid w:val="00715435"/>
    <w:rsid w:val="00715C16"/>
    <w:rsid w:val="00715CC3"/>
    <w:rsid w:val="00716321"/>
    <w:rsid w:val="0071637F"/>
    <w:rsid w:val="007163D2"/>
    <w:rsid w:val="007164B2"/>
    <w:rsid w:val="007168C9"/>
    <w:rsid w:val="00716A45"/>
    <w:rsid w:val="00716AD0"/>
    <w:rsid w:val="00716F5D"/>
    <w:rsid w:val="00716FDE"/>
    <w:rsid w:val="007174C9"/>
    <w:rsid w:val="00717527"/>
    <w:rsid w:val="00717537"/>
    <w:rsid w:val="0071756D"/>
    <w:rsid w:val="00717723"/>
    <w:rsid w:val="00717A97"/>
    <w:rsid w:val="00717BA3"/>
    <w:rsid w:val="0072069B"/>
    <w:rsid w:val="00721615"/>
    <w:rsid w:val="007217C4"/>
    <w:rsid w:val="00721CC2"/>
    <w:rsid w:val="0072264D"/>
    <w:rsid w:val="00722E65"/>
    <w:rsid w:val="00722F73"/>
    <w:rsid w:val="00723254"/>
    <w:rsid w:val="007232C8"/>
    <w:rsid w:val="0072380B"/>
    <w:rsid w:val="007238C3"/>
    <w:rsid w:val="00723A6B"/>
    <w:rsid w:val="00723D0C"/>
    <w:rsid w:val="00724313"/>
    <w:rsid w:val="0072445A"/>
    <w:rsid w:val="00724C71"/>
    <w:rsid w:val="00725152"/>
    <w:rsid w:val="00725573"/>
    <w:rsid w:val="0072591D"/>
    <w:rsid w:val="00725C33"/>
    <w:rsid w:val="00725DF7"/>
    <w:rsid w:val="007265DB"/>
    <w:rsid w:val="007268C4"/>
    <w:rsid w:val="00726999"/>
    <w:rsid w:val="00726A83"/>
    <w:rsid w:val="00726B7A"/>
    <w:rsid w:val="00726C61"/>
    <w:rsid w:val="007270E8"/>
    <w:rsid w:val="00727149"/>
    <w:rsid w:val="007272BC"/>
    <w:rsid w:val="00727C4C"/>
    <w:rsid w:val="0073018C"/>
    <w:rsid w:val="0073025F"/>
    <w:rsid w:val="0073031D"/>
    <w:rsid w:val="00730372"/>
    <w:rsid w:val="00730514"/>
    <w:rsid w:val="007307D9"/>
    <w:rsid w:val="00730844"/>
    <w:rsid w:val="00730D0E"/>
    <w:rsid w:val="00730D67"/>
    <w:rsid w:val="00730FF7"/>
    <w:rsid w:val="00731045"/>
    <w:rsid w:val="007311EE"/>
    <w:rsid w:val="00731816"/>
    <w:rsid w:val="007319F1"/>
    <w:rsid w:val="00731A3D"/>
    <w:rsid w:val="00731B69"/>
    <w:rsid w:val="00731C50"/>
    <w:rsid w:val="00731EBF"/>
    <w:rsid w:val="00732493"/>
    <w:rsid w:val="00732533"/>
    <w:rsid w:val="007329F2"/>
    <w:rsid w:val="00732C88"/>
    <w:rsid w:val="00733159"/>
    <w:rsid w:val="00733207"/>
    <w:rsid w:val="00733847"/>
    <w:rsid w:val="0073394A"/>
    <w:rsid w:val="00733A85"/>
    <w:rsid w:val="00733CAE"/>
    <w:rsid w:val="007343C8"/>
    <w:rsid w:val="00734FEC"/>
    <w:rsid w:val="00735018"/>
    <w:rsid w:val="007353BD"/>
    <w:rsid w:val="0073574C"/>
    <w:rsid w:val="007358A4"/>
    <w:rsid w:val="00735AB7"/>
    <w:rsid w:val="00735D50"/>
    <w:rsid w:val="00735F22"/>
    <w:rsid w:val="007362CB"/>
    <w:rsid w:val="007368FC"/>
    <w:rsid w:val="007369BB"/>
    <w:rsid w:val="00736BDF"/>
    <w:rsid w:val="00736F4C"/>
    <w:rsid w:val="00737065"/>
    <w:rsid w:val="00737145"/>
    <w:rsid w:val="00737EC0"/>
    <w:rsid w:val="00737ED5"/>
    <w:rsid w:val="00737FC9"/>
    <w:rsid w:val="00740224"/>
    <w:rsid w:val="00740B8D"/>
    <w:rsid w:val="00740DE2"/>
    <w:rsid w:val="00740F75"/>
    <w:rsid w:val="00741093"/>
    <w:rsid w:val="007410AA"/>
    <w:rsid w:val="007413D0"/>
    <w:rsid w:val="0074144E"/>
    <w:rsid w:val="00741892"/>
    <w:rsid w:val="007419EB"/>
    <w:rsid w:val="00741DFE"/>
    <w:rsid w:val="00741E91"/>
    <w:rsid w:val="00741FEB"/>
    <w:rsid w:val="007420E0"/>
    <w:rsid w:val="007427AB"/>
    <w:rsid w:val="00742912"/>
    <w:rsid w:val="00742BCD"/>
    <w:rsid w:val="00742DD3"/>
    <w:rsid w:val="00743480"/>
    <w:rsid w:val="007434EE"/>
    <w:rsid w:val="00743DB4"/>
    <w:rsid w:val="00743FC1"/>
    <w:rsid w:val="00744031"/>
    <w:rsid w:val="00744168"/>
    <w:rsid w:val="007441A6"/>
    <w:rsid w:val="007446CD"/>
    <w:rsid w:val="007448A3"/>
    <w:rsid w:val="0074498D"/>
    <w:rsid w:val="00744B5B"/>
    <w:rsid w:val="00744B95"/>
    <w:rsid w:val="00744BDF"/>
    <w:rsid w:val="00744D7B"/>
    <w:rsid w:val="00744E93"/>
    <w:rsid w:val="00745242"/>
    <w:rsid w:val="00745243"/>
    <w:rsid w:val="00745786"/>
    <w:rsid w:val="00745B07"/>
    <w:rsid w:val="00745CC8"/>
    <w:rsid w:val="0074634A"/>
    <w:rsid w:val="0074634B"/>
    <w:rsid w:val="00746AB2"/>
    <w:rsid w:val="0074727A"/>
    <w:rsid w:val="0074739C"/>
    <w:rsid w:val="007475A3"/>
    <w:rsid w:val="00747664"/>
    <w:rsid w:val="00750443"/>
    <w:rsid w:val="00750461"/>
    <w:rsid w:val="0075074C"/>
    <w:rsid w:val="007507A0"/>
    <w:rsid w:val="0075093A"/>
    <w:rsid w:val="00750CF4"/>
    <w:rsid w:val="00750F3D"/>
    <w:rsid w:val="00750F92"/>
    <w:rsid w:val="00751046"/>
    <w:rsid w:val="007510F2"/>
    <w:rsid w:val="007511C3"/>
    <w:rsid w:val="0075123D"/>
    <w:rsid w:val="007515D5"/>
    <w:rsid w:val="007519C0"/>
    <w:rsid w:val="00751FCF"/>
    <w:rsid w:val="00752623"/>
    <w:rsid w:val="00752970"/>
    <w:rsid w:val="00753859"/>
    <w:rsid w:val="00753DBA"/>
    <w:rsid w:val="00753E0E"/>
    <w:rsid w:val="00754889"/>
    <w:rsid w:val="00754A5A"/>
    <w:rsid w:val="00754F13"/>
    <w:rsid w:val="007554E0"/>
    <w:rsid w:val="00755CCC"/>
    <w:rsid w:val="007563B0"/>
    <w:rsid w:val="0075661B"/>
    <w:rsid w:val="007569D5"/>
    <w:rsid w:val="00757115"/>
    <w:rsid w:val="0075761F"/>
    <w:rsid w:val="00757A0A"/>
    <w:rsid w:val="00757A69"/>
    <w:rsid w:val="00757BFD"/>
    <w:rsid w:val="0076065A"/>
    <w:rsid w:val="00760AC5"/>
    <w:rsid w:val="00760D74"/>
    <w:rsid w:val="007614E6"/>
    <w:rsid w:val="00761647"/>
    <w:rsid w:val="00762098"/>
    <w:rsid w:val="00762183"/>
    <w:rsid w:val="007631E9"/>
    <w:rsid w:val="00763504"/>
    <w:rsid w:val="00763850"/>
    <w:rsid w:val="00763E4C"/>
    <w:rsid w:val="007644E1"/>
    <w:rsid w:val="007646AC"/>
    <w:rsid w:val="00764ABB"/>
    <w:rsid w:val="00764C56"/>
    <w:rsid w:val="007650D4"/>
    <w:rsid w:val="00765323"/>
    <w:rsid w:val="007655CB"/>
    <w:rsid w:val="007658AD"/>
    <w:rsid w:val="00765943"/>
    <w:rsid w:val="00765A17"/>
    <w:rsid w:val="00766014"/>
    <w:rsid w:val="00766215"/>
    <w:rsid w:val="0076674B"/>
    <w:rsid w:val="00766864"/>
    <w:rsid w:val="0076689B"/>
    <w:rsid w:val="00766B0C"/>
    <w:rsid w:val="00766F69"/>
    <w:rsid w:val="00767232"/>
    <w:rsid w:val="007674C3"/>
    <w:rsid w:val="007675F3"/>
    <w:rsid w:val="007676C6"/>
    <w:rsid w:val="00767702"/>
    <w:rsid w:val="00767D21"/>
    <w:rsid w:val="00770354"/>
    <w:rsid w:val="00770769"/>
    <w:rsid w:val="00770903"/>
    <w:rsid w:val="00770C48"/>
    <w:rsid w:val="00770C7C"/>
    <w:rsid w:val="00770D08"/>
    <w:rsid w:val="00771BE2"/>
    <w:rsid w:val="00771D53"/>
    <w:rsid w:val="00771D7F"/>
    <w:rsid w:val="00771DFE"/>
    <w:rsid w:val="00772036"/>
    <w:rsid w:val="0077213B"/>
    <w:rsid w:val="007722DB"/>
    <w:rsid w:val="0077283C"/>
    <w:rsid w:val="00772C61"/>
    <w:rsid w:val="00772E46"/>
    <w:rsid w:val="00772EA5"/>
    <w:rsid w:val="0077313C"/>
    <w:rsid w:val="00773932"/>
    <w:rsid w:val="0077462A"/>
    <w:rsid w:val="00774A38"/>
    <w:rsid w:val="00774A6C"/>
    <w:rsid w:val="00774BF8"/>
    <w:rsid w:val="00774D64"/>
    <w:rsid w:val="00775212"/>
    <w:rsid w:val="007752FF"/>
    <w:rsid w:val="007754EB"/>
    <w:rsid w:val="007757AC"/>
    <w:rsid w:val="00775884"/>
    <w:rsid w:val="00775926"/>
    <w:rsid w:val="00775AF9"/>
    <w:rsid w:val="00775C56"/>
    <w:rsid w:val="00775E27"/>
    <w:rsid w:val="00775F1E"/>
    <w:rsid w:val="0077622A"/>
    <w:rsid w:val="0077628F"/>
    <w:rsid w:val="00776328"/>
    <w:rsid w:val="007765D1"/>
    <w:rsid w:val="0077668E"/>
    <w:rsid w:val="007766D6"/>
    <w:rsid w:val="0077697B"/>
    <w:rsid w:val="00776BC9"/>
    <w:rsid w:val="007773D7"/>
    <w:rsid w:val="0077757B"/>
    <w:rsid w:val="007776EA"/>
    <w:rsid w:val="00777BE9"/>
    <w:rsid w:val="00777E81"/>
    <w:rsid w:val="00777ECA"/>
    <w:rsid w:val="0078042C"/>
    <w:rsid w:val="00781124"/>
    <w:rsid w:val="00781992"/>
    <w:rsid w:val="00781C02"/>
    <w:rsid w:val="00781CC3"/>
    <w:rsid w:val="0078213F"/>
    <w:rsid w:val="007821B1"/>
    <w:rsid w:val="007823A8"/>
    <w:rsid w:val="0078276E"/>
    <w:rsid w:val="00782DCD"/>
    <w:rsid w:val="0078344F"/>
    <w:rsid w:val="00783B02"/>
    <w:rsid w:val="00783C7E"/>
    <w:rsid w:val="00784658"/>
    <w:rsid w:val="00784E76"/>
    <w:rsid w:val="0078513B"/>
    <w:rsid w:val="007851AD"/>
    <w:rsid w:val="007854EB"/>
    <w:rsid w:val="00785646"/>
    <w:rsid w:val="007857D9"/>
    <w:rsid w:val="00786356"/>
    <w:rsid w:val="00786507"/>
    <w:rsid w:val="007865A6"/>
    <w:rsid w:val="00786856"/>
    <w:rsid w:val="00786D91"/>
    <w:rsid w:val="00787009"/>
    <w:rsid w:val="0078733B"/>
    <w:rsid w:val="007874B2"/>
    <w:rsid w:val="00787697"/>
    <w:rsid w:val="0078783B"/>
    <w:rsid w:val="007879ED"/>
    <w:rsid w:val="0079000E"/>
    <w:rsid w:val="007902B8"/>
    <w:rsid w:val="007904EE"/>
    <w:rsid w:val="007906D1"/>
    <w:rsid w:val="00790F82"/>
    <w:rsid w:val="00791291"/>
    <w:rsid w:val="007916F5"/>
    <w:rsid w:val="00791829"/>
    <w:rsid w:val="0079211B"/>
    <w:rsid w:val="007921D8"/>
    <w:rsid w:val="00792251"/>
    <w:rsid w:val="007922F3"/>
    <w:rsid w:val="007923A0"/>
    <w:rsid w:val="007925AE"/>
    <w:rsid w:val="00792A5C"/>
    <w:rsid w:val="00792C1B"/>
    <w:rsid w:val="00792C79"/>
    <w:rsid w:val="00792D70"/>
    <w:rsid w:val="00792F4F"/>
    <w:rsid w:val="0079329F"/>
    <w:rsid w:val="0079341A"/>
    <w:rsid w:val="007934B9"/>
    <w:rsid w:val="00793E7F"/>
    <w:rsid w:val="00793F30"/>
    <w:rsid w:val="00794097"/>
    <w:rsid w:val="007945D2"/>
    <w:rsid w:val="0079470A"/>
    <w:rsid w:val="00794ABC"/>
    <w:rsid w:val="007950D5"/>
    <w:rsid w:val="00795269"/>
    <w:rsid w:val="0079552B"/>
    <w:rsid w:val="007955B9"/>
    <w:rsid w:val="007957AB"/>
    <w:rsid w:val="007957CA"/>
    <w:rsid w:val="007962B9"/>
    <w:rsid w:val="0079651C"/>
    <w:rsid w:val="0079654A"/>
    <w:rsid w:val="00796A75"/>
    <w:rsid w:val="00796C92"/>
    <w:rsid w:val="00796FE9"/>
    <w:rsid w:val="007973C9"/>
    <w:rsid w:val="007974C8"/>
    <w:rsid w:val="00797793"/>
    <w:rsid w:val="00797D24"/>
    <w:rsid w:val="00797DE5"/>
    <w:rsid w:val="007A009C"/>
    <w:rsid w:val="007A0207"/>
    <w:rsid w:val="007A03D2"/>
    <w:rsid w:val="007A0E66"/>
    <w:rsid w:val="007A1D2B"/>
    <w:rsid w:val="007A1F82"/>
    <w:rsid w:val="007A2253"/>
    <w:rsid w:val="007A26C3"/>
    <w:rsid w:val="007A273C"/>
    <w:rsid w:val="007A27FB"/>
    <w:rsid w:val="007A29EF"/>
    <w:rsid w:val="007A2F0B"/>
    <w:rsid w:val="007A304E"/>
    <w:rsid w:val="007A30DF"/>
    <w:rsid w:val="007A31DC"/>
    <w:rsid w:val="007A31F6"/>
    <w:rsid w:val="007A34E4"/>
    <w:rsid w:val="007A37F0"/>
    <w:rsid w:val="007A3881"/>
    <w:rsid w:val="007A3E93"/>
    <w:rsid w:val="007A3EA8"/>
    <w:rsid w:val="007A451A"/>
    <w:rsid w:val="007A4797"/>
    <w:rsid w:val="007A480F"/>
    <w:rsid w:val="007A4922"/>
    <w:rsid w:val="007A4AD5"/>
    <w:rsid w:val="007A4B0D"/>
    <w:rsid w:val="007A4BFC"/>
    <w:rsid w:val="007A4CA9"/>
    <w:rsid w:val="007A522C"/>
    <w:rsid w:val="007A55E4"/>
    <w:rsid w:val="007A5895"/>
    <w:rsid w:val="007A5A36"/>
    <w:rsid w:val="007A5A3F"/>
    <w:rsid w:val="007A604C"/>
    <w:rsid w:val="007A6791"/>
    <w:rsid w:val="007A6C52"/>
    <w:rsid w:val="007A6E18"/>
    <w:rsid w:val="007A6FEC"/>
    <w:rsid w:val="007A733B"/>
    <w:rsid w:val="007A7780"/>
    <w:rsid w:val="007A7DCE"/>
    <w:rsid w:val="007B07A5"/>
    <w:rsid w:val="007B080C"/>
    <w:rsid w:val="007B0A9B"/>
    <w:rsid w:val="007B0BBB"/>
    <w:rsid w:val="007B1019"/>
    <w:rsid w:val="007B104E"/>
    <w:rsid w:val="007B1493"/>
    <w:rsid w:val="007B16ED"/>
    <w:rsid w:val="007B174A"/>
    <w:rsid w:val="007B1B67"/>
    <w:rsid w:val="007B1D0F"/>
    <w:rsid w:val="007B2499"/>
    <w:rsid w:val="007B24CF"/>
    <w:rsid w:val="007B2944"/>
    <w:rsid w:val="007B2D06"/>
    <w:rsid w:val="007B2F69"/>
    <w:rsid w:val="007B344F"/>
    <w:rsid w:val="007B38A9"/>
    <w:rsid w:val="007B3D06"/>
    <w:rsid w:val="007B4217"/>
    <w:rsid w:val="007B42C6"/>
    <w:rsid w:val="007B46DD"/>
    <w:rsid w:val="007B4A71"/>
    <w:rsid w:val="007B4ECF"/>
    <w:rsid w:val="007B5030"/>
    <w:rsid w:val="007B5235"/>
    <w:rsid w:val="007B5627"/>
    <w:rsid w:val="007B5CD9"/>
    <w:rsid w:val="007B5D14"/>
    <w:rsid w:val="007B683A"/>
    <w:rsid w:val="007B6CFF"/>
    <w:rsid w:val="007B6FA3"/>
    <w:rsid w:val="007B70CD"/>
    <w:rsid w:val="007B71D9"/>
    <w:rsid w:val="007B74B7"/>
    <w:rsid w:val="007B74F2"/>
    <w:rsid w:val="007B76A3"/>
    <w:rsid w:val="007B789F"/>
    <w:rsid w:val="007B7A52"/>
    <w:rsid w:val="007B7D92"/>
    <w:rsid w:val="007C05D7"/>
    <w:rsid w:val="007C07E1"/>
    <w:rsid w:val="007C0AD3"/>
    <w:rsid w:val="007C0CDB"/>
    <w:rsid w:val="007C139F"/>
    <w:rsid w:val="007C18B5"/>
    <w:rsid w:val="007C18EB"/>
    <w:rsid w:val="007C1AF2"/>
    <w:rsid w:val="007C1D61"/>
    <w:rsid w:val="007C1D93"/>
    <w:rsid w:val="007C1F3A"/>
    <w:rsid w:val="007C20CD"/>
    <w:rsid w:val="007C247B"/>
    <w:rsid w:val="007C24CD"/>
    <w:rsid w:val="007C24E0"/>
    <w:rsid w:val="007C2BC5"/>
    <w:rsid w:val="007C311A"/>
    <w:rsid w:val="007C3B57"/>
    <w:rsid w:val="007C3CCD"/>
    <w:rsid w:val="007C407E"/>
    <w:rsid w:val="007C4192"/>
    <w:rsid w:val="007C4680"/>
    <w:rsid w:val="007C47E6"/>
    <w:rsid w:val="007C4885"/>
    <w:rsid w:val="007C4FC1"/>
    <w:rsid w:val="007C5084"/>
    <w:rsid w:val="007C535C"/>
    <w:rsid w:val="007C5626"/>
    <w:rsid w:val="007C5762"/>
    <w:rsid w:val="007C58D1"/>
    <w:rsid w:val="007C59E9"/>
    <w:rsid w:val="007C5AA2"/>
    <w:rsid w:val="007C5ADE"/>
    <w:rsid w:val="007C5D84"/>
    <w:rsid w:val="007C6700"/>
    <w:rsid w:val="007C67CD"/>
    <w:rsid w:val="007C6812"/>
    <w:rsid w:val="007C68A6"/>
    <w:rsid w:val="007C6CEE"/>
    <w:rsid w:val="007C6DDB"/>
    <w:rsid w:val="007C7325"/>
    <w:rsid w:val="007C7639"/>
    <w:rsid w:val="007C7A65"/>
    <w:rsid w:val="007C7CB0"/>
    <w:rsid w:val="007D07CB"/>
    <w:rsid w:val="007D118B"/>
    <w:rsid w:val="007D12ED"/>
    <w:rsid w:val="007D191C"/>
    <w:rsid w:val="007D194A"/>
    <w:rsid w:val="007D1969"/>
    <w:rsid w:val="007D1992"/>
    <w:rsid w:val="007D1EB3"/>
    <w:rsid w:val="007D246B"/>
    <w:rsid w:val="007D2552"/>
    <w:rsid w:val="007D2968"/>
    <w:rsid w:val="007D2CB5"/>
    <w:rsid w:val="007D2CC5"/>
    <w:rsid w:val="007D31B4"/>
    <w:rsid w:val="007D31F0"/>
    <w:rsid w:val="007D3209"/>
    <w:rsid w:val="007D373F"/>
    <w:rsid w:val="007D39C8"/>
    <w:rsid w:val="007D3A05"/>
    <w:rsid w:val="007D3AD6"/>
    <w:rsid w:val="007D3B65"/>
    <w:rsid w:val="007D3C09"/>
    <w:rsid w:val="007D44CB"/>
    <w:rsid w:val="007D4EAB"/>
    <w:rsid w:val="007D52DA"/>
    <w:rsid w:val="007D546F"/>
    <w:rsid w:val="007D54F0"/>
    <w:rsid w:val="007D55F7"/>
    <w:rsid w:val="007D5A61"/>
    <w:rsid w:val="007D5C36"/>
    <w:rsid w:val="007D5CB3"/>
    <w:rsid w:val="007D5DB0"/>
    <w:rsid w:val="007D5FE5"/>
    <w:rsid w:val="007D66C7"/>
    <w:rsid w:val="007D6918"/>
    <w:rsid w:val="007D6BA0"/>
    <w:rsid w:val="007D6D83"/>
    <w:rsid w:val="007D702D"/>
    <w:rsid w:val="007D7067"/>
    <w:rsid w:val="007D76C6"/>
    <w:rsid w:val="007D7859"/>
    <w:rsid w:val="007D7884"/>
    <w:rsid w:val="007D78D4"/>
    <w:rsid w:val="007D7A8B"/>
    <w:rsid w:val="007D7D2A"/>
    <w:rsid w:val="007D7E1E"/>
    <w:rsid w:val="007E03A6"/>
    <w:rsid w:val="007E0582"/>
    <w:rsid w:val="007E078E"/>
    <w:rsid w:val="007E08FF"/>
    <w:rsid w:val="007E0C7A"/>
    <w:rsid w:val="007E0CA8"/>
    <w:rsid w:val="007E0ED0"/>
    <w:rsid w:val="007E0EFA"/>
    <w:rsid w:val="007E0FAD"/>
    <w:rsid w:val="007E166F"/>
    <w:rsid w:val="007E16CA"/>
    <w:rsid w:val="007E180C"/>
    <w:rsid w:val="007E1EC2"/>
    <w:rsid w:val="007E2625"/>
    <w:rsid w:val="007E344C"/>
    <w:rsid w:val="007E34C0"/>
    <w:rsid w:val="007E373B"/>
    <w:rsid w:val="007E3AA6"/>
    <w:rsid w:val="007E3AC9"/>
    <w:rsid w:val="007E3AEC"/>
    <w:rsid w:val="007E3B27"/>
    <w:rsid w:val="007E3DFF"/>
    <w:rsid w:val="007E48CB"/>
    <w:rsid w:val="007E4A58"/>
    <w:rsid w:val="007E4BAF"/>
    <w:rsid w:val="007E4F60"/>
    <w:rsid w:val="007E4FFD"/>
    <w:rsid w:val="007E50AC"/>
    <w:rsid w:val="007E537E"/>
    <w:rsid w:val="007E583E"/>
    <w:rsid w:val="007E6430"/>
    <w:rsid w:val="007E646F"/>
    <w:rsid w:val="007E6EF3"/>
    <w:rsid w:val="007E7258"/>
    <w:rsid w:val="007E77E5"/>
    <w:rsid w:val="007E79E4"/>
    <w:rsid w:val="007E7BF2"/>
    <w:rsid w:val="007E7C70"/>
    <w:rsid w:val="007E7F9F"/>
    <w:rsid w:val="007F060E"/>
    <w:rsid w:val="007F09A5"/>
    <w:rsid w:val="007F09E9"/>
    <w:rsid w:val="007F0AA7"/>
    <w:rsid w:val="007F0CD6"/>
    <w:rsid w:val="007F0EBB"/>
    <w:rsid w:val="007F11B3"/>
    <w:rsid w:val="007F1595"/>
    <w:rsid w:val="007F19D0"/>
    <w:rsid w:val="007F1AAD"/>
    <w:rsid w:val="007F1B0A"/>
    <w:rsid w:val="007F1E16"/>
    <w:rsid w:val="007F1E25"/>
    <w:rsid w:val="007F236E"/>
    <w:rsid w:val="007F25B9"/>
    <w:rsid w:val="007F2E63"/>
    <w:rsid w:val="007F3176"/>
    <w:rsid w:val="007F348E"/>
    <w:rsid w:val="007F3671"/>
    <w:rsid w:val="007F384E"/>
    <w:rsid w:val="007F399D"/>
    <w:rsid w:val="007F3B96"/>
    <w:rsid w:val="007F3DAD"/>
    <w:rsid w:val="007F421C"/>
    <w:rsid w:val="007F4592"/>
    <w:rsid w:val="007F4D05"/>
    <w:rsid w:val="007F5282"/>
    <w:rsid w:val="007F5532"/>
    <w:rsid w:val="007F56A8"/>
    <w:rsid w:val="007F5D1F"/>
    <w:rsid w:val="007F5D59"/>
    <w:rsid w:val="007F6016"/>
    <w:rsid w:val="007F61C3"/>
    <w:rsid w:val="007F70E6"/>
    <w:rsid w:val="007F7178"/>
    <w:rsid w:val="007F778C"/>
    <w:rsid w:val="007F7CB8"/>
    <w:rsid w:val="007F7F4B"/>
    <w:rsid w:val="007F7FD9"/>
    <w:rsid w:val="0080014C"/>
    <w:rsid w:val="00800370"/>
    <w:rsid w:val="008004C7"/>
    <w:rsid w:val="00800590"/>
    <w:rsid w:val="008008B5"/>
    <w:rsid w:val="00800966"/>
    <w:rsid w:val="00800D3F"/>
    <w:rsid w:val="00800D60"/>
    <w:rsid w:val="008016CE"/>
    <w:rsid w:val="008018B0"/>
    <w:rsid w:val="008019BD"/>
    <w:rsid w:val="00801B41"/>
    <w:rsid w:val="00801BE0"/>
    <w:rsid w:val="00801D36"/>
    <w:rsid w:val="00801D61"/>
    <w:rsid w:val="008027CA"/>
    <w:rsid w:val="00803473"/>
    <w:rsid w:val="0080356C"/>
    <w:rsid w:val="0080370B"/>
    <w:rsid w:val="0080382B"/>
    <w:rsid w:val="008038C9"/>
    <w:rsid w:val="008041BD"/>
    <w:rsid w:val="008044F1"/>
    <w:rsid w:val="008047FB"/>
    <w:rsid w:val="00804B71"/>
    <w:rsid w:val="008050E8"/>
    <w:rsid w:val="00805246"/>
    <w:rsid w:val="00805537"/>
    <w:rsid w:val="008057CA"/>
    <w:rsid w:val="00805829"/>
    <w:rsid w:val="00805967"/>
    <w:rsid w:val="00805B35"/>
    <w:rsid w:val="008060C7"/>
    <w:rsid w:val="00806B52"/>
    <w:rsid w:val="00806D82"/>
    <w:rsid w:val="00806F63"/>
    <w:rsid w:val="00807312"/>
    <w:rsid w:val="008073F1"/>
    <w:rsid w:val="008074A9"/>
    <w:rsid w:val="008074BB"/>
    <w:rsid w:val="0080752B"/>
    <w:rsid w:val="00807578"/>
    <w:rsid w:val="0080792E"/>
    <w:rsid w:val="00807942"/>
    <w:rsid w:val="008101A8"/>
    <w:rsid w:val="00810253"/>
    <w:rsid w:val="00810CB2"/>
    <w:rsid w:val="00810D40"/>
    <w:rsid w:val="00811392"/>
    <w:rsid w:val="008115D7"/>
    <w:rsid w:val="008118DC"/>
    <w:rsid w:val="00811911"/>
    <w:rsid w:val="00811CED"/>
    <w:rsid w:val="0081210B"/>
    <w:rsid w:val="0081221F"/>
    <w:rsid w:val="008124B7"/>
    <w:rsid w:val="0081277C"/>
    <w:rsid w:val="008127E1"/>
    <w:rsid w:val="008129F5"/>
    <w:rsid w:val="00812C22"/>
    <w:rsid w:val="00812E7D"/>
    <w:rsid w:val="00812F44"/>
    <w:rsid w:val="0081301E"/>
    <w:rsid w:val="008130E2"/>
    <w:rsid w:val="00813968"/>
    <w:rsid w:val="00813C4E"/>
    <w:rsid w:val="00813F77"/>
    <w:rsid w:val="00813F9B"/>
    <w:rsid w:val="00814120"/>
    <w:rsid w:val="00814158"/>
    <w:rsid w:val="00814266"/>
    <w:rsid w:val="00814B64"/>
    <w:rsid w:val="00815466"/>
    <w:rsid w:val="0081549F"/>
    <w:rsid w:val="00815502"/>
    <w:rsid w:val="0081561F"/>
    <w:rsid w:val="0081564E"/>
    <w:rsid w:val="008157C4"/>
    <w:rsid w:val="0081580A"/>
    <w:rsid w:val="00815A1A"/>
    <w:rsid w:val="00815FBB"/>
    <w:rsid w:val="00815FD7"/>
    <w:rsid w:val="00816930"/>
    <w:rsid w:val="00816A32"/>
    <w:rsid w:val="00816A83"/>
    <w:rsid w:val="0081765E"/>
    <w:rsid w:val="0081771B"/>
    <w:rsid w:val="008177BF"/>
    <w:rsid w:val="00817B28"/>
    <w:rsid w:val="00817C96"/>
    <w:rsid w:val="00817F44"/>
    <w:rsid w:val="0082066C"/>
    <w:rsid w:val="0082068C"/>
    <w:rsid w:val="00820844"/>
    <w:rsid w:val="0082094F"/>
    <w:rsid w:val="00820CD4"/>
    <w:rsid w:val="008213C0"/>
    <w:rsid w:val="008217A2"/>
    <w:rsid w:val="008218DE"/>
    <w:rsid w:val="00821ABA"/>
    <w:rsid w:val="00821DE6"/>
    <w:rsid w:val="00821E20"/>
    <w:rsid w:val="00821F95"/>
    <w:rsid w:val="00822158"/>
    <w:rsid w:val="00822384"/>
    <w:rsid w:val="008225E3"/>
    <w:rsid w:val="00822A0A"/>
    <w:rsid w:val="00822B0E"/>
    <w:rsid w:val="00822F36"/>
    <w:rsid w:val="00822F7D"/>
    <w:rsid w:val="0082309E"/>
    <w:rsid w:val="00823A80"/>
    <w:rsid w:val="00823BDA"/>
    <w:rsid w:val="00823CDA"/>
    <w:rsid w:val="00824990"/>
    <w:rsid w:val="0082506F"/>
    <w:rsid w:val="0082558F"/>
    <w:rsid w:val="008255C8"/>
    <w:rsid w:val="0082611F"/>
    <w:rsid w:val="008263A8"/>
    <w:rsid w:val="00826454"/>
    <w:rsid w:val="00826667"/>
    <w:rsid w:val="00826792"/>
    <w:rsid w:val="00826A68"/>
    <w:rsid w:val="00826A9A"/>
    <w:rsid w:val="00826CA7"/>
    <w:rsid w:val="00826D2D"/>
    <w:rsid w:val="008271F5"/>
    <w:rsid w:val="00827613"/>
    <w:rsid w:val="0082779E"/>
    <w:rsid w:val="00827DAE"/>
    <w:rsid w:val="00827F46"/>
    <w:rsid w:val="008300E6"/>
    <w:rsid w:val="00830614"/>
    <w:rsid w:val="00830DC7"/>
    <w:rsid w:val="00831446"/>
    <w:rsid w:val="008315DF"/>
    <w:rsid w:val="00831E80"/>
    <w:rsid w:val="00832037"/>
    <w:rsid w:val="00832142"/>
    <w:rsid w:val="0083225A"/>
    <w:rsid w:val="00832577"/>
    <w:rsid w:val="00832C0E"/>
    <w:rsid w:val="00833124"/>
    <w:rsid w:val="00833341"/>
    <w:rsid w:val="008334FC"/>
    <w:rsid w:val="00833CAF"/>
    <w:rsid w:val="00833FCA"/>
    <w:rsid w:val="00834553"/>
    <w:rsid w:val="00834A44"/>
    <w:rsid w:val="00834B95"/>
    <w:rsid w:val="00834C63"/>
    <w:rsid w:val="00834E83"/>
    <w:rsid w:val="00835010"/>
    <w:rsid w:val="00835408"/>
    <w:rsid w:val="008360FA"/>
    <w:rsid w:val="00836A09"/>
    <w:rsid w:val="00836B5D"/>
    <w:rsid w:val="00836EDB"/>
    <w:rsid w:val="008372E9"/>
    <w:rsid w:val="00837301"/>
    <w:rsid w:val="008376C8"/>
    <w:rsid w:val="008408F5"/>
    <w:rsid w:val="00840916"/>
    <w:rsid w:val="0084091A"/>
    <w:rsid w:val="00841071"/>
    <w:rsid w:val="00841881"/>
    <w:rsid w:val="00841A13"/>
    <w:rsid w:val="00841C28"/>
    <w:rsid w:val="00841F52"/>
    <w:rsid w:val="00842B9E"/>
    <w:rsid w:val="0084301A"/>
    <w:rsid w:val="00843077"/>
    <w:rsid w:val="00843182"/>
    <w:rsid w:val="0084332A"/>
    <w:rsid w:val="008434B9"/>
    <w:rsid w:val="00843823"/>
    <w:rsid w:val="00843C56"/>
    <w:rsid w:val="008442A2"/>
    <w:rsid w:val="008442B4"/>
    <w:rsid w:val="00844613"/>
    <w:rsid w:val="008447AD"/>
    <w:rsid w:val="008448F2"/>
    <w:rsid w:val="00844A26"/>
    <w:rsid w:val="00844A58"/>
    <w:rsid w:val="00844EA9"/>
    <w:rsid w:val="008452B1"/>
    <w:rsid w:val="008464E5"/>
    <w:rsid w:val="00846867"/>
    <w:rsid w:val="00846B0F"/>
    <w:rsid w:val="00847206"/>
    <w:rsid w:val="008472F1"/>
    <w:rsid w:val="0084767D"/>
    <w:rsid w:val="008479E9"/>
    <w:rsid w:val="00847BD2"/>
    <w:rsid w:val="00847F08"/>
    <w:rsid w:val="0085035E"/>
    <w:rsid w:val="008504E2"/>
    <w:rsid w:val="0085081F"/>
    <w:rsid w:val="008508B3"/>
    <w:rsid w:val="00850A40"/>
    <w:rsid w:val="00850DE6"/>
    <w:rsid w:val="008510A0"/>
    <w:rsid w:val="008516A9"/>
    <w:rsid w:val="00852663"/>
    <w:rsid w:val="00852786"/>
    <w:rsid w:val="008527A8"/>
    <w:rsid w:val="00852BEC"/>
    <w:rsid w:val="00852D1E"/>
    <w:rsid w:val="00852D5B"/>
    <w:rsid w:val="00853437"/>
    <w:rsid w:val="0085351B"/>
    <w:rsid w:val="0085382D"/>
    <w:rsid w:val="0085431F"/>
    <w:rsid w:val="00854439"/>
    <w:rsid w:val="00854835"/>
    <w:rsid w:val="00854AC9"/>
    <w:rsid w:val="00854D24"/>
    <w:rsid w:val="00854F1B"/>
    <w:rsid w:val="00854FFD"/>
    <w:rsid w:val="00855DC0"/>
    <w:rsid w:val="00855EDD"/>
    <w:rsid w:val="008562A1"/>
    <w:rsid w:val="008569A8"/>
    <w:rsid w:val="00856E1B"/>
    <w:rsid w:val="00856FEA"/>
    <w:rsid w:val="0085701F"/>
    <w:rsid w:val="00857876"/>
    <w:rsid w:val="00857B92"/>
    <w:rsid w:val="008600DD"/>
    <w:rsid w:val="00860656"/>
    <w:rsid w:val="00860810"/>
    <w:rsid w:val="00860C11"/>
    <w:rsid w:val="008611D9"/>
    <w:rsid w:val="008612E3"/>
    <w:rsid w:val="00861858"/>
    <w:rsid w:val="00861F7C"/>
    <w:rsid w:val="008621D4"/>
    <w:rsid w:val="0086259E"/>
    <w:rsid w:val="008625D4"/>
    <w:rsid w:val="008625F4"/>
    <w:rsid w:val="00862B8C"/>
    <w:rsid w:val="00862BD6"/>
    <w:rsid w:val="00862C44"/>
    <w:rsid w:val="00862C60"/>
    <w:rsid w:val="00862C7B"/>
    <w:rsid w:val="00862E45"/>
    <w:rsid w:val="00863029"/>
    <w:rsid w:val="0086317D"/>
    <w:rsid w:val="00863650"/>
    <w:rsid w:val="00863BDE"/>
    <w:rsid w:val="00863D26"/>
    <w:rsid w:val="00863D8A"/>
    <w:rsid w:val="00863E4F"/>
    <w:rsid w:val="0086412E"/>
    <w:rsid w:val="00864305"/>
    <w:rsid w:val="00864506"/>
    <w:rsid w:val="00864C63"/>
    <w:rsid w:val="00864CDD"/>
    <w:rsid w:val="00864F34"/>
    <w:rsid w:val="00864F7C"/>
    <w:rsid w:val="008654DA"/>
    <w:rsid w:val="0086584F"/>
    <w:rsid w:val="008658C3"/>
    <w:rsid w:val="008659C8"/>
    <w:rsid w:val="00865E91"/>
    <w:rsid w:val="00866029"/>
    <w:rsid w:val="00866819"/>
    <w:rsid w:val="00866B64"/>
    <w:rsid w:val="00867071"/>
    <w:rsid w:val="008674F1"/>
    <w:rsid w:val="008679B4"/>
    <w:rsid w:val="008679C5"/>
    <w:rsid w:val="00867A92"/>
    <w:rsid w:val="00867CD6"/>
    <w:rsid w:val="00867D73"/>
    <w:rsid w:val="0087009E"/>
    <w:rsid w:val="008702DA"/>
    <w:rsid w:val="00870307"/>
    <w:rsid w:val="00870657"/>
    <w:rsid w:val="0087074C"/>
    <w:rsid w:val="00870A41"/>
    <w:rsid w:val="00870D16"/>
    <w:rsid w:val="008711EC"/>
    <w:rsid w:val="00871431"/>
    <w:rsid w:val="00871544"/>
    <w:rsid w:val="00871B3C"/>
    <w:rsid w:val="00871E71"/>
    <w:rsid w:val="00871EBA"/>
    <w:rsid w:val="00872153"/>
    <w:rsid w:val="00872413"/>
    <w:rsid w:val="00872C25"/>
    <w:rsid w:val="00872E91"/>
    <w:rsid w:val="00872FBF"/>
    <w:rsid w:val="00873257"/>
    <w:rsid w:val="0087367E"/>
    <w:rsid w:val="00873E63"/>
    <w:rsid w:val="00874141"/>
    <w:rsid w:val="008741E9"/>
    <w:rsid w:val="008742C1"/>
    <w:rsid w:val="008742E2"/>
    <w:rsid w:val="00874397"/>
    <w:rsid w:val="00874399"/>
    <w:rsid w:val="008743D4"/>
    <w:rsid w:val="00874404"/>
    <w:rsid w:val="00874751"/>
    <w:rsid w:val="00874955"/>
    <w:rsid w:val="00874981"/>
    <w:rsid w:val="00874D77"/>
    <w:rsid w:val="008757C9"/>
    <w:rsid w:val="00875868"/>
    <w:rsid w:val="0087586B"/>
    <w:rsid w:val="008758D1"/>
    <w:rsid w:val="00875C72"/>
    <w:rsid w:val="00875C84"/>
    <w:rsid w:val="00875FE9"/>
    <w:rsid w:val="0087640F"/>
    <w:rsid w:val="008764FC"/>
    <w:rsid w:val="0087657C"/>
    <w:rsid w:val="00876D84"/>
    <w:rsid w:val="00877176"/>
    <w:rsid w:val="008777B8"/>
    <w:rsid w:val="008802E6"/>
    <w:rsid w:val="008805A2"/>
    <w:rsid w:val="0088087A"/>
    <w:rsid w:val="00880A5F"/>
    <w:rsid w:val="00880AB4"/>
    <w:rsid w:val="008816BF"/>
    <w:rsid w:val="008817F5"/>
    <w:rsid w:val="008819EC"/>
    <w:rsid w:val="00881CE2"/>
    <w:rsid w:val="00882003"/>
    <w:rsid w:val="00882091"/>
    <w:rsid w:val="00882121"/>
    <w:rsid w:val="00882803"/>
    <w:rsid w:val="00882872"/>
    <w:rsid w:val="008832CE"/>
    <w:rsid w:val="008833DF"/>
    <w:rsid w:val="00883715"/>
    <w:rsid w:val="00883C2E"/>
    <w:rsid w:val="00883C30"/>
    <w:rsid w:val="00883C8C"/>
    <w:rsid w:val="00883F1C"/>
    <w:rsid w:val="008840A8"/>
    <w:rsid w:val="00884310"/>
    <w:rsid w:val="00884ECD"/>
    <w:rsid w:val="008852F2"/>
    <w:rsid w:val="0088569C"/>
    <w:rsid w:val="008858BB"/>
    <w:rsid w:val="00885927"/>
    <w:rsid w:val="00885D0A"/>
    <w:rsid w:val="00885E69"/>
    <w:rsid w:val="00886138"/>
    <w:rsid w:val="00886145"/>
    <w:rsid w:val="008863AF"/>
    <w:rsid w:val="008866CA"/>
    <w:rsid w:val="008868F7"/>
    <w:rsid w:val="0088697D"/>
    <w:rsid w:val="00886B71"/>
    <w:rsid w:val="00887273"/>
    <w:rsid w:val="00887368"/>
    <w:rsid w:val="008874D0"/>
    <w:rsid w:val="0088758B"/>
    <w:rsid w:val="008879DB"/>
    <w:rsid w:val="00890096"/>
    <w:rsid w:val="0089021E"/>
    <w:rsid w:val="008906D3"/>
    <w:rsid w:val="00890AAF"/>
    <w:rsid w:val="00890B65"/>
    <w:rsid w:val="00890CF6"/>
    <w:rsid w:val="00890E85"/>
    <w:rsid w:val="008915A0"/>
    <w:rsid w:val="0089187C"/>
    <w:rsid w:val="00891C37"/>
    <w:rsid w:val="008920E8"/>
    <w:rsid w:val="00892348"/>
    <w:rsid w:val="008925C3"/>
    <w:rsid w:val="00892625"/>
    <w:rsid w:val="00892638"/>
    <w:rsid w:val="008928BD"/>
    <w:rsid w:val="00892AB6"/>
    <w:rsid w:val="00892F33"/>
    <w:rsid w:val="0089334C"/>
    <w:rsid w:val="0089340B"/>
    <w:rsid w:val="008937AD"/>
    <w:rsid w:val="008946B5"/>
    <w:rsid w:val="00894802"/>
    <w:rsid w:val="00894811"/>
    <w:rsid w:val="008949C8"/>
    <w:rsid w:val="00894A7F"/>
    <w:rsid w:val="00894C94"/>
    <w:rsid w:val="00894EFC"/>
    <w:rsid w:val="00895092"/>
    <w:rsid w:val="008959DE"/>
    <w:rsid w:val="00895A77"/>
    <w:rsid w:val="00895DC5"/>
    <w:rsid w:val="008963DF"/>
    <w:rsid w:val="00896550"/>
    <w:rsid w:val="00896B47"/>
    <w:rsid w:val="00896F6F"/>
    <w:rsid w:val="00897085"/>
    <w:rsid w:val="00897343"/>
    <w:rsid w:val="008973BC"/>
    <w:rsid w:val="00897C95"/>
    <w:rsid w:val="00897F91"/>
    <w:rsid w:val="008A03E1"/>
    <w:rsid w:val="008A06F7"/>
    <w:rsid w:val="008A07CA"/>
    <w:rsid w:val="008A0805"/>
    <w:rsid w:val="008A0822"/>
    <w:rsid w:val="008A08EE"/>
    <w:rsid w:val="008A0E57"/>
    <w:rsid w:val="008A0F03"/>
    <w:rsid w:val="008A16C9"/>
    <w:rsid w:val="008A17C8"/>
    <w:rsid w:val="008A1935"/>
    <w:rsid w:val="008A1B4D"/>
    <w:rsid w:val="008A1C49"/>
    <w:rsid w:val="008A2444"/>
    <w:rsid w:val="008A2455"/>
    <w:rsid w:val="008A25C5"/>
    <w:rsid w:val="008A2A67"/>
    <w:rsid w:val="008A2A99"/>
    <w:rsid w:val="008A2C97"/>
    <w:rsid w:val="008A2D05"/>
    <w:rsid w:val="008A2D94"/>
    <w:rsid w:val="008A3511"/>
    <w:rsid w:val="008A391E"/>
    <w:rsid w:val="008A3A76"/>
    <w:rsid w:val="008A3DB0"/>
    <w:rsid w:val="008A4A22"/>
    <w:rsid w:val="008A4BE7"/>
    <w:rsid w:val="008A4E32"/>
    <w:rsid w:val="008A5215"/>
    <w:rsid w:val="008A5276"/>
    <w:rsid w:val="008A537E"/>
    <w:rsid w:val="008A565B"/>
    <w:rsid w:val="008A5858"/>
    <w:rsid w:val="008A59DC"/>
    <w:rsid w:val="008A5A95"/>
    <w:rsid w:val="008A5E2A"/>
    <w:rsid w:val="008A630A"/>
    <w:rsid w:val="008A642A"/>
    <w:rsid w:val="008A6629"/>
    <w:rsid w:val="008A6674"/>
    <w:rsid w:val="008A66FC"/>
    <w:rsid w:val="008A694A"/>
    <w:rsid w:val="008A69D0"/>
    <w:rsid w:val="008A7128"/>
    <w:rsid w:val="008A79CF"/>
    <w:rsid w:val="008A7F06"/>
    <w:rsid w:val="008B0393"/>
    <w:rsid w:val="008B0397"/>
    <w:rsid w:val="008B03A7"/>
    <w:rsid w:val="008B0610"/>
    <w:rsid w:val="008B0727"/>
    <w:rsid w:val="008B0BEA"/>
    <w:rsid w:val="008B0D59"/>
    <w:rsid w:val="008B112D"/>
    <w:rsid w:val="008B1498"/>
    <w:rsid w:val="008B15FE"/>
    <w:rsid w:val="008B171A"/>
    <w:rsid w:val="008B19E9"/>
    <w:rsid w:val="008B1B7E"/>
    <w:rsid w:val="008B1CAF"/>
    <w:rsid w:val="008B1FED"/>
    <w:rsid w:val="008B2761"/>
    <w:rsid w:val="008B27A8"/>
    <w:rsid w:val="008B283D"/>
    <w:rsid w:val="008B2A2B"/>
    <w:rsid w:val="008B3351"/>
    <w:rsid w:val="008B361B"/>
    <w:rsid w:val="008B3673"/>
    <w:rsid w:val="008B39BA"/>
    <w:rsid w:val="008B3DD7"/>
    <w:rsid w:val="008B4001"/>
    <w:rsid w:val="008B455E"/>
    <w:rsid w:val="008B464C"/>
    <w:rsid w:val="008B516A"/>
    <w:rsid w:val="008B529F"/>
    <w:rsid w:val="008B5446"/>
    <w:rsid w:val="008B5E51"/>
    <w:rsid w:val="008B650E"/>
    <w:rsid w:val="008B651B"/>
    <w:rsid w:val="008B699B"/>
    <w:rsid w:val="008B70A8"/>
    <w:rsid w:val="008B70B8"/>
    <w:rsid w:val="008B721A"/>
    <w:rsid w:val="008B7306"/>
    <w:rsid w:val="008B7B1B"/>
    <w:rsid w:val="008B7EAD"/>
    <w:rsid w:val="008B7FA7"/>
    <w:rsid w:val="008C0081"/>
    <w:rsid w:val="008C02D5"/>
    <w:rsid w:val="008C031A"/>
    <w:rsid w:val="008C0492"/>
    <w:rsid w:val="008C0821"/>
    <w:rsid w:val="008C0A32"/>
    <w:rsid w:val="008C0A98"/>
    <w:rsid w:val="008C0AF9"/>
    <w:rsid w:val="008C0D18"/>
    <w:rsid w:val="008C0D60"/>
    <w:rsid w:val="008C0E24"/>
    <w:rsid w:val="008C0F7E"/>
    <w:rsid w:val="008C1156"/>
    <w:rsid w:val="008C12C3"/>
    <w:rsid w:val="008C1A32"/>
    <w:rsid w:val="008C1C0B"/>
    <w:rsid w:val="008C1C17"/>
    <w:rsid w:val="008C1F58"/>
    <w:rsid w:val="008C2347"/>
    <w:rsid w:val="008C2E31"/>
    <w:rsid w:val="008C374E"/>
    <w:rsid w:val="008C3AA0"/>
    <w:rsid w:val="008C3BBC"/>
    <w:rsid w:val="008C4119"/>
    <w:rsid w:val="008C42C1"/>
    <w:rsid w:val="008C49EF"/>
    <w:rsid w:val="008C4A0F"/>
    <w:rsid w:val="008C4C75"/>
    <w:rsid w:val="008C5157"/>
    <w:rsid w:val="008C5288"/>
    <w:rsid w:val="008C55C3"/>
    <w:rsid w:val="008C59A1"/>
    <w:rsid w:val="008C5DCF"/>
    <w:rsid w:val="008C5F9D"/>
    <w:rsid w:val="008C6079"/>
    <w:rsid w:val="008C60BD"/>
    <w:rsid w:val="008C688B"/>
    <w:rsid w:val="008C6C63"/>
    <w:rsid w:val="008C6D13"/>
    <w:rsid w:val="008C7011"/>
    <w:rsid w:val="008C721E"/>
    <w:rsid w:val="008C7431"/>
    <w:rsid w:val="008C7647"/>
    <w:rsid w:val="008C7D24"/>
    <w:rsid w:val="008D0054"/>
    <w:rsid w:val="008D0174"/>
    <w:rsid w:val="008D0668"/>
    <w:rsid w:val="008D09BC"/>
    <w:rsid w:val="008D0A50"/>
    <w:rsid w:val="008D0AA7"/>
    <w:rsid w:val="008D0BB2"/>
    <w:rsid w:val="008D0FDB"/>
    <w:rsid w:val="008D14C3"/>
    <w:rsid w:val="008D1BA2"/>
    <w:rsid w:val="008D1C3D"/>
    <w:rsid w:val="008D1D47"/>
    <w:rsid w:val="008D1EA6"/>
    <w:rsid w:val="008D1F03"/>
    <w:rsid w:val="008D23F0"/>
    <w:rsid w:val="008D28EE"/>
    <w:rsid w:val="008D2A73"/>
    <w:rsid w:val="008D2AB8"/>
    <w:rsid w:val="008D2C97"/>
    <w:rsid w:val="008D317D"/>
    <w:rsid w:val="008D3318"/>
    <w:rsid w:val="008D3396"/>
    <w:rsid w:val="008D38F8"/>
    <w:rsid w:val="008D3C5F"/>
    <w:rsid w:val="008D3CCE"/>
    <w:rsid w:val="008D3E5A"/>
    <w:rsid w:val="008D401C"/>
    <w:rsid w:val="008D42B1"/>
    <w:rsid w:val="008D43C8"/>
    <w:rsid w:val="008D45BE"/>
    <w:rsid w:val="008D45C8"/>
    <w:rsid w:val="008D46D4"/>
    <w:rsid w:val="008D4744"/>
    <w:rsid w:val="008D5147"/>
    <w:rsid w:val="008D54FB"/>
    <w:rsid w:val="008D550A"/>
    <w:rsid w:val="008D5577"/>
    <w:rsid w:val="008D57ED"/>
    <w:rsid w:val="008D58E0"/>
    <w:rsid w:val="008D5A3A"/>
    <w:rsid w:val="008D5C0B"/>
    <w:rsid w:val="008D6493"/>
    <w:rsid w:val="008D656A"/>
    <w:rsid w:val="008D6581"/>
    <w:rsid w:val="008D6E75"/>
    <w:rsid w:val="008D7517"/>
    <w:rsid w:val="008D7998"/>
    <w:rsid w:val="008D7FCE"/>
    <w:rsid w:val="008E0356"/>
    <w:rsid w:val="008E0375"/>
    <w:rsid w:val="008E0B28"/>
    <w:rsid w:val="008E147D"/>
    <w:rsid w:val="008E16E1"/>
    <w:rsid w:val="008E1F98"/>
    <w:rsid w:val="008E2084"/>
    <w:rsid w:val="008E2369"/>
    <w:rsid w:val="008E249F"/>
    <w:rsid w:val="008E26B5"/>
    <w:rsid w:val="008E2BD0"/>
    <w:rsid w:val="008E3111"/>
    <w:rsid w:val="008E31C4"/>
    <w:rsid w:val="008E3818"/>
    <w:rsid w:val="008E3863"/>
    <w:rsid w:val="008E3AFC"/>
    <w:rsid w:val="008E3E34"/>
    <w:rsid w:val="008E41A2"/>
    <w:rsid w:val="008E4597"/>
    <w:rsid w:val="008E4D47"/>
    <w:rsid w:val="008E5074"/>
    <w:rsid w:val="008E5C5F"/>
    <w:rsid w:val="008E5D39"/>
    <w:rsid w:val="008E641F"/>
    <w:rsid w:val="008E66B7"/>
    <w:rsid w:val="008E66F2"/>
    <w:rsid w:val="008E67C6"/>
    <w:rsid w:val="008E688D"/>
    <w:rsid w:val="008E6F79"/>
    <w:rsid w:val="008E7979"/>
    <w:rsid w:val="008E7BAA"/>
    <w:rsid w:val="008E7C35"/>
    <w:rsid w:val="008F00D8"/>
    <w:rsid w:val="008F00E4"/>
    <w:rsid w:val="008F05BD"/>
    <w:rsid w:val="008F0739"/>
    <w:rsid w:val="008F0A56"/>
    <w:rsid w:val="008F0B15"/>
    <w:rsid w:val="008F0BCB"/>
    <w:rsid w:val="008F0EF5"/>
    <w:rsid w:val="008F10B0"/>
    <w:rsid w:val="008F11D0"/>
    <w:rsid w:val="008F13D9"/>
    <w:rsid w:val="008F18E0"/>
    <w:rsid w:val="008F1F06"/>
    <w:rsid w:val="008F2463"/>
    <w:rsid w:val="008F2504"/>
    <w:rsid w:val="008F2D3A"/>
    <w:rsid w:val="008F2E3F"/>
    <w:rsid w:val="008F2F6B"/>
    <w:rsid w:val="008F32A9"/>
    <w:rsid w:val="008F32AE"/>
    <w:rsid w:val="008F35F0"/>
    <w:rsid w:val="008F3C11"/>
    <w:rsid w:val="008F3C2E"/>
    <w:rsid w:val="008F3EF7"/>
    <w:rsid w:val="008F483A"/>
    <w:rsid w:val="008F4C69"/>
    <w:rsid w:val="008F4D9B"/>
    <w:rsid w:val="008F4EC0"/>
    <w:rsid w:val="008F4EF7"/>
    <w:rsid w:val="008F4FAA"/>
    <w:rsid w:val="008F530D"/>
    <w:rsid w:val="008F54C1"/>
    <w:rsid w:val="008F58E6"/>
    <w:rsid w:val="008F5F01"/>
    <w:rsid w:val="008F65D7"/>
    <w:rsid w:val="008F666D"/>
    <w:rsid w:val="008F695F"/>
    <w:rsid w:val="008F75E3"/>
    <w:rsid w:val="008F763E"/>
    <w:rsid w:val="008F78DC"/>
    <w:rsid w:val="0090064F"/>
    <w:rsid w:val="0090071D"/>
    <w:rsid w:val="009007EB"/>
    <w:rsid w:val="00900EE6"/>
    <w:rsid w:val="00900F91"/>
    <w:rsid w:val="00900FC1"/>
    <w:rsid w:val="009010BF"/>
    <w:rsid w:val="00901110"/>
    <w:rsid w:val="00901215"/>
    <w:rsid w:val="00901DC2"/>
    <w:rsid w:val="00901E93"/>
    <w:rsid w:val="00902384"/>
    <w:rsid w:val="00902710"/>
    <w:rsid w:val="00902726"/>
    <w:rsid w:val="00903136"/>
    <w:rsid w:val="00903163"/>
    <w:rsid w:val="009031CA"/>
    <w:rsid w:val="0090333F"/>
    <w:rsid w:val="00903503"/>
    <w:rsid w:val="00903660"/>
    <w:rsid w:val="009037F9"/>
    <w:rsid w:val="00903F8C"/>
    <w:rsid w:val="00903F96"/>
    <w:rsid w:val="00904152"/>
    <w:rsid w:val="009041C4"/>
    <w:rsid w:val="00904AAB"/>
    <w:rsid w:val="00904DDC"/>
    <w:rsid w:val="00905549"/>
    <w:rsid w:val="00905689"/>
    <w:rsid w:val="00905986"/>
    <w:rsid w:val="00905D89"/>
    <w:rsid w:val="00905F7B"/>
    <w:rsid w:val="00905FC4"/>
    <w:rsid w:val="00906D8F"/>
    <w:rsid w:val="00906E66"/>
    <w:rsid w:val="009070E9"/>
    <w:rsid w:val="0090723A"/>
    <w:rsid w:val="00907949"/>
    <w:rsid w:val="00907F3A"/>
    <w:rsid w:val="009100C4"/>
    <w:rsid w:val="0091055B"/>
    <w:rsid w:val="0091075B"/>
    <w:rsid w:val="0091091B"/>
    <w:rsid w:val="00910C89"/>
    <w:rsid w:val="00910FE7"/>
    <w:rsid w:val="00911740"/>
    <w:rsid w:val="00911E85"/>
    <w:rsid w:val="00911F52"/>
    <w:rsid w:val="009122D0"/>
    <w:rsid w:val="0091281E"/>
    <w:rsid w:val="00912CED"/>
    <w:rsid w:val="00913452"/>
    <w:rsid w:val="0091346E"/>
    <w:rsid w:val="009134E4"/>
    <w:rsid w:val="00913860"/>
    <w:rsid w:val="00913BD5"/>
    <w:rsid w:val="009143C5"/>
    <w:rsid w:val="00914609"/>
    <w:rsid w:val="009146DF"/>
    <w:rsid w:val="009149FF"/>
    <w:rsid w:val="00914AC1"/>
    <w:rsid w:val="00914CF7"/>
    <w:rsid w:val="00914E1A"/>
    <w:rsid w:val="00914F4D"/>
    <w:rsid w:val="009153C6"/>
    <w:rsid w:val="0091592C"/>
    <w:rsid w:val="00915A62"/>
    <w:rsid w:val="00915B6D"/>
    <w:rsid w:val="009162B3"/>
    <w:rsid w:val="00916591"/>
    <w:rsid w:val="009168A5"/>
    <w:rsid w:val="0091690A"/>
    <w:rsid w:val="00916F35"/>
    <w:rsid w:val="0091733A"/>
    <w:rsid w:val="0091759D"/>
    <w:rsid w:val="009179F4"/>
    <w:rsid w:val="00917A61"/>
    <w:rsid w:val="00917BB2"/>
    <w:rsid w:val="00917E0F"/>
    <w:rsid w:val="00917F8D"/>
    <w:rsid w:val="00917FBE"/>
    <w:rsid w:val="0092021F"/>
    <w:rsid w:val="00920D9E"/>
    <w:rsid w:val="0092107E"/>
    <w:rsid w:val="00921709"/>
    <w:rsid w:val="009219B5"/>
    <w:rsid w:val="00921DEE"/>
    <w:rsid w:val="00921E15"/>
    <w:rsid w:val="0092211F"/>
    <w:rsid w:val="009223B8"/>
    <w:rsid w:val="009227EB"/>
    <w:rsid w:val="00922C94"/>
    <w:rsid w:val="00922D13"/>
    <w:rsid w:val="00922D2D"/>
    <w:rsid w:val="00922DDE"/>
    <w:rsid w:val="00923057"/>
    <w:rsid w:val="00923B18"/>
    <w:rsid w:val="00923C02"/>
    <w:rsid w:val="00923C1D"/>
    <w:rsid w:val="00924051"/>
    <w:rsid w:val="00924310"/>
    <w:rsid w:val="009244FB"/>
    <w:rsid w:val="00924598"/>
    <w:rsid w:val="00924EEA"/>
    <w:rsid w:val="00925299"/>
    <w:rsid w:val="009252DF"/>
    <w:rsid w:val="0092551B"/>
    <w:rsid w:val="0092616D"/>
    <w:rsid w:val="0092636F"/>
    <w:rsid w:val="00926499"/>
    <w:rsid w:val="0092679E"/>
    <w:rsid w:val="00926B22"/>
    <w:rsid w:val="00926B2F"/>
    <w:rsid w:val="00926BB5"/>
    <w:rsid w:val="00926C07"/>
    <w:rsid w:val="00926F72"/>
    <w:rsid w:val="0092730C"/>
    <w:rsid w:val="00927ABF"/>
    <w:rsid w:val="00927FE4"/>
    <w:rsid w:val="00930014"/>
    <w:rsid w:val="00931078"/>
    <w:rsid w:val="009310C2"/>
    <w:rsid w:val="009317E5"/>
    <w:rsid w:val="00931AD9"/>
    <w:rsid w:val="00931C5C"/>
    <w:rsid w:val="00931CC2"/>
    <w:rsid w:val="00931D77"/>
    <w:rsid w:val="00931F46"/>
    <w:rsid w:val="0093225B"/>
    <w:rsid w:val="00932C03"/>
    <w:rsid w:val="00932FF8"/>
    <w:rsid w:val="00933071"/>
    <w:rsid w:val="00933095"/>
    <w:rsid w:val="0093311C"/>
    <w:rsid w:val="00933138"/>
    <w:rsid w:val="00933397"/>
    <w:rsid w:val="009333C2"/>
    <w:rsid w:val="00933415"/>
    <w:rsid w:val="00934266"/>
    <w:rsid w:val="009344FB"/>
    <w:rsid w:val="00934816"/>
    <w:rsid w:val="00934AD2"/>
    <w:rsid w:val="00934D9E"/>
    <w:rsid w:val="00935060"/>
    <w:rsid w:val="00935734"/>
    <w:rsid w:val="00935789"/>
    <w:rsid w:val="0093579F"/>
    <w:rsid w:val="009359AF"/>
    <w:rsid w:val="00935BC4"/>
    <w:rsid w:val="00936690"/>
    <w:rsid w:val="009366F6"/>
    <w:rsid w:val="009369BA"/>
    <w:rsid w:val="00936F2F"/>
    <w:rsid w:val="009373E0"/>
    <w:rsid w:val="00937A86"/>
    <w:rsid w:val="00937BF2"/>
    <w:rsid w:val="00937D2B"/>
    <w:rsid w:val="009403C5"/>
    <w:rsid w:val="00940868"/>
    <w:rsid w:val="00940E11"/>
    <w:rsid w:val="00940FBF"/>
    <w:rsid w:val="009416BA"/>
    <w:rsid w:val="00941840"/>
    <w:rsid w:val="0094199B"/>
    <w:rsid w:val="00941A31"/>
    <w:rsid w:val="00941D66"/>
    <w:rsid w:val="00941E84"/>
    <w:rsid w:val="009420FE"/>
    <w:rsid w:val="00942544"/>
    <w:rsid w:val="00942793"/>
    <w:rsid w:val="00942882"/>
    <w:rsid w:val="00942905"/>
    <w:rsid w:val="00942C14"/>
    <w:rsid w:val="00942E23"/>
    <w:rsid w:val="00942FC0"/>
    <w:rsid w:val="009432E5"/>
    <w:rsid w:val="00943E68"/>
    <w:rsid w:val="0094413C"/>
    <w:rsid w:val="009443D0"/>
    <w:rsid w:val="00944983"/>
    <w:rsid w:val="00944B4D"/>
    <w:rsid w:val="00945611"/>
    <w:rsid w:val="00945615"/>
    <w:rsid w:val="009458AD"/>
    <w:rsid w:val="00945994"/>
    <w:rsid w:val="00945BAA"/>
    <w:rsid w:val="00945F57"/>
    <w:rsid w:val="009465F5"/>
    <w:rsid w:val="009469F5"/>
    <w:rsid w:val="00947466"/>
    <w:rsid w:val="0094771B"/>
    <w:rsid w:val="0094781C"/>
    <w:rsid w:val="0094793C"/>
    <w:rsid w:val="00947A07"/>
    <w:rsid w:val="00947B00"/>
    <w:rsid w:val="00947BE9"/>
    <w:rsid w:val="009501C9"/>
    <w:rsid w:val="009503F1"/>
    <w:rsid w:val="009506C3"/>
    <w:rsid w:val="00950950"/>
    <w:rsid w:val="00950BAA"/>
    <w:rsid w:val="00951183"/>
    <w:rsid w:val="009512D5"/>
    <w:rsid w:val="009515AC"/>
    <w:rsid w:val="00951A69"/>
    <w:rsid w:val="00951BA6"/>
    <w:rsid w:val="00952076"/>
    <w:rsid w:val="009526C7"/>
    <w:rsid w:val="00952859"/>
    <w:rsid w:val="00952FC1"/>
    <w:rsid w:val="009534C0"/>
    <w:rsid w:val="00953697"/>
    <w:rsid w:val="0095377F"/>
    <w:rsid w:val="00953E06"/>
    <w:rsid w:val="009545ED"/>
    <w:rsid w:val="00954AA0"/>
    <w:rsid w:val="009550A4"/>
    <w:rsid w:val="009553F4"/>
    <w:rsid w:val="00955600"/>
    <w:rsid w:val="00955B82"/>
    <w:rsid w:val="00955D6A"/>
    <w:rsid w:val="009560AD"/>
    <w:rsid w:val="00956315"/>
    <w:rsid w:val="009563C1"/>
    <w:rsid w:val="009564AF"/>
    <w:rsid w:val="00956631"/>
    <w:rsid w:val="009569E0"/>
    <w:rsid w:val="009569E2"/>
    <w:rsid w:val="00956A1F"/>
    <w:rsid w:val="00956A3F"/>
    <w:rsid w:val="00956E9A"/>
    <w:rsid w:val="00957106"/>
    <w:rsid w:val="0095717D"/>
    <w:rsid w:val="00957342"/>
    <w:rsid w:val="00957826"/>
    <w:rsid w:val="00957BCE"/>
    <w:rsid w:val="0096005A"/>
    <w:rsid w:val="009602C5"/>
    <w:rsid w:val="009603BE"/>
    <w:rsid w:val="00960511"/>
    <w:rsid w:val="00960686"/>
    <w:rsid w:val="0096071F"/>
    <w:rsid w:val="00960971"/>
    <w:rsid w:val="00960A52"/>
    <w:rsid w:val="00960D7E"/>
    <w:rsid w:val="00960E3D"/>
    <w:rsid w:val="009611EC"/>
    <w:rsid w:val="0096128F"/>
    <w:rsid w:val="00961438"/>
    <w:rsid w:val="00961886"/>
    <w:rsid w:val="009620AF"/>
    <w:rsid w:val="009622AD"/>
    <w:rsid w:val="00962305"/>
    <w:rsid w:val="009626F5"/>
    <w:rsid w:val="009628FF"/>
    <w:rsid w:val="00962A02"/>
    <w:rsid w:val="00962A63"/>
    <w:rsid w:val="00962D60"/>
    <w:rsid w:val="00962DEC"/>
    <w:rsid w:val="009630F8"/>
    <w:rsid w:val="00963532"/>
    <w:rsid w:val="00963644"/>
    <w:rsid w:val="00963AD2"/>
    <w:rsid w:val="00963B92"/>
    <w:rsid w:val="00963BEB"/>
    <w:rsid w:val="00963D3A"/>
    <w:rsid w:val="00963E26"/>
    <w:rsid w:val="00963FD7"/>
    <w:rsid w:val="009646A0"/>
    <w:rsid w:val="009648BE"/>
    <w:rsid w:val="009648FF"/>
    <w:rsid w:val="00964984"/>
    <w:rsid w:val="00964F23"/>
    <w:rsid w:val="00964FAF"/>
    <w:rsid w:val="00965557"/>
    <w:rsid w:val="0096589C"/>
    <w:rsid w:val="00965BFE"/>
    <w:rsid w:val="00965E48"/>
    <w:rsid w:val="009665BB"/>
    <w:rsid w:val="00966A3A"/>
    <w:rsid w:val="00966C8A"/>
    <w:rsid w:val="009672C0"/>
    <w:rsid w:val="00967535"/>
    <w:rsid w:val="009675DE"/>
    <w:rsid w:val="00967D63"/>
    <w:rsid w:val="00967FB9"/>
    <w:rsid w:val="0097000F"/>
    <w:rsid w:val="0097036C"/>
    <w:rsid w:val="00970B34"/>
    <w:rsid w:val="00970B6E"/>
    <w:rsid w:val="00970CDA"/>
    <w:rsid w:val="00970F71"/>
    <w:rsid w:val="009717AF"/>
    <w:rsid w:val="009719DF"/>
    <w:rsid w:val="00971AAC"/>
    <w:rsid w:val="00972374"/>
    <w:rsid w:val="00972995"/>
    <w:rsid w:val="00972C55"/>
    <w:rsid w:val="00972E1B"/>
    <w:rsid w:val="00973952"/>
    <w:rsid w:val="00973DDF"/>
    <w:rsid w:val="00973FE0"/>
    <w:rsid w:val="009741A7"/>
    <w:rsid w:val="009743B5"/>
    <w:rsid w:val="00974555"/>
    <w:rsid w:val="00975070"/>
    <w:rsid w:val="009756CD"/>
    <w:rsid w:val="0097575A"/>
    <w:rsid w:val="009759C9"/>
    <w:rsid w:val="00975AEA"/>
    <w:rsid w:val="00975E3C"/>
    <w:rsid w:val="009762BD"/>
    <w:rsid w:val="0097644B"/>
    <w:rsid w:val="00976675"/>
    <w:rsid w:val="00976706"/>
    <w:rsid w:val="00976A3D"/>
    <w:rsid w:val="00976C6D"/>
    <w:rsid w:val="00976EA0"/>
    <w:rsid w:val="00977189"/>
    <w:rsid w:val="009775B0"/>
    <w:rsid w:val="009775E1"/>
    <w:rsid w:val="00977933"/>
    <w:rsid w:val="00977AA9"/>
    <w:rsid w:val="00980205"/>
    <w:rsid w:val="009803BE"/>
    <w:rsid w:val="009808C2"/>
    <w:rsid w:val="00980A72"/>
    <w:rsid w:val="0098127B"/>
    <w:rsid w:val="00981288"/>
    <w:rsid w:val="00981877"/>
    <w:rsid w:val="009822C4"/>
    <w:rsid w:val="0098270F"/>
    <w:rsid w:val="00982727"/>
    <w:rsid w:val="00982B48"/>
    <w:rsid w:val="00982DDC"/>
    <w:rsid w:val="009830D3"/>
    <w:rsid w:val="00983257"/>
    <w:rsid w:val="009833A9"/>
    <w:rsid w:val="00983467"/>
    <w:rsid w:val="00984770"/>
    <w:rsid w:val="00984897"/>
    <w:rsid w:val="0098496B"/>
    <w:rsid w:val="00984B4B"/>
    <w:rsid w:val="009850D0"/>
    <w:rsid w:val="0098552B"/>
    <w:rsid w:val="0098571D"/>
    <w:rsid w:val="009857CA"/>
    <w:rsid w:val="009859B8"/>
    <w:rsid w:val="00985CD1"/>
    <w:rsid w:val="00985DE5"/>
    <w:rsid w:val="009862C3"/>
    <w:rsid w:val="00986617"/>
    <w:rsid w:val="009867A2"/>
    <w:rsid w:val="009868F6"/>
    <w:rsid w:val="0098691E"/>
    <w:rsid w:val="00986A2F"/>
    <w:rsid w:val="00986A34"/>
    <w:rsid w:val="00986F07"/>
    <w:rsid w:val="00987548"/>
    <w:rsid w:val="009876A7"/>
    <w:rsid w:val="0098772A"/>
    <w:rsid w:val="00987CDE"/>
    <w:rsid w:val="00987EFC"/>
    <w:rsid w:val="00990213"/>
    <w:rsid w:val="0099030D"/>
    <w:rsid w:val="009903B2"/>
    <w:rsid w:val="0099052B"/>
    <w:rsid w:val="009905C4"/>
    <w:rsid w:val="009906A0"/>
    <w:rsid w:val="00990959"/>
    <w:rsid w:val="00990B06"/>
    <w:rsid w:val="00990D65"/>
    <w:rsid w:val="00990D9A"/>
    <w:rsid w:val="00990DC0"/>
    <w:rsid w:val="00991000"/>
    <w:rsid w:val="00991E4C"/>
    <w:rsid w:val="00991EA1"/>
    <w:rsid w:val="00991F5E"/>
    <w:rsid w:val="0099240A"/>
    <w:rsid w:val="0099278A"/>
    <w:rsid w:val="00992CE2"/>
    <w:rsid w:val="00992EAE"/>
    <w:rsid w:val="0099391C"/>
    <w:rsid w:val="00993AA5"/>
    <w:rsid w:val="00993D04"/>
    <w:rsid w:val="00993DA2"/>
    <w:rsid w:val="00993E95"/>
    <w:rsid w:val="00993FDA"/>
    <w:rsid w:val="00994028"/>
    <w:rsid w:val="009945F7"/>
    <w:rsid w:val="00994AF7"/>
    <w:rsid w:val="00994C70"/>
    <w:rsid w:val="00994F90"/>
    <w:rsid w:val="00994F91"/>
    <w:rsid w:val="0099580C"/>
    <w:rsid w:val="009958A7"/>
    <w:rsid w:val="00996186"/>
    <w:rsid w:val="00996B4E"/>
    <w:rsid w:val="00996F81"/>
    <w:rsid w:val="009972C4"/>
    <w:rsid w:val="009973D1"/>
    <w:rsid w:val="0099763C"/>
    <w:rsid w:val="00997B2D"/>
    <w:rsid w:val="00997C27"/>
    <w:rsid w:val="00997CB1"/>
    <w:rsid w:val="00997D82"/>
    <w:rsid w:val="00997D89"/>
    <w:rsid w:val="009A0050"/>
    <w:rsid w:val="009A00B0"/>
    <w:rsid w:val="009A03AF"/>
    <w:rsid w:val="009A0E64"/>
    <w:rsid w:val="009A10B0"/>
    <w:rsid w:val="009A1165"/>
    <w:rsid w:val="009A128A"/>
    <w:rsid w:val="009A12DE"/>
    <w:rsid w:val="009A1A2C"/>
    <w:rsid w:val="009A1AED"/>
    <w:rsid w:val="009A1DF3"/>
    <w:rsid w:val="009A1EC0"/>
    <w:rsid w:val="009A2264"/>
    <w:rsid w:val="009A2653"/>
    <w:rsid w:val="009A28BD"/>
    <w:rsid w:val="009A29C9"/>
    <w:rsid w:val="009A2ABE"/>
    <w:rsid w:val="009A2DBB"/>
    <w:rsid w:val="009A3050"/>
    <w:rsid w:val="009A32D5"/>
    <w:rsid w:val="009A35CB"/>
    <w:rsid w:val="009A37C6"/>
    <w:rsid w:val="009A3805"/>
    <w:rsid w:val="009A3D67"/>
    <w:rsid w:val="009A3F11"/>
    <w:rsid w:val="009A46A3"/>
    <w:rsid w:val="009A471F"/>
    <w:rsid w:val="009A47D9"/>
    <w:rsid w:val="009A4A02"/>
    <w:rsid w:val="009A4B87"/>
    <w:rsid w:val="009A5507"/>
    <w:rsid w:val="009A570C"/>
    <w:rsid w:val="009A5C66"/>
    <w:rsid w:val="009A5DA2"/>
    <w:rsid w:val="009A5F3C"/>
    <w:rsid w:val="009A6339"/>
    <w:rsid w:val="009A6535"/>
    <w:rsid w:val="009A6D02"/>
    <w:rsid w:val="009A6EBB"/>
    <w:rsid w:val="009A6FAF"/>
    <w:rsid w:val="009A7154"/>
    <w:rsid w:val="009A72C4"/>
    <w:rsid w:val="009A79AA"/>
    <w:rsid w:val="009A7A68"/>
    <w:rsid w:val="009A7CCC"/>
    <w:rsid w:val="009A7F48"/>
    <w:rsid w:val="009A7FFC"/>
    <w:rsid w:val="009B01B9"/>
    <w:rsid w:val="009B053D"/>
    <w:rsid w:val="009B0A05"/>
    <w:rsid w:val="009B0B3D"/>
    <w:rsid w:val="009B0FD4"/>
    <w:rsid w:val="009B123C"/>
    <w:rsid w:val="009B1582"/>
    <w:rsid w:val="009B1A9E"/>
    <w:rsid w:val="009B1DF1"/>
    <w:rsid w:val="009B2066"/>
    <w:rsid w:val="009B2163"/>
    <w:rsid w:val="009B25B3"/>
    <w:rsid w:val="009B25CA"/>
    <w:rsid w:val="009B27D1"/>
    <w:rsid w:val="009B2A87"/>
    <w:rsid w:val="009B2C93"/>
    <w:rsid w:val="009B2D18"/>
    <w:rsid w:val="009B2F1E"/>
    <w:rsid w:val="009B35DA"/>
    <w:rsid w:val="009B36B0"/>
    <w:rsid w:val="009B37DA"/>
    <w:rsid w:val="009B40DE"/>
    <w:rsid w:val="009B423D"/>
    <w:rsid w:val="009B4789"/>
    <w:rsid w:val="009B4DE8"/>
    <w:rsid w:val="009B4F14"/>
    <w:rsid w:val="009B509B"/>
    <w:rsid w:val="009B5CFE"/>
    <w:rsid w:val="009B62EB"/>
    <w:rsid w:val="009B6443"/>
    <w:rsid w:val="009B727A"/>
    <w:rsid w:val="009B72E7"/>
    <w:rsid w:val="009B72ED"/>
    <w:rsid w:val="009B7642"/>
    <w:rsid w:val="009B77F6"/>
    <w:rsid w:val="009B7EE7"/>
    <w:rsid w:val="009C017C"/>
    <w:rsid w:val="009C0A3D"/>
    <w:rsid w:val="009C0B8C"/>
    <w:rsid w:val="009C0E1B"/>
    <w:rsid w:val="009C0F49"/>
    <w:rsid w:val="009C0FE2"/>
    <w:rsid w:val="009C1020"/>
    <w:rsid w:val="009C1699"/>
    <w:rsid w:val="009C1AC5"/>
    <w:rsid w:val="009C1B9C"/>
    <w:rsid w:val="009C1D10"/>
    <w:rsid w:val="009C21A9"/>
    <w:rsid w:val="009C2AAF"/>
    <w:rsid w:val="009C3289"/>
    <w:rsid w:val="009C3558"/>
    <w:rsid w:val="009C35BE"/>
    <w:rsid w:val="009C3A5C"/>
    <w:rsid w:val="009C3ED4"/>
    <w:rsid w:val="009C4973"/>
    <w:rsid w:val="009C4F93"/>
    <w:rsid w:val="009C520A"/>
    <w:rsid w:val="009C52C5"/>
    <w:rsid w:val="009C54B5"/>
    <w:rsid w:val="009C579E"/>
    <w:rsid w:val="009C5B86"/>
    <w:rsid w:val="009C5CB6"/>
    <w:rsid w:val="009C677B"/>
    <w:rsid w:val="009C72B7"/>
    <w:rsid w:val="009C7333"/>
    <w:rsid w:val="009C741C"/>
    <w:rsid w:val="009C746D"/>
    <w:rsid w:val="009C75DE"/>
    <w:rsid w:val="009C7C53"/>
    <w:rsid w:val="009D02CF"/>
    <w:rsid w:val="009D0546"/>
    <w:rsid w:val="009D0B63"/>
    <w:rsid w:val="009D0E1F"/>
    <w:rsid w:val="009D12A1"/>
    <w:rsid w:val="009D1628"/>
    <w:rsid w:val="009D17BC"/>
    <w:rsid w:val="009D17D7"/>
    <w:rsid w:val="009D1889"/>
    <w:rsid w:val="009D18D4"/>
    <w:rsid w:val="009D1AF7"/>
    <w:rsid w:val="009D1B53"/>
    <w:rsid w:val="009D1C7E"/>
    <w:rsid w:val="009D222A"/>
    <w:rsid w:val="009D22AD"/>
    <w:rsid w:val="009D2AD5"/>
    <w:rsid w:val="009D2F52"/>
    <w:rsid w:val="009D2FDF"/>
    <w:rsid w:val="009D3174"/>
    <w:rsid w:val="009D31B5"/>
    <w:rsid w:val="009D323C"/>
    <w:rsid w:val="009D3894"/>
    <w:rsid w:val="009D3A6E"/>
    <w:rsid w:val="009D509A"/>
    <w:rsid w:val="009D520C"/>
    <w:rsid w:val="009D584D"/>
    <w:rsid w:val="009D588C"/>
    <w:rsid w:val="009D5E1D"/>
    <w:rsid w:val="009D63E4"/>
    <w:rsid w:val="009D64E9"/>
    <w:rsid w:val="009D686A"/>
    <w:rsid w:val="009D68B9"/>
    <w:rsid w:val="009D6EFF"/>
    <w:rsid w:val="009D7125"/>
    <w:rsid w:val="009D762B"/>
    <w:rsid w:val="009D77B3"/>
    <w:rsid w:val="009D77F8"/>
    <w:rsid w:val="009D7B79"/>
    <w:rsid w:val="009E01DA"/>
    <w:rsid w:val="009E05C2"/>
    <w:rsid w:val="009E0917"/>
    <w:rsid w:val="009E1896"/>
    <w:rsid w:val="009E1B66"/>
    <w:rsid w:val="009E1C0A"/>
    <w:rsid w:val="009E1C4B"/>
    <w:rsid w:val="009E23F7"/>
    <w:rsid w:val="009E250C"/>
    <w:rsid w:val="009E25F1"/>
    <w:rsid w:val="009E2C27"/>
    <w:rsid w:val="009E2DF4"/>
    <w:rsid w:val="009E32F4"/>
    <w:rsid w:val="009E334E"/>
    <w:rsid w:val="009E3464"/>
    <w:rsid w:val="009E416E"/>
    <w:rsid w:val="009E4386"/>
    <w:rsid w:val="009E4698"/>
    <w:rsid w:val="009E473D"/>
    <w:rsid w:val="009E4990"/>
    <w:rsid w:val="009E4BAF"/>
    <w:rsid w:val="009E51F9"/>
    <w:rsid w:val="009E5801"/>
    <w:rsid w:val="009E58B7"/>
    <w:rsid w:val="009E5980"/>
    <w:rsid w:val="009E5CDF"/>
    <w:rsid w:val="009E60DA"/>
    <w:rsid w:val="009E6803"/>
    <w:rsid w:val="009E6BED"/>
    <w:rsid w:val="009E73DC"/>
    <w:rsid w:val="009E743E"/>
    <w:rsid w:val="009E7CAE"/>
    <w:rsid w:val="009E7F1D"/>
    <w:rsid w:val="009F039E"/>
    <w:rsid w:val="009F0853"/>
    <w:rsid w:val="009F0A45"/>
    <w:rsid w:val="009F11A4"/>
    <w:rsid w:val="009F125E"/>
    <w:rsid w:val="009F1340"/>
    <w:rsid w:val="009F1647"/>
    <w:rsid w:val="009F169C"/>
    <w:rsid w:val="009F1BF2"/>
    <w:rsid w:val="009F2247"/>
    <w:rsid w:val="009F2307"/>
    <w:rsid w:val="009F281D"/>
    <w:rsid w:val="009F2888"/>
    <w:rsid w:val="009F2B46"/>
    <w:rsid w:val="009F3436"/>
    <w:rsid w:val="009F38B3"/>
    <w:rsid w:val="009F38F0"/>
    <w:rsid w:val="009F3FA1"/>
    <w:rsid w:val="009F403E"/>
    <w:rsid w:val="009F410B"/>
    <w:rsid w:val="009F4407"/>
    <w:rsid w:val="009F4739"/>
    <w:rsid w:val="009F4B01"/>
    <w:rsid w:val="009F4B57"/>
    <w:rsid w:val="009F4C95"/>
    <w:rsid w:val="009F4E09"/>
    <w:rsid w:val="009F4E42"/>
    <w:rsid w:val="009F50BE"/>
    <w:rsid w:val="009F50E2"/>
    <w:rsid w:val="009F5373"/>
    <w:rsid w:val="009F5798"/>
    <w:rsid w:val="009F5AD8"/>
    <w:rsid w:val="009F63F7"/>
    <w:rsid w:val="009F657B"/>
    <w:rsid w:val="009F65B2"/>
    <w:rsid w:val="009F690B"/>
    <w:rsid w:val="009F6B78"/>
    <w:rsid w:val="009F751A"/>
    <w:rsid w:val="009F7B68"/>
    <w:rsid w:val="009F7C77"/>
    <w:rsid w:val="009F7C79"/>
    <w:rsid w:val="00A007CB"/>
    <w:rsid w:val="00A00990"/>
    <w:rsid w:val="00A019C5"/>
    <w:rsid w:val="00A01DB8"/>
    <w:rsid w:val="00A0222A"/>
    <w:rsid w:val="00A022F0"/>
    <w:rsid w:val="00A030CE"/>
    <w:rsid w:val="00A0328D"/>
    <w:rsid w:val="00A032E0"/>
    <w:rsid w:val="00A03801"/>
    <w:rsid w:val="00A0385E"/>
    <w:rsid w:val="00A03876"/>
    <w:rsid w:val="00A03BAB"/>
    <w:rsid w:val="00A04050"/>
    <w:rsid w:val="00A04107"/>
    <w:rsid w:val="00A04286"/>
    <w:rsid w:val="00A0441B"/>
    <w:rsid w:val="00A04917"/>
    <w:rsid w:val="00A04C40"/>
    <w:rsid w:val="00A04EA7"/>
    <w:rsid w:val="00A05087"/>
    <w:rsid w:val="00A051BF"/>
    <w:rsid w:val="00A051CA"/>
    <w:rsid w:val="00A052B8"/>
    <w:rsid w:val="00A05347"/>
    <w:rsid w:val="00A05536"/>
    <w:rsid w:val="00A05687"/>
    <w:rsid w:val="00A05D64"/>
    <w:rsid w:val="00A06719"/>
    <w:rsid w:val="00A06C17"/>
    <w:rsid w:val="00A06C41"/>
    <w:rsid w:val="00A06C66"/>
    <w:rsid w:val="00A06E25"/>
    <w:rsid w:val="00A076C0"/>
    <w:rsid w:val="00A07832"/>
    <w:rsid w:val="00A078BA"/>
    <w:rsid w:val="00A07D36"/>
    <w:rsid w:val="00A07E50"/>
    <w:rsid w:val="00A07EA0"/>
    <w:rsid w:val="00A1018D"/>
    <w:rsid w:val="00A10575"/>
    <w:rsid w:val="00A108F4"/>
    <w:rsid w:val="00A112AF"/>
    <w:rsid w:val="00A11312"/>
    <w:rsid w:val="00A11637"/>
    <w:rsid w:val="00A11A83"/>
    <w:rsid w:val="00A11D9A"/>
    <w:rsid w:val="00A12248"/>
    <w:rsid w:val="00A12B60"/>
    <w:rsid w:val="00A12C4D"/>
    <w:rsid w:val="00A136C9"/>
    <w:rsid w:val="00A136F9"/>
    <w:rsid w:val="00A13899"/>
    <w:rsid w:val="00A13D89"/>
    <w:rsid w:val="00A141D7"/>
    <w:rsid w:val="00A14275"/>
    <w:rsid w:val="00A1470F"/>
    <w:rsid w:val="00A148DC"/>
    <w:rsid w:val="00A14BBF"/>
    <w:rsid w:val="00A1533F"/>
    <w:rsid w:val="00A15901"/>
    <w:rsid w:val="00A159BB"/>
    <w:rsid w:val="00A15D6D"/>
    <w:rsid w:val="00A15DF8"/>
    <w:rsid w:val="00A15EB9"/>
    <w:rsid w:val="00A16241"/>
    <w:rsid w:val="00A166EC"/>
    <w:rsid w:val="00A16809"/>
    <w:rsid w:val="00A16D28"/>
    <w:rsid w:val="00A1718C"/>
    <w:rsid w:val="00A17820"/>
    <w:rsid w:val="00A17D28"/>
    <w:rsid w:val="00A17DE2"/>
    <w:rsid w:val="00A21183"/>
    <w:rsid w:val="00A2137F"/>
    <w:rsid w:val="00A218C9"/>
    <w:rsid w:val="00A21EAC"/>
    <w:rsid w:val="00A21EDC"/>
    <w:rsid w:val="00A22088"/>
    <w:rsid w:val="00A22FED"/>
    <w:rsid w:val="00A237E4"/>
    <w:rsid w:val="00A23D90"/>
    <w:rsid w:val="00A23EF2"/>
    <w:rsid w:val="00A2413B"/>
    <w:rsid w:val="00A24390"/>
    <w:rsid w:val="00A24918"/>
    <w:rsid w:val="00A2507C"/>
    <w:rsid w:val="00A2508E"/>
    <w:rsid w:val="00A25120"/>
    <w:rsid w:val="00A25187"/>
    <w:rsid w:val="00A258B8"/>
    <w:rsid w:val="00A261A2"/>
    <w:rsid w:val="00A26D07"/>
    <w:rsid w:val="00A26E7B"/>
    <w:rsid w:val="00A26F65"/>
    <w:rsid w:val="00A27409"/>
    <w:rsid w:val="00A27602"/>
    <w:rsid w:val="00A27720"/>
    <w:rsid w:val="00A279B3"/>
    <w:rsid w:val="00A27A10"/>
    <w:rsid w:val="00A27F62"/>
    <w:rsid w:val="00A300DB"/>
    <w:rsid w:val="00A3044B"/>
    <w:rsid w:val="00A3099A"/>
    <w:rsid w:val="00A30CC6"/>
    <w:rsid w:val="00A30EE5"/>
    <w:rsid w:val="00A310FB"/>
    <w:rsid w:val="00A31348"/>
    <w:rsid w:val="00A31564"/>
    <w:rsid w:val="00A3187C"/>
    <w:rsid w:val="00A31D4D"/>
    <w:rsid w:val="00A327D9"/>
    <w:rsid w:val="00A32893"/>
    <w:rsid w:val="00A328C1"/>
    <w:rsid w:val="00A33275"/>
    <w:rsid w:val="00A33A40"/>
    <w:rsid w:val="00A33F69"/>
    <w:rsid w:val="00A343FE"/>
    <w:rsid w:val="00A34778"/>
    <w:rsid w:val="00A34A48"/>
    <w:rsid w:val="00A34AE9"/>
    <w:rsid w:val="00A35185"/>
    <w:rsid w:val="00A35485"/>
    <w:rsid w:val="00A357A8"/>
    <w:rsid w:val="00A35C0B"/>
    <w:rsid w:val="00A35C47"/>
    <w:rsid w:val="00A35C96"/>
    <w:rsid w:val="00A36A2E"/>
    <w:rsid w:val="00A36DE7"/>
    <w:rsid w:val="00A3721B"/>
    <w:rsid w:val="00A373A7"/>
    <w:rsid w:val="00A37555"/>
    <w:rsid w:val="00A40011"/>
    <w:rsid w:val="00A4097F"/>
    <w:rsid w:val="00A40CBC"/>
    <w:rsid w:val="00A40D88"/>
    <w:rsid w:val="00A40DC6"/>
    <w:rsid w:val="00A4123E"/>
    <w:rsid w:val="00A4154D"/>
    <w:rsid w:val="00A41714"/>
    <w:rsid w:val="00A41B34"/>
    <w:rsid w:val="00A41C78"/>
    <w:rsid w:val="00A421BF"/>
    <w:rsid w:val="00A422E7"/>
    <w:rsid w:val="00A423A4"/>
    <w:rsid w:val="00A424E7"/>
    <w:rsid w:val="00A429E9"/>
    <w:rsid w:val="00A42ACB"/>
    <w:rsid w:val="00A42FAA"/>
    <w:rsid w:val="00A43070"/>
    <w:rsid w:val="00A430A8"/>
    <w:rsid w:val="00A43249"/>
    <w:rsid w:val="00A43BB6"/>
    <w:rsid w:val="00A443F1"/>
    <w:rsid w:val="00A44471"/>
    <w:rsid w:val="00A446C2"/>
    <w:rsid w:val="00A44A07"/>
    <w:rsid w:val="00A44D70"/>
    <w:rsid w:val="00A4524B"/>
    <w:rsid w:val="00A454EF"/>
    <w:rsid w:val="00A456C2"/>
    <w:rsid w:val="00A45840"/>
    <w:rsid w:val="00A45860"/>
    <w:rsid w:val="00A459E0"/>
    <w:rsid w:val="00A45BCC"/>
    <w:rsid w:val="00A461B6"/>
    <w:rsid w:val="00A467DD"/>
    <w:rsid w:val="00A46918"/>
    <w:rsid w:val="00A46F37"/>
    <w:rsid w:val="00A47924"/>
    <w:rsid w:val="00A47AED"/>
    <w:rsid w:val="00A47D8E"/>
    <w:rsid w:val="00A505AC"/>
    <w:rsid w:val="00A507AD"/>
    <w:rsid w:val="00A50A4E"/>
    <w:rsid w:val="00A50B68"/>
    <w:rsid w:val="00A50E04"/>
    <w:rsid w:val="00A510E5"/>
    <w:rsid w:val="00A511F1"/>
    <w:rsid w:val="00A513D6"/>
    <w:rsid w:val="00A51708"/>
    <w:rsid w:val="00A519E0"/>
    <w:rsid w:val="00A52615"/>
    <w:rsid w:val="00A5291E"/>
    <w:rsid w:val="00A52C2A"/>
    <w:rsid w:val="00A52C60"/>
    <w:rsid w:val="00A531A5"/>
    <w:rsid w:val="00A5377B"/>
    <w:rsid w:val="00A53784"/>
    <w:rsid w:val="00A5378C"/>
    <w:rsid w:val="00A5378F"/>
    <w:rsid w:val="00A53831"/>
    <w:rsid w:val="00A53E90"/>
    <w:rsid w:val="00A54031"/>
    <w:rsid w:val="00A542BF"/>
    <w:rsid w:val="00A54C48"/>
    <w:rsid w:val="00A54E6E"/>
    <w:rsid w:val="00A552BB"/>
    <w:rsid w:val="00A55317"/>
    <w:rsid w:val="00A5544A"/>
    <w:rsid w:val="00A554EC"/>
    <w:rsid w:val="00A55893"/>
    <w:rsid w:val="00A55B8E"/>
    <w:rsid w:val="00A55D47"/>
    <w:rsid w:val="00A5646F"/>
    <w:rsid w:val="00A572EA"/>
    <w:rsid w:val="00A57487"/>
    <w:rsid w:val="00A576EB"/>
    <w:rsid w:val="00A57787"/>
    <w:rsid w:val="00A578FC"/>
    <w:rsid w:val="00A5791E"/>
    <w:rsid w:val="00A579BC"/>
    <w:rsid w:val="00A57FA5"/>
    <w:rsid w:val="00A6003B"/>
    <w:rsid w:val="00A60329"/>
    <w:rsid w:val="00A603B3"/>
    <w:rsid w:val="00A60583"/>
    <w:rsid w:val="00A6070E"/>
    <w:rsid w:val="00A607E8"/>
    <w:rsid w:val="00A60904"/>
    <w:rsid w:val="00A60AC3"/>
    <w:rsid w:val="00A614F8"/>
    <w:rsid w:val="00A61660"/>
    <w:rsid w:val="00A61B46"/>
    <w:rsid w:val="00A61C35"/>
    <w:rsid w:val="00A61FB1"/>
    <w:rsid w:val="00A622AA"/>
    <w:rsid w:val="00A623B0"/>
    <w:rsid w:val="00A6240B"/>
    <w:rsid w:val="00A6244D"/>
    <w:rsid w:val="00A62573"/>
    <w:rsid w:val="00A627F4"/>
    <w:rsid w:val="00A6285D"/>
    <w:rsid w:val="00A62B2E"/>
    <w:rsid w:val="00A62F24"/>
    <w:rsid w:val="00A63069"/>
    <w:rsid w:val="00A63598"/>
    <w:rsid w:val="00A63B9E"/>
    <w:rsid w:val="00A63CC9"/>
    <w:rsid w:val="00A6457F"/>
    <w:rsid w:val="00A64671"/>
    <w:rsid w:val="00A64A74"/>
    <w:rsid w:val="00A65453"/>
    <w:rsid w:val="00A6545C"/>
    <w:rsid w:val="00A65E13"/>
    <w:rsid w:val="00A660A7"/>
    <w:rsid w:val="00A66634"/>
    <w:rsid w:val="00A666C6"/>
    <w:rsid w:val="00A666E7"/>
    <w:rsid w:val="00A6689D"/>
    <w:rsid w:val="00A668BF"/>
    <w:rsid w:val="00A67081"/>
    <w:rsid w:val="00A67FEB"/>
    <w:rsid w:val="00A701C8"/>
    <w:rsid w:val="00A703EF"/>
    <w:rsid w:val="00A705B0"/>
    <w:rsid w:val="00A70858"/>
    <w:rsid w:val="00A711F9"/>
    <w:rsid w:val="00A71490"/>
    <w:rsid w:val="00A71F77"/>
    <w:rsid w:val="00A7261F"/>
    <w:rsid w:val="00A72656"/>
    <w:rsid w:val="00A727EE"/>
    <w:rsid w:val="00A729A1"/>
    <w:rsid w:val="00A72A3A"/>
    <w:rsid w:val="00A72BB1"/>
    <w:rsid w:val="00A72F50"/>
    <w:rsid w:val="00A730F0"/>
    <w:rsid w:val="00A737FF"/>
    <w:rsid w:val="00A73ABB"/>
    <w:rsid w:val="00A74140"/>
    <w:rsid w:val="00A741B1"/>
    <w:rsid w:val="00A74C68"/>
    <w:rsid w:val="00A75084"/>
    <w:rsid w:val="00A75404"/>
    <w:rsid w:val="00A75708"/>
    <w:rsid w:val="00A7583B"/>
    <w:rsid w:val="00A758D1"/>
    <w:rsid w:val="00A75C55"/>
    <w:rsid w:val="00A75EAD"/>
    <w:rsid w:val="00A765C4"/>
    <w:rsid w:val="00A7674E"/>
    <w:rsid w:val="00A767B5"/>
    <w:rsid w:val="00A767FF"/>
    <w:rsid w:val="00A76A22"/>
    <w:rsid w:val="00A76AC9"/>
    <w:rsid w:val="00A76C69"/>
    <w:rsid w:val="00A7722A"/>
    <w:rsid w:val="00A77E87"/>
    <w:rsid w:val="00A8023F"/>
    <w:rsid w:val="00A802A1"/>
    <w:rsid w:val="00A80479"/>
    <w:rsid w:val="00A80CC6"/>
    <w:rsid w:val="00A80F3D"/>
    <w:rsid w:val="00A81349"/>
    <w:rsid w:val="00A81537"/>
    <w:rsid w:val="00A81651"/>
    <w:rsid w:val="00A81676"/>
    <w:rsid w:val="00A81C0F"/>
    <w:rsid w:val="00A81DBD"/>
    <w:rsid w:val="00A82260"/>
    <w:rsid w:val="00A8234F"/>
    <w:rsid w:val="00A827F6"/>
    <w:rsid w:val="00A829ED"/>
    <w:rsid w:val="00A82DC9"/>
    <w:rsid w:val="00A82DD0"/>
    <w:rsid w:val="00A82F5C"/>
    <w:rsid w:val="00A830AE"/>
    <w:rsid w:val="00A8319F"/>
    <w:rsid w:val="00A8353C"/>
    <w:rsid w:val="00A83B23"/>
    <w:rsid w:val="00A83E6D"/>
    <w:rsid w:val="00A83E6F"/>
    <w:rsid w:val="00A840E6"/>
    <w:rsid w:val="00A8485E"/>
    <w:rsid w:val="00A84B5F"/>
    <w:rsid w:val="00A853E8"/>
    <w:rsid w:val="00A85C31"/>
    <w:rsid w:val="00A85F38"/>
    <w:rsid w:val="00A8604A"/>
    <w:rsid w:val="00A862A7"/>
    <w:rsid w:val="00A86302"/>
    <w:rsid w:val="00A8649F"/>
    <w:rsid w:val="00A8757A"/>
    <w:rsid w:val="00A8763C"/>
    <w:rsid w:val="00A8779D"/>
    <w:rsid w:val="00A87937"/>
    <w:rsid w:val="00A87E8B"/>
    <w:rsid w:val="00A902E7"/>
    <w:rsid w:val="00A90D31"/>
    <w:rsid w:val="00A90F20"/>
    <w:rsid w:val="00A91194"/>
    <w:rsid w:val="00A91332"/>
    <w:rsid w:val="00A91F26"/>
    <w:rsid w:val="00A91F96"/>
    <w:rsid w:val="00A92B8B"/>
    <w:rsid w:val="00A92DAE"/>
    <w:rsid w:val="00A92E93"/>
    <w:rsid w:val="00A93614"/>
    <w:rsid w:val="00A936C7"/>
    <w:rsid w:val="00A9388F"/>
    <w:rsid w:val="00A93A1E"/>
    <w:rsid w:val="00A941B0"/>
    <w:rsid w:val="00A944E0"/>
    <w:rsid w:val="00A94730"/>
    <w:rsid w:val="00A94735"/>
    <w:rsid w:val="00A947B0"/>
    <w:rsid w:val="00A947C1"/>
    <w:rsid w:val="00A94AF7"/>
    <w:rsid w:val="00A94E4A"/>
    <w:rsid w:val="00A95006"/>
    <w:rsid w:val="00A950CD"/>
    <w:rsid w:val="00A95390"/>
    <w:rsid w:val="00A955C0"/>
    <w:rsid w:val="00A95D1C"/>
    <w:rsid w:val="00A963D8"/>
    <w:rsid w:val="00A96491"/>
    <w:rsid w:val="00A96A53"/>
    <w:rsid w:val="00A96A6E"/>
    <w:rsid w:val="00A96DBF"/>
    <w:rsid w:val="00A96E25"/>
    <w:rsid w:val="00A9756E"/>
    <w:rsid w:val="00A976F9"/>
    <w:rsid w:val="00A97ADC"/>
    <w:rsid w:val="00AA051B"/>
    <w:rsid w:val="00AA077C"/>
    <w:rsid w:val="00AA07B7"/>
    <w:rsid w:val="00AA0D1E"/>
    <w:rsid w:val="00AA0D37"/>
    <w:rsid w:val="00AA0D87"/>
    <w:rsid w:val="00AA11DB"/>
    <w:rsid w:val="00AA13DF"/>
    <w:rsid w:val="00AA1834"/>
    <w:rsid w:val="00AA1AFD"/>
    <w:rsid w:val="00AA1E85"/>
    <w:rsid w:val="00AA204C"/>
    <w:rsid w:val="00AA206C"/>
    <w:rsid w:val="00AA23DA"/>
    <w:rsid w:val="00AA275D"/>
    <w:rsid w:val="00AA2B78"/>
    <w:rsid w:val="00AA2D50"/>
    <w:rsid w:val="00AA2E78"/>
    <w:rsid w:val="00AA2F43"/>
    <w:rsid w:val="00AA2FE4"/>
    <w:rsid w:val="00AA343C"/>
    <w:rsid w:val="00AA377A"/>
    <w:rsid w:val="00AA3A72"/>
    <w:rsid w:val="00AA3AA5"/>
    <w:rsid w:val="00AA3BEA"/>
    <w:rsid w:val="00AA4574"/>
    <w:rsid w:val="00AA459C"/>
    <w:rsid w:val="00AA4682"/>
    <w:rsid w:val="00AA4B43"/>
    <w:rsid w:val="00AA4F5D"/>
    <w:rsid w:val="00AA50D0"/>
    <w:rsid w:val="00AA50D2"/>
    <w:rsid w:val="00AA538B"/>
    <w:rsid w:val="00AA56DE"/>
    <w:rsid w:val="00AA5C6C"/>
    <w:rsid w:val="00AA61A3"/>
    <w:rsid w:val="00AA64FC"/>
    <w:rsid w:val="00AA6652"/>
    <w:rsid w:val="00AA6757"/>
    <w:rsid w:val="00AA68AE"/>
    <w:rsid w:val="00AA6AB1"/>
    <w:rsid w:val="00AA6BCE"/>
    <w:rsid w:val="00AA6BEB"/>
    <w:rsid w:val="00AA6EB8"/>
    <w:rsid w:val="00AA700F"/>
    <w:rsid w:val="00AA7171"/>
    <w:rsid w:val="00AA71B7"/>
    <w:rsid w:val="00AA7314"/>
    <w:rsid w:val="00AA7400"/>
    <w:rsid w:val="00AA7751"/>
    <w:rsid w:val="00AA7865"/>
    <w:rsid w:val="00AA7DF7"/>
    <w:rsid w:val="00AA7E57"/>
    <w:rsid w:val="00AB0098"/>
    <w:rsid w:val="00AB03DB"/>
    <w:rsid w:val="00AB0AB7"/>
    <w:rsid w:val="00AB1259"/>
    <w:rsid w:val="00AB12D7"/>
    <w:rsid w:val="00AB152F"/>
    <w:rsid w:val="00AB16F8"/>
    <w:rsid w:val="00AB1825"/>
    <w:rsid w:val="00AB1B49"/>
    <w:rsid w:val="00AB1C60"/>
    <w:rsid w:val="00AB1D98"/>
    <w:rsid w:val="00AB2333"/>
    <w:rsid w:val="00AB2497"/>
    <w:rsid w:val="00AB28D6"/>
    <w:rsid w:val="00AB2B3F"/>
    <w:rsid w:val="00AB2CC9"/>
    <w:rsid w:val="00AB3028"/>
    <w:rsid w:val="00AB310F"/>
    <w:rsid w:val="00AB31FC"/>
    <w:rsid w:val="00AB3402"/>
    <w:rsid w:val="00AB350B"/>
    <w:rsid w:val="00AB3792"/>
    <w:rsid w:val="00AB3941"/>
    <w:rsid w:val="00AB3B11"/>
    <w:rsid w:val="00AB3B86"/>
    <w:rsid w:val="00AB3DB8"/>
    <w:rsid w:val="00AB3E2C"/>
    <w:rsid w:val="00AB430C"/>
    <w:rsid w:val="00AB45D7"/>
    <w:rsid w:val="00AB515C"/>
    <w:rsid w:val="00AB52F4"/>
    <w:rsid w:val="00AB5547"/>
    <w:rsid w:val="00AB6B37"/>
    <w:rsid w:val="00AB6DD7"/>
    <w:rsid w:val="00AB6F88"/>
    <w:rsid w:val="00AB7088"/>
    <w:rsid w:val="00AB7F86"/>
    <w:rsid w:val="00AC097D"/>
    <w:rsid w:val="00AC1003"/>
    <w:rsid w:val="00AC11B9"/>
    <w:rsid w:val="00AC1979"/>
    <w:rsid w:val="00AC1F1C"/>
    <w:rsid w:val="00AC2CC0"/>
    <w:rsid w:val="00AC2D99"/>
    <w:rsid w:val="00AC303A"/>
    <w:rsid w:val="00AC30C7"/>
    <w:rsid w:val="00AC3461"/>
    <w:rsid w:val="00AC34AB"/>
    <w:rsid w:val="00AC356A"/>
    <w:rsid w:val="00AC39CF"/>
    <w:rsid w:val="00AC3C59"/>
    <w:rsid w:val="00AC415A"/>
    <w:rsid w:val="00AC4397"/>
    <w:rsid w:val="00AC4434"/>
    <w:rsid w:val="00AC4562"/>
    <w:rsid w:val="00AC4F8F"/>
    <w:rsid w:val="00AC52F6"/>
    <w:rsid w:val="00AC5954"/>
    <w:rsid w:val="00AC6308"/>
    <w:rsid w:val="00AC6810"/>
    <w:rsid w:val="00AC6948"/>
    <w:rsid w:val="00AC6FF9"/>
    <w:rsid w:val="00AC7981"/>
    <w:rsid w:val="00AC7AC3"/>
    <w:rsid w:val="00AC7D30"/>
    <w:rsid w:val="00AC7F71"/>
    <w:rsid w:val="00AD015C"/>
    <w:rsid w:val="00AD01F4"/>
    <w:rsid w:val="00AD05BC"/>
    <w:rsid w:val="00AD07C8"/>
    <w:rsid w:val="00AD09FA"/>
    <w:rsid w:val="00AD0A06"/>
    <w:rsid w:val="00AD13DD"/>
    <w:rsid w:val="00AD145F"/>
    <w:rsid w:val="00AD14E0"/>
    <w:rsid w:val="00AD14FE"/>
    <w:rsid w:val="00AD15F2"/>
    <w:rsid w:val="00AD1731"/>
    <w:rsid w:val="00AD182C"/>
    <w:rsid w:val="00AD18E8"/>
    <w:rsid w:val="00AD19D4"/>
    <w:rsid w:val="00AD19FF"/>
    <w:rsid w:val="00AD1AC6"/>
    <w:rsid w:val="00AD1C44"/>
    <w:rsid w:val="00AD205B"/>
    <w:rsid w:val="00AD20B1"/>
    <w:rsid w:val="00AD20DE"/>
    <w:rsid w:val="00AD245E"/>
    <w:rsid w:val="00AD264A"/>
    <w:rsid w:val="00AD2ED3"/>
    <w:rsid w:val="00AD30C7"/>
    <w:rsid w:val="00AD373C"/>
    <w:rsid w:val="00AD3A85"/>
    <w:rsid w:val="00AD3B23"/>
    <w:rsid w:val="00AD48A2"/>
    <w:rsid w:val="00AD4BF8"/>
    <w:rsid w:val="00AD5099"/>
    <w:rsid w:val="00AD56FD"/>
    <w:rsid w:val="00AD59A8"/>
    <w:rsid w:val="00AD5A1F"/>
    <w:rsid w:val="00AD5BCD"/>
    <w:rsid w:val="00AD6D65"/>
    <w:rsid w:val="00AD79F9"/>
    <w:rsid w:val="00AD7C9A"/>
    <w:rsid w:val="00AD7F36"/>
    <w:rsid w:val="00AE0759"/>
    <w:rsid w:val="00AE0C3B"/>
    <w:rsid w:val="00AE15B7"/>
    <w:rsid w:val="00AE16F9"/>
    <w:rsid w:val="00AE179C"/>
    <w:rsid w:val="00AE1A93"/>
    <w:rsid w:val="00AE1BA3"/>
    <w:rsid w:val="00AE1D67"/>
    <w:rsid w:val="00AE1DCA"/>
    <w:rsid w:val="00AE1E9C"/>
    <w:rsid w:val="00AE294A"/>
    <w:rsid w:val="00AE2952"/>
    <w:rsid w:val="00AE2C4E"/>
    <w:rsid w:val="00AE2C62"/>
    <w:rsid w:val="00AE31DA"/>
    <w:rsid w:val="00AE3526"/>
    <w:rsid w:val="00AE3ACF"/>
    <w:rsid w:val="00AE3F59"/>
    <w:rsid w:val="00AE42F7"/>
    <w:rsid w:val="00AE43C6"/>
    <w:rsid w:val="00AE44B5"/>
    <w:rsid w:val="00AE475D"/>
    <w:rsid w:val="00AE4D96"/>
    <w:rsid w:val="00AE501E"/>
    <w:rsid w:val="00AE5257"/>
    <w:rsid w:val="00AE5729"/>
    <w:rsid w:val="00AE5A99"/>
    <w:rsid w:val="00AE5D98"/>
    <w:rsid w:val="00AE622F"/>
    <w:rsid w:val="00AE6581"/>
    <w:rsid w:val="00AE66D9"/>
    <w:rsid w:val="00AE6B26"/>
    <w:rsid w:val="00AE7235"/>
    <w:rsid w:val="00AE726D"/>
    <w:rsid w:val="00AE7391"/>
    <w:rsid w:val="00AE768D"/>
    <w:rsid w:val="00AE7A38"/>
    <w:rsid w:val="00AE7C4F"/>
    <w:rsid w:val="00AF031E"/>
    <w:rsid w:val="00AF082D"/>
    <w:rsid w:val="00AF0ADF"/>
    <w:rsid w:val="00AF0B0C"/>
    <w:rsid w:val="00AF13A1"/>
    <w:rsid w:val="00AF14BA"/>
    <w:rsid w:val="00AF1871"/>
    <w:rsid w:val="00AF1A67"/>
    <w:rsid w:val="00AF1B1E"/>
    <w:rsid w:val="00AF1B27"/>
    <w:rsid w:val="00AF24F8"/>
    <w:rsid w:val="00AF2B45"/>
    <w:rsid w:val="00AF2C2E"/>
    <w:rsid w:val="00AF2E75"/>
    <w:rsid w:val="00AF31FB"/>
    <w:rsid w:val="00AF38E8"/>
    <w:rsid w:val="00AF39CC"/>
    <w:rsid w:val="00AF3B10"/>
    <w:rsid w:val="00AF3B3E"/>
    <w:rsid w:val="00AF3C74"/>
    <w:rsid w:val="00AF3C7F"/>
    <w:rsid w:val="00AF3CF2"/>
    <w:rsid w:val="00AF3E97"/>
    <w:rsid w:val="00AF401F"/>
    <w:rsid w:val="00AF4686"/>
    <w:rsid w:val="00AF48C5"/>
    <w:rsid w:val="00AF525A"/>
    <w:rsid w:val="00AF53CC"/>
    <w:rsid w:val="00AF5556"/>
    <w:rsid w:val="00AF5A0E"/>
    <w:rsid w:val="00AF5A5F"/>
    <w:rsid w:val="00AF5F74"/>
    <w:rsid w:val="00AF61AA"/>
    <w:rsid w:val="00AF678B"/>
    <w:rsid w:val="00AF6AFB"/>
    <w:rsid w:val="00AF6F3C"/>
    <w:rsid w:val="00AF7C12"/>
    <w:rsid w:val="00AF7D4A"/>
    <w:rsid w:val="00AF7E80"/>
    <w:rsid w:val="00B002B7"/>
    <w:rsid w:val="00B00386"/>
    <w:rsid w:val="00B004EC"/>
    <w:rsid w:val="00B00712"/>
    <w:rsid w:val="00B010BF"/>
    <w:rsid w:val="00B0126C"/>
    <w:rsid w:val="00B0148A"/>
    <w:rsid w:val="00B016A4"/>
    <w:rsid w:val="00B0181A"/>
    <w:rsid w:val="00B02A07"/>
    <w:rsid w:val="00B030A9"/>
    <w:rsid w:val="00B03264"/>
    <w:rsid w:val="00B03680"/>
    <w:rsid w:val="00B03AC3"/>
    <w:rsid w:val="00B03FAF"/>
    <w:rsid w:val="00B04932"/>
    <w:rsid w:val="00B04CCC"/>
    <w:rsid w:val="00B05C87"/>
    <w:rsid w:val="00B06374"/>
    <w:rsid w:val="00B065CA"/>
    <w:rsid w:val="00B069C0"/>
    <w:rsid w:val="00B06A66"/>
    <w:rsid w:val="00B06A7C"/>
    <w:rsid w:val="00B06D41"/>
    <w:rsid w:val="00B06D63"/>
    <w:rsid w:val="00B074FF"/>
    <w:rsid w:val="00B07743"/>
    <w:rsid w:val="00B07A0D"/>
    <w:rsid w:val="00B07AC3"/>
    <w:rsid w:val="00B07DB3"/>
    <w:rsid w:val="00B07F63"/>
    <w:rsid w:val="00B07FCF"/>
    <w:rsid w:val="00B10433"/>
    <w:rsid w:val="00B1096C"/>
    <w:rsid w:val="00B10C1C"/>
    <w:rsid w:val="00B10FDF"/>
    <w:rsid w:val="00B11275"/>
    <w:rsid w:val="00B116DE"/>
    <w:rsid w:val="00B116E2"/>
    <w:rsid w:val="00B11DAB"/>
    <w:rsid w:val="00B12679"/>
    <w:rsid w:val="00B12732"/>
    <w:rsid w:val="00B1320B"/>
    <w:rsid w:val="00B13A77"/>
    <w:rsid w:val="00B13BF6"/>
    <w:rsid w:val="00B13F4D"/>
    <w:rsid w:val="00B140F4"/>
    <w:rsid w:val="00B14186"/>
    <w:rsid w:val="00B14312"/>
    <w:rsid w:val="00B144E7"/>
    <w:rsid w:val="00B145B6"/>
    <w:rsid w:val="00B146C1"/>
    <w:rsid w:val="00B14DDB"/>
    <w:rsid w:val="00B14E21"/>
    <w:rsid w:val="00B14E4D"/>
    <w:rsid w:val="00B153EE"/>
    <w:rsid w:val="00B15A71"/>
    <w:rsid w:val="00B15CFE"/>
    <w:rsid w:val="00B15D1D"/>
    <w:rsid w:val="00B16A35"/>
    <w:rsid w:val="00B16C24"/>
    <w:rsid w:val="00B170B3"/>
    <w:rsid w:val="00B172E4"/>
    <w:rsid w:val="00B1732A"/>
    <w:rsid w:val="00B17CAC"/>
    <w:rsid w:val="00B17DC9"/>
    <w:rsid w:val="00B2019E"/>
    <w:rsid w:val="00B20320"/>
    <w:rsid w:val="00B20661"/>
    <w:rsid w:val="00B20729"/>
    <w:rsid w:val="00B20749"/>
    <w:rsid w:val="00B207F8"/>
    <w:rsid w:val="00B20966"/>
    <w:rsid w:val="00B20F36"/>
    <w:rsid w:val="00B21490"/>
    <w:rsid w:val="00B2172B"/>
    <w:rsid w:val="00B21C6F"/>
    <w:rsid w:val="00B21C97"/>
    <w:rsid w:val="00B22383"/>
    <w:rsid w:val="00B22506"/>
    <w:rsid w:val="00B22797"/>
    <w:rsid w:val="00B227B1"/>
    <w:rsid w:val="00B22922"/>
    <w:rsid w:val="00B22BA2"/>
    <w:rsid w:val="00B22C9D"/>
    <w:rsid w:val="00B22FEF"/>
    <w:rsid w:val="00B23098"/>
    <w:rsid w:val="00B23446"/>
    <w:rsid w:val="00B23460"/>
    <w:rsid w:val="00B238EF"/>
    <w:rsid w:val="00B23B5E"/>
    <w:rsid w:val="00B23B6E"/>
    <w:rsid w:val="00B244A0"/>
    <w:rsid w:val="00B24C93"/>
    <w:rsid w:val="00B2515D"/>
    <w:rsid w:val="00B25564"/>
    <w:rsid w:val="00B25658"/>
    <w:rsid w:val="00B25754"/>
    <w:rsid w:val="00B25945"/>
    <w:rsid w:val="00B25C5B"/>
    <w:rsid w:val="00B25E84"/>
    <w:rsid w:val="00B26244"/>
    <w:rsid w:val="00B2697E"/>
    <w:rsid w:val="00B26A63"/>
    <w:rsid w:val="00B26FB5"/>
    <w:rsid w:val="00B27384"/>
    <w:rsid w:val="00B277D6"/>
    <w:rsid w:val="00B27CBB"/>
    <w:rsid w:val="00B30584"/>
    <w:rsid w:val="00B30A32"/>
    <w:rsid w:val="00B30BDA"/>
    <w:rsid w:val="00B30D6C"/>
    <w:rsid w:val="00B31431"/>
    <w:rsid w:val="00B3154F"/>
    <w:rsid w:val="00B31B41"/>
    <w:rsid w:val="00B31C08"/>
    <w:rsid w:val="00B321B7"/>
    <w:rsid w:val="00B32455"/>
    <w:rsid w:val="00B324E8"/>
    <w:rsid w:val="00B326C2"/>
    <w:rsid w:val="00B32C52"/>
    <w:rsid w:val="00B32D7B"/>
    <w:rsid w:val="00B32F94"/>
    <w:rsid w:val="00B32F98"/>
    <w:rsid w:val="00B332E3"/>
    <w:rsid w:val="00B3340B"/>
    <w:rsid w:val="00B338CF"/>
    <w:rsid w:val="00B33900"/>
    <w:rsid w:val="00B3429E"/>
    <w:rsid w:val="00B34938"/>
    <w:rsid w:val="00B3533D"/>
    <w:rsid w:val="00B354E1"/>
    <w:rsid w:val="00B3576C"/>
    <w:rsid w:val="00B35A1F"/>
    <w:rsid w:val="00B35BED"/>
    <w:rsid w:val="00B35F14"/>
    <w:rsid w:val="00B361A1"/>
    <w:rsid w:val="00B3641A"/>
    <w:rsid w:val="00B367FC"/>
    <w:rsid w:val="00B36E4C"/>
    <w:rsid w:val="00B36EEC"/>
    <w:rsid w:val="00B37005"/>
    <w:rsid w:val="00B37545"/>
    <w:rsid w:val="00B37580"/>
    <w:rsid w:val="00B378D7"/>
    <w:rsid w:val="00B3791B"/>
    <w:rsid w:val="00B37957"/>
    <w:rsid w:val="00B37996"/>
    <w:rsid w:val="00B40009"/>
    <w:rsid w:val="00B40369"/>
    <w:rsid w:val="00B404CD"/>
    <w:rsid w:val="00B40604"/>
    <w:rsid w:val="00B40F4D"/>
    <w:rsid w:val="00B41598"/>
    <w:rsid w:val="00B417EF"/>
    <w:rsid w:val="00B41BDC"/>
    <w:rsid w:val="00B41C12"/>
    <w:rsid w:val="00B41C3D"/>
    <w:rsid w:val="00B420F1"/>
    <w:rsid w:val="00B4254D"/>
    <w:rsid w:val="00B425C0"/>
    <w:rsid w:val="00B42771"/>
    <w:rsid w:val="00B42BA6"/>
    <w:rsid w:val="00B42CEF"/>
    <w:rsid w:val="00B42F89"/>
    <w:rsid w:val="00B43197"/>
    <w:rsid w:val="00B433D3"/>
    <w:rsid w:val="00B4346E"/>
    <w:rsid w:val="00B43B04"/>
    <w:rsid w:val="00B43EF5"/>
    <w:rsid w:val="00B43F74"/>
    <w:rsid w:val="00B44191"/>
    <w:rsid w:val="00B4444B"/>
    <w:rsid w:val="00B4456B"/>
    <w:rsid w:val="00B44BEA"/>
    <w:rsid w:val="00B45397"/>
    <w:rsid w:val="00B45755"/>
    <w:rsid w:val="00B45CE3"/>
    <w:rsid w:val="00B462D2"/>
    <w:rsid w:val="00B468C3"/>
    <w:rsid w:val="00B4721D"/>
    <w:rsid w:val="00B47241"/>
    <w:rsid w:val="00B47956"/>
    <w:rsid w:val="00B47EB7"/>
    <w:rsid w:val="00B502A1"/>
    <w:rsid w:val="00B505D6"/>
    <w:rsid w:val="00B508D1"/>
    <w:rsid w:val="00B51096"/>
    <w:rsid w:val="00B51155"/>
    <w:rsid w:val="00B514C9"/>
    <w:rsid w:val="00B51800"/>
    <w:rsid w:val="00B51BB4"/>
    <w:rsid w:val="00B51D6B"/>
    <w:rsid w:val="00B52093"/>
    <w:rsid w:val="00B522DD"/>
    <w:rsid w:val="00B5253A"/>
    <w:rsid w:val="00B52F3E"/>
    <w:rsid w:val="00B53B4F"/>
    <w:rsid w:val="00B54072"/>
    <w:rsid w:val="00B540F3"/>
    <w:rsid w:val="00B54C38"/>
    <w:rsid w:val="00B5522A"/>
    <w:rsid w:val="00B556A9"/>
    <w:rsid w:val="00B55C30"/>
    <w:rsid w:val="00B55C3C"/>
    <w:rsid w:val="00B5607F"/>
    <w:rsid w:val="00B565E2"/>
    <w:rsid w:val="00B568D8"/>
    <w:rsid w:val="00B56BF7"/>
    <w:rsid w:val="00B56CD8"/>
    <w:rsid w:val="00B56E46"/>
    <w:rsid w:val="00B56F2E"/>
    <w:rsid w:val="00B57239"/>
    <w:rsid w:val="00B57ABA"/>
    <w:rsid w:val="00B57CED"/>
    <w:rsid w:val="00B57DCB"/>
    <w:rsid w:val="00B57EB9"/>
    <w:rsid w:val="00B6005E"/>
    <w:rsid w:val="00B6077A"/>
    <w:rsid w:val="00B60858"/>
    <w:rsid w:val="00B60886"/>
    <w:rsid w:val="00B609AB"/>
    <w:rsid w:val="00B610B6"/>
    <w:rsid w:val="00B615AE"/>
    <w:rsid w:val="00B61D2A"/>
    <w:rsid w:val="00B61D4E"/>
    <w:rsid w:val="00B61F90"/>
    <w:rsid w:val="00B62644"/>
    <w:rsid w:val="00B6279B"/>
    <w:rsid w:val="00B62C0A"/>
    <w:rsid w:val="00B62D0A"/>
    <w:rsid w:val="00B62F75"/>
    <w:rsid w:val="00B62FCA"/>
    <w:rsid w:val="00B6356E"/>
    <w:rsid w:val="00B635BD"/>
    <w:rsid w:val="00B63AA1"/>
    <w:rsid w:val="00B63BD7"/>
    <w:rsid w:val="00B63EF4"/>
    <w:rsid w:val="00B64409"/>
    <w:rsid w:val="00B64B30"/>
    <w:rsid w:val="00B65477"/>
    <w:rsid w:val="00B655CC"/>
    <w:rsid w:val="00B655DD"/>
    <w:rsid w:val="00B6580B"/>
    <w:rsid w:val="00B658FF"/>
    <w:rsid w:val="00B65AE9"/>
    <w:rsid w:val="00B65B6E"/>
    <w:rsid w:val="00B65C76"/>
    <w:rsid w:val="00B66264"/>
    <w:rsid w:val="00B6629E"/>
    <w:rsid w:val="00B66314"/>
    <w:rsid w:val="00B668AE"/>
    <w:rsid w:val="00B66AB2"/>
    <w:rsid w:val="00B66F31"/>
    <w:rsid w:val="00B67063"/>
    <w:rsid w:val="00B67116"/>
    <w:rsid w:val="00B673CD"/>
    <w:rsid w:val="00B67B5C"/>
    <w:rsid w:val="00B67F2D"/>
    <w:rsid w:val="00B67F3A"/>
    <w:rsid w:val="00B702B5"/>
    <w:rsid w:val="00B709D4"/>
    <w:rsid w:val="00B70D6B"/>
    <w:rsid w:val="00B71253"/>
    <w:rsid w:val="00B71290"/>
    <w:rsid w:val="00B71932"/>
    <w:rsid w:val="00B71F8F"/>
    <w:rsid w:val="00B728AC"/>
    <w:rsid w:val="00B72C2A"/>
    <w:rsid w:val="00B72D85"/>
    <w:rsid w:val="00B733B2"/>
    <w:rsid w:val="00B73501"/>
    <w:rsid w:val="00B73715"/>
    <w:rsid w:val="00B73B16"/>
    <w:rsid w:val="00B74824"/>
    <w:rsid w:val="00B74970"/>
    <w:rsid w:val="00B74A2D"/>
    <w:rsid w:val="00B74BEB"/>
    <w:rsid w:val="00B74D9F"/>
    <w:rsid w:val="00B74F71"/>
    <w:rsid w:val="00B751A0"/>
    <w:rsid w:val="00B759F6"/>
    <w:rsid w:val="00B75CBF"/>
    <w:rsid w:val="00B76481"/>
    <w:rsid w:val="00B76917"/>
    <w:rsid w:val="00B76F25"/>
    <w:rsid w:val="00B76F80"/>
    <w:rsid w:val="00B76FA3"/>
    <w:rsid w:val="00B77473"/>
    <w:rsid w:val="00B77B44"/>
    <w:rsid w:val="00B77C4C"/>
    <w:rsid w:val="00B77E06"/>
    <w:rsid w:val="00B80641"/>
    <w:rsid w:val="00B80694"/>
    <w:rsid w:val="00B8070E"/>
    <w:rsid w:val="00B80914"/>
    <w:rsid w:val="00B809E0"/>
    <w:rsid w:val="00B80B34"/>
    <w:rsid w:val="00B80BE9"/>
    <w:rsid w:val="00B80DEF"/>
    <w:rsid w:val="00B80E46"/>
    <w:rsid w:val="00B80F67"/>
    <w:rsid w:val="00B81072"/>
    <w:rsid w:val="00B81A2F"/>
    <w:rsid w:val="00B81BA0"/>
    <w:rsid w:val="00B81BBB"/>
    <w:rsid w:val="00B81CE8"/>
    <w:rsid w:val="00B8223D"/>
    <w:rsid w:val="00B82521"/>
    <w:rsid w:val="00B82565"/>
    <w:rsid w:val="00B82778"/>
    <w:rsid w:val="00B82916"/>
    <w:rsid w:val="00B829E6"/>
    <w:rsid w:val="00B83299"/>
    <w:rsid w:val="00B8336A"/>
    <w:rsid w:val="00B84451"/>
    <w:rsid w:val="00B84464"/>
    <w:rsid w:val="00B8456E"/>
    <w:rsid w:val="00B84D34"/>
    <w:rsid w:val="00B84FDB"/>
    <w:rsid w:val="00B8534E"/>
    <w:rsid w:val="00B85C76"/>
    <w:rsid w:val="00B85E91"/>
    <w:rsid w:val="00B85F44"/>
    <w:rsid w:val="00B86142"/>
    <w:rsid w:val="00B86173"/>
    <w:rsid w:val="00B863F7"/>
    <w:rsid w:val="00B86D80"/>
    <w:rsid w:val="00B870E4"/>
    <w:rsid w:val="00B877DC"/>
    <w:rsid w:val="00B879E9"/>
    <w:rsid w:val="00B87B9F"/>
    <w:rsid w:val="00B87D73"/>
    <w:rsid w:val="00B906C7"/>
    <w:rsid w:val="00B91028"/>
    <w:rsid w:val="00B910F4"/>
    <w:rsid w:val="00B9128A"/>
    <w:rsid w:val="00B912B1"/>
    <w:rsid w:val="00B9160F"/>
    <w:rsid w:val="00B92112"/>
    <w:rsid w:val="00B924AA"/>
    <w:rsid w:val="00B927C6"/>
    <w:rsid w:val="00B929FF"/>
    <w:rsid w:val="00B92CEE"/>
    <w:rsid w:val="00B930AB"/>
    <w:rsid w:val="00B932A8"/>
    <w:rsid w:val="00B93694"/>
    <w:rsid w:val="00B9464E"/>
    <w:rsid w:val="00B94DAE"/>
    <w:rsid w:val="00B94E7F"/>
    <w:rsid w:val="00B94F65"/>
    <w:rsid w:val="00B94FB5"/>
    <w:rsid w:val="00B954BA"/>
    <w:rsid w:val="00B956F9"/>
    <w:rsid w:val="00B95825"/>
    <w:rsid w:val="00B95933"/>
    <w:rsid w:val="00B95954"/>
    <w:rsid w:val="00B95DDA"/>
    <w:rsid w:val="00B961FF"/>
    <w:rsid w:val="00B963BA"/>
    <w:rsid w:val="00B9693C"/>
    <w:rsid w:val="00B96E84"/>
    <w:rsid w:val="00B9706A"/>
    <w:rsid w:val="00B971AF"/>
    <w:rsid w:val="00B9730D"/>
    <w:rsid w:val="00B97B55"/>
    <w:rsid w:val="00B97BDC"/>
    <w:rsid w:val="00B97F50"/>
    <w:rsid w:val="00BA077B"/>
    <w:rsid w:val="00BA07C7"/>
    <w:rsid w:val="00BA1075"/>
    <w:rsid w:val="00BA1347"/>
    <w:rsid w:val="00BA13EF"/>
    <w:rsid w:val="00BA1E9E"/>
    <w:rsid w:val="00BA25A8"/>
    <w:rsid w:val="00BA2F0A"/>
    <w:rsid w:val="00BA319B"/>
    <w:rsid w:val="00BA32BC"/>
    <w:rsid w:val="00BA3D8E"/>
    <w:rsid w:val="00BA3DA2"/>
    <w:rsid w:val="00BA3DC9"/>
    <w:rsid w:val="00BA4156"/>
    <w:rsid w:val="00BA4D1C"/>
    <w:rsid w:val="00BA4E69"/>
    <w:rsid w:val="00BA4EE9"/>
    <w:rsid w:val="00BA4F57"/>
    <w:rsid w:val="00BA4F69"/>
    <w:rsid w:val="00BA51B8"/>
    <w:rsid w:val="00BA5909"/>
    <w:rsid w:val="00BA59DF"/>
    <w:rsid w:val="00BA5B5A"/>
    <w:rsid w:val="00BA6096"/>
    <w:rsid w:val="00BA6251"/>
    <w:rsid w:val="00BA62A1"/>
    <w:rsid w:val="00BA6613"/>
    <w:rsid w:val="00BA68EE"/>
    <w:rsid w:val="00BA68FA"/>
    <w:rsid w:val="00BA691B"/>
    <w:rsid w:val="00BA6932"/>
    <w:rsid w:val="00BA6CAD"/>
    <w:rsid w:val="00BA6E1C"/>
    <w:rsid w:val="00BA6FF2"/>
    <w:rsid w:val="00BA7310"/>
    <w:rsid w:val="00BA7904"/>
    <w:rsid w:val="00BA7A11"/>
    <w:rsid w:val="00BA7E04"/>
    <w:rsid w:val="00BA7E3F"/>
    <w:rsid w:val="00BB00A3"/>
    <w:rsid w:val="00BB02E7"/>
    <w:rsid w:val="00BB0802"/>
    <w:rsid w:val="00BB0C59"/>
    <w:rsid w:val="00BB0CF9"/>
    <w:rsid w:val="00BB146F"/>
    <w:rsid w:val="00BB1659"/>
    <w:rsid w:val="00BB2115"/>
    <w:rsid w:val="00BB2601"/>
    <w:rsid w:val="00BB2B61"/>
    <w:rsid w:val="00BB2F7C"/>
    <w:rsid w:val="00BB306F"/>
    <w:rsid w:val="00BB35BD"/>
    <w:rsid w:val="00BB3844"/>
    <w:rsid w:val="00BB39DF"/>
    <w:rsid w:val="00BB3ADE"/>
    <w:rsid w:val="00BB3D41"/>
    <w:rsid w:val="00BB3F5F"/>
    <w:rsid w:val="00BB400C"/>
    <w:rsid w:val="00BB43A9"/>
    <w:rsid w:val="00BB4A36"/>
    <w:rsid w:val="00BB4B5B"/>
    <w:rsid w:val="00BB4C2C"/>
    <w:rsid w:val="00BB4DC8"/>
    <w:rsid w:val="00BB50D0"/>
    <w:rsid w:val="00BB5287"/>
    <w:rsid w:val="00BB5386"/>
    <w:rsid w:val="00BB539B"/>
    <w:rsid w:val="00BB541E"/>
    <w:rsid w:val="00BB572D"/>
    <w:rsid w:val="00BB58F4"/>
    <w:rsid w:val="00BB5AD0"/>
    <w:rsid w:val="00BB5FB3"/>
    <w:rsid w:val="00BB6948"/>
    <w:rsid w:val="00BB696E"/>
    <w:rsid w:val="00BB6C96"/>
    <w:rsid w:val="00BC02BD"/>
    <w:rsid w:val="00BC0483"/>
    <w:rsid w:val="00BC0518"/>
    <w:rsid w:val="00BC06C5"/>
    <w:rsid w:val="00BC0CB4"/>
    <w:rsid w:val="00BC10F9"/>
    <w:rsid w:val="00BC1268"/>
    <w:rsid w:val="00BC158D"/>
    <w:rsid w:val="00BC1939"/>
    <w:rsid w:val="00BC22D9"/>
    <w:rsid w:val="00BC2BD6"/>
    <w:rsid w:val="00BC2E1C"/>
    <w:rsid w:val="00BC327E"/>
    <w:rsid w:val="00BC32E9"/>
    <w:rsid w:val="00BC3604"/>
    <w:rsid w:val="00BC3B09"/>
    <w:rsid w:val="00BC3DD0"/>
    <w:rsid w:val="00BC40B1"/>
    <w:rsid w:val="00BC48EE"/>
    <w:rsid w:val="00BC4EF1"/>
    <w:rsid w:val="00BC4EFE"/>
    <w:rsid w:val="00BC511E"/>
    <w:rsid w:val="00BC5130"/>
    <w:rsid w:val="00BC53B9"/>
    <w:rsid w:val="00BC569B"/>
    <w:rsid w:val="00BC5721"/>
    <w:rsid w:val="00BC58DC"/>
    <w:rsid w:val="00BC5C2E"/>
    <w:rsid w:val="00BC5D72"/>
    <w:rsid w:val="00BC625E"/>
    <w:rsid w:val="00BC62B0"/>
    <w:rsid w:val="00BC635B"/>
    <w:rsid w:val="00BC662B"/>
    <w:rsid w:val="00BC69EC"/>
    <w:rsid w:val="00BC6B23"/>
    <w:rsid w:val="00BC7120"/>
    <w:rsid w:val="00BC76F9"/>
    <w:rsid w:val="00BC7A9E"/>
    <w:rsid w:val="00BC7BC9"/>
    <w:rsid w:val="00BC7D3C"/>
    <w:rsid w:val="00BC7DE5"/>
    <w:rsid w:val="00BD0354"/>
    <w:rsid w:val="00BD0876"/>
    <w:rsid w:val="00BD0BAE"/>
    <w:rsid w:val="00BD0FD9"/>
    <w:rsid w:val="00BD1437"/>
    <w:rsid w:val="00BD18CD"/>
    <w:rsid w:val="00BD199F"/>
    <w:rsid w:val="00BD1CB1"/>
    <w:rsid w:val="00BD2609"/>
    <w:rsid w:val="00BD27EF"/>
    <w:rsid w:val="00BD28E2"/>
    <w:rsid w:val="00BD3236"/>
    <w:rsid w:val="00BD388E"/>
    <w:rsid w:val="00BD3B52"/>
    <w:rsid w:val="00BD3D68"/>
    <w:rsid w:val="00BD4370"/>
    <w:rsid w:val="00BD4491"/>
    <w:rsid w:val="00BD44E2"/>
    <w:rsid w:val="00BD49BA"/>
    <w:rsid w:val="00BD50F1"/>
    <w:rsid w:val="00BD5A5F"/>
    <w:rsid w:val="00BD5EAE"/>
    <w:rsid w:val="00BD6791"/>
    <w:rsid w:val="00BD67BA"/>
    <w:rsid w:val="00BD6DA5"/>
    <w:rsid w:val="00BD6EDA"/>
    <w:rsid w:val="00BD6EED"/>
    <w:rsid w:val="00BD7241"/>
    <w:rsid w:val="00BD7E7B"/>
    <w:rsid w:val="00BE0329"/>
    <w:rsid w:val="00BE0749"/>
    <w:rsid w:val="00BE0B66"/>
    <w:rsid w:val="00BE0D05"/>
    <w:rsid w:val="00BE0E2C"/>
    <w:rsid w:val="00BE0F65"/>
    <w:rsid w:val="00BE100E"/>
    <w:rsid w:val="00BE11B6"/>
    <w:rsid w:val="00BE1213"/>
    <w:rsid w:val="00BE14D1"/>
    <w:rsid w:val="00BE1AC3"/>
    <w:rsid w:val="00BE1B03"/>
    <w:rsid w:val="00BE1B2B"/>
    <w:rsid w:val="00BE1C20"/>
    <w:rsid w:val="00BE204E"/>
    <w:rsid w:val="00BE21B8"/>
    <w:rsid w:val="00BE22A0"/>
    <w:rsid w:val="00BE274A"/>
    <w:rsid w:val="00BE2886"/>
    <w:rsid w:val="00BE291A"/>
    <w:rsid w:val="00BE2BFF"/>
    <w:rsid w:val="00BE30D1"/>
    <w:rsid w:val="00BE3C84"/>
    <w:rsid w:val="00BE3E71"/>
    <w:rsid w:val="00BE43B6"/>
    <w:rsid w:val="00BE4DEE"/>
    <w:rsid w:val="00BE4E0C"/>
    <w:rsid w:val="00BE517F"/>
    <w:rsid w:val="00BE51B1"/>
    <w:rsid w:val="00BE527E"/>
    <w:rsid w:val="00BE5728"/>
    <w:rsid w:val="00BE5ACD"/>
    <w:rsid w:val="00BE5D61"/>
    <w:rsid w:val="00BE5E62"/>
    <w:rsid w:val="00BE5FD8"/>
    <w:rsid w:val="00BE6077"/>
    <w:rsid w:val="00BE6116"/>
    <w:rsid w:val="00BE6193"/>
    <w:rsid w:val="00BE61FF"/>
    <w:rsid w:val="00BE6882"/>
    <w:rsid w:val="00BE6BBA"/>
    <w:rsid w:val="00BE6BEC"/>
    <w:rsid w:val="00BE6D41"/>
    <w:rsid w:val="00BE7192"/>
    <w:rsid w:val="00BE7437"/>
    <w:rsid w:val="00BE747E"/>
    <w:rsid w:val="00BE7E03"/>
    <w:rsid w:val="00BE7ED0"/>
    <w:rsid w:val="00BF00E9"/>
    <w:rsid w:val="00BF014F"/>
    <w:rsid w:val="00BF02A6"/>
    <w:rsid w:val="00BF0356"/>
    <w:rsid w:val="00BF041F"/>
    <w:rsid w:val="00BF04E0"/>
    <w:rsid w:val="00BF07E6"/>
    <w:rsid w:val="00BF1056"/>
    <w:rsid w:val="00BF12F6"/>
    <w:rsid w:val="00BF1418"/>
    <w:rsid w:val="00BF1841"/>
    <w:rsid w:val="00BF19E1"/>
    <w:rsid w:val="00BF1B74"/>
    <w:rsid w:val="00BF2482"/>
    <w:rsid w:val="00BF267A"/>
    <w:rsid w:val="00BF29E3"/>
    <w:rsid w:val="00BF2EE6"/>
    <w:rsid w:val="00BF377E"/>
    <w:rsid w:val="00BF391C"/>
    <w:rsid w:val="00BF3BB4"/>
    <w:rsid w:val="00BF3C84"/>
    <w:rsid w:val="00BF3F00"/>
    <w:rsid w:val="00BF414B"/>
    <w:rsid w:val="00BF4537"/>
    <w:rsid w:val="00BF453E"/>
    <w:rsid w:val="00BF462D"/>
    <w:rsid w:val="00BF480B"/>
    <w:rsid w:val="00BF484E"/>
    <w:rsid w:val="00BF48EA"/>
    <w:rsid w:val="00BF4BE6"/>
    <w:rsid w:val="00BF4C26"/>
    <w:rsid w:val="00BF4F0D"/>
    <w:rsid w:val="00BF59AA"/>
    <w:rsid w:val="00BF59C9"/>
    <w:rsid w:val="00BF5C6D"/>
    <w:rsid w:val="00BF61DC"/>
    <w:rsid w:val="00BF6717"/>
    <w:rsid w:val="00BF6A55"/>
    <w:rsid w:val="00BF6D25"/>
    <w:rsid w:val="00BF6E9F"/>
    <w:rsid w:val="00BF6F5E"/>
    <w:rsid w:val="00BF6F5F"/>
    <w:rsid w:val="00BF71CD"/>
    <w:rsid w:val="00BF7492"/>
    <w:rsid w:val="00BF7915"/>
    <w:rsid w:val="00BF7A36"/>
    <w:rsid w:val="00BF7BE5"/>
    <w:rsid w:val="00C001B9"/>
    <w:rsid w:val="00C00374"/>
    <w:rsid w:val="00C0068F"/>
    <w:rsid w:val="00C00876"/>
    <w:rsid w:val="00C00922"/>
    <w:rsid w:val="00C00A2A"/>
    <w:rsid w:val="00C00BA5"/>
    <w:rsid w:val="00C00C6B"/>
    <w:rsid w:val="00C01711"/>
    <w:rsid w:val="00C01AB2"/>
    <w:rsid w:val="00C01B67"/>
    <w:rsid w:val="00C01B7C"/>
    <w:rsid w:val="00C01D4E"/>
    <w:rsid w:val="00C020B8"/>
    <w:rsid w:val="00C02487"/>
    <w:rsid w:val="00C02661"/>
    <w:rsid w:val="00C029B6"/>
    <w:rsid w:val="00C02BAD"/>
    <w:rsid w:val="00C02CCF"/>
    <w:rsid w:val="00C03B57"/>
    <w:rsid w:val="00C0495D"/>
    <w:rsid w:val="00C04B0C"/>
    <w:rsid w:val="00C04C03"/>
    <w:rsid w:val="00C04CC4"/>
    <w:rsid w:val="00C05560"/>
    <w:rsid w:val="00C05DDF"/>
    <w:rsid w:val="00C05ECF"/>
    <w:rsid w:val="00C06178"/>
    <w:rsid w:val="00C06252"/>
    <w:rsid w:val="00C06D67"/>
    <w:rsid w:val="00C06D94"/>
    <w:rsid w:val="00C07028"/>
    <w:rsid w:val="00C0733F"/>
    <w:rsid w:val="00C0740F"/>
    <w:rsid w:val="00C07E82"/>
    <w:rsid w:val="00C10046"/>
    <w:rsid w:val="00C100FF"/>
    <w:rsid w:val="00C104D5"/>
    <w:rsid w:val="00C10840"/>
    <w:rsid w:val="00C10DCF"/>
    <w:rsid w:val="00C1112E"/>
    <w:rsid w:val="00C11534"/>
    <w:rsid w:val="00C1170A"/>
    <w:rsid w:val="00C12088"/>
    <w:rsid w:val="00C123CF"/>
    <w:rsid w:val="00C12865"/>
    <w:rsid w:val="00C128AE"/>
    <w:rsid w:val="00C12B06"/>
    <w:rsid w:val="00C12FEE"/>
    <w:rsid w:val="00C132BE"/>
    <w:rsid w:val="00C132ED"/>
    <w:rsid w:val="00C13396"/>
    <w:rsid w:val="00C13A01"/>
    <w:rsid w:val="00C13BF0"/>
    <w:rsid w:val="00C14396"/>
    <w:rsid w:val="00C14574"/>
    <w:rsid w:val="00C14968"/>
    <w:rsid w:val="00C14CEF"/>
    <w:rsid w:val="00C15391"/>
    <w:rsid w:val="00C1569D"/>
    <w:rsid w:val="00C1592D"/>
    <w:rsid w:val="00C15964"/>
    <w:rsid w:val="00C159B6"/>
    <w:rsid w:val="00C160CB"/>
    <w:rsid w:val="00C16188"/>
    <w:rsid w:val="00C166C3"/>
    <w:rsid w:val="00C16768"/>
    <w:rsid w:val="00C16873"/>
    <w:rsid w:val="00C16C39"/>
    <w:rsid w:val="00C16CF2"/>
    <w:rsid w:val="00C173E7"/>
    <w:rsid w:val="00C174C6"/>
    <w:rsid w:val="00C17583"/>
    <w:rsid w:val="00C17AEF"/>
    <w:rsid w:val="00C17B4D"/>
    <w:rsid w:val="00C17CE2"/>
    <w:rsid w:val="00C17D52"/>
    <w:rsid w:val="00C20109"/>
    <w:rsid w:val="00C2033F"/>
    <w:rsid w:val="00C20799"/>
    <w:rsid w:val="00C207B6"/>
    <w:rsid w:val="00C21130"/>
    <w:rsid w:val="00C21245"/>
    <w:rsid w:val="00C214C1"/>
    <w:rsid w:val="00C218F2"/>
    <w:rsid w:val="00C22078"/>
    <w:rsid w:val="00C222B8"/>
    <w:rsid w:val="00C225CF"/>
    <w:rsid w:val="00C22621"/>
    <w:rsid w:val="00C2276E"/>
    <w:rsid w:val="00C22B55"/>
    <w:rsid w:val="00C22D18"/>
    <w:rsid w:val="00C22FDB"/>
    <w:rsid w:val="00C22FE8"/>
    <w:rsid w:val="00C238F2"/>
    <w:rsid w:val="00C23A60"/>
    <w:rsid w:val="00C23BDC"/>
    <w:rsid w:val="00C24902"/>
    <w:rsid w:val="00C24981"/>
    <w:rsid w:val="00C24AEC"/>
    <w:rsid w:val="00C24DA5"/>
    <w:rsid w:val="00C251E6"/>
    <w:rsid w:val="00C251EE"/>
    <w:rsid w:val="00C257B0"/>
    <w:rsid w:val="00C2620F"/>
    <w:rsid w:val="00C26557"/>
    <w:rsid w:val="00C26952"/>
    <w:rsid w:val="00C27152"/>
    <w:rsid w:val="00C2738E"/>
    <w:rsid w:val="00C2764F"/>
    <w:rsid w:val="00C277E6"/>
    <w:rsid w:val="00C2783A"/>
    <w:rsid w:val="00C27A2E"/>
    <w:rsid w:val="00C27C83"/>
    <w:rsid w:val="00C27E62"/>
    <w:rsid w:val="00C27FDE"/>
    <w:rsid w:val="00C303E1"/>
    <w:rsid w:val="00C304E5"/>
    <w:rsid w:val="00C30691"/>
    <w:rsid w:val="00C30740"/>
    <w:rsid w:val="00C30C2E"/>
    <w:rsid w:val="00C31677"/>
    <w:rsid w:val="00C3191F"/>
    <w:rsid w:val="00C31A4C"/>
    <w:rsid w:val="00C31E48"/>
    <w:rsid w:val="00C3209F"/>
    <w:rsid w:val="00C32284"/>
    <w:rsid w:val="00C322C1"/>
    <w:rsid w:val="00C325CC"/>
    <w:rsid w:val="00C32740"/>
    <w:rsid w:val="00C3279B"/>
    <w:rsid w:val="00C3295E"/>
    <w:rsid w:val="00C32DCD"/>
    <w:rsid w:val="00C3305E"/>
    <w:rsid w:val="00C33531"/>
    <w:rsid w:val="00C33560"/>
    <w:rsid w:val="00C335C4"/>
    <w:rsid w:val="00C33725"/>
    <w:rsid w:val="00C33995"/>
    <w:rsid w:val="00C349C1"/>
    <w:rsid w:val="00C34C77"/>
    <w:rsid w:val="00C34F8A"/>
    <w:rsid w:val="00C34F95"/>
    <w:rsid w:val="00C353C6"/>
    <w:rsid w:val="00C35524"/>
    <w:rsid w:val="00C35C07"/>
    <w:rsid w:val="00C35E5D"/>
    <w:rsid w:val="00C36109"/>
    <w:rsid w:val="00C36330"/>
    <w:rsid w:val="00C3647E"/>
    <w:rsid w:val="00C36751"/>
    <w:rsid w:val="00C36804"/>
    <w:rsid w:val="00C3689A"/>
    <w:rsid w:val="00C36C57"/>
    <w:rsid w:val="00C36D0A"/>
    <w:rsid w:val="00C376B0"/>
    <w:rsid w:val="00C378BB"/>
    <w:rsid w:val="00C37D15"/>
    <w:rsid w:val="00C4072D"/>
    <w:rsid w:val="00C412E3"/>
    <w:rsid w:val="00C41A41"/>
    <w:rsid w:val="00C41C43"/>
    <w:rsid w:val="00C41D55"/>
    <w:rsid w:val="00C42435"/>
    <w:rsid w:val="00C431AA"/>
    <w:rsid w:val="00C43392"/>
    <w:rsid w:val="00C4374B"/>
    <w:rsid w:val="00C43F27"/>
    <w:rsid w:val="00C43F66"/>
    <w:rsid w:val="00C441B0"/>
    <w:rsid w:val="00C44437"/>
    <w:rsid w:val="00C4469E"/>
    <w:rsid w:val="00C453C6"/>
    <w:rsid w:val="00C45D09"/>
    <w:rsid w:val="00C4607D"/>
    <w:rsid w:val="00C4655E"/>
    <w:rsid w:val="00C468F7"/>
    <w:rsid w:val="00C46F22"/>
    <w:rsid w:val="00C46F5B"/>
    <w:rsid w:val="00C4711B"/>
    <w:rsid w:val="00C471C5"/>
    <w:rsid w:val="00C4723C"/>
    <w:rsid w:val="00C4738A"/>
    <w:rsid w:val="00C473A2"/>
    <w:rsid w:val="00C4756E"/>
    <w:rsid w:val="00C4779B"/>
    <w:rsid w:val="00C479B6"/>
    <w:rsid w:val="00C47CAA"/>
    <w:rsid w:val="00C50007"/>
    <w:rsid w:val="00C500AB"/>
    <w:rsid w:val="00C503A4"/>
    <w:rsid w:val="00C50ADB"/>
    <w:rsid w:val="00C50F3A"/>
    <w:rsid w:val="00C517EC"/>
    <w:rsid w:val="00C51F19"/>
    <w:rsid w:val="00C51F56"/>
    <w:rsid w:val="00C526CB"/>
    <w:rsid w:val="00C52B53"/>
    <w:rsid w:val="00C535CC"/>
    <w:rsid w:val="00C538FD"/>
    <w:rsid w:val="00C53E2B"/>
    <w:rsid w:val="00C53F85"/>
    <w:rsid w:val="00C54624"/>
    <w:rsid w:val="00C54AF5"/>
    <w:rsid w:val="00C54F79"/>
    <w:rsid w:val="00C558A9"/>
    <w:rsid w:val="00C558CE"/>
    <w:rsid w:val="00C559A8"/>
    <w:rsid w:val="00C55B95"/>
    <w:rsid w:val="00C560D6"/>
    <w:rsid w:val="00C56CEF"/>
    <w:rsid w:val="00C5753C"/>
    <w:rsid w:val="00C57541"/>
    <w:rsid w:val="00C57895"/>
    <w:rsid w:val="00C579A7"/>
    <w:rsid w:val="00C579C4"/>
    <w:rsid w:val="00C57A87"/>
    <w:rsid w:val="00C57B75"/>
    <w:rsid w:val="00C57CF7"/>
    <w:rsid w:val="00C57EA8"/>
    <w:rsid w:val="00C60226"/>
    <w:rsid w:val="00C602BF"/>
    <w:rsid w:val="00C60608"/>
    <w:rsid w:val="00C6077B"/>
    <w:rsid w:val="00C60AB3"/>
    <w:rsid w:val="00C60C5B"/>
    <w:rsid w:val="00C60DC5"/>
    <w:rsid w:val="00C6154B"/>
    <w:rsid w:val="00C61A91"/>
    <w:rsid w:val="00C61C57"/>
    <w:rsid w:val="00C620BA"/>
    <w:rsid w:val="00C62778"/>
    <w:rsid w:val="00C627B2"/>
    <w:rsid w:val="00C62A42"/>
    <w:rsid w:val="00C62CAB"/>
    <w:rsid w:val="00C62EFD"/>
    <w:rsid w:val="00C6358C"/>
    <w:rsid w:val="00C636F3"/>
    <w:rsid w:val="00C6386D"/>
    <w:rsid w:val="00C63D86"/>
    <w:rsid w:val="00C64092"/>
    <w:rsid w:val="00C641D7"/>
    <w:rsid w:val="00C64AA4"/>
    <w:rsid w:val="00C64AA5"/>
    <w:rsid w:val="00C64C4C"/>
    <w:rsid w:val="00C64D69"/>
    <w:rsid w:val="00C64F39"/>
    <w:rsid w:val="00C64F3F"/>
    <w:rsid w:val="00C6520D"/>
    <w:rsid w:val="00C65F57"/>
    <w:rsid w:val="00C662E0"/>
    <w:rsid w:val="00C6734B"/>
    <w:rsid w:val="00C67549"/>
    <w:rsid w:val="00C6758E"/>
    <w:rsid w:val="00C67B6A"/>
    <w:rsid w:val="00C67C68"/>
    <w:rsid w:val="00C70069"/>
    <w:rsid w:val="00C7046C"/>
    <w:rsid w:val="00C708A7"/>
    <w:rsid w:val="00C71028"/>
    <w:rsid w:val="00C7110D"/>
    <w:rsid w:val="00C7114C"/>
    <w:rsid w:val="00C7118C"/>
    <w:rsid w:val="00C7121F"/>
    <w:rsid w:val="00C71540"/>
    <w:rsid w:val="00C71FA8"/>
    <w:rsid w:val="00C721F2"/>
    <w:rsid w:val="00C7223A"/>
    <w:rsid w:val="00C722FE"/>
    <w:rsid w:val="00C724C0"/>
    <w:rsid w:val="00C725F9"/>
    <w:rsid w:val="00C7293F"/>
    <w:rsid w:val="00C72966"/>
    <w:rsid w:val="00C7373A"/>
    <w:rsid w:val="00C7399B"/>
    <w:rsid w:val="00C73BB4"/>
    <w:rsid w:val="00C74231"/>
    <w:rsid w:val="00C745BB"/>
    <w:rsid w:val="00C74AFE"/>
    <w:rsid w:val="00C74BEB"/>
    <w:rsid w:val="00C75B0A"/>
    <w:rsid w:val="00C75B60"/>
    <w:rsid w:val="00C7636E"/>
    <w:rsid w:val="00C7659A"/>
    <w:rsid w:val="00C766B3"/>
    <w:rsid w:val="00C767B0"/>
    <w:rsid w:val="00C768FF"/>
    <w:rsid w:val="00C76B59"/>
    <w:rsid w:val="00C76C54"/>
    <w:rsid w:val="00C76C78"/>
    <w:rsid w:val="00C76D4C"/>
    <w:rsid w:val="00C77FE5"/>
    <w:rsid w:val="00C800FA"/>
    <w:rsid w:val="00C80247"/>
    <w:rsid w:val="00C80C33"/>
    <w:rsid w:val="00C81A29"/>
    <w:rsid w:val="00C81A74"/>
    <w:rsid w:val="00C81B37"/>
    <w:rsid w:val="00C824E1"/>
    <w:rsid w:val="00C82570"/>
    <w:rsid w:val="00C826A0"/>
    <w:rsid w:val="00C827D7"/>
    <w:rsid w:val="00C827DF"/>
    <w:rsid w:val="00C82ED6"/>
    <w:rsid w:val="00C84188"/>
    <w:rsid w:val="00C846FF"/>
    <w:rsid w:val="00C847CC"/>
    <w:rsid w:val="00C84925"/>
    <w:rsid w:val="00C85183"/>
    <w:rsid w:val="00C857BD"/>
    <w:rsid w:val="00C85C15"/>
    <w:rsid w:val="00C8603C"/>
    <w:rsid w:val="00C867EE"/>
    <w:rsid w:val="00C870DC"/>
    <w:rsid w:val="00C8741E"/>
    <w:rsid w:val="00C87918"/>
    <w:rsid w:val="00C87C24"/>
    <w:rsid w:val="00C9047C"/>
    <w:rsid w:val="00C908DF"/>
    <w:rsid w:val="00C91055"/>
    <w:rsid w:val="00C9127F"/>
    <w:rsid w:val="00C912A2"/>
    <w:rsid w:val="00C9144A"/>
    <w:rsid w:val="00C918F5"/>
    <w:rsid w:val="00C91AC8"/>
    <w:rsid w:val="00C91EA7"/>
    <w:rsid w:val="00C92137"/>
    <w:rsid w:val="00C921AD"/>
    <w:rsid w:val="00C92250"/>
    <w:rsid w:val="00C926EC"/>
    <w:rsid w:val="00C92728"/>
    <w:rsid w:val="00C9274C"/>
    <w:rsid w:val="00C928F0"/>
    <w:rsid w:val="00C93077"/>
    <w:rsid w:val="00C93177"/>
    <w:rsid w:val="00C931A3"/>
    <w:rsid w:val="00C93250"/>
    <w:rsid w:val="00C93523"/>
    <w:rsid w:val="00C93816"/>
    <w:rsid w:val="00C939BA"/>
    <w:rsid w:val="00C93AB6"/>
    <w:rsid w:val="00C940F9"/>
    <w:rsid w:val="00C94D38"/>
    <w:rsid w:val="00C9586D"/>
    <w:rsid w:val="00C95BF2"/>
    <w:rsid w:val="00C95C59"/>
    <w:rsid w:val="00C95EAD"/>
    <w:rsid w:val="00C9649C"/>
    <w:rsid w:val="00C96C2D"/>
    <w:rsid w:val="00C970F6"/>
    <w:rsid w:val="00C97F99"/>
    <w:rsid w:val="00CA0454"/>
    <w:rsid w:val="00CA0483"/>
    <w:rsid w:val="00CA04D0"/>
    <w:rsid w:val="00CA1077"/>
    <w:rsid w:val="00CA10A1"/>
    <w:rsid w:val="00CA1E1B"/>
    <w:rsid w:val="00CA2EFA"/>
    <w:rsid w:val="00CA3492"/>
    <w:rsid w:val="00CA34FF"/>
    <w:rsid w:val="00CA3791"/>
    <w:rsid w:val="00CA3805"/>
    <w:rsid w:val="00CA3A00"/>
    <w:rsid w:val="00CA3B8A"/>
    <w:rsid w:val="00CA3C05"/>
    <w:rsid w:val="00CA3FAE"/>
    <w:rsid w:val="00CA3FE9"/>
    <w:rsid w:val="00CA42D3"/>
    <w:rsid w:val="00CA479A"/>
    <w:rsid w:val="00CA5307"/>
    <w:rsid w:val="00CA588F"/>
    <w:rsid w:val="00CA5BEE"/>
    <w:rsid w:val="00CA63E5"/>
    <w:rsid w:val="00CA645F"/>
    <w:rsid w:val="00CA6503"/>
    <w:rsid w:val="00CA6A1A"/>
    <w:rsid w:val="00CA6C20"/>
    <w:rsid w:val="00CA6D29"/>
    <w:rsid w:val="00CA6DE8"/>
    <w:rsid w:val="00CA6EBC"/>
    <w:rsid w:val="00CA705E"/>
    <w:rsid w:val="00CA7214"/>
    <w:rsid w:val="00CA78E5"/>
    <w:rsid w:val="00CB014D"/>
    <w:rsid w:val="00CB04A5"/>
    <w:rsid w:val="00CB0553"/>
    <w:rsid w:val="00CB0730"/>
    <w:rsid w:val="00CB077A"/>
    <w:rsid w:val="00CB0CEF"/>
    <w:rsid w:val="00CB0F93"/>
    <w:rsid w:val="00CB1EC1"/>
    <w:rsid w:val="00CB1FA6"/>
    <w:rsid w:val="00CB26A3"/>
    <w:rsid w:val="00CB27AA"/>
    <w:rsid w:val="00CB2BA6"/>
    <w:rsid w:val="00CB2F42"/>
    <w:rsid w:val="00CB2F90"/>
    <w:rsid w:val="00CB3001"/>
    <w:rsid w:val="00CB31ED"/>
    <w:rsid w:val="00CB38B7"/>
    <w:rsid w:val="00CB477B"/>
    <w:rsid w:val="00CB4AB7"/>
    <w:rsid w:val="00CB4E85"/>
    <w:rsid w:val="00CB50AF"/>
    <w:rsid w:val="00CB51A7"/>
    <w:rsid w:val="00CB55C3"/>
    <w:rsid w:val="00CB5733"/>
    <w:rsid w:val="00CB583F"/>
    <w:rsid w:val="00CB590D"/>
    <w:rsid w:val="00CB5ACF"/>
    <w:rsid w:val="00CB5C8E"/>
    <w:rsid w:val="00CB645B"/>
    <w:rsid w:val="00CB65DD"/>
    <w:rsid w:val="00CB67A8"/>
    <w:rsid w:val="00CB67AF"/>
    <w:rsid w:val="00CB6EAE"/>
    <w:rsid w:val="00CB70C7"/>
    <w:rsid w:val="00CB7219"/>
    <w:rsid w:val="00CB73FB"/>
    <w:rsid w:val="00CB7467"/>
    <w:rsid w:val="00CB7ADB"/>
    <w:rsid w:val="00CC0291"/>
    <w:rsid w:val="00CC03A0"/>
    <w:rsid w:val="00CC0507"/>
    <w:rsid w:val="00CC07DC"/>
    <w:rsid w:val="00CC0862"/>
    <w:rsid w:val="00CC13E2"/>
    <w:rsid w:val="00CC1566"/>
    <w:rsid w:val="00CC166E"/>
    <w:rsid w:val="00CC1840"/>
    <w:rsid w:val="00CC19DC"/>
    <w:rsid w:val="00CC1AA8"/>
    <w:rsid w:val="00CC2100"/>
    <w:rsid w:val="00CC25A9"/>
    <w:rsid w:val="00CC25F6"/>
    <w:rsid w:val="00CC2781"/>
    <w:rsid w:val="00CC2C1D"/>
    <w:rsid w:val="00CC319E"/>
    <w:rsid w:val="00CC3796"/>
    <w:rsid w:val="00CC399C"/>
    <w:rsid w:val="00CC39D5"/>
    <w:rsid w:val="00CC3B2D"/>
    <w:rsid w:val="00CC3D17"/>
    <w:rsid w:val="00CC3E60"/>
    <w:rsid w:val="00CC40D8"/>
    <w:rsid w:val="00CC42D1"/>
    <w:rsid w:val="00CC43FE"/>
    <w:rsid w:val="00CC45C8"/>
    <w:rsid w:val="00CC4970"/>
    <w:rsid w:val="00CC49B9"/>
    <w:rsid w:val="00CC4CBB"/>
    <w:rsid w:val="00CC4F27"/>
    <w:rsid w:val="00CC5031"/>
    <w:rsid w:val="00CC54E4"/>
    <w:rsid w:val="00CC56B7"/>
    <w:rsid w:val="00CC57F4"/>
    <w:rsid w:val="00CC5907"/>
    <w:rsid w:val="00CC59DC"/>
    <w:rsid w:val="00CC5B18"/>
    <w:rsid w:val="00CC6056"/>
    <w:rsid w:val="00CC60CA"/>
    <w:rsid w:val="00CC6163"/>
    <w:rsid w:val="00CC6405"/>
    <w:rsid w:val="00CC64E3"/>
    <w:rsid w:val="00CC650B"/>
    <w:rsid w:val="00CC6770"/>
    <w:rsid w:val="00CC6AF4"/>
    <w:rsid w:val="00CC73C2"/>
    <w:rsid w:val="00CC7811"/>
    <w:rsid w:val="00CC7DFD"/>
    <w:rsid w:val="00CD00F7"/>
    <w:rsid w:val="00CD0A12"/>
    <w:rsid w:val="00CD0F12"/>
    <w:rsid w:val="00CD1758"/>
    <w:rsid w:val="00CD18CD"/>
    <w:rsid w:val="00CD1920"/>
    <w:rsid w:val="00CD1DC2"/>
    <w:rsid w:val="00CD2D05"/>
    <w:rsid w:val="00CD2EB3"/>
    <w:rsid w:val="00CD3285"/>
    <w:rsid w:val="00CD353F"/>
    <w:rsid w:val="00CD3C99"/>
    <w:rsid w:val="00CD3DD7"/>
    <w:rsid w:val="00CD3F3A"/>
    <w:rsid w:val="00CD45E3"/>
    <w:rsid w:val="00CD46A4"/>
    <w:rsid w:val="00CD47F4"/>
    <w:rsid w:val="00CD4D4F"/>
    <w:rsid w:val="00CD4F9B"/>
    <w:rsid w:val="00CD5091"/>
    <w:rsid w:val="00CD5188"/>
    <w:rsid w:val="00CD5192"/>
    <w:rsid w:val="00CD5220"/>
    <w:rsid w:val="00CD5E1D"/>
    <w:rsid w:val="00CD5EE1"/>
    <w:rsid w:val="00CD6535"/>
    <w:rsid w:val="00CD67F1"/>
    <w:rsid w:val="00CD7477"/>
    <w:rsid w:val="00CD778F"/>
    <w:rsid w:val="00CD7A93"/>
    <w:rsid w:val="00CD7B24"/>
    <w:rsid w:val="00CD7F0D"/>
    <w:rsid w:val="00CE0B03"/>
    <w:rsid w:val="00CE0DD3"/>
    <w:rsid w:val="00CE0DE9"/>
    <w:rsid w:val="00CE1439"/>
    <w:rsid w:val="00CE1643"/>
    <w:rsid w:val="00CE1B77"/>
    <w:rsid w:val="00CE1D06"/>
    <w:rsid w:val="00CE200A"/>
    <w:rsid w:val="00CE2351"/>
    <w:rsid w:val="00CE24E1"/>
    <w:rsid w:val="00CE260A"/>
    <w:rsid w:val="00CE289B"/>
    <w:rsid w:val="00CE295B"/>
    <w:rsid w:val="00CE2B15"/>
    <w:rsid w:val="00CE2E80"/>
    <w:rsid w:val="00CE3259"/>
    <w:rsid w:val="00CE35AE"/>
    <w:rsid w:val="00CE3A1A"/>
    <w:rsid w:val="00CE43E7"/>
    <w:rsid w:val="00CE44E0"/>
    <w:rsid w:val="00CE4E8B"/>
    <w:rsid w:val="00CE515A"/>
    <w:rsid w:val="00CE51AD"/>
    <w:rsid w:val="00CE52CF"/>
    <w:rsid w:val="00CE55AA"/>
    <w:rsid w:val="00CE55FD"/>
    <w:rsid w:val="00CE5792"/>
    <w:rsid w:val="00CE5E3B"/>
    <w:rsid w:val="00CE5E57"/>
    <w:rsid w:val="00CE5EA4"/>
    <w:rsid w:val="00CE621B"/>
    <w:rsid w:val="00CE633E"/>
    <w:rsid w:val="00CE6B03"/>
    <w:rsid w:val="00CE6CFF"/>
    <w:rsid w:val="00CE6D84"/>
    <w:rsid w:val="00CE6D98"/>
    <w:rsid w:val="00CE6E5B"/>
    <w:rsid w:val="00CE7ADF"/>
    <w:rsid w:val="00CE7CF8"/>
    <w:rsid w:val="00CF01B0"/>
    <w:rsid w:val="00CF06B3"/>
    <w:rsid w:val="00CF08E1"/>
    <w:rsid w:val="00CF0F49"/>
    <w:rsid w:val="00CF119B"/>
    <w:rsid w:val="00CF12E7"/>
    <w:rsid w:val="00CF16BF"/>
    <w:rsid w:val="00CF18D3"/>
    <w:rsid w:val="00CF1992"/>
    <w:rsid w:val="00CF1E22"/>
    <w:rsid w:val="00CF1F1A"/>
    <w:rsid w:val="00CF211F"/>
    <w:rsid w:val="00CF2803"/>
    <w:rsid w:val="00CF3148"/>
    <w:rsid w:val="00CF3166"/>
    <w:rsid w:val="00CF356D"/>
    <w:rsid w:val="00CF360D"/>
    <w:rsid w:val="00CF37E9"/>
    <w:rsid w:val="00CF3809"/>
    <w:rsid w:val="00CF39E1"/>
    <w:rsid w:val="00CF3B25"/>
    <w:rsid w:val="00CF415F"/>
    <w:rsid w:val="00CF420C"/>
    <w:rsid w:val="00CF4426"/>
    <w:rsid w:val="00CF4496"/>
    <w:rsid w:val="00CF4D55"/>
    <w:rsid w:val="00CF4D6B"/>
    <w:rsid w:val="00CF4F33"/>
    <w:rsid w:val="00CF5115"/>
    <w:rsid w:val="00CF5ABA"/>
    <w:rsid w:val="00CF5F12"/>
    <w:rsid w:val="00CF5F2A"/>
    <w:rsid w:val="00CF6178"/>
    <w:rsid w:val="00CF6190"/>
    <w:rsid w:val="00CF64CF"/>
    <w:rsid w:val="00CF6857"/>
    <w:rsid w:val="00CF68B8"/>
    <w:rsid w:val="00CF6B2A"/>
    <w:rsid w:val="00CF704E"/>
    <w:rsid w:val="00CF7527"/>
    <w:rsid w:val="00CF7A07"/>
    <w:rsid w:val="00CF7DC6"/>
    <w:rsid w:val="00CF7DD9"/>
    <w:rsid w:val="00CF7FCC"/>
    <w:rsid w:val="00D0030F"/>
    <w:rsid w:val="00D006DF"/>
    <w:rsid w:val="00D00793"/>
    <w:rsid w:val="00D009D7"/>
    <w:rsid w:val="00D00E34"/>
    <w:rsid w:val="00D021C5"/>
    <w:rsid w:val="00D025DE"/>
    <w:rsid w:val="00D02B8A"/>
    <w:rsid w:val="00D02C02"/>
    <w:rsid w:val="00D02CB0"/>
    <w:rsid w:val="00D02CEA"/>
    <w:rsid w:val="00D02EF8"/>
    <w:rsid w:val="00D02F18"/>
    <w:rsid w:val="00D0304B"/>
    <w:rsid w:val="00D031D0"/>
    <w:rsid w:val="00D036AF"/>
    <w:rsid w:val="00D036DF"/>
    <w:rsid w:val="00D03E35"/>
    <w:rsid w:val="00D0402D"/>
    <w:rsid w:val="00D04225"/>
    <w:rsid w:val="00D0422F"/>
    <w:rsid w:val="00D04383"/>
    <w:rsid w:val="00D04A2B"/>
    <w:rsid w:val="00D04DB8"/>
    <w:rsid w:val="00D04FF9"/>
    <w:rsid w:val="00D05047"/>
    <w:rsid w:val="00D05168"/>
    <w:rsid w:val="00D054D0"/>
    <w:rsid w:val="00D05829"/>
    <w:rsid w:val="00D059A8"/>
    <w:rsid w:val="00D05C45"/>
    <w:rsid w:val="00D06114"/>
    <w:rsid w:val="00D06429"/>
    <w:rsid w:val="00D06936"/>
    <w:rsid w:val="00D06C8B"/>
    <w:rsid w:val="00D06DA1"/>
    <w:rsid w:val="00D06DF2"/>
    <w:rsid w:val="00D072F0"/>
    <w:rsid w:val="00D072F2"/>
    <w:rsid w:val="00D0740C"/>
    <w:rsid w:val="00D07567"/>
    <w:rsid w:val="00D0770E"/>
    <w:rsid w:val="00D07CA7"/>
    <w:rsid w:val="00D07E9F"/>
    <w:rsid w:val="00D10015"/>
    <w:rsid w:val="00D10541"/>
    <w:rsid w:val="00D1082B"/>
    <w:rsid w:val="00D10938"/>
    <w:rsid w:val="00D1099E"/>
    <w:rsid w:val="00D10B45"/>
    <w:rsid w:val="00D10F27"/>
    <w:rsid w:val="00D11024"/>
    <w:rsid w:val="00D1197D"/>
    <w:rsid w:val="00D11D21"/>
    <w:rsid w:val="00D1233E"/>
    <w:rsid w:val="00D1265C"/>
    <w:rsid w:val="00D1267F"/>
    <w:rsid w:val="00D128ED"/>
    <w:rsid w:val="00D129ED"/>
    <w:rsid w:val="00D12E9E"/>
    <w:rsid w:val="00D12F69"/>
    <w:rsid w:val="00D131F2"/>
    <w:rsid w:val="00D1326B"/>
    <w:rsid w:val="00D13425"/>
    <w:rsid w:val="00D136E3"/>
    <w:rsid w:val="00D1393E"/>
    <w:rsid w:val="00D139BE"/>
    <w:rsid w:val="00D13A72"/>
    <w:rsid w:val="00D13C9D"/>
    <w:rsid w:val="00D13D29"/>
    <w:rsid w:val="00D13D4D"/>
    <w:rsid w:val="00D14382"/>
    <w:rsid w:val="00D1439C"/>
    <w:rsid w:val="00D143FA"/>
    <w:rsid w:val="00D1447F"/>
    <w:rsid w:val="00D1492B"/>
    <w:rsid w:val="00D14B74"/>
    <w:rsid w:val="00D14FFC"/>
    <w:rsid w:val="00D153CD"/>
    <w:rsid w:val="00D153F3"/>
    <w:rsid w:val="00D1545D"/>
    <w:rsid w:val="00D15BE6"/>
    <w:rsid w:val="00D16003"/>
    <w:rsid w:val="00D16054"/>
    <w:rsid w:val="00D161F6"/>
    <w:rsid w:val="00D167D1"/>
    <w:rsid w:val="00D16CBF"/>
    <w:rsid w:val="00D16F0A"/>
    <w:rsid w:val="00D172F1"/>
    <w:rsid w:val="00D1752C"/>
    <w:rsid w:val="00D178D6"/>
    <w:rsid w:val="00D17A02"/>
    <w:rsid w:val="00D17DB6"/>
    <w:rsid w:val="00D200A4"/>
    <w:rsid w:val="00D200A7"/>
    <w:rsid w:val="00D203D6"/>
    <w:rsid w:val="00D2059D"/>
    <w:rsid w:val="00D205E3"/>
    <w:rsid w:val="00D20917"/>
    <w:rsid w:val="00D2097C"/>
    <w:rsid w:val="00D20EDB"/>
    <w:rsid w:val="00D21CA8"/>
    <w:rsid w:val="00D2218C"/>
    <w:rsid w:val="00D2225E"/>
    <w:rsid w:val="00D23333"/>
    <w:rsid w:val="00D234D0"/>
    <w:rsid w:val="00D235C3"/>
    <w:rsid w:val="00D2372C"/>
    <w:rsid w:val="00D23ECD"/>
    <w:rsid w:val="00D2529D"/>
    <w:rsid w:val="00D2555D"/>
    <w:rsid w:val="00D255E0"/>
    <w:rsid w:val="00D25FBF"/>
    <w:rsid w:val="00D260A1"/>
    <w:rsid w:val="00D263E6"/>
    <w:rsid w:val="00D268FD"/>
    <w:rsid w:val="00D2715A"/>
    <w:rsid w:val="00D272B0"/>
    <w:rsid w:val="00D27488"/>
    <w:rsid w:val="00D2789C"/>
    <w:rsid w:val="00D279BB"/>
    <w:rsid w:val="00D27CBF"/>
    <w:rsid w:val="00D27DD4"/>
    <w:rsid w:val="00D27E70"/>
    <w:rsid w:val="00D27FAF"/>
    <w:rsid w:val="00D304F6"/>
    <w:rsid w:val="00D306C2"/>
    <w:rsid w:val="00D3092F"/>
    <w:rsid w:val="00D30AD7"/>
    <w:rsid w:val="00D311F1"/>
    <w:rsid w:val="00D31533"/>
    <w:rsid w:val="00D31694"/>
    <w:rsid w:val="00D31ABF"/>
    <w:rsid w:val="00D32041"/>
    <w:rsid w:val="00D33298"/>
    <w:rsid w:val="00D333A0"/>
    <w:rsid w:val="00D333F3"/>
    <w:rsid w:val="00D3362F"/>
    <w:rsid w:val="00D33AF3"/>
    <w:rsid w:val="00D33CBA"/>
    <w:rsid w:val="00D33FDD"/>
    <w:rsid w:val="00D3482A"/>
    <w:rsid w:val="00D34894"/>
    <w:rsid w:val="00D3489D"/>
    <w:rsid w:val="00D34924"/>
    <w:rsid w:val="00D34B39"/>
    <w:rsid w:val="00D351B2"/>
    <w:rsid w:val="00D355DA"/>
    <w:rsid w:val="00D357F2"/>
    <w:rsid w:val="00D3593A"/>
    <w:rsid w:val="00D35EE6"/>
    <w:rsid w:val="00D363FE"/>
    <w:rsid w:val="00D36571"/>
    <w:rsid w:val="00D3678A"/>
    <w:rsid w:val="00D36893"/>
    <w:rsid w:val="00D36E3F"/>
    <w:rsid w:val="00D36F9C"/>
    <w:rsid w:val="00D36FD0"/>
    <w:rsid w:val="00D371BE"/>
    <w:rsid w:val="00D37CE5"/>
    <w:rsid w:val="00D37E13"/>
    <w:rsid w:val="00D407EF"/>
    <w:rsid w:val="00D40E18"/>
    <w:rsid w:val="00D41366"/>
    <w:rsid w:val="00D4190A"/>
    <w:rsid w:val="00D4217F"/>
    <w:rsid w:val="00D42351"/>
    <w:rsid w:val="00D424CE"/>
    <w:rsid w:val="00D4288B"/>
    <w:rsid w:val="00D42AAD"/>
    <w:rsid w:val="00D4309E"/>
    <w:rsid w:val="00D43382"/>
    <w:rsid w:val="00D4342D"/>
    <w:rsid w:val="00D43A11"/>
    <w:rsid w:val="00D4410C"/>
    <w:rsid w:val="00D44112"/>
    <w:rsid w:val="00D445E3"/>
    <w:rsid w:val="00D44683"/>
    <w:rsid w:val="00D4495B"/>
    <w:rsid w:val="00D44CC5"/>
    <w:rsid w:val="00D44E44"/>
    <w:rsid w:val="00D456D4"/>
    <w:rsid w:val="00D45886"/>
    <w:rsid w:val="00D458C2"/>
    <w:rsid w:val="00D45B88"/>
    <w:rsid w:val="00D45D75"/>
    <w:rsid w:val="00D45E47"/>
    <w:rsid w:val="00D46345"/>
    <w:rsid w:val="00D46A37"/>
    <w:rsid w:val="00D46B26"/>
    <w:rsid w:val="00D47154"/>
    <w:rsid w:val="00D472DB"/>
    <w:rsid w:val="00D4781F"/>
    <w:rsid w:val="00D478CA"/>
    <w:rsid w:val="00D47C24"/>
    <w:rsid w:val="00D50E52"/>
    <w:rsid w:val="00D5125D"/>
    <w:rsid w:val="00D513B1"/>
    <w:rsid w:val="00D51552"/>
    <w:rsid w:val="00D517F5"/>
    <w:rsid w:val="00D51DDE"/>
    <w:rsid w:val="00D51EC1"/>
    <w:rsid w:val="00D52505"/>
    <w:rsid w:val="00D52CD0"/>
    <w:rsid w:val="00D53037"/>
    <w:rsid w:val="00D530D7"/>
    <w:rsid w:val="00D53295"/>
    <w:rsid w:val="00D53741"/>
    <w:rsid w:val="00D538B9"/>
    <w:rsid w:val="00D53A6A"/>
    <w:rsid w:val="00D53B82"/>
    <w:rsid w:val="00D53E10"/>
    <w:rsid w:val="00D5417A"/>
    <w:rsid w:val="00D54549"/>
    <w:rsid w:val="00D55028"/>
    <w:rsid w:val="00D552DD"/>
    <w:rsid w:val="00D5552B"/>
    <w:rsid w:val="00D555F7"/>
    <w:rsid w:val="00D55631"/>
    <w:rsid w:val="00D5565F"/>
    <w:rsid w:val="00D559EA"/>
    <w:rsid w:val="00D55B32"/>
    <w:rsid w:val="00D55ED3"/>
    <w:rsid w:val="00D56693"/>
    <w:rsid w:val="00D56EA3"/>
    <w:rsid w:val="00D56EB8"/>
    <w:rsid w:val="00D57471"/>
    <w:rsid w:val="00D5749C"/>
    <w:rsid w:val="00D57556"/>
    <w:rsid w:val="00D57B6F"/>
    <w:rsid w:val="00D57B7E"/>
    <w:rsid w:val="00D57D1C"/>
    <w:rsid w:val="00D603BA"/>
    <w:rsid w:val="00D607CE"/>
    <w:rsid w:val="00D607E9"/>
    <w:rsid w:val="00D6084E"/>
    <w:rsid w:val="00D60DC1"/>
    <w:rsid w:val="00D611D0"/>
    <w:rsid w:val="00D612DC"/>
    <w:rsid w:val="00D61890"/>
    <w:rsid w:val="00D61C3D"/>
    <w:rsid w:val="00D61D0D"/>
    <w:rsid w:val="00D62039"/>
    <w:rsid w:val="00D6254D"/>
    <w:rsid w:val="00D629B9"/>
    <w:rsid w:val="00D62F97"/>
    <w:rsid w:val="00D62FD8"/>
    <w:rsid w:val="00D63438"/>
    <w:rsid w:val="00D635F5"/>
    <w:rsid w:val="00D638CF"/>
    <w:rsid w:val="00D63D1F"/>
    <w:rsid w:val="00D63E7A"/>
    <w:rsid w:val="00D63EE9"/>
    <w:rsid w:val="00D63F51"/>
    <w:rsid w:val="00D642F0"/>
    <w:rsid w:val="00D644F1"/>
    <w:rsid w:val="00D6478F"/>
    <w:rsid w:val="00D648BF"/>
    <w:rsid w:val="00D64A68"/>
    <w:rsid w:val="00D64B0F"/>
    <w:rsid w:val="00D64E98"/>
    <w:rsid w:val="00D64FFC"/>
    <w:rsid w:val="00D650F8"/>
    <w:rsid w:val="00D6538C"/>
    <w:rsid w:val="00D66173"/>
    <w:rsid w:val="00D66600"/>
    <w:rsid w:val="00D66823"/>
    <w:rsid w:val="00D66C88"/>
    <w:rsid w:val="00D66D11"/>
    <w:rsid w:val="00D6702A"/>
    <w:rsid w:val="00D6737A"/>
    <w:rsid w:val="00D674E8"/>
    <w:rsid w:val="00D67961"/>
    <w:rsid w:val="00D67A9A"/>
    <w:rsid w:val="00D67B8B"/>
    <w:rsid w:val="00D67C21"/>
    <w:rsid w:val="00D7011C"/>
    <w:rsid w:val="00D7024E"/>
    <w:rsid w:val="00D702AE"/>
    <w:rsid w:val="00D7073E"/>
    <w:rsid w:val="00D70E8C"/>
    <w:rsid w:val="00D70ECA"/>
    <w:rsid w:val="00D7125B"/>
    <w:rsid w:val="00D71930"/>
    <w:rsid w:val="00D71AA9"/>
    <w:rsid w:val="00D71DDF"/>
    <w:rsid w:val="00D71E84"/>
    <w:rsid w:val="00D71EA8"/>
    <w:rsid w:val="00D720CB"/>
    <w:rsid w:val="00D72836"/>
    <w:rsid w:val="00D72856"/>
    <w:rsid w:val="00D728D1"/>
    <w:rsid w:val="00D72BC1"/>
    <w:rsid w:val="00D72CD6"/>
    <w:rsid w:val="00D72E8F"/>
    <w:rsid w:val="00D733A1"/>
    <w:rsid w:val="00D733D4"/>
    <w:rsid w:val="00D73495"/>
    <w:rsid w:val="00D734D0"/>
    <w:rsid w:val="00D73931"/>
    <w:rsid w:val="00D73B6A"/>
    <w:rsid w:val="00D73BEB"/>
    <w:rsid w:val="00D745EB"/>
    <w:rsid w:val="00D74F14"/>
    <w:rsid w:val="00D75028"/>
    <w:rsid w:val="00D757F7"/>
    <w:rsid w:val="00D75C5D"/>
    <w:rsid w:val="00D762FC"/>
    <w:rsid w:val="00D774B8"/>
    <w:rsid w:val="00D777DC"/>
    <w:rsid w:val="00D77ABE"/>
    <w:rsid w:val="00D77BAB"/>
    <w:rsid w:val="00D77E2C"/>
    <w:rsid w:val="00D77F33"/>
    <w:rsid w:val="00D8064C"/>
    <w:rsid w:val="00D80655"/>
    <w:rsid w:val="00D806AF"/>
    <w:rsid w:val="00D80B5C"/>
    <w:rsid w:val="00D80FDC"/>
    <w:rsid w:val="00D81309"/>
    <w:rsid w:val="00D81A51"/>
    <w:rsid w:val="00D81A53"/>
    <w:rsid w:val="00D81DB5"/>
    <w:rsid w:val="00D81ED0"/>
    <w:rsid w:val="00D82145"/>
    <w:rsid w:val="00D826E7"/>
    <w:rsid w:val="00D82D1B"/>
    <w:rsid w:val="00D83027"/>
    <w:rsid w:val="00D832E9"/>
    <w:rsid w:val="00D83A4F"/>
    <w:rsid w:val="00D842BC"/>
    <w:rsid w:val="00D84484"/>
    <w:rsid w:val="00D84B2B"/>
    <w:rsid w:val="00D84D2B"/>
    <w:rsid w:val="00D84E28"/>
    <w:rsid w:val="00D852D3"/>
    <w:rsid w:val="00D85791"/>
    <w:rsid w:val="00D85911"/>
    <w:rsid w:val="00D85F02"/>
    <w:rsid w:val="00D85FB0"/>
    <w:rsid w:val="00D862B2"/>
    <w:rsid w:val="00D86570"/>
    <w:rsid w:val="00D86957"/>
    <w:rsid w:val="00D86BE8"/>
    <w:rsid w:val="00D86ED1"/>
    <w:rsid w:val="00D86EEE"/>
    <w:rsid w:val="00D871C8"/>
    <w:rsid w:val="00D874E9"/>
    <w:rsid w:val="00D875C3"/>
    <w:rsid w:val="00D8761A"/>
    <w:rsid w:val="00D87FDD"/>
    <w:rsid w:val="00D90037"/>
    <w:rsid w:val="00D903C8"/>
    <w:rsid w:val="00D90607"/>
    <w:rsid w:val="00D911B3"/>
    <w:rsid w:val="00D913E2"/>
    <w:rsid w:val="00D916BF"/>
    <w:rsid w:val="00D917DD"/>
    <w:rsid w:val="00D91A2B"/>
    <w:rsid w:val="00D922F8"/>
    <w:rsid w:val="00D92CF7"/>
    <w:rsid w:val="00D92F4F"/>
    <w:rsid w:val="00D92F53"/>
    <w:rsid w:val="00D933A7"/>
    <w:rsid w:val="00D93641"/>
    <w:rsid w:val="00D9381C"/>
    <w:rsid w:val="00D93907"/>
    <w:rsid w:val="00D93BAA"/>
    <w:rsid w:val="00D9408B"/>
    <w:rsid w:val="00D95339"/>
    <w:rsid w:val="00D9550B"/>
    <w:rsid w:val="00D960BD"/>
    <w:rsid w:val="00D961D9"/>
    <w:rsid w:val="00D9650E"/>
    <w:rsid w:val="00D965FD"/>
    <w:rsid w:val="00D96702"/>
    <w:rsid w:val="00D96767"/>
    <w:rsid w:val="00D967FB"/>
    <w:rsid w:val="00D96AF3"/>
    <w:rsid w:val="00D96C50"/>
    <w:rsid w:val="00D96F22"/>
    <w:rsid w:val="00D976F9"/>
    <w:rsid w:val="00DA076F"/>
    <w:rsid w:val="00DA0923"/>
    <w:rsid w:val="00DA09AB"/>
    <w:rsid w:val="00DA0A04"/>
    <w:rsid w:val="00DA0C71"/>
    <w:rsid w:val="00DA0C9C"/>
    <w:rsid w:val="00DA16E2"/>
    <w:rsid w:val="00DA19B4"/>
    <w:rsid w:val="00DA1A42"/>
    <w:rsid w:val="00DA239E"/>
    <w:rsid w:val="00DA2415"/>
    <w:rsid w:val="00DA25BB"/>
    <w:rsid w:val="00DA26F1"/>
    <w:rsid w:val="00DA2B3F"/>
    <w:rsid w:val="00DA2D33"/>
    <w:rsid w:val="00DA2FC0"/>
    <w:rsid w:val="00DA3984"/>
    <w:rsid w:val="00DA3B2A"/>
    <w:rsid w:val="00DA3D3F"/>
    <w:rsid w:val="00DA3E01"/>
    <w:rsid w:val="00DA3FF1"/>
    <w:rsid w:val="00DA442A"/>
    <w:rsid w:val="00DA47A9"/>
    <w:rsid w:val="00DA4CEC"/>
    <w:rsid w:val="00DA4D20"/>
    <w:rsid w:val="00DA512A"/>
    <w:rsid w:val="00DA53CE"/>
    <w:rsid w:val="00DA55E3"/>
    <w:rsid w:val="00DA59F8"/>
    <w:rsid w:val="00DA5D41"/>
    <w:rsid w:val="00DA686A"/>
    <w:rsid w:val="00DA68A3"/>
    <w:rsid w:val="00DA6A1B"/>
    <w:rsid w:val="00DA6CFD"/>
    <w:rsid w:val="00DA700F"/>
    <w:rsid w:val="00DA70BE"/>
    <w:rsid w:val="00DA7403"/>
    <w:rsid w:val="00DA78BA"/>
    <w:rsid w:val="00DA78C7"/>
    <w:rsid w:val="00DA78CA"/>
    <w:rsid w:val="00DA7AA7"/>
    <w:rsid w:val="00DA7C58"/>
    <w:rsid w:val="00DA7E87"/>
    <w:rsid w:val="00DA7EF4"/>
    <w:rsid w:val="00DB02A3"/>
    <w:rsid w:val="00DB0338"/>
    <w:rsid w:val="00DB0550"/>
    <w:rsid w:val="00DB086F"/>
    <w:rsid w:val="00DB0D4B"/>
    <w:rsid w:val="00DB1FCA"/>
    <w:rsid w:val="00DB27BF"/>
    <w:rsid w:val="00DB29C9"/>
    <w:rsid w:val="00DB2D8D"/>
    <w:rsid w:val="00DB2FC8"/>
    <w:rsid w:val="00DB332D"/>
    <w:rsid w:val="00DB34A9"/>
    <w:rsid w:val="00DB3ED7"/>
    <w:rsid w:val="00DB41FB"/>
    <w:rsid w:val="00DB495C"/>
    <w:rsid w:val="00DB4A2A"/>
    <w:rsid w:val="00DB4A64"/>
    <w:rsid w:val="00DB4DD9"/>
    <w:rsid w:val="00DB58E8"/>
    <w:rsid w:val="00DB6936"/>
    <w:rsid w:val="00DB7246"/>
    <w:rsid w:val="00DB7658"/>
    <w:rsid w:val="00DC02A8"/>
    <w:rsid w:val="00DC0BFA"/>
    <w:rsid w:val="00DC10BC"/>
    <w:rsid w:val="00DC1322"/>
    <w:rsid w:val="00DC1520"/>
    <w:rsid w:val="00DC16E6"/>
    <w:rsid w:val="00DC1B72"/>
    <w:rsid w:val="00DC1BCE"/>
    <w:rsid w:val="00DC1D71"/>
    <w:rsid w:val="00DC270A"/>
    <w:rsid w:val="00DC31FC"/>
    <w:rsid w:val="00DC3A2B"/>
    <w:rsid w:val="00DC3EDA"/>
    <w:rsid w:val="00DC40CB"/>
    <w:rsid w:val="00DC41EA"/>
    <w:rsid w:val="00DC43D0"/>
    <w:rsid w:val="00DC45B0"/>
    <w:rsid w:val="00DC4E1D"/>
    <w:rsid w:val="00DC532C"/>
    <w:rsid w:val="00DC53B3"/>
    <w:rsid w:val="00DC5424"/>
    <w:rsid w:val="00DC5731"/>
    <w:rsid w:val="00DC5870"/>
    <w:rsid w:val="00DC5A03"/>
    <w:rsid w:val="00DC6029"/>
    <w:rsid w:val="00DC66DA"/>
    <w:rsid w:val="00DC705F"/>
    <w:rsid w:val="00DC75BB"/>
    <w:rsid w:val="00DC7B6A"/>
    <w:rsid w:val="00DD043F"/>
    <w:rsid w:val="00DD0516"/>
    <w:rsid w:val="00DD0881"/>
    <w:rsid w:val="00DD08E2"/>
    <w:rsid w:val="00DD0A28"/>
    <w:rsid w:val="00DD100B"/>
    <w:rsid w:val="00DD11E3"/>
    <w:rsid w:val="00DD1313"/>
    <w:rsid w:val="00DD1B77"/>
    <w:rsid w:val="00DD1D41"/>
    <w:rsid w:val="00DD1ECA"/>
    <w:rsid w:val="00DD21BB"/>
    <w:rsid w:val="00DD2348"/>
    <w:rsid w:val="00DD255F"/>
    <w:rsid w:val="00DD27A1"/>
    <w:rsid w:val="00DD2854"/>
    <w:rsid w:val="00DD35C2"/>
    <w:rsid w:val="00DD382B"/>
    <w:rsid w:val="00DD42DE"/>
    <w:rsid w:val="00DD4383"/>
    <w:rsid w:val="00DD4D2E"/>
    <w:rsid w:val="00DD5093"/>
    <w:rsid w:val="00DD53D6"/>
    <w:rsid w:val="00DD5DB8"/>
    <w:rsid w:val="00DD5E57"/>
    <w:rsid w:val="00DD62DC"/>
    <w:rsid w:val="00DD6465"/>
    <w:rsid w:val="00DD6894"/>
    <w:rsid w:val="00DD6905"/>
    <w:rsid w:val="00DD6E29"/>
    <w:rsid w:val="00DD6E99"/>
    <w:rsid w:val="00DD743E"/>
    <w:rsid w:val="00DD7752"/>
    <w:rsid w:val="00DE0420"/>
    <w:rsid w:val="00DE063F"/>
    <w:rsid w:val="00DE0D21"/>
    <w:rsid w:val="00DE0F80"/>
    <w:rsid w:val="00DE1321"/>
    <w:rsid w:val="00DE1A1F"/>
    <w:rsid w:val="00DE1A56"/>
    <w:rsid w:val="00DE1B4F"/>
    <w:rsid w:val="00DE2390"/>
    <w:rsid w:val="00DE2447"/>
    <w:rsid w:val="00DE2931"/>
    <w:rsid w:val="00DE2996"/>
    <w:rsid w:val="00DE2CEA"/>
    <w:rsid w:val="00DE2E72"/>
    <w:rsid w:val="00DE371B"/>
    <w:rsid w:val="00DE3874"/>
    <w:rsid w:val="00DE3B6D"/>
    <w:rsid w:val="00DE3CCD"/>
    <w:rsid w:val="00DE4394"/>
    <w:rsid w:val="00DE43A9"/>
    <w:rsid w:val="00DE46FE"/>
    <w:rsid w:val="00DE51AF"/>
    <w:rsid w:val="00DE5380"/>
    <w:rsid w:val="00DE56A0"/>
    <w:rsid w:val="00DE5C51"/>
    <w:rsid w:val="00DE63E9"/>
    <w:rsid w:val="00DE642D"/>
    <w:rsid w:val="00DE6D82"/>
    <w:rsid w:val="00DE77F8"/>
    <w:rsid w:val="00DE77F9"/>
    <w:rsid w:val="00DE7837"/>
    <w:rsid w:val="00DE796C"/>
    <w:rsid w:val="00DE7A41"/>
    <w:rsid w:val="00DE7DE5"/>
    <w:rsid w:val="00DF0274"/>
    <w:rsid w:val="00DF0342"/>
    <w:rsid w:val="00DF0EB7"/>
    <w:rsid w:val="00DF0FE6"/>
    <w:rsid w:val="00DF1039"/>
    <w:rsid w:val="00DF187B"/>
    <w:rsid w:val="00DF18B5"/>
    <w:rsid w:val="00DF1BC1"/>
    <w:rsid w:val="00DF1CAE"/>
    <w:rsid w:val="00DF1EB8"/>
    <w:rsid w:val="00DF1FAB"/>
    <w:rsid w:val="00DF24F1"/>
    <w:rsid w:val="00DF2A17"/>
    <w:rsid w:val="00DF2A38"/>
    <w:rsid w:val="00DF2A93"/>
    <w:rsid w:val="00DF2B09"/>
    <w:rsid w:val="00DF2CBF"/>
    <w:rsid w:val="00DF3135"/>
    <w:rsid w:val="00DF3153"/>
    <w:rsid w:val="00DF339D"/>
    <w:rsid w:val="00DF34A9"/>
    <w:rsid w:val="00DF38C1"/>
    <w:rsid w:val="00DF3E62"/>
    <w:rsid w:val="00DF4368"/>
    <w:rsid w:val="00DF46B7"/>
    <w:rsid w:val="00DF4B46"/>
    <w:rsid w:val="00DF5255"/>
    <w:rsid w:val="00DF5B50"/>
    <w:rsid w:val="00DF5C36"/>
    <w:rsid w:val="00DF6262"/>
    <w:rsid w:val="00DF6500"/>
    <w:rsid w:val="00DF670B"/>
    <w:rsid w:val="00DF676B"/>
    <w:rsid w:val="00DF68EC"/>
    <w:rsid w:val="00DF6C01"/>
    <w:rsid w:val="00DF70D0"/>
    <w:rsid w:val="00DF734B"/>
    <w:rsid w:val="00DF78B7"/>
    <w:rsid w:val="00DF7AB1"/>
    <w:rsid w:val="00DF7ACB"/>
    <w:rsid w:val="00DF7E00"/>
    <w:rsid w:val="00E00548"/>
    <w:rsid w:val="00E0055B"/>
    <w:rsid w:val="00E0058F"/>
    <w:rsid w:val="00E01284"/>
    <w:rsid w:val="00E01298"/>
    <w:rsid w:val="00E0133B"/>
    <w:rsid w:val="00E01363"/>
    <w:rsid w:val="00E01785"/>
    <w:rsid w:val="00E017B6"/>
    <w:rsid w:val="00E01878"/>
    <w:rsid w:val="00E01B3A"/>
    <w:rsid w:val="00E01B88"/>
    <w:rsid w:val="00E01E76"/>
    <w:rsid w:val="00E0203D"/>
    <w:rsid w:val="00E0231D"/>
    <w:rsid w:val="00E0277B"/>
    <w:rsid w:val="00E027EB"/>
    <w:rsid w:val="00E02B59"/>
    <w:rsid w:val="00E02B64"/>
    <w:rsid w:val="00E03159"/>
    <w:rsid w:val="00E0352C"/>
    <w:rsid w:val="00E03B19"/>
    <w:rsid w:val="00E03E24"/>
    <w:rsid w:val="00E03E31"/>
    <w:rsid w:val="00E04194"/>
    <w:rsid w:val="00E04583"/>
    <w:rsid w:val="00E04BCD"/>
    <w:rsid w:val="00E04E78"/>
    <w:rsid w:val="00E057BF"/>
    <w:rsid w:val="00E0594C"/>
    <w:rsid w:val="00E061F9"/>
    <w:rsid w:val="00E06893"/>
    <w:rsid w:val="00E07472"/>
    <w:rsid w:val="00E079F4"/>
    <w:rsid w:val="00E07A9E"/>
    <w:rsid w:val="00E10119"/>
    <w:rsid w:val="00E10703"/>
    <w:rsid w:val="00E10705"/>
    <w:rsid w:val="00E1074D"/>
    <w:rsid w:val="00E10807"/>
    <w:rsid w:val="00E10932"/>
    <w:rsid w:val="00E10933"/>
    <w:rsid w:val="00E109B7"/>
    <w:rsid w:val="00E11200"/>
    <w:rsid w:val="00E1160C"/>
    <w:rsid w:val="00E117F0"/>
    <w:rsid w:val="00E117FA"/>
    <w:rsid w:val="00E11868"/>
    <w:rsid w:val="00E1187D"/>
    <w:rsid w:val="00E11C92"/>
    <w:rsid w:val="00E1209C"/>
    <w:rsid w:val="00E12186"/>
    <w:rsid w:val="00E12615"/>
    <w:rsid w:val="00E1274F"/>
    <w:rsid w:val="00E12A0D"/>
    <w:rsid w:val="00E12B9E"/>
    <w:rsid w:val="00E12C9A"/>
    <w:rsid w:val="00E12F80"/>
    <w:rsid w:val="00E13079"/>
    <w:rsid w:val="00E13438"/>
    <w:rsid w:val="00E1381A"/>
    <w:rsid w:val="00E14086"/>
    <w:rsid w:val="00E141C8"/>
    <w:rsid w:val="00E14865"/>
    <w:rsid w:val="00E14D58"/>
    <w:rsid w:val="00E14FAD"/>
    <w:rsid w:val="00E1546D"/>
    <w:rsid w:val="00E154C2"/>
    <w:rsid w:val="00E15660"/>
    <w:rsid w:val="00E15C15"/>
    <w:rsid w:val="00E160F8"/>
    <w:rsid w:val="00E165AB"/>
    <w:rsid w:val="00E1698A"/>
    <w:rsid w:val="00E16EB1"/>
    <w:rsid w:val="00E1745C"/>
    <w:rsid w:val="00E174F2"/>
    <w:rsid w:val="00E176EC"/>
    <w:rsid w:val="00E17966"/>
    <w:rsid w:val="00E17D44"/>
    <w:rsid w:val="00E17EFC"/>
    <w:rsid w:val="00E200C2"/>
    <w:rsid w:val="00E20265"/>
    <w:rsid w:val="00E20741"/>
    <w:rsid w:val="00E20DA1"/>
    <w:rsid w:val="00E20F70"/>
    <w:rsid w:val="00E2119C"/>
    <w:rsid w:val="00E21A41"/>
    <w:rsid w:val="00E220D5"/>
    <w:rsid w:val="00E227A6"/>
    <w:rsid w:val="00E22A5B"/>
    <w:rsid w:val="00E22C62"/>
    <w:rsid w:val="00E22E14"/>
    <w:rsid w:val="00E22ECE"/>
    <w:rsid w:val="00E23381"/>
    <w:rsid w:val="00E23421"/>
    <w:rsid w:val="00E23534"/>
    <w:rsid w:val="00E23711"/>
    <w:rsid w:val="00E238A9"/>
    <w:rsid w:val="00E23A84"/>
    <w:rsid w:val="00E23FF9"/>
    <w:rsid w:val="00E24429"/>
    <w:rsid w:val="00E246C0"/>
    <w:rsid w:val="00E24F0D"/>
    <w:rsid w:val="00E25263"/>
    <w:rsid w:val="00E2566C"/>
    <w:rsid w:val="00E25AC4"/>
    <w:rsid w:val="00E25AFC"/>
    <w:rsid w:val="00E264EB"/>
    <w:rsid w:val="00E2725B"/>
    <w:rsid w:val="00E27269"/>
    <w:rsid w:val="00E2741A"/>
    <w:rsid w:val="00E27462"/>
    <w:rsid w:val="00E277CE"/>
    <w:rsid w:val="00E27A17"/>
    <w:rsid w:val="00E27B09"/>
    <w:rsid w:val="00E27B6F"/>
    <w:rsid w:val="00E27B79"/>
    <w:rsid w:val="00E27F03"/>
    <w:rsid w:val="00E300F8"/>
    <w:rsid w:val="00E30975"/>
    <w:rsid w:val="00E30A50"/>
    <w:rsid w:val="00E30C56"/>
    <w:rsid w:val="00E30DF5"/>
    <w:rsid w:val="00E3109F"/>
    <w:rsid w:val="00E3114D"/>
    <w:rsid w:val="00E3194D"/>
    <w:rsid w:val="00E319F6"/>
    <w:rsid w:val="00E31D1F"/>
    <w:rsid w:val="00E31DB0"/>
    <w:rsid w:val="00E31EED"/>
    <w:rsid w:val="00E321D1"/>
    <w:rsid w:val="00E32566"/>
    <w:rsid w:val="00E326FF"/>
    <w:rsid w:val="00E32B04"/>
    <w:rsid w:val="00E32B1C"/>
    <w:rsid w:val="00E32B1F"/>
    <w:rsid w:val="00E32B2C"/>
    <w:rsid w:val="00E32D58"/>
    <w:rsid w:val="00E32E45"/>
    <w:rsid w:val="00E32E49"/>
    <w:rsid w:val="00E32EB3"/>
    <w:rsid w:val="00E3306E"/>
    <w:rsid w:val="00E3307A"/>
    <w:rsid w:val="00E33247"/>
    <w:rsid w:val="00E3326E"/>
    <w:rsid w:val="00E33460"/>
    <w:rsid w:val="00E3399E"/>
    <w:rsid w:val="00E33BCE"/>
    <w:rsid w:val="00E33EDC"/>
    <w:rsid w:val="00E342F6"/>
    <w:rsid w:val="00E34517"/>
    <w:rsid w:val="00E345AC"/>
    <w:rsid w:val="00E3557D"/>
    <w:rsid w:val="00E35783"/>
    <w:rsid w:val="00E35C0B"/>
    <w:rsid w:val="00E35F96"/>
    <w:rsid w:val="00E35FCA"/>
    <w:rsid w:val="00E3605D"/>
    <w:rsid w:val="00E36424"/>
    <w:rsid w:val="00E36502"/>
    <w:rsid w:val="00E36ADB"/>
    <w:rsid w:val="00E36C34"/>
    <w:rsid w:val="00E37477"/>
    <w:rsid w:val="00E3753E"/>
    <w:rsid w:val="00E376FD"/>
    <w:rsid w:val="00E37A93"/>
    <w:rsid w:val="00E37C68"/>
    <w:rsid w:val="00E37DCA"/>
    <w:rsid w:val="00E37E71"/>
    <w:rsid w:val="00E37F7A"/>
    <w:rsid w:val="00E40284"/>
    <w:rsid w:val="00E40415"/>
    <w:rsid w:val="00E409FC"/>
    <w:rsid w:val="00E40B84"/>
    <w:rsid w:val="00E40EDE"/>
    <w:rsid w:val="00E40F82"/>
    <w:rsid w:val="00E412A7"/>
    <w:rsid w:val="00E4174F"/>
    <w:rsid w:val="00E417FD"/>
    <w:rsid w:val="00E41854"/>
    <w:rsid w:val="00E425D1"/>
    <w:rsid w:val="00E42680"/>
    <w:rsid w:val="00E42C05"/>
    <w:rsid w:val="00E43AAF"/>
    <w:rsid w:val="00E43CB1"/>
    <w:rsid w:val="00E43EAC"/>
    <w:rsid w:val="00E43F1D"/>
    <w:rsid w:val="00E44017"/>
    <w:rsid w:val="00E447D3"/>
    <w:rsid w:val="00E447DE"/>
    <w:rsid w:val="00E44B8A"/>
    <w:rsid w:val="00E44C46"/>
    <w:rsid w:val="00E44EB6"/>
    <w:rsid w:val="00E45146"/>
    <w:rsid w:val="00E45343"/>
    <w:rsid w:val="00E453A2"/>
    <w:rsid w:val="00E458E0"/>
    <w:rsid w:val="00E459C3"/>
    <w:rsid w:val="00E45A17"/>
    <w:rsid w:val="00E45CBD"/>
    <w:rsid w:val="00E45CD1"/>
    <w:rsid w:val="00E45E60"/>
    <w:rsid w:val="00E464C3"/>
    <w:rsid w:val="00E4657A"/>
    <w:rsid w:val="00E467E0"/>
    <w:rsid w:val="00E467F0"/>
    <w:rsid w:val="00E46BD2"/>
    <w:rsid w:val="00E47036"/>
    <w:rsid w:val="00E4793D"/>
    <w:rsid w:val="00E505A9"/>
    <w:rsid w:val="00E50A34"/>
    <w:rsid w:val="00E50C60"/>
    <w:rsid w:val="00E50EDC"/>
    <w:rsid w:val="00E51564"/>
    <w:rsid w:val="00E5156A"/>
    <w:rsid w:val="00E51DCB"/>
    <w:rsid w:val="00E51FED"/>
    <w:rsid w:val="00E522E8"/>
    <w:rsid w:val="00E528F2"/>
    <w:rsid w:val="00E52C4D"/>
    <w:rsid w:val="00E53860"/>
    <w:rsid w:val="00E53AE6"/>
    <w:rsid w:val="00E53D7E"/>
    <w:rsid w:val="00E53E69"/>
    <w:rsid w:val="00E5415E"/>
    <w:rsid w:val="00E54186"/>
    <w:rsid w:val="00E54205"/>
    <w:rsid w:val="00E542E9"/>
    <w:rsid w:val="00E54738"/>
    <w:rsid w:val="00E54FB5"/>
    <w:rsid w:val="00E5513D"/>
    <w:rsid w:val="00E55249"/>
    <w:rsid w:val="00E555E5"/>
    <w:rsid w:val="00E55973"/>
    <w:rsid w:val="00E55CBF"/>
    <w:rsid w:val="00E564D5"/>
    <w:rsid w:val="00E564FF"/>
    <w:rsid w:val="00E56569"/>
    <w:rsid w:val="00E56ED7"/>
    <w:rsid w:val="00E56FD9"/>
    <w:rsid w:val="00E57085"/>
    <w:rsid w:val="00E57303"/>
    <w:rsid w:val="00E57448"/>
    <w:rsid w:val="00E57869"/>
    <w:rsid w:val="00E579D6"/>
    <w:rsid w:val="00E60A4D"/>
    <w:rsid w:val="00E61571"/>
    <w:rsid w:val="00E61744"/>
    <w:rsid w:val="00E61C51"/>
    <w:rsid w:val="00E61CC2"/>
    <w:rsid w:val="00E61CC3"/>
    <w:rsid w:val="00E61F74"/>
    <w:rsid w:val="00E62189"/>
    <w:rsid w:val="00E621B5"/>
    <w:rsid w:val="00E62870"/>
    <w:rsid w:val="00E62E8D"/>
    <w:rsid w:val="00E62EB6"/>
    <w:rsid w:val="00E6315E"/>
    <w:rsid w:val="00E63347"/>
    <w:rsid w:val="00E635EB"/>
    <w:rsid w:val="00E637A0"/>
    <w:rsid w:val="00E64469"/>
    <w:rsid w:val="00E647BB"/>
    <w:rsid w:val="00E64CEE"/>
    <w:rsid w:val="00E64F6D"/>
    <w:rsid w:val="00E6502F"/>
    <w:rsid w:val="00E657EF"/>
    <w:rsid w:val="00E65C2C"/>
    <w:rsid w:val="00E65D1D"/>
    <w:rsid w:val="00E6650B"/>
    <w:rsid w:val="00E665F3"/>
    <w:rsid w:val="00E666F2"/>
    <w:rsid w:val="00E66C86"/>
    <w:rsid w:val="00E66CCA"/>
    <w:rsid w:val="00E66D59"/>
    <w:rsid w:val="00E675C3"/>
    <w:rsid w:val="00E675E7"/>
    <w:rsid w:val="00E6765E"/>
    <w:rsid w:val="00E6777A"/>
    <w:rsid w:val="00E678A9"/>
    <w:rsid w:val="00E67E04"/>
    <w:rsid w:val="00E70343"/>
    <w:rsid w:val="00E70534"/>
    <w:rsid w:val="00E70875"/>
    <w:rsid w:val="00E708B8"/>
    <w:rsid w:val="00E70915"/>
    <w:rsid w:val="00E70951"/>
    <w:rsid w:val="00E70B33"/>
    <w:rsid w:val="00E70E9D"/>
    <w:rsid w:val="00E71100"/>
    <w:rsid w:val="00E71DDA"/>
    <w:rsid w:val="00E71FC5"/>
    <w:rsid w:val="00E71FD1"/>
    <w:rsid w:val="00E721F4"/>
    <w:rsid w:val="00E7234F"/>
    <w:rsid w:val="00E7246B"/>
    <w:rsid w:val="00E727DE"/>
    <w:rsid w:val="00E72AF7"/>
    <w:rsid w:val="00E7308A"/>
    <w:rsid w:val="00E73130"/>
    <w:rsid w:val="00E73179"/>
    <w:rsid w:val="00E73D50"/>
    <w:rsid w:val="00E7410F"/>
    <w:rsid w:val="00E74130"/>
    <w:rsid w:val="00E74361"/>
    <w:rsid w:val="00E74447"/>
    <w:rsid w:val="00E74837"/>
    <w:rsid w:val="00E74F82"/>
    <w:rsid w:val="00E75026"/>
    <w:rsid w:val="00E75188"/>
    <w:rsid w:val="00E753EE"/>
    <w:rsid w:val="00E75481"/>
    <w:rsid w:val="00E75A43"/>
    <w:rsid w:val="00E75FF5"/>
    <w:rsid w:val="00E76101"/>
    <w:rsid w:val="00E762CB"/>
    <w:rsid w:val="00E76E54"/>
    <w:rsid w:val="00E77377"/>
    <w:rsid w:val="00E7738D"/>
    <w:rsid w:val="00E77579"/>
    <w:rsid w:val="00E7769E"/>
    <w:rsid w:val="00E7790C"/>
    <w:rsid w:val="00E77BB6"/>
    <w:rsid w:val="00E77F38"/>
    <w:rsid w:val="00E80003"/>
    <w:rsid w:val="00E80088"/>
    <w:rsid w:val="00E8099B"/>
    <w:rsid w:val="00E80EC9"/>
    <w:rsid w:val="00E8104F"/>
    <w:rsid w:val="00E81506"/>
    <w:rsid w:val="00E81A04"/>
    <w:rsid w:val="00E81ACD"/>
    <w:rsid w:val="00E81AE3"/>
    <w:rsid w:val="00E81B2C"/>
    <w:rsid w:val="00E81F5E"/>
    <w:rsid w:val="00E82296"/>
    <w:rsid w:val="00E82328"/>
    <w:rsid w:val="00E824BA"/>
    <w:rsid w:val="00E8336F"/>
    <w:rsid w:val="00E83A12"/>
    <w:rsid w:val="00E840D1"/>
    <w:rsid w:val="00E8426F"/>
    <w:rsid w:val="00E84287"/>
    <w:rsid w:val="00E844CE"/>
    <w:rsid w:val="00E84673"/>
    <w:rsid w:val="00E85152"/>
    <w:rsid w:val="00E8539F"/>
    <w:rsid w:val="00E85692"/>
    <w:rsid w:val="00E85738"/>
    <w:rsid w:val="00E85A07"/>
    <w:rsid w:val="00E85FEB"/>
    <w:rsid w:val="00E865D6"/>
    <w:rsid w:val="00E86804"/>
    <w:rsid w:val="00E86BA6"/>
    <w:rsid w:val="00E87368"/>
    <w:rsid w:val="00E873C5"/>
    <w:rsid w:val="00E873D5"/>
    <w:rsid w:val="00E874C0"/>
    <w:rsid w:val="00E87A92"/>
    <w:rsid w:val="00E87B5B"/>
    <w:rsid w:val="00E900E4"/>
    <w:rsid w:val="00E904BD"/>
    <w:rsid w:val="00E9070A"/>
    <w:rsid w:val="00E909E0"/>
    <w:rsid w:val="00E90ACA"/>
    <w:rsid w:val="00E90EF0"/>
    <w:rsid w:val="00E90F57"/>
    <w:rsid w:val="00E9189E"/>
    <w:rsid w:val="00E91ABD"/>
    <w:rsid w:val="00E91B02"/>
    <w:rsid w:val="00E91BA4"/>
    <w:rsid w:val="00E91F17"/>
    <w:rsid w:val="00E9228E"/>
    <w:rsid w:val="00E922B7"/>
    <w:rsid w:val="00E92876"/>
    <w:rsid w:val="00E928D1"/>
    <w:rsid w:val="00E92A1E"/>
    <w:rsid w:val="00E92A99"/>
    <w:rsid w:val="00E92B88"/>
    <w:rsid w:val="00E92C5C"/>
    <w:rsid w:val="00E9323A"/>
    <w:rsid w:val="00E9346C"/>
    <w:rsid w:val="00E93683"/>
    <w:rsid w:val="00E942A9"/>
    <w:rsid w:val="00E94310"/>
    <w:rsid w:val="00E943E8"/>
    <w:rsid w:val="00E94713"/>
    <w:rsid w:val="00E9494B"/>
    <w:rsid w:val="00E94B5E"/>
    <w:rsid w:val="00E95008"/>
    <w:rsid w:val="00E95123"/>
    <w:rsid w:val="00E9559B"/>
    <w:rsid w:val="00E95831"/>
    <w:rsid w:val="00E95838"/>
    <w:rsid w:val="00E9583D"/>
    <w:rsid w:val="00E958E9"/>
    <w:rsid w:val="00E95907"/>
    <w:rsid w:val="00E95929"/>
    <w:rsid w:val="00E959EC"/>
    <w:rsid w:val="00E962F1"/>
    <w:rsid w:val="00E963B5"/>
    <w:rsid w:val="00E96825"/>
    <w:rsid w:val="00E968C3"/>
    <w:rsid w:val="00E96D09"/>
    <w:rsid w:val="00E96EFE"/>
    <w:rsid w:val="00E976DF"/>
    <w:rsid w:val="00E9785A"/>
    <w:rsid w:val="00E97BB2"/>
    <w:rsid w:val="00E97C3E"/>
    <w:rsid w:val="00EA0377"/>
    <w:rsid w:val="00EA054B"/>
    <w:rsid w:val="00EA0553"/>
    <w:rsid w:val="00EA0A50"/>
    <w:rsid w:val="00EA1046"/>
    <w:rsid w:val="00EA10CF"/>
    <w:rsid w:val="00EA11C9"/>
    <w:rsid w:val="00EA1B07"/>
    <w:rsid w:val="00EA1C84"/>
    <w:rsid w:val="00EA2547"/>
    <w:rsid w:val="00EA2956"/>
    <w:rsid w:val="00EA2E55"/>
    <w:rsid w:val="00EA2FA0"/>
    <w:rsid w:val="00EA326A"/>
    <w:rsid w:val="00EA33D6"/>
    <w:rsid w:val="00EA340C"/>
    <w:rsid w:val="00EA3921"/>
    <w:rsid w:val="00EA3EB6"/>
    <w:rsid w:val="00EA44CA"/>
    <w:rsid w:val="00EA46F0"/>
    <w:rsid w:val="00EA4888"/>
    <w:rsid w:val="00EA528C"/>
    <w:rsid w:val="00EA57FD"/>
    <w:rsid w:val="00EA5960"/>
    <w:rsid w:val="00EA5C7E"/>
    <w:rsid w:val="00EA622D"/>
    <w:rsid w:val="00EA646F"/>
    <w:rsid w:val="00EA6551"/>
    <w:rsid w:val="00EA66D9"/>
    <w:rsid w:val="00EA6953"/>
    <w:rsid w:val="00EA6AC0"/>
    <w:rsid w:val="00EA6D1B"/>
    <w:rsid w:val="00EA6D5E"/>
    <w:rsid w:val="00EA70B3"/>
    <w:rsid w:val="00EA72CD"/>
    <w:rsid w:val="00EB0084"/>
    <w:rsid w:val="00EB0309"/>
    <w:rsid w:val="00EB0310"/>
    <w:rsid w:val="00EB0380"/>
    <w:rsid w:val="00EB0BB8"/>
    <w:rsid w:val="00EB0EBA"/>
    <w:rsid w:val="00EB1000"/>
    <w:rsid w:val="00EB13B2"/>
    <w:rsid w:val="00EB19A1"/>
    <w:rsid w:val="00EB1F60"/>
    <w:rsid w:val="00EB237D"/>
    <w:rsid w:val="00EB2B5C"/>
    <w:rsid w:val="00EB2BB0"/>
    <w:rsid w:val="00EB2EAE"/>
    <w:rsid w:val="00EB3197"/>
    <w:rsid w:val="00EB3F93"/>
    <w:rsid w:val="00EB4176"/>
    <w:rsid w:val="00EB45B9"/>
    <w:rsid w:val="00EB4FC6"/>
    <w:rsid w:val="00EB542C"/>
    <w:rsid w:val="00EB5512"/>
    <w:rsid w:val="00EB5728"/>
    <w:rsid w:val="00EB5987"/>
    <w:rsid w:val="00EB62FB"/>
    <w:rsid w:val="00EB64E0"/>
    <w:rsid w:val="00EB660C"/>
    <w:rsid w:val="00EB6954"/>
    <w:rsid w:val="00EB6B58"/>
    <w:rsid w:val="00EB7815"/>
    <w:rsid w:val="00EB7D96"/>
    <w:rsid w:val="00EB7F55"/>
    <w:rsid w:val="00EC0199"/>
    <w:rsid w:val="00EC01AB"/>
    <w:rsid w:val="00EC02C2"/>
    <w:rsid w:val="00EC09E3"/>
    <w:rsid w:val="00EC0A6F"/>
    <w:rsid w:val="00EC0AFC"/>
    <w:rsid w:val="00EC0CF7"/>
    <w:rsid w:val="00EC13E3"/>
    <w:rsid w:val="00EC21C3"/>
    <w:rsid w:val="00EC22ED"/>
    <w:rsid w:val="00EC23AA"/>
    <w:rsid w:val="00EC28B2"/>
    <w:rsid w:val="00EC290B"/>
    <w:rsid w:val="00EC2B2E"/>
    <w:rsid w:val="00EC2C2A"/>
    <w:rsid w:val="00EC316E"/>
    <w:rsid w:val="00EC33C8"/>
    <w:rsid w:val="00EC3C25"/>
    <w:rsid w:val="00EC420F"/>
    <w:rsid w:val="00EC4399"/>
    <w:rsid w:val="00EC4471"/>
    <w:rsid w:val="00EC45BC"/>
    <w:rsid w:val="00EC4C0B"/>
    <w:rsid w:val="00EC4DA5"/>
    <w:rsid w:val="00EC4E21"/>
    <w:rsid w:val="00EC53FB"/>
    <w:rsid w:val="00EC56B3"/>
    <w:rsid w:val="00EC5A43"/>
    <w:rsid w:val="00EC5B43"/>
    <w:rsid w:val="00EC5C72"/>
    <w:rsid w:val="00EC6288"/>
    <w:rsid w:val="00EC659E"/>
    <w:rsid w:val="00EC6BB0"/>
    <w:rsid w:val="00EC6C3B"/>
    <w:rsid w:val="00EC6D9D"/>
    <w:rsid w:val="00EC6EDF"/>
    <w:rsid w:val="00EC6F02"/>
    <w:rsid w:val="00EC6FBB"/>
    <w:rsid w:val="00EC71A7"/>
    <w:rsid w:val="00EC71FE"/>
    <w:rsid w:val="00EC7573"/>
    <w:rsid w:val="00EC75D2"/>
    <w:rsid w:val="00EC767B"/>
    <w:rsid w:val="00EC79D1"/>
    <w:rsid w:val="00EC7EF1"/>
    <w:rsid w:val="00ED0072"/>
    <w:rsid w:val="00ED05B6"/>
    <w:rsid w:val="00ED10A7"/>
    <w:rsid w:val="00ED13B0"/>
    <w:rsid w:val="00ED14F3"/>
    <w:rsid w:val="00ED17DA"/>
    <w:rsid w:val="00ED1AAE"/>
    <w:rsid w:val="00ED1D50"/>
    <w:rsid w:val="00ED1EF4"/>
    <w:rsid w:val="00ED20D1"/>
    <w:rsid w:val="00ED2693"/>
    <w:rsid w:val="00ED26E6"/>
    <w:rsid w:val="00ED27E0"/>
    <w:rsid w:val="00ED2E0D"/>
    <w:rsid w:val="00ED329B"/>
    <w:rsid w:val="00ED372A"/>
    <w:rsid w:val="00ED3948"/>
    <w:rsid w:val="00ED3A3A"/>
    <w:rsid w:val="00ED3E73"/>
    <w:rsid w:val="00ED40E2"/>
    <w:rsid w:val="00ED423E"/>
    <w:rsid w:val="00ED436B"/>
    <w:rsid w:val="00ED47F6"/>
    <w:rsid w:val="00ED4964"/>
    <w:rsid w:val="00ED4AE3"/>
    <w:rsid w:val="00ED5008"/>
    <w:rsid w:val="00ED52B1"/>
    <w:rsid w:val="00ED543F"/>
    <w:rsid w:val="00ED5920"/>
    <w:rsid w:val="00ED59CD"/>
    <w:rsid w:val="00ED5AF8"/>
    <w:rsid w:val="00ED5C70"/>
    <w:rsid w:val="00ED6267"/>
    <w:rsid w:val="00ED6743"/>
    <w:rsid w:val="00ED6AB2"/>
    <w:rsid w:val="00ED6DA3"/>
    <w:rsid w:val="00ED6E97"/>
    <w:rsid w:val="00ED6F76"/>
    <w:rsid w:val="00ED7B8D"/>
    <w:rsid w:val="00ED7C3F"/>
    <w:rsid w:val="00EE0545"/>
    <w:rsid w:val="00EE0A26"/>
    <w:rsid w:val="00EE0D9B"/>
    <w:rsid w:val="00EE0EAC"/>
    <w:rsid w:val="00EE10D4"/>
    <w:rsid w:val="00EE176C"/>
    <w:rsid w:val="00EE1830"/>
    <w:rsid w:val="00EE1EFC"/>
    <w:rsid w:val="00EE20D0"/>
    <w:rsid w:val="00EE259D"/>
    <w:rsid w:val="00EE28F8"/>
    <w:rsid w:val="00EE29F1"/>
    <w:rsid w:val="00EE3054"/>
    <w:rsid w:val="00EE3426"/>
    <w:rsid w:val="00EE34D1"/>
    <w:rsid w:val="00EE3AEB"/>
    <w:rsid w:val="00EE4082"/>
    <w:rsid w:val="00EE41DB"/>
    <w:rsid w:val="00EE42ED"/>
    <w:rsid w:val="00EE4716"/>
    <w:rsid w:val="00EE4BB0"/>
    <w:rsid w:val="00EE4FC5"/>
    <w:rsid w:val="00EE50DF"/>
    <w:rsid w:val="00EE527D"/>
    <w:rsid w:val="00EE5814"/>
    <w:rsid w:val="00EE58D9"/>
    <w:rsid w:val="00EE5BA9"/>
    <w:rsid w:val="00EE5DF5"/>
    <w:rsid w:val="00EE6135"/>
    <w:rsid w:val="00EE61A2"/>
    <w:rsid w:val="00EE61A4"/>
    <w:rsid w:val="00EE65A0"/>
    <w:rsid w:val="00EE6BCA"/>
    <w:rsid w:val="00EE7018"/>
    <w:rsid w:val="00EE764C"/>
    <w:rsid w:val="00EE7740"/>
    <w:rsid w:val="00EE77AD"/>
    <w:rsid w:val="00EE79BA"/>
    <w:rsid w:val="00EE7B03"/>
    <w:rsid w:val="00EE7BA5"/>
    <w:rsid w:val="00EF0271"/>
    <w:rsid w:val="00EF049E"/>
    <w:rsid w:val="00EF05DB"/>
    <w:rsid w:val="00EF082B"/>
    <w:rsid w:val="00EF0C6D"/>
    <w:rsid w:val="00EF0C9E"/>
    <w:rsid w:val="00EF0CB5"/>
    <w:rsid w:val="00EF123A"/>
    <w:rsid w:val="00EF1336"/>
    <w:rsid w:val="00EF1DAD"/>
    <w:rsid w:val="00EF1E6F"/>
    <w:rsid w:val="00EF1F1E"/>
    <w:rsid w:val="00EF1F29"/>
    <w:rsid w:val="00EF20E2"/>
    <w:rsid w:val="00EF214C"/>
    <w:rsid w:val="00EF2241"/>
    <w:rsid w:val="00EF2340"/>
    <w:rsid w:val="00EF263E"/>
    <w:rsid w:val="00EF2ADB"/>
    <w:rsid w:val="00EF2C0B"/>
    <w:rsid w:val="00EF33F8"/>
    <w:rsid w:val="00EF3AB5"/>
    <w:rsid w:val="00EF3E3A"/>
    <w:rsid w:val="00EF488F"/>
    <w:rsid w:val="00EF49F1"/>
    <w:rsid w:val="00EF4C16"/>
    <w:rsid w:val="00EF4F42"/>
    <w:rsid w:val="00EF5122"/>
    <w:rsid w:val="00EF519F"/>
    <w:rsid w:val="00EF51FA"/>
    <w:rsid w:val="00EF56A7"/>
    <w:rsid w:val="00EF590A"/>
    <w:rsid w:val="00EF5A37"/>
    <w:rsid w:val="00EF5D13"/>
    <w:rsid w:val="00EF5E33"/>
    <w:rsid w:val="00EF62DC"/>
    <w:rsid w:val="00EF69E5"/>
    <w:rsid w:val="00EF6A03"/>
    <w:rsid w:val="00EF71D1"/>
    <w:rsid w:val="00EF7BC8"/>
    <w:rsid w:val="00F00316"/>
    <w:rsid w:val="00F00CBC"/>
    <w:rsid w:val="00F00DFE"/>
    <w:rsid w:val="00F01019"/>
    <w:rsid w:val="00F01078"/>
    <w:rsid w:val="00F01320"/>
    <w:rsid w:val="00F01BD6"/>
    <w:rsid w:val="00F01DF3"/>
    <w:rsid w:val="00F01F87"/>
    <w:rsid w:val="00F0207D"/>
    <w:rsid w:val="00F0233A"/>
    <w:rsid w:val="00F02551"/>
    <w:rsid w:val="00F025F8"/>
    <w:rsid w:val="00F0283F"/>
    <w:rsid w:val="00F0286E"/>
    <w:rsid w:val="00F028B8"/>
    <w:rsid w:val="00F02CEE"/>
    <w:rsid w:val="00F033BB"/>
    <w:rsid w:val="00F03BFD"/>
    <w:rsid w:val="00F03F87"/>
    <w:rsid w:val="00F047B5"/>
    <w:rsid w:val="00F048B6"/>
    <w:rsid w:val="00F049D3"/>
    <w:rsid w:val="00F04B8B"/>
    <w:rsid w:val="00F058B1"/>
    <w:rsid w:val="00F05990"/>
    <w:rsid w:val="00F05A0B"/>
    <w:rsid w:val="00F05E40"/>
    <w:rsid w:val="00F070B3"/>
    <w:rsid w:val="00F0774B"/>
    <w:rsid w:val="00F07B51"/>
    <w:rsid w:val="00F07D53"/>
    <w:rsid w:val="00F07DCD"/>
    <w:rsid w:val="00F07FE6"/>
    <w:rsid w:val="00F1066B"/>
    <w:rsid w:val="00F10D5B"/>
    <w:rsid w:val="00F10D78"/>
    <w:rsid w:val="00F114FB"/>
    <w:rsid w:val="00F117AB"/>
    <w:rsid w:val="00F11D67"/>
    <w:rsid w:val="00F11FD9"/>
    <w:rsid w:val="00F12916"/>
    <w:rsid w:val="00F12C00"/>
    <w:rsid w:val="00F131D7"/>
    <w:rsid w:val="00F134AB"/>
    <w:rsid w:val="00F13D18"/>
    <w:rsid w:val="00F14133"/>
    <w:rsid w:val="00F1487A"/>
    <w:rsid w:val="00F14A0B"/>
    <w:rsid w:val="00F14B9B"/>
    <w:rsid w:val="00F1556E"/>
    <w:rsid w:val="00F15AAE"/>
    <w:rsid w:val="00F15F8C"/>
    <w:rsid w:val="00F1608D"/>
    <w:rsid w:val="00F164D6"/>
    <w:rsid w:val="00F1653C"/>
    <w:rsid w:val="00F170CA"/>
    <w:rsid w:val="00F17236"/>
    <w:rsid w:val="00F173FC"/>
    <w:rsid w:val="00F178C2"/>
    <w:rsid w:val="00F2054B"/>
    <w:rsid w:val="00F20E96"/>
    <w:rsid w:val="00F21111"/>
    <w:rsid w:val="00F215CC"/>
    <w:rsid w:val="00F21AE3"/>
    <w:rsid w:val="00F21F60"/>
    <w:rsid w:val="00F221BA"/>
    <w:rsid w:val="00F2276E"/>
    <w:rsid w:val="00F2399A"/>
    <w:rsid w:val="00F23A9F"/>
    <w:rsid w:val="00F23B2E"/>
    <w:rsid w:val="00F23DC7"/>
    <w:rsid w:val="00F23F73"/>
    <w:rsid w:val="00F23FF9"/>
    <w:rsid w:val="00F24698"/>
    <w:rsid w:val="00F24F10"/>
    <w:rsid w:val="00F258FE"/>
    <w:rsid w:val="00F259E3"/>
    <w:rsid w:val="00F25B53"/>
    <w:rsid w:val="00F26227"/>
    <w:rsid w:val="00F2642D"/>
    <w:rsid w:val="00F26463"/>
    <w:rsid w:val="00F2699C"/>
    <w:rsid w:val="00F26A23"/>
    <w:rsid w:val="00F26D42"/>
    <w:rsid w:val="00F273C8"/>
    <w:rsid w:val="00F27930"/>
    <w:rsid w:val="00F27B51"/>
    <w:rsid w:val="00F302A9"/>
    <w:rsid w:val="00F30474"/>
    <w:rsid w:val="00F30535"/>
    <w:rsid w:val="00F30684"/>
    <w:rsid w:val="00F309A7"/>
    <w:rsid w:val="00F30E7F"/>
    <w:rsid w:val="00F30F95"/>
    <w:rsid w:val="00F30FF5"/>
    <w:rsid w:val="00F3157E"/>
    <w:rsid w:val="00F316A4"/>
    <w:rsid w:val="00F31BEA"/>
    <w:rsid w:val="00F31DF0"/>
    <w:rsid w:val="00F32E69"/>
    <w:rsid w:val="00F3342B"/>
    <w:rsid w:val="00F334F5"/>
    <w:rsid w:val="00F338E0"/>
    <w:rsid w:val="00F33B40"/>
    <w:rsid w:val="00F33E85"/>
    <w:rsid w:val="00F34977"/>
    <w:rsid w:val="00F349B0"/>
    <w:rsid w:val="00F34CB0"/>
    <w:rsid w:val="00F34D7E"/>
    <w:rsid w:val="00F34EC8"/>
    <w:rsid w:val="00F363FE"/>
    <w:rsid w:val="00F37257"/>
    <w:rsid w:val="00F37351"/>
    <w:rsid w:val="00F376A6"/>
    <w:rsid w:val="00F37707"/>
    <w:rsid w:val="00F37DB8"/>
    <w:rsid w:val="00F37FBA"/>
    <w:rsid w:val="00F40291"/>
    <w:rsid w:val="00F40453"/>
    <w:rsid w:val="00F408C6"/>
    <w:rsid w:val="00F40964"/>
    <w:rsid w:val="00F40C01"/>
    <w:rsid w:val="00F40EB1"/>
    <w:rsid w:val="00F410CD"/>
    <w:rsid w:val="00F411AE"/>
    <w:rsid w:val="00F41279"/>
    <w:rsid w:val="00F41547"/>
    <w:rsid w:val="00F416D5"/>
    <w:rsid w:val="00F41A9F"/>
    <w:rsid w:val="00F41B40"/>
    <w:rsid w:val="00F421F7"/>
    <w:rsid w:val="00F42569"/>
    <w:rsid w:val="00F4259C"/>
    <w:rsid w:val="00F42CCE"/>
    <w:rsid w:val="00F43288"/>
    <w:rsid w:val="00F432FA"/>
    <w:rsid w:val="00F441B6"/>
    <w:rsid w:val="00F444FA"/>
    <w:rsid w:val="00F44535"/>
    <w:rsid w:val="00F4487A"/>
    <w:rsid w:val="00F44884"/>
    <w:rsid w:val="00F44893"/>
    <w:rsid w:val="00F44BCA"/>
    <w:rsid w:val="00F44E35"/>
    <w:rsid w:val="00F44FE4"/>
    <w:rsid w:val="00F452CD"/>
    <w:rsid w:val="00F454D7"/>
    <w:rsid w:val="00F456D6"/>
    <w:rsid w:val="00F4594B"/>
    <w:rsid w:val="00F45EC8"/>
    <w:rsid w:val="00F461B2"/>
    <w:rsid w:val="00F46A12"/>
    <w:rsid w:val="00F46CB6"/>
    <w:rsid w:val="00F46E30"/>
    <w:rsid w:val="00F47111"/>
    <w:rsid w:val="00F47980"/>
    <w:rsid w:val="00F47B0D"/>
    <w:rsid w:val="00F47F1B"/>
    <w:rsid w:val="00F50050"/>
    <w:rsid w:val="00F50554"/>
    <w:rsid w:val="00F50696"/>
    <w:rsid w:val="00F50708"/>
    <w:rsid w:val="00F509C3"/>
    <w:rsid w:val="00F5137A"/>
    <w:rsid w:val="00F51383"/>
    <w:rsid w:val="00F51525"/>
    <w:rsid w:val="00F51684"/>
    <w:rsid w:val="00F51831"/>
    <w:rsid w:val="00F51A49"/>
    <w:rsid w:val="00F51BEF"/>
    <w:rsid w:val="00F52247"/>
    <w:rsid w:val="00F524B6"/>
    <w:rsid w:val="00F527C1"/>
    <w:rsid w:val="00F533C4"/>
    <w:rsid w:val="00F535DC"/>
    <w:rsid w:val="00F53860"/>
    <w:rsid w:val="00F539B2"/>
    <w:rsid w:val="00F53D09"/>
    <w:rsid w:val="00F53D23"/>
    <w:rsid w:val="00F53E8E"/>
    <w:rsid w:val="00F541E4"/>
    <w:rsid w:val="00F5448E"/>
    <w:rsid w:val="00F54980"/>
    <w:rsid w:val="00F54B12"/>
    <w:rsid w:val="00F551BC"/>
    <w:rsid w:val="00F553A1"/>
    <w:rsid w:val="00F55877"/>
    <w:rsid w:val="00F558AA"/>
    <w:rsid w:val="00F55C54"/>
    <w:rsid w:val="00F55C95"/>
    <w:rsid w:val="00F55F27"/>
    <w:rsid w:val="00F56283"/>
    <w:rsid w:val="00F5682A"/>
    <w:rsid w:val="00F568BC"/>
    <w:rsid w:val="00F568DF"/>
    <w:rsid w:val="00F56B37"/>
    <w:rsid w:val="00F56E30"/>
    <w:rsid w:val="00F572F0"/>
    <w:rsid w:val="00F575AA"/>
    <w:rsid w:val="00F575BF"/>
    <w:rsid w:val="00F57731"/>
    <w:rsid w:val="00F57806"/>
    <w:rsid w:val="00F57D9A"/>
    <w:rsid w:val="00F60028"/>
    <w:rsid w:val="00F600F9"/>
    <w:rsid w:val="00F60888"/>
    <w:rsid w:val="00F609DA"/>
    <w:rsid w:val="00F60BF2"/>
    <w:rsid w:val="00F6123E"/>
    <w:rsid w:val="00F612FC"/>
    <w:rsid w:val="00F61302"/>
    <w:rsid w:val="00F616BF"/>
    <w:rsid w:val="00F6203D"/>
    <w:rsid w:val="00F62235"/>
    <w:rsid w:val="00F62528"/>
    <w:rsid w:val="00F62A4C"/>
    <w:rsid w:val="00F63535"/>
    <w:rsid w:val="00F6354F"/>
    <w:rsid w:val="00F6383C"/>
    <w:rsid w:val="00F6387C"/>
    <w:rsid w:val="00F6390F"/>
    <w:rsid w:val="00F63FFF"/>
    <w:rsid w:val="00F64373"/>
    <w:rsid w:val="00F64499"/>
    <w:rsid w:val="00F644B5"/>
    <w:rsid w:val="00F64692"/>
    <w:rsid w:val="00F6489B"/>
    <w:rsid w:val="00F648E7"/>
    <w:rsid w:val="00F649E9"/>
    <w:rsid w:val="00F64F1E"/>
    <w:rsid w:val="00F651A9"/>
    <w:rsid w:val="00F655D4"/>
    <w:rsid w:val="00F65D47"/>
    <w:rsid w:val="00F65E73"/>
    <w:rsid w:val="00F6655A"/>
    <w:rsid w:val="00F66791"/>
    <w:rsid w:val="00F67042"/>
    <w:rsid w:val="00F67242"/>
    <w:rsid w:val="00F67948"/>
    <w:rsid w:val="00F70276"/>
    <w:rsid w:val="00F705F3"/>
    <w:rsid w:val="00F7071F"/>
    <w:rsid w:val="00F70E00"/>
    <w:rsid w:val="00F71338"/>
    <w:rsid w:val="00F71B7E"/>
    <w:rsid w:val="00F71C70"/>
    <w:rsid w:val="00F72051"/>
    <w:rsid w:val="00F7224C"/>
    <w:rsid w:val="00F7247C"/>
    <w:rsid w:val="00F72614"/>
    <w:rsid w:val="00F72A7F"/>
    <w:rsid w:val="00F72D2F"/>
    <w:rsid w:val="00F732F9"/>
    <w:rsid w:val="00F73A9F"/>
    <w:rsid w:val="00F73EF3"/>
    <w:rsid w:val="00F7400C"/>
    <w:rsid w:val="00F746B7"/>
    <w:rsid w:val="00F74A3D"/>
    <w:rsid w:val="00F74A64"/>
    <w:rsid w:val="00F74C0B"/>
    <w:rsid w:val="00F74E39"/>
    <w:rsid w:val="00F75141"/>
    <w:rsid w:val="00F75CB8"/>
    <w:rsid w:val="00F75DE6"/>
    <w:rsid w:val="00F75DF2"/>
    <w:rsid w:val="00F76842"/>
    <w:rsid w:val="00F76C58"/>
    <w:rsid w:val="00F76FF6"/>
    <w:rsid w:val="00F776F8"/>
    <w:rsid w:val="00F777BD"/>
    <w:rsid w:val="00F779B6"/>
    <w:rsid w:val="00F77D2B"/>
    <w:rsid w:val="00F803FB"/>
    <w:rsid w:val="00F805A6"/>
    <w:rsid w:val="00F80A23"/>
    <w:rsid w:val="00F80E15"/>
    <w:rsid w:val="00F81222"/>
    <w:rsid w:val="00F81507"/>
    <w:rsid w:val="00F81B66"/>
    <w:rsid w:val="00F81D14"/>
    <w:rsid w:val="00F82088"/>
    <w:rsid w:val="00F820F3"/>
    <w:rsid w:val="00F82A60"/>
    <w:rsid w:val="00F82E96"/>
    <w:rsid w:val="00F8348B"/>
    <w:rsid w:val="00F8386F"/>
    <w:rsid w:val="00F840A7"/>
    <w:rsid w:val="00F842D1"/>
    <w:rsid w:val="00F84873"/>
    <w:rsid w:val="00F84B2B"/>
    <w:rsid w:val="00F84DA6"/>
    <w:rsid w:val="00F85268"/>
    <w:rsid w:val="00F854D0"/>
    <w:rsid w:val="00F85C35"/>
    <w:rsid w:val="00F85CC8"/>
    <w:rsid w:val="00F860C1"/>
    <w:rsid w:val="00F861A5"/>
    <w:rsid w:val="00F86206"/>
    <w:rsid w:val="00F86645"/>
    <w:rsid w:val="00F86710"/>
    <w:rsid w:val="00F86902"/>
    <w:rsid w:val="00F86B0E"/>
    <w:rsid w:val="00F87413"/>
    <w:rsid w:val="00F87D59"/>
    <w:rsid w:val="00F9028D"/>
    <w:rsid w:val="00F9039F"/>
    <w:rsid w:val="00F90524"/>
    <w:rsid w:val="00F905AF"/>
    <w:rsid w:val="00F90A0A"/>
    <w:rsid w:val="00F911F8"/>
    <w:rsid w:val="00F913E3"/>
    <w:rsid w:val="00F91F67"/>
    <w:rsid w:val="00F921E9"/>
    <w:rsid w:val="00F9256A"/>
    <w:rsid w:val="00F9281C"/>
    <w:rsid w:val="00F93412"/>
    <w:rsid w:val="00F934F4"/>
    <w:rsid w:val="00F937A2"/>
    <w:rsid w:val="00F93866"/>
    <w:rsid w:val="00F939AB"/>
    <w:rsid w:val="00F93B0A"/>
    <w:rsid w:val="00F94113"/>
    <w:rsid w:val="00F945FE"/>
    <w:rsid w:val="00F9473E"/>
    <w:rsid w:val="00F94C7A"/>
    <w:rsid w:val="00F94EAF"/>
    <w:rsid w:val="00F9502D"/>
    <w:rsid w:val="00F954E3"/>
    <w:rsid w:val="00F9575A"/>
    <w:rsid w:val="00F9589C"/>
    <w:rsid w:val="00F959EC"/>
    <w:rsid w:val="00F95AF2"/>
    <w:rsid w:val="00F95B32"/>
    <w:rsid w:val="00F95CE6"/>
    <w:rsid w:val="00F95D89"/>
    <w:rsid w:val="00F96014"/>
    <w:rsid w:val="00F96045"/>
    <w:rsid w:val="00F96358"/>
    <w:rsid w:val="00F963B8"/>
    <w:rsid w:val="00F96AD5"/>
    <w:rsid w:val="00F96BBC"/>
    <w:rsid w:val="00F96E64"/>
    <w:rsid w:val="00F97101"/>
    <w:rsid w:val="00FA02CE"/>
    <w:rsid w:val="00FA0378"/>
    <w:rsid w:val="00FA041B"/>
    <w:rsid w:val="00FA064A"/>
    <w:rsid w:val="00FA096D"/>
    <w:rsid w:val="00FA0C3A"/>
    <w:rsid w:val="00FA0E0D"/>
    <w:rsid w:val="00FA0FAF"/>
    <w:rsid w:val="00FA100D"/>
    <w:rsid w:val="00FA1064"/>
    <w:rsid w:val="00FA1613"/>
    <w:rsid w:val="00FA162A"/>
    <w:rsid w:val="00FA1701"/>
    <w:rsid w:val="00FA176D"/>
    <w:rsid w:val="00FA2264"/>
    <w:rsid w:val="00FA22C8"/>
    <w:rsid w:val="00FA2374"/>
    <w:rsid w:val="00FA23CE"/>
    <w:rsid w:val="00FA29C2"/>
    <w:rsid w:val="00FA3489"/>
    <w:rsid w:val="00FA34DA"/>
    <w:rsid w:val="00FA355B"/>
    <w:rsid w:val="00FA36B0"/>
    <w:rsid w:val="00FA38DE"/>
    <w:rsid w:val="00FA4003"/>
    <w:rsid w:val="00FA4B0A"/>
    <w:rsid w:val="00FA4E1D"/>
    <w:rsid w:val="00FA4FDE"/>
    <w:rsid w:val="00FA514F"/>
    <w:rsid w:val="00FA52E0"/>
    <w:rsid w:val="00FA5924"/>
    <w:rsid w:val="00FA5B64"/>
    <w:rsid w:val="00FA5F16"/>
    <w:rsid w:val="00FA6964"/>
    <w:rsid w:val="00FA6A13"/>
    <w:rsid w:val="00FA6CAD"/>
    <w:rsid w:val="00FA7F67"/>
    <w:rsid w:val="00FB0127"/>
    <w:rsid w:val="00FB014B"/>
    <w:rsid w:val="00FB04BD"/>
    <w:rsid w:val="00FB0513"/>
    <w:rsid w:val="00FB0BF7"/>
    <w:rsid w:val="00FB187C"/>
    <w:rsid w:val="00FB18C8"/>
    <w:rsid w:val="00FB19FE"/>
    <w:rsid w:val="00FB1B56"/>
    <w:rsid w:val="00FB1C96"/>
    <w:rsid w:val="00FB208B"/>
    <w:rsid w:val="00FB243E"/>
    <w:rsid w:val="00FB24A6"/>
    <w:rsid w:val="00FB26EE"/>
    <w:rsid w:val="00FB26F5"/>
    <w:rsid w:val="00FB2A26"/>
    <w:rsid w:val="00FB35BD"/>
    <w:rsid w:val="00FB3A47"/>
    <w:rsid w:val="00FB3AA2"/>
    <w:rsid w:val="00FB3DB6"/>
    <w:rsid w:val="00FB3E6E"/>
    <w:rsid w:val="00FB403F"/>
    <w:rsid w:val="00FB4451"/>
    <w:rsid w:val="00FB453E"/>
    <w:rsid w:val="00FB4A2F"/>
    <w:rsid w:val="00FB4B9C"/>
    <w:rsid w:val="00FB4C46"/>
    <w:rsid w:val="00FB4FD0"/>
    <w:rsid w:val="00FB58ED"/>
    <w:rsid w:val="00FB5950"/>
    <w:rsid w:val="00FB5FDF"/>
    <w:rsid w:val="00FB6130"/>
    <w:rsid w:val="00FB6595"/>
    <w:rsid w:val="00FB6743"/>
    <w:rsid w:val="00FB69D6"/>
    <w:rsid w:val="00FB6F63"/>
    <w:rsid w:val="00FB6FB4"/>
    <w:rsid w:val="00FB7021"/>
    <w:rsid w:val="00FB7580"/>
    <w:rsid w:val="00FB7854"/>
    <w:rsid w:val="00FB7C1F"/>
    <w:rsid w:val="00FB7FAE"/>
    <w:rsid w:val="00FC00FD"/>
    <w:rsid w:val="00FC013A"/>
    <w:rsid w:val="00FC0289"/>
    <w:rsid w:val="00FC054A"/>
    <w:rsid w:val="00FC0572"/>
    <w:rsid w:val="00FC05F5"/>
    <w:rsid w:val="00FC0E29"/>
    <w:rsid w:val="00FC1160"/>
    <w:rsid w:val="00FC15C0"/>
    <w:rsid w:val="00FC1715"/>
    <w:rsid w:val="00FC17AA"/>
    <w:rsid w:val="00FC1A2C"/>
    <w:rsid w:val="00FC1B21"/>
    <w:rsid w:val="00FC1BFB"/>
    <w:rsid w:val="00FC1CC8"/>
    <w:rsid w:val="00FC1CF8"/>
    <w:rsid w:val="00FC1D2B"/>
    <w:rsid w:val="00FC22CF"/>
    <w:rsid w:val="00FC2475"/>
    <w:rsid w:val="00FC25FB"/>
    <w:rsid w:val="00FC2B1B"/>
    <w:rsid w:val="00FC2E9B"/>
    <w:rsid w:val="00FC386B"/>
    <w:rsid w:val="00FC3A1C"/>
    <w:rsid w:val="00FC3D0C"/>
    <w:rsid w:val="00FC3EFE"/>
    <w:rsid w:val="00FC40BE"/>
    <w:rsid w:val="00FC4370"/>
    <w:rsid w:val="00FC45C7"/>
    <w:rsid w:val="00FC4E85"/>
    <w:rsid w:val="00FC4EA7"/>
    <w:rsid w:val="00FC4EB6"/>
    <w:rsid w:val="00FC52EF"/>
    <w:rsid w:val="00FC5829"/>
    <w:rsid w:val="00FC59B9"/>
    <w:rsid w:val="00FC5DCF"/>
    <w:rsid w:val="00FC6023"/>
    <w:rsid w:val="00FC614E"/>
    <w:rsid w:val="00FC6184"/>
    <w:rsid w:val="00FC643A"/>
    <w:rsid w:val="00FC6457"/>
    <w:rsid w:val="00FC64DE"/>
    <w:rsid w:val="00FC6533"/>
    <w:rsid w:val="00FC68F4"/>
    <w:rsid w:val="00FC74DD"/>
    <w:rsid w:val="00FC7824"/>
    <w:rsid w:val="00FC79E1"/>
    <w:rsid w:val="00FD0036"/>
    <w:rsid w:val="00FD05AE"/>
    <w:rsid w:val="00FD06C4"/>
    <w:rsid w:val="00FD0AF6"/>
    <w:rsid w:val="00FD0F22"/>
    <w:rsid w:val="00FD1153"/>
    <w:rsid w:val="00FD14CC"/>
    <w:rsid w:val="00FD150F"/>
    <w:rsid w:val="00FD161E"/>
    <w:rsid w:val="00FD1671"/>
    <w:rsid w:val="00FD16BA"/>
    <w:rsid w:val="00FD1A18"/>
    <w:rsid w:val="00FD1ACF"/>
    <w:rsid w:val="00FD21E7"/>
    <w:rsid w:val="00FD22A5"/>
    <w:rsid w:val="00FD240E"/>
    <w:rsid w:val="00FD265F"/>
    <w:rsid w:val="00FD26AB"/>
    <w:rsid w:val="00FD26F6"/>
    <w:rsid w:val="00FD2C25"/>
    <w:rsid w:val="00FD2CB1"/>
    <w:rsid w:val="00FD2D71"/>
    <w:rsid w:val="00FD31F7"/>
    <w:rsid w:val="00FD3322"/>
    <w:rsid w:val="00FD33E4"/>
    <w:rsid w:val="00FD3B68"/>
    <w:rsid w:val="00FD4207"/>
    <w:rsid w:val="00FD4286"/>
    <w:rsid w:val="00FD43BE"/>
    <w:rsid w:val="00FD43CB"/>
    <w:rsid w:val="00FD4545"/>
    <w:rsid w:val="00FD4933"/>
    <w:rsid w:val="00FD4A7E"/>
    <w:rsid w:val="00FD4E7E"/>
    <w:rsid w:val="00FD5405"/>
    <w:rsid w:val="00FD581B"/>
    <w:rsid w:val="00FD5CCF"/>
    <w:rsid w:val="00FD5D8A"/>
    <w:rsid w:val="00FD6042"/>
    <w:rsid w:val="00FD6966"/>
    <w:rsid w:val="00FD69BE"/>
    <w:rsid w:val="00FD6E2F"/>
    <w:rsid w:val="00FD705B"/>
    <w:rsid w:val="00FD736C"/>
    <w:rsid w:val="00FD7386"/>
    <w:rsid w:val="00FD7704"/>
    <w:rsid w:val="00FD7736"/>
    <w:rsid w:val="00FD7DF5"/>
    <w:rsid w:val="00FD7EF2"/>
    <w:rsid w:val="00FE0135"/>
    <w:rsid w:val="00FE030D"/>
    <w:rsid w:val="00FE05E1"/>
    <w:rsid w:val="00FE060A"/>
    <w:rsid w:val="00FE086B"/>
    <w:rsid w:val="00FE0B15"/>
    <w:rsid w:val="00FE118E"/>
    <w:rsid w:val="00FE12D2"/>
    <w:rsid w:val="00FE1463"/>
    <w:rsid w:val="00FE14DE"/>
    <w:rsid w:val="00FE18D3"/>
    <w:rsid w:val="00FE1A2F"/>
    <w:rsid w:val="00FE1CBF"/>
    <w:rsid w:val="00FE1E5F"/>
    <w:rsid w:val="00FE1ECE"/>
    <w:rsid w:val="00FE221B"/>
    <w:rsid w:val="00FE2543"/>
    <w:rsid w:val="00FE27FB"/>
    <w:rsid w:val="00FE28D5"/>
    <w:rsid w:val="00FE383B"/>
    <w:rsid w:val="00FE401F"/>
    <w:rsid w:val="00FE41B6"/>
    <w:rsid w:val="00FE469E"/>
    <w:rsid w:val="00FE4838"/>
    <w:rsid w:val="00FE544B"/>
    <w:rsid w:val="00FE5840"/>
    <w:rsid w:val="00FE593C"/>
    <w:rsid w:val="00FE594D"/>
    <w:rsid w:val="00FE6014"/>
    <w:rsid w:val="00FE6618"/>
    <w:rsid w:val="00FE676A"/>
    <w:rsid w:val="00FE6EFC"/>
    <w:rsid w:val="00FE7254"/>
    <w:rsid w:val="00FE7AB6"/>
    <w:rsid w:val="00FE7BAE"/>
    <w:rsid w:val="00FE7C77"/>
    <w:rsid w:val="00FF048B"/>
    <w:rsid w:val="00FF0521"/>
    <w:rsid w:val="00FF052C"/>
    <w:rsid w:val="00FF063F"/>
    <w:rsid w:val="00FF0941"/>
    <w:rsid w:val="00FF096F"/>
    <w:rsid w:val="00FF0D89"/>
    <w:rsid w:val="00FF10BE"/>
    <w:rsid w:val="00FF18B2"/>
    <w:rsid w:val="00FF1AA8"/>
    <w:rsid w:val="00FF1AEB"/>
    <w:rsid w:val="00FF1D42"/>
    <w:rsid w:val="00FF3038"/>
    <w:rsid w:val="00FF3576"/>
    <w:rsid w:val="00FF36EE"/>
    <w:rsid w:val="00FF3797"/>
    <w:rsid w:val="00FF3BE3"/>
    <w:rsid w:val="00FF3E8E"/>
    <w:rsid w:val="00FF406D"/>
    <w:rsid w:val="00FF4352"/>
    <w:rsid w:val="00FF444A"/>
    <w:rsid w:val="00FF45EA"/>
    <w:rsid w:val="00FF469B"/>
    <w:rsid w:val="00FF48C4"/>
    <w:rsid w:val="00FF49A6"/>
    <w:rsid w:val="00FF4D96"/>
    <w:rsid w:val="00FF51B4"/>
    <w:rsid w:val="00FF5492"/>
    <w:rsid w:val="00FF5507"/>
    <w:rsid w:val="00FF5AF0"/>
    <w:rsid w:val="00FF6150"/>
    <w:rsid w:val="00FF65CA"/>
    <w:rsid w:val="00FF65E8"/>
    <w:rsid w:val="00FF665B"/>
    <w:rsid w:val="00FF6DCE"/>
    <w:rsid w:val="00FF6E42"/>
    <w:rsid w:val="00FF751E"/>
    <w:rsid w:val="00FF75BD"/>
    <w:rsid w:val="00FF76AC"/>
    <w:rsid w:val="00FF77D9"/>
    <w:rsid w:val="00FF797B"/>
    <w:rsid w:val="00FF79CD"/>
    <w:rsid w:val="00FF7A64"/>
    <w:rsid w:val="00FF7D90"/>
    <w:rsid w:val="314C24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8BB9AAB"/>
  <w15:docId w15:val="{E8E1E6E8-6DA7-476C-BD2B-3912EDE9E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iPriority="99"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16CF2"/>
    <w:rPr>
      <w:rFonts w:eastAsia="Times New Roman"/>
      <w:sz w:val="24"/>
      <w:szCs w:val="24"/>
      <w:lang w:val="en-CA"/>
    </w:rPr>
  </w:style>
  <w:style w:type="paragraph" w:styleId="Heading1">
    <w:name w:val="heading 1"/>
    <w:basedOn w:val="Normal"/>
    <w:next w:val="Heading2"/>
    <w:link w:val="Heading1Char"/>
    <w:qFormat/>
    <w:rsid w:val="00424E0F"/>
    <w:pPr>
      <w:keepNext/>
      <w:tabs>
        <w:tab w:val="left" w:pos="720"/>
      </w:tabs>
      <w:spacing w:before="240" w:after="120"/>
      <w:jc w:val="center"/>
      <w:outlineLvl w:val="0"/>
    </w:pPr>
    <w:rPr>
      <w:b/>
      <w:caps/>
    </w:rPr>
  </w:style>
  <w:style w:type="paragraph" w:styleId="Heading2">
    <w:name w:val="heading 2"/>
    <w:basedOn w:val="Normal"/>
    <w:qFormat/>
    <w:rsid w:val="00424E0F"/>
    <w:pPr>
      <w:keepNext/>
      <w:tabs>
        <w:tab w:val="left" w:pos="720"/>
      </w:tabs>
      <w:spacing w:before="120" w:after="120"/>
      <w:jc w:val="center"/>
      <w:outlineLvl w:val="1"/>
    </w:pPr>
    <w:rPr>
      <w:b/>
      <w:bCs/>
      <w:i/>
      <w:iCs/>
    </w:rPr>
  </w:style>
  <w:style w:type="paragraph" w:styleId="Heading3">
    <w:name w:val="heading 3"/>
    <w:basedOn w:val="Normal"/>
    <w:next w:val="Normal"/>
    <w:qFormat/>
    <w:rsid w:val="00424E0F"/>
    <w:pPr>
      <w:keepNext/>
      <w:tabs>
        <w:tab w:val="left" w:pos="567"/>
      </w:tabs>
      <w:spacing w:before="120" w:after="120"/>
      <w:jc w:val="center"/>
      <w:outlineLvl w:val="2"/>
    </w:pPr>
    <w:rPr>
      <w:i/>
      <w:iCs/>
    </w:rPr>
  </w:style>
  <w:style w:type="paragraph" w:styleId="Heading4">
    <w:name w:val="heading 4"/>
    <w:basedOn w:val="Normal"/>
    <w:qFormat/>
    <w:rsid w:val="00424E0F"/>
    <w:pPr>
      <w:keepNext/>
      <w:spacing w:before="120" w:after="120"/>
      <w:outlineLvl w:val="3"/>
    </w:pPr>
    <w:rPr>
      <w:rFonts w:ascii="Times New Roman Bold" w:eastAsia="Arial Unicode MS" w:hAnsi="Times New Roman Bold" w:cs="Arial"/>
      <w:b/>
      <w:bCs/>
      <w:i/>
      <w:iCs/>
    </w:rPr>
  </w:style>
  <w:style w:type="paragraph" w:styleId="Heading5">
    <w:name w:val="heading 5"/>
    <w:aliases w:val="Heading 5 - GTI"/>
    <w:basedOn w:val="Normal"/>
    <w:next w:val="Normal"/>
    <w:qFormat/>
    <w:rsid w:val="00424E0F"/>
    <w:pPr>
      <w:keepNext/>
      <w:numPr>
        <w:ilvl w:val="4"/>
        <w:numId w:val="5"/>
      </w:numPr>
      <w:spacing w:before="120" w:after="120"/>
      <w:outlineLvl w:val="4"/>
    </w:pPr>
    <w:rPr>
      <w:bCs/>
      <w:i/>
      <w:szCs w:val="26"/>
    </w:rPr>
  </w:style>
  <w:style w:type="paragraph" w:styleId="Heading6">
    <w:name w:val="heading 6"/>
    <w:basedOn w:val="Normal"/>
    <w:next w:val="Normal"/>
    <w:qFormat/>
    <w:rsid w:val="00424E0F"/>
    <w:pPr>
      <w:keepNext/>
      <w:spacing w:after="240" w:line="240" w:lineRule="exact"/>
      <w:ind w:left="720"/>
      <w:outlineLvl w:val="5"/>
    </w:pPr>
    <w:rPr>
      <w:u w:val="single"/>
    </w:rPr>
  </w:style>
  <w:style w:type="paragraph" w:styleId="Heading7">
    <w:name w:val="heading 7"/>
    <w:basedOn w:val="Normal"/>
    <w:next w:val="Normal"/>
    <w:qFormat/>
    <w:rsid w:val="00424E0F"/>
    <w:pPr>
      <w:keepNext/>
      <w:jc w:val="right"/>
      <w:outlineLvl w:val="6"/>
    </w:pPr>
    <w:rPr>
      <w:rFonts w:ascii="Univers" w:hAnsi="Univers"/>
      <w:b/>
      <w:sz w:val="28"/>
    </w:rPr>
  </w:style>
  <w:style w:type="paragraph" w:styleId="Heading8">
    <w:name w:val="heading 8"/>
    <w:basedOn w:val="Normal"/>
    <w:next w:val="Normal"/>
    <w:qFormat/>
    <w:rsid w:val="00424E0F"/>
    <w:pPr>
      <w:keepNext/>
      <w:jc w:val="right"/>
      <w:outlineLvl w:val="7"/>
    </w:pPr>
    <w:rPr>
      <w:rFonts w:ascii="Univers" w:hAnsi="Univers"/>
      <w:b/>
      <w:sz w:val="32"/>
    </w:rPr>
  </w:style>
  <w:style w:type="paragraph" w:styleId="Heading9">
    <w:name w:val="heading 9"/>
    <w:basedOn w:val="Normal"/>
    <w:next w:val="Normal"/>
    <w:qFormat/>
    <w:rsid w:val="00424E0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uiPriority w:val="99"/>
    <w:qFormat/>
    <w:rsid w:val="00DF68EC"/>
    <w:rPr>
      <w:sz w:val="24"/>
      <w:vertAlign w:val="superscript"/>
    </w:rPr>
  </w:style>
  <w:style w:type="character" w:styleId="PageNumber">
    <w:name w:val="page number"/>
    <w:rsid w:val="00424E0F"/>
    <w:rPr>
      <w:rFonts w:ascii="Times New Roman" w:hAnsi="Times New Roman"/>
      <w:sz w:val="22"/>
    </w:rPr>
  </w:style>
  <w:style w:type="paragraph" w:styleId="BodyText">
    <w:name w:val="Body Text"/>
    <w:basedOn w:val="Normal"/>
    <w:rsid w:val="00424E0F"/>
    <w:pPr>
      <w:spacing w:before="120" w:after="120"/>
      <w:ind w:firstLine="720"/>
    </w:pPr>
    <w:rPr>
      <w:iCs/>
    </w:rPr>
  </w:style>
  <w:style w:type="paragraph" w:styleId="Caption">
    <w:name w:val="caption"/>
    <w:basedOn w:val="Normal"/>
    <w:next w:val="Normal"/>
    <w:qFormat/>
    <w:pPr>
      <w:widowControl w:val="0"/>
    </w:pPr>
    <w:rPr>
      <w:rFonts w:ascii="Courier New" w:hAnsi="Courier New"/>
    </w:rPr>
  </w:style>
  <w:style w:type="paragraph" w:styleId="Header">
    <w:name w:val="header"/>
    <w:basedOn w:val="Normal"/>
    <w:link w:val="HeaderChar"/>
    <w:rsid w:val="00424E0F"/>
    <w:pPr>
      <w:tabs>
        <w:tab w:val="center" w:pos="4320"/>
        <w:tab w:val="right" w:pos="8640"/>
      </w:tabs>
    </w:pPr>
  </w:style>
  <w:style w:type="paragraph" w:styleId="Footer">
    <w:name w:val="footer"/>
    <w:basedOn w:val="Normal"/>
    <w:link w:val="FooterChar"/>
    <w:uiPriority w:val="99"/>
    <w:rsid w:val="00424E0F"/>
    <w:pPr>
      <w:tabs>
        <w:tab w:val="center" w:pos="4320"/>
        <w:tab w:val="right" w:pos="8640"/>
      </w:tabs>
      <w:ind w:firstLine="720"/>
      <w:jc w:val="right"/>
    </w:pPr>
    <w:rPr>
      <w:lang w:val="x-none"/>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424E0F"/>
    <w:pPr>
      <w:keepLines/>
      <w:spacing w:after="60"/>
      <w:ind w:firstLine="720"/>
    </w:pPr>
    <w:rPr>
      <w:sz w:val="18"/>
      <w:lang w:eastAsia="x-none"/>
    </w:rPr>
  </w:style>
  <w:style w:type="paragraph" w:styleId="BodyText2">
    <w:name w:val="Body Text 2"/>
    <w:basedOn w:val="Normal"/>
    <w:uiPriority w:val="99"/>
    <w:rsid w:val="00424E0F"/>
    <w:rPr>
      <w:i/>
      <w:iCs/>
    </w:rPr>
  </w:style>
  <w:style w:type="paragraph" w:styleId="BodyText3">
    <w:name w:val="Body Text 3"/>
    <w:basedOn w:val="Normal"/>
    <w:rsid w:val="00424E0F"/>
    <w:pPr>
      <w:jc w:val="center"/>
    </w:pPr>
    <w:rPr>
      <w:sz w:val="28"/>
    </w:rPr>
  </w:style>
  <w:style w:type="paragraph" w:styleId="BodyTextIndent2">
    <w:name w:val="Body Text Indent 2"/>
    <w:basedOn w:val="Normal"/>
    <w:rsid w:val="00424E0F"/>
    <w:pPr>
      <w:ind w:firstLine="720"/>
    </w:pPr>
  </w:style>
  <w:style w:type="paragraph" w:styleId="BodyTextIndent3">
    <w:name w:val="Body Text Indent 3"/>
    <w:basedOn w:val="Normal"/>
    <w:pPr>
      <w:ind w:left="1080" w:hanging="360"/>
    </w:pPr>
    <w:rPr>
      <w:rFonts w:ascii="Courier" w:hAnsi="Courier"/>
      <w:sz w:val="20"/>
    </w:rPr>
  </w:style>
  <w:style w:type="paragraph" w:customStyle="1" w:styleId="BodyText21">
    <w:name w:val="Body Text 21"/>
    <w:basedOn w:val="Normal"/>
    <w:rPr>
      <w:sz w:val="22"/>
      <w:lang w:val="en-GB"/>
    </w:rPr>
  </w:style>
  <w:style w:type="paragraph" w:styleId="BlockText">
    <w:name w:val="Block Text"/>
    <w:basedOn w:val="Normal"/>
    <w:pPr>
      <w:tabs>
        <w:tab w:val="left" w:leader="dot" w:pos="8100"/>
        <w:tab w:val="left" w:pos="8370"/>
      </w:tabs>
      <w:suppressAutoHyphens/>
      <w:ind w:left="720" w:right="1440" w:hanging="720"/>
    </w:pPr>
    <w:rPr>
      <w:rFonts w:ascii="Courier New" w:hAnsi="Courier New"/>
      <w:sz w:val="20"/>
      <w:lang w:val="en-GB"/>
    </w:rPr>
  </w:style>
  <w:style w:type="paragraph" w:customStyle="1" w:styleId="Para">
    <w:name w:val="Para"/>
    <w:basedOn w:val="Normal"/>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sz w:val="22"/>
      <w:lang w:val="en-GB"/>
    </w:rPr>
  </w:style>
  <w:style w:type="paragraph" w:styleId="BodyTextIndent">
    <w:name w:val="Body Text Indent"/>
    <w:basedOn w:val="Normal"/>
    <w:rsid w:val="00424E0F"/>
    <w:pPr>
      <w:spacing w:before="120" w:after="120"/>
      <w:ind w:left="1440" w:hanging="720"/>
    </w:pPr>
  </w:style>
  <w:style w:type="character" w:styleId="EndnoteReference">
    <w:name w:val="endnote reference"/>
    <w:semiHidden/>
    <w:rsid w:val="00424E0F"/>
    <w:rPr>
      <w:vertAlign w:val="superscript"/>
    </w:rPr>
  </w:style>
  <w:style w:type="paragraph" w:styleId="Title">
    <w:name w:val="Title"/>
    <w:basedOn w:val="Normal"/>
    <w:link w:val="TitleChar"/>
    <w:uiPriority w:val="10"/>
    <w:qFormat/>
    <w:rsid w:val="00424E0F"/>
    <w:pPr>
      <w:jc w:val="center"/>
    </w:pPr>
    <w:rPr>
      <w:i/>
      <w:iCs/>
    </w:rPr>
  </w:style>
  <w:style w:type="character" w:styleId="Hyperlink">
    <w:name w:val="Hyperlink"/>
    <w:uiPriority w:val="99"/>
    <w:rsid w:val="00424E0F"/>
    <w:rPr>
      <w:color w:val="0000FF"/>
      <w:u w:val="single"/>
    </w:rPr>
  </w:style>
  <w:style w:type="paragraph" w:styleId="DocumentMap">
    <w:name w:val="Document Map"/>
    <w:basedOn w:val="Normal"/>
    <w:semiHidden/>
    <w:pPr>
      <w:shd w:val="clear" w:color="auto" w:fill="000080"/>
    </w:pPr>
    <w:rPr>
      <w:rFonts w:ascii="Tahoma" w:hAnsi="Tahoma"/>
    </w:rPr>
  </w:style>
  <w:style w:type="paragraph" w:customStyle="1" w:styleId="HEADING">
    <w:name w:val="HEADING"/>
    <w:basedOn w:val="Normal"/>
    <w:rsid w:val="00424E0F"/>
    <w:pPr>
      <w:keepNext/>
      <w:tabs>
        <w:tab w:val="left" w:pos="426"/>
      </w:tabs>
      <w:spacing w:before="120" w:after="120"/>
      <w:jc w:val="center"/>
    </w:pPr>
    <w:rPr>
      <w:rFonts w:ascii="Times New Roman Bold" w:hAnsi="Times New Roman Bold"/>
      <w:b/>
      <w:bCs/>
      <w:caps/>
    </w:rPr>
  </w:style>
  <w:style w:type="paragraph" w:customStyle="1" w:styleId="Cornernotation">
    <w:name w:val="Corner notation"/>
    <w:basedOn w:val="Normal"/>
    <w:rsid w:val="00424E0F"/>
    <w:pPr>
      <w:ind w:left="284" w:right="4398" w:hanging="284"/>
    </w:pPr>
  </w:style>
  <w:style w:type="paragraph" w:customStyle="1" w:styleId="Para1">
    <w:name w:val="Para1"/>
    <w:basedOn w:val="Normal"/>
    <w:rsid w:val="00424E0F"/>
    <w:pPr>
      <w:spacing w:after="120"/>
    </w:pPr>
    <w:rPr>
      <w:snapToGrid w:val="0"/>
      <w:szCs w:val="18"/>
    </w:rPr>
  </w:style>
  <w:style w:type="paragraph" w:customStyle="1" w:styleId="para2">
    <w:name w:val="para2"/>
    <w:basedOn w:val="Normal"/>
    <w:rsid w:val="00424E0F"/>
    <w:pPr>
      <w:numPr>
        <w:numId w:val="8"/>
      </w:numPr>
      <w:spacing w:before="120" w:after="120"/>
    </w:pPr>
    <w:rPr>
      <w:szCs w:val="20"/>
    </w:rPr>
  </w:style>
  <w:style w:type="paragraph" w:customStyle="1" w:styleId="Para3">
    <w:name w:val="Para3"/>
    <w:basedOn w:val="Normal"/>
    <w:rsid w:val="00424E0F"/>
    <w:pPr>
      <w:numPr>
        <w:ilvl w:val="2"/>
        <w:numId w:val="13"/>
      </w:numPr>
      <w:tabs>
        <w:tab w:val="left" w:pos="1980"/>
      </w:tabs>
      <w:spacing w:before="80" w:after="80"/>
    </w:pPr>
    <w:rPr>
      <w:szCs w:val="20"/>
    </w:rPr>
  </w:style>
  <w:style w:type="paragraph" w:customStyle="1" w:styleId="para4">
    <w:name w:val="para4"/>
    <w:basedOn w:val="Normal"/>
    <w:rsid w:val="00424E0F"/>
    <w:pPr>
      <w:numPr>
        <w:ilvl w:val="3"/>
        <w:numId w:val="9"/>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2-center">
    <w:name w:val="Heading 2-center"/>
    <w:basedOn w:val="Heading2"/>
  </w:style>
  <w:style w:type="paragraph" w:customStyle="1" w:styleId="Heading4indent">
    <w:name w:val="Heading 4 indent"/>
    <w:basedOn w:val="Heading4"/>
    <w:pPr>
      <w:ind w:left="720"/>
    </w:pPr>
  </w:style>
  <w:style w:type="paragraph" w:styleId="PlainText">
    <w:name w:val="Plain Text"/>
    <w:basedOn w:val="Normal"/>
    <w:link w:val="PlainTextChar"/>
    <w:uiPriority w:val="99"/>
    <w:rPr>
      <w:rFonts w:ascii="Courier New" w:hAnsi="Courier New"/>
      <w:sz w:val="20"/>
      <w:lang w:val="x-none"/>
    </w:rPr>
  </w:style>
  <w:style w:type="paragraph" w:customStyle="1" w:styleId="xl24">
    <w:name w:val="xl24"/>
    <w:basedOn w:val="Normal"/>
    <w:pPr>
      <w:spacing w:before="100" w:beforeAutospacing="1" w:after="100" w:afterAutospacing="1"/>
    </w:pPr>
    <w:rPr>
      <w:rFonts w:eastAsia="Arial Unicode MS"/>
      <w:b/>
      <w:bCs/>
      <w:sz w:val="22"/>
      <w:szCs w:val="22"/>
    </w:rPr>
  </w:style>
  <w:style w:type="paragraph" w:customStyle="1" w:styleId="xl25">
    <w:name w:val="xl25"/>
    <w:basedOn w:val="Normal"/>
    <w:pPr>
      <w:spacing w:before="100" w:beforeAutospacing="1" w:after="100" w:afterAutospacing="1"/>
    </w:pPr>
    <w:rPr>
      <w:rFonts w:eastAsia="Arial Unicode MS"/>
      <w:b/>
      <w:bCs/>
      <w:sz w:val="22"/>
      <w:szCs w:val="22"/>
    </w:rPr>
  </w:style>
  <w:style w:type="paragraph" w:customStyle="1" w:styleId="xl26">
    <w:name w:val="xl26"/>
    <w:basedOn w:val="Normal"/>
    <w:pPr>
      <w:spacing w:before="100" w:beforeAutospacing="1" w:after="100" w:afterAutospacing="1"/>
      <w:jc w:val="center"/>
    </w:pPr>
    <w:rPr>
      <w:rFonts w:eastAsia="Arial Unicode MS"/>
      <w:b/>
      <w:bCs/>
      <w:sz w:val="22"/>
      <w:szCs w:val="22"/>
    </w:rPr>
  </w:style>
  <w:style w:type="paragraph" w:customStyle="1" w:styleId="xl27">
    <w:name w:val="xl27"/>
    <w:basedOn w:val="Normal"/>
    <w:pPr>
      <w:pBdr>
        <w:left w:val="single" w:sz="8" w:space="0" w:color="auto"/>
      </w:pBdr>
      <w:spacing w:before="100" w:beforeAutospacing="1" w:after="100" w:afterAutospacing="1"/>
    </w:pPr>
    <w:rPr>
      <w:rFonts w:eastAsia="Arial Unicode MS"/>
      <w:b/>
      <w:bCs/>
      <w:sz w:val="22"/>
      <w:szCs w:val="22"/>
    </w:rPr>
  </w:style>
  <w:style w:type="paragraph" w:customStyle="1" w:styleId="xl28">
    <w:name w:val="xl28"/>
    <w:basedOn w:val="Normal"/>
    <w:pPr>
      <w:pBdr>
        <w:left w:val="single" w:sz="8"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xl29">
    <w:name w:val="xl29"/>
    <w:basedOn w:val="Normal"/>
    <w:pPr>
      <w:pBdr>
        <w:left w:val="single" w:sz="8" w:space="0" w:color="auto"/>
      </w:pBdr>
      <w:spacing w:before="100" w:beforeAutospacing="1" w:after="100" w:afterAutospacing="1"/>
    </w:pPr>
    <w:rPr>
      <w:rFonts w:eastAsia="Arial Unicode MS"/>
      <w:sz w:val="22"/>
      <w:szCs w:val="22"/>
    </w:rPr>
  </w:style>
  <w:style w:type="paragraph" w:customStyle="1" w:styleId="xl30">
    <w:name w:val="xl30"/>
    <w:basedOn w:val="Normal"/>
    <w:pPr>
      <w:pBdr>
        <w:left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31">
    <w:name w:val="xl31"/>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2">
    <w:name w:val="xl32"/>
    <w:basedOn w:val="Normal"/>
    <w:pPr>
      <w:pBdr>
        <w:left w:val="single" w:sz="4" w:space="0" w:color="auto"/>
        <w:right w:val="single" w:sz="8" w:space="0" w:color="auto"/>
      </w:pBdr>
      <w:spacing w:before="100" w:beforeAutospacing="1" w:after="100" w:afterAutospacing="1"/>
    </w:pPr>
    <w:rPr>
      <w:rFonts w:eastAsia="Arial Unicode MS"/>
      <w:sz w:val="22"/>
      <w:szCs w:val="22"/>
    </w:rPr>
  </w:style>
  <w:style w:type="paragraph" w:customStyle="1" w:styleId="xl33">
    <w:name w:val="xl33"/>
    <w:basedOn w:val="Normal"/>
    <w:pPr>
      <w:pBdr>
        <w:right w:val="single" w:sz="8" w:space="0" w:color="auto"/>
      </w:pBdr>
      <w:spacing w:before="100" w:beforeAutospacing="1" w:after="100" w:afterAutospacing="1"/>
    </w:pPr>
    <w:rPr>
      <w:rFonts w:eastAsia="Arial Unicode MS"/>
      <w:sz w:val="22"/>
      <w:szCs w:val="22"/>
    </w:rPr>
  </w:style>
  <w:style w:type="paragraph" w:customStyle="1" w:styleId="xl34">
    <w:name w:val="xl34"/>
    <w:basedOn w:val="Normal"/>
    <w:pPr>
      <w:pBdr>
        <w:left w:val="single" w:sz="8" w:space="0" w:color="auto"/>
      </w:pBdr>
      <w:spacing w:before="100" w:beforeAutospacing="1" w:after="100" w:afterAutospacing="1"/>
      <w:jc w:val="both"/>
      <w:textAlignment w:val="top"/>
    </w:pPr>
    <w:rPr>
      <w:rFonts w:eastAsia="Arial Unicode MS"/>
      <w:sz w:val="22"/>
      <w:szCs w:val="22"/>
    </w:rPr>
  </w:style>
  <w:style w:type="paragraph" w:customStyle="1" w:styleId="xl35">
    <w:name w:val="xl35"/>
    <w:basedOn w:val="Normal"/>
    <w:pPr>
      <w:pBdr>
        <w:left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6">
    <w:name w:val="xl36"/>
    <w:basedOn w:val="Normal"/>
    <w:pPr>
      <w:pBdr>
        <w:left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37">
    <w:name w:val="xl37"/>
    <w:basedOn w:val="Normal"/>
    <w:pPr>
      <w:pBdr>
        <w:left w:val="single" w:sz="8" w:space="0" w:color="auto"/>
        <w:bottom w:val="single" w:sz="4" w:space="0" w:color="auto"/>
      </w:pBdr>
      <w:spacing w:before="100" w:beforeAutospacing="1" w:after="100" w:afterAutospacing="1"/>
      <w:jc w:val="both"/>
      <w:textAlignment w:val="top"/>
    </w:pPr>
    <w:rPr>
      <w:rFonts w:eastAsia="Arial Unicode MS"/>
      <w:sz w:val="22"/>
      <w:szCs w:val="22"/>
    </w:rPr>
  </w:style>
  <w:style w:type="paragraph" w:customStyle="1" w:styleId="xl38">
    <w:name w:val="xl38"/>
    <w:basedOn w:val="Normal"/>
    <w:pPr>
      <w:pBdr>
        <w:left w:val="single" w:sz="4" w:space="0" w:color="auto"/>
        <w:bottom w:val="single" w:sz="4" w:space="0" w:color="auto"/>
        <w:right w:val="single" w:sz="4" w:space="0" w:color="auto"/>
      </w:pBdr>
      <w:spacing w:before="100" w:beforeAutospacing="1" w:after="100" w:afterAutospacing="1"/>
      <w:jc w:val="center"/>
      <w:textAlignment w:val="top"/>
    </w:pPr>
    <w:rPr>
      <w:rFonts w:eastAsia="Arial Unicode MS"/>
      <w:sz w:val="22"/>
      <w:szCs w:val="22"/>
    </w:rPr>
  </w:style>
  <w:style w:type="paragraph" w:customStyle="1" w:styleId="xl39">
    <w:name w:val="xl39"/>
    <w:basedOn w:val="Normal"/>
    <w:pPr>
      <w:pBdr>
        <w:left w:val="single" w:sz="4" w:space="0" w:color="auto"/>
        <w:bottom w:val="single" w:sz="4" w:space="0" w:color="auto"/>
        <w:right w:val="single" w:sz="8" w:space="0" w:color="auto"/>
      </w:pBdr>
      <w:spacing w:before="100" w:beforeAutospacing="1" w:after="100" w:afterAutospacing="1"/>
      <w:jc w:val="both"/>
      <w:textAlignment w:val="top"/>
    </w:pPr>
    <w:rPr>
      <w:rFonts w:eastAsia="Arial Unicode MS"/>
      <w:sz w:val="22"/>
      <w:szCs w:val="22"/>
    </w:rPr>
  </w:style>
  <w:style w:type="paragraph" w:customStyle="1" w:styleId="xl40">
    <w:name w:val="xl40"/>
    <w:basedOn w:val="Normal"/>
    <w:pPr>
      <w:spacing w:before="100" w:beforeAutospacing="1" w:after="100" w:afterAutospacing="1"/>
      <w:jc w:val="center"/>
      <w:textAlignment w:val="top"/>
    </w:pPr>
    <w:rPr>
      <w:rFonts w:eastAsia="Arial Unicode MS"/>
      <w:sz w:val="22"/>
      <w:szCs w:val="22"/>
    </w:rPr>
  </w:style>
  <w:style w:type="paragraph" w:customStyle="1" w:styleId="xl41">
    <w:name w:val="xl41"/>
    <w:basedOn w:val="Normal"/>
    <w:pPr>
      <w:spacing w:before="100" w:beforeAutospacing="1" w:after="100" w:afterAutospacing="1"/>
      <w:jc w:val="both"/>
      <w:textAlignment w:val="top"/>
    </w:pPr>
    <w:rPr>
      <w:rFonts w:eastAsia="Arial Unicode MS"/>
      <w:sz w:val="22"/>
      <w:szCs w:val="22"/>
    </w:rPr>
  </w:style>
  <w:style w:type="paragraph" w:customStyle="1" w:styleId="xl42">
    <w:name w:val="xl42"/>
    <w:basedOn w:val="Normal"/>
    <w:pPr>
      <w:spacing w:before="100" w:beforeAutospacing="1" w:after="100" w:afterAutospacing="1"/>
      <w:jc w:val="center"/>
    </w:pPr>
    <w:rPr>
      <w:rFonts w:eastAsia="Arial Unicode MS"/>
      <w:sz w:val="22"/>
      <w:szCs w:val="22"/>
    </w:rPr>
  </w:style>
  <w:style w:type="paragraph" w:customStyle="1" w:styleId="xl43">
    <w:name w:val="xl43"/>
    <w:basedOn w:val="Normal"/>
    <w:pPr>
      <w:pBdr>
        <w:top w:val="single" w:sz="8" w:space="0" w:color="auto"/>
        <w:left w:val="single" w:sz="8" w:space="0" w:color="auto"/>
        <w:bottom w:val="single" w:sz="8" w:space="0" w:color="auto"/>
      </w:pBdr>
      <w:spacing w:before="100" w:beforeAutospacing="1" w:after="100" w:afterAutospacing="1"/>
    </w:pPr>
    <w:rPr>
      <w:rFonts w:eastAsia="Arial Unicode MS"/>
      <w:b/>
      <w:bCs/>
      <w:sz w:val="22"/>
      <w:szCs w:val="22"/>
    </w:rPr>
  </w:style>
  <w:style w:type="paragraph" w:customStyle="1" w:styleId="xl44">
    <w:name w:val="xl44"/>
    <w:basedOn w:val="Normal"/>
    <w:pPr>
      <w:pBdr>
        <w:top w:val="single" w:sz="8" w:space="0" w:color="auto"/>
        <w:bottom w:val="single" w:sz="8" w:space="0" w:color="auto"/>
      </w:pBdr>
      <w:spacing w:before="100" w:beforeAutospacing="1" w:after="100" w:afterAutospacing="1"/>
      <w:jc w:val="center"/>
    </w:pPr>
    <w:rPr>
      <w:rFonts w:eastAsia="Arial Unicode MS"/>
      <w:b/>
      <w:bCs/>
      <w:sz w:val="22"/>
      <w:szCs w:val="22"/>
    </w:rPr>
  </w:style>
  <w:style w:type="paragraph" w:customStyle="1" w:styleId="xl45">
    <w:name w:val="xl45"/>
    <w:basedOn w:val="Normal"/>
    <w:pPr>
      <w:pBdr>
        <w:top w:val="single" w:sz="8" w:space="0" w:color="auto"/>
        <w:left w:val="single" w:sz="4"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46">
    <w:name w:val="xl46"/>
    <w:basedOn w:val="Normal"/>
    <w:pPr>
      <w:pBdr>
        <w:left w:val="single" w:sz="4" w:space="0" w:color="auto"/>
      </w:pBdr>
      <w:spacing w:before="100" w:beforeAutospacing="1" w:after="100" w:afterAutospacing="1"/>
    </w:pPr>
    <w:rPr>
      <w:rFonts w:eastAsia="Arial Unicode MS"/>
      <w:sz w:val="22"/>
      <w:szCs w:val="22"/>
    </w:rPr>
  </w:style>
  <w:style w:type="paragraph" w:customStyle="1" w:styleId="xl47">
    <w:name w:val="xl47"/>
    <w:basedOn w:val="Normal"/>
    <w:pPr>
      <w:pBdr>
        <w:left w:val="single" w:sz="8" w:space="0" w:color="auto"/>
        <w:bottom w:val="single" w:sz="8" w:space="0" w:color="auto"/>
      </w:pBdr>
      <w:spacing w:before="100" w:beforeAutospacing="1" w:after="100" w:afterAutospacing="1"/>
    </w:pPr>
    <w:rPr>
      <w:rFonts w:eastAsia="Arial Unicode MS"/>
      <w:sz w:val="22"/>
      <w:szCs w:val="22"/>
    </w:rPr>
  </w:style>
  <w:style w:type="paragraph" w:customStyle="1" w:styleId="xl48">
    <w:name w:val="xl48"/>
    <w:basedOn w:val="Normal"/>
    <w:pPr>
      <w:pBdr>
        <w:bottom w:val="single" w:sz="8" w:space="0" w:color="auto"/>
      </w:pBdr>
      <w:spacing w:before="100" w:beforeAutospacing="1" w:after="100" w:afterAutospacing="1"/>
      <w:jc w:val="center"/>
    </w:pPr>
    <w:rPr>
      <w:rFonts w:eastAsia="Arial Unicode MS"/>
      <w:sz w:val="22"/>
      <w:szCs w:val="22"/>
    </w:rPr>
  </w:style>
  <w:style w:type="paragraph" w:customStyle="1" w:styleId="xl49">
    <w:name w:val="xl49"/>
    <w:basedOn w:val="Normal"/>
    <w:pPr>
      <w:pBdr>
        <w:left w:val="single" w:sz="4"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0">
    <w:name w:val="xl50"/>
    <w:basedOn w:val="Normal"/>
    <w:pPr>
      <w:pBdr>
        <w:left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1">
    <w:name w:val="xl51"/>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2">
    <w:name w:val="xl52"/>
    <w:basedOn w:val="Normal"/>
    <w:pPr>
      <w:pBdr>
        <w:top w:val="single" w:sz="4" w:space="0" w:color="auto"/>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53">
    <w:name w:val="xl53"/>
    <w:basedOn w:val="Normal"/>
    <w:pPr>
      <w:pBdr>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4">
    <w:name w:val="xl54"/>
    <w:basedOn w:val="Normal"/>
    <w:pPr>
      <w:pBdr>
        <w:top w:val="single" w:sz="4" w:space="0" w:color="auto"/>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55">
    <w:name w:val="xl55"/>
    <w:basedOn w:val="Normal"/>
    <w:pPr>
      <w:pBdr>
        <w:top w:val="single" w:sz="8" w:space="0" w:color="auto"/>
      </w:pBdr>
      <w:spacing w:before="100" w:beforeAutospacing="1" w:after="100" w:afterAutospacing="1"/>
    </w:pPr>
    <w:rPr>
      <w:rFonts w:eastAsia="Arial Unicode MS"/>
      <w:sz w:val="22"/>
      <w:szCs w:val="22"/>
    </w:rPr>
  </w:style>
  <w:style w:type="paragraph" w:customStyle="1" w:styleId="xl56">
    <w:name w:val="xl56"/>
    <w:basedOn w:val="Normal"/>
    <w:pPr>
      <w:spacing w:before="100" w:beforeAutospacing="1" w:after="100" w:afterAutospacing="1"/>
    </w:pPr>
    <w:rPr>
      <w:rFonts w:eastAsia="Arial Unicode MS"/>
      <w:sz w:val="22"/>
      <w:szCs w:val="22"/>
    </w:rPr>
  </w:style>
  <w:style w:type="paragraph" w:customStyle="1" w:styleId="xl57">
    <w:name w:val="xl57"/>
    <w:basedOn w:val="Normal"/>
    <w:pPr>
      <w:pBdr>
        <w:bottom w:val="single" w:sz="8" w:space="0" w:color="auto"/>
      </w:pBdr>
      <w:spacing w:before="100" w:beforeAutospacing="1" w:after="100" w:afterAutospacing="1"/>
    </w:pPr>
    <w:rPr>
      <w:rFonts w:eastAsia="Arial Unicode MS"/>
      <w:sz w:val="22"/>
      <w:szCs w:val="22"/>
    </w:rPr>
  </w:style>
  <w:style w:type="paragraph" w:customStyle="1" w:styleId="xl58">
    <w:name w:val="xl58"/>
    <w:basedOn w:val="Normal"/>
    <w:pPr>
      <w:pBdr>
        <w:top w:val="single" w:sz="8" w:space="0" w:color="auto"/>
        <w:left w:val="single" w:sz="8" w:space="0" w:color="auto"/>
        <w:bottom w:val="single" w:sz="8" w:space="0" w:color="auto"/>
        <w:right w:val="single" w:sz="8" w:space="0" w:color="auto"/>
      </w:pBdr>
      <w:spacing w:before="100" w:beforeAutospacing="1" w:after="100" w:afterAutospacing="1"/>
    </w:pPr>
    <w:rPr>
      <w:rFonts w:eastAsia="Arial Unicode MS"/>
      <w:b/>
      <w:bCs/>
      <w:sz w:val="22"/>
      <w:szCs w:val="22"/>
    </w:rPr>
  </w:style>
  <w:style w:type="paragraph" w:customStyle="1" w:styleId="xl59">
    <w:name w:val="xl59"/>
    <w:basedOn w:val="Normal"/>
    <w:pPr>
      <w:pBdr>
        <w:left w:val="single" w:sz="8"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0">
    <w:name w:val="xl60"/>
    <w:basedOn w:val="Normal"/>
    <w:pPr>
      <w:pBdr>
        <w:left w:val="single" w:sz="8" w:space="0" w:color="auto"/>
        <w:bottom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1">
    <w:name w:val="xl61"/>
    <w:basedOn w:val="Normal"/>
    <w:pPr>
      <w:pBdr>
        <w:left w:val="single" w:sz="8" w:space="0" w:color="auto"/>
        <w:bottom w:val="single" w:sz="4" w:space="0" w:color="auto"/>
      </w:pBdr>
      <w:spacing w:before="100" w:beforeAutospacing="1" w:after="100" w:afterAutospacing="1"/>
    </w:pPr>
    <w:rPr>
      <w:rFonts w:eastAsia="Arial Unicode MS"/>
      <w:sz w:val="22"/>
      <w:szCs w:val="22"/>
    </w:rPr>
  </w:style>
  <w:style w:type="paragraph" w:customStyle="1" w:styleId="xl62">
    <w:name w:val="xl62"/>
    <w:basedOn w:val="Normal"/>
    <w:pPr>
      <w:pBdr>
        <w:left w:val="single" w:sz="4" w:space="0" w:color="auto"/>
        <w:bottom w:val="single" w:sz="4" w:space="0" w:color="auto"/>
        <w:right w:val="single" w:sz="4" w:space="0" w:color="auto"/>
      </w:pBdr>
      <w:spacing w:before="100" w:beforeAutospacing="1" w:after="100" w:afterAutospacing="1"/>
      <w:jc w:val="center"/>
    </w:pPr>
    <w:rPr>
      <w:rFonts w:eastAsia="Arial Unicode MS"/>
      <w:sz w:val="22"/>
      <w:szCs w:val="22"/>
    </w:rPr>
  </w:style>
  <w:style w:type="paragraph" w:customStyle="1" w:styleId="xl63">
    <w:name w:val="xl63"/>
    <w:basedOn w:val="Normal"/>
    <w:pPr>
      <w:pBdr>
        <w:left w:val="single" w:sz="4" w:space="0" w:color="auto"/>
        <w:bottom w:val="single" w:sz="4" w:space="0" w:color="auto"/>
        <w:right w:val="single" w:sz="8" w:space="0" w:color="auto"/>
      </w:pBdr>
      <w:spacing w:before="100" w:beforeAutospacing="1" w:after="100" w:afterAutospacing="1"/>
    </w:pPr>
    <w:rPr>
      <w:rFonts w:eastAsia="Arial Unicode MS"/>
      <w:sz w:val="22"/>
      <w:szCs w:val="22"/>
    </w:rPr>
  </w:style>
  <w:style w:type="paragraph" w:customStyle="1" w:styleId="xl64">
    <w:name w:val="xl64"/>
    <w:basedOn w:val="Normal"/>
    <w:pPr>
      <w:pBdr>
        <w:left w:val="single" w:sz="4" w:space="0" w:color="auto"/>
      </w:pBdr>
      <w:spacing w:before="100" w:beforeAutospacing="1" w:after="100" w:afterAutospacing="1"/>
    </w:pPr>
    <w:rPr>
      <w:rFonts w:eastAsia="Arial Unicode MS"/>
      <w:sz w:val="22"/>
      <w:szCs w:val="22"/>
    </w:rPr>
  </w:style>
  <w:style w:type="paragraph" w:customStyle="1" w:styleId="xl65">
    <w:name w:val="xl65"/>
    <w:basedOn w:val="Normal"/>
    <w:pPr>
      <w:pBdr>
        <w:top w:val="single" w:sz="4" w:space="0" w:color="auto"/>
        <w:left w:val="single" w:sz="8" w:space="0" w:color="auto"/>
        <w:right w:val="single" w:sz="8" w:space="0" w:color="auto"/>
      </w:pBdr>
      <w:spacing w:before="100" w:beforeAutospacing="1" w:after="100" w:afterAutospacing="1"/>
    </w:pPr>
    <w:rPr>
      <w:rFonts w:eastAsia="Arial Unicode MS"/>
      <w:sz w:val="22"/>
      <w:szCs w:val="22"/>
    </w:rPr>
  </w:style>
  <w:style w:type="paragraph" w:customStyle="1" w:styleId="xl66">
    <w:name w:val="xl66"/>
    <w:basedOn w:val="Normal"/>
    <w:pPr>
      <w:pBdr>
        <w:left w:val="single" w:sz="4" w:space="0" w:color="auto"/>
        <w:bottom w:val="single" w:sz="8" w:space="0" w:color="auto"/>
        <w:right w:val="single" w:sz="4" w:space="0" w:color="auto"/>
      </w:pBdr>
      <w:spacing w:before="100" w:beforeAutospacing="1" w:after="100" w:afterAutospacing="1"/>
      <w:jc w:val="center"/>
    </w:pPr>
    <w:rPr>
      <w:rFonts w:eastAsia="Arial Unicode MS"/>
      <w:sz w:val="22"/>
      <w:szCs w:val="22"/>
    </w:rPr>
  </w:style>
  <w:style w:type="paragraph" w:customStyle="1" w:styleId="xl67">
    <w:name w:val="xl67"/>
    <w:basedOn w:val="Normal"/>
    <w:pPr>
      <w:pBdr>
        <w:left w:val="single" w:sz="4" w:space="0" w:color="auto"/>
        <w:bottom w:val="single" w:sz="8" w:space="0" w:color="auto"/>
      </w:pBdr>
      <w:spacing w:before="100" w:beforeAutospacing="1" w:after="100" w:afterAutospacing="1"/>
    </w:pPr>
    <w:rPr>
      <w:rFonts w:eastAsia="Arial Unicode MS"/>
      <w:sz w:val="22"/>
      <w:szCs w:val="22"/>
    </w:rPr>
  </w:style>
  <w:style w:type="paragraph" w:customStyle="1" w:styleId="xl68">
    <w:name w:val="xl68"/>
    <w:basedOn w:val="Normal"/>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eastAsia="Arial Unicode MS"/>
      <w:b/>
      <w:bCs/>
      <w:sz w:val="22"/>
      <w:szCs w:val="22"/>
    </w:rPr>
  </w:style>
  <w:style w:type="paragraph" w:customStyle="1" w:styleId="Texte">
    <w:name w:val="Texte"/>
    <w:basedOn w:val="Normal"/>
    <w:pPr>
      <w:widowControl w:val="0"/>
      <w:tabs>
        <w:tab w:val="left" w:pos="720"/>
      </w:tabs>
      <w:spacing w:before="120" w:after="120"/>
      <w:jc w:val="both"/>
    </w:pPr>
    <w:rPr>
      <w:sz w:val="22"/>
    </w:rPr>
  </w:style>
  <w:style w:type="paragraph" w:styleId="NormalWeb">
    <w:name w:val="Normal (Web)"/>
    <w:basedOn w:val="Normal"/>
    <w:uiPriority w:val="99"/>
    <w:rsid w:val="00424E0F"/>
    <w:pPr>
      <w:spacing w:before="100" w:beforeAutospacing="1" w:after="100" w:afterAutospacing="1"/>
    </w:pPr>
    <w:rPr>
      <w:rFonts w:ascii="Verdana" w:hAnsi="Verdana"/>
      <w:color w:val="000000"/>
      <w:sz w:val="18"/>
      <w:szCs w:val="18"/>
      <w:lang w:val="en-US"/>
    </w:rPr>
  </w:style>
  <w:style w:type="paragraph" w:customStyle="1" w:styleId="Para-decision">
    <w:name w:val="Para-decision"/>
    <w:basedOn w:val="Normal"/>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lang w:val="en-GB"/>
    </w:rPr>
  </w:style>
  <w:style w:type="character" w:styleId="FollowedHyperlink">
    <w:name w:val="FollowedHyperlink"/>
    <w:rsid w:val="00424E0F"/>
    <w:rPr>
      <w:color w:val="800080"/>
      <w:u w:val="single"/>
    </w:rPr>
  </w:style>
  <w:style w:type="paragraph" w:customStyle="1" w:styleId="xl22">
    <w:name w:val="xl22"/>
    <w:basedOn w:val="Normal"/>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rPr>
  </w:style>
  <w:style w:type="paragraph" w:customStyle="1" w:styleId="xl23">
    <w:name w:val="xl23"/>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color w:val="000000"/>
    </w:rPr>
  </w:style>
  <w:style w:type="paragraph" w:customStyle="1" w:styleId="content">
    <w:name w:val="content"/>
    <w:basedOn w:val="Normal"/>
    <w:pPr>
      <w:spacing w:before="100" w:beforeAutospacing="1" w:after="100" w:afterAutospacing="1" w:line="260" w:lineRule="atLeast"/>
      <w:jc w:val="both"/>
    </w:pPr>
    <w:rPr>
      <w:rFonts w:ascii="Arial Unicode MS" w:eastAsia="Arial Unicode MS" w:hAnsi="Arial Unicode MS" w:cs="Arial Unicode MS"/>
      <w:sz w:val="18"/>
      <w:szCs w:val="18"/>
    </w:rPr>
  </w:style>
  <w:style w:type="paragraph" w:customStyle="1" w:styleId="Para21">
    <w:name w:val="Para2"/>
    <w:basedOn w:val="Para1"/>
    <w:rsid w:val="00424E0F"/>
    <w:pPr>
      <w:autoSpaceDE w:val="0"/>
      <w:autoSpaceDN w:val="0"/>
    </w:pPr>
  </w:style>
  <w:style w:type="paragraph" w:customStyle="1" w:styleId="HEADINGNOTFORTOC">
    <w:name w:val="HEADING (NOT FOR TOC)"/>
    <w:basedOn w:val="Heading1"/>
    <w:next w:val="Heading2"/>
    <w:rsid w:val="00424E0F"/>
  </w:style>
  <w:style w:type="paragraph" w:styleId="Subtitle">
    <w:name w:val="Subtitle"/>
    <w:basedOn w:val="Normal"/>
    <w:qFormat/>
    <w:rPr>
      <w:b/>
      <w:bCs/>
      <w:lang w:val="en-GB"/>
    </w:rPr>
  </w:style>
  <w:style w:type="character" w:styleId="Strong">
    <w:name w:val="Strong"/>
    <w:qFormat/>
    <w:rsid w:val="00424E0F"/>
    <w:rPr>
      <w:b/>
      <w:bCs/>
    </w:rPr>
  </w:style>
  <w:style w:type="paragraph" w:customStyle="1" w:styleId="Para10">
    <w:name w:val="Para 1"/>
    <w:basedOn w:val="BodyText"/>
    <w:qFormat/>
    <w:rsid w:val="00424E0F"/>
    <w:pPr>
      <w:ind w:firstLine="0"/>
    </w:pPr>
    <w:rPr>
      <w:rFonts w:eastAsia="MS Mincho"/>
      <w:bCs/>
      <w:iCs w:val="0"/>
      <w:szCs w:val="22"/>
    </w:rPr>
  </w:style>
  <w:style w:type="paragraph" w:customStyle="1" w:styleId="Style1">
    <w:name w:val="Style1"/>
    <w:basedOn w:val="Para10"/>
    <w:pPr>
      <w:numPr>
        <w:ilvl w:val="1"/>
        <w:numId w:val="2"/>
      </w:numPr>
      <w:tabs>
        <w:tab w:val="clear" w:pos="1800"/>
        <w:tab w:val="num" w:pos="360"/>
      </w:tabs>
    </w:pPr>
  </w:style>
  <w:style w:type="paragraph" w:customStyle="1" w:styleId="aident">
    <w:name w:val="(a) ident"/>
    <w:basedOn w:val="Normal"/>
    <w:pPr>
      <w:numPr>
        <w:numId w:val="3"/>
      </w:numPr>
      <w:autoSpaceDE w:val="0"/>
      <w:autoSpaceDN w:val="0"/>
      <w:spacing w:before="120" w:after="120"/>
    </w:pPr>
    <w:rPr>
      <w:snapToGrid w:val="0"/>
      <w:sz w:val="22"/>
      <w:szCs w:val="18"/>
      <w:lang w:val="en-GB"/>
    </w:rPr>
  </w:style>
  <w:style w:type="paragraph" w:styleId="BalloonText">
    <w:name w:val="Balloon Text"/>
    <w:basedOn w:val="Normal"/>
    <w:link w:val="BalloonTextChar"/>
    <w:semiHidden/>
    <w:rsid w:val="00424E0F"/>
    <w:rPr>
      <w:rFonts w:ascii="Tahoma" w:hAnsi="Tahoma" w:cs="Tahoma"/>
      <w:sz w:val="16"/>
      <w:szCs w:val="16"/>
    </w:rPr>
  </w:style>
  <w:style w:type="paragraph" w:customStyle="1" w:styleId="Paranum">
    <w:name w:val="Paranum"/>
    <w:basedOn w:val="Para1"/>
    <w:rsid w:val="00424E0F"/>
    <w:pPr>
      <w:numPr>
        <w:numId w:val="10"/>
      </w:numPr>
      <w:spacing w:line="240" w:lineRule="exact"/>
    </w:pPr>
    <w:rPr>
      <w:snapToGrid/>
      <w:szCs w:val="20"/>
      <w:lang w:val="en-US"/>
    </w:rPr>
  </w:style>
  <w:style w:type="paragraph" w:customStyle="1" w:styleId="Document1">
    <w:name w:val="Document 1"/>
    <w:basedOn w:val="Normal"/>
    <w:next w:val="Normal"/>
    <w:pPr>
      <w:suppressAutoHyphens/>
      <w:overflowPunct w:val="0"/>
      <w:autoSpaceDE w:val="0"/>
      <w:autoSpaceDN w:val="0"/>
      <w:adjustRightInd w:val="0"/>
      <w:spacing w:after="120" w:line="240" w:lineRule="exact"/>
      <w:textAlignment w:val="baseline"/>
    </w:pPr>
    <w:rPr>
      <w:rFonts w:ascii="Courier" w:hAnsi="Courier"/>
      <w:sz w:val="20"/>
      <w:lang w:val="en-GB"/>
    </w:rPr>
  </w:style>
  <w:style w:type="paragraph" w:customStyle="1" w:styleId="Head2">
    <w:name w:val="Head2"/>
    <w:basedOn w:val="Normal"/>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pPr>
      <w:tabs>
        <w:tab w:val="left" w:pos="360"/>
      </w:tabs>
      <w:overflowPunct w:val="0"/>
      <w:autoSpaceDE w:val="0"/>
      <w:autoSpaceDN w:val="0"/>
      <w:adjustRightInd w:val="0"/>
      <w:textAlignment w:val="baseline"/>
    </w:pPr>
    <w:rPr>
      <w:rFonts w:ascii="Courier" w:hAnsi="Courier"/>
      <w:sz w:val="20"/>
      <w:szCs w:val="20"/>
      <w:lang w:val="en-US"/>
    </w:rPr>
  </w:style>
  <w:style w:type="paragraph" w:customStyle="1" w:styleId="Paranumbered">
    <w:name w:val="Paranumbered"/>
    <w:basedOn w:val="Normal"/>
    <w:pPr>
      <w:tabs>
        <w:tab w:val="left" w:pos="720"/>
      </w:tabs>
      <w:overflowPunct w:val="0"/>
      <w:autoSpaceDE w:val="0"/>
      <w:autoSpaceDN w:val="0"/>
      <w:adjustRightInd w:val="0"/>
      <w:spacing w:before="120" w:after="120" w:line="240" w:lineRule="exact"/>
      <w:textAlignment w:val="baseline"/>
    </w:pPr>
    <w:rPr>
      <w:rFonts w:ascii="Courier" w:hAnsi="Courier"/>
      <w:sz w:val="20"/>
    </w:rPr>
  </w:style>
  <w:style w:type="paragraph" w:customStyle="1" w:styleId="p3">
    <w:name w:val="p3"/>
    <w:basedOn w:val="Normal"/>
    <w:pPr>
      <w:widowControl w:val="0"/>
      <w:tabs>
        <w:tab w:val="left" w:pos="204"/>
      </w:tabs>
      <w:autoSpaceDE w:val="0"/>
      <w:autoSpaceDN w:val="0"/>
      <w:adjustRightInd w:val="0"/>
      <w:spacing w:line="260" w:lineRule="atLeast"/>
    </w:pPr>
    <w:rPr>
      <w:sz w:val="20"/>
    </w:rPr>
  </w:style>
  <w:style w:type="character" w:customStyle="1" w:styleId="BodyTextChar">
    <w:name w:val="Body Text Char"/>
    <w:rsid w:val="00424E0F"/>
    <w:rPr>
      <w:iCs/>
      <w:sz w:val="22"/>
      <w:szCs w:val="24"/>
      <w:lang w:val="en-GB" w:eastAsia="en-US" w:bidi="ar-SA"/>
    </w:rPr>
  </w:style>
  <w:style w:type="paragraph" w:styleId="HTMLPreformatted">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Para1alternative">
    <w:name w:val="Para1 (alternative)"/>
    <w:basedOn w:val="Normal"/>
    <w:pPr>
      <w:numPr>
        <w:numId w:val="4"/>
      </w:numPr>
      <w:spacing w:before="120" w:after="120"/>
    </w:pPr>
    <w:rPr>
      <w:rFonts w:eastAsia="MS Mincho"/>
      <w:snapToGrid w:val="0"/>
      <w:sz w:val="22"/>
      <w:szCs w:val="18"/>
      <w:lang w:val="en-GB"/>
    </w:rPr>
  </w:style>
  <w:style w:type="paragraph" w:customStyle="1" w:styleId="MainParanoChapter">
    <w:name w:val="Main Para no Chapter #"/>
    <w:basedOn w:val="Normal"/>
    <w:pPr>
      <w:tabs>
        <w:tab w:val="left" w:pos="810"/>
      </w:tabs>
      <w:overflowPunct w:val="0"/>
      <w:autoSpaceDE w:val="0"/>
      <w:autoSpaceDN w:val="0"/>
      <w:adjustRightInd w:val="0"/>
      <w:spacing w:after="240"/>
      <w:textAlignment w:val="baseline"/>
    </w:pPr>
  </w:style>
  <w:style w:type="character" w:customStyle="1" w:styleId="content1">
    <w:name w:val="content1"/>
    <w:rPr>
      <w:rFonts w:ascii="Arial" w:hAnsi="Arial" w:cs="Arial" w:hint="default"/>
      <w:b w:val="0"/>
      <w:bCs w:val="0"/>
      <w:color w:val="000000"/>
      <w:sz w:val="24"/>
      <w:szCs w:val="24"/>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character" w:customStyle="1" w:styleId="BodyText2Char">
    <w:name w:val="Body Text 2 Char"/>
    <w:uiPriority w:val="99"/>
    <w:rPr>
      <w:sz w:val="22"/>
      <w:lang w:val="en-US" w:eastAsia="en-US" w:bidi="ar-SA"/>
    </w:rPr>
  </w:style>
  <w:style w:type="character" w:customStyle="1" w:styleId="BodyText2CharCharChar">
    <w:name w:val="Body Text 2 Char Char Char"/>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Pr>
      <w:sz w:val="22"/>
      <w:lang w:val="en-US" w:eastAsia="en-US" w:bidi="ar-SA"/>
    </w:rPr>
  </w:style>
  <w:style w:type="paragraph" w:customStyle="1" w:styleId="StylePara1Firstline127cm">
    <w:name w:val="Style Para1 + First line:  1.27 cm"/>
    <w:basedOn w:val="Para1"/>
    <w:rsid w:val="00424E0F"/>
    <w:pPr>
      <w:tabs>
        <w:tab w:val="num" w:pos="360"/>
      </w:tabs>
    </w:pPr>
    <w:rPr>
      <w:szCs w:val="20"/>
    </w:rPr>
  </w:style>
  <w:style w:type="character" w:customStyle="1" w:styleId="Heading2Char">
    <w:name w:val="Heading 2 Char"/>
    <w:rPr>
      <w:b/>
      <w:bCs/>
      <w:i/>
      <w:iCs/>
      <w:sz w:val="22"/>
      <w:szCs w:val="24"/>
      <w:lang w:val="en-GB" w:eastAsia="en-US" w:bidi="ar-SA"/>
    </w:rPr>
  </w:style>
  <w:style w:type="paragraph" w:customStyle="1" w:styleId="subhead">
    <w:name w:val="subhead"/>
    <w:basedOn w:val="Normal"/>
    <w:next w:val="Para1"/>
    <w:pPr>
      <w:spacing w:before="120" w:after="120"/>
      <w:jc w:val="center"/>
    </w:pPr>
    <w:rPr>
      <w:rFonts w:cs="Angsana New"/>
      <w:i/>
      <w:sz w:val="22"/>
      <w:lang w:val="en-GB"/>
    </w:rPr>
  </w:style>
  <w:style w:type="character" w:styleId="Emphasis">
    <w:name w:val="Emphasis"/>
    <w:qFormat/>
    <w:rPr>
      <w:i/>
      <w:iCs/>
    </w:rPr>
  </w:style>
  <w:style w:type="character" w:customStyle="1" w:styleId="BlockTextChar">
    <w:name w:val="Block Text Char"/>
    <w:rPr>
      <w:sz w:val="24"/>
      <w:szCs w:val="24"/>
      <w:lang w:val="en-US" w:eastAsia="en-US" w:bidi="ar-SA"/>
    </w:rPr>
  </w:style>
  <w:style w:type="paragraph" w:customStyle="1" w:styleId="bodytext210">
    <w:name w:val="bodytext21"/>
    <w:basedOn w:val="Normal"/>
    <w:pPr>
      <w:spacing w:before="100" w:beforeAutospacing="1" w:after="100" w:afterAutospacing="1"/>
    </w:pPr>
    <w:rPr>
      <w:rFonts w:ascii="Arial Unicode MS" w:eastAsia="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rPr>
      <w:sz w:val="22"/>
      <w:lang w:val="en-US" w:eastAsia="en-US" w:bidi="ar-SA"/>
    </w:rPr>
  </w:style>
  <w:style w:type="paragraph" w:styleId="TOC1">
    <w:name w:val="toc 1"/>
    <w:basedOn w:val="Normal"/>
    <w:next w:val="Normal"/>
    <w:autoRedefine/>
    <w:uiPriority w:val="39"/>
    <w:rsid w:val="00526B4C"/>
    <w:pPr>
      <w:tabs>
        <w:tab w:val="left" w:pos="1440"/>
        <w:tab w:val="right" w:leader="dot" w:pos="9360"/>
      </w:tabs>
      <w:spacing w:after="120"/>
      <w:ind w:left="1440" w:right="540" w:hanging="1440"/>
    </w:pPr>
    <w:rPr>
      <w:rFonts w:eastAsia="SimSun"/>
      <w:b/>
      <w:bCs/>
      <w:caps/>
      <w:noProof/>
      <w:snapToGrid w:val="0"/>
      <w:sz w:val="28"/>
      <w:szCs w:val="28"/>
      <w:lang w:val="en-GB" w:eastAsia="zh-CN"/>
    </w:rPr>
  </w:style>
  <w:style w:type="paragraph" w:styleId="CommentSubject">
    <w:name w:val="annotation subject"/>
    <w:basedOn w:val="CommentText"/>
    <w:next w:val="CommentText"/>
    <w:link w:val="CommentSubjectChar"/>
    <w:semiHidden/>
    <w:rPr>
      <w:b/>
      <w:bCs/>
    </w:rPr>
  </w:style>
  <w:style w:type="character" w:customStyle="1" w:styleId="MathieuRgnier">
    <w:name w:val="Mathieu Régnier"/>
    <w:semiHidden/>
    <w:rPr>
      <w:rFonts w:ascii="Arial" w:hAnsi="Arial" w:cs="Arial"/>
      <w:color w:val="auto"/>
      <w:sz w:val="20"/>
      <w:szCs w:val="20"/>
    </w:rPr>
  </w:style>
  <w:style w:type="paragraph" w:customStyle="1" w:styleId="bodytextnoindent">
    <w:name w:val="body text (no indent)"/>
    <w:basedOn w:val="Normal"/>
    <w:rsid w:val="00424E0F"/>
    <w:pPr>
      <w:widowControl w:val="0"/>
      <w:overflowPunct w:val="0"/>
      <w:autoSpaceDE w:val="0"/>
      <w:autoSpaceDN w:val="0"/>
      <w:adjustRightInd w:val="0"/>
      <w:spacing w:before="120" w:after="120"/>
      <w:textAlignment w:val="baseline"/>
    </w:pPr>
    <w:rPr>
      <w:szCs w:val="20"/>
      <w:lang w:eastAsia="de-DE"/>
    </w:rPr>
  </w:style>
  <w:style w:type="paragraph" w:customStyle="1" w:styleId="Bodytextitalic">
    <w:name w:val="Body text italic"/>
    <w:basedOn w:val="BodyText"/>
    <w:rsid w:val="00424E0F"/>
    <w:rPr>
      <w:i/>
      <w:iCs w:val="0"/>
    </w:rPr>
  </w:style>
  <w:style w:type="paragraph" w:customStyle="1" w:styleId="boxbody">
    <w:name w:val="boxbody"/>
    <w:basedOn w:val="Normal"/>
    <w:rsid w:val="00424E0F"/>
    <w:pPr>
      <w:spacing w:before="100" w:beforeAutospacing="1" w:after="100" w:afterAutospacing="1"/>
      <w:ind w:left="612" w:right="612"/>
    </w:pPr>
    <w:rPr>
      <w:rFonts w:ascii="Helvetica" w:eastAsia="Arial Unicode MS" w:hAnsi="Helvetica" w:cs="Arial Unicode MS"/>
      <w:sz w:val="18"/>
      <w:szCs w:val="18"/>
    </w:rPr>
  </w:style>
  <w:style w:type="paragraph" w:styleId="EndnoteText">
    <w:name w:val="endnote text"/>
    <w:basedOn w:val="Normal"/>
    <w:semiHidden/>
    <w:rsid w:val="00424E0F"/>
    <w:pPr>
      <w:widowControl w:val="0"/>
      <w:tabs>
        <w:tab w:val="left" w:pos="-720"/>
      </w:tabs>
      <w:suppressAutoHyphens/>
    </w:pPr>
    <w:rPr>
      <w:rFonts w:ascii="Courier New" w:hAnsi="Courier New"/>
    </w:rPr>
  </w:style>
  <w:style w:type="paragraph" w:customStyle="1" w:styleId="Heading-plain">
    <w:name w:val="Heading - plain"/>
    <w:basedOn w:val="Heading2"/>
    <w:next w:val="BodyText"/>
    <w:rsid w:val="00424E0F"/>
    <w:pPr>
      <w:tabs>
        <w:tab w:val="clear" w:pos="720"/>
        <w:tab w:val="left" w:pos="900"/>
      </w:tabs>
    </w:pPr>
    <w:rPr>
      <w:rFonts w:eastAsia="Batang"/>
      <w:b w:val="0"/>
      <w:bCs w:val="0"/>
      <w:szCs w:val="20"/>
    </w:rPr>
  </w:style>
  <w:style w:type="paragraph" w:customStyle="1" w:styleId="Heading1longmultiline">
    <w:name w:val="Heading 1 (long multiline)"/>
    <w:basedOn w:val="Heading1"/>
    <w:link w:val="Heading1longmultilineChar"/>
    <w:rsid w:val="00424E0F"/>
    <w:pPr>
      <w:ind w:left="1843" w:hanging="1134"/>
      <w:jc w:val="left"/>
    </w:pPr>
  </w:style>
  <w:style w:type="paragraph" w:customStyle="1" w:styleId="Heading1multiline">
    <w:name w:val="Heading 1 (multiline)"/>
    <w:basedOn w:val="Heading1"/>
    <w:rsid w:val="00424E0F"/>
    <w:pPr>
      <w:ind w:left="1843" w:right="996" w:hanging="567"/>
      <w:jc w:val="left"/>
    </w:pPr>
  </w:style>
  <w:style w:type="paragraph" w:customStyle="1" w:styleId="Heading2multiline">
    <w:name w:val="Heading 2 (multiline)"/>
    <w:basedOn w:val="Heading1"/>
    <w:next w:val="Normal"/>
    <w:rsid w:val="00424E0F"/>
    <w:pPr>
      <w:spacing w:before="120"/>
      <w:ind w:left="1843" w:right="998" w:hanging="567"/>
      <w:jc w:val="left"/>
    </w:pPr>
    <w:rPr>
      <w:i/>
      <w:iCs/>
      <w:caps w:val="0"/>
    </w:rPr>
  </w:style>
  <w:style w:type="paragraph" w:customStyle="1" w:styleId="Heading2longmultiline">
    <w:name w:val="Heading 2 (long multiline)"/>
    <w:basedOn w:val="Heading2multiline"/>
    <w:rsid w:val="00424E0F"/>
    <w:pPr>
      <w:ind w:left="2127" w:hanging="1276"/>
    </w:pPr>
  </w:style>
  <w:style w:type="paragraph" w:customStyle="1" w:styleId="Heading2noletter">
    <w:name w:val="Heading 2 (no letter)"/>
    <w:basedOn w:val="Heading2"/>
    <w:rsid w:val="00424E0F"/>
    <w:pPr>
      <w:tabs>
        <w:tab w:val="clear" w:pos="720"/>
      </w:tabs>
    </w:pPr>
  </w:style>
  <w:style w:type="character" w:customStyle="1" w:styleId="Heading2CharChar">
    <w:name w:val="Heading 2 Char Char"/>
    <w:rsid w:val="00424E0F"/>
    <w:rPr>
      <w:rFonts w:ascii="Arial" w:hAnsi="Arial" w:cs="Arial"/>
      <w:b/>
      <w:bCs/>
      <w:i/>
      <w:iCs/>
      <w:noProof w:val="0"/>
      <w:sz w:val="28"/>
      <w:szCs w:val="28"/>
      <w:lang w:val="en-US" w:eastAsia="en-US" w:bidi="ar-SA"/>
    </w:rPr>
  </w:style>
  <w:style w:type="paragraph" w:customStyle="1" w:styleId="Heading3multiline">
    <w:name w:val="Heading 3 (multiline)"/>
    <w:basedOn w:val="Heading3"/>
    <w:next w:val="Normal"/>
    <w:rsid w:val="00424E0F"/>
    <w:pPr>
      <w:ind w:left="1418" w:hanging="425"/>
      <w:jc w:val="left"/>
    </w:pPr>
  </w:style>
  <w:style w:type="paragraph" w:customStyle="1" w:styleId="Heading-plain0">
    <w:name w:val="Heading-plain"/>
    <w:basedOn w:val="Normal"/>
    <w:rsid w:val="00424E0F"/>
    <w:pPr>
      <w:spacing w:before="120" w:after="120"/>
      <w:jc w:val="center"/>
      <w:outlineLvl w:val="0"/>
    </w:pPr>
    <w:rPr>
      <w:i/>
      <w:szCs w:val="20"/>
    </w:rPr>
  </w:style>
  <w:style w:type="paragraph" w:customStyle="1" w:styleId="Heading-plainbold">
    <w:name w:val="Heading-plain bold"/>
    <w:basedOn w:val="BodyText"/>
    <w:rsid w:val="00424E0F"/>
    <w:pPr>
      <w:ind w:firstLine="0"/>
      <w:jc w:val="center"/>
    </w:pPr>
    <w:rPr>
      <w:b/>
      <w:bCs/>
      <w:i/>
      <w:iCs w:val="0"/>
    </w:rPr>
  </w:style>
  <w:style w:type="paragraph" w:customStyle="1" w:styleId="Heading-plainitalic">
    <w:name w:val="Heading-plain italic"/>
    <w:basedOn w:val="Heading-plainbold"/>
    <w:rsid w:val="00424E0F"/>
    <w:rPr>
      <w:b w:val="0"/>
      <w:bCs w:val="0"/>
    </w:rPr>
  </w:style>
  <w:style w:type="character" w:customStyle="1" w:styleId="Para1Char">
    <w:name w:val="Para 1 Char"/>
    <w:rsid w:val="00424E0F"/>
    <w:rPr>
      <w:rFonts w:eastAsia="MS Mincho"/>
      <w:bCs/>
      <w:iCs/>
      <w:sz w:val="22"/>
      <w:szCs w:val="22"/>
      <w:lang w:val="en-GB" w:eastAsia="en-US" w:bidi="ar-SA"/>
    </w:rPr>
  </w:style>
  <w:style w:type="paragraph" w:customStyle="1" w:styleId="Para2rev">
    <w:name w:val="Para 2 (rev)"/>
    <w:basedOn w:val="Normal"/>
    <w:rsid w:val="00424E0F"/>
    <w:pPr>
      <w:tabs>
        <w:tab w:val="num" w:pos="720"/>
      </w:tabs>
      <w:spacing w:after="120"/>
      <w:ind w:left="720" w:hanging="360"/>
    </w:pPr>
  </w:style>
  <w:style w:type="paragraph" w:customStyle="1" w:styleId="Paraofficial">
    <w:name w:val="Para official"/>
    <w:basedOn w:val="Normal"/>
    <w:rsid w:val="00424E0F"/>
    <w:pPr>
      <w:framePr w:hSpace="187" w:vSpace="187" w:wrap="notBeside" w:vAnchor="text" w:hAnchor="text" w:y="1"/>
      <w:numPr>
        <w:numId w:val="6"/>
      </w:numPr>
      <w:spacing w:before="240" w:after="240"/>
    </w:pPr>
    <w:rPr>
      <w:szCs w:val="20"/>
    </w:rPr>
  </w:style>
  <w:style w:type="paragraph" w:customStyle="1" w:styleId="Para1Char0">
    <w:name w:val="Para1 Char"/>
    <w:basedOn w:val="Normal"/>
    <w:rsid w:val="00424E0F"/>
    <w:pPr>
      <w:tabs>
        <w:tab w:val="num" w:pos="720"/>
      </w:tabs>
      <w:spacing w:before="120" w:after="120"/>
      <w:ind w:left="360"/>
    </w:pPr>
    <w:rPr>
      <w:snapToGrid w:val="0"/>
      <w:szCs w:val="18"/>
    </w:rPr>
  </w:style>
  <w:style w:type="paragraph" w:customStyle="1" w:styleId="Para1-Annex">
    <w:name w:val="Para1-Annex"/>
    <w:basedOn w:val="Normal"/>
    <w:rsid w:val="00424E0F"/>
    <w:pPr>
      <w:numPr>
        <w:numId w:val="7"/>
      </w:numPr>
      <w:spacing w:after="120"/>
    </w:pPr>
    <w:rPr>
      <w:szCs w:val="22"/>
      <w:lang w:val="en-US"/>
    </w:rPr>
  </w:style>
  <w:style w:type="paragraph" w:customStyle="1" w:styleId="Para40">
    <w:name w:val="Para4"/>
    <w:basedOn w:val="Para3"/>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rsid w:val="00424E0F"/>
    <w:rPr>
      <w:iCs w:val="0"/>
      <w:snapToGrid w:val="0"/>
      <w:color w:val="000000"/>
      <w:szCs w:val="22"/>
      <w:lang w:val="en-US"/>
    </w:rPr>
  </w:style>
  <w:style w:type="character" w:customStyle="1" w:styleId="StyleBodyTextTimesNewRoman11ptCharCharChar">
    <w:name w:val="Style Body Text + Times New Roman 11 pt Char Char Char"/>
    <w:rsid w:val="00424E0F"/>
    <w:rPr>
      <w:rFonts w:cs="Angsana New"/>
      <w:iCs/>
      <w:snapToGrid w:val="0"/>
      <w:color w:val="000000"/>
      <w:sz w:val="22"/>
      <w:szCs w:val="22"/>
      <w:lang w:val="en-US" w:eastAsia="en-US" w:bidi="ar-SA"/>
    </w:rPr>
  </w:style>
  <w:style w:type="paragraph" w:styleId="TOC2">
    <w:name w:val="toc 2"/>
    <w:basedOn w:val="Normal"/>
    <w:next w:val="Normal"/>
    <w:autoRedefine/>
    <w:uiPriority w:val="39"/>
    <w:rsid w:val="00E57085"/>
    <w:pPr>
      <w:tabs>
        <w:tab w:val="left" w:pos="2700"/>
        <w:tab w:val="right" w:leader="dot" w:pos="9360"/>
      </w:tabs>
      <w:spacing w:before="120" w:after="120" w:line="240" w:lineRule="atLeast"/>
      <w:ind w:left="1469" w:hanging="490"/>
    </w:pPr>
    <w:rPr>
      <w:rFonts w:eastAsia="SimSun"/>
      <w:caps/>
      <w:noProof/>
      <w:szCs w:val="22"/>
    </w:rPr>
  </w:style>
  <w:style w:type="paragraph" w:styleId="TOC3">
    <w:name w:val="toc 3"/>
    <w:basedOn w:val="Normal"/>
    <w:next w:val="Normal"/>
    <w:autoRedefine/>
    <w:uiPriority w:val="39"/>
    <w:rsid w:val="00424E0F"/>
    <w:pPr>
      <w:ind w:left="2160" w:hanging="720"/>
    </w:pPr>
  </w:style>
  <w:style w:type="paragraph" w:styleId="TOC5">
    <w:name w:val="toc 5"/>
    <w:basedOn w:val="Normal"/>
    <w:next w:val="Normal"/>
    <w:autoRedefine/>
    <w:semiHidden/>
    <w:rsid w:val="00424E0F"/>
    <w:pPr>
      <w:ind w:left="880"/>
    </w:pPr>
  </w:style>
  <w:style w:type="character" w:customStyle="1" w:styleId="Heading1Char">
    <w:name w:val="Heading 1 Char"/>
    <w:link w:val="Heading1"/>
    <w:rsid w:val="00CA25AD"/>
    <w:rPr>
      <w:rFonts w:cs="Angsana New"/>
      <w:b/>
      <w:caps/>
      <w:sz w:val="22"/>
      <w:szCs w:val="24"/>
      <w:lang w:val="en-GB" w:eastAsia="en-US" w:bidi="ar-SA"/>
    </w:rPr>
  </w:style>
  <w:style w:type="numbering" w:styleId="111111">
    <w:name w:val="Outline List 2"/>
    <w:basedOn w:val="NoList"/>
    <w:rsid w:val="005B3F2E"/>
    <w:pPr>
      <w:numPr>
        <w:numId w:val="11"/>
      </w:numPr>
    </w:pPr>
  </w:style>
  <w:style w:type="numbering" w:customStyle="1" w:styleId="Style2">
    <w:name w:val="Style2"/>
    <w:rsid w:val="005B3F2E"/>
    <w:pPr>
      <w:numPr>
        <w:numId w:val="12"/>
      </w:numPr>
    </w:pPr>
  </w:style>
  <w:style w:type="character" w:customStyle="1" w:styleId="Heading1longmultilineChar">
    <w:name w:val="Heading 1 (long multiline) Char"/>
    <w:link w:val="Heading1longmultiline"/>
    <w:rsid w:val="00CA25AD"/>
    <w:rPr>
      <w:rFonts w:cs="Angsana New"/>
      <w:b/>
      <w:caps/>
      <w:sz w:val="22"/>
      <w:szCs w:val="24"/>
      <w:lang w:val="en-GB" w:eastAsia="en-US" w:bidi="ar-SA"/>
    </w:rPr>
  </w:style>
  <w:style w:type="paragraph" w:customStyle="1" w:styleId="ColorfulList-Accent11">
    <w:name w:val="Colorful List - Accent 11"/>
    <w:basedOn w:val="Normal"/>
    <w:uiPriority w:val="34"/>
    <w:qFormat/>
    <w:rsid w:val="00CA4FBF"/>
    <w:pPr>
      <w:ind w:left="720"/>
    </w:pPr>
  </w:style>
  <w:style w:type="paragraph" w:customStyle="1" w:styleId="Default">
    <w:name w:val="Default"/>
    <w:basedOn w:val="Normal"/>
    <w:rsid w:val="00900F86"/>
    <w:pPr>
      <w:autoSpaceDE w:val="0"/>
      <w:autoSpaceDN w:val="0"/>
    </w:pPr>
    <w:rPr>
      <w:rFonts w:eastAsia="Calibri"/>
      <w:color w:val="000000"/>
      <w:lang w:val="en-US"/>
    </w:rPr>
  </w:style>
  <w:style w:type="character" w:customStyle="1" w:styleId="apple-style-span">
    <w:name w:val="apple-style-span"/>
    <w:rsid w:val="00900F86"/>
  </w:style>
  <w:style w:type="character" w:customStyle="1" w:styleId="HeaderChar">
    <w:name w:val="Header Char"/>
    <w:link w:val="Header"/>
    <w:rsid w:val="00203EDB"/>
    <w:rPr>
      <w:rFonts w:cs="Angsana New"/>
      <w:sz w:val="22"/>
      <w:szCs w:val="24"/>
      <w:lang w:val="en-GB" w:eastAsia="en-US"/>
    </w:rPr>
  </w:style>
  <w:style w:type="character" w:customStyle="1" w:styleId="PlainTextChar">
    <w:name w:val="Plain Text Char"/>
    <w:link w:val="PlainText"/>
    <w:uiPriority w:val="99"/>
    <w:rsid w:val="00B22797"/>
    <w:rPr>
      <w:rFonts w:ascii="Courier New" w:hAnsi="Courier New" w:cs="Courier New"/>
      <w:szCs w:val="24"/>
      <w:lang w:eastAsia="en-US"/>
    </w:rPr>
  </w:style>
  <w:style w:type="character" w:customStyle="1" w:styleId="FooterChar">
    <w:name w:val="Footer Char"/>
    <w:link w:val="Footer"/>
    <w:uiPriority w:val="99"/>
    <w:rsid w:val="00316C7D"/>
    <w:rPr>
      <w:rFonts w:cs="Angsana New"/>
      <w:sz w:val="22"/>
      <w:szCs w:val="24"/>
      <w:lang w:eastAsia="en-US"/>
    </w:rPr>
  </w:style>
  <w:style w:type="paragraph" w:customStyle="1" w:styleId="SubtleEmphasis1">
    <w:name w:val="Subtle Emphasis1"/>
    <w:basedOn w:val="Normal"/>
    <w:uiPriority w:val="34"/>
    <w:qFormat/>
    <w:rsid w:val="00057950"/>
    <w:pPr>
      <w:ind w:left="720"/>
    </w:pPr>
  </w:style>
  <w:style w:type="paragraph" w:customStyle="1" w:styleId="StyleHeading3TimesNewRomanBoldBoldNotItalicAllcaps">
    <w:name w:val="Style Heading 3 + Times New Roman Bold Bold Not Italic All caps"/>
    <w:basedOn w:val="Heading3"/>
    <w:next w:val="Heading2"/>
    <w:rsid w:val="00FA7F67"/>
    <w:rPr>
      <w:rFonts w:ascii="Times New Roman Bold" w:hAnsi="Times New Roman Bold"/>
      <w:b/>
      <w:bCs/>
      <w:i w:val="0"/>
      <w:iCs w:val="0"/>
      <w:caps/>
    </w:rPr>
  </w:style>
  <w:style w:type="paragraph" w:customStyle="1" w:styleId="DarkList-Accent61">
    <w:name w:val="Dark List - Accent 61"/>
    <w:uiPriority w:val="1"/>
    <w:qFormat/>
    <w:rsid w:val="00276F6A"/>
    <w:rPr>
      <w:rFonts w:ascii="Calibri" w:hAnsi="Calibri"/>
      <w:sz w:val="22"/>
      <w:szCs w:val="22"/>
    </w:rPr>
  </w:style>
  <w:style w:type="paragraph" w:customStyle="1" w:styleId="Paraa">
    <w:name w:val="Para (a)"/>
    <w:basedOn w:val="Normal"/>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outlineLvl w:val="1"/>
    </w:pPr>
    <w:rPr>
      <w:rFonts w:eastAsia="SimSun"/>
      <w:szCs w:val="20"/>
      <w:lang w:eastAsia="zh-CN"/>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rsid w:val="003C3938"/>
    <w:rPr>
      <w:rFonts w:cs="Angsana New"/>
      <w:sz w:val="18"/>
      <w:szCs w:val="24"/>
      <w:lang w:val="en-GB"/>
    </w:rPr>
  </w:style>
  <w:style w:type="character" w:customStyle="1" w:styleId="StyleFootnoteReferenceNounderlineSuperscriptKernat10pt">
    <w:name w:val="Style Footnote Reference + No underline Superscript Kern at 10 pt"/>
    <w:rsid w:val="003C3938"/>
    <w:rPr>
      <w:kern w:val="20"/>
      <w:sz w:val="22"/>
      <w:u w:val="none"/>
      <w:vertAlign w:val="superscript"/>
    </w:rPr>
  </w:style>
  <w:style w:type="character" w:customStyle="1" w:styleId="s13">
    <w:name w:val="s13"/>
    <w:rsid w:val="00745CC8"/>
  </w:style>
  <w:style w:type="paragraph" w:customStyle="1" w:styleId="ColorfulGrid-Accent61">
    <w:name w:val="Colorful Grid - Accent 61"/>
    <w:hidden/>
    <w:uiPriority w:val="99"/>
    <w:semiHidden/>
    <w:rsid w:val="00EC5B43"/>
    <w:rPr>
      <w:rFonts w:cs="Angsana New"/>
      <w:sz w:val="22"/>
      <w:szCs w:val="24"/>
      <w:lang w:val="en-GB"/>
    </w:rPr>
  </w:style>
  <w:style w:type="paragraph" w:customStyle="1" w:styleId="ColorfulGrid-Accent62">
    <w:name w:val="Colorful Grid - Accent 62"/>
    <w:hidden/>
    <w:uiPriority w:val="99"/>
    <w:semiHidden/>
    <w:rsid w:val="00023D05"/>
    <w:rPr>
      <w:rFonts w:cs="Angsana New"/>
      <w:sz w:val="22"/>
      <w:szCs w:val="24"/>
      <w:lang w:val="en-GB"/>
    </w:rPr>
  </w:style>
  <w:style w:type="paragraph" w:customStyle="1" w:styleId="SubtleEmphasis2">
    <w:name w:val="Subtle Emphasis2"/>
    <w:basedOn w:val="Normal"/>
    <w:uiPriority w:val="34"/>
    <w:qFormat/>
    <w:rsid w:val="00914CF7"/>
    <w:pPr>
      <w:ind w:left="720"/>
    </w:pPr>
  </w:style>
  <w:style w:type="paragraph" w:customStyle="1" w:styleId="LightGrid-Accent31">
    <w:name w:val="Light Grid - Accent 31"/>
    <w:basedOn w:val="Normal"/>
    <w:uiPriority w:val="34"/>
    <w:qFormat/>
    <w:rsid w:val="009252DF"/>
    <w:pPr>
      <w:ind w:left="720"/>
    </w:pPr>
  </w:style>
  <w:style w:type="paragraph" w:styleId="Revision">
    <w:name w:val="Revision"/>
    <w:hidden/>
    <w:uiPriority w:val="99"/>
    <w:semiHidden/>
    <w:rsid w:val="00A97ADC"/>
    <w:rPr>
      <w:rFonts w:cs="Angsana New"/>
      <w:sz w:val="22"/>
      <w:szCs w:val="24"/>
      <w:lang w:val="en-GB"/>
    </w:rPr>
  </w:style>
  <w:style w:type="paragraph" w:customStyle="1" w:styleId="meetingname">
    <w:name w:val="meeting name"/>
    <w:basedOn w:val="Normal"/>
    <w:qFormat/>
    <w:rsid w:val="00AD1731"/>
    <w:pPr>
      <w:ind w:left="170" w:right="3119" w:hanging="170"/>
    </w:pPr>
    <w:rPr>
      <w:rFonts w:eastAsia="Malgun Gothic"/>
      <w:caps/>
      <w:snapToGrid w:val="0"/>
    </w:rPr>
  </w:style>
  <w:style w:type="paragraph" w:styleId="TOC9">
    <w:name w:val="toc 9"/>
    <w:basedOn w:val="Normal"/>
    <w:next w:val="Normal"/>
    <w:autoRedefine/>
    <w:rsid w:val="001416C5"/>
    <w:pPr>
      <w:tabs>
        <w:tab w:val="num" w:pos="1440"/>
      </w:tabs>
      <w:spacing w:before="120" w:after="120"/>
      <w:ind w:left="1440" w:hanging="360"/>
    </w:pPr>
  </w:style>
  <w:style w:type="paragraph" w:styleId="ListParagraph">
    <w:name w:val="List Paragraph"/>
    <w:aliases w:val="table bullets"/>
    <w:basedOn w:val="Normal"/>
    <w:link w:val="ListParagraphChar"/>
    <w:uiPriority w:val="34"/>
    <w:qFormat/>
    <w:rsid w:val="0098127B"/>
    <w:pPr>
      <w:numPr>
        <w:numId w:val="14"/>
      </w:numPr>
    </w:pPr>
  </w:style>
  <w:style w:type="character" w:customStyle="1" w:styleId="CommentTextChar">
    <w:name w:val="Comment Text Char"/>
    <w:link w:val="CommentText"/>
    <w:uiPriority w:val="99"/>
    <w:rsid w:val="00FD31F7"/>
    <w:rPr>
      <w:rFonts w:cs="Angsana New"/>
      <w:szCs w:val="24"/>
      <w:lang w:val="en-GB"/>
    </w:rPr>
  </w:style>
  <w:style w:type="character" w:styleId="PlaceholderText">
    <w:name w:val="Placeholder Text"/>
    <w:basedOn w:val="DefaultParagraphFont"/>
    <w:uiPriority w:val="99"/>
    <w:rsid w:val="007217C4"/>
    <w:rPr>
      <w:color w:val="808080"/>
    </w:rPr>
  </w:style>
  <w:style w:type="character" w:styleId="UnresolvedMention">
    <w:name w:val="Unresolved Mention"/>
    <w:basedOn w:val="DefaultParagraphFont"/>
    <w:uiPriority w:val="99"/>
    <w:semiHidden/>
    <w:unhideWhenUsed/>
    <w:rsid w:val="00DE1B4F"/>
    <w:rPr>
      <w:color w:val="605E5C"/>
      <w:shd w:val="clear" w:color="auto" w:fill="E1DFDD"/>
    </w:rPr>
  </w:style>
  <w:style w:type="table" w:styleId="TableGrid">
    <w:name w:val="Table Grid"/>
    <w:basedOn w:val="TableNormal"/>
    <w:uiPriority w:val="39"/>
    <w:rsid w:val="004F16B5"/>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311692"/>
    <w:rPr>
      <w:rFonts w:asciiTheme="minorHAnsi" w:eastAsiaTheme="minorHAnsi" w:hAnsiTheme="minorHAnsi" w:cstheme="minorBid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table bullets Char"/>
    <w:link w:val="ListParagraph"/>
    <w:uiPriority w:val="34"/>
    <w:qFormat/>
    <w:locked/>
    <w:rsid w:val="00FB3E6E"/>
    <w:rPr>
      <w:rFonts w:eastAsia="Times New Roman"/>
      <w:sz w:val="24"/>
      <w:szCs w:val="24"/>
      <w:lang w:val="en-CA"/>
    </w:rPr>
  </w:style>
  <w:style w:type="character" w:customStyle="1" w:styleId="ng-binding">
    <w:name w:val="ng-binding"/>
    <w:basedOn w:val="DefaultParagraphFont"/>
    <w:rsid w:val="0047203C"/>
  </w:style>
  <w:style w:type="character" w:customStyle="1" w:styleId="apple-converted-space">
    <w:name w:val="apple-converted-space"/>
    <w:basedOn w:val="DefaultParagraphFont"/>
    <w:rsid w:val="00E96825"/>
  </w:style>
  <w:style w:type="numbering" w:customStyle="1" w:styleId="NoList1">
    <w:name w:val="No List1"/>
    <w:next w:val="NoList"/>
    <w:uiPriority w:val="99"/>
    <w:semiHidden/>
    <w:unhideWhenUsed/>
    <w:rsid w:val="00E32E49"/>
  </w:style>
  <w:style w:type="character" w:customStyle="1" w:styleId="BalloonTextChar">
    <w:name w:val="Balloon Text Char"/>
    <w:basedOn w:val="DefaultParagraphFont"/>
    <w:link w:val="BalloonText"/>
    <w:uiPriority w:val="99"/>
    <w:semiHidden/>
    <w:rsid w:val="00E32E49"/>
    <w:rPr>
      <w:rFonts w:ascii="Tahoma" w:eastAsia="Times New Roman" w:hAnsi="Tahoma" w:cs="Tahoma"/>
      <w:sz w:val="16"/>
      <w:szCs w:val="16"/>
      <w:lang w:val="en-CA"/>
    </w:rPr>
  </w:style>
  <w:style w:type="character" w:customStyle="1" w:styleId="CommentSubjectChar">
    <w:name w:val="Comment Subject Char"/>
    <w:basedOn w:val="CommentTextChar"/>
    <w:link w:val="CommentSubject"/>
    <w:uiPriority w:val="99"/>
    <w:semiHidden/>
    <w:rsid w:val="00E32E49"/>
    <w:rPr>
      <w:rFonts w:eastAsia="Times New Roman" w:cs="Angsana New"/>
      <w:b/>
      <w:bCs/>
      <w:szCs w:val="24"/>
      <w:lang w:val="en-CA"/>
    </w:rPr>
  </w:style>
  <w:style w:type="character" w:customStyle="1" w:styleId="A7">
    <w:name w:val="A7"/>
    <w:uiPriority w:val="99"/>
    <w:rsid w:val="00D63D1F"/>
    <w:rPr>
      <w:rFonts w:cs="HelveticaNeueLT Std Lt"/>
      <w:color w:val="000000"/>
      <w:sz w:val="18"/>
      <w:szCs w:val="18"/>
    </w:rPr>
  </w:style>
  <w:style w:type="character" w:customStyle="1" w:styleId="normaltextrun">
    <w:name w:val="normaltextrun"/>
    <w:basedOn w:val="DefaultParagraphFont"/>
    <w:rsid w:val="009E6BED"/>
  </w:style>
  <w:style w:type="character" w:customStyle="1" w:styleId="eop">
    <w:name w:val="eop"/>
    <w:basedOn w:val="DefaultParagraphFont"/>
    <w:rsid w:val="009E6BED"/>
  </w:style>
  <w:style w:type="paragraph" w:customStyle="1" w:styleId="paragraph">
    <w:name w:val="paragraph"/>
    <w:basedOn w:val="Normal"/>
    <w:rsid w:val="007C5ADE"/>
    <w:pPr>
      <w:spacing w:before="100" w:beforeAutospacing="1" w:after="100" w:afterAutospacing="1"/>
    </w:pPr>
    <w:rPr>
      <w:lang w:val="en-US" w:eastAsia="zh-CN"/>
    </w:rPr>
  </w:style>
  <w:style w:type="character" w:customStyle="1" w:styleId="TitleChar">
    <w:name w:val="Title Char"/>
    <w:basedOn w:val="DefaultParagraphFont"/>
    <w:link w:val="Title"/>
    <w:uiPriority w:val="10"/>
    <w:rsid w:val="00EE3AEB"/>
    <w:rPr>
      <w:rFonts w:eastAsia="Times New Roman"/>
      <w:i/>
      <w:iCs/>
      <w:sz w:val="24"/>
      <w:szCs w:val="24"/>
      <w:lang w:val="en-CA"/>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F68EC"/>
    <w:pPr>
      <w:tabs>
        <w:tab w:val="left" w:pos="567"/>
        <w:tab w:val="left" w:pos="1134"/>
        <w:tab w:val="left" w:pos="1701"/>
        <w:tab w:val="left" w:pos="2268"/>
      </w:tabs>
      <w:spacing w:after="160" w:line="240" w:lineRule="exact"/>
      <w:jc w:val="both"/>
    </w:pPr>
    <w:rPr>
      <w:rFonts w:eastAsia="MS Mincho"/>
      <w:szCs w:val="20"/>
      <w:vertAlign w:val="superscript"/>
      <w:lang w:val="en-US"/>
    </w:rPr>
  </w:style>
  <w:style w:type="paragraph" w:customStyle="1" w:styleId="CBDH3">
    <w:name w:val="CBD_H3"/>
    <w:basedOn w:val="Normal"/>
    <w:qFormat/>
    <w:rsid w:val="00514114"/>
    <w:pPr>
      <w:keepNext/>
      <w:keepLines/>
      <w:tabs>
        <w:tab w:val="left" w:pos="567"/>
        <w:tab w:val="left" w:pos="1134"/>
        <w:tab w:val="left" w:pos="1701"/>
        <w:tab w:val="left" w:pos="2268"/>
        <w:tab w:val="left" w:pos="2835"/>
        <w:tab w:val="left" w:pos="3402"/>
      </w:tabs>
      <w:spacing w:before="120" w:after="120"/>
      <w:ind w:left="567" w:hanging="567"/>
      <w:outlineLvl w:val="2"/>
    </w:pPr>
    <w:rPr>
      <w:rFonts w:eastAsia="SimSun"/>
      <w:b/>
      <w:sz w:val="22"/>
      <w:szCs w:val="22"/>
      <w:lang w:val="en-GB"/>
    </w:rPr>
  </w:style>
  <w:style w:type="paragraph" w:customStyle="1" w:styleId="CBDTableTitle">
    <w:name w:val="CBD_TableTitle"/>
    <w:basedOn w:val="Normal"/>
    <w:qFormat/>
    <w:rsid w:val="00514114"/>
    <w:pPr>
      <w:keepNext/>
      <w:keepLines/>
      <w:tabs>
        <w:tab w:val="left" w:pos="567"/>
        <w:tab w:val="left" w:pos="1134"/>
        <w:tab w:val="left" w:pos="1701"/>
        <w:tab w:val="left" w:pos="2268"/>
        <w:tab w:val="left" w:pos="2835"/>
        <w:tab w:val="left" w:pos="3402"/>
      </w:tabs>
      <w:spacing w:before="120" w:after="60"/>
      <w:ind w:left="567"/>
    </w:pPr>
    <w:rPr>
      <w:rFonts w:eastAsia="SimSun"/>
      <w:b/>
      <w:sz w:val="22"/>
      <w:szCs w:val="22"/>
      <w:lang w:val="en-GB"/>
    </w:rPr>
  </w:style>
  <w:style w:type="paragraph" w:customStyle="1" w:styleId="Footnote">
    <w:name w:val="Footnote"/>
    <w:basedOn w:val="FootnoteText"/>
    <w:qFormat/>
    <w:rsid w:val="007C20CD"/>
    <w:pPr>
      <w:keepLines w:val="0"/>
      <w:tabs>
        <w:tab w:val="left" w:pos="567"/>
        <w:tab w:val="left" w:pos="1134"/>
        <w:tab w:val="left" w:pos="1701"/>
        <w:tab w:val="left" w:pos="2268"/>
      </w:tabs>
      <w:spacing w:after="0"/>
      <w:ind w:firstLine="0"/>
    </w:pPr>
    <w:rPr>
      <w:rFonts w:eastAsia="SimSun"/>
      <w:szCs w:val="18"/>
      <w:lang w:val="en-GB" w:eastAsia="en-US"/>
    </w:rPr>
  </w:style>
  <w:style w:type="paragraph" w:customStyle="1" w:styleId="CBDH4">
    <w:name w:val="CBD_H4"/>
    <w:basedOn w:val="Normal"/>
    <w:rsid w:val="003F4073"/>
    <w:pPr>
      <w:keepNext/>
      <w:keepLines/>
      <w:tabs>
        <w:tab w:val="left" w:pos="567"/>
        <w:tab w:val="left" w:pos="1134"/>
        <w:tab w:val="left" w:pos="1701"/>
        <w:tab w:val="left" w:pos="2268"/>
        <w:tab w:val="left" w:pos="2835"/>
        <w:tab w:val="left" w:pos="3402"/>
      </w:tabs>
      <w:spacing w:before="120" w:after="120"/>
      <w:ind w:left="567" w:hanging="567"/>
      <w:outlineLvl w:val="3"/>
    </w:pPr>
    <w:rPr>
      <w:rFonts w:eastAsia="SimSun"/>
      <w:b/>
      <w:sz w:val="22"/>
      <w:szCs w:val="22"/>
      <w:lang w:val="en-GB"/>
    </w:rPr>
  </w:style>
  <w:style w:type="character" w:customStyle="1" w:styleId="style21">
    <w:name w:val="style21"/>
    <w:basedOn w:val="DefaultParagraphFont"/>
    <w:rsid w:val="005A79BD"/>
    <w:rPr>
      <w:b w:val="0"/>
      <w:bCs w:val="0"/>
      <w:i w:val="0"/>
      <w:iCs w:val="0"/>
      <w:color w:val="000080"/>
      <w:sz w:val="24"/>
      <w:szCs w:val="24"/>
    </w:rPr>
  </w:style>
  <w:style w:type="character" w:customStyle="1" w:styleId="rynqvb">
    <w:name w:val="rynqvb"/>
    <w:basedOn w:val="DefaultParagraphFont"/>
    <w:rsid w:val="002C4FBB"/>
  </w:style>
  <w:style w:type="character" w:customStyle="1" w:styleId="preferred">
    <w:name w:val="preferred"/>
    <w:basedOn w:val="DefaultParagraphFont"/>
    <w:rsid w:val="001136EE"/>
  </w:style>
  <w:style w:type="paragraph" w:customStyle="1" w:styleId="Para20">
    <w:name w:val="Para 2"/>
    <w:qFormat/>
    <w:rsid w:val="00322536"/>
    <w:pPr>
      <w:numPr>
        <w:numId w:val="22"/>
      </w:numPr>
      <w:tabs>
        <w:tab w:val="left" w:pos="1701"/>
      </w:tabs>
      <w:spacing w:before="120" w:after="120"/>
      <w:jc w:val="both"/>
    </w:pPr>
    <w:rPr>
      <w:rFonts w:eastAsia="Times New Roman"/>
      <w:sz w:val="22"/>
      <w:szCs w:val="24"/>
      <w:lang w:val="en-GB"/>
    </w:rPr>
  </w:style>
  <w:style w:type="numbering" w:customStyle="1" w:styleId="ListCBD">
    <w:name w:val="ListCBD"/>
    <w:basedOn w:val="NoList"/>
    <w:uiPriority w:val="99"/>
    <w:rsid w:val="00EB2B5C"/>
    <w:pPr>
      <w:numPr>
        <w:numId w:val="27"/>
      </w:numPr>
    </w:pPr>
  </w:style>
  <w:style w:type="paragraph" w:customStyle="1" w:styleId="CBDNormalNumber">
    <w:name w:val="CBD_Normal_Number"/>
    <w:basedOn w:val="Normal"/>
    <w:qFormat/>
    <w:rsid w:val="00EB2B5C"/>
    <w:pPr>
      <w:numPr>
        <w:numId w:val="27"/>
      </w:numPr>
      <w:tabs>
        <w:tab w:val="left" w:pos="567"/>
        <w:tab w:val="left" w:pos="1134"/>
        <w:tab w:val="left" w:pos="1701"/>
        <w:tab w:val="left" w:pos="2268"/>
        <w:tab w:val="left" w:pos="2835"/>
        <w:tab w:val="left" w:pos="3402"/>
        <w:tab w:val="left" w:pos="3969"/>
      </w:tabs>
      <w:spacing w:before="120" w:after="120"/>
      <w:jc w:val="both"/>
    </w:pPr>
    <w:rPr>
      <w:rFonts w:eastAsia="SimSun"/>
      <w:sz w:val="22"/>
      <w:szCs w:val="22"/>
      <w:lang w:val="en-GB"/>
    </w:rPr>
  </w:style>
  <w:style w:type="paragraph" w:customStyle="1" w:styleId="CBDNormalNoNumber">
    <w:name w:val="CBD_Normal_NoNumber"/>
    <w:basedOn w:val="Normal"/>
    <w:qFormat/>
    <w:rsid w:val="008A5276"/>
    <w:pPr>
      <w:tabs>
        <w:tab w:val="left" w:pos="567"/>
        <w:tab w:val="left" w:pos="1134"/>
        <w:tab w:val="left" w:pos="1701"/>
        <w:tab w:val="left" w:pos="2268"/>
        <w:tab w:val="left" w:pos="2835"/>
        <w:tab w:val="left" w:pos="3402"/>
      </w:tabs>
      <w:spacing w:after="120"/>
      <w:ind w:left="567"/>
      <w:jc w:val="both"/>
    </w:pPr>
    <w:rPr>
      <w:rFonts w:eastAsia="SimSun"/>
      <w:sz w:val="22"/>
      <w:szCs w:val="22"/>
      <w:lang w:val="en-GB"/>
    </w:rPr>
  </w:style>
  <w:style w:type="paragraph" w:customStyle="1" w:styleId="CBDNormal">
    <w:name w:val="CBD_Normal"/>
    <w:unhideWhenUsed/>
    <w:qFormat/>
    <w:rsid w:val="0008096C"/>
    <w:pPr>
      <w:tabs>
        <w:tab w:val="left" w:pos="567"/>
        <w:tab w:val="left" w:pos="1134"/>
        <w:tab w:val="left" w:pos="1701"/>
        <w:tab w:val="left" w:pos="2268"/>
        <w:tab w:val="left" w:pos="2835"/>
        <w:tab w:val="left" w:pos="3402"/>
      </w:tabs>
      <w:jc w:val="both"/>
    </w:pPr>
    <w:rPr>
      <w:rFonts w:eastAsia="SimSun"/>
      <w:sz w:val="22"/>
      <w:szCs w:val="22"/>
      <w:lang w:val="en-GB"/>
    </w:rPr>
  </w:style>
  <w:style w:type="table" w:styleId="GridTable2">
    <w:name w:val="Grid Table 2"/>
    <w:basedOn w:val="TableNormal"/>
    <w:uiPriority w:val="47"/>
    <w:rsid w:val="004E5C97"/>
    <w:rPr>
      <w:rFonts w:asciiTheme="minorHAnsi" w:eastAsiaTheme="minorHAnsi" w:hAnsiTheme="minorHAnsi" w:cstheme="minorBidi"/>
      <w:kern w:val="2"/>
      <w:sz w:val="22"/>
      <w:szCs w:val="22"/>
      <w:lang w:val="en-CA"/>
      <w14:ligatures w14:val="standardContextual"/>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TMLCode">
    <w:name w:val="HTML Code"/>
    <w:basedOn w:val="DefaultParagraphFont"/>
    <w:uiPriority w:val="99"/>
    <w:semiHidden/>
    <w:unhideWhenUsed/>
    <w:rsid w:val="000C7876"/>
    <w:rPr>
      <w:rFonts w:ascii="Courier New" w:eastAsia="Times New Roman" w:hAnsi="Courier New" w:cs="Courier New"/>
      <w:sz w:val="20"/>
      <w:szCs w:val="20"/>
    </w:rPr>
  </w:style>
  <w:style w:type="paragraph" w:customStyle="1" w:styleId="1OF2">
    <w:name w:val="1 OF 2"/>
    <w:basedOn w:val="ListParagraph"/>
    <w:link w:val="1OF2Char"/>
    <w:qFormat/>
    <w:rsid w:val="00E376FD"/>
    <w:pPr>
      <w:numPr>
        <w:numId w:val="15"/>
      </w:numPr>
      <w:spacing w:before="120" w:after="120" w:line="240" w:lineRule="atLeast"/>
      <w:ind w:left="0" w:firstLine="0"/>
      <w:jc w:val="both"/>
    </w:pPr>
    <w:rPr>
      <w:rFonts w:eastAsia="SimSun"/>
      <w:b/>
      <w:bCs/>
      <w:caps/>
      <w:snapToGrid w:val="0"/>
      <w:sz w:val="28"/>
      <w:szCs w:val="28"/>
      <w:lang w:val="en-GB" w:eastAsia="zh-CN"/>
    </w:rPr>
  </w:style>
  <w:style w:type="character" w:customStyle="1" w:styleId="1OF2Char">
    <w:name w:val="1 OF 2 Char"/>
    <w:basedOn w:val="ListParagraphChar"/>
    <w:link w:val="1OF2"/>
    <w:rsid w:val="00E376FD"/>
    <w:rPr>
      <w:rFonts w:eastAsia="SimSun"/>
      <w:b/>
      <w:bCs/>
      <w:caps/>
      <w:snapToGrid w:val="0"/>
      <w:sz w:val="28"/>
      <w:szCs w:val="28"/>
      <w:lang w:val="en-GB" w:eastAsia="zh-CN"/>
    </w:rPr>
  </w:style>
  <w:style w:type="paragraph" w:customStyle="1" w:styleId="2OF2">
    <w:name w:val="2 OF 2"/>
    <w:basedOn w:val="Normal"/>
    <w:link w:val="2OF2Char"/>
    <w:qFormat/>
    <w:rsid w:val="00FC1CF8"/>
    <w:pPr>
      <w:spacing w:before="120" w:line="240" w:lineRule="atLeast"/>
      <w:ind w:left="490" w:hanging="490"/>
      <w:jc w:val="both"/>
    </w:pPr>
    <w:rPr>
      <w:rFonts w:eastAsia="SimSun"/>
      <w:b/>
      <w:bCs/>
      <w:caps/>
      <w:snapToGrid w:val="0"/>
      <w:lang w:val="en-GB" w:eastAsia="zh-CN"/>
    </w:rPr>
  </w:style>
  <w:style w:type="character" w:customStyle="1" w:styleId="2OF2Char">
    <w:name w:val="2 OF 2 Char"/>
    <w:basedOn w:val="DefaultParagraphFont"/>
    <w:link w:val="2OF2"/>
    <w:rsid w:val="00FC1CF8"/>
    <w:rPr>
      <w:rFonts w:eastAsia="SimSun"/>
      <w:b/>
      <w:bCs/>
      <w:caps/>
      <w:snapToGrid w:val="0"/>
      <w:sz w:val="24"/>
      <w:szCs w:val="24"/>
      <w:lang w:val="en-GB" w:eastAsia="zh-CN"/>
    </w:rPr>
  </w:style>
  <w:style w:type="paragraph" w:styleId="TOCHeading">
    <w:name w:val="TOC Heading"/>
    <w:basedOn w:val="Heading1"/>
    <w:next w:val="Normal"/>
    <w:uiPriority w:val="39"/>
    <w:unhideWhenUsed/>
    <w:qFormat/>
    <w:rsid w:val="00BC76F9"/>
    <w:pPr>
      <w:keepLines/>
      <w:tabs>
        <w:tab w:val="clear" w:pos="720"/>
      </w:tabs>
      <w:spacing w:after="0" w:line="259" w:lineRule="auto"/>
      <w:jc w:val="left"/>
      <w:outlineLvl w:val="9"/>
    </w:pPr>
    <w:rPr>
      <w:rFonts w:asciiTheme="majorHAnsi" w:eastAsiaTheme="majorEastAsia" w:hAnsiTheme="majorHAnsi" w:cstheme="majorBidi"/>
      <w:b w:val="0"/>
      <w:caps w:val="0"/>
      <w:color w:val="2F5496"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889847">
      <w:bodyDiv w:val="1"/>
      <w:marLeft w:val="0"/>
      <w:marRight w:val="0"/>
      <w:marTop w:val="0"/>
      <w:marBottom w:val="0"/>
      <w:divBdr>
        <w:top w:val="none" w:sz="0" w:space="0" w:color="auto"/>
        <w:left w:val="none" w:sz="0" w:space="0" w:color="auto"/>
        <w:bottom w:val="none" w:sz="0" w:space="0" w:color="auto"/>
        <w:right w:val="none" w:sz="0" w:space="0" w:color="auto"/>
      </w:divBdr>
    </w:div>
    <w:div w:id="103037346">
      <w:bodyDiv w:val="1"/>
      <w:marLeft w:val="0"/>
      <w:marRight w:val="0"/>
      <w:marTop w:val="0"/>
      <w:marBottom w:val="0"/>
      <w:divBdr>
        <w:top w:val="none" w:sz="0" w:space="0" w:color="auto"/>
        <w:left w:val="none" w:sz="0" w:space="0" w:color="auto"/>
        <w:bottom w:val="none" w:sz="0" w:space="0" w:color="auto"/>
        <w:right w:val="none" w:sz="0" w:space="0" w:color="auto"/>
      </w:divBdr>
    </w:div>
    <w:div w:id="221016111">
      <w:bodyDiv w:val="1"/>
      <w:marLeft w:val="0"/>
      <w:marRight w:val="0"/>
      <w:marTop w:val="0"/>
      <w:marBottom w:val="0"/>
      <w:divBdr>
        <w:top w:val="none" w:sz="0" w:space="0" w:color="auto"/>
        <w:left w:val="none" w:sz="0" w:space="0" w:color="auto"/>
        <w:bottom w:val="none" w:sz="0" w:space="0" w:color="auto"/>
        <w:right w:val="none" w:sz="0" w:space="0" w:color="auto"/>
      </w:divBdr>
    </w:div>
    <w:div w:id="235559495">
      <w:bodyDiv w:val="1"/>
      <w:marLeft w:val="0"/>
      <w:marRight w:val="0"/>
      <w:marTop w:val="0"/>
      <w:marBottom w:val="0"/>
      <w:divBdr>
        <w:top w:val="none" w:sz="0" w:space="0" w:color="auto"/>
        <w:left w:val="none" w:sz="0" w:space="0" w:color="auto"/>
        <w:bottom w:val="none" w:sz="0" w:space="0" w:color="auto"/>
        <w:right w:val="none" w:sz="0" w:space="0" w:color="auto"/>
      </w:divBdr>
      <w:divsChild>
        <w:div w:id="1257864751">
          <w:marLeft w:val="0"/>
          <w:marRight w:val="0"/>
          <w:marTop w:val="0"/>
          <w:marBottom w:val="0"/>
          <w:divBdr>
            <w:top w:val="none" w:sz="0" w:space="0" w:color="auto"/>
            <w:left w:val="none" w:sz="0" w:space="0" w:color="auto"/>
            <w:bottom w:val="none" w:sz="0" w:space="0" w:color="auto"/>
            <w:right w:val="none" w:sz="0" w:space="0" w:color="auto"/>
          </w:divBdr>
          <w:divsChild>
            <w:div w:id="875193993">
              <w:marLeft w:val="0"/>
              <w:marRight w:val="0"/>
              <w:marTop w:val="0"/>
              <w:marBottom w:val="0"/>
              <w:divBdr>
                <w:top w:val="none" w:sz="0" w:space="0" w:color="auto"/>
                <w:left w:val="none" w:sz="0" w:space="0" w:color="auto"/>
                <w:bottom w:val="none" w:sz="0" w:space="0" w:color="auto"/>
                <w:right w:val="none" w:sz="0" w:space="0" w:color="auto"/>
              </w:divBdr>
              <w:divsChild>
                <w:div w:id="104321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0842613">
      <w:bodyDiv w:val="1"/>
      <w:marLeft w:val="0"/>
      <w:marRight w:val="0"/>
      <w:marTop w:val="0"/>
      <w:marBottom w:val="0"/>
      <w:divBdr>
        <w:top w:val="none" w:sz="0" w:space="0" w:color="auto"/>
        <w:left w:val="none" w:sz="0" w:space="0" w:color="auto"/>
        <w:bottom w:val="none" w:sz="0" w:space="0" w:color="auto"/>
        <w:right w:val="none" w:sz="0" w:space="0" w:color="auto"/>
      </w:divBdr>
      <w:divsChild>
        <w:div w:id="1067804176">
          <w:marLeft w:val="0"/>
          <w:marRight w:val="0"/>
          <w:marTop w:val="0"/>
          <w:marBottom w:val="0"/>
          <w:divBdr>
            <w:top w:val="none" w:sz="0" w:space="0" w:color="auto"/>
            <w:left w:val="none" w:sz="0" w:space="0" w:color="auto"/>
            <w:bottom w:val="none" w:sz="0" w:space="0" w:color="auto"/>
            <w:right w:val="none" w:sz="0" w:space="0" w:color="auto"/>
          </w:divBdr>
          <w:divsChild>
            <w:div w:id="168563722">
              <w:marLeft w:val="0"/>
              <w:marRight w:val="0"/>
              <w:marTop w:val="0"/>
              <w:marBottom w:val="0"/>
              <w:divBdr>
                <w:top w:val="none" w:sz="0" w:space="0" w:color="auto"/>
                <w:left w:val="none" w:sz="0" w:space="0" w:color="auto"/>
                <w:bottom w:val="none" w:sz="0" w:space="0" w:color="auto"/>
                <w:right w:val="none" w:sz="0" w:space="0" w:color="auto"/>
              </w:divBdr>
              <w:divsChild>
                <w:div w:id="1871185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768078">
      <w:bodyDiv w:val="1"/>
      <w:marLeft w:val="0"/>
      <w:marRight w:val="0"/>
      <w:marTop w:val="0"/>
      <w:marBottom w:val="0"/>
      <w:divBdr>
        <w:top w:val="none" w:sz="0" w:space="0" w:color="auto"/>
        <w:left w:val="none" w:sz="0" w:space="0" w:color="auto"/>
        <w:bottom w:val="none" w:sz="0" w:space="0" w:color="auto"/>
        <w:right w:val="none" w:sz="0" w:space="0" w:color="auto"/>
      </w:divBdr>
    </w:div>
    <w:div w:id="311252669">
      <w:bodyDiv w:val="1"/>
      <w:marLeft w:val="0"/>
      <w:marRight w:val="0"/>
      <w:marTop w:val="0"/>
      <w:marBottom w:val="0"/>
      <w:divBdr>
        <w:top w:val="none" w:sz="0" w:space="0" w:color="auto"/>
        <w:left w:val="none" w:sz="0" w:space="0" w:color="auto"/>
        <w:bottom w:val="none" w:sz="0" w:space="0" w:color="auto"/>
        <w:right w:val="none" w:sz="0" w:space="0" w:color="auto"/>
      </w:divBdr>
    </w:div>
    <w:div w:id="345836105">
      <w:bodyDiv w:val="1"/>
      <w:marLeft w:val="0"/>
      <w:marRight w:val="0"/>
      <w:marTop w:val="0"/>
      <w:marBottom w:val="0"/>
      <w:divBdr>
        <w:top w:val="none" w:sz="0" w:space="0" w:color="auto"/>
        <w:left w:val="none" w:sz="0" w:space="0" w:color="auto"/>
        <w:bottom w:val="none" w:sz="0" w:space="0" w:color="auto"/>
        <w:right w:val="none" w:sz="0" w:space="0" w:color="auto"/>
      </w:divBdr>
    </w:div>
    <w:div w:id="455217690">
      <w:bodyDiv w:val="1"/>
      <w:marLeft w:val="0"/>
      <w:marRight w:val="0"/>
      <w:marTop w:val="0"/>
      <w:marBottom w:val="0"/>
      <w:divBdr>
        <w:top w:val="none" w:sz="0" w:space="0" w:color="auto"/>
        <w:left w:val="none" w:sz="0" w:space="0" w:color="auto"/>
        <w:bottom w:val="none" w:sz="0" w:space="0" w:color="auto"/>
        <w:right w:val="none" w:sz="0" w:space="0" w:color="auto"/>
      </w:divBdr>
    </w:div>
    <w:div w:id="518157875">
      <w:bodyDiv w:val="1"/>
      <w:marLeft w:val="0"/>
      <w:marRight w:val="0"/>
      <w:marTop w:val="0"/>
      <w:marBottom w:val="0"/>
      <w:divBdr>
        <w:top w:val="none" w:sz="0" w:space="0" w:color="auto"/>
        <w:left w:val="none" w:sz="0" w:space="0" w:color="auto"/>
        <w:bottom w:val="none" w:sz="0" w:space="0" w:color="auto"/>
        <w:right w:val="none" w:sz="0" w:space="0" w:color="auto"/>
      </w:divBdr>
    </w:div>
    <w:div w:id="532228047">
      <w:bodyDiv w:val="1"/>
      <w:marLeft w:val="0"/>
      <w:marRight w:val="0"/>
      <w:marTop w:val="0"/>
      <w:marBottom w:val="0"/>
      <w:divBdr>
        <w:top w:val="none" w:sz="0" w:space="0" w:color="auto"/>
        <w:left w:val="none" w:sz="0" w:space="0" w:color="auto"/>
        <w:bottom w:val="none" w:sz="0" w:space="0" w:color="auto"/>
        <w:right w:val="none" w:sz="0" w:space="0" w:color="auto"/>
      </w:divBdr>
    </w:div>
    <w:div w:id="713624754">
      <w:bodyDiv w:val="1"/>
      <w:marLeft w:val="0"/>
      <w:marRight w:val="0"/>
      <w:marTop w:val="0"/>
      <w:marBottom w:val="0"/>
      <w:divBdr>
        <w:top w:val="none" w:sz="0" w:space="0" w:color="auto"/>
        <w:left w:val="none" w:sz="0" w:space="0" w:color="auto"/>
        <w:bottom w:val="none" w:sz="0" w:space="0" w:color="auto"/>
        <w:right w:val="none" w:sz="0" w:space="0" w:color="auto"/>
      </w:divBdr>
    </w:div>
    <w:div w:id="761101694">
      <w:bodyDiv w:val="1"/>
      <w:marLeft w:val="0"/>
      <w:marRight w:val="0"/>
      <w:marTop w:val="0"/>
      <w:marBottom w:val="0"/>
      <w:divBdr>
        <w:top w:val="none" w:sz="0" w:space="0" w:color="auto"/>
        <w:left w:val="none" w:sz="0" w:space="0" w:color="auto"/>
        <w:bottom w:val="none" w:sz="0" w:space="0" w:color="auto"/>
        <w:right w:val="none" w:sz="0" w:space="0" w:color="auto"/>
      </w:divBdr>
      <w:divsChild>
        <w:div w:id="27610188">
          <w:marLeft w:val="0"/>
          <w:marRight w:val="0"/>
          <w:marTop w:val="0"/>
          <w:marBottom w:val="0"/>
          <w:divBdr>
            <w:top w:val="none" w:sz="0" w:space="0" w:color="auto"/>
            <w:left w:val="none" w:sz="0" w:space="0" w:color="auto"/>
            <w:bottom w:val="none" w:sz="0" w:space="0" w:color="auto"/>
            <w:right w:val="none" w:sz="0" w:space="0" w:color="auto"/>
          </w:divBdr>
          <w:divsChild>
            <w:div w:id="1563908326">
              <w:marLeft w:val="0"/>
              <w:marRight w:val="0"/>
              <w:marTop w:val="0"/>
              <w:marBottom w:val="0"/>
              <w:divBdr>
                <w:top w:val="none" w:sz="0" w:space="0" w:color="auto"/>
                <w:left w:val="none" w:sz="0" w:space="0" w:color="auto"/>
                <w:bottom w:val="none" w:sz="0" w:space="0" w:color="auto"/>
                <w:right w:val="none" w:sz="0" w:space="0" w:color="auto"/>
              </w:divBdr>
              <w:divsChild>
                <w:div w:id="1244603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321095">
      <w:bodyDiv w:val="1"/>
      <w:marLeft w:val="0"/>
      <w:marRight w:val="0"/>
      <w:marTop w:val="0"/>
      <w:marBottom w:val="0"/>
      <w:divBdr>
        <w:top w:val="none" w:sz="0" w:space="0" w:color="auto"/>
        <w:left w:val="none" w:sz="0" w:space="0" w:color="auto"/>
        <w:bottom w:val="none" w:sz="0" w:space="0" w:color="auto"/>
        <w:right w:val="none" w:sz="0" w:space="0" w:color="auto"/>
      </w:divBdr>
    </w:div>
    <w:div w:id="846216795">
      <w:bodyDiv w:val="1"/>
      <w:marLeft w:val="0"/>
      <w:marRight w:val="0"/>
      <w:marTop w:val="0"/>
      <w:marBottom w:val="0"/>
      <w:divBdr>
        <w:top w:val="none" w:sz="0" w:space="0" w:color="auto"/>
        <w:left w:val="none" w:sz="0" w:space="0" w:color="auto"/>
        <w:bottom w:val="none" w:sz="0" w:space="0" w:color="auto"/>
        <w:right w:val="none" w:sz="0" w:space="0" w:color="auto"/>
      </w:divBdr>
    </w:div>
    <w:div w:id="853492205">
      <w:bodyDiv w:val="1"/>
      <w:marLeft w:val="0"/>
      <w:marRight w:val="0"/>
      <w:marTop w:val="0"/>
      <w:marBottom w:val="0"/>
      <w:divBdr>
        <w:top w:val="none" w:sz="0" w:space="0" w:color="auto"/>
        <w:left w:val="none" w:sz="0" w:space="0" w:color="auto"/>
        <w:bottom w:val="none" w:sz="0" w:space="0" w:color="auto"/>
        <w:right w:val="none" w:sz="0" w:space="0" w:color="auto"/>
      </w:divBdr>
    </w:div>
    <w:div w:id="1019772813">
      <w:bodyDiv w:val="1"/>
      <w:marLeft w:val="0"/>
      <w:marRight w:val="0"/>
      <w:marTop w:val="0"/>
      <w:marBottom w:val="0"/>
      <w:divBdr>
        <w:top w:val="none" w:sz="0" w:space="0" w:color="auto"/>
        <w:left w:val="none" w:sz="0" w:space="0" w:color="auto"/>
        <w:bottom w:val="none" w:sz="0" w:space="0" w:color="auto"/>
        <w:right w:val="none" w:sz="0" w:space="0" w:color="auto"/>
      </w:divBdr>
      <w:divsChild>
        <w:div w:id="291324904">
          <w:marLeft w:val="0"/>
          <w:marRight w:val="0"/>
          <w:marTop w:val="105"/>
          <w:marBottom w:val="105"/>
          <w:divBdr>
            <w:top w:val="none" w:sz="0" w:space="0" w:color="auto"/>
            <w:left w:val="none" w:sz="0" w:space="0" w:color="auto"/>
            <w:bottom w:val="none" w:sz="0" w:space="0" w:color="auto"/>
            <w:right w:val="none" w:sz="0" w:space="0" w:color="auto"/>
          </w:divBdr>
        </w:div>
        <w:div w:id="425005409">
          <w:marLeft w:val="0"/>
          <w:marRight w:val="0"/>
          <w:marTop w:val="105"/>
          <w:marBottom w:val="105"/>
          <w:divBdr>
            <w:top w:val="none" w:sz="0" w:space="0" w:color="auto"/>
            <w:left w:val="none" w:sz="0" w:space="0" w:color="auto"/>
            <w:bottom w:val="none" w:sz="0" w:space="0" w:color="auto"/>
            <w:right w:val="none" w:sz="0" w:space="0" w:color="auto"/>
          </w:divBdr>
        </w:div>
        <w:div w:id="823594046">
          <w:marLeft w:val="0"/>
          <w:marRight w:val="0"/>
          <w:marTop w:val="105"/>
          <w:marBottom w:val="105"/>
          <w:divBdr>
            <w:top w:val="none" w:sz="0" w:space="0" w:color="auto"/>
            <w:left w:val="none" w:sz="0" w:space="0" w:color="auto"/>
            <w:bottom w:val="none" w:sz="0" w:space="0" w:color="auto"/>
            <w:right w:val="none" w:sz="0" w:space="0" w:color="auto"/>
          </w:divBdr>
        </w:div>
        <w:div w:id="1177420747">
          <w:marLeft w:val="0"/>
          <w:marRight w:val="0"/>
          <w:marTop w:val="105"/>
          <w:marBottom w:val="105"/>
          <w:divBdr>
            <w:top w:val="none" w:sz="0" w:space="0" w:color="auto"/>
            <w:left w:val="none" w:sz="0" w:space="0" w:color="auto"/>
            <w:bottom w:val="none" w:sz="0" w:space="0" w:color="auto"/>
            <w:right w:val="none" w:sz="0" w:space="0" w:color="auto"/>
          </w:divBdr>
        </w:div>
      </w:divsChild>
    </w:div>
    <w:div w:id="1051882605">
      <w:bodyDiv w:val="1"/>
      <w:marLeft w:val="0"/>
      <w:marRight w:val="0"/>
      <w:marTop w:val="0"/>
      <w:marBottom w:val="0"/>
      <w:divBdr>
        <w:top w:val="none" w:sz="0" w:space="0" w:color="auto"/>
        <w:left w:val="none" w:sz="0" w:space="0" w:color="auto"/>
        <w:bottom w:val="none" w:sz="0" w:space="0" w:color="auto"/>
        <w:right w:val="none" w:sz="0" w:space="0" w:color="auto"/>
      </w:divBdr>
    </w:div>
    <w:div w:id="1069964525">
      <w:bodyDiv w:val="1"/>
      <w:marLeft w:val="0"/>
      <w:marRight w:val="0"/>
      <w:marTop w:val="0"/>
      <w:marBottom w:val="0"/>
      <w:divBdr>
        <w:top w:val="none" w:sz="0" w:space="0" w:color="auto"/>
        <w:left w:val="none" w:sz="0" w:space="0" w:color="auto"/>
        <w:bottom w:val="none" w:sz="0" w:space="0" w:color="auto"/>
        <w:right w:val="none" w:sz="0" w:space="0" w:color="auto"/>
      </w:divBdr>
    </w:div>
    <w:div w:id="1138260566">
      <w:bodyDiv w:val="1"/>
      <w:marLeft w:val="0"/>
      <w:marRight w:val="0"/>
      <w:marTop w:val="0"/>
      <w:marBottom w:val="0"/>
      <w:divBdr>
        <w:top w:val="none" w:sz="0" w:space="0" w:color="auto"/>
        <w:left w:val="none" w:sz="0" w:space="0" w:color="auto"/>
        <w:bottom w:val="none" w:sz="0" w:space="0" w:color="auto"/>
        <w:right w:val="none" w:sz="0" w:space="0" w:color="auto"/>
      </w:divBdr>
    </w:div>
    <w:div w:id="1182820688">
      <w:bodyDiv w:val="1"/>
      <w:marLeft w:val="0"/>
      <w:marRight w:val="0"/>
      <w:marTop w:val="0"/>
      <w:marBottom w:val="0"/>
      <w:divBdr>
        <w:top w:val="none" w:sz="0" w:space="0" w:color="auto"/>
        <w:left w:val="none" w:sz="0" w:space="0" w:color="auto"/>
        <w:bottom w:val="none" w:sz="0" w:space="0" w:color="auto"/>
        <w:right w:val="none" w:sz="0" w:space="0" w:color="auto"/>
      </w:divBdr>
    </w:div>
    <w:div w:id="1187403935">
      <w:bodyDiv w:val="1"/>
      <w:marLeft w:val="0"/>
      <w:marRight w:val="0"/>
      <w:marTop w:val="0"/>
      <w:marBottom w:val="0"/>
      <w:divBdr>
        <w:top w:val="none" w:sz="0" w:space="0" w:color="auto"/>
        <w:left w:val="none" w:sz="0" w:space="0" w:color="auto"/>
        <w:bottom w:val="none" w:sz="0" w:space="0" w:color="auto"/>
        <w:right w:val="none" w:sz="0" w:space="0" w:color="auto"/>
      </w:divBdr>
      <w:divsChild>
        <w:div w:id="106900715">
          <w:marLeft w:val="0"/>
          <w:marRight w:val="0"/>
          <w:marTop w:val="0"/>
          <w:marBottom w:val="0"/>
          <w:divBdr>
            <w:top w:val="none" w:sz="0" w:space="0" w:color="auto"/>
            <w:left w:val="none" w:sz="0" w:space="0" w:color="auto"/>
            <w:bottom w:val="none" w:sz="0" w:space="0" w:color="auto"/>
            <w:right w:val="none" w:sz="0" w:space="0" w:color="auto"/>
          </w:divBdr>
          <w:divsChild>
            <w:div w:id="218130419">
              <w:marLeft w:val="0"/>
              <w:marRight w:val="0"/>
              <w:marTop w:val="0"/>
              <w:marBottom w:val="0"/>
              <w:divBdr>
                <w:top w:val="none" w:sz="0" w:space="0" w:color="auto"/>
                <w:left w:val="none" w:sz="0" w:space="0" w:color="auto"/>
                <w:bottom w:val="none" w:sz="0" w:space="0" w:color="auto"/>
                <w:right w:val="none" w:sz="0" w:space="0" w:color="auto"/>
              </w:divBdr>
              <w:divsChild>
                <w:div w:id="338584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301625">
      <w:bodyDiv w:val="1"/>
      <w:marLeft w:val="0"/>
      <w:marRight w:val="0"/>
      <w:marTop w:val="0"/>
      <w:marBottom w:val="0"/>
      <w:divBdr>
        <w:top w:val="none" w:sz="0" w:space="0" w:color="auto"/>
        <w:left w:val="none" w:sz="0" w:space="0" w:color="auto"/>
        <w:bottom w:val="none" w:sz="0" w:space="0" w:color="auto"/>
        <w:right w:val="none" w:sz="0" w:space="0" w:color="auto"/>
      </w:divBdr>
    </w:div>
    <w:div w:id="1295060187">
      <w:bodyDiv w:val="1"/>
      <w:marLeft w:val="0"/>
      <w:marRight w:val="0"/>
      <w:marTop w:val="0"/>
      <w:marBottom w:val="0"/>
      <w:divBdr>
        <w:top w:val="none" w:sz="0" w:space="0" w:color="auto"/>
        <w:left w:val="none" w:sz="0" w:space="0" w:color="auto"/>
        <w:bottom w:val="none" w:sz="0" w:space="0" w:color="auto"/>
        <w:right w:val="none" w:sz="0" w:space="0" w:color="auto"/>
      </w:divBdr>
    </w:div>
    <w:div w:id="1295065511">
      <w:bodyDiv w:val="1"/>
      <w:marLeft w:val="0"/>
      <w:marRight w:val="0"/>
      <w:marTop w:val="0"/>
      <w:marBottom w:val="0"/>
      <w:divBdr>
        <w:top w:val="none" w:sz="0" w:space="0" w:color="auto"/>
        <w:left w:val="none" w:sz="0" w:space="0" w:color="auto"/>
        <w:bottom w:val="none" w:sz="0" w:space="0" w:color="auto"/>
        <w:right w:val="none" w:sz="0" w:space="0" w:color="auto"/>
      </w:divBdr>
    </w:div>
    <w:div w:id="1310086474">
      <w:bodyDiv w:val="1"/>
      <w:marLeft w:val="0"/>
      <w:marRight w:val="0"/>
      <w:marTop w:val="0"/>
      <w:marBottom w:val="0"/>
      <w:divBdr>
        <w:top w:val="none" w:sz="0" w:space="0" w:color="auto"/>
        <w:left w:val="none" w:sz="0" w:space="0" w:color="auto"/>
        <w:bottom w:val="none" w:sz="0" w:space="0" w:color="auto"/>
        <w:right w:val="none" w:sz="0" w:space="0" w:color="auto"/>
      </w:divBdr>
    </w:div>
    <w:div w:id="1360659981">
      <w:bodyDiv w:val="1"/>
      <w:marLeft w:val="0"/>
      <w:marRight w:val="0"/>
      <w:marTop w:val="0"/>
      <w:marBottom w:val="0"/>
      <w:divBdr>
        <w:top w:val="none" w:sz="0" w:space="0" w:color="auto"/>
        <w:left w:val="none" w:sz="0" w:space="0" w:color="auto"/>
        <w:bottom w:val="none" w:sz="0" w:space="0" w:color="auto"/>
        <w:right w:val="none" w:sz="0" w:space="0" w:color="auto"/>
      </w:divBdr>
    </w:div>
    <w:div w:id="1432823750">
      <w:bodyDiv w:val="1"/>
      <w:marLeft w:val="0"/>
      <w:marRight w:val="0"/>
      <w:marTop w:val="0"/>
      <w:marBottom w:val="0"/>
      <w:divBdr>
        <w:top w:val="none" w:sz="0" w:space="0" w:color="auto"/>
        <w:left w:val="none" w:sz="0" w:space="0" w:color="auto"/>
        <w:bottom w:val="none" w:sz="0" w:space="0" w:color="auto"/>
        <w:right w:val="none" w:sz="0" w:space="0" w:color="auto"/>
      </w:divBdr>
    </w:div>
    <w:div w:id="1454322391">
      <w:bodyDiv w:val="1"/>
      <w:marLeft w:val="0"/>
      <w:marRight w:val="0"/>
      <w:marTop w:val="0"/>
      <w:marBottom w:val="0"/>
      <w:divBdr>
        <w:top w:val="none" w:sz="0" w:space="0" w:color="auto"/>
        <w:left w:val="none" w:sz="0" w:space="0" w:color="auto"/>
        <w:bottom w:val="none" w:sz="0" w:space="0" w:color="auto"/>
        <w:right w:val="none" w:sz="0" w:space="0" w:color="auto"/>
      </w:divBdr>
    </w:div>
    <w:div w:id="1557005660">
      <w:bodyDiv w:val="1"/>
      <w:marLeft w:val="0"/>
      <w:marRight w:val="0"/>
      <w:marTop w:val="0"/>
      <w:marBottom w:val="0"/>
      <w:divBdr>
        <w:top w:val="none" w:sz="0" w:space="0" w:color="auto"/>
        <w:left w:val="none" w:sz="0" w:space="0" w:color="auto"/>
        <w:bottom w:val="none" w:sz="0" w:space="0" w:color="auto"/>
        <w:right w:val="none" w:sz="0" w:space="0" w:color="auto"/>
      </w:divBdr>
    </w:div>
    <w:div w:id="1686594552">
      <w:bodyDiv w:val="1"/>
      <w:marLeft w:val="0"/>
      <w:marRight w:val="0"/>
      <w:marTop w:val="0"/>
      <w:marBottom w:val="0"/>
      <w:divBdr>
        <w:top w:val="none" w:sz="0" w:space="0" w:color="auto"/>
        <w:left w:val="none" w:sz="0" w:space="0" w:color="auto"/>
        <w:bottom w:val="none" w:sz="0" w:space="0" w:color="auto"/>
        <w:right w:val="none" w:sz="0" w:space="0" w:color="auto"/>
      </w:divBdr>
    </w:div>
    <w:div w:id="1689453476">
      <w:bodyDiv w:val="1"/>
      <w:marLeft w:val="0"/>
      <w:marRight w:val="0"/>
      <w:marTop w:val="0"/>
      <w:marBottom w:val="0"/>
      <w:divBdr>
        <w:top w:val="none" w:sz="0" w:space="0" w:color="auto"/>
        <w:left w:val="none" w:sz="0" w:space="0" w:color="auto"/>
        <w:bottom w:val="none" w:sz="0" w:space="0" w:color="auto"/>
        <w:right w:val="none" w:sz="0" w:space="0" w:color="auto"/>
      </w:divBdr>
    </w:div>
    <w:div w:id="1709525334">
      <w:bodyDiv w:val="1"/>
      <w:marLeft w:val="0"/>
      <w:marRight w:val="0"/>
      <w:marTop w:val="0"/>
      <w:marBottom w:val="0"/>
      <w:divBdr>
        <w:top w:val="none" w:sz="0" w:space="0" w:color="auto"/>
        <w:left w:val="none" w:sz="0" w:space="0" w:color="auto"/>
        <w:bottom w:val="none" w:sz="0" w:space="0" w:color="auto"/>
        <w:right w:val="none" w:sz="0" w:space="0" w:color="auto"/>
      </w:divBdr>
    </w:div>
    <w:div w:id="1717315376">
      <w:bodyDiv w:val="1"/>
      <w:marLeft w:val="0"/>
      <w:marRight w:val="0"/>
      <w:marTop w:val="0"/>
      <w:marBottom w:val="0"/>
      <w:divBdr>
        <w:top w:val="none" w:sz="0" w:space="0" w:color="auto"/>
        <w:left w:val="none" w:sz="0" w:space="0" w:color="auto"/>
        <w:bottom w:val="none" w:sz="0" w:space="0" w:color="auto"/>
        <w:right w:val="none" w:sz="0" w:space="0" w:color="auto"/>
      </w:divBdr>
    </w:div>
    <w:div w:id="1748259029">
      <w:bodyDiv w:val="1"/>
      <w:marLeft w:val="0"/>
      <w:marRight w:val="0"/>
      <w:marTop w:val="0"/>
      <w:marBottom w:val="0"/>
      <w:divBdr>
        <w:top w:val="none" w:sz="0" w:space="0" w:color="auto"/>
        <w:left w:val="none" w:sz="0" w:space="0" w:color="auto"/>
        <w:bottom w:val="none" w:sz="0" w:space="0" w:color="auto"/>
        <w:right w:val="none" w:sz="0" w:space="0" w:color="auto"/>
      </w:divBdr>
    </w:div>
    <w:div w:id="1769888250">
      <w:bodyDiv w:val="1"/>
      <w:marLeft w:val="0"/>
      <w:marRight w:val="0"/>
      <w:marTop w:val="0"/>
      <w:marBottom w:val="0"/>
      <w:divBdr>
        <w:top w:val="none" w:sz="0" w:space="0" w:color="auto"/>
        <w:left w:val="none" w:sz="0" w:space="0" w:color="auto"/>
        <w:bottom w:val="none" w:sz="0" w:space="0" w:color="auto"/>
        <w:right w:val="none" w:sz="0" w:space="0" w:color="auto"/>
      </w:divBdr>
      <w:divsChild>
        <w:div w:id="1667897178">
          <w:marLeft w:val="0"/>
          <w:marRight w:val="0"/>
          <w:marTop w:val="0"/>
          <w:marBottom w:val="0"/>
          <w:divBdr>
            <w:top w:val="none" w:sz="0" w:space="0" w:color="auto"/>
            <w:left w:val="none" w:sz="0" w:space="0" w:color="auto"/>
            <w:bottom w:val="none" w:sz="0" w:space="0" w:color="auto"/>
            <w:right w:val="none" w:sz="0" w:space="0" w:color="auto"/>
          </w:divBdr>
          <w:divsChild>
            <w:div w:id="1781144183">
              <w:marLeft w:val="0"/>
              <w:marRight w:val="0"/>
              <w:marTop w:val="0"/>
              <w:marBottom w:val="0"/>
              <w:divBdr>
                <w:top w:val="none" w:sz="0" w:space="0" w:color="auto"/>
                <w:left w:val="none" w:sz="0" w:space="0" w:color="auto"/>
                <w:bottom w:val="none" w:sz="0" w:space="0" w:color="auto"/>
                <w:right w:val="none" w:sz="0" w:space="0" w:color="auto"/>
              </w:divBdr>
              <w:divsChild>
                <w:div w:id="283389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2735465">
      <w:bodyDiv w:val="1"/>
      <w:marLeft w:val="0"/>
      <w:marRight w:val="0"/>
      <w:marTop w:val="0"/>
      <w:marBottom w:val="0"/>
      <w:divBdr>
        <w:top w:val="none" w:sz="0" w:space="0" w:color="auto"/>
        <w:left w:val="none" w:sz="0" w:space="0" w:color="auto"/>
        <w:bottom w:val="none" w:sz="0" w:space="0" w:color="auto"/>
        <w:right w:val="none" w:sz="0" w:space="0" w:color="auto"/>
      </w:divBdr>
    </w:div>
    <w:div w:id="1930381191">
      <w:bodyDiv w:val="1"/>
      <w:marLeft w:val="0"/>
      <w:marRight w:val="0"/>
      <w:marTop w:val="0"/>
      <w:marBottom w:val="0"/>
      <w:divBdr>
        <w:top w:val="none" w:sz="0" w:space="0" w:color="auto"/>
        <w:left w:val="none" w:sz="0" w:space="0" w:color="auto"/>
        <w:bottom w:val="none" w:sz="0" w:space="0" w:color="auto"/>
        <w:right w:val="none" w:sz="0" w:space="0" w:color="auto"/>
      </w:divBdr>
    </w:div>
    <w:div w:id="2055426457">
      <w:bodyDiv w:val="1"/>
      <w:marLeft w:val="0"/>
      <w:marRight w:val="0"/>
      <w:marTop w:val="0"/>
      <w:marBottom w:val="0"/>
      <w:divBdr>
        <w:top w:val="none" w:sz="0" w:space="0" w:color="auto"/>
        <w:left w:val="none" w:sz="0" w:space="0" w:color="auto"/>
        <w:bottom w:val="none" w:sz="0" w:space="0" w:color="auto"/>
        <w:right w:val="none" w:sz="0" w:space="0" w:color="auto"/>
      </w:divBdr>
    </w:div>
    <w:div w:id="210745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NP-MOP-03" TargetMode="External"/><Relationship Id="rId26"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hyperlink" Target="https://www.cbd.int/meetings/NP-MOP-03"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meetings/NP-MOP-03" TargetMode="External"/><Relationship Id="rId25" Type="http://schemas.openxmlformats.org/officeDocument/2006/relationships/chart" Target="charts/chart1.xml"/><Relationship Id="rId33"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ecisions/np-mop/?m=np-mop-05" TargetMode="External"/><Relationship Id="rId20" Type="http://schemas.openxmlformats.org/officeDocument/2006/relationships/hyperlink" Target="https://www.cbd.int/decisions/np-mop/?m=np-mop-05"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np-mop-05/np-mop-05-dec-03-zh.pdf" TargetMode="External"/><Relationship Id="rId32" Type="http://schemas.openxmlformats.org/officeDocument/2006/relationships/header" Target="header3.xml"/><Relationship Id="rId5" Type="http://schemas.openxmlformats.org/officeDocument/2006/relationships/numbering" Target="numbering.xml"/><Relationship Id="rId15" Type="http://schemas.openxmlformats.org/officeDocument/2006/relationships/hyperlink" Target="https://www.cbd.int/decisions/np-mop/?m=np-mop-05" TargetMode="External"/><Relationship Id="rId23" Type="http://schemas.openxmlformats.org/officeDocument/2006/relationships/hyperlink" Target="https://www.cbd.int/doc/decisions/np-mop-01/np-mop-01-dec-09-zh.pdf" TargetMode="External"/><Relationship Id="rId28" Type="http://schemas.openxmlformats.org/officeDocument/2006/relationships/header" Target="header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ecisions/np-mop/?m=np-mop-05"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meetings/NP-MOP-03" TargetMode="External"/><Relationship Id="rId22" Type="http://schemas.openxmlformats.org/officeDocument/2006/relationships/hyperlink" Target="https://www.cbd.int/meetings/NP-MOP-03" TargetMode="External"/><Relationship Id="rId27" Type="http://schemas.openxmlformats.org/officeDocument/2006/relationships/hyperlink" Target="https://www.cbd.int/doc/decisions/np-mop-05/np-mop-05-dec-07-zh.pdf" TargetMode="External"/><Relationship Id="rId30" Type="http://schemas.openxmlformats.org/officeDocument/2006/relationships/footer" Target="footer1.xml"/><Relationship Id="rId35" Type="http://schemas.openxmlformats.org/officeDocument/2006/relationships/glossaryDocument" Target="glossary/document.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documents/CBD/SBI/7/INF/3" TargetMode="External"/><Relationship Id="rId21" Type="http://schemas.openxmlformats.org/officeDocument/2006/relationships/hyperlink" Target="https://www.cbd.int/documents/CBD/SBI/7/INF/2" TargetMode="External"/><Relationship Id="rId42" Type="http://schemas.openxmlformats.org/officeDocument/2006/relationships/hyperlink" Target="https://www.cbd.int/documents/CBD/SBI/7/INF/2" TargetMode="External"/><Relationship Id="rId47" Type="http://schemas.openxmlformats.org/officeDocument/2006/relationships/hyperlink" Target="https://www.cbd.int/documents/CBD/SBI/7/INF/3" TargetMode="External"/><Relationship Id="rId63" Type="http://schemas.openxmlformats.org/officeDocument/2006/relationships/hyperlink" Target="https://www.cbd.int/doc/decisions/np-mop-05/np-mop-05-dec-03-zh.pdf" TargetMode="External"/><Relationship Id="rId68" Type="http://schemas.openxmlformats.org/officeDocument/2006/relationships/hyperlink" Target="https://www.cbd.int/documents/CBD/SBI/7/INF/7" TargetMode="External"/><Relationship Id="rId84" Type="http://schemas.openxmlformats.org/officeDocument/2006/relationships/hyperlink" Target="https://www.cbd.int/documents/CBD/SBI/7/INF/3" TargetMode="External"/><Relationship Id="rId89" Type="http://schemas.openxmlformats.org/officeDocument/2006/relationships/hyperlink" Target="https://www.cbd.int/documents/CBD/SBI/7/INF/4" TargetMode="External"/><Relationship Id="rId16" Type="http://schemas.openxmlformats.org/officeDocument/2006/relationships/hyperlink" Target="https://www.cbd.int/documents/CBD/SBI/7/INF/3" TargetMode="External"/><Relationship Id="rId11" Type="http://schemas.openxmlformats.org/officeDocument/2006/relationships/hyperlink" Target="https://www.cbd.int/documents/CBD/SBI/7/INF/4" TargetMode="External"/><Relationship Id="rId32" Type="http://schemas.openxmlformats.org/officeDocument/2006/relationships/hyperlink" Target="https://www.cbd.int/documents/CBD/SBI/7/INF/4" TargetMode="External"/><Relationship Id="rId37" Type="http://schemas.openxmlformats.org/officeDocument/2006/relationships/hyperlink" Target="https://www.cbd.int/documents/CBD/SBI/7/INF/3" TargetMode="External"/><Relationship Id="rId53" Type="http://schemas.openxmlformats.org/officeDocument/2006/relationships/hyperlink" Target="https://www.cbd.int/documents/CBD/SBI/7/INF/4" TargetMode="External"/><Relationship Id="rId58" Type="http://schemas.openxmlformats.org/officeDocument/2006/relationships/hyperlink" Target="https://www.cbd.int/documents/CBD/SBI/7/INF/2" TargetMode="External"/><Relationship Id="rId74" Type="http://schemas.openxmlformats.org/officeDocument/2006/relationships/hyperlink" Target="https://www.cbd.int/documents/CBD/SBI/7/INF/2" TargetMode="External"/><Relationship Id="rId79" Type="http://schemas.openxmlformats.org/officeDocument/2006/relationships/hyperlink" Target="https://www.cbd.int/documents/CBD/SBI/7/INF/2" TargetMode="External"/><Relationship Id="rId5" Type="http://schemas.openxmlformats.org/officeDocument/2006/relationships/hyperlink" Target="https://www.cbd.int/documents/CBD/SBI/7/INF/6" TargetMode="External"/><Relationship Id="rId90" Type="http://schemas.openxmlformats.org/officeDocument/2006/relationships/hyperlink" Target="https://www.cbd.int/documents/CBD/SBI/7/INF/5" TargetMode="External"/><Relationship Id="rId95" Type="http://schemas.openxmlformats.org/officeDocument/2006/relationships/hyperlink" Target="https://www.cbd.int/documents/CBD/SBI/7/INF/2" TargetMode="External"/><Relationship Id="rId22" Type="http://schemas.openxmlformats.org/officeDocument/2006/relationships/hyperlink" Target="https://www.cbd.int/documents/CBD/SBI/7/INF/4" TargetMode="External"/><Relationship Id="rId27" Type="http://schemas.openxmlformats.org/officeDocument/2006/relationships/hyperlink" Target="https://www.cbd.int/documents/CBD/SBI/7/INF/2" TargetMode="External"/><Relationship Id="rId43" Type="http://schemas.openxmlformats.org/officeDocument/2006/relationships/hyperlink" Target="https://www.cbd.int/documents/CBD/SBI/7/INF/2" TargetMode="External"/><Relationship Id="rId48" Type="http://schemas.openxmlformats.org/officeDocument/2006/relationships/hyperlink" Target="http://www.cbd.int/abs/doc/cepa-toolkit-en.pdf" TargetMode="External"/><Relationship Id="rId64" Type="http://schemas.openxmlformats.org/officeDocument/2006/relationships/hyperlink" Target="https://www.cbd.int/doc/decisions/cop-15/cop-15-dec-08-zh.pdf" TargetMode="External"/><Relationship Id="rId69" Type="http://schemas.openxmlformats.org/officeDocument/2006/relationships/hyperlink" Target="https://www.cbd.int/documents/CBD/SBI/7/INF/2" TargetMode="External"/><Relationship Id="rId8" Type="http://schemas.openxmlformats.org/officeDocument/2006/relationships/hyperlink" Target="https://www.cbd.int/documents/CBD/SBI/7/INF/3" TargetMode="External"/><Relationship Id="rId51" Type="http://schemas.openxmlformats.org/officeDocument/2006/relationships/hyperlink" Target="https://www.cbd.int/documents/CBD/SBI/7/INF/3" TargetMode="External"/><Relationship Id="rId72" Type="http://schemas.openxmlformats.org/officeDocument/2006/relationships/hyperlink" Target="https://www.cbd.int/documents/CBD/SBI/7/INF/2" TargetMode="External"/><Relationship Id="rId80" Type="http://schemas.openxmlformats.org/officeDocument/2006/relationships/hyperlink" Target="https://www.cbd.int/documents/CBD/SBI/7/INF/2" TargetMode="External"/><Relationship Id="rId85" Type="http://schemas.openxmlformats.org/officeDocument/2006/relationships/hyperlink" Target="https://www.cbd.int/documents/CBD/SBI/7/INF/4" TargetMode="External"/><Relationship Id="rId93" Type="http://schemas.openxmlformats.org/officeDocument/2006/relationships/hyperlink" Target="https://www.cbd.int/documents/CBD/NP/MOP/5/10" TargetMode="External"/><Relationship Id="rId3" Type="http://schemas.openxmlformats.org/officeDocument/2006/relationships/hyperlink" Target="https://www.cbd.int/documents/CBD/SBI/7/INF/4" TargetMode="External"/><Relationship Id="rId12" Type="http://schemas.openxmlformats.org/officeDocument/2006/relationships/hyperlink" Target="https://www.cbd.int/documents/CBD/SBI/7/INF/3" TargetMode="External"/><Relationship Id="rId17" Type="http://schemas.openxmlformats.org/officeDocument/2006/relationships/hyperlink" Target="https://www.cbd.int/abs/text/articles?sec=abs-17" TargetMode="External"/><Relationship Id="rId25" Type="http://schemas.openxmlformats.org/officeDocument/2006/relationships/hyperlink" Target="https://www.cbd.int/documents/CBD/SBI/7/INF/3" TargetMode="External"/><Relationship Id="rId33" Type="http://schemas.openxmlformats.org/officeDocument/2006/relationships/hyperlink" Target="https://www.cbd.int/documents/CBD/SBI/7/INF/2" TargetMode="External"/><Relationship Id="rId38" Type="http://schemas.openxmlformats.org/officeDocument/2006/relationships/hyperlink" Target="https://www.cbd.int/documents/CBD/SBI/7/INF/2" TargetMode="External"/><Relationship Id="rId46" Type="http://schemas.openxmlformats.org/officeDocument/2006/relationships/hyperlink" Target="https://www.cbd.int/documents/CBD/SBI/7/INF/2" TargetMode="External"/><Relationship Id="rId59" Type="http://schemas.openxmlformats.org/officeDocument/2006/relationships/hyperlink" Target="https://www.cbd.int/documents/CBD/SBI/7/INF/5" TargetMode="External"/><Relationship Id="rId67" Type="http://schemas.openxmlformats.org/officeDocument/2006/relationships/hyperlink" Target="https://www.cbd.int/documents/CBD/SBI/7/INF/3" TargetMode="External"/><Relationship Id="rId20" Type="http://schemas.openxmlformats.org/officeDocument/2006/relationships/hyperlink" Target="https://www.cbd.int/documents/CBD/SBI/7/INF/4" TargetMode="External"/><Relationship Id="rId41" Type="http://schemas.openxmlformats.org/officeDocument/2006/relationships/hyperlink" Target="https://www.cbd.int/documents/CBD/SBI/7/INF/3" TargetMode="External"/><Relationship Id="rId54" Type="http://schemas.openxmlformats.org/officeDocument/2006/relationships/hyperlink" Target="https://www.cbd.int/documents/CBD/SBI/7/INF/3" TargetMode="External"/><Relationship Id="rId62" Type="http://schemas.openxmlformats.org/officeDocument/2006/relationships/hyperlink" Target="https://www.cbd.int/documents/CBD/SBI/7/INF/2" TargetMode="External"/><Relationship Id="rId70" Type="http://schemas.openxmlformats.org/officeDocument/2006/relationships/hyperlink" Target="https://www.cbd.int/doc/decisions/np-mop-03/np-mop-03-dec-01-zh.pdf" TargetMode="External"/><Relationship Id="rId75" Type="http://schemas.openxmlformats.org/officeDocument/2006/relationships/hyperlink" Target="https://www.cbd.int/documents/CBD/SBI/7/INF/3" TargetMode="External"/><Relationship Id="rId83" Type="http://schemas.openxmlformats.org/officeDocument/2006/relationships/hyperlink" Target="https://www.cbd.int/documents/CBD/SBI/7/INF/5" TargetMode="External"/><Relationship Id="rId88" Type="http://schemas.openxmlformats.org/officeDocument/2006/relationships/hyperlink" Target="https://absch.cbd.int/en/kb" TargetMode="External"/><Relationship Id="rId91" Type="http://schemas.openxmlformats.org/officeDocument/2006/relationships/hyperlink" Target="https://www.cbd.int/documents/CBD/SBI/7/INF/4" TargetMode="External"/><Relationship Id="rId96" Type="http://schemas.openxmlformats.org/officeDocument/2006/relationships/hyperlink" Target="https://www.cbd.int/doc/decisions/np-mop-05/np-mop-05-dec-03-zh.pdf" TargetMode="External"/><Relationship Id="rId1" Type="http://schemas.openxmlformats.org/officeDocument/2006/relationships/hyperlink" Target="https://www.cbd.int/documents/CBD/SBI/7/INF/2" TargetMode="External"/><Relationship Id="rId6" Type="http://schemas.openxmlformats.org/officeDocument/2006/relationships/hyperlink" Target="https://www.cbd.int/documents/CBD/SBI/7/INF/7" TargetMode="External"/><Relationship Id="rId15" Type="http://schemas.openxmlformats.org/officeDocument/2006/relationships/hyperlink" Target="https://www.cbd.int/documents/CBD/SBI/7/INF/4" TargetMode="External"/><Relationship Id="rId23" Type="http://schemas.openxmlformats.org/officeDocument/2006/relationships/hyperlink" Target="https://www.cbd.int/documents/CBD/SBI/7/INF/4" TargetMode="External"/><Relationship Id="rId28" Type="http://schemas.openxmlformats.org/officeDocument/2006/relationships/hyperlink" Target="https://www.cbd.int/documents/CBD/SBI/7/INF/2" TargetMode="External"/><Relationship Id="rId36" Type="http://schemas.openxmlformats.org/officeDocument/2006/relationships/hyperlink" Target="https://www.cbd.int/documents/CBD/SBI/7/INF/2" TargetMode="External"/><Relationship Id="rId49" Type="http://schemas.openxmlformats.org/officeDocument/2006/relationships/hyperlink" Target="https://www.cbd.int/documents/CBD/SBI/7/INF/2" TargetMode="External"/><Relationship Id="rId57" Type="http://schemas.openxmlformats.org/officeDocument/2006/relationships/hyperlink" Target="https://gbf-indicators.org/metadata/headline/C-2" TargetMode="External"/><Relationship Id="rId10" Type="http://schemas.openxmlformats.org/officeDocument/2006/relationships/hyperlink" Target="https://www.cbd.int/documents/CBD/SBI/7/INF/2" TargetMode="External"/><Relationship Id="rId31" Type="http://schemas.openxmlformats.org/officeDocument/2006/relationships/hyperlink" Target="https://www.cbd.int/documents/CBD/SBI/7/INF/4" TargetMode="External"/><Relationship Id="rId44" Type="http://schemas.openxmlformats.org/officeDocument/2006/relationships/hyperlink" Target="https://www.cbd.int/documents/CBD/SBI/7/INF/2" TargetMode="External"/><Relationship Id="rId52" Type="http://schemas.openxmlformats.org/officeDocument/2006/relationships/hyperlink" Target="https://www.cbd.int/documents/CBD/SBI/7/INF/4" TargetMode="External"/><Relationship Id="rId60" Type="http://schemas.openxmlformats.org/officeDocument/2006/relationships/hyperlink" Target="https://www.cbd.int/documents/CBD/SBI/7/INF/3" TargetMode="External"/><Relationship Id="rId65" Type="http://schemas.openxmlformats.org/officeDocument/2006/relationships/hyperlink" Target="https://www.cbd.int/doc/decisions/cop-15/cop-15-dec-08-zh.pdf" TargetMode="External"/><Relationship Id="rId73" Type="http://schemas.openxmlformats.org/officeDocument/2006/relationships/hyperlink" Target="https://www.cbd.int/documents/CBD/SBI/7/INF/2" TargetMode="External"/><Relationship Id="rId78" Type="http://schemas.openxmlformats.org/officeDocument/2006/relationships/hyperlink" Target="https://www.cbd.int/documents/CBD/SBI/7/INF/3" TargetMode="External"/><Relationship Id="rId81" Type="http://schemas.openxmlformats.org/officeDocument/2006/relationships/hyperlink" Target="https://www.cbd.int/documents/CBD/SBI/7/INF/3" TargetMode="External"/><Relationship Id="rId86" Type="http://schemas.openxmlformats.org/officeDocument/2006/relationships/hyperlink" Target="https://www.cbd.int/documents/CBD/SBI/7/INF/2" TargetMode="External"/><Relationship Id="rId94" Type="http://schemas.openxmlformats.org/officeDocument/2006/relationships/hyperlink" Target="https://www.cbd.int/documents/CBD/SBI/7/INF/2" TargetMode="External"/><Relationship Id="rId4" Type="http://schemas.openxmlformats.org/officeDocument/2006/relationships/hyperlink" Target="https://www.cbd.int/documents/CBD/SBI/7/INF/5" TargetMode="External"/><Relationship Id="rId9" Type="http://schemas.openxmlformats.org/officeDocument/2006/relationships/hyperlink" Target="https://www.cbd.int/documents/CBD/SBI/7/INF/4" TargetMode="External"/><Relationship Id="rId13" Type="http://schemas.openxmlformats.org/officeDocument/2006/relationships/hyperlink" Target="https://www.cbd.int/documents/CBD/SBI/7/INF/2" TargetMode="External"/><Relationship Id="rId18" Type="http://schemas.openxmlformats.org/officeDocument/2006/relationships/hyperlink" Target="https://www.cbd.int/documents/CBD/SBI/7/INF/2" TargetMode="External"/><Relationship Id="rId39" Type="http://schemas.openxmlformats.org/officeDocument/2006/relationships/hyperlink" Target="https://www.cbd.int/documents/CBD/SBI/7/INF/3" TargetMode="External"/><Relationship Id="rId34" Type="http://schemas.openxmlformats.org/officeDocument/2006/relationships/hyperlink" Target="https://www.cbd.int/documents/CBD/SBI/7/INF/3" TargetMode="External"/><Relationship Id="rId50" Type="http://schemas.openxmlformats.org/officeDocument/2006/relationships/hyperlink" Target="https://www.cbd.int/documents/CBD/SBI/7/INF/2" TargetMode="External"/><Relationship Id="rId55" Type="http://schemas.openxmlformats.org/officeDocument/2006/relationships/hyperlink" Target="https://www.cbd.int/documents/CBD/SBI/7/INF/3" TargetMode="External"/><Relationship Id="rId76" Type="http://schemas.openxmlformats.org/officeDocument/2006/relationships/hyperlink" Target="https://www.cbd.int/documents/CBD/SBI/7/INF/2" TargetMode="External"/><Relationship Id="rId7" Type="http://schemas.openxmlformats.org/officeDocument/2006/relationships/hyperlink" Target="https://www.cbd.int/documents/CBD/SBI/7/INF/2" TargetMode="External"/><Relationship Id="rId71" Type="http://schemas.openxmlformats.org/officeDocument/2006/relationships/hyperlink" Target="https://www.cbd.int/documents/CBD/SBI/7/INF/2" TargetMode="External"/><Relationship Id="rId92" Type="http://schemas.openxmlformats.org/officeDocument/2006/relationships/hyperlink" Target="www.cbd.int/abs/art10.shtml" TargetMode="External"/><Relationship Id="rId2" Type="http://schemas.openxmlformats.org/officeDocument/2006/relationships/hyperlink" Target="https://www.cbd.int/documents/CBD/SBI/7/INF/3" TargetMode="External"/><Relationship Id="rId29" Type="http://schemas.openxmlformats.org/officeDocument/2006/relationships/hyperlink" Target="https://www.cbd.int/documents/CBD/SBI/7/INF/2" TargetMode="External"/><Relationship Id="rId24" Type="http://schemas.openxmlformats.org/officeDocument/2006/relationships/hyperlink" Target="https://www.cbd.int/documents/CBD/SBI/7/INF/4" TargetMode="External"/><Relationship Id="rId40" Type="http://schemas.openxmlformats.org/officeDocument/2006/relationships/hyperlink" Target="https://www.cbd.int/documents/CBD/SBI/7/INF/2" TargetMode="External"/><Relationship Id="rId45" Type="http://schemas.openxmlformats.org/officeDocument/2006/relationships/hyperlink" Target="https://www.cbd.int/documents/CBD/SBI/7/INF/3" TargetMode="External"/><Relationship Id="rId66" Type="http://schemas.openxmlformats.org/officeDocument/2006/relationships/hyperlink" Target="https://www.cbd.int/documents/CBD/SBI/7/INF/2" TargetMode="External"/><Relationship Id="rId87" Type="http://schemas.openxmlformats.org/officeDocument/2006/relationships/hyperlink" Target="https://www.cbd.int/documents/CBD/SBI/7/INF/5" TargetMode="External"/><Relationship Id="rId61" Type="http://schemas.openxmlformats.org/officeDocument/2006/relationships/hyperlink" Target="https://www.cbd.int/documents/CBD/SBI/7/INF/5" TargetMode="External"/><Relationship Id="rId82" Type="http://schemas.openxmlformats.org/officeDocument/2006/relationships/hyperlink" Target="https://www.cbd.int/documents/CBD/SBI/7/INF/2" TargetMode="External"/><Relationship Id="rId19" Type="http://schemas.openxmlformats.org/officeDocument/2006/relationships/hyperlink" Target="https://www.cbd.int/documents/CBD/SBI/7/INF/3" TargetMode="External"/><Relationship Id="rId14" Type="http://schemas.openxmlformats.org/officeDocument/2006/relationships/hyperlink" Target="https://www.cbd.int/documents/CBD/SBI/7/INF/3" TargetMode="External"/><Relationship Id="rId30" Type="http://schemas.openxmlformats.org/officeDocument/2006/relationships/hyperlink" Target="https://www.cbd.int/documents/CBD/SBI/7/INF/3" TargetMode="External"/><Relationship Id="rId35" Type="http://schemas.openxmlformats.org/officeDocument/2006/relationships/hyperlink" Target="https://www.cbd.int/documents/CBD/SBI/7/INF/3" TargetMode="External"/><Relationship Id="rId56" Type="http://schemas.openxmlformats.org/officeDocument/2006/relationships/hyperlink" Target="https://gbf-indicators.org/metadata/headline/C-1" TargetMode="External"/><Relationship Id="rId77" Type="http://schemas.openxmlformats.org/officeDocument/2006/relationships/hyperlink" Target="https://www.cbd.int/documents/CBD/SBI/7/INF/2"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unitednations-my.sharepoint.com/personal/diasm_un_org/Documents/Microsoft%20Teams%20Chat%20Files/records_vs_parties-used%20in%20doc.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https://unitednations.sharepoint.com/sites/MEA-CBD-Nagoya/Shared%20Documents/Global%20Overview/Assessment%20and%20review%202026/simple%20table%20draf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'Chart Data'!$B$1</c:f>
              <c:strCache>
                <c:ptCount val="1"/>
                <c:pt idx="0">
                  <c:v>Number of records</c:v>
                </c:pt>
              </c:strCache>
            </c:strRef>
          </c:tx>
          <c:spPr>
            <a:solidFill>
              <a:schemeClr val="accent1"/>
            </a:solidFill>
            <a:ln>
              <a:noFill/>
            </a:ln>
            <a:effectLst/>
          </c:spPr>
          <c:invertIfNegative val="0"/>
          <c:dLbls>
            <c:dLbl>
              <c:idx val="0"/>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0-2A56-4FA1-8244-1867931EBE7A}"/>
                </c:ext>
              </c:extLst>
            </c:dLbl>
            <c:dLbl>
              <c:idx val="1"/>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1-2A56-4FA1-8244-1867931EBE7A}"/>
                </c:ext>
              </c:extLst>
            </c:dLbl>
            <c:dLbl>
              <c:idx val="2"/>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2-2A56-4FA1-8244-1867931EBE7A}"/>
                </c:ext>
              </c:extLst>
            </c:dLbl>
            <c:dLbl>
              <c:idx val="3"/>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3-2A56-4FA1-8244-1867931EBE7A}"/>
                </c:ext>
              </c:extLst>
            </c:dLbl>
            <c:dLbl>
              <c:idx val="4"/>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4-2A56-4FA1-8244-1867931EBE7A}"/>
                </c:ext>
              </c:extLst>
            </c:dLbl>
            <c:dLbl>
              <c:idx val="5"/>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5-2A56-4FA1-8244-1867931EBE7A}"/>
                </c:ext>
              </c:extLst>
            </c:dLbl>
            <c:dLbl>
              <c:idx val="6"/>
              <c:showLegendKey val="0"/>
              <c:showVal val="1"/>
              <c:showCatName val="0"/>
              <c:showSerName val="0"/>
              <c:showPercent val="0"/>
              <c:showBubbleSize val="1"/>
              <c:extLst>
                <c:ext xmlns:c15="http://schemas.microsoft.com/office/drawing/2012/chart" uri="{CE6537A1-D6FC-4f65-9D91-7224C49458BB}"/>
                <c:ext xmlns:c16="http://schemas.microsoft.com/office/drawing/2014/chart" uri="{C3380CC4-5D6E-409C-BE32-E72D297353CC}">
                  <c16:uniqueId val="{00000006-2A56-4FA1-8244-1867931EBE7A}"/>
                </c:ext>
              </c:extLst>
            </c:dLbl>
            <c:dLbl>
              <c:idx val="7"/>
              <c:layout>
                <c:manualLayout>
                  <c:x val="-1.5229205539113876E-3"/>
                  <c:y val="0"/>
                </c:manualLayout>
              </c:layout>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7-2A56-4FA1-8244-1867931EBE7A}"/>
                </c:ext>
              </c:extLst>
            </c:dLbl>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Data'!$B$2:$B$9</c:f>
              <c:numCache>
                <c:formatCode>General</c:formatCode>
                <c:ptCount val="8"/>
                <c:pt idx="0">
                  <c:v>162</c:v>
                </c:pt>
                <c:pt idx="1">
                  <c:v>356</c:v>
                </c:pt>
                <c:pt idx="2">
                  <c:v>13</c:v>
                </c:pt>
                <c:pt idx="3">
                  <c:v>39</c:v>
                </c:pt>
                <c:pt idx="4">
                  <c:v>6269</c:v>
                </c:pt>
                <c:pt idx="5">
                  <c:v>371</c:v>
                </c:pt>
                <c:pt idx="6">
                  <c:v>106</c:v>
                </c:pt>
                <c:pt idx="7">
                  <c:v>66</c:v>
                </c:pt>
              </c:numCache>
            </c:numRef>
          </c:val>
          <c:extLst>
            <c:ext xmlns:c16="http://schemas.microsoft.com/office/drawing/2014/chart" uri="{C3380CC4-5D6E-409C-BE32-E72D297353CC}">
              <c16:uniqueId val="{00000008-2A56-4FA1-8244-1867931EBE7A}"/>
            </c:ext>
          </c:extLst>
        </c:ser>
        <c:dLbls>
          <c:showLegendKey val="0"/>
          <c:showVal val="0"/>
          <c:showCatName val="0"/>
          <c:showSerName val="0"/>
          <c:showPercent val="0"/>
          <c:showBubbleSize val="0"/>
        </c:dLbls>
        <c:gapWidth val="247"/>
        <c:axId val="29874755"/>
        <c:axId val="83946201"/>
      </c:barChart>
      <c:lineChart>
        <c:grouping val="standard"/>
        <c:varyColors val="0"/>
        <c:ser>
          <c:idx val="1"/>
          <c:order val="1"/>
          <c:tx>
            <c:strRef>
              <c:f>'Chart Data'!$C$1</c:f>
              <c:strCache>
                <c:ptCount val="1"/>
                <c:pt idx="0">
                  <c:v>Percentage of Parties</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dLbls>
            <c:dLbl>
              <c:idx val="2"/>
              <c:layout>
                <c:manualLayout>
                  <c:x val="-1.959524963645182E-2"/>
                  <c:y val="-4.9806935250884962E-2"/>
                </c:manualLayout>
              </c:layout>
              <c:dLblPos val="r"/>
              <c:showLegendKey val="0"/>
              <c:showVal val="1"/>
              <c:showCatName val="0"/>
              <c:showSerName val="0"/>
              <c:showPercent val="0"/>
              <c:showBubbleSize val="1"/>
              <c:separator>; </c:separator>
              <c:extLst>
                <c:ext xmlns:c15="http://schemas.microsoft.com/office/drawing/2012/chart" uri="{CE6537A1-D6FC-4f65-9D91-7224C49458BB}"/>
                <c:ext xmlns:c16="http://schemas.microsoft.com/office/drawing/2014/chart" uri="{C3380CC4-5D6E-409C-BE32-E72D297353CC}">
                  <c16:uniqueId val="{00000009-2A56-4FA1-8244-1867931EBE7A}"/>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rgbClr val="FF0000"/>
                    </a:solidFill>
                    <a:latin typeface="+mn-lt"/>
                    <a:ea typeface="+mn-ea"/>
                    <a:cs typeface="+mn-cs"/>
                  </a:defRPr>
                </a:pPr>
                <a:endParaRPr lang="en-US"/>
              </a:p>
            </c:txPr>
            <c:dLblPos val="t"/>
            <c:showLegendKey val="0"/>
            <c:showVal val="1"/>
            <c:showCatName val="0"/>
            <c:showSerName val="0"/>
            <c:showPercent val="0"/>
            <c:showBubbleSize val="1"/>
            <c:separator>; </c:separator>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'Chart Data'!$A$2:$A$9</c:f>
              <c:strCache>
                <c:ptCount val="8"/>
                <c:pt idx="0">
                  <c:v>CNA</c:v>
                </c:pt>
                <c:pt idx="1">
                  <c:v>MSR</c:v>
                </c:pt>
                <c:pt idx="2">
                  <c:v>NMCC</c:v>
                </c:pt>
                <c:pt idx="3">
                  <c:v>PRO</c:v>
                </c:pt>
                <c:pt idx="4">
                  <c:v>IRCC</c:v>
                </c:pt>
                <c:pt idx="5">
                  <c:v>CPC</c:v>
                </c:pt>
                <c:pt idx="6">
                  <c:v>CP</c:v>
                </c:pt>
                <c:pt idx="7">
                  <c:v>NDB</c:v>
                </c:pt>
              </c:strCache>
            </c:strRef>
          </c:cat>
          <c:val>
            <c:numRef>
              <c:f>'Chart Data'!$C$2:$C$9</c:f>
              <c:numCache>
                <c:formatCode>0%</c:formatCode>
                <c:ptCount val="8"/>
                <c:pt idx="0">
                  <c:v>0.57746478873239437</c:v>
                </c:pt>
                <c:pt idx="1">
                  <c:v>0.57042253521126762</c:v>
                </c:pt>
                <c:pt idx="2">
                  <c:v>8.4507042253521125E-2</c:v>
                </c:pt>
                <c:pt idx="3">
                  <c:v>0.21126760563380281</c:v>
                </c:pt>
                <c:pt idx="4">
                  <c:v>0.23943661971830985</c:v>
                </c:pt>
                <c:pt idx="5">
                  <c:v>9.8591549295774641E-2</c:v>
                </c:pt>
                <c:pt idx="6">
                  <c:v>0.3380281690140845</c:v>
                </c:pt>
                <c:pt idx="7">
                  <c:v>0.323943661971831</c:v>
                </c:pt>
              </c:numCache>
            </c:numRef>
          </c:val>
          <c:smooth val="1"/>
          <c:extLst>
            <c:ext xmlns:c16="http://schemas.microsoft.com/office/drawing/2014/chart" uri="{C3380CC4-5D6E-409C-BE32-E72D297353CC}">
              <c16:uniqueId val="{0000000A-2A56-4FA1-8244-1867931EBE7A}"/>
            </c:ext>
          </c:extLst>
        </c:ser>
        <c:dLbls>
          <c:showLegendKey val="0"/>
          <c:showVal val="0"/>
          <c:showCatName val="0"/>
          <c:showSerName val="0"/>
          <c:showPercent val="0"/>
          <c:showBubbleSize val="0"/>
        </c:dLbls>
        <c:hiLowLines>
          <c:spPr>
            <a:ln w="9525" cap="flat" cmpd="sng" algn="ctr">
              <a:solidFill>
                <a:schemeClr val="tx1">
                  <a:lumMod val="75000"/>
                  <a:lumOff val="25000"/>
                </a:schemeClr>
              </a:solidFill>
              <a:round/>
            </a:ln>
            <a:effectLst/>
          </c:spPr>
        </c:hiLowLines>
        <c:marker val="1"/>
        <c:smooth val="0"/>
        <c:axId val="21477385"/>
        <c:axId val="12260091"/>
      </c:lineChart>
      <c:catAx>
        <c:axId val="298747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946201"/>
        <c:crosses val="autoZero"/>
        <c:auto val="1"/>
        <c:lblAlgn val="ctr"/>
        <c:lblOffset val="100"/>
        <c:noMultiLvlLbl val="0"/>
      </c:catAx>
      <c:valAx>
        <c:axId val="8394620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r>
                  <a:rPr lang="zh-CN" altLang="en-US" b="1">
                    <a:solidFill>
                      <a:schemeClr val="accent1"/>
                    </a:solidFill>
                  </a:rPr>
                  <a:t>记录数量</a:t>
                </a:r>
                <a:endParaRPr lang="en-CA" b="1">
                  <a:solidFill>
                    <a:schemeClr val="accent1"/>
                  </a:solidFill>
                </a:endParaRP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accent1"/>
                  </a:solidFill>
                  <a:latin typeface="+mn-lt"/>
                  <a:ea typeface="+mn-ea"/>
                  <a:cs typeface="+mn-cs"/>
                </a:defRPr>
              </a:pPr>
              <a:endParaRPr lang="en-CA"/>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9874755"/>
        <c:crosses val="autoZero"/>
        <c:crossBetween val="between"/>
      </c:valAx>
      <c:catAx>
        <c:axId val="21477385"/>
        <c:scaling>
          <c:orientation val="minMax"/>
        </c:scaling>
        <c:delete val="1"/>
        <c:axPos val="b"/>
        <c:numFmt formatCode="General" sourceLinked="1"/>
        <c:majorTickMark val="none"/>
        <c:minorTickMark val="none"/>
        <c:tickLblPos val="nextTo"/>
        <c:crossAx val="12260091"/>
        <c:crosses val="autoZero"/>
        <c:auto val="1"/>
        <c:lblAlgn val="ctr"/>
        <c:lblOffset val="100"/>
        <c:noMultiLvlLbl val="0"/>
      </c:catAx>
      <c:valAx>
        <c:axId val="12260091"/>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zh-CN" altLang="en-US" b="1">
                    <a:solidFill>
                      <a:srgbClr val="C00000"/>
                    </a:solidFill>
                  </a:rPr>
                  <a:t>缔约方百分比</a:t>
                </a:r>
                <a:endParaRPr lang="en-CA" b="1">
                  <a:solidFill>
                    <a:srgbClr val="C00000"/>
                  </a:solidFill>
                </a:endParaRP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CA"/>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1477385"/>
        <c:crosses val="max"/>
        <c:crossBetween val="between"/>
      </c:valAx>
      <c:spPr>
        <a:noFill/>
        <a:ln>
          <a:noFill/>
        </a:ln>
        <a:effectLst/>
      </c:spPr>
    </c:plotArea>
    <c:legend>
      <c:legendPos val="b"/>
      <c:layout>
        <c:manualLayout>
          <c:xMode val="edge"/>
          <c:yMode val="edge"/>
          <c:x val="0.10208906180963372"/>
          <c:y val="0.93984792926647298"/>
          <c:w val="0.31913389727992997"/>
          <c:h val="4.251234185754877E-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1"/>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8.4456036745406818E-2"/>
          <c:y val="5.0925925925925923E-2"/>
          <c:w val="0.88776618547681552"/>
          <c:h val="0.5203675518682036"/>
        </c:manualLayout>
      </c:layout>
      <c:barChart>
        <c:barDir val="col"/>
        <c:grouping val="clustered"/>
        <c:varyColors val="0"/>
        <c:ser>
          <c:idx val="0"/>
          <c:order val="0"/>
          <c:tx>
            <c:strRef>
              <c:f>Tables!$O$99</c:f>
              <c:strCache>
                <c:ptCount val="1"/>
                <c:pt idx="0">
                  <c:v>Have published information on the ABS Clearing-House, and no indication of more information to be published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Tables!$O$100:$O$104</c:f>
              <c:numCache>
                <c:formatCode>0%</c:formatCode>
                <c:ptCount val="5"/>
                <c:pt idx="0">
                  <c:v>0.26530612244897961</c:v>
                </c:pt>
                <c:pt idx="1">
                  <c:v>0.23809523809523808</c:v>
                </c:pt>
                <c:pt idx="2">
                  <c:v>0.61538461538461542</c:v>
                </c:pt>
                <c:pt idx="3">
                  <c:v>0.4</c:v>
                </c:pt>
                <c:pt idx="4">
                  <c:v>0.83333333333333337</c:v>
                </c:pt>
              </c:numCache>
            </c:numRef>
          </c:val>
          <c:extLst>
            <c:ext xmlns:c16="http://schemas.microsoft.com/office/drawing/2014/chart" uri="{C3380CC4-5D6E-409C-BE32-E72D297353CC}">
              <c16:uniqueId val="{00000000-C0B5-494B-A338-C9395DD897E4}"/>
            </c:ext>
          </c:extLst>
        </c:ser>
        <c:ser>
          <c:idx val="1"/>
          <c:order val="1"/>
          <c:tx>
            <c:strRef>
              <c:f>Tables!$P$99</c:f>
              <c:strCache>
                <c:ptCount val="1"/>
                <c:pt idx="0">
                  <c:v>Have published information on the ABS Clearing-House, and more information available to be published</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Tables!$P$100:$P$104</c:f>
              <c:numCache>
                <c:formatCode>0%</c:formatCode>
                <c:ptCount val="5"/>
                <c:pt idx="0">
                  <c:v>0.55102040816326525</c:v>
                </c:pt>
                <c:pt idx="1">
                  <c:v>0.16666666666666666</c:v>
                </c:pt>
                <c:pt idx="2">
                  <c:v>0.30769230769230771</c:v>
                </c:pt>
                <c:pt idx="3">
                  <c:v>0.5</c:v>
                </c:pt>
                <c:pt idx="4">
                  <c:v>0.1111111111111111</c:v>
                </c:pt>
              </c:numCache>
            </c:numRef>
          </c:val>
          <c:extLst>
            <c:ext xmlns:c16="http://schemas.microsoft.com/office/drawing/2014/chart" uri="{C3380CC4-5D6E-409C-BE32-E72D297353CC}">
              <c16:uniqueId val="{00000001-C0B5-494B-A338-C9395DD897E4}"/>
            </c:ext>
          </c:extLst>
        </c:ser>
        <c:ser>
          <c:idx val="2"/>
          <c:order val="2"/>
          <c:tx>
            <c:strRef>
              <c:f>Tables!$Q$99</c:f>
              <c:strCache>
                <c:ptCount val="1"/>
                <c:pt idx="0">
                  <c:v>No information on the ABS Clearing-House, but there is information available to be published</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Tables!$Q$100:$Q$104</c:f>
              <c:numCache>
                <c:formatCode>0%</c:formatCode>
                <c:ptCount val="5"/>
                <c:pt idx="0">
                  <c:v>0.10204081632653061</c:v>
                </c:pt>
                <c:pt idx="1">
                  <c:v>0.2857142857142857</c:v>
                </c:pt>
                <c:pt idx="2">
                  <c:v>7.6923076923076927E-2</c:v>
                </c:pt>
                <c:pt idx="3">
                  <c:v>0</c:v>
                </c:pt>
                <c:pt idx="4">
                  <c:v>0</c:v>
                </c:pt>
              </c:numCache>
            </c:numRef>
          </c:val>
          <c:extLst>
            <c:ext xmlns:c16="http://schemas.microsoft.com/office/drawing/2014/chart" uri="{C3380CC4-5D6E-409C-BE32-E72D297353CC}">
              <c16:uniqueId val="{00000002-C0B5-494B-A338-C9395DD897E4}"/>
            </c:ext>
          </c:extLst>
        </c:ser>
        <c:ser>
          <c:idx val="3"/>
          <c:order val="3"/>
          <c:tx>
            <c:strRef>
              <c:f>Tables!$R$99</c:f>
              <c:strCache>
                <c:ptCount val="1"/>
                <c:pt idx="0">
                  <c:v>No information available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Tables!$N$100:$N$104</c:f>
              <c:strCache>
                <c:ptCount val="5"/>
                <c:pt idx="0">
                  <c:v>African States</c:v>
                </c:pt>
                <c:pt idx="1">
                  <c:v>Asia-Pacific States</c:v>
                </c:pt>
                <c:pt idx="2">
                  <c:v>Eastern European States</c:v>
                </c:pt>
                <c:pt idx="3">
                  <c:v>Latin America and the Caribbean States</c:v>
                </c:pt>
                <c:pt idx="4">
                  <c:v>Western European and other States</c:v>
                </c:pt>
              </c:strCache>
            </c:strRef>
          </c:cat>
          <c:val>
            <c:numRef>
              <c:f>Tables!$R$100:$R$104</c:f>
              <c:numCache>
                <c:formatCode>0%</c:formatCode>
                <c:ptCount val="5"/>
                <c:pt idx="0">
                  <c:v>8.1632653061224483E-2</c:v>
                </c:pt>
                <c:pt idx="1">
                  <c:v>0.30952380952380953</c:v>
                </c:pt>
                <c:pt idx="2">
                  <c:v>0</c:v>
                </c:pt>
                <c:pt idx="3">
                  <c:v>0.1</c:v>
                </c:pt>
                <c:pt idx="4">
                  <c:v>5.5555555555555552E-2</c:v>
                </c:pt>
              </c:numCache>
            </c:numRef>
          </c:val>
          <c:extLst>
            <c:ext xmlns:c16="http://schemas.microsoft.com/office/drawing/2014/chart" uri="{C3380CC4-5D6E-409C-BE32-E72D297353CC}">
              <c16:uniqueId val="{00000003-C0B5-494B-A338-C9395DD897E4}"/>
            </c:ext>
          </c:extLst>
        </c:ser>
        <c:dLbls>
          <c:showLegendKey val="0"/>
          <c:showVal val="1"/>
          <c:showCatName val="0"/>
          <c:showSerName val="0"/>
          <c:showPercent val="0"/>
          <c:showBubbleSize val="0"/>
        </c:dLbls>
        <c:gapWidth val="75"/>
        <c:axId val="1428356015"/>
        <c:axId val="1428356495"/>
      </c:barChart>
      <c:catAx>
        <c:axId val="142835601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495"/>
        <c:crosses val="autoZero"/>
        <c:auto val="1"/>
        <c:lblAlgn val="ctr"/>
        <c:lblOffset val="100"/>
        <c:noMultiLvlLbl val="0"/>
      </c:catAx>
      <c:valAx>
        <c:axId val="1428356495"/>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28356015"/>
        <c:crosses val="autoZero"/>
        <c:crossBetween val="between"/>
      </c:valAx>
      <c:spPr>
        <a:noFill/>
        <a:ln>
          <a:noFill/>
        </a:ln>
        <a:effectLst/>
      </c:spPr>
    </c:plotArea>
    <c:legend>
      <c:legendPos val="b"/>
      <c:layout>
        <c:manualLayout>
          <c:xMode val="edge"/>
          <c:yMode val="edge"/>
          <c:x val="5.2954101891109752E-2"/>
          <c:y val="0.71032561479970691"/>
          <c:w val="0.90986203647620989"/>
          <c:h val="0.1924175251554367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2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682079855254151A779EBFE09B95BD0"/>
        <w:category>
          <w:name w:val="General"/>
          <w:gallery w:val="placeholder"/>
        </w:category>
        <w:types>
          <w:type w:val="bbPlcHdr"/>
        </w:types>
        <w:behaviors>
          <w:behavior w:val="content"/>
        </w:behaviors>
        <w:guid w:val="{A76835E0-DAEE-40E6-BDFE-7AC220295CE5}"/>
      </w:docPartPr>
      <w:docPartBody>
        <w:p w:rsidR="00214CDD" w:rsidRDefault="007210C1" w:rsidP="007210C1">
          <w:pPr>
            <w:pStyle w:val="0682079855254151A779EBFE09B95BD0"/>
          </w:pPr>
          <w:r w:rsidRPr="009B5A49">
            <w:rPr>
              <w:rStyle w:val="PlaceholderText"/>
            </w:rPr>
            <w:t>[Subject]</w:t>
          </w:r>
        </w:p>
      </w:docPartBody>
    </w:docPart>
    <w:docPart>
      <w:docPartPr>
        <w:name w:val="B2F2A4C6E8DC44B8B53451CE20D057B8"/>
        <w:category>
          <w:name w:val="General"/>
          <w:gallery w:val="placeholder"/>
        </w:category>
        <w:types>
          <w:type w:val="bbPlcHdr"/>
        </w:types>
        <w:behaviors>
          <w:behavior w:val="content"/>
        </w:behaviors>
        <w:guid w:val="{C4CEE899-E594-4BBF-90C8-58BC5304A485}"/>
      </w:docPartPr>
      <w:docPartBody>
        <w:p w:rsidR="00214CDD" w:rsidRDefault="007210C1" w:rsidP="007210C1">
          <w:pPr>
            <w:pStyle w:val="B2F2A4C6E8DC44B8B53451CE20D057B8"/>
          </w:pPr>
          <w:r w:rsidRPr="009B5A49">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Times New Roman Bold">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New">
    <w:panose1 w:val="02070309020205020404"/>
    <w:charset w:val="00"/>
    <w:family w:val="modern"/>
    <w:pitch w:val="fixed"/>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DengXian">
    <w:altName w:val="等线"/>
    <w:panose1 w:val="02010600030101010101"/>
    <w:charset w:val="86"/>
    <w:family w:val="auto"/>
    <w:pitch w:val="variable"/>
    <w:sig w:usb0="A00002BF" w:usb1="38CF7CFA" w:usb2="00000016" w:usb3="00000000" w:csb0="0004000F" w:csb1="00000000"/>
  </w:font>
  <w:font w:name="HelveticaNeueLT Std Lt">
    <w:altName w:val="Cambr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SimHei">
    <w:altName w:val="黑体"/>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KaiTi">
    <w:panose1 w:val="02010609060101010101"/>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10C1"/>
    <w:rsid w:val="000052AB"/>
    <w:rsid w:val="000C3970"/>
    <w:rsid w:val="000E52DD"/>
    <w:rsid w:val="00142C75"/>
    <w:rsid w:val="00177698"/>
    <w:rsid w:val="001E1723"/>
    <w:rsid w:val="00214CDD"/>
    <w:rsid w:val="0026473D"/>
    <w:rsid w:val="00264B0E"/>
    <w:rsid w:val="002B4B27"/>
    <w:rsid w:val="002C6ECA"/>
    <w:rsid w:val="002C7486"/>
    <w:rsid w:val="00391CA9"/>
    <w:rsid w:val="003A25DC"/>
    <w:rsid w:val="003B34DD"/>
    <w:rsid w:val="00464D07"/>
    <w:rsid w:val="004977F8"/>
    <w:rsid w:val="004D250F"/>
    <w:rsid w:val="005026C6"/>
    <w:rsid w:val="00520D07"/>
    <w:rsid w:val="005D6F4F"/>
    <w:rsid w:val="00686B6A"/>
    <w:rsid w:val="006B7406"/>
    <w:rsid w:val="007038F9"/>
    <w:rsid w:val="00714F11"/>
    <w:rsid w:val="007210C1"/>
    <w:rsid w:val="007276B7"/>
    <w:rsid w:val="00792A5C"/>
    <w:rsid w:val="00811911"/>
    <w:rsid w:val="008315DA"/>
    <w:rsid w:val="00850997"/>
    <w:rsid w:val="008B0BEA"/>
    <w:rsid w:val="008E333D"/>
    <w:rsid w:val="009563C1"/>
    <w:rsid w:val="00964747"/>
    <w:rsid w:val="009910A9"/>
    <w:rsid w:val="009B00FC"/>
    <w:rsid w:val="00A52C60"/>
    <w:rsid w:val="00A91F78"/>
    <w:rsid w:val="00AA2089"/>
    <w:rsid w:val="00AC356A"/>
    <w:rsid w:val="00AE621B"/>
    <w:rsid w:val="00B531DC"/>
    <w:rsid w:val="00BE4722"/>
    <w:rsid w:val="00C370C0"/>
    <w:rsid w:val="00C60608"/>
    <w:rsid w:val="00CC4F27"/>
    <w:rsid w:val="00D205E3"/>
    <w:rsid w:val="00D53037"/>
    <w:rsid w:val="00D54A42"/>
    <w:rsid w:val="00D907FC"/>
    <w:rsid w:val="00D916BF"/>
    <w:rsid w:val="00EE5DB2"/>
    <w:rsid w:val="00F00DFE"/>
    <w:rsid w:val="00F104B0"/>
    <w:rsid w:val="00FA7989"/>
    <w:rsid w:val="00FB5569"/>
    <w:rsid w:val="00FC45C7"/>
    <w:rsid w:val="00FF0528"/>
    <w:rsid w:val="00FF28AC"/>
    <w:rsid w:val="00FF727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7210C1"/>
    <w:rPr>
      <w:color w:val="808080"/>
    </w:rPr>
  </w:style>
  <w:style w:type="paragraph" w:customStyle="1" w:styleId="0682079855254151A779EBFE09B95BD0">
    <w:name w:val="0682079855254151A779EBFE09B95BD0"/>
    <w:rsid w:val="007210C1"/>
  </w:style>
  <w:style w:type="paragraph" w:customStyle="1" w:styleId="B2F2A4C6E8DC44B8B53451CE20D057B8">
    <w:name w:val="B2F2A4C6E8DC44B8B53451CE20D057B8"/>
    <w:rsid w:val="00721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6B2BFF-9EB7-46A8-B7DB-B2497AF2125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486A478-63F8-451D-B425-5B9DBC726A1C}">
  <ds:schemaRefs>
    <ds:schemaRef ds:uri="http://schemas.microsoft.com/sharepoint/v3/contenttype/forms"/>
  </ds:schemaRefs>
</ds:datastoreItem>
</file>

<file path=customXml/itemProps3.xml><?xml version="1.0" encoding="utf-8"?>
<ds:datastoreItem xmlns:ds="http://schemas.openxmlformats.org/officeDocument/2006/customXml" ds:itemID="{EB9F6093-2B47-452F-A657-F9AC270EBDF0}">
  <ds:schemaRefs>
    <ds:schemaRef ds:uri="http://schemas.openxmlformats.org/officeDocument/2006/bibliography"/>
  </ds:schemaRefs>
</ds:datastoreItem>
</file>

<file path=customXml/itemProps4.xml><?xml version="1.0" encoding="utf-8"?>
<ds:datastoreItem xmlns:ds="http://schemas.openxmlformats.org/officeDocument/2006/customXml" ds:itemID="{46F95B8E-09CE-489F-BC99-F947DECE3218}"/>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49</Pages>
  <Words>6340</Words>
  <Characters>38170</Characters>
  <Application>Microsoft Office Word</Application>
  <DocSecurity>0</DocSecurity>
  <Lines>636</Lines>
  <Paragraphs>248</Paragraphs>
  <ScaleCrop>false</ScaleCrop>
  <HeadingPairs>
    <vt:vector size="2" baseType="variant">
      <vt:variant>
        <vt:lpstr>Title</vt:lpstr>
      </vt:variant>
      <vt:variant>
        <vt:i4>1</vt:i4>
      </vt:variant>
    </vt:vector>
  </HeadingPairs>
  <TitlesOfParts>
    <vt:vector size="1" baseType="lpstr">
      <vt:lpstr/>
    </vt:vector>
  </TitlesOfParts>
  <Manager/>
  <Company>United Nations</Company>
  <LinksUpToDate>false</LinksUpToDate>
  <CharactersWithSpaces>44262</CharactersWithSpaces>
  <SharedDoc>false</SharedDoc>
  <HyperlinkBase>https://www.cbd.int/sbi/</HyperlinkBase>
  <HLinks>
    <vt:vector size="24" baseType="variant">
      <vt:variant>
        <vt:i4>917580</vt:i4>
      </vt:variant>
      <vt:variant>
        <vt:i4>3</vt:i4>
      </vt:variant>
      <vt:variant>
        <vt:i4>0</vt:i4>
      </vt:variant>
      <vt:variant>
        <vt:i4>5</vt:i4>
      </vt:variant>
      <vt:variant>
        <vt:lpwstr>https://www.cbd.int/doc/decisions/cop-12/cop-12-dec-07-en.pdf</vt:lpwstr>
      </vt:variant>
      <vt:variant>
        <vt:lpwstr/>
      </vt:variant>
      <vt:variant>
        <vt:i4>6750332</vt:i4>
      </vt:variant>
      <vt:variant>
        <vt:i4>6</vt:i4>
      </vt:variant>
      <vt:variant>
        <vt:i4>0</vt:i4>
      </vt:variant>
      <vt:variant>
        <vt:i4>5</vt:i4>
      </vt:variant>
      <vt:variant>
        <vt:lpwstr>https://www.cbd.int/doc/c/2a29/307a/3235fdabd9edd01b9576e42b/sbi-03-02-add3-en.pdf</vt:lpwstr>
      </vt:variant>
      <vt:variant>
        <vt:lpwstr/>
      </vt:variant>
      <vt:variant>
        <vt:i4>5701662</vt:i4>
      </vt:variant>
      <vt:variant>
        <vt:i4>3</vt:i4>
      </vt:variant>
      <vt:variant>
        <vt:i4>0</vt:i4>
      </vt:variant>
      <vt:variant>
        <vt:i4>5</vt:i4>
      </vt:variant>
      <vt:variant>
        <vt:lpwstr>https://www.cbd.int/doc/c/ca42/eb5c/0942e662e0d8f38de7b3ca88/gb-om-2021-03-01-en.pdf</vt:lpwstr>
      </vt:variant>
      <vt:variant>
        <vt:lpwstr/>
      </vt:variant>
      <vt:variant>
        <vt:i4>4325380</vt:i4>
      </vt:variant>
      <vt:variant>
        <vt:i4>0</vt:i4>
      </vt:variant>
      <vt:variant>
        <vt:i4>0</vt:i4>
      </vt:variant>
      <vt:variant>
        <vt:i4>5</vt:i4>
      </vt:variant>
      <vt:variant>
        <vt:lpwstr>https://www.cbd.int/doc/notifications/2021/ntf-2021-046-gender-en.pdf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CBD/NP/CC/5/4/Add.1-CBD/NP/CB-IAC/2026/1/3-CBD/SBI/7/7/Add.1</dc:subject>
  <dc:creator>Steve Pei</dc:creator>
  <cp:keywords>Subsidiary Body on Implementation, third meeting (resumed), Geneva, Switzerland, 12-28 January 2022, Convention on Biological Diversity</cp:keywords>
  <dc:description/>
  <cp:lastModifiedBy>SCBD</cp:lastModifiedBy>
  <cp:revision>2</cp:revision>
  <cp:lastPrinted>2023-06-14T17:27:00Z</cp:lastPrinted>
  <dcterms:created xsi:type="dcterms:W3CDTF">2026-06-11T14:30:00Z</dcterms:created>
  <dcterms:modified xsi:type="dcterms:W3CDTF">2026-06-11T14:30:00Z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ies>
</file>