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5604"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3844"/>
        <w:gridCol w:w="5671"/>
      </w:tblGrid>
      <w:tr w:rsidR="00C91F5F" w:rsidRPr="00306FEE" w14:paraId="7B39A76C" w14:textId="77777777" w:rsidTr="00E1267D">
        <w:trPr>
          <w:trHeight w:val="851"/>
        </w:trPr>
        <w:tc>
          <w:tcPr>
            <w:tcW w:w="465" w:type="pct"/>
            <w:tcBorders>
              <w:bottom w:val="single" w:sz="8" w:space="0" w:color="auto"/>
            </w:tcBorders>
            <w:vAlign w:val="bottom"/>
          </w:tcPr>
          <w:p w14:paraId="5E5CD701" w14:textId="77777777" w:rsidR="00C91F5F" w:rsidRPr="00550DCE" w:rsidRDefault="00C91F5F" w:rsidP="00E1267D">
            <w:pPr>
              <w:spacing w:after="120"/>
              <w:jc w:val="left"/>
            </w:pPr>
            <w:r w:rsidRPr="00550DCE">
              <w:rPr>
                <w:noProof/>
              </w:rPr>
              <w:drawing>
                <wp:inline distT="0" distB="0" distL="0" distR="0" wp14:anchorId="3F3A815A" wp14:editId="428127FF">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832" w:type="pct"/>
            <w:tcBorders>
              <w:bottom w:val="single" w:sz="8" w:space="0" w:color="auto"/>
            </w:tcBorders>
            <w:shd w:val="clear" w:color="auto" w:fill="auto"/>
            <w:tcFitText/>
            <w:vAlign w:val="bottom"/>
          </w:tcPr>
          <w:p w14:paraId="2AB1270B" w14:textId="77777777" w:rsidR="00C91F5F" w:rsidRPr="00550DCE" w:rsidRDefault="00C91F5F" w:rsidP="00E1267D">
            <w:pPr>
              <w:spacing w:after="120"/>
              <w:jc w:val="left"/>
            </w:pPr>
            <w:r w:rsidRPr="00306FEE">
              <w:rPr>
                <w:noProof/>
              </w:rPr>
              <w:drawing>
                <wp:inline distT="0" distB="0" distL="0" distR="0" wp14:anchorId="6FE8345B" wp14:editId="3A2D7547">
                  <wp:extent cx="500870" cy="360000"/>
                  <wp:effectExtent l="0" t="0" r="0" b="2540"/>
                  <wp:docPr id="185862919" name="Picture 185862919"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62919" name="Picture 185862919" descr="A picture containing black, darkness&#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2703" w:type="pct"/>
            <w:tcBorders>
              <w:bottom w:val="single" w:sz="8" w:space="0" w:color="auto"/>
            </w:tcBorders>
            <w:vAlign w:val="bottom"/>
          </w:tcPr>
          <w:p w14:paraId="69339720" w14:textId="4C98B019" w:rsidR="00C91F5F" w:rsidRPr="00306FEE" w:rsidRDefault="00C91F5F" w:rsidP="00E1267D">
            <w:pPr>
              <w:spacing w:after="120"/>
              <w:ind w:left="2021"/>
              <w:jc w:val="right"/>
              <w:rPr>
                <w:rFonts w:asciiTheme="majorBidi" w:hAnsiTheme="majorBidi" w:cstheme="majorBidi"/>
                <w:szCs w:val="22"/>
              </w:rPr>
            </w:pPr>
            <w:r w:rsidRPr="00306FEE">
              <w:rPr>
                <w:rFonts w:asciiTheme="majorBidi" w:hAnsiTheme="majorBidi" w:cstheme="majorBidi"/>
                <w:sz w:val="40"/>
                <w:szCs w:val="40"/>
              </w:rPr>
              <w:t>CBD</w:t>
            </w:r>
            <w:r w:rsidRPr="00306FEE">
              <w:rPr>
                <w:rFonts w:asciiTheme="majorBidi" w:eastAsia="Times New Roman" w:hAnsiTheme="majorBidi" w:cstheme="majorBidi"/>
                <w:sz w:val="20"/>
                <w:szCs w:val="22"/>
              </w:rPr>
              <w:t>/SOI/WS/</w:t>
            </w:r>
            <w:r w:rsidR="00074A28" w:rsidRPr="00306FEE">
              <w:rPr>
                <w:rFonts w:asciiTheme="majorBidi" w:eastAsia="Times New Roman" w:hAnsiTheme="majorBidi" w:cstheme="majorBidi"/>
                <w:sz w:val="20"/>
                <w:szCs w:val="22"/>
              </w:rPr>
              <w:t>2023/3/1</w:t>
            </w:r>
          </w:p>
        </w:tc>
      </w:tr>
      <w:tr w:rsidR="00C91F5F" w:rsidRPr="00EA442C" w14:paraId="0E110D5E" w14:textId="77777777" w:rsidTr="00E1267D">
        <w:tc>
          <w:tcPr>
            <w:tcW w:w="2297" w:type="pct"/>
            <w:gridSpan w:val="2"/>
            <w:tcBorders>
              <w:top w:val="single" w:sz="8" w:space="0" w:color="auto"/>
              <w:bottom w:val="single" w:sz="12" w:space="0" w:color="auto"/>
            </w:tcBorders>
          </w:tcPr>
          <w:p w14:paraId="6DD8E3A7" w14:textId="77777777" w:rsidR="00C91F5F" w:rsidRPr="00550DCE" w:rsidRDefault="00C91F5F" w:rsidP="00E1267D">
            <w:pPr>
              <w:pStyle w:val="Cornernotation"/>
              <w:suppressLineNumbers/>
              <w:suppressAutoHyphens/>
              <w:spacing w:before="120" w:after="120"/>
              <w:ind w:left="0" w:right="0" w:firstLine="0"/>
            </w:pPr>
            <w:r w:rsidRPr="00550DCE">
              <w:rPr>
                <w:b/>
                <w:bCs/>
                <w:noProof/>
              </w:rPr>
              <w:drawing>
                <wp:inline distT="0" distB="0" distL="0" distR="0" wp14:anchorId="7CF9061F" wp14:editId="786CD196">
                  <wp:extent cx="2755076" cy="1028538"/>
                  <wp:effectExtent l="0" t="0" r="0" b="635"/>
                  <wp:docPr id="414008662" name="Picture 414008662"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008662" name="Picture 414008662" descr="A picture containing black, darkness&#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91383" cy="1042092"/>
                          </a:xfrm>
                          <a:prstGeom prst="rect">
                            <a:avLst/>
                          </a:prstGeom>
                          <a:noFill/>
                        </pic:spPr>
                      </pic:pic>
                    </a:graphicData>
                  </a:graphic>
                </wp:inline>
              </w:drawing>
            </w:r>
          </w:p>
        </w:tc>
        <w:tc>
          <w:tcPr>
            <w:tcW w:w="2703" w:type="pct"/>
            <w:tcBorders>
              <w:top w:val="single" w:sz="8" w:space="0" w:color="auto"/>
              <w:bottom w:val="single" w:sz="12" w:space="0" w:color="auto"/>
            </w:tcBorders>
          </w:tcPr>
          <w:p w14:paraId="34A25C9A" w14:textId="77777777" w:rsidR="00C91F5F" w:rsidRPr="003A73FE" w:rsidRDefault="00C91F5F" w:rsidP="00306FEE">
            <w:pPr>
              <w:ind w:left="2584"/>
              <w:jc w:val="left"/>
              <w:rPr>
                <w:rFonts w:ascii="Times New Roman" w:eastAsia="Times New Roman" w:hAnsi="Times New Roman" w:cs="Times New Roman"/>
                <w:szCs w:val="22"/>
              </w:rPr>
            </w:pPr>
            <w:r w:rsidRPr="003A73FE">
              <w:rPr>
                <w:rFonts w:ascii="Times New Roman" w:eastAsia="Times New Roman" w:hAnsi="Times New Roman" w:cs="Times New Roman"/>
                <w:szCs w:val="22"/>
              </w:rPr>
              <w:t>Distr.: General</w:t>
            </w:r>
          </w:p>
          <w:p w14:paraId="53C75F2E" w14:textId="1191B646" w:rsidR="00C91F5F" w:rsidRPr="003A73FE" w:rsidRDefault="00C91F5F" w:rsidP="00306FEE">
            <w:pPr>
              <w:spacing w:after="120"/>
              <w:ind w:left="2584"/>
              <w:jc w:val="left"/>
              <w:rPr>
                <w:rFonts w:ascii="Times New Roman" w:eastAsia="Times New Roman" w:hAnsi="Times New Roman" w:cs="Times New Roman"/>
                <w:szCs w:val="22"/>
              </w:rPr>
            </w:pPr>
            <w:r w:rsidRPr="003A73FE">
              <w:rPr>
                <w:rFonts w:ascii="Times New Roman" w:eastAsia="Times New Roman" w:hAnsi="Times New Roman" w:cs="Times New Roman"/>
                <w:szCs w:val="22"/>
              </w:rPr>
              <w:t xml:space="preserve">14 </w:t>
            </w:r>
            <w:r w:rsidR="00620B3F">
              <w:rPr>
                <w:rFonts w:ascii="Times New Roman" w:eastAsia="Times New Roman" w:hAnsi="Times New Roman" w:cs="Times New Roman"/>
                <w:szCs w:val="22"/>
              </w:rPr>
              <w:t>August</w:t>
            </w:r>
            <w:r w:rsidRPr="003A73FE">
              <w:rPr>
                <w:rFonts w:ascii="Times New Roman" w:eastAsia="Times New Roman" w:hAnsi="Times New Roman" w:cs="Times New Roman"/>
                <w:szCs w:val="22"/>
              </w:rPr>
              <w:t xml:space="preserve"> 2023</w:t>
            </w:r>
          </w:p>
          <w:p w14:paraId="229B3C62" w14:textId="77777777" w:rsidR="00C91F5F" w:rsidRPr="003A73FE" w:rsidRDefault="00C91F5F" w:rsidP="00306FEE">
            <w:pPr>
              <w:spacing w:after="120"/>
              <w:ind w:left="2584"/>
              <w:jc w:val="left"/>
              <w:rPr>
                <w:rFonts w:ascii="Times New Roman" w:eastAsia="Times New Roman" w:hAnsi="Times New Roman" w:cs="Times New Roman"/>
                <w:szCs w:val="22"/>
              </w:rPr>
            </w:pPr>
          </w:p>
          <w:p w14:paraId="386838D2" w14:textId="77777777" w:rsidR="00C91F5F" w:rsidRPr="003A73FE" w:rsidRDefault="00C91F5F" w:rsidP="00306FEE">
            <w:pPr>
              <w:spacing w:after="120"/>
              <w:ind w:left="2584"/>
              <w:jc w:val="left"/>
              <w:rPr>
                <w:rFonts w:ascii="Times New Roman" w:eastAsia="Times New Roman" w:hAnsi="Times New Roman" w:cs="Times New Roman"/>
                <w:szCs w:val="22"/>
              </w:rPr>
            </w:pPr>
            <w:r w:rsidRPr="003A73FE">
              <w:rPr>
                <w:rFonts w:ascii="Times New Roman" w:eastAsia="Times New Roman" w:hAnsi="Times New Roman" w:cs="Times New Roman"/>
                <w:szCs w:val="22"/>
              </w:rPr>
              <w:t>Original: English</w:t>
            </w:r>
          </w:p>
          <w:p w14:paraId="11589321" w14:textId="77777777" w:rsidR="00C91F5F" w:rsidRPr="00550DCE" w:rsidRDefault="00C91F5F" w:rsidP="00E1267D"/>
        </w:tc>
      </w:tr>
    </w:tbl>
    <w:p w14:paraId="560ADB0A" w14:textId="5DF76ABC" w:rsidR="00CA6B87" w:rsidRPr="00306FEE" w:rsidRDefault="004F4CB8" w:rsidP="00BE4CA6">
      <w:pPr>
        <w:pStyle w:val="meetingname"/>
        <w:ind w:left="0" w:right="4965" w:firstLine="0"/>
        <w:rPr>
          <w:b/>
          <w:bCs/>
          <w:color w:val="000000"/>
          <w:kern w:val="22"/>
          <w:sz w:val="24"/>
          <w:lang w:val="en-CA"/>
        </w:rPr>
      </w:pPr>
      <w:r w:rsidRPr="00306FEE">
        <w:rPr>
          <w:b/>
          <w:bCs/>
          <w:caps w:val="0"/>
          <w:color w:val="000000"/>
          <w:kern w:val="22"/>
          <w:sz w:val="24"/>
        </w:rPr>
        <w:t xml:space="preserve">Sustainable Ocean Initiative </w:t>
      </w:r>
      <w:r w:rsidRPr="00306FEE">
        <w:rPr>
          <w:b/>
          <w:bCs/>
          <w:caps w:val="0"/>
          <w:color w:val="000000"/>
          <w:kern w:val="22"/>
          <w:sz w:val="24"/>
          <w:lang w:val="en-CA"/>
        </w:rPr>
        <w:t>Regional Capacity-building Workshop for East, South and South-</w:t>
      </w:r>
      <w:r w:rsidR="00ED58C1">
        <w:rPr>
          <w:b/>
          <w:bCs/>
          <w:caps w:val="0"/>
          <w:color w:val="000000"/>
          <w:kern w:val="22"/>
          <w:sz w:val="24"/>
          <w:lang w:val="en-CA"/>
        </w:rPr>
        <w:t>E</w:t>
      </w:r>
      <w:r w:rsidRPr="00306FEE">
        <w:rPr>
          <w:b/>
          <w:bCs/>
          <w:caps w:val="0"/>
          <w:color w:val="000000"/>
          <w:kern w:val="22"/>
          <w:sz w:val="24"/>
          <w:lang w:val="en-CA"/>
        </w:rPr>
        <w:t>ast Asia</w:t>
      </w:r>
    </w:p>
    <w:p w14:paraId="09C88439" w14:textId="1047A42D" w:rsidR="00CA6B87" w:rsidRPr="00A87D79" w:rsidRDefault="00802A27" w:rsidP="00BE4CA6">
      <w:pPr>
        <w:ind w:right="4965"/>
        <w:rPr>
          <w:color w:val="000000"/>
          <w:kern w:val="22"/>
          <w:szCs w:val="22"/>
        </w:rPr>
      </w:pPr>
      <w:r w:rsidRPr="00A87D79">
        <w:rPr>
          <w:color w:val="000000"/>
          <w:kern w:val="22"/>
          <w:szCs w:val="22"/>
        </w:rPr>
        <w:t>Seoul, 5</w:t>
      </w:r>
      <w:r w:rsidR="002F6E64" w:rsidRPr="00A87D79">
        <w:rPr>
          <w:color w:val="000000"/>
          <w:kern w:val="22"/>
          <w:szCs w:val="22"/>
        </w:rPr>
        <w:t>–</w:t>
      </w:r>
      <w:r w:rsidR="00A87D79" w:rsidRPr="00A87D79">
        <w:rPr>
          <w:color w:val="000000"/>
          <w:kern w:val="22"/>
          <w:szCs w:val="22"/>
        </w:rPr>
        <w:t>8</w:t>
      </w:r>
      <w:r w:rsidRPr="00A87D79">
        <w:rPr>
          <w:color w:val="000000"/>
          <w:kern w:val="22"/>
          <w:szCs w:val="22"/>
        </w:rPr>
        <w:t xml:space="preserve"> September</w:t>
      </w:r>
      <w:r w:rsidR="005378F4" w:rsidRPr="00A87D79">
        <w:rPr>
          <w:color w:val="000000"/>
          <w:kern w:val="22"/>
          <w:szCs w:val="22"/>
        </w:rPr>
        <w:t xml:space="preserve"> </w:t>
      </w:r>
      <w:r w:rsidR="00FE1BF8" w:rsidRPr="00A87D79">
        <w:rPr>
          <w:color w:val="000000"/>
          <w:kern w:val="22"/>
          <w:szCs w:val="22"/>
        </w:rPr>
        <w:t>202</w:t>
      </w:r>
      <w:r w:rsidRPr="00A87D79">
        <w:rPr>
          <w:color w:val="000000"/>
          <w:kern w:val="22"/>
          <w:szCs w:val="22"/>
        </w:rPr>
        <w:t>3</w:t>
      </w:r>
    </w:p>
    <w:p w14:paraId="6C854729" w14:textId="6B647973" w:rsidR="00BC5BDC" w:rsidRPr="00C046D5" w:rsidRDefault="00017152" w:rsidP="00C046D5">
      <w:pPr>
        <w:pStyle w:val="Title"/>
        <w:rPr>
          <w:rFonts w:hint="eastAsia"/>
        </w:rPr>
      </w:pPr>
      <w:r w:rsidRPr="00A87D79">
        <w:t>Provisional agenda</w:t>
      </w:r>
    </w:p>
    <w:p w14:paraId="0082856F" w14:textId="77777777" w:rsidR="00827996" w:rsidRPr="00310743" w:rsidRDefault="00827996" w:rsidP="00BE4CA6">
      <w:pPr>
        <w:pStyle w:val="Para1"/>
        <w:ind w:left="1134" w:hanging="567"/>
        <w:jc w:val="left"/>
      </w:pPr>
      <w:r w:rsidRPr="00310743">
        <w:t>Opening of the meeting.</w:t>
      </w:r>
    </w:p>
    <w:p w14:paraId="1CAC88B0" w14:textId="6ACF334C" w:rsidR="00827996" w:rsidRPr="00310743" w:rsidRDefault="004C505F" w:rsidP="00BE4CA6">
      <w:pPr>
        <w:pStyle w:val="Para1"/>
        <w:ind w:left="1134" w:hanging="567"/>
        <w:jc w:val="left"/>
      </w:pPr>
      <w:r w:rsidRPr="00310743">
        <w:t>Workshop</w:t>
      </w:r>
      <w:r w:rsidR="00827996" w:rsidRPr="00310743">
        <w:t xml:space="preserve"> background, </w:t>
      </w:r>
      <w:r w:rsidRPr="00310743">
        <w:t xml:space="preserve">objectives, </w:t>
      </w:r>
      <w:r w:rsidR="00827996" w:rsidRPr="00310743">
        <w:t xml:space="preserve">scope and expected </w:t>
      </w:r>
      <w:r w:rsidRPr="00310743">
        <w:t>outcomes</w:t>
      </w:r>
      <w:r w:rsidR="00827996" w:rsidRPr="00310743">
        <w:t>.</w:t>
      </w:r>
    </w:p>
    <w:p w14:paraId="22047FC3" w14:textId="08928DAC" w:rsidR="00827996" w:rsidRPr="00310743" w:rsidRDefault="00802A27" w:rsidP="00BE4CA6">
      <w:pPr>
        <w:pStyle w:val="Para1"/>
        <w:ind w:left="1134" w:hanging="567"/>
        <w:jc w:val="left"/>
      </w:pPr>
      <w:r w:rsidRPr="00310743">
        <w:t>Regional and national context</w:t>
      </w:r>
      <w:r w:rsidR="0027121C" w:rsidRPr="00310743">
        <w:t>.</w:t>
      </w:r>
    </w:p>
    <w:p w14:paraId="4D570408" w14:textId="4744DA73" w:rsidR="00802A27" w:rsidRPr="00310743" w:rsidRDefault="00802A27" w:rsidP="00BE4CA6">
      <w:pPr>
        <w:pStyle w:val="Para1"/>
        <w:ind w:left="1134" w:hanging="567"/>
        <w:jc w:val="left"/>
      </w:pPr>
      <w:r w:rsidRPr="00310743">
        <w:t>Overview of the Kunming-Montreal Global Biodiversity Framework and its relevance for marine and coastal biodiversity</w:t>
      </w:r>
      <w:r w:rsidR="00D6353D" w:rsidRPr="00310743">
        <w:t>.</w:t>
      </w:r>
    </w:p>
    <w:p w14:paraId="465581CA" w14:textId="788E1FFB" w:rsidR="00827996" w:rsidRPr="00310743" w:rsidRDefault="00802A27" w:rsidP="00310743">
      <w:pPr>
        <w:pStyle w:val="Para1"/>
        <w:ind w:left="1134" w:hanging="567"/>
      </w:pPr>
      <w:r w:rsidRPr="00310743">
        <w:t>Approaches to implementing the targets of the Kunming-Montreal Global Biodiversity Framework in marine and coastal areas</w:t>
      </w:r>
      <w:r w:rsidR="0027121C" w:rsidRPr="00310743">
        <w:t>.</w:t>
      </w:r>
    </w:p>
    <w:p w14:paraId="392816F6" w14:textId="5D425DC8" w:rsidR="00BE2E12" w:rsidRPr="00310743" w:rsidRDefault="00802A27" w:rsidP="00BE4CA6">
      <w:pPr>
        <w:pStyle w:val="Para1"/>
        <w:ind w:left="1134" w:hanging="567"/>
        <w:jc w:val="left"/>
      </w:pPr>
      <w:r w:rsidRPr="00310743">
        <w:t>Developing strategies and action plans to accelerate the implementation of the Kunming</w:t>
      </w:r>
      <w:r w:rsidR="00793222" w:rsidRPr="00310743">
        <w:t>-</w:t>
      </w:r>
      <w:r w:rsidRPr="00310743">
        <w:t>Montreal Global Biodiversity Framework.</w:t>
      </w:r>
    </w:p>
    <w:p w14:paraId="65D8C73C" w14:textId="3C4C1198" w:rsidR="00BE2E12" w:rsidRPr="00310743" w:rsidRDefault="00BE2E12" w:rsidP="00BE4CA6">
      <w:pPr>
        <w:pStyle w:val="Para1"/>
        <w:ind w:left="1134" w:hanging="567"/>
        <w:jc w:val="left"/>
      </w:pPr>
      <w:r w:rsidRPr="00310743">
        <w:t>Conclusion and next steps.</w:t>
      </w:r>
    </w:p>
    <w:p w14:paraId="5960F687" w14:textId="77777777" w:rsidR="00827996" w:rsidRPr="00310743" w:rsidRDefault="00827996" w:rsidP="00BE4CA6">
      <w:pPr>
        <w:pStyle w:val="Para1"/>
        <w:ind w:left="1134" w:hanging="567"/>
        <w:jc w:val="left"/>
        <w:rPr>
          <w:kern w:val="22"/>
          <w:szCs w:val="22"/>
        </w:rPr>
      </w:pPr>
      <w:r w:rsidRPr="00310743">
        <w:t>Closure of the meeting.</w:t>
      </w:r>
    </w:p>
    <w:p w14:paraId="0448793B" w14:textId="5720F0C8" w:rsidR="006375F6" w:rsidRPr="00716B38" w:rsidRDefault="00600EC4">
      <w:pPr>
        <w:spacing w:before="120" w:after="120"/>
        <w:jc w:val="center"/>
        <w:rPr>
          <w:snapToGrid w:val="0"/>
          <w:kern w:val="22"/>
          <w:szCs w:val="22"/>
        </w:rPr>
      </w:pPr>
      <w:r>
        <w:rPr>
          <w:snapToGrid w:val="0"/>
          <w:kern w:val="22"/>
          <w:szCs w:val="22"/>
        </w:rPr>
        <w:t>__________</w:t>
      </w:r>
    </w:p>
    <w:sectPr w:rsidR="006375F6" w:rsidRPr="00716B38" w:rsidSect="007C633B">
      <w:headerReference w:type="even" r:id="rId14"/>
      <w:headerReference w:type="default" r:id="rId15"/>
      <w:pgSz w:w="12240" w:h="15840" w:code="1"/>
      <w:pgMar w:top="1021"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A950D" w14:textId="77777777" w:rsidR="0063588D" w:rsidRDefault="0063588D">
      <w:r>
        <w:separator/>
      </w:r>
    </w:p>
  </w:endnote>
  <w:endnote w:type="continuationSeparator" w:id="0">
    <w:p w14:paraId="784CC344" w14:textId="77777777" w:rsidR="0063588D" w:rsidRDefault="0063588D">
      <w:r>
        <w:continuationSeparator/>
      </w:r>
    </w:p>
  </w:endnote>
  <w:endnote w:type="continuationNotice" w:id="1">
    <w:p w14:paraId="7F48F46C" w14:textId="77777777" w:rsidR="0063588D" w:rsidRDefault="006358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Unicode MS">
    <w:altName w:val="Yu Gothic"/>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F191D" w14:textId="77777777" w:rsidR="0063588D" w:rsidRDefault="0063588D">
      <w:r>
        <w:separator/>
      </w:r>
    </w:p>
  </w:footnote>
  <w:footnote w:type="continuationSeparator" w:id="0">
    <w:p w14:paraId="26B795CB" w14:textId="77777777" w:rsidR="0063588D" w:rsidRDefault="0063588D">
      <w:r>
        <w:continuationSeparator/>
      </w:r>
    </w:p>
  </w:footnote>
  <w:footnote w:type="continuationNotice" w:id="1">
    <w:p w14:paraId="7D2ABD99" w14:textId="77777777" w:rsidR="0063588D" w:rsidRDefault="006358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B55B3" w14:textId="77777777" w:rsidR="00BA3233" w:rsidRDefault="00BC5BDC" w:rsidP="005440A6">
    <w:pPr>
      <w:pStyle w:val="Header"/>
      <w:tabs>
        <w:tab w:val="clear" w:pos="4320"/>
        <w:tab w:val="clear" w:pos="8640"/>
      </w:tabs>
      <w:jc w:val="left"/>
      <w:rPr>
        <w:noProof/>
        <w:kern w:val="22"/>
      </w:rPr>
    </w:pPr>
    <w:r>
      <w:rPr>
        <w:noProof/>
        <w:kern w:val="22"/>
      </w:rPr>
      <w:t>CBD/SBSTTA/22/1</w:t>
    </w:r>
  </w:p>
  <w:p w14:paraId="2E036C26" w14:textId="77777777" w:rsidR="00BA3233" w:rsidRPr="005440A6" w:rsidRDefault="00BA3233" w:rsidP="005440A6">
    <w:pPr>
      <w:pStyle w:val="Header"/>
      <w:tabs>
        <w:tab w:val="clear" w:pos="4320"/>
        <w:tab w:val="clear" w:pos="8640"/>
      </w:tabs>
      <w:jc w:val="lef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BC5BDC">
      <w:rPr>
        <w:noProof/>
        <w:kern w:val="22"/>
      </w:rPr>
      <w:t>2</w:t>
    </w:r>
    <w:r w:rsidRPr="005440A6">
      <w:rPr>
        <w:noProof/>
        <w:kern w:val="22"/>
      </w:rPr>
      <w:fldChar w:fldCharType="end"/>
    </w:r>
  </w:p>
  <w:p w14:paraId="5458C984" w14:textId="77777777" w:rsidR="00BA3233" w:rsidRPr="005440A6" w:rsidRDefault="00BA3233" w:rsidP="005440A6">
    <w:pPr>
      <w:pStyle w:val="Header"/>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975B2" w14:textId="77777777" w:rsidR="00BA3233" w:rsidRPr="005440A6" w:rsidRDefault="00BC5BDC" w:rsidP="00BE45DE">
    <w:pPr>
      <w:pStyle w:val="Header"/>
      <w:tabs>
        <w:tab w:val="clear" w:pos="4320"/>
        <w:tab w:val="clear" w:pos="8640"/>
      </w:tabs>
      <w:jc w:val="right"/>
      <w:rPr>
        <w:noProof/>
        <w:kern w:val="22"/>
      </w:rPr>
    </w:pPr>
    <w:r>
      <w:rPr>
        <w:noProof/>
        <w:kern w:val="22"/>
      </w:rPr>
      <w:t>CBD/SBSTTA/22/1</w:t>
    </w:r>
  </w:p>
  <w:p w14:paraId="7354DF0A" w14:textId="77777777" w:rsidR="00BA3233" w:rsidRPr="005440A6" w:rsidRDefault="00BA3233" w:rsidP="005440A6">
    <w:pPr>
      <w:pStyle w:val="Header"/>
      <w:tabs>
        <w:tab w:val="clear" w:pos="4320"/>
        <w:tab w:val="clear" w:pos="8640"/>
      </w:tabs>
      <w:jc w:val="righ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7C633B">
      <w:rPr>
        <w:noProof/>
        <w:kern w:val="22"/>
      </w:rPr>
      <w:t>1</w:t>
    </w:r>
    <w:r w:rsidRPr="005440A6">
      <w:rPr>
        <w:noProof/>
        <w:kern w:val="22"/>
      </w:rPr>
      <w:fldChar w:fldCharType="end"/>
    </w:r>
  </w:p>
  <w:p w14:paraId="19FD7760" w14:textId="77777777" w:rsidR="00BA3233" w:rsidRPr="005440A6" w:rsidRDefault="00BA3233" w:rsidP="005440A6">
    <w:pPr>
      <w:pStyle w:val="Header"/>
      <w:tabs>
        <w:tab w:val="clear" w:pos="4320"/>
        <w:tab w:val="clear" w:pos="8640"/>
      </w:tab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80.4pt;height:407.8pt;visibility:visible" o:bullet="t">
        <v:imagedata r:id="rId1" o:title=""/>
      </v:shape>
    </w:pict>
  </w:numPicBullet>
  <w:abstractNum w:abstractNumId="0" w15:restartNumberingAfterBreak="0">
    <w:nsid w:val="FFFFFF1D"/>
    <w:multiLevelType w:val="multilevel"/>
    <w:tmpl w:val="84763D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B8063F"/>
    <w:multiLevelType w:val="hybridMultilevel"/>
    <w:tmpl w:val="FF5C2D9C"/>
    <w:lvl w:ilvl="0" w:tplc="402C42D2">
      <w:start w:val="1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73710D"/>
    <w:multiLevelType w:val="multilevel"/>
    <w:tmpl w:val="E3AA74A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9472AF9"/>
    <w:multiLevelType w:val="hybridMultilevel"/>
    <w:tmpl w:val="A14C6B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ECE3861"/>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14F0E"/>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D42DBC"/>
    <w:multiLevelType w:val="hybridMultilevel"/>
    <w:tmpl w:val="364080C6"/>
    <w:lvl w:ilvl="0" w:tplc="E07A4D8A">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6E7FAB"/>
    <w:multiLevelType w:val="hybridMultilevel"/>
    <w:tmpl w:val="DE90C014"/>
    <w:lvl w:ilvl="0" w:tplc="877AD062">
      <w:start w:val="1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07696C"/>
    <w:multiLevelType w:val="multilevel"/>
    <w:tmpl w:val="368CE62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20657C98"/>
    <w:multiLevelType w:val="multilevel"/>
    <w:tmpl w:val="368CE62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0674565"/>
    <w:multiLevelType w:val="hybridMultilevel"/>
    <w:tmpl w:val="E38CF422"/>
    <w:lvl w:ilvl="0" w:tplc="65026076">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2018A3"/>
    <w:multiLevelType w:val="hybridMultilevel"/>
    <w:tmpl w:val="98D0F8D6"/>
    <w:lvl w:ilvl="0" w:tplc="FFFFFFFF">
      <w:start w:val="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2" w15:restartNumberingAfterBreak="0">
    <w:nsid w:val="2C92250A"/>
    <w:multiLevelType w:val="hybridMultilevel"/>
    <w:tmpl w:val="FCECA4E6"/>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D2F11A0"/>
    <w:multiLevelType w:val="hybridMultilevel"/>
    <w:tmpl w:val="8368943E"/>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EDB318A"/>
    <w:multiLevelType w:val="hybridMultilevel"/>
    <w:tmpl w:val="940E8760"/>
    <w:lvl w:ilvl="0" w:tplc="E266F2B0">
      <w:start w:val="1"/>
      <w:numFmt w:val="lowerLetter"/>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3AEB0B1E"/>
    <w:multiLevelType w:val="multilevel"/>
    <w:tmpl w:val="151C492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2016"/>
        </w:tabs>
        <w:ind w:left="2016"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CE43C91"/>
    <w:multiLevelType w:val="singleLevel"/>
    <w:tmpl w:val="7174E9C0"/>
    <w:lvl w:ilvl="0">
      <w:start w:val="1"/>
      <w:numFmt w:val="decimal"/>
      <w:lvlText w:val="%1."/>
      <w:lvlJc w:val="left"/>
      <w:pPr>
        <w:tabs>
          <w:tab w:val="num" w:pos="360"/>
        </w:tabs>
        <w:ind w:left="0" w:firstLine="0"/>
      </w:pPr>
    </w:lvl>
  </w:abstractNum>
  <w:abstractNum w:abstractNumId="18"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469C0FCD"/>
    <w:multiLevelType w:val="hybridMultilevel"/>
    <w:tmpl w:val="839ED9B2"/>
    <w:lvl w:ilvl="0" w:tplc="FFFFFFFF">
      <w:start w:val="2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0" w15:restartNumberingAfterBreak="0">
    <w:nsid w:val="4762318C"/>
    <w:multiLevelType w:val="multilevel"/>
    <w:tmpl w:val="F9AC009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2FA0D9A"/>
    <w:multiLevelType w:val="multilevel"/>
    <w:tmpl w:val="187822A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BDA15C7"/>
    <w:multiLevelType w:val="hybridMultilevel"/>
    <w:tmpl w:val="0A9A1A24"/>
    <w:lvl w:ilvl="0" w:tplc="7CC8A896">
      <w:start w:val="10"/>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CC009D4"/>
    <w:multiLevelType w:val="multilevel"/>
    <w:tmpl w:val="66CADF4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D3F71C9"/>
    <w:multiLevelType w:val="hybridMultilevel"/>
    <w:tmpl w:val="DCE4A288"/>
    <w:lvl w:ilvl="0" w:tplc="C0786CE8">
      <w:start w:val="1"/>
      <w:numFmt w:val="bullet"/>
      <w:lvlText w:val=""/>
      <w:lvlJc w:val="left"/>
      <w:pPr>
        <w:tabs>
          <w:tab w:val="num" w:pos="720"/>
        </w:tabs>
        <w:ind w:left="720" w:hanging="360"/>
      </w:pPr>
      <w:rPr>
        <w:rFonts w:ascii="Symbol" w:hAnsi="Symbol" w:hint="default"/>
      </w:rPr>
    </w:lvl>
    <w:lvl w:ilvl="1" w:tplc="92EE5C64" w:tentative="1">
      <w:start w:val="1"/>
      <w:numFmt w:val="bullet"/>
      <w:lvlText w:val=""/>
      <w:lvlJc w:val="left"/>
      <w:pPr>
        <w:tabs>
          <w:tab w:val="num" w:pos="1440"/>
        </w:tabs>
        <w:ind w:left="1440" w:hanging="360"/>
      </w:pPr>
      <w:rPr>
        <w:rFonts w:ascii="Symbol" w:hAnsi="Symbol" w:hint="default"/>
      </w:rPr>
    </w:lvl>
    <w:lvl w:ilvl="2" w:tplc="D130A87A" w:tentative="1">
      <w:start w:val="1"/>
      <w:numFmt w:val="bullet"/>
      <w:lvlText w:val=""/>
      <w:lvlJc w:val="left"/>
      <w:pPr>
        <w:tabs>
          <w:tab w:val="num" w:pos="2160"/>
        </w:tabs>
        <w:ind w:left="2160" w:hanging="360"/>
      </w:pPr>
      <w:rPr>
        <w:rFonts w:ascii="Symbol" w:hAnsi="Symbol" w:hint="default"/>
      </w:rPr>
    </w:lvl>
    <w:lvl w:ilvl="3" w:tplc="F45AB0A4" w:tentative="1">
      <w:start w:val="1"/>
      <w:numFmt w:val="bullet"/>
      <w:lvlText w:val=""/>
      <w:lvlJc w:val="left"/>
      <w:pPr>
        <w:tabs>
          <w:tab w:val="num" w:pos="2880"/>
        </w:tabs>
        <w:ind w:left="2880" w:hanging="360"/>
      </w:pPr>
      <w:rPr>
        <w:rFonts w:ascii="Symbol" w:hAnsi="Symbol" w:hint="default"/>
      </w:rPr>
    </w:lvl>
    <w:lvl w:ilvl="4" w:tplc="222403E4" w:tentative="1">
      <w:start w:val="1"/>
      <w:numFmt w:val="bullet"/>
      <w:lvlText w:val=""/>
      <w:lvlJc w:val="left"/>
      <w:pPr>
        <w:tabs>
          <w:tab w:val="num" w:pos="3600"/>
        </w:tabs>
        <w:ind w:left="3600" w:hanging="360"/>
      </w:pPr>
      <w:rPr>
        <w:rFonts w:ascii="Symbol" w:hAnsi="Symbol" w:hint="default"/>
      </w:rPr>
    </w:lvl>
    <w:lvl w:ilvl="5" w:tplc="C486EF36" w:tentative="1">
      <w:start w:val="1"/>
      <w:numFmt w:val="bullet"/>
      <w:lvlText w:val=""/>
      <w:lvlJc w:val="left"/>
      <w:pPr>
        <w:tabs>
          <w:tab w:val="num" w:pos="4320"/>
        </w:tabs>
        <w:ind w:left="4320" w:hanging="360"/>
      </w:pPr>
      <w:rPr>
        <w:rFonts w:ascii="Symbol" w:hAnsi="Symbol" w:hint="default"/>
      </w:rPr>
    </w:lvl>
    <w:lvl w:ilvl="6" w:tplc="7AE65F96" w:tentative="1">
      <w:start w:val="1"/>
      <w:numFmt w:val="bullet"/>
      <w:lvlText w:val=""/>
      <w:lvlJc w:val="left"/>
      <w:pPr>
        <w:tabs>
          <w:tab w:val="num" w:pos="5040"/>
        </w:tabs>
        <w:ind w:left="5040" w:hanging="360"/>
      </w:pPr>
      <w:rPr>
        <w:rFonts w:ascii="Symbol" w:hAnsi="Symbol" w:hint="default"/>
      </w:rPr>
    </w:lvl>
    <w:lvl w:ilvl="7" w:tplc="538C7674" w:tentative="1">
      <w:start w:val="1"/>
      <w:numFmt w:val="bullet"/>
      <w:lvlText w:val=""/>
      <w:lvlJc w:val="left"/>
      <w:pPr>
        <w:tabs>
          <w:tab w:val="num" w:pos="5760"/>
        </w:tabs>
        <w:ind w:left="5760" w:hanging="360"/>
      </w:pPr>
      <w:rPr>
        <w:rFonts w:ascii="Symbol" w:hAnsi="Symbol" w:hint="default"/>
      </w:rPr>
    </w:lvl>
    <w:lvl w:ilvl="8" w:tplc="D4AC8160"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614608C6"/>
    <w:multiLevelType w:val="hybridMultilevel"/>
    <w:tmpl w:val="BC6CFBDC"/>
    <w:lvl w:ilvl="0" w:tplc="81F04CD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4B66BAF"/>
    <w:multiLevelType w:val="hybridMultilevel"/>
    <w:tmpl w:val="FBCA1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117DFF"/>
    <w:multiLevelType w:val="hybridMultilevel"/>
    <w:tmpl w:val="D2D8312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0" w15:restartNumberingAfterBreak="0">
    <w:nsid w:val="65814BD9"/>
    <w:multiLevelType w:val="hybridMultilevel"/>
    <w:tmpl w:val="4A5E6682"/>
    <w:lvl w:ilvl="0" w:tplc="3808F94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00F4494"/>
    <w:multiLevelType w:val="hybridMultilevel"/>
    <w:tmpl w:val="524A5CB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2" w15:restartNumberingAfterBreak="0">
    <w:nsid w:val="730A2A3B"/>
    <w:multiLevelType w:val="hybridMultilevel"/>
    <w:tmpl w:val="541C3456"/>
    <w:lvl w:ilvl="0" w:tplc="AC5CB2AC">
      <w:start w:val="1"/>
      <w:numFmt w:val="decimal"/>
      <w:lvlText w:val="%1."/>
      <w:lvlJc w:val="left"/>
      <w:pPr>
        <w:tabs>
          <w:tab w:val="num" w:pos="576"/>
        </w:tabs>
        <w:ind w:left="576" w:hanging="576"/>
      </w:pPr>
      <w:rPr>
        <w:rFonts w:hint="default"/>
      </w:rPr>
    </w:lvl>
    <w:lvl w:ilvl="1" w:tplc="E7C89700">
      <w:start w:val="1"/>
      <w:numFmt w:val="lowerLetter"/>
      <w:lvlText w:val="(%2)"/>
      <w:lvlJc w:val="left"/>
      <w:pPr>
        <w:tabs>
          <w:tab w:val="num" w:pos="1287"/>
        </w:tabs>
        <w:ind w:left="0" w:firstLine="567"/>
      </w:pPr>
      <w:rPr>
        <w:rFonts w:hint="default"/>
      </w:rPr>
    </w:lvl>
    <w:lvl w:ilvl="2" w:tplc="EC168E4E">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A015B13"/>
    <w:multiLevelType w:val="hybridMultilevel"/>
    <w:tmpl w:val="61D0D8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C637CE"/>
    <w:multiLevelType w:val="hybridMultilevel"/>
    <w:tmpl w:val="E28240F6"/>
    <w:lvl w:ilvl="0" w:tplc="E90E797A">
      <w:start w:val="18"/>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113821452">
    <w:abstractNumId w:val="13"/>
  </w:num>
  <w:num w:numId="2" w16cid:durableId="63726582">
    <w:abstractNumId w:val="14"/>
  </w:num>
  <w:num w:numId="3" w16cid:durableId="122701994">
    <w:abstractNumId w:val="12"/>
  </w:num>
  <w:num w:numId="4" w16cid:durableId="1984654447">
    <w:abstractNumId w:val="32"/>
  </w:num>
  <w:num w:numId="5" w16cid:durableId="1775976720">
    <w:abstractNumId w:val="15"/>
  </w:num>
  <w:num w:numId="6" w16cid:durableId="1935478124">
    <w:abstractNumId w:val="22"/>
  </w:num>
  <w:num w:numId="7" w16cid:durableId="79448591">
    <w:abstractNumId w:val="18"/>
  </w:num>
  <w:num w:numId="8" w16cid:durableId="282420318">
    <w:abstractNumId w:val="16"/>
  </w:num>
  <w:num w:numId="9" w16cid:durableId="1942183135">
    <w:abstractNumId w:val="22"/>
  </w:num>
  <w:num w:numId="10" w16cid:durableId="1170409424">
    <w:abstractNumId w:val="21"/>
  </w:num>
  <w:num w:numId="11" w16cid:durableId="1382635293">
    <w:abstractNumId w:val="17"/>
  </w:num>
  <w:num w:numId="12" w16cid:durableId="1626040676">
    <w:abstractNumId w:val="10"/>
  </w:num>
  <w:num w:numId="13" w16cid:durableId="1970739845">
    <w:abstractNumId w:val="20"/>
  </w:num>
  <w:num w:numId="14" w16cid:durableId="917448097">
    <w:abstractNumId w:val="1"/>
  </w:num>
  <w:num w:numId="15" w16cid:durableId="1182235509">
    <w:abstractNumId w:val="34"/>
  </w:num>
  <w:num w:numId="16" w16cid:durableId="1020473838">
    <w:abstractNumId w:val="24"/>
  </w:num>
  <w:num w:numId="17" w16cid:durableId="435176779">
    <w:abstractNumId w:val="7"/>
  </w:num>
  <w:num w:numId="18" w16cid:durableId="531113768">
    <w:abstractNumId w:val="22"/>
    <w:lvlOverride w:ilvl="0">
      <w:startOverride w:val="1"/>
    </w:lvlOverride>
    <w:lvlOverride w:ilvl="1">
      <w:startOverride w:val="1"/>
    </w:lvlOverride>
    <w:lvlOverride w:ilvl="2">
      <w:startOverride w:val="2"/>
    </w:lvlOverride>
  </w:num>
  <w:num w:numId="19" w16cid:durableId="418143511">
    <w:abstractNumId w:val="22"/>
    <w:lvlOverride w:ilvl="0">
      <w:startOverride w:val="1"/>
    </w:lvlOverride>
    <w:lvlOverride w:ilvl="1">
      <w:startOverride w:val="1"/>
    </w:lvlOverride>
    <w:lvlOverride w:ilvl="2">
      <w:startOverride w:val="3"/>
    </w:lvlOverride>
  </w:num>
  <w:num w:numId="20" w16cid:durableId="185296348">
    <w:abstractNumId w:val="6"/>
  </w:num>
  <w:num w:numId="21" w16cid:durableId="419105469">
    <w:abstractNumId w:val="25"/>
  </w:num>
  <w:num w:numId="22" w16cid:durableId="19279246">
    <w:abstractNumId w:val="23"/>
  </w:num>
  <w:num w:numId="23" w16cid:durableId="1339119243">
    <w:abstractNumId w:val="11"/>
  </w:num>
  <w:num w:numId="24" w16cid:durableId="1642925026">
    <w:abstractNumId w:val="27"/>
  </w:num>
  <w:num w:numId="25" w16cid:durableId="994341574">
    <w:abstractNumId w:val="30"/>
  </w:num>
  <w:num w:numId="26" w16cid:durableId="757677123">
    <w:abstractNumId w:val="19"/>
  </w:num>
  <w:num w:numId="27" w16cid:durableId="739444889">
    <w:abstractNumId w:val="22"/>
  </w:num>
  <w:num w:numId="28" w16cid:durableId="1875120985">
    <w:abstractNumId w:val="22"/>
  </w:num>
  <w:num w:numId="29" w16cid:durableId="1843007889">
    <w:abstractNumId w:val="22"/>
  </w:num>
  <w:num w:numId="30" w16cid:durableId="299505012">
    <w:abstractNumId w:val="22"/>
  </w:num>
  <w:num w:numId="31" w16cid:durableId="25642579">
    <w:abstractNumId w:val="2"/>
  </w:num>
  <w:num w:numId="32" w16cid:durableId="522944158">
    <w:abstractNumId w:val="4"/>
  </w:num>
  <w:num w:numId="33" w16cid:durableId="256595307">
    <w:abstractNumId w:val="5"/>
  </w:num>
  <w:num w:numId="34" w16cid:durableId="1613856177">
    <w:abstractNumId w:val="0"/>
  </w:num>
  <w:num w:numId="35" w16cid:durableId="1444301253">
    <w:abstractNumId w:val="26"/>
  </w:num>
  <w:num w:numId="36" w16cid:durableId="376854151">
    <w:abstractNumId w:val="33"/>
  </w:num>
  <w:num w:numId="37" w16cid:durableId="1251429589">
    <w:abstractNumId w:val="9"/>
  </w:num>
  <w:num w:numId="38" w16cid:durableId="2122063031">
    <w:abstractNumId w:val="8"/>
  </w:num>
  <w:num w:numId="39" w16cid:durableId="147398609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9204646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47887145">
    <w:abstractNumId w:val="29"/>
  </w:num>
  <w:num w:numId="42" w16cid:durableId="1435247128">
    <w:abstractNumId w:val="3"/>
  </w:num>
  <w:num w:numId="43" w16cid:durableId="116084611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3B"/>
    <w:rsid w:val="00017152"/>
    <w:rsid w:val="000177A5"/>
    <w:rsid w:val="000202A6"/>
    <w:rsid w:val="000219AC"/>
    <w:rsid w:val="00026865"/>
    <w:rsid w:val="00031D24"/>
    <w:rsid w:val="00037873"/>
    <w:rsid w:val="000418F8"/>
    <w:rsid w:val="0004575E"/>
    <w:rsid w:val="00045D2F"/>
    <w:rsid w:val="00050410"/>
    <w:rsid w:val="00054381"/>
    <w:rsid w:val="000621C9"/>
    <w:rsid w:val="000711E1"/>
    <w:rsid w:val="00073708"/>
    <w:rsid w:val="00074A28"/>
    <w:rsid w:val="00087132"/>
    <w:rsid w:val="000B0A66"/>
    <w:rsid w:val="000E1D2D"/>
    <w:rsid w:val="000E637D"/>
    <w:rsid w:val="000E7E6A"/>
    <w:rsid w:val="000F63AB"/>
    <w:rsid w:val="00103B8D"/>
    <w:rsid w:val="001149D9"/>
    <w:rsid w:val="0012214B"/>
    <w:rsid w:val="00127096"/>
    <w:rsid w:val="00130A14"/>
    <w:rsid w:val="00152406"/>
    <w:rsid w:val="001560BA"/>
    <w:rsid w:val="00165018"/>
    <w:rsid w:val="00166367"/>
    <w:rsid w:val="0017211E"/>
    <w:rsid w:val="001843FE"/>
    <w:rsid w:val="00192A92"/>
    <w:rsid w:val="00192E06"/>
    <w:rsid w:val="00194111"/>
    <w:rsid w:val="001A01B3"/>
    <w:rsid w:val="001A5072"/>
    <w:rsid w:val="001B0D84"/>
    <w:rsid w:val="001B40BE"/>
    <w:rsid w:val="001D1AFE"/>
    <w:rsid w:val="001D4460"/>
    <w:rsid w:val="001E2952"/>
    <w:rsid w:val="001E38CC"/>
    <w:rsid w:val="001E75B3"/>
    <w:rsid w:val="001F6379"/>
    <w:rsid w:val="00200073"/>
    <w:rsid w:val="00204415"/>
    <w:rsid w:val="00222456"/>
    <w:rsid w:val="00224B92"/>
    <w:rsid w:val="00230B10"/>
    <w:rsid w:val="00232F0A"/>
    <w:rsid w:val="00234F3D"/>
    <w:rsid w:val="002357E1"/>
    <w:rsid w:val="00241AB0"/>
    <w:rsid w:val="00252897"/>
    <w:rsid w:val="00254C81"/>
    <w:rsid w:val="0027121C"/>
    <w:rsid w:val="002A2773"/>
    <w:rsid w:val="002B0942"/>
    <w:rsid w:val="002C2392"/>
    <w:rsid w:val="002C6375"/>
    <w:rsid w:val="002F6E64"/>
    <w:rsid w:val="00306FEE"/>
    <w:rsid w:val="00310743"/>
    <w:rsid w:val="00311F28"/>
    <w:rsid w:val="003210FF"/>
    <w:rsid w:val="00325DE3"/>
    <w:rsid w:val="00336766"/>
    <w:rsid w:val="003533CF"/>
    <w:rsid w:val="00373684"/>
    <w:rsid w:val="003843F6"/>
    <w:rsid w:val="00391523"/>
    <w:rsid w:val="00391E04"/>
    <w:rsid w:val="003A2A75"/>
    <w:rsid w:val="003A73FE"/>
    <w:rsid w:val="003B10B9"/>
    <w:rsid w:val="003C113F"/>
    <w:rsid w:val="003D1201"/>
    <w:rsid w:val="003D4C45"/>
    <w:rsid w:val="003E2C7D"/>
    <w:rsid w:val="003E2DAE"/>
    <w:rsid w:val="003E5934"/>
    <w:rsid w:val="003E7919"/>
    <w:rsid w:val="003F6E44"/>
    <w:rsid w:val="00406BC6"/>
    <w:rsid w:val="00407174"/>
    <w:rsid w:val="00410798"/>
    <w:rsid w:val="00423B20"/>
    <w:rsid w:val="00434E9A"/>
    <w:rsid w:val="0044396B"/>
    <w:rsid w:val="0044424E"/>
    <w:rsid w:val="004458A6"/>
    <w:rsid w:val="00452B0E"/>
    <w:rsid w:val="00475EF8"/>
    <w:rsid w:val="0048315A"/>
    <w:rsid w:val="00497427"/>
    <w:rsid w:val="004A4FA3"/>
    <w:rsid w:val="004B4199"/>
    <w:rsid w:val="004B597A"/>
    <w:rsid w:val="004C505F"/>
    <w:rsid w:val="004C7088"/>
    <w:rsid w:val="004D5066"/>
    <w:rsid w:val="004F03A9"/>
    <w:rsid w:val="004F22A5"/>
    <w:rsid w:val="004F4CB8"/>
    <w:rsid w:val="00500530"/>
    <w:rsid w:val="005013A4"/>
    <w:rsid w:val="005032C9"/>
    <w:rsid w:val="0050453C"/>
    <w:rsid w:val="00516C26"/>
    <w:rsid w:val="0052519F"/>
    <w:rsid w:val="00525EF8"/>
    <w:rsid w:val="00530692"/>
    <w:rsid w:val="005378F4"/>
    <w:rsid w:val="00543AA8"/>
    <w:rsid w:val="005440A6"/>
    <w:rsid w:val="0055091A"/>
    <w:rsid w:val="0055307F"/>
    <w:rsid w:val="00563A59"/>
    <w:rsid w:val="00573D8E"/>
    <w:rsid w:val="0058199E"/>
    <w:rsid w:val="005826FC"/>
    <w:rsid w:val="005955D2"/>
    <w:rsid w:val="00595E02"/>
    <w:rsid w:val="005A4284"/>
    <w:rsid w:val="005D0166"/>
    <w:rsid w:val="005D139C"/>
    <w:rsid w:val="005D2373"/>
    <w:rsid w:val="005F4C74"/>
    <w:rsid w:val="00600EC4"/>
    <w:rsid w:val="00620B3F"/>
    <w:rsid w:val="006260D5"/>
    <w:rsid w:val="0063588D"/>
    <w:rsid w:val="006375F6"/>
    <w:rsid w:val="006507F2"/>
    <w:rsid w:val="00652F9E"/>
    <w:rsid w:val="006663F5"/>
    <w:rsid w:val="0066684C"/>
    <w:rsid w:val="00683593"/>
    <w:rsid w:val="00690847"/>
    <w:rsid w:val="0069413A"/>
    <w:rsid w:val="006B074E"/>
    <w:rsid w:val="006B2BD5"/>
    <w:rsid w:val="006D0E3D"/>
    <w:rsid w:val="006E429D"/>
    <w:rsid w:val="006F284C"/>
    <w:rsid w:val="006F7227"/>
    <w:rsid w:val="006F747E"/>
    <w:rsid w:val="00702366"/>
    <w:rsid w:val="007072BB"/>
    <w:rsid w:val="00715B16"/>
    <w:rsid w:val="007163BC"/>
    <w:rsid w:val="00716B38"/>
    <w:rsid w:val="00730AE3"/>
    <w:rsid w:val="00731BD5"/>
    <w:rsid w:val="00736BC2"/>
    <w:rsid w:val="007533F6"/>
    <w:rsid w:val="007542BD"/>
    <w:rsid w:val="00767B7C"/>
    <w:rsid w:val="00767DCB"/>
    <w:rsid w:val="007754E6"/>
    <w:rsid w:val="00793222"/>
    <w:rsid w:val="0079325E"/>
    <w:rsid w:val="0079595E"/>
    <w:rsid w:val="00796443"/>
    <w:rsid w:val="007A2386"/>
    <w:rsid w:val="007B1587"/>
    <w:rsid w:val="007C5285"/>
    <w:rsid w:val="007C633B"/>
    <w:rsid w:val="007D1797"/>
    <w:rsid w:val="007D3182"/>
    <w:rsid w:val="007D34AD"/>
    <w:rsid w:val="007F022A"/>
    <w:rsid w:val="00802A27"/>
    <w:rsid w:val="008246DC"/>
    <w:rsid w:val="00825524"/>
    <w:rsid w:val="00827996"/>
    <w:rsid w:val="00830614"/>
    <w:rsid w:val="0083211E"/>
    <w:rsid w:val="00834BEC"/>
    <w:rsid w:val="008415DF"/>
    <w:rsid w:val="00844831"/>
    <w:rsid w:val="008527DC"/>
    <w:rsid w:val="00867E87"/>
    <w:rsid w:val="00870D40"/>
    <w:rsid w:val="008865D6"/>
    <w:rsid w:val="008A5377"/>
    <w:rsid w:val="008B2A12"/>
    <w:rsid w:val="008C013C"/>
    <w:rsid w:val="008C1E35"/>
    <w:rsid w:val="008D5AA2"/>
    <w:rsid w:val="008E5F84"/>
    <w:rsid w:val="008E6AAC"/>
    <w:rsid w:val="008E7500"/>
    <w:rsid w:val="009067F8"/>
    <w:rsid w:val="00910271"/>
    <w:rsid w:val="00922EAD"/>
    <w:rsid w:val="0092794B"/>
    <w:rsid w:val="00944CBD"/>
    <w:rsid w:val="00953856"/>
    <w:rsid w:val="009554D5"/>
    <w:rsid w:val="009601AE"/>
    <w:rsid w:val="00967D08"/>
    <w:rsid w:val="00975290"/>
    <w:rsid w:val="009A1FDE"/>
    <w:rsid w:val="009B02CB"/>
    <w:rsid w:val="009B0868"/>
    <w:rsid w:val="009B2A4C"/>
    <w:rsid w:val="009B5E1D"/>
    <w:rsid w:val="009D2F92"/>
    <w:rsid w:val="009D3FEF"/>
    <w:rsid w:val="009E2B79"/>
    <w:rsid w:val="009E4284"/>
    <w:rsid w:val="009F01C3"/>
    <w:rsid w:val="009F2E17"/>
    <w:rsid w:val="00A07623"/>
    <w:rsid w:val="00A10051"/>
    <w:rsid w:val="00A15BBF"/>
    <w:rsid w:val="00A20F36"/>
    <w:rsid w:val="00A24D4A"/>
    <w:rsid w:val="00A30DAD"/>
    <w:rsid w:val="00A45C7A"/>
    <w:rsid w:val="00A561CE"/>
    <w:rsid w:val="00A610BD"/>
    <w:rsid w:val="00A64E49"/>
    <w:rsid w:val="00A7290B"/>
    <w:rsid w:val="00A87D79"/>
    <w:rsid w:val="00AA014E"/>
    <w:rsid w:val="00AC1E69"/>
    <w:rsid w:val="00AD3D90"/>
    <w:rsid w:val="00AE04A4"/>
    <w:rsid w:val="00AF0234"/>
    <w:rsid w:val="00B06399"/>
    <w:rsid w:val="00B21F68"/>
    <w:rsid w:val="00B22C59"/>
    <w:rsid w:val="00B271A0"/>
    <w:rsid w:val="00B3235B"/>
    <w:rsid w:val="00B3299A"/>
    <w:rsid w:val="00B40445"/>
    <w:rsid w:val="00B56B11"/>
    <w:rsid w:val="00B67D1E"/>
    <w:rsid w:val="00B707A5"/>
    <w:rsid w:val="00B85F9B"/>
    <w:rsid w:val="00BA1498"/>
    <w:rsid w:val="00BA3233"/>
    <w:rsid w:val="00BA59D9"/>
    <w:rsid w:val="00BC515E"/>
    <w:rsid w:val="00BC5BDC"/>
    <w:rsid w:val="00BD4807"/>
    <w:rsid w:val="00BE2E12"/>
    <w:rsid w:val="00BE37A4"/>
    <w:rsid w:val="00BE45DE"/>
    <w:rsid w:val="00BE4CA6"/>
    <w:rsid w:val="00BF604D"/>
    <w:rsid w:val="00C046D5"/>
    <w:rsid w:val="00C05456"/>
    <w:rsid w:val="00C076A9"/>
    <w:rsid w:val="00C15BBB"/>
    <w:rsid w:val="00C15F64"/>
    <w:rsid w:val="00C221C8"/>
    <w:rsid w:val="00C31FC0"/>
    <w:rsid w:val="00C330A6"/>
    <w:rsid w:val="00C37FF1"/>
    <w:rsid w:val="00C507CD"/>
    <w:rsid w:val="00C73FBD"/>
    <w:rsid w:val="00C9036D"/>
    <w:rsid w:val="00C912FE"/>
    <w:rsid w:val="00C91F5F"/>
    <w:rsid w:val="00CA6B87"/>
    <w:rsid w:val="00CB2C31"/>
    <w:rsid w:val="00CC2031"/>
    <w:rsid w:val="00CE51C3"/>
    <w:rsid w:val="00CF4F69"/>
    <w:rsid w:val="00CF574D"/>
    <w:rsid w:val="00D228D0"/>
    <w:rsid w:val="00D22AE8"/>
    <w:rsid w:val="00D25E5F"/>
    <w:rsid w:val="00D267CD"/>
    <w:rsid w:val="00D432AD"/>
    <w:rsid w:val="00D51069"/>
    <w:rsid w:val="00D523D3"/>
    <w:rsid w:val="00D6353D"/>
    <w:rsid w:val="00D86E76"/>
    <w:rsid w:val="00D9537D"/>
    <w:rsid w:val="00DA44B8"/>
    <w:rsid w:val="00DD52CC"/>
    <w:rsid w:val="00DD5E35"/>
    <w:rsid w:val="00DE0D4D"/>
    <w:rsid w:val="00DE308B"/>
    <w:rsid w:val="00DF45EA"/>
    <w:rsid w:val="00E14E45"/>
    <w:rsid w:val="00E3120A"/>
    <w:rsid w:val="00E36E0B"/>
    <w:rsid w:val="00E37A7A"/>
    <w:rsid w:val="00E47630"/>
    <w:rsid w:val="00E5550D"/>
    <w:rsid w:val="00E55B3B"/>
    <w:rsid w:val="00E55E91"/>
    <w:rsid w:val="00E719DE"/>
    <w:rsid w:val="00EA14D0"/>
    <w:rsid w:val="00EA7525"/>
    <w:rsid w:val="00EB3222"/>
    <w:rsid w:val="00EB366E"/>
    <w:rsid w:val="00EC0891"/>
    <w:rsid w:val="00EC3B91"/>
    <w:rsid w:val="00ED58C1"/>
    <w:rsid w:val="00ED743E"/>
    <w:rsid w:val="00EE51DB"/>
    <w:rsid w:val="00EE7871"/>
    <w:rsid w:val="00EF0E6B"/>
    <w:rsid w:val="00F0017E"/>
    <w:rsid w:val="00F13DC0"/>
    <w:rsid w:val="00F14485"/>
    <w:rsid w:val="00F16F02"/>
    <w:rsid w:val="00F26A60"/>
    <w:rsid w:val="00F35A98"/>
    <w:rsid w:val="00F465B6"/>
    <w:rsid w:val="00F64CB9"/>
    <w:rsid w:val="00F67181"/>
    <w:rsid w:val="00F77628"/>
    <w:rsid w:val="00F838DD"/>
    <w:rsid w:val="00FA6B08"/>
    <w:rsid w:val="00FB7042"/>
    <w:rsid w:val="00FC6159"/>
    <w:rsid w:val="00FD061C"/>
    <w:rsid w:val="00FD26F6"/>
    <w:rsid w:val="00FD417E"/>
    <w:rsid w:val="00FE1BF8"/>
    <w:rsid w:val="00FF1707"/>
    <w:rsid w:val="00FF5BB3"/>
    <w:rsid w:val="21119E77"/>
    <w:rsid w:val="250A0459"/>
    <w:rsid w:val="46B06FEE"/>
    <w:rsid w:val="75FAF50C"/>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2"/>
    </o:shapelayout>
  </w:shapeDefaults>
  <w:decimalSymbol w:val="."/>
  <w:listSeparator w:val=","/>
  <w14:docId w14:val="3E28225C"/>
  <w15:chartTrackingRefBased/>
  <w15:docId w15:val="{141E8B98-7308-476C-99DF-9F4B9B4AC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98"/>
    <w:pPr>
      <w:jc w:val="both"/>
    </w:pPr>
    <w:rPr>
      <w:sz w:val="22"/>
      <w:szCs w:val="24"/>
      <w:lang w:val="en-GB" w:eastAsia="en-US"/>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5"/>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rsid w:val="00F13DC0"/>
    <w:pPr>
      <w:numPr>
        <w:numId w:val="6"/>
      </w:numPr>
      <w:tabs>
        <w:tab w:val="clear" w:pos="360"/>
      </w:tabs>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pPr>
      <w:keepLines/>
      <w:spacing w:after="60"/>
      <w:ind w:firstLine="720"/>
    </w:pPr>
    <w:rPr>
      <w:sz w:val="18"/>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sz w:val="16"/>
    </w:rPr>
  </w:style>
  <w:style w:type="paragraph" w:styleId="CommentText">
    <w:name w:val="annotation text"/>
    <w:basedOn w:val="Normal"/>
    <w:link w:val="CommentTextChar"/>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10"/>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9"/>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7"/>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eastAsia="en-US"/>
    </w:rPr>
  </w:style>
  <w:style w:type="character" w:styleId="PlaceholderText">
    <w:name w:val="Placeholder Text"/>
    <w:uiPriority w:val="67"/>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paragraph" w:styleId="PlainText">
    <w:name w:val="Plain Text"/>
    <w:basedOn w:val="Normal"/>
    <w:link w:val="PlainTextChar"/>
    <w:uiPriority w:val="99"/>
    <w:unhideWhenUsed/>
    <w:rsid w:val="00AD3D90"/>
    <w:pPr>
      <w:jc w:val="left"/>
    </w:pPr>
    <w:rPr>
      <w:rFonts w:ascii="Calibri" w:eastAsia="Calibri" w:hAnsi="Calibri"/>
      <w:szCs w:val="21"/>
      <w:lang w:val="en-US"/>
    </w:rPr>
  </w:style>
  <w:style w:type="character" w:customStyle="1" w:styleId="PlainTextChar">
    <w:name w:val="Plain Text Char"/>
    <w:link w:val="PlainText"/>
    <w:uiPriority w:val="99"/>
    <w:rsid w:val="00AD3D90"/>
    <w:rPr>
      <w:rFonts w:ascii="Calibri" w:eastAsia="Calibri" w:hAnsi="Calibri"/>
      <w:sz w:val="22"/>
      <w:szCs w:val="21"/>
      <w:lang w:val="en-US"/>
    </w:rPr>
  </w:style>
  <w:style w:type="paragraph" w:styleId="BodyText2">
    <w:name w:val="Body Text 2"/>
    <w:basedOn w:val="Normal"/>
    <w:link w:val="BodyText2Char"/>
    <w:uiPriority w:val="99"/>
    <w:semiHidden/>
    <w:unhideWhenUsed/>
    <w:rsid w:val="00A561CE"/>
    <w:pPr>
      <w:spacing w:after="120" w:line="480" w:lineRule="auto"/>
    </w:pPr>
  </w:style>
  <w:style w:type="character" w:customStyle="1" w:styleId="BodyText2Char">
    <w:name w:val="Body Text 2 Char"/>
    <w:link w:val="BodyText2"/>
    <w:uiPriority w:val="99"/>
    <w:semiHidden/>
    <w:rsid w:val="00A561CE"/>
    <w:rPr>
      <w:sz w:val="22"/>
      <w:szCs w:val="24"/>
      <w:lang w:val="en-GB"/>
    </w:rPr>
  </w:style>
  <w:style w:type="table" w:styleId="TableGrid">
    <w:name w:val="Table Grid"/>
    <w:basedOn w:val="TableNormal"/>
    <w:uiPriority w:val="59"/>
    <w:rsid w:val="00595E02"/>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9036D"/>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C9036D"/>
    <w:pPr>
      <w:spacing w:after="160" w:line="240" w:lineRule="exact"/>
      <w:jc w:val="left"/>
    </w:pPr>
    <w:rPr>
      <w:sz w:val="18"/>
      <w:szCs w:val="20"/>
      <w:u w:val="single"/>
      <w:lang w:val="en-CA" w:eastAsia="en-CA"/>
    </w:rPr>
  </w:style>
  <w:style w:type="table" w:customStyle="1" w:styleId="TableGrid2">
    <w:name w:val="Table Grid2"/>
    <w:basedOn w:val="TableNormal"/>
    <w:next w:val="TableGrid"/>
    <w:uiPriority w:val="59"/>
    <w:rsid w:val="0079595E"/>
    <w:rPr>
      <w:rFonts w:ascii="Cambria" w:eastAsia="MS Mincho" w:hAnsi="Cambria"/>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046D5"/>
    <w:pPr>
      <w:keepNext/>
      <w:spacing w:before="240" w:after="240"/>
      <w:ind w:left="567"/>
    </w:pPr>
    <w:rPr>
      <w:rFonts w:ascii="Times New Roman Bold" w:eastAsiaTheme="majorEastAsia" w:hAnsi="Times New Roman Bold"/>
      <w:b/>
      <w:bCs/>
      <w:spacing w:val="5"/>
      <w:kern w:val="28"/>
      <w:sz w:val="28"/>
      <w:szCs w:val="28"/>
      <w14:ligatures w14:val="standardContextual"/>
    </w:rPr>
  </w:style>
  <w:style w:type="character" w:customStyle="1" w:styleId="TitleChar">
    <w:name w:val="Title Char"/>
    <w:basedOn w:val="DefaultParagraphFont"/>
    <w:link w:val="Title"/>
    <w:uiPriority w:val="10"/>
    <w:rsid w:val="00C046D5"/>
    <w:rPr>
      <w:rFonts w:ascii="Times New Roman Bold" w:eastAsiaTheme="majorEastAsia" w:hAnsi="Times New Roman Bold"/>
      <w:b/>
      <w:bCs/>
      <w:spacing w:val="5"/>
      <w:kern w:val="28"/>
      <w:sz w:val="28"/>
      <w:szCs w:val="28"/>
      <w:lang w:val="en-GB"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7898">
      <w:bodyDiv w:val="1"/>
      <w:marLeft w:val="0"/>
      <w:marRight w:val="0"/>
      <w:marTop w:val="0"/>
      <w:marBottom w:val="0"/>
      <w:divBdr>
        <w:top w:val="none" w:sz="0" w:space="0" w:color="auto"/>
        <w:left w:val="none" w:sz="0" w:space="0" w:color="auto"/>
        <w:bottom w:val="none" w:sz="0" w:space="0" w:color="auto"/>
        <w:right w:val="none" w:sz="0" w:space="0" w:color="auto"/>
      </w:divBdr>
      <w:divsChild>
        <w:div w:id="2069720440">
          <w:marLeft w:val="0"/>
          <w:marRight w:val="0"/>
          <w:marTop w:val="0"/>
          <w:marBottom w:val="0"/>
          <w:divBdr>
            <w:top w:val="none" w:sz="0" w:space="0" w:color="auto"/>
            <w:left w:val="none" w:sz="0" w:space="0" w:color="auto"/>
            <w:bottom w:val="none" w:sz="0" w:space="0" w:color="auto"/>
            <w:right w:val="none" w:sz="0" w:space="0" w:color="auto"/>
          </w:divBdr>
          <w:divsChild>
            <w:div w:id="66270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3608">
      <w:bodyDiv w:val="1"/>
      <w:marLeft w:val="0"/>
      <w:marRight w:val="0"/>
      <w:marTop w:val="0"/>
      <w:marBottom w:val="0"/>
      <w:divBdr>
        <w:top w:val="none" w:sz="0" w:space="0" w:color="auto"/>
        <w:left w:val="none" w:sz="0" w:space="0" w:color="auto"/>
        <w:bottom w:val="none" w:sz="0" w:space="0" w:color="auto"/>
        <w:right w:val="none" w:sz="0" w:space="0" w:color="auto"/>
      </w:divBdr>
    </w:div>
    <w:div w:id="1757092267">
      <w:bodyDiv w:val="1"/>
      <w:marLeft w:val="0"/>
      <w:marRight w:val="0"/>
      <w:marTop w:val="0"/>
      <w:marBottom w:val="0"/>
      <w:divBdr>
        <w:top w:val="none" w:sz="0" w:space="0" w:color="auto"/>
        <w:left w:val="none" w:sz="0" w:space="0" w:color="auto"/>
        <w:bottom w:val="none" w:sz="0" w:space="0" w:color="auto"/>
        <w:right w:val="none" w:sz="0" w:space="0" w:color="auto"/>
      </w:divBdr>
    </w:div>
    <w:div w:id="1875844295">
      <w:bodyDiv w:val="1"/>
      <w:marLeft w:val="0"/>
      <w:marRight w:val="0"/>
      <w:marTop w:val="0"/>
      <w:marBottom w:val="0"/>
      <w:divBdr>
        <w:top w:val="none" w:sz="0" w:space="0" w:color="auto"/>
        <w:left w:val="none" w:sz="0" w:space="0" w:color="auto"/>
        <w:bottom w:val="none" w:sz="0" w:space="0" w:color="auto"/>
        <w:right w:val="none" w:sz="0" w:space="0" w:color="auto"/>
      </w:divBdr>
    </w:div>
    <w:div w:id="2127775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7" ma:contentTypeDescription="Create a new document." ma:contentTypeScope="" ma:versionID="9f63964816a7cce6b1ca53e677056f3a">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333d8c2498e699af44bad658629b008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8A7078C-B48F-4CDE-8EFE-78DE9F4B6A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AF7AA2-13DD-4C05-8DB1-7B320E6BCA45}">
  <ds:schemaRefs>
    <ds:schemaRef ds:uri="http://schemas.openxmlformats.org/officeDocument/2006/bibliography"/>
  </ds:schemaRefs>
</ds:datastoreItem>
</file>

<file path=customXml/itemProps3.xml><?xml version="1.0" encoding="utf-8"?>
<ds:datastoreItem xmlns:ds="http://schemas.openxmlformats.org/officeDocument/2006/customXml" ds:itemID="{50F32104-B07F-48C2-98C8-A2174D87A6E0}">
  <ds:schemaRefs>
    <ds:schemaRef ds:uri="http://schemas.microsoft.com/sharepoint/v3/contenttype/forms"/>
  </ds:schemaRefs>
</ds:datastoreItem>
</file>

<file path=customXml/itemProps4.xml><?xml version="1.0" encoding="utf-8"?>
<ds:datastoreItem xmlns:ds="http://schemas.openxmlformats.org/officeDocument/2006/customXml" ds:itemID="{C625344C-734D-4AF1-B8CC-A8B0F6DAB501}">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docProps/app.xml><?xml version="1.0" encoding="utf-8"?>
<Properties xmlns="http://schemas.openxmlformats.org/officeDocument/2006/extended-properties" xmlns:vt="http://schemas.openxmlformats.org/officeDocument/2006/docPropsVTypes">
  <Template>template.dot</Template>
  <TotalTime>2</TotalTime>
  <Pages>1</Pages>
  <Words>115</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Provisional agenda</vt:lpstr>
    </vt:vector>
  </TitlesOfParts>
  <Company>Biodiversity</Company>
  <LinksUpToDate>false</LinksUpToDate>
  <CharactersWithSpaces>770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agenda</dc:title>
  <dc:subject>CBD/SBSTTA/22/1</dc:subject>
  <dc:creator>SCBD</dc:creator>
  <cp:keywords>SUSTAINABLE OCEAN INIATIVE CAPACITY BUILDING WORKSHOP FOR THE WIDER CARIBBEAN AND CENTRAL AMERICA ON OTHER EFFECTIVE AREA BASED CONSERVATION MEASURES IN THE MARINE FISHERY SECTOR</cp:keywords>
  <cp:lastModifiedBy>Veronique Lefebvre</cp:lastModifiedBy>
  <cp:revision>8</cp:revision>
  <cp:lastPrinted>2019-12-17T04:27:00Z</cp:lastPrinted>
  <dcterms:created xsi:type="dcterms:W3CDTF">2023-08-23T16:03:00Z</dcterms:created>
  <dcterms:modified xsi:type="dcterms:W3CDTF">2023-08-28T13:25:00Z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..CBD..*.Distr..GENERAL..CBD/SOI/WS/2023/1/1.16 August 2023..ENGLISH ONLY...</vt:lpwstr>
  </property>
  <property fmtid="{D5CDD505-2E9C-101B-9397-08002B2CF9AE}" pid="4" name="ContentTypeId">
    <vt:lpwstr>0x01010069BFACF6D92CD24AA50050CE23F68F74</vt:lpwstr>
  </property>
  <property fmtid="{D5CDD505-2E9C-101B-9397-08002B2CF9AE}" pid="5" name="MediaServiceImageTags">
    <vt:lpwstr/>
  </property>
</Properties>
</file>