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F635D0D" w:rsidR="001F68D7" w:rsidRPr="00F01139" w:rsidRDefault="001F68D7" w:rsidP="001F68D7">
            <w:pPr>
              <w:spacing w:before="360"/>
              <w:rPr>
                <w:rFonts w:cs="Simplified Arabic"/>
                <w:b/>
                <w:bCs/>
                <w:szCs w:val="22"/>
              </w:rPr>
            </w:pPr>
            <w:r w:rsidRPr="00F01139">
              <w:rPr>
                <w:rFonts w:cs="Simplified Arabic"/>
                <w:b/>
                <w:bCs/>
                <w:sz w:val="40"/>
                <w:szCs w:val="40"/>
                <w:lang w:val="en-US"/>
              </w:rPr>
              <w:t>CBD</w:t>
            </w:r>
            <w:r w:rsidRPr="00F01139">
              <w:rPr>
                <w:rFonts w:cs="Simplified Arabic"/>
                <w:szCs w:val="22"/>
              </w:rPr>
              <w:t>/SBSTTA/</w:t>
            </w:r>
            <w:r w:rsidR="008756BE">
              <w:rPr>
                <w:rFonts w:cs="Simplified Arabic"/>
                <w:szCs w:val="22"/>
              </w:rPr>
              <w:t>28</w:t>
            </w:r>
            <w:r w:rsidRPr="00F01139">
              <w:rPr>
                <w:rFonts w:cs="Simplified Arabic"/>
                <w:szCs w:val="22"/>
              </w:rPr>
              <w:t>/</w:t>
            </w:r>
            <w:r w:rsidR="00126445">
              <w:rPr>
                <w:rFonts w:cs="Simplified Arabic"/>
                <w:szCs w:val="22"/>
              </w:rPr>
              <w:t>1/Add.2</w:t>
            </w:r>
            <w:r w:rsidR="007B353D" w:rsidRPr="002304A2">
              <w:rPr>
                <w:rStyle w:val="Appelnotedebasdep"/>
                <w:rFonts w:cs="Simplified Arabic"/>
                <w:sz w:val="20"/>
                <w:szCs w:val="20"/>
                <w:u w:val="none"/>
                <w:lang w:val="en-CA" w:eastAsia="en-CA"/>
              </w:rPr>
              <w:footnoteReference w:customMarkFollows="1" w:id="1"/>
              <w:t>*</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32371B27" w14:textId="53630D71" w:rsidR="001F68D7" w:rsidRPr="00F01139" w:rsidRDefault="00D77EAC" w:rsidP="001F68D7">
            <w:pPr>
              <w:ind w:left="881"/>
              <w:rPr>
                <w:rFonts w:eastAsia="MS Mincho" w:cs="Simplified Arabic"/>
                <w:szCs w:val="22"/>
                <w:lang w:eastAsia="ja-JP"/>
              </w:rPr>
            </w:pPr>
            <w:r>
              <w:rPr>
                <w:rFonts w:cs="Simplified Arabic"/>
                <w:szCs w:val="22"/>
              </w:rPr>
              <w:t>26</w:t>
            </w:r>
            <w:r w:rsidR="007A05A0">
              <w:rPr>
                <w:rFonts w:cs="Simplified Arabic"/>
                <w:szCs w:val="22"/>
              </w:rPr>
              <w:t xml:space="preserve"> </w:t>
            </w:r>
            <w:r>
              <w:t>June</w:t>
            </w:r>
            <w:r w:rsidR="007A05A0" w:rsidRPr="007A05A0">
              <w:rPr>
                <w:rFonts w:cs="Simplified Arabic"/>
                <w:szCs w:val="22"/>
              </w:rPr>
              <w:t xml:space="preserve"> </w:t>
            </w:r>
            <w:r w:rsidR="008756BE">
              <w:rPr>
                <w:rFonts w:cs="Simplified Arabic"/>
                <w:szCs w:val="22"/>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065D535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8756BE">
        <w:rPr>
          <w:rFonts w:cs="Simplified Arabic" w:hint="cs"/>
          <w:b/>
          <w:bCs/>
          <w:rtl/>
        </w:rPr>
        <w:t>الثامن</w:t>
      </w:r>
      <w:r w:rsidRPr="00F01139">
        <w:rPr>
          <w:rFonts w:cs="Simplified Arabic"/>
          <w:b/>
          <w:bCs/>
          <w:rtl/>
        </w:rPr>
        <w:t xml:space="preserve"> والعشرون</w:t>
      </w:r>
    </w:p>
    <w:p w14:paraId="2A62AB06" w14:textId="786BB1AA" w:rsidR="00841A66" w:rsidRPr="00F01139" w:rsidRDefault="008756BE" w:rsidP="00841A66">
      <w:pPr>
        <w:bidi/>
        <w:spacing w:line="216" w:lineRule="auto"/>
        <w:jc w:val="left"/>
        <w:rPr>
          <w:rFonts w:cs="Simplified Arabic"/>
          <w:sz w:val="24"/>
          <w:rtl/>
          <w:lang w:val="en-CA" w:eastAsia="en-CA" w:bidi="ar-EG"/>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0051082E"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048CF76C"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126445">
        <w:rPr>
          <w:rFonts w:cs="Simplified Arabic" w:hint="cs"/>
          <w:sz w:val="24"/>
          <w:rtl/>
        </w:rPr>
        <w:t>2</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4F7AA9" w:rsidRPr="007B353D">
        <w:rPr>
          <w:rFonts w:eastAsia="SimSun"/>
          <w:sz w:val="24"/>
          <w:vertAlign w:val="superscript"/>
        </w:rPr>
        <w:footnoteReference w:customMarkFollows="1" w:id="2"/>
        <w:t>**</w:t>
      </w:r>
    </w:p>
    <w:p w14:paraId="2384C025" w14:textId="47396EAB" w:rsidR="00126445" w:rsidRPr="00126445" w:rsidRDefault="00126445" w:rsidP="00126445">
      <w:pPr>
        <w:suppressLineNumbers/>
        <w:suppressAutoHyphens/>
        <w:kinsoku w:val="0"/>
        <w:overflowPunct w:val="0"/>
        <w:autoSpaceDE w:val="0"/>
        <w:autoSpaceDN w:val="0"/>
        <w:bidi/>
        <w:adjustRightInd w:val="0"/>
        <w:snapToGrid w:val="0"/>
        <w:rPr>
          <w:rFonts w:cs="Simplified Arabic"/>
          <w:b/>
          <w:bCs/>
          <w:sz w:val="24"/>
          <w:rtl/>
          <w:lang w:bidi="ar-EG"/>
        </w:rPr>
      </w:pPr>
      <w:r w:rsidRPr="00126445">
        <w:rPr>
          <w:rFonts w:cs="Simplified Arabic"/>
          <w:b/>
          <w:bCs/>
          <w:sz w:val="24"/>
          <w:rtl/>
        </w:rPr>
        <w:t>المسائل التنظيمية</w:t>
      </w:r>
      <w:r w:rsidRPr="00126445">
        <w:rPr>
          <w:rFonts w:cs="Simplified Arabic"/>
          <w:b/>
          <w:bCs/>
          <w:sz w:val="24"/>
          <w:rtl/>
          <w:lang w:bidi="ar-EG"/>
        </w:rPr>
        <w:t>: انتخاب أعضاء المكتب،</w:t>
      </w:r>
    </w:p>
    <w:p w14:paraId="36CC08CF" w14:textId="77777777" w:rsidR="00126445" w:rsidRPr="00126445" w:rsidRDefault="00126445" w:rsidP="00126445">
      <w:pPr>
        <w:suppressLineNumbers/>
        <w:suppressAutoHyphens/>
        <w:kinsoku w:val="0"/>
        <w:overflowPunct w:val="0"/>
        <w:autoSpaceDE w:val="0"/>
        <w:autoSpaceDN w:val="0"/>
        <w:bidi/>
        <w:adjustRightInd w:val="0"/>
        <w:snapToGrid w:val="0"/>
        <w:rPr>
          <w:rFonts w:cs="Simplified Arabic"/>
          <w:b/>
          <w:bCs/>
          <w:sz w:val="24"/>
          <w:rtl/>
          <w:lang w:bidi="ar-EG"/>
        </w:rPr>
      </w:pPr>
      <w:r w:rsidRPr="00126445">
        <w:rPr>
          <w:rFonts w:cs="Simplified Arabic"/>
          <w:b/>
          <w:bCs/>
          <w:sz w:val="24"/>
          <w:rtl/>
          <w:lang w:bidi="ar-EG"/>
        </w:rPr>
        <w:t>وإقرار جدول الأعمال، وتنظيم العمل</w:t>
      </w:r>
    </w:p>
    <w:p w14:paraId="1700DC30" w14:textId="3AEB14F1" w:rsidR="006F24DA" w:rsidRPr="000C19F8" w:rsidRDefault="007926E2" w:rsidP="00F54421">
      <w:pPr>
        <w:keepNext/>
        <w:keepLines/>
        <w:kinsoku w:val="0"/>
        <w:overflowPunct w:val="0"/>
        <w:autoSpaceDE w:val="0"/>
        <w:autoSpaceDN w:val="0"/>
        <w:bidi/>
        <w:adjustRightInd w:val="0"/>
        <w:snapToGrid w:val="0"/>
        <w:spacing w:before="240" w:after="120" w:line="216" w:lineRule="auto"/>
        <w:ind w:left="720"/>
        <w:rPr>
          <w:rStyle w:val="hps"/>
          <w:rFonts w:cs="Simplified Arabic"/>
          <w:b/>
          <w:bCs/>
          <w:sz w:val="28"/>
          <w:szCs w:val="28"/>
          <w:rtl/>
        </w:rPr>
      </w:pPr>
      <w:sdt>
        <w:sdtPr>
          <w:rPr>
            <w:rFonts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126445">
            <w:rPr>
              <w:rFonts w:cs="Simplified Arabic" w:hint="cs"/>
              <w:b/>
              <w:bCs/>
              <w:sz w:val="28"/>
              <w:szCs w:val="28"/>
              <w:rtl/>
            </w:rPr>
            <w:t>مذكرة سيناريو</w:t>
          </w:r>
        </w:sdtContent>
      </w:sdt>
    </w:p>
    <w:p w14:paraId="20BD16C8" w14:textId="678F3744" w:rsidR="006D548A" w:rsidRPr="006D548A" w:rsidRDefault="006D548A" w:rsidP="006D548A">
      <w:pPr>
        <w:kinsoku w:val="0"/>
        <w:overflowPunct w:val="0"/>
        <w:autoSpaceDE w:val="0"/>
        <w:autoSpaceDN w:val="0"/>
        <w:bidi/>
        <w:adjustRightInd w:val="0"/>
        <w:snapToGrid w:val="0"/>
        <w:spacing w:before="240" w:after="120" w:line="216" w:lineRule="auto"/>
        <w:ind w:left="720"/>
        <w:rPr>
          <w:rFonts w:ascii="Simplified Arabic" w:hAnsi="Simplified Arabic" w:cs="Simplified Arabic"/>
          <w:b/>
          <w:bCs/>
          <w:sz w:val="24"/>
          <w:lang w:val="en-US"/>
        </w:rPr>
      </w:pPr>
      <w:r>
        <w:rPr>
          <w:rFonts w:ascii="Simplified Arabic" w:hAnsi="Simplified Arabic" w:cs="Simplified Arabic" w:hint="cs"/>
          <w:b/>
          <w:bCs/>
          <w:sz w:val="24"/>
          <w:rtl/>
          <w:lang w:val="en-US"/>
        </w:rPr>
        <w:t>مذكرة من الأمانة</w:t>
      </w:r>
    </w:p>
    <w:p w14:paraId="43E6E771" w14:textId="3233C0DB" w:rsidR="00292F67" w:rsidRPr="00F01139" w:rsidRDefault="00F54421" w:rsidP="006259A6">
      <w:pPr>
        <w:keepNext/>
        <w:keepLines/>
        <w:bidi/>
        <w:spacing w:before="120" w:after="120" w:line="216" w:lineRule="auto"/>
        <w:ind w:left="720" w:hanging="720"/>
        <w:rPr>
          <w:rFonts w:cs="Simplified Arabic"/>
          <w:b/>
          <w:bCs/>
          <w:sz w:val="24"/>
          <w:szCs w:val="28"/>
          <w:lang w:val="en-US"/>
        </w:rPr>
      </w:pPr>
      <w:r>
        <w:rPr>
          <w:rFonts w:cs="Simplified Arabic" w:hint="cs"/>
          <w:b/>
          <w:bCs/>
          <w:sz w:val="24"/>
          <w:szCs w:val="28"/>
          <w:rtl/>
          <w:lang w:val="en-US"/>
        </w:rPr>
        <w:t>أولا</w:t>
      </w:r>
      <w:r w:rsidR="00126445">
        <w:rPr>
          <w:rFonts w:cs="Simplified Arabic" w:hint="cs"/>
          <w:b/>
          <w:bCs/>
          <w:sz w:val="24"/>
          <w:szCs w:val="28"/>
          <w:rtl/>
          <w:lang w:val="en-US"/>
        </w:rPr>
        <w:t>ً</w:t>
      </w:r>
      <w:r>
        <w:rPr>
          <w:rFonts w:cs="Simplified Arabic" w:hint="cs"/>
          <w:b/>
          <w:bCs/>
          <w:sz w:val="24"/>
          <w:szCs w:val="28"/>
          <w:rtl/>
          <w:lang w:val="en-US"/>
        </w:rPr>
        <w:t>-</w:t>
      </w:r>
      <w:r>
        <w:rPr>
          <w:rFonts w:cs="Simplified Arabic"/>
          <w:b/>
          <w:bCs/>
          <w:sz w:val="24"/>
          <w:szCs w:val="28"/>
          <w:rtl/>
          <w:lang w:val="en-US"/>
        </w:rPr>
        <w:tab/>
      </w:r>
      <w:r w:rsidR="00126445">
        <w:rPr>
          <w:rFonts w:cs="Simplified Arabic" w:hint="cs"/>
          <w:b/>
          <w:bCs/>
          <w:sz w:val="24"/>
          <w:szCs w:val="28"/>
          <w:rtl/>
          <w:lang w:val="en-US"/>
        </w:rPr>
        <w:t>مقدمة</w:t>
      </w:r>
    </w:p>
    <w:p w14:paraId="2B54D9C7" w14:textId="0904A952" w:rsidR="00E979C2" w:rsidRPr="00F01139" w:rsidRDefault="00126445" w:rsidP="006259A6">
      <w:pPr>
        <w:pStyle w:val="Paragraphedeliste"/>
        <w:numPr>
          <w:ilvl w:val="0"/>
          <w:numId w:val="7"/>
        </w:numPr>
        <w:tabs>
          <w:tab w:val="left" w:pos="1260"/>
        </w:tabs>
        <w:bidi/>
        <w:spacing w:before="120" w:line="216" w:lineRule="auto"/>
        <w:ind w:left="720" w:firstLine="0"/>
        <w:contextualSpacing w:val="0"/>
        <w:rPr>
          <w:rFonts w:cs="Simplified Arabic"/>
          <w:lang w:val="en-US"/>
        </w:rPr>
      </w:pPr>
      <w:r w:rsidRPr="00126445">
        <w:rPr>
          <w:rFonts w:cs="Simplified Arabic"/>
          <w:rtl/>
          <w:lang w:val="en-US" w:bidi="ar-EG"/>
        </w:rPr>
        <w:t xml:space="preserve">طلب مؤتمر الأطراف في </w:t>
      </w:r>
      <w:r w:rsidR="00D77EAC">
        <w:rPr>
          <w:rFonts w:cs="Simplified Arabic"/>
          <w:rtl/>
          <w:lang w:val="en-US" w:bidi="ar-EG"/>
        </w:rPr>
        <w:t>الاتفاقية المتعلقة بالتنوع البيولوجي</w:t>
      </w:r>
      <w:r w:rsidRPr="00D77EAC">
        <w:rPr>
          <w:rFonts w:ascii="Simplified Arabic" w:hAnsi="Simplified Arabic" w:cs="Simplified Arabic" w:hint="cs"/>
          <w:sz w:val="24"/>
          <w:rtl/>
          <w:lang w:val="en-US" w:bidi="ar-EG"/>
        </w:rPr>
        <w:t>، في الفقرة 14 من مقرره</w:t>
      </w:r>
      <w:r w:rsidR="00D77EAC" w:rsidRPr="00D77EAC">
        <w:rPr>
          <w:rFonts w:ascii="Simplified Arabic" w:hAnsi="Simplified Arabic" w:cs="Simplified Arabic" w:hint="cs"/>
          <w:sz w:val="24"/>
          <w:rtl/>
          <w:lang w:val="en-US" w:bidi="ar-EG"/>
        </w:rPr>
        <w:t xml:space="preserve"> </w:t>
      </w:r>
      <w:hyperlink r:id="rId14" w:history="1">
        <w:r w:rsidR="00D77EAC" w:rsidRPr="00D77EAC">
          <w:rPr>
            <w:rFonts w:ascii="Simplified Arabic" w:eastAsia="SimSun" w:hAnsi="Simplified Arabic" w:cs="Simplified Arabic" w:hint="cs"/>
            <w:color w:val="0000FF" w:themeColor="hyperlink"/>
            <w:sz w:val="24"/>
            <w:u w:val="single"/>
            <w:rtl/>
          </w:rPr>
          <w:t>16/25</w:t>
        </w:r>
      </w:hyperlink>
      <w:r w:rsidRPr="00D77EAC">
        <w:rPr>
          <w:rFonts w:ascii="Simplified Arabic" w:hAnsi="Simplified Arabic" w:cs="Simplified Arabic" w:hint="cs"/>
          <w:sz w:val="24"/>
          <w:rtl/>
          <w:lang w:val="en-US" w:bidi="ar-EG"/>
        </w:rPr>
        <w:t xml:space="preserve">، إلى مكتبه ومكتب الهيئة الفرعية للمشورة العلمية والتقنية والتكنولوجية نشر مذكرات سيناريو </w:t>
      </w:r>
      <w:r w:rsidR="00D77EAC">
        <w:rPr>
          <w:rFonts w:eastAsia="MS Mincho" w:cs="Simplified Arabic" w:hint="cs"/>
          <w:rtl/>
          <w:lang w:val="en-US" w:bidi="ar-EG"/>
        </w:rPr>
        <w:t>لكل اجتماع من الاجتماعات الحكومية الدولية التي ت</w:t>
      </w:r>
      <w:r w:rsidR="003E5BB6">
        <w:rPr>
          <w:rFonts w:eastAsia="MS Mincho" w:cs="Simplified Arabic" w:hint="cs"/>
          <w:rtl/>
          <w:lang w:val="en-US" w:bidi="ar-EG"/>
        </w:rPr>
        <w:t>ُ</w:t>
      </w:r>
      <w:r w:rsidR="00D77EAC">
        <w:rPr>
          <w:rFonts w:eastAsia="MS Mincho" w:cs="Simplified Arabic" w:hint="cs"/>
          <w:rtl/>
          <w:lang w:val="en-US" w:bidi="ar-EG"/>
        </w:rPr>
        <w:t>عقد في إطار الاتفاقية</w:t>
      </w:r>
      <w:r w:rsidR="00FE5859" w:rsidRPr="00D77EAC">
        <w:rPr>
          <w:rFonts w:ascii="Simplified Arabic" w:hAnsi="Simplified Arabic" w:cs="Simplified Arabic" w:hint="cs"/>
          <w:sz w:val="24"/>
          <w:rtl/>
          <w:lang w:val="en-US"/>
        </w:rPr>
        <w:t>.</w:t>
      </w:r>
    </w:p>
    <w:p w14:paraId="7A184A2F" w14:textId="66BFC17C" w:rsidR="003E6C9C" w:rsidRPr="00F01139" w:rsidRDefault="00126445" w:rsidP="006259A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126445">
        <w:rPr>
          <w:rFonts w:cs="Simplified Arabic"/>
          <w:rtl/>
          <w:lang w:val="en-US" w:bidi="ar-EG"/>
        </w:rPr>
        <w:t xml:space="preserve">وقد أعد المكتب مذكرة السيناريو الحالية، بدعم من </w:t>
      </w:r>
      <w:r w:rsidR="00D77EAC">
        <w:rPr>
          <w:rFonts w:cs="Simplified Arabic"/>
          <w:rtl/>
          <w:lang w:val="en-US" w:bidi="ar-EG"/>
        </w:rPr>
        <w:t>الأمانة</w:t>
      </w:r>
      <w:r w:rsidRPr="00126445">
        <w:rPr>
          <w:rFonts w:cs="Simplified Arabic"/>
          <w:rtl/>
          <w:lang w:val="en-US" w:bidi="ar-EG"/>
        </w:rPr>
        <w:t xml:space="preserve">، عملاً </w:t>
      </w:r>
      <w:r w:rsidR="00D77EAC">
        <w:rPr>
          <w:rFonts w:cs="Simplified Arabic" w:hint="cs"/>
          <w:rtl/>
          <w:lang w:val="en-US" w:bidi="ar-EG"/>
        </w:rPr>
        <w:t>بهذا المقرر</w:t>
      </w:r>
      <w:r w:rsidR="000B60CD" w:rsidRPr="000B60CD">
        <w:rPr>
          <w:rFonts w:cs="Simplified Arabic"/>
          <w:rtl/>
          <w:lang w:val="en-US" w:bidi="ar-EG"/>
        </w:rPr>
        <w:t>.</w:t>
      </w:r>
    </w:p>
    <w:p w14:paraId="00CA95EB" w14:textId="22336528" w:rsidR="006F24DA" w:rsidRPr="00D329EC" w:rsidRDefault="00341EA7"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8"/>
          <w:szCs w:val="28"/>
          <w:rtl/>
        </w:rPr>
      </w:pPr>
      <w:r w:rsidRPr="00D329EC">
        <w:rPr>
          <w:rStyle w:val="hps"/>
          <w:rFonts w:cs="Simplified Arabic" w:hint="cs"/>
          <w:b/>
          <w:bCs/>
          <w:sz w:val="28"/>
          <w:szCs w:val="28"/>
          <w:rtl/>
        </w:rPr>
        <w:t>ثانيا</w:t>
      </w:r>
      <w:r w:rsidR="006A5950">
        <w:rPr>
          <w:rStyle w:val="hps"/>
          <w:rFonts w:cs="Simplified Arabic" w:hint="cs"/>
          <w:b/>
          <w:bCs/>
          <w:sz w:val="28"/>
          <w:szCs w:val="28"/>
          <w:rtl/>
        </w:rPr>
        <w:t>ً</w:t>
      </w:r>
      <w:r w:rsidRPr="00D329EC">
        <w:rPr>
          <w:rStyle w:val="hps"/>
          <w:rFonts w:cs="Simplified Arabic" w:hint="cs"/>
          <w:b/>
          <w:bCs/>
          <w:sz w:val="28"/>
          <w:szCs w:val="28"/>
          <w:rtl/>
        </w:rPr>
        <w:t>-</w:t>
      </w:r>
      <w:r w:rsidRPr="00D329EC">
        <w:rPr>
          <w:rStyle w:val="hps"/>
          <w:rFonts w:cs="Simplified Arabic"/>
          <w:b/>
          <w:bCs/>
          <w:sz w:val="28"/>
          <w:szCs w:val="28"/>
          <w:rtl/>
        </w:rPr>
        <w:tab/>
      </w:r>
      <w:r w:rsidR="00D329EC">
        <w:rPr>
          <w:rStyle w:val="hps"/>
          <w:rFonts w:cs="Simplified Arabic" w:hint="cs"/>
          <w:b/>
          <w:bCs/>
          <w:sz w:val="28"/>
          <w:szCs w:val="28"/>
          <w:rtl/>
        </w:rPr>
        <w:t>ترتيبات الاجتماع</w:t>
      </w:r>
    </w:p>
    <w:p w14:paraId="4C5AF18D" w14:textId="3FD7FC6B" w:rsidR="00D444A1" w:rsidRDefault="00D444A1" w:rsidP="00D444A1">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D444A1">
        <w:rPr>
          <w:rFonts w:cs="Simplified Arabic"/>
          <w:rtl/>
          <w:lang w:val="en-US" w:bidi="ar-EG"/>
        </w:rPr>
        <w:t>سي</w:t>
      </w:r>
      <w:r w:rsidR="00C57C03">
        <w:rPr>
          <w:rFonts w:cs="Simplified Arabic" w:hint="cs"/>
          <w:rtl/>
          <w:lang w:val="en-US" w:bidi="ar-EG"/>
        </w:rPr>
        <w:t>ُ</w:t>
      </w:r>
      <w:r w:rsidRPr="00D444A1">
        <w:rPr>
          <w:rFonts w:cs="Simplified Arabic"/>
          <w:rtl/>
          <w:lang w:val="en-US" w:bidi="ar-EG"/>
        </w:rPr>
        <w:t xml:space="preserve">عقد الاجتماع </w:t>
      </w:r>
      <w:r w:rsidR="00C57C03">
        <w:rPr>
          <w:rFonts w:cs="Simplified Arabic" w:hint="cs"/>
          <w:rtl/>
          <w:lang w:val="en-US" w:bidi="ar-EG"/>
        </w:rPr>
        <w:t>حضورياً</w:t>
      </w:r>
      <w:r w:rsidRPr="00D444A1">
        <w:rPr>
          <w:rFonts w:cs="Simplified Arabic"/>
          <w:rtl/>
          <w:lang w:val="en-US" w:bidi="ar-EG"/>
        </w:rPr>
        <w:t xml:space="preserve"> وسيكون مفتوحاً لممثلي الأطراف والمنظمات المراقبة المعتمدة المسجلة </w:t>
      </w:r>
      <w:r w:rsidR="00A61FF2">
        <w:rPr>
          <w:rFonts w:cs="Simplified Arabic" w:hint="cs"/>
          <w:rtl/>
          <w:lang w:val="en-US" w:bidi="ar-EG"/>
        </w:rPr>
        <w:t>على النحو الواجب</w:t>
      </w:r>
      <w:r w:rsidRPr="00D444A1">
        <w:rPr>
          <w:rFonts w:cs="Simplified Arabic"/>
          <w:rtl/>
          <w:lang w:val="en-US" w:bidi="ar-EG"/>
        </w:rPr>
        <w:t xml:space="preserve"> ل</w:t>
      </w:r>
      <w:r w:rsidR="001D5FB4">
        <w:rPr>
          <w:rFonts w:cs="Simplified Arabic" w:hint="cs"/>
          <w:rtl/>
          <w:lang w:val="en-US" w:bidi="ar-EG"/>
        </w:rPr>
        <w:t>لمشاركة في ا</w:t>
      </w:r>
      <w:r w:rsidRPr="00D444A1">
        <w:rPr>
          <w:rFonts w:cs="Simplified Arabic"/>
          <w:rtl/>
          <w:lang w:val="en-US" w:bidi="ar-EG"/>
        </w:rPr>
        <w:t xml:space="preserve">لاجتماع. </w:t>
      </w:r>
      <w:r w:rsidR="001D5FB4">
        <w:rPr>
          <w:rFonts w:cs="Simplified Arabic" w:hint="cs"/>
          <w:rtl/>
          <w:lang w:val="en-US" w:bidi="ar-EG"/>
        </w:rPr>
        <w:t>وترد</w:t>
      </w:r>
      <w:r w:rsidRPr="00D444A1">
        <w:rPr>
          <w:rFonts w:cs="Simplified Arabic"/>
          <w:rtl/>
          <w:lang w:val="en-US" w:bidi="ar-EG"/>
        </w:rPr>
        <w:t xml:space="preserve"> تفاصيل الترتيبات اللوجستية في مذكرة إعلامية</w:t>
      </w:r>
      <w:r w:rsidR="001D5FB4">
        <w:rPr>
          <w:rFonts w:cs="Simplified Arabic" w:hint="cs"/>
          <w:rtl/>
          <w:lang w:val="en-US" w:bidi="ar-EG"/>
        </w:rPr>
        <w:t xml:space="preserve"> أُعدّت</w:t>
      </w:r>
      <w:r w:rsidRPr="00D444A1">
        <w:rPr>
          <w:rFonts w:cs="Simplified Arabic"/>
          <w:rtl/>
          <w:lang w:val="en-US" w:bidi="ar-EG"/>
        </w:rPr>
        <w:t xml:space="preserve"> للمشاركين</w:t>
      </w:r>
      <w:r w:rsidR="001D5FB4">
        <w:rPr>
          <w:rFonts w:cs="Simplified Arabic" w:hint="cs"/>
          <w:rtl/>
          <w:lang w:val="en-US" w:bidi="ar-EG"/>
        </w:rPr>
        <w:t>.</w:t>
      </w:r>
      <w:r w:rsidR="001D5FB4" w:rsidRPr="001D5FB4">
        <w:rPr>
          <w:rFonts w:cs="Simplified Arabic"/>
          <w:sz w:val="18"/>
          <w:vertAlign w:val="superscript"/>
          <w:rtl/>
          <w:lang w:val="en-US" w:bidi="ar-EG"/>
        </w:rPr>
        <w:footnoteReference w:id="3"/>
      </w:r>
    </w:p>
    <w:p w14:paraId="66BBAB2E" w14:textId="12DAFF27" w:rsidR="00D444A1" w:rsidRDefault="001D5FB4" w:rsidP="00D444A1">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Pr>
          <w:rFonts w:cs="Simplified Arabic" w:hint="cs"/>
          <w:rtl/>
          <w:lang w:val="en-US" w:bidi="ar-EG"/>
        </w:rPr>
        <w:t>و</w:t>
      </w:r>
      <w:r w:rsidR="00D444A1" w:rsidRPr="00D444A1">
        <w:rPr>
          <w:rFonts w:cs="Simplified Arabic"/>
          <w:rtl/>
          <w:lang w:val="en-US" w:bidi="ar-EG"/>
        </w:rPr>
        <w:t>وفقاً للفقرة 5 من طريقة ال</w:t>
      </w:r>
      <w:r w:rsidR="0025753E">
        <w:rPr>
          <w:rFonts w:cs="Simplified Arabic" w:hint="cs"/>
          <w:rtl/>
          <w:lang w:val="en-US" w:bidi="ar-EG"/>
        </w:rPr>
        <w:t>تشغيل</w:t>
      </w:r>
      <w:r w:rsidR="00D444A1" w:rsidRPr="00D444A1">
        <w:rPr>
          <w:rFonts w:cs="Simplified Arabic"/>
          <w:rtl/>
          <w:lang w:val="en-US" w:bidi="ar-EG"/>
        </w:rPr>
        <w:t xml:space="preserve"> الموحدة للهيئة الفرعية،</w:t>
      </w:r>
      <w:r w:rsidR="00A3463F" w:rsidRPr="001D5FB4">
        <w:rPr>
          <w:rFonts w:cs="Simplified Arabic"/>
          <w:sz w:val="18"/>
          <w:vertAlign w:val="superscript"/>
          <w:rtl/>
          <w:lang w:val="en-US" w:bidi="ar-EG"/>
        </w:rPr>
        <w:footnoteReference w:id="4"/>
      </w:r>
      <w:r w:rsidR="00D444A1" w:rsidRPr="00D444A1">
        <w:rPr>
          <w:rFonts w:cs="Simplified Arabic"/>
          <w:rtl/>
          <w:lang w:val="en-US" w:bidi="ar-EG"/>
        </w:rPr>
        <w:t xml:space="preserve"> ينطبق النظام الداخلي لاجتماعات مؤتمر الأطراف، </w:t>
      </w:r>
      <w:r w:rsidR="0025753E">
        <w:rPr>
          <w:rFonts w:cs="Simplified Arabic" w:hint="cs"/>
          <w:rtl/>
          <w:lang w:val="en-US" w:bidi="ar-EG"/>
        </w:rPr>
        <w:t>بجميع تعديلاته</w:t>
      </w:r>
      <w:r w:rsidR="00D444A1" w:rsidRPr="00D444A1">
        <w:rPr>
          <w:rFonts w:cs="Simplified Arabic"/>
          <w:rtl/>
          <w:lang w:val="en-US" w:bidi="ar-EG"/>
        </w:rPr>
        <w:t xml:space="preserve">، على </w:t>
      </w:r>
      <w:r w:rsidR="00FA5A59">
        <w:rPr>
          <w:rFonts w:cs="Simplified Arabic" w:hint="cs"/>
          <w:rtl/>
          <w:lang w:val="en-US" w:bidi="ar-EG"/>
        </w:rPr>
        <w:t>اجتماعات</w:t>
      </w:r>
      <w:r w:rsidR="00D444A1" w:rsidRPr="00D444A1">
        <w:rPr>
          <w:rFonts w:cs="Simplified Arabic"/>
          <w:rtl/>
          <w:lang w:val="en-US" w:bidi="ar-EG"/>
        </w:rPr>
        <w:t xml:space="preserve"> الهيئة الفرعية، باستثناء المادة 18</w:t>
      </w:r>
      <w:r w:rsidR="0025753E">
        <w:rPr>
          <w:rFonts w:cs="Simplified Arabic" w:hint="cs"/>
          <w:rtl/>
          <w:lang w:val="en-US" w:bidi="ar-EG"/>
        </w:rPr>
        <w:t xml:space="preserve"> التي تتعلق</w:t>
      </w:r>
      <w:r w:rsidR="00D444A1" w:rsidRPr="00D444A1">
        <w:rPr>
          <w:rFonts w:cs="Simplified Arabic"/>
          <w:rtl/>
          <w:lang w:val="en-US" w:bidi="ar-EG"/>
        </w:rPr>
        <w:t xml:space="preserve"> بوثائق التفويض.</w:t>
      </w:r>
    </w:p>
    <w:p w14:paraId="78D12812" w14:textId="57662C3C" w:rsidR="00113584" w:rsidRPr="00D329EC" w:rsidRDefault="00113584" w:rsidP="00113584">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8"/>
          <w:szCs w:val="28"/>
          <w:rtl/>
        </w:rPr>
      </w:pPr>
      <w:r>
        <w:rPr>
          <w:rStyle w:val="hps"/>
          <w:rFonts w:cs="Simplified Arabic" w:hint="cs"/>
          <w:b/>
          <w:bCs/>
          <w:sz w:val="28"/>
          <w:szCs w:val="28"/>
          <w:rtl/>
        </w:rPr>
        <w:t>ثالث</w:t>
      </w:r>
      <w:r w:rsidRPr="00D329EC">
        <w:rPr>
          <w:rStyle w:val="hps"/>
          <w:rFonts w:cs="Simplified Arabic" w:hint="cs"/>
          <w:b/>
          <w:bCs/>
          <w:sz w:val="28"/>
          <w:szCs w:val="28"/>
          <w:rtl/>
        </w:rPr>
        <w:t>ا</w:t>
      </w:r>
      <w:r>
        <w:rPr>
          <w:rStyle w:val="hps"/>
          <w:rFonts w:cs="Simplified Arabic" w:hint="cs"/>
          <w:b/>
          <w:bCs/>
          <w:sz w:val="28"/>
          <w:szCs w:val="28"/>
          <w:rtl/>
        </w:rPr>
        <w:t>ً</w:t>
      </w:r>
      <w:r w:rsidRPr="00D329EC">
        <w:rPr>
          <w:rStyle w:val="hps"/>
          <w:rFonts w:cs="Simplified Arabic" w:hint="cs"/>
          <w:b/>
          <w:bCs/>
          <w:sz w:val="28"/>
          <w:szCs w:val="28"/>
          <w:rtl/>
        </w:rPr>
        <w:t>-</w:t>
      </w:r>
      <w:r w:rsidRPr="00D329EC">
        <w:rPr>
          <w:rStyle w:val="hps"/>
          <w:rFonts w:cs="Simplified Arabic"/>
          <w:b/>
          <w:bCs/>
          <w:sz w:val="28"/>
          <w:szCs w:val="28"/>
          <w:rtl/>
        </w:rPr>
        <w:tab/>
      </w:r>
      <w:r w:rsidR="00FA5A59">
        <w:rPr>
          <w:rStyle w:val="hps"/>
          <w:rFonts w:cs="Simplified Arabic" w:hint="cs"/>
          <w:b/>
          <w:bCs/>
          <w:sz w:val="28"/>
          <w:szCs w:val="28"/>
          <w:rtl/>
        </w:rPr>
        <w:t>الجلس</w:t>
      </w:r>
      <w:r w:rsidR="00193003">
        <w:rPr>
          <w:rStyle w:val="hps"/>
          <w:rFonts w:cs="Simplified Arabic" w:hint="cs"/>
          <w:b/>
          <w:bCs/>
          <w:sz w:val="28"/>
          <w:szCs w:val="28"/>
          <w:rtl/>
        </w:rPr>
        <w:t>ات</w:t>
      </w:r>
      <w:r w:rsidR="00FA5A59">
        <w:rPr>
          <w:rStyle w:val="hps"/>
          <w:rFonts w:cs="Simplified Arabic" w:hint="cs"/>
          <w:b/>
          <w:bCs/>
          <w:sz w:val="28"/>
          <w:szCs w:val="28"/>
          <w:rtl/>
        </w:rPr>
        <w:t xml:space="preserve"> العامة</w:t>
      </w:r>
      <w:r w:rsidRPr="006259A6">
        <w:rPr>
          <w:rStyle w:val="hps"/>
          <w:rFonts w:cs="Simplified Arabic"/>
          <w:b/>
          <w:bCs/>
          <w:sz w:val="28"/>
          <w:szCs w:val="28"/>
          <w:rtl/>
        </w:rPr>
        <w:t xml:space="preserve"> وأفرقة الاتصال</w:t>
      </w:r>
    </w:p>
    <w:p w14:paraId="67688C7C" w14:textId="4DB8D0AF" w:rsidR="00D329EC" w:rsidRDefault="00FA5A59" w:rsidP="00D444A1">
      <w:pPr>
        <w:pStyle w:val="Paragraphedeliste"/>
        <w:numPr>
          <w:ilvl w:val="0"/>
          <w:numId w:val="7"/>
        </w:numPr>
        <w:tabs>
          <w:tab w:val="left" w:pos="1260"/>
        </w:tabs>
        <w:bidi/>
        <w:spacing w:before="120" w:line="216" w:lineRule="auto"/>
        <w:ind w:left="720" w:firstLine="0"/>
        <w:rPr>
          <w:rFonts w:cs="Simplified Arabic"/>
          <w:lang w:val="en-US" w:bidi="ar-EG"/>
        </w:rPr>
      </w:pPr>
      <w:r>
        <w:rPr>
          <w:rFonts w:cs="Simplified Arabic" w:hint="cs"/>
          <w:rtl/>
          <w:lang w:val="en-US" w:bidi="ar-EG"/>
        </w:rPr>
        <w:t>سيُقسّم</w:t>
      </w:r>
      <w:r w:rsidR="006259A6" w:rsidRPr="006259A6">
        <w:rPr>
          <w:rFonts w:cs="Simplified Arabic"/>
          <w:rtl/>
          <w:lang w:val="en-US" w:bidi="ar-EG"/>
        </w:rPr>
        <w:t xml:space="preserve"> الاجتماع إلى</w:t>
      </w:r>
      <w:r w:rsidR="006259A6">
        <w:rPr>
          <w:rFonts w:cs="Simplified Arabic" w:hint="cs"/>
          <w:rtl/>
          <w:lang w:val="en-US" w:bidi="ar-EG"/>
        </w:rPr>
        <w:t xml:space="preserve"> ما يلي:</w:t>
      </w:r>
    </w:p>
    <w:p w14:paraId="00E93BFD" w14:textId="528D5C7A" w:rsidR="00D444A1" w:rsidRPr="000112B9" w:rsidRDefault="00D444A1" w:rsidP="00D444A1">
      <w:pPr>
        <w:pStyle w:val="Paragraphedeliste"/>
        <w:numPr>
          <w:ilvl w:val="1"/>
          <w:numId w:val="7"/>
        </w:numPr>
        <w:bidi/>
        <w:spacing w:before="120" w:line="216" w:lineRule="auto"/>
        <w:ind w:left="571" w:firstLine="709"/>
        <w:contextualSpacing w:val="0"/>
        <w:rPr>
          <w:rFonts w:cs="Simplified Arabic"/>
          <w:lang w:val="en-US" w:bidi="ar-EG"/>
        </w:rPr>
      </w:pPr>
      <w:r w:rsidRPr="00D444A1">
        <w:rPr>
          <w:rFonts w:cs="Simplified Arabic"/>
          <w:rtl/>
          <w:lang w:val="en-US" w:bidi="ar-EG"/>
        </w:rPr>
        <w:lastRenderedPageBreak/>
        <w:t xml:space="preserve">جلسات عامة، مع </w:t>
      </w:r>
      <w:r w:rsidR="00193003">
        <w:rPr>
          <w:rFonts w:cs="Simplified Arabic" w:hint="cs"/>
          <w:rtl/>
          <w:lang w:val="en-US" w:bidi="ar-EG"/>
        </w:rPr>
        <w:t>توفير أماكن جلوس رسمية</w:t>
      </w:r>
      <w:r w:rsidRPr="00D444A1">
        <w:rPr>
          <w:rFonts w:cs="Simplified Arabic"/>
          <w:rtl/>
          <w:lang w:val="en-US" w:bidi="ar-EG"/>
        </w:rPr>
        <w:t xml:space="preserve"> </w:t>
      </w:r>
      <w:r w:rsidR="00193003">
        <w:rPr>
          <w:rFonts w:cs="Simplified Arabic" w:hint="cs"/>
          <w:rtl/>
          <w:lang w:val="en-US" w:bidi="ar-EG"/>
        </w:rPr>
        <w:t>وترجمة فورية</w:t>
      </w:r>
      <w:r w:rsidRPr="00D444A1">
        <w:rPr>
          <w:rFonts w:cs="Simplified Arabic"/>
          <w:rtl/>
          <w:lang w:val="en-US" w:bidi="ar-EG"/>
        </w:rPr>
        <w:t xml:space="preserve"> باللغات الرسمية الست للأمم المتحدة. وستكون الجلسات العامة مفتوحة لجميع المندوبين المسجلين </w:t>
      </w:r>
      <w:r w:rsidR="00193003">
        <w:rPr>
          <w:rFonts w:cs="Simplified Arabic" w:hint="cs"/>
          <w:rtl/>
          <w:lang w:val="en-US" w:bidi="ar-EG"/>
        </w:rPr>
        <w:t>وستُبثّ</w:t>
      </w:r>
      <w:r w:rsidRPr="00D444A1">
        <w:rPr>
          <w:rFonts w:cs="Simplified Arabic"/>
          <w:rtl/>
          <w:lang w:val="en-US" w:bidi="ar-EG"/>
        </w:rPr>
        <w:t xml:space="preserve"> </w:t>
      </w:r>
      <w:r w:rsidR="003A2A07">
        <w:rPr>
          <w:rFonts w:cs="Simplified Arabic"/>
          <w:rtl/>
          <w:lang w:val="en-US" w:bidi="ar-EG"/>
        </w:rPr>
        <w:t>مباشرةً</w:t>
      </w:r>
      <w:r w:rsidRPr="00D444A1">
        <w:rPr>
          <w:rFonts w:cs="Simplified Arabic"/>
          <w:rtl/>
          <w:lang w:val="en-US" w:bidi="ar-EG"/>
        </w:rPr>
        <w:t xml:space="preserve"> على </w:t>
      </w:r>
      <w:r w:rsidR="00193003" w:rsidRPr="00193003">
        <w:rPr>
          <w:rFonts w:cs="Simplified Arabic"/>
          <w:rtl/>
          <w:lang w:val="en-US" w:bidi="ar-EG"/>
        </w:rPr>
        <w:t>التلفزيون الشبكي للأمم المتحدة</w:t>
      </w:r>
      <w:r w:rsidRPr="00D444A1">
        <w:rPr>
          <w:rFonts w:cs="Simplified Arabic"/>
          <w:rtl/>
          <w:lang w:val="en-US" w:bidi="ar-EG"/>
        </w:rPr>
        <w:t xml:space="preserve"> باللغات الرسمية الست</w:t>
      </w:r>
      <w:r w:rsidRPr="000112B9">
        <w:rPr>
          <w:rFonts w:cs="Simplified Arabic"/>
          <w:rtl/>
          <w:lang w:val="en-US" w:bidi="ar-EG"/>
        </w:rPr>
        <w:t>؛</w:t>
      </w:r>
      <w:r w:rsidR="00193003" w:rsidRPr="000112B9">
        <w:rPr>
          <w:rFonts w:cs="Simplified Arabic"/>
          <w:sz w:val="18"/>
          <w:vertAlign w:val="superscript"/>
          <w:rtl/>
          <w:lang w:val="en-US" w:bidi="ar-EG"/>
        </w:rPr>
        <w:footnoteReference w:id="5"/>
      </w:r>
    </w:p>
    <w:p w14:paraId="2AF5A219" w14:textId="69BE8561" w:rsidR="00D444A1" w:rsidRPr="003A2A07" w:rsidRDefault="00D444A1" w:rsidP="00D444A1">
      <w:pPr>
        <w:pStyle w:val="Paragraphedeliste"/>
        <w:numPr>
          <w:ilvl w:val="1"/>
          <w:numId w:val="7"/>
        </w:numPr>
        <w:bidi/>
        <w:spacing w:before="120" w:line="216" w:lineRule="auto"/>
        <w:ind w:left="571" w:firstLine="709"/>
        <w:contextualSpacing w:val="0"/>
        <w:rPr>
          <w:rFonts w:cs="Simplified Arabic"/>
          <w:lang w:val="en-US" w:bidi="ar-EG"/>
        </w:rPr>
      </w:pPr>
      <w:r w:rsidRPr="003A2A07">
        <w:rPr>
          <w:rFonts w:cs="Simplified Arabic"/>
          <w:rtl/>
          <w:lang w:val="en-US" w:bidi="ar-EG"/>
        </w:rPr>
        <w:t xml:space="preserve">جلسات </w:t>
      </w:r>
      <w:r w:rsidR="00193003" w:rsidRPr="003A2A07">
        <w:rPr>
          <w:rFonts w:cs="Simplified Arabic"/>
          <w:rtl/>
          <w:lang w:val="en-US" w:bidi="ar-EG"/>
        </w:rPr>
        <w:t>أفرقة الاتصال</w:t>
      </w:r>
      <w:r w:rsidRPr="003A2A07">
        <w:rPr>
          <w:rFonts w:cs="Simplified Arabic"/>
          <w:rtl/>
          <w:lang w:val="en-US" w:bidi="ar-EG"/>
        </w:rPr>
        <w:t>، مع</w:t>
      </w:r>
      <w:r w:rsidR="003A2A07" w:rsidRPr="003A2A07">
        <w:rPr>
          <w:rFonts w:cs="Simplified Arabic" w:hint="cs"/>
          <w:rtl/>
          <w:lang w:val="en-US" w:bidi="ar-EG"/>
        </w:rPr>
        <w:t xml:space="preserve"> وضع</w:t>
      </w:r>
      <w:r w:rsidRPr="003A2A07">
        <w:rPr>
          <w:rFonts w:cs="Simplified Arabic"/>
          <w:rtl/>
          <w:lang w:val="en-US" w:bidi="ar-EG"/>
        </w:rPr>
        <w:t xml:space="preserve"> ترتيبات جلوس مرنة لت</w:t>
      </w:r>
      <w:r w:rsidR="003A2A07" w:rsidRPr="003A2A07">
        <w:rPr>
          <w:rFonts w:cs="Simplified Arabic" w:hint="cs"/>
          <w:rtl/>
          <w:lang w:val="en-US" w:bidi="ar-EG"/>
        </w:rPr>
        <w:t>يسير</w:t>
      </w:r>
      <w:r w:rsidRPr="003A2A07">
        <w:rPr>
          <w:rFonts w:cs="Simplified Arabic"/>
          <w:rtl/>
          <w:lang w:val="en-US" w:bidi="ar-EG"/>
        </w:rPr>
        <w:t xml:space="preserve"> المفاوضات بين الأطراف، وست</w:t>
      </w:r>
      <w:r w:rsidR="003A2A07" w:rsidRPr="003A2A07">
        <w:rPr>
          <w:rFonts w:cs="Simplified Arabic" w:hint="cs"/>
          <w:rtl/>
          <w:lang w:val="en-US" w:bidi="ar-EG"/>
        </w:rPr>
        <w:t>ُ</w:t>
      </w:r>
      <w:r w:rsidRPr="003A2A07">
        <w:rPr>
          <w:rFonts w:cs="Simplified Arabic"/>
          <w:rtl/>
          <w:lang w:val="en-US" w:bidi="ar-EG"/>
        </w:rPr>
        <w:t xml:space="preserve">عقد </w:t>
      </w:r>
      <w:r w:rsidR="003A2A07" w:rsidRPr="003A2A07">
        <w:rPr>
          <w:rFonts w:cs="Simplified Arabic" w:hint="cs"/>
          <w:rtl/>
          <w:lang w:val="en-US" w:bidi="ar-EG"/>
        </w:rPr>
        <w:t>بالإنكليزية</w:t>
      </w:r>
      <w:r w:rsidRPr="003A2A07">
        <w:rPr>
          <w:rFonts w:cs="Simplified Arabic"/>
          <w:rtl/>
          <w:lang w:val="en-US" w:bidi="ar-EG"/>
        </w:rPr>
        <w:t xml:space="preserve"> فقط وستكون مفتوحة لجميع وفود الأطراف. ويجوز ت</w:t>
      </w:r>
      <w:r w:rsidR="003A2A07" w:rsidRPr="003A2A07">
        <w:rPr>
          <w:rFonts w:cs="Simplified Arabic" w:hint="cs"/>
          <w:rtl/>
          <w:lang w:val="en-US" w:bidi="ar-EG"/>
        </w:rPr>
        <w:t>يسير</w:t>
      </w:r>
      <w:r w:rsidRPr="003A2A07">
        <w:rPr>
          <w:rFonts w:cs="Simplified Arabic"/>
          <w:rtl/>
          <w:lang w:val="en-US" w:bidi="ar-EG"/>
        </w:rPr>
        <w:t xml:space="preserve"> مشاركة عدد معقول من المراقبين، وفقاً لتقدير الرئيس أو الرؤساء المشاركين ل</w:t>
      </w:r>
      <w:r w:rsidR="00193003" w:rsidRPr="003A2A07">
        <w:rPr>
          <w:rFonts w:cs="Simplified Arabic"/>
          <w:rtl/>
          <w:lang w:val="en-US" w:bidi="ar-EG"/>
        </w:rPr>
        <w:t>أفرقة الاتصال</w:t>
      </w:r>
      <w:r w:rsidRPr="003A2A07">
        <w:rPr>
          <w:rFonts w:cs="Simplified Arabic"/>
          <w:rtl/>
          <w:lang w:val="en-US" w:bidi="ar-EG"/>
        </w:rPr>
        <w:t>، مع إعطاء الأولوية لمندوبي ال</w:t>
      </w:r>
      <w:r w:rsidR="003A2A07" w:rsidRPr="003A2A07">
        <w:rPr>
          <w:rFonts w:cs="Simplified Arabic" w:hint="cs"/>
          <w:rtl/>
          <w:lang w:val="en-US" w:bidi="ar-EG"/>
        </w:rPr>
        <w:t>أطراف</w:t>
      </w:r>
      <w:r w:rsidRPr="003A2A07">
        <w:rPr>
          <w:rFonts w:cs="Simplified Arabic"/>
          <w:rtl/>
          <w:lang w:val="en-US" w:bidi="ar-EG"/>
        </w:rPr>
        <w:t xml:space="preserve">. </w:t>
      </w:r>
      <w:r w:rsidR="003A2A07" w:rsidRPr="003A2A07">
        <w:rPr>
          <w:rFonts w:cs="Simplified Arabic"/>
          <w:rtl/>
          <w:lang w:val="en-US" w:bidi="ar-EG"/>
        </w:rPr>
        <w:t xml:space="preserve">ولن تُبث </w:t>
      </w:r>
      <w:r w:rsidRPr="003A2A07">
        <w:rPr>
          <w:rFonts w:cs="Simplified Arabic"/>
          <w:rtl/>
          <w:lang w:val="en-US" w:bidi="ar-EG"/>
        </w:rPr>
        <w:t xml:space="preserve">جلسات </w:t>
      </w:r>
      <w:r w:rsidR="003A2A07" w:rsidRPr="003A2A07">
        <w:rPr>
          <w:rFonts w:cs="Simplified Arabic" w:hint="cs"/>
          <w:rtl/>
          <w:lang w:val="en-US" w:bidi="ar-EG"/>
        </w:rPr>
        <w:t>أفرقة</w:t>
      </w:r>
      <w:r w:rsidRPr="003A2A07">
        <w:rPr>
          <w:rFonts w:cs="Simplified Arabic"/>
          <w:rtl/>
          <w:lang w:val="en-US" w:bidi="ar-EG"/>
        </w:rPr>
        <w:t xml:space="preserve"> الاتصال </w:t>
      </w:r>
      <w:r w:rsidR="003A2A07">
        <w:rPr>
          <w:rFonts w:cs="Simplified Arabic"/>
          <w:rtl/>
          <w:lang w:val="en-US" w:bidi="ar-EG"/>
        </w:rPr>
        <w:t>مباشرةً</w:t>
      </w:r>
      <w:r w:rsidR="003A2A07" w:rsidRPr="003A2A07">
        <w:rPr>
          <w:rFonts w:cs="Simplified Arabic"/>
          <w:rtl/>
          <w:lang w:val="en-US" w:bidi="ar-EG"/>
        </w:rPr>
        <w:t>.</w:t>
      </w:r>
    </w:p>
    <w:p w14:paraId="5FA5BE53" w14:textId="55B6A61A" w:rsidR="009C5B4A" w:rsidRDefault="003A2A07" w:rsidP="006259A6">
      <w:pPr>
        <w:pStyle w:val="Paragraphedeliste"/>
        <w:numPr>
          <w:ilvl w:val="0"/>
          <w:numId w:val="7"/>
        </w:numPr>
        <w:tabs>
          <w:tab w:val="left" w:pos="1260"/>
        </w:tabs>
        <w:bidi/>
        <w:spacing w:before="120" w:line="216" w:lineRule="auto"/>
        <w:ind w:left="720" w:firstLine="0"/>
        <w:contextualSpacing w:val="0"/>
        <w:rPr>
          <w:rFonts w:cs="Simplified Arabic"/>
          <w:lang w:val="en-US"/>
        </w:rPr>
      </w:pPr>
      <w:r w:rsidRPr="003A2A07">
        <w:rPr>
          <w:rFonts w:cs="Simplified Arabic"/>
          <w:rtl/>
          <w:lang w:val="en-US" w:bidi="ar-EG"/>
        </w:rPr>
        <w:t xml:space="preserve">سيُقسّم كل يوم إلى ثلاث فترات. </w:t>
      </w:r>
      <w:r>
        <w:rPr>
          <w:rFonts w:cs="Simplified Arabic" w:hint="cs"/>
          <w:rtl/>
          <w:lang w:val="en-US" w:bidi="ar-EG"/>
        </w:rPr>
        <w:t>و</w:t>
      </w:r>
      <w:r w:rsidRPr="003A2A07">
        <w:rPr>
          <w:rFonts w:cs="Simplified Arabic"/>
          <w:rtl/>
          <w:lang w:val="en-US" w:bidi="ar-EG"/>
        </w:rPr>
        <w:t>ستُخصّص كل فترة إما لجلسة</w:t>
      </w:r>
      <w:r w:rsidR="003A6AA1">
        <w:rPr>
          <w:rFonts w:cs="Simplified Arabic" w:hint="cs"/>
          <w:rtl/>
          <w:lang w:val="en-US" w:bidi="ar-EG"/>
        </w:rPr>
        <w:t xml:space="preserve"> </w:t>
      </w:r>
      <w:r w:rsidRPr="003A2A07">
        <w:rPr>
          <w:rFonts w:cs="Simplified Arabic"/>
          <w:rtl/>
          <w:lang w:val="en-US" w:bidi="ar-EG"/>
        </w:rPr>
        <w:t>عامة واحدة</w:t>
      </w:r>
      <w:r w:rsidR="003A6AA1">
        <w:rPr>
          <w:rFonts w:cs="Simplified Arabic" w:hint="cs"/>
          <w:rtl/>
          <w:lang w:val="en-US" w:bidi="ar-EG"/>
        </w:rPr>
        <w:t>،</w:t>
      </w:r>
      <w:r w:rsidRPr="003A2A07">
        <w:rPr>
          <w:rFonts w:cs="Simplified Arabic"/>
          <w:rtl/>
          <w:lang w:val="en-US" w:bidi="ar-EG"/>
        </w:rPr>
        <w:t xml:space="preserve"> أو </w:t>
      </w:r>
      <w:proofErr w:type="gramStart"/>
      <w:r w:rsidRPr="003A2A07">
        <w:rPr>
          <w:rFonts w:cs="Simplified Arabic"/>
          <w:rtl/>
          <w:lang w:val="en-US" w:bidi="ar-EG"/>
        </w:rPr>
        <w:t>لجلسة</w:t>
      </w:r>
      <w:proofErr w:type="gramEnd"/>
      <w:r w:rsidRPr="003A2A07">
        <w:rPr>
          <w:rFonts w:cs="Simplified Arabic"/>
          <w:rtl/>
          <w:lang w:val="en-US" w:bidi="ar-EG"/>
        </w:rPr>
        <w:t xml:space="preserve"> أو جلستين من جلسات </w:t>
      </w:r>
      <w:r>
        <w:rPr>
          <w:rFonts w:cs="Simplified Arabic" w:hint="cs"/>
          <w:rtl/>
          <w:lang w:val="en-US" w:bidi="ar-EG"/>
        </w:rPr>
        <w:t>أفرقة الاتصال</w:t>
      </w:r>
      <w:r w:rsidRPr="003A2A07">
        <w:rPr>
          <w:rFonts w:cs="Simplified Arabic"/>
          <w:rtl/>
          <w:lang w:val="en-US" w:bidi="ar-EG"/>
        </w:rPr>
        <w:t xml:space="preserve">. ولن تُعقد جلسات </w:t>
      </w:r>
      <w:r w:rsidR="003A6AA1">
        <w:rPr>
          <w:rFonts w:cs="Simplified Arabic" w:hint="cs"/>
          <w:rtl/>
          <w:lang w:val="en-US" w:bidi="ar-EG"/>
        </w:rPr>
        <w:t>أفرقة الاتصال</w:t>
      </w:r>
      <w:r w:rsidRPr="003A2A07">
        <w:rPr>
          <w:rFonts w:cs="Simplified Arabic"/>
          <w:rtl/>
          <w:lang w:val="en-US" w:bidi="ar-EG"/>
        </w:rPr>
        <w:t xml:space="preserve"> بال</w:t>
      </w:r>
      <w:r w:rsidR="003A6AA1">
        <w:rPr>
          <w:rFonts w:cs="Simplified Arabic" w:hint="cs"/>
          <w:rtl/>
          <w:lang w:val="en-US" w:bidi="ar-EG"/>
        </w:rPr>
        <w:t>توازي</w:t>
      </w:r>
      <w:r w:rsidRPr="003A2A07">
        <w:rPr>
          <w:rFonts w:cs="Simplified Arabic"/>
          <w:rtl/>
          <w:lang w:val="en-US" w:bidi="ar-EG"/>
        </w:rPr>
        <w:t xml:space="preserve"> مع الجلسات العامة</w:t>
      </w:r>
      <w:r w:rsidR="009C5B4A" w:rsidRPr="009C5B4A">
        <w:rPr>
          <w:rFonts w:cs="Simplified Arabic"/>
          <w:rtl/>
          <w:lang w:val="en-US"/>
        </w:rPr>
        <w:t>.</w:t>
      </w:r>
      <w:r w:rsidRPr="003A2A07">
        <w:rPr>
          <w:rtl/>
        </w:rPr>
        <w:t xml:space="preserve"> </w:t>
      </w:r>
    </w:p>
    <w:p w14:paraId="0B148110" w14:textId="5B0F1454" w:rsidR="00113584" w:rsidRDefault="00113584" w:rsidP="00113584">
      <w:pPr>
        <w:pStyle w:val="Paragraphedeliste"/>
        <w:numPr>
          <w:ilvl w:val="0"/>
          <w:numId w:val="7"/>
        </w:numPr>
        <w:tabs>
          <w:tab w:val="left" w:pos="1260"/>
        </w:tabs>
        <w:bidi/>
        <w:spacing w:before="120" w:line="216" w:lineRule="auto"/>
        <w:ind w:left="720" w:firstLine="0"/>
        <w:contextualSpacing w:val="0"/>
        <w:rPr>
          <w:rFonts w:cs="Simplified Arabic"/>
          <w:lang w:val="en-US"/>
        </w:rPr>
      </w:pPr>
      <w:r w:rsidRPr="00113584">
        <w:rPr>
          <w:rFonts w:cs="Simplified Arabic"/>
          <w:rtl/>
          <w:lang w:val="en-US"/>
        </w:rPr>
        <w:t>و</w:t>
      </w:r>
      <w:r w:rsidR="00C8062D" w:rsidRPr="00113584">
        <w:rPr>
          <w:rFonts w:cs="Simplified Arabic"/>
          <w:rtl/>
          <w:lang w:val="en-US"/>
        </w:rPr>
        <w:t>أقر مؤتمر الأطراف</w:t>
      </w:r>
      <w:r w:rsidR="00C8062D" w:rsidRPr="00C8062D">
        <w:rPr>
          <w:rFonts w:ascii="Simplified Arabic" w:hAnsi="Simplified Arabic" w:cs="Simplified Arabic" w:hint="cs"/>
          <w:sz w:val="24"/>
          <w:rtl/>
          <w:lang w:val="en-US"/>
        </w:rPr>
        <w:t xml:space="preserve">، </w:t>
      </w:r>
      <w:r w:rsidRPr="00C8062D">
        <w:rPr>
          <w:rFonts w:ascii="Simplified Arabic" w:hAnsi="Simplified Arabic" w:cs="Simplified Arabic" w:hint="cs"/>
          <w:sz w:val="24"/>
          <w:rtl/>
          <w:lang w:val="en-US"/>
        </w:rPr>
        <w:t xml:space="preserve">في الفقرة 7 من المقرر </w:t>
      </w:r>
      <w:hyperlink r:id="rId15" w:history="1">
        <w:r w:rsidR="00C8062D" w:rsidRPr="00C8062D">
          <w:rPr>
            <w:rFonts w:ascii="Simplified Arabic" w:eastAsia="SimSun" w:hAnsi="Simplified Arabic" w:cs="Simplified Arabic" w:hint="cs"/>
            <w:color w:val="0000FF" w:themeColor="hyperlink"/>
            <w:sz w:val="24"/>
            <w:u w:val="single"/>
            <w:rtl/>
          </w:rPr>
          <w:t>16/25</w:t>
        </w:r>
      </w:hyperlink>
      <w:r w:rsidRPr="00C8062D">
        <w:rPr>
          <w:rFonts w:ascii="Simplified Arabic" w:hAnsi="Simplified Arabic" w:cs="Simplified Arabic" w:hint="cs"/>
          <w:sz w:val="24"/>
          <w:rtl/>
          <w:lang w:val="en-US"/>
        </w:rPr>
        <w:t xml:space="preserve">، </w:t>
      </w:r>
      <w:r w:rsidR="00C8062D">
        <w:rPr>
          <w:rFonts w:cs="Simplified Arabic" w:hint="cs"/>
          <w:rtl/>
          <w:lang w:val="en-US"/>
        </w:rPr>
        <w:t>بضرورة قصر</w:t>
      </w:r>
      <w:r w:rsidRPr="00113584">
        <w:rPr>
          <w:rFonts w:cs="Simplified Arabic"/>
          <w:rtl/>
          <w:lang w:val="en-US"/>
        </w:rPr>
        <w:t xml:space="preserve"> جلسات التفاوض المسائية </w:t>
      </w:r>
      <w:r w:rsidR="00C8062D">
        <w:rPr>
          <w:rFonts w:cs="Simplified Arabic" w:hint="cs"/>
          <w:rtl/>
          <w:lang w:val="en-US"/>
        </w:rPr>
        <w:t>على</w:t>
      </w:r>
      <w:r w:rsidRPr="00113584">
        <w:rPr>
          <w:rFonts w:cs="Simplified Arabic"/>
          <w:rtl/>
          <w:lang w:val="en-US"/>
        </w:rPr>
        <w:t xml:space="preserve"> ساعات معقولة</w:t>
      </w:r>
      <w:r w:rsidR="00A61FF2">
        <w:rPr>
          <w:rFonts w:cs="Simplified Arabic" w:hint="cs"/>
          <w:rtl/>
          <w:lang w:val="en-US"/>
        </w:rPr>
        <w:t>،</w:t>
      </w:r>
      <w:r w:rsidRPr="00113584">
        <w:rPr>
          <w:rFonts w:cs="Simplified Arabic"/>
          <w:rtl/>
          <w:lang w:val="en-US"/>
        </w:rPr>
        <w:t xml:space="preserve"> وأوصى، ما لم يتم </w:t>
      </w:r>
      <w:r w:rsidR="00C8062D">
        <w:rPr>
          <w:rFonts w:cs="Simplified Arabic" w:hint="cs"/>
          <w:rtl/>
          <w:lang w:val="en-US"/>
        </w:rPr>
        <w:t>يتقرر</w:t>
      </w:r>
      <w:r w:rsidRPr="00113584">
        <w:rPr>
          <w:rFonts w:cs="Simplified Arabic"/>
          <w:rtl/>
          <w:lang w:val="en-US"/>
        </w:rPr>
        <w:t xml:space="preserve"> خلاف ذلك، بأنه من الأفضل </w:t>
      </w:r>
      <w:r w:rsidR="00DF0ADE" w:rsidRPr="00DF0ADE">
        <w:rPr>
          <w:rFonts w:cs="Simplified Arabic"/>
          <w:rtl/>
          <w:lang w:val="en-US"/>
        </w:rPr>
        <w:t>عدم تحديد موعد لأي جلسة بعد مرور 13 ساعة من بداية الجلسة المفتوحة الأولى في نفس اليوم</w:t>
      </w:r>
      <w:r w:rsidRPr="00113584">
        <w:rPr>
          <w:rFonts w:cs="Simplified Arabic"/>
          <w:rtl/>
          <w:lang w:val="en-US"/>
        </w:rPr>
        <w:t xml:space="preserve">. وعليه، فمن المتوقع أن تنتهي جميع الجلسات المسائية في موعد </w:t>
      </w:r>
      <w:r w:rsidR="00DF0ADE">
        <w:rPr>
          <w:rFonts w:cs="Simplified Arabic" w:hint="cs"/>
          <w:rtl/>
          <w:lang w:val="en-US"/>
        </w:rPr>
        <w:t>أقصاه</w:t>
      </w:r>
      <w:r w:rsidRPr="00113584">
        <w:rPr>
          <w:rFonts w:cs="Simplified Arabic"/>
          <w:rtl/>
          <w:lang w:val="en-US"/>
        </w:rPr>
        <w:t xml:space="preserve"> الساعة </w:t>
      </w:r>
      <w:r w:rsidR="00773D72">
        <w:rPr>
          <w:rStyle w:val="hps"/>
          <w:rFonts w:cs="Simplified Arabic" w:hint="cs"/>
          <w:sz w:val="24"/>
          <w:rtl/>
        </w:rPr>
        <w:t>23</w:t>
      </w:r>
      <w:r w:rsidR="00773D72" w:rsidRPr="00262526">
        <w:rPr>
          <w:rStyle w:val="hps"/>
          <w:rFonts w:cs="Simplified Arabic" w:hint="cs"/>
          <w:sz w:val="24"/>
          <w:rtl/>
        </w:rPr>
        <w:t>:00</w:t>
      </w:r>
      <w:r w:rsidRPr="00113584">
        <w:rPr>
          <w:rFonts w:cs="Simplified Arabic"/>
          <w:rtl/>
          <w:lang w:val="en-US"/>
        </w:rPr>
        <w:t>، ما لم يتفق الطرفان على خلاف ذلك</w:t>
      </w:r>
      <w:r>
        <w:rPr>
          <w:rFonts w:cs="Simplified Arabic" w:hint="cs"/>
          <w:rtl/>
          <w:lang w:val="en-US"/>
        </w:rPr>
        <w:t>.</w:t>
      </w:r>
      <w:r w:rsidR="00DF0ADE" w:rsidRPr="00DF0ADE">
        <w:rPr>
          <w:rtl/>
        </w:rPr>
        <w:t xml:space="preserve"> </w:t>
      </w:r>
    </w:p>
    <w:p w14:paraId="5A2C254B" w14:textId="6196370C" w:rsidR="00113584" w:rsidRDefault="002F0E8F" w:rsidP="00113584">
      <w:pPr>
        <w:pStyle w:val="Paragraphedeliste"/>
        <w:numPr>
          <w:ilvl w:val="0"/>
          <w:numId w:val="7"/>
        </w:numPr>
        <w:tabs>
          <w:tab w:val="left" w:pos="1260"/>
        </w:tabs>
        <w:bidi/>
        <w:spacing w:before="120" w:line="216" w:lineRule="auto"/>
        <w:ind w:left="720" w:firstLine="0"/>
        <w:contextualSpacing w:val="0"/>
        <w:rPr>
          <w:rFonts w:cs="Simplified Arabic"/>
          <w:lang w:val="en-US"/>
        </w:rPr>
      </w:pPr>
      <w:r>
        <w:rPr>
          <w:rFonts w:cs="Simplified Arabic" w:hint="cs"/>
          <w:rtl/>
          <w:lang w:val="en-US"/>
        </w:rPr>
        <w:t>وستُعقد</w:t>
      </w:r>
      <w:r w:rsidR="00113584" w:rsidRPr="00113584">
        <w:rPr>
          <w:rFonts w:cs="Simplified Arabic"/>
          <w:rtl/>
          <w:lang w:val="en-US"/>
        </w:rPr>
        <w:t xml:space="preserve"> اجتماعات المكتب والمجموعات الإقليمية </w:t>
      </w:r>
      <w:r>
        <w:rPr>
          <w:rFonts w:cs="Simplified Arabic"/>
          <w:rtl/>
          <w:lang w:val="en-US"/>
        </w:rPr>
        <w:t>وفقاً</w:t>
      </w:r>
      <w:r w:rsidR="00113584" w:rsidRPr="00113584">
        <w:rPr>
          <w:rFonts w:cs="Simplified Arabic"/>
          <w:rtl/>
          <w:lang w:val="en-US"/>
        </w:rPr>
        <w:t xml:space="preserve"> للممارسة المتبعة</w:t>
      </w:r>
      <w:r w:rsidR="00113584">
        <w:rPr>
          <w:rFonts w:cs="Simplified Arabic" w:hint="cs"/>
          <w:rtl/>
          <w:lang w:val="en-US"/>
        </w:rPr>
        <w:t>.</w:t>
      </w:r>
      <w:r w:rsidR="00DF0ADE" w:rsidRPr="00DF0ADE">
        <w:rPr>
          <w:rtl/>
        </w:rPr>
        <w:t xml:space="preserve"> </w:t>
      </w:r>
    </w:p>
    <w:p w14:paraId="71C07416" w14:textId="3FB4F551" w:rsidR="00113584" w:rsidRDefault="002F0E8F" w:rsidP="002F0E8F">
      <w:pPr>
        <w:pStyle w:val="Paragraphedeliste"/>
        <w:numPr>
          <w:ilvl w:val="0"/>
          <w:numId w:val="7"/>
        </w:numPr>
        <w:tabs>
          <w:tab w:val="left" w:pos="1260"/>
        </w:tabs>
        <w:bidi/>
        <w:spacing w:before="120" w:line="216" w:lineRule="auto"/>
        <w:ind w:left="720" w:firstLine="0"/>
        <w:contextualSpacing w:val="0"/>
        <w:rPr>
          <w:rFonts w:cs="Simplified Arabic"/>
          <w:lang w:val="en-US"/>
        </w:rPr>
      </w:pPr>
      <w:r w:rsidRPr="00D255CD">
        <w:rPr>
          <w:rFonts w:hint="cs"/>
          <w:rtl/>
        </w:rPr>
        <w:t>و</w:t>
      </w:r>
      <w:r w:rsidR="00DF0ADE" w:rsidRPr="00D255CD">
        <w:rPr>
          <w:rFonts w:cs="Simplified Arabic"/>
          <w:rtl/>
          <w:lang w:val="en-US"/>
        </w:rPr>
        <w:t>ستُتاح جميع وثائق الاجتماع عبر الإنترنت.</w:t>
      </w:r>
      <w:r w:rsidRPr="00D255CD">
        <w:rPr>
          <w:rFonts w:cs="Simplified Arabic"/>
          <w:vertAlign w:val="superscript"/>
          <w:rtl/>
          <w:lang w:val="en-US" w:bidi="ar-EG"/>
        </w:rPr>
        <w:footnoteReference w:id="6"/>
      </w:r>
      <w:r w:rsidR="008346FC">
        <w:rPr>
          <w:rFonts w:cs="Simplified Arabic" w:hint="cs"/>
          <w:rtl/>
          <w:lang w:val="en-US"/>
        </w:rPr>
        <w:t xml:space="preserve"> </w:t>
      </w:r>
      <w:r w:rsidR="00DF0ADE" w:rsidRPr="00D255CD">
        <w:rPr>
          <w:rFonts w:cs="Simplified Arabic"/>
          <w:rtl/>
          <w:lang w:val="en-US"/>
        </w:rPr>
        <w:t>وس</w:t>
      </w:r>
      <w:r w:rsidRPr="00D255CD">
        <w:rPr>
          <w:rFonts w:cs="Simplified Arabic" w:hint="cs"/>
          <w:rtl/>
          <w:lang w:val="en-US"/>
        </w:rPr>
        <w:t>يُ</w:t>
      </w:r>
      <w:r w:rsidR="00DF0ADE" w:rsidRPr="00D255CD">
        <w:rPr>
          <w:rFonts w:cs="Simplified Arabic"/>
          <w:rtl/>
          <w:lang w:val="en-US"/>
        </w:rPr>
        <w:t xml:space="preserve">عرض </w:t>
      </w:r>
      <w:r w:rsidRPr="00D255CD">
        <w:rPr>
          <w:rFonts w:cs="Simplified Arabic" w:hint="cs"/>
          <w:rtl/>
          <w:lang w:val="en-US"/>
        </w:rPr>
        <w:t>الإعلان عن الجلسات</w:t>
      </w:r>
      <w:r w:rsidR="00DF0ADE" w:rsidRPr="00D255CD">
        <w:rPr>
          <w:rFonts w:cs="Simplified Arabic"/>
          <w:rtl/>
          <w:lang w:val="en-US"/>
        </w:rPr>
        <w:t xml:space="preserve"> على الشاشات في مكان انعقاده</w:t>
      </w:r>
      <w:r w:rsidRPr="00D255CD">
        <w:rPr>
          <w:rFonts w:cs="Simplified Arabic" w:hint="cs"/>
          <w:rtl/>
          <w:lang w:val="en-US"/>
        </w:rPr>
        <w:t>ا</w:t>
      </w:r>
      <w:r w:rsidR="00DF0ADE" w:rsidRPr="00D255CD">
        <w:rPr>
          <w:rFonts w:cs="Simplified Arabic"/>
          <w:rtl/>
          <w:lang w:val="en-US"/>
        </w:rPr>
        <w:t xml:space="preserve"> وعلى صفحة ال</w:t>
      </w:r>
      <w:r w:rsidR="00A61FF2">
        <w:rPr>
          <w:rFonts w:cs="Simplified Arabic" w:hint="cs"/>
          <w:rtl/>
          <w:lang w:val="en-US"/>
        </w:rPr>
        <w:t>اجتماع</w:t>
      </w:r>
      <w:r w:rsidR="00DF0ADE" w:rsidRPr="00D255CD">
        <w:rPr>
          <w:rFonts w:cs="Simplified Arabic"/>
          <w:rtl/>
          <w:lang w:val="en-US"/>
        </w:rPr>
        <w:t xml:space="preserve"> على </w:t>
      </w:r>
      <w:r w:rsidR="00D255CD" w:rsidRPr="00D255CD">
        <w:rPr>
          <w:rFonts w:cs="Simplified Arabic"/>
          <w:rtl/>
          <w:lang w:val="en-US"/>
        </w:rPr>
        <w:t xml:space="preserve">الموقع الشبكي للاتفاقية </w:t>
      </w:r>
      <w:r w:rsidR="00DF0ADE" w:rsidRPr="00D255CD">
        <w:rPr>
          <w:rFonts w:cs="Simplified Arabic"/>
          <w:rtl/>
          <w:lang w:val="en-US"/>
        </w:rPr>
        <w:t>في الوقت المناسب أثناء انعقاده</w:t>
      </w:r>
      <w:r w:rsidRPr="00D255CD">
        <w:rPr>
          <w:rFonts w:cs="Simplified Arabic" w:hint="cs"/>
          <w:rtl/>
          <w:lang w:val="en-US"/>
        </w:rPr>
        <w:t>ا</w:t>
      </w:r>
      <w:r w:rsidR="00DF0ADE" w:rsidRPr="00D255CD">
        <w:rPr>
          <w:rFonts w:cs="Simplified Arabic"/>
          <w:rtl/>
          <w:lang w:val="en-US"/>
        </w:rPr>
        <w:t>.</w:t>
      </w:r>
    </w:p>
    <w:p w14:paraId="1E325985" w14:textId="68FFBAD4" w:rsidR="00D255CD" w:rsidRPr="00D329EC" w:rsidRDefault="00D255CD" w:rsidP="00D255CD">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8"/>
          <w:szCs w:val="28"/>
          <w:rtl/>
        </w:rPr>
      </w:pPr>
      <w:r>
        <w:rPr>
          <w:rStyle w:val="hps"/>
          <w:rFonts w:cs="Simplified Arabic" w:hint="cs"/>
          <w:b/>
          <w:bCs/>
          <w:sz w:val="28"/>
          <w:szCs w:val="28"/>
          <w:rtl/>
        </w:rPr>
        <w:t>رابع</w:t>
      </w:r>
      <w:r w:rsidRPr="00D329EC">
        <w:rPr>
          <w:rStyle w:val="hps"/>
          <w:rFonts w:cs="Simplified Arabic" w:hint="cs"/>
          <w:b/>
          <w:bCs/>
          <w:sz w:val="28"/>
          <w:szCs w:val="28"/>
          <w:rtl/>
        </w:rPr>
        <w:t>ا</w:t>
      </w:r>
      <w:r>
        <w:rPr>
          <w:rStyle w:val="hps"/>
          <w:rFonts w:cs="Simplified Arabic" w:hint="cs"/>
          <w:b/>
          <w:bCs/>
          <w:sz w:val="28"/>
          <w:szCs w:val="28"/>
          <w:rtl/>
        </w:rPr>
        <w:t>ً</w:t>
      </w:r>
      <w:r w:rsidRPr="00D329EC">
        <w:rPr>
          <w:rStyle w:val="hps"/>
          <w:rFonts w:cs="Simplified Arabic" w:hint="cs"/>
          <w:b/>
          <w:bCs/>
          <w:sz w:val="28"/>
          <w:szCs w:val="28"/>
          <w:rtl/>
        </w:rPr>
        <w:t>-</w:t>
      </w:r>
      <w:r w:rsidRPr="00D329EC">
        <w:rPr>
          <w:rStyle w:val="hps"/>
          <w:rFonts w:cs="Simplified Arabic"/>
          <w:b/>
          <w:bCs/>
          <w:sz w:val="28"/>
          <w:szCs w:val="28"/>
          <w:rtl/>
        </w:rPr>
        <w:tab/>
      </w:r>
      <w:r>
        <w:rPr>
          <w:rStyle w:val="hps"/>
          <w:rFonts w:cs="Simplified Arabic" w:hint="cs"/>
          <w:b/>
          <w:bCs/>
          <w:sz w:val="28"/>
          <w:szCs w:val="28"/>
          <w:rtl/>
        </w:rPr>
        <w:t>تنظيم العمل</w:t>
      </w:r>
    </w:p>
    <w:p w14:paraId="0E1855EF" w14:textId="591D0A60" w:rsidR="00081E7C" w:rsidRPr="00D255CD" w:rsidRDefault="004E349C" w:rsidP="00113584">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tl/>
        </w:rPr>
      </w:pPr>
      <w:r w:rsidRPr="00D255CD">
        <w:rPr>
          <w:rStyle w:val="hps"/>
          <w:rFonts w:cs="Simplified Arabic" w:hint="cs"/>
          <w:b/>
          <w:bCs/>
          <w:sz w:val="26"/>
          <w:szCs w:val="26"/>
          <w:rtl/>
        </w:rPr>
        <w:t>ألف</w:t>
      </w:r>
      <w:r w:rsidR="00DF6C64" w:rsidRPr="00D255CD">
        <w:rPr>
          <w:rStyle w:val="hps"/>
          <w:rFonts w:cs="Simplified Arabic" w:hint="cs"/>
          <w:b/>
          <w:bCs/>
          <w:sz w:val="26"/>
          <w:szCs w:val="26"/>
          <w:rtl/>
        </w:rPr>
        <w:t>-</w:t>
      </w:r>
      <w:r w:rsidR="00D255CD">
        <w:rPr>
          <w:rStyle w:val="hps"/>
          <w:rFonts w:cs="Simplified Arabic"/>
          <w:b/>
          <w:bCs/>
          <w:sz w:val="26"/>
          <w:szCs w:val="26"/>
          <w:rtl/>
        </w:rPr>
        <w:tab/>
      </w:r>
      <w:r w:rsidR="00D255CD">
        <w:rPr>
          <w:rStyle w:val="hps"/>
          <w:rFonts w:cs="Simplified Arabic" w:hint="cs"/>
          <w:b/>
          <w:bCs/>
          <w:sz w:val="26"/>
          <w:szCs w:val="26"/>
          <w:rtl/>
        </w:rPr>
        <w:t>تعليقات عامة</w:t>
      </w:r>
    </w:p>
    <w:p w14:paraId="6711789B" w14:textId="22324D52" w:rsidR="00113584" w:rsidRPr="00113584" w:rsidRDefault="00113584" w:rsidP="0083628D">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113584">
        <w:rPr>
          <w:rFonts w:cs="Simplified Arabic"/>
          <w:rtl/>
          <w:lang w:val="en-US" w:bidi="ar-EG"/>
        </w:rPr>
        <w:t>ستتضمن الجلسة الافتتاحية للاجتماع بيانات يدلي بها رئيس الهيئة الفرعية والأمين</w:t>
      </w:r>
      <w:r w:rsidR="00D255CD">
        <w:rPr>
          <w:rFonts w:cs="Simplified Arabic" w:hint="cs"/>
          <w:rtl/>
          <w:lang w:val="en-US" w:bidi="ar-EG"/>
        </w:rPr>
        <w:t>ة</w:t>
      </w:r>
      <w:r w:rsidRPr="00113584">
        <w:rPr>
          <w:rFonts w:cs="Simplified Arabic"/>
          <w:rtl/>
          <w:lang w:val="en-US" w:bidi="ar-EG"/>
        </w:rPr>
        <w:t xml:space="preserve"> التنفيذي</w:t>
      </w:r>
      <w:r w:rsidR="00783983">
        <w:rPr>
          <w:rFonts w:cs="Simplified Arabic" w:hint="cs"/>
          <w:rtl/>
          <w:lang w:val="en-US" w:bidi="ar-EG"/>
        </w:rPr>
        <w:t>ة</w:t>
      </w:r>
      <w:r w:rsidRPr="00113584">
        <w:rPr>
          <w:rFonts w:cs="Simplified Arabic"/>
          <w:rtl/>
          <w:lang w:val="en-US" w:bidi="ar-EG"/>
        </w:rPr>
        <w:t xml:space="preserve">. ولن يفتح الرئيس </w:t>
      </w:r>
      <w:r w:rsidR="00783983">
        <w:rPr>
          <w:rFonts w:cs="Simplified Arabic" w:hint="cs"/>
          <w:rtl/>
          <w:lang w:val="en-US" w:bidi="ar-EG"/>
        </w:rPr>
        <w:t>المجال للبيانات</w:t>
      </w:r>
      <w:r w:rsidRPr="00113584">
        <w:rPr>
          <w:rFonts w:cs="Simplified Arabic"/>
          <w:rtl/>
          <w:lang w:val="en-US" w:bidi="ar-EG"/>
        </w:rPr>
        <w:t xml:space="preserve"> الافتتاحية العامة التي ستلقيها المجموعات الإقليمية.</w:t>
      </w:r>
      <w:r w:rsidRPr="00DF0ADE">
        <w:rPr>
          <w:rFonts w:cs="Simplified Arabic"/>
          <w:b/>
          <w:bCs/>
          <w:rtl/>
          <w:lang w:val="en-US" w:bidi="ar-EG"/>
        </w:rPr>
        <w:t xml:space="preserve"> </w:t>
      </w:r>
    </w:p>
    <w:p w14:paraId="244CBCEF" w14:textId="248CE7BF" w:rsidR="00113584" w:rsidRPr="00113584" w:rsidRDefault="00113584" w:rsidP="0083628D">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113584">
        <w:rPr>
          <w:rFonts w:cs="Simplified Arabic"/>
          <w:rtl/>
          <w:lang w:val="en-US" w:bidi="ar-EG"/>
        </w:rPr>
        <w:t>وفي إطار البند 2 من جدول الأعمال (المسائل التنظيمية)، ستُدعى الهيئة الفرعية إلى انتخاب أعضاء المكتب وإقرار جدول الأعمال المؤقت والموافقة على تنظيم العمل.</w:t>
      </w:r>
      <w:r w:rsidR="00DF0ADE" w:rsidRPr="00DF0ADE">
        <w:rPr>
          <w:rtl/>
        </w:rPr>
        <w:t xml:space="preserve"> </w:t>
      </w:r>
    </w:p>
    <w:p w14:paraId="2EF8E282" w14:textId="5875243B" w:rsidR="00113584" w:rsidRPr="002E75CE" w:rsidRDefault="002E75CE" w:rsidP="0083628D">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2E75CE">
        <w:rPr>
          <w:rFonts w:cs="Simplified Arabic" w:hint="cs"/>
          <w:rtl/>
          <w:lang w:val="en-US" w:bidi="ar-EG"/>
        </w:rPr>
        <w:t>وسيُنظر</w:t>
      </w:r>
      <w:r w:rsidR="00113584" w:rsidRPr="002E75CE">
        <w:rPr>
          <w:rFonts w:cs="Simplified Arabic"/>
          <w:rtl/>
          <w:lang w:val="en-US" w:bidi="ar-EG"/>
        </w:rPr>
        <w:t xml:space="preserve"> في جميع بنود جدول الأعمال في الجلسة العامة. ومن المتوقع، بعد القراءة الأولى للبنود الموضوعية في الجلسة العامة، إعداد </w:t>
      </w:r>
      <w:r w:rsidR="00773D72">
        <w:rPr>
          <w:rFonts w:cs="Simplified Arabic"/>
          <w:rtl/>
          <w:lang w:val="en-US" w:bidi="ar-EG"/>
        </w:rPr>
        <w:t>ورقات غرف الاجتماعات</w:t>
      </w:r>
      <w:r w:rsidR="00113584" w:rsidRPr="002E75CE">
        <w:rPr>
          <w:rFonts w:cs="Simplified Arabic"/>
          <w:rtl/>
          <w:lang w:val="en-US" w:bidi="ar-EG"/>
        </w:rPr>
        <w:t xml:space="preserve"> ل</w:t>
      </w:r>
      <w:r w:rsidR="00A61FF2">
        <w:rPr>
          <w:rFonts w:cs="Simplified Arabic" w:hint="cs"/>
          <w:rtl/>
          <w:lang w:val="en-US" w:bidi="ar-EG"/>
        </w:rPr>
        <w:t>يُنظر</w:t>
      </w:r>
      <w:r w:rsidR="00113584" w:rsidRPr="002E75CE">
        <w:rPr>
          <w:rFonts w:cs="Simplified Arabic"/>
          <w:rtl/>
          <w:lang w:val="en-US" w:bidi="ar-EG"/>
        </w:rPr>
        <w:t xml:space="preserve"> فيها في جلسة عامة لاحقة. ويمكن، عند الضرورة، إنشاء أفرقة اتصال لمواصلة النظر في البنود قبل إعداد </w:t>
      </w:r>
      <w:r w:rsidR="00773D72">
        <w:rPr>
          <w:rFonts w:cs="Simplified Arabic"/>
          <w:rtl/>
          <w:lang w:val="en-US" w:bidi="ar-EG"/>
        </w:rPr>
        <w:t>ورقات غرف الاجتماعات</w:t>
      </w:r>
      <w:r w:rsidR="00113584" w:rsidRPr="002E75CE">
        <w:rPr>
          <w:rFonts w:cs="Simplified Arabic"/>
          <w:rtl/>
          <w:lang w:val="en-US" w:bidi="ar-EG"/>
        </w:rPr>
        <w:t>.</w:t>
      </w:r>
      <w:r w:rsidR="00DF0ADE" w:rsidRPr="002E75CE">
        <w:rPr>
          <w:rtl/>
        </w:rPr>
        <w:t xml:space="preserve"> </w:t>
      </w:r>
    </w:p>
    <w:p w14:paraId="1523383B" w14:textId="60915E22" w:rsidR="0054797B" w:rsidRDefault="00113584" w:rsidP="0083628D">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113584">
        <w:rPr>
          <w:rFonts w:cs="Simplified Arabic"/>
          <w:rtl/>
          <w:lang w:val="en-US" w:bidi="ar-EG"/>
        </w:rPr>
        <w:t>ويرد الجدول الزمني المقترح لل</w:t>
      </w:r>
      <w:r w:rsidR="002E75CE">
        <w:rPr>
          <w:rFonts w:cs="Simplified Arabic" w:hint="cs"/>
          <w:rtl/>
          <w:lang w:val="en-US" w:bidi="ar-EG"/>
        </w:rPr>
        <w:t>جلسات</w:t>
      </w:r>
      <w:r w:rsidRPr="00113584">
        <w:rPr>
          <w:rFonts w:cs="Simplified Arabic"/>
          <w:rtl/>
          <w:lang w:val="en-US" w:bidi="ar-EG"/>
        </w:rPr>
        <w:t xml:space="preserve"> في المرفق الأول لهذه المذكرة.</w:t>
      </w:r>
      <w:r w:rsidR="00DF0ADE" w:rsidRPr="00DF0ADE">
        <w:rPr>
          <w:rtl/>
        </w:rPr>
        <w:t xml:space="preserve"> </w:t>
      </w:r>
    </w:p>
    <w:p w14:paraId="16CB75F5" w14:textId="35947502" w:rsidR="00113584" w:rsidRPr="00EC5A1E" w:rsidRDefault="00113584" w:rsidP="0083628D">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EC5A1E">
        <w:rPr>
          <w:rFonts w:cs="Simplified Arabic"/>
          <w:rtl/>
          <w:lang w:val="en-US" w:bidi="ar-EG"/>
        </w:rPr>
        <w:t>ولضمان الإدارة الفعالة ل</w:t>
      </w:r>
      <w:r w:rsidR="00A61FF2">
        <w:rPr>
          <w:rFonts w:cs="Simplified Arabic" w:hint="cs"/>
          <w:rtl/>
          <w:lang w:val="en-US" w:bidi="ar-EG"/>
        </w:rPr>
        <w:t>وقائع الاجتماع</w:t>
      </w:r>
      <w:r w:rsidRPr="00EC5A1E">
        <w:rPr>
          <w:rFonts w:cs="Simplified Arabic"/>
          <w:rtl/>
          <w:lang w:val="en-US" w:bidi="ar-EG"/>
        </w:rPr>
        <w:t>، س</w:t>
      </w:r>
      <w:r w:rsidR="002E75CE" w:rsidRPr="00EC5A1E">
        <w:rPr>
          <w:rFonts w:cs="Simplified Arabic" w:hint="cs"/>
          <w:rtl/>
          <w:lang w:val="en-US" w:bidi="ar-EG"/>
        </w:rPr>
        <w:t>يحدد</w:t>
      </w:r>
      <w:r w:rsidRPr="00EC5A1E">
        <w:rPr>
          <w:rFonts w:cs="Simplified Arabic"/>
          <w:rtl/>
          <w:lang w:val="en-US" w:bidi="ar-EG"/>
        </w:rPr>
        <w:t xml:space="preserve"> الرئيس</w:t>
      </w:r>
      <w:r w:rsidR="00EC5A1E">
        <w:rPr>
          <w:rFonts w:cs="Simplified Arabic" w:hint="cs"/>
          <w:rtl/>
          <w:lang w:val="en-US" w:bidi="ar-EG"/>
        </w:rPr>
        <w:t xml:space="preserve"> مدة</w:t>
      </w:r>
      <w:r w:rsidRPr="00EC5A1E">
        <w:rPr>
          <w:rFonts w:cs="Simplified Arabic"/>
          <w:rtl/>
          <w:lang w:val="en-US" w:bidi="ar-EG"/>
        </w:rPr>
        <w:t xml:space="preserve"> المداخلات المقدمة نيابة عن المناطق </w:t>
      </w:r>
      <w:r w:rsidR="002E75CE" w:rsidRPr="00EC5A1E">
        <w:rPr>
          <w:rFonts w:cs="Simplified Arabic" w:hint="cs"/>
          <w:rtl/>
          <w:lang w:val="en-US" w:bidi="ar-EG"/>
        </w:rPr>
        <w:t>ب</w:t>
      </w:r>
      <w:r w:rsidRPr="00EC5A1E">
        <w:rPr>
          <w:rFonts w:cs="Simplified Arabic"/>
          <w:rtl/>
          <w:lang w:val="en-US" w:bidi="ar-EG"/>
        </w:rPr>
        <w:t xml:space="preserve">أربع دقائق، والمداخلات المقدمة من فرادى الأطراف </w:t>
      </w:r>
      <w:r w:rsidR="002E75CE" w:rsidRPr="00EC5A1E">
        <w:rPr>
          <w:rFonts w:cs="Simplified Arabic" w:hint="cs"/>
          <w:rtl/>
          <w:lang w:val="en-US" w:bidi="ar-EG"/>
        </w:rPr>
        <w:t>ب</w:t>
      </w:r>
      <w:r w:rsidRPr="00EC5A1E">
        <w:rPr>
          <w:rFonts w:cs="Simplified Arabic"/>
          <w:rtl/>
          <w:lang w:val="en-US" w:bidi="ar-EG"/>
        </w:rPr>
        <w:t xml:space="preserve">دقيقتين، والمداخلات المقدمة من الشعوب الأصلية والمجتمعات المحلية ومجموعات أصحاب المصلحة الرئيسيين </w:t>
      </w:r>
      <w:r w:rsidR="002E75CE" w:rsidRPr="00EC5A1E">
        <w:rPr>
          <w:rFonts w:cs="Simplified Arabic" w:hint="cs"/>
          <w:rtl/>
          <w:lang w:val="en-US" w:bidi="ar-EG"/>
        </w:rPr>
        <w:t>ب</w:t>
      </w:r>
      <w:r w:rsidRPr="00EC5A1E">
        <w:rPr>
          <w:rFonts w:cs="Simplified Arabic"/>
          <w:rtl/>
          <w:lang w:val="en-US" w:bidi="ar-EG"/>
        </w:rPr>
        <w:t xml:space="preserve">ثلاث دقائق، والمداخلات المقدمة من غير الأطراف والمراقبين الآخرين </w:t>
      </w:r>
      <w:r w:rsidR="002E75CE" w:rsidRPr="00EC5A1E">
        <w:rPr>
          <w:rFonts w:cs="Simplified Arabic" w:hint="cs"/>
          <w:rtl/>
          <w:lang w:val="en-US" w:bidi="ar-EG"/>
        </w:rPr>
        <w:lastRenderedPageBreak/>
        <w:t>ب</w:t>
      </w:r>
      <w:r w:rsidRPr="00EC5A1E">
        <w:rPr>
          <w:rFonts w:cs="Simplified Arabic"/>
          <w:rtl/>
          <w:lang w:val="en-US" w:bidi="ar-EG"/>
        </w:rPr>
        <w:t xml:space="preserve">دقيقة واحدة، إذا سمح الوقت بذلك. </w:t>
      </w:r>
      <w:r w:rsidR="00EC5A1E" w:rsidRPr="00EC5A1E">
        <w:rPr>
          <w:rFonts w:cs="Simplified Arabic" w:hint="cs"/>
          <w:rtl/>
          <w:lang w:val="en-US" w:bidi="ar-EG"/>
        </w:rPr>
        <w:t>و</w:t>
      </w:r>
      <w:r w:rsidRPr="00EC5A1E">
        <w:rPr>
          <w:rFonts w:cs="Simplified Arabic"/>
          <w:rtl/>
          <w:lang w:val="en-US" w:bidi="ar-EG"/>
        </w:rPr>
        <w:t xml:space="preserve">إذا لزم الأمر، يجوز للرئيس إيقاف تشغيل ميكروفون المندوب </w:t>
      </w:r>
      <w:r w:rsidR="00DF0ADE" w:rsidRPr="00EC5A1E">
        <w:rPr>
          <w:rFonts w:cs="Simplified Arabic"/>
          <w:rtl/>
          <w:lang w:val="en-US" w:bidi="ar-EG"/>
        </w:rPr>
        <w:t>عند انتهاء المدة المحددة للمداخلة.</w:t>
      </w:r>
    </w:p>
    <w:p w14:paraId="1678FE4A" w14:textId="5FCFAFD2" w:rsidR="00113584" w:rsidRPr="006160AB" w:rsidRDefault="00EC5A1E" w:rsidP="00113584">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tl/>
        </w:rPr>
      </w:pPr>
      <w:r w:rsidRPr="006160AB">
        <w:rPr>
          <w:rStyle w:val="hps"/>
          <w:rFonts w:cs="Simplified Arabic" w:hint="cs"/>
          <w:b/>
          <w:bCs/>
          <w:sz w:val="26"/>
          <w:szCs w:val="26"/>
          <w:rtl/>
        </w:rPr>
        <w:t>باء</w:t>
      </w:r>
      <w:r w:rsidR="00113584" w:rsidRPr="006160AB">
        <w:rPr>
          <w:rStyle w:val="hps"/>
          <w:rFonts w:cs="Simplified Arabic" w:hint="cs"/>
          <w:b/>
          <w:bCs/>
          <w:sz w:val="26"/>
          <w:szCs w:val="26"/>
          <w:rtl/>
        </w:rPr>
        <w:t>-</w:t>
      </w:r>
      <w:r w:rsidR="00113584" w:rsidRPr="006160AB">
        <w:rPr>
          <w:rStyle w:val="hps"/>
          <w:rFonts w:cs="Simplified Arabic"/>
          <w:b/>
          <w:bCs/>
          <w:sz w:val="26"/>
          <w:szCs w:val="26"/>
          <w:rtl/>
        </w:rPr>
        <w:tab/>
      </w:r>
      <w:r w:rsidRPr="006160AB">
        <w:rPr>
          <w:rStyle w:val="hps"/>
          <w:rFonts w:cs="Simplified Arabic" w:hint="cs"/>
          <w:b/>
          <w:bCs/>
          <w:sz w:val="26"/>
          <w:szCs w:val="26"/>
          <w:rtl/>
        </w:rPr>
        <w:t>تقديم البيانات مبكراً</w:t>
      </w:r>
    </w:p>
    <w:p w14:paraId="6C4573F3" w14:textId="26488843" w:rsidR="00DF6C64" w:rsidRDefault="00EC5A1E" w:rsidP="00B364E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113584">
        <w:rPr>
          <w:rFonts w:cs="Simplified Arabic"/>
          <w:rtl/>
          <w:lang w:val="en-US" w:bidi="ar-EG"/>
        </w:rPr>
        <w:t xml:space="preserve">طُلب </w:t>
      </w:r>
      <w:r>
        <w:rPr>
          <w:rFonts w:cs="Simplified Arabic" w:hint="cs"/>
          <w:rtl/>
          <w:lang w:val="en-US" w:bidi="ar-EG"/>
        </w:rPr>
        <w:t>إلى</w:t>
      </w:r>
      <w:r w:rsidRPr="00113584">
        <w:rPr>
          <w:rFonts w:cs="Simplified Arabic"/>
          <w:rtl/>
          <w:lang w:val="en-US" w:bidi="ar-EG"/>
        </w:rPr>
        <w:t xml:space="preserve"> </w:t>
      </w:r>
      <w:r>
        <w:rPr>
          <w:rFonts w:cs="Simplified Arabic"/>
          <w:rtl/>
          <w:lang w:val="en-US" w:bidi="ar-EG"/>
        </w:rPr>
        <w:t>الأمينة التنفيذية</w:t>
      </w:r>
      <w:r>
        <w:rPr>
          <w:rFonts w:cs="Simplified Arabic" w:hint="cs"/>
          <w:rtl/>
          <w:lang w:val="en-US" w:bidi="ar-EG"/>
        </w:rPr>
        <w:t>،</w:t>
      </w:r>
      <w:r w:rsidRPr="00113584">
        <w:rPr>
          <w:rFonts w:cs="Simplified Arabic"/>
          <w:rtl/>
          <w:lang w:val="en-US" w:bidi="ar-EG"/>
        </w:rPr>
        <w:t xml:space="preserve"> </w:t>
      </w:r>
      <w:r w:rsidR="00113584" w:rsidRPr="00113584">
        <w:rPr>
          <w:rFonts w:cs="Simplified Arabic"/>
          <w:rtl/>
          <w:lang w:val="en-US" w:bidi="ar-EG"/>
        </w:rPr>
        <w:t xml:space="preserve">في الفقرة 3 من المقررات </w:t>
      </w:r>
      <w:hyperlink r:id="rId16" w:history="1">
        <w:r w:rsidR="006160AB" w:rsidRPr="006160AB">
          <w:rPr>
            <w:rStyle w:val="Lienhypertexte"/>
            <w:rFonts w:cs="Simplified Arabic"/>
            <w:rtl/>
            <w:lang w:val="en-US"/>
          </w:rPr>
          <w:t>16/25</w:t>
        </w:r>
      </w:hyperlink>
      <w:r w:rsidR="00113584" w:rsidRPr="00113584">
        <w:rPr>
          <w:rFonts w:cs="Simplified Arabic"/>
          <w:rtl/>
          <w:lang w:val="en-US" w:bidi="ar-EG"/>
        </w:rPr>
        <w:t xml:space="preserve"> و</w:t>
      </w:r>
      <w:hyperlink r:id="rId17" w:history="1">
        <w:r w:rsidR="006160AB" w:rsidRPr="006160AB">
          <w:rPr>
            <w:rFonts w:eastAsia="SimSun"/>
            <w:color w:val="0000FF" w:themeColor="hyperlink"/>
            <w:szCs w:val="22"/>
            <w:u w:val="single"/>
          </w:rPr>
          <w:t>CP‑11/5</w:t>
        </w:r>
      </w:hyperlink>
      <w:r w:rsidR="00113584" w:rsidRPr="00113584">
        <w:rPr>
          <w:rFonts w:cs="Simplified Arabic"/>
          <w:rtl/>
          <w:lang w:val="en-US" w:bidi="ar-EG"/>
        </w:rPr>
        <w:t xml:space="preserve"> و</w:t>
      </w:r>
      <w:hyperlink r:id="rId18" w:history="1">
        <w:r w:rsidR="006160AB" w:rsidRPr="006160AB">
          <w:rPr>
            <w:rFonts w:eastAsia="SimSun"/>
            <w:color w:val="0000FF" w:themeColor="hyperlink"/>
            <w:szCs w:val="22"/>
            <w:u w:val="single"/>
          </w:rPr>
          <w:t>NP‑5/10</w:t>
        </w:r>
      </w:hyperlink>
      <w:r w:rsidR="00113584" w:rsidRPr="00113584">
        <w:rPr>
          <w:rFonts w:cs="Simplified Arabic"/>
          <w:rtl/>
          <w:lang w:val="en-US" w:bidi="ar-EG"/>
        </w:rPr>
        <w:t>،</w:t>
      </w:r>
      <w:r>
        <w:rPr>
          <w:rFonts w:cs="Simplified Arabic" w:hint="cs"/>
          <w:rtl/>
          <w:lang w:val="en-US" w:bidi="ar-EG"/>
        </w:rPr>
        <w:t xml:space="preserve"> أن </w:t>
      </w:r>
      <w:r w:rsidRPr="00EC5A1E">
        <w:rPr>
          <w:rFonts w:cs="Simplified Arabic"/>
          <w:rtl/>
          <w:lang w:val="en-US" w:bidi="ar-EG"/>
        </w:rPr>
        <w:t>تواصل، جنبا</w:t>
      </w:r>
      <w:r>
        <w:rPr>
          <w:rFonts w:cs="Simplified Arabic" w:hint="cs"/>
          <w:rtl/>
          <w:lang w:val="en-US" w:bidi="ar-EG"/>
        </w:rPr>
        <w:t>ً</w:t>
      </w:r>
      <w:r w:rsidRPr="00EC5A1E">
        <w:rPr>
          <w:rFonts w:cs="Simplified Arabic"/>
          <w:rtl/>
          <w:lang w:val="en-US" w:bidi="ar-EG"/>
        </w:rPr>
        <w:t xml:space="preserve"> إلى جنب مع المكاتب، استكشاف السبل والوسائل ذات الصلة لتيسير التحضير المبكر للاجتماعات والاستفادة </w:t>
      </w:r>
      <w:r>
        <w:rPr>
          <w:rFonts w:cs="Simplified Arabic" w:hint="cs"/>
          <w:rtl/>
          <w:lang w:val="en-US" w:bidi="ar-EG"/>
        </w:rPr>
        <w:t>من هذه السبل والوسائل</w:t>
      </w:r>
      <w:r w:rsidR="00113584" w:rsidRPr="00113584">
        <w:rPr>
          <w:rFonts w:cs="Simplified Arabic"/>
          <w:rtl/>
          <w:lang w:val="en-US" w:bidi="ar-EG"/>
        </w:rPr>
        <w:t xml:space="preserve">، بما في ذلك تقديم البيانات </w:t>
      </w:r>
      <w:r>
        <w:rPr>
          <w:rFonts w:cs="Simplified Arabic" w:hint="cs"/>
          <w:rtl/>
          <w:lang w:val="en-US" w:bidi="ar-EG"/>
        </w:rPr>
        <w:t>مبكرا</w:t>
      </w:r>
      <w:r w:rsidR="006160AB">
        <w:rPr>
          <w:rFonts w:cs="Simplified Arabic" w:hint="cs"/>
          <w:rtl/>
          <w:lang w:val="en-US" w:bidi="ar-EG"/>
        </w:rPr>
        <w:t>ً</w:t>
      </w:r>
      <w:r w:rsidR="00113584" w:rsidRPr="00113584">
        <w:rPr>
          <w:rFonts w:cs="Simplified Arabic"/>
          <w:rtl/>
          <w:lang w:val="en-US" w:bidi="ar-EG"/>
        </w:rPr>
        <w:t>.</w:t>
      </w:r>
      <w:r w:rsidR="00DF0ADE" w:rsidRPr="00DF0ADE">
        <w:t xml:space="preserve"> </w:t>
      </w:r>
    </w:p>
    <w:p w14:paraId="65592D01" w14:textId="437D4940" w:rsidR="00DF6C64" w:rsidRDefault="006160AB" w:rsidP="00B364E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Pr>
          <w:rFonts w:cs="Simplified Arabic" w:hint="cs"/>
          <w:rtl/>
          <w:lang w:val="en-US" w:bidi="ar-EG"/>
        </w:rPr>
        <w:t>و</w:t>
      </w:r>
      <w:r w:rsidR="004E349C" w:rsidRPr="004E349C">
        <w:rPr>
          <w:rFonts w:cs="Simplified Arabic"/>
          <w:rtl/>
          <w:lang w:val="en-US" w:bidi="ar-EG"/>
        </w:rPr>
        <w:t>وافق مكتب الهيئة الفرعية</w:t>
      </w:r>
      <w:r>
        <w:rPr>
          <w:rFonts w:cs="Simplified Arabic" w:hint="cs"/>
          <w:rtl/>
          <w:lang w:val="en-US" w:bidi="ar-EG"/>
        </w:rPr>
        <w:t>،</w:t>
      </w:r>
      <w:r w:rsidRPr="006160AB">
        <w:rPr>
          <w:rFonts w:cs="Simplified Arabic"/>
          <w:rtl/>
          <w:lang w:val="en-US" w:bidi="ar-EG"/>
        </w:rPr>
        <w:t xml:space="preserve"> </w:t>
      </w:r>
      <w:r w:rsidRPr="004E349C">
        <w:rPr>
          <w:rFonts w:cs="Simplified Arabic"/>
          <w:rtl/>
          <w:lang w:val="en-US" w:bidi="ar-EG"/>
        </w:rPr>
        <w:t xml:space="preserve">في اجتماعه المشترك مع مكتب مؤتمر الأطراف الذي عقد في 10 </w:t>
      </w:r>
      <w:r>
        <w:rPr>
          <w:rFonts w:cs="Simplified Arabic" w:hint="cs"/>
          <w:rtl/>
          <w:lang w:val="en-US" w:bidi="ar-EG"/>
        </w:rPr>
        <w:t>يونيو/حزيران</w:t>
      </w:r>
      <w:r w:rsidRPr="004E349C">
        <w:rPr>
          <w:rFonts w:cs="Simplified Arabic"/>
          <w:rtl/>
          <w:lang w:val="en-US" w:bidi="ar-EG"/>
        </w:rPr>
        <w:t xml:space="preserve"> 2026،</w:t>
      </w:r>
      <w:r w:rsidR="004E349C" w:rsidRPr="004E349C">
        <w:rPr>
          <w:rFonts w:cs="Simplified Arabic"/>
          <w:rtl/>
          <w:lang w:val="en-US" w:bidi="ar-EG"/>
        </w:rPr>
        <w:t xml:space="preserve"> على تطبيق </w:t>
      </w:r>
      <w:r>
        <w:rPr>
          <w:rFonts w:cs="Simplified Arabic"/>
          <w:rtl/>
          <w:lang w:val="en-US" w:bidi="ar-EG"/>
        </w:rPr>
        <w:t>تقديم البيانات مبكراً</w:t>
      </w:r>
      <w:r w:rsidR="004E349C" w:rsidRPr="004E349C">
        <w:rPr>
          <w:rFonts w:cs="Simplified Arabic"/>
          <w:rtl/>
          <w:lang w:val="en-US" w:bidi="ar-EG"/>
        </w:rPr>
        <w:t xml:space="preserve"> على جميع البنود الموضوعية </w:t>
      </w:r>
      <w:r w:rsidR="00B364E6">
        <w:rPr>
          <w:rFonts w:cs="Simplified Arabic" w:hint="cs"/>
          <w:rtl/>
          <w:lang w:val="en-US" w:bidi="ar-EG"/>
        </w:rPr>
        <w:t xml:space="preserve">المدرجة </w:t>
      </w:r>
      <w:r w:rsidR="00636FD0">
        <w:rPr>
          <w:rFonts w:cs="Simplified Arabic" w:hint="cs"/>
          <w:rtl/>
          <w:lang w:val="en-US" w:bidi="ar-EG"/>
        </w:rPr>
        <w:t>في</w:t>
      </w:r>
      <w:r w:rsidR="00B364E6">
        <w:rPr>
          <w:rFonts w:cs="Simplified Arabic" w:hint="cs"/>
          <w:rtl/>
          <w:lang w:val="en-US" w:bidi="ar-EG"/>
        </w:rPr>
        <w:t xml:space="preserve"> </w:t>
      </w:r>
      <w:r w:rsidR="004E349C" w:rsidRPr="004E349C">
        <w:rPr>
          <w:rFonts w:cs="Simplified Arabic"/>
          <w:rtl/>
          <w:lang w:val="en-US" w:bidi="ar-EG"/>
        </w:rPr>
        <w:t xml:space="preserve">جدول أعمال </w:t>
      </w:r>
      <w:r>
        <w:rPr>
          <w:rFonts w:cs="Simplified Arabic" w:hint="cs"/>
          <w:rtl/>
          <w:lang w:val="en-US" w:bidi="ar-EG"/>
        </w:rPr>
        <w:t>هذا الاجتماع.</w:t>
      </w:r>
    </w:p>
    <w:p w14:paraId="5F6B547C" w14:textId="79D9179A" w:rsidR="004E349C" w:rsidRPr="004E349C" w:rsidRDefault="004E349C" w:rsidP="00B364E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4E349C">
        <w:rPr>
          <w:rFonts w:cs="Simplified Arabic"/>
          <w:rtl/>
          <w:lang w:val="en-US" w:bidi="ar-EG"/>
        </w:rPr>
        <w:t>وبناء</w:t>
      </w:r>
      <w:r w:rsidR="006160AB">
        <w:rPr>
          <w:rFonts w:cs="Simplified Arabic" w:hint="cs"/>
          <w:rtl/>
          <w:lang w:val="en-US" w:bidi="ar-EG"/>
        </w:rPr>
        <w:t>ً</w:t>
      </w:r>
      <w:r w:rsidRPr="004E349C">
        <w:rPr>
          <w:rFonts w:cs="Simplified Arabic"/>
          <w:rtl/>
          <w:lang w:val="en-US" w:bidi="ar-EG"/>
        </w:rPr>
        <w:t xml:space="preserve"> على ذلك، </w:t>
      </w:r>
      <w:r w:rsidR="006160AB">
        <w:rPr>
          <w:rFonts w:cs="Simplified Arabic" w:hint="cs"/>
          <w:rtl/>
          <w:lang w:val="en-US" w:bidi="ar-EG"/>
        </w:rPr>
        <w:t>جرت</w:t>
      </w:r>
      <w:r w:rsidRPr="004E349C">
        <w:rPr>
          <w:rFonts w:cs="Simplified Arabic"/>
          <w:rtl/>
          <w:lang w:val="en-US" w:bidi="ar-EG"/>
        </w:rPr>
        <w:t xml:space="preserve"> دعوة الأطراف والمراقبين المسجلين </w:t>
      </w:r>
      <w:r w:rsidR="00B364E6">
        <w:rPr>
          <w:rFonts w:cs="Simplified Arabic" w:hint="cs"/>
          <w:rtl/>
          <w:lang w:val="en-US" w:bidi="ar-EG"/>
        </w:rPr>
        <w:t xml:space="preserve">للمشاركة </w:t>
      </w:r>
      <w:r w:rsidRPr="004E349C">
        <w:rPr>
          <w:rFonts w:cs="Simplified Arabic"/>
          <w:rtl/>
          <w:lang w:val="en-US" w:bidi="ar-EG"/>
        </w:rPr>
        <w:t>في الاجتماع، من خلال الإخطار رقم</w:t>
      </w:r>
      <w:r w:rsidR="00B364E6">
        <w:rPr>
          <w:rFonts w:cs="Simplified Arabic" w:hint="cs"/>
          <w:rtl/>
          <w:lang w:val="en-US" w:bidi="ar-EG"/>
        </w:rPr>
        <w:t xml:space="preserve"> </w:t>
      </w:r>
      <w:hyperlink r:id="rId19" w:history="1">
        <w:r w:rsidR="00B364E6" w:rsidRPr="00B364E6">
          <w:rPr>
            <w:rFonts w:ascii="Simplified Arabic" w:eastAsia="SimSun" w:hAnsi="Simplified Arabic" w:cs="Simplified Arabic" w:hint="cs"/>
            <w:color w:val="0000FF" w:themeColor="hyperlink"/>
            <w:sz w:val="24"/>
            <w:u w:val="single"/>
            <w:rtl/>
          </w:rPr>
          <w:t>2026-055</w:t>
        </w:r>
      </w:hyperlink>
      <w:r w:rsidRPr="00B364E6">
        <w:rPr>
          <w:rFonts w:ascii="Simplified Arabic" w:hAnsi="Simplified Arabic" w:cs="Simplified Arabic" w:hint="cs"/>
          <w:sz w:val="24"/>
          <w:rtl/>
          <w:lang w:val="en-US" w:bidi="ar-EG"/>
        </w:rPr>
        <w:t>، إلى تقديم بيانات مكتوبة بشأن أي</w:t>
      </w:r>
      <w:r w:rsidR="00B364E6">
        <w:rPr>
          <w:rFonts w:ascii="Simplified Arabic" w:hAnsi="Simplified Arabic" w:cs="Simplified Arabic" w:hint="cs"/>
          <w:sz w:val="24"/>
          <w:rtl/>
          <w:lang w:val="en-US" w:bidi="ar-EG"/>
        </w:rPr>
        <w:t xml:space="preserve"> بند</w:t>
      </w:r>
      <w:r w:rsidRPr="00B364E6">
        <w:rPr>
          <w:rFonts w:ascii="Simplified Arabic" w:hAnsi="Simplified Arabic" w:cs="Simplified Arabic" w:hint="cs"/>
          <w:sz w:val="24"/>
          <w:rtl/>
          <w:lang w:val="en-US" w:bidi="ar-EG"/>
        </w:rPr>
        <w:t xml:space="preserve"> من بنود جدول الأعمال، على أساس طوعي وغير رسمي، من خلال بوابة إلكترونية مخصصة</w:t>
      </w:r>
      <w:r w:rsidRPr="004E349C">
        <w:rPr>
          <w:rFonts w:cs="Simplified Arabic"/>
          <w:rtl/>
          <w:lang w:val="en-US" w:bidi="ar-EG"/>
        </w:rPr>
        <w:t xml:space="preserve"> أو عبر البريد الإلكتروني، بحلول الساعة </w:t>
      </w:r>
      <w:r w:rsidR="00773D72">
        <w:rPr>
          <w:rStyle w:val="hps"/>
          <w:rFonts w:cs="Simplified Arabic" w:hint="cs"/>
          <w:sz w:val="24"/>
          <w:rtl/>
        </w:rPr>
        <w:t>20</w:t>
      </w:r>
      <w:r w:rsidR="00773D72" w:rsidRPr="00262526">
        <w:rPr>
          <w:rStyle w:val="hps"/>
          <w:rFonts w:cs="Simplified Arabic" w:hint="cs"/>
          <w:sz w:val="24"/>
          <w:rtl/>
        </w:rPr>
        <w:t xml:space="preserve">:00 </w:t>
      </w:r>
      <w:r w:rsidR="006160AB">
        <w:rPr>
          <w:rFonts w:cs="Simplified Arabic" w:hint="cs"/>
          <w:rtl/>
          <w:lang w:val="en-US" w:bidi="ar-EG"/>
        </w:rPr>
        <w:t>ب</w:t>
      </w:r>
      <w:r w:rsidRPr="004E349C">
        <w:rPr>
          <w:rFonts w:cs="Simplified Arabic"/>
          <w:rtl/>
          <w:lang w:val="en-US" w:bidi="ar-EG"/>
        </w:rPr>
        <w:t>توقيت نيروبي (</w:t>
      </w:r>
      <w:r w:rsidRPr="004E349C">
        <w:rPr>
          <w:rFonts w:cs="Simplified Arabic"/>
          <w:lang w:val="en-US" w:bidi="ar-EG"/>
        </w:rPr>
        <w:t>UTC + 3</w:t>
      </w:r>
      <w:r w:rsidRPr="004E349C">
        <w:rPr>
          <w:rFonts w:cs="Simplified Arabic"/>
          <w:rtl/>
          <w:lang w:val="en-US" w:bidi="ar-EG"/>
        </w:rPr>
        <w:t xml:space="preserve">) </w:t>
      </w:r>
      <w:r w:rsidR="00B364E6">
        <w:rPr>
          <w:rFonts w:cs="Simplified Arabic" w:hint="cs"/>
          <w:rtl/>
          <w:lang w:val="en-US" w:bidi="ar-EG"/>
        </w:rPr>
        <w:t>من يوم</w:t>
      </w:r>
      <w:r w:rsidRPr="004E349C">
        <w:rPr>
          <w:rFonts w:cs="Simplified Arabic"/>
          <w:rtl/>
          <w:lang w:val="en-US" w:bidi="ar-EG"/>
        </w:rPr>
        <w:t xml:space="preserve"> 26 يوليو</w:t>
      </w:r>
      <w:r w:rsidR="006160AB">
        <w:rPr>
          <w:rFonts w:cs="Simplified Arabic" w:hint="cs"/>
          <w:rtl/>
          <w:lang w:val="en-US" w:bidi="ar-EG"/>
        </w:rPr>
        <w:t>/تموز</w:t>
      </w:r>
      <w:r w:rsidRPr="004E349C">
        <w:rPr>
          <w:rFonts w:cs="Simplified Arabic"/>
          <w:rtl/>
          <w:lang w:val="en-US" w:bidi="ar-EG"/>
        </w:rPr>
        <w:t xml:space="preserve"> 2026.</w:t>
      </w:r>
      <w:r w:rsidR="00DF0ADE" w:rsidRPr="00DF0ADE">
        <w:t xml:space="preserve"> </w:t>
      </w:r>
    </w:p>
    <w:p w14:paraId="33951042" w14:textId="0565F637" w:rsidR="004E349C" w:rsidRPr="004E349C" w:rsidRDefault="004E349C" w:rsidP="00B364E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sidRPr="004E349C">
        <w:rPr>
          <w:rFonts w:cs="Simplified Arabic"/>
          <w:rtl/>
          <w:lang w:val="en-US" w:bidi="ar-EG"/>
        </w:rPr>
        <w:t xml:space="preserve">وترد طرائق </w:t>
      </w:r>
      <w:r w:rsidR="00B364E6">
        <w:rPr>
          <w:rFonts w:cs="Simplified Arabic"/>
          <w:rtl/>
          <w:lang w:val="en-US" w:bidi="ar-EG"/>
        </w:rPr>
        <w:t>تقديم البيانات مبكراً</w:t>
      </w:r>
      <w:r w:rsidRPr="004E349C">
        <w:rPr>
          <w:rFonts w:cs="Simplified Arabic"/>
          <w:rtl/>
          <w:lang w:val="en-US" w:bidi="ar-EG"/>
        </w:rPr>
        <w:t xml:space="preserve"> في المرفق الثاني.</w:t>
      </w:r>
      <w:r w:rsidR="002F0E8F" w:rsidRPr="002F0E8F">
        <w:rPr>
          <w:rtl/>
        </w:rPr>
        <w:t xml:space="preserve"> </w:t>
      </w:r>
    </w:p>
    <w:p w14:paraId="2B3455CA" w14:textId="6D100EBE" w:rsidR="004E349C" w:rsidRPr="002F0E8F" w:rsidRDefault="004E349C" w:rsidP="00491793">
      <w:pPr>
        <w:pStyle w:val="Paragraphedeliste"/>
        <w:numPr>
          <w:ilvl w:val="0"/>
          <w:numId w:val="7"/>
        </w:numPr>
        <w:tabs>
          <w:tab w:val="left" w:pos="1260"/>
        </w:tabs>
        <w:bidi/>
        <w:spacing w:before="120" w:line="216" w:lineRule="auto"/>
        <w:ind w:left="720" w:firstLine="0"/>
        <w:contextualSpacing w:val="0"/>
        <w:rPr>
          <w:rFonts w:cs="Simplified Arabic"/>
          <w:b/>
          <w:bCs/>
          <w:lang w:val="en-US" w:bidi="ar-EG"/>
        </w:rPr>
      </w:pPr>
      <w:r w:rsidRPr="004E349C">
        <w:rPr>
          <w:rFonts w:cs="Simplified Arabic"/>
          <w:rtl/>
          <w:lang w:val="en-US" w:bidi="ar-EG"/>
        </w:rPr>
        <w:t>ويهدف النهج الموصوف أعلاه إلى تبسيط المناقشات في الجلسات العامة، و</w:t>
      </w:r>
      <w:r w:rsidR="001E01E4">
        <w:rPr>
          <w:rFonts w:cs="Simplified Arabic" w:hint="cs"/>
          <w:rtl/>
          <w:lang w:val="en-US" w:bidi="ar-EG"/>
        </w:rPr>
        <w:t xml:space="preserve">إتاحة </w:t>
      </w:r>
      <w:r w:rsidRPr="004E349C">
        <w:rPr>
          <w:rFonts w:cs="Simplified Arabic"/>
          <w:rtl/>
          <w:lang w:val="en-US" w:bidi="ar-EG"/>
        </w:rPr>
        <w:t>إجراء مفاوضات أكثر تركيزا</w:t>
      </w:r>
      <w:r w:rsidR="001E01E4">
        <w:rPr>
          <w:rFonts w:cs="Simplified Arabic" w:hint="cs"/>
          <w:rtl/>
          <w:lang w:val="en-US" w:bidi="ar-EG"/>
        </w:rPr>
        <w:t>ً</w:t>
      </w:r>
      <w:r w:rsidRPr="004E349C">
        <w:rPr>
          <w:rFonts w:cs="Simplified Arabic"/>
          <w:rtl/>
          <w:lang w:val="en-US" w:bidi="ar-EG"/>
        </w:rPr>
        <w:t xml:space="preserve"> وكفاءة </w:t>
      </w:r>
      <w:r w:rsidR="001E01E4">
        <w:rPr>
          <w:rFonts w:cs="Simplified Arabic" w:hint="cs"/>
          <w:rtl/>
          <w:lang w:val="en-US" w:bidi="ar-EG"/>
        </w:rPr>
        <w:t>بين</w:t>
      </w:r>
      <w:r w:rsidRPr="004E349C">
        <w:rPr>
          <w:rFonts w:cs="Simplified Arabic"/>
          <w:rtl/>
          <w:lang w:val="en-US" w:bidi="ar-EG"/>
        </w:rPr>
        <w:t xml:space="preserve"> أفرقة الاتصال، وتيسير إعداد </w:t>
      </w:r>
      <w:r w:rsidR="00773D72">
        <w:rPr>
          <w:rFonts w:cs="Simplified Arabic"/>
          <w:rtl/>
          <w:lang w:val="en-US" w:bidi="ar-EG"/>
        </w:rPr>
        <w:t>ورقات غرف الاجتماعات</w:t>
      </w:r>
      <w:r w:rsidRPr="004E349C">
        <w:rPr>
          <w:rFonts w:cs="Simplified Arabic"/>
          <w:rtl/>
          <w:lang w:val="en-US" w:bidi="ar-EG"/>
        </w:rPr>
        <w:t xml:space="preserve"> في الوقت المناسب</w:t>
      </w:r>
      <w:r w:rsidR="00DF6C64" w:rsidRPr="00DF6C64">
        <w:rPr>
          <w:rFonts w:cs="Simplified Arabic"/>
          <w:rtl/>
          <w:lang w:val="en-US" w:bidi="ar-EG"/>
        </w:rPr>
        <w:t>.</w:t>
      </w:r>
      <w:r w:rsidR="002F0E8F" w:rsidRPr="002F0E8F">
        <w:rPr>
          <w:rtl/>
        </w:rPr>
        <w:t xml:space="preserve"> </w:t>
      </w:r>
    </w:p>
    <w:p w14:paraId="47BB5A31" w14:textId="7F63C5E1" w:rsidR="00AF5463" w:rsidRPr="00773D72" w:rsidRDefault="004E349C" w:rsidP="00A2672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Pr>
      </w:pPr>
      <w:r w:rsidRPr="00773D72">
        <w:rPr>
          <w:rStyle w:val="hps"/>
          <w:rFonts w:cs="Simplified Arabic" w:hint="cs"/>
          <w:b/>
          <w:bCs/>
          <w:sz w:val="26"/>
          <w:szCs w:val="26"/>
          <w:rtl/>
        </w:rPr>
        <w:t>جيم</w:t>
      </w:r>
      <w:r w:rsidR="003520BC" w:rsidRPr="00773D72">
        <w:rPr>
          <w:rStyle w:val="hps"/>
          <w:rFonts w:cs="Simplified Arabic" w:hint="cs"/>
          <w:b/>
          <w:bCs/>
          <w:sz w:val="26"/>
          <w:szCs w:val="26"/>
          <w:rtl/>
        </w:rPr>
        <w:t>-</w:t>
      </w:r>
      <w:r w:rsidR="003520BC" w:rsidRPr="00773D72">
        <w:rPr>
          <w:rStyle w:val="hps"/>
          <w:rFonts w:cs="Simplified Arabic"/>
          <w:b/>
          <w:bCs/>
          <w:sz w:val="26"/>
          <w:szCs w:val="26"/>
          <w:rtl/>
        </w:rPr>
        <w:tab/>
      </w:r>
      <w:r w:rsidRPr="00773D72">
        <w:rPr>
          <w:rStyle w:val="hps"/>
          <w:rFonts w:cs="Simplified Arabic"/>
          <w:b/>
          <w:bCs/>
          <w:sz w:val="26"/>
          <w:szCs w:val="26"/>
          <w:rtl/>
        </w:rPr>
        <w:t xml:space="preserve">النظر في </w:t>
      </w:r>
      <w:r w:rsidR="00773D72" w:rsidRPr="00773D72">
        <w:rPr>
          <w:rStyle w:val="hps"/>
          <w:rFonts w:cs="Simplified Arabic"/>
          <w:b/>
          <w:bCs/>
          <w:sz w:val="26"/>
          <w:szCs w:val="26"/>
          <w:rtl/>
        </w:rPr>
        <w:t>ورقات غرف الاجتماعات</w:t>
      </w:r>
      <w:r w:rsidRPr="00773D72">
        <w:rPr>
          <w:rStyle w:val="hps"/>
          <w:rFonts w:cs="Simplified Arabic"/>
          <w:b/>
          <w:bCs/>
          <w:sz w:val="26"/>
          <w:szCs w:val="26"/>
          <w:rtl/>
        </w:rPr>
        <w:t xml:space="preserve"> ومشاريع التوصيات</w:t>
      </w:r>
    </w:p>
    <w:p w14:paraId="4CF87F46" w14:textId="60FB5F27" w:rsidR="00643818" w:rsidRDefault="00773D72" w:rsidP="006259A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Pr>
          <w:rFonts w:cs="Simplified Arabic" w:hint="cs"/>
          <w:rtl/>
          <w:lang w:val="en-US" w:bidi="ar-EG"/>
        </w:rPr>
        <w:t>سيُنظر</w:t>
      </w:r>
      <w:r w:rsidR="004E349C" w:rsidRPr="004E349C">
        <w:rPr>
          <w:rFonts w:cs="Simplified Arabic"/>
          <w:rtl/>
          <w:lang w:val="en-US" w:bidi="ar-EG"/>
        </w:rPr>
        <w:t xml:space="preserve"> في جميع </w:t>
      </w:r>
      <w:r>
        <w:rPr>
          <w:rFonts w:cs="Simplified Arabic"/>
          <w:rtl/>
          <w:lang w:val="en-US" w:bidi="ar-EG"/>
        </w:rPr>
        <w:t>ورقات غرف الاجتماعات</w:t>
      </w:r>
      <w:r w:rsidR="004E349C" w:rsidRPr="004E349C">
        <w:rPr>
          <w:rFonts w:cs="Simplified Arabic"/>
          <w:rtl/>
          <w:lang w:val="en-US" w:bidi="ar-EG"/>
        </w:rPr>
        <w:t xml:space="preserve"> ومشاريع التوصيات في الجلسة العامة</w:t>
      </w:r>
      <w:r w:rsidR="00643818" w:rsidRPr="00F01139">
        <w:rPr>
          <w:rFonts w:cs="Simplified Arabic"/>
          <w:rtl/>
          <w:lang w:val="en-US" w:bidi="ar-EG"/>
        </w:rPr>
        <w:t>.</w:t>
      </w:r>
      <w:r w:rsidR="002F0E8F" w:rsidRPr="002F0E8F">
        <w:t xml:space="preserve"> </w:t>
      </w:r>
    </w:p>
    <w:p w14:paraId="5FA2D169" w14:textId="79DF09A2" w:rsidR="004E349C" w:rsidRPr="00773D72" w:rsidRDefault="00491793" w:rsidP="004E349C">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tl/>
        </w:rPr>
      </w:pPr>
      <w:r w:rsidRPr="00773D72">
        <w:rPr>
          <w:rStyle w:val="hps"/>
          <w:rFonts w:cs="Simplified Arabic" w:hint="cs"/>
          <w:b/>
          <w:bCs/>
          <w:sz w:val="26"/>
          <w:szCs w:val="26"/>
          <w:rtl/>
        </w:rPr>
        <w:t>دال</w:t>
      </w:r>
      <w:r w:rsidR="004E349C" w:rsidRPr="00773D72">
        <w:rPr>
          <w:rStyle w:val="hps"/>
          <w:rFonts w:cs="Simplified Arabic" w:hint="cs"/>
          <w:b/>
          <w:bCs/>
          <w:sz w:val="26"/>
          <w:szCs w:val="26"/>
          <w:rtl/>
        </w:rPr>
        <w:t>-</w:t>
      </w:r>
      <w:r w:rsidR="004E349C" w:rsidRPr="00773D72">
        <w:rPr>
          <w:rStyle w:val="hps"/>
          <w:rFonts w:cs="Simplified Arabic"/>
          <w:b/>
          <w:bCs/>
          <w:sz w:val="26"/>
          <w:szCs w:val="26"/>
          <w:rtl/>
        </w:rPr>
        <w:tab/>
      </w:r>
      <w:r w:rsidRPr="00773D72">
        <w:rPr>
          <w:rStyle w:val="hps"/>
          <w:rFonts w:cs="Simplified Arabic"/>
          <w:b/>
          <w:bCs/>
          <w:sz w:val="26"/>
          <w:szCs w:val="26"/>
          <w:rtl/>
        </w:rPr>
        <w:t>الجلسة العامة الختامية</w:t>
      </w:r>
    </w:p>
    <w:p w14:paraId="15932CFE" w14:textId="590C641B" w:rsidR="00643818" w:rsidRDefault="00773D72" w:rsidP="006259A6">
      <w:pPr>
        <w:pStyle w:val="Paragraphedeliste"/>
        <w:numPr>
          <w:ilvl w:val="0"/>
          <w:numId w:val="7"/>
        </w:numPr>
        <w:tabs>
          <w:tab w:val="left" w:pos="1260"/>
        </w:tabs>
        <w:bidi/>
        <w:spacing w:before="120" w:line="216" w:lineRule="auto"/>
        <w:ind w:left="720" w:firstLine="0"/>
        <w:contextualSpacing w:val="0"/>
        <w:rPr>
          <w:rFonts w:cs="Simplified Arabic"/>
          <w:lang w:val="en-US" w:bidi="ar-EG"/>
        </w:rPr>
      </w:pPr>
      <w:r>
        <w:rPr>
          <w:rFonts w:cs="Simplified Arabic" w:hint="cs"/>
          <w:rtl/>
          <w:lang w:val="en-US" w:bidi="ar-EG"/>
        </w:rPr>
        <w:t>سيُنظر</w:t>
      </w:r>
      <w:r w:rsidR="00491793" w:rsidRPr="00491793">
        <w:rPr>
          <w:rFonts w:cs="Simplified Arabic"/>
          <w:rtl/>
          <w:lang w:val="en-US" w:bidi="ar-EG"/>
        </w:rPr>
        <w:t xml:space="preserve"> في البنود 9 (مسائل أخرى)، و10 (اعتماد التقرير)، و11 (اختتام الاجتماع) خلال الجلسة العامة الختامية.</w:t>
      </w:r>
    </w:p>
    <w:p w14:paraId="02406B7A" w14:textId="77777777" w:rsidR="00373A30" w:rsidRDefault="00373A30" w:rsidP="00D75EDF">
      <w:pPr>
        <w:keepNext/>
        <w:keepLines/>
        <w:tabs>
          <w:tab w:val="left" w:pos="1980"/>
        </w:tabs>
        <w:bidi/>
        <w:jc w:val="left"/>
        <w:rPr>
          <w:rFonts w:eastAsia="MS Mincho" w:cs="Simplified Arabic"/>
          <w:b/>
          <w:bCs/>
          <w:sz w:val="24"/>
          <w:rtl/>
          <w:lang w:val="en-CA" w:eastAsia="en-CA"/>
        </w:rPr>
      </w:pPr>
    </w:p>
    <w:p w14:paraId="79DAE9BC" w14:textId="77777777" w:rsidR="00373A30" w:rsidRDefault="00373A30" w:rsidP="00373A30">
      <w:pPr>
        <w:keepNext/>
        <w:keepLines/>
        <w:tabs>
          <w:tab w:val="left" w:pos="1980"/>
        </w:tabs>
        <w:bidi/>
        <w:jc w:val="left"/>
        <w:rPr>
          <w:rFonts w:eastAsia="MS Mincho" w:cs="Simplified Arabic"/>
          <w:b/>
          <w:bCs/>
          <w:sz w:val="24"/>
          <w:rtl/>
          <w:lang w:val="en-CA" w:eastAsia="en-CA"/>
        </w:rPr>
      </w:pPr>
    </w:p>
    <w:p w14:paraId="34F0AAF0" w14:textId="77777777" w:rsidR="00373A30" w:rsidRDefault="00373A30" w:rsidP="00373A30">
      <w:pPr>
        <w:keepNext/>
        <w:keepLines/>
        <w:tabs>
          <w:tab w:val="left" w:pos="1980"/>
        </w:tabs>
        <w:bidi/>
        <w:jc w:val="left"/>
        <w:rPr>
          <w:rFonts w:eastAsia="MS Mincho" w:cs="Simplified Arabic"/>
          <w:b/>
          <w:bCs/>
          <w:sz w:val="24"/>
          <w:rtl/>
          <w:lang w:val="en-CA" w:eastAsia="en-CA"/>
        </w:rPr>
      </w:pPr>
    </w:p>
    <w:p w14:paraId="4D05F76E" w14:textId="77777777" w:rsidR="00373A30" w:rsidRDefault="00373A30" w:rsidP="00373A30">
      <w:pPr>
        <w:keepNext/>
        <w:keepLines/>
        <w:tabs>
          <w:tab w:val="left" w:pos="1980"/>
        </w:tabs>
        <w:bidi/>
        <w:jc w:val="left"/>
        <w:rPr>
          <w:rFonts w:eastAsia="MS Mincho" w:cs="Simplified Arabic"/>
          <w:b/>
          <w:bCs/>
          <w:sz w:val="24"/>
          <w:rtl/>
          <w:lang w:val="en-CA" w:eastAsia="en-CA"/>
        </w:rPr>
      </w:pPr>
    </w:p>
    <w:p w14:paraId="750EA21C" w14:textId="77777777" w:rsidR="00373A30" w:rsidRDefault="00373A30" w:rsidP="00373A30">
      <w:pPr>
        <w:keepNext/>
        <w:keepLines/>
        <w:tabs>
          <w:tab w:val="left" w:pos="1980"/>
        </w:tabs>
        <w:bidi/>
        <w:jc w:val="left"/>
        <w:rPr>
          <w:rFonts w:eastAsia="MS Mincho" w:cs="Simplified Arabic"/>
          <w:b/>
          <w:bCs/>
          <w:sz w:val="24"/>
          <w:rtl/>
          <w:lang w:val="en-CA" w:eastAsia="en-CA"/>
        </w:rPr>
      </w:pPr>
    </w:p>
    <w:p w14:paraId="4A7E90CC" w14:textId="77777777" w:rsidR="00B62F8B" w:rsidRDefault="00B62F8B" w:rsidP="00101FFA">
      <w:pPr>
        <w:pStyle w:val="Paragraphedeliste"/>
        <w:bidi/>
        <w:spacing w:after="120" w:line="216" w:lineRule="auto"/>
        <w:ind w:left="0"/>
        <w:contextualSpacing w:val="0"/>
        <w:jc w:val="center"/>
        <w:rPr>
          <w:rFonts w:cs="Simplified Arabic"/>
          <w:rtl/>
          <w:lang w:val="en-CA"/>
        </w:rPr>
      </w:pPr>
    </w:p>
    <w:p w14:paraId="523A2B39" w14:textId="77777777" w:rsidR="00373A30" w:rsidRDefault="00373A30" w:rsidP="00373A30">
      <w:pPr>
        <w:pStyle w:val="Paragraphedeliste"/>
        <w:bidi/>
        <w:spacing w:after="120" w:line="216" w:lineRule="auto"/>
        <w:ind w:left="0"/>
        <w:contextualSpacing w:val="0"/>
        <w:jc w:val="center"/>
        <w:rPr>
          <w:rFonts w:cs="Simplified Arabic"/>
          <w:rtl/>
          <w:lang w:val="en-CA"/>
        </w:rPr>
      </w:pPr>
    </w:p>
    <w:p w14:paraId="35D37BE7" w14:textId="77777777" w:rsidR="00373A30" w:rsidRDefault="00373A30" w:rsidP="00373A30">
      <w:pPr>
        <w:pStyle w:val="Paragraphedeliste"/>
        <w:bidi/>
        <w:spacing w:after="120" w:line="216" w:lineRule="auto"/>
        <w:ind w:left="0"/>
        <w:contextualSpacing w:val="0"/>
        <w:jc w:val="center"/>
        <w:rPr>
          <w:rFonts w:cs="Simplified Arabic"/>
          <w:rtl/>
          <w:lang w:val="en-CA"/>
        </w:rPr>
      </w:pPr>
    </w:p>
    <w:p w14:paraId="2EEA294D" w14:textId="77777777" w:rsidR="00373A30" w:rsidRDefault="00373A30" w:rsidP="00373A30">
      <w:pPr>
        <w:pStyle w:val="Paragraphedeliste"/>
        <w:bidi/>
        <w:spacing w:after="120" w:line="216" w:lineRule="auto"/>
        <w:ind w:left="0"/>
        <w:contextualSpacing w:val="0"/>
        <w:jc w:val="center"/>
        <w:rPr>
          <w:rFonts w:cs="Simplified Arabic"/>
          <w:rtl/>
          <w:lang w:val="en-CA"/>
        </w:rPr>
      </w:pPr>
    </w:p>
    <w:p w14:paraId="5A587918" w14:textId="77777777" w:rsidR="00373A30" w:rsidRDefault="00373A30" w:rsidP="00373A30">
      <w:pPr>
        <w:pStyle w:val="Paragraphedeliste"/>
        <w:bidi/>
        <w:spacing w:after="120" w:line="216" w:lineRule="auto"/>
        <w:ind w:left="0"/>
        <w:contextualSpacing w:val="0"/>
        <w:jc w:val="center"/>
        <w:rPr>
          <w:rFonts w:cs="Simplified Arabic"/>
          <w:rtl/>
          <w:lang w:val="en-CA"/>
        </w:rPr>
      </w:pPr>
    </w:p>
    <w:p w14:paraId="3E9C5016" w14:textId="77777777" w:rsidR="00373A30" w:rsidRDefault="00373A30" w:rsidP="004922FF">
      <w:pPr>
        <w:pStyle w:val="Paragraphedeliste"/>
        <w:bidi/>
        <w:spacing w:after="120" w:line="216" w:lineRule="auto"/>
        <w:ind w:left="0"/>
        <w:contextualSpacing w:val="0"/>
        <w:rPr>
          <w:rFonts w:cs="Simplified Arabic"/>
          <w:rtl/>
          <w:lang w:val="en-CA"/>
        </w:rPr>
      </w:pPr>
    </w:p>
    <w:p w14:paraId="10040BE4" w14:textId="77777777" w:rsidR="00373A30" w:rsidRPr="00D9790A" w:rsidRDefault="00373A30" w:rsidP="00373A30">
      <w:pPr>
        <w:jc w:val="right"/>
        <w:rPr>
          <w:rFonts w:cs="Simplified Arabic"/>
          <w:b/>
          <w:bCs/>
          <w:sz w:val="28"/>
          <w:szCs w:val="28"/>
          <w:lang w:val="en-CA" w:eastAsia="en-CA" w:bidi="ar-EG"/>
        </w:rPr>
      </w:pPr>
      <w:r w:rsidRPr="00D9790A">
        <w:rPr>
          <w:rFonts w:cs="Simplified Arabic" w:hint="cs"/>
          <w:b/>
          <w:bCs/>
          <w:sz w:val="28"/>
          <w:szCs w:val="28"/>
          <w:rtl/>
          <w:lang w:val="en-CA" w:eastAsia="en-CA" w:bidi="ar-EG"/>
        </w:rPr>
        <w:lastRenderedPageBreak/>
        <w:t>المرفق</w:t>
      </w:r>
      <w:r w:rsidRPr="00D9790A">
        <w:rPr>
          <w:rFonts w:cs="Simplified Arabic"/>
          <w:b/>
          <w:bCs/>
          <w:sz w:val="28"/>
          <w:szCs w:val="28"/>
          <w:rtl/>
          <w:lang w:val="en-CA" w:eastAsia="en-CA" w:bidi="ar-EG"/>
        </w:rPr>
        <w:t xml:space="preserve"> الأول</w:t>
      </w:r>
    </w:p>
    <w:p w14:paraId="071FF12D" w14:textId="25BBF17C" w:rsidR="00373A30" w:rsidRPr="00D9790A" w:rsidRDefault="00373A30" w:rsidP="00373A30">
      <w:pPr>
        <w:pStyle w:val="Paragraphedeliste"/>
        <w:bidi/>
        <w:spacing w:after="120" w:line="216" w:lineRule="auto"/>
        <w:ind w:left="0"/>
        <w:contextualSpacing w:val="0"/>
        <w:rPr>
          <w:rFonts w:cs="Simplified Arabic"/>
          <w:b/>
          <w:bCs/>
          <w:sz w:val="28"/>
          <w:szCs w:val="28"/>
          <w:rtl/>
          <w:lang w:val="en-CA" w:eastAsia="en-CA" w:bidi="ar-EG"/>
        </w:rPr>
      </w:pPr>
      <w:r w:rsidRPr="00D9790A">
        <w:rPr>
          <w:rFonts w:cs="Simplified Arabic"/>
          <w:b/>
          <w:bCs/>
          <w:sz w:val="28"/>
          <w:szCs w:val="28"/>
          <w:rtl/>
          <w:lang w:val="en-CA" w:eastAsia="en-CA" w:bidi="ar-EG"/>
        </w:rPr>
        <w:t xml:space="preserve">التنظيم المقترح </w:t>
      </w:r>
      <w:r w:rsidR="00D9790A">
        <w:rPr>
          <w:rFonts w:cs="Simplified Arabic" w:hint="cs"/>
          <w:b/>
          <w:bCs/>
          <w:sz w:val="28"/>
          <w:szCs w:val="28"/>
          <w:rtl/>
          <w:lang w:val="en-CA" w:eastAsia="en-CA" w:bidi="ar-EG"/>
        </w:rPr>
        <w:t>ل</w:t>
      </w:r>
      <w:r w:rsidRPr="00D9790A">
        <w:rPr>
          <w:rFonts w:cs="Simplified Arabic"/>
          <w:b/>
          <w:bCs/>
          <w:sz w:val="28"/>
          <w:szCs w:val="28"/>
          <w:rtl/>
          <w:lang w:val="en-CA" w:eastAsia="en-CA" w:bidi="ar-EG"/>
        </w:rPr>
        <w:t>ل</w:t>
      </w:r>
      <w:r w:rsidR="002304A2">
        <w:rPr>
          <w:rFonts w:cs="Simplified Arabic" w:hint="cs"/>
          <w:b/>
          <w:bCs/>
          <w:sz w:val="28"/>
          <w:szCs w:val="28"/>
          <w:rtl/>
          <w:lang w:val="en-CA" w:eastAsia="en-CA" w:bidi="ar-EG"/>
        </w:rPr>
        <w:t>أعمال</w:t>
      </w:r>
      <w:r w:rsidR="002304A2" w:rsidRPr="00EB3AA2">
        <w:rPr>
          <w:rStyle w:val="Appelnotedebasdep"/>
          <w:rFonts w:cs="Simplified Arabic"/>
          <w:sz w:val="28"/>
          <w:szCs w:val="28"/>
          <w:u w:val="none"/>
          <w:lang w:val="en-CA" w:eastAsia="en-CA"/>
        </w:rPr>
        <w:footnoteReference w:customMarkFollows="1" w:id="7"/>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2691"/>
        <w:gridCol w:w="2834"/>
        <w:gridCol w:w="2552"/>
      </w:tblGrid>
      <w:tr w:rsidR="00373A30" w:rsidRPr="00373A30" w14:paraId="270B478D" w14:textId="77777777" w:rsidTr="006A1207">
        <w:trPr>
          <w:tblHeader/>
        </w:trPr>
        <w:tc>
          <w:tcPr>
            <w:tcW w:w="1273" w:type="dxa"/>
            <w:tcBorders>
              <w:top w:val="single" w:sz="4" w:space="0" w:color="auto"/>
              <w:left w:val="single" w:sz="4" w:space="0" w:color="auto"/>
              <w:bottom w:val="single" w:sz="4" w:space="0" w:color="auto"/>
              <w:right w:val="single" w:sz="4" w:space="0" w:color="auto"/>
            </w:tcBorders>
            <w:hideMark/>
          </w:tcPr>
          <w:p w14:paraId="0A28170B" w14:textId="5887D53A" w:rsidR="00373A30" w:rsidRPr="00D77EAC" w:rsidRDefault="00D77EAC"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Pr>
                <w:rFonts w:ascii="Simplified Arabic" w:eastAsia="SimSun" w:hAnsi="Simplified Arabic" w:cs="Simplified Arabic" w:hint="cs"/>
                <w:i/>
                <w:iCs/>
                <w:snapToGrid w:val="0"/>
                <w:szCs w:val="22"/>
                <w:rtl/>
              </w:rPr>
              <w:t>التاريخ</w:t>
            </w:r>
          </w:p>
        </w:tc>
        <w:tc>
          <w:tcPr>
            <w:tcW w:w="2691" w:type="dxa"/>
            <w:tcBorders>
              <w:top w:val="single" w:sz="4" w:space="0" w:color="auto"/>
              <w:left w:val="single" w:sz="4" w:space="0" w:color="auto"/>
              <w:bottom w:val="single" w:sz="4" w:space="0" w:color="auto"/>
              <w:right w:val="single" w:sz="4" w:space="0" w:color="auto"/>
            </w:tcBorders>
            <w:hideMark/>
          </w:tcPr>
          <w:p w14:paraId="3F08B97E" w14:textId="720C9B88" w:rsidR="00373A30" w:rsidRPr="000B2233"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i/>
                <w:iCs/>
                <w:snapToGrid w:val="0"/>
                <w:szCs w:val="22"/>
              </w:rPr>
            </w:pPr>
            <w:r w:rsidRPr="000B2233">
              <w:rPr>
                <w:rFonts w:cs="Simplified Arabic"/>
                <w:i/>
                <w:iCs/>
                <w:rtl/>
              </w:rPr>
              <w:t>10:00</w:t>
            </w:r>
            <w:r w:rsidRPr="000B2233">
              <w:rPr>
                <w:rFonts w:cs="Simplified Arabic" w:hint="cs"/>
                <w:i/>
                <w:iCs/>
                <w:rtl/>
              </w:rPr>
              <w:t>-13</w:t>
            </w:r>
            <w:r w:rsidRPr="000B2233">
              <w:rPr>
                <w:rFonts w:cs="Simplified Arabic"/>
                <w:i/>
                <w:iCs/>
                <w:rtl/>
              </w:rPr>
              <w:t>:00</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CC0EEF7" w14:textId="2738E882" w:rsidR="00373A30" w:rsidRPr="000B2233"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sidRPr="000B2233">
              <w:rPr>
                <w:rFonts w:cs="Simplified Arabic"/>
                <w:i/>
                <w:iCs/>
                <w:rtl/>
              </w:rPr>
              <w:t>1</w:t>
            </w:r>
            <w:r w:rsidRPr="000B2233">
              <w:rPr>
                <w:rFonts w:cs="Simplified Arabic" w:hint="cs"/>
                <w:i/>
                <w:iCs/>
                <w:rtl/>
              </w:rPr>
              <w:t>4</w:t>
            </w:r>
            <w:r w:rsidRPr="000B2233">
              <w:rPr>
                <w:rFonts w:cs="Simplified Arabic"/>
                <w:i/>
                <w:iCs/>
                <w:rtl/>
              </w:rPr>
              <w:t>:</w:t>
            </w:r>
            <w:r w:rsidRPr="000B2233">
              <w:rPr>
                <w:rFonts w:cs="Simplified Arabic" w:hint="cs"/>
                <w:i/>
                <w:iCs/>
                <w:rtl/>
              </w:rPr>
              <w:t>3</w:t>
            </w:r>
            <w:r w:rsidRPr="000B2233">
              <w:rPr>
                <w:rFonts w:cs="Simplified Arabic"/>
                <w:i/>
                <w:iCs/>
                <w:rtl/>
              </w:rPr>
              <w:t>0</w:t>
            </w:r>
            <w:r w:rsidRPr="000B2233">
              <w:rPr>
                <w:rFonts w:cs="Simplified Arabic" w:hint="cs"/>
                <w:i/>
                <w:iCs/>
                <w:rtl/>
              </w:rPr>
              <w:t>-17</w:t>
            </w:r>
            <w:r w:rsidRPr="000B2233">
              <w:rPr>
                <w:rFonts w:cs="Simplified Arabic"/>
                <w:i/>
                <w:iCs/>
                <w:rtl/>
              </w:rPr>
              <w:t>:</w:t>
            </w:r>
            <w:r w:rsidRPr="000B2233">
              <w:rPr>
                <w:rFonts w:cs="Simplified Arabic" w:hint="cs"/>
                <w:i/>
                <w:iCs/>
                <w:rtl/>
              </w:rPr>
              <w:t>3</w:t>
            </w:r>
            <w:r w:rsidRPr="000B2233">
              <w:rPr>
                <w:rFonts w:cs="Simplified Arabic"/>
                <w:i/>
                <w:iCs/>
                <w:rtl/>
              </w:rPr>
              <w:t>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09C4B8E" w14:textId="3BA5887D" w:rsidR="00373A30" w:rsidRPr="000B2233"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sidRPr="000B2233">
              <w:rPr>
                <w:rFonts w:cs="Simplified Arabic"/>
                <w:i/>
                <w:iCs/>
                <w:rtl/>
              </w:rPr>
              <w:t>1</w:t>
            </w:r>
            <w:r w:rsidRPr="000B2233">
              <w:rPr>
                <w:rFonts w:cs="Simplified Arabic" w:hint="cs"/>
                <w:i/>
                <w:iCs/>
                <w:rtl/>
              </w:rPr>
              <w:t>9</w:t>
            </w:r>
            <w:r w:rsidRPr="000B2233">
              <w:rPr>
                <w:rFonts w:cs="Simplified Arabic"/>
                <w:i/>
                <w:iCs/>
                <w:rtl/>
              </w:rPr>
              <w:t>:</w:t>
            </w:r>
            <w:r w:rsidRPr="000B2233">
              <w:rPr>
                <w:rFonts w:cs="Simplified Arabic" w:hint="cs"/>
                <w:i/>
                <w:iCs/>
                <w:rtl/>
              </w:rPr>
              <w:t>3</w:t>
            </w:r>
            <w:r w:rsidRPr="000B2233">
              <w:rPr>
                <w:rFonts w:cs="Simplified Arabic"/>
                <w:i/>
                <w:iCs/>
                <w:rtl/>
              </w:rPr>
              <w:t>0</w:t>
            </w:r>
            <w:r w:rsidRPr="000B2233">
              <w:rPr>
                <w:rFonts w:cs="Simplified Arabic" w:hint="cs"/>
                <w:i/>
                <w:iCs/>
                <w:rtl/>
              </w:rPr>
              <w:t>-22</w:t>
            </w:r>
            <w:r w:rsidRPr="000B2233">
              <w:rPr>
                <w:rFonts w:cs="Simplified Arabic"/>
                <w:i/>
                <w:iCs/>
                <w:rtl/>
              </w:rPr>
              <w:t>:</w:t>
            </w:r>
            <w:r w:rsidRPr="000B2233">
              <w:rPr>
                <w:rFonts w:cs="Simplified Arabic" w:hint="cs"/>
                <w:i/>
                <w:iCs/>
                <w:rtl/>
              </w:rPr>
              <w:t>3</w:t>
            </w:r>
            <w:r w:rsidRPr="000B2233">
              <w:rPr>
                <w:rFonts w:cs="Simplified Arabic"/>
                <w:i/>
                <w:iCs/>
                <w:rtl/>
              </w:rPr>
              <w:t>0</w:t>
            </w:r>
          </w:p>
        </w:tc>
      </w:tr>
      <w:tr w:rsidR="00373A30" w:rsidRPr="00373A30" w14:paraId="6341D282" w14:textId="77777777" w:rsidTr="00D77EAC">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6C4B234" w14:textId="4CA8C496" w:rsidR="00373A30" w:rsidRPr="00D77EAC" w:rsidRDefault="00D77EAC"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7EAC">
              <w:rPr>
                <w:rFonts w:ascii="Simplified Arabic" w:eastAsia="SimSun" w:hAnsi="Simplified Arabic" w:cs="Simplified Arabic" w:hint="cs"/>
                <w:bCs/>
                <w:snapToGrid w:val="0"/>
                <w:szCs w:val="22"/>
                <w:rtl/>
              </w:rPr>
              <w:t>الإثنين</w:t>
            </w:r>
          </w:p>
          <w:p w14:paraId="72F567C1" w14:textId="39007E59" w:rsidR="00373A30" w:rsidRPr="002304A2"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2304A2">
              <w:rPr>
                <w:rFonts w:ascii="Simplified Arabic" w:eastAsia="SimSun" w:hAnsi="Simplified Arabic" w:cs="Simplified Arabic" w:hint="cs"/>
                <w:b/>
                <w:snapToGrid w:val="0"/>
                <w:szCs w:val="22"/>
                <w:rtl/>
              </w:rPr>
              <w:t>27</w:t>
            </w:r>
            <w:r w:rsidR="00373A30" w:rsidRPr="002304A2">
              <w:rPr>
                <w:rFonts w:ascii="Simplified Arabic" w:eastAsia="SimSun" w:hAnsi="Simplified Arabic" w:cs="Simplified Arabic" w:hint="cs"/>
                <w:b/>
                <w:snapToGrid w:val="0"/>
                <w:szCs w:val="22"/>
              </w:rPr>
              <w:t xml:space="preserve"> </w:t>
            </w:r>
            <w:r w:rsidRPr="002304A2">
              <w:rPr>
                <w:rFonts w:ascii="Simplified Arabic" w:eastAsia="SimSun" w:hAnsi="Simplified Arabic" w:cs="Simplified Arabic" w:hint="cs"/>
                <w:b/>
                <w:snapToGrid w:val="0"/>
                <w:szCs w:val="22"/>
                <w:rtl/>
              </w:rPr>
              <w:t>يوليو/تموز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71547CB" w14:textId="77777777" w:rsidR="00D92CFD" w:rsidRDefault="00D92CFD" w:rsidP="00D77EAC">
            <w:pPr>
              <w:tabs>
                <w:tab w:val="left" w:pos="720"/>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D92CFD">
              <w:rPr>
                <w:rFonts w:ascii="Simplified Arabic" w:eastAsia="SimSun" w:hAnsi="Simplified Arabic" w:cs="Simplified Arabic"/>
                <w:snapToGrid w:val="0"/>
                <w:szCs w:val="22"/>
                <w:rtl/>
              </w:rPr>
              <w:t>البند 1- افتتاح الاجتماع</w:t>
            </w:r>
          </w:p>
          <w:p w14:paraId="17EFA50C" w14:textId="77777777" w:rsidR="00D92CFD" w:rsidRDefault="00D92CFD" w:rsidP="00D77EAC">
            <w:pPr>
              <w:tabs>
                <w:tab w:val="left" w:pos="720"/>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D92CFD">
              <w:rPr>
                <w:rFonts w:ascii="Simplified Arabic" w:eastAsia="SimSun" w:hAnsi="Simplified Arabic" w:cs="Simplified Arabic"/>
                <w:snapToGrid w:val="0"/>
                <w:szCs w:val="22"/>
                <w:rtl/>
              </w:rPr>
              <w:t>البند 2- المسائل التنظيمية: انتخاب أعضاء المكتب، وإقرار جدول الأعمال وتنظيم العمل</w:t>
            </w:r>
          </w:p>
          <w:p w14:paraId="1E74CABD" w14:textId="7A795A0C" w:rsidR="00373A30" w:rsidRPr="00D77EAC" w:rsidRDefault="00D92CFD" w:rsidP="00D92CFD">
            <w:pPr>
              <w:tabs>
                <w:tab w:val="left" w:pos="720"/>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sidRPr="00D92CFD">
              <w:rPr>
                <w:rFonts w:ascii="Simplified Arabic" w:eastAsia="SimSun" w:hAnsi="Simplified Arabic" w:cs="Simplified Arabic"/>
                <w:snapToGrid w:val="0"/>
                <w:szCs w:val="22"/>
                <w:rtl/>
              </w:rPr>
              <w:t>البند 3- التخطيط والرصد والإبلاغ والاستعراض:</w:t>
            </w:r>
            <w:r w:rsidR="00373A30" w:rsidRPr="00D77EAC">
              <w:rPr>
                <w:rFonts w:ascii="Simplified Arabic" w:eastAsia="SimSun" w:hAnsi="Simplified Arabic" w:cs="Simplified Arabic" w:hint="cs"/>
                <w:snapToGrid w:val="0"/>
                <w:szCs w:val="22"/>
              </w:rPr>
              <w:t xml:space="preserve"> </w:t>
            </w:r>
          </w:p>
          <w:p w14:paraId="019289B5" w14:textId="000B286D" w:rsidR="00373A30" w:rsidRPr="00D77EAC" w:rsidRDefault="00D92CFD" w:rsidP="00D77EAC">
            <w:pPr>
              <w:tabs>
                <w:tab w:val="left" w:pos="720"/>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sidRPr="00D92CFD">
              <w:rPr>
                <w:rFonts w:ascii="Simplified Arabic" w:eastAsia="SimSun" w:hAnsi="Simplified Arabic" w:cs="Simplified Arabic"/>
                <w:snapToGrid w:val="0"/>
                <w:szCs w:val="22"/>
                <w:rtl/>
              </w:rPr>
              <w:t>(أ)</w:t>
            </w:r>
            <w:r>
              <w:rPr>
                <w:rFonts w:ascii="Simplified Arabic" w:eastAsia="SimSun" w:hAnsi="Simplified Arabic" w:cs="Simplified Arabic" w:hint="cs"/>
                <w:snapToGrid w:val="0"/>
                <w:szCs w:val="22"/>
                <w:rtl/>
              </w:rPr>
              <w:t xml:space="preserve"> </w:t>
            </w:r>
            <w:r w:rsidRPr="00D92CFD">
              <w:rPr>
                <w:rFonts w:ascii="Simplified Arabic" w:eastAsia="SimSun" w:hAnsi="Simplified Arabic" w:cs="Simplified Arabic"/>
                <w:snapToGrid w:val="0"/>
                <w:szCs w:val="22"/>
                <w:rtl/>
              </w:rPr>
              <w:t xml:space="preserve">الاستعراض العالمي للتقدم الجماعي المحرز في تنفيذ إطار </w:t>
            </w:r>
            <w:proofErr w:type="spellStart"/>
            <w:r w:rsidRPr="00D92CFD">
              <w:rPr>
                <w:rFonts w:ascii="Simplified Arabic" w:eastAsia="SimSun" w:hAnsi="Simplified Arabic" w:cs="Simplified Arabic"/>
                <w:snapToGrid w:val="0"/>
                <w:szCs w:val="22"/>
                <w:rtl/>
              </w:rPr>
              <w:t>كونمينغ</w:t>
            </w:r>
            <w:proofErr w:type="spellEnd"/>
            <w:r w:rsidRPr="00D92CFD">
              <w:rPr>
                <w:rFonts w:ascii="Simplified Arabic" w:eastAsia="SimSun" w:hAnsi="Simplified Arabic" w:cs="Simplified Arabic"/>
                <w:snapToGrid w:val="0"/>
                <w:szCs w:val="22"/>
                <w:rtl/>
              </w:rPr>
              <w:t>-مونتريال العالمي للتنوع البيولوجي</w:t>
            </w:r>
            <w:r w:rsidR="004C6D49">
              <w:rPr>
                <w:rFonts w:ascii="Simplified Arabic" w:eastAsia="SimSun" w:hAnsi="Simplified Arabic" w:cs="Simplified Arabic" w:hint="cs"/>
                <w:snapToGrid w:val="0"/>
                <w:szCs w:val="22"/>
                <w:rtl/>
              </w:rPr>
              <w:t>؛</w:t>
            </w:r>
          </w:p>
          <w:p w14:paraId="00D9F6B5" w14:textId="01166714" w:rsidR="004C6D49" w:rsidRDefault="004C6D49" w:rsidP="00D77EAC">
            <w:pPr>
              <w:tabs>
                <w:tab w:val="left" w:pos="458"/>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4C6D49">
              <w:rPr>
                <w:rFonts w:ascii="Simplified Arabic" w:eastAsia="SimSun" w:hAnsi="Simplified Arabic" w:cs="Simplified Arabic"/>
                <w:snapToGrid w:val="0"/>
                <w:szCs w:val="22"/>
                <w:rtl/>
              </w:rPr>
              <w:t>(ب)</w:t>
            </w:r>
            <w:r w:rsidRPr="004C6D49">
              <w:rPr>
                <w:rFonts w:ascii="Simplified Arabic" w:eastAsia="SimSun" w:hAnsi="Simplified Arabic" w:cs="Simplified Arabic"/>
                <w:snapToGrid w:val="0"/>
                <w:szCs w:val="22"/>
                <w:rtl/>
              </w:rPr>
              <w:tab/>
              <w:t xml:space="preserve">إطار الرصد لإطار </w:t>
            </w:r>
            <w:proofErr w:type="spellStart"/>
            <w:r w:rsidRPr="004C6D49">
              <w:rPr>
                <w:rFonts w:ascii="Simplified Arabic" w:eastAsia="SimSun" w:hAnsi="Simplified Arabic" w:cs="Simplified Arabic"/>
                <w:snapToGrid w:val="0"/>
                <w:szCs w:val="22"/>
                <w:rtl/>
              </w:rPr>
              <w:t>كونمينغ</w:t>
            </w:r>
            <w:proofErr w:type="spellEnd"/>
            <w:r w:rsidRPr="004C6D49">
              <w:rPr>
                <w:rFonts w:ascii="Simplified Arabic" w:eastAsia="SimSun" w:hAnsi="Simplified Arabic" w:cs="Simplified Arabic"/>
                <w:snapToGrid w:val="0"/>
                <w:szCs w:val="22"/>
                <w:rtl/>
              </w:rPr>
              <w:t>-مونتريال العالمي للتنوع البيولوجي</w:t>
            </w:r>
          </w:p>
          <w:p w14:paraId="05007660" w14:textId="6B38C041" w:rsidR="00373A30" w:rsidRPr="00D77EAC" w:rsidRDefault="004C6D49" w:rsidP="004C6D49">
            <w:pPr>
              <w:tabs>
                <w:tab w:val="left" w:pos="458"/>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sidRPr="004C6D49">
              <w:rPr>
                <w:rFonts w:ascii="Simplified Arabic" w:eastAsia="SimSun" w:hAnsi="Simplified Arabic" w:cs="Simplified Arabic"/>
                <w:snapToGrid w:val="0"/>
                <w:szCs w:val="22"/>
                <w:rtl/>
              </w:rPr>
              <w:t>البند 4- المسائل المتعلقة ببرنامج عمل المنبر الحكومي الدولي للعلوم والسياسات في مجال التنوع البيولوجي وخدمات النظم الإيكولوجية</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8E08CE9" w14:textId="77777777" w:rsidR="004C6D49" w:rsidRDefault="004C6D49" w:rsidP="00D77EAC">
            <w:pPr>
              <w:tabs>
                <w:tab w:val="left" w:pos="720"/>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4C6D49">
              <w:rPr>
                <w:rFonts w:ascii="Simplified Arabic" w:eastAsia="SimSun" w:hAnsi="Simplified Arabic" w:cs="Simplified Arabic"/>
                <w:snapToGrid w:val="0"/>
                <w:szCs w:val="22"/>
                <w:rtl/>
              </w:rPr>
              <w:t>البند 5- البيولوجيا التركيبية</w:t>
            </w:r>
          </w:p>
          <w:p w14:paraId="3EF32124" w14:textId="77777777" w:rsidR="004C6D49" w:rsidRDefault="004C6D49" w:rsidP="00D77EAC">
            <w:pPr>
              <w:tabs>
                <w:tab w:val="left" w:pos="720"/>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4C6D49">
              <w:rPr>
                <w:rFonts w:ascii="Simplified Arabic" w:eastAsia="SimSun" w:hAnsi="Simplified Arabic" w:cs="Simplified Arabic"/>
                <w:snapToGrid w:val="0"/>
                <w:szCs w:val="22"/>
                <w:rtl/>
              </w:rPr>
              <w:t>البند 6- الإدارة المستدامة للأحياء البرية</w:t>
            </w:r>
          </w:p>
          <w:p w14:paraId="39E837D7" w14:textId="77777777" w:rsidR="004C6D49" w:rsidRDefault="004C6D49" w:rsidP="00D77EAC">
            <w:pPr>
              <w:tabs>
                <w:tab w:val="left" w:pos="458"/>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4C6D49">
              <w:rPr>
                <w:rFonts w:ascii="Simplified Arabic" w:eastAsia="SimSun" w:hAnsi="Simplified Arabic" w:cs="Simplified Arabic"/>
                <w:snapToGrid w:val="0"/>
                <w:szCs w:val="22"/>
                <w:rtl/>
              </w:rPr>
              <w:t xml:space="preserve">البند 7- الاحتياجات العلمية والتقنية لدعم تنفيذ إطار </w:t>
            </w:r>
            <w:proofErr w:type="spellStart"/>
            <w:r w:rsidRPr="004C6D49">
              <w:rPr>
                <w:rFonts w:ascii="Simplified Arabic" w:eastAsia="SimSun" w:hAnsi="Simplified Arabic" w:cs="Simplified Arabic"/>
                <w:snapToGrid w:val="0"/>
                <w:szCs w:val="22"/>
                <w:rtl/>
              </w:rPr>
              <w:t>كونمينغ</w:t>
            </w:r>
            <w:proofErr w:type="spellEnd"/>
            <w:r w:rsidRPr="004C6D49">
              <w:rPr>
                <w:rFonts w:ascii="Simplified Arabic" w:eastAsia="SimSun" w:hAnsi="Simplified Arabic" w:cs="Simplified Arabic"/>
                <w:snapToGrid w:val="0"/>
                <w:szCs w:val="22"/>
                <w:rtl/>
              </w:rPr>
              <w:t>-مونتريال العالمي للتنوع البيولوجي: الاستعراض الاستراتيجي لبرنامج العمل بشأن المناطق المحمية والتحديثات ذات الصلة</w:t>
            </w:r>
          </w:p>
          <w:p w14:paraId="29753808" w14:textId="2D77F497" w:rsidR="00373A30" w:rsidRPr="00D77EAC" w:rsidRDefault="002304A2" w:rsidP="004C6D49">
            <w:pPr>
              <w:tabs>
                <w:tab w:val="left" w:pos="458"/>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sidRPr="002304A2">
              <w:rPr>
                <w:rFonts w:ascii="Simplified Arabic" w:eastAsia="SimSun" w:hAnsi="Simplified Arabic" w:cs="Simplified Arabic"/>
                <w:snapToGrid w:val="0"/>
                <w:szCs w:val="22"/>
                <w:rtl/>
              </w:rPr>
              <w:t>البند 8- التنوع البيولوجي البحري والساحلي</w:t>
            </w:r>
          </w:p>
        </w:tc>
        <w:tc>
          <w:tcPr>
            <w:tcW w:w="2552" w:type="dxa"/>
            <w:tcBorders>
              <w:top w:val="single" w:sz="4" w:space="0" w:color="auto"/>
              <w:left w:val="single" w:sz="4" w:space="0" w:color="auto"/>
              <w:bottom w:val="single" w:sz="4" w:space="0" w:color="auto"/>
              <w:right w:val="single" w:sz="4" w:space="0" w:color="auto"/>
            </w:tcBorders>
            <w:hideMark/>
          </w:tcPr>
          <w:p w14:paraId="10F35CF5" w14:textId="7FFF772D"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 xml:space="preserve">جلسات أفرقة الاتصال (حسب الحاجة) </w:t>
            </w:r>
          </w:p>
        </w:tc>
      </w:tr>
      <w:tr w:rsidR="00373A30" w:rsidRPr="00373A30" w14:paraId="40668BF6" w14:textId="77777777" w:rsidTr="00D77EAC">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F35A535" w14:textId="576A8FE3" w:rsidR="00373A30" w:rsidRPr="002304A2"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2304A2">
              <w:rPr>
                <w:rFonts w:ascii="Simplified Arabic" w:eastAsia="SimSun" w:hAnsi="Simplified Arabic" w:cs="Simplified Arabic" w:hint="cs"/>
                <w:bCs/>
                <w:snapToGrid w:val="0"/>
                <w:szCs w:val="22"/>
                <w:rtl/>
              </w:rPr>
              <w:t>الثلاثاء</w:t>
            </w:r>
          </w:p>
          <w:p w14:paraId="780FD63D" w14:textId="4A032798" w:rsidR="00373A30" w:rsidRPr="002304A2"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2304A2">
              <w:rPr>
                <w:rFonts w:ascii="Simplified Arabic" w:eastAsia="SimSun" w:hAnsi="Simplified Arabic" w:cs="Simplified Arabic" w:hint="cs"/>
                <w:b/>
                <w:snapToGrid w:val="0"/>
                <w:szCs w:val="22"/>
                <w:rtl/>
              </w:rPr>
              <w:t>28</w:t>
            </w:r>
            <w:r w:rsidR="00373A30" w:rsidRPr="002304A2">
              <w:rPr>
                <w:rFonts w:ascii="Simplified Arabic" w:eastAsia="SimSun" w:hAnsi="Simplified Arabic" w:cs="Simplified Arabic" w:hint="cs"/>
                <w:b/>
                <w:snapToGrid w:val="0"/>
                <w:szCs w:val="22"/>
              </w:rPr>
              <w:t xml:space="preserve"> </w:t>
            </w:r>
            <w:r w:rsidRPr="002304A2">
              <w:rPr>
                <w:rFonts w:ascii="Simplified Arabic" w:eastAsia="SimSun" w:hAnsi="Simplified Arabic" w:cs="Simplified Arabic" w:hint="cs"/>
                <w:b/>
                <w:snapToGrid w:val="0"/>
                <w:szCs w:val="22"/>
                <w:rtl/>
              </w:rPr>
              <w:t>يوليو/تموز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29AE942" w14:textId="05451357" w:rsidR="00373A30" w:rsidRPr="00D77EAC" w:rsidRDefault="004C6D49" w:rsidP="00D77EAC">
            <w:pPr>
              <w:tabs>
                <w:tab w:val="left" w:pos="567"/>
                <w:tab w:val="left" w:pos="846"/>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جلسات أفرقة الاتصال</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BF34FA2" w14:textId="11E62BE5"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napToGrid w:val="0"/>
                <w:szCs w:val="22"/>
                <w:rtl/>
              </w:rPr>
              <w:t>جلسات أفرقة الاتصال</w:t>
            </w:r>
          </w:p>
        </w:tc>
        <w:tc>
          <w:tcPr>
            <w:tcW w:w="2552" w:type="dxa"/>
            <w:tcBorders>
              <w:top w:val="single" w:sz="4" w:space="0" w:color="auto"/>
              <w:left w:val="single" w:sz="4" w:space="0" w:color="auto"/>
              <w:bottom w:val="single" w:sz="4" w:space="0" w:color="auto"/>
              <w:right w:val="single" w:sz="4" w:space="0" w:color="auto"/>
            </w:tcBorders>
            <w:hideMark/>
          </w:tcPr>
          <w:p w14:paraId="2042DEB5" w14:textId="43E5BCE7"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napToGrid w:val="0"/>
                <w:szCs w:val="22"/>
                <w:rtl/>
              </w:rPr>
              <w:t xml:space="preserve">جلسات أفرقة الاتصال (حسب الحاجة) </w:t>
            </w:r>
          </w:p>
        </w:tc>
      </w:tr>
      <w:tr w:rsidR="00373A30" w:rsidRPr="00373A30" w14:paraId="6A3F759F" w14:textId="77777777" w:rsidTr="00D77EAC">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9143DC6" w14:textId="2620F799" w:rsidR="00373A30" w:rsidRPr="00D77EAC"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bCs/>
                <w:snapToGrid w:val="0"/>
                <w:szCs w:val="22"/>
              </w:rPr>
            </w:pPr>
            <w:r>
              <w:rPr>
                <w:rFonts w:ascii="Simplified Arabic" w:eastAsia="SimSun" w:hAnsi="Simplified Arabic" w:cs="Simplified Arabic" w:hint="cs"/>
                <w:b/>
                <w:bCs/>
                <w:snapToGrid w:val="0"/>
                <w:szCs w:val="22"/>
                <w:rtl/>
              </w:rPr>
              <w:t>الأربعاء</w:t>
            </w:r>
          </w:p>
          <w:p w14:paraId="5892B3DD" w14:textId="5C929DF0" w:rsidR="00373A30" w:rsidRPr="005F24B7"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5F24B7">
              <w:rPr>
                <w:rFonts w:ascii="Simplified Arabic" w:eastAsia="SimSun" w:hAnsi="Simplified Arabic" w:cs="Simplified Arabic" w:hint="cs"/>
                <w:b/>
                <w:snapToGrid w:val="0"/>
                <w:szCs w:val="22"/>
                <w:rtl/>
              </w:rPr>
              <w:t>29 يوليو/تموز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F0B0473" w14:textId="71D66C05"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4B6571E" w14:textId="3BF0E595"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zCs w:val="22"/>
                <w:rtl/>
              </w:rPr>
              <w:t>جلسات أفرقة الاتصال</w:t>
            </w:r>
          </w:p>
        </w:tc>
        <w:tc>
          <w:tcPr>
            <w:tcW w:w="2552" w:type="dxa"/>
            <w:tcBorders>
              <w:top w:val="single" w:sz="4" w:space="0" w:color="auto"/>
              <w:left w:val="single" w:sz="4" w:space="0" w:color="auto"/>
              <w:bottom w:val="single" w:sz="4" w:space="0" w:color="auto"/>
              <w:right w:val="single" w:sz="4" w:space="0" w:color="auto"/>
            </w:tcBorders>
            <w:hideMark/>
          </w:tcPr>
          <w:p w14:paraId="5238DB3C" w14:textId="356CE497"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 xml:space="preserve">جلسات أفرقة الاتصال (حسب الحاجة) </w:t>
            </w:r>
          </w:p>
        </w:tc>
      </w:tr>
      <w:tr w:rsidR="00373A30" w:rsidRPr="00373A30" w14:paraId="6E4D9D34" w14:textId="77777777" w:rsidTr="00D77EAC">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F903306" w14:textId="2912ADDF" w:rsidR="00373A30" w:rsidRPr="00D77EAC"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bCs/>
                <w:snapToGrid w:val="0"/>
                <w:szCs w:val="22"/>
              </w:rPr>
            </w:pPr>
            <w:r>
              <w:rPr>
                <w:rFonts w:ascii="Simplified Arabic" w:eastAsia="SimSun" w:hAnsi="Simplified Arabic" w:cs="Simplified Arabic" w:hint="cs"/>
                <w:b/>
                <w:bCs/>
                <w:snapToGrid w:val="0"/>
                <w:szCs w:val="22"/>
                <w:rtl/>
              </w:rPr>
              <w:t>الخميس</w:t>
            </w:r>
          </w:p>
          <w:p w14:paraId="7A0233FC" w14:textId="0C76FE43" w:rsidR="00373A30" w:rsidRPr="005F24B7"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5F24B7">
              <w:rPr>
                <w:rFonts w:ascii="Simplified Arabic" w:eastAsia="SimSun" w:hAnsi="Simplified Arabic" w:cs="Simplified Arabic" w:hint="cs"/>
                <w:b/>
                <w:snapToGrid w:val="0"/>
                <w:szCs w:val="22"/>
                <w:rtl/>
              </w:rPr>
              <w:lastRenderedPageBreak/>
              <w:t>30</w:t>
            </w:r>
            <w:r w:rsidR="00373A30" w:rsidRPr="005F24B7">
              <w:rPr>
                <w:rFonts w:ascii="Simplified Arabic" w:eastAsia="SimSun" w:hAnsi="Simplified Arabic" w:cs="Simplified Arabic" w:hint="cs"/>
                <w:b/>
                <w:snapToGrid w:val="0"/>
                <w:szCs w:val="22"/>
              </w:rPr>
              <w:t xml:space="preserve"> </w:t>
            </w:r>
            <w:r w:rsidRPr="005F24B7">
              <w:rPr>
                <w:rFonts w:ascii="Simplified Arabic" w:eastAsia="SimSun" w:hAnsi="Simplified Arabic" w:cs="Simplified Arabic" w:hint="cs"/>
                <w:b/>
                <w:snapToGrid w:val="0"/>
                <w:szCs w:val="22"/>
                <w:rtl/>
              </w:rPr>
              <w:t>يوليو/تموز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1913D56" w14:textId="3A0D94F4"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lastRenderedPageBreak/>
              <w:t>جلسات أفرقة الاتصال</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BEAF091" w14:textId="6F57BE53"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النظر في ورقات غرف الاجتماعات</w:t>
            </w:r>
          </w:p>
        </w:tc>
        <w:tc>
          <w:tcPr>
            <w:tcW w:w="2552" w:type="dxa"/>
            <w:tcBorders>
              <w:top w:val="single" w:sz="4" w:space="0" w:color="auto"/>
              <w:left w:val="single" w:sz="4" w:space="0" w:color="auto"/>
              <w:bottom w:val="single" w:sz="4" w:space="0" w:color="auto"/>
              <w:right w:val="single" w:sz="4" w:space="0" w:color="auto"/>
            </w:tcBorders>
          </w:tcPr>
          <w:p w14:paraId="7F1BF331" w14:textId="2CFFBF97"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 xml:space="preserve">جلسات أفرقة الاتصال (حسب الحاجة) </w:t>
            </w:r>
          </w:p>
        </w:tc>
      </w:tr>
      <w:tr w:rsidR="00373A30" w:rsidRPr="00373A30" w14:paraId="2F3275EA" w14:textId="77777777" w:rsidTr="00D77EAC">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294BE37" w14:textId="0EF18919" w:rsidR="00373A30" w:rsidRPr="00D77EAC"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bCs/>
                <w:snapToGrid w:val="0"/>
                <w:szCs w:val="22"/>
              </w:rPr>
            </w:pPr>
            <w:r>
              <w:rPr>
                <w:rFonts w:ascii="Simplified Arabic" w:eastAsia="SimSun" w:hAnsi="Simplified Arabic" w:cs="Simplified Arabic" w:hint="cs"/>
                <w:b/>
                <w:bCs/>
                <w:snapToGrid w:val="0"/>
                <w:szCs w:val="22"/>
                <w:rtl/>
              </w:rPr>
              <w:t>الجمعة</w:t>
            </w:r>
          </w:p>
          <w:p w14:paraId="0F52143B" w14:textId="70836DAF" w:rsidR="00373A30" w:rsidRPr="005F24B7"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5F24B7">
              <w:rPr>
                <w:rFonts w:ascii="Simplified Arabic" w:eastAsia="SimSun" w:hAnsi="Simplified Arabic" w:cs="Simplified Arabic" w:hint="cs"/>
                <w:b/>
                <w:snapToGrid w:val="0"/>
                <w:szCs w:val="22"/>
                <w:rtl/>
              </w:rPr>
              <w:t>31</w:t>
            </w:r>
            <w:r w:rsidR="00373A30" w:rsidRPr="005F24B7">
              <w:rPr>
                <w:rFonts w:ascii="Simplified Arabic" w:eastAsia="SimSun" w:hAnsi="Simplified Arabic" w:cs="Simplified Arabic" w:hint="cs"/>
                <w:b/>
                <w:snapToGrid w:val="0"/>
                <w:szCs w:val="22"/>
              </w:rPr>
              <w:t xml:space="preserve"> </w:t>
            </w:r>
            <w:r w:rsidRPr="005F24B7">
              <w:rPr>
                <w:rFonts w:ascii="Simplified Arabic" w:eastAsia="SimSun" w:hAnsi="Simplified Arabic" w:cs="Simplified Arabic" w:hint="cs"/>
                <w:b/>
                <w:snapToGrid w:val="0"/>
                <w:szCs w:val="22"/>
                <w:rtl/>
              </w:rPr>
              <w:t>يوليو/تموز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ADEE383" w14:textId="3EA86A2E"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3CB0EC1" w14:textId="2C8D308D"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napToGrid w:val="0"/>
                <w:szCs w:val="22"/>
                <w:rtl/>
              </w:rPr>
              <w:t>النظر في ورقات غرف الاجتماعات</w:t>
            </w:r>
          </w:p>
        </w:tc>
        <w:tc>
          <w:tcPr>
            <w:tcW w:w="2552" w:type="dxa"/>
            <w:tcBorders>
              <w:top w:val="single" w:sz="4" w:space="0" w:color="auto"/>
              <w:left w:val="single" w:sz="4" w:space="0" w:color="auto"/>
              <w:bottom w:val="single" w:sz="4" w:space="0" w:color="auto"/>
              <w:right w:val="single" w:sz="4" w:space="0" w:color="auto"/>
            </w:tcBorders>
          </w:tcPr>
          <w:p w14:paraId="1001C6C0" w14:textId="5D22936F"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 xml:space="preserve">جلسات أفرقة الاتصال (حسب الحاجة) </w:t>
            </w:r>
          </w:p>
        </w:tc>
      </w:tr>
      <w:tr w:rsidR="00373A30" w:rsidRPr="00373A30" w14:paraId="25B34A5F" w14:textId="77777777" w:rsidTr="00D77EAC">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DE25465" w14:textId="1203A815" w:rsidR="00373A30" w:rsidRPr="00D77EAC"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bCs/>
                <w:snapToGrid w:val="0"/>
                <w:szCs w:val="22"/>
              </w:rPr>
            </w:pPr>
            <w:r>
              <w:rPr>
                <w:rFonts w:ascii="Simplified Arabic" w:eastAsia="SimSun" w:hAnsi="Simplified Arabic" w:cs="Simplified Arabic" w:hint="cs"/>
                <w:b/>
                <w:bCs/>
                <w:snapToGrid w:val="0"/>
                <w:szCs w:val="22"/>
                <w:rtl/>
              </w:rPr>
              <w:t>السبت</w:t>
            </w:r>
          </w:p>
          <w:p w14:paraId="2ECC7DFC" w14:textId="1A483B7E" w:rsidR="00373A30" w:rsidRPr="005F24B7" w:rsidRDefault="00D92CFD"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5F24B7">
              <w:rPr>
                <w:rFonts w:ascii="Simplified Arabic" w:eastAsia="SimSun" w:hAnsi="Simplified Arabic" w:cs="Simplified Arabic" w:hint="cs"/>
                <w:b/>
                <w:snapToGrid w:val="0"/>
                <w:szCs w:val="22"/>
                <w:rtl/>
              </w:rPr>
              <w:t>1 أغسطس/آب 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609F779" w14:textId="083EFEA3" w:rsidR="00373A30" w:rsidRPr="00D77EAC" w:rsidRDefault="004C6D49"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zCs w:val="22"/>
                <w:rtl/>
              </w:rPr>
              <w:t>النظر في ورقات غرف الاجتماعات</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767CF5F" w14:textId="75F81623" w:rsidR="00373A30" w:rsidRPr="00D77EAC" w:rsidRDefault="004C6D49" w:rsidP="00D77EAC">
            <w:pPr>
              <w:tabs>
                <w:tab w:val="left" w:pos="883"/>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النظر في ورقات غرف الاجتماعات</w:t>
            </w:r>
          </w:p>
        </w:tc>
        <w:tc>
          <w:tcPr>
            <w:tcW w:w="2552" w:type="dxa"/>
            <w:tcBorders>
              <w:top w:val="single" w:sz="4" w:space="0" w:color="auto"/>
              <w:left w:val="single" w:sz="4" w:space="0" w:color="auto"/>
              <w:bottom w:val="single" w:sz="4" w:space="0" w:color="auto"/>
              <w:right w:val="single" w:sz="4" w:space="0" w:color="auto"/>
            </w:tcBorders>
            <w:hideMark/>
          </w:tcPr>
          <w:p w14:paraId="7BB754A8" w14:textId="77777777" w:rsidR="002304A2" w:rsidRDefault="002304A2" w:rsidP="00D77EAC">
            <w:pPr>
              <w:tabs>
                <w:tab w:val="left" w:pos="883"/>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2304A2">
              <w:rPr>
                <w:rFonts w:ascii="Simplified Arabic" w:eastAsia="SimSun" w:hAnsi="Simplified Arabic" w:cs="Simplified Arabic"/>
                <w:snapToGrid w:val="0"/>
                <w:szCs w:val="22"/>
                <w:rtl/>
              </w:rPr>
              <w:t>البند 9- مسائل أخرى</w:t>
            </w:r>
          </w:p>
          <w:p w14:paraId="65B2D13F" w14:textId="77777777" w:rsidR="002304A2" w:rsidRDefault="002304A2" w:rsidP="00D77EAC">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tl/>
              </w:rPr>
            </w:pPr>
            <w:r w:rsidRPr="002304A2">
              <w:rPr>
                <w:rFonts w:ascii="Simplified Arabic" w:eastAsia="SimSun" w:hAnsi="Simplified Arabic" w:cs="Simplified Arabic"/>
                <w:snapToGrid w:val="0"/>
                <w:szCs w:val="22"/>
                <w:rtl/>
              </w:rPr>
              <w:t>البند 10- اعتماد التقرير</w:t>
            </w:r>
          </w:p>
          <w:p w14:paraId="143739DB" w14:textId="6AEE0E1E" w:rsidR="00373A30" w:rsidRPr="00D77EAC" w:rsidRDefault="002304A2" w:rsidP="002304A2">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sidRPr="002304A2">
              <w:rPr>
                <w:rFonts w:ascii="Simplified Arabic" w:eastAsia="SimSun" w:hAnsi="Simplified Arabic" w:cs="Simplified Arabic"/>
                <w:snapToGrid w:val="0"/>
                <w:szCs w:val="22"/>
                <w:rtl/>
              </w:rPr>
              <w:t>البند 11- اختتام الاجتماع</w:t>
            </w:r>
            <w:r w:rsidR="00373A30" w:rsidRPr="00D77EAC">
              <w:rPr>
                <w:rFonts w:ascii="Simplified Arabic" w:eastAsia="SimSun" w:hAnsi="Simplified Arabic" w:cs="Simplified Arabic" w:hint="cs"/>
                <w:snapToGrid w:val="0"/>
                <w:szCs w:val="22"/>
              </w:rPr>
              <w:t xml:space="preserve"> </w:t>
            </w:r>
          </w:p>
        </w:tc>
      </w:tr>
    </w:tbl>
    <w:p w14:paraId="045760B7" w14:textId="77777777" w:rsidR="00FE598A" w:rsidRPr="00FE598A" w:rsidRDefault="00FE598A" w:rsidP="00FE598A">
      <w:pPr>
        <w:keepNext/>
        <w:keepLines/>
        <w:tabs>
          <w:tab w:val="left" w:pos="567"/>
          <w:tab w:val="left" w:pos="1134"/>
          <w:tab w:val="left" w:pos="1701"/>
          <w:tab w:val="left" w:pos="2268"/>
        </w:tabs>
        <w:bidi/>
        <w:spacing w:before="120" w:after="120" w:line="216" w:lineRule="auto"/>
        <w:rPr>
          <w:rFonts w:eastAsia="SimSun" w:cs="Simplified Arabic"/>
          <w:b/>
          <w:bCs/>
          <w:sz w:val="28"/>
          <w:szCs w:val="28"/>
          <w:rtl/>
          <w:lang w:val="en-CA" w:eastAsia="en-CA" w:bidi="ar-EG"/>
        </w:rPr>
      </w:pPr>
      <w:r w:rsidRPr="00FE598A">
        <w:rPr>
          <w:rFonts w:eastAsia="SimSun" w:cs="Simplified Arabic"/>
          <w:b/>
          <w:bCs/>
          <w:sz w:val="28"/>
          <w:szCs w:val="28"/>
          <w:rtl/>
          <w:lang w:val="en-CA" w:eastAsia="en-CA" w:bidi="ar-EG"/>
        </w:rPr>
        <w:lastRenderedPageBreak/>
        <w:t>المرفق الثاني</w:t>
      </w:r>
    </w:p>
    <w:p w14:paraId="2E2A4A17" w14:textId="276911A6" w:rsidR="00636FD0" w:rsidRPr="00636FD0" w:rsidRDefault="00FE598A" w:rsidP="00636FD0">
      <w:pPr>
        <w:keepNext/>
        <w:keepLines/>
        <w:tabs>
          <w:tab w:val="left" w:pos="567"/>
          <w:tab w:val="left" w:pos="1134"/>
          <w:tab w:val="left" w:pos="1701"/>
          <w:tab w:val="left" w:pos="2268"/>
        </w:tabs>
        <w:bidi/>
        <w:spacing w:before="120" w:after="120" w:line="216" w:lineRule="auto"/>
        <w:ind w:left="720"/>
        <w:rPr>
          <w:rFonts w:eastAsia="SimSun"/>
          <w:sz w:val="28"/>
          <w:szCs w:val="28"/>
          <w:vertAlign w:val="superscript"/>
          <w:rtl/>
        </w:rPr>
      </w:pPr>
      <w:r w:rsidRPr="00FE598A">
        <w:rPr>
          <w:rFonts w:eastAsia="SimSun" w:cs="Simplified Arabic"/>
          <w:b/>
          <w:bCs/>
          <w:sz w:val="28"/>
          <w:szCs w:val="28"/>
          <w:rtl/>
          <w:lang w:val="en-CA" w:eastAsia="en-CA" w:bidi="ar-EG"/>
        </w:rPr>
        <w:t>طرائق تقديم البيانات مبكراً للاجتماع السابع للهيئة الفرعية للتنفيذ والاجتماع الثامن والعشرين للهيئة الفرعية للمشورة العلمية والتقنية والتكنولوجية</w:t>
      </w:r>
      <w:r w:rsidRPr="00FE598A">
        <w:rPr>
          <w:rFonts w:eastAsia="SimSun"/>
          <w:sz w:val="28"/>
          <w:szCs w:val="28"/>
          <w:vertAlign w:val="superscript"/>
        </w:rPr>
        <w:footnoteReference w:customMarkFollows="1" w:id="8"/>
        <w:t>*</w:t>
      </w:r>
    </w:p>
    <w:p w14:paraId="772133F3" w14:textId="77777777" w:rsidR="00FE598A" w:rsidRPr="0067618D"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4"/>
          <w:rtl/>
          <w:lang w:val="en-US"/>
        </w:rPr>
      </w:pPr>
      <w:r w:rsidRPr="00FE598A">
        <w:rPr>
          <w:rFonts w:eastAsia="SimSun" w:cs="Simplified Arabic"/>
          <w:b/>
          <w:bCs/>
          <w:sz w:val="24"/>
          <w:szCs w:val="28"/>
          <w:rtl/>
          <w:lang w:val="en-US"/>
        </w:rPr>
        <w:t>أولاً-</w:t>
      </w:r>
      <w:r w:rsidRPr="00FE598A">
        <w:rPr>
          <w:rFonts w:eastAsia="SimSun" w:cs="Simplified Arabic"/>
          <w:b/>
          <w:bCs/>
          <w:sz w:val="24"/>
          <w:szCs w:val="28"/>
          <w:rtl/>
          <w:lang w:val="en-US"/>
        </w:rPr>
        <w:tab/>
        <w:t>مقدمة</w:t>
      </w:r>
      <w:r w:rsidRPr="0067618D">
        <w:rPr>
          <w:rFonts w:eastAsia="SimSun" w:cs="Simplified Arabic"/>
          <w:b/>
          <w:bCs/>
          <w:sz w:val="24"/>
          <w:rtl/>
          <w:lang w:val="en-CA" w:eastAsia="en-CA" w:bidi="ar-EG"/>
        </w:rPr>
        <w:tab/>
      </w:r>
    </w:p>
    <w:p w14:paraId="4FD2EC3C" w14:textId="76B41004" w:rsidR="00FE598A" w:rsidRPr="0067618D" w:rsidRDefault="00FE598A" w:rsidP="00F0796D">
      <w:pPr>
        <w:keepNext/>
        <w:keepLines/>
        <w:numPr>
          <w:ilvl w:val="0"/>
          <w:numId w:val="19"/>
        </w:numPr>
        <w:tabs>
          <w:tab w:val="left" w:pos="567"/>
          <w:tab w:val="left" w:pos="1134"/>
          <w:tab w:val="left" w:pos="1280"/>
          <w:tab w:val="left" w:pos="1701"/>
          <w:tab w:val="left" w:pos="2268"/>
        </w:tabs>
        <w:bidi/>
        <w:spacing w:before="120"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t xml:space="preserve">في الفقرة 3 من المقرر </w:t>
      </w:r>
      <w:hyperlink r:id="rId20" w:history="1">
        <w:r w:rsidRPr="0067618D">
          <w:rPr>
            <w:rFonts w:ascii="Simplified Arabic" w:eastAsia="SimSun" w:hAnsi="Simplified Arabic" w:cs="Simplified Arabic" w:hint="cs"/>
            <w:color w:val="0000FF" w:themeColor="hyperlink"/>
            <w:sz w:val="24"/>
            <w:u w:val="single"/>
            <w:rtl/>
            <w:lang w:val="en-US"/>
          </w:rPr>
          <w:t>16/25</w:t>
        </w:r>
      </w:hyperlink>
      <w:r w:rsidRPr="0067618D">
        <w:rPr>
          <w:rFonts w:ascii="Simplified Arabic" w:eastAsia="SimSun" w:hAnsi="Simplified Arabic" w:cs="Simplified Arabic" w:hint="cs"/>
          <w:sz w:val="24"/>
          <w:rtl/>
          <w:lang w:val="en-US" w:bidi="ar-EG"/>
        </w:rPr>
        <w:t xml:space="preserve"> </w:t>
      </w:r>
      <w:r w:rsidRPr="0067618D">
        <w:rPr>
          <w:rFonts w:ascii="Simplified Arabic" w:eastAsia="SimSun" w:hAnsi="Simplified Arabic" w:cs="Simplified Arabic" w:hint="cs"/>
          <w:sz w:val="24"/>
          <w:rtl/>
          <w:lang w:val="en-CA" w:eastAsia="en-CA" w:bidi="ar-EG"/>
        </w:rPr>
        <w:t xml:space="preserve">الصادر </w:t>
      </w:r>
      <w:r w:rsidR="0067618D">
        <w:rPr>
          <w:rFonts w:ascii="Simplified Arabic" w:eastAsia="SimSun" w:hAnsi="Simplified Arabic" w:cs="Simplified Arabic" w:hint="cs"/>
          <w:sz w:val="24"/>
          <w:rtl/>
          <w:lang w:val="en-CA" w:eastAsia="en-CA" w:bidi="ar-EG"/>
        </w:rPr>
        <w:t xml:space="preserve">عن </w:t>
      </w:r>
      <w:r w:rsidRPr="0067618D">
        <w:rPr>
          <w:rFonts w:ascii="Simplified Arabic" w:eastAsia="SimSun" w:hAnsi="Simplified Arabic" w:cs="Simplified Arabic" w:hint="cs"/>
          <w:sz w:val="24"/>
          <w:rtl/>
          <w:lang w:val="en-CA" w:eastAsia="en-CA" w:bidi="ar-EG"/>
        </w:rPr>
        <w:t xml:space="preserve">مؤتمر الأطراف في الاتفاقية المتعلقة بالتنوع البيولوجي والمقررين المتزامنين الصادرين عن مؤتمر الأطراف العامل كاجتماع للأطراف في بروتوكول قرطاجنة للسلامة الأحيائية الملحق بالاتفاقية المتعلقة بالتنوع البيولوجي ومؤتمر الأطراف العامل كاجتماع للأطراف في بروتوكول </w:t>
      </w:r>
      <w:proofErr w:type="spellStart"/>
      <w:r w:rsidRPr="0067618D">
        <w:rPr>
          <w:rFonts w:ascii="Simplified Arabic" w:eastAsia="SimSun" w:hAnsi="Simplified Arabic" w:cs="Simplified Arabic" w:hint="cs"/>
          <w:sz w:val="24"/>
          <w:rtl/>
          <w:lang w:val="en-CA" w:eastAsia="en-CA" w:bidi="ar-EG"/>
        </w:rPr>
        <w:t>ناغويا</w:t>
      </w:r>
      <w:proofErr w:type="spellEnd"/>
      <w:r w:rsidRPr="0067618D">
        <w:rPr>
          <w:rFonts w:ascii="Simplified Arabic" w:eastAsia="SimSun" w:hAnsi="Simplified Arabic" w:cs="Simplified Arabic" w:hint="cs"/>
          <w:sz w:val="24"/>
          <w:rtl/>
          <w:lang w:val="en-CA" w:eastAsia="en-CA" w:bidi="ar-EG"/>
        </w:rPr>
        <w:t xml:space="preserve"> بشأن الوصول إلى الموارد الجينية والتقاسم العادل والمنصف للمنافع الناشئة عن استخدامها الملحق بالاتفاقية المتعلقة بالتنوع البيولوجي،</w:t>
      </w:r>
      <w:r w:rsidRPr="0067618D">
        <w:rPr>
          <w:rFonts w:ascii="Simplified Arabic" w:eastAsia="SimSun" w:hAnsi="Simplified Arabic" w:cs="Simplified Arabic" w:hint="cs"/>
          <w:sz w:val="24"/>
          <w:vertAlign w:val="superscript"/>
          <w:rtl/>
          <w:lang w:val="en-US" w:bidi="ar-EG"/>
        </w:rPr>
        <w:footnoteReference w:id="9"/>
      </w:r>
      <w:r w:rsidRPr="0067618D">
        <w:rPr>
          <w:rFonts w:ascii="Simplified Arabic" w:eastAsia="SimSun" w:hAnsi="Simplified Arabic" w:cs="Simplified Arabic" w:hint="cs"/>
          <w:sz w:val="24"/>
          <w:rtl/>
          <w:lang w:val="en-CA" w:eastAsia="en-CA" w:bidi="ar-EG"/>
        </w:rPr>
        <w:t xml:space="preserve"> طُلب إلى الأمينة التنفيذية أن تستكشف،</w:t>
      </w:r>
      <w:r w:rsidRPr="0067618D">
        <w:rPr>
          <w:rFonts w:ascii="Simplified Arabic" w:eastAsia="MS Mincho" w:hAnsi="Simplified Arabic" w:cs="Simplified Arabic" w:hint="cs"/>
          <w:sz w:val="24"/>
          <w:rtl/>
          <w:lang w:val="en-US" w:bidi="ar-EG"/>
        </w:rPr>
        <w:t xml:space="preserve"> جنباً إلى جنب مع المكاتب،</w:t>
      </w:r>
      <w:r w:rsidRPr="0067618D">
        <w:rPr>
          <w:rFonts w:ascii="Simplified Arabic" w:eastAsia="SimSun" w:hAnsi="Simplified Arabic" w:cs="Simplified Arabic" w:hint="cs"/>
          <w:sz w:val="24"/>
          <w:rtl/>
          <w:lang w:val="en-CA" w:eastAsia="en-CA" w:bidi="ar-EG"/>
        </w:rPr>
        <w:t xml:space="preserve"> السبل والوسائل ذات الصلة لتيسير التحضير المبكر للاجتماعات وتستفيد من هذه السبل والوسائل، حسب الاقتضاء، على سبيل المثال خيارات لتبسيط جداول الأعمال، واستعراض الوثائق مسبقاً من جانب الأقران، وتقديم البيانات مبكراً.</w:t>
      </w:r>
      <w:r w:rsidRPr="0067618D">
        <w:rPr>
          <w:rFonts w:ascii="Simplified Arabic" w:eastAsia="SimSun" w:hAnsi="Simplified Arabic" w:cs="Simplified Arabic" w:hint="cs"/>
          <w:sz w:val="24"/>
        </w:rPr>
        <w:t xml:space="preserve"> </w:t>
      </w:r>
    </w:p>
    <w:p w14:paraId="69BD967B" w14:textId="77777777" w:rsidR="00FE598A" w:rsidRPr="0067618D" w:rsidRDefault="00FE598A" w:rsidP="00F0796D">
      <w:pPr>
        <w:keepNext/>
        <w:keepLines/>
        <w:numPr>
          <w:ilvl w:val="0"/>
          <w:numId w:val="19"/>
        </w:numPr>
        <w:tabs>
          <w:tab w:val="left" w:pos="567"/>
          <w:tab w:val="left" w:pos="1134"/>
          <w:tab w:val="left" w:pos="1280"/>
          <w:tab w:val="left" w:pos="1701"/>
          <w:tab w:val="left" w:pos="2268"/>
        </w:tabs>
        <w:bidi/>
        <w:spacing w:before="120"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t>واتفق مكتب مؤتمر الأطراف ومكتب الهيئة الفرعية للمشورة العلمية والتكنولوجية، في اجتماعهما المشترك الذي عقد في 10 يونيو/حزيران 2026، على تنفيذ طرائق تقديم البيانات مبكراً للدورة السابعة للهيئة الفرعية للتنفيذ والدورة الثامنة والعشرين للهيئة الفرعية للمشورة العلمية والتكنولوجية، استناداً إلى الخبرة المتعلقة بتنفيذ طرائق تجريبية في الاجتماع السابق للهيئتين الفرعيتين. وبناءً على الخبرة والتعقيبات الواردة من الأطراف والمراقبين، حُدّثت هذه الطرائق لتحسين الكفاءة والشفافية والوضوح والشمول، مع الحفاظ على الطابع الذي تحركه الأطراف للاجتماعات الحكومية الدولية بموجب الاتفاقية وبروتوكوليها.</w:t>
      </w:r>
      <w:r w:rsidRPr="0067618D">
        <w:rPr>
          <w:rFonts w:ascii="Simplified Arabic" w:eastAsia="SimSun" w:hAnsi="Simplified Arabic" w:cs="Simplified Arabic" w:hint="cs"/>
          <w:sz w:val="24"/>
          <w:rtl/>
        </w:rPr>
        <w:t xml:space="preserve"> </w:t>
      </w:r>
    </w:p>
    <w:p w14:paraId="2942E0F9" w14:textId="2F445957" w:rsidR="00FE598A" w:rsidRPr="0067618D" w:rsidRDefault="00FE598A" w:rsidP="00F0796D">
      <w:pPr>
        <w:keepNext/>
        <w:keepLines/>
        <w:numPr>
          <w:ilvl w:val="0"/>
          <w:numId w:val="19"/>
        </w:numPr>
        <w:tabs>
          <w:tab w:val="left" w:pos="567"/>
          <w:tab w:val="left" w:pos="1134"/>
          <w:tab w:val="left" w:pos="1280"/>
          <w:tab w:val="left" w:pos="1701"/>
          <w:tab w:val="left" w:pos="2268"/>
        </w:tabs>
        <w:bidi/>
        <w:spacing w:before="120"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t xml:space="preserve">وتشكل هذه الطرائق عملية غير رسمية وطوعية، </w:t>
      </w:r>
      <w:r w:rsidR="000B2233">
        <w:rPr>
          <w:rFonts w:ascii="Simplified Arabic" w:eastAsia="SimSun" w:hAnsi="Simplified Arabic" w:cs="Simplified Arabic" w:hint="cs"/>
          <w:sz w:val="24"/>
          <w:rtl/>
          <w:lang w:val="en-CA" w:eastAsia="en-CA" w:bidi="ar-EG"/>
        </w:rPr>
        <w:t>ولا يُقصد بها</w:t>
      </w:r>
      <w:r w:rsidRPr="0067618D">
        <w:rPr>
          <w:rFonts w:ascii="Simplified Arabic" w:eastAsia="SimSun" w:hAnsi="Simplified Arabic" w:cs="Simplified Arabic" w:hint="cs"/>
          <w:sz w:val="24"/>
          <w:rtl/>
          <w:lang w:val="en-CA" w:eastAsia="en-CA" w:bidi="ar-EG"/>
        </w:rPr>
        <w:t xml:space="preserve"> استباق أي مقررات تصدر عن مؤتمر الأطراف. وهي تهدف فقط إلى تحسين كفاءة عمليات الاتفاقية المتعلقة بالتنوع البيولوجي واجتماعاتها، بما في ذلك تقديم البيانات مبكراً.</w:t>
      </w:r>
      <w:r w:rsidRPr="0067618D">
        <w:rPr>
          <w:rFonts w:ascii="Simplified Arabic" w:eastAsia="SimSun" w:hAnsi="Simplified Arabic" w:cs="Simplified Arabic" w:hint="cs"/>
          <w:sz w:val="24"/>
        </w:rPr>
        <w:t xml:space="preserve"> </w:t>
      </w:r>
    </w:p>
    <w:p w14:paraId="05BD86B4"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ثانياً-</w:t>
      </w:r>
      <w:r w:rsidRPr="00FE598A">
        <w:rPr>
          <w:rFonts w:eastAsia="SimSun" w:cs="Simplified Arabic"/>
          <w:b/>
          <w:bCs/>
          <w:sz w:val="24"/>
          <w:szCs w:val="28"/>
          <w:rtl/>
          <w:lang w:val="en-US"/>
        </w:rPr>
        <w:tab/>
        <w:t>أهداف الطرائق</w:t>
      </w:r>
    </w:p>
    <w:p w14:paraId="52E55D7D" w14:textId="04C31F23" w:rsidR="00FE598A" w:rsidRPr="0067618D" w:rsidRDefault="000B2233"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t>صممت</w:t>
      </w:r>
      <w:r w:rsidR="00FE598A" w:rsidRPr="0067618D">
        <w:rPr>
          <w:rFonts w:ascii="Simplified Arabic" w:eastAsia="SimSun" w:hAnsi="Simplified Arabic" w:cs="Simplified Arabic"/>
          <w:sz w:val="24"/>
          <w:rtl/>
          <w:lang w:val="en-CA" w:eastAsia="en-CA" w:bidi="ar-EG"/>
        </w:rPr>
        <w:t xml:space="preserve"> هذه الطرائق </w:t>
      </w:r>
      <w:r>
        <w:rPr>
          <w:rFonts w:ascii="Simplified Arabic" w:eastAsia="SimSun" w:hAnsi="Simplified Arabic" w:cs="Simplified Arabic" w:hint="cs"/>
          <w:sz w:val="24"/>
          <w:rtl/>
          <w:lang w:val="en-CA" w:eastAsia="en-CA" w:bidi="ar-EG"/>
        </w:rPr>
        <w:t>ل</w:t>
      </w:r>
      <w:r w:rsidR="00FE598A" w:rsidRPr="0067618D">
        <w:rPr>
          <w:rFonts w:ascii="Simplified Arabic" w:eastAsia="SimSun" w:hAnsi="Simplified Arabic" w:cs="Simplified Arabic"/>
          <w:sz w:val="24"/>
          <w:rtl/>
          <w:lang w:val="en-CA" w:eastAsia="en-CA" w:bidi="ar-EG"/>
        </w:rPr>
        <w:t>تيسير ال</w:t>
      </w:r>
      <w:r>
        <w:rPr>
          <w:rFonts w:ascii="Simplified Arabic" w:eastAsia="SimSun" w:hAnsi="Simplified Arabic" w:cs="Simplified Arabic" w:hint="cs"/>
          <w:sz w:val="24"/>
          <w:rtl/>
          <w:lang w:val="en-CA" w:eastAsia="en-CA" w:bidi="ar-EG"/>
        </w:rPr>
        <w:t xml:space="preserve">استعداد </w:t>
      </w:r>
      <w:r w:rsidR="00FE598A" w:rsidRPr="0067618D">
        <w:rPr>
          <w:rFonts w:ascii="Simplified Arabic" w:eastAsia="SimSun" w:hAnsi="Simplified Arabic" w:cs="Simplified Arabic"/>
          <w:sz w:val="24"/>
          <w:rtl/>
          <w:lang w:val="en-CA" w:eastAsia="en-CA" w:bidi="ar-EG"/>
        </w:rPr>
        <w:t xml:space="preserve">والتواصل الفعالين بين الأطراف والمراقبين، مما يتيح لهم تقديم مواقفهم أو تعليقاتهم بشكل غير رسمي على مشاريع التوصيات الواردة في وثائق ما قبل الدورة ذات الصلة، كتابياً، قبل انعقاد المناقشات الرسمية. </w:t>
      </w:r>
    </w:p>
    <w:p w14:paraId="444063CB" w14:textId="77777777" w:rsidR="00FE598A" w:rsidRPr="0067618D" w:rsidRDefault="00FE598A"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والهدف من ذلك هو تقليل مقدار الوقت المستغرق في القراءة الأولى لبنود جدول الأعمال المعنية، وتعزيز مداولات أكثر تركيزا وكفاءة، ودعم اتخاذ القرارات على أساس توافق الآراء أثناء النظر الرسمي في الاجتماع.</w:t>
      </w:r>
      <w:r w:rsidRPr="0067618D">
        <w:rPr>
          <w:rFonts w:eastAsia="SimSun"/>
          <w:sz w:val="24"/>
        </w:rPr>
        <w:t xml:space="preserve"> </w:t>
      </w:r>
    </w:p>
    <w:p w14:paraId="75414559" w14:textId="77777777" w:rsidR="00FE598A" w:rsidRPr="0067618D" w:rsidRDefault="00FE598A"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 xml:space="preserve">وينبغي تنفيذ هذه التدابير بطريقة تحافظ على حق جميع الأطراف في التدخل أثناء الاجتماعات، بما في ذلك </w:t>
      </w:r>
      <w:proofErr w:type="gramStart"/>
      <w:r w:rsidRPr="0067618D">
        <w:rPr>
          <w:rFonts w:ascii="Simplified Arabic" w:eastAsia="SimSun" w:hAnsi="Simplified Arabic" w:cs="Simplified Arabic"/>
          <w:sz w:val="24"/>
          <w:rtl/>
          <w:lang w:val="en-CA" w:eastAsia="en-CA" w:bidi="ar-EG"/>
        </w:rPr>
        <w:t>عرض</w:t>
      </w:r>
      <w:proofErr w:type="gramEnd"/>
      <w:r w:rsidRPr="0067618D">
        <w:rPr>
          <w:rFonts w:ascii="Simplified Arabic" w:eastAsia="SimSun" w:hAnsi="Simplified Arabic" w:cs="Simplified Arabic"/>
          <w:sz w:val="24"/>
          <w:rtl/>
          <w:lang w:val="en-CA" w:eastAsia="en-CA" w:bidi="ar-EG"/>
        </w:rPr>
        <w:t xml:space="preserve"> أو توضيح آرائها شفهياً، أو تقديم مقترحات نصية، أو الرد على المقترحات المقدمة من الآخرين، أو تعديل مواقفها في ضوء المفاوضات المتطورة.</w:t>
      </w:r>
      <w:r w:rsidRPr="0067618D">
        <w:rPr>
          <w:rFonts w:eastAsia="SimSun"/>
          <w:sz w:val="24"/>
        </w:rPr>
        <w:t xml:space="preserve"> </w:t>
      </w:r>
    </w:p>
    <w:p w14:paraId="3D600FC5" w14:textId="10234F4E" w:rsidR="0067618D" w:rsidRPr="0067618D" w:rsidRDefault="00FE598A"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szCs w:val="22"/>
          <w:lang w:val="en-CA" w:eastAsia="en-CA" w:bidi="ar-EG"/>
        </w:rPr>
      </w:pPr>
      <w:r w:rsidRPr="0067618D">
        <w:rPr>
          <w:rFonts w:ascii="Simplified Arabic" w:eastAsia="SimSun" w:hAnsi="Simplified Arabic" w:cs="Simplified Arabic"/>
          <w:sz w:val="24"/>
          <w:rtl/>
          <w:lang w:val="en-CA" w:eastAsia="en-CA" w:bidi="ar-EG"/>
        </w:rPr>
        <w:t>وترمي هذه الطرائق إلى أن تكون بمثابة إحدى الأدوات العملية لتحسين فعالية الاجتماعات، مع الإقرار بأنها ستتطلب تحسيناً مستمراً استناداً إلى الخبرة والتعقيبات الواردة من الأطراف والمراقبين</w:t>
      </w:r>
      <w:r w:rsidRPr="00FE598A">
        <w:rPr>
          <w:rFonts w:ascii="Simplified Arabic" w:eastAsia="SimSun" w:hAnsi="Simplified Arabic" w:cs="Simplified Arabic"/>
          <w:sz w:val="24"/>
          <w:szCs w:val="22"/>
          <w:rtl/>
          <w:lang w:val="en-CA" w:eastAsia="en-CA" w:bidi="ar-EG"/>
        </w:rPr>
        <w:t>.</w:t>
      </w:r>
      <w:r w:rsidRPr="00FE598A">
        <w:rPr>
          <w:rFonts w:eastAsia="SimSun"/>
          <w:szCs w:val="22"/>
        </w:rPr>
        <w:t xml:space="preserve"> </w:t>
      </w:r>
    </w:p>
    <w:p w14:paraId="17E041EF"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ثالثاً-</w:t>
      </w:r>
      <w:r w:rsidRPr="00FE598A">
        <w:rPr>
          <w:rFonts w:eastAsia="SimSun" w:cs="Simplified Arabic"/>
          <w:b/>
          <w:bCs/>
          <w:sz w:val="24"/>
          <w:szCs w:val="28"/>
          <w:rtl/>
          <w:lang w:val="en-US"/>
        </w:rPr>
        <w:tab/>
        <w:t>تطبيق الطرائق</w:t>
      </w:r>
    </w:p>
    <w:p w14:paraId="114E2221" w14:textId="6B23266C" w:rsidR="00FE598A" w:rsidRPr="0067618D" w:rsidRDefault="00030599"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lastRenderedPageBreak/>
        <w:t>ستُطبّق هذه</w:t>
      </w:r>
      <w:r w:rsidR="00FE598A" w:rsidRPr="0067618D">
        <w:rPr>
          <w:rFonts w:ascii="Simplified Arabic" w:eastAsia="SimSun" w:hAnsi="Simplified Arabic" w:cs="Simplified Arabic"/>
          <w:sz w:val="24"/>
          <w:rtl/>
          <w:lang w:val="en-CA" w:eastAsia="en-CA" w:bidi="ar-EG"/>
        </w:rPr>
        <w:t xml:space="preserve"> الطرائق على أساس طوعي على جميع البنود الموضوعية المدرجة في جدول أعمال الدورة السابعة للهيئة الفرعية للتنفيذ والدورة الثامنة والعشرين للهيئة الفرعية للمشورة العلمية والتكنولوجية. </w:t>
      </w:r>
      <w:r w:rsidRPr="0067618D">
        <w:rPr>
          <w:rFonts w:ascii="Simplified Arabic" w:eastAsia="SimSun" w:hAnsi="Simplified Arabic" w:cs="Simplified Arabic" w:hint="cs"/>
          <w:sz w:val="24"/>
          <w:rtl/>
          <w:lang w:val="en-CA" w:eastAsia="en-CA" w:bidi="ar-EG"/>
        </w:rPr>
        <w:t>ويُشجّع</w:t>
      </w:r>
      <w:r w:rsidR="00FE598A" w:rsidRPr="0067618D">
        <w:rPr>
          <w:rFonts w:ascii="Simplified Arabic" w:eastAsia="SimSun" w:hAnsi="Simplified Arabic" w:cs="Simplified Arabic"/>
          <w:sz w:val="24"/>
          <w:rtl/>
          <w:lang w:val="en-CA" w:eastAsia="en-CA" w:bidi="ar-EG"/>
        </w:rPr>
        <w:t xml:space="preserve"> الأطراف والمراقب</w:t>
      </w:r>
      <w:r w:rsidRPr="0067618D">
        <w:rPr>
          <w:rFonts w:ascii="Simplified Arabic" w:eastAsia="SimSun" w:hAnsi="Simplified Arabic" w:cs="Simplified Arabic" w:hint="cs"/>
          <w:sz w:val="24"/>
          <w:rtl/>
          <w:lang w:val="en-CA" w:eastAsia="en-CA" w:bidi="ar-EG"/>
        </w:rPr>
        <w:t>و</w:t>
      </w:r>
      <w:r w:rsidR="00FE598A" w:rsidRPr="0067618D">
        <w:rPr>
          <w:rFonts w:ascii="Simplified Arabic" w:eastAsia="SimSun" w:hAnsi="Simplified Arabic" w:cs="Simplified Arabic"/>
          <w:sz w:val="24"/>
          <w:rtl/>
          <w:lang w:val="en-CA" w:eastAsia="en-CA" w:bidi="ar-EG"/>
        </w:rPr>
        <w:t xml:space="preserve">ن على استخدام هذه الطرائق. ومع ذلك، </w:t>
      </w:r>
      <w:r w:rsidRPr="0067618D">
        <w:rPr>
          <w:rFonts w:ascii="Simplified Arabic" w:eastAsia="SimSun" w:hAnsi="Simplified Arabic" w:cs="Simplified Arabic" w:hint="cs"/>
          <w:sz w:val="24"/>
          <w:rtl/>
          <w:lang w:val="en-CA" w:eastAsia="en-CA" w:bidi="ar-EG"/>
        </w:rPr>
        <w:t>ت</w:t>
      </w:r>
      <w:r w:rsidR="007E049D">
        <w:rPr>
          <w:rFonts w:ascii="Simplified Arabic" w:eastAsia="SimSun" w:hAnsi="Simplified Arabic" w:cs="Simplified Arabic" w:hint="cs"/>
          <w:sz w:val="24"/>
          <w:rtl/>
          <w:lang w:val="en-CA" w:eastAsia="en-CA" w:bidi="ar-EG"/>
        </w:rPr>
        <w:t>جري</w:t>
      </w:r>
      <w:r w:rsidRPr="0067618D">
        <w:rPr>
          <w:rFonts w:ascii="Simplified Arabic" w:eastAsia="SimSun" w:hAnsi="Simplified Arabic" w:cs="Simplified Arabic" w:hint="cs"/>
          <w:sz w:val="24"/>
          <w:rtl/>
          <w:lang w:val="en-CA" w:eastAsia="en-CA" w:bidi="ar-EG"/>
        </w:rPr>
        <w:t xml:space="preserve"> </w:t>
      </w:r>
      <w:r w:rsidR="00FE598A" w:rsidRPr="0067618D">
        <w:rPr>
          <w:rFonts w:ascii="Simplified Arabic" w:eastAsia="SimSun" w:hAnsi="Simplified Arabic" w:cs="Simplified Arabic"/>
          <w:sz w:val="24"/>
          <w:rtl/>
          <w:lang w:val="en-CA" w:eastAsia="en-CA" w:bidi="ar-EG"/>
        </w:rPr>
        <w:t>المشاركة أساس طوعي ولا تؤثر على حقوق الأطراف</w:t>
      </w:r>
      <w:r w:rsidR="00636FD0" w:rsidRPr="0067618D">
        <w:rPr>
          <w:rFonts w:ascii="Simplified Arabic" w:eastAsia="SimSun" w:hAnsi="Simplified Arabic" w:cs="Simplified Arabic" w:hint="cs"/>
          <w:sz w:val="24"/>
          <w:rtl/>
          <w:lang w:val="en-CA" w:eastAsia="en-CA" w:bidi="ar-EG"/>
        </w:rPr>
        <w:t xml:space="preserve"> وصلاحياتها</w:t>
      </w:r>
      <w:r w:rsidR="00FE598A" w:rsidRPr="0067618D">
        <w:rPr>
          <w:rFonts w:ascii="Simplified Arabic" w:eastAsia="SimSun" w:hAnsi="Simplified Arabic" w:cs="Simplified Arabic"/>
          <w:sz w:val="24"/>
          <w:rtl/>
          <w:lang w:val="en-CA" w:eastAsia="en-CA" w:bidi="ar-EG"/>
        </w:rPr>
        <w:t xml:space="preserve"> بموجب النظام الداخلي في تقديم مداخلات شف</w:t>
      </w:r>
      <w:r w:rsidRPr="0067618D">
        <w:rPr>
          <w:rFonts w:ascii="Simplified Arabic" w:eastAsia="SimSun" w:hAnsi="Simplified Arabic" w:cs="Simplified Arabic" w:hint="cs"/>
          <w:sz w:val="24"/>
          <w:rtl/>
          <w:lang w:val="en-CA" w:eastAsia="en-CA" w:bidi="ar-EG"/>
        </w:rPr>
        <w:t>هي</w:t>
      </w:r>
      <w:r w:rsidR="00FE598A" w:rsidRPr="0067618D">
        <w:rPr>
          <w:rFonts w:ascii="Simplified Arabic" w:eastAsia="SimSun" w:hAnsi="Simplified Arabic" w:cs="Simplified Arabic"/>
          <w:sz w:val="24"/>
          <w:rtl/>
          <w:lang w:val="en-CA" w:eastAsia="en-CA" w:bidi="ar-EG"/>
        </w:rPr>
        <w:t xml:space="preserve">ة، أو تقديم مقترحات، أو </w:t>
      </w:r>
      <w:r w:rsidR="00636FD0" w:rsidRPr="0067618D">
        <w:rPr>
          <w:rFonts w:ascii="Simplified Arabic" w:eastAsia="SimSun" w:hAnsi="Simplified Arabic" w:cs="Simplified Arabic" w:hint="cs"/>
          <w:sz w:val="24"/>
          <w:rtl/>
          <w:lang w:val="en-CA" w:eastAsia="en-CA" w:bidi="ar-EG"/>
        </w:rPr>
        <w:t xml:space="preserve">عرض </w:t>
      </w:r>
      <w:r w:rsidR="00FE598A" w:rsidRPr="0067618D">
        <w:rPr>
          <w:rFonts w:ascii="Simplified Arabic" w:eastAsia="SimSun" w:hAnsi="Simplified Arabic" w:cs="Simplified Arabic"/>
          <w:sz w:val="24"/>
          <w:rtl/>
          <w:lang w:val="en-CA" w:eastAsia="en-CA" w:bidi="ar-EG"/>
        </w:rPr>
        <w:t>بيانات إقليمية، أو المشاركة الكاملة في ال</w:t>
      </w:r>
      <w:r w:rsidR="007E049D">
        <w:rPr>
          <w:rFonts w:ascii="Simplified Arabic" w:eastAsia="SimSun" w:hAnsi="Simplified Arabic" w:cs="Simplified Arabic" w:hint="cs"/>
          <w:sz w:val="24"/>
          <w:rtl/>
          <w:lang w:val="en-CA" w:eastAsia="en-CA" w:bidi="ar-EG"/>
        </w:rPr>
        <w:t>جلسات</w:t>
      </w:r>
      <w:r w:rsidR="00FE598A" w:rsidRPr="0067618D">
        <w:rPr>
          <w:rFonts w:ascii="Simplified Arabic" w:eastAsia="SimSun" w:hAnsi="Simplified Arabic" w:cs="Simplified Arabic"/>
          <w:sz w:val="24"/>
          <w:rtl/>
          <w:lang w:val="en-CA" w:eastAsia="en-CA" w:bidi="ar-EG"/>
        </w:rPr>
        <w:t xml:space="preserve"> العامة ومناقشات أفرقة الاتصال، أو مراجعة المواقف أثناء الاجتماع. </w:t>
      </w:r>
      <w:r w:rsidRPr="0067618D">
        <w:rPr>
          <w:rFonts w:ascii="Simplified Arabic" w:eastAsia="SimSun" w:hAnsi="Simplified Arabic" w:cs="Simplified Arabic" w:hint="cs"/>
          <w:sz w:val="24"/>
          <w:rtl/>
          <w:lang w:val="en-CA" w:eastAsia="en-CA" w:bidi="ar-EG"/>
        </w:rPr>
        <w:t>وستنفّذ هذه</w:t>
      </w:r>
      <w:r w:rsidR="00FE598A" w:rsidRPr="0067618D">
        <w:rPr>
          <w:rFonts w:ascii="Simplified Arabic" w:eastAsia="SimSun" w:hAnsi="Simplified Arabic" w:cs="Simplified Arabic"/>
          <w:sz w:val="24"/>
          <w:rtl/>
          <w:lang w:val="en-CA" w:eastAsia="en-CA" w:bidi="ar-EG"/>
        </w:rPr>
        <w:t xml:space="preserve"> الطرائق بطريقة تضمن المشاركة الشاملة والعادلة.</w:t>
      </w:r>
      <w:r w:rsidR="00FE598A" w:rsidRPr="0067618D">
        <w:rPr>
          <w:rFonts w:eastAsia="SimSun"/>
          <w:sz w:val="24"/>
        </w:rPr>
        <w:t xml:space="preserve"> </w:t>
      </w:r>
    </w:p>
    <w:p w14:paraId="7D7FF738" w14:textId="77777777" w:rsidR="00FE598A" w:rsidRPr="00FE598A"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رابعاً-</w:t>
      </w:r>
      <w:r w:rsidRPr="00FE598A">
        <w:rPr>
          <w:rFonts w:eastAsia="SimSun" w:cs="Simplified Arabic"/>
          <w:b/>
          <w:bCs/>
          <w:sz w:val="24"/>
          <w:szCs w:val="28"/>
          <w:rtl/>
          <w:lang w:val="en-US"/>
        </w:rPr>
        <w:tab/>
        <w:t>العملية</w:t>
      </w:r>
    </w:p>
    <w:p w14:paraId="313C1821" w14:textId="77777777" w:rsidR="00FE598A" w:rsidRPr="00FE598A"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الإخطار وتقديم البيانات</w:t>
      </w:r>
    </w:p>
    <w:p w14:paraId="69767C55" w14:textId="0F2B05C3" w:rsidR="00FE598A" w:rsidRPr="0067618D" w:rsidRDefault="00DC7F2B"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DC7F2B">
        <w:rPr>
          <w:rFonts w:ascii="Simplified Arabic" w:eastAsia="SimSun" w:hAnsi="Simplified Arabic" w:cs="Simplified Arabic"/>
          <w:sz w:val="24"/>
          <w:rtl/>
          <w:lang w:val="en-CA" w:eastAsia="en-CA" w:bidi="ar-EG"/>
        </w:rPr>
        <w:t>دعت الأمانة</w:t>
      </w:r>
      <w:r>
        <w:rPr>
          <w:rFonts w:ascii="Simplified Arabic" w:eastAsia="SimSun" w:hAnsi="Simplified Arabic" w:cs="Simplified Arabic" w:hint="cs"/>
          <w:sz w:val="24"/>
          <w:rtl/>
          <w:lang w:val="en-CA" w:eastAsia="en-CA" w:bidi="ar-EG"/>
        </w:rPr>
        <w:t xml:space="preserve">، </w:t>
      </w:r>
      <w:r w:rsidR="00FE598A" w:rsidRPr="0067618D">
        <w:rPr>
          <w:rFonts w:ascii="Simplified Arabic" w:eastAsia="SimSun" w:hAnsi="Simplified Arabic" w:cs="Simplified Arabic"/>
          <w:sz w:val="24"/>
          <w:rtl/>
          <w:lang w:val="en-CA" w:eastAsia="en-CA" w:bidi="ar-EG"/>
        </w:rPr>
        <w:t xml:space="preserve">في الإخطار رقم </w:t>
      </w:r>
      <w:hyperlink r:id="rId21" w:history="1">
        <w:r w:rsidR="00636FD0" w:rsidRPr="0067618D">
          <w:rPr>
            <w:rFonts w:ascii="Simplified Arabic" w:eastAsia="SimSun" w:hAnsi="Simplified Arabic" w:cs="Simplified Arabic" w:hint="cs"/>
            <w:color w:val="0000FF" w:themeColor="hyperlink"/>
            <w:sz w:val="24"/>
            <w:u w:val="single"/>
            <w:rtl/>
          </w:rPr>
          <w:t>2026-055</w:t>
        </w:r>
      </w:hyperlink>
      <w:r w:rsidR="00FE598A" w:rsidRPr="0067618D">
        <w:rPr>
          <w:rFonts w:ascii="Simplified Arabic" w:eastAsia="SimSun" w:hAnsi="Simplified Arabic" w:cs="Simplified Arabic"/>
          <w:sz w:val="24"/>
          <w:rtl/>
          <w:lang w:val="en-CA" w:eastAsia="en-CA" w:bidi="ar-EG"/>
        </w:rPr>
        <w:t xml:space="preserve"> المؤرخ 26 يونيو/حزيران 2026، جميع الأطراف والمراقبين المسجلين</w:t>
      </w:r>
      <w:r w:rsidR="00E87213">
        <w:rPr>
          <w:rFonts w:ascii="Simplified Arabic" w:eastAsia="SimSun" w:hAnsi="Simplified Arabic" w:cs="Simplified Arabic" w:hint="cs"/>
          <w:sz w:val="24"/>
          <w:rtl/>
          <w:lang w:val="en-CA" w:eastAsia="en-CA" w:bidi="ar-EG"/>
        </w:rPr>
        <w:t xml:space="preserve"> بغرض المشاركة</w:t>
      </w:r>
      <w:r>
        <w:rPr>
          <w:rFonts w:ascii="Simplified Arabic" w:eastAsia="SimSun" w:hAnsi="Simplified Arabic" w:cs="Simplified Arabic" w:hint="cs"/>
          <w:sz w:val="24"/>
          <w:rtl/>
          <w:lang w:val="en-CA" w:eastAsia="en-CA" w:bidi="ar-EG"/>
        </w:rPr>
        <w:t xml:space="preserve"> </w:t>
      </w:r>
      <w:r w:rsidR="00FE598A" w:rsidRPr="0067618D">
        <w:rPr>
          <w:rFonts w:ascii="Simplified Arabic" w:eastAsia="SimSun" w:hAnsi="Simplified Arabic" w:cs="Simplified Arabic"/>
          <w:sz w:val="24"/>
          <w:rtl/>
          <w:lang w:val="en-CA" w:eastAsia="en-CA" w:bidi="ar-EG"/>
        </w:rPr>
        <w:t xml:space="preserve">في الاجتماع المعني </w:t>
      </w:r>
      <w:r w:rsidR="00290A17">
        <w:rPr>
          <w:rFonts w:ascii="Simplified Arabic" w:eastAsia="SimSun" w:hAnsi="Simplified Arabic" w:cs="Simplified Arabic" w:hint="cs"/>
          <w:sz w:val="24"/>
          <w:rtl/>
          <w:lang w:val="en-CA" w:eastAsia="en-CA" w:bidi="ar-EG"/>
        </w:rPr>
        <w:t>وشجعتهم على</w:t>
      </w:r>
      <w:r w:rsidR="00FE598A" w:rsidRPr="0067618D">
        <w:rPr>
          <w:rFonts w:ascii="Simplified Arabic" w:eastAsia="SimSun" w:hAnsi="Simplified Arabic" w:cs="Simplified Arabic"/>
          <w:sz w:val="24"/>
          <w:rtl/>
          <w:lang w:val="en-CA" w:eastAsia="en-CA" w:bidi="ar-EG"/>
        </w:rPr>
        <w:t xml:space="preserve"> تقديم بيانات، على أساس طوعي وغير رسمي، بما في ذلك</w:t>
      </w:r>
      <w:r>
        <w:rPr>
          <w:rFonts w:ascii="Simplified Arabic" w:eastAsia="SimSun" w:hAnsi="Simplified Arabic" w:cs="Simplified Arabic" w:hint="cs"/>
          <w:sz w:val="24"/>
          <w:rtl/>
          <w:lang w:val="en-CA" w:eastAsia="en-CA" w:bidi="ar-EG"/>
        </w:rPr>
        <w:t xml:space="preserve"> تقديم</w:t>
      </w:r>
      <w:r w:rsidR="00FE598A" w:rsidRPr="0067618D">
        <w:rPr>
          <w:rFonts w:ascii="Simplified Arabic" w:eastAsia="SimSun" w:hAnsi="Simplified Arabic" w:cs="Simplified Arabic"/>
          <w:sz w:val="24"/>
          <w:rtl/>
          <w:lang w:val="en-CA" w:eastAsia="en-CA" w:bidi="ar-EG"/>
        </w:rPr>
        <w:t xml:space="preserve"> مقترحات نصية تتناول التوصيات الواردة في وثائق ما قبل الدورة الصادرة في إطار بنود جدول الأعمال، </w:t>
      </w:r>
      <w:r w:rsidR="00636FD0" w:rsidRPr="0067618D">
        <w:rPr>
          <w:rFonts w:cs="Simplified Arabic"/>
          <w:sz w:val="24"/>
          <w:rtl/>
          <w:lang w:val="en-US" w:bidi="ar-EG"/>
        </w:rPr>
        <w:t xml:space="preserve">بحلول الساعة </w:t>
      </w:r>
      <w:r w:rsidR="00636FD0" w:rsidRPr="0067618D">
        <w:rPr>
          <w:rStyle w:val="hps"/>
          <w:rFonts w:cs="Simplified Arabic" w:hint="cs"/>
          <w:sz w:val="24"/>
          <w:rtl/>
        </w:rPr>
        <w:t xml:space="preserve">20:00 </w:t>
      </w:r>
      <w:r w:rsidR="00636FD0" w:rsidRPr="0067618D">
        <w:rPr>
          <w:rFonts w:cs="Simplified Arabic" w:hint="cs"/>
          <w:sz w:val="24"/>
          <w:rtl/>
          <w:lang w:val="en-US" w:bidi="ar-EG"/>
        </w:rPr>
        <w:t>ب</w:t>
      </w:r>
      <w:r w:rsidR="00636FD0" w:rsidRPr="0067618D">
        <w:rPr>
          <w:rFonts w:cs="Simplified Arabic"/>
          <w:sz w:val="24"/>
          <w:rtl/>
          <w:lang w:val="en-US" w:bidi="ar-EG"/>
        </w:rPr>
        <w:t>توقيت نيروبي (</w:t>
      </w:r>
      <w:r w:rsidR="00636FD0" w:rsidRPr="00E05A54">
        <w:rPr>
          <w:rFonts w:cs="Simplified Arabic"/>
          <w:szCs w:val="22"/>
          <w:lang w:val="en-US" w:bidi="ar-EG"/>
        </w:rPr>
        <w:t>UTC + 3</w:t>
      </w:r>
      <w:r w:rsidR="00636FD0" w:rsidRPr="0067618D">
        <w:rPr>
          <w:rFonts w:cs="Simplified Arabic"/>
          <w:sz w:val="24"/>
          <w:rtl/>
          <w:lang w:val="en-US" w:bidi="ar-EG"/>
        </w:rPr>
        <w:t xml:space="preserve">) </w:t>
      </w:r>
      <w:r w:rsidR="004F7AA9" w:rsidRPr="004F7AA9">
        <w:rPr>
          <w:rFonts w:cs="Simplified Arabic"/>
          <w:sz w:val="24"/>
          <w:rtl/>
          <w:lang w:val="en-US" w:bidi="ar-EG"/>
        </w:rPr>
        <w:t>في اليوم السابق لافتتاح الاجتماع المعني</w:t>
      </w:r>
      <w:r w:rsidR="00636FD0" w:rsidRPr="0067618D">
        <w:rPr>
          <w:rFonts w:cs="Simplified Arabic"/>
          <w:sz w:val="24"/>
          <w:rtl/>
          <w:lang w:val="en-US" w:bidi="ar-EG"/>
        </w:rPr>
        <w:t>.</w:t>
      </w:r>
      <w:r w:rsidR="00636FD0" w:rsidRPr="0067618D">
        <w:rPr>
          <w:sz w:val="24"/>
        </w:rPr>
        <w:t xml:space="preserve"> </w:t>
      </w:r>
    </w:p>
    <w:p w14:paraId="018CBAA0" w14:textId="73DE1A84" w:rsidR="00FE598A" w:rsidRPr="007E049D" w:rsidRDefault="00636FD0"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E049D">
        <w:rPr>
          <w:rFonts w:ascii="Simplified Arabic" w:eastAsia="SimSun" w:hAnsi="Simplified Arabic" w:cs="Simplified Arabic" w:hint="cs"/>
          <w:sz w:val="24"/>
          <w:rtl/>
          <w:lang w:val="en-CA" w:eastAsia="en-CA" w:bidi="ar-EG"/>
        </w:rPr>
        <w:t>وسيُشّجع مقدمو</w:t>
      </w:r>
      <w:r w:rsidR="00FE598A" w:rsidRPr="007E049D">
        <w:rPr>
          <w:rFonts w:ascii="Simplified Arabic" w:eastAsia="SimSun" w:hAnsi="Simplified Arabic" w:cs="Simplified Arabic"/>
          <w:sz w:val="24"/>
          <w:rtl/>
          <w:lang w:val="en-CA" w:eastAsia="en-CA" w:bidi="ar-EG"/>
        </w:rPr>
        <w:t xml:space="preserve"> ال</w:t>
      </w:r>
      <w:r w:rsidR="00824B45" w:rsidRPr="007E049D">
        <w:rPr>
          <w:rFonts w:ascii="Simplified Arabic" w:eastAsia="SimSun" w:hAnsi="Simplified Arabic" w:cs="Simplified Arabic" w:hint="cs"/>
          <w:sz w:val="24"/>
          <w:rtl/>
          <w:lang w:val="en-CA" w:eastAsia="en-CA" w:bidi="ar-EG"/>
        </w:rPr>
        <w:t>مساهمات</w:t>
      </w:r>
      <w:r w:rsidR="00FE598A" w:rsidRPr="007E049D">
        <w:rPr>
          <w:rFonts w:ascii="Simplified Arabic" w:eastAsia="SimSun" w:hAnsi="Simplified Arabic" w:cs="Simplified Arabic"/>
          <w:sz w:val="24"/>
          <w:rtl/>
          <w:lang w:val="en-CA" w:eastAsia="en-CA" w:bidi="ar-EG"/>
        </w:rPr>
        <w:t xml:space="preserve">، </w:t>
      </w:r>
      <w:r w:rsidR="00824B45" w:rsidRPr="007E049D">
        <w:rPr>
          <w:rFonts w:ascii="Simplified Arabic" w:eastAsia="SimSun" w:hAnsi="Simplified Arabic" w:cs="Simplified Arabic" w:hint="cs"/>
          <w:sz w:val="24"/>
          <w:rtl/>
          <w:lang w:val="en-CA" w:eastAsia="en-CA" w:bidi="ar-EG"/>
        </w:rPr>
        <w:t>قدر الإمكان</w:t>
      </w:r>
      <w:r w:rsidR="00FE598A" w:rsidRPr="007E049D">
        <w:rPr>
          <w:rFonts w:ascii="Simplified Arabic" w:eastAsia="SimSun" w:hAnsi="Simplified Arabic" w:cs="Simplified Arabic"/>
          <w:sz w:val="24"/>
          <w:rtl/>
          <w:lang w:val="en-CA" w:eastAsia="en-CA" w:bidi="ar-EG"/>
        </w:rPr>
        <w:t>، على التأكد من أن بياناتهم تقدم مقترحات نصية بوضوح، وال</w:t>
      </w:r>
      <w:r w:rsidR="00DD7B96">
        <w:rPr>
          <w:rFonts w:ascii="Simplified Arabic" w:eastAsia="SimSun" w:hAnsi="Simplified Arabic" w:cs="Simplified Arabic" w:hint="cs"/>
          <w:sz w:val="24"/>
          <w:rtl/>
          <w:lang w:val="en-CA" w:eastAsia="en-CA" w:bidi="ar-EG"/>
        </w:rPr>
        <w:t>إبقاء</w:t>
      </w:r>
      <w:r w:rsidR="00FE598A" w:rsidRPr="007E049D">
        <w:rPr>
          <w:rFonts w:ascii="Simplified Arabic" w:eastAsia="SimSun" w:hAnsi="Simplified Arabic" w:cs="Simplified Arabic"/>
          <w:sz w:val="24"/>
          <w:rtl/>
          <w:lang w:val="en-CA" w:eastAsia="en-CA" w:bidi="ar-EG"/>
        </w:rPr>
        <w:t xml:space="preserve"> على التعليقات العامة موجزة ومركزة، والتمييز بين التعليقات العامة والمقترحات النصية المحددة، حسب الاقتضاء. ويمكن توفير نموذج لبيان مبكر، يمكن استخدامه على أساس طوعي، في الإخطار للرجوع إليه.</w:t>
      </w:r>
      <w:r w:rsidR="00FE598A" w:rsidRPr="007E049D">
        <w:rPr>
          <w:rFonts w:eastAsia="SimSun"/>
          <w:sz w:val="24"/>
        </w:rPr>
        <w:t xml:space="preserve"> </w:t>
      </w:r>
    </w:p>
    <w:p w14:paraId="0EE03544" w14:textId="5566EBBE" w:rsidR="00FE598A" w:rsidRPr="007E049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E049D">
        <w:rPr>
          <w:rFonts w:ascii="Simplified Arabic" w:eastAsia="SimSun" w:hAnsi="Simplified Arabic" w:cs="Simplified Arabic"/>
          <w:sz w:val="24"/>
          <w:rtl/>
          <w:lang w:val="en-CA" w:eastAsia="en-CA" w:bidi="ar-EG"/>
        </w:rPr>
        <w:t xml:space="preserve">وسيتضمن الإخطار </w:t>
      </w:r>
      <w:r w:rsidR="00824B45" w:rsidRPr="007E049D">
        <w:rPr>
          <w:rFonts w:ascii="Simplified Arabic" w:eastAsia="SimSun" w:hAnsi="Simplified Arabic" w:cs="Simplified Arabic"/>
          <w:sz w:val="24"/>
          <w:rtl/>
          <w:lang w:val="en-CA" w:eastAsia="en-CA" w:bidi="ar-EG"/>
        </w:rPr>
        <w:t>أيضاً</w:t>
      </w:r>
      <w:r w:rsidRPr="007E049D">
        <w:rPr>
          <w:rFonts w:ascii="Simplified Arabic" w:eastAsia="SimSun" w:hAnsi="Simplified Arabic" w:cs="Simplified Arabic"/>
          <w:sz w:val="24"/>
          <w:rtl/>
          <w:lang w:val="en-CA" w:eastAsia="en-CA" w:bidi="ar-EG"/>
        </w:rPr>
        <w:t xml:space="preserve"> </w:t>
      </w:r>
      <w:r w:rsidR="00DD7B96">
        <w:rPr>
          <w:rFonts w:ascii="Simplified Arabic" w:eastAsia="SimSun" w:hAnsi="Simplified Arabic" w:cs="Simplified Arabic" w:hint="cs"/>
          <w:sz w:val="24"/>
          <w:rtl/>
          <w:lang w:val="en-CA" w:eastAsia="en-CA" w:bidi="ar-EG"/>
        </w:rPr>
        <w:t>مبادئ توجيهية</w:t>
      </w:r>
      <w:r w:rsidRPr="007E049D">
        <w:rPr>
          <w:rFonts w:ascii="Simplified Arabic" w:eastAsia="SimSun" w:hAnsi="Simplified Arabic" w:cs="Simplified Arabic"/>
          <w:sz w:val="24"/>
          <w:rtl/>
          <w:lang w:val="en-CA" w:eastAsia="en-CA" w:bidi="ar-EG"/>
        </w:rPr>
        <w:t xml:space="preserve"> </w:t>
      </w:r>
      <w:r w:rsidR="00824B45" w:rsidRPr="007E049D">
        <w:rPr>
          <w:rFonts w:ascii="Simplified Arabic" w:eastAsia="SimSun" w:hAnsi="Simplified Arabic" w:cs="Simplified Arabic" w:hint="cs"/>
          <w:sz w:val="24"/>
          <w:rtl/>
          <w:lang w:val="en-CA" w:eastAsia="en-CA" w:bidi="ar-EG"/>
        </w:rPr>
        <w:t>بشأن</w:t>
      </w:r>
      <w:r w:rsidRPr="007E049D">
        <w:rPr>
          <w:rFonts w:ascii="Simplified Arabic" w:eastAsia="SimSun" w:hAnsi="Simplified Arabic" w:cs="Simplified Arabic"/>
          <w:sz w:val="24"/>
          <w:rtl/>
          <w:lang w:val="en-CA" w:eastAsia="en-CA" w:bidi="ar-EG"/>
        </w:rPr>
        <w:t xml:space="preserve"> كيفية تحميل البيانات عبر الإنترنت (أو عبر البريد الإلكتروني)</w:t>
      </w:r>
      <w:r w:rsidR="00824B45" w:rsidRPr="007E049D">
        <w:rPr>
          <w:rFonts w:ascii="Simplified Arabic" w:eastAsia="SimSun" w:hAnsi="Simplified Arabic" w:cs="Simplified Arabic" w:hint="cs"/>
          <w:sz w:val="24"/>
          <w:vertAlign w:val="superscript"/>
          <w:rtl/>
          <w:lang w:val="en-US" w:bidi="ar-EG"/>
        </w:rPr>
        <w:footnoteReference w:id="10"/>
      </w:r>
      <w:r w:rsidRPr="007E049D">
        <w:rPr>
          <w:rFonts w:ascii="Simplified Arabic" w:eastAsia="SimSun" w:hAnsi="Simplified Arabic" w:cs="Simplified Arabic"/>
          <w:sz w:val="24"/>
          <w:rtl/>
          <w:lang w:val="en-CA" w:eastAsia="en-CA" w:bidi="ar-EG"/>
        </w:rPr>
        <w:t xml:space="preserve"> بأي من اللغات الرسمية الست للأمم المتحدة. وسيُطلب من مقدمي ال</w:t>
      </w:r>
      <w:r w:rsidR="00824B45" w:rsidRPr="007E049D">
        <w:rPr>
          <w:rFonts w:ascii="Simplified Arabic" w:eastAsia="SimSun" w:hAnsi="Simplified Arabic" w:cs="Simplified Arabic" w:hint="cs"/>
          <w:sz w:val="24"/>
          <w:rtl/>
          <w:lang w:val="en-CA" w:eastAsia="en-CA" w:bidi="ar-EG"/>
        </w:rPr>
        <w:t>مساهمات</w:t>
      </w:r>
      <w:r w:rsidRPr="007E049D">
        <w:rPr>
          <w:rFonts w:ascii="Simplified Arabic" w:eastAsia="SimSun" w:hAnsi="Simplified Arabic" w:cs="Simplified Arabic"/>
          <w:sz w:val="24"/>
          <w:rtl/>
          <w:lang w:val="en-CA" w:eastAsia="en-CA" w:bidi="ar-EG"/>
        </w:rPr>
        <w:t xml:space="preserve"> أن يدرجوا، في الصفحة الأولى من بياناتهم، اسم البلد أو المنظمة، حسب الاقتضاء، وبند جدول الأعمال. </w:t>
      </w:r>
      <w:r w:rsidR="00824B45" w:rsidRPr="007E049D">
        <w:rPr>
          <w:rFonts w:ascii="Simplified Arabic" w:eastAsia="SimSun" w:hAnsi="Simplified Arabic" w:cs="Simplified Arabic" w:hint="cs"/>
          <w:sz w:val="24"/>
          <w:rtl/>
          <w:lang w:val="en-CA" w:eastAsia="en-CA" w:bidi="ar-EG"/>
        </w:rPr>
        <w:t>وستُعامل</w:t>
      </w:r>
      <w:r w:rsidRPr="007E049D">
        <w:rPr>
          <w:rFonts w:ascii="Simplified Arabic" w:eastAsia="SimSun" w:hAnsi="Simplified Arabic" w:cs="Simplified Arabic"/>
          <w:sz w:val="24"/>
          <w:rtl/>
          <w:lang w:val="en-CA" w:eastAsia="en-CA" w:bidi="ar-EG"/>
        </w:rPr>
        <w:t xml:space="preserve"> الم</w:t>
      </w:r>
      <w:r w:rsidR="007E049D" w:rsidRPr="007E049D">
        <w:rPr>
          <w:rFonts w:ascii="Simplified Arabic" w:eastAsia="SimSun" w:hAnsi="Simplified Arabic" w:cs="Simplified Arabic" w:hint="cs"/>
          <w:sz w:val="24"/>
          <w:rtl/>
          <w:lang w:val="en-CA" w:eastAsia="en-CA" w:bidi="ar-EG"/>
        </w:rPr>
        <w:t>ساهمات</w:t>
      </w:r>
      <w:r w:rsidRPr="007E049D">
        <w:rPr>
          <w:rFonts w:ascii="Simplified Arabic" w:eastAsia="SimSun" w:hAnsi="Simplified Arabic" w:cs="Simplified Arabic"/>
          <w:sz w:val="24"/>
          <w:rtl/>
          <w:lang w:val="en-CA" w:eastAsia="en-CA" w:bidi="ar-EG"/>
        </w:rPr>
        <w:t xml:space="preserve"> المرسلة عبر البريد الإلكتروني </w:t>
      </w:r>
      <w:r w:rsidR="007E049D" w:rsidRPr="007E049D">
        <w:rPr>
          <w:rFonts w:ascii="Simplified Arabic" w:eastAsia="SimSun" w:hAnsi="Simplified Arabic" w:cs="Simplified Arabic" w:hint="cs"/>
          <w:sz w:val="24"/>
          <w:rtl/>
          <w:lang w:val="en-CA" w:eastAsia="en-CA" w:bidi="ar-EG"/>
        </w:rPr>
        <w:t>معاملة المساهمات</w:t>
      </w:r>
      <w:r w:rsidRPr="007E049D">
        <w:rPr>
          <w:rFonts w:ascii="Simplified Arabic" w:eastAsia="SimSun" w:hAnsi="Simplified Arabic" w:cs="Simplified Arabic"/>
          <w:sz w:val="24"/>
          <w:rtl/>
          <w:lang w:val="en-CA" w:eastAsia="en-CA" w:bidi="ar-EG"/>
        </w:rPr>
        <w:t xml:space="preserve"> المحم</w:t>
      </w:r>
      <w:r w:rsidR="007E049D" w:rsidRPr="007E049D">
        <w:rPr>
          <w:rFonts w:ascii="Simplified Arabic" w:eastAsia="SimSun" w:hAnsi="Simplified Arabic" w:cs="Simplified Arabic" w:hint="cs"/>
          <w:sz w:val="24"/>
          <w:rtl/>
          <w:lang w:val="en-CA" w:eastAsia="en-CA" w:bidi="ar-EG"/>
        </w:rPr>
        <w:t>ّ</w:t>
      </w:r>
      <w:r w:rsidRPr="007E049D">
        <w:rPr>
          <w:rFonts w:ascii="Simplified Arabic" w:eastAsia="SimSun" w:hAnsi="Simplified Arabic" w:cs="Simplified Arabic"/>
          <w:sz w:val="24"/>
          <w:rtl/>
          <w:lang w:val="en-CA" w:eastAsia="en-CA" w:bidi="ar-EG"/>
        </w:rPr>
        <w:t>لة عبر البوابة الإلكترونية.</w:t>
      </w:r>
    </w:p>
    <w:p w14:paraId="4A681A77" w14:textId="77AEE3E4" w:rsidR="00FE598A" w:rsidRPr="0067618D" w:rsidRDefault="007E049D"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t>وستتضمن</w:t>
      </w:r>
      <w:r w:rsidR="00FE598A" w:rsidRPr="0067618D">
        <w:rPr>
          <w:rFonts w:ascii="Simplified Arabic" w:eastAsia="SimSun" w:hAnsi="Simplified Arabic" w:cs="Simplified Arabic"/>
          <w:sz w:val="24"/>
          <w:rtl/>
          <w:lang w:val="en-CA" w:eastAsia="en-CA" w:bidi="ar-EG"/>
        </w:rPr>
        <w:t xml:space="preserve"> البوابة ميزات واضحة للتحكم في الإصدارات</w:t>
      </w:r>
      <w:r>
        <w:rPr>
          <w:rFonts w:ascii="Simplified Arabic" w:eastAsia="SimSun" w:hAnsi="Simplified Arabic" w:cs="Simplified Arabic" w:hint="cs"/>
          <w:sz w:val="24"/>
          <w:rtl/>
          <w:lang w:val="en-CA" w:eastAsia="en-CA" w:bidi="ar-EG"/>
        </w:rPr>
        <w:t xml:space="preserve"> حيث</w:t>
      </w:r>
      <w:r w:rsidR="00FE598A" w:rsidRPr="0067618D">
        <w:rPr>
          <w:rFonts w:ascii="Simplified Arabic" w:eastAsia="SimSun" w:hAnsi="Simplified Arabic" w:cs="Simplified Arabic"/>
          <w:sz w:val="24"/>
          <w:rtl/>
          <w:lang w:val="en-CA" w:eastAsia="en-CA" w:bidi="ar-EG"/>
        </w:rPr>
        <w:t xml:space="preserve"> تحدد الإصدار الأحدث لكل </w:t>
      </w:r>
      <w:r>
        <w:rPr>
          <w:rFonts w:ascii="Simplified Arabic" w:eastAsia="SimSun" w:hAnsi="Simplified Arabic" w:cs="Simplified Arabic" w:hint="cs"/>
          <w:sz w:val="24"/>
          <w:rtl/>
          <w:lang w:val="en-CA" w:eastAsia="en-CA" w:bidi="ar-EG"/>
        </w:rPr>
        <w:t>مساهمة</w:t>
      </w:r>
      <w:r w:rsidR="00FE598A" w:rsidRPr="0067618D">
        <w:rPr>
          <w:rFonts w:ascii="Simplified Arabic" w:eastAsia="SimSun" w:hAnsi="Simplified Arabic" w:cs="Simplified Arabic"/>
          <w:sz w:val="24"/>
          <w:rtl/>
          <w:lang w:val="en-CA" w:eastAsia="en-CA" w:bidi="ar-EG"/>
        </w:rPr>
        <w:t xml:space="preserve">. </w:t>
      </w:r>
      <w:r>
        <w:rPr>
          <w:rFonts w:ascii="Simplified Arabic" w:eastAsia="SimSun" w:hAnsi="Simplified Arabic" w:cs="Simplified Arabic" w:hint="cs"/>
          <w:sz w:val="24"/>
          <w:rtl/>
          <w:lang w:val="en-CA" w:eastAsia="en-CA" w:bidi="ar-EG"/>
        </w:rPr>
        <w:t>و</w:t>
      </w:r>
      <w:r w:rsidR="00FE598A" w:rsidRPr="0067618D">
        <w:rPr>
          <w:rFonts w:ascii="Simplified Arabic" w:eastAsia="SimSun" w:hAnsi="Simplified Arabic" w:cs="Simplified Arabic"/>
          <w:sz w:val="24"/>
          <w:rtl/>
          <w:lang w:val="en-CA" w:eastAsia="en-CA" w:bidi="ar-EG"/>
        </w:rPr>
        <w:t>تمشيا</w:t>
      </w:r>
      <w:r>
        <w:rPr>
          <w:rFonts w:ascii="Simplified Arabic" w:eastAsia="SimSun" w:hAnsi="Simplified Arabic" w:cs="Simplified Arabic" w:hint="cs"/>
          <w:sz w:val="24"/>
          <w:rtl/>
          <w:lang w:val="en-CA" w:eastAsia="en-CA" w:bidi="ar-EG"/>
        </w:rPr>
        <w:t>ً</w:t>
      </w:r>
      <w:r w:rsidR="00FE598A" w:rsidRPr="0067618D">
        <w:rPr>
          <w:rFonts w:ascii="Simplified Arabic" w:eastAsia="SimSun" w:hAnsi="Simplified Arabic" w:cs="Simplified Arabic"/>
          <w:sz w:val="24"/>
          <w:rtl/>
          <w:lang w:val="en-CA" w:eastAsia="en-CA" w:bidi="ar-EG"/>
        </w:rPr>
        <w:t xml:space="preserve"> مع الممارسة الشائعة المتعلقة بتقديم البيانات، </w:t>
      </w:r>
      <w:r>
        <w:rPr>
          <w:rFonts w:ascii="Simplified Arabic" w:eastAsia="SimSun" w:hAnsi="Simplified Arabic" w:cs="Simplified Arabic" w:hint="cs"/>
          <w:sz w:val="24"/>
          <w:rtl/>
          <w:lang w:val="en-CA" w:eastAsia="en-CA" w:bidi="ar-EG"/>
        </w:rPr>
        <w:t>سيُنظر</w:t>
      </w:r>
      <w:r w:rsidR="00FE598A" w:rsidRPr="0067618D">
        <w:rPr>
          <w:rFonts w:ascii="Simplified Arabic" w:eastAsia="SimSun" w:hAnsi="Simplified Arabic" w:cs="Simplified Arabic"/>
          <w:sz w:val="24"/>
          <w:rtl/>
          <w:lang w:val="en-CA" w:eastAsia="en-CA" w:bidi="ar-EG"/>
        </w:rPr>
        <w:t xml:space="preserve"> فقط في الإصدار الأحدث من ال</w:t>
      </w:r>
      <w:r>
        <w:rPr>
          <w:rFonts w:ascii="Simplified Arabic" w:eastAsia="SimSun" w:hAnsi="Simplified Arabic" w:cs="Simplified Arabic" w:hint="cs"/>
          <w:sz w:val="24"/>
          <w:rtl/>
          <w:lang w:val="en-CA" w:eastAsia="en-CA" w:bidi="ar-EG"/>
        </w:rPr>
        <w:t>مساهمة</w:t>
      </w:r>
      <w:r w:rsidR="00FE598A" w:rsidRPr="0067618D">
        <w:rPr>
          <w:rFonts w:ascii="Simplified Arabic" w:eastAsia="SimSun" w:hAnsi="Simplified Arabic" w:cs="Simplified Arabic"/>
          <w:sz w:val="24"/>
          <w:rtl/>
          <w:lang w:val="en-CA" w:eastAsia="en-CA" w:bidi="ar-EG"/>
        </w:rPr>
        <w:t>، وبالتالي سيحل محل أي إصدارات سابقة.</w:t>
      </w:r>
      <w:r w:rsidR="00FE598A" w:rsidRPr="0067618D">
        <w:rPr>
          <w:rFonts w:eastAsia="SimSun"/>
          <w:sz w:val="24"/>
        </w:rPr>
        <w:t xml:space="preserve"> </w:t>
      </w:r>
    </w:p>
    <w:p w14:paraId="16CC2561"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باء-</w:t>
      </w:r>
      <w:r w:rsidRPr="00FE598A">
        <w:rPr>
          <w:rFonts w:eastAsia="SimSun" w:cs="Simplified Arabic"/>
          <w:b/>
          <w:bCs/>
          <w:sz w:val="26"/>
          <w:szCs w:val="26"/>
          <w:rtl/>
          <w:lang w:val="en-US"/>
        </w:rPr>
        <w:tab/>
        <w:t>نشر البيانات</w:t>
      </w:r>
    </w:p>
    <w:p w14:paraId="30C2C9D0" w14:textId="45D9802C" w:rsidR="00FE598A" w:rsidRPr="00A4719F" w:rsidRDefault="007E049D" w:rsidP="007E049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A4719F">
        <w:rPr>
          <w:rFonts w:ascii="Simplified Arabic" w:eastAsia="SimSun" w:hAnsi="Simplified Arabic" w:cs="Simplified Arabic" w:hint="cs"/>
          <w:sz w:val="24"/>
          <w:rtl/>
          <w:lang w:val="en-CA" w:eastAsia="en-CA" w:bidi="ar-EG"/>
        </w:rPr>
        <w:t>ستنشر</w:t>
      </w:r>
      <w:r w:rsidR="00A4719F" w:rsidRPr="00A4719F">
        <w:rPr>
          <w:rFonts w:ascii="Simplified Arabic" w:eastAsia="SimSun" w:hAnsi="Simplified Arabic" w:cs="Simplified Arabic" w:hint="cs"/>
          <w:sz w:val="24"/>
          <w:rtl/>
          <w:lang w:val="en-CA" w:eastAsia="en-CA" w:bidi="ar-EG"/>
        </w:rPr>
        <w:t xml:space="preserve"> </w:t>
      </w:r>
      <w:r w:rsidR="00FE598A" w:rsidRPr="00A4719F">
        <w:rPr>
          <w:rFonts w:ascii="Simplified Arabic" w:eastAsia="SimSun" w:hAnsi="Simplified Arabic" w:cs="Simplified Arabic"/>
          <w:sz w:val="24"/>
          <w:rtl/>
          <w:lang w:val="en-CA" w:eastAsia="en-CA" w:bidi="ar-EG"/>
        </w:rPr>
        <w:t xml:space="preserve">البيانات </w:t>
      </w:r>
      <w:r w:rsidR="00FE598A" w:rsidRPr="00A4719F">
        <w:rPr>
          <w:rFonts w:ascii="Simplified Arabic" w:eastAsia="SimSun" w:hAnsi="Simplified Arabic" w:cs="Simplified Arabic"/>
          <w:i/>
          <w:iCs/>
          <w:sz w:val="24"/>
          <w:rtl/>
          <w:lang w:val="en-CA" w:eastAsia="en-CA" w:bidi="ar-EG"/>
        </w:rPr>
        <w:t>كما هي</w:t>
      </w:r>
      <w:r w:rsidRPr="00A4719F">
        <w:rPr>
          <w:rFonts w:ascii="Simplified Arabic" w:eastAsia="SimSun" w:hAnsi="Simplified Arabic" w:cs="Simplified Arabic" w:hint="cs"/>
          <w:sz w:val="24"/>
          <w:rtl/>
          <w:lang w:val="en-CA" w:eastAsia="en-CA" w:bidi="ar-EG"/>
        </w:rPr>
        <w:t xml:space="preserve"> من</w:t>
      </w:r>
      <w:r w:rsidR="00FE598A" w:rsidRPr="00A4719F">
        <w:rPr>
          <w:rFonts w:ascii="Simplified Arabic" w:eastAsia="SimSun" w:hAnsi="Simplified Arabic" w:cs="Simplified Arabic"/>
          <w:sz w:val="24"/>
          <w:rtl/>
          <w:lang w:val="en-CA" w:eastAsia="en-CA" w:bidi="ar-EG"/>
        </w:rPr>
        <w:t xml:space="preserve"> دون أي تحرير أو ترجمة</w:t>
      </w:r>
      <w:r w:rsidR="00A4719F" w:rsidRPr="00A4719F">
        <w:rPr>
          <w:rFonts w:ascii="Simplified Arabic" w:eastAsia="SimSun" w:hAnsi="Simplified Arabic" w:cs="Simplified Arabic" w:hint="cs"/>
          <w:sz w:val="24"/>
          <w:rtl/>
          <w:lang w:val="en-CA" w:eastAsia="en-CA" w:bidi="ar-EG"/>
        </w:rPr>
        <w:t xml:space="preserve"> من جانب الأمانة</w:t>
      </w:r>
      <w:r w:rsidR="00FE598A" w:rsidRPr="00A4719F">
        <w:rPr>
          <w:rFonts w:ascii="Simplified Arabic" w:eastAsia="SimSun" w:hAnsi="Simplified Arabic" w:cs="Simplified Arabic"/>
          <w:sz w:val="24"/>
          <w:rtl/>
          <w:lang w:val="en-CA" w:eastAsia="en-CA" w:bidi="ar-EG"/>
        </w:rPr>
        <w:t>. ولتعزيز إمكانية الوصول، سيبدأ النظام تلقائيا</w:t>
      </w:r>
      <w:r w:rsidRPr="00A4719F">
        <w:rPr>
          <w:rFonts w:ascii="Simplified Arabic" w:eastAsia="SimSun" w:hAnsi="Simplified Arabic" w:cs="Simplified Arabic" w:hint="cs"/>
          <w:sz w:val="24"/>
          <w:rtl/>
          <w:lang w:val="en-CA" w:eastAsia="en-CA" w:bidi="ar-EG"/>
        </w:rPr>
        <w:t>ً، ب</w:t>
      </w:r>
      <w:r w:rsidR="00A4719F" w:rsidRPr="00A4719F">
        <w:rPr>
          <w:rFonts w:ascii="Simplified Arabic" w:eastAsia="SimSun" w:hAnsi="Simplified Arabic" w:cs="Simplified Arabic" w:hint="cs"/>
          <w:sz w:val="24"/>
          <w:rtl/>
          <w:lang w:val="en-CA" w:eastAsia="en-CA" w:bidi="ar-EG"/>
        </w:rPr>
        <w:t>مجرد</w:t>
      </w:r>
      <w:r w:rsidRPr="00A4719F">
        <w:rPr>
          <w:rFonts w:ascii="Simplified Arabic" w:eastAsia="SimSun" w:hAnsi="Simplified Arabic" w:cs="Simplified Arabic" w:hint="cs"/>
          <w:sz w:val="24"/>
          <w:rtl/>
          <w:lang w:val="en-CA" w:eastAsia="en-CA" w:bidi="ar-EG"/>
        </w:rPr>
        <w:t xml:space="preserve"> نشر أي بيان،</w:t>
      </w:r>
      <w:r w:rsidR="00FE598A" w:rsidRPr="00A4719F">
        <w:rPr>
          <w:rFonts w:ascii="Simplified Arabic" w:eastAsia="SimSun" w:hAnsi="Simplified Arabic" w:cs="Simplified Arabic"/>
          <w:sz w:val="24"/>
          <w:rtl/>
          <w:lang w:val="en-CA" w:eastAsia="en-CA" w:bidi="ar-EG"/>
        </w:rPr>
        <w:t xml:space="preserve"> </w:t>
      </w:r>
      <w:r w:rsidRPr="00A4719F">
        <w:rPr>
          <w:rFonts w:ascii="Simplified Arabic" w:eastAsia="SimSun" w:hAnsi="Simplified Arabic" w:cs="Simplified Arabic" w:hint="cs"/>
          <w:sz w:val="24"/>
          <w:rtl/>
          <w:lang w:val="en-CA" w:eastAsia="en-CA" w:bidi="ar-EG"/>
        </w:rPr>
        <w:t>بترجمته</w:t>
      </w:r>
      <w:r w:rsidR="00FE598A" w:rsidRPr="00A4719F">
        <w:rPr>
          <w:rFonts w:ascii="Simplified Arabic" w:eastAsia="SimSun" w:hAnsi="Simplified Arabic" w:cs="Simplified Arabic"/>
          <w:sz w:val="24"/>
          <w:rtl/>
          <w:lang w:val="en-CA" w:eastAsia="en-CA" w:bidi="ar-EG"/>
        </w:rPr>
        <w:t xml:space="preserve"> بمساعدة الذكاء الاصطناعي إلى اللغات الرسمية الخمس الأخرى للأمم المتحدة. </w:t>
      </w:r>
      <w:r w:rsidRPr="00A4719F">
        <w:rPr>
          <w:rFonts w:ascii="Simplified Arabic" w:eastAsia="SimSun" w:hAnsi="Simplified Arabic" w:cs="Simplified Arabic" w:hint="cs"/>
          <w:sz w:val="24"/>
          <w:rtl/>
          <w:lang w:val="en-CA" w:eastAsia="en-CA" w:bidi="ar-EG"/>
        </w:rPr>
        <w:t>وستُحمّل</w:t>
      </w:r>
      <w:r w:rsidR="00FE598A" w:rsidRPr="00A4719F">
        <w:rPr>
          <w:rFonts w:ascii="Simplified Arabic" w:eastAsia="SimSun" w:hAnsi="Simplified Arabic" w:cs="Simplified Arabic"/>
          <w:sz w:val="24"/>
          <w:rtl/>
          <w:lang w:val="en-CA" w:eastAsia="en-CA" w:bidi="ar-EG"/>
        </w:rPr>
        <w:t xml:space="preserve"> هذه الترجمات لل</w:t>
      </w:r>
      <w:r w:rsidR="00A4719F" w:rsidRPr="00A4719F">
        <w:rPr>
          <w:rFonts w:ascii="Simplified Arabic" w:eastAsia="SimSun" w:hAnsi="Simplified Arabic" w:cs="Simplified Arabic" w:hint="cs"/>
          <w:sz w:val="24"/>
          <w:rtl/>
          <w:lang w:val="en-CA" w:eastAsia="en-CA" w:bidi="ar-EG"/>
        </w:rPr>
        <w:t>اطلاع عليها</w:t>
      </w:r>
      <w:r w:rsidR="00FE598A" w:rsidRPr="00A4719F">
        <w:rPr>
          <w:rFonts w:ascii="Simplified Arabic" w:eastAsia="SimSun" w:hAnsi="Simplified Arabic" w:cs="Simplified Arabic"/>
          <w:sz w:val="24"/>
          <w:rtl/>
          <w:lang w:val="en-CA" w:eastAsia="en-CA" w:bidi="ar-EG"/>
        </w:rPr>
        <w:t xml:space="preserve">، إلى جانب البيان الأصلي. </w:t>
      </w:r>
      <w:r w:rsidRPr="00A4719F">
        <w:rPr>
          <w:rFonts w:ascii="Simplified Arabic" w:eastAsia="SimSun" w:hAnsi="Simplified Arabic" w:cs="Simplified Arabic" w:hint="cs"/>
          <w:sz w:val="24"/>
          <w:rtl/>
          <w:lang w:val="en-CA" w:eastAsia="en-CA" w:bidi="ar-EG"/>
        </w:rPr>
        <w:t>وستحدّد</w:t>
      </w:r>
      <w:r w:rsidR="00FE598A" w:rsidRPr="00A4719F">
        <w:rPr>
          <w:rFonts w:ascii="Simplified Arabic" w:eastAsia="SimSun" w:hAnsi="Simplified Arabic" w:cs="Simplified Arabic"/>
          <w:sz w:val="24"/>
          <w:rtl/>
          <w:lang w:val="en-CA" w:eastAsia="en-CA" w:bidi="ar-EG"/>
        </w:rPr>
        <w:t xml:space="preserve"> الترجمات </w:t>
      </w:r>
      <w:r w:rsidRPr="00A4719F">
        <w:rPr>
          <w:rFonts w:ascii="Simplified Arabic" w:eastAsia="SimSun" w:hAnsi="Simplified Arabic" w:cs="Simplified Arabic"/>
          <w:sz w:val="24"/>
          <w:rtl/>
          <w:lang w:val="en-CA" w:eastAsia="en-CA" w:bidi="ar-EG"/>
        </w:rPr>
        <w:t xml:space="preserve">المُولّدة </w:t>
      </w:r>
      <w:r w:rsidR="00FE598A" w:rsidRPr="00A4719F">
        <w:rPr>
          <w:rFonts w:ascii="Simplified Arabic" w:eastAsia="SimSun" w:hAnsi="Simplified Arabic" w:cs="Simplified Arabic"/>
          <w:sz w:val="24"/>
          <w:rtl/>
          <w:lang w:val="en-CA" w:eastAsia="en-CA" w:bidi="ar-EG"/>
        </w:rPr>
        <w:t>بواسطة الذكاء الاصطناعي بوضوح على هذا النحو وستكون مصحوبة بإخلاء مسؤولية بشأن دقتها. ولن يُعتدّ إلا بالنسخة الأصلية المُقدّمة من البيان.</w:t>
      </w:r>
    </w:p>
    <w:p w14:paraId="3BC506A8" w14:textId="30AFDC6C" w:rsidR="00FE598A" w:rsidRPr="00852EBA" w:rsidRDefault="00A4719F"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E05A54">
        <w:rPr>
          <w:rFonts w:ascii="Simplified Arabic" w:eastAsia="SimSun" w:hAnsi="Simplified Arabic" w:cs="Simplified Arabic" w:hint="cs"/>
          <w:sz w:val="24"/>
          <w:rtl/>
          <w:lang w:val="en-CA" w:eastAsia="en-CA" w:bidi="ar-EG"/>
        </w:rPr>
        <w:t>وستُتاح</w:t>
      </w:r>
      <w:r w:rsidR="00FE598A" w:rsidRPr="00E05A54">
        <w:rPr>
          <w:rFonts w:ascii="Simplified Arabic" w:eastAsia="SimSun" w:hAnsi="Simplified Arabic" w:cs="Simplified Arabic"/>
          <w:sz w:val="24"/>
          <w:rtl/>
          <w:lang w:val="en-CA" w:eastAsia="en-CA" w:bidi="ar-EG"/>
        </w:rPr>
        <w:t xml:space="preserve"> جميع البيانات التي </w:t>
      </w:r>
      <w:r w:rsidRPr="00E05A54">
        <w:rPr>
          <w:rFonts w:ascii="Simplified Arabic" w:eastAsia="SimSun" w:hAnsi="Simplified Arabic" w:cs="Simplified Arabic" w:hint="cs"/>
          <w:sz w:val="24"/>
          <w:rtl/>
          <w:lang w:val="en-CA" w:eastAsia="en-CA" w:bidi="ar-EG"/>
        </w:rPr>
        <w:t>حُمّلت</w:t>
      </w:r>
      <w:r w:rsidR="00FE598A" w:rsidRPr="00E05A54">
        <w:rPr>
          <w:rFonts w:ascii="Simplified Arabic" w:eastAsia="SimSun" w:hAnsi="Simplified Arabic" w:cs="Simplified Arabic"/>
          <w:sz w:val="24"/>
          <w:rtl/>
          <w:lang w:val="en-CA" w:eastAsia="en-CA" w:bidi="ar-EG"/>
        </w:rPr>
        <w:t xml:space="preserve"> على البوابة الإلكترونية </w:t>
      </w:r>
      <w:r w:rsidRPr="00E05A54">
        <w:rPr>
          <w:rFonts w:ascii="Simplified Arabic" w:eastAsia="SimSun" w:hAnsi="Simplified Arabic" w:cs="Simplified Arabic" w:hint="cs"/>
          <w:sz w:val="24"/>
          <w:rtl/>
          <w:lang w:val="en-CA" w:eastAsia="en-CA" w:bidi="ar-EG"/>
        </w:rPr>
        <w:t>ليطّلع ليها</w:t>
      </w:r>
      <w:r w:rsidR="00FE598A" w:rsidRPr="00E05A54">
        <w:rPr>
          <w:rFonts w:ascii="Simplified Arabic" w:eastAsia="SimSun" w:hAnsi="Simplified Arabic" w:cs="Simplified Arabic"/>
          <w:sz w:val="24"/>
          <w:rtl/>
          <w:lang w:val="en-CA" w:eastAsia="en-CA" w:bidi="ar-EG"/>
        </w:rPr>
        <w:t xml:space="preserve"> جميع الأطراف والمراقبين على النحو التالي: بالنسبة لبيانات الأطراف، ما لم يطلب أحد الأطراف </w:t>
      </w:r>
      <w:r w:rsidRPr="00E05A54">
        <w:rPr>
          <w:rFonts w:ascii="Simplified Arabic" w:eastAsia="SimSun" w:hAnsi="Simplified Arabic" w:cs="Simplified Arabic"/>
          <w:sz w:val="24"/>
          <w:rtl/>
          <w:lang w:val="en-CA" w:eastAsia="en-CA" w:bidi="ar-EG"/>
        </w:rPr>
        <w:t>صراحةً</w:t>
      </w:r>
      <w:r w:rsidR="00FE598A" w:rsidRPr="00E05A54">
        <w:rPr>
          <w:rFonts w:ascii="Simplified Arabic" w:eastAsia="SimSun" w:hAnsi="Simplified Arabic" w:cs="Simplified Arabic"/>
          <w:sz w:val="24"/>
          <w:rtl/>
          <w:lang w:val="en-CA" w:eastAsia="en-CA" w:bidi="ar-EG"/>
        </w:rPr>
        <w:t xml:space="preserve"> نشر </w:t>
      </w:r>
      <w:r w:rsidRPr="00E05A54">
        <w:rPr>
          <w:rFonts w:ascii="Simplified Arabic" w:eastAsia="SimSun" w:hAnsi="Simplified Arabic" w:cs="Simplified Arabic" w:hint="cs"/>
          <w:sz w:val="24"/>
          <w:rtl/>
          <w:lang w:val="en-CA" w:eastAsia="en-CA" w:bidi="ar-EG"/>
        </w:rPr>
        <w:t>مساهمته</w:t>
      </w:r>
      <w:r w:rsidR="00FE598A" w:rsidRPr="00E05A54">
        <w:rPr>
          <w:rFonts w:ascii="Simplified Arabic" w:eastAsia="SimSun" w:hAnsi="Simplified Arabic" w:cs="Simplified Arabic"/>
          <w:sz w:val="24"/>
          <w:rtl/>
          <w:lang w:val="en-CA" w:eastAsia="en-CA" w:bidi="ar-EG"/>
        </w:rPr>
        <w:t xml:space="preserve"> على الفور، </w:t>
      </w:r>
      <w:r w:rsidR="00E05A54" w:rsidRPr="00E05A54">
        <w:rPr>
          <w:rFonts w:ascii="Simplified Arabic" w:eastAsia="SimSun" w:hAnsi="Simplified Arabic" w:cs="Simplified Arabic" w:hint="cs"/>
          <w:sz w:val="24"/>
          <w:rtl/>
          <w:lang w:val="en-CA" w:eastAsia="en-CA" w:bidi="ar-EG"/>
        </w:rPr>
        <w:t xml:space="preserve">ستتاح المساهمات </w:t>
      </w:r>
      <w:r w:rsidR="00FE598A" w:rsidRPr="00E05A54">
        <w:rPr>
          <w:rFonts w:ascii="Simplified Arabic" w:eastAsia="SimSun" w:hAnsi="Simplified Arabic" w:cs="Simplified Arabic"/>
          <w:sz w:val="24"/>
          <w:rtl/>
          <w:lang w:val="en-CA" w:eastAsia="en-CA" w:bidi="ar-EG"/>
        </w:rPr>
        <w:t xml:space="preserve">في </w:t>
      </w:r>
      <w:r w:rsidR="00DD7B96">
        <w:rPr>
          <w:rFonts w:ascii="Simplified Arabic" w:eastAsia="SimSun" w:hAnsi="Simplified Arabic" w:cs="Simplified Arabic" w:hint="cs"/>
          <w:sz w:val="24"/>
          <w:rtl/>
          <w:lang w:val="en-CA" w:eastAsia="en-CA" w:bidi="ar-EG"/>
        </w:rPr>
        <w:t>آن</w:t>
      </w:r>
      <w:r w:rsidR="00FE598A" w:rsidRPr="00E05A54">
        <w:rPr>
          <w:rFonts w:ascii="Simplified Arabic" w:eastAsia="SimSun" w:hAnsi="Simplified Arabic" w:cs="Simplified Arabic"/>
          <w:sz w:val="24"/>
          <w:rtl/>
          <w:lang w:val="en-CA" w:eastAsia="en-CA" w:bidi="ar-EG"/>
        </w:rPr>
        <w:t xml:space="preserve"> واحد بعد الموعد النهائي لتقديم البيانات وقبل افتتاح الاجتماع؛ </w:t>
      </w:r>
      <w:r w:rsidR="00E05A54" w:rsidRPr="00E05A54">
        <w:rPr>
          <w:rFonts w:ascii="Simplified Arabic" w:eastAsia="SimSun" w:hAnsi="Simplified Arabic" w:cs="Simplified Arabic" w:hint="cs"/>
          <w:sz w:val="24"/>
          <w:rtl/>
          <w:lang w:val="en-CA" w:eastAsia="en-CA" w:bidi="ar-EG"/>
        </w:rPr>
        <w:t>و</w:t>
      </w:r>
      <w:r w:rsidR="00FE598A" w:rsidRPr="00E05A54">
        <w:rPr>
          <w:rFonts w:ascii="Simplified Arabic" w:eastAsia="SimSun" w:hAnsi="Simplified Arabic" w:cs="Simplified Arabic"/>
          <w:sz w:val="24"/>
          <w:rtl/>
          <w:lang w:val="en-CA" w:eastAsia="en-CA" w:bidi="ar-EG"/>
        </w:rPr>
        <w:t xml:space="preserve">بالنسبة لبيانات المراقبين، </w:t>
      </w:r>
      <w:r w:rsidR="00E05A54" w:rsidRPr="00E05A54">
        <w:rPr>
          <w:rFonts w:ascii="Simplified Arabic" w:eastAsia="SimSun" w:hAnsi="Simplified Arabic" w:cs="Simplified Arabic" w:hint="cs"/>
          <w:sz w:val="24"/>
          <w:rtl/>
          <w:lang w:val="en-CA" w:eastAsia="en-CA" w:bidi="ar-EG"/>
        </w:rPr>
        <w:t>ستُتاح</w:t>
      </w:r>
      <w:r w:rsidR="00FE598A" w:rsidRPr="00E05A54">
        <w:rPr>
          <w:rFonts w:ascii="Simplified Arabic" w:eastAsia="SimSun" w:hAnsi="Simplified Arabic" w:cs="Simplified Arabic"/>
          <w:sz w:val="24"/>
          <w:rtl/>
          <w:lang w:val="en-CA" w:eastAsia="en-CA" w:bidi="ar-EG"/>
        </w:rPr>
        <w:t xml:space="preserve"> عند التحميل.</w:t>
      </w:r>
      <w:r w:rsidR="00FE598A" w:rsidRPr="00E05A54">
        <w:rPr>
          <w:rFonts w:eastAsia="SimSun"/>
          <w:sz w:val="24"/>
        </w:rPr>
        <w:t xml:space="preserve"> </w:t>
      </w:r>
    </w:p>
    <w:p w14:paraId="109D298F"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خامساً- نتائج عملية تقديم البيانات مبكراً</w:t>
      </w:r>
    </w:p>
    <w:p w14:paraId="78501435" w14:textId="77777777" w:rsidR="00FE598A" w:rsidRPr="00FE598A"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الوثائق الإعلامية</w:t>
      </w:r>
    </w:p>
    <w:p w14:paraId="33243D7A" w14:textId="5B4FD731" w:rsidR="00FE598A" w:rsidRPr="0067618D" w:rsidRDefault="00E05A54"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lastRenderedPageBreak/>
        <w:t>ستُعدّ</w:t>
      </w:r>
      <w:r w:rsidR="00FE598A" w:rsidRPr="0067618D">
        <w:rPr>
          <w:rFonts w:ascii="Simplified Arabic" w:eastAsia="SimSun" w:hAnsi="Simplified Arabic" w:cs="Simplified Arabic"/>
          <w:sz w:val="24"/>
          <w:rtl/>
          <w:lang w:val="en-CA" w:eastAsia="en-CA" w:bidi="ar-EG"/>
        </w:rPr>
        <w:t xml:space="preserve"> الأمانة وثيقة إعلامية لبنود جدول الأعمال التي وردت </w:t>
      </w:r>
      <w:r>
        <w:rPr>
          <w:rFonts w:ascii="Simplified Arabic" w:eastAsia="SimSun" w:hAnsi="Simplified Arabic" w:cs="Simplified Arabic" w:hint="cs"/>
          <w:sz w:val="24"/>
          <w:rtl/>
          <w:lang w:val="en-CA" w:eastAsia="en-CA" w:bidi="ar-EG"/>
        </w:rPr>
        <w:t>في إطارها</w:t>
      </w:r>
      <w:r w:rsidR="00FE598A" w:rsidRPr="0067618D">
        <w:rPr>
          <w:rFonts w:ascii="Simplified Arabic" w:eastAsia="SimSun" w:hAnsi="Simplified Arabic" w:cs="Simplified Arabic"/>
          <w:sz w:val="24"/>
          <w:rtl/>
          <w:lang w:val="en-CA" w:eastAsia="en-CA" w:bidi="ar-EG"/>
        </w:rPr>
        <w:t xml:space="preserve"> بيانات خلال العملية غير الرسمية. وستتضمن </w:t>
      </w:r>
      <w:r>
        <w:rPr>
          <w:rFonts w:ascii="Simplified Arabic" w:eastAsia="SimSun" w:hAnsi="Simplified Arabic" w:cs="Simplified Arabic"/>
          <w:sz w:val="24"/>
          <w:rtl/>
          <w:lang w:val="en-CA" w:eastAsia="en-CA" w:bidi="ar-EG"/>
        </w:rPr>
        <w:t>الوثيقة الإعلامية</w:t>
      </w:r>
      <w:r w:rsidR="00FE598A" w:rsidRPr="0067618D">
        <w:rPr>
          <w:rFonts w:ascii="Simplified Arabic" w:eastAsia="SimSun" w:hAnsi="Simplified Arabic" w:cs="Simplified Arabic"/>
          <w:sz w:val="24"/>
          <w:rtl/>
          <w:lang w:val="en-CA" w:eastAsia="en-CA" w:bidi="ar-EG"/>
        </w:rPr>
        <w:t xml:space="preserve"> قائمة بالأطراف والمراقبين الذين قدموا بياناتهم، فضلاً عن رابط إلى بوابة البيانات، </w:t>
      </w:r>
      <w:r>
        <w:rPr>
          <w:rFonts w:ascii="Simplified Arabic" w:eastAsia="SimSun" w:hAnsi="Simplified Arabic" w:cs="Simplified Arabic" w:hint="cs"/>
          <w:sz w:val="24"/>
          <w:rtl/>
          <w:lang w:val="en-CA" w:eastAsia="en-CA" w:bidi="ar-EG"/>
        </w:rPr>
        <w:t>وستقدم</w:t>
      </w:r>
      <w:r w:rsidR="00FE598A" w:rsidRPr="0067618D">
        <w:rPr>
          <w:rFonts w:ascii="Simplified Arabic" w:eastAsia="SimSun" w:hAnsi="Simplified Arabic" w:cs="Simplified Arabic"/>
          <w:sz w:val="24"/>
          <w:rtl/>
          <w:lang w:val="en-CA" w:eastAsia="en-CA" w:bidi="ar-EG"/>
        </w:rPr>
        <w:t xml:space="preserve"> في الاجتماع المعني،</w:t>
      </w:r>
      <w:r w:rsidR="00824B45" w:rsidRPr="0067618D">
        <w:rPr>
          <w:rFonts w:ascii="Simplified Arabic" w:eastAsia="SimSun" w:hAnsi="Simplified Arabic" w:cs="Simplified Arabic" w:hint="cs"/>
          <w:sz w:val="24"/>
          <w:vertAlign w:val="superscript"/>
          <w:rtl/>
          <w:lang w:val="en-US" w:bidi="ar-EG"/>
        </w:rPr>
        <w:footnoteReference w:id="11"/>
      </w:r>
      <w:r w:rsidR="00FE598A" w:rsidRPr="0067618D">
        <w:rPr>
          <w:rFonts w:ascii="Simplified Arabic" w:eastAsia="SimSun" w:hAnsi="Simplified Arabic" w:cs="Simplified Arabic"/>
          <w:sz w:val="24"/>
          <w:rtl/>
          <w:lang w:val="en-CA" w:eastAsia="en-CA" w:bidi="ar-EG"/>
        </w:rPr>
        <w:t xml:space="preserve"> دون الإخلال بالمداولات الرسمية عند النظر في بنود جدول الأعمال ذات الصلة.</w:t>
      </w:r>
      <w:r w:rsidR="00FE598A" w:rsidRPr="0067618D">
        <w:rPr>
          <w:rFonts w:eastAsia="SimSun"/>
          <w:sz w:val="24"/>
        </w:rPr>
        <w:t xml:space="preserve"> </w:t>
      </w:r>
    </w:p>
    <w:p w14:paraId="10572D7E" w14:textId="0111AE12" w:rsidR="00FE598A" w:rsidRPr="00FE598A" w:rsidRDefault="00FE598A" w:rsidP="00824B45">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باء-</w:t>
      </w:r>
      <w:r w:rsidRPr="00FE598A">
        <w:rPr>
          <w:rFonts w:eastAsia="SimSun" w:cs="Simplified Arabic"/>
          <w:b/>
          <w:bCs/>
          <w:sz w:val="26"/>
          <w:szCs w:val="26"/>
          <w:rtl/>
          <w:lang w:val="en-US"/>
        </w:rPr>
        <w:tab/>
        <w:t xml:space="preserve">إدخال البيانات </w:t>
      </w:r>
      <w:r w:rsidR="00947CCD">
        <w:rPr>
          <w:rFonts w:eastAsia="SimSun" w:cs="Simplified Arabic" w:hint="cs"/>
          <w:b/>
          <w:bCs/>
          <w:sz w:val="26"/>
          <w:szCs w:val="26"/>
          <w:rtl/>
          <w:lang w:val="en-US"/>
        </w:rPr>
        <w:t>في ال</w:t>
      </w:r>
      <w:r w:rsidR="00DD7B96">
        <w:rPr>
          <w:rFonts w:eastAsia="SimSun" w:cs="Simplified Arabic" w:hint="cs"/>
          <w:b/>
          <w:bCs/>
          <w:sz w:val="26"/>
          <w:szCs w:val="26"/>
          <w:rtl/>
          <w:lang w:val="en-US"/>
        </w:rPr>
        <w:t>محضر</w:t>
      </w:r>
    </w:p>
    <w:p w14:paraId="7B78E8C7" w14:textId="3637B7E8" w:rsidR="00FE598A" w:rsidRPr="007B3EB4" w:rsidRDefault="00852EB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B3EB4">
        <w:rPr>
          <w:rFonts w:ascii="Simplified Arabic" w:eastAsia="SimSun" w:hAnsi="Simplified Arabic" w:cs="Simplified Arabic" w:hint="cs"/>
          <w:sz w:val="24"/>
          <w:szCs w:val="22"/>
          <w:rtl/>
          <w:lang w:val="en-CA" w:eastAsia="en-CA" w:bidi="ar-EG"/>
        </w:rPr>
        <w:t>عند تناول</w:t>
      </w:r>
      <w:r w:rsidR="00FE598A" w:rsidRPr="007B3EB4">
        <w:rPr>
          <w:rFonts w:ascii="Simplified Arabic" w:eastAsia="SimSun" w:hAnsi="Simplified Arabic" w:cs="Simplified Arabic"/>
          <w:sz w:val="24"/>
          <w:rtl/>
          <w:lang w:val="en-CA" w:eastAsia="en-CA" w:bidi="ar-EG"/>
        </w:rPr>
        <w:t xml:space="preserve"> بند جدول الأعمال ذي الصلة للقراءة الأولى في الاجتماع، سيقدم الرئيس إرشادات بشأن سير </w:t>
      </w:r>
      <w:r w:rsidR="007B3EB4" w:rsidRPr="007B3EB4">
        <w:rPr>
          <w:rFonts w:ascii="Simplified Arabic" w:eastAsia="SimSun" w:hAnsi="Simplified Arabic" w:cs="Simplified Arabic" w:hint="cs"/>
          <w:sz w:val="24"/>
          <w:rtl/>
          <w:lang w:val="en-CA" w:eastAsia="en-CA" w:bidi="ar-EG"/>
        </w:rPr>
        <w:t>وقائع الاجتماع</w:t>
      </w:r>
      <w:r w:rsidR="00FE598A" w:rsidRPr="007B3EB4">
        <w:rPr>
          <w:rFonts w:ascii="Simplified Arabic" w:eastAsia="SimSun" w:hAnsi="Simplified Arabic" w:cs="Simplified Arabic"/>
          <w:sz w:val="24"/>
          <w:rtl/>
          <w:lang w:val="en-CA" w:eastAsia="en-CA" w:bidi="ar-EG"/>
        </w:rPr>
        <w:t xml:space="preserve"> فيما يتعلق بكيفية النظر في البيانات الم</w:t>
      </w:r>
      <w:r w:rsidR="007B3EB4" w:rsidRPr="007B3EB4">
        <w:rPr>
          <w:rFonts w:ascii="Simplified Arabic" w:eastAsia="SimSun" w:hAnsi="Simplified Arabic" w:cs="Simplified Arabic" w:hint="cs"/>
          <w:sz w:val="24"/>
          <w:rtl/>
          <w:lang w:val="en-CA" w:eastAsia="en-CA" w:bidi="ar-EG"/>
        </w:rPr>
        <w:t>قدمة مبكراً</w:t>
      </w:r>
      <w:r w:rsidR="00FE598A" w:rsidRPr="007B3EB4">
        <w:rPr>
          <w:rFonts w:ascii="Simplified Arabic" w:eastAsia="SimSun" w:hAnsi="Simplified Arabic" w:cs="Simplified Arabic"/>
          <w:sz w:val="24"/>
          <w:rtl/>
          <w:lang w:val="en-CA" w:eastAsia="en-CA" w:bidi="ar-EG"/>
        </w:rPr>
        <w:t>. و</w:t>
      </w:r>
      <w:r w:rsidR="007B3EB4" w:rsidRPr="007B3EB4">
        <w:rPr>
          <w:rFonts w:ascii="Simplified Arabic" w:eastAsia="SimSun" w:hAnsi="Simplified Arabic" w:cs="Simplified Arabic" w:hint="cs"/>
          <w:sz w:val="24"/>
          <w:rtl/>
          <w:lang w:val="en-CA" w:eastAsia="en-CA" w:bidi="ar-EG"/>
        </w:rPr>
        <w:t>سيوضح</w:t>
      </w:r>
      <w:r w:rsidR="00FE598A" w:rsidRPr="007B3EB4">
        <w:rPr>
          <w:rFonts w:ascii="Simplified Arabic" w:eastAsia="SimSun" w:hAnsi="Simplified Arabic" w:cs="Simplified Arabic"/>
          <w:sz w:val="24"/>
          <w:rtl/>
          <w:lang w:val="en-CA" w:eastAsia="en-CA" w:bidi="ar-EG"/>
        </w:rPr>
        <w:t xml:space="preserve"> الرئيس أنه ما لم تكن هناك أي اعتراضات من الأطراف والمراقبين المدرجين في الوثيقة الإعلامية وال</w:t>
      </w:r>
      <w:r w:rsidR="007B3EB4" w:rsidRPr="007B3EB4">
        <w:rPr>
          <w:rFonts w:ascii="Simplified Arabic" w:eastAsia="SimSun" w:hAnsi="Simplified Arabic" w:cs="Simplified Arabic" w:hint="cs"/>
          <w:sz w:val="24"/>
          <w:rtl/>
          <w:lang w:val="en-CA" w:eastAsia="en-CA" w:bidi="ar-EG"/>
        </w:rPr>
        <w:t>حاضرين</w:t>
      </w:r>
      <w:r w:rsidR="00FE598A" w:rsidRPr="007B3EB4">
        <w:rPr>
          <w:rFonts w:ascii="Simplified Arabic" w:eastAsia="SimSun" w:hAnsi="Simplified Arabic" w:cs="Simplified Arabic"/>
          <w:sz w:val="24"/>
          <w:rtl/>
          <w:lang w:val="en-CA" w:eastAsia="en-CA" w:bidi="ar-EG"/>
        </w:rPr>
        <w:t xml:space="preserve"> في الاجتماع، </w:t>
      </w:r>
      <w:r w:rsidR="007B3EB4" w:rsidRPr="007B3EB4">
        <w:rPr>
          <w:rFonts w:ascii="Simplified Arabic" w:eastAsia="SimSun" w:hAnsi="Simplified Arabic" w:cs="Simplified Arabic" w:hint="cs"/>
          <w:sz w:val="24"/>
          <w:rtl/>
          <w:lang w:val="en-CA" w:eastAsia="en-CA" w:bidi="ar-EG"/>
        </w:rPr>
        <w:t>فستُسجّل</w:t>
      </w:r>
      <w:r w:rsidR="00FE598A" w:rsidRPr="007B3EB4">
        <w:rPr>
          <w:rFonts w:ascii="Simplified Arabic" w:eastAsia="SimSun" w:hAnsi="Simplified Arabic" w:cs="Simplified Arabic"/>
          <w:sz w:val="24"/>
          <w:rtl/>
          <w:lang w:val="en-CA" w:eastAsia="en-CA" w:bidi="ar-EG"/>
        </w:rPr>
        <w:t xml:space="preserve"> بياناتهم رسمياً في محضر الاجتماع. وينبغي النظر في المقترحات النصية الواردة في البيانات المسجلة في المحضر عند إعداد ورقات غرف الاجتماعات أو ال</w:t>
      </w:r>
      <w:r w:rsidR="009643D2">
        <w:rPr>
          <w:rFonts w:ascii="Simplified Arabic" w:eastAsia="SimSun" w:hAnsi="Simplified Arabic" w:cs="Simplified Arabic"/>
          <w:sz w:val="24"/>
          <w:rtl/>
          <w:lang w:val="en-CA" w:eastAsia="en-CA" w:bidi="ar-EG"/>
        </w:rPr>
        <w:t>ورقات</w:t>
      </w:r>
      <w:r w:rsidR="00FE598A" w:rsidRPr="007B3EB4">
        <w:rPr>
          <w:rFonts w:ascii="Simplified Arabic" w:eastAsia="SimSun" w:hAnsi="Simplified Arabic" w:cs="Simplified Arabic"/>
          <w:sz w:val="24"/>
          <w:rtl/>
          <w:lang w:val="en-CA" w:eastAsia="en-CA" w:bidi="ar-EG"/>
        </w:rPr>
        <w:t xml:space="preserve"> غير الرسمية. وس</w:t>
      </w:r>
      <w:r w:rsidR="007B3EB4" w:rsidRPr="007B3EB4">
        <w:rPr>
          <w:rFonts w:ascii="Simplified Arabic" w:eastAsia="SimSun" w:hAnsi="Simplified Arabic" w:cs="Simplified Arabic" w:hint="cs"/>
          <w:sz w:val="24"/>
          <w:rtl/>
          <w:lang w:val="en-CA" w:eastAsia="en-CA" w:bidi="ar-EG"/>
        </w:rPr>
        <w:t xml:space="preserve">تُعرض </w:t>
      </w:r>
      <w:r w:rsidR="00824B45" w:rsidRPr="007B3EB4">
        <w:rPr>
          <w:rFonts w:ascii="Simplified Arabic" w:eastAsia="SimSun" w:hAnsi="Simplified Arabic" w:cs="Simplified Arabic"/>
          <w:sz w:val="24"/>
          <w:rtl/>
          <w:lang w:val="en-CA" w:eastAsia="en-CA" w:bidi="ar-EG"/>
        </w:rPr>
        <w:t>أيضاً</w:t>
      </w:r>
      <w:r w:rsidR="00FE598A" w:rsidRPr="007B3EB4">
        <w:rPr>
          <w:rFonts w:ascii="Simplified Arabic" w:eastAsia="SimSun" w:hAnsi="Simplified Arabic" w:cs="Simplified Arabic"/>
          <w:sz w:val="24"/>
          <w:rtl/>
          <w:lang w:val="en-CA" w:eastAsia="en-CA" w:bidi="ar-EG"/>
        </w:rPr>
        <w:t xml:space="preserve"> قوائم الأطراف والمراقبين الذين قدموا بياناتهم </w:t>
      </w:r>
      <w:r w:rsidR="007B3EB4" w:rsidRPr="007B3EB4">
        <w:rPr>
          <w:rFonts w:ascii="Simplified Arabic" w:eastAsia="SimSun" w:hAnsi="Simplified Arabic" w:cs="Simplified Arabic" w:hint="cs"/>
          <w:sz w:val="24"/>
          <w:rtl/>
          <w:lang w:val="en-CA" w:eastAsia="en-CA" w:bidi="ar-EG"/>
        </w:rPr>
        <w:t xml:space="preserve">مبكرا </w:t>
      </w:r>
      <w:r w:rsidR="00FE598A" w:rsidRPr="007B3EB4">
        <w:rPr>
          <w:rFonts w:ascii="Simplified Arabic" w:eastAsia="SimSun" w:hAnsi="Simplified Arabic" w:cs="Simplified Arabic"/>
          <w:sz w:val="24"/>
          <w:rtl/>
          <w:lang w:val="en-CA" w:eastAsia="en-CA" w:bidi="ar-EG"/>
        </w:rPr>
        <w:t>على شرائح أثناء الاجتماع، للرجوع إليها.</w:t>
      </w:r>
      <w:r w:rsidR="00FE598A" w:rsidRPr="007B3EB4">
        <w:rPr>
          <w:rFonts w:eastAsia="SimSun"/>
          <w:sz w:val="24"/>
          <w:rtl/>
        </w:rPr>
        <w:t xml:space="preserve"> </w:t>
      </w:r>
    </w:p>
    <w:p w14:paraId="6887085C" w14:textId="6376AC03" w:rsidR="00FE598A" w:rsidRPr="00F540DA"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F540DA">
        <w:rPr>
          <w:rFonts w:ascii="Simplified Arabic" w:eastAsia="SimSun" w:hAnsi="Simplified Arabic" w:cs="Simplified Arabic"/>
          <w:sz w:val="24"/>
          <w:rtl/>
          <w:lang w:val="en-CA" w:eastAsia="en-CA" w:bidi="ar-EG"/>
        </w:rPr>
        <w:t xml:space="preserve">وسيطلب الرئيس </w:t>
      </w:r>
      <w:r w:rsidR="00DD7B96">
        <w:rPr>
          <w:rFonts w:ascii="Simplified Arabic" w:eastAsia="SimSun" w:hAnsi="Simplified Arabic" w:cs="Simplified Arabic" w:hint="cs"/>
          <w:sz w:val="24"/>
          <w:rtl/>
          <w:lang w:val="en-CA" w:eastAsia="en-CA" w:bidi="ar-EG"/>
        </w:rPr>
        <w:t>إلى</w:t>
      </w:r>
      <w:r w:rsidRPr="00F540DA">
        <w:rPr>
          <w:rFonts w:ascii="Simplified Arabic" w:eastAsia="SimSun" w:hAnsi="Simplified Arabic" w:cs="Simplified Arabic"/>
          <w:sz w:val="24"/>
          <w:rtl/>
          <w:lang w:val="en-CA" w:eastAsia="en-CA" w:bidi="ar-EG"/>
        </w:rPr>
        <w:t xml:space="preserve"> الأطراف </w:t>
      </w:r>
      <w:r w:rsidR="00947CCD" w:rsidRPr="00F540DA">
        <w:rPr>
          <w:rFonts w:ascii="Simplified Arabic" w:eastAsia="SimSun" w:hAnsi="Simplified Arabic" w:cs="Simplified Arabic" w:hint="cs"/>
          <w:sz w:val="24"/>
          <w:rtl/>
          <w:lang w:val="en-CA" w:eastAsia="en-CA" w:bidi="ar-EG"/>
        </w:rPr>
        <w:t>الراغبة في</w:t>
      </w:r>
      <w:r w:rsidRPr="00F540DA">
        <w:rPr>
          <w:rFonts w:ascii="Simplified Arabic" w:eastAsia="SimSun" w:hAnsi="Simplified Arabic" w:cs="Simplified Arabic"/>
          <w:sz w:val="24"/>
          <w:rtl/>
          <w:lang w:val="en-CA" w:eastAsia="en-CA" w:bidi="ar-EG"/>
        </w:rPr>
        <w:t xml:space="preserve"> </w:t>
      </w:r>
      <w:r w:rsidR="00947CCD" w:rsidRPr="00F540DA">
        <w:rPr>
          <w:rFonts w:ascii="Simplified Arabic" w:eastAsia="SimSun" w:hAnsi="Simplified Arabic" w:cs="Simplified Arabic" w:hint="cs"/>
          <w:sz w:val="24"/>
          <w:rtl/>
          <w:lang w:val="en-CA" w:eastAsia="en-CA" w:bidi="ar-EG"/>
        </w:rPr>
        <w:t>تأييد</w:t>
      </w:r>
      <w:r w:rsidRPr="00F540DA">
        <w:rPr>
          <w:rFonts w:ascii="Simplified Arabic" w:eastAsia="SimSun" w:hAnsi="Simplified Arabic" w:cs="Simplified Arabic"/>
          <w:sz w:val="24"/>
          <w:rtl/>
          <w:lang w:val="en-CA" w:eastAsia="en-CA" w:bidi="ar-EG"/>
        </w:rPr>
        <w:t xml:space="preserve"> </w:t>
      </w:r>
      <w:r w:rsidR="00947CCD" w:rsidRPr="00F540DA">
        <w:rPr>
          <w:rFonts w:ascii="Simplified Arabic" w:eastAsia="SimSun" w:hAnsi="Simplified Arabic" w:cs="Simplified Arabic" w:hint="cs"/>
          <w:sz w:val="24"/>
          <w:rtl/>
          <w:lang w:val="en-CA" w:eastAsia="en-CA" w:bidi="ar-EG"/>
        </w:rPr>
        <w:t>ال</w:t>
      </w:r>
      <w:r w:rsidRPr="00F540DA">
        <w:rPr>
          <w:rFonts w:ascii="Simplified Arabic" w:eastAsia="SimSun" w:hAnsi="Simplified Arabic" w:cs="Simplified Arabic"/>
          <w:sz w:val="24"/>
          <w:rtl/>
          <w:lang w:val="en-CA" w:eastAsia="en-CA" w:bidi="ar-EG"/>
        </w:rPr>
        <w:t>بيانات المقدمة من مراقبين معينين</w:t>
      </w:r>
      <w:r w:rsidR="00947CCD" w:rsidRPr="00F540DA">
        <w:rPr>
          <w:rFonts w:ascii="Simplified Arabic" w:eastAsia="SimSun" w:hAnsi="Simplified Arabic" w:cs="Simplified Arabic" w:hint="cs"/>
          <w:sz w:val="24"/>
          <w:rtl/>
          <w:lang w:val="en-CA" w:eastAsia="en-CA" w:bidi="ar-EG"/>
        </w:rPr>
        <w:t xml:space="preserve"> إبداء ذلك</w:t>
      </w:r>
      <w:r w:rsidRPr="00F540DA">
        <w:rPr>
          <w:rFonts w:ascii="Simplified Arabic" w:eastAsia="SimSun" w:hAnsi="Simplified Arabic" w:cs="Simplified Arabic"/>
          <w:sz w:val="24"/>
          <w:rtl/>
          <w:lang w:val="en-CA" w:eastAsia="en-CA" w:bidi="ar-EG"/>
        </w:rPr>
        <w:t xml:space="preserve">. ومن الناحية العملية، سيُطلب من الأطراف التي تؤيد بيانات مراقبين معينين </w:t>
      </w:r>
      <w:r w:rsidR="00947CCD" w:rsidRPr="00F540DA">
        <w:rPr>
          <w:rFonts w:ascii="Simplified Arabic" w:eastAsia="SimSun" w:hAnsi="Simplified Arabic" w:cs="Simplified Arabic" w:hint="cs"/>
          <w:sz w:val="24"/>
          <w:rtl/>
          <w:lang w:val="en-CA" w:eastAsia="en-CA" w:bidi="ar-EG"/>
        </w:rPr>
        <w:t>تأييداً كاملاً</w:t>
      </w:r>
      <w:r w:rsidRPr="00F540DA">
        <w:rPr>
          <w:rFonts w:ascii="Simplified Arabic" w:eastAsia="SimSun" w:hAnsi="Simplified Arabic" w:cs="Simplified Arabic"/>
          <w:sz w:val="24"/>
          <w:rtl/>
          <w:lang w:val="en-CA" w:eastAsia="en-CA" w:bidi="ar-EG"/>
        </w:rPr>
        <w:t xml:space="preserve"> الضغط على زر الميكروفون حتى يتمكن الرئيس من قراءة أسمائهم من قائمة المت</w:t>
      </w:r>
      <w:r w:rsidR="00947CCD" w:rsidRPr="00F540DA">
        <w:rPr>
          <w:rFonts w:ascii="Simplified Arabic" w:eastAsia="SimSun" w:hAnsi="Simplified Arabic" w:cs="Simplified Arabic" w:hint="cs"/>
          <w:sz w:val="24"/>
          <w:rtl/>
          <w:lang w:val="en-CA" w:eastAsia="en-CA" w:bidi="ar-EG"/>
        </w:rPr>
        <w:t>حدثين</w:t>
      </w:r>
      <w:r w:rsidRPr="00F540DA">
        <w:rPr>
          <w:rFonts w:ascii="Simplified Arabic" w:eastAsia="SimSun" w:hAnsi="Simplified Arabic" w:cs="Simplified Arabic"/>
          <w:sz w:val="24"/>
          <w:rtl/>
          <w:lang w:val="en-CA" w:eastAsia="en-CA" w:bidi="ar-EG"/>
        </w:rPr>
        <w:t xml:space="preserve">. ولا ينبغي طلب تأكيد التأييد الجزئي إلا إذا لم يؤيد أي طرف البيان </w:t>
      </w:r>
      <w:r w:rsidR="00947CCD" w:rsidRPr="00F540DA">
        <w:rPr>
          <w:rFonts w:ascii="Simplified Arabic" w:eastAsia="SimSun" w:hAnsi="Simplified Arabic" w:cs="Simplified Arabic" w:hint="cs"/>
          <w:sz w:val="24"/>
          <w:rtl/>
          <w:lang w:val="en-CA" w:eastAsia="en-CA" w:bidi="ar-EG"/>
        </w:rPr>
        <w:t>تأييداً كاملاً</w:t>
      </w:r>
      <w:r w:rsidRPr="00F540DA">
        <w:rPr>
          <w:rFonts w:ascii="Simplified Arabic" w:eastAsia="SimSun" w:hAnsi="Simplified Arabic" w:cs="Simplified Arabic"/>
          <w:sz w:val="24"/>
          <w:rtl/>
          <w:lang w:val="en-CA" w:eastAsia="en-CA" w:bidi="ar-EG"/>
        </w:rPr>
        <w:t xml:space="preserve">. </w:t>
      </w:r>
      <w:r w:rsidR="00947CCD" w:rsidRPr="00F540DA">
        <w:rPr>
          <w:rFonts w:ascii="Simplified Arabic" w:eastAsia="SimSun" w:hAnsi="Simplified Arabic" w:cs="Simplified Arabic" w:hint="cs"/>
          <w:sz w:val="24"/>
          <w:rtl/>
          <w:lang w:val="en-CA" w:eastAsia="en-CA" w:bidi="ar-EG"/>
        </w:rPr>
        <w:t>وستُحدّد</w:t>
      </w:r>
      <w:r w:rsidRPr="00F540DA">
        <w:rPr>
          <w:rFonts w:ascii="Simplified Arabic" w:eastAsia="SimSun" w:hAnsi="Simplified Arabic" w:cs="Simplified Arabic"/>
          <w:sz w:val="24"/>
          <w:rtl/>
          <w:lang w:val="en-CA" w:eastAsia="en-CA" w:bidi="ar-EG"/>
        </w:rPr>
        <w:t xml:space="preserve"> البيانات المقدمة من الشعوب الأصلية والمجتمعات المحلية على هذا النحو، مع الاعتراف بوضعها المتميز بموجب المادة 8(ي) </w:t>
      </w:r>
      <w:r w:rsidR="00F540DA" w:rsidRPr="00F540DA">
        <w:rPr>
          <w:rFonts w:ascii="Simplified Arabic" w:eastAsia="SimSun" w:hAnsi="Simplified Arabic" w:cs="Simplified Arabic" w:hint="cs"/>
          <w:sz w:val="24"/>
          <w:rtl/>
          <w:lang w:val="en-CA" w:eastAsia="en-CA" w:bidi="ar-EG"/>
        </w:rPr>
        <w:t>وما يتصل بها من أحكام في</w:t>
      </w:r>
      <w:r w:rsidRPr="00F540DA">
        <w:rPr>
          <w:rFonts w:ascii="Simplified Arabic" w:eastAsia="SimSun" w:hAnsi="Simplified Arabic" w:cs="Simplified Arabic"/>
          <w:sz w:val="24"/>
          <w:rtl/>
          <w:lang w:val="en-CA" w:eastAsia="en-CA" w:bidi="ar-EG"/>
        </w:rPr>
        <w:t xml:space="preserve"> الاتفاقية.</w:t>
      </w:r>
      <w:r w:rsidRPr="00F540DA">
        <w:rPr>
          <w:rFonts w:eastAsia="SimSun"/>
          <w:sz w:val="24"/>
        </w:rPr>
        <w:t xml:space="preserve"> </w:t>
      </w:r>
    </w:p>
    <w:p w14:paraId="1F58AB2F" w14:textId="67035D3E" w:rsidR="00FE598A" w:rsidRPr="00852EBA" w:rsidRDefault="00F540D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t>و</w:t>
      </w:r>
      <w:r w:rsidR="00FE598A" w:rsidRPr="0067618D">
        <w:rPr>
          <w:rFonts w:ascii="Simplified Arabic" w:eastAsia="SimSun" w:hAnsi="Simplified Arabic" w:cs="Simplified Arabic"/>
          <w:sz w:val="24"/>
          <w:rtl/>
          <w:lang w:val="en-CA" w:eastAsia="en-CA" w:bidi="ar-EG"/>
        </w:rPr>
        <w:t xml:space="preserve">يجوز للأطراف والمراقبين الذين قدموا بيانات مكتوبة </w:t>
      </w:r>
      <w:r>
        <w:rPr>
          <w:rFonts w:ascii="Simplified Arabic" w:eastAsia="SimSun" w:hAnsi="Simplified Arabic" w:cs="Simplified Arabic" w:hint="cs"/>
          <w:sz w:val="24"/>
          <w:rtl/>
          <w:lang w:val="en-CA" w:eastAsia="en-CA" w:bidi="ar-EG"/>
        </w:rPr>
        <w:t>خلال</w:t>
      </w:r>
      <w:r w:rsidR="00FE598A" w:rsidRPr="0067618D">
        <w:rPr>
          <w:rFonts w:ascii="Simplified Arabic" w:eastAsia="SimSun" w:hAnsi="Simplified Arabic" w:cs="Simplified Arabic"/>
          <w:sz w:val="24"/>
          <w:rtl/>
          <w:lang w:val="en-CA" w:eastAsia="en-CA" w:bidi="ar-EG"/>
        </w:rPr>
        <w:t xml:space="preserve"> العملية غير </w:t>
      </w:r>
      <w:proofErr w:type="gramStart"/>
      <w:r w:rsidR="00FE598A" w:rsidRPr="0067618D">
        <w:rPr>
          <w:rFonts w:ascii="Simplified Arabic" w:eastAsia="SimSun" w:hAnsi="Simplified Arabic" w:cs="Simplified Arabic"/>
          <w:sz w:val="24"/>
          <w:rtl/>
          <w:lang w:val="en-CA" w:eastAsia="en-CA" w:bidi="ar-EG"/>
        </w:rPr>
        <w:t>الرسمية</w:t>
      </w:r>
      <w:proofErr w:type="gramEnd"/>
      <w:r w:rsidR="00FE598A" w:rsidRPr="0067618D">
        <w:rPr>
          <w:rFonts w:ascii="Simplified Arabic" w:eastAsia="SimSun" w:hAnsi="Simplified Arabic" w:cs="Simplified Arabic"/>
          <w:sz w:val="24"/>
          <w:rtl/>
          <w:lang w:val="en-CA" w:eastAsia="en-CA" w:bidi="ar-EG"/>
        </w:rPr>
        <w:t xml:space="preserve"> ولكنهم يرغبون في مراجعة بياناتهم أو تقديم بيانات إضافية، تقديم بيانات مكتوبة منقحة وإلقاء بيانات شف</w:t>
      </w:r>
      <w:r>
        <w:rPr>
          <w:rFonts w:ascii="Simplified Arabic" w:eastAsia="SimSun" w:hAnsi="Simplified Arabic" w:cs="Simplified Arabic" w:hint="cs"/>
          <w:sz w:val="24"/>
          <w:rtl/>
          <w:lang w:val="en-CA" w:eastAsia="en-CA" w:bidi="ar-EG"/>
        </w:rPr>
        <w:t>هية</w:t>
      </w:r>
      <w:r w:rsidR="00FE598A" w:rsidRPr="0067618D">
        <w:rPr>
          <w:rFonts w:ascii="Simplified Arabic" w:eastAsia="SimSun" w:hAnsi="Simplified Arabic" w:cs="Simplified Arabic"/>
          <w:sz w:val="24"/>
          <w:rtl/>
          <w:lang w:val="en-CA" w:eastAsia="en-CA" w:bidi="ar-EG"/>
        </w:rPr>
        <w:t xml:space="preserve"> وفقاً لإجراءات الاجتماع المعمول بها</w:t>
      </w:r>
      <w:r w:rsidR="008D715C">
        <w:rPr>
          <w:rFonts w:ascii="Simplified Arabic" w:eastAsia="SimSun" w:hAnsi="Simplified Arabic" w:cs="Simplified Arabic" w:hint="cs"/>
          <w:sz w:val="24"/>
          <w:rtl/>
          <w:lang w:val="en-CA" w:eastAsia="en-CA" w:bidi="ar-EG"/>
        </w:rPr>
        <w:t>.</w:t>
      </w:r>
    </w:p>
    <w:p w14:paraId="27ABE3EC" w14:textId="65A2A635" w:rsidR="00FE598A" w:rsidRPr="0073756F"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3756F">
        <w:rPr>
          <w:rFonts w:ascii="Simplified Arabic" w:eastAsia="SimSun" w:hAnsi="Simplified Arabic" w:cs="Simplified Arabic"/>
          <w:sz w:val="24"/>
          <w:rtl/>
          <w:lang w:val="en-CA" w:eastAsia="en-CA" w:bidi="ar-EG"/>
        </w:rPr>
        <w:t>وبما أن</w:t>
      </w:r>
      <w:r w:rsidR="008D715C" w:rsidRPr="0073756F">
        <w:rPr>
          <w:rFonts w:ascii="Simplified Arabic" w:eastAsia="SimSun" w:hAnsi="Simplified Arabic" w:cs="Simplified Arabic" w:hint="cs"/>
          <w:sz w:val="24"/>
          <w:rtl/>
          <w:lang w:val="en-CA" w:eastAsia="en-CA" w:bidi="ar-EG"/>
        </w:rPr>
        <w:t xml:space="preserve"> الإجراء المتعلق</w:t>
      </w:r>
      <w:r w:rsidRPr="0073756F">
        <w:rPr>
          <w:rFonts w:ascii="Simplified Arabic" w:eastAsia="SimSun" w:hAnsi="Simplified Arabic" w:cs="Simplified Arabic"/>
          <w:sz w:val="24"/>
          <w:rtl/>
          <w:lang w:val="en-CA" w:eastAsia="en-CA" w:bidi="ar-EG"/>
        </w:rPr>
        <w:t xml:space="preserve"> </w:t>
      </w:r>
      <w:r w:rsidR="008D715C" w:rsidRPr="0073756F">
        <w:rPr>
          <w:rFonts w:ascii="Simplified Arabic" w:eastAsia="SimSun" w:hAnsi="Simplified Arabic" w:cs="Simplified Arabic" w:hint="cs"/>
          <w:sz w:val="24"/>
          <w:rtl/>
          <w:lang w:val="en-CA" w:eastAsia="en-CA" w:bidi="ar-EG"/>
        </w:rPr>
        <w:t>ب</w:t>
      </w:r>
      <w:r w:rsidRPr="0073756F">
        <w:rPr>
          <w:rFonts w:ascii="Simplified Arabic" w:eastAsia="SimSun" w:hAnsi="Simplified Arabic" w:cs="Simplified Arabic"/>
          <w:sz w:val="24"/>
          <w:rtl/>
          <w:lang w:val="en-CA" w:eastAsia="en-CA" w:bidi="ar-EG"/>
        </w:rPr>
        <w:t>تقديم البيانات</w:t>
      </w:r>
      <w:r w:rsidR="00F540DA" w:rsidRPr="0073756F">
        <w:rPr>
          <w:rFonts w:ascii="Simplified Arabic" w:eastAsia="SimSun" w:hAnsi="Simplified Arabic" w:cs="Simplified Arabic" w:hint="cs"/>
          <w:sz w:val="24"/>
          <w:rtl/>
          <w:lang w:val="en-CA" w:eastAsia="en-CA" w:bidi="ar-EG"/>
        </w:rPr>
        <w:t xml:space="preserve"> المكتوبة</w:t>
      </w:r>
      <w:r w:rsidRPr="0073756F">
        <w:rPr>
          <w:rFonts w:ascii="Simplified Arabic" w:eastAsia="SimSun" w:hAnsi="Simplified Arabic" w:cs="Simplified Arabic"/>
          <w:sz w:val="24"/>
          <w:rtl/>
          <w:lang w:val="en-CA" w:eastAsia="en-CA" w:bidi="ar-EG"/>
        </w:rPr>
        <w:t xml:space="preserve"> مبكراً يهدف إلى </w:t>
      </w:r>
      <w:r w:rsidR="008D715C" w:rsidRPr="0073756F">
        <w:rPr>
          <w:rFonts w:ascii="Simplified Arabic" w:eastAsia="SimSun" w:hAnsi="Simplified Arabic" w:cs="Simplified Arabic" w:hint="cs"/>
          <w:sz w:val="24"/>
          <w:rtl/>
          <w:lang w:val="en-CA" w:eastAsia="en-CA" w:bidi="ar-EG"/>
        </w:rPr>
        <w:t>توفير</w:t>
      </w:r>
      <w:r w:rsidRPr="0073756F">
        <w:rPr>
          <w:rFonts w:ascii="Simplified Arabic" w:eastAsia="SimSun" w:hAnsi="Simplified Arabic" w:cs="Simplified Arabic"/>
          <w:sz w:val="24"/>
          <w:rtl/>
          <w:lang w:val="en-CA" w:eastAsia="en-CA" w:bidi="ar-EG"/>
        </w:rPr>
        <w:t xml:space="preserve"> الوقت، </w:t>
      </w:r>
      <w:r w:rsidR="00F540DA" w:rsidRPr="0073756F">
        <w:rPr>
          <w:rFonts w:ascii="Simplified Arabic" w:eastAsia="SimSun" w:hAnsi="Simplified Arabic" w:cs="Simplified Arabic" w:hint="cs"/>
          <w:sz w:val="24"/>
          <w:rtl/>
          <w:lang w:val="en-CA" w:eastAsia="en-CA" w:bidi="ar-EG"/>
        </w:rPr>
        <w:t>سيُشجّع</w:t>
      </w:r>
      <w:r w:rsidRPr="0073756F">
        <w:rPr>
          <w:rFonts w:ascii="Simplified Arabic" w:eastAsia="SimSun" w:hAnsi="Simplified Arabic" w:cs="Simplified Arabic"/>
          <w:sz w:val="24"/>
          <w:rtl/>
          <w:lang w:val="en-CA" w:eastAsia="en-CA" w:bidi="ar-EG"/>
        </w:rPr>
        <w:t xml:space="preserve"> الأطراف والمراقب</w:t>
      </w:r>
      <w:r w:rsidR="00F540DA" w:rsidRPr="0073756F">
        <w:rPr>
          <w:rFonts w:ascii="Simplified Arabic" w:eastAsia="SimSun" w:hAnsi="Simplified Arabic" w:cs="Simplified Arabic" w:hint="cs"/>
          <w:sz w:val="24"/>
          <w:rtl/>
          <w:lang w:val="en-CA" w:eastAsia="en-CA" w:bidi="ar-EG"/>
        </w:rPr>
        <w:t>ون</w:t>
      </w:r>
      <w:r w:rsidRPr="0073756F">
        <w:rPr>
          <w:rFonts w:ascii="Simplified Arabic" w:eastAsia="SimSun" w:hAnsi="Simplified Arabic" w:cs="Simplified Arabic"/>
          <w:sz w:val="24"/>
          <w:rtl/>
          <w:lang w:val="en-CA" w:eastAsia="en-CA" w:bidi="ar-EG"/>
        </w:rPr>
        <w:t xml:space="preserve"> المشارك</w:t>
      </w:r>
      <w:r w:rsidR="00F540DA" w:rsidRPr="0073756F">
        <w:rPr>
          <w:rFonts w:ascii="Simplified Arabic" w:eastAsia="SimSun" w:hAnsi="Simplified Arabic" w:cs="Simplified Arabic" w:hint="cs"/>
          <w:sz w:val="24"/>
          <w:rtl/>
          <w:lang w:val="en-CA" w:eastAsia="en-CA" w:bidi="ar-EG"/>
        </w:rPr>
        <w:t>و</w:t>
      </w:r>
      <w:r w:rsidRPr="0073756F">
        <w:rPr>
          <w:rFonts w:ascii="Simplified Arabic" w:eastAsia="SimSun" w:hAnsi="Simplified Arabic" w:cs="Simplified Arabic"/>
          <w:sz w:val="24"/>
          <w:rtl/>
          <w:lang w:val="en-CA" w:eastAsia="en-CA" w:bidi="ar-EG"/>
        </w:rPr>
        <w:t xml:space="preserve">ن في هذا المشروع التجريبي على عدم الإدلاء </w:t>
      </w:r>
      <w:r w:rsidR="00F540DA" w:rsidRPr="0073756F">
        <w:rPr>
          <w:rFonts w:ascii="Simplified Arabic" w:eastAsia="SimSun" w:hAnsi="Simplified Arabic" w:cs="Simplified Arabic" w:hint="cs"/>
          <w:sz w:val="24"/>
          <w:rtl/>
          <w:lang w:val="en-CA" w:eastAsia="en-CA" w:bidi="ar-EG"/>
        </w:rPr>
        <w:t>ببيانات شفهية</w:t>
      </w:r>
      <w:r w:rsidRPr="0073756F">
        <w:rPr>
          <w:rFonts w:ascii="Simplified Arabic" w:eastAsia="SimSun" w:hAnsi="Simplified Arabic" w:cs="Simplified Arabic"/>
          <w:sz w:val="24"/>
          <w:rtl/>
          <w:lang w:val="en-CA" w:eastAsia="en-CA" w:bidi="ar-EG"/>
        </w:rPr>
        <w:t xml:space="preserve"> أثناء القراءة الأولى لبند معين</w:t>
      </w:r>
      <w:r w:rsidR="00F540DA" w:rsidRPr="0073756F">
        <w:rPr>
          <w:rFonts w:ascii="Simplified Arabic" w:eastAsia="SimSun" w:hAnsi="Simplified Arabic" w:cs="Simplified Arabic" w:hint="cs"/>
          <w:sz w:val="24"/>
          <w:rtl/>
          <w:lang w:val="en-CA" w:eastAsia="en-CA" w:bidi="ar-EG"/>
        </w:rPr>
        <w:t xml:space="preserve"> من بنود</w:t>
      </w:r>
      <w:r w:rsidRPr="0073756F">
        <w:rPr>
          <w:rFonts w:ascii="Simplified Arabic" w:eastAsia="SimSun" w:hAnsi="Simplified Arabic" w:cs="Simplified Arabic"/>
          <w:sz w:val="24"/>
          <w:rtl/>
          <w:lang w:val="en-CA" w:eastAsia="en-CA" w:bidi="ar-EG"/>
        </w:rPr>
        <w:t xml:space="preserve"> جدول الأعمال، إلا عند الضرورة لتقديم توضيحات. </w:t>
      </w:r>
      <w:r w:rsidR="008D715C" w:rsidRPr="0073756F">
        <w:rPr>
          <w:rFonts w:ascii="Simplified Arabic" w:eastAsia="SimSun" w:hAnsi="Simplified Arabic" w:cs="Simplified Arabic" w:hint="cs"/>
          <w:sz w:val="24"/>
          <w:rtl/>
          <w:lang w:val="en-CA" w:eastAsia="en-CA" w:bidi="ar-EG"/>
        </w:rPr>
        <w:t>ولا يحدّ ذلك</w:t>
      </w:r>
      <w:r w:rsidRPr="0073756F">
        <w:rPr>
          <w:rFonts w:ascii="Simplified Arabic" w:eastAsia="SimSun" w:hAnsi="Simplified Arabic" w:cs="Simplified Arabic"/>
          <w:sz w:val="24"/>
          <w:rtl/>
          <w:lang w:val="en-CA" w:eastAsia="en-CA" w:bidi="ar-EG"/>
        </w:rPr>
        <w:t xml:space="preserve"> من حقهم في تقديم مداخلات ش</w:t>
      </w:r>
      <w:r w:rsidR="008D715C" w:rsidRPr="0073756F">
        <w:rPr>
          <w:rFonts w:ascii="Simplified Arabic" w:eastAsia="SimSun" w:hAnsi="Simplified Arabic" w:cs="Simplified Arabic" w:hint="cs"/>
          <w:sz w:val="24"/>
          <w:rtl/>
          <w:lang w:val="en-CA" w:eastAsia="en-CA" w:bidi="ar-EG"/>
        </w:rPr>
        <w:t>فهية</w:t>
      </w:r>
      <w:r w:rsidRPr="0073756F">
        <w:rPr>
          <w:rFonts w:ascii="Simplified Arabic" w:eastAsia="SimSun" w:hAnsi="Simplified Arabic" w:cs="Simplified Arabic"/>
          <w:sz w:val="24"/>
          <w:rtl/>
          <w:lang w:val="en-CA" w:eastAsia="en-CA" w:bidi="ar-EG"/>
        </w:rPr>
        <w:t xml:space="preserve"> موجزة </w:t>
      </w:r>
      <w:r w:rsidR="008D715C" w:rsidRPr="0073756F">
        <w:rPr>
          <w:rFonts w:ascii="Simplified Arabic" w:eastAsia="SimSun" w:hAnsi="Simplified Arabic" w:cs="Simplified Arabic" w:hint="cs"/>
          <w:sz w:val="24"/>
          <w:rtl/>
          <w:lang w:val="en-CA" w:eastAsia="en-CA" w:bidi="ar-EG"/>
        </w:rPr>
        <w:t>لإبراز</w:t>
      </w:r>
      <w:r w:rsidRPr="0073756F">
        <w:rPr>
          <w:rFonts w:ascii="Simplified Arabic" w:eastAsia="SimSun" w:hAnsi="Simplified Arabic" w:cs="Simplified Arabic"/>
          <w:sz w:val="24"/>
          <w:rtl/>
          <w:lang w:val="en-CA" w:eastAsia="en-CA" w:bidi="ar-EG"/>
        </w:rPr>
        <w:t xml:space="preserve"> الأولويات، أو الاستجابة للتطورات أثناء الاجتماع، أو توضيح المقترحات، أو المشاركة في </w:t>
      </w:r>
      <w:r w:rsidR="008D715C" w:rsidRPr="0073756F">
        <w:rPr>
          <w:rFonts w:ascii="Simplified Arabic" w:eastAsia="SimSun" w:hAnsi="Simplified Arabic" w:cs="Simplified Arabic" w:hint="cs"/>
          <w:sz w:val="24"/>
          <w:rtl/>
          <w:lang w:val="en-CA" w:eastAsia="en-CA" w:bidi="ar-EG"/>
        </w:rPr>
        <w:t>الجلسة العامة</w:t>
      </w:r>
      <w:r w:rsidRPr="0073756F">
        <w:rPr>
          <w:rFonts w:ascii="Simplified Arabic" w:eastAsia="SimSun" w:hAnsi="Simplified Arabic" w:cs="Simplified Arabic"/>
          <w:sz w:val="24"/>
          <w:rtl/>
          <w:lang w:val="en-CA" w:eastAsia="en-CA" w:bidi="ar-EG"/>
        </w:rPr>
        <w:t xml:space="preserve"> و</w:t>
      </w:r>
      <w:r w:rsidR="008D715C" w:rsidRPr="0073756F">
        <w:rPr>
          <w:rFonts w:ascii="Simplified Arabic" w:eastAsia="SimSun" w:hAnsi="Simplified Arabic" w:cs="Simplified Arabic" w:hint="cs"/>
          <w:sz w:val="24"/>
          <w:rtl/>
          <w:lang w:val="en-CA" w:eastAsia="en-CA" w:bidi="ar-EG"/>
        </w:rPr>
        <w:t>جلسات</w:t>
      </w:r>
      <w:r w:rsidRPr="0073756F">
        <w:rPr>
          <w:rFonts w:ascii="Simplified Arabic" w:eastAsia="SimSun" w:hAnsi="Simplified Arabic" w:cs="Simplified Arabic"/>
          <w:sz w:val="24"/>
          <w:rtl/>
          <w:lang w:val="en-CA" w:eastAsia="en-CA" w:bidi="ar-EG"/>
        </w:rPr>
        <w:t xml:space="preserve"> أفرقة الاتصال. </w:t>
      </w:r>
      <w:r w:rsidR="008D715C" w:rsidRPr="0073756F">
        <w:rPr>
          <w:rFonts w:ascii="Simplified Arabic" w:eastAsia="SimSun" w:hAnsi="Simplified Arabic" w:cs="Simplified Arabic" w:hint="cs"/>
          <w:sz w:val="24"/>
          <w:rtl/>
          <w:lang w:val="en-CA" w:eastAsia="en-CA" w:bidi="ar-EG"/>
        </w:rPr>
        <w:t>و</w:t>
      </w:r>
      <w:r w:rsidRPr="0073756F">
        <w:rPr>
          <w:rFonts w:ascii="Simplified Arabic" w:eastAsia="SimSun" w:hAnsi="Simplified Arabic" w:cs="Simplified Arabic"/>
          <w:sz w:val="24"/>
          <w:rtl/>
          <w:lang w:val="en-CA" w:eastAsia="en-CA" w:bidi="ar-EG"/>
        </w:rPr>
        <w:t>يجوز للرئيس توجيه التكرار والحد منه عند الاقتضاء من أجل ضمان الاستخدام الفعال للوقت.</w:t>
      </w:r>
      <w:r w:rsidRPr="0073756F">
        <w:rPr>
          <w:rFonts w:eastAsia="SimSun"/>
          <w:sz w:val="24"/>
          <w:rtl/>
        </w:rPr>
        <w:t xml:space="preserve"> </w:t>
      </w:r>
    </w:p>
    <w:p w14:paraId="085390E8" w14:textId="67A69948" w:rsidR="00FE598A" w:rsidRPr="00FF50C2"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FF50C2">
        <w:rPr>
          <w:rFonts w:ascii="Simplified Arabic" w:eastAsia="SimSun" w:hAnsi="Simplified Arabic" w:cs="Simplified Arabic"/>
          <w:sz w:val="24"/>
          <w:rtl/>
          <w:lang w:val="en-CA" w:eastAsia="en-CA" w:bidi="ar-EG"/>
        </w:rPr>
        <w:t>ومن المتوقع أن ت</w:t>
      </w:r>
      <w:r w:rsidR="0073756F" w:rsidRPr="00FF50C2">
        <w:rPr>
          <w:rFonts w:ascii="Simplified Arabic" w:eastAsia="SimSun" w:hAnsi="Simplified Arabic" w:cs="Simplified Arabic" w:hint="cs"/>
          <w:sz w:val="24"/>
          <w:rtl/>
          <w:lang w:val="en-CA" w:eastAsia="en-CA" w:bidi="ar-EG"/>
        </w:rPr>
        <w:t>ُ</w:t>
      </w:r>
      <w:r w:rsidRPr="00FF50C2">
        <w:rPr>
          <w:rFonts w:ascii="Simplified Arabic" w:eastAsia="SimSun" w:hAnsi="Simplified Arabic" w:cs="Simplified Arabic"/>
          <w:sz w:val="24"/>
          <w:rtl/>
          <w:lang w:val="en-CA" w:eastAsia="en-CA" w:bidi="ar-EG"/>
        </w:rPr>
        <w:t xml:space="preserve">تاح للأطراف والمراقبين الذين لم يقدموا بيانات مكتوبة خلال عملية </w:t>
      </w:r>
      <w:r w:rsidR="00FF50C2" w:rsidRPr="00FF50C2">
        <w:rPr>
          <w:rFonts w:ascii="Simplified Arabic" w:eastAsia="SimSun" w:hAnsi="Simplified Arabic" w:cs="Simplified Arabic" w:hint="cs"/>
          <w:sz w:val="24"/>
          <w:rtl/>
          <w:lang w:val="en-CA" w:eastAsia="en-CA" w:bidi="ar-EG"/>
        </w:rPr>
        <w:t>تقديمها مبكر</w:t>
      </w:r>
      <w:r w:rsidRPr="00FF50C2">
        <w:rPr>
          <w:rFonts w:ascii="Simplified Arabic" w:eastAsia="SimSun" w:hAnsi="Simplified Arabic" w:cs="Simplified Arabic"/>
          <w:sz w:val="24"/>
          <w:rtl/>
          <w:lang w:val="en-CA" w:eastAsia="en-CA" w:bidi="ar-EG"/>
        </w:rPr>
        <w:t>، بما في ذلك المجموعات الإقليمية، فرص تقديم بياناتهم الشف</w:t>
      </w:r>
      <w:r w:rsidR="0073756F" w:rsidRPr="00FF50C2">
        <w:rPr>
          <w:rFonts w:ascii="Simplified Arabic" w:eastAsia="SimSun" w:hAnsi="Simplified Arabic" w:cs="Simplified Arabic" w:hint="cs"/>
          <w:sz w:val="24"/>
          <w:rtl/>
          <w:lang w:val="en-CA" w:eastAsia="en-CA" w:bidi="ar-EG"/>
        </w:rPr>
        <w:t>هية</w:t>
      </w:r>
      <w:r w:rsidRPr="00FF50C2">
        <w:rPr>
          <w:rFonts w:ascii="Simplified Arabic" w:eastAsia="SimSun" w:hAnsi="Simplified Arabic" w:cs="Simplified Arabic"/>
          <w:sz w:val="24"/>
          <w:rtl/>
          <w:lang w:val="en-CA" w:eastAsia="en-CA" w:bidi="ar-EG"/>
        </w:rPr>
        <w:t xml:space="preserve"> والمكتوبة خلال الاجتماع الرسمي وفقاً لإجراءات الاجتماع المعمول بها. وستتطلب البيانات ال</w:t>
      </w:r>
      <w:r w:rsidR="0073756F" w:rsidRPr="00FF50C2">
        <w:rPr>
          <w:rFonts w:ascii="Simplified Arabic" w:eastAsia="SimSun" w:hAnsi="Simplified Arabic" w:cs="Simplified Arabic"/>
          <w:sz w:val="24"/>
          <w:rtl/>
          <w:lang w:val="en-CA" w:eastAsia="en-CA" w:bidi="ar-EG"/>
        </w:rPr>
        <w:t>شفهي</w:t>
      </w:r>
      <w:r w:rsidRPr="00FF50C2">
        <w:rPr>
          <w:rFonts w:ascii="Simplified Arabic" w:eastAsia="SimSun" w:hAnsi="Simplified Arabic" w:cs="Simplified Arabic"/>
          <w:sz w:val="24"/>
          <w:rtl/>
          <w:lang w:val="en-CA" w:eastAsia="en-CA" w:bidi="ar-EG"/>
        </w:rPr>
        <w:t>ة التي يدلي بها المراقبون، وفقاً للإجرا</w:t>
      </w:r>
      <w:r w:rsidR="0073756F" w:rsidRPr="00FF50C2">
        <w:rPr>
          <w:rFonts w:ascii="Simplified Arabic" w:eastAsia="SimSun" w:hAnsi="Simplified Arabic" w:cs="Simplified Arabic" w:hint="cs"/>
          <w:sz w:val="24"/>
          <w:rtl/>
          <w:lang w:val="en-CA" w:eastAsia="en-CA" w:bidi="ar-EG"/>
        </w:rPr>
        <w:t>ء</w:t>
      </w:r>
      <w:r w:rsidRPr="00FF50C2">
        <w:rPr>
          <w:rFonts w:ascii="Simplified Arabic" w:eastAsia="SimSun" w:hAnsi="Simplified Arabic" w:cs="Simplified Arabic"/>
          <w:sz w:val="24"/>
          <w:rtl/>
          <w:lang w:val="en-CA" w:eastAsia="en-CA" w:bidi="ar-EG"/>
        </w:rPr>
        <w:t xml:space="preserve"> ال</w:t>
      </w:r>
      <w:r w:rsidR="00FF50C2" w:rsidRPr="00FF50C2">
        <w:rPr>
          <w:rFonts w:ascii="Simplified Arabic" w:eastAsia="SimSun" w:hAnsi="Simplified Arabic" w:cs="Simplified Arabic" w:hint="cs"/>
          <w:sz w:val="24"/>
          <w:rtl/>
          <w:lang w:val="en-CA" w:eastAsia="en-CA" w:bidi="ar-EG"/>
        </w:rPr>
        <w:t>عادي</w:t>
      </w:r>
      <w:r w:rsidRPr="00FF50C2">
        <w:rPr>
          <w:rFonts w:ascii="Simplified Arabic" w:eastAsia="SimSun" w:hAnsi="Simplified Arabic" w:cs="Simplified Arabic"/>
          <w:sz w:val="24"/>
          <w:rtl/>
          <w:lang w:val="en-CA" w:eastAsia="en-CA" w:bidi="ar-EG"/>
        </w:rPr>
        <w:t xml:space="preserve">، دعم الأطراف. </w:t>
      </w:r>
      <w:r w:rsidR="0073756F" w:rsidRPr="00FF50C2">
        <w:rPr>
          <w:rFonts w:ascii="Simplified Arabic" w:eastAsia="SimSun" w:hAnsi="Simplified Arabic" w:cs="Simplified Arabic" w:hint="cs"/>
          <w:sz w:val="24"/>
          <w:rtl/>
          <w:lang w:val="en-CA" w:eastAsia="en-CA" w:bidi="ar-EG"/>
        </w:rPr>
        <w:t>و</w:t>
      </w:r>
      <w:r w:rsidRPr="00FF50C2">
        <w:rPr>
          <w:rFonts w:ascii="Simplified Arabic" w:eastAsia="SimSun" w:hAnsi="Simplified Arabic" w:cs="Simplified Arabic"/>
          <w:sz w:val="24"/>
          <w:rtl/>
          <w:lang w:val="en-CA" w:eastAsia="en-CA" w:bidi="ar-EG"/>
        </w:rPr>
        <w:t xml:space="preserve">لن يتضرر أي طرف بسبب عدم مشاركته في عملية </w:t>
      </w:r>
      <w:r w:rsidR="00FF50C2" w:rsidRPr="00FF50C2">
        <w:rPr>
          <w:rFonts w:ascii="Simplified Arabic" w:eastAsia="SimSun" w:hAnsi="Simplified Arabic" w:cs="Simplified Arabic" w:hint="cs"/>
          <w:sz w:val="24"/>
          <w:rtl/>
          <w:lang w:val="en-CA" w:eastAsia="en-CA" w:bidi="ar-EG"/>
        </w:rPr>
        <w:t>تقديم البيانات مبكراً</w:t>
      </w:r>
      <w:r w:rsidRPr="00FF50C2">
        <w:rPr>
          <w:rFonts w:ascii="Simplified Arabic" w:eastAsia="SimSun" w:hAnsi="Simplified Arabic" w:cs="Simplified Arabic"/>
          <w:sz w:val="24"/>
          <w:rtl/>
          <w:lang w:val="en-CA" w:eastAsia="en-CA" w:bidi="ar-EG"/>
        </w:rPr>
        <w:t>.</w:t>
      </w:r>
      <w:r w:rsidRPr="00FF50C2">
        <w:rPr>
          <w:rFonts w:eastAsia="SimSun"/>
          <w:sz w:val="24"/>
          <w:rtl/>
        </w:rPr>
        <w:t xml:space="preserve"> </w:t>
      </w:r>
    </w:p>
    <w:p w14:paraId="08EAC24A" w14:textId="77777777" w:rsidR="00FE598A" w:rsidRPr="00FE598A" w:rsidRDefault="00FE598A" w:rsidP="00824B45">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جيم-</w:t>
      </w:r>
      <w:r w:rsidRPr="00FE598A">
        <w:rPr>
          <w:rFonts w:eastAsia="SimSun" w:cs="Simplified Arabic"/>
          <w:b/>
          <w:bCs/>
          <w:sz w:val="26"/>
          <w:szCs w:val="26"/>
          <w:rtl/>
          <w:lang w:val="en-US"/>
        </w:rPr>
        <w:tab/>
        <w:t>إعداد ورقات غرف الاجتماعات</w:t>
      </w:r>
    </w:p>
    <w:p w14:paraId="312C5897" w14:textId="382DD6C3" w:rsidR="00FE598A" w:rsidRPr="0067618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 xml:space="preserve">وفقاً </w:t>
      </w:r>
      <w:r w:rsidR="00FF50C2">
        <w:rPr>
          <w:rFonts w:ascii="Simplified Arabic" w:eastAsia="SimSun" w:hAnsi="Simplified Arabic" w:cs="Simplified Arabic" w:hint="cs"/>
          <w:sz w:val="24"/>
          <w:rtl/>
          <w:lang w:val="en-CA" w:eastAsia="en-CA" w:bidi="ar-EG"/>
        </w:rPr>
        <w:t>للعمليات العادية لعقد الاجتماعات</w:t>
      </w:r>
      <w:r w:rsidRPr="0067618D">
        <w:rPr>
          <w:rFonts w:ascii="Simplified Arabic" w:eastAsia="SimSun" w:hAnsi="Simplified Arabic" w:cs="Simplified Arabic"/>
          <w:sz w:val="24"/>
          <w:rtl/>
          <w:lang w:val="en-CA" w:eastAsia="en-CA" w:bidi="ar-EG"/>
        </w:rPr>
        <w:t>، س</w:t>
      </w:r>
      <w:r w:rsidR="00FF50C2">
        <w:rPr>
          <w:rFonts w:ascii="Simplified Arabic" w:eastAsia="SimSun" w:hAnsi="Simplified Arabic" w:cs="Simplified Arabic" w:hint="cs"/>
          <w:sz w:val="24"/>
          <w:rtl/>
          <w:lang w:val="en-CA" w:eastAsia="en-CA" w:bidi="ar-EG"/>
        </w:rPr>
        <w:t xml:space="preserve">يُعدّ </w:t>
      </w:r>
      <w:r w:rsidRPr="0067618D">
        <w:rPr>
          <w:rFonts w:ascii="Simplified Arabic" w:eastAsia="SimSun" w:hAnsi="Simplified Arabic" w:cs="Simplified Arabic"/>
          <w:sz w:val="24"/>
          <w:rtl/>
          <w:lang w:val="en-CA" w:eastAsia="en-CA" w:bidi="ar-EG"/>
        </w:rPr>
        <w:t xml:space="preserve">الرئيس </w:t>
      </w:r>
      <w:r w:rsidR="00FF50C2">
        <w:rPr>
          <w:rFonts w:ascii="Simplified Arabic" w:eastAsia="SimSun" w:hAnsi="Simplified Arabic" w:cs="Simplified Arabic" w:hint="cs"/>
          <w:sz w:val="24"/>
          <w:rtl/>
          <w:lang w:val="en-CA" w:eastAsia="en-CA" w:bidi="ar-EG"/>
        </w:rPr>
        <w:t>لاحقاً</w:t>
      </w:r>
      <w:r w:rsidRPr="0067618D">
        <w:rPr>
          <w:rFonts w:ascii="Simplified Arabic" w:eastAsia="SimSun" w:hAnsi="Simplified Arabic" w:cs="Simplified Arabic"/>
          <w:sz w:val="24"/>
          <w:rtl/>
          <w:lang w:val="en-CA" w:eastAsia="en-CA" w:bidi="ar-EG"/>
        </w:rPr>
        <w:t xml:space="preserve"> ورقة غرفة اجتماعات. وفي حال إنشاء فريق اتصال ل</w:t>
      </w:r>
      <w:r w:rsidR="00FF50C2">
        <w:rPr>
          <w:rFonts w:ascii="Simplified Arabic" w:eastAsia="SimSun" w:hAnsi="Simplified Arabic" w:cs="Simplified Arabic" w:hint="cs"/>
          <w:sz w:val="24"/>
          <w:rtl/>
          <w:lang w:val="en-CA" w:eastAsia="en-CA" w:bidi="ar-EG"/>
        </w:rPr>
        <w:t xml:space="preserve">مناقشة </w:t>
      </w:r>
      <w:r w:rsidRPr="0067618D">
        <w:rPr>
          <w:rFonts w:ascii="Simplified Arabic" w:eastAsia="SimSun" w:hAnsi="Simplified Arabic" w:cs="Simplified Arabic"/>
          <w:sz w:val="24"/>
          <w:rtl/>
          <w:lang w:val="en-CA" w:eastAsia="en-CA" w:bidi="ar-EG"/>
        </w:rPr>
        <w:t xml:space="preserve">بند معين، </w:t>
      </w:r>
      <w:r w:rsidR="00FF50C2">
        <w:rPr>
          <w:rFonts w:ascii="Simplified Arabic" w:eastAsia="SimSun" w:hAnsi="Simplified Arabic" w:cs="Simplified Arabic" w:hint="cs"/>
          <w:sz w:val="24"/>
          <w:rtl/>
          <w:lang w:val="en-CA" w:eastAsia="en-CA" w:bidi="ar-EG"/>
        </w:rPr>
        <w:t>ستُعدّ</w:t>
      </w:r>
      <w:r w:rsidRPr="0067618D">
        <w:rPr>
          <w:rFonts w:ascii="Simplified Arabic" w:eastAsia="SimSun" w:hAnsi="Simplified Arabic" w:cs="Simplified Arabic"/>
          <w:sz w:val="24"/>
          <w:rtl/>
          <w:lang w:val="en-CA" w:eastAsia="en-CA" w:bidi="ar-EG"/>
        </w:rPr>
        <w:t xml:space="preserve"> ورقة غير رسمية، إذا لزم الأمر، </w:t>
      </w:r>
      <w:r w:rsidR="00FF50C2">
        <w:rPr>
          <w:rFonts w:ascii="Simplified Arabic" w:eastAsia="SimSun" w:hAnsi="Simplified Arabic" w:cs="Simplified Arabic" w:hint="cs"/>
          <w:sz w:val="24"/>
          <w:rtl/>
          <w:lang w:val="en-CA" w:eastAsia="en-CA" w:bidi="ar-EG"/>
        </w:rPr>
        <w:t>بشأن ا</w:t>
      </w:r>
      <w:r w:rsidR="00D77928">
        <w:rPr>
          <w:rFonts w:ascii="Simplified Arabic" w:eastAsia="SimSun" w:hAnsi="Simplified Arabic" w:cs="Simplified Arabic" w:hint="cs"/>
          <w:sz w:val="24"/>
          <w:rtl/>
          <w:lang w:val="en-CA" w:eastAsia="en-CA" w:bidi="ar-EG"/>
        </w:rPr>
        <w:t>لب</w:t>
      </w:r>
      <w:r w:rsidR="00FF50C2">
        <w:rPr>
          <w:rFonts w:ascii="Simplified Arabic" w:eastAsia="SimSun" w:hAnsi="Simplified Arabic" w:cs="Simplified Arabic" w:hint="cs"/>
          <w:sz w:val="24"/>
          <w:rtl/>
          <w:lang w:val="en-CA" w:eastAsia="en-CA" w:bidi="ar-EG"/>
        </w:rPr>
        <w:t>ند</w:t>
      </w:r>
      <w:r w:rsidRPr="0067618D">
        <w:rPr>
          <w:rFonts w:ascii="Simplified Arabic" w:eastAsia="SimSun" w:hAnsi="Simplified Arabic" w:cs="Simplified Arabic"/>
          <w:sz w:val="24"/>
          <w:rtl/>
          <w:lang w:val="en-CA" w:eastAsia="en-CA" w:bidi="ar-EG"/>
        </w:rPr>
        <w:t xml:space="preserve"> المعني من جدول الأعمال.</w:t>
      </w:r>
      <w:r w:rsidRPr="0067618D">
        <w:rPr>
          <w:rFonts w:eastAsia="SimSun"/>
          <w:sz w:val="24"/>
        </w:rPr>
        <w:t xml:space="preserve"> </w:t>
      </w:r>
    </w:p>
    <w:p w14:paraId="0D4F6C2E" w14:textId="36C9C758" w:rsidR="00FE598A" w:rsidRPr="0067618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 xml:space="preserve">وستستند ورقة غرفة الاجتماعات أو الورقة غير الرسمية إلى أي بيانات أو مداخلات </w:t>
      </w:r>
      <w:r w:rsidR="00713E42">
        <w:rPr>
          <w:rFonts w:ascii="Simplified Arabic" w:eastAsia="SimSun" w:hAnsi="Simplified Arabic" w:cs="Simplified Arabic"/>
          <w:sz w:val="24"/>
          <w:rtl/>
          <w:lang w:val="en-CA" w:eastAsia="en-CA" w:bidi="ar-EG"/>
        </w:rPr>
        <w:t>شفهي</w:t>
      </w:r>
      <w:r w:rsidR="00713E42" w:rsidRPr="0067618D">
        <w:rPr>
          <w:rFonts w:ascii="Simplified Arabic" w:eastAsia="SimSun" w:hAnsi="Simplified Arabic" w:cs="Simplified Arabic"/>
          <w:sz w:val="24"/>
          <w:rtl/>
          <w:lang w:val="en-CA" w:eastAsia="en-CA" w:bidi="ar-EG"/>
        </w:rPr>
        <w:t xml:space="preserve">ة </w:t>
      </w:r>
      <w:r w:rsidR="00713E42">
        <w:rPr>
          <w:rFonts w:ascii="Simplified Arabic" w:eastAsia="SimSun" w:hAnsi="Simplified Arabic" w:cs="Simplified Arabic" w:hint="cs"/>
          <w:sz w:val="24"/>
          <w:rtl/>
          <w:lang w:val="en-CA" w:eastAsia="en-CA" w:bidi="ar-EG"/>
        </w:rPr>
        <w:t>أُدلي</w:t>
      </w:r>
      <w:r w:rsidRPr="0067618D">
        <w:rPr>
          <w:rFonts w:ascii="Simplified Arabic" w:eastAsia="SimSun" w:hAnsi="Simplified Arabic" w:cs="Simplified Arabic"/>
          <w:sz w:val="24"/>
          <w:rtl/>
          <w:lang w:val="en-CA" w:eastAsia="en-CA" w:bidi="ar-EG"/>
        </w:rPr>
        <w:t xml:space="preserve"> بها أثناء القراءة الأولى، فضلاً عن البيانات المسجلة بعد العملية غير الرسمية </w:t>
      </w:r>
      <w:r w:rsidR="00713E42" w:rsidRPr="00713E42">
        <w:rPr>
          <w:rFonts w:ascii="Simplified Arabic" w:eastAsia="SimSun" w:hAnsi="Simplified Arabic" w:cs="Simplified Arabic"/>
          <w:sz w:val="24"/>
          <w:rtl/>
          <w:lang w:val="en-CA" w:eastAsia="en-CA" w:bidi="ar-EG"/>
        </w:rPr>
        <w:t>لتقديم البيانات مبكراً</w:t>
      </w:r>
      <w:r w:rsidRPr="0067618D">
        <w:rPr>
          <w:rFonts w:ascii="Simplified Arabic" w:eastAsia="SimSun" w:hAnsi="Simplified Arabic" w:cs="Simplified Arabic"/>
          <w:sz w:val="24"/>
          <w:rtl/>
          <w:lang w:val="en-CA" w:eastAsia="en-CA" w:bidi="ar-EG"/>
        </w:rPr>
        <w:t xml:space="preserve">، بما في ذلك أي بيانات منقحة أو إضافية </w:t>
      </w:r>
      <w:r w:rsidR="00713E42">
        <w:rPr>
          <w:rFonts w:ascii="Simplified Arabic" w:eastAsia="SimSun" w:hAnsi="Simplified Arabic" w:cs="Simplified Arabic" w:hint="cs"/>
          <w:sz w:val="24"/>
          <w:rtl/>
          <w:lang w:val="en-CA" w:eastAsia="en-CA" w:bidi="ar-EG"/>
        </w:rPr>
        <w:t>تُقدّم</w:t>
      </w:r>
      <w:r w:rsidRPr="0067618D">
        <w:rPr>
          <w:rFonts w:ascii="Simplified Arabic" w:eastAsia="SimSun" w:hAnsi="Simplified Arabic" w:cs="Simplified Arabic"/>
          <w:sz w:val="24"/>
          <w:rtl/>
          <w:lang w:val="en-CA" w:eastAsia="en-CA" w:bidi="ar-EG"/>
        </w:rPr>
        <w:t xml:space="preserve"> وفقاً للإجراءات المعمول بها.</w:t>
      </w:r>
      <w:r w:rsidRPr="0067618D">
        <w:rPr>
          <w:rFonts w:eastAsia="SimSun"/>
          <w:sz w:val="24"/>
        </w:rPr>
        <w:t xml:space="preserve"> </w:t>
      </w:r>
    </w:p>
    <w:p w14:paraId="3AF5D396" w14:textId="259B06FE" w:rsidR="00FE598A" w:rsidRPr="0067618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lastRenderedPageBreak/>
        <w:t>وتمشيا</w:t>
      </w:r>
      <w:r w:rsidR="009643D2">
        <w:rPr>
          <w:rFonts w:ascii="Simplified Arabic" w:eastAsia="SimSun" w:hAnsi="Simplified Arabic" w:cs="Simplified Arabic" w:hint="cs"/>
          <w:sz w:val="24"/>
          <w:rtl/>
          <w:lang w:val="en-CA" w:eastAsia="en-CA" w:bidi="ar-EG"/>
        </w:rPr>
        <w:t>ً</w:t>
      </w:r>
      <w:r w:rsidRPr="0067618D">
        <w:rPr>
          <w:rFonts w:ascii="Simplified Arabic" w:eastAsia="SimSun" w:hAnsi="Simplified Arabic" w:cs="Simplified Arabic"/>
          <w:sz w:val="24"/>
          <w:rtl/>
          <w:lang w:val="en-CA" w:eastAsia="en-CA" w:bidi="ar-EG"/>
        </w:rPr>
        <w:t xml:space="preserve"> مع ممارسات الاجتماعات المعمول بها، </w:t>
      </w:r>
      <w:r w:rsidR="00646B41">
        <w:rPr>
          <w:rFonts w:ascii="Simplified Arabic" w:eastAsia="SimSun" w:hAnsi="Simplified Arabic" w:cs="Simplified Arabic" w:hint="cs"/>
          <w:sz w:val="24"/>
          <w:rtl/>
          <w:lang w:val="en-CA" w:eastAsia="en-CA" w:bidi="ar-EG"/>
        </w:rPr>
        <w:t>لا يُقصد</w:t>
      </w:r>
      <w:r w:rsidRPr="0067618D">
        <w:rPr>
          <w:rFonts w:ascii="Simplified Arabic" w:eastAsia="SimSun" w:hAnsi="Simplified Arabic" w:cs="Simplified Arabic"/>
          <w:sz w:val="24"/>
          <w:rtl/>
          <w:lang w:val="en-CA" w:eastAsia="en-CA" w:bidi="ar-EG"/>
        </w:rPr>
        <w:t xml:space="preserve"> </w:t>
      </w:r>
      <w:r w:rsidR="00646B41">
        <w:rPr>
          <w:rFonts w:ascii="Simplified Arabic" w:eastAsia="SimSun" w:hAnsi="Simplified Arabic" w:cs="Simplified Arabic" w:hint="cs"/>
          <w:sz w:val="24"/>
          <w:rtl/>
          <w:lang w:val="en-CA" w:eastAsia="en-CA" w:bidi="ar-EG"/>
        </w:rPr>
        <w:t>ب</w:t>
      </w:r>
      <w:r w:rsidRPr="0067618D">
        <w:rPr>
          <w:rFonts w:ascii="Simplified Arabic" w:eastAsia="SimSun" w:hAnsi="Simplified Arabic" w:cs="Simplified Arabic"/>
          <w:sz w:val="24"/>
          <w:rtl/>
          <w:lang w:val="en-CA" w:eastAsia="en-CA" w:bidi="ar-EG"/>
        </w:rPr>
        <w:t>ورقات غرف الاجتماعات أو ال</w:t>
      </w:r>
      <w:r w:rsidR="009643D2">
        <w:rPr>
          <w:rFonts w:ascii="Simplified Arabic" w:eastAsia="SimSun" w:hAnsi="Simplified Arabic" w:cs="Simplified Arabic"/>
          <w:sz w:val="24"/>
          <w:rtl/>
          <w:lang w:val="en-CA" w:eastAsia="en-CA" w:bidi="ar-EG"/>
        </w:rPr>
        <w:t>ورقات</w:t>
      </w:r>
      <w:r w:rsidRPr="0067618D">
        <w:rPr>
          <w:rFonts w:ascii="Simplified Arabic" w:eastAsia="SimSun" w:hAnsi="Simplified Arabic" w:cs="Simplified Arabic"/>
          <w:sz w:val="24"/>
          <w:rtl/>
          <w:lang w:val="en-CA" w:eastAsia="en-CA" w:bidi="ar-EG"/>
        </w:rPr>
        <w:t xml:space="preserve"> غير الرسمية أن تكون تجميعا</w:t>
      </w:r>
      <w:r w:rsidR="00646B41">
        <w:rPr>
          <w:rFonts w:ascii="Simplified Arabic" w:eastAsia="SimSun" w:hAnsi="Simplified Arabic" w:cs="Simplified Arabic" w:hint="cs"/>
          <w:sz w:val="24"/>
          <w:rtl/>
          <w:lang w:val="en-CA" w:eastAsia="en-CA" w:bidi="ar-EG"/>
        </w:rPr>
        <w:t>ً</w:t>
      </w:r>
      <w:r w:rsidRPr="0067618D">
        <w:rPr>
          <w:rFonts w:ascii="Simplified Arabic" w:eastAsia="SimSun" w:hAnsi="Simplified Arabic" w:cs="Simplified Arabic"/>
          <w:sz w:val="24"/>
          <w:rtl/>
          <w:lang w:val="en-CA" w:eastAsia="en-CA" w:bidi="ar-EG"/>
        </w:rPr>
        <w:t xml:space="preserve"> لجميع المقترحات. </w:t>
      </w:r>
      <w:r w:rsidR="00646B41">
        <w:rPr>
          <w:rFonts w:ascii="Simplified Arabic" w:eastAsia="SimSun" w:hAnsi="Simplified Arabic" w:cs="Simplified Arabic" w:hint="cs"/>
          <w:sz w:val="24"/>
          <w:rtl/>
          <w:lang w:val="en-CA" w:eastAsia="en-CA" w:bidi="ar-EG"/>
        </w:rPr>
        <w:t>وهي تتضمن، عوضاً عن ذلك،</w:t>
      </w:r>
      <w:r w:rsidRPr="0067618D">
        <w:rPr>
          <w:rFonts w:ascii="Simplified Arabic" w:eastAsia="SimSun" w:hAnsi="Simplified Arabic" w:cs="Simplified Arabic"/>
          <w:sz w:val="24"/>
          <w:rtl/>
          <w:lang w:val="en-CA" w:eastAsia="en-CA" w:bidi="ar-EG"/>
        </w:rPr>
        <w:t xml:space="preserve"> </w:t>
      </w:r>
      <w:r w:rsidR="00646B41">
        <w:rPr>
          <w:rFonts w:ascii="Simplified Arabic" w:eastAsia="SimSun" w:hAnsi="Simplified Arabic" w:cs="Simplified Arabic" w:hint="cs"/>
          <w:sz w:val="24"/>
          <w:rtl/>
          <w:lang w:val="en-CA" w:eastAsia="en-CA" w:bidi="ar-EG"/>
        </w:rPr>
        <w:t>نصاً توافقي</w:t>
      </w:r>
      <w:r w:rsidR="009643D2">
        <w:rPr>
          <w:rFonts w:ascii="Simplified Arabic" w:eastAsia="SimSun" w:hAnsi="Simplified Arabic" w:cs="Simplified Arabic" w:hint="cs"/>
          <w:sz w:val="24"/>
          <w:rtl/>
          <w:lang w:val="en-CA" w:eastAsia="en-CA" w:bidi="ar-EG"/>
        </w:rPr>
        <w:t>اً</w:t>
      </w:r>
      <w:r w:rsidR="00646B41">
        <w:rPr>
          <w:rFonts w:ascii="Simplified Arabic" w:eastAsia="SimSun" w:hAnsi="Simplified Arabic" w:cs="Simplified Arabic" w:hint="cs"/>
          <w:sz w:val="24"/>
          <w:rtl/>
          <w:lang w:val="en-CA" w:eastAsia="en-CA" w:bidi="ar-EG"/>
        </w:rPr>
        <w:t xml:space="preserve"> مقترح</w:t>
      </w:r>
      <w:r w:rsidR="009643D2">
        <w:rPr>
          <w:rFonts w:ascii="Simplified Arabic" w:eastAsia="SimSun" w:hAnsi="Simplified Arabic" w:cs="Simplified Arabic" w:hint="cs"/>
          <w:sz w:val="24"/>
          <w:rtl/>
          <w:lang w:val="en-CA" w:eastAsia="en-CA" w:bidi="ar-EG"/>
        </w:rPr>
        <w:t>اً</w:t>
      </w:r>
      <w:r w:rsidRPr="0067618D">
        <w:rPr>
          <w:rFonts w:ascii="Simplified Arabic" w:eastAsia="SimSun" w:hAnsi="Simplified Arabic" w:cs="Simplified Arabic"/>
          <w:sz w:val="24"/>
          <w:rtl/>
          <w:lang w:val="en-CA" w:eastAsia="en-CA" w:bidi="ar-EG"/>
        </w:rPr>
        <w:t>، بما في ذلك صي</w:t>
      </w:r>
      <w:r w:rsidR="009643D2">
        <w:rPr>
          <w:rFonts w:ascii="Simplified Arabic" w:eastAsia="SimSun" w:hAnsi="Simplified Arabic" w:cs="Simplified Arabic" w:hint="cs"/>
          <w:sz w:val="24"/>
          <w:rtl/>
          <w:lang w:val="en-CA" w:eastAsia="en-CA" w:bidi="ar-EG"/>
        </w:rPr>
        <w:t xml:space="preserve">اغات </w:t>
      </w:r>
      <w:r w:rsidRPr="0067618D">
        <w:rPr>
          <w:rFonts w:ascii="Simplified Arabic" w:eastAsia="SimSun" w:hAnsi="Simplified Arabic" w:cs="Simplified Arabic"/>
          <w:sz w:val="24"/>
          <w:rtl/>
          <w:lang w:val="en-CA" w:eastAsia="en-CA" w:bidi="ar-EG"/>
        </w:rPr>
        <w:t>بديلة عند الضرورة، لت</w:t>
      </w:r>
      <w:r w:rsidR="00646B41">
        <w:rPr>
          <w:rFonts w:ascii="Simplified Arabic" w:eastAsia="SimSun" w:hAnsi="Simplified Arabic" w:cs="Simplified Arabic" w:hint="cs"/>
          <w:sz w:val="24"/>
          <w:rtl/>
          <w:lang w:val="en-CA" w:eastAsia="en-CA" w:bidi="ar-EG"/>
        </w:rPr>
        <w:t>يسير</w:t>
      </w:r>
      <w:r w:rsidRPr="0067618D">
        <w:rPr>
          <w:rFonts w:ascii="Simplified Arabic" w:eastAsia="SimSun" w:hAnsi="Simplified Arabic" w:cs="Simplified Arabic"/>
          <w:sz w:val="24"/>
          <w:rtl/>
          <w:lang w:val="en-CA" w:eastAsia="en-CA" w:bidi="ar-EG"/>
        </w:rPr>
        <w:t xml:space="preserve"> </w:t>
      </w:r>
      <w:r w:rsidRPr="009643D2">
        <w:rPr>
          <w:rFonts w:ascii="Simplified Arabic" w:eastAsia="SimSun" w:hAnsi="Simplified Arabic" w:cs="Simplified Arabic"/>
          <w:sz w:val="24"/>
          <w:rtl/>
          <w:lang w:val="en-CA" w:eastAsia="en-CA" w:bidi="ar-EG"/>
        </w:rPr>
        <w:t>بناء توافق الآراء</w:t>
      </w:r>
      <w:r w:rsidRPr="0067618D">
        <w:rPr>
          <w:rFonts w:ascii="Simplified Arabic" w:eastAsia="SimSun" w:hAnsi="Simplified Arabic" w:cs="Simplified Arabic"/>
          <w:sz w:val="24"/>
          <w:rtl/>
          <w:lang w:val="en-CA" w:eastAsia="en-CA" w:bidi="ar-EG"/>
        </w:rPr>
        <w:t xml:space="preserve">. </w:t>
      </w:r>
      <w:r w:rsidR="00646B41">
        <w:rPr>
          <w:rFonts w:ascii="Simplified Arabic" w:eastAsia="SimSun" w:hAnsi="Simplified Arabic" w:cs="Simplified Arabic" w:hint="cs"/>
          <w:sz w:val="24"/>
          <w:rtl/>
          <w:lang w:val="en-CA" w:eastAsia="en-CA" w:bidi="ar-EG"/>
        </w:rPr>
        <w:t>و</w:t>
      </w:r>
      <w:r w:rsidRPr="0067618D">
        <w:rPr>
          <w:rFonts w:ascii="Simplified Arabic" w:eastAsia="SimSun" w:hAnsi="Simplified Arabic" w:cs="Simplified Arabic"/>
          <w:sz w:val="24"/>
          <w:rtl/>
          <w:lang w:val="en-CA" w:eastAsia="en-CA" w:bidi="ar-EG"/>
        </w:rPr>
        <w:t xml:space="preserve">سيقدم الرئيس أو الرؤساء المشاركون (في حالة أفرقة الاتصال)، حسب الاقتضاء، توضيحات </w:t>
      </w:r>
      <w:r w:rsidR="00646B41">
        <w:rPr>
          <w:rFonts w:ascii="Simplified Arabic" w:eastAsia="SimSun" w:hAnsi="Simplified Arabic" w:cs="Simplified Arabic" w:hint="cs"/>
          <w:sz w:val="24"/>
          <w:rtl/>
          <w:lang w:val="en-CA" w:eastAsia="en-CA" w:bidi="ar-EG"/>
        </w:rPr>
        <w:t>بشأن</w:t>
      </w:r>
      <w:r w:rsidRPr="0067618D">
        <w:rPr>
          <w:rFonts w:ascii="Simplified Arabic" w:eastAsia="SimSun" w:hAnsi="Simplified Arabic" w:cs="Simplified Arabic"/>
          <w:sz w:val="24"/>
          <w:rtl/>
          <w:lang w:val="en-CA" w:eastAsia="en-CA" w:bidi="ar-EG"/>
        </w:rPr>
        <w:t xml:space="preserve"> كيفية </w:t>
      </w:r>
      <w:r w:rsidR="009643D2">
        <w:rPr>
          <w:rFonts w:ascii="Simplified Arabic" w:eastAsia="SimSun" w:hAnsi="Simplified Arabic" w:cs="Simplified Arabic" w:hint="cs"/>
          <w:sz w:val="24"/>
          <w:rtl/>
          <w:lang w:val="en-CA" w:eastAsia="en-CA" w:bidi="ar-EG"/>
        </w:rPr>
        <w:t>أخذ</w:t>
      </w:r>
      <w:r w:rsidRPr="0067618D">
        <w:rPr>
          <w:rFonts w:ascii="Simplified Arabic" w:eastAsia="SimSun" w:hAnsi="Simplified Arabic" w:cs="Simplified Arabic"/>
          <w:sz w:val="24"/>
          <w:rtl/>
          <w:lang w:val="en-CA" w:eastAsia="en-CA" w:bidi="ar-EG"/>
        </w:rPr>
        <w:t xml:space="preserve"> المساهمات في</w:t>
      </w:r>
      <w:r w:rsidR="009643D2">
        <w:rPr>
          <w:rFonts w:ascii="Simplified Arabic" w:eastAsia="SimSun" w:hAnsi="Simplified Arabic" w:cs="Simplified Arabic" w:hint="cs"/>
          <w:sz w:val="24"/>
          <w:rtl/>
          <w:lang w:val="en-CA" w:eastAsia="en-CA" w:bidi="ar-EG"/>
        </w:rPr>
        <w:t xml:space="preserve"> الاعتبار لدى</w:t>
      </w:r>
      <w:r w:rsidRPr="0067618D">
        <w:rPr>
          <w:rFonts w:ascii="Simplified Arabic" w:eastAsia="SimSun" w:hAnsi="Simplified Arabic" w:cs="Simplified Arabic"/>
          <w:sz w:val="24"/>
          <w:rtl/>
          <w:lang w:val="en-CA" w:eastAsia="en-CA" w:bidi="ar-EG"/>
        </w:rPr>
        <w:t xml:space="preserve"> إعداد ورقات غرف الاجتماعات أو ال</w:t>
      </w:r>
      <w:r w:rsidR="009643D2">
        <w:rPr>
          <w:rFonts w:ascii="Simplified Arabic" w:eastAsia="SimSun" w:hAnsi="Simplified Arabic" w:cs="Simplified Arabic"/>
          <w:sz w:val="24"/>
          <w:rtl/>
          <w:lang w:val="en-CA" w:eastAsia="en-CA" w:bidi="ar-EG"/>
        </w:rPr>
        <w:t>ورقات</w:t>
      </w:r>
      <w:r w:rsidRPr="0067618D">
        <w:rPr>
          <w:rFonts w:ascii="Simplified Arabic" w:eastAsia="SimSun" w:hAnsi="Simplified Arabic" w:cs="Simplified Arabic"/>
          <w:sz w:val="24"/>
          <w:rtl/>
          <w:lang w:val="en-CA" w:eastAsia="en-CA" w:bidi="ar-EG"/>
        </w:rPr>
        <w:t xml:space="preserve"> غير الرسمية.</w:t>
      </w:r>
      <w:r w:rsidRPr="0067618D">
        <w:rPr>
          <w:rFonts w:eastAsia="SimSun"/>
          <w:sz w:val="24"/>
        </w:rPr>
        <w:t xml:space="preserve"> </w:t>
      </w:r>
    </w:p>
    <w:p w14:paraId="03C30826" w14:textId="77777777" w:rsidR="00FE598A" w:rsidRPr="00FE598A" w:rsidRDefault="00FE598A" w:rsidP="00824B45">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دال-</w:t>
      </w:r>
      <w:r w:rsidRPr="00FE598A">
        <w:rPr>
          <w:rFonts w:eastAsia="SimSun" w:cs="Simplified Arabic"/>
          <w:b/>
          <w:bCs/>
          <w:sz w:val="26"/>
          <w:szCs w:val="26"/>
          <w:rtl/>
          <w:lang w:val="en-US"/>
        </w:rPr>
        <w:tab/>
        <w:t>نتائج العملية الشاملة</w:t>
      </w:r>
    </w:p>
    <w:p w14:paraId="670DB640" w14:textId="78630005" w:rsidR="00FE598A" w:rsidRPr="00824B45" w:rsidRDefault="00FE598A" w:rsidP="00824B45">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rtl/>
          <w:lang w:val="en-CA" w:eastAsia="en-CA" w:bidi="ar-EG"/>
        </w:rPr>
      </w:pPr>
      <w:r w:rsidRPr="00824B45">
        <w:rPr>
          <w:rFonts w:ascii="Simplified Arabic" w:eastAsia="SimSun" w:hAnsi="Simplified Arabic" w:cs="Simplified Arabic"/>
          <w:sz w:val="24"/>
          <w:rtl/>
          <w:lang w:val="en-CA" w:eastAsia="en-CA" w:bidi="ar-EG"/>
        </w:rPr>
        <w:t>سيت</w:t>
      </w:r>
      <w:r w:rsidR="003E5BB6">
        <w:rPr>
          <w:rFonts w:ascii="Simplified Arabic" w:eastAsia="SimSun" w:hAnsi="Simplified Arabic" w:cs="Simplified Arabic" w:hint="cs"/>
          <w:sz w:val="24"/>
          <w:rtl/>
          <w:lang w:val="en-CA" w:eastAsia="en-CA" w:bidi="ar-EG"/>
        </w:rPr>
        <w:t>واصل</w:t>
      </w:r>
      <w:r w:rsidRPr="00824B45">
        <w:rPr>
          <w:rFonts w:ascii="Simplified Arabic" w:eastAsia="SimSun" w:hAnsi="Simplified Arabic" w:cs="Simplified Arabic"/>
          <w:sz w:val="24"/>
          <w:rtl/>
          <w:lang w:val="en-CA" w:eastAsia="en-CA" w:bidi="ar-EG"/>
        </w:rPr>
        <w:t xml:space="preserve"> تجميع تجارب الأطراف والمراقبين المتعلقة بالطرائق وتقديمها إلى المكتب لاستعراضها، ب</w:t>
      </w:r>
      <w:r w:rsidR="003E5BB6">
        <w:rPr>
          <w:rFonts w:ascii="Simplified Arabic" w:eastAsia="SimSun" w:hAnsi="Simplified Arabic" w:cs="Simplified Arabic" w:hint="cs"/>
          <w:sz w:val="24"/>
          <w:rtl/>
          <w:lang w:val="en-CA" w:eastAsia="en-CA" w:bidi="ar-EG"/>
        </w:rPr>
        <w:t>غية</w:t>
      </w:r>
      <w:r w:rsidRPr="00824B45">
        <w:rPr>
          <w:rFonts w:ascii="Simplified Arabic" w:eastAsia="SimSun" w:hAnsi="Simplified Arabic" w:cs="Simplified Arabic"/>
          <w:sz w:val="24"/>
          <w:rtl/>
          <w:lang w:val="en-CA" w:eastAsia="en-CA" w:bidi="ar-EG"/>
        </w:rPr>
        <w:t xml:space="preserve"> مواصلة تحسين طرائق الاجتماعات المقبلة.</w:t>
      </w:r>
      <w:r w:rsidRPr="00824B45">
        <w:rPr>
          <w:rFonts w:eastAsia="SimSun"/>
          <w:sz w:val="24"/>
        </w:rPr>
        <w:t xml:space="preserve"> </w:t>
      </w:r>
    </w:p>
    <w:p w14:paraId="1D087C38" w14:textId="3F831DB7" w:rsidR="00F773F3" w:rsidRPr="00F01139" w:rsidRDefault="00F773F3" w:rsidP="00AC3945">
      <w:pPr>
        <w:pStyle w:val="Paragraphedeliste"/>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AA4220">
      <w:headerReference w:type="even" r:id="rId22"/>
      <w:headerReference w:type="default" r:id="rId23"/>
      <w:footerReference w:type="even" r:id="rId24"/>
      <w:footerReference w:type="default" r:id="rId25"/>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D49E6" w14:textId="77777777" w:rsidR="007926E2" w:rsidRDefault="007926E2">
      <w:r>
        <w:separator/>
      </w:r>
    </w:p>
  </w:endnote>
  <w:endnote w:type="continuationSeparator" w:id="0">
    <w:p w14:paraId="2BD2F9C1" w14:textId="77777777" w:rsidR="007926E2" w:rsidRDefault="00792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Pr="002A5732" w:rsidRDefault="00BE5C7F" w:rsidP="00BE5C7F">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p w14:paraId="5F30CB20" w14:textId="77777777" w:rsidR="00273E30" w:rsidRDefault="00273E30" w:rsidP="007E61BD">
    <w:pPr>
      <w:pStyle w:val="Pieddepage"/>
      <w:ind w:firstLine="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BE5C7F">
            <w:pPr>
              <w:pStyle w:val="Pieddepage"/>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25710" w14:textId="77777777" w:rsidR="007926E2" w:rsidRDefault="007926E2" w:rsidP="00B555E1">
      <w:pPr>
        <w:bidi/>
      </w:pPr>
      <w:r>
        <w:separator/>
      </w:r>
    </w:p>
  </w:footnote>
  <w:footnote w:type="continuationSeparator" w:id="0">
    <w:p w14:paraId="1FAC7F7B" w14:textId="77777777" w:rsidR="007926E2" w:rsidRDefault="007926E2">
      <w:r>
        <w:continuationSeparator/>
      </w:r>
    </w:p>
  </w:footnote>
  <w:footnote w:id="1">
    <w:p w14:paraId="61F58F57" w14:textId="392EFE7B" w:rsidR="007B353D" w:rsidRPr="007B353D" w:rsidRDefault="007B353D" w:rsidP="007B353D">
      <w:pPr>
        <w:pStyle w:val="Notedebasdepage"/>
        <w:suppressLineNumbers/>
        <w:suppressAutoHyphens/>
        <w:kinsoku w:val="0"/>
        <w:overflowPunct w:val="0"/>
        <w:autoSpaceDE w:val="0"/>
        <w:autoSpaceDN w:val="0"/>
        <w:bidi/>
        <w:adjustRightInd w:val="0"/>
        <w:snapToGrid w:val="0"/>
        <w:spacing w:after="0"/>
        <w:ind w:firstLine="0"/>
        <w:rPr>
          <w:rFonts w:ascii="Simplified Arabic" w:hAnsi="Simplified Arabic" w:cs="Simplified Arabic" w:hint="cs"/>
          <w:sz w:val="20"/>
          <w:szCs w:val="20"/>
          <w:lang w:val="en-CA"/>
        </w:rPr>
      </w:pPr>
      <w:r w:rsidRPr="00724E0F">
        <w:rPr>
          <w:rStyle w:val="Appelnotedebasdep"/>
          <w:rFonts w:cs="Simplified Arabic"/>
          <w:szCs w:val="20"/>
          <w:u w:val="none"/>
        </w:rPr>
        <w:t>*</w:t>
      </w:r>
      <w:r w:rsidRPr="00724E0F">
        <w:rPr>
          <w:rStyle w:val="Appelnotedebasdep"/>
          <w:rFonts w:cs="Simplified Arabic" w:hint="cs"/>
          <w:szCs w:val="20"/>
          <w:u w:val="none"/>
          <w:rtl/>
        </w:rPr>
        <w:t xml:space="preserve"> </w:t>
      </w:r>
      <w:r w:rsidRPr="007B353D">
        <w:rPr>
          <w:rFonts w:ascii="Simplified Arabic" w:hAnsi="Simplified Arabic" w:cs="Simplified Arabic" w:hint="cs"/>
          <w:sz w:val="20"/>
          <w:szCs w:val="20"/>
          <w:rtl/>
        </w:rPr>
        <w:t>أُعيد إصدارها لأسباب فنية في</w:t>
      </w:r>
      <w:r>
        <w:rPr>
          <w:rFonts w:ascii="Simplified Arabic" w:hAnsi="Simplified Arabic" w:cs="Simplified Arabic" w:hint="cs"/>
          <w:sz w:val="20"/>
          <w:szCs w:val="20"/>
          <w:rtl/>
        </w:rPr>
        <w:t xml:space="preserve"> 7 يوليو/تموز 2026</w:t>
      </w:r>
      <w:r w:rsidRPr="007B353D">
        <w:rPr>
          <w:rFonts w:ascii="Simplified Arabic" w:hAnsi="Simplified Arabic" w:cs="Simplified Arabic" w:hint="cs"/>
          <w:sz w:val="20"/>
          <w:szCs w:val="20"/>
          <w:rtl/>
        </w:rPr>
        <w:t>.</w:t>
      </w:r>
    </w:p>
  </w:footnote>
  <w:footnote w:id="2">
    <w:p w14:paraId="2EFC8EA7" w14:textId="0FEE2F85" w:rsidR="004F7AA9" w:rsidRPr="007B353D" w:rsidRDefault="004F7AA9" w:rsidP="004F7AA9">
      <w:pPr>
        <w:pStyle w:val="Notedebasdepage"/>
        <w:bidi/>
        <w:spacing w:after="0"/>
        <w:ind w:firstLine="0"/>
      </w:pPr>
      <w:r w:rsidRPr="007B353D">
        <w:rPr>
          <w:rStyle w:val="Appelnotedebasdep"/>
          <w:u w:val="none"/>
        </w:rPr>
        <w:t>**</w:t>
      </w:r>
      <w:r w:rsidRPr="007B353D">
        <w:rPr>
          <w:rFonts w:hint="cs"/>
          <w:rtl/>
        </w:rPr>
        <w:t xml:space="preserve"> </w:t>
      </w:r>
      <w:hyperlink r:id="rId1" w:history="1">
        <w:r w:rsidRPr="004F7AA9">
          <w:rPr>
            <w:rFonts w:eastAsia="SimSun"/>
            <w:color w:val="0000FF" w:themeColor="hyperlink"/>
            <w:szCs w:val="18"/>
            <w:u w:val="single"/>
          </w:rPr>
          <w:t>CBD/SBS</w:t>
        </w:r>
        <w:r w:rsidRPr="004F7AA9">
          <w:rPr>
            <w:rFonts w:eastAsia="SimSun"/>
            <w:color w:val="0000FF" w:themeColor="hyperlink"/>
            <w:szCs w:val="18"/>
            <w:u w:val="single"/>
          </w:rPr>
          <w:t>T</w:t>
        </w:r>
        <w:r w:rsidRPr="004F7AA9">
          <w:rPr>
            <w:rFonts w:eastAsia="SimSun"/>
            <w:color w:val="0000FF" w:themeColor="hyperlink"/>
            <w:szCs w:val="18"/>
            <w:u w:val="single"/>
          </w:rPr>
          <w:t>TA/28/1</w:t>
        </w:r>
      </w:hyperlink>
      <w:r w:rsidRPr="007B353D">
        <w:rPr>
          <w:rFonts w:ascii="Simplified Arabic" w:hAnsi="Simplified Arabic" w:cs="Simplified Arabic" w:hint="cs"/>
          <w:sz w:val="20"/>
          <w:szCs w:val="20"/>
          <w:rtl/>
        </w:rPr>
        <w:t>.</w:t>
      </w:r>
    </w:p>
  </w:footnote>
  <w:footnote w:id="3">
    <w:p w14:paraId="0CA89746" w14:textId="4D1DEDEC" w:rsidR="001D5FB4" w:rsidRPr="006C6CE9" w:rsidRDefault="001D5FB4" w:rsidP="00A3463F">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sidR="00A3463F">
        <w:rPr>
          <w:rStyle w:val="Appelnotedebasdep"/>
          <w:rFonts w:cs="Simplified Arabic" w:hint="cs"/>
          <w:szCs w:val="20"/>
          <w:u w:val="none"/>
          <w:rtl/>
        </w:rPr>
        <w:t>ا</w:t>
      </w:r>
      <w:r w:rsidR="00A3463F">
        <w:rPr>
          <w:rFonts w:cs="Simplified Arabic" w:hint="cs"/>
          <w:szCs w:val="20"/>
          <w:rtl/>
        </w:rPr>
        <w:t xml:space="preserve">نظر </w:t>
      </w:r>
      <w:hyperlink r:id="rId2" w:history="1">
        <w:r w:rsidR="00A3463F" w:rsidRPr="00A3463F">
          <w:rPr>
            <w:rStyle w:val="Lienhypertexte"/>
            <w:rFonts w:cs="Simplified Arabic"/>
            <w:szCs w:val="20"/>
            <w:lang w:val="en-CA"/>
          </w:rPr>
          <w:t>www.cbd.int/meetings/SBSTTA-28</w:t>
        </w:r>
      </w:hyperlink>
      <w:r w:rsidR="00A3463F">
        <w:rPr>
          <w:rFonts w:cs="Simplified Arabic" w:hint="cs"/>
          <w:szCs w:val="20"/>
          <w:rtl/>
        </w:rPr>
        <w:t>، في إطار "</w:t>
      </w:r>
      <w:r w:rsidR="00A3463F">
        <w:rPr>
          <w:lang w:val="en-CA"/>
        </w:rPr>
        <w:t>Other</w:t>
      </w:r>
      <w:r w:rsidR="00A3463F">
        <w:rPr>
          <w:rFonts w:cs="Simplified Arabic" w:hint="cs"/>
          <w:szCs w:val="20"/>
          <w:rtl/>
        </w:rPr>
        <w:t>"</w:t>
      </w:r>
      <w:r w:rsidRPr="006C6CE9">
        <w:rPr>
          <w:rStyle w:val="Appelnotedebasdep"/>
          <w:rFonts w:cs="Simplified Arabic"/>
          <w:szCs w:val="20"/>
          <w:u w:val="none"/>
          <w:rtl/>
        </w:rPr>
        <w:t>.</w:t>
      </w:r>
    </w:p>
  </w:footnote>
  <w:footnote w:id="4">
    <w:p w14:paraId="13203BF2" w14:textId="63FA6A79" w:rsidR="00A3463F" w:rsidRPr="006C6CE9" w:rsidRDefault="00A3463F" w:rsidP="0025753E">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sidRPr="00A3463F">
        <w:rPr>
          <w:rStyle w:val="Appelnotedebasdep"/>
          <w:rFonts w:cs="Simplified Arabic"/>
          <w:szCs w:val="20"/>
          <w:u w:val="none"/>
          <w:rtl/>
        </w:rPr>
        <w:t xml:space="preserve">المقرر </w:t>
      </w:r>
      <w:hyperlink r:id="rId3" w:history="1">
        <w:r w:rsidR="0025753E">
          <w:rPr>
            <w:rStyle w:val="Lienhypertexte"/>
            <w:rFonts w:cs="Simplified Arabic" w:hint="cs"/>
            <w:szCs w:val="20"/>
            <w:rtl/>
          </w:rPr>
          <w:t>8/10</w:t>
        </w:r>
      </w:hyperlink>
      <w:r w:rsidRPr="00A3463F">
        <w:rPr>
          <w:rStyle w:val="Appelnotedebasdep"/>
          <w:rFonts w:cs="Simplified Arabic"/>
          <w:szCs w:val="20"/>
          <w:u w:val="none"/>
          <w:rtl/>
        </w:rPr>
        <w:t>، المرفق الثالث</w:t>
      </w:r>
      <w:r w:rsidRPr="006C6CE9">
        <w:rPr>
          <w:rStyle w:val="Appelnotedebasdep"/>
          <w:rFonts w:cs="Simplified Arabic"/>
          <w:szCs w:val="20"/>
          <w:u w:val="none"/>
          <w:rtl/>
        </w:rPr>
        <w:t>.</w:t>
      </w:r>
    </w:p>
  </w:footnote>
  <w:footnote w:id="5">
    <w:p w14:paraId="3787C4B2" w14:textId="71E3F0A2" w:rsidR="00193003" w:rsidRPr="006C6CE9" w:rsidRDefault="00193003" w:rsidP="00193003">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sidR="00D255CD" w:rsidRPr="00D255CD">
        <w:t>https://webtv.un.org/ar</w:t>
      </w:r>
      <w:r w:rsidRPr="006C6CE9">
        <w:rPr>
          <w:rStyle w:val="Appelnotedebasdep"/>
          <w:rFonts w:cs="Simplified Arabic"/>
          <w:szCs w:val="20"/>
          <w:u w:val="none"/>
          <w:rtl/>
        </w:rPr>
        <w:t>.</w:t>
      </w:r>
    </w:p>
  </w:footnote>
  <w:footnote w:id="6">
    <w:p w14:paraId="6B8D7EE5" w14:textId="1BF9E34B" w:rsidR="002F0E8F" w:rsidRPr="006C6CE9" w:rsidRDefault="002F0E8F" w:rsidP="00D255CD">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sidR="00D255CD">
        <w:rPr>
          <w:rStyle w:val="Appelnotedebasdep"/>
          <w:rFonts w:cs="Simplified Arabic" w:hint="cs"/>
          <w:szCs w:val="20"/>
          <w:u w:val="none"/>
          <w:rtl/>
        </w:rPr>
        <w:t>ع</w:t>
      </w:r>
      <w:r w:rsidR="00D255CD">
        <w:rPr>
          <w:rFonts w:cs="Simplified Arabic" w:hint="cs"/>
          <w:szCs w:val="20"/>
          <w:rtl/>
        </w:rPr>
        <w:t xml:space="preserve">لى الموقع </w:t>
      </w:r>
      <w:hyperlink r:id="rId4" w:history="1">
        <w:r w:rsidR="00D255CD" w:rsidRPr="00D255CD">
          <w:rPr>
            <w:rStyle w:val="Lienhypertexte"/>
            <w:rFonts w:cs="Simplified Arabic"/>
            <w:szCs w:val="20"/>
          </w:rPr>
          <w:t>www.cbd.int/meetings/SBSTTA-28</w:t>
        </w:r>
      </w:hyperlink>
      <w:r w:rsidRPr="006C6CE9">
        <w:rPr>
          <w:rStyle w:val="Appelnotedebasdep"/>
          <w:rFonts w:cs="Simplified Arabic"/>
          <w:szCs w:val="20"/>
          <w:u w:val="none"/>
          <w:rtl/>
        </w:rPr>
        <w:t>.</w:t>
      </w:r>
    </w:p>
  </w:footnote>
  <w:footnote w:id="7">
    <w:p w14:paraId="362BFB4A" w14:textId="31AE5AD4" w:rsidR="002304A2" w:rsidRPr="00724E0F" w:rsidRDefault="002304A2" w:rsidP="002304A2">
      <w:pPr>
        <w:pStyle w:val="Notedebasdepage"/>
        <w:suppressLineNumbers/>
        <w:suppressAutoHyphens/>
        <w:kinsoku w:val="0"/>
        <w:overflowPunct w:val="0"/>
        <w:autoSpaceDE w:val="0"/>
        <w:autoSpaceDN w:val="0"/>
        <w:bidi/>
        <w:adjustRightInd w:val="0"/>
        <w:snapToGrid w:val="0"/>
        <w:spacing w:after="0"/>
        <w:ind w:firstLine="0"/>
        <w:rPr>
          <w:rFonts w:cs="Simplified Arabic"/>
          <w:szCs w:val="20"/>
          <w:lang w:val="en-CA"/>
        </w:rPr>
      </w:pPr>
      <w:r w:rsidRPr="00724E0F">
        <w:rPr>
          <w:rStyle w:val="Appelnotedebasdep"/>
          <w:rFonts w:cs="Simplified Arabic"/>
          <w:szCs w:val="20"/>
          <w:u w:val="none"/>
        </w:rPr>
        <w:t>*</w:t>
      </w:r>
      <w:r w:rsidRPr="00724E0F">
        <w:rPr>
          <w:rStyle w:val="Appelnotedebasdep"/>
          <w:rFonts w:cs="Simplified Arabic" w:hint="cs"/>
          <w:szCs w:val="20"/>
          <w:u w:val="none"/>
          <w:rtl/>
        </w:rPr>
        <w:t xml:space="preserve"> </w:t>
      </w:r>
      <w:r w:rsidRPr="002304A2">
        <w:rPr>
          <w:rFonts w:ascii="Simplified Arabic" w:hAnsi="Simplified Arabic" w:cs="Simplified Arabic" w:hint="cs"/>
          <w:sz w:val="20"/>
          <w:szCs w:val="20"/>
          <w:rtl/>
        </w:rPr>
        <w:t>سي</w:t>
      </w:r>
      <w:r>
        <w:rPr>
          <w:rFonts w:ascii="Simplified Arabic" w:hAnsi="Simplified Arabic" w:cs="Simplified Arabic" w:hint="cs"/>
          <w:sz w:val="20"/>
          <w:szCs w:val="20"/>
          <w:rtl/>
        </w:rPr>
        <w:t>ُ</w:t>
      </w:r>
      <w:r w:rsidRPr="002304A2">
        <w:rPr>
          <w:rFonts w:ascii="Simplified Arabic" w:hAnsi="Simplified Arabic" w:cs="Simplified Arabic" w:hint="cs"/>
          <w:sz w:val="20"/>
          <w:szCs w:val="20"/>
          <w:rtl/>
        </w:rPr>
        <w:t>قر</w:t>
      </w:r>
      <w:r>
        <w:rPr>
          <w:rFonts w:ascii="Simplified Arabic" w:hAnsi="Simplified Arabic" w:cs="Simplified Arabic" w:hint="cs"/>
          <w:sz w:val="20"/>
          <w:szCs w:val="20"/>
          <w:rtl/>
        </w:rPr>
        <w:t>ّ</w:t>
      </w:r>
      <w:r w:rsidRPr="002304A2">
        <w:rPr>
          <w:rFonts w:ascii="Simplified Arabic" w:hAnsi="Simplified Arabic" w:cs="Simplified Arabic" w:hint="cs"/>
          <w:sz w:val="20"/>
          <w:szCs w:val="20"/>
          <w:rtl/>
        </w:rPr>
        <w:t>ر المكتب عقد دورات أفرقة الاتصال بطريقة موازية أو مت</w:t>
      </w:r>
      <w:r>
        <w:rPr>
          <w:rFonts w:ascii="Simplified Arabic" w:hAnsi="Simplified Arabic" w:cs="Simplified Arabic" w:hint="cs"/>
          <w:sz w:val="20"/>
          <w:szCs w:val="20"/>
          <w:rtl/>
        </w:rPr>
        <w:t>تابعة</w:t>
      </w:r>
      <w:r w:rsidRPr="002304A2">
        <w:rPr>
          <w:rFonts w:ascii="Simplified Arabic" w:hAnsi="Simplified Arabic" w:cs="Simplified Arabic" w:hint="cs"/>
          <w:sz w:val="20"/>
          <w:szCs w:val="20"/>
          <w:rtl/>
        </w:rPr>
        <w:t xml:space="preserve"> على أساس تقييم التقدم المحرز في الاجتماع. </w:t>
      </w:r>
      <w:r>
        <w:rPr>
          <w:rFonts w:ascii="Simplified Arabic" w:hAnsi="Simplified Arabic" w:cs="Simplified Arabic" w:hint="cs"/>
          <w:sz w:val="20"/>
          <w:szCs w:val="20"/>
          <w:rtl/>
        </w:rPr>
        <w:t>و</w:t>
      </w:r>
      <w:r w:rsidRPr="002304A2">
        <w:rPr>
          <w:rFonts w:ascii="Simplified Arabic" w:hAnsi="Simplified Arabic" w:cs="Simplified Arabic" w:hint="cs"/>
          <w:sz w:val="20"/>
          <w:szCs w:val="20"/>
          <w:rtl/>
        </w:rPr>
        <w:t xml:space="preserve">يمكن عقد جلسات </w:t>
      </w:r>
      <w:r>
        <w:rPr>
          <w:rFonts w:ascii="Simplified Arabic" w:hAnsi="Simplified Arabic" w:cs="Simplified Arabic" w:hint="cs"/>
          <w:sz w:val="20"/>
          <w:szCs w:val="20"/>
          <w:rtl/>
        </w:rPr>
        <w:t>أفرقة</w:t>
      </w:r>
      <w:r w:rsidRPr="002304A2">
        <w:rPr>
          <w:rFonts w:ascii="Simplified Arabic" w:hAnsi="Simplified Arabic" w:cs="Simplified Arabic" w:hint="cs"/>
          <w:sz w:val="20"/>
          <w:szCs w:val="20"/>
          <w:rtl/>
        </w:rPr>
        <w:t xml:space="preserve"> الاتصال المسائية على التوالي، بدءا</w:t>
      </w:r>
      <w:r>
        <w:rPr>
          <w:rFonts w:ascii="Simplified Arabic" w:hAnsi="Simplified Arabic" w:cs="Simplified Arabic" w:hint="cs"/>
          <w:sz w:val="20"/>
          <w:szCs w:val="20"/>
          <w:rtl/>
        </w:rPr>
        <w:t>ً</w:t>
      </w:r>
      <w:r w:rsidRPr="002304A2">
        <w:rPr>
          <w:rFonts w:ascii="Simplified Arabic" w:hAnsi="Simplified Arabic" w:cs="Simplified Arabic" w:hint="cs"/>
          <w:sz w:val="20"/>
          <w:szCs w:val="20"/>
          <w:rtl/>
        </w:rPr>
        <w:t xml:space="preserve"> من الساعة </w:t>
      </w:r>
      <w:r w:rsidRPr="002304A2">
        <w:rPr>
          <w:rFonts w:ascii="Simplified Arabic" w:hAnsi="Simplified Arabic" w:cs="Simplified Arabic"/>
          <w:sz w:val="20"/>
          <w:szCs w:val="20"/>
          <w:rtl/>
        </w:rPr>
        <w:t>19:30</w:t>
      </w:r>
      <w:r w:rsidRPr="002304A2">
        <w:rPr>
          <w:rFonts w:ascii="Simplified Arabic" w:hAnsi="Simplified Arabic" w:cs="Simplified Arabic" w:hint="cs"/>
          <w:sz w:val="20"/>
          <w:szCs w:val="20"/>
          <w:rtl/>
        </w:rPr>
        <w:t>.</w:t>
      </w:r>
      <w:r w:rsidRPr="002304A2">
        <w:rPr>
          <w:rtl/>
        </w:rPr>
        <w:t xml:space="preserve"> </w:t>
      </w:r>
    </w:p>
  </w:footnote>
  <w:footnote w:id="8">
    <w:p w14:paraId="13ED5EEB" w14:textId="77777777" w:rsidR="00FE598A" w:rsidRPr="00160F62" w:rsidRDefault="00FE598A" w:rsidP="00FE598A">
      <w:pPr>
        <w:pStyle w:val="Notedebasdepage"/>
        <w:bidi/>
        <w:spacing w:after="0"/>
        <w:ind w:firstLine="0"/>
      </w:pPr>
      <w:r w:rsidRPr="00EB3AA2">
        <w:rPr>
          <w:rStyle w:val="Appelnotedebasdep"/>
          <w:u w:val="none"/>
        </w:rPr>
        <w:t>*</w:t>
      </w:r>
      <w:r w:rsidRPr="00EB3AA2">
        <w:t xml:space="preserve"> </w:t>
      </w:r>
      <w:r>
        <w:rPr>
          <w:rFonts w:hint="cs"/>
          <w:sz w:val="20"/>
          <w:szCs w:val="20"/>
          <w:rtl/>
          <w:lang w:val="en-CA"/>
        </w:rPr>
        <w:t xml:space="preserve"> </w:t>
      </w:r>
      <w:r w:rsidRPr="009643D2">
        <w:rPr>
          <w:rFonts w:ascii="Simplified Arabic" w:hAnsi="Simplified Arabic" w:cs="Simplified Arabic" w:hint="cs"/>
          <w:sz w:val="20"/>
          <w:szCs w:val="20"/>
          <w:rtl/>
          <w:lang w:val="en-CA"/>
        </w:rPr>
        <w:t>يصدر هذا المرفق من دون تحرير رسمي</w:t>
      </w:r>
      <w:r w:rsidRPr="009643D2">
        <w:rPr>
          <w:rFonts w:ascii="Simplified Arabic" w:hAnsi="Simplified Arabic" w:cs="Simplified Arabic" w:hint="cs"/>
          <w:sz w:val="20"/>
          <w:szCs w:val="20"/>
          <w:lang w:val="en-CA"/>
        </w:rPr>
        <w:t>.</w:t>
      </w:r>
    </w:p>
  </w:footnote>
  <w:footnote w:id="9">
    <w:p w14:paraId="145F1EF0" w14:textId="77777777" w:rsidR="00FE598A" w:rsidRPr="006C6CE9" w:rsidRDefault="00FE598A" w:rsidP="00FE598A">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Pr>
          <w:rStyle w:val="Appelnotedebasdep"/>
          <w:rFonts w:cs="Simplified Arabic" w:hint="cs"/>
          <w:szCs w:val="20"/>
          <w:u w:val="none"/>
          <w:rtl/>
        </w:rPr>
        <w:t>ا</w:t>
      </w:r>
      <w:r>
        <w:rPr>
          <w:rFonts w:cs="Simplified Arabic" w:hint="cs"/>
          <w:szCs w:val="20"/>
          <w:rtl/>
        </w:rPr>
        <w:t xml:space="preserve">لمقرران </w:t>
      </w:r>
      <w:r w:rsidRPr="008346FC">
        <w:rPr>
          <w:rFonts w:cs="Simplified Arabic"/>
          <w:szCs w:val="20"/>
        </w:rPr>
        <w:t xml:space="preserve"> </w:t>
      </w:r>
      <w:hyperlink r:id="rId5" w:history="1">
        <w:r w:rsidRPr="008346FC">
          <w:rPr>
            <w:rStyle w:val="Lienhypertexte"/>
            <w:rFonts w:cs="Simplified Arabic"/>
            <w:szCs w:val="20"/>
          </w:rPr>
          <w:t>CP‑11/5</w:t>
        </w:r>
      </w:hyperlink>
      <w:r w:rsidRPr="008346FC">
        <w:rPr>
          <w:rFonts w:cs="Simplified Arabic"/>
          <w:szCs w:val="20"/>
          <w:rtl/>
          <w:lang w:bidi="ar-EG"/>
        </w:rPr>
        <w:t xml:space="preserve"> و</w:t>
      </w:r>
      <w:hyperlink r:id="rId6" w:history="1">
        <w:r w:rsidRPr="008346FC">
          <w:rPr>
            <w:rStyle w:val="Lienhypertexte"/>
            <w:rFonts w:cs="Simplified Arabic"/>
            <w:szCs w:val="20"/>
          </w:rPr>
          <w:t>NP‑5/10</w:t>
        </w:r>
      </w:hyperlink>
      <w:r>
        <w:rPr>
          <w:rFonts w:cs="Simplified Arabic" w:hint="cs"/>
          <w:szCs w:val="20"/>
          <w:rtl/>
        </w:rPr>
        <w:t>، على التوالي.</w:t>
      </w:r>
    </w:p>
  </w:footnote>
  <w:footnote w:id="10">
    <w:p w14:paraId="495B571A" w14:textId="25387F77" w:rsidR="00824B45" w:rsidRPr="006C6CE9" w:rsidRDefault="00824B45" w:rsidP="00824B45">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sidR="00646B41" w:rsidRPr="00646B41">
        <w:rPr>
          <w:rFonts w:cs="Simplified Arabic"/>
          <w:szCs w:val="20"/>
          <w:rtl/>
        </w:rPr>
        <w:t>سيكون خيار إرسال البيانات ع</w:t>
      </w:r>
      <w:r w:rsidR="009643D2">
        <w:rPr>
          <w:rFonts w:cs="Simplified Arabic" w:hint="cs"/>
          <w:szCs w:val="20"/>
          <w:rtl/>
        </w:rPr>
        <w:t>ن طريق</w:t>
      </w:r>
      <w:r w:rsidR="00646B41" w:rsidRPr="00646B41">
        <w:rPr>
          <w:rFonts w:cs="Simplified Arabic"/>
          <w:szCs w:val="20"/>
          <w:rtl/>
        </w:rPr>
        <w:t xml:space="preserve"> البريد الإلكتروني متاحاً للأطراف أو المراقبين الذين قد يواجهون صعوبات في تحميل بياناتهم على البوابة الإلكترونية. وس</w:t>
      </w:r>
      <w:r w:rsidR="009643D2">
        <w:rPr>
          <w:rFonts w:cs="Simplified Arabic" w:hint="cs"/>
          <w:szCs w:val="20"/>
          <w:rtl/>
        </w:rPr>
        <w:t>تتيح</w:t>
      </w:r>
      <w:r w:rsidR="00646B41" w:rsidRPr="00646B41">
        <w:rPr>
          <w:rFonts w:cs="Simplified Arabic"/>
          <w:szCs w:val="20"/>
          <w:rtl/>
        </w:rPr>
        <w:t xml:space="preserve"> الأمانة </w:t>
      </w:r>
      <w:r w:rsidR="009643D2">
        <w:rPr>
          <w:rFonts w:cs="Simplified Arabic" w:hint="cs"/>
          <w:szCs w:val="20"/>
          <w:rtl/>
        </w:rPr>
        <w:t>لاحقاً هذه</w:t>
      </w:r>
      <w:r w:rsidR="00646B41" w:rsidRPr="00646B41">
        <w:rPr>
          <w:rFonts w:cs="Simplified Arabic"/>
          <w:szCs w:val="20"/>
          <w:rtl/>
        </w:rPr>
        <w:t xml:space="preserve"> البيانات على الإنترنت</w:t>
      </w:r>
      <w:r>
        <w:rPr>
          <w:rFonts w:cs="Simplified Arabic" w:hint="cs"/>
          <w:szCs w:val="20"/>
          <w:rtl/>
        </w:rPr>
        <w:t>.</w:t>
      </w:r>
    </w:p>
  </w:footnote>
  <w:footnote w:id="11">
    <w:p w14:paraId="0C172463" w14:textId="38A6572E" w:rsidR="00824B45" w:rsidRPr="006C6CE9" w:rsidRDefault="00824B45" w:rsidP="00824B45">
      <w:pPr>
        <w:pStyle w:val="Notedebasdepage"/>
        <w:suppressLineNumbers/>
        <w:suppressAutoHyphens/>
        <w:kinsoku w:val="0"/>
        <w:overflowPunct w:val="0"/>
        <w:autoSpaceDE w:val="0"/>
        <w:autoSpaceDN w:val="0"/>
        <w:bidi/>
        <w:adjustRightInd w:val="0"/>
        <w:snapToGrid w:val="0"/>
        <w:spacing w:after="0"/>
        <w:ind w:firstLine="0"/>
        <w:rPr>
          <w:rStyle w:val="Appelnotedebasdep"/>
          <w:rFonts w:cs="Simplified Arabic"/>
          <w:szCs w:val="20"/>
          <w:u w:val="none"/>
          <w:rtl/>
        </w:rPr>
      </w:pPr>
      <w:r w:rsidRPr="00202A19">
        <w:rPr>
          <w:rStyle w:val="Appelnotedebasdep"/>
          <w:rFonts w:cs="Simplified Arabic"/>
          <w:szCs w:val="20"/>
          <w:u w:val="none"/>
          <w:vertAlign w:val="superscript"/>
        </w:rPr>
        <w:footnoteRef/>
      </w:r>
      <w:r w:rsidRPr="00202A19">
        <w:rPr>
          <w:rStyle w:val="Appelnotedebasdep"/>
          <w:rFonts w:cs="Simplified Arabic"/>
          <w:szCs w:val="20"/>
          <w:u w:val="none"/>
          <w:vertAlign w:val="superscript"/>
        </w:rPr>
        <w:t xml:space="preserve"> </w:t>
      </w:r>
      <w:r w:rsidR="009643D2">
        <w:rPr>
          <w:rStyle w:val="Appelnotedebasdep"/>
          <w:rFonts w:cs="Simplified Arabic" w:hint="cs"/>
          <w:szCs w:val="20"/>
          <w:u w:val="none"/>
          <w:rtl/>
        </w:rPr>
        <w:t>س</w:t>
      </w:r>
      <w:r w:rsidR="009643D2">
        <w:rPr>
          <w:rFonts w:cs="Simplified Arabic" w:hint="cs"/>
          <w:szCs w:val="20"/>
          <w:rtl/>
        </w:rPr>
        <w:t>تُنشر الوثيقة الإعلامية</w:t>
      </w:r>
      <w:r w:rsidR="00646B41" w:rsidRPr="00646B41">
        <w:rPr>
          <w:rStyle w:val="Appelnotedebasdep"/>
          <w:rFonts w:cs="Simplified Arabic"/>
          <w:szCs w:val="20"/>
          <w:u w:val="none"/>
          <w:rtl/>
        </w:rPr>
        <w:t xml:space="preserve"> في صباح اليوم الأول من الاجتماع وت</w:t>
      </w:r>
      <w:r w:rsidR="009643D2">
        <w:rPr>
          <w:rStyle w:val="Appelnotedebasdep"/>
          <w:rFonts w:cs="Simplified Arabic" w:hint="cs"/>
          <w:szCs w:val="20"/>
          <w:u w:val="none"/>
          <w:rtl/>
        </w:rPr>
        <w:t>ُ</w:t>
      </w:r>
      <w:r w:rsidR="009643D2">
        <w:rPr>
          <w:rFonts w:cs="Simplified Arabic" w:hint="cs"/>
          <w:szCs w:val="20"/>
          <w:rtl/>
        </w:rPr>
        <w:t>قدّم</w:t>
      </w:r>
      <w:r w:rsidR="00646B41" w:rsidRPr="00646B41">
        <w:rPr>
          <w:rStyle w:val="Appelnotedebasdep"/>
          <w:rFonts w:cs="Simplified Arabic"/>
          <w:szCs w:val="20"/>
          <w:u w:val="none"/>
          <w:rtl/>
        </w:rPr>
        <w:t xml:space="preserve"> في إطار بند جدول الأعمال ذي الصلة</w:t>
      </w:r>
      <w:r>
        <w:rPr>
          <w:rFonts w:cs="Simplified Arabic" w:hint="cs"/>
          <w:szCs w:val="20"/>
          <w:rtl/>
        </w:rPr>
        <w:t>.</w:t>
      </w:r>
      <w:r w:rsidR="009643D2" w:rsidRPr="009643D2">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750BBA98" w:rsidR="006F24DA" w:rsidRDefault="002035D7" w:rsidP="006615AB">
        <w:pPr>
          <w:pStyle w:val="En-tte"/>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CBD/SBSTTA/28/</w:t>
        </w:r>
        <w:r w:rsidR="00126445">
          <w:rPr>
            <w:noProof/>
            <w:kern w:val="22"/>
          </w:rPr>
          <w:t>1/Add.2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Cs w:val="22"/>
        <w:lang w:val="en-CA"/>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2886DFBD" w:rsidR="006F24DA" w:rsidRDefault="00126445" w:rsidP="006615AB">
        <w:pPr>
          <w:pStyle w:val="En-tte"/>
          <w:pBdr>
            <w:bottom w:val="single" w:sz="4" w:space="1" w:color="auto"/>
          </w:pBdr>
          <w:tabs>
            <w:tab w:val="clear" w:pos="4320"/>
            <w:tab w:val="clear" w:pos="8640"/>
          </w:tabs>
          <w:kinsoku w:val="0"/>
          <w:overflowPunct w:val="0"/>
          <w:autoSpaceDE w:val="0"/>
          <w:autoSpaceDN w:val="0"/>
          <w:jc w:val="left"/>
          <w:rPr>
            <w:noProof/>
            <w:kern w:val="22"/>
          </w:rPr>
        </w:pPr>
        <w:r>
          <w:rPr>
            <w:rFonts w:eastAsia="SimSun"/>
            <w:szCs w:val="22"/>
            <w:lang w:val="en-CA"/>
          </w:rPr>
          <w:t>CBD/SBSTTA/28/1/Add.2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15AD7"/>
    <w:multiLevelType w:val="hybridMultilevel"/>
    <w:tmpl w:val="EF88D6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5A4A63"/>
    <w:multiLevelType w:val="hybridMultilevel"/>
    <w:tmpl w:val="08D633E8"/>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D6A322D"/>
    <w:multiLevelType w:val="hybridMultilevel"/>
    <w:tmpl w:val="907A3A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865194"/>
    <w:multiLevelType w:val="hybridMultilevel"/>
    <w:tmpl w:val="0978B2BA"/>
    <w:lvl w:ilvl="0" w:tplc="FFFFFFFF">
      <w:start w:val="1"/>
      <w:numFmt w:val="decimal"/>
      <w:lvlText w:val="%1-"/>
      <w:lvlJc w:val="left"/>
      <w:pPr>
        <w:ind w:left="1352" w:hanging="360"/>
      </w:pPr>
      <w:rPr>
        <w:rFonts w:ascii="Simplified Arabic" w:hAnsi="Simplified Arabic" w:cs="Simplified Arabic" w:hint="default"/>
        <w:b w:val="0"/>
        <w:bCs w:val="0"/>
        <w:i w:val="0"/>
        <w:iCs w:val="0"/>
        <w:sz w:val="24"/>
        <w:szCs w:val="24"/>
      </w:rPr>
    </w:lvl>
    <w:lvl w:ilvl="1" w:tplc="FFFFFFFF">
      <w:start w:val="1"/>
      <w:numFmt w:val="arabicAbjad"/>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950AC4"/>
    <w:multiLevelType w:val="hybridMultilevel"/>
    <w:tmpl w:val="DB54E0DC"/>
    <w:lvl w:ilvl="0" w:tplc="B0624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51D53C3"/>
    <w:multiLevelType w:val="hybridMultilevel"/>
    <w:tmpl w:val="B11871BC"/>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2" w15:restartNumberingAfterBreak="0">
    <w:nsid w:val="3F9D3C20"/>
    <w:multiLevelType w:val="hybridMultilevel"/>
    <w:tmpl w:val="FD94D430"/>
    <w:lvl w:ilvl="0" w:tplc="79B0B4CE">
      <w:start w:val="1"/>
      <w:numFmt w:val="decimal"/>
      <w:lvlText w:val="%1-"/>
      <w:lvlJc w:val="left"/>
      <w:pPr>
        <w:ind w:left="1352" w:hanging="360"/>
      </w:pPr>
      <w:rPr>
        <w:rFonts w:ascii="Simplified Arabic" w:hAnsi="Simplified Arabic" w:cs="Simplified Arabic" w:hint="default"/>
        <w:b w:val="0"/>
        <w:bCs w:val="0"/>
        <w:i w:val="0"/>
        <w:iCs w:val="0"/>
        <w:sz w:val="24"/>
        <w:szCs w:val="24"/>
      </w:rPr>
    </w:lvl>
    <w:lvl w:ilvl="1" w:tplc="72909740">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7A3295"/>
    <w:multiLevelType w:val="hybridMultilevel"/>
    <w:tmpl w:val="9AD204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D16C06"/>
    <w:multiLevelType w:val="hybridMultilevel"/>
    <w:tmpl w:val="2BA001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F4085F"/>
    <w:multiLevelType w:val="hybridMultilevel"/>
    <w:tmpl w:val="B2141A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56D22B6"/>
    <w:multiLevelType w:val="hybridMultilevel"/>
    <w:tmpl w:val="AF9A1C3E"/>
    <w:lvl w:ilvl="0" w:tplc="84BA6304">
      <w:start w:val="1"/>
      <w:numFmt w:val="decimal"/>
      <w:lvlText w:val="(%1)"/>
      <w:lvlJc w:val="left"/>
      <w:pPr>
        <w:ind w:left="234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5320332">
    <w:abstractNumId w:val="10"/>
  </w:num>
  <w:num w:numId="2" w16cid:durableId="1169247380">
    <w:abstractNumId w:val="19"/>
  </w:num>
  <w:num w:numId="3" w16cid:durableId="825173939">
    <w:abstractNumId w:val="16"/>
  </w:num>
  <w:num w:numId="4" w16cid:durableId="1381514195">
    <w:abstractNumId w:val="19"/>
  </w:num>
  <w:num w:numId="5" w16cid:durableId="1728914079">
    <w:abstractNumId w:val="17"/>
  </w:num>
  <w:num w:numId="6" w16cid:durableId="1012148807">
    <w:abstractNumId w:val="22"/>
  </w:num>
  <w:num w:numId="7" w16cid:durableId="995307230">
    <w:abstractNumId w:val="12"/>
  </w:num>
  <w:num w:numId="8" w16cid:durableId="1133979785">
    <w:abstractNumId w:val="9"/>
  </w:num>
  <w:num w:numId="9" w16cid:durableId="1848516209">
    <w:abstractNumId w:val="8"/>
  </w:num>
  <w:num w:numId="10" w16cid:durableId="1746878471">
    <w:abstractNumId w:val="3"/>
  </w:num>
  <w:num w:numId="11" w16cid:durableId="1646427848">
    <w:abstractNumId w:val="20"/>
  </w:num>
  <w:num w:numId="12" w16cid:durableId="2055615473">
    <w:abstractNumId w:val="24"/>
  </w:num>
  <w:num w:numId="13" w16cid:durableId="1833718156">
    <w:abstractNumId w:val="2"/>
  </w:num>
  <w:num w:numId="14" w16cid:durableId="1005596774">
    <w:abstractNumId w:val="14"/>
  </w:num>
  <w:num w:numId="15" w16cid:durableId="914827596">
    <w:abstractNumId w:val="4"/>
  </w:num>
  <w:num w:numId="16" w16cid:durableId="144662514">
    <w:abstractNumId w:val="0"/>
  </w:num>
  <w:num w:numId="17" w16cid:durableId="1417049715">
    <w:abstractNumId w:val="23"/>
  </w:num>
  <w:num w:numId="18" w16cid:durableId="1852598093">
    <w:abstractNumId w:val="18"/>
  </w:num>
  <w:num w:numId="19" w16cid:durableId="1840734072">
    <w:abstractNumId w:val="7"/>
  </w:num>
  <w:num w:numId="20" w16cid:durableId="1609002304">
    <w:abstractNumId w:val="11"/>
  </w:num>
  <w:num w:numId="21" w16cid:durableId="1458911469">
    <w:abstractNumId w:val="6"/>
  </w:num>
  <w:num w:numId="22" w16cid:durableId="906770937">
    <w:abstractNumId w:val="5"/>
  </w:num>
  <w:num w:numId="23" w16cid:durableId="1455757169">
    <w:abstractNumId w:val="21"/>
  </w:num>
  <w:num w:numId="24" w16cid:durableId="1021510721">
    <w:abstractNumId w:val="1"/>
  </w:num>
  <w:num w:numId="25" w16cid:durableId="1048214580">
    <w:abstractNumId w:val="13"/>
  </w:num>
  <w:num w:numId="26" w16cid:durableId="164901741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2B9"/>
    <w:rsid w:val="00011E51"/>
    <w:rsid w:val="00014680"/>
    <w:rsid w:val="000219AC"/>
    <w:rsid w:val="00022207"/>
    <w:rsid w:val="00022961"/>
    <w:rsid w:val="0002340E"/>
    <w:rsid w:val="0002421D"/>
    <w:rsid w:val="00025097"/>
    <w:rsid w:val="00025825"/>
    <w:rsid w:val="00025AC1"/>
    <w:rsid w:val="00025D8F"/>
    <w:rsid w:val="0002792C"/>
    <w:rsid w:val="00030599"/>
    <w:rsid w:val="00030F89"/>
    <w:rsid w:val="00031D24"/>
    <w:rsid w:val="00031F26"/>
    <w:rsid w:val="00032509"/>
    <w:rsid w:val="00033843"/>
    <w:rsid w:val="00037873"/>
    <w:rsid w:val="000419B8"/>
    <w:rsid w:val="000428F5"/>
    <w:rsid w:val="00042DE7"/>
    <w:rsid w:val="000454F5"/>
    <w:rsid w:val="00047099"/>
    <w:rsid w:val="000470BB"/>
    <w:rsid w:val="00047B0C"/>
    <w:rsid w:val="000510F8"/>
    <w:rsid w:val="00051A81"/>
    <w:rsid w:val="00054381"/>
    <w:rsid w:val="00054C36"/>
    <w:rsid w:val="00055300"/>
    <w:rsid w:val="000559A1"/>
    <w:rsid w:val="000622AC"/>
    <w:rsid w:val="000623CE"/>
    <w:rsid w:val="00062695"/>
    <w:rsid w:val="000649DC"/>
    <w:rsid w:val="0006506D"/>
    <w:rsid w:val="00065E6A"/>
    <w:rsid w:val="000660D4"/>
    <w:rsid w:val="00066F7F"/>
    <w:rsid w:val="0006703D"/>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3CA5"/>
    <w:rsid w:val="000A0CD4"/>
    <w:rsid w:val="000A198D"/>
    <w:rsid w:val="000A24CB"/>
    <w:rsid w:val="000A3071"/>
    <w:rsid w:val="000A3F82"/>
    <w:rsid w:val="000A4563"/>
    <w:rsid w:val="000A7155"/>
    <w:rsid w:val="000A78C6"/>
    <w:rsid w:val="000A7FD3"/>
    <w:rsid w:val="000B2233"/>
    <w:rsid w:val="000B29D0"/>
    <w:rsid w:val="000B2BD3"/>
    <w:rsid w:val="000B53A0"/>
    <w:rsid w:val="000B60CD"/>
    <w:rsid w:val="000C050D"/>
    <w:rsid w:val="000C146B"/>
    <w:rsid w:val="000C19F8"/>
    <w:rsid w:val="000C4344"/>
    <w:rsid w:val="000C6FB7"/>
    <w:rsid w:val="000D0B3C"/>
    <w:rsid w:val="000D0BBE"/>
    <w:rsid w:val="000D20DA"/>
    <w:rsid w:val="000D2448"/>
    <w:rsid w:val="000D2F57"/>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E10"/>
    <w:rsid w:val="000F3F42"/>
    <w:rsid w:val="000F63AB"/>
    <w:rsid w:val="000F6492"/>
    <w:rsid w:val="000F6CDF"/>
    <w:rsid w:val="00101FFA"/>
    <w:rsid w:val="00102016"/>
    <w:rsid w:val="001073FE"/>
    <w:rsid w:val="00107743"/>
    <w:rsid w:val="00112647"/>
    <w:rsid w:val="00113584"/>
    <w:rsid w:val="00113D8F"/>
    <w:rsid w:val="001140C9"/>
    <w:rsid w:val="00116061"/>
    <w:rsid w:val="0011787C"/>
    <w:rsid w:val="001205EA"/>
    <w:rsid w:val="0012214B"/>
    <w:rsid w:val="001232AD"/>
    <w:rsid w:val="00125327"/>
    <w:rsid w:val="001254CB"/>
    <w:rsid w:val="00126445"/>
    <w:rsid w:val="0012737B"/>
    <w:rsid w:val="00127B59"/>
    <w:rsid w:val="0013100E"/>
    <w:rsid w:val="00131C85"/>
    <w:rsid w:val="00133ACE"/>
    <w:rsid w:val="00133FCF"/>
    <w:rsid w:val="001340BA"/>
    <w:rsid w:val="00134162"/>
    <w:rsid w:val="0013705A"/>
    <w:rsid w:val="001410F4"/>
    <w:rsid w:val="001413E6"/>
    <w:rsid w:val="00143E00"/>
    <w:rsid w:val="001450B8"/>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466A"/>
    <w:rsid w:val="00186D8B"/>
    <w:rsid w:val="00187881"/>
    <w:rsid w:val="001917E0"/>
    <w:rsid w:val="00191AFE"/>
    <w:rsid w:val="00192E06"/>
    <w:rsid w:val="00192E83"/>
    <w:rsid w:val="00193003"/>
    <w:rsid w:val="00195A60"/>
    <w:rsid w:val="001A5072"/>
    <w:rsid w:val="001A6F1F"/>
    <w:rsid w:val="001A7941"/>
    <w:rsid w:val="001B2E6B"/>
    <w:rsid w:val="001B466C"/>
    <w:rsid w:val="001B495E"/>
    <w:rsid w:val="001B4AC1"/>
    <w:rsid w:val="001B6914"/>
    <w:rsid w:val="001C09DB"/>
    <w:rsid w:val="001C2CBA"/>
    <w:rsid w:val="001C3007"/>
    <w:rsid w:val="001C36B1"/>
    <w:rsid w:val="001C5594"/>
    <w:rsid w:val="001C6300"/>
    <w:rsid w:val="001C7AED"/>
    <w:rsid w:val="001D47F8"/>
    <w:rsid w:val="001D4B85"/>
    <w:rsid w:val="001D5FB4"/>
    <w:rsid w:val="001D636B"/>
    <w:rsid w:val="001D7B50"/>
    <w:rsid w:val="001E01E4"/>
    <w:rsid w:val="001E1730"/>
    <w:rsid w:val="001E2453"/>
    <w:rsid w:val="001E3C2A"/>
    <w:rsid w:val="001E4FE5"/>
    <w:rsid w:val="001E59BC"/>
    <w:rsid w:val="001F4992"/>
    <w:rsid w:val="001F4A6F"/>
    <w:rsid w:val="001F6379"/>
    <w:rsid w:val="001F68D7"/>
    <w:rsid w:val="001F695A"/>
    <w:rsid w:val="00200710"/>
    <w:rsid w:val="00201F42"/>
    <w:rsid w:val="00202A19"/>
    <w:rsid w:val="002035D7"/>
    <w:rsid w:val="00204415"/>
    <w:rsid w:val="002055DF"/>
    <w:rsid w:val="002060AA"/>
    <w:rsid w:val="0020670A"/>
    <w:rsid w:val="002072A0"/>
    <w:rsid w:val="00207A6E"/>
    <w:rsid w:val="00216091"/>
    <w:rsid w:val="002164D0"/>
    <w:rsid w:val="00217BBF"/>
    <w:rsid w:val="002211FD"/>
    <w:rsid w:val="002224E9"/>
    <w:rsid w:val="00222896"/>
    <w:rsid w:val="002231E4"/>
    <w:rsid w:val="00223F71"/>
    <w:rsid w:val="00224577"/>
    <w:rsid w:val="00224980"/>
    <w:rsid w:val="00224B92"/>
    <w:rsid w:val="002304A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5753E"/>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DF5"/>
    <w:rsid w:val="00285ECF"/>
    <w:rsid w:val="002878DB"/>
    <w:rsid w:val="0029039D"/>
    <w:rsid w:val="00290A17"/>
    <w:rsid w:val="00291DA0"/>
    <w:rsid w:val="0029270E"/>
    <w:rsid w:val="00292B66"/>
    <w:rsid w:val="00292F67"/>
    <w:rsid w:val="00293213"/>
    <w:rsid w:val="002A0283"/>
    <w:rsid w:val="002A19C2"/>
    <w:rsid w:val="002A23AC"/>
    <w:rsid w:val="002A4192"/>
    <w:rsid w:val="002A5461"/>
    <w:rsid w:val="002A5732"/>
    <w:rsid w:val="002A749E"/>
    <w:rsid w:val="002A74A8"/>
    <w:rsid w:val="002A7911"/>
    <w:rsid w:val="002B0735"/>
    <w:rsid w:val="002B0942"/>
    <w:rsid w:val="002B2968"/>
    <w:rsid w:val="002B2983"/>
    <w:rsid w:val="002B476F"/>
    <w:rsid w:val="002B6553"/>
    <w:rsid w:val="002B6FB2"/>
    <w:rsid w:val="002C0089"/>
    <w:rsid w:val="002C08EC"/>
    <w:rsid w:val="002C0AA7"/>
    <w:rsid w:val="002C14FF"/>
    <w:rsid w:val="002C28BF"/>
    <w:rsid w:val="002C2D11"/>
    <w:rsid w:val="002C48A7"/>
    <w:rsid w:val="002C4BDB"/>
    <w:rsid w:val="002C53B6"/>
    <w:rsid w:val="002D0B24"/>
    <w:rsid w:val="002D17FC"/>
    <w:rsid w:val="002D355B"/>
    <w:rsid w:val="002E0627"/>
    <w:rsid w:val="002E22CF"/>
    <w:rsid w:val="002E3198"/>
    <w:rsid w:val="002E3E50"/>
    <w:rsid w:val="002E62B3"/>
    <w:rsid w:val="002E731B"/>
    <w:rsid w:val="002E7402"/>
    <w:rsid w:val="002E75CE"/>
    <w:rsid w:val="002F038B"/>
    <w:rsid w:val="002F04D2"/>
    <w:rsid w:val="002F0785"/>
    <w:rsid w:val="002F0E8F"/>
    <w:rsid w:val="002F15BB"/>
    <w:rsid w:val="002F3178"/>
    <w:rsid w:val="002F321D"/>
    <w:rsid w:val="002F34D3"/>
    <w:rsid w:val="00302889"/>
    <w:rsid w:val="003031E9"/>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1EA7"/>
    <w:rsid w:val="00344D0C"/>
    <w:rsid w:val="003507D9"/>
    <w:rsid w:val="00350BF7"/>
    <w:rsid w:val="003520BC"/>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3A30"/>
    <w:rsid w:val="00374957"/>
    <w:rsid w:val="0038189B"/>
    <w:rsid w:val="003822C0"/>
    <w:rsid w:val="00382AB0"/>
    <w:rsid w:val="00384170"/>
    <w:rsid w:val="00385A1D"/>
    <w:rsid w:val="00386801"/>
    <w:rsid w:val="003913CE"/>
    <w:rsid w:val="003926FD"/>
    <w:rsid w:val="003942BF"/>
    <w:rsid w:val="00396965"/>
    <w:rsid w:val="003A1817"/>
    <w:rsid w:val="003A2A07"/>
    <w:rsid w:val="003A2A86"/>
    <w:rsid w:val="003A3225"/>
    <w:rsid w:val="003A322F"/>
    <w:rsid w:val="003A3B71"/>
    <w:rsid w:val="003A3D0F"/>
    <w:rsid w:val="003A4844"/>
    <w:rsid w:val="003A6208"/>
    <w:rsid w:val="003A6936"/>
    <w:rsid w:val="003A6AA1"/>
    <w:rsid w:val="003B0946"/>
    <w:rsid w:val="003B0F2B"/>
    <w:rsid w:val="003B0F3C"/>
    <w:rsid w:val="003B10B9"/>
    <w:rsid w:val="003B2485"/>
    <w:rsid w:val="003B295A"/>
    <w:rsid w:val="003B3970"/>
    <w:rsid w:val="003B3F74"/>
    <w:rsid w:val="003B4AD9"/>
    <w:rsid w:val="003B505D"/>
    <w:rsid w:val="003B53D4"/>
    <w:rsid w:val="003B6AEF"/>
    <w:rsid w:val="003C0F70"/>
    <w:rsid w:val="003C113F"/>
    <w:rsid w:val="003C3CF4"/>
    <w:rsid w:val="003C4DB4"/>
    <w:rsid w:val="003C5785"/>
    <w:rsid w:val="003C5868"/>
    <w:rsid w:val="003C79D4"/>
    <w:rsid w:val="003C7CA9"/>
    <w:rsid w:val="003D140C"/>
    <w:rsid w:val="003D1FDE"/>
    <w:rsid w:val="003D2FB8"/>
    <w:rsid w:val="003D4821"/>
    <w:rsid w:val="003E1545"/>
    <w:rsid w:val="003E23DB"/>
    <w:rsid w:val="003E2DAE"/>
    <w:rsid w:val="003E45A9"/>
    <w:rsid w:val="003E5BB6"/>
    <w:rsid w:val="003E5D18"/>
    <w:rsid w:val="003E5F30"/>
    <w:rsid w:val="003E6C9C"/>
    <w:rsid w:val="003F272E"/>
    <w:rsid w:val="003F2FC0"/>
    <w:rsid w:val="003F4BD5"/>
    <w:rsid w:val="003F6E44"/>
    <w:rsid w:val="00400D70"/>
    <w:rsid w:val="00400E62"/>
    <w:rsid w:val="00401252"/>
    <w:rsid w:val="0040341C"/>
    <w:rsid w:val="0040370F"/>
    <w:rsid w:val="0040583C"/>
    <w:rsid w:val="0040653C"/>
    <w:rsid w:val="00406BC6"/>
    <w:rsid w:val="0041034C"/>
    <w:rsid w:val="00412812"/>
    <w:rsid w:val="00412F15"/>
    <w:rsid w:val="004144CF"/>
    <w:rsid w:val="00414C9C"/>
    <w:rsid w:val="004155DA"/>
    <w:rsid w:val="00416603"/>
    <w:rsid w:val="0041737C"/>
    <w:rsid w:val="0042219E"/>
    <w:rsid w:val="004250D3"/>
    <w:rsid w:val="004266CC"/>
    <w:rsid w:val="0043327F"/>
    <w:rsid w:val="00433E5D"/>
    <w:rsid w:val="0043608A"/>
    <w:rsid w:val="004360FC"/>
    <w:rsid w:val="00436625"/>
    <w:rsid w:val="00437636"/>
    <w:rsid w:val="00437902"/>
    <w:rsid w:val="00440067"/>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23EF"/>
    <w:rsid w:val="0047314B"/>
    <w:rsid w:val="004757DF"/>
    <w:rsid w:val="00480F82"/>
    <w:rsid w:val="0048137A"/>
    <w:rsid w:val="004827E7"/>
    <w:rsid w:val="00482CAA"/>
    <w:rsid w:val="00490CE3"/>
    <w:rsid w:val="00491793"/>
    <w:rsid w:val="004922FF"/>
    <w:rsid w:val="00492E7F"/>
    <w:rsid w:val="004966A2"/>
    <w:rsid w:val="00496B46"/>
    <w:rsid w:val="004972EB"/>
    <w:rsid w:val="004A017C"/>
    <w:rsid w:val="004A0CF2"/>
    <w:rsid w:val="004A170A"/>
    <w:rsid w:val="004A2E37"/>
    <w:rsid w:val="004A4098"/>
    <w:rsid w:val="004A686C"/>
    <w:rsid w:val="004A6972"/>
    <w:rsid w:val="004A7D34"/>
    <w:rsid w:val="004B0E58"/>
    <w:rsid w:val="004B1EFA"/>
    <w:rsid w:val="004B2DB1"/>
    <w:rsid w:val="004B312D"/>
    <w:rsid w:val="004B4309"/>
    <w:rsid w:val="004B4F4D"/>
    <w:rsid w:val="004B597A"/>
    <w:rsid w:val="004B6E33"/>
    <w:rsid w:val="004C0EE3"/>
    <w:rsid w:val="004C2218"/>
    <w:rsid w:val="004C23BE"/>
    <w:rsid w:val="004C439B"/>
    <w:rsid w:val="004C6760"/>
    <w:rsid w:val="004C6768"/>
    <w:rsid w:val="004C6D49"/>
    <w:rsid w:val="004D02B8"/>
    <w:rsid w:val="004D0F83"/>
    <w:rsid w:val="004D2BF2"/>
    <w:rsid w:val="004D4259"/>
    <w:rsid w:val="004D4329"/>
    <w:rsid w:val="004D50B3"/>
    <w:rsid w:val="004D6F63"/>
    <w:rsid w:val="004E16B5"/>
    <w:rsid w:val="004E1FF3"/>
    <w:rsid w:val="004E25DE"/>
    <w:rsid w:val="004E2BEB"/>
    <w:rsid w:val="004E349C"/>
    <w:rsid w:val="004E47DB"/>
    <w:rsid w:val="004E6E28"/>
    <w:rsid w:val="004F07E0"/>
    <w:rsid w:val="004F1116"/>
    <w:rsid w:val="004F201C"/>
    <w:rsid w:val="004F2B6B"/>
    <w:rsid w:val="004F2E78"/>
    <w:rsid w:val="004F5DEF"/>
    <w:rsid w:val="004F66E1"/>
    <w:rsid w:val="004F7AA9"/>
    <w:rsid w:val="00500530"/>
    <w:rsid w:val="00502B7C"/>
    <w:rsid w:val="005032C9"/>
    <w:rsid w:val="005043E1"/>
    <w:rsid w:val="0051009E"/>
    <w:rsid w:val="00510341"/>
    <w:rsid w:val="00510820"/>
    <w:rsid w:val="0051082E"/>
    <w:rsid w:val="00511073"/>
    <w:rsid w:val="0051231F"/>
    <w:rsid w:val="00516C26"/>
    <w:rsid w:val="0052015D"/>
    <w:rsid w:val="00521EFF"/>
    <w:rsid w:val="00522D8C"/>
    <w:rsid w:val="00522DFE"/>
    <w:rsid w:val="00522E0C"/>
    <w:rsid w:val="00523542"/>
    <w:rsid w:val="00524664"/>
    <w:rsid w:val="00525DCC"/>
    <w:rsid w:val="0052775B"/>
    <w:rsid w:val="0053541C"/>
    <w:rsid w:val="005376A3"/>
    <w:rsid w:val="005403D8"/>
    <w:rsid w:val="00542250"/>
    <w:rsid w:val="005440A6"/>
    <w:rsid w:val="0054797B"/>
    <w:rsid w:val="0055103F"/>
    <w:rsid w:val="00551055"/>
    <w:rsid w:val="005513BF"/>
    <w:rsid w:val="00551537"/>
    <w:rsid w:val="00553105"/>
    <w:rsid w:val="00554065"/>
    <w:rsid w:val="0056067D"/>
    <w:rsid w:val="00562D33"/>
    <w:rsid w:val="005644D6"/>
    <w:rsid w:val="00565F8D"/>
    <w:rsid w:val="00566F71"/>
    <w:rsid w:val="00567F80"/>
    <w:rsid w:val="00567F82"/>
    <w:rsid w:val="005732ED"/>
    <w:rsid w:val="00581449"/>
    <w:rsid w:val="00581AC5"/>
    <w:rsid w:val="0058223D"/>
    <w:rsid w:val="00583471"/>
    <w:rsid w:val="005856D1"/>
    <w:rsid w:val="00585ED7"/>
    <w:rsid w:val="005863F0"/>
    <w:rsid w:val="00586D3B"/>
    <w:rsid w:val="005870BE"/>
    <w:rsid w:val="00590EBB"/>
    <w:rsid w:val="00591CDD"/>
    <w:rsid w:val="00592968"/>
    <w:rsid w:val="00592D93"/>
    <w:rsid w:val="00593284"/>
    <w:rsid w:val="005933A4"/>
    <w:rsid w:val="005955D2"/>
    <w:rsid w:val="005959E6"/>
    <w:rsid w:val="005A2F6E"/>
    <w:rsid w:val="005A365B"/>
    <w:rsid w:val="005A4284"/>
    <w:rsid w:val="005A53D5"/>
    <w:rsid w:val="005A715F"/>
    <w:rsid w:val="005B0FA9"/>
    <w:rsid w:val="005B2688"/>
    <w:rsid w:val="005B4F5A"/>
    <w:rsid w:val="005B6FDB"/>
    <w:rsid w:val="005B78E8"/>
    <w:rsid w:val="005B79C6"/>
    <w:rsid w:val="005C3E04"/>
    <w:rsid w:val="005C430F"/>
    <w:rsid w:val="005C500E"/>
    <w:rsid w:val="005C64C6"/>
    <w:rsid w:val="005D0061"/>
    <w:rsid w:val="005D0539"/>
    <w:rsid w:val="005D11DB"/>
    <w:rsid w:val="005D139C"/>
    <w:rsid w:val="005D2FE4"/>
    <w:rsid w:val="005D5C7F"/>
    <w:rsid w:val="005D6A29"/>
    <w:rsid w:val="005E115D"/>
    <w:rsid w:val="005E16C3"/>
    <w:rsid w:val="005E1E45"/>
    <w:rsid w:val="005E2A50"/>
    <w:rsid w:val="005E2F08"/>
    <w:rsid w:val="005E3129"/>
    <w:rsid w:val="005E37D7"/>
    <w:rsid w:val="005E5DFB"/>
    <w:rsid w:val="005E681F"/>
    <w:rsid w:val="005E6FA4"/>
    <w:rsid w:val="005E7FF9"/>
    <w:rsid w:val="005F1BDA"/>
    <w:rsid w:val="005F24B7"/>
    <w:rsid w:val="005F4C74"/>
    <w:rsid w:val="00602AEB"/>
    <w:rsid w:val="0060449C"/>
    <w:rsid w:val="00605110"/>
    <w:rsid w:val="00605B42"/>
    <w:rsid w:val="00607B56"/>
    <w:rsid w:val="00607C30"/>
    <w:rsid w:val="00607D5F"/>
    <w:rsid w:val="00612D1E"/>
    <w:rsid w:val="006160AB"/>
    <w:rsid w:val="006179EE"/>
    <w:rsid w:val="0062084E"/>
    <w:rsid w:val="006227B5"/>
    <w:rsid w:val="00624113"/>
    <w:rsid w:val="006259A6"/>
    <w:rsid w:val="00625CB7"/>
    <w:rsid w:val="00625EA0"/>
    <w:rsid w:val="006260D5"/>
    <w:rsid w:val="00632B34"/>
    <w:rsid w:val="00633492"/>
    <w:rsid w:val="00633BA6"/>
    <w:rsid w:val="00634FFD"/>
    <w:rsid w:val="00635D14"/>
    <w:rsid w:val="00636FD0"/>
    <w:rsid w:val="006371D5"/>
    <w:rsid w:val="00643818"/>
    <w:rsid w:val="00644DB3"/>
    <w:rsid w:val="00644F66"/>
    <w:rsid w:val="00645043"/>
    <w:rsid w:val="00645A13"/>
    <w:rsid w:val="006461E9"/>
    <w:rsid w:val="00646B41"/>
    <w:rsid w:val="0064760B"/>
    <w:rsid w:val="006477BC"/>
    <w:rsid w:val="006507F2"/>
    <w:rsid w:val="006539F2"/>
    <w:rsid w:val="00654226"/>
    <w:rsid w:val="00654464"/>
    <w:rsid w:val="006549FD"/>
    <w:rsid w:val="00660453"/>
    <w:rsid w:val="00660C59"/>
    <w:rsid w:val="0066114C"/>
    <w:rsid w:val="006615AB"/>
    <w:rsid w:val="006679F6"/>
    <w:rsid w:val="00670102"/>
    <w:rsid w:val="0067618D"/>
    <w:rsid w:val="006762DF"/>
    <w:rsid w:val="00680507"/>
    <w:rsid w:val="00680539"/>
    <w:rsid w:val="006808BD"/>
    <w:rsid w:val="00682306"/>
    <w:rsid w:val="00684040"/>
    <w:rsid w:val="00684550"/>
    <w:rsid w:val="0068751F"/>
    <w:rsid w:val="00690847"/>
    <w:rsid w:val="006936FA"/>
    <w:rsid w:val="0069446F"/>
    <w:rsid w:val="00695607"/>
    <w:rsid w:val="00696B0D"/>
    <w:rsid w:val="006A0745"/>
    <w:rsid w:val="006A11AE"/>
    <w:rsid w:val="006A1207"/>
    <w:rsid w:val="006A1B8F"/>
    <w:rsid w:val="006A4003"/>
    <w:rsid w:val="006A5950"/>
    <w:rsid w:val="006A5A5A"/>
    <w:rsid w:val="006A5DB7"/>
    <w:rsid w:val="006A7694"/>
    <w:rsid w:val="006B074E"/>
    <w:rsid w:val="006B242F"/>
    <w:rsid w:val="006B2BD5"/>
    <w:rsid w:val="006B55F8"/>
    <w:rsid w:val="006B6C47"/>
    <w:rsid w:val="006B7615"/>
    <w:rsid w:val="006C1D31"/>
    <w:rsid w:val="006C5F5E"/>
    <w:rsid w:val="006C689A"/>
    <w:rsid w:val="006C6CE9"/>
    <w:rsid w:val="006D09E1"/>
    <w:rsid w:val="006D0E3D"/>
    <w:rsid w:val="006D1A99"/>
    <w:rsid w:val="006D2E8A"/>
    <w:rsid w:val="006D54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1416"/>
    <w:rsid w:val="00702366"/>
    <w:rsid w:val="00710070"/>
    <w:rsid w:val="00713ABA"/>
    <w:rsid w:val="00713E42"/>
    <w:rsid w:val="007157C9"/>
    <w:rsid w:val="007162B2"/>
    <w:rsid w:val="007163BC"/>
    <w:rsid w:val="00716751"/>
    <w:rsid w:val="00724C16"/>
    <w:rsid w:val="00724E0F"/>
    <w:rsid w:val="00725AF2"/>
    <w:rsid w:val="00730AE3"/>
    <w:rsid w:val="00732620"/>
    <w:rsid w:val="00732EE6"/>
    <w:rsid w:val="00733D73"/>
    <w:rsid w:val="00733FE9"/>
    <w:rsid w:val="00736BC2"/>
    <w:rsid w:val="0073756F"/>
    <w:rsid w:val="00742491"/>
    <w:rsid w:val="00746010"/>
    <w:rsid w:val="00746AD1"/>
    <w:rsid w:val="00746D5D"/>
    <w:rsid w:val="00746E51"/>
    <w:rsid w:val="00747221"/>
    <w:rsid w:val="00747ABB"/>
    <w:rsid w:val="00747C90"/>
    <w:rsid w:val="00752263"/>
    <w:rsid w:val="00753449"/>
    <w:rsid w:val="00753BDB"/>
    <w:rsid w:val="007552D1"/>
    <w:rsid w:val="0075740B"/>
    <w:rsid w:val="00757901"/>
    <w:rsid w:val="00757ACD"/>
    <w:rsid w:val="00762593"/>
    <w:rsid w:val="0076378D"/>
    <w:rsid w:val="00766363"/>
    <w:rsid w:val="00766641"/>
    <w:rsid w:val="00767816"/>
    <w:rsid w:val="007700CD"/>
    <w:rsid w:val="00773D72"/>
    <w:rsid w:val="0077503A"/>
    <w:rsid w:val="00775238"/>
    <w:rsid w:val="00775BAC"/>
    <w:rsid w:val="00777F35"/>
    <w:rsid w:val="007808DA"/>
    <w:rsid w:val="00780E99"/>
    <w:rsid w:val="00782CCA"/>
    <w:rsid w:val="00783473"/>
    <w:rsid w:val="0078393A"/>
    <w:rsid w:val="00783983"/>
    <w:rsid w:val="007903BE"/>
    <w:rsid w:val="0079228B"/>
    <w:rsid w:val="00792370"/>
    <w:rsid w:val="007926E2"/>
    <w:rsid w:val="0079325E"/>
    <w:rsid w:val="00793280"/>
    <w:rsid w:val="00793668"/>
    <w:rsid w:val="00796E28"/>
    <w:rsid w:val="007A05A0"/>
    <w:rsid w:val="007A0F60"/>
    <w:rsid w:val="007A2A1C"/>
    <w:rsid w:val="007A4C4A"/>
    <w:rsid w:val="007A705C"/>
    <w:rsid w:val="007A70A8"/>
    <w:rsid w:val="007B1587"/>
    <w:rsid w:val="007B2CC1"/>
    <w:rsid w:val="007B304E"/>
    <w:rsid w:val="007B353D"/>
    <w:rsid w:val="007B3EB4"/>
    <w:rsid w:val="007B45A8"/>
    <w:rsid w:val="007B6364"/>
    <w:rsid w:val="007C054B"/>
    <w:rsid w:val="007C38E6"/>
    <w:rsid w:val="007C3DA5"/>
    <w:rsid w:val="007C5285"/>
    <w:rsid w:val="007C5E4F"/>
    <w:rsid w:val="007C633B"/>
    <w:rsid w:val="007C779C"/>
    <w:rsid w:val="007D2331"/>
    <w:rsid w:val="007D3182"/>
    <w:rsid w:val="007D3CC3"/>
    <w:rsid w:val="007D5565"/>
    <w:rsid w:val="007D5E0B"/>
    <w:rsid w:val="007D724C"/>
    <w:rsid w:val="007E049D"/>
    <w:rsid w:val="007E07BD"/>
    <w:rsid w:val="007E25A8"/>
    <w:rsid w:val="007E41A8"/>
    <w:rsid w:val="007E61BD"/>
    <w:rsid w:val="007E78BE"/>
    <w:rsid w:val="007F1D67"/>
    <w:rsid w:val="007F1E8D"/>
    <w:rsid w:val="007F4464"/>
    <w:rsid w:val="007F4D27"/>
    <w:rsid w:val="007F6045"/>
    <w:rsid w:val="007F7C67"/>
    <w:rsid w:val="00800553"/>
    <w:rsid w:val="00800B7F"/>
    <w:rsid w:val="00800F1F"/>
    <w:rsid w:val="008026F3"/>
    <w:rsid w:val="00802BBC"/>
    <w:rsid w:val="00803346"/>
    <w:rsid w:val="0080430A"/>
    <w:rsid w:val="00805931"/>
    <w:rsid w:val="00806FD1"/>
    <w:rsid w:val="00807E46"/>
    <w:rsid w:val="0081126F"/>
    <w:rsid w:val="008118F0"/>
    <w:rsid w:val="008148BB"/>
    <w:rsid w:val="00814D2D"/>
    <w:rsid w:val="00815A08"/>
    <w:rsid w:val="00816881"/>
    <w:rsid w:val="0081734A"/>
    <w:rsid w:val="008204F3"/>
    <w:rsid w:val="00821B70"/>
    <w:rsid w:val="00822461"/>
    <w:rsid w:val="00824B45"/>
    <w:rsid w:val="00825524"/>
    <w:rsid w:val="00826607"/>
    <w:rsid w:val="008303FF"/>
    <w:rsid w:val="00831939"/>
    <w:rsid w:val="0083211E"/>
    <w:rsid w:val="008346FC"/>
    <w:rsid w:val="00834890"/>
    <w:rsid w:val="0083628D"/>
    <w:rsid w:val="008369CB"/>
    <w:rsid w:val="00837B9B"/>
    <w:rsid w:val="00840232"/>
    <w:rsid w:val="00841A66"/>
    <w:rsid w:val="00842A02"/>
    <w:rsid w:val="00843FF1"/>
    <w:rsid w:val="0084542A"/>
    <w:rsid w:val="00845A61"/>
    <w:rsid w:val="00845ABD"/>
    <w:rsid w:val="00845E61"/>
    <w:rsid w:val="00851875"/>
    <w:rsid w:val="00852682"/>
    <w:rsid w:val="00852EBA"/>
    <w:rsid w:val="0085384F"/>
    <w:rsid w:val="008538DC"/>
    <w:rsid w:val="0085425F"/>
    <w:rsid w:val="00857745"/>
    <w:rsid w:val="00857A79"/>
    <w:rsid w:val="0086369F"/>
    <w:rsid w:val="0086574F"/>
    <w:rsid w:val="00866C93"/>
    <w:rsid w:val="00866D8E"/>
    <w:rsid w:val="00870D40"/>
    <w:rsid w:val="00871BE0"/>
    <w:rsid w:val="008734CC"/>
    <w:rsid w:val="00874448"/>
    <w:rsid w:val="008753DE"/>
    <w:rsid w:val="008756BE"/>
    <w:rsid w:val="00875709"/>
    <w:rsid w:val="00880ACF"/>
    <w:rsid w:val="0088188A"/>
    <w:rsid w:val="00881C7D"/>
    <w:rsid w:val="00886E20"/>
    <w:rsid w:val="00887A97"/>
    <w:rsid w:val="00890237"/>
    <w:rsid w:val="00890B2A"/>
    <w:rsid w:val="008920A1"/>
    <w:rsid w:val="00894CD3"/>
    <w:rsid w:val="008955B9"/>
    <w:rsid w:val="008A0525"/>
    <w:rsid w:val="008A0782"/>
    <w:rsid w:val="008A128E"/>
    <w:rsid w:val="008A13F3"/>
    <w:rsid w:val="008A7CB2"/>
    <w:rsid w:val="008B4028"/>
    <w:rsid w:val="008B65F6"/>
    <w:rsid w:val="008B7120"/>
    <w:rsid w:val="008C013C"/>
    <w:rsid w:val="008C0B2A"/>
    <w:rsid w:val="008C1E35"/>
    <w:rsid w:val="008C2E59"/>
    <w:rsid w:val="008D1F86"/>
    <w:rsid w:val="008D5AA2"/>
    <w:rsid w:val="008D715C"/>
    <w:rsid w:val="008E1946"/>
    <w:rsid w:val="008E2FD6"/>
    <w:rsid w:val="008E3285"/>
    <w:rsid w:val="008E4ED5"/>
    <w:rsid w:val="008E5F84"/>
    <w:rsid w:val="008E6FE0"/>
    <w:rsid w:val="008E7040"/>
    <w:rsid w:val="008E7500"/>
    <w:rsid w:val="008F149D"/>
    <w:rsid w:val="008F4FB9"/>
    <w:rsid w:val="008F552D"/>
    <w:rsid w:val="008F7D2A"/>
    <w:rsid w:val="0090150A"/>
    <w:rsid w:val="00901DFA"/>
    <w:rsid w:val="00902CF4"/>
    <w:rsid w:val="009067F8"/>
    <w:rsid w:val="00910B33"/>
    <w:rsid w:val="009122F1"/>
    <w:rsid w:val="00912FF5"/>
    <w:rsid w:val="009141C7"/>
    <w:rsid w:val="0091506C"/>
    <w:rsid w:val="009157A4"/>
    <w:rsid w:val="0091677F"/>
    <w:rsid w:val="00920D5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46EED"/>
    <w:rsid w:val="00947CCD"/>
    <w:rsid w:val="00953856"/>
    <w:rsid w:val="00954662"/>
    <w:rsid w:val="009554D5"/>
    <w:rsid w:val="009558B7"/>
    <w:rsid w:val="00961C34"/>
    <w:rsid w:val="009643D2"/>
    <w:rsid w:val="00967C03"/>
    <w:rsid w:val="009702FA"/>
    <w:rsid w:val="00972A75"/>
    <w:rsid w:val="0097540D"/>
    <w:rsid w:val="009817BE"/>
    <w:rsid w:val="009822CF"/>
    <w:rsid w:val="009828D1"/>
    <w:rsid w:val="00986575"/>
    <w:rsid w:val="0098761E"/>
    <w:rsid w:val="00987EC7"/>
    <w:rsid w:val="009913E0"/>
    <w:rsid w:val="00991439"/>
    <w:rsid w:val="009938AE"/>
    <w:rsid w:val="00995FC6"/>
    <w:rsid w:val="009A2E52"/>
    <w:rsid w:val="009A3742"/>
    <w:rsid w:val="009A4DC4"/>
    <w:rsid w:val="009A51BA"/>
    <w:rsid w:val="009A5B4C"/>
    <w:rsid w:val="009B0046"/>
    <w:rsid w:val="009B00E8"/>
    <w:rsid w:val="009B120B"/>
    <w:rsid w:val="009B27A5"/>
    <w:rsid w:val="009B41D2"/>
    <w:rsid w:val="009B4E34"/>
    <w:rsid w:val="009B5E1D"/>
    <w:rsid w:val="009B73E3"/>
    <w:rsid w:val="009C1D41"/>
    <w:rsid w:val="009C1DEF"/>
    <w:rsid w:val="009C3281"/>
    <w:rsid w:val="009C5B4A"/>
    <w:rsid w:val="009C7B16"/>
    <w:rsid w:val="009D1BA9"/>
    <w:rsid w:val="009D2F92"/>
    <w:rsid w:val="009E00FA"/>
    <w:rsid w:val="009E2B79"/>
    <w:rsid w:val="009E38EA"/>
    <w:rsid w:val="009E4222"/>
    <w:rsid w:val="009E53F1"/>
    <w:rsid w:val="009E60DB"/>
    <w:rsid w:val="009E6510"/>
    <w:rsid w:val="009E70A3"/>
    <w:rsid w:val="009F4AC6"/>
    <w:rsid w:val="009F4C03"/>
    <w:rsid w:val="009F6528"/>
    <w:rsid w:val="009F6D33"/>
    <w:rsid w:val="00A012BD"/>
    <w:rsid w:val="00A02BF4"/>
    <w:rsid w:val="00A05A3F"/>
    <w:rsid w:val="00A05CF4"/>
    <w:rsid w:val="00A06E9F"/>
    <w:rsid w:val="00A10051"/>
    <w:rsid w:val="00A157F4"/>
    <w:rsid w:val="00A15E99"/>
    <w:rsid w:val="00A16F73"/>
    <w:rsid w:val="00A20F36"/>
    <w:rsid w:val="00A20F49"/>
    <w:rsid w:val="00A2246F"/>
    <w:rsid w:val="00A23C26"/>
    <w:rsid w:val="00A250E3"/>
    <w:rsid w:val="00A255D3"/>
    <w:rsid w:val="00A2672A"/>
    <w:rsid w:val="00A27693"/>
    <w:rsid w:val="00A276DF"/>
    <w:rsid w:val="00A27834"/>
    <w:rsid w:val="00A30470"/>
    <w:rsid w:val="00A30DAD"/>
    <w:rsid w:val="00A31D73"/>
    <w:rsid w:val="00A32F79"/>
    <w:rsid w:val="00A33D90"/>
    <w:rsid w:val="00A3463F"/>
    <w:rsid w:val="00A348CB"/>
    <w:rsid w:val="00A34F0A"/>
    <w:rsid w:val="00A36816"/>
    <w:rsid w:val="00A37924"/>
    <w:rsid w:val="00A37E18"/>
    <w:rsid w:val="00A4147C"/>
    <w:rsid w:val="00A4241B"/>
    <w:rsid w:val="00A42ADA"/>
    <w:rsid w:val="00A43060"/>
    <w:rsid w:val="00A448E0"/>
    <w:rsid w:val="00A45721"/>
    <w:rsid w:val="00A4719F"/>
    <w:rsid w:val="00A53E9C"/>
    <w:rsid w:val="00A61072"/>
    <w:rsid w:val="00A610C4"/>
    <w:rsid w:val="00A61CEE"/>
    <w:rsid w:val="00A61FF2"/>
    <w:rsid w:val="00A62205"/>
    <w:rsid w:val="00A67A2F"/>
    <w:rsid w:val="00A74A28"/>
    <w:rsid w:val="00A7507E"/>
    <w:rsid w:val="00A75C1F"/>
    <w:rsid w:val="00A76145"/>
    <w:rsid w:val="00A76DFC"/>
    <w:rsid w:val="00A76F4D"/>
    <w:rsid w:val="00A80179"/>
    <w:rsid w:val="00A820A9"/>
    <w:rsid w:val="00A82D02"/>
    <w:rsid w:val="00A84AB2"/>
    <w:rsid w:val="00A856FE"/>
    <w:rsid w:val="00A859B0"/>
    <w:rsid w:val="00A915F1"/>
    <w:rsid w:val="00A92006"/>
    <w:rsid w:val="00A93EE1"/>
    <w:rsid w:val="00A93F05"/>
    <w:rsid w:val="00A94E43"/>
    <w:rsid w:val="00AA014E"/>
    <w:rsid w:val="00AA0499"/>
    <w:rsid w:val="00AA0DB3"/>
    <w:rsid w:val="00AA1DFD"/>
    <w:rsid w:val="00AA4220"/>
    <w:rsid w:val="00AB198D"/>
    <w:rsid w:val="00AB3DEA"/>
    <w:rsid w:val="00AB4908"/>
    <w:rsid w:val="00AB5C0B"/>
    <w:rsid w:val="00AC1A07"/>
    <w:rsid w:val="00AC1E69"/>
    <w:rsid w:val="00AC27BF"/>
    <w:rsid w:val="00AC3379"/>
    <w:rsid w:val="00AC3945"/>
    <w:rsid w:val="00AC4BC2"/>
    <w:rsid w:val="00AC6C7F"/>
    <w:rsid w:val="00AC7334"/>
    <w:rsid w:val="00AD32ED"/>
    <w:rsid w:val="00AD3B1D"/>
    <w:rsid w:val="00AD4EB1"/>
    <w:rsid w:val="00AD7C0C"/>
    <w:rsid w:val="00AD7CC2"/>
    <w:rsid w:val="00AE1108"/>
    <w:rsid w:val="00AE2424"/>
    <w:rsid w:val="00AE3DF2"/>
    <w:rsid w:val="00AE51FF"/>
    <w:rsid w:val="00AE579A"/>
    <w:rsid w:val="00AE74DE"/>
    <w:rsid w:val="00AE7E41"/>
    <w:rsid w:val="00AF0503"/>
    <w:rsid w:val="00AF17E8"/>
    <w:rsid w:val="00AF18D7"/>
    <w:rsid w:val="00AF1C90"/>
    <w:rsid w:val="00AF5463"/>
    <w:rsid w:val="00AF6096"/>
    <w:rsid w:val="00AF6B74"/>
    <w:rsid w:val="00AF705A"/>
    <w:rsid w:val="00AF7275"/>
    <w:rsid w:val="00B0003A"/>
    <w:rsid w:val="00B00E1A"/>
    <w:rsid w:val="00B012FB"/>
    <w:rsid w:val="00B02CB5"/>
    <w:rsid w:val="00B03077"/>
    <w:rsid w:val="00B214D3"/>
    <w:rsid w:val="00B218DD"/>
    <w:rsid w:val="00B23242"/>
    <w:rsid w:val="00B23B11"/>
    <w:rsid w:val="00B23FE8"/>
    <w:rsid w:val="00B240CB"/>
    <w:rsid w:val="00B24475"/>
    <w:rsid w:val="00B245B2"/>
    <w:rsid w:val="00B249ED"/>
    <w:rsid w:val="00B271A0"/>
    <w:rsid w:val="00B3299A"/>
    <w:rsid w:val="00B364E6"/>
    <w:rsid w:val="00B3761B"/>
    <w:rsid w:val="00B379FE"/>
    <w:rsid w:val="00B43342"/>
    <w:rsid w:val="00B437CD"/>
    <w:rsid w:val="00B43A5E"/>
    <w:rsid w:val="00B4404F"/>
    <w:rsid w:val="00B478BE"/>
    <w:rsid w:val="00B47D92"/>
    <w:rsid w:val="00B5146D"/>
    <w:rsid w:val="00B52192"/>
    <w:rsid w:val="00B55150"/>
    <w:rsid w:val="00B555E1"/>
    <w:rsid w:val="00B56B11"/>
    <w:rsid w:val="00B62F8B"/>
    <w:rsid w:val="00B63E0B"/>
    <w:rsid w:val="00B64803"/>
    <w:rsid w:val="00B65E84"/>
    <w:rsid w:val="00B66B4E"/>
    <w:rsid w:val="00B70BA4"/>
    <w:rsid w:val="00B71D3C"/>
    <w:rsid w:val="00B72A58"/>
    <w:rsid w:val="00B739E5"/>
    <w:rsid w:val="00B752BD"/>
    <w:rsid w:val="00B77C0A"/>
    <w:rsid w:val="00B80DB9"/>
    <w:rsid w:val="00B816A9"/>
    <w:rsid w:val="00B8380F"/>
    <w:rsid w:val="00B83E56"/>
    <w:rsid w:val="00B85F9B"/>
    <w:rsid w:val="00B87AA2"/>
    <w:rsid w:val="00BA1498"/>
    <w:rsid w:val="00BA1D42"/>
    <w:rsid w:val="00BA24B3"/>
    <w:rsid w:val="00BA3233"/>
    <w:rsid w:val="00BA4986"/>
    <w:rsid w:val="00BB007A"/>
    <w:rsid w:val="00BB01CD"/>
    <w:rsid w:val="00BB03D2"/>
    <w:rsid w:val="00BB26DD"/>
    <w:rsid w:val="00BB2772"/>
    <w:rsid w:val="00BB3537"/>
    <w:rsid w:val="00BB5C19"/>
    <w:rsid w:val="00BB6943"/>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6A3"/>
    <w:rsid w:val="00BF1BDC"/>
    <w:rsid w:val="00BF3AAF"/>
    <w:rsid w:val="00BF6666"/>
    <w:rsid w:val="00BF6FEB"/>
    <w:rsid w:val="00C0174F"/>
    <w:rsid w:val="00C045DF"/>
    <w:rsid w:val="00C04B94"/>
    <w:rsid w:val="00C05456"/>
    <w:rsid w:val="00C05717"/>
    <w:rsid w:val="00C076A9"/>
    <w:rsid w:val="00C0798E"/>
    <w:rsid w:val="00C121DA"/>
    <w:rsid w:val="00C1268E"/>
    <w:rsid w:val="00C148A2"/>
    <w:rsid w:val="00C15A80"/>
    <w:rsid w:val="00C15BBB"/>
    <w:rsid w:val="00C16311"/>
    <w:rsid w:val="00C20013"/>
    <w:rsid w:val="00C20868"/>
    <w:rsid w:val="00C209B5"/>
    <w:rsid w:val="00C21565"/>
    <w:rsid w:val="00C23379"/>
    <w:rsid w:val="00C23753"/>
    <w:rsid w:val="00C272A7"/>
    <w:rsid w:val="00C31BBF"/>
    <w:rsid w:val="00C31FC0"/>
    <w:rsid w:val="00C32C74"/>
    <w:rsid w:val="00C345F7"/>
    <w:rsid w:val="00C35BDD"/>
    <w:rsid w:val="00C370B3"/>
    <w:rsid w:val="00C372BC"/>
    <w:rsid w:val="00C37FF1"/>
    <w:rsid w:val="00C40ACE"/>
    <w:rsid w:val="00C417ED"/>
    <w:rsid w:val="00C42C01"/>
    <w:rsid w:val="00C4307F"/>
    <w:rsid w:val="00C446E1"/>
    <w:rsid w:val="00C4541B"/>
    <w:rsid w:val="00C4595C"/>
    <w:rsid w:val="00C46788"/>
    <w:rsid w:val="00C50483"/>
    <w:rsid w:val="00C507CD"/>
    <w:rsid w:val="00C51CC0"/>
    <w:rsid w:val="00C5254A"/>
    <w:rsid w:val="00C526CB"/>
    <w:rsid w:val="00C53EFF"/>
    <w:rsid w:val="00C55EC6"/>
    <w:rsid w:val="00C5739B"/>
    <w:rsid w:val="00C57C03"/>
    <w:rsid w:val="00C60E4E"/>
    <w:rsid w:val="00C622F1"/>
    <w:rsid w:val="00C63322"/>
    <w:rsid w:val="00C64507"/>
    <w:rsid w:val="00C65A05"/>
    <w:rsid w:val="00C66E38"/>
    <w:rsid w:val="00C70B08"/>
    <w:rsid w:val="00C70EEB"/>
    <w:rsid w:val="00C7246E"/>
    <w:rsid w:val="00C73AD8"/>
    <w:rsid w:val="00C75700"/>
    <w:rsid w:val="00C7579D"/>
    <w:rsid w:val="00C75AC0"/>
    <w:rsid w:val="00C8062D"/>
    <w:rsid w:val="00C83BEF"/>
    <w:rsid w:val="00C85E35"/>
    <w:rsid w:val="00C85EA4"/>
    <w:rsid w:val="00C873E9"/>
    <w:rsid w:val="00C912FE"/>
    <w:rsid w:val="00C9162B"/>
    <w:rsid w:val="00C91B3B"/>
    <w:rsid w:val="00C95A5A"/>
    <w:rsid w:val="00C96015"/>
    <w:rsid w:val="00CA1572"/>
    <w:rsid w:val="00CA3545"/>
    <w:rsid w:val="00CA6B87"/>
    <w:rsid w:val="00CB32D6"/>
    <w:rsid w:val="00CB4B9A"/>
    <w:rsid w:val="00CB50BA"/>
    <w:rsid w:val="00CB65FD"/>
    <w:rsid w:val="00CB660D"/>
    <w:rsid w:val="00CB7EFC"/>
    <w:rsid w:val="00CC144E"/>
    <w:rsid w:val="00CC1496"/>
    <w:rsid w:val="00CC2031"/>
    <w:rsid w:val="00CC3D46"/>
    <w:rsid w:val="00CC41AC"/>
    <w:rsid w:val="00CC50E5"/>
    <w:rsid w:val="00CD1799"/>
    <w:rsid w:val="00CD2723"/>
    <w:rsid w:val="00CD4986"/>
    <w:rsid w:val="00CD65B8"/>
    <w:rsid w:val="00CD68DE"/>
    <w:rsid w:val="00CD7359"/>
    <w:rsid w:val="00CE0E03"/>
    <w:rsid w:val="00CE51C3"/>
    <w:rsid w:val="00CF2483"/>
    <w:rsid w:val="00CF2F38"/>
    <w:rsid w:val="00CF3399"/>
    <w:rsid w:val="00CF4F69"/>
    <w:rsid w:val="00CF63B8"/>
    <w:rsid w:val="00CF69E3"/>
    <w:rsid w:val="00D007D1"/>
    <w:rsid w:val="00D05AFF"/>
    <w:rsid w:val="00D06B0C"/>
    <w:rsid w:val="00D1072F"/>
    <w:rsid w:val="00D11E98"/>
    <w:rsid w:val="00D12296"/>
    <w:rsid w:val="00D1296E"/>
    <w:rsid w:val="00D131B6"/>
    <w:rsid w:val="00D13B6E"/>
    <w:rsid w:val="00D1467F"/>
    <w:rsid w:val="00D15589"/>
    <w:rsid w:val="00D17334"/>
    <w:rsid w:val="00D20592"/>
    <w:rsid w:val="00D20D8B"/>
    <w:rsid w:val="00D21815"/>
    <w:rsid w:val="00D22383"/>
    <w:rsid w:val="00D22AE8"/>
    <w:rsid w:val="00D244AA"/>
    <w:rsid w:val="00D2486B"/>
    <w:rsid w:val="00D255CD"/>
    <w:rsid w:val="00D25B07"/>
    <w:rsid w:val="00D26998"/>
    <w:rsid w:val="00D30C19"/>
    <w:rsid w:val="00D323C2"/>
    <w:rsid w:val="00D329EC"/>
    <w:rsid w:val="00D344BE"/>
    <w:rsid w:val="00D3471A"/>
    <w:rsid w:val="00D37BBE"/>
    <w:rsid w:val="00D41C18"/>
    <w:rsid w:val="00D43009"/>
    <w:rsid w:val="00D432AD"/>
    <w:rsid w:val="00D43D7A"/>
    <w:rsid w:val="00D442E0"/>
    <w:rsid w:val="00D444A1"/>
    <w:rsid w:val="00D4585A"/>
    <w:rsid w:val="00D46DFF"/>
    <w:rsid w:val="00D51069"/>
    <w:rsid w:val="00D51E75"/>
    <w:rsid w:val="00D53816"/>
    <w:rsid w:val="00D55C64"/>
    <w:rsid w:val="00D56456"/>
    <w:rsid w:val="00D56CCE"/>
    <w:rsid w:val="00D6233C"/>
    <w:rsid w:val="00D66A71"/>
    <w:rsid w:val="00D711FA"/>
    <w:rsid w:val="00D73786"/>
    <w:rsid w:val="00D75124"/>
    <w:rsid w:val="00D75369"/>
    <w:rsid w:val="00D75EDF"/>
    <w:rsid w:val="00D77928"/>
    <w:rsid w:val="00D77EAC"/>
    <w:rsid w:val="00D77F6E"/>
    <w:rsid w:val="00D81520"/>
    <w:rsid w:val="00D823C5"/>
    <w:rsid w:val="00D8332A"/>
    <w:rsid w:val="00D83BD4"/>
    <w:rsid w:val="00D8426D"/>
    <w:rsid w:val="00D851B3"/>
    <w:rsid w:val="00D8781E"/>
    <w:rsid w:val="00D91829"/>
    <w:rsid w:val="00D91B5D"/>
    <w:rsid w:val="00D91EF1"/>
    <w:rsid w:val="00D920E5"/>
    <w:rsid w:val="00D92CFD"/>
    <w:rsid w:val="00D9390A"/>
    <w:rsid w:val="00D9537D"/>
    <w:rsid w:val="00D966CE"/>
    <w:rsid w:val="00D9689B"/>
    <w:rsid w:val="00D9790A"/>
    <w:rsid w:val="00D97EDA"/>
    <w:rsid w:val="00DA14A7"/>
    <w:rsid w:val="00DA2039"/>
    <w:rsid w:val="00DA3315"/>
    <w:rsid w:val="00DA3D79"/>
    <w:rsid w:val="00DA41C8"/>
    <w:rsid w:val="00DA4A69"/>
    <w:rsid w:val="00DA5033"/>
    <w:rsid w:val="00DA6DD2"/>
    <w:rsid w:val="00DB097D"/>
    <w:rsid w:val="00DB1742"/>
    <w:rsid w:val="00DB1760"/>
    <w:rsid w:val="00DB19AE"/>
    <w:rsid w:val="00DB1DA3"/>
    <w:rsid w:val="00DB30EB"/>
    <w:rsid w:val="00DB6243"/>
    <w:rsid w:val="00DB6254"/>
    <w:rsid w:val="00DB6CCC"/>
    <w:rsid w:val="00DC0277"/>
    <w:rsid w:val="00DC1DDA"/>
    <w:rsid w:val="00DC471A"/>
    <w:rsid w:val="00DC7F2B"/>
    <w:rsid w:val="00DD085F"/>
    <w:rsid w:val="00DD0D05"/>
    <w:rsid w:val="00DD1FF3"/>
    <w:rsid w:val="00DD35EA"/>
    <w:rsid w:val="00DD52CC"/>
    <w:rsid w:val="00DD5879"/>
    <w:rsid w:val="00DD6D04"/>
    <w:rsid w:val="00DD7B96"/>
    <w:rsid w:val="00DE06C1"/>
    <w:rsid w:val="00DE0DCA"/>
    <w:rsid w:val="00DE308B"/>
    <w:rsid w:val="00DE3966"/>
    <w:rsid w:val="00DF0002"/>
    <w:rsid w:val="00DF008F"/>
    <w:rsid w:val="00DF0ADE"/>
    <w:rsid w:val="00DF129E"/>
    <w:rsid w:val="00DF2EEE"/>
    <w:rsid w:val="00DF6C64"/>
    <w:rsid w:val="00E0091A"/>
    <w:rsid w:val="00E00B42"/>
    <w:rsid w:val="00E020DB"/>
    <w:rsid w:val="00E04F37"/>
    <w:rsid w:val="00E05A54"/>
    <w:rsid w:val="00E065CA"/>
    <w:rsid w:val="00E13969"/>
    <w:rsid w:val="00E13D01"/>
    <w:rsid w:val="00E15FB3"/>
    <w:rsid w:val="00E16B89"/>
    <w:rsid w:val="00E16C4E"/>
    <w:rsid w:val="00E16C5B"/>
    <w:rsid w:val="00E17339"/>
    <w:rsid w:val="00E21B7C"/>
    <w:rsid w:val="00E22131"/>
    <w:rsid w:val="00E22B53"/>
    <w:rsid w:val="00E234BD"/>
    <w:rsid w:val="00E24084"/>
    <w:rsid w:val="00E24375"/>
    <w:rsid w:val="00E2673E"/>
    <w:rsid w:val="00E31F2D"/>
    <w:rsid w:val="00E32A4B"/>
    <w:rsid w:val="00E34B58"/>
    <w:rsid w:val="00E362C1"/>
    <w:rsid w:val="00E37A7A"/>
    <w:rsid w:val="00E41491"/>
    <w:rsid w:val="00E435A9"/>
    <w:rsid w:val="00E45377"/>
    <w:rsid w:val="00E453FA"/>
    <w:rsid w:val="00E45451"/>
    <w:rsid w:val="00E4701F"/>
    <w:rsid w:val="00E47630"/>
    <w:rsid w:val="00E47C98"/>
    <w:rsid w:val="00E55B3B"/>
    <w:rsid w:val="00E55E91"/>
    <w:rsid w:val="00E5612E"/>
    <w:rsid w:val="00E5618B"/>
    <w:rsid w:val="00E5659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2C4C"/>
    <w:rsid w:val="00E83D87"/>
    <w:rsid w:val="00E8577E"/>
    <w:rsid w:val="00E87213"/>
    <w:rsid w:val="00E91E2F"/>
    <w:rsid w:val="00E93C12"/>
    <w:rsid w:val="00E94157"/>
    <w:rsid w:val="00E950F5"/>
    <w:rsid w:val="00E95882"/>
    <w:rsid w:val="00E979C2"/>
    <w:rsid w:val="00EA004D"/>
    <w:rsid w:val="00EA1688"/>
    <w:rsid w:val="00EA1E2C"/>
    <w:rsid w:val="00EA3690"/>
    <w:rsid w:val="00EA505C"/>
    <w:rsid w:val="00EA59E6"/>
    <w:rsid w:val="00EA7525"/>
    <w:rsid w:val="00EB01B1"/>
    <w:rsid w:val="00EB2FEF"/>
    <w:rsid w:val="00EB33FE"/>
    <w:rsid w:val="00EB34E9"/>
    <w:rsid w:val="00EB3AA2"/>
    <w:rsid w:val="00EB4A66"/>
    <w:rsid w:val="00EB4EC1"/>
    <w:rsid w:val="00EB62FF"/>
    <w:rsid w:val="00EB6F51"/>
    <w:rsid w:val="00EC015D"/>
    <w:rsid w:val="00EC0262"/>
    <w:rsid w:val="00EC0891"/>
    <w:rsid w:val="00EC09F2"/>
    <w:rsid w:val="00EC18E6"/>
    <w:rsid w:val="00EC1942"/>
    <w:rsid w:val="00EC3DB1"/>
    <w:rsid w:val="00EC4697"/>
    <w:rsid w:val="00EC5795"/>
    <w:rsid w:val="00EC5A1E"/>
    <w:rsid w:val="00EC63A1"/>
    <w:rsid w:val="00EC6CEF"/>
    <w:rsid w:val="00EC7177"/>
    <w:rsid w:val="00ED0ECA"/>
    <w:rsid w:val="00ED2B68"/>
    <w:rsid w:val="00ED3438"/>
    <w:rsid w:val="00ED51FE"/>
    <w:rsid w:val="00ED5BE0"/>
    <w:rsid w:val="00ED6E56"/>
    <w:rsid w:val="00EE19DD"/>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6D"/>
    <w:rsid w:val="00F079F3"/>
    <w:rsid w:val="00F1003B"/>
    <w:rsid w:val="00F11234"/>
    <w:rsid w:val="00F11EAF"/>
    <w:rsid w:val="00F13DC0"/>
    <w:rsid w:val="00F13ED3"/>
    <w:rsid w:val="00F14485"/>
    <w:rsid w:val="00F14D78"/>
    <w:rsid w:val="00F14F04"/>
    <w:rsid w:val="00F1507B"/>
    <w:rsid w:val="00F15C44"/>
    <w:rsid w:val="00F15CDC"/>
    <w:rsid w:val="00F161D1"/>
    <w:rsid w:val="00F16F02"/>
    <w:rsid w:val="00F1741A"/>
    <w:rsid w:val="00F179B3"/>
    <w:rsid w:val="00F2233B"/>
    <w:rsid w:val="00F2453E"/>
    <w:rsid w:val="00F26A60"/>
    <w:rsid w:val="00F27B82"/>
    <w:rsid w:val="00F3038C"/>
    <w:rsid w:val="00F30647"/>
    <w:rsid w:val="00F36803"/>
    <w:rsid w:val="00F37E2A"/>
    <w:rsid w:val="00F40B20"/>
    <w:rsid w:val="00F418A8"/>
    <w:rsid w:val="00F41DC8"/>
    <w:rsid w:val="00F41EC9"/>
    <w:rsid w:val="00F43970"/>
    <w:rsid w:val="00F44B3C"/>
    <w:rsid w:val="00F458E9"/>
    <w:rsid w:val="00F465B6"/>
    <w:rsid w:val="00F50542"/>
    <w:rsid w:val="00F540DA"/>
    <w:rsid w:val="00F54421"/>
    <w:rsid w:val="00F55623"/>
    <w:rsid w:val="00F621D8"/>
    <w:rsid w:val="00F627EF"/>
    <w:rsid w:val="00F64CB9"/>
    <w:rsid w:val="00F65B2C"/>
    <w:rsid w:val="00F65EE8"/>
    <w:rsid w:val="00F67181"/>
    <w:rsid w:val="00F732A2"/>
    <w:rsid w:val="00F7372F"/>
    <w:rsid w:val="00F7500A"/>
    <w:rsid w:val="00F770E6"/>
    <w:rsid w:val="00F773F3"/>
    <w:rsid w:val="00F77628"/>
    <w:rsid w:val="00F77D64"/>
    <w:rsid w:val="00F77F30"/>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1D06"/>
    <w:rsid w:val="00FA201A"/>
    <w:rsid w:val="00FA2496"/>
    <w:rsid w:val="00FA28E3"/>
    <w:rsid w:val="00FA3794"/>
    <w:rsid w:val="00FA5A59"/>
    <w:rsid w:val="00FA678D"/>
    <w:rsid w:val="00FA6FAA"/>
    <w:rsid w:val="00FB06F3"/>
    <w:rsid w:val="00FB25B5"/>
    <w:rsid w:val="00FB3B70"/>
    <w:rsid w:val="00FC1E4D"/>
    <w:rsid w:val="00FC267A"/>
    <w:rsid w:val="00FC5B16"/>
    <w:rsid w:val="00FC6159"/>
    <w:rsid w:val="00FC7D39"/>
    <w:rsid w:val="00FC7E7F"/>
    <w:rsid w:val="00FD061C"/>
    <w:rsid w:val="00FD0C6F"/>
    <w:rsid w:val="00FD1D52"/>
    <w:rsid w:val="00FD4E60"/>
    <w:rsid w:val="00FD6188"/>
    <w:rsid w:val="00FD6762"/>
    <w:rsid w:val="00FD7207"/>
    <w:rsid w:val="00FE0EAA"/>
    <w:rsid w:val="00FE2B01"/>
    <w:rsid w:val="00FE3CD6"/>
    <w:rsid w:val="00FE5859"/>
    <w:rsid w:val="00FE598A"/>
    <w:rsid w:val="00FE635C"/>
    <w:rsid w:val="00FE66D7"/>
    <w:rsid w:val="00FE6A68"/>
    <w:rsid w:val="00FE760E"/>
    <w:rsid w:val="00FE7621"/>
    <w:rsid w:val="00FE774C"/>
    <w:rsid w:val="00FE7920"/>
    <w:rsid w:val="00FF1B37"/>
    <w:rsid w:val="00FF2554"/>
    <w:rsid w:val="00FF5042"/>
    <w:rsid w:val="00FF50C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A30"/>
    <w:pPr>
      <w:jc w:val="both"/>
    </w:pPr>
    <w:rPr>
      <w:sz w:val="22"/>
      <w:szCs w:val="24"/>
      <w:lang w:val="en-GB"/>
    </w:rPr>
  </w:style>
  <w:style w:type="paragraph" w:styleId="Titre1">
    <w:name w:val="heading 1"/>
    <w:basedOn w:val="Normal"/>
    <w:next w:val="Titre2"/>
    <w:link w:val="Titre1Car"/>
    <w:uiPriority w:val="9"/>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uiPriority w:val="9"/>
    <w:qFormat/>
    <w:rsid w:val="005513BF"/>
    <w:pPr>
      <w:keepNext/>
      <w:tabs>
        <w:tab w:val="left" w:pos="567"/>
      </w:tabs>
      <w:spacing w:before="120" w:after="120"/>
      <w:jc w:val="center"/>
      <w:outlineLvl w:val="2"/>
    </w:pPr>
    <w:rPr>
      <w:i/>
      <w:iCs/>
    </w:rPr>
  </w:style>
  <w:style w:type="paragraph" w:styleId="Titre4">
    <w:name w:val="heading 4"/>
    <w:basedOn w:val="Normal"/>
    <w:link w:val="Titre4Car"/>
    <w:uiPriority w:val="9"/>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uiPriority w:val="9"/>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uiPriority w:val="9"/>
    <w:qFormat/>
    <w:rsid w:val="005513BF"/>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5513BF"/>
    <w:pPr>
      <w:keepNext/>
      <w:jc w:val="right"/>
      <w:outlineLvl w:val="6"/>
    </w:pPr>
    <w:rPr>
      <w:rFonts w:ascii="Univers" w:hAnsi="Univers"/>
      <w:b/>
      <w:sz w:val="28"/>
    </w:rPr>
  </w:style>
  <w:style w:type="paragraph" w:styleId="Titre8">
    <w:name w:val="heading 8"/>
    <w:basedOn w:val="Normal"/>
    <w:next w:val="Normal"/>
    <w:link w:val="Titre8Car"/>
    <w:uiPriority w:val="9"/>
    <w:qFormat/>
    <w:rsid w:val="005513BF"/>
    <w:pPr>
      <w:keepNext/>
      <w:jc w:val="right"/>
      <w:outlineLvl w:val="7"/>
    </w:pPr>
    <w:rPr>
      <w:rFonts w:ascii="Univers" w:hAnsi="Univers"/>
      <w:b/>
      <w:sz w:val="32"/>
    </w:rPr>
  </w:style>
  <w:style w:type="paragraph" w:styleId="Titre9">
    <w:name w:val="heading 9"/>
    <w:basedOn w:val="Normal"/>
    <w:next w:val="Normal"/>
    <w:link w:val="Titre9Car"/>
    <w:uiPriority w:val="9"/>
    <w:qFormat/>
    <w:rsid w:val="005513BF"/>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5513BF"/>
    <w:rPr>
      <w:sz w:val="16"/>
    </w:rPr>
  </w:style>
  <w:style w:type="paragraph" w:styleId="Commentaire">
    <w:name w:val="annotation text"/>
    <w:basedOn w:val="Normal"/>
    <w:link w:val="CommentaireCar"/>
    <w:uiPriority w:val="99"/>
    <w:semiHidden/>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5513BF"/>
    <w:pPr>
      <w:spacing w:before="120" w:after="120"/>
      <w:ind w:left="1760"/>
      <w:jc w:val="left"/>
    </w:p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448E0"/>
    <w:rPr>
      <w:color w:val="0000FF"/>
      <w:u w:val="single"/>
    </w:rPr>
  </w:style>
  <w:style w:type="character" w:styleId="Appeldenotedefin">
    <w:name w:val="endnote reference"/>
    <w:semiHidden/>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Mentionnonrsolue">
    <w:name w:val="Unresolved Mention"/>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3E6C9C"/>
    <w:pPr>
      <w:spacing w:line="240" w:lineRule="exact"/>
    </w:pPr>
    <w:rPr>
      <w:sz w:val="18"/>
      <w:szCs w:val="20"/>
      <w:u w:val="single"/>
      <w:lang w:val="en-CA"/>
    </w:rPr>
  </w:style>
  <w:style w:type="character" w:customStyle="1" w:styleId="En-tteCar">
    <w:name w:val="En-tête Car"/>
    <w:basedOn w:val="Policepardfaut"/>
    <w:link w:val="En-tte"/>
    <w:rsid w:val="00CC3D46"/>
    <w:rPr>
      <w:sz w:val="22"/>
      <w:szCs w:val="24"/>
      <w:lang w:val="en-GB"/>
    </w:rPr>
  </w:style>
  <w:style w:type="character" w:customStyle="1" w:styleId="Titre2Car">
    <w:name w:val="Titre 2 Car"/>
    <w:basedOn w:val="Policepardfaut"/>
    <w:link w:val="Titre2"/>
    <w:uiPriority w:val="9"/>
    <w:rsid w:val="00CC3D46"/>
    <w:rPr>
      <w:b/>
      <w:bCs/>
      <w:iCs/>
      <w:sz w:val="22"/>
      <w:szCs w:val="24"/>
      <w:lang w:val="en-GB"/>
    </w:rPr>
  </w:style>
  <w:style w:type="paragraph" w:styleId="Titre">
    <w:name w:val="Title"/>
    <w:basedOn w:val="HEADINGNOTFORTOC"/>
    <w:next w:val="Normal"/>
    <w:link w:val="TitreCar"/>
    <w:uiPriority w:val="10"/>
    <w:qFormat/>
    <w:rsid w:val="006F24DA"/>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6F24DA"/>
    <w:rPr>
      <w:b/>
      <w:sz w:val="28"/>
      <w:szCs w:val="28"/>
      <w:lang w:val="en-US"/>
    </w:rPr>
  </w:style>
  <w:style w:type="character" w:customStyle="1" w:styleId="CorpsdetexteCar">
    <w:name w:val="Corps de texte Car"/>
    <w:basedOn w:val="Policepardfaut"/>
    <w:link w:val="Corpsdetexte"/>
    <w:rsid w:val="00284083"/>
    <w:rPr>
      <w:iCs/>
      <w:sz w:val="22"/>
      <w:szCs w:val="24"/>
      <w:lang w:val="en-GB"/>
    </w:rPr>
  </w:style>
  <w:style w:type="character" w:customStyle="1" w:styleId="PieddepageCar">
    <w:name w:val="Pied de page Car"/>
    <w:basedOn w:val="Policepardfaut"/>
    <w:link w:val="Pieddepage"/>
    <w:uiPriority w:val="99"/>
    <w:rsid w:val="00273E30"/>
    <w:rPr>
      <w:sz w:val="22"/>
      <w:szCs w:val="24"/>
      <w:lang w:val="en-GB"/>
    </w:rPr>
  </w:style>
  <w:style w:type="character" w:customStyle="1" w:styleId="Titre3Car">
    <w:name w:val="Titre 3 Car"/>
    <w:basedOn w:val="Policepardfaut"/>
    <w:link w:val="Titre3"/>
    <w:uiPriority w:val="9"/>
    <w:rsid w:val="00643818"/>
    <w:rPr>
      <w:i/>
      <w:iCs/>
      <w:sz w:val="22"/>
      <w:szCs w:val="24"/>
      <w:lang w:val="en-GB"/>
    </w:rPr>
  </w:style>
  <w:style w:type="character" w:customStyle="1" w:styleId="Titre4Car">
    <w:name w:val="Titre 4 Car"/>
    <w:basedOn w:val="Policepardfaut"/>
    <w:link w:val="Titre4"/>
    <w:uiPriority w:val="9"/>
    <w:rsid w:val="00643818"/>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uiPriority w:val="9"/>
    <w:rsid w:val="00643818"/>
    <w:rPr>
      <w:bCs/>
      <w:i/>
      <w:sz w:val="22"/>
      <w:szCs w:val="26"/>
    </w:rPr>
  </w:style>
  <w:style w:type="character" w:customStyle="1" w:styleId="Titre6Car">
    <w:name w:val="Titre 6 Car"/>
    <w:basedOn w:val="Policepardfaut"/>
    <w:link w:val="Titre6"/>
    <w:uiPriority w:val="9"/>
    <w:rsid w:val="00643818"/>
    <w:rPr>
      <w:sz w:val="22"/>
      <w:szCs w:val="24"/>
      <w:u w:val="single"/>
      <w:lang w:val="en-GB"/>
    </w:rPr>
  </w:style>
  <w:style w:type="character" w:customStyle="1" w:styleId="Titre7Car">
    <w:name w:val="Titre 7 Car"/>
    <w:basedOn w:val="Policepardfaut"/>
    <w:link w:val="Titre7"/>
    <w:uiPriority w:val="9"/>
    <w:rsid w:val="00643818"/>
    <w:rPr>
      <w:rFonts w:ascii="Univers" w:hAnsi="Univers"/>
      <w:b/>
      <w:sz w:val="28"/>
      <w:szCs w:val="24"/>
      <w:lang w:val="en-GB"/>
    </w:rPr>
  </w:style>
  <w:style w:type="character" w:customStyle="1" w:styleId="Titre8Car">
    <w:name w:val="Titre 8 Car"/>
    <w:basedOn w:val="Policepardfaut"/>
    <w:link w:val="Titre8"/>
    <w:uiPriority w:val="9"/>
    <w:rsid w:val="00643818"/>
    <w:rPr>
      <w:rFonts w:ascii="Univers" w:hAnsi="Univers"/>
      <w:b/>
      <w:sz w:val="32"/>
      <w:szCs w:val="24"/>
      <w:lang w:val="en-GB"/>
    </w:rPr>
  </w:style>
  <w:style w:type="character" w:customStyle="1" w:styleId="Titre9Car">
    <w:name w:val="Titre 9 Car"/>
    <w:basedOn w:val="Policepardfaut"/>
    <w:link w:val="Titre9"/>
    <w:uiPriority w:val="9"/>
    <w:rsid w:val="00643818"/>
    <w:rPr>
      <w:i/>
      <w:iCs/>
      <w:sz w:val="22"/>
      <w:szCs w:val="24"/>
      <w:lang w:val="en-GB"/>
    </w:rPr>
  </w:style>
  <w:style w:type="paragraph" w:styleId="Sous-titre">
    <w:name w:val="Subtitle"/>
    <w:basedOn w:val="Normal"/>
    <w:next w:val="Normal"/>
    <w:link w:val="Sous-titreC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ous-titreCar">
    <w:name w:val="Sous-titre Car"/>
    <w:basedOn w:val="Policepardfaut"/>
    <w:link w:val="Sous-titr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Citation">
    <w:name w:val="Quote"/>
    <w:basedOn w:val="Normal"/>
    <w:next w:val="Normal"/>
    <w:link w:val="CitationC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CitationCar">
    <w:name w:val="Citation Car"/>
    <w:basedOn w:val="Policepardfaut"/>
    <w:link w:val="Citation"/>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Accentuationintense">
    <w:name w:val="Intense Emphasis"/>
    <w:basedOn w:val="Policepardfaut"/>
    <w:uiPriority w:val="21"/>
    <w:qFormat/>
    <w:rsid w:val="00643818"/>
    <w:rPr>
      <w:i/>
      <w:iCs/>
      <w:color w:val="365F91" w:themeColor="accent1" w:themeShade="BF"/>
    </w:rPr>
  </w:style>
  <w:style w:type="paragraph" w:styleId="Citationintense">
    <w:name w:val="Intense Quote"/>
    <w:basedOn w:val="Normal"/>
    <w:next w:val="Normal"/>
    <w:link w:val="CitationintenseC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CitationintenseCar">
    <w:name w:val="Citation intense Car"/>
    <w:basedOn w:val="Policepardfaut"/>
    <w:link w:val="Citationintens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Rfrenceintense">
    <w:name w:val="Intense Reference"/>
    <w:basedOn w:val="Policepardfaut"/>
    <w:uiPriority w:val="32"/>
    <w:qFormat/>
    <w:rsid w:val="00643818"/>
    <w:rPr>
      <w:b/>
      <w:bCs/>
      <w:smallCaps/>
      <w:color w:val="365F91" w:themeColor="accent1" w:themeShade="BF"/>
      <w:spacing w:val="5"/>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67816"/>
    <w:rPr>
      <w:sz w:val="22"/>
      <w:szCs w:val="24"/>
      <w:lang w:val="en-GB"/>
    </w:rPr>
  </w:style>
  <w:style w:type="table" w:customStyle="1" w:styleId="TableGrid6">
    <w:name w:val="Table Grid6"/>
    <w:basedOn w:val="TableauNormal"/>
    <w:next w:val="Grilledutableau"/>
    <w:uiPriority w:val="39"/>
    <w:qFormat/>
    <w:rsid w:val="00B62F8B"/>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notifications/2026-055"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mop/?m=cp-mop-1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notifications/2026-0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ar.pdf" TargetMode="External"/><Relationship Id="rId2" Type="http://schemas.openxmlformats.org/officeDocument/2006/relationships/hyperlink" Target="https://www.cbd.int/meetings/SBSTTA-28"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np-mop/?m=np-mop-05"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meetings/SBSTTA-2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Textedelespacerserv"/>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Textedelespacerserv"/>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822CA"/>
    <w:rsid w:val="002D0C1B"/>
    <w:rsid w:val="002E6702"/>
    <w:rsid w:val="00327927"/>
    <w:rsid w:val="0037757D"/>
    <w:rsid w:val="00390D8A"/>
    <w:rsid w:val="003A445D"/>
    <w:rsid w:val="003C0F70"/>
    <w:rsid w:val="00442B62"/>
    <w:rsid w:val="0047314B"/>
    <w:rsid w:val="004A4098"/>
    <w:rsid w:val="004A69EC"/>
    <w:rsid w:val="00517717"/>
    <w:rsid w:val="005640C7"/>
    <w:rsid w:val="005904BD"/>
    <w:rsid w:val="005E2BC6"/>
    <w:rsid w:val="00677778"/>
    <w:rsid w:val="00692478"/>
    <w:rsid w:val="00711880"/>
    <w:rsid w:val="00724E25"/>
    <w:rsid w:val="00746E51"/>
    <w:rsid w:val="007B0918"/>
    <w:rsid w:val="007E19D3"/>
    <w:rsid w:val="007E501A"/>
    <w:rsid w:val="00800F1F"/>
    <w:rsid w:val="0083264A"/>
    <w:rsid w:val="00834F45"/>
    <w:rsid w:val="00856010"/>
    <w:rsid w:val="00916A26"/>
    <w:rsid w:val="009555FF"/>
    <w:rsid w:val="00955C84"/>
    <w:rsid w:val="00961C34"/>
    <w:rsid w:val="009A647C"/>
    <w:rsid w:val="00A27574"/>
    <w:rsid w:val="00A74A28"/>
    <w:rsid w:val="00A84478"/>
    <w:rsid w:val="00AE1108"/>
    <w:rsid w:val="00AF0503"/>
    <w:rsid w:val="00B36C7B"/>
    <w:rsid w:val="00BA4281"/>
    <w:rsid w:val="00BB2CFE"/>
    <w:rsid w:val="00BC32AF"/>
    <w:rsid w:val="00BD11A9"/>
    <w:rsid w:val="00C64507"/>
    <w:rsid w:val="00C778C8"/>
    <w:rsid w:val="00CA4D0D"/>
    <w:rsid w:val="00CC1CAF"/>
    <w:rsid w:val="00D42AE7"/>
    <w:rsid w:val="00D5481D"/>
    <w:rsid w:val="00D715E3"/>
    <w:rsid w:val="00D71C90"/>
    <w:rsid w:val="00D736D1"/>
    <w:rsid w:val="00DD13E8"/>
    <w:rsid w:val="00E00C78"/>
    <w:rsid w:val="00E311CB"/>
    <w:rsid w:val="00E4701F"/>
    <w:rsid w:val="00E50FF2"/>
    <w:rsid w:val="00E97947"/>
    <w:rsid w:val="00EC17B5"/>
    <w:rsid w:val="00EC3DB1"/>
    <w:rsid w:val="00EC7E11"/>
    <w:rsid w:val="00F55623"/>
    <w:rsid w:val="00F77B02"/>
    <w:rsid w:val="00FB58D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571C9-0016-49CF-8804-4D5607FBC260}">
  <ds:schemaRefs>
    <ds:schemaRef ds:uri="http://schemas.microsoft.com/sharepoint/v3/contenttype/forms"/>
  </ds:schemaRefs>
</ds:datastoreItem>
</file>

<file path=customXml/itemProps2.xml><?xml version="1.0" encoding="utf-8"?>
<ds:datastoreItem xmlns:ds="http://schemas.openxmlformats.org/officeDocument/2006/customXml" ds:itemID="{0C2AFFA8-F5EE-4D6E-A93F-6B9650A5DBCF}">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4.xml><?xml version="1.0" encoding="utf-8"?>
<ds:datastoreItem xmlns:ds="http://schemas.openxmlformats.org/officeDocument/2006/customXml" ds:itemID="{F4A53FA4-E1D6-4D00-BDB1-11D887590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2412</Words>
  <Characters>13271</Characters>
  <Application>Microsoft Office Word</Application>
  <DocSecurity>0</DocSecurity>
  <Lines>110</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مذكرة سيناريو</vt:lpstr>
      <vt:lpstr>المسائل المتعلقة ببرنامج عمل المنبر الحكومي الدولي للعلوم والسياسات في مجال التنوع البيولوجي وخدمات النظم الإيكولوجية</vt:lpstr>
    </vt:vector>
  </TitlesOfParts>
  <Company>SCBD</Company>
  <LinksUpToDate>false</LinksUpToDate>
  <CharactersWithSpaces>15652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مذكرة سيناريو</dc:title>
  <dc:subject>CBD/SBSTTA/28/1/Add.2</dc:subject>
  <dc:creator>Secretariat of theCconvention on Biological Diversity</dc:creator>
  <cp:keywords>Convention on Biological Diversity</cp:keywords>
  <cp:lastModifiedBy>A. moumene Naili</cp:lastModifiedBy>
  <cp:revision>3</cp:revision>
  <cp:lastPrinted>2026-07-06T17:30:00Z</cp:lastPrinted>
  <dcterms:created xsi:type="dcterms:W3CDTF">2026-07-07T16:11:00Z</dcterms:created>
  <dcterms:modified xsi:type="dcterms:W3CDTF">2026-07-07T16:11:00Z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ies>
</file>