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260"/>
        <w:gridCol w:w="2613"/>
        <w:gridCol w:w="1710"/>
        <w:gridCol w:w="2880"/>
      </w:tblGrid>
      <w:tr w:rsidR="003E4587" w14:paraId="28B84A2A" w14:textId="77777777" w:rsidTr="00EB3C4B">
        <w:tc>
          <w:tcPr>
            <w:tcW w:w="814" w:type="dxa"/>
            <w:tcBorders>
              <w:bottom w:val="single" w:sz="12" w:space="0" w:color="000000"/>
            </w:tcBorders>
          </w:tcPr>
          <w:p w14:paraId="67D1AF4C" w14:textId="77777777" w:rsidR="003E4587" w:rsidRDefault="00ED03C6" w:rsidP="00515E0F">
            <w:pPr>
              <w:rPr>
                <w:noProof/>
              </w:rPr>
            </w:pPr>
            <w:r w:rsidRPr="00C75CE2">
              <w:rPr>
                <w:rFonts w:ascii="Cambria" w:hAnsi="Cambria"/>
                <w:noProof/>
                <w:snapToGrid w:val="0"/>
                <w:kern w:val="22"/>
                <w:lang w:val="en-CA" w:eastAsia="en-CA"/>
              </w:rPr>
              <w:drawing>
                <wp:inline distT="0" distB="0" distL="0" distR="0" wp14:anchorId="52163104" wp14:editId="6CF23551">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260" w:type="dxa"/>
            <w:tcBorders>
              <w:bottom w:val="single" w:sz="12" w:space="0" w:color="000000"/>
            </w:tcBorders>
          </w:tcPr>
          <w:p w14:paraId="20CE70CA" w14:textId="77777777" w:rsidR="00EB3C4B" w:rsidRPr="002F6C2F" w:rsidRDefault="00EB3C4B" w:rsidP="00EB3C4B">
            <w:pPr>
              <w:rPr>
                <w:b/>
                <w:bCs/>
                <w:sz w:val="20"/>
                <w:szCs w:val="20"/>
              </w:rPr>
            </w:pPr>
            <w:r w:rsidRPr="002F6C2F">
              <w:rPr>
                <w:b/>
                <w:bCs/>
                <w:noProof/>
                <w:sz w:val="20"/>
                <w:szCs w:val="20"/>
                <w:lang w:val="en-CA" w:eastAsia="en-CA"/>
              </w:rPr>
              <w:drawing>
                <wp:anchor distT="0" distB="0" distL="114300" distR="114300" simplePos="0" relativeHeight="251659264" behindDoc="0" locked="0" layoutInCell="1" allowOverlap="1" wp14:anchorId="153D5326" wp14:editId="6CAB96EB">
                  <wp:simplePos x="0" y="0"/>
                  <wp:positionH relativeFrom="column">
                    <wp:posOffset>407279</wp:posOffset>
                  </wp:positionH>
                  <wp:positionV relativeFrom="paragraph">
                    <wp:posOffset>-4899</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2F6C2F">
              <w:rPr>
                <w:rFonts w:hint="eastAsia"/>
                <w:b/>
                <w:bCs/>
                <w:sz w:val="20"/>
                <w:szCs w:val="20"/>
              </w:rPr>
              <w:t>联合国</w:t>
            </w:r>
          </w:p>
          <w:p w14:paraId="2AC9A7F6" w14:textId="77777777" w:rsidR="00EB3C4B" w:rsidRPr="002F6C2F" w:rsidRDefault="00EB3C4B" w:rsidP="00EB3C4B">
            <w:pPr>
              <w:rPr>
                <w:b/>
                <w:bCs/>
                <w:sz w:val="20"/>
                <w:szCs w:val="20"/>
              </w:rPr>
            </w:pPr>
            <w:r w:rsidRPr="002F6C2F">
              <w:rPr>
                <w:rFonts w:hint="eastAsia"/>
                <w:b/>
                <w:bCs/>
                <w:sz w:val="20"/>
                <w:szCs w:val="20"/>
              </w:rPr>
              <w:t>环境规划署</w:t>
            </w:r>
          </w:p>
          <w:p w14:paraId="723EDDEF" w14:textId="152AAA28" w:rsidR="003E4587" w:rsidRDefault="003E4587" w:rsidP="00515E0F"/>
        </w:tc>
        <w:tc>
          <w:tcPr>
            <w:tcW w:w="7201" w:type="dxa"/>
            <w:gridSpan w:val="3"/>
            <w:tcBorders>
              <w:bottom w:val="single" w:sz="12" w:space="0" w:color="000000"/>
            </w:tcBorders>
          </w:tcPr>
          <w:p w14:paraId="70D5062B" w14:textId="77777777" w:rsidR="003E4587" w:rsidRDefault="003E4587" w:rsidP="00515E0F">
            <w:pPr>
              <w:pStyle w:val="Heading8"/>
              <w:spacing w:beforeLines="30" w:before="72"/>
              <w:rPr>
                <w:rFonts w:ascii="Arial" w:hAnsi="Arial"/>
                <w:szCs w:val="32"/>
              </w:rPr>
            </w:pPr>
            <w:r>
              <w:rPr>
                <w:rFonts w:ascii="Arial" w:hAnsi="Arial"/>
                <w:szCs w:val="32"/>
              </w:rPr>
              <w:t>CBD</w:t>
            </w:r>
          </w:p>
          <w:p w14:paraId="375A92A3" w14:textId="77777777" w:rsidR="003E4587" w:rsidRDefault="003E4587" w:rsidP="00515E0F">
            <w:pPr>
              <w:jc w:val="left"/>
              <w:rPr>
                <w:rFonts w:ascii="Univers" w:hAnsi="Univers"/>
                <w:b/>
                <w:sz w:val="36"/>
                <w:szCs w:val="36"/>
              </w:rPr>
            </w:pPr>
          </w:p>
        </w:tc>
      </w:tr>
      <w:tr w:rsidR="003E4587" w14:paraId="2DE0A319" w14:textId="77777777" w:rsidTr="00EB3C4B">
        <w:trPr>
          <w:trHeight w:val="1693"/>
        </w:trPr>
        <w:tc>
          <w:tcPr>
            <w:tcW w:w="4687" w:type="dxa"/>
            <w:gridSpan w:val="3"/>
          </w:tcPr>
          <w:p w14:paraId="4101E3A8" w14:textId="77777777" w:rsidR="003E4587" w:rsidRPr="00E86D8D" w:rsidRDefault="003E4587" w:rsidP="00515E0F">
            <w:pPr>
              <w:rPr>
                <w:sz w:val="16"/>
                <w:szCs w:val="16"/>
              </w:rPr>
            </w:pPr>
          </w:p>
          <w:p w14:paraId="008778EE" w14:textId="77777777" w:rsidR="003E4587" w:rsidRDefault="00ED03C6" w:rsidP="00515E0F">
            <w:pPr>
              <w:rPr>
                <w:b/>
                <w:sz w:val="40"/>
                <w:szCs w:val="40"/>
              </w:rPr>
            </w:pPr>
            <w:r>
              <w:rPr>
                <w:b/>
                <w:noProof/>
                <w:sz w:val="40"/>
                <w:szCs w:val="40"/>
                <w:lang w:val="en-CA" w:eastAsia="en-CA"/>
              </w:rPr>
              <w:drawing>
                <wp:inline distT="0" distB="0" distL="0" distR="0" wp14:anchorId="12489D41" wp14:editId="3E7FE41C">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6836EE38" w14:textId="77777777" w:rsidR="003E4587" w:rsidRPr="00E86D8D" w:rsidRDefault="003E4587" w:rsidP="00515E0F">
            <w:pPr>
              <w:rPr>
                <w:b/>
                <w:sz w:val="16"/>
                <w:szCs w:val="16"/>
              </w:rPr>
            </w:pPr>
          </w:p>
        </w:tc>
        <w:tc>
          <w:tcPr>
            <w:tcW w:w="1710" w:type="dxa"/>
          </w:tcPr>
          <w:p w14:paraId="1E5DB72F" w14:textId="77777777" w:rsidR="003E4587" w:rsidRDefault="003E4587" w:rsidP="00515E0F"/>
        </w:tc>
        <w:tc>
          <w:tcPr>
            <w:tcW w:w="2880" w:type="dxa"/>
          </w:tcPr>
          <w:p w14:paraId="0C49470A" w14:textId="77777777" w:rsidR="003E4587" w:rsidRPr="00C022B0" w:rsidRDefault="003E4587" w:rsidP="00515E0F">
            <w:pPr>
              <w:spacing w:before="120"/>
            </w:pPr>
            <w:r w:rsidRPr="00C022B0">
              <w:t>Distr.</w:t>
            </w:r>
            <w:r w:rsidR="00394B62">
              <w:t xml:space="preserve"> </w:t>
            </w:r>
          </w:p>
          <w:p w14:paraId="7237109D" w14:textId="359B78E5" w:rsidR="003E4587" w:rsidRPr="00C022B0" w:rsidRDefault="000739F9" w:rsidP="00515E0F">
            <w:pPr>
              <w:spacing w:after="120"/>
            </w:pPr>
            <w:r>
              <w:t>GENERAL</w:t>
            </w:r>
          </w:p>
          <w:p w14:paraId="458549E6" w14:textId="6F8B8D34" w:rsidR="00050C5F" w:rsidRDefault="00CC0176" w:rsidP="00050C5F">
            <w:r>
              <w:t>CBD/WG</w:t>
            </w:r>
            <w:r w:rsidR="00454146">
              <w:t>2020</w:t>
            </w:r>
            <w:r>
              <w:t>/</w:t>
            </w:r>
            <w:r w:rsidR="003412A0">
              <w:t>3</w:t>
            </w:r>
            <w:r w:rsidR="00050C5F">
              <w:t>/</w:t>
            </w:r>
            <w:r w:rsidR="00AA7687">
              <w:t>1/Add.3</w:t>
            </w:r>
          </w:p>
          <w:p w14:paraId="2570E7EE" w14:textId="0F28EFE7" w:rsidR="003E4587" w:rsidRPr="00C022B0" w:rsidRDefault="00B2656B" w:rsidP="007C2062">
            <w:pPr>
              <w:spacing w:after="120"/>
            </w:pPr>
            <w:r>
              <w:t>26</w:t>
            </w:r>
            <w:r w:rsidR="00AA7687">
              <w:t xml:space="preserve"> </w:t>
            </w:r>
            <w:r>
              <w:rPr>
                <w:rFonts w:hint="eastAsia"/>
              </w:rPr>
              <w:t>January</w:t>
            </w:r>
            <w:r w:rsidR="0094363C">
              <w:t xml:space="preserve"> </w:t>
            </w:r>
            <w:r w:rsidR="003E4587" w:rsidRPr="00C022B0">
              <w:t>20</w:t>
            </w:r>
            <w:r w:rsidR="00CD072A">
              <w:t>2</w:t>
            </w:r>
            <w:r>
              <w:t>2</w:t>
            </w:r>
            <w:r w:rsidRPr="003A31E9">
              <w:rPr>
                <w:rStyle w:val="FootnoteReference"/>
                <w:kern w:val="22"/>
                <w:szCs w:val="22"/>
              </w:rPr>
              <w:footnoteReference w:customMarkFollows="1" w:id="1"/>
              <w:t>*</w:t>
            </w:r>
          </w:p>
          <w:p w14:paraId="777E5419" w14:textId="77777777" w:rsidR="003E4587" w:rsidRPr="000D1EFC" w:rsidRDefault="003E4587" w:rsidP="00515E0F">
            <w:r w:rsidRPr="000D1EFC">
              <w:rPr>
                <w:rFonts w:hint="eastAsia"/>
              </w:rPr>
              <w:t>CHINESE</w:t>
            </w:r>
          </w:p>
          <w:p w14:paraId="446D3D97" w14:textId="77777777" w:rsidR="003E4587" w:rsidRDefault="00FB344E" w:rsidP="00FB344E">
            <w:pPr>
              <w:spacing w:after="120"/>
              <w:rPr>
                <w:rFonts w:ascii="Courier New" w:hAnsi="Courier New"/>
                <w:sz w:val="22"/>
                <w:szCs w:val="22"/>
              </w:rPr>
            </w:pPr>
            <w:r w:rsidRPr="00587510">
              <w:t>ORIGINAL: ENGLISH</w:t>
            </w:r>
          </w:p>
        </w:tc>
      </w:tr>
    </w:tbl>
    <w:p w14:paraId="258956DE" w14:textId="5B4111EC" w:rsidR="00454146" w:rsidRPr="00FF6AD8" w:rsidRDefault="00454146" w:rsidP="00050C5F">
      <w:bookmarkStart w:id="0" w:name="_Hlk33348613"/>
      <w:r w:rsidRPr="00FF6AD8">
        <w:t>2020</w:t>
      </w:r>
      <w:r w:rsidRPr="00FF6AD8">
        <w:t>年后全球生物多样性框架</w:t>
      </w:r>
    </w:p>
    <w:p w14:paraId="5DAA2E81" w14:textId="38F4E1DB" w:rsidR="00050C5F" w:rsidRPr="00FF6AD8" w:rsidRDefault="00050C5F" w:rsidP="00050C5F">
      <w:r w:rsidRPr="00FF6AD8">
        <w:t>不限成员名额工作组</w:t>
      </w:r>
    </w:p>
    <w:p w14:paraId="64C6FC74" w14:textId="257C552C" w:rsidR="00050C5F" w:rsidRPr="00FF6AD8" w:rsidRDefault="00CD072A" w:rsidP="00050C5F">
      <w:r w:rsidRPr="00FF6AD8">
        <w:t>第</w:t>
      </w:r>
      <w:r w:rsidR="00DA1047" w:rsidRPr="00FF6AD8">
        <w:t>三</w:t>
      </w:r>
      <w:r w:rsidR="000953DA" w:rsidRPr="00FF6AD8">
        <w:t>次</w:t>
      </w:r>
      <w:r w:rsidR="00050C5F" w:rsidRPr="00FF6AD8">
        <w:t>会议</w:t>
      </w:r>
      <w:r w:rsidR="004D3BED">
        <w:t>（</w:t>
      </w:r>
      <w:r w:rsidR="00772239" w:rsidRPr="00FF6AD8">
        <w:t>续会</w:t>
      </w:r>
      <w:r w:rsidR="004D3BED">
        <w:t>）</w:t>
      </w:r>
    </w:p>
    <w:p w14:paraId="22390E39" w14:textId="136E17C8" w:rsidR="00620F4C" w:rsidRPr="00FF6AD8" w:rsidRDefault="00620F4C" w:rsidP="00620F4C">
      <w:r w:rsidRPr="00FF6AD8">
        <w:t>202</w:t>
      </w:r>
      <w:r w:rsidR="00772239" w:rsidRPr="00FF6AD8">
        <w:t>2</w:t>
      </w:r>
      <w:r w:rsidRPr="00FF6AD8">
        <w:t>年</w:t>
      </w:r>
      <w:r w:rsidR="00CC0533">
        <w:t>3</w:t>
      </w:r>
      <w:r w:rsidRPr="00FF6AD8">
        <w:t>月</w:t>
      </w:r>
      <w:r w:rsidR="00772239" w:rsidRPr="00FF6AD8">
        <w:t>1</w:t>
      </w:r>
      <w:r w:rsidR="00CC0533">
        <w:t>4</w:t>
      </w:r>
      <w:r w:rsidRPr="00FF6AD8">
        <w:t>日至</w:t>
      </w:r>
      <w:r w:rsidR="00772239" w:rsidRPr="00FF6AD8">
        <w:t>2</w:t>
      </w:r>
      <w:r w:rsidR="00CC0533">
        <w:t>9</w:t>
      </w:r>
      <w:r w:rsidRPr="00FF6AD8">
        <w:t>日，</w:t>
      </w:r>
      <w:r w:rsidR="00CC0533">
        <w:rPr>
          <w:rFonts w:hint="eastAsia"/>
        </w:rPr>
        <w:t>瑞士</w:t>
      </w:r>
      <w:r w:rsidR="00772239" w:rsidRPr="00FF6AD8">
        <w:t>日内瓦</w:t>
      </w:r>
    </w:p>
    <w:p w14:paraId="5AD18CF4" w14:textId="77777777" w:rsidR="00620F4C" w:rsidRPr="00FF6AD8" w:rsidRDefault="00620F4C" w:rsidP="00685DE2"/>
    <w:bookmarkEnd w:id="0"/>
    <w:p w14:paraId="7E63984C" w14:textId="1B1AFBEF" w:rsidR="00AA7687" w:rsidRPr="00CD582E" w:rsidRDefault="00772239" w:rsidP="00AA7687">
      <w:pPr>
        <w:pStyle w:val="Heading1"/>
        <w:keepNext w:val="0"/>
        <w:suppressLineNumbers/>
        <w:tabs>
          <w:tab w:val="clear" w:pos="720"/>
        </w:tabs>
        <w:suppressAutoHyphens/>
        <w:rPr>
          <w:bCs/>
          <w:snapToGrid w:val="0"/>
          <w:kern w:val="22"/>
          <w:sz w:val="28"/>
          <w:szCs w:val="28"/>
        </w:rPr>
      </w:pPr>
      <w:r w:rsidRPr="00CD582E">
        <w:rPr>
          <w:bCs/>
          <w:kern w:val="22"/>
          <w:sz w:val="28"/>
          <w:szCs w:val="28"/>
        </w:rPr>
        <w:t>附加补充说明的临时议程</w:t>
      </w:r>
    </w:p>
    <w:p w14:paraId="4DD69AFD" w14:textId="5519D8B9" w:rsidR="00AA7687" w:rsidRPr="00FF6AD8" w:rsidRDefault="008C64EE" w:rsidP="00E417AF">
      <w:pPr>
        <w:pStyle w:val="Para1"/>
        <w:numPr>
          <w:ilvl w:val="0"/>
          <w:numId w:val="11"/>
        </w:numPr>
        <w:tabs>
          <w:tab w:val="clear" w:pos="360"/>
        </w:tabs>
        <w:rPr>
          <w:kern w:val="22"/>
          <w:sz w:val="24"/>
          <w:szCs w:val="24"/>
          <w:lang w:eastAsia="zh-CN"/>
        </w:rPr>
      </w:pPr>
      <w:bookmarkStart w:id="1" w:name="_Ref79781138"/>
      <w:r w:rsidRPr="00FF6AD8">
        <w:rPr>
          <w:sz w:val="24"/>
          <w:szCs w:val="24"/>
          <w:lang w:eastAsia="zh-CN"/>
        </w:rPr>
        <w:t>2020</w:t>
      </w:r>
      <w:r w:rsidRPr="00FF6AD8">
        <w:rPr>
          <w:sz w:val="24"/>
          <w:szCs w:val="24"/>
          <w:lang w:eastAsia="zh-CN"/>
        </w:rPr>
        <w:t>年后全球生物多样性框架不限成员名额工作组于</w:t>
      </w:r>
      <w:r w:rsidRPr="00FF6AD8">
        <w:rPr>
          <w:sz w:val="24"/>
          <w:szCs w:val="24"/>
          <w:lang w:eastAsia="zh-CN"/>
        </w:rPr>
        <w:t>2021</w:t>
      </w:r>
      <w:r w:rsidRPr="00FF6AD8">
        <w:rPr>
          <w:sz w:val="24"/>
          <w:szCs w:val="24"/>
          <w:lang w:eastAsia="zh-CN"/>
        </w:rPr>
        <w:t>年</w:t>
      </w:r>
      <w:r w:rsidRPr="00FF6AD8">
        <w:rPr>
          <w:sz w:val="24"/>
          <w:szCs w:val="24"/>
          <w:lang w:eastAsia="zh-CN"/>
        </w:rPr>
        <w:t>8</w:t>
      </w:r>
      <w:r w:rsidRPr="00FF6AD8">
        <w:rPr>
          <w:sz w:val="24"/>
          <w:szCs w:val="24"/>
          <w:lang w:eastAsia="zh-CN"/>
        </w:rPr>
        <w:t>月</w:t>
      </w:r>
      <w:r w:rsidRPr="00FF6AD8">
        <w:rPr>
          <w:sz w:val="24"/>
          <w:szCs w:val="24"/>
          <w:lang w:eastAsia="zh-CN"/>
        </w:rPr>
        <w:t>23</w:t>
      </w:r>
      <w:r w:rsidRPr="00FF6AD8">
        <w:rPr>
          <w:sz w:val="24"/>
          <w:szCs w:val="24"/>
          <w:lang w:eastAsia="zh-CN"/>
        </w:rPr>
        <w:t>日至</w:t>
      </w:r>
      <w:r w:rsidRPr="00FF6AD8">
        <w:rPr>
          <w:sz w:val="24"/>
          <w:szCs w:val="24"/>
          <w:lang w:eastAsia="zh-CN"/>
        </w:rPr>
        <w:t>9</w:t>
      </w:r>
      <w:r w:rsidRPr="00FF6AD8">
        <w:rPr>
          <w:sz w:val="24"/>
          <w:szCs w:val="24"/>
          <w:lang w:eastAsia="zh-CN"/>
        </w:rPr>
        <w:t>月</w:t>
      </w:r>
      <w:r w:rsidRPr="00FF6AD8">
        <w:rPr>
          <w:sz w:val="24"/>
          <w:szCs w:val="24"/>
          <w:lang w:eastAsia="zh-CN"/>
        </w:rPr>
        <w:t>3</w:t>
      </w:r>
      <w:r w:rsidRPr="00FF6AD8">
        <w:rPr>
          <w:sz w:val="24"/>
          <w:szCs w:val="24"/>
          <w:lang w:eastAsia="zh-CN"/>
        </w:rPr>
        <w:t>日</w:t>
      </w:r>
      <w:r w:rsidR="00CF0322">
        <w:rPr>
          <w:rFonts w:hint="eastAsia"/>
          <w:sz w:val="24"/>
          <w:szCs w:val="24"/>
          <w:lang w:eastAsia="zh-CN"/>
        </w:rPr>
        <w:t>以虚拟形式</w:t>
      </w:r>
      <w:r w:rsidRPr="00FF6AD8">
        <w:rPr>
          <w:sz w:val="24"/>
          <w:szCs w:val="24"/>
          <w:lang w:eastAsia="zh-CN"/>
        </w:rPr>
        <w:t>举行了第三次会议第一阶段会议</w:t>
      </w:r>
      <w:r w:rsidR="00E417AF" w:rsidRPr="00FF6AD8">
        <w:rPr>
          <w:kern w:val="22"/>
          <w:sz w:val="24"/>
          <w:szCs w:val="24"/>
          <w:lang w:eastAsia="zh-CN"/>
        </w:rPr>
        <w:t>。鉴于</w:t>
      </w:r>
      <w:r w:rsidR="000A5416" w:rsidRPr="00FF6AD8">
        <w:rPr>
          <w:kern w:val="22"/>
          <w:sz w:val="24"/>
          <w:szCs w:val="24"/>
          <w:lang w:eastAsia="zh-CN"/>
        </w:rPr>
        <w:t>当前</w:t>
      </w:r>
      <w:r w:rsidR="00ED03DD" w:rsidRPr="00FF6AD8">
        <w:rPr>
          <w:kern w:val="22"/>
          <w:sz w:val="24"/>
          <w:szCs w:val="24"/>
          <w:lang w:eastAsia="zh-CN"/>
        </w:rPr>
        <w:t>COVID-19</w:t>
      </w:r>
      <w:r w:rsidR="00E417AF" w:rsidRPr="00FF6AD8">
        <w:rPr>
          <w:kern w:val="22"/>
          <w:sz w:val="24"/>
          <w:szCs w:val="24"/>
          <w:lang w:eastAsia="zh-CN"/>
        </w:rPr>
        <w:t>大流行造成的特殊情况以及</w:t>
      </w:r>
      <w:r w:rsidR="00ED03DD" w:rsidRPr="00FF6AD8">
        <w:rPr>
          <w:kern w:val="22"/>
          <w:sz w:val="24"/>
          <w:szCs w:val="24"/>
          <w:lang w:eastAsia="zh-CN"/>
        </w:rPr>
        <w:t>举行</w:t>
      </w:r>
      <w:r w:rsidR="00E417AF" w:rsidRPr="00FF6AD8">
        <w:rPr>
          <w:kern w:val="22"/>
          <w:sz w:val="24"/>
          <w:szCs w:val="24"/>
          <w:lang w:eastAsia="zh-CN"/>
        </w:rPr>
        <w:t>虚拟会议</w:t>
      </w:r>
      <w:r w:rsidR="00CD582E">
        <w:rPr>
          <w:rFonts w:hint="eastAsia"/>
          <w:kern w:val="22"/>
          <w:sz w:val="24"/>
          <w:szCs w:val="24"/>
          <w:lang w:eastAsia="zh-CN"/>
        </w:rPr>
        <w:t>的</w:t>
      </w:r>
      <w:r w:rsidR="00E417AF" w:rsidRPr="00FF6AD8">
        <w:rPr>
          <w:kern w:val="22"/>
          <w:sz w:val="24"/>
          <w:szCs w:val="24"/>
          <w:lang w:eastAsia="zh-CN"/>
        </w:rPr>
        <w:t>复杂性，如</w:t>
      </w:r>
      <w:r w:rsidR="009E45C0" w:rsidRPr="00FF6AD8">
        <w:rPr>
          <w:kern w:val="22"/>
          <w:sz w:val="24"/>
          <w:szCs w:val="24"/>
          <w:lang w:eastAsia="zh-CN"/>
        </w:rPr>
        <w:t>第三次</w:t>
      </w:r>
      <w:r w:rsidR="00E417AF" w:rsidRPr="00FF6AD8">
        <w:rPr>
          <w:kern w:val="22"/>
          <w:sz w:val="24"/>
          <w:szCs w:val="24"/>
          <w:lang w:eastAsia="zh-CN"/>
        </w:rPr>
        <w:t>会议第一</w:t>
      </w:r>
      <w:r w:rsidR="00A05CB1" w:rsidRPr="00FF6AD8">
        <w:rPr>
          <w:kern w:val="22"/>
          <w:sz w:val="24"/>
          <w:szCs w:val="24"/>
          <w:lang w:eastAsia="zh-CN"/>
        </w:rPr>
        <w:t>阶段</w:t>
      </w:r>
      <w:r w:rsidR="00E417AF" w:rsidRPr="00FF6AD8">
        <w:rPr>
          <w:kern w:val="22"/>
          <w:sz w:val="24"/>
          <w:szCs w:val="24"/>
          <w:lang w:eastAsia="zh-CN"/>
        </w:rPr>
        <w:t>会议报告</w:t>
      </w:r>
      <w:r w:rsidR="004D3BED">
        <w:rPr>
          <w:kern w:val="22"/>
          <w:sz w:val="24"/>
          <w:szCs w:val="24"/>
          <w:lang w:eastAsia="zh-CN"/>
        </w:rPr>
        <w:t>（</w:t>
      </w:r>
      <w:r w:rsidR="00E417AF" w:rsidRPr="00FF6AD8">
        <w:rPr>
          <w:kern w:val="22"/>
          <w:sz w:val="24"/>
          <w:szCs w:val="24"/>
          <w:lang w:eastAsia="zh-CN"/>
        </w:rPr>
        <w:t>CBD/WG2020/3/5</w:t>
      </w:r>
      <w:r w:rsidR="004D3BED">
        <w:rPr>
          <w:kern w:val="22"/>
          <w:sz w:val="24"/>
          <w:szCs w:val="24"/>
          <w:lang w:eastAsia="zh-CN"/>
        </w:rPr>
        <w:t>）</w:t>
      </w:r>
      <w:r w:rsidR="00E417AF" w:rsidRPr="00FF6AD8">
        <w:rPr>
          <w:kern w:val="22"/>
          <w:sz w:val="24"/>
          <w:szCs w:val="24"/>
          <w:lang w:eastAsia="zh-CN"/>
        </w:rPr>
        <w:t>所述，</w:t>
      </w:r>
      <w:r w:rsidR="00CF0322">
        <w:rPr>
          <w:rFonts w:hint="eastAsia"/>
          <w:kern w:val="22"/>
          <w:sz w:val="24"/>
          <w:szCs w:val="24"/>
          <w:lang w:eastAsia="zh-CN"/>
        </w:rPr>
        <w:t>会议商定</w:t>
      </w:r>
      <w:r w:rsidR="00AD2446">
        <w:rPr>
          <w:rFonts w:hint="eastAsia"/>
          <w:kern w:val="22"/>
          <w:sz w:val="24"/>
          <w:szCs w:val="24"/>
          <w:lang w:eastAsia="zh-CN"/>
        </w:rPr>
        <w:t>将</w:t>
      </w:r>
      <w:r w:rsidR="00300EED" w:rsidRPr="00FF6AD8">
        <w:rPr>
          <w:kern w:val="22"/>
          <w:sz w:val="24"/>
          <w:szCs w:val="24"/>
          <w:lang w:eastAsia="zh-CN"/>
        </w:rPr>
        <w:t>推迟到计划面对面举行的工作组续会</w:t>
      </w:r>
      <w:r w:rsidR="0050604A">
        <w:rPr>
          <w:rFonts w:hint="eastAsia"/>
          <w:kern w:val="22"/>
          <w:sz w:val="24"/>
          <w:szCs w:val="24"/>
          <w:lang w:eastAsia="zh-CN"/>
        </w:rPr>
        <w:t>上敲定</w:t>
      </w:r>
      <w:r w:rsidR="00C31889" w:rsidRPr="00FF6AD8">
        <w:rPr>
          <w:kern w:val="22"/>
          <w:sz w:val="24"/>
          <w:szCs w:val="24"/>
          <w:lang w:eastAsia="zh-CN"/>
        </w:rPr>
        <w:t>工作组</w:t>
      </w:r>
      <w:r w:rsidR="0050604A">
        <w:rPr>
          <w:rFonts w:hint="eastAsia"/>
          <w:kern w:val="22"/>
          <w:sz w:val="24"/>
          <w:szCs w:val="24"/>
          <w:lang w:eastAsia="zh-CN"/>
        </w:rPr>
        <w:t>的</w:t>
      </w:r>
      <w:r w:rsidR="00C31889" w:rsidRPr="00FF6AD8">
        <w:rPr>
          <w:kern w:val="22"/>
          <w:sz w:val="24"/>
          <w:szCs w:val="24"/>
          <w:lang w:eastAsia="zh-CN"/>
        </w:rPr>
        <w:t>工作</w:t>
      </w:r>
      <w:r w:rsidR="0050604A">
        <w:rPr>
          <w:rFonts w:hint="eastAsia"/>
          <w:kern w:val="22"/>
          <w:sz w:val="24"/>
          <w:szCs w:val="24"/>
          <w:lang w:eastAsia="zh-CN"/>
        </w:rPr>
        <w:t>和形成其最后</w:t>
      </w:r>
      <w:r w:rsidR="00C31889" w:rsidRPr="00FF6AD8">
        <w:rPr>
          <w:kern w:val="22"/>
          <w:sz w:val="24"/>
          <w:szCs w:val="24"/>
          <w:lang w:eastAsia="zh-CN"/>
        </w:rPr>
        <w:t>建议</w:t>
      </w:r>
      <w:r w:rsidR="00E417AF" w:rsidRPr="00FF6AD8">
        <w:rPr>
          <w:kern w:val="22"/>
          <w:sz w:val="24"/>
          <w:szCs w:val="24"/>
          <w:lang w:eastAsia="zh-CN"/>
        </w:rPr>
        <w:t>。因此，</w:t>
      </w:r>
      <w:r w:rsidR="0050604A">
        <w:rPr>
          <w:rFonts w:hint="eastAsia"/>
          <w:kern w:val="22"/>
          <w:sz w:val="24"/>
          <w:szCs w:val="24"/>
          <w:lang w:eastAsia="zh-CN"/>
        </w:rPr>
        <w:t>将</w:t>
      </w:r>
      <w:r w:rsidR="0058637C" w:rsidRPr="00FF6AD8">
        <w:rPr>
          <w:kern w:val="22"/>
          <w:sz w:val="24"/>
          <w:szCs w:val="24"/>
          <w:lang w:eastAsia="zh-CN"/>
        </w:rPr>
        <w:t>面对面续会</w:t>
      </w:r>
      <w:r w:rsidR="0058637C">
        <w:rPr>
          <w:rFonts w:hint="eastAsia"/>
          <w:kern w:val="22"/>
          <w:sz w:val="24"/>
          <w:szCs w:val="24"/>
          <w:lang w:eastAsia="zh-CN"/>
        </w:rPr>
        <w:t>推迟到</w:t>
      </w:r>
      <w:r w:rsidR="00E417AF" w:rsidRPr="00FF6AD8">
        <w:rPr>
          <w:kern w:val="22"/>
          <w:sz w:val="24"/>
          <w:szCs w:val="24"/>
          <w:lang w:eastAsia="zh-CN"/>
        </w:rPr>
        <w:t>2022</w:t>
      </w:r>
      <w:r w:rsidR="00E417AF" w:rsidRPr="00FF6AD8">
        <w:rPr>
          <w:kern w:val="22"/>
          <w:sz w:val="24"/>
          <w:szCs w:val="24"/>
          <w:lang w:eastAsia="zh-CN"/>
        </w:rPr>
        <w:t>年</w:t>
      </w:r>
      <w:r w:rsidR="00CC0533">
        <w:rPr>
          <w:kern w:val="22"/>
          <w:sz w:val="24"/>
          <w:szCs w:val="24"/>
          <w:lang w:eastAsia="zh-CN"/>
        </w:rPr>
        <w:t>3</w:t>
      </w:r>
      <w:r w:rsidR="00E417AF" w:rsidRPr="00FF6AD8">
        <w:rPr>
          <w:kern w:val="22"/>
          <w:sz w:val="24"/>
          <w:szCs w:val="24"/>
          <w:lang w:eastAsia="zh-CN"/>
        </w:rPr>
        <w:t>月</w:t>
      </w:r>
      <w:r w:rsidR="00E417AF" w:rsidRPr="00FF6AD8">
        <w:rPr>
          <w:kern w:val="22"/>
          <w:sz w:val="24"/>
          <w:szCs w:val="24"/>
          <w:lang w:eastAsia="zh-CN"/>
        </w:rPr>
        <w:t>1</w:t>
      </w:r>
      <w:r w:rsidR="00CC0533">
        <w:rPr>
          <w:kern w:val="22"/>
          <w:sz w:val="24"/>
          <w:szCs w:val="24"/>
          <w:lang w:eastAsia="zh-CN"/>
        </w:rPr>
        <w:t>4</w:t>
      </w:r>
      <w:r w:rsidR="00E417AF" w:rsidRPr="00FF6AD8">
        <w:rPr>
          <w:kern w:val="22"/>
          <w:sz w:val="24"/>
          <w:szCs w:val="24"/>
          <w:lang w:eastAsia="zh-CN"/>
        </w:rPr>
        <w:t>日至</w:t>
      </w:r>
      <w:r w:rsidR="00E417AF" w:rsidRPr="00FF6AD8">
        <w:rPr>
          <w:kern w:val="22"/>
          <w:sz w:val="24"/>
          <w:szCs w:val="24"/>
          <w:lang w:eastAsia="zh-CN"/>
        </w:rPr>
        <w:t>2</w:t>
      </w:r>
      <w:r w:rsidR="00CC0533">
        <w:rPr>
          <w:kern w:val="22"/>
          <w:sz w:val="24"/>
          <w:szCs w:val="24"/>
          <w:lang w:eastAsia="zh-CN"/>
        </w:rPr>
        <w:t>9</w:t>
      </w:r>
      <w:r w:rsidR="00E417AF" w:rsidRPr="00FF6AD8">
        <w:rPr>
          <w:kern w:val="22"/>
          <w:sz w:val="24"/>
          <w:szCs w:val="24"/>
          <w:lang w:eastAsia="zh-CN"/>
        </w:rPr>
        <w:t>日在瑞士日内瓦与科学、技术和</w:t>
      </w:r>
      <w:r w:rsidR="00C31889" w:rsidRPr="00FF6AD8">
        <w:rPr>
          <w:kern w:val="22"/>
          <w:sz w:val="24"/>
          <w:szCs w:val="24"/>
          <w:lang w:eastAsia="zh-CN"/>
        </w:rPr>
        <w:t>工艺</w:t>
      </w:r>
      <w:r w:rsidR="00E417AF" w:rsidRPr="00FF6AD8">
        <w:rPr>
          <w:kern w:val="22"/>
          <w:sz w:val="24"/>
          <w:szCs w:val="24"/>
          <w:lang w:eastAsia="zh-CN"/>
        </w:rPr>
        <w:t>咨询</w:t>
      </w:r>
      <w:r w:rsidR="00C31889" w:rsidRPr="00FF6AD8">
        <w:rPr>
          <w:kern w:val="22"/>
          <w:sz w:val="24"/>
          <w:szCs w:val="24"/>
          <w:lang w:eastAsia="zh-CN"/>
        </w:rPr>
        <w:t>附属</w:t>
      </w:r>
      <w:r w:rsidR="00E417AF" w:rsidRPr="00FF6AD8">
        <w:rPr>
          <w:kern w:val="22"/>
          <w:sz w:val="24"/>
          <w:szCs w:val="24"/>
          <w:lang w:eastAsia="zh-CN"/>
        </w:rPr>
        <w:t>机构第二十四次会议</w:t>
      </w:r>
      <w:r w:rsidR="004D3BED">
        <w:rPr>
          <w:kern w:val="22"/>
          <w:sz w:val="24"/>
          <w:szCs w:val="24"/>
          <w:lang w:eastAsia="zh-CN"/>
        </w:rPr>
        <w:t>（</w:t>
      </w:r>
      <w:r w:rsidR="007F7C70" w:rsidRPr="00FF6AD8">
        <w:rPr>
          <w:kern w:val="22"/>
          <w:sz w:val="24"/>
          <w:szCs w:val="24"/>
          <w:lang w:eastAsia="zh-CN"/>
        </w:rPr>
        <w:t>续会</w:t>
      </w:r>
      <w:r w:rsidR="004D3BED">
        <w:rPr>
          <w:kern w:val="22"/>
          <w:sz w:val="24"/>
          <w:szCs w:val="24"/>
          <w:lang w:eastAsia="zh-CN"/>
        </w:rPr>
        <w:t>）</w:t>
      </w:r>
      <w:r w:rsidR="00E417AF" w:rsidRPr="00FF6AD8">
        <w:rPr>
          <w:kern w:val="22"/>
          <w:sz w:val="24"/>
          <w:szCs w:val="24"/>
          <w:lang w:eastAsia="zh-CN"/>
        </w:rPr>
        <w:t>和</w:t>
      </w:r>
      <w:r w:rsidR="00C31889" w:rsidRPr="00FF6AD8">
        <w:rPr>
          <w:kern w:val="22"/>
          <w:sz w:val="24"/>
          <w:szCs w:val="24"/>
          <w:lang w:eastAsia="zh-CN"/>
        </w:rPr>
        <w:t>执行问题</w:t>
      </w:r>
      <w:r w:rsidR="00E417AF" w:rsidRPr="00FF6AD8">
        <w:rPr>
          <w:kern w:val="22"/>
          <w:sz w:val="24"/>
          <w:szCs w:val="24"/>
          <w:lang w:eastAsia="zh-CN"/>
        </w:rPr>
        <w:t>附属机构第三次会议</w:t>
      </w:r>
      <w:r w:rsidR="004D3BED">
        <w:rPr>
          <w:kern w:val="22"/>
          <w:sz w:val="24"/>
          <w:szCs w:val="24"/>
          <w:lang w:eastAsia="zh-CN"/>
        </w:rPr>
        <w:t>（</w:t>
      </w:r>
      <w:r w:rsidR="007F7C70" w:rsidRPr="00FF6AD8">
        <w:rPr>
          <w:kern w:val="22"/>
          <w:sz w:val="24"/>
          <w:szCs w:val="24"/>
          <w:lang w:eastAsia="zh-CN"/>
        </w:rPr>
        <w:t>续会</w:t>
      </w:r>
      <w:r w:rsidR="004D3BED">
        <w:rPr>
          <w:kern w:val="22"/>
          <w:sz w:val="24"/>
          <w:szCs w:val="24"/>
          <w:lang w:eastAsia="zh-CN"/>
        </w:rPr>
        <w:t>）</w:t>
      </w:r>
      <w:r w:rsidR="00E417AF" w:rsidRPr="00FF6AD8">
        <w:rPr>
          <w:kern w:val="22"/>
          <w:sz w:val="24"/>
          <w:szCs w:val="24"/>
          <w:lang w:eastAsia="zh-CN"/>
        </w:rPr>
        <w:t>同时举行</w:t>
      </w:r>
      <w:r w:rsidR="0058637C">
        <w:rPr>
          <w:rFonts w:hint="eastAsia"/>
          <w:kern w:val="22"/>
          <w:sz w:val="24"/>
          <w:szCs w:val="24"/>
          <w:lang w:eastAsia="zh-CN"/>
        </w:rPr>
        <w:t>，而</w:t>
      </w:r>
      <w:r w:rsidR="0050604A">
        <w:rPr>
          <w:rFonts w:hint="eastAsia"/>
          <w:kern w:val="22"/>
          <w:sz w:val="24"/>
          <w:szCs w:val="24"/>
          <w:lang w:eastAsia="zh-CN"/>
        </w:rPr>
        <w:t>会议的</w:t>
      </w:r>
      <w:r w:rsidR="0058637C">
        <w:rPr>
          <w:rFonts w:hint="eastAsia"/>
          <w:kern w:val="22"/>
          <w:sz w:val="24"/>
          <w:szCs w:val="24"/>
          <w:lang w:eastAsia="zh-CN"/>
        </w:rPr>
        <w:t>原定日期是</w:t>
      </w:r>
      <w:r w:rsidR="0058637C">
        <w:rPr>
          <w:rFonts w:hint="eastAsia"/>
          <w:kern w:val="22"/>
          <w:sz w:val="24"/>
          <w:szCs w:val="24"/>
          <w:lang w:eastAsia="zh-CN"/>
        </w:rPr>
        <w:t>2</w:t>
      </w:r>
      <w:r w:rsidR="0058637C">
        <w:rPr>
          <w:kern w:val="22"/>
          <w:sz w:val="24"/>
          <w:szCs w:val="24"/>
          <w:lang w:eastAsia="zh-CN"/>
        </w:rPr>
        <w:t>022</w:t>
      </w:r>
      <w:r w:rsidR="0058637C">
        <w:rPr>
          <w:rFonts w:hint="eastAsia"/>
          <w:kern w:val="22"/>
          <w:sz w:val="24"/>
          <w:szCs w:val="24"/>
          <w:lang w:eastAsia="zh-CN"/>
        </w:rPr>
        <w:t>年</w:t>
      </w:r>
      <w:r w:rsidR="0058637C">
        <w:rPr>
          <w:rFonts w:hint="eastAsia"/>
          <w:kern w:val="22"/>
          <w:sz w:val="24"/>
          <w:szCs w:val="24"/>
          <w:lang w:eastAsia="zh-CN"/>
        </w:rPr>
        <w:t>1</w:t>
      </w:r>
      <w:r w:rsidR="0058637C">
        <w:rPr>
          <w:rFonts w:hint="eastAsia"/>
          <w:kern w:val="22"/>
          <w:sz w:val="24"/>
          <w:szCs w:val="24"/>
          <w:lang w:eastAsia="zh-CN"/>
        </w:rPr>
        <w:t>月</w:t>
      </w:r>
      <w:r w:rsidR="00E417AF" w:rsidRPr="00FF6AD8">
        <w:rPr>
          <w:kern w:val="22"/>
          <w:sz w:val="24"/>
          <w:szCs w:val="24"/>
          <w:lang w:eastAsia="zh-CN"/>
        </w:rPr>
        <w:t>。</w:t>
      </w:r>
      <w:r w:rsidR="0058637C" w:rsidRPr="0058637C">
        <w:rPr>
          <w:rFonts w:ascii="SimSun" w:hAnsi="SimSun" w:cs="Arial"/>
          <w:color w:val="333333"/>
          <w:sz w:val="24"/>
          <w:szCs w:val="24"/>
          <w:shd w:val="clear" w:color="auto" w:fill="FFFFFF"/>
          <w:lang w:eastAsia="zh-CN"/>
        </w:rPr>
        <w:t>请注意，将于3月13日</w:t>
      </w:r>
      <w:r w:rsidR="0058637C">
        <w:rPr>
          <w:rFonts w:ascii="SimSun" w:hAnsi="SimSun" w:cs="Arial" w:hint="eastAsia"/>
          <w:color w:val="333333"/>
          <w:sz w:val="24"/>
          <w:szCs w:val="24"/>
          <w:shd w:val="clear" w:color="auto" w:fill="FFFFFF"/>
          <w:lang w:eastAsia="zh-CN"/>
        </w:rPr>
        <w:t>进行</w:t>
      </w:r>
      <w:r w:rsidR="0058637C" w:rsidRPr="0058637C">
        <w:rPr>
          <w:rFonts w:ascii="SimSun" w:hAnsi="SimSun" w:cs="Arial"/>
          <w:color w:val="333333"/>
          <w:sz w:val="24"/>
          <w:szCs w:val="24"/>
          <w:shd w:val="clear" w:color="auto" w:fill="FFFFFF"/>
          <w:lang w:eastAsia="zh-CN"/>
        </w:rPr>
        <w:t>现场登记和</w:t>
      </w:r>
      <w:r w:rsidR="00B2656B">
        <w:rPr>
          <w:rFonts w:ascii="SimSun" w:hAnsi="SimSun" w:cs="Arial" w:hint="eastAsia"/>
          <w:color w:val="333333"/>
          <w:sz w:val="24"/>
          <w:szCs w:val="24"/>
          <w:shd w:val="clear" w:color="auto" w:fill="FFFFFF"/>
          <w:lang w:eastAsia="zh-CN"/>
        </w:rPr>
        <w:t>举行</w:t>
      </w:r>
      <w:r w:rsidR="0058637C" w:rsidRPr="0058637C">
        <w:rPr>
          <w:rFonts w:ascii="SimSun" w:hAnsi="SimSun" w:cs="Arial"/>
          <w:color w:val="333333"/>
          <w:sz w:val="24"/>
          <w:szCs w:val="24"/>
          <w:shd w:val="clear" w:color="auto" w:fill="FFFFFF"/>
          <w:lang w:eastAsia="zh-CN"/>
        </w:rPr>
        <w:t>区域筹备会议，各</w:t>
      </w:r>
      <w:r w:rsidR="00B2656B">
        <w:rPr>
          <w:rFonts w:ascii="SimSun" w:hAnsi="SimSun" w:cs="Arial" w:hint="eastAsia"/>
          <w:color w:val="333333"/>
          <w:sz w:val="24"/>
          <w:szCs w:val="24"/>
          <w:shd w:val="clear" w:color="auto" w:fill="FFFFFF"/>
          <w:lang w:eastAsia="zh-CN"/>
        </w:rPr>
        <w:t>自</w:t>
      </w:r>
      <w:r w:rsidR="0058637C" w:rsidRPr="0058637C">
        <w:rPr>
          <w:rFonts w:ascii="SimSun" w:hAnsi="SimSun" w:cs="Arial"/>
          <w:color w:val="333333"/>
          <w:sz w:val="24"/>
          <w:szCs w:val="24"/>
          <w:shd w:val="clear" w:color="auto" w:fill="FFFFFF"/>
          <w:lang w:eastAsia="zh-CN"/>
        </w:rPr>
        <w:t>机构的开幕</w:t>
      </w:r>
      <w:r w:rsidR="00B2656B">
        <w:rPr>
          <w:rFonts w:ascii="SimSun" w:hAnsi="SimSun" w:cs="Arial" w:hint="eastAsia"/>
          <w:color w:val="333333"/>
          <w:sz w:val="24"/>
          <w:szCs w:val="24"/>
          <w:shd w:val="clear" w:color="auto" w:fill="FFFFFF"/>
          <w:lang w:eastAsia="zh-CN"/>
        </w:rPr>
        <w:t>式</w:t>
      </w:r>
      <w:r w:rsidR="0058637C" w:rsidRPr="0058637C">
        <w:rPr>
          <w:rFonts w:ascii="SimSun" w:hAnsi="SimSun" w:cs="Arial"/>
          <w:color w:val="333333"/>
          <w:sz w:val="24"/>
          <w:szCs w:val="24"/>
          <w:shd w:val="clear" w:color="auto" w:fill="FFFFFF"/>
          <w:lang w:eastAsia="zh-CN"/>
        </w:rPr>
        <w:t>全体会议将于3月14日举</w:t>
      </w:r>
      <w:r w:rsidR="0058637C" w:rsidRPr="0058637C">
        <w:rPr>
          <w:rFonts w:ascii="SimSun" w:hAnsi="SimSun" w:cs="Microsoft YaHei" w:hint="eastAsia"/>
          <w:color w:val="333333"/>
          <w:sz w:val="24"/>
          <w:szCs w:val="24"/>
          <w:shd w:val="clear" w:color="auto" w:fill="FFFFFF"/>
          <w:lang w:eastAsia="zh-CN"/>
        </w:rPr>
        <w:t>行。</w:t>
      </w:r>
    </w:p>
    <w:p w14:paraId="3D04ADA8" w14:textId="0BAC41CF" w:rsidR="00AA7687" w:rsidRPr="00FF6AD8" w:rsidRDefault="000A5416" w:rsidP="00AA7687">
      <w:pPr>
        <w:pStyle w:val="Para1"/>
        <w:numPr>
          <w:ilvl w:val="0"/>
          <w:numId w:val="11"/>
        </w:numPr>
        <w:tabs>
          <w:tab w:val="clear" w:pos="360"/>
        </w:tabs>
        <w:rPr>
          <w:kern w:val="22"/>
          <w:sz w:val="24"/>
          <w:szCs w:val="24"/>
          <w:lang w:eastAsia="zh-CN"/>
        </w:rPr>
      </w:pPr>
      <w:r w:rsidRPr="00FF6AD8">
        <w:rPr>
          <w:kern w:val="22"/>
          <w:sz w:val="24"/>
          <w:szCs w:val="24"/>
          <w:lang w:eastAsia="zh-CN"/>
        </w:rPr>
        <w:t>本文件补充工作组第三次会议第一</w:t>
      </w:r>
      <w:r w:rsidR="00A05CB1" w:rsidRPr="00FF6AD8">
        <w:rPr>
          <w:kern w:val="22"/>
          <w:sz w:val="24"/>
          <w:szCs w:val="24"/>
          <w:lang w:eastAsia="zh-CN"/>
        </w:rPr>
        <w:t>阶段</w:t>
      </w:r>
      <w:r w:rsidRPr="00FF6AD8">
        <w:rPr>
          <w:kern w:val="22"/>
          <w:sz w:val="24"/>
          <w:szCs w:val="24"/>
          <w:lang w:eastAsia="zh-CN"/>
        </w:rPr>
        <w:t>会议通过的临时议程和附加说明的议程</w:t>
      </w:r>
      <w:r w:rsidR="004D3BED">
        <w:rPr>
          <w:kern w:val="22"/>
          <w:sz w:val="24"/>
          <w:szCs w:val="24"/>
          <w:lang w:eastAsia="zh-CN"/>
        </w:rPr>
        <w:t>（</w:t>
      </w:r>
      <w:r w:rsidRPr="00FF6AD8">
        <w:rPr>
          <w:kern w:val="22"/>
          <w:sz w:val="24"/>
          <w:szCs w:val="24"/>
          <w:lang w:eastAsia="zh-CN"/>
        </w:rPr>
        <w:t>CBD/WG2020/3/1</w:t>
      </w:r>
      <w:r w:rsidRPr="00FF6AD8">
        <w:rPr>
          <w:kern w:val="22"/>
          <w:sz w:val="24"/>
          <w:szCs w:val="24"/>
          <w:lang w:eastAsia="zh-CN"/>
        </w:rPr>
        <w:t>和</w:t>
      </w:r>
      <w:r w:rsidRPr="00FF6AD8">
        <w:rPr>
          <w:kern w:val="22"/>
          <w:sz w:val="24"/>
          <w:szCs w:val="24"/>
          <w:lang w:eastAsia="zh-CN"/>
        </w:rPr>
        <w:t>Add.1</w:t>
      </w:r>
      <w:r w:rsidR="004D3BED">
        <w:rPr>
          <w:kern w:val="22"/>
          <w:sz w:val="24"/>
          <w:szCs w:val="24"/>
          <w:lang w:eastAsia="zh-CN"/>
        </w:rPr>
        <w:t>）</w:t>
      </w:r>
      <w:r w:rsidRPr="00FF6AD8">
        <w:rPr>
          <w:kern w:val="22"/>
          <w:sz w:val="24"/>
          <w:szCs w:val="24"/>
          <w:lang w:eastAsia="zh-CN"/>
        </w:rPr>
        <w:t>，根据第一</w:t>
      </w:r>
      <w:r w:rsidR="00A05CB1" w:rsidRPr="00FF6AD8">
        <w:rPr>
          <w:kern w:val="22"/>
          <w:sz w:val="24"/>
          <w:szCs w:val="24"/>
          <w:lang w:eastAsia="zh-CN"/>
        </w:rPr>
        <w:t>阶段</w:t>
      </w:r>
      <w:r w:rsidRPr="00FF6AD8">
        <w:rPr>
          <w:kern w:val="22"/>
          <w:sz w:val="24"/>
          <w:szCs w:val="24"/>
          <w:lang w:eastAsia="zh-CN"/>
        </w:rPr>
        <w:t>会议开展的工作</w:t>
      </w:r>
      <w:r w:rsidR="004D3BED">
        <w:rPr>
          <w:kern w:val="22"/>
          <w:sz w:val="24"/>
          <w:szCs w:val="24"/>
          <w:lang w:eastAsia="zh-CN"/>
        </w:rPr>
        <w:t>（</w:t>
      </w:r>
      <w:r w:rsidRPr="00FF6AD8">
        <w:rPr>
          <w:kern w:val="22"/>
          <w:sz w:val="24"/>
          <w:szCs w:val="24"/>
          <w:lang w:eastAsia="zh-CN"/>
        </w:rPr>
        <w:t>见</w:t>
      </w:r>
      <w:r w:rsidR="005D6E53">
        <w:fldChar w:fldCharType="begin"/>
      </w:r>
      <w:r w:rsidR="005D6E53">
        <w:instrText xml:space="preserve"> HYPERLINK "https://www.cbd.int/doc/c/e912/9f75/3743c109ebe4c25723f054f2/wg2020-03-05-zh.pdf" </w:instrText>
      </w:r>
      <w:r w:rsidR="005D6E53">
        <w:fldChar w:fldCharType="separate"/>
      </w:r>
      <w:r w:rsidRPr="00FF6AD8">
        <w:rPr>
          <w:rStyle w:val="Hyperlink"/>
          <w:sz w:val="24"/>
          <w:szCs w:val="24"/>
          <w:lang w:eastAsia="zh-CN"/>
        </w:rPr>
        <w:t>CBD/</w:t>
      </w:r>
      <w:r w:rsidRPr="00FF6AD8">
        <w:rPr>
          <w:rStyle w:val="Hyperlink"/>
          <w:kern w:val="22"/>
          <w:sz w:val="24"/>
          <w:szCs w:val="24"/>
          <w:lang w:eastAsia="zh-CN"/>
        </w:rPr>
        <w:t>WG2020</w:t>
      </w:r>
      <w:r w:rsidRPr="00FF6AD8">
        <w:rPr>
          <w:rStyle w:val="Hyperlink"/>
          <w:sz w:val="24"/>
          <w:szCs w:val="24"/>
          <w:lang w:eastAsia="zh-CN"/>
        </w:rPr>
        <w:t>/3/</w:t>
      </w:r>
      <w:r w:rsidRPr="00FF6AD8">
        <w:rPr>
          <w:rStyle w:val="Hyperlink"/>
          <w:kern w:val="22"/>
          <w:sz w:val="24"/>
          <w:szCs w:val="24"/>
          <w:lang w:eastAsia="zh-CN"/>
        </w:rPr>
        <w:t>5</w:t>
      </w:r>
      <w:r w:rsidR="005D6E53">
        <w:rPr>
          <w:rStyle w:val="Hyperlink"/>
          <w:kern w:val="22"/>
          <w:sz w:val="24"/>
          <w:szCs w:val="24"/>
          <w:lang w:eastAsia="zh-CN"/>
        </w:rPr>
        <w:fldChar w:fldCharType="end"/>
      </w:r>
      <w:r w:rsidR="004D3BED">
        <w:rPr>
          <w:kern w:val="22"/>
          <w:sz w:val="24"/>
          <w:szCs w:val="24"/>
          <w:lang w:eastAsia="zh-CN"/>
        </w:rPr>
        <w:t>）</w:t>
      </w:r>
      <w:r w:rsidR="00E808C3" w:rsidRPr="00FF6AD8">
        <w:rPr>
          <w:kern w:val="22"/>
          <w:sz w:val="24"/>
          <w:szCs w:val="24"/>
          <w:lang w:eastAsia="zh-CN"/>
        </w:rPr>
        <w:t>和</w:t>
      </w:r>
      <w:r w:rsidRPr="00FF6AD8">
        <w:rPr>
          <w:kern w:val="22"/>
          <w:sz w:val="24"/>
          <w:szCs w:val="24"/>
          <w:lang w:eastAsia="zh-CN"/>
        </w:rPr>
        <w:t>第一</w:t>
      </w:r>
      <w:r w:rsidR="00A05CB1" w:rsidRPr="00FF6AD8">
        <w:rPr>
          <w:kern w:val="22"/>
          <w:sz w:val="24"/>
          <w:szCs w:val="24"/>
          <w:lang w:eastAsia="zh-CN"/>
        </w:rPr>
        <w:t>阶段</w:t>
      </w:r>
      <w:r w:rsidRPr="00FF6AD8">
        <w:rPr>
          <w:kern w:val="22"/>
          <w:sz w:val="24"/>
          <w:szCs w:val="24"/>
          <w:lang w:eastAsia="zh-CN"/>
        </w:rPr>
        <w:t>会议以来闭会期间</w:t>
      </w:r>
      <w:r w:rsidR="00E808C3" w:rsidRPr="00FF6AD8">
        <w:rPr>
          <w:kern w:val="22"/>
          <w:sz w:val="24"/>
          <w:szCs w:val="24"/>
          <w:lang w:eastAsia="zh-CN"/>
        </w:rPr>
        <w:t>的</w:t>
      </w:r>
      <w:r w:rsidR="005D0DE5">
        <w:rPr>
          <w:rFonts w:hint="eastAsia"/>
          <w:kern w:val="22"/>
          <w:sz w:val="24"/>
          <w:szCs w:val="24"/>
          <w:lang w:eastAsia="zh-CN"/>
        </w:rPr>
        <w:t>所有</w:t>
      </w:r>
      <w:r w:rsidRPr="00FF6AD8">
        <w:rPr>
          <w:kern w:val="22"/>
          <w:sz w:val="24"/>
          <w:szCs w:val="24"/>
          <w:lang w:eastAsia="zh-CN"/>
        </w:rPr>
        <w:t>工作，提供每项议程的最新情况</w:t>
      </w:r>
      <w:r w:rsidR="00E808C3" w:rsidRPr="00FF6AD8">
        <w:rPr>
          <w:kern w:val="22"/>
          <w:sz w:val="24"/>
          <w:szCs w:val="24"/>
          <w:lang w:eastAsia="zh-CN"/>
        </w:rPr>
        <w:t>。</w:t>
      </w:r>
    </w:p>
    <w:p w14:paraId="7786E663" w14:textId="210960D3" w:rsidR="00AA7687" w:rsidRPr="00FF6AD8" w:rsidRDefault="00EB739B" w:rsidP="00AA7687">
      <w:pPr>
        <w:pStyle w:val="Para1"/>
        <w:numPr>
          <w:ilvl w:val="0"/>
          <w:numId w:val="11"/>
        </w:numPr>
        <w:tabs>
          <w:tab w:val="clear" w:pos="360"/>
        </w:tabs>
        <w:rPr>
          <w:kern w:val="22"/>
          <w:sz w:val="24"/>
          <w:szCs w:val="24"/>
          <w:lang w:eastAsia="zh-CN"/>
        </w:rPr>
      </w:pPr>
      <w:r w:rsidRPr="00FF6AD8">
        <w:rPr>
          <w:kern w:val="22"/>
          <w:sz w:val="24"/>
          <w:szCs w:val="24"/>
          <w:lang w:eastAsia="zh-CN"/>
        </w:rPr>
        <w:t>执行问题</w:t>
      </w:r>
      <w:r w:rsidR="00E808C3" w:rsidRPr="00FF6AD8">
        <w:rPr>
          <w:kern w:val="22"/>
          <w:sz w:val="24"/>
          <w:szCs w:val="24"/>
          <w:lang w:eastAsia="zh-CN"/>
        </w:rPr>
        <w:t>附属</w:t>
      </w:r>
      <w:r w:rsidRPr="00FF6AD8">
        <w:rPr>
          <w:kern w:val="22"/>
          <w:sz w:val="24"/>
          <w:szCs w:val="24"/>
          <w:lang w:eastAsia="zh-CN"/>
        </w:rPr>
        <w:t>机构</w:t>
      </w:r>
      <w:r w:rsidR="00E808C3" w:rsidRPr="00FF6AD8">
        <w:rPr>
          <w:kern w:val="22"/>
          <w:sz w:val="24"/>
          <w:szCs w:val="24"/>
          <w:lang w:eastAsia="zh-CN"/>
        </w:rPr>
        <w:t>第三次会议、科学、</w:t>
      </w:r>
      <w:r w:rsidRPr="00FF6AD8">
        <w:rPr>
          <w:kern w:val="22"/>
          <w:sz w:val="24"/>
          <w:szCs w:val="24"/>
          <w:lang w:eastAsia="zh-CN"/>
        </w:rPr>
        <w:t>技术</w:t>
      </w:r>
      <w:r w:rsidR="00E808C3" w:rsidRPr="00FF6AD8">
        <w:rPr>
          <w:kern w:val="22"/>
          <w:sz w:val="24"/>
          <w:szCs w:val="24"/>
          <w:lang w:eastAsia="zh-CN"/>
        </w:rPr>
        <w:t>和</w:t>
      </w:r>
      <w:r w:rsidRPr="00FF6AD8">
        <w:rPr>
          <w:kern w:val="22"/>
          <w:sz w:val="24"/>
          <w:szCs w:val="24"/>
          <w:lang w:eastAsia="zh-CN"/>
        </w:rPr>
        <w:t>工艺</w:t>
      </w:r>
      <w:r w:rsidR="00E808C3" w:rsidRPr="00FF6AD8">
        <w:rPr>
          <w:kern w:val="22"/>
          <w:sz w:val="24"/>
          <w:szCs w:val="24"/>
          <w:lang w:eastAsia="zh-CN"/>
        </w:rPr>
        <w:t>咨询</w:t>
      </w:r>
      <w:r w:rsidRPr="00FF6AD8">
        <w:rPr>
          <w:kern w:val="22"/>
          <w:sz w:val="24"/>
          <w:szCs w:val="24"/>
          <w:lang w:eastAsia="zh-CN"/>
        </w:rPr>
        <w:t>附属</w:t>
      </w:r>
      <w:r w:rsidR="00E808C3" w:rsidRPr="00FF6AD8">
        <w:rPr>
          <w:kern w:val="22"/>
          <w:sz w:val="24"/>
          <w:szCs w:val="24"/>
          <w:lang w:eastAsia="zh-CN"/>
        </w:rPr>
        <w:t>机构第二十四次会议和</w:t>
      </w:r>
      <w:r w:rsidR="00E808C3" w:rsidRPr="00FF6AD8">
        <w:rPr>
          <w:kern w:val="22"/>
          <w:sz w:val="24"/>
          <w:szCs w:val="24"/>
          <w:lang w:eastAsia="zh-CN"/>
        </w:rPr>
        <w:t>2020</w:t>
      </w:r>
      <w:r w:rsidR="00E808C3" w:rsidRPr="00FF6AD8">
        <w:rPr>
          <w:kern w:val="22"/>
          <w:sz w:val="24"/>
          <w:szCs w:val="24"/>
          <w:lang w:eastAsia="zh-CN"/>
        </w:rPr>
        <w:t>年后全球生物多样性框架工作组第三次会议同时</w:t>
      </w:r>
      <w:r w:rsidRPr="00FF6AD8">
        <w:rPr>
          <w:kern w:val="22"/>
          <w:sz w:val="24"/>
          <w:szCs w:val="24"/>
          <w:lang w:eastAsia="zh-CN"/>
        </w:rPr>
        <w:t>举行的</w:t>
      </w:r>
      <w:r w:rsidR="00E808C3" w:rsidRPr="00FF6AD8">
        <w:rPr>
          <w:kern w:val="22"/>
          <w:sz w:val="24"/>
          <w:szCs w:val="24"/>
          <w:lang w:eastAsia="zh-CN"/>
        </w:rPr>
        <w:t>续会的</w:t>
      </w:r>
      <w:r w:rsidRPr="00FF6AD8">
        <w:rPr>
          <w:sz w:val="24"/>
          <w:szCs w:val="24"/>
          <w:lang w:val="en-US" w:eastAsia="zh-CN"/>
        </w:rPr>
        <w:t>情景设想说明</w:t>
      </w:r>
      <w:r w:rsidR="0050604A">
        <w:rPr>
          <w:rFonts w:hint="eastAsia"/>
          <w:sz w:val="24"/>
          <w:szCs w:val="24"/>
          <w:lang w:val="en-US" w:eastAsia="zh-CN"/>
        </w:rPr>
        <w:t>中</w:t>
      </w:r>
      <w:r w:rsidR="00CD4FC7">
        <w:rPr>
          <w:rFonts w:hint="eastAsia"/>
          <w:kern w:val="22"/>
          <w:sz w:val="24"/>
          <w:szCs w:val="24"/>
          <w:lang w:eastAsia="zh-CN"/>
        </w:rPr>
        <w:t>列有</w:t>
      </w:r>
      <w:r w:rsidR="00E808C3" w:rsidRPr="00FF6AD8">
        <w:rPr>
          <w:kern w:val="22"/>
          <w:sz w:val="24"/>
          <w:szCs w:val="24"/>
          <w:lang w:eastAsia="zh-CN"/>
        </w:rPr>
        <w:t>续会的拟议工作安排</w:t>
      </w:r>
      <w:r w:rsidR="00AA7687" w:rsidRPr="00FF6AD8">
        <w:rPr>
          <w:kern w:val="22"/>
          <w:sz w:val="24"/>
          <w:szCs w:val="24"/>
          <w:lang w:eastAsia="zh-CN"/>
        </w:rPr>
        <w:t xml:space="preserve"> </w:t>
      </w:r>
      <w:r w:rsidR="004D3BED">
        <w:rPr>
          <w:kern w:val="22"/>
          <w:sz w:val="24"/>
          <w:szCs w:val="24"/>
          <w:lang w:eastAsia="zh-CN"/>
        </w:rPr>
        <w:t>（</w:t>
      </w:r>
      <w:r w:rsidR="00AA7687" w:rsidRPr="00FF6AD8">
        <w:rPr>
          <w:kern w:val="22"/>
          <w:sz w:val="24"/>
          <w:szCs w:val="24"/>
          <w:lang w:eastAsia="zh-CN"/>
        </w:rPr>
        <w:t>CBD/WG2020/3/1/Add.2/Rev.</w:t>
      </w:r>
      <w:r w:rsidR="00B2656B">
        <w:rPr>
          <w:kern w:val="22"/>
          <w:sz w:val="24"/>
          <w:szCs w:val="24"/>
          <w:lang w:eastAsia="zh-CN"/>
        </w:rPr>
        <w:t>4</w:t>
      </w:r>
      <w:r w:rsidR="004D3BED">
        <w:rPr>
          <w:kern w:val="22"/>
          <w:sz w:val="24"/>
          <w:szCs w:val="24"/>
          <w:lang w:eastAsia="zh-CN"/>
        </w:rPr>
        <w:t>）</w:t>
      </w:r>
      <w:r w:rsidR="001176D2" w:rsidRPr="00FF6AD8">
        <w:rPr>
          <w:kern w:val="22"/>
          <w:sz w:val="24"/>
          <w:szCs w:val="24"/>
          <w:lang w:eastAsia="zh-CN"/>
        </w:rPr>
        <w:t>。</w:t>
      </w:r>
    </w:p>
    <w:p w14:paraId="0D415470" w14:textId="4CCEBF31" w:rsidR="00AA7687" w:rsidRPr="00FF6AD8" w:rsidRDefault="001176D2" w:rsidP="00AA7687">
      <w:pPr>
        <w:pStyle w:val="Para1"/>
        <w:numPr>
          <w:ilvl w:val="0"/>
          <w:numId w:val="11"/>
        </w:numPr>
        <w:tabs>
          <w:tab w:val="clear" w:pos="360"/>
        </w:tabs>
        <w:rPr>
          <w:kern w:val="22"/>
          <w:sz w:val="24"/>
          <w:szCs w:val="24"/>
          <w:lang w:eastAsia="zh-CN"/>
        </w:rPr>
      </w:pPr>
      <w:r w:rsidRPr="00FF6AD8">
        <w:rPr>
          <w:kern w:val="22"/>
          <w:sz w:val="24"/>
          <w:szCs w:val="24"/>
          <w:lang w:eastAsia="zh-CN"/>
        </w:rPr>
        <w:t>2021</w:t>
      </w:r>
      <w:r w:rsidRPr="00FF6AD8">
        <w:rPr>
          <w:kern w:val="22"/>
          <w:sz w:val="24"/>
          <w:szCs w:val="24"/>
          <w:lang w:eastAsia="zh-CN"/>
        </w:rPr>
        <w:t>年</w:t>
      </w:r>
      <w:r w:rsidRPr="00FF6AD8">
        <w:rPr>
          <w:kern w:val="22"/>
          <w:sz w:val="24"/>
          <w:szCs w:val="24"/>
          <w:lang w:eastAsia="zh-CN"/>
        </w:rPr>
        <w:t>8</w:t>
      </w:r>
      <w:r w:rsidRPr="00FF6AD8">
        <w:rPr>
          <w:kern w:val="22"/>
          <w:sz w:val="24"/>
          <w:szCs w:val="24"/>
          <w:lang w:eastAsia="zh-CN"/>
        </w:rPr>
        <w:t>月</w:t>
      </w:r>
      <w:r w:rsidRPr="00FF6AD8">
        <w:rPr>
          <w:kern w:val="22"/>
          <w:sz w:val="24"/>
          <w:szCs w:val="24"/>
          <w:lang w:eastAsia="zh-CN"/>
        </w:rPr>
        <w:t>23</w:t>
      </w:r>
      <w:r w:rsidRPr="00FF6AD8">
        <w:rPr>
          <w:kern w:val="22"/>
          <w:sz w:val="24"/>
          <w:szCs w:val="24"/>
          <w:lang w:eastAsia="zh-CN"/>
        </w:rPr>
        <w:t>日至</w:t>
      </w:r>
      <w:r w:rsidRPr="00FF6AD8">
        <w:rPr>
          <w:kern w:val="22"/>
          <w:sz w:val="24"/>
          <w:szCs w:val="24"/>
          <w:lang w:eastAsia="zh-CN"/>
        </w:rPr>
        <w:t>9</w:t>
      </w:r>
      <w:r w:rsidRPr="00FF6AD8">
        <w:rPr>
          <w:kern w:val="22"/>
          <w:sz w:val="24"/>
          <w:szCs w:val="24"/>
          <w:lang w:eastAsia="zh-CN"/>
        </w:rPr>
        <w:t>月</w:t>
      </w:r>
      <w:r w:rsidRPr="00FF6AD8">
        <w:rPr>
          <w:kern w:val="22"/>
          <w:sz w:val="24"/>
          <w:szCs w:val="24"/>
          <w:lang w:eastAsia="zh-CN"/>
        </w:rPr>
        <w:t>3</w:t>
      </w:r>
      <w:r w:rsidRPr="00FF6AD8">
        <w:rPr>
          <w:kern w:val="22"/>
          <w:sz w:val="24"/>
          <w:szCs w:val="24"/>
          <w:lang w:eastAsia="zh-CN"/>
        </w:rPr>
        <w:t>日</w:t>
      </w:r>
      <w:r w:rsidR="005761BF">
        <w:rPr>
          <w:rFonts w:hint="eastAsia"/>
          <w:kern w:val="22"/>
          <w:sz w:val="24"/>
          <w:szCs w:val="24"/>
          <w:lang w:eastAsia="zh-CN"/>
        </w:rPr>
        <w:t>举行的</w:t>
      </w:r>
      <w:r w:rsidR="00CD4FC7">
        <w:rPr>
          <w:rFonts w:hint="eastAsia"/>
          <w:kern w:val="22"/>
          <w:sz w:val="24"/>
          <w:szCs w:val="24"/>
          <w:lang w:eastAsia="zh-CN"/>
        </w:rPr>
        <w:t>工作组</w:t>
      </w:r>
      <w:r w:rsidRPr="00FF6AD8">
        <w:rPr>
          <w:kern w:val="22"/>
          <w:sz w:val="24"/>
          <w:szCs w:val="24"/>
          <w:lang w:eastAsia="zh-CN"/>
        </w:rPr>
        <w:t>第三次会议第一阶段会议的报告将</w:t>
      </w:r>
      <w:r w:rsidR="00CD4FC7">
        <w:rPr>
          <w:rFonts w:hint="eastAsia"/>
          <w:kern w:val="22"/>
          <w:sz w:val="24"/>
          <w:szCs w:val="24"/>
          <w:lang w:eastAsia="zh-CN"/>
        </w:rPr>
        <w:t>提交</w:t>
      </w:r>
      <w:r w:rsidRPr="00FF6AD8">
        <w:rPr>
          <w:kern w:val="22"/>
          <w:sz w:val="24"/>
          <w:szCs w:val="24"/>
          <w:lang w:eastAsia="zh-CN"/>
        </w:rPr>
        <w:t>续会</w:t>
      </w:r>
      <w:r w:rsidR="00CD4FC7">
        <w:rPr>
          <w:rFonts w:hint="eastAsia"/>
          <w:kern w:val="22"/>
          <w:sz w:val="24"/>
          <w:szCs w:val="24"/>
          <w:lang w:eastAsia="zh-CN"/>
        </w:rPr>
        <w:t>供</w:t>
      </w:r>
      <w:r w:rsidRPr="00FF6AD8">
        <w:rPr>
          <w:kern w:val="22"/>
          <w:sz w:val="24"/>
          <w:szCs w:val="24"/>
          <w:lang w:eastAsia="zh-CN"/>
        </w:rPr>
        <w:t>工作组审议。</w:t>
      </w:r>
    </w:p>
    <w:bookmarkEnd w:id="1"/>
    <w:p w14:paraId="1E50F287" w14:textId="40B403ED" w:rsidR="00AA7687" w:rsidRPr="00563998" w:rsidRDefault="001176D2" w:rsidP="00AA7687">
      <w:pPr>
        <w:pStyle w:val="Heading1"/>
        <w:suppressLineNumbers/>
        <w:tabs>
          <w:tab w:val="clear" w:pos="720"/>
          <w:tab w:val="left" w:pos="993"/>
        </w:tabs>
        <w:suppressAutoHyphens/>
        <w:spacing w:before="120"/>
        <w:rPr>
          <w:rFonts w:eastAsia="SimSun"/>
          <w:b/>
          <w:bCs/>
          <w:caps/>
          <w:kern w:val="22"/>
        </w:rPr>
      </w:pPr>
      <w:r w:rsidRPr="00563998">
        <w:rPr>
          <w:rFonts w:eastAsia="SimSun"/>
          <w:b/>
          <w:bCs/>
          <w:kern w:val="22"/>
        </w:rPr>
        <w:t>项目</w:t>
      </w:r>
      <w:r w:rsidR="00AA7687" w:rsidRPr="00563998">
        <w:rPr>
          <w:rFonts w:eastAsia="SimSun"/>
          <w:b/>
          <w:bCs/>
          <w:kern w:val="22"/>
        </w:rPr>
        <w:t>1.</w:t>
      </w:r>
      <w:r w:rsidR="00AA7687" w:rsidRPr="00563998">
        <w:rPr>
          <w:rFonts w:eastAsia="SimSun"/>
          <w:b/>
          <w:bCs/>
          <w:kern w:val="22"/>
        </w:rPr>
        <w:tab/>
      </w:r>
      <w:r w:rsidRPr="00563998">
        <w:rPr>
          <w:rFonts w:eastAsia="SimSun"/>
          <w:b/>
          <w:bCs/>
          <w:kern w:val="22"/>
        </w:rPr>
        <w:t>会议开幕</w:t>
      </w:r>
    </w:p>
    <w:p w14:paraId="2274F478" w14:textId="2C74545B" w:rsidR="00AA7687" w:rsidRPr="00FF6AD8" w:rsidRDefault="00E95529" w:rsidP="001176D2">
      <w:pPr>
        <w:pStyle w:val="Para1"/>
        <w:numPr>
          <w:ilvl w:val="0"/>
          <w:numId w:val="11"/>
        </w:numPr>
        <w:tabs>
          <w:tab w:val="clear" w:pos="360"/>
        </w:tabs>
        <w:rPr>
          <w:kern w:val="22"/>
          <w:sz w:val="24"/>
          <w:szCs w:val="24"/>
          <w:lang w:eastAsia="zh-CN"/>
        </w:rPr>
      </w:pPr>
      <w:r w:rsidRPr="00FF6AD8">
        <w:rPr>
          <w:kern w:val="22"/>
          <w:sz w:val="24"/>
          <w:szCs w:val="24"/>
          <w:lang w:eastAsia="zh-CN"/>
        </w:rPr>
        <w:t>执行问题</w:t>
      </w:r>
      <w:r w:rsidR="001176D2" w:rsidRPr="00FF6AD8">
        <w:rPr>
          <w:kern w:val="22"/>
          <w:sz w:val="24"/>
          <w:szCs w:val="24"/>
          <w:lang w:eastAsia="zh-CN"/>
        </w:rPr>
        <w:t>附属机构第三次会议、科学、技术和</w:t>
      </w:r>
      <w:r w:rsidRPr="00FF6AD8">
        <w:rPr>
          <w:kern w:val="22"/>
          <w:sz w:val="24"/>
          <w:szCs w:val="24"/>
          <w:lang w:eastAsia="zh-CN"/>
        </w:rPr>
        <w:t>工艺</w:t>
      </w:r>
      <w:r w:rsidR="001176D2" w:rsidRPr="00FF6AD8">
        <w:rPr>
          <w:kern w:val="22"/>
          <w:sz w:val="24"/>
          <w:szCs w:val="24"/>
          <w:lang w:eastAsia="zh-CN"/>
        </w:rPr>
        <w:t>咨询</w:t>
      </w:r>
      <w:r w:rsidRPr="00FF6AD8">
        <w:rPr>
          <w:kern w:val="22"/>
          <w:sz w:val="24"/>
          <w:szCs w:val="24"/>
          <w:lang w:eastAsia="zh-CN"/>
        </w:rPr>
        <w:t>附属</w:t>
      </w:r>
      <w:r w:rsidR="001176D2" w:rsidRPr="00FF6AD8">
        <w:rPr>
          <w:kern w:val="22"/>
          <w:sz w:val="24"/>
          <w:szCs w:val="24"/>
          <w:lang w:eastAsia="zh-CN"/>
        </w:rPr>
        <w:t>机构第二十四次会议和</w:t>
      </w:r>
      <w:r w:rsidR="001176D2" w:rsidRPr="00FF6AD8">
        <w:rPr>
          <w:kern w:val="22"/>
          <w:sz w:val="24"/>
          <w:szCs w:val="24"/>
          <w:lang w:eastAsia="zh-CN"/>
        </w:rPr>
        <w:t>2020</w:t>
      </w:r>
      <w:r w:rsidR="001176D2" w:rsidRPr="00FF6AD8">
        <w:rPr>
          <w:kern w:val="22"/>
          <w:sz w:val="24"/>
          <w:szCs w:val="24"/>
          <w:lang w:eastAsia="zh-CN"/>
        </w:rPr>
        <w:t>年后全球生物多样性框架工作组第三次会议将于</w:t>
      </w:r>
      <w:r w:rsidR="001176D2" w:rsidRPr="00FF6AD8">
        <w:rPr>
          <w:kern w:val="22"/>
          <w:sz w:val="24"/>
          <w:szCs w:val="24"/>
          <w:lang w:eastAsia="zh-CN"/>
        </w:rPr>
        <w:t>2022</w:t>
      </w:r>
      <w:r w:rsidR="001176D2" w:rsidRPr="00FF6AD8">
        <w:rPr>
          <w:kern w:val="22"/>
          <w:sz w:val="24"/>
          <w:szCs w:val="24"/>
          <w:lang w:eastAsia="zh-CN"/>
        </w:rPr>
        <w:t>年</w:t>
      </w:r>
      <w:r w:rsidR="00B2656B">
        <w:rPr>
          <w:kern w:val="22"/>
          <w:sz w:val="24"/>
          <w:szCs w:val="24"/>
          <w:lang w:eastAsia="zh-CN"/>
        </w:rPr>
        <w:t>3</w:t>
      </w:r>
      <w:r w:rsidR="001176D2" w:rsidRPr="00FF6AD8">
        <w:rPr>
          <w:kern w:val="22"/>
          <w:sz w:val="24"/>
          <w:szCs w:val="24"/>
          <w:lang w:eastAsia="zh-CN"/>
        </w:rPr>
        <w:t>月</w:t>
      </w:r>
      <w:r w:rsidR="001176D2" w:rsidRPr="00FF6AD8">
        <w:rPr>
          <w:kern w:val="22"/>
          <w:sz w:val="24"/>
          <w:szCs w:val="24"/>
          <w:lang w:eastAsia="zh-CN"/>
        </w:rPr>
        <w:t>1</w:t>
      </w:r>
      <w:r w:rsidR="00B2656B">
        <w:rPr>
          <w:kern w:val="22"/>
          <w:sz w:val="24"/>
          <w:szCs w:val="24"/>
          <w:lang w:eastAsia="zh-CN"/>
        </w:rPr>
        <w:t>4</w:t>
      </w:r>
      <w:r w:rsidR="001176D2" w:rsidRPr="00FF6AD8">
        <w:rPr>
          <w:kern w:val="22"/>
          <w:sz w:val="24"/>
          <w:szCs w:val="24"/>
          <w:lang w:eastAsia="zh-CN"/>
        </w:rPr>
        <w:t>日星期</w:t>
      </w:r>
      <w:r w:rsidR="00B2656B">
        <w:rPr>
          <w:rFonts w:hint="eastAsia"/>
          <w:kern w:val="22"/>
          <w:sz w:val="24"/>
          <w:szCs w:val="24"/>
          <w:lang w:eastAsia="zh-CN"/>
        </w:rPr>
        <w:t>一</w:t>
      </w:r>
      <w:r w:rsidR="00134882">
        <w:rPr>
          <w:rFonts w:hint="eastAsia"/>
          <w:kern w:val="22"/>
          <w:sz w:val="24"/>
          <w:szCs w:val="24"/>
          <w:lang w:eastAsia="zh-CN"/>
        </w:rPr>
        <w:t>上午</w:t>
      </w:r>
      <w:r w:rsidR="00134882">
        <w:rPr>
          <w:rFonts w:hint="eastAsia"/>
          <w:kern w:val="22"/>
          <w:sz w:val="24"/>
          <w:szCs w:val="24"/>
          <w:lang w:eastAsia="zh-CN"/>
        </w:rPr>
        <w:t>1</w:t>
      </w:r>
      <w:r w:rsidR="00134882">
        <w:rPr>
          <w:kern w:val="22"/>
          <w:sz w:val="24"/>
          <w:szCs w:val="24"/>
          <w:lang w:eastAsia="zh-CN"/>
        </w:rPr>
        <w:t>0</w:t>
      </w:r>
      <w:r w:rsidR="00225053">
        <w:rPr>
          <w:kern w:val="22"/>
          <w:sz w:val="24"/>
          <w:szCs w:val="24"/>
          <w:lang w:eastAsia="zh-CN"/>
        </w:rPr>
        <w:t>:</w:t>
      </w:r>
      <w:r w:rsidR="006361BA">
        <w:rPr>
          <w:kern w:val="22"/>
          <w:sz w:val="24"/>
          <w:szCs w:val="24"/>
          <w:lang w:eastAsia="zh-CN"/>
        </w:rPr>
        <w:t>00</w:t>
      </w:r>
      <w:r w:rsidR="001176D2" w:rsidRPr="00FF6AD8">
        <w:rPr>
          <w:kern w:val="22"/>
          <w:sz w:val="24"/>
          <w:szCs w:val="24"/>
          <w:lang w:eastAsia="zh-CN"/>
        </w:rPr>
        <w:t>时联</w:t>
      </w:r>
      <w:r w:rsidRPr="00FF6AD8">
        <w:rPr>
          <w:kern w:val="22"/>
          <w:sz w:val="24"/>
          <w:szCs w:val="24"/>
          <w:lang w:eastAsia="zh-CN"/>
        </w:rPr>
        <w:t>合</w:t>
      </w:r>
      <w:r w:rsidR="001176D2" w:rsidRPr="00FF6AD8">
        <w:rPr>
          <w:kern w:val="22"/>
          <w:sz w:val="24"/>
          <w:szCs w:val="24"/>
          <w:lang w:eastAsia="zh-CN"/>
        </w:rPr>
        <w:t>开幕。各机构主席和共同主席以及缔约方</w:t>
      </w:r>
      <w:r w:rsidRPr="00FF6AD8">
        <w:rPr>
          <w:kern w:val="22"/>
          <w:sz w:val="24"/>
          <w:szCs w:val="24"/>
          <w:lang w:eastAsia="zh-CN"/>
        </w:rPr>
        <w:t>大会</w:t>
      </w:r>
      <w:r w:rsidR="001176D2" w:rsidRPr="00FF6AD8">
        <w:rPr>
          <w:kern w:val="22"/>
          <w:sz w:val="24"/>
          <w:szCs w:val="24"/>
          <w:lang w:eastAsia="zh-CN"/>
        </w:rPr>
        <w:t>主席和执行秘书</w:t>
      </w:r>
      <w:r w:rsidR="00CD4FC7">
        <w:rPr>
          <w:rFonts w:hint="eastAsia"/>
          <w:kern w:val="22"/>
          <w:sz w:val="24"/>
          <w:szCs w:val="24"/>
          <w:lang w:eastAsia="zh-CN"/>
        </w:rPr>
        <w:t>将</w:t>
      </w:r>
      <w:r w:rsidR="001176D2" w:rsidRPr="00FF6AD8">
        <w:rPr>
          <w:kern w:val="22"/>
          <w:sz w:val="24"/>
          <w:szCs w:val="24"/>
          <w:lang w:eastAsia="zh-CN"/>
        </w:rPr>
        <w:t>致开幕词</w:t>
      </w:r>
      <w:r w:rsidRPr="00FF6AD8">
        <w:rPr>
          <w:kern w:val="22"/>
          <w:sz w:val="24"/>
          <w:szCs w:val="24"/>
          <w:lang w:eastAsia="zh-CN"/>
        </w:rPr>
        <w:t>。</w:t>
      </w:r>
    </w:p>
    <w:p w14:paraId="7BD367BF" w14:textId="2EA3DCD9" w:rsidR="00AA7687" w:rsidRPr="00563998" w:rsidRDefault="00E95529" w:rsidP="00AA7687">
      <w:pPr>
        <w:pStyle w:val="Heading1"/>
        <w:suppressLineNumbers/>
        <w:tabs>
          <w:tab w:val="clear" w:pos="720"/>
          <w:tab w:val="left" w:pos="993"/>
        </w:tabs>
        <w:suppressAutoHyphens/>
        <w:spacing w:before="120"/>
        <w:rPr>
          <w:rFonts w:eastAsia="SimSun"/>
          <w:b/>
          <w:bCs/>
          <w:caps/>
          <w:kern w:val="22"/>
        </w:rPr>
      </w:pPr>
      <w:r w:rsidRPr="00563998">
        <w:rPr>
          <w:rFonts w:eastAsia="SimSun"/>
          <w:b/>
          <w:bCs/>
          <w:kern w:val="22"/>
        </w:rPr>
        <w:lastRenderedPageBreak/>
        <w:t>项目</w:t>
      </w:r>
      <w:r w:rsidR="00AA7687" w:rsidRPr="00563998">
        <w:rPr>
          <w:rFonts w:eastAsia="SimSun"/>
          <w:b/>
          <w:bCs/>
          <w:kern w:val="22"/>
        </w:rPr>
        <w:t xml:space="preserve"> 2.</w:t>
      </w:r>
      <w:r w:rsidR="00AA7687" w:rsidRPr="00563998">
        <w:rPr>
          <w:rFonts w:eastAsia="SimSun"/>
          <w:b/>
          <w:bCs/>
          <w:kern w:val="22"/>
        </w:rPr>
        <w:tab/>
      </w:r>
      <w:r w:rsidRPr="00563998">
        <w:rPr>
          <w:rFonts w:eastAsia="SimSun"/>
          <w:b/>
          <w:bCs/>
          <w:snapToGrid w:val="0"/>
          <w:kern w:val="22"/>
        </w:rPr>
        <w:t>通过订正议程和工作安排</w:t>
      </w:r>
    </w:p>
    <w:p w14:paraId="78400784" w14:textId="27BA8575" w:rsidR="00AA7687" w:rsidRPr="00FF6AD8" w:rsidRDefault="00E95529" w:rsidP="00AA7687">
      <w:pPr>
        <w:pStyle w:val="Para1"/>
        <w:numPr>
          <w:ilvl w:val="0"/>
          <w:numId w:val="11"/>
        </w:numPr>
        <w:tabs>
          <w:tab w:val="clear" w:pos="360"/>
        </w:tabs>
        <w:rPr>
          <w:kern w:val="22"/>
          <w:sz w:val="24"/>
          <w:szCs w:val="24"/>
          <w:lang w:eastAsia="zh-CN"/>
        </w:rPr>
      </w:pPr>
      <w:r w:rsidRPr="00FF6AD8">
        <w:rPr>
          <w:kern w:val="22"/>
          <w:sz w:val="24"/>
          <w:szCs w:val="24"/>
          <w:lang w:eastAsia="zh-CN"/>
        </w:rPr>
        <w:t>如上所述，工作组第三次会议第一阶段会议通过了议程</w:t>
      </w:r>
      <w:r w:rsidR="004D3BED">
        <w:rPr>
          <w:kern w:val="22"/>
          <w:sz w:val="24"/>
          <w:szCs w:val="24"/>
          <w:lang w:eastAsia="zh-CN"/>
        </w:rPr>
        <w:t>（</w:t>
      </w:r>
      <w:r w:rsidRPr="00FF6AD8">
        <w:rPr>
          <w:kern w:val="22"/>
          <w:sz w:val="24"/>
          <w:szCs w:val="24"/>
          <w:lang w:eastAsia="zh-CN"/>
        </w:rPr>
        <w:t>CBD/WG2020/3/1</w:t>
      </w:r>
      <w:r w:rsidR="004D3BED">
        <w:rPr>
          <w:kern w:val="22"/>
          <w:sz w:val="24"/>
          <w:szCs w:val="24"/>
          <w:lang w:eastAsia="zh-CN"/>
        </w:rPr>
        <w:t>）</w:t>
      </w:r>
      <w:r w:rsidRPr="00FF6AD8">
        <w:rPr>
          <w:kern w:val="22"/>
          <w:sz w:val="24"/>
          <w:szCs w:val="24"/>
          <w:lang w:eastAsia="zh-CN"/>
        </w:rPr>
        <w:t>。</w:t>
      </w:r>
    </w:p>
    <w:p w14:paraId="4B6D39FB" w14:textId="4998FFD5" w:rsidR="00AA7687" w:rsidRPr="00FF6AD8" w:rsidRDefault="003C6D3C" w:rsidP="00AA7687">
      <w:pPr>
        <w:pStyle w:val="Para1"/>
        <w:numPr>
          <w:ilvl w:val="0"/>
          <w:numId w:val="11"/>
        </w:numPr>
        <w:tabs>
          <w:tab w:val="clear" w:pos="360"/>
        </w:tabs>
        <w:rPr>
          <w:kern w:val="22"/>
          <w:sz w:val="24"/>
          <w:szCs w:val="24"/>
          <w:lang w:eastAsia="zh-CN"/>
        </w:rPr>
      </w:pPr>
      <w:r w:rsidRPr="00FF6AD8">
        <w:rPr>
          <w:kern w:val="22"/>
          <w:sz w:val="24"/>
          <w:szCs w:val="24"/>
          <w:lang w:eastAsia="zh-CN"/>
        </w:rPr>
        <w:t>将请工作组审议</w:t>
      </w:r>
      <w:r w:rsidR="00CD4FC7">
        <w:rPr>
          <w:rFonts w:hint="eastAsia"/>
          <w:kern w:val="22"/>
          <w:sz w:val="24"/>
          <w:szCs w:val="24"/>
          <w:lang w:eastAsia="zh-CN"/>
        </w:rPr>
        <w:t>和通过</w:t>
      </w:r>
      <w:r w:rsidRPr="00FF6AD8">
        <w:rPr>
          <w:kern w:val="22"/>
          <w:sz w:val="24"/>
          <w:szCs w:val="24"/>
          <w:lang w:eastAsia="zh-CN"/>
        </w:rPr>
        <w:t>续会的工作安排</w:t>
      </w:r>
      <w:r w:rsidR="004D3BED">
        <w:rPr>
          <w:kern w:val="22"/>
          <w:sz w:val="24"/>
          <w:szCs w:val="24"/>
          <w:lang w:eastAsia="zh-CN"/>
        </w:rPr>
        <w:t>（</w:t>
      </w:r>
      <w:r w:rsidR="00AA7687" w:rsidRPr="00FF6AD8">
        <w:rPr>
          <w:kern w:val="22"/>
          <w:sz w:val="24"/>
          <w:szCs w:val="24"/>
          <w:lang w:eastAsia="zh-CN"/>
        </w:rPr>
        <w:t>CBD/WG2020/3/1/Add.2/Rev.</w:t>
      </w:r>
      <w:r w:rsidR="006427F6">
        <w:rPr>
          <w:kern w:val="22"/>
          <w:sz w:val="24"/>
          <w:szCs w:val="24"/>
          <w:lang w:eastAsia="zh-CN"/>
        </w:rPr>
        <w:t>4</w:t>
      </w:r>
      <w:r w:rsidR="004D3BED">
        <w:rPr>
          <w:kern w:val="22"/>
          <w:sz w:val="24"/>
          <w:szCs w:val="24"/>
          <w:lang w:eastAsia="zh-CN"/>
        </w:rPr>
        <w:t>）</w:t>
      </w:r>
      <w:r w:rsidRPr="00FF6AD8">
        <w:rPr>
          <w:kern w:val="22"/>
          <w:sz w:val="24"/>
          <w:szCs w:val="24"/>
          <w:lang w:eastAsia="zh-CN"/>
        </w:rPr>
        <w:t>。</w:t>
      </w:r>
    </w:p>
    <w:p w14:paraId="385622BB" w14:textId="4E61B720" w:rsidR="00AA7687" w:rsidRPr="00FF6AD8" w:rsidRDefault="003C6D3C" w:rsidP="00AA7687">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工作组第三次会议的最新文件清单见附件。</w:t>
      </w:r>
    </w:p>
    <w:p w14:paraId="5B7F43E3" w14:textId="7898E915" w:rsidR="00AA7687" w:rsidRPr="00FF6AD8" w:rsidRDefault="003C6D3C" w:rsidP="00AA7687">
      <w:pPr>
        <w:pStyle w:val="Heading1longmultiline"/>
        <w:suppressLineNumbers/>
        <w:tabs>
          <w:tab w:val="clear" w:pos="720"/>
          <w:tab w:val="left" w:pos="993"/>
        </w:tabs>
        <w:suppressAutoHyphens/>
        <w:spacing w:before="120"/>
        <w:ind w:left="0" w:firstLine="0"/>
        <w:jc w:val="center"/>
        <w:rPr>
          <w:kern w:val="22"/>
          <w:sz w:val="24"/>
          <w:szCs w:val="24"/>
          <w:lang w:eastAsia="zh-CN"/>
        </w:rPr>
      </w:pPr>
      <w:r w:rsidRPr="00FF6AD8">
        <w:rPr>
          <w:kern w:val="22"/>
          <w:sz w:val="24"/>
          <w:szCs w:val="24"/>
          <w:lang w:eastAsia="zh-CN"/>
        </w:rPr>
        <w:t>项目</w:t>
      </w:r>
      <w:r w:rsidR="00AA7687" w:rsidRPr="00FF6AD8">
        <w:rPr>
          <w:kern w:val="22"/>
          <w:sz w:val="24"/>
          <w:szCs w:val="24"/>
          <w:lang w:eastAsia="zh-CN"/>
        </w:rPr>
        <w:t xml:space="preserve"> 3.</w:t>
      </w:r>
      <w:r w:rsidR="00AA7687" w:rsidRPr="00FF6AD8">
        <w:rPr>
          <w:kern w:val="22"/>
          <w:sz w:val="24"/>
          <w:szCs w:val="24"/>
          <w:lang w:eastAsia="zh-CN"/>
        </w:rPr>
        <w:tab/>
      </w:r>
      <w:r w:rsidRPr="00FF6AD8">
        <w:rPr>
          <w:kern w:val="22"/>
          <w:sz w:val="24"/>
          <w:szCs w:val="24"/>
          <w:lang w:val="zh-CN" w:eastAsia="zh-CN"/>
        </w:rPr>
        <w:t>工作组第二次会议以来的进展</w:t>
      </w:r>
    </w:p>
    <w:p w14:paraId="3C5C4125" w14:textId="766715A3" w:rsidR="00AA7687" w:rsidRPr="00FF6AD8" w:rsidRDefault="00F03ADA" w:rsidP="003C6D3C">
      <w:pPr>
        <w:pStyle w:val="Para1"/>
        <w:numPr>
          <w:ilvl w:val="0"/>
          <w:numId w:val="11"/>
        </w:numPr>
        <w:suppressLineNumbers/>
        <w:tabs>
          <w:tab w:val="clear" w:pos="360"/>
        </w:tabs>
        <w:suppressAutoHyphens/>
        <w:rPr>
          <w:kern w:val="22"/>
          <w:sz w:val="24"/>
          <w:szCs w:val="24"/>
          <w:lang w:eastAsia="zh-CN"/>
        </w:rPr>
      </w:pPr>
      <w:r>
        <w:rPr>
          <w:rFonts w:hint="eastAsia"/>
          <w:kern w:val="22"/>
          <w:sz w:val="24"/>
          <w:szCs w:val="24"/>
          <w:lang w:eastAsia="zh-CN"/>
        </w:rPr>
        <w:t>自</w:t>
      </w:r>
      <w:r w:rsidR="003C6D3C" w:rsidRPr="00FF6AD8">
        <w:rPr>
          <w:kern w:val="22"/>
          <w:sz w:val="24"/>
          <w:szCs w:val="24"/>
          <w:lang w:eastAsia="zh-CN"/>
        </w:rPr>
        <w:t>2021</w:t>
      </w:r>
      <w:r w:rsidR="003C6D3C" w:rsidRPr="00FF6AD8">
        <w:rPr>
          <w:kern w:val="22"/>
          <w:sz w:val="24"/>
          <w:szCs w:val="24"/>
          <w:lang w:eastAsia="zh-CN"/>
        </w:rPr>
        <w:t>年</w:t>
      </w:r>
      <w:r w:rsidR="003C6D3C" w:rsidRPr="00FF6AD8">
        <w:rPr>
          <w:kern w:val="22"/>
          <w:sz w:val="24"/>
          <w:szCs w:val="24"/>
          <w:lang w:eastAsia="zh-CN"/>
        </w:rPr>
        <w:t>8</w:t>
      </w:r>
      <w:r w:rsidR="003C6D3C" w:rsidRPr="00FF6AD8">
        <w:rPr>
          <w:kern w:val="22"/>
          <w:sz w:val="24"/>
          <w:szCs w:val="24"/>
          <w:lang w:eastAsia="zh-CN"/>
        </w:rPr>
        <w:t>月</w:t>
      </w:r>
      <w:r w:rsidR="003C6D3C" w:rsidRPr="00FF6AD8">
        <w:rPr>
          <w:kern w:val="22"/>
          <w:sz w:val="24"/>
          <w:szCs w:val="24"/>
          <w:lang w:eastAsia="zh-CN"/>
        </w:rPr>
        <w:t>23</w:t>
      </w:r>
      <w:r w:rsidR="003C6D3C" w:rsidRPr="00FF6AD8">
        <w:rPr>
          <w:kern w:val="22"/>
          <w:sz w:val="24"/>
          <w:szCs w:val="24"/>
          <w:lang w:eastAsia="zh-CN"/>
        </w:rPr>
        <w:t>日</w:t>
      </w:r>
      <w:r>
        <w:rPr>
          <w:rFonts w:hint="eastAsia"/>
          <w:kern w:val="22"/>
          <w:sz w:val="24"/>
          <w:szCs w:val="24"/>
          <w:lang w:eastAsia="zh-CN"/>
        </w:rPr>
        <w:t>的</w:t>
      </w:r>
      <w:r w:rsidR="003C6D3C" w:rsidRPr="00FF6AD8">
        <w:rPr>
          <w:kern w:val="22"/>
          <w:sz w:val="24"/>
          <w:szCs w:val="24"/>
          <w:lang w:eastAsia="zh-CN"/>
        </w:rPr>
        <w:t>全体会议</w:t>
      </w:r>
      <w:r>
        <w:rPr>
          <w:rFonts w:hint="eastAsia"/>
          <w:kern w:val="22"/>
          <w:sz w:val="24"/>
          <w:szCs w:val="24"/>
          <w:lang w:eastAsia="zh-CN"/>
        </w:rPr>
        <w:t>起</w:t>
      </w:r>
      <w:r w:rsidR="003C6D3C" w:rsidRPr="00FF6AD8">
        <w:rPr>
          <w:kern w:val="22"/>
          <w:sz w:val="24"/>
          <w:szCs w:val="24"/>
          <w:lang w:eastAsia="zh-CN"/>
        </w:rPr>
        <w:t>，</w:t>
      </w:r>
      <w:r w:rsidR="00F81201" w:rsidRPr="00FF6AD8">
        <w:rPr>
          <w:kern w:val="22"/>
          <w:sz w:val="24"/>
          <w:szCs w:val="24"/>
          <w:lang w:eastAsia="zh-CN"/>
        </w:rPr>
        <w:t>工作组</w:t>
      </w:r>
      <w:r w:rsidR="003C6D3C" w:rsidRPr="00FF6AD8">
        <w:rPr>
          <w:kern w:val="22"/>
          <w:sz w:val="24"/>
          <w:szCs w:val="24"/>
          <w:lang w:eastAsia="zh-CN"/>
        </w:rPr>
        <w:t>第三次会议第一阶段会议审议了议程项目</w:t>
      </w:r>
      <w:r w:rsidR="003C6D3C" w:rsidRPr="00FF6AD8">
        <w:rPr>
          <w:kern w:val="22"/>
          <w:sz w:val="24"/>
          <w:szCs w:val="24"/>
          <w:lang w:eastAsia="zh-CN"/>
        </w:rPr>
        <w:t>3</w:t>
      </w:r>
      <w:r w:rsidR="003C6D3C" w:rsidRPr="00FF6AD8">
        <w:rPr>
          <w:kern w:val="22"/>
          <w:sz w:val="24"/>
          <w:szCs w:val="24"/>
          <w:lang w:eastAsia="zh-CN"/>
        </w:rPr>
        <w:t>。</w:t>
      </w:r>
      <w:r w:rsidR="001D0B0F" w:rsidRPr="00FF6AD8">
        <w:rPr>
          <w:kern w:val="22"/>
          <w:sz w:val="24"/>
          <w:szCs w:val="24"/>
          <w:lang w:eastAsia="zh-CN"/>
        </w:rPr>
        <w:t>工作组注意到</w:t>
      </w:r>
      <w:r w:rsidR="00F81201">
        <w:rPr>
          <w:rFonts w:hint="eastAsia"/>
          <w:kern w:val="22"/>
          <w:sz w:val="24"/>
          <w:szCs w:val="24"/>
          <w:lang w:eastAsia="zh-CN"/>
        </w:rPr>
        <w:t>执行</w:t>
      </w:r>
      <w:r w:rsidR="00F81201" w:rsidRPr="00FF6AD8">
        <w:rPr>
          <w:kern w:val="22"/>
          <w:sz w:val="24"/>
          <w:szCs w:val="24"/>
          <w:lang w:eastAsia="zh-CN"/>
        </w:rPr>
        <w:t>秘书说明</w:t>
      </w:r>
      <w:r w:rsidR="00F81201">
        <w:rPr>
          <w:kern w:val="22"/>
          <w:sz w:val="24"/>
          <w:szCs w:val="24"/>
          <w:lang w:eastAsia="zh-CN"/>
        </w:rPr>
        <w:t>（</w:t>
      </w:r>
      <w:r w:rsidR="00F81201" w:rsidRPr="00FF6AD8">
        <w:rPr>
          <w:kern w:val="22"/>
          <w:sz w:val="24"/>
          <w:szCs w:val="24"/>
          <w:lang w:eastAsia="zh-CN"/>
        </w:rPr>
        <w:t>CBD/WG2020/3/2</w:t>
      </w:r>
      <w:r w:rsidR="00F81201">
        <w:rPr>
          <w:kern w:val="22"/>
          <w:sz w:val="24"/>
          <w:szCs w:val="24"/>
          <w:lang w:eastAsia="zh-CN"/>
        </w:rPr>
        <w:t>）</w:t>
      </w:r>
      <w:r w:rsidR="00F81201">
        <w:rPr>
          <w:rFonts w:hint="eastAsia"/>
          <w:kern w:val="22"/>
          <w:sz w:val="24"/>
          <w:szCs w:val="24"/>
          <w:lang w:eastAsia="zh-CN"/>
        </w:rPr>
        <w:t>所载</w:t>
      </w:r>
      <w:r w:rsidR="001D0B0F" w:rsidRPr="00FF6AD8">
        <w:rPr>
          <w:sz w:val="24"/>
          <w:szCs w:val="24"/>
          <w:lang w:eastAsia="zh-CN"/>
        </w:rPr>
        <w:t>工作组第二次会议以来就</w:t>
      </w:r>
      <w:r w:rsidR="004D3BED">
        <w:rPr>
          <w:rFonts w:hint="eastAsia"/>
          <w:sz w:val="24"/>
          <w:szCs w:val="24"/>
          <w:lang w:eastAsia="zh-CN"/>
        </w:rPr>
        <w:t>制定</w:t>
      </w:r>
      <w:r w:rsidR="001D0B0F" w:rsidRPr="00FF6AD8">
        <w:rPr>
          <w:sz w:val="24"/>
          <w:szCs w:val="24"/>
          <w:lang w:eastAsia="zh-CN"/>
        </w:rPr>
        <w:t>2020</w:t>
      </w:r>
      <w:r w:rsidR="001D0B0F" w:rsidRPr="00FF6AD8">
        <w:rPr>
          <w:sz w:val="24"/>
          <w:szCs w:val="24"/>
          <w:lang w:eastAsia="zh-CN"/>
        </w:rPr>
        <w:t>年后全球生物多样性框架进行磋商的</w:t>
      </w:r>
      <w:r w:rsidR="00F81201">
        <w:rPr>
          <w:rFonts w:hint="eastAsia"/>
          <w:sz w:val="24"/>
          <w:szCs w:val="24"/>
          <w:lang w:eastAsia="zh-CN"/>
        </w:rPr>
        <w:t>成果</w:t>
      </w:r>
      <w:r w:rsidR="001D0B0F" w:rsidRPr="00FF6AD8">
        <w:rPr>
          <w:sz w:val="24"/>
          <w:szCs w:val="24"/>
          <w:lang w:eastAsia="zh-CN"/>
        </w:rPr>
        <w:t>和收到的其他意见。</w:t>
      </w:r>
    </w:p>
    <w:p w14:paraId="3A3BEE93" w14:textId="5F0FD499" w:rsidR="00AA7687" w:rsidRPr="00FF6AD8" w:rsidRDefault="001A32DB" w:rsidP="00814FF7">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共同主席和执行秘书将提供</w:t>
      </w:r>
      <w:r w:rsidR="006C031B">
        <w:rPr>
          <w:rFonts w:hint="eastAsia"/>
          <w:kern w:val="22"/>
          <w:sz w:val="24"/>
          <w:szCs w:val="24"/>
          <w:lang w:eastAsia="zh-CN"/>
        </w:rPr>
        <w:t>第三次</w:t>
      </w:r>
      <w:r w:rsidRPr="00FF6AD8">
        <w:rPr>
          <w:kern w:val="22"/>
          <w:sz w:val="24"/>
          <w:szCs w:val="24"/>
          <w:lang w:eastAsia="zh-CN"/>
        </w:rPr>
        <w:t>会议第一阶段会议以来开展活动的最新情况。</w:t>
      </w:r>
    </w:p>
    <w:p w14:paraId="283C57D8" w14:textId="717B0416" w:rsidR="00AA7687" w:rsidRPr="00FF6AD8" w:rsidRDefault="001A32DB" w:rsidP="00AA7687">
      <w:pPr>
        <w:pStyle w:val="Heading1longmultiline"/>
        <w:suppressLineNumbers/>
        <w:tabs>
          <w:tab w:val="clear" w:pos="720"/>
          <w:tab w:val="left" w:pos="993"/>
        </w:tabs>
        <w:suppressAutoHyphens/>
        <w:spacing w:before="120"/>
        <w:ind w:left="0" w:firstLine="0"/>
        <w:jc w:val="center"/>
        <w:rPr>
          <w:caps w:val="0"/>
          <w:kern w:val="22"/>
          <w:sz w:val="24"/>
          <w:szCs w:val="24"/>
          <w:lang w:eastAsia="zh-CN"/>
        </w:rPr>
      </w:pPr>
      <w:r w:rsidRPr="00FF6AD8">
        <w:rPr>
          <w:caps w:val="0"/>
          <w:kern w:val="22"/>
          <w:sz w:val="24"/>
          <w:szCs w:val="24"/>
          <w:lang w:eastAsia="zh-CN"/>
        </w:rPr>
        <w:t>项目</w:t>
      </w:r>
      <w:r w:rsidR="00AA7687" w:rsidRPr="00FF6AD8">
        <w:rPr>
          <w:caps w:val="0"/>
          <w:kern w:val="22"/>
          <w:sz w:val="24"/>
          <w:szCs w:val="24"/>
          <w:lang w:eastAsia="zh-CN"/>
        </w:rPr>
        <w:t>4.</w:t>
      </w:r>
      <w:r w:rsidR="00AA7687" w:rsidRPr="00FF6AD8">
        <w:rPr>
          <w:caps w:val="0"/>
          <w:kern w:val="22"/>
          <w:sz w:val="24"/>
          <w:szCs w:val="24"/>
          <w:lang w:eastAsia="zh-CN"/>
        </w:rPr>
        <w:tab/>
      </w:r>
      <w:r w:rsidRPr="00FF6AD8">
        <w:rPr>
          <w:sz w:val="24"/>
          <w:szCs w:val="24"/>
          <w:lang w:eastAsia="zh-CN"/>
        </w:rPr>
        <w:t>2020</w:t>
      </w:r>
      <w:r w:rsidRPr="00FF6AD8">
        <w:rPr>
          <w:sz w:val="24"/>
          <w:szCs w:val="24"/>
          <w:lang w:eastAsia="zh-CN"/>
        </w:rPr>
        <w:t>年后全球生物多样性框架</w:t>
      </w:r>
    </w:p>
    <w:p w14:paraId="2E02B629" w14:textId="0F290684" w:rsidR="00AA7687" w:rsidRPr="00FF6AD8" w:rsidRDefault="001A32DB" w:rsidP="00AA7687">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工作组第三次会议第一阶段会议审议了议程项目</w:t>
      </w:r>
      <w:r w:rsidRPr="00FF6AD8">
        <w:rPr>
          <w:kern w:val="22"/>
          <w:sz w:val="24"/>
          <w:szCs w:val="24"/>
          <w:lang w:eastAsia="zh-CN"/>
        </w:rPr>
        <w:t>4</w:t>
      </w:r>
      <w:r w:rsidRPr="00FF6AD8">
        <w:rPr>
          <w:kern w:val="22"/>
          <w:sz w:val="24"/>
          <w:szCs w:val="24"/>
          <w:lang w:eastAsia="zh-CN"/>
        </w:rPr>
        <w:t>。</w:t>
      </w:r>
    </w:p>
    <w:p w14:paraId="391321AE" w14:textId="69255270" w:rsidR="00AA7687" w:rsidRPr="00FF6AD8" w:rsidRDefault="00BA36E9" w:rsidP="00BA36E9">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为</w:t>
      </w:r>
      <w:r w:rsidR="006427F6">
        <w:rPr>
          <w:rFonts w:hint="eastAsia"/>
          <w:kern w:val="22"/>
          <w:sz w:val="24"/>
          <w:szCs w:val="24"/>
          <w:lang w:eastAsia="zh-CN"/>
        </w:rPr>
        <w:t>方便</w:t>
      </w:r>
      <w:r w:rsidRPr="00FF6AD8">
        <w:rPr>
          <w:kern w:val="22"/>
          <w:sz w:val="24"/>
          <w:szCs w:val="24"/>
          <w:lang w:eastAsia="zh-CN"/>
        </w:rPr>
        <w:t>工作</w:t>
      </w:r>
      <w:r w:rsidR="006C031B">
        <w:rPr>
          <w:rFonts w:hint="eastAsia"/>
          <w:kern w:val="22"/>
          <w:sz w:val="24"/>
          <w:szCs w:val="24"/>
          <w:lang w:eastAsia="zh-CN"/>
        </w:rPr>
        <w:t>，</w:t>
      </w:r>
      <w:r w:rsidRPr="00FF6AD8">
        <w:rPr>
          <w:kern w:val="22"/>
          <w:sz w:val="24"/>
          <w:szCs w:val="24"/>
          <w:lang w:eastAsia="zh-CN"/>
        </w:rPr>
        <w:t>主席</w:t>
      </w:r>
      <w:r w:rsidR="006C031B">
        <w:rPr>
          <w:rFonts w:hint="eastAsia"/>
          <w:kern w:val="22"/>
          <w:sz w:val="24"/>
          <w:szCs w:val="24"/>
          <w:lang w:eastAsia="zh-CN"/>
        </w:rPr>
        <w:t>在会议</w:t>
      </w:r>
      <w:r w:rsidR="006C031B" w:rsidRPr="00FF6AD8">
        <w:rPr>
          <w:kern w:val="22"/>
          <w:sz w:val="24"/>
          <w:szCs w:val="24"/>
          <w:lang w:eastAsia="zh-CN"/>
        </w:rPr>
        <w:t>交换意见</w:t>
      </w:r>
      <w:r w:rsidR="006C031B">
        <w:rPr>
          <w:rFonts w:hint="eastAsia"/>
          <w:kern w:val="22"/>
          <w:sz w:val="24"/>
          <w:szCs w:val="24"/>
          <w:lang w:eastAsia="zh-CN"/>
        </w:rPr>
        <w:t>之</w:t>
      </w:r>
      <w:r w:rsidR="006C031B" w:rsidRPr="00FF6AD8">
        <w:rPr>
          <w:kern w:val="22"/>
          <w:sz w:val="24"/>
          <w:szCs w:val="24"/>
          <w:lang w:eastAsia="zh-CN"/>
        </w:rPr>
        <w:t>后</w:t>
      </w:r>
      <w:r w:rsidRPr="00FF6AD8">
        <w:rPr>
          <w:kern w:val="22"/>
          <w:sz w:val="24"/>
          <w:szCs w:val="24"/>
          <w:lang w:eastAsia="zh-CN"/>
        </w:rPr>
        <w:t>设立了四个联络小组。工作组决定将各</w:t>
      </w:r>
      <w:r w:rsidR="006C031B">
        <w:rPr>
          <w:rFonts w:hint="eastAsia"/>
          <w:kern w:val="22"/>
          <w:sz w:val="24"/>
          <w:szCs w:val="24"/>
          <w:lang w:eastAsia="zh-CN"/>
        </w:rPr>
        <w:t>联络</w:t>
      </w:r>
      <w:r w:rsidRPr="00FF6AD8">
        <w:rPr>
          <w:kern w:val="22"/>
          <w:sz w:val="24"/>
          <w:szCs w:val="24"/>
          <w:lang w:eastAsia="zh-CN"/>
        </w:rPr>
        <w:t>小组共同</w:t>
      </w:r>
      <w:r w:rsidR="00F03ADA">
        <w:rPr>
          <w:rFonts w:hint="eastAsia"/>
          <w:kern w:val="22"/>
          <w:sz w:val="24"/>
          <w:szCs w:val="24"/>
          <w:lang w:eastAsia="zh-CN"/>
        </w:rPr>
        <w:t>牵头</w:t>
      </w:r>
      <w:r w:rsidRPr="00FF6AD8">
        <w:rPr>
          <w:kern w:val="22"/>
          <w:sz w:val="24"/>
          <w:szCs w:val="24"/>
          <w:lang w:eastAsia="zh-CN"/>
        </w:rPr>
        <w:t>人报告的</w:t>
      </w:r>
      <w:r w:rsidR="006427F6">
        <w:rPr>
          <w:rFonts w:hint="eastAsia"/>
          <w:kern w:val="22"/>
          <w:sz w:val="24"/>
          <w:szCs w:val="24"/>
          <w:lang w:eastAsia="zh-CN"/>
        </w:rPr>
        <w:t>联络小组</w:t>
      </w:r>
      <w:r w:rsidRPr="00FF6AD8">
        <w:rPr>
          <w:kern w:val="22"/>
          <w:sz w:val="24"/>
          <w:szCs w:val="24"/>
          <w:lang w:eastAsia="zh-CN"/>
        </w:rPr>
        <w:t>工作成果附在会议报告之后。</w:t>
      </w:r>
    </w:p>
    <w:p w14:paraId="2DFFE16F" w14:textId="488AC4F1" w:rsidR="00AA7687" w:rsidRPr="00FF6AD8" w:rsidRDefault="00BA36E9" w:rsidP="00BA36E9">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工作组将在</w:t>
      </w:r>
      <w:r w:rsidRPr="00FF6AD8">
        <w:rPr>
          <w:kern w:val="22"/>
          <w:sz w:val="24"/>
          <w:szCs w:val="24"/>
          <w:lang w:eastAsia="zh-CN"/>
        </w:rPr>
        <w:t>2020</w:t>
      </w:r>
      <w:r w:rsidRPr="00FF6AD8">
        <w:rPr>
          <w:kern w:val="22"/>
          <w:sz w:val="24"/>
          <w:szCs w:val="24"/>
          <w:lang w:eastAsia="zh-CN"/>
        </w:rPr>
        <w:t>年后全球生物多样性框架初稿</w:t>
      </w:r>
      <w:r w:rsidR="004D3BED">
        <w:rPr>
          <w:kern w:val="22"/>
          <w:sz w:val="24"/>
          <w:szCs w:val="24"/>
          <w:lang w:eastAsia="zh-CN"/>
        </w:rPr>
        <w:t>（</w:t>
      </w:r>
      <w:r w:rsidRPr="00FF6AD8">
        <w:rPr>
          <w:kern w:val="22"/>
          <w:sz w:val="24"/>
          <w:szCs w:val="24"/>
          <w:lang w:eastAsia="zh-CN"/>
        </w:rPr>
        <w:t>CBD/WG2020/3/3</w:t>
      </w:r>
      <w:r w:rsidR="004D3BED">
        <w:rPr>
          <w:kern w:val="22"/>
          <w:sz w:val="24"/>
          <w:szCs w:val="24"/>
          <w:lang w:eastAsia="zh-CN"/>
        </w:rPr>
        <w:t>）</w:t>
      </w:r>
      <w:r w:rsidR="005C3DA3" w:rsidRPr="00FF6AD8">
        <w:rPr>
          <w:kern w:val="22"/>
          <w:sz w:val="24"/>
          <w:szCs w:val="24"/>
          <w:lang w:eastAsia="zh-CN"/>
        </w:rPr>
        <w:t>和</w:t>
      </w:r>
      <w:r w:rsidRPr="00FF6AD8">
        <w:rPr>
          <w:kern w:val="22"/>
          <w:sz w:val="24"/>
          <w:szCs w:val="24"/>
          <w:lang w:eastAsia="zh-CN"/>
        </w:rPr>
        <w:t>第三次会议第一阶段会议成果</w:t>
      </w:r>
      <w:r w:rsidR="005C3DA3" w:rsidRPr="00FF6AD8">
        <w:rPr>
          <w:kern w:val="22"/>
          <w:sz w:val="24"/>
          <w:szCs w:val="24"/>
          <w:lang w:eastAsia="zh-CN"/>
        </w:rPr>
        <w:t>的基础上</w:t>
      </w:r>
      <w:r w:rsidRPr="00FF6AD8">
        <w:rPr>
          <w:kern w:val="22"/>
          <w:sz w:val="24"/>
          <w:szCs w:val="24"/>
          <w:lang w:eastAsia="zh-CN"/>
        </w:rPr>
        <w:t>审议本项目。</w:t>
      </w:r>
      <w:r w:rsidR="005C3DA3" w:rsidRPr="00FF6AD8">
        <w:rPr>
          <w:kern w:val="22"/>
          <w:sz w:val="24"/>
          <w:szCs w:val="24"/>
          <w:lang w:eastAsia="zh-CN"/>
        </w:rPr>
        <w:t>不过</w:t>
      </w:r>
      <w:r w:rsidRPr="00FF6AD8">
        <w:rPr>
          <w:kern w:val="22"/>
          <w:sz w:val="24"/>
          <w:szCs w:val="24"/>
          <w:lang w:eastAsia="zh-CN"/>
        </w:rPr>
        <w:t>，</w:t>
      </w:r>
      <w:r w:rsidR="005C3DA3" w:rsidRPr="00FF6AD8">
        <w:rPr>
          <w:kern w:val="22"/>
          <w:sz w:val="24"/>
          <w:szCs w:val="24"/>
          <w:lang w:eastAsia="zh-CN"/>
        </w:rPr>
        <w:t>为考虑到工作组第三次会议第一阶段会议期间提出的意见</w:t>
      </w:r>
      <w:r w:rsidR="00FB7642" w:rsidRPr="00FF6AD8">
        <w:rPr>
          <w:kern w:val="22"/>
          <w:sz w:val="24"/>
          <w:szCs w:val="24"/>
          <w:lang w:eastAsia="zh-CN"/>
        </w:rPr>
        <w:t>，</w:t>
      </w:r>
      <w:r w:rsidR="005C3DA3" w:rsidRPr="00FF6AD8">
        <w:rPr>
          <w:kern w:val="22"/>
          <w:sz w:val="24"/>
          <w:szCs w:val="24"/>
          <w:lang w:eastAsia="zh-CN"/>
        </w:rPr>
        <w:t>已对</w:t>
      </w:r>
      <w:r w:rsidRPr="00FF6AD8">
        <w:rPr>
          <w:kern w:val="22"/>
          <w:sz w:val="24"/>
          <w:szCs w:val="24"/>
          <w:lang w:eastAsia="zh-CN"/>
        </w:rPr>
        <w:t>附录所载</w:t>
      </w:r>
      <w:r w:rsidR="005C3DA3" w:rsidRPr="00FF6AD8">
        <w:rPr>
          <w:kern w:val="22"/>
          <w:sz w:val="24"/>
          <w:szCs w:val="24"/>
          <w:lang w:eastAsia="zh-CN"/>
        </w:rPr>
        <w:t>为使</w:t>
      </w:r>
      <w:r w:rsidR="005C3DA3" w:rsidRPr="00FF6AD8">
        <w:rPr>
          <w:kern w:val="22"/>
          <w:sz w:val="24"/>
          <w:szCs w:val="24"/>
          <w:lang w:eastAsia="zh-CN"/>
        </w:rPr>
        <w:t>2020</w:t>
      </w:r>
      <w:r w:rsidR="005C3DA3" w:rsidRPr="00FF6AD8">
        <w:rPr>
          <w:kern w:val="22"/>
          <w:sz w:val="24"/>
          <w:szCs w:val="24"/>
          <w:lang w:eastAsia="zh-CN"/>
        </w:rPr>
        <w:t>年后全球生物多样性框架投入运行可以做出的决定的基本内容草案</w:t>
      </w:r>
      <w:r w:rsidRPr="00FF6AD8">
        <w:rPr>
          <w:kern w:val="22"/>
          <w:sz w:val="24"/>
          <w:szCs w:val="24"/>
          <w:lang w:eastAsia="zh-CN"/>
        </w:rPr>
        <w:t>进行了</w:t>
      </w:r>
      <w:r w:rsidR="006C031B">
        <w:rPr>
          <w:rFonts w:hint="eastAsia"/>
          <w:kern w:val="22"/>
          <w:sz w:val="24"/>
          <w:szCs w:val="24"/>
          <w:lang w:eastAsia="zh-CN"/>
        </w:rPr>
        <w:t>订正</w:t>
      </w:r>
      <w:r w:rsidR="005C3DA3" w:rsidRPr="00FF6AD8">
        <w:rPr>
          <w:kern w:val="22"/>
          <w:sz w:val="24"/>
          <w:szCs w:val="24"/>
          <w:lang w:eastAsia="zh-CN"/>
        </w:rPr>
        <w:t xml:space="preserve"> </w:t>
      </w:r>
      <w:r w:rsidR="004D3BED">
        <w:rPr>
          <w:kern w:val="22"/>
          <w:sz w:val="24"/>
          <w:szCs w:val="24"/>
          <w:lang w:eastAsia="zh-CN"/>
        </w:rPr>
        <w:t>（</w:t>
      </w:r>
      <w:r w:rsidR="00814FF7">
        <w:rPr>
          <w:rFonts w:hint="eastAsia"/>
          <w:kern w:val="22"/>
          <w:sz w:val="24"/>
          <w:szCs w:val="24"/>
          <w:lang w:eastAsia="zh-CN"/>
        </w:rPr>
        <w:t>订正</w:t>
      </w:r>
      <w:r w:rsidRPr="00FF6AD8">
        <w:rPr>
          <w:kern w:val="22"/>
          <w:sz w:val="24"/>
          <w:szCs w:val="24"/>
          <w:lang w:eastAsia="zh-CN"/>
        </w:rPr>
        <w:t>案文见</w:t>
      </w:r>
      <w:r w:rsidR="00FB7642" w:rsidRPr="00FF6AD8">
        <w:rPr>
          <w:kern w:val="22"/>
          <w:sz w:val="24"/>
          <w:szCs w:val="24"/>
          <w:shd w:val="clear" w:color="auto" w:fill="FFFFFF" w:themeFill="background1"/>
          <w:lang w:eastAsia="zh-CN"/>
        </w:rPr>
        <w:t>CBD/WG2020/3/3/Add.3</w:t>
      </w:r>
      <w:r w:rsidR="004D3BED">
        <w:rPr>
          <w:kern w:val="22"/>
          <w:sz w:val="24"/>
          <w:szCs w:val="24"/>
          <w:shd w:val="clear" w:color="auto" w:fill="FFFFFF" w:themeFill="background1"/>
          <w:lang w:eastAsia="zh-CN"/>
        </w:rPr>
        <w:t>）</w:t>
      </w:r>
      <w:r w:rsidR="00FB7642" w:rsidRPr="00FF6AD8">
        <w:rPr>
          <w:kern w:val="22"/>
          <w:sz w:val="24"/>
          <w:szCs w:val="24"/>
          <w:lang w:eastAsia="zh-CN"/>
        </w:rPr>
        <w:t>。</w:t>
      </w:r>
    </w:p>
    <w:p w14:paraId="4C783544" w14:textId="4E7CF465" w:rsidR="00AA7687" w:rsidRPr="00FF6AD8" w:rsidRDefault="00FB7642" w:rsidP="00AA7687">
      <w:pPr>
        <w:pStyle w:val="Para1"/>
        <w:numPr>
          <w:ilvl w:val="0"/>
          <w:numId w:val="11"/>
        </w:numPr>
        <w:suppressLineNumbers/>
        <w:tabs>
          <w:tab w:val="clear" w:pos="360"/>
        </w:tabs>
        <w:suppressAutoHyphens/>
        <w:rPr>
          <w:kern w:val="22"/>
          <w:sz w:val="24"/>
          <w:szCs w:val="24"/>
        </w:rPr>
      </w:pPr>
      <w:proofErr w:type="spellStart"/>
      <w:r w:rsidRPr="00FF6AD8">
        <w:rPr>
          <w:kern w:val="22"/>
          <w:sz w:val="24"/>
          <w:szCs w:val="24"/>
        </w:rPr>
        <w:t>工作组还将收到</w:t>
      </w:r>
      <w:proofErr w:type="spellEnd"/>
      <w:r w:rsidR="00AA7687" w:rsidRPr="00FF6AD8">
        <w:rPr>
          <w:kern w:val="22"/>
          <w:sz w:val="24"/>
          <w:szCs w:val="24"/>
        </w:rPr>
        <w:t>:</w:t>
      </w:r>
    </w:p>
    <w:p w14:paraId="3AA058A8" w14:textId="04B0213B" w:rsidR="00AA7687" w:rsidRPr="00FF6AD8" w:rsidRDefault="00FB7642" w:rsidP="00814FF7">
      <w:pPr>
        <w:pStyle w:val="Para1"/>
        <w:numPr>
          <w:ilvl w:val="1"/>
          <w:numId w:val="11"/>
        </w:numPr>
        <w:suppressLineNumbers/>
        <w:tabs>
          <w:tab w:val="clear" w:pos="1800"/>
        </w:tabs>
        <w:suppressAutoHyphens/>
        <w:adjustRightInd w:val="0"/>
        <w:snapToGrid w:val="0"/>
        <w:ind w:left="0" w:firstLine="490"/>
        <w:rPr>
          <w:kern w:val="22"/>
          <w:sz w:val="24"/>
          <w:szCs w:val="24"/>
          <w:lang w:eastAsia="zh-CN"/>
        </w:rPr>
      </w:pPr>
      <w:r w:rsidRPr="00FF6AD8">
        <w:rPr>
          <w:kern w:val="22"/>
          <w:sz w:val="24"/>
          <w:szCs w:val="24"/>
          <w:lang w:eastAsia="zh-CN"/>
        </w:rPr>
        <w:t>共同主席在工作组第三次会议第一阶段会议结束后</w:t>
      </w:r>
      <w:r w:rsidR="003E3833">
        <w:rPr>
          <w:rFonts w:hint="eastAsia"/>
          <w:kern w:val="22"/>
          <w:sz w:val="24"/>
          <w:szCs w:val="24"/>
          <w:lang w:eastAsia="zh-CN"/>
        </w:rPr>
        <w:t>提出其思考</w:t>
      </w:r>
      <w:r w:rsidRPr="00FF6AD8">
        <w:rPr>
          <w:kern w:val="22"/>
          <w:sz w:val="24"/>
          <w:szCs w:val="24"/>
          <w:lang w:eastAsia="zh-CN"/>
        </w:rPr>
        <w:t>的说明</w:t>
      </w:r>
      <w:r w:rsidR="00AA7687" w:rsidRPr="00FF6AD8">
        <w:rPr>
          <w:kern w:val="22"/>
          <w:sz w:val="24"/>
          <w:szCs w:val="24"/>
          <w:lang w:eastAsia="zh-CN"/>
        </w:rPr>
        <w:t xml:space="preserve"> </w:t>
      </w:r>
      <w:r w:rsidR="004D3BED">
        <w:rPr>
          <w:kern w:val="22"/>
          <w:sz w:val="24"/>
          <w:szCs w:val="24"/>
          <w:lang w:eastAsia="zh-CN"/>
        </w:rPr>
        <w:t>（</w:t>
      </w:r>
      <w:r w:rsidR="00AA7687" w:rsidRPr="00FF6AD8">
        <w:rPr>
          <w:kern w:val="22"/>
          <w:sz w:val="24"/>
          <w:szCs w:val="24"/>
          <w:lang w:eastAsia="zh-CN"/>
        </w:rPr>
        <w:t>CBD/WG2020/3/6</w:t>
      </w:r>
      <w:r w:rsidRPr="00FF6AD8">
        <w:rPr>
          <w:kern w:val="22"/>
          <w:sz w:val="24"/>
          <w:szCs w:val="24"/>
          <w:lang w:eastAsia="zh-CN"/>
        </w:rPr>
        <w:t>号文件</w:t>
      </w:r>
      <w:r w:rsidR="004D3BED">
        <w:rPr>
          <w:kern w:val="22"/>
          <w:sz w:val="24"/>
          <w:szCs w:val="24"/>
          <w:lang w:eastAsia="zh-CN"/>
        </w:rPr>
        <w:t>）</w:t>
      </w:r>
      <w:r w:rsidR="00AA7687" w:rsidRPr="00FF6AD8">
        <w:rPr>
          <w:kern w:val="22"/>
          <w:sz w:val="24"/>
          <w:szCs w:val="24"/>
          <w:lang w:eastAsia="zh-CN"/>
        </w:rPr>
        <w:t>;</w:t>
      </w:r>
    </w:p>
    <w:p w14:paraId="3475EE89" w14:textId="7906543F" w:rsidR="00AA7687" w:rsidRPr="00FF6AD8" w:rsidRDefault="003934DE" w:rsidP="00814FF7">
      <w:pPr>
        <w:pStyle w:val="Para1"/>
        <w:numPr>
          <w:ilvl w:val="1"/>
          <w:numId w:val="11"/>
        </w:numPr>
        <w:suppressLineNumbers/>
        <w:tabs>
          <w:tab w:val="clear" w:pos="1800"/>
        </w:tabs>
        <w:suppressAutoHyphens/>
        <w:adjustRightInd w:val="0"/>
        <w:snapToGrid w:val="0"/>
        <w:ind w:left="0" w:firstLine="490"/>
        <w:rPr>
          <w:kern w:val="22"/>
          <w:sz w:val="24"/>
          <w:szCs w:val="24"/>
          <w:lang w:eastAsia="zh-CN"/>
        </w:rPr>
      </w:pPr>
      <w:r w:rsidRPr="00FF6AD8">
        <w:rPr>
          <w:kern w:val="22"/>
          <w:sz w:val="24"/>
          <w:szCs w:val="24"/>
          <w:lang w:eastAsia="zh-CN"/>
        </w:rPr>
        <w:t>反映工作组第三次会议第一阶段会议期间发表的意见的最新词汇表</w:t>
      </w:r>
      <w:r w:rsidR="004D3BED">
        <w:rPr>
          <w:kern w:val="22"/>
          <w:sz w:val="24"/>
          <w:szCs w:val="24"/>
          <w:lang w:eastAsia="zh-CN"/>
        </w:rPr>
        <w:t>（</w:t>
      </w:r>
      <w:r w:rsidR="00AA7687" w:rsidRPr="00FF6AD8">
        <w:rPr>
          <w:kern w:val="22"/>
          <w:sz w:val="24"/>
          <w:szCs w:val="24"/>
          <w:lang w:eastAsia="zh-CN"/>
        </w:rPr>
        <w:t>CBD/WG2020/3/3/Add.2/Rev.1</w:t>
      </w:r>
      <w:r w:rsidR="004D3BED">
        <w:rPr>
          <w:kern w:val="22"/>
          <w:sz w:val="24"/>
          <w:szCs w:val="24"/>
          <w:lang w:eastAsia="zh-CN"/>
        </w:rPr>
        <w:t>）</w:t>
      </w:r>
      <w:r w:rsidR="00AA7687" w:rsidRPr="00FF6AD8">
        <w:rPr>
          <w:kern w:val="22"/>
          <w:sz w:val="24"/>
          <w:szCs w:val="24"/>
          <w:lang w:eastAsia="zh-CN"/>
        </w:rPr>
        <w:t>;</w:t>
      </w:r>
    </w:p>
    <w:p w14:paraId="2B4CDEE1" w14:textId="476D7040" w:rsidR="00AA7687" w:rsidRDefault="003934DE" w:rsidP="00814FF7">
      <w:pPr>
        <w:pStyle w:val="Para1"/>
        <w:numPr>
          <w:ilvl w:val="1"/>
          <w:numId w:val="11"/>
        </w:numPr>
        <w:suppressLineNumbers/>
        <w:tabs>
          <w:tab w:val="clear" w:pos="1800"/>
        </w:tabs>
        <w:suppressAutoHyphens/>
        <w:adjustRightInd w:val="0"/>
        <w:snapToGrid w:val="0"/>
        <w:ind w:left="0" w:firstLine="490"/>
        <w:rPr>
          <w:kern w:val="22"/>
          <w:sz w:val="24"/>
          <w:szCs w:val="24"/>
          <w:lang w:eastAsia="zh-CN"/>
        </w:rPr>
      </w:pPr>
      <w:r w:rsidRPr="00FF6AD8">
        <w:rPr>
          <w:kern w:val="22"/>
          <w:sz w:val="24"/>
          <w:szCs w:val="24"/>
          <w:lang w:eastAsia="zh-CN"/>
        </w:rPr>
        <w:t>工作组第三次会议第一阶段会议</w:t>
      </w:r>
      <w:r w:rsidR="00563998">
        <w:rPr>
          <w:rFonts w:hint="eastAsia"/>
          <w:kern w:val="22"/>
          <w:sz w:val="24"/>
          <w:szCs w:val="24"/>
          <w:lang w:eastAsia="zh-CN"/>
        </w:rPr>
        <w:t>的</w:t>
      </w:r>
      <w:r w:rsidRPr="00FF6AD8">
        <w:rPr>
          <w:kern w:val="22"/>
          <w:sz w:val="24"/>
          <w:szCs w:val="24"/>
          <w:lang w:eastAsia="zh-CN"/>
        </w:rPr>
        <w:t>报告</w:t>
      </w:r>
      <w:r w:rsidR="004D3BED">
        <w:rPr>
          <w:kern w:val="22"/>
          <w:sz w:val="24"/>
          <w:szCs w:val="24"/>
          <w:lang w:eastAsia="zh-CN"/>
        </w:rPr>
        <w:t>（</w:t>
      </w:r>
      <w:r w:rsidR="00AA7687" w:rsidRPr="00FF6AD8">
        <w:rPr>
          <w:kern w:val="22"/>
          <w:sz w:val="24"/>
          <w:szCs w:val="24"/>
          <w:lang w:eastAsia="zh-CN"/>
        </w:rPr>
        <w:t>CBD/WG2020/3/5</w:t>
      </w:r>
      <w:r w:rsidR="004D3BED">
        <w:rPr>
          <w:kern w:val="22"/>
          <w:sz w:val="24"/>
          <w:szCs w:val="24"/>
          <w:lang w:eastAsia="zh-CN"/>
        </w:rPr>
        <w:t>）</w:t>
      </w:r>
      <w:r w:rsidRPr="00FF6AD8">
        <w:rPr>
          <w:kern w:val="22"/>
          <w:sz w:val="24"/>
          <w:szCs w:val="24"/>
          <w:lang w:eastAsia="zh-CN"/>
        </w:rPr>
        <w:t>。</w:t>
      </w:r>
    </w:p>
    <w:p w14:paraId="4C7830F9" w14:textId="30721320" w:rsidR="006427F6" w:rsidRPr="00FF6AD8" w:rsidRDefault="006427F6" w:rsidP="006427F6">
      <w:pPr>
        <w:pStyle w:val="Para1"/>
        <w:numPr>
          <w:ilvl w:val="0"/>
          <w:numId w:val="11"/>
        </w:numPr>
        <w:suppressLineNumbers/>
        <w:suppressAutoHyphens/>
        <w:adjustRightInd w:val="0"/>
        <w:snapToGrid w:val="0"/>
        <w:rPr>
          <w:kern w:val="22"/>
          <w:sz w:val="24"/>
          <w:szCs w:val="24"/>
          <w:lang w:eastAsia="zh-CN"/>
        </w:rPr>
      </w:pPr>
      <w:r>
        <w:rPr>
          <w:kern w:val="22"/>
          <w:sz w:val="24"/>
          <w:szCs w:val="24"/>
          <w:lang w:eastAsia="zh-CN"/>
        </w:rPr>
        <w:t xml:space="preserve">  </w:t>
      </w:r>
      <w:r w:rsidRPr="006427F6">
        <w:rPr>
          <w:rFonts w:hint="eastAsia"/>
          <w:kern w:val="22"/>
          <w:sz w:val="24"/>
          <w:szCs w:val="24"/>
          <w:lang w:eastAsia="zh-CN"/>
        </w:rPr>
        <w:t>预计将恢复四个联络小组的工作，以</w:t>
      </w:r>
      <w:r>
        <w:rPr>
          <w:rFonts w:hint="eastAsia"/>
          <w:kern w:val="22"/>
          <w:sz w:val="24"/>
          <w:szCs w:val="24"/>
          <w:lang w:eastAsia="zh-CN"/>
        </w:rPr>
        <w:t>方便</w:t>
      </w:r>
      <w:r w:rsidRPr="006427F6">
        <w:rPr>
          <w:rFonts w:hint="eastAsia"/>
          <w:kern w:val="22"/>
          <w:sz w:val="24"/>
          <w:szCs w:val="24"/>
          <w:lang w:eastAsia="zh-CN"/>
        </w:rPr>
        <w:t>工作组就</w:t>
      </w:r>
      <w:r w:rsidR="00D15E28">
        <w:rPr>
          <w:rFonts w:hint="eastAsia"/>
          <w:kern w:val="22"/>
          <w:sz w:val="24"/>
          <w:szCs w:val="24"/>
          <w:lang w:eastAsia="zh-CN"/>
        </w:rPr>
        <w:t>该</w:t>
      </w:r>
      <w:r w:rsidRPr="006427F6">
        <w:rPr>
          <w:rFonts w:hint="eastAsia"/>
          <w:kern w:val="22"/>
          <w:sz w:val="24"/>
          <w:szCs w:val="24"/>
          <w:lang w:eastAsia="zh-CN"/>
        </w:rPr>
        <w:t>议程项目开展工作</w:t>
      </w:r>
      <w:r>
        <w:rPr>
          <w:rFonts w:hint="eastAsia"/>
          <w:kern w:val="22"/>
          <w:sz w:val="24"/>
          <w:szCs w:val="24"/>
          <w:lang w:eastAsia="zh-CN"/>
        </w:rPr>
        <w:t>。</w:t>
      </w:r>
    </w:p>
    <w:p w14:paraId="3F0F20CD" w14:textId="55DEB812" w:rsidR="00AA7687" w:rsidRPr="00563998" w:rsidRDefault="003934DE" w:rsidP="00AA7687">
      <w:pPr>
        <w:pStyle w:val="Heading1"/>
        <w:suppressLineNumbers/>
        <w:tabs>
          <w:tab w:val="clear" w:pos="720"/>
          <w:tab w:val="left" w:pos="993"/>
        </w:tabs>
        <w:suppressAutoHyphens/>
        <w:spacing w:before="120"/>
        <w:rPr>
          <w:rFonts w:eastAsia="SimSun"/>
          <w:b/>
          <w:bCs/>
          <w:caps/>
          <w:kern w:val="22"/>
        </w:rPr>
      </w:pPr>
      <w:bookmarkStart w:id="2" w:name="_Hlk85790119"/>
      <w:r w:rsidRPr="00563998">
        <w:rPr>
          <w:rFonts w:eastAsia="SimSun"/>
          <w:b/>
          <w:bCs/>
          <w:kern w:val="22"/>
        </w:rPr>
        <w:t>项目</w:t>
      </w:r>
      <w:r w:rsidR="00AA7687" w:rsidRPr="00563998">
        <w:rPr>
          <w:rFonts w:eastAsia="SimSun"/>
          <w:b/>
          <w:bCs/>
          <w:kern w:val="22"/>
        </w:rPr>
        <w:t xml:space="preserve"> 5.</w:t>
      </w:r>
      <w:r w:rsidR="00AA7687" w:rsidRPr="00563998">
        <w:rPr>
          <w:rFonts w:eastAsia="SimSun"/>
          <w:b/>
          <w:bCs/>
          <w:kern w:val="22"/>
        </w:rPr>
        <w:tab/>
      </w:r>
      <w:r w:rsidRPr="00563998">
        <w:rPr>
          <w:rFonts w:eastAsia="SimSun"/>
          <w:b/>
          <w:bCs/>
        </w:rPr>
        <w:t>遗传资源数字序列信息</w:t>
      </w:r>
    </w:p>
    <w:p w14:paraId="426A21C1" w14:textId="763E435D" w:rsidR="00AA7687" w:rsidRPr="00FF6AD8" w:rsidRDefault="003934DE" w:rsidP="003934DE">
      <w:pPr>
        <w:pStyle w:val="Para1"/>
        <w:numPr>
          <w:ilvl w:val="0"/>
          <w:numId w:val="11"/>
        </w:numPr>
        <w:tabs>
          <w:tab w:val="clear" w:pos="360"/>
        </w:tabs>
        <w:rPr>
          <w:kern w:val="22"/>
          <w:sz w:val="24"/>
          <w:szCs w:val="24"/>
          <w:lang w:eastAsia="zh-CN"/>
        </w:rPr>
      </w:pPr>
      <w:r w:rsidRPr="00FF6AD8">
        <w:rPr>
          <w:kern w:val="22"/>
          <w:sz w:val="24"/>
          <w:szCs w:val="24"/>
          <w:lang w:eastAsia="zh-CN"/>
        </w:rPr>
        <w:t>工作组在第三次会议第一</w:t>
      </w:r>
      <w:r w:rsidR="00BA4C29" w:rsidRPr="00FF6AD8">
        <w:rPr>
          <w:kern w:val="22"/>
          <w:sz w:val="24"/>
          <w:szCs w:val="24"/>
          <w:lang w:eastAsia="zh-CN"/>
        </w:rPr>
        <w:t>阶段会议</w:t>
      </w:r>
      <w:r w:rsidRPr="00FF6AD8">
        <w:rPr>
          <w:kern w:val="22"/>
          <w:sz w:val="24"/>
          <w:szCs w:val="24"/>
          <w:lang w:eastAsia="zh-CN"/>
        </w:rPr>
        <w:t>第</w:t>
      </w:r>
      <w:r w:rsidR="00BA4C29" w:rsidRPr="00FF6AD8">
        <w:rPr>
          <w:kern w:val="22"/>
          <w:sz w:val="24"/>
          <w:szCs w:val="24"/>
          <w:lang w:eastAsia="zh-CN"/>
        </w:rPr>
        <w:t>1</w:t>
      </w:r>
      <w:r w:rsidR="00BA4C29" w:rsidRPr="00FF6AD8">
        <w:rPr>
          <w:kern w:val="22"/>
          <w:sz w:val="24"/>
          <w:szCs w:val="24"/>
          <w:lang w:eastAsia="zh-CN"/>
        </w:rPr>
        <w:t>场</w:t>
      </w:r>
      <w:r w:rsidRPr="00FF6AD8">
        <w:rPr>
          <w:kern w:val="22"/>
          <w:sz w:val="24"/>
          <w:szCs w:val="24"/>
          <w:lang w:eastAsia="zh-CN"/>
        </w:rPr>
        <w:t>全体会议上</w:t>
      </w:r>
      <w:r w:rsidR="00BA4C29" w:rsidRPr="00FF6AD8">
        <w:rPr>
          <w:kern w:val="22"/>
          <w:sz w:val="24"/>
          <w:szCs w:val="24"/>
          <w:lang w:eastAsia="zh-CN"/>
        </w:rPr>
        <w:t>根据执行秘书的说明</w:t>
      </w:r>
      <w:r w:rsidR="004D3BED">
        <w:rPr>
          <w:kern w:val="22"/>
          <w:sz w:val="24"/>
          <w:szCs w:val="24"/>
          <w:lang w:eastAsia="zh-CN"/>
        </w:rPr>
        <w:t>（</w:t>
      </w:r>
      <w:r w:rsidR="00BA4C29" w:rsidRPr="00FF6AD8">
        <w:rPr>
          <w:kern w:val="22"/>
          <w:sz w:val="24"/>
          <w:szCs w:val="24"/>
          <w:lang w:eastAsia="zh-CN"/>
        </w:rPr>
        <w:t>CBD/WG2020/3/4</w:t>
      </w:r>
      <w:r w:rsidR="004D3BED">
        <w:rPr>
          <w:kern w:val="22"/>
          <w:sz w:val="24"/>
          <w:szCs w:val="24"/>
          <w:lang w:eastAsia="zh-CN"/>
        </w:rPr>
        <w:t>）</w:t>
      </w:r>
      <w:r w:rsidR="00BA4C29" w:rsidRPr="00FF6AD8">
        <w:rPr>
          <w:kern w:val="22"/>
          <w:sz w:val="24"/>
          <w:szCs w:val="24"/>
          <w:lang w:eastAsia="zh-CN"/>
        </w:rPr>
        <w:t xml:space="preserve"> </w:t>
      </w:r>
      <w:r w:rsidR="00BA4C29" w:rsidRPr="00FF6AD8">
        <w:rPr>
          <w:kern w:val="22"/>
          <w:sz w:val="24"/>
          <w:szCs w:val="24"/>
          <w:lang w:eastAsia="zh-CN"/>
        </w:rPr>
        <w:t>，包括特设技术专家组会议的成果和非正式活动概览</w:t>
      </w:r>
      <w:r w:rsidR="00900BE1" w:rsidRPr="00FF6AD8">
        <w:rPr>
          <w:kern w:val="22"/>
          <w:sz w:val="24"/>
          <w:szCs w:val="24"/>
          <w:lang w:eastAsia="zh-CN"/>
        </w:rPr>
        <w:t>，</w:t>
      </w:r>
      <w:r w:rsidRPr="00FF6AD8">
        <w:rPr>
          <w:kern w:val="22"/>
          <w:sz w:val="24"/>
          <w:szCs w:val="24"/>
          <w:lang w:eastAsia="zh-CN"/>
        </w:rPr>
        <w:t>审议了议程</w:t>
      </w:r>
      <w:r w:rsidRPr="00FF6AD8">
        <w:rPr>
          <w:kern w:val="22"/>
          <w:sz w:val="24"/>
          <w:szCs w:val="24"/>
          <w:lang w:eastAsia="zh-CN"/>
        </w:rPr>
        <w:lastRenderedPageBreak/>
        <w:t>项目</w:t>
      </w:r>
      <w:r w:rsidRPr="00FF6AD8">
        <w:rPr>
          <w:kern w:val="22"/>
          <w:sz w:val="24"/>
          <w:szCs w:val="24"/>
          <w:lang w:eastAsia="zh-CN"/>
        </w:rPr>
        <w:t>5</w:t>
      </w:r>
      <w:r w:rsidRPr="00FF6AD8">
        <w:rPr>
          <w:kern w:val="22"/>
          <w:sz w:val="24"/>
          <w:szCs w:val="24"/>
          <w:lang w:eastAsia="zh-CN"/>
        </w:rPr>
        <w:t>。工作组设立了一个联络小组进一步审议此事</w:t>
      </w:r>
      <w:r w:rsidR="00900BE1" w:rsidRPr="00FF6AD8">
        <w:rPr>
          <w:kern w:val="22"/>
          <w:sz w:val="24"/>
          <w:szCs w:val="24"/>
          <w:lang w:eastAsia="zh-CN"/>
        </w:rPr>
        <w:t>项</w:t>
      </w:r>
      <w:r w:rsidRPr="00FF6AD8">
        <w:rPr>
          <w:kern w:val="22"/>
          <w:sz w:val="24"/>
          <w:szCs w:val="24"/>
          <w:lang w:eastAsia="zh-CN"/>
        </w:rPr>
        <w:t>。联络小组的工作</w:t>
      </w:r>
      <w:r w:rsidR="00C5613A">
        <w:rPr>
          <w:rFonts w:hint="eastAsia"/>
          <w:kern w:val="22"/>
          <w:sz w:val="24"/>
          <w:szCs w:val="24"/>
          <w:lang w:eastAsia="zh-CN"/>
        </w:rPr>
        <w:t>列为</w:t>
      </w:r>
      <w:r w:rsidRPr="00FF6AD8">
        <w:rPr>
          <w:kern w:val="22"/>
          <w:sz w:val="24"/>
          <w:szCs w:val="24"/>
          <w:lang w:eastAsia="zh-CN"/>
        </w:rPr>
        <w:t>工作组</w:t>
      </w:r>
      <w:r w:rsidR="00D15E28">
        <w:rPr>
          <w:rFonts w:hint="eastAsia"/>
          <w:kern w:val="22"/>
          <w:sz w:val="24"/>
          <w:szCs w:val="24"/>
          <w:lang w:eastAsia="zh-CN"/>
        </w:rPr>
        <w:t>第一阶段</w:t>
      </w:r>
      <w:r w:rsidRPr="00FF6AD8">
        <w:rPr>
          <w:kern w:val="22"/>
          <w:sz w:val="24"/>
          <w:szCs w:val="24"/>
          <w:lang w:eastAsia="zh-CN"/>
        </w:rPr>
        <w:t>报告</w:t>
      </w:r>
      <w:r w:rsidR="00C5613A" w:rsidRPr="003A31E9">
        <w:rPr>
          <w:rFonts w:eastAsia="Malgun Gothic"/>
          <w:kern w:val="22"/>
          <w:lang w:eastAsia="zh-CN"/>
        </w:rPr>
        <w:t>(CBD/WG2020/3/5)</w:t>
      </w:r>
      <w:r w:rsidR="00C5613A">
        <w:rPr>
          <w:rFonts w:asciiTheme="minorEastAsia" w:eastAsiaTheme="minorEastAsia" w:hAnsiTheme="minorEastAsia" w:hint="eastAsia"/>
          <w:kern w:val="22"/>
          <w:lang w:eastAsia="zh-CN"/>
        </w:rPr>
        <w:t>的</w:t>
      </w:r>
      <w:r w:rsidR="00900BE1" w:rsidRPr="00FF6AD8">
        <w:rPr>
          <w:kern w:val="22"/>
          <w:sz w:val="24"/>
          <w:szCs w:val="24"/>
          <w:lang w:eastAsia="zh-CN"/>
        </w:rPr>
        <w:t>附件</w:t>
      </w:r>
      <w:r w:rsidR="00D15E28">
        <w:rPr>
          <w:rFonts w:hint="eastAsia"/>
          <w:kern w:val="22"/>
          <w:sz w:val="24"/>
          <w:szCs w:val="24"/>
          <w:lang w:eastAsia="zh-CN"/>
        </w:rPr>
        <w:t>五</w:t>
      </w:r>
      <w:r w:rsidRPr="00FF6AD8">
        <w:rPr>
          <w:kern w:val="22"/>
          <w:sz w:val="24"/>
          <w:szCs w:val="24"/>
          <w:lang w:eastAsia="zh-CN"/>
        </w:rPr>
        <w:t>。</w:t>
      </w:r>
    </w:p>
    <w:p w14:paraId="7C9DB550" w14:textId="33724D4B" w:rsidR="00AA7687" w:rsidRPr="00FF6AD8" w:rsidRDefault="00900BE1" w:rsidP="00900BE1">
      <w:pPr>
        <w:pStyle w:val="Para1"/>
        <w:numPr>
          <w:ilvl w:val="0"/>
          <w:numId w:val="11"/>
        </w:numPr>
        <w:tabs>
          <w:tab w:val="clear" w:pos="360"/>
        </w:tabs>
        <w:rPr>
          <w:kern w:val="22"/>
          <w:sz w:val="24"/>
          <w:szCs w:val="24"/>
          <w:lang w:eastAsia="zh-CN"/>
        </w:rPr>
      </w:pPr>
      <w:r w:rsidRPr="00FF6AD8">
        <w:rPr>
          <w:kern w:val="22"/>
          <w:sz w:val="24"/>
          <w:szCs w:val="24"/>
          <w:lang w:eastAsia="zh-CN"/>
        </w:rPr>
        <w:t>联络小组确定有必要在闭会期间进一步开展工作。因此，共同主席和执行秘书设立了共同主席</w:t>
      </w:r>
      <w:r w:rsidR="0082702C" w:rsidRPr="00FF6AD8">
        <w:rPr>
          <w:kern w:val="22"/>
          <w:sz w:val="24"/>
          <w:szCs w:val="24"/>
          <w:lang w:eastAsia="zh-CN"/>
        </w:rPr>
        <w:t>非正式</w:t>
      </w:r>
      <w:r w:rsidRPr="00FF6AD8">
        <w:rPr>
          <w:kern w:val="22"/>
          <w:sz w:val="24"/>
          <w:szCs w:val="24"/>
          <w:lang w:eastAsia="zh-CN"/>
        </w:rPr>
        <w:t>咨询小组，就遗传资源数字序列信息提供咨询和反馈</w:t>
      </w:r>
      <w:r w:rsidR="0082702C" w:rsidRPr="00FF6AD8">
        <w:rPr>
          <w:kern w:val="22"/>
          <w:sz w:val="24"/>
          <w:szCs w:val="24"/>
          <w:lang w:eastAsia="zh-CN"/>
        </w:rPr>
        <w:t>意见</w:t>
      </w:r>
      <w:r w:rsidRPr="00FF6AD8">
        <w:rPr>
          <w:kern w:val="22"/>
          <w:sz w:val="24"/>
          <w:szCs w:val="24"/>
          <w:lang w:eastAsia="zh-CN"/>
        </w:rPr>
        <w:t>，为工作组第三次会议续会做准备</w:t>
      </w:r>
      <w:r w:rsidR="0082702C" w:rsidRPr="00FF6AD8">
        <w:rPr>
          <w:kern w:val="22"/>
          <w:sz w:val="24"/>
          <w:szCs w:val="24"/>
          <w:lang w:eastAsia="zh-CN"/>
        </w:rPr>
        <w:t>。</w:t>
      </w:r>
    </w:p>
    <w:p w14:paraId="4941B3D9" w14:textId="39A7B430" w:rsidR="00AA7687" w:rsidRPr="00FF6AD8" w:rsidRDefault="0082702C" w:rsidP="0082702C">
      <w:pPr>
        <w:pStyle w:val="Para1"/>
        <w:numPr>
          <w:ilvl w:val="0"/>
          <w:numId w:val="11"/>
        </w:numPr>
        <w:tabs>
          <w:tab w:val="clear" w:pos="360"/>
        </w:tabs>
        <w:rPr>
          <w:kern w:val="22"/>
          <w:sz w:val="24"/>
          <w:szCs w:val="24"/>
          <w:lang w:eastAsia="zh-CN"/>
        </w:rPr>
      </w:pPr>
      <w:r w:rsidRPr="00FF6AD8">
        <w:rPr>
          <w:kern w:val="22"/>
          <w:sz w:val="24"/>
          <w:szCs w:val="24"/>
          <w:lang w:eastAsia="zh-CN"/>
        </w:rPr>
        <w:t>工作组第三次会议两</w:t>
      </w:r>
      <w:r w:rsidR="00D15709" w:rsidRPr="00FF6AD8">
        <w:rPr>
          <w:kern w:val="22"/>
          <w:sz w:val="24"/>
          <w:szCs w:val="24"/>
          <w:lang w:eastAsia="zh-CN"/>
        </w:rPr>
        <w:t>个</w:t>
      </w:r>
      <w:r w:rsidRPr="00FF6AD8">
        <w:rPr>
          <w:kern w:val="22"/>
          <w:sz w:val="24"/>
          <w:szCs w:val="24"/>
          <w:lang w:eastAsia="zh-CN"/>
        </w:rPr>
        <w:t>阶段会议之间</w:t>
      </w:r>
      <w:r w:rsidR="006E2D57">
        <w:rPr>
          <w:rFonts w:hint="eastAsia"/>
          <w:kern w:val="22"/>
          <w:sz w:val="24"/>
          <w:szCs w:val="24"/>
          <w:lang w:eastAsia="zh-CN"/>
        </w:rPr>
        <w:t>的</w:t>
      </w:r>
      <w:r w:rsidRPr="00FF6AD8">
        <w:rPr>
          <w:kern w:val="22"/>
          <w:sz w:val="24"/>
          <w:szCs w:val="24"/>
          <w:lang w:eastAsia="zh-CN"/>
        </w:rPr>
        <w:t>闭会期间</w:t>
      </w:r>
      <w:r w:rsidR="006E2D57" w:rsidRPr="00FF6AD8">
        <w:rPr>
          <w:kern w:val="22"/>
          <w:sz w:val="24"/>
          <w:szCs w:val="24"/>
          <w:lang w:eastAsia="zh-CN"/>
        </w:rPr>
        <w:t>的</w:t>
      </w:r>
      <w:r w:rsidRPr="00FF6AD8">
        <w:rPr>
          <w:kern w:val="22"/>
          <w:sz w:val="24"/>
          <w:szCs w:val="24"/>
          <w:lang w:eastAsia="zh-CN"/>
        </w:rPr>
        <w:t>工作包括提交意见和</w:t>
      </w:r>
      <w:r w:rsidR="00D15709" w:rsidRPr="00FF6AD8">
        <w:rPr>
          <w:kern w:val="22"/>
          <w:sz w:val="24"/>
          <w:szCs w:val="24"/>
          <w:lang w:eastAsia="zh-CN"/>
        </w:rPr>
        <w:t>举行几次</w:t>
      </w:r>
      <w:r w:rsidRPr="00FF6AD8">
        <w:rPr>
          <w:kern w:val="22"/>
          <w:sz w:val="24"/>
          <w:szCs w:val="24"/>
          <w:lang w:eastAsia="zh-CN"/>
        </w:rPr>
        <w:t>联合主席非正式咨询小组会议。这</w:t>
      </w:r>
      <w:r w:rsidR="00D15709" w:rsidRPr="00FF6AD8">
        <w:rPr>
          <w:kern w:val="22"/>
          <w:sz w:val="24"/>
          <w:szCs w:val="24"/>
          <w:lang w:eastAsia="zh-CN"/>
        </w:rPr>
        <w:t>一</w:t>
      </w:r>
      <w:r w:rsidRPr="00FF6AD8">
        <w:rPr>
          <w:kern w:val="22"/>
          <w:sz w:val="24"/>
          <w:szCs w:val="24"/>
          <w:lang w:eastAsia="zh-CN"/>
        </w:rPr>
        <w:t>闭会期间工作摘要载于</w:t>
      </w:r>
      <w:r w:rsidRPr="00FF6AD8">
        <w:rPr>
          <w:kern w:val="22"/>
          <w:sz w:val="24"/>
          <w:szCs w:val="24"/>
          <w:lang w:eastAsia="zh-CN"/>
        </w:rPr>
        <w:t>CBD/WG2020/3/4/</w:t>
      </w:r>
      <w:r w:rsidR="00C5613A">
        <w:rPr>
          <w:kern w:val="22"/>
          <w:sz w:val="24"/>
          <w:szCs w:val="24"/>
          <w:lang w:eastAsia="zh-CN"/>
        </w:rPr>
        <w:t>Add.1</w:t>
      </w:r>
      <w:r w:rsidRPr="00FF6AD8">
        <w:rPr>
          <w:kern w:val="22"/>
          <w:sz w:val="24"/>
          <w:szCs w:val="24"/>
          <w:lang w:eastAsia="zh-CN"/>
        </w:rPr>
        <w:t>。提交的意见汇编将作为</w:t>
      </w:r>
      <w:r w:rsidRPr="00FF6AD8">
        <w:rPr>
          <w:kern w:val="22"/>
          <w:sz w:val="24"/>
          <w:szCs w:val="24"/>
          <w:lang w:eastAsia="zh-CN"/>
        </w:rPr>
        <w:t>CBD/WG2020/3/INF/7</w:t>
      </w:r>
      <w:r w:rsidRPr="00FF6AD8">
        <w:rPr>
          <w:kern w:val="22"/>
          <w:sz w:val="24"/>
          <w:szCs w:val="24"/>
          <w:lang w:eastAsia="zh-CN"/>
        </w:rPr>
        <w:t>提供，咨询小组报告</w:t>
      </w:r>
      <w:r w:rsidR="00D15709" w:rsidRPr="00FF6AD8">
        <w:rPr>
          <w:kern w:val="22"/>
          <w:sz w:val="24"/>
          <w:szCs w:val="24"/>
          <w:lang w:eastAsia="zh-CN"/>
        </w:rPr>
        <w:t>见</w:t>
      </w:r>
      <w:r w:rsidRPr="00FF6AD8">
        <w:rPr>
          <w:kern w:val="22"/>
          <w:sz w:val="24"/>
          <w:szCs w:val="24"/>
          <w:lang w:eastAsia="zh-CN"/>
        </w:rPr>
        <w:t>CBD/WG2020/3/INF/8</w:t>
      </w:r>
      <w:r w:rsidR="00D15709" w:rsidRPr="00FF6AD8">
        <w:rPr>
          <w:kern w:val="22"/>
          <w:sz w:val="24"/>
          <w:szCs w:val="24"/>
          <w:lang w:eastAsia="zh-CN"/>
        </w:rPr>
        <w:t>。</w:t>
      </w:r>
    </w:p>
    <w:p w14:paraId="789D7A59" w14:textId="539B4F50" w:rsidR="00AA7687" w:rsidRPr="00FF6AD8" w:rsidRDefault="00BD7E70" w:rsidP="00AA7687">
      <w:pPr>
        <w:pStyle w:val="Para1"/>
        <w:numPr>
          <w:ilvl w:val="0"/>
          <w:numId w:val="11"/>
        </w:numPr>
        <w:tabs>
          <w:tab w:val="clear" w:pos="360"/>
        </w:tabs>
        <w:rPr>
          <w:kern w:val="22"/>
          <w:sz w:val="24"/>
          <w:szCs w:val="24"/>
          <w:lang w:eastAsia="zh-CN"/>
        </w:rPr>
      </w:pPr>
      <w:r w:rsidRPr="00BD7E70">
        <w:rPr>
          <w:kern w:val="22"/>
          <w:sz w:val="24"/>
          <w:szCs w:val="24"/>
          <w:lang w:eastAsia="zh-CN"/>
        </w:rPr>
        <w:t>更新后的</w:t>
      </w:r>
      <w:r w:rsidRPr="00BD7E70">
        <w:rPr>
          <w:kern w:val="22"/>
          <w:sz w:val="24"/>
          <w:szCs w:val="24"/>
          <w:lang w:eastAsia="zh-CN"/>
        </w:rPr>
        <w:t>CBD/WG2020/3/4/Add.1</w:t>
      </w:r>
      <w:r w:rsidRPr="00BD7E70">
        <w:rPr>
          <w:kern w:val="22"/>
          <w:sz w:val="24"/>
          <w:szCs w:val="24"/>
          <w:lang w:eastAsia="zh-CN"/>
        </w:rPr>
        <w:t>号文件还包括一项建议草案要素</w:t>
      </w:r>
      <w:r w:rsidRPr="00BD7E70">
        <w:rPr>
          <w:rFonts w:hint="eastAsia"/>
          <w:kern w:val="22"/>
          <w:sz w:val="24"/>
          <w:szCs w:val="24"/>
          <w:lang w:eastAsia="zh-CN"/>
        </w:rPr>
        <w:t>，其中反映了共同主席</w:t>
      </w:r>
      <w:r w:rsidR="00E646D8" w:rsidRPr="00BD7E70">
        <w:rPr>
          <w:rFonts w:hint="eastAsia"/>
          <w:kern w:val="22"/>
          <w:sz w:val="24"/>
          <w:szCs w:val="24"/>
          <w:lang w:eastAsia="zh-CN"/>
        </w:rPr>
        <w:t>非正式</w:t>
      </w:r>
      <w:r w:rsidRPr="00BD7E70">
        <w:rPr>
          <w:rFonts w:hint="eastAsia"/>
          <w:kern w:val="22"/>
          <w:sz w:val="24"/>
          <w:szCs w:val="24"/>
          <w:lang w:eastAsia="zh-CN"/>
        </w:rPr>
        <w:t>咨询小组共同牵头人的结论</w:t>
      </w:r>
      <w:r>
        <w:rPr>
          <w:rFonts w:hint="eastAsia"/>
          <w:kern w:val="22"/>
          <w:sz w:val="24"/>
          <w:szCs w:val="24"/>
          <w:lang w:eastAsia="zh-CN"/>
        </w:rPr>
        <w:t>意见</w:t>
      </w:r>
      <w:r w:rsidRPr="00BD7E70">
        <w:rPr>
          <w:rFonts w:hint="eastAsia"/>
          <w:kern w:val="22"/>
          <w:sz w:val="24"/>
          <w:szCs w:val="24"/>
          <w:lang w:eastAsia="zh-CN"/>
        </w:rPr>
        <w:t>。预计该建议草案将由工作组在</w:t>
      </w:r>
      <w:r>
        <w:rPr>
          <w:rFonts w:hint="eastAsia"/>
          <w:kern w:val="22"/>
          <w:sz w:val="24"/>
          <w:szCs w:val="24"/>
          <w:lang w:eastAsia="zh-CN"/>
        </w:rPr>
        <w:t>恢复后的</w:t>
      </w:r>
      <w:r w:rsidRPr="00BD7E70">
        <w:rPr>
          <w:rFonts w:hint="eastAsia"/>
          <w:kern w:val="22"/>
          <w:sz w:val="24"/>
          <w:szCs w:val="24"/>
          <w:lang w:eastAsia="zh-CN"/>
        </w:rPr>
        <w:t>联络小组的支持下进行审议</w:t>
      </w:r>
      <w:r w:rsidRPr="00BD7E70">
        <w:rPr>
          <w:rFonts w:hint="eastAsia"/>
          <w:kern w:val="22"/>
          <w:sz w:val="24"/>
          <w:szCs w:val="24"/>
          <w:lang w:eastAsia="zh-CN"/>
        </w:rPr>
        <w:t>(</w:t>
      </w:r>
      <w:r w:rsidRPr="00BD7E70">
        <w:rPr>
          <w:rFonts w:hint="eastAsia"/>
          <w:kern w:val="22"/>
          <w:sz w:val="24"/>
          <w:szCs w:val="24"/>
          <w:lang w:eastAsia="zh-CN"/>
        </w:rPr>
        <w:t>从而取代会议</w:t>
      </w:r>
      <w:r w:rsidR="00596B44">
        <w:rPr>
          <w:rFonts w:hint="eastAsia"/>
          <w:kern w:val="22"/>
          <w:sz w:val="24"/>
          <w:szCs w:val="24"/>
          <w:lang w:eastAsia="zh-CN"/>
        </w:rPr>
        <w:t>第一阶段</w:t>
      </w:r>
      <w:r w:rsidRPr="00BD7E70">
        <w:rPr>
          <w:rFonts w:hint="eastAsia"/>
          <w:kern w:val="22"/>
          <w:sz w:val="24"/>
          <w:szCs w:val="24"/>
          <w:lang w:eastAsia="zh-CN"/>
        </w:rPr>
        <w:t>会议报告附件五</w:t>
      </w:r>
      <w:r w:rsidRPr="00BD7E70">
        <w:rPr>
          <w:rFonts w:hint="eastAsia"/>
          <w:kern w:val="22"/>
          <w:sz w:val="24"/>
          <w:szCs w:val="24"/>
          <w:lang w:eastAsia="zh-CN"/>
        </w:rPr>
        <w:t>A</w:t>
      </w:r>
      <w:r w:rsidRPr="00BD7E70">
        <w:rPr>
          <w:rFonts w:hint="eastAsia"/>
          <w:kern w:val="22"/>
          <w:sz w:val="24"/>
          <w:szCs w:val="24"/>
          <w:lang w:eastAsia="zh-CN"/>
        </w:rPr>
        <w:t>部分所载的“关于数字序列信息建议草案的</w:t>
      </w:r>
      <w:r w:rsidR="00596B44">
        <w:rPr>
          <w:rFonts w:hint="eastAsia"/>
          <w:kern w:val="22"/>
          <w:sz w:val="24"/>
          <w:szCs w:val="24"/>
          <w:lang w:eastAsia="zh-CN"/>
        </w:rPr>
        <w:t>可能要素</w:t>
      </w:r>
      <w:r w:rsidRPr="00BD7E70">
        <w:rPr>
          <w:rFonts w:hint="eastAsia"/>
          <w:kern w:val="22"/>
          <w:sz w:val="24"/>
          <w:szCs w:val="24"/>
          <w:lang w:eastAsia="zh-CN"/>
        </w:rPr>
        <w:t>”</w:t>
      </w:r>
      <w:r w:rsidRPr="00BD7E70">
        <w:rPr>
          <w:rFonts w:hint="eastAsia"/>
          <w:kern w:val="22"/>
          <w:sz w:val="24"/>
          <w:szCs w:val="24"/>
          <w:lang w:eastAsia="zh-CN"/>
        </w:rPr>
        <w:t>)</w:t>
      </w:r>
      <w:r w:rsidR="00290F96" w:rsidRPr="00FF6AD8">
        <w:rPr>
          <w:kern w:val="22"/>
          <w:sz w:val="24"/>
          <w:szCs w:val="24"/>
          <w:lang w:eastAsia="zh-CN"/>
        </w:rPr>
        <w:t>。</w:t>
      </w:r>
    </w:p>
    <w:bookmarkEnd w:id="2"/>
    <w:p w14:paraId="4C6BA576" w14:textId="73328C94" w:rsidR="00AA7687" w:rsidRPr="006E2D57" w:rsidRDefault="00290F96" w:rsidP="00AA7687">
      <w:pPr>
        <w:pStyle w:val="Heading1"/>
        <w:keepNext w:val="0"/>
        <w:suppressLineNumbers/>
        <w:tabs>
          <w:tab w:val="clear" w:pos="720"/>
          <w:tab w:val="left" w:pos="993"/>
        </w:tabs>
        <w:suppressAutoHyphens/>
        <w:spacing w:before="120"/>
        <w:rPr>
          <w:rFonts w:eastAsia="SimSun"/>
          <w:b/>
          <w:bCs/>
          <w:caps/>
          <w:kern w:val="22"/>
        </w:rPr>
      </w:pPr>
      <w:r w:rsidRPr="006E2D57">
        <w:rPr>
          <w:rFonts w:eastAsia="SimSun"/>
          <w:b/>
          <w:bCs/>
          <w:kern w:val="22"/>
        </w:rPr>
        <w:t>项目</w:t>
      </w:r>
      <w:r w:rsidR="00AA7687" w:rsidRPr="006E2D57">
        <w:rPr>
          <w:rFonts w:eastAsia="SimSun"/>
          <w:b/>
          <w:bCs/>
          <w:kern w:val="22"/>
        </w:rPr>
        <w:t xml:space="preserve"> 6.</w:t>
      </w:r>
      <w:r w:rsidR="00AA7687" w:rsidRPr="006E2D57">
        <w:rPr>
          <w:rFonts w:eastAsia="SimSun"/>
          <w:b/>
          <w:bCs/>
          <w:kern w:val="22"/>
        </w:rPr>
        <w:tab/>
      </w:r>
      <w:r w:rsidRPr="006E2D57">
        <w:rPr>
          <w:rFonts w:eastAsia="SimSun"/>
          <w:b/>
          <w:bCs/>
          <w:kern w:val="22"/>
        </w:rPr>
        <w:t>其他事项</w:t>
      </w:r>
    </w:p>
    <w:p w14:paraId="58B786E4" w14:textId="4F3655A4" w:rsidR="00AA7687" w:rsidRPr="00FF6AD8" w:rsidRDefault="00290F96" w:rsidP="00AA7687">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工作组可在本项目下讨论与会议主题有关的其他事项。</w:t>
      </w:r>
    </w:p>
    <w:p w14:paraId="13BECFAB" w14:textId="2F3BB844" w:rsidR="00AA7687" w:rsidRPr="006E2D57" w:rsidRDefault="00290F96" w:rsidP="00AA7687">
      <w:pPr>
        <w:pStyle w:val="Heading1"/>
        <w:keepNext w:val="0"/>
        <w:suppressLineNumbers/>
        <w:tabs>
          <w:tab w:val="clear" w:pos="720"/>
          <w:tab w:val="left" w:pos="993"/>
        </w:tabs>
        <w:suppressAutoHyphens/>
        <w:spacing w:before="120"/>
        <w:rPr>
          <w:rFonts w:eastAsia="SimSun"/>
          <w:b/>
          <w:bCs/>
          <w:caps/>
          <w:kern w:val="22"/>
        </w:rPr>
      </w:pPr>
      <w:r w:rsidRPr="006E2D57">
        <w:rPr>
          <w:rFonts w:eastAsia="SimSun"/>
          <w:b/>
          <w:bCs/>
          <w:kern w:val="22"/>
        </w:rPr>
        <w:t>项目</w:t>
      </w:r>
      <w:r w:rsidR="00AA7687" w:rsidRPr="006E2D57">
        <w:rPr>
          <w:rFonts w:eastAsia="SimSun"/>
          <w:b/>
          <w:bCs/>
          <w:kern w:val="22"/>
        </w:rPr>
        <w:t>7.</w:t>
      </w:r>
      <w:r w:rsidR="00AA7687" w:rsidRPr="006E2D57">
        <w:rPr>
          <w:rFonts w:eastAsia="SimSun"/>
          <w:b/>
          <w:bCs/>
          <w:kern w:val="22"/>
        </w:rPr>
        <w:tab/>
      </w:r>
      <w:r w:rsidRPr="006E2D57">
        <w:rPr>
          <w:rFonts w:eastAsia="SimSun"/>
          <w:b/>
          <w:bCs/>
          <w:kern w:val="22"/>
        </w:rPr>
        <w:t>通过报告</w:t>
      </w:r>
    </w:p>
    <w:p w14:paraId="1A3189BF" w14:textId="14AB0883" w:rsidR="00AA7687" w:rsidRPr="00FF6AD8" w:rsidRDefault="009D227A" w:rsidP="00AA7687">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将请工作组在报告员编写的报告草案基础上审议和通过续会工作报告。</w:t>
      </w:r>
    </w:p>
    <w:p w14:paraId="797E27D2" w14:textId="5F710CB8" w:rsidR="00AA7687" w:rsidRPr="006E2D57" w:rsidRDefault="009D227A" w:rsidP="00AA7687">
      <w:pPr>
        <w:pStyle w:val="Heading1"/>
        <w:keepNext w:val="0"/>
        <w:suppressLineNumbers/>
        <w:tabs>
          <w:tab w:val="clear" w:pos="720"/>
          <w:tab w:val="left" w:pos="993"/>
        </w:tabs>
        <w:suppressAutoHyphens/>
        <w:spacing w:before="120"/>
        <w:rPr>
          <w:rFonts w:eastAsia="SimSun"/>
          <w:b/>
          <w:bCs/>
          <w:caps/>
          <w:kern w:val="22"/>
        </w:rPr>
      </w:pPr>
      <w:r w:rsidRPr="006E2D57">
        <w:rPr>
          <w:rFonts w:eastAsia="SimSun"/>
          <w:b/>
          <w:bCs/>
          <w:kern w:val="22"/>
        </w:rPr>
        <w:t>项目</w:t>
      </w:r>
      <w:r w:rsidR="00AA7687" w:rsidRPr="006E2D57">
        <w:rPr>
          <w:rFonts w:eastAsia="SimSun"/>
          <w:b/>
          <w:bCs/>
          <w:kern w:val="22"/>
        </w:rPr>
        <w:t xml:space="preserve"> 8.</w:t>
      </w:r>
      <w:r w:rsidR="00AA7687" w:rsidRPr="006E2D57">
        <w:rPr>
          <w:rFonts w:eastAsia="SimSun"/>
          <w:b/>
          <w:bCs/>
          <w:kern w:val="22"/>
        </w:rPr>
        <w:tab/>
      </w:r>
      <w:r w:rsidRPr="006E2D57">
        <w:rPr>
          <w:rFonts w:eastAsia="SimSun"/>
          <w:b/>
          <w:bCs/>
          <w:kern w:val="22"/>
        </w:rPr>
        <w:t>闭幕词</w:t>
      </w:r>
    </w:p>
    <w:p w14:paraId="77CA8F68" w14:textId="1EA4BA68" w:rsidR="00AA7687" w:rsidRPr="00FF6AD8" w:rsidRDefault="009D227A" w:rsidP="009D227A">
      <w:pPr>
        <w:pStyle w:val="Para1"/>
        <w:numPr>
          <w:ilvl w:val="0"/>
          <w:numId w:val="11"/>
        </w:numPr>
        <w:suppressLineNumbers/>
        <w:tabs>
          <w:tab w:val="clear" w:pos="360"/>
        </w:tabs>
        <w:suppressAutoHyphens/>
        <w:rPr>
          <w:kern w:val="22"/>
          <w:sz w:val="24"/>
          <w:szCs w:val="24"/>
          <w:lang w:eastAsia="zh-CN"/>
        </w:rPr>
      </w:pPr>
      <w:r w:rsidRPr="00FF6AD8">
        <w:rPr>
          <w:kern w:val="22"/>
          <w:sz w:val="24"/>
          <w:szCs w:val="24"/>
          <w:lang w:eastAsia="zh-CN"/>
        </w:rPr>
        <w:t>预计</w:t>
      </w:r>
      <w:r w:rsidR="00C9204D">
        <w:rPr>
          <w:rFonts w:hint="eastAsia"/>
          <w:kern w:val="22"/>
          <w:sz w:val="24"/>
          <w:szCs w:val="24"/>
          <w:lang w:eastAsia="zh-CN"/>
        </w:rPr>
        <w:t>三个</w:t>
      </w:r>
      <w:r w:rsidR="00567D9D" w:rsidRPr="00FF6AD8">
        <w:rPr>
          <w:kern w:val="22"/>
          <w:sz w:val="24"/>
          <w:szCs w:val="24"/>
          <w:lang w:eastAsia="zh-CN"/>
        </w:rPr>
        <w:t>会议</w:t>
      </w:r>
      <w:r w:rsidRPr="00FF6AD8">
        <w:rPr>
          <w:kern w:val="22"/>
          <w:sz w:val="24"/>
          <w:szCs w:val="24"/>
          <w:lang w:eastAsia="zh-CN"/>
        </w:rPr>
        <w:t>将于</w:t>
      </w:r>
      <w:r w:rsidRPr="00FF6AD8">
        <w:rPr>
          <w:kern w:val="22"/>
          <w:sz w:val="24"/>
          <w:szCs w:val="24"/>
          <w:lang w:eastAsia="zh-CN"/>
        </w:rPr>
        <w:t>2022</w:t>
      </w:r>
      <w:r w:rsidRPr="00FF6AD8">
        <w:rPr>
          <w:kern w:val="22"/>
          <w:sz w:val="24"/>
          <w:szCs w:val="24"/>
          <w:lang w:eastAsia="zh-CN"/>
        </w:rPr>
        <w:t>年</w:t>
      </w:r>
      <w:r w:rsidR="00596B44">
        <w:rPr>
          <w:kern w:val="22"/>
          <w:sz w:val="24"/>
          <w:szCs w:val="24"/>
          <w:lang w:eastAsia="zh-CN"/>
        </w:rPr>
        <w:t>3</w:t>
      </w:r>
      <w:r w:rsidRPr="00FF6AD8">
        <w:rPr>
          <w:kern w:val="22"/>
          <w:sz w:val="24"/>
          <w:szCs w:val="24"/>
          <w:lang w:eastAsia="zh-CN"/>
        </w:rPr>
        <w:t>月</w:t>
      </w:r>
      <w:r w:rsidRPr="00FF6AD8">
        <w:rPr>
          <w:kern w:val="22"/>
          <w:sz w:val="24"/>
          <w:szCs w:val="24"/>
          <w:lang w:eastAsia="zh-CN"/>
        </w:rPr>
        <w:t>2</w:t>
      </w:r>
      <w:r w:rsidR="00596B44">
        <w:rPr>
          <w:kern w:val="22"/>
          <w:sz w:val="24"/>
          <w:szCs w:val="24"/>
          <w:lang w:eastAsia="zh-CN"/>
        </w:rPr>
        <w:t>9</w:t>
      </w:r>
      <w:r w:rsidRPr="00FF6AD8">
        <w:rPr>
          <w:kern w:val="22"/>
          <w:sz w:val="24"/>
          <w:szCs w:val="24"/>
          <w:lang w:eastAsia="zh-CN"/>
        </w:rPr>
        <w:t>日下午</w:t>
      </w:r>
      <w:r w:rsidRPr="00FF6AD8">
        <w:rPr>
          <w:kern w:val="22"/>
          <w:sz w:val="24"/>
          <w:szCs w:val="24"/>
          <w:lang w:eastAsia="zh-CN"/>
        </w:rPr>
        <w:t>6:00</w:t>
      </w:r>
      <w:r w:rsidR="00814FF7">
        <w:rPr>
          <w:rFonts w:hint="eastAsia"/>
          <w:kern w:val="22"/>
          <w:sz w:val="24"/>
          <w:szCs w:val="24"/>
          <w:lang w:eastAsia="zh-CN"/>
        </w:rPr>
        <w:t>时</w:t>
      </w:r>
      <w:r w:rsidR="00567D9D">
        <w:rPr>
          <w:rFonts w:hint="eastAsia"/>
          <w:kern w:val="22"/>
          <w:sz w:val="24"/>
          <w:szCs w:val="24"/>
          <w:lang w:eastAsia="zh-CN"/>
        </w:rPr>
        <w:t>联合闭幕</w:t>
      </w:r>
      <w:r w:rsidRPr="00FF6AD8">
        <w:rPr>
          <w:kern w:val="22"/>
          <w:sz w:val="24"/>
          <w:szCs w:val="24"/>
          <w:lang w:eastAsia="zh-CN"/>
        </w:rPr>
        <w:t>。</w:t>
      </w:r>
      <w:r w:rsidR="00993464" w:rsidRPr="00FF6AD8">
        <w:rPr>
          <w:kern w:val="22"/>
          <w:sz w:val="24"/>
          <w:szCs w:val="24"/>
          <w:lang w:eastAsia="zh-CN"/>
        </w:rPr>
        <w:t>将请</w:t>
      </w:r>
      <w:r w:rsidRPr="00FF6AD8">
        <w:rPr>
          <w:kern w:val="22"/>
          <w:sz w:val="24"/>
          <w:szCs w:val="24"/>
          <w:lang w:eastAsia="zh-CN"/>
        </w:rPr>
        <w:t>缔约方大会第十五届会议主席致闭幕词。</w:t>
      </w:r>
    </w:p>
    <w:p w14:paraId="30EC8D2E" w14:textId="77777777" w:rsidR="00AA7687" w:rsidRPr="00025227" w:rsidRDefault="00AA7687" w:rsidP="00AA7687">
      <w:pPr>
        <w:suppressLineNumbers/>
        <w:suppressAutoHyphens/>
        <w:jc w:val="left"/>
        <w:rPr>
          <w:snapToGrid w:val="0"/>
          <w:kern w:val="22"/>
          <w:szCs w:val="22"/>
        </w:rPr>
      </w:pPr>
      <w:r w:rsidRPr="00025227">
        <w:rPr>
          <w:kern w:val="22"/>
          <w:szCs w:val="22"/>
        </w:rPr>
        <w:br w:type="page"/>
      </w:r>
    </w:p>
    <w:p w14:paraId="7DF0F60C" w14:textId="217997F2" w:rsidR="00AA7687" w:rsidRPr="00C26021" w:rsidRDefault="0006475E" w:rsidP="00AA7687">
      <w:pPr>
        <w:pStyle w:val="Para1"/>
        <w:suppressLineNumbers/>
        <w:tabs>
          <w:tab w:val="clear" w:pos="1080"/>
        </w:tabs>
        <w:suppressAutoHyphens/>
        <w:spacing w:before="0"/>
        <w:ind w:left="0"/>
        <w:jc w:val="center"/>
        <w:rPr>
          <w:rFonts w:ascii="KaiTi" w:eastAsia="KaiTi" w:hAnsi="KaiTi"/>
          <w:iCs/>
          <w:kern w:val="22"/>
          <w:sz w:val="24"/>
          <w:szCs w:val="24"/>
        </w:rPr>
      </w:pPr>
      <w:bookmarkStart w:id="3" w:name="_Hlk94906980"/>
      <w:r w:rsidRPr="00C26021">
        <w:rPr>
          <w:rFonts w:ascii="KaiTi" w:eastAsia="KaiTi" w:hAnsi="KaiTi" w:hint="eastAsia"/>
          <w:iCs/>
          <w:kern w:val="22"/>
          <w:sz w:val="24"/>
          <w:szCs w:val="24"/>
          <w:lang w:eastAsia="zh-CN"/>
        </w:rPr>
        <w:lastRenderedPageBreak/>
        <w:t>附件</w:t>
      </w:r>
    </w:p>
    <w:p w14:paraId="201C307C" w14:textId="70088499" w:rsidR="00AA7687" w:rsidRPr="00C26021" w:rsidRDefault="0006475E" w:rsidP="00AA7687">
      <w:pPr>
        <w:pStyle w:val="Heading1"/>
        <w:keepNext w:val="0"/>
        <w:suppressLineNumbers/>
        <w:tabs>
          <w:tab w:val="clear" w:pos="720"/>
        </w:tabs>
        <w:suppressAutoHyphens/>
        <w:spacing w:before="120"/>
        <w:rPr>
          <w:rFonts w:ascii="SimSun" w:eastAsia="SimSun" w:hAnsi="SimSun"/>
          <w:kern w:val="22"/>
        </w:rPr>
      </w:pPr>
      <w:r w:rsidRPr="00C26021">
        <w:rPr>
          <w:rFonts w:ascii="SimSun" w:eastAsia="SimSun" w:hAnsi="SimSun" w:hint="eastAsia"/>
          <w:kern w:val="22"/>
        </w:rPr>
        <w:t>文件清单</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31"/>
        <w:gridCol w:w="5091"/>
        <w:gridCol w:w="838"/>
      </w:tblGrid>
      <w:tr w:rsidR="00AA7687" w:rsidRPr="00C26021" w14:paraId="58B3D4A2" w14:textId="77777777" w:rsidTr="00AD6EB6">
        <w:trPr>
          <w:tblHeader/>
          <w:jc w:val="center"/>
        </w:trPr>
        <w:tc>
          <w:tcPr>
            <w:tcW w:w="3431" w:type="dxa"/>
          </w:tcPr>
          <w:p w14:paraId="747CBDEA" w14:textId="27DE24E5" w:rsidR="00AA7687" w:rsidRPr="00C26021" w:rsidRDefault="00993464" w:rsidP="00AD6EB6">
            <w:pPr>
              <w:pStyle w:val="Para1"/>
              <w:suppressLineNumbers/>
              <w:tabs>
                <w:tab w:val="clear" w:pos="1080"/>
              </w:tabs>
              <w:suppressAutoHyphens/>
              <w:spacing w:before="60" w:after="60"/>
              <w:ind w:left="0"/>
              <w:jc w:val="center"/>
              <w:rPr>
                <w:rFonts w:ascii="KaiTi" w:eastAsia="KaiTi" w:hAnsi="KaiTi" w:cs="Times New Roman"/>
                <w:iCs/>
                <w:kern w:val="22"/>
                <w:sz w:val="24"/>
                <w:szCs w:val="24"/>
              </w:rPr>
            </w:pPr>
            <w:r w:rsidRPr="00C26021">
              <w:rPr>
                <w:rFonts w:ascii="KaiTi" w:eastAsia="KaiTi" w:hAnsi="KaiTi" w:cs="Times New Roman" w:hint="eastAsia"/>
                <w:iCs/>
                <w:kern w:val="22"/>
                <w:sz w:val="24"/>
                <w:szCs w:val="24"/>
                <w:lang w:eastAsia="zh-CN"/>
              </w:rPr>
              <w:t>文号</w:t>
            </w:r>
          </w:p>
        </w:tc>
        <w:tc>
          <w:tcPr>
            <w:tcW w:w="5091" w:type="dxa"/>
          </w:tcPr>
          <w:p w14:paraId="708EB50A" w14:textId="5CBBDAC6" w:rsidR="00AA7687" w:rsidRPr="00C26021" w:rsidRDefault="00993464" w:rsidP="00AD6EB6">
            <w:pPr>
              <w:pStyle w:val="Para1"/>
              <w:suppressLineNumbers/>
              <w:tabs>
                <w:tab w:val="clear" w:pos="1080"/>
              </w:tabs>
              <w:suppressAutoHyphens/>
              <w:spacing w:before="60" w:after="60"/>
              <w:ind w:left="0"/>
              <w:jc w:val="center"/>
              <w:rPr>
                <w:rFonts w:ascii="KaiTi" w:eastAsia="KaiTi" w:hAnsi="KaiTi" w:cs="Times New Roman"/>
                <w:iCs/>
                <w:kern w:val="22"/>
                <w:sz w:val="24"/>
                <w:szCs w:val="24"/>
              </w:rPr>
            </w:pPr>
            <w:r w:rsidRPr="00C26021">
              <w:rPr>
                <w:rFonts w:ascii="KaiTi" w:eastAsia="KaiTi" w:hAnsi="KaiTi" w:cs="Times New Roman" w:hint="eastAsia"/>
                <w:iCs/>
                <w:kern w:val="22"/>
                <w:sz w:val="24"/>
                <w:szCs w:val="24"/>
                <w:lang w:eastAsia="zh-CN"/>
              </w:rPr>
              <w:t>标题</w:t>
            </w:r>
          </w:p>
        </w:tc>
        <w:tc>
          <w:tcPr>
            <w:tcW w:w="838" w:type="dxa"/>
          </w:tcPr>
          <w:p w14:paraId="2DC4245D" w14:textId="3486A42B" w:rsidR="00AA7687" w:rsidRPr="00C26021" w:rsidRDefault="00993464" w:rsidP="00AD6EB6">
            <w:pPr>
              <w:pStyle w:val="Para1"/>
              <w:suppressLineNumbers/>
              <w:tabs>
                <w:tab w:val="clear" w:pos="1080"/>
              </w:tabs>
              <w:suppressAutoHyphens/>
              <w:spacing w:before="60" w:after="60"/>
              <w:ind w:left="0"/>
              <w:jc w:val="center"/>
              <w:rPr>
                <w:rFonts w:ascii="KaiTi" w:eastAsia="KaiTi" w:hAnsi="KaiTi" w:cs="Times New Roman"/>
                <w:iCs/>
                <w:kern w:val="22"/>
                <w:sz w:val="24"/>
                <w:szCs w:val="24"/>
              </w:rPr>
            </w:pPr>
            <w:r w:rsidRPr="00C26021">
              <w:rPr>
                <w:rFonts w:ascii="KaiTi" w:eastAsia="KaiTi" w:hAnsi="KaiTi" w:cs="Times New Roman" w:hint="eastAsia"/>
                <w:iCs/>
                <w:kern w:val="22"/>
                <w:sz w:val="24"/>
                <w:szCs w:val="24"/>
                <w:lang w:eastAsia="zh-CN"/>
              </w:rPr>
              <w:t>项目</w:t>
            </w:r>
          </w:p>
        </w:tc>
      </w:tr>
      <w:tr w:rsidR="00B8178F" w:rsidRPr="004F016D" w14:paraId="736492C0" w14:textId="77777777" w:rsidTr="002572CC">
        <w:trPr>
          <w:jc w:val="center"/>
        </w:trPr>
        <w:tc>
          <w:tcPr>
            <w:tcW w:w="3431" w:type="dxa"/>
          </w:tcPr>
          <w:p w14:paraId="42B3DAA5"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bookmarkStart w:id="4" w:name="_GoBack"/>
            <w:bookmarkEnd w:id="3"/>
            <w:bookmarkEnd w:id="4"/>
            <w:r w:rsidRPr="004F016D">
              <w:rPr>
                <w:rFonts w:ascii="Times New Roman" w:hAnsi="Times New Roman" w:cs="Times New Roman"/>
                <w:kern w:val="22"/>
              </w:rPr>
              <w:t>CBD/WG2020/3/1</w:t>
            </w:r>
          </w:p>
        </w:tc>
        <w:tc>
          <w:tcPr>
            <w:tcW w:w="5091" w:type="dxa"/>
          </w:tcPr>
          <w:p w14:paraId="08D7B154" w14:textId="11D4E3DF"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Pr>
                <w:rFonts w:ascii="Times New Roman" w:hAnsi="Times New Roman" w:cs="Times New Roman" w:hint="eastAsia"/>
                <w:kern w:val="22"/>
                <w:lang w:eastAsia="zh-CN"/>
              </w:rPr>
              <w:t>临时议程</w:t>
            </w:r>
          </w:p>
        </w:tc>
        <w:tc>
          <w:tcPr>
            <w:tcW w:w="838" w:type="dxa"/>
          </w:tcPr>
          <w:p w14:paraId="55BA9EA2"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p>
        </w:tc>
      </w:tr>
      <w:tr w:rsidR="00B8178F" w:rsidRPr="004F016D" w14:paraId="27A83873" w14:textId="77777777" w:rsidTr="002572CC">
        <w:trPr>
          <w:jc w:val="center"/>
        </w:trPr>
        <w:tc>
          <w:tcPr>
            <w:tcW w:w="3431" w:type="dxa"/>
          </w:tcPr>
          <w:p w14:paraId="745ED126"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CBD/WG2020/3/1/Add.1</w:t>
            </w:r>
          </w:p>
        </w:tc>
        <w:tc>
          <w:tcPr>
            <w:tcW w:w="5091" w:type="dxa"/>
          </w:tcPr>
          <w:p w14:paraId="748A9351" w14:textId="425B1ED4"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C26021">
              <w:rPr>
                <w:rFonts w:ascii="Times New Roman" w:eastAsia="SimSun" w:hAnsi="Times New Roman" w:cs="Times New Roman"/>
                <w:kern w:val="22"/>
                <w:sz w:val="24"/>
                <w:szCs w:val="24"/>
                <w:lang w:eastAsia="zh-CN"/>
              </w:rPr>
              <w:t>附加说明的临时议程</w:t>
            </w:r>
          </w:p>
        </w:tc>
        <w:tc>
          <w:tcPr>
            <w:tcW w:w="838" w:type="dxa"/>
          </w:tcPr>
          <w:p w14:paraId="034275A7"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2</w:t>
            </w:r>
          </w:p>
        </w:tc>
      </w:tr>
      <w:tr w:rsidR="00B8178F" w:rsidRPr="004F016D" w14:paraId="6F6B2E0D" w14:textId="77777777" w:rsidTr="002572CC">
        <w:trPr>
          <w:jc w:val="center"/>
        </w:trPr>
        <w:tc>
          <w:tcPr>
            <w:tcW w:w="3431" w:type="dxa"/>
            <w:shd w:val="clear" w:color="auto" w:fill="FFFFFF" w:themeFill="background1"/>
          </w:tcPr>
          <w:p w14:paraId="774DC825" w14:textId="3AE0D413" w:rsidR="00B8178F"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CBD/WG2020/3/1/Add.2/Rev.</w:t>
            </w:r>
            <w:r w:rsidR="00A25E95">
              <w:rPr>
                <w:rFonts w:ascii="Times New Roman" w:hAnsi="Times New Roman" w:cs="Times New Roman"/>
                <w:kern w:val="22"/>
              </w:rPr>
              <w:t>4</w:t>
            </w:r>
            <w:r>
              <w:rPr>
                <w:rFonts w:ascii="Times New Roman" w:hAnsi="Times New Roman" w:cs="Times New Roman"/>
                <w:kern w:val="22"/>
              </w:rPr>
              <w:t xml:space="preserve"> </w:t>
            </w:r>
          </w:p>
          <w:p w14:paraId="7B8A50C5" w14:textId="184DAF61"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2C6B39">
              <w:rPr>
                <w:kern w:val="22"/>
              </w:rPr>
              <w:t>(</w:t>
            </w:r>
            <w:r>
              <w:rPr>
                <w:rFonts w:hint="eastAsia"/>
                <w:kern w:val="22"/>
                <w:lang w:eastAsia="zh-CN"/>
              </w:rPr>
              <w:t>新</w:t>
            </w:r>
            <w:r w:rsidRPr="002C6B39">
              <w:rPr>
                <w:kern w:val="22"/>
              </w:rPr>
              <w:t>)</w:t>
            </w:r>
          </w:p>
        </w:tc>
        <w:tc>
          <w:tcPr>
            <w:tcW w:w="5091" w:type="dxa"/>
            <w:shd w:val="clear" w:color="auto" w:fill="FFFFFF" w:themeFill="background1"/>
          </w:tcPr>
          <w:p w14:paraId="044980DE" w14:textId="20A1D5AC" w:rsidR="00B8178F" w:rsidRPr="003A31E9" w:rsidRDefault="00B8178F" w:rsidP="002572CC">
            <w:pPr>
              <w:pStyle w:val="Para1"/>
              <w:suppressLineNumbers/>
              <w:tabs>
                <w:tab w:val="clear" w:pos="1080"/>
              </w:tabs>
              <w:suppressAutoHyphens/>
              <w:spacing w:before="60" w:after="60"/>
              <w:ind w:left="0"/>
              <w:jc w:val="left"/>
              <w:rPr>
                <w:rFonts w:asciiTheme="majorBidi" w:hAnsiTheme="majorBidi" w:cstheme="majorBidi"/>
                <w:kern w:val="22"/>
                <w:lang w:eastAsia="zh-CN"/>
              </w:rPr>
            </w:pPr>
            <w:r w:rsidRPr="00596B44">
              <w:rPr>
                <w:rFonts w:ascii="Times New Roman" w:eastAsia="SimSun" w:hAnsi="Times New Roman" w:cs="Times New Roman" w:hint="eastAsia"/>
                <w:kern w:val="22"/>
                <w:sz w:val="24"/>
                <w:szCs w:val="24"/>
                <w:lang w:eastAsia="zh-CN"/>
              </w:rPr>
              <w:t>科学、技术和工艺咨询附属机构第二十四次会议</w:t>
            </w:r>
            <w:r>
              <w:rPr>
                <w:rFonts w:ascii="Times New Roman" w:eastAsia="SimSun" w:hAnsi="Times New Roman" w:cs="Times New Roman" w:hint="eastAsia"/>
                <w:kern w:val="22"/>
                <w:sz w:val="24"/>
                <w:szCs w:val="24"/>
                <w:lang w:eastAsia="zh-CN"/>
              </w:rPr>
              <w:t>续会</w:t>
            </w:r>
            <w:r w:rsidRPr="00596B44">
              <w:rPr>
                <w:rFonts w:ascii="Times New Roman" w:eastAsia="SimSun" w:hAnsi="Times New Roman" w:cs="Times New Roman" w:hint="eastAsia"/>
                <w:kern w:val="22"/>
                <w:sz w:val="24"/>
                <w:szCs w:val="24"/>
                <w:lang w:eastAsia="zh-CN"/>
              </w:rPr>
              <w:t>、</w:t>
            </w:r>
            <w:r>
              <w:rPr>
                <w:rFonts w:ascii="Times New Roman" w:eastAsia="SimSun" w:hAnsi="Times New Roman" w:cs="Times New Roman" w:hint="eastAsia"/>
                <w:kern w:val="22"/>
                <w:sz w:val="24"/>
                <w:szCs w:val="24"/>
                <w:lang w:eastAsia="zh-CN"/>
              </w:rPr>
              <w:t>执行问题</w:t>
            </w:r>
            <w:r w:rsidRPr="00596B44">
              <w:rPr>
                <w:rFonts w:ascii="Times New Roman" w:eastAsia="SimSun" w:hAnsi="Times New Roman" w:cs="Times New Roman" w:hint="eastAsia"/>
                <w:kern w:val="22"/>
                <w:sz w:val="24"/>
                <w:szCs w:val="24"/>
                <w:lang w:eastAsia="zh-CN"/>
              </w:rPr>
              <w:t>附属机构第三次会议</w:t>
            </w:r>
            <w:r>
              <w:rPr>
                <w:rFonts w:ascii="Times New Roman" w:eastAsia="SimSun" w:hAnsi="Times New Roman" w:cs="Times New Roman" w:hint="eastAsia"/>
                <w:kern w:val="22"/>
                <w:sz w:val="24"/>
                <w:szCs w:val="24"/>
                <w:lang w:eastAsia="zh-CN"/>
              </w:rPr>
              <w:t>续会</w:t>
            </w:r>
            <w:r w:rsidRPr="00596B44">
              <w:rPr>
                <w:rFonts w:ascii="Times New Roman" w:eastAsia="SimSun" w:hAnsi="Times New Roman" w:cs="Times New Roman" w:hint="eastAsia"/>
                <w:kern w:val="22"/>
                <w:sz w:val="24"/>
                <w:szCs w:val="24"/>
                <w:lang w:eastAsia="zh-CN"/>
              </w:rPr>
              <w:t>和</w:t>
            </w:r>
            <w:r w:rsidRPr="00596B44">
              <w:rPr>
                <w:rFonts w:ascii="Times New Roman" w:eastAsia="SimSun" w:hAnsi="Times New Roman" w:cs="Times New Roman" w:hint="eastAsia"/>
                <w:kern w:val="22"/>
                <w:sz w:val="24"/>
                <w:szCs w:val="24"/>
                <w:lang w:eastAsia="zh-CN"/>
              </w:rPr>
              <w:t>2020</w:t>
            </w:r>
            <w:r w:rsidRPr="00596B44">
              <w:rPr>
                <w:rFonts w:ascii="Times New Roman" w:eastAsia="SimSun" w:hAnsi="Times New Roman" w:cs="Times New Roman" w:hint="eastAsia"/>
                <w:kern w:val="22"/>
                <w:sz w:val="24"/>
                <w:szCs w:val="24"/>
                <w:lang w:eastAsia="zh-CN"/>
              </w:rPr>
              <w:t>年后全球生物多样性框架不限成员名额工作组第三次会议</w:t>
            </w:r>
            <w:r>
              <w:rPr>
                <w:rFonts w:ascii="Times New Roman" w:eastAsia="SimSun" w:hAnsi="Times New Roman" w:cs="Times New Roman" w:hint="eastAsia"/>
                <w:kern w:val="22"/>
                <w:sz w:val="24"/>
                <w:szCs w:val="24"/>
                <w:lang w:eastAsia="zh-CN"/>
              </w:rPr>
              <w:t>续会</w:t>
            </w:r>
            <w:r w:rsidRPr="00596B44">
              <w:rPr>
                <w:rFonts w:ascii="Times New Roman" w:eastAsia="SimSun" w:hAnsi="Times New Roman" w:cs="Times New Roman" w:hint="eastAsia"/>
                <w:kern w:val="22"/>
                <w:sz w:val="24"/>
                <w:szCs w:val="24"/>
                <w:lang w:eastAsia="zh-CN"/>
              </w:rPr>
              <w:t>的</w:t>
            </w:r>
            <w:r w:rsidRPr="00C26021">
              <w:rPr>
                <w:rFonts w:ascii="Times New Roman" w:eastAsia="SimSun" w:hAnsi="Times New Roman" w:cs="Times New Roman"/>
                <w:kern w:val="22"/>
                <w:sz w:val="24"/>
                <w:szCs w:val="24"/>
                <w:lang w:eastAsia="zh-CN"/>
              </w:rPr>
              <w:t>情景设想说明</w:t>
            </w:r>
          </w:p>
        </w:tc>
        <w:tc>
          <w:tcPr>
            <w:tcW w:w="838" w:type="dxa"/>
            <w:shd w:val="clear" w:color="auto" w:fill="FFFFFF" w:themeFill="background1"/>
          </w:tcPr>
          <w:p w14:paraId="12E17C53"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2</w:t>
            </w:r>
          </w:p>
        </w:tc>
      </w:tr>
      <w:tr w:rsidR="00B8178F" w:rsidRPr="004F016D" w14:paraId="76B79726" w14:textId="77777777" w:rsidTr="002572CC">
        <w:trPr>
          <w:jc w:val="center"/>
        </w:trPr>
        <w:tc>
          <w:tcPr>
            <w:tcW w:w="3431" w:type="dxa"/>
          </w:tcPr>
          <w:p w14:paraId="7DD2A7DF"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CBD/WG2020/3/1/Add.3</w:t>
            </w:r>
          </w:p>
        </w:tc>
        <w:tc>
          <w:tcPr>
            <w:tcW w:w="5091" w:type="dxa"/>
          </w:tcPr>
          <w:p w14:paraId="157F1FA8" w14:textId="7D0B69CB"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bCs/>
                <w:kern w:val="22"/>
                <w:sz w:val="24"/>
                <w:szCs w:val="24"/>
                <w:lang w:eastAsia="zh-CN"/>
              </w:rPr>
              <w:t>附加补充说明的临时议程</w:t>
            </w:r>
          </w:p>
        </w:tc>
        <w:tc>
          <w:tcPr>
            <w:tcW w:w="838" w:type="dxa"/>
          </w:tcPr>
          <w:p w14:paraId="48EE3D6F"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2</w:t>
            </w:r>
          </w:p>
        </w:tc>
      </w:tr>
      <w:tr w:rsidR="00B8178F" w:rsidRPr="004F016D" w14:paraId="30C203BF" w14:textId="77777777" w:rsidTr="002572CC">
        <w:trPr>
          <w:jc w:val="center"/>
        </w:trPr>
        <w:tc>
          <w:tcPr>
            <w:tcW w:w="3431" w:type="dxa"/>
          </w:tcPr>
          <w:p w14:paraId="7C2E861C"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CBD/WG2020/3/2</w:t>
            </w:r>
          </w:p>
        </w:tc>
        <w:tc>
          <w:tcPr>
            <w:tcW w:w="5091" w:type="dxa"/>
          </w:tcPr>
          <w:p w14:paraId="1FDBE360" w14:textId="535F99AE" w:rsidR="00B8178F" w:rsidRPr="004F016D" w:rsidRDefault="00B8178F" w:rsidP="002572CC">
            <w:pPr>
              <w:spacing w:before="60" w:after="60"/>
              <w:jc w:val="left"/>
              <w:rPr>
                <w:rFonts w:ascii="Times New Roman" w:hAnsi="Times New Roman" w:cs="Times New Roman"/>
                <w:kern w:val="22"/>
                <w:szCs w:val="22"/>
                <w:lang w:eastAsia="zh-CN"/>
              </w:rPr>
            </w:pPr>
            <w:r w:rsidRPr="00C26021">
              <w:rPr>
                <w:rFonts w:ascii="Times New Roman" w:eastAsia="SimSun" w:hAnsi="Times New Roman" w:cs="Times New Roman"/>
                <w:kern w:val="22"/>
                <w:lang w:val="zh-CN" w:eastAsia="zh-CN"/>
              </w:rPr>
              <w:t>概述工作组第二次会议以来就编制</w:t>
            </w:r>
            <w:r w:rsidRPr="00C26021">
              <w:rPr>
                <w:rFonts w:ascii="Times New Roman" w:eastAsia="SimSun" w:hAnsi="Times New Roman" w:cs="Times New Roman"/>
                <w:kern w:val="22"/>
                <w:lang w:val="zh-CN" w:eastAsia="zh-CN"/>
              </w:rPr>
              <w:t>2</w:t>
            </w:r>
            <w:r w:rsidRPr="00C26021">
              <w:rPr>
                <w:rFonts w:ascii="Times New Roman" w:eastAsia="SimSun" w:hAnsi="Times New Roman" w:cs="Times New Roman"/>
                <w:kern w:val="22"/>
                <w:lang w:eastAsia="zh-CN"/>
              </w:rPr>
              <w:t>020</w:t>
            </w:r>
            <w:r w:rsidRPr="00C26021">
              <w:rPr>
                <w:rFonts w:ascii="Times New Roman" w:eastAsia="SimSun" w:hAnsi="Times New Roman" w:cs="Times New Roman"/>
                <w:kern w:val="22"/>
                <w:lang w:val="zh-CN" w:eastAsia="zh-CN"/>
              </w:rPr>
              <w:t>年后全球生物多样性框架进行的磋商和收到的其他意见</w:t>
            </w:r>
          </w:p>
        </w:tc>
        <w:tc>
          <w:tcPr>
            <w:tcW w:w="838" w:type="dxa"/>
          </w:tcPr>
          <w:p w14:paraId="51AE8F73" w14:textId="77777777" w:rsidR="00B8178F" w:rsidRPr="004F016D" w:rsidRDefault="00B8178F" w:rsidP="002572CC">
            <w:pPr>
              <w:spacing w:before="60" w:after="60"/>
              <w:jc w:val="center"/>
              <w:rPr>
                <w:rFonts w:ascii="Times New Roman" w:hAnsi="Times New Roman" w:cs="Times New Roman"/>
                <w:color w:val="000000"/>
                <w:kern w:val="22"/>
                <w:szCs w:val="22"/>
              </w:rPr>
            </w:pPr>
            <w:r w:rsidRPr="004F016D">
              <w:rPr>
                <w:rFonts w:ascii="Times New Roman" w:hAnsi="Times New Roman" w:cs="Times New Roman"/>
                <w:color w:val="000000"/>
                <w:kern w:val="22"/>
                <w:szCs w:val="22"/>
              </w:rPr>
              <w:t>3</w:t>
            </w:r>
          </w:p>
        </w:tc>
      </w:tr>
      <w:tr w:rsidR="00B8178F" w:rsidRPr="004F016D" w14:paraId="041E3AB6" w14:textId="77777777" w:rsidTr="002572CC">
        <w:trPr>
          <w:jc w:val="center"/>
        </w:trPr>
        <w:tc>
          <w:tcPr>
            <w:tcW w:w="3431" w:type="dxa"/>
          </w:tcPr>
          <w:p w14:paraId="1E168F7B"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CBD/WG2020/3/3</w:t>
            </w:r>
          </w:p>
        </w:tc>
        <w:tc>
          <w:tcPr>
            <w:tcW w:w="5091" w:type="dxa"/>
          </w:tcPr>
          <w:p w14:paraId="628B1409" w14:textId="2312380A"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kern w:val="22"/>
                <w:sz w:val="24"/>
                <w:szCs w:val="24"/>
                <w:lang w:val="zh-CN" w:eastAsia="zh-CN"/>
              </w:rPr>
              <w:t>2020</w:t>
            </w:r>
            <w:r w:rsidRPr="00C26021">
              <w:rPr>
                <w:rFonts w:ascii="Times New Roman" w:eastAsia="SimSun" w:hAnsi="Times New Roman" w:cs="Times New Roman"/>
                <w:kern w:val="22"/>
                <w:sz w:val="24"/>
                <w:szCs w:val="24"/>
                <w:lang w:val="zh-CN" w:eastAsia="zh-CN"/>
              </w:rPr>
              <w:t>年后全球生物多样性框架初稿</w:t>
            </w:r>
          </w:p>
        </w:tc>
        <w:tc>
          <w:tcPr>
            <w:tcW w:w="838" w:type="dxa"/>
          </w:tcPr>
          <w:p w14:paraId="0C8C7982"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r w:rsidR="00B8178F" w:rsidRPr="004F016D" w14:paraId="40AF26EF" w14:textId="77777777" w:rsidTr="002572CC">
        <w:trPr>
          <w:jc w:val="center"/>
        </w:trPr>
        <w:tc>
          <w:tcPr>
            <w:tcW w:w="3431" w:type="dxa"/>
          </w:tcPr>
          <w:p w14:paraId="16BEFA5D"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CBD/WG2020/3/3/Add.1</w:t>
            </w:r>
          </w:p>
        </w:tc>
        <w:tc>
          <w:tcPr>
            <w:tcW w:w="5091" w:type="dxa"/>
          </w:tcPr>
          <w:p w14:paraId="379775A3" w14:textId="0EAD8AAC"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年后全球生物多样性框架监测框架的拟议标题指标</w:t>
            </w:r>
          </w:p>
        </w:tc>
        <w:tc>
          <w:tcPr>
            <w:tcW w:w="838" w:type="dxa"/>
          </w:tcPr>
          <w:p w14:paraId="4888BC5D"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r w:rsidR="00B8178F" w:rsidRPr="004F016D" w14:paraId="601AAC8F" w14:textId="77777777" w:rsidTr="002572CC">
        <w:trPr>
          <w:jc w:val="center"/>
        </w:trPr>
        <w:tc>
          <w:tcPr>
            <w:tcW w:w="3431" w:type="dxa"/>
            <w:shd w:val="clear" w:color="auto" w:fill="auto"/>
          </w:tcPr>
          <w:p w14:paraId="1A756EED"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CBD/WG2020/3/3/Add.2/Rev.1</w:t>
            </w:r>
          </w:p>
        </w:tc>
        <w:tc>
          <w:tcPr>
            <w:tcW w:w="5091" w:type="dxa"/>
            <w:shd w:val="clear" w:color="auto" w:fill="auto"/>
          </w:tcPr>
          <w:p w14:paraId="262D343E" w14:textId="1E06444D"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年后全球生物多样性框架术语表</w:t>
            </w:r>
          </w:p>
        </w:tc>
        <w:tc>
          <w:tcPr>
            <w:tcW w:w="838" w:type="dxa"/>
            <w:shd w:val="clear" w:color="auto" w:fill="auto"/>
          </w:tcPr>
          <w:p w14:paraId="2F3A0691"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r w:rsidR="00B8178F" w:rsidRPr="004F016D" w14:paraId="36D9B959" w14:textId="77777777" w:rsidTr="002572CC">
        <w:trPr>
          <w:jc w:val="center"/>
        </w:trPr>
        <w:tc>
          <w:tcPr>
            <w:tcW w:w="3431" w:type="dxa"/>
            <w:shd w:val="clear" w:color="auto" w:fill="auto"/>
          </w:tcPr>
          <w:p w14:paraId="7A5AD984"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CBD/WG2020/3/3/Add.3</w:t>
            </w:r>
          </w:p>
        </w:tc>
        <w:tc>
          <w:tcPr>
            <w:tcW w:w="5091" w:type="dxa"/>
            <w:shd w:val="clear" w:color="auto" w:fill="auto"/>
          </w:tcPr>
          <w:p w14:paraId="0A57888E" w14:textId="7D3EABC2"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Pr>
                <w:rFonts w:ascii="Times New Roman" w:eastAsia="SimSun" w:hAnsi="Times New Roman" w:cs="Times New Roman" w:hint="eastAsia"/>
                <w:kern w:val="22"/>
                <w:sz w:val="24"/>
                <w:szCs w:val="24"/>
                <w:lang w:eastAsia="zh-CN"/>
              </w:rPr>
              <w:t>在</w:t>
            </w:r>
            <w:r w:rsidRPr="00C26021">
              <w:rPr>
                <w:rFonts w:ascii="Times New Roman" w:eastAsia="SimSun" w:hAnsi="Times New Roman" w:cs="Times New Roman"/>
                <w:kern w:val="22"/>
                <w:sz w:val="24"/>
                <w:szCs w:val="24"/>
                <w:lang w:eastAsia="zh-CN"/>
              </w:rPr>
              <w:t>考虑到工作组第三次会议第一阶段会议期间所提意见后修订的为使</w:t>
            </w: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年后全球生物多样性框架投入运行可以做出的决定的基本内容草案</w:t>
            </w:r>
          </w:p>
        </w:tc>
        <w:tc>
          <w:tcPr>
            <w:tcW w:w="838" w:type="dxa"/>
            <w:shd w:val="clear" w:color="auto" w:fill="auto"/>
          </w:tcPr>
          <w:p w14:paraId="5B1E5CC4"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r w:rsidR="00B8178F" w:rsidRPr="004F016D" w14:paraId="2C8F76AD" w14:textId="77777777" w:rsidTr="002572CC">
        <w:trPr>
          <w:jc w:val="center"/>
        </w:trPr>
        <w:tc>
          <w:tcPr>
            <w:tcW w:w="3431" w:type="dxa"/>
            <w:shd w:val="clear" w:color="auto" w:fill="auto"/>
          </w:tcPr>
          <w:p w14:paraId="59A8659F" w14:textId="77777777" w:rsidR="00B8178F" w:rsidRPr="006B5C76" w:rsidRDefault="00B8178F" w:rsidP="002572CC">
            <w:pPr>
              <w:pStyle w:val="Para1"/>
              <w:suppressLineNumbers/>
              <w:tabs>
                <w:tab w:val="clear" w:pos="1080"/>
              </w:tabs>
              <w:suppressAutoHyphens/>
              <w:spacing w:before="60" w:after="60"/>
              <w:ind w:left="0"/>
              <w:jc w:val="left"/>
              <w:rPr>
                <w:kern w:val="22"/>
              </w:rPr>
            </w:pPr>
            <w:r w:rsidRPr="003A31E9">
              <w:rPr>
                <w:kern w:val="22"/>
              </w:rPr>
              <w:t>CBD/WG2020/3/4</w:t>
            </w:r>
          </w:p>
        </w:tc>
        <w:tc>
          <w:tcPr>
            <w:tcW w:w="5091" w:type="dxa"/>
            <w:shd w:val="clear" w:color="auto" w:fill="auto"/>
          </w:tcPr>
          <w:p w14:paraId="2C4F59E2" w14:textId="3B3C6359" w:rsidR="00B8178F" w:rsidRPr="006B5C76" w:rsidRDefault="00B8178F" w:rsidP="002572CC">
            <w:pPr>
              <w:pStyle w:val="Para1"/>
              <w:suppressLineNumbers/>
              <w:tabs>
                <w:tab w:val="clear" w:pos="1080"/>
              </w:tabs>
              <w:suppressAutoHyphens/>
              <w:spacing w:before="60" w:after="60"/>
              <w:ind w:left="0"/>
              <w:jc w:val="left"/>
              <w:rPr>
                <w:kern w:val="22"/>
                <w:lang w:eastAsia="zh-CN"/>
              </w:rPr>
            </w:pPr>
            <w:r w:rsidRPr="00C26021">
              <w:rPr>
                <w:rFonts w:ascii="Times New Roman" w:eastAsia="SimSun" w:hAnsi="Times New Roman" w:cs="Times New Roman"/>
                <w:kern w:val="22"/>
                <w:sz w:val="24"/>
                <w:szCs w:val="24"/>
                <w:lang w:val="zh-CN" w:eastAsia="zh-CN"/>
              </w:rPr>
              <w:t>遗传资源数字序列信息</w:t>
            </w:r>
          </w:p>
        </w:tc>
        <w:tc>
          <w:tcPr>
            <w:tcW w:w="838" w:type="dxa"/>
            <w:shd w:val="clear" w:color="auto" w:fill="auto"/>
          </w:tcPr>
          <w:p w14:paraId="7B37F3C3" w14:textId="77777777" w:rsidR="00B8178F" w:rsidRPr="003A31E9" w:rsidRDefault="00B8178F" w:rsidP="002572CC">
            <w:pPr>
              <w:pStyle w:val="Para1"/>
              <w:suppressLineNumbers/>
              <w:tabs>
                <w:tab w:val="clear" w:pos="1080"/>
              </w:tabs>
              <w:suppressAutoHyphens/>
              <w:spacing w:before="60" w:after="60"/>
              <w:ind w:left="0"/>
              <w:jc w:val="center"/>
              <w:rPr>
                <w:rFonts w:asciiTheme="majorBidi" w:hAnsiTheme="majorBidi" w:cstheme="majorBidi"/>
                <w:kern w:val="22"/>
              </w:rPr>
            </w:pPr>
            <w:r w:rsidRPr="003A31E9">
              <w:rPr>
                <w:rFonts w:asciiTheme="majorBidi" w:hAnsiTheme="majorBidi" w:cstheme="majorBidi"/>
                <w:kern w:val="22"/>
              </w:rPr>
              <w:t>5</w:t>
            </w:r>
          </w:p>
        </w:tc>
      </w:tr>
      <w:tr w:rsidR="00B8178F" w:rsidRPr="006B5C76" w14:paraId="16EFBBF6" w14:textId="77777777" w:rsidTr="002572CC">
        <w:trPr>
          <w:jc w:val="center"/>
        </w:trPr>
        <w:tc>
          <w:tcPr>
            <w:tcW w:w="3431" w:type="dxa"/>
            <w:shd w:val="clear" w:color="auto" w:fill="auto"/>
          </w:tcPr>
          <w:p w14:paraId="16C8A7FD" w14:textId="2B9AAF73" w:rsidR="00B8178F" w:rsidRPr="003A31E9" w:rsidRDefault="00B8178F" w:rsidP="002572CC">
            <w:pPr>
              <w:pStyle w:val="Para1"/>
              <w:suppressLineNumbers/>
              <w:tabs>
                <w:tab w:val="clear" w:pos="1080"/>
              </w:tabs>
              <w:suppressAutoHyphens/>
              <w:spacing w:before="60" w:after="60"/>
              <w:ind w:left="0"/>
              <w:jc w:val="left"/>
              <w:rPr>
                <w:rFonts w:asciiTheme="majorBidi" w:hAnsiTheme="majorBidi" w:cstheme="majorBidi"/>
                <w:kern w:val="22"/>
              </w:rPr>
            </w:pPr>
            <w:r w:rsidRPr="003A31E9">
              <w:rPr>
                <w:rFonts w:asciiTheme="majorBidi" w:hAnsiTheme="majorBidi" w:cstheme="majorBidi"/>
                <w:kern w:val="22"/>
              </w:rPr>
              <w:t>CBD/WG2020/3/4/Add.1 (</w:t>
            </w:r>
            <w:r>
              <w:rPr>
                <w:rFonts w:asciiTheme="majorBidi" w:hAnsiTheme="majorBidi" w:cstheme="majorBidi" w:hint="eastAsia"/>
                <w:kern w:val="22"/>
                <w:lang w:eastAsia="zh-CN"/>
              </w:rPr>
              <w:t>新</w:t>
            </w:r>
            <w:r w:rsidRPr="003A31E9">
              <w:rPr>
                <w:rFonts w:asciiTheme="majorBidi" w:hAnsiTheme="majorBidi" w:cstheme="majorBidi"/>
                <w:kern w:val="22"/>
              </w:rPr>
              <w:t>)</w:t>
            </w:r>
          </w:p>
        </w:tc>
        <w:tc>
          <w:tcPr>
            <w:tcW w:w="5091" w:type="dxa"/>
            <w:shd w:val="clear" w:color="auto" w:fill="auto"/>
          </w:tcPr>
          <w:p w14:paraId="2AE13FEC" w14:textId="4D65DD3A" w:rsidR="00B8178F" w:rsidRPr="003A31E9" w:rsidRDefault="00B8178F" w:rsidP="002572CC">
            <w:pPr>
              <w:pStyle w:val="Para1"/>
              <w:suppressLineNumbers/>
              <w:tabs>
                <w:tab w:val="clear" w:pos="1080"/>
              </w:tabs>
              <w:suppressAutoHyphens/>
              <w:spacing w:before="60" w:after="60"/>
              <w:ind w:left="0"/>
              <w:jc w:val="left"/>
              <w:rPr>
                <w:rFonts w:asciiTheme="majorBidi" w:hAnsiTheme="majorBidi" w:cstheme="majorBidi"/>
                <w:kern w:val="22"/>
                <w:lang w:eastAsia="zh-CN"/>
              </w:rPr>
            </w:pPr>
            <w:r w:rsidRPr="00C26021">
              <w:rPr>
                <w:rFonts w:ascii="Times New Roman" w:eastAsia="SimSun" w:hAnsi="Times New Roman" w:cs="Times New Roman"/>
                <w:kern w:val="22"/>
                <w:sz w:val="24"/>
                <w:szCs w:val="24"/>
                <w:lang w:val="zh-CN" w:eastAsia="zh-CN"/>
              </w:rPr>
              <w:t>遗传资源数字序列信息</w:t>
            </w:r>
            <w:r>
              <w:rPr>
                <w:rFonts w:ascii="Times New Roman" w:eastAsia="SimSun" w:hAnsi="Times New Roman" w:cs="Times New Roman" w:hint="eastAsia"/>
                <w:kern w:val="22"/>
                <w:sz w:val="24"/>
                <w:szCs w:val="24"/>
                <w:lang w:val="zh-CN" w:eastAsia="zh-CN"/>
              </w:rPr>
              <w:t>-</w:t>
            </w:r>
            <w:r>
              <w:rPr>
                <w:rFonts w:ascii="Times New Roman" w:eastAsia="SimSun" w:hAnsi="Times New Roman" w:cs="Times New Roman" w:hint="eastAsia"/>
                <w:kern w:val="22"/>
                <w:sz w:val="24"/>
                <w:szCs w:val="24"/>
                <w:lang w:val="zh-CN" w:eastAsia="zh-CN"/>
              </w:rPr>
              <w:t>增编</w:t>
            </w:r>
          </w:p>
        </w:tc>
        <w:tc>
          <w:tcPr>
            <w:tcW w:w="838" w:type="dxa"/>
            <w:shd w:val="clear" w:color="auto" w:fill="auto"/>
          </w:tcPr>
          <w:p w14:paraId="1E5DFE41" w14:textId="77777777" w:rsidR="00B8178F" w:rsidRPr="003A31E9" w:rsidRDefault="00B8178F" w:rsidP="002572CC">
            <w:pPr>
              <w:pStyle w:val="Para1"/>
              <w:suppressLineNumbers/>
              <w:tabs>
                <w:tab w:val="clear" w:pos="1080"/>
              </w:tabs>
              <w:suppressAutoHyphens/>
              <w:spacing w:before="60" w:after="60"/>
              <w:ind w:left="0"/>
              <w:jc w:val="center"/>
              <w:rPr>
                <w:rFonts w:asciiTheme="majorBidi" w:hAnsiTheme="majorBidi" w:cstheme="majorBidi"/>
                <w:kern w:val="22"/>
              </w:rPr>
            </w:pPr>
            <w:r w:rsidRPr="003A31E9">
              <w:rPr>
                <w:rFonts w:asciiTheme="majorBidi" w:hAnsiTheme="majorBidi" w:cstheme="majorBidi"/>
                <w:kern w:val="22"/>
              </w:rPr>
              <w:t>5</w:t>
            </w:r>
          </w:p>
        </w:tc>
      </w:tr>
      <w:tr w:rsidR="00B8178F" w:rsidRPr="004F016D" w14:paraId="11E9B877" w14:textId="77777777" w:rsidTr="002572CC">
        <w:trPr>
          <w:jc w:val="center"/>
        </w:trPr>
        <w:tc>
          <w:tcPr>
            <w:tcW w:w="3431" w:type="dxa"/>
            <w:shd w:val="clear" w:color="auto" w:fill="auto"/>
          </w:tcPr>
          <w:p w14:paraId="060A96A0" w14:textId="21442290"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CBD/WG2020/3/5</w:t>
            </w:r>
            <w:r>
              <w:rPr>
                <w:rFonts w:ascii="Times New Roman" w:hAnsi="Times New Roman" w:cs="Times New Roman"/>
                <w:kern w:val="22"/>
              </w:rPr>
              <w:t xml:space="preserve"> </w:t>
            </w:r>
            <w:r w:rsidRPr="00300EED">
              <w:rPr>
                <w:rFonts w:ascii="Times New Roman" w:hAnsi="Times New Roman" w:cs="Times New Roman"/>
                <w:kern w:val="22"/>
              </w:rPr>
              <w:t>(</w:t>
            </w:r>
            <w:r w:rsidRPr="00300EED">
              <w:rPr>
                <w:rFonts w:hint="eastAsia"/>
                <w:kern w:val="22"/>
                <w:lang w:eastAsia="zh-CN"/>
              </w:rPr>
              <w:t>新</w:t>
            </w:r>
            <w:r w:rsidRPr="00300EED">
              <w:rPr>
                <w:rFonts w:ascii="Times New Roman" w:hAnsi="Times New Roman" w:cs="Times New Roman"/>
                <w:kern w:val="22"/>
              </w:rPr>
              <w:t>)</w:t>
            </w:r>
          </w:p>
        </w:tc>
        <w:tc>
          <w:tcPr>
            <w:tcW w:w="5091" w:type="dxa"/>
            <w:shd w:val="clear" w:color="auto" w:fill="auto"/>
          </w:tcPr>
          <w:p w14:paraId="5F412BD3" w14:textId="5731493F"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年后全球生物多样性框架不限成员名额工作组第三次会议</w:t>
            </w:r>
            <w:r>
              <w:rPr>
                <w:rFonts w:ascii="Times New Roman" w:eastAsia="SimSun" w:hAnsi="Times New Roman" w:cs="Times New Roman"/>
                <w:kern w:val="22"/>
                <w:sz w:val="24"/>
                <w:szCs w:val="24"/>
                <w:lang w:eastAsia="zh-CN"/>
              </w:rPr>
              <w:t>（</w:t>
            </w:r>
            <w:r w:rsidRPr="00C26021">
              <w:rPr>
                <w:rFonts w:ascii="Times New Roman" w:eastAsia="SimSun" w:hAnsi="Times New Roman" w:cs="Times New Roman"/>
                <w:kern w:val="22"/>
                <w:sz w:val="24"/>
                <w:szCs w:val="24"/>
                <w:lang w:eastAsia="zh-CN"/>
              </w:rPr>
              <w:t>第一阶段会议</w:t>
            </w:r>
            <w:r>
              <w:rPr>
                <w:rFonts w:ascii="Times New Roman" w:eastAsia="SimSun" w:hAnsi="Times New Roman" w:cs="Times New Roman"/>
                <w:kern w:val="22"/>
                <w:sz w:val="24"/>
                <w:szCs w:val="24"/>
                <w:lang w:eastAsia="zh-CN"/>
              </w:rPr>
              <w:t>）</w:t>
            </w:r>
            <w:r w:rsidRPr="00C26021">
              <w:rPr>
                <w:rFonts w:ascii="Times New Roman" w:eastAsia="SimSun" w:hAnsi="Times New Roman" w:cs="Times New Roman"/>
                <w:kern w:val="22"/>
                <w:sz w:val="24"/>
                <w:szCs w:val="24"/>
                <w:lang w:eastAsia="zh-CN"/>
              </w:rPr>
              <w:t>报告</w:t>
            </w:r>
          </w:p>
        </w:tc>
        <w:tc>
          <w:tcPr>
            <w:tcW w:w="838" w:type="dxa"/>
            <w:shd w:val="clear" w:color="auto" w:fill="auto"/>
          </w:tcPr>
          <w:p w14:paraId="623B243A"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lang w:eastAsia="zh-CN"/>
              </w:rPr>
            </w:pPr>
          </w:p>
        </w:tc>
      </w:tr>
      <w:tr w:rsidR="00B8178F" w:rsidRPr="004F016D" w14:paraId="3CDDAAC0" w14:textId="77777777" w:rsidTr="002572CC">
        <w:trPr>
          <w:jc w:val="center"/>
        </w:trPr>
        <w:tc>
          <w:tcPr>
            <w:tcW w:w="3431" w:type="dxa"/>
            <w:shd w:val="clear" w:color="auto" w:fill="auto"/>
          </w:tcPr>
          <w:p w14:paraId="4E565637" w14:textId="4A4DA826"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CBD/WG2020/3/6</w:t>
            </w:r>
            <w:r>
              <w:rPr>
                <w:rFonts w:ascii="Times New Roman" w:hAnsi="Times New Roman" w:cs="Times New Roman"/>
                <w:kern w:val="22"/>
              </w:rPr>
              <w:t xml:space="preserve"> (</w:t>
            </w:r>
            <w:r>
              <w:rPr>
                <w:rFonts w:hint="eastAsia"/>
                <w:kern w:val="22"/>
                <w:lang w:eastAsia="zh-CN"/>
              </w:rPr>
              <w:t>新</w:t>
            </w:r>
            <w:r>
              <w:rPr>
                <w:rFonts w:ascii="Times New Roman" w:hAnsi="Times New Roman" w:cs="Times New Roman"/>
                <w:kern w:val="22"/>
              </w:rPr>
              <w:t>)</w:t>
            </w:r>
          </w:p>
        </w:tc>
        <w:tc>
          <w:tcPr>
            <w:tcW w:w="5091" w:type="dxa"/>
            <w:shd w:val="clear" w:color="auto" w:fill="auto"/>
          </w:tcPr>
          <w:p w14:paraId="61366388" w14:textId="2BD24CAE"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kern w:val="22"/>
                <w:sz w:val="24"/>
                <w:szCs w:val="24"/>
                <w:lang w:eastAsia="zh-CN"/>
              </w:rPr>
              <w:t>共同主席在工作组第三次会议第一阶段会议后提供其思考的说明</w:t>
            </w:r>
          </w:p>
        </w:tc>
        <w:tc>
          <w:tcPr>
            <w:tcW w:w="838" w:type="dxa"/>
            <w:shd w:val="clear" w:color="auto" w:fill="auto"/>
          </w:tcPr>
          <w:p w14:paraId="7E95334A"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lang w:eastAsia="zh-CN"/>
              </w:rPr>
            </w:pPr>
          </w:p>
        </w:tc>
      </w:tr>
      <w:tr w:rsidR="00B8178F" w:rsidRPr="004F016D" w14:paraId="39CB6605" w14:textId="77777777" w:rsidTr="002572CC">
        <w:trPr>
          <w:jc w:val="center"/>
        </w:trPr>
        <w:tc>
          <w:tcPr>
            <w:tcW w:w="3431" w:type="dxa"/>
          </w:tcPr>
          <w:p w14:paraId="1EEC4DCF"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CBD/WG2020/3/INF/1</w:t>
            </w:r>
          </w:p>
        </w:tc>
        <w:tc>
          <w:tcPr>
            <w:tcW w:w="5091" w:type="dxa"/>
          </w:tcPr>
          <w:p w14:paraId="6A71D1AB" w14:textId="1E22ACE3"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相关国际进程和政策辩论中关于遗传资源数字序列信息的最新情况</w:t>
            </w:r>
          </w:p>
        </w:tc>
        <w:tc>
          <w:tcPr>
            <w:tcW w:w="838" w:type="dxa"/>
          </w:tcPr>
          <w:p w14:paraId="2B85744D"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5</w:t>
            </w:r>
          </w:p>
        </w:tc>
      </w:tr>
      <w:tr w:rsidR="00B8178F" w:rsidRPr="004F016D" w14:paraId="67C77417" w14:textId="77777777" w:rsidTr="002572CC">
        <w:trPr>
          <w:jc w:val="center"/>
        </w:trPr>
        <w:tc>
          <w:tcPr>
            <w:tcW w:w="3431" w:type="dxa"/>
          </w:tcPr>
          <w:p w14:paraId="4B15A28F"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CBD/WG2020/3/INF/2</w:t>
            </w:r>
          </w:p>
        </w:tc>
        <w:tc>
          <w:tcPr>
            <w:tcW w:w="5091" w:type="dxa"/>
          </w:tcPr>
          <w:p w14:paraId="180A3280" w14:textId="3E124638"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年后全球生物多样性框架的</w:t>
            </w:r>
            <w:r w:rsidRPr="00C26021">
              <w:rPr>
                <w:rFonts w:ascii="Times New Roman" w:eastAsia="SimSun" w:hAnsi="Times New Roman" w:cs="Times New Roman"/>
                <w:sz w:val="24"/>
                <w:szCs w:val="24"/>
                <w:lang w:eastAsia="zh-CN"/>
              </w:rPr>
              <w:t>拟议监测方法以及标题指标、组成指标和补充指标</w:t>
            </w:r>
          </w:p>
        </w:tc>
        <w:tc>
          <w:tcPr>
            <w:tcW w:w="838" w:type="dxa"/>
          </w:tcPr>
          <w:p w14:paraId="5A401737"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4</w:t>
            </w:r>
          </w:p>
        </w:tc>
      </w:tr>
      <w:tr w:rsidR="00B8178F" w:rsidRPr="004F016D" w14:paraId="7D49D76A" w14:textId="77777777" w:rsidTr="002572CC">
        <w:trPr>
          <w:jc w:val="center"/>
        </w:trPr>
        <w:tc>
          <w:tcPr>
            <w:tcW w:w="3431" w:type="dxa"/>
          </w:tcPr>
          <w:p w14:paraId="69BD91C3"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lastRenderedPageBreak/>
              <w:t>CBD/WG2020/3/INF/3</w:t>
            </w:r>
          </w:p>
        </w:tc>
        <w:tc>
          <w:tcPr>
            <w:tcW w:w="5091" w:type="dxa"/>
          </w:tcPr>
          <w:p w14:paraId="288DC5E6" w14:textId="7957A977"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关于</w:t>
            </w: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年后全球生物多样性框架初稿的长期目标和行动目标的单页说明</w:t>
            </w:r>
          </w:p>
        </w:tc>
        <w:tc>
          <w:tcPr>
            <w:tcW w:w="838" w:type="dxa"/>
          </w:tcPr>
          <w:p w14:paraId="61EDDD26"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4</w:t>
            </w:r>
          </w:p>
        </w:tc>
      </w:tr>
      <w:tr w:rsidR="00B8178F" w:rsidRPr="004F016D" w14:paraId="60CED6F2" w14:textId="77777777" w:rsidTr="002572CC">
        <w:trPr>
          <w:jc w:val="center"/>
        </w:trPr>
        <w:tc>
          <w:tcPr>
            <w:tcW w:w="3431" w:type="dxa"/>
          </w:tcPr>
          <w:p w14:paraId="14D9EAD5"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CBD/WG2020/3/INF/4</w:t>
            </w:r>
          </w:p>
        </w:tc>
        <w:tc>
          <w:tcPr>
            <w:tcW w:w="5091" w:type="dxa"/>
          </w:tcPr>
          <w:p w14:paraId="0712A175" w14:textId="0CC1032E"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对</w:t>
            </w: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年后全球生物多样性框架草案标题指标的海洋投入</w:t>
            </w:r>
          </w:p>
        </w:tc>
        <w:tc>
          <w:tcPr>
            <w:tcW w:w="838" w:type="dxa"/>
          </w:tcPr>
          <w:p w14:paraId="70C8C231"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4</w:t>
            </w:r>
          </w:p>
        </w:tc>
      </w:tr>
      <w:tr w:rsidR="00B8178F" w:rsidRPr="004F016D" w14:paraId="710FFF11" w14:textId="77777777" w:rsidTr="002572CC">
        <w:trPr>
          <w:jc w:val="center"/>
        </w:trPr>
        <w:tc>
          <w:tcPr>
            <w:tcW w:w="3431" w:type="dxa"/>
          </w:tcPr>
          <w:p w14:paraId="7A18F992"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CBD/WG2020/3/INF/5</w:t>
            </w:r>
          </w:p>
        </w:tc>
        <w:tc>
          <w:tcPr>
            <w:tcW w:w="5091" w:type="dxa"/>
          </w:tcPr>
          <w:p w14:paraId="2B2B5951" w14:textId="565E8728"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年后全球生物多样性框架监测框架中提出的获取和惠益分享指标</w:t>
            </w:r>
          </w:p>
        </w:tc>
        <w:tc>
          <w:tcPr>
            <w:tcW w:w="838" w:type="dxa"/>
          </w:tcPr>
          <w:p w14:paraId="390E34E5"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4</w:t>
            </w:r>
          </w:p>
        </w:tc>
      </w:tr>
      <w:tr w:rsidR="00B8178F" w:rsidRPr="004F016D" w14:paraId="73F00485" w14:textId="77777777" w:rsidTr="002572CC">
        <w:trPr>
          <w:jc w:val="center"/>
        </w:trPr>
        <w:tc>
          <w:tcPr>
            <w:tcW w:w="3431" w:type="dxa"/>
          </w:tcPr>
          <w:p w14:paraId="0DB93321"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CBD/WG2020/3/INF/6</w:t>
            </w:r>
          </w:p>
        </w:tc>
        <w:tc>
          <w:tcPr>
            <w:tcW w:w="5091" w:type="dxa"/>
          </w:tcPr>
          <w:p w14:paraId="14EB2786" w14:textId="36E41776"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衡量</w:t>
            </w:r>
            <w:r w:rsidRPr="00C26021">
              <w:rPr>
                <w:rFonts w:ascii="Times New Roman" w:eastAsia="SimSun" w:hAnsi="Times New Roman" w:cs="Times New Roman"/>
                <w:kern w:val="22"/>
                <w:sz w:val="24"/>
                <w:szCs w:val="24"/>
                <w:lang w:eastAsia="zh-CN"/>
              </w:rPr>
              <w:t>2020</w:t>
            </w:r>
            <w:r w:rsidRPr="00C26021">
              <w:rPr>
                <w:rFonts w:ascii="Times New Roman" w:eastAsia="SimSun" w:hAnsi="Times New Roman" w:cs="Times New Roman"/>
                <w:kern w:val="22"/>
                <w:sz w:val="24"/>
                <w:szCs w:val="24"/>
                <w:lang w:eastAsia="zh-CN"/>
              </w:rPr>
              <w:t>年后全球生物多样性框架中生态系统的完整性</w:t>
            </w:r>
            <w:r w:rsidRPr="00C26021">
              <w:rPr>
                <w:rFonts w:ascii="Times New Roman" w:eastAsia="SimSun" w:hAnsi="Times New Roman" w:cs="Times New Roman"/>
                <w:kern w:val="22"/>
                <w:sz w:val="24"/>
                <w:szCs w:val="24"/>
                <w:lang w:eastAsia="zh-CN"/>
              </w:rPr>
              <w:t xml:space="preserve"> </w:t>
            </w:r>
            <w:r>
              <w:rPr>
                <w:rFonts w:ascii="Times New Roman" w:eastAsia="SimSun" w:hAnsi="Times New Roman" w:cs="Times New Roman"/>
                <w:kern w:val="22"/>
                <w:sz w:val="24"/>
                <w:szCs w:val="24"/>
                <w:lang w:eastAsia="zh-CN"/>
              </w:rPr>
              <w:t>（</w:t>
            </w:r>
            <w:r>
              <w:rPr>
                <w:rFonts w:ascii="Times New Roman" w:eastAsia="SimSun" w:hAnsi="Times New Roman" w:cs="Times New Roman" w:hint="eastAsia"/>
                <w:kern w:val="22"/>
                <w:sz w:val="24"/>
                <w:szCs w:val="24"/>
                <w:lang w:eastAsia="zh-CN"/>
              </w:rPr>
              <w:t>长期</w:t>
            </w:r>
            <w:r w:rsidRPr="00C26021">
              <w:rPr>
                <w:rFonts w:ascii="Times New Roman" w:eastAsia="SimSun" w:hAnsi="Times New Roman" w:cs="Times New Roman"/>
                <w:kern w:val="22"/>
                <w:sz w:val="24"/>
                <w:szCs w:val="24"/>
                <w:lang w:eastAsia="zh-CN"/>
              </w:rPr>
              <w:t>目标</w:t>
            </w:r>
            <w:r w:rsidRPr="00C26021">
              <w:rPr>
                <w:rFonts w:ascii="Times New Roman" w:eastAsia="SimSun" w:hAnsi="Times New Roman" w:cs="Times New Roman"/>
                <w:kern w:val="22"/>
                <w:sz w:val="24"/>
                <w:szCs w:val="24"/>
                <w:lang w:eastAsia="zh-CN"/>
              </w:rPr>
              <w:t>A</w:t>
            </w:r>
            <w:r>
              <w:rPr>
                <w:rFonts w:ascii="Times New Roman" w:eastAsia="SimSun" w:hAnsi="Times New Roman" w:cs="Times New Roman"/>
                <w:kern w:val="22"/>
                <w:sz w:val="24"/>
                <w:szCs w:val="24"/>
                <w:lang w:eastAsia="zh-CN"/>
              </w:rPr>
              <w:t>）</w:t>
            </w:r>
            <w:r w:rsidRPr="00C26021">
              <w:rPr>
                <w:rFonts w:ascii="Times New Roman" w:eastAsia="SimSun" w:hAnsi="Times New Roman" w:cs="Times New Roman"/>
                <w:kern w:val="22"/>
                <w:sz w:val="24"/>
                <w:szCs w:val="24"/>
                <w:lang w:eastAsia="zh-CN"/>
              </w:rPr>
              <w:t>：生物多样性观察网络物种生境指数</w:t>
            </w:r>
          </w:p>
        </w:tc>
        <w:tc>
          <w:tcPr>
            <w:tcW w:w="838" w:type="dxa"/>
          </w:tcPr>
          <w:p w14:paraId="1C57EB71"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4</w:t>
            </w:r>
          </w:p>
        </w:tc>
      </w:tr>
      <w:tr w:rsidR="00B8178F" w:rsidRPr="004F016D" w14:paraId="59F15974" w14:textId="77777777" w:rsidTr="002572CC">
        <w:trPr>
          <w:jc w:val="center"/>
        </w:trPr>
        <w:tc>
          <w:tcPr>
            <w:tcW w:w="3431" w:type="dxa"/>
            <w:shd w:val="clear" w:color="auto" w:fill="auto"/>
          </w:tcPr>
          <w:p w14:paraId="59EA648A"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CBD/WG2020/3/INF/7</w:t>
            </w:r>
          </w:p>
        </w:tc>
        <w:tc>
          <w:tcPr>
            <w:tcW w:w="5091" w:type="dxa"/>
            <w:shd w:val="clear" w:color="auto" w:fill="auto"/>
          </w:tcPr>
          <w:p w14:paraId="101FF6A6" w14:textId="70CD2C93"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C26021">
              <w:rPr>
                <w:rFonts w:ascii="Times New Roman" w:eastAsia="SimSun" w:hAnsi="Times New Roman" w:cs="Times New Roman"/>
                <w:kern w:val="22"/>
                <w:sz w:val="24"/>
                <w:szCs w:val="24"/>
                <w:lang w:eastAsia="zh-CN"/>
              </w:rPr>
              <w:t>提交的意见汇编</w:t>
            </w:r>
            <w:r>
              <w:rPr>
                <w:rFonts w:ascii="Times New Roman" w:eastAsia="SimSun" w:hAnsi="Times New Roman" w:cs="Times New Roman"/>
                <w:kern w:val="22"/>
                <w:sz w:val="24"/>
                <w:szCs w:val="24"/>
                <w:lang w:eastAsia="zh-CN"/>
              </w:rPr>
              <w:t>（</w:t>
            </w:r>
            <w:r w:rsidRPr="00C26021">
              <w:rPr>
                <w:rFonts w:ascii="Times New Roman" w:eastAsia="SimSun" w:hAnsi="Times New Roman" w:cs="Times New Roman"/>
                <w:kern w:val="22"/>
                <w:sz w:val="24"/>
                <w:szCs w:val="24"/>
                <w:lang w:eastAsia="zh-CN"/>
              </w:rPr>
              <w:t>遗传资源数字序列信息</w:t>
            </w:r>
            <w:r>
              <w:rPr>
                <w:rFonts w:ascii="Times New Roman" w:eastAsia="SimSun" w:hAnsi="Times New Roman" w:cs="Times New Roman"/>
                <w:kern w:val="22"/>
                <w:sz w:val="24"/>
                <w:szCs w:val="24"/>
                <w:lang w:eastAsia="zh-CN"/>
              </w:rPr>
              <w:t>）</w:t>
            </w:r>
          </w:p>
        </w:tc>
        <w:tc>
          <w:tcPr>
            <w:tcW w:w="838" w:type="dxa"/>
            <w:shd w:val="clear" w:color="auto" w:fill="auto"/>
          </w:tcPr>
          <w:p w14:paraId="35460317"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eastAsia="Malgun Gothic" w:hAnsi="Times New Roman" w:cs="Times New Roman"/>
                <w:kern w:val="22"/>
              </w:rPr>
            </w:pPr>
            <w:r w:rsidRPr="004F016D">
              <w:rPr>
                <w:rFonts w:ascii="Times New Roman" w:eastAsia="Malgun Gothic" w:hAnsi="Times New Roman" w:cs="Times New Roman"/>
                <w:kern w:val="22"/>
              </w:rPr>
              <w:t>5</w:t>
            </w:r>
          </w:p>
        </w:tc>
      </w:tr>
      <w:tr w:rsidR="00B8178F" w:rsidRPr="004F016D" w14:paraId="7EE20A8C" w14:textId="77777777" w:rsidTr="002572CC">
        <w:trPr>
          <w:jc w:val="center"/>
        </w:trPr>
        <w:tc>
          <w:tcPr>
            <w:tcW w:w="3431" w:type="dxa"/>
            <w:shd w:val="clear" w:color="auto" w:fill="auto"/>
          </w:tcPr>
          <w:p w14:paraId="1B0197A7"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CBD/WG2020/3/INF/8</w:t>
            </w:r>
          </w:p>
        </w:tc>
        <w:tc>
          <w:tcPr>
            <w:tcW w:w="5091" w:type="dxa"/>
            <w:shd w:val="clear" w:color="auto" w:fill="auto"/>
          </w:tcPr>
          <w:p w14:paraId="27239359" w14:textId="3318D666" w:rsidR="00B8178F" w:rsidRPr="004F016D" w:rsidRDefault="00E646D8" w:rsidP="002572CC">
            <w:pPr>
              <w:pStyle w:val="Para1"/>
              <w:suppressLineNumbers/>
              <w:tabs>
                <w:tab w:val="clear" w:pos="1080"/>
              </w:tabs>
              <w:suppressAutoHyphens/>
              <w:spacing w:before="60" w:after="60"/>
              <w:ind w:left="0"/>
              <w:jc w:val="left"/>
              <w:rPr>
                <w:rFonts w:ascii="Times New Roman" w:eastAsia="Malgun Gothic" w:hAnsi="Times New Roman" w:cs="Times New Roman"/>
                <w:kern w:val="22"/>
                <w:lang w:eastAsia="zh-CN"/>
              </w:rPr>
            </w:pPr>
            <w:r w:rsidRPr="00494F2F">
              <w:rPr>
                <w:rFonts w:ascii="Times New Roman" w:eastAsia="SimSun" w:hAnsi="Times New Roman" w:cs="Times New Roman"/>
                <w:kern w:val="22"/>
                <w:sz w:val="24"/>
                <w:szCs w:val="24"/>
                <w:lang w:eastAsia="zh-CN"/>
              </w:rPr>
              <w:t>共同牵头人关于共同主席的遗传资源数字序列信息非正式咨询小组的工作报告</w:t>
            </w:r>
          </w:p>
        </w:tc>
        <w:tc>
          <w:tcPr>
            <w:tcW w:w="838" w:type="dxa"/>
            <w:shd w:val="clear" w:color="auto" w:fill="auto"/>
          </w:tcPr>
          <w:p w14:paraId="1AD88138"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5</w:t>
            </w:r>
          </w:p>
        </w:tc>
      </w:tr>
      <w:tr w:rsidR="00B8178F" w:rsidRPr="004F016D" w14:paraId="55C1A54D" w14:textId="77777777" w:rsidTr="002572CC">
        <w:trPr>
          <w:jc w:val="center"/>
        </w:trPr>
        <w:tc>
          <w:tcPr>
            <w:tcW w:w="3431" w:type="dxa"/>
            <w:shd w:val="clear" w:color="auto" w:fill="auto"/>
          </w:tcPr>
          <w:p w14:paraId="40BB8875"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CBD/WG2020/3/INF/9</w:t>
            </w:r>
          </w:p>
        </w:tc>
        <w:tc>
          <w:tcPr>
            <w:tcW w:w="5091" w:type="dxa"/>
            <w:shd w:val="clear" w:color="auto" w:fill="auto"/>
          </w:tcPr>
          <w:p w14:paraId="756EC40C" w14:textId="6EFD5E9F" w:rsidR="00B8178F" w:rsidRPr="004F016D" w:rsidRDefault="00E646D8" w:rsidP="002572CC">
            <w:pPr>
              <w:pStyle w:val="Para1"/>
              <w:suppressLineNumbers/>
              <w:tabs>
                <w:tab w:val="clear" w:pos="1080"/>
              </w:tabs>
              <w:suppressAutoHyphens/>
              <w:spacing w:before="60" w:after="60"/>
              <w:ind w:left="0"/>
              <w:jc w:val="left"/>
              <w:rPr>
                <w:rFonts w:ascii="Times New Roman" w:hAnsi="Times New Roman" w:cs="Times New Roman"/>
                <w:kern w:val="22"/>
                <w:lang w:eastAsia="zh-CN"/>
              </w:rPr>
            </w:pPr>
            <w:r w:rsidRPr="00C26021">
              <w:rPr>
                <w:rFonts w:ascii="Times New Roman" w:eastAsia="SimSun" w:hAnsi="Times New Roman" w:cs="Times New Roman"/>
                <w:color w:val="000000"/>
                <w:sz w:val="24"/>
                <w:szCs w:val="24"/>
                <w:lang w:eastAsia="zh-CN"/>
              </w:rPr>
              <w:t>粮食和农业遗传资源委员会提供的</w:t>
            </w:r>
            <w:r>
              <w:rPr>
                <w:rFonts w:ascii="Times New Roman" w:eastAsia="SimSun" w:hAnsi="Times New Roman" w:cs="Times New Roman" w:hint="eastAsia"/>
                <w:color w:val="000000"/>
                <w:sz w:val="24"/>
                <w:szCs w:val="24"/>
                <w:lang w:eastAsia="zh-CN"/>
              </w:rPr>
              <w:t>与遗传资源数字序列信息有关的</w:t>
            </w:r>
            <w:r w:rsidRPr="00C26021">
              <w:rPr>
                <w:rFonts w:ascii="Times New Roman" w:eastAsia="SimSun" w:hAnsi="Times New Roman" w:cs="Times New Roman"/>
                <w:color w:val="000000"/>
                <w:sz w:val="24"/>
                <w:szCs w:val="24"/>
                <w:lang w:eastAsia="zh-CN"/>
              </w:rPr>
              <w:t>信息</w:t>
            </w:r>
          </w:p>
        </w:tc>
        <w:tc>
          <w:tcPr>
            <w:tcW w:w="838" w:type="dxa"/>
            <w:shd w:val="clear" w:color="auto" w:fill="auto"/>
          </w:tcPr>
          <w:p w14:paraId="3563EE81"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4, 5</w:t>
            </w:r>
          </w:p>
        </w:tc>
      </w:tr>
      <w:tr w:rsidR="00B8178F" w:rsidRPr="004F016D" w14:paraId="1236F825" w14:textId="77777777" w:rsidTr="002572CC">
        <w:trPr>
          <w:jc w:val="center"/>
        </w:trPr>
        <w:tc>
          <w:tcPr>
            <w:tcW w:w="3431" w:type="dxa"/>
            <w:shd w:val="clear" w:color="auto" w:fill="auto"/>
          </w:tcPr>
          <w:p w14:paraId="00EF5E08" w14:textId="77777777" w:rsidR="00B8178F" w:rsidRPr="004F016D" w:rsidRDefault="00B8178F" w:rsidP="002572CC">
            <w:pPr>
              <w:pStyle w:val="Para1"/>
              <w:suppressLineNumbers/>
              <w:tabs>
                <w:tab w:val="clear" w:pos="1080"/>
              </w:tabs>
              <w:suppressAutoHyphens/>
              <w:spacing w:before="60" w:after="60"/>
              <w:ind w:left="0"/>
              <w:jc w:val="left"/>
              <w:rPr>
                <w:kern w:val="22"/>
              </w:rPr>
            </w:pPr>
            <w:r w:rsidRPr="004F016D">
              <w:rPr>
                <w:rFonts w:ascii="Times New Roman" w:hAnsi="Times New Roman" w:cs="Times New Roman"/>
                <w:kern w:val="22"/>
              </w:rPr>
              <w:t>CBD/WG2020/3/INF/</w:t>
            </w:r>
            <w:r>
              <w:rPr>
                <w:rFonts w:ascii="Times New Roman" w:hAnsi="Times New Roman" w:cs="Times New Roman"/>
                <w:kern w:val="22"/>
              </w:rPr>
              <w:t>10</w:t>
            </w:r>
          </w:p>
        </w:tc>
        <w:tc>
          <w:tcPr>
            <w:tcW w:w="5091" w:type="dxa"/>
            <w:shd w:val="clear" w:color="auto" w:fill="auto"/>
          </w:tcPr>
          <w:p w14:paraId="79F71153" w14:textId="1E63EFEE" w:rsidR="00B8178F" w:rsidRPr="00300EED" w:rsidRDefault="00E646D8" w:rsidP="002572CC">
            <w:pPr>
              <w:pStyle w:val="Para1"/>
              <w:suppressLineNumbers/>
              <w:tabs>
                <w:tab w:val="clear" w:pos="1080"/>
              </w:tabs>
              <w:suppressAutoHyphens/>
              <w:spacing w:before="60" w:after="60"/>
              <w:ind w:left="0"/>
              <w:jc w:val="left"/>
              <w:rPr>
                <w:rFonts w:ascii="Times New Roman" w:eastAsia="SimSun" w:hAnsi="Times New Roman" w:cs="Times New Roman"/>
                <w:kern w:val="22"/>
                <w:sz w:val="24"/>
                <w:szCs w:val="24"/>
                <w:lang w:eastAsia="zh-CN"/>
              </w:rPr>
            </w:pPr>
            <w:r w:rsidRPr="00300EED">
              <w:rPr>
                <w:rFonts w:ascii="Times New Roman" w:eastAsia="SimSun" w:hAnsi="Times New Roman" w:cs="Times New Roman"/>
                <w:kern w:val="22"/>
                <w:sz w:val="24"/>
                <w:szCs w:val="24"/>
                <w:lang w:eastAsia="zh-CN"/>
              </w:rPr>
              <w:t>制定和衡量促进性别平等的</w:t>
            </w:r>
            <w:r w:rsidRPr="00300EED">
              <w:rPr>
                <w:rFonts w:ascii="Times New Roman" w:eastAsia="SimSun" w:hAnsi="Times New Roman" w:cs="Times New Roman"/>
                <w:kern w:val="22"/>
                <w:sz w:val="24"/>
                <w:szCs w:val="24"/>
                <w:lang w:eastAsia="zh-CN"/>
              </w:rPr>
              <w:t>2020</w:t>
            </w:r>
            <w:r w:rsidRPr="00300EED">
              <w:rPr>
                <w:rFonts w:ascii="Times New Roman" w:eastAsia="SimSun" w:hAnsi="Times New Roman" w:cs="Times New Roman"/>
                <w:kern w:val="22"/>
                <w:sz w:val="24"/>
                <w:szCs w:val="24"/>
                <w:lang w:eastAsia="zh-CN"/>
              </w:rPr>
              <w:t>年后生物多样性框架</w:t>
            </w:r>
            <w:r w:rsidRPr="00300EED">
              <w:rPr>
                <w:rFonts w:ascii="Times New Roman" w:eastAsia="SimSun" w:hAnsi="Times New Roman" w:cs="Times New Roman"/>
                <w:kern w:val="22"/>
                <w:sz w:val="24"/>
                <w:szCs w:val="24"/>
                <w:lang w:eastAsia="zh-CN"/>
              </w:rPr>
              <w:t>:</w:t>
            </w:r>
            <w:r w:rsidRPr="00300EED">
              <w:rPr>
                <w:rFonts w:ascii="Times New Roman" w:eastAsia="SimSun" w:hAnsi="Times New Roman" w:cs="Times New Roman"/>
                <w:kern w:val="22"/>
                <w:sz w:val="24"/>
                <w:szCs w:val="24"/>
                <w:lang w:eastAsia="zh-CN"/>
              </w:rPr>
              <w:t>关于</w:t>
            </w:r>
            <w:r w:rsidRPr="00300EED">
              <w:rPr>
                <w:rFonts w:ascii="Times New Roman" w:eastAsia="SimSun" w:hAnsi="Times New Roman" w:cs="Times New Roman"/>
                <w:kern w:val="22"/>
                <w:sz w:val="24"/>
                <w:szCs w:val="24"/>
                <w:lang w:eastAsia="zh-CN"/>
              </w:rPr>
              <w:t>2020</w:t>
            </w:r>
            <w:r w:rsidRPr="00300EED">
              <w:rPr>
                <w:rFonts w:ascii="Times New Roman" w:eastAsia="SimSun" w:hAnsi="Times New Roman" w:cs="Times New Roman"/>
                <w:kern w:val="22"/>
                <w:sz w:val="24"/>
                <w:szCs w:val="24"/>
                <w:lang w:eastAsia="zh-CN"/>
              </w:rPr>
              <w:t>年后监测框架草案中</w:t>
            </w:r>
            <w:r w:rsidR="00071706" w:rsidRPr="00300EED">
              <w:rPr>
                <w:rFonts w:ascii="Times New Roman" w:eastAsia="SimSun" w:hAnsi="Times New Roman" w:cs="Times New Roman"/>
                <w:kern w:val="22"/>
                <w:sz w:val="24"/>
                <w:szCs w:val="24"/>
                <w:lang w:eastAsia="zh-CN"/>
              </w:rPr>
              <w:t>顾及</w:t>
            </w:r>
            <w:r w:rsidRPr="00300EED">
              <w:rPr>
                <w:rFonts w:ascii="Times New Roman" w:eastAsia="SimSun" w:hAnsi="Times New Roman" w:cs="Times New Roman"/>
                <w:kern w:val="22"/>
                <w:sz w:val="24"/>
                <w:szCs w:val="24"/>
                <w:lang w:eastAsia="zh-CN"/>
              </w:rPr>
              <w:t>性别</w:t>
            </w:r>
            <w:r w:rsidR="00071706" w:rsidRPr="00300EED">
              <w:rPr>
                <w:rFonts w:ascii="Times New Roman" w:eastAsia="SimSun" w:hAnsi="Times New Roman" w:cs="Times New Roman"/>
                <w:kern w:val="22"/>
                <w:sz w:val="24"/>
                <w:szCs w:val="24"/>
                <w:lang w:eastAsia="zh-CN"/>
              </w:rPr>
              <w:t>平等问题</w:t>
            </w:r>
            <w:r w:rsidRPr="00300EED">
              <w:rPr>
                <w:rFonts w:ascii="Times New Roman" w:eastAsia="SimSun" w:hAnsi="Times New Roman" w:cs="Times New Roman"/>
                <w:kern w:val="22"/>
                <w:sz w:val="24"/>
                <w:szCs w:val="24"/>
                <w:lang w:eastAsia="zh-CN"/>
              </w:rPr>
              <w:t>的信息</w:t>
            </w:r>
          </w:p>
        </w:tc>
        <w:tc>
          <w:tcPr>
            <w:tcW w:w="838" w:type="dxa"/>
            <w:shd w:val="clear" w:color="auto" w:fill="auto"/>
          </w:tcPr>
          <w:p w14:paraId="166094BE" w14:textId="77777777" w:rsidR="00B8178F" w:rsidRPr="004F016D" w:rsidRDefault="00B8178F" w:rsidP="002572CC">
            <w:pPr>
              <w:pStyle w:val="Para1"/>
              <w:suppressLineNumbers/>
              <w:tabs>
                <w:tab w:val="clear" w:pos="1080"/>
              </w:tabs>
              <w:suppressAutoHyphens/>
              <w:spacing w:before="60" w:after="60"/>
              <w:ind w:left="0"/>
              <w:jc w:val="center"/>
              <w:rPr>
                <w:kern w:val="22"/>
              </w:rPr>
            </w:pPr>
            <w:r>
              <w:rPr>
                <w:kern w:val="22"/>
              </w:rPr>
              <w:t>4</w:t>
            </w:r>
          </w:p>
        </w:tc>
      </w:tr>
      <w:tr w:rsidR="00B8178F" w:rsidRPr="004F016D" w14:paraId="0E07F6D7" w14:textId="77777777" w:rsidTr="002572CC">
        <w:trPr>
          <w:jc w:val="center"/>
        </w:trPr>
        <w:tc>
          <w:tcPr>
            <w:tcW w:w="3431" w:type="dxa"/>
            <w:shd w:val="clear" w:color="auto" w:fill="auto"/>
          </w:tcPr>
          <w:p w14:paraId="61DA62FB" w14:textId="77777777" w:rsidR="00B8178F" w:rsidRPr="004F016D" w:rsidRDefault="00B8178F" w:rsidP="002572CC">
            <w:pPr>
              <w:pStyle w:val="Para1"/>
              <w:suppressLineNumbers/>
              <w:tabs>
                <w:tab w:val="clear" w:pos="1080"/>
              </w:tabs>
              <w:suppressAutoHyphens/>
              <w:spacing w:before="60" w:after="60"/>
              <w:ind w:left="0"/>
              <w:jc w:val="left"/>
              <w:rPr>
                <w:kern w:val="22"/>
              </w:rPr>
            </w:pPr>
            <w:r w:rsidRPr="004F016D">
              <w:rPr>
                <w:rFonts w:ascii="Times New Roman" w:hAnsi="Times New Roman" w:cs="Times New Roman"/>
                <w:kern w:val="22"/>
              </w:rPr>
              <w:t>CBD/WG2020/3/INF/</w:t>
            </w:r>
            <w:r>
              <w:rPr>
                <w:rFonts w:ascii="Times New Roman" w:hAnsi="Times New Roman" w:cs="Times New Roman"/>
                <w:kern w:val="22"/>
              </w:rPr>
              <w:t>11</w:t>
            </w:r>
          </w:p>
        </w:tc>
        <w:tc>
          <w:tcPr>
            <w:tcW w:w="5091" w:type="dxa"/>
            <w:shd w:val="clear" w:color="auto" w:fill="auto"/>
          </w:tcPr>
          <w:p w14:paraId="12141239" w14:textId="1CD23833" w:rsidR="00B8178F" w:rsidRPr="00300EED" w:rsidRDefault="00071706" w:rsidP="002572CC">
            <w:pPr>
              <w:pStyle w:val="Para1"/>
              <w:suppressLineNumbers/>
              <w:tabs>
                <w:tab w:val="clear" w:pos="1080"/>
              </w:tabs>
              <w:suppressAutoHyphens/>
              <w:spacing w:before="60" w:after="60"/>
              <w:ind w:left="0"/>
              <w:jc w:val="left"/>
              <w:rPr>
                <w:rFonts w:ascii="Times New Roman" w:eastAsia="SimSun" w:hAnsi="Times New Roman" w:cs="Times New Roman"/>
                <w:kern w:val="22"/>
                <w:sz w:val="24"/>
                <w:szCs w:val="24"/>
                <w:lang w:eastAsia="zh-CN"/>
              </w:rPr>
            </w:pPr>
            <w:r w:rsidRPr="00300EED">
              <w:rPr>
                <w:rFonts w:ascii="Times New Roman" w:eastAsia="SimSun" w:hAnsi="Times New Roman" w:cs="Times New Roman"/>
                <w:kern w:val="22"/>
                <w:sz w:val="24"/>
                <w:szCs w:val="24"/>
                <w:lang w:eastAsia="zh-CN"/>
              </w:rPr>
              <w:t>专家对</w:t>
            </w:r>
            <w:r w:rsidRPr="00300EED">
              <w:rPr>
                <w:rFonts w:ascii="Times New Roman" w:eastAsia="SimSun" w:hAnsi="Times New Roman" w:cs="Times New Roman"/>
                <w:kern w:val="22"/>
                <w:sz w:val="24"/>
                <w:szCs w:val="24"/>
                <w:lang w:eastAsia="zh-CN"/>
              </w:rPr>
              <w:t>2020</w:t>
            </w:r>
            <w:r w:rsidRPr="00300EED">
              <w:rPr>
                <w:rFonts w:ascii="Times New Roman" w:eastAsia="SimSun" w:hAnsi="Times New Roman" w:cs="Times New Roman"/>
                <w:kern w:val="22"/>
                <w:sz w:val="24"/>
                <w:szCs w:val="24"/>
                <w:lang w:eastAsia="zh-CN"/>
              </w:rPr>
              <w:t>年后全球生物多样性框架的投入</w:t>
            </w:r>
            <w:r w:rsidRPr="00300EED">
              <w:rPr>
                <w:rFonts w:ascii="Times New Roman" w:eastAsia="SimSun" w:hAnsi="Times New Roman" w:cs="Times New Roman"/>
                <w:kern w:val="22"/>
                <w:sz w:val="24"/>
                <w:szCs w:val="24"/>
                <w:lang w:eastAsia="zh-CN"/>
              </w:rPr>
              <w:t>:</w:t>
            </w:r>
            <w:r w:rsidRPr="00300EED">
              <w:rPr>
                <w:rFonts w:ascii="Times New Roman" w:eastAsia="SimSun" w:hAnsi="Times New Roman" w:cs="Times New Roman"/>
                <w:kern w:val="22"/>
                <w:sz w:val="24"/>
                <w:szCs w:val="24"/>
                <w:lang w:eastAsia="zh-CN"/>
              </w:rPr>
              <w:t>迫切需要对生物多样性丧失的所有驱动因素采取变革行动，以便到</w:t>
            </w:r>
            <w:r w:rsidRPr="00300EED">
              <w:rPr>
                <w:rFonts w:ascii="Times New Roman" w:eastAsia="SimSun" w:hAnsi="Times New Roman" w:cs="Times New Roman"/>
                <w:kern w:val="22"/>
                <w:sz w:val="24"/>
                <w:szCs w:val="24"/>
                <w:lang w:eastAsia="zh-CN"/>
              </w:rPr>
              <w:t>2050</w:t>
            </w:r>
            <w:r w:rsidRPr="00300EED">
              <w:rPr>
                <w:rFonts w:ascii="Times New Roman" w:eastAsia="SimSun" w:hAnsi="Times New Roman" w:cs="Times New Roman"/>
                <w:kern w:val="22"/>
                <w:sz w:val="24"/>
                <w:szCs w:val="24"/>
                <w:lang w:eastAsia="zh-CN"/>
              </w:rPr>
              <w:t>年实现全球目标</w:t>
            </w:r>
          </w:p>
        </w:tc>
        <w:tc>
          <w:tcPr>
            <w:tcW w:w="838" w:type="dxa"/>
            <w:shd w:val="clear" w:color="auto" w:fill="auto"/>
          </w:tcPr>
          <w:p w14:paraId="270BE2C9" w14:textId="77777777" w:rsidR="00B8178F" w:rsidRDefault="00B8178F" w:rsidP="002572CC">
            <w:pPr>
              <w:pStyle w:val="Para1"/>
              <w:suppressLineNumbers/>
              <w:tabs>
                <w:tab w:val="clear" w:pos="1080"/>
              </w:tabs>
              <w:suppressAutoHyphens/>
              <w:spacing w:before="60" w:after="60"/>
              <w:ind w:left="0"/>
              <w:jc w:val="center"/>
              <w:rPr>
                <w:kern w:val="22"/>
              </w:rPr>
            </w:pPr>
            <w:r>
              <w:rPr>
                <w:kern w:val="22"/>
              </w:rPr>
              <w:t>4</w:t>
            </w:r>
          </w:p>
        </w:tc>
      </w:tr>
      <w:tr w:rsidR="00B8178F" w:rsidRPr="004F016D" w14:paraId="0F07944E" w14:textId="77777777" w:rsidTr="002572CC">
        <w:trPr>
          <w:jc w:val="center"/>
        </w:trPr>
        <w:tc>
          <w:tcPr>
            <w:tcW w:w="3431" w:type="dxa"/>
            <w:shd w:val="clear" w:color="auto" w:fill="auto"/>
          </w:tcPr>
          <w:p w14:paraId="629543F6" w14:textId="77777777" w:rsidR="00B8178F" w:rsidRPr="003A31E9" w:rsidRDefault="00B8178F" w:rsidP="002572CC">
            <w:pPr>
              <w:pStyle w:val="Para1"/>
              <w:suppressLineNumbers/>
              <w:tabs>
                <w:tab w:val="clear" w:pos="1080"/>
              </w:tabs>
              <w:suppressAutoHyphens/>
              <w:spacing w:before="60" w:after="60"/>
              <w:ind w:left="0"/>
              <w:jc w:val="left"/>
              <w:rPr>
                <w:rFonts w:asciiTheme="majorBidi" w:hAnsiTheme="majorBidi" w:cstheme="majorBidi"/>
                <w:kern w:val="22"/>
              </w:rPr>
            </w:pPr>
            <w:r w:rsidRPr="003A31E9">
              <w:rPr>
                <w:rFonts w:asciiTheme="majorBidi" w:hAnsiTheme="majorBidi" w:cstheme="majorBidi"/>
                <w:kern w:val="22"/>
              </w:rPr>
              <w:t>CBD/WG2020/3/INF/12</w:t>
            </w:r>
          </w:p>
        </w:tc>
        <w:tc>
          <w:tcPr>
            <w:tcW w:w="5091" w:type="dxa"/>
            <w:shd w:val="clear" w:color="auto" w:fill="auto"/>
          </w:tcPr>
          <w:p w14:paraId="135D1481" w14:textId="6FCEE52C" w:rsidR="00B8178F" w:rsidRPr="00300EED" w:rsidRDefault="008C157D" w:rsidP="002572CC">
            <w:pPr>
              <w:pStyle w:val="Para1"/>
              <w:suppressLineNumbers/>
              <w:tabs>
                <w:tab w:val="clear" w:pos="1080"/>
              </w:tabs>
              <w:suppressAutoHyphens/>
              <w:spacing w:before="60" w:after="60"/>
              <w:ind w:left="0"/>
              <w:jc w:val="left"/>
              <w:rPr>
                <w:rFonts w:ascii="Times New Roman" w:eastAsia="SimSun" w:hAnsi="Times New Roman" w:cs="Times New Roman"/>
                <w:kern w:val="22"/>
                <w:sz w:val="24"/>
                <w:szCs w:val="24"/>
                <w:lang w:eastAsia="zh-CN"/>
              </w:rPr>
            </w:pPr>
            <w:r w:rsidRPr="00300EED">
              <w:rPr>
                <w:rFonts w:ascii="Times New Roman" w:eastAsia="SimSun" w:hAnsi="Times New Roman" w:cs="Times New Roman"/>
                <w:kern w:val="22"/>
                <w:sz w:val="24"/>
                <w:szCs w:val="24"/>
                <w:lang w:eastAsia="zh-CN"/>
              </w:rPr>
              <w:t>粮食和农业生物多样性行动框架、粮食和农业生物多样性保护和可持续利用和</w:t>
            </w:r>
            <w:r w:rsidRPr="00300EED">
              <w:rPr>
                <w:rFonts w:ascii="Times New Roman" w:eastAsia="SimSun" w:hAnsi="Times New Roman" w:cs="Times New Roman"/>
                <w:kern w:val="22"/>
                <w:sz w:val="24"/>
                <w:szCs w:val="24"/>
                <w:lang w:eastAsia="zh-CN"/>
              </w:rPr>
              <w:t>2020</w:t>
            </w:r>
            <w:r w:rsidRPr="00300EED">
              <w:rPr>
                <w:rFonts w:ascii="Times New Roman" w:eastAsia="SimSun" w:hAnsi="Times New Roman" w:cs="Times New Roman"/>
                <w:kern w:val="22"/>
                <w:sz w:val="24"/>
                <w:szCs w:val="24"/>
                <w:lang w:eastAsia="zh-CN"/>
              </w:rPr>
              <w:t>年后全球生物多样性框架</w:t>
            </w:r>
            <w:r w:rsidRPr="00300EED">
              <w:rPr>
                <w:rFonts w:ascii="Times New Roman" w:eastAsia="SimSun" w:hAnsi="Times New Roman" w:cs="Times New Roman"/>
                <w:kern w:val="22"/>
                <w:sz w:val="24"/>
                <w:szCs w:val="24"/>
                <w:lang w:eastAsia="zh-CN"/>
              </w:rPr>
              <w:t>—</w:t>
            </w:r>
            <w:r w:rsidRPr="00300EED">
              <w:rPr>
                <w:rFonts w:ascii="Times New Roman" w:eastAsia="SimSun" w:hAnsi="Times New Roman" w:cs="Times New Roman"/>
                <w:kern w:val="22"/>
                <w:sz w:val="24"/>
                <w:szCs w:val="24"/>
                <w:lang w:eastAsia="zh-CN"/>
              </w:rPr>
              <w:t>联合国粮食及农业组织提交的材料</w:t>
            </w:r>
          </w:p>
        </w:tc>
        <w:tc>
          <w:tcPr>
            <w:tcW w:w="838" w:type="dxa"/>
            <w:shd w:val="clear" w:color="auto" w:fill="auto"/>
          </w:tcPr>
          <w:p w14:paraId="74E84E0F" w14:textId="77777777" w:rsidR="00B8178F" w:rsidRDefault="00B8178F" w:rsidP="002572CC">
            <w:pPr>
              <w:pStyle w:val="Para1"/>
              <w:suppressLineNumbers/>
              <w:tabs>
                <w:tab w:val="clear" w:pos="1080"/>
              </w:tabs>
              <w:suppressAutoHyphens/>
              <w:spacing w:before="60" w:after="60"/>
              <w:ind w:left="0"/>
              <w:jc w:val="center"/>
              <w:rPr>
                <w:kern w:val="22"/>
              </w:rPr>
            </w:pPr>
            <w:r>
              <w:rPr>
                <w:kern w:val="22"/>
              </w:rPr>
              <w:t>4</w:t>
            </w:r>
          </w:p>
        </w:tc>
      </w:tr>
      <w:tr w:rsidR="00B8178F" w:rsidRPr="004F016D" w14:paraId="2F18D89A" w14:textId="77777777" w:rsidTr="002572CC">
        <w:trPr>
          <w:jc w:val="center"/>
        </w:trPr>
        <w:tc>
          <w:tcPr>
            <w:tcW w:w="3431" w:type="dxa"/>
            <w:shd w:val="clear" w:color="auto" w:fill="auto"/>
          </w:tcPr>
          <w:p w14:paraId="30D13BBE" w14:textId="77777777" w:rsidR="00B8178F" w:rsidRPr="00CE3061" w:rsidRDefault="00B8178F" w:rsidP="002572CC">
            <w:pPr>
              <w:pStyle w:val="Para1"/>
              <w:suppressLineNumbers/>
              <w:tabs>
                <w:tab w:val="clear" w:pos="1080"/>
              </w:tabs>
              <w:suppressAutoHyphens/>
              <w:spacing w:before="60" w:after="60"/>
              <w:ind w:left="0"/>
              <w:jc w:val="left"/>
              <w:rPr>
                <w:rFonts w:asciiTheme="majorBidi" w:hAnsiTheme="majorBidi" w:cstheme="majorBidi"/>
                <w:kern w:val="22"/>
              </w:rPr>
            </w:pPr>
            <w:r w:rsidRPr="0010275B">
              <w:rPr>
                <w:rFonts w:asciiTheme="majorBidi" w:hAnsiTheme="majorBidi" w:cstheme="majorBidi"/>
                <w:kern w:val="22"/>
              </w:rPr>
              <w:t>CBD/WG2020/3/INF/1</w:t>
            </w:r>
            <w:r>
              <w:rPr>
                <w:rFonts w:asciiTheme="majorBidi" w:hAnsiTheme="majorBidi" w:cstheme="majorBidi"/>
                <w:kern w:val="22"/>
              </w:rPr>
              <w:t>3</w:t>
            </w:r>
          </w:p>
        </w:tc>
        <w:tc>
          <w:tcPr>
            <w:tcW w:w="5091" w:type="dxa"/>
            <w:shd w:val="clear" w:color="auto" w:fill="auto"/>
          </w:tcPr>
          <w:p w14:paraId="65EDC5D5" w14:textId="4C2B3E71" w:rsidR="00B8178F" w:rsidRPr="00300EED" w:rsidRDefault="008C157D" w:rsidP="002572CC">
            <w:pPr>
              <w:pStyle w:val="Para1"/>
              <w:suppressLineNumbers/>
              <w:tabs>
                <w:tab w:val="clear" w:pos="1080"/>
              </w:tabs>
              <w:suppressAutoHyphens/>
              <w:spacing w:before="60" w:after="60"/>
              <w:ind w:left="0"/>
              <w:jc w:val="left"/>
              <w:rPr>
                <w:rFonts w:ascii="Times New Roman" w:eastAsia="SimSun" w:hAnsi="Times New Roman" w:cs="Times New Roman"/>
                <w:kern w:val="22"/>
                <w:sz w:val="24"/>
                <w:szCs w:val="24"/>
                <w:highlight w:val="yellow"/>
                <w:lang w:eastAsia="zh-CN"/>
              </w:rPr>
            </w:pPr>
            <w:r w:rsidRPr="00300EED">
              <w:rPr>
                <w:rFonts w:ascii="Times New Roman" w:eastAsia="SimSun" w:hAnsi="Times New Roman" w:cs="Times New Roman"/>
                <w:kern w:val="22"/>
                <w:sz w:val="24"/>
                <w:szCs w:val="24"/>
                <w:lang w:eastAsia="zh-CN"/>
              </w:rPr>
              <w:t>关于使资金流与</w:t>
            </w:r>
            <w:r w:rsidRPr="00300EED">
              <w:rPr>
                <w:rFonts w:ascii="Times New Roman" w:eastAsia="SimSun" w:hAnsi="Times New Roman" w:cs="Times New Roman"/>
                <w:kern w:val="22"/>
                <w:sz w:val="24"/>
                <w:szCs w:val="24"/>
                <w:lang w:eastAsia="zh-CN"/>
              </w:rPr>
              <w:t>2020</w:t>
            </w:r>
            <w:r w:rsidRPr="00300EED">
              <w:rPr>
                <w:rFonts w:ascii="Times New Roman" w:eastAsia="SimSun" w:hAnsi="Times New Roman" w:cs="Times New Roman"/>
                <w:kern w:val="22"/>
                <w:sz w:val="24"/>
                <w:szCs w:val="24"/>
                <w:lang w:eastAsia="zh-CN"/>
              </w:rPr>
              <w:t>年后全球生物多样性框架保持一致的研讨会</w:t>
            </w:r>
            <w:r w:rsidR="001662A4">
              <w:rPr>
                <w:rFonts w:ascii="Times New Roman" w:eastAsia="SimSun" w:hAnsi="Times New Roman" w:cs="Times New Roman" w:hint="eastAsia"/>
                <w:kern w:val="22"/>
                <w:sz w:val="24"/>
                <w:szCs w:val="24"/>
                <w:lang w:eastAsia="zh-CN"/>
              </w:rPr>
              <w:t>综述</w:t>
            </w:r>
          </w:p>
        </w:tc>
        <w:tc>
          <w:tcPr>
            <w:tcW w:w="838" w:type="dxa"/>
            <w:shd w:val="clear" w:color="auto" w:fill="auto"/>
          </w:tcPr>
          <w:p w14:paraId="6DCB661A" w14:textId="77777777" w:rsidR="00B8178F" w:rsidRDefault="00B8178F" w:rsidP="002572CC">
            <w:pPr>
              <w:pStyle w:val="Para1"/>
              <w:suppressLineNumbers/>
              <w:tabs>
                <w:tab w:val="clear" w:pos="1080"/>
              </w:tabs>
              <w:suppressAutoHyphens/>
              <w:spacing w:before="60" w:after="60"/>
              <w:ind w:left="0"/>
              <w:jc w:val="center"/>
              <w:rPr>
                <w:kern w:val="22"/>
              </w:rPr>
            </w:pPr>
            <w:r>
              <w:rPr>
                <w:kern w:val="22"/>
              </w:rPr>
              <w:t>4</w:t>
            </w:r>
          </w:p>
        </w:tc>
      </w:tr>
      <w:tr w:rsidR="00B8178F" w:rsidRPr="004F016D" w14:paraId="2343EF6C" w14:textId="77777777" w:rsidTr="002572CC">
        <w:trPr>
          <w:jc w:val="center"/>
        </w:trPr>
        <w:tc>
          <w:tcPr>
            <w:tcW w:w="3431" w:type="dxa"/>
          </w:tcPr>
          <w:p w14:paraId="673A47D0"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CBD/POST2020/OM/2021/4/1</w:t>
            </w:r>
          </w:p>
        </w:tc>
        <w:tc>
          <w:tcPr>
            <w:tcW w:w="5091" w:type="dxa"/>
          </w:tcPr>
          <w:p w14:paraId="41E1D56C" w14:textId="1D9807ED" w:rsidR="00B8178F" w:rsidRPr="00300EED" w:rsidRDefault="00494F2F" w:rsidP="002572CC">
            <w:pPr>
              <w:pStyle w:val="Para1"/>
              <w:suppressLineNumbers/>
              <w:tabs>
                <w:tab w:val="clear" w:pos="1080"/>
              </w:tabs>
              <w:suppressAutoHyphens/>
              <w:spacing w:before="60" w:after="60"/>
              <w:ind w:left="0"/>
              <w:jc w:val="left"/>
              <w:rPr>
                <w:rFonts w:ascii="SimSun" w:eastAsia="SimSun" w:hAnsi="SimSun" w:cs="Times New Roman"/>
                <w:kern w:val="22"/>
                <w:sz w:val="24"/>
                <w:szCs w:val="24"/>
                <w:lang w:eastAsia="zh-CN"/>
              </w:rPr>
            </w:pPr>
            <w:r w:rsidRPr="00300EED">
              <w:rPr>
                <w:rFonts w:ascii="SimSun" w:eastAsia="SimSun" w:hAnsi="SimSun" w:cs="Times New Roman" w:hint="eastAsia"/>
                <w:sz w:val="24"/>
                <w:szCs w:val="24"/>
                <w:lang w:eastAsia="zh-CN"/>
              </w:rPr>
              <w:t>关于</w:t>
            </w:r>
            <w:r w:rsidRPr="00300EED">
              <w:rPr>
                <w:rFonts w:ascii="SimSun" w:eastAsia="SimSun" w:hAnsi="SimSun" w:cs="Times New Roman"/>
                <w:sz w:val="24"/>
                <w:szCs w:val="24"/>
                <w:lang w:eastAsia="zh-CN"/>
              </w:rPr>
              <w:t>金融部门和2020年后全球生物多样性框架</w:t>
            </w:r>
            <w:r w:rsidRPr="00300EED">
              <w:rPr>
                <w:rFonts w:ascii="SimSun" w:eastAsia="SimSun" w:hAnsi="SimSun" w:cs="Times New Roman" w:hint="eastAsia"/>
                <w:sz w:val="24"/>
                <w:szCs w:val="24"/>
                <w:lang w:eastAsia="zh-CN"/>
              </w:rPr>
              <w:t>的</w:t>
            </w:r>
            <w:r w:rsidRPr="00300EED">
              <w:rPr>
                <w:rFonts w:ascii="SimSun" w:eastAsia="SimSun" w:hAnsi="SimSun" w:cs="Times New Roman"/>
                <w:sz w:val="24"/>
                <w:szCs w:val="24"/>
                <w:lang w:eastAsia="zh-CN"/>
              </w:rPr>
              <w:t>研讨会</w:t>
            </w:r>
            <w:r w:rsidR="001662A4">
              <w:rPr>
                <w:rFonts w:ascii="SimSun" w:eastAsia="SimSun" w:hAnsi="SimSun" w:cs="Times New Roman" w:hint="eastAsia"/>
                <w:sz w:val="24"/>
                <w:szCs w:val="24"/>
                <w:lang w:eastAsia="zh-CN"/>
              </w:rPr>
              <w:t>综述</w:t>
            </w:r>
          </w:p>
        </w:tc>
        <w:tc>
          <w:tcPr>
            <w:tcW w:w="838" w:type="dxa"/>
          </w:tcPr>
          <w:p w14:paraId="0FC5686E"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r w:rsidR="00B8178F" w:rsidRPr="004F016D" w14:paraId="24256B0B" w14:textId="77777777" w:rsidTr="002572CC">
        <w:trPr>
          <w:jc w:val="center"/>
        </w:trPr>
        <w:tc>
          <w:tcPr>
            <w:tcW w:w="3431" w:type="dxa"/>
          </w:tcPr>
          <w:p w14:paraId="0044C334"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CBD/POST2020/WS/2021/1/2</w:t>
            </w:r>
          </w:p>
        </w:tc>
        <w:tc>
          <w:tcPr>
            <w:tcW w:w="5091" w:type="dxa"/>
          </w:tcPr>
          <w:p w14:paraId="69014182" w14:textId="041688FB" w:rsidR="00B8178F" w:rsidRPr="00300EED" w:rsidRDefault="00494F2F" w:rsidP="002572CC">
            <w:pPr>
              <w:pStyle w:val="Para1"/>
              <w:suppressLineNumbers/>
              <w:tabs>
                <w:tab w:val="clear" w:pos="1080"/>
              </w:tabs>
              <w:suppressAutoHyphens/>
              <w:spacing w:before="60" w:after="60"/>
              <w:ind w:left="0"/>
              <w:jc w:val="left"/>
              <w:rPr>
                <w:rFonts w:ascii="SimSun" w:eastAsia="SimSun" w:hAnsi="SimSun" w:cs="Times New Roman"/>
                <w:kern w:val="22"/>
                <w:sz w:val="24"/>
                <w:szCs w:val="24"/>
                <w:lang w:eastAsia="zh-CN"/>
              </w:rPr>
            </w:pPr>
            <w:r w:rsidRPr="00300EED">
              <w:rPr>
                <w:rFonts w:ascii="SimSun" w:eastAsia="SimSun" w:hAnsi="SimSun" w:cs="Times New Roman"/>
                <w:sz w:val="24"/>
                <w:szCs w:val="24"/>
                <w:lang w:eastAsia="zh-CN"/>
              </w:rPr>
              <w:t>关于2020年后全球生物多样性框架的土著人民和地方社区第三次全球专题对话的报告</w:t>
            </w:r>
          </w:p>
        </w:tc>
        <w:tc>
          <w:tcPr>
            <w:tcW w:w="838" w:type="dxa"/>
          </w:tcPr>
          <w:p w14:paraId="703B0B17"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r w:rsidR="00B8178F" w:rsidRPr="004F016D" w14:paraId="544D5C57" w14:textId="77777777" w:rsidTr="002572CC">
        <w:trPr>
          <w:jc w:val="center"/>
        </w:trPr>
        <w:tc>
          <w:tcPr>
            <w:tcW w:w="3431" w:type="dxa"/>
          </w:tcPr>
          <w:p w14:paraId="4A8837DF" w14:textId="77777777" w:rsidR="00B8178F" w:rsidRPr="004F016D" w:rsidRDefault="00B8178F" w:rsidP="002572CC">
            <w:pPr>
              <w:pStyle w:val="Para1"/>
              <w:suppressLineNumbers/>
              <w:tabs>
                <w:tab w:val="clear" w:pos="1080"/>
              </w:tabs>
              <w:suppressAutoHyphens/>
              <w:spacing w:before="60" w:after="60"/>
              <w:ind w:left="0"/>
              <w:jc w:val="left"/>
              <w:rPr>
                <w:rFonts w:ascii="Times New Roman" w:hAnsi="Times New Roman" w:cs="Times New Roman"/>
                <w:kern w:val="22"/>
              </w:rPr>
            </w:pPr>
            <w:r w:rsidRPr="004F016D">
              <w:rPr>
                <w:rFonts w:ascii="Times New Roman" w:hAnsi="Times New Roman" w:cs="Times New Roman"/>
                <w:kern w:val="22"/>
              </w:rPr>
              <w:t>CBD/GB/OM/2021/3/1</w:t>
            </w:r>
          </w:p>
        </w:tc>
        <w:tc>
          <w:tcPr>
            <w:tcW w:w="5091" w:type="dxa"/>
          </w:tcPr>
          <w:p w14:paraId="66D44CA9" w14:textId="4F87C567" w:rsidR="00B8178F" w:rsidRPr="00300EED" w:rsidRDefault="00494F2F" w:rsidP="002572CC">
            <w:pPr>
              <w:pStyle w:val="Para1"/>
              <w:suppressLineNumbers/>
              <w:tabs>
                <w:tab w:val="clear" w:pos="1080"/>
              </w:tabs>
              <w:suppressAutoHyphens/>
              <w:spacing w:before="60" w:after="60"/>
              <w:ind w:left="0"/>
              <w:jc w:val="left"/>
              <w:rPr>
                <w:rFonts w:ascii="SimSun" w:eastAsia="SimSun" w:hAnsi="SimSun" w:cs="Times New Roman"/>
                <w:kern w:val="22"/>
                <w:sz w:val="24"/>
                <w:szCs w:val="24"/>
                <w:lang w:eastAsia="zh-CN"/>
              </w:rPr>
            </w:pPr>
            <w:r w:rsidRPr="00300EED">
              <w:rPr>
                <w:rFonts w:ascii="SimSun" w:eastAsia="SimSun" w:hAnsi="SimSun" w:cs="Times New Roman"/>
                <w:color w:val="212529"/>
                <w:kern w:val="22"/>
                <w:sz w:val="24"/>
                <w:szCs w:val="24"/>
                <w:lang w:eastAsia="zh-CN"/>
              </w:rPr>
              <w:t>关于2020年后性别平等行动计划纲要草案虚拟讨论情况的报告</w:t>
            </w:r>
          </w:p>
        </w:tc>
        <w:tc>
          <w:tcPr>
            <w:tcW w:w="838" w:type="dxa"/>
          </w:tcPr>
          <w:p w14:paraId="798DE9C0" w14:textId="77777777" w:rsidR="00B8178F" w:rsidRPr="004F016D" w:rsidRDefault="00B8178F" w:rsidP="002572CC">
            <w:pPr>
              <w:pStyle w:val="Para1"/>
              <w:suppressLineNumbers/>
              <w:tabs>
                <w:tab w:val="clear" w:pos="1080"/>
              </w:tabs>
              <w:suppressAutoHyphens/>
              <w:spacing w:before="60" w:after="60"/>
              <w:ind w:left="0"/>
              <w:jc w:val="center"/>
              <w:rPr>
                <w:rFonts w:ascii="Times New Roman" w:hAnsi="Times New Roman" w:cs="Times New Roman"/>
                <w:kern w:val="22"/>
              </w:rPr>
            </w:pPr>
            <w:r w:rsidRPr="004F016D">
              <w:rPr>
                <w:rFonts w:ascii="Times New Roman" w:hAnsi="Times New Roman" w:cs="Times New Roman"/>
                <w:kern w:val="22"/>
              </w:rPr>
              <w:t>4</w:t>
            </w:r>
          </w:p>
        </w:tc>
      </w:tr>
    </w:tbl>
    <w:p w14:paraId="36DC5D88" w14:textId="77777777" w:rsidR="00B8178F" w:rsidRPr="004F016D" w:rsidRDefault="00B8178F" w:rsidP="00B8178F">
      <w:pPr>
        <w:pStyle w:val="Para1"/>
        <w:suppressLineNumbers/>
        <w:tabs>
          <w:tab w:val="clear" w:pos="1080"/>
        </w:tabs>
        <w:suppressAutoHyphens/>
        <w:ind w:left="0"/>
        <w:jc w:val="center"/>
        <w:rPr>
          <w:kern w:val="22"/>
        </w:rPr>
      </w:pPr>
      <w:r w:rsidRPr="004F016D">
        <w:rPr>
          <w:kern w:val="22"/>
        </w:rPr>
        <w:t>__________</w:t>
      </w:r>
    </w:p>
    <w:p w14:paraId="4CDCEA52" w14:textId="79570AF7" w:rsidR="00EC64BC" w:rsidRPr="00C26021" w:rsidRDefault="00EC64BC" w:rsidP="00D2548B">
      <w:pPr>
        <w:tabs>
          <w:tab w:val="left" w:pos="720"/>
        </w:tabs>
        <w:snapToGrid w:val="0"/>
        <w:spacing w:before="120" w:after="120"/>
        <w:jc w:val="center"/>
      </w:pPr>
    </w:p>
    <w:sectPr w:rsidR="00EC64BC" w:rsidRPr="00C26021" w:rsidSect="00C1197C">
      <w:headerReference w:type="even" r:id="rId11"/>
      <w:headerReference w:type="default" r:id="rId12"/>
      <w:footerReference w:type="even" r:id="rId13"/>
      <w:footerReference w:type="default" r:id="rId14"/>
      <w:pgSz w:w="12240" w:h="15840" w:code="1"/>
      <w:pgMar w:top="749" w:right="1440" w:bottom="749" w:left="1440"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8F61C" w14:textId="77777777" w:rsidR="005867E7" w:rsidRDefault="005867E7">
      <w:r>
        <w:separator/>
      </w:r>
    </w:p>
  </w:endnote>
  <w:endnote w:type="continuationSeparator" w:id="0">
    <w:p w14:paraId="51931EEE" w14:textId="77777777" w:rsidR="005867E7" w:rsidRDefault="00586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ourier">
    <w:panose1 w:val="02070409020205020404"/>
    <w:charset w:val="00"/>
    <w:family w:val="auto"/>
    <w:notTrueType/>
    <w:pitch w:val="variable"/>
    <w:sig w:usb0="00000003" w:usb1="00000000" w:usb2="00000000" w:usb3="00000000" w:csb0="00000003" w:csb1="00000000"/>
  </w:font>
  <w:font w:name="SimHei">
    <w:altName w:val="Arial Unicode MS"/>
    <w:panose1 w:val="02010600030101010101"/>
    <w:charset w:val="86"/>
    <w:family w:val="modern"/>
    <w:pitch w:val="fixed"/>
    <w:sig w:usb0="800002BF" w:usb1="38CF7CFA" w:usb2="00000016" w:usb3="00000000" w:csb0="0004000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MS Mincho">
    <w:altName w:val="Yu Gothic UI"/>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DengXian">
    <w:altName w:val="SimSu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02F" w:usb1="29D77CFB" w:usb2="00000012" w:usb3="00000000" w:csb0="00080001" w:csb1="00000000"/>
  </w:font>
  <w:font w:name="KaiTi">
    <w:altName w:val="Arial Unicode MS"/>
    <w:charset w:val="86"/>
    <w:family w:val="modern"/>
    <w:pitch w:val="fixed"/>
    <w:sig w:usb0="800002BF" w:usb1="38CF7CFA"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38B80C" w14:textId="77777777" w:rsidR="00006321" w:rsidRDefault="00006321">
    <w:pPr>
      <w:tabs>
        <w:tab w:val="left" w:pos="480"/>
        <w:tab w:val="left" w:pos="840"/>
      </w:tabs>
    </w:pPr>
  </w:p>
  <w:p w14:paraId="0DF94AE0" w14:textId="77777777" w:rsidR="00006321" w:rsidRDefault="00006321">
    <w:pPr>
      <w:tabs>
        <w:tab w:val="left" w:pos="720"/>
      </w:tabs>
    </w:pPr>
    <w:r>
      <w:t xml:space="preserve">   </w:t>
    </w:r>
  </w:p>
  <w:p w14:paraId="2FBA34CA" w14:textId="77777777" w:rsidR="00006321" w:rsidRDefault="00006321"/>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AEFB4" w14:textId="77777777" w:rsidR="00006321" w:rsidRDefault="00006321">
    <w:pPr>
      <w:jc w:val="left"/>
    </w:pPr>
  </w:p>
  <w:p w14:paraId="564A9392" w14:textId="77777777" w:rsidR="00006321" w:rsidRDefault="00006321">
    <w:pPr>
      <w:jc w:val="lef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E30F5C6" w14:textId="77777777" w:rsidR="005867E7" w:rsidRDefault="005867E7">
      <w:r>
        <w:separator/>
      </w:r>
    </w:p>
  </w:footnote>
  <w:footnote w:type="continuationSeparator" w:id="0">
    <w:p w14:paraId="305DE634" w14:textId="77777777" w:rsidR="005867E7" w:rsidRDefault="005867E7">
      <w:r>
        <w:continuationSeparator/>
      </w:r>
    </w:p>
  </w:footnote>
  <w:footnote w:id="1">
    <w:p w14:paraId="30881EA0" w14:textId="43EDF776" w:rsidR="00B2656B" w:rsidRPr="003A31E9" w:rsidRDefault="00B2656B" w:rsidP="00B2656B">
      <w:pPr>
        <w:pStyle w:val="FootnoteText"/>
        <w:ind w:firstLine="0"/>
        <w:rPr>
          <w:lang w:val="en-US"/>
        </w:rPr>
      </w:pPr>
      <w:r w:rsidRPr="003A31E9">
        <w:rPr>
          <w:rStyle w:val="FootnoteReference"/>
        </w:rPr>
        <w:t>*</w:t>
      </w:r>
      <w:r w:rsidRPr="00442AA6">
        <w:t xml:space="preserve"> </w:t>
      </w:r>
      <w:r>
        <w:t>2022</w:t>
      </w:r>
      <w:r>
        <w:rPr>
          <w:rFonts w:hint="eastAsia"/>
        </w:rPr>
        <w:t>年</w:t>
      </w:r>
      <w:r>
        <w:rPr>
          <w:rFonts w:hint="eastAsia"/>
        </w:rPr>
        <w:t>2</w:t>
      </w:r>
      <w:r>
        <w:rPr>
          <w:rFonts w:hint="eastAsia"/>
        </w:rPr>
        <w:t>月</w:t>
      </w:r>
      <w:r>
        <w:rPr>
          <w:rFonts w:hint="eastAsia"/>
        </w:rPr>
        <w:t>7</w:t>
      </w:r>
      <w:r>
        <w:rPr>
          <w:rFonts w:hint="eastAsia"/>
        </w:rPr>
        <w:t>日重发，以更新会议日期和文件清单。</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431D47" w14:textId="20225015" w:rsidR="00050C5F" w:rsidRDefault="00050C5F" w:rsidP="00050C5F">
    <w:r>
      <w:t>CBD/WG</w:t>
    </w:r>
    <w:r w:rsidR="00CD072A">
      <w:t>2020</w:t>
    </w:r>
    <w:r>
      <w:t>/</w:t>
    </w:r>
    <w:r w:rsidR="00556D7D">
      <w:t>3</w:t>
    </w:r>
    <w:r>
      <w:t>/</w:t>
    </w:r>
    <w:r w:rsidR="00D2548B">
      <w:t>1/Add.3</w:t>
    </w:r>
  </w:p>
  <w:p w14:paraId="67C7150E" w14:textId="2E13F479" w:rsidR="00006321" w:rsidRDefault="00006321">
    <w:pPr>
      <w:jc w:val="left"/>
      <w:rPr>
        <w:lang w:val="en-US"/>
      </w:rPr>
    </w:pPr>
    <w:r>
      <w:t xml:space="preserve">Page </w:t>
    </w:r>
    <w:r>
      <w:fldChar w:fldCharType="begin"/>
    </w:r>
    <w:r>
      <w:instrText xml:space="preserve"> PAGE </w:instrText>
    </w:r>
    <w:r>
      <w:fldChar w:fldCharType="separate"/>
    </w:r>
    <w:r w:rsidR="005D6E53">
      <w:rPr>
        <w:noProof/>
      </w:rPr>
      <w:t>4</w:t>
    </w:r>
    <w:r>
      <w:fldChar w:fldCharType="end"/>
    </w:r>
    <w:r>
      <w:rPr>
        <w:rFonts w:hint="eastAsia"/>
        <w:lang w:val="en-US"/>
      </w:rPr>
      <w:t xml:space="preserve"> </w:t>
    </w:r>
  </w:p>
  <w:p w14:paraId="49CD8C16" w14:textId="77777777" w:rsidR="00006321" w:rsidRDefault="00006321">
    <w:pPr>
      <w:jc w:val="left"/>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7B162" w14:textId="2A0CEB9A" w:rsidR="00110CED" w:rsidRDefault="00110CED" w:rsidP="00110CED">
    <w:pPr>
      <w:jc w:val="right"/>
    </w:pPr>
    <w:r>
      <w:t>CBD/WG</w:t>
    </w:r>
    <w:r w:rsidR="00CD072A">
      <w:t>2020</w:t>
    </w:r>
    <w:r>
      <w:t>/</w:t>
    </w:r>
    <w:r w:rsidR="00556D7D">
      <w:t>3/</w:t>
    </w:r>
    <w:r w:rsidR="00D2548B">
      <w:t>1</w:t>
    </w:r>
    <w:r w:rsidR="00D2548B">
      <w:rPr>
        <w:rFonts w:hint="eastAsia"/>
      </w:rPr>
      <w:t>/</w:t>
    </w:r>
    <w:r w:rsidR="00D2548B">
      <w:t>Add.3</w:t>
    </w:r>
  </w:p>
  <w:p w14:paraId="2B2CF4DD" w14:textId="25EFA168" w:rsidR="00110CED" w:rsidRDefault="00110CED" w:rsidP="00110CED">
    <w:pPr>
      <w:jc w:val="right"/>
      <w:rPr>
        <w:lang w:val="en-US"/>
      </w:rPr>
    </w:pPr>
    <w:r>
      <w:t xml:space="preserve">Page </w:t>
    </w:r>
    <w:r>
      <w:fldChar w:fldCharType="begin"/>
    </w:r>
    <w:r>
      <w:instrText xml:space="preserve"> PAGE </w:instrText>
    </w:r>
    <w:r>
      <w:fldChar w:fldCharType="separate"/>
    </w:r>
    <w:r w:rsidR="005D6E53">
      <w:rPr>
        <w:noProof/>
      </w:rPr>
      <w:t>5</w:t>
    </w:r>
    <w:r>
      <w:fldChar w:fldCharType="end"/>
    </w:r>
    <w:r>
      <w:rPr>
        <w:rFonts w:hint="eastAsia"/>
        <w:lang w:val="en-US"/>
      </w:rPr>
      <w:t xml:space="preserve"> </w:t>
    </w:r>
  </w:p>
  <w:p w14:paraId="6D582813" w14:textId="77777777" w:rsidR="00110CED" w:rsidRDefault="00110CE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9FE0769"/>
    <w:multiLevelType w:val="hybridMultilevel"/>
    <w:tmpl w:val="0C0A2E0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7B7134"/>
    <w:multiLevelType w:val="hybridMultilevel"/>
    <w:tmpl w:val="2B34D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7B594D"/>
    <w:multiLevelType w:val="hybridMultilevel"/>
    <w:tmpl w:val="654CB37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EE0A8C"/>
    <w:multiLevelType w:val="hybridMultilevel"/>
    <w:tmpl w:val="FFCCC92E"/>
    <w:lvl w:ilvl="0" w:tplc="96E2082A">
      <w:start w:val="1"/>
      <w:numFmt w:val="decimal"/>
      <w:pStyle w:val="a"/>
      <w:lvlText w:val="%1."/>
      <w:lvlJc w:val="left"/>
      <w:pPr>
        <w:tabs>
          <w:tab w:val="num" w:pos="360"/>
        </w:tabs>
        <w:ind w:left="0" w:firstLine="0"/>
      </w:pPr>
      <w:rPr>
        <w:rFonts w:ascii="Times New Roman" w:eastAsia="SimSun" w:hAnsi="Times New Roman"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C120B09"/>
    <w:multiLevelType w:val="hybridMultilevel"/>
    <w:tmpl w:val="06A67242"/>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60CF8"/>
    <w:multiLevelType w:val="singleLevel"/>
    <w:tmpl w:val="28161C8A"/>
    <w:lvl w:ilvl="0">
      <w:start w:val="3"/>
      <w:numFmt w:val="decimal"/>
      <w:lvlText w:val="3.%1 "/>
      <w:legacy w:legacy="1" w:legacySpace="0" w:legacyIndent="283"/>
      <w:lvlJc w:val="left"/>
      <w:pPr>
        <w:ind w:left="283" w:hanging="283"/>
      </w:pPr>
      <w:rPr>
        <w:rFonts w:ascii="Courier" w:hAnsi="Courier" w:hint="default"/>
        <w:b w:val="0"/>
        <w:i w:val="0"/>
        <w:sz w:val="20"/>
        <w:u w:val="none"/>
      </w:rPr>
    </w:lvl>
  </w:abstractNum>
  <w:abstractNum w:abstractNumId="8" w15:restartNumberingAfterBreak="0">
    <w:nsid w:val="259448F5"/>
    <w:multiLevelType w:val="hybridMultilevel"/>
    <w:tmpl w:val="58FAC286"/>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C92250A"/>
    <w:multiLevelType w:val="hybridMultilevel"/>
    <w:tmpl w:val="28AE1E72"/>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0" w15:restartNumberingAfterBreak="0">
    <w:nsid w:val="2D2F11A0"/>
    <w:multiLevelType w:val="hybridMultilevel"/>
    <w:tmpl w:val="3FBC6BF6"/>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EDB318A"/>
    <w:multiLevelType w:val="hybridMultilevel"/>
    <w:tmpl w:val="632E4938"/>
    <w:lvl w:ilvl="0" w:tplc="611A9E6C">
      <w:start w:val="1"/>
      <w:numFmt w:val="lowerLetter"/>
      <w:lvlText w:val="(%1)"/>
      <w:lvlJc w:val="left"/>
      <w:pPr>
        <w:tabs>
          <w:tab w:val="num" w:pos="720"/>
        </w:tabs>
        <w:ind w:left="720" w:hanging="720"/>
      </w:pPr>
      <w:rPr>
        <w:rFonts w:ascii="Times New Roman" w:hAnsi="Times New Roman" w:hint="default"/>
        <w:b w:val="0"/>
        <w:i/>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15:restartNumberingAfterBreak="0">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D313E"/>
    <w:multiLevelType w:val="hybridMultilevel"/>
    <w:tmpl w:val="AD5E99D8"/>
    <w:lvl w:ilvl="0" w:tplc="16041B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A33D04"/>
    <w:multiLevelType w:val="hybridMultilevel"/>
    <w:tmpl w:val="F4BEC2E2"/>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AEB0B1E"/>
    <w:multiLevelType w:val="multilevel"/>
    <w:tmpl w:val="E07EC098"/>
    <w:lvl w:ilvl="0">
      <w:start w:val="1"/>
      <w:numFmt w:val="decimal"/>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16" w15:restartNumberingAfterBreak="0">
    <w:nsid w:val="3CE43C91"/>
    <w:multiLevelType w:val="singleLevel"/>
    <w:tmpl w:val="B36A8C58"/>
    <w:lvl w:ilvl="0">
      <w:start w:val="1"/>
      <w:numFmt w:val="decimal"/>
      <w:lvlText w:val="%1."/>
      <w:lvlJc w:val="left"/>
      <w:pPr>
        <w:tabs>
          <w:tab w:val="num" w:pos="360"/>
        </w:tabs>
        <w:ind w:left="0" w:firstLine="0"/>
      </w:pPr>
    </w:lvl>
  </w:abstractNum>
  <w:abstractNum w:abstractNumId="17" w15:restartNumberingAfterBreak="0">
    <w:nsid w:val="3FD46FF5"/>
    <w:multiLevelType w:val="hybridMultilevel"/>
    <w:tmpl w:val="5A70F666"/>
    <w:lvl w:ilvl="0" w:tplc="9B42D92E">
      <w:start w:val="1"/>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1FA64A4"/>
    <w:multiLevelType w:val="hybridMultilevel"/>
    <w:tmpl w:val="52D0853C"/>
    <w:lvl w:ilvl="0" w:tplc="579C6FD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CC7FBB"/>
    <w:multiLevelType w:val="hybridMultilevel"/>
    <w:tmpl w:val="DC8ED5BA"/>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5CE3E2D"/>
    <w:multiLevelType w:val="hybridMultilevel"/>
    <w:tmpl w:val="1780E9B4"/>
    <w:lvl w:ilvl="0" w:tplc="174AE9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2" w15:restartNumberingAfterBreak="0">
    <w:nsid w:val="48356DF8"/>
    <w:multiLevelType w:val="hybridMultilevel"/>
    <w:tmpl w:val="E72620D2"/>
    <w:lvl w:ilvl="0" w:tplc="B7BE8C1E">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E4287B"/>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E0442B4"/>
    <w:multiLevelType w:val="multilevel"/>
    <w:tmpl w:val="8C46C6C0"/>
    <w:lvl w:ilvl="0">
      <w:start w:val="1"/>
      <w:numFmt w:val="decimal"/>
      <w:lvlText w:val="%1."/>
      <w:lvlJc w:val="left"/>
      <w:pPr>
        <w:tabs>
          <w:tab w:val="num" w:pos="360"/>
        </w:tabs>
        <w:ind w:left="0" w:firstLine="0"/>
      </w:pPr>
      <w:rPr>
        <w:rFonts w:ascii="Times New Roman" w:hAnsi="Times New Roman" w:hint="default"/>
        <w:b w:val="0"/>
        <w:i w:val="0"/>
        <w:sz w:val="24"/>
      </w:rPr>
    </w:lvl>
    <w:lvl w:ilvl="1">
      <w:start w:val="1"/>
      <w:numFmt w:val="lowerLetter"/>
      <w:lvlText w:val="(%2)"/>
      <w:lvlJc w:val="left"/>
      <w:pPr>
        <w:tabs>
          <w:tab w:val="num" w:pos="1800"/>
        </w:tabs>
        <w:ind w:left="720" w:firstLine="720"/>
      </w:pPr>
      <w:rPr>
        <w:rFonts w:hint="default"/>
        <w:b w:val="0"/>
        <w:i w:val="0"/>
      </w:rPr>
    </w:lvl>
    <w:lvl w:ilvl="2">
      <w:start w:val="1"/>
      <w:numFmt w:val="lowerRoman"/>
      <w:pStyle w:val="Para3"/>
      <w:lvlText w:val="(%3)"/>
      <w:lvlJc w:val="right"/>
      <w:pPr>
        <w:tabs>
          <w:tab w:val="num" w:pos="2160"/>
        </w:tabs>
        <w:ind w:left="2160" w:hanging="72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5" w15:restartNumberingAfterBreak="0">
    <w:nsid w:val="52FA0D9A"/>
    <w:multiLevelType w:val="multilevel"/>
    <w:tmpl w:val="A2ECC32A"/>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41E5533"/>
    <w:multiLevelType w:val="multilevel"/>
    <w:tmpl w:val="46886600"/>
    <w:lvl w:ilvl="0">
      <w:start w:val="1"/>
      <w:numFmt w:val="decimal"/>
      <w:lvlText w:val="%1."/>
      <w:lvlJc w:val="left"/>
      <w:pPr>
        <w:tabs>
          <w:tab w:val="num" w:pos="1080"/>
        </w:tabs>
        <w:ind w:left="1080" w:hanging="720"/>
      </w:pPr>
      <w:rPr>
        <w:rFonts w:ascii="Times New Roman" w:eastAsia="SimSun" w:hAnsi="Times New Roman" w:cs="Times New Roman"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abstractNum w:abstractNumId="27" w15:restartNumberingAfterBreak="0">
    <w:nsid w:val="59AD0E89"/>
    <w:multiLevelType w:val="hybridMultilevel"/>
    <w:tmpl w:val="3118B15A"/>
    <w:lvl w:ilvl="0" w:tplc="AA60D8D6">
      <w:start w:val="1"/>
      <w:numFmt w:val="japaneseCounting"/>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F2F55B2"/>
    <w:multiLevelType w:val="hybridMultilevel"/>
    <w:tmpl w:val="BDFE542E"/>
    <w:lvl w:ilvl="0" w:tplc="888AC12E">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1F9470B"/>
    <w:multiLevelType w:val="hybridMultilevel"/>
    <w:tmpl w:val="50F88B46"/>
    <w:lvl w:ilvl="0" w:tplc="FFFFFFFF">
      <w:start w:val="1"/>
      <w:numFmt w:val="decimal"/>
      <w:lvlText w:val="%1."/>
      <w:lvlJc w:val="left"/>
      <w:pPr>
        <w:tabs>
          <w:tab w:val="num" w:pos="360"/>
        </w:tabs>
        <w:ind w:left="0" w:firstLine="0"/>
      </w:pPr>
      <w:rPr>
        <w:rFonts w:ascii="Times New Roman" w:hAnsi="Times New Roman" w:hint="default"/>
        <w:b w:val="0"/>
        <w:i w:val="0"/>
        <w:sz w:val="24"/>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15:restartNumberingAfterBreak="0">
    <w:nsid w:val="6B9C1DA3"/>
    <w:multiLevelType w:val="hybridMultilevel"/>
    <w:tmpl w:val="55E6DDDC"/>
    <w:lvl w:ilvl="0" w:tplc="8E8C074E">
      <w:start w:val="1"/>
      <w:numFmt w:val="decimal"/>
      <w:pStyle w:val="Normal-para"/>
      <w:lvlText w:val="%1."/>
      <w:lvlJc w:val="left"/>
      <w:pPr>
        <w:tabs>
          <w:tab w:val="num" w:pos="360"/>
        </w:tabs>
        <w:ind w:left="0" w:firstLine="0"/>
      </w:pPr>
      <w:rPr>
        <w:rFonts w:ascii="Times New Roman" w:hAnsi="Times New Roman"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15:restartNumberingAfterBreak="0">
    <w:nsid w:val="73CC251C"/>
    <w:multiLevelType w:val="multilevel"/>
    <w:tmpl w:val="B69293BA"/>
    <w:lvl w:ilvl="0">
      <w:start w:val="1"/>
      <w:numFmt w:val="lowerLetter"/>
      <w:lvlText w:val="（%1）"/>
      <w:lvlJc w:val="left"/>
      <w:pPr>
        <w:tabs>
          <w:tab w:val="num" w:pos="1080"/>
        </w:tabs>
        <w:ind w:left="1080" w:hanging="720"/>
      </w:pPr>
      <w:rPr>
        <w:rFonts w:hint="default"/>
        <w:sz w:val="24"/>
        <w:szCs w:val="24"/>
      </w:rPr>
    </w:lvl>
    <w:lvl w:ilvl="1">
      <w:start w:val="1"/>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440" w:hanging="108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800" w:hanging="1440"/>
      </w:pPr>
      <w:rPr>
        <w:rFonts w:hint="default"/>
        <w:sz w:val="24"/>
      </w:rPr>
    </w:lvl>
    <w:lvl w:ilvl="7">
      <w:start w:val="1"/>
      <w:numFmt w:val="decimal"/>
      <w:isLgl/>
      <w:lvlText w:val="%1.%2.%3.%4.%5.%6.%7.%8."/>
      <w:lvlJc w:val="left"/>
      <w:pPr>
        <w:ind w:left="1800" w:hanging="1440"/>
      </w:pPr>
      <w:rPr>
        <w:rFonts w:hint="default"/>
        <w:sz w:val="24"/>
      </w:rPr>
    </w:lvl>
    <w:lvl w:ilvl="8">
      <w:start w:val="1"/>
      <w:numFmt w:val="decimal"/>
      <w:isLgl/>
      <w:lvlText w:val="%1.%2.%3.%4.%5.%6.%7.%8.%9."/>
      <w:lvlJc w:val="left"/>
      <w:pPr>
        <w:ind w:left="2160" w:hanging="1800"/>
      </w:pPr>
      <w:rPr>
        <w:rFonts w:hint="default"/>
        <w:sz w:val="24"/>
      </w:rPr>
    </w:lvl>
  </w:abstractNum>
  <w:num w:numId="1">
    <w:abstractNumId w:val="9"/>
  </w:num>
  <w:num w:numId="2">
    <w:abstractNumId w:val="11"/>
  </w:num>
  <w:num w:numId="3">
    <w:abstractNumId w:val="16"/>
  </w:num>
  <w:num w:numId="4">
    <w:abstractNumId w:val="10"/>
  </w:num>
  <w:num w:numId="5">
    <w:abstractNumId w:val="15"/>
  </w:num>
  <w:num w:numId="6">
    <w:abstractNumId w:val="23"/>
  </w:num>
  <w:num w:numId="7">
    <w:abstractNumId w:val="7"/>
  </w:num>
  <w:num w:numId="8">
    <w:abstractNumId w:val="12"/>
  </w:num>
  <w:num w:numId="9">
    <w:abstractNumId w:val="19"/>
  </w:num>
  <w:num w:numId="10">
    <w:abstractNumId w:val="0"/>
  </w:num>
  <w:num w:numId="11">
    <w:abstractNumId w:val="24"/>
  </w:num>
  <w:num w:numId="12">
    <w:abstractNumId w:val="25"/>
  </w:num>
  <w:num w:numId="13">
    <w:abstractNumId w:val="30"/>
  </w:num>
  <w:num w:numId="14">
    <w:abstractNumId w:val="5"/>
  </w:num>
  <w:num w:numId="15">
    <w:abstractNumId w:val="29"/>
  </w:num>
  <w:num w:numId="16">
    <w:abstractNumId w:val="26"/>
  </w:num>
  <w:num w:numId="17">
    <w:abstractNumId w:val="3"/>
  </w:num>
  <w:num w:numId="18">
    <w:abstractNumId w:val="22"/>
  </w:num>
  <w:num w:numId="19">
    <w:abstractNumId w:val="13"/>
  </w:num>
  <w:num w:numId="20">
    <w:abstractNumId w:val="17"/>
  </w:num>
  <w:num w:numId="21">
    <w:abstractNumId w:val="27"/>
  </w:num>
  <w:num w:numId="22">
    <w:abstractNumId w:val="31"/>
  </w:num>
  <w:num w:numId="23">
    <w:abstractNumId w:val="14"/>
  </w:num>
  <w:num w:numId="24">
    <w:abstractNumId w:val="28"/>
  </w:num>
  <w:num w:numId="25">
    <w:abstractNumId w:val="6"/>
  </w:num>
  <w:num w:numId="26">
    <w:abstractNumId w:val="8"/>
  </w:num>
  <w:num w:numId="27">
    <w:abstractNumId w:val="2"/>
  </w:num>
  <w:num w:numId="28">
    <w:abstractNumId w:val="18"/>
  </w:num>
  <w:num w:numId="29">
    <w:abstractNumId w:val="4"/>
  </w:num>
  <w:num w:numId="30">
    <w:abstractNumId w:val="20"/>
  </w:num>
  <w:num w:numId="31">
    <w:abstractNumId w:val="1"/>
  </w:num>
  <w:num w:numId="32">
    <w:abstractNumId w:val="2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doNotHyphenateCaps/>
  <w:evenAndOddHeader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3CEB"/>
    <w:rsid w:val="00006321"/>
    <w:rsid w:val="00040956"/>
    <w:rsid w:val="00050C5F"/>
    <w:rsid w:val="000513F0"/>
    <w:rsid w:val="000519DB"/>
    <w:rsid w:val="0006475E"/>
    <w:rsid w:val="00071706"/>
    <w:rsid w:val="000739F9"/>
    <w:rsid w:val="00083FF6"/>
    <w:rsid w:val="000953DA"/>
    <w:rsid w:val="000A0E90"/>
    <w:rsid w:val="000A2578"/>
    <w:rsid w:val="000A5416"/>
    <w:rsid w:val="000B2973"/>
    <w:rsid w:val="000D1EFC"/>
    <w:rsid w:val="000D5828"/>
    <w:rsid w:val="000E549B"/>
    <w:rsid w:val="000F4EDE"/>
    <w:rsid w:val="00107EA9"/>
    <w:rsid w:val="00110CED"/>
    <w:rsid w:val="001129A4"/>
    <w:rsid w:val="001176D2"/>
    <w:rsid w:val="00126F0E"/>
    <w:rsid w:val="00131251"/>
    <w:rsid w:val="0013184B"/>
    <w:rsid w:val="00134882"/>
    <w:rsid w:val="00147EF1"/>
    <w:rsid w:val="00152894"/>
    <w:rsid w:val="00160CED"/>
    <w:rsid w:val="001662A4"/>
    <w:rsid w:val="00166676"/>
    <w:rsid w:val="001909F3"/>
    <w:rsid w:val="001A32DB"/>
    <w:rsid w:val="001A5EA6"/>
    <w:rsid w:val="001C3CAF"/>
    <w:rsid w:val="001C3F68"/>
    <w:rsid w:val="001C5E88"/>
    <w:rsid w:val="001D0B0F"/>
    <w:rsid w:val="001E5C24"/>
    <w:rsid w:val="001F4F0E"/>
    <w:rsid w:val="0020245D"/>
    <w:rsid w:val="0020415B"/>
    <w:rsid w:val="0020680E"/>
    <w:rsid w:val="0022482D"/>
    <w:rsid w:val="00224A48"/>
    <w:rsid w:val="00224BAC"/>
    <w:rsid w:val="00225053"/>
    <w:rsid w:val="00243916"/>
    <w:rsid w:val="002474AE"/>
    <w:rsid w:val="00263E9F"/>
    <w:rsid w:val="00290F96"/>
    <w:rsid w:val="002B0C69"/>
    <w:rsid w:val="002B0CBD"/>
    <w:rsid w:val="002B50B5"/>
    <w:rsid w:val="002C2FEA"/>
    <w:rsid w:val="002E5278"/>
    <w:rsid w:val="002F00A2"/>
    <w:rsid w:val="00300EED"/>
    <w:rsid w:val="003108DB"/>
    <w:rsid w:val="00313DB2"/>
    <w:rsid w:val="00314816"/>
    <w:rsid w:val="003302A6"/>
    <w:rsid w:val="003412A0"/>
    <w:rsid w:val="00355F2C"/>
    <w:rsid w:val="003923F5"/>
    <w:rsid w:val="003934DE"/>
    <w:rsid w:val="00394B62"/>
    <w:rsid w:val="003A0650"/>
    <w:rsid w:val="003B76AC"/>
    <w:rsid w:val="003C6D3C"/>
    <w:rsid w:val="003D48B3"/>
    <w:rsid w:val="003E3833"/>
    <w:rsid w:val="003E4587"/>
    <w:rsid w:val="00414DC1"/>
    <w:rsid w:val="00454146"/>
    <w:rsid w:val="00457088"/>
    <w:rsid w:val="00464BC3"/>
    <w:rsid w:val="00480536"/>
    <w:rsid w:val="00486C7A"/>
    <w:rsid w:val="00494F2F"/>
    <w:rsid w:val="00497321"/>
    <w:rsid w:val="004979AF"/>
    <w:rsid w:val="004A4ED6"/>
    <w:rsid w:val="004B75A5"/>
    <w:rsid w:val="004D0C53"/>
    <w:rsid w:val="004D3BED"/>
    <w:rsid w:val="004D5FE6"/>
    <w:rsid w:val="0050604A"/>
    <w:rsid w:val="00515E0F"/>
    <w:rsid w:val="00522892"/>
    <w:rsid w:val="00524E39"/>
    <w:rsid w:val="005372A6"/>
    <w:rsid w:val="00556D7D"/>
    <w:rsid w:val="00563998"/>
    <w:rsid w:val="00567D9D"/>
    <w:rsid w:val="005761BF"/>
    <w:rsid w:val="0058637C"/>
    <w:rsid w:val="005867E7"/>
    <w:rsid w:val="00594F27"/>
    <w:rsid w:val="005963BF"/>
    <w:rsid w:val="00596B44"/>
    <w:rsid w:val="005A2E57"/>
    <w:rsid w:val="005B3EFF"/>
    <w:rsid w:val="005C3DA3"/>
    <w:rsid w:val="005D0DE5"/>
    <w:rsid w:val="005D6E53"/>
    <w:rsid w:val="005D730E"/>
    <w:rsid w:val="005E0683"/>
    <w:rsid w:val="00620F4C"/>
    <w:rsid w:val="00621743"/>
    <w:rsid w:val="006361BA"/>
    <w:rsid w:val="006427F6"/>
    <w:rsid w:val="006612EF"/>
    <w:rsid w:val="00661673"/>
    <w:rsid w:val="00671F3C"/>
    <w:rsid w:val="00674A85"/>
    <w:rsid w:val="00685DE2"/>
    <w:rsid w:val="006A5FDF"/>
    <w:rsid w:val="006B2ADF"/>
    <w:rsid w:val="006B5C2D"/>
    <w:rsid w:val="006C031B"/>
    <w:rsid w:val="006C2DC9"/>
    <w:rsid w:val="006D1623"/>
    <w:rsid w:val="006D26D7"/>
    <w:rsid w:val="006D2A11"/>
    <w:rsid w:val="006D7F1F"/>
    <w:rsid w:val="006E2D57"/>
    <w:rsid w:val="006E603F"/>
    <w:rsid w:val="006F74DC"/>
    <w:rsid w:val="0071405E"/>
    <w:rsid w:val="007174DE"/>
    <w:rsid w:val="007177DC"/>
    <w:rsid w:val="00736F80"/>
    <w:rsid w:val="007525F8"/>
    <w:rsid w:val="00754EA5"/>
    <w:rsid w:val="00755C59"/>
    <w:rsid w:val="0076377C"/>
    <w:rsid w:val="00771BB3"/>
    <w:rsid w:val="00772239"/>
    <w:rsid w:val="0077708F"/>
    <w:rsid w:val="007877F1"/>
    <w:rsid w:val="00795C1A"/>
    <w:rsid w:val="007B5854"/>
    <w:rsid w:val="007C1C4A"/>
    <w:rsid w:val="007C2062"/>
    <w:rsid w:val="007D45B2"/>
    <w:rsid w:val="007D65EF"/>
    <w:rsid w:val="007E4A98"/>
    <w:rsid w:val="007F05C2"/>
    <w:rsid w:val="007F0B2E"/>
    <w:rsid w:val="007F7C70"/>
    <w:rsid w:val="00814FF7"/>
    <w:rsid w:val="00815CEE"/>
    <w:rsid w:val="0081669C"/>
    <w:rsid w:val="0082702C"/>
    <w:rsid w:val="0083705C"/>
    <w:rsid w:val="0084008A"/>
    <w:rsid w:val="0084659F"/>
    <w:rsid w:val="00853289"/>
    <w:rsid w:val="00855086"/>
    <w:rsid w:val="00860BA5"/>
    <w:rsid w:val="00874582"/>
    <w:rsid w:val="00875CB0"/>
    <w:rsid w:val="00877405"/>
    <w:rsid w:val="00880262"/>
    <w:rsid w:val="00883CEB"/>
    <w:rsid w:val="00894FF1"/>
    <w:rsid w:val="008A2521"/>
    <w:rsid w:val="008B641D"/>
    <w:rsid w:val="008C157D"/>
    <w:rsid w:val="008C2DB6"/>
    <w:rsid w:val="008C64EE"/>
    <w:rsid w:val="008D036C"/>
    <w:rsid w:val="008F21E5"/>
    <w:rsid w:val="008F3D19"/>
    <w:rsid w:val="008F6BD9"/>
    <w:rsid w:val="00900BE1"/>
    <w:rsid w:val="00924B80"/>
    <w:rsid w:val="00926188"/>
    <w:rsid w:val="009424C5"/>
    <w:rsid w:val="009428C0"/>
    <w:rsid w:val="00942A3F"/>
    <w:rsid w:val="0094363C"/>
    <w:rsid w:val="00946FB3"/>
    <w:rsid w:val="00964763"/>
    <w:rsid w:val="00993464"/>
    <w:rsid w:val="00993EFD"/>
    <w:rsid w:val="00995A41"/>
    <w:rsid w:val="009A3BC0"/>
    <w:rsid w:val="009B3DC2"/>
    <w:rsid w:val="009B49FE"/>
    <w:rsid w:val="009B4F86"/>
    <w:rsid w:val="009D227A"/>
    <w:rsid w:val="009E45C0"/>
    <w:rsid w:val="009E5ACA"/>
    <w:rsid w:val="009F6502"/>
    <w:rsid w:val="00A05999"/>
    <w:rsid w:val="00A05CB1"/>
    <w:rsid w:val="00A14E5E"/>
    <w:rsid w:val="00A25E95"/>
    <w:rsid w:val="00A42C8B"/>
    <w:rsid w:val="00A66427"/>
    <w:rsid w:val="00A676CF"/>
    <w:rsid w:val="00AA281D"/>
    <w:rsid w:val="00AA7687"/>
    <w:rsid w:val="00AB25FA"/>
    <w:rsid w:val="00AC3E62"/>
    <w:rsid w:val="00AD2446"/>
    <w:rsid w:val="00AF7F4E"/>
    <w:rsid w:val="00B048B8"/>
    <w:rsid w:val="00B107DE"/>
    <w:rsid w:val="00B2656B"/>
    <w:rsid w:val="00B30A01"/>
    <w:rsid w:val="00B50017"/>
    <w:rsid w:val="00B5417A"/>
    <w:rsid w:val="00B62DB3"/>
    <w:rsid w:val="00B7383B"/>
    <w:rsid w:val="00B8178F"/>
    <w:rsid w:val="00B81B73"/>
    <w:rsid w:val="00B86F8A"/>
    <w:rsid w:val="00B87258"/>
    <w:rsid w:val="00BA36E9"/>
    <w:rsid w:val="00BA4C29"/>
    <w:rsid w:val="00BA6030"/>
    <w:rsid w:val="00BA7D00"/>
    <w:rsid w:val="00BB476C"/>
    <w:rsid w:val="00BC380A"/>
    <w:rsid w:val="00BD7E70"/>
    <w:rsid w:val="00BE1963"/>
    <w:rsid w:val="00C022B0"/>
    <w:rsid w:val="00C1197C"/>
    <w:rsid w:val="00C20DCF"/>
    <w:rsid w:val="00C20F32"/>
    <w:rsid w:val="00C26021"/>
    <w:rsid w:val="00C31889"/>
    <w:rsid w:val="00C435F1"/>
    <w:rsid w:val="00C4627F"/>
    <w:rsid w:val="00C5613A"/>
    <w:rsid w:val="00C83CF6"/>
    <w:rsid w:val="00C9204D"/>
    <w:rsid w:val="00C96CEB"/>
    <w:rsid w:val="00CB29BD"/>
    <w:rsid w:val="00CB3EDD"/>
    <w:rsid w:val="00CC0176"/>
    <w:rsid w:val="00CC0533"/>
    <w:rsid w:val="00CD072A"/>
    <w:rsid w:val="00CD4FC7"/>
    <w:rsid w:val="00CD582E"/>
    <w:rsid w:val="00CD59D6"/>
    <w:rsid w:val="00CF0322"/>
    <w:rsid w:val="00D1442B"/>
    <w:rsid w:val="00D15709"/>
    <w:rsid w:val="00D15E28"/>
    <w:rsid w:val="00D2548B"/>
    <w:rsid w:val="00D26BEE"/>
    <w:rsid w:val="00D324EB"/>
    <w:rsid w:val="00D37B13"/>
    <w:rsid w:val="00D40607"/>
    <w:rsid w:val="00D40B64"/>
    <w:rsid w:val="00D411E7"/>
    <w:rsid w:val="00D46EA7"/>
    <w:rsid w:val="00D7106A"/>
    <w:rsid w:val="00D74B58"/>
    <w:rsid w:val="00D75DDE"/>
    <w:rsid w:val="00DA1047"/>
    <w:rsid w:val="00DA394A"/>
    <w:rsid w:val="00DB09F8"/>
    <w:rsid w:val="00DB41C5"/>
    <w:rsid w:val="00E11FEC"/>
    <w:rsid w:val="00E13EBF"/>
    <w:rsid w:val="00E31F10"/>
    <w:rsid w:val="00E375FD"/>
    <w:rsid w:val="00E417AF"/>
    <w:rsid w:val="00E53476"/>
    <w:rsid w:val="00E646D8"/>
    <w:rsid w:val="00E808C3"/>
    <w:rsid w:val="00E8264A"/>
    <w:rsid w:val="00E86D8D"/>
    <w:rsid w:val="00E87E55"/>
    <w:rsid w:val="00E94773"/>
    <w:rsid w:val="00E95529"/>
    <w:rsid w:val="00EB3C4B"/>
    <w:rsid w:val="00EB739B"/>
    <w:rsid w:val="00EC64BC"/>
    <w:rsid w:val="00EC7D7D"/>
    <w:rsid w:val="00ED03C6"/>
    <w:rsid w:val="00ED03DD"/>
    <w:rsid w:val="00ED1F39"/>
    <w:rsid w:val="00ED7F54"/>
    <w:rsid w:val="00EE2EC5"/>
    <w:rsid w:val="00EE3AB8"/>
    <w:rsid w:val="00EF70FD"/>
    <w:rsid w:val="00F005F4"/>
    <w:rsid w:val="00F03ADA"/>
    <w:rsid w:val="00F142E1"/>
    <w:rsid w:val="00F15605"/>
    <w:rsid w:val="00F20D27"/>
    <w:rsid w:val="00F47856"/>
    <w:rsid w:val="00F5532B"/>
    <w:rsid w:val="00F608B1"/>
    <w:rsid w:val="00F61C32"/>
    <w:rsid w:val="00F66CDF"/>
    <w:rsid w:val="00F67C30"/>
    <w:rsid w:val="00F73567"/>
    <w:rsid w:val="00F81201"/>
    <w:rsid w:val="00F82042"/>
    <w:rsid w:val="00F82F4D"/>
    <w:rsid w:val="00F87131"/>
    <w:rsid w:val="00F91AD5"/>
    <w:rsid w:val="00F9665A"/>
    <w:rsid w:val="00FB06A1"/>
    <w:rsid w:val="00FB344E"/>
    <w:rsid w:val="00FB7642"/>
    <w:rsid w:val="00FC40C5"/>
    <w:rsid w:val="00FE003C"/>
    <w:rsid w:val="00FF6A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69646FD"/>
  <w15:chartTrackingRefBased/>
  <w15:docId w15:val="{39985C7C-5824-4AA9-9137-315D2F4B45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caption" w:semiHidden="1" w:unhideWhenUsed="1" w:qFormat="1"/>
    <w:lsdException w:name="footnote reference" w:uiPriority="99" w:qFormat="1"/>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380A"/>
    <w:pPr>
      <w:jc w:val="both"/>
    </w:pPr>
    <w:rPr>
      <w:sz w:val="24"/>
      <w:szCs w:val="24"/>
      <w:lang w:val="en-GB"/>
    </w:rPr>
  </w:style>
  <w:style w:type="paragraph" w:styleId="Heading1">
    <w:name w:val="heading 1"/>
    <w:basedOn w:val="Normal"/>
    <w:next w:val="Heading2"/>
    <w:qFormat/>
    <w:pPr>
      <w:keepNext/>
      <w:tabs>
        <w:tab w:val="left" w:pos="720"/>
      </w:tabs>
      <w:spacing w:before="240" w:after="120"/>
      <w:jc w:val="center"/>
      <w:outlineLvl w:val="0"/>
    </w:pPr>
    <w:rPr>
      <w:rFonts w:eastAsia="SimHei"/>
      <w:kern w:val="24"/>
    </w:rPr>
  </w:style>
  <w:style w:type="paragraph" w:styleId="Heading2">
    <w:name w:val="heading 2"/>
    <w:basedOn w:val="Normal"/>
    <w:next w:val="Normal"/>
    <w:qFormat/>
    <w:pPr>
      <w:keepNext/>
      <w:tabs>
        <w:tab w:val="left" w:pos="720"/>
      </w:tabs>
      <w:spacing w:before="120" w:after="120"/>
      <w:jc w:val="center"/>
      <w:outlineLvl w:val="1"/>
    </w:pPr>
    <w:rPr>
      <w:b/>
      <w:bCs/>
      <w:i/>
      <w:iCs/>
      <w:kern w:val="24"/>
    </w:rPr>
  </w:style>
  <w:style w:type="paragraph" w:styleId="Heading3">
    <w:name w:val="heading 3"/>
    <w:basedOn w:val="Normal"/>
    <w:next w:val="Normal"/>
    <w:qFormat/>
    <w:pPr>
      <w:keepNext/>
      <w:tabs>
        <w:tab w:val="left" w:leader="dot" w:pos="567"/>
      </w:tabs>
      <w:spacing w:before="120" w:after="120"/>
      <w:jc w:val="center"/>
      <w:outlineLvl w:val="2"/>
    </w:pPr>
    <w:rPr>
      <w:iCs/>
      <w:u w:val="single"/>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iCs/>
    </w:rPr>
  </w:style>
  <w:style w:type="paragraph" w:styleId="Heading5">
    <w:name w:val="heading 5"/>
    <w:basedOn w:val="Normal"/>
    <w:next w:val="Normal"/>
    <w:qFormat/>
    <w:pPr>
      <w:keepNext/>
      <w:numPr>
        <w:ilvl w:val="4"/>
        <w:numId w:val="8"/>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color w:val="0000FF"/>
      <w:u w:val="single"/>
    </w:rPr>
  </w:style>
  <w:style w:type="paragraph" w:customStyle="1" w:styleId="a0">
    <w:name w:val="文件标题"/>
    <w:basedOn w:val="Normal"/>
    <w:pPr>
      <w:keepNext/>
      <w:jc w:val="center"/>
    </w:pPr>
    <w:rPr>
      <w:rFonts w:eastAsia="SimHei"/>
      <w:kern w:val="28"/>
      <w:sz w:val="28"/>
    </w:rPr>
  </w:style>
  <w:style w:type="paragraph" w:customStyle="1" w:styleId="a">
    <w:name w:val="正文段落"/>
    <w:basedOn w:val="Normal-para"/>
    <w:pPr>
      <w:numPr>
        <w:numId w:val="14"/>
      </w:numPr>
      <w:tabs>
        <w:tab w:val="clear" w:pos="490"/>
        <w:tab w:val="clear" w:pos="979"/>
        <w:tab w:val="clear" w:pos="1469"/>
        <w:tab w:val="left" w:pos="480"/>
      </w:tabs>
    </w:pPr>
    <w:rPr>
      <w:spacing w:val="0"/>
      <w:szCs w:val="24"/>
    </w:rPr>
  </w:style>
  <w:style w:type="paragraph" w:customStyle="1" w:styleId="Normal-para">
    <w:name w:val="Normal-para"/>
    <w:basedOn w:val="Normal"/>
    <w:pPr>
      <w:widowControl w:val="0"/>
      <w:numPr>
        <w:numId w:val="13"/>
      </w:numPr>
      <w:tabs>
        <w:tab w:val="clear" w:pos="360"/>
        <w:tab w:val="left" w:pos="490"/>
        <w:tab w:val="left" w:pos="979"/>
        <w:tab w:val="left" w:pos="1469"/>
      </w:tabs>
      <w:suppressAutoHyphens/>
      <w:adjustRightInd w:val="0"/>
      <w:spacing w:before="120" w:after="120" w:line="240" w:lineRule="atLeast"/>
      <w:textAlignment w:val="baseline"/>
    </w:pPr>
    <w:rPr>
      <w:spacing w:val="-2"/>
      <w:szCs w:val="20"/>
      <w:lang w:val="en-US"/>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BC380A"/>
    <w:pPr>
      <w:keepLines/>
      <w:spacing w:after="60"/>
      <w:ind w:firstLine="720"/>
    </w:pPr>
    <w:rPr>
      <w:sz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uiPriority w:val="99"/>
    <w:qFormat/>
    <w:rsid w:val="00BC380A"/>
    <w:rPr>
      <w:rFonts w:ascii="SimSun" w:hAnsi="SimSun"/>
      <w:caps w:val="0"/>
      <w:smallCaps w:val="0"/>
      <w:strike w:val="0"/>
      <w:dstrike w:val="0"/>
      <w:vanish w:val="0"/>
      <w:sz w:val="24"/>
      <w:u w:val="none"/>
      <w:vertAlign w:val="superscript"/>
    </w:rPr>
  </w:style>
  <w:style w:type="paragraph" w:customStyle="1" w:styleId="Para1-Annex">
    <w:name w:val="Para1-Annex"/>
    <w:basedOn w:val="Normal"/>
    <w:pPr>
      <w:numPr>
        <w:numId w:val="12"/>
      </w:numPr>
      <w:spacing w:before="120" w:after="120"/>
    </w:pPr>
  </w:style>
  <w:style w:type="paragraph" w:styleId="EndnoteText">
    <w:name w:val="endnote text"/>
    <w:basedOn w:val="Normal"/>
    <w:semiHidden/>
    <w:pPr>
      <w:widowControl w:val="0"/>
      <w:tabs>
        <w:tab w:val="left" w:pos="-720"/>
      </w:tabs>
      <w:suppressAutoHyphens/>
    </w:pPr>
    <w:rPr>
      <w:rFonts w:ascii="Courier New" w:hAnsi="Courier New"/>
    </w:rPr>
  </w:style>
  <w:style w:type="character" w:styleId="EndnoteReference">
    <w:name w:val="endnote reference"/>
    <w:semiHidden/>
    <w:rPr>
      <w:vertAlign w:val="superscript"/>
    </w:rPr>
  </w:style>
  <w:style w:type="character" w:styleId="PageNumber">
    <w:name w:val="page number"/>
    <w:rPr>
      <w:rFonts w:ascii="Times New Roman" w:hAnsi="Times New Roman"/>
      <w:sz w:val="22"/>
    </w:rPr>
  </w:style>
  <w:style w:type="paragraph" w:styleId="TOC1">
    <w:name w:val="toc 1"/>
    <w:basedOn w:val="BodyText"/>
    <w:next w:val="Normal"/>
    <w:autoRedefine/>
    <w:semiHidden/>
    <w:pPr>
      <w:tabs>
        <w:tab w:val="left" w:pos="440"/>
        <w:tab w:val="right" w:leader="dot" w:pos="9350"/>
      </w:tabs>
      <w:ind w:left="709" w:hanging="709"/>
    </w:pPr>
    <w:rPr>
      <w:b/>
      <w:caps/>
      <w:noProof/>
    </w:rPr>
  </w:style>
  <w:style w:type="paragraph" w:styleId="BodyText">
    <w:name w:val="Body Text"/>
    <w:basedOn w:val="Normal"/>
    <w:pPr>
      <w:spacing w:before="120" w:after="120"/>
    </w:pPr>
    <w:rPr>
      <w:rFonts w:ascii="SimSun"/>
      <w:iCs/>
      <w:kern w:val="24"/>
    </w:rPr>
  </w:style>
  <w:style w:type="paragraph" w:styleId="TOC2">
    <w:name w:val="toc 2"/>
    <w:basedOn w:val="Normal"/>
    <w:next w:val="Normal"/>
    <w:autoRedefine/>
    <w:semiHidden/>
    <w:pPr>
      <w:ind w:leftChars="270" w:left="979" w:hanging="709"/>
    </w:pPr>
    <w:rPr>
      <w:noProof/>
      <w:szCs w:val="22"/>
    </w:rPr>
  </w:style>
  <w:style w:type="paragraph" w:styleId="TOC3">
    <w:name w:val="toc 3"/>
    <w:basedOn w:val="Normal"/>
    <w:next w:val="Normal"/>
    <w:autoRedefine/>
    <w:semiHidden/>
    <w:pPr>
      <w:tabs>
        <w:tab w:val="left" w:leader="dot" w:pos="9214"/>
      </w:tabs>
      <w:ind w:leftChars="490" w:left="1176"/>
    </w:pPr>
    <w:rPr>
      <w:noProof/>
      <w:lang w:eastAsia="en-US"/>
    </w:rPr>
  </w:style>
  <w:style w:type="paragraph" w:styleId="Header">
    <w:name w:val="header"/>
    <w:basedOn w:val="Normal"/>
    <w:pPr>
      <w:widowControl w:val="0"/>
      <w:tabs>
        <w:tab w:val="center" w:pos="4320"/>
        <w:tab w:val="right" w:pos="8640"/>
      </w:tabs>
      <w:overflowPunct w:val="0"/>
      <w:autoSpaceDE w:val="0"/>
      <w:autoSpaceDN w:val="0"/>
      <w:adjustRightInd w:val="0"/>
      <w:spacing w:line="240" w:lineRule="atLeast"/>
      <w:jc w:val="left"/>
      <w:textAlignment w:val="baseline"/>
    </w:pPr>
    <w:rPr>
      <w:szCs w:val="20"/>
    </w:rPr>
  </w:style>
  <w:style w:type="paragraph" w:customStyle="1" w:styleId="--">
    <w:name w:val="--的说明"/>
    <w:basedOn w:val="Normal"/>
    <w:pPr>
      <w:spacing w:before="240" w:after="120"/>
      <w:jc w:val="center"/>
    </w:pPr>
    <w:rPr>
      <w:i/>
      <w:iCs/>
    </w:rPr>
  </w:style>
  <w:style w:type="paragraph" w:styleId="Index1">
    <w:name w:val="index 1"/>
    <w:basedOn w:val="Normal"/>
    <w:next w:val="Normal"/>
    <w:autoRedefine/>
    <w:semiHidden/>
    <w:pPr>
      <w:ind w:left="220" w:hanging="220"/>
    </w:pPr>
  </w:style>
  <w:style w:type="paragraph" w:styleId="Index2">
    <w:name w:val="index 2"/>
    <w:basedOn w:val="Normal"/>
    <w:next w:val="Normal"/>
    <w:autoRedefine/>
    <w:semiHidden/>
    <w:pPr>
      <w:ind w:left="440" w:hanging="220"/>
    </w:pPr>
  </w:style>
  <w:style w:type="paragraph" w:styleId="Index3">
    <w:name w:val="index 3"/>
    <w:basedOn w:val="Normal"/>
    <w:next w:val="Normal"/>
    <w:autoRedefine/>
    <w:semiHidden/>
    <w:pPr>
      <w:ind w:left="660" w:hanging="220"/>
    </w:pPr>
  </w:style>
  <w:style w:type="paragraph" w:styleId="TableofFigures">
    <w:name w:val="table of figures"/>
    <w:basedOn w:val="Normal"/>
    <w:next w:val="Normal"/>
    <w:semiHidden/>
    <w:pPr>
      <w:ind w:left="440" w:hanging="440"/>
    </w:pPr>
  </w:style>
  <w:style w:type="paragraph" w:customStyle="1" w:styleId="Cornernotation">
    <w:name w:val="Corner notation"/>
    <w:basedOn w:val="Normal"/>
    <w:pPr>
      <w:ind w:left="170" w:right="3119" w:hanging="170"/>
      <w:jc w:val="left"/>
    </w:pPr>
    <w:rPr>
      <w:sz w:val="22"/>
      <w:szCs w:val="22"/>
      <w:lang w:eastAsia="en-US"/>
    </w:rPr>
  </w:style>
  <w:style w:type="character" w:styleId="CommentReference">
    <w:name w:val="annotation reference"/>
    <w:semiHidden/>
    <w:rPr>
      <w:sz w:val="21"/>
      <w:szCs w:val="21"/>
    </w:rPr>
  </w:style>
  <w:style w:type="paragraph" w:styleId="CommentText">
    <w:name w:val="annotation text"/>
    <w:basedOn w:val="Normal"/>
    <w:semiHidden/>
    <w:pPr>
      <w:jc w:val="left"/>
    </w:pPr>
  </w:style>
  <w:style w:type="paragraph" w:customStyle="1" w:styleId="HEADING">
    <w:name w:val="HEADING"/>
    <w:basedOn w:val="Normal"/>
    <w:pPr>
      <w:keepNext/>
      <w:spacing w:before="180" w:after="120" w:line="240" w:lineRule="exact"/>
      <w:jc w:val="center"/>
    </w:pPr>
    <w:rPr>
      <w:sz w:val="22"/>
      <w:szCs w:val="22"/>
      <w:lang w:eastAsia="en-US"/>
    </w:rPr>
  </w:style>
  <w:style w:type="paragraph" w:customStyle="1" w:styleId="Para1">
    <w:name w:val="Para1"/>
    <w:basedOn w:val="Normal"/>
    <w:link w:val="Para1Char"/>
    <w:pPr>
      <w:tabs>
        <w:tab w:val="num" w:pos="1080"/>
      </w:tabs>
      <w:spacing w:before="120" w:after="120"/>
      <w:ind w:left="720"/>
    </w:pPr>
    <w:rPr>
      <w:sz w:val="22"/>
      <w:szCs w:val="22"/>
      <w:lang w:eastAsia="en-US"/>
    </w:rPr>
  </w:style>
  <w:style w:type="paragraph" w:customStyle="1" w:styleId="Para3">
    <w:name w:val="Para3"/>
    <w:basedOn w:val="Normal"/>
    <w:pPr>
      <w:numPr>
        <w:ilvl w:val="2"/>
        <w:numId w:val="11"/>
      </w:numPr>
      <w:tabs>
        <w:tab w:val="left" w:pos="1980"/>
      </w:tabs>
      <w:spacing w:before="80" w:after="80"/>
    </w:pPr>
    <w:rPr>
      <w:sz w:val="22"/>
      <w:szCs w:val="22"/>
      <w:lang w:eastAsia="en-US"/>
    </w:rPr>
  </w:style>
  <w:style w:type="paragraph" w:customStyle="1" w:styleId="Para2">
    <w:name w:val="Para2"/>
    <w:basedOn w:val="Para1"/>
    <w:pPr>
      <w:numPr>
        <w:numId w:val="9"/>
      </w:numPr>
      <w:autoSpaceDE w:val="0"/>
      <w:autoSpaceDN w:val="0"/>
    </w:pPr>
  </w:style>
  <w:style w:type="paragraph" w:customStyle="1" w:styleId="Heading1longmultiline">
    <w:name w:val="Heading 1 (long multiline)"/>
    <w:basedOn w:val="Heading1"/>
    <w:pPr>
      <w:ind w:left="1843" w:hanging="1134"/>
      <w:jc w:val="left"/>
    </w:pPr>
    <w:rPr>
      <w:rFonts w:eastAsia="SimSun"/>
      <w:b/>
      <w:bCs/>
      <w:caps/>
      <w:kern w:val="0"/>
      <w:sz w:val="22"/>
      <w:szCs w:val="22"/>
      <w:lang w:eastAsia="en-US"/>
    </w:rPr>
  </w:style>
  <w:style w:type="paragraph" w:customStyle="1" w:styleId="para20">
    <w:name w:val="para2"/>
    <w:basedOn w:val="Normal"/>
    <w:pPr>
      <w:tabs>
        <w:tab w:val="num" w:pos="1440"/>
      </w:tabs>
      <w:spacing w:before="120" w:after="120" w:line="240" w:lineRule="exact"/>
      <w:ind w:firstLine="720"/>
      <w:jc w:val="left"/>
    </w:pPr>
    <w:rPr>
      <w:rFonts w:ascii="Courier" w:hAnsi="Courier"/>
      <w:sz w:val="20"/>
      <w:szCs w:val="20"/>
      <w:lang w:eastAsia="en-US"/>
    </w:rPr>
  </w:style>
  <w:style w:type="paragraph" w:customStyle="1" w:styleId="Paranum">
    <w:name w:val="Paranum"/>
    <w:basedOn w:val="Para1"/>
    <w:pPr>
      <w:tabs>
        <w:tab w:val="clear" w:pos="1080"/>
        <w:tab w:val="num" w:pos="360"/>
      </w:tabs>
      <w:spacing w:line="240" w:lineRule="exact"/>
      <w:ind w:left="0"/>
    </w:pPr>
    <w:rPr>
      <w:lang w:val="en-US"/>
    </w:rPr>
  </w:style>
  <w:style w:type="paragraph" w:customStyle="1" w:styleId="para4">
    <w:name w:val="para4"/>
    <w:basedOn w:val="Normal"/>
    <w:pPr>
      <w:tabs>
        <w:tab w:val="num" w:pos="1440"/>
        <w:tab w:val="num" w:pos="2160"/>
      </w:tabs>
      <w:overflowPunct w:val="0"/>
      <w:autoSpaceDE w:val="0"/>
      <w:autoSpaceDN w:val="0"/>
      <w:adjustRightInd w:val="0"/>
      <w:spacing w:after="120" w:line="240" w:lineRule="atLeast"/>
      <w:ind w:left="2160" w:hanging="720"/>
      <w:textAlignment w:val="baseline"/>
    </w:pPr>
    <w:rPr>
      <w:rFonts w:ascii="Courier" w:hAnsi="Courier"/>
      <w:color w:val="000000"/>
      <w:sz w:val="20"/>
      <w:szCs w:val="20"/>
      <w:lang w:eastAsia="en-US"/>
    </w:rPr>
  </w:style>
  <w:style w:type="character" w:customStyle="1" w:styleId="text1">
    <w:name w:val="text1"/>
    <w:rPr>
      <w:rFonts w:ascii="Arial" w:hAnsi="Arial" w:cs="Arial"/>
      <w:color w:val="000000"/>
      <w:sz w:val="18"/>
      <w:szCs w:val="18"/>
    </w:rPr>
  </w:style>
  <w:style w:type="paragraph" w:styleId="BodyText2">
    <w:name w:val="Body Text 2"/>
    <w:basedOn w:val="Normal"/>
    <w:pPr>
      <w:spacing w:before="120" w:after="120" w:line="240" w:lineRule="atLeast"/>
    </w:pPr>
    <w:rPr>
      <w:b/>
      <w:bCs/>
      <w:lang w:val="en-US"/>
    </w:rPr>
  </w:style>
  <w:style w:type="paragraph" w:styleId="BalloonText">
    <w:name w:val="Balloon Text"/>
    <w:basedOn w:val="Normal"/>
    <w:semiHidden/>
    <w:rPr>
      <w:rFonts w:ascii="Tahoma" w:hAnsi="Tahoma" w:cs="Tahoma"/>
      <w:sz w:val="16"/>
      <w:szCs w:val="16"/>
      <w:lang w:eastAsia="en-US"/>
    </w:rPr>
  </w:style>
  <w:style w:type="paragraph" w:customStyle="1" w:styleId="Para10">
    <w:name w:val="Para 1"/>
    <w:basedOn w:val="BodyText"/>
    <w:rPr>
      <w:rFonts w:ascii="Times New Roman" w:eastAsia="MS Mincho"/>
      <w:iCs w:val="0"/>
      <w:kern w:val="0"/>
      <w:sz w:val="22"/>
      <w:szCs w:val="22"/>
      <w:lang w:eastAsia="en-US"/>
    </w:rPr>
  </w:style>
  <w:style w:type="paragraph" w:customStyle="1" w:styleId="Style1">
    <w:name w:val="Style1"/>
    <w:basedOn w:val="BodyText2"/>
    <w:pPr>
      <w:tabs>
        <w:tab w:val="num" w:pos="1080"/>
        <w:tab w:val="left" w:pos="1440"/>
      </w:tabs>
      <w:spacing w:line="240" w:lineRule="auto"/>
      <w:ind w:firstLine="720"/>
    </w:pPr>
    <w:rPr>
      <w:b w:val="0"/>
      <w:bCs w:val="0"/>
      <w:sz w:val="22"/>
      <w:szCs w:val="20"/>
      <w:lang w:val="en-GB" w:eastAsia="en-US"/>
    </w:rPr>
  </w:style>
  <w:style w:type="paragraph" w:customStyle="1" w:styleId="bodytextnoindent">
    <w:name w:val="body text (no indent)"/>
    <w:basedOn w:val="Normal"/>
    <w:pPr>
      <w:tabs>
        <w:tab w:val="num" w:pos="360"/>
      </w:tabs>
      <w:spacing w:before="120" w:after="120"/>
    </w:pPr>
    <w:rPr>
      <w:sz w:val="22"/>
      <w:lang w:eastAsia="en-US"/>
    </w:rPr>
  </w:style>
  <w:style w:type="paragraph" w:customStyle="1" w:styleId="Heading1centred">
    <w:name w:val="Heading 1 (centred)"/>
    <w:basedOn w:val="Heading1"/>
    <w:next w:val="Normal"/>
    <w:pPr>
      <w:ind w:right="403"/>
    </w:pPr>
    <w:rPr>
      <w:rFonts w:eastAsia="SimSun"/>
      <w:b/>
      <w:caps/>
      <w:kern w:val="0"/>
      <w:sz w:val="22"/>
      <w:lang w:eastAsia="en-US"/>
    </w:rPr>
  </w:style>
  <w:style w:type="paragraph" w:customStyle="1" w:styleId="Heading-plainbold">
    <w:name w:val="Heading-plain bold"/>
    <w:basedOn w:val="BodyText"/>
    <w:pPr>
      <w:jc w:val="center"/>
    </w:pPr>
    <w:rPr>
      <w:rFonts w:ascii="Times New Roman"/>
      <w:b/>
      <w:bCs/>
      <w:i/>
      <w:iCs w:val="0"/>
      <w:kern w:val="0"/>
      <w:sz w:val="22"/>
      <w:lang w:val="en-US" w:eastAsia="en-US"/>
    </w:rPr>
  </w:style>
  <w:style w:type="character" w:styleId="HTMLTypewriter">
    <w:name w:val="HTML Typewriter"/>
    <w:rPr>
      <w:rFonts w:ascii="Courier New" w:eastAsia="Arial Unicode MS" w:hAnsi="Courier New" w:cs="Courier New" w:hint="default"/>
      <w:sz w:val="20"/>
      <w:szCs w:val="20"/>
    </w:rPr>
  </w:style>
  <w:style w:type="paragraph" w:customStyle="1" w:styleId="Heading-plain">
    <w:name w:val="Heading - plain"/>
    <w:basedOn w:val="Heading2"/>
    <w:next w:val="BodyText"/>
    <w:rPr>
      <w:kern w:val="0"/>
      <w:sz w:val="22"/>
      <w:lang w:eastAsia="en-US"/>
    </w:rPr>
  </w:style>
  <w:style w:type="paragraph" w:customStyle="1" w:styleId="Heading2longmultiline">
    <w:name w:val="Heading 2 (long multiline)"/>
    <w:basedOn w:val="Heading2multiline"/>
    <w:pPr>
      <w:ind w:left="2127" w:hanging="1276"/>
    </w:pPr>
  </w:style>
  <w:style w:type="paragraph" w:customStyle="1" w:styleId="Heading2multiline">
    <w:name w:val="Heading 2 (multiline)"/>
    <w:basedOn w:val="Heading1"/>
    <w:next w:val="Normal"/>
    <w:pPr>
      <w:spacing w:before="120"/>
      <w:ind w:left="1843" w:right="998" w:hanging="567"/>
      <w:jc w:val="left"/>
    </w:pPr>
    <w:rPr>
      <w:rFonts w:eastAsia="SimSun"/>
      <w:b/>
      <w:i/>
      <w:iCs/>
      <w:kern w:val="0"/>
      <w:sz w:val="22"/>
      <w:lang w:eastAsia="en-US"/>
    </w:rPr>
  </w:style>
  <w:style w:type="character" w:styleId="FollowedHyperlink">
    <w:name w:val="FollowedHyperlink"/>
    <w:rPr>
      <w:color w:val="800080"/>
      <w:u w:val="single"/>
    </w:rPr>
  </w:style>
  <w:style w:type="paragraph" w:customStyle="1" w:styleId="Heading40">
    <w:name w:val="Heading4"/>
    <w:basedOn w:val="Normal"/>
    <w:pPr>
      <w:keepNext/>
      <w:tabs>
        <w:tab w:val="num" w:pos="720"/>
      </w:tabs>
      <w:spacing w:before="120" w:after="120"/>
      <w:ind w:left="720" w:hanging="720"/>
    </w:pPr>
    <w:rPr>
      <w:i/>
      <w:iCs/>
      <w:sz w:val="22"/>
      <w:lang w:eastAsia="en-US"/>
    </w:rPr>
  </w:style>
  <w:style w:type="paragraph" w:customStyle="1" w:styleId="list3">
    <w:name w:val="list3"/>
    <w:basedOn w:val="Normal"/>
    <w:autoRedefine/>
    <w:pPr>
      <w:tabs>
        <w:tab w:val="num" w:pos="720"/>
      </w:tabs>
      <w:ind w:left="720" w:hanging="360"/>
    </w:pPr>
    <w:rPr>
      <w:sz w:val="22"/>
      <w:lang w:eastAsia="en-US"/>
    </w:rPr>
  </w:style>
  <w:style w:type="paragraph" w:customStyle="1" w:styleId="Numberedparagraph">
    <w:name w:val="Numbered paragraph"/>
    <w:basedOn w:val="Normal"/>
    <w:pPr>
      <w:tabs>
        <w:tab w:val="num" w:pos="1080"/>
      </w:tabs>
      <w:ind w:left="1080" w:hanging="360"/>
    </w:pPr>
    <w:rPr>
      <w:kern w:val="28"/>
      <w:sz w:val="22"/>
      <w:lang w:eastAsia="en-US"/>
    </w:rPr>
  </w:style>
  <w:style w:type="paragraph" w:customStyle="1" w:styleId="Para3nonumber">
    <w:name w:val="Para  3 (no number)"/>
    <w:basedOn w:val="Para3"/>
    <w:pPr>
      <w:numPr>
        <w:ilvl w:val="0"/>
        <w:numId w:val="0"/>
      </w:numPr>
      <w:tabs>
        <w:tab w:val="clear" w:pos="1980"/>
        <w:tab w:val="left" w:pos="2160"/>
      </w:tabs>
      <w:spacing w:before="120" w:after="120"/>
      <w:ind w:left="2160" w:hanging="720"/>
    </w:pPr>
  </w:style>
  <w:style w:type="character" w:customStyle="1" w:styleId="Hyperlink1">
    <w:name w:val="Hyperlink1"/>
    <w:rPr>
      <w:color w:val="0000FF"/>
      <w:sz w:val="18"/>
      <w:u w:val="single"/>
    </w:rPr>
  </w:style>
  <w:style w:type="paragraph" w:styleId="Footer">
    <w:name w:val="footer"/>
    <w:basedOn w:val="Normal"/>
    <w:link w:val="FooterChar"/>
    <w:rsid w:val="009E5ACA"/>
    <w:pPr>
      <w:tabs>
        <w:tab w:val="center" w:pos="4680"/>
        <w:tab w:val="right" w:pos="9360"/>
      </w:tabs>
    </w:pPr>
  </w:style>
  <w:style w:type="character" w:customStyle="1" w:styleId="FooterChar">
    <w:name w:val="Footer Char"/>
    <w:link w:val="Footer"/>
    <w:rsid w:val="009E5ACA"/>
    <w:rPr>
      <w:sz w:val="24"/>
      <w:szCs w:val="24"/>
      <w:lang w:val="en-GB"/>
    </w:rPr>
  </w:style>
  <w:style w:type="paragraph" w:customStyle="1" w:styleId="CharChar1Char">
    <w:name w:val="Char Char1 Char"/>
    <w:basedOn w:val="Normal"/>
    <w:rsid w:val="001F4F0E"/>
    <w:pPr>
      <w:widowControl w:val="0"/>
      <w:adjustRightInd w:val="0"/>
      <w:spacing w:line="360" w:lineRule="atLeast"/>
      <w:textAlignment w:val="baseline"/>
    </w:pPr>
    <w:rPr>
      <w:rFonts w:ascii="Arial" w:eastAsia="Times New Roman" w:hAnsi="Arial" w:cs="Arial"/>
      <w:sz w:val="22"/>
      <w:szCs w:val="20"/>
      <w:lang w:val="pl-PL" w:eastAsia="pl-PL"/>
    </w:rPr>
  </w:style>
  <w:style w:type="character" w:customStyle="1" w:styleId="UnresolvedMention">
    <w:name w:val="Unresolved Mention"/>
    <w:basedOn w:val="DefaultParagraphFont"/>
    <w:uiPriority w:val="99"/>
    <w:semiHidden/>
    <w:unhideWhenUsed/>
    <w:rsid w:val="00B62DB3"/>
    <w:rPr>
      <w:color w:val="605E5C"/>
      <w:shd w:val="clear" w:color="auto" w:fill="E1DFDD"/>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66427"/>
    <w:rPr>
      <w:szCs w:val="24"/>
      <w:lang w:val="en-GB"/>
    </w:rPr>
  </w:style>
  <w:style w:type="paragraph" w:styleId="ListParagraph">
    <w:name w:val="List Paragraph"/>
    <w:basedOn w:val="Normal"/>
    <w:uiPriority w:val="34"/>
    <w:qFormat/>
    <w:rsid w:val="00CD59D6"/>
    <w:pPr>
      <w:ind w:left="720"/>
      <w:contextualSpacing/>
    </w:pPr>
  </w:style>
  <w:style w:type="table" w:styleId="TableGrid">
    <w:name w:val="Table Grid"/>
    <w:basedOn w:val="TableNormal"/>
    <w:uiPriority w:val="59"/>
    <w:rsid w:val="00AA7687"/>
    <w:rPr>
      <w:rFonts w:asciiTheme="minorHAnsi" w:eastAsiaTheme="minorEastAsia" w:hAnsiTheme="minorHAnsi" w:cstheme="minorBidi"/>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AA7687"/>
    <w:rPr>
      <w:sz w:val="22"/>
      <w:szCs w:val="22"/>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OWLEY\Application%20Data\Microsoft\Templates\BASIC-CBD-Do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CC581C-7447-4819-ACC3-1FC7295E8B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BASIC-CBD-Doc</Template>
  <TotalTime>12</TotalTime>
  <Pages>5</Pages>
  <Words>2805</Words>
  <Characters>1319</Characters>
  <Application>Microsoft Office Word</Application>
  <DocSecurity>0</DocSecurity>
  <Lines>10</Lines>
  <Paragraphs>8</Paragraphs>
  <ScaleCrop>false</ScaleCrop>
  <HeadingPairs>
    <vt:vector size="2" baseType="variant">
      <vt:variant>
        <vt:lpstr>Title</vt:lpstr>
      </vt:variant>
      <vt:variant>
        <vt:i4>1</vt:i4>
      </vt:variant>
    </vt:vector>
  </HeadingPairs>
  <TitlesOfParts>
    <vt:vector size="1" baseType="lpstr">
      <vt:lpstr>UNEP/CBD/WG8J/10/</vt:lpstr>
    </vt:vector>
  </TitlesOfParts>
  <Company>SCBD</Company>
  <LinksUpToDate>false</LinksUpToDate>
  <CharactersWithSpaces>4116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UNEP/CBD/WG8J/10/</dc:title>
  <dc:subject>Provisional Agena</dc:subject>
  <dc:creator>SCBD</dc:creator>
  <cp:keywords/>
  <cp:lastModifiedBy>Xue He Yan</cp:lastModifiedBy>
  <cp:revision>4</cp:revision>
  <cp:lastPrinted>2022-02-07T15:10:00Z</cp:lastPrinted>
  <dcterms:created xsi:type="dcterms:W3CDTF">2022-02-05T22:42:00Z</dcterms:created>
  <dcterms:modified xsi:type="dcterms:W3CDTF">2022-02-08T15:50:00Z</dcterms:modified>
  <cp:category>Chinese Template</cp:category>
</cp:coreProperties>
</file>