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402C2" w14:paraId="4DBD1965" w14:textId="77777777" w:rsidTr="008A1499">
        <w:trPr>
          <w:trHeight w:val="850"/>
        </w:trPr>
        <w:tc>
          <w:tcPr>
            <w:tcW w:w="975" w:type="dxa"/>
            <w:vAlign w:val="bottom"/>
          </w:tcPr>
          <w:p w14:paraId="027729D9" w14:textId="77777777" w:rsidR="008A1499" w:rsidRPr="00A402C2" w:rsidRDefault="008A1499" w:rsidP="008A1499">
            <w:pPr>
              <w:pStyle w:val="AASmallLogo"/>
              <w:rPr>
                <w:lang w:val="en-US"/>
              </w:rPr>
            </w:pPr>
            <w:r w:rsidRPr="00A402C2">
              <w:rPr>
                <w:noProof/>
                <w:lang w:val="en-US"/>
              </w:rPr>
              <w:drawing>
                <wp:inline distT="0" distB="0" distL="0" distR="0" wp14:anchorId="4B54C51D" wp14:editId="0E1ADA02">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402C2">
              <w:rPr>
                <w:lang w:val="en-US"/>
              </w:rPr>
              <w:t xml:space="preserve"> </w:t>
            </w:r>
          </w:p>
          <w:p w14:paraId="308D1AC1" w14:textId="77777777" w:rsidR="008A1499" w:rsidRPr="00A402C2" w:rsidRDefault="008A1499" w:rsidP="008A1499">
            <w:pPr>
              <w:pStyle w:val="AASmallLogo"/>
              <w:rPr>
                <w:lang w:val="en-US"/>
              </w:rPr>
            </w:pPr>
          </w:p>
        </w:tc>
        <w:tc>
          <w:tcPr>
            <w:tcW w:w="1434" w:type="dxa"/>
            <w:noWrap/>
            <w:vAlign w:val="bottom"/>
          </w:tcPr>
          <w:p w14:paraId="304819CA" w14:textId="77777777" w:rsidR="008A1499" w:rsidRPr="00A402C2" w:rsidRDefault="008A1499" w:rsidP="008A1499">
            <w:pPr>
              <w:pStyle w:val="AASmallLogo"/>
              <w:rPr>
                <w:lang w:val="en-US"/>
              </w:rPr>
            </w:pPr>
            <w:r w:rsidRPr="00A402C2">
              <w:rPr>
                <w:noProof/>
                <w:lang w:val="en-US"/>
              </w:rPr>
              <w:drawing>
                <wp:inline distT="0" distB="0" distL="0" distR="0" wp14:anchorId="372A247E" wp14:editId="66C6BE3A">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A402C2">
              <w:rPr>
                <w:lang w:val="en-US"/>
              </w:rPr>
              <w:t xml:space="preserve"> </w:t>
            </w:r>
          </w:p>
          <w:p w14:paraId="59121C65" w14:textId="77777777" w:rsidR="008A1499" w:rsidRPr="00A402C2" w:rsidRDefault="008A1499" w:rsidP="008A1499">
            <w:pPr>
              <w:pStyle w:val="AASmallLogo"/>
              <w:rPr>
                <w:lang w:val="en-US"/>
              </w:rPr>
            </w:pPr>
          </w:p>
        </w:tc>
        <w:tc>
          <w:tcPr>
            <w:tcW w:w="8073" w:type="dxa"/>
            <w:vAlign w:val="bottom"/>
          </w:tcPr>
          <w:p w14:paraId="26D82982" w14:textId="7F3BB88B" w:rsidR="008A1499" w:rsidRPr="00A402C2" w:rsidRDefault="008A1499" w:rsidP="002142DB">
            <w:pPr>
              <w:pStyle w:val="ABSymbol"/>
              <w:rPr>
                <w:lang w:val="en-US"/>
              </w:rPr>
            </w:pPr>
            <w:r w:rsidRPr="002142DB">
              <w:rPr>
                <w:sz w:val="40"/>
                <w:lang w:val="en-US"/>
              </w:rPr>
              <w:t>CBD</w:t>
            </w:r>
            <w:r w:rsidRPr="00A402C2">
              <w:rPr>
                <w:lang w:val="en-US"/>
              </w:rPr>
              <w:t>/</w:t>
            </w:r>
            <w:r w:rsidR="00C4348A" w:rsidRPr="002142DB">
              <w:rPr>
                <w:lang w:val="en-US"/>
              </w:rPr>
              <w:t>SBI</w:t>
            </w:r>
            <w:r w:rsidRPr="00A402C2">
              <w:rPr>
                <w:lang w:val="en-US"/>
              </w:rPr>
              <w:t>/</w:t>
            </w:r>
            <w:r w:rsidR="00C4348A" w:rsidRPr="00A402C2">
              <w:rPr>
                <w:lang w:val="en-US"/>
              </w:rPr>
              <w:t>6/</w:t>
            </w:r>
            <w:r w:rsidR="00E56A35" w:rsidRPr="002142DB">
              <w:rPr>
                <w:lang w:val="en-US"/>
              </w:rPr>
              <w:t>INF</w:t>
            </w:r>
            <w:r w:rsidR="00E56A35" w:rsidRPr="00A402C2">
              <w:rPr>
                <w:lang w:val="en-US"/>
              </w:rPr>
              <w:t>/4</w:t>
            </w:r>
          </w:p>
        </w:tc>
      </w:tr>
    </w:tbl>
    <w:p w14:paraId="6A84283B" w14:textId="77777777" w:rsidR="008A1499" w:rsidRPr="00A402C2"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402C2" w14:paraId="3BBC4143" w14:textId="77777777" w:rsidTr="008A1499">
        <w:trPr>
          <w:trHeight w:val="1814"/>
        </w:trPr>
        <w:tc>
          <w:tcPr>
            <w:tcW w:w="7370" w:type="dxa"/>
          </w:tcPr>
          <w:p w14:paraId="6B0858E4" w14:textId="77777777" w:rsidR="008A1499" w:rsidRPr="00A402C2" w:rsidRDefault="008A1499" w:rsidP="008A1499">
            <w:pPr>
              <w:pStyle w:val="ACLargeLogo"/>
              <w:rPr>
                <w:lang w:val="en-US"/>
              </w:rPr>
            </w:pPr>
            <w:r w:rsidRPr="00A402C2">
              <w:rPr>
                <w:noProof/>
                <w:lang w:val="en-US"/>
              </w:rPr>
              <w:drawing>
                <wp:inline distT="0" distB="0" distL="0" distR="0" wp14:anchorId="717CA9B5" wp14:editId="56878182">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A402C2">
              <w:rPr>
                <w:lang w:val="en-US"/>
              </w:rPr>
              <w:t xml:space="preserve"> </w:t>
            </w:r>
          </w:p>
          <w:p w14:paraId="3A470D87" w14:textId="77777777" w:rsidR="008A1499" w:rsidRPr="00A402C2" w:rsidRDefault="008A1499" w:rsidP="008A1499">
            <w:pPr>
              <w:pStyle w:val="ACLargeLogo"/>
              <w:rPr>
                <w:lang w:val="en-US"/>
              </w:rPr>
            </w:pPr>
          </w:p>
        </w:tc>
        <w:tc>
          <w:tcPr>
            <w:tcW w:w="3112" w:type="dxa"/>
          </w:tcPr>
          <w:p w14:paraId="52DEC0B2" w14:textId="77777777" w:rsidR="008A1499" w:rsidRPr="00A402C2" w:rsidRDefault="008A1499" w:rsidP="008A1499">
            <w:pPr>
              <w:pStyle w:val="AEDistrNormal"/>
              <w:rPr>
                <w:lang w:val="en-US"/>
              </w:rPr>
            </w:pPr>
            <w:r w:rsidRPr="00A402C2">
              <w:rPr>
                <w:lang w:val="en-US"/>
              </w:rPr>
              <w:t xml:space="preserve">Distr.: General </w:t>
            </w:r>
          </w:p>
          <w:p w14:paraId="46933F89" w14:textId="79F532DC" w:rsidR="008A1499" w:rsidRPr="00A402C2" w:rsidRDefault="00AD19D9" w:rsidP="008A1499">
            <w:pPr>
              <w:pStyle w:val="AEDistrNormal"/>
              <w:rPr>
                <w:lang w:val="en-US"/>
              </w:rPr>
            </w:pPr>
            <w:r w:rsidRPr="00A402C2">
              <w:rPr>
                <w:lang w:val="en-US"/>
              </w:rPr>
              <w:t xml:space="preserve">13 January </w:t>
            </w:r>
            <w:r w:rsidR="00D77321" w:rsidRPr="00A402C2">
              <w:rPr>
                <w:lang w:val="en-US"/>
              </w:rPr>
              <w:t>202</w:t>
            </w:r>
            <w:r w:rsidR="00D77321">
              <w:rPr>
                <w:lang w:val="en-US"/>
              </w:rPr>
              <w:t>6</w:t>
            </w:r>
            <w:r w:rsidR="00591ACF">
              <w:rPr>
                <w:rStyle w:val="FootnoteReference"/>
              </w:rPr>
              <w:footnoteReference w:customMarkFollows="1" w:id="1"/>
              <w:t>*</w:t>
            </w:r>
          </w:p>
          <w:p w14:paraId="19F94091" w14:textId="5DE03BBD" w:rsidR="008A1499" w:rsidRPr="00A402C2" w:rsidRDefault="008A1499" w:rsidP="008A1499">
            <w:pPr>
              <w:pStyle w:val="AEDistrNormal6pt"/>
              <w:rPr>
                <w:lang w:val="en-US"/>
              </w:rPr>
            </w:pPr>
            <w:r w:rsidRPr="00A402C2">
              <w:rPr>
                <w:lang w:val="en-US"/>
              </w:rPr>
              <w:t xml:space="preserve">English </w:t>
            </w:r>
            <w:r w:rsidR="00CF79DA" w:rsidRPr="00A402C2">
              <w:rPr>
                <w:lang w:val="en-US"/>
              </w:rPr>
              <w:t>only</w:t>
            </w:r>
          </w:p>
          <w:p w14:paraId="0A2EAD55" w14:textId="77777777" w:rsidR="008A1499" w:rsidRPr="00A402C2" w:rsidRDefault="008A1499" w:rsidP="008A1499">
            <w:pPr>
              <w:pStyle w:val="AEDistrNormal6pt"/>
              <w:rPr>
                <w:lang w:val="en-US"/>
              </w:rPr>
            </w:pPr>
          </w:p>
        </w:tc>
      </w:tr>
    </w:tbl>
    <w:p w14:paraId="402087B3" w14:textId="77777777" w:rsidR="008A1499" w:rsidRPr="00A402C2"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402C2" w14:paraId="1F180CB2" w14:textId="77777777" w:rsidTr="008A1499">
        <w:trPr>
          <w:trHeight w:val="57"/>
        </w:trPr>
        <w:tc>
          <w:tcPr>
            <w:tcW w:w="6094" w:type="dxa"/>
          </w:tcPr>
          <w:p w14:paraId="3B02A822" w14:textId="77777777" w:rsidR="008A1499" w:rsidRPr="00A402C2" w:rsidRDefault="00C4348A" w:rsidP="008A1499">
            <w:pPr>
              <w:pStyle w:val="AFCorN12Bold"/>
              <w:rPr>
                <w:lang w:val="en-US"/>
              </w:rPr>
            </w:pPr>
            <w:r w:rsidRPr="00A402C2">
              <w:rPr>
                <w:lang w:val="en-US"/>
              </w:rPr>
              <w:t>Subsidiary Body on Implementation</w:t>
            </w:r>
            <w:r w:rsidR="008A1499" w:rsidRPr="00A402C2">
              <w:rPr>
                <w:lang w:val="en-US"/>
              </w:rPr>
              <w:t xml:space="preserve"> </w:t>
            </w:r>
          </w:p>
          <w:p w14:paraId="6FF8EC7A" w14:textId="77777777" w:rsidR="008A1499" w:rsidRPr="00A402C2" w:rsidRDefault="00C4348A" w:rsidP="008A1499">
            <w:pPr>
              <w:pStyle w:val="AFCorNBold"/>
              <w:rPr>
                <w:lang w:val="en-US"/>
              </w:rPr>
            </w:pPr>
            <w:r w:rsidRPr="00A402C2">
              <w:rPr>
                <w:lang w:val="en-US"/>
              </w:rPr>
              <w:t>Six</w:t>
            </w:r>
            <w:r w:rsidR="008A1499" w:rsidRPr="00A402C2">
              <w:rPr>
                <w:lang w:val="en-US"/>
              </w:rPr>
              <w:t xml:space="preserve">th meeting </w:t>
            </w:r>
          </w:p>
          <w:p w14:paraId="3B94F324" w14:textId="77777777" w:rsidR="008A1499" w:rsidRPr="00A402C2" w:rsidRDefault="00163EA8" w:rsidP="008A1499">
            <w:pPr>
              <w:pStyle w:val="AFCorNNormal"/>
              <w:rPr>
                <w:lang w:val="en-US"/>
              </w:rPr>
            </w:pPr>
            <w:r w:rsidRPr="00A402C2">
              <w:rPr>
                <w:lang w:val="en-US"/>
              </w:rPr>
              <w:t>Rome</w:t>
            </w:r>
            <w:r w:rsidR="008A1499" w:rsidRPr="00A402C2">
              <w:rPr>
                <w:lang w:val="en-US"/>
              </w:rPr>
              <w:t xml:space="preserve">, </w:t>
            </w:r>
            <w:r w:rsidR="00C4348A" w:rsidRPr="00A402C2">
              <w:rPr>
                <w:snapToGrid w:val="0"/>
                <w:kern w:val="22"/>
                <w:lang w:val="en-US"/>
              </w:rPr>
              <w:t>16</w:t>
            </w:r>
            <w:r w:rsidR="008A1499" w:rsidRPr="00A402C2">
              <w:rPr>
                <w:snapToGrid w:val="0"/>
                <w:kern w:val="22"/>
                <w:lang w:val="en-US"/>
              </w:rPr>
              <w:t>–</w:t>
            </w:r>
            <w:r w:rsidR="00C4348A" w:rsidRPr="00A402C2">
              <w:rPr>
                <w:snapToGrid w:val="0"/>
                <w:kern w:val="22"/>
                <w:lang w:val="en-US"/>
              </w:rPr>
              <w:t>19</w:t>
            </w:r>
            <w:r w:rsidR="008A1499" w:rsidRPr="00A402C2">
              <w:rPr>
                <w:snapToGrid w:val="0"/>
                <w:kern w:val="22"/>
                <w:lang w:val="en-US"/>
              </w:rPr>
              <w:t xml:space="preserve"> </w:t>
            </w:r>
            <w:r w:rsidR="00C4348A" w:rsidRPr="00A402C2">
              <w:rPr>
                <w:snapToGrid w:val="0"/>
                <w:kern w:val="22"/>
                <w:lang w:val="en-US"/>
              </w:rPr>
              <w:t>February</w:t>
            </w:r>
            <w:r w:rsidR="008A1499" w:rsidRPr="00A402C2">
              <w:rPr>
                <w:snapToGrid w:val="0"/>
                <w:kern w:val="22"/>
                <w:lang w:val="en-US"/>
              </w:rPr>
              <w:t xml:space="preserve"> </w:t>
            </w:r>
            <w:r w:rsidR="00C4348A" w:rsidRPr="00A402C2">
              <w:rPr>
                <w:snapToGrid w:val="0"/>
                <w:kern w:val="22"/>
                <w:lang w:val="en-US"/>
              </w:rPr>
              <w:t>2026</w:t>
            </w:r>
          </w:p>
          <w:p w14:paraId="5C40786E" w14:textId="68130A99" w:rsidR="008A1499" w:rsidRPr="00A402C2" w:rsidRDefault="008A1499" w:rsidP="008A1499">
            <w:pPr>
              <w:pStyle w:val="AFCorNNormal"/>
              <w:rPr>
                <w:lang w:val="en-US"/>
              </w:rPr>
            </w:pPr>
            <w:r w:rsidRPr="00A402C2">
              <w:rPr>
                <w:lang w:val="en-US"/>
              </w:rPr>
              <w:t>Item</w:t>
            </w:r>
            <w:r w:rsidRPr="002142DB">
              <w:rPr>
                <w:lang w:val="en-US"/>
              </w:rPr>
              <w:t xml:space="preserve"> </w:t>
            </w:r>
            <w:r w:rsidR="00CF6486" w:rsidRPr="002142DB">
              <w:rPr>
                <w:lang w:val="en-US"/>
              </w:rPr>
              <w:t>7</w:t>
            </w:r>
            <w:r w:rsidRPr="002142DB">
              <w:rPr>
                <w:lang w:val="en-US"/>
              </w:rPr>
              <w:t xml:space="preserve"> o</w:t>
            </w:r>
            <w:r w:rsidRPr="00A402C2">
              <w:rPr>
                <w:lang w:val="en-US"/>
              </w:rPr>
              <w:t>f the provisional agenda</w:t>
            </w:r>
            <w:r w:rsidRPr="002142DB">
              <w:rPr>
                <w:rStyle w:val="FootnoteReference"/>
                <w:lang w:val="en-US"/>
              </w:rPr>
              <w:footnoteReference w:customMarkFollows="1" w:id="2"/>
              <w:t>*</w:t>
            </w:r>
            <w:r w:rsidR="0046723A" w:rsidRPr="0048308B">
              <w:rPr>
                <w:vertAlign w:val="superscript"/>
                <w:lang w:val="en-US"/>
              </w:rPr>
              <w:t>*</w:t>
            </w:r>
            <w:r w:rsidRPr="00A402C2">
              <w:rPr>
                <w:lang w:val="en-US"/>
              </w:rPr>
              <w:t xml:space="preserve"> </w:t>
            </w:r>
          </w:p>
          <w:p w14:paraId="3058F153" w14:textId="7DFE223C" w:rsidR="008A1499" w:rsidRPr="00A402C2" w:rsidRDefault="00CF6486" w:rsidP="002142DB">
            <w:pPr>
              <w:pStyle w:val="AFCorNBold"/>
              <w:spacing w:after="120"/>
              <w:rPr>
                <w:lang w:val="en-US"/>
              </w:rPr>
            </w:pPr>
            <w:r w:rsidRPr="00A402C2">
              <w:rPr>
                <w:lang w:val="en-US"/>
              </w:rPr>
              <w:t xml:space="preserve">Cooperation with other conventions and </w:t>
            </w:r>
            <w:r w:rsidR="001F3297">
              <w:rPr>
                <w:lang w:val="en-US"/>
              </w:rPr>
              <w:br/>
            </w:r>
            <w:r w:rsidRPr="00A402C2">
              <w:rPr>
                <w:lang w:val="en-US"/>
              </w:rPr>
              <w:t>international organizations</w:t>
            </w:r>
          </w:p>
        </w:tc>
        <w:tc>
          <w:tcPr>
            <w:tcW w:w="4388" w:type="dxa"/>
          </w:tcPr>
          <w:p w14:paraId="5F2EBD11" w14:textId="77777777" w:rsidR="008A1499" w:rsidRPr="00A402C2" w:rsidRDefault="008A1499" w:rsidP="008A1499">
            <w:pPr>
              <w:pStyle w:val="CBDNormal"/>
              <w:jc w:val="left"/>
              <w:rPr>
                <w:lang w:val="en-US"/>
              </w:rPr>
            </w:pPr>
          </w:p>
        </w:tc>
      </w:tr>
    </w:tbl>
    <w:p w14:paraId="78ABC222" w14:textId="7815D37E" w:rsidR="00C9161D" w:rsidRPr="00A402C2" w:rsidRDefault="002B5BA7" w:rsidP="000F1005">
      <w:pPr>
        <w:pStyle w:val="CBDTitle"/>
        <w:rPr>
          <w:caps/>
          <w:lang w:val="en-US"/>
        </w:rPr>
      </w:pPr>
      <w:sdt>
        <w:sdtPr>
          <w:rPr>
            <w:lang w:val="en-US"/>
          </w:rPr>
          <w:alias w:val="Title"/>
          <w:tag w:val=""/>
          <w:id w:val="772832786"/>
          <w:placeholder>
            <w:docPart w:val="215A02B642764C4FAC0643F01DA3684C"/>
          </w:placeholder>
          <w:dataBinding w:prefixMappings="xmlns:ns0='http://purl.org/dc/elements/1.1/' xmlns:ns1='http://schemas.openxmlformats.org/package/2006/metadata/core-properties' " w:xpath="/ns1:coreProperties[1]/ns0:title[1]" w:storeItemID="{6C3C8BC8-F283-45AE-878A-BAB7291924A1}"/>
          <w:text/>
        </w:sdtPr>
        <w:sdtContent>
          <w:r w:rsidRPr="002142DB">
            <w:rPr>
              <w:lang w:val="en-US"/>
            </w:rPr>
            <w:t xml:space="preserve">Information on the implementation of </w:t>
          </w:r>
          <w:r w:rsidR="00BF10E9">
            <w:rPr>
              <w:lang w:val="en-US"/>
            </w:rPr>
            <w:t xml:space="preserve">the </w:t>
          </w:r>
          <w:r w:rsidRPr="002142DB">
            <w:rPr>
              <w:lang w:val="en-US"/>
            </w:rPr>
            <w:t>Target 2</w:t>
          </w:r>
          <w:r>
            <w:rPr>
              <w:lang w:val="en-US"/>
            </w:rPr>
            <w:t xml:space="preserve"> Road Map</w:t>
          </w:r>
        </w:sdtContent>
      </w:sdt>
      <w:r w:rsidR="00CF79DA" w:rsidRPr="002142DB">
        <w:rPr>
          <w:rStyle w:val="FootnoteReference"/>
        </w:rPr>
        <w:footnoteReference w:customMarkFollows="1" w:id="3"/>
        <w:t>**</w:t>
      </w:r>
      <w:r w:rsidR="007A41EB" w:rsidRPr="0048308B">
        <w:rPr>
          <w:vertAlign w:val="superscript"/>
        </w:rPr>
        <w:t>*</w:t>
      </w:r>
    </w:p>
    <w:p w14:paraId="70437867" w14:textId="77777777" w:rsidR="00F6586C" w:rsidRPr="00CA6A22" w:rsidRDefault="0030169D" w:rsidP="00A111D1">
      <w:pPr>
        <w:pStyle w:val="CBDSubTitle"/>
        <w:rPr>
          <w:lang w:val="en-US"/>
        </w:rPr>
      </w:pPr>
      <w:r w:rsidRPr="00A402C2">
        <w:rPr>
          <w:lang w:val="en-US"/>
        </w:rPr>
        <w:t xml:space="preserve">Note by the </w:t>
      </w:r>
      <w:r w:rsidR="007E0F8A" w:rsidRPr="00A402C2">
        <w:rPr>
          <w:lang w:val="en-US"/>
        </w:rPr>
        <w:t>Secretariat</w:t>
      </w:r>
    </w:p>
    <w:p w14:paraId="676EF08A" w14:textId="34D05C30" w:rsidR="00C9161D" w:rsidRPr="00CA6A22" w:rsidRDefault="00A111D1" w:rsidP="00A111D1">
      <w:pPr>
        <w:pStyle w:val="CBDH1"/>
        <w:rPr>
          <w:lang w:val="en-US"/>
        </w:rPr>
      </w:pPr>
      <w:r w:rsidRPr="00CA6A22">
        <w:rPr>
          <w:lang w:val="en-US"/>
        </w:rPr>
        <w:t>I.</w:t>
      </w:r>
      <w:r w:rsidRPr="00CA6A22">
        <w:rPr>
          <w:lang w:val="en-US"/>
        </w:rPr>
        <w:tab/>
      </w:r>
      <w:r w:rsidR="00CF6486" w:rsidRPr="00CA6A22">
        <w:rPr>
          <w:lang w:val="en-US"/>
        </w:rPr>
        <w:t>Introduction</w:t>
      </w:r>
    </w:p>
    <w:p w14:paraId="260ED858" w14:textId="5C80C759" w:rsidR="007F718D" w:rsidRPr="00C26FC8" w:rsidRDefault="00552276" w:rsidP="00867F0F">
      <w:pPr>
        <w:pStyle w:val="CBDagendaItem0"/>
        <w:rPr>
          <w:lang w:val="en-US"/>
        </w:rPr>
      </w:pPr>
      <w:r w:rsidRPr="00C26FC8">
        <w:rPr>
          <w:lang w:val="en-US"/>
        </w:rPr>
        <w:t>In</w:t>
      </w:r>
      <w:r w:rsidR="00D86D9A" w:rsidRPr="00C26FC8">
        <w:rPr>
          <w:lang w:val="en-US"/>
        </w:rPr>
        <w:t xml:space="preserve"> </w:t>
      </w:r>
      <w:r w:rsidR="00726999">
        <w:rPr>
          <w:lang w:val="en-US"/>
        </w:rPr>
        <w:t xml:space="preserve">paragraph 6 of </w:t>
      </w:r>
      <w:r w:rsidR="00D86D9A" w:rsidRPr="00C26FC8">
        <w:rPr>
          <w:lang w:val="en-US"/>
        </w:rPr>
        <w:t xml:space="preserve">decision </w:t>
      </w:r>
      <w:hyperlink r:id="rId15" w:history="1">
        <w:r w:rsidR="00D86D9A" w:rsidRPr="002142DB">
          <w:rPr>
            <w:rStyle w:val="Hyperlink"/>
            <w:lang w:val="en-US"/>
          </w:rPr>
          <w:t>16</w:t>
        </w:r>
        <w:r w:rsidR="001205B0" w:rsidRPr="002142DB">
          <w:rPr>
            <w:rStyle w:val="Hyperlink"/>
            <w:lang w:val="en-US"/>
          </w:rPr>
          <w:t>/35</w:t>
        </w:r>
      </w:hyperlink>
      <w:r w:rsidR="001205B0" w:rsidRPr="00C26FC8">
        <w:rPr>
          <w:lang w:val="en-US"/>
        </w:rPr>
        <w:t xml:space="preserve">, </w:t>
      </w:r>
      <w:r w:rsidR="00561C28" w:rsidRPr="00C26FC8">
        <w:rPr>
          <w:lang w:val="en-US"/>
        </w:rPr>
        <w:t xml:space="preserve">the </w:t>
      </w:r>
      <w:r w:rsidR="00561C28" w:rsidRPr="002142DB">
        <w:rPr>
          <w:lang w:val="en-US"/>
        </w:rPr>
        <w:t>Conference of the Parties to the Convention on Biological Diversity</w:t>
      </w:r>
      <w:r w:rsidR="00561C28" w:rsidRPr="00C26FC8">
        <w:rPr>
          <w:lang w:val="en-US"/>
        </w:rPr>
        <w:t xml:space="preserve"> invited the </w:t>
      </w:r>
      <w:r w:rsidR="0080311F" w:rsidRPr="002142DB">
        <w:rPr>
          <w:lang w:val="en-US"/>
        </w:rPr>
        <w:t>Food and Agriculture Organization of the United Nations</w:t>
      </w:r>
      <w:r w:rsidR="0080311F" w:rsidRPr="00C26FC8">
        <w:rPr>
          <w:lang w:val="en-US"/>
        </w:rPr>
        <w:t xml:space="preserve"> </w:t>
      </w:r>
      <w:r w:rsidR="00AF1571" w:rsidRPr="00C26FC8">
        <w:rPr>
          <w:lang w:val="en-US"/>
        </w:rPr>
        <w:t>(</w:t>
      </w:r>
      <w:r w:rsidR="00AF1571" w:rsidRPr="002142DB">
        <w:rPr>
          <w:lang w:val="en-US"/>
        </w:rPr>
        <w:t>FAO</w:t>
      </w:r>
      <w:r w:rsidR="00AF1571" w:rsidRPr="00C26FC8">
        <w:rPr>
          <w:lang w:val="en-US"/>
        </w:rPr>
        <w:t xml:space="preserve">) </w:t>
      </w:r>
      <w:r w:rsidR="0080311F" w:rsidRPr="00C26FC8">
        <w:rPr>
          <w:lang w:val="en-US"/>
        </w:rPr>
        <w:t xml:space="preserve">and the </w:t>
      </w:r>
      <w:r w:rsidR="0080311F" w:rsidRPr="002142DB">
        <w:rPr>
          <w:lang w:val="en-US"/>
        </w:rPr>
        <w:t>United Nations Environment Programme</w:t>
      </w:r>
      <w:r w:rsidR="0080311F" w:rsidRPr="00C26FC8">
        <w:rPr>
          <w:lang w:val="en-US"/>
        </w:rPr>
        <w:t xml:space="preserve">, in collaboration with the Rio conventions and other relevant partners, to continue to implement the Framework, including through the road map for Target 2, in consultation with Parties, other Governments, </w:t>
      </w:r>
      <w:r w:rsidR="0080311F" w:rsidRPr="002142DB">
        <w:rPr>
          <w:lang w:val="en-US"/>
        </w:rPr>
        <w:t>indigenous people</w:t>
      </w:r>
      <w:r w:rsidR="0080311F" w:rsidRPr="00C26FC8">
        <w:rPr>
          <w:lang w:val="en-US"/>
        </w:rPr>
        <w:t>s and local communities, women and youth groups, people living with disabilities and other relevant stakeholders</w:t>
      </w:r>
      <w:r w:rsidR="00AE7B46" w:rsidRPr="00C26FC8">
        <w:rPr>
          <w:lang w:val="en-US"/>
        </w:rPr>
        <w:t>.</w:t>
      </w:r>
    </w:p>
    <w:p w14:paraId="228E6543" w14:textId="577F14E9" w:rsidR="005B35E2" w:rsidRPr="00C26FC8" w:rsidRDefault="005C6F79" w:rsidP="00CC03C6">
      <w:pPr>
        <w:pStyle w:val="CBDagendaItem0"/>
        <w:rPr>
          <w:lang w:val="en-US"/>
        </w:rPr>
      </w:pPr>
      <w:r w:rsidRPr="00C26FC8">
        <w:rPr>
          <w:lang w:val="en-US"/>
        </w:rPr>
        <w:t xml:space="preserve">The present </w:t>
      </w:r>
      <w:r w:rsidR="00BF54BA" w:rsidRPr="00C26FC8">
        <w:rPr>
          <w:lang w:val="en-US"/>
        </w:rPr>
        <w:t>note</w:t>
      </w:r>
      <w:r w:rsidR="00B6199A" w:rsidRPr="00C26FC8">
        <w:rPr>
          <w:lang w:val="en-US"/>
        </w:rPr>
        <w:t xml:space="preserve"> </w:t>
      </w:r>
      <w:r w:rsidR="00203452" w:rsidRPr="00C26FC8">
        <w:rPr>
          <w:lang w:val="en-US"/>
        </w:rPr>
        <w:t xml:space="preserve">was prepared by the </w:t>
      </w:r>
      <w:r w:rsidR="00203452" w:rsidRPr="002142DB">
        <w:rPr>
          <w:lang w:val="en-US"/>
        </w:rPr>
        <w:t>Secretariat of the C</w:t>
      </w:r>
      <w:r w:rsidR="00203452" w:rsidRPr="00C26FC8">
        <w:rPr>
          <w:lang w:val="en-US"/>
        </w:rPr>
        <w:t xml:space="preserve">onvention in consultation </w:t>
      </w:r>
      <w:r w:rsidR="00AF1571" w:rsidRPr="00C26FC8">
        <w:rPr>
          <w:lang w:val="en-US"/>
        </w:rPr>
        <w:t>with</w:t>
      </w:r>
      <w:r w:rsidR="00203452" w:rsidRPr="00C26FC8">
        <w:rPr>
          <w:lang w:val="en-US"/>
        </w:rPr>
        <w:t xml:space="preserve"> </w:t>
      </w:r>
      <w:r w:rsidR="00203452" w:rsidRPr="002142DB">
        <w:rPr>
          <w:lang w:val="en-US"/>
        </w:rPr>
        <w:t>FAO</w:t>
      </w:r>
      <w:r w:rsidR="00AF1571" w:rsidRPr="00C26FC8">
        <w:rPr>
          <w:lang w:val="en-US"/>
        </w:rPr>
        <w:t xml:space="preserve"> </w:t>
      </w:r>
      <w:r w:rsidR="00581AE3" w:rsidRPr="00C26FC8">
        <w:rPr>
          <w:lang w:val="en-US"/>
        </w:rPr>
        <w:t xml:space="preserve">with a view to </w:t>
      </w:r>
      <w:r w:rsidR="003D4AFC" w:rsidRPr="00C26FC8">
        <w:rPr>
          <w:lang w:val="en-US"/>
        </w:rPr>
        <w:t>providing</w:t>
      </w:r>
      <w:r w:rsidR="00E50409" w:rsidRPr="00C26FC8">
        <w:rPr>
          <w:lang w:val="en-US"/>
        </w:rPr>
        <w:t xml:space="preserve"> </w:t>
      </w:r>
      <w:r w:rsidR="00C90FD5" w:rsidRPr="00C26FC8">
        <w:rPr>
          <w:lang w:val="en-US"/>
        </w:rPr>
        <w:t xml:space="preserve">relevant </w:t>
      </w:r>
      <w:r w:rsidR="00E50409" w:rsidRPr="00C26FC8">
        <w:rPr>
          <w:lang w:val="en-US"/>
        </w:rPr>
        <w:t>information on the background and</w:t>
      </w:r>
      <w:r w:rsidR="00AC303A" w:rsidRPr="00C26FC8">
        <w:rPr>
          <w:lang w:val="en-US"/>
        </w:rPr>
        <w:t xml:space="preserve"> </w:t>
      </w:r>
      <w:r w:rsidR="00E50409" w:rsidRPr="00C26FC8">
        <w:rPr>
          <w:lang w:val="en-US"/>
        </w:rPr>
        <w:t xml:space="preserve">the implementation of the Target 2 </w:t>
      </w:r>
      <w:r w:rsidR="00E50409" w:rsidRPr="002142DB">
        <w:rPr>
          <w:lang w:val="en-US"/>
        </w:rPr>
        <w:t>Road</w:t>
      </w:r>
      <w:r w:rsidR="00300CF5">
        <w:rPr>
          <w:lang w:val="en-US"/>
        </w:rPr>
        <w:t xml:space="preserve"> M</w:t>
      </w:r>
      <w:r w:rsidR="00E50409" w:rsidRPr="002142DB">
        <w:rPr>
          <w:lang w:val="en-US"/>
        </w:rPr>
        <w:t>ap</w:t>
      </w:r>
      <w:r w:rsidR="00E50409" w:rsidRPr="00C26FC8">
        <w:rPr>
          <w:lang w:val="en-US"/>
        </w:rPr>
        <w:t xml:space="preserve"> </w:t>
      </w:r>
      <w:r w:rsidR="00B90DEB" w:rsidRPr="00C26FC8">
        <w:rPr>
          <w:lang w:val="en-US"/>
        </w:rPr>
        <w:t xml:space="preserve">and to complement </w:t>
      </w:r>
      <w:r w:rsidR="00AA2A72" w:rsidRPr="00C26FC8">
        <w:rPr>
          <w:lang w:val="en-US"/>
        </w:rPr>
        <w:t>documen</w:t>
      </w:r>
      <w:r w:rsidR="00164428" w:rsidRPr="00C26FC8">
        <w:rPr>
          <w:lang w:val="en-US"/>
        </w:rPr>
        <w:t xml:space="preserve">t </w:t>
      </w:r>
      <w:hyperlink r:id="rId16" w:history="1">
        <w:r w:rsidR="00164428" w:rsidRPr="002142DB">
          <w:rPr>
            <w:rStyle w:val="Hyperlink"/>
            <w:lang w:val="en-US"/>
          </w:rPr>
          <w:t>CBD/SBI/</w:t>
        </w:r>
        <w:r w:rsidR="006B4C6E" w:rsidRPr="002142DB">
          <w:rPr>
            <w:rStyle w:val="Hyperlink"/>
            <w:lang w:val="en-US"/>
          </w:rPr>
          <w:t>6/</w:t>
        </w:r>
        <w:r w:rsidR="00232D9B" w:rsidRPr="002142DB">
          <w:rPr>
            <w:rStyle w:val="Hyperlink"/>
            <w:lang w:val="en-US"/>
          </w:rPr>
          <w:t>7</w:t>
        </w:r>
      </w:hyperlink>
      <w:r w:rsidR="006B4C6E" w:rsidRPr="00C26FC8">
        <w:rPr>
          <w:lang w:val="en-US"/>
        </w:rPr>
        <w:t xml:space="preserve"> </w:t>
      </w:r>
      <w:r w:rsidR="009568AD" w:rsidRPr="00C26FC8">
        <w:rPr>
          <w:lang w:val="en-US"/>
        </w:rPr>
        <w:t>on cooperation with other conventions and international organizations</w:t>
      </w:r>
      <w:r w:rsidR="002E68FF" w:rsidRPr="00C26FC8">
        <w:rPr>
          <w:lang w:val="en-US"/>
        </w:rPr>
        <w:t xml:space="preserve"> </w:t>
      </w:r>
      <w:r w:rsidR="002E68FF" w:rsidRPr="002142DB">
        <w:rPr>
          <w:lang w:val="en-US"/>
        </w:rPr>
        <w:t>with regard to</w:t>
      </w:r>
      <w:r w:rsidR="002E68FF" w:rsidRPr="00C26FC8">
        <w:rPr>
          <w:lang w:val="en-US"/>
        </w:rPr>
        <w:t xml:space="preserve"> the work undertaken</w:t>
      </w:r>
      <w:r w:rsidR="00750F5F" w:rsidRPr="00C26FC8">
        <w:rPr>
          <w:lang w:val="en-US"/>
        </w:rPr>
        <w:t xml:space="preserve"> </w:t>
      </w:r>
      <w:r w:rsidR="00BA60C4" w:rsidRPr="00C26FC8">
        <w:rPr>
          <w:lang w:val="en-US"/>
        </w:rPr>
        <w:t>related to Target 2</w:t>
      </w:r>
      <w:r w:rsidR="009568AD" w:rsidRPr="00C26FC8">
        <w:rPr>
          <w:lang w:val="en-US"/>
        </w:rPr>
        <w:t xml:space="preserve">. </w:t>
      </w:r>
    </w:p>
    <w:p w14:paraId="1B329087" w14:textId="778D6AF9" w:rsidR="007C4951" w:rsidRPr="00C26FC8" w:rsidRDefault="00A111D1" w:rsidP="00A111D1">
      <w:pPr>
        <w:pStyle w:val="CBDH1"/>
        <w:rPr>
          <w:lang w:val="en-US"/>
        </w:rPr>
      </w:pPr>
      <w:r w:rsidRPr="00C26FC8">
        <w:rPr>
          <w:lang w:val="en-US"/>
        </w:rPr>
        <w:t>II.</w:t>
      </w:r>
      <w:r w:rsidRPr="00C26FC8">
        <w:rPr>
          <w:lang w:val="en-US"/>
        </w:rPr>
        <w:tab/>
      </w:r>
      <w:r w:rsidR="0044566A" w:rsidRPr="00C26FC8">
        <w:rPr>
          <w:lang w:val="en-US"/>
        </w:rPr>
        <w:t>Background</w:t>
      </w:r>
    </w:p>
    <w:p w14:paraId="4B160F82" w14:textId="0EADF766" w:rsidR="00E35F7A" w:rsidRPr="00C26FC8" w:rsidRDefault="00136F41" w:rsidP="00CC03C6">
      <w:pPr>
        <w:pStyle w:val="CBDagendaItem0"/>
        <w:rPr>
          <w:lang w:val="en-US"/>
        </w:rPr>
      </w:pPr>
      <w:r w:rsidRPr="00C26FC8">
        <w:rPr>
          <w:lang w:val="en-US"/>
        </w:rPr>
        <w:t xml:space="preserve">In </w:t>
      </w:r>
      <w:r w:rsidR="00090A94" w:rsidRPr="00C26FC8">
        <w:rPr>
          <w:lang w:val="en-US"/>
        </w:rPr>
        <w:t xml:space="preserve">resolution </w:t>
      </w:r>
      <w:hyperlink r:id="rId17" w:history="1">
        <w:r w:rsidR="00090A94" w:rsidRPr="002142DB">
          <w:rPr>
            <w:rStyle w:val="Hyperlink"/>
            <w:lang w:val="en-US"/>
          </w:rPr>
          <w:t>A/RES/73/284</w:t>
        </w:r>
      </w:hyperlink>
      <w:r w:rsidR="00090A94" w:rsidRPr="00C26FC8">
        <w:rPr>
          <w:lang w:val="en-US"/>
        </w:rPr>
        <w:t xml:space="preserve"> proclaiming </w:t>
      </w:r>
      <w:r w:rsidRPr="00C26FC8">
        <w:rPr>
          <w:lang w:val="en-US"/>
        </w:rPr>
        <w:t>t</w:t>
      </w:r>
      <w:r w:rsidR="0098274A" w:rsidRPr="00C26FC8">
        <w:rPr>
          <w:lang w:val="en-US"/>
        </w:rPr>
        <w:t xml:space="preserve">he </w:t>
      </w:r>
      <w:r w:rsidR="0098274A" w:rsidRPr="002142DB">
        <w:rPr>
          <w:lang w:val="en-US"/>
        </w:rPr>
        <w:t>United Nations</w:t>
      </w:r>
      <w:r w:rsidR="00A13011" w:rsidRPr="002142DB">
        <w:rPr>
          <w:lang w:val="en-US"/>
        </w:rPr>
        <w:t xml:space="preserve"> </w:t>
      </w:r>
      <w:r w:rsidR="0098274A" w:rsidRPr="002142DB">
        <w:rPr>
          <w:lang w:val="en-US"/>
        </w:rPr>
        <w:t>Decade on Ecosystem Restoration</w:t>
      </w:r>
      <w:r w:rsidRPr="00C26FC8">
        <w:rPr>
          <w:lang w:val="en-US"/>
        </w:rPr>
        <w:t xml:space="preserve">, the </w:t>
      </w:r>
      <w:r w:rsidRPr="002142DB">
        <w:rPr>
          <w:lang w:val="en-US"/>
        </w:rPr>
        <w:t>General Assembly</w:t>
      </w:r>
      <w:r w:rsidR="00E90830" w:rsidRPr="00C26FC8">
        <w:rPr>
          <w:lang w:val="en-US"/>
        </w:rPr>
        <w:t xml:space="preserve"> </w:t>
      </w:r>
      <w:r w:rsidRPr="00C26FC8">
        <w:rPr>
          <w:lang w:val="en-US"/>
        </w:rPr>
        <w:t>invite</w:t>
      </w:r>
      <w:r w:rsidR="00FD7DFE" w:rsidRPr="00C26FC8">
        <w:rPr>
          <w:lang w:val="en-US"/>
        </w:rPr>
        <w:t>d</w:t>
      </w:r>
      <w:r w:rsidR="00461127" w:rsidRPr="00C26FC8">
        <w:rPr>
          <w:lang w:val="en-US"/>
        </w:rPr>
        <w:t xml:space="preserve"> </w:t>
      </w:r>
      <w:r w:rsidR="00CE09AB" w:rsidRPr="00C26FC8">
        <w:rPr>
          <w:lang w:val="en-US"/>
        </w:rPr>
        <w:t xml:space="preserve">the </w:t>
      </w:r>
      <w:r w:rsidR="00CE09AB" w:rsidRPr="002142DB">
        <w:rPr>
          <w:lang w:val="en-US"/>
        </w:rPr>
        <w:t>United Nations Environment Programme</w:t>
      </w:r>
      <w:r w:rsidR="00CE09AB" w:rsidRPr="00C26FC8">
        <w:rPr>
          <w:lang w:val="en-US"/>
        </w:rPr>
        <w:t xml:space="preserve"> and </w:t>
      </w:r>
      <w:r w:rsidR="00CE09AB" w:rsidRPr="002142DB">
        <w:rPr>
          <w:lang w:val="en-US"/>
        </w:rPr>
        <w:t>FAO</w:t>
      </w:r>
      <w:r w:rsidR="00CE09AB" w:rsidRPr="00C26FC8">
        <w:rPr>
          <w:lang w:val="en-US"/>
        </w:rPr>
        <w:t xml:space="preserve"> to lead the implementation of the Decade, in collaboration with the secretariats of the Rio conventions, other relevant multilateral environmental agreements and entities of the United Nations system, including by identifying and developing possible activities and programmes, within their mandates and existing resources</w:t>
      </w:r>
      <w:r w:rsidR="00CE09AB" w:rsidRPr="002142DB">
        <w:rPr>
          <w:lang w:val="en-US"/>
        </w:rPr>
        <w:t>, and</w:t>
      </w:r>
      <w:r w:rsidR="00CE09AB" w:rsidRPr="00C26FC8">
        <w:rPr>
          <w:lang w:val="en-US"/>
        </w:rPr>
        <w:t xml:space="preserve"> through voluntary contributions, as appropriate</w:t>
      </w:r>
      <w:r w:rsidR="00562001" w:rsidRPr="00C26FC8">
        <w:rPr>
          <w:lang w:val="en-US"/>
        </w:rPr>
        <w:t xml:space="preserve">. </w:t>
      </w:r>
      <w:r w:rsidR="00F74633" w:rsidRPr="00C26FC8">
        <w:rPr>
          <w:lang w:val="en-US"/>
        </w:rPr>
        <w:t xml:space="preserve">The </w:t>
      </w:r>
      <w:r w:rsidR="00F74633" w:rsidRPr="002142DB">
        <w:rPr>
          <w:lang w:val="en-US"/>
        </w:rPr>
        <w:t>United Nations Decade on Ecosystem Restoration</w:t>
      </w:r>
      <w:r w:rsidR="00F74633" w:rsidRPr="00C26FC8">
        <w:rPr>
          <w:lang w:val="en-US"/>
        </w:rPr>
        <w:t xml:space="preserve"> was officially launched at the World Environment Day in 2021.</w:t>
      </w:r>
      <w:r w:rsidR="00D5745C" w:rsidRPr="00C26FC8">
        <w:rPr>
          <w:lang w:val="en-US"/>
        </w:rPr>
        <w:t xml:space="preserve"> The Conference of the Parties to the </w:t>
      </w:r>
      <w:r w:rsidR="00023927" w:rsidRPr="00C26FC8">
        <w:rPr>
          <w:lang w:val="en-US"/>
        </w:rPr>
        <w:t xml:space="preserve">Convention </w:t>
      </w:r>
      <w:r w:rsidR="002E1074" w:rsidRPr="00C26FC8">
        <w:rPr>
          <w:lang w:val="en-US"/>
        </w:rPr>
        <w:t>welcomed the resolution</w:t>
      </w:r>
      <w:r w:rsidR="005F5D8A" w:rsidRPr="00C26FC8">
        <w:rPr>
          <w:lang w:val="en-US"/>
        </w:rPr>
        <w:t xml:space="preserve"> in its decision </w:t>
      </w:r>
      <w:hyperlink r:id="rId18" w:history="1">
        <w:r w:rsidR="005F5D8A" w:rsidRPr="002142DB">
          <w:rPr>
            <w:rStyle w:val="Hyperlink"/>
            <w:lang w:val="en-US"/>
          </w:rPr>
          <w:t>15/13</w:t>
        </w:r>
      </w:hyperlink>
      <w:r w:rsidR="008D08C4" w:rsidRPr="00C26FC8">
        <w:rPr>
          <w:lang w:val="en-US"/>
        </w:rPr>
        <w:t>.</w:t>
      </w:r>
    </w:p>
    <w:p w14:paraId="3FDA6E1B" w14:textId="7EE91C20" w:rsidR="0098274A" w:rsidRPr="00C26FC8" w:rsidRDefault="002262AA" w:rsidP="00CC03C6">
      <w:pPr>
        <w:pStyle w:val="CBDagendaItem0"/>
        <w:rPr>
          <w:lang w:val="en-US"/>
        </w:rPr>
      </w:pPr>
      <w:r w:rsidRPr="002142DB">
        <w:rPr>
          <w:lang w:val="en-US"/>
        </w:rPr>
        <w:t>FAO</w:t>
      </w:r>
      <w:r w:rsidRPr="00C26FC8">
        <w:rPr>
          <w:lang w:val="en-US"/>
        </w:rPr>
        <w:t xml:space="preserve"> is leading the T</w:t>
      </w:r>
      <w:r w:rsidR="00806377" w:rsidRPr="00C26FC8">
        <w:rPr>
          <w:lang w:val="en-US"/>
        </w:rPr>
        <w:t xml:space="preserve">ask </w:t>
      </w:r>
      <w:r w:rsidRPr="00C26FC8">
        <w:rPr>
          <w:lang w:val="en-US"/>
        </w:rPr>
        <w:t>F</w:t>
      </w:r>
      <w:r w:rsidR="00806377" w:rsidRPr="00C26FC8">
        <w:rPr>
          <w:lang w:val="en-US"/>
        </w:rPr>
        <w:t xml:space="preserve">orce on </w:t>
      </w:r>
      <w:r w:rsidRPr="00C26FC8">
        <w:rPr>
          <w:lang w:val="en-US"/>
        </w:rPr>
        <w:t>M</w:t>
      </w:r>
      <w:r w:rsidR="00806377" w:rsidRPr="00C26FC8">
        <w:rPr>
          <w:lang w:val="en-US"/>
        </w:rPr>
        <w:t>on</w:t>
      </w:r>
      <w:r w:rsidR="002E246F" w:rsidRPr="00C26FC8">
        <w:rPr>
          <w:lang w:val="en-US"/>
        </w:rPr>
        <w:t xml:space="preserve">itoring </w:t>
      </w:r>
      <w:r w:rsidRPr="00C26FC8">
        <w:rPr>
          <w:lang w:val="en-US"/>
        </w:rPr>
        <w:t>under the</w:t>
      </w:r>
      <w:r w:rsidR="00A13011" w:rsidRPr="00C26FC8">
        <w:rPr>
          <w:lang w:val="en-US"/>
        </w:rPr>
        <w:t xml:space="preserve"> </w:t>
      </w:r>
      <w:r w:rsidR="00A13011" w:rsidRPr="002142DB">
        <w:rPr>
          <w:lang w:val="en-US"/>
        </w:rPr>
        <w:t xml:space="preserve">United Nations Decade on </w:t>
      </w:r>
      <w:r w:rsidR="00092A16" w:rsidRPr="002142DB">
        <w:rPr>
          <w:lang w:val="en-US"/>
        </w:rPr>
        <w:t>Ecosystem Restoration</w:t>
      </w:r>
      <w:r w:rsidR="00092A16" w:rsidRPr="00C26FC8">
        <w:rPr>
          <w:lang w:val="en-US"/>
        </w:rPr>
        <w:t>.</w:t>
      </w:r>
      <w:r w:rsidR="00A33D1A" w:rsidRPr="00C26FC8">
        <w:rPr>
          <w:lang w:val="en-US"/>
        </w:rPr>
        <w:t xml:space="preserve"> </w:t>
      </w:r>
      <w:r w:rsidR="00562001" w:rsidRPr="00C26FC8">
        <w:rPr>
          <w:lang w:val="en-US"/>
        </w:rPr>
        <w:t xml:space="preserve">The </w:t>
      </w:r>
      <w:r w:rsidR="003245FE" w:rsidRPr="002142DB">
        <w:rPr>
          <w:lang w:val="en-US"/>
        </w:rPr>
        <w:t xml:space="preserve">Secretariat </w:t>
      </w:r>
      <w:r w:rsidR="00092A16" w:rsidRPr="002142DB">
        <w:rPr>
          <w:lang w:val="en-US"/>
        </w:rPr>
        <w:t>of the C</w:t>
      </w:r>
      <w:r w:rsidR="00092A16" w:rsidRPr="00C26FC8">
        <w:rPr>
          <w:lang w:val="en-US"/>
        </w:rPr>
        <w:t>onvention, as a collaborating agency</w:t>
      </w:r>
      <w:r w:rsidR="00E431FE" w:rsidRPr="00C26FC8">
        <w:rPr>
          <w:lang w:val="en-US"/>
        </w:rPr>
        <w:t xml:space="preserve"> under the Decade,</w:t>
      </w:r>
      <w:r w:rsidR="00092A16" w:rsidRPr="00C26FC8">
        <w:rPr>
          <w:lang w:val="en-US"/>
        </w:rPr>
        <w:t xml:space="preserve"> </w:t>
      </w:r>
      <w:r w:rsidR="003245FE" w:rsidRPr="00C26FC8">
        <w:rPr>
          <w:lang w:val="en-US"/>
        </w:rPr>
        <w:t xml:space="preserve">has been </w:t>
      </w:r>
      <w:r w:rsidR="00C2294E" w:rsidRPr="00C26FC8">
        <w:rPr>
          <w:lang w:val="en-US"/>
        </w:rPr>
        <w:t xml:space="preserve">a member of the </w:t>
      </w:r>
      <w:r w:rsidR="00E431FE" w:rsidRPr="00C26FC8">
        <w:rPr>
          <w:lang w:val="en-US"/>
        </w:rPr>
        <w:t>T</w:t>
      </w:r>
      <w:r w:rsidR="00502103" w:rsidRPr="00C26FC8">
        <w:rPr>
          <w:lang w:val="en-US"/>
        </w:rPr>
        <w:t xml:space="preserve">ask </w:t>
      </w:r>
      <w:r w:rsidR="00E431FE" w:rsidRPr="00C26FC8">
        <w:rPr>
          <w:lang w:val="en-US"/>
        </w:rPr>
        <w:t>F</w:t>
      </w:r>
      <w:r w:rsidR="00502103" w:rsidRPr="00C26FC8">
        <w:rPr>
          <w:lang w:val="en-US"/>
        </w:rPr>
        <w:t xml:space="preserve">orce on </w:t>
      </w:r>
      <w:r w:rsidR="00E431FE" w:rsidRPr="00C26FC8">
        <w:rPr>
          <w:lang w:val="en-US"/>
        </w:rPr>
        <w:t>M</w:t>
      </w:r>
      <w:r w:rsidR="00502103" w:rsidRPr="00C26FC8">
        <w:rPr>
          <w:lang w:val="en-US"/>
        </w:rPr>
        <w:t xml:space="preserve">onitoring </w:t>
      </w:r>
      <w:r w:rsidR="00E35DBF" w:rsidRPr="00C26FC8">
        <w:rPr>
          <w:lang w:val="en-US"/>
        </w:rPr>
        <w:t xml:space="preserve">since </w:t>
      </w:r>
      <w:r w:rsidR="00E431FE" w:rsidRPr="00C26FC8">
        <w:rPr>
          <w:lang w:val="en-US"/>
        </w:rPr>
        <w:t>its inception.</w:t>
      </w:r>
      <w:r w:rsidR="00E35DBF" w:rsidRPr="00C26FC8">
        <w:rPr>
          <w:lang w:val="en-US"/>
        </w:rPr>
        <w:t xml:space="preserve"> </w:t>
      </w:r>
    </w:p>
    <w:p w14:paraId="1DF0BE2D" w14:textId="4287758C" w:rsidR="00A04B55" w:rsidRPr="00C26FC8" w:rsidRDefault="00CE09AB" w:rsidP="00CC03C6">
      <w:pPr>
        <w:pStyle w:val="CBDagendaItem0"/>
        <w:rPr>
          <w:lang w:val="en-US"/>
        </w:rPr>
      </w:pPr>
      <w:r w:rsidRPr="00CA6A22">
        <w:rPr>
          <w:lang w:val="en-US"/>
        </w:rPr>
        <w:lastRenderedPageBreak/>
        <w:t xml:space="preserve">With the adoption </w:t>
      </w:r>
      <w:r w:rsidRPr="00C26FC8">
        <w:rPr>
          <w:lang w:val="en-US"/>
        </w:rPr>
        <w:t xml:space="preserve">of the </w:t>
      </w:r>
      <w:r w:rsidR="00562001" w:rsidRPr="002142DB">
        <w:rPr>
          <w:lang w:val="en-US"/>
        </w:rPr>
        <w:t>Kunming-Montreal Global Biodiversity Framework</w:t>
      </w:r>
      <w:r w:rsidR="0022487C" w:rsidRPr="00C26FC8">
        <w:rPr>
          <w:lang w:val="en-US"/>
        </w:rPr>
        <w:t xml:space="preserve"> (decision </w:t>
      </w:r>
      <w:hyperlink r:id="rId19" w:history="1">
        <w:r w:rsidR="0022487C" w:rsidRPr="002142DB">
          <w:rPr>
            <w:rStyle w:val="Hyperlink"/>
            <w:lang w:val="en-US"/>
          </w:rPr>
          <w:t>15</w:t>
        </w:r>
        <w:r w:rsidR="00F71971" w:rsidRPr="002142DB">
          <w:rPr>
            <w:rStyle w:val="Hyperlink"/>
            <w:lang w:val="en-US"/>
          </w:rPr>
          <w:t>/</w:t>
        </w:r>
        <w:r w:rsidR="00B745D4" w:rsidRPr="002142DB">
          <w:rPr>
            <w:rStyle w:val="Hyperlink"/>
            <w:lang w:val="en-US"/>
          </w:rPr>
          <w:t>4</w:t>
        </w:r>
      </w:hyperlink>
      <w:r w:rsidR="00F71971" w:rsidRPr="00C26FC8">
        <w:rPr>
          <w:lang w:val="en-US"/>
        </w:rPr>
        <w:t>)</w:t>
      </w:r>
      <w:r w:rsidR="00FE120D" w:rsidRPr="00C26FC8">
        <w:rPr>
          <w:lang w:val="en-US"/>
        </w:rPr>
        <w:t xml:space="preserve"> and </w:t>
      </w:r>
      <w:r w:rsidR="004A170D" w:rsidRPr="00C26FC8">
        <w:rPr>
          <w:lang w:val="en-US"/>
        </w:rPr>
        <w:t xml:space="preserve">its </w:t>
      </w:r>
      <w:r w:rsidR="00FE120D" w:rsidRPr="00C26FC8">
        <w:rPr>
          <w:lang w:val="en-US"/>
        </w:rPr>
        <w:t xml:space="preserve">Target 2, </w:t>
      </w:r>
      <w:r w:rsidR="00782378" w:rsidRPr="00C26FC8">
        <w:rPr>
          <w:lang w:val="en-US"/>
        </w:rPr>
        <w:t>Parties agree</w:t>
      </w:r>
      <w:r w:rsidR="00CC5F6D" w:rsidRPr="00C26FC8">
        <w:rPr>
          <w:lang w:val="en-US"/>
        </w:rPr>
        <w:t xml:space="preserve">d to </w:t>
      </w:r>
      <w:r w:rsidR="009567B5" w:rsidRPr="00C26FC8">
        <w:rPr>
          <w:lang w:val="en-US"/>
        </w:rPr>
        <w:t xml:space="preserve">ensure that </w:t>
      </w:r>
      <w:r w:rsidR="00850B73" w:rsidRPr="00C26FC8">
        <w:rPr>
          <w:lang w:val="en-US"/>
        </w:rPr>
        <w:t>that by 2030 at least 30 per cent of areas of degraded terrestrial, inland water</w:t>
      </w:r>
      <w:r w:rsidR="00850B73" w:rsidRPr="002142DB">
        <w:rPr>
          <w:lang w:val="en-US"/>
        </w:rPr>
        <w:t>, and</w:t>
      </w:r>
      <w:r w:rsidR="00850B73" w:rsidRPr="00C26FC8">
        <w:rPr>
          <w:lang w:val="en-US"/>
        </w:rPr>
        <w:t xml:space="preserve"> marine and coastal ecosystems are under effective restoration, in order to enhance biodiversity and ecosystem functions and services, ecological integrity and connectivity.</w:t>
      </w:r>
      <w:r w:rsidR="001F0AB1" w:rsidRPr="00C26FC8">
        <w:rPr>
          <w:lang w:val="en-US"/>
        </w:rPr>
        <w:t xml:space="preserve"> </w:t>
      </w:r>
    </w:p>
    <w:p w14:paraId="65205E0C" w14:textId="05EE9F71" w:rsidR="00BF77DA" w:rsidRPr="00C26FC8" w:rsidRDefault="000F1005" w:rsidP="00CC03C6">
      <w:pPr>
        <w:pStyle w:val="CBDagendaItem0"/>
        <w:rPr>
          <w:lang w:val="en-US"/>
        </w:rPr>
      </w:pPr>
      <w:r w:rsidRPr="00C26FC8">
        <w:rPr>
          <w:lang w:val="en-US"/>
        </w:rPr>
        <w:t>In 2024, t</w:t>
      </w:r>
      <w:r w:rsidR="00BF77DA" w:rsidRPr="00C26FC8">
        <w:rPr>
          <w:lang w:val="en-US"/>
        </w:rPr>
        <w:t xml:space="preserve">he </w:t>
      </w:r>
      <w:r w:rsidRPr="002142DB">
        <w:rPr>
          <w:lang w:val="en-US"/>
        </w:rPr>
        <w:t>Secretariat of the C</w:t>
      </w:r>
      <w:r w:rsidRPr="00C26FC8">
        <w:rPr>
          <w:lang w:val="en-US"/>
        </w:rPr>
        <w:t xml:space="preserve">onvention </w:t>
      </w:r>
      <w:r w:rsidR="00534C5A" w:rsidRPr="00C26FC8">
        <w:rPr>
          <w:lang w:val="en-US"/>
        </w:rPr>
        <w:t xml:space="preserve">led </w:t>
      </w:r>
      <w:r w:rsidRPr="00C26FC8">
        <w:rPr>
          <w:lang w:val="en-US"/>
        </w:rPr>
        <w:t xml:space="preserve">a </w:t>
      </w:r>
      <w:r w:rsidR="003A4D6C" w:rsidRPr="00C26FC8">
        <w:rPr>
          <w:lang w:val="en-US"/>
        </w:rPr>
        <w:t xml:space="preserve">capacity needs assessment </w:t>
      </w:r>
      <w:r w:rsidR="00534C5A" w:rsidRPr="00C26FC8">
        <w:rPr>
          <w:lang w:val="en-US"/>
        </w:rPr>
        <w:t>survey</w:t>
      </w:r>
      <w:r w:rsidRPr="00C26FC8">
        <w:rPr>
          <w:lang w:val="en-US"/>
        </w:rPr>
        <w:t>. The results,</w:t>
      </w:r>
      <w:r w:rsidR="00534C5A" w:rsidRPr="00C26FC8">
        <w:rPr>
          <w:lang w:val="en-US"/>
        </w:rPr>
        <w:t xml:space="preserve"> </w:t>
      </w:r>
      <w:r w:rsidRPr="00C26FC8">
        <w:rPr>
          <w:lang w:val="en-US"/>
        </w:rPr>
        <w:t>which were published in an information document for the sixteenth meeting of the Conference of the Parties,</w:t>
      </w:r>
      <w:r w:rsidRPr="00C26FC8">
        <w:rPr>
          <w:rStyle w:val="FootnoteReference"/>
        </w:rPr>
        <w:footnoteReference w:id="4"/>
      </w:r>
      <w:r w:rsidRPr="00C26FC8">
        <w:rPr>
          <w:lang w:val="en-US"/>
        </w:rPr>
        <w:t xml:space="preserve"> showed </w:t>
      </w:r>
      <w:r w:rsidR="0000648C" w:rsidRPr="00C26FC8">
        <w:rPr>
          <w:lang w:val="en-US"/>
        </w:rPr>
        <w:t xml:space="preserve">that </w:t>
      </w:r>
      <w:r w:rsidR="009D4B83" w:rsidRPr="00C26FC8">
        <w:rPr>
          <w:lang w:val="en-US"/>
        </w:rPr>
        <w:t>80</w:t>
      </w:r>
      <w:r w:rsidRPr="00C26FC8">
        <w:rPr>
          <w:lang w:val="en-US"/>
        </w:rPr>
        <w:t xml:space="preserve"> per cent</w:t>
      </w:r>
      <w:r w:rsidR="00877BED" w:rsidRPr="00C26FC8">
        <w:rPr>
          <w:lang w:val="en-US"/>
        </w:rPr>
        <w:t xml:space="preserve"> of </w:t>
      </w:r>
      <w:r w:rsidRPr="00C26FC8">
        <w:rPr>
          <w:lang w:val="en-US"/>
        </w:rPr>
        <w:t xml:space="preserve">responding </w:t>
      </w:r>
      <w:r w:rsidR="00877BED" w:rsidRPr="00C26FC8">
        <w:rPr>
          <w:lang w:val="en-US"/>
        </w:rPr>
        <w:t xml:space="preserve">countries </w:t>
      </w:r>
      <w:r w:rsidR="00DE242B" w:rsidRPr="00C26FC8">
        <w:rPr>
          <w:lang w:val="en-US"/>
        </w:rPr>
        <w:t>lack</w:t>
      </w:r>
      <w:r w:rsidRPr="00C26FC8">
        <w:rPr>
          <w:lang w:val="en-US"/>
        </w:rPr>
        <w:t>ed</w:t>
      </w:r>
      <w:r w:rsidR="00DE242B" w:rsidRPr="00C26FC8">
        <w:rPr>
          <w:lang w:val="en-US"/>
        </w:rPr>
        <w:t xml:space="preserve"> the capacity to collect data for Target</w:t>
      </w:r>
      <w:r w:rsidR="00C26FC8" w:rsidRPr="002142DB">
        <w:rPr>
          <w:lang w:val="en-US"/>
        </w:rPr>
        <w:t> </w:t>
      </w:r>
      <w:r w:rsidR="00DE242B" w:rsidRPr="002142DB">
        <w:rPr>
          <w:lang w:val="en-US"/>
        </w:rPr>
        <w:t>2 r</w:t>
      </w:r>
      <w:r w:rsidR="00DE242B" w:rsidRPr="00C26FC8">
        <w:rPr>
          <w:lang w:val="en-US"/>
        </w:rPr>
        <w:t>eporting</w:t>
      </w:r>
      <w:r w:rsidRPr="002142DB">
        <w:rPr>
          <w:lang w:val="en-US"/>
        </w:rPr>
        <w:t>,</w:t>
      </w:r>
      <w:r w:rsidR="00FD24D9" w:rsidRPr="002142DB">
        <w:rPr>
          <w:lang w:val="en-US"/>
        </w:rPr>
        <w:t xml:space="preserve"> and</w:t>
      </w:r>
      <w:r w:rsidR="00FD24D9" w:rsidRPr="00C26FC8">
        <w:rPr>
          <w:lang w:val="en-US"/>
        </w:rPr>
        <w:t xml:space="preserve"> 100</w:t>
      </w:r>
      <w:r w:rsidRPr="00C26FC8">
        <w:rPr>
          <w:lang w:val="en-US"/>
        </w:rPr>
        <w:t xml:space="preserve"> per cent</w:t>
      </w:r>
      <w:r w:rsidR="00FD24D9" w:rsidRPr="00C26FC8">
        <w:rPr>
          <w:lang w:val="en-US"/>
        </w:rPr>
        <w:t xml:space="preserve"> of</w:t>
      </w:r>
      <w:r w:rsidRPr="00C26FC8">
        <w:rPr>
          <w:lang w:val="en-US"/>
        </w:rPr>
        <w:t xml:space="preserve"> responding</w:t>
      </w:r>
      <w:r w:rsidR="00FD24D9" w:rsidRPr="00C26FC8">
        <w:rPr>
          <w:lang w:val="en-US"/>
        </w:rPr>
        <w:t xml:space="preserve"> countries request</w:t>
      </w:r>
      <w:r w:rsidRPr="00C26FC8">
        <w:rPr>
          <w:lang w:val="en-US"/>
        </w:rPr>
        <w:t>ed</w:t>
      </w:r>
      <w:r w:rsidR="00FD24D9" w:rsidRPr="00C26FC8">
        <w:rPr>
          <w:lang w:val="en-US"/>
        </w:rPr>
        <w:t xml:space="preserve"> capacity development to adapt global methodologies to national contexts.</w:t>
      </w:r>
    </w:p>
    <w:p w14:paraId="2E0D581E" w14:textId="09779E94" w:rsidR="00850B73" w:rsidRPr="00C26FC8" w:rsidRDefault="001F0AB1" w:rsidP="00CC03C6">
      <w:pPr>
        <w:pStyle w:val="CBDagendaItem0"/>
        <w:rPr>
          <w:lang w:val="en-US"/>
        </w:rPr>
      </w:pPr>
      <w:r w:rsidRPr="002142DB">
        <w:rPr>
          <w:lang w:val="en-US"/>
        </w:rPr>
        <w:t>FAO</w:t>
      </w:r>
      <w:r w:rsidRPr="00C26FC8">
        <w:rPr>
          <w:lang w:val="en-US"/>
        </w:rPr>
        <w:t xml:space="preserve"> is the </w:t>
      </w:r>
      <w:r w:rsidR="00820D8D" w:rsidRPr="00C26FC8">
        <w:rPr>
          <w:lang w:val="en-US"/>
        </w:rPr>
        <w:t xml:space="preserve">responsible agency for the metadata </w:t>
      </w:r>
      <w:r w:rsidRPr="00C26FC8">
        <w:rPr>
          <w:lang w:val="en-US"/>
        </w:rPr>
        <w:t xml:space="preserve">of headline indicator 2.1 (“Area under restoration”) of </w:t>
      </w:r>
      <w:r w:rsidR="00197658" w:rsidRPr="00C26FC8">
        <w:rPr>
          <w:lang w:val="en-US"/>
        </w:rPr>
        <w:t>T</w:t>
      </w:r>
      <w:r w:rsidRPr="00C26FC8">
        <w:rPr>
          <w:lang w:val="en-US"/>
        </w:rPr>
        <w:t xml:space="preserve">arget </w:t>
      </w:r>
      <w:r w:rsidR="00197658" w:rsidRPr="00C26FC8">
        <w:rPr>
          <w:lang w:val="en-US"/>
        </w:rPr>
        <w:t>2</w:t>
      </w:r>
      <w:r w:rsidR="00820D8D" w:rsidRPr="00C26FC8">
        <w:rPr>
          <w:lang w:val="en-US"/>
        </w:rPr>
        <w:t>, including maintenance of the methodology and tools for use</w:t>
      </w:r>
      <w:r w:rsidR="00BE59F4">
        <w:rPr>
          <w:lang w:val="en-US"/>
        </w:rPr>
        <w:t>.</w:t>
      </w:r>
      <w:r w:rsidR="00820D8D" w:rsidRPr="002142DB">
        <w:rPr>
          <w:rStyle w:val="FootnoteReference"/>
        </w:rPr>
        <w:footnoteReference w:id="5"/>
      </w:r>
      <w:r w:rsidR="00197658" w:rsidRPr="00C26FC8">
        <w:rPr>
          <w:lang w:val="en-US"/>
        </w:rPr>
        <w:t xml:space="preserve"> </w:t>
      </w:r>
      <w:r w:rsidR="00B63E46" w:rsidRPr="00C26FC8">
        <w:rPr>
          <w:lang w:val="en-US"/>
        </w:rPr>
        <w:t>J</w:t>
      </w:r>
      <w:r w:rsidRPr="00C26FC8">
        <w:rPr>
          <w:lang w:val="en-US"/>
        </w:rPr>
        <w:t xml:space="preserve">ointly with the </w:t>
      </w:r>
      <w:r w:rsidR="000F1005" w:rsidRPr="00C26FC8">
        <w:rPr>
          <w:lang w:val="en-US"/>
        </w:rPr>
        <w:t>t</w:t>
      </w:r>
      <w:r w:rsidRPr="00C26FC8">
        <w:rPr>
          <w:lang w:val="en-US"/>
        </w:rPr>
        <w:t xml:space="preserve">ask </w:t>
      </w:r>
      <w:r w:rsidR="000F1005" w:rsidRPr="00C26FC8">
        <w:rPr>
          <w:lang w:val="en-US"/>
        </w:rPr>
        <w:t>f</w:t>
      </w:r>
      <w:r w:rsidRPr="00C26FC8">
        <w:rPr>
          <w:lang w:val="en-US"/>
        </w:rPr>
        <w:t xml:space="preserve">orce on </w:t>
      </w:r>
      <w:r w:rsidR="000F1005" w:rsidRPr="00C26FC8">
        <w:rPr>
          <w:lang w:val="en-US"/>
        </w:rPr>
        <w:t>m</w:t>
      </w:r>
      <w:r w:rsidRPr="00C26FC8">
        <w:rPr>
          <w:lang w:val="en-US"/>
        </w:rPr>
        <w:t xml:space="preserve">onitoring, </w:t>
      </w:r>
      <w:r w:rsidR="00B63E46" w:rsidRPr="002142DB">
        <w:rPr>
          <w:lang w:val="en-US"/>
        </w:rPr>
        <w:t>FAO</w:t>
      </w:r>
      <w:r w:rsidRPr="00C26FC8">
        <w:rPr>
          <w:lang w:val="en-US"/>
        </w:rPr>
        <w:t xml:space="preserve"> developed the methodology for reporting on the headline indicator and a support program</w:t>
      </w:r>
      <w:r w:rsidR="0070169B" w:rsidRPr="00C26FC8">
        <w:rPr>
          <w:lang w:val="en-US"/>
        </w:rPr>
        <w:t>me</w:t>
      </w:r>
      <w:r w:rsidRPr="00C26FC8">
        <w:rPr>
          <w:lang w:val="en-US"/>
        </w:rPr>
        <w:t xml:space="preserve"> to accelerate monitoring and reporting of areas under restoration. </w:t>
      </w:r>
      <w:r w:rsidR="00FC5556" w:rsidRPr="00C26FC8">
        <w:rPr>
          <w:lang w:val="en-US"/>
        </w:rPr>
        <w:t xml:space="preserve">The </w:t>
      </w:r>
      <w:r w:rsidR="001B747E" w:rsidRPr="00C26FC8">
        <w:rPr>
          <w:lang w:val="en-US"/>
        </w:rPr>
        <w:t xml:space="preserve">Framework for Ecosystem Restoration Monitoring </w:t>
      </w:r>
      <w:r w:rsidR="00554381" w:rsidRPr="00C26FC8">
        <w:rPr>
          <w:lang w:val="en-US"/>
        </w:rPr>
        <w:t>(</w:t>
      </w:r>
      <w:r w:rsidR="00554381" w:rsidRPr="002142DB">
        <w:rPr>
          <w:lang w:val="en-US"/>
        </w:rPr>
        <w:t>FERM</w:t>
      </w:r>
      <w:r w:rsidR="00554381" w:rsidRPr="00C26FC8">
        <w:rPr>
          <w:lang w:val="en-US"/>
        </w:rPr>
        <w:t>)</w:t>
      </w:r>
      <w:r w:rsidR="002B269F" w:rsidRPr="00C26FC8">
        <w:rPr>
          <w:rStyle w:val="FootnoteReference"/>
          <w:lang w:val="en-US"/>
        </w:rPr>
        <w:footnoteReference w:id="6"/>
      </w:r>
      <w:r w:rsidR="001B747E" w:rsidRPr="00C26FC8">
        <w:rPr>
          <w:lang w:val="en-US"/>
        </w:rPr>
        <w:t xml:space="preserve"> has been developed in line with the Target</w:t>
      </w:r>
      <w:r w:rsidR="001B747E" w:rsidRPr="002142DB">
        <w:rPr>
          <w:lang w:val="en-US"/>
        </w:rPr>
        <w:t xml:space="preserve"> 2 h</w:t>
      </w:r>
      <w:r w:rsidR="001B747E" w:rsidRPr="00C26FC8">
        <w:rPr>
          <w:lang w:val="en-US"/>
        </w:rPr>
        <w:t xml:space="preserve">eadline indicator methodology to accelerate reporting by providing a framework for compiling </w:t>
      </w:r>
      <w:r w:rsidR="00535463" w:rsidRPr="002142DB">
        <w:rPr>
          <w:lang w:val="en-US"/>
        </w:rPr>
        <w:t>data related</w:t>
      </w:r>
      <w:r w:rsidR="00535463" w:rsidRPr="00C26FC8">
        <w:rPr>
          <w:lang w:val="en-US"/>
        </w:rPr>
        <w:t xml:space="preserve"> to </w:t>
      </w:r>
      <w:r w:rsidR="001B747E" w:rsidRPr="00C26FC8">
        <w:rPr>
          <w:lang w:val="en-US"/>
        </w:rPr>
        <w:t>areas under restoration across all ecosystems.</w:t>
      </w:r>
      <w:r w:rsidR="008B1757" w:rsidRPr="00C26FC8">
        <w:rPr>
          <w:rStyle w:val="FootnoteReference"/>
          <w:lang w:val="en-US"/>
        </w:rPr>
        <w:footnoteReference w:id="7"/>
      </w:r>
      <w:r w:rsidR="00FF039B" w:rsidRPr="00C26FC8">
        <w:rPr>
          <w:lang w:val="en-US"/>
        </w:rPr>
        <w:t xml:space="preserve"> To scale this support and respond to the needs to Parties, </w:t>
      </w:r>
      <w:r w:rsidR="00FF039B" w:rsidRPr="002142DB">
        <w:rPr>
          <w:lang w:val="en-US"/>
        </w:rPr>
        <w:t>FAO</w:t>
      </w:r>
      <w:r w:rsidR="00FF039B" w:rsidRPr="00C26FC8">
        <w:rPr>
          <w:lang w:val="en-US"/>
        </w:rPr>
        <w:t xml:space="preserve"> has partnered with United Kingdom of Great Britain and Northern Ireland to launch the Accelerating Innovative Monitoring for Nature Restoration (</w:t>
      </w:r>
      <w:r w:rsidR="00FF039B" w:rsidRPr="002142DB">
        <w:rPr>
          <w:lang w:val="en-US"/>
        </w:rPr>
        <w:t>AIM</w:t>
      </w:r>
      <w:r w:rsidR="00FF039B" w:rsidRPr="00C26FC8">
        <w:rPr>
          <w:lang w:val="en-US"/>
        </w:rPr>
        <w:t>4NatuRe) initiative</w:t>
      </w:r>
      <w:r w:rsidR="0079491F" w:rsidRPr="00C26FC8">
        <w:rPr>
          <w:rStyle w:val="FootnoteReference"/>
        </w:rPr>
        <w:footnoteReference w:id="8"/>
      </w:r>
      <w:r w:rsidR="00FF039B" w:rsidRPr="00C26FC8">
        <w:rPr>
          <w:lang w:val="en-US"/>
        </w:rPr>
        <w:t xml:space="preserve"> in </w:t>
      </w:r>
      <w:r w:rsidR="0079491F" w:rsidRPr="00C26FC8">
        <w:rPr>
          <w:lang w:val="en-US"/>
        </w:rPr>
        <w:t>2025.</w:t>
      </w:r>
    </w:p>
    <w:p w14:paraId="59FEF048" w14:textId="41520304" w:rsidR="00AB3F08" w:rsidRPr="00C26FC8" w:rsidRDefault="00F509F4" w:rsidP="00CC03C6">
      <w:pPr>
        <w:pStyle w:val="CBDagendaItem0"/>
        <w:rPr>
          <w:lang w:val="en-US"/>
        </w:rPr>
      </w:pPr>
      <w:r w:rsidRPr="00CA6A22">
        <w:rPr>
          <w:lang w:val="en-US"/>
        </w:rPr>
        <w:t>Ini</w:t>
      </w:r>
      <w:r w:rsidR="00AB3F08" w:rsidRPr="00CA6A22">
        <w:rPr>
          <w:lang w:val="en-US"/>
        </w:rPr>
        <w:t xml:space="preserve">tiated in 2023, the Target 2 </w:t>
      </w:r>
      <w:r w:rsidR="00AB3F08" w:rsidRPr="002142DB">
        <w:rPr>
          <w:lang w:val="en-US"/>
        </w:rPr>
        <w:t>Road</w:t>
      </w:r>
      <w:r w:rsidR="00300CF5">
        <w:rPr>
          <w:lang w:val="en-US"/>
        </w:rPr>
        <w:t xml:space="preserve"> M</w:t>
      </w:r>
      <w:r w:rsidR="00AB3F08" w:rsidRPr="002142DB">
        <w:rPr>
          <w:lang w:val="en-US"/>
        </w:rPr>
        <w:t>ap</w:t>
      </w:r>
      <w:r w:rsidR="00AB3F08" w:rsidRPr="00CA6A22">
        <w:rPr>
          <w:lang w:val="en-US"/>
        </w:rPr>
        <w:t xml:space="preserve"> was developed based on input from </w:t>
      </w:r>
      <w:r w:rsidR="005C4AF4" w:rsidRPr="00CA6A22">
        <w:rPr>
          <w:lang w:val="en-US"/>
        </w:rPr>
        <w:t>a</w:t>
      </w:r>
      <w:r w:rsidR="00AB3F08" w:rsidRPr="00CA6A22">
        <w:rPr>
          <w:lang w:val="en-US"/>
        </w:rPr>
        <w:t xml:space="preserve"> global workshop</w:t>
      </w:r>
      <w:r w:rsidR="005F7BF5" w:rsidRPr="00CA6A22">
        <w:rPr>
          <w:rStyle w:val="FootnoteReference"/>
          <w:lang w:val="en-US"/>
        </w:rPr>
        <w:footnoteReference w:id="9"/>
      </w:r>
      <w:r w:rsidR="00AB3F08" w:rsidRPr="00CA6A22">
        <w:rPr>
          <w:lang w:val="en-US"/>
        </w:rPr>
        <w:t xml:space="preserve"> held in </w:t>
      </w:r>
      <w:r w:rsidR="005F7BF5" w:rsidRPr="00CA6A22">
        <w:rPr>
          <w:lang w:val="en-US"/>
        </w:rPr>
        <w:t xml:space="preserve">November </w:t>
      </w:r>
      <w:r w:rsidR="00AB3F08" w:rsidRPr="00CA6A22">
        <w:rPr>
          <w:lang w:val="en-US"/>
        </w:rPr>
        <w:t xml:space="preserve">2023, which brought together more than 100 restoration experts from governments, scientific and technical agencies, major groups, </w:t>
      </w:r>
      <w:r w:rsidRPr="00CA6A22">
        <w:rPr>
          <w:lang w:val="en-US"/>
        </w:rPr>
        <w:t xml:space="preserve">multilateral environmental </w:t>
      </w:r>
      <w:r w:rsidRPr="00C26FC8">
        <w:rPr>
          <w:lang w:val="en-US"/>
        </w:rPr>
        <w:t>agreements</w:t>
      </w:r>
      <w:r w:rsidR="00AB3F08" w:rsidRPr="002142DB">
        <w:rPr>
          <w:lang w:val="en-US"/>
        </w:rPr>
        <w:t>, and</w:t>
      </w:r>
      <w:r w:rsidR="00AB3F08" w:rsidRPr="00C26FC8">
        <w:rPr>
          <w:lang w:val="en-US"/>
        </w:rPr>
        <w:t xml:space="preserve"> </w:t>
      </w:r>
      <w:r w:rsidR="005D6DB4" w:rsidRPr="00C26FC8">
        <w:rPr>
          <w:lang w:val="en-US"/>
        </w:rPr>
        <w:t>United Nations</w:t>
      </w:r>
      <w:r w:rsidR="00AB3F08" w:rsidRPr="00C26FC8">
        <w:rPr>
          <w:lang w:val="en-US"/>
        </w:rPr>
        <w:t xml:space="preserve"> agencies. In-depth consultation on the challenges, needs and experiences of countries regarding the setting of targets, implementation and monitoring of restoration in terrestrial, inland water, coastal and marine ecosystems provided a foundation for the Target</w:t>
      </w:r>
      <w:r w:rsidR="00AB3F08" w:rsidRPr="002142DB">
        <w:rPr>
          <w:lang w:val="en-US"/>
        </w:rPr>
        <w:t xml:space="preserve"> 2 </w:t>
      </w:r>
      <w:r w:rsidR="000073C5" w:rsidRPr="002142DB">
        <w:rPr>
          <w:lang w:val="en-US"/>
        </w:rPr>
        <w:t>r</w:t>
      </w:r>
      <w:r w:rsidR="00AB3F08" w:rsidRPr="00C26FC8">
        <w:rPr>
          <w:lang w:val="en-US"/>
        </w:rPr>
        <w:t xml:space="preserve">esource </w:t>
      </w:r>
      <w:r w:rsidR="000073C5" w:rsidRPr="00C26FC8">
        <w:rPr>
          <w:lang w:val="en-US"/>
        </w:rPr>
        <w:t>g</w:t>
      </w:r>
      <w:r w:rsidR="00AB3F08" w:rsidRPr="00C26FC8">
        <w:rPr>
          <w:lang w:val="en-US"/>
        </w:rPr>
        <w:t>uide, which was peer-reviewed by the Parties</w:t>
      </w:r>
      <w:r w:rsidR="005C4AF4" w:rsidRPr="00C26FC8">
        <w:rPr>
          <w:lang w:val="en-US"/>
        </w:rPr>
        <w:t xml:space="preserve"> to the Convention</w:t>
      </w:r>
      <w:r w:rsidR="00AB3F08" w:rsidRPr="00C26FC8">
        <w:rPr>
          <w:lang w:val="en-US"/>
        </w:rPr>
        <w:t xml:space="preserve"> and published in 2024</w:t>
      </w:r>
      <w:r w:rsidR="0019066A" w:rsidRPr="00C26FC8">
        <w:rPr>
          <w:lang w:val="en-US"/>
        </w:rPr>
        <w:t xml:space="preserve"> under the following title</w:t>
      </w:r>
      <w:r w:rsidR="00083A96" w:rsidRPr="002142DB">
        <w:rPr>
          <w:lang w:val="en-US"/>
        </w:rPr>
        <w:t>: D</w:t>
      </w:r>
      <w:r w:rsidR="00083A96" w:rsidRPr="00C26FC8">
        <w:rPr>
          <w:lang w:val="en-US"/>
        </w:rPr>
        <w:t>elivering restoration outcomes for biodiversity and human well-being. Resource guide to Target</w:t>
      </w:r>
      <w:r w:rsidR="00083A96" w:rsidRPr="002142DB">
        <w:rPr>
          <w:lang w:val="en-US"/>
        </w:rPr>
        <w:t xml:space="preserve"> 2 o</w:t>
      </w:r>
      <w:r w:rsidR="00083A96" w:rsidRPr="00C26FC8">
        <w:rPr>
          <w:lang w:val="en-US"/>
        </w:rPr>
        <w:t xml:space="preserve">f the </w:t>
      </w:r>
      <w:r w:rsidR="00083A96" w:rsidRPr="002142DB">
        <w:rPr>
          <w:lang w:val="en-US"/>
        </w:rPr>
        <w:t>Kunming-Montreal Global Biodiversity Framework</w:t>
      </w:r>
      <w:r w:rsidR="00AB3F08" w:rsidRPr="00C26FC8">
        <w:rPr>
          <w:lang w:val="en-US"/>
        </w:rPr>
        <w:t>.</w:t>
      </w:r>
      <w:r w:rsidR="000073C5" w:rsidRPr="00C26FC8">
        <w:rPr>
          <w:rStyle w:val="FootnoteReference"/>
          <w:lang w:val="en-US"/>
        </w:rPr>
        <w:footnoteReference w:id="10"/>
      </w:r>
      <w:r w:rsidR="00AB3F08" w:rsidRPr="00C26FC8">
        <w:rPr>
          <w:lang w:val="en-US"/>
        </w:rPr>
        <w:t xml:space="preserve"> </w:t>
      </w:r>
    </w:p>
    <w:p w14:paraId="018E10D5" w14:textId="024A782A" w:rsidR="0044566A" w:rsidRPr="001B3AA9" w:rsidRDefault="0044566A" w:rsidP="0044566A">
      <w:pPr>
        <w:pStyle w:val="CBDH1"/>
        <w:rPr>
          <w:lang w:val="en-US"/>
        </w:rPr>
      </w:pPr>
      <w:r w:rsidRPr="00A402C2">
        <w:rPr>
          <w:lang w:val="en-US"/>
        </w:rPr>
        <w:t>III</w:t>
      </w:r>
      <w:r w:rsidRPr="00CA6A22">
        <w:rPr>
          <w:lang w:val="en-US"/>
        </w:rPr>
        <w:t>.</w:t>
      </w:r>
      <w:r w:rsidRPr="00CA6A22">
        <w:rPr>
          <w:lang w:val="en-US"/>
        </w:rPr>
        <w:tab/>
      </w:r>
      <w:r w:rsidR="005B31AA" w:rsidRPr="00CA6A22">
        <w:rPr>
          <w:lang w:val="en-US"/>
        </w:rPr>
        <w:t xml:space="preserve">Implementation of the </w:t>
      </w:r>
      <w:r w:rsidR="005B31AA" w:rsidRPr="001B3AA9">
        <w:rPr>
          <w:lang w:val="en-US"/>
        </w:rPr>
        <w:t xml:space="preserve">Target 2 </w:t>
      </w:r>
      <w:r w:rsidR="005B31AA" w:rsidRPr="002142DB">
        <w:rPr>
          <w:lang w:val="en-US"/>
        </w:rPr>
        <w:t>Road</w:t>
      </w:r>
      <w:r w:rsidR="00BB7937">
        <w:rPr>
          <w:lang w:val="en-US"/>
        </w:rPr>
        <w:t xml:space="preserve"> M</w:t>
      </w:r>
      <w:r w:rsidR="005B31AA" w:rsidRPr="002142DB">
        <w:rPr>
          <w:lang w:val="en-US"/>
        </w:rPr>
        <w:t>ap</w:t>
      </w:r>
    </w:p>
    <w:p w14:paraId="44CB2C16" w14:textId="7DF09036" w:rsidR="000618FD" w:rsidRPr="001B3AA9" w:rsidRDefault="000618FD" w:rsidP="000618FD">
      <w:pPr>
        <w:pStyle w:val="CBDH2"/>
        <w:rPr>
          <w:lang w:val="en-US"/>
        </w:rPr>
      </w:pPr>
      <w:r w:rsidRPr="001B3AA9">
        <w:rPr>
          <w:lang w:val="en-US"/>
        </w:rPr>
        <w:t>A.</w:t>
      </w:r>
      <w:r w:rsidRPr="001B3AA9">
        <w:rPr>
          <w:lang w:val="en-US"/>
        </w:rPr>
        <w:tab/>
        <w:t xml:space="preserve">Role and objective of the Target 2 </w:t>
      </w:r>
      <w:r w:rsidRPr="002142DB">
        <w:rPr>
          <w:lang w:val="en-US"/>
        </w:rPr>
        <w:t>Road</w:t>
      </w:r>
      <w:r w:rsidR="00BB7937">
        <w:rPr>
          <w:lang w:val="en-US"/>
        </w:rPr>
        <w:t xml:space="preserve"> M</w:t>
      </w:r>
      <w:r w:rsidRPr="002142DB">
        <w:rPr>
          <w:lang w:val="en-US"/>
        </w:rPr>
        <w:t>ap</w:t>
      </w:r>
    </w:p>
    <w:p w14:paraId="7FE95ABA" w14:textId="7F59CCFF" w:rsidR="001406AE" w:rsidRPr="001B3AA9" w:rsidRDefault="001406AE" w:rsidP="00867F0F">
      <w:pPr>
        <w:pStyle w:val="CBDagendaItem0"/>
        <w:rPr>
          <w:lang w:val="en-US"/>
        </w:rPr>
      </w:pPr>
      <w:r w:rsidRPr="001B3AA9">
        <w:rPr>
          <w:lang w:val="en-US"/>
        </w:rPr>
        <w:t xml:space="preserve">The Target 2 </w:t>
      </w:r>
      <w:r w:rsidRPr="002142DB">
        <w:rPr>
          <w:lang w:val="en-US"/>
        </w:rPr>
        <w:t>Road</w:t>
      </w:r>
      <w:r w:rsidR="00BB7937">
        <w:rPr>
          <w:lang w:val="en-US"/>
        </w:rPr>
        <w:t xml:space="preserve"> M</w:t>
      </w:r>
      <w:r w:rsidRPr="002142DB">
        <w:rPr>
          <w:lang w:val="en-US"/>
        </w:rPr>
        <w:t>ap</w:t>
      </w:r>
      <w:r w:rsidRPr="001B3AA9">
        <w:rPr>
          <w:lang w:val="en-US"/>
        </w:rPr>
        <w:t xml:space="preserve"> is a global partnership under the umbrella of the U</w:t>
      </w:r>
      <w:r w:rsidR="00F24735" w:rsidRPr="001B3AA9">
        <w:rPr>
          <w:lang w:val="en-US"/>
        </w:rPr>
        <w:t xml:space="preserve">nited </w:t>
      </w:r>
      <w:r w:rsidRPr="001B3AA9">
        <w:rPr>
          <w:lang w:val="en-US"/>
        </w:rPr>
        <w:t>N</w:t>
      </w:r>
      <w:r w:rsidR="00F24735" w:rsidRPr="001B3AA9">
        <w:rPr>
          <w:lang w:val="en-US"/>
        </w:rPr>
        <w:t>ations</w:t>
      </w:r>
      <w:r w:rsidRPr="001B3AA9">
        <w:rPr>
          <w:lang w:val="en-US"/>
        </w:rPr>
        <w:t xml:space="preserve"> Decade for Ecosystem Restoration designed to monitor and accelerate progress towards restoring 30 per</w:t>
      </w:r>
      <w:r w:rsidR="00342A0E" w:rsidRPr="001B3AA9">
        <w:rPr>
          <w:lang w:val="en-US"/>
        </w:rPr>
        <w:t xml:space="preserve"> </w:t>
      </w:r>
      <w:r w:rsidRPr="001B3AA9">
        <w:rPr>
          <w:lang w:val="en-US"/>
        </w:rPr>
        <w:t xml:space="preserve">cent of degraded ecosystems by 2030, in line with the </w:t>
      </w:r>
      <w:r w:rsidRPr="002142DB">
        <w:rPr>
          <w:lang w:val="en-US"/>
        </w:rPr>
        <w:t>Kunming-Montreal Global Biodiversity Framework</w:t>
      </w:r>
      <w:r w:rsidRPr="001B3AA9">
        <w:rPr>
          <w:lang w:val="en-US"/>
        </w:rPr>
        <w:t xml:space="preserve">. </w:t>
      </w:r>
      <w:r w:rsidR="00314984" w:rsidRPr="001B3AA9">
        <w:rPr>
          <w:lang w:val="en-US"/>
        </w:rPr>
        <w:t xml:space="preserve">Led </w:t>
      </w:r>
      <w:r w:rsidR="00314984" w:rsidRPr="001B3AA9">
        <w:t>by</w:t>
      </w:r>
      <w:r w:rsidR="00314984" w:rsidRPr="001B3AA9">
        <w:rPr>
          <w:lang w:val="en-US"/>
        </w:rPr>
        <w:t xml:space="preserve"> </w:t>
      </w:r>
      <w:r w:rsidR="00235053" w:rsidRPr="002142DB">
        <w:rPr>
          <w:lang w:val="en-US"/>
        </w:rPr>
        <w:t>FA</w:t>
      </w:r>
      <w:r w:rsidR="006A19D7" w:rsidRPr="002142DB">
        <w:rPr>
          <w:lang w:val="en-US"/>
        </w:rPr>
        <w:t>O</w:t>
      </w:r>
      <w:r w:rsidR="00314984" w:rsidRPr="001B3AA9">
        <w:rPr>
          <w:lang w:val="en-US"/>
        </w:rPr>
        <w:t xml:space="preserve"> </w:t>
      </w:r>
      <w:r w:rsidR="00A55539" w:rsidRPr="001B3AA9">
        <w:rPr>
          <w:lang w:val="en-US"/>
        </w:rPr>
        <w:t xml:space="preserve">as </w:t>
      </w:r>
      <w:r w:rsidR="00535463" w:rsidRPr="001B3AA9">
        <w:rPr>
          <w:lang w:val="en-US"/>
        </w:rPr>
        <w:t xml:space="preserve">the agency responsible for the metadata </w:t>
      </w:r>
      <w:r w:rsidR="00A55539" w:rsidRPr="001B3AA9">
        <w:rPr>
          <w:lang w:val="en-US"/>
        </w:rPr>
        <w:t>of the Target</w:t>
      </w:r>
      <w:r w:rsidR="00A55539" w:rsidRPr="002142DB">
        <w:rPr>
          <w:lang w:val="en-US"/>
        </w:rPr>
        <w:t xml:space="preserve"> 2 h</w:t>
      </w:r>
      <w:r w:rsidR="00A55539" w:rsidRPr="001B3AA9">
        <w:rPr>
          <w:lang w:val="en-US"/>
        </w:rPr>
        <w:t>eadline indicator on area under restoration</w:t>
      </w:r>
      <w:r w:rsidR="00A55539" w:rsidRPr="002142DB">
        <w:rPr>
          <w:lang w:val="en-US"/>
        </w:rPr>
        <w:t>, and</w:t>
      </w:r>
      <w:r w:rsidR="00A55539" w:rsidRPr="001B3AA9">
        <w:rPr>
          <w:lang w:val="en-US"/>
        </w:rPr>
        <w:t xml:space="preserve"> </w:t>
      </w:r>
      <w:r w:rsidR="001F49F8" w:rsidRPr="001B3AA9">
        <w:rPr>
          <w:lang w:val="en-US"/>
        </w:rPr>
        <w:t>implemented</w:t>
      </w:r>
      <w:r w:rsidR="00A55539" w:rsidRPr="001B3AA9">
        <w:rPr>
          <w:lang w:val="en-US"/>
        </w:rPr>
        <w:t xml:space="preserve"> in collaboration with the </w:t>
      </w:r>
      <w:r w:rsidR="00A55539" w:rsidRPr="002142DB">
        <w:rPr>
          <w:lang w:val="en-US"/>
        </w:rPr>
        <w:t>Secretariat of the Convention on Biological Diversity</w:t>
      </w:r>
      <w:r w:rsidR="00A55539" w:rsidRPr="001B3AA9">
        <w:rPr>
          <w:lang w:val="en-US"/>
        </w:rPr>
        <w:t xml:space="preserve">, Society for Ecological Restoration, </w:t>
      </w:r>
      <w:r w:rsidR="00A55539" w:rsidRPr="002142DB">
        <w:rPr>
          <w:lang w:val="en-US"/>
        </w:rPr>
        <w:t>Center for International Forestry Research</w:t>
      </w:r>
      <w:r w:rsidR="00A55539" w:rsidRPr="001B3AA9">
        <w:rPr>
          <w:lang w:val="en-US"/>
        </w:rPr>
        <w:t xml:space="preserve"> and World Agroforestry</w:t>
      </w:r>
      <w:r w:rsidR="00A55539" w:rsidRPr="002142DB">
        <w:rPr>
          <w:lang w:val="en-US"/>
        </w:rPr>
        <w:t>, and</w:t>
      </w:r>
      <w:r w:rsidR="00A55539" w:rsidRPr="001B3AA9">
        <w:rPr>
          <w:lang w:val="en-US"/>
        </w:rPr>
        <w:t xml:space="preserve"> other partners, the Target 2 </w:t>
      </w:r>
      <w:r w:rsidR="00A55539" w:rsidRPr="002142DB">
        <w:rPr>
          <w:lang w:val="en-US"/>
        </w:rPr>
        <w:t>Road</w:t>
      </w:r>
      <w:r w:rsidR="00BB7937">
        <w:rPr>
          <w:lang w:val="en-US"/>
        </w:rPr>
        <w:t xml:space="preserve"> M</w:t>
      </w:r>
      <w:r w:rsidR="00A55539" w:rsidRPr="002142DB">
        <w:rPr>
          <w:lang w:val="en-US"/>
        </w:rPr>
        <w:t>ap</w:t>
      </w:r>
      <w:r w:rsidR="00A55539" w:rsidRPr="001B3AA9">
        <w:rPr>
          <w:lang w:val="en-US"/>
        </w:rPr>
        <w:t xml:space="preserve"> provides methodologies, guidance and a strategic framework for coordinated implementation to advance the monitoring and reporting for Target 2.</w:t>
      </w:r>
      <w:bookmarkStart w:id="0" w:name="_Ref216449058"/>
      <w:r w:rsidR="00B17DDB" w:rsidRPr="001B3AA9">
        <w:rPr>
          <w:rStyle w:val="FootnoteReference"/>
          <w:lang w:val="en-US"/>
        </w:rPr>
        <w:footnoteReference w:id="11"/>
      </w:r>
      <w:bookmarkEnd w:id="0"/>
      <w:r w:rsidR="00A55539" w:rsidRPr="001B3AA9">
        <w:rPr>
          <w:lang w:val="en-US"/>
        </w:rPr>
        <w:t xml:space="preserve"> </w:t>
      </w:r>
    </w:p>
    <w:p w14:paraId="015AB5D9" w14:textId="331A43EE" w:rsidR="00E62CCE" w:rsidRPr="001B3AA9" w:rsidRDefault="00F15C57" w:rsidP="00CC03C6">
      <w:pPr>
        <w:pStyle w:val="CBDagendaItem0"/>
        <w:rPr>
          <w:lang w:val="en-US"/>
        </w:rPr>
      </w:pPr>
      <w:r>
        <w:rPr>
          <w:lang w:val="en-US"/>
        </w:rPr>
        <w:t xml:space="preserve">The objective of the </w:t>
      </w:r>
      <w:r w:rsidRPr="001B3AA9">
        <w:rPr>
          <w:lang w:val="en-US"/>
        </w:rPr>
        <w:t xml:space="preserve">Target 2 </w:t>
      </w:r>
      <w:r w:rsidRPr="002142DB">
        <w:rPr>
          <w:lang w:val="en-US"/>
        </w:rPr>
        <w:t>Road</w:t>
      </w:r>
      <w:r w:rsidR="00BB7937">
        <w:rPr>
          <w:lang w:val="en-US"/>
        </w:rPr>
        <w:t xml:space="preserve"> M</w:t>
      </w:r>
      <w:r w:rsidRPr="002142DB">
        <w:rPr>
          <w:lang w:val="en-US"/>
        </w:rPr>
        <w:t>ap</w:t>
      </w:r>
      <w:r w:rsidRPr="001B3AA9">
        <w:rPr>
          <w:lang w:val="en-US"/>
        </w:rPr>
        <w:t xml:space="preserve"> </w:t>
      </w:r>
      <w:r w:rsidR="006B237A" w:rsidRPr="001B3AA9">
        <w:rPr>
          <w:lang w:val="en-US"/>
        </w:rPr>
        <w:t>is to</w:t>
      </w:r>
      <w:r w:rsidR="005B1A63" w:rsidRPr="001B3AA9">
        <w:rPr>
          <w:lang w:val="en-US"/>
        </w:rPr>
        <w:t>:</w:t>
      </w:r>
      <w:r w:rsidR="006B237A" w:rsidRPr="001B3AA9">
        <w:rPr>
          <w:lang w:val="en-US"/>
        </w:rPr>
        <w:t xml:space="preserve"> </w:t>
      </w:r>
    </w:p>
    <w:p w14:paraId="78E99A69" w14:textId="11ACCD84" w:rsidR="00E62CCE" w:rsidRPr="001B3AA9" w:rsidRDefault="005B1A63" w:rsidP="00380988">
      <w:pPr>
        <w:pStyle w:val="CBDNormalNumber"/>
        <w:numPr>
          <w:ilvl w:val="1"/>
          <w:numId w:val="11"/>
        </w:numPr>
        <w:rPr>
          <w:lang w:val="en-US"/>
        </w:rPr>
      </w:pPr>
      <w:r w:rsidRPr="001B3AA9">
        <w:rPr>
          <w:lang w:val="en-US"/>
        </w:rPr>
        <w:lastRenderedPageBreak/>
        <w:t>M</w:t>
      </w:r>
      <w:r w:rsidR="002C623F" w:rsidRPr="001B3AA9">
        <w:rPr>
          <w:lang w:val="en-US"/>
        </w:rPr>
        <w:t xml:space="preserve">obilize and coordinate expertise, highlighting the role of the </w:t>
      </w:r>
      <w:r w:rsidR="002C623F" w:rsidRPr="002142DB">
        <w:rPr>
          <w:lang w:val="en-US"/>
        </w:rPr>
        <w:t>Road</w:t>
      </w:r>
      <w:r w:rsidR="00BB7937">
        <w:rPr>
          <w:lang w:val="en-US"/>
        </w:rPr>
        <w:t xml:space="preserve"> </w:t>
      </w:r>
      <w:r w:rsidR="00CF4467">
        <w:rPr>
          <w:lang w:val="en-US"/>
        </w:rPr>
        <w:t>M</w:t>
      </w:r>
      <w:r w:rsidR="002C623F" w:rsidRPr="002142DB">
        <w:rPr>
          <w:lang w:val="en-US"/>
        </w:rPr>
        <w:t>ap</w:t>
      </w:r>
      <w:r w:rsidR="002C623F" w:rsidRPr="001B3AA9">
        <w:rPr>
          <w:lang w:val="en-US"/>
        </w:rPr>
        <w:t xml:space="preserve">’s members; </w:t>
      </w:r>
    </w:p>
    <w:p w14:paraId="28B9CB9D" w14:textId="44292DA9" w:rsidR="00E62CCE" w:rsidRPr="001B3AA9" w:rsidRDefault="005B1A63" w:rsidP="00E62CCE">
      <w:pPr>
        <w:pStyle w:val="CBDNormalNumber"/>
        <w:numPr>
          <w:ilvl w:val="1"/>
          <w:numId w:val="11"/>
        </w:numPr>
        <w:rPr>
          <w:lang w:val="en-US"/>
        </w:rPr>
      </w:pPr>
      <w:r w:rsidRPr="001B3AA9">
        <w:rPr>
          <w:lang w:val="en-US"/>
        </w:rPr>
        <w:t>I</w:t>
      </w:r>
      <w:r w:rsidR="002C623F" w:rsidRPr="001B3AA9">
        <w:rPr>
          <w:lang w:val="en-US"/>
        </w:rPr>
        <w:t xml:space="preserve">dentify and address needs for </w:t>
      </w:r>
      <w:proofErr w:type="gramStart"/>
      <w:r w:rsidR="002C623F" w:rsidRPr="001B3AA9">
        <w:rPr>
          <w:lang w:val="en-US"/>
        </w:rPr>
        <w:t>restoration</w:t>
      </w:r>
      <w:proofErr w:type="gramEnd"/>
      <w:r w:rsidR="002C623F" w:rsidRPr="001B3AA9">
        <w:rPr>
          <w:lang w:val="en-US"/>
        </w:rPr>
        <w:t xml:space="preserve"> monitoring and reporting; </w:t>
      </w:r>
    </w:p>
    <w:p w14:paraId="7B0DCC0B" w14:textId="7AC99404" w:rsidR="00E62CCE" w:rsidRPr="001B3AA9" w:rsidRDefault="005B1A63" w:rsidP="00E62CCE">
      <w:pPr>
        <w:pStyle w:val="CBDNormalNumber"/>
        <w:numPr>
          <w:ilvl w:val="1"/>
          <w:numId w:val="11"/>
        </w:numPr>
        <w:rPr>
          <w:lang w:val="en-US"/>
        </w:rPr>
      </w:pPr>
      <w:r w:rsidRPr="001B3AA9">
        <w:rPr>
          <w:lang w:val="en-US"/>
        </w:rPr>
        <w:t>A</w:t>
      </w:r>
      <w:r w:rsidR="002C623F" w:rsidRPr="001B3AA9">
        <w:rPr>
          <w:lang w:val="en-US"/>
        </w:rPr>
        <w:t xml:space="preserve">dvance knowledge on status and trends in ecosystem restoration; </w:t>
      </w:r>
    </w:p>
    <w:p w14:paraId="3C1495CC" w14:textId="224065AD" w:rsidR="00E62CCE" w:rsidRPr="001B3AA9" w:rsidRDefault="005B1A63" w:rsidP="00380988">
      <w:pPr>
        <w:pStyle w:val="CBDNormalNumber"/>
        <w:numPr>
          <w:ilvl w:val="1"/>
          <w:numId w:val="11"/>
        </w:numPr>
        <w:rPr>
          <w:lang w:val="en-US"/>
        </w:rPr>
      </w:pPr>
      <w:r w:rsidRPr="001B3AA9">
        <w:rPr>
          <w:lang w:val="en-US"/>
        </w:rPr>
        <w:t>D</w:t>
      </w:r>
      <w:r w:rsidR="002C623F" w:rsidRPr="001B3AA9">
        <w:rPr>
          <w:lang w:val="en-US"/>
        </w:rPr>
        <w:t xml:space="preserve">evelop a framework for sharing data for ecosystem restoration through a global restoration </w:t>
      </w:r>
      <w:r w:rsidR="002C623F" w:rsidRPr="002142DB">
        <w:rPr>
          <w:lang w:val="en-US"/>
        </w:rPr>
        <w:t>dataset</w:t>
      </w:r>
      <w:r w:rsidR="002C623F" w:rsidRPr="001B3AA9">
        <w:rPr>
          <w:lang w:val="en-US"/>
        </w:rPr>
        <w:t xml:space="preserve">; </w:t>
      </w:r>
    </w:p>
    <w:p w14:paraId="2ABFAB6D" w14:textId="1B895A05" w:rsidR="00E62CCE" w:rsidRPr="001B3AA9" w:rsidRDefault="005B1A63" w:rsidP="00380988">
      <w:pPr>
        <w:pStyle w:val="CBDNormalNumber"/>
        <w:numPr>
          <w:ilvl w:val="1"/>
          <w:numId w:val="11"/>
        </w:numPr>
        <w:rPr>
          <w:lang w:val="en-US"/>
        </w:rPr>
      </w:pPr>
      <w:r w:rsidRPr="001B3AA9">
        <w:rPr>
          <w:lang w:val="en-US"/>
        </w:rPr>
        <w:t>S</w:t>
      </w:r>
      <w:r w:rsidR="002C623F" w:rsidRPr="001B3AA9">
        <w:rPr>
          <w:lang w:val="en-US"/>
        </w:rPr>
        <w:t xml:space="preserve">howcase measurable progress and unlock opportunities for scaling restoration monitoring; </w:t>
      </w:r>
    </w:p>
    <w:p w14:paraId="352E76F0" w14:textId="7F4F1FD2" w:rsidR="00F15C57" w:rsidRPr="001B3AA9" w:rsidRDefault="005B1A63" w:rsidP="00380988">
      <w:pPr>
        <w:pStyle w:val="CBDNormalNumber"/>
        <w:numPr>
          <w:ilvl w:val="1"/>
          <w:numId w:val="11"/>
        </w:numPr>
        <w:rPr>
          <w:lang w:val="en-US"/>
        </w:rPr>
      </w:pPr>
      <w:r w:rsidRPr="001B3AA9">
        <w:rPr>
          <w:lang w:val="en-US"/>
        </w:rPr>
        <w:t>I</w:t>
      </w:r>
      <w:r w:rsidR="002C623F" w:rsidRPr="001B3AA9">
        <w:rPr>
          <w:lang w:val="en-US"/>
        </w:rPr>
        <w:t>ncrease visibility and outreach on ecosystem restoration monitoring efforts and methodologies</w:t>
      </w:r>
      <w:r w:rsidR="00B11BE7" w:rsidRPr="001B3AA9">
        <w:rPr>
          <w:lang w:val="en-US"/>
        </w:rPr>
        <w:t xml:space="preserve">. </w:t>
      </w:r>
    </w:p>
    <w:p w14:paraId="64464156" w14:textId="2D550271" w:rsidR="00676C6B" w:rsidRPr="001B3AA9" w:rsidRDefault="00A663F2" w:rsidP="00D07BA5">
      <w:pPr>
        <w:pStyle w:val="CBDagendaItem0"/>
        <w:rPr>
          <w:lang w:val="en-US"/>
        </w:rPr>
      </w:pPr>
      <w:r w:rsidRPr="001B3AA9">
        <w:rPr>
          <w:lang w:val="en-US"/>
        </w:rPr>
        <w:t>To accelerate the implementation of Target 2,</w:t>
      </w:r>
      <w:r w:rsidR="000D36D6" w:rsidRPr="001B3AA9">
        <w:rPr>
          <w:lang w:val="en-US"/>
        </w:rPr>
        <w:t xml:space="preserve"> t</w:t>
      </w:r>
      <w:r w:rsidR="003B3847" w:rsidRPr="001B3AA9">
        <w:rPr>
          <w:lang w:val="en-US"/>
        </w:rPr>
        <w:t>he</w:t>
      </w:r>
      <w:r w:rsidRPr="001B3AA9">
        <w:rPr>
          <w:lang w:val="en-US"/>
        </w:rPr>
        <w:t xml:space="preserve"> </w:t>
      </w:r>
      <w:r w:rsidRPr="002142DB">
        <w:rPr>
          <w:lang w:val="en-US"/>
        </w:rPr>
        <w:t>Road</w:t>
      </w:r>
      <w:r w:rsidR="00CF4467">
        <w:rPr>
          <w:lang w:val="en-US"/>
        </w:rPr>
        <w:t xml:space="preserve"> M</w:t>
      </w:r>
      <w:r w:rsidRPr="002142DB">
        <w:rPr>
          <w:lang w:val="en-US"/>
        </w:rPr>
        <w:t>ap</w:t>
      </w:r>
      <w:r w:rsidRPr="001B3AA9">
        <w:rPr>
          <w:lang w:val="en-US"/>
        </w:rPr>
        <w:t xml:space="preserve"> partners launched the regional support capacity development programme</w:t>
      </w:r>
      <w:r w:rsidR="001A166B" w:rsidRPr="001B3AA9">
        <w:rPr>
          <w:rStyle w:val="FootnoteReference"/>
        </w:rPr>
        <w:footnoteReference w:id="12"/>
      </w:r>
      <w:r w:rsidRPr="001B3AA9">
        <w:rPr>
          <w:lang w:val="en-US"/>
        </w:rPr>
        <w:t xml:space="preserve"> aimed at </w:t>
      </w:r>
      <w:r w:rsidR="00A4604A" w:rsidRPr="001B3AA9">
        <w:rPr>
          <w:lang w:val="en-US"/>
        </w:rPr>
        <w:t>fast-tracking data compilation and enabling reporting on progress in ecosystem restoration</w:t>
      </w:r>
      <w:r w:rsidRPr="001B3AA9">
        <w:rPr>
          <w:lang w:val="en-US"/>
        </w:rPr>
        <w:t xml:space="preserve"> in Africa, Asia and Latin America</w:t>
      </w:r>
      <w:r w:rsidR="00CC0B15" w:rsidRPr="001B3AA9">
        <w:rPr>
          <w:lang w:val="en-US"/>
        </w:rPr>
        <w:t xml:space="preserve">. The programme receives </w:t>
      </w:r>
      <w:r w:rsidR="0002716E" w:rsidRPr="001B3AA9">
        <w:rPr>
          <w:lang w:val="en-US"/>
        </w:rPr>
        <w:t xml:space="preserve">financial support from </w:t>
      </w:r>
      <w:r w:rsidR="00A7186A" w:rsidRPr="002142DB">
        <w:rPr>
          <w:lang w:val="en-US"/>
        </w:rPr>
        <w:t>FAO</w:t>
      </w:r>
      <w:r w:rsidR="00A7186A" w:rsidRPr="001B3AA9">
        <w:rPr>
          <w:lang w:val="en-US"/>
        </w:rPr>
        <w:t xml:space="preserve"> </w:t>
      </w:r>
      <w:r w:rsidR="00BC340C" w:rsidRPr="001B3AA9">
        <w:rPr>
          <w:lang w:val="en-US"/>
        </w:rPr>
        <w:t>th</w:t>
      </w:r>
      <w:r w:rsidR="00A7186A" w:rsidRPr="001B3AA9">
        <w:rPr>
          <w:lang w:val="en-US"/>
        </w:rPr>
        <w:t>rough the</w:t>
      </w:r>
      <w:r w:rsidR="0002716E" w:rsidRPr="001B3AA9">
        <w:rPr>
          <w:lang w:val="en-US"/>
        </w:rPr>
        <w:t xml:space="preserve"> Accelerating Innovative Monitoring for Nature Restoration (</w:t>
      </w:r>
      <w:r w:rsidR="0002716E" w:rsidRPr="002142DB">
        <w:rPr>
          <w:lang w:val="en-US"/>
        </w:rPr>
        <w:t>AIM</w:t>
      </w:r>
      <w:r w:rsidR="0002716E" w:rsidRPr="001B3AA9">
        <w:rPr>
          <w:lang w:val="en-US"/>
        </w:rPr>
        <w:t>4NatuRe)</w:t>
      </w:r>
      <w:r w:rsidR="00A7186A" w:rsidRPr="001B3AA9">
        <w:rPr>
          <w:lang w:val="en-US"/>
        </w:rPr>
        <w:t xml:space="preserve"> initiative</w:t>
      </w:r>
      <w:r w:rsidR="0002716E" w:rsidRPr="001B3AA9">
        <w:rPr>
          <w:lang w:val="en-US"/>
        </w:rPr>
        <w:t xml:space="preserve"> funded by the United Kingdom</w:t>
      </w:r>
      <w:r w:rsidR="002A096D" w:rsidRPr="001B3AA9">
        <w:rPr>
          <w:lang w:val="en-US"/>
        </w:rPr>
        <w:t xml:space="preserve"> of Great Britain and Northern </w:t>
      </w:r>
      <w:r w:rsidR="00D01060" w:rsidRPr="001B3AA9">
        <w:rPr>
          <w:lang w:val="en-US"/>
        </w:rPr>
        <w:t>Ireland</w:t>
      </w:r>
      <w:r w:rsidR="0002716E" w:rsidRPr="002142DB">
        <w:rPr>
          <w:lang w:val="en-US"/>
        </w:rPr>
        <w:t>, and</w:t>
      </w:r>
      <w:r w:rsidR="0002716E" w:rsidRPr="001B3AA9">
        <w:rPr>
          <w:lang w:val="en-US"/>
        </w:rPr>
        <w:t xml:space="preserve"> </w:t>
      </w:r>
      <w:r w:rsidR="00CC0B15" w:rsidRPr="001B3AA9">
        <w:rPr>
          <w:lang w:val="en-US"/>
        </w:rPr>
        <w:t xml:space="preserve">through </w:t>
      </w:r>
      <w:r w:rsidR="000B0E89" w:rsidRPr="001B3AA9">
        <w:rPr>
          <w:lang w:val="en-US"/>
        </w:rPr>
        <w:t xml:space="preserve">the </w:t>
      </w:r>
      <w:r w:rsidR="0002716E" w:rsidRPr="001B3AA9">
        <w:rPr>
          <w:lang w:val="en-US"/>
        </w:rPr>
        <w:t>Forest Ecosystem Restoration Initiative (</w:t>
      </w:r>
      <w:r w:rsidR="0002716E" w:rsidRPr="002142DB">
        <w:rPr>
          <w:lang w:val="en-US"/>
        </w:rPr>
        <w:t>FERI</w:t>
      </w:r>
      <w:r w:rsidR="0002716E" w:rsidRPr="001B3AA9">
        <w:rPr>
          <w:lang w:val="en-US"/>
        </w:rPr>
        <w:t>) funded by the Korea Forest Service</w:t>
      </w:r>
      <w:r w:rsidR="00611C99" w:rsidRPr="001B3AA9">
        <w:rPr>
          <w:lang w:val="en-US"/>
        </w:rPr>
        <w:t xml:space="preserve"> </w:t>
      </w:r>
      <w:r w:rsidR="00554381" w:rsidRPr="001B3AA9">
        <w:rPr>
          <w:lang w:val="en-US"/>
        </w:rPr>
        <w:t>of</w:t>
      </w:r>
      <w:r w:rsidR="00611C99" w:rsidRPr="001B3AA9">
        <w:rPr>
          <w:lang w:val="en-US"/>
        </w:rPr>
        <w:t xml:space="preserve"> the Republic of Korea</w:t>
      </w:r>
      <w:r w:rsidR="0002716E" w:rsidRPr="001B3AA9">
        <w:rPr>
          <w:lang w:val="en-US"/>
        </w:rPr>
        <w:t>.</w:t>
      </w:r>
    </w:p>
    <w:p w14:paraId="21EB80EC" w14:textId="153496E4" w:rsidR="004E2CF2" w:rsidRPr="001B3AA9" w:rsidRDefault="00251356" w:rsidP="00CC03C6">
      <w:pPr>
        <w:pStyle w:val="CBDagendaItem0"/>
        <w:rPr>
          <w:lang w:val="en-US"/>
        </w:rPr>
      </w:pPr>
      <w:r w:rsidRPr="00CA6A22">
        <w:rPr>
          <w:lang w:val="en-US"/>
        </w:rPr>
        <w:t>During</w:t>
      </w:r>
      <w:r w:rsidR="000946C3" w:rsidRPr="00CA6A22">
        <w:rPr>
          <w:lang w:val="en-US"/>
        </w:rPr>
        <w:t xml:space="preserve"> the period</w:t>
      </w:r>
      <w:r w:rsidRPr="00CA6A22">
        <w:rPr>
          <w:lang w:val="en-US"/>
        </w:rPr>
        <w:t xml:space="preserve"> 2024</w:t>
      </w:r>
      <w:r w:rsidR="000946C3" w:rsidRPr="00CA6A22">
        <w:rPr>
          <w:lang w:val="en-US"/>
        </w:rPr>
        <w:t xml:space="preserve"> to </w:t>
      </w:r>
      <w:r w:rsidRPr="00CA6A22">
        <w:rPr>
          <w:lang w:val="en-US"/>
        </w:rPr>
        <w:t xml:space="preserve">2025, the further alignment of the Framework on Ecosystem Restoration </w:t>
      </w:r>
      <w:r w:rsidRPr="001B3AA9">
        <w:rPr>
          <w:lang w:val="en-US"/>
        </w:rPr>
        <w:t>Monitoring (</w:t>
      </w:r>
      <w:r w:rsidRPr="002142DB">
        <w:rPr>
          <w:lang w:val="en-US"/>
        </w:rPr>
        <w:t>FERM</w:t>
      </w:r>
      <w:r w:rsidRPr="001B3AA9">
        <w:rPr>
          <w:lang w:val="en-US"/>
        </w:rPr>
        <w:t xml:space="preserve">) with the requirements of the reporting process </w:t>
      </w:r>
      <w:r w:rsidR="007B75C9" w:rsidRPr="001B3AA9">
        <w:rPr>
          <w:lang w:val="en-US"/>
        </w:rPr>
        <w:t xml:space="preserve">under the Convention </w:t>
      </w:r>
      <w:r w:rsidRPr="001B3AA9">
        <w:rPr>
          <w:lang w:val="en-US"/>
        </w:rPr>
        <w:t>was carried out, including alignment with data disaggregation, data flow and validation, reporting template</w:t>
      </w:r>
      <w:r w:rsidRPr="002142DB">
        <w:rPr>
          <w:lang w:val="en-US"/>
        </w:rPr>
        <w:t>, and</w:t>
      </w:r>
      <w:r w:rsidRPr="001B3AA9">
        <w:rPr>
          <w:lang w:val="en-US"/>
        </w:rPr>
        <w:t xml:space="preserve"> other requirements</w:t>
      </w:r>
      <w:r w:rsidR="000618FD" w:rsidRPr="001B3AA9">
        <w:rPr>
          <w:lang w:val="en-US"/>
        </w:rPr>
        <w:t>.</w:t>
      </w:r>
      <w:r w:rsidR="00202FF5" w:rsidRPr="001B3AA9">
        <w:rPr>
          <w:rStyle w:val="FootnoteReference"/>
        </w:rPr>
        <w:footnoteReference w:id="13"/>
      </w:r>
      <w:r w:rsidRPr="001B3AA9">
        <w:rPr>
          <w:lang w:val="en-US"/>
        </w:rPr>
        <w:t xml:space="preserve"> </w:t>
      </w:r>
    </w:p>
    <w:p w14:paraId="12CFC109" w14:textId="3D457081" w:rsidR="006F123F" w:rsidRPr="001B3AA9" w:rsidRDefault="00F91215" w:rsidP="00CC03C6">
      <w:pPr>
        <w:pStyle w:val="CBDagendaItem0"/>
        <w:rPr>
          <w:lang w:val="en-US"/>
        </w:rPr>
      </w:pPr>
      <w:r w:rsidRPr="001B3AA9">
        <w:rPr>
          <w:lang w:val="en-US"/>
        </w:rPr>
        <w:t xml:space="preserve">To ensure </w:t>
      </w:r>
      <w:r w:rsidR="00CB48F6" w:rsidRPr="001B3AA9">
        <w:rPr>
          <w:lang w:val="en-US"/>
        </w:rPr>
        <w:t>effect</w:t>
      </w:r>
      <w:r w:rsidR="00E43297" w:rsidRPr="001B3AA9">
        <w:rPr>
          <w:lang w:val="en-US"/>
        </w:rPr>
        <w:t xml:space="preserve">ive coordination among the partners of the Target 2 </w:t>
      </w:r>
      <w:r w:rsidR="00E43297" w:rsidRPr="002142DB">
        <w:rPr>
          <w:lang w:val="en-US"/>
        </w:rPr>
        <w:t>Road</w:t>
      </w:r>
      <w:r w:rsidR="00CF4467">
        <w:rPr>
          <w:lang w:val="en-US"/>
        </w:rPr>
        <w:t xml:space="preserve"> M</w:t>
      </w:r>
      <w:r w:rsidR="00E43297" w:rsidRPr="002142DB">
        <w:rPr>
          <w:lang w:val="en-US"/>
        </w:rPr>
        <w:t>ap</w:t>
      </w:r>
      <w:r w:rsidR="00E43297" w:rsidRPr="001B3AA9">
        <w:rPr>
          <w:lang w:val="en-US"/>
        </w:rPr>
        <w:t xml:space="preserve">, </w:t>
      </w:r>
      <w:r w:rsidR="001F750D" w:rsidRPr="001B3AA9">
        <w:rPr>
          <w:lang w:val="en-US"/>
        </w:rPr>
        <w:t>a governance structure</w:t>
      </w:r>
      <w:r w:rsidR="00F65A9D" w:rsidRPr="001B3AA9">
        <w:rPr>
          <w:lang w:val="en-US"/>
        </w:rPr>
        <w:t xml:space="preserve"> </w:t>
      </w:r>
      <w:r w:rsidR="00A47392" w:rsidRPr="001B3AA9">
        <w:rPr>
          <w:lang w:val="en-US"/>
        </w:rPr>
        <w:t xml:space="preserve">of the </w:t>
      </w:r>
      <w:r w:rsidR="00786997" w:rsidRPr="001B3AA9">
        <w:rPr>
          <w:lang w:val="en-US"/>
        </w:rPr>
        <w:t>p</w:t>
      </w:r>
      <w:r w:rsidR="00A47392" w:rsidRPr="001B3AA9">
        <w:rPr>
          <w:lang w:val="en-US"/>
        </w:rPr>
        <w:t xml:space="preserve">artnership was </w:t>
      </w:r>
      <w:r w:rsidR="00A339D3" w:rsidRPr="001B3AA9">
        <w:rPr>
          <w:lang w:val="en-US"/>
        </w:rPr>
        <w:t xml:space="preserve">developed </w:t>
      </w:r>
      <w:r w:rsidR="000C63BB" w:rsidRPr="001B3AA9">
        <w:rPr>
          <w:lang w:val="en-US"/>
        </w:rPr>
        <w:t xml:space="preserve">with </w:t>
      </w:r>
      <w:r w:rsidR="00C376A9" w:rsidRPr="001B3AA9">
        <w:rPr>
          <w:lang w:val="en-US"/>
        </w:rPr>
        <w:t xml:space="preserve">defined member </w:t>
      </w:r>
      <w:r w:rsidR="00E5207C" w:rsidRPr="001B3AA9">
        <w:rPr>
          <w:lang w:val="en-US"/>
        </w:rPr>
        <w:t>roles</w:t>
      </w:r>
      <w:r w:rsidR="00B65C3E" w:rsidRPr="001B3AA9">
        <w:rPr>
          <w:lang w:val="en-US"/>
        </w:rPr>
        <w:t>.</w:t>
      </w:r>
      <w:r w:rsidR="00E43297" w:rsidRPr="001B3AA9">
        <w:rPr>
          <w:lang w:val="en-US"/>
        </w:rPr>
        <w:t xml:space="preserve"> </w:t>
      </w:r>
      <w:r w:rsidR="008025A9" w:rsidRPr="001B3AA9">
        <w:rPr>
          <w:lang w:val="en-US"/>
        </w:rPr>
        <w:t>The governance of the Target</w:t>
      </w:r>
      <w:r w:rsidR="001B3AA9" w:rsidRPr="001B3AA9">
        <w:rPr>
          <w:lang w:val="en-US"/>
        </w:rPr>
        <w:t> </w:t>
      </w:r>
      <w:r w:rsidR="008025A9" w:rsidRPr="001B3AA9">
        <w:rPr>
          <w:lang w:val="en-US"/>
        </w:rPr>
        <w:t xml:space="preserve">2 </w:t>
      </w:r>
      <w:r w:rsidR="008025A9" w:rsidRPr="002142DB">
        <w:rPr>
          <w:lang w:val="en-US"/>
        </w:rPr>
        <w:t>Road</w:t>
      </w:r>
      <w:r w:rsidR="00CF4467">
        <w:rPr>
          <w:lang w:val="en-US"/>
        </w:rPr>
        <w:t xml:space="preserve"> M</w:t>
      </w:r>
      <w:r w:rsidR="008025A9" w:rsidRPr="002142DB">
        <w:rPr>
          <w:lang w:val="en-US"/>
        </w:rPr>
        <w:t>ap</w:t>
      </w:r>
      <w:r w:rsidR="008025A9" w:rsidRPr="001B3AA9">
        <w:rPr>
          <w:lang w:val="en-US"/>
        </w:rPr>
        <w:t xml:space="preserve"> is organized around several complementary roles. At the highest level, a </w:t>
      </w:r>
      <w:r w:rsidR="005E5B16" w:rsidRPr="001B3AA9">
        <w:rPr>
          <w:lang w:val="en-US"/>
        </w:rPr>
        <w:t>l</w:t>
      </w:r>
      <w:r w:rsidR="008025A9" w:rsidRPr="001B3AA9">
        <w:rPr>
          <w:lang w:val="en-US"/>
        </w:rPr>
        <w:t xml:space="preserve">eads </w:t>
      </w:r>
      <w:r w:rsidR="005E5B16" w:rsidRPr="001B3AA9">
        <w:rPr>
          <w:lang w:val="en-US"/>
        </w:rPr>
        <w:t>g</w:t>
      </w:r>
      <w:r w:rsidR="008025A9" w:rsidRPr="001B3AA9">
        <w:rPr>
          <w:lang w:val="en-US"/>
        </w:rPr>
        <w:t>roup sets the objectives and defines the overall strategy</w:t>
      </w:r>
      <w:r w:rsidR="006F123F" w:rsidRPr="001B3AA9">
        <w:rPr>
          <w:lang w:val="en-US"/>
        </w:rPr>
        <w:t>.</w:t>
      </w:r>
      <w:r w:rsidR="00C92D6F" w:rsidRPr="001B3AA9">
        <w:rPr>
          <w:rStyle w:val="FootnoteReference"/>
        </w:rPr>
        <w:footnoteReference w:id="14"/>
      </w:r>
      <w:r w:rsidR="006F123F" w:rsidRPr="001B3AA9">
        <w:rPr>
          <w:lang w:val="en-US"/>
        </w:rPr>
        <w:t xml:space="preserve"> The </w:t>
      </w:r>
      <w:r w:rsidR="006F123F" w:rsidRPr="002142DB">
        <w:rPr>
          <w:lang w:val="en-US"/>
        </w:rPr>
        <w:t>Road</w:t>
      </w:r>
      <w:r w:rsidR="00CF4467">
        <w:rPr>
          <w:lang w:val="en-US"/>
        </w:rPr>
        <w:t xml:space="preserve"> M</w:t>
      </w:r>
      <w:r w:rsidR="006F123F" w:rsidRPr="002142DB">
        <w:rPr>
          <w:lang w:val="en-US"/>
        </w:rPr>
        <w:t>ap</w:t>
      </w:r>
      <w:r w:rsidR="006F123F" w:rsidRPr="001B3AA9">
        <w:rPr>
          <w:lang w:val="en-US"/>
        </w:rPr>
        <w:t>’s broader membership coincides with the Taskforce on Monitoring,</w:t>
      </w:r>
      <w:r w:rsidR="00293F77" w:rsidRPr="001B3AA9">
        <w:rPr>
          <w:lang w:val="en-US"/>
        </w:rPr>
        <w:t xml:space="preserve"> </w:t>
      </w:r>
      <w:r w:rsidR="006F123F" w:rsidRPr="001B3AA9">
        <w:rPr>
          <w:lang w:val="en-US"/>
        </w:rPr>
        <w:t>bringing together a wide range of stakeholders</w:t>
      </w:r>
      <w:r w:rsidR="005E5B16" w:rsidRPr="001B3AA9">
        <w:rPr>
          <w:lang w:val="en-US"/>
        </w:rPr>
        <w:t xml:space="preserve"> and partners</w:t>
      </w:r>
      <w:r w:rsidR="006F123F" w:rsidRPr="001B3AA9">
        <w:rPr>
          <w:lang w:val="en-US"/>
        </w:rPr>
        <w:t xml:space="preserve">. To address specific thematic or technical areas of work, dedicated working groups are established under the Target 2 </w:t>
      </w:r>
      <w:r w:rsidR="006F123F" w:rsidRPr="002142DB">
        <w:rPr>
          <w:lang w:val="en-US"/>
        </w:rPr>
        <w:t>Road</w:t>
      </w:r>
      <w:r w:rsidR="00CF4467">
        <w:rPr>
          <w:lang w:val="en-US"/>
        </w:rPr>
        <w:t xml:space="preserve"> M</w:t>
      </w:r>
      <w:r w:rsidR="006F123F" w:rsidRPr="002142DB">
        <w:rPr>
          <w:lang w:val="en-US"/>
        </w:rPr>
        <w:t>ap</w:t>
      </w:r>
      <w:r w:rsidR="006F123F" w:rsidRPr="001B3AA9">
        <w:rPr>
          <w:lang w:val="en-US"/>
        </w:rPr>
        <w:t>.</w:t>
      </w:r>
      <w:r w:rsidR="000618FD" w:rsidRPr="001B3AA9">
        <w:rPr>
          <w:rStyle w:val="FootnoteReference"/>
        </w:rPr>
        <w:footnoteReference w:id="15"/>
      </w:r>
    </w:p>
    <w:p w14:paraId="79D4B992" w14:textId="2BF9E659" w:rsidR="008025A9" w:rsidRPr="00CA6A22" w:rsidRDefault="003D5938" w:rsidP="00CC03C6">
      <w:pPr>
        <w:pStyle w:val="CBDagendaItem0"/>
        <w:rPr>
          <w:lang w:val="en-US"/>
        </w:rPr>
      </w:pPr>
      <w:r w:rsidRPr="001B3AA9">
        <w:rPr>
          <w:lang w:val="en-US"/>
        </w:rPr>
        <w:t>The objectives,</w:t>
      </w:r>
      <w:r w:rsidR="001A1158" w:rsidRPr="001B3AA9">
        <w:rPr>
          <w:lang w:val="en-US"/>
        </w:rPr>
        <w:t xml:space="preserve"> the governance structure and the </w:t>
      </w:r>
      <w:r w:rsidR="00DE1838" w:rsidRPr="001B3AA9">
        <w:rPr>
          <w:lang w:val="en-US"/>
        </w:rPr>
        <w:t>upcoming activities</w:t>
      </w:r>
      <w:r w:rsidR="00373B4B" w:rsidRPr="001B3AA9">
        <w:rPr>
          <w:lang w:val="en-US"/>
        </w:rPr>
        <w:t xml:space="preserve"> of the Tar</w:t>
      </w:r>
      <w:r w:rsidR="00134FE3" w:rsidRPr="001B3AA9">
        <w:rPr>
          <w:lang w:val="en-US"/>
        </w:rPr>
        <w:t xml:space="preserve">get 2 </w:t>
      </w:r>
      <w:r w:rsidR="00134FE3" w:rsidRPr="002142DB">
        <w:rPr>
          <w:lang w:val="en-US"/>
        </w:rPr>
        <w:t>Road</w:t>
      </w:r>
      <w:r w:rsidR="00CF4467">
        <w:rPr>
          <w:lang w:val="en-US"/>
        </w:rPr>
        <w:t xml:space="preserve"> M</w:t>
      </w:r>
      <w:r w:rsidR="00134FE3" w:rsidRPr="002142DB">
        <w:rPr>
          <w:lang w:val="en-US"/>
        </w:rPr>
        <w:t>ap</w:t>
      </w:r>
      <w:r w:rsidR="00134FE3" w:rsidRPr="001B3AA9">
        <w:rPr>
          <w:lang w:val="en-US"/>
        </w:rPr>
        <w:t xml:space="preserve"> were </w:t>
      </w:r>
      <w:r w:rsidR="0043208C" w:rsidRPr="001B3AA9">
        <w:rPr>
          <w:lang w:val="en-US"/>
        </w:rPr>
        <w:t>presented at the</w:t>
      </w:r>
      <w:r w:rsidR="00BC0CE3" w:rsidRPr="001B3AA9">
        <w:rPr>
          <w:lang w:val="en-US"/>
        </w:rPr>
        <w:t xml:space="preserve"> </w:t>
      </w:r>
      <w:r w:rsidR="00C2727F" w:rsidRPr="001B3AA9">
        <w:rPr>
          <w:lang w:val="en-US"/>
        </w:rPr>
        <w:t xml:space="preserve">margins of the </w:t>
      </w:r>
      <w:r w:rsidR="00E46722" w:rsidRPr="001B3AA9">
        <w:rPr>
          <w:lang w:val="en-US"/>
        </w:rPr>
        <w:t xml:space="preserve">twenty-seventh meeting of the </w:t>
      </w:r>
      <w:r w:rsidR="00E46722" w:rsidRPr="002142DB">
        <w:rPr>
          <w:lang w:val="en-US"/>
        </w:rPr>
        <w:t>Subsidiary Body on Scientific, Technical and Technological Advice</w:t>
      </w:r>
      <w:r w:rsidR="0043343E" w:rsidRPr="001B3AA9">
        <w:rPr>
          <w:lang w:val="en-US"/>
        </w:rPr>
        <w:t xml:space="preserve">, which </w:t>
      </w:r>
      <w:r w:rsidR="0043343E" w:rsidRPr="002142DB">
        <w:rPr>
          <w:lang w:val="en-US"/>
        </w:rPr>
        <w:t>took place</w:t>
      </w:r>
      <w:r w:rsidR="0043343E" w:rsidRPr="001B3AA9">
        <w:rPr>
          <w:lang w:val="en-US"/>
        </w:rPr>
        <w:t xml:space="preserve"> </w:t>
      </w:r>
      <w:r w:rsidR="00D36B9B" w:rsidRPr="007C14F3">
        <w:rPr>
          <w:lang w:val="en-US"/>
        </w:rPr>
        <w:t xml:space="preserve">in Panama </w:t>
      </w:r>
      <w:r w:rsidR="0043343E" w:rsidRPr="001B3AA9">
        <w:rPr>
          <w:lang w:val="en-US"/>
        </w:rPr>
        <w:t>in</w:t>
      </w:r>
      <w:r w:rsidR="008D3193" w:rsidRPr="001B3AA9">
        <w:rPr>
          <w:lang w:val="en-US"/>
        </w:rPr>
        <w:t xml:space="preserve"> October 2025</w:t>
      </w:r>
      <w:r w:rsidR="008D3193" w:rsidRPr="00CA6A22">
        <w:rPr>
          <w:lang w:val="en-US"/>
        </w:rPr>
        <w:t>.</w:t>
      </w:r>
      <w:r w:rsidR="00EE10F5" w:rsidRPr="00CA6A22">
        <w:rPr>
          <w:rStyle w:val="FootnoteReference"/>
          <w:lang w:val="en-US"/>
        </w:rPr>
        <w:footnoteReference w:id="16"/>
      </w:r>
      <w:r w:rsidR="008D3193" w:rsidRPr="00CA6A22">
        <w:rPr>
          <w:lang w:val="en-US"/>
        </w:rPr>
        <w:t xml:space="preserve"> </w:t>
      </w:r>
    </w:p>
    <w:p w14:paraId="65FC83F7" w14:textId="0029172D" w:rsidR="00BA60C4" w:rsidRPr="00CA6A22" w:rsidRDefault="00A2058D" w:rsidP="002142DB">
      <w:pPr>
        <w:pStyle w:val="CBDH2"/>
        <w:jc w:val="left"/>
        <w:rPr>
          <w:lang w:val="en-US"/>
        </w:rPr>
      </w:pPr>
      <w:r>
        <w:rPr>
          <w:lang w:val="en-US"/>
        </w:rPr>
        <w:t>B</w:t>
      </w:r>
      <w:r w:rsidR="00BA60C4" w:rsidRPr="00CA6A22">
        <w:rPr>
          <w:lang w:val="en-US"/>
        </w:rPr>
        <w:t>.</w:t>
      </w:r>
      <w:r w:rsidR="00BA60C4" w:rsidRPr="00CA6A22">
        <w:rPr>
          <w:lang w:val="en-US"/>
        </w:rPr>
        <w:tab/>
      </w:r>
      <w:r w:rsidR="00C824EC" w:rsidRPr="00CA6A22">
        <w:rPr>
          <w:lang w:val="en-US"/>
        </w:rPr>
        <w:t>Engaging with the</w:t>
      </w:r>
      <w:r w:rsidR="009054B3">
        <w:rPr>
          <w:lang w:val="en-US"/>
        </w:rPr>
        <w:t xml:space="preserve"> Convention’s</w:t>
      </w:r>
      <w:r w:rsidR="00C824EC" w:rsidRPr="00CA6A22">
        <w:rPr>
          <w:lang w:val="en-US"/>
        </w:rPr>
        <w:t xml:space="preserve"> </w:t>
      </w:r>
      <w:r w:rsidR="00681CB1">
        <w:rPr>
          <w:lang w:val="en-US"/>
        </w:rPr>
        <w:t xml:space="preserve">technical and scientific cooperation mechanism through its </w:t>
      </w:r>
      <w:r w:rsidR="000A3EDE" w:rsidRPr="00CA6A22">
        <w:rPr>
          <w:lang w:val="en-US"/>
        </w:rPr>
        <w:t xml:space="preserve">subregional technical and scientific cooperation support </w:t>
      </w:r>
      <w:proofErr w:type="spellStart"/>
      <w:r w:rsidR="00BC340C" w:rsidRPr="00CA6A22">
        <w:rPr>
          <w:lang w:val="en-US"/>
        </w:rPr>
        <w:t>centr</w:t>
      </w:r>
      <w:r w:rsidR="006F5020" w:rsidRPr="00CA6A22">
        <w:rPr>
          <w:lang w:val="en-US"/>
        </w:rPr>
        <w:t>es</w:t>
      </w:r>
      <w:proofErr w:type="spellEnd"/>
    </w:p>
    <w:p w14:paraId="714FA713" w14:textId="72C97D0C" w:rsidR="00A2058D" w:rsidRPr="007650DC" w:rsidRDefault="00A15EE9" w:rsidP="00CC03C6">
      <w:pPr>
        <w:pStyle w:val="CBDagendaItem0"/>
        <w:rPr>
          <w:lang w:val="en-US"/>
        </w:rPr>
      </w:pPr>
      <w:r w:rsidRPr="007650DC">
        <w:rPr>
          <w:lang w:val="en-US"/>
        </w:rPr>
        <w:t>C</w:t>
      </w:r>
      <w:r w:rsidR="005807DD" w:rsidRPr="007650DC">
        <w:rPr>
          <w:lang w:val="en-US"/>
        </w:rPr>
        <w:t>ollaboration with</w:t>
      </w:r>
      <w:r w:rsidR="00FD3025" w:rsidRPr="007650DC">
        <w:rPr>
          <w:lang w:val="en-US"/>
        </w:rPr>
        <w:t xml:space="preserve"> the Convention’</w:t>
      </w:r>
      <w:r w:rsidR="00F73309" w:rsidRPr="007650DC">
        <w:rPr>
          <w:lang w:val="en-US"/>
        </w:rPr>
        <w:t>s</w:t>
      </w:r>
      <w:r w:rsidR="005807DD" w:rsidRPr="007650DC">
        <w:rPr>
          <w:lang w:val="en-US"/>
        </w:rPr>
        <w:t xml:space="preserve"> </w:t>
      </w:r>
      <w:r w:rsidR="00EC1F57" w:rsidRPr="007650DC">
        <w:rPr>
          <w:lang w:val="en-US"/>
        </w:rPr>
        <w:t>subregional technical and scientific cooperation</w:t>
      </w:r>
      <w:r w:rsidR="005807DD" w:rsidRPr="007650DC">
        <w:rPr>
          <w:lang w:val="en-US"/>
        </w:rPr>
        <w:t xml:space="preserve"> </w:t>
      </w:r>
      <w:r w:rsidR="00EC1F57" w:rsidRPr="007650DC">
        <w:rPr>
          <w:lang w:val="en-US"/>
        </w:rPr>
        <w:t>(</w:t>
      </w:r>
      <w:r w:rsidR="005807DD" w:rsidRPr="002142DB">
        <w:rPr>
          <w:lang w:val="en-US"/>
        </w:rPr>
        <w:t>TSC</w:t>
      </w:r>
      <w:r w:rsidR="00EC1F57" w:rsidRPr="007650DC">
        <w:rPr>
          <w:lang w:val="en-US"/>
        </w:rPr>
        <w:t>)</w:t>
      </w:r>
      <w:r w:rsidR="005807DD" w:rsidRPr="007650DC">
        <w:rPr>
          <w:lang w:val="en-US"/>
        </w:rPr>
        <w:t xml:space="preserve"> support </w:t>
      </w:r>
      <w:proofErr w:type="spellStart"/>
      <w:r w:rsidR="005807DD" w:rsidRPr="007650DC">
        <w:rPr>
          <w:lang w:val="en-US"/>
        </w:rPr>
        <w:t>centres</w:t>
      </w:r>
      <w:proofErr w:type="spellEnd"/>
      <w:r w:rsidR="00777659" w:rsidRPr="007650DC">
        <w:rPr>
          <w:rStyle w:val="FootnoteReference"/>
        </w:rPr>
        <w:footnoteReference w:id="17"/>
      </w:r>
      <w:r w:rsidR="005807DD" w:rsidRPr="007650DC">
        <w:rPr>
          <w:lang w:val="en-US"/>
        </w:rPr>
        <w:t xml:space="preserve"> is </w:t>
      </w:r>
      <w:r w:rsidR="003C1C05" w:rsidRPr="007650DC">
        <w:rPr>
          <w:lang w:val="en-US"/>
        </w:rPr>
        <w:t xml:space="preserve">a </w:t>
      </w:r>
      <w:r w:rsidR="005807DD" w:rsidRPr="007650DC">
        <w:rPr>
          <w:lang w:val="en-US"/>
        </w:rPr>
        <w:t>central ele</w:t>
      </w:r>
      <w:r w:rsidR="00815CD7" w:rsidRPr="007650DC">
        <w:rPr>
          <w:lang w:val="en-US"/>
        </w:rPr>
        <w:t xml:space="preserve">ment </w:t>
      </w:r>
      <w:r w:rsidR="003C1C05" w:rsidRPr="007650DC">
        <w:rPr>
          <w:lang w:val="en-US"/>
        </w:rPr>
        <w:t>for</w:t>
      </w:r>
      <w:r w:rsidR="006E1675" w:rsidRPr="007650DC">
        <w:rPr>
          <w:lang w:val="en-US"/>
        </w:rPr>
        <w:t xml:space="preserve"> </w:t>
      </w:r>
      <w:r w:rsidR="00022440" w:rsidRPr="007650DC">
        <w:rPr>
          <w:lang w:val="en-US"/>
        </w:rPr>
        <w:t>ca</w:t>
      </w:r>
      <w:r w:rsidR="00435F46" w:rsidRPr="007650DC">
        <w:rPr>
          <w:lang w:val="en-US"/>
        </w:rPr>
        <w:t>pacity development</w:t>
      </w:r>
      <w:r w:rsidR="004E4308" w:rsidRPr="007650DC">
        <w:rPr>
          <w:lang w:val="en-US"/>
        </w:rPr>
        <w:t xml:space="preserve"> </w:t>
      </w:r>
      <w:r w:rsidR="005C277C" w:rsidRPr="007650DC">
        <w:rPr>
          <w:lang w:val="en-US"/>
        </w:rPr>
        <w:t>carried out</w:t>
      </w:r>
      <w:r w:rsidR="004E4308" w:rsidRPr="007650DC">
        <w:rPr>
          <w:lang w:val="en-US"/>
        </w:rPr>
        <w:t xml:space="preserve"> </w:t>
      </w:r>
      <w:r w:rsidR="005C277C" w:rsidRPr="007650DC">
        <w:rPr>
          <w:lang w:val="en-US"/>
        </w:rPr>
        <w:t>under</w:t>
      </w:r>
      <w:r w:rsidR="004E4308" w:rsidRPr="007650DC">
        <w:rPr>
          <w:lang w:val="en-US"/>
        </w:rPr>
        <w:t xml:space="preserve"> the Target 2 </w:t>
      </w:r>
      <w:r w:rsidR="004E4308" w:rsidRPr="002142DB">
        <w:rPr>
          <w:lang w:val="en-US"/>
        </w:rPr>
        <w:t>Road</w:t>
      </w:r>
      <w:r w:rsidR="00CF4467">
        <w:rPr>
          <w:lang w:val="en-US"/>
        </w:rPr>
        <w:t xml:space="preserve"> M</w:t>
      </w:r>
      <w:r w:rsidR="004E4308" w:rsidRPr="002142DB">
        <w:rPr>
          <w:lang w:val="en-US"/>
        </w:rPr>
        <w:t>ap</w:t>
      </w:r>
      <w:r w:rsidR="002436CF" w:rsidRPr="007650DC">
        <w:t xml:space="preserve"> </w:t>
      </w:r>
      <w:r w:rsidR="002436CF" w:rsidRPr="007650DC">
        <w:rPr>
          <w:lang w:val="en-US"/>
        </w:rPr>
        <w:t>as part of the regional capacity development programme</w:t>
      </w:r>
      <w:r w:rsidR="003C1C05" w:rsidRPr="007650DC">
        <w:rPr>
          <w:lang w:val="en-US"/>
        </w:rPr>
        <w:t>.</w:t>
      </w:r>
      <w:r w:rsidR="003678F4" w:rsidRPr="007650DC">
        <w:rPr>
          <w:lang w:val="en-US"/>
        </w:rPr>
        <w:t xml:space="preserve"> Regionally </w:t>
      </w:r>
      <w:r w:rsidR="008B50B2" w:rsidRPr="007650DC">
        <w:rPr>
          <w:lang w:val="en-US"/>
        </w:rPr>
        <w:t>customi</w:t>
      </w:r>
      <w:r w:rsidR="00706BB0" w:rsidRPr="007650DC">
        <w:rPr>
          <w:lang w:val="en-US"/>
        </w:rPr>
        <w:t>z</w:t>
      </w:r>
      <w:r w:rsidR="008B50B2" w:rsidRPr="007650DC">
        <w:rPr>
          <w:lang w:val="en-US"/>
        </w:rPr>
        <w:t>ed</w:t>
      </w:r>
      <w:r w:rsidR="005F05F3" w:rsidRPr="007650DC">
        <w:rPr>
          <w:lang w:val="en-US"/>
        </w:rPr>
        <w:t xml:space="preserve"> and </w:t>
      </w:r>
      <w:r w:rsidR="008B50B2" w:rsidRPr="007650DC">
        <w:rPr>
          <w:lang w:val="en-US"/>
        </w:rPr>
        <w:t>decentrali</w:t>
      </w:r>
      <w:r w:rsidR="00706BB0" w:rsidRPr="007650DC">
        <w:rPr>
          <w:lang w:val="en-US"/>
        </w:rPr>
        <w:t>z</w:t>
      </w:r>
      <w:r w:rsidR="008B50B2" w:rsidRPr="007650DC">
        <w:rPr>
          <w:lang w:val="en-US"/>
        </w:rPr>
        <w:t>ed</w:t>
      </w:r>
      <w:r w:rsidR="005F05F3" w:rsidRPr="007650DC">
        <w:rPr>
          <w:lang w:val="en-US"/>
        </w:rPr>
        <w:t xml:space="preserve"> </w:t>
      </w:r>
      <w:r w:rsidR="00B53CAA" w:rsidRPr="007650DC">
        <w:rPr>
          <w:lang w:val="en-US"/>
        </w:rPr>
        <w:t>technical backstopping</w:t>
      </w:r>
      <w:r w:rsidR="005F05F3" w:rsidRPr="007650DC">
        <w:rPr>
          <w:lang w:val="en-US"/>
        </w:rPr>
        <w:t xml:space="preserve"> </w:t>
      </w:r>
      <w:r w:rsidR="0096662A" w:rsidRPr="007650DC">
        <w:rPr>
          <w:lang w:val="en-US"/>
        </w:rPr>
        <w:t xml:space="preserve">based on </w:t>
      </w:r>
      <w:r w:rsidR="00712414" w:rsidRPr="007650DC">
        <w:rPr>
          <w:lang w:val="en-US"/>
        </w:rPr>
        <w:t xml:space="preserve">local </w:t>
      </w:r>
      <w:r w:rsidR="0050592B" w:rsidRPr="007650DC">
        <w:rPr>
          <w:lang w:val="en-US"/>
        </w:rPr>
        <w:t xml:space="preserve">expertise </w:t>
      </w:r>
      <w:r w:rsidR="008B50B2" w:rsidRPr="007650DC">
        <w:rPr>
          <w:lang w:val="en-US"/>
        </w:rPr>
        <w:t xml:space="preserve">and the proximity to the countries is essential in </w:t>
      </w:r>
      <w:r w:rsidR="00F94FFB" w:rsidRPr="007650DC">
        <w:rPr>
          <w:lang w:val="en-US"/>
        </w:rPr>
        <w:t xml:space="preserve">facilitating </w:t>
      </w:r>
      <w:r w:rsidR="00CF7BC9" w:rsidRPr="007650DC">
        <w:rPr>
          <w:lang w:val="en-US"/>
        </w:rPr>
        <w:t xml:space="preserve">the </w:t>
      </w:r>
      <w:r w:rsidR="002D5CFE" w:rsidRPr="007650DC">
        <w:rPr>
          <w:lang w:val="en-US"/>
        </w:rPr>
        <w:t>timely delivery of high</w:t>
      </w:r>
      <w:r w:rsidR="00CF7BC9" w:rsidRPr="007650DC">
        <w:rPr>
          <w:lang w:val="en-US"/>
        </w:rPr>
        <w:t>-</w:t>
      </w:r>
      <w:r w:rsidR="002D5CFE" w:rsidRPr="007650DC">
        <w:rPr>
          <w:lang w:val="en-US"/>
        </w:rPr>
        <w:t xml:space="preserve">quality </w:t>
      </w:r>
      <w:r w:rsidR="00A326D4" w:rsidRPr="007650DC">
        <w:rPr>
          <w:lang w:val="en-US"/>
        </w:rPr>
        <w:t xml:space="preserve">restoration </w:t>
      </w:r>
      <w:r w:rsidR="0039092E" w:rsidRPr="007650DC">
        <w:rPr>
          <w:lang w:val="en-US"/>
        </w:rPr>
        <w:t>data</w:t>
      </w:r>
      <w:r w:rsidR="00423D19" w:rsidRPr="007650DC">
        <w:rPr>
          <w:lang w:val="en-US"/>
        </w:rPr>
        <w:t xml:space="preserve">, </w:t>
      </w:r>
      <w:r w:rsidR="00450008" w:rsidRPr="007650DC">
        <w:rPr>
          <w:lang w:val="en-US"/>
        </w:rPr>
        <w:t xml:space="preserve">knowledge and experience </w:t>
      </w:r>
      <w:r w:rsidR="00450008" w:rsidRPr="007650DC">
        <w:rPr>
          <w:lang w:val="en-US"/>
        </w:rPr>
        <w:lastRenderedPageBreak/>
        <w:t xml:space="preserve">exchange among countries in the subregions and </w:t>
      </w:r>
      <w:proofErr w:type="spellStart"/>
      <w:r w:rsidR="00450008" w:rsidRPr="002142DB">
        <w:rPr>
          <w:lang w:val="en-US"/>
        </w:rPr>
        <w:t>interregional</w:t>
      </w:r>
      <w:r w:rsidR="00450008" w:rsidRPr="007650DC">
        <w:rPr>
          <w:lang w:val="en-US"/>
        </w:rPr>
        <w:t>ly</w:t>
      </w:r>
      <w:proofErr w:type="spellEnd"/>
      <w:r w:rsidR="008B50B2" w:rsidRPr="007650DC">
        <w:rPr>
          <w:lang w:val="en-US"/>
        </w:rPr>
        <w:t>.</w:t>
      </w:r>
      <w:r w:rsidR="00CF4CB0" w:rsidRPr="007650DC">
        <w:rPr>
          <w:lang w:val="en-US"/>
        </w:rPr>
        <w:t xml:space="preserve"> The </w:t>
      </w:r>
      <w:r w:rsidR="008514F8" w:rsidRPr="007650DC">
        <w:rPr>
          <w:lang w:val="en-US"/>
        </w:rPr>
        <w:t>capacity-development programme</w:t>
      </w:r>
      <w:r w:rsidR="00CF4CB0" w:rsidRPr="007650DC">
        <w:rPr>
          <w:lang w:val="en-US"/>
        </w:rPr>
        <w:t xml:space="preserve"> under the Target 2 </w:t>
      </w:r>
      <w:r w:rsidR="00CF4CB0" w:rsidRPr="002142DB">
        <w:rPr>
          <w:lang w:val="en-US"/>
        </w:rPr>
        <w:t>Road</w:t>
      </w:r>
      <w:r w:rsidR="00551617">
        <w:rPr>
          <w:lang w:val="en-US"/>
        </w:rPr>
        <w:t xml:space="preserve"> M</w:t>
      </w:r>
      <w:r w:rsidR="00CF4CB0" w:rsidRPr="002142DB">
        <w:rPr>
          <w:lang w:val="en-US"/>
        </w:rPr>
        <w:t>ap</w:t>
      </w:r>
      <w:r w:rsidR="00CF4CB0" w:rsidRPr="007650DC">
        <w:rPr>
          <w:lang w:val="en-US"/>
        </w:rPr>
        <w:t xml:space="preserve"> offers methodological and technical support for </w:t>
      </w:r>
      <w:r w:rsidR="008B6E85" w:rsidRPr="002142DB">
        <w:rPr>
          <w:lang w:val="en-US"/>
        </w:rPr>
        <w:t>the</w:t>
      </w:r>
      <w:r w:rsidR="00A86B36" w:rsidRPr="002142DB">
        <w:rPr>
          <w:lang w:val="en-US"/>
        </w:rPr>
        <w:t xml:space="preserve"> </w:t>
      </w:r>
      <w:r w:rsidR="002D668E" w:rsidRPr="002142DB">
        <w:rPr>
          <w:lang w:val="en-US"/>
        </w:rPr>
        <w:t>TSC</w:t>
      </w:r>
      <w:r w:rsidR="002D668E" w:rsidRPr="007650DC">
        <w:rPr>
          <w:lang w:val="en-US"/>
        </w:rPr>
        <w:t xml:space="preserve"> support </w:t>
      </w:r>
      <w:proofErr w:type="spellStart"/>
      <w:r w:rsidR="00CF4CB0" w:rsidRPr="007650DC">
        <w:rPr>
          <w:lang w:val="en-US"/>
        </w:rPr>
        <w:t>centres</w:t>
      </w:r>
      <w:proofErr w:type="spellEnd"/>
      <w:r w:rsidR="00CF4CB0" w:rsidRPr="007650DC">
        <w:rPr>
          <w:lang w:val="en-US"/>
        </w:rPr>
        <w:t xml:space="preserve">, including the possibility to engage in peer-to-peer learning, subregional and </w:t>
      </w:r>
      <w:r w:rsidR="00CF4CB0" w:rsidRPr="002142DB">
        <w:rPr>
          <w:lang w:val="en-US"/>
        </w:rPr>
        <w:t>interregional</w:t>
      </w:r>
      <w:r w:rsidR="00CF4CB0" w:rsidRPr="007650DC">
        <w:rPr>
          <w:lang w:val="en-US"/>
        </w:rPr>
        <w:t xml:space="preserve"> knowledge and technology transfer.</w:t>
      </w:r>
    </w:p>
    <w:p w14:paraId="52DECBA4" w14:textId="36CF29CD" w:rsidR="005A7636" w:rsidRPr="007650DC" w:rsidRDefault="00A76E63" w:rsidP="00CC03C6">
      <w:pPr>
        <w:pStyle w:val="CBDagendaItem0"/>
        <w:rPr>
          <w:lang w:val="en-US"/>
        </w:rPr>
      </w:pPr>
      <w:r w:rsidRPr="007650DC">
        <w:rPr>
          <w:lang w:val="en-US"/>
        </w:rPr>
        <w:t>To ensure transparency</w:t>
      </w:r>
      <w:r w:rsidR="00CB59AD" w:rsidRPr="007650DC">
        <w:rPr>
          <w:lang w:val="en-US"/>
        </w:rPr>
        <w:t xml:space="preserve"> and </w:t>
      </w:r>
      <w:r w:rsidR="00676201" w:rsidRPr="007650DC">
        <w:rPr>
          <w:lang w:val="en-US"/>
        </w:rPr>
        <w:t>a</w:t>
      </w:r>
      <w:r w:rsidR="00CA389A" w:rsidRPr="007650DC">
        <w:rPr>
          <w:lang w:val="en-US"/>
        </w:rPr>
        <w:t xml:space="preserve"> demand-driven</w:t>
      </w:r>
      <w:r w:rsidR="00676201" w:rsidRPr="007650DC">
        <w:rPr>
          <w:lang w:val="en-US"/>
        </w:rPr>
        <w:t xml:space="preserve"> approach</w:t>
      </w:r>
      <w:r w:rsidRPr="007650DC">
        <w:rPr>
          <w:lang w:val="en-US"/>
        </w:rPr>
        <w:t xml:space="preserve">, </w:t>
      </w:r>
      <w:r w:rsidR="0037615B" w:rsidRPr="007650DC">
        <w:rPr>
          <w:lang w:val="en-US"/>
        </w:rPr>
        <w:t>t</w:t>
      </w:r>
      <w:r w:rsidR="003C1C05" w:rsidRPr="007650DC">
        <w:rPr>
          <w:lang w:val="en-US"/>
        </w:rPr>
        <w:t xml:space="preserve">he </w:t>
      </w:r>
      <w:r w:rsidR="00B33A98" w:rsidRPr="007650DC">
        <w:rPr>
          <w:lang w:val="en-US"/>
        </w:rPr>
        <w:t xml:space="preserve">selection of </w:t>
      </w:r>
      <w:r w:rsidR="00B33A98" w:rsidRPr="002142DB">
        <w:rPr>
          <w:lang w:val="en-US"/>
        </w:rPr>
        <w:t xml:space="preserve">the </w:t>
      </w:r>
      <w:r w:rsidR="002D668E" w:rsidRPr="002142DB">
        <w:rPr>
          <w:lang w:val="en-US"/>
        </w:rPr>
        <w:t>TSC</w:t>
      </w:r>
      <w:r w:rsidR="002D668E" w:rsidRPr="007650DC">
        <w:rPr>
          <w:lang w:val="en-US"/>
        </w:rPr>
        <w:t xml:space="preserve"> support </w:t>
      </w:r>
      <w:proofErr w:type="spellStart"/>
      <w:r w:rsidR="00B33A98" w:rsidRPr="007650DC">
        <w:rPr>
          <w:lang w:val="en-US"/>
        </w:rPr>
        <w:t>cent</w:t>
      </w:r>
      <w:r w:rsidR="00887412" w:rsidRPr="007650DC">
        <w:rPr>
          <w:lang w:val="en-US"/>
        </w:rPr>
        <w:t>res</w:t>
      </w:r>
      <w:proofErr w:type="spellEnd"/>
      <w:r w:rsidR="00887412" w:rsidRPr="007650DC">
        <w:rPr>
          <w:lang w:val="en-US"/>
        </w:rPr>
        <w:t xml:space="preserve"> </w:t>
      </w:r>
      <w:r w:rsidR="00AD340C" w:rsidRPr="007650DC">
        <w:rPr>
          <w:lang w:val="en-US"/>
        </w:rPr>
        <w:t xml:space="preserve">was </w:t>
      </w:r>
      <w:r w:rsidR="00A50445" w:rsidRPr="007650DC">
        <w:rPr>
          <w:lang w:val="en-US"/>
        </w:rPr>
        <w:t>conducted through</w:t>
      </w:r>
      <w:r w:rsidR="00AD340C" w:rsidRPr="007650DC">
        <w:rPr>
          <w:lang w:val="en-US"/>
        </w:rPr>
        <w:t xml:space="preserve"> </w:t>
      </w:r>
      <w:r w:rsidR="00676201" w:rsidRPr="007650DC">
        <w:rPr>
          <w:lang w:val="en-US"/>
        </w:rPr>
        <w:t>a</w:t>
      </w:r>
      <w:r w:rsidR="00CC161F" w:rsidRPr="007650DC">
        <w:rPr>
          <w:lang w:val="en-US"/>
        </w:rPr>
        <w:t xml:space="preserve"> call for </w:t>
      </w:r>
      <w:r w:rsidR="00F07837" w:rsidRPr="007650DC">
        <w:rPr>
          <w:lang w:val="en-US"/>
        </w:rPr>
        <w:t>expression</w:t>
      </w:r>
      <w:r w:rsidR="00CC161F" w:rsidRPr="007650DC">
        <w:rPr>
          <w:lang w:val="en-US"/>
        </w:rPr>
        <w:t>s</w:t>
      </w:r>
      <w:r w:rsidR="00F07837" w:rsidRPr="007650DC">
        <w:rPr>
          <w:lang w:val="en-US"/>
        </w:rPr>
        <w:t xml:space="preserve"> of interest</w:t>
      </w:r>
      <w:r w:rsidR="001F476D" w:rsidRPr="007650DC">
        <w:rPr>
          <w:lang w:val="en-US"/>
        </w:rPr>
        <w:t xml:space="preserve"> which</w:t>
      </w:r>
      <w:r w:rsidR="003578E4" w:rsidRPr="007650DC">
        <w:rPr>
          <w:lang w:val="en-US"/>
        </w:rPr>
        <w:t xml:space="preserve"> was </w:t>
      </w:r>
      <w:r w:rsidR="00161749" w:rsidRPr="007650DC">
        <w:rPr>
          <w:lang w:val="en-US"/>
        </w:rPr>
        <w:t xml:space="preserve">open to all </w:t>
      </w:r>
      <w:r w:rsidR="00FB55B6" w:rsidRPr="002142DB">
        <w:rPr>
          <w:lang w:val="en-US"/>
        </w:rPr>
        <w:t>TSC</w:t>
      </w:r>
      <w:r w:rsidR="00FB55B6" w:rsidRPr="007650DC">
        <w:rPr>
          <w:lang w:val="en-US"/>
        </w:rPr>
        <w:t xml:space="preserve"> </w:t>
      </w:r>
      <w:r w:rsidR="00161749" w:rsidRPr="007650DC">
        <w:rPr>
          <w:lang w:val="en-US"/>
        </w:rPr>
        <w:t xml:space="preserve">support </w:t>
      </w:r>
      <w:proofErr w:type="spellStart"/>
      <w:r w:rsidR="00161749" w:rsidRPr="007650DC">
        <w:rPr>
          <w:lang w:val="en-US"/>
        </w:rPr>
        <w:t>centres</w:t>
      </w:r>
      <w:proofErr w:type="spellEnd"/>
      <w:r w:rsidR="00161749" w:rsidRPr="007650DC" w:rsidDel="00EE3B63">
        <w:rPr>
          <w:lang w:val="en-US"/>
        </w:rPr>
        <w:t xml:space="preserve"> </w:t>
      </w:r>
      <w:r w:rsidR="001F476D" w:rsidRPr="007650DC">
        <w:rPr>
          <w:lang w:val="en-US"/>
        </w:rPr>
        <w:t xml:space="preserve">interested </w:t>
      </w:r>
      <w:r w:rsidR="00420E9D" w:rsidRPr="007650DC">
        <w:rPr>
          <w:lang w:val="en-US"/>
        </w:rPr>
        <w:t>in joining</w:t>
      </w:r>
      <w:r w:rsidR="00161749" w:rsidRPr="007650DC">
        <w:rPr>
          <w:lang w:val="en-US"/>
        </w:rPr>
        <w:t xml:space="preserve"> the Target 2 </w:t>
      </w:r>
      <w:r w:rsidR="001C2168" w:rsidRPr="002142DB">
        <w:rPr>
          <w:lang w:val="en-US"/>
        </w:rPr>
        <w:t>Road</w:t>
      </w:r>
      <w:r w:rsidR="00A42E8C">
        <w:rPr>
          <w:lang w:val="en-US"/>
        </w:rPr>
        <w:t xml:space="preserve"> M</w:t>
      </w:r>
      <w:r w:rsidR="001C2168" w:rsidRPr="002142DB">
        <w:rPr>
          <w:lang w:val="en-US"/>
        </w:rPr>
        <w:t>ap</w:t>
      </w:r>
      <w:r w:rsidR="001C2168" w:rsidRPr="007650DC">
        <w:rPr>
          <w:lang w:val="en-US"/>
        </w:rPr>
        <w:t xml:space="preserve"> </w:t>
      </w:r>
      <w:r w:rsidR="00161749" w:rsidRPr="007650DC">
        <w:rPr>
          <w:lang w:val="en-US"/>
        </w:rPr>
        <w:t>and lead</w:t>
      </w:r>
      <w:r w:rsidR="00420E9D" w:rsidRPr="007650DC">
        <w:rPr>
          <w:lang w:val="en-US"/>
        </w:rPr>
        <w:t>ing</w:t>
      </w:r>
      <w:r w:rsidR="00161749" w:rsidRPr="007650DC">
        <w:rPr>
          <w:lang w:val="en-US"/>
        </w:rPr>
        <w:t xml:space="preserve"> </w:t>
      </w:r>
      <w:r w:rsidR="00C768F2" w:rsidRPr="007650DC">
        <w:rPr>
          <w:lang w:val="en-US"/>
        </w:rPr>
        <w:t xml:space="preserve">on </w:t>
      </w:r>
      <w:r w:rsidR="00161749" w:rsidRPr="007650DC">
        <w:rPr>
          <w:lang w:val="en-US"/>
        </w:rPr>
        <w:t xml:space="preserve">the development of subregional capacity for planning, monitoring and reporting on ecosystem restoration. </w:t>
      </w:r>
      <w:r w:rsidR="00C768F2" w:rsidRPr="007650DC">
        <w:rPr>
          <w:lang w:val="en-US"/>
        </w:rPr>
        <w:t>A total of</w:t>
      </w:r>
      <w:r w:rsidR="00161749" w:rsidRPr="007650DC">
        <w:rPr>
          <w:lang w:val="en-US"/>
        </w:rPr>
        <w:t xml:space="preserve"> 14 </w:t>
      </w:r>
      <w:r w:rsidR="00C768F2" w:rsidRPr="002142DB">
        <w:rPr>
          <w:lang w:val="en-US"/>
        </w:rPr>
        <w:t>TSC</w:t>
      </w:r>
      <w:r w:rsidR="00D62B35" w:rsidRPr="007650DC">
        <w:rPr>
          <w:lang w:val="en-US"/>
        </w:rPr>
        <w:t xml:space="preserve"> support</w:t>
      </w:r>
      <w:r w:rsidR="00161749" w:rsidRPr="007650DC">
        <w:rPr>
          <w:lang w:val="en-US"/>
        </w:rPr>
        <w:t xml:space="preserve"> </w:t>
      </w:r>
      <w:proofErr w:type="spellStart"/>
      <w:r w:rsidR="004C04F9" w:rsidRPr="007650DC">
        <w:rPr>
          <w:lang w:val="en-US"/>
        </w:rPr>
        <w:t>centres</w:t>
      </w:r>
      <w:proofErr w:type="spellEnd"/>
      <w:r w:rsidR="00CE3436" w:rsidRPr="007650DC">
        <w:rPr>
          <w:lang w:val="en-US"/>
        </w:rPr>
        <w:t>,</w:t>
      </w:r>
      <w:r w:rsidR="00161749" w:rsidRPr="007650DC">
        <w:rPr>
          <w:lang w:val="en-US"/>
        </w:rPr>
        <w:t xml:space="preserve"> </w:t>
      </w:r>
      <w:r w:rsidR="00474C4E" w:rsidRPr="007650DC">
        <w:rPr>
          <w:lang w:val="en-US"/>
        </w:rPr>
        <w:t>which are</w:t>
      </w:r>
      <w:r w:rsidR="00161749" w:rsidRPr="007650DC">
        <w:rPr>
          <w:lang w:val="en-US"/>
        </w:rPr>
        <w:t xml:space="preserve"> supporting developing countries and countries with economies in transition</w:t>
      </w:r>
      <w:r w:rsidR="00CE3436" w:rsidRPr="007650DC">
        <w:rPr>
          <w:lang w:val="en-US"/>
        </w:rPr>
        <w:t>,</w:t>
      </w:r>
      <w:r w:rsidR="00161749" w:rsidRPr="007650DC">
        <w:rPr>
          <w:lang w:val="en-US"/>
        </w:rPr>
        <w:t xml:space="preserve"> </w:t>
      </w:r>
      <w:r w:rsidR="00EB5101" w:rsidRPr="007650DC">
        <w:rPr>
          <w:lang w:val="en-US"/>
        </w:rPr>
        <w:t xml:space="preserve">were </w:t>
      </w:r>
      <w:r w:rsidR="00161749" w:rsidRPr="007650DC">
        <w:rPr>
          <w:lang w:val="en-US"/>
        </w:rPr>
        <w:t xml:space="preserve">eligible to </w:t>
      </w:r>
      <w:r w:rsidR="00D7366E" w:rsidRPr="007650DC">
        <w:rPr>
          <w:lang w:val="en-US"/>
        </w:rPr>
        <w:t>apply</w:t>
      </w:r>
      <w:r w:rsidR="00D7366E" w:rsidRPr="002142DB">
        <w:rPr>
          <w:lang w:val="en-US"/>
        </w:rPr>
        <w:t xml:space="preserve"> </w:t>
      </w:r>
      <w:r w:rsidR="00161749" w:rsidRPr="007650DC">
        <w:rPr>
          <w:lang w:val="en-US"/>
        </w:rPr>
        <w:t>f</w:t>
      </w:r>
      <w:r w:rsidR="00D7366E" w:rsidRPr="007650DC">
        <w:rPr>
          <w:lang w:val="en-US"/>
        </w:rPr>
        <w:t>or</w:t>
      </w:r>
      <w:r w:rsidR="00161749" w:rsidRPr="007650DC">
        <w:rPr>
          <w:lang w:val="en-US"/>
        </w:rPr>
        <w:t xml:space="preserve"> the financial support packages covering the period of 2025</w:t>
      </w:r>
      <w:r w:rsidR="008B6E85" w:rsidRPr="007650DC">
        <w:rPr>
          <w:lang w:val="en-US"/>
        </w:rPr>
        <w:t xml:space="preserve"> to </w:t>
      </w:r>
      <w:r w:rsidR="00161749" w:rsidRPr="007650DC">
        <w:rPr>
          <w:lang w:val="en-US"/>
        </w:rPr>
        <w:t>2028</w:t>
      </w:r>
      <w:r w:rsidR="005A7636" w:rsidRPr="007650DC">
        <w:rPr>
          <w:lang w:val="en-US"/>
        </w:rPr>
        <w:t xml:space="preserve"> to provide regular technical backstopping and knowledge management support for the countries in the respective subregion</w:t>
      </w:r>
      <w:r w:rsidR="00D7366E" w:rsidRPr="007650DC">
        <w:rPr>
          <w:lang w:val="en-US"/>
        </w:rPr>
        <w:t>s</w:t>
      </w:r>
      <w:r w:rsidR="005A7636" w:rsidRPr="007650DC">
        <w:rPr>
          <w:lang w:val="en-US"/>
        </w:rPr>
        <w:t xml:space="preserve">, organize subregional workshops, facilitate data and information analysis and identify good practices and lessons learned in monitoring and reporting terrestrial, inland water, coastal and marine ecosystem restoration. </w:t>
      </w:r>
    </w:p>
    <w:p w14:paraId="4D872F8F" w14:textId="7E57B9D7" w:rsidR="00C564D7" w:rsidRPr="007650DC" w:rsidRDefault="004F505C" w:rsidP="00CC03C6">
      <w:pPr>
        <w:pStyle w:val="CBDagendaItem0"/>
        <w:rPr>
          <w:lang w:val="en-US"/>
        </w:rPr>
      </w:pPr>
      <w:r w:rsidRPr="005A7636">
        <w:rPr>
          <w:lang w:val="en-US"/>
        </w:rPr>
        <w:t xml:space="preserve">As a result of </w:t>
      </w:r>
      <w:r w:rsidRPr="007650DC">
        <w:rPr>
          <w:lang w:val="en-US"/>
        </w:rPr>
        <w:t xml:space="preserve">the selection process, organized with the </w:t>
      </w:r>
      <w:r w:rsidR="00C901BA" w:rsidRPr="007650DC">
        <w:rPr>
          <w:lang w:val="en-US"/>
        </w:rPr>
        <w:t>support of the</w:t>
      </w:r>
      <w:r w:rsidR="00D22985" w:rsidRPr="007650DC">
        <w:rPr>
          <w:lang w:val="en-US"/>
        </w:rPr>
        <w:t xml:space="preserve"> technical and scientific cooperation mechanisms’</w:t>
      </w:r>
      <w:r w:rsidR="00C901BA" w:rsidRPr="007650DC">
        <w:rPr>
          <w:lang w:val="en-US"/>
        </w:rPr>
        <w:t xml:space="preserve"> </w:t>
      </w:r>
      <w:r w:rsidR="00542D39" w:rsidRPr="007650DC">
        <w:rPr>
          <w:lang w:val="en-US"/>
        </w:rPr>
        <w:t xml:space="preserve">interim </w:t>
      </w:r>
      <w:r w:rsidR="00697347" w:rsidRPr="007650DC">
        <w:rPr>
          <w:lang w:val="en-US"/>
        </w:rPr>
        <w:t>g</w:t>
      </w:r>
      <w:r w:rsidRPr="007650DC">
        <w:rPr>
          <w:lang w:val="en-US"/>
        </w:rPr>
        <w:t xml:space="preserve">lobal </w:t>
      </w:r>
      <w:r w:rsidR="00697347" w:rsidRPr="007650DC">
        <w:rPr>
          <w:lang w:val="en-US"/>
        </w:rPr>
        <w:t>c</w:t>
      </w:r>
      <w:r w:rsidRPr="007650DC">
        <w:rPr>
          <w:lang w:val="en-US"/>
        </w:rPr>
        <w:t>oordination entity</w:t>
      </w:r>
      <w:r w:rsidR="00697347" w:rsidRPr="002142DB">
        <w:rPr>
          <w:rStyle w:val="FootnoteReference"/>
          <w:lang w:val="en-US"/>
        </w:rPr>
        <w:footnoteReference w:id="18"/>
      </w:r>
      <w:r w:rsidRPr="002142DB">
        <w:rPr>
          <w:lang w:val="en-US"/>
        </w:rPr>
        <w:t xml:space="preserve">, </w:t>
      </w:r>
      <w:r w:rsidR="007650DC" w:rsidRPr="002142DB">
        <w:rPr>
          <w:lang w:val="en-US"/>
        </w:rPr>
        <w:t xml:space="preserve">10 </w:t>
      </w:r>
      <w:r w:rsidR="00D1116D" w:rsidRPr="002142DB">
        <w:rPr>
          <w:lang w:val="en-US"/>
        </w:rPr>
        <w:t>TSC</w:t>
      </w:r>
      <w:r w:rsidR="002A0F36" w:rsidRPr="007650DC">
        <w:rPr>
          <w:lang w:val="en-US"/>
        </w:rPr>
        <w:t xml:space="preserve"> </w:t>
      </w:r>
      <w:r w:rsidR="00D1116D" w:rsidRPr="007650DC">
        <w:rPr>
          <w:lang w:val="en-US"/>
        </w:rPr>
        <w:t>s</w:t>
      </w:r>
      <w:r w:rsidR="002A0F36" w:rsidRPr="007650DC">
        <w:rPr>
          <w:lang w:val="en-US"/>
        </w:rPr>
        <w:t xml:space="preserve">upport </w:t>
      </w:r>
      <w:proofErr w:type="spellStart"/>
      <w:r w:rsidR="004C04F9" w:rsidRPr="007650DC">
        <w:rPr>
          <w:lang w:val="en-US"/>
        </w:rPr>
        <w:t>centres</w:t>
      </w:r>
      <w:proofErr w:type="spellEnd"/>
      <w:r w:rsidR="00D1116D" w:rsidRPr="007650DC">
        <w:rPr>
          <w:lang w:val="en-US"/>
        </w:rPr>
        <w:t xml:space="preserve"> were selected</w:t>
      </w:r>
      <w:r w:rsidR="00C9100D" w:rsidRPr="007650DC">
        <w:rPr>
          <w:lang w:val="en-US"/>
        </w:rPr>
        <w:t xml:space="preserve"> to join the Target</w:t>
      </w:r>
      <w:r w:rsidR="00B44836" w:rsidRPr="007650DC">
        <w:rPr>
          <w:lang w:val="en-US"/>
        </w:rPr>
        <w:t xml:space="preserve"> </w:t>
      </w:r>
      <w:r w:rsidR="00C9100D" w:rsidRPr="007650DC">
        <w:rPr>
          <w:lang w:val="en-US"/>
        </w:rPr>
        <w:t xml:space="preserve">2 </w:t>
      </w:r>
      <w:r w:rsidR="00C9100D" w:rsidRPr="002142DB">
        <w:rPr>
          <w:lang w:val="en-US"/>
        </w:rPr>
        <w:t>Road</w:t>
      </w:r>
      <w:r w:rsidR="005D4470">
        <w:rPr>
          <w:lang w:val="en-US"/>
        </w:rPr>
        <w:t xml:space="preserve"> M</w:t>
      </w:r>
      <w:r w:rsidR="00C9100D" w:rsidRPr="002142DB">
        <w:rPr>
          <w:lang w:val="en-US"/>
        </w:rPr>
        <w:t>ap</w:t>
      </w:r>
      <w:r w:rsidR="003D6D37" w:rsidRPr="007B2114">
        <w:rPr>
          <w:lang w:val="en-US"/>
        </w:rPr>
        <w:t>.</w:t>
      </w:r>
      <w:r w:rsidR="00BF0BDD" w:rsidRPr="007650DC">
        <w:rPr>
          <w:rStyle w:val="FootnoteReference"/>
          <w:lang w:val="en-US"/>
        </w:rPr>
        <w:footnoteReference w:id="19"/>
      </w:r>
      <w:r w:rsidR="00C9100D" w:rsidRPr="007650DC">
        <w:rPr>
          <w:lang w:val="en-US"/>
        </w:rPr>
        <w:t xml:space="preserve"> </w:t>
      </w:r>
      <w:r w:rsidR="0031307A" w:rsidRPr="007650DC">
        <w:rPr>
          <w:lang w:val="en-US"/>
        </w:rPr>
        <w:t>The i</w:t>
      </w:r>
      <w:r w:rsidR="00662C13" w:rsidRPr="007650DC">
        <w:rPr>
          <w:lang w:val="en-US"/>
        </w:rPr>
        <w:t xml:space="preserve">nception </w:t>
      </w:r>
      <w:r w:rsidR="00782E4C" w:rsidRPr="007650DC">
        <w:rPr>
          <w:lang w:val="en-US"/>
        </w:rPr>
        <w:t xml:space="preserve">meeting </w:t>
      </w:r>
      <w:r w:rsidR="004E60C6" w:rsidRPr="007650DC">
        <w:rPr>
          <w:lang w:val="en-US"/>
        </w:rPr>
        <w:t xml:space="preserve">was organized online </w:t>
      </w:r>
      <w:r w:rsidR="00574458" w:rsidRPr="007650DC">
        <w:rPr>
          <w:lang w:val="en-US"/>
        </w:rPr>
        <w:t xml:space="preserve">for the selected </w:t>
      </w:r>
      <w:r w:rsidR="00B1569E" w:rsidRPr="002142DB">
        <w:rPr>
          <w:lang w:val="en-US"/>
        </w:rPr>
        <w:t>TSC</w:t>
      </w:r>
      <w:r w:rsidR="00B1569E" w:rsidRPr="007650DC">
        <w:rPr>
          <w:lang w:val="en-US"/>
        </w:rPr>
        <w:t xml:space="preserve"> support </w:t>
      </w:r>
      <w:proofErr w:type="spellStart"/>
      <w:r w:rsidR="00574458" w:rsidRPr="007650DC">
        <w:rPr>
          <w:lang w:val="en-US"/>
        </w:rPr>
        <w:t>centres</w:t>
      </w:r>
      <w:proofErr w:type="spellEnd"/>
      <w:r w:rsidR="00574458" w:rsidRPr="007650DC">
        <w:rPr>
          <w:lang w:val="en-US"/>
        </w:rPr>
        <w:t xml:space="preserve"> </w:t>
      </w:r>
      <w:r w:rsidR="004E60C6" w:rsidRPr="007650DC">
        <w:rPr>
          <w:lang w:val="en-US"/>
        </w:rPr>
        <w:t xml:space="preserve">on </w:t>
      </w:r>
      <w:r w:rsidR="00AF4DB6" w:rsidRPr="007650DC">
        <w:rPr>
          <w:lang w:val="en-US"/>
        </w:rPr>
        <w:t>22 May 202</w:t>
      </w:r>
      <w:r w:rsidR="00CF5938" w:rsidRPr="007650DC">
        <w:rPr>
          <w:lang w:val="en-US"/>
        </w:rPr>
        <w:t>5</w:t>
      </w:r>
      <w:r w:rsidR="004E60C6" w:rsidRPr="007650DC">
        <w:rPr>
          <w:lang w:val="en-US"/>
        </w:rPr>
        <w:t xml:space="preserve"> to </w:t>
      </w:r>
      <w:r w:rsidR="00A76909" w:rsidRPr="007650DC">
        <w:rPr>
          <w:lang w:val="en-US"/>
        </w:rPr>
        <w:t>present the objective of the Target</w:t>
      </w:r>
      <w:r w:rsidR="00CF5938" w:rsidRPr="007650DC">
        <w:rPr>
          <w:lang w:val="en-US"/>
        </w:rPr>
        <w:t> </w:t>
      </w:r>
      <w:r w:rsidR="00A76909" w:rsidRPr="007650DC">
        <w:rPr>
          <w:lang w:val="en-US"/>
        </w:rPr>
        <w:t xml:space="preserve">2 </w:t>
      </w:r>
      <w:r w:rsidR="00A76909" w:rsidRPr="002142DB">
        <w:rPr>
          <w:lang w:val="en-US"/>
        </w:rPr>
        <w:t>Road</w:t>
      </w:r>
      <w:r w:rsidR="005D4470">
        <w:rPr>
          <w:lang w:val="en-US"/>
        </w:rPr>
        <w:t xml:space="preserve"> M</w:t>
      </w:r>
      <w:r w:rsidR="00A76909" w:rsidRPr="002142DB">
        <w:rPr>
          <w:lang w:val="en-US"/>
        </w:rPr>
        <w:t>ap</w:t>
      </w:r>
      <w:r w:rsidR="008A628C" w:rsidRPr="007650DC">
        <w:rPr>
          <w:lang w:val="en-US"/>
        </w:rPr>
        <w:t xml:space="preserve">, </w:t>
      </w:r>
      <w:r w:rsidR="001A4859" w:rsidRPr="007650DC">
        <w:rPr>
          <w:lang w:val="en-US"/>
        </w:rPr>
        <w:t xml:space="preserve">discuss and agree on the tasks of </w:t>
      </w:r>
      <w:r w:rsidR="001A4859" w:rsidRPr="002142DB">
        <w:rPr>
          <w:lang w:val="en-US"/>
        </w:rPr>
        <w:t>the</w:t>
      </w:r>
      <w:r w:rsidR="00135025" w:rsidRPr="002142DB">
        <w:rPr>
          <w:lang w:val="en-US"/>
        </w:rPr>
        <w:t xml:space="preserve"> TSC</w:t>
      </w:r>
      <w:r w:rsidR="00135025" w:rsidRPr="007650DC">
        <w:rPr>
          <w:lang w:val="en-US"/>
        </w:rPr>
        <w:t xml:space="preserve"> support</w:t>
      </w:r>
      <w:r w:rsidR="001A4859" w:rsidRPr="007650DC">
        <w:rPr>
          <w:lang w:val="en-US"/>
        </w:rPr>
        <w:t xml:space="preserve"> </w:t>
      </w:r>
      <w:proofErr w:type="spellStart"/>
      <w:r w:rsidR="004C04F9" w:rsidRPr="007650DC">
        <w:rPr>
          <w:lang w:val="en-US"/>
        </w:rPr>
        <w:t>centres</w:t>
      </w:r>
      <w:proofErr w:type="spellEnd"/>
      <w:r w:rsidR="001A4859" w:rsidRPr="007650DC">
        <w:rPr>
          <w:lang w:val="en-US"/>
        </w:rPr>
        <w:t xml:space="preserve"> and the role of the technical part</w:t>
      </w:r>
      <w:r w:rsidR="00BF0D39" w:rsidRPr="007650DC">
        <w:rPr>
          <w:lang w:val="en-US"/>
        </w:rPr>
        <w:t xml:space="preserve">ners </w:t>
      </w:r>
      <w:r w:rsidR="005D0D18" w:rsidRPr="007650DC">
        <w:rPr>
          <w:lang w:val="en-US"/>
        </w:rPr>
        <w:t xml:space="preserve">of the </w:t>
      </w:r>
      <w:r w:rsidR="00CF5938" w:rsidRPr="007650DC">
        <w:rPr>
          <w:lang w:val="en-US"/>
        </w:rPr>
        <w:t>p</w:t>
      </w:r>
      <w:r w:rsidR="005D0D18" w:rsidRPr="007650DC">
        <w:rPr>
          <w:lang w:val="en-US"/>
        </w:rPr>
        <w:t xml:space="preserve">artnership. </w:t>
      </w:r>
    </w:p>
    <w:p w14:paraId="4EE42E39" w14:textId="250B5CC7" w:rsidR="0006369A" w:rsidRPr="007650DC" w:rsidRDefault="00C564D7" w:rsidP="00CC03C6">
      <w:pPr>
        <w:pStyle w:val="CBDagendaItem0"/>
        <w:rPr>
          <w:lang w:val="en-US"/>
        </w:rPr>
      </w:pPr>
      <w:r w:rsidRPr="007650DC">
        <w:rPr>
          <w:lang w:val="en-US"/>
        </w:rPr>
        <w:t xml:space="preserve">During the period </w:t>
      </w:r>
      <w:r w:rsidR="00972365" w:rsidRPr="007650DC">
        <w:rPr>
          <w:lang w:val="en-US"/>
        </w:rPr>
        <w:t xml:space="preserve">leading </w:t>
      </w:r>
      <w:r w:rsidR="004148CB" w:rsidRPr="007650DC">
        <w:rPr>
          <w:lang w:val="en-US"/>
        </w:rPr>
        <w:t>to the</w:t>
      </w:r>
      <w:r w:rsidR="00972365" w:rsidRPr="007650DC">
        <w:rPr>
          <w:lang w:val="en-US"/>
        </w:rPr>
        <w:t xml:space="preserve"> </w:t>
      </w:r>
      <w:r w:rsidR="00CF4014" w:rsidRPr="007650DC">
        <w:rPr>
          <w:lang w:val="en-US"/>
        </w:rPr>
        <w:t>seventh national report</w:t>
      </w:r>
      <w:r w:rsidRPr="007650DC">
        <w:rPr>
          <w:lang w:val="en-US"/>
        </w:rPr>
        <w:t xml:space="preserve">, three subregional workshops on </w:t>
      </w:r>
      <w:r w:rsidR="001829AC" w:rsidRPr="007650DC">
        <w:rPr>
          <w:lang w:val="en-US"/>
        </w:rPr>
        <w:t xml:space="preserve">monitoring and reporting </w:t>
      </w:r>
      <w:r w:rsidR="005D11F9" w:rsidRPr="007650DC">
        <w:rPr>
          <w:lang w:val="en-US"/>
        </w:rPr>
        <w:t xml:space="preserve">related </w:t>
      </w:r>
      <w:r w:rsidR="00C06F7C" w:rsidRPr="007650DC">
        <w:rPr>
          <w:lang w:val="en-US"/>
        </w:rPr>
        <w:t xml:space="preserve">to </w:t>
      </w:r>
      <w:r w:rsidRPr="007650DC">
        <w:rPr>
          <w:lang w:val="en-US"/>
        </w:rPr>
        <w:t>Target</w:t>
      </w:r>
      <w:r w:rsidRPr="002142DB">
        <w:rPr>
          <w:lang w:val="en-US"/>
        </w:rPr>
        <w:t xml:space="preserve"> 2 </w:t>
      </w:r>
      <w:r w:rsidR="008740B4" w:rsidRPr="002142DB">
        <w:rPr>
          <w:lang w:val="en-US"/>
        </w:rPr>
        <w:t>w</w:t>
      </w:r>
      <w:r w:rsidR="008740B4" w:rsidRPr="007650DC">
        <w:rPr>
          <w:lang w:val="en-US"/>
        </w:rPr>
        <w:t xml:space="preserve">ere </w:t>
      </w:r>
      <w:r w:rsidR="005A5A8A" w:rsidRPr="007650DC">
        <w:rPr>
          <w:lang w:val="en-US"/>
        </w:rPr>
        <w:t>organized</w:t>
      </w:r>
      <w:r w:rsidR="008740B4" w:rsidRPr="007650DC">
        <w:rPr>
          <w:lang w:val="en-US"/>
        </w:rPr>
        <w:t xml:space="preserve"> </w:t>
      </w:r>
      <w:r w:rsidR="000D08E7" w:rsidRPr="007650DC">
        <w:rPr>
          <w:lang w:val="en-US"/>
        </w:rPr>
        <w:t xml:space="preserve">in partnership with </w:t>
      </w:r>
      <w:r w:rsidR="00F9744D" w:rsidRPr="002142DB">
        <w:rPr>
          <w:lang w:val="en-US"/>
        </w:rPr>
        <w:t>TSC</w:t>
      </w:r>
      <w:r w:rsidR="005A5A8A" w:rsidRPr="007650DC">
        <w:rPr>
          <w:lang w:val="en-US"/>
        </w:rPr>
        <w:t xml:space="preserve"> support </w:t>
      </w:r>
      <w:proofErr w:type="spellStart"/>
      <w:r w:rsidR="00ED54EB" w:rsidRPr="007650DC">
        <w:rPr>
          <w:lang w:val="en-US"/>
        </w:rPr>
        <w:t>centres</w:t>
      </w:r>
      <w:proofErr w:type="spellEnd"/>
      <w:r w:rsidR="00EA0836" w:rsidRPr="007650DC">
        <w:rPr>
          <w:lang w:val="en-US"/>
        </w:rPr>
        <w:t>,</w:t>
      </w:r>
      <w:r w:rsidR="00F9744D" w:rsidRPr="007650DC">
        <w:rPr>
          <w:lang w:val="en-US"/>
        </w:rPr>
        <w:t xml:space="preserve"> as </w:t>
      </w:r>
      <w:r w:rsidR="0006369A" w:rsidRPr="007650DC">
        <w:rPr>
          <w:lang w:val="en-US"/>
        </w:rPr>
        <w:t>follows:</w:t>
      </w:r>
    </w:p>
    <w:p w14:paraId="3FA56A17" w14:textId="71639722" w:rsidR="00FC6DB6" w:rsidRPr="007650DC" w:rsidRDefault="00D7597A" w:rsidP="00B70DA2">
      <w:pPr>
        <w:pStyle w:val="CBDNormalNumber"/>
        <w:numPr>
          <w:ilvl w:val="1"/>
          <w:numId w:val="11"/>
        </w:numPr>
        <w:tabs>
          <w:tab w:val="clear" w:pos="567"/>
        </w:tabs>
        <w:rPr>
          <w:lang w:val="en-US"/>
        </w:rPr>
      </w:pPr>
      <w:r w:rsidRPr="007650DC">
        <w:rPr>
          <w:lang w:val="en-US"/>
        </w:rPr>
        <w:t>Subregional dialogue on biodiversity monitoring and reporting with a focus on ecosystem restoration (Target</w:t>
      </w:r>
      <w:r w:rsidRPr="002142DB">
        <w:rPr>
          <w:lang w:val="en-US"/>
        </w:rPr>
        <w:t xml:space="preserve"> 2 o</w:t>
      </w:r>
      <w:r w:rsidRPr="007650DC">
        <w:rPr>
          <w:lang w:val="en-US"/>
        </w:rPr>
        <w:t xml:space="preserve">f the </w:t>
      </w:r>
      <w:r w:rsidRPr="002142DB">
        <w:rPr>
          <w:lang w:val="en-US"/>
        </w:rPr>
        <w:t>Kunming-Montreal Global Biodiversity Framework</w:t>
      </w:r>
      <w:r w:rsidR="007939D3" w:rsidRPr="007650DC">
        <w:rPr>
          <w:lang w:val="en-US"/>
        </w:rPr>
        <w:t xml:space="preserve">) </w:t>
      </w:r>
      <w:r w:rsidR="002142DB" w:rsidRPr="007650DC">
        <w:rPr>
          <w:lang w:val="en-US"/>
        </w:rPr>
        <w:t xml:space="preserve">in </w:t>
      </w:r>
      <w:r w:rsidR="002142DB" w:rsidRPr="002142DB">
        <w:rPr>
          <w:lang w:val="en-US"/>
        </w:rPr>
        <w:t>Bangkok</w:t>
      </w:r>
      <w:r w:rsidR="002142DB" w:rsidRPr="007650DC">
        <w:rPr>
          <w:lang w:val="en-US"/>
        </w:rPr>
        <w:t xml:space="preserve"> </w:t>
      </w:r>
      <w:r w:rsidR="00D67DCD" w:rsidRPr="007650DC">
        <w:rPr>
          <w:lang w:val="en-US"/>
        </w:rPr>
        <w:t>from</w:t>
      </w:r>
      <w:r w:rsidR="007939D3" w:rsidRPr="007650DC">
        <w:rPr>
          <w:lang w:val="en-US"/>
        </w:rPr>
        <w:t xml:space="preserve"> </w:t>
      </w:r>
      <w:r w:rsidRPr="007650DC">
        <w:rPr>
          <w:lang w:val="en-US"/>
        </w:rPr>
        <w:t>2</w:t>
      </w:r>
      <w:r w:rsidR="00D67DCD" w:rsidRPr="007650DC">
        <w:rPr>
          <w:lang w:val="en-US"/>
        </w:rPr>
        <w:t xml:space="preserve"> to </w:t>
      </w:r>
      <w:r w:rsidRPr="007650DC">
        <w:rPr>
          <w:lang w:val="en-US"/>
        </w:rPr>
        <w:t>5 September 2025</w:t>
      </w:r>
      <w:r w:rsidRPr="002142DB">
        <w:rPr>
          <w:lang w:val="en-US"/>
        </w:rPr>
        <w:t xml:space="preserve">, </w:t>
      </w:r>
      <w:r w:rsidR="00A42D9C" w:rsidRPr="007650DC">
        <w:rPr>
          <w:lang w:val="en-US"/>
        </w:rPr>
        <w:t xml:space="preserve">hosted by </w:t>
      </w:r>
      <w:r w:rsidR="00D76A0D" w:rsidRPr="002142DB">
        <w:rPr>
          <w:lang w:val="en-US"/>
        </w:rPr>
        <w:t xml:space="preserve">the </w:t>
      </w:r>
      <w:r w:rsidR="00A42D9C" w:rsidRPr="002142DB">
        <w:rPr>
          <w:lang w:val="en-US"/>
        </w:rPr>
        <w:t>ASEAN</w:t>
      </w:r>
      <w:r w:rsidR="00A42D9C" w:rsidRPr="007650DC">
        <w:rPr>
          <w:lang w:val="en-US"/>
        </w:rPr>
        <w:t xml:space="preserve"> </w:t>
      </w:r>
      <w:r w:rsidR="002E3381" w:rsidRPr="002142DB">
        <w:rPr>
          <w:lang w:val="en-US"/>
        </w:rPr>
        <w:t>Center</w:t>
      </w:r>
      <w:r w:rsidR="002E3381" w:rsidRPr="007650DC">
        <w:rPr>
          <w:lang w:val="en-US"/>
        </w:rPr>
        <w:t xml:space="preserve"> for Biodiversity</w:t>
      </w:r>
      <w:r w:rsidR="00AC346C" w:rsidRPr="007650DC">
        <w:rPr>
          <w:lang w:val="en-US"/>
        </w:rPr>
        <w:t>;</w:t>
      </w:r>
      <w:r w:rsidR="00F927CC" w:rsidRPr="007650DC">
        <w:rPr>
          <w:rStyle w:val="FootnoteReference"/>
          <w:lang w:val="en-US"/>
        </w:rPr>
        <w:footnoteReference w:id="20"/>
      </w:r>
      <w:r w:rsidR="007939D3" w:rsidRPr="007650DC">
        <w:rPr>
          <w:lang w:val="en-US"/>
        </w:rPr>
        <w:t xml:space="preserve"> </w:t>
      </w:r>
    </w:p>
    <w:p w14:paraId="5EA4B1C3" w14:textId="78BD5AC2" w:rsidR="00AC0D99" w:rsidRPr="007650DC" w:rsidRDefault="000E6049" w:rsidP="00B70DA2">
      <w:pPr>
        <w:pStyle w:val="CBDNormalNumber"/>
        <w:numPr>
          <w:ilvl w:val="1"/>
          <w:numId w:val="11"/>
        </w:numPr>
        <w:tabs>
          <w:tab w:val="clear" w:pos="567"/>
        </w:tabs>
        <w:rPr>
          <w:lang w:val="en-US"/>
        </w:rPr>
      </w:pPr>
      <w:r w:rsidRPr="007650DC">
        <w:rPr>
          <w:lang w:val="en-US"/>
        </w:rPr>
        <w:t xml:space="preserve">Subregional dialogue </w:t>
      </w:r>
      <w:r w:rsidR="009B3DD3" w:rsidRPr="007650DC">
        <w:rPr>
          <w:lang w:val="en-US"/>
        </w:rPr>
        <w:t xml:space="preserve">for Latin American countries </w:t>
      </w:r>
      <w:r w:rsidRPr="007650DC">
        <w:rPr>
          <w:lang w:val="en-US"/>
        </w:rPr>
        <w:t>on biodiversity monitoring and reporting with a focus on ecosystem restoration (Target</w:t>
      </w:r>
      <w:r w:rsidRPr="002142DB">
        <w:rPr>
          <w:lang w:val="en-US"/>
        </w:rPr>
        <w:t xml:space="preserve"> 2 o</w:t>
      </w:r>
      <w:r w:rsidRPr="007650DC">
        <w:rPr>
          <w:lang w:val="en-US"/>
        </w:rPr>
        <w:t xml:space="preserve">f the </w:t>
      </w:r>
      <w:r w:rsidRPr="002142DB">
        <w:rPr>
          <w:lang w:val="en-US"/>
        </w:rPr>
        <w:t>Kunming-Montreal Global Biodiversity Framework</w:t>
      </w:r>
      <w:r w:rsidRPr="007650DC">
        <w:rPr>
          <w:lang w:val="en-US"/>
        </w:rPr>
        <w:t>)</w:t>
      </w:r>
      <w:r w:rsidR="0012747C" w:rsidRPr="007650DC">
        <w:rPr>
          <w:lang w:val="en-US"/>
        </w:rPr>
        <w:t xml:space="preserve"> </w:t>
      </w:r>
      <w:r w:rsidR="00E15F3E" w:rsidRPr="007650DC">
        <w:rPr>
          <w:lang w:val="en-US"/>
        </w:rPr>
        <w:t xml:space="preserve">in </w:t>
      </w:r>
      <w:r w:rsidR="00E15F3E" w:rsidRPr="002142DB">
        <w:rPr>
          <w:lang w:val="en-US"/>
        </w:rPr>
        <w:t>Bogotá</w:t>
      </w:r>
      <w:r w:rsidR="00E15F3E" w:rsidRPr="007650DC">
        <w:rPr>
          <w:lang w:val="en-US"/>
        </w:rPr>
        <w:t xml:space="preserve"> </w:t>
      </w:r>
      <w:r w:rsidR="0012747C" w:rsidRPr="007650DC">
        <w:rPr>
          <w:lang w:val="en-US"/>
        </w:rPr>
        <w:t>from</w:t>
      </w:r>
      <w:r w:rsidRPr="007650DC">
        <w:rPr>
          <w:lang w:val="en-US"/>
        </w:rPr>
        <w:t xml:space="preserve"> </w:t>
      </w:r>
      <w:r w:rsidR="000F018B" w:rsidRPr="007650DC">
        <w:rPr>
          <w:lang w:val="en-US"/>
        </w:rPr>
        <w:t>17</w:t>
      </w:r>
      <w:r w:rsidR="0012747C" w:rsidRPr="007650DC">
        <w:rPr>
          <w:lang w:val="en-US"/>
        </w:rPr>
        <w:t xml:space="preserve"> to </w:t>
      </w:r>
      <w:r w:rsidR="000F018B" w:rsidRPr="007650DC">
        <w:rPr>
          <w:lang w:val="en-US"/>
        </w:rPr>
        <w:t>20 November 2025</w:t>
      </w:r>
      <w:r w:rsidR="000F018B" w:rsidRPr="002142DB">
        <w:rPr>
          <w:lang w:val="en-US"/>
        </w:rPr>
        <w:t xml:space="preserve">, </w:t>
      </w:r>
      <w:r w:rsidR="006A382D" w:rsidRPr="007650DC">
        <w:rPr>
          <w:lang w:val="en-US"/>
        </w:rPr>
        <w:t xml:space="preserve">hosted by </w:t>
      </w:r>
      <w:r w:rsidR="0012747C" w:rsidRPr="007650DC">
        <w:rPr>
          <w:lang w:val="en-US"/>
        </w:rPr>
        <w:t xml:space="preserve">the Alexander von </w:t>
      </w:r>
      <w:r w:rsidR="00736053" w:rsidRPr="007650DC">
        <w:rPr>
          <w:lang w:val="en-US"/>
        </w:rPr>
        <w:t>Humboldt Institute</w:t>
      </w:r>
      <w:r w:rsidR="007A1EEF" w:rsidRPr="007650DC">
        <w:rPr>
          <w:lang w:val="en-US"/>
        </w:rPr>
        <w:t>;</w:t>
      </w:r>
      <w:r w:rsidR="005B274C" w:rsidRPr="007650DC">
        <w:rPr>
          <w:rStyle w:val="FootnoteReference"/>
          <w:lang w:val="en-US"/>
        </w:rPr>
        <w:footnoteReference w:id="21"/>
      </w:r>
    </w:p>
    <w:p w14:paraId="27545A71" w14:textId="0AF47B7D" w:rsidR="004F505C" w:rsidRPr="007B2114" w:rsidRDefault="00FC6DB6" w:rsidP="00B70DA2">
      <w:pPr>
        <w:pStyle w:val="CBDNormalNumber"/>
        <w:numPr>
          <w:ilvl w:val="1"/>
          <w:numId w:val="11"/>
        </w:numPr>
        <w:tabs>
          <w:tab w:val="clear" w:pos="567"/>
        </w:tabs>
        <w:rPr>
          <w:lang w:val="en-US"/>
        </w:rPr>
      </w:pPr>
      <w:r w:rsidRPr="007B2114">
        <w:rPr>
          <w:lang w:val="en-US"/>
        </w:rPr>
        <w:t>Subregional workshop on biodiversity monitoring and reporting in relation to Target</w:t>
      </w:r>
      <w:r w:rsidRPr="002142DB">
        <w:rPr>
          <w:lang w:val="en-US"/>
        </w:rPr>
        <w:t xml:space="preserve"> 2 o</w:t>
      </w:r>
      <w:r w:rsidRPr="007B2114">
        <w:rPr>
          <w:lang w:val="en-US"/>
        </w:rPr>
        <w:t xml:space="preserve">f the </w:t>
      </w:r>
      <w:r w:rsidRPr="002142DB">
        <w:rPr>
          <w:lang w:val="en-US"/>
        </w:rPr>
        <w:t>Kunming-Montreal Global Biodiversity Framework</w:t>
      </w:r>
      <w:r w:rsidR="00877F25" w:rsidRPr="007B2114">
        <w:rPr>
          <w:lang w:val="en-US"/>
        </w:rPr>
        <w:t xml:space="preserve"> </w:t>
      </w:r>
      <w:r w:rsidR="009D1231" w:rsidRPr="007B2114">
        <w:rPr>
          <w:lang w:val="en-US"/>
        </w:rPr>
        <w:t xml:space="preserve">in Nairobi </w:t>
      </w:r>
      <w:r w:rsidR="00877F25" w:rsidRPr="007B2114">
        <w:rPr>
          <w:lang w:val="en-US"/>
        </w:rPr>
        <w:t>from</w:t>
      </w:r>
      <w:r w:rsidRPr="007B2114">
        <w:rPr>
          <w:lang w:val="en-US"/>
        </w:rPr>
        <w:t xml:space="preserve"> 27 to 30 January 2026, </w:t>
      </w:r>
      <w:r w:rsidR="00736053" w:rsidRPr="007B2114">
        <w:rPr>
          <w:lang w:val="en-US"/>
        </w:rPr>
        <w:t xml:space="preserve">hosted by </w:t>
      </w:r>
      <w:r w:rsidR="00AB6A5B" w:rsidRPr="007B2114">
        <w:rPr>
          <w:lang w:val="en-US"/>
        </w:rPr>
        <w:t>the Regional Centre for Mapping of Resources for Development</w:t>
      </w:r>
      <w:r w:rsidR="00D528AA" w:rsidRPr="007B2114">
        <w:rPr>
          <w:lang w:val="en-US"/>
        </w:rPr>
        <w:t>.</w:t>
      </w:r>
      <w:r w:rsidR="00A42B93" w:rsidRPr="007B2114">
        <w:rPr>
          <w:rStyle w:val="FootnoteReference"/>
          <w:lang w:val="en-US"/>
        </w:rPr>
        <w:footnoteReference w:id="22"/>
      </w:r>
    </w:p>
    <w:p w14:paraId="7AF1DBD0" w14:textId="4F1C0DF6" w:rsidR="00E95C12" w:rsidRPr="007B2114" w:rsidRDefault="00800566" w:rsidP="00CC03C6">
      <w:pPr>
        <w:pStyle w:val="CBDagendaItem0"/>
        <w:rPr>
          <w:lang w:val="en-US"/>
        </w:rPr>
      </w:pPr>
      <w:r w:rsidRPr="007B2114">
        <w:rPr>
          <w:lang w:val="en-US"/>
        </w:rPr>
        <w:t xml:space="preserve">Each subregional workshop </w:t>
      </w:r>
      <w:r w:rsidR="00DE58C4" w:rsidRPr="007B2114">
        <w:rPr>
          <w:lang w:val="en-US"/>
        </w:rPr>
        <w:t>brought together</w:t>
      </w:r>
      <w:r w:rsidR="00FB0A0C" w:rsidRPr="007B2114">
        <w:rPr>
          <w:lang w:val="en-US"/>
        </w:rPr>
        <w:t xml:space="preserve"> representa</w:t>
      </w:r>
      <w:r w:rsidR="00080C3A" w:rsidRPr="007B2114">
        <w:rPr>
          <w:lang w:val="en-US"/>
        </w:rPr>
        <w:t xml:space="preserve">tives of </w:t>
      </w:r>
      <w:r w:rsidR="00E56C44" w:rsidRPr="007B2114">
        <w:rPr>
          <w:lang w:val="en-US"/>
        </w:rPr>
        <w:t>Parties</w:t>
      </w:r>
      <w:r w:rsidR="00080C3A" w:rsidRPr="007B2114">
        <w:rPr>
          <w:lang w:val="en-US"/>
        </w:rPr>
        <w:t xml:space="preserve">, </w:t>
      </w:r>
      <w:r w:rsidR="001C2853" w:rsidRPr="007B2114">
        <w:rPr>
          <w:lang w:val="en-US"/>
        </w:rPr>
        <w:t xml:space="preserve">major </w:t>
      </w:r>
      <w:r w:rsidR="00E56C44" w:rsidRPr="007B2114">
        <w:rPr>
          <w:lang w:val="en-US"/>
        </w:rPr>
        <w:t xml:space="preserve">stakeholder </w:t>
      </w:r>
      <w:r w:rsidR="001C2853" w:rsidRPr="007B2114">
        <w:rPr>
          <w:lang w:val="en-US"/>
        </w:rPr>
        <w:t>groups</w:t>
      </w:r>
      <w:r w:rsidR="002A682D" w:rsidRPr="007B2114">
        <w:rPr>
          <w:lang w:val="en-US"/>
        </w:rPr>
        <w:t xml:space="preserve">, </w:t>
      </w:r>
      <w:r w:rsidR="002A682D" w:rsidRPr="002142DB">
        <w:rPr>
          <w:lang w:val="en-US"/>
        </w:rPr>
        <w:t xml:space="preserve">the </w:t>
      </w:r>
      <w:r w:rsidR="00FE718C" w:rsidRPr="002142DB">
        <w:rPr>
          <w:lang w:val="en-US"/>
        </w:rPr>
        <w:t>TSC</w:t>
      </w:r>
      <w:r w:rsidR="005A4A1D" w:rsidRPr="007B2114">
        <w:rPr>
          <w:lang w:val="en-US"/>
        </w:rPr>
        <w:t xml:space="preserve"> support </w:t>
      </w:r>
      <w:proofErr w:type="spellStart"/>
      <w:r w:rsidR="005A4A1D" w:rsidRPr="007B2114">
        <w:rPr>
          <w:lang w:val="en-US"/>
        </w:rPr>
        <w:t>centres</w:t>
      </w:r>
      <w:proofErr w:type="spellEnd"/>
      <w:r w:rsidR="00FE718C" w:rsidRPr="007B2114">
        <w:rPr>
          <w:lang w:val="en-US"/>
        </w:rPr>
        <w:t xml:space="preserve"> in the re</w:t>
      </w:r>
      <w:r w:rsidR="00015CBC" w:rsidRPr="007B2114">
        <w:rPr>
          <w:lang w:val="en-US"/>
        </w:rPr>
        <w:t>gions</w:t>
      </w:r>
      <w:r w:rsidR="00015CBC" w:rsidRPr="002142DB">
        <w:rPr>
          <w:lang w:val="en-US"/>
        </w:rPr>
        <w:t xml:space="preserve">, </w:t>
      </w:r>
      <w:r w:rsidR="00640D52" w:rsidRPr="002142DB">
        <w:rPr>
          <w:lang w:val="en-US"/>
        </w:rPr>
        <w:t>and</w:t>
      </w:r>
      <w:r w:rsidR="00640D52" w:rsidRPr="007B2114">
        <w:rPr>
          <w:lang w:val="en-US"/>
        </w:rPr>
        <w:t xml:space="preserve"> </w:t>
      </w:r>
      <w:r w:rsidR="005A4A1D" w:rsidRPr="007B2114">
        <w:rPr>
          <w:lang w:val="en-US"/>
        </w:rPr>
        <w:t>relevant</w:t>
      </w:r>
      <w:r w:rsidR="00640D52" w:rsidRPr="007B2114">
        <w:rPr>
          <w:lang w:val="en-US"/>
        </w:rPr>
        <w:t xml:space="preserve"> </w:t>
      </w:r>
      <w:r w:rsidR="004D49A9" w:rsidRPr="007B2114">
        <w:rPr>
          <w:lang w:val="en-US"/>
        </w:rPr>
        <w:t>international organizations</w:t>
      </w:r>
      <w:r w:rsidR="009A2F12">
        <w:rPr>
          <w:lang w:val="en-US"/>
        </w:rPr>
        <w:t>.</w:t>
      </w:r>
      <w:r w:rsidR="00AA646D" w:rsidRPr="002142DB">
        <w:rPr>
          <w:rStyle w:val="FootnoteReference"/>
          <w:lang w:val="en-US"/>
        </w:rPr>
        <w:footnoteReference w:id="23"/>
      </w:r>
      <w:r w:rsidR="001C2853" w:rsidRPr="007B2114">
        <w:rPr>
          <w:lang w:val="en-US"/>
        </w:rPr>
        <w:t xml:space="preserve"> </w:t>
      </w:r>
      <w:r w:rsidR="00114C3F" w:rsidRPr="007B2114">
        <w:rPr>
          <w:lang w:val="en-US"/>
        </w:rPr>
        <w:t>The workshops supported</w:t>
      </w:r>
      <w:r w:rsidR="00114C3F" w:rsidRPr="002142DB">
        <w:rPr>
          <w:lang w:val="en-US"/>
        </w:rPr>
        <w:t xml:space="preserve"> </w:t>
      </w:r>
      <w:r w:rsidR="00114C3F" w:rsidRPr="007B2114">
        <w:rPr>
          <w:lang w:val="en-US"/>
        </w:rPr>
        <w:t>participating countries to accelerate monitoring and reporting on ecosystem restoration in the context of Target</w:t>
      </w:r>
      <w:r w:rsidR="00114C3F" w:rsidRPr="002142DB">
        <w:rPr>
          <w:lang w:val="en-US"/>
        </w:rPr>
        <w:t xml:space="preserve"> 2 o</w:t>
      </w:r>
      <w:r w:rsidR="00114C3F" w:rsidRPr="007B2114">
        <w:rPr>
          <w:lang w:val="en-US"/>
        </w:rPr>
        <w:t xml:space="preserve">f the Framework and offered the opportunity to share subregional, national and local experiences and challenges in this regard. The workshops also included a training-of-trainers session for representatives of </w:t>
      </w:r>
      <w:r w:rsidR="00114C3F" w:rsidRPr="002142DB">
        <w:rPr>
          <w:lang w:val="en-US"/>
        </w:rPr>
        <w:t xml:space="preserve">the </w:t>
      </w:r>
      <w:r w:rsidR="00135025" w:rsidRPr="002142DB">
        <w:rPr>
          <w:lang w:val="en-US"/>
        </w:rPr>
        <w:t>TSC</w:t>
      </w:r>
      <w:r w:rsidR="00135025" w:rsidRPr="007B2114">
        <w:rPr>
          <w:lang w:val="en-US"/>
        </w:rPr>
        <w:t xml:space="preserve"> </w:t>
      </w:r>
      <w:r w:rsidR="00114C3F" w:rsidRPr="007B2114">
        <w:rPr>
          <w:lang w:val="en-US"/>
        </w:rPr>
        <w:t xml:space="preserve">support </w:t>
      </w:r>
      <w:proofErr w:type="spellStart"/>
      <w:r w:rsidR="00114C3F" w:rsidRPr="007B2114">
        <w:rPr>
          <w:lang w:val="en-US"/>
        </w:rPr>
        <w:t>centres</w:t>
      </w:r>
      <w:proofErr w:type="spellEnd"/>
      <w:r w:rsidR="00114C3F" w:rsidRPr="007B2114">
        <w:rPr>
          <w:lang w:val="en-US"/>
        </w:rPr>
        <w:t xml:space="preserve"> in the African, Asian and Latin American regions. </w:t>
      </w:r>
      <w:r w:rsidR="007319BD" w:rsidRPr="007B2114">
        <w:rPr>
          <w:lang w:val="en-US"/>
        </w:rPr>
        <w:t>In total,</w:t>
      </w:r>
      <w:r w:rsidR="00DB4092" w:rsidRPr="007B2114" w:rsidDel="009B7E16">
        <w:rPr>
          <w:lang w:val="en-US"/>
        </w:rPr>
        <w:t xml:space="preserve"> </w:t>
      </w:r>
      <w:r w:rsidR="009B7E16" w:rsidRPr="007B2114">
        <w:rPr>
          <w:lang w:val="en-US"/>
        </w:rPr>
        <w:t>77</w:t>
      </w:r>
      <w:r w:rsidR="00DB4092" w:rsidRPr="007B2114">
        <w:rPr>
          <w:lang w:val="en-US"/>
        </w:rPr>
        <w:t xml:space="preserve"> representative</w:t>
      </w:r>
      <w:r w:rsidR="00136F69" w:rsidRPr="007B2114">
        <w:rPr>
          <w:lang w:val="en-US"/>
        </w:rPr>
        <w:t>s</w:t>
      </w:r>
      <w:r w:rsidR="00DB4092" w:rsidRPr="007B2114">
        <w:rPr>
          <w:lang w:val="en-US"/>
        </w:rPr>
        <w:t xml:space="preserve"> </w:t>
      </w:r>
      <w:proofErr w:type="gramStart"/>
      <w:r w:rsidR="00DB4092" w:rsidRPr="007B2114">
        <w:rPr>
          <w:lang w:val="en-US"/>
        </w:rPr>
        <w:t>of</w:t>
      </w:r>
      <w:proofErr w:type="gramEnd"/>
      <w:r w:rsidR="00DB4092" w:rsidRPr="007B2114">
        <w:rPr>
          <w:lang w:val="en-US"/>
        </w:rPr>
        <w:t xml:space="preserve"> </w:t>
      </w:r>
      <w:r w:rsidR="009B7E16" w:rsidRPr="007B2114">
        <w:rPr>
          <w:lang w:val="en-US"/>
        </w:rPr>
        <w:t xml:space="preserve">37 </w:t>
      </w:r>
      <w:r w:rsidR="00CC798B" w:rsidRPr="007B2114">
        <w:rPr>
          <w:lang w:val="en-US"/>
        </w:rPr>
        <w:t xml:space="preserve">countries, </w:t>
      </w:r>
      <w:r w:rsidR="00C758CD" w:rsidRPr="007B2114">
        <w:rPr>
          <w:lang w:val="en-US"/>
        </w:rPr>
        <w:t>20</w:t>
      </w:r>
      <w:r w:rsidR="001078B1" w:rsidRPr="007B2114">
        <w:rPr>
          <w:lang w:val="en-US"/>
        </w:rPr>
        <w:t xml:space="preserve"> </w:t>
      </w:r>
      <w:r w:rsidR="00EC1A6E" w:rsidRPr="007B2114">
        <w:rPr>
          <w:lang w:val="en-US"/>
        </w:rPr>
        <w:t xml:space="preserve">representatives </w:t>
      </w:r>
      <w:proofErr w:type="gramStart"/>
      <w:r w:rsidR="00EC1A6E" w:rsidRPr="007B2114">
        <w:rPr>
          <w:lang w:val="en-US"/>
        </w:rPr>
        <w:t>of</w:t>
      </w:r>
      <w:proofErr w:type="gramEnd"/>
      <w:r w:rsidR="00EC1A6E" w:rsidRPr="007B2114">
        <w:rPr>
          <w:lang w:val="en-US"/>
        </w:rPr>
        <w:t xml:space="preserve"> the</w:t>
      </w:r>
      <w:r w:rsidR="00085EE3" w:rsidRPr="007B2114">
        <w:rPr>
          <w:lang w:val="en-US"/>
        </w:rPr>
        <w:t xml:space="preserve"> </w:t>
      </w:r>
      <w:r w:rsidR="00CC798B" w:rsidRPr="007B2114">
        <w:rPr>
          <w:lang w:val="en-US"/>
        </w:rPr>
        <w:t xml:space="preserve">major </w:t>
      </w:r>
      <w:proofErr w:type="gramStart"/>
      <w:r w:rsidR="00EC1A6E" w:rsidRPr="007B2114">
        <w:rPr>
          <w:lang w:val="en-US"/>
        </w:rPr>
        <w:t>stakeholders</w:t>
      </w:r>
      <w:proofErr w:type="gramEnd"/>
      <w:r w:rsidR="00CC798B" w:rsidRPr="007B2114">
        <w:rPr>
          <w:lang w:val="en-US"/>
        </w:rPr>
        <w:t xml:space="preserve"> groups</w:t>
      </w:r>
      <w:r w:rsidR="00136F69" w:rsidRPr="007B2114">
        <w:rPr>
          <w:lang w:val="en-US"/>
        </w:rPr>
        <w:t xml:space="preserve"> and </w:t>
      </w:r>
      <w:r w:rsidR="002F69EB" w:rsidRPr="007B2114">
        <w:rPr>
          <w:lang w:val="en-US"/>
        </w:rPr>
        <w:t>41</w:t>
      </w:r>
      <w:r w:rsidR="00EC1A6E" w:rsidRPr="007B2114">
        <w:rPr>
          <w:lang w:val="en-US"/>
        </w:rPr>
        <w:t xml:space="preserve"> </w:t>
      </w:r>
      <w:r w:rsidR="00136F69" w:rsidRPr="007B2114">
        <w:rPr>
          <w:lang w:val="en-US"/>
        </w:rPr>
        <w:t xml:space="preserve">representatives from </w:t>
      </w:r>
      <w:r w:rsidR="00EC1A6E" w:rsidRPr="007B2114">
        <w:rPr>
          <w:lang w:val="en-US"/>
        </w:rPr>
        <w:t xml:space="preserve">14 </w:t>
      </w:r>
      <w:r w:rsidR="00136F69" w:rsidRPr="002142DB">
        <w:rPr>
          <w:lang w:val="en-US"/>
        </w:rPr>
        <w:t>TSC</w:t>
      </w:r>
      <w:r w:rsidR="00EC1A6E" w:rsidRPr="007B2114">
        <w:rPr>
          <w:lang w:val="en-US"/>
        </w:rPr>
        <w:t xml:space="preserve"> support </w:t>
      </w:r>
      <w:proofErr w:type="spellStart"/>
      <w:r w:rsidR="00EC1A6E" w:rsidRPr="007B2114">
        <w:rPr>
          <w:lang w:val="en-US"/>
        </w:rPr>
        <w:t>centre</w:t>
      </w:r>
      <w:r w:rsidR="00136F69" w:rsidRPr="007B2114">
        <w:rPr>
          <w:lang w:val="en-US"/>
        </w:rPr>
        <w:t>s</w:t>
      </w:r>
      <w:proofErr w:type="spellEnd"/>
      <w:r w:rsidR="00136F69" w:rsidRPr="007B2114">
        <w:rPr>
          <w:lang w:val="en-US"/>
        </w:rPr>
        <w:t xml:space="preserve"> were trained </w:t>
      </w:r>
      <w:proofErr w:type="gramStart"/>
      <w:r w:rsidR="0074701D" w:rsidRPr="007B2114">
        <w:rPr>
          <w:lang w:val="en-US"/>
        </w:rPr>
        <w:t>on</w:t>
      </w:r>
      <w:proofErr w:type="gramEnd"/>
      <w:r w:rsidR="0074701D" w:rsidRPr="007B2114">
        <w:rPr>
          <w:lang w:val="en-US"/>
        </w:rPr>
        <w:t xml:space="preserve"> </w:t>
      </w:r>
      <w:r w:rsidR="0074701D" w:rsidRPr="007B2114">
        <w:rPr>
          <w:lang w:val="en-US"/>
        </w:rPr>
        <w:lastRenderedPageBreak/>
        <w:t>ecosystem restoration</w:t>
      </w:r>
      <w:r w:rsidR="00343A8D" w:rsidRPr="007B2114">
        <w:rPr>
          <w:lang w:val="en-US"/>
        </w:rPr>
        <w:t xml:space="preserve"> in the context of Target</w:t>
      </w:r>
      <w:r w:rsidR="00343A8D" w:rsidRPr="002142DB">
        <w:rPr>
          <w:lang w:val="en-US"/>
        </w:rPr>
        <w:t xml:space="preserve"> 2 o</w:t>
      </w:r>
      <w:r w:rsidR="00343A8D" w:rsidRPr="007B2114">
        <w:rPr>
          <w:lang w:val="en-US"/>
        </w:rPr>
        <w:t xml:space="preserve">f the </w:t>
      </w:r>
      <w:r w:rsidR="00343A8D" w:rsidRPr="002142DB">
        <w:rPr>
          <w:lang w:val="en-US"/>
        </w:rPr>
        <w:t>Kunming-Montreal Global Biodiversity Framework</w:t>
      </w:r>
      <w:r w:rsidR="00343A8D" w:rsidRPr="007B2114">
        <w:rPr>
          <w:lang w:val="en-US"/>
        </w:rPr>
        <w:t>.</w:t>
      </w:r>
      <w:r w:rsidR="008E5863" w:rsidRPr="007B2114">
        <w:rPr>
          <w:rStyle w:val="FootnoteReference"/>
        </w:rPr>
        <w:footnoteReference w:id="24"/>
      </w:r>
    </w:p>
    <w:p w14:paraId="383D8653" w14:textId="6520D993" w:rsidR="001A2ECA" w:rsidRPr="007B2114" w:rsidRDefault="00D00A4A" w:rsidP="00D00A4A">
      <w:pPr>
        <w:pStyle w:val="CBDagendaItem0"/>
        <w:rPr>
          <w:lang w:val="en-US"/>
        </w:rPr>
      </w:pPr>
      <w:r w:rsidRPr="007B2114">
        <w:rPr>
          <w:lang w:val="en-US"/>
        </w:rPr>
        <w:t xml:space="preserve">The participants of the subregional workshops highlighted </w:t>
      </w:r>
      <w:r w:rsidR="00ED16A4" w:rsidRPr="007B2114">
        <w:rPr>
          <w:lang w:val="en-US"/>
        </w:rPr>
        <w:t>common</w:t>
      </w:r>
      <w:r w:rsidRPr="007B2114">
        <w:rPr>
          <w:lang w:val="en-US"/>
        </w:rPr>
        <w:t xml:space="preserve"> gaps and needs </w:t>
      </w:r>
      <w:r w:rsidR="00B90A28" w:rsidRPr="007B2114">
        <w:rPr>
          <w:lang w:val="en-US"/>
        </w:rPr>
        <w:t xml:space="preserve">often </w:t>
      </w:r>
      <w:r w:rsidR="00ED16A4" w:rsidRPr="007B2114">
        <w:rPr>
          <w:lang w:val="en-US"/>
        </w:rPr>
        <w:t>resulting from</w:t>
      </w:r>
      <w:r w:rsidRPr="007B2114">
        <w:rPr>
          <w:lang w:val="en-US"/>
        </w:rPr>
        <w:t xml:space="preserve"> </w:t>
      </w:r>
      <w:r w:rsidR="008B726E" w:rsidRPr="007B2114">
        <w:rPr>
          <w:lang w:val="en-US"/>
        </w:rPr>
        <w:t xml:space="preserve">the </w:t>
      </w:r>
      <w:r w:rsidRPr="007B2114">
        <w:rPr>
          <w:lang w:val="en-US"/>
        </w:rPr>
        <w:t xml:space="preserve">lack of or outdated </w:t>
      </w:r>
      <w:r w:rsidRPr="002142DB">
        <w:rPr>
          <w:lang w:val="en-US"/>
        </w:rPr>
        <w:t>data base</w:t>
      </w:r>
      <w:r w:rsidRPr="007B2114">
        <w:rPr>
          <w:lang w:val="en-US"/>
        </w:rPr>
        <w:t>lines, which are further complicated by inconsistent definitions of ecosystem degradation and the requirement</w:t>
      </w:r>
      <w:r w:rsidR="0061081A" w:rsidRPr="007B2114">
        <w:rPr>
          <w:lang w:val="en-US"/>
        </w:rPr>
        <w:t>s</w:t>
      </w:r>
      <w:r w:rsidRPr="007B2114">
        <w:rPr>
          <w:lang w:val="en-US"/>
        </w:rPr>
        <w:t xml:space="preserve"> to respect </w:t>
      </w:r>
      <w:r w:rsidRPr="002142DB">
        <w:rPr>
          <w:lang w:val="en-US"/>
        </w:rPr>
        <w:t>indigenous</w:t>
      </w:r>
      <w:r w:rsidRPr="007B2114">
        <w:rPr>
          <w:lang w:val="en-US"/>
        </w:rPr>
        <w:t xml:space="preserve"> data sovereignty.</w:t>
      </w:r>
      <w:r w:rsidRPr="002142DB">
        <w:rPr>
          <w:lang w:val="en-US"/>
        </w:rPr>
        <w:t xml:space="preserve">  </w:t>
      </w:r>
      <w:r w:rsidRPr="007B2114">
        <w:rPr>
          <w:lang w:val="en-US"/>
        </w:rPr>
        <w:t>Beyond these technical issues, financial constraints and a lack of incentives prevent long-term sustainability</w:t>
      </w:r>
      <w:r w:rsidR="0061081A" w:rsidRPr="007B2114">
        <w:rPr>
          <w:lang w:val="en-US"/>
        </w:rPr>
        <w:t xml:space="preserve"> in ecosystem restoration</w:t>
      </w:r>
      <w:r w:rsidRPr="007B2114">
        <w:rPr>
          <w:lang w:val="en-US"/>
        </w:rPr>
        <w:t xml:space="preserve">, while poor coordination between government ministries creates conflicting policies and disputes over land rights that undermine restoration efforts. </w:t>
      </w:r>
    </w:p>
    <w:p w14:paraId="19CD0D9C" w14:textId="10DC9997" w:rsidR="00D00A4A" w:rsidRPr="007B2114" w:rsidRDefault="00E54CAA" w:rsidP="00E54CAA">
      <w:pPr>
        <w:pStyle w:val="CBDagendaItem0"/>
        <w:rPr>
          <w:lang w:val="en-US"/>
        </w:rPr>
      </w:pPr>
      <w:r w:rsidRPr="007B2114">
        <w:rPr>
          <w:lang w:val="en-US"/>
        </w:rPr>
        <w:t xml:space="preserve">The ongoing engagement with </w:t>
      </w:r>
      <w:r w:rsidRPr="002142DB">
        <w:rPr>
          <w:lang w:val="en-US"/>
        </w:rPr>
        <w:t>the TSC</w:t>
      </w:r>
      <w:r w:rsidRPr="007B2114">
        <w:rPr>
          <w:lang w:val="en-US"/>
        </w:rPr>
        <w:t xml:space="preserve"> support </w:t>
      </w:r>
      <w:r w:rsidR="009A2F12" w:rsidRPr="009A2F12">
        <w:rPr>
          <w:lang w:val="en-US"/>
        </w:rPr>
        <w:t>cent</w:t>
      </w:r>
      <w:r w:rsidR="009A2F12">
        <w:rPr>
          <w:lang w:val="en-US"/>
        </w:rPr>
        <w:t>e</w:t>
      </w:r>
      <w:r w:rsidR="009A2F12" w:rsidRPr="009A2F12">
        <w:rPr>
          <w:lang w:val="en-US"/>
        </w:rPr>
        <w:t>rs</w:t>
      </w:r>
      <w:r w:rsidRPr="007B2114">
        <w:rPr>
          <w:lang w:val="en-US"/>
        </w:rPr>
        <w:t xml:space="preserve"> presents a vital opportunity to foster regional learning communities for peer-to-peer exchanges to sustain restoration momentum.</w:t>
      </w:r>
    </w:p>
    <w:p w14:paraId="080524A1" w14:textId="6935667F" w:rsidR="005B31AA" w:rsidRPr="00CA6A22" w:rsidRDefault="005B31AA" w:rsidP="00847251">
      <w:pPr>
        <w:pStyle w:val="CBDH1"/>
        <w:tabs>
          <w:tab w:val="clear" w:pos="1701"/>
          <w:tab w:val="clear" w:pos="2268"/>
          <w:tab w:val="clear" w:pos="2835"/>
          <w:tab w:val="clear" w:pos="3402"/>
          <w:tab w:val="left" w:pos="5690"/>
        </w:tabs>
        <w:rPr>
          <w:lang w:val="en-US"/>
        </w:rPr>
      </w:pPr>
      <w:r w:rsidRPr="00A402C2">
        <w:rPr>
          <w:lang w:val="en-US"/>
        </w:rPr>
        <w:t>IV</w:t>
      </w:r>
      <w:r w:rsidRPr="00CA6A22">
        <w:rPr>
          <w:lang w:val="en-US"/>
        </w:rPr>
        <w:t>.</w:t>
      </w:r>
      <w:r w:rsidRPr="00CA6A22">
        <w:rPr>
          <w:lang w:val="en-US"/>
        </w:rPr>
        <w:tab/>
      </w:r>
      <w:r w:rsidR="00442FF1" w:rsidRPr="00CA6A22">
        <w:rPr>
          <w:lang w:val="en-US"/>
        </w:rPr>
        <w:t>Outlook</w:t>
      </w:r>
    </w:p>
    <w:p w14:paraId="39AB58BC" w14:textId="76643717" w:rsidR="0094519D" w:rsidRPr="007A53FF" w:rsidRDefault="00C34FBF" w:rsidP="00CC03C6">
      <w:pPr>
        <w:pStyle w:val="CBDagendaItem0"/>
        <w:rPr>
          <w:lang w:val="en-US"/>
        </w:rPr>
      </w:pPr>
      <w:r w:rsidRPr="007A53FF">
        <w:rPr>
          <w:lang w:val="en-US"/>
        </w:rPr>
        <w:t xml:space="preserve">The year </w:t>
      </w:r>
      <w:r w:rsidR="008C3DB4" w:rsidRPr="007A53FF">
        <w:rPr>
          <w:lang w:val="en-US"/>
        </w:rPr>
        <w:t xml:space="preserve">2026 will be an important milestone for </w:t>
      </w:r>
      <w:r w:rsidRPr="007A53FF">
        <w:rPr>
          <w:lang w:val="en-US"/>
        </w:rPr>
        <w:t xml:space="preserve">the </w:t>
      </w:r>
      <w:r w:rsidR="008C3DB4" w:rsidRPr="007A53FF">
        <w:rPr>
          <w:lang w:val="en-US"/>
        </w:rPr>
        <w:t xml:space="preserve">Target 2 </w:t>
      </w:r>
      <w:r w:rsidR="008C3DB4" w:rsidRPr="002142DB">
        <w:rPr>
          <w:lang w:val="en-US"/>
        </w:rPr>
        <w:t>Road</w:t>
      </w:r>
      <w:r w:rsidR="00DE2DDF">
        <w:rPr>
          <w:lang w:val="en-US"/>
        </w:rPr>
        <w:t xml:space="preserve"> M</w:t>
      </w:r>
      <w:r w:rsidR="008C3DB4" w:rsidRPr="002142DB">
        <w:rPr>
          <w:lang w:val="en-US"/>
        </w:rPr>
        <w:t>ap</w:t>
      </w:r>
      <w:r w:rsidR="008C3DB4" w:rsidRPr="007A53FF">
        <w:rPr>
          <w:lang w:val="en-US"/>
        </w:rPr>
        <w:t xml:space="preserve"> partners to capitali</w:t>
      </w:r>
      <w:r w:rsidRPr="007A53FF">
        <w:rPr>
          <w:lang w:val="en-US"/>
        </w:rPr>
        <w:t>z</w:t>
      </w:r>
      <w:r w:rsidR="008C3DB4" w:rsidRPr="007A53FF">
        <w:rPr>
          <w:lang w:val="en-US"/>
        </w:rPr>
        <w:t xml:space="preserve">e on the experiences gained </w:t>
      </w:r>
      <w:r w:rsidR="00FA0E4B" w:rsidRPr="007A53FF">
        <w:rPr>
          <w:lang w:val="en-US"/>
        </w:rPr>
        <w:t>from</w:t>
      </w:r>
      <w:r w:rsidR="008C3DB4" w:rsidRPr="007A53FF">
        <w:rPr>
          <w:lang w:val="en-US"/>
        </w:rPr>
        <w:t xml:space="preserve"> the subregional </w:t>
      </w:r>
      <w:r w:rsidR="008C3DB4" w:rsidRPr="002142DB">
        <w:rPr>
          <w:lang w:val="en-US"/>
        </w:rPr>
        <w:t>capacity</w:t>
      </w:r>
      <w:r w:rsidR="007A53FF">
        <w:rPr>
          <w:lang w:val="en-US"/>
        </w:rPr>
        <w:t>-</w:t>
      </w:r>
      <w:r w:rsidR="008C3DB4" w:rsidRPr="002142DB">
        <w:rPr>
          <w:lang w:val="en-US"/>
        </w:rPr>
        <w:t>building</w:t>
      </w:r>
      <w:r w:rsidR="008C3DB4" w:rsidRPr="007A53FF">
        <w:rPr>
          <w:lang w:val="en-US"/>
        </w:rPr>
        <w:t xml:space="preserve"> </w:t>
      </w:r>
      <w:proofErr w:type="spellStart"/>
      <w:r w:rsidR="008C3DB4" w:rsidRPr="007A53FF">
        <w:rPr>
          <w:lang w:val="en-US"/>
        </w:rPr>
        <w:t>programme</w:t>
      </w:r>
      <w:proofErr w:type="spellEnd"/>
      <w:r w:rsidR="008C3DB4" w:rsidRPr="007A53FF">
        <w:rPr>
          <w:lang w:val="en-US"/>
        </w:rPr>
        <w:t xml:space="preserve"> for </w:t>
      </w:r>
      <w:r w:rsidRPr="007A53FF">
        <w:rPr>
          <w:lang w:val="en-US"/>
        </w:rPr>
        <w:t xml:space="preserve">the </w:t>
      </w:r>
      <w:r w:rsidR="008C3DB4" w:rsidRPr="007A53FF">
        <w:rPr>
          <w:lang w:val="en-US"/>
        </w:rPr>
        <w:t>Target</w:t>
      </w:r>
      <w:r w:rsidR="008C3DB4" w:rsidRPr="002142DB">
        <w:rPr>
          <w:lang w:val="en-US"/>
        </w:rPr>
        <w:t xml:space="preserve"> 2 i</w:t>
      </w:r>
      <w:r w:rsidR="008C3DB4" w:rsidRPr="007A53FF">
        <w:rPr>
          <w:lang w:val="en-US"/>
        </w:rPr>
        <w:t xml:space="preserve">mplementation </w:t>
      </w:r>
      <w:r w:rsidR="0008539E" w:rsidRPr="007A53FF">
        <w:rPr>
          <w:lang w:val="en-US"/>
        </w:rPr>
        <w:t>and on the outcomes o</w:t>
      </w:r>
      <w:r w:rsidR="0036339B" w:rsidRPr="007A53FF">
        <w:rPr>
          <w:lang w:val="en-US"/>
        </w:rPr>
        <w:t xml:space="preserve">f </w:t>
      </w:r>
      <w:r w:rsidR="008C3DB4" w:rsidRPr="007A53FF">
        <w:rPr>
          <w:lang w:val="en-US"/>
        </w:rPr>
        <w:t xml:space="preserve">the global stock take of the </w:t>
      </w:r>
      <w:r w:rsidR="00AA6572" w:rsidRPr="002142DB">
        <w:rPr>
          <w:lang w:val="en-US"/>
        </w:rPr>
        <w:t>Kunming-Montreal Global Biodiversity Framework</w:t>
      </w:r>
      <w:r w:rsidR="008C3DB4" w:rsidRPr="007A53FF">
        <w:rPr>
          <w:lang w:val="en-US"/>
        </w:rPr>
        <w:t xml:space="preserve"> implementation. </w:t>
      </w:r>
      <w:r w:rsidR="0094519D" w:rsidRPr="007A53FF">
        <w:rPr>
          <w:lang w:val="en-US"/>
        </w:rPr>
        <w:t xml:space="preserve">Outputs under the Target 2 </w:t>
      </w:r>
      <w:r w:rsidR="0094519D" w:rsidRPr="002142DB">
        <w:rPr>
          <w:lang w:val="en-US"/>
        </w:rPr>
        <w:t>Road</w:t>
      </w:r>
      <w:r w:rsidR="00DE2DDF">
        <w:rPr>
          <w:lang w:val="en-US"/>
        </w:rPr>
        <w:t xml:space="preserve"> M</w:t>
      </w:r>
      <w:r w:rsidR="0094519D" w:rsidRPr="002142DB">
        <w:rPr>
          <w:lang w:val="en-US"/>
        </w:rPr>
        <w:t>ap</w:t>
      </w:r>
      <w:r w:rsidR="001E7386" w:rsidRPr="007A53FF">
        <w:rPr>
          <w:lang w:val="en-US"/>
        </w:rPr>
        <w:t>,</w:t>
      </w:r>
      <w:r w:rsidR="0094519D" w:rsidRPr="007A53FF">
        <w:rPr>
          <w:lang w:val="en-US"/>
        </w:rPr>
        <w:t xml:space="preserve"> including capacity development, </w:t>
      </w:r>
      <w:r w:rsidR="0094519D" w:rsidRPr="002142DB">
        <w:rPr>
          <w:lang w:val="en-US"/>
        </w:rPr>
        <w:t>FERM</w:t>
      </w:r>
      <w:r w:rsidR="0094519D" w:rsidRPr="007A53FF">
        <w:rPr>
          <w:lang w:val="en-US"/>
        </w:rPr>
        <w:t xml:space="preserve"> alignment and reporting support</w:t>
      </w:r>
      <w:r w:rsidR="001E7386" w:rsidRPr="007A53FF">
        <w:rPr>
          <w:lang w:val="en-US"/>
        </w:rPr>
        <w:t>,</w:t>
      </w:r>
      <w:r w:rsidR="0094519D" w:rsidRPr="007A53FF">
        <w:rPr>
          <w:lang w:val="en-US"/>
        </w:rPr>
        <w:t xml:space="preserve"> </w:t>
      </w:r>
      <w:r w:rsidR="002E16E0" w:rsidRPr="007A53FF">
        <w:rPr>
          <w:lang w:val="en-US"/>
        </w:rPr>
        <w:t xml:space="preserve">will be highlighted in the </w:t>
      </w:r>
      <w:r w:rsidR="0094519D" w:rsidRPr="002142DB">
        <w:rPr>
          <w:lang w:val="en-US"/>
        </w:rPr>
        <w:t>Secretary</w:t>
      </w:r>
      <w:r w:rsidR="0094519D" w:rsidRPr="002142DB">
        <w:rPr>
          <w:lang w:val="en-US"/>
        </w:rPr>
        <w:noBreakHyphen/>
        <w:t>General’s report</w:t>
      </w:r>
      <w:r w:rsidR="0094519D" w:rsidRPr="007A53FF">
        <w:rPr>
          <w:lang w:val="en-US"/>
        </w:rPr>
        <w:t xml:space="preserve"> to the </w:t>
      </w:r>
      <w:r w:rsidR="0094519D" w:rsidRPr="002142DB">
        <w:rPr>
          <w:lang w:val="en-US"/>
        </w:rPr>
        <w:t>General Assembly</w:t>
      </w:r>
      <w:r w:rsidR="0094519D" w:rsidRPr="007A53FF">
        <w:rPr>
          <w:lang w:val="en-US"/>
        </w:rPr>
        <w:t xml:space="preserve"> at its </w:t>
      </w:r>
      <w:r w:rsidR="0094519D" w:rsidRPr="002142DB">
        <w:rPr>
          <w:lang w:val="en-US"/>
        </w:rPr>
        <w:t>eighty</w:t>
      </w:r>
      <w:r w:rsidR="0094519D" w:rsidRPr="007A53FF">
        <w:rPr>
          <w:lang w:val="en-US"/>
        </w:rPr>
        <w:noBreakHyphen/>
        <w:t xml:space="preserve">first session on </w:t>
      </w:r>
      <w:r w:rsidR="0047556C" w:rsidRPr="002142DB">
        <w:rPr>
          <w:lang w:val="en-US"/>
        </w:rPr>
        <w:t>the U</w:t>
      </w:r>
      <w:r w:rsidR="007A53FF">
        <w:rPr>
          <w:lang w:val="en-US"/>
        </w:rPr>
        <w:t xml:space="preserve">nited </w:t>
      </w:r>
      <w:r w:rsidR="0047556C" w:rsidRPr="002142DB">
        <w:rPr>
          <w:lang w:val="en-US"/>
        </w:rPr>
        <w:t>N</w:t>
      </w:r>
      <w:r w:rsidR="007A53FF">
        <w:rPr>
          <w:lang w:val="en-US"/>
        </w:rPr>
        <w:t>ations</w:t>
      </w:r>
      <w:r w:rsidR="0047556C" w:rsidRPr="002142DB">
        <w:rPr>
          <w:lang w:val="en-US"/>
        </w:rPr>
        <w:t xml:space="preserve"> </w:t>
      </w:r>
      <w:r w:rsidR="0094519D" w:rsidRPr="007A53FF">
        <w:rPr>
          <w:lang w:val="en-US"/>
        </w:rPr>
        <w:t xml:space="preserve">Decade </w:t>
      </w:r>
      <w:r w:rsidR="0047556C" w:rsidRPr="007A53FF">
        <w:rPr>
          <w:lang w:val="en-US"/>
        </w:rPr>
        <w:t xml:space="preserve">on Ecosystem Restoration </w:t>
      </w:r>
      <w:r w:rsidR="0094519D" w:rsidRPr="007A53FF">
        <w:rPr>
          <w:lang w:val="en-US"/>
        </w:rPr>
        <w:t>implementation.</w:t>
      </w:r>
    </w:p>
    <w:p w14:paraId="76548DA5" w14:textId="7DA26397" w:rsidR="00C34FBF" w:rsidRPr="007A53FF" w:rsidRDefault="00223016" w:rsidP="00CC03C6">
      <w:pPr>
        <w:pStyle w:val="CBDagendaItem0"/>
        <w:rPr>
          <w:lang w:val="en-US"/>
        </w:rPr>
      </w:pPr>
      <w:r w:rsidRPr="007A53FF">
        <w:rPr>
          <w:lang w:val="en-US"/>
        </w:rPr>
        <w:t xml:space="preserve">In the lead-up to </w:t>
      </w:r>
      <w:r w:rsidR="00AA6572" w:rsidRPr="007A53FF">
        <w:rPr>
          <w:lang w:val="en-US"/>
        </w:rPr>
        <w:t>the seventeenth meeting of the Conference of the Parties</w:t>
      </w:r>
      <w:r w:rsidRPr="007A53FF">
        <w:rPr>
          <w:lang w:val="en-US"/>
        </w:rPr>
        <w:t xml:space="preserve">, the Target 2 </w:t>
      </w:r>
      <w:r w:rsidRPr="002142DB">
        <w:rPr>
          <w:lang w:val="en-US"/>
        </w:rPr>
        <w:t>Road</w:t>
      </w:r>
      <w:r w:rsidR="00DE2DDF">
        <w:rPr>
          <w:lang w:val="en-US"/>
        </w:rPr>
        <w:t xml:space="preserve"> M</w:t>
      </w:r>
      <w:r w:rsidRPr="002142DB">
        <w:rPr>
          <w:lang w:val="en-US"/>
        </w:rPr>
        <w:t>ap</w:t>
      </w:r>
      <w:r w:rsidRPr="007A53FF">
        <w:rPr>
          <w:lang w:val="en-US"/>
        </w:rPr>
        <w:t xml:space="preserve"> will review capacity development activities undertaken from 2024 to 2026, including knowledge products and three subregional workshops co-</w:t>
      </w:r>
      <w:r w:rsidR="00AA6572" w:rsidRPr="007A53FF">
        <w:rPr>
          <w:lang w:val="en-US"/>
        </w:rPr>
        <w:t>organized</w:t>
      </w:r>
      <w:r w:rsidRPr="007A53FF">
        <w:rPr>
          <w:lang w:val="en-US"/>
        </w:rPr>
        <w:t xml:space="preserve"> with </w:t>
      </w:r>
      <w:r w:rsidRPr="002142DB">
        <w:rPr>
          <w:lang w:val="en-US"/>
        </w:rPr>
        <w:t xml:space="preserve">the </w:t>
      </w:r>
      <w:r w:rsidR="001D283F" w:rsidRPr="002142DB">
        <w:rPr>
          <w:lang w:val="en-US"/>
        </w:rPr>
        <w:t>TSC</w:t>
      </w:r>
      <w:r w:rsidR="001D283F" w:rsidRPr="007A53FF">
        <w:rPr>
          <w:lang w:val="en-US"/>
        </w:rPr>
        <w:t xml:space="preserve"> </w:t>
      </w:r>
      <w:r w:rsidRPr="007A53FF">
        <w:rPr>
          <w:lang w:val="en-US"/>
        </w:rPr>
        <w:t xml:space="preserve">support </w:t>
      </w:r>
      <w:proofErr w:type="spellStart"/>
      <w:r w:rsidR="00AA6572" w:rsidRPr="007A53FF">
        <w:rPr>
          <w:lang w:val="en-US"/>
        </w:rPr>
        <w:t>cent</w:t>
      </w:r>
      <w:r w:rsidR="00C34FBF" w:rsidRPr="007A53FF">
        <w:rPr>
          <w:lang w:val="en-US"/>
        </w:rPr>
        <w:t>re</w:t>
      </w:r>
      <w:r w:rsidR="00AA6572" w:rsidRPr="007A53FF">
        <w:rPr>
          <w:lang w:val="en-US"/>
        </w:rPr>
        <w:t>s</w:t>
      </w:r>
      <w:proofErr w:type="spellEnd"/>
      <w:r w:rsidRPr="007A53FF">
        <w:rPr>
          <w:lang w:val="en-US"/>
        </w:rPr>
        <w:t xml:space="preserve">. </w:t>
      </w:r>
    </w:p>
    <w:p w14:paraId="2EE45106" w14:textId="2360E183" w:rsidR="005B31AA" w:rsidRPr="007A53FF" w:rsidRDefault="008638AB" w:rsidP="00CC03C6">
      <w:pPr>
        <w:pStyle w:val="CBDagendaItem0"/>
        <w:rPr>
          <w:lang w:val="en-US"/>
        </w:rPr>
      </w:pPr>
      <w:r w:rsidRPr="007A53FF">
        <w:rPr>
          <w:lang w:val="en-US"/>
        </w:rPr>
        <w:t>A</w:t>
      </w:r>
      <w:r w:rsidR="00223016" w:rsidRPr="007A53FF">
        <w:rPr>
          <w:lang w:val="en-US"/>
        </w:rPr>
        <w:t xml:space="preserve"> global</w:t>
      </w:r>
      <w:r w:rsidR="00223016" w:rsidRPr="002142DB">
        <w:rPr>
          <w:lang w:val="en-US"/>
        </w:rPr>
        <w:t xml:space="preserve"> </w:t>
      </w:r>
      <w:r w:rsidR="00D1378B" w:rsidRPr="002142DB">
        <w:rPr>
          <w:lang w:val="en-US"/>
        </w:rPr>
        <w:t xml:space="preserve">UN </w:t>
      </w:r>
      <w:r w:rsidR="00D1378B" w:rsidRPr="007A53FF">
        <w:rPr>
          <w:lang w:val="en-US"/>
        </w:rPr>
        <w:t xml:space="preserve">Decade for Ecosystem Restoration </w:t>
      </w:r>
      <w:r w:rsidR="00223016" w:rsidRPr="007A53FF">
        <w:rPr>
          <w:lang w:val="en-US"/>
        </w:rPr>
        <w:t xml:space="preserve">event, which will bring together Target 2 </w:t>
      </w:r>
      <w:r w:rsidR="00223016" w:rsidRPr="002142DB">
        <w:rPr>
          <w:lang w:val="en-US"/>
        </w:rPr>
        <w:t>Road</w:t>
      </w:r>
      <w:r w:rsidR="00DE2DDF">
        <w:rPr>
          <w:lang w:val="en-US"/>
        </w:rPr>
        <w:t xml:space="preserve"> M</w:t>
      </w:r>
      <w:r w:rsidR="00223016" w:rsidRPr="002142DB">
        <w:rPr>
          <w:lang w:val="en-US"/>
        </w:rPr>
        <w:t>ap</w:t>
      </w:r>
      <w:r w:rsidR="00223016" w:rsidRPr="007A53FF">
        <w:rPr>
          <w:lang w:val="en-US"/>
        </w:rPr>
        <w:t xml:space="preserve"> partners and </w:t>
      </w:r>
      <w:r w:rsidR="004F372D" w:rsidRPr="007A53FF">
        <w:rPr>
          <w:lang w:val="en-US"/>
        </w:rPr>
        <w:t xml:space="preserve">the subregional </w:t>
      </w:r>
      <w:r w:rsidR="00F55031" w:rsidRPr="002142DB">
        <w:rPr>
          <w:lang w:val="en-US"/>
        </w:rPr>
        <w:t>TSC</w:t>
      </w:r>
      <w:r w:rsidR="004F372D" w:rsidRPr="007A53FF">
        <w:rPr>
          <w:lang w:val="en-US"/>
        </w:rPr>
        <w:t xml:space="preserve"> support </w:t>
      </w:r>
      <w:proofErr w:type="spellStart"/>
      <w:r w:rsidR="004F372D" w:rsidRPr="007A53FF">
        <w:rPr>
          <w:lang w:val="en-US"/>
        </w:rPr>
        <w:t>cent</w:t>
      </w:r>
      <w:r w:rsidRPr="007A53FF">
        <w:rPr>
          <w:lang w:val="en-US"/>
        </w:rPr>
        <w:t>re</w:t>
      </w:r>
      <w:r w:rsidR="004F372D" w:rsidRPr="007A53FF">
        <w:rPr>
          <w:lang w:val="en-US"/>
        </w:rPr>
        <w:t>s</w:t>
      </w:r>
      <w:proofErr w:type="spellEnd"/>
      <w:r w:rsidR="003B46F7" w:rsidRPr="007A53FF">
        <w:rPr>
          <w:lang w:val="en-US"/>
        </w:rPr>
        <w:t>,</w:t>
      </w:r>
      <w:r w:rsidR="00223016" w:rsidRPr="007A53FF">
        <w:rPr>
          <w:lang w:val="en-US"/>
        </w:rPr>
        <w:t xml:space="preserve"> is </w:t>
      </w:r>
      <w:r w:rsidR="00D1378B" w:rsidRPr="007A53FF">
        <w:rPr>
          <w:lang w:val="en-US"/>
        </w:rPr>
        <w:t xml:space="preserve">tentatively </w:t>
      </w:r>
      <w:r w:rsidR="00223016" w:rsidRPr="007A53FF">
        <w:rPr>
          <w:lang w:val="en-US"/>
        </w:rPr>
        <w:t xml:space="preserve">scheduled </w:t>
      </w:r>
      <w:r w:rsidR="00D1378B" w:rsidRPr="007A53FF">
        <w:rPr>
          <w:lang w:val="en-US"/>
        </w:rPr>
        <w:t>for late 2026</w:t>
      </w:r>
      <w:r w:rsidR="00CE4849" w:rsidRPr="007A53FF">
        <w:rPr>
          <w:lang w:val="en-US"/>
        </w:rPr>
        <w:t xml:space="preserve"> or early 2027.</w:t>
      </w:r>
      <w:r w:rsidR="00223016" w:rsidRPr="007A53FF">
        <w:rPr>
          <w:lang w:val="en-US"/>
        </w:rPr>
        <w:t xml:space="preserve"> Participants </w:t>
      </w:r>
      <w:r w:rsidR="00DA3AC4" w:rsidRPr="007A53FF">
        <w:rPr>
          <w:lang w:val="en-US"/>
        </w:rPr>
        <w:t xml:space="preserve">are </w:t>
      </w:r>
      <w:r w:rsidR="002E4AD0" w:rsidRPr="007A53FF">
        <w:rPr>
          <w:lang w:val="en-US"/>
        </w:rPr>
        <w:t>expected</w:t>
      </w:r>
      <w:r w:rsidR="00223016" w:rsidRPr="007A53FF">
        <w:rPr>
          <w:lang w:val="en-US"/>
        </w:rPr>
        <w:t xml:space="preserve"> </w:t>
      </w:r>
      <w:r w:rsidR="002E4AD0" w:rsidRPr="007A53FF">
        <w:rPr>
          <w:lang w:val="en-US"/>
        </w:rPr>
        <w:t>to</w:t>
      </w:r>
      <w:r w:rsidR="00223016" w:rsidRPr="007A53FF">
        <w:rPr>
          <w:lang w:val="en-US"/>
        </w:rPr>
        <w:t xml:space="preserve"> share outcomes related to target setting, reporting and the implementation of ecosystem restoration, lessons learned from capacity-building workshops</w:t>
      </w:r>
      <w:r w:rsidR="00223016" w:rsidRPr="002142DB">
        <w:rPr>
          <w:lang w:val="en-US"/>
        </w:rPr>
        <w:t>, and</w:t>
      </w:r>
      <w:r w:rsidR="00223016" w:rsidRPr="007A53FF">
        <w:rPr>
          <w:lang w:val="en-US"/>
        </w:rPr>
        <w:t xml:space="preserve"> </w:t>
      </w:r>
      <w:r w:rsidR="002E4AD0" w:rsidRPr="007A53FF">
        <w:rPr>
          <w:lang w:val="en-US"/>
        </w:rPr>
        <w:t>to</w:t>
      </w:r>
      <w:r w:rsidR="00223016" w:rsidRPr="007A53FF">
        <w:rPr>
          <w:lang w:val="en-US"/>
        </w:rPr>
        <w:t xml:space="preserve"> identify gaps and needs to be addressed by the Target 2 </w:t>
      </w:r>
      <w:r w:rsidR="00223016" w:rsidRPr="002142DB">
        <w:rPr>
          <w:lang w:val="en-US"/>
        </w:rPr>
        <w:t>Road</w:t>
      </w:r>
      <w:r w:rsidR="00DE2DDF">
        <w:rPr>
          <w:lang w:val="en-US"/>
        </w:rPr>
        <w:t xml:space="preserve"> M</w:t>
      </w:r>
      <w:r w:rsidR="00223016" w:rsidRPr="002142DB">
        <w:rPr>
          <w:lang w:val="en-US"/>
        </w:rPr>
        <w:t>ap</w:t>
      </w:r>
      <w:r w:rsidR="00223016" w:rsidRPr="007A53FF">
        <w:rPr>
          <w:lang w:val="en-US"/>
        </w:rPr>
        <w:t xml:space="preserve"> </w:t>
      </w:r>
      <w:r w:rsidR="002E4AD0" w:rsidRPr="007A53FF">
        <w:rPr>
          <w:lang w:val="en-US"/>
        </w:rPr>
        <w:t>w</w:t>
      </w:r>
      <w:r w:rsidR="00223016" w:rsidRPr="007A53FF">
        <w:rPr>
          <w:lang w:val="en-US"/>
        </w:rPr>
        <w:t xml:space="preserve">orking </w:t>
      </w:r>
      <w:r w:rsidR="002E4AD0" w:rsidRPr="007A53FF">
        <w:rPr>
          <w:lang w:val="en-US"/>
        </w:rPr>
        <w:t>g</w:t>
      </w:r>
      <w:r w:rsidR="00223016" w:rsidRPr="007A53FF">
        <w:rPr>
          <w:lang w:val="en-US"/>
        </w:rPr>
        <w:t xml:space="preserve">roups. </w:t>
      </w:r>
    </w:p>
    <w:p w14:paraId="1FA8F401" w14:textId="56B82013" w:rsidR="008C3DB4" w:rsidRPr="007A53FF" w:rsidRDefault="00861056" w:rsidP="00CC03C6">
      <w:pPr>
        <w:pStyle w:val="CBDagendaItem0"/>
        <w:rPr>
          <w:lang w:val="en-US"/>
        </w:rPr>
      </w:pPr>
      <w:r w:rsidRPr="007A53FF">
        <w:rPr>
          <w:lang w:val="en-US"/>
        </w:rPr>
        <w:t>In 20</w:t>
      </w:r>
      <w:r w:rsidR="00AB37E6" w:rsidRPr="007A53FF">
        <w:rPr>
          <w:lang w:val="en-US"/>
        </w:rPr>
        <w:t>26</w:t>
      </w:r>
      <w:r w:rsidR="00540E0F" w:rsidRPr="007A53FF">
        <w:rPr>
          <w:lang w:val="en-US"/>
        </w:rPr>
        <w:t xml:space="preserve">, </w:t>
      </w:r>
      <w:r w:rsidR="00FA773A" w:rsidRPr="007A53FF">
        <w:rPr>
          <w:lang w:val="en-US"/>
        </w:rPr>
        <w:t xml:space="preserve">the </w:t>
      </w:r>
      <w:r w:rsidR="008B7BB9" w:rsidRPr="007A53FF">
        <w:rPr>
          <w:lang w:val="en-US"/>
        </w:rPr>
        <w:t xml:space="preserve">Target 2 </w:t>
      </w:r>
      <w:r w:rsidR="008B7BB9" w:rsidRPr="002142DB">
        <w:rPr>
          <w:lang w:val="en-US"/>
        </w:rPr>
        <w:t>Road</w:t>
      </w:r>
      <w:r w:rsidR="00DE2DDF">
        <w:rPr>
          <w:lang w:val="en-US"/>
        </w:rPr>
        <w:t xml:space="preserve"> M</w:t>
      </w:r>
      <w:r w:rsidR="008B7BB9" w:rsidRPr="002142DB">
        <w:rPr>
          <w:lang w:val="en-US"/>
        </w:rPr>
        <w:t>ap</w:t>
      </w:r>
      <w:r w:rsidR="008B7BB9" w:rsidRPr="007A53FF">
        <w:rPr>
          <w:lang w:val="en-US"/>
        </w:rPr>
        <w:t xml:space="preserve"> </w:t>
      </w:r>
      <w:r w:rsidR="00D20B19" w:rsidRPr="007A53FF">
        <w:rPr>
          <w:lang w:val="en-US"/>
        </w:rPr>
        <w:t xml:space="preserve">partners will contribute to the </w:t>
      </w:r>
      <w:r w:rsidR="00215C09" w:rsidRPr="007A53FF">
        <w:rPr>
          <w:lang w:val="en-US"/>
        </w:rPr>
        <w:t>high-level</w:t>
      </w:r>
      <w:r w:rsidR="00D20B19" w:rsidRPr="007A53FF">
        <w:rPr>
          <w:lang w:val="en-US"/>
        </w:rPr>
        <w:t xml:space="preserve"> </w:t>
      </w:r>
      <w:r w:rsidR="00F3199C" w:rsidRPr="007A53FF">
        <w:rPr>
          <w:lang w:val="en-US"/>
        </w:rPr>
        <w:t xml:space="preserve">communication products, including the State of </w:t>
      </w:r>
      <w:r w:rsidR="00284891" w:rsidRPr="007A53FF">
        <w:rPr>
          <w:lang w:val="en-US"/>
        </w:rPr>
        <w:t>World’s Forest</w:t>
      </w:r>
      <w:r w:rsidR="009D725A" w:rsidRPr="007A53FF">
        <w:rPr>
          <w:lang w:val="en-US"/>
        </w:rPr>
        <w:t xml:space="preserve"> 2026, the report to </w:t>
      </w:r>
      <w:r w:rsidR="009D725A" w:rsidRPr="002142DB">
        <w:rPr>
          <w:lang w:val="en-US"/>
        </w:rPr>
        <w:t xml:space="preserve">the UN </w:t>
      </w:r>
      <w:r w:rsidR="009D725A" w:rsidRPr="007A53FF">
        <w:rPr>
          <w:lang w:val="en-US"/>
        </w:rPr>
        <w:t xml:space="preserve">Secretary-General on the implementation of the </w:t>
      </w:r>
      <w:r w:rsidR="009D725A" w:rsidRPr="002142DB">
        <w:rPr>
          <w:lang w:val="en-US"/>
        </w:rPr>
        <w:t>U</w:t>
      </w:r>
      <w:r w:rsidR="00CA6A22" w:rsidRPr="002142DB">
        <w:rPr>
          <w:lang w:val="en-US"/>
        </w:rPr>
        <w:t xml:space="preserve">nited </w:t>
      </w:r>
      <w:r w:rsidR="009D725A" w:rsidRPr="002142DB">
        <w:rPr>
          <w:lang w:val="en-US"/>
        </w:rPr>
        <w:t>N</w:t>
      </w:r>
      <w:r w:rsidR="00CA6A22" w:rsidRPr="002142DB">
        <w:rPr>
          <w:lang w:val="en-US"/>
        </w:rPr>
        <w:t>ations</w:t>
      </w:r>
      <w:r w:rsidR="009D725A" w:rsidRPr="002142DB">
        <w:rPr>
          <w:lang w:val="en-US"/>
        </w:rPr>
        <w:t xml:space="preserve"> Decade on Ecosystem Restoration</w:t>
      </w:r>
      <w:r w:rsidR="0025689E" w:rsidRPr="007A53FF">
        <w:rPr>
          <w:lang w:val="en-US"/>
        </w:rPr>
        <w:t xml:space="preserve"> and</w:t>
      </w:r>
      <w:r w:rsidR="00BE4859" w:rsidRPr="007A53FF">
        <w:rPr>
          <w:lang w:val="en-US"/>
        </w:rPr>
        <w:t xml:space="preserve"> the Restoration Gap Report</w:t>
      </w:r>
      <w:r w:rsidR="0025689E" w:rsidRPr="007A53FF">
        <w:rPr>
          <w:lang w:val="en-US"/>
        </w:rPr>
        <w:t xml:space="preserve">. </w:t>
      </w:r>
    </w:p>
    <w:p w14:paraId="4A4999DF" w14:textId="2ECFA2C7" w:rsidR="00AE010F" w:rsidRPr="007A53FF" w:rsidRDefault="00F37573" w:rsidP="00CC03C6">
      <w:pPr>
        <w:pStyle w:val="CBDagendaItem0"/>
        <w:rPr>
          <w:lang w:val="en-US"/>
        </w:rPr>
      </w:pPr>
      <w:r w:rsidRPr="007A53FF">
        <w:rPr>
          <w:lang w:val="en-US"/>
        </w:rPr>
        <w:t>Moving forward</w:t>
      </w:r>
      <w:r w:rsidR="00424337" w:rsidRPr="007A53FF">
        <w:rPr>
          <w:lang w:val="en-US"/>
        </w:rPr>
        <w:t xml:space="preserve"> and </w:t>
      </w:r>
      <w:r w:rsidR="0094315E" w:rsidRPr="007A53FF">
        <w:rPr>
          <w:lang w:val="en-US"/>
        </w:rPr>
        <w:t>building</w:t>
      </w:r>
      <w:r w:rsidR="0076030D" w:rsidRPr="007A53FF">
        <w:rPr>
          <w:lang w:val="en-US"/>
        </w:rPr>
        <w:t xml:space="preserve"> </w:t>
      </w:r>
      <w:r w:rsidR="00A55D74" w:rsidRPr="007A53FF">
        <w:rPr>
          <w:lang w:val="en-US"/>
        </w:rPr>
        <w:t xml:space="preserve">on the experience and lessons learned from the </w:t>
      </w:r>
      <w:r w:rsidR="009C746D" w:rsidRPr="007A53FF">
        <w:rPr>
          <w:lang w:val="en-US"/>
        </w:rPr>
        <w:t xml:space="preserve">engagement with the </w:t>
      </w:r>
      <w:r w:rsidR="009B1B67" w:rsidRPr="007A53FF">
        <w:rPr>
          <w:lang w:val="en-US"/>
        </w:rPr>
        <w:t xml:space="preserve">technical and scientific cooperation support </w:t>
      </w:r>
      <w:proofErr w:type="spellStart"/>
      <w:r w:rsidR="009B1B67" w:rsidRPr="007A53FF">
        <w:rPr>
          <w:lang w:val="en-US"/>
        </w:rPr>
        <w:t>cent</w:t>
      </w:r>
      <w:r w:rsidR="00CA6A22" w:rsidRPr="007A53FF">
        <w:rPr>
          <w:lang w:val="en-US"/>
        </w:rPr>
        <w:t>re</w:t>
      </w:r>
      <w:r w:rsidR="009B1B67" w:rsidRPr="007A53FF">
        <w:rPr>
          <w:lang w:val="en-US"/>
        </w:rPr>
        <w:t>s</w:t>
      </w:r>
      <w:proofErr w:type="spellEnd"/>
      <w:r w:rsidR="009C746D" w:rsidRPr="007A53FF">
        <w:rPr>
          <w:lang w:val="en-US"/>
        </w:rPr>
        <w:t xml:space="preserve"> and </w:t>
      </w:r>
      <w:r w:rsidR="00E73A02" w:rsidRPr="007A53FF">
        <w:rPr>
          <w:lang w:val="en-US"/>
        </w:rPr>
        <w:t>building national capacity on Target</w:t>
      </w:r>
      <w:r w:rsidR="00E73A02" w:rsidRPr="002142DB">
        <w:rPr>
          <w:lang w:val="en-US"/>
        </w:rPr>
        <w:t xml:space="preserve"> 2 i</w:t>
      </w:r>
      <w:r w:rsidR="00E73A02" w:rsidRPr="007A53FF">
        <w:rPr>
          <w:lang w:val="en-US"/>
        </w:rPr>
        <w:t>mplementation</w:t>
      </w:r>
      <w:r w:rsidR="009C746D" w:rsidRPr="007A53FF">
        <w:rPr>
          <w:lang w:val="en-US"/>
        </w:rPr>
        <w:t>,</w:t>
      </w:r>
      <w:r w:rsidR="00E73A02" w:rsidRPr="007A53FF">
        <w:rPr>
          <w:lang w:val="en-US"/>
        </w:rPr>
        <w:t xml:space="preserve"> the Target 2 </w:t>
      </w:r>
      <w:r w:rsidR="00E73A02" w:rsidRPr="002142DB">
        <w:rPr>
          <w:lang w:val="en-US"/>
        </w:rPr>
        <w:t>Road</w:t>
      </w:r>
      <w:r w:rsidR="00DE2DDF">
        <w:rPr>
          <w:lang w:val="en-US"/>
        </w:rPr>
        <w:t xml:space="preserve"> M</w:t>
      </w:r>
      <w:r w:rsidR="00E73A02" w:rsidRPr="002142DB">
        <w:rPr>
          <w:lang w:val="en-US"/>
        </w:rPr>
        <w:t>ap</w:t>
      </w:r>
      <w:r w:rsidR="00E73A02" w:rsidRPr="007A53FF">
        <w:rPr>
          <w:lang w:val="en-US"/>
        </w:rPr>
        <w:t xml:space="preserve"> will </w:t>
      </w:r>
      <w:r w:rsidR="00BC2340" w:rsidRPr="007A53FF">
        <w:rPr>
          <w:lang w:val="en-US"/>
        </w:rPr>
        <w:t xml:space="preserve">adjust </w:t>
      </w:r>
      <w:r w:rsidR="005F1C37" w:rsidRPr="007A53FF">
        <w:rPr>
          <w:lang w:val="en-US"/>
        </w:rPr>
        <w:t xml:space="preserve">its </w:t>
      </w:r>
      <w:r w:rsidR="00BC2340" w:rsidRPr="007A53FF">
        <w:rPr>
          <w:lang w:val="en-US"/>
        </w:rPr>
        <w:t>approach</w:t>
      </w:r>
      <w:r w:rsidR="006B329B" w:rsidRPr="007A53FF">
        <w:rPr>
          <w:lang w:val="en-US"/>
        </w:rPr>
        <w:t xml:space="preserve"> </w:t>
      </w:r>
      <w:r w:rsidR="00AE010F" w:rsidRPr="007A53FF">
        <w:rPr>
          <w:lang w:val="en-US"/>
        </w:rPr>
        <w:t xml:space="preserve">to </w:t>
      </w:r>
      <w:r w:rsidR="00D10D27" w:rsidRPr="007A53FF">
        <w:rPr>
          <w:lang w:val="en-US"/>
        </w:rPr>
        <w:t>support Parties in</w:t>
      </w:r>
      <w:r w:rsidR="00AE010F" w:rsidRPr="007A53FF">
        <w:rPr>
          <w:lang w:val="en-US"/>
        </w:rPr>
        <w:t xml:space="preserve"> the </w:t>
      </w:r>
      <w:r w:rsidR="00D10D27" w:rsidRPr="007A53FF">
        <w:rPr>
          <w:lang w:val="en-US"/>
        </w:rPr>
        <w:t>preparation of</w:t>
      </w:r>
      <w:r w:rsidR="00AE010F" w:rsidRPr="007A53FF">
        <w:rPr>
          <w:lang w:val="en-US"/>
        </w:rPr>
        <w:t xml:space="preserve"> the</w:t>
      </w:r>
      <w:r w:rsidR="00D10D27" w:rsidRPr="007A53FF">
        <w:rPr>
          <w:lang w:val="en-US"/>
        </w:rPr>
        <w:t>ir</w:t>
      </w:r>
      <w:r w:rsidR="00AE010F" w:rsidRPr="007A53FF">
        <w:rPr>
          <w:lang w:val="en-US"/>
        </w:rPr>
        <w:t xml:space="preserve"> </w:t>
      </w:r>
      <w:r w:rsidR="00AA6572" w:rsidRPr="007A53FF">
        <w:rPr>
          <w:lang w:val="en-US"/>
        </w:rPr>
        <w:t>eighth</w:t>
      </w:r>
      <w:r w:rsidR="00AE010F" w:rsidRPr="007A53FF">
        <w:rPr>
          <w:lang w:val="en-US"/>
        </w:rPr>
        <w:t xml:space="preserve"> national reporting cycle. </w:t>
      </w:r>
      <w:r w:rsidR="009432AE" w:rsidRPr="007A53FF">
        <w:rPr>
          <w:lang w:val="en-US"/>
        </w:rPr>
        <w:t xml:space="preserve">More information on the technical aspects of the Target 2 </w:t>
      </w:r>
      <w:r w:rsidR="009432AE" w:rsidRPr="002142DB">
        <w:rPr>
          <w:lang w:val="en-US"/>
        </w:rPr>
        <w:t>Road</w:t>
      </w:r>
      <w:r w:rsidR="00DE2DDF">
        <w:rPr>
          <w:lang w:val="en-US"/>
        </w:rPr>
        <w:t xml:space="preserve"> M</w:t>
      </w:r>
      <w:r w:rsidR="009432AE" w:rsidRPr="002142DB">
        <w:rPr>
          <w:lang w:val="en-US"/>
        </w:rPr>
        <w:t>ap</w:t>
      </w:r>
      <w:r w:rsidR="009432AE" w:rsidRPr="007A53FF">
        <w:rPr>
          <w:lang w:val="en-US"/>
        </w:rPr>
        <w:t xml:space="preserve"> will be shared during </w:t>
      </w:r>
      <w:r w:rsidR="00E55609" w:rsidRPr="007A53FF">
        <w:rPr>
          <w:lang w:val="en-US"/>
        </w:rPr>
        <w:t xml:space="preserve">the twenty-eighth meeting of the </w:t>
      </w:r>
      <w:r w:rsidR="00E55609" w:rsidRPr="002142DB">
        <w:rPr>
          <w:lang w:val="en-US"/>
        </w:rPr>
        <w:t>Subsidiary Body on Scientific, Technical and Technological Advice</w:t>
      </w:r>
      <w:r w:rsidR="009432AE" w:rsidRPr="007A53FF">
        <w:rPr>
          <w:lang w:val="en-US"/>
        </w:rPr>
        <w:t>.</w:t>
      </w:r>
    </w:p>
    <w:p w14:paraId="39CB67AA" w14:textId="43F12286" w:rsidR="00A111D1" w:rsidRPr="00CA6A22" w:rsidRDefault="00A111D1" w:rsidP="0048308B">
      <w:pPr>
        <w:pStyle w:val="Para1"/>
        <w:numPr>
          <w:ilvl w:val="0"/>
          <w:numId w:val="0"/>
        </w:numPr>
        <w:jc w:val="center"/>
        <w:rPr>
          <w:lang w:val="en-US"/>
        </w:rPr>
      </w:pPr>
      <w:r w:rsidRPr="00CA6A22">
        <w:rPr>
          <w:lang w:val="en-US"/>
        </w:rPr>
        <w:t>__________</w:t>
      </w:r>
    </w:p>
    <w:sectPr w:rsidR="00A111D1" w:rsidRPr="00CA6A22" w:rsidSect="002142DB">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A615E" w14:textId="77777777" w:rsidR="00C83306" w:rsidRPr="00866063" w:rsidRDefault="00C83306" w:rsidP="00CF1848">
      <w:r w:rsidRPr="00866063">
        <w:separator/>
      </w:r>
    </w:p>
  </w:endnote>
  <w:endnote w:type="continuationSeparator" w:id="0">
    <w:p w14:paraId="6351EA47" w14:textId="77777777" w:rsidR="00C83306" w:rsidRPr="00866063" w:rsidRDefault="00C83306"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328823" w14:textId="77777777" w:rsidR="00D75CA6" w:rsidRPr="00866063" w:rsidRDefault="00D75CA6" w:rsidP="00D75CA6">
            <w:pPr>
              <w:pStyle w:val="Footer"/>
              <w:jc w:val="left"/>
            </w:pPr>
            <w:r w:rsidRPr="002142DB">
              <w:rPr>
                <w:szCs w:val="20"/>
              </w:rPr>
              <w:fldChar w:fldCharType="begin"/>
            </w:r>
            <w:r w:rsidRPr="002142DB">
              <w:rPr>
                <w:szCs w:val="20"/>
              </w:rPr>
              <w:instrText xml:space="preserve"> PAGE </w:instrText>
            </w:r>
            <w:r w:rsidRPr="002142DB">
              <w:rPr>
                <w:szCs w:val="20"/>
              </w:rPr>
              <w:fldChar w:fldCharType="separate"/>
            </w:r>
            <w:r w:rsidRPr="002142DB">
              <w:rPr>
                <w:noProof/>
                <w:szCs w:val="20"/>
              </w:rPr>
              <w:t>2</w:t>
            </w:r>
            <w:r w:rsidRPr="002142DB">
              <w:rPr>
                <w:szCs w:val="20"/>
              </w:rPr>
              <w:fldChar w:fldCharType="end"/>
            </w:r>
            <w:r w:rsidRPr="005B1A63">
              <w:rPr>
                <w:szCs w:val="20"/>
              </w:rPr>
              <w:t>/</w:t>
            </w:r>
            <w:r w:rsidRPr="002142DB">
              <w:rPr>
                <w:szCs w:val="20"/>
              </w:rPr>
              <w:fldChar w:fldCharType="begin"/>
            </w:r>
            <w:r w:rsidRPr="002142DB">
              <w:rPr>
                <w:szCs w:val="20"/>
              </w:rPr>
              <w:instrText xml:space="preserve"> NUMPAGES  </w:instrText>
            </w:r>
            <w:r w:rsidRPr="002142DB">
              <w:rPr>
                <w:szCs w:val="20"/>
              </w:rPr>
              <w:fldChar w:fldCharType="separate"/>
            </w:r>
            <w:r w:rsidRPr="002142DB">
              <w:rPr>
                <w:noProof/>
                <w:szCs w:val="20"/>
              </w:rPr>
              <w:t>2</w:t>
            </w:r>
            <w:r w:rsidRPr="002142D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E7ECC11" w14:textId="77777777" w:rsidR="00D75CA6" w:rsidRPr="00866063" w:rsidRDefault="00D75CA6" w:rsidP="002142DB">
        <w:pPr>
          <w:pStyle w:val="Footer"/>
          <w:jc w:val="right"/>
        </w:pPr>
        <w:r w:rsidRPr="002142DB">
          <w:rPr>
            <w:szCs w:val="20"/>
          </w:rPr>
          <w:fldChar w:fldCharType="begin"/>
        </w:r>
        <w:r w:rsidRPr="002142DB">
          <w:rPr>
            <w:szCs w:val="20"/>
          </w:rPr>
          <w:instrText xml:space="preserve"> PAGE </w:instrText>
        </w:r>
        <w:r w:rsidRPr="002142DB">
          <w:rPr>
            <w:szCs w:val="20"/>
          </w:rPr>
          <w:fldChar w:fldCharType="separate"/>
        </w:r>
        <w:r w:rsidRPr="002142DB">
          <w:rPr>
            <w:szCs w:val="20"/>
          </w:rPr>
          <w:t>2</w:t>
        </w:r>
        <w:r w:rsidRPr="002142DB">
          <w:rPr>
            <w:szCs w:val="20"/>
          </w:rPr>
          <w:fldChar w:fldCharType="end"/>
        </w:r>
        <w:r w:rsidRPr="005B1A63">
          <w:rPr>
            <w:szCs w:val="20"/>
          </w:rPr>
          <w:t>/</w:t>
        </w:r>
        <w:r w:rsidRPr="002142DB">
          <w:rPr>
            <w:szCs w:val="20"/>
          </w:rPr>
          <w:fldChar w:fldCharType="begin"/>
        </w:r>
        <w:r w:rsidRPr="002142DB">
          <w:rPr>
            <w:szCs w:val="20"/>
          </w:rPr>
          <w:instrText xml:space="preserve"> NUMPAGES  </w:instrText>
        </w:r>
        <w:r w:rsidRPr="002142DB">
          <w:rPr>
            <w:szCs w:val="20"/>
          </w:rPr>
          <w:fldChar w:fldCharType="separate"/>
        </w:r>
        <w:r w:rsidRPr="002142DB">
          <w:rPr>
            <w:szCs w:val="20"/>
          </w:rPr>
          <w:t>3</w:t>
        </w:r>
        <w:r w:rsidRPr="002142D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8D317" w14:textId="77777777" w:rsidR="00C83306" w:rsidRPr="00866063" w:rsidRDefault="00C83306" w:rsidP="00CF1848">
      <w:r w:rsidRPr="00866063">
        <w:separator/>
      </w:r>
    </w:p>
  </w:footnote>
  <w:footnote w:type="continuationSeparator" w:id="0">
    <w:p w14:paraId="60B0862B" w14:textId="77777777" w:rsidR="00C83306" w:rsidRPr="00866063" w:rsidRDefault="00C83306" w:rsidP="00CF1848">
      <w:r w:rsidRPr="00866063">
        <w:continuationSeparator/>
      </w:r>
    </w:p>
  </w:footnote>
  <w:footnote w:id="1">
    <w:p w14:paraId="1A6D83B3" w14:textId="44A7B2AB" w:rsidR="00591ACF" w:rsidRPr="0048308B" w:rsidRDefault="00591ACF">
      <w:pPr>
        <w:pStyle w:val="FootnoteText"/>
        <w:rPr>
          <w:lang w:val="en-US"/>
        </w:rPr>
      </w:pPr>
      <w:r>
        <w:rPr>
          <w:rStyle w:val="FootnoteReference"/>
        </w:rPr>
        <w:t>*</w:t>
      </w:r>
      <w:r>
        <w:t xml:space="preserve"> </w:t>
      </w:r>
      <w:r>
        <w:rPr>
          <w:lang w:val="en-US"/>
        </w:rPr>
        <w:t>Reissued for technical reasons on</w:t>
      </w:r>
      <w:r w:rsidR="00151977">
        <w:rPr>
          <w:lang w:val="en-US"/>
        </w:rPr>
        <w:t xml:space="preserve"> 15 January 2026.</w:t>
      </w:r>
    </w:p>
  </w:footnote>
  <w:footnote w:id="2">
    <w:p w14:paraId="74793443" w14:textId="10B6B980" w:rsidR="008A1499" w:rsidRPr="00C26FC8" w:rsidRDefault="0046723A">
      <w:pPr>
        <w:pStyle w:val="FootnoteText"/>
        <w:rPr>
          <w:lang w:val="fr-FR"/>
        </w:rPr>
      </w:pPr>
      <w:r w:rsidRPr="0048308B">
        <w:rPr>
          <w:vertAlign w:val="superscript"/>
          <w:lang w:val="fr-FR"/>
        </w:rPr>
        <w:t>*</w:t>
      </w:r>
      <w:r w:rsidR="008A1499" w:rsidRPr="00C26FC8">
        <w:rPr>
          <w:rStyle w:val="FootnoteReference"/>
          <w:lang w:val="fr-FR"/>
        </w:rPr>
        <w:t>*</w:t>
      </w:r>
      <w:r w:rsidR="008A1499" w:rsidRPr="00C26FC8">
        <w:rPr>
          <w:lang w:val="fr-FR"/>
        </w:rPr>
        <w:t xml:space="preserve"> </w:t>
      </w:r>
      <w:hyperlink r:id="rId1" w:history="1">
        <w:r w:rsidR="008A1499" w:rsidRPr="002142DB">
          <w:rPr>
            <w:rStyle w:val="Hyperlink"/>
            <w:lang w:val="fr-FR"/>
          </w:rPr>
          <w:t>CBD</w:t>
        </w:r>
        <w:r w:rsidR="008A1499" w:rsidRPr="00C26FC8">
          <w:rPr>
            <w:rStyle w:val="Hyperlink"/>
            <w:lang w:val="fr-FR"/>
          </w:rPr>
          <w:t>/</w:t>
        </w:r>
        <w:r w:rsidR="00163EA8" w:rsidRPr="002142DB">
          <w:rPr>
            <w:rStyle w:val="Hyperlink"/>
            <w:lang w:val="fr-FR"/>
          </w:rPr>
          <w:t>SBI</w:t>
        </w:r>
        <w:r w:rsidR="00163EA8" w:rsidRPr="00C26FC8">
          <w:rPr>
            <w:rStyle w:val="Hyperlink"/>
            <w:lang w:val="fr-FR"/>
          </w:rPr>
          <w:t>/6</w:t>
        </w:r>
        <w:r w:rsidR="008A1499" w:rsidRPr="00C26FC8">
          <w:rPr>
            <w:rStyle w:val="Hyperlink"/>
            <w:lang w:val="fr-FR"/>
          </w:rPr>
          <w:t>/1</w:t>
        </w:r>
      </w:hyperlink>
      <w:r w:rsidR="008A1499" w:rsidRPr="00C26FC8">
        <w:rPr>
          <w:lang w:val="fr-FR"/>
        </w:rPr>
        <w:t>.</w:t>
      </w:r>
    </w:p>
  </w:footnote>
  <w:footnote w:id="3">
    <w:p w14:paraId="5BC7858D" w14:textId="5F3F7B8A" w:rsidR="00CF79DA" w:rsidRPr="002142DB" w:rsidRDefault="007A41EB">
      <w:pPr>
        <w:pStyle w:val="FootnoteText"/>
        <w:rPr>
          <w:lang w:val="en-US"/>
        </w:rPr>
      </w:pPr>
      <w:r w:rsidRPr="0048308B">
        <w:rPr>
          <w:vertAlign w:val="superscript"/>
        </w:rPr>
        <w:t>*</w:t>
      </w:r>
      <w:r w:rsidR="00CF79DA" w:rsidRPr="00C26FC8">
        <w:rPr>
          <w:rStyle w:val="FootnoteReference"/>
        </w:rPr>
        <w:t>**</w:t>
      </w:r>
      <w:r w:rsidR="00CF79DA" w:rsidRPr="00C26FC8">
        <w:t xml:space="preserve"> </w:t>
      </w:r>
      <w:r w:rsidR="00CF79DA" w:rsidRPr="00C26FC8">
        <w:rPr>
          <w:lang w:val="en-US"/>
        </w:rPr>
        <w:t>The present document is being issued without formal editing.</w:t>
      </w:r>
    </w:p>
  </w:footnote>
  <w:footnote w:id="4">
    <w:p w14:paraId="0CAD2715" w14:textId="452D4DDF" w:rsidR="000F1005" w:rsidRPr="001B3AA9" w:rsidRDefault="000F1005" w:rsidP="000F1005">
      <w:pPr>
        <w:pStyle w:val="FootnoteText"/>
        <w:rPr>
          <w:lang w:val="fr-FR"/>
        </w:rPr>
      </w:pPr>
      <w:r>
        <w:rPr>
          <w:rStyle w:val="FootnoteReference"/>
        </w:rPr>
        <w:footnoteRef/>
      </w:r>
      <w:r w:rsidRPr="000F1005">
        <w:rPr>
          <w:lang w:val="fr-FR"/>
        </w:rPr>
        <w:t xml:space="preserve"> Information </w:t>
      </w:r>
      <w:r w:rsidRPr="001B3AA9">
        <w:rPr>
          <w:lang w:val="fr-FR"/>
        </w:rPr>
        <w:t xml:space="preserve">document </w:t>
      </w:r>
      <w:hyperlink r:id="rId2" w:history="1">
        <w:r w:rsidRPr="002142DB">
          <w:rPr>
            <w:rStyle w:val="Hyperlink"/>
            <w:lang w:val="fr-FR"/>
          </w:rPr>
          <w:t>CBD</w:t>
        </w:r>
        <w:r w:rsidRPr="001B3AA9">
          <w:rPr>
            <w:rStyle w:val="Hyperlink"/>
            <w:lang w:val="fr-FR"/>
          </w:rPr>
          <w:t>/</w:t>
        </w:r>
        <w:r w:rsidRPr="002142DB">
          <w:rPr>
            <w:rStyle w:val="Hyperlink"/>
            <w:lang w:val="fr-FR"/>
          </w:rPr>
          <w:t>COP</w:t>
        </w:r>
        <w:r w:rsidRPr="001B3AA9">
          <w:rPr>
            <w:rStyle w:val="Hyperlink"/>
            <w:lang w:val="fr-FR"/>
          </w:rPr>
          <w:t>/16/</w:t>
        </w:r>
        <w:r w:rsidRPr="002142DB">
          <w:rPr>
            <w:rStyle w:val="Hyperlink"/>
            <w:lang w:val="fr-FR"/>
          </w:rPr>
          <w:t>INF</w:t>
        </w:r>
        <w:r w:rsidRPr="001B3AA9">
          <w:rPr>
            <w:rStyle w:val="Hyperlink"/>
            <w:lang w:val="fr-FR"/>
          </w:rPr>
          <w:t>/4</w:t>
        </w:r>
      </w:hyperlink>
      <w:r w:rsidRPr="001B3AA9">
        <w:rPr>
          <w:lang w:val="fr-FR"/>
        </w:rPr>
        <w:t xml:space="preserve">. </w:t>
      </w:r>
    </w:p>
  </w:footnote>
  <w:footnote w:id="5">
    <w:p w14:paraId="1D4251C6" w14:textId="26DB52E7" w:rsidR="00820D8D" w:rsidRPr="001B3AA9" w:rsidRDefault="00820D8D">
      <w:pPr>
        <w:pStyle w:val="FootnoteText"/>
        <w:rPr>
          <w:lang w:val="fr-FR"/>
        </w:rPr>
      </w:pPr>
      <w:r w:rsidRPr="001B3AA9">
        <w:rPr>
          <w:rStyle w:val="FootnoteReference"/>
        </w:rPr>
        <w:footnoteRef/>
      </w:r>
      <w:r w:rsidRPr="001B3AA9">
        <w:rPr>
          <w:lang w:val="fr-FR"/>
        </w:rPr>
        <w:t xml:space="preserve"> Information document </w:t>
      </w:r>
      <w:hyperlink r:id="rId3" w:history="1">
        <w:r w:rsidR="005E1F83" w:rsidRPr="001B3AA9">
          <w:rPr>
            <w:rStyle w:val="Hyperlink"/>
            <w:lang w:val="fr-FR"/>
          </w:rPr>
          <w:t>www.cbd.int/doc/c/ea34/8414/8c5e6797d291af15f33d6e40/cop-16-inf-03-rev1-en.pdf</w:t>
        </w:r>
      </w:hyperlink>
      <w:r w:rsidR="005E1F83" w:rsidRPr="001B3AA9">
        <w:rPr>
          <w:lang w:val="fr-FR"/>
        </w:rPr>
        <w:t xml:space="preserve">. </w:t>
      </w:r>
    </w:p>
  </w:footnote>
  <w:footnote w:id="6">
    <w:p w14:paraId="6FE7090B" w14:textId="4E515BFD" w:rsidR="002B269F" w:rsidRPr="001B3AA9" w:rsidRDefault="002B269F">
      <w:pPr>
        <w:pStyle w:val="FootnoteText"/>
      </w:pPr>
      <w:r w:rsidRPr="001B3AA9">
        <w:rPr>
          <w:rStyle w:val="FootnoteReference"/>
        </w:rPr>
        <w:footnoteRef/>
      </w:r>
      <w:r w:rsidR="003A199A" w:rsidRPr="001B3AA9">
        <w:t xml:space="preserve"> More information on the Framework for Ecosystem Restoration Monitoring is available at: for </w:t>
      </w:r>
      <w:hyperlink r:id="rId4" w:history="1">
        <w:r w:rsidR="00FF23D4" w:rsidRPr="001F6F91">
          <w:rPr>
            <w:rStyle w:val="Hyperlink"/>
          </w:rPr>
          <w:t>https://ferm.fao.org/</w:t>
        </w:r>
      </w:hyperlink>
      <w:r w:rsidR="003A199A" w:rsidRPr="001B3AA9">
        <w:t>.</w:t>
      </w:r>
      <w:r w:rsidR="00FF23D4">
        <w:t xml:space="preserve"> </w:t>
      </w:r>
    </w:p>
  </w:footnote>
  <w:footnote w:id="7">
    <w:p w14:paraId="4F3D3478" w14:textId="47082DD3" w:rsidR="008B1757" w:rsidRPr="001B3AA9" w:rsidRDefault="008B1757">
      <w:pPr>
        <w:pStyle w:val="FootnoteText"/>
        <w:rPr>
          <w:lang w:val="en-CA"/>
        </w:rPr>
      </w:pPr>
      <w:r w:rsidRPr="001B3AA9">
        <w:rPr>
          <w:rStyle w:val="FootnoteReference"/>
        </w:rPr>
        <w:footnoteRef/>
      </w:r>
      <w:r w:rsidRPr="001B3AA9">
        <w:t xml:space="preserve"> </w:t>
      </w:r>
      <w:r w:rsidR="00100A06" w:rsidRPr="001B3AA9">
        <w:rPr>
          <w:lang w:val="en-CA"/>
        </w:rPr>
        <w:t xml:space="preserve">Report on progress of the </w:t>
      </w:r>
      <w:r w:rsidR="00100A06" w:rsidRPr="002142DB">
        <w:rPr>
          <w:lang w:val="en-CA"/>
        </w:rPr>
        <w:t xml:space="preserve">United Nations Decade on Ecosystem </w:t>
      </w:r>
      <w:r w:rsidR="00F6712D" w:rsidRPr="002142DB">
        <w:rPr>
          <w:lang w:val="en-CA"/>
        </w:rPr>
        <w:t>Restoration</w:t>
      </w:r>
      <w:r w:rsidR="00100A06" w:rsidRPr="001B3AA9">
        <w:rPr>
          <w:lang w:val="en-CA"/>
        </w:rPr>
        <w:t xml:space="preserve"> 202</w:t>
      </w:r>
      <w:r w:rsidR="00100A06" w:rsidRPr="002142DB">
        <w:rPr>
          <w:lang w:val="en-CA"/>
        </w:rPr>
        <w:t>1</w:t>
      </w:r>
      <w:r w:rsidR="001B3AA9">
        <w:rPr>
          <w:lang w:val="en-CA"/>
        </w:rPr>
        <w:t>–</w:t>
      </w:r>
      <w:r w:rsidR="00100A06" w:rsidRPr="002142DB">
        <w:rPr>
          <w:lang w:val="en-CA"/>
        </w:rPr>
        <w:t>2</w:t>
      </w:r>
      <w:r w:rsidR="00100A06" w:rsidRPr="001B3AA9">
        <w:rPr>
          <w:lang w:val="en-CA"/>
        </w:rPr>
        <w:t xml:space="preserve">030 contained in document </w:t>
      </w:r>
      <w:hyperlink r:id="rId5" w:history="1">
        <w:r w:rsidR="00100A06" w:rsidRPr="002142DB">
          <w:rPr>
            <w:rStyle w:val="Hyperlink"/>
            <w:lang w:val="en-CA"/>
          </w:rPr>
          <w:t>CBD</w:t>
        </w:r>
        <w:r w:rsidR="00100A06" w:rsidRPr="001B3AA9">
          <w:rPr>
            <w:rStyle w:val="Hyperlink"/>
            <w:lang w:val="en-CA"/>
          </w:rPr>
          <w:t>/</w:t>
        </w:r>
        <w:r w:rsidR="00100A06" w:rsidRPr="002142DB">
          <w:rPr>
            <w:rStyle w:val="Hyperlink"/>
            <w:lang w:val="en-CA"/>
          </w:rPr>
          <w:t>COP</w:t>
        </w:r>
        <w:r w:rsidR="00100A06" w:rsidRPr="001B3AA9">
          <w:rPr>
            <w:rStyle w:val="Hyperlink"/>
            <w:lang w:val="en-CA"/>
          </w:rPr>
          <w:t>/16/</w:t>
        </w:r>
        <w:r w:rsidR="00100A06" w:rsidRPr="002142DB">
          <w:rPr>
            <w:rStyle w:val="Hyperlink"/>
            <w:lang w:val="en-CA"/>
          </w:rPr>
          <w:t>INF</w:t>
        </w:r>
        <w:r w:rsidR="00100A06" w:rsidRPr="001B3AA9">
          <w:rPr>
            <w:rStyle w:val="Hyperlink"/>
            <w:lang w:val="en-CA"/>
          </w:rPr>
          <w:t>/13</w:t>
        </w:r>
      </w:hyperlink>
      <w:r w:rsidR="00100A06" w:rsidRPr="001B3AA9">
        <w:rPr>
          <w:lang w:val="en-CA"/>
        </w:rPr>
        <w:t>.</w:t>
      </w:r>
    </w:p>
  </w:footnote>
  <w:footnote w:id="8">
    <w:p w14:paraId="33B80963" w14:textId="6860E108" w:rsidR="0079491F" w:rsidRPr="001B3AA9" w:rsidRDefault="0079491F">
      <w:pPr>
        <w:pStyle w:val="FootnoteText"/>
      </w:pPr>
      <w:r w:rsidRPr="001B3AA9">
        <w:rPr>
          <w:rStyle w:val="FootnoteReference"/>
        </w:rPr>
        <w:footnoteRef/>
      </w:r>
      <w:r w:rsidRPr="001B3AA9">
        <w:t xml:space="preserve"> More information on </w:t>
      </w:r>
      <w:r w:rsidRPr="002142DB">
        <w:t>AIM</w:t>
      </w:r>
      <w:r w:rsidRPr="001B3AA9">
        <w:t xml:space="preserve">4NatuRe available at: </w:t>
      </w:r>
      <w:hyperlink r:id="rId6" w:history="1">
        <w:r w:rsidRPr="002142DB">
          <w:rPr>
            <w:rStyle w:val="Hyperlink"/>
          </w:rPr>
          <w:t>https://www.</w:t>
        </w:r>
        <w:r w:rsidRPr="001B3AA9">
          <w:rPr>
            <w:rStyle w:val="Hyperlink"/>
          </w:rPr>
          <w:t>fao.org/ecosystem-restoration-monitoring/aim4natuRe/en</w:t>
        </w:r>
      </w:hyperlink>
      <w:r w:rsidR="000F1005" w:rsidRPr="001B3AA9">
        <w:t>.</w:t>
      </w:r>
    </w:p>
  </w:footnote>
  <w:footnote w:id="9">
    <w:p w14:paraId="2008CDFF" w14:textId="28E4B7F3" w:rsidR="005F7BF5" w:rsidRPr="001B3AA9" w:rsidRDefault="005F7BF5" w:rsidP="005F7BF5">
      <w:pPr>
        <w:pStyle w:val="FootnoteText"/>
        <w:rPr>
          <w:lang w:val="en-CA"/>
        </w:rPr>
      </w:pPr>
      <w:r w:rsidRPr="001B3AA9">
        <w:rPr>
          <w:rStyle w:val="FootnoteReference"/>
        </w:rPr>
        <w:footnoteRef/>
      </w:r>
      <w:r w:rsidRPr="001B3AA9">
        <w:t xml:space="preserve"> Meeting summary is available at: </w:t>
      </w:r>
      <w:hyperlink r:id="rId7" w:history="1">
        <w:r w:rsidR="005E1F83" w:rsidRPr="001B3AA9">
          <w:rPr>
            <w:rStyle w:val="Hyperlink"/>
          </w:rPr>
          <w:t>www.cbd.int/meetings/006412.</w:t>
        </w:r>
      </w:hyperlink>
    </w:p>
  </w:footnote>
  <w:footnote w:id="10">
    <w:p w14:paraId="56A8483E" w14:textId="786E78EB" w:rsidR="000073C5" w:rsidRPr="001B3AA9" w:rsidRDefault="000073C5">
      <w:pPr>
        <w:pStyle w:val="FootnoteText"/>
        <w:rPr>
          <w:lang w:val="en-CA"/>
        </w:rPr>
      </w:pPr>
      <w:r w:rsidRPr="001B3AA9">
        <w:rPr>
          <w:vertAlign w:val="superscript"/>
        </w:rPr>
        <w:footnoteRef/>
      </w:r>
      <w:r w:rsidRPr="001B3AA9">
        <w:t xml:space="preserve"> </w:t>
      </w:r>
      <w:r w:rsidR="005D6DB4" w:rsidRPr="001B3AA9">
        <w:t xml:space="preserve">The publication is available at: </w:t>
      </w:r>
      <w:hyperlink r:id="rId8" w:history="1">
        <w:r w:rsidR="005F513C" w:rsidRPr="001B3AA9">
          <w:rPr>
            <w:rStyle w:val="Hyperlink"/>
          </w:rPr>
          <w:t>https://openknowledge.fao.org/items/313fe830-b3f</w:t>
        </w:r>
        <w:r w:rsidR="005F513C" w:rsidRPr="002142DB">
          <w:rPr>
            <w:rStyle w:val="Hyperlink"/>
          </w:rPr>
          <w:t>7-4</w:t>
        </w:r>
        <w:r w:rsidR="005F513C" w:rsidRPr="001B3AA9">
          <w:rPr>
            <w:rStyle w:val="Hyperlink"/>
          </w:rPr>
          <w:t>f3</w:t>
        </w:r>
        <w:r w:rsidR="005F513C" w:rsidRPr="002142DB">
          <w:rPr>
            <w:rStyle w:val="Hyperlink"/>
          </w:rPr>
          <w:t>7-9</w:t>
        </w:r>
        <w:r w:rsidR="005F513C" w:rsidRPr="001B3AA9">
          <w:rPr>
            <w:rStyle w:val="Hyperlink"/>
          </w:rPr>
          <w:t>82b-715d2dcd55a5</w:t>
        </w:r>
      </w:hyperlink>
      <w:r w:rsidR="00EA1A88" w:rsidRPr="001B3AA9">
        <w:rPr>
          <w:lang w:val="en-CA"/>
        </w:rPr>
        <w:t>.</w:t>
      </w:r>
    </w:p>
  </w:footnote>
  <w:footnote w:id="11">
    <w:p w14:paraId="53503D82" w14:textId="5F03B393" w:rsidR="00B17DDB" w:rsidRPr="00B17DDB" w:rsidRDefault="00B17DDB">
      <w:pPr>
        <w:pStyle w:val="FootnoteText"/>
        <w:rPr>
          <w:lang w:val="en-CA"/>
        </w:rPr>
      </w:pPr>
      <w:r w:rsidRPr="001B3AA9">
        <w:rPr>
          <w:rStyle w:val="FootnoteReference"/>
        </w:rPr>
        <w:footnoteRef/>
      </w:r>
      <w:r w:rsidRPr="001B3AA9">
        <w:t xml:space="preserve"> </w:t>
      </w:r>
      <w:r w:rsidRPr="001B3AA9">
        <w:rPr>
          <w:lang w:val="en-CA"/>
        </w:rPr>
        <w:t xml:space="preserve">More information </w:t>
      </w:r>
      <w:r w:rsidR="00A65A1D" w:rsidRPr="001B3AA9">
        <w:rPr>
          <w:lang w:val="en-CA"/>
        </w:rPr>
        <w:t xml:space="preserve">is available at: </w:t>
      </w:r>
      <w:hyperlink r:id="rId9" w:history="1">
        <w:r w:rsidR="005E1F83" w:rsidRPr="001B3AA9">
          <w:rPr>
            <w:rStyle w:val="Hyperlink"/>
            <w:lang w:val="en-CA"/>
          </w:rPr>
          <w:t>www.fao.org/ecosystem-restoration-monitoring/about/gbf-target-2/</w:t>
        </w:r>
        <w:r w:rsidR="005E1F83" w:rsidRPr="002142DB">
          <w:rPr>
            <w:rStyle w:val="Hyperlink"/>
            <w:lang w:val="en-CA"/>
          </w:rPr>
          <w:t>roadmap</w:t>
        </w:r>
        <w:r w:rsidR="005E1F83" w:rsidRPr="001B3AA9">
          <w:rPr>
            <w:rStyle w:val="Hyperlink"/>
            <w:lang w:val="en-CA"/>
          </w:rPr>
          <w:t>/en</w:t>
        </w:r>
      </w:hyperlink>
      <w:r w:rsidR="00A65A1D" w:rsidRPr="001B3AA9">
        <w:rPr>
          <w:lang w:val="en-CA"/>
        </w:rPr>
        <w:t>.</w:t>
      </w:r>
    </w:p>
  </w:footnote>
  <w:footnote w:id="12">
    <w:p w14:paraId="21C069ED" w14:textId="06EE5BEC" w:rsidR="001A166B" w:rsidRPr="007C14F3" w:rsidRDefault="001A166B">
      <w:pPr>
        <w:pStyle w:val="FootnoteText"/>
        <w:rPr>
          <w:lang w:val="en-CA"/>
        </w:rPr>
      </w:pPr>
      <w:r>
        <w:rPr>
          <w:rStyle w:val="FootnoteReference"/>
        </w:rPr>
        <w:footnoteRef/>
      </w:r>
      <w:r>
        <w:t xml:space="preserve"> </w:t>
      </w:r>
      <w:r w:rsidR="004933EA">
        <w:rPr>
          <w:lang w:val="en-CA"/>
        </w:rPr>
        <w:t xml:space="preserve">More information available at: </w:t>
      </w:r>
      <w:hyperlink r:id="rId10" w:history="1">
        <w:r w:rsidR="002270A3" w:rsidRPr="007650DC">
          <w:rPr>
            <w:rStyle w:val="Hyperlink"/>
            <w:lang w:val="en-CA"/>
          </w:rPr>
          <w:t>www.fao.org/ecosystem-restoration-monitoring/news/news-detail/new-regional-programme-sets-out-to-boost-ecosystem-restoration/en</w:t>
        </w:r>
      </w:hyperlink>
      <w:r w:rsidR="004933EA" w:rsidRPr="007C14F3">
        <w:rPr>
          <w:lang w:val="en-CA"/>
        </w:rPr>
        <w:t>.</w:t>
      </w:r>
      <w:r w:rsidR="002270A3" w:rsidRPr="007650DC">
        <w:rPr>
          <w:lang w:val="en-CA"/>
        </w:rPr>
        <w:t xml:space="preserve"> </w:t>
      </w:r>
    </w:p>
  </w:footnote>
  <w:footnote w:id="13">
    <w:p w14:paraId="25C1304C" w14:textId="6E0C41C9" w:rsidR="00202FF5" w:rsidRPr="007C14F3" w:rsidRDefault="00202FF5">
      <w:pPr>
        <w:pStyle w:val="FootnoteText"/>
      </w:pPr>
      <w:r w:rsidRPr="007C14F3">
        <w:rPr>
          <w:rStyle w:val="FootnoteReference"/>
        </w:rPr>
        <w:footnoteRef/>
      </w:r>
      <w:r w:rsidRPr="007C14F3">
        <w:t xml:space="preserve"> More information </w:t>
      </w:r>
      <w:r w:rsidR="008C7411" w:rsidRPr="007C14F3">
        <w:t xml:space="preserve">on data compilation through </w:t>
      </w:r>
      <w:r w:rsidR="008C7411" w:rsidRPr="002142DB">
        <w:t>the FERM</w:t>
      </w:r>
      <w:r w:rsidR="008C7411" w:rsidRPr="007C14F3">
        <w:t xml:space="preserve"> available </w:t>
      </w:r>
      <w:r w:rsidR="000618FD" w:rsidRPr="007C14F3">
        <w:t>at</w:t>
      </w:r>
      <w:r w:rsidR="008C7411" w:rsidRPr="007C14F3">
        <w:t xml:space="preserve">: </w:t>
      </w:r>
      <w:hyperlink r:id="rId11" w:history="1">
        <w:r w:rsidR="002270A3" w:rsidRPr="007650DC">
          <w:rPr>
            <w:rStyle w:val="Hyperlink"/>
          </w:rPr>
          <w:t>www.fao.org/ecosystem-restoration-monitoring/about/gbf-target-2/default-data-for-restoration/en</w:t>
        </w:r>
      </w:hyperlink>
      <w:r w:rsidRPr="007C14F3">
        <w:t>.</w:t>
      </w:r>
    </w:p>
  </w:footnote>
  <w:footnote w:id="14">
    <w:p w14:paraId="0CF6D903" w14:textId="6EA473D9" w:rsidR="00C92D6F" w:rsidRPr="007C14F3" w:rsidRDefault="00C92D6F" w:rsidP="00C92D6F">
      <w:pPr>
        <w:pStyle w:val="FootnoteText"/>
      </w:pPr>
      <w:r w:rsidRPr="007C14F3">
        <w:rPr>
          <w:rStyle w:val="FootnoteReference"/>
        </w:rPr>
        <w:footnoteRef/>
      </w:r>
      <w:r w:rsidRPr="007C14F3">
        <w:t xml:space="preserve"> The </w:t>
      </w:r>
      <w:r w:rsidRPr="007C14F3">
        <w:rPr>
          <w:lang w:val="en-US"/>
        </w:rPr>
        <w:t xml:space="preserve">leads group of the Target 2 </w:t>
      </w:r>
      <w:r w:rsidRPr="002142DB">
        <w:rPr>
          <w:lang w:val="en-US"/>
        </w:rPr>
        <w:t>Road</w:t>
      </w:r>
      <w:r w:rsidR="00AE0871">
        <w:rPr>
          <w:lang w:val="en-US"/>
        </w:rPr>
        <w:t xml:space="preserve"> M</w:t>
      </w:r>
      <w:r w:rsidRPr="002142DB">
        <w:rPr>
          <w:lang w:val="en-US"/>
        </w:rPr>
        <w:t>ap</w:t>
      </w:r>
      <w:r w:rsidRPr="007C14F3">
        <w:rPr>
          <w:lang w:val="en-US"/>
        </w:rPr>
        <w:t xml:space="preserve"> includes the secretariats of the </w:t>
      </w:r>
      <w:r w:rsidRPr="002142DB">
        <w:rPr>
          <w:lang w:val="en-US"/>
        </w:rPr>
        <w:t>United Nations Framework Convention on Climate Change</w:t>
      </w:r>
      <w:r w:rsidRPr="007C14F3">
        <w:rPr>
          <w:lang w:val="en-US"/>
        </w:rPr>
        <w:t xml:space="preserve">, United Nations Convention to Combat Desertification and the Ramsar Convention on Wetlands, </w:t>
      </w:r>
      <w:r w:rsidR="000618FD" w:rsidRPr="002142DB">
        <w:rPr>
          <w:lang w:val="en-US"/>
        </w:rPr>
        <w:t>Convention on Biological Diversity</w:t>
      </w:r>
      <w:r w:rsidR="004E4633" w:rsidRPr="007C14F3">
        <w:rPr>
          <w:lang w:val="en-US"/>
        </w:rPr>
        <w:t xml:space="preserve">, </w:t>
      </w:r>
      <w:r w:rsidR="004E4633" w:rsidRPr="002142DB">
        <w:rPr>
          <w:lang w:val="en-US"/>
        </w:rPr>
        <w:t>FAO</w:t>
      </w:r>
      <w:r w:rsidR="004E4633" w:rsidRPr="007C14F3">
        <w:rPr>
          <w:lang w:val="en-US"/>
        </w:rPr>
        <w:t xml:space="preserve">, Ramsar Convention on Wetlands, </w:t>
      </w:r>
      <w:r w:rsidR="000618FD" w:rsidRPr="002142DB">
        <w:rPr>
          <w:lang w:val="en-US"/>
        </w:rPr>
        <w:t>Center for International Forestry Research</w:t>
      </w:r>
      <w:r w:rsidR="000618FD" w:rsidRPr="007C14F3">
        <w:rPr>
          <w:lang w:val="en-US"/>
        </w:rPr>
        <w:t xml:space="preserve"> and World Agroforestry </w:t>
      </w:r>
      <w:r w:rsidR="004E4633" w:rsidRPr="007C14F3">
        <w:rPr>
          <w:lang w:val="en-US"/>
        </w:rPr>
        <w:t xml:space="preserve">and </w:t>
      </w:r>
      <w:r w:rsidR="000618FD" w:rsidRPr="007C14F3">
        <w:rPr>
          <w:lang w:val="en-US"/>
        </w:rPr>
        <w:t>Society for Ecological Restoration</w:t>
      </w:r>
      <w:r w:rsidRPr="007C14F3">
        <w:rPr>
          <w:lang w:val="en-US"/>
        </w:rPr>
        <w:t>.</w:t>
      </w:r>
    </w:p>
  </w:footnote>
  <w:footnote w:id="15">
    <w:p w14:paraId="3C93D776" w14:textId="35FD3794" w:rsidR="000618FD" w:rsidRPr="007C14F3" w:rsidRDefault="000618FD">
      <w:pPr>
        <w:pStyle w:val="FootnoteText"/>
      </w:pPr>
      <w:r w:rsidRPr="007C14F3">
        <w:rPr>
          <w:rStyle w:val="FootnoteReference"/>
        </w:rPr>
        <w:footnoteRef/>
      </w:r>
      <w:r w:rsidRPr="007C14F3">
        <w:t xml:space="preserve"> An overview of the Target 2 </w:t>
      </w:r>
      <w:r w:rsidRPr="002142DB">
        <w:t>Road</w:t>
      </w:r>
      <w:r w:rsidR="00AE0871">
        <w:t xml:space="preserve"> M</w:t>
      </w:r>
      <w:r w:rsidRPr="002142DB">
        <w:t>ap</w:t>
      </w:r>
      <w:r w:rsidRPr="007C14F3">
        <w:t xml:space="preserve"> working groups is available at: </w:t>
      </w:r>
      <w:hyperlink r:id="rId12" w:history="1">
        <w:r w:rsidR="002270A3" w:rsidRPr="007650DC">
          <w:rPr>
            <w:rStyle w:val="Hyperlink"/>
          </w:rPr>
          <w:t>www.fao.org/ecosystem-restoration-monitoring/about/gbf-target-2/</w:t>
        </w:r>
        <w:r w:rsidR="002270A3" w:rsidRPr="002142DB">
          <w:rPr>
            <w:rStyle w:val="Hyperlink"/>
          </w:rPr>
          <w:t>roadmap</w:t>
        </w:r>
        <w:r w:rsidR="002270A3" w:rsidRPr="007650DC">
          <w:rPr>
            <w:rStyle w:val="Hyperlink"/>
          </w:rPr>
          <w:t>/en</w:t>
        </w:r>
      </w:hyperlink>
      <w:r w:rsidRPr="007C14F3">
        <w:t>.</w:t>
      </w:r>
    </w:p>
  </w:footnote>
  <w:footnote w:id="16">
    <w:p w14:paraId="7FB71D31" w14:textId="781981E5" w:rsidR="00EE10F5" w:rsidRPr="00EE10F5" w:rsidRDefault="00EE10F5">
      <w:pPr>
        <w:pStyle w:val="FootnoteText"/>
      </w:pPr>
      <w:r w:rsidRPr="007C14F3">
        <w:rPr>
          <w:rStyle w:val="FootnoteReference"/>
        </w:rPr>
        <w:footnoteRef/>
      </w:r>
      <w:r w:rsidRPr="007C14F3">
        <w:t xml:space="preserve"> More information is available at: </w:t>
      </w:r>
      <w:hyperlink r:id="rId13" w:history="1">
        <w:r w:rsidR="002270A3" w:rsidRPr="007650DC">
          <w:rPr>
            <w:rStyle w:val="Hyperlink"/>
          </w:rPr>
          <w:t>www.cbd.int/side-events/6748</w:t>
        </w:r>
      </w:hyperlink>
      <w:r w:rsidR="00011B20" w:rsidRPr="007C14F3">
        <w:t>.</w:t>
      </w:r>
    </w:p>
  </w:footnote>
  <w:footnote w:id="17">
    <w:p w14:paraId="65230A79" w14:textId="63AF78E6" w:rsidR="00777659" w:rsidRPr="007650DC" w:rsidRDefault="00777659">
      <w:pPr>
        <w:pStyle w:val="FootnoteText"/>
      </w:pPr>
      <w:r w:rsidRPr="007650DC">
        <w:rPr>
          <w:rStyle w:val="FootnoteReference"/>
        </w:rPr>
        <w:footnoteRef/>
      </w:r>
      <w:r w:rsidRPr="007650DC">
        <w:t xml:space="preserve"> For more information on the Convention’s technical and scientific cooperation support mechanism visit: </w:t>
      </w:r>
      <w:hyperlink r:id="rId14" w:history="1">
        <w:r w:rsidR="007650DC" w:rsidRPr="007B2114">
          <w:rPr>
            <w:rStyle w:val="Hyperlink"/>
          </w:rPr>
          <w:t>www.cbd.int/tsc/tscm</w:t>
        </w:r>
      </w:hyperlink>
      <w:r w:rsidR="00A402C2" w:rsidRPr="002142DB">
        <w:t>.</w:t>
      </w:r>
      <w:r w:rsidR="007650DC" w:rsidRPr="007B2114">
        <w:t xml:space="preserve"> </w:t>
      </w:r>
    </w:p>
  </w:footnote>
  <w:footnote w:id="18">
    <w:p w14:paraId="163B69F1" w14:textId="5B956381" w:rsidR="00697347" w:rsidRPr="007650DC" w:rsidRDefault="00697347" w:rsidP="00843E4D">
      <w:pPr>
        <w:pStyle w:val="FootnoteText"/>
        <w:rPr>
          <w:lang w:val="en-US"/>
        </w:rPr>
      </w:pPr>
      <w:r w:rsidRPr="007650DC">
        <w:rPr>
          <w:rStyle w:val="FootnoteReference"/>
        </w:rPr>
        <w:footnoteRef/>
      </w:r>
      <w:r w:rsidRPr="007650DC">
        <w:t xml:space="preserve"> </w:t>
      </w:r>
      <w:r w:rsidR="00843E4D" w:rsidRPr="007650DC">
        <w:t xml:space="preserve">Currently supported through the </w:t>
      </w:r>
      <w:r w:rsidR="00843E4D" w:rsidRPr="002142DB">
        <w:t>Bio-</w:t>
      </w:r>
      <w:r w:rsidR="00843E4D" w:rsidRPr="007650DC">
        <w:t xml:space="preserve">Bridge Initiative </w:t>
      </w:r>
      <w:r w:rsidR="00B9548D" w:rsidRPr="007650DC">
        <w:t>in line with</w:t>
      </w:r>
      <w:r w:rsidR="00B9548D" w:rsidRPr="002142DB">
        <w:t xml:space="preserve"> </w:t>
      </w:r>
      <w:r w:rsidR="007650DC">
        <w:t>d</w:t>
      </w:r>
      <w:r w:rsidR="00AB7266" w:rsidRPr="007650DC">
        <w:t xml:space="preserve">ecision </w:t>
      </w:r>
      <w:hyperlink r:id="rId15" w:history="1">
        <w:r w:rsidR="00003F26" w:rsidRPr="007650DC">
          <w:rPr>
            <w:rStyle w:val="Hyperlink"/>
          </w:rPr>
          <w:t>16/3</w:t>
        </w:r>
      </w:hyperlink>
      <w:r w:rsidR="00003F26" w:rsidRPr="007650DC">
        <w:t>.</w:t>
      </w:r>
    </w:p>
  </w:footnote>
  <w:footnote w:id="19">
    <w:p w14:paraId="7D80FE2B" w14:textId="140AAFFD" w:rsidR="00BF0BDD" w:rsidRPr="007650DC" w:rsidRDefault="00BF0BDD">
      <w:pPr>
        <w:pStyle w:val="FootnoteText"/>
      </w:pPr>
      <w:r w:rsidRPr="007650DC">
        <w:rPr>
          <w:rStyle w:val="FootnoteReference"/>
        </w:rPr>
        <w:footnoteRef/>
      </w:r>
      <w:r w:rsidRPr="007650DC">
        <w:t xml:space="preserve"> </w:t>
      </w:r>
      <w:hyperlink r:id="rId16" w:tgtFrame="_blank" w:history="1">
        <w:r w:rsidR="00FD79D8" w:rsidRPr="007650DC">
          <w:rPr>
            <w:rStyle w:val="Hyperlink"/>
          </w:rPr>
          <w:t>Central African Forest Commission</w:t>
        </w:r>
      </w:hyperlink>
      <w:r w:rsidR="006855B9" w:rsidRPr="007650DC">
        <w:t xml:space="preserve">, </w:t>
      </w:r>
      <w:hyperlink r:id="rId17" w:tgtFrame="_blank" w:history="1">
        <w:r w:rsidR="00143D1D" w:rsidRPr="007650DC">
          <w:rPr>
            <w:rStyle w:val="Hyperlink"/>
          </w:rPr>
          <w:t>Regional Centre for Mapping of Resources for Development</w:t>
        </w:r>
      </w:hyperlink>
      <w:r w:rsidR="00143D1D" w:rsidRPr="007650DC">
        <w:t xml:space="preserve">, </w:t>
      </w:r>
      <w:hyperlink r:id="rId18" w:tgtFrame="_blank" w:history="1">
        <w:r w:rsidR="00BB35F4" w:rsidRPr="007650DC">
          <w:rPr>
            <w:rStyle w:val="Hyperlink"/>
          </w:rPr>
          <w:t>Sahara and Sahel Observatory</w:t>
        </w:r>
      </w:hyperlink>
      <w:r w:rsidR="00BB35F4" w:rsidRPr="007650DC">
        <w:t xml:space="preserve">, </w:t>
      </w:r>
      <w:hyperlink r:id="rId19" w:tgtFrame="_blank" w:history="1">
        <w:r w:rsidR="00283A33" w:rsidRPr="007650DC">
          <w:rPr>
            <w:rStyle w:val="Hyperlink"/>
          </w:rPr>
          <w:t>South African National Biodiversity Institute</w:t>
        </w:r>
      </w:hyperlink>
      <w:r w:rsidR="00283A33" w:rsidRPr="007650DC">
        <w:t xml:space="preserve">, </w:t>
      </w:r>
      <w:hyperlink r:id="rId20" w:tgtFrame="_blank" w:history="1">
        <w:r w:rsidR="000460A9" w:rsidRPr="007650DC">
          <w:rPr>
            <w:rStyle w:val="Hyperlink"/>
          </w:rPr>
          <w:t xml:space="preserve">Alexander von Humboldt Biological Resources Research Institute, </w:t>
        </w:r>
        <w:hyperlink r:id="rId21" w:tgtFrame="_blank" w:history="1">
          <w:r w:rsidR="007B0519" w:rsidRPr="007650DC">
            <w:rPr>
              <w:rStyle w:val="Hyperlink"/>
            </w:rPr>
            <w:t>Central American Commission on Environment and Development</w:t>
          </w:r>
        </w:hyperlink>
        <w:r w:rsidR="007B0519" w:rsidRPr="007650DC">
          <w:rPr>
            <w:color w:val="0000FF" w:themeColor="hyperlink"/>
            <w:u w:val="single"/>
          </w:rPr>
          <w:t xml:space="preserve">, </w:t>
        </w:r>
        <w:hyperlink r:id="rId22" w:tgtFrame="_blank" w:history="1">
          <w:r w:rsidR="00DE75E6" w:rsidRPr="002142DB">
            <w:rPr>
              <w:rStyle w:val="Hyperlink"/>
            </w:rPr>
            <w:t>ASEAN</w:t>
          </w:r>
          <w:r w:rsidR="00DE75E6" w:rsidRPr="007650DC">
            <w:rPr>
              <w:rStyle w:val="Hyperlink"/>
            </w:rPr>
            <w:t xml:space="preserve"> Centre for Biodiversity</w:t>
          </w:r>
        </w:hyperlink>
        <w:r w:rsidR="00DE75E6" w:rsidRPr="007650DC">
          <w:rPr>
            <w:color w:val="0000FF" w:themeColor="hyperlink"/>
            <w:u w:val="single"/>
          </w:rPr>
          <w:t xml:space="preserve">, </w:t>
        </w:r>
        <w:hyperlink r:id="rId23" w:tgtFrame="_blank" w:history="1">
          <w:r w:rsidR="00E70771" w:rsidRPr="007650DC">
            <w:rPr>
              <w:rStyle w:val="Hyperlink"/>
            </w:rPr>
            <w:t xml:space="preserve">International Union for Conservation of Nature Regional Office for West Asia </w:t>
          </w:r>
        </w:hyperlink>
        <w:r w:rsidR="00010861" w:rsidRPr="007650DC">
          <w:rPr>
            <w:color w:val="0000FF" w:themeColor="hyperlink"/>
            <w:u w:val="single"/>
          </w:rPr>
          <w:t xml:space="preserve">, </w:t>
        </w:r>
        <w:r w:rsidR="000460A9" w:rsidRPr="007650DC">
          <w:rPr>
            <w:rStyle w:val="Hyperlink"/>
          </w:rPr>
          <w:t> </w:t>
        </w:r>
      </w:hyperlink>
      <w:r w:rsidR="00EA2DFD" w:rsidRPr="007650DC">
        <w:t xml:space="preserve"> International Union for Conservation of Nature Regional Office for Eastern Europe and </w:t>
      </w:r>
      <w:r w:rsidR="00EA2DFD" w:rsidRPr="002142DB">
        <w:t>Central Asia</w:t>
      </w:r>
      <w:r w:rsidR="00EA2DFD" w:rsidRPr="007650DC">
        <w:t xml:space="preserve">, </w:t>
      </w:r>
      <w:hyperlink r:id="rId24" w:tgtFrame="_blank" w:history="1">
        <w:r w:rsidR="00E62978" w:rsidRPr="002142DB">
          <w:rPr>
            <w:rStyle w:val="Hyperlink"/>
          </w:rPr>
          <w:t>Secretariat of the Pacific Regional Environment Programme</w:t>
        </w:r>
      </w:hyperlink>
      <w:r w:rsidR="00E62978" w:rsidRPr="007650DC">
        <w:t>.</w:t>
      </w:r>
    </w:p>
  </w:footnote>
  <w:footnote w:id="20">
    <w:p w14:paraId="055101C4" w14:textId="2FC4ED6E" w:rsidR="00F927CC" w:rsidRPr="007650DC" w:rsidRDefault="00F927CC" w:rsidP="00AC346C">
      <w:pPr>
        <w:pStyle w:val="FootnoteText"/>
        <w:rPr>
          <w:lang w:val="en-US"/>
        </w:rPr>
      </w:pPr>
      <w:r w:rsidRPr="007650DC">
        <w:rPr>
          <w:rStyle w:val="FootnoteReference"/>
        </w:rPr>
        <w:footnoteRef/>
      </w:r>
      <w:r w:rsidRPr="007650DC">
        <w:rPr>
          <w:lang w:val="en-US"/>
        </w:rPr>
        <w:t xml:space="preserve"> </w:t>
      </w:r>
      <w:hyperlink r:id="rId25" w:history="1">
        <w:r w:rsidR="003D6D37" w:rsidRPr="007B2114">
          <w:rPr>
            <w:rStyle w:val="Hyperlink"/>
          </w:rPr>
          <w:t>www.cbd.int/meetings/</w:t>
        </w:r>
        <w:r w:rsidR="003D6D37" w:rsidRPr="002142DB">
          <w:rPr>
            <w:rStyle w:val="Hyperlink"/>
          </w:rPr>
          <w:t>ECR</w:t>
        </w:r>
        <w:r w:rsidR="003D6D37" w:rsidRPr="007B2114">
          <w:rPr>
            <w:rStyle w:val="Hyperlink"/>
          </w:rPr>
          <w:t>-</w:t>
        </w:r>
        <w:r w:rsidR="003D6D37" w:rsidRPr="002142DB">
          <w:rPr>
            <w:rStyle w:val="Hyperlink"/>
          </w:rPr>
          <w:t>OM</w:t>
        </w:r>
        <w:r w:rsidR="003D6D37" w:rsidRPr="007B2114">
          <w:rPr>
            <w:rStyle w:val="Hyperlink"/>
          </w:rPr>
          <w:t>-202</w:t>
        </w:r>
        <w:r w:rsidR="003D6D37" w:rsidRPr="002142DB">
          <w:rPr>
            <w:rStyle w:val="Hyperlink"/>
          </w:rPr>
          <w:t>5-0</w:t>
        </w:r>
        <w:r w:rsidR="003D6D37" w:rsidRPr="007B2114">
          <w:rPr>
            <w:rStyle w:val="Hyperlink"/>
          </w:rPr>
          <w:t>1</w:t>
        </w:r>
      </w:hyperlink>
      <w:r w:rsidR="00733F25" w:rsidRPr="007650DC">
        <w:t>.</w:t>
      </w:r>
    </w:p>
  </w:footnote>
  <w:footnote w:id="21">
    <w:p w14:paraId="3C8CC7D6" w14:textId="2B114745" w:rsidR="005B274C" w:rsidRPr="00D528AA" w:rsidRDefault="005B274C" w:rsidP="007A1EEF">
      <w:pPr>
        <w:pStyle w:val="FootnoteText"/>
        <w:rPr>
          <w:lang w:val="en-US"/>
        </w:rPr>
      </w:pPr>
      <w:r w:rsidRPr="007650DC">
        <w:rPr>
          <w:rStyle w:val="FootnoteReference"/>
        </w:rPr>
        <w:footnoteRef/>
      </w:r>
      <w:r w:rsidRPr="007650DC">
        <w:rPr>
          <w:lang w:val="en-US"/>
        </w:rPr>
        <w:t xml:space="preserve"> </w:t>
      </w:r>
      <w:hyperlink r:id="rId26" w:history="1">
        <w:r w:rsidR="003D6D37" w:rsidRPr="007B2114">
          <w:rPr>
            <w:rStyle w:val="Hyperlink"/>
          </w:rPr>
          <w:t>www.cbd.int/meetings/</w:t>
        </w:r>
        <w:r w:rsidR="003D6D37" w:rsidRPr="002142DB">
          <w:rPr>
            <w:rStyle w:val="Hyperlink"/>
          </w:rPr>
          <w:t>NBSAP</w:t>
        </w:r>
        <w:r w:rsidR="003D6D37" w:rsidRPr="007B2114">
          <w:rPr>
            <w:rStyle w:val="Hyperlink"/>
          </w:rPr>
          <w:t>-</w:t>
        </w:r>
        <w:r w:rsidR="003D6D37" w:rsidRPr="002142DB">
          <w:rPr>
            <w:rStyle w:val="Hyperlink"/>
          </w:rPr>
          <w:t>OM</w:t>
        </w:r>
        <w:r w:rsidR="003D6D37" w:rsidRPr="007B2114">
          <w:rPr>
            <w:rStyle w:val="Hyperlink"/>
          </w:rPr>
          <w:t>-202</w:t>
        </w:r>
        <w:r w:rsidR="003D6D37" w:rsidRPr="002142DB">
          <w:rPr>
            <w:rStyle w:val="Hyperlink"/>
          </w:rPr>
          <w:t>5-0</w:t>
        </w:r>
        <w:r w:rsidR="003D6D37" w:rsidRPr="007B2114">
          <w:rPr>
            <w:rStyle w:val="Hyperlink"/>
          </w:rPr>
          <w:t>6</w:t>
        </w:r>
      </w:hyperlink>
      <w:r w:rsidR="00D528AA" w:rsidRPr="007650DC">
        <w:rPr>
          <w:lang w:val="en-US"/>
        </w:rPr>
        <w:t>.</w:t>
      </w:r>
    </w:p>
  </w:footnote>
  <w:footnote w:id="22">
    <w:p w14:paraId="2103AA72" w14:textId="09A78B19" w:rsidR="00A42B93" w:rsidRPr="009A2F12" w:rsidRDefault="00A42B93" w:rsidP="00D528AA">
      <w:pPr>
        <w:pStyle w:val="FootnoteText"/>
        <w:rPr>
          <w:lang w:val="en-US"/>
        </w:rPr>
      </w:pPr>
      <w:r>
        <w:rPr>
          <w:rStyle w:val="FootnoteReference"/>
        </w:rPr>
        <w:footnoteRef/>
      </w:r>
      <w:r w:rsidRPr="000E16AA">
        <w:rPr>
          <w:lang w:val="en-US"/>
        </w:rPr>
        <w:t xml:space="preserve"> </w:t>
      </w:r>
      <w:hyperlink r:id="rId27" w:history="1">
        <w:r w:rsidR="003D6D37" w:rsidRPr="00AA6F6D">
          <w:rPr>
            <w:rStyle w:val="Hyperlink"/>
          </w:rPr>
          <w:t>www.cbd.int/meetings/</w:t>
        </w:r>
        <w:r w:rsidR="003D6D37" w:rsidRPr="002142DB">
          <w:rPr>
            <w:rStyle w:val="Hyperlink"/>
          </w:rPr>
          <w:t>ECR</w:t>
        </w:r>
        <w:r w:rsidR="003D6D37" w:rsidRPr="00AA6F6D">
          <w:rPr>
            <w:rStyle w:val="Hyperlink"/>
          </w:rPr>
          <w:t>-</w:t>
        </w:r>
        <w:r w:rsidR="003D6D37" w:rsidRPr="002142DB">
          <w:rPr>
            <w:rStyle w:val="Hyperlink"/>
          </w:rPr>
          <w:t>WS</w:t>
        </w:r>
        <w:r w:rsidR="003D6D37" w:rsidRPr="00AA6F6D">
          <w:rPr>
            <w:rStyle w:val="Hyperlink"/>
          </w:rPr>
          <w:t>-202</w:t>
        </w:r>
        <w:r w:rsidR="003D6D37" w:rsidRPr="002142DB">
          <w:rPr>
            <w:rStyle w:val="Hyperlink"/>
          </w:rPr>
          <w:t>6-0</w:t>
        </w:r>
        <w:r w:rsidR="003D6D37" w:rsidRPr="00AA6F6D">
          <w:rPr>
            <w:rStyle w:val="Hyperlink"/>
          </w:rPr>
          <w:t>1</w:t>
        </w:r>
      </w:hyperlink>
      <w:r w:rsidR="00714E65" w:rsidRPr="009A2F12">
        <w:rPr>
          <w:lang w:val="en-US"/>
        </w:rPr>
        <w:t>.</w:t>
      </w:r>
    </w:p>
  </w:footnote>
  <w:footnote w:id="23">
    <w:p w14:paraId="2BC85C7A" w14:textId="15995035" w:rsidR="00AA646D" w:rsidRPr="009A2F12" w:rsidRDefault="00AA646D">
      <w:pPr>
        <w:pStyle w:val="FootnoteText"/>
        <w:rPr>
          <w:lang w:val="en-US"/>
        </w:rPr>
      </w:pPr>
      <w:r w:rsidRPr="009A2F12">
        <w:rPr>
          <w:rStyle w:val="FootnoteReference"/>
        </w:rPr>
        <w:footnoteRef/>
      </w:r>
      <w:r w:rsidRPr="009A2F12">
        <w:t xml:space="preserve"> </w:t>
      </w:r>
      <w:r w:rsidRPr="009A2F12">
        <w:rPr>
          <w:lang w:val="en-CA"/>
        </w:rPr>
        <w:t>More information is available at:</w:t>
      </w:r>
      <w:r w:rsidR="00251297" w:rsidRPr="009A2F12">
        <w:rPr>
          <w:lang w:val="en-CA"/>
        </w:rPr>
        <w:t xml:space="preserve"> </w:t>
      </w:r>
      <w:hyperlink r:id="rId28" w:history="1">
        <w:r w:rsidR="00527ACB" w:rsidRPr="00AA6F6D">
          <w:rPr>
            <w:rStyle w:val="Hyperlink"/>
          </w:rPr>
          <w:t>www.cbd.int/restoration/implementation/T2</w:t>
        </w:r>
        <w:r w:rsidR="00527ACB" w:rsidRPr="002142DB">
          <w:rPr>
            <w:rStyle w:val="Hyperlink"/>
          </w:rPr>
          <w:t>Roadmap</w:t>
        </w:r>
        <w:r w:rsidR="00527ACB" w:rsidRPr="00AA6F6D">
          <w:rPr>
            <w:rStyle w:val="Hyperlink"/>
          </w:rPr>
          <w:t>.shtml</w:t>
        </w:r>
      </w:hyperlink>
      <w:r w:rsidR="00A85AA5" w:rsidRPr="009A2F12">
        <w:rPr>
          <w:lang w:val="en-CA"/>
        </w:rPr>
        <w:t>.</w:t>
      </w:r>
    </w:p>
  </w:footnote>
  <w:footnote w:id="24">
    <w:p w14:paraId="4EC48DB7" w14:textId="316DC11F" w:rsidR="008E5863" w:rsidRPr="008E5863" w:rsidRDefault="008E5863">
      <w:pPr>
        <w:pStyle w:val="FootnoteText"/>
      </w:pPr>
      <w:r w:rsidRPr="009A2F12">
        <w:rPr>
          <w:rStyle w:val="FootnoteReference"/>
        </w:rPr>
        <w:footnoteRef/>
      </w:r>
      <w:r w:rsidRPr="009A2F12">
        <w:t xml:space="preserve"> The workshops were made possible thanks to the financial support </w:t>
      </w:r>
      <w:r w:rsidR="007B0960" w:rsidRPr="009A2F12">
        <w:t>of the Accelerating Innovative Monitoring for Nature Restoration project</w:t>
      </w:r>
      <w:r w:rsidR="00C36DA5" w:rsidRPr="009A2F12">
        <w:t xml:space="preserve"> </w:t>
      </w:r>
      <w:r w:rsidR="007B0960" w:rsidRPr="009A2F12">
        <w:t xml:space="preserve">funded by the United Kingdom of Great Britain and Northern Ireland, the </w:t>
      </w:r>
      <w:r w:rsidR="00C36DA5" w:rsidRPr="009A2F12">
        <w:t xml:space="preserve">Forest Ecosystem Restoration Initiative funded by the Republic of Korea, </w:t>
      </w:r>
      <w:r w:rsidR="007B0960" w:rsidRPr="002142DB">
        <w:t>the UNEP</w:t>
      </w:r>
      <w:r w:rsidR="007B0960" w:rsidRPr="009A2F12">
        <w:t xml:space="preserve"> China </w:t>
      </w:r>
      <w:r w:rsidR="007B0960" w:rsidRPr="002142DB">
        <w:t>Trust Fund</w:t>
      </w:r>
      <w:r w:rsidR="00C36DA5" w:rsidRPr="009A2F12">
        <w:t xml:space="preserve"> </w:t>
      </w:r>
      <w:r w:rsidR="007B0960" w:rsidRPr="009A2F12">
        <w:t xml:space="preserve">and the </w:t>
      </w:r>
      <w:r w:rsidR="007B0960" w:rsidRPr="002142DB">
        <w:t>Global Environment Facility</w:t>
      </w:r>
      <w:r w:rsidR="007B0960" w:rsidRPr="009A2F12">
        <w:t>.</w:t>
      </w:r>
      <w:r w:rsidR="00A83739" w:rsidRPr="009A2F12">
        <w:t xml:space="preserve"> </w:t>
      </w:r>
      <w:r w:rsidR="0085210D" w:rsidRPr="009A2F12">
        <w:t xml:space="preserve">A few </w:t>
      </w:r>
      <w:r w:rsidR="004214F0" w:rsidRPr="009A2F12">
        <w:t>Party representatives were self-funded by their national Governments.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8B33CFC" w14:textId="363CF98F" w:rsidR="00534681" w:rsidRPr="00866063" w:rsidRDefault="00447F4A" w:rsidP="007C4951">
        <w:pPr>
          <w:pStyle w:val="Header"/>
          <w:spacing w:after="240"/>
          <w:rPr>
            <w:szCs w:val="20"/>
          </w:rPr>
        </w:pPr>
        <w:r w:rsidRPr="00866063">
          <w:rPr>
            <w:szCs w:val="20"/>
          </w:rPr>
          <w:t>CBD/</w:t>
        </w:r>
        <w:r w:rsidR="00163EA8">
          <w:rPr>
            <w:szCs w:val="20"/>
          </w:rPr>
          <w:t>SBI/6/</w:t>
        </w:r>
        <w:r w:rsidR="006802DB">
          <w:rPr>
            <w:szCs w:val="20"/>
          </w:rPr>
          <w:t>INF/4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ECC8A5E" w14:textId="6BFD58A6" w:rsidR="009505C9" w:rsidRPr="00866063" w:rsidRDefault="006802DB" w:rsidP="007C4951">
        <w:pPr>
          <w:pStyle w:val="Header"/>
          <w:spacing w:after="240"/>
          <w:jc w:val="right"/>
        </w:pPr>
        <w:r>
          <w:t>CBD/SBI/6/INF/4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161437482">
    <w:abstractNumId w:val="3"/>
  </w:num>
  <w:num w:numId="9" w16cid:durableId="19331236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1939886">
    <w:abstractNumId w:val="3"/>
  </w:num>
  <w:num w:numId="11" w16cid:durableId="13367637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34505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83565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4708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54810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318160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38823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427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567"/>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001"/>
    <w:rsid w:val="000010BF"/>
    <w:rsid w:val="00002A02"/>
    <w:rsid w:val="00003724"/>
    <w:rsid w:val="00003EA8"/>
    <w:rsid w:val="00003F26"/>
    <w:rsid w:val="0000448F"/>
    <w:rsid w:val="0000518B"/>
    <w:rsid w:val="0000648C"/>
    <w:rsid w:val="000064F0"/>
    <w:rsid w:val="0000661B"/>
    <w:rsid w:val="0000696C"/>
    <w:rsid w:val="000073C5"/>
    <w:rsid w:val="00007A35"/>
    <w:rsid w:val="00010861"/>
    <w:rsid w:val="00011035"/>
    <w:rsid w:val="00011B20"/>
    <w:rsid w:val="0001579B"/>
    <w:rsid w:val="00015CBC"/>
    <w:rsid w:val="00021757"/>
    <w:rsid w:val="00021CDA"/>
    <w:rsid w:val="00021E25"/>
    <w:rsid w:val="00022440"/>
    <w:rsid w:val="00023903"/>
    <w:rsid w:val="00023927"/>
    <w:rsid w:val="00023AC0"/>
    <w:rsid w:val="0002489A"/>
    <w:rsid w:val="00024BE2"/>
    <w:rsid w:val="000255CD"/>
    <w:rsid w:val="0002570A"/>
    <w:rsid w:val="000257AA"/>
    <w:rsid w:val="0002716E"/>
    <w:rsid w:val="000302C7"/>
    <w:rsid w:val="000315F8"/>
    <w:rsid w:val="00032FAB"/>
    <w:rsid w:val="00032FC5"/>
    <w:rsid w:val="000355FC"/>
    <w:rsid w:val="00035CF4"/>
    <w:rsid w:val="0003787D"/>
    <w:rsid w:val="00041100"/>
    <w:rsid w:val="000414B8"/>
    <w:rsid w:val="00041F7E"/>
    <w:rsid w:val="000421E0"/>
    <w:rsid w:val="00042FA5"/>
    <w:rsid w:val="00045E7A"/>
    <w:rsid w:val="000460A9"/>
    <w:rsid w:val="000463F8"/>
    <w:rsid w:val="000470FB"/>
    <w:rsid w:val="000477BC"/>
    <w:rsid w:val="000508BD"/>
    <w:rsid w:val="0005183B"/>
    <w:rsid w:val="00053053"/>
    <w:rsid w:val="000548CC"/>
    <w:rsid w:val="000550E6"/>
    <w:rsid w:val="00056712"/>
    <w:rsid w:val="00056DB8"/>
    <w:rsid w:val="000571DF"/>
    <w:rsid w:val="000618FD"/>
    <w:rsid w:val="00061EAB"/>
    <w:rsid w:val="0006258C"/>
    <w:rsid w:val="00062F66"/>
    <w:rsid w:val="0006369A"/>
    <w:rsid w:val="00065066"/>
    <w:rsid w:val="00065F87"/>
    <w:rsid w:val="00065FA2"/>
    <w:rsid w:val="0006659D"/>
    <w:rsid w:val="0006681A"/>
    <w:rsid w:val="000674CA"/>
    <w:rsid w:val="00070DDD"/>
    <w:rsid w:val="00070EAB"/>
    <w:rsid w:val="0007171B"/>
    <w:rsid w:val="0007230F"/>
    <w:rsid w:val="00072524"/>
    <w:rsid w:val="00074262"/>
    <w:rsid w:val="00074EE5"/>
    <w:rsid w:val="00075514"/>
    <w:rsid w:val="00075B55"/>
    <w:rsid w:val="0007608F"/>
    <w:rsid w:val="00077ED4"/>
    <w:rsid w:val="00080C3A"/>
    <w:rsid w:val="0008253B"/>
    <w:rsid w:val="00083A96"/>
    <w:rsid w:val="00083AF6"/>
    <w:rsid w:val="00084437"/>
    <w:rsid w:val="0008520B"/>
    <w:rsid w:val="0008539E"/>
    <w:rsid w:val="000854F2"/>
    <w:rsid w:val="0008573B"/>
    <w:rsid w:val="00085807"/>
    <w:rsid w:val="00085A24"/>
    <w:rsid w:val="00085EE3"/>
    <w:rsid w:val="000862C3"/>
    <w:rsid w:val="00087273"/>
    <w:rsid w:val="0009071D"/>
    <w:rsid w:val="00090A94"/>
    <w:rsid w:val="00092A16"/>
    <w:rsid w:val="00092D57"/>
    <w:rsid w:val="00092F7B"/>
    <w:rsid w:val="00093021"/>
    <w:rsid w:val="00093589"/>
    <w:rsid w:val="0009369D"/>
    <w:rsid w:val="000946C3"/>
    <w:rsid w:val="00094B52"/>
    <w:rsid w:val="00095C41"/>
    <w:rsid w:val="000967EA"/>
    <w:rsid w:val="00096C75"/>
    <w:rsid w:val="0009749B"/>
    <w:rsid w:val="00097D0E"/>
    <w:rsid w:val="000A0CBF"/>
    <w:rsid w:val="000A1299"/>
    <w:rsid w:val="000A1CFC"/>
    <w:rsid w:val="000A2529"/>
    <w:rsid w:val="000A366C"/>
    <w:rsid w:val="000A3EDE"/>
    <w:rsid w:val="000A4581"/>
    <w:rsid w:val="000A49AC"/>
    <w:rsid w:val="000A5116"/>
    <w:rsid w:val="000B0E89"/>
    <w:rsid w:val="000B1381"/>
    <w:rsid w:val="000B261E"/>
    <w:rsid w:val="000B2923"/>
    <w:rsid w:val="000B3992"/>
    <w:rsid w:val="000B39EA"/>
    <w:rsid w:val="000B3B0F"/>
    <w:rsid w:val="000B40EF"/>
    <w:rsid w:val="000B4183"/>
    <w:rsid w:val="000B4FD5"/>
    <w:rsid w:val="000B51FD"/>
    <w:rsid w:val="000B55B5"/>
    <w:rsid w:val="000B6FF6"/>
    <w:rsid w:val="000C19BF"/>
    <w:rsid w:val="000C3831"/>
    <w:rsid w:val="000C5B8A"/>
    <w:rsid w:val="000C5C86"/>
    <w:rsid w:val="000C63BB"/>
    <w:rsid w:val="000C6D7B"/>
    <w:rsid w:val="000D069F"/>
    <w:rsid w:val="000D08E7"/>
    <w:rsid w:val="000D0F68"/>
    <w:rsid w:val="000D1549"/>
    <w:rsid w:val="000D20B2"/>
    <w:rsid w:val="000D36D6"/>
    <w:rsid w:val="000D3817"/>
    <w:rsid w:val="000D4DFE"/>
    <w:rsid w:val="000D5483"/>
    <w:rsid w:val="000D5704"/>
    <w:rsid w:val="000D6705"/>
    <w:rsid w:val="000D7DE8"/>
    <w:rsid w:val="000E0A93"/>
    <w:rsid w:val="000E16AA"/>
    <w:rsid w:val="000E28E8"/>
    <w:rsid w:val="000E2FCF"/>
    <w:rsid w:val="000E3146"/>
    <w:rsid w:val="000E3DDB"/>
    <w:rsid w:val="000E4C95"/>
    <w:rsid w:val="000E6049"/>
    <w:rsid w:val="000E673A"/>
    <w:rsid w:val="000E68B9"/>
    <w:rsid w:val="000E69D9"/>
    <w:rsid w:val="000E6DA7"/>
    <w:rsid w:val="000E781A"/>
    <w:rsid w:val="000F002F"/>
    <w:rsid w:val="000F018B"/>
    <w:rsid w:val="000F04A3"/>
    <w:rsid w:val="000F1005"/>
    <w:rsid w:val="000F1560"/>
    <w:rsid w:val="000F2859"/>
    <w:rsid w:val="000F2A85"/>
    <w:rsid w:val="000F323E"/>
    <w:rsid w:val="000F43FB"/>
    <w:rsid w:val="000F4AC1"/>
    <w:rsid w:val="000F4AFC"/>
    <w:rsid w:val="000F4BAB"/>
    <w:rsid w:val="000F6378"/>
    <w:rsid w:val="000F68E2"/>
    <w:rsid w:val="000F6945"/>
    <w:rsid w:val="000F74F5"/>
    <w:rsid w:val="000F78FC"/>
    <w:rsid w:val="000F7AA7"/>
    <w:rsid w:val="0010074E"/>
    <w:rsid w:val="00100A06"/>
    <w:rsid w:val="0010150B"/>
    <w:rsid w:val="0010242A"/>
    <w:rsid w:val="00103A61"/>
    <w:rsid w:val="00104009"/>
    <w:rsid w:val="00104A34"/>
    <w:rsid w:val="001051B2"/>
    <w:rsid w:val="00105372"/>
    <w:rsid w:val="001054A0"/>
    <w:rsid w:val="001054A6"/>
    <w:rsid w:val="001066D7"/>
    <w:rsid w:val="001070C8"/>
    <w:rsid w:val="00107115"/>
    <w:rsid w:val="001078A1"/>
    <w:rsid w:val="001078B1"/>
    <w:rsid w:val="00107CDB"/>
    <w:rsid w:val="00107FB3"/>
    <w:rsid w:val="00110142"/>
    <w:rsid w:val="00110227"/>
    <w:rsid w:val="00110A95"/>
    <w:rsid w:val="001119FD"/>
    <w:rsid w:val="00112646"/>
    <w:rsid w:val="00113A1D"/>
    <w:rsid w:val="00114429"/>
    <w:rsid w:val="00114681"/>
    <w:rsid w:val="00114C3F"/>
    <w:rsid w:val="00115B42"/>
    <w:rsid w:val="001161B4"/>
    <w:rsid w:val="00116626"/>
    <w:rsid w:val="001168A6"/>
    <w:rsid w:val="00116EFC"/>
    <w:rsid w:val="00117AA4"/>
    <w:rsid w:val="00117EC9"/>
    <w:rsid w:val="00120232"/>
    <w:rsid w:val="001205B0"/>
    <w:rsid w:val="0012268A"/>
    <w:rsid w:val="001236C0"/>
    <w:rsid w:val="00124C15"/>
    <w:rsid w:val="001271BC"/>
    <w:rsid w:val="0012747C"/>
    <w:rsid w:val="001312AD"/>
    <w:rsid w:val="00131E7A"/>
    <w:rsid w:val="00132098"/>
    <w:rsid w:val="00132E2A"/>
    <w:rsid w:val="0013328C"/>
    <w:rsid w:val="00133347"/>
    <w:rsid w:val="00133E23"/>
    <w:rsid w:val="00134846"/>
    <w:rsid w:val="00134FE3"/>
    <w:rsid w:val="00135025"/>
    <w:rsid w:val="00135229"/>
    <w:rsid w:val="001355A2"/>
    <w:rsid w:val="00135D51"/>
    <w:rsid w:val="00135E12"/>
    <w:rsid w:val="00136162"/>
    <w:rsid w:val="00136E96"/>
    <w:rsid w:val="00136F41"/>
    <w:rsid w:val="00136F69"/>
    <w:rsid w:val="001406AE"/>
    <w:rsid w:val="0014136D"/>
    <w:rsid w:val="0014194E"/>
    <w:rsid w:val="00143D1D"/>
    <w:rsid w:val="001447A9"/>
    <w:rsid w:val="00144B2B"/>
    <w:rsid w:val="00145A88"/>
    <w:rsid w:val="00145EB2"/>
    <w:rsid w:val="0014693A"/>
    <w:rsid w:val="00146D19"/>
    <w:rsid w:val="0014716D"/>
    <w:rsid w:val="00147611"/>
    <w:rsid w:val="00151977"/>
    <w:rsid w:val="00151AFF"/>
    <w:rsid w:val="00151DDA"/>
    <w:rsid w:val="00152B8E"/>
    <w:rsid w:val="001531C8"/>
    <w:rsid w:val="0015440C"/>
    <w:rsid w:val="001558F8"/>
    <w:rsid w:val="00155AFD"/>
    <w:rsid w:val="00155C7D"/>
    <w:rsid w:val="00161749"/>
    <w:rsid w:val="00161EA6"/>
    <w:rsid w:val="00162CF0"/>
    <w:rsid w:val="00163EA8"/>
    <w:rsid w:val="001642E7"/>
    <w:rsid w:val="00164428"/>
    <w:rsid w:val="00164E74"/>
    <w:rsid w:val="001655C5"/>
    <w:rsid w:val="00165EB8"/>
    <w:rsid w:val="001660F9"/>
    <w:rsid w:val="00166720"/>
    <w:rsid w:val="001672CB"/>
    <w:rsid w:val="00167910"/>
    <w:rsid w:val="00170178"/>
    <w:rsid w:val="00170218"/>
    <w:rsid w:val="00172AF6"/>
    <w:rsid w:val="00173190"/>
    <w:rsid w:val="00173DD6"/>
    <w:rsid w:val="00174C6A"/>
    <w:rsid w:val="0017585D"/>
    <w:rsid w:val="00176CEE"/>
    <w:rsid w:val="00177CD9"/>
    <w:rsid w:val="00177FD3"/>
    <w:rsid w:val="0018008D"/>
    <w:rsid w:val="00181442"/>
    <w:rsid w:val="001817C6"/>
    <w:rsid w:val="00181FF0"/>
    <w:rsid w:val="001827BA"/>
    <w:rsid w:val="001829AC"/>
    <w:rsid w:val="00183104"/>
    <w:rsid w:val="001837CF"/>
    <w:rsid w:val="00183C6B"/>
    <w:rsid w:val="00183D61"/>
    <w:rsid w:val="00183FFA"/>
    <w:rsid w:val="00184AFB"/>
    <w:rsid w:val="00184C29"/>
    <w:rsid w:val="00184C6D"/>
    <w:rsid w:val="001854F3"/>
    <w:rsid w:val="00185ECF"/>
    <w:rsid w:val="00186DD8"/>
    <w:rsid w:val="00187CCD"/>
    <w:rsid w:val="00187ED0"/>
    <w:rsid w:val="00190203"/>
    <w:rsid w:val="0019066A"/>
    <w:rsid w:val="00190949"/>
    <w:rsid w:val="00190CB5"/>
    <w:rsid w:val="00191051"/>
    <w:rsid w:val="00192104"/>
    <w:rsid w:val="0019234C"/>
    <w:rsid w:val="001930F7"/>
    <w:rsid w:val="001931AF"/>
    <w:rsid w:val="001937A7"/>
    <w:rsid w:val="001946C8"/>
    <w:rsid w:val="00194B41"/>
    <w:rsid w:val="00195765"/>
    <w:rsid w:val="00196586"/>
    <w:rsid w:val="001970DE"/>
    <w:rsid w:val="001970F9"/>
    <w:rsid w:val="00197658"/>
    <w:rsid w:val="00197E2C"/>
    <w:rsid w:val="001A0249"/>
    <w:rsid w:val="001A1025"/>
    <w:rsid w:val="001A1158"/>
    <w:rsid w:val="001A166B"/>
    <w:rsid w:val="001A2388"/>
    <w:rsid w:val="001A28E1"/>
    <w:rsid w:val="001A2A2E"/>
    <w:rsid w:val="001A2ECA"/>
    <w:rsid w:val="001A35EC"/>
    <w:rsid w:val="001A3BA1"/>
    <w:rsid w:val="001A41DD"/>
    <w:rsid w:val="001A4340"/>
    <w:rsid w:val="001A47B8"/>
    <w:rsid w:val="001A4859"/>
    <w:rsid w:val="001A498D"/>
    <w:rsid w:val="001A64A2"/>
    <w:rsid w:val="001A6A4A"/>
    <w:rsid w:val="001A6F96"/>
    <w:rsid w:val="001A7C7C"/>
    <w:rsid w:val="001A7DB2"/>
    <w:rsid w:val="001B044D"/>
    <w:rsid w:val="001B13E7"/>
    <w:rsid w:val="001B13FE"/>
    <w:rsid w:val="001B1948"/>
    <w:rsid w:val="001B1CF4"/>
    <w:rsid w:val="001B2F3F"/>
    <w:rsid w:val="001B3AA9"/>
    <w:rsid w:val="001B40D6"/>
    <w:rsid w:val="001B4EEB"/>
    <w:rsid w:val="001B506F"/>
    <w:rsid w:val="001B5B45"/>
    <w:rsid w:val="001B7313"/>
    <w:rsid w:val="001B747E"/>
    <w:rsid w:val="001C03A6"/>
    <w:rsid w:val="001C0D74"/>
    <w:rsid w:val="001C2168"/>
    <w:rsid w:val="001C22F8"/>
    <w:rsid w:val="001C2853"/>
    <w:rsid w:val="001C3049"/>
    <w:rsid w:val="001C4783"/>
    <w:rsid w:val="001C4B93"/>
    <w:rsid w:val="001C6125"/>
    <w:rsid w:val="001C674A"/>
    <w:rsid w:val="001C6DBA"/>
    <w:rsid w:val="001C6E00"/>
    <w:rsid w:val="001C7636"/>
    <w:rsid w:val="001C7723"/>
    <w:rsid w:val="001D009F"/>
    <w:rsid w:val="001D283F"/>
    <w:rsid w:val="001D357F"/>
    <w:rsid w:val="001D4407"/>
    <w:rsid w:val="001D5181"/>
    <w:rsid w:val="001D56D4"/>
    <w:rsid w:val="001D5ECF"/>
    <w:rsid w:val="001D76DD"/>
    <w:rsid w:val="001D7B2B"/>
    <w:rsid w:val="001D7FAE"/>
    <w:rsid w:val="001E06EC"/>
    <w:rsid w:val="001E1F6F"/>
    <w:rsid w:val="001E2979"/>
    <w:rsid w:val="001E2B53"/>
    <w:rsid w:val="001E326F"/>
    <w:rsid w:val="001E3BCB"/>
    <w:rsid w:val="001E3F61"/>
    <w:rsid w:val="001E48ED"/>
    <w:rsid w:val="001E5FFA"/>
    <w:rsid w:val="001E6DC8"/>
    <w:rsid w:val="001E6FE0"/>
    <w:rsid w:val="001E7386"/>
    <w:rsid w:val="001F0AB1"/>
    <w:rsid w:val="001F1CBE"/>
    <w:rsid w:val="001F2098"/>
    <w:rsid w:val="001F2259"/>
    <w:rsid w:val="001F2933"/>
    <w:rsid w:val="001F30B7"/>
    <w:rsid w:val="001F3297"/>
    <w:rsid w:val="001F476D"/>
    <w:rsid w:val="001F49F8"/>
    <w:rsid w:val="001F58BD"/>
    <w:rsid w:val="001F67E4"/>
    <w:rsid w:val="001F6970"/>
    <w:rsid w:val="001F750D"/>
    <w:rsid w:val="00201E27"/>
    <w:rsid w:val="00202206"/>
    <w:rsid w:val="00202E88"/>
    <w:rsid w:val="00202FF5"/>
    <w:rsid w:val="002030EB"/>
    <w:rsid w:val="00203452"/>
    <w:rsid w:val="002047EC"/>
    <w:rsid w:val="00205743"/>
    <w:rsid w:val="00205A88"/>
    <w:rsid w:val="00206536"/>
    <w:rsid w:val="00206C49"/>
    <w:rsid w:val="00207D9E"/>
    <w:rsid w:val="00207ECC"/>
    <w:rsid w:val="0021031E"/>
    <w:rsid w:val="00211034"/>
    <w:rsid w:val="002130BF"/>
    <w:rsid w:val="0021330A"/>
    <w:rsid w:val="00213E04"/>
    <w:rsid w:val="002142DB"/>
    <w:rsid w:val="00214D4E"/>
    <w:rsid w:val="00215C09"/>
    <w:rsid w:val="00223016"/>
    <w:rsid w:val="0022301E"/>
    <w:rsid w:val="002231D9"/>
    <w:rsid w:val="00223A58"/>
    <w:rsid w:val="0022487C"/>
    <w:rsid w:val="00225FE1"/>
    <w:rsid w:val="002262AA"/>
    <w:rsid w:val="00226B43"/>
    <w:rsid w:val="00226BEA"/>
    <w:rsid w:val="002270A3"/>
    <w:rsid w:val="002319E4"/>
    <w:rsid w:val="00231C17"/>
    <w:rsid w:val="00232D9B"/>
    <w:rsid w:val="002331B3"/>
    <w:rsid w:val="00233588"/>
    <w:rsid w:val="0023361A"/>
    <w:rsid w:val="00233D3C"/>
    <w:rsid w:val="002344F3"/>
    <w:rsid w:val="00235053"/>
    <w:rsid w:val="002368B8"/>
    <w:rsid w:val="00236C34"/>
    <w:rsid w:val="0023738B"/>
    <w:rsid w:val="002379F2"/>
    <w:rsid w:val="00241E1B"/>
    <w:rsid w:val="00242856"/>
    <w:rsid w:val="00242AF2"/>
    <w:rsid w:val="00242D0A"/>
    <w:rsid w:val="002436B4"/>
    <w:rsid w:val="002436CF"/>
    <w:rsid w:val="00243F5A"/>
    <w:rsid w:val="002440BD"/>
    <w:rsid w:val="00244416"/>
    <w:rsid w:val="00245211"/>
    <w:rsid w:val="00247EF3"/>
    <w:rsid w:val="002506FB"/>
    <w:rsid w:val="00250716"/>
    <w:rsid w:val="00250B98"/>
    <w:rsid w:val="00251297"/>
    <w:rsid w:val="00251356"/>
    <w:rsid w:val="00251B60"/>
    <w:rsid w:val="00252704"/>
    <w:rsid w:val="00252A66"/>
    <w:rsid w:val="00253212"/>
    <w:rsid w:val="0025406F"/>
    <w:rsid w:val="0025689E"/>
    <w:rsid w:val="002572D0"/>
    <w:rsid w:val="002572D7"/>
    <w:rsid w:val="002572DF"/>
    <w:rsid w:val="00257D35"/>
    <w:rsid w:val="00261041"/>
    <w:rsid w:val="002634B4"/>
    <w:rsid w:val="00263F6F"/>
    <w:rsid w:val="002646C2"/>
    <w:rsid w:val="00266151"/>
    <w:rsid w:val="002665E4"/>
    <w:rsid w:val="00266C4B"/>
    <w:rsid w:val="00267115"/>
    <w:rsid w:val="00267124"/>
    <w:rsid w:val="00267BCF"/>
    <w:rsid w:val="00267C1E"/>
    <w:rsid w:val="002709D8"/>
    <w:rsid w:val="00272A61"/>
    <w:rsid w:val="00273088"/>
    <w:rsid w:val="00273B6D"/>
    <w:rsid w:val="0027442F"/>
    <w:rsid w:val="00274646"/>
    <w:rsid w:val="0027477A"/>
    <w:rsid w:val="0027580B"/>
    <w:rsid w:val="00275BE9"/>
    <w:rsid w:val="002766AD"/>
    <w:rsid w:val="00276832"/>
    <w:rsid w:val="002768F2"/>
    <w:rsid w:val="00276F89"/>
    <w:rsid w:val="002774D8"/>
    <w:rsid w:val="00277865"/>
    <w:rsid w:val="00280875"/>
    <w:rsid w:val="002823AA"/>
    <w:rsid w:val="0028265A"/>
    <w:rsid w:val="00282E7F"/>
    <w:rsid w:val="00283590"/>
    <w:rsid w:val="00283609"/>
    <w:rsid w:val="00283A33"/>
    <w:rsid w:val="00283B29"/>
    <w:rsid w:val="00283FE5"/>
    <w:rsid w:val="002844CB"/>
    <w:rsid w:val="0028483F"/>
    <w:rsid w:val="00284891"/>
    <w:rsid w:val="00285082"/>
    <w:rsid w:val="0028555C"/>
    <w:rsid w:val="00285BCE"/>
    <w:rsid w:val="0028617B"/>
    <w:rsid w:val="00287EAA"/>
    <w:rsid w:val="00290CB6"/>
    <w:rsid w:val="00291267"/>
    <w:rsid w:val="00291345"/>
    <w:rsid w:val="00292808"/>
    <w:rsid w:val="00293F77"/>
    <w:rsid w:val="00295221"/>
    <w:rsid w:val="00295DC7"/>
    <w:rsid w:val="00297BDE"/>
    <w:rsid w:val="002A096D"/>
    <w:rsid w:val="002A0F36"/>
    <w:rsid w:val="002A2AAE"/>
    <w:rsid w:val="002A3161"/>
    <w:rsid w:val="002A327A"/>
    <w:rsid w:val="002A398F"/>
    <w:rsid w:val="002A4A93"/>
    <w:rsid w:val="002A682D"/>
    <w:rsid w:val="002A6AA6"/>
    <w:rsid w:val="002A6CF2"/>
    <w:rsid w:val="002B05BA"/>
    <w:rsid w:val="002B0706"/>
    <w:rsid w:val="002B1ED6"/>
    <w:rsid w:val="002B269F"/>
    <w:rsid w:val="002B4E1A"/>
    <w:rsid w:val="002B4FE3"/>
    <w:rsid w:val="002B5B5B"/>
    <w:rsid w:val="002B5BA7"/>
    <w:rsid w:val="002B5CFE"/>
    <w:rsid w:val="002B6814"/>
    <w:rsid w:val="002B732D"/>
    <w:rsid w:val="002B73B4"/>
    <w:rsid w:val="002B7544"/>
    <w:rsid w:val="002B793F"/>
    <w:rsid w:val="002C0034"/>
    <w:rsid w:val="002C038A"/>
    <w:rsid w:val="002C04F6"/>
    <w:rsid w:val="002C0D94"/>
    <w:rsid w:val="002C1081"/>
    <w:rsid w:val="002C2624"/>
    <w:rsid w:val="002C2A75"/>
    <w:rsid w:val="002C2E80"/>
    <w:rsid w:val="002C47C1"/>
    <w:rsid w:val="002C582B"/>
    <w:rsid w:val="002C623F"/>
    <w:rsid w:val="002C6F83"/>
    <w:rsid w:val="002C75ED"/>
    <w:rsid w:val="002C7A56"/>
    <w:rsid w:val="002D007A"/>
    <w:rsid w:val="002D03EA"/>
    <w:rsid w:val="002D317A"/>
    <w:rsid w:val="002D328B"/>
    <w:rsid w:val="002D38DA"/>
    <w:rsid w:val="002D3D30"/>
    <w:rsid w:val="002D3E29"/>
    <w:rsid w:val="002D560F"/>
    <w:rsid w:val="002D5831"/>
    <w:rsid w:val="002D5B12"/>
    <w:rsid w:val="002D5CFE"/>
    <w:rsid w:val="002D6678"/>
    <w:rsid w:val="002D668E"/>
    <w:rsid w:val="002D72DF"/>
    <w:rsid w:val="002E03FC"/>
    <w:rsid w:val="002E0E29"/>
    <w:rsid w:val="002E1074"/>
    <w:rsid w:val="002E16E0"/>
    <w:rsid w:val="002E23AF"/>
    <w:rsid w:val="002E246F"/>
    <w:rsid w:val="002E3381"/>
    <w:rsid w:val="002E36A5"/>
    <w:rsid w:val="002E492E"/>
    <w:rsid w:val="002E49B8"/>
    <w:rsid w:val="002E4AD0"/>
    <w:rsid w:val="002E4F5E"/>
    <w:rsid w:val="002E5228"/>
    <w:rsid w:val="002E5679"/>
    <w:rsid w:val="002E68FF"/>
    <w:rsid w:val="002F2DC8"/>
    <w:rsid w:val="002F59C4"/>
    <w:rsid w:val="002F672F"/>
    <w:rsid w:val="002F69EB"/>
    <w:rsid w:val="002F71BC"/>
    <w:rsid w:val="002F7727"/>
    <w:rsid w:val="002F7CD2"/>
    <w:rsid w:val="002F7D84"/>
    <w:rsid w:val="003008FE"/>
    <w:rsid w:val="00300CF5"/>
    <w:rsid w:val="0030169D"/>
    <w:rsid w:val="00301D41"/>
    <w:rsid w:val="00302CAB"/>
    <w:rsid w:val="00302DA2"/>
    <w:rsid w:val="00302EAF"/>
    <w:rsid w:val="00303FAA"/>
    <w:rsid w:val="00304821"/>
    <w:rsid w:val="00305BE0"/>
    <w:rsid w:val="00305F33"/>
    <w:rsid w:val="003060EB"/>
    <w:rsid w:val="003064C6"/>
    <w:rsid w:val="00306A48"/>
    <w:rsid w:val="00306F14"/>
    <w:rsid w:val="00307E9C"/>
    <w:rsid w:val="00307F07"/>
    <w:rsid w:val="00310B79"/>
    <w:rsid w:val="0031307A"/>
    <w:rsid w:val="00313D5C"/>
    <w:rsid w:val="00313D9B"/>
    <w:rsid w:val="00313E2A"/>
    <w:rsid w:val="003142D1"/>
    <w:rsid w:val="003147D1"/>
    <w:rsid w:val="00314984"/>
    <w:rsid w:val="003153EB"/>
    <w:rsid w:val="003166F2"/>
    <w:rsid w:val="00316900"/>
    <w:rsid w:val="00316B81"/>
    <w:rsid w:val="00317A2D"/>
    <w:rsid w:val="0032017C"/>
    <w:rsid w:val="00320B23"/>
    <w:rsid w:val="00321798"/>
    <w:rsid w:val="00321985"/>
    <w:rsid w:val="00322DE1"/>
    <w:rsid w:val="00323AD7"/>
    <w:rsid w:val="003245FE"/>
    <w:rsid w:val="00324DA4"/>
    <w:rsid w:val="00324E97"/>
    <w:rsid w:val="00325660"/>
    <w:rsid w:val="003264CD"/>
    <w:rsid w:val="00326C0D"/>
    <w:rsid w:val="00327AC9"/>
    <w:rsid w:val="00331440"/>
    <w:rsid w:val="0033175B"/>
    <w:rsid w:val="003323A8"/>
    <w:rsid w:val="003323D4"/>
    <w:rsid w:val="003325F7"/>
    <w:rsid w:val="0033334F"/>
    <w:rsid w:val="00333A54"/>
    <w:rsid w:val="003356CD"/>
    <w:rsid w:val="003359A4"/>
    <w:rsid w:val="00336091"/>
    <w:rsid w:val="003404F4"/>
    <w:rsid w:val="003418A0"/>
    <w:rsid w:val="00341C0F"/>
    <w:rsid w:val="00341EBD"/>
    <w:rsid w:val="003421A6"/>
    <w:rsid w:val="0034232F"/>
    <w:rsid w:val="003426CD"/>
    <w:rsid w:val="00342A0E"/>
    <w:rsid w:val="00343084"/>
    <w:rsid w:val="0034394C"/>
    <w:rsid w:val="00343A8D"/>
    <w:rsid w:val="0034507F"/>
    <w:rsid w:val="00345409"/>
    <w:rsid w:val="00346202"/>
    <w:rsid w:val="0034640A"/>
    <w:rsid w:val="00347908"/>
    <w:rsid w:val="0035044D"/>
    <w:rsid w:val="00350D46"/>
    <w:rsid w:val="00350FDF"/>
    <w:rsid w:val="00351205"/>
    <w:rsid w:val="003512E7"/>
    <w:rsid w:val="00351644"/>
    <w:rsid w:val="003516F0"/>
    <w:rsid w:val="00351DB6"/>
    <w:rsid w:val="00352AAA"/>
    <w:rsid w:val="00353458"/>
    <w:rsid w:val="00353E84"/>
    <w:rsid w:val="003547B4"/>
    <w:rsid w:val="003572CF"/>
    <w:rsid w:val="003578E4"/>
    <w:rsid w:val="003606C5"/>
    <w:rsid w:val="003613B5"/>
    <w:rsid w:val="00361642"/>
    <w:rsid w:val="003628C4"/>
    <w:rsid w:val="00362E27"/>
    <w:rsid w:val="00362E6F"/>
    <w:rsid w:val="00362F1D"/>
    <w:rsid w:val="00362FB1"/>
    <w:rsid w:val="0036339B"/>
    <w:rsid w:val="00365CB6"/>
    <w:rsid w:val="00366F77"/>
    <w:rsid w:val="003678F4"/>
    <w:rsid w:val="0037089F"/>
    <w:rsid w:val="00370EAA"/>
    <w:rsid w:val="0037152C"/>
    <w:rsid w:val="00372E7C"/>
    <w:rsid w:val="00372F74"/>
    <w:rsid w:val="00373B4B"/>
    <w:rsid w:val="00373CD7"/>
    <w:rsid w:val="003743A2"/>
    <w:rsid w:val="00374A09"/>
    <w:rsid w:val="0037615B"/>
    <w:rsid w:val="00376D13"/>
    <w:rsid w:val="00380057"/>
    <w:rsid w:val="00380100"/>
    <w:rsid w:val="00380988"/>
    <w:rsid w:val="00381779"/>
    <w:rsid w:val="00381847"/>
    <w:rsid w:val="00381D59"/>
    <w:rsid w:val="0038237D"/>
    <w:rsid w:val="00382C05"/>
    <w:rsid w:val="00382E3B"/>
    <w:rsid w:val="003859D7"/>
    <w:rsid w:val="003862E3"/>
    <w:rsid w:val="00386FA0"/>
    <w:rsid w:val="003872DC"/>
    <w:rsid w:val="003873D3"/>
    <w:rsid w:val="00387CD3"/>
    <w:rsid w:val="0039092E"/>
    <w:rsid w:val="00391421"/>
    <w:rsid w:val="003923CB"/>
    <w:rsid w:val="00392F56"/>
    <w:rsid w:val="00393B1A"/>
    <w:rsid w:val="00394079"/>
    <w:rsid w:val="0039483C"/>
    <w:rsid w:val="00395B63"/>
    <w:rsid w:val="00395E2F"/>
    <w:rsid w:val="00395E82"/>
    <w:rsid w:val="00397786"/>
    <w:rsid w:val="00397C21"/>
    <w:rsid w:val="003A0841"/>
    <w:rsid w:val="003A0D0E"/>
    <w:rsid w:val="003A199A"/>
    <w:rsid w:val="003A1AF6"/>
    <w:rsid w:val="003A255A"/>
    <w:rsid w:val="003A268D"/>
    <w:rsid w:val="003A28BB"/>
    <w:rsid w:val="003A3F27"/>
    <w:rsid w:val="003A4D6C"/>
    <w:rsid w:val="003A5A75"/>
    <w:rsid w:val="003A7561"/>
    <w:rsid w:val="003B05F3"/>
    <w:rsid w:val="003B08D6"/>
    <w:rsid w:val="003B09FA"/>
    <w:rsid w:val="003B0B2C"/>
    <w:rsid w:val="003B2B36"/>
    <w:rsid w:val="003B2FF7"/>
    <w:rsid w:val="003B3847"/>
    <w:rsid w:val="003B46F7"/>
    <w:rsid w:val="003B4B93"/>
    <w:rsid w:val="003B54D0"/>
    <w:rsid w:val="003B6421"/>
    <w:rsid w:val="003B6593"/>
    <w:rsid w:val="003B694F"/>
    <w:rsid w:val="003B77E5"/>
    <w:rsid w:val="003B7893"/>
    <w:rsid w:val="003B7F00"/>
    <w:rsid w:val="003C0E12"/>
    <w:rsid w:val="003C1C05"/>
    <w:rsid w:val="003C2970"/>
    <w:rsid w:val="003C2F9D"/>
    <w:rsid w:val="003C3E72"/>
    <w:rsid w:val="003C3EC8"/>
    <w:rsid w:val="003C43E8"/>
    <w:rsid w:val="003C4BC3"/>
    <w:rsid w:val="003C518A"/>
    <w:rsid w:val="003C51D2"/>
    <w:rsid w:val="003C5224"/>
    <w:rsid w:val="003C52A4"/>
    <w:rsid w:val="003C5C7F"/>
    <w:rsid w:val="003C71B1"/>
    <w:rsid w:val="003C7CB9"/>
    <w:rsid w:val="003D02C0"/>
    <w:rsid w:val="003D1189"/>
    <w:rsid w:val="003D258C"/>
    <w:rsid w:val="003D3A31"/>
    <w:rsid w:val="003D4AFC"/>
    <w:rsid w:val="003D54A3"/>
    <w:rsid w:val="003D575A"/>
    <w:rsid w:val="003D5938"/>
    <w:rsid w:val="003D6D37"/>
    <w:rsid w:val="003E03CA"/>
    <w:rsid w:val="003E056C"/>
    <w:rsid w:val="003E18D2"/>
    <w:rsid w:val="003E3B07"/>
    <w:rsid w:val="003E4D3C"/>
    <w:rsid w:val="003E5D80"/>
    <w:rsid w:val="003E614D"/>
    <w:rsid w:val="003E6782"/>
    <w:rsid w:val="003E7F84"/>
    <w:rsid w:val="003F08A0"/>
    <w:rsid w:val="003F20E6"/>
    <w:rsid w:val="003F2704"/>
    <w:rsid w:val="003F3624"/>
    <w:rsid w:val="003F3C54"/>
    <w:rsid w:val="003F7224"/>
    <w:rsid w:val="003F76D7"/>
    <w:rsid w:val="003F7902"/>
    <w:rsid w:val="004000AD"/>
    <w:rsid w:val="0040086E"/>
    <w:rsid w:val="00401CE4"/>
    <w:rsid w:val="00401E96"/>
    <w:rsid w:val="00402B39"/>
    <w:rsid w:val="00403A7F"/>
    <w:rsid w:val="00404792"/>
    <w:rsid w:val="0040488D"/>
    <w:rsid w:val="00404F94"/>
    <w:rsid w:val="0040503C"/>
    <w:rsid w:val="00405D6C"/>
    <w:rsid w:val="0040750E"/>
    <w:rsid w:val="00412845"/>
    <w:rsid w:val="00412AC0"/>
    <w:rsid w:val="00413AAA"/>
    <w:rsid w:val="00413BDC"/>
    <w:rsid w:val="004144B8"/>
    <w:rsid w:val="004148CB"/>
    <w:rsid w:val="00415773"/>
    <w:rsid w:val="00417323"/>
    <w:rsid w:val="00417E4D"/>
    <w:rsid w:val="004202FF"/>
    <w:rsid w:val="00420DC0"/>
    <w:rsid w:val="00420E9D"/>
    <w:rsid w:val="004214F0"/>
    <w:rsid w:val="0042157A"/>
    <w:rsid w:val="004229D9"/>
    <w:rsid w:val="00423D19"/>
    <w:rsid w:val="004241D6"/>
    <w:rsid w:val="0042428C"/>
    <w:rsid w:val="00424337"/>
    <w:rsid w:val="004262B8"/>
    <w:rsid w:val="00426FA3"/>
    <w:rsid w:val="0042750D"/>
    <w:rsid w:val="00427916"/>
    <w:rsid w:val="00427D21"/>
    <w:rsid w:val="00430951"/>
    <w:rsid w:val="00430BCC"/>
    <w:rsid w:val="00431471"/>
    <w:rsid w:val="0043208C"/>
    <w:rsid w:val="0043222A"/>
    <w:rsid w:val="00433357"/>
    <w:rsid w:val="0043343E"/>
    <w:rsid w:val="00433C94"/>
    <w:rsid w:val="00434020"/>
    <w:rsid w:val="00434B45"/>
    <w:rsid w:val="00434FC7"/>
    <w:rsid w:val="00435F46"/>
    <w:rsid w:val="004362B0"/>
    <w:rsid w:val="00436EC1"/>
    <w:rsid w:val="00437045"/>
    <w:rsid w:val="004375CE"/>
    <w:rsid w:val="00442094"/>
    <w:rsid w:val="00442FF1"/>
    <w:rsid w:val="00443504"/>
    <w:rsid w:val="004439CF"/>
    <w:rsid w:val="00443DF3"/>
    <w:rsid w:val="00443E7F"/>
    <w:rsid w:val="00444CB7"/>
    <w:rsid w:val="0044500F"/>
    <w:rsid w:val="0044566A"/>
    <w:rsid w:val="004458CF"/>
    <w:rsid w:val="00447F4A"/>
    <w:rsid w:val="00450008"/>
    <w:rsid w:val="00450816"/>
    <w:rsid w:val="00450EA3"/>
    <w:rsid w:val="00452282"/>
    <w:rsid w:val="004523DD"/>
    <w:rsid w:val="00452657"/>
    <w:rsid w:val="00453F8F"/>
    <w:rsid w:val="004546DB"/>
    <w:rsid w:val="00455971"/>
    <w:rsid w:val="00455AF2"/>
    <w:rsid w:val="0045640B"/>
    <w:rsid w:val="00456D9E"/>
    <w:rsid w:val="00456F67"/>
    <w:rsid w:val="004573DA"/>
    <w:rsid w:val="0045779C"/>
    <w:rsid w:val="00457A5F"/>
    <w:rsid w:val="00460D27"/>
    <w:rsid w:val="004610AA"/>
    <w:rsid w:val="00461127"/>
    <w:rsid w:val="00462730"/>
    <w:rsid w:val="00462B24"/>
    <w:rsid w:val="00463EF9"/>
    <w:rsid w:val="004644C2"/>
    <w:rsid w:val="0046537A"/>
    <w:rsid w:val="00465670"/>
    <w:rsid w:val="00466F10"/>
    <w:rsid w:val="0046723A"/>
    <w:rsid w:val="00467DAB"/>
    <w:rsid w:val="00467F9C"/>
    <w:rsid w:val="00470717"/>
    <w:rsid w:val="00470C6B"/>
    <w:rsid w:val="004732F6"/>
    <w:rsid w:val="00474C4E"/>
    <w:rsid w:val="0047556C"/>
    <w:rsid w:val="00475943"/>
    <w:rsid w:val="00476A2F"/>
    <w:rsid w:val="00480070"/>
    <w:rsid w:val="0048072B"/>
    <w:rsid w:val="00480772"/>
    <w:rsid w:val="0048308B"/>
    <w:rsid w:val="004832DD"/>
    <w:rsid w:val="004835ED"/>
    <w:rsid w:val="00483BC1"/>
    <w:rsid w:val="004846D5"/>
    <w:rsid w:val="0048587E"/>
    <w:rsid w:val="0048683C"/>
    <w:rsid w:val="00486CF8"/>
    <w:rsid w:val="0048706D"/>
    <w:rsid w:val="00487AD7"/>
    <w:rsid w:val="0049086C"/>
    <w:rsid w:val="004908D0"/>
    <w:rsid w:val="00492E9E"/>
    <w:rsid w:val="004933EA"/>
    <w:rsid w:val="00493841"/>
    <w:rsid w:val="00493FC5"/>
    <w:rsid w:val="0049567B"/>
    <w:rsid w:val="0049628F"/>
    <w:rsid w:val="0049651C"/>
    <w:rsid w:val="00496D25"/>
    <w:rsid w:val="00497646"/>
    <w:rsid w:val="00497647"/>
    <w:rsid w:val="00497A96"/>
    <w:rsid w:val="004A035E"/>
    <w:rsid w:val="004A0CEC"/>
    <w:rsid w:val="004A0F7A"/>
    <w:rsid w:val="004A170D"/>
    <w:rsid w:val="004A1CBF"/>
    <w:rsid w:val="004A279F"/>
    <w:rsid w:val="004A2866"/>
    <w:rsid w:val="004A33B6"/>
    <w:rsid w:val="004A404A"/>
    <w:rsid w:val="004A44BF"/>
    <w:rsid w:val="004A45B5"/>
    <w:rsid w:val="004A715D"/>
    <w:rsid w:val="004B18A1"/>
    <w:rsid w:val="004B1F86"/>
    <w:rsid w:val="004B3C18"/>
    <w:rsid w:val="004B458E"/>
    <w:rsid w:val="004B4818"/>
    <w:rsid w:val="004B5CF7"/>
    <w:rsid w:val="004B6165"/>
    <w:rsid w:val="004B618B"/>
    <w:rsid w:val="004B64F3"/>
    <w:rsid w:val="004B7C9F"/>
    <w:rsid w:val="004C04F9"/>
    <w:rsid w:val="004C06C7"/>
    <w:rsid w:val="004C1C78"/>
    <w:rsid w:val="004C3391"/>
    <w:rsid w:val="004C3525"/>
    <w:rsid w:val="004C4357"/>
    <w:rsid w:val="004C5FA5"/>
    <w:rsid w:val="004C699C"/>
    <w:rsid w:val="004D0DF1"/>
    <w:rsid w:val="004D129E"/>
    <w:rsid w:val="004D1ACF"/>
    <w:rsid w:val="004D1D6E"/>
    <w:rsid w:val="004D2ECB"/>
    <w:rsid w:val="004D35D3"/>
    <w:rsid w:val="004D3D68"/>
    <w:rsid w:val="004D4138"/>
    <w:rsid w:val="004D4399"/>
    <w:rsid w:val="004D49A9"/>
    <w:rsid w:val="004D6245"/>
    <w:rsid w:val="004D68CD"/>
    <w:rsid w:val="004D6AA8"/>
    <w:rsid w:val="004D6AB5"/>
    <w:rsid w:val="004D6D50"/>
    <w:rsid w:val="004E0EE6"/>
    <w:rsid w:val="004E1ADE"/>
    <w:rsid w:val="004E1D6D"/>
    <w:rsid w:val="004E28E3"/>
    <w:rsid w:val="004E298B"/>
    <w:rsid w:val="004E2CF2"/>
    <w:rsid w:val="004E4308"/>
    <w:rsid w:val="004E45CF"/>
    <w:rsid w:val="004E4633"/>
    <w:rsid w:val="004E478F"/>
    <w:rsid w:val="004E4A48"/>
    <w:rsid w:val="004E60C6"/>
    <w:rsid w:val="004E64C6"/>
    <w:rsid w:val="004E6E40"/>
    <w:rsid w:val="004F0771"/>
    <w:rsid w:val="004F08AC"/>
    <w:rsid w:val="004F0D3D"/>
    <w:rsid w:val="004F372D"/>
    <w:rsid w:val="004F4ABC"/>
    <w:rsid w:val="004F505C"/>
    <w:rsid w:val="004F555D"/>
    <w:rsid w:val="004F5D10"/>
    <w:rsid w:val="004F6212"/>
    <w:rsid w:val="004F6472"/>
    <w:rsid w:val="004F7349"/>
    <w:rsid w:val="004F755C"/>
    <w:rsid w:val="004F770C"/>
    <w:rsid w:val="005008CE"/>
    <w:rsid w:val="00500C5F"/>
    <w:rsid w:val="00502103"/>
    <w:rsid w:val="00503951"/>
    <w:rsid w:val="005048C4"/>
    <w:rsid w:val="00504E00"/>
    <w:rsid w:val="00505294"/>
    <w:rsid w:val="0050592B"/>
    <w:rsid w:val="00505FE0"/>
    <w:rsid w:val="005068B5"/>
    <w:rsid w:val="00507506"/>
    <w:rsid w:val="0050791C"/>
    <w:rsid w:val="0051006C"/>
    <w:rsid w:val="00511505"/>
    <w:rsid w:val="00511D1A"/>
    <w:rsid w:val="00515560"/>
    <w:rsid w:val="00515F24"/>
    <w:rsid w:val="00517753"/>
    <w:rsid w:val="0051778C"/>
    <w:rsid w:val="00517DB9"/>
    <w:rsid w:val="00520C47"/>
    <w:rsid w:val="005227FE"/>
    <w:rsid w:val="005229E5"/>
    <w:rsid w:val="00524601"/>
    <w:rsid w:val="00524D20"/>
    <w:rsid w:val="005254A4"/>
    <w:rsid w:val="00525556"/>
    <w:rsid w:val="00525C8F"/>
    <w:rsid w:val="00525E52"/>
    <w:rsid w:val="00526B29"/>
    <w:rsid w:val="005279BD"/>
    <w:rsid w:val="00527ACB"/>
    <w:rsid w:val="0053011A"/>
    <w:rsid w:val="00531B7A"/>
    <w:rsid w:val="00531C07"/>
    <w:rsid w:val="0053330C"/>
    <w:rsid w:val="00533C78"/>
    <w:rsid w:val="00534681"/>
    <w:rsid w:val="005348C6"/>
    <w:rsid w:val="00534C5A"/>
    <w:rsid w:val="005350D1"/>
    <w:rsid w:val="00535463"/>
    <w:rsid w:val="005357CC"/>
    <w:rsid w:val="00537784"/>
    <w:rsid w:val="005378B8"/>
    <w:rsid w:val="0054010B"/>
    <w:rsid w:val="00540DC6"/>
    <w:rsid w:val="00540E0F"/>
    <w:rsid w:val="00541243"/>
    <w:rsid w:val="005413F6"/>
    <w:rsid w:val="00541FE8"/>
    <w:rsid w:val="005429E2"/>
    <w:rsid w:val="00542D39"/>
    <w:rsid w:val="00542DDC"/>
    <w:rsid w:val="005442B2"/>
    <w:rsid w:val="005447F4"/>
    <w:rsid w:val="00544DB6"/>
    <w:rsid w:val="00544F73"/>
    <w:rsid w:val="00545197"/>
    <w:rsid w:val="00545AA7"/>
    <w:rsid w:val="0054650D"/>
    <w:rsid w:val="00546628"/>
    <w:rsid w:val="00546C18"/>
    <w:rsid w:val="00551617"/>
    <w:rsid w:val="00551B33"/>
    <w:rsid w:val="00552276"/>
    <w:rsid w:val="005526F8"/>
    <w:rsid w:val="00552E03"/>
    <w:rsid w:val="00552FF1"/>
    <w:rsid w:val="005530CE"/>
    <w:rsid w:val="005534BF"/>
    <w:rsid w:val="00554381"/>
    <w:rsid w:val="005544C4"/>
    <w:rsid w:val="00554533"/>
    <w:rsid w:val="00555172"/>
    <w:rsid w:val="005551EA"/>
    <w:rsid w:val="0056068E"/>
    <w:rsid w:val="005618F2"/>
    <w:rsid w:val="00561C28"/>
    <w:rsid w:val="00562001"/>
    <w:rsid w:val="00563442"/>
    <w:rsid w:val="0056348E"/>
    <w:rsid w:val="005641E1"/>
    <w:rsid w:val="00565442"/>
    <w:rsid w:val="00565B42"/>
    <w:rsid w:val="005664DE"/>
    <w:rsid w:val="00566C36"/>
    <w:rsid w:val="00566F4F"/>
    <w:rsid w:val="0057100B"/>
    <w:rsid w:val="0057302E"/>
    <w:rsid w:val="00573F23"/>
    <w:rsid w:val="00574458"/>
    <w:rsid w:val="005745F6"/>
    <w:rsid w:val="005746E2"/>
    <w:rsid w:val="00574E5B"/>
    <w:rsid w:val="005770F7"/>
    <w:rsid w:val="00577152"/>
    <w:rsid w:val="00577E28"/>
    <w:rsid w:val="005807DD"/>
    <w:rsid w:val="00580DBC"/>
    <w:rsid w:val="00581082"/>
    <w:rsid w:val="0058147E"/>
    <w:rsid w:val="00581871"/>
    <w:rsid w:val="00581AE3"/>
    <w:rsid w:val="00585BFC"/>
    <w:rsid w:val="00585CDE"/>
    <w:rsid w:val="00586490"/>
    <w:rsid w:val="00586EE0"/>
    <w:rsid w:val="00591ACF"/>
    <w:rsid w:val="00591D73"/>
    <w:rsid w:val="00591DD5"/>
    <w:rsid w:val="00592052"/>
    <w:rsid w:val="00593BF5"/>
    <w:rsid w:val="00594F6C"/>
    <w:rsid w:val="00595E30"/>
    <w:rsid w:val="005964D9"/>
    <w:rsid w:val="0059657F"/>
    <w:rsid w:val="00596860"/>
    <w:rsid w:val="00596AB4"/>
    <w:rsid w:val="0059752D"/>
    <w:rsid w:val="005A0D4B"/>
    <w:rsid w:val="005A0F8F"/>
    <w:rsid w:val="005A2D2D"/>
    <w:rsid w:val="005A3622"/>
    <w:rsid w:val="005A36B5"/>
    <w:rsid w:val="005A3C67"/>
    <w:rsid w:val="005A40F5"/>
    <w:rsid w:val="005A4A1D"/>
    <w:rsid w:val="005A5A8A"/>
    <w:rsid w:val="005A5D39"/>
    <w:rsid w:val="005A602F"/>
    <w:rsid w:val="005A7636"/>
    <w:rsid w:val="005A777B"/>
    <w:rsid w:val="005A783E"/>
    <w:rsid w:val="005A7AAE"/>
    <w:rsid w:val="005B0050"/>
    <w:rsid w:val="005B0335"/>
    <w:rsid w:val="005B1A63"/>
    <w:rsid w:val="005B1DB4"/>
    <w:rsid w:val="005B274C"/>
    <w:rsid w:val="005B2D28"/>
    <w:rsid w:val="005B31AA"/>
    <w:rsid w:val="005B35A1"/>
    <w:rsid w:val="005B35E2"/>
    <w:rsid w:val="005B3ED8"/>
    <w:rsid w:val="005B41BC"/>
    <w:rsid w:val="005B4D60"/>
    <w:rsid w:val="005B4F0B"/>
    <w:rsid w:val="005B5415"/>
    <w:rsid w:val="005B541C"/>
    <w:rsid w:val="005B61DC"/>
    <w:rsid w:val="005B630D"/>
    <w:rsid w:val="005B6CDF"/>
    <w:rsid w:val="005B73ED"/>
    <w:rsid w:val="005B7E06"/>
    <w:rsid w:val="005B7FF3"/>
    <w:rsid w:val="005C0C96"/>
    <w:rsid w:val="005C1385"/>
    <w:rsid w:val="005C19CF"/>
    <w:rsid w:val="005C1A41"/>
    <w:rsid w:val="005C277C"/>
    <w:rsid w:val="005C2919"/>
    <w:rsid w:val="005C2BE0"/>
    <w:rsid w:val="005C370A"/>
    <w:rsid w:val="005C4AF4"/>
    <w:rsid w:val="005C4C12"/>
    <w:rsid w:val="005C4C22"/>
    <w:rsid w:val="005C4CE6"/>
    <w:rsid w:val="005C528B"/>
    <w:rsid w:val="005C56B0"/>
    <w:rsid w:val="005C5ACD"/>
    <w:rsid w:val="005C641D"/>
    <w:rsid w:val="005C69D7"/>
    <w:rsid w:val="005C6CF2"/>
    <w:rsid w:val="005C6F79"/>
    <w:rsid w:val="005C70EB"/>
    <w:rsid w:val="005C7722"/>
    <w:rsid w:val="005C7E0F"/>
    <w:rsid w:val="005D0288"/>
    <w:rsid w:val="005D0B25"/>
    <w:rsid w:val="005D0D18"/>
    <w:rsid w:val="005D11F9"/>
    <w:rsid w:val="005D123B"/>
    <w:rsid w:val="005D181F"/>
    <w:rsid w:val="005D4470"/>
    <w:rsid w:val="005D6B75"/>
    <w:rsid w:val="005D6DB4"/>
    <w:rsid w:val="005D6DE7"/>
    <w:rsid w:val="005E1F83"/>
    <w:rsid w:val="005E293A"/>
    <w:rsid w:val="005E3EB3"/>
    <w:rsid w:val="005E410C"/>
    <w:rsid w:val="005E41C7"/>
    <w:rsid w:val="005E462E"/>
    <w:rsid w:val="005E4AF2"/>
    <w:rsid w:val="005E51BC"/>
    <w:rsid w:val="005E5B16"/>
    <w:rsid w:val="005E5E55"/>
    <w:rsid w:val="005E6F26"/>
    <w:rsid w:val="005E6FBE"/>
    <w:rsid w:val="005E74D3"/>
    <w:rsid w:val="005F05F3"/>
    <w:rsid w:val="005F0DBD"/>
    <w:rsid w:val="005F13EE"/>
    <w:rsid w:val="005F1C37"/>
    <w:rsid w:val="005F1E06"/>
    <w:rsid w:val="005F2414"/>
    <w:rsid w:val="005F24A2"/>
    <w:rsid w:val="005F39AD"/>
    <w:rsid w:val="005F4CD5"/>
    <w:rsid w:val="005F513C"/>
    <w:rsid w:val="005F5D8A"/>
    <w:rsid w:val="005F7315"/>
    <w:rsid w:val="005F73DA"/>
    <w:rsid w:val="005F7729"/>
    <w:rsid w:val="005F79A4"/>
    <w:rsid w:val="005F7BF5"/>
    <w:rsid w:val="006007EB"/>
    <w:rsid w:val="006012BE"/>
    <w:rsid w:val="006018CB"/>
    <w:rsid w:val="006033FA"/>
    <w:rsid w:val="00603B7B"/>
    <w:rsid w:val="00603DF8"/>
    <w:rsid w:val="0060459B"/>
    <w:rsid w:val="006055D3"/>
    <w:rsid w:val="00606776"/>
    <w:rsid w:val="0061081A"/>
    <w:rsid w:val="00610BB9"/>
    <w:rsid w:val="00610CB6"/>
    <w:rsid w:val="00611C99"/>
    <w:rsid w:val="006122BA"/>
    <w:rsid w:val="00613DC0"/>
    <w:rsid w:val="00614503"/>
    <w:rsid w:val="00616003"/>
    <w:rsid w:val="006219F4"/>
    <w:rsid w:val="006237DA"/>
    <w:rsid w:val="006241CC"/>
    <w:rsid w:val="00626314"/>
    <w:rsid w:val="006268E2"/>
    <w:rsid w:val="00630091"/>
    <w:rsid w:val="00630421"/>
    <w:rsid w:val="00632A63"/>
    <w:rsid w:val="00633991"/>
    <w:rsid w:val="00634FD7"/>
    <w:rsid w:val="006352D6"/>
    <w:rsid w:val="00635E07"/>
    <w:rsid w:val="00636EB5"/>
    <w:rsid w:val="00636FA1"/>
    <w:rsid w:val="00637162"/>
    <w:rsid w:val="00640366"/>
    <w:rsid w:val="0064056E"/>
    <w:rsid w:val="00640CC5"/>
    <w:rsid w:val="00640D52"/>
    <w:rsid w:val="00641347"/>
    <w:rsid w:val="00641693"/>
    <w:rsid w:val="006425B5"/>
    <w:rsid w:val="00642D07"/>
    <w:rsid w:val="00642EC4"/>
    <w:rsid w:val="00644032"/>
    <w:rsid w:val="006441C5"/>
    <w:rsid w:val="006449B0"/>
    <w:rsid w:val="00645EB6"/>
    <w:rsid w:val="00646768"/>
    <w:rsid w:val="00646836"/>
    <w:rsid w:val="006478BF"/>
    <w:rsid w:val="00650A16"/>
    <w:rsid w:val="00650FD1"/>
    <w:rsid w:val="006510DF"/>
    <w:rsid w:val="0065300A"/>
    <w:rsid w:val="00653603"/>
    <w:rsid w:val="006547F8"/>
    <w:rsid w:val="006555BE"/>
    <w:rsid w:val="006559B4"/>
    <w:rsid w:val="00655CD9"/>
    <w:rsid w:val="00656008"/>
    <w:rsid w:val="00660235"/>
    <w:rsid w:val="00660848"/>
    <w:rsid w:val="006608BA"/>
    <w:rsid w:val="00660B19"/>
    <w:rsid w:val="00661E99"/>
    <w:rsid w:val="00662142"/>
    <w:rsid w:val="00662B08"/>
    <w:rsid w:val="00662C13"/>
    <w:rsid w:val="006638A2"/>
    <w:rsid w:val="00663B09"/>
    <w:rsid w:val="00664B11"/>
    <w:rsid w:val="006660B3"/>
    <w:rsid w:val="006670D6"/>
    <w:rsid w:val="00670666"/>
    <w:rsid w:val="00670F88"/>
    <w:rsid w:val="006717F6"/>
    <w:rsid w:val="00671E8B"/>
    <w:rsid w:val="0067223F"/>
    <w:rsid w:val="00673186"/>
    <w:rsid w:val="00673558"/>
    <w:rsid w:val="00675F2C"/>
    <w:rsid w:val="00676201"/>
    <w:rsid w:val="00676C6B"/>
    <w:rsid w:val="00676EAF"/>
    <w:rsid w:val="006802DB"/>
    <w:rsid w:val="006806C2"/>
    <w:rsid w:val="00680BD8"/>
    <w:rsid w:val="0068122D"/>
    <w:rsid w:val="00681CB1"/>
    <w:rsid w:val="00681DB4"/>
    <w:rsid w:val="006821C7"/>
    <w:rsid w:val="006850FE"/>
    <w:rsid w:val="006855B9"/>
    <w:rsid w:val="0068707B"/>
    <w:rsid w:val="006875CF"/>
    <w:rsid w:val="00690A67"/>
    <w:rsid w:val="00690BBA"/>
    <w:rsid w:val="00690D2A"/>
    <w:rsid w:val="006913A3"/>
    <w:rsid w:val="00691836"/>
    <w:rsid w:val="00691901"/>
    <w:rsid w:val="0069227A"/>
    <w:rsid w:val="00692764"/>
    <w:rsid w:val="00692E21"/>
    <w:rsid w:val="0069453A"/>
    <w:rsid w:val="00695B24"/>
    <w:rsid w:val="00696207"/>
    <w:rsid w:val="00697347"/>
    <w:rsid w:val="006A02A8"/>
    <w:rsid w:val="006A1891"/>
    <w:rsid w:val="006A19D7"/>
    <w:rsid w:val="006A22D9"/>
    <w:rsid w:val="006A2559"/>
    <w:rsid w:val="006A3110"/>
    <w:rsid w:val="006A382D"/>
    <w:rsid w:val="006A3DA8"/>
    <w:rsid w:val="006A3E19"/>
    <w:rsid w:val="006A562A"/>
    <w:rsid w:val="006A5A4B"/>
    <w:rsid w:val="006A5E7E"/>
    <w:rsid w:val="006A6567"/>
    <w:rsid w:val="006A6BFA"/>
    <w:rsid w:val="006A73C1"/>
    <w:rsid w:val="006A781C"/>
    <w:rsid w:val="006B06C4"/>
    <w:rsid w:val="006B0BF6"/>
    <w:rsid w:val="006B0D2A"/>
    <w:rsid w:val="006B1DB5"/>
    <w:rsid w:val="006B2290"/>
    <w:rsid w:val="006B237A"/>
    <w:rsid w:val="006B2D14"/>
    <w:rsid w:val="006B329B"/>
    <w:rsid w:val="006B373D"/>
    <w:rsid w:val="006B3BE4"/>
    <w:rsid w:val="006B484E"/>
    <w:rsid w:val="006B4C6E"/>
    <w:rsid w:val="006B557F"/>
    <w:rsid w:val="006B60F5"/>
    <w:rsid w:val="006C158C"/>
    <w:rsid w:val="006C226F"/>
    <w:rsid w:val="006C2994"/>
    <w:rsid w:val="006C30C6"/>
    <w:rsid w:val="006C338C"/>
    <w:rsid w:val="006C34F8"/>
    <w:rsid w:val="006C35AC"/>
    <w:rsid w:val="006C3A86"/>
    <w:rsid w:val="006C4992"/>
    <w:rsid w:val="006C4F6B"/>
    <w:rsid w:val="006C5677"/>
    <w:rsid w:val="006C5AC3"/>
    <w:rsid w:val="006C7FB9"/>
    <w:rsid w:val="006D0683"/>
    <w:rsid w:val="006D2D11"/>
    <w:rsid w:val="006D2FAF"/>
    <w:rsid w:val="006D3357"/>
    <w:rsid w:val="006D3F91"/>
    <w:rsid w:val="006D5255"/>
    <w:rsid w:val="006D580E"/>
    <w:rsid w:val="006D5D96"/>
    <w:rsid w:val="006D5E6E"/>
    <w:rsid w:val="006D66DF"/>
    <w:rsid w:val="006E0244"/>
    <w:rsid w:val="006E0D2E"/>
    <w:rsid w:val="006E1675"/>
    <w:rsid w:val="006E1A54"/>
    <w:rsid w:val="006E297F"/>
    <w:rsid w:val="006E2D45"/>
    <w:rsid w:val="006E2FCF"/>
    <w:rsid w:val="006E390F"/>
    <w:rsid w:val="006E4FD7"/>
    <w:rsid w:val="006E63A2"/>
    <w:rsid w:val="006E723B"/>
    <w:rsid w:val="006F123F"/>
    <w:rsid w:val="006F228C"/>
    <w:rsid w:val="006F2AF9"/>
    <w:rsid w:val="006F2CFC"/>
    <w:rsid w:val="006F31FE"/>
    <w:rsid w:val="006F3370"/>
    <w:rsid w:val="006F5020"/>
    <w:rsid w:val="006F5599"/>
    <w:rsid w:val="006F5EB5"/>
    <w:rsid w:val="006F6B07"/>
    <w:rsid w:val="006F6F55"/>
    <w:rsid w:val="00700065"/>
    <w:rsid w:val="0070169B"/>
    <w:rsid w:val="0070355D"/>
    <w:rsid w:val="00703821"/>
    <w:rsid w:val="00704967"/>
    <w:rsid w:val="007055B8"/>
    <w:rsid w:val="007067B4"/>
    <w:rsid w:val="00706BB0"/>
    <w:rsid w:val="00707055"/>
    <w:rsid w:val="007070F3"/>
    <w:rsid w:val="00710245"/>
    <w:rsid w:val="007105F0"/>
    <w:rsid w:val="00710F8E"/>
    <w:rsid w:val="00710FAF"/>
    <w:rsid w:val="0071124F"/>
    <w:rsid w:val="00711260"/>
    <w:rsid w:val="00712414"/>
    <w:rsid w:val="00714754"/>
    <w:rsid w:val="00714E65"/>
    <w:rsid w:val="007168EA"/>
    <w:rsid w:val="00716F2A"/>
    <w:rsid w:val="007170D8"/>
    <w:rsid w:val="00717D88"/>
    <w:rsid w:val="00717FB3"/>
    <w:rsid w:val="00720766"/>
    <w:rsid w:val="00721196"/>
    <w:rsid w:val="007211EF"/>
    <w:rsid w:val="00721A32"/>
    <w:rsid w:val="00722E0F"/>
    <w:rsid w:val="007249CE"/>
    <w:rsid w:val="00726999"/>
    <w:rsid w:val="007269E5"/>
    <w:rsid w:val="00726A43"/>
    <w:rsid w:val="00726C54"/>
    <w:rsid w:val="007319BD"/>
    <w:rsid w:val="00733094"/>
    <w:rsid w:val="00733F25"/>
    <w:rsid w:val="00734405"/>
    <w:rsid w:val="00735001"/>
    <w:rsid w:val="00736053"/>
    <w:rsid w:val="00740829"/>
    <w:rsid w:val="007415AA"/>
    <w:rsid w:val="00741896"/>
    <w:rsid w:val="0074407B"/>
    <w:rsid w:val="0074464A"/>
    <w:rsid w:val="007449A0"/>
    <w:rsid w:val="00745E40"/>
    <w:rsid w:val="007461A0"/>
    <w:rsid w:val="007469ED"/>
    <w:rsid w:val="00746D25"/>
    <w:rsid w:val="00746DD3"/>
    <w:rsid w:val="0074701D"/>
    <w:rsid w:val="00747503"/>
    <w:rsid w:val="00750F5F"/>
    <w:rsid w:val="0075137D"/>
    <w:rsid w:val="00751735"/>
    <w:rsid w:val="007521A0"/>
    <w:rsid w:val="00752C76"/>
    <w:rsid w:val="007535D6"/>
    <w:rsid w:val="00754997"/>
    <w:rsid w:val="00755A15"/>
    <w:rsid w:val="00756786"/>
    <w:rsid w:val="0075678F"/>
    <w:rsid w:val="0076030D"/>
    <w:rsid w:val="00761EF0"/>
    <w:rsid w:val="00762B6E"/>
    <w:rsid w:val="00762CE0"/>
    <w:rsid w:val="00763E72"/>
    <w:rsid w:val="00764B71"/>
    <w:rsid w:val="007650DC"/>
    <w:rsid w:val="007650F5"/>
    <w:rsid w:val="007653F0"/>
    <w:rsid w:val="007654AD"/>
    <w:rsid w:val="007666FD"/>
    <w:rsid w:val="00766D42"/>
    <w:rsid w:val="007671ED"/>
    <w:rsid w:val="00767B06"/>
    <w:rsid w:val="00770206"/>
    <w:rsid w:val="00770B83"/>
    <w:rsid w:val="00775B58"/>
    <w:rsid w:val="00775E5C"/>
    <w:rsid w:val="00775E75"/>
    <w:rsid w:val="0077683C"/>
    <w:rsid w:val="0077687A"/>
    <w:rsid w:val="007775F5"/>
    <w:rsid w:val="00777659"/>
    <w:rsid w:val="00777EC5"/>
    <w:rsid w:val="00777F50"/>
    <w:rsid w:val="00781350"/>
    <w:rsid w:val="007822A9"/>
    <w:rsid w:val="00782378"/>
    <w:rsid w:val="00782E4C"/>
    <w:rsid w:val="00783BBA"/>
    <w:rsid w:val="00783E7F"/>
    <w:rsid w:val="00786056"/>
    <w:rsid w:val="00786410"/>
    <w:rsid w:val="00786997"/>
    <w:rsid w:val="007873FD"/>
    <w:rsid w:val="0079054A"/>
    <w:rsid w:val="00790B78"/>
    <w:rsid w:val="007912A7"/>
    <w:rsid w:val="00791825"/>
    <w:rsid w:val="00792DDE"/>
    <w:rsid w:val="0079315A"/>
    <w:rsid w:val="00793329"/>
    <w:rsid w:val="007938B1"/>
    <w:rsid w:val="007939D3"/>
    <w:rsid w:val="007942D3"/>
    <w:rsid w:val="0079491F"/>
    <w:rsid w:val="007950DC"/>
    <w:rsid w:val="0079529A"/>
    <w:rsid w:val="0079560B"/>
    <w:rsid w:val="00797C34"/>
    <w:rsid w:val="00797E17"/>
    <w:rsid w:val="007A1605"/>
    <w:rsid w:val="007A1805"/>
    <w:rsid w:val="007A1EEF"/>
    <w:rsid w:val="007A21F5"/>
    <w:rsid w:val="007A2559"/>
    <w:rsid w:val="007A2B97"/>
    <w:rsid w:val="007A3D44"/>
    <w:rsid w:val="007A3E0D"/>
    <w:rsid w:val="007A403C"/>
    <w:rsid w:val="007A41EB"/>
    <w:rsid w:val="007A53AE"/>
    <w:rsid w:val="007A53FF"/>
    <w:rsid w:val="007B0519"/>
    <w:rsid w:val="007B0960"/>
    <w:rsid w:val="007B18D5"/>
    <w:rsid w:val="007B1C5C"/>
    <w:rsid w:val="007B2099"/>
    <w:rsid w:val="007B2114"/>
    <w:rsid w:val="007B2601"/>
    <w:rsid w:val="007B4854"/>
    <w:rsid w:val="007B4FFE"/>
    <w:rsid w:val="007B5295"/>
    <w:rsid w:val="007B6C09"/>
    <w:rsid w:val="007B75C9"/>
    <w:rsid w:val="007B76ED"/>
    <w:rsid w:val="007B7741"/>
    <w:rsid w:val="007C14F3"/>
    <w:rsid w:val="007C2617"/>
    <w:rsid w:val="007C30C8"/>
    <w:rsid w:val="007C30E4"/>
    <w:rsid w:val="007C33D4"/>
    <w:rsid w:val="007C478F"/>
    <w:rsid w:val="007C493C"/>
    <w:rsid w:val="007C4951"/>
    <w:rsid w:val="007C5088"/>
    <w:rsid w:val="007C530A"/>
    <w:rsid w:val="007C6CFA"/>
    <w:rsid w:val="007C6E8E"/>
    <w:rsid w:val="007D1B1E"/>
    <w:rsid w:val="007D32DD"/>
    <w:rsid w:val="007D3CBF"/>
    <w:rsid w:val="007D4DDD"/>
    <w:rsid w:val="007D536D"/>
    <w:rsid w:val="007D6164"/>
    <w:rsid w:val="007D6854"/>
    <w:rsid w:val="007D7265"/>
    <w:rsid w:val="007D746C"/>
    <w:rsid w:val="007E0906"/>
    <w:rsid w:val="007E09DA"/>
    <w:rsid w:val="007E0F8A"/>
    <w:rsid w:val="007E155D"/>
    <w:rsid w:val="007E17AC"/>
    <w:rsid w:val="007E1A96"/>
    <w:rsid w:val="007E1E85"/>
    <w:rsid w:val="007E38C8"/>
    <w:rsid w:val="007E47FE"/>
    <w:rsid w:val="007E4A62"/>
    <w:rsid w:val="007E56CE"/>
    <w:rsid w:val="007E59F2"/>
    <w:rsid w:val="007E70BC"/>
    <w:rsid w:val="007F065E"/>
    <w:rsid w:val="007F0B79"/>
    <w:rsid w:val="007F107F"/>
    <w:rsid w:val="007F3D97"/>
    <w:rsid w:val="007F4219"/>
    <w:rsid w:val="007F718D"/>
    <w:rsid w:val="007F72EB"/>
    <w:rsid w:val="007F7BE0"/>
    <w:rsid w:val="0080026D"/>
    <w:rsid w:val="008003A0"/>
    <w:rsid w:val="00800566"/>
    <w:rsid w:val="0080096F"/>
    <w:rsid w:val="00800B6E"/>
    <w:rsid w:val="00801712"/>
    <w:rsid w:val="00801FAD"/>
    <w:rsid w:val="008025A9"/>
    <w:rsid w:val="0080311F"/>
    <w:rsid w:val="00803B36"/>
    <w:rsid w:val="00804541"/>
    <w:rsid w:val="00804CF1"/>
    <w:rsid w:val="00805AD0"/>
    <w:rsid w:val="00806203"/>
    <w:rsid w:val="00806377"/>
    <w:rsid w:val="00806CFF"/>
    <w:rsid w:val="00807488"/>
    <w:rsid w:val="008076B8"/>
    <w:rsid w:val="008100EF"/>
    <w:rsid w:val="008100FB"/>
    <w:rsid w:val="008111DE"/>
    <w:rsid w:val="008117B4"/>
    <w:rsid w:val="00813320"/>
    <w:rsid w:val="0081343E"/>
    <w:rsid w:val="008134A5"/>
    <w:rsid w:val="00813F9F"/>
    <w:rsid w:val="00815CD7"/>
    <w:rsid w:val="00815DB2"/>
    <w:rsid w:val="008161D2"/>
    <w:rsid w:val="008166F8"/>
    <w:rsid w:val="008167EC"/>
    <w:rsid w:val="00816825"/>
    <w:rsid w:val="0081709F"/>
    <w:rsid w:val="008178B6"/>
    <w:rsid w:val="00817958"/>
    <w:rsid w:val="00820D8D"/>
    <w:rsid w:val="00820EA4"/>
    <w:rsid w:val="00821106"/>
    <w:rsid w:val="008212D3"/>
    <w:rsid w:val="00822272"/>
    <w:rsid w:val="00822C0F"/>
    <w:rsid w:val="00823D71"/>
    <w:rsid w:val="00827B46"/>
    <w:rsid w:val="00830455"/>
    <w:rsid w:val="008307CF"/>
    <w:rsid w:val="00830CDF"/>
    <w:rsid w:val="008310DE"/>
    <w:rsid w:val="00831F56"/>
    <w:rsid w:val="008335EA"/>
    <w:rsid w:val="0083442B"/>
    <w:rsid w:val="00835531"/>
    <w:rsid w:val="00835F7B"/>
    <w:rsid w:val="008363B1"/>
    <w:rsid w:val="00837179"/>
    <w:rsid w:val="00837752"/>
    <w:rsid w:val="0084012E"/>
    <w:rsid w:val="00841792"/>
    <w:rsid w:val="00842BB4"/>
    <w:rsid w:val="00843E4D"/>
    <w:rsid w:val="00846341"/>
    <w:rsid w:val="00847251"/>
    <w:rsid w:val="00847C24"/>
    <w:rsid w:val="00847F25"/>
    <w:rsid w:val="00850A3C"/>
    <w:rsid w:val="00850B73"/>
    <w:rsid w:val="00850BA0"/>
    <w:rsid w:val="008514F8"/>
    <w:rsid w:val="0085210D"/>
    <w:rsid w:val="0085225D"/>
    <w:rsid w:val="00852C05"/>
    <w:rsid w:val="00852D1F"/>
    <w:rsid w:val="008530AE"/>
    <w:rsid w:val="00853271"/>
    <w:rsid w:val="00854640"/>
    <w:rsid w:val="00855515"/>
    <w:rsid w:val="00855AC0"/>
    <w:rsid w:val="00856E81"/>
    <w:rsid w:val="008577F1"/>
    <w:rsid w:val="00861056"/>
    <w:rsid w:val="008635AA"/>
    <w:rsid w:val="008638AB"/>
    <w:rsid w:val="00865424"/>
    <w:rsid w:val="008655EE"/>
    <w:rsid w:val="00865B74"/>
    <w:rsid w:val="00866063"/>
    <w:rsid w:val="00866463"/>
    <w:rsid w:val="0086735A"/>
    <w:rsid w:val="00867389"/>
    <w:rsid w:val="00867C85"/>
    <w:rsid w:val="00867F0F"/>
    <w:rsid w:val="0087209E"/>
    <w:rsid w:val="008740B4"/>
    <w:rsid w:val="008756AB"/>
    <w:rsid w:val="00875A3A"/>
    <w:rsid w:val="00877146"/>
    <w:rsid w:val="008777C1"/>
    <w:rsid w:val="00877B53"/>
    <w:rsid w:val="00877BED"/>
    <w:rsid w:val="00877F25"/>
    <w:rsid w:val="008805F6"/>
    <w:rsid w:val="00881070"/>
    <w:rsid w:val="00884B8D"/>
    <w:rsid w:val="00884FB4"/>
    <w:rsid w:val="00885695"/>
    <w:rsid w:val="00885ABB"/>
    <w:rsid w:val="00886C80"/>
    <w:rsid w:val="0088719C"/>
    <w:rsid w:val="00887412"/>
    <w:rsid w:val="00887D30"/>
    <w:rsid w:val="00887E21"/>
    <w:rsid w:val="00887EB0"/>
    <w:rsid w:val="00891647"/>
    <w:rsid w:val="00894110"/>
    <w:rsid w:val="0089649F"/>
    <w:rsid w:val="008965CA"/>
    <w:rsid w:val="008970E0"/>
    <w:rsid w:val="008974F0"/>
    <w:rsid w:val="008A1499"/>
    <w:rsid w:val="008A4764"/>
    <w:rsid w:val="008A628C"/>
    <w:rsid w:val="008A6689"/>
    <w:rsid w:val="008A67D4"/>
    <w:rsid w:val="008B012A"/>
    <w:rsid w:val="008B1757"/>
    <w:rsid w:val="008B1898"/>
    <w:rsid w:val="008B201C"/>
    <w:rsid w:val="008B22D9"/>
    <w:rsid w:val="008B26E3"/>
    <w:rsid w:val="008B50B2"/>
    <w:rsid w:val="008B579D"/>
    <w:rsid w:val="008B6E85"/>
    <w:rsid w:val="008B726E"/>
    <w:rsid w:val="008B7BB9"/>
    <w:rsid w:val="008C00FB"/>
    <w:rsid w:val="008C0639"/>
    <w:rsid w:val="008C0E36"/>
    <w:rsid w:val="008C13E5"/>
    <w:rsid w:val="008C18CE"/>
    <w:rsid w:val="008C2870"/>
    <w:rsid w:val="008C2E9F"/>
    <w:rsid w:val="008C3095"/>
    <w:rsid w:val="008C3DB4"/>
    <w:rsid w:val="008C7411"/>
    <w:rsid w:val="008D08C4"/>
    <w:rsid w:val="008D0DB4"/>
    <w:rsid w:val="008D234A"/>
    <w:rsid w:val="008D2EEF"/>
    <w:rsid w:val="008D3000"/>
    <w:rsid w:val="008D3193"/>
    <w:rsid w:val="008D385A"/>
    <w:rsid w:val="008D41C2"/>
    <w:rsid w:val="008D43AE"/>
    <w:rsid w:val="008D4974"/>
    <w:rsid w:val="008D4E87"/>
    <w:rsid w:val="008D5641"/>
    <w:rsid w:val="008D5910"/>
    <w:rsid w:val="008D6067"/>
    <w:rsid w:val="008D7D14"/>
    <w:rsid w:val="008E1FBA"/>
    <w:rsid w:val="008E353F"/>
    <w:rsid w:val="008E5863"/>
    <w:rsid w:val="008E6B88"/>
    <w:rsid w:val="008E7A9E"/>
    <w:rsid w:val="008E7AB4"/>
    <w:rsid w:val="008F2288"/>
    <w:rsid w:val="008F24A0"/>
    <w:rsid w:val="008F3222"/>
    <w:rsid w:val="008F352E"/>
    <w:rsid w:val="008F377C"/>
    <w:rsid w:val="008F3849"/>
    <w:rsid w:val="008F423F"/>
    <w:rsid w:val="008F439F"/>
    <w:rsid w:val="008F4E16"/>
    <w:rsid w:val="008F50F8"/>
    <w:rsid w:val="008F68D5"/>
    <w:rsid w:val="00900303"/>
    <w:rsid w:val="009014CE"/>
    <w:rsid w:val="00901501"/>
    <w:rsid w:val="00903603"/>
    <w:rsid w:val="009054B3"/>
    <w:rsid w:val="00905735"/>
    <w:rsid w:val="00905F34"/>
    <w:rsid w:val="00906E17"/>
    <w:rsid w:val="0091013B"/>
    <w:rsid w:val="00910A65"/>
    <w:rsid w:val="0091210D"/>
    <w:rsid w:val="00912DF5"/>
    <w:rsid w:val="00916E48"/>
    <w:rsid w:val="0091736A"/>
    <w:rsid w:val="009201BB"/>
    <w:rsid w:val="00920B39"/>
    <w:rsid w:val="0092131C"/>
    <w:rsid w:val="0092154E"/>
    <w:rsid w:val="00921E11"/>
    <w:rsid w:val="00921EBD"/>
    <w:rsid w:val="0092309F"/>
    <w:rsid w:val="00923EB5"/>
    <w:rsid w:val="009241C3"/>
    <w:rsid w:val="00925014"/>
    <w:rsid w:val="00925092"/>
    <w:rsid w:val="009260FA"/>
    <w:rsid w:val="0092681E"/>
    <w:rsid w:val="009274CF"/>
    <w:rsid w:val="00927FC5"/>
    <w:rsid w:val="0093029D"/>
    <w:rsid w:val="009309B8"/>
    <w:rsid w:val="00930AD3"/>
    <w:rsid w:val="00930BA1"/>
    <w:rsid w:val="00930FD8"/>
    <w:rsid w:val="009314FB"/>
    <w:rsid w:val="0093169E"/>
    <w:rsid w:val="0093594B"/>
    <w:rsid w:val="0093657D"/>
    <w:rsid w:val="00936E7C"/>
    <w:rsid w:val="00936FCE"/>
    <w:rsid w:val="00941EBE"/>
    <w:rsid w:val="00942CC0"/>
    <w:rsid w:val="00942E66"/>
    <w:rsid w:val="0094315E"/>
    <w:rsid w:val="009432AE"/>
    <w:rsid w:val="00944D68"/>
    <w:rsid w:val="0094519D"/>
    <w:rsid w:val="00945AD1"/>
    <w:rsid w:val="0094779C"/>
    <w:rsid w:val="009505C9"/>
    <w:rsid w:val="00950752"/>
    <w:rsid w:val="00952976"/>
    <w:rsid w:val="00952C65"/>
    <w:rsid w:val="009533C6"/>
    <w:rsid w:val="00953E9A"/>
    <w:rsid w:val="00954CAB"/>
    <w:rsid w:val="009551B9"/>
    <w:rsid w:val="00955C2C"/>
    <w:rsid w:val="009563CA"/>
    <w:rsid w:val="00956403"/>
    <w:rsid w:val="009567B5"/>
    <w:rsid w:val="009568AD"/>
    <w:rsid w:val="009569DD"/>
    <w:rsid w:val="009576CA"/>
    <w:rsid w:val="00962385"/>
    <w:rsid w:val="00963535"/>
    <w:rsid w:val="009647CB"/>
    <w:rsid w:val="0096484F"/>
    <w:rsid w:val="0096489D"/>
    <w:rsid w:val="009655A4"/>
    <w:rsid w:val="00966223"/>
    <w:rsid w:val="00966424"/>
    <w:rsid w:val="0096662A"/>
    <w:rsid w:val="009669BF"/>
    <w:rsid w:val="00966C26"/>
    <w:rsid w:val="00966F30"/>
    <w:rsid w:val="00970216"/>
    <w:rsid w:val="00970608"/>
    <w:rsid w:val="00970686"/>
    <w:rsid w:val="00971420"/>
    <w:rsid w:val="00971595"/>
    <w:rsid w:val="0097175A"/>
    <w:rsid w:val="00972365"/>
    <w:rsid w:val="0097287C"/>
    <w:rsid w:val="0097499E"/>
    <w:rsid w:val="00974F24"/>
    <w:rsid w:val="00975487"/>
    <w:rsid w:val="0097594C"/>
    <w:rsid w:val="009763C9"/>
    <w:rsid w:val="00977137"/>
    <w:rsid w:val="00977FD6"/>
    <w:rsid w:val="00980819"/>
    <w:rsid w:val="00981BCD"/>
    <w:rsid w:val="00982031"/>
    <w:rsid w:val="0098274A"/>
    <w:rsid w:val="00982BA0"/>
    <w:rsid w:val="009834FF"/>
    <w:rsid w:val="00984E37"/>
    <w:rsid w:val="009853A2"/>
    <w:rsid w:val="00986000"/>
    <w:rsid w:val="00986FB2"/>
    <w:rsid w:val="0099030E"/>
    <w:rsid w:val="00991573"/>
    <w:rsid w:val="009916AA"/>
    <w:rsid w:val="00991978"/>
    <w:rsid w:val="00991EC9"/>
    <w:rsid w:val="009921F7"/>
    <w:rsid w:val="00992D46"/>
    <w:rsid w:val="00993399"/>
    <w:rsid w:val="00993D07"/>
    <w:rsid w:val="00993FF6"/>
    <w:rsid w:val="0099630A"/>
    <w:rsid w:val="00996B26"/>
    <w:rsid w:val="009A0BE4"/>
    <w:rsid w:val="009A1436"/>
    <w:rsid w:val="009A2112"/>
    <w:rsid w:val="009A2702"/>
    <w:rsid w:val="009A2D06"/>
    <w:rsid w:val="009A2F12"/>
    <w:rsid w:val="009A34A6"/>
    <w:rsid w:val="009A4194"/>
    <w:rsid w:val="009A48DE"/>
    <w:rsid w:val="009A65E0"/>
    <w:rsid w:val="009B038F"/>
    <w:rsid w:val="009B1B67"/>
    <w:rsid w:val="009B24FD"/>
    <w:rsid w:val="009B2E9A"/>
    <w:rsid w:val="009B3544"/>
    <w:rsid w:val="009B3DC1"/>
    <w:rsid w:val="009B3DD3"/>
    <w:rsid w:val="009B3F94"/>
    <w:rsid w:val="009B52E6"/>
    <w:rsid w:val="009B5BC9"/>
    <w:rsid w:val="009B7E16"/>
    <w:rsid w:val="009C008E"/>
    <w:rsid w:val="009C05A2"/>
    <w:rsid w:val="009C10E7"/>
    <w:rsid w:val="009C2DE6"/>
    <w:rsid w:val="009C3115"/>
    <w:rsid w:val="009C3974"/>
    <w:rsid w:val="009C41B0"/>
    <w:rsid w:val="009C5DD3"/>
    <w:rsid w:val="009C746D"/>
    <w:rsid w:val="009C7AF5"/>
    <w:rsid w:val="009C7D5F"/>
    <w:rsid w:val="009D0D37"/>
    <w:rsid w:val="009D1231"/>
    <w:rsid w:val="009D163A"/>
    <w:rsid w:val="009D1BCB"/>
    <w:rsid w:val="009D1DA7"/>
    <w:rsid w:val="009D1E1E"/>
    <w:rsid w:val="009D2426"/>
    <w:rsid w:val="009D2F42"/>
    <w:rsid w:val="009D34E2"/>
    <w:rsid w:val="009D3E1C"/>
    <w:rsid w:val="009D4B83"/>
    <w:rsid w:val="009D52D7"/>
    <w:rsid w:val="009D60C5"/>
    <w:rsid w:val="009D60F4"/>
    <w:rsid w:val="009D6ED6"/>
    <w:rsid w:val="009D725A"/>
    <w:rsid w:val="009D7664"/>
    <w:rsid w:val="009E31AB"/>
    <w:rsid w:val="009E4000"/>
    <w:rsid w:val="009E6720"/>
    <w:rsid w:val="009E7D89"/>
    <w:rsid w:val="009F02F8"/>
    <w:rsid w:val="009F2733"/>
    <w:rsid w:val="009F3467"/>
    <w:rsid w:val="009F3682"/>
    <w:rsid w:val="009F3958"/>
    <w:rsid w:val="009F4397"/>
    <w:rsid w:val="009F4B2C"/>
    <w:rsid w:val="009F52E4"/>
    <w:rsid w:val="009F5C21"/>
    <w:rsid w:val="009F69B1"/>
    <w:rsid w:val="009F747F"/>
    <w:rsid w:val="009F78A2"/>
    <w:rsid w:val="00A01C78"/>
    <w:rsid w:val="00A02F37"/>
    <w:rsid w:val="00A03C1F"/>
    <w:rsid w:val="00A04421"/>
    <w:rsid w:val="00A04B55"/>
    <w:rsid w:val="00A04DB1"/>
    <w:rsid w:val="00A0580B"/>
    <w:rsid w:val="00A0639B"/>
    <w:rsid w:val="00A06A50"/>
    <w:rsid w:val="00A078E7"/>
    <w:rsid w:val="00A07C33"/>
    <w:rsid w:val="00A07D27"/>
    <w:rsid w:val="00A10DBF"/>
    <w:rsid w:val="00A111D1"/>
    <w:rsid w:val="00A11622"/>
    <w:rsid w:val="00A119FF"/>
    <w:rsid w:val="00A11A9E"/>
    <w:rsid w:val="00A121CF"/>
    <w:rsid w:val="00A12D31"/>
    <w:rsid w:val="00A13011"/>
    <w:rsid w:val="00A135D7"/>
    <w:rsid w:val="00A13FEA"/>
    <w:rsid w:val="00A148FA"/>
    <w:rsid w:val="00A15528"/>
    <w:rsid w:val="00A156DE"/>
    <w:rsid w:val="00A15EE9"/>
    <w:rsid w:val="00A1624A"/>
    <w:rsid w:val="00A2058D"/>
    <w:rsid w:val="00A21F9D"/>
    <w:rsid w:val="00A2247F"/>
    <w:rsid w:val="00A23794"/>
    <w:rsid w:val="00A23AFF"/>
    <w:rsid w:val="00A24472"/>
    <w:rsid w:val="00A246E5"/>
    <w:rsid w:val="00A24E00"/>
    <w:rsid w:val="00A260AD"/>
    <w:rsid w:val="00A312EC"/>
    <w:rsid w:val="00A326D4"/>
    <w:rsid w:val="00A328BD"/>
    <w:rsid w:val="00A339D3"/>
    <w:rsid w:val="00A33D1A"/>
    <w:rsid w:val="00A3615E"/>
    <w:rsid w:val="00A37D04"/>
    <w:rsid w:val="00A402C2"/>
    <w:rsid w:val="00A40F33"/>
    <w:rsid w:val="00A410B6"/>
    <w:rsid w:val="00A41759"/>
    <w:rsid w:val="00A4220B"/>
    <w:rsid w:val="00A42B93"/>
    <w:rsid w:val="00A42D9C"/>
    <w:rsid w:val="00A42E8C"/>
    <w:rsid w:val="00A43324"/>
    <w:rsid w:val="00A439F9"/>
    <w:rsid w:val="00A43C5C"/>
    <w:rsid w:val="00A43DC0"/>
    <w:rsid w:val="00A4485D"/>
    <w:rsid w:val="00A45224"/>
    <w:rsid w:val="00A458C6"/>
    <w:rsid w:val="00A45A14"/>
    <w:rsid w:val="00A46020"/>
    <w:rsid w:val="00A4604A"/>
    <w:rsid w:val="00A47392"/>
    <w:rsid w:val="00A473D3"/>
    <w:rsid w:val="00A50445"/>
    <w:rsid w:val="00A50D1C"/>
    <w:rsid w:val="00A51347"/>
    <w:rsid w:val="00A51ED1"/>
    <w:rsid w:val="00A52E67"/>
    <w:rsid w:val="00A5318D"/>
    <w:rsid w:val="00A53387"/>
    <w:rsid w:val="00A5377F"/>
    <w:rsid w:val="00A543E2"/>
    <w:rsid w:val="00A54594"/>
    <w:rsid w:val="00A550E7"/>
    <w:rsid w:val="00A55539"/>
    <w:rsid w:val="00A55D74"/>
    <w:rsid w:val="00A609A6"/>
    <w:rsid w:val="00A60DA2"/>
    <w:rsid w:val="00A62E3D"/>
    <w:rsid w:val="00A63EB0"/>
    <w:rsid w:val="00A6497E"/>
    <w:rsid w:val="00A64AB2"/>
    <w:rsid w:val="00A65A1D"/>
    <w:rsid w:val="00A65A59"/>
    <w:rsid w:val="00A66211"/>
    <w:rsid w:val="00A663F2"/>
    <w:rsid w:val="00A66568"/>
    <w:rsid w:val="00A66F42"/>
    <w:rsid w:val="00A704BC"/>
    <w:rsid w:val="00A70D88"/>
    <w:rsid w:val="00A7136F"/>
    <w:rsid w:val="00A71800"/>
    <w:rsid w:val="00A7186A"/>
    <w:rsid w:val="00A723BE"/>
    <w:rsid w:val="00A73995"/>
    <w:rsid w:val="00A74281"/>
    <w:rsid w:val="00A74AC0"/>
    <w:rsid w:val="00A757C3"/>
    <w:rsid w:val="00A75CBB"/>
    <w:rsid w:val="00A75D8D"/>
    <w:rsid w:val="00A76030"/>
    <w:rsid w:val="00A76909"/>
    <w:rsid w:val="00A76A09"/>
    <w:rsid w:val="00A76AF3"/>
    <w:rsid w:val="00A76E63"/>
    <w:rsid w:val="00A77515"/>
    <w:rsid w:val="00A77E16"/>
    <w:rsid w:val="00A80C36"/>
    <w:rsid w:val="00A81780"/>
    <w:rsid w:val="00A81EC9"/>
    <w:rsid w:val="00A8261B"/>
    <w:rsid w:val="00A82B8B"/>
    <w:rsid w:val="00A82F34"/>
    <w:rsid w:val="00A83186"/>
    <w:rsid w:val="00A83739"/>
    <w:rsid w:val="00A83C12"/>
    <w:rsid w:val="00A84217"/>
    <w:rsid w:val="00A846DF"/>
    <w:rsid w:val="00A84E28"/>
    <w:rsid w:val="00A85AA5"/>
    <w:rsid w:val="00A8682F"/>
    <w:rsid w:val="00A86B36"/>
    <w:rsid w:val="00A873FB"/>
    <w:rsid w:val="00A8781A"/>
    <w:rsid w:val="00A90680"/>
    <w:rsid w:val="00A911D7"/>
    <w:rsid w:val="00A917B9"/>
    <w:rsid w:val="00A92A1F"/>
    <w:rsid w:val="00A92EAF"/>
    <w:rsid w:val="00A934F2"/>
    <w:rsid w:val="00A93E21"/>
    <w:rsid w:val="00A93E75"/>
    <w:rsid w:val="00A946F6"/>
    <w:rsid w:val="00A94AB7"/>
    <w:rsid w:val="00A94DD1"/>
    <w:rsid w:val="00A9766C"/>
    <w:rsid w:val="00AA00F7"/>
    <w:rsid w:val="00AA0F45"/>
    <w:rsid w:val="00AA1375"/>
    <w:rsid w:val="00AA19D6"/>
    <w:rsid w:val="00AA1C86"/>
    <w:rsid w:val="00AA1D90"/>
    <w:rsid w:val="00AA2442"/>
    <w:rsid w:val="00AA2A72"/>
    <w:rsid w:val="00AA2EF1"/>
    <w:rsid w:val="00AA4AB4"/>
    <w:rsid w:val="00AA4C57"/>
    <w:rsid w:val="00AA646D"/>
    <w:rsid w:val="00AA6572"/>
    <w:rsid w:val="00AA65D5"/>
    <w:rsid w:val="00AA6636"/>
    <w:rsid w:val="00AA6E41"/>
    <w:rsid w:val="00AA6F6D"/>
    <w:rsid w:val="00AA6F92"/>
    <w:rsid w:val="00AA76CF"/>
    <w:rsid w:val="00AB04C6"/>
    <w:rsid w:val="00AB0D17"/>
    <w:rsid w:val="00AB26BE"/>
    <w:rsid w:val="00AB2EB4"/>
    <w:rsid w:val="00AB37E6"/>
    <w:rsid w:val="00AB3F08"/>
    <w:rsid w:val="00AB5BE8"/>
    <w:rsid w:val="00AB6934"/>
    <w:rsid w:val="00AB6A5B"/>
    <w:rsid w:val="00AB6A7C"/>
    <w:rsid w:val="00AB6FAC"/>
    <w:rsid w:val="00AB7266"/>
    <w:rsid w:val="00AB78F1"/>
    <w:rsid w:val="00AC0D99"/>
    <w:rsid w:val="00AC11F1"/>
    <w:rsid w:val="00AC162C"/>
    <w:rsid w:val="00AC303A"/>
    <w:rsid w:val="00AC346C"/>
    <w:rsid w:val="00AC672E"/>
    <w:rsid w:val="00AC6CE9"/>
    <w:rsid w:val="00AC7584"/>
    <w:rsid w:val="00AD0C98"/>
    <w:rsid w:val="00AD1055"/>
    <w:rsid w:val="00AD19D9"/>
    <w:rsid w:val="00AD1B7C"/>
    <w:rsid w:val="00AD2946"/>
    <w:rsid w:val="00AD340C"/>
    <w:rsid w:val="00AD3D94"/>
    <w:rsid w:val="00AD5749"/>
    <w:rsid w:val="00AD6BEB"/>
    <w:rsid w:val="00AD7068"/>
    <w:rsid w:val="00AD7913"/>
    <w:rsid w:val="00AD7B5D"/>
    <w:rsid w:val="00AD7DA6"/>
    <w:rsid w:val="00AE010F"/>
    <w:rsid w:val="00AE04CD"/>
    <w:rsid w:val="00AE0871"/>
    <w:rsid w:val="00AE1721"/>
    <w:rsid w:val="00AE22BC"/>
    <w:rsid w:val="00AE2ACB"/>
    <w:rsid w:val="00AE341A"/>
    <w:rsid w:val="00AE79FD"/>
    <w:rsid w:val="00AE7B46"/>
    <w:rsid w:val="00AF12D3"/>
    <w:rsid w:val="00AF1571"/>
    <w:rsid w:val="00AF220D"/>
    <w:rsid w:val="00AF2566"/>
    <w:rsid w:val="00AF2837"/>
    <w:rsid w:val="00AF3599"/>
    <w:rsid w:val="00AF35C7"/>
    <w:rsid w:val="00AF3D36"/>
    <w:rsid w:val="00AF3FA5"/>
    <w:rsid w:val="00AF42DE"/>
    <w:rsid w:val="00AF48A6"/>
    <w:rsid w:val="00AF4D31"/>
    <w:rsid w:val="00AF4DB6"/>
    <w:rsid w:val="00AF546D"/>
    <w:rsid w:val="00AF5F0D"/>
    <w:rsid w:val="00AF6CA8"/>
    <w:rsid w:val="00AF70E6"/>
    <w:rsid w:val="00B000E6"/>
    <w:rsid w:val="00B01C17"/>
    <w:rsid w:val="00B029E2"/>
    <w:rsid w:val="00B02FD0"/>
    <w:rsid w:val="00B0307E"/>
    <w:rsid w:val="00B033D9"/>
    <w:rsid w:val="00B03E65"/>
    <w:rsid w:val="00B0435F"/>
    <w:rsid w:val="00B0523B"/>
    <w:rsid w:val="00B058C2"/>
    <w:rsid w:val="00B0614C"/>
    <w:rsid w:val="00B062B2"/>
    <w:rsid w:val="00B06587"/>
    <w:rsid w:val="00B06891"/>
    <w:rsid w:val="00B07CD4"/>
    <w:rsid w:val="00B10C15"/>
    <w:rsid w:val="00B11BE7"/>
    <w:rsid w:val="00B12996"/>
    <w:rsid w:val="00B12A06"/>
    <w:rsid w:val="00B13B72"/>
    <w:rsid w:val="00B13D7A"/>
    <w:rsid w:val="00B140AD"/>
    <w:rsid w:val="00B1569E"/>
    <w:rsid w:val="00B1579D"/>
    <w:rsid w:val="00B171CB"/>
    <w:rsid w:val="00B17DDB"/>
    <w:rsid w:val="00B21687"/>
    <w:rsid w:val="00B21785"/>
    <w:rsid w:val="00B23651"/>
    <w:rsid w:val="00B24741"/>
    <w:rsid w:val="00B24B31"/>
    <w:rsid w:val="00B24C11"/>
    <w:rsid w:val="00B24FD7"/>
    <w:rsid w:val="00B250C3"/>
    <w:rsid w:val="00B26995"/>
    <w:rsid w:val="00B30366"/>
    <w:rsid w:val="00B306D7"/>
    <w:rsid w:val="00B30E56"/>
    <w:rsid w:val="00B312B8"/>
    <w:rsid w:val="00B3283C"/>
    <w:rsid w:val="00B32880"/>
    <w:rsid w:val="00B32ACF"/>
    <w:rsid w:val="00B33352"/>
    <w:rsid w:val="00B3369F"/>
    <w:rsid w:val="00B33A98"/>
    <w:rsid w:val="00B33E35"/>
    <w:rsid w:val="00B36DD6"/>
    <w:rsid w:val="00B406BF"/>
    <w:rsid w:val="00B417B3"/>
    <w:rsid w:val="00B41B89"/>
    <w:rsid w:val="00B42A7A"/>
    <w:rsid w:val="00B43712"/>
    <w:rsid w:val="00B43A3E"/>
    <w:rsid w:val="00B440CE"/>
    <w:rsid w:val="00B44836"/>
    <w:rsid w:val="00B44BED"/>
    <w:rsid w:val="00B44ED0"/>
    <w:rsid w:val="00B457F4"/>
    <w:rsid w:val="00B46034"/>
    <w:rsid w:val="00B4754D"/>
    <w:rsid w:val="00B47822"/>
    <w:rsid w:val="00B50882"/>
    <w:rsid w:val="00B50B66"/>
    <w:rsid w:val="00B50CF5"/>
    <w:rsid w:val="00B51484"/>
    <w:rsid w:val="00B51F1C"/>
    <w:rsid w:val="00B52CDF"/>
    <w:rsid w:val="00B53683"/>
    <w:rsid w:val="00B53CAA"/>
    <w:rsid w:val="00B55738"/>
    <w:rsid w:val="00B558E5"/>
    <w:rsid w:val="00B57B2A"/>
    <w:rsid w:val="00B605F9"/>
    <w:rsid w:val="00B60CD1"/>
    <w:rsid w:val="00B6193D"/>
    <w:rsid w:val="00B6199A"/>
    <w:rsid w:val="00B61C16"/>
    <w:rsid w:val="00B625EC"/>
    <w:rsid w:val="00B6291C"/>
    <w:rsid w:val="00B62F64"/>
    <w:rsid w:val="00B63E46"/>
    <w:rsid w:val="00B6518E"/>
    <w:rsid w:val="00B654C7"/>
    <w:rsid w:val="00B655AD"/>
    <w:rsid w:val="00B655C4"/>
    <w:rsid w:val="00B65C3E"/>
    <w:rsid w:val="00B65DF4"/>
    <w:rsid w:val="00B65F04"/>
    <w:rsid w:val="00B6638D"/>
    <w:rsid w:val="00B664C5"/>
    <w:rsid w:val="00B675B7"/>
    <w:rsid w:val="00B70B41"/>
    <w:rsid w:val="00B70DA2"/>
    <w:rsid w:val="00B7102B"/>
    <w:rsid w:val="00B71DAD"/>
    <w:rsid w:val="00B72716"/>
    <w:rsid w:val="00B745D4"/>
    <w:rsid w:val="00B74827"/>
    <w:rsid w:val="00B75004"/>
    <w:rsid w:val="00B75B37"/>
    <w:rsid w:val="00B75CF7"/>
    <w:rsid w:val="00B764F4"/>
    <w:rsid w:val="00B77D71"/>
    <w:rsid w:val="00B80215"/>
    <w:rsid w:val="00B804BA"/>
    <w:rsid w:val="00B80AF1"/>
    <w:rsid w:val="00B811FF"/>
    <w:rsid w:val="00B81338"/>
    <w:rsid w:val="00B817C2"/>
    <w:rsid w:val="00B81E3A"/>
    <w:rsid w:val="00B85300"/>
    <w:rsid w:val="00B854D6"/>
    <w:rsid w:val="00B86346"/>
    <w:rsid w:val="00B86CB7"/>
    <w:rsid w:val="00B86CDE"/>
    <w:rsid w:val="00B875CB"/>
    <w:rsid w:val="00B87C8D"/>
    <w:rsid w:val="00B90232"/>
    <w:rsid w:val="00B902E2"/>
    <w:rsid w:val="00B90A28"/>
    <w:rsid w:val="00B90DEB"/>
    <w:rsid w:val="00B91271"/>
    <w:rsid w:val="00B912FF"/>
    <w:rsid w:val="00B913CB"/>
    <w:rsid w:val="00B91A38"/>
    <w:rsid w:val="00B92987"/>
    <w:rsid w:val="00B92FCB"/>
    <w:rsid w:val="00B930C3"/>
    <w:rsid w:val="00B93E78"/>
    <w:rsid w:val="00B94220"/>
    <w:rsid w:val="00B94E6C"/>
    <w:rsid w:val="00B9548D"/>
    <w:rsid w:val="00B957BC"/>
    <w:rsid w:val="00B96D2C"/>
    <w:rsid w:val="00B97165"/>
    <w:rsid w:val="00B97298"/>
    <w:rsid w:val="00B979E4"/>
    <w:rsid w:val="00BA00C0"/>
    <w:rsid w:val="00BA072F"/>
    <w:rsid w:val="00BA0E20"/>
    <w:rsid w:val="00BA1939"/>
    <w:rsid w:val="00BA27F9"/>
    <w:rsid w:val="00BA29E6"/>
    <w:rsid w:val="00BA2A04"/>
    <w:rsid w:val="00BA2C28"/>
    <w:rsid w:val="00BA3B67"/>
    <w:rsid w:val="00BA43B4"/>
    <w:rsid w:val="00BA508B"/>
    <w:rsid w:val="00BA51CF"/>
    <w:rsid w:val="00BA60C4"/>
    <w:rsid w:val="00BA65F3"/>
    <w:rsid w:val="00BB1583"/>
    <w:rsid w:val="00BB220D"/>
    <w:rsid w:val="00BB2A2B"/>
    <w:rsid w:val="00BB35F4"/>
    <w:rsid w:val="00BB4606"/>
    <w:rsid w:val="00BB628D"/>
    <w:rsid w:val="00BB752A"/>
    <w:rsid w:val="00BB7937"/>
    <w:rsid w:val="00BC027A"/>
    <w:rsid w:val="00BC049C"/>
    <w:rsid w:val="00BC0CE3"/>
    <w:rsid w:val="00BC1391"/>
    <w:rsid w:val="00BC1BAB"/>
    <w:rsid w:val="00BC2340"/>
    <w:rsid w:val="00BC340C"/>
    <w:rsid w:val="00BC351C"/>
    <w:rsid w:val="00BC37C3"/>
    <w:rsid w:val="00BC411B"/>
    <w:rsid w:val="00BC4767"/>
    <w:rsid w:val="00BC559A"/>
    <w:rsid w:val="00BC55C6"/>
    <w:rsid w:val="00BC6B33"/>
    <w:rsid w:val="00BC6C3B"/>
    <w:rsid w:val="00BC6E0D"/>
    <w:rsid w:val="00BC6E32"/>
    <w:rsid w:val="00BC7047"/>
    <w:rsid w:val="00BC7048"/>
    <w:rsid w:val="00BD0099"/>
    <w:rsid w:val="00BD01BB"/>
    <w:rsid w:val="00BD01F4"/>
    <w:rsid w:val="00BD0500"/>
    <w:rsid w:val="00BD1D53"/>
    <w:rsid w:val="00BD2180"/>
    <w:rsid w:val="00BD24EA"/>
    <w:rsid w:val="00BD3384"/>
    <w:rsid w:val="00BD4901"/>
    <w:rsid w:val="00BD5FFC"/>
    <w:rsid w:val="00BD7118"/>
    <w:rsid w:val="00BD716A"/>
    <w:rsid w:val="00BD7B7C"/>
    <w:rsid w:val="00BE059E"/>
    <w:rsid w:val="00BE0785"/>
    <w:rsid w:val="00BE0A3C"/>
    <w:rsid w:val="00BE2024"/>
    <w:rsid w:val="00BE2AEA"/>
    <w:rsid w:val="00BE306F"/>
    <w:rsid w:val="00BE38D2"/>
    <w:rsid w:val="00BE4859"/>
    <w:rsid w:val="00BE59F4"/>
    <w:rsid w:val="00BE630E"/>
    <w:rsid w:val="00BE678E"/>
    <w:rsid w:val="00BE79D9"/>
    <w:rsid w:val="00BF0572"/>
    <w:rsid w:val="00BF07DA"/>
    <w:rsid w:val="00BF0BDD"/>
    <w:rsid w:val="00BF0D39"/>
    <w:rsid w:val="00BF0E2D"/>
    <w:rsid w:val="00BF10E9"/>
    <w:rsid w:val="00BF1C75"/>
    <w:rsid w:val="00BF336A"/>
    <w:rsid w:val="00BF43CF"/>
    <w:rsid w:val="00BF54BA"/>
    <w:rsid w:val="00BF767C"/>
    <w:rsid w:val="00BF77DA"/>
    <w:rsid w:val="00C00B33"/>
    <w:rsid w:val="00C00E27"/>
    <w:rsid w:val="00C012F5"/>
    <w:rsid w:val="00C028B7"/>
    <w:rsid w:val="00C033DD"/>
    <w:rsid w:val="00C04CCF"/>
    <w:rsid w:val="00C065DE"/>
    <w:rsid w:val="00C06913"/>
    <w:rsid w:val="00C06F7C"/>
    <w:rsid w:val="00C102C3"/>
    <w:rsid w:val="00C10687"/>
    <w:rsid w:val="00C10743"/>
    <w:rsid w:val="00C1143D"/>
    <w:rsid w:val="00C13979"/>
    <w:rsid w:val="00C14CDD"/>
    <w:rsid w:val="00C1507F"/>
    <w:rsid w:val="00C15604"/>
    <w:rsid w:val="00C166CD"/>
    <w:rsid w:val="00C17657"/>
    <w:rsid w:val="00C17ED1"/>
    <w:rsid w:val="00C205E5"/>
    <w:rsid w:val="00C20BBF"/>
    <w:rsid w:val="00C21661"/>
    <w:rsid w:val="00C2294E"/>
    <w:rsid w:val="00C23D2F"/>
    <w:rsid w:val="00C23F45"/>
    <w:rsid w:val="00C243A3"/>
    <w:rsid w:val="00C2446A"/>
    <w:rsid w:val="00C249B6"/>
    <w:rsid w:val="00C24D96"/>
    <w:rsid w:val="00C26FC8"/>
    <w:rsid w:val="00C2727F"/>
    <w:rsid w:val="00C308AC"/>
    <w:rsid w:val="00C32ABE"/>
    <w:rsid w:val="00C34FBF"/>
    <w:rsid w:val="00C350F7"/>
    <w:rsid w:val="00C3529F"/>
    <w:rsid w:val="00C35521"/>
    <w:rsid w:val="00C361D4"/>
    <w:rsid w:val="00C3620F"/>
    <w:rsid w:val="00C36A7E"/>
    <w:rsid w:val="00C36B9E"/>
    <w:rsid w:val="00C36DA5"/>
    <w:rsid w:val="00C372AE"/>
    <w:rsid w:val="00C376A9"/>
    <w:rsid w:val="00C404F9"/>
    <w:rsid w:val="00C406A0"/>
    <w:rsid w:val="00C408D1"/>
    <w:rsid w:val="00C40C95"/>
    <w:rsid w:val="00C4348A"/>
    <w:rsid w:val="00C434F2"/>
    <w:rsid w:val="00C4428F"/>
    <w:rsid w:val="00C443BD"/>
    <w:rsid w:val="00C4482B"/>
    <w:rsid w:val="00C451C5"/>
    <w:rsid w:val="00C46011"/>
    <w:rsid w:val="00C4612E"/>
    <w:rsid w:val="00C46617"/>
    <w:rsid w:val="00C46F08"/>
    <w:rsid w:val="00C47C2C"/>
    <w:rsid w:val="00C502B8"/>
    <w:rsid w:val="00C50C8B"/>
    <w:rsid w:val="00C511E6"/>
    <w:rsid w:val="00C514C8"/>
    <w:rsid w:val="00C515D6"/>
    <w:rsid w:val="00C51889"/>
    <w:rsid w:val="00C51F8D"/>
    <w:rsid w:val="00C53471"/>
    <w:rsid w:val="00C5397D"/>
    <w:rsid w:val="00C54E1D"/>
    <w:rsid w:val="00C55B53"/>
    <w:rsid w:val="00C564D7"/>
    <w:rsid w:val="00C56CC1"/>
    <w:rsid w:val="00C570A0"/>
    <w:rsid w:val="00C57DC3"/>
    <w:rsid w:val="00C57DD1"/>
    <w:rsid w:val="00C60165"/>
    <w:rsid w:val="00C60704"/>
    <w:rsid w:val="00C608DF"/>
    <w:rsid w:val="00C6278D"/>
    <w:rsid w:val="00C62D20"/>
    <w:rsid w:val="00C632B0"/>
    <w:rsid w:val="00C65A51"/>
    <w:rsid w:val="00C665FD"/>
    <w:rsid w:val="00C67F41"/>
    <w:rsid w:val="00C7055E"/>
    <w:rsid w:val="00C705AB"/>
    <w:rsid w:val="00C70955"/>
    <w:rsid w:val="00C70AFA"/>
    <w:rsid w:val="00C70DD5"/>
    <w:rsid w:val="00C728E1"/>
    <w:rsid w:val="00C7337C"/>
    <w:rsid w:val="00C7356E"/>
    <w:rsid w:val="00C73916"/>
    <w:rsid w:val="00C758CD"/>
    <w:rsid w:val="00C75D44"/>
    <w:rsid w:val="00C7623E"/>
    <w:rsid w:val="00C768F2"/>
    <w:rsid w:val="00C76CC2"/>
    <w:rsid w:val="00C76FA9"/>
    <w:rsid w:val="00C77C75"/>
    <w:rsid w:val="00C77FAE"/>
    <w:rsid w:val="00C8095C"/>
    <w:rsid w:val="00C80BF5"/>
    <w:rsid w:val="00C81769"/>
    <w:rsid w:val="00C824EC"/>
    <w:rsid w:val="00C83168"/>
    <w:rsid w:val="00C83306"/>
    <w:rsid w:val="00C837F2"/>
    <w:rsid w:val="00C84511"/>
    <w:rsid w:val="00C85DF8"/>
    <w:rsid w:val="00C901BA"/>
    <w:rsid w:val="00C90FD5"/>
    <w:rsid w:val="00C9100D"/>
    <w:rsid w:val="00C9161D"/>
    <w:rsid w:val="00C922C0"/>
    <w:rsid w:val="00C9263C"/>
    <w:rsid w:val="00C92D6F"/>
    <w:rsid w:val="00C96503"/>
    <w:rsid w:val="00C96AD7"/>
    <w:rsid w:val="00C96C84"/>
    <w:rsid w:val="00CA02BC"/>
    <w:rsid w:val="00CA0C1D"/>
    <w:rsid w:val="00CA0D9A"/>
    <w:rsid w:val="00CA28FF"/>
    <w:rsid w:val="00CA292A"/>
    <w:rsid w:val="00CA321F"/>
    <w:rsid w:val="00CA389A"/>
    <w:rsid w:val="00CA3C99"/>
    <w:rsid w:val="00CA50DD"/>
    <w:rsid w:val="00CA58D8"/>
    <w:rsid w:val="00CA6643"/>
    <w:rsid w:val="00CA6899"/>
    <w:rsid w:val="00CA6A22"/>
    <w:rsid w:val="00CA74D2"/>
    <w:rsid w:val="00CA7CB3"/>
    <w:rsid w:val="00CB1B78"/>
    <w:rsid w:val="00CB1F79"/>
    <w:rsid w:val="00CB211F"/>
    <w:rsid w:val="00CB384C"/>
    <w:rsid w:val="00CB3FCC"/>
    <w:rsid w:val="00CB46D8"/>
    <w:rsid w:val="00CB48F6"/>
    <w:rsid w:val="00CB4E72"/>
    <w:rsid w:val="00CB59AD"/>
    <w:rsid w:val="00CB625F"/>
    <w:rsid w:val="00CC01EF"/>
    <w:rsid w:val="00CC03C6"/>
    <w:rsid w:val="00CC0B15"/>
    <w:rsid w:val="00CC161F"/>
    <w:rsid w:val="00CC1BE3"/>
    <w:rsid w:val="00CC1FB8"/>
    <w:rsid w:val="00CC2483"/>
    <w:rsid w:val="00CC2D04"/>
    <w:rsid w:val="00CC3BB3"/>
    <w:rsid w:val="00CC3D1C"/>
    <w:rsid w:val="00CC4069"/>
    <w:rsid w:val="00CC42CE"/>
    <w:rsid w:val="00CC4333"/>
    <w:rsid w:val="00CC456A"/>
    <w:rsid w:val="00CC4AF0"/>
    <w:rsid w:val="00CC5655"/>
    <w:rsid w:val="00CC5F6D"/>
    <w:rsid w:val="00CC7101"/>
    <w:rsid w:val="00CC78F0"/>
    <w:rsid w:val="00CC798B"/>
    <w:rsid w:val="00CD07B3"/>
    <w:rsid w:val="00CD386D"/>
    <w:rsid w:val="00CD3F94"/>
    <w:rsid w:val="00CD7CC3"/>
    <w:rsid w:val="00CE09AB"/>
    <w:rsid w:val="00CE13EC"/>
    <w:rsid w:val="00CE3436"/>
    <w:rsid w:val="00CE3D7D"/>
    <w:rsid w:val="00CE45C8"/>
    <w:rsid w:val="00CE4849"/>
    <w:rsid w:val="00CE56D7"/>
    <w:rsid w:val="00CE5F2B"/>
    <w:rsid w:val="00CE6699"/>
    <w:rsid w:val="00CE6C76"/>
    <w:rsid w:val="00CE6D46"/>
    <w:rsid w:val="00CE7220"/>
    <w:rsid w:val="00CE7B26"/>
    <w:rsid w:val="00CE7FF2"/>
    <w:rsid w:val="00CF1848"/>
    <w:rsid w:val="00CF1DC6"/>
    <w:rsid w:val="00CF25B4"/>
    <w:rsid w:val="00CF2930"/>
    <w:rsid w:val="00CF2BBF"/>
    <w:rsid w:val="00CF3216"/>
    <w:rsid w:val="00CF4014"/>
    <w:rsid w:val="00CF4467"/>
    <w:rsid w:val="00CF45D5"/>
    <w:rsid w:val="00CF4CB0"/>
    <w:rsid w:val="00CF4E07"/>
    <w:rsid w:val="00CF5938"/>
    <w:rsid w:val="00CF6486"/>
    <w:rsid w:val="00CF662C"/>
    <w:rsid w:val="00CF79DA"/>
    <w:rsid w:val="00CF7BC9"/>
    <w:rsid w:val="00D00A4A"/>
    <w:rsid w:val="00D01060"/>
    <w:rsid w:val="00D01E37"/>
    <w:rsid w:val="00D01EAD"/>
    <w:rsid w:val="00D02644"/>
    <w:rsid w:val="00D028F6"/>
    <w:rsid w:val="00D0300A"/>
    <w:rsid w:val="00D050CB"/>
    <w:rsid w:val="00D0599C"/>
    <w:rsid w:val="00D05B81"/>
    <w:rsid w:val="00D07928"/>
    <w:rsid w:val="00D07BA5"/>
    <w:rsid w:val="00D07DC9"/>
    <w:rsid w:val="00D10D27"/>
    <w:rsid w:val="00D110D5"/>
    <w:rsid w:val="00D1116B"/>
    <w:rsid w:val="00D1116D"/>
    <w:rsid w:val="00D113BF"/>
    <w:rsid w:val="00D12044"/>
    <w:rsid w:val="00D129D2"/>
    <w:rsid w:val="00D1378B"/>
    <w:rsid w:val="00D14418"/>
    <w:rsid w:val="00D148F2"/>
    <w:rsid w:val="00D163BB"/>
    <w:rsid w:val="00D170D9"/>
    <w:rsid w:val="00D20B19"/>
    <w:rsid w:val="00D21542"/>
    <w:rsid w:val="00D221DD"/>
    <w:rsid w:val="00D223B5"/>
    <w:rsid w:val="00D22924"/>
    <w:rsid w:val="00D22985"/>
    <w:rsid w:val="00D24A70"/>
    <w:rsid w:val="00D2531A"/>
    <w:rsid w:val="00D25C58"/>
    <w:rsid w:val="00D264BA"/>
    <w:rsid w:val="00D265D2"/>
    <w:rsid w:val="00D303CE"/>
    <w:rsid w:val="00D31342"/>
    <w:rsid w:val="00D32EE9"/>
    <w:rsid w:val="00D33EFC"/>
    <w:rsid w:val="00D34A45"/>
    <w:rsid w:val="00D34DA5"/>
    <w:rsid w:val="00D355A6"/>
    <w:rsid w:val="00D36B9B"/>
    <w:rsid w:val="00D401D0"/>
    <w:rsid w:val="00D4077A"/>
    <w:rsid w:val="00D40D78"/>
    <w:rsid w:val="00D40DBC"/>
    <w:rsid w:val="00D418B8"/>
    <w:rsid w:val="00D421A5"/>
    <w:rsid w:val="00D4231D"/>
    <w:rsid w:val="00D42CA3"/>
    <w:rsid w:val="00D42E8F"/>
    <w:rsid w:val="00D4341F"/>
    <w:rsid w:val="00D43CA2"/>
    <w:rsid w:val="00D43FF6"/>
    <w:rsid w:val="00D44E8D"/>
    <w:rsid w:val="00D45224"/>
    <w:rsid w:val="00D45AEB"/>
    <w:rsid w:val="00D467BD"/>
    <w:rsid w:val="00D46E9D"/>
    <w:rsid w:val="00D50C9C"/>
    <w:rsid w:val="00D50D49"/>
    <w:rsid w:val="00D5218A"/>
    <w:rsid w:val="00D52456"/>
    <w:rsid w:val="00D528AA"/>
    <w:rsid w:val="00D53BB7"/>
    <w:rsid w:val="00D53C94"/>
    <w:rsid w:val="00D5414F"/>
    <w:rsid w:val="00D5487E"/>
    <w:rsid w:val="00D54DF9"/>
    <w:rsid w:val="00D550B7"/>
    <w:rsid w:val="00D55868"/>
    <w:rsid w:val="00D55B27"/>
    <w:rsid w:val="00D56D63"/>
    <w:rsid w:val="00D5745C"/>
    <w:rsid w:val="00D60471"/>
    <w:rsid w:val="00D617F6"/>
    <w:rsid w:val="00D61C85"/>
    <w:rsid w:val="00D61FA2"/>
    <w:rsid w:val="00D62B35"/>
    <w:rsid w:val="00D62BC3"/>
    <w:rsid w:val="00D64103"/>
    <w:rsid w:val="00D64504"/>
    <w:rsid w:val="00D64CFB"/>
    <w:rsid w:val="00D64DE9"/>
    <w:rsid w:val="00D64EC5"/>
    <w:rsid w:val="00D65151"/>
    <w:rsid w:val="00D65354"/>
    <w:rsid w:val="00D667C6"/>
    <w:rsid w:val="00D67DCD"/>
    <w:rsid w:val="00D7021A"/>
    <w:rsid w:val="00D7366E"/>
    <w:rsid w:val="00D7597A"/>
    <w:rsid w:val="00D75C97"/>
    <w:rsid w:val="00D75CA6"/>
    <w:rsid w:val="00D765D0"/>
    <w:rsid w:val="00D76A0D"/>
    <w:rsid w:val="00D76A18"/>
    <w:rsid w:val="00D76B28"/>
    <w:rsid w:val="00D76CB6"/>
    <w:rsid w:val="00D77132"/>
    <w:rsid w:val="00D77321"/>
    <w:rsid w:val="00D77D59"/>
    <w:rsid w:val="00D802B2"/>
    <w:rsid w:val="00D80849"/>
    <w:rsid w:val="00D82165"/>
    <w:rsid w:val="00D82831"/>
    <w:rsid w:val="00D82DC5"/>
    <w:rsid w:val="00D82E7C"/>
    <w:rsid w:val="00D82E8F"/>
    <w:rsid w:val="00D8403C"/>
    <w:rsid w:val="00D847A8"/>
    <w:rsid w:val="00D853CF"/>
    <w:rsid w:val="00D853F5"/>
    <w:rsid w:val="00D855A2"/>
    <w:rsid w:val="00D85B11"/>
    <w:rsid w:val="00D8633A"/>
    <w:rsid w:val="00D86D9A"/>
    <w:rsid w:val="00D87BC7"/>
    <w:rsid w:val="00D908CC"/>
    <w:rsid w:val="00D909C8"/>
    <w:rsid w:val="00D90D41"/>
    <w:rsid w:val="00D917ED"/>
    <w:rsid w:val="00D924AD"/>
    <w:rsid w:val="00D93555"/>
    <w:rsid w:val="00D94C88"/>
    <w:rsid w:val="00D954B7"/>
    <w:rsid w:val="00D95BCB"/>
    <w:rsid w:val="00D960D1"/>
    <w:rsid w:val="00D979A7"/>
    <w:rsid w:val="00DA00F2"/>
    <w:rsid w:val="00DA2644"/>
    <w:rsid w:val="00DA277D"/>
    <w:rsid w:val="00DA377E"/>
    <w:rsid w:val="00DA3AC4"/>
    <w:rsid w:val="00DA3D71"/>
    <w:rsid w:val="00DA40A8"/>
    <w:rsid w:val="00DA5092"/>
    <w:rsid w:val="00DA770B"/>
    <w:rsid w:val="00DA7D7F"/>
    <w:rsid w:val="00DB2681"/>
    <w:rsid w:val="00DB27E6"/>
    <w:rsid w:val="00DB312B"/>
    <w:rsid w:val="00DB4092"/>
    <w:rsid w:val="00DB5E0F"/>
    <w:rsid w:val="00DB6C5B"/>
    <w:rsid w:val="00DB7B17"/>
    <w:rsid w:val="00DC048C"/>
    <w:rsid w:val="00DC0D78"/>
    <w:rsid w:val="00DC0E29"/>
    <w:rsid w:val="00DC0FE6"/>
    <w:rsid w:val="00DC13B1"/>
    <w:rsid w:val="00DC5C6D"/>
    <w:rsid w:val="00DC5E9F"/>
    <w:rsid w:val="00DC7D36"/>
    <w:rsid w:val="00DC7F48"/>
    <w:rsid w:val="00DD0827"/>
    <w:rsid w:val="00DD118C"/>
    <w:rsid w:val="00DD144E"/>
    <w:rsid w:val="00DD4BBC"/>
    <w:rsid w:val="00DD54E9"/>
    <w:rsid w:val="00DD5734"/>
    <w:rsid w:val="00DD718A"/>
    <w:rsid w:val="00DD7B67"/>
    <w:rsid w:val="00DE0577"/>
    <w:rsid w:val="00DE1838"/>
    <w:rsid w:val="00DE19D1"/>
    <w:rsid w:val="00DE242B"/>
    <w:rsid w:val="00DE2DDF"/>
    <w:rsid w:val="00DE388E"/>
    <w:rsid w:val="00DE3966"/>
    <w:rsid w:val="00DE41D1"/>
    <w:rsid w:val="00DE4A87"/>
    <w:rsid w:val="00DE4D9E"/>
    <w:rsid w:val="00DE4DB8"/>
    <w:rsid w:val="00DE586A"/>
    <w:rsid w:val="00DE58C4"/>
    <w:rsid w:val="00DE6C55"/>
    <w:rsid w:val="00DE7120"/>
    <w:rsid w:val="00DE734E"/>
    <w:rsid w:val="00DE75E6"/>
    <w:rsid w:val="00DE765C"/>
    <w:rsid w:val="00DF0542"/>
    <w:rsid w:val="00DF1986"/>
    <w:rsid w:val="00DF337C"/>
    <w:rsid w:val="00DF33FB"/>
    <w:rsid w:val="00DF3490"/>
    <w:rsid w:val="00DF3C65"/>
    <w:rsid w:val="00DF4662"/>
    <w:rsid w:val="00DF4BC6"/>
    <w:rsid w:val="00E011D3"/>
    <w:rsid w:val="00E018E5"/>
    <w:rsid w:val="00E02228"/>
    <w:rsid w:val="00E030FB"/>
    <w:rsid w:val="00E03A2E"/>
    <w:rsid w:val="00E04430"/>
    <w:rsid w:val="00E04E2A"/>
    <w:rsid w:val="00E050EC"/>
    <w:rsid w:val="00E065EC"/>
    <w:rsid w:val="00E07165"/>
    <w:rsid w:val="00E071BE"/>
    <w:rsid w:val="00E10ACE"/>
    <w:rsid w:val="00E110E3"/>
    <w:rsid w:val="00E124D0"/>
    <w:rsid w:val="00E12703"/>
    <w:rsid w:val="00E12E2B"/>
    <w:rsid w:val="00E13684"/>
    <w:rsid w:val="00E13BE7"/>
    <w:rsid w:val="00E1588F"/>
    <w:rsid w:val="00E15933"/>
    <w:rsid w:val="00E15F3E"/>
    <w:rsid w:val="00E17C95"/>
    <w:rsid w:val="00E2055C"/>
    <w:rsid w:val="00E223A9"/>
    <w:rsid w:val="00E244E7"/>
    <w:rsid w:val="00E24661"/>
    <w:rsid w:val="00E246D5"/>
    <w:rsid w:val="00E24954"/>
    <w:rsid w:val="00E24A4A"/>
    <w:rsid w:val="00E266D5"/>
    <w:rsid w:val="00E26D2A"/>
    <w:rsid w:val="00E2728D"/>
    <w:rsid w:val="00E3069A"/>
    <w:rsid w:val="00E328C0"/>
    <w:rsid w:val="00E35048"/>
    <w:rsid w:val="00E35DBF"/>
    <w:rsid w:val="00E35F53"/>
    <w:rsid w:val="00E35F7A"/>
    <w:rsid w:val="00E364C4"/>
    <w:rsid w:val="00E365CF"/>
    <w:rsid w:val="00E376CD"/>
    <w:rsid w:val="00E402EE"/>
    <w:rsid w:val="00E41B2B"/>
    <w:rsid w:val="00E431FE"/>
    <w:rsid w:val="00E43297"/>
    <w:rsid w:val="00E45F46"/>
    <w:rsid w:val="00E46722"/>
    <w:rsid w:val="00E46D50"/>
    <w:rsid w:val="00E47703"/>
    <w:rsid w:val="00E50409"/>
    <w:rsid w:val="00E5207C"/>
    <w:rsid w:val="00E5306F"/>
    <w:rsid w:val="00E54CAA"/>
    <w:rsid w:val="00E553C8"/>
    <w:rsid w:val="00E55609"/>
    <w:rsid w:val="00E558D4"/>
    <w:rsid w:val="00E5630A"/>
    <w:rsid w:val="00E564C9"/>
    <w:rsid w:val="00E56A35"/>
    <w:rsid w:val="00E56C44"/>
    <w:rsid w:val="00E6027B"/>
    <w:rsid w:val="00E6166C"/>
    <w:rsid w:val="00E617BD"/>
    <w:rsid w:val="00E6193E"/>
    <w:rsid w:val="00E61B70"/>
    <w:rsid w:val="00E61C66"/>
    <w:rsid w:val="00E62978"/>
    <w:rsid w:val="00E62CCE"/>
    <w:rsid w:val="00E63098"/>
    <w:rsid w:val="00E63AAD"/>
    <w:rsid w:val="00E6568E"/>
    <w:rsid w:val="00E656A5"/>
    <w:rsid w:val="00E66235"/>
    <w:rsid w:val="00E667CD"/>
    <w:rsid w:val="00E66C37"/>
    <w:rsid w:val="00E67EC9"/>
    <w:rsid w:val="00E702A6"/>
    <w:rsid w:val="00E70771"/>
    <w:rsid w:val="00E70A6B"/>
    <w:rsid w:val="00E70B17"/>
    <w:rsid w:val="00E73A02"/>
    <w:rsid w:val="00E754EC"/>
    <w:rsid w:val="00E76BC8"/>
    <w:rsid w:val="00E76C50"/>
    <w:rsid w:val="00E7790B"/>
    <w:rsid w:val="00E80053"/>
    <w:rsid w:val="00E80F20"/>
    <w:rsid w:val="00E80FC1"/>
    <w:rsid w:val="00E819D2"/>
    <w:rsid w:val="00E81C6F"/>
    <w:rsid w:val="00E82C90"/>
    <w:rsid w:val="00E8365B"/>
    <w:rsid w:val="00E83C24"/>
    <w:rsid w:val="00E84295"/>
    <w:rsid w:val="00E860F7"/>
    <w:rsid w:val="00E86A06"/>
    <w:rsid w:val="00E87156"/>
    <w:rsid w:val="00E90830"/>
    <w:rsid w:val="00E91E25"/>
    <w:rsid w:val="00E920FD"/>
    <w:rsid w:val="00E92F68"/>
    <w:rsid w:val="00E9318D"/>
    <w:rsid w:val="00E93F3E"/>
    <w:rsid w:val="00E94E5D"/>
    <w:rsid w:val="00E94FAD"/>
    <w:rsid w:val="00E956C8"/>
    <w:rsid w:val="00E958A7"/>
    <w:rsid w:val="00E95C12"/>
    <w:rsid w:val="00E96773"/>
    <w:rsid w:val="00E96D26"/>
    <w:rsid w:val="00E979EB"/>
    <w:rsid w:val="00EA045F"/>
    <w:rsid w:val="00EA064B"/>
    <w:rsid w:val="00EA0836"/>
    <w:rsid w:val="00EA0ED5"/>
    <w:rsid w:val="00EA1604"/>
    <w:rsid w:val="00EA1A88"/>
    <w:rsid w:val="00EA2DFD"/>
    <w:rsid w:val="00EA3C98"/>
    <w:rsid w:val="00EA59A5"/>
    <w:rsid w:val="00EB0026"/>
    <w:rsid w:val="00EB0491"/>
    <w:rsid w:val="00EB18A5"/>
    <w:rsid w:val="00EB31D9"/>
    <w:rsid w:val="00EB5101"/>
    <w:rsid w:val="00EB609F"/>
    <w:rsid w:val="00EB658B"/>
    <w:rsid w:val="00EB66AD"/>
    <w:rsid w:val="00EC03AB"/>
    <w:rsid w:val="00EC0925"/>
    <w:rsid w:val="00EC1A6E"/>
    <w:rsid w:val="00EC1F57"/>
    <w:rsid w:val="00EC31B8"/>
    <w:rsid w:val="00EC31CF"/>
    <w:rsid w:val="00EC3491"/>
    <w:rsid w:val="00EC4A1F"/>
    <w:rsid w:val="00EC5198"/>
    <w:rsid w:val="00EC5601"/>
    <w:rsid w:val="00EC5930"/>
    <w:rsid w:val="00EC594D"/>
    <w:rsid w:val="00EC63B2"/>
    <w:rsid w:val="00EC6C09"/>
    <w:rsid w:val="00EC6E9A"/>
    <w:rsid w:val="00ED1179"/>
    <w:rsid w:val="00ED16A4"/>
    <w:rsid w:val="00ED28DE"/>
    <w:rsid w:val="00ED2BCD"/>
    <w:rsid w:val="00ED3CED"/>
    <w:rsid w:val="00ED4057"/>
    <w:rsid w:val="00ED54EB"/>
    <w:rsid w:val="00ED5956"/>
    <w:rsid w:val="00ED62F0"/>
    <w:rsid w:val="00ED65CC"/>
    <w:rsid w:val="00ED6956"/>
    <w:rsid w:val="00ED77EC"/>
    <w:rsid w:val="00ED7B86"/>
    <w:rsid w:val="00ED7D21"/>
    <w:rsid w:val="00ED7F25"/>
    <w:rsid w:val="00EE0D9B"/>
    <w:rsid w:val="00EE10F5"/>
    <w:rsid w:val="00EE19DE"/>
    <w:rsid w:val="00EE1BD8"/>
    <w:rsid w:val="00EE3A3C"/>
    <w:rsid w:val="00EE3B63"/>
    <w:rsid w:val="00EE3F43"/>
    <w:rsid w:val="00EE41B8"/>
    <w:rsid w:val="00EE5199"/>
    <w:rsid w:val="00EE5FC7"/>
    <w:rsid w:val="00EE68C8"/>
    <w:rsid w:val="00EE6FAA"/>
    <w:rsid w:val="00EE7543"/>
    <w:rsid w:val="00EE758D"/>
    <w:rsid w:val="00EE7760"/>
    <w:rsid w:val="00EE7973"/>
    <w:rsid w:val="00EE7D6D"/>
    <w:rsid w:val="00EF17F2"/>
    <w:rsid w:val="00EF26BE"/>
    <w:rsid w:val="00EF28E2"/>
    <w:rsid w:val="00EF305E"/>
    <w:rsid w:val="00EF30A9"/>
    <w:rsid w:val="00EF59A7"/>
    <w:rsid w:val="00EF5F03"/>
    <w:rsid w:val="00EF7421"/>
    <w:rsid w:val="00EF7E90"/>
    <w:rsid w:val="00F0139C"/>
    <w:rsid w:val="00F0143F"/>
    <w:rsid w:val="00F0149B"/>
    <w:rsid w:val="00F01931"/>
    <w:rsid w:val="00F02626"/>
    <w:rsid w:val="00F031BB"/>
    <w:rsid w:val="00F03443"/>
    <w:rsid w:val="00F03D1D"/>
    <w:rsid w:val="00F043EE"/>
    <w:rsid w:val="00F04665"/>
    <w:rsid w:val="00F04F0A"/>
    <w:rsid w:val="00F059CD"/>
    <w:rsid w:val="00F063C2"/>
    <w:rsid w:val="00F067C0"/>
    <w:rsid w:val="00F06F1D"/>
    <w:rsid w:val="00F07400"/>
    <w:rsid w:val="00F07837"/>
    <w:rsid w:val="00F0788D"/>
    <w:rsid w:val="00F10AE5"/>
    <w:rsid w:val="00F14C4F"/>
    <w:rsid w:val="00F14F30"/>
    <w:rsid w:val="00F15C57"/>
    <w:rsid w:val="00F161BE"/>
    <w:rsid w:val="00F16265"/>
    <w:rsid w:val="00F166C1"/>
    <w:rsid w:val="00F16862"/>
    <w:rsid w:val="00F16A21"/>
    <w:rsid w:val="00F16D6B"/>
    <w:rsid w:val="00F17E90"/>
    <w:rsid w:val="00F20969"/>
    <w:rsid w:val="00F20A1A"/>
    <w:rsid w:val="00F22CE8"/>
    <w:rsid w:val="00F239DE"/>
    <w:rsid w:val="00F23E93"/>
    <w:rsid w:val="00F24735"/>
    <w:rsid w:val="00F24D0F"/>
    <w:rsid w:val="00F2597E"/>
    <w:rsid w:val="00F26164"/>
    <w:rsid w:val="00F30C43"/>
    <w:rsid w:val="00F3199C"/>
    <w:rsid w:val="00F3216E"/>
    <w:rsid w:val="00F32ED3"/>
    <w:rsid w:val="00F33558"/>
    <w:rsid w:val="00F3394E"/>
    <w:rsid w:val="00F33BAB"/>
    <w:rsid w:val="00F34519"/>
    <w:rsid w:val="00F36790"/>
    <w:rsid w:val="00F37573"/>
    <w:rsid w:val="00F40777"/>
    <w:rsid w:val="00F4090B"/>
    <w:rsid w:val="00F413FB"/>
    <w:rsid w:val="00F426AD"/>
    <w:rsid w:val="00F4373C"/>
    <w:rsid w:val="00F43873"/>
    <w:rsid w:val="00F44DFA"/>
    <w:rsid w:val="00F45419"/>
    <w:rsid w:val="00F46157"/>
    <w:rsid w:val="00F46214"/>
    <w:rsid w:val="00F46A33"/>
    <w:rsid w:val="00F47147"/>
    <w:rsid w:val="00F4789F"/>
    <w:rsid w:val="00F509F4"/>
    <w:rsid w:val="00F52121"/>
    <w:rsid w:val="00F52F0A"/>
    <w:rsid w:val="00F53193"/>
    <w:rsid w:val="00F533FA"/>
    <w:rsid w:val="00F5357E"/>
    <w:rsid w:val="00F538BC"/>
    <w:rsid w:val="00F53BF7"/>
    <w:rsid w:val="00F55031"/>
    <w:rsid w:val="00F5520F"/>
    <w:rsid w:val="00F571F0"/>
    <w:rsid w:val="00F575DE"/>
    <w:rsid w:val="00F62EF3"/>
    <w:rsid w:val="00F65668"/>
    <w:rsid w:val="00F6569A"/>
    <w:rsid w:val="00F6586C"/>
    <w:rsid w:val="00F65A9D"/>
    <w:rsid w:val="00F65D85"/>
    <w:rsid w:val="00F65F6D"/>
    <w:rsid w:val="00F66C65"/>
    <w:rsid w:val="00F6712D"/>
    <w:rsid w:val="00F678A0"/>
    <w:rsid w:val="00F67E49"/>
    <w:rsid w:val="00F71971"/>
    <w:rsid w:val="00F7245C"/>
    <w:rsid w:val="00F73309"/>
    <w:rsid w:val="00F738BD"/>
    <w:rsid w:val="00F742F5"/>
    <w:rsid w:val="00F74633"/>
    <w:rsid w:val="00F76E8F"/>
    <w:rsid w:val="00F7708F"/>
    <w:rsid w:val="00F7720D"/>
    <w:rsid w:val="00F7778B"/>
    <w:rsid w:val="00F777CC"/>
    <w:rsid w:val="00F77EAC"/>
    <w:rsid w:val="00F80747"/>
    <w:rsid w:val="00F80E65"/>
    <w:rsid w:val="00F80F1C"/>
    <w:rsid w:val="00F814B5"/>
    <w:rsid w:val="00F81B02"/>
    <w:rsid w:val="00F83078"/>
    <w:rsid w:val="00F8384E"/>
    <w:rsid w:val="00F85613"/>
    <w:rsid w:val="00F86875"/>
    <w:rsid w:val="00F86ED3"/>
    <w:rsid w:val="00F86F07"/>
    <w:rsid w:val="00F87370"/>
    <w:rsid w:val="00F9038B"/>
    <w:rsid w:val="00F9094A"/>
    <w:rsid w:val="00F90D90"/>
    <w:rsid w:val="00F91215"/>
    <w:rsid w:val="00F927CC"/>
    <w:rsid w:val="00F92FBC"/>
    <w:rsid w:val="00F93C35"/>
    <w:rsid w:val="00F93D37"/>
    <w:rsid w:val="00F94011"/>
    <w:rsid w:val="00F94774"/>
    <w:rsid w:val="00F94FFB"/>
    <w:rsid w:val="00F97106"/>
    <w:rsid w:val="00F97166"/>
    <w:rsid w:val="00F9744D"/>
    <w:rsid w:val="00F9760A"/>
    <w:rsid w:val="00FA0E4B"/>
    <w:rsid w:val="00FA25DC"/>
    <w:rsid w:val="00FA34BC"/>
    <w:rsid w:val="00FA6425"/>
    <w:rsid w:val="00FA663B"/>
    <w:rsid w:val="00FA6E4A"/>
    <w:rsid w:val="00FA773A"/>
    <w:rsid w:val="00FA78D5"/>
    <w:rsid w:val="00FA7B82"/>
    <w:rsid w:val="00FB0372"/>
    <w:rsid w:val="00FB09B6"/>
    <w:rsid w:val="00FB0A0C"/>
    <w:rsid w:val="00FB0CB3"/>
    <w:rsid w:val="00FB1084"/>
    <w:rsid w:val="00FB1525"/>
    <w:rsid w:val="00FB17BC"/>
    <w:rsid w:val="00FB1DEA"/>
    <w:rsid w:val="00FB2C96"/>
    <w:rsid w:val="00FB2EB4"/>
    <w:rsid w:val="00FB4576"/>
    <w:rsid w:val="00FB4674"/>
    <w:rsid w:val="00FB492B"/>
    <w:rsid w:val="00FB55B6"/>
    <w:rsid w:val="00FB724C"/>
    <w:rsid w:val="00FB756C"/>
    <w:rsid w:val="00FC089A"/>
    <w:rsid w:val="00FC1533"/>
    <w:rsid w:val="00FC1B85"/>
    <w:rsid w:val="00FC3A00"/>
    <w:rsid w:val="00FC3C6E"/>
    <w:rsid w:val="00FC4089"/>
    <w:rsid w:val="00FC45A1"/>
    <w:rsid w:val="00FC4650"/>
    <w:rsid w:val="00FC4DFE"/>
    <w:rsid w:val="00FC53DB"/>
    <w:rsid w:val="00FC5556"/>
    <w:rsid w:val="00FC5ABA"/>
    <w:rsid w:val="00FC6DB6"/>
    <w:rsid w:val="00FC7A57"/>
    <w:rsid w:val="00FD028C"/>
    <w:rsid w:val="00FD24D9"/>
    <w:rsid w:val="00FD3025"/>
    <w:rsid w:val="00FD40A1"/>
    <w:rsid w:val="00FD4CDA"/>
    <w:rsid w:val="00FD504A"/>
    <w:rsid w:val="00FD540F"/>
    <w:rsid w:val="00FD6306"/>
    <w:rsid w:val="00FD79D8"/>
    <w:rsid w:val="00FD7DFE"/>
    <w:rsid w:val="00FD7F26"/>
    <w:rsid w:val="00FE120D"/>
    <w:rsid w:val="00FE131E"/>
    <w:rsid w:val="00FE1E0E"/>
    <w:rsid w:val="00FE29B8"/>
    <w:rsid w:val="00FE2FA1"/>
    <w:rsid w:val="00FE30DB"/>
    <w:rsid w:val="00FE41A2"/>
    <w:rsid w:val="00FE431E"/>
    <w:rsid w:val="00FE5188"/>
    <w:rsid w:val="00FE555E"/>
    <w:rsid w:val="00FE6349"/>
    <w:rsid w:val="00FE718C"/>
    <w:rsid w:val="00FE7E37"/>
    <w:rsid w:val="00FF039B"/>
    <w:rsid w:val="00FF049A"/>
    <w:rsid w:val="00FF0A11"/>
    <w:rsid w:val="00FF1318"/>
    <w:rsid w:val="00FF1C3B"/>
    <w:rsid w:val="00FF21DB"/>
    <w:rsid w:val="00FF23D4"/>
    <w:rsid w:val="00FF314F"/>
    <w:rsid w:val="00FF433B"/>
    <w:rsid w:val="00FF7A1A"/>
    <w:rsid w:val="00FF7CE9"/>
    <w:rsid w:val="26108D0E"/>
    <w:rsid w:val="3F791455"/>
    <w:rsid w:val="740721B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87E281"/>
  <w15:docId w15:val="{72B29393-1913-401D-9076-BCD33E9CE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7F0F"/>
    <w:pPr>
      <w:numPr>
        <w:numId w:val="11"/>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CC03C6"/>
    <w:pPr>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5/cop-15-dec-13-en.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docs.un.org/en/A/RES/73/284"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uments/CBD/SBI/6/7"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6/cop-16-dec-35-en.pdf"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5/cop-15-dec-04-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openknowledge.fao.org/items/313fe830-b3f7-4f37-982b-715d2dcd55a5" TargetMode="External"/><Relationship Id="rId13" Type="http://schemas.openxmlformats.org/officeDocument/2006/relationships/hyperlink" Target="https://www.cbd.int/side-events/6748" TargetMode="External"/><Relationship Id="rId18" Type="http://schemas.openxmlformats.org/officeDocument/2006/relationships/hyperlink" Target="http://www.oss-online.org/" TargetMode="External"/><Relationship Id="rId26" Type="http://schemas.openxmlformats.org/officeDocument/2006/relationships/hyperlink" Target="https://www.cbd.int/meetings/NBSAP-OM-2025-06" TargetMode="External"/><Relationship Id="rId3" Type="http://schemas.openxmlformats.org/officeDocument/2006/relationships/hyperlink" Target="https://www.cbd.int/doc/c/ea34/8414/8c5e6797d291af15f33d6e40/cop-16-inf-03-rev1-en.pdf" TargetMode="External"/><Relationship Id="rId21" Type="http://schemas.openxmlformats.org/officeDocument/2006/relationships/hyperlink" Target="https://www.sica.int/" TargetMode="External"/><Relationship Id="rId7" Type="http://schemas.openxmlformats.org/officeDocument/2006/relationships/hyperlink" Target="https://www.cbd.int/meetings/006412" TargetMode="External"/><Relationship Id="rId12" Type="http://schemas.openxmlformats.org/officeDocument/2006/relationships/hyperlink" Target="https://www.fao.org/ecosystem-restoration-monitoring/about/gbf-target-2/roadmap/en" TargetMode="External"/><Relationship Id="rId17" Type="http://schemas.openxmlformats.org/officeDocument/2006/relationships/hyperlink" Target="https://rcmrd.org/en/" TargetMode="External"/><Relationship Id="rId25" Type="http://schemas.openxmlformats.org/officeDocument/2006/relationships/hyperlink" Target="https://www.cbd.int/meetings/ECR-OM-2025-01" TargetMode="External"/><Relationship Id="rId2" Type="http://schemas.openxmlformats.org/officeDocument/2006/relationships/hyperlink" Target="https://www.cbd.int/doc/c/85eb/18f4/797b0b3e3accf4f07746e773/cop-16-inf-04-en.pdf" TargetMode="External"/><Relationship Id="rId16" Type="http://schemas.openxmlformats.org/officeDocument/2006/relationships/hyperlink" Target="https://comifac.org/" TargetMode="External"/><Relationship Id="rId20" Type="http://schemas.openxmlformats.org/officeDocument/2006/relationships/hyperlink" Target="https://www.humboldt.org.co/" TargetMode="External"/><Relationship Id="rId1" Type="http://schemas.openxmlformats.org/officeDocument/2006/relationships/hyperlink" Target="https://www.cbd.int/documents/CBD/SBI/6/1" TargetMode="External"/><Relationship Id="rId6" Type="http://schemas.openxmlformats.org/officeDocument/2006/relationships/hyperlink" Target="https://www.fao.org/ecosystem-restoration-monitoring/aim4natuRe/en" TargetMode="External"/><Relationship Id="rId11" Type="http://schemas.openxmlformats.org/officeDocument/2006/relationships/hyperlink" Target="https://www.fao.org/ecosystem-restoration-monitoring/about/gbf-target-2/default-data-for-restoration/en" TargetMode="External"/><Relationship Id="rId24" Type="http://schemas.openxmlformats.org/officeDocument/2006/relationships/hyperlink" Target="https://www.sprep.org/" TargetMode="External"/><Relationship Id="rId5" Type="http://schemas.openxmlformats.org/officeDocument/2006/relationships/hyperlink" Target="https://www.cbd.int/doc/c/8097/1f19/e37995d6157e799d83afa77a/cop-16-inf-13-en.pdf" TargetMode="External"/><Relationship Id="rId15" Type="http://schemas.openxmlformats.org/officeDocument/2006/relationships/hyperlink" Target="https://www.cbd.int/doc/decisions/cop-16/cop-16-dec-03-en.pdf" TargetMode="External"/><Relationship Id="rId23" Type="http://schemas.openxmlformats.org/officeDocument/2006/relationships/hyperlink" Target="https://iucn.org/our-work/region/west-asia/about-rowa" TargetMode="External"/><Relationship Id="rId28" Type="http://schemas.openxmlformats.org/officeDocument/2006/relationships/hyperlink" Target="https://www.cbd.int/restoration/implementation/T2Roadmap.shtml" TargetMode="External"/><Relationship Id="rId10" Type="http://schemas.openxmlformats.org/officeDocument/2006/relationships/hyperlink" Target="https://www.fao.org/ecosystem-restoration-monitoring/news/news-detail/new-regional-programme-sets-out-to-boost-ecosystem-restoration/en" TargetMode="External"/><Relationship Id="rId19" Type="http://schemas.openxmlformats.org/officeDocument/2006/relationships/hyperlink" Target="https://www.sanbi.org/biodiversity/science-into-policy-action/subregional-technical-support-centre-for-southern-africa/" TargetMode="External"/><Relationship Id="rId4" Type="http://schemas.openxmlformats.org/officeDocument/2006/relationships/hyperlink" Target="https://ferm.fao.org/" TargetMode="External"/><Relationship Id="rId9" Type="http://schemas.openxmlformats.org/officeDocument/2006/relationships/hyperlink" Target="https://www.fao.org/ecosystem-restoration-monitoring/about/gbf-target-2/roadmap/en" TargetMode="External"/><Relationship Id="rId14" Type="http://schemas.openxmlformats.org/officeDocument/2006/relationships/hyperlink" Target="https://www.cbd.int/tsc/tscm" TargetMode="External"/><Relationship Id="rId22" Type="http://schemas.openxmlformats.org/officeDocument/2006/relationships/hyperlink" Target="https://www.aseanbiodiversity.org/" TargetMode="External"/><Relationship Id="rId27" Type="http://schemas.openxmlformats.org/officeDocument/2006/relationships/hyperlink" Target="https://www.cbd.int/meetings/ECR-WS-2026-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5A02B642764C4FAC0643F01DA3684C"/>
        <w:category>
          <w:name w:val="General"/>
          <w:gallery w:val="placeholder"/>
        </w:category>
        <w:types>
          <w:type w:val="bbPlcHdr"/>
        </w:types>
        <w:behaviors>
          <w:behavior w:val="content"/>
        </w:behaviors>
        <w:guid w:val="{2BD1E495-3B56-4A99-BF5B-A000CB824152}"/>
      </w:docPartPr>
      <w:docPartBody>
        <w:p w:rsidR="00AE04CD" w:rsidRDefault="00AE04CD">
          <w:pPr>
            <w:pStyle w:val="215A02B642764C4FAC0643F01DA3684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E1C"/>
    <w:rsid w:val="00355010"/>
    <w:rsid w:val="003A0D0E"/>
    <w:rsid w:val="00401CE4"/>
    <w:rsid w:val="00401E96"/>
    <w:rsid w:val="00410AF2"/>
    <w:rsid w:val="00502505"/>
    <w:rsid w:val="005A777B"/>
    <w:rsid w:val="005C4A36"/>
    <w:rsid w:val="00605E1C"/>
    <w:rsid w:val="00645EB6"/>
    <w:rsid w:val="00655CD9"/>
    <w:rsid w:val="00671DD9"/>
    <w:rsid w:val="006D0575"/>
    <w:rsid w:val="007C6E8E"/>
    <w:rsid w:val="00833AF8"/>
    <w:rsid w:val="00934123"/>
    <w:rsid w:val="00944BAE"/>
    <w:rsid w:val="00A02F37"/>
    <w:rsid w:val="00A47AE8"/>
    <w:rsid w:val="00A71800"/>
    <w:rsid w:val="00AE04CD"/>
    <w:rsid w:val="00B77D71"/>
    <w:rsid w:val="00C361D4"/>
    <w:rsid w:val="00D8057F"/>
    <w:rsid w:val="00D954B7"/>
    <w:rsid w:val="00E3069A"/>
    <w:rsid w:val="00E76BC8"/>
    <w:rsid w:val="00F031BB"/>
    <w:rsid w:val="00F7431B"/>
    <w:rsid w:val="00F940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15A02B642764C4FAC0643F01DA3684C">
    <w:name w:val="215A02B642764C4FAC0643F01DA368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C317B4A-AA40-47FE-B2F0-759049024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40</TotalTime>
  <Pages>5</Pages>
  <Words>2248</Words>
  <Characters>13376</Characters>
  <Application>Microsoft Office Word</Application>
  <DocSecurity>0</DocSecurity>
  <Lines>243</Lines>
  <Paragraphs>99</Paragraphs>
  <ScaleCrop>false</ScaleCrop>
  <HeadingPairs>
    <vt:vector size="2" baseType="variant">
      <vt:variant>
        <vt:lpstr>Title</vt:lpstr>
      </vt:variant>
      <vt:variant>
        <vt:i4>1</vt:i4>
      </vt:variant>
    </vt:vector>
  </HeadingPairs>
  <TitlesOfParts>
    <vt:vector size="1" baseType="lpstr">
      <vt:lpstr>Information on the implementation of the Target 2 Roadmap</vt:lpstr>
    </vt:vector>
  </TitlesOfParts>
  <Company>SCBD</Company>
  <LinksUpToDate>false</LinksUpToDate>
  <CharactersWithSpaces>15525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the implementation of the Target 2 Road Map</dc:title>
  <dc:subject>CBD/SBI/6/INF/4</dc:subject>
  <dc:creator>Secretariat of the Convention on Biological Diversity</dc:creator>
  <cp:keywords>Convention on Biological Diversity</cp:keywords>
  <cp:lastModifiedBy>Veronique Lefebvre</cp:lastModifiedBy>
  <cp:revision>4</cp:revision>
  <cp:lastPrinted>2020-01-22T04:56:00Z</cp:lastPrinted>
  <dcterms:created xsi:type="dcterms:W3CDTF">2026-01-15T16:46:00Z</dcterms:created>
  <dcterms:modified xsi:type="dcterms:W3CDTF">2026-01-15T16:55:00Z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615382ab-778a-4834-9a59-e48fef6cc8d4</vt:lpwstr>
  </property>
  <property fmtid="{D5CDD505-2E9C-101B-9397-08002B2CF9AE}" pid="10" name="TaxKeyword">
    <vt:lpwstr>358;#Convention on Biological Diversity|c47072ea-ee56-4639-abae-14d1ab772b85</vt:lpwstr>
  </property>
  <property fmtid="{D5CDD505-2E9C-101B-9397-08002B2CF9AE}" pid="11" name="Weight">
    <vt:lpwstr/>
  </property>
  <property fmtid="{D5CDD505-2E9C-101B-9397-08002B2CF9AE}" pid="12" name="docLang">
    <vt:lpwstr>en</vt:lpwstr>
  </property>
  <property fmtid="{D5CDD505-2E9C-101B-9397-08002B2CF9AE}" pid="13" name="ContentTypeId">
    <vt:lpwstr>0x01010069BFACF6D92CD24AA50050CE23F68F74</vt:lpwstr>
  </property>
</Properties>
</file>