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214145" w14:paraId="17F1CD1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AA20B" w14:textId="77777777" w:rsidR="008A1499" w:rsidRPr="00214145" w:rsidRDefault="008A1499" w:rsidP="008A1499">
            <w:pPr>
              <w:pStyle w:val="AASmallLogo"/>
            </w:pPr>
            <w:r w:rsidRPr="00214145">
              <w:drawing>
                <wp:inline distT="0" distB="0" distL="0" distR="0" wp14:anchorId="29A7A715" wp14:editId="1FC1A10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4145">
              <w:t xml:space="preserve"> </w:t>
            </w:r>
          </w:p>
          <w:p w14:paraId="73675E41" w14:textId="77777777" w:rsidR="008A1499" w:rsidRPr="0021414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F97D0C8" w14:textId="6D1E3CBB" w:rsidR="008A1499" w:rsidRPr="00214145" w:rsidRDefault="00472D96" w:rsidP="008A1499">
            <w:pPr>
              <w:pStyle w:val="AASmallLogo"/>
            </w:pPr>
            <w:r w:rsidRPr="00214145">
              <w:drawing>
                <wp:inline distT="0" distB="0" distL="0" distR="0" wp14:anchorId="3C0CD6A2" wp14:editId="5392D2B4">
                  <wp:extent cx="612648" cy="3474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347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A1499" w:rsidRPr="00214145">
              <w:t xml:space="preserve"> </w:t>
            </w:r>
          </w:p>
          <w:p w14:paraId="5E317B85" w14:textId="77777777" w:rsidR="008A1499" w:rsidRPr="0021414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B5C889E" w14:textId="57E2FDF4" w:rsidR="008A1499" w:rsidRPr="00214145" w:rsidRDefault="008A1499" w:rsidP="007D63BE">
            <w:pPr>
              <w:pStyle w:val="ABSymbol"/>
            </w:pPr>
            <w:r w:rsidRPr="00214145">
              <w:rPr>
                <w:sz w:val="40"/>
              </w:rPr>
              <w:t>CBD</w:t>
            </w:r>
            <w:r w:rsidRPr="00214145">
              <w:t>/NBSAP/OM/2025/6/1</w:t>
            </w:r>
            <w:r w:rsidR="00655C3F" w:rsidRPr="00214145">
              <w:t>/Rev.</w:t>
            </w:r>
            <w:r w:rsidR="007D63BE" w:rsidRPr="00214145">
              <w:t>2</w:t>
            </w:r>
          </w:p>
        </w:tc>
      </w:tr>
    </w:tbl>
    <w:p w14:paraId="325503CE" w14:textId="77777777" w:rsidR="008A1499" w:rsidRPr="0021414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214145" w14:paraId="2B93F61F" w14:textId="77777777" w:rsidTr="008A1499">
        <w:trPr>
          <w:trHeight w:val="1814"/>
        </w:trPr>
        <w:tc>
          <w:tcPr>
            <w:tcW w:w="7370" w:type="dxa"/>
          </w:tcPr>
          <w:p w14:paraId="027FCEA1" w14:textId="6037A99A" w:rsidR="008A1499" w:rsidRPr="00214145" w:rsidRDefault="00472D96" w:rsidP="008A1499">
            <w:pPr>
              <w:pStyle w:val="ACLargeLogo"/>
            </w:pPr>
            <w:r w:rsidRPr="00214145">
              <w:rPr>
                <w:kern w:val="22"/>
              </w:rPr>
              <w:drawing>
                <wp:inline distT="0" distB="0" distL="0" distR="0" wp14:anchorId="527261D8" wp14:editId="092080B3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214145">
              <w:t xml:space="preserve"> </w:t>
            </w:r>
          </w:p>
          <w:p w14:paraId="7C26B354" w14:textId="77777777" w:rsidR="008A1499" w:rsidRPr="0021414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3BA8A3C" w14:textId="77777777" w:rsidR="008A1499" w:rsidRPr="00214145" w:rsidRDefault="008A1499" w:rsidP="008A1499">
            <w:pPr>
              <w:pStyle w:val="AEDistrNormal"/>
            </w:pPr>
            <w:r w:rsidRPr="00214145">
              <w:t xml:space="preserve">Distr. general </w:t>
            </w:r>
          </w:p>
          <w:p w14:paraId="42022724" w14:textId="6E663686" w:rsidR="008A1499" w:rsidRPr="00214145" w:rsidRDefault="00D207F0" w:rsidP="00660464">
            <w:pPr>
              <w:pStyle w:val="AEDistrNormal"/>
            </w:pPr>
            <w:r w:rsidRPr="00214145">
              <w:t>12 de noviembre</w:t>
            </w:r>
            <w:r w:rsidR="003560D4" w:rsidRPr="00214145">
              <w:t xml:space="preserve"> de 2025</w:t>
            </w:r>
            <w:r w:rsidR="00660464" w:rsidRPr="00214145">
              <w:br/>
              <w:t>Español</w:t>
            </w:r>
            <w:r w:rsidR="00660464" w:rsidRPr="00214145">
              <w:br/>
              <w:t>Original: inglés</w:t>
            </w:r>
            <w:r w:rsidR="00660464" w:rsidRPr="00214145">
              <w:br/>
            </w:r>
            <w:r w:rsidR="00D749C8" w:rsidRPr="00214145">
              <w:t>I</w:t>
            </w:r>
            <w:r w:rsidR="00660464" w:rsidRPr="00214145">
              <w:t>ngl</w:t>
            </w:r>
            <w:bookmarkStart w:id="0" w:name="_GoBack"/>
            <w:bookmarkEnd w:id="0"/>
            <w:r w:rsidR="00660464" w:rsidRPr="00214145">
              <w:t xml:space="preserve">és </w:t>
            </w:r>
            <w:r w:rsidR="00D749C8" w:rsidRPr="00214145">
              <w:t xml:space="preserve">y español </w:t>
            </w:r>
            <w:r w:rsidR="00660464" w:rsidRPr="00214145">
              <w:t>únicamente</w:t>
            </w:r>
          </w:p>
          <w:p w14:paraId="67A477C7" w14:textId="77777777" w:rsidR="008A1499" w:rsidRPr="00214145" w:rsidRDefault="008A1499" w:rsidP="008A1499">
            <w:pPr>
              <w:pStyle w:val="AEDistrNormal6pt"/>
            </w:pPr>
          </w:p>
        </w:tc>
      </w:tr>
    </w:tbl>
    <w:p w14:paraId="6655BB28" w14:textId="77777777" w:rsidR="008A1499" w:rsidRPr="0021414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214145" w14:paraId="16FD86B3" w14:textId="77777777" w:rsidTr="715735CF">
        <w:trPr>
          <w:trHeight w:val="57"/>
        </w:trPr>
        <w:tc>
          <w:tcPr>
            <w:tcW w:w="6094" w:type="dxa"/>
          </w:tcPr>
          <w:p w14:paraId="41670321" w14:textId="7AADF9D7" w:rsidR="00BB6D9C" w:rsidRPr="00214145" w:rsidRDefault="00BB6D9C" w:rsidP="00D87EE7">
            <w:pPr>
              <w:pStyle w:val="AFCorN12Bold"/>
            </w:pPr>
            <w:r w:rsidRPr="00214145">
              <w:t xml:space="preserve">Diálogo subregional para los países de América Latina sobre el seguimiento y la presentación de informes en materia de diversidad biológica, con especial atención a la restauración de </w:t>
            </w:r>
            <w:r w:rsidR="00E42568" w:rsidRPr="00214145">
              <w:t xml:space="preserve">los </w:t>
            </w:r>
            <w:r w:rsidRPr="00214145">
              <w:t>ecosistemas (meta 2 del Marco Mundial de Biodiversidad de Kunming-Montreal)</w:t>
            </w:r>
          </w:p>
          <w:p w14:paraId="7162D1C0" w14:textId="7E6590EF" w:rsidR="008A1499" w:rsidRPr="00214145" w:rsidRDefault="00933377" w:rsidP="001108DF">
            <w:pPr>
              <w:pStyle w:val="AFCorNNormal"/>
              <w:spacing w:after="120"/>
            </w:pPr>
            <w:r w:rsidRPr="00214145">
              <w:t>Bogotá, 17 a 20 de noviembre de 2025</w:t>
            </w:r>
          </w:p>
        </w:tc>
        <w:tc>
          <w:tcPr>
            <w:tcW w:w="4388" w:type="dxa"/>
          </w:tcPr>
          <w:p w14:paraId="7715B63F" w14:textId="77777777" w:rsidR="008A1499" w:rsidRPr="00214145" w:rsidRDefault="008A1499" w:rsidP="008A1499">
            <w:pPr>
              <w:pStyle w:val="CBDNormal"/>
              <w:jc w:val="left"/>
            </w:pPr>
          </w:p>
        </w:tc>
      </w:tr>
    </w:tbl>
    <w:p w14:paraId="61C3523A" w14:textId="09905349" w:rsidR="00C9161D" w:rsidRPr="00214145" w:rsidRDefault="00DB2363" w:rsidP="00BA065B">
      <w:pPr>
        <w:pStyle w:val="CBDTitle"/>
        <w:rPr>
          <w:caps/>
        </w:rPr>
      </w:pPr>
      <w:sdt>
        <w:sdtPr>
          <w:alias w:val="Título"/>
          <w:tag w:val=""/>
          <w:id w:val="772832786"/>
          <w:placeholder>
            <w:docPart w:val="0AA576EFD70D484ABAF28465A6FA3B5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A3402" w:rsidRPr="00214145">
            <w:t>Pro</w:t>
          </w:r>
          <w:r w:rsidR="00EF546D" w:rsidRPr="00214145">
            <w:t>grama provisional</w:t>
          </w:r>
        </w:sdtContent>
      </w:sdt>
      <w:r w:rsidR="007D257C" w:rsidRPr="00214145">
        <w:rPr>
          <w:caps/>
        </w:rPr>
        <w:t xml:space="preserve"> </w:t>
      </w:r>
    </w:p>
    <w:p w14:paraId="02A51965" w14:textId="40854F96" w:rsidR="000317C0" w:rsidRPr="00214145" w:rsidRDefault="000317C0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>Apertura del diálogo.</w:t>
      </w:r>
    </w:p>
    <w:p w14:paraId="12CBDAB0" w14:textId="57A67D36" w:rsidR="000317C0" w:rsidRPr="00214145" w:rsidRDefault="002D6A85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 xml:space="preserve">Introducción y </w:t>
      </w:r>
      <w:r w:rsidR="00E42568" w:rsidRPr="00214145">
        <w:rPr>
          <w:rFonts w:asciiTheme="majorBidi" w:hAnsiTheme="majorBidi"/>
        </w:rPr>
        <w:t>panorama</w:t>
      </w:r>
      <w:r w:rsidRPr="00214145">
        <w:rPr>
          <w:rFonts w:asciiTheme="majorBidi" w:hAnsiTheme="majorBidi"/>
        </w:rPr>
        <w:t xml:space="preserve"> general de los objetivos y el programa del diálogo.</w:t>
      </w:r>
    </w:p>
    <w:p w14:paraId="622E5DCA" w14:textId="7A8D3230" w:rsidR="006B6C79" w:rsidRPr="00214145" w:rsidRDefault="006245F3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>Marco de seguimiento del Marco Mundial de Biodiversidad de Kunming-Montreal y herramienta de presentación de informes en línea.</w:t>
      </w:r>
    </w:p>
    <w:p w14:paraId="5742AF93" w14:textId="16366936" w:rsidR="002D6A85" w:rsidRPr="00214145" w:rsidRDefault="00A900E2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 xml:space="preserve">Aspectos </w:t>
      </w:r>
      <w:r w:rsidR="00130E6A" w:rsidRPr="00214145">
        <w:rPr>
          <w:rFonts w:asciiTheme="majorBidi" w:hAnsiTheme="majorBidi"/>
        </w:rPr>
        <w:t>fundamentales</w:t>
      </w:r>
      <w:r w:rsidRPr="00214145">
        <w:rPr>
          <w:rFonts w:asciiTheme="majorBidi" w:hAnsiTheme="majorBidi"/>
        </w:rPr>
        <w:t xml:space="preserve"> de la meta 2 del Marco Mundial de Biodiversidad de Kunming-Montreal.</w:t>
      </w:r>
    </w:p>
    <w:p w14:paraId="61EDE242" w14:textId="6B31F5E5" w:rsidR="002D6A85" w:rsidRPr="00214145" w:rsidRDefault="002D6A85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>Herramientas para el seguimiento geoespacial del Marco Mundial de Biodiversidad de Kunming-Montreal, con especial atención a su meta 2.</w:t>
      </w:r>
    </w:p>
    <w:p w14:paraId="677E4322" w14:textId="00E0E1E4" w:rsidR="003F6B5B" w:rsidRPr="00214145" w:rsidRDefault="003F6B5B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t xml:space="preserve">Planes de acción para </w:t>
      </w:r>
      <w:r w:rsidR="00130E6A" w:rsidRPr="00214145">
        <w:t>atender</w:t>
      </w:r>
      <w:r w:rsidRPr="00214145">
        <w:t xml:space="preserve"> las necesidades nacionales de seguimiento y presentación de informes, con especial atención a la restauración de </w:t>
      </w:r>
      <w:r w:rsidR="003A31AE" w:rsidRPr="00214145">
        <w:t xml:space="preserve">los </w:t>
      </w:r>
      <w:r w:rsidRPr="00214145">
        <w:t>ecosistemas.</w:t>
      </w:r>
    </w:p>
    <w:p w14:paraId="2D915D6F" w14:textId="562F0DC2" w:rsidR="005A4A8E" w:rsidRPr="00214145" w:rsidRDefault="007B7319" w:rsidP="007D5306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>Conclusiones y próximos pasos para las prioridades subregionales.</w:t>
      </w:r>
    </w:p>
    <w:p w14:paraId="413026BD" w14:textId="65575E44" w:rsidR="002D6A85" w:rsidRPr="00214145" w:rsidRDefault="002D6A85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>Sesión de capacitación de instructores para los centros de apoyo a la cooperación técnica y científica.</w:t>
      </w:r>
    </w:p>
    <w:p w14:paraId="3AA941BE" w14:textId="0EA0B612" w:rsidR="00BA065B" w:rsidRPr="00214145" w:rsidRDefault="00130E6A" w:rsidP="009328E8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214145">
        <w:rPr>
          <w:rFonts w:asciiTheme="majorBidi" w:hAnsiTheme="majorBidi"/>
        </w:rPr>
        <w:t>Clausura</w:t>
      </w:r>
      <w:r w:rsidR="311945E6" w:rsidRPr="00214145">
        <w:rPr>
          <w:rFonts w:asciiTheme="majorBidi" w:hAnsiTheme="majorBidi"/>
        </w:rPr>
        <w:t xml:space="preserve"> del diálogo.</w:t>
      </w:r>
    </w:p>
    <w:p w14:paraId="4509F277" w14:textId="36DCF10B" w:rsidR="00A111D1" w:rsidRPr="00214145" w:rsidRDefault="00A111D1" w:rsidP="0041256C">
      <w:pPr>
        <w:pStyle w:val="Para1"/>
        <w:numPr>
          <w:ilvl w:val="0"/>
          <w:numId w:val="0"/>
        </w:numPr>
        <w:ind w:left="567"/>
        <w:jc w:val="center"/>
      </w:pPr>
      <w:r w:rsidRPr="00214145">
        <w:t>__________</w:t>
      </w:r>
    </w:p>
    <w:sectPr w:rsidR="00A111D1" w:rsidRPr="00214145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69275" w14:textId="77777777" w:rsidR="00DB2363" w:rsidRPr="00A111D1" w:rsidRDefault="00DB2363" w:rsidP="00CF1848">
      <w:r w:rsidRPr="00A111D1">
        <w:separator/>
      </w:r>
    </w:p>
  </w:endnote>
  <w:endnote w:type="continuationSeparator" w:id="0">
    <w:p w14:paraId="09E8E157" w14:textId="77777777" w:rsidR="00DB2363" w:rsidRPr="00A111D1" w:rsidRDefault="00DB2363" w:rsidP="00CF1848">
      <w:r w:rsidRPr="00A111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F30C2D" w14:textId="051CFFB2" w:rsidR="00D75CA6" w:rsidRPr="00A111D1" w:rsidRDefault="00D75CA6" w:rsidP="00D75CA6">
            <w:pPr>
              <w:pStyle w:val="Footer"/>
              <w:jc w:val="left"/>
            </w:pP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PAGE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  <w:r>
              <w:t>/</w:t>
            </w: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NUMPAGES 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="00472D96">
              <w:rPr>
                <w:b/>
                <w:bCs/>
                <w:noProof/>
                <w:szCs w:val="20"/>
              </w:rPr>
              <w:t>1</w:t>
            </w:r>
            <w:r w:rsidRPr="00A111D1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102902"/>
      <w:docPartObj>
        <w:docPartGallery w:val="Page Numbers (Top of Page)"/>
        <w:docPartUnique/>
      </w:docPartObj>
    </w:sdtPr>
    <w:sdtEndPr/>
    <w:sdtContent>
      <w:p w14:paraId="776FF2BF" w14:textId="7FACB678" w:rsidR="00D75CA6" w:rsidRPr="00A111D1" w:rsidRDefault="00D75CA6" w:rsidP="00D75CA6">
        <w:pPr>
          <w:pStyle w:val="Footer"/>
        </w:pP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PAGE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noProof/>
            <w:szCs w:val="20"/>
          </w:rPr>
          <w:t>2</w:t>
        </w:r>
        <w:r w:rsidRPr="00A111D1">
          <w:rPr>
            <w:b/>
            <w:bCs/>
            <w:szCs w:val="20"/>
          </w:rPr>
          <w:fldChar w:fldCharType="end"/>
        </w:r>
        <w:r>
          <w:t>/</w:t>
        </w: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NUMPAGES  </w:instrText>
        </w:r>
        <w:r w:rsidRPr="00A111D1">
          <w:rPr>
            <w:b/>
            <w:bCs/>
            <w:szCs w:val="20"/>
          </w:rPr>
          <w:fldChar w:fldCharType="separate"/>
        </w:r>
        <w:r w:rsidR="00472D96">
          <w:rPr>
            <w:b/>
            <w:bCs/>
            <w:noProof/>
            <w:szCs w:val="20"/>
          </w:rPr>
          <w:t>1</w:t>
        </w:r>
        <w:r w:rsidRPr="00A111D1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3B5BE" w14:textId="77777777" w:rsidR="00DB2363" w:rsidRPr="00A111D1" w:rsidRDefault="00DB2363" w:rsidP="00CF1848">
      <w:r w:rsidRPr="00A111D1">
        <w:separator/>
      </w:r>
    </w:p>
  </w:footnote>
  <w:footnote w:type="continuationSeparator" w:id="0">
    <w:p w14:paraId="263E228B" w14:textId="77777777" w:rsidR="00DB2363" w:rsidRPr="00A111D1" w:rsidRDefault="00DB2363" w:rsidP="00CF1848">
      <w:r w:rsidRPr="00A111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A73FBEB" w14:textId="34B07616" w:rsidR="00534681" w:rsidRPr="00A111D1" w:rsidRDefault="00EA181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4DE126A" w14:textId="70AEF9CA" w:rsidR="009505C9" w:rsidRPr="00A111D1" w:rsidRDefault="00EA1816" w:rsidP="007C4951">
        <w:pPr>
          <w:pStyle w:val="Header"/>
          <w:spacing w:after="240"/>
          <w:jc w:val="right"/>
        </w:pPr>
        <w:r>
          <w:t>CBD/NBSAP/OM/2025/2/1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2876A5"/>
    <w:multiLevelType w:val="multilevel"/>
    <w:tmpl w:val="4FD28EAC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6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5"/>
  </w:num>
  <w:num w:numId="13">
    <w:abstractNumId w:val="1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4"/>
  </w:num>
  <w:num w:numId="20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ttachedTemplate r:id="rId1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91"/>
    <w:rsid w:val="000317C0"/>
    <w:rsid w:val="000332A1"/>
    <w:rsid w:val="0007171B"/>
    <w:rsid w:val="000762DC"/>
    <w:rsid w:val="00080A5D"/>
    <w:rsid w:val="0008359E"/>
    <w:rsid w:val="000835F5"/>
    <w:rsid w:val="000A44D7"/>
    <w:rsid w:val="000C0EA2"/>
    <w:rsid w:val="000D0F68"/>
    <w:rsid w:val="000E673A"/>
    <w:rsid w:val="000F74F5"/>
    <w:rsid w:val="000F78FC"/>
    <w:rsid w:val="00102C81"/>
    <w:rsid w:val="00105372"/>
    <w:rsid w:val="001054A6"/>
    <w:rsid w:val="001078A1"/>
    <w:rsid w:val="00107925"/>
    <w:rsid w:val="00110434"/>
    <w:rsid w:val="001108DF"/>
    <w:rsid w:val="00130E6A"/>
    <w:rsid w:val="001312AD"/>
    <w:rsid w:val="00131BF8"/>
    <w:rsid w:val="00131E7A"/>
    <w:rsid w:val="00134846"/>
    <w:rsid w:val="00172AF6"/>
    <w:rsid w:val="00176CEE"/>
    <w:rsid w:val="001856F4"/>
    <w:rsid w:val="00186DD8"/>
    <w:rsid w:val="00187F8C"/>
    <w:rsid w:val="001A35EC"/>
    <w:rsid w:val="001B13FE"/>
    <w:rsid w:val="001B24BF"/>
    <w:rsid w:val="001C4D15"/>
    <w:rsid w:val="001D1CBE"/>
    <w:rsid w:val="001F221E"/>
    <w:rsid w:val="0020287B"/>
    <w:rsid w:val="002068FA"/>
    <w:rsid w:val="00212178"/>
    <w:rsid w:val="00214145"/>
    <w:rsid w:val="00214DD3"/>
    <w:rsid w:val="002265A7"/>
    <w:rsid w:val="0023677F"/>
    <w:rsid w:val="0024665D"/>
    <w:rsid w:val="00271D4A"/>
    <w:rsid w:val="00284F80"/>
    <w:rsid w:val="00286C88"/>
    <w:rsid w:val="0029789D"/>
    <w:rsid w:val="002A2770"/>
    <w:rsid w:val="002D6A85"/>
    <w:rsid w:val="002E538C"/>
    <w:rsid w:val="002F3817"/>
    <w:rsid w:val="002F6A89"/>
    <w:rsid w:val="002F6B86"/>
    <w:rsid w:val="003008FE"/>
    <w:rsid w:val="0030169D"/>
    <w:rsid w:val="003060EB"/>
    <w:rsid w:val="00306BF9"/>
    <w:rsid w:val="003153EB"/>
    <w:rsid w:val="00320746"/>
    <w:rsid w:val="00321985"/>
    <w:rsid w:val="00330FAF"/>
    <w:rsid w:val="003318D5"/>
    <w:rsid w:val="00337E4E"/>
    <w:rsid w:val="00351205"/>
    <w:rsid w:val="003532B8"/>
    <w:rsid w:val="003560D4"/>
    <w:rsid w:val="00372F74"/>
    <w:rsid w:val="003744EE"/>
    <w:rsid w:val="0039517F"/>
    <w:rsid w:val="003958DE"/>
    <w:rsid w:val="003A31AE"/>
    <w:rsid w:val="003A3E05"/>
    <w:rsid w:val="003B5F07"/>
    <w:rsid w:val="003C6862"/>
    <w:rsid w:val="003F3A67"/>
    <w:rsid w:val="003F6B5B"/>
    <w:rsid w:val="003F7224"/>
    <w:rsid w:val="0041256C"/>
    <w:rsid w:val="00413163"/>
    <w:rsid w:val="00427D21"/>
    <w:rsid w:val="00430A73"/>
    <w:rsid w:val="004335B0"/>
    <w:rsid w:val="00443FB0"/>
    <w:rsid w:val="00447F4A"/>
    <w:rsid w:val="00453CC3"/>
    <w:rsid w:val="00456F67"/>
    <w:rsid w:val="004644C2"/>
    <w:rsid w:val="00467F9C"/>
    <w:rsid w:val="00472D96"/>
    <w:rsid w:val="0047664B"/>
    <w:rsid w:val="00495CE5"/>
    <w:rsid w:val="004A0978"/>
    <w:rsid w:val="004A3402"/>
    <w:rsid w:val="004B0502"/>
    <w:rsid w:val="004C4778"/>
    <w:rsid w:val="004D19C2"/>
    <w:rsid w:val="004E2BEC"/>
    <w:rsid w:val="004F6D1A"/>
    <w:rsid w:val="0051006C"/>
    <w:rsid w:val="00525425"/>
    <w:rsid w:val="00534681"/>
    <w:rsid w:val="00535273"/>
    <w:rsid w:val="0056068E"/>
    <w:rsid w:val="00563442"/>
    <w:rsid w:val="005651B7"/>
    <w:rsid w:val="00565B42"/>
    <w:rsid w:val="00576EE6"/>
    <w:rsid w:val="005A4A8E"/>
    <w:rsid w:val="005B21BD"/>
    <w:rsid w:val="005B35E2"/>
    <w:rsid w:val="005B7F41"/>
    <w:rsid w:val="005C4CE6"/>
    <w:rsid w:val="005C56F2"/>
    <w:rsid w:val="005D1B9E"/>
    <w:rsid w:val="005E093E"/>
    <w:rsid w:val="00601F93"/>
    <w:rsid w:val="006122BA"/>
    <w:rsid w:val="006245F3"/>
    <w:rsid w:val="0064454C"/>
    <w:rsid w:val="006478BF"/>
    <w:rsid w:val="00655C3F"/>
    <w:rsid w:val="00660464"/>
    <w:rsid w:val="0067162E"/>
    <w:rsid w:val="00683AF3"/>
    <w:rsid w:val="0069783D"/>
    <w:rsid w:val="006A73C1"/>
    <w:rsid w:val="006B2290"/>
    <w:rsid w:val="006B6C79"/>
    <w:rsid w:val="007116A6"/>
    <w:rsid w:val="0071649D"/>
    <w:rsid w:val="00717D88"/>
    <w:rsid w:val="00726A43"/>
    <w:rsid w:val="00727849"/>
    <w:rsid w:val="00737B7E"/>
    <w:rsid w:val="007405F1"/>
    <w:rsid w:val="007732FE"/>
    <w:rsid w:val="00786056"/>
    <w:rsid w:val="00791360"/>
    <w:rsid w:val="007942D3"/>
    <w:rsid w:val="007958D6"/>
    <w:rsid w:val="007B2099"/>
    <w:rsid w:val="007B2454"/>
    <w:rsid w:val="007B2E06"/>
    <w:rsid w:val="007B6C09"/>
    <w:rsid w:val="007B7319"/>
    <w:rsid w:val="007B7741"/>
    <w:rsid w:val="007C4951"/>
    <w:rsid w:val="007C4DCB"/>
    <w:rsid w:val="007D181C"/>
    <w:rsid w:val="007D257C"/>
    <w:rsid w:val="007D5306"/>
    <w:rsid w:val="007D63BE"/>
    <w:rsid w:val="007E029E"/>
    <w:rsid w:val="007E09DA"/>
    <w:rsid w:val="007E0F8A"/>
    <w:rsid w:val="007F15E4"/>
    <w:rsid w:val="007F244A"/>
    <w:rsid w:val="007F718D"/>
    <w:rsid w:val="00801FAD"/>
    <w:rsid w:val="00805D9B"/>
    <w:rsid w:val="008126EF"/>
    <w:rsid w:val="008178B6"/>
    <w:rsid w:val="008242B5"/>
    <w:rsid w:val="00855B66"/>
    <w:rsid w:val="00856FD5"/>
    <w:rsid w:val="00865B74"/>
    <w:rsid w:val="0087154D"/>
    <w:rsid w:val="008735AB"/>
    <w:rsid w:val="0087660F"/>
    <w:rsid w:val="008768D3"/>
    <w:rsid w:val="0087739C"/>
    <w:rsid w:val="008974F0"/>
    <w:rsid w:val="008A1499"/>
    <w:rsid w:val="008A6687"/>
    <w:rsid w:val="008B012A"/>
    <w:rsid w:val="008B67DF"/>
    <w:rsid w:val="008B6ED3"/>
    <w:rsid w:val="008E295C"/>
    <w:rsid w:val="00906E17"/>
    <w:rsid w:val="009133CF"/>
    <w:rsid w:val="00930BA1"/>
    <w:rsid w:val="0093169E"/>
    <w:rsid w:val="009328E8"/>
    <w:rsid w:val="00933377"/>
    <w:rsid w:val="00933EB9"/>
    <w:rsid w:val="009366E6"/>
    <w:rsid w:val="009505C9"/>
    <w:rsid w:val="00950752"/>
    <w:rsid w:val="00966424"/>
    <w:rsid w:val="00966E40"/>
    <w:rsid w:val="0098413C"/>
    <w:rsid w:val="0099679C"/>
    <w:rsid w:val="00997E7C"/>
    <w:rsid w:val="009C2DE6"/>
    <w:rsid w:val="009C5BD5"/>
    <w:rsid w:val="009C7349"/>
    <w:rsid w:val="009D0A91"/>
    <w:rsid w:val="009D3F6E"/>
    <w:rsid w:val="009E1DBC"/>
    <w:rsid w:val="009E333D"/>
    <w:rsid w:val="009F3973"/>
    <w:rsid w:val="009F457E"/>
    <w:rsid w:val="009F53EC"/>
    <w:rsid w:val="00A111D1"/>
    <w:rsid w:val="00A11718"/>
    <w:rsid w:val="00A21110"/>
    <w:rsid w:val="00A3601A"/>
    <w:rsid w:val="00A3615D"/>
    <w:rsid w:val="00A57D28"/>
    <w:rsid w:val="00A635E8"/>
    <w:rsid w:val="00A81B0B"/>
    <w:rsid w:val="00A900E2"/>
    <w:rsid w:val="00A9214C"/>
    <w:rsid w:val="00AA5370"/>
    <w:rsid w:val="00AA6F92"/>
    <w:rsid w:val="00AB497D"/>
    <w:rsid w:val="00AB6934"/>
    <w:rsid w:val="00AB69FD"/>
    <w:rsid w:val="00AE2CC6"/>
    <w:rsid w:val="00AF42DE"/>
    <w:rsid w:val="00B02501"/>
    <w:rsid w:val="00B30CA8"/>
    <w:rsid w:val="00B3369F"/>
    <w:rsid w:val="00B60AC6"/>
    <w:rsid w:val="00B657EE"/>
    <w:rsid w:val="00B75763"/>
    <w:rsid w:val="00B94E6C"/>
    <w:rsid w:val="00BA065B"/>
    <w:rsid w:val="00BB4606"/>
    <w:rsid w:val="00BB6D9C"/>
    <w:rsid w:val="00BC7E1F"/>
    <w:rsid w:val="00BE0C0D"/>
    <w:rsid w:val="00BF14AD"/>
    <w:rsid w:val="00BF26F8"/>
    <w:rsid w:val="00BF4938"/>
    <w:rsid w:val="00C07456"/>
    <w:rsid w:val="00C23D2F"/>
    <w:rsid w:val="00C2769B"/>
    <w:rsid w:val="00C41817"/>
    <w:rsid w:val="00C42A1E"/>
    <w:rsid w:val="00C443BD"/>
    <w:rsid w:val="00C451C5"/>
    <w:rsid w:val="00C716AD"/>
    <w:rsid w:val="00C9161D"/>
    <w:rsid w:val="00CA0C1D"/>
    <w:rsid w:val="00CD0957"/>
    <w:rsid w:val="00CD5C56"/>
    <w:rsid w:val="00CF1848"/>
    <w:rsid w:val="00D01313"/>
    <w:rsid w:val="00D10E02"/>
    <w:rsid w:val="00D12044"/>
    <w:rsid w:val="00D170D9"/>
    <w:rsid w:val="00D207F0"/>
    <w:rsid w:val="00D270F7"/>
    <w:rsid w:val="00D33EFC"/>
    <w:rsid w:val="00D40DBC"/>
    <w:rsid w:val="00D468DE"/>
    <w:rsid w:val="00D61C85"/>
    <w:rsid w:val="00D749C8"/>
    <w:rsid w:val="00D75CA6"/>
    <w:rsid w:val="00D76A18"/>
    <w:rsid w:val="00D80849"/>
    <w:rsid w:val="00D82E8F"/>
    <w:rsid w:val="00D878C2"/>
    <w:rsid w:val="00D87EE7"/>
    <w:rsid w:val="00DA49FF"/>
    <w:rsid w:val="00DB2363"/>
    <w:rsid w:val="00DB3224"/>
    <w:rsid w:val="00DB5E0F"/>
    <w:rsid w:val="00DC35E6"/>
    <w:rsid w:val="00DD0091"/>
    <w:rsid w:val="00DD118C"/>
    <w:rsid w:val="00DE765C"/>
    <w:rsid w:val="00DF0CB1"/>
    <w:rsid w:val="00E0279C"/>
    <w:rsid w:val="00E147EA"/>
    <w:rsid w:val="00E20BAC"/>
    <w:rsid w:val="00E24CAE"/>
    <w:rsid w:val="00E37BB5"/>
    <w:rsid w:val="00E42568"/>
    <w:rsid w:val="00E464A4"/>
    <w:rsid w:val="00E66235"/>
    <w:rsid w:val="00E72B7F"/>
    <w:rsid w:val="00E806A5"/>
    <w:rsid w:val="00E83B08"/>
    <w:rsid w:val="00E83C24"/>
    <w:rsid w:val="00E9318D"/>
    <w:rsid w:val="00E93F3E"/>
    <w:rsid w:val="00E95616"/>
    <w:rsid w:val="00EA1816"/>
    <w:rsid w:val="00EB1C4E"/>
    <w:rsid w:val="00EF546D"/>
    <w:rsid w:val="00F063C2"/>
    <w:rsid w:val="00F13899"/>
    <w:rsid w:val="00F25204"/>
    <w:rsid w:val="00F2617D"/>
    <w:rsid w:val="00F40CFD"/>
    <w:rsid w:val="00F4697F"/>
    <w:rsid w:val="00F53193"/>
    <w:rsid w:val="00F5357E"/>
    <w:rsid w:val="00F611FF"/>
    <w:rsid w:val="00F61DBF"/>
    <w:rsid w:val="00F6586C"/>
    <w:rsid w:val="00F661BB"/>
    <w:rsid w:val="00F9038B"/>
    <w:rsid w:val="00F94774"/>
    <w:rsid w:val="00FA663B"/>
    <w:rsid w:val="00FB2654"/>
    <w:rsid w:val="00FC53DB"/>
    <w:rsid w:val="00FF756D"/>
    <w:rsid w:val="0DBB144B"/>
    <w:rsid w:val="2961E56C"/>
    <w:rsid w:val="2EC39CFA"/>
    <w:rsid w:val="2F92449F"/>
    <w:rsid w:val="311945E6"/>
    <w:rsid w:val="40FA3DE8"/>
    <w:rsid w:val="7157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FEEDA1"/>
  <w15:docId w15:val="{98DFDF8D-F2CE-4616-BE72-1FA2DEC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U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s-UY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s-UY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s-UY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s-UY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UY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s-UY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s-UY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s-UY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s-UY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s-UY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s-UY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s-UY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s-UY"/>
    </w:rPr>
  </w:style>
  <w:style w:type="character" w:styleId="FollowedHyperlink">
    <w:name w:val="FollowedHyperlink"/>
    <w:rsid w:val="007E09DA"/>
    <w:rPr>
      <w:color w:val="800080"/>
      <w:u w:val="single"/>
      <w:lang w:val="es-UY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s-UY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s-UY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s-UY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s-UY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s-UY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s-UY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s-UY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s-UY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s-UY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s-UY"/>
    </w:rPr>
  </w:style>
  <w:style w:type="character" w:styleId="PageNumber">
    <w:name w:val="page number"/>
    <w:rsid w:val="007E09DA"/>
    <w:rPr>
      <w:rFonts w:ascii="Times New Roman" w:hAnsi="Times New Roman"/>
      <w:sz w:val="22"/>
      <w:lang w:val="es-UY"/>
    </w:rPr>
  </w:style>
  <w:style w:type="paragraph" w:customStyle="1" w:styleId="Para1">
    <w:name w:val="Para1"/>
    <w:basedOn w:val="Normal"/>
    <w:link w:val="Para1Char"/>
    <w:rsid w:val="005B35E2"/>
    <w:pPr>
      <w:numPr>
        <w:numId w:val="2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s-UY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s-UY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s-UY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3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s-UY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1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2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UY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s-UY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UY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s-UY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s-UY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s-UY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UY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s-UY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s-UY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s-UY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UY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s-UY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UY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s-UY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s-UY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s-UY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s-UY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s-UY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s-UY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s-UY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s-UY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8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s-UY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s-UY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s-UY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s-UY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s-UY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UY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s-UY"/>
    </w:rPr>
  </w:style>
  <w:style w:type="character" w:customStyle="1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s-UY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s-UY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s-UY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s-UY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4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AA576EFD70D484ABAF28465A6FA3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2BF07-088A-4715-9919-F02B659C240E}"/>
      </w:docPartPr>
      <w:docPartBody>
        <w:p w:rsidR="00DA49FF" w:rsidRDefault="00DA49FF">
          <w:pPr>
            <w:pStyle w:val="0AA576EFD70D484ABAF28465A6FA3B5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9FF"/>
    <w:rsid w:val="00066649"/>
    <w:rsid w:val="00185855"/>
    <w:rsid w:val="001C4D15"/>
    <w:rsid w:val="001F221E"/>
    <w:rsid w:val="002068FA"/>
    <w:rsid w:val="00255001"/>
    <w:rsid w:val="002F6B86"/>
    <w:rsid w:val="00330FAF"/>
    <w:rsid w:val="00375F5D"/>
    <w:rsid w:val="003C5019"/>
    <w:rsid w:val="003C6862"/>
    <w:rsid w:val="003F3A67"/>
    <w:rsid w:val="004335B0"/>
    <w:rsid w:val="00477AC3"/>
    <w:rsid w:val="004D57A8"/>
    <w:rsid w:val="00503954"/>
    <w:rsid w:val="00536277"/>
    <w:rsid w:val="0057151D"/>
    <w:rsid w:val="005E2261"/>
    <w:rsid w:val="00601F93"/>
    <w:rsid w:val="0067162E"/>
    <w:rsid w:val="006F5B66"/>
    <w:rsid w:val="008E0DCF"/>
    <w:rsid w:val="008F0CE9"/>
    <w:rsid w:val="00933EB9"/>
    <w:rsid w:val="009E333D"/>
    <w:rsid w:val="009F3973"/>
    <w:rsid w:val="009F457E"/>
    <w:rsid w:val="00A3601A"/>
    <w:rsid w:val="00B02501"/>
    <w:rsid w:val="00B60AC6"/>
    <w:rsid w:val="00B97B25"/>
    <w:rsid w:val="00BC7E1F"/>
    <w:rsid w:val="00C07456"/>
    <w:rsid w:val="00C15975"/>
    <w:rsid w:val="00CE4A9E"/>
    <w:rsid w:val="00DA49FF"/>
    <w:rsid w:val="00DC35E6"/>
    <w:rsid w:val="00E24CAE"/>
    <w:rsid w:val="00F13899"/>
    <w:rsid w:val="00F7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AA576EFD70D484ABAF28465A6FA3B5E">
    <w:name w:val="0AA576EFD70D484ABAF28465A6FA3B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B5A726-50BA-4C32-A0F6-87FC0F486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F1B75BD3-2E8C-484E-8997-9104F61D56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(4)</Template>
  <TotalTime>29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Programa provisional</vt:lpstr>
    </vt:vector>
  </TitlesOfParts>
  <Company>SCBD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CBD/NBSAP/OM/2025/2/1</dc:subject>
  <dc:creator>scbd</dc:creator>
  <cp:keywords>Convention on Biological Diversity</cp:keywords>
  <cp:lastModifiedBy>Rosario </cp:lastModifiedBy>
  <cp:revision>20</cp:revision>
  <cp:lastPrinted>2020-01-22T01:56:00Z</cp:lastPrinted>
  <dcterms:created xsi:type="dcterms:W3CDTF">2025-10-06T18:03:00Z</dcterms:created>
  <dcterms:modified xsi:type="dcterms:W3CDTF">2025-11-14T13:40:00Z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TaxKeyword">
    <vt:lpwstr>358;#Convention on Biological Diversity|c47072ea-ee56-4639-abae-14d1ab772b85</vt:lpwstr>
  </property>
  <property fmtid="{D5CDD505-2E9C-101B-9397-08002B2CF9AE}" pid="10" name="Weight">
    <vt:lpwstr/>
  </property>
  <property fmtid="{D5CDD505-2E9C-101B-9397-08002B2CF9AE}" pid="11" name="ContentTypeId">
    <vt:lpwstr>0x01010069BFACF6D92CD24AA50050CE23F68F74</vt:lpwstr>
  </property>
</Properties>
</file>