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8"/>
        <w:gridCol w:w="3933"/>
        <w:gridCol w:w="5802"/>
      </w:tblGrid>
      <w:tr w:rsidR="00A96B21" w:rsidRPr="00650768" w14:paraId="4391E1BD" w14:textId="77777777" w:rsidTr="00DF754E">
        <w:trPr>
          <w:trHeight w:val="851"/>
        </w:trPr>
        <w:tc>
          <w:tcPr>
            <w:tcW w:w="465" w:type="pct"/>
            <w:tcBorders>
              <w:bottom w:val="single" w:sz="8" w:space="0" w:color="auto"/>
            </w:tcBorders>
            <w:vAlign w:val="bottom"/>
          </w:tcPr>
          <w:p w14:paraId="6D921424" w14:textId="77777777" w:rsidR="00A96B21" w:rsidRPr="001C4CAA" w:rsidRDefault="00A96B21" w:rsidP="00FC7ADA">
            <w:pPr>
              <w:pStyle w:val="AFCorNotBold"/>
              <w:spacing w:after="120"/>
            </w:pPr>
            <w:bookmarkStart w:id="0" w:name="_Hlk137651738"/>
            <w:r w:rsidRPr="001C4CAA">
              <w:rPr>
                <w:noProof/>
                <w:lang w:val="ru-RU" w:eastAsia="ru-RU"/>
              </w:rPr>
              <w:drawing>
                <wp:inline distT="0" distB="0" distL="0" distR="0" wp14:anchorId="0B10929B" wp14:editId="15D4EBF3">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181B8A0A" w14:textId="46C68646" w:rsidR="00A96B21" w:rsidRPr="001C4CAA" w:rsidRDefault="00FC7ADA" w:rsidP="00DF754E">
            <w:pPr>
              <w:spacing w:after="120"/>
              <w:jc w:val="left"/>
              <w:rPr>
                <w:lang w:val="en-GB"/>
              </w:rPr>
            </w:pPr>
            <w:r w:rsidRPr="00FC7ADA">
              <w:rPr>
                <w:noProof/>
                <w:lang w:val="ru-RU" w:eastAsia="ru-RU"/>
              </w:rPr>
              <w:drawing>
                <wp:inline distT="0" distB="0" distL="0" distR="0" wp14:anchorId="491A0FE9" wp14:editId="07E12761">
                  <wp:extent cx="866775" cy="371475"/>
                  <wp:effectExtent l="0" t="0" r="9525" b="9525"/>
                  <wp:docPr id="1"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3" cstate="print">
                            <a:extLst>
                              <a:ext uri="{28A0092B-C50C-407E-A947-70E740481C1C}">
                                <a14:useLocalDpi xmlns:a14="http://schemas.microsoft.com/office/drawing/2010/main" val="0"/>
                              </a:ext>
                            </a:extLst>
                          </a:blip>
                          <a:srcRect b="41057"/>
                          <a:stretch>
                            <a:fillRect/>
                          </a:stretch>
                        </pic:blipFill>
                        <pic:spPr bwMode="auto">
                          <a:xfrm>
                            <a:off x="0" y="0"/>
                            <a:ext cx="866775" cy="371475"/>
                          </a:xfrm>
                          <a:prstGeom prst="rect">
                            <a:avLst/>
                          </a:prstGeom>
                          <a:noFill/>
                          <a:ln>
                            <a:noFill/>
                          </a:ln>
                        </pic:spPr>
                      </pic:pic>
                    </a:graphicData>
                  </a:graphic>
                </wp:inline>
              </w:drawing>
            </w:r>
          </w:p>
        </w:tc>
        <w:tc>
          <w:tcPr>
            <w:tcW w:w="2703" w:type="pct"/>
            <w:tcBorders>
              <w:bottom w:val="single" w:sz="8" w:space="0" w:color="auto"/>
            </w:tcBorders>
            <w:vAlign w:val="bottom"/>
          </w:tcPr>
          <w:p w14:paraId="738B56E7" w14:textId="517FBA7D" w:rsidR="00A96B21" w:rsidRPr="001C4CAA" w:rsidRDefault="00A96B21" w:rsidP="00184909">
            <w:pPr>
              <w:spacing w:after="120"/>
              <w:ind w:left="2021"/>
              <w:jc w:val="right"/>
              <w:rPr>
                <w:szCs w:val="22"/>
                <w:lang w:val="en-GB"/>
              </w:rPr>
            </w:pPr>
            <w:r w:rsidRPr="001C4CAA">
              <w:rPr>
                <w:sz w:val="40"/>
                <w:szCs w:val="40"/>
                <w:lang w:val="en-GB"/>
              </w:rPr>
              <w:t>CBD</w:t>
            </w:r>
            <w:r w:rsidR="00A00234" w:rsidRPr="001C4CAA">
              <w:rPr>
                <w:szCs w:val="40"/>
                <w:lang w:val="en-GB"/>
              </w:rPr>
              <w:t>/</w:t>
            </w:r>
            <w:r w:rsidR="00E30323" w:rsidRPr="001C4CAA">
              <w:rPr>
                <w:szCs w:val="40"/>
                <w:lang w:val="en-GB"/>
              </w:rPr>
              <w:t>CP/M</w:t>
            </w:r>
            <w:r w:rsidR="00A00234" w:rsidRPr="001C4CAA">
              <w:rPr>
                <w:szCs w:val="40"/>
                <w:lang w:val="en-GB"/>
              </w:rPr>
              <w:t>OP/1</w:t>
            </w:r>
            <w:r w:rsidR="00E30323" w:rsidRPr="001C4CAA">
              <w:rPr>
                <w:szCs w:val="40"/>
                <w:lang w:val="en-GB"/>
              </w:rPr>
              <w:t>1</w:t>
            </w:r>
            <w:r w:rsidR="00A00234" w:rsidRPr="001C4CAA">
              <w:rPr>
                <w:szCs w:val="40"/>
                <w:lang w:val="en-GB"/>
              </w:rPr>
              <w:t>/</w:t>
            </w:r>
            <w:r w:rsidR="001C4CAA">
              <w:rPr>
                <w:szCs w:val="40"/>
                <w:lang w:val="en-GB"/>
              </w:rPr>
              <w:t>11</w:t>
            </w:r>
          </w:p>
        </w:tc>
      </w:tr>
      <w:tr w:rsidR="00A96B21" w:rsidRPr="00650768" w14:paraId="6218D65C" w14:textId="77777777" w:rsidTr="00DF754E">
        <w:tc>
          <w:tcPr>
            <w:tcW w:w="2297" w:type="pct"/>
            <w:gridSpan w:val="2"/>
            <w:tcBorders>
              <w:top w:val="single" w:sz="8" w:space="0" w:color="auto"/>
              <w:bottom w:val="single" w:sz="12" w:space="0" w:color="auto"/>
            </w:tcBorders>
          </w:tcPr>
          <w:p w14:paraId="4E8DF962" w14:textId="652CC253" w:rsidR="00A96B21" w:rsidRPr="001C4CAA" w:rsidRDefault="00FC7ADA" w:rsidP="00DF754E">
            <w:pPr>
              <w:pStyle w:val="Cornernotation"/>
              <w:suppressLineNumbers/>
              <w:suppressAutoHyphens/>
              <w:spacing w:before="120" w:after="120"/>
              <w:ind w:left="0" w:right="0" w:firstLine="0"/>
              <w:rPr>
                <w:lang w:val="en-GB"/>
              </w:rPr>
            </w:pPr>
            <w:r w:rsidRPr="009434A8">
              <w:rPr>
                <w:b w:val="0"/>
                <w:bCs/>
                <w:noProof/>
                <w:lang w:val="ru-RU" w:eastAsia="ru-RU"/>
              </w:rPr>
              <w:drawing>
                <wp:inline distT="0" distB="0" distL="0" distR="0" wp14:anchorId="0127C57E" wp14:editId="6DD0365B">
                  <wp:extent cx="2619375" cy="1085850"/>
                  <wp:effectExtent l="0" t="0" r="9525"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619375" cy="1085850"/>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37A509C1" w14:textId="77777777" w:rsidR="00A96B21" w:rsidRPr="001C4CAA" w:rsidRDefault="00A96B21" w:rsidP="003C6F10">
            <w:pPr>
              <w:ind w:left="2584"/>
              <w:rPr>
                <w:sz w:val="22"/>
                <w:szCs w:val="22"/>
                <w:lang w:val="en-GB"/>
              </w:rPr>
            </w:pPr>
            <w:r w:rsidRPr="001C4CAA">
              <w:rPr>
                <w:lang w:val="en-GB"/>
              </w:rPr>
              <w:t>Distr.: General</w:t>
            </w:r>
          </w:p>
          <w:p w14:paraId="51741332" w14:textId="2776825F" w:rsidR="00A96B21" w:rsidRPr="001C4CAA" w:rsidRDefault="00AF43D1" w:rsidP="003C6F10">
            <w:pPr>
              <w:ind w:left="2584"/>
              <w:rPr>
                <w:sz w:val="22"/>
                <w:szCs w:val="22"/>
                <w:lang w:val="en-GB"/>
              </w:rPr>
            </w:pPr>
            <w:r w:rsidRPr="001C4CAA">
              <w:rPr>
                <w:lang w:val="en-GB"/>
              </w:rPr>
              <w:t>3</w:t>
            </w:r>
            <w:r w:rsidR="00B23E09" w:rsidRPr="001C4CAA">
              <w:rPr>
                <w:lang w:val="en-GB"/>
              </w:rPr>
              <w:t xml:space="preserve"> </w:t>
            </w:r>
            <w:r w:rsidRPr="001C4CAA">
              <w:rPr>
                <w:lang w:val="en-GB"/>
              </w:rPr>
              <w:t>July</w:t>
            </w:r>
            <w:r w:rsidR="00A96B21" w:rsidRPr="001C4CAA">
              <w:rPr>
                <w:lang w:val="en-GB"/>
              </w:rPr>
              <w:t xml:space="preserve"> 202</w:t>
            </w:r>
            <w:r w:rsidR="00A00234" w:rsidRPr="001C4CAA">
              <w:rPr>
                <w:lang w:val="en-GB"/>
              </w:rPr>
              <w:t>4</w:t>
            </w:r>
          </w:p>
          <w:p w14:paraId="6D113616" w14:textId="1946B792" w:rsidR="00A96B21" w:rsidRPr="00FC7ADA" w:rsidRDefault="00FC7ADA" w:rsidP="003C6F10">
            <w:pPr>
              <w:ind w:left="2584"/>
              <w:rPr>
                <w:szCs w:val="22"/>
                <w:lang w:val="en-GB"/>
              </w:rPr>
            </w:pPr>
            <w:r w:rsidRPr="00FC7ADA">
              <w:rPr>
                <w:szCs w:val="22"/>
                <w:lang w:val="en-GB"/>
              </w:rPr>
              <w:t>Russian</w:t>
            </w:r>
          </w:p>
          <w:p w14:paraId="4854CA6D" w14:textId="77777777" w:rsidR="00A96B21" w:rsidRPr="001C4CAA" w:rsidRDefault="00A96B21" w:rsidP="003C6F10">
            <w:pPr>
              <w:ind w:left="2584"/>
              <w:rPr>
                <w:sz w:val="22"/>
                <w:szCs w:val="22"/>
                <w:lang w:val="en-GB"/>
              </w:rPr>
            </w:pPr>
            <w:r w:rsidRPr="001C4CAA">
              <w:rPr>
                <w:lang w:val="en-GB"/>
              </w:rPr>
              <w:t>Original: English</w:t>
            </w:r>
          </w:p>
          <w:p w14:paraId="77E688BE" w14:textId="77777777" w:rsidR="00A96B21" w:rsidRPr="001C4CAA" w:rsidRDefault="00A96B21" w:rsidP="00DF754E">
            <w:pPr>
              <w:rPr>
                <w:lang w:val="en-GB"/>
              </w:rPr>
            </w:pPr>
          </w:p>
        </w:tc>
      </w:tr>
    </w:tbl>
    <w:p w14:paraId="6DE472A4" w14:textId="65F30440" w:rsidR="00874541" w:rsidRPr="00A47344" w:rsidRDefault="00A47344" w:rsidP="00B85EF2">
      <w:pPr>
        <w:pStyle w:val="Cornernotation"/>
        <w:ind w:left="0" w:right="4115" w:firstLine="0"/>
        <w:rPr>
          <w:bCs/>
          <w:lang w:val="ru-RU"/>
        </w:rPr>
      </w:pPr>
      <w:r w:rsidRPr="00A47344">
        <w:rPr>
          <w:bCs/>
          <w:lang w:val="ru-RU"/>
        </w:rPr>
        <w:t xml:space="preserve">Конференция Сторон Конвенции о биологическом разнообразии, выступающая в качестве совещания Сторон </w:t>
      </w:r>
      <w:proofErr w:type="spellStart"/>
      <w:r w:rsidRPr="00A47344">
        <w:rPr>
          <w:bCs/>
          <w:lang w:val="ru-RU"/>
        </w:rPr>
        <w:t>Картахенского</w:t>
      </w:r>
      <w:proofErr w:type="spellEnd"/>
      <w:r w:rsidRPr="00A47344">
        <w:rPr>
          <w:bCs/>
          <w:lang w:val="ru-RU"/>
        </w:rPr>
        <w:t xml:space="preserve"> протокола по биобезопасности</w:t>
      </w:r>
    </w:p>
    <w:p w14:paraId="700EFB01" w14:textId="7ACD42CA" w:rsidR="00A96B21" w:rsidRPr="00A47344" w:rsidRDefault="00A47344" w:rsidP="00A96B21">
      <w:pPr>
        <w:pStyle w:val="Cornernotation"/>
        <w:rPr>
          <w:bCs/>
          <w:sz w:val="22"/>
          <w:lang w:val="ru-RU"/>
        </w:rPr>
      </w:pPr>
      <w:r w:rsidRPr="00A47344">
        <w:rPr>
          <w:bCs/>
          <w:sz w:val="22"/>
          <w:lang w:val="ru-RU"/>
        </w:rPr>
        <w:t>Одиннадцатое совещание</w:t>
      </w:r>
    </w:p>
    <w:p w14:paraId="09C05844" w14:textId="44D6A111" w:rsidR="00A96B21" w:rsidRPr="00A47344" w:rsidRDefault="00A47344" w:rsidP="00A96B21">
      <w:pPr>
        <w:pStyle w:val="Venuedate"/>
        <w:rPr>
          <w:lang w:val="ru-RU"/>
        </w:rPr>
      </w:pPr>
      <w:r w:rsidRPr="00A47344">
        <w:rPr>
          <w:lang w:val="ru-RU"/>
        </w:rPr>
        <w:t>Кали, Колумбия, 21 октября – 1 ноября 2024 года</w:t>
      </w:r>
    </w:p>
    <w:p w14:paraId="3306E8C5" w14:textId="6E6746FB" w:rsidR="00A96B21" w:rsidRPr="00A47344" w:rsidRDefault="00A47344" w:rsidP="00A96B21">
      <w:pPr>
        <w:pStyle w:val="Cornernotation-Item"/>
        <w:rPr>
          <w:b w:val="0"/>
          <w:bCs w:val="0"/>
          <w:lang w:val="ru-RU"/>
        </w:rPr>
      </w:pPr>
      <w:r>
        <w:rPr>
          <w:b w:val="0"/>
          <w:bCs w:val="0"/>
          <w:lang w:val="ru-RU"/>
        </w:rPr>
        <w:t>Пункт</w:t>
      </w:r>
      <w:r w:rsidR="00A96B21" w:rsidRPr="00A47344">
        <w:rPr>
          <w:b w:val="0"/>
          <w:bCs w:val="0"/>
          <w:lang w:val="ru-RU"/>
        </w:rPr>
        <w:t xml:space="preserve"> </w:t>
      </w:r>
      <w:r w:rsidR="005F3B36" w:rsidRPr="00A47344">
        <w:rPr>
          <w:b w:val="0"/>
          <w:bCs w:val="0"/>
          <w:lang w:val="ru-RU"/>
        </w:rPr>
        <w:t>14</w:t>
      </w:r>
      <w:r w:rsidR="00A96B21" w:rsidRPr="00A47344">
        <w:rPr>
          <w:b w:val="0"/>
          <w:bCs w:val="0"/>
          <w:lang w:val="ru-RU"/>
        </w:rPr>
        <w:t xml:space="preserve"> </w:t>
      </w:r>
      <w:r>
        <w:rPr>
          <w:b w:val="0"/>
          <w:bCs w:val="0"/>
          <w:lang w:val="ru-RU"/>
        </w:rPr>
        <w:t>предварительной повестки дня</w:t>
      </w:r>
      <w:r w:rsidR="00A96B21" w:rsidRPr="00A47344">
        <w:rPr>
          <w:rStyle w:val="aa"/>
          <w:b w:val="0"/>
          <w:bCs w:val="0"/>
          <w:lang w:val="ru-RU"/>
        </w:rPr>
        <w:footnoteReference w:customMarkFollows="1" w:id="2"/>
        <w:t>*</w:t>
      </w:r>
    </w:p>
    <w:p w14:paraId="2B1C8CA8" w14:textId="2B1D34AF" w:rsidR="00A96B21" w:rsidRPr="00A47344" w:rsidRDefault="00A47344" w:rsidP="001C4CAA">
      <w:pPr>
        <w:pStyle w:val="CBDAgendaItem"/>
        <w:spacing w:before="0"/>
        <w:rPr>
          <w:lang w:val="ru-RU"/>
        </w:rPr>
      </w:pPr>
      <w:proofErr w:type="spellStart"/>
      <w:r w:rsidRPr="00A47344">
        <w:rPr>
          <w:lang w:val="ru-RU"/>
        </w:rPr>
        <w:t>Нагойско-Куала-Лумпурский</w:t>
      </w:r>
      <w:proofErr w:type="spellEnd"/>
      <w:r w:rsidRPr="00A47344">
        <w:rPr>
          <w:lang w:val="ru-RU"/>
        </w:rPr>
        <w:t xml:space="preserve"> дополнительный прото</w:t>
      </w:r>
      <w:r>
        <w:rPr>
          <w:lang w:val="ru-RU"/>
        </w:rPr>
        <w:t>кол об</w:t>
      </w:r>
      <w:r>
        <w:rPr>
          <w:lang w:val="ru-RU"/>
        </w:rPr>
        <w:br/>
      </w:r>
      <w:r w:rsidRPr="00A47344">
        <w:rPr>
          <w:lang w:val="ru-RU"/>
        </w:rPr>
        <w:t>ответственности и возмещении</w:t>
      </w:r>
    </w:p>
    <w:bookmarkEnd w:id="0"/>
    <w:p w14:paraId="014CE0A0" w14:textId="1FDAA172" w:rsidR="00A96B21" w:rsidRPr="00A47344" w:rsidRDefault="00DF754E" w:rsidP="001C4CAA">
      <w:pPr>
        <w:pStyle w:val="CBDTitle"/>
        <w:rPr>
          <w:lang w:val="ru-RU"/>
        </w:rPr>
      </w:pPr>
      <w:sdt>
        <w:sdtPr>
          <w:rPr>
            <w:lang w:val="ru-RU"/>
          </w:rPr>
          <w:alias w:val="Title"/>
          <w:tag w:val=""/>
          <w:id w:val="-1975355689"/>
          <w:placeholder>
            <w:docPart w:val="0B32BA93FB104EDC90E3F7B402B535E5"/>
          </w:placeholder>
          <w:dataBinding w:prefixMappings="xmlns:ns0='http://purl.org/dc/elements/1.1/' xmlns:ns1='http://schemas.openxmlformats.org/package/2006/metadata/core-properties' " w:xpath="/ns1:coreProperties[1]/ns0:title[1]" w:storeItemID="{6C3C8BC8-F283-45AE-878A-BAB7291924A1}"/>
          <w:text/>
        </w:sdtPr>
        <w:sdtContent>
          <w:proofErr w:type="spellStart"/>
          <w:r w:rsidR="00A47344" w:rsidRPr="00A47344">
            <w:rPr>
              <w:lang w:val="ru-RU"/>
            </w:rPr>
            <w:t>Нагойско-Куала-Лум</w:t>
          </w:r>
          <w:r w:rsidR="00A47344">
            <w:rPr>
              <w:lang w:val="ru-RU"/>
            </w:rPr>
            <w:t>пурский</w:t>
          </w:r>
          <w:proofErr w:type="spellEnd"/>
          <w:r w:rsidR="00A47344">
            <w:rPr>
              <w:lang w:val="ru-RU"/>
            </w:rPr>
            <w:t xml:space="preserve"> дополнительный протокол </w:t>
          </w:r>
          <w:r w:rsidR="00A47344" w:rsidRPr="00A47344">
            <w:rPr>
              <w:lang w:val="ru-RU"/>
            </w:rPr>
            <w:t>об ответственности и возмещении</w:t>
          </w:r>
        </w:sdtContent>
      </w:sdt>
    </w:p>
    <w:p w14:paraId="7D521A8F" w14:textId="0044C607" w:rsidR="00A96B21" w:rsidRPr="00A47344" w:rsidRDefault="00A47344" w:rsidP="001C4CAA">
      <w:pPr>
        <w:pStyle w:val="CBDSubTitle"/>
        <w:rPr>
          <w:lang w:val="ru-RU"/>
        </w:rPr>
      </w:pPr>
      <w:r>
        <w:rPr>
          <w:lang w:val="ru-RU"/>
        </w:rPr>
        <w:t>Записка секретариата</w:t>
      </w:r>
    </w:p>
    <w:p w14:paraId="51D1E83F" w14:textId="1B0BA3BF" w:rsidR="00FA18C9" w:rsidRPr="00A47344" w:rsidRDefault="00CF58DB" w:rsidP="001C4CAA">
      <w:pPr>
        <w:pStyle w:val="CBDH1"/>
        <w:rPr>
          <w:lang w:val="ru-RU"/>
        </w:rPr>
      </w:pPr>
      <w:r w:rsidRPr="00650768">
        <w:t>I.</w:t>
      </w:r>
      <w:r w:rsidRPr="00650768">
        <w:tab/>
      </w:r>
      <w:r w:rsidR="00A47344">
        <w:rPr>
          <w:lang w:val="ru-RU"/>
        </w:rPr>
        <w:t>Введение</w:t>
      </w:r>
    </w:p>
    <w:p w14:paraId="6EE40FD1" w14:textId="1D685C09" w:rsidR="00FE1DA5" w:rsidRPr="007139C5" w:rsidRDefault="007139C5" w:rsidP="001C4CAA">
      <w:pPr>
        <w:pStyle w:val="CBDNormalNumber"/>
        <w:rPr>
          <w:lang w:val="ru-RU"/>
        </w:rPr>
      </w:pPr>
      <w:proofErr w:type="spellStart"/>
      <w:r w:rsidRPr="007139C5">
        <w:rPr>
          <w:lang w:val="ru-RU"/>
        </w:rPr>
        <w:t>Нагойско</w:t>
      </w:r>
      <w:r>
        <w:rPr>
          <w:lang w:val="ru-RU"/>
        </w:rPr>
        <w:t>-</w:t>
      </w:r>
      <w:r w:rsidRPr="007139C5">
        <w:rPr>
          <w:lang w:val="ru-RU"/>
        </w:rPr>
        <w:t>Куала-</w:t>
      </w:r>
      <w:r>
        <w:rPr>
          <w:lang w:val="ru-RU"/>
        </w:rPr>
        <w:t>Л</w:t>
      </w:r>
      <w:r w:rsidRPr="007139C5">
        <w:rPr>
          <w:lang w:val="ru-RU"/>
        </w:rPr>
        <w:t>умпурский</w:t>
      </w:r>
      <w:proofErr w:type="spellEnd"/>
      <w:r w:rsidRPr="007139C5">
        <w:rPr>
          <w:lang w:val="ru-RU"/>
        </w:rPr>
        <w:t xml:space="preserve"> дополнительный протокол об ответственности и возмещении к </w:t>
      </w:r>
      <w:proofErr w:type="spellStart"/>
      <w:r w:rsidRPr="007139C5">
        <w:rPr>
          <w:lang w:val="ru-RU"/>
        </w:rPr>
        <w:t>Картахенско</w:t>
      </w:r>
      <w:r>
        <w:rPr>
          <w:lang w:val="ru-RU"/>
        </w:rPr>
        <w:t>му</w:t>
      </w:r>
      <w:proofErr w:type="spellEnd"/>
      <w:r>
        <w:rPr>
          <w:lang w:val="ru-RU"/>
        </w:rPr>
        <w:t xml:space="preserve"> протоколу по биобезопасности</w:t>
      </w:r>
      <w:r w:rsidRPr="007139C5">
        <w:rPr>
          <w:lang w:val="ru-RU"/>
        </w:rPr>
        <w:t xml:space="preserve"> был принят Конференцией Сторон, выступающей в качестве </w:t>
      </w:r>
      <w:r>
        <w:rPr>
          <w:lang w:val="ru-RU"/>
        </w:rPr>
        <w:t>с</w:t>
      </w:r>
      <w:r w:rsidRPr="007139C5">
        <w:rPr>
          <w:lang w:val="ru-RU"/>
        </w:rPr>
        <w:t xml:space="preserve">овещания Сторон </w:t>
      </w:r>
      <w:proofErr w:type="spellStart"/>
      <w:r w:rsidRPr="007139C5">
        <w:rPr>
          <w:lang w:val="ru-RU"/>
        </w:rPr>
        <w:t>Картахенского</w:t>
      </w:r>
      <w:proofErr w:type="spellEnd"/>
      <w:r w:rsidRPr="007139C5">
        <w:rPr>
          <w:lang w:val="ru-RU"/>
        </w:rPr>
        <w:t xml:space="preserve"> протокола</w:t>
      </w:r>
      <w:r>
        <w:rPr>
          <w:lang w:val="ru-RU"/>
        </w:rPr>
        <w:t xml:space="preserve">, на ее </w:t>
      </w:r>
      <w:r w:rsidR="00AD3E0D">
        <w:rPr>
          <w:lang w:val="ru-RU"/>
        </w:rPr>
        <w:t>5-</w:t>
      </w:r>
      <w:r>
        <w:rPr>
          <w:lang w:val="ru-RU"/>
        </w:rPr>
        <w:t>м совещании решением</w:t>
      </w:r>
      <w:r w:rsidRPr="007139C5">
        <w:rPr>
          <w:lang w:val="ru-RU"/>
        </w:rPr>
        <w:t xml:space="preserve"> </w:t>
      </w:r>
      <w:r w:rsidR="00FE1DA5" w:rsidRPr="001C4CAA">
        <w:t>BS</w:t>
      </w:r>
      <w:r w:rsidR="00FE1DA5" w:rsidRPr="007139C5">
        <w:rPr>
          <w:lang w:val="ru-RU"/>
        </w:rPr>
        <w:t>-</w:t>
      </w:r>
      <w:r w:rsidR="00FE1DA5" w:rsidRPr="00650768">
        <w:t>V</w:t>
      </w:r>
      <w:r w:rsidR="00FE1DA5" w:rsidRPr="007139C5">
        <w:rPr>
          <w:lang w:val="ru-RU"/>
        </w:rPr>
        <w:t xml:space="preserve">/11. </w:t>
      </w:r>
      <w:r w:rsidRPr="007139C5">
        <w:rPr>
          <w:lang w:val="ru-RU"/>
        </w:rPr>
        <w:t>Дополнительный протокол вступил в силу 5 марта 2018 года</w:t>
      </w:r>
      <w:r w:rsidR="00FE1DA5" w:rsidRPr="007139C5">
        <w:rPr>
          <w:lang w:val="ru-RU"/>
        </w:rPr>
        <w:t>.</w:t>
      </w:r>
    </w:p>
    <w:p w14:paraId="23228981" w14:textId="504BF67E" w:rsidR="003478C1" w:rsidRPr="00AD3E0D" w:rsidRDefault="00C574FE" w:rsidP="001C4CAA">
      <w:pPr>
        <w:pStyle w:val="CBDNormalNumber"/>
        <w:rPr>
          <w:lang w:val="ru-RU"/>
        </w:rPr>
      </w:pPr>
      <w:r>
        <w:rPr>
          <w:lang w:val="ru-RU"/>
        </w:rPr>
        <w:t>На</w:t>
      </w:r>
      <w:r w:rsidRPr="00AD3E0D">
        <w:rPr>
          <w:lang w:val="ru-RU"/>
        </w:rPr>
        <w:t xml:space="preserve"> </w:t>
      </w:r>
      <w:r>
        <w:rPr>
          <w:lang w:val="ru-RU"/>
        </w:rPr>
        <w:t>своем</w:t>
      </w:r>
      <w:r w:rsidRPr="00AD3E0D">
        <w:rPr>
          <w:lang w:val="ru-RU"/>
        </w:rPr>
        <w:t xml:space="preserve"> </w:t>
      </w:r>
      <w:r w:rsidR="00AD3E0D">
        <w:rPr>
          <w:lang w:val="ru-RU"/>
        </w:rPr>
        <w:t>10-</w:t>
      </w:r>
      <w:r>
        <w:rPr>
          <w:lang w:val="ru-RU"/>
        </w:rPr>
        <w:t>м</w:t>
      </w:r>
      <w:r w:rsidRPr="00AD3E0D">
        <w:rPr>
          <w:lang w:val="ru-RU"/>
        </w:rPr>
        <w:t xml:space="preserve"> </w:t>
      </w:r>
      <w:r>
        <w:rPr>
          <w:lang w:val="ru-RU"/>
        </w:rPr>
        <w:t>совещании</w:t>
      </w:r>
      <w:r w:rsidRPr="00AD3E0D">
        <w:rPr>
          <w:lang w:val="ru-RU"/>
        </w:rPr>
        <w:t xml:space="preserve"> </w:t>
      </w:r>
      <w:r>
        <w:rPr>
          <w:lang w:val="ru-RU"/>
        </w:rPr>
        <w:t>в</w:t>
      </w:r>
      <w:r w:rsidRPr="00AD3E0D">
        <w:rPr>
          <w:lang w:val="ru-RU"/>
        </w:rPr>
        <w:t xml:space="preserve"> </w:t>
      </w:r>
      <w:r>
        <w:rPr>
          <w:lang w:val="ru-RU"/>
        </w:rPr>
        <w:t>решении</w:t>
      </w:r>
      <w:r w:rsidR="00C81070" w:rsidRPr="00AD3E0D">
        <w:rPr>
          <w:lang w:val="ru-RU"/>
        </w:rPr>
        <w:t xml:space="preserve"> </w:t>
      </w:r>
      <w:proofErr w:type="spellStart"/>
      <w:r w:rsidR="00C81070" w:rsidRPr="001C4CAA">
        <w:t>CP</w:t>
      </w:r>
      <w:proofErr w:type="spellEnd"/>
      <w:r w:rsidRPr="00AD3E0D">
        <w:rPr>
          <w:lang w:val="ru-RU"/>
        </w:rPr>
        <w:t xml:space="preserve">-10/13 </w:t>
      </w:r>
      <w:r w:rsidRPr="007139C5">
        <w:rPr>
          <w:lang w:val="ru-RU"/>
        </w:rPr>
        <w:t>Конференци</w:t>
      </w:r>
      <w:r>
        <w:rPr>
          <w:lang w:val="ru-RU"/>
        </w:rPr>
        <w:t>я</w:t>
      </w:r>
      <w:r w:rsidRPr="00AD3E0D">
        <w:rPr>
          <w:lang w:val="ru-RU"/>
        </w:rPr>
        <w:t xml:space="preserve"> </w:t>
      </w:r>
      <w:r w:rsidRPr="007139C5">
        <w:rPr>
          <w:lang w:val="ru-RU"/>
        </w:rPr>
        <w:t>Сторон</w:t>
      </w:r>
      <w:r w:rsidRPr="00AD3E0D">
        <w:rPr>
          <w:lang w:val="ru-RU"/>
        </w:rPr>
        <w:t xml:space="preserve">, </w:t>
      </w:r>
      <w:r w:rsidRPr="007139C5">
        <w:rPr>
          <w:lang w:val="ru-RU"/>
        </w:rPr>
        <w:t>выступающ</w:t>
      </w:r>
      <w:r>
        <w:rPr>
          <w:lang w:val="ru-RU"/>
        </w:rPr>
        <w:t>ая</w:t>
      </w:r>
      <w:r w:rsidRPr="00AD3E0D">
        <w:rPr>
          <w:lang w:val="ru-RU"/>
        </w:rPr>
        <w:t xml:space="preserve"> </w:t>
      </w:r>
      <w:r w:rsidRPr="007139C5">
        <w:rPr>
          <w:lang w:val="ru-RU"/>
        </w:rPr>
        <w:t>в</w:t>
      </w:r>
      <w:r w:rsidRPr="00AD3E0D">
        <w:rPr>
          <w:lang w:val="ru-RU"/>
        </w:rPr>
        <w:t xml:space="preserve"> </w:t>
      </w:r>
      <w:r w:rsidRPr="007139C5">
        <w:rPr>
          <w:lang w:val="ru-RU"/>
        </w:rPr>
        <w:t>качестве</w:t>
      </w:r>
      <w:r w:rsidRPr="00AD3E0D">
        <w:rPr>
          <w:lang w:val="ru-RU"/>
        </w:rPr>
        <w:t xml:space="preserve"> </w:t>
      </w:r>
      <w:r>
        <w:rPr>
          <w:lang w:val="ru-RU"/>
        </w:rPr>
        <w:t>с</w:t>
      </w:r>
      <w:r w:rsidRPr="007139C5">
        <w:rPr>
          <w:lang w:val="ru-RU"/>
        </w:rPr>
        <w:t>овещания</w:t>
      </w:r>
      <w:r w:rsidRPr="00AD3E0D">
        <w:rPr>
          <w:lang w:val="ru-RU"/>
        </w:rPr>
        <w:t xml:space="preserve"> </w:t>
      </w:r>
      <w:r w:rsidRPr="007139C5">
        <w:rPr>
          <w:lang w:val="ru-RU"/>
        </w:rPr>
        <w:t>Сторон</w:t>
      </w:r>
      <w:r w:rsidRPr="00AD3E0D">
        <w:rPr>
          <w:lang w:val="ru-RU"/>
        </w:rPr>
        <w:t xml:space="preserve"> </w:t>
      </w:r>
      <w:proofErr w:type="spellStart"/>
      <w:r w:rsidRPr="007139C5">
        <w:rPr>
          <w:lang w:val="ru-RU"/>
        </w:rPr>
        <w:t>Картахенского</w:t>
      </w:r>
      <w:proofErr w:type="spellEnd"/>
      <w:r w:rsidRPr="00AD3E0D">
        <w:rPr>
          <w:lang w:val="ru-RU"/>
        </w:rPr>
        <w:t xml:space="preserve"> </w:t>
      </w:r>
      <w:r w:rsidRPr="007139C5">
        <w:rPr>
          <w:lang w:val="ru-RU"/>
        </w:rPr>
        <w:t>протокола</w:t>
      </w:r>
      <w:r w:rsidRPr="00AD3E0D">
        <w:rPr>
          <w:lang w:val="ru-RU"/>
        </w:rPr>
        <w:t xml:space="preserve"> </w:t>
      </w:r>
      <w:r>
        <w:rPr>
          <w:lang w:val="ru-RU"/>
        </w:rPr>
        <w:t>и</w:t>
      </w:r>
      <w:r w:rsidRPr="00AD3E0D">
        <w:rPr>
          <w:lang w:val="ru-RU"/>
        </w:rPr>
        <w:t xml:space="preserve"> </w:t>
      </w:r>
      <w:r>
        <w:rPr>
          <w:lang w:val="ru-RU"/>
        </w:rPr>
        <w:t>далее</w:t>
      </w:r>
      <w:r w:rsidRPr="00AD3E0D">
        <w:rPr>
          <w:lang w:val="ru-RU"/>
        </w:rPr>
        <w:t xml:space="preserve"> </w:t>
      </w:r>
      <w:r>
        <w:rPr>
          <w:lang w:val="ru-RU"/>
        </w:rPr>
        <w:t>выступающая</w:t>
      </w:r>
      <w:r w:rsidRPr="00AD3E0D">
        <w:rPr>
          <w:lang w:val="ru-RU"/>
        </w:rPr>
        <w:t xml:space="preserve"> </w:t>
      </w:r>
      <w:r>
        <w:rPr>
          <w:lang w:val="ru-RU"/>
        </w:rPr>
        <w:t>в</w:t>
      </w:r>
      <w:r w:rsidRPr="00AD3E0D">
        <w:rPr>
          <w:lang w:val="ru-RU"/>
        </w:rPr>
        <w:t xml:space="preserve"> </w:t>
      </w:r>
      <w:r>
        <w:rPr>
          <w:lang w:val="ru-RU"/>
        </w:rPr>
        <w:t>качестве</w:t>
      </w:r>
      <w:r w:rsidRPr="00AD3E0D">
        <w:rPr>
          <w:lang w:val="ru-RU"/>
        </w:rPr>
        <w:t xml:space="preserve"> </w:t>
      </w:r>
      <w:r>
        <w:rPr>
          <w:lang w:val="ru-RU"/>
        </w:rPr>
        <w:t>совещания</w:t>
      </w:r>
      <w:r w:rsidRPr="00AD3E0D">
        <w:rPr>
          <w:lang w:val="ru-RU"/>
        </w:rPr>
        <w:t xml:space="preserve"> </w:t>
      </w:r>
      <w:r>
        <w:rPr>
          <w:lang w:val="ru-RU"/>
        </w:rPr>
        <w:t>Сторон</w:t>
      </w:r>
      <w:r w:rsidRPr="00AD3E0D">
        <w:rPr>
          <w:lang w:val="ru-RU"/>
        </w:rPr>
        <w:t xml:space="preserve"> </w:t>
      </w:r>
      <w:r>
        <w:rPr>
          <w:lang w:val="ru-RU"/>
        </w:rPr>
        <w:t>Дополнительного</w:t>
      </w:r>
      <w:r w:rsidRPr="00AD3E0D">
        <w:rPr>
          <w:lang w:val="ru-RU"/>
        </w:rPr>
        <w:t xml:space="preserve"> </w:t>
      </w:r>
      <w:r>
        <w:rPr>
          <w:lang w:val="ru-RU"/>
        </w:rPr>
        <w:t>протокола</w:t>
      </w:r>
      <w:r w:rsidRPr="00AD3E0D">
        <w:rPr>
          <w:lang w:val="ru-RU"/>
        </w:rPr>
        <w:t xml:space="preserve">, </w:t>
      </w:r>
      <w:r>
        <w:rPr>
          <w:lang w:val="ru-RU"/>
        </w:rPr>
        <w:t>поручила</w:t>
      </w:r>
      <w:r w:rsidRPr="00AD3E0D">
        <w:rPr>
          <w:lang w:val="ru-RU"/>
        </w:rPr>
        <w:t xml:space="preserve"> </w:t>
      </w:r>
      <w:r>
        <w:rPr>
          <w:lang w:val="ru-RU"/>
        </w:rPr>
        <w:t>Сторонам</w:t>
      </w:r>
      <w:r w:rsidRPr="00AD3E0D">
        <w:rPr>
          <w:lang w:val="ru-RU"/>
        </w:rPr>
        <w:t xml:space="preserve"> </w:t>
      </w:r>
      <w:r>
        <w:rPr>
          <w:lang w:val="ru-RU"/>
        </w:rPr>
        <w:t>Дополнительного</w:t>
      </w:r>
      <w:r w:rsidRPr="00AD3E0D">
        <w:rPr>
          <w:lang w:val="ru-RU"/>
        </w:rPr>
        <w:t xml:space="preserve"> </w:t>
      </w:r>
      <w:r>
        <w:rPr>
          <w:lang w:val="ru-RU"/>
        </w:rPr>
        <w:t>протокола</w:t>
      </w:r>
      <w:r w:rsidRPr="00AD3E0D">
        <w:rPr>
          <w:lang w:val="ru-RU"/>
        </w:rPr>
        <w:t xml:space="preserve"> </w:t>
      </w:r>
      <w:r>
        <w:rPr>
          <w:lang w:val="ru-RU"/>
        </w:rPr>
        <w:t>и</w:t>
      </w:r>
      <w:r w:rsidRPr="00AD3E0D">
        <w:rPr>
          <w:lang w:val="ru-RU"/>
        </w:rPr>
        <w:t xml:space="preserve"> </w:t>
      </w:r>
      <w:r>
        <w:rPr>
          <w:lang w:val="ru-RU"/>
        </w:rPr>
        <w:t>предложила</w:t>
      </w:r>
      <w:r w:rsidRPr="00AD3E0D">
        <w:rPr>
          <w:lang w:val="ru-RU"/>
        </w:rPr>
        <w:t xml:space="preserve"> </w:t>
      </w:r>
      <w:r>
        <w:rPr>
          <w:lang w:val="ru-RU"/>
        </w:rPr>
        <w:t>правительствам</w:t>
      </w:r>
      <w:r w:rsidRPr="00AD3E0D">
        <w:rPr>
          <w:lang w:val="ru-RU"/>
        </w:rPr>
        <w:t xml:space="preserve"> </w:t>
      </w:r>
      <w:r>
        <w:rPr>
          <w:lang w:val="ru-RU"/>
        </w:rPr>
        <w:t>других</w:t>
      </w:r>
      <w:r w:rsidRPr="00AD3E0D">
        <w:rPr>
          <w:lang w:val="ru-RU"/>
        </w:rPr>
        <w:t xml:space="preserve"> </w:t>
      </w:r>
      <w:r>
        <w:rPr>
          <w:lang w:val="ru-RU"/>
        </w:rPr>
        <w:t>стран</w:t>
      </w:r>
      <w:r w:rsidR="00AD3E0D" w:rsidRPr="00AD3E0D">
        <w:rPr>
          <w:rFonts w:eastAsia="Times New Roman"/>
          <w:sz w:val="24"/>
          <w:szCs w:val="24"/>
          <w:lang w:val="ru-RU" w:eastAsia="ru-RU"/>
        </w:rPr>
        <w:t xml:space="preserve"> </w:t>
      </w:r>
      <w:r w:rsidR="00AD3E0D" w:rsidRPr="00AD3E0D">
        <w:rPr>
          <w:lang w:val="ru-RU"/>
        </w:rPr>
        <w:t xml:space="preserve">представить Исполнительному секретарю информацию о принятых ими мерах финансового обеспечения в отношении ущерба, причиненного живыми измененными организмами, </w:t>
      </w:r>
      <w:r w:rsidR="00AD3E0D">
        <w:rPr>
          <w:lang w:val="ru-RU"/>
        </w:rPr>
        <w:t>а</w:t>
      </w:r>
      <w:r w:rsidR="00AD3E0D" w:rsidRPr="00AD3E0D">
        <w:rPr>
          <w:lang w:val="ru-RU"/>
        </w:rPr>
        <w:t xml:space="preserve"> </w:t>
      </w:r>
      <w:r w:rsidR="00AD3E0D">
        <w:rPr>
          <w:lang w:val="ru-RU"/>
        </w:rPr>
        <w:t>также</w:t>
      </w:r>
      <w:r w:rsidR="00AD3E0D" w:rsidRPr="00AD3E0D">
        <w:rPr>
          <w:lang w:val="ru-RU"/>
        </w:rPr>
        <w:t xml:space="preserve"> </w:t>
      </w:r>
      <w:r w:rsidR="00AD3E0D">
        <w:rPr>
          <w:lang w:val="ru-RU"/>
        </w:rPr>
        <w:t>поручила</w:t>
      </w:r>
      <w:r w:rsidRPr="00AD3E0D">
        <w:rPr>
          <w:lang w:val="ru-RU"/>
        </w:rPr>
        <w:t xml:space="preserve"> </w:t>
      </w:r>
      <w:r w:rsidR="00AD3E0D" w:rsidRPr="00AD3E0D">
        <w:rPr>
          <w:lang w:val="ru-RU"/>
        </w:rPr>
        <w:t>Исполнительному секретарю</w:t>
      </w:r>
      <w:r w:rsidR="00AD3E0D">
        <w:rPr>
          <w:lang w:val="ru-RU"/>
        </w:rPr>
        <w:t xml:space="preserve"> обобщить эту информацию и представить ее на рассмотрение </w:t>
      </w:r>
      <w:r w:rsidR="00AD3E0D" w:rsidRPr="00AD3E0D">
        <w:rPr>
          <w:lang w:val="ru-RU"/>
        </w:rPr>
        <w:t>Конференции Сторон, выступающей в качестве совещания Сторон Протокола</w:t>
      </w:r>
      <w:r w:rsidR="00AD3E0D">
        <w:rPr>
          <w:lang w:val="ru-RU"/>
        </w:rPr>
        <w:t>, на ее 11-м совещании</w:t>
      </w:r>
      <w:r w:rsidR="00801ACD" w:rsidRPr="00AD3E0D">
        <w:rPr>
          <w:lang w:val="ru-RU"/>
        </w:rPr>
        <w:t>.</w:t>
      </w:r>
      <w:r w:rsidR="003478C1" w:rsidRPr="00AD3E0D">
        <w:rPr>
          <w:lang w:val="ru-RU"/>
        </w:rPr>
        <w:t xml:space="preserve"> </w:t>
      </w:r>
    </w:p>
    <w:p w14:paraId="771D4BE3" w14:textId="43088251" w:rsidR="00203128" w:rsidRPr="00AD3E0D" w:rsidRDefault="00AD3E0D" w:rsidP="001C4CAA">
      <w:pPr>
        <w:pStyle w:val="CBDNormalNumber"/>
        <w:rPr>
          <w:lang w:val="ru-RU"/>
        </w:rPr>
      </w:pPr>
      <w:r>
        <w:rPr>
          <w:lang w:val="ru-RU"/>
        </w:rPr>
        <w:t>В</w:t>
      </w:r>
      <w:r w:rsidRPr="00AD3E0D">
        <w:rPr>
          <w:lang w:val="ru-RU"/>
        </w:rPr>
        <w:t xml:space="preserve"> </w:t>
      </w:r>
      <w:r>
        <w:rPr>
          <w:lang w:val="ru-RU"/>
        </w:rPr>
        <w:t>том</w:t>
      </w:r>
      <w:r w:rsidRPr="00AD3E0D">
        <w:rPr>
          <w:lang w:val="ru-RU"/>
        </w:rPr>
        <w:t xml:space="preserve"> </w:t>
      </w:r>
      <w:r>
        <w:rPr>
          <w:lang w:val="ru-RU"/>
        </w:rPr>
        <w:t>же</w:t>
      </w:r>
      <w:r w:rsidRPr="00AD3E0D">
        <w:rPr>
          <w:lang w:val="ru-RU"/>
        </w:rPr>
        <w:t xml:space="preserve"> </w:t>
      </w:r>
      <w:r>
        <w:rPr>
          <w:lang w:val="ru-RU"/>
        </w:rPr>
        <w:t>решении</w:t>
      </w:r>
      <w:r w:rsidRPr="00AD3E0D">
        <w:rPr>
          <w:lang w:val="ru-RU"/>
        </w:rPr>
        <w:t xml:space="preserve"> К</w:t>
      </w:r>
      <w:r>
        <w:rPr>
          <w:lang w:val="ru-RU"/>
        </w:rPr>
        <w:t>онференция</w:t>
      </w:r>
      <w:r w:rsidRPr="00AD3E0D">
        <w:rPr>
          <w:lang w:val="ru-RU"/>
        </w:rPr>
        <w:t xml:space="preserve"> Сторон, выступающ</w:t>
      </w:r>
      <w:r>
        <w:rPr>
          <w:lang w:val="ru-RU"/>
        </w:rPr>
        <w:t>ая</w:t>
      </w:r>
      <w:r w:rsidRPr="00AD3E0D">
        <w:rPr>
          <w:lang w:val="ru-RU"/>
        </w:rPr>
        <w:t xml:space="preserve"> в качестве совещания Сторон Протокола</w:t>
      </w:r>
      <w:r>
        <w:rPr>
          <w:lang w:val="ru-RU"/>
        </w:rPr>
        <w:t>, напомнила Сторонам</w:t>
      </w:r>
      <w:r w:rsidRPr="00AD3E0D">
        <w:rPr>
          <w:lang w:val="ru-RU"/>
        </w:rPr>
        <w:t xml:space="preserve"> </w:t>
      </w:r>
      <w:r>
        <w:rPr>
          <w:lang w:val="ru-RU"/>
        </w:rPr>
        <w:t>Дополнительного</w:t>
      </w:r>
      <w:r w:rsidRPr="00AD3E0D">
        <w:rPr>
          <w:lang w:val="ru-RU"/>
        </w:rPr>
        <w:t xml:space="preserve"> </w:t>
      </w:r>
      <w:r>
        <w:rPr>
          <w:lang w:val="ru-RU"/>
        </w:rPr>
        <w:t>протокола</w:t>
      </w:r>
      <w:r w:rsidR="003478C1" w:rsidRPr="00AD3E0D">
        <w:rPr>
          <w:lang w:val="ru-RU"/>
        </w:rPr>
        <w:t xml:space="preserve"> </w:t>
      </w:r>
      <w:r w:rsidRPr="00AD3E0D">
        <w:rPr>
          <w:lang w:val="ru-RU"/>
        </w:rPr>
        <w:t>о необходимости назначить компетентный орган для выполнения функций, изложенных в статье 5 Дополнительного протокола, и опубликовать информацию об этих компетентных органах с использованием общей формы, предусмотренной для этой цели в Механизме посредничества по биобезопасности</w:t>
      </w:r>
      <w:r w:rsidR="003478C1" w:rsidRPr="00AD3E0D">
        <w:rPr>
          <w:lang w:val="ru-RU"/>
        </w:rPr>
        <w:t>.</w:t>
      </w:r>
    </w:p>
    <w:p w14:paraId="0EB0C5A3" w14:textId="23ACD4A5" w:rsidR="00203128" w:rsidRPr="003F4465" w:rsidRDefault="00AD3E0D" w:rsidP="001C4CAA">
      <w:pPr>
        <w:pStyle w:val="CBDNormalNumber"/>
        <w:rPr>
          <w:lang w:val="ru-RU"/>
        </w:rPr>
      </w:pPr>
      <w:r>
        <w:rPr>
          <w:lang w:val="ru-RU"/>
        </w:rPr>
        <w:lastRenderedPageBreak/>
        <w:t>В</w:t>
      </w:r>
      <w:r w:rsidRPr="003F4465">
        <w:rPr>
          <w:lang w:val="ru-RU"/>
        </w:rPr>
        <w:t xml:space="preserve"> </w:t>
      </w:r>
      <w:r>
        <w:rPr>
          <w:lang w:val="ru-RU"/>
        </w:rPr>
        <w:t>настоящей</w:t>
      </w:r>
      <w:r w:rsidRPr="003F4465">
        <w:rPr>
          <w:lang w:val="ru-RU"/>
        </w:rPr>
        <w:t xml:space="preserve"> </w:t>
      </w:r>
      <w:r w:rsidR="003F4465">
        <w:rPr>
          <w:lang w:val="ru-RU"/>
        </w:rPr>
        <w:t>записке</w:t>
      </w:r>
      <w:r w:rsidRPr="003F4465">
        <w:rPr>
          <w:lang w:val="ru-RU"/>
        </w:rPr>
        <w:t xml:space="preserve"> </w:t>
      </w:r>
      <w:r>
        <w:rPr>
          <w:lang w:val="ru-RU"/>
        </w:rPr>
        <w:t>представлен</w:t>
      </w:r>
      <w:r w:rsidR="00A11B5C">
        <w:rPr>
          <w:lang w:val="ru-RU"/>
        </w:rPr>
        <w:t>ы</w:t>
      </w:r>
      <w:r w:rsidRPr="003F4465">
        <w:rPr>
          <w:lang w:val="ru-RU"/>
        </w:rPr>
        <w:t xml:space="preserve"> </w:t>
      </w:r>
      <w:r>
        <w:rPr>
          <w:lang w:val="ru-RU"/>
        </w:rPr>
        <w:t>обзор</w:t>
      </w:r>
      <w:r w:rsidRPr="003F4465">
        <w:rPr>
          <w:lang w:val="ru-RU"/>
        </w:rPr>
        <w:t xml:space="preserve"> </w:t>
      </w:r>
      <w:r>
        <w:rPr>
          <w:lang w:val="ru-RU"/>
        </w:rPr>
        <w:t>статуса</w:t>
      </w:r>
      <w:r w:rsidRPr="003F4465">
        <w:rPr>
          <w:lang w:val="ru-RU"/>
        </w:rPr>
        <w:t xml:space="preserve"> </w:t>
      </w:r>
      <w:r>
        <w:rPr>
          <w:lang w:val="ru-RU"/>
        </w:rPr>
        <w:t>Дополнительного</w:t>
      </w:r>
      <w:r w:rsidRPr="003F4465">
        <w:rPr>
          <w:lang w:val="ru-RU"/>
        </w:rPr>
        <w:t xml:space="preserve"> </w:t>
      </w:r>
      <w:r>
        <w:rPr>
          <w:lang w:val="ru-RU"/>
        </w:rPr>
        <w:t>протокола</w:t>
      </w:r>
      <w:r w:rsidR="003F4465">
        <w:rPr>
          <w:lang w:val="ru-RU"/>
        </w:rPr>
        <w:t xml:space="preserve"> </w:t>
      </w:r>
      <w:r w:rsidR="00A11B5C">
        <w:rPr>
          <w:lang w:val="ru-RU"/>
        </w:rPr>
        <w:br/>
      </w:r>
      <w:r w:rsidR="003F4465">
        <w:rPr>
          <w:lang w:val="ru-RU"/>
        </w:rPr>
        <w:t>(раздел</w:t>
      </w:r>
      <w:r w:rsidR="003F4465" w:rsidRPr="003F4465">
        <w:rPr>
          <w:lang w:val="ru-RU"/>
        </w:rPr>
        <w:t xml:space="preserve"> </w:t>
      </w:r>
      <w:r w:rsidR="003F4465">
        <w:rPr>
          <w:lang w:val="en-US"/>
        </w:rPr>
        <w:t>II</w:t>
      </w:r>
      <w:r w:rsidR="003F4465">
        <w:rPr>
          <w:lang w:val="ru-RU"/>
        </w:rPr>
        <w:t>)</w:t>
      </w:r>
      <w:r w:rsidR="00801ACD" w:rsidRPr="003F4465">
        <w:rPr>
          <w:lang w:val="ru-RU"/>
        </w:rPr>
        <w:t xml:space="preserve">, </w:t>
      </w:r>
      <w:r w:rsidR="003F4465">
        <w:rPr>
          <w:lang w:val="ru-RU"/>
        </w:rPr>
        <w:t>обзор</w:t>
      </w:r>
      <w:r w:rsidR="003F4465" w:rsidRPr="003F4465">
        <w:rPr>
          <w:lang w:val="ru-RU"/>
        </w:rPr>
        <w:t xml:space="preserve"> </w:t>
      </w:r>
      <w:r w:rsidR="003F4465">
        <w:rPr>
          <w:lang w:val="ru-RU"/>
        </w:rPr>
        <w:t>полученной</w:t>
      </w:r>
      <w:r w:rsidR="003F4465" w:rsidRPr="003F4465">
        <w:rPr>
          <w:lang w:val="ru-RU"/>
        </w:rPr>
        <w:t xml:space="preserve"> </w:t>
      </w:r>
      <w:r w:rsidR="003F4465">
        <w:rPr>
          <w:lang w:val="ru-RU"/>
        </w:rPr>
        <w:t>информации</w:t>
      </w:r>
      <w:r w:rsidR="00801ACD" w:rsidRPr="003F4465">
        <w:rPr>
          <w:lang w:val="ru-RU"/>
        </w:rPr>
        <w:t xml:space="preserve"> </w:t>
      </w:r>
      <w:r w:rsidR="003F4465" w:rsidRPr="00AD3E0D">
        <w:rPr>
          <w:lang w:val="ru-RU"/>
        </w:rPr>
        <w:t>о принятых мерах финансового обеспечения в отношении ущерба, причиненного живыми измененными организмами</w:t>
      </w:r>
      <w:r w:rsidR="003F4465">
        <w:rPr>
          <w:lang w:val="ru-RU"/>
        </w:rPr>
        <w:t xml:space="preserve"> (раздел</w:t>
      </w:r>
      <w:r w:rsidR="00A11B5C">
        <w:rPr>
          <w:lang w:val="ru-RU"/>
        </w:rPr>
        <w:t xml:space="preserve"> </w:t>
      </w:r>
      <w:r w:rsidR="00A11B5C">
        <w:rPr>
          <w:lang w:val="en-US"/>
        </w:rPr>
        <w:t>III</w:t>
      </w:r>
      <w:r w:rsidR="003F4465">
        <w:rPr>
          <w:lang w:val="ru-RU"/>
        </w:rPr>
        <w:t xml:space="preserve">), обновленные сведения о публикации информации о </w:t>
      </w:r>
      <w:r w:rsidR="003F4465" w:rsidRPr="00AD3E0D">
        <w:rPr>
          <w:lang w:val="ru-RU"/>
        </w:rPr>
        <w:t>компетентных органах</w:t>
      </w:r>
      <w:r w:rsidR="003F4465">
        <w:rPr>
          <w:lang w:val="ru-RU"/>
        </w:rPr>
        <w:t xml:space="preserve"> (раздел</w:t>
      </w:r>
      <w:r w:rsidR="003F4465" w:rsidRPr="003F4465">
        <w:rPr>
          <w:lang w:val="ru-RU"/>
        </w:rPr>
        <w:t xml:space="preserve"> </w:t>
      </w:r>
      <w:r w:rsidR="003F4465">
        <w:rPr>
          <w:lang w:val="en-US"/>
        </w:rPr>
        <w:t>IV</w:t>
      </w:r>
      <w:r w:rsidR="003F4465">
        <w:rPr>
          <w:lang w:val="ru-RU"/>
        </w:rPr>
        <w:t xml:space="preserve">) и проект решения (раздел </w:t>
      </w:r>
      <w:r w:rsidR="005B184C" w:rsidRPr="00650768">
        <w:t>V</w:t>
      </w:r>
      <w:r w:rsidR="003F4465">
        <w:rPr>
          <w:lang w:val="ru-RU"/>
        </w:rPr>
        <w:t>)</w:t>
      </w:r>
      <w:r w:rsidR="00801ACD" w:rsidRPr="003F4465">
        <w:rPr>
          <w:lang w:val="ru-RU"/>
        </w:rPr>
        <w:t xml:space="preserve">. </w:t>
      </w:r>
    </w:p>
    <w:p w14:paraId="235E0751" w14:textId="6442F2A1" w:rsidR="00D3059B" w:rsidRPr="00650768" w:rsidRDefault="00E243F9" w:rsidP="001C4CAA">
      <w:pPr>
        <w:pStyle w:val="CBDH1"/>
      </w:pPr>
      <w:r w:rsidRPr="00650768">
        <w:t>II.</w:t>
      </w:r>
      <w:r w:rsidRPr="00650768">
        <w:tab/>
      </w:r>
      <w:r w:rsidR="00AD3E0D">
        <w:rPr>
          <w:lang w:val="ru-RU"/>
        </w:rPr>
        <w:t>Статус Дополнительного протокола</w:t>
      </w:r>
    </w:p>
    <w:p w14:paraId="79C88348" w14:textId="1C8B4381" w:rsidR="00DD4F9E" w:rsidRPr="00A11B5C" w:rsidRDefault="00A11B5C" w:rsidP="001C4CAA">
      <w:pPr>
        <w:pStyle w:val="CBDNormalNumber"/>
        <w:rPr>
          <w:lang w:val="ru-RU"/>
        </w:rPr>
      </w:pPr>
      <w:r w:rsidRPr="00A11B5C">
        <w:rPr>
          <w:lang w:val="ru-RU"/>
        </w:rPr>
        <w:t xml:space="preserve">Дополнительный протокол является международным договором, Сторонами которого могут становиться только Стороны </w:t>
      </w:r>
      <w:proofErr w:type="spellStart"/>
      <w:r w:rsidRPr="00A11B5C">
        <w:rPr>
          <w:lang w:val="ru-RU"/>
        </w:rPr>
        <w:t>Картахенского</w:t>
      </w:r>
      <w:proofErr w:type="spellEnd"/>
      <w:r w:rsidRPr="00A11B5C">
        <w:rPr>
          <w:lang w:val="ru-RU"/>
        </w:rPr>
        <w:t xml:space="preserve"> протокола (пункт 3 статьи 16 Дополнительного протокола</w:t>
      </w:r>
      <w:r w:rsidR="00DD4F9E" w:rsidRPr="00A11B5C">
        <w:rPr>
          <w:lang w:val="ru-RU"/>
        </w:rPr>
        <w:t xml:space="preserve">). </w:t>
      </w:r>
    </w:p>
    <w:p w14:paraId="1C616076" w14:textId="11579F7C" w:rsidR="00DD4F9E" w:rsidRPr="00161726" w:rsidRDefault="00161726" w:rsidP="001C4CAA">
      <w:pPr>
        <w:pStyle w:val="CBDNormalNumber"/>
        <w:rPr>
          <w:lang w:val="ru-RU"/>
        </w:rPr>
      </w:pPr>
      <w:r>
        <w:rPr>
          <w:lang w:val="ru-RU"/>
        </w:rPr>
        <w:t>На</w:t>
      </w:r>
      <w:r w:rsidRPr="00161726">
        <w:rPr>
          <w:lang w:val="ru-RU"/>
        </w:rPr>
        <w:t xml:space="preserve"> </w:t>
      </w:r>
      <w:r>
        <w:rPr>
          <w:lang w:val="ru-RU"/>
        </w:rPr>
        <w:t>момент</w:t>
      </w:r>
      <w:r w:rsidRPr="00161726">
        <w:rPr>
          <w:lang w:val="ru-RU"/>
        </w:rPr>
        <w:t xml:space="preserve"> </w:t>
      </w:r>
      <w:r>
        <w:rPr>
          <w:lang w:val="ru-RU"/>
        </w:rPr>
        <w:t>подготовки</w:t>
      </w:r>
      <w:r w:rsidRPr="00161726">
        <w:rPr>
          <w:lang w:val="ru-RU"/>
        </w:rPr>
        <w:t xml:space="preserve"> </w:t>
      </w:r>
      <w:r>
        <w:rPr>
          <w:lang w:val="ru-RU"/>
        </w:rPr>
        <w:t>настоящего</w:t>
      </w:r>
      <w:r w:rsidRPr="00161726">
        <w:rPr>
          <w:lang w:val="ru-RU"/>
        </w:rPr>
        <w:t xml:space="preserve"> </w:t>
      </w:r>
      <w:r>
        <w:rPr>
          <w:lang w:val="ru-RU"/>
        </w:rPr>
        <w:t>доклада</w:t>
      </w:r>
      <w:r w:rsidRPr="00161726">
        <w:rPr>
          <w:lang w:val="ru-RU"/>
        </w:rPr>
        <w:t xml:space="preserve"> </w:t>
      </w:r>
      <w:r w:rsidRPr="00A11B5C">
        <w:rPr>
          <w:lang w:val="ru-RU"/>
        </w:rPr>
        <w:t>Сторонами</w:t>
      </w:r>
      <w:r w:rsidRPr="00161726">
        <w:rPr>
          <w:lang w:val="ru-RU"/>
        </w:rPr>
        <w:t xml:space="preserve"> </w:t>
      </w:r>
      <w:r>
        <w:rPr>
          <w:lang w:val="ru-RU"/>
        </w:rPr>
        <w:t>Дополнительного</w:t>
      </w:r>
      <w:r w:rsidRPr="00161726">
        <w:rPr>
          <w:lang w:val="ru-RU"/>
        </w:rPr>
        <w:t xml:space="preserve"> </w:t>
      </w:r>
      <w:r>
        <w:rPr>
          <w:lang w:val="ru-RU"/>
        </w:rPr>
        <w:t>протокола</w:t>
      </w:r>
      <w:r w:rsidRPr="00161726">
        <w:rPr>
          <w:lang w:val="ru-RU"/>
        </w:rPr>
        <w:t xml:space="preserve"> </w:t>
      </w:r>
      <w:r>
        <w:rPr>
          <w:lang w:val="ru-RU"/>
        </w:rPr>
        <w:t>были</w:t>
      </w:r>
      <w:r w:rsidR="00DD4F9E" w:rsidRPr="00161726">
        <w:rPr>
          <w:lang w:val="ru-RU"/>
        </w:rPr>
        <w:t xml:space="preserve"> </w:t>
      </w:r>
      <w:r w:rsidR="007A4E43" w:rsidRPr="00161726">
        <w:rPr>
          <w:lang w:val="ru-RU"/>
        </w:rPr>
        <w:t>54</w:t>
      </w:r>
      <w:r w:rsidR="00DD4F9E" w:rsidRPr="00161726">
        <w:rPr>
          <w:lang w:val="ru-RU"/>
        </w:rPr>
        <w:t xml:space="preserve"> </w:t>
      </w:r>
      <w:r w:rsidRPr="00A11B5C">
        <w:rPr>
          <w:lang w:val="ru-RU"/>
        </w:rPr>
        <w:t>Стороны</w:t>
      </w:r>
      <w:r w:rsidRPr="00161726">
        <w:rPr>
          <w:lang w:val="ru-RU"/>
        </w:rPr>
        <w:t xml:space="preserve"> </w:t>
      </w:r>
      <w:proofErr w:type="spellStart"/>
      <w:r w:rsidRPr="00A11B5C">
        <w:rPr>
          <w:lang w:val="ru-RU"/>
        </w:rPr>
        <w:t>Картахенского</w:t>
      </w:r>
      <w:proofErr w:type="spellEnd"/>
      <w:r w:rsidRPr="00161726">
        <w:rPr>
          <w:lang w:val="ru-RU"/>
        </w:rPr>
        <w:t xml:space="preserve"> </w:t>
      </w:r>
      <w:r w:rsidRPr="00A11B5C">
        <w:rPr>
          <w:lang w:val="ru-RU"/>
        </w:rPr>
        <w:t>протокола</w:t>
      </w:r>
      <w:r w:rsidR="006A27CD" w:rsidRPr="00161726">
        <w:rPr>
          <w:lang w:val="ru-RU"/>
        </w:rPr>
        <w:t>,</w:t>
      </w:r>
      <w:r w:rsidR="00F24099" w:rsidRPr="00161726">
        <w:rPr>
          <w:lang w:val="ru-RU"/>
        </w:rPr>
        <w:t xml:space="preserve"> </w:t>
      </w:r>
      <w:r>
        <w:rPr>
          <w:lang w:val="ru-RU"/>
        </w:rPr>
        <w:t>включая</w:t>
      </w:r>
      <w:r w:rsidRPr="00161726">
        <w:rPr>
          <w:lang w:val="ru-RU"/>
        </w:rPr>
        <w:t xml:space="preserve"> 5 </w:t>
      </w:r>
      <w:r>
        <w:rPr>
          <w:lang w:val="ru-RU"/>
        </w:rPr>
        <w:t>новых</w:t>
      </w:r>
      <w:r w:rsidRPr="00161726">
        <w:rPr>
          <w:lang w:val="ru-RU"/>
        </w:rPr>
        <w:t xml:space="preserve"> </w:t>
      </w:r>
      <w:r>
        <w:rPr>
          <w:lang w:val="ru-RU"/>
        </w:rPr>
        <w:t>Сторон</w:t>
      </w:r>
      <w:r w:rsidRPr="00161726">
        <w:rPr>
          <w:lang w:val="ru-RU"/>
        </w:rPr>
        <w:t xml:space="preserve"> </w:t>
      </w:r>
      <w:r>
        <w:rPr>
          <w:lang w:val="ru-RU"/>
        </w:rPr>
        <w:t>Протокола</w:t>
      </w:r>
      <w:r w:rsidR="00F24099" w:rsidRPr="00161726">
        <w:rPr>
          <w:lang w:val="ru-RU"/>
        </w:rPr>
        <w:t xml:space="preserve"> (</w:t>
      </w:r>
      <w:r>
        <w:rPr>
          <w:lang w:val="ru-RU"/>
        </w:rPr>
        <w:t>Бельгия</w:t>
      </w:r>
      <w:r w:rsidR="00794636" w:rsidRPr="00161726">
        <w:rPr>
          <w:lang w:val="ru-RU"/>
        </w:rPr>
        <w:t xml:space="preserve">, </w:t>
      </w:r>
      <w:r>
        <w:rPr>
          <w:lang w:val="ru-RU"/>
        </w:rPr>
        <w:t>Малави</w:t>
      </w:r>
      <w:r w:rsidR="00794636" w:rsidRPr="00161726">
        <w:rPr>
          <w:lang w:val="ru-RU"/>
        </w:rPr>
        <w:t xml:space="preserve">, </w:t>
      </w:r>
      <w:r>
        <w:rPr>
          <w:lang w:val="ru-RU"/>
        </w:rPr>
        <w:t>Нигерия</w:t>
      </w:r>
      <w:r w:rsidR="00794636" w:rsidRPr="00161726">
        <w:rPr>
          <w:lang w:val="ru-RU"/>
        </w:rPr>
        <w:t xml:space="preserve">, </w:t>
      </w:r>
      <w:r>
        <w:rPr>
          <w:lang w:val="ru-RU"/>
        </w:rPr>
        <w:t>Перу и Украина</w:t>
      </w:r>
      <w:r w:rsidR="00F24099" w:rsidRPr="00161726">
        <w:rPr>
          <w:lang w:val="ru-RU"/>
        </w:rPr>
        <w:t xml:space="preserve">) </w:t>
      </w:r>
      <w:r>
        <w:rPr>
          <w:lang w:val="ru-RU"/>
        </w:rPr>
        <w:t>с момента выпуска доклада для 10-го совещания Конференции</w:t>
      </w:r>
      <w:r w:rsidRPr="00161726">
        <w:rPr>
          <w:lang w:val="ru-RU"/>
        </w:rPr>
        <w:t xml:space="preserve"> </w:t>
      </w:r>
      <w:r>
        <w:rPr>
          <w:lang w:val="ru-RU"/>
        </w:rPr>
        <w:t xml:space="preserve">Сторон, </w:t>
      </w:r>
      <w:r w:rsidRPr="00AD3E0D">
        <w:rPr>
          <w:lang w:val="ru-RU"/>
        </w:rPr>
        <w:t>выступающ</w:t>
      </w:r>
      <w:r>
        <w:rPr>
          <w:lang w:val="ru-RU"/>
        </w:rPr>
        <w:t>ей</w:t>
      </w:r>
      <w:r w:rsidRPr="00AD3E0D">
        <w:rPr>
          <w:lang w:val="ru-RU"/>
        </w:rPr>
        <w:t xml:space="preserve"> в качестве совещания Сторон Протокола</w:t>
      </w:r>
      <w:r w:rsidR="004A2C2D" w:rsidRPr="00650768">
        <w:rPr>
          <w:rStyle w:val="aa"/>
        </w:rPr>
        <w:footnoteReference w:id="3"/>
      </w:r>
      <w:r>
        <w:rPr>
          <w:lang w:val="ru-RU"/>
        </w:rPr>
        <w:t>.</w:t>
      </w:r>
      <w:r w:rsidR="00F24099" w:rsidRPr="00161726">
        <w:rPr>
          <w:lang w:val="ru-RU"/>
        </w:rPr>
        <w:t xml:space="preserve"> </w:t>
      </w:r>
      <w:r>
        <w:rPr>
          <w:lang w:val="ru-RU"/>
        </w:rPr>
        <w:t>Ниже</w:t>
      </w:r>
      <w:r w:rsidRPr="00161726">
        <w:rPr>
          <w:lang w:val="ru-RU"/>
        </w:rPr>
        <w:t xml:space="preserve"> </w:t>
      </w:r>
      <w:r>
        <w:rPr>
          <w:lang w:val="ru-RU"/>
        </w:rPr>
        <w:t>приводится</w:t>
      </w:r>
      <w:r w:rsidRPr="00161726">
        <w:rPr>
          <w:lang w:val="ru-RU"/>
        </w:rPr>
        <w:t xml:space="preserve"> </w:t>
      </w:r>
      <w:r>
        <w:rPr>
          <w:lang w:val="ru-RU"/>
        </w:rPr>
        <w:t>список</w:t>
      </w:r>
      <w:r w:rsidRPr="00161726">
        <w:rPr>
          <w:lang w:val="ru-RU"/>
        </w:rPr>
        <w:t xml:space="preserve"> </w:t>
      </w:r>
      <w:r>
        <w:rPr>
          <w:lang w:val="ru-RU"/>
        </w:rPr>
        <w:t>Сторон</w:t>
      </w:r>
      <w:r w:rsidRPr="00161726">
        <w:rPr>
          <w:lang w:val="ru-RU"/>
        </w:rPr>
        <w:t xml:space="preserve"> </w:t>
      </w:r>
      <w:r>
        <w:rPr>
          <w:lang w:val="ru-RU"/>
        </w:rPr>
        <w:t>Дополнительного</w:t>
      </w:r>
      <w:r w:rsidRPr="00161726">
        <w:rPr>
          <w:lang w:val="ru-RU"/>
        </w:rPr>
        <w:t xml:space="preserve"> </w:t>
      </w:r>
      <w:r>
        <w:rPr>
          <w:lang w:val="ru-RU"/>
        </w:rPr>
        <w:t>протокола</w:t>
      </w:r>
      <w:r w:rsidRPr="00161726">
        <w:rPr>
          <w:lang w:val="ru-RU"/>
        </w:rPr>
        <w:t xml:space="preserve"> </w:t>
      </w:r>
      <w:r>
        <w:rPr>
          <w:lang w:val="ru-RU"/>
        </w:rPr>
        <w:t>в</w:t>
      </w:r>
      <w:r w:rsidRPr="00161726">
        <w:rPr>
          <w:lang w:val="ru-RU"/>
        </w:rPr>
        <w:t xml:space="preserve"> </w:t>
      </w:r>
      <w:r>
        <w:rPr>
          <w:lang w:val="ru-RU"/>
        </w:rPr>
        <w:t>разбивке</w:t>
      </w:r>
      <w:r w:rsidRPr="00161726">
        <w:rPr>
          <w:lang w:val="ru-RU"/>
        </w:rPr>
        <w:t xml:space="preserve"> </w:t>
      </w:r>
      <w:r>
        <w:rPr>
          <w:lang w:val="ru-RU"/>
        </w:rPr>
        <w:t>по</w:t>
      </w:r>
      <w:r w:rsidRPr="00161726">
        <w:rPr>
          <w:lang w:val="ru-RU"/>
        </w:rPr>
        <w:t xml:space="preserve"> </w:t>
      </w:r>
      <w:r>
        <w:rPr>
          <w:lang w:val="ru-RU"/>
        </w:rPr>
        <w:t>регионам</w:t>
      </w:r>
      <w:r w:rsidR="00DD4F9E" w:rsidRPr="00161726">
        <w:rPr>
          <w:lang w:val="ru-RU"/>
        </w:rPr>
        <w:t>:</w:t>
      </w:r>
    </w:p>
    <w:p w14:paraId="5EBE59B8" w14:textId="12523C56" w:rsidR="00DD4F9E" w:rsidRPr="005F2D8F" w:rsidRDefault="00161726" w:rsidP="001C4CAA">
      <w:pPr>
        <w:pStyle w:val="CBDNormalNumber"/>
        <w:numPr>
          <w:ilvl w:val="1"/>
          <w:numId w:val="44"/>
        </w:numPr>
        <w:rPr>
          <w:i/>
          <w:iCs/>
          <w:lang w:val="ru-RU"/>
        </w:rPr>
      </w:pPr>
      <w:r>
        <w:rPr>
          <w:i/>
          <w:iCs/>
          <w:lang w:val="ru-RU"/>
        </w:rPr>
        <w:t>Африканские</w:t>
      </w:r>
      <w:r w:rsidRPr="00797743">
        <w:rPr>
          <w:i/>
          <w:iCs/>
          <w:lang w:val="ru-RU"/>
        </w:rPr>
        <w:t xml:space="preserve"> </w:t>
      </w:r>
      <w:r>
        <w:rPr>
          <w:i/>
          <w:iCs/>
          <w:lang w:val="ru-RU"/>
        </w:rPr>
        <w:t>государства</w:t>
      </w:r>
      <w:r w:rsidR="007031B0" w:rsidRPr="00797743">
        <w:rPr>
          <w:i/>
          <w:iCs/>
          <w:lang w:val="ru-RU"/>
        </w:rPr>
        <w:t>.</w:t>
      </w:r>
      <w:r w:rsidR="00DD4F9E" w:rsidRPr="00797743">
        <w:rPr>
          <w:lang w:val="ru-RU"/>
        </w:rPr>
        <w:t xml:space="preserve"> </w:t>
      </w:r>
      <w:proofErr w:type="gramStart"/>
      <w:r>
        <w:rPr>
          <w:lang w:val="ru-RU"/>
        </w:rPr>
        <w:t>Буркина</w:t>
      </w:r>
      <w:r w:rsidRPr="005F2D8F">
        <w:rPr>
          <w:lang w:val="ru-RU"/>
        </w:rPr>
        <w:t>-</w:t>
      </w:r>
      <w:r>
        <w:rPr>
          <w:lang w:val="ru-RU"/>
        </w:rPr>
        <w:t>Фасо</w:t>
      </w:r>
      <w:r w:rsidR="00DD4F9E" w:rsidRPr="005F2D8F">
        <w:rPr>
          <w:lang w:val="ru-RU"/>
        </w:rPr>
        <w:t>,</w:t>
      </w:r>
      <w:r w:rsidRPr="005F2D8F">
        <w:rPr>
          <w:lang w:val="ru-RU"/>
        </w:rPr>
        <w:t xml:space="preserve"> </w:t>
      </w:r>
      <w:r>
        <w:rPr>
          <w:lang w:val="ru-RU"/>
        </w:rPr>
        <w:t>Гвинея</w:t>
      </w:r>
      <w:r w:rsidRPr="005F2D8F">
        <w:rPr>
          <w:lang w:val="ru-RU"/>
        </w:rPr>
        <w:t>-</w:t>
      </w:r>
      <w:r>
        <w:rPr>
          <w:lang w:val="ru-RU"/>
        </w:rPr>
        <w:t>Бисау</w:t>
      </w:r>
      <w:r w:rsidR="005F2D8F" w:rsidRPr="005F2D8F">
        <w:rPr>
          <w:lang w:val="ru-RU"/>
        </w:rPr>
        <w:t xml:space="preserve">, </w:t>
      </w:r>
      <w:r w:rsidR="005F2D8F">
        <w:rPr>
          <w:lang w:val="ru-RU"/>
        </w:rPr>
        <w:t>Демократическая</w:t>
      </w:r>
      <w:r w:rsidR="005F2D8F" w:rsidRPr="005F2D8F">
        <w:rPr>
          <w:lang w:val="ru-RU"/>
        </w:rPr>
        <w:t xml:space="preserve"> </w:t>
      </w:r>
      <w:r w:rsidR="005F2D8F">
        <w:rPr>
          <w:lang w:val="ru-RU"/>
        </w:rPr>
        <w:t>Республика</w:t>
      </w:r>
      <w:r w:rsidR="005F2D8F" w:rsidRPr="005F2D8F">
        <w:rPr>
          <w:lang w:val="ru-RU"/>
        </w:rPr>
        <w:t xml:space="preserve"> </w:t>
      </w:r>
      <w:r w:rsidR="005F2D8F">
        <w:rPr>
          <w:lang w:val="ru-RU"/>
        </w:rPr>
        <w:t>Конго</w:t>
      </w:r>
      <w:r w:rsidR="005F2D8F" w:rsidRPr="005F2D8F">
        <w:rPr>
          <w:lang w:val="ru-RU"/>
        </w:rPr>
        <w:t xml:space="preserve">, </w:t>
      </w:r>
      <w:r w:rsidR="005F2D8F">
        <w:rPr>
          <w:lang w:val="ru-RU"/>
        </w:rPr>
        <w:t>Конго</w:t>
      </w:r>
      <w:r w:rsidR="005F2D8F" w:rsidRPr="005F2D8F">
        <w:rPr>
          <w:lang w:val="ru-RU"/>
        </w:rPr>
        <w:t xml:space="preserve">, </w:t>
      </w:r>
      <w:r w:rsidR="005F2D8F">
        <w:rPr>
          <w:lang w:val="ru-RU"/>
        </w:rPr>
        <w:t>Либерия</w:t>
      </w:r>
      <w:r w:rsidR="005F2D8F" w:rsidRPr="005F2D8F">
        <w:rPr>
          <w:lang w:val="ru-RU"/>
        </w:rPr>
        <w:t xml:space="preserve">, </w:t>
      </w:r>
      <w:r w:rsidR="005F2D8F">
        <w:rPr>
          <w:lang w:val="ru-RU"/>
        </w:rPr>
        <w:t>Малави</w:t>
      </w:r>
      <w:r w:rsidR="005F2D8F" w:rsidRPr="005F2D8F">
        <w:rPr>
          <w:lang w:val="ru-RU"/>
        </w:rPr>
        <w:t xml:space="preserve">, </w:t>
      </w:r>
      <w:r w:rsidR="005F2D8F">
        <w:rPr>
          <w:lang w:val="ru-RU"/>
        </w:rPr>
        <w:t>Мали</w:t>
      </w:r>
      <w:r w:rsidR="005F2D8F" w:rsidRPr="005F2D8F">
        <w:rPr>
          <w:lang w:val="ru-RU"/>
        </w:rPr>
        <w:t xml:space="preserve">, </w:t>
      </w:r>
      <w:r w:rsidR="005F2D8F">
        <w:rPr>
          <w:lang w:val="ru-RU"/>
        </w:rPr>
        <w:t>Нигерия, Того</w:t>
      </w:r>
      <w:r w:rsidR="005F2D8F" w:rsidRPr="005F2D8F">
        <w:rPr>
          <w:lang w:val="ru-RU"/>
        </w:rPr>
        <w:t xml:space="preserve">, </w:t>
      </w:r>
      <w:r w:rsidR="005F2D8F" w:rsidRPr="00B64BE7">
        <w:rPr>
          <w:lang w:val="ru-RU"/>
        </w:rPr>
        <w:t>Уганда</w:t>
      </w:r>
      <w:r w:rsidR="005F2D8F" w:rsidRPr="005F2D8F">
        <w:rPr>
          <w:lang w:val="ru-RU"/>
        </w:rPr>
        <w:t xml:space="preserve">, </w:t>
      </w:r>
      <w:r w:rsidR="005F2D8F" w:rsidRPr="00B64BE7">
        <w:rPr>
          <w:lang w:val="ru-RU"/>
        </w:rPr>
        <w:t>Ц</w:t>
      </w:r>
      <w:r w:rsidR="005F2D8F">
        <w:rPr>
          <w:lang w:val="ru-RU"/>
        </w:rPr>
        <w:t>ентральноафриканская</w:t>
      </w:r>
      <w:r w:rsidR="005F2D8F" w:rsidRPr="005F2D8F">
        <w:rPr>
          <w:lang w:val="ru-RU"/>
        </w:rPr>
        <w:t xml:space="preserve"> </w:t>
      </w:r>
      <w:r w:rsidR="005F2D8F">
        <w:rPr>
          <w:lang w:val="ru-RU"/>
        </w:rPr>
        <w:t>Республика</w:t>
      </w:r>
      <w:r w:rsidR="005F2D8F" w:rsidRPr="005F2D8F">
        <w:rPr>
          <w:lang w:val="ru-RU"/>
        </w:rPr>
        <w:t xml:space="preserve"> </w:t>
      </w:r>
      <w:r w:rsidR="005F2D8F">
        <w:rPr>
          <w:lang w:val="ru-RU"/>
        </w:rPr>
        <w:t>и</w:t>
      </w:r>
      <w:r w:rsidR="005F2D8F" w:rsidRPr="005F2D8F">
        <w:rPr>
          <w:lang w:val="ru-RU"/>
        </w:rPr>
        <w:t xml:space="preserve"> </w:t>
      </w:r>
      <w:proofErr w:type="spellStart"/>
      <w:r w:rsidR="005F2D8F" w:rsidRPr="00B64BE7">
        <w:rPr>
          <w:lang w:val="ru-RU"/>
        </w:rPr>
        <w:t>Эсватини</w:t>
      </w:r>
      <w:proofErr w:type="spellEnd"/>
      <w:r w:rsidR="00DD4F9E" w:rsidRPr="005F2D8F">
        <w:rPr>
          <w:lang w:val="ru-RU"/>
        </w:rPr>
        <w:t>;</w:t>
      </w:r>
      <w:proofErr w:type="gramEnd"/>
    </w:p>
    <w:p w14:paraId="4784D34A" w14:textId="4FD10C92" w:rsidR="00DD4F9E" w:rsidRPr="005F2D8F" w:rsidRDefault="005F2D8F" w:rsidP="001C4CAA">
      <w:pPr>
        <w:pStyle w:val="CBDNormalNumber"/>
        <w:numPr>
          <w:ilvl w:val="1"/>
          <w:numId w:val="44"/>
        </w:numPr>
        <w:rPr>
          <w:lang w:val="ru-RU"/>
        </w:rPr>
      </w:pPr>
      <w:r>
        <w:rPr>
          <w:i/>
          <w:iCs/>
          <w:lang w:val="ru-RU"/>
        </w:rPr>
        <w:t>Государства Азиатско-Тихоокеанского региона</w:t>
      </w:r>
      <w:r w:rsidR="007031B0" w:rsidRPr="005F2D8F">
        <w:rPr>
          <w:i/>
          <w:iCs/>
          <w:lang w:val="ru-RU"/>
        </w:rPr>
        <w:t>.</w:t>
      </w:r>
      <w:r w:rsidR="00DD4F9E" w:rsidRPr="005F2D8F">
        <w:rPr>
          <w:lang w:val="ru-RU"/>
        </w:rPr>
        <w:t xml:space="preserve"> </w:t>
      </w:r>
      <w:r w:rsidRPr="005F2D8F">
        <w:rPr>
          <w:lang w:val="ru-RU"/>
        </w:rPr>
        <w:t>Вьетнам, Индия, Камбоджа, Корейская Народно-Демократическая Республика, Монголия, Объединенные Арабские Эмираты</w:t>
      </w:r>
      <w:r>
        <w:rPr>
          <w:lang w:val="ru-RU"/>
        </w:rPr>
        <w:t>, Сирийская Арабская Республика и</w:t>
      </w:r>
      <w:r w:rsidRPr="005F2D8F">
        <w:rPr>
          <w:lang w:val="ru-RU"/>
        </w:rPr>
        <w:t xml:space="preserve"> Япония</w:t>
      </w:r>
      <w:r w:rsidR="00DD4F9E" w:rsidRPr="005F2D8F">
        <w:rPr>
          <w:lang w:val="ru-RU"/>
        </w:rPr>
        <w:t>;</w:t>
      </w:r>
    </w:p>
    <w:p w14:paraId="4DAAA9DB" w14:textId="1D7DD999" w:rsidR="00DD4F9E" w:rsidRPr="005F2D8F" w:rsidRDefault="005F2D8F" w:rsidP="001C4CAA">
      <w:pPr>
        <w:pStyle w:val="CBDNormalNumber"/>
        <w:numPr>
          <w:ilvl w:val="1"/>
          <w:numId w:val="44"/>
        </w:numPr>
        <w:rPr>
          <w:lang w:val="ru-RU"/>
        </w:rPr>
      </w:pPr>
      <w:r>
        <w:rPr>
          <w:i/>
          <w:iCs/>
          <w:lang w:val="ru-RU"/>
        </w:rPr>
        <w:t>Восточноевропейские государства</w:t>
      </w:r>
      <w:r w:rsidR="007031B0" w:rsidRPr="005F2D8F">
        <w:rPr>
          <w:i/>
          <w:iCs/>
          <w:lang w:val="ru-RU"/>
        </w:rPr>
        <w:t>.</w:t>
      </w:r>
      <w:r w:rsidR="00DD4F9E" w:rsidRPr="005F2D8F">
        <w:rPr>
          <w:lang w:val="ru-RU"/>
        </w:rPr>
        <w:t xml:space="preserve"> </w:t>
      </w:r>
      <w:proofErr w:type="gramStart"/>
      <w:r w:rsidRPr="005F2D8F">
        <w:rPr>
          <w:lang w:val="ru-RU"/>
        </w:rPr>
        <w:t xml:space="preserve">Албания, Болгария, Венгрия, Латвия, Литва, Республика Молдова, Румыния, Словакия, Словения, </w:t>
      </w:r>
      <w:r>
        <w:rPr>
          <w:lang w:val="ru-RU"/>
        </w:rPr>
        <w:t xml:space="preserve">Украина, </w:t>
      </w:r>
      <w:r w:rsidRPr="005F2D8F">
        <w:rPr>
          <w:lang w:val="ru-RU"/>
        </w:rPr>
        <w:t>Хорватия, Чехия</w:t>
      </w:r>
      <w:r>
        <w:rPr>
          <w:lang w:val="ru-RU"/>
        </w:rPr>
        <w:t xml:space="preserve"> и</w:t>
      </w:r>
      <w:r w:rsidRPr="005F2D8F">
        <w:rPr>
          <w:lang w:val="ru-RU"/>
        </w:rPr>
        <w:t xml:space="preserve"> Эстония</w:t>
      </w:r>
      <w:r w:rsidR="00DD4F9E" w:rsidRPr="005F2D8F">
        <w:rPr>
          <w:lang w:val="ru-RU"/>
        </w:rPr>
        <w:t xml:space="preserve">; </w:t>
      </w:r>
      <w:proofErr w:type="gramEnd"/>
    </w:p>
    <w:p w14:paraId="27430695" w14:textId="0011808D" w:rsidR="00DD4F9E" w:rsidRPr="005F2D8F" w:rsidRDefault="005F2D8F" w:rsidP="001C4CAA">
      <w:pPr>
        <w:pStyle w:val="CBDNormalNumber"/>
        <w:numPr>
          <w:ilvl w:val="1"/>
          <w:numId w:val="44"/>
        </w:numPr>
        <w:rPr>
          <w:lang w:val="ru-RU"/>
        </w:rPr>
      </w:pPr>
      <w:r>
        <w:rPr>
          <w:i/>
          <w:iCs/>
          <w:lang w:val="ru-RU"/>
        </w:rPr>
        <w:t xml:space="preserve">Государства </w:t>
      </w:r>
      <w:r w:rsidRPr="005F2D8F">
        <w:rPr>
          <w:i/>
          <w:iCs/>
          <w:lang w:val="ru-RU"/>
        </w:rPr>
        <w:t>Латинск</w:t>
      </w:r>
      <w:r>
        <w:rPr>
          <w:i/>
          <w:iCs/>
          <w:lang w:val="ru-RU"/>
        </w:rPr>
        <w:t>ой</w:t>
      </w:r>
      <w:r w:rsidRPr="005F2D8F">
        <w:rPr>
          <w:i/>
          <w:iCs/>
          <w:lang w:val="ru-RU"/>
        </w:rPr>
        <w:t xml:space="preserve"> Америк</w:t>
      </w:r>
      <w:r>
        <w:rPr>
          <w:i/>
          <w:iCs/>
          <w:lang w:val="ru-RU"/>
        </w:rPr>
        <w:t>и</w:t>
      </w:r>
      <w:r w:rsidRPr="005F2D8F">
        <w:rPr>
          <w:i/>
          <w:iCs/>
          <w:lang w:val="ru-RU"/>
        </w:rPr>
        <w:t xml:space="preserve"> и Карибск</w:t>
      </w:r>
      <w:r>
        <w:rPr>
          <w:i/>
          <w:iCs/>
          <w:lang w:val="ru-RU"/>
        </w:rPr>
        <w:t>ого</w:t>
      </w:r>
      <w:r w:rsidRPr="005F2D8F">
        <w:rPr>
          <w:i/>
          <w:iCs/>
          <w:lang w:val="ru-RU"/>
        </w:rPr>
        <w:t xml:space="preserve"> бассейн</w:t>
      </w:r>
      <w:r>
        <w:rPr>
          <w:i/>
          <w:iCs/>
          <w:lang w:val="ru-RU"/>
        </w:rPr>
        <w:t>а</w:t>
      </w:r>
      <w:r w:rsidR="007031B0" w:rsidRPr="005F2D8F">
        <w:rPr>
          <w:lang w:val="ru-RU"/>
        </w:rPr>
        <w:t>.</w:t>
      </w:r>
      <w:r w:rsidR="00DD4F9E" w:rsidRPr="005F2D8F">
        <w:rPr>
          <w:lang w:val="ru-RU"/>
        </w:rPr>
        <w:t xml:space="preserve"> </w:t>
      </w:r>
      <w:r w:rsidRPr="005F2D8F">
        <w:rPr>
          <w:lang w:val="ru-RU"/>
        </w:rPr>
        <w:t>Венесуэла</w:t>
      </w:r>
      <w:r>
        <w:rPr>
          <w:lang w:val="ru-RU"/>
        </w:rPr>
        <w:t xml:space="preserve"> (</w:t>
      </w:r>
      <w:proofErr w:type="spellStart"/>
      <w:r>
        <w:rPr>
          <w:lang w:val="ru-RU"/>
        </w:rPr>
        <w:t>Боливарианская</w:t>
      </w:r>
      <w:proofErr w:type="spellEnd"/>
      <w:r>
        <w:rPr>
          <w:lang w:val="ru-RU"/>
        </w:rPr>
        <w:t xml:space="preserve"> Республика)</w:t>
      </w:r>
      <w:r w:rsidRPr="005F2D8F">
        <w:rPr>
          <w:lang w:val="ru-RU"/>
        </w:rPr>
        <w:t>, Колумбия, Куба, Мексика</w:t>
      </w:r>
      <w:r>
        <w:rPr>
          <w:lang w:val="ru-RU"/>
        </w:rPr>
        <w:t xml:space="preserve"> и Перу</w:t>
      </w:r>
      <w:r w:rsidR="00DD4F9E" w:rsidRPr="005F2D8F">
        <w:rPr>
          <w:lang w:val="ru-RU"/>
        </w:rPr>
        <w:t>;</w:t>
      </w:r>
    </w:p>
    <w:p w14:paraId="51605BAB" w14:textId="5FE3C41F" w:rsidR="00DD4F9E" w:rsidRPr="005F2D8F" w:rsidRDefault="005F2D8F" w:rsidP="001C4CAA">
      <w:pPr>
        <w:pStyle w:val="CBDNormalNumber"/>
        <w:numPr>
          <w:ilvl w:val="1"/>
          <w:numId w:val="44"/>
        </w:numPr>
        <w:rPr>
          <w:lang w:val="ru-RU"/>
        </w:rPr>
      </w:pPr>
      <w:r>
        <w:rPr>
          <w:i/>
          <w:iCs/>
          <w:lang w:val="ru-RU"/>
        </w:rPr>
        <w:t>Западноевропейские и другие государства</w:t>
      </w:r>
      <w:r w:rsidR="00576764" w:rsidRPr="005F2D8F">
        <w:rPr>
          <w:i/>
          <w:iCs/>
          <w:lang w:val="ru-RU"/>
        </w:rPr>
        <w:t>.</w:t>
      </w:r>
      <w:r w:rsidR="00DD4F9E" w:rsidRPr="005F2D8F">
        <w:rPr>
          <w:lang w:val="ru-RU"/>
        </w:rPr>
        <w:t xml:space="preserve"> </w:t>
      </w:r>
      <w:r w:rsidRPr="005F2D8F">
        <w:rPr>
          <w:lang w:val="ru-RU"/>
        </w:rPr>
        <w:t xml:space="preserve">Австрия, </w:t>
      </w:r>
      <w:r>
        <w:rPr>
          <w:lang w:val="ru-RU"/>
        </w:rPr>
        <w:t xml:space="preserve">Бельгия, </w:t>
      </w:r>
      <w:r w:rsidRPr="005F2D8F">
        <w:rPr>
          <w:lang w:val="ru-RU"/>
        </w:rPr>
        <w:t>Германия, Дания, Европейский союз, Ирландия, Италия, Испания, Люксембург, Нидерланды</w:t>
      </w:r>
      <w:r>
        <w:rPr>
          <w:lang w:val="ru-RU"/>
        </w:rPr>
        <w:t xml:space="preserve"> (Королевство)</w:t>
      </w:r>
      <w:r w:rsidRPr="005F2D8F">
        <w:rPr>
          <w:lang w:val="ru-RU"/>
        </w:rPr>
        <w:t xml:space="preserve">, Норвегия, Соединенное Королевство Великобритании и Северной Ирландии, Финляндия, Франция, Швейцария </w:t>
      </w:r>
      <w:r>
        <w:rPr>
          <w:lang w:val="ru-RU"/>
        </w:rPr>
        <w:t xml:space="preserve">и </w:t>
      </w:r>
      <w:r w:rsidRPr="005F2D8F">
        <w:rPr>
          <w:lang w:val="ru-RU"/>
        </w:rPr>
        <w:t>Швеция</w:t>
      </w:r>
      <w:r w:rsidR="00DD4F9E" w:rsidRPr="005F2D8F">
        <w:rPr>
          <w:lang w:val="ru-RU"/>
        </w:rPr>
        <w:t>.</w:t>
      </w:r>
    </w:p>
    <w:p w14:paraId="300DE020" w14:textId="74D5AD01" w:rsidR="00485800" w:rsidRPr="00CF33BD" w:rsidRDefault="006D4FC8" w:rsidP="001C4CAA">
      <w:pPr>
        <w:pStyle w:val="CBDH1"/>
        <w:rPr>
          <w:lang w:val="ru-RU"/>
        </w:rPr>
      </w:pPr>
      <w:r w:rsidRPr="00650768">
        <w:t>III</w:t>
      </w:r>
      <w:r w:rsidR="00485800" w:rsidRPr="00CF33BD">
        <w:rPr>
          <w:lang w:val="ru-RU"/>
        </w:rPr>
        <w:t>.</w:t>
      </w:r>
      <w:r w:rsidR="00485800" w:rsidRPr="00CF33BD">
        <w:rPr>
          <w:lang w:val="ru-RU"/>
        </w:rPr>
        <w:tab/>
      </w:r>
      <w:r w:rsidR="00CF33BD">
        <w:rPr>
          <w:lang w:val="ru-RU"/>
        </w:rPr>
        <w:t>Полученная</w:t>
      </w:r>
      <w:r w:rsidR="00CF33BD" w:rsidRPr="00CF33BD">
        <w:rPr>
          <w:lang w:val="ru-RU"/>
        </w:rPr>
        <w:t xml:space="preserve"> информац</w:t>
      </w:r>
      <w:r w:rsidR="00CF33BD">
        <w:rPr>
          <w:lang w:val="ru-RU"/>
        </w:rPr>
        <w:t>ия</w:t>
      </w:r>
      <w:r w:rsidR="00CF33BD" w:rsidRPr="00CF33BD">
        <w:rPr>
          <w:lang w:val="ru-RU"/>
        </w:rPr>
        <w:t xml:space="preserve"> о принятых мерах финансового обеспечения в отношении ущерба, причиненного живыми измененными организмами</w:t>
      </w:r>
    </w:p>
    <w:p w14:paraId="13AA775C" w14:textId="27054F86" w:rsidR="00C2585D" w:rsidRPr="00797743" w:rsidRDefault="00797743" w:rsidP="001C4CAA">
      <w:pPr>
        <w:pStyle w:val="CBDNormalNumber"/>
        <w:rPr>
          <w:lang w:val="ru-RU"/>
        </w:rPr>
      </w:pPr>
      <w:r>
        <w:rPr>
          <w:lang w:val="ru-RU"/>
        </w:rPr>
        <w:t>Посредством</w:t>
      </w:r>
      <w:r w:rsidRPr="00797743">
        <w:rPr>
          <w:lang w:val="ru-RU"/>
        </w:rPr>
        <w:t xml:space="preserve"> </w:t>
      </w:r>
      <w:r>
        <w:rPr>
          <w:lang w:val="ru-RU"/>
        </w:rPr>
        <w:t>уведомлений</w:t>
      </w:r>
      <w:r w:rsidRPr="00797743">
        <w:rPr>
          <w:lang w:val="ru-RU"/>
        </w:rPr>
        <w:t xml:space="preserve"> №</w:t>
      </w:r>
      <w:r w:rsidR="008F2CB4" w:rsidRPr="00650768">
        <w:t> </w:t>
      </w:r>
      <w:r w:rsidR="00C2585D" w:rsidRPr="00797743">
        <w:rPr>
          <w:lang w:val="ru-RU"/>
        </w:rPr>
        <w:t>2023-109</w:t>
      </w:r>
      <w:r w:rsidR="00A16700" w:rsidRPr="00797743">
        <w:rPr>
          <w:lang w:val="ru-RU"/>
        </w:rPr>
        <w:t xml:space="preserve"> </w:t>
      </w:r>
      <w:r>
        <w:rPr>
          <w:lang w:val="ru-RU"/>
        </w:rPr>
        <w:t>от</w:t>
      </w:r>
      <w:r w:rsidR="00A16700" w:rsidRPr="00797743">
        <w:rPr>
          <w:lang w:val="ru-RU"/>
        </w:rPr>
        <w:t xml:space="preserve"> </w:t>
      </w:r>
      <w:r w:rsidR="00C2585D" w:rsidRPr="00797743">
        <w:rPr>
          <w:lang w:val="ru-RU"/>
        </w:rPr>
        <w:t xml:space="preserve">16 </w:t>
      </w:r>
      <w:r>
        <w:rPr>
          <w:lang w:val="ru-RU"/>
        </w:rPr>
        <w:t>октября</w:t>
      </w:r>
      <w:r w:rsidR="00C2585D" w:rsidRPr="00797743">
        <w:rPr>
          <w:lang w:val="ru-RU"/>
        </w:rPr>
        <w:t xml:space="preserve"> 2023</w:t>
      </w:r>
      <w:r w:rsidRPr="00797743">
        <w:rPr>
          <w:lang w:val="ru-RU"/>
        </w:rPr>
        <w:t xml:space="preserve"> </w:t>
      </w:r>
      <w:r>
        <w:rPr>
          <w:lang w:val="ru-RU"/>
        </w:rPr>
        <w:t>года</w:t>
      </w:r>
      <w:r w:rsidRPr="00797743">
        <w:rPr>
          <w:lang w:val="ru-RU"/>
        </w:rPr>
        <w:t xml:space="preserve"> </w:t>
      </w:r>
      <w:r>
        <w:rPr>
          <w:lang w:val="ru-RU"/>
        </w:rPr>
        <w:t>и</w:t>
      </w:r>
      <w:r w:rsidRPr="00797743">
        <w:rPr>
          <w:lang w:val="ru-RU"/>
        </w:rPr>
        <w:t xml:space="preserve"> №</w:t>
      </w:r>
      <w:r w:rsidR="00284C0A" w:rsidRPr="00650768">
        <w:t> </w:t>
      </w:r>
      <w:r w:rsidR="00284C0A" w:rsidRPr="00797743">
        <w:rPr>
          <w:szCs w:val="18"/>
          <w:lang w:val="ru-RU"/>
        </w:rPr>
        <w:t xml:space="preserve">2023-128 </w:t>
      </w:r>
      <w:r>
        <w:rPr>
          <w:szCs w:val="18"/>
          <w:lang w:val="ru-RU"/>
        </w:rPr>
        <w:t>от</w:t>
      </w:r>
      <w:r w:rsidR="00284C0A" w:rsidRPr="00797743">
        <w:rPr>
          <w:szCs w:val="18"/>
          <w:lang w:val="ru-RU"/>
        </w:rPr>
        <w:t xml:space="preserve"> 30</w:t>
      </w:r>
      <w:r w:rsidR="002154AD" w:rsidRPr="00650768">
        <w:rPr>
          <w:szCs w:val="18"/>
        </w:rPr>
        <w:t> </w:t>
      </w:r>
      <w:r>
        <w:rPr>
          <w:szCs w:val="18"/>
          <w:lang w:val="ru-RU"/>
        </w:rPr>
        <w:t>ноября</w:t>
      </w:r>
      <w:r w:rsidR="00284C0A" w:rsidRPr="00797743">
        <w:rPr>
          <w:szCs w:val="18"/>
          <w:lang w:val="ru-RU"/>
        </w:rPr>
        <w:t xml:space="preserve"> 2023</w:t>
      </w:r>
      <w:r w:rsidRPr="00797743">
        <w:rPr>
          <w:szCs w:val="18"/>
          <w:lang w:val="ru-RU"/>
        </w:rPr>
        <w:t xml:space="preserve"> </w:t>
      </w:r>
      <w:r>
        <w:rPr>
          <w:szCs w:val="18"/>
          <w:lang w:val="ru-RU"/>
        </w:rPr>
        <w:t>года</w:t>
      </w:r>
      <w:r w:rsidRPr="00797743">
        <w:rPr>
          <w:szCs w:val="18"/>
          <w:lang w:val="ru-RU"/>
        </w:rPr>
        <w:t xml:space="preserve"> исполняющий обязанности Исполнительного секретаря </w:t>
      </w:r>
      <w:r>
        <w:rPr>
          <w:lang w:val="ru-RU"/>
        </w:rPr>
        <w:t>предложил</w:t>
      </w:r>
      <w:r w:rsidRPr="00797743">
        <w:rPr>
          <w:lang w:val="ru-RU"/>
        </w:rPr>
        <w:t xml:space="preserve"> </w:t>
      </w:r>
      <w:r>
        <w:rPr>
          <w:lang w:val="ru-RU"/>
        </w:rPr>
        <w:t>Сторонам</w:t>
      </w:r>
      <w:r w:rsidRPr="00797743">
        <w:rPr>
          <w:lang w:val="ru-RU"/>
        </w:rPr>
        <w:t xml:space="preserve"> </w:t>
      </w:r>
      <w:r>
        <w:rPr>
          <w:lang w:val="ru-RU"/>
        </w:rPr>
        <w:t>Дополнительного</w:t>
      </w:r>
      <w:r w:rsidRPr="00797743">
        <w:rPr>
          <w:lang w:val="ru-RU"/>
        </w:rPr>
        <w:t xml:space="preserve"> </w:t>
      </w:r>
      <w:r>
        <w:rPr>
          <w:lang w:val="ru-RU"/>
        </w:rPr>
        <w:t>протокола</w:t>
      </w:r>
      <w:r w:rsidRPr="00797743">
        <w:rPr>
          <w:lang w:val="ru-RU"/>
        </w:rPr>
        <w:t xml:space="preserve"> </w:t>
      </w:r>
      <w:r>
        <w:rPr>
          <w:lang w:val="ru-RU"/>
        </w:rPr>
        <w:t>и</w:t>
      </w:r>
      <w:r w:rsidRPr="00797743">
        <w:rPr>
          <w:lang w:val="ru-RU"/>
        </w:rPr>
        <w:t xml:space="preserve"> </w:t>
      </w:r>
      <w:r>
        <w:rPr>
          <w:lang w:val="ru-RU"/>
        </w:rPr>
        <w:t>правительствам</w:t>
      </w:r>
      <w:r w:rsidRPr="00797743">
        <w:rPr>
          <w:lang w:val="ru-RU"/>
        </w:rPr>
        <w:t xml:space="preserve"> </w:t>
      </w:r>
      <w:r>
        <w:rPr>
          <w:lang w:val="ru-RU"/>
        </w:rPr>
        <w:t>других</w:t>
      </w:r>
      <w:r w:rsidRPr="00797743">
        <w:rPr>
          <w:lang w:val="ru-RU"/>
        </w:rPr>
        <w:t xml:space="preserve"> </w:t>
      </w:r>
      <w:r>
        <w:rPr>
          <w:lang w:val="ru-RU"/>
        </w:rPr>
        <w:t>стран</w:t>
      </w:r>
      <w:r w:rsidR="00284C0A" w:rsidRPr="00797743">
        <w:rPr>
          <w:lang w:val="ru-RU"/>
        </w:rPr>
        <w:t xml:space="preserve"> </w:t>
      </w:r>
      <w:r>
        <w:rPr>
          <w:lang w:val="ru-RU"/>
        </w:rPr>
        <w:t>представить</w:t>
      </w:r>
      <w:r w:rsidRPr="00797743">
        <w:rPr>
          <w:lang w:val="ru-RU"/>
        </w:rPr>
        <w:t xml:space="preserve"> </w:t>
      </w:r>
      <w:r>
        <w:rPr>
          <w:lang w:val="ru-RU"/>
        </w:rPr>
        <w:t>информацию о</w:t>
      </w:r>
      <w:r w:rsidRPr="00797743">
        <w:rPr>
          <w:lang w:val="ru-RU"/>
        </w:rPr>
        <w:t xml:space="preserve"> </w:t>
      </w:r>
      <w:r w:rsidRPr="00AD3E0D">
        <w:rPr>
          <w:lang w:val="ru-RU"/>
        </w:rPr>
        <w:t>принятых мерах финансового обеспечения в отношении ущерба, причиненного живыми измененными организмами</w:t>
      </w:r>
      <w:r>
        <w:rPr>
          <w:lang w:val="ru-RU"/>
        </w:rPr>
        <w:t xml:space="preserve">, </w:t>
      </w:r>
      <w:r w:rsidRPr="00797743">
        <w:rPr>
          <w:lang w:val="ru-RU"/>
        </w:rPr>
        <w:t>в частности</w:t>
      </w:r>
      <w:r>
        <w:rPr>
          <w:lang w:val="ru-RU"/>
        </w:rPr>
        <w:t>,</w:t>
      </w:r>
      <w:r w:rsidRPr="00797743">
        <w:rPr>
          <w:lang w:val="ru-RU"/>
        </w:rPr>
        <w:t xml:space="preserve"> если они сообщили о внедрении подобных мер в своих четвертых национальных докладах</w:t>
      </w:r>
      <w:r w:rsidR="00F12D9B" w:rsidRPr="00797743">
        <w:rPr>
          <w:lang w:val="ru-RU"/>
        </w:rPr>
        <w:t>.</w:t>
      </w:r>
      <w:r w:rsidR="00EF18A8" w:rsidRPr="00797743">
        <w:rPr>
          <w:lang w:val="ru-RU"/>
        </w:rPr>
        <w:t xml:space="preserve"> </w:t>
      </w:r>
    </w:p>
    <w:p w14:paraId="02499D87" w14:textId="2E207C13" w:rsidR="00F12D9B" w:rsidRPr="00650768" w:rsidRDefault="00797743" w:rsidP="001C4CAA">
      <w:pPr>
        <w:pStyle w:val="CBDNormalNumber"/>
      </w:pPr>
      <w:r>
        <w:rPr>
          <w:lang w:val="ru-RU"/>
        </w:rPr>
        <w:t>Информационные</w:t>
      </w:r>
      <w:r w:rsidRPr="00797743">
        <w:rPr>
          <w:lang w:val="ru-RU"/>
        </w:rPr>
        <w:t xml:space="preserve"> </w:t>
      </w:r>
      <w:r>
        <w:rPr>
          <w:lang w:val="ru-RU"/>
        </w:rPr>
        <w:t>материалы</w:t>
      </w:r>
      <w:r w:rsidRPr="00797743">
        <w:rPr>
          <w:lang w:val="ru-RU"/>
        </w:rPr>
        <w:t xml:space="preserve"> </w:t>
      </w:r>
      <w:r>
        <w:rPr>
          <w:lang w:val="ru-RU"/>
        </w:rPr>
        <w:t>были</w:t>
      </w:r>
      <w:r w:rsidRPr="00797743">
        <w:rPr>
          <w:lang w:val="ru-RU"/>
        </w:rPr>
        <w:t xml:space="preserve"> </w:t>
      </w:r>
      <w:r>
        <w:rPr>
          <w:lang w:val="ru-RU"/>
        </w:rPr>
        <w:t>получены</w:t>
      </w:r>
      <w:r w:rsidRPr="00797743">
        <w:rPr>
          <w:lang w:val="ru-RU"/>
        </w:rPr>
        <w:t xml:space="preserve"> </w:t>
      </w:r>
      <w:r>
        <w:rPr>
          <w:lang w:val="ru-RU"/>
        </w:rPr>
        <w:t>от</w:t>
      </w:r>
      <w:r w:rsidRPr="00797743">
        <w:rPr>
          <w:lang w:val="ru-RU"/>
        </w:rPr>
        <w:t xml:space="preserve"> </w:t>
      </w:r>
      <w:r>
        <w:rPr>
          <w:lang w:val="ru-RU"/>
        </w:rPr>
        <w:t>трех</w:t>
      </w:r>
      <w:r w:rsidRPr="00797743">
        <w:rPr>
          <w:lang w:val="ru-RU"/>
        </w:rPr>
        <w:t xml:space="preserve"> </w:t>
      </w:r>
      <w:r>
        <w:rPr>
          <w:lang w:val="ru-RU"/>
        </w:rPr>
        <w:t>Сторон</w:t>
      </w:r>
      <w:r w:rsidRPr="00797743">
        <w:rPr>
          <w:lang w:val="ru-RU"/>
        </w:rPr>
        <w:t xml:space="preserve"> </w:t>
      </w:r>
      <w:r>
        <w:rPr>
          <w:lang w:val="ru-RU"/>
        </w:rPr>
        <w:t>Дополнительного</w:t>
      </w:r>
      <w:r w:rsidRPr="00797743">
        <w:rPr>
          <w:lang w:val="ru-RU"/>
        </w:rPr>
        <w:t xml:space="preserve"> </w:t>
      </w:r>
      <w:r>
        <w:rPr>
          <w:lang w:val="ru-RU"/>
        </w:rPr>
        <w:t>протокола</w:t>
      </w:r>
      <w:r w:rsidR="00887857" w:rsidRPr="00650768">
        <w:rPr>
          <w:rStyle w:val="aa"/>
        </w:rPr>
        <w:footnoteReference w:id="4"/>
      </w:r>
      <w:r>
        <w:rPr>
          <w:lang w:val="ru-RU"/>
        </w:rPr>
        <w:t>.</w:t>
      </w:r>
      <w:r w:rsidR="00AC2806" w:rsidRPr="00797743">
        <w:rPr>
          <w:lang w:val="ru-RU"/>
        </w:rPr>
        <w:t xml:space="preserve"> </w:t>
      </w:r>
      <w:r>
        <w:rPr>
          <w:lang w:val="ru-RU"/>
        </w:rPr>
        <w:t>Обзор</w:t>
      </w:r>
      <w:r w:rsidRPr="00797743">
        <w:rPr>
          <w:lang w:val="en-US"/>
        </w:rPr>
        <w:t xml:space="preserve"> </w:t>
      </w:r>
      <w:r>
        <w:rPr>
          <w:lang w:val="ru-RU"/>
        </w:rPr>
        <w:t>представленной</w:t>
      </w:r>
      <w:r w:rsidRPr="00797743">
        <w:rPr>
          <w:lang w:val="en-US"/>
        </w:rPr>
        <w:t xml:space="preserve"> </w:t>
      </w:r>
      <w:r>
        <w:rPr>
          <w:lang w:val="ru-RU"/>
        </w:rPr>
        <w:t>информации приводится</w:t>
      </w:r>
      <w:r w:rsidRPr="00797743">
        <w:rPr>
          <w:lang w:val="en-US"/>
        </w:rPr>
        <w:t xml:space="preserve"> </w:t>
      </w:r>
      <w:r>
        <w:rPr>
          <w:lang w:val="ru-RU"/>
        </w:rPr>
        <w:t>ниже</w:t>
      </w:r>
      <w:r w:rsidR="00E95805" w:rsidRPr="00650768">
        <w:t>.</w:t>
      </w:r>
    </w:p>
    <w:p w14:paraId="56A00FB6" w14:textId="11659678" w:rsidR="000E2E0E" w:rsidRPr="00C31843" w:rsidRDefault="00F722FD" w:rsidP="001C4CAA">
      <w:pPr>
        <w:pStyle w:val="CBDNormalNumber"/>
        <w:rPr>
          <w:lang w:val="ru-RU"/>
        </w:rPr>
      </w:pPr>
      <w:r>
        <w:rPr>
          <w:lang w:val="ru-RU"/>
        </w:rPr>
        <w:t>Одна</w:t>
      </w:r>
      <w:r w:rsidRPr="00F722FD">
        <w:rPr>
          <w:lang w:val="ru-RU"/>
        </w:rPr>
        <w:t xml:space="preserve"> </w:t>
      </w:r>
      <w:r>
        <w:rPr>
          <w:lang w:val="ru-RU"/>
        </w:rPr>
        <w:t>Сторона</w:t>
      </w:r>
      <w:r w:rsidRPr="00F722FD">
        <w:rPr>
          <w:lang w:val="ru-RU"/>
        </w:rPr>
        <w:t xml:space="preserve"> </w:t>
      </w:r>
      <w:r>
        <w:rPr>
          <w:lang w:val="ru-RU"/>
        </w:rPr>
        <w:t>разъяснила</w:t>
      </w:r>
      <w:r w:rsidRPr="00F722FD">
        <w:rPr>
          <w:lang w:val="ru-RU"/>
        </w:rPr>
        <w:t xml:space="preserve">, </w:t>
      </w:r>
      <w:r>
        <w:rPr>
          <w:lang w:val="ru-RU"/>
        </w:rPr>
        <w:t>что</w:t>
      </w:r>
      <w:r w:rsidRPr="00F722FD">
        <w:rPr>
          <w:lang w:val="ru-RU"/>
        </w:rPr>
        <w:t xml:space="preserve"> </w:t>
      </w:r>
      <w:r>
        <w:rPr>
          <w:lang w:val="ru-RU"/>
        </w:rPr>
        <w:t>в</w:t>
      </w:r>
      <w:r w:rsidRPr="00F722FD">
        <w:rPr>
          <w:lang w:val="ru-RU"/>
        </w:rPr>
        <w:t xml:space="preserve"> </w:t>
      </w:r>
      <w:r>
        <w:rPr>
          <w:lang w:val="ru-RU"/>
        </w:rPr>
        <w:t>рамках</w:t>
      </w:r>
      <w:r w:rsidRPr="00F722FD">
        <w:rPr>
          <w:lang w:val="ru-RU"/>
        </w:rPr>
        <w:t xml:space="preserve"> </w:t>
      </w:r>
      <w:r>
        <w:rPr>
          <w:lang w:val="ru-RU"/>
        </w:rPr>
        <w:t>ее</w:t>
      </w:r>
      <w:r w:rsidRPr="00F722FD">
        <w:rPr>
          <w:lang w:val="ru-RU"/>
        </w:rPr>
        <w:t xml:space="preserve"> </w:t>
      </w:r>
      <w:r>
        <w:rPr>
          <w:lang w:val="ru-RU"/>
        </w:rPr>
        <w:t>национального</w:t>
      </w:r>
      <w:r w:rsidRPr="00F722FD">
        <w:rPr>
          <w:lang w:val="ru-RU"/>
        </w:rPr>
        <w:t xml:space="preserve"> </w:t>
      </w:r>
      <w:r>
        <w:rPr>
          <w:lang w:val="ru-RU"/>
        </w:rPr>
        <w:t>законодательства</w:t>
      </w:r>
      <w:r w:rsidR="0018286D" w:rsidRPr="00F722FD">
        <w:rPr>
          <w:lang w:val="ru-RU"/>
        </w:rPr>
        <w:t xml:space="preserve"> </w:t>
      </w:r>
      <w:r>
        <w:rPr>
          <w:lang w:val="ru-RU"/>
        </w:rPr>
        <w:t>были</w:t>
      </w:r>
      <w:r w:rsidRPr="00F722FD">
        <w:rPr>
          <w:lang w:val="ru-RU"/>
        </w:rPr>
        <w:t xml:space="preserve"> </w:t>
      </w:r>
      <w:r>
        <w:rPr>
          <w:lang w:val="ru-RU"/>
        </w:rPr>
        <w:t>введены</w:t>
      </w:r>
      <w:r w:rsidRPr="00F722FD">
        <w:rPr>
          <w:lang w:val="ru-RU"/>
        </w:rPr>
        <w:t xml:space="preserve"> </w:t>
      </w:r>
      <w:r>
        <w:rPr>
          <w:lang w:val="ru-RU"/>
        </w:rPr>
        <w:t>правила</w:t>
      </w:r>
      <w:r w:rsidRPr="00F722FD">
        <w:rPr>
          <w:lang w:val="ru-RU"/>
        </w:rPr>
        <w:t xml:space="preserve"> </w:t>
      </w:r>
      <w:r>
        <w:rPr>
          <w:lang w:val="ru-RU"/>
        </w:rPr>
        <w:t>для</w:t>
      </w:r>
      <w:r w:rsidRPr="00F722FD">
        <w:rPr>
          <w:lang w:val="ru-RU"/>
        </w:rPr>
        <w:t xml:space="preserve"> </w:t>
      </w:r>
      <w:r>
        <w:rPr>
          <w:lang w:val="ru-RU"/>
        </w:rPr>
        <w:t>обеспечения</w:t>
      </w:r>
      <w:r w:rsidRPr="00F722FD">
        <w:rPr>
          <w:lang w:val="ru-RU"/>
        </w:rPr>
        <w:t xml:space="preserve"> </w:t>
      </w:r>
      <w:r>
        <w:rPr>
          <w:lang w:val="ru-RU"/>
        </w:rPr>
        <w:t>финансово</w:t>
      </w:r>
      <w:r w:rsidR="00C637E2">
        <w:rPr>
          <w:lang w:val="ru-RU"/>
        </w:rPr>
        <w:t>й компенсации</w:t>
      </w:r>
      <w:r w:rsidRPr="00F722FD">
        <w:rPr>
          <w:lang w:val="ru-RU"/>
        </w:rPr>
        <w:t xml:space="preserve"> </w:t>
      </w:r>
      <w:r>
        <w:rPr>
          <w:lang w:val="ru-RU"/>
        </w:rPr>
        <w:t>ущерба</w:t>
      </w:r>
      <w:r w:rsidRPr="00F722FD">
        <w:rPr>
          <w:lang w:val="ru-RU"/>
        </w:rPr>
        <w:t xml:space="preserve">, </w:t>
      </w:r>
      <w:r>
        <w:rPr>
          <w:lang w:val="ru-RU"/>
        </w:rPr>
        <w:t>причиненного</w:t>
      </w:r>
      <w:r w:rsidR="0018286D" w:rsidRPr="00F722FD">
        <w:rPr>
          <w:lang w:val="ru-RU"/>
        </w:rPr>
        <w:t xml:space="preserve"> </w:t>
      </w:r>
      <w:r>
        <w:rPr>
          <w:lang w:val="ru-RU"/>
        </w:rPr>
        <w:t xml:space="preserve">в </w:t>
      </w:r>
      <w:r>
        <w:rPr>
          <w:lang w:val="ru-RU"/>
        </w:rPr>
        <w:lastRenderedPageBreak/>
        <w:t xml:space="preserve">результате непреднамеренного присутствия генетически модифицированного </w:t>
      </w:r>
      <w:r w:rsidR="00C637E2">
        <w:rPr>
          <w:lang w:val="ru-RU"/>
        </w:rPr>
        <w:t>материала или организмов в традиционных или органических культурах</w:t>
      </w:r>
      <w:r w:rsidR="0004550F" w:rsidRPr="00F722FD">
        <w:rPr>
          <w:lang w:val="ru-RU"/>
        </w:rPr>
        <w:t xml:space="preserve">. </w:t>
      </w:r>
      <w:r w:rsidR="00C637E2">
        <w:rPr>
          <w:lang w:val="ru-RU"/>
        </w:rPr>
        <w:t>Законодательство</w:t>
      </w:r>
      <w:r w:rsidR="00C637E2" w:rsidRPr="00873173">
        <w:rPr>
          <w:lang w:val="ru-RU"/>
        </w:rPr>
        <w:t xml:space="preserve"> </w:t>
      </w:r>
      <w:r w:rsidR="00C637E2">
        <w:rPr>
          <w:lang w:val="ru-RU"/>
        </w:rPr>
        <w:t>определяет</w:t>
      </w:r>
      <w:r w:rsidR="00C637E2" w:rsidRPr="00873173">
        <w:rPr>
          <w:lang w:val="ru-RU"/>
        </w:rPr>
        <w:t xml:space="preserve"> </w:t>
      </w:r>
      <w:r w:rsidR="00C637E2">
        <w:rPr>
          <w:lang w:val="ru-RU"/>
        </w:rPr>
        <w:t>условия</w:t>
      </w:r>
      <w:r w:rsidR="00C637E2" w:rsidRPr="00873173">
        <w:rPr>
          <w:lang w:val="ru-RU"/>
        </w:rPr>
        <w:t xml:space="preserve">, </w:t>
      </w:r>
      <w:r w:rsidR="00C637E2">
        <w:rPr>
          <w:lang w:val="ru-RU"/>
        </w:rPr>
        <w:t>при</w:t>
      </w:r>
      <w:r w:rsidR="00C637E2" w:rsidRPr="00873173">
        <w:rPr>
          <w:lang w:val="ru-RU"/>
        </w:rPr>
        <w:t xml:space="preserve"> </w:t>
      </w:r>
      <w:r w:rsidR="00C637E2">
        <w:rPr>
          <w:lang w:val="ru-RU"/>
        </w:rPr>
        <w:t>которых</w:t>
      </w:r>
      <w:r w:rsidR="00C637E2" w:rsidRPr="00873173">
        <w:rPr>
          <w:lang w:val="ru-RU"/>
        </w:rPr>
        <w:t xml:space="preserve"> </w:t>
      </w:r>
      <w:r w:rsidR="00873173">
        <w:rPr>
          <w:lang w:val="ru-RU"/>
        </w:rPr>
        <w:t>возникает право на</w:t>
      </w:r>
      <w:r w:rsidR="00C637E2" w:rsidRPr="00873173">
        <w:rPr>
          <w:lang w:val="ru-RU"/>
        </w:rPr>
        <w:t xml:space="preserve"> </w:t>
      </w:r>
      <w:r w:rsidR="00C637E2" w:rsidRPr="00C637E2">
        <w:rPr>
          <w:lang w:val="ru-RU"/>
        </w:rPr>
        <w:t>финансов</w:t>
      </w:r>
      <w:r w:rsidR="00873173">
        <w:rPr>
          <w:lang w:val="ru-RU"/>
        </w:rPr>
        <w:t>ую</w:t>
      </w:r>
      <w:r w:rsidR="00C637E2" w:rsidRPr="00873173">
        <w:rPr>
          <w:lang w:val="ru-RU"/>
        </w:rPr>
        <w:t xml:space="preserve"> </w:t>
      </w:r>
      <w:r w:rsidR="00C637E2" w:rsidRPr="00C637E2">
        <w:rPr>
          <w:lang w:val="ru-RU"/>
        </w:rPr>
        <w:t>компенсаци</w:t>
      </w:r>
      <w:r w:rsidR="00873173">
        <w:rPr>
          <w:lang w:val="ru-RU"/>
        </w:rPr>
        <w:t>ю</w:t>
      </w:r>
      <w:r w:rsidR="0004550F" w:rsidRPr="00873173">
        <w:rPr>
          <w:lang w:val="ru-RU"/>
        </w:rPr>
        <w:t xml:space="preserve">, </w:t>
      </w:r>
      <w:r w:rsidR="00873173">
        <w:rPr>
          <w:lang w:val="ru-RU"/>
        </w:rPr>
        <w:t>устанавливает</w:t>
      </w:r>
      <w:r w:rsidR="00873173" w:rsidRPr="00873173">
        <w:rPr>
          <w:lang w:val="ru-RU"/>
        </w:rPr>
        <w:t xml:space="preserve"> </w:t>
      </w:r>
      <w:r w:rsidR="00873173">
        <w:rPr>
          <w:lang w:val="ru-RU"/>
        </w:rPr>
        <w:t>процесс</w:t>
      </w:r>
      <w:r w:rsidR="0004550F" w:rsidRPr="00873173">
        <w:rPr>
          <w:lang w:val="ru-RU"/>
        </w:rPr>
        <w:t xml:space="preserve"> </w:t>
      </w:r>
      <w:r w:rsidR="00873173">
        <w:rPr>
          <w:lang w:val="ru-RU"/>
        </w:rPr>
        <w:t>подачи заявления о компенсации и обеспечивает основу для расчета суммы компенсации</w:t>
      </w:r>
      <w:r w:rsidR="0004550F" w:rsidRPr="00873173">
        <w:rPr>
          <w:lang w:val="ru-RU"/>
        </w:rPr>
        <w:t xml:space="preserve">. </w:t>
      </w:r>
      <w:r w:rsidR="00873173">
        <w:rPr>
          <w:lang w:val="ru-RU"/>
        </w:rPr>
        <w:t>Сторона</w:t>
      </w:r>
      <w:r w:rsidR="00873173" w:rsidRPr="00873173">
        <w:rPr>
          <w:lang w:val="ru-RU"/>
        </w:rPr>
        <w:t xml:space="preserve"> </w:t>
      </w:r>
      <w:r w:rsidR="00873173">
        <w:rPr>
          <w:lang w:val="ru-RU"/>
        </w:rPr>
        <w:t>пояснила</w:t>
      </w:r>
      <w:r w:rsidR="00873173" w:rsidRPr="00873173">
        <w:rPr>
          <w:lang w:val="ru-RU"/>
        </w:rPr>
        <w:t xml:space="preserve">, </w:t>
      </w:r>
      <w:r w:rsidR="00873173">
        <w:rPr>
          <w:lang w:val="ru-RU"/>
        </w:rPr>
        <w:t>что</w:t>
      </w:r>
      <w:r w:rsidR="00873173" w:rsidRPr="00873173">
        <w:rPr>
          <w:lang w:val="ru-RU"/>
        </w:rPr>
        <w:t xml:space="preserve"> </w:t>
      </w:r>
      <w:r w:rsidR="00873173">
        <w:rPr>
          <w:lang w:val="ru-RU"/>
        </w:rPr>
        <w:t>финансовые</w:t>
      </w:r>
      <w:r w:rsidR="00873173" w:rsidRPr="00873173">
        <w:rPr>
          <w:lang w:val="ru-RU"/>
        </w:rPr>
        <w:t xml:space="preserve"> </w:t>
      </w:r>
      <w:r w:rsidR="00873173">
        <w:rPr>
          <w:lang w:val="ru-RU"/>
        </w:rPr>
        <w:t>ресурсы</w:t>
      </w:r>
      <w:r w:rsidR="00873173" w:rsidRPr="00873173">
        <w:rPr>
          <w:lang w:val="ru-RU"/>
        </w:rPr>
        <w:t xml:space="preserve"> </w:t>
      </w:r>
      <w:r w:rsidR="00873173">
        <w:rPr>
          <w:lang w:val="ru-RU"/>
        </w:rPr>
        <w:t>для</w:t>
      </w:r>
      <w:r w:rsidR="00873173" w:rsidRPr="00873173">
        <w:rPr>
          <w:lang w:val="ru-RU"/>
        </w:rPr>
        <w:t xml:space="preserve"> </w:t>
      </w:r>
      <w:r w:rsidR="00873173">
        <w:rPr>
          <w:lang w:val="ru-RU"/>
        </w:rPr>
        <w:t>компенсационной схемы привлекаются из двух источников</w:t>
      </w:r>
      <w:r w:rsidR="0004550F" w:rsidRPr="00873173">
        <w:rPr>
          <w:lang w:val="ru-RU"/>
        </w:rPr>
        <w:t xml:space="preserve">. </w:t>
      </w:r>
      <w:r w:rsidR="00873173">
        <w:rPr>
          <w:lang w:val="ru-RU"/>
        </w:rPr>
        <w:t>Производители</w:t>
      </w:r>
      <w:r w:rsidR="00873173" w:rsidRPr="00873173">
        <w:rPr>
          <w:lang w:val="ru-RU"/>
        </w:rPr>
        <w:t xml:space="preserve"> </w:t>
      </w:r>
      <w:r w:rsidR="00873173">
        <w:rPr>
          <w:lang w:val="ru-RU"/>
        </w:rPr>
        <w:t>ежегодно</w:t>
      </w:r>
      <w:r w:rsidR="00873173" w:rsidRPr="00873173">
        <w:rPr>
          <w:lang w:val="ru-RU"/>
        </w:rPr>
        <w:t xml:space="preserve"> </w:t>
      </w:r>
      <w:r w:rsidR="00873173">
        <w:rPr>
          <w:lang w:val="ru-RU"/>
        </w:rPr>
        <w:t>выплачивают</w:t>
      </w:r>
      <w:r w:rsidR="00873173" w:rsidRPr="00873173">
        <w:rPr>
          <w:lang w:val="ru-RU"/>
        </w:rPr>
        <w:t xml:space="preserve"> </w:t>
      </w:r>
      <w:r w:rsidR="00873173">
        <w:rPr>
          <w:lang w:val="ru-RU"/>
        </w:rPr>
        <w:t>сумму</w:t>
      </w:r>
      <w:r w:rsidR="00873173" w:rsidRPr="00873173">
        <w:rPr>
          <w:lang w:val="ru-RU"/>
        </w:rPr>
        <w:t xml:space="preserve"> </w:t>
      </w:r>
      <w:r w:rsidR="00873173">
        <w:rPr>
          <w:lang w:val="ru-RU"/>
        </w:rPr>
        <w:t>в</w:t>
      </w:r>
      <w:r w:rsidR="00873173" w:rsidRPr="00873173">
        <w:rPr>
          <w:lang w:val="ru-RU"/>
        </w:rPr>
        <w:t xml:space="preserve"> </w:t>
      </w:r>
      <w:r w:rsidR="00873173">
        <w:rPr>
          <w:lang w:val="ru-RU"/>
        </w:rPr>
        <w:t>местной</w:t>
      </w:r>
      <w:r w:rsidR="00873173" w:rsidRPr="00873173">
        <w:rPr>
          <w:lang w:val="ru-RU"/>
        </w:rPr>
        <w:t xml:space="preserve"> </w:t>
      </w:r>
      <w:r w:rsidR="00873173">
        <w:rPr>
          <w:lang w:val="ru-RU"/>
        </w:rPr>
        <w:t>валюте</w:t>
      </w:r>
      <w:r w:rsidR="00873173" w:rsidRPr="00873173">
        <w:rPr>
          <w:lang w:val="ru-RU"/>
        </w:rPr>
        <w:t xml:space="preserve">, </w:t>
      </w:r>
      <w:r w:rsidR="00873173">
        <w:rPr>
          <w:lang w:val="ru-RU"/>
        </w:rPr>
        <w:t>эквивалентную</w:t>
      </w:r>
      <w:r w:rsidR="00873173" w:rsidRPr="00873173">
        <w:rPr>
          <w:lang w:val="ru-RU"/>
        </w:rPr>
        <w:t xml:space="preserve"> </w:t>
      </w:r>
      <w:r w:rsidR="00873173">
        <w:rPr>
          <w:lang w:val="ru-RU"/>
        </w:rPr>
        <w:t>приблизительно</w:t>
      </w:r>
      <w:r w:rsidR="0004550F" w:rsidRPr="00873173">
        <w:rPr>
          <w:lang w:val="ru-RU"/>
        </w:rPr>
        <w:t xml:space="preserve"> </w:t>
      </w:r>
      <w:r w:rsidR="00DE3C35" w:rsidRPr="00873173">
        <w:rPr>
          <w:lang w:val="ru-RU"/>
        </w:rPr>
        <w:t>14</w:t>
      </w:r>
      <w:r w:rsidR="00B779FC" w:rsidRPr="00873173">
        <w:rPr>
          <w:lang w:val="ru-RU"/>
        </w:rPr>
        <w:t xml:space="preserve"> </w:t>
      </w:r>
      <w:r w:rsidR="00873173">
        <w:rPr>
          <w:lang w:val="ru-RU"/>
        </w:rPr>
        <w:t>долларам США за каждый гектар, отведенный под выращивание генетически модифицированной культуры</w:t>
      </w:r>
      <w:r w:rsidR="00DE3C35" w:rsidRPr="00873173">
        <w:rPr>
          <w:lang w:val="ru-RU"/>
        </w:rPr>
        <w:t xml:space="preserve">. </w:t>
      </w:r>
      <w:r w:rsidR="00873173">
        <w:rPr>
          <w:lang w:val="ru-RU"/>
        </w:rPr>
        <w:t>Кроме</w:t>
      </w:r>
      <w:r w:rsidR="00873173" w:rsidRPr="00C31843">
        <w:rPr>
          <w:lang w:val="ru-RU"/>
        </w:rPr>
        <w:t xml:space="preserve"> </w:t>
      </w:r>
      <w:r w:rsidR="00873173">
        <w:rPr>
          <w:lang w:val="ru-RU"/>
        </w:rPr>
        <w:t>того</w:t>
      </w:r>
      <w:r w:rsidR="00DE3C35" w:rsidRPr="00C31843">
        <w:rPr>
          <w:lang w:val="ru-RU"/>
        </w:rPr>
        <w:t xml:space="preserve">, </w:t>
      </w:r>
      <w:r w:rsidR="00C31843">
        <w:rPr>
          <w:lang w:val="ru-RU"/>
        </w:rPr>
        <w:t>государство</w:t>
      </w:r>
      <w:r w:rsidR="00C31843" w:rsidRPr="00C31843">
        <w:rPr>
          <w:lang w:val="ru-RU"/>
        </w:rPr>
        <w:t xml:space="preserve"> </w:t>
      </w:r>
      <w:r w:rsidR="00C31843">
        <w:rPr>
          <w:lang w:val="ru-RU"/>
        </w:rPr>
        <w:t>выделяет</w:t>
      </w:r>
      <w:r w:rsidR="00C31843" w:rsidRPr="00C31843">
        <w:rPr>
          <w:lang w:val="ru-RU"/>
        </w:rPr>
        <w:t xml:space="preserve"> </w:t>
      </w:r>
      <w:r w:rsidR="00C31843">
        <w:rPr>
          <w:lang w:val="ru-RU"/>
        </w:rPr>
        <w:t>ресурсы</w:t>
      </w:r>
      <w:r w:rsidR="00DE3C35" w:rsidRPr="00C31843">
        <w:rPr>
          <w:lang w:val="ru-RU"/>
        </w:rPr>
        <w:t xml:space="preserve"> </w:t>
      </w:r>
      <w:r w:rsidR="00C31843">
        <w:rPr>
          <w:lang w:val="ru-RU"/>
        </w:rPr>
        <w:t>по</w:t>
      </w:r>
      <w:r w:rsidR="00C31843" w:rsidRPr="00C31843">
        <w:rPr>
          <w:lang w:val="ru-RU"/>
        </w:rPr>
        <w:t xml:space="preserve"> </w:t>
      </w:r>
      <w:r w:rsidR="00C31843">
        <w:rPr>
          <w:lang w:val="ru-RU"/>
        </w:rPr>
        <w:t>статье</w:t>
      </w:r>
      <w:r w:rsidR="00C31843" w:rsidRPr="00C31843">
        <w:rPr>
          <w:lang w:val="ru-RU"/>
        </w:rPr>
        <w:t xml:space="preserve"> </w:t>
      </w:r>
      <w:r w:rsidR="00C31843">
        <w:rPr>
          <w:lang w:val="ru-RU"/>
        </w:rPr>
        <w:t>бюджета</w:t>
      </w:r>
      <w:r w:rsidR="00C31843" w:rsidRPr="00C31843">
        <w:rPr>
          <w:lang w:val="ru-RU"/>
        </w:rPr>
        <w:t xml:space="preserve"> </w:t>
      </w:r>
      <w:r w:rsidR="00C31843">
        <w:rPr>
          <w:lang w:val="ru-RU"/>
        </w:rPr>
        <w:t>в</w:t>
      </w:r>
      <w:r w:rsidR="00C31843" w:rsidRPr="00C31843">
        <w:rPr>
          <w:lang w:val="ru-RU"/>
        </w:rPr>
        <w:t xml:space="preserve"> </w:t>
      </w:r>
      <w:r w:rsidR="00C31843">
        <w:rPr>
          <w:lang w:val="ru-RU"/>
        </w:rPr>
        <w:t>рамках</w:t>
      </w:r>
      <w:r w:rsidR="00C31843" w:rsidRPr="00C31843">
        <w:rPr>
          <w:lang w:val="ru-RU"/>
        </w:rPr>
        <w:t xml:space="preserve"> </w:t>
      </w:r>
      <w:r w:rsidR="00C31843">
        <w:rPr>
          <w:lang w:val="ru-RU"/>
        </w:rPr>
        <w:t>закона</w:t>
      </w:r>
      <w:r w:rsidR="00C31843" w:rsidRPr="00C31843">
        <w:rPr>
          <w:lang w:val="ru-RU"/>
        </w:rPr>
        <w:t xml:space="preserve"> </w:t>
      </w:r>
      <w:r w:rsidR="00C31843">
        <w:rPr>
          <w:lang w:val="ru-RU"/>
        </w:rPr>
        <w:t>о</w:t>
      </w:r>
      <w:r w:rsidR="00C31843" w:rsidRPr="00C31843">
        <w:rPr>
          <w:lang w:val="ru-RU"/>
        </w:rPr>
        <w:t xml:space="preserve"> </w:t>
      </w:r>
      <w:r w:rsidR="00C31843">
        <w:rPr>
          <w:lang w:val="ru-RU"/>
        </w:rPr>
        <w:t>бюджете</w:t>
      </w:r>
      <w:r w:rsidR="00DE3C35" w:rsidRPr="00C31843">
        <w:rPr>
          <w:lang w:val="ru-RU"/>
        </w:rPr>
        <w:t xml:space="preserve">. </w:t>
      </w:r>
      <w:r w:rsidR="00C31843">
        <w:rPr>
          <w:lang w:val="ru-RU"/>
        </w:rPr>
        <w:t>Сторона</w:t>
      </w:r>
      <w:r w:rsidR="00C31843" w:rsidRPr="00C31843">
        <w:rPr>
          <w:lang w:val="ru-RU"/>
        </w:rPr>
        <w:t xml:space="preserve"> </w:t>
      </w:r>
      <w:r w:rsidR="00C31843">
        <w:rPr>
          <w:lang w:val="ru-RU"/>
        </w:rPr>
        <w:t>отметила</w:t>
      </w:r>
      <w:r w:rsidR="00C31843" w:rsidRPr="00C31843">
        <w:rPr>
          <w:lang w:val="ru-RU"/>
        </w:rPr>
        <w:t xml:space="preserve">, </w:t>
      </w:r>
      <w:r w:rsidR="00C31843">
        <w:rPr>
          <w:lang w:val="ru-RU"/>
        </w:rPr>
        <w:t>что</w:t>
      </w:r>
      <w:r w:rsidR="00C31843" w:rsidRPr="00C31843">
        <w:rPr>
          <w:lang w:val="ru-RU"/>
        </w:rPr>
        <w:t xml:space="preserve"> </w:t>
      </w:r>
      <w:r w:rsidR="00271DDF">
        <w:rPr>
          <w:lang w:val="ru-RU"/>
        </w:rPr>
        <w:t>на данный момент платежей по компенсационной</w:t>
      </w:r>
      <w:r w:rsidR="00C31843">
        <w:rPr>
          <w:lang w:val="ru-RU"/>
        </w:rPr>
        <w:t xml:space="preserve"> схем</w:t>
      </w:r>
      <w:r w:rsidR="00271DDF">
        <w:rPr>
          <w:lang w:val="ru-RU"/>
        </w:rPr>
        <w:t>е не производилось, поскольку в стране не осуществляется коммерческое выращивание</w:t>
      </w:r>
      <w:r w:rsidR="00DE3C35" w:rsidRPr="00C31843">
        <w:rPr>
          <w:lang w:val="ru-RU"/>
        </w:rPr>
        <w:t xml:space="preserve"> </w:t>
      </w:r>
      <w:r w:rsidR="00271DDF">
        <w:rPr>
          <w:lang w:val="ru-RU"/>
        </w:rPr>
        <w:t>генетически модифицированных культур</w:t>
      </w:r>
      <w:r w:rsidR="00DE3C35" w:rsidRPr="00C31843">
        <w:rPr>
          <w:lang w:val="ru-RU"/>
        </w:rPr>
        <w:t>.</w:t>
      </w:r>
    </w:p>
    <w:p w14:paraId="66A4C0C4" w14:textId="0C3ECF5B" w:rsidR="007C0601" w:rsidRPr="00271DDF" w:rsidRDefault="00271DDF" w:rsidP="001C4CAA">
      <w:pPr>
        <w:pStyle w:val="CBDNormalNumber"/>
        <w:rPr>
          <w:lang w:val="ru-RU"/>
        </w:rPr>
      </w:pPr>
      <w:r>
        <w:rPr>
          <w:lang w:val="ru-RU"/>
        </w:rPr>
        <w:t>Две</w:t>
      </w:r>
      <w:r w:rsidRPr="00271DDF">
        <w:rPr>
          <w:lang w:val="ru-RU"/>
        </w:rPr>
        <w:t xml:space="preserve"> </w:t>
      </w:r>
      <w:r>
        <w:rPr>
          <w:lang w:val="ru-RU"/>
        </w:rPr>
        <w:t>Стороны</w:t>
      </w:r>
      <w:r w:rsidRPr="00271DDF">
        <w:rPr>
          <w:lang w:val="ru-RU"/>
        </w:rPr>
        <w:t xml:space="preserve"> </w:t>
      </w:r>
      <w:r>
        <w:rPr>
          <w:lang w:val="ru-RU"/>
        </w:rPr>
        <w:t>сообщили</w:t>
      </w:r>
      <w:r w:rsidRPr="00271DDF">
        <w:rPr>
          <w:lang w:val="ru-RU"/>
        </w:rPr>
        <w:t xml:space="preserve"> </w:t>
      </w:r>
      <w:r>
        <w:rPr>
          <w:lang w:val="ru-RU"/>
        </w:rPr>
        <w:t>о</w:t>
      </w:r>
      <w:r w:rsidRPr="00271DDF">
        <w:rPr>
          <w:lang w:val="ru-RU"/>
        </w:rPr>
        <w:t xml:space="preserve"> </w:t>
      </w:r>
      <w:r>
        <w:rPr>
          <w:lang w:val="ru-RU"/>
        </w:rPr>
        <w:t>принятии</w:t>
      </w:r>
      <w:r w:rsidRPr="00271DDF">
        <w:rPr>
          <w:lang w:val="ru-RU"/>
        </w:rPr>
        <w:t xml:space="preserve"> </w:t>
      </w:r>
      <w:r>
        <w:rPr>
          <w:lang w:val="ru-RU"/>
        </w:rPr>
        <w:t>ими</w:t>
      </w:r>
      <w:r w:rsidRPr="00271DDF">
        <w:rPr>
          <w:lang w:val="ru-RU"/>
        </w:rPr>
        <w:t xml:space="preserve"> </w:t>
      </w:r>
      <w:r>
        <w:rPr>
          <w:lang w:val="ru-RU"/>
        </w:rPr>
        <w:t>на</w:t>
      </w:r>
      <w:r w:rsidRPr="00271DDF">
        <w:rPr>
          <w:lang w:val="ru-RU"/>
        </w:rPr>
        <w:t xml:space="preserve"> </w:t>
      </w:r>
      <w:r>
        <w:rPr>
          <w:lang w:val="ru-RU"/>
        </w:rPr>
        <w:t>национальном</w:t>
      </w:r>
      <w:r w:rsidRPr="00271DDF">
        <w:rPr>
          <w:lang w:val="ru-RU"/>
        </w:rPr>
        <w:t xml:space="preserve"> </w:t>
      </w:r>
      <w:r>
        <w:rPr>
          <w:lang w:val="ru-RU"/>
        </w:rPr>
        <w:t>уровне</w:t>
      </w:r>
      <w:r w:rsidRPr="00271DDF">
        <w:rPr>
          <w:lang w:val="ru-RU"/>
        </w:rPr>
        <w:t xml:space="preserve"> </w:t>
      </w:r>
      <w:r>
        <w:rPr>
          <w:lang w:val="ru-RU"/>
        </w:rPr>
        <w:t>правовых</w:t>
      </w:r>
      <w:r w:rsidRPr="00271DDF">
        <w:rPr>
          <w:lang w:val="ru-RU"/>
        </w:rPr>
        <w:t xml:space="preserve"> </w:t>
      </w:r>
      <w:r>
        <w:rPr>
          <w:lang w:val="ru-RU"/>
        </w:rPr>
        <w:t>мер</w:t>
      </w:r>
      <w:r w:rsidRPr="00271DDF">
        <w:rPr>
          <w:lang w:val="ru-RU"/>
        </w:rPr>
        <w:t xml:space="preserve"> </w:t>
      </w:r>
      <w:r>
        <w:rPr>
          <w:lang w:val="ru-RU"/>
        </w:rPr>
        <w:t>по</w:t>
      </w:r>
      <w:r w:rsidRPr="00271DDF">
        <w:rPr>
          <w:lang w:val="ru-RU"/>
        </w:rPr>
        <w:t xml:space="preserve"> </w:t>
      </w:r>
      <w:r>
        <w:rPr>
          <w:lang w:val="ru-RU"/>
        </w:rPr>
        <w:t>введению</w:t>
      </w:r>
      <w:r w:rsidRPr="00271DDF">
        <w:rPr>
          <w:lang w:val="ru-RU"/>
        </w:rPr>
        <w:t xml:space="preserve"> </w:t>
      </w:r>
      <w:r>
        <w:rPr>
          <w:lang w:val="ru-RU"/>
        </w:rPr>
        <w:t>в</w:t>
      </w:r>
      <w:r w:rsidRPr="00271DDF">
        <w:rPr>
          <w:lang w:val="ru-RU"/>
        </w:rPr>
        <w:t xml:space="preserve"> </w:t>
      </w:r>
      <w:r>
        <w:rPr>
          <w:lang w:val="ru-RU"/>
        </w:rPr>
        <w:t>действие директивы Европейского союза об экологической ответственности</w:t>
      </w:r>
      <w:r w:rsidR="00B779FC" w:rsidRPr="00650768">
        <w:rPr>
          <w:rStyle w:val="aa"/>
        </w:rPr>
        <w:footnoteReference w:id="5"/>
      </w:r>
      <w:r>
        <w:rPr>
          <w:lang w:val="ru-RU"/>
        </w:rPr>
        <w:t>.</w:t>
      </w:r>
    </w:p>
    <w:p w14:paraId="4C9398E2" w14:textId="61956F7E" w:rsidR="000E2E0E" w:rsidRPr="007A0083" w:rsidRDefault="0039016D" w:rsidP="001C4CAA">
      <w:pPr>
        <w:pStyle w:val="CBDNormalNumber"/>
        <w:rPr>
          <w:lang w:val="ru-RU"/>
        </w:rPr>
      </w:pPr>
      <w:r>
        <w:rPr>
          <w:lang w:val="ru-RU"/>
        </w:rPr>
        <w:t>Одна</w:t>
      </w:r>
      <w:r w:rsidRPr="00677420">
        <w:rPr>
          <w:lang w:val="ru-RU"/>
        </w:rPr>
        <w:t xml:space="preserve"> </w:t>
      </w:r>
      <w:r>
        <w:rPr>
          <w:lang w:val="ru-RU"/>
        </w:rPr>
        <w:t>из</w:t>
      </w:r>
      <w:r w:rsidRPr="00677420">
        <w:rPr>
          <w:lang w:val="ru-RU"/>
        </w:rPr>
        <w:t xml:space="preserve"> </w:t>
      </w:r>
      <w:r>
        <w:rPr>
          <w:lang w:val="ru-RU"/>
        </w:rPr>
        <w:t>этих</w:t>
      </w:r>
      <w:r w:rsidRPr="00677420">
        <w:rPr>
          <w:lang w:val="ru-RU"/>
        </w:rPr>
        <w:t xml:space="preserve"> </w:t>
      </w:r>
      <w:r>
        <w:rPr>
          <w:lang w:val="ru-RU"/>
        </w:rPr>
        <w:t>Сторон</w:t>
      </w:r>
      <w:r w:rsidRPr="00677420">
        <w:rPr>
          <w:lang w:val="ru-RU"/>
        </w:rPr>
        <w:t xml:space="preserve"> </w:t>
      </w:r>
      <w:r>
        <w:rPr>
          <w:lang w:val="ru-RU"/>
        </w:rPr>
        <w:t>сообщила</w:t>
      </w:r>
      <w:r w:rsidR="00DE0FD3" w:rsidRPr="00677420">
        <w:rPr>
          <w:lang w:val="ru-RU"/>
        </w:rPr>
        <w:t>,</w:t>
      </w:r>
      <w:r w:rsidRPr="00677420">
        <w:rPr>
          <w:lang w:val="ru-RU"/>
        </w:rPr>
        <w:t xml:space="preserve"> </w:t>
      </w:r>
      <w:r>
        <w:rPr>
          <w:lang w:val="ru-RU"/>
        </w:rPr>
        <w:t>что</w:t>
      </w:r>
      <w:r w:rsidR="00677420" w:rsidRPr="00677420">
        <w:rPr>
          <w:lang w:val="ru-RU"/>
        </w:rPr>
        <w:t xml:space="preserve"> </w:t>
      </w:r>
      <w:r w:rsidR="00677420">
        <w:rPr>
          <w:lang w:val="ru-RU"/>
        </w:rPr>
        <w:t>ее</w:t>
      </w:r>
      <w:r w:rsidR="00677420" w:rsidRPr="00677420">
        <w:rPr>
          <w:lang w:val="ru-RU"/>
        </w:rPr>
        <w:t xml:space="preserve"> </w:t>
      </w:r>
      <w:r w:rsidR="00677420">
        <w:rPr>
          <w:lang w:val="ru-RU"/>
        </w:rPr>
        <w:t>Закон</w:t>
      </w:r>
      <w:r w:rsidR="00677420" w:rsidRPr="00677420">
        <w:rPr>
          <w:lang w:val="ru-RU"/>
        </w:rPr>
        <w:t xml:space="preserve"> </w:t>
      </w:r>
      <w:r w:rsidR="00677420">
        <w:rPr>
          <w:lang w:val="ru-RU"/>
        </w:rPr>
        <w:t>об</w:t>
      </w:r>
      <w:r w:rsidR="00677420" w:rsidRPr="00677420">
        <w:rPr>
          <w:lang w:val="ru-RU"/>
        </w:rPr>
        <w:t xml:space="preserve"> </w:t>
      </w:r>
      <w:r w:rsidR="00677420">
        <w:rPr>
          <w:lang w:val="ru-RU"/>
        </w:rPr>
        <w:t>охране</w:t>
      </w:r>
      <w:r w:rsidR="00677420" w:rsidRPr="00677420">
        <w:rPr>
          <w:lang w:val="ru-RU"/>
        </w:rPr>
        <w:t xml:space="preserve"> </w:t>
      </w:r>
      <w:r w:rsidR="00677420">
        <w:rPr>
          <w:lang w:val="ru-RU"/>
        </w:rPr>
        <w:t>окружающей</w:t>
      </w:r>
      <w:r w:rsidR="00677420" w:rsidRPr="00677420">
        <w:rPr>
          <w:lang w:val="ru-RU"/>
        </w:rPr>
        <w:t xml:space="preserve"> </w:t>
      </w:r>
      <w:r w:rsidR="00677420">
        <w:rPr>
          <w:lang w:val="ru-RU"/>
        </w:rPr>
        <w:t>среды</w:t>
      </w:r>
      <w:r w:rsidR="00677420" w:rsidRPr="00677420">
        <w:rPr>
          <w:lang w:val="ru-RU"/>
        </w:rPr>
        <w:t xml:space="preserve"> </w:t>
      </w:r>
      <w:r w:rsidR="00677420">
        <w:rPr>
          <w:lang w:val="ru-RU"/>
        </w:rPr>
        <w:t>налагает</w:t>
      </w:r>
      <w:r w:rsidR="00677420" w:rsidRPr="00677420">
        <w:rPr>
          <w:lang w:val="ru-RU"/>
        </w:rPr>
        <w:t xml:space="preserve"> </w:t>
      </w:r>
      <w:r w:rsidR="00677420">
        <w:rPr>
          <w:lang w:val="ru-RU"/>
        </w:rPr>
        <w:t>ответственность</w:t>
      </w:r>
      <w:r w:rsidR="00677420" w:rsidRPr="00677420">
        <w:rPr>
          <w:lang w:val="ru-RU"/>
        </w:rPr>
        <w:t xml:space="preserve"> </w:t>
      </w:r>
      <w:r w:rsidR="00677420">
        <w:rPr>
          <w:lang w:val="ru-RU"/>
        </w:rPr>
        <w:t>на</w:t>
      </w:r>
      <w:r w:rsidR="00677420" w:rsidRPr="00677420">
        <w:rPr>
          <w:lang w:val="ru-RU"/>
        </w:rPr>
        <w:t xml:space="preserve"> «</w:t>
      </w:r>
      <w:r w:rsidR="00677420">
        <w:rPr>
          <w:lang w:val="ru-RU"/>
        </w:rPr>
        <w:t>осуществляющих профессиональную деятельность</w:t>
      </w:r>
      <w:r w:rsidR="007C0601" w:rsidRPr="00677420">
        <w:rPr>
          <w:lang w:val="ru-RU"/>
        </w:rPr>
        <w:t xml:space="preserve"> </w:t>
      </w:r>
      <w:r w:rsidR="00677420">
        <w:rPr>
          <w:lang w:val="ru-RU"/>
        </w:rPr>
        <w:t>загрязнителей»</w:t>
      </w:r>
      <w:r w:rsidR="00240FE0">
        <w:rPr>
          <w:lang w:val="ru-RU"/>
        </w:rPr>
        <w:t xml:space="preserve"> в рамках административного права</w:t>
      </w:r>
      <w:r w:rsidR="0041438F" w:rsidRPr="00677420">
        <w:rPr>
          <w:lang w:val="ru-RU"/>
        </w:rPr>
        <w:t xml:space="preserve">. </w:t>
      </w:r>
      <w:r w:rsidR="00240FE0">
        <w:rPr>
          <w:lang w:val="ru-RU"/>
        </w:rPr>
        <w:t>Ответственная</w:t>
      </w:r>
      <w:r w:rsidR="00240FE0" w:rsidRPr="00240FE0">
        <w:rPr>
          <w:lang w:val="ru-RU"/>
        </w:rPr>
        <w:t xml:space="preserve"> </w:t>
      </w:r>
      <w:r w:rsidR="00240FE0">
        <w:rPr>
          <w:lang w:val="ru-RU"/>
        </w:rPr>
        <w:t>сторона</w:t>
      </w:r>
      <w:r w:rsidR="00240FE0" w:rsidRPr="00240FE0">
        <w:rPr>
          <w:lang w:val="ru-RU"/>
        </w:rPr>
        <w:t xml:space="preserve"> </w:t>
      </w:r>
      <w:r w:rsidR="00240FE0">
        <w:rPr>
          <w:lang w:val="ru-RU"/>
        </w:rPr>
        <w:t>обязана</w:t>
      </w:r>
      <w:r w:rsidR="00240FE0" w:rsidRPr="00240FE0">
        <w:rPr>
          <w:lang w:val="ru-RU"/>
        </w:rPr>
        <w:t xml:space="preserve"> </w:t>
      </w:r>
      <w:r w:rsidR="00240FE0">
        <w:rPr>
          <w:lang w:val="ru-RU"/>
        </w:rPr>
        <w:t>принять</w:t>
      </w:r>
      <w:r w:rsidR="00240FE0" w:rsidRPr="00240FE0">
        <w:rPr>
          <w:lang w:val="ru-RU"/>
        </w:rPr>
        <w:t xml:space="preserve"> </w:t>
      </w:r>
      <w:r w:rsidR="00240FE0">
        <w:rPr>
          <w:lang w:val="ru-RU"/>
        </w:rPr>
        <w:t>превентивные</w:t>
      </w:r>
      <w:r w:rsidR="00240FE0" w:rsidRPr="00240FE0">
        <w:rPr>
          <w:lang w:val="ru-RU"/>
        </w:rPr>
        <w:t xml:space="preserve">, </w:t>
      </w:r>
      <w:r w:rsidR="00240FE0">
        <w:rPr>
          <w:lang w:val="ru-RU"/>
        </w:rPr>
        <w:t>смягчающие</w:t>
      </w:r>
      <w:r w:rsidR="00240FE0" w:rsidRPr="00240FE0">
        <w:rPr>
          <w:lang w:val="ru-RU"/>
        </w:rPr>
        <w:t xml:space="preserve"> </w:t>
      </w:r>
      <w:r w:rsidR="00240FE0">
        <w:rPr>
          <w:lang w:val="ru-RU"/>
        </w:rPr>
        <w:t>или</w:t>
      </w:r>
      <w:r w:rsidR="00240FE0" w:rsidRPr="00240FE0">
        <w:rPr>
          <w:lang w:val="ru-RU"/>
        </w:rPr>
        <w:t xml:space="preserve"> </w:t>
      </w:r>
      <w:r w:rsidR="00240FE0">
        <w:rPr>
          <w:lang w:val="ru-RU"/>
        </w:rPr>
        <w:t>восстановительные</w:t>
      </w:r>
      <w:r w:rsidR="00240FE0" w:rsidRPr="00240FE0">
        <w:rPr>
          <w:lang w:val="ru-RU"/>
        </w:rPr>
        <w:t xml:space="preserve"> </w:t>
      </w:r>
      <w:r w:rsidR="00240FE0">
        <w:rPr>
          <w:lang w:val="ru-RU"/>
        </w:rPr>
        <w:t>меры</w:t>
      </w:r>
      <w:r w:rsidR="00240FE0" w:rsidRPr="00240FE0">
        <w:rPr>
          <w:lang w:val="ru-RU"/>
        </w:rPr>
        <w:t xml:space="preserve"> </w:t>
      </w:r>
      <w:r w:rsidR="00240FE0">
        <w:rPr>
          <w:lang w:val="ru-RU"/>
        </w:rPr>
        <w:t>или</w:t>
      </w:r>
      <w:r w:rsidR="00240FE0" w:rsidRPr="00240FE0">
        <w:rPr>
          <w:lang w:val="ru-RU"/>
        </w:rPr>
        <w:t xml:space="preserve"> </w:t>
      </w:r>
      <w:r w:rsidR="00240FE0">
        <w:rPr>
          <w:lang w:val="ru-RU"/>
        </w:rPr>
        <w:t>покрыть</w:t>
      </w:r>
      <w:r w:rsidR="00240FE0" w:rsidRPr="00240FE0">
        <w:rPr>
          <w:lang w:val="ru-RU"/>
        </w:rPr>
        <w:t xml:space="preserve"> </w:t>
      </w:r>
      <w:r w:rsidR="00240FE0">
        <w:rPr>
          <w:lang w:val="ru-RU"/>
        </w:rPr>
        <w:t>издержки, связанные с их принятием</w:t>
      </w:r>
      <w:r w:rsidR="00961156" w:rsidRPr="00240FE0">
        <w:rPr>
          <w:lang w:val="ru-RU"/>
        </w:rPr>
        <w:t>.</w:t>
      </w:r>
      <w:r w:rsidR="0041438F" w:rsidRPr="00240FE0">
        <w:rPr>
          <w:lang w:val="ru-RU"/>
        </w:rPr>
        <w:t xml:space="preserve"> </w:t>
      </w:r>
      <w:r w:rsidR="008577A2">
        <w:rPr>
          <w:lang w:val="ru-RU"/>
        </w:rPr>
        <w:t>Хотя</w:t>
      </w:r>
      <w:r w:rsidR="00240FE0" w:rsidRPr="008577A2">
        <w:rPr>
          <w:lang w:val="ru-RU"/>
        </w:rPr>
        <w:t xml:space="preserve"> </w:t>
      </w:r>
      <w:r w:rsidR="00240FE0">
        <w:rPr>
          <w:lang w:val="ru-RU"/>
        </w:rPr>
        <w:t>Закон</w:t>
      </w:r>
      <w:r w:rsidR="00240FE0" w:rsidRPr="008577A2">
        <w:rPr>
          <w:lang w:val="ru-RU"/>
        </w:rPr>
        <w:t xml:space="preserve"> </w:t>
      </w:r>
      <w:r w:rsidR="00240FE0">
        <w:rPr>
          <w:lang w:val="ru-RU"/>
        </w:rPr>
        <w:t>об</w:t>
      </w:r>
      <w:r w:rsidR="00240FE0" w:rsidRPr="008577A2">
        <w:rPr>
          <w:lang w:val="ru-RU"/>
        </w:rPr>
        <w:t xml:space="preserve"> </w:t>
      </w:r>
      <w:r w:rsidR="00240FE0">
        <w:rPr>
          <w:lang w:val="ru-RU"/>
        </w:rPr>
        <w:t>охране</w:t>
      </w:r>
      <w:r w:rsidR="00240FE0" w:rsidRPr="008577A2">
        <w:rPr>
          <w:lang w:val="ru-RU"/>
        </w:rPr>
        <w:t xml:space="preserve"> </w:t>
      </w:r>
      <w:r w:rsidR="00240FE0">
        <w:rPr>
          <w:lang w:val="ru-RU"/>
        </w:rPr>
        <w:t>окружающей</w:t>
      </w:r>
      <w:r w:rsidR="00240FE0" w:rsidRPr="008577A2">
        <w:rPr>
          <w:lang w:val="ru-RU"/>
        </w:rPr>
        <w:t xml:space="preserve"> </w:t>
      </w:r>
      <w:r w:rsidR="00240FE0">
        <w:rPr>
          <w:lang w:val="ru-RU"/>
        </w:rPr>
        <w:t>среды</w:t>
      </w:r>
      <w:r w:rsidR="00240FE0" w:rsidRPr="008577A2">
        <w:rPr>
          <w:lang w:val="ru-RU"/>
        </w:rPr>
        <w:t xml:space="preserve"> </w:t>
      </w:r>
      <w:r w:rsidR="00240FE0">
        <w:rPr>
          <w:lang w:val="ru-RU"/>
        </w:rPr>
        <w:t>не</w:t>
      </w:r>
      <w:r w:rsidR="00240FE0" w:rsidRPr="008577A2">
        <w:rPr>
          <w:lang w:val="ru-RU"/>
        </w:rPr>
        <w:t xml:space="preserve"> </w:t>
      </w:r>
      <w:r w:rsidR="00240FE0">
        <w:rPr>
          <w:lang w:val="ru-RU"/>
        </w:rPr>
        <w:t>обеспечивает</w:t>
      </w:r>
      <w:r w:rsidR="00240FE0" w:rsidRPr="008577A2">
        <w:rPr>
          <w:lang w:val="ru-RU"/>
        </w:rPr>
        <w:t xml:space="preserve"> </w:t>
      </w:r>
      <w:r w:rsidR="00240FE0">
        <w:rPr>
          <w:lang w:val="ru-RU"/>
        </w:rPr>
        <w:t>основу</w:t>
      </w:r>
      <w:r w:rsidR="00240FE0" w:rsidRPr="008577A2">
        <w:rPr>
          <w:lang w:val="ru-RU"/>
        </w:rPr>
        <w:t xml:space="preserve"> </w:t>
      </w:r>
      <w:r w:rsidR="00240FE0">
        <w:rPr>
          <w:lang w:val="ru-RU"/>
        </w:rPr>
        <w:t>для</w:t>
      </w:r>
      <w:r w:rsidR="00240FE0" w:rsidRPr="008577A2">
        <w:rPr>
          <w:lang w:val="ru-RU"/>
        </w:rPr>
        <w:t xml:space="preserve"> </w:t>
      </w:r>
      <w:r w:rsidR="00240FE0">
        <w:rPr>
          <w:lang w:val="ru-RU"/>
        </w:rPr>
        <w:t>гражданских</w:t>
      </w:r>
      <w:r w:rsidR="00240FE0" w:rsidRPr="008577A2">
        <w:rPr>
          <w:lang w:val="ru-RU"/>
        </w:rPr>
        <w:t xml:space="preserve"> </w:t>
      </w:r>
      <w:r w:rsidR="00240FE0">
        <w:rPr>
          <w:lang w:val="ru-RU"/>
        </w:rPr>
        <w:t>исков</w:t>
      </w:r>
      <w:r w:rsidR="00240FE0" w:rsidRPr="008577A2">
        <w:rPr>
          <w:lang w:val="ru-RU"/>
        </w:rPr>
        <w:t xml:space="preserve"> </w:t>
      </w:r>
      <w:r w:rsidR="00240FE0">
        <w:rPr>
          <w:lang w:val="ru-RU"/>
        </w:rPr>
        <w:t>о</w:t>
      </w:r>
      <w:r w:rsidR="00240FE0" w:rsidRPr="008577A2">
        <w:rPr>
          <w:lang w:val="ru-RU"/>
        </w:rPr>
        <w:t xml:space="preserve"> </w:t>
      </w:r>
      <w:r w:rsidR="00240FE0">
        <w:rPr>
          <w:lang w:val="ru-RU"/>
        </w:rPr>
        <w:t>возмещении</w:t>
      </w:r>
      <w:r w:rsidR="00240FE0" w:rsidRPr="008577A2">
        <w:rPr>
          <w:lang w:val="ru-RU"/>
        </w:rPr>
        <w:t xml:space="preserve"> </w:t>
      </w:r>
      <w:r w:rsidR="00240FE0">
        <w:rPr>
          <w:lang w:val="ru-RU"/>
        </w:rPr>
        <w:t>личного</w:t>
      </w:r>
      <w:r w:rsidR="00240FE0" w:rsidRPr="008577A2">
        <w:rPr>
          <w:lang w:val="ru-RU"/>
        </w:rPr>
        <w:t xml:space="preserve"> </w:t>
      </w:r>
      <w:r w:rsidR="00240FE0">
        <w:rPr>
          <w:lang w:val="ru-RU"/>
        </w:rPr>
        <w:t>вреда</w:t>
      </w:r>
      <w:r w:rsidR="00FF13BD" w:rsidRPr="008577A2">
        <w:rPr>
          <w:lang w:val="ru-RU"/>
        </w:rPr>
        <w:t xml:space="preserve"> </w:t>
      </w:r>
      <w:r w:rsidR="00240FE0">
        <w:rPr>
          <w:lang w:val="ru-RU"/>
        </w:rPr>
        <w:t>или</w:t>
      </w:r>
      <w:r w:rsidR="00240FE0" w:rsidRPr="008577A2">
        <w:rPr>
          <w:lang w:val="ru-RU"/>
        </w:rPr>
        <w:t xml:space="preserve"> </w:t>
      </w:r>
      <w:r w:rsidR="008577A2">
        <w:rPr>
          <w:lang w:val="ru-RU"/>
        </w:rPr>
        <w:t>материального ущерба</w:t>
      </w:r>
      <w:r w:rsidR="00C32D94" w:rsidRPr="008577A2">
        <w:rPr>
          <w:lang w:val="ru-RU"/>
        </w:rPr>
        <w:t xml:space="preserve">, </w:t>
      </w:r>
      <w:r w:rsidR="008577A2">
        <w:rPr>
          <w:lang w:val="ru-RU"/>
        </w:rPr>
        <w:t>гражданская ответственность может быть установлена в рамках других правовых инструментов</w:t>
      </w:r>
      <w:r w:rsidR="00C32D94" w:rsidRPr="008577A2">
        <w:rPr>
          <w:lang w:val="ru-RU"/>
        </w:rPr>
        <w:t xml:space="preserve">, </w:t>
      </w:r>
      <w:r w:rsidR="008577A2">
        <w:rPr>
          <w:lang w:val="ru-RU"/>
        </w:rPr>
        <w:t>например</w:t>
      </w:r>
      <w:r w:rsidR="00C32D94" w:rsidRPr="008577A2">
        <w:rPr>
          <w:lang w:val="ru-RU"/>
        </w:rPr>
        <w:t xml:space="preserve"> </w:t>
      </w:r>
      <w:r w:rsidR="008577A2">
        <w:rPr>
          <w:lang w:val="ru-RU"/>
        </w:rPr>
        <w:t>Закона об экологической ответственности</w:t>
      </w:r>
      <w:r w:rsidR="00C32D94" w:rsidRPr="008577A2">
        <w:rPr>
          <w:lang w:val="ru-RU"/>
        </w:rPr>
        <w:t xml:space="preserve">, </w:t>
      </w:r>
      <w:r w:rsidR="008577A2">
        <w:rPr>
          <w:lang w:val="ru-RU"/>
        </w:rPr>
        <w:t>Закона о генной инженерии и</w:t>
      </w:r>
      <w:r w:rsidR="00C32D94" w:rsidRPr="008577A2">
        <w:rPr>
          <w:lang w:val="ru-RU"/>
        </w:rPr>
        <w:t xml:space="preserve"> </w:t>
      </w:r>
      <w:r w:rsidR="008577A2">
        <w:rPr>
          <w:lang w:val="ru-RU"/>
        </w:rPr>
        <w:t>общего гражданского права</w:t>
      </w:r>
      <w:r w:rsidR="00136EFE" w:rsidRPr="008577A2">
        <w:rPr>
          <w:lang w:val="ru-RU"/>
        </w:rPr>
        <w:t xml:space="preserve">. </w:t>
      </w:r>
      <w:r w:rsidR="008577A2">
        <w:rPr>
          <w:lang w:val="ru-RU"/>
        </w:rPr>
        <w:t>Ответственность</w:t>
      </w:r>
      <w:r w:rsidR="008577A2" w:rsidRPr="008577A2">
        <w:rPr>
          <w:lang w:val="ru-RU"/>
        </w:rPr>
        <w:t xml:space="preserve"> </w:t>
      </w:r>
      <w:r w:rsidR="008577A2">
        <w:rPr>
          <w:lang w:val="ru-RU"/>
        </w:rPr>
        <w:t>в</w:t>
      </w:r>
      <w:r w:rsidR="008577A2" w:rsidRPr="008577A2">
        <w:rPr>
          <w:lang w:val="ru-RU"/>
        </w:rPr>
        <w:t xml:space="preserve"> </w:t>
      </w:r>
      <w:r w:rsidR="008577A2">
        <w:rPr>
          <w:lang w:val="ru-RU"/>
        </w:rPr>
        <w:t>рамках</w:t>
      </w:r>
      <w:r w:rsidR="00136EFE" w:rsidRPr="008577A2">
        <w:rPr>
          <w:lang w:val="ru-RU"/>
        </w:rPr>
        <w:t xml:space="preserve"> </w:t>
      </w:r>
      <w:r w:rsidR="008577A2">
        <w:rPr>
          <w:lang w:val="ru-RU"/>
        </w:rPr>
        <w:t>Закона</w:t>
      </w:r>
      <w:r w:rsidR="008577A2" w:rsidRPr="008577A2">
        <w:rPr>
          <w:lang w:val="ru-RU"/>
        </w:rPr>
        <w:t xml:space="preserve"> </w:t>
      </w:r>
      <w:r w:rsidR="008577A2">
        <w:rPr>
          <w:lang w:val="ru-RU"/>
        </w:rPr>
        <w:t>о</w:t>
      </w:r>
      <w:r w:rsidR="008577A2" w:rsidRPr="008577A2">
        <w:rPr>
          <w:lang w:val="ru-RU"/>
        </w:rPr>
        <w:t xml:space="preserve"> </w:t>
      </w:r>
      <w:r w:rsidR="008577A2">
        <w:rPr>
          <w:lang w:val="ru-RU"/>
        </w:rPr>
        <w:t>генной</w:t>
      </w:r>
      <w:r w:rsidR="008577A2" w:rsidRPr="008577A2">
        <w:rPr>
          <w:lang w:val="ru-RU"/>
        </w:rPr>
        <w:t xml:space="preserve"> </w:t>
      </w:r>
      <w:r w:rsidR="008577A2">
        <w:rPr>
          <w:lang w:val="ru-RU"/>
        </w:rPr>
        <w:t>инженерии</w:t>
      </w:r>
      <w:r w:rsidR="008577A2" w:rsidRPr="008577A2">
        <w:rPr>
          <w:lang w:val="ru-RU"/>
        </w:rPr>
        <w:t xml:space="preserve"> </w:t>
      </w:r>
      <w:r w:rsidR="008577A2">
        <w:rPr>
          <w:lang w:val="ru-RU"/>
        </w:rPr>
        <w:t>возлагается</w:t>
      </w:r>
      <w:r w:rsidR="008577A2" w:rsidRPr="008577A2">
        <w:rPr>
          <w:lang w:val="ru-RU"/>
        </w:rPr>
        <w:t xml:space="preserve"> </w:t>
      </w:r>
      <w:r w:rsidR="008577A2">
        <w:rPr>
          <w:lang w:val="ru-RU"/>
        </w:rPr>
        <w:t>на</w:t>
      </w:r>
      <w:r w:rsidR="008577A2" w:rsidRPr="008577A2">
        <w:rPr>
          <w:lang w:val="ru-RU"/>
        </w:rPr>
        <w:t xml:space="preserve"> </w:t>
      </w:r>
      <w:r w:rsidR="008577A2">
        <w:rPr>
          <w:lang w:val="ru-RU"/>
        </w:rPr>
        <w:t>основе</w:t>
      </w:r>
      <w:r w:rsidR="008577A2" w:rsidRPr="008577A2">
        <w:rPr>
          <w:lang w:val="ru-RU"/>
        </w:rPr>
        <w:t xml:space="preserve"> </w:t>
      </w:r>
      <w:r w:rsidR="008577A2">
        <w:rPr>
          <w:lang w:val="ru-RU"/>
        </w:rPr>
        <w:t>принципа</w:t>
      </w:r>
      <w:r w:rsidR="008577A2" w:rsidRPr="008577A2">
        <w:rPr>
          <w:lang w:val="ru-RU"/>
        </w:rPr>
        <w:t xml:space="preserve"> «</w:t>
      </w:r>
      <w:r w:rsidR="008577A2">
        <w:rPr>
          <w:lang w:val="ru-RU"/>
        </w:rPr>
        <w:t>строгой ответственности»</w:t>
      </w:r>
      <w:r w:rsidR="0027022C">
        <w:rPr>
          <w:lang w:val="ru-RU"/>
        </w:rPr>
        <w:t xml:space="preserve"> и предусматривает максимальную компенсацию в размере </w:t>
      </w:r>
      <w:r w:rsidR="00905CC7" w:rsidRPr="008577A2">
        <w:rPr>
          <w:lang w:val="ru-RU"/>
        </w:rPr>
        <w:t>85</w:t>
      </w:r>
      <w:r w:rsidR="007F4947" w:rsidRPr="00650768">
        <w:t> </w:t>
      </w:r>
      <w:proofErr w:type="gramStart"/>
      <w:r w:rsidR="0027022C">
        <w:rPr>
          <w:lang w:val="ru-RU"/>
        </w:rPr>
        <w:t>млн</w:t>
      </w:r>
      <w:proofErr w:type="gramEnd"/>
      <w:r w:rsidR="0027022C">
        <w:rPr>
          <w:lang w:val="ru-RU"/>
        </w:rPr>
        <w:t xml:space="preserve"> евро</w:t>
      </w:r>
      <w:r w:rsidR="003B35ED" w:rsidRPr="008577A2">
        <w:rPr>
          <w:lang w:val="ru-RU"/>
        </w:rPr>
        <w:t xml:space="preserve"> (</w:t>
      </w:r>
      <w:r w:rsidR="0027022C">
        <w:rPr>
          <w:lang w:val="ru-RU"/>
        </w:rPr>
        <w:t>около</w:t>
      </w:r>
      <w:r w:rsidR="003B35ED" w:rsidRPr="008577A2">
        <w:rPr>
          <w:lang w:val="ru-RU"/>
        </w:rPr>
        <w:t xml:space="preserve"> 95 </w:t>
      </w:r>
      <w:r w:rsidR="0027022C">
        <w:rPr>
          <w:lang w:val="ru-RU"/>
        </w:rPr>
        <w:t>млн долларов</w:t>
      </w:r>
      <w:r w:rsidR="009C2E1C" w:rsidRPr="008577A2">
        <w:rPr>
          <w:lang w:val="ru-RU"/>
        </w:rPr>
        <w:t>)</w:t>
      </w:r>
      <w:r w:rsidR="0046091D" w:rsidRPr="008577A2">
        <w:rPr>
          <w:lang w:val="ru-RU"/>
        </w:rPr>
        <w:t>.</w:t>
      </w:r>
      <w:r w:rsidR="00937274" w:rsidRPr="008577A2">
        <w:rPr>
          <w:lang w:val="ru-RU"/>
        </w:rPr>
        <w:t xml:space="preserve"> </w:t>
      </w:r>
      <w:r w:rsidR="0027022C">
        <w:rPr>
          <w:lang w:val="ru-RU"/>
        </w:rPr>
        <w:t>В</w:t>
      </w:r>
      <w:r w:rsidR="0027022C" w:rsidRPr="0027022C">
        <w:rPr>
          <w:lang w:val="ru-RU"/>
        </w:rPr>
        <w:t xml:space="preserve"> </w:t>
      </w:r>
      <w:r w:rsidR="0027022C">
        <w:rPr>
          <w:lang w:val="ru-RU"/>
        </w:rPr>
        <w:t>случае</w:t>
      </w:r>
      <w:r w:rsidR="0027022C" w:rsidRPr="0027022C">
        <w:rPr>
          <w:lang w:val="ru-RU"/>
        </w:rPr>
        <w:t xml:space="preserve"> </w:t>
      </w:r>
      <w:r w:rsidR="0027022C">
        <w:rPr>
          <w:lang w:val="ru-RU"/>
        </w:rPr>
        <w:t>незаконного</w:t>
      </w:r>
      <w:r w:rsidR="0027022C" w:rsidRPr="0027022C">
        <w:rPr>
          <w:lang w:val="ru-RU"/>
        </w:rPr>
        <w:t xml:space="preserve"> </w:t>
      </w:r>
      <w:r w:rsidR="0027022C">
        <w:rPr>
          <w:lang w:val="ru-RU"/>
        </w:rPr>
        <w:t>или</w:t>
      </w:r>
      <w:r w:rsidR="0027022C" w:rsidRPr="0027022C">
        <w:rPr>
          <w:lang w:val="ru-RU"/>
        </w:rPr>
        <w:t xml:space="preserve"> </w:t>
      </w:r>
      <w:r w:rsidR="0027022C">
        <w:rPr>
          <w:lang w:val="ru-RU"/>
        </w:rPr>
        <w:t>виновного</w:t>
      </w:r>
      <w:r w:rsidR="0027022C" w:rsidRPr="0027022C">
        <w:rPr>
          <w:lang w:val="ru-RU"/>
        </w:rPr>
        <w:t xml:space="preserve"> </w:t>
      </w:r>
      <w:r w:rsidR="0027022C">
        <w:rPr>
          <w:lang w:val="ru-RU"/>
        </w:rPr>
        <w:t>действия</w:t>
      </w:r>
      <w:r w:rsidR="0027022C" w:rsidRPr="0027022C">
        <w:rPr>
          <w:lang w:val="ru-RU"/>
        </w:rPr>
        <w:t xml:space="preserve"> </w:t>
      </w:r>
      <w:r w:rsidR="0027022C">
        <w:rPr>
          <w:lang w:val="ru-RU"/>
        </w:rPr>
        <w:t>ответственность</w:t>
      </w:r>
      <w:r w:rsidR="0027022C" w:rsidRPr="0027022C">
        <w:rPr>
          <w:lang w:val="ru-RU"/>
        </w:rPr>
        <w:t xml:space="preserve"> </w:t>
      </w:r>
      <w:r w:rsidR="0027022C">
        <w:rPr>
          <w:lang w:val="ru-RU"/>
        </w:rPr>
        <w:t>может</w:t>
      </w:r>
      <w:r w:rsidR="0027022C" w:rsidRPr="0027022C">
        <w:rPr>
          <w:lang w:val="ru-RU"/>
        </w:rPr>
        <w:t xml:space="preserve"> </w:t>
      </w:r>
      <w:r w:rsidR="0027022C">
        <w:rPr>
          <w:lang w:val="ru-RU"/>
        </w:rPr>
        <w:t>возлагаться</w:t>
      </w:r>
      <w:r w:rsidR="0027022C" w:rsidRPr="0027022C">
        <w:rPr>
          <w:lang w:val="ru-RU"/>
        </w:rPr>
        <w:t xml:space="preserve"> </w:t>
      </w:r>
      <w:r w:rsidR="0027022C">
        <w:rPr>
          <w:lang w:val="ru-RU"/>
        </w:rPr>
        <w:t>на частных лиц в рамках</w:t>
      </w:r>
      <w:r w:rsidR="00937274" w:rsidRPr="0027022C">
        <w:rPr>
          <w:lang w:val="ru-RU"/>
        </w:rPr>
        <w:t xml:space="preserve"> </w:t>
      </w:r>
      <w:proofErr w:type="spellStart"/>
      <w:r w:rsidR="0027022C">
        <w:rPr>
          <w:lang w:val="ru-RU"/>
        </w:rPr>
        <w:t>деликтного</w:t>
      </w:r>
      <w:proofErr w:type="spellEnd"/>
      <w:r w:rsidR="0027022C">
        <w:rPr>
          <w:lang w:val="ru-RU"/>
        </w:rPr>
        <w:t xml:space="preserve"> права</w:t>
      </w:r>
      <w:r w:rsidR="00876735" w:rsidRPr="0027022C">
        <w:rPr>
          <w:lang w:val="ru-RU"/>
        </w:rPr>
        <w:t xml:space="preserve">, </w:t>
      </w:r>
      <w:r w:rsidR="007A0083">
        <w:rPr>
          <w:lang w:val="ru-RU"/>
        </w:rPr>
        <w:t>которое не предусматривает ограничения суммы компенсации</w:t>
      </w:r>
      <w:r w:rsidR="00D85A1E" w:rsidRPr="0027022C">
        <w:rPr>
          <w:lang w:val="ru-RU"/>
        </w:rPr>
        <w:t>.</w:t>
      </w:r>
      <w:r w:rsidR="00937274" w:rsidRPr="0027022C">
        <w:rPr>
          <w:lang w:val="ru-RU"/>
        </w:rPr>
        <w:t xml:space="preserve"> </w:t>
      </w:r>
      <w:r w:rsidR="007A0083">
        <w:rPr>
          <w:lang w:val="ru-RU"/>
        </w:rPr>
        <w:t>Сторона</w:t>
      </w:r>
      <w:r w:rsidR="007A0083" w:rsidRPr="007A0083">
        <w:rPr>
          <w:lang w:val="ru-RU"/>
        </w:rPr>
        <w:t xml:space="preserve"> </w:t>
      </w:r>
      <w:r w:rsidR="007A0083">
        <w:rPr>
          <w:lang w:val="ru-RU"/>
        </w:rPr>
        <w:t>отметила</w:t>
      </w:r>
      <w:r w:rsidR="007A0083" w:rsidRPr="007A0083">
        <w:rPr>
          <w:lang w:val="ru-RU"/>
        </w:rPr>
        <w:t xml:space="preserve">, </w:t>
      </w:r>
      <w:r w:rsidR="007A0083">
        <w:rPr>
          <w:lang w:val="ru-RU"/>
        </w:rPr>
        <w:t>что</w:t>
      </w:r>
      <w:r w:rsidR="007A0083" w:rsidRPr="007A0083">
        <w:rPr>
          <w:lang w:val="ru-RU"/>
        </w:rPr>
        <w:t xml:space="preserve"> </w:t>
      </w:r>
      <w:r w:rsidR="007A0083">
        <w:rPr>
          <w:lang w:val="ru-RU"/>
        </w:rPr>
        <w:t>она</w:t>
      </w:r>
      <w:r w:rsidR="007A0083" w:rsidRPr="007A0083">
        <w:rPr>
          <w:lang w:val="ru-RU"/>
        </w:rPr>
        <w:t xml:space="preserve"> </w:t>
      </w:r>
      <w:r w:rsidR="007A0083">
        <w:rPr>
          <w:lang w:val="ru-RU"/>
        </w:rPr>
        <w:t>не</w:t>
      </w:r>
      <w:r w:rsidR="007A0083" w:rsidRPr="007A0083">
        <w:rPr>
          <w:lang w:val="ru-RU"/>
        </w:rPr>
        <w:t xml:space="preserve"> </w:t>
      </w:r>
      <w:r w:rsidR="007A0083">
        <w:rPr>
          <w:lang w:val="ru-RU"/>
        </w:rPr>
        <w:t>резервировала</w:t>
      </w:r>
      <w:r w:rsidR="007A0083" w:rsidRPr="007A0083">
        <w:rPr>
          <w:lang w:val="ru-RU"/>
        </w:rPr>
        <w:t xml:space="preserve"> </w:t>
      </w:r>
      <w:r w:rsidR="007A0083">
        <w:rPr>
          <w:lang w:val="ru-RU"/>
        </w:rPr>
        <w:t>государственные</w:t>
      </w:r>
      <w:r w:rsidR="007A0083" w:rsidRPr="007A0083">
        <w:rPr>
          <w:lang w:val="ru-RU"/>
        </w:rPr>
        <w:t xml:space="preserve"> </w:t>
      </w:r>
      <w:r w:rsidR="007A0083">
        <w:rPr>
          <w:lang w:val="ru-RU"/>
        </w:rPr>
        <w:t>средства</w:t>
      </w:r>
      <w:r w:rsidR="007A0083" w:rsidRPr="007A0083">
        <w:rPr>
          <w:lang w:val="ru-RU"/>
        </w:rPr>
        <w:t xml:space="preserve"> </w:t>
      </w:r>
      <w:r w:rsidR="007A0083">
        <w:rPr>
          <w:lang w:val="ru-RU"/>
        </w:rPr>
        <w:t>для</w:t>
      </w:r>
      <w:r w:rsidR="007A0083" w:rsidRPr="007A0083">
        <w:rPr>
          <w:lang w:val="ru-RU"/>
        </w:rPr>
        <w:t xml:space="preserve"> </w:t>
      </w:r>
      <w:r w:rsidR="007A0083">
        <w:rPr>
          <w:lang w:val="ru-RU"/>
        </w:rPr>
        <w:t>компенсации</w:t>
      </w:r>
      <w:r w:rsidR="007A0083" w:rsidRPr="007A0083">
        <w:rPr>
          <w:lang w:val="ru-RU"/>
        </w:rPr>
        <w:t xml:space="preserve"> </w:t>
      </w:r>
      <w:r w:rsidR="007A0083">
        <w:rPr>
          <w:lang w:val="ru-RU"/>
        </w:rPr>
        <w:t>ущерба</w:t>
      </w:r>
      <w:r w:rsidR="007A0083" w:rsidRPr="007A0083">
        <w:rPr>
          <w:lang w:val="ru-RU"/>
        </w:rPr>
        <w:t xml:space="preserve">, </w:t>
      </w:r>
      <w:r w:rsidR="007A0083">
        <w:rPr>
          <w:lang w:val="ru-RU"/>
        </w:rPr>
        <w:t>причиненного</w:t>
      </w:r>
      <w:r w:rsidR="007A0083" w:rsidRPr="007A0083">
        <w:rPr>
          <w:lang w:val="ru-RU"/>
        </w:rPr>
        <w:t xml:space="preserve"> </w:t>
      </w:r>
      <w:r w:rsidR="007A0083">
        <w:rPr>
          <w:lang w:val="ru-RU"/>
        </w:rPr>
        <w:t>живыми</w:t>
      </w:r>
      <w:r w:rsidR="007A0083" w:rsidRPr="007A0083">
        <w:rPr>
          <w:lang w:val="ru-RU"/>
        </w:rPr>
        <w:t xml:space="preserve"> </w:t>
      </w:r>
      <w:r w:rsidR="007A0083">
        <w:rPr>
          <w:lang w:val="ru-RU"/>
        </w:rPr>
        <w:t>измененными</w:t>
      </w:r>
      <w:r w:rsidR="007A0083" w:rsidRPr="007A0083">
        <w:rPr>
          <w:lang w:val="ru-RU"/>
        </w:rPr>
        <w:t xml:space="preserve"> </w:t>
      </w:r>
      <w:r w:rsidR="007A0083">
        <w:rPr>
          <w:lang w:val="ru-RU"/>
        </w:rPr>
        <w:t>организмами</w:t>
      </w:r>
      <w:r w:rsidR="007A0083" w:rsidRPr="007A0083">
        <w:rPr>
          <w:lang w:val="ru-RU"/>
        </w:rPr>
        <w:t xml:space="preserve">, </w:t>
      </w:r>
      <w:r w:rsidR="007A0083">
        <w:rPr>
          <w:lang w:val="ru-RU"/>
        </w:rPr>
        <w:t>и</w:t>
      </w:r>
      <w:r w:rsidR="007A0083" w:rsidRPr="007A0083">
        <w:rPr>
          <w:lang w:val="ru-RU"/>
        </w:rPr>
        <w:t xml:space="preserve"> </w:t>
      </w:r>
      <w:r w:rsidR="007A0083">
        <w:rPr>
          <w:lang w:val="ru-RU"/>
        </w:rPr>
        <w:t>не вводила обязательств по созданию финансовых резервов</w:t>
      </w:r>
      <w:r w:rsidR="00470015" w:rsidRPr="007A0083">
        <w:rPr>
          <w:lang w:val="ru-RU"/>
        </w:rPr>
        <w:t>.</w:t>
      </w:r>
    </w:p>
    <w:p w14:paraId="47CA0B75" w14:textId="0682D9D0" w:rsidR="00123E02" w:rsidRPr="00AE64DC" w:rsidRDefault="001E4A68" w:rsidP="001C4CAA">
      <w:pPr>
        <w:pStyle w:val="CBDNormalNumber"/>
        <w:rPr>
          <w:lang w:val="ru-RU"/>
        </w:rPr>
      </w:pPr>
      <w:r>
        <w:rPr>
          <w:lang w:val="ru-RU"/>
        </w:rPr>
        <w:t>Другая</w:t>
      </w:r>
      <w:r w:rsidRPr="00DF754E">
        <w:rPr>
          <w:lang w:val="ru-RU"/>
        </w:rPr>
        <w:t xml:space="preserve"> </w:t>
      </w:r>
      <w:r>
        <w:rPr>
          <w:lang w:val="ru-RU"/>
        </w:rPr>
        <w:t>Сторона</w:t>
      </w:r>
      <w:r w:rsidR="00E75F09" w:rsidRPr="00DF754E">
        <w:rPr>
          <w:lang w:val="ru-RU"/>
        </w:rPr>
        <w:t xml:space="preserve"> </w:t>
      </w:r>
      <w:r w:rsidR="00DF754E">
        <w:rPr>
          <w:lang w:val="ru-RU"/>
        </w:rPr>
        <w:t>сообщила</w:t>
      </w:r>
      <w:r w:rsidR="00DF754E" w:rsidRPr="00DF754E">
        <w:rPr>
          <w:lang w:val="ru-RU"/>
        </w:rPr>
        <w:t xml:space="preserve">, </w:t>
      </w:r>
      <w:r w:rsidR="00DF754E">
        <w:rPr>
          <w:lang w:val="ru-RU"/>
        </w:rPr>
        <w:t>что</w:t>
      </w:r>
      <w:r w:rsidR="00DF754E" w:rsidRPr="00DF754E">
        <w:rPr>
          <w:lang w:val="ru-RU"/>
        </w:rPr>
        <w:t xml:space="preserve"> </w:t>
      </w:r>
      <w:r w:rsidR="00DF754E">
        <w:rPr>
          <w:lang w:val="ru-RU"/>
        </w:rPr>
        <w:t>она</w:t>
      </w:r>
      <w:r w:rsidR="00DF754E" w:rsidRPr="00DF754E">
        <w:rPr>
          <w:lang w:val="ru-RU"/>
        </w:rPr>
        <w:t xml:space="preserve"> </w:t>
      </w:r>
      <w:r w:rsidR="00DF754E">
        <w:rPr>
          <w:lang w:val="ru-RU"/>
        </w:rPr>
        <w:t>ввела</w:t>
      </w:r>
      <w:r w:rsidR="00DF754E" w:rsidRPr="00DF754E">
        <w:rPr>
          <w:lang w:val="ru-RU"/>
        </w:rPr>
        <w:t xml:space="preserve"> </w:t>
      </w:r>
      <w:r w:rsidR="00DF754E">
        <w:rPr>
          <w:lang w:val="ru-RU"/>
        </w:rPr>
        <w:t>в</w:t>
      </w:r>
      <w:r w:rsidR="00DF754E" w:rsidRPr="00DF754E">
        <w:rPr>
          <w:lang w:val="ru-RU"/>
        </w:rPr>
        <w:t xml:space="preserve"> </w:t>
      </w:r>
      <w:r w:rsidR="00DF754E">
        <w:rPr>
          <w:lang w:val="ru-RU"/>
        </w:rPr>
        <w:t>действие</w:t>
      </w:r>
      <w:r w:rsidR="00D85A1E" w:rsidRPr="00DF754E">
        <w:rPr>
          <w:lang w:val="ru-RU"/>
        </w:rPr>
        <w:t xml:space="preserve"> </w:t>
      </w:r>
      <w:r w:rsidR="00DF754E">
        <w:rPr>
          <w:lang w:val="ru-RU"/>
        </w:rPr>
        <w:t>директиву</w:t>
      </w:r>
      <w:r w:rsidR="00DF754E" w:rsidRPr="00DF754E">
        <w:rPr>
          <w:lang w:val="ru-RU"/>
        </w:rPr>
        <w:t xml:space="preserve"> </w:t>
      </w:r>
      <w:r w:rsidR="00DF754E">
        <w:rPr>
          <w:lang w:val="ru-RU"/>
        </w:rPr>
        <w:t>Европейского</w:t>
      </w:r>
      <w:r w:rsidR="00DF754E" w:rsidRPr="00DF754E">
        <w:rPr>
          <w:lang w:val="ru-RU"/>
        </w:rPr>
        <w:t xml:space="preserve"> </w:t>
      </w:r>
      <w:r w:rsidR="00DF754E">
        <w:rPr>
          <w:lang w:val="ru-RU"/>
        </w:rPr>
        <w:t>союза</w:t>
      </w:r>
      <w:r w:rsidR="00E75F09" w:rsidRPr="00DF754E">
        <w:rPr>
          <w:lang w:val="ru-RU"/>
        </w:rPr>
        <w:t xml:space="preserve"> 2004/35/</w:t>
      </w:r>
      <w:r w:rsidR="00E75F09" w:rsidRPr="001C4CAA">
        <w:t>EC</w:t>
      </w:r>
      <w:r w:rsidR="00E75F09" w:rsidRPr="00DF754E">
        <w:rPr>
          <w:lang w:val="ru-RU"/>
        </w:rPr>
        <w:t xml:space="preserve"> </w:t>
      </w:r>
      <w:r w:rsidR="00DF754E">
        <w:rPr>
          <w:lang w:val="ru-RU"/>
        </w:rPr>
        <w:t>через</w:t>
      </w:r>
      <w:r w:rsidR="00DF754E" w:rsidRPr="00DF754E">
        <w:rPr>
          <w:lang w:val="ru-RU"/>
        </w:rPr>
        <w:t xml:space="preserve"> </w:t>
      </w:r>
      <w:r w:rsidR="00DF754E">
        <w:rPr>
          <w:lang w:val="ru-RU"/>
        </w:rPr>
        <w:t>свой</w:t>
      </w:r>
      <w:r w:rsidR="00DF754E" w:rsidRPr="00DF754E">
        <w:rPr>
          <w:lang w:val="ru-RU"/>
        </w:rPr>
        <w:t xml:space="preserve"> </w:t>
      </w:r>
      <w:r w:rsidR="00DF754E">
        <w:rPr>
          <w:lang w:val="ru-RU"/>
        </w:rPr>
        <w:t>Закон</w:t>
      </w:r>
      <w:r w:rsidR="00DF754E" w:rsidRPr="00677420">
        <w:rPr>
          <w:lang w:val="ru-RU"/>
        </w:rPr>
        <w:t xml:space="preserve"> </w:t>
      </w:r>
      <w:r w:rsidR="00DF754E">
        <w:rPr>
          <w:lang w:val="ru-RU"/>
        </w:rPr>
        <w:t>об</w:t>
      </w:r>
      <w:r w:rsidR="00DF754E" w:rsidRPr="00677420">
        <w:rPr>
          <w:lang w:val="ru-RU"/>
        </w:rPr>
        <w:t xml:space="preserve"> </w:t>
      </w:r>
      <w:r w:rsidR="00DF754E">
        <w:rPr>
          <w:lang w:val="ru-RU"/>
        </w:rPr>
        <w:t>охране</w:t>
      </w:r>
      <w:r w:rsidR="00DF754E" w:rsidRPr="00677420">
        <w:rPr>
          <w:lang w:val="ru-RU"/>
        </w:rPr>
        <w:t xml:space="preserve"> </w:t>
      </w:r>
      <w:r w:rsidR="00DF754E">
        <w:rPr>
          <w:lang w:val="ru-RU"/>
        </w:rPr>
        <w:t>окружающей</w:t>
      </w:r>
      <w:r w:rsidR="00DF754E" w:rsidRPr="00677420">
        <w:rPr>
          <w:lang w:val="ru-RU"/>
        </w:rPr>
        <w:t xml:space="preserve"> </w:t>
      </w:r>
      <w:r w:rsidR="00DF754E">
        <w:rPr>
          <w:lang w:val="ru-RU"/>
        </w:rPr>
        <w:t>среды</w:t>
      </w:r>
      <w:r w:rsidR="00526B05" w:rsidRPr="00DF754E">
        <w:rPr>
          <w:lang w:val="ru-RU"/>
        </w:rPr>
        <w:t>,</w:t>
      </w:r>
      <w:r w:rsidR="00D726EB" w:rsidRPr="00DF754E">
        <w:rPr>
          <w:lang w:val="ru-RU"/>
        </w:rPr>
        <w:t xml:space="preserve"> </w:t>
      </w:r>
      <w:r w:rsidR="00DF754E">
        <w:rPr>
          <w:lang w:val="ru-RU"/>
        </w:rPr>
        <w:t>в рамках которого</w:t>
      </w:r>
      <w:r w:rsidR="0004772D" w:rsidRPr="00DF754E">
        <w:rPr>
          <w:lang w:val="ru-RU"/>
        </w:rPr>
        <w:t xml:space="preserve"> </w:t>
      </w:r>
      <w:r w:rsidR="00DF754E">
        <w:rPr>
          <w:lang w:val="ru-RU"/>
        </w:rPr>
        <w:t>она также ввела в действие положения Дополнительного протокола</w:t>
      </w:r>
      <w:r w:rsidR="00D726EB" w:rsidRPr="00DF754E">
        <w:rPr>
          <w:lang w:val="ru-RU"/>
        </w:rPr>
        <w:t xml:space="preserve">. </w:t>
      </w:r>
      <w:r w:rsidR="00DF754E">
        <w:rPr>
          <w:lang w:val="ru-RU"/>
        </w:rPr>
        <w:t>Тот</w:t>
      </w:r>
      <w:r w:rsidR="00DF754E" w:rsidRPr="00DF754E">
        <w:rPr>
          <w:lang w:val="ru-RU"/>
        </w:rPr>
        <w:t xml:space="preserve"> </w:t>
      </w:r>
      <w:r w:rsidR="00DF754E">
        <w:rPr>
          <w:lang w:val="ru-RU"/>
        </w:rPr>
        <w:t>же</w:t>
      </w:r>
      <w:r w:rsidR="00DF754E" w:rsidRPr="00DF754E">
        <w:rPr>
          <w:lang w:val="ru-RU"/>
        </w:rPr>
        <w:t xml:space="preserve"> </w:t>
      </w:r>
      <w:r w:rsidR="00DF754E">
        <w:rPr>
          <w:lang w:val="ru-RU"/>
        </w:rPr>
        <w:t>закон</w:t>
      </w:r>
      <w:r w:rsidR="00DF754E" w:rsidRPr="00DF754E">
        <w:rPr>
          <w:lang w:val="ru-RU"/>
        </w:rPr>
        <w:t xml:space="preserve"> </w:t>
      </w:r>
      <w:r w:rsidR="00DF754E">
        <w:rPr>
          <w:lang w:val="ru-RU"/>
        </w:rPr>
        <w:t>предусматривает</w:t>
      </w:r>
      <w:r w:rsidR="00D726EB" w:rsidRPr="00DF754E">
        <w:rPr>
          <w:lang w:val="ru-RU"/>
        </w:rPr>
        <w:t xml:space="preserve"> </w:t>
      </w:r>
      <w:r w:rsidR="00DF754E">
        <w:rPr>
          <w:lang w:val="ru-RU"/>
        </w:rPr>
        <w:t>обязательство</w:t>
      </w:r>
      <w:r w:rsidR="00CF4270" w:rsidRPr="00DF754E">
        <w:rPr>
          <w:lang w:val="ru-RU"/>
        </w:rPr>
        <w:t xml:space="preserve"> </w:t>
      </w:r>
      <w:r w:rsidR="00DF754E">
        <w:rPr>
          <w:lang w:val="ru-RU"/>
        </w:rPr>
        <w:t>по</w:t>
      </w:r>
      <w:r w:rsidR="00DF754E" w:rsidRPr="00DF754E">
        <w:rPr>
          <w:lang w:val="ru-RU"/>
        </w:rPr>
        <w:t xml:space="preserve"> </w:t>
      </w:r>
      <w:r w:rsidR="00DF754E">
        <w:rPr>
          <w:lang w:val="ru-RU"/>
        </w:rPr>
        <w:t>принятию</w:t>
      </w:r>
      <w:r w:rsidR="00D726EB" w:rsidRPr="00DF754E">
        <w:rPr>
          <w:lang w:val="ru-RU"/>
        </w:rPr>
        <w:t xml:space="preserve"> </w:t>
      </w:r>
      <w:r w:rsidR="00DF754E">
        <w:rPr>
          <w:lang w:val="ru-RU"/>
        </w:rPr>
        <w:t>мер</w:t>
      </w:r>
      <w:r w:rsidR="00DF754E" w:rsidRPr="00DF754E">
        <w:rPr>
          <w:lang w:val="ru-RU"/>
        </w:rPr>
        <w:t xml:space="preserve"> </w:t>
      </w:r>
      <w:r w:rsidR="00DF754E">
        <w:rPr>
          <w:lang w:val="ru-RU"/>
        </w:rPr>
        <w:t>реагирования</w:t>
      </w:r>
      <w:r w:rsidR="00DF754E" w:rsidRPr="00DF754E">
        <w:rPr>
          <w:lang w:val="ru-RU"/>
        </w:rPr>
        <w:t xml:space="preserve"> </w:t>
      </w:r>
      <w:r w:rsidR="00DF754E">
        <w:rPr>
          <w:lang w:val="ru-RU"/>
        </w:rPr>
        <w:t>в</w:t>
      </w:r>
      <w:r w:rsidR="00DF754E" w:rsidRPr="00DF754E">
        <w:rPr>
          <w:lang w:val="ru-RU"/>
        </w:rPr>
        <w:t xml:space="preserve"> </w:t>
      </w:r>
      <w:r w:rsidR="00DF754E">
        <w:rPr>
          <w:lang w:val="ru-RU"/>
        </w:rPr>
        <w:t>случае</w:t>
      </w:r>
      <w:r w:rsidR="00DF754E" w:rsidRPr="00DF754E">
        <w:rPr>
          <w:lang w:val="ru-RU"/>
        </w:rPr>
        <w:t xml:space="preserve"> </w:t>
      </w:r>
      <w:r w:rsidR="00DF754E">
        <w:rPr>
          <w:lang w:val="ru-RU"/>
        </w:rPr>
        <w:t>ущерба</w:t>
      </w:r>
      <w:r w:rsidR="00DF754E" w:rsidRPr="00DF754E">
        <w:rPr>
          <w:lang w:val="ru-RU"/>
        </w:rPr>
        <w:t>,</w:t>
      </w:r>
      <w:r w:rsidR="00DF754E">
        <w:rPr>
          <w:lang w:val="ru-RU"/>
        </w:rPr>
        <w:t xml:space="preserve"> причиненного живыми измененными организмами</w:t>
      </w:r>
      <w:r w:rsidR="00D726EB" w:rsidRPr="00DF754E">
        <w:rPr>
          <w:lang w:val="ru-RU"/>
        </w:rPr>
        <w:t xml:space="preserve">, </w:t>
      </w:r>
      <w:r w:rsidR="00DF754E">
        <w:rPr>
          <w:lang w:val="ru-RU"/>
        </w:rPr>
        <w:t>или при достаточной вероятности наступления такого ущерба</w:t>
      </w:r>
      <w:r w:rsidR="00A9684C">
        <w:rPr>
          <w:lang w:val="ru-RU"/>
        </w:rPr>
        <w:t>, если такие меры не будут приняты</w:t>
      </w:r>
      <w:r w:rsidR="00D726EB" w:rsidRPr="00DF754E">
        <w:rPr>
          <w:lang w:val="ru-RU"/>
        </w:rPr>
        <w:t>.</w:t>
      </w:r>
      <w:r w:rsidR="00C7011E" w:rsidRPr="00DF754E">
        <w:rPr>
          <w:lang w:val="ru-RU"/>
        </w:rPr>
        <w:t xml:space="preserve"> </w:t>
      </w:r>
      <w:r w:rsidR="00A9684C">
        <w:rPr>
          <w:lang w:val="ru-RU"/>
        </w:rPr>
        <w:t>Кроме</w:t>
      </w:r>
      <w:r w:rsidR="00A9684C" w:rsidRPr="00A9684C">
        <w:rPr>
          <w:lang w:val="ru-RU"/>
        </w:rPr>
        <w:t xml:space="preserve"> </w:t>
      </w:r>
      <w:r w:rsidR="00A9684C">
        <w:rPr>
          <w:lang w:val="ru-RU"/>
        </w:rPr>
        <w:t>того</w:t>
      </w:r>
      <w:r w:rsidR="00A9684C" w:rsidRPr="00A9684C">
        <w:rPr>
          <w:lang w:val="ru-RU"/>
        </w:rPr>
        <w:t xml:space="preserve">, </w:t>
      </w:r>
      <w:r w:rsidR="00A9684C">
        <w:rPr>
          <w:lang w:val="ru-RU"/>
        </w:rPr>
        <w:t>в</w:t>
      </w:r>
      <w:r w:rsidR="00A9684C" w:rsidRPr="00A9684C">
        <w:rPr>
          <w:lang w:val="ru-RU"/>
        </w:rPr>
        <w:t xml:space="preserve"> </w:t>
      </w:r>
      <w:r w:rsidR="00A9684C">
        <w:rPr>
          <w:lang w:val="ru-RU"/>
        </w:rPr>
        <w:t>рамках</w:t>
      </w:r>
      <w:r w:rsidR="00A9684C" w:rsidRPr="00A9684C">
        <w:rPr>
          <w:lang w:val="ru-RU"/>
        </w:rPr>
        <w:t xml:space="preserve"> </w:t>
      </w:r>
      <w:r w:rsidR="00A9684C">
        <w:rPr>
          <w:lang w:val="ru-RU"/>
        </w:rPr>
        <w:t>того</w:t>
      </w:r>
      <w:r w:rsidR="00A9684C" w:rsidRPr="00A9684C">
        <w:rPr>
          <w:lang w:val="ru-RU"/>
        </w:rPr>
        <w:t xml:space="preserve"> </w:t>
      </w:r>
      <w:r w:rsidR="00A9684C">
        <w:rPr>
          <w:lang w:val="ru-RU"/>
        </w:rPr>
        <w:t>же</w:t>
      </w:r>
      <w:r w:rsidR="00A9684C" w:rsidRPr="00A9684C">
        <w:rPr>
          <w:lang w:val="ru-RU"/>
        </w:rPr>
        <w:t xml:space="preserve"> </w:t>
      </w:r>
      <w:r w:rsidR="00A9684C">
        <w:rPr>
          <w:lang w:val="ru-RU"/>
        </w:rPr>
        <w:t>закона</w:t>
      </w:r>
      <w:r w:rsidR="00A9684C" w:rsidRPr="00A9684C">
        <w:rPr>
          <w:lang w:val="ru-RU"/>
        </w:rPr>
        <w:t xml:space="preserve"> </w:t>
      </w:r>
      <w:r w:rsidR="00A9684C">
        <w:rPr>
          <w:lang w:val="ru-RU"/>
        </w:rPr>
        <w:t>был</w:t>
      </w:r>
      <w:r w:rsidR="00A9684C" w:rsidRPr="00A9684C">
        <w:rPr>
          <w:lang w:val="ru-RU"/>
        </w:rPr>
        <w:t xml:space="preserve"> </w:t>
      </w:r>
      <w:r w:rsidR="00A9684C">
        <w:rPr>
          <w:lang w:val="ru-RU"/>
        </w:rPr>
        <w:t>назначен</w:t>
      </w:r>
      <w:r w:rsidR="00A9684C" w:rsidRPr="00A9684C">
        <w:rPr>
          <w:lang w:val="ru-RU"/>
        </w:rPr>
        <w:t xml:space="preserve"> </w:t>
      </w:r>
      <w:r w:rsidR="00A9684C">
        <w:rPr>
          <w:lang w:val="ru-RU"/>
        </w:rPr>
        <w:t>компетентный</w:t>
      </w:r>
      <w:r w:rsidR="00A9684C" w:rsidRPr="00A9684C">
        <w:rPr>
          <w:lang w:val="ru-RU"/>
        </w:rPr>
        <w:t xml:space="preserve"> </w:t>
      </w:r>
      <w:r w:rsidR="00A9684C">
        <w:rPr>
          <w:lang w:val="ru-RU"/>
        </w:rPr>
        <w:t>орган</w:t>
      </w:r>
      <w:r w:rsidR="00A9684C" w:rsidRPr="00A9684C">
        <w:rPr>
          <w:lang w:val="ru-RU"/>
        </w:rPr>
        <w:t>,</w:t>
      </w:r>
      <w:r w:rsidR="00A9684C">
        <w:rPr>
          <w:lang w:val="ru-RU"/>
        </w:rPr>
        <w:t xml:space="preserve"> на который б</w:t>
      </w:r>
      <w:r w:rsidR="00AE64DC">
        <w:rPr>
          <w:lang w:val="ru-RU"/>
        </w:rPr>
        <w:t>ы</w:t>
      </w:r>
      <w:r w:rsidR="00A9684C">
        <w:rPr>
          <w:lang w:val="ru-RU"/>
        </w:rPr>
        <w:t>л</w:t>
      </w:r>
      <w:r w:rsidR="00AE64DC">
        <w:rPr>
          <w:lang w:val="ru-RU"/>
        </w:rPr>
        <w:t>и</w:t>
      </w:r>
      <w:r w:rsidR="00A9684C">
        <w:rPr>
          <w:lang w:val="ru-RU"/>
        </w:rPr>
        <w:t xml:space="preserve"> возложены функции в соответствии с положениями</w:t>
      </w:r>
      <w:r w:rsidR="00E9684D" w:rsidRPr="00A9684C">
        <w:rPr>
          <w:lang w:val="ru-RU"/>
        </w:rPr>
        <w:t xml:space="preserve"> </w:t>
      </w:r>
      <w:r w:rsidR="00A9684C">
        <w:rPr>
          <w:lang w:val="ru-RU"/>
        </w:rPr>
        <w:t>Дополнительного протокола</w:t>
      </w:r>
      <w:r w:rsidR="00D726EB" w:rsidRPr="00A9684C">
        <w:rPr>
          <w:lang w:val="ru-RU"/>
        </w:rPr>
        <w:t xml:space="preserve">. </w:t>
      </w:r>
      <w:r w:rsidR="00A9684C">
        <w:rPr>
          <w:lang w:val="ru-RU"/>
        </w:rPr>
        <w:t>Сторона</w:t>
      </w:r>
      <w:r w:rsidR="007213DD" w:rsidRPr="00AE64DC">
        <w:rPr>
          <w:lang w:val="ru-RU"/>
        </w:rPr>
        <w:t xml:space="preserve"> </w:t>
      </w:r>
      <w:r w:rsidR="00AE64DC">
        <w:rPr>
          <w:lang w:val="ru-RU"/>
        </w:rPr>
        <w:t>пояснила</w:t>
      </w:r>
      <w:r w:rsidR="00AE64DC" w:rsidRPr="00AE64DC">
        <w:rPr>
          <w:lang w:val="ru-RU"/>
        </w:rPr>
        <w:t xml:space="preserve">, </w:t>
      </w:r>
      <w:r w:rsidR="00AE64DC">
        <w:rPr>
          <w:lang w:val="ru-RU"/>
        </w:rPr>
        <w:t>что</w:t>
      </w:r>
      <w:r w:rsidR="00AE64DC" w:rsidRPr="00AE64DC">
        <w:rPr>
          <w:lang w:val="ru-RU"/>
        </w:rPr>
        <w:t xml:space="preserve"> </w:t>
      </w:r>
      <w:r w:rsidR="00AE64DC">
        <w:rPr>
          <w:lang w:val="ru-RU"/>
        </w:rPr>
        <w:t>она</w:t>
      </w:r>
      <w:r w:rsidR="00AE64DC" w:rsidRPr="00AE64DC">
        <w:rPr>
          <w:lang w:val="ru-RU"/>
        </w:rPr>
        <w:t xml:space="preserve"> </w:t>
      </w:r>
      <w:r w:rsidR="00AE64DC">
        <w:rPr>
          <w:lang w:val="ru-RU"/>
        </w:rPr>
        <w:t>не</w:t>
      </w:r>
      <w:r w:rsidR="00AE64DC" w:rsidRPr="00AE64DC">
        <w:rPr>
          <w:lang w:val="ru-RU"/>
        </w:rPr>
        <w:t xml:space="preserve"> </w:t>
      </w:r>
      <w:r w:rsidR="00AE64DC">
        <w:rPr>
          <w:lang w:val="ru-RU"/>
        </w:rPr>
        <w:t>вводила</w:t>
      </w:r>
      <w:r w:rsidR="00AE64DC" w:rsidRPr="00AE64DC">
        <w:rPr>
          <w:lang w:val="ru-RU"/>
        </w:rPr>
        <w:t xml:space="preserve"> </w:t>
      </w:r>
      <w:r w:rsidR="00AE64DC">
        <w:rPr>
          <w:lang w:val="ru-RU"/>
        </w:rPr>
        <w:t>требовани</w:t>
      </w:r>
      <w:r w:rsidR="00DC3387">
        <w:rPr>
          <w:lang w:val="ru-RU"/>
        </w:rPr>
        <w:t>я</w:t>
      </w:r>
      <w:r w:rsidR="00AE64DC" w:rsidRPr="00AE64DC">
        <w:rPr>
          <w:lang w:val="ru-RU"/>
        </w:rPr>
        <w:t xml:space="preserve"> </w:t>
      </w:r>
      <w:r w:rsidR="00AE64DC">
        <w:rPr>
          <w:lang w:val="ru-RU"/>
        </w:rPr>
        <w:t>о</w:t>
      </w:r>
      <w:r w:rsidR="00AE64DC" w:rsidRPr="00AE64DC">
        <w:rPr>
          <w:lang w:val="ru-RU"/>
        </w:rPr>
        <w:t xml:space="preserve"> </w:t>
      </w:r>
      <w:r w:rsidR="00AE64DC">
        <w:rPr>
          <w:lang w:val="ru-RU"/>
        </w:rPr>
        <w:t>принятии</w:t>
      </w:r>
      <w:r w:rsidR="00AE64DC" w:rsidRPr="00AE64DC">
        <w:rPr>
          <w:lang w:val="ru-RU"/>
        </w:rPr>
        <w:t xml:space="preserve"> </w:t>
      </w:r>
      <w:r w:rsidR="00AE64DC">
        <w:rPr>
          <w:lang w:val="ru-RU"/>
        </w:rPr>
        <w:t>мер</w:t>
      </w:r>
      <w:r w:rsidR="00AE64DC" w:rsidRPr="00AE64DC">
        <w:rPr>
          <w:lang w:val="ru-RU"/>
        </w:rPr>
        <w:t xml:space="preserve"> </w:t>
      </w:r>
      <w:r w:rsidR="00AE64DC" w:rsidRPr="00AD3E0D">
        <w:rPr>
          <w:lang w:val="ru-RU"/>
        </w:rPr>
        <w:t>финансового</w:t>
      </w:r>
      <w:r w:rsidR="00AE64DC" w:rsidRPr="00AE64DC">
        <w:rPr>
          <w:lang w:val="ru-RU"/>
        </w:rPr>
        <w:t xml:space="preserve"> </w:t>
      </w:r>
      <w:r w:rsidR="00AE64DC" w:rsidRPr="00AD3E0D">
        <w:rPr>
          <w:lang w:val="ru-RU"/>
        </w:rPr>
        <w:t>обеспечения</w:t>
      </w:r>
      <w:r w:rsidR="00AE64DC" w:rsidRPr="00AE64DC">
        <w:rPr>
          <w:lang w:val="ru-RU"/>
        </w:rPr>
        <w:t xml:space="preserve"> </w:t>
      </w:r>
      <w:r w:rsidR="00AE64DC" w:rsidRPr="00AD3E0D">
        <w:rPr>
          <w:lang w:val="ru-RU"/>
        </w:rPr>
        <w:t>в</w:t>
      </w:r>
      <w:r w:rsidR="00AE64DC" w:rsidRPr="00AE64DC">
        <w:rPr>
          <w:lang w:val="ru-RU"/>
        </w:rPr>
        <w:t xml:space="preserve"> </w:t>
      </w:r>
      <w:r w:rsidR="00AE64DC" w:rsidRPr="00AD3E0D">
        <w:rPr>
          <w:lang w:val="ru-RU"/>
        </w:rPr>
        <w:t>отношении</w:t>
      </w:r>
      <w:r w:rsidR="00AE64DC" w:rsidRPr="00AE64DC">
        <w:rPr>
          <w:lang w:val="ru-RU"/>
        </w:rPr>
        <w:t xml:space="preserve"> </w:t>
      </w:r>
      <w:r w:rsidR="00AE64DC" w:rsidRPr="00AD3E0D">
        <w:rPr>
          <w:lang w:val="ru-RU"/>
        </w:rPr>
        <w:t>ущерба</w:t>
      </w:r>
      <w:r w:rsidR="00AE64DC" w:rsidRPr="00AE64DC">
        <w:rPr>
          <w:lang w:val="ru-RU"/>
        </w:rPr>
        <w:t xml:space="preserve">, </w:t>
      </w:r>
      <w:r w:rsidR="00AE64DC" w:rsidRPr="00AD3E0D">
        <w:rPr>
          <w:lang w:val="ru-RU"/>
        </w:rPr>
        <w:t>причиненного</w:t>
      </w:r>
      <w:r w:rsidR="00AE64DC" w:rsidRPr="00AE64DC">
        <w:rPr>
          <w:lang w:val="ru-RU"/>
        </w:rPr>
        <w:t xml:space="preserve"> </w:t>
      </w:r>
      <w:r w:rsidR="00AE64DC" w:rsidRPr="00AD3E0D">
        <w:rPr>
          <w:lang w:val="ru-RU"/>
        </w:rPr>
        <w:t>живыми</w:t>
      </w:r>
      <w:r w:rsidR="00AE64DC" w:rsidRPr="00AE64DC">
        <w:rPr>
          <w:lang w:val="ru-RU"/>
        </w:rPr>
        <w:t xml:space="preserve"> </w:t>
      </w:r>
      <w:r w:rsidR="00AE64DC" w:rsidRPr="00AD3E0D">
        <w:rPr>
          <w:lang w:val="ru-RU"/>
        </w:rPr>
        <w:t>измененными</w:t>
      </w:r>
      <w:r w:rsidR="00AE64DC" w:rsidRPr="00AE64DC">
        <w:rPr>
          <w:lang w:val="ru-RU"/>
        </w:rPr>
        <w:t xml:space="preserve"> </w:t>
      </w:r>
      <w:r w:rsidR="00AE64DC" w:rsidRPr="00AD3E0D">
        <w:rPr>
          <w:lang w:val="ru-RU"/>
        </w:rPr>
        <w:t>организмами</w:t>
      </w:r>
      <w:r w:rsidR="00AE64DC" w:rsidRPr="00AE64DC">
        <w:rPr>
          <w:lang w:val="ru-RU"/>
        </w:rPr>
        <w:t xml:space="preserve">, </w:t>
      </w:r>
      <w:r w:rsidR="00AE64DC">
        <w:rPr>
          <w:lang w:val="ru-RU"/>
        </w:rPr>
        <w:t>и</w:t>
      </w:r>
      <w:r w:rsidR="00AE64DC" w:rsidRPr="00AE64DC">
        <w:rPr>
          <w:lang w:val="ru-RU"/>
        </w:rPr>
        <w:t xml:space="preserve"> </w:t>
      </w:r>
      <w:r w:rsidR="00AE64DC">
        <w:rPr>
          <w:lang w:val="ru-RU"/>
        </w:rPr>
        <w:t>отметила</w:t>
      </w:r>
      <w:r w:rsidR="00AE64DC" w:rsidRPr="00AE64DC">
        <w:rPr>
          <w:lang w:val="ru-RU"/>
        </w:rPr>
        <w:t>,</w:t>
      </w:r>
      <w:r w:rsidR="00AE64DC">
        <w:rPr>
          <w:lang w:val="ru-RU"/>
        </w:rPr>
        <w:t xml:space="preserve"> что до сих пор на ее территории подобный ущерб не имел места</w:t>
      </w:r>
      <w:r w:rsidR="007213DD" w:rsidRPr="00AE64DC">
        <w:rPr>
          <w:lang w:val="ru-RU"/>
        </w:rPr>
        <w:t>.</w:t>
      </w:r>
    </w:p>
    <w:p w14:paraId="2D4DE348" w14:textId="1F5E7A34" w:rsidR="006C65BE" w:rsidRPr="00AE64DC" w:rsidRDefault="00770CB1" w:rsidP="001C4CAA">
      <w:pPr>
        <w:pStyle w:val="CBDH1"/>
        <w:rPr>
          <w:lang w:val="ru-RU"/>
        </w:rPr>
      </w:pPr>
      <w:r w:rsidRPr="00650768">
        <w:t>IV</w:t>
      </w:r>
      <w:r w:rsidRPr="00AE64DC">
        <w:rPr>
          <w:lang w:val="ru-RU"/>
        </w:rPr>
        <w:t>.</w:t>
      </w:r>
      <w:r w:rsidRPr="00AE64DC">
        <w:rPr>
          <w:lang w:val="ru-RU"/>
        </w:rPr>
        <w:tab/>
      </w:r>
      <w:r w:rsidR="00AE64DC">
        <w:rPr>
          <w:lang w:val="ru-RU"/>
        </w:rPr>
        <w:t>Публикация информации о компетентных органах</w:t>
      </w:r>
    </w:p>
    <w:p w14:paraId="5EE9122E" w14:textId="36686735" w:rsidR="00201745" w:rsidRPr="00DC3387" w:rsidRDefault="00DC3387" w:rsidP="001C4CAA">
      <w:pPr>
        <w:pStyle w:val="CBDNormalNumber"/>
        <w:rPr>
          <w:lang w:val="ru-RU"/>
        </w:rPr>
      </w:pPr>
      <w:r>
        <w:rPr>
          <w:lang w:val="ru-RU"/>
        </w:rPr>
        <w:t>В</w:t>
      </w:r>
      <w:r w:rsidRPr="00DC3387">
        <w:rPr>
          <w:lang w:val="ru-RU"/>
        </w:rPr>
        <w:t xml:space="preserve"> </w:t>
      </w:r>
      <w:r>
        <w:rPr>
          <w:lang w:val="ru-RU"/>
        </w:rPr>
        <w:t>статье</w:t>
      </w:r>
      <w:r w:rsidRPr="00DC3387">
        <w:rPr>
          <w:lang w:val="ru-RU"/>
        </w:rPr>
        <w:t xml:space="preserve"> 5 </w:t>
      </w:r>
      <w:r>
        <w:rPr>
          <w:lang w:val="ru-RU"/>
        </w:rPr>
        <w:t>Дополнительного</w:t>
      </w:r>
      <w:r w:rsidRPr="00DC3387">
        <w:rPr>
          <w:lang w:val="ru-RU"/>
        </w:rPr>
        <w:t xml:space="preserve"> </w:t>
      </w:r>
      <w:r>
        <w:rPr>
          <w:lang w:val="ru-RU"/>
        </w:rPr>
        <w:t>протокола</w:t>
      </w:r>
      <w:r w:rsidR="006C65BE" w:rsidRPr="00DC3387">
        <w:rPr>
          <w:lang w:val="ru-RU"/>
        </w:rPr>
        <w:t xml:space="preserve"> </w:t>
      </w:r>
      <w:r w:rsidRPr="00DC3387">
        <w:rPr>
          <w:lang w:val="ru-RU"/>
        </w:rPr>
        <w:t>«компетентному органу» отводит</w:t>
      </w:r>
      <w:r>
        <w:rPr>
          <w:lang w:val="ru-RU"/>
        </w:rPr>
        <w:t>ся</w:t>
      </w:r>
      <w:r w:rsidRPr="00DC3387">
        <w:rPr>
          <w:lang w:val="ru-RU"/>
        </w:rPr>
        <w:t xml:space="preserve"> </w:t>
      </w:r>
      <w:r>
        <w:rPr>
          <w:lang w:val="ru-RU"/>
        </w:rPr>
        <w:t>центральная</w:t>
      </w:r>
      <w:r w:rsidRPr="00DC3387">
        <w:rPr>
          <w:lang w:val="ru-RU"/>
        </w:rPr>
        <w:t xml:space="preserve"> роль</w:t>
      </w:r>
      <w:r w:rsidR="006C65BE" w:rsidRPr="00DC3387">
        <w:rPr>
          <w:lang w:val="ru-RU"/>
        </w:rPr>
        <w:t>.</w:t>
      </w:r>
      <w:r w:rsidR="00201745" w:rsidRPr="00DC3387">
        <w:rPr>
          <w:lang w:val="ru-RU"/>
        </w:rPr>
        <w:t xml:space="preserve"> </w:t>
      </w:r>
      <w:r>
        <w:rPr>
          <w:lang w:val="ru-RU"/>
        </w:rPr>
        <w:t>Была</w:t>
      </w:r>
      <w:r w:rsidRPr="00DC3387">
        <w:rPr>
          <w:lang w:val="ru-RU"/>
        </w:rPr>
        <w:t xml:space="preserve"> </w:t>
      </w:r>
      <w:r>
        <w:rPr>
          <w:lang w:val="ru-RU"/>
        </w:rPr>
        <w:t>разработана</w:t>
      </w:r>
      <w:r w:rsidRPr="00DC3387">
        <w:rPr>
          <w:lang w:val="ru-RU"/>
        </w:rPr>
        <w:t xml:space="preserve"> </w:t>
      </w:r>
      <w:r>
        <w:rPr>
          <w:lang w:val="ru-RU"/>
        </w:rPr>
        <w:t>общая</w:t>
      </w:r>
      <w:r w:rsidRPr="00DC3387">
        <w:rPr>
          <w:lang w:val="ru-RU"/>
        </w:rPr>
        <w:t xml:space="preserve"> </w:t>
      </w:r>
      <w:r>
        <w:rPr>
          <w:lang w:val="ru-RU"/>
        </w:rPr>
        <w:t>форма</w:t>
      </w:r>
      <w:r w:rsidR="00FE3F37" w:rsidRPr="00650768">
        <w:rPr>
          <w:rStyle w:val="aa"/>
        </w:rPr>
        <w:footnoteReference w:id="6"/>
      </w:r>
      <w:r>
        <w:rPr>
          <w:lang w:val="ru-RU"/>
        </w:rPr>
        <w:t>, с</w:t>
      </w:r>
      <w:r w:rsidRPr="00DC3387">
        <w:rPr>
          <w:lang w:val="ru-RU"/>
        </w:rPr>
        <w:t xml:space="preserve"> </w:t>
      </w:r>
      <w:proofErr w:type="gramStart"/>
      <w:r w:rsidRPr="00DC3387">
        <w:rPr>
          <w:lang w:val="ru-RU"/>
        </w:rPr>
        <w:t>тем</w:t>
      </w:r>
      <w:proofErr w:type="gramEnd"/>
      <w:r w:rsidRPr="00DC3387">
        <w:rPr>
          <w:lang w:val="ru-RU"/>
        </w:rPr>
        <w:t xml:space="preserve"> чтобы предоставить Сторонам и государствам, не являющимся Сторонами, возможность разместить контактную </w:t>
      </w:r>
      <w:r w:rsidRPr="00DC3387">
        <w:rPr>
          <w:lang w:val="ru-RU"/>
        </w:rPr>
        <w:lastRenderedPageBreak/>
        <w:t xml:space="preserve">информацию их компетентного органа в рамках Дополнительного протокола </w:t>
      </w:r>
      <w:r>
        <w:rPr>
          <w:lang w:val="ru-RU"/>
        </w:rPr>
        <w:t>в Механизме</w:t>
      </w:r>
      <w:r w:rsidRPr="00DC3387">
        <w:rPr>
          <w:lang w:val="ru-RU"/>
        </w:rPr>
        <w:t xml:space="preserve"> посредничества по биобезопасности</w:t>
      </w:r>
      <w:r w:rsidR="009924BB" w:rsidRPr="00DC3387">
        <w:rPr>
          <w:lang w:val="ru-RU"/>
        </w:rPr>
        <w:t>.</w:t>
      </w:r>
    </w:p>
    <w:p w14:paraId="7CBAC0D3" w14:textId="7742B294" w:rsidR="00851F9A" w:rsidRPr="000C6D3F" w:rsidRDefault="000C6D3F" w:rsidP="001C4CAA">
      <w:pPr>
        <w:pStyle w:val="CBDNormalNumber"/>
        <w:rPr>
          <w:lang w:val="ru-RU"/>
        </w:rPr>
      </w:pPr>
      <w:r>
        <w:rPr>
          <w:lang w:val="ru-RU"/>
        </w:rPr>
        <w:t>На</w:t>
      </w:r>
      <w:r w:rsidRPr="000C6D3F">
        <w:rPr>
          <w:lang w:val="ru-RU"/>
        </w:rPr>
        <w:t xml:space="preserve"> </w:t>
      </w:r>
      <w:r>
        <w:rPr>
          <w:lang w:val="ru-RU"/>
        </w:rPr>
        <w:t>дату</w:t>
      </w:r>
      <w:r w:rsidRPr="000C6D3F">
        <w:rPr>
          <w:lang w:val="ru-RU"/>
        </w:rPr>
        <w:t xml:space="preserve"> </w:t>
      </w:r>
      <w:r>
        <w:rPr>
          <w:lang w:val="ru-RU"/>
        </w:rPr>
        <w:t>подготовки</w:t>
      </w:r>
      <w:r w:rsidRPr="000C6D3F">
        <w:rPr>
          <w:lang w:val="ru-RU"/>
        </w:rPr>
        <w:t xml:space="preserve"> </w:t>
      </w:r>
      <w:r>
        <w:rPr>
          <w:lang w:val="ru-RU"/>
        </w:rPr>
        <w:t>доклада</w:t>
      </w:r>
      <w:r w:rsidR="00201745" w:rsidRPr="000C6D3F">
        <w:rPr>
          <w:lang w:val="ru-RU"/>
        </w:rPr>
        <w:t xml:space="preserve"> </w:t>
      </w:r>
      <w:r w:rsidR="002D4FDA" w:rsidRPr="000C6D3F">
        <w:rPr>
          <w:lang w:val="ru-RU"/>
        </w:rPr>
        <w:t xml:space="preserve">10 </w:t>
      </w:r>
      <w:r>
        <w:rPr>
          <w:lang w:val="ru-RU"/>
        </w:rPr>
        <w:t>Сторон</w:t>
      </w:r>
      <w:r w:rsidRPr="000C6D3F">
        <w:rPr>
          <w:lang w:val="ru-RU"/>
        </w:rPr>
        <w:t xml:space="preserve"> </w:t>
      </w:r>
      <w:r w:rsidRPr="00DC3387">
        <w:rPr>
          <w:lang w:val="ru-RU"/>
        </w:rPr>
        <w:t>Дополнительного</w:t>
      </w:r>
      <w:r w:rsidRPr="000C6D3F">
        <w:rPr>
          <w:lang w:val="ru-RU"/>
        </w:rPr>
        <w:t xml:space="preserve"> </w:t>
      </w:r>
      <w:r w:rsidRPr="00DC3387">
        <w:rPr>
          <w:lang w:val="ru-RU"/>
        </w:rPr>
        <w:t>протокола</w:t>
      </w:r>
      <w:r w:rsidRPr="000C6D3F">
        <w:rPr>
          <w:lang w:val="ru-RU"/>
        </w:rPr>
        <w:t xml:space="preserve"> </w:t>
      </w:r>
      <w:r>
        <w:rPr>
          <w:lang w:val="ru-RU"/>
        </w:rPr>
        <w:t>и</w:t>
      </w:r>
      <w:r w:rsidRPr="000C6D3F">
        <w:rPr>
          <w:lang w:val="ru-RU"/>
        </w:rPr>
        <w:t xml:space="preserve"> 6 </w:t>
      </w:r>
      <w:r>
        <w:rPr>
          <w:lang w:val="ru-RU"/>
        </w:rPr>
        <w:t>государств</w:t>
      </w:r>
      <w:r w:rsidRPr="000C6D3F">
        <w:rPr>
          <w:lang w:val="ru-RU"/>
        </w:rPr>
        <w:t xml:space="preserve">, </w:t>
      </w:r>
      <w:r>
        <w:rPr>
          <w:lang w:val="ru-RU"/>
        </w:rPr>
        <w:t>не</w:t>
      </w:r>
      <w:r w:rsidRPr="000C6D3F">
        <w:rPr>
          <w:lang w:val="ru-RU"/>
        </w:rPr>
        <w:t xml:space="preserve"> </w:t>
      </w:r>
      <w:r>
        <w:rPr>
          <w:lang w:val="ru-RU"/>
        </w:rPr>
        <w:t>являющихся</w:t>
      </w:r>
      <w:r w:rsidRPr="000C6D3F">
        <w:rPr>
          <w:lang w:val="ru-RU"/>
        </w:rPr>
        <w:t xml:space="preserve"> </w:t>
      </w:r>
      <w:r>
        <w:rPr>
          <w:lang w:val="ru-RU"/>
        </w:rPr>
        <w:t xml:space="preserve">Сторонами, назначили свои компетентные органы в </w:t>
      </w:r>
      <w:r>
        <w:rPr>
          <w:lang w:val="ru-RU"/>
        </w:rPr>
        <w:t>Механизме</w:t>
      </w:r>
      <w:r w:rsidRPr="00DC3387">
        <w:rPr>
          <w:lang w:val="ru-RU"/>
        </w:rPr>
        <w:t xml:space="preserve"> посредничества по биобезопасности</w:t>
      </w:r>
      <w:r w:rsidR="00201745" w:rsidRPr="000C6D3F">
        <w:rPr>
          <w:lang w:val="ru-RU"/>
        </w:rPr>
        <w:t>.</w:t>
      </w:r>
    </w:p>
    <w:p w14:paraId="63BEE0A2" w14:textId="3053B1B5" w:rsidR="0073772F" w:rsidRPr="005C6428" w:rsidRDefault="005C6428" w:rsidP="001C4CAA">
      <w:pPr>
        <w:pStyle w:val="CBDNormalNumber"/>
        <w:rPr>
          <w:lang w:val="ru-RU"/>
        </w:rPr>
      </w:pPr>
      <w:r>
        <w:rPr>
          <w:lang w:val="ru-RU"/>
        </w:rPr>
        <w:t>В</w:t>
      </w:r>
      <w:r w:rsidR="00971891" w:rsidRPr="005C6428">
        <w:rPr>
          <w:lang w:val="ru-RU"/>
        </w:rPr>
        <w:t xml:space="preserve"> </w:t>
      </w:r>
      <w:r w:rsidRPr="005C6428">
        <w:rPr>
          <w:lang w:val="ru-RU"/>
        </w:rPr>
        <w:t xml:space="preserve">четвертых национальных докладах, </w:t>
      </w:r>
      <w:r>
        <w:rPr>
          <w:lang w:val="ru-RU"/>
        </w:rPr>
        <w:t>полученных</w:t>
      </w:r>
      <w:r w:rsidRPr="005C6428">
        <w:rPr>
          <w:lang w:val="ru-RU"/>
        </w:rPr>
        <w:t xml:space="preserve"> </w:t>
      </w:r>
      <w:r>
        <w:rPr>
          <w:lang w:val="ru-RU"/>
        </w:rPr>
        <w:t>на</w:t>
      </w:r>
      <w:r w:rsidRPr="005C6428">
        <w:rPr>
          <w:lang w:val="ru-RU"/>
        </w:rPr>
        <w:t xml:space="preserve"> </w:t>
      </w:r>
      <w:r>
        <w:rPr>
          <w:lang w:val="ru-RU"/>
        </w:rPr>
        <w:t>данный</w:t>
      </w:r>
      <w:r w:rsidRPr="005C6428">
        <w:rPr>
          <w:lang w:val="ru-RU"/>
        </w:rPr>
        <w:t xml:space="preserve"> </w:t>
      </w:r>
      <w:r>
        <w:rPr>
          <w:lang w:val="ru-RU"/>
        </w:rPr>
        <w:t>момент</w:t>
      </w:r>
      <w:r w:rsidR="008A474D" w:rsidRPr="005C6428">
        <w:rPr>
          <w:lang w:val="ru-RU"/>
        </w:rPr>
        <w:t xml:space="preserve">, </w:t>
      </w:r>
      <w:r w:rsidR="0073772F" w:rsidRPr="005C6428">
        <w:rPr>
          <w:lang w:val="ru-RU"/>
        </w:rPr>
        <w:t>40</w:t>
      </w:r>
      <w:r w:rsidR="008A474D" w:rsidRPr="005C6428">
        <w:rPr>
          <w:lang w:val="ru-RU"/>
        </w:rPr>
        <w:t xml:space="preserve"> </w:t>
      </w:r>
      <w:r>
        <w:rPr>
          <w:lang w:val="ru-RU"/>
        </w:rPr>
        <w:t>Сторон</w:t>
      </w:r>
      <w:r w:rsidRPr="005C6428">
        <w:rPr>
          <w:lang w:val="ru-RU"/>
        </w:rPr>
        <w:t xml:space="preserve"> </w:t>
      </w:r>
      <w:r w:rsidRPr="00DC3387">
        <w:rPr>
          <w:lang w:val="ru-RU"/>
        </w:rPr>
        <w:t>Дополнительного</w:t>
      </w:r>
      <w:r w:rsidRPr="005C6428">
        <w:rPr>
          <w:lang w:val="ru-RU"/>
        </w:rPr>
        <w:t xml:space="preserve"> </w:t>
      </w:r>
      <w:r w:rsidRPr="00DC3387">
        <w:rPr>
          <w:lang w:val="ru-RU"/>
        </w:rPr>
        <w:t>протокола</w:t>
      </w:r>
      <w:r w:rsidRPr="005C6428">
        <w:rPr>
          <w:lang w:val="ru-RU"/>
        </w:rPr>
        <w:t xml:space="preserve"> </w:t>
      </w:r>
      <w:r>
        <w:rPr>
          <w:lang w:val="ru-RU"/>
        </w:rPr>
        <w:t>сообщили</w:t>
      </w:r>
      <w:r w:rsidRPr="005C6428">
        <w:rPr>
          <w:lang w:val="ru-RU"/>
        </w:rPr>
        <w:t xml:space="preserve"> </w:t>
      </w:r>
      <w:r>
        <w:rPr>
          <w:lang w:val="ru-RU"/>
        </w:rPr>
        <w:t>о</w:t>
      </w:r>
      <w:r w:rsidRPr="005C6428">
        <w:rPr>
          <w:lang w:val="ru-RU"/>
        </w:rPr>
        <w:t xml:space="preserve"> </w:t>
      </w:r>
      <w:r>
        <w:rPr>
          <w:lang w:val="ru-RU"/>
        </w:rPr>
        <w:t>назначении</w:t>
      </w:r>
      <w:r w:rsidRPr="005C6428">
        <w:rPr>
          <w:lang w:val="ru-RU"/>
        </w:rPr>
        <w:t xml:space="preserve"> </w:t>
      </w:r>
      <w:r w:rsidRPr="00DC3387">
        <w:rPr>
          <w:lang w:val="ru-RU"/>
        </w:rPr>
        <w:t>компетентного</w:t>
      </w:r>
      <w:r w:rsidRPr="005C6428">
        <w:rPr>
          <w:lang w:val="ru-RU"/>
        </w:rPr>
        <w:t xml:space="preserve"> </w:t>
      </w:r>
      <w:r w:rsidRPr="00DC3387">
        <w:rPr>
          <w:lang w:val="ru-RU"/>
        </w:rPr>
        <w:t>органа</w:t>
      </w:r>
      <w:r w:rsidRPr="005C6428">
        <w:rPr>
          <w:lang w:val="ru-RU"/>
        </w:rPr>
        <w:t xml:space="preserve"> </w:t>
      </w:r>
      <w:r w:rsidRPr="00DC3387">
        <w:rPr>
          <w:lang w:val="ru-RU"/>
        </w:rPr>
        <w:t>в</w:t>
      </w:r>
      <w:r w:rsidRPr="005C6428">
        <w:rPr>
          <w:lang w:val="ru-RU"/>
        </w:rPr>
        <w:t xml:space="preserve"> </w:t>
      </w:r>
      <w:r w:rsidRPr="00DC3387">
        <w:rPr>
          <w:lang w:val="ru-RU"/>
        </w:rPr>
        <w:t>рамках</w:t>
      </w:r>
      <w:r w:rsidRPr="005C6428">
        <w:rPr>
          <w:lang w:val="ru-RU"/>
        </w:rPr>
        <w:t xml:space="preserve"> </w:t>
      </w:r>
      <w:r w:rsidRPr="00DC3387">
        <w:rPr>
          <w:lang w:val="ru-RU"/>
        </w:rPr>
        <w:t>Дополнительного</w:t>
      </w:r>
      <w:r w:rsidRPr="005C6428">
        <w:rPr>
          <w:lang w:val="ru-RU"/>
        </w:rPr>
        <w:t xml:space="preserve"> </w:t>
      </w:r>
      <w:r w:rsidRPr="00DC3387">
        <w:rPr>
          <w:lang w:val="ru-RU"/>
        </w:rPr>
        <w:t>протокола</w:t>
      </w:r>
      <w:r>
        <w:rPr>
          <w:lang w:val="ru-RU"/>
        </w:rPr>
        <w:t xml:space="preserve"> и </w:t>
      </w:r>
      <w:r w:rsidR="0073772F" w:rsidRPr="005C6428">
        <w:rPr>
          <w:lang w:val="ru-RU"/>
        </w:rPr>
        <w:t>11</w:t>
      </w:r>
      <w:r>
        <w:rPr>
          <w:lang w:val="ru-RU"/>
        </w:rPr>
        <w:t xml:space="preserve"> государств, не являющихся Сторонами, сообщили о </w:t>
      </w:r>
      <w:r>
        <w:rPr>
          <w:lang w:val="ru-RU"/>
        </w:rPr>
        <w:t>назначении</w:t>
      </w:r>
      <w:r w:rsidRPr="005C6428">
        <w:rPr>
          <w:lang w:val="ru-RU"/>
        </w:rPr>
        <w:t xml:space="preserve"> </w:t>
      </w:r>
      <w:r w:rsidRPr="00DC3387">
        <w:rPr>
          <w:lang w:val="ru-RU"/>
        </w:rPr>
        <w:t>компетентного</w:t>
      </w:r>
      <w:r w:rsidRPr="005C6428">
        <w:rPr>
          <w:lang w:val="ru-RU"/>
        </w:rPr>
        <w:t xml:space="preserve"> </w:t>
      </w:r>
      <w:r w:rsidRPr="00DC3387">
        <w:rPr>
          <w:lang w:val="ru-RU"/>
        </w:rPr>
        <w:t>органа</w:t>
      </w:r>
      <w:r>
        <w:rPr>
          <w:lang w:val="ru-RU"/>
        </w:rPr>
        <w:t xml:space="preserve"> для выполнения функций, изложенных в</w:t>
      </w:r>
      <w:r w:rsidRPr="005C6428">
        <w:rPr>
          <w:lang w:val="ru-RU"/>
        </w:rPr>
        <w:t xml:space="preserve"> </w:t>
      </w:r>
      <w:r w:rsidRPr="00DC3387">
        <w:rPr>
          <w:lang w:val="ru-RU"/>
        </w:rPr>
        <w:t>Дополнительно</w:t>
      </w:r>
      <w:r>
        <w:rPr>
          <w:lang w:val="ru-RU"/>
        </w:rPr>
        <w:t>м</w:t>
      </w:r>
      <w:r w:rsidRPr="005C6428">
        <w:rPr>
          <w:lang w:val="ru-RU"/>
        </w:rPr>
        <w:t xml:space="preserve"> </w:t>
      </w:r>
      <w:r w:rsidRPr="00DC3387">
        <w:rPr>
          <w:lang w:val="ru-RU"/>
        </w:rPr>
        <w:t>протокол</w:t>
      </w:r>
      <w:r>
        <w:rPr>
          <w:lang w:val="ru-RU"/>
        </w:rPr>
        <w:t>е</w:t>
      </w:r>
      <w:r w:rsidR="0073772F" w:rsidRPr="005C6428">
        <w:rPr>
          <w:lang w:val="ru-RU"/>
        </w:rPr>
        <w:t xml:space="preserve">. </w:t>
      </w:r>
    </w:p>
    <w:p w14:paraId="3D211EA4" w14:textId="01F2E580" w:rsidR="00EE62E1" w:rsidRPr="00DC3387" w:rsidRDefault="00770CB1" w:rsidP="001C4CAA">
      <w:pPr>
        <w:pStyle w:val="CBDH1"/>
        <w:rPr>
          <w:lang w:val="ru-RU"/>
        </w:rPr>
      </w:pPr>
      <w:r w:rsidRPr="00650768">
        <w:t>V.</w:t>
      </w:r>
      <w:r w:rsidRPr="00650768">
        <w:tab/>
      </w:r>
      <w:r w:rsidR="00DC3387">
        <w:rPr>
          <w:lang w:val="ru-RU"/>
        </w:rPr>
        <w:t>Проект решения</w:t>
      </w:r>
    </w:p>
    <w:p w14:paraId="6EEB2418" w14:textId="5CAEAFAB" w:rsidR="009824EB" w:rsidRPr="005C6428" w:rsidRDefault="005C6428" w:rsidP="001C4CAA">
      <w:pPr>
        <w:pStyle w:val="CBDNormalNumber"/>
        <w:rPr>
          <w:lang w:val="ru-RU"/>
        </w:rPr>
      </w:pPr>
      <w:r>
        <w:rPr>
          <w:lang w:val="ru-RU"/>
        </w:rPr>
        <w:t>На</w:t>
      </w:r>
      <w:r w:rsidRPr="005C6428">
        <w:rPr>
          <w:lang w:val="ru-RU"/>
        </w:rPr>
        <w:t xml:space="preserve"> </w:t>
      </w:r>
      <w:r>
        <w:rPr>
          <w:lang w:val="ru-RU"/>
        </w:rPr>
        <w:t>основе</w:t>
      </w:r>
      <w:r w:rsidRPr="005C6428">
        <w:rPr>
          <w:lang w:val="ru-RU"/>
        </w:rPr>
        <w:t xml:space="preserve"> </w:t>
      </w:r>
      <w:r>
        <w:rPr>
          <w:lang w:val="ru-RU"/>
        </w:rPr>
        <w:t>информации</w:t>
      </w:r>
      <w:r w:rsidRPr="005C6428">
        <w:rPr>
          <w:lang w:val="ru-RU"/>
        </w:rPr>
        <w:t xml:space="preserve">, </w:t>
      </w:r>
      <w:r>
        <w:rPr>
          <w:lang w:val="ru-RU"/>
        </w:rPr>
        <w:t>представленной</w:t>
      </w:r>
      <w:r w:rsidRPr="005C6428">
        <w:rPr>
          <w:lang w:val="ru-RU"/>
        </w:rPr>
        <w:t xml:space="preserve"> </w:t>
      </w:r>
      <w:r>
        <w:rPr>
          <w:lang w:val="ru-RU"/>
        </w:rPr>
        <w:t>в</w:t>
      </w:r>
      <w:r w:rsidRPr="005C6428">
        <w:rPr>
          <w:lang w:val="ru-RU"/>
        </w:rPr>
        <w:t xml:space="preserve"> настоящей записке</w:t>
      </w:r>
      <w:r w:rsidR="00351BBB" w:rsidRPr="005C6428">
        <w:rPr>
          <w:lang w:val="ru-RU"/>
        </w:rPr>
        <w:t xml:space="preserve">, </w:t>
      </w:r>
      <w:r w:rsidRPr="005C6428">
        <w:rPr>
          <w:lang w:val="ru-RU"/>
        </w:rPr>
        <w:t xml:space="preserve">Конференция Сторон, выступающая в качестве совещания Сторон </w:t>
      </w:r>
      <w:proofErr w:type="spellStart"/>
      <w:r w:rsidRPr="005C6428">
        <w:rPr>
          <w:lang w:val="ru-RU"/>
        </w:rPr>
        <w:t>Картахенского</w:t>
      </w:r>
      <w:proofErr w:type="spellEnd"/>
      <w:r w:rsidRPr="005C6428">
        <w:rPr>
          <w:lang w:val="ru-RU"/>
        </w:rPr>
        <w:t xml:space="preserve"> протокола и</w:t>
      </w:r>
      <w:r>
        <w:rPr>
          <w:lang w:val="ru-RU"/>
        </w:rPr>
        <w:t xml:space="preserve"> далее выступающая</w:t>
      </w:r>
      <w:r w:rsidRPr="005C6428">
        <w:rPr>
          <w:lang w:val="ru-RU"/>
        </w:rPr>
        <w:t xml:space="preserve"> в качестве </w:t>
      </w:r>
      <w:r w:rsidR="00AB4830">
        <w:rPr>
          <w:lang w:val="ru-RU"/>
        </w:rPr>
        <w:t>с</w:t>
      </w:r>
      <w:r w:rsidRPr="005C6428">
        <w:rPr>
          <w:lang w:val="ru-RU"/>
        </w:rPr>
        <w:t xml:space="preserve">овещания </w:t>
      </w:r>
      <w:r w:rsidR="00AB4830">
        <w:rPr>
          <w:lang w:val="ru-RU"/>
        </w:rPr>
        <w:t xml:space="preserve">Сторон </w:t>
      </w:r>
      <w:r>
        <w:rPr>
          <w:lang w:val="ru-RU"/>
        </w:rPr>
        <w:t>Дополнительного протокола, возможно, пожелает принять решение в соответствии с приводимым ниже текстом</w:t>
      </w:r>
      <w:r w:rsidR="009824EB" w:rsidRPr="005C6428">
        <w:rPr>
          <w:lang w:val="ru-RU"/>
        </w:rPr>
        <w:t>:</w:t>
      </w:r>
    </w:p>
    <w:p w14:paraId="4DD4AE1F" w14:textId="7E535B08" w:rsidR="009824EB" w:rsidRPr="008B44E5" w:rsidRDefault="005C6428" w:rsidP="009824EB">
      <w:pPr>
        <w:pStyle w:val="Para10"/>
        <w:numPr>
          <w:ilvl w:val="0"/>
          <w:numId w:val="0"/>
        </w:numPr>
        <w:tabs>
          <w:tab w:val="clear" w:pos="1134"/>
        </w:tabs>
        <w:ind w:left="567" w:firstLine="567"/>
        <w:rPr>
          <w:lang w:val="ru-RU"/>
        </w:rPr>
      </w:pPr>
      <w:r w:rsidRPr="005C6428">
        <w:rPr>
          <w:i/>
          <w:iCs/>
          <w:lang w:val="ru-RU"/>
        </w:rPr>
        <w:t xml:space="preserve">Конференция Сторон, выступающая в качестве совещания Сторон </w:t>
      </w:r>
      <w:proofErr w:type="spellStart"/>
      <w:r w:rsidRPr="005C6428">
        <w:rPr>
          <w:i/>
          <w:iCs/>
          <w:lang w:val="ru-RU"/>
        </w:rPr>
        <w:t>Картахенского</w:t>
      </w:r>
      <w:proofErr w:type="spellEnd"/>
      <w:r w:rsidRPr="005C6428">
        <w:rPr>
          <w:i/>
          <w:iCs/>
          <w:lang w:val="ru-RU"/>
        </w:rPr>
        <w:t xml:space="preserve"> протокола по биобезопасности и</w:t>
      </w:r>
      <w:r w:rsidR="008B44E5">
        <w:rPr>
          <w:i/>
          <w:iCs/>
          <w:lang w:val="ru-RU"/>
        </w:rPr>
        <w:t xml:space="preserve"> далее выступающая</w:t>
      </w:r>
      <w:r w:rsidRPr="005C6428">
        <w:rPr>
          <w:i/>
          <w:iCs/>
          <w:lang w:val="ru-RU"/>
        </w:rPr>
        <w:t xml:space="preserve"> в качестве </w:t>
      </w:r>
      <w:r w:rsidR="008B44E5">
        <w:rPr>
          <w:i/>
          <w:iCs/>
          <w:lang w:val="ru-RU"/>
        </w:rPr>
        <w:t>с</w:t>
      </w:r>
      <w:r w:rsidRPr="005C6428">
        <w:rPr>
          <w:i/>
          <w:iCs/>
          <w:lang w:val="ru-RU"/>
        </w:rPr>
        <w:t xml:space="preserve">овещания Сторон </w:t>
      </w:r>
      <w:proofErr w:type="spellStart"/>
      <w:r w:rsidRPr="005C6428">
        <w:rPr>
          <w:i/>
          <w:iCs/>
          <w:lang w:val="ru-RU"/>
        </w:rPr>
        <w:t>Нагойско</w:t>
      </w:r>
      <w:r w:rsidR="008B44E5">
        <w:rPr>
          <w:i/>
          <w:iCs/>
          <w:lang w:val="ru-RU"/>
        </w:rPr>
        <w:t>-</w:t>
      </w:r>
      <w:r w:rsidRPr="005C6428">
        <w:rPr>
          <w:i/>
          <w:iCs/>
          <w:lang w:val="ru-RU"/>
        </w:rPr>
        <w:t>Куала-Лумпурского</w:t>
      </w:r>
      <w:proofErr w:type="spellEnd"/>
      <w:r w:rsidRPr="005C6428">
        <w:rPr>
          <w:i/>
          <w:iCs/>
          <w:lang w:val="ru-RU"/>
        </w:rPr>
        <w:t xml:space="preserve"> дополнительного протокола об ответственности и возмещении </w:t>
      </w:r>
      <w:r w:rsidR="008B44E5">
        <w:rPr>
          <w:i/>
          <w:iCs/>
          <w:lang w:val="ru-RU"/>
        </w:rPr>
        <w:t xml:space="preserve">к </w:t>
      </w:r>
      <w:proofErr w:type="spellStart"/>
      <w:r w:rsidR="008B44E5" w:rsidRPr="005C6428">
        <w:rPr>
          <w:i/>
          <w:iCs/>
          <w:lang w:val="ru-RU"/>
        </w:rPr>
        <w:t>Картахенско</w:t>
      </w:r>
      <w:r w:rsidR="008B44E5">
        <w:rPr>
          <w:i/>
          <w:iCs/>
          <w:lang w:val="ru-RU"/>
        </w:rPr>
        <w:t>му</w:t>
      </w:r>
      <w:proofErr w:type="spellEnd"/>
      <w:r w:rsidR="008B44E5" w:rsidRPr="005C6428">
        <w:rPr>
          <w:i/>
          <w:iCs/>
          <w:lang w:val="ru-RU"/>
        </w:rPr>
        <w:t xml:space="preserve"> протокол</w:t>
      </w:r>
      <w:r w:rsidR="008B44E5">
        <w:rPr>
          <w:i/>
          <w:iCs/>
          <w:lang w:val="ru-RU"/>
        </w:rPr>
        <w:t>у</w:t>
      </w:r>
      <w:r w:rsidR="008B44E5" w:rsidRPr="005C6428">
        <w:rPr>
          <w:i/>
          <w:iCs/>
          <w:lang w:val="ru-RU"/>
        </w:rPr>
        <w:t xml:space="preserve"> по биобезопасности</w:t>
      </w:r>
      <w:r w:rsidR="00DF37DF" w:rsidRPr="001C4CAA">
        <w:rPr>
          <w:rStyle w:val="aa"/>
          <w:lang w:val="en-GB"/>
        </w:rPr>
        <w:footnoteReference w:id="7"/>
      </w:r>
      <w:r w:rsidR="008B44E5">
        <w:rPr>
          <w:i/>
          <w:iCs/>
          <w:lang w:val="ru-RU"/>
        </w:rPr>
        <w:t>,</w:t>
      </w:r>
    </w:p>
    <w:p w14:paraId="79F80C4A" w14:textId="2547580F" w:rsidR="009824EB" w:rsidRPr="008B44E5" w:rsidRDefault="008B44E5" w:rsidP="009824EB">
      <w:pPr>
        <w:pStyle w:val="Para10"/>
        <w:numPr>
          <w:ilvl w:val="0"/>
          <w:numId w:val="0"/>
        </w:numPr>
        <w:tabs>
          <w:tab w:val="clear" w:pos="1134"/>
        </w:tabs>
        <w:ind w:left="567" w:firstLine="567"/>
        <w:rPr>
          <w:lang w:val="ru-RU"/>
        </w:rPr>
      </w:pPr>
      <w:r>
        <w:rPr>
          <w:i/>
          <w:iCs/>
          <w:lang w:val="ru-RU"/>
        </w:rPr>
        <w:t>ссылаясь</w:t>
      </w:r>
      <w:r w:rsidR="009824EB" w:rsidRPr="008B44E5">
        <w:rPr>
          <w:i/>
          <w:iCs/>
          <w:lang w:val="ru-RU"/>
        </w:rPr>
        <w:t xml:space="preserve"> </w:t>
      </w:r>
      <w:r>
        <w:rPr>
          <w:lang w:val="ru-RU"/>
        </w:rPr>
        <w:t>на решение</w:t>
      </w:r>
      <w:r w:rsidR="009824EB" w:rsidRPr="008B44E5">
        <w:rPr>
          <w:lang w:val="ru-RU"/>
        </w:rPr>
        <w:t xml:space="preserve"> </w:t>
      </w:r>
      <w:proofErr w:type="spellStart"/>
      <w:r w:rsidR="009824EB" w:rsidRPr="001C4CAA">
        <w:rPr>
          <w:lang w:val="en-GB"/>
        </w:rPr>
        <w:t>CP</w:t>
      </w:r>
      <w:proofErr w:type="spellEnd"/>
      <w:r w:rsidR="009824EB" w:rsidRPr="008B44E5">
        <w:rPr>
          <w:lang w:val="ru-RU"/>
        </w:rPr>
        <w:t>-10/1</w:t>
      </w:r>
      <w:r w:rsidR="00E5673D" w:rsidRPr="008B44E5">
        <w:rPr>
          <w:lang w:val="ru-RU"/>
        </w:rPr>
        <w:t>3</w:t>
      </w:r>
      <w:r w:rsidR="0054474D" w:rsidRPr="008B44E5">
        <w:rPr>
          <w:lang w:val="ru-RU"/>
        </w:rPr>
        <w:t xml:space="preserve"> </w:t>
      </w:r>
      <w:r>
        <w:rPr>
          <w:lang w:val="ru-RU"/>
        </w:rPr>
        <w:t>от</w:t>
      </w:r>
      <w:r w:rsidR="0054474D" w:rsidRPr="008B44E5">
        <w:rPr>
          <w:lang w:val="ru-RU"/>
        </w:rPr>
        <w:t xml:space="preserve"> 10 </w:t>
      </w:r>
      <w:r>
        <w:rPr>
          <w:lang w:val="ru-RU"/>
        </w:rPr>
        <w:t>декабря</w:t>
      </w:r>
      <w:r w:rsidR="0054474D" w:rsidRPr="008B44E5">
        <w:rPr>
          <w:lang w:val="ru-RU"/>
        </w:rPr>
        <w:t xml:space="preserve"> 2022</w:t>
      </w:r>
      <w:r>
        <w:rPr>
          <w:lang w:val="ru-RU"/>
        </w:rPr>
        <w:t xml:space="preserve"> года</w:t>
      </w:r>
      <w:r w:rsidR="006B42DB" w:rsidRPr="008B44E5">
        <w:rPr>
          <w:lang w:val="ru-RU"/>
        </w:rPr>
        <w:t>,</w:t>
      </w:r>
    </w:p>
    <w:p w14:paraId="203444A6" w14:textId="25160FE4" w:rsidR="17D60861" w:rsidRPr="00122F67" w:rsidRDefault="008B44E5" w:rsidP="005B107A">
      <w:pPr>
        <w:pStyle w:val="Para10"/>
        <w:numPr>
          <w:ilvl w:val="0"/>
          <w:numId w:val="0"/>
        </w:numPr>
        <w:tabs>
          <w:tab w:val="clear" w:pos="1134"/>
        </w:tabs>
        <w:ind w:left="567" w:firstLine="567"/>
        <w:rPr>
          <w:rFonts w:asciiTheme="majorBidi" w:eastAsiaTheme="minorEastAsia" w:hAnsiTheme="majorBidi" w:cstheme="majorBidi"/>
          <w:lang w:val="ru-RU"/>
        </w:rPr>
      </w:pPr>
      <w:r>
        <w:rPr>
          <w:rFonts w:asciiTheme="majorBidi" w:eastAsiaTheme="minorEastAsia" w:hAnsiTheme="majorBidi" w:cstheme="majorBidi"/>
          <w:i/>
          <w:iCs/>
          <w:lang w:val="ru-RU"/>
        </w:rPr>
        <w:t>также</w:t>
      </w:r>
      <w:r w:rsidRPr="00122F67">
        <w:rPr>
          <w:rFonts w:asciiTheme="majorBidi" w:eastAsiaTheme="minorEastAsia" w:hAnsiTheme="majorBidi" w:cstheme="majorBidi"/>
          <w:i/>
          <w:iCs/>
          <w:lang w:val="ru-RU"/>
        </w:rPr>
        <w:t xml:space="preserve"> </w:t>
      </w:r>
      <w:r>
        <w:rPr>
          <w:rFonts w:asciiTheme="majorBidi" w:eastAsiaTheme="minorEastAsia" w:hAnsiTheme="majorBidi" w:cstheme="majorBidi"/>
          <w:i/>
          <w:iCs/>
          <w:lang w:val="ru-RU"/>
        </w:rPr>
        <w:t>ссылаясь</w:t>
      </w:r>
      <w:r w:rsidR="17D60861" w:rsidRPr="00122F67">
        <w:rPr>
          <w:rFonts w:asciiTheme="majorBidi" w:hAnsiTheme="majorBidi" w:cstheme="majorBidi"/>
          <w:lang w:val="ru-RU"/>
        </w:rPr>
        <w:t xml:space="preserve"> </w:t>
      </w:r>
      <w:r>
        <w:rPr>
          <w:rFonts w:asciiTheme="majorBidi" w:hAnsiTheme="majorBidi" w:cstheme="majorBidi"/>
          <w:lang w:val="ru-RU"/>
        </w:rPr>
        <w:t>на</w:t>
      </w:r>
      <w:r w:rsidRPr="00122F67">
        <w:rPr>
          <w:rFonts w:asciiTheme="majorBidi" w:hAnsiTheme="majorBidi" w:cstheme="majorBidi"/>
          <w:lang w:val="ru-RU"/>
        </w:rPr>
        <w:t xml:space="preserve"> </w:t>
      </w:r>
      <w:r>
        <w:rPr>
          <w:rFonts w:asciiTheme="majorBidi" w:hAnsiTheme="majorBidi" w:cstheme="majorBidi"/>
          <w:lang w:val="ru-RU"/>
        </w:rPr>
        <w:t>цель</w:t>
      </w:r>
      <w:r w:rsidR="17D60861" w:rsidRPr="00122F67">
        <w:rPr>
          <w:rFonts w:asciiTheme="majorBidi" w:hAnsiTheme="majorBidi" w:cstheme="majorBidi"/>
          <w:lang w:val="ru-RU"/>
        </w:rPr>
        <w:t xml:space="preserve"> </w:t>
      </w:r>
      <w:r w:rsidR="00605042" w:rsidRPr="001C4CAA">
        <w:rPr>
          <w:rFonts w:asciiTheme="majorBidi" w:hAnsiTheme="majorBidi" w:cstheme="majorBidi"/>
          <w:lang w:val="en-GB"/>
        </w:rPr>
        <w:t>A</w:t>
      </w:r>
      <w:r w:rsidR="00605042" w:rsidRPr="00122F67">
        <w:rPr>
          <w:rFonts w:asciiTheme="majorBidi" w:hAnsiTheme="majorBidi" w:cstheme="majorBidi"/>
          <w:lang w:val="ru-RU"/>
        </w:rPr>
        <w:t>.</w:t>
      </w:r>
      <w:r w:rsidR="17D60861" w:rsidRPr="00122F67">
        <w:rPr>
          <w:rFonts w:asciiTheme="majorBidi" w:hAnsiTheme="majorBidi" w:cstheme="majorBidi"/>
          <w:lang w:val="ru-RU"/>
        </w:rPr>
        <w:t xml:space="preserve">10 </w:t>
      </w:r>
      <w:r>
        <w:rPr>
          <w:rFonts w:asciiTheme="majorBidi" w:hAnsiTheme="majorBidi" w:cstheme="majorBidi"/>
          <w:lang w:val="ru-RU"/>
        </w:rPr>
        <w:t>плана</w:t>
      </w:r>
      <w:r w:rsidRPr="00122F67">
        <w:rPr>
          <w:rFonts w:asciiTheme="majorBidi" w:hAnsiTheme="majorBidi" w:cstheme="majorBidi"/>
          <w:lang w:val="ru-RU"/>
        </w:rPr>
        <w:t xml:space="preserve"> </w:t>
      </w:r>
      <w:r>
        <w:rPr>
          <w:rFonts w:asciiTheme="majorBidi" w:hAnsiTheme="majorBidi" w:cstheme="majorBidi"/>
          <w:lang w:val="ru-RU"/>
        </w:rPr>
        <w:t>осуществления</w:t>
      </w:r>
      <w:r w:rsidR="005B0808" w:rsidRPr="001C4CAA">
        <w:rPr>
          <w:rStyle w:val="aa"/>
          <w:rFonts w:asciiTheme="majorBidi" w:hAnsiTheme="majorBidi" w:cstheme="majorBidi"/>
          <w:lang w:val="en-GB"/>
        </w:rPr>
        <w:footnoteReference w:id="8"/>
      </w:r>
      <w:r w:rsidR="74619751" w:rsidRPr="00122F67">
        <w:rPr>
          <w:rFonts w:asciiTheme="majorBidi" w:eastAsiaTheme="minorEastAsia" w:hAnsiTheme="majorBidi" w:cstheme="majorBidi"/>
          <w:lang w:val="ru-RU"/>
        </w:rPr>
        <w:t xml:space="preserve"> </w:t>
      </w:r>
      <w:r w:rsidR="001C4FD7">
        <w:rPr>
          <w:rFonts w:asciiTheme="majorBidi" w:eastAsiaTheme="minorEastAsia" w:hAnsiTheme="majorBidi" w:cstheme="majorBidi"/>
          <w:lang w:val="ru-RU"/>
        </w:rPr>
        <w:t xml:space="preserve">и плана </w:t>
      </w:r>
      <w:r w:rsidR="00122F67">
        <w:rPr>
          <w:rFonts w:asciiTheme="majorBidi" w:eastAsiaTheme="minorEastAsia" w:hAnsiTheme="majorBidi" w:cstheme="majorBidi"/>
          <w:lang w:val="ru-RU"/>
        </w:rPr>
        <w:t xml:space="preserve">действий по созданию потенциала для </w:t>
      </w:r>
      <w:proofErr w:type="spellStart"/>
      <w:r w:rsidR="00122F67">
        <w:rPr>
          <w:rFonts w:asciiTheme="majorBidi" w:eastAsiaTheme="minorEastAsia" w:hAnsiTheme="majorBidi" w:cstheme="majorBidi"/>
          <w:lang w:val="ru-RU"/>
        </w:rPr>
        <w:t>Картахенского</w:t>
      </w:r>
      <w:proofErr w:type="spellEnd"/>
      <w:r w:rsidR="00122F67">
        <w:rPr>
          <w:rFonts w:asciiTheme="majorBidi" w:eastAsiaTheme="minorEastAsia" w:hAnsiTheme="majorBidi" w:cstheme="majorBidi"/>
          <w:lang w:val="ru-RU"/>
        </w:rPr>
        <w:t xml:space="preserve"> протокола</w:t>
      </w:r>
      <w:r w:rsidR="00AE0762" w:rsidRPr="001C4CAA">
        <w:rPr>
          <w:rStyle w:val="aa"/>
          <w:rFonts w:asciiTheme="majorBidi" w:eastAsiaTheme="minorEastAsia" w:hAnsiTheme="majorBidi" w:cstheme="majorBidi"/>
          <w:lang w:val="en-GB"/>
        </w:rPr>
        <w:footnoteReference w:id="9"/>
      </w:r>
      <w:r w:rsidR="00122F67">
        <w:rPr>
          <w:rFonts w:asciiTheme="majorBidi" w:eastAsiaTheme="minorEastAsia" w:hAnsiTheme="majorBidi" w:cstheme="majorBidi"/>
          <w:lang w:val="ru-RU"/>
        </w:rPr>
        <w:t>,</w:t>
      </w:r>
    </w:p>
    <w:p w14:paraId="5CC8A644" w14:textId="5DACC45C" w:rsidR="00A65231" w:rsidRPr="00122F67" w:rsidRDefault="00CF58DB" w:rsidP="001C4CAA">
      <w:pPr>
        <w:pStyle w:val="CBDNormalNoNumber"/>
        <w:ind w:left="567" w:firstLine="567"/>
        <w:rPr>
          <w:lang w:val="ru-RU"/>
        </w:rPr>
      </w:pPr>
      <w:r w:rsidRPr="00122F67">
        <w:rPr>
          <w:iCs/>
          <w:lang w:val="ru-RU"/>
        </w:rPr>
        <w:t>1.</w:t>
      </w:r>
      <w:r w:rsidRPr="00122F67">
        <w:rPr>
          <w:i/>
          <w:lang w:val="ru-RU"/>
        </w:rPr>
        <w:tab/>
      </w:r>
      <w:r w:rsidR="00122F67">
        <w:rPr>
          <w:i/>
          <w:lang w:val="ru-RU"/>
        </w:rPr>
        <w:t>приветствует</w:t>
      </w:r>
      <w:r w:rsidR="003B77BF" w:rsidRPr="00122F67">
        <w:rPr>
          <w:i/>
          <w:lang w:val="ru-RU"/>
        </w:rPr>
        <w:t xml:space="preserve"> </w:t>
      </w:r>
      <w:r w:rsidR="00122F67" w:rsidRPr="00122F67">
        <w:rPr>
          <w:iCs/>
          <w:lang w:val="ru-RU"/>
        </w:rPr>
        <w:t xml:space="preserve">дополнительные документы о ратификации, принятии, одобрении или присоединении к </w:t>
      </w:r>
      <w:proofErr w:type="spellStart"/>
      <w:r w:rsidR="00122F67" w:rsidRPr="00122F67">
        <w:rPr>
          <w:iCs/>
          <w:lang w:val="ru-RU"/>
        </w:rPr>
        <w:t>Нагойско</w:t>
      </w:r>
      <w:r w:rsidR="00122F67">
        <w:rPr>
          <w:iCs/>
          <w:lang w:val="ru-RU"/>
        </w:rPr>
        <w:t>-</w:t>
      </w:r>
      <w:r w:rsidR="00122F67" w:rsidRPr="00122F67">
        <w:rPr>
          <w:iCs/>
          <w:lang w:val="ru-RU"/>
        </w:rPr>
        <w:t>Куала-</w:t>
      </w:r>
      <w:r w:rsidR="00122F67">
        <w:rPr>
          <w:iCs/>
          <w:lang w:val="ru-RU"/>
        </w:rPr>
        <w:t>Л</w:t>
      </w:r>
      <w:r w:rsidR="00122F67" w:rsidRPr="00122F67">
        <w:rPr>
          <w:iCs/>
          <w:lang w:val="ru-RU"/>
        </w:rPr>
        <w:t>умпурскому</w:t>
      </w:r>
      <w:proofErr w:type="spellEnd"/>
      <w:r w:rsidR="00122F67" w:rsidRPr="00122F67">
        <w:rPr>
          <w:iCs/>
          <w:lang w:val="ru-RU"/>
        </w:rPr>
        <w:t xml:space="preserve"> дополнительному протоколу об ответственности и возмещении к </w:t>
      </w:r>
      <w:proofErr w:type="spellStart"/>
      <w:r w:rsidR="00122F67" w:rsidRPr="00122F67">
        <w:rPr>
          <w:iCs/>
          <w:lang w:val="ru-RU"/>
        </w:rPr>
        <w:t>Картахенскому</w:t>
      </w:r>
      <w:proofErr w:type="spellEnd"/>
      <w:r w:rsidR="00122F67" w:rsidRPr="00122F67">
        <w:rPr>
          <w:iCs/>
          <w:lang w:val="ru-RU"/>
        </w:rPr>
        <w:t xml:space="preserve"> протоколу по биобезопасности</w:t>
      </w:r>
      <w:r w:rsidR="00D44C83" w:rsidRPr="001C4CAA">
        <w:rPr>
          <w:rStyle w:val="aa"/>
          <w:lang w:val="en-GB"/>
        </w:rPr>
        <w:footnoteReference w:id="10"/>
      </w:r>
      <w:r w:rsidR="00122F67">
        <w:rPr>
          <w:iCs/>
          <w:lang w:val="ru-RU"/>
        </w:rPr>
        <w:t>,</w:t>
      </w:r>
      <w:r w:rsidR="003B77BF" w:rsidRPr="00122F67">
        <w:rPr>
          <w:lang w:val="ru-RU"/>
        </w:rPr>
        <w:t xml:space="preserve"> </w:t>
      </w:r>
      <w:r w:rsidR="00122F67" w:rsidRPr="00122F67">
        <w:rPr>
          <w:lang w:val="ru-RU"/>
        </w:rPr>
        <w:t xml:space="preserve">которые были переданы на хранение </w:t>
      </w:r>
      <w:r w:rsidR="00122F67">
        <w:rPr>
          <w:lang w:val="ru-RU"/>
        </w:rPr>
        <w:t xml:space="preserve">после принятия решения </w:t>
      </w:r>
      <w:hyperlink r:id="rId15" w:history="1">
        <w:proofErr w:type="spellStart"/>
        <w:r w:rsidR="00E10855" w:rsidRPr="001C4CAA">
          <w:rPr>
            <w:rStyle w:val="af8"/>
            <w:lang w:val="en-GB"/>
          </w:rPr>
          <w:t>CP</w:t>
        </w:r>
        <w:proofErr w:type="spellEnd"/>
        <w:r w:rsidR="00E10855" w:rsidRPr="00122F67">
          <w:rPr>
            <w:rStyle w:val="af8"/>
            <w:lang w:val="ru-RU"/>
          </w:rPr>
          <w:t>-10/</w:t>
        </w:r>
        <w:r w:rsidR="001C3784" w:rsidRPr="00122F67">
          <w:rPr>
            <w:rStyle w:val="af8"/>
            <w:lang w:val="ru-RU"/>
          </w:rPr>
          <w:t>13</w:t>
        </w:r>
      </w:hyperlink>
      <w:r w:rsidR="003C43BF" w:rsidRPr="00122F67">
        <w:rPr>
          <w:lang w:val="ru-RU"/>
        </w:rPr>
        <w:t>;</w:t>
      </w:r>
    </w:p>
    <w:p w14:paraId="34D70216" w14:textId="7DD1F023" w:rsidR="003B77BF" w:rsidRPr="00122F67" w:rsidRDefault="00CF58DB" w:rsidP="001C4CAA">
      <w:pPr>
        <w:pStyle w:val="CBDNormalNoNumber"/>
        <w:ind w:left="567" w:firstLine="567"/>
        <w:rPr>
          <w:lang w:val="ru-RU"/>
        </w:rPr>
      </w:pPr>
      <w:r w:rsidRPr="00122F67">
        <w:rPr>
          <w:iCs/>
          <w:lang w:val="ru-RU"/>
        </w:rPr>
        <w:t>2.</w:t>
      </w:r>
      <w:r w:rsidRPr="00122F67">
        <w:rPr>
          <w:i/>
          <w:lang w:val="ru-RU"/>
        </w:rPr>
        <w:tab/>
      </w:r>
      <w:r w:rsidR="00122F67">
        <w:rPr>
          <w:i/>
          <w:lang w:val="ru-RU"/>
        </w:rPr>
        <w:t>предлагает</w:t>
      </w:r>
      <w:r w:rsidR="00A65231" w:rsidRPr="00122F67">
        <w:rPr>
          <w:i/>
          <w:lang w:val="ru-RU"/>
        </w:rPr>
        <w:t xml:space="preserve"> </w:t>
      </w:r>
      <w:r w:rsidR="00122F67">
        <w:rPr>
          <w:lang w:val="ru-RU"/>
        </w:rPr>
        <w:t>всем</w:t>
      </w:r>
      <w:r w:rsidR="00122F67" w:rsidRPr="00122F67">
        <w:rPr>
          <w:lang w:val="ru-RU"/>
        </w:rPr>
        <w:t xml:space="preserve"> </w:t>
      </w:r>
      <w:r w:rsidR="00122F67">
        <w:rPr>
          <w:lang w:val="ru-RU"/>
        </w:rPr>
        <w:t>Сторонам</w:t>
      </w:r>
      <w:r w:rsidR="00122F67" w:rsidRPr="00122F67">
        <w:rPr>
          <w:lang w:val="ru-RU"/>
        </w:rPr>
        <w:t xml:space="preserve"> </w:t>
      </w:r>
      <w:proofErr w:type="spellStart"/>
      <w:r w:rsidR="00122F67">
        <w:rPr>
          <w:lang w:val="ru-RU"/>
        </w:rPr>
        <w:t>Картахенского</w:t>
      </w:r>
      <w:proofErr w:type="spellEnd"/>
      <w:r w:rsidR="00122F67" w:rsidRPr="00122F67">
        <w:rPr>
          <w:lang w:val="ru-RU"/>
        </w:rPr>
        <w:t xml:space="preserve"> </w:t>
      </w:r>
      <w:r w:rsidR="00122F67">
        <w:rPr>
          <w:lang w:val="ru-RU"/>
        </w:rPr>
        <w:t>протокола</w:t>
      </w:r>
      <w:r w:rsidR="00122F67" w:rsidRPr="00122F67">
        <w:rPr>
          <w:lang w:val="ru-RU"/>
        </w:rPr>
        <w:t>,</w:t>
      </w:r>
      <w:r w:rsidR="003B77BF" w:rsidRPr="00122F67">
        <w:rPr>
          <w:lang w:val="ru-RU"/>
        </w:rPr>
        <w:t xml:space="preserve"> </w:t>
      </w:r>
      <w:r w:rsidR="00122F67" w:rsidRPr="00122F67">
        <w:rPr>
          <w:lang w:val="ru-RU"/>
        </w:rPr>
        <w:t xml:space="preserve">которые еще не сделали этого, как можно скорее сдать на хранение </w:t>
      </w:r>
      <w:r w:rsidR="00AB4830">
        <w:rPr>
          <w:lang w:val="ru-RU"/>
        </w:rPr>
        <w:t xml:space="preserve">свой </w:t>
      </w:r>
      <w:r w:rsidR="00122F67" w:rsidRPr="00122F67">
        <w:rPr>
          <w:lang w:val="ru-RU"/>
        </w:rPr>
        <w:t xml:space="preserve">документ о ратификации, принятии, одобрении или присоединении к </w:t>
      </w:r>
      <w:proofErr w:type="spellStart"/>
      <w:r w:rsidR="00122F67" w:rsidRPr="00122F67">
        <w:rPr>
          <w:lang w:val="ru-RU"/>
        </w:rPr>
        <w:t>Нагойско</w:t>
      </w:r>
      <w:r w:rsidR="00122F67">
        <w:rPr>
          <w:lang w:val="ru-RU"/>
        </w:rPr>
        <w:t>-</w:t>
      </w:r>
      <w:r w:rsidR="00122F67" w:rsidRPr="00122F67">
        <w:rPr>
          <w:lang w:val="ru-RU"/>
        </w:rPr>
        <w:t>Куала-</w:t>
      </w:r>
      <w:r w:rsidR="00122F67">
        <w:rPr>
          <w:lang w:val="ru-RU"/>
        </w:rPr>
        <w:t>Л</w:t>
      </w:r>
      <w:r w:rsidR="00122F67" w:rsidRPr="00122F67">
        <w:rPr>
          <w:lang w:val="ru-RU"/>
        </w:rPr>
        <w:t>умпурскому</w:t>
      </w:r>
      <w:proofErr w:type="spellEnd"/>
      <w:r w:rsidR="00122F67" w:rsidRPr="00122F67">
        <w:rPr>
          <w:lang w:val="ru-RU"/>
        </w:rPr>
        <w:t xml:space="preserve"> дополнительному протоколу</w:t>
      </w:r>
      <w:r w:rsidR="003B77BF" w:rsidRPr="00122F67">
        <w:rPr>
          <w:lang w:val="ru-RU"/>
        </w:rPr>
        <w:t>;</w:t>
      </w:r>
    </w:p>
    <w:p w14:paraId="4C0B75CB" w14:textId="4AEDAF2F" w:rsidR="009D6B25" w:rsidRPr="00122F67" w:rsidRDefault="00302321" w:rsidP="001C4CAA">
      <w:pPr>
        <w:pStyle w:val="CBDNormalNoNumber"/>
        <w:ind w:left="567" w:firstLine="567"/>
        <w:rPr>
          <w:b/>
          <w:bCs/>
          <w:caps/>
          <w:lang w:val="ru-RU"/>
        </w:rPr>
      </w:pPr>
      <w:r w:rsidRPr="00122F67">
        <w:rPr>
          <w:lang w:val="ru-RU"/>
        </w:rPr>
        <w:t>3.</w:t>
      </w:r>
      <w:r w:rsidRPr="00122F67">
        <w:rPr>
          <w:i/>
          <w:iCs/>
          <w:lang w:val="ru-RU"/>
        </w:rPr>
        <w:tab/>
      </w:r>
      <w:r w:rsidR="00122F67">
        <w:rPr>
          <w:i/>
          <w:iCs/>
          <w:lang w:val="ru-RU"/>
        </w:rPr>
        <w:t>приветствует</w:t>
      </w:r>
      <w:r w:rsidR="009D6B25" w:rsidRPr="00122F67">
        <w:rPr>
          <w:i/>
          <w:iCs/>
          <w:lang w:val="ru-RU"/>
        </w:rPr>
        <w:t xml:space="preserve"> </w:t>
      </w:r>
      <w:r w:rsidR="00122F67">
        <w:rPr>
          <w:lang w:val="ru-RU"/>
        </w:rPr>
        <w:t>дополнительные</w:t>
      </w:r>
      <w:r w:rsidR="00122F67" w:rsidRPr="00122F67">
        <w:rPr>
          <w:lang w:val="ru-RU"/>
        </w:rPr>
        <w:t xml:space="preserve"> </w:t>
      </w:r>
      <w:r w:rsidR="00122F67">
        <w:rPr>
          <w:lang w:val="ru-RU"/>
        </w:rPr>
        <w:t>записи</w:t>
      </w:r>
      <w:r w:rsidR="00122F67" w:rsidRPr="00122F67">
        <w:rPr>
          <w:lang w:val="ru-RU"/>
        </w:rPr>
        <w:t xml:space="preserve">, </w:t>
      </w:r>
      <w:r w:rsidR="00122F67">
        <w:rPr>
          <w:lang w:val="ru-RU"/>
        </w:rPr>
        <w:t>опубликованные</w:t>
      </w:r>
      <w:r w:rsidR="00122F67" w:rsidRPr="00122F67">
        <w:rPr>
          <w:lang w:val="ru-RU"/>
        </w:rPr>
        <w:t xml:space="preserve"> </w:t>
      </w:r>
      <w:r w:rsidR="00122F67">
        <w:rPr>
          <w:lang w:val="ru-RU"/>
        </w:rPr>
        <w:t>в</w:t>
      </w:r>
      <w:r w:rsidR="00122F67" w:rsidRPr="00122F67">
        <w:rPr>
          <w:lang w:val="ru-RU"/>
        </w:rPr>
        <w:t xml:space="preserve"> </w:t>
      </w:r>
      <w:r w:rsidR="00122F67">
        <w:rPr>
          <w:lang w:val="ru-RU"/>
        </w:rPr>
        <w:t>Механизме</w:t>
      </w:r>
      <w:r w:rsidR="00122F67" w:rsidRPr="00122F67">
        <w:rPr>
          <w:lang w:val="ru-RU"/>
        </w:rPr>
        <w:t xml:space="preserve"> </w:t>
      </w:r>
      <w:r w:rsidR="00122F67" w:rsidRPr="00DC3387">
        <w:rPr>
          <w:lang w:val="ru-RU"/>
        </w:rPr>
        <w:t>посредничества</w:t>
      </w:r>
      <w:r w:rsidR="00122F67" w:rsidRPr="00122F67">
        <w:rPr>
          <w:lang w:val="ru-RU"/>
        </w:rPr>
        <w:t xml:space="preserve"> </w:t>
      </w:r>
      <w:r w:rsidR="00122F67" w:rsidRPr="00DC3387">
        <w:rPr>
          <w:lang w:val="ru-RU"/>
        </w:rPr>
        <w:t>по</w:t>
      </w:r>
      <w:r w:rsidR="00122F67" w:rsidRPr="00122F67">
        <w:rPr>
          <w:lang w:val="ru-RU"/>
        </w:rPr>
        <w:t xml:space="preserve"> </w:t>
      </w:r>
      <w:r w:rsidR="00122F67" w:rsidRPr="00DC3387">
        <w:rPr>
          <w:lang w:val="ru-RU"/>
        </w:rPr>
        <w:t>биобезопасности</w:t>
      </w:r>
      <w:r w:rsidR="00122F67" w:rsidRPr="00122F67">
        <w:rPr>
          <w:lang w:val="ru-RU"/>
        </w:rPr>
        <w:t xml:space="preserve">, </w:t>
      </w:r>
      <w:r w:rsidR="00122F67">
        <w:rPr>
          <w:lang w:val="ru-RU"/>
        </w:rPr>
        <w:t>которые</w:t>
      </w:r>
      <w:r w:rsidR="00122F67" w:rsidRPr="00122F67">
        <w:rPr>
          <w:lang w:val="ru-RU"/>
        </w:rPr>
        <w:t xml:space="preserve"> </w:t>
      </w:r>
      <w:r w:rsidR="00122F67">
        <w:rPr>
          <w:lang w:val="ru-RU"/>
        </w:rPr>
        <w:t>содержат</w:t>
      </w:r>
      <w:r w:rsidR="00122F67" w:rsidRPr="00122F67">
        <w:rPr>
          <w:lang w:val="ru-RU"/>
        </w:rPr>
        <w:t xml:space="preserve"> </w:t>
      </w:r>
      <w:r w:rsidR="00122F67">
        <w:rPr>
          <w:lang w:val="ru-RU"/>
        </w:rPr>
        <w:t>контактную</w:t>
      </w:r>
      <w:r w:rsidR="00122F67" w:rsidRPr="00122F67">
        <w:rPr>
          <w:lang w:val="ru-RU"/>
        </w:rPr>
        <w:t xml:space="preserve"> </w:t>
      </w:r>
      <w:r w:rsidR="00122F67">
        <w:rPr>
          <w:lang w:val="ru-RU"/>
        </w:rPr>
        <w:t>информацию</w:t>
      </w:r>
      <w:r w:rsidR="00122F67" w:rsidRPr="00122F67">
        <w:rPr>
          <w:lang w:val="ru-RU"/>
        </w:rPr>
        <w:t xml:space="preserve"> </w:t>
      </w:r>
      <w:r w:rsidR="00122F67">
        <w:rPr>
          <w:lang w:val="ru-RU"/>
        </w:rPr>
        <w:t>компетентных</w:t>
      </w:r>
      <w:r w:rsidR="00122F67" w:rsidRPr="00122F67">
        <w:rPr>
          <w:lang w:val="ru-RU"/>
        </w:rPr>
        <w:t xml:space="preserve"> </w:t>
      </w:r>
      <w:r w:rsidR="00122F67">
        <w:rPr>
          <w:lang w:val="ru-RU"/>
        </w:rPr>
        <w:t>органов</w:t>
      </w:r>
      <w:r w:rsidR="00122F67" w:rsidRPr="00122F67">
        <w:rPr>
          <w:lang w:val="ru-RU"/>
        </w:rPr>
        <w:t xml:space="preserve"> </w:t>
      </w:r>
      <w:r w:rsidR="00122F67">
        <w:rPr>
          <w:lang w:val="ru-RU"/>
        </w:rPr>
        <w:t>для выполнения функций, изложенных в статье 5</w:t>
      </w:r>
      <w:r w:rsidR="009D6B25" w:rsidRPr="00122F67">
        <w:rPr>
          <w:lang w:val="ru-RU"/>
        </w:rPr>
        <w:t xml:space="preserve"> </w:t>
      </w:r>
      <w:r w:rsidR="00122F67">
        <w:rPr>
          <w:lang w:val="ru-RU"/>
        </w:rPr>
        <w:t>Дополнительного протокола</w:t>
      </w:r>
      <w:r w:rsidR="00C35906" w:rsidRPr="00122F67">
        <w:rPr>
          <w:lang w:val="ru-RU"/>
        </w:rPr>
        <w:t>;</w:t>
      </w:r>
    </w:p>
    <w:p w14:paraId="184967EB" w14:textId="4896FE09" w:rsidR="009D6B25" w:rsidRPr="004957F6" w:rsidRDefault="00302321" w:rsidP="001C4CAA">
      <w:pPr>
        <w:pStyle w:val="CBDNormalNoNumber"/>
        <w:ind w:left="567" w:firstLine="567"/>
        <w:rPr>
          <w:b/>
          <w:bCs/>
          <w:caps/>
          <w:lang w:val="ru-RU"/>
        </w:rPr>
      </w:pPr>
      <w:r w:rsidRPr="004957F6">
        <w:rPr>
          <w:iCs/>
          <w:lang w:val="ru-RU"/>
        </w:rPr>
        <w:t>4.</w:t>
      </w:r>
      <w:r w:rsidRPr="004957F6">
        <w:rPr>
          <w:i/>
          <w:lang w:val="ru-RU"/>
        </w:rPr>
        <w:tab/>
      </w:r>
      <w:r w:rsidR="004957F6">
        <w:rPr>
          <w:i/>
          <w:lang w:val="ru-RU"/>
        </w:rPr>
        <w:t>напоминает</w:t>
      </w:r>
      <w:r w:rsidR="009D6B25" w:rsidRPr="004957F6">
        <w:rPr>
          <w:i/>
          <w:lang w:val="ru-RU"/>
        </w:rPr>
        <w:t xml:space="preserve"> </w:t>
      </w:r>
      <w:r w:rsidR="004957F6" w:rsidRPr="004957F6">
        <w:rPr>
          <w:lang w:val="ru-RU"/>
        </w:rPr>
        <w:t xml:space="preserve">Сторонам </w:t>
      </w:r>
      <w:r w:rsidR="004957F6">
        <w:rPr>
          <w:lang w:val="ru-RU"/>
        </w:rPr>
        <w:t>Д</w:t>
      </w:r>
      <w:r w:rsidR="004957F6" w:rsidRPr="004957F6">
        <w:rPr>
          <w:lang w:val="ru-RU"/>
        </w:rPr>
        <w:t xml:space="preserve">ополнительного протокола о необходимости назначить компетентный орган для выполнения функций, изложенных в статье 5 Дополнительного протокола, и опубликовать информацию об этих компетентных органах с использованием </w:t>
      </w:r>
      <w:r w:rsidR="004957F6" w:rsidRPr="004957F6">
        <w:rPr>
          <w:lang w:val="ru-RU"/>
        </w:rPr>
        <w:lastRenderedPageBreak/>
        <w:t>общей формы, предусмотренной для этой цели в Механизме посредничества по биобезопасности</w:t>
      </w:r>
      <w:r w:rsidR="009D6B25" w:rsidRPr="004957F6">
        <w:rPr>
          <w:lang w:val="ru-RU"/>
        </w:rPr>
        <w:t>;</w:t>
      </w:r>
    </w:p>
    <w:p w14:paraId="6EFFFDF8" w14:textId="5A5E7AAC" w:rsidR="003B77BF" w:rsidRPr="004957F6" w:rsidRDefault="00302321" w:rsidP="001C4CAA">
      <w:pPr>
        <w:pStyle w:val="CBDNormalNoNumber"/>
        <w:ind w:left="567" w:firstLine="567"/>
        <w:rPr>
          <w:b/>
          <w:bCs/>
          <w:caps/>
          <w:lang w:val="ru-RU"/>
        </w:rPr>
      </w:pPr>
      <w:r w:rsidRPr="004957F6">
        <w:rPr>
          <w:lang w:val="ru-RU"/>
        </w:rPr>
        <w:t>5.</w:t>
      </w:r>
      <w:r w:rsidRPr="004957F6">
        <w:rPr>
          <w:i/>
          <w:iCs/>
          <w:lang w:val="ru-RU"/>
        </w:rPr>
        <w:tab/>
      </w:r>
      <w:r w:rsidR="004957F6">
        <w:rPr>
          <w:i/>
          <w:iCs/>
          <w:lang w:val="ru-RU"/>
        </w:rPr>
        <w:t>приветствует</w:t>
      </w:r>
      <w:r w:rsidR="003B77BF" w:rsidRPr="004957F6">
        <w:rPr>
          <w:lang w:val="ru-RU"/>
        </w:rPr>
        <w:t xml:space="preserve"> </w:t>
      </w:r>
      <w:r w:rsidR="004957F6">
        <w:rPr>
          <w:lang w:val="ru-RU"/>
        </w:rPr>
        <w:t>представленную</w:t>
      </w:r>
      <w:r w:rsidR="004957F6" w:rsidRPr="004957F6">
        <w:rPr>
          <w:lang w:val="ru-RU"/>
        </w:rPr>
        <w:t xml:space="preserve"> </w:t>
      </w:r>
      <w:r w:rsidR="004957F6">
        <w:rPr>
          <w:lang w:val="ru-RU"/>
        </w:rPr>
        <w:t>Сторонами</w:t>
      </w:r>
      <w:r w:rsidR="004957F6" w:rsidRPr="004957F6">
        <w:rPr>
          <w:lang w:val="ru-RU"/>
        </w:rPr>
        <w:t xml:space="preserve"> </w:t>
      </w:r>
      <w:r w:rsidR="004957F6">
        <w:rPr>
          <w:lang w:val="ru-RU"/>
        </w:rPr>
        <w:t>информацию</w:t>
      </w:r>
      <w:r w:rsidR="00C66BE1" w:rsidRPr="004957F6">
        <w:rPr>
          <w:lang w:val="ru-RU"/>
        </w:rPr>
        <w:t xml:space="preserve"> </w:t>
      </w:r>
      <w:r w:rsidR="004957F6" w:rsidRPr="00AD3E0D">
        <w:rPr>
          <w:lang w:val="ru-RU"/>
        </w:rPr>
        <w:t>о принятых мерах финансового обеспечения в отношении ущерба, причиненного живыми измененными организмами</w:t>
      </w:r>
      <w:r w:rsidR="004957F6">
        <w:rPr>
          <w:lang w:val="ru-RU"/>
        </w:rPr>
        <w:t>, отмечая при этом, что такую информацию представили всего несколько Сторон</w:t>
      </w:r>
      <w:r w:rsidR="003B77BF" w:rsidRPr="004957F6">
        <w:rPr>
          <w:lang w:val="ru-RU"/>
        </w:rPr>
        <w:t>;</w:t>
      </w:r>
    </w:p>
    <w:p w14:paraId="686E8F61" w14:textId="78DD632D" w:rsidR="00DF53DC" w:rsidRPr="004957F6" w:rsidRDefault="00302321" w:rsidP="001C4CAA">
      <w:pPr>
        <w:pStyle w:val="CBDNormalNoNumber"/>
        <w:ind w:left="567" w:firstLine="567"/>
        <w:rPr>
          <w:b/>
          <w:bCs/>
          <w:caps/>
          <w:lang w:val="ru-RU"/>
        </w:rPr>
      </w:pPr>
      <w:r w:rsidRPr="004957F6">
        <w:rPr>
          <w:lang w:val="ru-RU"/>
        </w:rPr>
        <w:t>6.</w:t>
      </w:r>
      <w:r w:rsidRPr="004957F6">
        <w:rPr>
          <w:i/>
          <w:iCs/>
          <w:lang w:val="ru-RU"/>
        </w:rPr>
        <w:tab/>
      </w:r>
      <w:r w:rsidR="004957F6">
        <w:rPr>
          <w:i/>
          <w:iCs/>
          <w:lang w:val="ru-RU"/>
        </w:rPr>
        <w:t>предлагает</w:t>
      </w:r>
      <w:r w:rsidR="00DF53DC" w:rsidRPr="004957F6">
        <w:rPr>
          <w:i/>
          <w:iCs/>
          <w:lang w:val="ru-RU"/>
        </w:rPr>
        <w:t xml:space="preserve"> </w:t>
      </w:r>
      <w:r w:rsidR="004957F6">
        <w:rPr>
          <w:lang w:val="ru-RU"/>
        </w:rPr>
        <w:t>Сторонам</w:t>
      </w:r>
      <w:r w:rsidR="004957F6" w:rsidRPr="004957F6">
        <w:rPr>
          <w:lang w:val="ru-RU"/>
        </w:rPr>
        <w:t xml:space="preserve"> </w:t>
      </w:r>
      <w:r w:rsidR="004957F6">
        <w:rPr>
          <w:lang w:val="ru-RU"/>
        </w:rPr>
        <w:t>представить</w:t>
      </w:r>
      <w:r w:rsidR="004957F6" w:rsidRPr="004957F6">
        <w:rPr>
          <w:lang w:val="ru-RU"/>
        </w:rPr>
        <w:t xml:space="preserve"> </w:t>
      </w:r>
      <w:r w:rsidR="004957F6">
        <w:rPr>
          <w:lang w:val="ru-RU"/>
        </w:rPr>
        <w:t>информацию</w:t>
      </w:r>
      <w:r w:rsidR="004957F6" w:rsidRPr="004957F6">
        <w:rPr>
          <w:lang w:val="ru-RU"/>
        </w:rPr>
        <w:t xml:space="preserve"> </w:t>
      </w:r>
      <w:r w:rsidR="004957F6">
        <w:rPr>
          <w:lang w:val="ru-RU"/>
        </w:rPr>
        <w:t>о</w:t>
      </w:r>
      <w:r w:rsidR="004957F6" w:rsidRPr="004957F6">
        <w:rPr>
          <w:lang w:val="ru-RU"/>
        </w:rPr>
        <w:t xml:space="preserve"> </w:t>
      </w:r>
      <w:r w:rsidR="004957F6">
        <w:rPr>
          <w:lang w:val="ru-RU"/>
        </w:rPr>
        <w:t>механизмах</w:t>
      </w:r>
      <w:r w:rsidR="004957F6" w:rsidRPr="004957F6">
        <w:rPr>
          <w:lang w:val="ru-RU"/>
        </w:rPr>
        <w:t xml:space="preserve"> </w:t>
      </w:r>
      <w:r w:rsidR="004957F6">
        <w:rPr>
          <w:lang w:val="ru-RU"/>
        </w:rPr>
        <w:t>финансового</w:t>
      </w:r>
      <w:r w:rsidR="004957F6" w:rsidRPr="004957F6">
        <w:rPr>
          <w:lang w:val="ru-RU"/>
        </w:rPr>
        <w:t xml:space="preserve"> </w:t>
      </w:r>
      <w:r w:rsidR="004957F6">
        <w:rPr>
          <w:lang w:val="ru-RU"/>
        </w:rPr>
        <w:t>обеспечения</w:t>
      </w:r>
      <w:r w:rsidR="0042257E" w:rsidRPr="004957F6">
        <w:rPr>
          <w:lang w:val="ru-RU"/>
        </w:rPr>
        <w:t>,</w:t>
      </w:r>
      <w:r w:rsidR="00DF53DC" w:rsidRPr="004957F6">
        <w:rPr>
          <w:lang w:val="ru-RU"/>
        </w:rPr>
        <w:t xml:space="preserve"> </w:t>
      </w:r>
      <w:r w:rsidR="004957F6">
        <w:rPr>
          <w:lang w:val="ru-RU"/>
        </w:rPr>
        <w:t>а также другую информацию о национальных мерах по осуществлению Дополнительного</w:t>
      </w:r>
      <w:r w:rsidR="004957F6" w:rsidRPr="004957F6">
        <w:rPr>
          <w:lang w:val="ru-RU"/>
        </w:rPr>
        <w:t xml:space="preserve"> </w:t>
      </w:r>
      <w:r w:rsidR="004957F6">
        <w:rPr>
          <w:lang w:val="ru-RU"/>
        </w:rPr>
        <w:t>протокола</w:t>
      </w:r>
      <w:r w:rsidR="004957F6" w:rsidRPr="004957F6">
        <w:rPr>
          <w:lang w:val="ru-RU"/>
        </w:rPr>
        <w:t xml:space="preserve"> </w:t>
      </w:r>
      <w:r w:rsidR="004957F6">
        <w:rPr>
          <w:lang w:val="ru-RU"/>
        </w:rPr>
        <w:t>в</w:t>
      </w:r>
      <w:r w:rsidR="004957F6" w:rsidRPr="004957F6">
        <w:rPr>
          <w:lang w:val="ru-RU"/>
        </w:rPr>
        <w:t xml:space="preserve"> </w:t>
      </w:r>
      <w:r w:rsidR="004957F6">
        <w:rPr>
          <w:lang w:val="ru-RU"/>
        </w:rPr>
        <w:t>их</w:t>
      </w:r>
      <w:r w:rsidR="004957F6" w:rsidRPr="004957F6">
        <w:rPr>
          <w:lang w:val="ru-RU"/>
        </w:rPr>
        <w:t xml:space="preserve"> </w:t>
      </w:r>
      <w:r w:rsidR="004957F6">
        <w:rPr>
          <w:lang w:val="ru-RU"/>
        </w:rPr>
        <w:t>пятых</w:t>
      </w:r>
      <w:r w:rsidR="004957F6" w:rsidRPr="004957F6">
        <w:rPr>
          <w:lang w:val="ru-RU"/>
        </w:rPr>
        <w:t xml:space="preserve"> </w:t>
      </w:r>
      <w:r w:rsidR="004957F6">
        <w:rPr>
          <w:lang w:val="ru-RU"/>
        </w:rPr>
        <w:t>национальных</w:t>
      </w:r>
      <w:r w:rsidR="004957F6" w:rsidRPr="004957F6">
        <w:rPr>
          <w:lang w:val="ru-RU"/>
        </w:rPr>
        <w:t xml:space="preserve"> </w:t>
      </w:r>
      <w:r w:rsidR="004957F6">
        <w:rPr>
          <w:lang w:val="ru-RU"/>
        </w:rPr>
        <w:t>докладах</w:t>
      </w:r>
      <w:r w:rsidR="004957F6" w:rsidRPr="004957F6">
        <w:rPr>
          <w:lang w:val="ru-RU"/>
        </w:rPr>
        <w:t xml:space="preserve"> </w:t>
      </w:r>
      <w:r w:rsidR="004957F6">
        <w:rPr>
          <w:lang w:val="ru-RU"/>
        </w:rPr>
        <w:t>и</w:t>
      </w:r>
      <w:r w:rsidR="004957F6" w:rsidRPr="004957F6">
        <w:rPr>
          <w:lang w:val="ru-RU"/>
        </w:rPr>
        <w:t xml:space="preserve"> </w:t>
      </w:r>
      <w:r w:rsidR="004957F6">
        <w:rPr>
          <w:lang w:val="ru-RU"/>
        </w:rPr>
        <w:t>поручает</w:t>
      </w:r>
      <w:r w:rsidR="004957F6" w:rsidRPr="004957F6">
        <w:rPr>
          <w:lang w:val="ru-RU"/>
        </w:rPr>
        <w:t xml:space="preserve"> </w:t>
      </w:r>
      <w:r w:rsidR="004957F6">
        <w:rPr>
          <w:lang w:val="ru-RU"/>
        </w:rPr>
        <w:t>Исполнительному</w:t>
      </w:r>
      <w:r w:rsidR="004957F6" w:rsidRPr="004957F6">
        <w:rPr>
          <w:lang w:val="ru-RU"/>
        </w:rPr>
        <w:t xml:space="preserve"> </w:t>
      </w:r>
      <w:r w:rsidR="004957F6">
        <w:rPr>
          <w:lang w:val="ru-RU"/>
        </w:rPr>
        <w:t>секретарю</w:t>
      </w:r>
      <w:r w:rsidR="004957F6" w:rsidRPr="004957F6">
        <w:rPr>
          <w:lang w:val="ru-RU"/>
        </w:rPr>
        <w:t xml:space="preserve"> </w:t>
      </w:r>
      <w:r w:rsidR="004957F6">
        <w:rPr>
          <w:lang w:val="ru-RU"/>
        </w:rPr>
        <w:t xml:space="preserve">использовать эту информацию при подготовке документации для первой оценки и обзора эффективности </w:t>
      </w:r>
      <w:r w:rsidR="004957F6">
        <w:rPr>
          <w:lang w:val="ru-RU"/>
        </w:rPr>
        <w:t>Дополнительного</w:t>
      </w:r>
      <w:r w:rsidR="004957F6" w:rsidRPr="004957F6">
        <w:rPr>
          <w:lang w:val="ru-RU"/>
        </w:rPr>
        <w:t xml:space="preserve"> </w:t>
      </w:r>
      <w:r w:rsidR="004957F6">
        <w:rPr>
          <w:lang w:val="ru-RU"/>
        </w:rPr>
        <w:t>протокола</w:t>
      </w:r>
      <w:r w:rsidR="00222A2D" w:rsidRPr="001C4CAA">
        <w:rPr>
          <w:rStyle w:val="aa"/>
          <w:lang w:val="en-GB"/>
        </w:rPr>
        <w:footnoteReference w:id="11"/>
      </w:r>
      <w:r w:rsidR="004957F6">
        <w:rPr>
          <w:lang w:val="ru-RU"/>
        </w:rPr>
        <w:t>;</w:t>
      </w:r>
    </w:p>
    <w:p w14:paraId="40986B0E" w14:textId="33B45ED5" w:rsidR="008B27B6" w:rsidRPr="001C4FD7" w:rsidRDefault="00302321" w:rsidP="001C4CAA">
      <w:pPr>
        <w:pStyle w:val="CBDNormalNoNumber"/>
        <w:ind w:left="567" w:firstLine="567"/>
        <w:rPr>
          <w:lang w:val="ru-RU"/>
        </w:rPr>
      </w:pPr>
      <w:r w:rsidRPr="004957F6">
        <w:rPr>
          <w:lang w:val="ru-RU"/>
        </w:rPr>
        <w:t>7.</w:t>
      </w:r>
      <w:r w:rsidRPr="004957F6">
        <w:rPr>
          <w:i/>
          <w:iCs/>
          <w:lang w:val="ru-RU"/>
        </w:rPr>
        <w:tab/>
      </w:r>
      <w:r w:rsidR="004957F6">
        <w:rPr>
          <w:i/>
          <w:iCs/>
          <w:lang w:val="ru-RU"/>
        </w:rPr>
        <w:t>предлагает</w:t>
      </w:r>
      <w:r w:rsidR="059C705F" w:rsidRPr="004957F6">
        <w:rPr>
          <w:lang w:val="ru-RU"/>
        </w:rPr>
        <w:t xml:space="preserve"> </w:t>
      </w:r>
      <w:r w:rsidR="004957F6">
        <w:rPr>
          <w:lang w:val="ru-RU"/>
        </w:rPr>
        <w:t>Сторонам</w:t>
      </w:r>
      <w:r w:rsidR="059C705F" w:rsidRPr="004957F6">
        <w:rPr>
          <w:lang w:val="ru-RU"/>
        </w:rPr>
        <w:t xml:space="preserve">, </w:t>
      </w:r>
      <w:r w:rsidR="004957F6">
        <w:rPr>
          <w:lang w:val="ru-RU"/>
        </w:rPr>
        <w:t>правительствам</w:t>
      </w:r>
      <w:r w:rsidR="004957F6" w:rsidRPr="004957F6">
        <w:rPr>
          <w:lang w:val="ru-RU"/>
        </w:rPr>
        <w:t xml:space="preserve"> </w:t>
      </w:r>
      <w:r w:rsidR="004957F6">
        <w:rPr>
          <w:lang w:val="ru-RU"/>
        </w:rPr>
        <w:t>других</w:t>
      </w:r>
      <w:r w:rsidR="004957F6" w:rsidRPr="004957F6">
        <w:rPr>
          <w:lang w:val="ru-RU"/>
        </w:rPr>
        <w:t xml:space="preserve"> </w:t>
      </w:r>
      <w:r w:rsidR="004957F6">
        <w:rPr>
          <w:lang w:val="ru-RU"/>
        </w:rPr>
        <w:t>стран</w:t>
      </w:r>
      <w:r w:rsidR="004957F6" w:rsidRPr="004957F6">
        <w:rPr>
          <w:lang w:val="ru-RU"/>
        </w:rPr>
        <w:t xml:space="preserve"> </w:t>
      </w:r>
      <w:r w:rsidR="004957F6">
        <w:rPr>
          <w:lang w:val="ru-RU"/>
        </w:rPr>
        <w:t>и</w:t>
      </w:r>
      <w:r w:rsidR="004957F6" w:rsidRPr="004957F6">
        <w:rPr>
          <w:lang w:val="ru-RU"/>
        </w:rPr>
        <w:t xml:space="preserve"> </w:t>
      </w:r>
      <w:r w:rsidR="004957F6">
        <w:rPr>
          <w:lang w:val="ru-RU"/>
        </w:rPr>
        <w:t>организациям</w:t>
      </w:r>
      <w:r w:rsidR="059C705F" w:rsidRPr="004957F6">
        <w:rPr>
          <w:lang w:val="ru-RU"/>
        </w:rPr>
        <w:t xml:space="preserve"> </w:t>
      </w:r>
      <w:r w:rsidR="004957F6">
        <w:rPr>
          <w:lang w:val="ru-RU"/>
        </w:rPr>
        <w:t>осуществлять</w:t>
      </w:r>
      <w:r w:rsidR="004957F6" w:rsidRPr="004957F6">
        <w:rPr>
          <w:lang w:val="ru-RU"/>
        </w:rPr>
        <w:t xml:space="preserve"> </w:t>
      </w:r>
      <w:r w:rsidR="004957F6">
        <w:rPr>
          <w:lang w:val="ru-RU"/>
        </w:rPr>
        <w:t>деятельность</w:t>
      </w:r>
      <w:r w:rsidR="004957F6" w:rsidRPr="004957F6">
        <w:rPr>
          <w:lang w:val="ru-RU"/>
        </w:rPr>
        <w:t xml:space="preserve"> </w:t>
      </w:r>
      <w:r w:rsidR="004957F6">
        <w:rPr>
          <w:lang w:val="ru-RU"/>
        </w:rPr>
        <w:t>по</w:t>
      </w:r>
      <w:r w:rsidR="004957F6" w:rsidRPr="004957F6">
        <w:rPr>
          <w:lang w:val="ru-RU"/>
        </w:rPr>
        <w:t xml:space="preserve"> </w:t>
      </w:r>
      <w:r w:rsidR="004957F6">
        <w:rPr>
          <w:lang w:val="ru-RU"/>
        </w:rPr>
        <w:t>созданию</w:t>
      </w:r>
      <w:r w:rsidR="004957F6" w:rsidRPr="004957F6">
        <w:rPr>
          <w:lang w:val="ru-RU"/>
        </w:rPr>
        <w:t xml:space="preserve"> </w:t>
      </w:r>
      <w:r w:rsidR="004957F6">
        <w:rPr>
          <w:lang w:val="ru-RU"/>
        </w:rPr>
        <w:t>потенциала</w:t>
      </w:r>
      <w:r w:rsidR="004957F6" w:rsidRPr="004957F6">
        <w:rPr>
          <w:lang w:val="ru-RU"/>
        </w:rPr>
        <w:t xml:space="preserve"> </w:t>
      </w:r>
      <w:r w:rsidR="004957F6">
        <w:rPr>
          <w:lang w:val="ru-RU"/>
        </w:rPr>
        <w:t>и</w:t>
      </w:r>
      <w:r w:rsidR="004957F6" w:rsidRPr="004957F6">
        <w:rPr>
          <w:lang w:val="ru-RU"/>
        </w:rPr>
        <w:t xml:space="preserve"> </w:t>
      </w:r>
      <w:r w:rsidR="004957F6">
        <w:rPr>
          <w:lang w:val="ru-RU"/>
        </w:rPr>
        <w:t>повышению</w:t>
      </w:r>
      <w:r w:rsidR="059C705F" w:rsidRPr="004957F6">
        <w:rPr>
          <w:lang w:val="ru-RU"/>
        </w:rPr>
        <w:t xml:space="preserve"> </w:t>
      </w:r>
      <w:r w:rsidR="004957F6">
        <w:rPr>
          <w:lang w:val="ru-RU"/>
        </w:rPr>
        <w:t>осведомленности</w:t>
      </w:r>
      <w:r w:rsidR="004957F6" w:rsidRPr="004957F6">
        <w:rPr>
          <w:lang w:val="ru-RU"/>
        </w:rPr>
        <w:t xml:space="preserve"> </w:t>
      </w:r>
      <w:r w:rsidR="004957F6">
        <w:rPr>
          <w:lang w:val="ru-RU"/>
        </w:rPr>
        <w:t>в</w:t>
      </w:r>
      <w:r w:rsidR="004957F6" w:rsidRPr="004957F6">
        <w:rPr>
          <w:lang w:val="ru-RU"/>
        </w:rPr>
        <w:t xml:space="preserve"> </w:t>
      </w:r>
      <w:r w:rsidR="004957F6">
        <w:rPr>
          <w:lang w:val="ru-RU"/>
        </w:rPr>
        <w:t>поддержку</w:t>
      </w:r>
      <w:r w:rsidR="004957F6" w:rsidRPr="004957F6">
        <w:rPr>
          <w:lang w:val="ru-RU"/>
        </w:rPr>
        <w:t xml:space="preserve"> </w:t>
      </w:r>
      <w:r w:rsidR="004957F6">
        <w:rPr>
          <w:lang w:val="ru-RU"/>
        </w:rPr>
        <w:t>эффективного</w:t>
      </w:r>
      <w:r w:rsidR="004957F6" w:rsidRPr="004957F6">
        <w:rPr>
          <w:lang w:val="ru-RU"/>
        </w:rPr>
        <w:t xml:space="preserve"> </w:t>
      </w:r>
      <w:r w:rsidR="004957F6">
        <w:rPr>
          <w:lang w:val="ru-RU"/>
        </w:rPr>
        <w:t>осуществления</w:t>
      </w:r>
      <w:r w:rsidR="004957F6" w:rsidRPr="004957F6">
        <w:rPr>
          <w:lang w:val="ru-RU"/>
        </w:rPr>
        <w:t xml:space="preserve"> </w:t>
      </w:r>
      <w:r w:rsidR="004957F6">
        <w:rPr>
          <w:lang w:val="ru-RU"/>
        </w:rPr>
        <w:t>Дополнительного</w:t>
      </w:r>
      <w:r w:rsidR="004957F6" w:rsidRPr="004957F6">
        <w:rPr>
          <w:lang w:val="ru-RU"/>
        </w:rPr>
        <w:t xml:space="preserve"> </w:t>
      </w:r>
      <w:r w:rsidR="004957F6">
        <w:rPr>
          <w:lang w:val="ru-RU"/>
        </w:rPr>
        <w:t>протокола</w:t>
      </w:r>
      <w:r w:rsidR="004957F6" w:rsidRPr="004957F6">
        <w:rPr>
          <w:lang w:val="ru-RU"/>
        </w:rPr>
        <w:t xml:space="preserve"> </w:t>
      </w:r>
      <w:r w:rsidR="004957F6">
        <w:rPr>
          <w:lang w:val="ru-RU"/>
        </w:rPr>
        <w:t>и призывает доноров предоставлять необходимые для этого ресурсы</w:t>
      </w:r>
      <w:r w:rsidR="059C705F" w:rsidRPr="004957F6">
        <w:rPr>
          <w:lang w:val="ru-RU"/>
        </w:rPr>
        <w:t xml:space="preserve"> </w:t>
      </w:r>
      <w:r w:rsidR="004957F6">
        <w:rPr>
          <w:lang w:val="ru-RU"/>
        </w:rPr>
        <w:t xml:space="preserve">в соответствии с целью </w:t>
      </w:r>
      <w:r w:rsidR="005E713B" w:rsidRPr="001C4CAA">
        <w:rPr>
          <w:lang w:val="en-GB"/>
        </w:rPr>
        <w:t>A</w:t>
      </w:r>
      <w:r w:rsidR="005E713B" w:rsidRPr="001C4FD7">
        <w:rPr>
          <w:lang w:val="ru-RU"/>
        </w:rPr>
        <w:t>.</w:t>
      </w:r>
      <w:r w:rsidR="17F809D2" w:rsidRPr="001C4FD7">
        <w:rPr>
          <w:lang w:val="ru-RU"/>
        </w:rPr>
        <w:t>10</w:t>
      </w:r>
      <w:r w:rsidR="059C705F" w:rsidRPr="001C4FD7">
        <w:rPr>
          <w:lang w:val="ru-RU"/>
        </w:rPr>
        <w:t xml:space="preserve"> </w:t>
      </w:r>
      <w:r w:rsidR="001C4FD7">
        <w:rPr>
          <w:lang w:val="ru-RU"/>
        </w:rPr>
        <w:t>плана осуществления и</w:t>
      </w:r>
      <w:r w:rsidR="001C4FD7" w:rsidRPr="001C4FD7">
        <w:rPr>
          <w:rFonts w:asciiTheme="majorBidi" w:eastAsiaTheme="minorEastAsia" w:hAnsiTheme="majorBidi" w:cstheme="majorBidi"/>
          <w:lang w:val="ru-RU"/>
        </w:rPr>
        <w:t xml:space="preserve"> </w:t>
      </w:r>
      <w:r w:rsidR="001C4FD7">
        <w:rPr>
          <w:rFonts w:asciiTheme="majorBidi" w:eastAsiaTheme="minorEastAsia" w:hAnsiTheme="majorBidi" w:cstheme="majorBidi"/>
          <w:lang w:val="ru-RU"/>
        </w:rPr>
        <w:t xml:space="preserve">плана действий по созданию потенциала для </w:t>
      </w:r>
      <w:proofErr w:type="spellStart"/>
      <w:r w:rsidR="001C4FD7">
        <w:rPr>
          <w:rFonts w:asciiTheme="majorBidi" w:eastAsiaTheme="minorEastAsia" w:hAnsiTheme="majorBidi" w:cstheme="majorBidi"/>
          <w:lang w:val="ru-RU"/>
        </w:rPr>
        <w:t>Картахенского</w:t>
      </w:r>
      <w:proofErr w:type="spellEnd"/>
      <w:r w:rsidR="001C4FD7">
        <w:rPr>
          <w:rFonts w:asciiTheme="majorBidi" w:eastAsiaTheme="minorEastAsia" w:hAnsiTheme="majorBidi" w:cstheme="majorBidi"/>
          <w:lang w:val="ru-RU"/>
        </w:rPr>
        <w:t xml:space="preserve"> протокола</w:t>
      </w:r>
      <w:r w:rsidR="059C705F" w:rsidRPr="001C4FD7">
        <w:rPr>
          <w:lang w:val="ru-RU"/>
        </w:rPr>
        <w:t>.</w:t>
      </w:r>
    </w:p>
    <w:p w14:paraId="4B6C0BE1" w14:textId="77777777" w:rsidR="002B559C" w:rsidRPr="001C4CAA" w:rsidRDefault="00ED3849" w:rsidP="0090573B">
      <w:pPr>
        <w:pStyle w:val="Para10"/>
        <w:numPr>
          <w:ilvl w:val="0"/>
          <w:numId w:val="0"/>
        </w:numPr>
        <w:ind w:left="567"/>
        <w:jc w:val="center"/>
        <w:rPr>
          <w:lang w:val="en-GB"/>
        </w:rPr>
      </w:pPr>
      <w:r w:rsidRPr="001C4CAA">
        <w:rPr>
          <w:lang w:val="en-GB"/>
        </w:rPr>
        <w:t>__________</w:t>
      </w:r>
      <w:bookmarkStart w:id="1" w:name="_GoBack"/>
      <w:bookmarkEnd w:id="1"/>
    </w:p>
    <w:sectPr w:rsidR="002B559C" w:rsidRPr="001C4CAA" w:rsidSect="00294806">
      <w:headerReference w:type="even" r:id="rId16"/>
      <w:headerReference w:type="default" r:id="rId17"/>
      <w:footerReference w:type="even" r:id="rId18"/>
      <w:footerReference w:type="default" r:id="rId19"/>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E93EC4C" w14:textId="77777777" w:rsidR="005026F3" w:rsidRDefault="005026F3" w:rsidP="00A96B21">
      <w:r>
        <w:separator/>
      </w:r>
    </w:p>
  </w:endnote>
  <w:endnote w:type="continuationSeparator" w:id="0">
    <w:p w14:paraId="1718656D" w14:textId="77777777" w:rsidR="005026F3" w:rsidRDefault="005026F3" w:rsidP="00A96B21">
      <w:r>
        <w:continuationSeparator/>
      </w:r>
    </w:p>
  </w:endnote>
  <w:endnote w:type="continuationNotice" w:id="1">
    <w:p w14:paraId="46509E0E" w14:textId="77777777" w:rsidR="005026F3" w:rsidRDefault="005026F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Ўм§А-?Ўм§А?Ўм§¶?Ўм§А??Ўм§А?§ЮЎ"/>
    <w:panose1 w:val="02010600030101010101"/>
    <w:charset w:val="86"/>
    <w:family w:val="auto"/>
    <w:pitch w:val="variable"/>
    <w:sig w:usb0="00000203" w:usb1="288F0000" w:usb2="00000016" w:usb3="00000000" w:csb0="00040001" w:csb1="00000000"/>
  </w:font>
  <w:font w:name="等线 Light">
    <w:panose1 w:val="00000000000000000000"/>
    <w:charset w:val="80"/>
    <w:family w:val="roman"/>
    <w:notTrueType/>
    <w:pitch w:val="default"/>
  </w:font>
  <w:font w:name="等线">
    <w:panose1 w:val="00000000000000000000"/>
    <w:charset w:val="80"/>
    <w:family w:val="roman"/>
    <w:notTrueType/>
    <w:pitch w:val="default"/>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019810F2" w14:textId="77777777" w:rsidR="00DF754E" w:rsidRDefault="00DF754E">
            <w:pPr>
              <w:pStyle w:val="af0"/>
            </w:pPr>
            <w:r w:rsidRPr="002B559C">
              <w:rPr>
                <w:szCs w:val="20"/>
              </w:rPr>
              <w:fldChar w:fldCharType="begin"/>
            </w:r>
            <w:r w:rsidRPr="002B559C">
              <w:rPr>
                <w:szCs w:val="20"/>
              </w:rPr>
              <w:instrText xml:space="preserve"> PAGE </w:instrText>
            </w:r>
            <w:r w:rsidRPr="002B559C">
              <w:rPr>
                <w:szCs w:val="20"/>
              </w:rPr>
              <w:fldChar w:fldCharType="separate"/>
            </w:r>
            <w:r w:rsidR="00AB4830">
              <w:rPr>
                <w:noProof/>
                <w:szCs w:val="20"/>
              </w:rPr>
              <w:t>4</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00AB4830">
              <w:rPr>
                <w:noProof/>
                <w:szCs w:val="20"/>
              </w:rPr>
              <w:t>5</w:t>
            </w:r>
            <w:r w:rsidRPr="002B559C">
              <w:rPr>
                <w:szCs w:val="20"/>
              </w:rPr>
              <w:fldChar w:fldCharType="end"/>
            </w:r>
          </w:p>
        </w:sdtContent>
      </w:sdt>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34EF3710" w14:textId="77777777" w:rsidR="00DF754E" w:rsidRDefault="00DF754E" w:rsidP="002B559C">
            <w:pPr>
              <w:pStyle w:val="af0"/>
              <w:jc w:val="right"/>
            </w:pPr>
            <w:r w:rsidRPr="002B559C">
              <w:rPr>
                <w:szCs w:val="20"/>
              </w:rPr>
              <w:fldChar w:fldCharType="begin"/>
            </w:r>
            <w:r w:rsidRPr="002B559C">
              <w:rPr>
                <w:szCs w:val="20"/>
              </w:rPr>
              <w:instrText xml:space="preserve"> PAGE </w:instrText>
            </w:r>
            <w:r w:rsidRPr="002B559C">
              <w:rPr>
                <w:szCs w:val="20"/>
              </w:rPr>
              <w:fldChar w:fldCharType="separate"/>
            </w:r>
            <w:r w:rsidR="00AB4830">
              <w:rPr>
                <w:noProof/>
                <w:szCs w:val="20"/>
              </w:rPr>
              <w:t>5</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00AB4830">
              <w:rPr>
                <w:noProof/>
                <w:szCs w:val="20"/>
              </w:rPr>
              <w:t>5</w:t>
            </w:r>
            <w:r w:rsidRPr="002B559C">
              <w:rPr>
                <w:szCs w:val="20"/>
              </w:rPr>
              <w:fldChar w:fldCharType="end"/>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2A10F38" w14:textId="77777777" w:rsidR="005026F3" w:rsidRDefault="005026F3" w:rsidP="00A96B21">
      <w:r>
        <w:separator/>
      </w:r>
    </w:p>
  </w:footnote>
  <w:footnote w:type="continuationSeparator" w:id="0">
    <w:p w14:paraId="26279FFA" w14:textId="77777777" w:rsidR="005026F3" w:rsidRDefault="005026F3" w:rsidP="00A96B21">
      <w:r>
        <w:continuationSeparator/>
      </w:r>
    </w:p>
  </w:footnote>
  <w:footnote w:type="continuationNotice" w:id="1">
    <w:p w14:paraId="46B89B03" w14:textId="77777777" w:rsidR="005026F3" w:rsidRDefault="005026F3"/>
  </w:footnote>
  <w:footnote w:id="2">
    <w:p w14:paraId="56603B25" w14:textId="2C5BCAF3" w:rsidR="00DF754E" w:rsidRPr="00B55C49" w:rsidRDefault="00DF754E" w:rsidP="00D71FFB">
      <w:pPr>
        <w:pStyle w:val="Footnote"/>
      </w:pPr>
      <w:r w:rsidRPr="00B55C49">
        <w:rPr>
          <w:rStyle w:val="aa"/>
        </w:rPr>
        <w:t>*</w:t>
      </w:r>
      <w:r w:rsidRPr="00B55C49">
        <w:t xml:space="preserve"> </w:t>
      </w:r>
      <w:r w:rsidRPr="001C4CAA">
        <w:t>CBD</w:t>
      </w:r>
      <w:r w:rsidRPr="00B55C49">
        <w:t>/</w:t>
      </w:r>
      <w:r w:rsidRPr="001C4CAA">
        <w:t>CP</w:t>
      </w:r>
      <w:r w:rsidRPr="00B55C49">
        <w:t>/</w:t>
      </w:r>
      <w:r w:rsidRPr="001C4CAA">
        <w:t>MOP</w:t>
      </w:r>
      <w:r w:rsidRPr="00B55C49">
        <w:t>/11/1.</w:t>
      </w:r>
    </w:p>
  </w:footnote>
  <w:footnote w:id="3">
    <w:p w14:paraId="7977A587" w14:textId="06F37F3A" w:rsidR="00DF754E" w:rsidRDefault="00DF754E">
      <w:pPr>
        <w:pStyle w:val="a8"/>
      </w:pPr>
      <w:r>
        <w:rPr>
          <w:rStyle w:val="aa"/>
        </w:rPr>
        <w:footnoteRef/>
      </w:r>
      <w:r>
        <w:t xml:space="preserve"> </w:t>
      </w:r>
      <w:r w:rsidRPr="004A2C2D">
        <w:t>CBD/CP/MOP/10/9</w:t>
      </w:r>
      <w:r>
        <w:t>.</w:t>
      </w:r>
    </w:p>
  </w:footnote>
  <w:footnote w:id="4">
    <w:p w14:paraId="2B2272E1" w14:textId="32E76660" w:rsidR="00DF754E" w:rsidRPr="00D92E9A" w:rsidRDefault="00DF754E" w:rsidP="00887857">
      <w:pPr>
        <w:pStyle w:val="a8"/>
        <w:rPr>
          <w:lang w:val="ru-RU"/>
        </w:rPr>
      </w:pPr>
      <w:r w:rsidRPr="001C4CAA">
        <w:rPr>
          <w:rStyle w:val="aa"/>
        </w:rPr>
        <w:footnoteRef/>
      </w:r>
      <w:r w:rsidRPr="00D92E9A">
        <w:rPr>
          <w:lang w:val="ru-RU"/>
        </w:rPr>
        <w:t xml:space="preserve"> </w:t>
      </w:r>
      <w:r>
        <w:rPr>
          <w:lang w:val="ru-RU"/>
        </w:rPr>
        <w:t>Материалы</w:t>
      </w:r>
      <w:r w:rsidRPr="00D92E9A">
        <w:rPr>
          <w:lang w:val="ru-RU"/>
        </w:rPr>
        <w:t xml:space="preserve"> </w:t>
      </w:r>
      <w:r>
        <w:rPr>
          <w:lang w:val="ru-RU"/>
        </w:rPr>
        <w:t>доступны</w:t>
      </w:r>
      <w:r w:rsidRPr="00D92E9A">
        <w:rPr>
          <w:lang w:val="ru-RU"/>
        </w:rPr>
        <w:t xml:space="preserve"> </w:t>
      </w:r>
      <w:r>
        <w:rPr>
          <w:lang w:val="ru-RU"/>
        </w:rPr>
        <w:t>по</w:t>
      </w:r>
      <w:r w:rsidRPr="00D92E9A">
        <w:rPr>
          <w:lang w:val="ru-RU"/>
        </w:rPr>
        <w:t xml:space="preserve"> </w:t>
      </w:r>
      <w:r>
        <w:rPr>
          <w:lang w:val="ru-RU"/>
        </w:rPr>
        <w:t>адресу</w:t>
      </w:r>
      <w:r w:rsidRPr="00D92E9A">
        <w:rPr>
          <w:lang w:val="ru-RU"/>
        </w:rPr>
        <w:t xml:space="preserve"> </w:t>
      </w:r>
      <w:hyperlink r:id="rId1" w:history="1">
        <w:r>
          <w:rPr>
            <w:rStyle w:val="af8"/>
          </w:rPr>
          <w:t>https</w:t>
        </w:r>
        <w:r w:rsidRPr="00D92E9A">
          <w:rPr>
            <w:rStyle w:val="af8"/>
            <w:lang w:val="ru-RU"/>
          </w:rPr>
          <w:t>://</w:t>
        </w:r>
        <w:r>
          <w:rPr>
            <w:rStyle w:val="af8"/>
          </w:rPr>
          <w:t>bch</w:t>
        </w:r>
        <w:r w:rsidRPr="00D92E9A">
          <w:rPr>
            <w:rStyle w:val="af8"/>
            <w:lang w:val="ru-RU"/>
          </w:rPr>
          <w:t>.</w:t>
        </w:r>
        <w:proofErr w:type="spellStart"/>
        <w:r>
          <w:rPr>
            <w:rStyle w:val="af8"/>
          </w:rPr>
          <w:t>cbd</w:t>
        </w:r>
        <w:proofErr w:type="spellEnd"/>
        <w:r w:rsidRPr="00D92E9A">
          <w:rPr>
            <w:rStyle w:val="af8"/>
            <w:lang w:val="ru-RU"/>
          </w:rPr>
          <w:t>.</w:t>
        </w:r>
        <w:proofErr w:type="spellStart"/>
        <w:r>
          <w:rPr>
            <w:rStyle w:val="af8"/>
          </w:rPr>
          <w:t>int</w:t>
        </w:r>
        <w:proofErr w:type="spellEnd"/>
        <w:r w:rsidRPr="00D92E9A">
          <w:rPr>
            <w:rStyle w:val="af8"/>
            <w:lang w:val="ru-RU"/>
          </w:rPr>
          <w:t>/</w:t>
        </w:r>
        <w:proofErr w:type="spellStart"/>
        <w:r>
          <w:rPr>
            <w:rStyle w:val="af8"/>
          </w:rPr>
          <w:t>ru</w:t>
        </w:r>
        <w:proofErr w:type="spellEnd"/>
        <w:r w:rsidRPr="00D92E9A">
          <w:rPr>
            <w:rStyle w:val="af8"/>
            <w:lang w:val="ru-RU"/>
          </w:rPr>
          <w:t>/</w:t>
        </w:r>
        <w:r>
          <w:rPr>
            <w:rStyle w:val="af8"/>
          </w:rPr>
          <w:t>submi</w:t>
        </w:r>
        <w:r>
          <w:rPr>
            <w:rStyle w:val="af8"/>
          </w:rPr>
          <w:t>s</w:t>
        </w:r>
        <w:r>
          <w:rPr>
            <w:rStyle w:val="af8"/>
          </w:rPr>
          <w:t>sions</w:t>
        </w:r>
        <w:r w:rsidRPr="00D92E9A">
          <w:rPr>
            <w:rStyle w:val="af8"/>
            <w:lang w:val="ru-RU"/>
          </w:rPr>
          <w:t>-</w:t>
        </w:r>
        <w:r>
          <w:rPr>
            <w:rStyle w:val="af8"/>
          </w:rPr>
          <w:t>to</w:t>
        </w:r>
        <w:r w:rsidRPr="00D92E9A">
          <w:rPr>
            <w:rStyle w:val="af8"/>
            <w:lang w:val="ru-RU"/>
          </w:rPr>
          <w:t>-</w:t>
        </w:r>
        <w:r>
          <w:rPr>
            <w:rStyle w:val="af8"/>
          </w:rPr>
          <w:t>notifications</w:t>
        </w:r>
        <w:r w:rsidRPr="00D92E9A">
          <w:rPr>
            <w:rStyle w:val="af8"/>
            <w:lang w:val="ru-RU"/>
          </w:rPr>
          <w:t>?</w:t>
        </w:r>
        <w:r>
          <w:rPr>
            <w:rStyle w:val="af8"/>
          </w:rPr>
          <w:t>notification</w:t>
        </w:r>
        <w:r w:rsidRPr="00D92E9A">
          <w:rPr>
            <w:rStyle w:val="af8"/>
            <w:lang w:val="ru-RU"/>
          </w:rPr>
          <w:t>=2023-109</w:t>
        </w:r>
      </w:hyperlink>
      <w:r w:rsidRPr="00D92E9A">
        <w:rPr>
          <w:rStyle w:val="af8"/>
          <w:lang w:val="ru-RU"/>
        </w:rPr>
        <w:t xml:space="preserve">. </w:t>
      </w:r>
    </w:p>
  </w:footnote>
  <w:footnote w:id="5">
    <w:p w14:paraId="7428DE5D" w14:textId="5A1A7873" w:rsidR="00DF754E" w:rsidRPr="00271DDF" w:rsidRDefault="00DF754E" w:rsidP="00B779FC">
      <w:pPr>
        <w:pStyle w:val="a8"/>
        <w:rPr>
          <w:lang w:val="ru-RU"/>
        </w:rPr>
      </w:pPr>
      <w:r w:rsidRPr="001C4CAA">
        <w:rPr>
          <w:rStyle w:val="aa"/>
        </w:rPr>
        <w:footnoteRef/>
      </w:r>
      <w:r w:rsidRPr="00271DDF">
        <w:rPr>
          <w:lang w:val="ru-RU"/>
        </w:rPr>
        <w:t xml:space="preserve"> </w:t>
      </w:r>
      <w:r>
        <w:rPr>
          <w:szCs w:val="18"/>
          <w:lang w:val="ru-RU"/>
        </w:rPr>
        <w:t>Директива</w:t>
      </w:r>
      <w:r w:rsidRPr="00271DDF">
        <w:rPr>
          <w:szCs w:val="18"/>
          <w:lang w:val="ru-RU"/>
        </w:rPr>
        <w:t xml:space="preserve"> </w:t>
      </w:r>
      <w:r>
        <w:rPr>
          <w:szCs w:val="18"/>
          <w:lang w:val="ru-RU"/>
        </w:rPr>
        <w:t>Европейского</w:t>
      </w:r>
      <w:r w:rsidRPr="00271DDF">
        <w:rPr>
          <w:szCs w:val="18"/>
          <w:lang w:val="ru-RU"/>
        </w:rPr>
        <w:t xml:space="preserve"> </w:t>
      </w:r>
      <w:r>
        <w:rPr>
          <w:szCs w:val="18"/>
          <w:lang w:val="ru-RU"/>
        </w:rPr>
        <w:t>парламента</w:t>
      </w:r>
      <w:r w:rsidRPr="00271DDF">
        <w:rPr>
          <w:szCs w:val="18"/>
          <w:lang w:val="ru-RU"/>
        </w:rPr>
        <w:t xml:space="preserve"> </w:t>
      </w:r>
      <w:r>
        <w:rPr>
          <w:szCs w:val="18"/>
          <w:lang w:val="ru-RU"/>
        </w:rPr>
        <w:t>и</w:t>
      </w:r>
      <w:r w:rsidRPr="00271DDF">
        <w:rPr>
          <w:szCs w:val="18"/>
          <w:lang w:val="ru-RU"/>
        </w:rPr>
        <w:t xml:space="preserve"> </w:t>
      </w:r>
      <w:r>
        <w:rPr>
          <w:szCs w:val="18"/>
          <w:lang w:val="ru-RU"/>
        </w:rPr>
        <w:t>Совета</w:t>
      </w:r>
      <w:r w:rsidRPr="00271DDF">
        <w:rPr>
          <w:szCs w:val="18"/>
          <w:lang w:val="ru-RU"/>
        </w:rPr>
        <w:t xml:space="preserve"> 2004/35/</w:t>
      </w:r>
      <w:r w:rsidRPr="001C4CAA">
        <w:rPr>
          <w:szCs w:val="18"/>
        </w:rPr>
        <w:t>CE</w:t>
      </w:r>
      <w:r w:rsidRPr="00271DDF">
        <w:rPr>
          <w:szCs w:val="18"/>
          <w:lang w:val="ru-RU"/>
        </w:rPr>
        <w:t xml:space="preserve"> </w:t>
      </w:r>
      <w:r>
        <w:rPr>
          <w:szCs w:val="18"/>
          <w:lang w:val="ru-RU"/>
        </w:rPr>
        <w:t>от</w:t>
      </w:r>
      <w:r w:rsidRPr="00271DDF">
        <w:rPr>
          <w:szCs w:val="18"/>
          <w:lang w:val="ru-RU"/>
        </w:rPr>
        <w:t xml:space="preserve"> 21 </w:t>
      </w:r>
      <w:r>
        <w:rPr>
          <w:szCs w:val="18"/>
          <w:lang w:val="ru-RU"/>
        </w:rPr>
        <w:t>апреля</w:t>
      </w:r>
      <w:r w:rsidRPr="00271DDF">
        <w:rPr>
          <w:szCs w:val="18"/>
          <w:lang w:val="ru-RU"/>
        </w:rPr>
        <w:t xml:space="preserve"> 2004</w:t>
      </w:r>
      <w:r>
        <w:rPr>
          <w:szCs w:val="18"/>
          <w:lang w:val="ru-RU"/>
        </w:rPr>
        <w:t xml:space="preserve"> года об экологической ответственности в отношении предотвращения и возмещения ущерба окружающей среде</w:t>
      </w:r>
      <w:r w:rsidRPr="00271DDF">
        <w:rPr>
          <w:szCs w:val="18"/>
          <w:lang w:val="ru-RU"/>
        </w:rPr>
        <w:t>.</w:t>
      </w:r>
    </w:p>
  </w:footnote>
  <w:footnote w:id="6">
    <w:p w14:paraId="47B7D25C" w14:textId="3D269C39" w:rsidR="00DF754E" w:rsidRPr="00DC3387" w:rsidRDefault="00DF754E" w:rsidP="00FE3F37">
      <w:pPr>
        <w:pStyle w:val="a8"/>
        <w:rPr>
          <w:lang w:val="ru-RU"/>
        </w:rPr>
      </w:pPr>
      <w:r w:rsidRPr="00B55C49">
        <w:rPr>
          <w:rStyle w:val="aa"/>
        </w:rPr>
        <w:footnoteRef/>
      </w:r>
      <w:r w:rsidRPr="00DC3387">
        <w:rPr>
          <w:lang w:val="ru-RU"/>
        </w:rPr>
        <w:t xml:space="preserve"> </w:t>
      </w:r>
      <w:proofErr w:type="gramStart"/>
      <w:r w:rsidR="00DC3387">
        <w:rPr>
          <w:lang w:val="ru-RU"/>
        </w:rPr>
        <w:t>Доступна</w:t>
      </w:r>
      <w:proofErr w:type="gramEnd"/>
      <w:r w:rsidR="00DC3387" w:rsidRPr="00DC3387">
        <w:rPr>
          <w:lang w:val="ru-RU"/>
        </w:rPr>
        <w:t xml:space="preserve"> </w:t>
      </w:r>
      <w:r w:rsidR="00DC3387">
        <w:rPr>
          <w:lang w:val="ru-RU"/>
        </w:rPr>
        <w:t>в</w:t>
      </w:r>
      <w:r w:rsidR="00DC3387" w:rsidRPr="00DC3387">
        <w:rPr>
          <w:lang w:val="ru-RU"/>
        </w:rPr>
        <w:t xml:space="preserve"> </w:t>
      </w:r>
      <w:r w:rsidR="00DC3387">
        <w:rPr>
          <w:lang w:val="ru-RU"/>
        </w:rPr>
        <w:t>разделе</w:t>
      </w:r>
      <w:r w:rsidR="00DC3387" w:rsidRPr="00DC3387">
        <w:rPr>
          <w:lang w:val="ru-RU"/>
        </w:rPr>
        <w:t xml:space="preserve"> «</w:t>
      </w:r>
      <w:r w:rsidR="00DC3387">
        <w:rPr>
          <w:lang w:val="ru-RU"/>
        </w:rPr>
        <w:t>Представить</w:t>
      </w:r>
      <w:r w:rsidR="00DC3387" w:rsidRPr="00DC3387">
        <w:rPr>
          <w:lang w:val="ru-RU"/>
        </w:rPr>
        <w:t>» Механизм</w:t>
      </w:r>
      <w:r w:rsidR="00DC3387">
        <w:rPr>
          <w:lang w:val="ru-RU"/>
        </w:rPr>
        <w:t>а</w:t>
      </w:r>
      <w:r w:rsidR="00DC3387" w:rsidRPr="00DC3387">
        <w:rPr>
          <w:lang w:val="ru-RU"/>
        </w:rPr>
        <w:t xml:space="preserve"> посредничества по биобезопасности</w:t>
      </w:r>
      <w:r w:rsidRPr="00DC3387">
        <w:rPr>
          <w:lang w:val="ru-RU"/>
        </w:rPr>
        <w:t xml:space="preserve"> </w:t>
      </w:r>
      <w:r w:rsidR="00DC3387">
        <w:rPr>
          <w:lang w:val="ru-RU"/>
        </w:rPr>
        <w:t>по адресу</w:t>
      </w:r>
      <w:r w:rsidRPr="00DC3387">
        <w:rPr>
          <w:lang w:val="ru-RU"/>
        </w:rPr>
        <w:t xml:space="preserve"> </w:t>
      </w:r>
      <w:hyperlink r:id="rId2" w:history="1">
        <w:r w:rsidR="00DC3387" w:rsidRPr="009403BC">
          <w:rPr>
            <w:rStyle w:val="af8"/>
            <w:lang w:val="en-GB"/>
          </w:rPr>
          <w:t>http</w:t>
        </w:r>
        <w:r w:rsidR="00DC3387" w:rsidRPr="009403BC">
          <w:rPr>
            <w:rStyle w:val="af8"/>
            <w:lang w:val="ru-RU"/>
          </w:rPr>
          <w:t>://</w:t>
        </w:r>
        <w:r w:rsidR="00DC3387" w:rsidRPr="009403BC">
          <w:rPr>
            <w:rStyle w:val="af8"/>
            <w:lang w:val="en-GB"/>
          </w:rPr>
          <w:t>bch</w:t>
        </w:r>
        <w:r w:rsidR="00DC3387" w:rsidRPr="009403BC">
          <w:rPr>
            <w:rStyle w:val="af8"/>
            <w:lang w:val="ru-RU"/>
          </w:rPr>
          <w:t>.</w:t>
        </w:r>
        <w:proofErr w:type="spellStart"/>
        <w:r w:rsidR="00DC3387" w:rsidRPr="009403BC">
          <w:rPr>
            <w:rStyle w:val="af8"/>
            <w:lang w:val="en-GB"/>
          </w:rPr>
          <w:t>cbd</w:t>
        </w:r>
        <w:proofErr w:type="spellEnd"/>
        <w:r w:rsidR="00DC3387" w:rsidRPr="009403BC">
          <w:rPr>
            <w:rStyle w:val="af8"/>
            <w:lang w:val="ru-RU"/>
          </w:rPr>
          <w:t>.</w:t>
        </w:r>
        <w:proofErr w:type="spellStart"/>
        <w:r w:rsidR="00DC3387" w:rsidRPr="009403BC">
          <w:rPr>
            <w:rStyle w:val="af8"/>
            <w:lang w:val="en-GB"/>
          </w:rPr>
          <w:t>int</w:t>
        </w:r>
        <w:proofErr w:type="spellEnd"/>
        <w:r w:rsidR="00DC3387" w:rsidRPr="009403BC">
          <w:rPr>
            <w:rStyle w:val="af8"/>
            <w:lang w:val="ru-RU"/>
          </w:rPr>
          <w:t>/</w:t>
        </w:r>
        <w:proofErr w:type="spellStart"/>
        <w:r w:rsidR="00DC3387" w:rsidRPr="009403BC">
          <w:rPr>
            <w:rStyle w:val="af8"/>
            <w:lang w:val="en-GB"/>
          </w:rPr>
          <w:t>ru</w:t>
        </w:r>
        <w:proofErr w:type="spellEnd"/>
        <w:r w:rsidR="00DC3387" w:rsidRPr="009403BC">
          <w:rPr>
            <w:rStyle w:val="af8"/>
            <w:lang w:val="ru-RU"/>
          </w:rPr>
          <w:t>/</w:t>
        </w:r>
        <w:r w:rsidR="00DC3387" w:rsidRPr="009403BC">
          <w:rPr>
            <w:rStyle w:val="af8"/>
            <w:lang w:val="en-GB"/>
          </w:rPr>
          <w:t>register</w:t>
        </w:r>
      </w:hyperlink>
      <w:r w:rsidRPr="00DC3387">
        <w:rPr>
          <w:lang w:val="ru-RU"/>
        </w:rPr>
        <w:t xml:space="preserve"> (</w:t>
      </w:r>
      <w:r w:rsidR="00DC3387">
        <w:rPr>
          <w:lang w:val="ru-RU"/>
        </w:rPr>
        <w:t>требуется вход в систему</w:t>
      </w:r>
      <w:r w:rsidRPr="00DC3387">
        <w:rPr>
          <w:lang w:val="ru-RU"/>
        </w:rPr>
        <w:t>).</w:t>
      </w:r>
    </w:p>
  </w:footnote>
  <w:footnote w:id="7">
    <w:p w14:paraId="00ACE14E" w14:textId="10FBF0C6" w:rsidR="00DF754E" w:rsidRPr="008B44E5" w:rsidRDefault="00DF754E">
      <w:pPr>
        <w:pStyle w:val="a8"/>
        <w:rPr>
          <w:szCs w:val="18"/>
          <w:lang w:val="ru-RU"/>
        </w:rPr>
      </w:pPr>
      <w:r w:rsidRPr="00B55C49">
        <w:rPr>
          <w:rStyle w:val="aa"/>
          <w:szCs w:val="18"/>
        </w:rPr>
        <w:footnoteRef/>
      </w:r>
      <w:r w:rsidRPr="008B44E5">
        <w:rPr>
          <w:szCs w:val="18"/>
          <w:lang w:val="ru-RU"/>
        </w:rPr>
        <w:t xml:space="preserve"> </w:t>
      </w:r>
      <w:r w:rsidR="008B44E5" w:rsidRPr="008B44E5">
        <w:rPr>
          <w:szCs w:val="18"/>
          <w:lang w:val="ru-RU"/>
        </w:rPr>
        <w:t>В соответствии с пунктом 1 статьи 14 Дополнительного протокола и согласно пункту 2 статьи 32 Конвенции Конференция Сторон, выступающая в качестве совещания Сторон Протокола, выступает в качестве совещания Сторон Дополнительного протокола. Соответственно, настоящее решение было принято Сторонами Дополнительного протокола</w:t>
      </w:r>
      <w:r w:rsidRPr="008B44E5">
        <w:rPr>
          <w:szCs w:val="18"/>
          <w:lang w:val="ru-RU"/>
        </w:rPr>
        <w:t>.</w:t>
      </w:r>
    </w:p>
  </w:footnote>
  <w:footnote w:id="8">
    <w:p w14:paraId="6F6229FF" w14:textId="57A0C741" w:rsidR="00DF754E" w:rsidRPr="008B44E5" w:rsidRDefault="00DF754E">
      <w:pPr>
        <w:pStyle w:val="a8"/>
        <w:rPr>
          <w:lang w:val="ru-RU"/>
        </w:rPr>
      </w:pPr>
      <w:r w:rsidRPr="00B55C49">
        <w:rPr>
          <w:rStyle w:val="aa"/>
        </w:rPr>
        <w:footnoteRef/>
      </w:r>
      <w:r w:rsidRPr="008B44E5">
        <w:rPr>
          <w:lang w:val="ru-RU"/>
        </w:rPr>
        <w:t xml:space="preserve"> </w:t>
      </w:r>
      <w:r w:rsidR="008B44E5">
        <w:rPr>
          <w:lang w:val="ru-RU"/>
        </w:rPr>
        <w:t xml:space="preserve">Приложение к решению </w:t>
      </w:r>
      <w:proofErr w:type="spellStart"/>
      <w:r w:rsidRPr="001C4CAA">
        <w:rPr>
          <w:rFonts w:asciiTheme="majorBidi" w:eastAsiaTheme="minorEastAsia" w:hAnsiTheme="majorBidi" w:cstheme="majorBidi"/>
          <w:szCs w:val="22"/>
        </w:rPr>
        <w:t>CP</w:t>
      </w:r>
      <w:proofErr w:type="spellEnd"/>
      <w:r w:rsidRPr="008B44E5">
        <w:rPr>
          <w:rFonts w:asciiTheme="majorBidi" w:eastAsiaTheme="minorEastAsia" w:hAnsiTheme="majorBidi" w:cstheme="majorBidi"/>
          <w:szCs w:val="22"/>
          <w:lang w:val="ru-RU"/>
        </w:rPr>
        <w:t>-10/3.</w:t>
      </w:r>
    </w:p>
  </w:footnote>
  <w:footnote w:id="9">
    <w:p w14:paraId="1BC43A93" w14:textId="0AB1E164" w:rsidR="00DF754E" w:rsidRPr="00122F67" w:rsidRDefault="00DF754E">
      <w:pPr>
        <w:pStyle w:val="a8"/>
      </w:pPr>
      <w:r w:rsidRPr="00B55C49">
        <w:rPr>
          <w:rStyle w:val="aa"/>
        </w:rPr>
        <w:footnoteRef/>
      </w:r>
      <w:r w:rsidRPr="00122F67">
        <w:t xml:space="preserve"> </w:t>
      </w:r>
      <w:r w:rsidR="008B44E5">
        <w:rPr>
          <w:lang w:val="ru-RU"/>
        </w:rPr>
        <w:t>Приложение</w:t>
      </w:r>
      <w:r w:rsidR="008B44E5" w:rsidRPr="00122F67">
        <w:t xml:space="preserve"> </w:t>
      </w:r>
      <w:r w:rsidR="008B44E5">
        <w:rPr>
          <w:lang w:val="ru-RU"/>
        </w:rPr>
        <w:t>к</w:t>
      </w:r>
      <w:r w:rsidR="008B44E5" w:rsidRPr="00122F67">
        <w:t xml:space="preserve"> </w:t>
      </w:r>
      <w:r w:rsidR="008B44E5">
        <w:rPr>
          <w:lang w:val="ru-RU"/>
        </w:rPr>
        <w:t>решению</w:t>
      </w:r>
      <w:r w:rsidRPr="00122F67">
        <w:rPr>
          <w:rFonts w:asciiTheme="majorBidi" w:eastAsiaTheme="minorEastAsia" w:hAnsiTheme="majorBidi" w:cstheme="majorBidi"/>
          <w:szCs w:val="22"/>
        </w:rPr>
        <w:t xml:space="preserve"> </w:t>
      </w:r>
      <w:proofErr w:type="spellStart"/>
      <w:r w:rsidRPr="001C4CAA">
        <w:rPr>
          <w:rFonts w:asciiTheme="majorBidi" w:eastAsiaTheme="minorEastAsia" w:hAnsiTheme="majorBidi" w:cstheme="majorBidi"/>
          <w:szCs w:val="22"/>
        </w:rPr>
        <w:t>CP</w:t>
      </w:r>
      <w:proofErr w:type="spellEnd"/>
      <w:r w:rsidRPr="00122F67">
        <w:rPr>
          <w:rFonts w:asciiTheme="majorBidi" w:eastAsiaTheme="minorEastAsia" w:hAnsiTheme="majorBidi" w:cstheme="majorBidi"/>
          <w:szCs w:val="22"/>
        </w:rPr>
        <w:t>-10/4.</w:t>
      </w:r>
    </w:p>
  </w:footnote>
  <w:footnote w:id="10">
    <w:p w14:paraId="6E2E7588" w14:textId="2D11C77C" w:rsidR="00DF754E" w:rsidRPr="00122F67" w:rsidRDefault="00DF754E">
      <w:pPr>
        <w:pStyle w:val="a8"/>
        <w:rPr>
          <w:lang w:val="ru-RU"/>
        </w:rPr>
      </w:pPr>
      <w:r w:rsidRPr="00B55C49">
        <w:rPr>
          <w:rStyle w:val="aa"/>
        </w:rPr>
        <w:footnoteRef/>
      </w:r>
      <w:r w:rsidRPr="00122F67">
        <w:rPr>
          <w:lang w:val="ru-RU"/>
        </w:rPr>
        <w:t xml:space="preserve"> </w:t>
      </w:r>
      <w:r w:rsidR="00122F67">
        <w:rPr>
          <w:lang w:val="ru-RU"/>
        </w:rPr>
        <w:t>См</w:t>
      </w:r>
      <w:r w:rsidR="00122F67" w:rsidRPr="00122F67">
        <w:rPr>
          <w:lang w:val="ru-RU"/>
        </w:rPr>
        <w:t xml:space="preserve">. </w:t>
      </w:r>
      <w:r w:rsidR="00122F67">
        <w:rPr>
          <w:lang w:val="ru-RU"/>
        </w:rPr>
        <w:t>решение</w:t>
      </w:r>
      <w:r w:rsidRPr="00122F67">
        <w:rPr>
          <w:lang w:val="ru-RU"/>
        </w:rPr>
        <w:t xml:space="preserve"> </w:t>
      </w:r>
      <w:r w:rsidR="00122F67" w:rsidRPr="001C4CAA">
        <w:t>BS</w:t>
      </w:r>
      <w:r w:rsidR="00122F67" w:rsidRPr="00122F67">
        <w:rPr>
          <w:lang w:val="ru-RU"/>
        </w:rPr>
        <w:t>-</w:t>
      </w:r>
      <w:r w:rsidR="00122F67" w:rsidRPr="00B55C49">
        <w:t>V</w:t>
      </w:r>
      <w:r w:rsidR="00122F67" w:rsidRPr="00122F67">
        <w:rPr>
          <w:lang w:val="ru-RU"/>
        </w:rPr>
        <w:t>/11</w:t>
      </w:r>
      <w:r w:rsidR="00122F67" w:rsidRPr="00122F67">
        <w:rPr>
          <w:lang w:val="ru-RU"/>
        </w:rPr>
        <w:t xml:space="preserve"> </w:t>
      </w:r>
      <w:r w:rsidR="00122F67">
        <w:rPr>
          <w:lang w:val="ru-RU"/>
        </w:rPr>
        <w:t>в</w:t>
      </w:r>
      <w:r w:rsidR="00122F67" w:rsidRPr="00122F67">
        <w:rPr>
          <w:lang w:val="ru-RU"/>
        </w:rPr>
        <w:t xml:space="preserve"> </w:t>
      </w:r>
      <w:r w:rsidR="00122F67">
        <w:rPr>
          <w:lang w:val="ru-RU"/>
        </w:rPr>
        <w:t>приложении</w:t>
      </w:r>
      <w:r w:rsidR="00122F67" w:rsidRPr="00122F67">
        <w:rPr>
          <w:lang w:val="ru-RU"/>
        </w:rPr>
        <w:t xml:space="preserve"> </w:t>
      </w:r>
      <w:r w:rsidR="00122F67">
        <w:rPr>
          <w:lang w:val="ru-RU"/>
        </w:rPr>
        <w:t>к</w:t>
      </w:r>
      <w:r w:rsidR="00122F67" w:rsidRPr="00122F67">
        <w:rPr>
          <w:lang w:val="ru-RU"/>
        </w:rPr>
        <w:t xml:space="preserve"> </w:t>
      </w:r>
      <w:r w:rsidR="00122F67">
        <w:rPr>
          <w:lang w:val="ru-RU"/>
        </w:rPr>
        <w:t>документу</w:t>
      </w:r>
      <w:r w:rsidR="00122F67" w:rsidRPr="00122F67">
        <w:rPr>
          <w:lang w:val="ru-RU"/>
        </w:rPr>
        <w:t xml:space="preserve"> </w:t>
      </w:r>
      <w:proofErr w:type="spellStart"/>
      <w:r w:rsidRPr="001C4CAA">
        <w:t>UNEP</w:t>
      </w:r>
      <w:proofErr w:type="spellEnd"/>
      <w:r w:rsidRPr="00122F67">
        <w:rPr>
          <w:lang w:val="ru-RU"/>
        </w:rPr>
        <w:t>/</w:t>
      </w:r>
      <w:proofErr w:type="spellStart"/>
      <w:r w:rsidRPr="001C4CAA">
        <w:t>CBD</w:t>
      </w:r>
      <w:proofErr w:type="spellEnd"/>
      <w:r w:rsidRPr="00122F67">
        <w:rPr>
          <w:lang w:val="ru-RU"/>
        </w:rPr>
        <w:t>/</w:t>
      </w:r>
      <w:r w:rsidRPr="001C4CAA">
        <w:t>BS</w:t>
      </w:r>
      <w:r w:rsidRPr="00122F67">
        <w:rPr>
          <w:lang w:val="ru-RU"/>
        </w:rPr>
        <w:t>/</w:t>
      </w:r>
      <w:r w:rsidRPr="001C4CAA">
        <w:t>COP</w:t>
      </w:r>
      <w:r w:rsidRPr="00122F67">
        <w:rPr>
          <w:lang w:val="ru-RU"/>
        </w:rPr>
        <w:t>-</w:t>
      </w:r>
      <w:r w:rsidRPr="001C4CAA">
        <w:t>MOP</w:t>
      </w:r>
      <w:r w:rsidRPr="00122F67">
        <w:rPr>
          <w:lang w:val="ru-RU"/>
        </w:rPr>
        <w:t>/5/17</w:t>
      </w:r>
      <w:r w:rsidR="00122F67">
        <w:rPr>
          <w:lang w:val="ru-RU"/>
        </w:rPr>
        <w:t xml:space="preserve"> </w:t>
      </w:r>
      <w:r w:rsidR="00122F67" w:rsidRPr="00122F67">
        <w:rPr>
          <w:lang w:val="ru-RU"/>
        </w:rPr>
        <w:t>Программ</w:t>
      </w:r>
      <w:r w:rsidR="00122F67">
        <w:rPr>
          <w:lang w:val="ru-RU"/>
        </w:rPr>
        <w:t>ы</w:t>
      </w:r>
      <w:r w:rsidR="00122F67" w:rsidRPr="00122F67">
        <w:rPr>
          <w:lang w:val="ru-RU"/>
        </w:rPr>
        <w:t xml:space="preserve"> Организации Объединенных Наций по окружающей среде</w:t>
      </w:r>
      <w:r w:rsidRPr="00122F67">
        <w:rPr>
          <w:lang w:val="ru-RU"/>
        </w:rPr>
        <w:t>.</w:t>
      </w:r>
    </w:p>
  </w:footnote>
  <w:footnote w:id="11">
    <w:p w14:paraId="2ED0740F" w14:textId="6F41E66F" w:rsidR="00DF754E" w:rsidRPr="00AB4830" w:rsidRDefault="00DF754E">
      <w:pPr>
        <w:pStyle w:val="a8"/>
        <w:rPr>
          <w:lang w:val="ru-RU"/>
        </w:rPr>
      </w:pPr>
      <w:r w:rsidRPr="00B55C49">
        <w:rPr>
          <w:rStyle w:val="aa"/>
          <w:szCs w:val="18"/>
        </w:rPr>
        <w:footnoteRef/>
      </w:r>
      <w:r w:rsidRPr="00AB4830">
        <w:rPr>
          <w:szCs w:val="18"/>
          <w:lang w:val="ru-RU"/>
        </w:rPr>
        <w:t xml:space="preserve"> </w:t>
      </w:r>
      <w:r w:rsidR="00AB4830">
        <w:rPr>
          <w:szCs w:val="18"/>
          <w:lang w:val="ru-RU"/>
        </w:rPr>
        <w:t>См. пункт 12 решения</w:t>
      </w:r>
      <w:r w:rsidRPr="00AB4830">
        <w:rPr>
          <w:szCs w:val="18"/>
          <w:lang w:val="ru-RU"/>
        </w:rPr>
        <w:t xml:space="preserve"> </w:t>
      </w:r>
      <w:proofErr w:type="spellStart"/>
      <w:r w:rsidRPr="001C4CAA">
        <w:rPr>
          <w:szCs w:val="18"/>
        </w:rPr>
        <w:t>CP</w:t>
      </w:r>
      <w:proofErr w:type="spellEnd"/>
      <w:r w:rsidRPr="00AB4830">
        <w:rPr>
          <w:szCs w:val="18"/>
          <w:lang w:val="ru-RU"/>
        </w:rPr>
        <w:t>-10/13.</w:t>
      </w:r>
      <w:r w:rsidRPr="00AB4830">
        <w:rPr>
          <w:lang w:val="ru-RU"/>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okmarkStart w:id="2" w:name="_Hlk137802784"/>
  <w:bookmarkStart w:id="3" w:name="_Hlk137802785"/>
  <w:p w14:paraId="5BB0D5D0" w14:textId="08DCFC4D" w:rsidR="00DF754E" w:rsidRDefault="00DF754E" w:rsidP="001C4CAA">
    <w:pPr>
      <w:pStyle w:val="ae"/>
      <w:spacing w:after="240"/>
    </w:pPr>
    <w:sdt>
      <w:sdtPr>
        <w:rPr>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Pr="00A00234">
          <w:rPr>
            <w:szCs w:val="20"/>
            <w:lang w:val="fr-FR"/>
          </w:rPr>
          <w:t>CBD</w:t>
        </w:r>
        <w:r>
          <w:rPr>
            <w:szCs w:val="20"/>
            <w:lang w:val="fr-FR"/>
          </w:rPr>
          <w:t>/CP/M</w:t>
        </w:r>
        <w:r w:rsidRPr="00A00234">
          <w:rPr>
            <w:szCs w:val="20"/>
            <w:lang w:val="fr-FR"/>
          </w:rPr>
          <w:t>OP/1</w:t>
        </w:r>
        <w:r>
          <w:rPr>
            <w:szCs w:val="20"/>
            <w:lang w:val="fr-FR"/>
          </w:rPr>
          <w:t>1</w:t>
        </w:r>
        <w:r w:rsidRPr="00A00234">
          <w:rPr>
            <w:szCs w:val="20"/>
            <w:lang w:val="fr-FR"/>
          </w:rPr>
          <w:t>/</w:t>
        </w:r>
        <w:r>
          <w:rPr>
            <w:szCs w:val="20"/>
            <w:lang w:val="fr-FR"/>
          </w:rPr>
          <w:t>11</w:t>
        </w:r>
      </w:sdtContent>
    </w:sdt>
    <w:bookmarkEnd w:id="2"/>
    <w:bookmarkEnd w:id="3"/>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79AB26AE" w14:textId="192533FE" w:rsidR="00DF754E" w:rsidRPr="002B559C" w:rsidRDefault="00DF754E" w:rsidP="002B559C">
        <w:pPr>
          <w:pStyle w:val="ae"/>
          <w:spacing w:after="240"/>
          <w:jc w:val="right"/>
          <w:rPr>
            <w:szCs w:val="20"/>
            <w:lang w:val="fr-FR"/>
          </w:rPr>
        </w:pPr>
        <w:r>
          <w:rPr>
            <w:szCs w:val="20"/>
            <w:lang w:val="fr-FR"/>
          </w:rPr>
          <w:t>CBD/CP/MOP/11/11</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67868"/>
    <w:multiLevelType w:val="hybridMultilevel"/>
    <w:tmpl w:val="D916D63A"/>
    <w:lvl w:ilvl="0" w:tplc="29109CA6">
      <w:start w:val="1"/>
      <w:numFmt w:val="decimal"/>
      <w:lvlText w:val="%1."/>
      <w:lvlJc w:val="left"/>
      <w:pPr>
        <w:ind w:left="786" w:hanging="360"/>
      </w:pPr>
      <w:rPr>
        <w:rFonts w:ascii="Times New Roman" w:eastAsia="Times New Roman" w:hAnsi="Times New Roman" w:cs="Times New Roman"/>
        <w:b w:val="0"/>
        <w:i w:val="0"/>
      </w:rPr>
    </w:lvl>
    <w:lvl w:ilvl="1" w:tplc="133C4270">
      <w:start w:val="1"/>
      <w:numFmt w:val="lowerLetter"/>
      <w:lvlText w:val="(%2)"/>
      <w:lvlJc w:val="left"/>
      <w:pPr>
        <w:ind w:left="1506" w:hanging="360"/>
      </w:pPr>
      <w:rPr>
        <w:b w:val="0"/>
        <w:i w:val="0"/>
      </w:rPr>
    </w:lvl>
    <w:lvl w:ilvl="2" w:tplc="1009001B">
      <w:start w:val="1"/>
      <w:numFmt w:val="lowerRoman"/>
      <w:lvlText w:val="%3."/>
      <w:lvlJc w:val="right"/>
      <w:pPr>
        <w:ind w:left="2226" w:hanging="180"/>
      </w:pPr>
    </w:lvl>
    <w:lvl w:ilvl="3" w:tplc="1009000F">
      <w:start w:val="1"/>
      <w:numFmt w:val="decimal"/>
      <w:lvlText w:val="%4."/>
      <w:lvlJc w:val="left"/>
      <w:pPr>
        <w:ind w:left="2946" w:hanging="360"/>
      </w:pPr>
    </w:lvl>
    <w:lvl w:ilvl="4" w:tplc="10090019">
      <w:start w:val="1"/>
      <w:numFmt w:val="lowerLetter"/>
      <w:lvlText w:val="%5."/>
      <w:lvlJc w:val="left"/>
      <w:pPr>
        <w:ind w:left="3666" w:hanging="360"/>
      </w:pPr>
    </w:lvl>
    <w:lvl w:ilvl="5" w:tplc="1009001B">
      <w:start w:val="1"/>
      <w:numFmt w:val="lowerRoman"/>
      <w:lvlText w:val="%6."/>
      <w:lvlJc w:val="right"/>
      <w:pPr>
        <w:ind w:left="4386" w:hanging="180"/>
      </w:pPr>
    </w:lvl>
    <w:lvl w:ilvl="6" w:tplc="1009000F">
      <w:start w:val="1"/>
      <w:numFmt w:val="decimal"/>
      <w:lvlText w:val="%7."/>
      <w:lvlJc w:val="left"/>
      <w:pPr>
        <w:ind w:left="5106" w:hanging="360"/>
      </w:pPr>
    </w:lvl>
    <w:lvl w:ilvl="7" w:tplc="10090019">
      <w:start w:val="1"/>
      <w:numFmt w:val="lowerLetter"/>
      <w:lvlText w:val="%8."/>
      <w:lvlJc w:val="left"/>
      <w:pPr>
        <w:ind w:left="5826" w:hanging="360"/>
      </w:pPr>
    </w:lvl>
    <w:lvl w:ilvl="8" w:tplc="1009001B">
      <w:start w:val="1"/>
      <w:numFmt w:val="lowerRoman"/>
      <w:lvlText w:val="%9."/>
      <w:lvlJc w:val="right"/>
      <w:pPr>
        <w:ind w:left="6546" w:hanging="180"/>
      </w:pPr>
    </w:lvl>
  </w:abstractNum>
  <w:abstractNum w:abstractNumId="1">
    <w:nsid w:val="05EF5182"/>
    <w:multiLevelType w:val="hybridMultilevel"/>
    <w:tmpl w:val="1D3AB952"/>
    <w:lvl w:ilvl="0" w:tplc="04090001">
      <w:start w:val="1"/>
      <w:numFmt w:val="bullet"/>
      <w:lvlText w:val=""/>
      <w:lvlJc w:val="left"/>
      <w:pPr>
        <w:ind w:left="927" w:hanging="360"/>
      </w:pPr>
      <w:rPr>
        <w:rFonts w:ascii="Symbol" w:hAnsi="Symbol"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
    <w:nsid w:val="09EA0DD7"/>
    <w:multiLevelType w:val="hybridMultilevel"/>
    <w:tmpl w:val="2E14FDC0"/>
    <w:lvl w:ilvl="0" w:tplc="561613B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5">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6">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7">
    <w:nsid w:val="467961CE"/>
    <w:multiLevelType w:val="hybridMultilevel"/>
    <w:tmpl w:val="A32AEE16"/>
    <w:lvl w:ilvl="0" w:tplc="3A66DA04">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nsid w:val="4E0442B4"/>
    <w:multiLevelType w:val="multilevel"/>
    <w:tmpl w:val="4028CC08"/>
    <w:lvl w:ilvl="0">
      <w:start w:val="1"/>
      <w:numFmt w:val="lowerLetter"/>
      <w:pStyle w:val="Para1"/>
      <w:lvlText w:val="(%1)"/>
      <w:lvlJc w:val="left"/>
      <w:pPr>
        <w:tabs>
          <w:tab w:val="num" w:pos="360"/>
        </w:tabs>
        <w:ind w:left="0" w:firstLine="0"/>
      </w:pPr>
      <w:rPr>
        <w:rFonts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1">
    <w:nsid w:val="599F7710"/>
    <w:multiLevelType w:val="hybridMultilevel"/>
    <w:tmpl w:val="78DCEFF0"/>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nsid w:val="5D943BEE"/>
    <w:multiLevelType w:val="multilevel"/>
    <w:tmpl w:val="0B8E9E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3">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4">
    <w:nsid w:val="60265376"/>
    <w:multiLevelType w:val="hybridMultilevel"/>
    <w:tmpl w:val="D738386A"/>
    <w:lvl w:ilvl="0" w:tplc="56B2537C">
      <w:start w:val="1"/>
      <w:numFmt w:val="decimal"/>
      <w:lvlText w:val="%1."/>
      <w:lvlJc w:val="left"/>
      <w:pPr>
        <w:ind w:left="360" w:hanging="360"/>
      </w:pPr>
      <w:rPr>
        <w:b w:val="0"/>
        <w:i w:val="0"/>
      </w:rPr>
    </w:lvl>
    <w:lvl w:ilvl="1" w:tplc="10090019">
      <w:start w:val="1"/>
      <w:numFmt w:val="lowerLetter"/>
      <w:lvlText w:val="%2."/>
      <w:lvlJc w:val="left"/>
      <w:pPr>
        <w:ind w:left="1364" w:hanging="360"/>
      </w:pPr>
    </w:lvl>
    <w:lvl w:ilvl="2" w:tplc="1009001B">
      <w:start w:val="1"/>
      <w:numFmt w:val="lowerRoman"/>
      <w:lvlText w:val="%3."/>
      <w:lvlJc w:val="right"/>
      <w:pPr>
        <w:ind w:left="2084" w:hanging="180"/>
      </w:pPr>
    </w:lvl>
    <w:lvl w:ilvl="3" w:tplc="1009000F">
      <w:start w:val="1"/>
      <w:numFmt w:val="decimal"/>
      <w:lvlText w:val="%4."/>
      <w:lvlJc w:val="left"/>
      <w:pPr>
        <w:ind w:left="2804" w:hanging="360"/>
      </w:pPr>
    </w:lvl>
    <w:lvl w:ilvl="4" w:tplc="10090019">
      <w:start w:val="1"/>
      <w:numFmt w:val="lowerLetter"/>
      <w:lvlText w:val="%5."/>
      <w:lvlJc w:val="left"/>
      <w:pPr>
        <w:ind w:left="3524" w:hanging="360"/>
      </w:pPr>
    </w:lvl>
    <w:lvl w:ilvl="5" w:tplc="1009001B">
      <w:start w:val="1"/>
      <w:numFmt w:val="lowerRoman"/>
      <w:lvlText w:val="%6."/>
      <w:lvlJc w:val="right"/>
      <w:pPr>
        <w:ind w:left="4244" w:hanging="180"/>
      </w:pPr>
    </w:lvl>
    <w:lvl w:ilvl="6" w:tplc="1009000F">
      <w:start w:val="1"/>
      <w:numFmt w:val="decimal"/>
      <w:lvlText w:val="%7."/>
      <w:lvlJc w:val="left"/>
      <w:pPr>
        <w:ind w:left="4964" w:hanging="360"/>
      </w:pPr>
    </w:lvl>
    <w:lvl w:ilvl="7" w:tplc="10090019">
      <w:start w:val="1"/>
      <w:numFmt w:val="lowerLetter"/>
      <w:lvlText w:val="%8."/>
      <w:lvlJc w:val="left"/>
      <w:pPr>
        <w:ind w:left="5684" w:hanging="360"/>
      </w:pPr>
    </w:lvl>
    <w:lvl w:ilvl="8" w:tplc="1009001B">
      <w:start w:val="1"/>
      <w:numFmt w:val="lowerRoman"/>
      <w:lvlText w:val="%9."/>
      <w:lvlJc w:val="right"/>
      <w:pPr>
        <w:ind w:left="6404" w:hanging="180"/>
      </w:pPr>
    </w:lvl>
  </w:abstractNum>
  <w:abstractNum w:abstractNumId="15">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6">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7">
    <w:nsid w:val="68B70991"/>
    <w:multiLevelType w:val="hybridMultilevel"/>
    <w:tmpl w:val="177C5BFA"/>
    <w:lvl w:ilvl="0" w:tplc="1EF4DB82">
      <w:start w:val="1"/>
      <w:numFmt w:val="decimal"/>
      <w:pStyle w:val="Para10"/>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8">
    <w:nsid w:val="6D191DF4"/>
    <w:multiLevelType w:val="multilevel"/>
    <w:tmpl w:val="07D269C8"/>
    <w:styleLink w:val="CBDHeadings"/>
    <w:lvl w:ilvl="0">
      <w:start w:val="1"/>
      <w:numFmt w:val="upperRoman"/>
      <w:pStyle w:val="1"/>
      <w:lvlText w:val="%1."/>
      <w:lvlJc w:val="left"/>
      <w:pPr>
        <w:tabs>
          <w:tab w:val="num" w:pos="567"/>
        </w:tabs>
        <w:ind w:left="567" w:hanging="567"/>
      </w:pPr>
      <w:rPr>
        <w:rFonts w:ascii="Times New Roman" w:hAnsi="Times New Roman" w:hint="default"/>
        <w:sz w:val="28"/>
      </w:rPr>
    </w:lvl>
    <w:lvl w:ilvl="1">
      <w:start w:val="1"/>
      <w:numFmt w:val="upperLetter"/>
      <w:pStyle w:val="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3"/>
      <w:lvlText w:val="%3."/>
      <w:lvlJc w:val="left"/>
      <w:pPr>
        <w:tabs>
          <w:tab w:val="num" w:pos="567"/>
        </w:tabs>
        <w:ind w:left="567" w:hanging="567"/>
      </w:pPr>
      <w:rPr>
        <w:rFonts w:ascii="Times New Roman Bold" w:hAnsi="Times New Roman Bold" w:hint="default"/>
        <w:b/>
        <w:i w:val="0"/>
        <w:sz w:val="22"/>
      </w:rPr>
    </w:lvl>
    <w:lvl w:ilvl="3">
      <w:start w:val="1"/>
      <w:numFmt w:val="lowerLetter"/>
      <w:pStyle w:val="4"/>
      <w:lvlText w:val="(%4)"/>
      <w:lvlJc w:val="left"/>
      <w:pPr>
        <w:tabs>
          <w:tab w:val="num" w:pos="567"/>
        </w:tabs>
        <w:ind w:left="567" w:hanging="567"/>
      </w:pPr>
      <w:rPr>
        <w:rFonts w:ascii="Times New Roman Bold" w:hAnsi="Times New Roman Bold" w:hint="default"/>
        <w:b/>
        <w:i w:val="0"/>
        <w:sz w:val="22"/>
      </w:rPr>
    </w:lvl>
    <w:lvl w:ilvl="4">
      <w:start w:val="1"/>
      <w:numFmt w:val="lowerRoman"/>
      <w:pStyle w:val="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6"/>
      <w:lvlText w:val="%6)"/>
      <w:lvlJc w:val="left"/>
      <w:pPr>
        <w:ind w:left="1152" w:hanging="432"/>
      </w:pPr>
      <w:rPr>
        <w:rFonts w:hint="default"/>
      </w:rPr>
    </w:lvl>
    <w:lvl w:ilvl="6">
      <w:start w:val="1"/>
      <w:numFmt w:val="lowerRoman"/>
      <w:pStyle w:val="7"/>
      <w:lvlText w:val="%7)"/>
      <w:lvlJc w:val="right"/>
      <w:pPr>
        <w:ind w:left="1296" w:hanging="288"/>
      </w:pPr>
      <w:rPr>
        <w:rFonts w:hint="default"/>
      </w:rPr>
    </w:lvl>
    <w:lvl w:ilvl="7">
      <w:start w:val="1"/>
      <w:numFmt w:val="lowerLetter"/>
      <w:pStyle w:val="8"/>
      <w:lvlText w:val="%8."/>
      <w:lvlJc w:val="left"/>
      <w:pPr>
        <w:ind w:left="1440" w:hanging="432"/>
      </w:pPr>
      <w:rPr>
        <w:rFonts w:hint="default"/>
      </w:rPr>
    </w:lvl>
    <w:lvl w:ilvl="8">
      <w:start w:val="1"/>
      <w:numFmt w:val="lowerRoman"/>
      <w:pStyle w:val="9"/>
      <w:lvlText w:val="%9."/>
      <w:lvlJc w:val="right"/>
      <w:pPr>
        <w:ind w:left="1584" w:hanging="144"/>
      </w:pPr>
      <w:rPr>
        <w:rFonts w:hint="default"/>
      </w:rPr>
    </w:lvl>
  </w:abstractNum>
  <w:abstractNum w:abstractNumId="2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1">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7"/>
  </w:num>
  <w:num w:numId="2">
    <w:abstractNumId w:val="17"/>
  </w:num>
  <w:num w:numId="3">
    <w:abstractNumId w:val="20"/>
  </w:num>
  <w:num w:numId="4">
    <w:abstractNumId w:val="3"/>
  </w:num>
  <w:num w:numId="5">
    <w:abstractNumId w:val="4"/>
  </w:num>
  <w:num w:numId="6">
    <w:abstractNumId w:val="4"/>
  </w:num>
  <w:num w:numId="7">
    <w:abstractNumId w:val="6"/>
  </w:num>
  <w:num w:numId="8">
    <w:abstractNumId w:val="11"/>
  </w:num>
  <w:num w:numId="9">
    <w:abstractNumId w:val="16"/>
  </w:num>
  <w:num w:numId="10">
    <w:abstractNumId w:val="15"/>
  </w:num>
  <w:num w:numId="11">
    <w:abstractNumId w:val="10"/>
  </w:num>
  <w:num w:numId="12">
    <w:abstractNumId w:val="5"/>
  </w:num>
  <w:num w:numId="13">
    <w:abstractNumId w:val="5"/>
    <w:lvlOverride w:ilvl="0">
      <w:startOverride w:val="1"/>
    </w:lvlOverride>
  </w:num>
  <w:num w:numId="14">
    <w:abstractNumId w:val="13"/>
  </w:num>
  <w:num w:numId="15">
    <w:abstractNumId w:val="13"/>
    <w:lvlOverride w:ilvl="0">
      <w:startOverride w:val="1"/>
    </w:lvlOverride>
  </w:num>
  <w:num w:numId="16">
    <w:abstractNumId w:val="17"/>
    <w:lvlOverride w:ilvl="0">
      <w:startOverride w:val="1"/>
    </w:lvlOverride>
  </w:num>
  <w:num w:numId="17">
    <w:abstractNumId w:val="13"/>
    <w:lvlOverride w:ilvl="0">
      <w:startOverride w:val="1"/>
    </w:lvlOverride>
  </w:num>
  <w:num w:numId="18">
    <w:abstractNumId w:val="21"/>
  </w:num>
  <w:num w:numId="19">
    <w:abstractNumId w:val="17"/>
    <w:lvlOverride w:ilvl="0">
      <w:startOverride w:val="1"/>
    </w:lvlOverride>
  </w:num>
  <w:num w:numId="20">
    <w:abstractNumId w:val="17"/>
    <w:lvlOverride w:ilvl="0">
      <w:startOverride w:val="1"/>
    </w:lvlOverride>
  </w:num>
  <w:num w:numId="21">
    <w:abstractNumId w:val="17"/>
    <w:lvlOverride w:ilvl="0">
      <w:startOverride w:val="1"/>
    </w:lvlOverride>
  </w:num>
  <w:num w:numId="22">
    <w:abstractNumId w:val="17"/>
    <w:lvlOverride w:ilvl="0">
      <w:startOverride w:val="1"/>
    </w:lvlOverride>
  </w:num>
  <w:num w:numId="23">
    <w:abstractNumId w:val="17"/>
  </w:num>
  <w:num w:numId="24">
    <w:abstractNumId w:val="17"/>
  </w:num>
  <w:num w:numId="25">
    <w:abstractNumId w:val="17"/>
  </w:num>
  <w:num w:numId="26">
    <w:abstractNumId w:val="7"/>
  </w:num>
  <w:num w:numId="27">
    <w:abstractNumId w:val="11"/>
  </w:num>
  <w:num w:numId="28">
    <w:abstractNumId w:val="1"/>
  </w:num>
  <w:num w:numId="29">
    <w:abstractNumId w:val="17"/>
  </w:num>
  <w:num w:numId="30">
    <w:abstractNumId w:val="9"/>
  </w:num>
  <w:num w:numId="31">
    <w:abstractNumId w:val="14"/>
  </w:num>
  <w:num w:numId="32">
    <w:abstractNumId w:val="2"/>
  </w:num>
  <w:num w:numId="33">
    <w:abstractNumId w:val="17"/>
  </w:num>
  <w:num w:numId="34">
    <w:abstractNumId w:val="17"/>
  </w:num>
  <w:num w:numId="35">
    <w:abstractNumId w:val="17"/>
  </w:num>
  <w:num w:numId="36">
    <w:abstractNumId w:val="17"/>
  </w:num>
  <w:num w:numId="3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7"/>
  </w:num>
  <w:num w:numId="39">
    <w:abstractNumId w:val="17"/>
  </w:num>
  <w:num w:numId="40">
    <w:abstractNumId w:val="9"/>
  </w:num>
  <w:num w:numId="41">
    <w:abstractNumId w:val="7"/>
    <w:lvlOverride w:ilvl="0">
      <w:startOverride w:val="4"/>
    </w:lvlOverride>
  </w:num>
  <w:num w:numId="42">
    <w:abstractNumId w:val="7"/>
  </w:num>
  <w:num w:numId="43">
    <w:abstractNumId w:val="12"/>
  </w:num>
  <w:num w:numId="44">
    <w:abstractNumId w:val="8"/>
  </w:num>
  <w:num w:numId="45">
    <w:abstractNumId w:val="18"/>
  </w:num>
  <w:num w:numId="46">
    <w:abstractNumId w:val="18"/>
  </w:num>
  <w:num w:numId="47">
    <w:abstractNumId w:val="18"/>
  </w:num>
  <w:num w:numId="48">
    <w:abstractNumId w:val="18"/>
  </w:num>
  <w:num w:numId="49">
    <w:abstractNumId w:val="18"/>
  </w:num>
  <w:num w:numId="50">
    <w:abstractNumId w:val="18"/>
  </w:num>
  <w:num w:numId="51">
    <w:abstractNumId w:val="19"/>
  </w:num>
  <w:num w:numId="52">
    <w:abstractNumId w:val="19"/>
  </w:num>
  <w:num w:numId="53">
    <w:abstractNumId w:val="19"/>
  </w:num>
  <w:num w:numId="54">
    <w:abstractNumId w:val="19"/>
  </w:num>
  <w:num w:numId="55">
    <w:abstractNumId w:val="8"/>
  </w:num>
  <w:num w:numId="56">
    <w:abstractNumId w:val="8"/>
  </w:num>
  <w:num w:numId="57">
    <w:abstractNumId w:val="8"/>
  </w:num>
  <w:num w:numId="58">
    <w:abstractNumId w:val="8"/>
  </w:num>
  <w:num w:numId="59">
    <w:abstractNumId w:val="8"/>
  </w:num>
  <w:num w:numId="60">
    <w:abstractNumId w:val="8"/>
  </w:num>
  <w:num w:numId="61">
    <w:abstractNumId w:val="8"/>
  </w:num>
  <w:num w:numId="62">
    <w:abstractNumId w:val="8"/>
  </w:num>
  <w:num w:numId="63">
    <w:abstractNumId w:val="8"/>
  </w:num>
  <w:num w:numId="64">
    <w:abstractNumId w:val="8"/>
  </w:num>
  <w:num w:numId="65">
    <w:abstractNumId w:val="8"/>
  </w:num>
  <w:num w:numId="66">
    <w:abstractNumId w:val="8"/>
  </w:num>
  <w:num w:numId="67">
    <w:abstractNumId w:val="8"/>
  </w:num>
  <w:num w:numId="68">
    <w:abstractNumId w:val="8"/>
  </w:num>
  <w:num w:numId="69">
    <w:abstractNumId w:val="8"/>
  </w:num>
  <w:num w:numId="70">
    <w:abstractNumId w:val="8"/>
  </w:num>
  <w:num w:numId="71">
    <w:abstractNumId w:val="8"/>
  </w:num>
  <w:num w:numId="72">
    <w:abstractNumId w:val="8"/>
  </w:num>
  <w:num w:numId="73">
    <w:abstractNumId w:val="8"/>
  </w:num>
  <w:num w:numId="74">
    <w:abstractNumId w:val="8"/>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attachedTemplate r:id="rId1"/>
  <w:defaultTabStop w:val="720"/>
  <w:evenAndOddHeaders/>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2B92"/>
    <w:rsid w:val="000039EC"/>
    <w:rsid w:val="000043C3"/>
    <w:rsid w:val="00004F68"/>
    <w:rsid w:val="00007621"/>
    <w:rsid w:val="00011C24"/>
    <w:rsid w:val="00017E11"/>
    <w:rsid w:val="00020F34"/>
    <w:rsid w:val="00022485"/>
    <w:rsid w:val="00026C3E"/>
    <w:rsid w:val="00031C52"/>
    <w:rsid w:val="00031CF0"/>
    <w:rsid w:val="00031F83"/>
    <w:rsid w:val="000349F5"/>
    <w:rsid w:val="00040598"/>
    <w:rsid w:val="000410A3"/>
    <w:rsid w:val="00041458"/>
    <w:rsid w:val="000448B3"/>
    <w:rsid w:val="0004550F"/>
    <w:rsid w:val="0004772D"/>
    <w:rsid w:val="00054008"/>
    <w:rsid w:val="00057A98"/>
    <w:rsid w:val="000607EF"/>
    <w:rsid w:val="0006482E"/>
    <w:rsid w:val="00066FAE"/>
    <w:rsid w:val="00071F8A"/>
    <w:rsid w:val="000742F2"/>
    <w:rsid w:val="0007520F"/>
    <w:rsid w:val="0007526E"/>
    <w:rsid w:val="00075418"/>
    <w:rsid w:val="000759C5"/>
    <w:rsid w:val="00080B5E"/>
    <w:rsid w:val="00081C71"/>
    <w:rsid w:val="00090238"/>
    <w:rsid w:val="0009496E"/>
    <w:rsid w:val="000B20D2"/>
    <w:rsid w:val="000B4152"/>
    <w:rsid w:val="000B4D9F"/>
    <w:rsid w:val="000B635C"/>
    <w:rsid w:val="000B6B02"/>
    <w:rsid w:val="000C6D3F"/>
    <w:rsid w:val="000D6DD2"/>
    <w:rsid w:val="000E1D44"/>
    <w:rsid w:val="000E2B5C"/>
    <w:rsid w:val="000E2E0E"/>
    <w:rsid w:val="000E6E67"/>
    <w:rsid w:val="001014E0"/>
    <w:rsid w:val="00120BC8"/>
    <w:rsid w:val="00122F67"/>
    <w:rsid w:val="00123728"/>
    <w:rsid w:val="00123A30"/>
    <w:rsid w:val="00123E02"/>
    <w:rsid w:val="00130C3F"/>
    <w:rsid w:val="00132581"/>
    <w:rsid w:val="00134304"/>
    <w:rsid w:val="00135B84"/>
    <w:rsid w:val="00135C25"/>
    <w:rsid w:val="00136870"/>
    <w:rsid w:val="00136EFE"/>
    <w:rsid w:val="00137B49"/>
    <w:rsid w:val="00137DA0"/>
    <w:rsid w:val="00142B1C"/>
    <w:rsid w:val="001454EF"/>
    <w:rsid w:val="00145D38"/>
    <w:rsid w:val="00146291"/>
    <w:rsid w:val="0014791A"/>
    <w:rsid w:val="0015219A"/>
    <w:rsid w:val="00152DA9"/>
    <w:rsid w:val="00155A71"/>
    <w:rsid w:val="00161726"/>
    <w:rsid w:val="00171F08"/>
    <w:rsid w:val="00173A46"/>
    <w:rsid w:val="00173ECA"/>
    <w:rsid w:val="00177556"/>
    <w:rsid w:val="0018286D"/>
    <w:rsid w:val="00184909"/>
    <w:rsid w:val="0018788A"/>
    <w:rsid w:val="001973E7"/>
    <w:rsid w:val="001A2253"/>
    <w:rsid w:val="001A35A8"/>
    <w:rsid w:val="001A4AA8"/>
    <w:rsid w:val="001A54AC"/>
    <w:rsid w:val="001A5ACD"/>
    <w:rsid w:val="001A5C3B"/>
    <w:rsid w:val="001B045C"/>
    <w:rsid w:val="001B644F"/>
    <w:rsid w:val="001C3784"/>
    <w:rsid w:val="001C4CAA"/>
    <w:rsid w:val="001C4FD7"/>
    <w:rsid w:val="001D07E8"/>
    <w:rsid w:val="001D52EE"/>
    <w:rsid w:val="001D7501"/>
    <w:rsid w:val="001E0226"/>
    <w:rsid w:val="001E405B"/>
    <w:rsid w:val="001E46D7"/>
    <w:rsid w:val="001E4A68"/>
    <w:rsid w:val="001E4E2E"/>
    <w:rsid w:val="001E7B8D"/>
    <w:rsid w:val="001F076C"/>
    <w:rsid w:val="001F1F8B"/>
    <w:rsid w:val="001F2820"/>
    <w:rsid w:val="001F625F"/>
    <w:rsid w:val="00200213"/>
    <w:rsid w:val="00201745"/>
    <w:rsid w:val="00203128"/>
    <w:rsid w:val="00204C5F"/>
    <w:rsid w:val="00205114"/>
    <w:rsid w:val="00207E29"/>
    <w:rsid w:val="00212760"/>
    <w:rsid w:val="002135D7"/>
    <w:rsid w:val="00213CAC"/>
    <w:rsid w:val="002154AD"/>
    <w:rsid w:val="00215582"/>
    <w:rsid w:val="00217122"/>
    <w:rsid w:val="00220A36"/>
    <w:rsid w:val="00222A2D"/>
    <w:rsid w:val="00230870"/>
    <w:rsid w:val="002379B4"/>
    <w:rsid w:val="00240FE0"/>
    <w:rsid w:val="002469DE"/>
    <w:rsid w:val="002509B7"/>
    <w:rsid w:val="00250CD1"/>
    <w:rsid w:val="0025240D"/>
    <w:rsid w:val="002535CE"/>
    <w:rsid w:val="00255BD1"/>
    <w:rsid w:val="002570B6"/>
    <w:rsid w:val="00261FF5"/>
    <w:rsid w:val="002634BC"/>
    <w:rsid w:val="0027022C"/>
    <w:rsid w:val="00271DDF"/>
    <w:rsid w:val="00271EBF"/>
    <w:rsid w:val="00272157"/>
    <w:rsid w:val="002773CA"/>
    <w:rsid w:val="00277D67"/>
    <w:rsid w:val="0028233B"/>
    <w:rsid w:val="002825DB"/>
    <w:rsid w:val="00284C0A"/>
    <w:rsid w:val="0028646E"/>
    <w:rsid w:val="00287BCD"/>
    <w:rsid w:val="00294285"/>
    <w:rsid w:val="00294806"/>
    <w:rsid w:val="00295D43"/>
    <w:rsid w:val="002A0783"/>
    <w:rsid w:val="002A6B34"/>
    <w:rsid w:val="002B00CA"/>
    <w:rsid w:val="002B0DCB"/>
    <w:rsid w:val="002B1A62"/>
    <w:rsid w:val="002B3FBC"/>
    <w:rsid w:val="002B559C"/>
    <w:rsid w:val="002B5BD3"/>
    <w:rsid w:val="002C4AB7"/>
    <w:rsid w:val="002D4FDA"/>
    <w:rsid w:val="002E6C52"/>
    <w:rsid w:val="002F2506"/>
    <w:rsid w:val="003016F8"/>
    <w:rsid w:val="00302321"/>
    <w:rsid w:val="00302536"/>
    <w:rsid w:val="00304D1B"/>
    <w:rsid w:val="0030603F"/>
    <w:rsid w:val="00310608"/>
    <w:rsid w:val="00310AA1"/>
    <w:rsid w:val="00310C2B"/>
    <w:rsid w:val="00321CEA"/>
    <w:rsid w:val="00323F22"/>
    <w:rsid w:val="0033146F"/>
    <w:rsid w:val="003339DC"/>
    <w:rsid w:val="0034182F"/>
    <w:rsid w:val="003423E0"/>
    <w:rsid w:val="00345D1C"/>
    <w:rsid w:val="003476A9"/>
    <w:rsid w:val="003478C1"/>
    <w:rsid w:val="00350CCD"/>
    <w:rsid w:val="00351BBB"/>
    <w:rsid w:val="00351E0C"/>
    <w:rsid w:val="0035563D"/>
    <w:rsid w:val="0036590D"/>
    <w:rsid w:val="003659E3"/>
    <w:rsid w:val="00370437"/>
    <w:rsid w:val="00372580"/>
    <w:rsid w:val="003732AF"/>
    <w:rsid w:val="00373CBE"/>
    <w:rsid w:val="00374089"/>
    <w:rsid w:val="003825E4"/>
    <w:rsid w:val="00385A24"/>
    <w:rsid w:val="00386336"/>
    <w:rsid w:val="003869F2"/>
    <w:rsid w:val="0039016D"/>
    <w:rsid w:val="00391110"/>
    <w:rsid w:val="00395CDB"/>
    <w:rsid w:val="003A598C"/>
    <w:rsid w:val="003A6209"/>
    <w:rsid w:val="003B35ED"/>
    <w:rsid w:val="003B39ED"/>
    <w:rsid w:val="003B77BF"/>
    <w:rsid w:val="003C1654"/>
    <w:rsid w:val="003C43BF"/>
    <w:rsid w:val="003C6F10"/>
    <w:rsid w:val="003E183C"/>
    <w:rsid w:val="003E3C32"/>
    <w:rsid w:val="003E43A3"/>
    <w:rsid w:val="003F4465"/>
    <w:rsid w:val="003F66BD"/>
    <w:rsid w:val="003F723B"/>
    <w:rsid w:val="004007FF"/>
    <w:rsid w:val="0040118A"/>
    <w:rsid w:val="00404DCD"/>
    <w:rsid w:val="0040740E"/>
    <w:rsid w:val="00410D69"/>
    <w:rsid w:val="00413D9F"/>
    <w:rsid w:val="0041438F"/>
    <w:rsid w:val="0042257E"/>
    <w:rsid w:val="0042597D"/>
    <w:rsid w:val="00435016"/>
    <w:rsid w:val="00440D28"/>
    <w:rsid w:val="00441498"/>
    <w:rsid w:val="00442726"/>
    <w:rsid w:val="00442D2A"/>
    <w:rsid w:val="00446B11"/>
    <w:rsid w:val="004575FF"/>
    <w:rsid w:val="0046091D"/>
    <w:rsid w:val="00462A0C"/>
    <w:rsid w:val="004669E1"/>
    <w:rsid w:val="0046716D"/>
    <w:rsid w:val="00470015"/>
    <w:rsid w:val="004701EE"/>
    <w:rsid w:val="00471B2E"/>
    <w:rsid w:val="0047361E"/>
    <w:rsid w:val="004740AC"/>
    <w:rsid w:val="00474CD6"/>
    <w:rsid w:val="00477159"/>
    <w:rsid w:val="00480771"/>
    <w:rsid w:val="00480A8D"/>
    <w:rsid w:val="00481FB9"/>
    <w:rsid w:val="00482D7E"/>
    <w:rsid w:val="00485800"/>
    <w:rsid w:val="004862E6"/>
    <w:rsid w:val="00491729"/>
    <w:rsid w:val="004944FA"/>
    <w:rsid w:val="004948DA"/>
    <w:rsid w:val="004957F6"/>
    <w:rsid w:val="00495F7E"/>
    <w:rsid w:val="0049637D"/>
    <w:rsid w:val="0049764B"/>
    <w:rsid w:val="004A16FE"/>
    <w:rsid w:val="004A2A2D"/>
    <w:rsid w:val="004A2C2D"/>
    <w:rsid w:val="004A2E38"/>
    <w:rsid w:val="004A2F36"/>
    <w:rsid w:val="004A326F"/>
    <w:rsid w:val="004A34B3"/>
    <w:rsid w:val="004A5C84"/>
    <w:rsid w:val="004B15BD"/>
    <w:rsid w:val="004B248F"/>
    <w:rsid w:val="004B5342"/>
    <w:rsid w:val="004B56BE"/>
    <w:rsid w:val="004B58B1"/>
    <w:rsid w:val="004B7CAE"/>
    <w:rsid w:val="004B7CF8"/>
    <w:rsid w:val="004C2342"/>
    <w:rsid w:val="004C2A6E"/>
    <w:rsid w:val="004D111F"/>
    <w:rsid w:val="004D2A0A"/>
    <w:rsid w:val="004D54B3"/>
    <w:rsid w:val="004D62C1"/>
    <w:rsid w:val="004E07BD"/>
    <w:rsid w:val="004E271C"/>
    <w:rsid w:val="004E55E2"/>
    <w:rsid w:val="004F6E89"/>
    <w:rsid w:val="004F7087"/>
    <w:rsid w:val="004F7A43"/>
    <w:rsid w:val="004F7BC6"/>
    <w:rsid w:val="005009C5"/>
    <w:rsid w:val="00500F24"/>
    <w:rsid w:val="0050235D"/>
    <w:rsid w:val="005026F3"/>
    <w:rsid w:val="00507A18"/>
    <w:rsid w:val="00513E83"/>
    <w:rsid w:val="00514086"/>
    <w:rsid w:val="005169FE"/>
    <w:rsid w:val="00521F9C"/>
    <w:rsid w:val="00522D37"/>
    <w:rsid w:val="00526B05"/>
    <w:rsid w:val="00534EC1"/>
    <w:rsid w:val="00537248"/>
    <w:rsid w:val="00537265"/>
    <w:rsid w:val="0054474D"/>
    <w:rsid w:val="00547ABB"/>
    <w:rsid w:val="005530FF"/>
    <w:rsid w:val="005549C6"/>
    <w:rsid w:val="005567CA"/>
    <w:rsid w:val="00556FB1"/>
    <w:rsid w:val="00562C04"/>
    <w:rsid w:val="00567D34"/>
    <w:rsid w:val="0057130B"/>
    <w:rsid w:val="00571934"/>
    <w:rsid w:val="00574043"/>
    <w:rsid w:val="00575E77"/>
    <w:rsid w:val="005761C1"/>
    <w:rsid w:val="00576764"/>
    <w:rsid w:val="005768D0"/>
    <w:rsid w:val="00577665"/>
    <w:rsid w:val="005851E3"/>
    <w:rsid w:val="00586BE6"/>
    <w:rsid w:val="00587A75"/>
    <w:rsid w:val="005940FB"/>
    <w:rsid w:val="005943B8"/>
    <w:rsid w:val="0059455C"/>
    <w:rsid w:val="00595A79"/>
    <w:rsid w:val="005972E6"/>
    <w:rsid w:val="00597F15"/>
    <w:rsid w:val="005A1E04"/>
    <w:rsid w:val="005A206E"/>
    <w:rsid w:val="005A2C98"/>
    <w:rsid w:val="005B0808"/>
    <w:rsid w:val="005B107A"/>
    <w:rsid w:val="005B184C"/>
    <w:rsid w:val="005B3C59"/>
    <w:rsid w:val="005B58AD"/>
    <w:rsid w:val="005B58B9"/>
    <w:rsid w:val="005B689B"/>
    <w:rsid w:val="005C0058"/>
    <w:rsid w:val="005C13ED"/>
    <w:rsid w:val="005C6428"/>
    <w:rsid w:val="005D1D59"/>
    <w:rsid w:val="005D1F07"/>
    <w:rsid w:val="005D3117"/>
    <w:rsid w:val="005D7F2D"/>
    <w:rsid w:val="005E2605"/>
    <w:rsid w:val="005E2B9D"/>
    <w:rsid w:val="005E713B"/>
    <w:rsid w:val="005F0758"/>
    <w:rsid w:val="005F0DC3"/>
    <w:rsid w:val="005F2D8F"/>
    <w:rsid w:val="005F3456"/>
    <w:rsid w:val="005F3B36"/>
    <w:rsid w:val="005F4C08"/>
    <w:rsid w:val="005F50F4"/>
    <w:rsid w:val="005F6BBA"/>
    <w:rsid w:val="00603C59"/>
    <w:rsid w:val="006046B7"/>
    <w:rsid w:val="00605042"/>
    <w:rsid w:val="00606EDD"/>
    <w:rsid w:val="00611774"/>
    <w:rsid w:val="00613A7F"/>
    <w:rsid w:val="00613C3D"/>
    <w:rsid w:val="00614346"/>
    <w:rsid w:val="006151C2"/>
    <w:rsid w:val="006239C6"/>
    <w:rsid w:val="00635152"/>
    <w:rsid w:val="00640BEF"/>
    <w:rsid w:val="00641219"/>
    <w:rsid w:val="00641AF3"/>
    <w:rsid w:val="00643166"/>
    <w:rsid w:val="006458F0"/>
    <w:rsid w:val="00646805"/>
    <w:rsid w:val="00650155"/>
    <w:rsid w:val="00650768"/>
    <w:rsid w:val="00651889"/>
    <w:rsid w:val="00653F91"/>
    <w:rsid w:val="00654B51"/>
    <w:rsid w:val="00657ED6"/>
    <w:rsid w:val="0066145F"/>
    <w:rsid w:val="00664454"/>
    <w:rsid w:val="00664F4F"/>
    <w:rsid w:val="0066605A"/>
    <w:rsid w:val="00667DDF"/>
    <w:rsid w:val="006722DE"/>
    <w:rsid w:val="00677420"/>
    <w:rsid w:val="0068109C"/>
    <w:rsid w:val="00683805"/>
    <w:rsid w:val="00684E5C"/>
    <w:rsid w:val="0069684C"/>
    <w:rsid w:val="00696B65"/>
    <w:rsid w:val="00696CA7"/>
    <w:rsid w:val="006A1964"/>
    <w:rsid w:val="006A2426"/>
    <w:rsid w:val="006A27CD"/>
    <w:rsid w:val="006A2DE2"/>
    <w:rsid w:val="006A6655"/>
    <w:rsid w:val="006A6F6D"/>
    <w:rsid w:val="006B2686"/>
    <w:rsid w:val="006B293D"/>
    <w:rsid w:val="006B42DB"/>
    <w:rsid w:val="006C0C79"/>
    <w:rsid w:val="006C3202"/>
    <w:rsid w:val="006C46B6"/>
    <w:rsid w:val="006C65BE"/>
    <w:rsid w:val="006C693E"/>
    <w:rsid w:val="006D1A05"/>
    <w:rsid w:val="006D4FC8"/>
    <w:rsid w:val="006D7D09"/>
    <w:rsid w:val="006E1153"/>
    <w:rsid w:val="006E1FA9"/>
    <w:rsid w:val="006E3109"/>
    <w:rsid w:val="006E4EF3"/>
    <w:rsid w:val="006E538C"/>
    <w:rsid w:val="006F313A"/>
    <w:rsid w:val="006F35B3"/>
    <w:rsid w:val="006F41E3"/>
    <w:rsid w:val="006F4FB5"/>
    <w:rsid w:val="006F653E"/>
    <w:rsid w:val="00702675"/>
    <w:rsid w:val="007031B0"/>
    <w:rsid w:val="007053E3"/>
    <w:rsid w:val="00710E67"/>
    <w:rsid w:val="0071131E"/>
    <w:rsid w:val="0071205C"/>
    <w:rsid w:val="007130B0"/>
    <w:rsid w:val="007139C5"/>
    <w:rsid w:val="00716366"/>
    <w:rsid w:val="007213DD"/>
    <w:rsid w:val="007226B6"/>
    <w:rsid w:val="0072761E"/>
    <w:rsid w:val="00727907"/>
    <w:rsid w:val="00733950"/>
    <w:rsid w:val="007345F4"/>
    <w:rsid w:val="00734BB3"/>
    <w:rsid w:val="00735E77"/>
    <w:rsid w:val="00736D93"/>
    <w:rsid w:val="0073772F"/>
    <w:rsid w:val="0074004E"/>
    <w:rsid w:val="0074039B"/>
    <w:rsid w:val="0074399E"/>
    <w:rsid w:val="00745910"/>
    <w:rsid w:val="007461F1"/>
    <w:rsid w:val="0075018F"/>
    <w:rsid w:val="00751D8D"/>
    <w:rsid w:val="0076064E"/>
    <w:rsid w:val="00764A5E"/>
    <w:rsid w:val="0076622F"/>
    <w:rsid w:val="007705DC"/>
    <w:rsid w:val="00770CB1"/>
    <w:rsid w:val="007724D6"/>
    <w:rsid w:val="00775969"/>
    <w:rsid w:val="007860EC"/>
    <w:rsid w:val="00792027"/>
    <w:rsid w:val="00794636"/>
    <w:rsid w:val="007957D9"/>
    <w:rsid w:val="00795E7A"/>
    <w:rsid w:val="00796FFF"/>
    <w:rsid w:val="00797743"/>
    <w:rsid w:val="007A0083"/>
    <w:rsid w:val="007A4285"/>
    <w:rsid w:val="007A4E43"/>
    <w:rsid w:val="007A7F3A"/>
    <w:rsid w:val="007B55F7"/>
    <w:rsid w:val="007B7B1E"/>
    <w:rsid w:val="007C0601"/>
    <w:rsid w:val="007C3CD6"/>
    <w:rsid w:val="007C45CF"/>
    <w:rsid w:val="007C77BC"/>
    <w:rsid w:val="007D0047"/>
    <w:rsid w:val="007D122F"/>
    <w:rsid w:val="007D180E"/>
    <w:rsid w:val="007D6445"/>
    <w:rsid w:val="007D77C2"/>
    <w:rsid w:val="007E0FAB"/>
    <w:rsid w:val="007F4947"/>
    <w:rsid w:val="007F5E0D"/>
    <w:rsid w:val="007F67B7"/>
    <w:rsid w:val="00801ACD"/>
    <w:rsid w:val="0081133D"/>
    <w:rsid w:val="00812BB5"/>
    <w:rsid w:val="008150B6"/>
    <w:rsid w:val="0081600F"/>
    <w:rsid w:val="0082154A"/>
    <w:rsid w:val="00822849"/>
    <w:rsid w:val="00834A47"/>
    <w:rsid w:val="008428DB"/>
    <w:rsid w:val="00843D79"/>
    <w:rsid w:val="0084580A"/>
    <w:rsid w:val="00851F9A"/>
    <w:rsid w:val="0085777B"/>
    <w:rsid w:val="008577A2"/>
    <w:rsid w:val="00861252"/>
    <w:rsid w:val="00866642"/>
    <w:rsid w:val="00870A1E"/>
    <w:rsid w:val="00873173"/>
    <w:rsid w:val="00874541"/>
    <w:rsid w:val="00876735"/>
    <w:rsid w:val="008850E7"/>
    <w:rsid w:val="00885C5C"/>
    <w:rsid w:val="008863D9"/>
    <w:rsid w:val="00886A8D"/>
    <w:rsid w:val="00887857"/>
    <w:rsid w:val="00887C3A"/>
    <w:rsid w:val="00887F72"/>
    <w:rsid w:val="00890CAD"/>
    <w:rsid w:val="008A0F6F"/>
    <w:rsid w:val="008A134E"/>
    <w:rsid w:val="008A1744"/>
    <w:rsid w:val="008A2E73"/>
    <w:rsid w:val="008A474D"/>
    <w:rsid w:val="008B234D"/>
    <w:rsid w:val="008B27B6"/>
    <w:rsid w:val="008B44E5"/>
    <w:rsid w:val="008B7EBB"/>
    <w:rsid w:val="008C2428"/>
    <w:rsid w:val="008C5D80"/>
    <w:rsid w:val="008C640E"/>
    <w:rsid w:val="008D3219"/>
    <w:rsid w:val="008D61FA"/>
    <w:rsid w:val="008E0581"/>
    <w:rsid w:val="008E2291"/>
    <w:rsid w:val="008E2B05"/>
    <w:rsid w:val="008E2CB6"/>
    <w:rsid w:val="008E3D85"/>
    <w:rsid w:val="008F2CB4"/>
    <w:rsid w:val="008F5EC9"/>
    <w:rsid w:val="00900760"/>
    <w:rsid w:val="009021C4"/>
    <w:rsid w:val="00905181"/>
    <w:rsid w:val="0090573B"/>
    <w:rsid w:val="00905CC7"/>
    <w:rsid w:val="00911645"/>
    <w:rsid w:val="00912096"/>
    <w:rsid w:val="0091373E"/>
    <w:rsid w:val="00916C4D"/>
    <w:rsid w:val="00922049"/>
    <w:rsid w:val="00926157"/>
    <w:rsid w:val="00931B4B"/>
    <w:rsid w:val="009336C1"/>
    <w:rsid w:val="0093509A"/>
    <w:rsid w:val="00935461"/>
    <w:rsid w:val="00937274"/>
    <w:rsid w:val="00937F4C"/>
    <w:rsid w:val="00940D8E"/>
    <w:rsid w:val="00944F83"/>
    <w:rsid w:val="00945229"/>
    <w:rsid w:val="009459E3"/>
    <w:rsid w:val="00946B4D"/>
    <w:rsid w:val="00955283"/>
    <w:rsid w:val="00956C47"/>
    <w:rsid w:val="00961156"/>
    <w:rsid w:val="00962316"/>
    <w:rsid w:val="009635D4"/>
    <w:rsid w:val="00963E34"/>
    <w:rsid w:val="00963EB6"/>
    <w:rsid w:val="00964D6B"/>
    <w:rsid w:val="0096595C"/>
    <w:rsid w:val="009671CA"/>
    <w:rsid w:val="00967E5E"/>
    <w:rsid w:val="00971891"/>
    <w:rsid w:val="009765C4"/>
    <w:rsid w:val="009771A0"/>
    <w:rsid w:val="009772D8"/>
    <w:rsid w:val="009824EB"/>
    <w:rsid w:val="00984A88"/>
    <w:rsid w:val="0098725D"/>
    <w:rsid w:val="009924BB"/>
    <w:rsid w:val="00994090"/>
    <w:rsid w:val="0099577A"/>
    <w:rsid w:val="00995DDC"/>
    <w:rsid w:val="00995F3A"/>
    <w:rsid w:val="009971F1"/>
    <w:rsid w:val="009A2DDC"/>
    <w:rsid w:val="009A475D"/>
    <w:rsid w:val="009A4B33"/>
    <w:rsid w:val="009A7537"/>
    <w:rsid w:val="009B41EA"/>
    <w:rsid w:val="009C0352"/>
    <w:rsid w:val="009C1114"/>
    <w:rsid w:val="009C179B"/>
    <w:rsid w:val="009C1C14"/>
    <w:rsid w:val="009C2E1C"/>
    <w:rsid w:val="009C376C"/>
    <w:rsid w:val="009C7AF2"/>
    <w:rsid w:val="009D0221"/>
    <w:rsid w:val="009D1A7B"/>
    <w:rsid w:val="009D6908"/>
    <w:rsid w:val="009D6B25"/>
    <w:rsid w:val="009D6CA9"/>
    <w:rsid w:val="009E2F4D"/>
    <w:rsid w:val="009E5BFC"/>
    <w:rsid w:val="009E73A4"/>
    <w:rsid w:val="009F7180"/>
    <w:rsid w:val="00A00234"/>
    <w:rsid w:val="00A00358"/>
    <w:rsid w:val="00A01727"/>
    <w:rsid w:val="00A03A33"/>
    <w:rsid w:val="00A11B5C"/>
    <w:rsid w:val="00A12EFC"/>
    <w:rsid w:val="00A12F40"/>
    <w:rsid w:val="00A14304"/>
    <w:rsid w:val="00A150DB"/>
    <w:rsid w:val="00A15760"/>
    <w:rsid w:val="00A16700"/>
    <w:rsid w:val="00A16B02"/>
    <w:rsid w:val="00A271B6"/>
    <w:rsid w:val="00A33573"/>
    <w:rsid w:val="00A42964"/>
    <w:rsid w:val="00A42FF4"/>
    <w:rsid w:val="00A45690"/>
    <w:rsid w:val="00A47344"/>
    <w:rsid w:val="00A51A7A"/>
    <w:rsid w:val="00A51ACE"/>
    <w:rsid w:val="00A53759"/>
    <w:rsid w:val="00A54FA0"/>
    <w:rsid w:val="00A5689C"/>
    <w:rsid w:val="00A62B92"/>
    <w:rsid w:val="00A65231"/>
    <w:rsid w:val="00A74E2F"/>
    <w:rsid w:val="00A806C6"/>
    <w:rsid w:val="00A829A0"/>
    <w:rsid w:val="00A85CB0"/>
    <w:rsid w:val="00A90759"/>
    <w:rsid w:val="00A92596"/>
    <w:rsid w:val="00A94F09"/>
    <w:rsid w:val="00A95835"/>
    <w:rsid w:val="00A9684C"/>
    <w:rsid w:val="00A96B21"/>
    <w:rsid w:val="00AA222C"/>
    <w:rsid w:val="00AA4489"/>
    <w:rsid w:val="00AA6C58"/>
    <w:rsid w:val="00AA74E3"/>
    <w:rsid w:val="00AB172B"/>
    <w:rsid w:val="00AB4830"/>
    <w:rsid w:val="00AB62D3"/>
    <w:rsid w:val="00AB763A"/>
    <w:rsid w:val="00AC1DF0"/>
    <w:rsid w:val="00AC2806"/>
    <w:rsid w:val="00AC3536"/>
    <w:rsid w:val="00AC5E8A"/>
    <w:rsid w:val="00AC710C"/>
    <w:rsid w:val="00AD1C55"/>
    <w:rsid w:val="00AD275D"/>
    <w:rsid w:val="00AD2E2A"/>
    <w:rsid w:val="00AD34F7"/>
    <w:rsid w:val="00AD3E0D"/>
    <w:rsid w:val="00AD5B20"/>
    <w:rsid w:val="00AD68C1"/>
    <w:rsid w:val="00AD7581"/>
    <w:rsid w:val="00AE0762"/>
    <w:rsid w:val="00AE1A95"/>
    <w:rsid w:val="00AE64DC"/>
    <w:rsid w:val="00AE665F"/>
    <w:rsid w:val="00AF3D46"/>
    <w:rsid w:val="00AF43C8"/>
    <w:rsid w:val="00AF43D1"/>
    <w:rsid w:val="00B00071"/>
    <w:rsid w:val="00B00A0F"/>
    <w:rsid w:val="00B00D0F"/>
    <w:rsid w:val="00B01052"/>
    <w:rsid w:val="00B12BAE"/>
    <w:rsid w:val="00B1495D"/>
    <w:rsid w:val="00B16C24"/>
    <w:rsid w:val="00B23E09"/>
    <w:rsid w:val="00B33608"/>
    <w:rsid w:val="00B35600"/>
    <w:rsid w:val="00B3649A"/>
    <w:rsid w:val="00B36EA9"/>
    <w:rsid w:val="00B43349"/>
    <w:rsid w:val="00B45D8E"/>
    <w:rsid w:val="00B47BB1"/>
    <w:rsid w:val="00B51AA0"/>
    <w:rsid w:val="00B528BF"/>
    <w:rsid w:val="00B54DC2"/>
    <w:rsid w:val="00B55C49"/>
    <w:rsid w:val="00B569A9"/>
    <w:rsid w:val="00B579FD"/>
    <w:rsid w:val="00B6343F"/>
    <w:rsid w:val="00B700E7"/>
    <w:rsid w:val="00B779FC"/>
    <w:rsid w:val="00B816D5"/>
    <w:rsid w:val="00B830B7"/>
    <w:rsid w:val="00B85EF2"/>
    <w:rsid w:val="00B8744F"/>
    <w:rsid w:val="00B915BC"/>
    <w:rsid w:val="00BA00B8"/>
    <w:rsid w:val="00BA0145"/>
    <w:rsid w:val="00BA06C5"/>
    <w:rsid w:val="00BA69B9"/>
    <w:rsid w:val="00BB0D38"/>
    <w:rsid w:val="00BB2106"/>
    <w:rsid w:val="00BB39C3"/>
    <w:rsid w:val="00BB3A29"/>
    <w:rsid w:val="00BC369D"/>
    <w:rsid w:val="00BC4566"/>
    <w:rsid w:val="00BC73A0"/>
    <w:rsid w:val="00BD4FD3"/>
    <w:rsid w:val="00BD5CCE"/>
    <w:rsid w:val="00BD6390"/>
    <w:rsid w:val="00BE48FC"/>
    <w:rsid w:val="00BE6AB4"/>
    <w:rsid w:val="00BF2C1B"/>
    <w:rsid w:val="00C00C4D"/>
    <w:rsid w:val="00C11792"/>
    <w:rsid w:val="00C14F00"/>
    <w:rsid w:val="00C17F65"/>
    <w:rsid w:val="00C21F59"/>
    <w:rsid w:val="00C2354A"/>
    <w:rsid w:val="00C24939"/>
    <w:rsid w:val="00C2585D"/>
    <w:rsid w:val="00C3010A"/>
    <w:rsid w:val="00C302A2"/>
    <w:rsid w:val="00C31445"/>
    <w:rsid w:val="00C31843"/>
    <w:rsid w:val="00C31B8D"/>
    <w:rsid w:val="00C32D94"/>
    <w:rsid w:val="00C357BD"/>
    <w:rsid w:val="00C35906"/>
    <w:rsid w:val="00C3665F"/>
    <w:rsid w:val="00C41F76"/>
    <w:rsid w:val="00C44426"/>
    <w:rsid w:val="00C460A5"/>
    <w:rsid w:val="00C47252"/>
    <w:rsid w:val="00C51BAC"/>
    <w:rsid w:val="00C574FE"/>
    <w:rsid w:val="00C637E2"/>
    <w:rsid w:val="00C643DB"/>
    <w:rsid w:val="00C66BE1"/>
    <w:rsid w:val="00C7011E"/>
    <w:rsid w:val="00C71AFB"/>
    <w:rsid w:val="00C75831"/>
    <w:rsid w:val="00C7730C"/>
    <w:rsid w:val="00C81070"/>
    <w:rsid w:val="00C82379"/>
    <w:rsid w:val="00C86828"/>
    <w:rsid w:val="00C944AD"/>
    <w:rsid w:val="00C957F4"/>
    <w:rsid w:val="00C97AD4"/>
    <w:rsid w:val="00CA1086"/>
    <w:rsid w:val="00CA3323"/>
    <w:rsid w:val="00CA62FB"/>
    <w:rsid w:val="00CB0DBC"/>
    <w:rsid w:val="00CB0F94"/>
    <w:rsid w:val="00CB137D"/>
    <w:rsid w:val="00CB44B5"/>
    <w:rsid w:val="00CB6EE7"/>
    <w:rsid w:val="00CC1D61"/>
    <w:rsid w:val="00CC557F"/>
    <w:rsid w:val="00CC578F"/>
    <w:rsid w:val="00CD0740"/>
    <w:rsid w:val="00CD0FD1"/>
    <w:rsid w:val="00CD5E3E"/>
    <w:rsid w:val="00CE2689"/>
    <w:rsid w:val="00CE51C5"/>
    <w:rsid w:val="00CE5950"/>
    <w:rsid w:val="00CE6FEF"/>
    <w:rsid w:val="00CF2DFC"/>
    <w:rsid w:val="00CF2F38"/>
    <w:rsid w:val="00CF33BD"/>
    <w:rsid w:val="00CF4270"/>
    <w:rsid w:val="00CF58DB"/>
    <w:rsid w:val="00CF70AB"/>
    <w:rsid w:val="00CF7995"/>
    <w:rsid w:val="00D04306"/>
    <w:rsid w:val="00D04CED"/>
    <w:rsid w:val="00D14EF8"/>
    <w:rsid w:val="00D16F42"/>
    <w:rsid w:val="00D25177"/>
    <w:rsid w:val="00D25CEF"/>
    <w:rsid w:val="00D27934"/>
    <w:rsid w:val="00D3059B"/>
    <w:rsid w:val="00D33154"/>
    <w:rsid w:val="00D33725"/>
    <w:rsid w:val="00D3387A"/>
    <w:rsid w:val="00D40265"/>
    <w:rsid w:val="00D4075A"/>
    <w:rsid w:val="00D44C83"/>
    <w:rsid w:val="00D53D7C"/>
    <w:rsid w:val="00D56061"/>
    <w:rsid w:val="00D577F0"/>
    <w:rsid w:val="00D60046"/>
    <w:rsid w:val="00D6027B"/>
    <w:rsid w:val="00D639B5"/>
    <w:rsid w:val="00D71673"/>
    <w:rsid w:val="00D71FFB"/>
    <w:rsid w:val="00D726EB"/>
    <w:rsid w:val="00D74B03"/>
    <w:rsid w:val="00D7657B"/>
    <w:rsid w:val="00D81832"/>
    <w:rsid w:val="00D836B1"/>
    <w:rsid w:val="00D83F54"/>
    <w:rsid w:val="00D85A1E"/>
    <w:rsid w:val="00D9097F"/>
    <w:rsid w:val="00D92E9A"/>
    <w:rsid w:val="00D952C3"/>
    <w:rsid w:val="00D9581F"/>
    <w:rsid w:val="00D969AB"/>
    <w:rsid w:val="00D96DB6"/>
    <w:rsid w:val="00DA09D5"/>
    <w:rsid w:val="00DA0A61"/>
    <w:rsid w:val="00DA21D7"/>
    <w:rsid w:val="00DA611D"/>
    <w:rsid w:val="00DA7001"/>
    <w:rsid w:val="00DA7A85"/>
    <w:rsid w:val="00DB5428"/>
    <w:rsid w:val="00DB5EC3"/>
    <w:rsid w:val="00DC1B89"/>
    <w:rsid w:val="00DC2396"/>
    <w:rsid w:val="00DC25A2"/>
    <w:rsid w:val="00DC3387"/>
    <w:rsid w:val="00DC4DAA"/>
    <w:rsid w:val="00DC50CE"/>
    <w:rsid w:val="00DC6F7B"/>
    <w:rsid w:val="00DD2269"/>
    <w:rsid w:val="00DD4F9E"/>
    <w:rsid w:val="00DE0FD3"/>
    <w:rsid w:val="00DE25EA"/>
    <w:rsid w:val="00DE2900"/>
    <w:rsid w:val="00DE31CD"/>
    <w:rsid w:val="00DE393D"/>
    <w:rsid w:val="00DE3C35"/>
    <w:rsid w:val="00DE606F"/>
    <w:rsid w:val="00DF21EE"/>
    <w:rsid w:val="00DF354F"/>
    <w:rsid w:val="00DF37DF"/>
    <w:rsid w:val="00DF53DC"/>
    <w:rsid w:val="00DF5CFC"/>
    <w:rsid w:val="00DF754E"/>
    <w:rsid w:val="00E03E2A"/>
    <w:rsid w:val="00E059F0"/>
    <w:rsid w:val="00E05EEF"/>
    <w:rsid w:val="00E10855"/>
    <w:rsid w:val="00E1288F"/>
    <w:rsid w:val="00E152FB"/>
    <w:rsid w:val="00E1597C"/>
    <w:rsid w:val="00E16773"/>
    <w:rsid w:val="00E17D6F"/>
    <w:rsid w:val="00E243F9"/>
    <w:rsid w:val="00E25EE6"/>
    <w:rsid w:val="00E26245"/>
    <w:rsid w:val="00E26D72"/>
    <w:rsid w:val="00E30323"/>
    <w:rsid w:val="00E3692E"/>
    <w:rsid w:val="00E4044F"/>
    <w:rsid w:val="00E4366D"/>
    <w:rsid w:val="00E467AA"/>
    <w:rsid w:val="00E56438"/>
    <w:rsid w:val="00E5673D"/>
    <w:rsid w:val="00E61183"/>
    <w:rsid w:val="00E63ACD"/>
    <w:rsid w:val="00E70C89"/>
    <w:rsid w:val="00E72356"/>
    <w:rsid w:val="00E746DD"/>
    <w:rsid w:val="00E75F09"/>
    <w:rsid w:val="00E83008"/>
    <w:rsid w:val="00E847FB"/>
    <w:rsid w:val="00E87687"/>
    <w:rsid w:val="00E93E9A"/>
    <w:rsid w:val="00E95805"/>
    <w:rsid w:val="00E9684D"/>
    <w:rsid w:val="00EA0E78"/>
    <w:rsid w:val="00EA1AC2"/>
    <w:rsid w:val="00EA4AB1"/>
    <w:rsid w:val="00EB524A"/>
    <w:rsid w:val="00EB6DB8"/>
    <w:rsid w:val="00EC4D2A"/>
    <w:rsid w:val="00EC5419"/>
    <w:rsid w:val="00EC6CCF"/>
    <w:rsid w:val="00ED16F4"/>
    <w:rsid w:val="00ED1839"/>
    <w:rsid w:val="00ED3849"/>
    <w:rsid w:val="00EE0DB8"/>
    <w:rsid w:val="00EE53DC"/>
    <w:rsid w:val="00EE62E1"/>
    <w:rsid w:val="00EE7DCA"/>
    <w:rsid w:val="00EF18A8"/>
    <w:rsid w:val="00EF7248"/>
    <w:rsid w:val="00EF7607"/>
    <w:rsid w:val="00EF7E4C"/>
    <w:rsid w:val="00F0494A"/>
    <w:rsid w:val="00F1075D"/>
    <w:rsid w:val="00F111E3"/>
    <w:rsid w:val="00F12D9B"/>
    <w:rsid w:val="00F138F9"/>
    <w:rsid w:val="00F216D7"/>
    <w:rsid w:val="00F24099"/>
    <w:rsid w:val="00F258FB"/>
    <w:rsid w:val="00F272E0"/>
    <w:rsid w:val="00F27B58"/>
    <w:rsid w:val="00F301E1"/>
    <w:rsid w:val="00F33284"/>
    <w:rsid w:val="00F41AFD"/>
    <w:rsid w:val="00F42D1A"/>
    <w:rsid w:val="00F52C1D"/>
    <w:rsid w:val="00F550B3"/>
    <w:rsid w:val="00F55F4E"/>
    <w:rsid w:val="00F56FCA"/>
    <w:rsid w:val="00F600FA"/>
    <w:rsid w:val="00F60544"/>
    <w:rsid w:val="00F60CFF"/>
    <w:rsid w:val="00F6195D"/>
    <w:rsid w:val="00F62835"/>
    <w:rsid w:val="00F64DA1"/>
    <w:rsid w:val="00F667A7"/>
    <w:rsid w:val="00F722FD"/>
    <w:rsid w:val="00F72612"/>
    <w:rsid w:val="00F75F90"/>
    <w:rsid w:val="00F7653E"/>
    <w:rsid w:val="00F85C4A"/>
    <w:rsid w:val="00F86CF3"/>
    <w:rsid w:val="00F90F0F"/>
    <w:rsid w:val="00F947C6"/>
    <w:rsid w:val="00F9576A"/>
    <w:rsid w:val="00F9718D"/>
    <w:rsid w:val="00FA18C9"/>
    <w:rsid w:val="00FA434D"/>
    <w:rsid w:val="00FA5E93"/>
    <w:rsid w:val="00FB2D79"/>
    <w:rsid w:val="00FC6C61"/>
    <w:rsid w:val="00FC7ADA"/>
    <w:rsid w:val="00FD2590"/>
    <w:rsid w:val="00FD4E78"/>
    <w:rsid w:val="00FD7311"/>
    <w:rsid w:val="00FE1313"/>
    <w:rsid w:val="00FE1DA5"/>
    <w:rsid w:val="00FE3F37"/>
    <w:rsid w:val="00FE440B"/>
    <w:rsid w:val="00FE6DF7"/>
    <w:rsid w:val="00FE74DE"/>
    <w:rsid w:val="00FF13BD"/>
    <w:rsid w:val="00FF3E03"/>
    <w:rsid w:val="00FF5717"/>
    <w:rsid w:val="00FF7208"/>
    <w:rsid w:val="059C705F"/>
    <w:rsid w:val="05BE881B"/>
    <w:rsid w:val="0627C5B8"/>
    <w:rsid w:val="070555A6"/>
    <w:rsid w:val="075A587C"/>
    <w:rsid w:val="080023AD"/>
    <w:rsid w:val="095F667A"/>
    <w:rsid w:val="0CF595C7"/>
    <w:rsid w:val="0E32D79D"/>
    <w:rsid w:val="0F4C4204"/>
    <w:rsid w:val="114631B1"/>
    <w:rsid w:val="116F71FD"/>
    <w:rsid w:val="149BA0A2"/>
    <w:rsid w:val="17D60861"/>
    <w:rsid w:val="17F809D2"/>
    <w:rsid w:val="26573F12"/>
    <w:rsid w:val="26816F75"/>
    <w:rsid w:val="27D10163"/>
    <w:rsid w:val="29A04CD8"/>
    <w:rsid w:val="2A5EA667"/>
    <w:rsid w:val="2EBDD1FF"/>
    <w:rsid w:val="31BBE4F3"/>
    <w:rsid w:val="3458E06F"/>
    <w:rsid w:val="3541FDAB"/>
    <w:rsid w:val="35CD602B"/>
    <w:rsid w:val="36B87143"/>
    <w:rsid w:val="3B6A45AC"/>
    <w:rsid w:val="3BEB8E2C"/>
    <w:rsid w:val="3F57CB17"/>
    <w:rsid w:val="408906B2"/>
    <w:rsid w:val="40F39B78"/>
    <w:rsid w:val="45C9AE42"/>
    <w:rsid w:val="46C35391"/>
    <w:rsid w:val="4BD80F5B"/>
    <w:rsid w:val="4E3D7DC7"/>
    <w:rsid w:val="51E459D8"/>
    <w:rsid w:val="53E0FAA5"/>
    <w:rsid w:val="54E96D72"/>
    <w:rsid w:val="569EA29E"/>
    <w:rsid w:val="577C328C"/>
    <w:rsid w:val="5931232F"/>
    <w:rsid w:val="59AB1835"/>
    <w:rsid w:val="59D64360"/>
    <w:rsid w:val="5EA9B483"/>
    <w:rsid w:val="65E82D29"/>
    <w:rsid w:val="665A66BD"/>
    <w:rsid w:val="68861949"/>
    <w:rsid w:val="6EDC3270"/>
    <w:rsid w:val="6F8EFC35"/>
    <w:rsid w:val="745F6638"/>
    <w:rsid w:val="74619751"/>
    <w:rsid w:val="7681A7A6"/>
    <w:rsid w:val="7EBECCF3"/>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3EED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uiPriority="0"/>
    <w:lsdException w:name="caption" w:uiPriority="35" w:qFormat="1"/>
    <w:lsdException w:name="footnote reference" w:qFormat="1"/>
    <w:lsdException w:name="Lis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58DB"/>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1">
    <w:name w:val="heading 1"/>
    <w:basedOn w:val="a"/>
    <w:next w:val="2"/>
    <w:link w:val="10"/>
    <w:uiPriority w:val="9"/>
    <w:qFormat/>
    <w:rsid w:val="00CF58DB"/>
    <w:pPr>
      <w:keepNext/>
      <w:keepLines/>
      <w:numPr>
        <w:numId w:val="50"/>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2">
    <w:name w:val="heading 2"/>
    <w:basedOn w:val="a"/>
    <w:next w:val="CBDNormalNumber"/>
    <w:link w:val="20"/>
    <w:uiPriority w:val="9"/>
    <w:qFormat/>
    <w:rsid w:val="00CF58DB"/>
    <w:pPr>
      <w:keepNext/>
      <w:keepLines/>
      <w:numPr>
        <w:ilvl w:val="1"/>
        <w:numId w:val="50"/>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3">
    <w:name w:val="heading 3"/>
    <w:basedOn w:val="a"/>
    <w:next w:val="CBDNormalNumber"/>
    <w:link w:val="30"/>
    <w:uiPriority w:val="9"/>
    <w:qFormat/>
    <w:rsid w:val="00CF58DB"/>
    <w:pPr>
      <w:keepNext/>
      <w:keepLines/>
      <w:numPr>
        <w:ilvl w:val="2"/>
        <w:numId w:val="50"/>
      </w:numPr>
      <w:tabs>
        <w:tab w:val="clear" w:pos="567"/>
      </w:tabs>
      <w:spacing w:before="120" w:after="120"/>
      <w:jc w:val="left"/>
      <w:outlineLvl w:val="2"/>
    </w:pPr>
    <w:rPr>
      <w:rFonts w:eastAsiaTheme="majorEastAsia"/>
      <w:b/>
      <w:bCs/>
    </w:rPr>
  </w:style>
  <w:style w:type="paragraph" w:styleId="4">
    <w:name w:val="heading 4"/>
    <w:basedOn w:val="a"/>
    <w:next w:val="CBDNormalNumber"/>
    <w:link w:val="40"/>
    <w:uiPriority w:val="9"/>
    <w:qFormat/>
    <w:rsid w:val="00CF58DB"/>
    <w:pPr>
      <w:keepNext/>
      <w:numPr>
        <w:ilvl w:val="3"/>
        <w:numId w:val="50"/>
      </w:numPr>
      <w:tabs>
        <w:tab w:val="clear" w:pos="567"/>
      </w:tabs>
      <w:spacing w:before="120" w:after="120"/>
      <w:jc w:val="left"/>
      <w:outlineLvl w:val="3"/>
    </w:pPr>
    <w:rPr>
      <w:rFonts w:eastAsiaTheme="majorEastAsia"/>
      <w:b/>
      <w:bCs/>
    </w:rPr>
  </w:style>
  <w:style w:type="paragraph" w:styleId="5">
    <w:name w:val="heading 5"/>
    <w:basedOn w:val="a"/>
    <w:next w:val="a"/>
    <w:link w:val="50"/>
    <w:uiPriority w:val="9"/>
    <w:qFormat/>
    <w:rsid w:val="00CF58DB"/>
    <w:pPr>
      <w:keepNext/>
      <w:numPr>
        <w:ilvl w:val="4"/>
        <w:numId w:val="50"/>
      </w:numPr>
      <w:spacing w:before="120" w:after="120"/>
      <w:jc w:val="left"/>
      <w:outlineLvl w:val="4"/>
    </w:pPr>
    <w:rPr>
      <w:rFonts w:eastAsiaTheme="majorEastAsia"/>
      <w:i/>
      <w:iCs/>
    </w:rPr>
  </w:style>
  <w:style w:type="paragraph" w:styleId="6">
    <w:name w:val="heading 6"/>
    <w:basedOn w:val="a"/>
    <w:next w:val="a"/>
    <w:link w:val="60"/>
    <w:semiHidden/>
    <w:rsid w:val="00CF58DB"/>
    <w:pPr>
      <w:keepNext/>
      <w:keepLines/>
      <w:numPr>
        <w:ilvl w:val="5"/>
        <w:numId w:val="5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7">
    <w:name w:val="heading 7"/>
    <w:basedOn w:val="a"/>
    <w:next w:val="a"/>
    <w:link w:val="70"/>
    <w:semiHidden/>
    <w:rsid w:val="00CF58DB"/>
    <w:pPr>
      <w:keepNext/>
      <w:keepLines/>
      <w:widowControl w:val="0"/>
      <w:numPr>
        <w:ilvl w:val="6"/>
        <w:numId w:val="5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8">
    <w:name w:val="heading 8"/>
    <w:basedOn w:val="a"/>
    <w:next w:val="a"/>
    <w:link w:val="80"/>
    <w:semiHidden/>
    <w:rsid w:val="00CF58DB"/>
    <w:pPr>
      <w:keepNext/>
      <w:keepLines/>
      <w:widowControl w:val="0"/>
      <w:numPr>
        <w:ilvl w:val="7"/>
        <w:numId w:val="5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9">
    <w:name w:val="heading 9"/>
    <w:basedOn w:val="a"/>
    <w:next w:val="a"/>
    <w:link w:val="90"/>
    <w:semiHidden/>
    <w:rsid w:val="00CF58DB"/>
    <w:pPr>
      <w:keepNext/>
      <w:widowControl w:val="0"/>
      <w:numPr>
        <w:ilvl w:val="8"/>
        <w:numId w:val="54"/>
      </w:numPr>
      <w:suppressAutoHyphens/>
      <w:jc w:val="left"/>
      <w:outlineLvl w:val="8"/>
    </w:pPr>
    <w:rPr>
      <w:snapToGrid w:val="0"/>
      <w:u w:val="single"/>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Item">
    <w:name w:val="Item"/>
    <w:basedOn w:val="a"/>
    <w:qFormat/>
    <w:rsid w:val="00CF58DB"/>
    <w:pPr>
      <w:suppressLineNumbers/>
      <w:suppressAutoHyphens/>
      <w:spacing w:before="240" w:after="120"/>
      <w:jc w:val="left"/>
    </w:pPr>
    <w:rPr>
      <w:rFonts w:eastAsia="Times New Roman"/>
      <w:b/>
      <w:iCs/>
      <w:snapToGrid w:val="0"/>
      <w:kern w:val="22"/>
      <w:sz w:val="24"/>
      <w:lang w:val="en-GB"/>
    </w:rPr>
  </w:style>
  <w:style w:type="paragraph" w:styleId="a3">
    <w:name w:val="Body Text"/>
    <w:basedOn w:val="a"/>
    <w:link w:val="a4"/>
    <w:uiPriority w:val="99"/>
    <w:semiHidden/>
    <w:unhideWhenUsed/>
    <w:rsid w:val="00CF58DB"/>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a4">
    <w:name w:val="Основной текст Знак"/>
    <w:basedOn w:val="a0"/>
    <w:link w:val="a3"/>
    <w:uiPriority w:val="99"/>
    <w:semiHidden/>
    <w:rsid w:val="00CF58DB"/>
  </w:style>
  <w:style w:type="paragraph" w:styleId="a5">
    <w:name w:val="Title"/>
    <w:basedOn w:val="a"/>
    <w:next w:val="a"/>
    <w:link w:val="a6"/>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a6">
    <w:name w:val="Название Знак"/>
    <w:basedOn w:val="a0"/>
    <w:link w:val="a5"/>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10">
    <w:name w:val="Заголовок 1 Знак"/>
    <w:basedOn w:val="a0"/>
    <w:link w:val="1"/>
    <w:uiPriority w:val="9"/>
    <w:rsid w:val="00CF58DB"/>
    <w:rPr>
      <w:rFonts w:ascii="Times New Roman" w:eastAsiaTheme="majorEastAsia" w:hAnsi="Times New Roman" w:cstheme="majorBidi"/>
      <w:b/>
      <w:bCs/>
      <w:sz w:val="28"/>
      <w:szCs w:val="32"/>
    </w:rPr>
  </w:style>
  <w:style w:type="paragraph" w:customStyle="1" w:styleId="Cornernotation">
    <w:name w:val="Corner notation"/>
    <w:basedOn w:val="a"/>
    <w:rsid w:val="00A96B21"/>
    <w:pPr>
      <w:ind w:left="170" w:right="3119" w:hanging="170"/>
      <w:jc w:val="left"/>
    </w:pPr>
    <w:rPr>
      <w:b/>
      <w:sz w:val="24"/>
    </w:rPr>
  </w:style>
  <w:style w:type="table" w:customStyle="1" w:styleId="TableGrid1">
    <w:name w:val="Table Grid1"/>
    <w:basedOn w:val="a1"/>
    <w:next w:val="a7"/>
    <w:uiPriority w:val="59"/>
    <w:rsid w:val="00A96B21"/>
    <w:pPr>
      <w:spacing w:after="0" w:line="240" w:lineRule="auto"/>
    </w:pPr>
    <w:rPr>
      <w:rFonts w:eastAsiaTheme="minorEastAsia"/>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7">
    <w:name w:val="Table Grid"/>
    <w:basedOn w:val="a1"/>
    <w:uiPriority w:val="39"/>
    <w:rsid w:val="00A96B2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Venuedate">
    <w:name w:val="Venue&amp;date"/>
    <w:basedOn w:val="Cornernotation"/>
    <w:qFormat/>
    <w:rsid w:val="00A96B21"/>
    <w:rPr>
      <w:b w:val="0"/>
      <w:bCs/>
      <w:sz w:val="22"/>
    </w:rPr>
  </w:style>
  <w:style w:type="paragraph" w:styleId="a8">
    <w:name w:val="footnote text"/>
    <w:basedOn w:val="a"/>
    <w:link w:val="a9"/>
    <w:uiPriority w:val="99"/>
    <w:unhideWhenUsed/>
    <w:rsid w:val="00CF58DB"/>
    <w:pPr>
      <w:jc w:val="left"/>
    </w:pPr>
    <w:rPr>
      <w:sz w:val="18"/>
      <w:szCs w:val="20"/>
    </w:rPr>
  </w:style>
  <w:style w:type="character" w:customStyle="1" w:styleId="a9">
    <w:name w:val="Текст сноски Знак"/>
    <w:basedOn w:val="a0"/>
    <w:link w:val="a8"/>
    <w:uiPriority w:val="99"/>
    <w:rsid w:val="00CF58DB"/>
    <w:rPr>
      <w:rFonts w:ascii="Times New Roman" w:eastAsia="SimSun" w:hAnsi="Times New Roman" w:cs="Times New Roman"/>
      <w:kern w:val="0"/>
      <w:sz w:val="18"/>
      <w:szCs w:val="20"/>
      <w:lang w:val="en-US"/>
      <w14:ligatures w14:val="none"/>
    </w:rPr>
  </w:style>
  <w:style w:type="character" w:styleId="aa">
    <w:name w:val="footnote reference"/>
    <w:basedOn w:val="a0"/>
    <w:link w:val="BVIfnrChar"/>
    <w:uiPriority w:val="99"/>
    <w:unhideWhenUsed/>
    <w:rsid w:val="00CF58DB"/>
    <w:rPr>
      <w:vertAlign w:val="superscript"/>
    </w:rPr>
  </w:style>
  <w:style w:type="paragraph" w:customStyle="1" w:styleId="Footnote">
    <w:name w:val="Footnote"/>
    <w:basedOn w:val="a8"/>
    <w:qFormat/>
    <w:rsid w:val="00CF58DB"/>
    <w:rPr>
      <w:szCs w:val="18"/>
      <w:lang w:val="en-CA"/>
    </w:rPr>
  </w:style>
  <w:style w:type="paragraph" w:customStyle="1" w:styleId="Cornernotation-Item">
    <w:name w:val="Corner notation - Item"/>
    <w:basedOn w:val="Venuedate"/>
    <w:qFormat/>
    <w:rsid w:val="00A96B21"/>
    <w:rPr>
      <w:b/>
    </w:rPr>
  </w:style>
  <w:style w:type="paragraph" w:styleId="ab">
    <w:name w:val="Subtitle"/>
    <w:basedOn w:val="a"/>
    <w:next w:val="a"/>
    <w:link w:val="ac"/>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ac">
    <w:name w:val="Подзаголовок Знак"/>
    <w:basedOn w:val="a0"/>
    <w:link w:val="ab"/>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0">
    <w:name w:val="Para 1"/>
    <w:basedOn w:val="a"/>
    <w:qFormat/>
    <w:rsid w:val="00480A8D"/>
    <w:pPr>
      <w:numPr>
        <w:numId w:val="2"/>
      </w:numPr>
      <w:spacing w:before="120" w:after="120"/>
    </w:pPr>
    <w:rPr>
      <w:lang w:val="en-CA"/>
    </w:rPr>
  </w:style>
  <w:style w:type="character" w:customStyle="1" w:styleId="20">
    <w:name w:val="Заголовок 2 Знак"/>
    <w:basedOn w:val="a0"/>
    <w:link w:val="2"/>
    <w:uiPriority w:val="9"/>
    <w:rsid w:val="00CF58DB"/>
    <w:rPr>
      <w:rFonts w:ascii="Times New Roman Bold" w:eastAsiaTheme="majorEastAsia" w:hAnsi="Times New Roman Bold" w:cstheme="majorBidi"/>
      <w:b/>
      <w:kern w:val="0"/>
      <w:sz w:val="24"/>
      <w:szCs w:val="26"/>
      <w:lang w:val="en-US"/>
      <w14:ligatures w14:val="none"/>
    </w:rPr>
  </w:style>
  <w:style w:type="character" w:styleId="ad">
    <w:name w:val="Placeholder Text"/>
    <w:basedOn w:val="a0"/>
    <w:uiPriority w:val="99"/>
    <w:semiHidden/>
    <w:rsid w:val="00995DDC"/>
    <w:rPr>
      <w:color w:val="808080"/>
    </w:rPr>
  </w:style>
  <w:style w:type="paragraph" w:styleId="ae">
    <w:name w:val="header"/>
    <w:basedOn w:val="a"/>
    <w:link w:val="af"/>
    <w:rsid w:val="00CF58DB"/>
    <w:pPr>
      <w:pBdr>
        <w:bottom w:val="single" w:sz="4" w:space="1" w:color="auto"/>
      </w:pBdr>
      <w:tabs>
        <w:tab w:val="center" w:pos="4680"/>
        <w:tab w:val="right" w:pos="9360"/>
      </w:tabs>
      <w:jc w:val="left"/>
    </w:pPr>
    <w:rPr>
      <w:sz w:val="20"/>
    </w:rPr>
  </w:style>
  <w:style w:type="character" w:customStyle="1" w:styleId="af">
    <w:name w:val="Верхний колонтитул Знак"/>
    <w:basedOn w:val="a0"/>
    <w:link w:val="ae"/>
    <w:rsid w:val="00CF58DB"/>
    <w:rPr>
      <w:rFonts w:ascii="Times New Roman" w:eastAsia="SimSun" w:hAnsi="Times New Roman" w:cs="Times New Roman"/>
      <w:kern w:val="0"/>
      <w:sz w:val="20"/>
      <w:lang w:val="en-US"/>
      <w14:ligatures w14:val="none"/>
    </w:rPr>
  </w:style>
  <w:style w:type="paragraph" w:styleId="af0">
    <w:name w:val="footer"/>
    <w:basedOn w:val="a"/>
    <w:link w:val="af1"/>
    <w:uiPriority w:val="99"/>
    <w:rsid w:val="00CF58DB"/>
    <w:pPr>
      <w:tabs>
        <w:tab w:val="center" w:pos="4680"/>
        <w:tab w:val="right" w:pos="9360"/>
      </w:tabs>
    </w:pPr>
    <w:rPr>
      <w:sz w:val="20"/>
    </w:rPr>
  </w:style>
  <w:style w:type="character" w:customStyle="1" w:styleId="af1">
    <w:name w:val="Нижний колонтитул Знак"/>
    <w:basedOn w:val="a0"/>
    <w:link w:val="af0"/>
    <w:uiPriority w:val="99"/>
    <w:rsid w:val="00CF58DB"/>
    <w:rPr>
      <w:rFonts w:ascii="Times New Roman" w:eastAsia="SimSun" w:hAnsi="Times New Roman" w:cs="Times New Roman"/>
      <w:kern w:val="0"/>
      <w:sz w:val="20"/>
      <w:lang w:val="en-US"/>
      <w14:ligatures w14:val="none"/>
    </w:rPr>
  </w:style>
  <w:style w:type="character" w:customStyle="1" w:styleId="30">
    <w:name w:val="Заголовок 3 Знак"/>
    <w:basedOn w:val="a0"/>
    <w:link w:val="3"/>
    <w:uiPriority w:val="9"/>
    <w:rsid w:val="00CF58DB"/>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a"/>
    <w:qFormat/>
    <w:rsid w:val="00CF58DB"/>
    <w:pPr>
      <w:spacing w:after="240"/>
    </w:pPr>
    <w:rPr>
      <w:b/>
      <w:sz w:val="28"/>
    </w:rPr>
  </w:style>
  <w:style w:type="paragraph" w:customStyle="1" w:styleId="Para3">
    <w:name w:val="Para 3"/>
    <w:basedOn w:val="a"/>
    <w:qFormat/>
    <w:rsid w:val="005C0058"/>
    <w:pPr>
      <w:spacing w:before="120" w:after="120"/>
      <w:ind w:left="1134"/>
    </w:pPr>
  </w:style>
  <w:style w:type="character" w:customStyle="1" w:styleId="40">
    <w:name w:val="Заголовок 4 Знак"/>
    <w:basedOn w:val="a0"/>
    <w:link w:val="4"/>
    <w:uiPriority w:val="9"/>
    <w:rsid w:val="00CF58DB"/>
    <w:rPr>
      <w:rFonts w:ascii="Times New Roman" w:eastAsiaTheme="majorEastAsia" w:hAnsi="Times New Roman" w:cs="Times New Roman"/>
      <w:b/>
      <w:bCs/>
      <w:kern w:val="0"/>
      <w:lang w:val="en-US"/>
      <w14:ligatures w14:val="none"/>
    </w:rPr>
  </w:style>
  <w:style w:type="character" w:customStyle="1" w:styleId="50">
    <w:name w:val="Заголовок 5 Знак"/>
    <w:basedOn w:val="a0"/>
    <w:link w:val="5"/>
    <w:uiPriority w:val="9"/>
    <w:rsid w:val="00CF58DB"/>
    <w:rPr>
      <w:rFonts w:ascii="Times New Roman" w:eastAsiaTheme="majorEastAsia" w:hAnsi="Times New Roman" w:cs="Times New Roman"/>
      <w:i/>
      <w:iCs/>
      <w:kern w:val="0"/>
      <w:lang w:val="en-US"/>
      <w14:ligatures w14:val="none"/>
    </w:rPr>
  </w:style>
  <w:style w:type="character" w:styleId="af2">
    <w:name w:val="annotation reference"/>
    <w:basedOn w:val="a0"/>
    <w:uiPriority w:val="99"/>
    <w:semiHidden/>
    <w:unhideWhenUsed/>
    <w:rsid w:val="00CF58DB"/>
    <w:rPr>
      <w:sz w:val="16"/>
      <w:szCs w:val="16"/>
    </w:rPr>
  </w:style>
  <w:style w:type="paragraph" w:styleId="af3">
    <w:name w:val="annotation text"/>
    <w:basedOn w:val="a"/>
    <w:link w:val="af4"/>
    <w:uiPriority w:val="99"/>
    <w:rsid w:val="00CF58DB"/>
    <w:rPr>
      <w:sz w:val="20"/>
      <w:szCs w:val="20"/>
    </w:rPr>
  </w:style>
  <w:style w:type="character" w:customStyle="1" w:styleId="af4">
    <w:name w:val="Текст примечания Знак"/>
    <w:basedOn w:val="a0"/>
    <w:link w:val="af3"/>
    <w:uiPriority w:val="99"/>
    <w:rsid w:val="00CF58DB"/>
    <w:rPr>
      <w:rFonts w:ascii="Times New Roman" w:eastAsia="SimSun" w:hAnsi="Times New Roman" w:cs="Times New Roman"/>
      <w:kern w:val="0"/>
      <w:sz w:val="20"/>
      <w:szCs w:val="20"/>
      <w:lang w:val="en-US"/>
      <w14:ligatures w14:val="none"/>
    </w:rPr>
  </w:style>
  <w:style w:type="paragraph" w:styleId="af5">
    <w:name w:val="annotation subject"/>
    <w:basedOn w:val="af3"/>
    <w:next w:val="af3"/>
    <w:link w:val="af6"/>
    <w:uiPriority w:val="99"/>
    <w:semiHidden/>
    <w:unhideWhenUsed/>
    <w:rsid w:val="00CF58DB"/>
    <w:rPr>
      <w:b/>
      <w:bCs/>
    </w:rPr>
  </w:style>
  <w:style w:type="character" w:customStyle="1" w:styleId="af6">
    <w:name w:val="Тема примечания Знак"/>
    <w:basedOn w:val="af4"/>
    <w:link w:val="af5"/>
    <w:uiPriority w:val="99"/>
    <w:semiHidden/>
    <w:rsid w:val="00CF58DB"/>
    <w:rPr>
      <w:rFonts w:ascii="Times New Roman" w:eastAsia="SimSun" w:hAnsi="Times New Roman" w:cs="Times New Roman"/>
      <w:b/>
      <w:bCs/>
      <w:kern w:val="0"/>
      <w:sz w:val="20"/>
      <w:szCs w:val="20"/>
      <w:lang w:val="en-US"/>
      <w14:ligatures w14:val="none"/>
    </w:rPr>
  </w:style>
  <w:style w:type="paragraph" w:styleId="af7">
    <w:name w:val="Normal (Web)"/>
    <w:basedOn w:val="a"/>
    <w:uiPriority w:val="99"/>
    <w:semiHidden/>
    <w:unhideWhenUsed/>
    <w:rsid w:val="006A6655"/>
    <w:rPr>
      <w:sz w:val="24"/>
    </w:rPr>
  </w:style>
  <w:style w:type="character" w:styleId="af8">
    <w:name w:val="Hyperlink"/>
    <w:basedOn w:val="a0"/>
    <w:uiPriority w:val="99"/>
    <w:unhideWhenUsed/>
    <w:rsid w:val="00CF58DB"/>
    <w:rPr>
      <w:rFonts w:ascii="Times New Roman" w:hAnsi="Times New Roman"/>
      <w:color w:val="0563C1" w:themeColor="hyperlink"/>
      <w:u w:val="single"/>
    </w:rPr>
  </w:style>
  <w:style w:type="character" w:customStyle="1" w:styleId="UnresolvedMention">
    <w:name w:val="Unresolved Mention"/>
    <w:basedOn w:val="a0"/>
    <w:uiPriority w:val="99"/>
    <w:semiHidden/>
    <w:unhideWhenUsed/>
    <w:rsid w:val="00135B84"/>
    <w:rPr>
      <w:color w:val="605E5C"/>
      <w:shd w:val="clear" w:color="auto" w:fill="E1DFDD"/>
    </w:rPr>
  </w:style>
  <w:style w:type="paragraph" w:customStyle="1" w:styleId="Para1">
    <w:name w:val="Para1"/>
    <w:basedOn w:val="a"/>
    <w:link w:val="Para1Char"/>
    <w:rsid w:val="00DD4F9E"/>
    <w:pPr>
      <w:numPr>
        <w:numId w:val="30"/>
      </w:numPr>
      <w:spacing w:before="120" w:after="120"/>
    </w:pPr>
    <w:rPr>
      <w:snapToGrid w:val="0"/>
      <w:szCs w:val="18"/>
    </w:rPr>
  </w:style>
  <w:style w:type="character" w:customStyle="1" w:styleId="Para1Char">
    <w:name w:val="Para1 Char"/>
    <w:link w:val="Para1"/>
    <w:locked/>
    <w:rsid w:val="00DD4F9E"/>
    <w:rPr>
      <w:rFonts w:ascii="Times New Roman" w:eastAsia="Times New Roman" w:hAnsi="Times New Roman" w:cs="Times New Roman"/>
      <w:snapToGrid w:val="0"/>
      <w:kern w:val="0"/>
      <w:szCs w:val="18"/>
      <w:lang w:val="en-GB"/>
      <w14:ligatures w14:val="non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a"/>
    <w:link w:val="aa"/>
    <w:uiPriority w:val="99"/>
    <w:rsid w:val="00DD4F9E"/>
    <w:pPr>
      <w:spacing w:after="160" w:line="240" w:lineRule="exact"/>
      <w:jc w:val="left"/>
    </w:pPr>
    <w:rPr>
      <w:rFonts w:asciiTheme="minorHAnsi" w:eastAsiaTheme="minorHAnsi" w:hAnsiTheme="minorHAnsi" w:cstheme="minorBidi"/>
      <w:kern w:val="2"/>
      <w:vertAlign w:val="superscript"/>
      <w:lang w:val="en-CA"/>
      <w14:ligatures w14:val="standardContextual"/>
    </w:rPr>
  </w:style>
  <w:style w:type="paragraph" w:customStyle="1" w:styleId="HEADING">
    <w:name w:val="HEADING"/>
    <w:basedOn w:val="a"/>
    <w:rsid w:val="003B77BF"/>
    <w:pPr>
      <w:keepNext/>
      <w:spacing w:before="240" w:after="120"/>
      <w:jc w:val="center"/>
    </w:pPr>
    <w:rPr>
      <w:b/>
      <w:bCs/>
      <w:caps/>
    </w:rPr>
  </w:style>
  <w:style w:type="paragraph" w:styleId="af9">
    <w:name w:val="Revision"/>
    <w:hidden/>
    <w:uiPriority w:val="99"/>
    <w:semiHidden/>
    <w:rsid w:val="005940FB"/>
    <w:pPr>
      <w:spacing w:after="0" w:line="240" w:lineRule="auto"/>
    </w:pPr>
    <w:rPr>
      <w:rFonts w:ascii="Times New Roman" w:eastAsia="Times New Roman" w:hAnsi="Times New Roman" w:cs="Times New Roman"/>
      <w:kern w:val="0"/>
      <w:szCs w:val="24"/>
      <w:lang w:val="en-GB"/>
      <w14:ligatures w14:val="none"/>
    </w:rPr>
  </w:style>
  <w:style w:type="paragraph" w:customStyle="1" w:styleId="AEDistrNormal">
    <w:name w:val="AE_DistrNormal"/>
    <w:basedOn w:val="a"/>
    <w:unhideWhenUsed/>
    <w:rsid w:val="00CF58DB"/>
    <w:pPr>
      <w:jc w:val="left"/>
    </w:pPr>
    <w:rPr>
      <w:lang w:val="en-GB"/>
    </w:rPr>
  </w:style>
  <w:style w:type="paragraph" w:customStyle="1" w:styleId="AASmallLogo">
    <w:name w:val="AA_SmallLogo"/>
    <w:basedOn w:val="AEDistrNormal"/>
    <w:unhideWhenUsed/>
    <w:rsid w:val="00CF58DB"/>
    <w:pPr>
      <w:spacing w:before="40"/>
    </w:pPr>
    <w:rPr>
      <w:sz w:val="4"/>
    </w:rPr>
  </w:style>
  <w:style w:type="paragraph" w:customStyle="1" w:styleId="ABSymbol">
    <w:name w:val="AB_Symbol"/>
    <w:basedOn w:val="a"/>
    <w:qFormat/>
    <w:rsid w:val="00CF58DB"/>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a"/>
    <w:unhideWhenUsed/>
    <w:rsid w:val="00CF58DB"/>
    <w:rPr>
      <w:lang w:val="en-GB"/>
    </w:rPr>
  </w:style>
  <w:style w:type="paragraph" w:customStyle="1" w:styleId="ACLargeLogo">
    <w:name w:val="AC_LargeLogo"/>
    <w:basedOn w:val="AFCorNotNormal"/>
    <w:next w:val="a"/>
    <w:unhideWhenUsed/>
    <w:rsid w:val="00CF58DB"/>
    <w:pPr>
      <w:spacing w:before="120"/>
      <w:contextualSpacing/>
      <w:jc w:val="left"/>
    </w:pPr>
    <w:rPr>
      <w:sz w:val="8"/>
    </w:rPr>
  </w:style>
  <w:style w:type="paragraph" w:customStyle="1" w:styleId="AEDistrNormal6pt">
    <w:name w:val="AE_DistrNormal6pt"/>
    <w:basedOn w:val="AEDistrNormal"/>
    <w:next w:val="AFCorNotNormal"/>
    <w:unhideWhenUsed/>
    <w:qFormat/>
    <w:rsid w:val="00CF58DB"/>
    <w:pPr>
      <w:spacing w:before="120"/>
    </w:pPr>
  </w:style>
  <w:style w:type="paragraph" w:customStyle="1" w:styleId="AENormal">
    <w:name w:val="AE_Normal"/>
    <w:basedOn w:val="a"/>
    <w:rsid w:val="00CF58DB"/>
    <w:rPr>
      <w:lang w:val="en-GB"/>
    </w:rPr>
  </w:style>
  <w:style w:type="paragraph" w:customStyle="1" w:styleId="AFCorNot12Bold">
    <w:name w:val="AF_CorNot12Bold"/>
    <w:basedOn w:val="AFCorNotNormal"/>
    <w:next w:val="AFCorNotNormal"/>
    <w:unhideWhenUsed/>
    <w:qFormat/>
    <w:rsid w:val="00CF58DB"/>
    <w:pPr>
      <w:jc w:val="left"/>
    </w:pPr>
    <w:rPr>
      <w:b/>
      <w:sz w:val="24"/>
    </w:rPr>
  </w:style>
  <w:style w:type="paragraph" w:customStyle="1" w:styleId="AFCorNotBold">
    <w:name w:val="AF_CorNotBold"/>
    <w:basedOn w:val="AFCorNotNormal"/>
    <w:next w:val="AFCorNotNormal"/>
    <w:unhideWhenUsed/>
    <w:qFormat/>
    <w:rsid w:val="00CF58DB"/>
    <w:rPr>
      <w:b/>
    </w:rPr>
  </w:style>
  <w:style w:type="paragraph" w:customStyle="1" w:styleId="AISpacer">
    <w:name w:val="AI_Spacer"/>
    <w:next w:val="a"/>
    <w:unhideWhenUsed/>
    <w:qFormat/>
    <w:rsid w:val="00CF58DB"/>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a"/>
    <w:qFormat/>
    <w:rsid w:val="00CF58DB"/>
    <w:pPr>
      <w:keepNext/>
      <w:keepLines/>
      <w:spacing w:before="240" w:after="120"/>
      <w:jc w:val="left"/>
    </w:pPr>
    <w:rPr>
      <w:b/>
      <w:sz w:val="24"/>
    </w:rPr>
  </w:style>
  <w:style w:type="paragraph" w:customStyle="1" w:styleId="CBDNormal">
    <w:name w:val="CBD_Normal"/>
    <w:unhideWhenUsed/>
    <w:qFormat/>
    <w:rsid w:val="00CF58DB"/>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a"/>
    <w:qFormat/>
    <w:rsid w:val="00CF58DB"/>
    <w:pPr>
      <w:keepNext/>
      <w:keepLines/>
      <w:spacing w:after="240"/>
      <w:jc w:val="left"/>
    </w:pPr>
    <w:rPr>
      <w:b/>
      <w:sz w:val="28"/>
      <w:lang w:val="en-GB" w:bidi="ar-SY"/>
    </w:rPr>
  </w:style>
  <w:style w:type="paragraph" w:customStyle="1" w:styleId="CBDDesicionAnnex">
    <w:name w:val="CBD_DesicionAnnex"/>
    <w:basedOn w:val="CBDNormal"/>
    <w:next w:val="a"/>
    <w:qFormat/>
    <w:rsid w:val="00CF58DB"/>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CF58DB"/>
    <w:pPr>
      <w:spacing w:after="120"/>
      <w:ind w:left="567"/>
    </w:pPr>
  </w:style>
  <w:style w:type="paragraph" w:customStyle="1" w:styleId="CBDFigureTitle">
    <w:name w:val="CBD_FigureTitle"/>
    <w:basedOn w:val="CBDNormal"/>
    <w:next w:val="a"/>
    <w:qFormat/>
    <w:rsid w:val="00CF58DB"/>
    <w:pPr>
      <w:keepNext/>
      <w:keepLines/>
      <w:spacing w:before="120" w:after="60"/>
      <w:ind w:left="567"/>
      <w:jc w:val="left"/>
    </w:pPr>
    <w:rPr>
      <w:b/>
    </w:rPr>
  </w:style>
  <w:style w:type="paragraph" w:customStyle="1" w:styleId="CBDFooter">
    <w:name w:val="CBD_Footer"/>
    <w:basedOn w:val="CBDNormal"/>
    <w:qFormat/>
    <w:rsid w:val="00CF58DB"/>
    <w:rPr>
      <w:sz w:val="20"/>
    </w:rPr>
  </w:style>
  <w:style w:type="paragraph" w:customStyle="1" w:styleId="CBDFootnoteText">
    <w:name w:val="CBD_Footnote_Text"/>
    <w:basedOn w:val="CBDNormal"/>
    <w:qFormat/>
    <w:rsid w:val="00CF58DB"/>
    <w:pPr>
      <w:jc w:val="left"/>
    </w:pPr>
    <w:rPr>
      <w:sz w:val="18"/>
    </w:rPr>
  </w:style>
  <w:style w:type="paragraph" w:customStyle="1" w:styleId="CBDH1">
    <w:name w:val="CBD_H1"/>
    <w:basedOn w:val="CBDNormal"/>
    <w:qFormat/>
    <w:rsid w:val="00CF58DB"/>
    <w:pPr>
      <w:keepNext/>
      <w:keepLines/>
      <w:spacing w:before="240" w:after="120"/>
      <w:ind w:left="567" w:hanging="567"/>
      <w:jc w:val="left"/>
    </w:pPr>
    <w:rPr>
      <w:b/>
      <w:sz w:val="28"/>
      <w:lang w:val="en-GB"/>
    </w:rPr>
  </w:style>
  <w:style w:type="paragraph" w:customStyle="1" w:styleId="CBDNormalNumber">
    <w:name w:val="CBD_Normal_Number"/>
    <w:basedOn w:val="CBDNormal"/>
    <w:qFormat/>
    <w:rsid w:val="00CF58DB"/>
    <w:pPr>
      <w:numPr>
        <w:numId w:val="44"/>
      </w:numPr>
      <w:tabs>
        <w:tab w:val="left" w:pos="3969"/>
      </w:tabs>
      <w:spacing w:after="120"/>
    </w:pPr>
    <w:rPr>
      <w:lang w:val="en-GB"/>
    </w:rPr>
  </w:style>
  <w:style w:type="paragraph" w:customStyle="1" w:styleId="CBDH2">
    <w:name w:val="CBD_H2"/>
    <w:basedOn w:val="CBDNormalNumber"/>
    <w:qFormat/>
    <w:rsid w:val="00CF58DB"/>
    <w:pPr>
      <w:keepNext/>
      <w:keepLines/>
      <w:numPr>
        <w:numId w:val="0"/>
      </w:numPr>
      <w:spacing w:before="120"/>
      <w:ind w:left="567" w:hanging="567"/>
    </w:pPr>
    <w:rPr>
      <w:b/>
      <w:sz w:val="24"/>
    </w:rPr>
  </w:style>
  <w:style w:type="paragraph" w:customStyle="1" w:styleId="CBDH3">
    <w:name w:val="CBD_H3"/>
    <w:basedOn w:val="CBDNormal"/>
    <w:qFormat/>
    <w:rsid w:val="00CF58DB"/>
    <w:pPr>
      <w:keepNext/>
      <w:keepLines/>
      <w:spacing w:before="120" w:after="120"/>
      <w:ind w:left="567" w:hanging="567"/>
      <w:jc w:val="left"/>
    </w:pPr>
    <w:rPr>
      <w:b/>
    </w:rPr>
  </w:style>
  <w:style w:type="paragraph" w:customStyle="1" w:styleId="CBDH4">
    <w:name w:val="CBD_H4"/>
    <w:basedOn w:val="CBDNormal"/>
    <w:rsid w:val="00CF58DB"/>
    <w:pPr>
      <w:keepNext/>
      <w:keepLines/>
      <w:spacing w:before="120" w:after="120"/>
      <w:ind w:left="567" w:hanging="567"/>
      <w:jc w:val="left"/>
    </w:pPr>
    <w:rPr>
      <w:b/>
    </w:rPr>
  </w:style>
  <w:style w:type="paragraph" w:customStyle="1" w:styleId="CBDH5">
    <w:name w:val="CBD_H5"/>
    <w:basedOn w:val="CBDNormal"/>
    <w:qFormat/>
    <w:rsid w:val="00CF58DB"/>
    <w:pPr>
      <w:keepNext/>
      <w:keepLines/>
      <w:spacing w:before="120" w:after="120"/>
      <w:ind w:left="567" w:hanging="567"/>
      <w:jc w:val="left"/>
    </w:pPr>
    <w:rPr>
      <w:i/>
    </w:rPr>
  </w:style>
  <w:style w:type="paragraph" w:customStyle="1" w:styleId="CBDHeader">
    <w:name w:val="CBD_Header"/>
    <w:basedOn w:val="CBDNormal"/>
    <w:next w:val="CBDFooter"/>
    <w:qFormat/>
    <w:rsid w:val="00CF58DB"/>
    <w:pPr>
      <w:pBdr>
        <w:bottom w:val="single" w:sz="4" w:space="1" w:color="auto"/>
      </w:pBdr>
      <w:tabs>
        <w:tab w:val="center" w:pos="4678"/>
        <w:tab w:val="right" w:pos="9361"/>
      </w:tabs>
      <w:jc w:val="left"/>
    </w:pPr>
    <w:rPr>
      <w:sz w:val="20"/>
      <w:szCs w:val="20"/>
    </w:rPr>
  </w:style>
  <w:style w:type="numbering" w:customStyle="1" w:styleId="ListCBD">
    <w:name w:val="ListCBD"/>
    <w:basedOn w:val="a2"/>
    <w:uiPriority w:val="99"/>
    <w:rsid w:val="00CF58DB"/>
    <w:pPr>
      <w:numPr>
        <w:numId w:val="44"/>
      </w:numPr>
    </w:pPr>
  </w:style>
  <w:style w:type="numbering" w:customStyle="1" w:styleId="CBDHeadings">
    <w:name w:val="CBD_Headings"/>
    <w:basedOn w:val="ListCBD"/>
    <w:uiPriority w:val="99"/>
    <w:rsid w:val="00CF58DB"/>
    <w:pPr>
      <w:numPr>
        <w:numId w:val="45"/>
      </w:numPr>
    </w:pPr>
  </w:style>
  <w:style w:type="paragraph" w:customStyle="1" w:styleId="CBDNormalNoNumber">
    <w:name w:val="CBD_Normal_NoNumber"/>
    <w:basedOn w:val="CBDNormal"/>
    <w:qFormat/>
    <w:rsid w:val="00CF58DB"/>
    <w:pPr>
      <w:spacing w:after="120"/>
    </w:pPr>
  </w:style>
  <w:style w:type="paragraph" w:customStyle="1" w:styleId="CBDSubTitle">
    <w:name w:val="CBD_SubTitle"/>
    <w:basedOn w:val="CBDNormal"/>
    <w:qFormat/>
    <w:rsid w:val="00CF58DB"/>
    <w:pPr>
      <w:keepNext/>
      <w:keepLines/>
      <w:spacing w:before="240" w:after="240"/>
      <w:ind w:left="567"/>
      <w:jc w:val="left"/>
    </w:pPr>
    <w:rPr>
      <w:b/>
      <w:lang w:val="en-GB"/>
    </w:rPr>
  </w:style>
  <w:style w:type="paragraph" w:customStyle="1" w:styleId="CBDTableNormal">
    <w:name w:val="CBD_TableNormal"/>
    <w:basedOn w:val="CBDNormal"/>
    <w:qFormat/>
    <w:rsid w:val="00CF58DB"/>
    <w:pPr>
      <w:spacing w:before="40" w:after="80"/>
      <w:jc w:val="left"/>
    </w:pPr>
    <w:rPr>
      <w:sz w:val="20"/>
    </w:rPr>
  </w:style>
  <w:style w:type="paragraph" w:customStyle="1" w:styleId="CBDTableTitle">
    <w:name w:val="CBD_TableTitle"/>
    <w:basedOn w:val="CBDNormal"/>
    <w:qFormat/>
    <w:rsid w:val="00CF58DB"/>
    <w:pPr>
      <w:keepNext/>
      <w:keepLines/>
      <w:spacing w:before="120" w:after="60"/>
      <w:ind w:left="567"/>
      <w:jc w:val="left"/>
    </w:pPr>
    <w:rPr>
      <w:b/>
    </w:rPr>
  </w:style>
  <w:style w:type="paragraph" w:customStyle="1" w:styleId="CBDTitle">
    <w:name w:val="CBD_Title"/>
    <w:basedOn w:val="CBDNormal"/>
    <w:next w:val="CBDSubTitle"/>
    <w:qFormat/>
    <w:rsid w:val="00CF58DB"/>
    <w:pPr>
      <w:keepNext/>
      <w:keepLines/>
      <w:spacing w:before="240" w:after="240"/>
      <w:ind w:left="567"/>
      <w:jc w:val="left"/>
    </w:pPr>
    <w:rPr>
      <w:b/>
      <w:sz w:val="28"/>
      <w:lang w:val="en-GB"/>
    </w:rPr>
  </w:style>
  <w:style w:type="character" w:customStyle="1" w:styleId="60">
    <w:name w:val="Заголовок 6 Знак"/>
    <w:basedOn w:val="a0"/>
    <w:link w:val="6"/>
    <w:semiHidden/>
    <w:rsid w:val="00CF58DB"/>
    <w:rPr>
      <w:rFonts w:ascii="Times New Roman" w:eastAsia="SimSun" w:hAnsi="Times New Roman" w:cs="Times New Roman"/>
      <w:bCs/>
      <w:kern w:val="0"/>
      <w:sz w:val="24"/>
      <w:lang w:val="en-US"/>
      <w14:ligatures w14:val="none"/>
    </w:rPr>
  </w:style>
  <w:style w:type="character" w:customStyle="1" w:styleId="70">
    <w:name w:val="Заголовок 7 Знак"/>
    <w:basedOn w:val="a0"/>
    <w:link w:val="7"/>
    <w:semiHidden/>
    <w:rsid w:val="00CF58DB"/>
    <w:rPr>
      <w:rFonts w:ascii="Times New Roman" w:eastAsia="SimSun" w:hAnsi="Times New Roman" w:cs="Times New Roman"/>
      <w:b/>
      <w:snapToGrid w:val="0"/>
      <w:kern w:val="0"/>
      <w:u w:val="single"/>
      <w:lang w:val="en-US"/>
      <w14:ligatures w14:val="none"/>
    </w:rPr>
  </w:style>
  <w:style w:type="character" w:customStyle="1" w:styleId="80">
    <w:name w:val="Заголовок 8 Знак"/>
    <w:basedOn w:val="a0"/>
    <w:link w:val="8"/>
    <w:semiHidden/>
    <w:rsid w:val="00CF58DB"/>
    <w:rPr>
      <w:rFonts w:ascii="Times New Roman" w:eastAsia="SimSun" w:hAnsi="Times New Roman" w:cs="Times New Roman"/>
      <w:b/>
      <w:snapToGrid w:val="0"/>
      <w:kern w:val="0"/>
      <w:u w:val="single"/>
      <w:lang w:val="en-US"/>
      <w14:ligatures w14:val="none"/>
    </w:rPr>
  </w:style>
  <w:style w:type="character" w:customStyle="1" w:styleId="90">
    <w:name w:val="Заголовок 9 Знак"/>
    <w:basedOn w:val="a0"/>
    <w:link w:val="9"/>
    <w:semiHidden/>
    <w:rsid w:val="00CF58DB"/>
    <w:rPr>
      <w:rFonts w:ascii="Times New Roman" w:eastAsia="SimSun" w:hAnsi="Times New Roman" w:cs="Times New Roman"/>
      <w:snapToGrid w:val="0"/>
      <w:kern w:val="0"/>
      <w:u w:val="single"/>
      <w:lang w:val="en-US"/>
      <w14:ligatures w14:val="none"/>
    </w:rPr>
  </w:style>
  <w:style w:type="paragraph" w:styleId="afa">
    <w:name w:val="List"/>
    <w:basedOn w:val="a"/>
    <w:semiHidden/>
    <w:rsid w:val="00CF58DB"/>
    <w:pPr>
      <w:contextualSpacing/>
    </w:pPr>
  </w:style>
  <w:style w:type="paragraph" w:styleId="afb">
    <w:name w:val="List Paragraph"/>
    <w:basedOn w:val="a"/>
    <w:uiPriority w:val="34"/>
    <w:qFormat/>
    <w:rsid w:val="00CF58DB"/>
    <w:pPr>
      <w:ind w:left="720"/>
      <w:contextualSpacing/>
    </w:pPr>
  </w:style>
  <w:style w:type="character" w:styleId="afc">
    <w:name w:val="FollowedHyperlink"/>
    <w:basedOn w:val="a0"/>
    <w:uiPriority w:val="99"/>
    <w:semiHidden/>
    <w:unhideWhenUsed/>
    <w:rsid w:val="00664454"/>
    <w:rPr>
      <w:color w:val="954F72" w:themeColor="followedHyperlink"/>
      <w:u w:val="single"/>
    </w:rPr>
  </w:style>
  <w:style w:type="paragraph" w:styleId="afd">
    <w:name w:val="Balloon Text"/>
    <w:basedOn w:val="a"/>
    <w:link w:val="afe"/>
    <w:uiPriority w:val="99"/>
    <w:semiHidden/>
    <w:unhideWhenUsed/>
    <w:rsid w:val="00FC7ADA"/>
    <w:rPr>
      <w:rFonts w:ascii="Tahoma" w:hAnsi="Tahoma" w:cs="Tahoma"/>
      <w:sz w:val="16"/>
      <w:szCs w:val="16"/>
    </w:rPr>
  </w:style>
  <w:style w:type="character" w:customStyle="1" w:styleId="afe">
    <w:name w:val="Текст выноски Знак"/>
    <w:basedOn w:val="a0"/>
    <w:link w:val="afd"/>
    <w:uiPriority w:val="99"/>
    <w:semiHidden/>
    <w:rsid w:val="00FC7ADA"/>
    <w:rPr>
      <w:rFonts w:ascii="Tahoma" w:eastAsia="SimSun" w:hAnsi="Tahoma" w:cs="Tahoma"/>
      <w:kern w:val="0"/>
      <w:sz w:val="16"/>
      <w:szCs w:val="16"/>
      <w:lang w:val="en-US"/>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uiPriority="0"/>
    <w:lsdException w:name="caption" w:uiPriority="35" w:qFormat="1"/>
    <w:lsdException w:name="footnote reference" w:qFormat="1"/>
    <w:lsdException w:name="Lis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58DB"/>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1">
    <w:name w:val="heading 1"/>
    <w:basedOn w:val="a"/>
    <w:next w:val="2"/>
    <w:link w:val="10"/>
    <w:uiPriority w:val="9"/>
    <w:qFormat/>
    <w:rsid w:val="00CF58DB"/>
    <w:pPr>
      <w:keepNext/>
      <w:keepLines/>
      <w:numPr>
        <w:numId w:val="50"/>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2">
    <w:name w:val="heading 2"/>
    <w:basedOn w:val="a"/>
    <w:next w:val="CBDNormalNumber"/>
    <w:link w:val="20"/>
    <w:uiPriority w:val="9"/>
    <w:qFormat/>
    <w:rsid w:val="00CF58DB"/>
    <w:pPr>
      <w:keepNext/>
      <w:keepLines/>
      <w:numPr>
        <w:ilvl w:val="1"/>
        <w:numId w:val="50"/>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3">
    <w:name w:val="heading 3"/>
    <w:basedOn w:val="a"/>
    <w:next w:val="CBDNormalNumber"/>
    <w:link w:val="30"/>
    <w:uiPriority w:val="9"/>
    <w:qFormat/>
    <w:rsid w:val="00CF58DB"/>
    <w:pPr>
      <w:keepNext/>
      <w:keepLines/>
      <w:numPr>
        <w:ilvl w:val="2"/>
        <w:numId w:val="50"/>
      </w:numPr>
      <w:tabs>
        <w:tab w:val="clear" w:pos="567"/>
      </w:tabs>
      <w:spacing w:before="120" w:after="120"/>
      <w:jc w:val="left"/>
      <w:outlineLvl w:val="2"/>
    </w:pPr>
    <w:rPr>
      <w:rFonts w:eastAsiaTheme="majorEastAsia"/>
      <w:b/>
      <w:bCs/>
    </w:rPr>
  </w:style>
  <w:style w:type="paragraph" w:styleId="4">
    <w:name w:val="heading 4"/>
    <w:basedOn w:val="a"/>
    <w:next w:val="CBDNormalNumber"/>
    <w:link w:val="40"/>
    <w:uiPriority w:val="9"/>
    <w:qFormat/>
    <w:rsid w:val="00CF58DB"/>
    <w:pPr>
      <w:keepNext/>
      <w:numPr>
        <w:ilvl w:val="3"/>
        <w:numId w:val="50"/>
      </w:numPr>
      <w:tabs>
        <w:tab w:val="clear" w:pos="567"/>
      </w:tabs>
      <w:spacing w:before="120" w:after="120"/>
      <w:jc w:val="left"/>
      <w:outlineLvl w:val="3"/>
    </w:pPr>
    <w:rPr>
      <w:rFonts w:eastAsiaTheme="majorEastAsia"/>
      <w:b/>
      <w:bCs/>
    </w:rPr>
  </w:style>
  <w:style w:type="paragraph" w:styleId="5">
    <w:name w:val="heading 5"/>
    <w:basedOn w:val="a"/>
    <w:next w:val="a"/>
    <w:link w:val="50"/>
    <w:uiPriority w:val="9"/>
    <w:qFormat/>
    <w:rsid w:val="00CF58DB"/>
    <w:pPr>
      <w:keepNext/>
      <w:numPr>
        <w:ilvl w:val="4"/>
        <w:numId w:val="50"/>
      </w:numPr>
      <w:spacing w:before="120" w:after="120"/>
      <w:jc w:val="left"/>
      <w:outlineLvl w:val="4"/>
    </w:pPr>
    <w:rPr>
      <w:rFonts w:eastAsiaTheme="majorEastAsia"/>
      <w:i/>
      <w:iCs/>
    </w:rPr>
  </w:style>
  <w:style w:type="paragraph" w:styleId="6">
    <w:name w:val="heading 6"/>
    <w:basedOn w:val="a"/>
    <w:next w:val="a"/>
    <w:link w:val="60"/>
    <w:semiHidden/>
    <w:rsid w:val="00CF58DB"/>
    <w:pPr>
      <w:keepNext/>
      <w:keepLines/>
      <w:numPr>
        <w:ilvl w:val="5"/>
        <w:numId w:val="5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7">
    <w:name w:val="heading 7"/>
    <w:basedOn w:val="a"/>
    <w:next w:val="a"/>
    <w:link w:val="70"/>
    <w:semiHidden/>
    <w:rsid w:val="00CF58DB"/>
    <w:pPr>
      <w:keepNext/>
      <w:keepLines/>
      <w:widowControl w:val="0"/>
      <w:numPr>
        <w:ilvl w:val="6"/>
        <w:numId w:val="5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8">
    <w:name w:val="heading 8"/>
    <w:basedOn w:val="a"/>
    <w:next w:val="a"/>
    <w:link w:val="80"/>
    <w:semiHidden/>
    <w:rsid w:val="00CF58DB"/>
    <w:pPr>
      <w:keepNext/>
      <w:keepLines/>
      <w:widowControl w:val="0"/>
      <w:numPr>
        <w:ilvl w:val="7"/>
        <w:numId w:val="5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9">
    <w:name w:val="heading 9"/>
    <w:basedOn w:val="a"/>
    <w:next w:val="a"/>
    <w:link w:val="90"/>
    <w:semiHidden/>
    <w:rsid w:val="00CF58DB"/>
    <w:pPr>
      <w:keepNext/>
      <w:widowControl w:val="0"/>
      <w:numPr>
        <w:ilvl w:val="8"/>
        <w:numId w:val="54"/>
      </w:numPr>
      <w:suppressAutoHyphens/>
      <w:jc w:val="left"/>
      <w:outlineLvl w:val="8"/>
    </w:pPr>
    <w:rPr>
      <w:snapToGrid w:val="0"/>
      <w:u w:val="single"/>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Item">
    <w:name w:val="Item"/>
    <w:basedOn w:val="a"/>
    <w:qFormat/>
    <w:rsid w:val="00CF58DB"/>
    <w:pPr>
      <w:suppressLineNumbers/>
      <w:suppressAutoHyphens/>
      <w:spacing w:before="240" w:after="120"/>
      <w:jc w:val="left"/>
    </w:pPr>
    <w:rPr>
      <w:rFonts w:eastAsia="Times New Roman"/>
      <w:b/>
      <w:iCs/>
      <w:snapToGrid w:val="0"/>
      <w:kern w:val="22"/>
      <w:sz w:val="24"/>
      <w:lang w:val="en-GB"/>
    </w:rPr>
  </w:style>
  <w:style w:type="paragraph" w:styleId="a3">
    <w:name w:val="Body Text"/>
    <w:basedOn w:val="a"/>
    <w:link w:val="a4"/>
    <w:uiPriority w:val="99"/>
    <w:semiHidden/>
    <w:unhideWhenUsed/>
    <w:rsid w:val="00CF58DB"/>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a4">
    <w:name w:val="Основной текст Знак"/>
    <w:basedOn w:val="a0"/>
    <w:link w:val="a3"/>
    <w:uiPriority w:val="99"/>
    <w:semiHidden/>
    <w:rsid w:val="00CF58DB"/>
  </w:style>
  <w:style w:type="paragraph" w:styleId="a5">
    <w:name w:val="Title"/>
    <w:basedOn w:val="a"/>
    <w:next w:val="a"/>
    <w:link w:val="a6"/>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a6">
    <w:name w:val="Название Знак"/>
    <w:basedOn w:val="a0"/>
    <w:link w:val="a5"/>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10">
    <w:name w:val="Заголовок 1 Знак"/>
    <w:basedOn w:val="a0"/>
    <w:link w:val="1"/>
    <w:uiPriority w:val="9"/>
    <w:rsid w:val="00CF58DB"/>
    <w:rPr>
      <w:rFonts w:ascii="Times New Roman" w:eastAsiaTheme="majorEastAsia" w:hAnsi="Times New Roman" w:cstheme="majorBidi"/>
      <w:b/>
      <w:bCs/>
      <w:sz w:val="28"/>
      <w:szCs w:val="32"/>
    </w:rPr>
  </w:style>
  <w:style w:type="paragraph" w:customStyle="1" w:styleId="Cornernotation">
    <w:name w:val="Corner notation"/>
    <w:basedOn w:val="a"/>
    <w:rsid w:val="00A96B21"/>
    <w:pPr>
      <w:ind w:left="170" w:right="3119" w:hanging="170"/>
      <w:jc w:val="left"/>
    </w:pPr>
    <w:rPr>
      <w:b/>
      <w:sz w:val="24"/>
    </w:rPr>
  </w:style>
  <w:style w:type="table" w:customStyle="1" w:styleId="TableGrid1">
    <w:name w:val="Table Grid1"/>
    <w:basedOn w:val="a1"/>
    <w:next w:val="a7"/>
    <w:uiPriority w:val="59"/>
    <w:rsid w:val="00A96B21"/>
    <w:pPr>
      <w:spacing w:after="0" w:line="240" w:lineRule="auto"/>
    </w:pPr>
    <w:rPr>
      <w:rFonts w:eastAsiaTheme="minorEastAsia"/>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7">
    <w:name w:val="Table Grid"/>
    <w:basedOn w:val="a1"/>
    <w:uiPriority w:val="39"/>
    <w:rsid w:val="00A96B2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Venuedate">
    <w:name w:val="Venue&amp;date"/>
    <w:basedOn w:val="Cornernotation"/>
    <w:qFormat/>
    <w:rsid w:val="00A96B21"/>
    <w:rPr>
      <w:b w:val="0"/>
      <w:bCs/>
      <w:sz w:val="22"/>
    </w:rPr>
  </w:style>
  <w:style w:type="paragraph" w:styleId="a8">
    <w:name w:val="footnote text"/>
    <w:basedOn w:val="a"/>
    <w:link w:val="a9"/>
    <w:uiPriority w:val="99"/>
    <w:unhideWhenUsed/>
    <w:rsid w:val="00CF58DB"/>
    <w:pPr>
      <w:jc w:val="left"/>
    </w:pPr>
    <w:rPr>
      <w:sz w:val="18"/>
      <w:szCs w:val="20"/>
    </w:rPr>
  </w:style>
  <w:style w:type="character" w:customStyle="1" w:styleId="a9">
    <w:name w:val="Текст сноски Знак"/>
    <w:basedOn w:val="a0"/>
    <w:link w:val="a8"/>
    <w:uiPriority w:val="99"/>
    <w:rsid w:val="00CF58DB"/>
    <w:rPr>
      <w:rFonts w:ascii="Times New Roman" w:eastAsia="SimSun" w:hAnsi="Times New Roman" w:cs="Times New Roman"/>
      <w:kern w:val="0"/>
      <w:sz w:val="18"/>
      <w:szCs w:val="20"/>
      <w:lang w:val="en-US"/>
      <w14:ligatures w14:val="none"/>
    </w:rPr>
  </w:style>
  <w:style w:type="character" w:styleId="aa">
    <w:name w:val="footnote reference"/>
    <w:basedOn w:val="a0"/>
    <w:link w:val="BVIfnrChar"/>
    <w:uiPriority w:val="99"/>
    <w:unhideWhenUsed/>
    <w:rsid w:val="00CF58DB"/>
    <w:rPr>
      <w:vertAlign w:val="superscript"/>
    </w:rPr>
  </w:style>
  <w:style w:type="paragraph" w:customStyle="1" w:styleId="Footnote">
    <w:name w:val="Footnote"/>
    <w:basedOn w:val="a8"/>
    <w:qFormat/>
    <w:rsid w:val="00CF58DB"/>
    <w:rPr>
      <w:szCs w:val="18"/>
      <w:lang w:val="en-CA"/>
    </w:rPr>
  </w:style>
  <w:style w:type="paragraph" w:customStyle="1" w:styleId="Cornernotation-Item">
    <w:name w:val="Corner notation - Item"/>
    <w:basedOn w:val="Venuedate"/>
    <w:qFormat/>
    <w:rsid w:val="00A96B21"/>
    <w:rPr>
      <w:b/>
    </w:rPr>
  </w:style>
  <w:style w:type="paragraph" w:styleId="ab">
    <w:name w:val="Subtitle"/>
    <w:basedOn w:val="a"/>
    <w:next w:val="a"/>
    <w:link w:val="ac"/>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ac">
    <w:name w:val="Подзаголовок Знак"/>
    <w:basedOn w:val="a0"/>
    <w:link w:val="ab"/>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0">
    <w:name w:val="Para 1"/>
    <w:basedOn w:val="a"/>
    <w:qFormat/>
    <w:rsid w:val="00480A8D"/>
    <w:pPr>
      <w:numPr>
        <w:numId w:val="2"/>
      </w:numPr>
      <w:spacing w:before="120" w:after="120"/>
    </w:pPr>
    <w:rPr>
      <w:lang w:val="en-CA"/>
    </w:rPr>
  </w:style>
  <w:style w:type="character" w:customStyle="1" w:styleId="20">
    <w:name w:val="Заголовок 2 Знак"/>
    <w:basedOn w:val="a0"/>
    <w:link w:val="2"/>
    <w:uiPriority w:val="9"/>
    <w:rsid w:val="00CF58DB"/>
    <w:rPr>
      <w:rFonts w:ascii="Times New Roman Bold" w:eastAsiaTheme="majorEastAsia" w:hAnsi="Times New Roman Bold" w:cstheme="majorBidi"/>
      <w:b/>
      <w:kern w:val="0"/>
      <w:sz w:val="24"/>
      <w:szCs w:val="26"/>
      <w:lang w:val="en-US"/>
      <w14:ligatures w14:val="none"/>
    </w:rPr>
  </w:style>
  <w:style w:type="character" w:styleId="ad">
    <w:name w:val="Placeholder Text"/>
    <w:basedOn w:val="a0"/>
    <w:uiPriority w:val="99"/>
    <w:semiHidden/>
    <w:rsid w:val="00995DDC"/>
    <w:rPr>
      <w:color w:val="808080"/>
    </w:rPr>
  </w:style>
  <w:style w:type="paragraph" w:styleId="ae">
    <w:name w:val="header"/>
    <w:basedOn w:val="a"/>
    <w:link w:val="af"/>
    <w:rsid w:val="00CF58DB"/>
    <w:pPr>
      <w:pBdr>
        <w:bottom w:val="single" w:sz="4" w:space="1" w:color="auto"/>
      </w:pBdr>
      <w:tabs>
        <w:tab w:val="center" w:pos="4680"/>
        <w:tab w:val="right" w:pos="9360"/>
      </w:tabs>
      <w:jc w:val="left"/>
    </w:pPr>
    <w:rPr>
      <w:sz w:val="20"/>
    </w:rPr>
  </w:style>
  <w:style w:type="character" w:customStyle="1" w:styleId="af">
    <w:name w:val="Верхний колонтитул Знак"/>
    <w:basedOn w:val="a0"/>
    <w:link w:val="ae"/>
    <w:rsid w:val="00CF58DB"/>
    <w:rPr>
      <w:rFonts w:ascii="Times New Roman" w:eastAsia="SimSun" w:hAnsi="Times New Roman" w:cs="Times New Roman"/>
      <w:kern w:val="0"/>
      <w:sz w:val="20"/>
      <w:lang w:val="en-US"/>
      <w14:ligatures w14:val="none"/>
    </w:rPr>
  </w:style>
  <w:style w:type="paragraph" w:styleId="af0">
    <w:name w:val="footer"/>
    <w:basedOn w:val="a"/>
    <w:link w:val="af1"/>
    <w:uiPriority w:val="99"/>
    <w:rsid w:val="00CF58DB"/>
    <w:pPr>
      <w:tabs>
        <w:tab w:val="center" w:pos="4680"/>
        <w:tab w:val="right" w:pos="9360"/>
      </w:tabs>
    </w:pPr>
    <w:rPr>
      <w:sz w:val="20"/>
    </w:rPr>
  </w:style>
  <w:style w:type="character" w:customStyle="1" w:styleId="af1">
    <w:name w:val="Нижний колонтитул Знак"/>
    <w:basedOn w:val="a0"/>
    <w:link w:val="af0"/>
    <w:uiPriority w:val="99"/>
    <w:rsid w:val="00CF58DB"/>
    <w:rPr>
      <w:rFonts w:ascii="Times New Roman" w:eastAsia="SimSun" w:hAnsi="Times New Roman" w:cs="Times New Roman"/>
      <w:kern w:val="0"/>
      <w:sz w:val="20"/>
      <w:lang w:val="en-US"/>
      <w14:ligatures w14:val="none"/>
    </w:rPr>
  </w:style>
  <w:style w:type="character" w:customStyle="1" w:styleId="30">
    <w:name w:val="Заголовок 3 Знак"/>
    <w:basedOn w:val="a0"/>
    <w:link w:val="3"/>
    <w:uiPriority w:val="9"/>
    <w:rsid w:val="00CF58DB"/>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a"/>
    <w:qFormat/>
    <w:rsid w:val="00CF58DB"/>
    <w:pPr>
      <w:spacing w:after="240"/>
    </w:pPr>
    <w:rPr>
      <w:b/>
      <w:sz w:val="28"/>
    </w:rPr>
  </w:style>
  <w:style w:type="paragraph" w:customStyle="1" w:styleId="Para3">
    <w:name w:val="Para 3"/>
    <w:basedOn w:val="a"/>
    <w:qFormat/>
    <w:rsid w:val="005C0058"/>
    <w:pPr>
      <w:spacing w:before="120" w:after="120"/>
      <w:ind w:left="1134"/>
    </w:pPr>
  </w:style>
  <w:style w:type="character" w:customStyle="1" w:styleId="40">
    <w:name w:val="Заголовок 4 Знак"/>
    <w:basedOn w:val="a0"/>
    <w:link w:val="4"/>
    <w:uiPriority w:val="9"/>
    <w:rsid w:val="00CF58DB"/>
    <w:rPr>
      <w:rFonts w:ascii="Times New Roman" w:eastAsiaTheme="majorEastAsia" w:hAnsi="Times New Roman" w:cs="Times New Roman"/>
      <w:b/>
      <w:bCs/>
      <w:kern w:val="0"/>
      <w:lang w:val="en-US"/>
      <w14:ligatures w14:val="none"/>
    </w:rPr>
  </w:style>
  <w:style w:type="character" w:customStyle="1" w:styleId="50">
    <w:name w:val="Заголовок 5 Знак"/>
    <w:basedOn w:val="a0"/>
    <w:link w:val="5"/>
    <w:uiPriority w:val="9"/>
    <w:rsid w:val="00CF58DB"/>
    <w:rPr>
      <w:rFonts w:ascii="Times New Roman" w:eastAsiaTheme="majorEastAsia" w:hAnsi="Times New Roman" w:cs="Times New Roman"/>
      <w:i/>
      <w:iCs/>
      <w:kern w:val="0"/>
      <w:lang w:val="en-US"/>
      <w14:ligatures w14:val="none"/>
    </w:rPr>
  </w:style>
  <w:style w:type="character" w:styleId="af2">
    <w:name w:val="annotation reference"/>
    <w:basedOn w:val="a0"/>
    <w:uiPriority w:val="99"/>
    <w:semiHidden/>
    <w:unhideWhenUsed/>
    <w:rsid w:val="00CF58DB"/>
    <w:rPr>
      <w:sz w:val="16"/>
      <w:szCs w:val="16"/>
    </w:rPr>
  </w:style>
  <w:style w:type="paragraph" w:styleId="af3">
    <w:name w:val="annotation text"/>
    <w:basedOn w:val="a"/>
    <w:link w:val="af4"/>
    <w:uiPriority w:val="99"/>
    <w:rsid w:val="00CF58DB"/>
    <w:rPr>
      <w:sz w:val="20"/>
      <w:szCs w:val="20"/>
    </w:rPr>
  </w:style>
  <w:style w:type="character" w:customStyle="1" w:styleId="af4">
    <w:name w:val="Текст примечания Знак"/>
    <w:basedOn w:val="a0"/>
    <w:link w:val="af3"/>
    <w:uiPriority w:val="99"/>
    <w:rsid w:val="00CF58DB"/>
    <w:rPr>
      <w:rFonts w:ascii="Times New Roman" w:eastAsia="SimSun" w:hAnsi="Times New Roman" w:cs="Times New Roman"/>
      <w:kern w:val="0"/>
      <w:sz w:val="20"/>
      <w:szCs w:val="20"/>
      <w:lang w:val="en-US"/>
      <w14:ligatures w14:val="none"/>
    </w:rPr>
  </w:style>
  <w:style w:type="paragraph" w:styleId="af5">
    <w:name w:val="annotation subject"/>
    <w:basedOn w:val="af3"/>
    <w:next w:val="af3"/>
    <w:link w:val="af6"/>
    <w:uiPriority w:val="99"/>
    <w:semiHidden/>
    <w:unhideWhenUsed/>
    <w:rsid w:val="00CF58DB"/>
    <w:rPr>
      <w:b/>
      <w:bCs/>
    </w:rPr>
  </w:style>
  <w:style w:type="character" w:customStyle="1" w:styleId="af6">
    <w:name w:val="Тема примечания Знак"/>
    <w:basedOn w:val="af4"/>
    <w:link w:val="af5"/>
    <w:uiPriority w:val="99"/>
    <w:semiHidden/>
    <w:rsid w:val="00CF58DB"/>
    <w:rPr>
      <w:rFonts w:ascii="Times New Roman" w:eastAsia="SimSun" w:hAnsi="Times New Roman" w:cs="Times New Roman"/>
      <w:b/>
      <w:bCs/>
      <w:kern w:val="0"/>
      <w:sz w:val="20"/>
      <w:szCs w:val="20"/>
      <w:lang w:val="en-US"/>
      <w14:ligatures w14:val="none"/>
    </w:rPr>
  </w:style>
  <w:style w:type="paragraph" w:styleId="af7">
    <w:name w:val="Normal (Web)"/>
    <w:basedOn w:val="a"/>
    <w:uiPriority w:val="99"/>
    <w:semiHidden/>
    <w:unhideWhenUsed/>
    <w:rsid w:val="006A6655"/>
    <w:rPr>
      <w:sz w:val="24"/>
    </w:rPr>
  </w:style>
  <w:style w:type="character" w:styleId="af8">
    <w:name w:val="Hyperlink"/>
    <w:basedOn w:val="a0"/>
    <w:uiPriority w:val="99"/>
    <w:unhideWhenUsed/>
    <w:rsid w:val="00CF58DB"/>
    <w:rPr>
      <w:rFonts w:ascii="Times New Roman" w:hAnsi="Times New Roman"/>
      <w:color w:val="0563C1" w:themeColor="hyperlink"/>
      <w:u w:val="single"/>
    </w:rPr>
  </w:style>
  <w:style w:type="character" w:customStyle="1" w:styleId="UnresolvedMention">
    <w:name w:val="Unresolved Mention"/>
    <w:basedOn w:val="a0"/>
    <w:uiPriority w:val="99"/>
    <w:semiHidden/>
    <w:unhideWhenUsed/>
    <w:rsid w:val="00135B84"/>
    <w:rPr>
      <w:color w:val="605E5C"/>
      <w:shd w:val="clear" w:color="auto" w:fill="E1DFDD"/>
    </w:rPr>
  </w:style>
  <w:style w:type="paragraph" w:customStyle="1" w:styleId="Para1">
    <w:name w:val="Para1"/>
    <w:basedOn w:val="a"/>
    <w:link w:val="Para1Char"/>
    <w:rsid w:val="00DD4F9E"/>
    <w:pPr>
      <w:numPr>
        <w:numId w:val="30"/>
      </w:numPr>
      <w:spacing w:before="120" w:after="120"/>
    </w:pPr>
    <w:rPr>
      <w:snapToGrid w:val="0"/>
      <w:szCs w:val="18"/>
    </w:rPr>
  </w:style>
  <w:style w:type="character" w:customStyle="1" w:styleId="Para1Char">
    <w:name w:val="Para1 Char"/>
    <w:link w:val="Para1"/>
    <w:locked/>
    <w:rsid w:val="00DD4F9E"/>
    <w:rPr>
      <w:rFonts w:ascii="Times New Roman" w:eastAsia="Times New Roman" w:hAnsi="Times New Roman" w:cs="Times New Roman"/>
      <w:snapToGrid w:val="0"/>
      <w:kern w:val="0"/>
      <w:szCs w:val="18"/>
      <w:lang w:val="en-GB"/>
      <w14:ligatures w14:val="non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a"/>
    <w:link w:val="aa"/>
    <w:uiPriority w:val="99"/>
    <w:rsid w:val="00DD4F9E"/>
    <w:pPr>
      <w:spacing w:after="160" w:line="240" w:lineRule="exact"/>
      <w:jc w:val="left"/>
    </w:pPr>
    <w:rPr>
      <w:rFonts w:asciiTheme="minorHAnsi" w:eastAsiaTheme="minorHAnsi" w:hAnsiTheme="minorHAnsi" w:cstheme="minorBidi"/>
      <w:kern w:val="2"/>
      <w:vertAlign w:val="superscript"/>
      <w:lang w:val="en-CA"/>
      <w14:ligatures w14:val="standardContextual"/>
    </w:rPr>
  </w:style>
  <w:style w:type="paragraph" w:customStyle="1" w:styleId="HEADING">
    <w:name w:val="HEADING"/>
    <w:basedOn w:val="a"/>
    <w:rsid w:val="003B77BF"/>
    <w:pPr>
      <w:keepNext/>
      <w:spacing w:before="240" w:after="120"/>
      <w:jc w:val="center"/>
    </w:pPr>
    <w:rPr>
      <w:b/>
      <w:bCs/>
      <w:caps/>
    </w:rPr>
  </w:style>
  <w:style w:type="paragraph" w:styleId="af9">
    <w:name w:val="Revision"/>
    <w:hidden/>
    <w:uiPriority w:val="99"/>
    <w:semiHidden/>
    <w:rsid w:val="005940FB"/>
    <w:pPr>
      <w:spacing w:after="0" w:line="240" w:lineRule="auto"/>
    </w:pPr>
    <w:rPr>
      <w:rFonts w:ascii="Times New Roman" w:eastAsia="Times New Roman" w:hAnsi="Times New Roman" w:cs="Times New Roman"/>
      <w:kern w:val="0"/>
      <w:szCs w:val="24"/>
      <w:lang w:val="en-GB"/>
      <w14:ligatures w14:val="none"/>
    </w:rPr>
  </w:style>
  <w:style w:type="paragraph" w:customStyle="1" w:styleId="AEDistrNormal">
    <w:name w:val="AE_DistrNormal"/>
    <w:basedOn w:val="a"/>
    <w:unhideWhenUsed/>
    <w:rsid w:val="00CF58DB"/>
    <w:pPr>
      <w:jc w:val="left"/>
    </w:pPr>
    <w:rPr>
      <w:lang w:val="en-GB"/>
    </w:rPr>
  </w:style>
  <w:style w:type="paragraph" w:customStyle="1" w:styleId="AASmallLogo">
    <w:name w:val="AA_SmallLogo"/>
    <w:basedOn w:val="AEDistrNormal"/>
    <w:unhideWhenUsed/>
    <w:rsid w:val="00CF58DB"/>
    <w:pPr>
      <w:spacing w:before="40"/>
    </w:pPr>
    <w:rPr>
      <w:sz w:val="4"/>
    </w:rPr>
  </w:style>
  <w:style w:type="paragraph" w:customStyle="1" w:styleId="ABSymbol">
    <w:name w:val="AB_Symbol"/>
    <w:basedOn w:val="a"/>
    <w:qFormat/>
    <w:rsid w:val="00CF58DB"/>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a"/>
    <w:unhideWhenUsed/>
    <w:rsid w:val="00CF58DB"/>
    <w:rPr>
      <w:lang w:val="en-GB"/>
    </w:rPr>
  </w:style>
  <w:style w:type="paragraph" w:customStyle="1" w:styleId="ACLargeLogo">
    <w:name w:val="AC_LargeLogo"/>
    <w:basedOn w:val="AFCorNotNormal"/>
    <w:next w:val="a"/>
    <w:unhideWhenUsed/>
    <w:rsid w:val="00CF58DB"/>
    <w:pPr>
      <w:spacing w:before="120"/>
      <w:contextualSpacing/>
      <w:jc w:val="left"/>
    </w:pPr>
    <w:rPr>
      <w:sz w:val="8"/>
    </w:rPr>
  </w:style>
  <w:style w:type="paragraph" w:customStyle="1" w:styleId="AEDistrNormal6pt">
    <w:name w:val="AE_DistrNormal6pt"/>
    <w:basedOn w:val="AEDistrNormal"/>
    <w:next w:val="AFCorNotNormal"/>
    <w:unhideWhenUsed/>
    <w:qFormat/>
    <w:rsid w:val="00CF58DB"/>
    <w:pPr>
      <w:spacing w:before="120"/>
    </w:pPr>
  </w:style>
  <w:style w:type="paragraph" w:customStyle="1" w:styleId="AENormal">
    <w:name w:val="AE_Normal"/>
    <w:basedOn w:val="a"/>
    <w:rsid w:val="00CF58DB"/>
    <w:rPr>
      <w:lang w:val="en-GB"/>
    </w:rPr>
  </w:style>
  <w:style w:type="paragraph" w:customStyle="1" w:styleId="AFCorNot12Bold">
    <w:name w:val="AF_CorNot12Bold"/>
    <w:basedOn w:val="AFCorNotNormal"/>
    <w:next w:val="AFCorNotNormal"/>
    <w:unhideWhenUsed/>
    <w:qFormat/>
    <w:rsid w:val="00CF58DB"/>
    <w:pPr>
      <w:jc w:val="left"/>
    </w:pPr>
    <w:rPr>
      <w:b/>
      <w:sz w:val="24"/>
    </w:rPr>
  </w:style>
  <w:style w:type="paragraph" w:customStyle="1" w:styleId="AFCorNotBold">
    <w:name w:val="AF_CorNotBold"/>
    <w:basedOn w:val="AFCorNotNormal"/>
    <w:next w:val="AFCorNotNormal"/>
    <w:unhideWhenUsed/>
    <w:qFormat/>
    <w:rsid w:val="00CF58DB"/>
    <w:rPr>
      <w:b/>
    </w:rPr>
  </w:style>
  <w:style w:type="paragraph" w:customStyle="1" w:styleId="AISpacer">
    <w:name w:val="AI_Spacer"/>
    <w:next w:val="a"/>
    <w:unhideWhenUsed/>
    <w:qFormat/>
    <w:rsid w:val="00CF58DB"/>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a"/>
    <w:qFormat/>
    <w:rsid w:val="00CF58DB"/>
    <w:pPr>
      <w:keepNext/>
      <w:keepLines/>
      <w:spacing w:before="240" w:after="120"/>
      <w:jc w:val="left"/>
    </w:pPr>
    <w:rPr>
      <w:b/>
      <w:sz w:val="24"/>
    </w:rPr>
  </w:style>
  <w:style w:type="paragraph" w:customStyle="1" w:styleId="CBDNormal">
    <w:name w:val="CBD_Normal"/>
    <w:unhideWhenUsed/>
    <w:qFormat/>
    <w:rsid w:val="00CF58DB"/>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a"/>
    <w:qFormat/>
    <w:rsid w:val="00CF58DB"/>
    <w:pPr>
      <w:keepNext/>
      <w:keepLines/>
      <w:spacing w:after="240"/>
      <w:jc w:val="left"/>
    </w:pPr>
    <w:rPr>
      <w:b/>
      <w:sz w:val="28"/>
      <w:lang w:val="en-GB" w:bidi="ar-SY"/>
    </w:rPr>
  </w:style>
  <w:style w:type="paragraph" w:customStyle="1" w:styleId="CBDDesicionAnnex">
    <w:name w:val="CBD_DesicionAnnex"/>
    <w:basedOn w:val="CBDNormal"/>
    <w:next w:val="a"/>
    <w:qFormat/>
    <w:rsid w:val="00CF58DB"/>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CF58DB"/>
    <w:pPr>
      <w:spacing w:after="120"/>
      <w:ind w:left="567"/>
    </w:pPr>
  </w:style>
  <w:style w:type="paragraph" w:customStyle="1" w:styleId="CBDFigureTitle">
    <w:name w:val="CBD_FigureTitle"/>
    <w:basedOn w:val="CBDNormal"/>
    <w:next w:val="a"/>
    <w:qFormat/>
    <w:rsid w:val="00CF58DB"/>
    <w:pPr>
      <w:keepNext/>
      <w:keepLines/>
      <w:spacing w:before="120" w:after="60"/>
      <w:ind w:left="567"/>
      <w:jc w:val="left"/>
    </w:pPr>
    <w:rPr>
      <w:b/>
    </w:rPr>
  </w:style>
  <w:style w:type="paragraph" w:customStyle="1" w:styleId="CBDFooter">
    <w:name w:val="CBD_Footer"/>
    <w:basedOn w:val="CBDNormal"/>
    <w:qFormat/>
    <w:rsid w:val="00CF58DB"/>
    <w:rPr>
      <w:sz w:val="20"/>
    </w:rPr>
  </w:style>
  <w:style w:type="paragraph" w:customStyle="1" w:styleId="CBDFootnoteText">
    <w:name w:val="CBD_Footnote_Text"/>
    <w:basedOn w:val="CBDNormal"/>
    <w:qFormat/>
    <w:rsid w:val="00CF58DB"/>
    <w:pPr>
      <w:jc w:val="left"/>
    </w:pPr>
    <w:rPr>
      <w:sz w:val="18"/>
    </w:rPr>
  </w:style>
  <w:style w:type="paragraph" w:customStyle="1" w:styleId="CBDH1">
    <w:name w:val="CBD_H1"/>
    <w:basedOn w:val="CBDNormal"/>
    <w:qFormat/>
    <w:rsid w:val="00CF58DB"/>
    <w:pPr>
      <w:keepNext/>
      <w:keepLines/>
      <w:spacing w:before="240" w:after="120"/>
      <w:ind w:left="567" w:hanging="567"/>
      <w:jc w:val="left"/>
    </w:pPr>
    <w:rPr>
      <w:b/>
      <w:sz w:val="28"/>
      <w:lang w:val="en-GB"/>
    </w:rPr>
  </w:style>
  <w:style w:type="paragraph" w:customStyle="1" w:styleId="CBDNormalNumber">
    <w:name w:val="CBD_Normal_Number"/>
    <w:basedOn w:val="CBDNormal"/>
    <w:qFormat/>
    <w:rsid w:val="00CF58DB"/>
    <w:pPr>
      <w:numPr>
        <w:numId w:val="44"/>
      </w:numPr>
      <w:tabs>
        <w:tab w:val="left" w:pos="3969"/>
      </w:tabs>
      <w:spacing w:after="120"/>
    </w:pPr>
    <w:rPr>
      <w:lang w:val="en-GB"/>
    </w:rPr>
  </w:style>
  <w:style w:type="paragraph" w:customStyle="1" w:styleId="CBDH2">
    <w:name w:val="CBD_H2"/>
    <w:basedOn w:val="CBDNormalNumber"/>
    <w:qFormat/>
    <w:rsid w:val="00CF58DB"/>
    <w:pPr>
      <w:keepNext/>
      <w:keepLines/>
      <w:numPr>
        <w:numId w:val="0"/>
      </w:numPr>
      <w:spacing w:before="120"/>
      <w:ind w:left="567" w:hanging="567"/>
    </w:pPr>
    <w:rPr>
      <w:b/>
      <w:sz w:val="24"/>
    </w:rPr>
  </w:style>
  <w:style w:type="paragraph" w:customStyle="1" w:styleId="CBDH3">
    <w:name w:val="CBD_H3"/>
    <w:basedOn w:val="CBDNormal"/>
    <w:qFormat/>
    <w:rsid w:val="00CF58DB"/>
    <w:pPr>
      <w:keepNext/>
      <w:keepLines/>
      <w:spacing w:before="120" w:after="120"/>
      <w:ind w:left="567" w:hanging="567"/>
      <w:jc w:val="left"/>
    </w:pPr>
    <w:rPr>
      <w:b/>
    </w:rPr>
  </w:style>
  <w:style w:type="paragraph" w:customStyle="1" w:styleId="CBDH4">
    <w:name w:val="CBD_H4"/>
    <w:basedOn w:val="CBDNormal"/>
    <w:rsid w:val="00CF58DB"/>
    <w:pPr>
      <w:keepNext/>
      <w:keepLines/>
      <w:spacing w:before="120" w:after="120"/>
      <w:ind w:left="567" w:hanging="567"/>
      <w:jc w:val="left"/>
    </w:pPr>
    <w:rPr>
      <w:b/>
    </w:rPr>
  </w:style>
  <w:style w:type="paragraph" w:customStyle="1" w:styleId="CBDH5">
    <w:name w:val="CBD_H5"/>
    <w:basedOn w:val="CBDNormal"/>
    <w:qFormat/>
    <w:rsid w:val="00CF58DB"/>
    <w:pPr>
      <w:keepNext/>
      <w:keepLines/>
      <w:spacing w:before="120" w:after="120"/>
      <w:ind w:left="567" w:hanging="567"/>
      <w:jc w:val="left"/>
    </w:pPr>
    <w:rPr>
      <w:i/>
    </w:rPr>
  </w:style>
  <w:style w:type="paragraph" w:customStyle="1" w:styleId="CBDHeader">
    <w:name w:val="CBD_Header"/>
    <w:basedOn w:val="CBDNormal"/>
    <w:next w:val="CBDFooter"/>
    <w:qFormat/>
    <w:rsid w:val="00CF58DB"/>
    <w:pPr>
      <w:pBdr>
        <w:bottom w:val="single" w:sz="4" w:space="1" w:color="auto"/>
      </w:pBdr>
      <w:tabs>
        <w:tab w:val="center" w:pos="4678"/>
        <w:tab w:val="right" w:pos="9361"/>
      </w:tabs>
      <w:jc w:val="left"/>
    </w:pPr>
    <w:rPr>
      <w:sz w:val="20"/>
      <w:szCs w:val="20"/>
    </w:rPr>
  </w:style>
  <w:style w:type="numbering" w:customStyle="1" w:styleId="ListCBD">
    <w:name w:val="ListCBD"/>
    <w:basedOn w:val="a2"/>
    <w:uiPriority w:val="99"/>
    <w:rsid w:val="00CF58DB"/>
    <w:pPr>
      <w:numPr>
        <w:numId w:val="44"/>
      </w:numPr>
    </w:pPr>
  </w:style>
  <w:style w:type="numbering" w:customStyle="1" w:styleId="CBDHeadings">
    <w:name w:val="CBD_Headings"/>
    <w:basedOn w:val="ListCBD"/>
    <w:uiPriority w:val="99"/>
    <w:rsid w:val="00CF58DB"/>
    <w:pPr>
      <w:numPr>
        <w:numId w:val="45"/>
      </w:numPr>
    </w:pPr>
  </w:style>
  <w:style w:type="paragraph" w:customStyle="1" w:styleId="CBDNormalNoNumber">
    <w:name w:val="CBD_Normal_NoNumber"/>
    <w:basedOn w:val="CBDNormal"/>
    <w:qFormat/>
    <w:rsid w:val="00CF58DB"/>
    <w:pPr>
      <w:spacing w:after="120"/>
    </w:pPr>
  </w:style>
  <w:style w:type="paragraph" w:customStyle="1" w:styleId="CBDSubTitle">
    <w:name w:val="CBD_SubTitle"/>
    <w:basedOn w:val="CBDNormal"/>
    <w:qFormat/>
    <w:rsid w:val="00CF58DB"/>
    <w:pPr>
      <w:keepNext/>
      <w:keepLines/>
      <w:spacing w:before="240" w:after="240"/>
      <w:ind w:left="567"/>
      <w:jc w:val="left"/>
    </w:pPr>
    <w:rPr>
      <w:b/>
      <w:lang w:val="en-GB"/>
    </w:rPr>
  </w:style>
  <w:style w:type="paragraph" w:customStyle="1" w:styleId="CBDTableNormal">
    <w:name w:val="CBD_TableNormal"/>
    <w:basedOn w:val="CBDNormal"/>
    <w:qFormat/>
    <w:rsid w:val="00CF58DB"/>
    <w:pPr>
      <w:spacing w:before="40" w:after="80"/>
      <w:jc w:val="left"/>
    </w:pPr>
    <w:rPr>
      <w:sz w:val="20"/>
    </w:rPr>
  </w:style>
  <w:style w:type="paragraph" w:customStyle="1" w:styleId="CBDTableTitle">
    <w:name w:val="CBD_TableTitle"/>
    <w:basedOn w:val="CBDNormal"/>
    <w:qFormat/>
    <w:rsid w:val="00CF58DB"/>
    <w:pPr>
      <w:keepNext/>
      <w:keepLines/>
      <w:spacing w:before="120" w:after="60"/>
      <w:ind w:left="567"/>
      <w:jc w:val="left"/>
    </w:pPr>
    <w:rPr>
      <w:b/>
    </w:rPr>
  </w:style>
  <w:style w:type="paragraph" w:customStyle="1" w:styleId="CBDTitle">
    <w:name w:val="CBD_Title"/>
    <w:basedOn w:val="CBDNormal"/>
    <w:next w:val="CBDSubTitle"/>
    <w:qFormat/>
    <w:rsid w:val="00CF58DB"/>
    <w:pPr>
      <w:keepNext/>
      <w:keepLines/>
      <w:spacing w:before="240" w:after="240"/>
      <w:ind w:left="567"/>
      <w:jc w:val="left"/>
    </w:pPr>
    <w:rPr>
      <w:b/>
      <w:sz w:val="28"/>
      <w:lang w:val="en-GB"/>
    </w:rPr>
  </w:style>
  <w:style w:type="character" w:customStyle="1" w:styleId="60">
    <w:name w:val="Заголовок 6 Знак"/>
    <w:basedOn w:val="a0"/>
    <w:link w:val="6"/>
    <w:semiHidden/>
    <w:rsid w:val="00CF58DB"/>
    <w:rPr>
      <w:rFonts w:ascii="Times New Roman" w:eastAsia="SimSun" w:hAnsi="Times New Roman" w:cs="Times New Roman"/>
      <w:bCs/>
      <w:kern w:val="0"/>
      <w:sz w:val="24"/>
      <w:lang w:val="en-US"/>
      <w14:ligatures w14:val="none"/>
    </w:rPr>
  </w:style>
  <w:style w:type="character" w:customStyle="1" w:styleId="70">
    <w:name w:val="Заголовок 7 Знак"/>
    <w:basedOn w:val="a0"/>
    <w:link w:val="7"/>
    <w:semiHidden/>
    <w:rsid w:val="00CF58DB"/>
    <w:rPr>
      <w:rFonts w:ascii="Times New Roman" w:eastAsia="SimSun" w:hAnsi="Times New Roman" w:cs="Times New Roman"/>
      <w:b/>
      <w:snapToGrid w:val="0"/>
      <w:kern w:val="0"/>
      <w:u w:val="single"/>
      <w:lang w:val="en-US"/>
      <w14:ligatures w14:val="none"/>
    </w:rPr>
  </w:style>
  <w:style w:type="character" w:customStyle="1" w:styleId="80">
    <w:name w:val="Заголовок 8 Знак"/>
    <w:basedOn w:val="a0"/>
    <w:link w:val="8"/>
    <w:semiHidden/>
    <w:rsid w:val="00CF58DB"/>
    <w:rPr>
      <w:rFonts w:ascii="Times New Roman" w:eastAsia="SimSun" w:hAnsi="Times New Roman" w:cs="Times New Roman"/>
      <w:b/>
      <w:snapToGrid w:val="0"/>
      <w:kern w:val="0"/>
      <w:u w:val="single"/>
      <w:lang w:val="en-US"/>
      <w14:ligatures w14:val="none"/>
    </w:rPr>
  </w:style>
  <w:style w:type="character" w:customStyle="1" w:styleId="90">
    <w:name w:val="Заголовок 9 Знак"/>
    <w:basedOn w:val="a0"/>
    <w:link w:val="9"/>
    <w:semiHidden/>
    <w:rsid w:val="00CF58DB"/>
    <w:rPr>
      <w:rFonts w:ascii="Times New Roman" w:eastAsia="SimSun" w:hAnsi="Times New Roman" w:cs="Times New Roman"/>
      <w:snapToGrid w:val="0"/>
      <w:kern w:val="0"/>
      <w:u w:val="single"/>
      <w:lang w:val="en-US"/>
      <w14:ligatures w14:val="none"/>
    </w:rPr>
  </w:style>
  <w:style w:type="paragraph" w:styleId="afa">
    <w:name w:val="List"/>
    <w:basedOn w:val="a"/>
    <w:semiHidden/>
    <w:rsid w:val="00CF58DB"/>
    <w:pPr>
      <w:contextualSpacing/>
    </w:pPr>
  </w:style>
  <w:style w:type="paragraph" w:styleId="afb">
    <w:name w:val="List Paragraph"/>
    <w:basedOn w:val="a"/>
    <w:uiPriority w:val="34"/>
    <w:qFormat/>
    <w:rsid w:val="00CF58DB"/>
    <w:pPr>
      <w:ind w:left="720"/>
      <w:contextualSpacing/>
    </w:pPr>
  </w:style>
  <w:style w:type="character" w:styleId="afc">
    <w:name w:val="FollowedHyperlink"/>
    <w:basedOn w:val="a0"/>
    <w:uiPriority w:val="99"/>
    <w:semiHidden/>
    <w:unhideWhenUsed/>
    <w:rsid w:val="00664454"/>
    <w:rPr>
      <w:color w:val="954F72" w:themeColor="followedHyperlink"/>
      <w:u w:val="single"/>
    </w:rPr>
  </w:style>
  <w:style w:type="paragraph" w:styleId="afd">
    <w:name w:val="Balloon Text"/>
    <w:basedOn w:val="a"/>
    <w:link w:val="afe"/>
    <w:uiPriority w:val="99"/>
    <w:semiHidden/>
    <w:unhideWhenUsed/>
    <w:rsid w:val="00FC7ADA"/>
    <w:rPr>
      <w:rFonts w:ascii="Tahoma" w:hAnsi="Tahoma" w:cs="Tahoma"/>
      <w:sz w:val="16"/>
      <w:szCs w:val="16"/>
    </w:rPr>
  </w:style>
  <w:style w:type="character" w:customStyle="1" w:styleId="afe">
    <w:name w:val="Текст выноски Знак"/>
    <w:basedOn w:val="a0"/>
    <w:link w:val="afd"/>
    <w:uiPriority w:val="99"/>
    <w:semiHidden/>
    <w:rsid w:val="00FC7ADA"/>
    <w:rPr>
      <w:rFonts w:ascii="Tahoma" w:eastAsia="SimSun" w:hAnsi="Tahoma" w:cs="Tahoma"/>
      <w:kern w:val="0"/>
      <w:sz w:val="16"/>
      <w:szCs w:val="16"/>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0541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hyperlink" Target="https://www.cbd.int/doc/decisions/cp-mop-10/cp-mop-10-dec-04-ru.pdf" TargetMode="Externa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bch.cbd.int/ru/register" TargetMode="External"/><Relationship Id="rId1" Type="http://schemas.openxmlformats.org/officeDocument/2006/relationships/hyperlink" Target="https://bch.cbd.int/ru/submissions-to-notifications?notification=2023-109"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Download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0B32BA93FB104EDC90E3F7B402B535E5"/>
        <w:category>
          <w:name w:val="General"/>
          <w:gallery w:val="placeholder"/>
        </w:category>
        <w:types>
          <w:type w:val="bbPlcHdr"/>
        </w:types>
        <w:behaviors>
          <w:behavior w:val="content"/>
        </w:behaviors>
        <w:guid w:val="{B04056BF-B445-48F9-8186-0A45E44C9085}"/>
      </w:docPartPr>
      <w:docPartBody>
        <w:p w:rsidR="007F1762" w:rsidRDefault="007F1762">
          <w:pPr>
            <w:pStyle w:val="0B32BA93FB104EDC90E3F7B402B535E5"/>
          </w:pPr>
          <w:r w:rsidRPr="009B5A49">
            <w:rPr>
              <w:rStyle w:val="a3"/>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Ўм§А-?Ўм§А?Ўм§¶?Ўм§А??Ўм§А?§ЮЎ"/>
    <w:panose1 w:val="02010600030101010101"/>
    <w:charset w:val="86"/>
    <w:family w:val="auto"/>
    <w:pitch w:val="variable"/>
    <w:sig w:usb0="00000203" w:usb1="288F0000" w:usb2="00000016" w:usb3="00000000" w:csb0="00040001" w:csb1="00000000"/>
  </w:font>
  <w:font w:name="等线 Light">
    <w:panose1 w:val="00000000000000000000"/>
    <w:charset w:val="80"/>
    <w:family w:val="roman"/>
    <w:notTrueType/>
    <w:pitch w:val="default"/>
  </w:font>
  <w:font w:name="等线">
    <w:panose1 w:val="00000000000000000000"/>
    <w:charset w:val="80"/>
    <w:family w:val="roman"/>
    <w:notTrueType/>
    <w:pitch w:val="default"/>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1761"/>
    <w:rsid w:val="000448B3"/>
    <w:rsid w:val="001540D6"/>
    <w:rsid w:val="001D07E8"/>
    <w:rsid w:val="00211761"/>
    <w:rsid w:val="002535CE"/>
    <w:rsid w:val="0028646E"/>
    <w:rsid w:val="002E6BCC"/>
    <w:rsid w:val="00300837"/>
    <w:rsid w:val="00395CDB"/>
    <w:rsid w:val="00405D48"/>
    <w:rsid w:val="00495F7E"/>
    <w:rsid w:val="004B255C"/>
    <w:rsid w:val="004F6E89"/>
    <w:rsid w:val="004F7087"/>
    <w:rsid w:val="005B689B"/>
    <w:rsid w:val="005B7E85"/>
    <w:rsid w:val="00701AF4"/>
    <w:rsid w:val="007F1762"/>
    <w:rsid w:val="008D3219"/>
    <w:rsid w:val="00923677"/>
    <w:rsid w:val="009C7AF2"/>
    <w:rsid w:val="009D0221"/>
    <w:rsid w:val="00AB6C2D"/>
    <w:rsid w:val="00AD0BF6"/>
    <w:rsid w:val="00B01052"/>
    <w:rsid w:val="00B23820"/>
    <w:rsid w:val="00B35600"/>
    <w:rsid w:val="00C45B60"/>
    <w:rsid w:val="00DA09D5"/>
    <w:rsid w:val="00DF21EE"/>
    <w:rsid w:val="00E21ABD"/>
    <w:rsid w:val="00F92C82"/>
    <w:rsid w:val="00FA5A8D"/>
    <w:rsid w:val="00FC6EE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Pr>
      <w:color w:val="808080"/>
    </w:rPr>
  </w:style>
  <w:style w:type="paragraph" w:customStyle="1" w:styleId="0B32BA93FB104EDC90E3F7B402B535E5">
    <w:name w:val="0B32BA93FB104EDC90E3F7B402B535E5"/>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Pr>
      <w:color w:val="808080"/>
    </w:rPr>
  </w:style>
  <w:style w:type="paragraph" w:customStyle="1" w:styleId="0B32BA93FB104EDC90E3F7B402B535E5">
    <w:name w:val="0B32BA93FB104EDC90E3F7B402B535E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FC15C3D7-15EF-4D36-B737-D4FA4C8D2F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4B477EB-6746-4734-A041-54764AFD9EB8}">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06465F31-D439-4B56-844F-5D735C7A2F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template-cop-16-en.dotm</Template>
  <TotalTime>603</TotalTime>
  <Pages>5</Pages>
  <Words>1687</Words>
  <Characters>9958</Characters>
  <Application>Microsoft Office Word</Application>
  <DocSecurity>0</DocSecurity>
  <Lines>140</Lines>
  <Paragraphs>28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Нагойско-Куала-Лумпурский дополнительный протокол об ответственности и возмещении</vt:lpstr>
      <vt:lpstr>Nagoya-Kuala Lumpur Supplementary Protocol on Liability and Redress</vt:lpstr>
    </vt:vector>
  </TitlesOfParts>
  <Company/>
  <LinksUpToDate>false</LinksUpToDate>
  <CharactersWithSpaces>11617</CharactersWithSpaces>
  <SharedDoc>false</SharedDoc>
  <HLinks>
    <vt:vector size="12" baseType="variant">
      <vt:variant>
        <vt:i4>8060964</vt:i4>
      </vt:variant>
      <vt:variant>
        <vt:i4>3</vt:i4>
      </vt:variant>
      <vt:variant>
        <vt:i4>0</vt:i4>
      </vt:variant>
      <vt:variant>
        <vt:i4>5</vt:i4>
      </vt:variant>
      <vt:variant>
        <vt:lpwstr>http://bch.cbd.int/en/register</vt:lpwstr>
      </vt:variant>
      <vt:variant>
        <vt:lpwstr/>
      </vt:variant>
      <vt:variant>
        <vt:i4>5439560</vt:i4>
      </vt:variant>
      <vt:variant>
        <vt:i4>0</vt:i4>
      </vt:variant>
      <vt:variant>
        <vt:i4>0</vt:i4>
      </vt:variant>
      <vt:variant>
        <vt:i4>5</vt:i4>
      </vt:variant>
      <vt:variant>
        <vt:lpwstr>https://bch.cbd.int/en/submissions-to-notifications?notification=2023-109</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Нагойско-Куала-Лумпурский дополнительный протокол об ответственности и возмещении</dc:title>
  <dc:subject>CBD/CP/MOP/11/11</dc:subject>
  <dc:creator>scbd</dc:creator>
  <cp:keywords>Conference of the Parties to the Convention on Biological Diversity</cp:keywords>
  <cp:lastModifiedBy>PC</cp:lastModifiedBy>
  <cp:revision>10</cp:revision>
  <cp:lastPrinted>2024-07-02T22:29:00Z</cp:lastPrinted>
  <dcterms:created xsi:type="dcterms:W3CDTF">2024-09-04T22:34:00Z</dcterms:created>
  <dcterms:modified xsi:type="dcterms:W3CDTF">2024-09-05T22:55:00Z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