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Ind w:w="-142" w:type="dxa"/>
        <w:tblLayout w:type="fixed"/>
        <w:tblLook w:val="0000" w:firstRow="0" w:lastRow="0" w:firstColumn="0" w:lastColumn="0" w:noHBand="0" w:noVBand="0"/>
      </w:tblPr>
      <w:tblGrid>
        <w:gridCol w:w="5238"/>
        <w:gridCol w:w="450"/>
        <w:gridCol w:w="4201"/>
      </w:tblGrid>
      <w:tr w:rsidR="000461FA" w14:paraId="6C616D98" w14:textId="77777777" w:rsidTr="00DE1A66">
        <w:trPr>
          <w:trHeight w:val="1438"/>
        </w:trPr>
        <w:tc>
          <w:tcPr>
            <w:tcW w:w="5238" w:type="dxa"/>
          </w:tcPr>
          <w:p w14:paraId="09BAB8F7" w14:textId="77777777" w:rsidR="000461FA" w:rsidRDefault="000461FA" w:rsidP="00DE1A66">
            <w:pPr>
              <w:ind w:right="1426"/>
              <w:rPr>
                <w:rFonts w:ascii="Univers" w:hAnsi="Univers"/>
                <w:sz w:val="32"/>
              </w:rPr>
            </w:pPr>
            <w:r>
              <w:rPr>
                <w:rFonts w:ascii="Univers" w:hAnsi="Univers"/>
                <w:b/>
                <w:sz w:val="32"/>
              </w:rPr>
              <w:t>CONVENIO SOBRE LA</w:t>
            </w:r>
          </w:p>
          <w:p w14:paraId="5B569B6B" w14:textId="77777777" w:rsidR="000461FA" w:rsidRDefault="000461FA" w:rsidP="00DE1A66">
            <w:pPr>
              <w:spacing w:after="120"/>
              <w:ind w:right="1422"/>
            </w:pPr>
            <w:r>
              <w:rPr>
                <w:rFonts w:ascii="Univers" w:hAnsi="Univers"/>
                <w:b/>
                <w:sz w:val="32"/>
              </w:rPr>
              <w:t>DIVERSIDAD BIOLÓGICA</w:t>
            </w:r>
          </w:p>
        </w:tc>
        <w:tc>
          <w:tcPr>
            <w:tcW w:w="450" w:type="dxa"/>
          </w:tcPr>
          <w:p w14:paraId="249540D9" w14:textId="77777777" w:rsidR="000461FA" w:rsidRPr="003B3C28" w:rsidRDefault="000461FA" w:rsidP="00DE1A66">
            <w:pPr>
              <w:spacing w:after="120"/>
            </w:pPr>
          </w:p>
        </w:tc>
        <w:tc>
          <w:tcPr>
            <w:tcW w:w="4201" w:type="dxa"/>
          </w:tcPr>
          <w:sdt>
            <w:sdtPr>
              <w:alias w:val="Subject"/>
              <w:tag w:val=""/>
              <w:id w:val="874587506"/>
              <w:placeholder>
                <w:docPart w:val="4A13F39BA8A542A198CFF7A0A080573F"/>
              </w:placeholder>
              <w:dataBinding w:prefixMappings="xmlns:ns0='http://purl.org/dc/elements/1.1/' xmlns:ns1='http://schemas.openxmlformats.org/package/2006/metadata/core-properties' " w:xpath="/ns1:coreProperties[1]/ns0:subject[1]" w:storeItemID="{6C3C8BC8-F283-45AE-878A-BAB7291924A1}"/>
              <w:text/>
            </w:sdtPr>
            <w:sdtEndPr/>
            <w:sdtContent>
              <w:p w14:paraId="0CE58AAB" w14:textId="7F769EE3" w:rsidR="000461FA" w:rsidRPr="003B3C28" w:rsidRDefault="000461FA" w:rsidP="00DE1A66">
                <w:pPr>
                  <w:ind w:left="1298"/>
                </w:pPr>
                <w:r>
                  <w:t>CBD/WG2020/4/CRP.2</w:t>
                </w:r>
              </w:p>
            </w:sdtContent>
          </w:sdt>
          <w:p w14:paraId="5D0580AF" w14:textId="304DBA15" w:rsidR="000461FA" w:rsidRPr="003B3C28" w:rsidRDefault="000461FA" w:rsidP="00DE1A66">
            <w:pPr>
              <w:spacing w:after="120"/>
              <w:ind w:left="1298"/>
            </w:pPr>
            <w:r>
              <w:t>24 de junio de 2022</w:t>
            </w:r>
          </w:p>
          <w:p w14:paraId="3726AD1D" w14:textId="77777777" w:rsidR="000461FA" w:rsidRPr="003B3C28" w:rsidRDefault="000461FA" w:rsidP="00DE1A66">
            <w:pPr>
              <w:spacing w:after="120"/>
              <w:ind w:left="1298"/>
            </w:pPr>
          </w:p>
          <w:p w14:paraId="7C05B190" w14:textId="77777777" w:rsidR="005719F9" w:rsidRDefault="000461FA" w:rsidP="00DE1A66">
            <w:pPr>
              <w:spacing w:after="120"/>
              <w:ind w:left="1298"/>
            </w:pPr>
            <w:r>
              <w:t>ESPAÑOL</w:t>
            </w:r>
          </w:p>
          <w:p w14:paraId="61CC0ED2" w14:textId="3B63BAE5" w:rsidR="000461FA" w:rsidRPr="003B3C28" w:rsidRDefault="000461FA" w:rsidP="00DE1A66">
            <w:pPr>
              <w:spacing w:after="120"/>
              <w:ind w:left="1298"/>
            </w:pPr>
            <w:r>
              <w:t>ORIGINAL: INGLÉS</w:t>
            </w:r>
          </w:p>
        </w:tc>
      </w:tr>
    </w:tbl>
    <w:p w14:paraId="70B66237" w14:textId="77777777" w:rsidR="000461FA" w:rsidRDefault="000461FA" w:rsidP="000461FA">
      <w:pPr>
        <w:pStyle w:val="meetingname"/>
        <w:suppressLineNumbers/>
        <w:suppressAutoHyphens/>
        <w:ind w:right="5532"/>
        <w:rPr>
          <w:caps w:val="0"/>
          <w:kern w:val="22"/>
        </w:rPr>
      </w:pPr>
      <w:r>
        <w:rPr>
          <w:caps w:val="0"/>
        </w:rPr>
        <w:t>GRUPO DE TRABAJO DE COMPOSICIÓN ABIERTA SOBRE EL MARCO MUNDIAL DE LA DIVERSIDAD BIOLÓGICA POSTERIOR A 2020</w:t>
      </w:r>
    </w:p>
    <w:p w14:paraId="1FE2DDE1" w14:textId="77777777" w:rsidR="000461FA" w:rsidRDefault="000461FA" w:rsidP="000461FA">
      <w:pPr>
        <w:suppressLineNumbers/>
        <w:suppressAutoHyphens/>
        <w:ind w:left="142" w:right="4824" w:hanging="142"/>
        <w:jc w:val="left"/>
        <w:rPr>
          <w:snapToGrid w:val="0"/>
          <w:kern w:val="22"/>
          <w:szCs w:val="22"/>
        </w:rPr>
      </w:pPr>
      <w:r>
        <w:rPr>
          <w:snapToGrid w:val="0"/>
        </w:rPr>
        <w:t>Cuarta reunión</w:t>
      </w:r>
    </w:p>
    <w:p w14:paraId="5D66CAFE" w14:textId="30E888ED" w:rsidR="000461FA" w:rsidRDefault="000461FA" w:rsidP="000461FA">
      <w:pPr>
        <w:rPr>
          <w:snapToGrid w:val="0"/>
          <w:kern w:val="22"/>
        </w:rPr>
      </w:pPr>
      <w:r>
        <w:rPr>
          <w:snapToGrid w:val="0"/>
        </w:rPr>
        <w:t>Nairobi, 21 a 26 de junio de 2022</w:t>
      </w:r>
    </w:p>
    <w:p w14:paraId="4B864C56" w14:textId="0461FC79" w:rsidR="000461FA" w:rsidRDefault="000461FA" w:rsidP="000461FA">
      <w:pPr>
        <w:rPr>
          <w:snapToGrid w:val="0"/>
          <w:kern w:val="22"/>
          <w:szCs w:val="22"/>
        </w:rPr>
      </w:pPr>
      <w:r>
        <w:rPr>
          <w:snapToGrid w:val="0"/>
        </w:rPr>
        <w:t>Tema</w:t>
      </w:r>
      <w:r w:rsidR="005719F9">
        <w:rPr>
          <w:snapToGrid w:val="0"/>
        </w:rPr>
        <w:t> </w:t>
      </w:r>
      <w:r>
        <w:rPr>
          <w:snapToGrid w:val="0"/>
        </w:rPr>
        <w:t xml:space="preserve">4 del programa </w:t>
      </w:r>
    </w:p>
    <w:p w14:paraId="04764543" w14:textId="57E4DB23" w:rsidR="002C12C9" w:rsidRPr="002C12C9" w:rsidRDefault="002C12C9" w:rsidP="002C12C9">
      <w:pPr>
        <w:spacing w:before="120" w:after="240"/>
        <w:jc w:val="center"/>
        <w:rPr>
          <w:b/>
        </w:rPr>
      </w:pPr>
      <w:r>
        <w:rPr>
          <w:b/>
        </w:rPr>
        <w:t>MARCO MUNDIAL DE LA DIVERSIDAD BIOLÓGICA POSTERIOR A 2020 – METAS 9 A 13</w:t>
      </w:r>
    </w:p>
    <w:p w14:paraId="6DEDF650" w14:textId="77777777" w:rsidR="000461FA" w:rsidRPr="002453C8" w:rsidRDefault="000461FA" w:rsidP="000461FA">
      <w:pPr>
        <w:pStyle w:val="Style1"/>
        <w:outlineLvl w:val="9"/>
        <w:rPr>
          <w:bCs w:val="0"/>
          <w:i w:val="0"/>
          <w:iCs w:val="0"/>
        </w:rPr>
      </w:pPr>
      <w:r>
        <w:rPr>
          <w:i w:val="0"/>
        </w:rPr>
        <w:t>Proyecto de recomendación presentado por los Copresidentes</w:t>
      </w:r>
    </w:p>
    <w:p w14:paraId="1FC721B4" w14:textId="77777777" w:rsidR="00632A7B" w:rsidRPr="001C06F3" w:rsidRDefault="00632A7B">
      <w:pPr>
        <w:rPr>
          <w:rFonts w:asciiTheme="majorBidi" w:hAnsiTheme="majorBidi" w:cstheme="majorBidi"/>
          <w:b/>
          <w:szCs w:val="22"/>
        </w:rPr>
      </w:pPr>
    </w:p>
    <w:tbl>
      <w:tblPr>
        <w:tblStyle w:val="Tablaconcuadrcula"/>
        <w:tblW w:w="0" w:type="auto"/>
        <w:tblLook w:val="04A0" w:firstRow="1" w:lastRow="0" w:firstColumn="1" w:lastColumn="0" w:noHBand="0" w:noVBand="1"/>
      </w:tblPr>
      <w:tblGrid>
        <w:gridCol w:w="9350"/>
      </w:tblGrid>
      <w:tr w:rsidR="00103E5C" w14:paraId="3D732F67" w14:textId="77777777" w:rsidTr="00103E5C">
        <w:tc>
          <w:tcPr>
            <w:tcW w:w="9350" w:type="dxa"/>
          </w:tcPr>
          <w:p w14:paraId="0461F7FC" w14:textId="781D355A" w:rsidR="00103E5C" w:rsidRDefault="00103E5C" w:rsidP="00103E5C">
            <w:pPr>
              <w:spacing w:before="120" w:after="120"/>
              <w:jc w:val="center"/>
              <w:rPr>
                <w:rFonts w:asciiTheme="majorBidi" w:hAnsiTheme="majorBidi" w:cstheme="majorBidi"/>
                <w:b/>
                <w:szCs w:val="22"/>
              </w:rPr>
            </w:pPr>
            <w:r>
              <w:rPr>
                <w:rFonts w:asciiTheme="majorBidi" w:hAnsiTheme="majorBidi"/>
                <w:b/>
              </w:rPr>
              <w:t>META 9</w:t>
            </w:r>
            <w:r w:rsidRPr="002752CB">
              <w:rPr>
                <w:rStyle w:val="Refdenotaalpie"/>
                <w:rFonts w:asciiTheme="majorBidi" w:hAnsiTheme="majorBidi" w:cstheme="majorBidi"/>
                <w:b/>
                <w:sz w:val="22"/>
                <w:szCs w:val="22"/>
                <w:u w:val="none"/>
                <w:vertAlign w:val="superscript"/>
              </w:rPr>
              <w:footnoteReference w:id="2"/>
            </w:r>
          </w:p>
        </w:tc>
      </w:tr>
    </w:tbl>
    <w:p w14:paraId="5A7303A0" w14:textId="212F10EF" w:rsidR="00B44594" w:rsidRPr="001C06F3" w:rsidRDefault="00FD3351" w:rsidP="002C2574">
      <w:pPr>
        <w:spacing w:before="120" w:after="120"/>
        <w:rPr>
          <w:rFonts w:asciiTheme="majorBidi" w:hAnsiTheme="majorBidi" w:cstheme="majorBidi"/>
          <w:bCs/>
          <w:szCs w:val="22"/>
        </w:rPr>
      </w:pPr>
      <w:r>
        <w:rPr>
          <w:rFonts w:asciiTheme="majorBidi" w:hAnsiTheme="majorBidi"/>
        </w:rPr>
        <w:t>[Garantizar que la gestión y utilización de especies silvestres sea sostenible] [y esté en consonancia con las leyes nacionales pertinentes y en armonía con los compromisos internacionales], [y promueva el desarrollo de productos basados en la diversidad biológica sostenibles], proporcionando así beneficios sociales, económicos y ambientales para todas las personas, en especial las que se encuentran en situaciones vulnerables y aquellas que más dependen de la diversidad biológica, [incluido mediante la utilización [y la promoción] de [productos y servicios basados en la diversidad biológica sostenibles] [incluida la caza sostenible de trofeos] [garantizando la protección y promoción de] [salvaguardando y protegiendo] los medios de vida y la utilización consuetudinaria sostenible de los pueblos indígenas y las comunidades locales].</w:t>
      </w:r>
    </w:p>
    <w:p w14:paraId="061ABFCA" w14:textId="7BEAC144" w:rsidR="0041542E" w:rsidRPr="00103E5C" w:rsidRDefault="0041542E" w:rsidP="00361538">
      <w:pPr>
        <w:pStyle w:val="Ttulo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rPr>
      </w:pPr>
      <w:r>
        <w:rPr>
          <w:rFonts w:asciiTheme="majorBidi" w:hAnsiTheme="majorBidi"/>
        </w:rPr>
        <w:t>META 10</w:t>
      </w:r>
    </w:p>
    <w:p w14:paraId="3E90EB21" w14:textId="59C6F1D3" w:rsidR="00D86406" w:rsidRPr="002C2574" w:rsidRDefault="00D86406">
      <w:pPr>
        <w:spacing w:before="120" w:after="120"/>
        <w:rPr>
          <w:rFonts w:asciiTheme="majorBidi" w:hAnsiTheme="majorBidi" w:cstheme="majorBidi"/>
          <w:i/>
          <w:iCs/>
          <w:szCs w:val="22"/>
        </w:rPr>
      </w:pPr>
      <w:r>
        <w:rPr>
          <w:rFonts w:asciiTheme="majorBidi" w:hAnsiTheme="majorBidi"/>
          <w:i/>
        </w:rPr>
        <w:t>Texto de trabajo</w:t>
      </w:r>
      <w:r w:rsidRPr="00D86406">
        <w:rPr>
          <w:rStyle w:val="Refdenotaalpie"/>
          <w:rFonts w:asciiTheme="majorBidi" w:hAnsiTheme="majorBidi" w:cstheme="majorBidi"/>
          <w:sz w:val="22"/>
          <w:szCs w:val="22"/>
          <w:u w:val="none"/>
          <w:vertAlign w:val="superscript"/>
        </w:rPr>
        <w:footnoteReference w:id="3"/>
      </w:r>
    </w:p>
    <w:p w14:paraId="432F9AD6" w14:textId="52CDF8FD" w:rsidR="00BA231D" w:rsidRPr="001C06F3" w:rsidRDefault="00CB4D91" w:rsidP="002C2574">
      <w:pPr>
        <w:spacing w:before="120" w:after="120"/>
        <w:rPr>
          <w:rFonts w:asciiTheme="majorBidi" w:hAnsiTheme="majorBidi" w:cstheme="majorBidi"/>
          <w:szCs w:val="22"/>
        </w:rPr>
      </w:pPr>
      <w:r>
        <w:rPr>
          <w:rFonts w:asciiTheme="majorBidi" w:hAnsiTheme="majorBidi"/>
        </w:rPr>
        <w:t>Garantizar que [todas] las superficies dedicadas a la agricultura, la acuicultura, [la pesca], la silvicultura [y otros usos productivos] se gestionen de manera sostenible, en particular a través de la utilización sostenible de la diversidad biológica, contribuyendo a la [eficiencia, productividad y] resiliencia [a largo plazo] de estos sistemas, conservando y restaurando la diversidad biológica y manteniendo [sus servicios de los ecosistemas] [la contribución de la naturaleza a las personas, incluidos los servicios de los ecosistemas].</w:t>
      </w:r>
    </w:p>
    <w:p w14:paraId="03C58246" w14:textId="37B81295" w:rsidR="00D86406" w:rsidRPr="002C2574" w:rsidRDefault="00D86406">
      <w:pPr>
        <w:spacing w:before="120" w:after="120"/>
        <w:rPr>
          <w:rFonts w:asciiTheme="majorBidi" w:hAnsiTheme="majorBidi" w:cstheme="majorBidi"/>
          <w:szCs w:val="22"/>
        </w:rPr>
      </w:pPr>
      <w:r>
        <w:rPr>
          <w:rFonts w:asciiTheme="majorBidi" w:hAnsiTheme="majorBidi"/>
          <w:i/>
        </w:rPr>
        <w:t>Texto adicional para referencia</w:t>
      </w:r>
      <w:r w:rsidRPr="002C2574">
        <w:rPr>
          <w:rStyle w:val="Refdenotaalpie"/>
          <w:rFonts w:asciiTheme="majorBidi" w:hAnsiTheme="majorBidi" w:cstheme="majorBidi"/>
          <w:szCs w:val="22"/>
          <w:u w:val="none"/>
          <w:vertAlign w:val="superscript"/>
        </w:rPr>
        <w:footnoteReference w:id="4"/>
      </w:r>
    </w:p>
    <w:p w14:paraId="4EBB5F91" w14:textId="7D6A8A55" w:rsidR="00D01F8E" w:rsidRPr="001C06F3" w:rsidRDefault="00BA231D" w:rsidP="002C2574">
      <w:pPr>
        <w:spacing w:before="120" w:after="120"/>
        <w:rPr>
          <w:rFonts w:asciiTheme="majorBidi" w:eastAsia="TimesNewRomanPSMT" w:hAnsiTheme="majorBidi" w:cstheme="majorBidi"/>
          <w:b/>
          <w:bCs/>
          <w:iCs/>
          <w:szCs w:val="22"/>
        </w:rPr>
      </w:pPr>
      <w:r>
        <w:rPr>
          <w:rFonts w:asciiTheme="majorBidi" w:hAnsiTheme="majorBidi"/>
        </w:rPr>
        <w:t xml:space="preserve">[Garantizar que [todas] las superficies [dedicadas a] [adecuadas para] [sistemas productivos para la alimentación y la agricultura,] [la agricultura], la acuicultura, la pesca, la silvicultura y otros usos productivos]] [actividades productivas y extracción] se gestionen de manera sostenible [y transformen los sistemas alimentarios] [y teniendo en cuenta las preocupaciones relativas a la diversidad biológica desde el punto de vista jurídico], en particular a través de la utilización sostenible de la diversidad biológica, [en particular la diversidad biológica agrícola] [mediante la aplicación de principios agroecológicos y prácticas </w:t>
      </w:r>
      <w:r>
        <w:rPr>
          <w:rFonts w:asciiTheme="majorBidi" w:hAnsiTheme="majorBidi"/>
        </w:rPr>
        <w:lastRenderedPageBreak/>
        <w:t>pertinentes que sean respetuosas con la diversidad biológica] [entre otras cosas, mediante la protección de los polinizadores, los sistemas de semillas locales y la diversidad biológica de los suelos y garantizando que al menos el 25 % de las tierras agrícolas se gestionen mediante prácticas agroecológicas u otras prácticas respetuosas de la diversidad biológica] [y elaborar planes de acción específicos de cada sector para la utilización sostenible basada en enfoques de agroecología y basados en los ecosistemas y principios ambientales y en estrecha cooperación con los custodios de la diversidad biológica, en particular los pequeños agricultores, los sistemas alimentarios indígenas y las mujeres]; contribuyendo a la [eficiencia, [productividad] y] resiliencia a largo plazo de estos sistemas, [aumentando de manera sustancial la intensificación sostenible mediante la innovación, como por ejemplo mediante la ampliación de las aplicaciones de biotecnología beneficiosas para la productividad agrícola y estimulando el desarrollo de cultivos resilientes frente al clima, suprimiendo y eliminando de forma paulatina los subsidios agrícolas que distorsionan el comercio, apoyando el establecimiento de bancos de semillas en los países en desarrollo] conservando y restaurando la diversidad biológica y manteniendo [sus servicios de los ecosistemas], especialmente en aquellos lugares más importantes para la provisión de la contribución de la naturaleza a las personas, incluidos los servicios de los ecosistemas que apoyan estos usos productivos.]</w:t>
      </w:r>
    </w:p>
    <w:p w14:paraId="513A1AF3" w14:textId="6B847290" w:rsidR="0041542E" w:rsidRPr="00103E5C" w:rsidRDefault="0041542E" w:rsidP="00361538">
      <w:pPr>
        <w:pStyle w:val="Ttulo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rPr>
      </w:pPr>
      <w:r>
        <w:rPr>
          <w:rFonts w:asciiTheme="majorBidi" w:hAnsiTheme="majorBidi"/>
        </w:rPr>
        <w:t>META 11</w:t>
      </w:r>
      <w:r w:rsidR="00063F7A" w:rsidRPr="002C2574">
        <w:rPr>
          <w:rStyle w:val="Refdenotaalpie"/>
          <w:rFonts w:asciiTheme="majorBidi" w:hAnsiTheme="majorBidi" w:cstheme="majorBidi"/>
          <w:sz w:val="22"/>
          <w:szCs w:val="22"/>
          <w:u w:val="none"/>
          <w:vertAlign w:val="superscript"/>
        </w:rPr>
        <w:footnoteReference w:id="5"/>
      </w:r>
    </w:p>
    <w:p w14:paraId="7BB8FBBD" w14:textId="35D85E07" w:rsidR="00BA231D" w:rsidRPr="001C06F3" w:rsidRDefault="0041542E">
      <w:pPr>
        <w:rPr>
          <w:rFonts w:asciiTheme="majorBidi" w:eastAsia="TimesNewRomanPSMT" w:hAnsiTheme="majorBidi" w:cstheme="majorBidi"/>
          <w:b/>
          <w:bCs/>
          <w:iCs/>
          <w:szCs w:val="22"/>
        </w:rPr>
      </w:pPr>
      <w:r>
        <w:rPr>
          <w:rFonts w:asciiTheme="majorBidi" w:hAnsiTheme="majorBidi"/>
        </w:rPr>
        <w:t>Restaurar, mantener y mejorar las contribuciones de la naturaleza a las personas, entre ellas las funciones y los servicios de los ecosistemas, tales como la regulación del aire y el agua, [la salud de los suelos,] la polinización, [el clima], así como la protección frente a riesgos y desastres naturales mediante [soluciones basadas en la naturaleza y enfoques basados en los ecosistemas], [especialmente en aquellos lugares más importantes para la provisión de estos servicios] [mediante pagos por servicios ambientales] en beneficio de todas las personas y la naturaleza.</w:t>
      </w:r>
    </w:p>
    <w:p w14:paraId="3C0F671A" w14:textId="78553A87" w:rsidR="0041542E" w:rsidRPr="00103E5C" w:rsidRDefault="0041542E" w:rsidP="00361538">
      <w:pPr>
        <w:pStyle w:val="Ttulo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vertAlign w:val="superscript"/>
        </w:rPr>
      </w:pPr>
      <w:r>
        <w:rPr>
          <w:rFonts w:asciiTheme="majorBidi" w:hAnsiTheme="majorBidi"/>
        </w:rPr>
        <w:t>META 12</w:t>
      </w:r>
      <w:r w:rsidR="00A2201F" w:rsidRPr="002C2574">
        <w:rPr>
          <w:rStyle w:val="Refdenotaalpie"/>
          <w:rFonts w:asciiTheme="majorBidi" w:hAnsiTheme="majorBidi" w:cstheme="majorBidi"/>
          <w:sz w:val="22"/>
          <w:szCs w:val="22"/>
          <w:vertAlign w:val="superscript"/>
        </w:rPr>
        <w:footnoteReference w:id="6"/>
      </w:r>
    </w:p>
    <w:p w14:paraId="31F325BF" w14:textId="4F75BEED" w:rsidR="00112249" w:rsidRPr="00B05356" w:rsidRDefault="0041542E">
      <w:pPr>
        <w:rPr>
          <w:rFonts w:asciiTheme="majorBidi" w:hAnsiTheme="majorBidi" w:cstheme="majorBidi"/>
        </w:rPr>
      </w:pPr>
      <w:r>
        <w:rPr>
          <w:rFonts w:asciiTheme="majorBidi" w:hAnsiTheme="majorBidi"/>
        </w:rPr>
        <w:t>Aumentar significativamente la superficie y la calidad y conectividad de los espacios verdes y azules en zonas urbanas y densamente pobladas de manera sostenible, así como el acceso a ellos y los beneficios derivados de ellos, integrando la conservación y la utilización sostenible de la diversidad biológica, y garantizar una planificación urbana en la que se tenga en cuenta la diversidad biológica, mejorando la diversidad biológica autóctona, la conectividad ecológica y la integridad, y mejorando la salud y el bienestar humanos y la conexión con la naturaleza, y contribuyendo a una urbanización inclusiva y sostenible y a la provisión de funciones y servicios de los ecosistemas.</w:t>
      </w:r>
    </w:p>
    <w:p w14:paraId="4EAF6CEA" w14:textId="75F5335A" w:rsidR="0041542E" w:rsidRPr="003A59D8" w:rsidRDefault="0041542E" w:rsidP="00361538">
      <w:pPr>
        <w:pStyle w:val="Ttulo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rPr>
      </w:pPr>
      <w:r>
        <w:rPr>
          <w:rFonts w:asciiTheme="majorBidi" w:hAnsiTheme="majorBidi"/>
        </w:rPr>
        <w:t>META 13</w:t>
      </w:r>
      <w:r w:rsidR="00755B10" w:rsidRPr="002C2574">
        <w:rPr>
          <w:rStyle w:val="Refdenotaalpie"/>
          <w:rFonts w:asciiTheme="majorBidi" w:hAnsiTheme="majorBidi" w:cstheme="majorBidi"/>
          <w:szCs w:val="22"/>
          <w:vertAlign w:val="superscript"/>
        </w:rPr>
        <w:footnoteReference w:id="7"/>
      </w:r>
    </w:p>
    <w:p w14:paraId="51BDB474" w14:textId="4F1CDC13" w:rsidR="003B13EF" w:rsidRPr="003B13EF" w:rsidRDefault="003B13EF" w:rsidP="003B13EF">
      <w:pPr>
        <w:rPr>
          <w:rFonts w:asciiTheme="majorBidi" w:hAnsiTheme="majorBidi" w:cstheme="majorBidi"/>
        </w:rPr>
      </w:pPr>
      <w:r>
        <w:rPr>
          <w:rFonts w:asciiTheme="majorBidi" w:hAnsiTheme="majorBidi"/>
        </w:rPr>
        <w:t xml:space="preserve">Tomar medidas jurídicas, de políticas, administrativas y de creación de capacidad a todos los niveles, según proceda, [de conformidad con los instrumentos internacionales de acceso y participación en los beneficios] [que sean compatibles con los objetivos del Convenio sobre la Diversidad Biológica y el Protocolo de Nagoya y no sean contrarios a ellos] con miras a [facilitar] [garantizar] [un aumento sustancial de] la participación justa y equitativa en los beneficios que se deriven de la utilización de los recursos genéticos [en cualquier forma] [incluida la información digital sobre secuencias de recursos genéticos] [y los recursos </w:t>
      </w:r>
      <w:r>
        <w:rPr>
          <w:rFonts w:asciiTheme="majorBidi" w:hAnsiTheme="majorBidi"/>
        </w:rPr>
        <w:lastRenderedPageBreak/>
        <w:t xml:space="preserve">biológicos] [y sus derivados] y los conocimientos tradicionales asociados a los recursos genéticos, [[entre otras cosas] mediante la facilitación] [y facilitar] el acceso [adecuado] a los recursos genéticos [para usos racionales desde el punto de vista ambiental] [, y mediante un aumento de la creación y el desarrollo de la capacidad, la cooperación científica y técnica], [mediante la transferencia adecuada de las tecnologías pertinentes, el respeto por todos los derechos correspondientes, y mediante financiación adecuada] [contribuyendo a la generación de recursos nuevos y adicionales para la conservación y la utilización sostenible de la diversidad biológica]. </w:t>
      </w:r>
    </w:p>
    <w:p w14:paraId="75C09FE7" w14:textId="77777777" w:rsidR="003B13EF" w:rsidRPr="003B13EF" w:rsidRDefault="003B13EF" w:rsidP="003B13EF">
      <w:pPr>
        <w:rPr>
          <w:rFonts w:asciiTheme="majorBidi" w:hAnsiTheme="majorBidi" w:cstheme="majorBidi"/>
        </w:rPr>
      </w:pPr>
    </w:p>
    <w:p w14:paraId="7094A1B6" w14:textId="3B79EDEF" w:rsidR="0041542E" w:rsidRPr="00605D6B" w:rsidRDefault="003B13EF" w:rsidP="003B13EF">
      <w:pPr>
        <w:rPr>
          <w:rFonts w:asciiTheme="majorBidi" w:hAnsiTheme="majorBidi" w:cstheme="majorBidi"/>
        </w:rPr>
      </w:pPr>
      <w:r>
        <w:rPr>
          <w:rFonts w:asciiTheme="majorBidi" w:hAnsiTheme="majorBidi"/>
        </w:rPr>
        <w:t xml:space="preserve">[13 </w:t>
      </w:r>
      <w:r>
        <w:rPr>
          <w:rFonts w:asciiTheme="majorBidi" w:hAnsiTheme="majorBidi"/>
          <w:i/>
        </w:rPr>
        <w:t>bis</w:t>
      </w:r>
      <w:r>
        <w:rPr>
          <w:rFonts w:asciiTheme="majorBidi" w:hAnsiTheme="majorBidi"/>
        </w:rPr>
        <w:t>. Establecer, para 2023, un mecanismo multilateral mundial de participación en los beneficios que esté plenamente operativo para 2025 [2030].]</w:t>
      </w:r>
    </w:p>
    <w:p w14:paraId="3B5C4A14" w14:textId="5FBB8685" w:rsidR="00826FAE" w:rsidRDefault="00826FAE" w:rsidP="0041542E">
      <w:pPr>
        <w:rPr>
          <w:rFonts w:asciiTheme="majorBidi" w:hAnsiTheme="majorBidi" w:cstheme="majorBidi"/>
          <w:shd w:val="clear" w:color="auto" w:fill="BFBFBF" w:themeFill="background1" w:themeFillShade="BF"/>
        </w:rPr>
      </w:pPr>
    </w:p>
    <w:p w14:paraId="27E431AF" w14:textId="5B13AD03" w:rsidR="000A3493" w:rsidRPr="002972D5" w:rsidRDefault="00103E5C" w:rsidP="002C2574">
      <w:pPr>
        <w:jc w:val="center"/>
      </w:pPr>
      <w:r>
        <w:t>__________</w:t>
      </w:r>
    </w:p>
    <w:sectPr w:rsidR="000A3493" w:rsidRPr="002972D5" w:rsidSect="00674182">
      <w:headerReference w:type="even" r:id="rId11"/>
      <w:headerReference w:type="default" r:id="rId12"/>
      <w:pgSz w:w="12240" w:h="15840" w:code="1"/>
      <w:pgMar w:top="567" w:right="1440" w:bottom="1134"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0956B" w14:textId="77777777" w:rsidR="00B43F27" w:rsidRDefault="00B43F27">
      <w:r>
        <w:separator/>
      </w:r>
    </w:p>
  </w:endnote>
  <w:endnote w:type="continuationSeparator" w:id="0">
    <w:p w14:paraId="7A755511" w14:textId="77777777" w:rsidR="00B43F27" w:rsidRDefault="00B43F27">
      <w:r>
        <w:continuationSeparator/>
      </w:r>
    </w:p>
  </w:endnote>
  <w:endnote w:type="continuationNotice" w:id="1">
    <w:p w14:paraId="6E2DC235" w14:textId="77777777" w:rsidR="00B43F27" w:rsidRDefault="00B43F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altName w:val="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97512" w14:textId="77777777" w:rsidR="00B43F27" w:rsidRDefault="00B43F27">
      <w:r>
        <w:separator/>
      </w:r>
    </w:p>
  </w:footnote>
  <w:footnote w:type="continuationSeparator" w:id="0">
    <w:p w14:paraId="64216AE0" w14:textId="77777777" w:rsidR="00B43F27" w:rsidRDefault="00B43F27">
      <w:r>
        <w:continuationSeparator/>
      </w:r>
    </w:p>
  </w:footnote>
  <w:footnote w:type="continuationNotice" w:id="1">
    <w:p w14:paraId="3E5228A7" w14:textId="77777777" w:rsidR="00B43F27" w:rsidRDefault="00B43F27"/>
  </w:footnote>
  <w:footnote w:id="2">
    <w:p w14:paraId="319693F7" w14:textId="60BEDA61" w:rsidR="00103E5C" w:rsidRPr="002752CB" w:rsidRDefault="00103E5C" w:rsidP="00103E5C">
      <w:pPr>
        <w:pStyle w:val="Textonotapie"/>
        <w:ind w:firstLine="0"/>
      </w:pPr>
      <w:r>
        <w:rPr>
          <w:rStyle w:val="Refdenotaalpie"/>
          <w:sz w:val="22"/>
          <w:szCs w:val="22"/>
          <w:u w:val="none"/>
          <w:vertAlign w:val="superscript"/>
        </w:rPr>
        <w:footnoteRef/>
      </w:r>
      <w:r>
        <w:t xml:space="preserve"> Se solicitó que se añadiera el término “especies silvestres” al glosario y que se entendiera que incluye las especies terrestres, de agua dulce y marinas. También se solicitó que se explicara el término “situaciones vulnerables” en el glosario.</w:t>
      </w:r>
    </w:p>
  </w:footnote>
  <w:footnote w:id="3">
    <w:p w14:paraId="40380F62" w14:textId="5D74E697" w:rsidR="00D86406" w:rsidRPr="00F06F3D" w:rsidRDefault="00D86406" w:rsidP="00D86406">
      <w:pPr>
        <w:pStyle w:val="Textonotapie"/>
        <w:ind w:firstLine="0"/>
      </w:pPr>
      <w:r>
        <w:rPr>
          <w:rStyle w:val="Refdenotaalpie"/>
          <w:sz w:val="22"/>
          <w:szCs w:val="22"/>
          <w:u w:val="none"/>
          <w:vertAlign w:val="superscript"/>
        </w:rPr>
        <w:footnoteRef/>
      </w:r>
      <w:r>
        <w:t xml:space="preserve"> Las Partes aceptaron que el texto para la meta 10 acordado en Ginebra se utilizara como base para las negociaciones ulteriores, con la condición de que se terminaran de resolver las divergencias respecto de las cuestiones de eficiencia y productividad.</w:t>
      </w:r>
    </w:p>
  </w:footnote>
  <w:footnote w:id="4">
    <w:p w14:paraId="2BADBC51" w14:textId="55ED50E1" w:rsidR="00D86406" w:rsidRPr="002C2574" w:rsidRDefault="00D86406" w:rsidP="002C2574">
      <w:pPr>
        <w:pStyle w:val="Textonotapie"/>
        <w:ind w:firstLine="0"/>
      </w:pPr>
      <w:r>
        <w:rPr>
          <w:rStyle w:val="Refdenotaalpie"/>
          <w:u w:val="none"/>
          <w:vertAlign w:val="superscript"/>
        </w:rPr>
        <w:footnoteRef/>
      </w:r>
      <w:r>
        <w:t xml:space="preserve"> Las Partes también acordaron incluir este texto adicional, que se utilizaría como referencia en la reanudación de las negociaciones.</w:t>
      </w:r>
    </w:p>
  </w:footnote>
  <w:footnote w:id="5">
    <w:p w14:paraId="532BF9DE" w14:textId="504752E2" w:rsidR="00063F7A" w:rsidRPr="002C2574" w:rsidRDefault="00063F7A" w:rsidP="002C2574">
      <w:pPr>
        <w:pStyle w:val="Textonotapie"/>
        <w:ind w:firstLine="0"/>
      </w:pPr>
      <w:r>
        <w:rPr>
          <w:rStyle w:val="Refdenotaalpie"/>
          <w:sz w:val="22"/>
          <w:szCs w:val="22"/>
          <w:u w:val="none"/>
          <w:vertAlign w:val="superscript"/>
        </w:rPr>
        <w:footnoteRef/>
      </w:r>
      <w:r>
        <w:t xml:space="preserve"> Las Partes solicitaron que se incluyeran los términos “soluciones basadas en la naturaleza” y “enfoques basados en los ecosistemas” en el glosario.</w:t>
      </w:r>
    </w:p>
  </w:footnote>
  <w:footnote w:id="6">
    <w:p w14:paraId="78B352B6" w14:textId="265C61D9" w:rsidR="00A2201F" w:rsidRPr="002C2574" w:rsidRDefault="00A2201F" w:rsidP="002C2574">
      <w:pPr>
        <w:pStyle w:val="Textonotapie"/>
        <w:ind w:firstLine="0"/>
      </w:pPr>
      <w:r>
        <w:rPr>
          <w:rStyle w:val="Refdenotaalpie"/>
          <w:sz w:val="22"/>
          <w:szCs w:val="22"/>
          <w:u w:val="none"/>
          <w:vertAlign w:val="superscript"/>
        </w:rPr>
        <w:footnoteRef/>
      </w:r>
      <w:r>
        <w:t xml:space="preserve"> Las Partes también solicitaron que los términos “espacios azules” y “espacios verdes” se explicaran en el glosario, y que el concepto de “infraestructura viva” se incluyera en el concepto de “espacios verdes”.</w:t>
      </w:r>
    </w:p>
  </w:footnote>
  <w:footnote w:id="7">
    <w:p w14:paraId="5AC0089E" w14:textId="14CCB573" w:rsidR="00755B10" w:rsidRPr="002C2574" w:rsidRDefault="00755B10" w:rsidP="002C2574">
      <w:pPr>
        <w:pStyle w:val="Textonotapie"/>
        <w:ind w:firstLine="0"/>
      </w:pPr>
      <w:r>
        <w:rPr>
          <w:rStyle w:val="Refdenotaalpie"/>
          <w:sz w:val="22"/>
          <w:szCs w:val="22"/>
          <w:u w:val="none"/>
          <w:vertAlign w:val="superscript"/>
        </w:rPr>
        <w:footnoteRef/>
      </w:r>
      <w:r>
        <w:t xml:space="preserve"> Esta propuesta fue preparada por un amigo de los copresidentes con la ayuda de un pequeño grupo oficioso de Partes. El grupo de contacto aceptó este texto alternativo como base para seguir deliberando en relación con la meta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2147149381"/>
      <w:placeholder>
        <w:docPart w:val="DB4272103EE640E390C5AD84DC445F3D"/>
      </w:placeholder>
      <w:dataBinding w:prefixMappings="xmlns:ns0='http://purl.org/dc/elements/1.1/' xmlns:ns1='http://schemas.openxmlformats.org/package/2006/metadata/core-properties' " w:xpath="/ns1:coreProperties[1]/ns0:subject[1]" w:storeItemID="{6C3C8BC8-F283-45AE-878A-BAB7291924A1}"/>
      <w:text/>
    </w:sdtPr>
    <w:sdtEndPr/>
    <w:sdtContent>
      <w:p w14:paraId="2C606497" w14:textId="77777777" w:rsidR="00103E5C" w:rsidRPr="003B3C28" w:rsidRDefault="00103E5C" w:rsidP="002C2574">
        <w:pPr>
          <w:jc w:val="left"/>
        </w:pPr>
        <w:r>
          <w:t>CBD/WG2020/4/CRP.2</w:t>
        </w:r>
      </w:p>
    </w:sdtContent>
  </w:sdt>
  <w:p w14:paraId="54510F7E" w14:textId="65E3DFFE" w:rsidR="00097EE8" w:rsidRPr="005440A6" w:rsidRDefault="00097EE8" w:rsidP="002972D5">
    <w:pPr>
      <w:pStyle w:val="Encabezado"/>
      <w:keepLines/>
      <w:suppressLineNumbers/>
      <w:tabs>
        <w:tab w:val="clear" w:pos="4320"/>
        <w:tab w:val="clear" w:pos="8640"/>
      </w:tabs>
      <w:suppressAutoHyphens/>
      <w:spacing w:after="240"/>
      <w:jc w:val="left"/>
      <w:rPr>
        <w:noProof/>
        <w:kern w:val="22"/>
      </w:rPr>
    </w:pPr>
    <w:r>
      <w:t xml:space="preserve">Página </w:t>
    </w:r>
    <w:r w:rsidRPr="006A6E00">
      <w:fldChar w:fldCharType="begin"/>
    </w:r>
    <w:r w:rsidRPr="006A6E00">
      <w:instrText xml:space="preserve"> PAGE   \* MERGEFORMAT </w:instrText>
    </w:r>
    <w:r w:rsidRPr="006A6E00">
      <w:fldChar w:fldCharType="separate"/>
    </w:r>
    <w:r>
      <w:t>2</w:t>
    </w:r>
    <w:r w:rsidRPr="006A6E00">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251854377"/>
      <w:placeholder>
        <w:docPart w:val="A489AF09D16F4F36828B992C20A6D314"/>
      </w:placeholder>
      <w:dataBinding w:prefixMappings="xmlns:ns0='http://purl.org/dc/elements/1.1/' xmlns:ns1='http://schemas.openxmlformats.org/package/2006/metadata/core-properties' " w:xpath="/ns1:coreProperties[1]/ns0:subject[1]" w:storeItemID="{6C3C8BC8-F283-45AE-878A-BAB7291924A1}"/>
      <w:text/>
    </w:sdtPr>
    <w:sdtEndPr/>
    <w:sdtContent>
      <w:p w14:paraId="685CE3E4" w14:textId="77777777" w:rsidR="00103E5C" w:rsidRPr="003B3C28" w:rsidRDefault="00103E5C" w:rsidP="002C2574">
        <w:pPr>
          <w:ind w:left="6946"/>
          <w:jc w:val="right"/>
        </w:pPr>
        <w:r>
          <w:t>CBD/WG2020/4/CRP.2</w:t>
        </w:r>
      </w:p>
    </w:sdtContent>
  </w:sdt>
  <w:p w14:paraId="16B3F556" w14:textId="525B2A2F" w:rsidR="00097EE8" w:rsidRPr="002972D5" w:rsidRDefault="00097EE8" w:rsidP="002972D5">
    <w:pPr>
      <w:pStyle w:val="Encabezado"/>
      <w:spacing w:after="240"/>
      <w:jc w:val="right"/>
      <w:rPr>
        <w:noProof/>
        <w:kern w:val="22"/>
      </w:rPr>
    </w:pPr>
    <w:r>
      <w:t xml:space="preserve">Página </w:t>
    </w:r>
    <w:r w:rsidRPr="006A6E00">
      <w:fldChar w:fldCharType="begin"/>
    </w:r>
    <w:r w:rsidRPr="006A6E00">
      <w:instrText xml:space="preserve"> PAGE   \* MERGEFORMAT </w:instrText>
    </w:r>
    <w:r w:rsidRPr="006A6E00">
      <w:fldChar w:fldCharType="separate"/>
    </w:r>
    <w:r w:rsidRPr="006A6E00">
      <w:t>1</w:t>
    </w:r>
    <w:r w:rsidRPr="006A6E0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372F"/>
    <w:multiLevelType w:val="hybridMultilevel"/>
    <w:tmpl w:val="ABC2AC5E"/>
    <w:lvl w:ilvl="0" w:tplc="21E25116">
      <w:start w:val="1"/>
      <w:numFmt w:val="upp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B21C56"/>
    <w:multiLevelType w:val="hybridMultilevel"/>
    <w:tmpl w:val="CF8A79F8"/>
    <w:lvl w:ilvl="0" w:tplc="C656706E">
      <w:start w:val="10"/>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51531"/>
    <w:multiLevelType w:val="hybridMultilevel"/>
    <w:tmpl w:val="3B1E7A1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B0D33"/>
    <w:multiLevelType w:val="multilevel"/>
    <w:tmpl w:val="0D745E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9481C17"/>
    <w:multiLevelType w:val="hybridMultilevel"/>
    <w:tmpl w:val="ABC2AC5E"/>
    <w:lvl w:ilvl="0" w:tplc="21E25116">
      <w:start w:val="1"/>
      <w:numFmt w:val="upp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B067B04"/>
    <w:multiLevelType w:val="hybridMultilevel"/>
    <w:tmpl w:val="BA54E038"/>
    <w:lvl w:ilvl="0" w:tplc="4A88CC22">
      <w:start w:val="2"/>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955F27"/>
    <w:multiLevelType w:val="hybridMultilevel"/>
    <w:tmpl w:val="3D8692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09A5CFA"/>
    <w:multiLevelType w:val="hybridMultilevel"/>
    <w:tmpl w:val="59207D88"/>
    <w:lvl w:ilvl="0" w:tplc="60283D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04137"/>
    <w:multiLevelType w:val="hybridMultilevel"/>
    <w:tmpl w:val="46AEE038"/>
    <w:lvl w:ilvl="0" w:tplc="41F268F0">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69A0D98"/>
    <w:multiLevelType w:val="hybridMultilevel"/>
    <w:tmpl w:val="70086D70"/>
    <w:lvl w:ilvl="0" w:tplc="ECC4A578">
      <w:start w:val="10"/>
      <w:numFmt w:val="bullet"/>
      <w:lvlText w:val=""/>
      <w:lvlJc w:val="left"/>
      <w:pPr>
        <w:ind w:left="413" w:hanging="360"/>
      </w:pPr>
      <w:rPr>
        <w:rFonts w:ascii="Symbol" w:eastAsia="Times New Roman" w:hAnsi="Symbol" w:cstheme="majorBidi" w:hint="default"/>
      </w:rPr>
    </w:lvl>
    <w:lvl w:ilvl="1" w:tplc="04090003" w:tentative="1">
      <w:start w:val="1"/>
      <w:numFmt w:val="bullet"/>
      <w:lvlText w:val="o"/>
      <w:lvlJc w:val="left"/>
      <w:pPr>
        <w:ind w:left="1133" w:hanging="360"/>
      </w:pPr>
      <w:rPr>
        <w:rFonts w:ascii="Courier New" w:hAnsi="Courier New" w:cs="Courier New" w:hint="default"/>
      </w:rPr>
    </w:lvl>
    <w:lvl w:ilvl="2" w:tplc="04090005" w:tentative="1">
      <w:start w:val="1"/>
      <w:numFmt w:val="bullet"/>
      <w:lvlText w:val=""/>
      <w:lvlJc w:val="left"/>
      <w:pPr>
        <w:ind w:left="1853" w:hanging="360"/>
      </w:pPr>
      <w:rPr>
        <w:rFonts w:ascii="Wingdings" w:hAnsi="Wingdings" w:hint="default"/>
      </w:rPr>
    </w:lvl>
    <w:lvl w:ilvl="3" w:tplc="04090001" w:tentative="1">
      <w:start w:val="1"/>
      <w:numFmt w:val="bullet"/>
      <w:lvlText w:val=""/>
      <w:lvlJc w:val="left"/>
      <w:pPr>
        <w:ind w:left="2573" w:hanging="360"/>
      </w:pPr>
      <w:rPr>
        <w:rFonts w:ascii="Symbol" w:hAnsi="Symbol" w:hint="default"/>
      </w:rPr>
    </w:lvl>
    <w:lvl w:ilvl="4" w:tplc="04090003" w:tentative="1">
      <w:start w:val="1"/>
      <w:numFmt w:val="bullet"/>
      <w:lvlText w:val="o"/>
      <w:lvlJc w:val="left"/>
      <w:pPr>
        <w:ind w:left="3293" w:hanging="360"/>
      </w:pPr>
      <w:rPr>
        <w:rFonts w:ascii="Courier New" w:hAnsi="Courier New" w:cs="Courier New" w:hint="default"/>
      </w:rPr>
    </w:lvl>
    <w:lvl w:ilvl="5" w:tplc="04090005" w:tentative="1">
      <w:start w:val="1"/>
      <w:numFmt w:val="bullet"/>
      <w:lvlText w:val=""/>
      <w:lvlJc w:val="left"/>
      <w:pPr>
        <w:ind w:left="4013" w:hanging="360"/>
      </w:pPr>
      <w:rPr>
        <w:rFonts w:ascii="Wingdings" w:hAnsi="Wingdings" w:hint="default"/>
      </w:rPr>
    </w:lvl>
    <w:lvl w:ilvl="6" w:tplc="04090001" w:tentative="1">
      <w:start w:val="1"/>
      <w:numFmt w:val="bullet"/>
      <w:lvlText w:val=""/>
      <w:lvlJc w:val="left"/>
      <w:pPr>
        <w:ind w:left="4733" w:hanging="360"/>
      </w:pPr>
      <w:rPr>
        <w:rFonts w:ascii="Symbol" w:hAnsi="Symbol" w:hint="default"/>
      </w:rPr>
    </w:lvl>
    <w:lvl w:ilvl="7" w:tplc="04090003" w:tentative="1">
      <w:start w:val="1"/>
      <w:numFmt w:val="bullet"/>
      <w:lvlText w:val="o"/>
      <w:lvlJc w:val="left"/>
      <w:pPr>
        <w:ind w:left="5453" w:hanging="360"/>
      </w:pPr>
      <w:rPr>
        <w:rFonts w:ascii="Courier New" w:hAnsi="Courier New" w:cs="Courier New" w:hint="default"/>
      </w:rPr>
    </w:lvl>
    <w:lvl w:ilvl="8" w:tplc="04090005" w:tentative="1">
      <w:start w:val="1"/>
      <w:numFmt w:val="bullet"/>
      <w:lvlText w:val=""/>
      <w:lvlJc w:val="left"/>
      <w:pPr>
        <w:ind w:left="6173" w:hanging="360"/>
      </w:pPr>
      <w:rPr>
        <w:rFonts w:ascii="Wingdings" w:hAnsi="Wingdings" w:hint="default"/>
      </w:rPr>
    </w:lvl>
  </w:abstractNum>
  <w:abstractNum w:abstractNumId="10" w15:restartNumberingAfterBreak="0">
    <w:nsid w:val="298222D4"/>
    <w:multiLevelType w:val="hybridMultilevel"/>
    <w:tmpl w:val="C4C44D5C"/>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35FB1F3F"/>
    <w:multiLevelType w:val="hybridMultilevel"/>
    <w:tmpl w:val="C9622B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CB79F4"/>
    <w:multiLevelType w:val="multilevel"/>
    <w:tmpl w:val="EE38864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decimal"/>
      <w:lvlText w:val="%3."/>
      <w:lvlJc w:val="left"/>
      <w:pPr>
        <w:tabs>
          <w:tab w:val="num" w:pos="1440"/>
        </w:tabs>
        <w:ind w:left="1440" w:hanging="360"/>
      </w:pPr>
      <w:rPr>
        <w:i w:val="0"/>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C4D0B3F"/>
    <w:multiLevelType w:val="hybridMultilevel"/>
    <w:tmpl w:val="46AEE038"/>
    <w:lvl w:ilvl="0" w:tplc="41F268F0">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32B1CAB"/>
    <w:multiLevelType w:val="hybridMultilevel"/>
    <w:tmpl w:val="30EE8BAA"/>
    <w:lvl w:ilvl="0" w:tplc="040C0001">
      <w:start w:val="1"/>
      <w:numFmt w:val="bullet"/>
      <w:lvlText w:val=""/>
      <w:lvlJc w:val="left"/>
      <w:pPr>
        <w:ind w:left="720" w:hanging="360"/>
      </w:pPr>
      <w:rPr>
        <w:rFonts w:ascii="Symbol" w:hAnsi="Symbol" w:hint="default"/>
      </w:rPr>
    </w:lvl>
    <w:lvl w:ilvl="1" w:tplc="8D9623E4">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61E271C"/>
    <w:multiLevelType w:val="hybridMultilevel"/>
    <w:tmpl w:val="7CD42D5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92F6632"/>
    <w:multiLevelType w:val="multilevel"/>
    <w:tmpl w:val="EE38864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decimal"/>
      <w:lvlText w:val="%3."/>
      <w:lvlJc w:val="left"/>
      <w:pPr>
        <w:tabs>
          <w:tab w:val="num" w:pos="1440"/>
        </w:tabs>
        <w:ind w:left="1440" w:hanging="360"/>
      </w:pPr>
      <w:rPr>
        <w:i w:val="0"/>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AAF63A3"/>
    <w:multiLevelType w:val="hybridMultilevel"/>
    <w:tmpl w:val="463A9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E0442B4"/>
    <w:multiLevelType w:val="multilevel"/>
    <w:tmpl w:val="26F86F1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1BC5B9D"/>
    <w:multiLevelType w:val="hybridMultilevel"/>
    <w:tmpl w:val="7A1E3352"/>
    <w:lvl w:ilvl="0" w:tplc="C2F48B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07C44"/>
    <w:multiLevelType w:val="hybridMultilevel"/>
    <w:tmpl w:val="C428CBAC"/>
    <w:lvl w:ilvl="0" w:tplc="42F298F6">
      <w:start w:val="2"/>
      <w:numFmt w:val="upperLetter"/>
      <w:lvlText w:val="%1."/>
      <w:lvlJc w:val="left"/>
      <w:pPr>
        <w:ind w:left="720" w:hanging="360"/>
      </w:pPr>
      <w:rPr>
        <w:rFonts w:eastAsia="Malgun Gothic"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4155F75"/>
    <w:multiLevelType w:val="multilevel"/>
    <w:tmpl w:val="EE38864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decimal"/>
      <w:lvlText w:val="%3."/>
      <w:lvlJc w:val="left"/>
      <w:pPr>
        <w:tabs>
          <w:tab w:val="num" w:pos="1440"/>
        </w:tabs>
        <w:ind w:left="1440" w:hanging="360"/>
      </w:pPr>
      <w:rPr>
        <w:i w:val="0"/>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6245FA1"/>
    <w:multiLevelType w:val="multilevel"/>
    <w:tmpl w:val="2312C7D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imes New Roman" w:hAnsi="Times New Roman" w:cs="Times New Roman"/>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75822FF"/>
    <w:multiLevelType w:val="hybridMultilevel"/>
    <w:tmpl w:val="C4C44D5C"/>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7" w15:restartNumberingAfterBreak="0">
    <w:nsid w:val="581A2131"/>
    <w:multiLevelType w:val="hybridMultilevel"/>
    <w:tmpl w:val="2728739C"/>
    <w:lvl w:ilvl="0" w:tplc="0D98DD24">
      <w:start w:val="1"/>
      <w:numFmt w:val="lowerLetter"/>
      <w:lvlText w:val="(%1)"/>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8" w15:restartNumberingAfterBreak="0">
    <w:nsid w:val="5C684118"/>
    <w:multiLevelType w:val="hybridMultilevel"/>
    <w:tmpl w:val="E774D996"/>
    <w:lvl w:ilvl="0" w:tplc="0409000F">
      <w:start w:val="1"/>
      <w:numFmt w:val="decimal"/>
      <w:lvlText w:val="%1."/>
      <w:lvlJc w:val="left"/>
      <w:pPr>
        <w:ind w:left="811" w:hanging="360"/>
      </w:p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29" w15:restartNumberingAfterBreak="0">
    <w:nsid w:val="5E104CF6"/>
    <w:multiLevelType w:val="hybridMultilevel"/>
    <w:tmpl w:val="46AEE038"/>
    <w:lvl w:ilvl="0" w:tplc="41F268F0">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FA80CFF"/>
    <w:multiLevelType w:val="hybridMultilevel"/>
    <w:tmpl w:val="C4C44D5C"/>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1" w15:restartNumberingAfterBreak="0">
    <w:nsid w:val="6039334C"/>
    <w:multiLevelType w:val="hybridMultilevel"/>
    <w:tmpl w:val="71D2141E"/>
    <w:lvl w:ilvl="0" w:tplc="8670151E">
      <w:start w:val="1"/>
      <w:numFmt w:val="upperRoman"/>
      <w:lvlText w:val="%1."/>
      <w:lvlJc w:val="left"/>
      <w:pPr>
        <w:ind w:left="4689"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1E1372F"/>
    <w:multiLevelType w:val="hybridMultilevel"/>
    <w:tmpl w:val="91F276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669220B"/>
    <w:multiLevelType w:val="hybridMultilevel"/>
    <w:tmpl w:val="2094507C"/>
    <w:lvl w:ilvl="0" w:tplc="41F268F0">
      <w:start w:val="1"/>
      <w:numFmt w:val="upperLetter"/>
      <w:lvlText w:val="%1."/>
      <w:lvlJc w:val="left"/>
      <w:pPr>
        <w:ind w:left="720" w:hanging="360"/>
      </w:pPr>
      <w:rPr>
        <w:rFonts w:hint="default"/>
        <w:b/>
      </w:rPr>
    </w:lvl>
    <w:lvl w:ilvl="1" w:tplc="2B9086A0">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A4A64E8"/>
    <w:multiLevelType w:val="hybridMultilevel"/>
    <w:tmpl w:val="7BD644D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4F77E48"/>
    <w:multiLevelType w:val="hybridMultilevel"/>
    <w:tmpl w:val="C4C44D5C"/>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6" w15:restartNumberingAfterBreak="0">
    <w:nsid w:val="77C64227"/>
    <w:multiLevelType w:val="multilevel"/>
    <w:tmpl w:val="26F86F10"/>
    <w:lvl w:ilvl="0">
      <w:start w:val="1"/>
      <w:numFmt w:val="decimal"/>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numFmt w:val="decimal"/>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79476343">
    <w:abstractNumId w:val="11"/>
  </w:num>
  <w:num w:numId="2" w16cid:durableId="2047363335">
    <w:abstractNumId w:val="16"/>
  </w:num>
  <w:num w:numId="3" w16cid:durableId="2037610077">
    <w:abstractNumId w:val="18"/>
  </w:num>
  <w:num w:numId="4" w16cid:durableId="1426923792">
    <w:abstractNumId w:val="29"/>
  </w:num>
  <w:num w:numId="5" w16cid:durableId="1626306375">
    <w:abstractNumId w:val="0"/>
  </w:num>
  <w:num w:numId="6" w16cid:durableId="1867719987">
    <w:abstractNumId w:val="25"/>
  </w:num>
  <w:num w:numId="7" w16cid:durableId="215089788">
    <w:abstractNumId w:val="2"/>
  </w:num>
  <w:num w:numId="8" w16cid:durableId="242224387">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4250714">
    <w:abstractNumId w:val="4"/>
  </w:num>
  <w:num w:numId="10" w16cid:durableId="1886139601">
    <w:abstractNumId w:val="33"/>
  </w:num>
  <w:num w:numId="11" w16cid:durableId="7333570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8518076">
    <w:abstractNumId w:val="14"/>
  </w:num>
  <w:num w:numId="13" w16cid:durableId="1054162491">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168356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6651687">
    <w:abstractNumId w:val="17"/>
  </w:num>
  <w:num w:numId="16" w16cid:durableId="18093991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26192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07138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63787519">
    <w:abstractNumId w:val="7"/>
  </w:num>
  <w:num w:numId="20" w16cid:durableId="1877547647">
    <w:abstractNumId w:val="22"/>
  </w:num>
  <w:num w:numId="21" w16cid:durableId="1089497554">
    <w:abstractNumId w:val="32"/>
  </w:num>
  <w:num w:numId="22" w16cid:durableId="345450005">
    <w:abstractNumId w:val="25"/>
  </w:num>
  <w:num w:numId="23" w16cid:durableId="13123703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2775252">
    <w:abstractNumId w:val="8"/>
  </w:num>
  <w:num w:numId="25" w16cid:durableId="1088965363">
    <w:abstractNumId w:val="13"/>
  </w:num>
  <w:num w:numId="26" w16cid:durableId="10131461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72568986">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90328752">
    <w:abstractNumId w:val="3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56842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79621638">
    <w:abstractNumId w:val="25"/>
  </w:num>
  <w:num w:numId="31" w16cid:durableId="2084329744">
    <w:abstractNumId w:val="25"/>
  </w:num>
  <w:num w:numId="32" w16cid:durableId="1060515419">
    <w:abstractNumId w:val="25"/>
  </w:num>
  <w:num w:numId="33" w16cid:durableId="1645043290">
    <w:abstractNumId w:val="25"/>
  </w:num>
  <w:num w:numId="34" w16cid:durableId="1982339938">
    <w:abstractNumId w:val="25"/>
  </w:num>
  <w:num w:numId="35" w16cid:durableId="52896315">
    <w:abstractNumId w:val="25"/>
  </w:num>
  <w:num w:numId="36" w16cid:durableId="368798726">
    <w:abstractNumId w:val="25"/>
  </w:num>
  <w:num w:numId="37" w16cid:durableId="1600332231">
    <w:abstractNumId w:val="25"/>
  </w:num>
  <w:num w:numId="38" w16cid:durableId="572131414">
    <w:abstractNumId w:val="25"/>
  </w:num>
  <w:num w:numId="39" w16cid:durableId="810484549">
    <w:abstractNumId w:val="25"/>
  </w:num>
  <w:num w:numId="40" w16cid:durableId="1644694279">
    <w:abstractNumId w:val="25"/>
  </w:num>
  <w:num w:numId="41" w16cid:durableId="161972097">
    <w:abstractNumId w:val="25"/>
  </w:num>
  <w:num w:numId="42" w16cid:durableId="160656761">
    <w:abstractNumId w:val="25"/>
  </w:num>
  <w:num w:numId="43" w16cid:durableId="1673992204">
    <w:abstractNumId w:val="25"/>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8"/>
    </w:lvlOverride>
    <w:lvlOverride w:ilvl="7">
      <w:startOverride w:val="1"/>
    </w:lvlOverride>
    <w:lvlOverride w:ilvl="8">
      <w:startOverride w:val="1"/>
    </w:lvlOverride>
  </w:num>
  <w:num w:numId="44" w16cid:durableId="206375874">
    <w:abstractNumId w:val="25"/>
  </w:num>
  <w:num w:numId="45" w16cid:durableId="900406694">
    <w:abstractNumId w:val="25"/>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8"/>
    </w:lvlOverride>
    <w:lvlOverride w:ilvl="7">
      <w:startOverride w:val="1"/>
    </w:lvlOverride>
    <w:lvlOverride w:ilvl="8">
      <w:startOverride w:val="1"/>
    </w:lvlOverride>
  </w:num>
  <w:num w:numId="46" w16cid:durableId="1836072672">
    <w:abstractNumId w:val="25"/>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2"/>
    </w:lvlOverride>
    <w:lvlOverride w:ilvl="7">
      <w:startOverride w:val="1"/>
    </w:lvlOverride>
    <w:lvlOverride w:ilvl="8">
      <w:startOverride w:val="1"/>
    </w:lvlOverride>
  </w:num>
  <w:num w:numId="47" w16cid:durableId="2085452940">
    <w:abstractNumId w:val="25"/>
  </w:num>
  <w:num w:numId="48" w16cid:durableId="1575748680">
    <w:abstractNumId w:val="25"/>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2"/>
    </w:lvlOverride>
    <w:lvlOverride w:ilvl="7">
      <w:startOverride w:val="1"/>
    </w:lvlOverride>
    <w:lvlOverride w:ilvl="8">
      <w:startOverride w:val="1"/>
    </w:lvlOverride>
  </w:num>
  <w:num w:numId="49" w16cid:durableId="445543412">
    <w:abstractNumId w:val="25"/>
  </w:num>
  <w:num w:numId="50" w16cid:durableId="1714227826">
    <w:abstractNumId w:val="25"/>
  </w:num>
  <w:num w:numId="51" w16cid:durableId="1613706198">
    <w:abstractNumId w:val="25"/>
  </w:num>
  <w:num w:numId="52" w16cid:durableId="1108894477">
    <w:abstractNumId w:val="25"/>
  </w:num>
  <w:num w:numId="53" w16cid:durableId="1769735614">
    <w:abstractNumId w:val="25"/>
  </w:num>
  <w:num w:numId="54" w16cid:durableId="750395149">
    <w:abstractNumId w:val="25"/>
  </w:num>
  <w:num w:numId="55" w16cid:durableId="981690159">
    <w:abstractNumId w:val="23"/>
  </w:num>
  <w:num w:numId="56" w16cid:durableId="16626631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57899759">
    <w:abstractNumId w:val="6"/>
  </w:num>
  <w:num w:numId="58" w16cid:durableId="1013873563">
    <w:abstractNumId w:val="34"/>
  </w:num>
  <w:num w:numId="59" w16cid:durableId="14896650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85992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094452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128215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17182770">
    <w:abstractNumId w:val="10"/>
  </w:num>
  <w:num w:numId="64" w16cid:durableId="1814253234">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11676845">
    <w:abstractNumId w:val="26"/>
  </w:num>
  <w:num w:numId="66" w16cid:durableId="1266763357">
    <w:abstractNumId w:val="35"/>
  </w:num>
  <w:num w:numId="67" w16cid:durableId="1308701066">
    <w:abstractNumId w:val="30"/>
  </w:num>
  <w:num w:numId="68" w16cid:durableId="1371802815">
    <w:abstractNumId w:val="25"/>
  </w:num>
  <w:num w:numId="69" w16cid:durableId="2053384755">
    <w:abstractNumId w:val="25"/>
  </w:num>
  <w:num w:numId="70" w16cid:durableId="1483228719">
    <w:abstractNumId w:val="25"/>
  </w:num>
  <w:num w:numId="71" w16cid:durableId="512916378">
    <w:abstractNumId w:val="19"/>
  </w:num>
  <w:num w:numId="72" w16cid:durableId="1627275033">
    <w:abstractNumId w:val="5"/>
  </w:num>
  <w:num w:numId="73" w16cid:durableId="1772159626">
    <w:abstractNumId w:val="24"/>
  </w:num>
  <w:num w:numId="74" w16cid:durableId="2012220993">
    <w:abstractNumId w:val="25"/>
  </w:num>
  <w:num w:numId="75" w16cid:durableId="2010324080">
    <w:abstractNumId w:val="12"/>
  </w:num>
  <w:num w:numId="76" w16cid:durableId="1009868686">
    <w:abstractNumId w:val="15"/>
  </w:num>
  <w:num w:numId="77" w16cid:durableId="1689217050">
    <w:abstractNumId w:val="20"/>
  </w:num>
  <w:num w:numId="78" w16cid:durableId="1612858956">
    <w:abstractNumId w:val="28"/>
  </w:num>
  <w:num w:numId="79" w16cid:durableId="717516602">
    <w:abstractNumId w:val="9"/>
  </w:num>
  <w:num w:numId="80" w16cid:durableId="624239303">
    <w:abstractNumId w:val="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hyphenationZone w:val="425"/>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KzMDW0NLEwMDW3MLZQ0lEKTi0uzszPAymwqAUAk3Tp5iwAAAA="/>
  </w:docVars>
  <w:rsids>
    <w:rsidRoot w:val="00E55B3B"/>
    <w:rsid w:val="00000C09"/>
    <w:rsid w:val="00002B7E"/>
    <w:rsid w:val="0000557F"/>
    <w:rsid w:val="00006DA9"/>
    <w:rsid w:val="00006FF2"/>
    <w:rsid w:val="000073D2"/>
    <w:rsid w:val="00007EFC"/>
    <w:rsid w:val="00010588"/>
    <w:rsid w:val="00011E02"/>
    <w:rsid w:val="00011E87"/>
    <w:rsid w:val="0001208E"/>
    <w:rsid w:val="00012605"/>
    <w:rsid w:val="00014109"/>
    <w:rsid w:val="000162FB"/>
    <w:rsid w:val="000175E8"/>
    <w:rsid w:val="0002075A"/>
    <w:rsid w:val="000209A7"/>
    <w:rsid w:val="000215B7"/>
    <w:rsid w:val="000219AC"/>
    <w:rsid w:val="00022AF2"/>
    <w:rsid w:val="000230E7"/>
    <w:rsid w:val="0002382D"/>
    <w:rsid w:val="00023B35"/>
    <w:rsid w:val="0002472D"/>
    <w:rsid w:val="000249FA"/>
    <w:rsid w:val="000259D3"/>
    <w:rsid w:val="00025C80"/>
    <w:rsid w:val="00026AD1"/>
    <w:rsid w:val="0003032B"/>
    <w:rsid w:val="00031D24"/>
    <w:rsid w:val="00033ACE"/>
    <w:rsid w:val="00034222"/>
    <w:rsid w:val="00035AC8"/>
    <w:rsid w:val="000374B1"/>
    <w:rsid w:val="00037873"/>
    <w:rsid w:val="00037E8A"/>
    <w:rsid w:val="0004028B"/>
    <w:rsid w:val="00040294"/>
    <w:rsid w:val="00041090"/>
    <w:rsid w:val="00041A2A"/>
    <w:rsid w:val="000433E8"/>
    <w:rsid w:val="00044481"/>
    <w:rsid w:val="0004466F"/>
    <w:rsid w:val="00044971"/>
    <w:rsid w:val="00044CCB"/>
    <w:rsid w:val="00045CD4"/>
    <w:rsid w:val="00045D5A"/>
    <w:rsid w:val="000461FA"/>
    <w:rsid w:val="00047787"/>
    <w:rsid w:val="00050499"/>
    <w:rsid w:val="0005066A"/>
    <w:rsid w:val="000516F2"/>
    <w:rsid w:val="000518A3"/>
    <w:rsid w:val="000530B3"/>
    <w:rsid w:val="00054381"/>
    <w:rsid w:val="00055216"/>
    <w:rsid w:val="000558E2"/>
    <w:rsid w:val="0005619E"/>
    <w:rsid w:val="00056998"/>
    <w:rsid w:val="00057C7B"/>
    <w:rsid w:val="00057D8E"/>
    <w:rsid w:val="00057E99"/>
    <w:rsid w:val="00060B3E"/>
    <w:rsid w:val="00063298"/>
    <w:rsid w:val="00063F7A"/>
    <w:rsid w:val="00064908"/>
    <w:rsid w:val="0006507D"/>
    <w:rsid w:val="000656A0"/>
    <w:rsid w:val="0006595A"/>
    <w:rsid w:val="00066056"/>
    <w:rsid w:val="000665DA"/>
    <w:rsid w:val="00067B94"/>
    <w:rsid w:val="0007015B"/>
    <w:rsid w:val="00070E54"/>
    <w:rsid w:val="000711E1"/>
    <w:rsid w:val="00071EE5"/>
    <w:rsid w:val="00072A57"/>
    <w:rsid w:val="00072EBE"/>
    <w:rsid w:val="00073708"/>
    <w:rsid w:val="00075C6A"/>
    <w:rsid w:val="000767FE"/>
    <w:rsid w:val="00077AFA"/>
    <w:rsid w:val="00080B9D"/>
    <w:rsid w:val="000823A3"/>
    <w:rsid w:val="00082B19"/>
    <w:rsid w:val="00083693"/>
    <w:rsid w:val="00084304"/>
    <w:rsid w:val="0008437A"/>
    <w:rsid w:val="00084B1C"/>
    <w:rsid w:val="00085D96"/>
    <w:rsid w:val="00087C20"/>
    <w:rsid w:val="00090597"/>
    <w:rsid w:val="0009426C"/>
    <w:rsid w:val="0009518D"/>
    <w:rsid w:val="00095B84"/>
    <w:rsid w:val="00096E70"/>
    <w:rsid w:val="00097EE8"/>
    <w:rsid w:val="000A11E3"/>
    <w:rsid w:val="000A21C4"/>
    <w:rsid w:val="000A3493"/>
    <w:rsid w:val="000A391A"/>
    <w:rsid w:val="000A392E"/>
    <w:rsid w:val="000A3953"/>
    <w:rsid w:val="000A5625"/>
    <w:rsid w:val="000A7241"/>
    <w:rsid w:val="000A72F4"/>
    <w:rsid w:val="000B1386"/>
    <w:rsid w:val="000B244E"/>
    <w:rsid w:val="000B253E"/>
    <w:rsid w:val="000B25ED"/>
    <w:rsid w:val="000B2C19"/>
    <w:rsid w:val="000B300A"/>
    <w:rsid w:val="000B3D04"/>
    <w:rsid w:val="000B4AE6"/>
    <w:rsid w:val="000B656E"/>
    <w:rsid w:val="000B6637"/>
    <w:rsid w:val="000B6C3A"/>
    <w:rsid w:val="000B6E92"/>
    <w:rsid w:val="000B7F31"/>
    <w:rsid w:val="000C1F09"/>
    <w:rsid w:val="000C3BAF"/>
    <w:rsid w:val="000C3E0B"/>
    <w:rsid w:val="000C5A04"/>
    <w:rsid w:val="000C6355"/>
    <w:rsid w:val="000C6B90"/>
    <w:rsid w:val="000C7D73"/>
    <w:rsid w:val="000D15DC"/>
    <w:rsid w:val="000D36EF"/>
    <w:rsid w:val="000D38FB"/>
    <w:rsid w:val="000D4AF2"/>
    <w:rsid w:val="000D51CA"/>
    <w:rsid w:val="000D6AC9"/>
    <w:rsid w:val="000D6C22"/>
    <w:rsid w:val="000D6CB1"/>
    <w:rsid w:val="000D77C4"/>
    <w:rsid w:val="000D79CF"/>
    <w:rsid w:val="000E08B9"/>
    <w:rsid w:val="000E0CFE"/>
    <w:rsid w:val="000E1803"/>
    <w:rsid w:val="000E4B9D"/>
    <w:rsid w:val="000E637D"/>
    <w:rsid w:val="000E664F"/>
    <w:rsid w:val="000E6B5A"/>
    <w:rsid w:val="000E70BB"/>
    <w:rsid w:val="000E77B6"/>
    <w:rsid w:val="000E7E6A"/>
    <w:rsid w:val="000F0F69"/>
    <w:rsid w:val="000F1BBC"/>
    <w:rsid w:val="000F3770"/>
    <w:rsid w:val="000F63AB"/>
    <w:rsid w:val="000F6B2B"/>
    <w:rsid w:val="000F6BD5"/>
    <w:rsid w:val="000F74B8"/>
    <w:rsid w:val="000F74FC"/>
    <w:rsid w:val="00101003"/>
    <w:rsid w:val="00103180"/>
    <w:rsid w:val="001039E7"/>
    <w:rsid w:val="00103E5C"/>
    <w:rsid w:val="00104D12"/>
    <w:rsid w:val="001051E1"/>
    <w:rsid w:val="001052AE"/>
    <w:rsid w:val="00106D74"/>
    <w:rsid w:val="001104FE"/>
    <w:rsid w:val="00111DBA"/>
    <w:rsid w:val="00111F71"/>
    <w:rsid w:val="001121AF"/>
    <w:rsid w:val="00112249"/>
    <w:rsid w:val="001126C8"/>
    <w:rsid w:val="00113684"/>
    <w:rsid w:val="00116F02"/>
    <w:rsid w:val="00120316"/>
    <w:rsid w:val="0012214B"/>
    <w:rsid w:val="001226FE"/>
    <w:rsid w:val="00126D30"/>
    <w:rsid w:val="001278D6"/>
    <w:rsid w:val="00127B61"/>
    <w:rsid w:val="00131B2B"/>
    <w:rsid w:val="00133BA4"/>
    <w:rsid w:val="00134093"/>
    <w:rsid w:val="00134166"/>
    <w:rsid w:val="001353FB"/>
    <w:rsid w:val="00135CA8"/>
    <w:rsid w:val="00136F9E"/>
    <w:rsid w:val="0013719C"/>
    <w:rsid w:val="00137D01"/>
    <w:rsid w:val="00140BB2"/>
    <w:rsid w:val="001421D6"/>
    <w:rsid w:val="001426D3"/>
    <w:rsid w:val="001428FA"/>
    <w:rsid w:val="001441CB"/>
    <w:rsid w:val="00145383"/>
    <w:rsid w:val="0014618D"/>
    <w:rsid w:val="001504E3"/>
    <w:rsid w:val="00150CB8"/>
    <w:rsid w:val="00151223"/>
    <w:rsid w:val="00154542"/>
    <w:rsid w:val="001558CA"/>
    <w:rsid w:val="00156187"/>
    <w:rsid w:val="001562D6"/>
    <w:rsid w:val="00160026"/>
    <w:rsid w:val="00161616"/>
    <w:rsid w:val="001628DF"/>
    <w:rsid w:val="0016349F"/>
    <w:rsid w:val="00165844"/>
    <w:rsid w:val="00166367"/>
    <w:rsid w:val="001666A7"/>
    <w:rsid w:val="001667E3"/>
    <w:rsid w:val="00167304"/>
    <w:rsid w:val="00167B75"/>
    <w:rsid w:val="00170190"/>
    <w:rsid w:val="00170620"/>
    <w:rsid w:val="0017194C"/>
    <w:rsid w:val="00172099"/>
    <w:rsid w:val="001727B7"/>
    <w:rsid w:val="00172867"/>
    <w:rsid w:val="001737B7"/>
    <w:rsid w:val="00173FA9"/>
    <w:rsid w:val="00174AFD"/>
    <w:rsid w:val="001750B0"/>
    <w:rsid w:val="00176A73"/>
    <w:rsid w:val="00176C31"/>
    <w:rsid w:val="00176CB1"/>
    <w:rsid w:val="001771D5"/>
    <w:rsid w:val="00180D18"/>
    <w:rsid w:val="00181EA2"/>
    <w:rsid w:val="00182BCD"/>
    <w:rsid w:val="00183241"/>
    <w:rsid w:val="00186BFA"/>
    <w:rsid w:val="00186C84"/>
    <w:rsid w:val="001919C1"/>
    <w:rsid w:val="00191C4A"/>
    <w:rsid w:val="00192E06"/>
    <w:rsid w:val="00193C06"/>
    <w:rsid w:val="00193C11"/>
    <w:rsid w:val="00194CA4"/>
    <w:rsid w:val="00195754"/>
    <w:rsid w:val="00195877"/>
    <w:rsid w:val="00196DA0"/>
    <w:rsid w:val="001A1296"/>
    <w:rsid w:val="001A12D3"/>
    <w:rsid w:val="001A19AA"/>
    <w:rsid w:val="001A21C5"/>
    <w:rsid w:val="001A2709"/>
    <w:rsid w:val="001A39F7"/>
    <w:rsid w:val="001A429C"/>
    <w:rsid w:val="001A4E06"/>
    <w:rsid w:val="001A5072"/>
    <w:rsid w:val="001A5F34"/>
    <w:rsid w:val="001A60B7"/>
    <w:rsid w:val="001A6231"/>
    <w:rsid w:val="001A6C94"/>
    <w:rsid w:val="001A796C"/>
    <w:rsid w:val="001A7CFE"/>
    <w:rsid w:val="001B192E"/>
    <w:rsid w:val="001B1CBF"/>
    <w:rsid w:val="001B2E25"/>
    <w:rsid w:val="001B47C4"/>
    <w:rsid w:val="001B50CD"/>
    <w:rsid w:val="001B536A"/>
    <w:rsid w:val="001B6872"/>
    <w:rsid w:val="001C06F3"/>
    <w:rsid w:val="001C0E0F"/>
    <w:rsid w:val="001C11D0"/>
    <w:rsid w:val="001C2220"/>
    <w:rsid w:val="001C2791"/>
    <w:rsid w:val="001C2E7C"/>
    <w:rsid w:val="001C4058"/>
    <w:rsid w:val="001C4A02"/>
    <w:rsid w:val="001C4B48"/>
    <w:rsid w:val="001C5240"/>
    <w:rsid w:val="001C5A17"/>
    <w:rsid w:val="001C7124"/>
    <w:rsid w:val="001C772A"/>
    <w:rsid w:val="001C7F8A"/>
    <w:rsid w:val="001D0671"/>
    <w:rsid w:val="001D325E"/>
    <w:rsid w:val="001D4B15"/>
    <w:rsid w:val="001D4F16"/>
    <w:rsid w:val="001E0625"/>
    <w:rsid w:val="001E0ACB"/>
    <w:rsid w:val="001E33AA"/>
    <w:rsid w:val="001E5A1B"/>
    <w:rsid w:val="001E7C8E"/>
    <w:rsid w:val="001F15E9"/>
    <w:rsid w:val="001F1A2E"/>
    <w:rsid w:val="001F4077"/>
    <w:rsid w:val="001F4D11"/>
    <w:rsid w:val="001F54C9"/>
    <w:rsid w:val="001F5645"/>
    <w:rsid w:val="001F6379"/>
    <w:rsid w:val="002007F8"/>
    <w:rsid w:val="00201123"/>
    <w:rsid w:val="00202511"/>
    <w:rsid w:val="00204415"/>
    <w:rsid w:val="00204ECC"/>
    <w:rsid w:val="00205279"/>
    <w:rsid w:val="002054A3"/>
    <w:rsid w:val="00207712"/>
    <w:rsid w:val="00207A6E"/>
    <w:rsid w:val="0021010A"/>
    <w:rsid w:val="0021077E"/>
    <w:rsid w:val="00211E92"/>
    <w:rsid w:val="00212351"/>
    <w:rsid w:val="00214049"/>
    <w:rsid w:val="00215A31"/>
    <w:rsid w:val="00216F69"/>
    <w:rsid w:val="002208AA"/>
    <w:rsid w:val="00224541"/>
    <w:rsid w:val="00224B92"/>
    <w:rsid w:val="00224BDC"/>
    <w:rsid w:val="002254E1"/>
    <w:rsid w:val="0022568F"/>
    <w:rsid w:val="00226E20"/>
    <w:rsid w:val="00227813"/>
    <w:rsid w:val="00230CF8"/>
    <w:rsid w:val="0023190C"/>
    <w:rsid w:val="00231DD5"/>
    <w:rsid w:val="002323D0"/>
    <w:rsid w:val="0023290B"/>
    <w:rsid w:val="00232BF0"/>
    <w:rsid w:val="00234E58"/>
    <w:rsid w:val="00234F50"/>
    <w:rsid w:val="002357E1"/>
    <w:rsid w:val="00241682"/>
    <w:rsid w:val="00241E3D"/>
    <w:rsid w:val="002429D1"/>
    <w:rsid w:val="00242FCC"/>
    <w:rsid w:val="0024338B"/>
    <w:rsid w:val="00243F6B"/>
    <w:rsid w:val="0024410E"/>
    <w:rsid w:val="0024551D"/>
    <w:rsid w:val="002464FC"/>
    <w:rsid w:val="0024748C"/>
    <w:rsid w:val="00247945"/>
    <w:rsid w:val="00247B64"/>
    <w:rsid w:val="0025108F"/>
    <w:rsid w:val="00251BA1"/>
    <w:rsid w:val="00252897"/>
    <w:rsid w:val="00252B79"/>
    <w:rsid w:val="002530EE"/>
    <w:rsid w:val="002536CC"/>
    <w:rsid w:val="0025400C"/>
    <w:rsid w:val="00257A1F"/>
    <w:rsid w:val="00260309"/>
    <w:rsid w:val="0026095B"/>
    <w:rsid w:val="002617A4"/>
    <w:rsid w:val="00262911"/>
    <w:rsid w:val="00265097"/>
    <w:rsid w:val="00265226"/>
    <w:rsid w:val="00265985"/>
    <w:rsid w:val="002666A8"/>
    <w:rsid w:val="00267DF1"/>
    <w:rsid w:val="00270995"/>
    <w:rsid w:val="00270D0A"/>
    <w:rsid w:val="00270E7F"/>
    <w:rsid w:val="0027140D"/>
    <w:rsid w:val="00273783"/>
    <w:rsid w:val="00273EA9"/>
    <w:rsid w:val="002740E1"/>
    <w:rsid w:val="0027494C"/>
    <w:rsid w:val="00274EFB"/>
    <w:rsid w:val="00280C3A"/>
    <w:rsid w:val="0028205D"/>
    <w:rsid w:val="002841B3"/>
    <w:rsid w:val="00284AFF"/>
    <w:rsid w:val="002854B0"/>
    <w:rsid w:val="00285571"/>
    <w:rsid w:val="002879A6"/>
    <w:rsid w:val="002909AF"/>
    <w:rsid w:val="0029239B"/>
    <w:rsid w:val="00293F17"/>
    <w:rsid w:val="00294E29"/>
    <w:rsid w:val="00295B31"/>
    <w:rsid w:val="002972D5"/>
    <w:rsid w:val="002A088B"/>
    <w:rsid w:val="002A0B64"/>
    <w:rsid w:val="002A1D55"/>
    <w:rsid w:val="002A4400"/>
    <w:rsid w:val="002A4C09"/>
    <w:rsid w:val="002A60F3"/>
    <w:rsid w:val="002A6943"/>
    <w:rsid w:val="002A6B52"/>
    <w:rsid w:val="002A79AC"/>
    <w:rsid w:val="002B0942"/>
    <w:rsid w:val="002B1B51"/>
    <w:rsid w:val="002B1EF4"/>
    <w:rsid w:val="002B21EE"/>
    <w:rsid w:val="002B3766"/>
    <w:rsid w:val="002B5E5E"/>
    <w:rsid w:val="002B66D3"/>
    <w:rsid w:val="002B7A2D"/>
    <w:rsid w:val="002C1100"/>
    <w:rsid w:val="002C12C9"/>
    <w:rsid w:val="002C1523"/>
    <w:rsid w:val="002C17FB"/>
    <w:rsid w:val="002C2574"/>
    <w:rsid w:val="002C285B"/>
    <w:rsid w:val="002C335C"/>
    <w:rsid w:val="002C3874"/>
    <w:rsid w:val="002C3908"/>
    <w:rsid w:val="002C3C97"/>
    <w:rsid w:val="002C4439"/>
    <w:rsid w:val="002C4BDB"/>
    <w:rsid w:val="002C4C59"/>
    <w:rsid w:val="002C54B1"/>
    <w:rsid w:val="002C5BC6"/>
    <w:rsid w:val="002C5F2E"/>
    <w:rsid w:val="002D1748"/>
    <w:rsid w:val="002D1809"/>
    <w:rsid w:val="002D2A65"/>
    <w:rsid w:val="002D47EE"/>
    <w:rsid w:val="002D4B0D"/>
    <w:rsid w:val="002D5574"/>
    <w:rsid w:val="002E0627"/>
    <w:rsid w:val="002E2780"/>
    <w:rsid w:val="002E391B"/>
    <w:rsid w:val="002E485A"/>
    <w:rsid w:val="002E54C4"/>
    <w:rsid w:val="002E55D1"/>
    <w:rsid w:val="002F05CF"/>
    <w:rsid w:val="002F076E"/>
    <w:rsid w:val="002F114F"/>
    <w:rsid w:val="002F15A8"/>
    <w:rsid w:val="002F5A8F"/>
    <w:rsid w:val="002F6290"/>
    <w:rsid w:val="00300A3D"/>
    <w:rsid w:val="00302A16"/>
    <w:rsid w:val="0030541F"/>
    <w:rsid w:val="00305921"/>
    <w:rsid w:val="00305B29"/>
    <w:rsid w:val="0030782B"/>
    <w:rsid w:val="00307E5F"/>
    <w:rsid w:val="00307E87"/>
    <w:rsid w:val="00312A48"/>
    <w:rsid w:val="00313EB1"/>
    <w:rsid w:val="00314710"/>
    <w:rsid w:val="00314B1E"/>
    <w:rsid w:val="003168C5"/>
    <w:rsid w:val="00317ED1"/>
    <w:rsid w:val="003210FF"/>
    <w:rsid w:val="0032145B"/>
    <w:rsid w:val="003234ED"/>
    <w:rsid w:val="00323E87"/>
    <w:rsid w:val="003240BA"/>
    <w:rsid w:val="00324BE1"/>
    <w:rsid w:val="00325595"/>
    <w:rsid w:val="003258C4"/>
    <w:rsid w:val="00325DE3"/>
    <w:rsid w:val="00325FA5"/>
    <w:rsid w:val="00326C3F"/>
    <w:rsid w:val="00327E56"/>
    <w:rsid w:val="00331F06"/>
    <w:rsid w:val="00332DD7"/>
    <w:rsid w:val="0033471A"/>
    <w:rsid w:val="00335475"/>
    <w:rsid w:val="0033609E"/>
    <w:rsid w:val="00336766"/>
    <w:rsid w:val="00340792"/>
    <w:rsid w:val="003425A8"/>
    <w:rsid w:val="00342D5D"/>
    <w:rsid w:val="003442C8"/>
    <w:rsid w:val="003448F1"/>
    <w:rsid w:val="00344BD6"/>
    <w:rsid w:val="00344D05"/>
    <w:rsid w:val="00346F2E"/>
    <w:rsid w:val="00347BBA"/>
    <w:rsid w:val="00350D3C"/>
    <w:rsid w:val="00351F22"/>
    <w:rsid w:val="0035227B"/>
    <w:rsid w:val="00354AA2"/>
    <w:rsid w:val="00355401"/>
    <w:rsid w:val="00355A5C"/>
    <w:rsid w:val="00357194"/>
    <w:rsid w:val="00361538"/>
    <w:rsid w:val="003651D5"/>
    <w:rsid w:val="00370198"/>
    <w:rsid w:val="00370ABF"/>
    <w:rsid w:val="003715AE"/>
    <w:rsid w:val="003716BF"/>
    <w:rsid w:val="003747B4"/>
    <w:rsid w:val="00374C76"/>
    <w:rsid w:val="0037564A"/>
    <w:rsid w:val="0037650A"/>
    <w:rsid w:val="0037689B"/>
    <w:rsid w:val="0037751A"/>
    <w:rsid w:val="0037762D"/>
    <w:rsid w:val="00381B4E"/>
    <w:rsid w:val="00381CE0"/>
    <w:rsid w:val="0038343A"/>
    <w:rsid w:val="00385054"/>
    <w:rsid w:val="003856C9"/>
    <w:rsid w:val="0038574E"/>
    <w:rsid w:val="003868BB"/>
    <w:rsid w:val="00387168"/>
    <w:rsid w:val="00390892"/>
    <w:rsid w:val="00390EEB"/>
    <w:rsid w:val="00390F97"/>
    <w:rsid w:val="00394FB3"/>
    <w:rsid w:val="00396318"/>
    <w:rsid w:val="00397ED0"/>
    <w:rsid w:val="003A031A"/>
    <w:rsid w:val="003A1974"/>
    <w:rsid w:val="003A1ADC"/>
    <w:rsid w:val="003A1BB6"/>
    <w:rsid w:val="003A24E4"/>
    <w:rsid w:val="003A3135"/>
    <w:rsid w:val="003A3384"/>
    <w:rsid w:val="003A39E0"/>
    <w:rsid w:val="003A3AEF"/>
    <w:rsid w:val="003B10B9"/>
    <w:rsid w:val="003B13EF"/>
    <w:rsid w:val="003B2158"/>
    <w:rsid w:val="003B2FB4"/>
    <w:rsid w:val="003B31E4"/>
    <w:rsid w:val="003B43D7"/>
    <w:rsid w:val="003B45CF"/>
    <w:rsid w:val="003B48FB"/>
    <w:rsid w:val="003B52BE"/>
    <w:rsid w:val="003B57A0"/>
    <w:rsid w:val="003B66F3"/>
    <w:rsid w:val="003C113F"/>
    <w:rsid w:val="003C19FC"/>
    <w:rsid w:val="003C3004"/>
    <w:rsid w:val="003C3C9D"/>
    <w:rsid w:val="003C4326"/>
    <w:rsid w:val="003C4C38"/>
    <w:rsid w:val="003C5747"/>
    <w:rsid w:val="003D1566"/>
    <w:rsid w:val="003D3170"/>
    <w:rsid w:val="003D3632"/>
    <w:rsid w:val="003D4785"/>
    <w:rsid w:val="003D4F39"/>
    <w:rsid w:val="003D5320"/>
    <w:rsid w:val="003D5A6C"/>
    <w:rsid w:val="003D5B5F"/>
    <w:rsid w:val="003D5CD3"/>
    <w:rsid w:val="003D640B"/>
    <w:rsid w:val="003D6B53"/>
    <w:rsid w:val="003D6FE2"/>
    <w:rsid w:val="003D7967"/>
    <w:rsid w:val="003E0333"/>
    <w:rsid w:val="003E0D17"/>
    <w:rsid w:val="003E1550"/>
    <w:rsid w:val="003E2DAE"/>
    <w:rsid w:val="003E2EFF"/>
    <w:rsid w:val="003E3DE5"/>
    <w:rsid w:val="003E45D0"/>
    <w:rsid w:val="003E49BD"/>
    <w:rsid w:val="003E6057"/>
    <w:rsid w:val="003E62E1"/>
    <w:rsid w:val="003F1FDB"/>
    <w:rsid w:val="003F2A57"/>
    <w:rsid w:val="003F346E"/>
    <w:rsid w:val="003F41B4"/>
    <w:rsid w:val="003F5FB2"/>
    <w:rsid w:val="003F627E"/>
    <w:rsid w:val="003F6E44"/>
    <w:rsid w:val="003F77AF"/>
    <w:rsid w:val="003F7818"/>
    <w:rsid w:val="003F79A2"/>
    <w:rsid w:val="00400BAA"/>
    <w:rsid w:val="004023FD"/>
    <w:rsid w:val="004027B4"/>
    <w:rsid w:val="00403F2E"/>
    <w:rsid w:val="00406BC6"/>
    <w:rsid w:val="004072D7"/>
    <w:rsid w:val="00407563"/>
    <w:rsid w:val="00410E15"/>
    <w:rsid w:val="00411C8F"/>
    <w:rsid w:val="004130AA"/>
    <w:rsid w:val="00413339"/>
    <w:rsid w:val="0041542E"/>
    <w:rsid w:val="00415912"/>
    <w:rsid w:val="004167AE"/>
    <w:rsid w:val="00416D1A"/>
    <w:rsid w:val="00420886"/>
    <w:rsid w:val="00421E9A"/>
    <w:rsid w:val="004226ED"/>
    <w:rsid w:val="00424730"/>
    <w:rsid w:val="00431140"/>
    <w:rsid w:val="0043164A"/>
    <w:rsid w:val="004324E9"/>
    <w:rsid w:val="00433ECF"/>
    <w:rsid w:val="00434782"/>
    <w:rsid w:val="00434949"/>
    <w:rsid w:val="004351EF"/>
    <w:rsid w:val="00435EAC"/>
    <w:rsid w:val="00437429"/>
    <w:rsid w:val="00437503"/>
    <w:rsid w:val="0044159C"/>
    <w:rsid w:val="00441B01"/>
    <w:rsid w:val="004420F6"/>
    <w:rsid w:val="00442A72"/>
    <w:rsid w:val="00443022"/>
    <w:rsid w:val="00443A45"/>
    <w:rsid w:val="0044424E"/>
    <w:rsid w:val="00444BD1"/>
    <w:rsid w:val="004452CA"/>
    <w:rsid w:val="004454B3"/>
    <w:rsid w:val="00445B99"/>
    <w:rsid w:val="004461EE"/>
    <w:rsid w:val="0044643A"/>
    <w:rsid w:val="004464EC"/>
    <w:rsid w:val="0045060E"/>
    <w:rsid w:val="00450989"/>
    <w:rsid w:val="004514A0"/>
    <w:rsid w:val="00451D9C"/>
    <w:rsid w:val="00452D4A"/>
    <w:rsid w:val="00452F98"/>
    <w:rsid w:val="004531E4"/>
    <w:rsid w:val="00453E93"/>
    <w:rsid w:val="00455942"/>
    <w:rsid w:val="00456B82"/>
    <w:rsid w:val="0045745E"/>
    <w:rsid w:val="00460A40"/>
    <w:rsid w:val="004619D7"/>
    <w:rsid w:val="00462724"/>
    <w:rsid w:val="00463064"/>
    <w:rsid w:val="00465A8B"/>
    <w:rsid w:val="00465BD7"/>
    <w:rsid w:val="004660F3"/>
    <w:rsid w:val="004669C4"/>
    <w:rsid w:val="004702ED"/>
    <w:rsid w:val="00470661"/>
    <w:rsid w:val="0047084C"/>
    <w:rsid w:val="00472BA5"/>
    <w:rsid w:val="00472E78"/>
    <w:rsid w:val="00472E7F"/>
    <w:rsid w:val="00473E40"/>
    <w:rsid w:val="00474CBB"/>
    <w:rsid w:val="00475D24"/>
    <w:rsid w:val="00475F76"/>
    <w:rsid w:val="004767EE"/>
    <w:rsid w:val="00477586"/>
    <w:rsid w:val="004819E8"/>
    <w:rsid w:val="00482F7A"/>
    <w:rsid w:val="004832FF"/>
    <w:rsid w:val="004859E8"/>
    <w:rsid w:val="0048624E"/>
    <w:rsid w:val="00486BCE"/>
    <w:rsid w:val="00487AEF"/>
    <w:rsid w:val="00490DB3"/>
    <w:rsid w:val="0049295A"/>
    <w:rsid w:val="00492D17"/>
    <w:rsid w:val="00494267"/>
    <w:rsid w:val="00496782"/>
    <w:rsid w:val="00496E01"/>
    <w:rsid w:val="004A001C"/>
    <w:rsid w:val="004A01E3"/>
    <w:rsid w:val="004A22EA"/>
    <w:rsid w:val="004A2699"/>
    <w:rsid w:val="004A4564"/>
    <w:rsid w:val="004A4E54"/>
    <w:rsid w:val="004A51A0"/>
    <w:rsid w:val="004A54DF"/>
    <w:rsid w:val="004A5D3F"/>
    <w:rsid w:val="004A6556"/>
    <w:rsid w:val="004A714F"/>
    <w:rsid w:val="004B055A"/>
    <w:rsid w:val="004B147D"/>
    <w:rsid w:val="004B1821"/>
    <w:rsid w:val="004B1A3E"/>
    <w:rsid w:val="004B1C39"/>
    <w:rsid w:val="004B39F1"/>
    <w:rsid w:val="004B4C8D"/>
    <w:rsid w:val="004B4F69"/>
    <w:rsid w:val="004B54DA"/>
    <w:rsid w:val="004B597A"/>
    <w:rsid w:val="004B68B4"/>
    <w:rsid w:val="004B7DDB"/>
    <w:rsid w:val="004C1781"/>
    <w:rsid w:val="004C44BC"/>
    <w:rsid w:val="004C5BC9"/>
    <w:rsid w:val="004C67AD"/>
    <w:rsid w:val="004C70C4"/>
    <w:rsid w:val="004C74CD"/>
    <w:rsid w:val="004C7694"/>
    <w:rsid w:val="004C7822"/>
    <w:rsid w:val="004C796D"/>
    <w:rsid w:val="004D155B"/>
    <w:rsid w:val="004D194A"/>
    <w:rsid w:val="004D1D8D"/>
    <w:rsid w:val="004D23C6"/>
    <w:rsid w:val="004D2E77"/>
    <w:rsid w:val="004D35A0"/>
    <w:rsid w:val="004D3D1A"/>
    <w:rsid w:val="004D53AF"/>
    <w:rsid w:val="004D7175"/>
    <w:rsid w:val="004E0380"/>
    <w:rsid w:val="004E2A48"/>
    <w:rsid w:val="004E3104"/>
    <w:rsid w:val="004E73A2"/>
    <w:rsid w:val="004E7574"/>
    <w:rsid w:val="004E792D"/>
    <w:rsid w:val="004F0360"/>
    <w:rsid w:val="004F0575"/>
    <w:rsid w:val="004F2524"/>
    <w:rsid w:val="004F346A"/>
    <w:rsid w:val="004F38B5"/>
    <w:rsid w:val="004F3B57"/>
    <w:rsid w:val="004F42EA"/>
    <w:rsid w:val="004F5824"/>
    <w:rsid w:val="004F587E"/>
    <w:rsid w:val="004F633C"/>
    <w:rsid w:val="004F70C8"/>
    <w:rsid w:val="004F732D"/>
    <w:rsid w:val="00500530"/>
    <w:rsid w:val="00500AE2"/>
    <w:rsid w:val="005032C9"/>
    <w:rsid w:val="00503F1E"/>
    <w:rsid w:val="00504668"/>
    <w:rsid w:val="00506278"/>
    <w:rsid w:val="00507053"/>
    <w:rsid w:val="00507506"/>
    <w:rsid w:val="00507F50"/>
    <w:rsid w:val="00511171"/>
    <w:rsid w:val="00511D96"/>
    <w:rsid w:val="00512C02"/>
    <w:rsid w:val="00512D26"/>
    <w:rsid w:val="005142A7"/>
    <w:rsid w:val="0051480C"/>
    <w:rsid w:val="005153F7"/>
    <w:rsid w:val="005165EC"/>
    <w:rsid w:val="00516C26"/>
    <w:rsid w:val="00520905"/>
    <w:rsid w:val="00521216"/>
    <w:rsid w:val="00523015"/>
    <w:rsid w:val="005239D6"/>
    <w:rsid w:val="00523BF0"/>
    <w:rsid w:val="00524EBD"/>
    <w:rsid w:val="005258BF"/>
    <w:rsid w:val="00525E39"/>
    <w:rsid w:val="00526087"/>
    <w:rsid w:val="00527062"/>
    <w:rsid w:val="00527E24"/>
    <w:rsid w:val="00527F75"/>
    <w:rsid w:val="0053182C"/>
    <w:rsid w:val="00532CE9"/>
    <w:rsid w:val="00532EED"/>
    <w:rsid w:val="00533673"/>
    <w:rsid w:val="005336C0"/>
    <w:rsid w:val="00533F68"/>
    <w:rsid w:val="00534759"/>
    <w:rsid w:val="00534951"/>
    <w:rsid w:val="005351D8"/>
    <w:rsid w:val="00535BD1"/>
    <w:rsid w:val="0053697C"/>
    <w:rsid w:val="00536BF5"/>
    <w:rsid w:val="00536E0C"/>
    <w:rsid w:val="005370DE"/>
    <w:rsid w:val="0053796C"/>
    <w:rsid w:val="00537C4D"/>
    <w:rsid w:val="00537C7F"/>
    <w:rsid w:val="005406AC"/>
    <w:rsid w:val="005412EB"/>
    <w:rsid w:val="00542025"/>
    <w:rsid w:val="00542F18"/>
    <w:rsid w:val="00543032"/>
    <w:rsid w:val="0054359D"/>
    <w:rsid w:val="005440A6"/>
    <w:rsid w:val="00544287"/>
    <w:rsid w:val="00545BDD"/>
    <w:rsid w:val="00545D89"/>
    <w:rsid w:val="005461AC"/>
    <w:rsid w:val="0054695D"/>
    <w:rsid w:val="00546CBF"/>
    <w:rsid w:val="00547919"/>
    <w:rsid w:val="00547DD9"/>
    <w:rsid w:val="00551176"/>
    <w:rsid w:val="005542B0"/>
    <w:rsid w:val="005556B5"/>
    <w:rsid w:val="005563C7"/>
    <w:rsid w:val="005565DA"/>
    <w:rsid w:val="00560D0D"/>
    <w:rsid w:val="00560F5F"/>
    <w:rsid w:val="005623E1"/>
    <w:rsid w:val="005637A6"/>
    <w:rsid w:val="00563A22"/>
    <w:rsid w:val="005642BE"/>
    <w:rsid w:val="005648B5"/>
    <w:rsid w:val="0056578D"/>
    <w:rsid w:val="0056655D"/>
    <w:rsid w:val="00570B3A"/>
    <w:rsid w:val="005712A1"/>
    <w:rsid w:val="005719F9"/>
    <w:rsid w:val="00571A77"/>
    <w:rsid w:val="00571D7E"/>
    <w:rsid w:val="00573006"/>
    <w:rsid w:val="00573185"/>
    <w:rsid w:val="005761F1"/>
    <w:rsid w:val="00576737"/>
    <w:rsid w:val="00576B2C"/>
    <w:rsid w:val="00576BA1"/>
    <w:rsid w:val="00576C99"/>
    <w:rsid w:val="00580185"/>
    <w:rsid w:val="00580E7E"/>
    <w:rsid w:val="00581AE9"/>
    <w:rsid w:val="00584403"/>
    <w:rsid w:val="00587F03"/>
    <w:rsid w:val="00590842"/>
    <w:rsid w:val="005917E7"/>
    <w:rsid w:val="00591C3D"/>
    <w:rsid w:val="00591C87"/>
    <w:rsid w:val="005930DC"/>
    <w:rsid w:val="005955D2"/>
    <w:rsid w:val="0059585F"/>
    <w:rsid w:val="00596123"/>
    <w:rsid w:val="0059785E"/>
    <w:rsid w:val="005A02D5"/>
    <w:rsid w:val="005A3A83"/>
    <w:rsid w:val="005A3BB6"/>
    <w:rsid w:val="005A3BCE"/>
    <w:rsid w:val="005A3C61"/>
    <w:rsid w:val="005A4184"/>
    <w:rsid w:val="005A4284"/>
    <w:rsid w:val="005A5DC9"/>
    <w:rsid w:val="005A6543"/>
    <w:rsid w:val="005A6754"/>
    <w:rsid w:val="005A7F75"/>
    <w:rsid w:val="005B129E"/>
    <w:rsid w:val="005B152D"/>
    <w:rsid w:val="005B27BA"/>
    <w:rsid w:val="005B2987"/>
    <w:rsid w:val="005B329D"/>
    <w:rsid w:val="005B35B4"/>
    <w:rsid w:val="005B38C6"/>
    <w:rsid w:val="005B6441"/>
    <w:rsid w:val="005B6A66"/>
    <w:rsid w:val="005B770F"/>
    <w:rsid w:val="005C1D09"/>
    <w:rsid w:val="005C254C"/>
    <w:rsid w:val="005C2EB1"/>
    <w:rsid w:val="005C7352"/>
    <w:rsid w:val="005C76E7"/>
    <w:rsid w:val="005D139C"/>
    <w:rsid w:val="005D2F07"/>
    <w:rsid w:val="005D3A58"/>
    <w:rsid w:val="005D3EAF"/>
    <w:rsid w:val="005D407F"/>
    <w:rsid w:val="005D4325"/>
    <w:rsid w:val="005D514B"/>
    <w:rsid w:val="005D58E5"/>
    <w:rsid w:val="005D5AA7"/>
    <w:rsid w:val="005E08EA"/>
    <w:rsid w:val="005E17C1"/>
    <w:rsid w:val="005E4468"/>
    <w:rsid w:val="005E4C45"/>
    <w:rsid w:val="005E5BED"/>
    <w:rsid w:val="005E5E82"/>
    <w:rsid w:val="005E6559"/>
    <w:rsid w:val="005E6AD8"/>
    <w:rsid w:val="005E7059"/>
    <w:rsid w:val="005E727D"/>
    <w:rsid w:val="005F0D34"/>
    <w:rsid w:val="005F32CC"/>
    <w:rsid w:val="005F33BA"/>
    <w:rsid w:val="005F35DD"/>
    <w:rsid w:val="005F393F"/>
    <w:rsid w:val="005F39AB"/>
    <w:rsid w:val="005F4C74"/>
    <w:rsid w:val="005F597D"/>
    <w:rsid w:val="005F5CFA"/>
    <w:rsid w:val="005F67B3"/>
    <w:rsid w:val="005F6CC0"/>
    <w:rsid w:val="005F7C8F"/>
    <w:rsid w:val="00604828"/>
    <w:rsid w:val="00604EB8"/>
    <w:rsid w:val="00605D6B"/>
    <w:rsid w:val="00606CDA"/>
    <w:rsid w:val="00606D41"/>
    <w:rsid w:val="0060727C"/>
    <w:rsid w:val="00607320"/>
    <w:rsid w:val="00611060"/>
    <w:rsid w:val="0061112B"/>
    <w:rsid w:val="006136CA"/>
    <w:rsid w:val="0061757B"/>
    <w:rsid w:val="00621C85"/>
    <w:rsid w:val="00622047"/>
    <w:rsid w:val="00622234"/>
    <w:rsid w:val="006260D5"/>
    <w:rsid w:val="00626F44"/>
    <w:rsid w:val="00626FE8"/>
    <w:rsid w:val="006272FD"/>
    <w:rsid w:val="00627D53"/>
    <w:rsid w:val="0063009C"/>
    <w:rsid w:val="00630CC1"/>
    <w:rsid w:val="00631CF6"/>
    <w:rsid w:val="00631D24"/>
    <w:rsid w:val="00631EE0"/>
    <w:rsid w:val="00632116"/>
    <w:rsid w:val="006325FD"/>
    <w:rsid w:val="00632A7B"/>
    <w:rsid w:val="00632C85"/>
    <w:rsid w:val="00634806"/>
    <w:rsid w:val="006350EB"/>
    <w:rsid w:val="00635C9F"/>
    <w:rsid w:val="006364A3"/>
    <w:rsid w:val="00637C2A"/>
    <w:rsid w:val="00640358"/>
    <w:rsid w:val="00640F20"/>
    <w:rsid w:val="00641D9B"/>
    <w:rsid w:val="00643C79"/>
    <w:rsid w:val="00645764"/>
    <w:rsid w:val="006457E0"/>
    <w:rsid w:val="00647473"/>
    <w:rsid w:val="006507F2"/>
    <w:rsid w:val="00650B2B"/>
    <w:rsid w:val="00651D04"/>
    <w:rsid w:val="00654B2B"/>
    <w:rsid w:val="006569B8"/>
    <w:rsid w:val="00657AAE"/>
    <w:rsid w:val="00660347"/>
    <w:rsid w:val="006612DF"/>
    <w:rsid w:val="00662939"/>
    <w:rsid w:val="00663047"/>
    <w:rsid w:val="00663E78"/>
    <w:rsid w:val="00664733"/>
    <w:rsid w:val="00664EC7"/>
    <w:rsid w:val="00665EC5"/>
    <w:rsid w:val="00666481"/>
    <w:rsid w:val="00666B91"/>
    <w:rsid w:val="006673B2"/>
    <w:rsid w:val="0066747C"/>
    <w:rsid w:val="00667F2D"/>
    <w:rsid w:val="00667FE8"/>
    <w:rsid w:val="00674182"/>
    <w:rsid w:val="00676CF1"/>
    <w:rsid w:val="0067726D"/>
    <w:rsid w:val="00677B95"/>
    <w:rsid w:val="006809BF"/>
    <w:rsid w:val="006818E1"/>
    <w:rsid w:val="00683493"/>
    <w:rsid w:val="006834E2"/>
    <w:rsid w:val="006845D8"/>
    <w:rsid w:val="00685503"/>
    <w:rsid w:val="0068560C"/>
    <w:rsid w:val="006857CD"/>
    <w:rsid w:val="00686260"/>
    <w:rsid w:val="00686595"/>
    <w:rsid w:val="00690847"/>
    <w:rsid w:val="00691005"/>
    <w:rsid w:val="0069120B"/>
    <w:rsid w:val="006920FB"/>
    <w:rsid w:val="006930DE"/>
    <w:rsid w:val="00693FAE"/>
    <w:rsid w:val="0069789A"/>
    <w:rsid w:val="006A0083"/>
    <w:rsid w:val="006A02FB"/>
    <w:rsid w:val="006A068B"/>
    <w:rsid w:val="006A116E"/>
    <w:rsid w:val="006A2792"/>
    <w:rsid w:val="006A38D0"/>
    <w:rsid w:val="006A441C"/>
    <w:rsid w:val="006A55B1"/>
    <w:rsid w:val="006A6E00"/>
    <w:rsid w:val="006A7713"/>
    <w:rsid w:val="006B074E"/>
    <w:rsid w:val="006B18A8"/>
    <w:rsid w:val="006B1E0D"/>
    <w:rsid w:val="006B2BD5"/>
    <w:rsid w:val="006B2F9A"/>
    <w:rsid w:val="006B3AD4"/>
    <w:rsid w:val="006B3F5D"/>
    <w:rsid w:val="006B41A9"/>
    <w:rsid w:val="006B4965"/>
    <w:rsid w:val="006B5413"/>
    <w:rsid w:val="006B641D"/>
    <w:rsid w:val="006B667E"/>
    <w:rsid w:val="006B6F44"/>
    <w:rsid w:val="006B718F"/>
    <w:rsid w:val="006B756E"/>
    <w:rsid w:val="006C06ED"/>
    <w:rsid w:val="006C0872"/>
    <w:rsid w:val="006C0C40"/>
    <w:rsid w:val="006C2A1B"/>
    <w:rsid w:val="006C36A5"/>
    <w:rsid w:val="006C40FE"/>
    <w:rsid w:val="006C4479"/>
    <w:rsid w:val="006C4A41"/>
    <w:rsid w:val="006C584D"/>
    <w:rsid w:val="006C5C2B"/>
    <w:rsid w:val="006C600C"/>
    <w:rsid w:val="006C6397"/>
    <w:rsid w:val="006C6B75"/>
    <w:rsid w:val="006C6D67"/>
    <w:rsid w:val="006C724A"/>
    <w:rsid w:val="006C7B4C"/>
    <w:rsid w:val="006D02AA"/>
    <w:rsid w:val="006D0E3D"/>
    <w:rsid w:val="006D163E"/>
    <w:rsid w:val="006D5935"/>
    <w:rsid w:val="006D7941"/>
    <w:rsid w:val="006E2DB9"/>
    <w:rsid w:val="006E3C95"/>
    <w:rsid w:val="006E5133"/>
    <w:rsid w:val="006E535C"/>
    <w:rsid w:val="006F0235"/>
    <w:rsid w:val="006F2039"/>
    <w:rsid w:val="006F284C"/>
    <w:rsid w:val="006F2F19"/>
    <w:rsid w:val="006F31A5"/>
    <w:rsid w:val="006F471F"/>
    <w:rsid w:val="006F7227"/>
    <w:rsid w:val="00701122"/>
    <w:rsid w:val="00702366"/>
    <w:rsid w:val="00702D72"/>
    <w:rsid w:val="007048DD"/>
    <w:rsid w:val="00706957"/>
    <w:rsid w:val="007069F3"/>
    <w:rsid w:val="00707207"/>
    <w:rsid w:val="0071117F"/>
    <w:rsid w:val="00711BE9"/>
    <w:rsid w:val="00711F26"/>
    <w:rsid w:val="00713728"/>
    <w:rsid w:val="00714977"/>
    <w:rsid w:val="00716177"/>
    <w:rsid w:val="007163BC"/>
    <w:rsid w:val="0071687D"/>
    <w:rsid w:val="00716AC6"/>
    <w:rsid w:val="00717301"/>
    <w:rsid w:val="00717BA8"/>
    <w:rsid w:val="00721750"/>
    <w:rsid w:val="00723649"/>
    <w:rsid w:val="0072578A"/>
    <w:rsid w:val="00730AE3"/>
    <w:rsid w:val="0073123A"/>
    <w:rsid w:val="007325AC"/>
    <w:rsid w:val="007326EE"/>
    <w:rsid w:val="00732FB6"/>
    <w:rsid w:val="007334DA"/>
    <w:rsid w:val="00733C33"/>
    <w:rsid w:val="00733CA1"/>
    <w:rsid w:val="00734CB2"/>
    <w:rsid w:val="00734EC9"/>
    <w:rsid w:val="00735725"/>
    <w:rsid w:val="00736BC2"/>
    <w:rsid w:val="00737494"/>
    <w:rsid w:val="0074042E"/>
    <w:rsid w:val="00741757"/>
    <w:rsid w:val="00742F59"/>
    <w:rsid w:val="007438B7"/>
    <w:rsid w:val="00743CF0"/>
    <w:rsid w:val="00744848"/>
    <w:rsid w:val="007502B7"/>
    <w:rsid w:val="00750986"/>
    <w:rsid w:val="00752581"/>
    <w:rsid w:val="00752967"/>
    <w:rsid w:val="00752F5A"/>
    <w:rsid w:val="00753FAB"/>
    <w:rsid w:val="0075547D"/>
    <w:rsid w:val="00755B10"/>
    <w:rsid w:val="00756344"/>
    <w:rsid w:val="0075659F"/>
    <w:rsid w:val="0075693E"/>
    <w:rsid w:val="0075737E"/>
    <w:rsid w:val="007578A1"/>
    <w:rsid w:val="00757A0B"/>
    <w:rsid w:val="00761B70"/>
    <w:rsid w:val="00762E7C"/>
    <w:rsid w:val="00763D95"/>
    <w:rsid w:val="0076433A"/>
    <w:rsid w:val="0076456C"/>
    <w:rsid w:val="00766297"/>
    <w:rsid w:val="007671EE"/>
    <w:rsid w:val="007676EE"/>
    <w:rsid w:val="007711F5"/>
    <w:rsid w:val="007715B0"/>
    <w:rsid w:val="00771ADD"/>
    <w:rsid w:val="00774219"/>
    <w:rsid w:val="0077448D"/>
    <w:rsid w:val="00774A3E"/>
    <w:rsid w:val="00774B57"/>
    <w:rsid w:val="00774C05"/>
    <w:rsid w:val="0077513C"/>
    <w:rsid w:val="00775450"/>
    <w:rsid w:val="007754DD"/>
    <w:rsid w:val="007762DE"/>
    <w:rsid w:val="007765F7"/>
    <w:rsid w:val="00777598"/>
    <w:rsid w:val="00781376"/>
    <w:rsid w:val="00782132"/>
    <w:rsid w:val="00784BD1"/>
    <w:rsid w:val="00785FD3"/>
    <w:rsid w:val="00786622"/>
    <w:rsid w:val="007903DF"/>
    <w:rsid w:val="007926CF"/>
    <w:rsid w:val="007926E1"/>
    <w:rsid w:val="00792F05"/>
    <w:rsid w:val="0079325E"/>
    <w:rsid w:val="0079426B"/>
    <w:rsid w:val="007974C1"/>
    <w:rsid w:val="007979E0"/>
    <w:rsid w:val="007A0473"/>
    <w:rsid w:val="007A0495"/>
    <w:rsid w:val="007A05C3"/>
    <w:rsid w:val="007A1460"/>
    <w:rsid w:val="007A1911"/>
    <w:rsid w:val="007A310E"/>
    <w:rsid w:val="007A3B11"/>
    <w:rsid w:val="007A3F5E"/>
    <w:rsid w:val="007A62E6"/>
    <w:rsid w:val="007A7848"/>
    <w:rsid w:val="007B07AB"/>
    <w:rsid w:val="007B1587"/>
    <w:rsid w:val="007B161F"/>
    <w:rsid w:val="007B1772"/>
    <w:rsid w:val="007B1780"/>
    <w:rsid w:val="007B1D81"/>
    <w:rsid w:val="007B1DE3"/>
    <w:rsid w:val="007B486C"/>
    <w:rsid w:val="007B4AC6"/>
    <w:rsid w:val="007B4AD7"/>
    <w:rsid w:val="007B50F3"/>
    <w:rsid w:val="007B57E5"/>
    <w:rsid w:val="007B62CF"/>
    <w:rsid w:val="007B6D0B"/>
    <w:rsid w:val="007B6F7C"/>
    <w:rsid w:val="007B762C"/>
    <w:rsid w:val="007B7E4A"/>
    <w:rsid w:val="007C03EE"/>
    <w:rsid w:val="007C4A10"/>
    <w:rsid w:val="007C5285"/>
    <w:rsid w:val="007C61A9"/>
    <w:rsid w:val="007C633B"/>
    <w:rsid w:val="007D1397"/>
    <w:rsid w:val="007D1834"/>
    <w:rsid w:val="007D3182"/>
    <w:rsid w:val="007D3341"/>
    <w:rsid w:val="007D389D"/>
    <w:rsid w:val="007D3EFD"/>
    <w:rsid w:val="007D407F"/>
    <w:rsid w:val="007D4206"/>
    <w:rsid w:val="007D47C5"/>
    <w:rsid w:val="007D63F0"/>
    <w:rsid w:val="007D66E7"/>
    <w:rsid w:val="007D7341"/>
    <w:rsid w:val="007E2FBC"/>
    <w:rsid w:val="007E5922"/>
    <w:rsid w:val="007E7EB4"/>
    <w:rsid w:val="007F0172"/>
    <w:rsid w:val="007F1333"/>
    <w:rsid w:val="007F23DC"/>
    <w:rsid w:val="007F3007"/>
    <w:rsid w:val="007F3506"/>
    <w:rsid w:val="007F4B9E"/>
    <w:rsid w:val="007F7039"/>
    <w:rsid w:val="008013CD"/>
    <w:rsid w:val="00801AF3"/>
    <w:rsid w:val="00802A8C"/>
    <w:rsid w:val="00803206"/>
    <w:rsid w:val="0080518F"/>
    <w:rsid w:val="008052E4"/>
    <w:rsid w:val="00805E3A"/>
    <w:rsid w:val="008061CA"/>
    <w:rsid w:val="00806804"/>
    <w:rsid w:val="00807F2E"/>
    <w:rsid w:val="00810423"/>
    <w:rsid w:val="00813367"/>
    <w:rsid w:val="00814600"/>
    <w:rsid w:val="00814ACA"/>
    <w:rsid w:val="00815158"/>
    <w:rsid w:val="008153C7"/>
    <w:rsid w:val="0081744C"/>
    <w:rsid w:val="00817511"/>
    <w:rsid w:val="008206F3"/>
    <w:rsid w:val="0082101F"/>
    <w:rsid w:val="00821BA5"/>
    <w:rsid w:val="008222D5"/>
    <w:rsid w:val="00822E34"/>
    <w:rsid w:val="008245E4"/>
    <w:rsid w:val="00825391"/>
    <w:rsid w:val="00825524"/>
    <w:rsid w:val="0082572D"/>
    <w:rsid w:val="00825D62"/>
    <w:rsid w:val="00826FAE"/>
    <w:rsid w:val="00830512"/>
    <w:rsid w:val="00831940"/>
    <w:rsid w:val="00831FCF"/>
    <w:rsid w:val="0083211E"/>
    <w:rsid w:val="00832B80"/>
    <w:rsid w:val="00832DA4"/>
    <w:rsid w:val="00833998"/>
    <w:rsid w:val="00834991"/>
    <w:rsid w:val="0083545F"/>
    <w:rsid w:val="00835C25"/>
    <w:rsid w:val="00836C7C"/>
    <w:rsid w:val="008372DA"/>
    <w:rsid w:val="00842D17"/>
    <w:rsid w:val="008432A6"/>
    <w:rsid w:val="00843FF1"/>
    <w:rsid w:val="00845735"/>
    <w:rsid w:val="00846186"/>
    <w:rsid w:val="008463ED"/>
    <w:rsid w:val="00850AD4"/>
    <w:rsid w:val="008513B6"/>
    <w:rsid w:val="00851477"/>
    <w:rsid w:val="00857244"/>
    <w:rsid w:val="00857976"/>
    <w:rsid w:val="008579BA"/>
    <w:rsid w:val="00857D3B"/>
    <w:rsid w:val="008601E4"/>
    <w:rsid w:val="00863380"/>
    <w:rsid w:val="00863C8F"/>
    <w:rsid w:val="00863FE8"/>
    <w:rsid w:val="0086607A"/>
    <w:rsid w:val="0086682C"/>
    <w:rsid w:val="00870D40"/>
    <w:rsid w:val="00871269"/>
    <w:rsid w:val="00872AD2"/>
    <w:rsid w:val="008732B2"/>
    <w:rsid w:val="0087381A"/>
    <w:rsid w:val="00874B6B"/>
    <w:rsid w:val="00875359"/>
    <w:rsid w:val="00877086"/>
    <w:rsid w:val="008810E8"/>
    <w:rsid w:val="00881404"/>
    <w:rsid w:val="00881DB1"/>
    <w:rsid w:val="00885AD5"/>
    <w:rsid w:val="00887EDB"/>
    <w:rsid w:val="00890380"/>
    <w:rsid w:val="00891141"/>
    <w:rsid w:val="0089136C"/>
    <w:rsid w:val="008918B4"/>
    <w:rsid w:val="00892515"/>
    <w:rsid w:val="00892A2D"/>
    <w:rsid w:val="00892F63"/>
    <w:rsid w:val="00892FDF"/>
    <w:rsid w:val="00896955"/>
    <w:rsid w:val="00896B08"/>
    <w:rsid w:val="008975AB"/>
    <w:rsid w:val="008A0DA4"/>
    <w:rsid w:val="008A0F2A"/>
    <w:rsid w:val="008A2DAA"/>
    <w:rsid w:val="008A2DD3"/>
    <w:rsid w:val="008A4611"/>
    <w:rsid w:val="008A51F6"/>
    <w:rsid w:val="008A5243"/>
    <w:rsid w:val="008A52FC"/>
    <w:rsid w:val="008A5775"/>
    <w:rsid w:val="008A6186"/>
    <w:rsid w:val="008A6412"/>
    <w:rsid w:val="008B3782"/>
    <w:rsid w:val="008B42C5"/>
    <w:rsid w:val="008B4D7A"/>
    <w:rsid w:val="008B4F2D"/>
    <w:rsid w:val="008B5119"/>
    <w:rsid w:val="008B5FF8"/>
    <w:rsid w:val="008B6445"/>
    <w:rsid w:val="008B655D"/>
    <w:rsid w:val="008B6B9A"/>
    <w:rsid w:val="008C013C"/>
    <w:rsid w:val="008C153C"/>
    <w:rsid w:val="008C17BE"/>
    <w:rsid w:val="008C1B47"/>
    <w:rsid w:val="008C1E35"/>
    <w:rsid w:val="008C47BD"/>
    <w:rsid w:val="008C4D3E"/>
    <w:rsid w:val="008C5E92"/>
    <w:rsid w:val="008D0686"/>
    <w:rsid w:val="008D2F24"/>
    <w:rsid w:val="008D3E9E"/>
    <w:rsid w:val="008D44F2"/>
    <w:rsid w:val="008D4ED0"/>
    <w:rsid w:val="008D5AA2"/>
    <w:rsid w:val="008D5AFB"/>
    <w:rsid w:val="008D5C63"/>
    <w:rsid w:val="008D77F3"/>
    <w:rsid w:val="008E0C2B"/>
    <w:rsid w:val="008E38C3"/>
    <w:rsid w:val="008E4043"/>
    <w:rsid w:val="008E4295"/>
    <w:rsid w:val="008E476D"/>
    <w:rsid w:val="008E5F84"/>
    <w:rsid w:val="008E7500"/>
    <w:rsid w:val="008F184D"/>
    <w:rsid w:val="008F4CA7"/>
    <w:rsid w:val="008F4D59"/>
    <w:rsid w:val="008F538D"/>
    <w:rsid w:val="008F59A1"/>
    <w:rsid w:val="0090260A"/>
    <w:rsid w:val="00902633"/>
    <w:rsid w:val="009042A2"/>
    <w:rsid w:val="009054E1"/>
    <w:rsid w:val="009056C7"/>
    <w:rsid w:val="0090674C"/>
    <w:rsid w:val="0090675A"/>
    <w:rsid w:val="009067F8"/>
    <w:rsid w:val="00906BEA"/>
    <w:rsid w:val="009073D6"/>
    <w:rsid w:val="009078E3"/>
    <w:rsid w:val="009119AA"/>
    <w:rsid w:val="00911BBD"/>
    <w:rsid w:val="00912399"/>
    <w:rsid w:val="009151DA"/>
    <w:rsid w:val="00915CC8"/>
    <w:rsid w:val="009171E4"/>
    <w:rsid w:val="00917652"/>
    <w:rsid w:val="00920857"/>
    <w:rsid w:val="00921316"/>
    <w:rsid w:val="00921D55"/>
    <w:rsid w:val="009227F0"/>
    <w:rsid w:val="00922EAD"/>
    <w:rsid w:val="00923A78"/>
    <w:rsid w:val="00923D6F"/>
    <w:rsid w:val="00924911"/>
    <w:rsid w:val="00925753"/>
    <w:rsid w:val="00926613"/>
    <w:rsid w:val="00926A4C"/>
    <w:rsid w:val="00926E22"/>
    <w:rsid w:val="0092794B"/>
    <w:rsid w:val="00931309"/>
    <w:rsid w:val="009313B6"/>
    <w:rsid w:val="009334BB"/>
    <w:rsid w:val="00933591"/>
    <w:rsid w:val="00933841"/>
    <w:rsid w:val="00933E99"/>
    <w:rsid w:val="00934979"/>
    <w:rsid w:val="0093498B"/>
    <w:rsid w:val="0093557B"/>
    <w:rsid w:val="00937D0C"/>
    <w:rsid w:val="00941FB5"/>
    <w:rsid w:val="00945001"/>
    <w:rsid w:val="0094538A"/>
    <w:rsid w:val="009457E1"/>
    <w:rsid w:val="00947492"/>
    <w:rsid w:val="00947746"/>
    <w:rsid w:val="00952979"/>
    <w:rsid w:val="00952D6F"/>
    <w:rsid w:val="00953321"/>
    <w:rsid w:val="00953856"/>
    <w:rsid w:val="00953DD8"/>
    <w:rsid w:val="00953FEC"/>
    <w:rsid w:val="009554D5"/>
    <w:rsid w:val="00956520"/>
    <w:rsid w:val="00957FA3"/>
    <w:rsid w:val="009602F2"/>
    <w:rsid w:val="009602FE"/>
    <w:rsid w:val="0096182F"/>
    <w:rsid w:val="009629DF"/>
    <w:rsid w:val="00962D24"/>
    <w:rsid w:val="00963CBA"/>
    <w:rsid w:val="00963E5B"/>
    <w:rsid w:val="0096404A"/>
    <w:rsid w:val="00964EB4"/>
    <w:rsid w:val="00965B2C"/>
    <w:rsid w:val="00965C00"/>
    <w:rsid w:val="0096605A"/>
    <w:rsid w:val="009664FE"/>
    <w:rsid w:val="009677D2"/>
    <w:rsid w:val="0097142D"/>
    <w:rsid w:val="00971464"/>
    <w:rsid w:val="009718AD"/>
    <w:rsid w:val="00973B50"/>
    <w:rsid w:val="00973B93"/>
    <w:rsid w:val="009746B1"/>
    <w:rsid w:val="00974C30"/>
    <w:rsid w:val="00975143"/>
    <w:rsid w:val="0097751D"/>
    <w:rsid w:val="00980C3A"/>
    <w:rsid w:val="0098193A"/>
    <w:rsid w:val="00981DE6"/>
    <w:rsid w:val="00981FCC"/>
    <w:rsid w:val="009855A4"/>
    <w:rsid w:val="0098587E"/>
    <w:rsid w:val="009877FA"/>
    <w:rsid w:val="00990967"/>
    <w:rsid w:val="00990A49"/>
    <w:rsid w:val="00991A37"/>
    <w:rsid w:val="00992B96"/>
    <w:rsid w:val="00992C5F"/>
    <w:rsid w:val="00993012"/>
    <w:rsid w:val="009948E2"/>
    <w:rsid w:val="00995346"/>
    <w:rsid w:val="009957C6"/>
    <w:rsid w:val="0099708B"/>
    <w:rsid w:val="00997784"/>
    <w:rsid w:val="009A00EA"/>
    <w:rsid w:val="009A078E"/>
    <w:rsid w:val="009A0C35"/>
    <w:rsid w:val="009A155B"/>
    <w:rsid w:val="009A4234"/>
    <w:rsid w:val="009A58BA"/>
    <w:rsid w:val="009A77B8"/>
    <w:rsid w:val="009B162C"/>
    <w:rsid w:val="009B2933"/>
    <w:rsid w:val="009B4302"/>
    <w:rsid w:val="009B4854"/>
    <w:rsid w:val="009B4AEE"/>
    <w:rsid w:val="009B5E1D"/>
    <w:rsid w:val="009B7757"/>
    <w:rsid w:val="009C0A85"/>
    <w:rsid w:val="009C13C6"/>
    <w:rsid w:val="009C15B1"/>
    <w:rsid w:val="009C167F"/>
    <w:rsid w:val="009C4E12"/>
    <w:rsid w:val="009C54CA"/>
    <w:rsid w:val="009C5A5C"/>
    <w:rsid w:val="009C602B"/>
    <w:rsid w:val="009C6A8D"/>
    <w:rsid w:val="009D06E3"/>
    <w:rsid w:val="009D2F92"/>
    <w:rsid w:val="009D76B6"/>
    <w:rsid w:val="009E032F"/>
    <w:rsid w:val="009E03B3"/>
    <w:rsid w:val="009E14FA"/>
    <w:rsid w:val="009E1E16"/>
    <w:rsid w:val="009E2518"/>
    <w:rsid w:val="009E2B79"/>
    <w:rsid w:val="009E5524"/>
    <w:rsid w:val="009E579C"/>
    <w:rsid w:val="009E5BDB"/>
    <w:rsid w:val="009E6DF5"/>
    <w:rsid w:val="009F28A2"/>
    <w:rsid w:val="009F3832"/>
    <w:rsid w:val="009F541E"/>
    <w:rsid w:val="009F5917"/>
    <w:rsid w:val="009F6D3C"/>
    <w:rsid w:val="009F748A"/>
    <w:rsid w:val="00A0031C"/>
    <w:rsid w:val="00A004E2"/>
    <w:rsid w:val="00A00C62"/>
    <w:rsid w:val="00A00F2E"/>
    <w:rsid w:val="00A01AAD"/>
    <w:rsid w:val="00A01FD9"/>
    <w:rsid w:val="00A02118"/>
    <w:rsid w:val="00A0211E"/>
    <w:rsid w:val="00A022FC"/>
    <w:rsid w:val="00A04E4D"/>
    <w:rsid w:val="00A05060"/>
    <w:rsid w:val="00A0635A"/>
    <w:rsid w:val="00A06DF0"/>
    <w:rsid w:val="00A07511"/>
    <w:rsid w:val="00A10051"/>
    <w:rsid w:val="00A10849"/>
    <w:rsid w:val="00A11210"/>
    <w:rsid w:val="00A115EF"/>
    <w:rsid w:val="00A12DC4"/>
    <w:rsid w:val="00A150B4"/>
    <w:rsid w:val="00A15618"/>
    <w:rsid w:val="00A1719B"/>
    <w:rsid w:val="00A20257"/>
    <w:rsid w:val="00A20F36"/>
    <w:rsid w:val="00A21861"/>
    <w:rsid w:val="00A2201F"/>
    <w:rsid w:val="00A2396F"/>
    <w:rsid w:val="00A269D3"/>
    <w:rsid w:val="00A2703A"/>
    <w:rsid w:val="00A27076"/>
    <w:rsid w:val="00A27615"/>
    <w:rsid w:val="00A2778F"/>
    <w:rsid w:val="00A27D7C"/>
    <w:rsid w:val="00A27FC1"/>
    <w:rsid w:val="00A30DAD"/>
    <w:rsid w:val="00A3153B"/>
    <w:rsid w:val="00A319E4"/>
    <w:rsid w:val="00A31E80"/>
    <w:rsid w:val="00A3200B"/>
    <w:rsid w:val="00A32D2F"/>
    <w:rsid w:val="00A33711"/>
    <w:rsid w:val="00A34A30"/>
    <w:rsid w:val="00A34AC6"/>
    <w:rsid w:val="00A34DD4"/>
    <w:rsid w:val="00A3565A"/>
    <w:rsid w:val="00A35F8B"/>
    <w:rsid w:val="00A41077"/>
    <w:rsid w:val="00A43334"/>
    <w:rsid w:val="00A44969"/>
    <w:rsid w:val="00A44AA0"/>
    <w:rsid w:val="00A478FF"/>
    <w:rsid w:val="00A51410"/>
    <w:rsid w:val="00A51B3B"/>
    <w:rsid w:val="00A522CF"/>
    <w:rsid w:val="00A52A39"/>
    <w:rsid w:val="00A53612"/>
    <w:rsid w:val="00A53B62"/>
    <w:rsid w:val="00A53C47"/>
    <w:rsid w:val="00A54F8E"/>
    <w:rsid w:val="00A55EE0"/>
    <w:rsid w:val="00A57366"/>
    <w:rsid w:val="00A60AEF"/>
    <w:rsid w:val="00A62EFE"/>
    <w:rsid w:val="00A635DB"/>
    <w:rsid w:val="00A63B3C"/>
    <w:rsid w:val="00A63E2D"/>
    <w:rsid w:val="00A645BC"/>
    <w:rsid w:val="00A645EB"/>
    <w:rsid w:val="00A6516F"/>
    <w:rsid w:val="00A67C06"/>
    <w:rsid w:val="00A70054"/>
    <w:rsid w:val="00A70D90"/>
    <w:rsid w:val="00A713A8"/>
    <w:rsid w:val="00A71604"/>
    <w:rsid w:val="00A71AEB"/>
    <w:rsid w:val="00A73D09"/>
    <w:rsid w:val="00A74689"/>
    <w:rsid w:val="00A74749"/>
    <w:rsid w:val="00A7507A"/>
    <w:rsid w:val="00A75265"/>
    <w:rsid w:val="00A753E6"/>
    <w:rsid w:val="00A7595E"/>
    <w:rsid w:val="00A7605C"/>
    <w:rsid w:val="00A77160"/>
    <w:rsid w:val="00A775F0"/>
    <w:rsid w:val="00A77A10"/>
    <w:rsid w:val="00A77D01"/>
    <w:rsid w:val="00A77FD5"/>
    <w:rsid w:val="00A8069B"/>
    <w:rsid w:val="00A808CD"/>
    <w:rsid w:val="00A8267E"/>
    <w:rsid w:val="00A828C5"/>
    <w:rsid w:val="00A843DB"/>
    <w:rsid w:val="00A84954"/>
    <w:rsid w:val="00A85088"/>
    <w:rsid w:val="00A85A6C"/>
    <w:rsid w:val="00A872F3"/>
    <w:rsid w:val="00A87EB0"/>
    <w:rsid w:val="00A91616"/>
    <w:rsid w:val="00A925AB"/>
    <w:rsid w:val="00A9278B"/>
    <w:rsid w:val="00A93044"/>
    <w:rsid w:val="00A935F5"/>
    <w:rsid w:val="00A938F7"/>
    <w:rsid w:val="00A94781"/>
    <w:rsid w:val="00A94AA2"/>
    <w:rsid w:val="00A94BA7"/>
    <w:rsid w:val="00A952C0"/>
    <w:rsid w:val="00A95A4E"/>
    <w:rsid w:val="00A95E14"/>
    <w:rsid w:val="00A97D7D"/>
    <w:rsid w:val="00AA014E"/>
    <w:rsid w:val="00AA02E1"/>
    <w:rsid w:val="00AA18E6"/>
    <w:rsid w:val="00AA399E"/>
    <w:rsid w:val="00AA43D8"/>
    <w:rsid w:val="00AA5710"/>
    <w:rsid w:val="00AA5B1F"/>
    <w:rsid w:val="00AA64A9"/>
    <w:rsid w:val="00AA7DBE"/>
    <w:rsid w:val="00AB1B7C"/>
    <w:rsid w:val="00AB1C67"/>
    <w:rsid w:val="00AB1DAF"/>
    <w:rsid w:val="00AB28A5"/>
    <w:rsid w:val="00AB453A"/>
    <w:rsid w:val="00AB5079"/>
    <w:rsid w:val="00AB5510"/>
    <w:rsid w:val="00AB6169"/>
    <w:rsid w:val="00AB672F"/>
    <w:rsid w:val="00AB7F3A"/>
    <w:rsid w:val="00AC1E69"/>
    <w:rsid w:val="00AC1EC3"/>
    <w:rsid w:val="00AC2057"/>
    <w:rsid w:val="00AC26F6"/>
    <w:rsid w:val="00AC492D"/>
    <w:rsid w:val="00AC5CD2"/>
    <w:rsid w:val="00AC5E32"/>
    <w:rsid w:val="00AC6677"/>
    <w:rsid w:val="00AC688A"/>
    <w:rsid w:val="00AC70A5"/>
    <w:rsid w:val="00AC71A7"/>
    <w:rsid w:val="00AD1390"/>
    <w:rsid w:val="00AD1B8F"/>
    <w:rsid w:val="00AD22E6"/>
    <w:rsid w:val="00AD2799"/>
    <w:rsid w:val="00AD365D"/>
    <w:rsid w:val="00AD409D"/>
    <w:rsid w:val="00AD4FF5"/>
    <w:rsid w:val="00AD5152"/>
    <w:rsid w:val="00AD573B"/>
    <w:rsid w:val="00AD6237"/>
    <w:rsid w:val="00AD6804"/>
    <w:rsid w:val="00AD6E12"/>
    <w:rsid w:val="00AD7E05"/>
    <w:rsid w:val="00AE0D36"/>
    <w:rsid w:val="00AE2298"/>
    <w:rsid w:val="00AE2DD4"/>
    <w:rsid w:val="00AE5474"/>
    <w:rsid w:val="00AE558E"/>
    <w:rsid w:val="00AE59C6"/>
    <w:rsid w:val="00AE5AD8"/>
    <w:rsid w:val="00AE5B67"/>
    <w:rsid w:val="00AE6358"/>
    <w:rsid w:val="00AE681E"/>
    <w:rsid w:val="00AF02B5"/>
    <w:rsid w:val="00AF2003"/>
    <w:rsid w:val="00AF340A"/>
    <w:rsid w:val="00AF3623"/>
    <w:rsid w:val="00AF3D07"/>
    <w:rsid w:val="00AF3EC6"/>
    <w:rsid w:val="00AF4842"/>
    <w:rsid w:val="00AF526B"/>
    <w:rsid w:val="00B029EB"/>
    <w:rsid w:val="00B0631A"/>
    <w:rsid w:val="00B10A19"/>
    <w:rsid w:val="00B12620"/>
    <w:rsid w:val="00B12764"/>
    <w:rsid w:val="00B13574"/>
    <w:rsid w:val="00B15390"/>
    <w:rsid w:val="00B161AF"/>
    <w:rsid w:val="00B16B7F"/>
    <w:rsid w:val="00B20994"/>
    <w:rsid w:val="00B230AB"/>
    <w:rsid w:val="00B241DC"/>
    <w:rsid w:val="00B2510B"/>
    <w:rsid w:val="00B26766"/>
    <w:rsid w:val="00B26A08"/>
    <w:rsid w:val="00B271A0"/>
    <w:rsid w:val="00B277A3"/>
    <w:rsid w:val="00B27A68"/>
    <w:rsid w:val="00B27C6B"/>
    <w:rsid w:val="00B3003A"/>
    <w:rsid w:val="00B30754"/>
    <w:rsid w:val="00B3299A"/>
    <w:rsid w:val="00B32D4A"/>
    <w:rsid w:val="00B33576"/>
    <w:rsid w:val="00B3504A"/>
    <w:rsid w:val="00B36A10"/>
    <w:rsid w:val="00B36DF6"/>
    <w:rsid w:val="00B37214"/>
    <w:rsid w:val="00B406BE"/>
    <w:rsid w:val="00B43695"/>
    <w:rsid w:val="00B43F27"/>
    <w:rsid w:val="00B441CC"/>
    <w:rsid w:val="00B44594"/>
    <w:rsid w:val="00B4560B"/>
    <w:rsid w:val="00B47E76"/>
    <w:rsid w:val="00B506CA"/>
    <w:rsid w:val="00B50CF3"/>
    <w:rsid w:val="00B548FF"/>
    <w:rsid w:val="00B557B3"/>
    <w:rsid w:val="00B560B4"/>
    <w:rsid w:val="00B56B11"/>
    <w:rsid w:val="00B56FDA"/>
    <w:rsid w:val="00B579B3"/>
    <w:rsid w:val="00B60130"/>
    <w:rsid w:val="00B60BAD"/>
    <w:rsid w:val="00B610A5"/>
    <w:rsid w:val="00B6146B"/>
    <w:rsid w:val="00B620DA"/>
    <w:rsid w:val="00B63ECC"/>
    <w:rsid w:val="00B6487F"/>
    <w:rsid w:val="00B64C25"/>
    <w:rsid w:val="00B654DB"/>
    <w:rsid w:val="00B65794"/>
    <w:rsid w:val="00B67607"/>
    <w:rsid w:val="00B67E0B"/>
    <w:rsid w:val="00B70AAF"/>
    <w:rsid w:val="00B71BA0"/>
    <w:rsid w:val="00B73881"/>
    <w:rsid w:val="00B77454"/>
    <w:rsid w:val="00B77EF5"/>
    <w:rsid w:val="00B80112"/>
    <w:rsid w:val="00B81F41"/>
    <w:rsid w:val="00B81FC6"/>
    <w:rsid w:val="00B843A9"/>
    <w:rsid w:val="00B851DC"/>
    <w:rsid w:val="00B85904"/>
    <w:rsid w:val="00B85F9B"/>
    <w:rsid w:val="00B87047"/>
    <w:rsid w:val="00B87991"/>
    <w:rsid w:val="00B87C79"/>
    <w:rsid w:val="00B90786"/>
    <w:rsid w:val="00B90833"/>
    <w:rsid w:val="00B93857"/>
    <w:rsid w:val="00B93EF0"/>
    <w:rsid w:val="00B953D7"/>
    <w:rsid w:val="00B962EB"/>
    <w:rsid w:val="00BA042C"/>
    <w:rsid w:val="00BA1498"/>
    <w:rsid w:val="00BA18AB"/>
    <w:rsid w:val="00BA1BCC"/>
    <w:rsid w:val="00BA212C"/>
    <w:rsid w:val="00BA231D"/>
    <w:rsid w:val="00BA3233"/>
    <w:rsid w:val="00BA7FC1"/>
    <w:rsid w:val="00BB0C8C"/>
    <w:rsid w:val="00BB1BD8"/>
    <w:rsid w:val="00BB1DED"/>
    <w:rsid w:val="00BB20F5"/>
    <w:rsid w:val="00BB2616"/>
    <w:rsid w:val="00BB2A71"/>
    <w:rsid w:val="00BB3B60"/>
    <w:rsid w:val="00BB417E"/>
    <w:rsid w:val="00BB42F3"/>
    <w:rsid w:val="00BB433B"/>
    <w:rsid w:val="00BB45B3"/>
    <w:rsid w:val="00BB4628"/>
    <w:rsid w:val="00BB48DC"/>
    <w:rsid w:val="00BB58E2"/>
    <w:rsid w:val="00BB6402"/>
    <w:rsid w:val="00BC04DF"/>
    <w:rsid w:val="00BC1F8E"/>
    <w:rsid w:val="00BC24DD"/>
    <w:rsid w:val="00BC36DD"/>
    <w:rsid w:val="00BC4C57"/>
    <w:rsid w:val="00BC664E"/>
    <w:rsid w:val="00BC678C"/>
    <w:rsid w:val="00BC760A"/>
    <w:rsid w:val="00BD1C7F"/>
    <w:rsid w:val="00BD397C"/>
    <w:rsid w:val="00BD5FE0"/>
    <w:rsid w:val="00BE16F2"/>
    <w:rsid w:val="00BE1D6C"/>
    <w:rsid w:val="00BE2825"/>
    <w:rsid w:val="00BE37A4"/>
    <w:rsid w:val="00BE3A4E"/>
    <w:rsid w:val="00BE45DE"/>
    <w:rsid w:val="00BE4A47"/>
    <w:rsid w:val="00BE50D6"/>
    <w:rsid w:val="00BE674D"/>
    <w:rsid w:val="00BE6D60"/>
    <w:rsid w:val="00BF188A"/>
    <w:rsid w:val="00BF3EA0"/>
    <w:rsid w:val="00BF459E"/>
    <w:rsid w:val="00BF4745"/>
    <w:rsid w:val="00BF5F71"/>
    <w:rsid w:val="00BF608B"/>
    <w:rsid w:val="00BF75B1"/>
    <w:rsid w:val="00C00799"/>
    <w:rsid w:val="00C039D3"/>
    <w:rsid w:val="00C03D77"/>
    <w:rsid w:val="00C05456"/>
    <w:rsid w:val="00C05A30"/>
    <w:rsid w:val="00C062DA"/>
    <w:rsid w:val="00C06C1A"/>
    <w:rsid w:val="00C07138"/>
    <w:rsid w:val="00C076A9"/>
    <w:rsid w:val="00C078C2"/>
    <w:rsid w:val="00C07A86"/>
    <w:rsid w:val="00C07B7D"/>
    <w:rsid w:val="00C11F98"/>
    <w:rsid w:val="00C130BF"/>
    <w:rsid w:val="00C142DE"/>
    <w:rsid w:val="00C150BE"/>
    <w:rsid w:val="00C159A6"/>
    <w:rsid w:val="00C15BBB"/>
    <w:rsid w:val="00C1628A"/>
    <w:rsid w:val="00C200F0"/>
    <w:rsid w:val="00C2081A"/>
    <w:rsid w:val="00C229DA"/>
    <w:rsid w:val="00C235C0"/>
    <w:rsid w:val="00C23830"/>
    <w:rsid w:val="00C24552"/>
    <w:rsid w:val="00C2556D"/>
    <w:rsid w:val="00C25E8C"/>
    <w:rsid w:val="00C2649D"/>
    <w:rsid w:val="00C309B5"/>
    <w:rsid w:val="00C31FC0"/>
    <w:rsid w:val="00C323DD"/>
    <w:rsid w:val="00C3303B"/>
    <w:rsid w:val="00C338C0"/>
    <w:rsid w:val="00C33BC1"/>
    <w:rsid w:val="00C34386"/>
    <w:rsid w:val="00C3484D"/>
    <w:rsid w:val="00C34E24"/>
    <w:rsid w:val="00C36525"/>
    <w:rsid w:val="00C37AA2"/>
    <w:rsid w:val="00C37E94"/>
    <w:rsid w:val="00C37FF1"/>
    <w:rsid w:val="00C41C01"/>
    <w:rsid w:val="00C42222"/>
    <w:rsid w:val="00C43E44"/>
    <w:rsid w:val="00C442EA"/>
    <w:rsid w:val="00C45301"/>
    <w:rsid w:val="00C46933"/>
    <w:rsid w:val="00C46EB8"/>
    <w:rsid w:val="00C47A62"/>
    <w:rsid w:val="00C507CD"/>
    <w:rsid w:val="00C50BC9"/>
    <w:rsid w:val="00C53C79"/>
    <w:rsid w:val="00C5473E"/>
    <w:rsid w:val="00C55303"/>
    <w:rsid w:val="00C557B9"/>
    <w:rsid w:val="00C561CE"/>
    <w:rsid w:val="00C569E1"/>
    <w:rsid w:val="00C57DFF"/>
    <w:rsid w:val="00C57F68"/>
    <w:rsid w:val="00C63FEC"/>
    <w:rsid w:val="00C641DC"/>
    <w:rsid w:val="00C6469A"/>
    <w:rsid w:val="00C6474D"/>
    <w:rsid w:val="00C65030"/>
    <w:rsid w:val="00C65FB6"/>
    <w:rsid w:val="00C66A0D"/>
    <w:rsid w:val="00C66BA3"/>
    <w:rsid w:val="00C670DC"/>
    <w:rsid w:val="00C670FC"/>
    <w:rsid w:val="00C6766C"/>
    <w:rsid w:val="00C772D5"/>
    <w:rsid w:val="00C80AA9"/>
    <w:rsid w:val="00C825F3"/>
    <w:rsid w:val="00C8561B"/>
    <w:rsid w:val="00C85EA4"/>
    <w:rsid w:val="00C86929"/>
    <w:rsid w:val="00C86C53"/>
    <w:rsid w:val="00C86F43"/>
    <w:rsid w:val="00C90325"/>
    <w:rsid w:val="00C9087E"/>
    <w:rsid w:val="00C90FB0"/>
    <w:rsid w:val="00C912FE"/>
    <w:rsid w:val="00C913F4"/>
    <w:rsid w:val="00C92C8F"/>
    <w:rsid w:val="00C92CF4"/>
    <w:rsid w:val="00C957F5"/>
    <w:rsid w:val="00C965F2"/>
    <w:rsid w:val="00CA0386"/>
    <w:rsid w:val="00CA06B1"/>
    <w:rsid w:val="00CA0B22"/>
    <w:rsid w:val="00CA113E"/>
    <w:rsid w:val="00CA1572"/>
    <w:rsid w:val="00CA1D78"/>
    <w:rsid w:val="00CA2F6A"/>
    <w:rsid w:val="00CA36F1"/>
    <w:rsid w:val="00CA3732"/>
    <w:rsid w:val="00CA4EB6"/>
    <w:rsid w:val="00CA6B87"/>
    <w:rsid w:val="00CA73E5"/>
    <w:rsid w:val="00CB0272"/>
    <w:rsid w:val="00CB4A87"/>
    <w:rsid w:val="00CB4D91"/>
    <w:rsid w:val="00CB4FD9"/>
    <w:rsid w:val="00CB5691"/>
    <w:rsid w:val="00CB5A69"/>
    <w:rsid w:val="00CB5D77"/>
    <w:rsid w:val="00CB675E"/>
    <w:rsid w:val="00CB6D38"/>
    <w:rsid w:val="00CB7E57"/>
    <w:rsid w:val="00CB7FE5"/>
    <w:rsid w:val="00CC09EA"/>
    <w:rsid w:val="00CC149F"/>
    <w:rsid w:val="00CC1E84"/>
    <w:rsid w:val="00CC1F38"/>
    <w:rsid w:val="00CC2015"/>
    <w:rsid w:val="00CC2031"/>
    <w:rsid w:val="00CC2A35"/>
    <w:rsid w:val="00CC2C99"/>
    <w:rsid w:val="00CC3058"/>
    <w:rsid w:val="00CC4350"/>
    <w:rsid w:val="00CC4CBF"/>
    <w:rsid w:val="00CC6BD5"/>
    <w:rsid w:val="00CD034F"/>
    <w:rsid w:val="00CD1EC2"/>
    <w:rsid w:val="00CD3E5B"/>
    <w:rsid w:val="00CD4C4E"/>
    <w:rsid w:val="00CD5043"/>
    <w:rsid w:val="00CD61E8"/>
    <w:rsid w:val="00CE0A17"/>
    <w:rsid w:val="00CE2E08"/>
    <w:rsid w:val="00CE4409"/>
    <w:rsid w:val="00CE51C3"/>
    <w:rsid w:val="00CE5958"/>
    <w:rsid w:val="00CE6BA5"/>
    <w:rsid w:val="00CE7AB5"/>
    <w:rsid w:val="00CF2C64"/>
    <w:rsid w:val="00CF3DE9"/>
    <w:rsid w:val="00CF45B7"/>
    <w:rsid w:val="00CF45DD"/>
    <w:rsid w:val="00CF4F30"/>
    <w:rsid w:val="00CF4F69"/>
    <w:rsid w:val="00CF558B"/>
    <w:rsid w:val="00CF558E"/>
    <w:rsid w:val="00CF6476"/>
    <w:rsid w:val="00CF750E"/>
    <w:rsid w:val="00CF7894"/>
    <w:rsid w:val="00D015CA"/>
    <w:rsid w:val="00D01984"/>
    <w:rsid w:val="00D01F8E"/>
    <w:rsid w:val="00D038A0"/>
    <w:rsid w:val="00D048F3"/>
    <w:rsid w:val="00D05719"/>
    <w:rsid w:val="00D06A74"/>
    <w:rsid w:val="00D072C2"/>
    <w:rsid w:val="00D07D84"/>
    <w:rsid w:val="00D11A73"/>
    <w:rsid w:val="00D13403"/>
    <w:rsid w:val="00D13B6D"/>
    <w:rsid w:val="00D140C5"/>
    <w:rsid w:val="00D14156"/>
    <w:rsid w:val="00D14293"/>
    <w:rsid w:val="00D14EE6"/>
    <w:rsid w:val="00D15589"/>
    <w:rsid w:val="00D22A32"/>
    <w:rsid w:val="00D22AE8"/>
    <w:rsid w:val="00D24C79"/>
    <w:rsid w:val="00D25CD2"/>
    <w:rsid w:val="00D262D6"/>
    <w:rsid w:val="00D27168"/>
    <w:rsid w:val="00D304B6"/>
    <w:rsid w:val="00D30C33"/>
    <w:rsid w:val="00D30F26"/>
    <w:rsid w:val="00D32371"/>
    <w:rsid w:val="00D32454"/>
    <w:rsid w:val="00D376BF"/>
    <w:rsid w:val="00D417A0"/>
    <w:rsid w:val="00D41B7C"/>
    <w:rsid w:val="00D4290D"/>
    <w:rsid w:val="00D432AD"/>
    <w:rsid w:val="00D44E27"/>
    <w:rsid w:val="00D450D9"/>
    <w:rsid w:val="00D45180"/>
    <w:rsid w:val="00D4776D"/>
    <w:rsid w:val="00D502B6"/>
    <w:rsid w:val="00D51069"/>
    <w:rsid w:val="00D51BA7"/>
    <w:rsid w:val="00D51F4B"/>
    <w:rsid w:val="00D5221D"/>
    <w:rsid w:val="00D52338"/>
    <w:rsid w:val="00D54AA6"/>
    <w:rsid w:val="00D55F0B"/>
    <w:rsid w:val="00D5794A"/>
    <w:rsid w:val="00D60D65"/>
    <w:rsid w:val="00D6185E"/>
    <w:rsid w:val="00D61D4D"/>
    <w:rsid w:val="00D63D1D"/>
    <w:rsid w:val="00D64640"/>
    <w:rsid w:val="00D6593D"/>
    <w:rsid w:val="00D66AC3"/>
    <w:rsid w:val="00D70D77"/>
    <w:rsid w:val="00D70D8F"/>
    <w:rsid w:val="00D70F9A"/>
    <w:rsid w:val="00D711DA"/>
    <w:rsid w:val="00D72037"/>
    <w:rsid w:val="00D7282F"/>
    <w:rsid w:val="00D748B0"/>
    <w:rsid w:val="00D7702E"/>
    <w:rsid w:val="00D7746D"/>
    <w:rsid w:val="00D80B6E"/>
    <w:rsid w:val="00D81F02"/>
    <w:rsid w:val="00D8354B"/>
    <w:rsid w:val="00D83678"/>
    <w:rsid w:val="00D84D0E"/>
    <w:rsid w:val="00D85849"/>
    <w:rsid w:val="00D858AC"/>
    <w:rsid w:val="00D86406"/>
    <w:rsid w:val="00D87542"/>
    <w:rsid w:val="00D90133"/>
    <w:rsid w:val="00D9025D"/>
    <w:rsid w:val="00D91138"/>
    <w:rsid w:val="00D92E2F"/>
    <w:rsid w:val="00D94301"/>
    <w:rsid w:val="00D943FF"/>
    <w:rsid w:val="00D9442C"/>
    <w:rsid w:val="00D9537D"/>
    <w:rsid w:val="00D95537"/>
    <w:rsid w:val="00D9692B"/>
    <w:rsid w:val="00D96A92"/>
    <w:rsid w:val="00D96AE6"/>
    <w:rsid w:val="00D973D7"/>
    <w:rsid w:val="00D97B62"/>
    <w:rsid w:val="00DA2E6D"/>
    <w:rsid w:val="00DA3467"/>
    <w:rsid w:val="00DA48DB"/>
    <w:rsid w:val="00DA7535"/>
    <w:rsid w:val="00DB07C5"/>
    <w:rsid w:val="00DB0D43"/>
    <w:rsid w:val="00DB18E4"/>
    <w:rsid w:val="00DB1CAB"/>
    <w:rsid w:val="00DB20DB"/>
    <w:rsid w:val="00DB23B6"/>
    <w:rsid w:val="00DB2DA2"/>
    <w:rsid w:val="00DB3DFA"/>
    <w:rsid w:val="00DB4678"/>
    <w:rsid w:val="00DB56E8"/>
    <w:rsid w:val="00DC0212"/>
    <w:rsid w:val="00DC111C"/>
    <w:rsid w:val="00DC1AC6"/>
    <w:rsid w:val="00DC21B2"/>
    <w:rsid w:val="00DC2ACC"/>
    <w:rsid w:val="00DC34A6"/>
    <w:rsid w:val="00DC3719"/>
    <w:rsid w:val="00DC4CF9"/>
    <w:rsid w:val="00DC531E"/>
    <w:rsid w:val="00DC5470"/>
    <w:rsid w:val="00DD0F40"/>
    <w:rsid w:val="00DD186F"/>
    <w:rsid w:val="00DD19E5"/>
    <w:rsid w:val="00DD2149"/>
    <w:rsid w:val="00DD25C7"/>
    <w:rsid w:val="00DD27A8"/>
    <w:rsid w:val="00DD2DFE"/>
    <w:rsid w:val="00DD383E"/>
    <w:rsid w:val="00DD5233"/>
    <w:rsid w:val="00DD52CC"/>
    <w:rsid w:val="00DD567D"/>
    <w:rsid w:val="00DD63FF"/>
    <w:rsid w:val="00DD6F28"/>
    <w:rsid w:val="00DE2559"/>
    <w:rsid w:val="00DE308B"/>
    <w:rsid w:val="00DE4BCC"/>
    <w:rsid w:val="00DE6EE4"/>
    <w:rsid w:val="00DE7766"/>
    <w:rsid w:val="00DE787E"/>
    <w:rsid w:val="00DE7ACB"/>
    <w:rsid w:val="00DF17F3"/>
    <w:rsid w:val="00DF2223"/>
    <w:rsid w:val="00DF2CAE"/>
    <w:rsid w:val="00DF553B"/>
    <w:rsid w:val="00DF5BB0"/>
    <w:rsid w:val="00DF6D69"/>
    <w:rsid w:val="00DF6E8A"/>
    <w:rsid w:val="00E0030C"/>
    <w:rsid w:val="00E00810"/>
    <w:rsid w:val="00E00FC8"/>
    <w:rsid w:val="00E01009"/>
    <w:rsid w:val="00E049DB"/>
    <w:rsid w:val="00E05982"/>
    <w:rsid w:val="00E06A4B"/>
    <w:rsid w:val="00E10470"/>
    <w:rsid w:val="00E10A59"/>
    <w:rsid w:val="00E1131F"/>
    <w:rsid w:val="00E12221"/>
    <w:rsid w:val="00E1233B"/>
    <w:rsid w:val="00E15D96"/>
    <w:rsid w:val="00E16970"/>
    <w:rsid w:val="00E205F1"/>
    <w:rsid w:val="00E20B63"/>
    <w:rsid w:val="00E20EA6"/>
    <w:rsid w:val="00E21084"/>
    <w:rsid w:val="00E21F93"/>
    <w:rsid w:val="00E22164"/>
    <w:rsid w:val="00E22DF4"/>
    <w:rsid w:val="00E2335D"/>
    <w:rsid w:val="00E237F5"/>
    <w:rsid w:val="00E238EB"/>
    <w:rsid w:val="00E241D1"/>
    <w:rsid w:val="00E24D6F"/>
    <w:rsid w:val="00E24ECC"/>
    <w:rsid w:val="00E25B6D"/>
    <w:rsid w:val="00E25D44"/>
    <w:rsid w:val="00E30AFB"/>
    <w:rsid w:val="00E30D06"/>
    <w:rsid w:val="00E30D7F"/>
    <w:rsid w:val="00E3206A"/>
    <w:rsid w:val="00E33F71"/>
    <w:rsid w:val="00E3426A"/>
    <w:rsid w:val="00E3576A"/>
    <w:rsid w:val="00E36182"/>
    <w:rsid w:val="00E37A7A"/>
    <w:rsid w:val="00E37F28"/>
    <w:rsid w:val="00E402F7"/>
    <w:rsid w:val="00E411AD"/>
    <w:rsid w:val="00E42B1C"/>
    <w:rsid w:val="00E4337E"/>
    <w:rsid w:val="00E435ED"/>
    <w:rsid w:val="00E435F8"/>
    <w:rsid w:val="00E43F94"/>
    <w:rsid w:val="00E4440C"/>
    <w:rsid w:val="00E4469B"/>
    <w:rsid w:val="00E47630"/>
    <w:rsid w:val="00E50338"/>
    <w:rsid w:val="00E50A3A"/>
    <w:rsid w:val="00E50E88"/>
    <w:rsid w:val="00E525CB"/>
    <w:rsid w:val="00E545CC"/>
    <w:rsid w:val="00E55524"/>
    <w:rsid w:val="00E5554F"/>
    <w:rsid w:val="00E55B3B"/>
    <w:rsid w:val="00E55E91"/>
    <w:rsid w:val="00E56717"/>
    <w:rsid w:val="00E61258"/>
    <w:rsid w:val="00E63B55"/>
    <w:rsid w:val="00E640E5"/>
    <w:rsid w:val="00E64201"/>
    <w:rsid w:val="00E64926"/>
    <w:rsid w:val="00E6550F"/>
    <w:rsid w:val="00E668C3"/>
    <w:rsid w:val="00E671B5"/>
    <w:rsid w:val="00E71417"/>
    <w:rsid w:val="00E71BEA"/>
    <w:rsid w:val="00E72DAC"/>
    <w:rsid w:val="00E73836"/>
    <w:rsid w:val="00E73D7B"/>
    <w:rsid w:val="00E73EC2"/>
    <w:rsid w:val="00E74223"/>
    <w:rsid w:val="00E751CC"/>
    <w:rsid w:val="00E7545E"/>
    <w:rsid w:val="00E75FB2"/>
    <w:rsid w:val="00E76BE2"/>
    <w:rsid w:val="00E776DA"/>
    <w:rsid w:val="00E806A7"/>
    <w:rsid w:val="00E82386"/>
    <w:rsid w:val="00E83255"/>
    <w:rsid w:val="00E83C29"/>
    <w:rsid w:val="00E83C72"/>
    <w:rsid w:val="00E84953"/>
    <w:rsid w:val="00E84BE7"/>
    <w:rsid w:val="00E85C57"/>
    <w:rsid w:val="00E85E12"/>
    <w:rsid w:val="00E86205"/>
    <w:rsid w:val="00E87101"/>
    <w:rsid w:val="00E871CF"/>
    <w:rsid w:val="00E874E7"/>
    <w:rsid w:val="00E94728"/>
    <w:rsid w:val="00E951A2"/>
    <w:rsid w:val="00E95F89"/>
    <w:rsid w:val="00E961B3"/>
    <w:rsid w:val="00E96571"/>
    <w:rsid w:val="00E96B81"/>
    <w:rsid w:val="00E96D54"/>
    <w:rsid w:val="00E97439"/>
    <w:rsid w:val="00E97EF1"/>
    <w:rsid w:val="00EA023C"/>
    <w:rsid w:val="00EA083B"/>
    <w:rsid w:val="00EA0BC9"/>
    <w:rsid w:val="00EA1B97"/>
    <w:rsid w:val="00EA3399"/>
    <w:rsid w:val="00EA3D8F"/>
    <w:rsid w:val="00EA4310"/>
    <w:rsid w:val="00EA4FF8"/>
    <w:rsid w:val="00EA572E"/>
    <w:rsid w:val="00EA7525"/>
    <w:rsid w:val="00EA752A"/>
    <w:rsid w:val="00EA7EE0"/>
    <w:rsid w:val="00EB10B5"/>
    <w:rsid w:val="00EB1F12"/>
    <w:rsid w:val="00EB23CD"/>
    <w:rsid w:val="00EB3889"/>
    <w:rsid w:val="00EB38A3"/>
    <w:rsid w:val="00EB4073"/>
    <w:rsid w:val="00EB58E8"/>
    <w:rsid w:val="00EB656E"/>
    <w:rsid w:val="00EB6955"/>
    <w:rsid w:val="00EB6C0B"/>
    <w:rsid w:val="00EB7707"/>
    <w:rsid w:val="00EB7BBB"/>
    <w:rsid w:val="00EC0891"/>
    <w:rsid w:val="00EC23A6"/>
    <w:rsid w:val="00EC256A"/>
    <w:rsid w:val="00EC2A40"/>
    <w:rsid w:val="00EC3634"/>
    <w:rsid w:val="00EC3A44"/>
    <w:rsid w:val="00EC4BE6"/>
    <w:rsid w:val="00EC771D"/>
    <w:rsid w:val="00EC7ADD"/>
    <w:rsid w:val="00ED252A"/>
    <w:rsid w:val="00ED392C"/>
    <w:rsid w:val="00ED4B52"/>
    <w:rsid w:val="00ED5B36"/>
    <w:rsid w:val="00EE053D"/>
    <w:rsid w:val="00EE0F5F"/>
    <w:rsid w:val="00EE12CE"/>
    <w:rsid w:val="00EE1907"/>
    <w:rsid w:val="00EE2938"/>
    <w:rsid w:val="00EE2CBC"/>
    <w:rsid w:val="00EE2F6F"/>
    <w:rsid w:val="00EE3666"/>
    <w:rsid w:val="00EE51DB"/>
    <w:rsid w:val="00EE707F"/>
    <w:rsid w:val="00EE723E"/>
    <w:rsid w:val="00EE7B9B"/>
    <w:rsid w:val="00EF01A2"/>
    <w:rsid w:val="00EF0537"/>
    <w:rsid w:val="00EF18FC"/>
    <w:rsid w:val="00EF257B"/>
    <w:rsid w:val="00EF31B5"/>
    <w:rsid w:val="00EF399A"/>
    <w:rsid w:val="00EF3E57"/>
    <w:rsid w:val="00EF53E3"/>
    <w:rsid w:val="00EF5A90"/>
    <w:rsid w:val="00EF5C6A"/>
    <w:rsid w:val="00EF752B"/>
    <w:rsid w:val="00F01112"/>
    <w:rsid w:val="00F04919"/>
    <w:rsid w:val="00F04BE5"/>
    <w:rsid w:val="00F052CE"/>
    <w:rsid w:val="00F060CD"/>
    <w:rsid w:val="00F06F3D"/>
    <w:rsid w:val="00F0775F"/>
    <w:rsid w:val="00F079DF"/>
    <w:rsid w:val="00F07C44"/>
    <w:rsid w:val="00F07DD6"/>
    <w:rsid w:val="00F10CCD"/>
    <w:rsid w:val="00F12A25"/>
    <w:rsid w:val="00F13DC0"/>
    <w:rsid w:val="00F14485"/>
    <w:rsid w:val="00F16F02"/>
    <w:rsid w:val="00F216CC"/>
    <w:rsid w:val="00F21BFD"/>
    <w:rsid w:val="00F22972"/>
    <w:rsid w:val="00F232E9"/>
    <w:rsid w:val="00F248DC"/>
    <w:rsid w:val="00F2524F"/>
    <w:rsid w:val="00F25437"/>
    <w:rsid w:val="00F26365"/>
    <w:rsid w:val="00F26A60"/>
    <w:rsid w:val="00F26BE8"/>
    <w:rsid w:val="00F32264"/>
    <w:rsid w:val="00F32465"/>
    <w:rsid w:val="00F32948"/>
    <w:rsid w:val="00F33175"/>
    <w:rsid w:val="00F351F6"/>
    <w:rsid w:val="00F42A6C"/>
    <w:rsid w:val="00F43406"/>
    <w:rsid w:val="00F438BE"/>
    <w:rsid w:val="00F43BAB"/>
    <w:rsid w:val="00F43D34"/>
    <w:rsid w:val="00F44803"/>
    <w:rsid w:val="00F45BF3"/>
    <w:rsid w:val="00F46390"/>
    <w:rsid w:val="00F465B6"/>
    <w:rsid w:val="00F47332"/>
    <w:rsid w:val="00F501ED"/>
    <w:rsid w:val="00F51CEE"/>
    <w:rsid w:val="00F526A1"/>
    <w:rsid w:val="00F53670"/>
    <w:rsid w:val="00F55027"/>
    <w:rsid w:val="00F553C3"/>
    <w:rsid w:val="00F56A9B"/>
    <w:rsid w:val="00F60318"/>
    <w:rsid w:val="00F62793"/>
    <w:rsid w:val="00F63150"/>
    <w:rsid w:val="00F64CB9"/>
    <w:rsid w:val="00F6604C"/>
    <w:rsid w:val="00F664B1"/>
    <w:rsid w:val="00F664F3"/>
    <w:rsid w:val="00F67181"/>
    <w:rsid w:val="00F7063F"/>
    <w:rsid w:val="00F70D12"/>
    <w:rsid w:val="00F720A5"/>
    <w:rsid w:val="00F7294B"/>
    <w:rsid w:val="00F730E3"/>
    <w:rsid w:val="00F74AA7"/>
    <w:rsid w:val="00F75C76"/>
    <w:rsid w:val="00F77196"/>
    <w:rsid w:val="00F77628"/>
    <w:rsid w:val="00F77D25"/>
    <w:rsid w:val="00F8088B"/>
    <w:rsid w:val="00F81182"/>
    <w:rsid w:val="00F81FCF"/>
    <w:rsid w:val="00F8205B"/>
    <w:rsid w:val="00F82133"/>
    <w:rsid w:val="00F838DD"/>
    <w:rsid w:val="00F85396"/>
    <w:rsid w:val="00F857C4"/>
    <w:rsid w:val="00F85F0F"/>
    <w:rsid w:val="00F86609"/>
    <w:rsid w:val="00F8770F"/>
    <w:rsid w:val="00F87ADE"/>
    <w:rsid w:val="00F918F2"/>
    <w:rsid w:val="00F93005"/>
    <w:rsid w:val="00F930C0"/>
    <w:rsid w:val="00F93D7D"/>
    <w:rsid w:val="00F943EE"/>
    <w:rsid w:val="00F973AA"/>
    <w:rsid w:val="00F97684"/>
    <w:rsid w:val="00F97692"/>
    <w:rsid w:val="00FA1067"/>
    <w:rsid w:val="00FA3135"/>
    <w:rsid w:val="00FA3779"/>
    <w:rsid w:val="00FA447E"/>
    <w:rsid w:val="00FA4855"/>
    <w:rsid w:val="00FA4DE2"/>
    <w:rsid w:val="00FA5ED1"/>
    <w:rsid w:val="00FA72DB"/>
    <w:rsid w:val="00FB14B0"/>
    <w:rsid w:val="00FB1FE5"/>
    <w:rsid w:val="00FB2587"/>
    <w:rsid w:val="00FB3B70"/>
    <w:rsid w:val="00FB4B45"/>
    <w:rsid w:val="00FB4F5E"/>
    <w:rsid w:val="00FB50F9"/>
    <w:rsid w:val="00FB59B7"/>
    <w:rsid w:val="00FB5C99"/>
    <w:rsid w:val="00FB6514"/>
    <w:rsid w:val="00FB68F8"/>
    <w:rsid w:val="00FC2131"/>
    <w:rsid w:val="00FC22BD"/>
    <w:rsid w:val="00FC35D5"/>
    <w:rsid w:val="00FC3D2F"/>
    <w:rsid w:val="00FC40E5"/>
    <w:rsid w:val="00FC4649"/>
    <w:rsid w:val="00FC5458"/>
    <w:rsid w:val="00FC5DE7"/>
    <w:rsid w:val="00FC5F62"/>
    <w:rsid w:val="00FC6159"/>
    <w:rsid w:val="00FC6A12"/>
    <w:rsid w:val="00FC76CC"/>
    <w:rsid w:val="00FC7C12"/>
    <w:rsid w:val="00FD03DD"/>
    <w:rsid w:val="00FD058B"/>
    <w:rsid w:val="00FD061C"/>
    <w:rsid w:val="00FD2D4E"/>
    <w:rsid w:val="00FD3351"/>
    <w:rsid w:val="00FD4727"/>
    <w:rsid w:val="00FD4992"/>
    <w:rsid w:val="00FD54B3"/>
    <w:rsid w:val="00FD5F53"/>
    <w:rsid w:val="00FD6F98"/>
    <w:rsid w:val="00FD7C0A"/>
    <w:rsid w:val="00FE0697"/>
    <w:rsid w:val="00FE15EF"/>
    <w:rsid w:val="00FE18E0"/>
    <w:rsid w:val="00FE2FDA"/>
    <w:rsid w:val="00FE43DD"/>
    <w:rsid w:val="00FE441C"/>
    <w:rsid w:val="00FE5B09"/>
    <w:rsid w:val="00FE75E0"/>
    <w:rsid w:val="00FF0127"/>
    <w:rsid w:val="00FF0963"/>
    <w:rsid w:val="00FF0D8A"/>
    <w:rsid w:val="00FF13EB"/>
    <w:rsid w:val="00FF1A24"/>
    <w:rsid w:val="00FF2A8D"/>
    <w:rsid w:val="00FF2FA9"/>
    <w:rsid w:val="00FF3579"/>
    <w:rsid w:val="00FF489F"/>
    <w:rsid w:val="00FF5272"/>
    <w:rsid w:val="00FF65EF"/>
    <w:rsid w:val="00FF6A81"/>
    <w:rsid w:val="09AA406E"/>
    <w:rsid w:val="25C1A728"/>
    <w:rsid w:val="2864D8B3"/>
    <w:rsid w:val="28FB4742"/>
    <w:rsid w:val="32DAC2E7"/>
    <w:rsid w:val="42008D3B"/>
    <w:rsid w:val="55DBA115"/>
    <w:rsid w:val="56D7A224"/>
    <w:rsid w:val="57353167"/>
    <w:rsid w:val="6022CD94"/>
    <w:rsid w:val="6643A450"/>
    <w:rsid w:val="71670967"/>
    <w:rsid w:val="731F7F4A"/>
    <w:rsid w:val="78FEC9E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B62D3"/>
  <w15:docId w15:val="{B3266CD3-48F6-471A-AC7E-86C36C22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498"/>
    <w:pPr>
      <w:jc w:val="both"/>
    </w:pPr>
    <w:rPr>
      <w:sz w:val="22"/>
      <w:szCs w:val="24"/>
      <w:lang w:eastAsia="en-US"/>
    </w:rPr>
  </w:style>
  <w:style w:type="paragraph" w:styleId="Ttulo1">
    <w:name w:val="heading 1"/>
    <w:basedOn w:val="Normal"/>
    <w:next w:val="Ttulo2"/>
    <w:link w:val="Ttulo1Car"/>
    <w:qFormat/>
    <w:rsid w:val="00C309B5"/>
    <w:pPr>
      <w:keepNext/>
      <w:tabs>
        <w:tab w:val="left" w:pos="720"/>
      </w:tabs>
      <w:spacing w:before="240" w:after="120"/>
      <w:jc w:val="center"/>
      <w:outlineLvl w:val="0"/>
    </w:pPr>
    <w:rPr>
      <w:b/>
      <w:caps/>
      <w:lang w:eastAsia="x-none"/>
    </w:rPr>
  </w:style>
  <w:style w:type="paragraph" w:styleId="Ttulo2">
    <w:name w:val="heading 2"/>
    <w:basedOn w:val="Normal"/>
    <w:next w:val="Normal"/>
    <w:link w:val="Ttulo2Car"/>
    <w:qFormat/>
    <w:rsid w:val="00E55B3B"/>
    <w:pPr>
      <w:keepNext/>
      <w:tabs>
        <w:tab w:val="left" w:pos="720"/>
      </w:tabs>
      <w:spacing w:before="120" w:after="120"/>
      <w:jc w:val="center"/>
      <w:outlineLvl w:val="1"/>
    </w:pPr>
    <w:rPr>
      <w:b/>
      <w:bCs/>
      <w:iCs/>
    </w:rPr>
  </w:style>
  <w:style w:type="paragraph" w:styleId="Ttulo3">
    <w:name w:val="heading 3"/>
    <w:basedOn w:val="Normal"/>
    <w:next w:val="Normal"/>
    <w:qFormat/>
    <w:rsid w:val="00C309B5"/>
    <w:pPr>
      <w:keepNext/>
      <w:tabs>
        <w:tab w:val="left" w:pos="567"/>
      </w:tabs>
      <w:spacing w:before="120" w:after="120"/>
      <w:jc w:val="center"/>
      <w:outlineLvl w:val="2"/>
    </w:pPr>
    <w:rPr>
      <w:i/>
      <w:iCs/>
    </w:rPr>
  </w:style>
  <w:style w:type="paragraph" w:styleId="Ttulo4">
    <w:name w:val="heading 4"/>
    <w:basedOn w:val="Normal"/>
    <w:qFormat/>
    <w:rsid w:val="00C309B5"/>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qFormat/>
    <w:rsid w:val="00C309B5"/>
    <w:pPr>
      <w:keepNext/>
      <w:numPr>
        <w:ilvl w:val="4"/>
        <w:numId w:val="1"/>
      </w:numPr>
      <w:spacing w:before="120" w:after="120"/>
      <w:jc w:val="left"/>
      <w:outlineLvl w:val="4"/>
    </w:pPr>
    <w:rPr>
      <w:bCs/>
      <w:i/>
      <w:szCs w:val="26"/>
    </w:rPr>
  </w:style>
  <w:style w:type="paragraph" w:styleId="Ttulo6">
    <w:name w:val="heading 6"/>
    <w:basedOn w:val="Normal"/>
    <w:next w:val="Normal"/>
    <w:qFormat/>
    <w:rsid w:val="00C309B5"/>
    <w:pPr>
      <w:keepNext/>
      <w:spacing w:after="240" w:line="240" w:lineRule="exact"/>
      <w:ind w:left="720"/>
      <w:outlineLvl w:val="5"/>
    </w:pPr>
    <w:rPr>
      <w:u w:val="single"/>
    </w:rPr>
  </w:style>
  <w:style w:type="paragraph" w:styleId="Ttulo7">
    <w:name w:val="heading 7"/>
    <w:basedOn w:val="Normal"/>
    <w:next w:val="Normal"/>
    <w:qFormat/>
    <w:rsid w:val="00C309B5"/>
    <w:pPr>
      <w:keepNext/>
      <w:jc w:val="right"/>
      <w:outlineLvl w:val="6"/>
    </w:pPr>
    <w:rPr>
      <w:rFonts w:ascii="Univers" w:hAnsi="Univers"/>
      <w:b/>
      <w:sz w:val="28"/>
    </w:rPr>
  </w:style>
  <w:style w:type="paragraph" w:styleId="Ttulo8">
    <w:name w:val="heading 8"/>
    <w:basedOn w:val="Normal"/>
    <w:next w:val="Normal"/>
    <w:qFormat/>
    <w:rsid w:val="00C309B5"/>
    <w:pPr>
      <w:keepNext/>
      <w:jc w:val="right"/>
      <w:outlineLvl w:val="7"/>
    </w:pPr>
    <w:rPr>
      <w:rFonts w:ascii="Univers" w:hAnsi="Univers"/>
      <w:b/>
      <w:sz w:val="32"/>
    </w:rPr>
  </w:style>
  <w:style w:type="paragraph" w:styleId="Ttulo9">
    <w:name w:val="heading 9"/>
    <w:basedOn w:val="Normal"/>
    <w:next w:val="Normal"/>
    <w:qFormat/>
    <w:rsid w:val="00C309B5"/>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309B5"/>
    <w:pPr>
      <w:tabs>
        <w:tab w:val="center" w:pos="4320"/>
        <w:tab w:val="right" w:pos="8640"/>
      </w:tabs>
    </w:pPr>
    <w:rPr>
      <w:lang w:eastAsia="x-none"/>
    </w:rPr>
  </w:style>
  <w:style w:type="paragraph" w:styleId="Piedepgina">
    <w:name w:val="footer"/>
    <w:basedOn w:val="Normal"/>
    <w:link w:val="PiedepginaCar"/>
    <w:rsid w:val="00C309B5"/>
    <w:pPr>
      <w:tabs>
        <w:tab w:val="center" w:pos="4320"/>
        <w:tab w:val="right" w:pos="8640"/>
      </w:tabs>
      <w:ind w:firstLine="720"/>
      <w:jc w:val="right"/>
    </w:pPr>
    <w:rPr>
      <w:lang w:eastAsia="x-none"/>
    </w:rPr>
  </w:style>
  <w:style w:type="paragraph" w:customStyle="1" w:styleId="Para1">
    <w:name w:val="Para1"/>
    <w:basedOn w:val="Normal"/>
    <w:link w:val="Para1Char"/>
    <w:qFormat/>
    <w:rsid w:val="00F13DC0"/>
    <w:pPr>
      <w:spacing w:before="120" w:after="120"/>
    </w:pPr>
    <w:rPr>
      <w:snapToGrid w:val="0"/>
      <w:szCs w:val="18"/>
      <w:lang w:eastAsia="x-none"/>
    </w:rPr>
  </w:style>
  <w:style w:type="paragraph" w:styleId="Textonotapie">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TextonotapieCar"/>
    <w:uiPriority w:val="99"/>
    <w:qFormat/>
    <w:rsid w:val="00C309B5"/>
    <w:pPr>
      <w:keepLines/>
      <w:spacing w:after="60"/>
      <w:ind w:firstLine="720"/>
    </w:pPr>
    <w:rPr>
      <w:sz w:val="18"/>
    </w:rPr>
  </w:style>
  <w:style w:type="paragraph" w:styleId="Textoindependiente">
    <w:name w:val="Body Text"/>
    <w:basedOn w:val="Normal"/>
    <w:rsid w:val="00C309B5"/>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Ttulo2"/>
    <w:qFormat/>
    <w:rsid w:val="006507F2"/>
  </w:style>
  <w:style w:type="character" w:styleId="Refdecomentario">
    <w:name w:val="annotation reference"/>
    <w:uiPriority w:val="99"/>
    <w:semiHidden/>
    <w:rsid w:val="00C309B5"/>
    <w:rPr>
      <w:sz w:val="16"/>
    </w:rPr>
  </w:style>
  <w:style w:type="paragraph" w:styleId="Textocomentario">
    <w:name w:val="annotation text"/>
    <w:basedOn w:val="Normal"/>
    <w:link w:val="TextocomentarioCar"/>
    <w:uiPriority w:val="99"/>
    <w:semiHidden/>
    <w:rsid w:val="00C309B5"/>
    <w:pPr>
      <w:spacing w:after="120" w:line="240" w:lineRule="exact"/>
    </w:pPr>
    <w:rPr>
      <w:lang w:eastAsia="x-non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C309B5"/>
    <w:rPr>
      <w:sz w:val="18"/>
      <w:u w:val="single"/>
      <w:vertAlign w:val="baseline"/>
    </w:rPr>
  </w:style>
  <w:style w:type="paragraph" w:styleId="Sangradetextonormal">
    <w:name w:val="Body Text Indent"/>
    <w:basedOn w:val="Normal"/>
    <w:rsid w:val="00C309B5"/>
    <w:pPr>
      <w:spacing w:before="120" w:after="120"/>
      <w:ind w:left="1440" w:hanging="720"/>
      <w:jc w:val="left"/>
    </w:pPr>
  </w:style>
  <w:style w:type="character" w:styleId="Nmerodepgina">
    <w:name w:val="page number"/>
    <w:rsid w:val="00C309B5"/>
    <w:rPr>
      <w:rFonts w:ascii="Times New Roman" w:hAnsi="Times New Roman"/>
      <w:sz w:val="22"/>
    </w:rPr>
  </w:style>
  <w:style w:type="paragraph" w:customStyle="1" w:styleId="HEADING">
    <w:name w:val="HEADING"/>
    <w:basedOn w:val="Normal"/>
    <w:rsid w:val="00C309B5"/>
    <w:pPr>
      <w:keepNext/>
      <w:spacing w:before="240" w:after="120"/>
      <w:jc w:val="center"/>
    </w:pPr>
    <w:rPr>
      <w:b/>
      <w:bCs/>
      <w:caps/>
    </w:rPr>
  </w:style>
  <w:style w:type="paragraph" w:customStyle="1" w:styleId="para4">
    <w:name w:val="para4"/>
    <w:basedOn w:val="Normal"/>
    <w:rsid w:val="00C309B5"/>
    <w:pPr>
      <w:numPr>
        <w:ilvl w:val="3"/>
        <w:numId w:val="3"/>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Ttulo4"/>
    <w:rsid w:val="000F63AB"/>
    <w:pPr>
      <w:ind w:left="720"/>
      <w:outlineLvl w:val="9"/>
    </w:pPr>
    <w:rPr>
      <w:rFonts w:ascii="Times New Roman" w:hAnsi="Times New Roman"/>
    </w:rPr>
  </w:style>
  <w:style w:type="paragraph" w:customStyle="1" w:styleId="Cornernotation">
    <w:name w:val="Corner notation"/>
    <w:basedOn w:val="Normal"/>
    <w:rsid w:val="00C309B5"/>
    <w:pPr>
      <w:ind w:left="170" w:right="3119" w:hanging="170"/>
      <w:jc w:val="left"/>
    </w:pPr>
  </w:style>
  <w:style w:type="paragraph" w:customStyle="1" w:styleId="Para3">
    <w:name w:val="Para3"/>
    <w:basedOn w:val="Normal"/>
    <w:rsid w:val="00C309B5"/>
    <w:pPr>
      <w:numPr>
        <w:ilvl w:val="2"/>
        <w:numId w:val="6"/>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Ttulo2"/>
    <w:qFormat/>
    <w:rsid w:val="000F63AB"/>
    <w:pPr>
      <w:jc w:val="left"/>
      <w:outlineLvl w:val="9"/>
    </w:pPr>
  </w:style>
  <w:style w:type="paragraph" w:styleId="Encabezadodelista">
    <w:name w:val="toa heading"/>
    <w:basedOn w:val="Normal"/>
    <w:next w:val="Normal"/>
    <w:semiHidden/>
    <w:rsid w:val="00C309B5"/>
    <w:pPr>
      <w:spacing w:before="120"/>
    </w:pPr>
    <w:rPr>
      <w:rFonts w:cs="Arial"/>
      <w:b/>
      <w:bCs/>
      <w:sz w:val="24"/>
    </w:rPr>
  </w:style>
  <w:style w:type="paragraph" w:styleId="TDC9">
    <w:name w:val="toc 9"/>
    <w:basedOn w:val="Normal"/>
    <w:next w:val="Normal"/>
    <w:autoRedefine/>
    <w:semiHidden/>
    <w:rsid w:val="00C309B5"/>
    <w:pPr>
      <w:spacing w:before="120" w:after="120"/>
      <w:ind w:left="1760"/>
      <w:jc w:val="left"/>
    </w:pPr>
  </w:style>
  <w:style w:type="paragraph" w:styleId="TDC1">
    <w:name w:val="toc 1"/>
    <w:basedOn w:val="Normal"/>
    <w:next w:val="Normal"/>
    <w:autoRedefine/>
    <w:semiHidden/>
    <w:rsid w:val="00C309B5"/>
    <w:pPr>
      <w:ind w:left="720" w:hanging="720"/>
    </w:pPr>
    <w:rPr>
      <w:caps/>
    </w:rPr>
  </w:style>
  <w:style w:type="paragraph" w:styleId="TDC2">
    <w:name w:val="toc 2"/>
    <w:basedOn w:val="Normal"/>
    <w:next w:val="Normal"/>
    <w:autoRedefine/>
    <w:semiHidden/>
    <w:rsid w:val="00C309B5"/>
    <w:pPr>
      <w:tabs>
        <w:tab w:val="right" w:leader="dot" w:pos="9356"/>
      </w:tabs>
      <w:ind w:left="1440" w:hanging="720"/>
    </w:pPr>
    <w:rPr>
      <w:noProof/>
      <w:szCs w:val="22"/>
    </w:rPr>
  </w:style>
  <w:style w:type="paragraph" w:styleId="TDC3">
    <w:name w:val="toc 3"/>
    <w:basedOn w:val="Normal"/>
    <w:next w:val="Normal"/>
    <w:autoRedefine/>
    <w:semiHidden/>
    <w:rsid w:val="00C309B5"/>
    <w:pPr>
      <w:ind w:left="2160" w:hanging="720"/>
    </w:pPr>
  </w:style>
  <w:style w:type="paragraph" w:styleId="TDC4">
    <w:name w:val="toc 4"/>
    <w:basedOn w:val="Normal"/>
    <w:next w:val="Normal"/>
    <w:autoRedefine/>
    <w:semiHidden/>
    <w:rsid w:val="00C309B5"/>
    <w:pPr>
      <w:spacing w:before="120" w:after="120"/>
      <w:ind w:left="660"/>
      <w:jc w:val="left"/>
    </w:pPr>
  </w:style>
  <w:style w:type="paragraph" w:styleId="TDC5">
    <w:name w:val="toc 5"/>
    <w:basedOn w:val="Normal"/>
    <w:next w:val="Normal"/>
    <w:autoRedefine/>
    <w:semiHidden/>
    <w:rsid w:val="00C309B5"/>
    <w:pPr>
      <w:spacing w:before="120" w:after="120"/>
      <w:ind w:left="880"/>
      <w:jc w:val="left"/>
    </w:pPr>
  </w:style>
  <w:style w:type="paragraph" w:styleId="TDC6">
    <w:name w:val="toc 6"/>
    <w:basedOn w:val="Normal"/>
    <w:next w:val="Normal"/>
    <w:autoRedefine/>
    <w:semiHidden/>
    <w:rsid w:val="00C309B5"/>
    <w:pPr>
      <w:spacing w:before="120" w:after="120"/>
      <w:ind w:left="1100"/>
      <w:jc w:val="left"/>
    </w:pPr>
  </w:style>
  <w:style w:type="paragraph" w:styleId="TDC7">
    <w:name w:val="toc 7"/>
    <w:basedOn w:val="Normal"/>
    <w:next w:val="Normal"/>
    <w:autoRedefine/>
    <w:semiHidden/>
    <w:rsid w:val="00C309B5"/>
    <w:pPr>
      <w:spacing w:before="120" w:after="120"/>
      <w:ind w:left="1320"/>
      <w:jc w:val="left"/>
    </w:pPr>
  </w:style>
  <w:style w:type="paragraph" w:styleId="TDC8">
    <w:name w:val="toc 8"/>
    <w:basedOn w:val="Normal"/>
    <w:next w:val="Normal"/>
    <w:autoRedefine/>
    <w:semiHidden/>
    <w:rsid w:val="00C309B5"/>
    <w:pPr>
      <w:spacing w:before="120" w:after="120"/>
      <w:ind w:left="1540"/>
      <w:jc w:val="left"/>
    </w:pPr>
  </w:style>
  <w:style w:type="paragraph" w:customStyle="1" w:styleId="reference">
    <w:name w:val="reference"/>
    <w:basedOn w:val="Ttulo9"/>
    <w:qFormat/>
    <w:rsid w:val="000F63AB"/>
    <w:rPr>
      <w:i w:val="0"/>
      <w:sz w:val="18"/>
    </w:rPr>
  </w:style>
  <w:style w:type="character" w:styleId="Hipervnculovisitado">
    <w:name w:val="FollowedHyperlink"/>
    <w:rsid w:val="00C309B5"/>
    <w:rPr>
      <w:color w:val="800080"/>
      <w:u w:val="single"/>
    </w:rPr>
  </w:style>
  <w:style w:type="paragraph" w:customStyle="1" w:styleId="Style1">
    <w:name w:val="Style1"/>
    <w:basedOn w:val="Ttulo2"/>
    <w:qFormat/>
    <w:rsid w:val="00CA6B87"/>
    <w:rPr>
      <w:i/>
    </w:rPr>
  </w:style>
  <w:style w:type="paragraph" w:customStyle="1" w:styleId="Para2">
    <w:name w:val="Para2"/>
    <w:basedOn w:val="Para1"/>
    <w:rsid w:val="00C309B5"/>
    <w:pPr>
      <w:numPr>
        <w:numId w:val="2"/>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ipervnculo">
    <w:name w:val="Hyperlink"/>
    <w:uiPriority w:val="99"/>
    <w:unhideWhenUsed/>
    <w:rsid w:val="00406BC6"/>
    <w:rPr>
      <w:color w:val="0000FF"/>
      <w:u w:val="single"/>
    </w:rPr>
  </w:style>
  <w:style w:type="character" w:styleId="Refdenotaalfinal">
    <w:name w:val="endnote reference"/>
    <w:semiHidden/>
    <w:rsid w:val="00C309B5"/>
    <w:rPr>
      <w:vertAlign w:val="superscript"/>
    </w:rPr>
  </w:style>
  <w:style w:type="paragraph" w:styleId="Textonotaalfinal">
    <w:name w:val="endnote text"/>
    <w:basedOn w:val="Normal"/>
    <w:semiHidden/>
    <w:rsid w:val="00C309B5"/>
    <w:pPr>
      <w:widowControl w:val="0"/>
      <w:tabs>
        <w:tab w:val="left" w:pos="-720"/>
      </w:tabs>
      <w:suppressAutoHyphens/>
    </w:pPr>
    <w:rPr>
      <w:rFonts w:ascii="Courier New" w:hAnsi="Courier New"/>
    </w:rPr>
  </w:style>
  <w:style w:type="paragraph" w:customStyle="1" w:styleId="Heading1longmultiline">
    <w:name w:val="Heading 1 (long multiline)"/>
    <w:basedOn w:val="Ttulo1"/>
    <w:rsid w:val="00C309B5"/>
    <w:pPr>
      <w:ind w:left="1843" w:hanging="1134"/>
      <w:jc w:val="left"/>
    </w:pPr>
  </w:style>
  <w:style w:type="paragraph" w:customStyle="1" w:styleId="Heading1multiline">
    <w:name w:val="Heading 1 (multiline)"/>
    <w:basedOn w:val="Ttulo1"/>
    <w:rsid w:val="00C309B5"/>
    <w:pPr>
      <w:ind w:left="1843" w:right="996" w:hanging="567"/>
      <w:jc w:val="left"/>
    </w:pPr>
  </w:style>
  <w:style w:type="paragraph" w:customStyle="1" w:styleId="Heading2multiline">
    <w:name w:val="Heading 2 (multiline)"/>
    <w:basedOn w:val="Ttulo1"/>
    <w:next w:val="Para1"/>
    <w:rsid w:val="00C309B5"/>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Ttulo3"/>
    <w:next w:val="Para1"/>
    <w:rsid w:val="00C309B5"/>
    <w:pPr>
      <w:ind w:left="1418" w:hanging="425"/>
      <w:jc w:val="left"/>
    </w:pPr>
  </w:style>
  <w:style w:type="paragraph" w:customStyle="1" w:styleId="heading2notforTOC">
    <w:name w:val="heading 2 not for TOC"/>
    <w:basedOn w:val="Ttulo3"/>
    <w:rsid w:val="00A71706"/>
  </w:style>
  <w:style w:type="paragraph" w:customStyle="1" w:styleId="HEADINGNOTFORTOC">
    <w:name w:val="HEADING (NOT FOR TOC)"/>
    <w:basedOn w:val="Ttulo1"/>
    <w:next w:val="Ttulo2"/>
    <w:rsid w:val="00BB5903"/>
  </w:style>
  <w:style w:type="character" w:customStyle="1" w:styleId="TextonotapieCar">
    <w:name w:val="Texto nota pie Car"/>
    <w:aliases w:val="Geneva 9 Car,Font: Geneva 9 Car,Boston 10 Car,f Car,ft Car,Fotnotstext Char Car,ft Char Car,single space Car,footnote text Car,FOOTNOTES Car,ADB Car,single space1 Car,footnote text1 Car,FOOTNOTES1 Car,fn1 Car,ADB1 Car,FOOTNOTES2 Car"/>
    <w:link w:val="Textonotapie"/>
    <w:uiPriority w:val="99"/>
    <w:qFormat/>
    <w:rsid w:val="00406BC6"/>
    <w:rPr>
      <w:sz w:val="18"/>
      <w:szCs w:val="24"/>
      <w:lang w:val="es-ES"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Textodeglobo">
    <w:name w:val="Balloon Text"/>
    <w:basedOn w:val="Normal"/>
    <w:link w:val="TextodegloboCar"/>
    <w:uiPriority w:val="99"/>
    <w:semiHidden/>
    <w:unhideWhenUsed/>
    <w:rsid w:val="00406BC6"/>
    <w:rPr>
      <w:rFonts w:ascii="Tahoma" w:hAnsi="Tahoma"/>
      <w:sz w:val="16"/>
      <w:szCs w:val="16"/>
    </w:rPr>
  </w:style>
  <w:style w:type="character" w:customStyle="1" w:styleId="TextodegloboCar">
    <w:name w:val="Texto de globo Car"/>
    <w:link w:val="Textodeglobo"/>
    <w:uiPriority w:val="99"/>
    <w:semiHidden/>
    <w:rsid w:val="00406BC6"/>
    <w:rPr>
      <w:rFonts w:ascii="Tahoma" w:hAnsi="Tahoma" w:cs="Tahoma"/>
      <w:sz w:val="16"/>
      <w:szCs w:val="16"/>
      <w:lang w:val="es-ES" w:eastAsia="en-US"/>
    </w:rPr>
  </w:style>
  <w:style w:type="character" w:customStyle="1" w:styleId="apple-converted-space">
    <w:name w:val="apple-converted-space"/>
    <w:rsid w:val="00CF4F69"/>
  </w:style>
  <w:style w:type="paragraph" w:styleId="Asuntodelcomentario">
    <w:name w:val="annotation subject"/>
    <w:basedOn w:val="Textocomentario"/>
    <w:next w:val="Textocomentario"/>
    <w:link w:val="AsuntodelcomentarioCar"/>
    <w:uiPriority w:val="99"/>
    <w:semiHidden/>
    <w:unhideWhenUsed/>
    <w:rsid w:val="00D9537D"/>
    <w:pPr>
      <w:spacing w:after="0" w:line="240" w:lineRule="auto"/>
    </w:pPr>
    <w:rPr>
      <w:b/>
      <w:bCs/>
    </w:rPr>
  </w:style>
  <w:style w:type="character" w:customStyle="1" w:styleId="TextocomentarioCar">
    <w:name w:val="Texto comentario Car"/>
    <w:link w:val="Textocomentario"/>
    <w:uiPriority w:val="99"/>
    <w:semiHidden/>
    <w:rsid w:val="00D9537D"/>
    <w:rPr>
      <w:sz w:val="22"/>
      <w:szCs w:val="24"/>
      <w:lang w:val="es-ES"/>
    </w:rPr>
  </w:style>
  <w:style w:type="character" w:customStyle="1" w:styleId="AsuntodelcomentarioCar">
    <w:name w:val="Asunto del comentario Car"/>
    <w:link w:val="Asuntodelcomentario"/>
    <w:uiPriority w:val="99"/>
    <w:semiHidden/>
    <w:rsid w:val="00D9537D"/>
    <w:rPr>
      <w:b/>
      <w:bCs/>
      <w:sz w:val="22"/>
      <w:szCs w:val="24"/>
      <w:lang w:val="es-ES"/>
    </w:rPr>
  </w:style>
  <w:style w:type="paragraph" w:styleId="Revisin">
    <w:name w:val="Revision"/>
    <w:hidden/>
    <w:uiPriority w:val="99"/>
    <w:semiHidden/>
    <w:rsid w:val="00D9537D"/>
    <w:rPr>
      <w:sz w:val="22"/>
      <w:szCs w:val="24"/>
      <w:lang w:eastAsia="en-US"/>
    </w:rPr>
  </w:style>
  <w:style w:type="character" w:styleId="Textodelmarcadordeposicin">
    <w:name w:val="Placeholder Text"/>
    <w:uiPriority w:val="99"/>
    <w:rsid w:val="00073708"/>
    <w:rPr>
      <w:color w:val="808080"/>
    </w:rPr>
  </w:style>
  <w:style w:type="paragraph" w:styleId="Prrafodelista">
    <w:name w:val="List Paragraph"/>
    <w:aliases w:val="table bullets"/>
    <w:basedOn w:val="Normal"/>
    <w:link w:val="PrrafodelistaCar"/>
    <w:uiPriority w:val="34"/>
    <w:qFormat/>
    <w:rsid w:val="00F16F02"/>
    <w:pPr>
      <w:ind w:left="720"/>
      <w:contextualSpacing/>
    </w:pPr>
    <w:rPr>
      <w:lang w:eastAsia="x-none"/>
    </w:rPr>
  </w:style>
  <w:style w:type="paragraph" w:customStyle="1" w:styleId="meetingname">
    <w:name w:val="meeting name"/>
    <w:basedOn w:val="Cornernotation"/>
    <w:qFormat/>
    <w:rsid w:val="00F13DC0"/>
    <w:rPr>
      <w:rFonts w:eastAsia="Malgun Gothic"/>
      <w:caps/>
      <w:snapToGrid w:val="0"/>
    </w:rPr>
  </w:style>
  <w:style w:type="table" w:styleId="Tablaconcuadrcula">
    <w:name w:val="Table Grid"/>
    <w:basedOn w:val="Tablanormal"/>
    <w:uiPriority w:val="59"/>
    <w:rsid w:val="00207A6E"/>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
    <w:name w:val="Para1 Char"/>
    <w:link w:val="Para1"/>
    <w:qFormat/>
    <w:locked/>
    <w:rsid w:val="00604828"/>
    <w:rPr>
      <w:snapToGrid w:val="0"/>
      <w:sz w:val="22"/>
      <w:szCs w:val="18"/>
      <w:lang w:val="es-ES"/>
    </w:rPr>
  </w:style>
  <w:style w:type="character" w:customStyle="1" w:styleId="EncabezadoCar">
    <w:name w:val="Encabezado Car"/>
    <w:link w:val="Encabezado"/>
    <w:rsid w:val="00F60318"/>
    <w:rPr>
      <w:sz w:val="22"/>
      <w:szCs w:val="24"/>
      <w:lang w:val="es-ES"/>
    </w:rPr>
  </w:style>
  <w:style w:type="character" w:customStyle="1" w:styleId="PiedepginaCar">
    <w:name w:val="Pie de página Car"/>
    <w:link w:val="Piedepgina"/>
    <w:rsid w:val="00F60318"/>
    <w:rPr>
      <w:sz w:val="22"/>
      <w:szCs w:val="24"/>
      <w:lang w:val="es-ES"/>
    </w:rPr>
  </w:style>
  <w:style w:type="character" w:customStyle="1" w:styleId="PrrafodelistaCar">
    <w:name w:val="Párrafo de lista Car"/>
    <w:aliases w:val="table bullets Car"/>
    <w:link w:val="Prrafodelista"/>
    <w:uiPriority w:val="34"/>
    <w:qFormat/>
    <w:locked/>
    <w:rsid w:val="00EC2A40"/>
    <w:rPr>
      <w:sz w:val="22"/>
      <w:szCs w:val="24"/>
      <w:lang w:val="es-ES"/>
    </w:rPr>
  </w:style>
  <w:style w:type="character" w:customStyle="1" w:styleId="ng-binding">
    <w:name w:val="ng-binding"/>
    <w:basedOn w:val="Fuentedeprrafopredeter"/>
    <w:rsid w:val="005A3A83"/>
  </w:style>
  <w:style w:type="character" w:customStyle="1" w:styleId="UnresolvedMention1">
    <w:name w:val="Unresolved Mention1"/>
    <w:uiPriority w:val="99"/>
    <w:semiHidden/>
    <w:unhideWhenUsed/>
    <w:rsid w:val="0003032B"/>
    <w:rPr>
      <w:color w:val="605E5C"/>
      <w:shd w:val="clear" w:color="auto" w:fill="E1DFDD"/>
    </w:rPr>
  </w:style>
  <w:style w:type="paragraph" w:customStyle="1" w:styleId="BodyA">
    <w:name w:val="Body A"/>
    <w:rsid w:val="00D22A32"/>
    <w:pPr>
      <w:pBdr>
        <w:top w:val="nil"/>
        <w:left w:val="nil"/>
        <w:bottom w:val="nil"/>
        <w:right w:val="nil"/>
        <w:between w:val="nil"/>
        <w:bar w:val="nil"/>
      </w:pBdr>
      <w:jc w:val="both"/>
    </w:pPr>
    <w:rPr>
      <w:rFonts w:eastAsia="Arial Unicode MS" w:cs="Arial Unicode MS"/>
      <w:color w:val="000000"/>
      <w:sz w:val="22"/>
      <w:szCs w:val="22"/>
      <w:u w:color="000000"/>
      <w:bdr w:val="nil"/>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Refdenotaalpie"/>
    <w:uiPriority w:val="99"/>
    <w:rsid w:val="00234F50"/>
    <w:pPr>
      <w:spacing w:after="160" w:line="240" w:lineRule="exact"/>
    </w:pPr>
    <w:rPr>
      <w:sz w:val="18"/>
      <w:szCs w:val="20"/>
      <w:u w:val="single"/>
      <w:lang w:eastAsia="x-none"/>
    </w:rPr>
  </w:style>
  <w:style w:type="paragraph" w:customStyle="1" w:styleId="Para10">
    <w:name w:val="Para 1"/>
    <w:basedOn w:val="Textoindependiente"/>
    <w:rsid w:val="009457E1"/>
    <w:pPr>
      <w:ind w:left="720" w:hanging="360"/>
    </w:pPr>
    <w:rPr>
      <w:rFonts w:eastAsia="MS Mincho" w:cs="Angsana New"/>
      <w:bCs/>
      <w:iCs w:val="0"/>
      <w:szCs w:val="22"/>
    </w:rPr>
  </w:style>
  <w:style w:type="character" w:customStyle="1" w:styleId="Ttulo1Car">
    <w:name w:val="Título 1 Car"/>
    <w:link w:val="Ttulo1"/>
    <w:rsid w:val="005637A6"/>
    <w:rPr>
      <w:b/>
      <w:caps/>
      <w:sz w:val="22"/>
      <w:szCs w:val="24"/>
      <w:lang w:val="es-ES"/>
    </w:rPr>
  </w:style>
  <w:style w:type="character" w:customStyle="1" w:styleId="s5">
    <w:name w:val="s5"/>
    <w:basedOn w:val="Fuentedeprrafopredeter"/>
    <w:rsid w:val="001278D6"/>
  </w:style>
  <w:style w:type="character" w:customStyle="1" w:styleId="s8">
    <w:name w:val="s8"/>
    <w:basedOn w:val="Fuentedeprrafopredeter"/>
    <w:rsid w:val="001278D6"/>
  </w:style>
  <w:style w:type="character" w:customStyle="1" w:styleId="s11">
    <w:name w:val="s11"/>
    <w:basedOn w:val="Fuentedeprrafopredeter"/>
    <w:rsid w:val="001278D6"/>
  </w:style>
  <w:style w:type="character" w:customStyle="1" w:styleId="s4">
    <w:name w:val="s4"/>
    <w:basedOn w:val="Fuentedeprrafopredeter"/>
    <w:rsid w:val="001278D6"/>
  </w:style>
  <w:style w:type="paragraph" w:customStyle="1" w:styleId="para11">
    <w:name w:val="para1"/>
    <w:basedOn w:val="Normal"/>
    <w:rsid w:val="00734CB2"/>
    <w:pPr>
      <w:spacing w:before="100" w:beforeAutospacing="1" w:after="100" w:afterAutospacing="1"/>
      <w:jc w:val="left"/>
    </w:pPr>
    <w:rPr>
      <w:sz w:val="24"/>
    </w:rPr>
  </w:style>
  <w:style w:type="character" w:customStyle="1" w:styleId="UnresolvedMention2">
    <w:name w:val="Unresolved Mention2"/>
    <w:basedOn w:val="Fuentedeprrafopredeter"/>
    <w:uiPriority w:val="99"/>
    <w:semiHidden/>
    <w:unhideWhenUsed/>
    <w:rsid w:val="00134093"/>
    <w:rPr>
      <w:color w:val="605E5C"/>
      <w:shd w:val="clear" w:color="auto" w:fill="E1DFDD"/>
    </w:rPr>
  </w:style>
  <w:style w:type="paragraph" w:styleId="NormalWeb">
    <w:name w:val="Normal (Web)"/>
    <w:basedOn w:val="Normal"/>
    <w:uiPriority w:val="99"/>
    <w:unhideWhenUsed/>
    <w:rsid w:val="00885AD5"/>
    <w:pPr>
      <w:spacing w:before="100" w:beforeAutospacing="1" w:after="100" w:afterAutospacing="1"/>
      <w:jc w:val="left"/>
    </w:pPr>
    <w:rPr>
      <w:rFonts w:ascii="Calibri" w:eastAsiaTheme="minorHAnsi" w:hAnsi="Calibri" w:cs="Calibri"/>
      <w:szCs w:val="22"/>
      <w:lang w:eastAsia="en-CA"/>
    </w:rPr>
  </w:style>
  <w:style w:type="character" w:customStyle="1" w:styleId="Ttulo2Car">
    <w:name w:val="Título 2 Car"/>
    <w:basedOn w:val="Fuentedeprrafopredeter"/>
    <w:link w:val="Ttulo2"/>
    <w:rsid w:val="0041542E"/>
    <w:rPr>
      <w:b/>
      <w:bCs/>
      <w:iCs/>
      <w:sz w:val="22"/>
      <w:szCs w:val="24"/>
      <w:lang w:val="es-ES" w:eastAsia="en-US"/>
    </w:rPr>
  </w:style>
  <w:style w:type="character" w:customStyle="1" w:styleId="normaltextrun">
    <w:name w:val="normaltextrun"/>
    <w:basedOn w:val="Fuentedeprrafopredeter"/>
    <w:rsid w:val="0041542E"/>
  </w:style>
  <w:style w:type="character" w:customStyle="1" w:styleId="eop">
    <w:name w:val="eop"/>
    <w:basedOn w:val="Fuentedeprrafopredeter"/>
    <w:rsid w:val="0041542E"/>
  </w:style>
  <w:style w:type="table" w:customStyle="1" w:styleId="TableGrid1">
    <w:name w:val="Table Grid1"/>
    <w:basedOn w:val="Tablanormal"/>
    <w:next w:val="Tablaconcuadrcula"/>
    <w:uiPriority w:val="59"/>
    <w:rsid w:val="00CC4350"/>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LatinHeadingsCSTimesNewRomanComplexHeadingsC">
    <w:name w:val="Style (Latin) +Headings CS (Times New Roman) (Complex) +Headings C..."/>
    <w:basedOn w:val="Fuentedeprrafopredeter"/>
    <w:rsid w:val="005412EB"/>
    <w:rPr>
      <w:rFonts w:ascii="Times New Roman Bold" w:hAnsi="Times New Roman Bold" w:cstheme="majorBidi"/>
      <w:b/>
      <w:i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8359">
      <w:bodyDiv w:val="1"/>
      <w:marLeft w:val="0"/>
      <w:marRight w:val="0"/>
      <w:marTop w:val="0"/>
      <w:marBottom w:val="0"/>
      <w:divBdr>
        <w:top w:val="none" w:sz="0" w:space="0" w:color="auto"/>
        <w:left w:val="none" w:sz="0" w:space="0" w:color="auto"/>
        <w:bottom w:val="none" w:sz="0" w:space="0" w:color="auto"/>
        <w:right w:val="none" w:sz="0" w:space="0" w:color="auto"/>
      </w:divBdr>
    </w:div>
    <w:div w:id="24984146">
      <w:bodyDiv w:val="1"/>
      <w:marLeft w:val="0"/>
      <w:marRight w:val="0"/>
      <w:marTop w:val="0"/>
      <w:marBottom w:val="0"/>
      <w:divBdr>
        <w:top w:val="none" w:sz="0" w:space="0" w:color="auto"/>
        <w:left w:val="none" w:sz="0" w:space="0" w:color="auto"/>
        <w:bottom w:val="none" w:sz="0" w:space="0" w:color="auto"/>
        <w:right w:val="none" w:sz="0" w:space="0" w:color="auto"/>
      </w:divBdr>
    </w:div>
    <w:div w:id="56245903">
      <w:bodyDiv w:val="1"/>
      <w:marLeft w:val="0"/>
      <w:marRight w:val="0"/>
      <w:marTop w:val="0"/>
      <w:marBottom w:val="0"/>
      <w:divBdr>
        <w:top w:val="none" w:sz="0" w:space="0" w:color="auto"/>
        <w:left w:val="none" w:sz="0" w:space="0" w:color="auto"/>
        <w:bottom w:val="none" w:sz="0" w:space="0" w:color="auto"/>
        <w:right w:val="none" w:sz="0" w:space="0" w:color="auto"/>
      </w:divBdr>
    </w:div>
    <w:div w:id="90130924">
      <w:bodyDiv w:val="1"/>
      <w:marLeft w:val="0"/>
      <w:marRight w:val="0"/>
      <w:marTop w:val="0"/>
      <w:marBottom w:val="0"/>
      <w:divBdr>
        <w:top w:val="none" w:sz="0" w:space="0" w:color="auto"/>
        <w:left w:val="none" w:sz="0" w:space="0" w:color="auto"/>
        <w:bottom w:val="none" w:sz="0" w:space="0" w:color="auto"/>
        <w:right w:val="none" w:sz="0" w:space="0" w:color="auto"/>
      </w:divBdr>
    </w:div>
    <w:div w:id="145587128">
      <w:bodyDiv w:val="1"/>
      <w:marLeft w:val="0"/>
      <w:marRight w:val="0"/>
      <w:marTop w:val="0"/>
      <w:marBottom w:val="0"/>
      <w:divBdr>
        <w:top w:val="none" w:sz="0" w:space="0" w:color="auto"/>
        <w:left w:val="none" w:sz="0" w:space="0" w:color="auto"/>
        <w:bottom w:val="none" w:sz="0" w:space="0" w:color="auto"/>
        <w:right w:val="none" w:sz="0" w:space="0" w:color="auto"/>
      </w:divBdr>
    </w:div>
    <w:div w:id="222914723">
      <w:bodyDiv w:val="1"/>
      <w:marLeft w:val="0"/>
      <w:marRight w:val="0"/>
      <w:marTop w:val="0"/>
      <w:marBottom w:val="0"/>
      <w:divBdr>
        <w:top w:val="none" w:sz="0" w:space="0" w:color="auto"/>
        <w:left w:val="none" w:sz="0" w:space="0" w:color="auto"/>
        <w:bottom w:val="none" w:sz="0" w:space="0" w:color="auto"/>
        <w:right w:val="none" w:sz="0" w:space="0" w:color="auto"/>
      </w:divBdr>
    </w:div>
    <w:div w:id="225998975">
      <w:bodyDiv w:val="1"/>
      <w:marLeft w:val="0"/>
      <w:marRight w:val="0"/>
      <w:marTop w:val="0"/>
      <w:marBottom w:val="0"/>
      <w:divBdr>
        <w:top w:val="none" w:sz="0" w:space="0" w:color="auto"/>
        <w:left w:val="none" w:sz="0" w:space="0" w:color="auto"/>
        <w:bottom w:val="none" w:sz="0" w:space="0" w:color="auto"/>
        <w:right w:val="none" w:sz="0" w:space="0" w:color="auto"/>
      </w:divBdr>
    </w:div>
    <w:div w:id="338193226">
      <w:bodyDiv w:val="1"/>
      <w:marLeft w:val="0"/>
      <w:marRight w:val="0"/>
      <w:marTop w:val="0"/>
      <w:marBottom w:val="0"/>
      <w:divBdr>
        <w:top w:val="none" w:sz="0" w:space="0" w:color="auto"/>
        <w:left w:val="none" w:sz="0" w:space="0" w:color="auto"/>
        <w:bottom w:val="none" w:sz="0" w:space="0" w:color="auto"/>
        <w:right w:val="none" w:sz="0" w:space="0" w:color="auto"/>
      </w:divBdr>
    </w:div>
    <w:div w:id="453837484">
      <w:bodyDiv w:val="1"/>
      <w:marLeft w:val="0"/>
      <w:marRight w:val="0"/>
      <w:marTop w:val="0"/>
      <w:marBottom w:val="0"/>
      <w:divBdr>
        <w:top w:val="none" w:sz="0" w:space="0" w:color="auto"/>
        <w:left w:val="none" w:sz="0" w:space="0" w:color="auto"/>
        <w:bottom w:val="none" w:sz="0" w:space="0" w:color="auto"/>
        <w:right w:val="none" w:sz="0" w:space="0" w:color="auto"/>
      </w:divBdr>
    </w:div>
    <w:div w:id="548808686">
      <w:bodyDiv w:val="1"/>
      <w:marLeft w:val="0"/>
      <w:marRight w:val="0"/>
      <w:marTop w:val="0"/>
      <w:marBottom w:val="0"/>
      <w:divBdr>
        <w:top w:val="none" w:sz="0" w:space="0" w:color="auto"/>
        <w:left w:val="none" w:sz="0" w:space="0" w:color="auto"/>
        <w:bottom w:val="none" w:sz="0" w:space="0" w:color="auto"/>
        <w:right w:val="none" w:sz="0" w:space="0" w:color="auto"/>
      </w:divBdr>
    </w:div>
    <w:div w:id="597103428">
      <w:bodyDiv w:val="1"/>
      <w:marLeft w:val="0"/>
      <w:marRight w:val="0"/>
      <w:marTop w:val="0"/>
      <w:marBottom w:val="0"/>
      <w:divBdr>
        <w:top w:val="none" w:sz="0" w:space="0" w:color="auto"/>
        <w:left w:val="none" w:sz="0" w:space="0" w:color="auto"/>
        <w:bottom w:val="none" w:sz="0" w:space="0" w:color="auto"/>
        <w:right w:val="none" w:sz="0" w:space="0" w:color="auto"/>
      </w:divBdr>
    </w:div>
    <w:div w:id="661277256">
      <w:bodyDiv w:val="1"/>
      <w:marLeft w:val="0"/>
      <w:marRight w:val="0"/>
      <w:marTop w:val="0"/>
      <w:marBottom w:val="0"/>
      <w:divBdr>
        <w:top w:val="none" w:sz="0" w:space="0" w:color="auto"/>
        <w:left w:val="none" w:sz="0" w:space="0" w:color="auto"/>
        <w:bottom w:val="none" w:sz="0" w:space="0" w:color="auto"/>
        <w:right w:val="none" w:sz="0" w:space="0" w:color="auto"/>
      </w:divBdr>
    </w:div>
    <w:div w:id="705644334">
      <w:bodyDiv w:val="1"/>
      <w:marLeft w:val="0"/>
      <w:marRight w:val="0"/>
      <w:marTop w:val="0"/>
      <w:marBottom w:val="0"/>
      <w:divBdr>
        <w:top w:val="none" w:sz="0" w:space="0" w:color="auto"/>
        <w:left w:val="none" w:sz="0" w:space="0" w:color="auto"/>
        <w:bottom w:val="none" w:sz="0" w:space="0" w:color="auto"/>
        <w:right w:val="none" w:sz="0" w:space="0" w:color="auto"/>
      </w:divBdr>
    </w:div>
    <w:div w:id="708922678">
      <w:bodyDiv w:val="1"/>
      <w:marLeft w:val="0"/>
      <w:marRight w:val="0"/>
      <w:marTop w:val="0"/>
      <w:marBottom w:val="0"/>
      <w:divBdr>
        <w:top w:val="none" w:sz="0" w:space="0" w:color="auto"/>
        <w:left w:val="none" w:sz="0" w:space="0" w:color="auto"/>
        <w:bottom w:val="none" w:sz="0" w:space="0" w:color="auto"/>
        <w:right w:val="none" w:sz="0" w:space="0" w:color="auto"/>
      </w:divBdr>
    </w:div>
    <w:div w:id="755639720">
      <w:bodyDiv w:val="1"/>
      <w:marLeft w:val="0"/>
      <w:marRight w:val="0"/>
      <w:marTop w:val="0"/>
      <w:marBottom w:val="0"/>
      <w:divBdr>
        <w:top w:val="none" w:sz="0" w:space="0" w:color="auto"/>
        <w:left w:val="none" w:sz="0" w:space="0" w:color="auto"/>
        <w:bottom w:val="none" w:sz="0" w:space="0" w:color="auto"/>
        <w:right w:val="none" w:sz="0" w:space="0" w:color="auto"/>
      </w:divBdr>
    </w:div>
    <w:div w:id="768626833">
      <w:bodyDiv w:val="1"/>
      <w:marLeft w:val="0"/>
      <w:marRight w:val="0"/>
      <w:marTop w:val="0"/>
      <w:marBottom w:val="0"/>
      <w:divBdr>
        <w:top w:val="none" w:sz="0" w:space="0" w:color="auto"/>
        <w:left w:val="none" w:sz="0" w:space="0" w:color="auto"/>
        <w:bottom w:val="none" w:sz="0" w:space="0" w:color="auto"/>
        <w:right w:val="none" w:sz="0" w:space="0" w:color="auto"/>
      </w:divBdr>
    </w:div>
    <w:div w:id="801996009">
      <w:bodyDiv w:val="1"/>
      <w:marLeft w:val="0"/>
      <w:marRight w:val="0"/>
      <w:marTop w:val="0"/>
      <w:marBottom w:val="0"/>
      <w:divBdr>
        <w:top w:val="none" w:sz="0" w:space="0" w:color="auto"/>
        <w:left w:val="none" w:sz="0" w:space="0" w:color="auto"/>
        <w:bottom w:val="none" w:sz="0" w:space="0" w:color="auto"/>
        <w:right w:val="none" w:sz="0" w:space="0" w:color="auto"/>
      </w:divBdr>
    </w:div>
    <w:div w:id="900404608">
      <w:bodyDiv w:val="1"/>
      <w:marLeft w:val="0"/>
      <w:marRight w:val="0"/>
      <w:marTop w:val="0"/>
      <w:marBottom w:val="0"/>
      <w:divBdr>
        <w:top w:val="none" w:sz="0" w:space="0" w:color="auto"/>
        <w:left w:val="none" w:sz="0" w:space="0" w:color="auto"/>
        <w:bottom w:val="none" w:sz="0" w:space="0" w:color="auto"/>
        <w:right w:val="none" w:sz="0" w:space="0" w:color="auto"/>
      </w:divBdr>
    </w:div>
    <w:div w:id="944769889">
      <w:bodyDiv w:val="1"/>
      <w:marLeft w:val="0"/>
      <w:marRight w:val="0"/>
      <w:marTop w:val="0"/>
      <w:marBottom w:val="0"/>
      <w:divBdr>
        <w:top w:val="none" w:sz="0" w:space="0" w:color="auto"/>
        <w:left w:val="none" w:sz="0" w:space="0" w:color="auto"/>
        <w:bottom w:val="none" w:sz="0" w:space="0" w:color="auto"/>
        <w:right w:val="none" w:sz="0" w:space="0" w:color="auto"/>
      </w:divBdr>
    </w:div>
    <w:div w:id="954600378">
      <w:bodyDiv w:val="1"/>
      <w:marLeft w:val="0"/>
      <w:marRight w:val="0"/>
      <w:marTop w:val="0"/>
      <w:marBottom w:val="0"/>
      <w:divBdr>
        <w:top w:val="none" w:sz="0" w:space="0" w:color="auto"/>
        <w:left w:val="none" w:sz="0" w:space="0" w:color="auto"/>
        <w:bottom w:val="none" w:sz="0" w:space="0" w:color="auto"/>
        <w:right w:val="none" w:sz="0" w:space="0" w:color="auto"/>
      </w:divBdr>
    </w:div>
    <w:div w:id="993725864">
      <w:bodyDiv w:val="1"/>
      <w:marLeft w:val="0"/>
      <w:marRight w:val="0"/>
      <w:marTop w:val="0"/>
      <w:marBottom w:val="0"/>
      <w:divBdr>
        <w:top w:val="none" w:sz="0" w:space="0" w:color="auto"/>
        <w:left w:val="none" w:sz="0" w:space="0" w:color="auto"/>
        <w:bottom w:val="none" w:sz="0" w:space="0" w:color="auto"/>
        <w:right w:val="none" w:sz="0" w:space="0" w:color="auto"/>
      </w:divBdr>
    </w:div>
    <w:div w:id="1012104301">
      <w:bodyDiv w:val="1"/>
      <w:marLeft w:val="0"/>
      <w:marRight w:val="0"/>
      <w:marTop w:val="0"/>
      <w:marBottom w:val="0"/>
      <w:divBdr>
        <w:top w:val="none" w:sz="0" w:space="0" w:color="auto"/>
        <w:left w:val="none" w:sz="0" w:space="0" w:color="auto"/>
        <w:bottom w:val="none" w:sz="0" w:space="0" w:color="auto"/>
        <w:right w:val="none" w:sz="0" w:space="0" w:color="auto"/>
      </w:divBdr>
      <w:divsChild>
        <w:div w:id="1064066586">
          <w:marLeft w:val="0"/>
          <w:marRight w:val="0"/>
          <w:marTop w:val="0"/>
          <w:marBottom w:val="0"/>
          <w:divBdr>
            <w:top w:val="none" w:sz="0" w:space="0" w:color="auto"/>
            <w:left w:val="none" w:sz="0" w:space="0" w:color="auto"/>
            <w:bottom w:val="none" w:sz="0" w:space="0" w:color="auto"/>
            <w:right w:val="none" w:sz="0" w:space="0" w:color="auto"/>
          </w:divBdr>
          <w:divsChild>
            <w:div w:id="118188114">
              <w:marLeft w:val="0"/>
              <w:marRight w:val="0"/>
              <w:marTop w:val="0"/>
              <w:marBottom w:val="0"/>
              <w:divBdr>
                <w:top w:val="none" w:sz="0" w:space="0" w:color="auto"/>
                <w:left w:val="none" w:sz="0" w:space="0" w:color="auto"/>
                <w:bottom w:val="none" w:sz="0" w:space="0" w:color="auto"/>
                <w:right w:val="none" w:sz="0" w:space="0" w:color="auto"/>
              </w:divBdr>
              <w:divsChild>
                <w:div w:id="2685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637931">
      <w:bodyDiv w:val="1"/>
      <w:marLeft w:val="0"/>
      <w:marRight w:val="0"/>
      <w:marTop w:val="0"/>
      <w:marBottom w:val="0"/>
      <w:divBdr>
        <w:top w:val="none" w:sz="0" w:space="0" w:color="auto"/>
        <w:left w:val="none" w:sz="0" w:space="0" w:color="auto"/>
        <w:bottom w:val="none" w:sz="0" w:space="0" w:color="auto"/>
        <w:right w:val="none" w:sz="0" w:space="0" w:color="auto"/>
      </w:divBdr>
    </w:div>
    <w:div w:id="1116294637">
      <w:bodyDiv w:val="1"/>
      <w:marLeft w:val="0"/>
      <w:marRight w:val="0"/>
      <w:marTop w:val="0"/>
      <w:marBottom w:val="0"/>
      <w:divBdr>
        <w:top w:val="none" w:sz="0" w:space="0" w:color="auto"/>
        <w:left w:val="none" w:sz="0" w:space="0" w:color="auto"/>
        <w:bottom w:val="none" w:sz="0" w:space="0" w:color="auto"/>
        <w:right w:val="none" w:sz="0" w:space="0" w:color="auto"/>
      </w:divBdr>
    </w:div>
    <w:div w:id="1123227802">
      <w:bodyDiv w:val="1"/>
      <w:marLeft w:val="0"/>
      <w:marRight w:val="0"/>
      <w:marTop w:val="0"/>
      <w:marBottom w:val="0"/>
      <w:divBdr>
        <w:top w:val="none" w:sz="0" w:space="0" w:color="auto"/>
        <w:left w:val="none" w:sz="0" w:space="0" w:color="auto"/>
        <w:bottom w:val="none" w:sz="0" w:space="0" w:color="auto"/>
        <w:right w:val="none" w:sz="0" w:space="0" w:color="auto"/>
      </w:divBdr>
    </w:div>
    <w:div w:id="1138718546">
      <w:bodyDiv w:val="1"/>
      <w:marLeft w:val="0"/>
      <w:marRight w:val="0"/>
      <w:marTop w:val="0"/>
      <w:marBottom w:val="0"/>
      <w:divBdr>
        <w:top w:val="none" w:sz="0" w:space="0" w:color="auto"/>
        <w:left w:val="none" w:sz="0" w:space="0" w:color="auto"/>
        <w:bottom w:val="none" w:sz="0" w:space="0" w:color="auto"/>
        <w:right w:val="none" w:sz="0" w:space="0" w:color="auto"/>
      </w:divBdr>
    </w:div>
    <w:div w:id="1140806063">
      <w:bodyDiv w:val="1"/>
      <w:marLeft w:val="0"/>
      <w:marRight w:val="0"/>
      <w:marTop w:val="0"/>
      <w:marBottom w:val="0"/>
      <w:divBdr>
        <w:top w:val="none" w:sz="0" w:space="0" w:color="auto"/>
        <w:left w:val="none" w:sz="0" w:space="0" w:color="auto"/>
        <w:bottom w:val="none" w:sz="0" w:space="0" w:color="auto"/>
        <w:right w:val="none" w:sz="0" w:space="0" w:color="auto"/>
      </w:divBdr>
    </w:div>
    <w:div w:id="1208026314">
      <w:bodyDiv w:val="1"/>
      <w:marLeft w:val="0"/>
      <w:marRight w:val="0"/>
      <w:marTop w:val="0"/>
      <w:marBottom w:val="0"/>
      <w:divBdr>
        <w:top w:val="none" w:sz="0" w:space="0" w:color="auto"/>
        <w:left w:val="none" w:sz="0" w:space="0" w:color="auto"/>
        <w:bottom w:val="none" w:sz="0" w:space="0" w:color="auto"/>
        <w:right w:val="none" w:sz="0" w:space="0" w:color="auto"/>
      </w:divBdr>
    </w:div>
    <w:div w:id="1249775992">
      <w:bodyDiv w:val="1"/>
      <w:marLeft w:val="0"/>
      <w:marRight w:val="0"/>
      <w:marTop w:val="0"/>
      <w:marBottom w:val="0"/>
      <w:divBdr>
        <w:top w:val="none" w:sz="0" w:space="0" w:color="auto"/>
        <w:left w:val="none" w:sz="0" w:space="0" w:color="auto"/>
        <w:bottom w:val="none" w:sz="0" w:space="0" w:color="auto"/>
        <w:right w:val="none" w:sz="0" w:space="0" w:color="auto"/>
      </w:divBdr>
    </w:div>
    <w:div w:id="1301033127">
      <w:bodyDiv w:val="1"/>
      <w:marLeft w:val="0"/>
      <w:marRight w:val="0"/>
      <w:marTop w:val="0"/>
      <w:marBottom w:val="0"/>
      <w:divBdr>
        <w:top w:val="none" w:sz="0" w:space="0" w:color="auto"/>
        <w:left w:val="none" w:sz="0" w:space="0" w:color="auto"/>
        <w:bottom w:val="none" w:sz="0" w:space="0" w:color="auto"/>
        <w:right w:val="none" w:sz="0" w:space="0" w:color="auto"/>
      </w:divBdr>
    </w:div>
    <w:div w:id="1335255301">
      <w:bodyDiv w:val="1"/>
      <w:marLeft w:val="0"/>
      <w:marRight w:val="0"/>
      <w:marTop w:val="0"/>
      <w:marBottom w:val="0"/>
      <w:divBdr>
        <w:top w:val="none" w:sz="0" w:space="0" w:color="auto"/>
        <w:left w:val="none" w:sz="0" w:space="0" w:color="auto"/>
        <w:bottom w:val="none" w:sz="0" w:space="0" w:color="auto"/>
        <w:right w:val="none" w:sz="0" w:space="0" w:color="auto"/>
      </w:divBdr>
    </w:div>
    <w:div w:id="1342975592">
      <w:bodyDiv w:val="1"/>
      <w:marLeft w:val="0"/>
      <w:marRight w:val="0"/>
      <w:marTop w:val="0"/>
      <w:marBottom w:val="0"/>
      <w:divBdr>
        <w:top w:val="none" w:sz="0" w:space="0" w:color="auto"/>
        <w:left w:val="none" w:sz="0" w:space="0" w:color="auto"/>
        <w:bottom w:val="none" w:sz="0" w:space="0" w:color="auto"/>
        <w:right w:val="none" w:sz="0" w:space="0" w:color="auto"/>
      </w:divBdr>
    </w:div>
    <w:div w:id="1371150098">
      <w:bodyDiv w:val="1"/>
      <w:marLeft w:val="0"/>
      <w:marRight w:val="0"/>
      <w:marTop w:val="0"/>
      <w:marBottom w:val="0"/>
      <w:divBdr>
        <w:top w:val="none" w:sz="0" w:space="0" w:color="auto"/>
        <w:left w:val="none" w:sz="0" w:space="0" w:color="auto"/>
        <w:bottom w:val="none" w:sz="0" w:space="0" w:color="auto"/>
        <w:right w:val="none" w:sz="0" w:space="0" w:color="auto"/>
      </w:divBdr>
    </w:div>
    <w:div w:id="1395204171">
      <w:bodyDiv w:val="1"/>
      <w:marLeft w:val="0"/>
      <w:marRight w:val="0"/>
      <w:marTop w:val="0"/>
      <w:marBottom w:val="0"/>
      <w:divBdr>
        <w:top w:val="none" w:sz="0" w:space="0" w:color="auto"/>
        <w:left w:val="none" w:sz="0" w:space="0" w:color="auto"/>
        <w:bottom w:val="none" w:sz="0" w:space="0" w:color="auto"/>
        <w:right w:val="none" w:sz="0" w:space="0" w:color="auto"/>
      </w:divBdr>
    </w:div>
    <w:div w:id="1412392149">
      <w:bodyDiv w:val="1"/>
      <w:marLeft w:val="0"/>
      <w:marRight w:val="0"/>
      <w:marTop w:val="0"/>
      <w:marBottom w:val="0"/>
      <w:divBdr>
        <w:top w:val="none" w:sz="0" w:space="0" w:color="auto"/>
        <w:left w:val="none" w:sz="0" w:space="0" w:color="auto"/>
        <w:bottom w:val="none" w:sz="0" w:space="0" w:color="auto"/>
        <w:right w:val="none" w:sz="0" w:space="0" w:color="auto"/>
      </w:divBdr>
    </w:div>
    <w:div w:id="1451825326">
      <w:bodyDiv w:val="1"/>
      <w:marLeft w:val="0"/>
      <w:marRight w:val="0"/>
      <w:marTop w:val="0"/>
      <w:marBottom w:val="0"/>
      <w:divBdr>
        <w:top w:val="none" w:sz="0" w:space="0" w:color="auto"/>
        <w:left w:val="none" w:sz="0" w:space="0" w:color="auto"/>
        <w:bottom w:val="none" w:sz="0" w:space="0" w:color="auto"/>
        <w:right w:val="none" w:sz="0" w:space="0" w:color="auto"/>
      </w:divBdr>
    </w:div>
    <w:div w:id="1467968855">
      <w:bodyDiv w:val="1"/>
      <w:marLeft w:val="0"/>
      <w:marRight w:val="0"/>
      <w:marTop w:val="0"/>
      <w:marBottom w:val="0"/>
      <w:divBdr>
        <w:top w:val="none" w:sz="0" w:space="0" w:color="auto"/>
        <w:left w:val="none" w:sz="0" w:space="0" w:color="auto"/>
        <w:bottom w:val="none" w:sz="0" w:space="0" w:color="auto"/>
        <w:right w:val="none" w:sz="0" w:space="0" w:color="auto"/>
      </w:divBdr>
    </w:div>
    <w:div w:id="1520435501">
      <w:bodyDiv w:val="1"/>
      <w:marLeft w:val="0"/>
      <w:marRight w:val="0"/>
      <w:marTop w:val="0"/>
      <w:marBottom w:val="0"/>
      <w:divBdr>
        <w:top w:val="none" w:sz="0" w:space="0" w:color="auto"/>
        <w:left w:val="none" w:sz="0" w:space="0" w:color="auto"/>
        <w:bottom w:val="none" w:sz="0" w:space="0" w:color="auto"/>
        <w:right w:val="none" w:sz="0" w:space="0" w:color="auto"/>
      </w:divBdr>
    </w:div>
    <w:div w:id="1562211923">
      <w:bodyDiv w:val="1"/>
      <w:marLeft w:val="0"/>
      <w:marRight w:val="0"/>
      <w:marTop w:val="0"/>
      <w:marBottom w:val="0"/>
      <w:divBdr>
        <w:top w:val="none" w:sz="0" w:space="0" w:color="auto"/>
        <w:left w:val="none" w:sz="0" w:space="0" w:color="auto"/>
        <w:bottom w:val="none" w:sz="0" w:space="0" w:color="auto"/>
        <w:right w:val="none" w:sz="0" w:space="0" w:color="auto"/>
      </w:divBdr>
    </w:div>
    <w:div w:id="1589998715">
      <w:bodyDiv w:val="1"/>
      <w:marLeft w:val="0"/>
      <w:marRight w:val="0"/>
      <w:marTop w:val="0"/>
      <w:marBottom w:val="0"/>
      <w:divBdr>
        <w:top w:val="none" w:sz="0" w:space="0" w:color="auto"/>
        <w:left w:val="none" w:sz="0" w:space="0" w:color="auto"/>
        <w:bottom w:val="none" w:sz="0" w:space="0" w:color="auto"/>
        <w:right w:val="none" w:sz="0" w:space="0" w:color="auto"/>
      </w:divBdr>
    </w:div>
    <w:div w:id="1604073503">
      <w:bodyDiv w:val="1"/>
      <w:marLeft w:val="0"/>
      <w:marRight w:val="0"/>
      <w:marTop w:val="0"/>
      <w:marBottom w:val="0"/>
      <w:divBdr>
        <w:top w:val="none" w:sz="0" w:space="0" w:color="auto"/>
        <w:left w:val="none" w:sz="0" w:space="0" w:color="auto"/>
        <w:bottom w:val="none" w:sz="0" w:space="0" w:color="auto"/>
        <w:right w:val="none" w:sz="0" w:space="0" w:color="auto"/>
      </w:divBdr>
    </w:div>
    <w:div w:id="1611888846">
      <w:bodyDiv w:val="1"/>
      <w:marLeft w:val="0"/>
      <w:marRight w:val="0"/>
      <w:marTop w:val="0"/>
      <w:marBottom w:val="0"/>
      <w:divBdr>
        <w:top w:val="none" w:sz="0" w:space="0" w:color="auto"/>
        <w:left w:val="none" w:sz="0" w:space="0" w:color="auto"/>
        <w:bottom w:val="none" w:sz="0" w:space="0" w:color="auto"/>
        <w:right w:val="none" w:sz="0" w:space="0" w:color="auto"/>
      </w:divBdr>
    </w:div>
    <w:div w:id="1637755157">
      <w:bodyDiv w:val="1"/>
      <w:marLeft w:val="0"/>
      <w:marRight w:val="0"/>
      <w:marTop w:val="0"/>
      <w:marBottom w:val="0"/>
      <w:divBdr>
        <w:top w:val="none" w:sz="0" w:space="0" w:color="auto"/>
        <w:left w:val="none" w:sz="0" w:space="0" w:color="auto"/>
        <w:bottom w:val="none" w:sz="0" w:space="0" w:color="auto"/>
        <w:right w:val="none" w:sz="0" w:space="0" w:color="auto"/>
      </w:divBdr>
    </w:div>
    <w:div w:id="1730569941">
      <w:bodyDiv w:val="1"/>
      <w:marLeft w:val="0"/>
      <w:marRight w:val="0"/>
      <w:marTop w:val="0"/>
      <w:marBottom w:val="0"/>
      <w:divBdr>
        <w:top w:val="none" w:sz="0" w:space="0" w:color="auto"/>
        <w:left w:val="none" w:sz="0" w:space="0" w:color="auto"/>
        <w:bottom w:val="none" w:sz="0" w:space="0" w:color="auto"/>
        <w:right w:val="none" w:sz="0" w:space="0" w:color="auto"/>
      </w:divBdr>
    </w:div>
    <w:div w:id="1738094365">
      <w:bodyDiv w:val="1"/>
      <w:marLeft w:val="0"/>
      <w:marRight w:val="0"/>
      <w:marTop w:val="0"/>
      <w:marBottom w:val="0"/>
      <w:divBdr>
        <w:top w:val="none" w:sz="0" w:space="0" w:color="auto"/>
        <w:left w:val="none" w:sz="0" w:space="0" w:color="auto"/>
        <w:bottom w:val="none" w:sz="0" w:space="0" w:color="auto"/>
        <w:right w:val="none" w:sz="0" w:space="0" w:color="auto"/>
      </w:divBdr>
    </w:div>
    <w:div w:id="1770002786">
      <w:bodyDiv w:val="1"/>
      <w:marLeft w:val="0"/>
      <w:marRight w:val="0"/>
      <w:marTop w:val="0"/>
      <w:marBottom w:val="0"/>
      <w:divBdr>
        <w:top w:val="none" w:sz="0" w:space="0" w:color="auto"/>
        <w:left w:val="none" w:sz="0" w:space="0" w:color="auto"/>
        <w:bottom w:val="none" w:sz="0" w:space="0" w:color="auto"/>
        <w:right w:val="none" w:sz="0" w:space="0" w:color="auto"/>
      </w:divBdr>
    </w:div>
    <w:div w:id="1855990999">
      <w:bodyDiv w:val="1"/>
      <w:marLeft w:val="0"/>
      <w:marRight w:val="0"/>
      <w:marTop w:val="0"/>
      <w:marBottom w:val="0"/>
      <w:divBdr>
        <w:top w:val="none" w:sz="0" w:space="0" w:color="auto"/>
        <w:left w:val="none" w:sz="0" w:space="0" w:color="auto"/>
        <w:bottom w:val="none" w:sz="0" w:space="0" w:color="auto"/>
        <w:right w:val="none" w:sz="0" w:space="0" w:color="auto"/>
      </w:divBdr>
    </w:div>
    <w:div w:id="1860729082">
      <w:bodyDiv w:val="1"/>
      <w:marLeft w:val="0"/>
      <w:marRight w:val="0"/>
      <w:marTop w:val="0"/>
      <w:marBottom w:val="0"/>
      <w:divBdr>
        <w:top w:val="none" w:sz="0" w:space="0" w:color="auto"/>
        <w:left w:val="none" w:sz="0" w:space="0" w:color="auto"/>
        <w:bottom w:val="none" w:sz="0" w:space="0" w:color="auto"/>
        <w:right w:val="none" w:sz="0" w:space="0" w:color="auto"/>
      </w:divBdr>
    </w:div>
    <w:div w:id="1910840459">
      <w:bodyDiv w:val="1"/>
      <w:marLeft w:val="0"/>
      <w:marRight w:val="0"/>
      <w:marTop w:val="0"/>
      <w:marBottom w:val="0"/>
      <w:divBdr>
        <w:top w:val="none" w:sz="0" w:space="0" w:color="auto"/>
        <w:left w:val="none" w:sz="0" w:space="0" w:color="auto"/>
        <w:bottom w:val="none" w:sz="0" w:space="0" w:color="auto"/>
        <w:right w:val="none" w:sz="0" w:space="0" w:color="auto"/>
      </w:divBdr>
    </w:div>
    <w:div w:id="1981961141">
      <w:bodyDiv w:val="1"/>
      <w:marLeft w:val="0"/>
      <w:marRight w:val="0"/>
      <w:marTop w:val="0"/>
      <w:marBottom w:val="0"/>
      <w:divBdr>
        <w:top w:val="none" w:sz="0" w:space="0" w:color="auto"/>
        <w:left w:val="none" w:sz="0" w:space="0" w:color="auto"/>
        <w:bottom w:val="none" w:sz="0" w:space="0" w:color="auto"/>
        <w:right w:val="none" w:sz="0" w:space="0" w:color="auto"/>
      </w:divBdr>
    </w:div>
    <w:div w:id="2022659091">
      <w:bodyDiv w:val="1"/>
      <w:marLeft w:val="0"/>
      <w:marRight w:val="0"/>
      <w:marTop w:val="0"/>
      <w:marBottom w:val="0"/>
      <w:divBdr>
        <w:top w:val="none" w:sz="0" w:space="0" w:color="auto"/>
        <w:left w:val="none" w:sz="0" w:space="0" w:color="auto"/>
        <w:bottom w:val="none" w:sz="0" w:space="0" w:color="auto"/>
        <w:right w:val="none" w:sz="0" w:space="0" w:color="auto"/>
      </w:divBdr>
    </w:div>
    <w:div w:id="2034919425">
      <w:bodyDiv w:val="1"/>
      <w:marLeft w:val="0"/>
      <w:marRight w:val="0"/>
      <w:marTop w:val="0"/>
      <w:marBottom w:val="0"/>
      <w:divBdr>
        <w:top w:val="none" w:sz="0" w:space="0" w:color="auto"/>
        <w:left w:val="none" w:sz="0" w:space="0" w:color="auto"/>
        <w:bottom w:val="none" w:sz="0" w:space="0" w:color="auto"/>
        <w:right w:val="none" w:sz="0" w:space="0" w:color="auto"/>
      </w:divBdr>
    </w:div>
    <w:div w:id="2071808708">
      <w:bodyDiv w:val="1"/>
      <w:marLeft w:val="0"/>
      <w:marRight w:val="0"/>
      <w:marTop w:val="0"/>
      <w:marBottom w:val="0"/>
      <w:divBdr>
        <w:top w:val="none" w:sz="0" w:space="0" w:color="auto"/>
        <w:left w:val="none" w:sz="0" w:space="0" w:color="auto"/>
        <w:bottom w:val="none" w:sz="0" w:space="0" w:color="auto"/>
        <w:right w:val="none" w:sz="0" w:space="0" w:color="auto"/>
      </w:divBdr>
    </w:div>
    <w:div w:id="2143577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13F39BA8A542A198CFF7A0A080573F"/>
        <w:category>
          <w:name w:val="General"/>
          <w:gallery w:val="placeholder"/>
        </w:category>
        <w:types>
          <w:type w:val="bbPlcHdr"/>
        </w:types>
        <w:behaviors>
          <w:behavior w:val="content"/>
        </w:behaviors>
        <w:guid w:val="{882467CF-297B-4C1B-B443-9735682397E2}"/>
      </w:docPartPr>
      <w:docPartBody>
        <w:p w:rsidR="006707DF" w:rsidRDefault="00854FDA" w:rsidP="00854FDA">
          <w:pPr>
            <w:pStyle w:val="4A13F39BA8A542A198CFF7A0A080573F"/>
          </w:pPr>
          <w:r w:rsidRPr="007935A7">
            <w:rPr>
              <w:rStyle w:val="Textodelmarcadordeposicin"/>
            </w:rPr>
            <w:t>[Subject]</w:t>
          </w:r>
        </w:p>
      </w:docPartBody>
    </w:docPart>
    <w:docPart>
      <w:docPartPr>
        <w:name w:val="DB4272103EE640E390C5AD84DC445F3D"/>
        <w:category>
          <w:name w:val="General"/>
          <w:gallery w:val="placeholder"/>
        </w:category>
        <w:types>
          <w:type w:val="bbPlcHdr"/>
        </w:types>
        <w:behaviors>
          <w:behavior w:val="content"/>
        </w:behaviors>
        <w:guid w:val="{E4986C8C-259A-484A-B108-C50BF67B6E5F}"/>
      </w:docPartPr>
      <w:docPartBody>
        <w:p w:rsidR="006707DF" w:rsidRDefault="00854FDA" w:rsidP="00854FDA">
          <w:pPr>
            <w:pStyle w:val="DB4272103EE640E390C5AD84DC445F3D"/>
          </w:pPr>
          <w:r w:rsidRPr="007935A7">
            <w:rPr>
              <w:rStyle w:val="Textodelmarcadordeposicin"/>
            </w:rPr>
            <w:t>[Subject]</w:t>
          </w:r>
        </w:p>
      </w:docPartBody>
    </w:docPart>
    <w:docPart>
      <w:docPartPr>
        <w:name w:val="A489AF09D16F4F36828B992C20A6D314"/>
        <w:category>
          <w:name w:val="General"/>
          <w:gallery w:val="placeholder"/>
        </w:category>
        <w:types>
          <w:type w:val="bbPlcHdr"/>
        </w:types>
        <w:behaviors>
          <w:behavior w:val="content"/>
        </w:behaviors>
        <w:guid w:val="{7754494B-EE31-40D1-A216-F3545E1B733B}"/>
      </w:docPartPr>
      <w:docPartBody>
        <w:p w:rsidR="006707DF" w:rsidRDefault="00854FDA" w:rsidP="00854FDA">
          <w:pPr>
            <w:pStyle w:val="A489AF09D16F4F36828B992C20A6D314"/>
          </w:pPr>
          <w:r w:rsidRPr="007935A7">
            <w:rPr>
              <w:rStyle w:val="Textodelmarcadordeposicin"/>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altName w:val="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FDA"/>
    <w:rsid w:val="00182AF9"/>
    <w:rsid w:val="003A30A2"/>
    <w:rsid w:val="004A4BBC"/>
    <w:rsid w:val="005D743F"/>
    <w:rsid w:val="006707DF"/>
    <w:rsid w:val="00854FDA"/>
    <w:rsid w:val="00934AD1"/>
    <w:rsid w:val="00A11A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854FDA"/>
    <w:rPr>
      <w:color w:val="808080"/>
    </w:rPr>
  </w:style>
  <w:style w:type="paragraph" w:customStyle="1" w:styleId="4A13F39BA8A542A198CFF7A0A080573F">
    <w:name w:val="4A13F39BA8A542A198CFF7A0A080573F"/>
    <w:rsid w:val="00854FDA"/>
  </w:style>
  <w:style w:type="paragraph" w:customStyle="1" w:styleId="DB4272103EE640E390C5AD84DC445F3D">
    <w:name w:val="DB4272103EE640E390C5AD84DC445F3D"/>
    <w:rsid w:val="00854FDA"/>
  </w:style>
  <w:style w:type="paragraph" w:customStyle="1" w:styleId="A489AF09D16F4F36828B992C20A6D314">
    <w:name w:val="A489AF09D16F4F36828B992C20A6D314"/>
    <w:rsid w:val="00854F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G_x003f_ xmlns="698ba25f-74ac-488f-87dc-2ab3f454a63f" xsi:nil="true"/>
    <Status xmlns="698ba25f-74ac-488f-87dc-2ab3f454a63f">Initial</Status>
    <Whoassigned_x003f_ xmlns="698ba25f-74ac-488f-87dc-2ab3f454a63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E5168B70EF8A948A2BF18FDAD9143CB" ma:contentTypeVersion="9" ma:contentTypeDescription="Create a new document." ma:contentTypeScope="" ma:versionID="90439c65dccc91dee3132fd68e8205fe">
  <xsd:schema xmlns:xsd="http://www.w3.org/2001/XMLSchema" xmlns:xs="http://www.w3.org/2001/XMLSchema" xmlns:p="http://schemas.microsoft.com/office/2006/metadata/properties" xmlns:ns2="698ba25f-74ac-488f-87dc-2ab3f454a63f" xmlns:ns3="c318f6b3-e061-4d6d-b2d5-aa9a83eeb17d" targetNamespace="http://schemas.microsoft.com/office/2006/metadata/properties" ma:root="true" ma:fieldsID="5a8f67ac68460881a2fa3f80872141e6" ns2:_="" ns3:_="">
    <xsd:import namespace="698ba25f-74ac-488f-87dc-2ab3f454a63f"/>
    <xsd:import namespace="c318f6b3-e061-4d6d-b2d5-aa9a83eeb1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G_x003f_" minOccurs="0"/>
                <xsd:element ref="ns2:Whoassigned_x003f_"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ba25f-74ac-488f-87dc-2ab3f454a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G_x003f_" ma:index="14" nillable="true" ma:displayName="CG?" ma:format="Dropdown" ma:internalName="CG_x003f_">
      <xsd:simpleType>
        <xsd:restriction base="dms:Text">
          <xsd:maxLength value="255"/>
        </xsd:restriction>
      </xsd:simpleType>
    </xsd:element>
    <xsd:element name="Whoassigned_x003f_" ma:index="15" nillable="true" ma:displayName="Assigned to?" ma:format="Dropdown" ma:internalName="Whoassigned_x003f_">
      <xsd:simpleType>
        <xsd:restriction base="dms:Text">
          <xsd:maxLength value="255"/>
        </xsd:restriction>
      </xsd:simpleType>
    </xsd:element>
    <xsd:element name="Status" ma:index="16" nillable="true" ma:displayName="Status" ma:default="Initial" ma:format="Dropdown" ma:internalName="Status">
      <xsd:simpleType>
        <xsd:restriction base="dms:Choice">
          <xsd:enumeration value="Initial"/>
          <xsd:enumeration value="Draft"/>
          <xsd:enumeration value="Cleared by DES"/>
          <xsd:enumeration value="Edited"/>
          <xsd:enumeration value="Published"/>
        </xsd:restriction>
      </xsd:simpleType>
    </xsd:element>
  </xsd:schema>
  <xsd:schema xmlns:xsd="http://www.w3.org/2001/XMLSchema" xmlns:xs="http://www.w3.org/2001/XMLSchema" xmlns:dms="http://schemas.microsoft.com/office/2006/documentManagement/types" xmlns:pc="http://schemas.microsoft.com/office/infopath/2007/PartnerControls" targetNamespace="c318f6b3-e061-4d6d-b2d5-aa9a83eeb1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D8AE20-3011-4344-936E-52E34C47314C}">
  <ds:schemaRefs>
    <ds:schemaRef ds:uri="http://schemas.microsoft.com/sharepoint/v3/contenttype/forms"/>
  </ds:schemaRefs>
</ds:datastoreItem>
</file>

<file path=customXml/itemProps2.xml><?xml version="1.0" encoding="utf-8"?>
<ds:datastoreItem xmlns:ds="http://schemas.openxmlformats.org/officeDocument/2006/customXml" ds:itemID="{5E64E462-2AC1-4B44-AC5A-D3FCD6AFBA7B}">
  <ds:schemaRefs>
    <ds:schemaRef ds:uri="http://schemas.microsoft.com/office/2006/metadata/properties"/>
    <ds:schemaRef ds:uri="http://schemas.microsoft.com/office/infopath/2007/PartnerControls"/>
    <ds:schemaRef ds:uri="698ba25f-74ac-488f-87dc-2ab3f454a63f"/>
  </ds:schemaRefs>
</ds:datastoreItem>
</file>

<file path=customXml/itemProps3.xml><?xml version="1.0" encoding="utf-8"?>
<ds:datastoreItem xmlns:ds="http://schemas.openxmlformats.org/officeDocument/2006/customXml" ds:itemID="{67449778-75DD-4A17-B8D9-C11F0D085533}">
  <ds:schemaRefs>
    <ds:schemaRef ds:uri="http://schemas.openxmlformats.org/officeDocument/2006/bibliography"/>
  </ds:schemaRefs>
</ds:datastoreItem>
</file>

<file path=customXml/itemProps4.xml><?xml version="1.0" encoding="utf-8"?>
<ds:datastoreItem xmlns:ds="http://schemas.openxmlformats.org/officeDocument/2006/customXml" ds:itemID="{709F682A-5F56-4420-8A86-824C10C18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ba25f-74ac-488f-87dc-2ab3f454a63f"/>
    <ds:schemaRef ds:uri="c318f6b3-e061-4d6d-b2d5-aa9a83eeb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1051</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POST-2020 GLOBAL BIODIVERSITY FRAMEWORK – Targets 9–13</vt:lpstr>
    </vt:vector>
  </TitlesOfParts>
  <Company>Biodiversity</Company>
  <LinksUpToDate>false</LinksUpToDate>
  <CharactersWithSpaces>6822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POST-2020 GLOBAL BIODIVERSITY FRAMEWORK – TARGETS 9–13</dc:title>
  <dc:subject>CBD/WG2020/4/CRP.2</dc:subject>
  <dc:creator>Co-Chairs</dc:creator>
  <cp:keywords>Open-ended Working Group on the Post-2020 Global Biodiversity Framework, second meeting, Rome, Italy, 24-29 February 2020, Convention on Biological Diversity</cp:keywords>
  <cp:lastModifiedBy>Maria Troitino</cp:lastModifiedBy>
  <cp:revision>3</cp:revision>
  <cp:lastPrinted>2022-03-27T20:23:00Z</cp:lastPrinted>
  <dcterms:created xsi:type="dcterms:W3CDTF">2022-06-25T01:25:00Z</dcterms:created>
  <dcterms:modified xsi:type="dcterms:W3CDTF">2022-06-25T01:26:00Z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Meeting" linkTarget="Meeting">
    <vt:lpwstr>*.*.CBD..*.Distr..LIMITED..CBD/WG2020/3/L.2.29 March 2022..ORIGINAL: ENGLISH...OPEN-ENDED WORKING GROUP on the post-2020 global biodiversity framework</vt:lpwstr>
  </property>
  <property fmtid="{D5CDD505-2E9C-101B-9397-08002B2CF9AE}" pid="4" name="ContentTypeId">
    <vt:lpwstr>0x010100CE5168B70EF8A948A2BF18FDAD9143CB</vt:lpwstr>
  </property>
</Properties>
</file>