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5EE" w:rsidRPr="00EA6BD6" w:rsidRDefault="004165EE" w:rsidP="00EA6BD6">
      <w:pPr>
        <w:suppressLineNumbers/>
        <w:suppressAutoHyphens/>
        <w:kinsoku w:val="0"/>
        <w:overflowPunct w:val="0"/>
        <w:autoSpaceDE w:val="0"/>
        <w:autoSpaceDN w:val="0"/>
        <w:adjustRightInd w:val="0"/>
        <w:snapToGrid w:val="0"/>
        <w:rPr>
          <w:snapToGrid w:val="0"/>
          <w:kern w:val="22"/>
        </w:rPr>
      </w:pPr>
    </w:p>
    <w:tbl>
      <w:tblPr>
        <w:tblW w:w="10207" w:type="dxa"/>
        <w:tblInd w:w="-318" w:type="dxa"/>
        <w:tblBorders>
          <w:bottom w:val="single" w:sz="36" w:space="0" w:color="000000"/>
        </w:tblBorders>
        <w:tblLayout w:type="fixed"/>
        <w:tblLook w:val="0000" w:firstRow="0" w:lastRow="0" w:firstColumn="0" w:lastColumn="0" w:noHBand="0" w:noVBand="0"/>
      </w:tblPr>
      <w:tblGrid>
        <w:gridCol w:w="852"/>
        <w:gridCol w:w="2614"/>
        <w:gridCol w:w="2620"/>
        <w:gridCol w:w="1144"/>
        <w:gridCol w:w="2977"/>
      </w:tblGrid>
      <w:tr w:rsidR="00433B20" w:rsidRPr="00734D71" w:rsidTr="00CF5ABA">
        <w:tc>
          <w:tcPr>
            <w:tcW w:w="852" w:type="dxa"/>
            <w:tcBorders>
              <w:top w:val="nil"/>
              <w:bottom w:val="single" w:sz="12" w:space="0" w:color="000000"/>
              <w:right w:val="nil"/>
            </w:tcBorders>
          </w:tcPr>
          <w:p w:rsidR="00433B20" w:rsidRPr="00EA6BD6" w:rsidRDefault="00423E4D" w:rsidP="00EA6BD6">
            <w:pPr>
              <w:pStyle w:val="BodyText2"/>
              <w:suppressLineNumbers/>
              <w:suppressAutoHyphens/>
              <w:kinsoku w:val="0"/>
              <w:overflowPunct w:val="0"/>
              <w:autoSpaceDE w:val="0"/>
              <w:autoSpaceDN w:val="0"/>
              <w:adjustRightInd w:val="0"/>
              <w:snapToGrid w:val="0"/>
              <w:rPr>
                <w:b/>
                <w:snapToGrid w:val="0"/>
                <w:kern w:val="22"/>
                <w:lang w:eastAsia="en-CA"/>
              </w:rPr>
            </w:pPr>
            <w:r w:rsidRPr="00EA6BD6">
              <w:rPr>
                <w:b/>
                <w:noProof/>
                <w:snapToGrid w:val="0"/>
                <w:kern w:val="22"/>
                <w:lang w:eastAsia="zh-CN"/>
              </w:rPr>
              <w:drawing>
                <wp:inline distT="0" distB="0" distL="0" distR="0" wp14:anchorId="4BFE4979" wp14:editId="755589EF">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rsidR="00433B20" w:rsidRPr="00EA6BD6" w:rsidRDefault="00423E4D" w:rsidP="00EA6BD6">
            <w:pPr>
              <w:suppressLineNumbers/>
              <w:suppressAutoHyphens/>
              <w:kinsoku w:val="0"/>
              <w:overflowPunct w:val="0"/>
              <w:autoSpaceDE w:val="0"/>
              <w:autoSpaceDN w:val="0"/>
              <w:adjustRightInd w:val="0"/>
              <w:snapToGrid w:val="0"/>
              <w:rPr>
                <w:snapToGrid w:val="0"/>
                <w:kern w:val="22"/>
                <w:lang w:eastAsia="en-CA"/>
              </w:rPr>
            </w:pPr>
            <w:r w:rsidRPr="00EA6BD6">
              <w:rPr>
                <w:noProof/>
                <w:snapToGrid w:val="0"/>
                <w:kern w:val="22"/>
                <w:lang w:eastAsia="zh-CN"/>
              </w:rPr>
              <w:drawing>
                <wp:inline distT="0" distB="0" distL="0" distR="0" wp14:anchorId="37FA5866" wp14:editId="1A1E0C23">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rsidR="00433B20" w:rsidRPr="00EA6BD6" w:rsidRDefault="00433B20" w:rsidP="00EA6BD6">
            <w:pPr>
              <w:suppressLineNumbers/>
              <w:suppressAutoHyphens/>
              <w:kinsoku w:val="0"/>
              <w:overflowPunct w:val="0"/>
              <w:autoSpaceDE w:val="0"/>
              <w:autoSpaceDN w:val="0"/>
              <w:adjustRightInd w:val="0"/>
              <w:snapToGrid w:val="0"/>
              <w:jc w:val="right"/>
              <w:rPr>
                <w:rFonts w:ascii="Univers" w:hAnsi="Univers"/>
                <w:b/>
                <w:snapToGrid w:val="0"/>
                <w:kern w:val="22"/>
                <w:sz w:val="32"/>
              </w:rPr>
            </w:pPr>
            <w:r w:rsidRPr="00EA6BD6">
              <w:rPr>
                <w:rFonts w:ascii="Univers" w:hAnsi="Univers"/>
                <w:b/>
                <w:snapToGrid w:val="0"/>
                <w:kern w:val="22"/>
                <w:sz w:val="32"/>
              </w:rPr>
              <w:t>CBD</w:t>
            </w:r>
          </w:p>
        </w:tc>
      </w:tr>
      <w:tr w:rsidR="00AD1731" w:rsidRPr="00734D71" w:rsidTr="00CF5ABA">
        <w:trPr>
          <w:trHeight w:val="1693"/>
        </w:trPr>
        <w:tc>
          <w:tcPr>
            <w:tcW w:w="6086" w:type="dxa"/>
            <w:gridSpan w:val="3"/>
            <w:tcBorders>
              <w:top w:val="nil"/>
              <w:bottom w:val="single" w:sz="36" w:space="0" w:color="000000"/>
            </w:tcBorders>
          </w:tcPr>
          <w:p w:rsidR="00AD1731" w:rsidRPr="00EA6BD6" w:rsidRDefault="00423E4D" w:rsidP="00EA6BD6">
            <w:pPr>
              <w:suppressLineNumbers/>
              <w:suppressAutoHyphens/>
              <w:kinsoku w:val="0"/>
              <w:overflowPunct w:val="0"/>
              <w:autoSpaceDE w:val="0"/>
              <w:autoSpaceDN w:val="0"/>
              <w:adjustRightInd w:val="0"/>
              <w:snapToGrid w:val="0"/>
              <w:rPr>
                <w:snapToGrid w:val="0"/>
                <w:kern w:val="22"/>
              </w:rPr>
            </w:pPr>
            <w:r w:rsidRPr="00EA6BD6">
              <w:rPr>
                <w:noProof/>
                <w:snapToGrid w:val="0"/>
                <w:kern w:val="22"/>
                <w:lang w:eastAsia="zh-CN"/>
              </w:rPr>
              <w:drawing>
                <wp:inline distT="0" distB="0" distL="0" distR="0" wp14:anchorId="6C9EDA2E" wp14:editId="2524FB57">
                  <wp:extent cx="2886075" cy="10858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6075" cy="1085850"/>
                          </a:xfrm>
                          <a:prstGeom prst="rect">
                            <a:avLst/>
                          </a:prstGeom>
                          <a:noFill/>
                          <a:ln>
                            <a:noFill/>
                          </a:ln>
                        </pic:spPr>
                      </pic:pic>
                    </a:graphicData>
                  </a:graphic>
                </wp:inline>
              </w:drawing>
            </w:r>
          </w:p>
          <w:p w:rsidR="00AD1731" w:rsidRPr="00EA6BD6" w:rsidRDefault="00AD1731" w:rsidP="00EA6BD6">
            <w:pPr>
              <w:suppressLineNumbers/>
              <w:suppressAutoHyphens/>
              <w:kinsoku w:val="0"/>
              <w:overflowPunct w:val="0"/>
              <w:autoSpaceDE w:val="0"/>
              <w:autoSpaceDN w:val="0"/>
              <w:adjustRightInd w:val="0"/>
              <w:snapToGrid w:val="0"/>
              <w:rPr>
                <w:rFonts w:ascii="Univers" w:hAnsi="Univers"/>
                <w:snapToGrid w:val="0"/>
                <w:kern w:val="22"/>
                <w:sz w:val="24"/>
              </w:rPr>
            </w:pPr>
          </w:p>
        </w:tc>
        <w:tc>
          <w:tcPr>
            <w:tcW w:w="1144" w:type="dxa"/>
            <w:tcBorders>
              <w:top w:val="nil"/>
              <w:bottom w:val="single" w:sz="36" w:space="0" w:color="000000"/>
            </w:tcBorders>
          </w:tcPr>
          <w:p w:rsidR="00AD1731" w:rsidRPr="00EA6BD6" w:rsidRDefault="00AD1731" w:rsidP="00EA6BD6">
            <w:pPr>
              <w:pStyle w:val="Header"/>
              <w:suppressLineNumbers/>
              <w:tabs>
                <w:tab w:val="clear" w:pos="4320"/>
                <w:tab w:val="clear" w:pos="8640"/>
              </w:tabs>
              <w:suppressAutoHyphens/>
              <w:kinsoku w:val="0"/>
              <w:overflowPunct w:val="0"/>
              <w:autoSpaceDE w:val="0"/>
              <w:autoSpaceDN w:val="0"/>
              <w:adjustRightInd w:val="0"/>
              <w:snapToGrid w:val="0"/>
              <w:rPr>
                <w:bCs/>
                <w:snapToGrid w:val="0"/>
                <w:kern w:val="22"/>
                <w:sz w:val="32"/>
                <w:szCs w:val="32"/>
              </w:rPr>
            </w:pPr>
          </w:p>
        </w:tc>
        <w:tc>
          <w:tcPr>
            <w:tcW w:w="2977" w:type="dxa"/>
            <w:tcBorders>
              <w:top w:val="nil"/>
              <w:bottom w:val="single" w:sz="36" w:space="0" w:color="000000"/>
            </w:tcBorders>
          </w:tcPr>
          <w:p w:rsidR="00AD1731" w:rsidRPr="00EA6BD6" w:rsidRDefault="00AD1731" w:rsidP="00EA6BD6">
            <w:pPr>
              <w:suppressLineNumbers/>
              <w:suppressAutoHyphens/>
              <w:kinsoku w:val="0"/>
              <w:overflowPunct w:val="0"/>
              <w:autoSpaceDE w:val="0"/>
              <w:autoSpaceDN w:val="0"/>
              <w:adjustRightInd w:val="0"/>
              <w:snapToGrid w:val="0"/>
              <w:ind w:left="318"/>
              <w:rPr>
                <w:snapToGrid w:val="0"/>
                <w:kern w:val="22"/>
                <w:szCs w:val="22"/>
              </w:rPr>
            </w:pPr>
            <w:r w:rsidRPr="00EA6BD6">
              <w:rPr>
                <w:snapToGrid w:val="0"/>
                <w:kern w:val="22"/>
                <w:szCs w:val="22"/>
              </w:rPr>
              <w:t>Distr.</w:t>
            </w:r>
          </w:p>
          <w:p w:rsidR="00AD1731" w:rsidRPr="00EA6BD6" w:rsidRDefault="005552F3" w:rsidP="00EA6BD6">
            <w:pPr>
              <w:suppressLineNumbers/>
              <w:suppressAutoHyphens/>
              <w:kinsoku w:val="0"/>
              <w:overflowPunct w:val="0"/>
              <w:autoSpaceDE w:val="0"/>
              <w:autoSpaceDN w:val="0"/>
              <w:adjustRightInd w:val="0"/>
              <w:snapToGrid w:val="0"/>
              <w:ind w:left="318"/>
              <w:rPr>
                <w:snapToGrid w:val="0"/>
                <w:kern w:val="22"/>
                <w:szCs w:val="22"/>
              </w:rPr>
            </w:pPr>
            <w:r w:rsidRPr="00EA6BD6">
              <w:rPr>
                <w:snapToGrid w:val="0"/>
                <w:kern w:val="22"/>
                <w:szCs w:val="22"/>
              </w:rPr>
              <w:t>GENERAL</w:t>
            </w:r>
          </w:p>
          <w:p w:rsidR="00AD1731" w:rsidRPr="00EA6BD6" w:rsidRDefault="00AD1731" w:rsidP="00EA6BD6">
            <w:pPr>
              <w:suppressLineNumbers/>
              <w:suppressAutoHyphens/>
              <w:kinsoku w:val="0"/>
              <w:overflowPunct w:val="0"/>
              <w:autoSpaceDE w:val="0"/>
              <w:autoSpaceDN w:val="0"/>
              <w:adjustRightInd w:val="0"/>
              <w:snapToGrid w:val="0"/>
              <w:ind w:left="318"/>
              <w:rPr>
                <w:snapToGrid w:val="0"/>
                <w:kern w:val="22"/>
                <w:szCs w:val="22"/>
              </w:rPr>
            </w:pPr>
          </w:p>
          <w:p w:rsidR="00AD1731" w:rsidRPr="00EA6BD6" w:rsidRDefault="00AD1731" w:rsidP="00EA6BD6">
            <w:pPr>
              <w:suppressLineNumbers/>
              <w:suppressAutoHyphens/>
              <w:kinsoku w:val="0"/>
              <w:overflowPunct w:val="0"/>
              <w:autoSpaceDE w:val="0"/>
              <w:autoSpaceDN w:val="0"/>
              <w:adjustRightInd w:val="0"/>
              <w:snapToGrid w:val="0"/>
              <w:ind w:left="318"/>
              <w:rPr>
                <w:snapToGrid w:val="0"/>
                <w:kern w:val="22"/>
                <w:szCs w:val="22"/>
              </w:rPr>
            </w:pPr>
            <w:r w:rsidRPr="00EA6BD6">
              <w:rPr>
                <w:snapToGrid w:val="0"/>
                <w:kern w:val="22"/>
                <w:szCs w:val="22"/>
              </w:rPr>
              <w:t>CBD/</w:t>
            </w:r>
            <w:proofErr w:type="spellStart"/>
            <w:r w:rsidRPr="00EA6BD6">
              <w:rPr>
                <w:snapToGrid w:val="0"/>
                <w:kern w:val="22"/>
                <w:szCs w:val="22"/>
              </w:rPr>
              <w:t>SBI</w:t>
            </w:r>
            <w:proofErr w:type="spellEnd"/>
            <w:r w:rsidRPr="00EA6BD6">
              <w:rPr>
                <w:snapToGrid w:val="0"/>
                <w:kern w:val="22"/>
                <w:szCs w:val="22"/>
              </w:rPr>
              <w:t>/2/</w:t>
            </w:r>
            <w:r w:rsidR="008C62A3" w:rsidRPr="00EA6BD6">
              <w:rPr>
                <w:snapToGrid w:val="0"/>
                <w:kern w:val="22"/>
                <w:szCs w:val="22"/>
              </w:rPr>
              <w:t>INF/</w:t>
            </w:r>
            <w:r w:rsidR="00360422" w:rsidRPr="00EA6BD6">
              <w:rPr>
                <w:snapToGrid w:val="0"/>
                <w:kern w:val="22"/>
                <w:szCs w:val="22"/>
              </w:rPr>
              <w:t>22</w:t>
            </w:r>
          </w:p>
          <w:p w:rsidR="00AD1731" w:rsidRPr="00EA6BD6" w:rsidRDefault="0096763F" w:rsidP="00EA6BD6">
            <w:pPr>
              <w:suppressLineNumbers/>
              <w:suppressAutoHyphens/>
              <w:kinsoku w:val="0"/>
              <w:overflowPunct w:val="0"/>
              <w:autoSpaceDE w:val="0"/>
              <w:autoSpaceDN w:val="0"/>
              <w:adjustRightInd w:val="0"/>
              <w:snapToGrid w:val="0"/>
              <w:ind w:left="318"/>
              <w:rPr>
                <w:snapToGrid w:val="0"/>
                <w:kern w:val="22"/>
                <w:szCs w:val="22"/>
              </w:rPr>
            </w:pPr>
            <w:r w:rsidRPr="00EA6BD6">
              <w:rPr>
                <w:snapToGrid w:val="0"/>
                <w:kern w:val="22"/>
                <w:szCs w:val="22"/>
              </w:rPr>
              <w:t>14</w:t>
            </w:r>
            <w:r w:rsidR="00360422" w:rsidRPr="00EA6BD6">
              <w:rPr>
                <w:snapToGrid w:val="0"/>
                <w:kern w:val="22"/>
                <w:szCs w:val="22"/>
              </w:rPr>
              <w:t xml:space="preserve"> June</w:t>
            </w:r>
            <w:r w:rsidR="008C62A3" w:rsidRPr="00EA6BD6">
              <w:rPr>
                <w:snapToGrid w:val="0"/>
                <w:kern w:val="22"/>
                <w:szCs w:val="22"/>
              </w:rPr>
              <w:t xml:space="preserve"> </w:t>
            </w:r>
            <w:r w:rsidR="00142951" w:rsidRPr="00EA6BD6">
              <w:rPr>
                <w:snapToGrid w:val="0"/>
                <w:kern w:val="22"/>
                <w:szCs w:val="22"/>
              </w:rPr>
              <w:t>2018</w:t>
            </w:r>
          </w:p>
          <w:p w:rsidR="00AD1731" w:rsidRPr="00EA6BD6" w:rsidRDefault="00AD1731" w:rsidP="00EA6BD6">
            <w:pPr>
              <w:suppressLineNumbers/>
              <w:suppressAutoHyphens/>
              <w:kinsoku w:val="0"/>
              <w:overflowPunct w:val="0"/>
              <w:autoSpaceDE w:val="0"/>
              <w:autoSpaceDN w:val="0"/>
              <w:adjustRightInd w:val="0"/>
              <w:snapToGrid w:val="0"/>
              <w:ind w:left="318"/>
              <w:rPr>
                <w:snapToGrid w:val="0"/>
                <w:kern w:val="22"/>
                <w:szCs w:val="22"/>
              </w:rPr>
            </w:pPr>
          </w:p>
          <w:p w:rsidR="00AD1731" w:rsidRPr="00EA6BD6" w:rsidRDefault="00723EC5" w:rsidP="00EA6BD6">
            <w:pPr>
              <w:suppressLineNumbers/>
              <w:suppressAutoHyphens/>
              <w:kinsoku w:val="0"/>
              <w:overflowPunct w:val="0"/>
              <w:autoSpaceDE w:val="0"/>
              <w:autoSpaceDN w:val="0"/>
              <w:adjustRightInd w:val="0"/>
              <w:snapToGrid w:val="0"/>
              <w:ind w:left="318"/>
              <w:rPr>
                <w:snapToGrid w:val="0"/>
                <w:kern w:val="22"/>
                <w:szCs w:val="22"/>
                <w:u w:val="single"/>
              </w:rPr>
            </w:pPr>
            <w:r w:rsidRPr="00EA6BD6">
              <w:rPr>
                <w:snapToGrid w:val="0"/>
                <w:kern w:val="22"/>
                <w:szCs w:val="22"/>
              </w:rPr>
              <w:t>ENGLISH ONLY</w:t>
            </w:r>
          </w:p>
        </w:tc>
      </w:tr>
    </w:tbl>
    <w:p w:rsidR="00AD1731" w:rsidRPr="00EA6BD6" w:rsidRDefault="00AD1731" w:rsidP="00EA6BD6">
      <w:pPr>
        <w:pStyle w:val="meetingname"/>
        <w:suppressLineNumbers/>
        <w:suppressAutoHyphens/>
        <w:kinsoku w:val="0"/>
        <w:overflowPunct w:val="0"/>
        <w:autoSpaceDE w:val="0"/>
        <w:autoSpaceDN w:val="0"/>
        <w:adjustRightInd w:val="0"/>
        <w:snapToGrid w:val="0"/>
        <w:ind w:left="0" w:right="4398" w:firstLine="0"/>
        <w:rPr>
          <w:kern w:val="22"/>
          <w:szCs w:val="22"/>
        </w:rPr>
      </w:pPr>
      <w:bookmarkStart w:id="0" w:name="Meeting"/>
      <w:r w:rsidRPr="00EA6BD6">
        <w:rPr>
          <w:kern w:val="22"/>
          <w:szCs w:val="22"/>
        </w:rPr>
        <w:t>SUBSIDIARY BODY ON IMPLEMENTATION</w:t>
      </w:r>
      <w:bookmarkEnd w:id="0"/>
    </w:p>
    <w:p w:rsidR="00AD1731" w:rsidRPr="00EA6BD6" w:rsidRDefault="00AD1731" w:rsidP="00EA6BD6">
      <w:pPr>
        <w:suppressLineNumbers/>
        <w:suppressAutoHyphens/>
        <w:kinsoku w:val="0"/>
        <w:overflowPunct w:val="0"/>
        <w:autoSpaceDE w:val="0"/>
        <w:autoSpaceDN w:val="0"/>
        <w:adjustRightInd w:val="0"/>
        <w:snapToGrid w:val="0"/>
        <w:rPr>
          <w:rFonts w:cs="Times New Roman"/>
          <w:snapToGrid w:val="0"/>
          <w:kern w:val="22"/>
          <w:szCs w:val="22"/>
          <w:lang w:eastAsia="nb-NO"/>
        </w:rPr>
      </w:pPr>
      <w:r w:rsidRPr="00EA6BD6">
        <w:rPr>
          <w:rFonts w:cs="Times New Roman"/>
          <w:snapToGrid w:val="0"/>
          <w:kern w:val="22"/>
          <w:szCs w:val="22"/>
          <w:lang w:eastAsia="nb-NO"/>
        </w:rPr>
        <w:t>Second meeting</w:t>
      </w:r>
    </w:p>
    <w:p w:rsidR="00AD1731" w:rsidRPr="00EA6BD6" w:rsidRDefault="00AD1731" w:rsidP="00EA6BD6">
      <w:pPr>
        <w:suppressLineNumbers/>
        <w:suppressAutoHyphens/>
        <w:kinsoku w:val="0"/>
        <w:overflowPunct w:val="0"/>
        <w:autoSpaceDE w:val="0"/>
        <w:autoSpaceDN w:val="0"/>
        <w:adjustRightInd w:val="0"/>
        <w:snapToGrid w:val="0"/>
        <w:rPr>
          <w:rFonts w:cs="Times New Roman"/>
          <w:snapToGrid w:val="0"/>
          <w:kern w:val="22"/>
          <w:szCs w:val="22"/>
          <w:lang w:eastAsia="nb-NO"/>
        </w:rPr>
      </w:pPr>
      <w:r w:rsidRPr="00EA6BD6">
        <w:rPr>
          <w:rFonts w:cs="Times New Roman"/>
          <w:snapToGrid w:val="0"/>
          <w:kern w:val="22"/>
          <w:szCs w:val="22"/>
          <w:lang w:eastAsia="nb-NO"/>
        </w:rPr>
        <w:t>Montreal, Canada, 9-13 July 2018</w:t>
      </w:r>
    </w:p>
    <w:p w:rsidR="00AD1731" w:rsidRPr="00EA6BD6" w:rsidRDefault="00AD1731" w:rsidP="00EA6BD6">
      <w:pPr>
        <w:pStyle w:val="Header"/>
        <w:suppressLineNumbers/>
        <w:tabs>
          <w:tab w:val="clear" w:pos="4320"/>
          <w:tab w:val="clear" w:pos="8640"/>
        </w:tabs>
        <w:suppressAutoHyphens/>
        <w:kinsoku w:val="0"/>
        <w:overflowPunct w:val="0"/>
        <w:autoSpaceDE w:val="0"/>
        <w:autoSpaceDN w:val="0"/>
        <w:adjustRightInd w:val="0"/>
        <w:snapToGrid w:val="0"/>
        <w:rPr>
          <w:snapToGrid w:val="0"/>
          <w:kern w:val="22"/>
          <w:szCs w:val="22"/>
        </w:rPr>
      </w:pPr>
      <w:r w:rsidRPr="00EA6BD6">
        <w:rPr>
          <w:snapToGrid w:val="0"/>
          <w:kern w:val="22"/>
          <w:szCs w:val="22"/>
        </w:rPr>
        <w:t xml:space="preserve">Item </w:t>
      </w:r>
      <w:r w:rsidR="00360422" w:rsidRPr="00EA6BD6">
        <w:rPr>
          <w:snapToGrid w:val="0"/>
          <w:kern w:val="22"/>
          <w:szCs w:val="22"/>
        </w:rPr>
        <w:t>13</w:t>
      </w:r>
      <w:r w:rsidRPr="00EA6BD6">
        <w:rPr>
          <w:snapToGrid w:val="0"/>
          <w:kern w:val="22"/>
          <w:szCs w:val="22"/>
        </w:rPr>
        <w:t xml:space="preserve"> of the provisional agenda</w:t>
      </w:r>
      <w:r w:rsidR="0024263F" w:rsidRPr="00EA6BD6">
        <w:rPr>
          <w:rStyle w:val="FootnoteReference"/>
          <w:snapToGrid w:val="0"/>
          <w:kern w:val="22"/>
          <w:sz w:val="22"/>
          <w:szCs w:val="22"/>
          <w:u w:val="none"/>
        </w:rPr>
        <w:footnoteReference w:customMarkFollows="1" w:id="1"/>
        <w:t>*</w:t>
      </w:r>
    </w:p>
    <w:p w:rsidR="00933415" w:rsidRPr="00EA6BD6" w:rsidRDefault="00723EC5" w:rsidP="00EA6BD6">
      <w:pPr>
        <w:pStyle w:val="HEADINGNOTFORTOC"/>
        <w:suppressLineNumbers/>
        <w:tabs>
          <w:tab w:val="clear" w:pos="720"/>
        </w:tabs>
        <w:suppressAutoHyphens/>
        <w:kinsoku w:val="0"/>
        <w:overflowPunct w:val="0"/>
        <w:autoSpaceDE w:val="0"/>
        <w:autoSpaceDN w:val="0"/>
        <w:adjustRightInd w:val="0"/>
        <w:snapToGrid w:val="0"/>
        <w:rPr>
          <w:rFonts w:cs="Times New Roman"/>
          <w:bCs/>
          <w:snapToGrid w:val="0"/>
          <w:kern w:val="22"/>
          <w:szCs w:val="22"/>
        </w:rPr>
      </w:pPr>
      <w:r w:rsidRPr="00EA6BD6">
        <w:rPr>
          <w:rFonts w:cs="Times New Roman"/>
          <w:bCs/>
          <w:snapToGrid w:val="0"/>
          <w:kern w:val="22"/>
          <w:szCs w:val="22"/>
        </w:rPr>
        <w:t xml:space="preserve">Reference table for the draft revised format for the fourth national report under the Cartagena Protocol on Biosafety </w:t>
      </w:r>
    </w:p>
    <w:p w:rsidR="00E26FA0" w:rsidRPr="00EA6BD6" w:rsidRDefault="00E26FA0" w:rsidP="00EA6BD6">
      <w:pPr>
        <w:suppressLineNumbers/>
        <w:suppressAutoHyphens/>
        <w:kinsoku w:val="0"/>
        <w:overflowPunct w:val="0"/>
        <w:autoSpaceDE w:val="0"/>
        <w:autoSpaceDN w:val="0"/>
        <w:adjustRightInd w:val="0"/>
        <w:snapToGrid w:val="0"/>
        <w:jc w:val="center"/>
        <w:rPr>
          <w:rFonts w:cs="Times New Roman"/>
          <w:i/>
          <w:snapToGrid w:val="0"/>
          <w:kern w:val="22"/>
          <w:szCs w:val="22"/>
        </w:rPr>
      </w:pPr>
      <w:r w:rsidRPr="00EA6BD6">
        <w:rPr>
          <w:rFonts w:cs="Times New Roman"/>
          <w:i/>
          <w:snapToGrid w:val="0"/>
          <w:kern w:val="22"/>
          <w:szCs w:val="22"/>
        </w:rPr>
        <w:t>Note by the Executive Secretary</w:t>
      </w:r>
    </w:p>
    <w:p w:rsidR="00E26FA0" w:rsidRPr="00EA6BD6" w:rsidRDefault="00E26FA0" w:rsidP="00EA6BD6">
      <w:pPr>
        <w:pStyle w:val="Heading1centred"/>
        <w:suppressLineNumbers/>
        <w:tabs>
          <w:tab w:val="clear" w:pos="709"/>
        </w:tabs>
        <w:suppressAutoHyphens/>
        <w:kinsoku w:val="0"/>
        <w:overflowPunct w:val="0"/>
        <w:autoSpaceDE w:val="0"/>
        <w:autoSpaceDN w:val="0"/>
        <w:adjustRightInd w:val="0"/>
        <w:snapToGrid w:val="0"/>
        <w:spacing w:before="120"/>
        <w:rPr>
          <w:caps w:val="0"/>
          <w:snapToGrid w:val="0"/>
          <w:kern w:val="22"/>
          <w:szCs w:val="22"/>
        </w:rPr>
      </w:pPr>
      <w:r w:rsidRPr="00EA6BD6">
        <w:rPr>
          <w:caps w:val="0"/>
          <w:snapToGrid w:val="0"/>
          <w:kern w:val="22"/>
          <w:szCs w:val="22"/>
        </w:rPr>
        <w:t>INTRODUCTION</w:t>
      </w:r>
    </w:p>
    <w:p w:rsidR="00360422" w:rsidRPr="00EA6BD6" w:rsidRDefault="00360422" w:rsidP="00BA4014">
      <w:pPr>
        <w:pStyle w:val="Para1"/>
        <w:numPr>
          <w:ilvl w:val="0"/>
          <w:numId w:val="17"/>
        </w:numPr>
        <w:suppressLineNumbers/>
        <w:tabs>
          <w:tab w:val="clear" w:pos="360"/>
        </w:tabs>
        <w:suppressAutoHyphens/>
        <w:kinsoku w:val="0"/>
        <w:overflowPunct w:val="0"/>
        <w:autoSpaceDE w:val="0"/>
        <w:autoSpaceDN w:val="0"/>
        <w:adjustRightInd w:val="0"/>
        <w:snapToGrid w:val="0"/>
        <w:spacing w:before="120"/>
        <w:rPr>
          <w:rFonts w:cs="Times New Roman"/>
          <w:color w:val="000000"/>
          <w:kern w:val="22"/>
          <w:szCs w:val="22"/>
        </w:rPr>
      </w:pPr>
      <w:r w:rsidRPr="00EA6BD6">
        <w:rPr>
          <w:rFonts w:cs="Times New Roman"/>
          <w:color w:val="000000"/>
          <w:kern w:val="22"/>
          <w:szCs w:val="22"/>
        </w:rPr>
        <w:t xml:space="preserve">At its eighth meeting, the Conference of the Parties serving as the meeting of the Parties to the </w:t>
      </w:r>
      <w:r w:rsidR="002C733D" w:rsidRPr="00EA6BD6">
        <w:rPr>
          <w:rFonts w:cs="Times New Roman"/>
          <w:color w:val="000000"/>
          <w:kern w:val="22"/>
          <w:szCs w:val="22"/>
        </w:rPr>
        <w:t xml:space="preserve">Cartagena </w:t>
      </w:r>
      <w:r w:rsidRPr="00EA6BD6">
        <w:rPr>
          <w:rFonts w:cs="Times New Roman"/>
          <w:color w:val="000000"/>
          <w:kern w:val="22"/>
          <w:szCs w:val="22"/>
        </w:rPr>
        <w:t xml:space="preserve">Protocol </w:t>
      </w:r>
      <w:r w:rsidR="002C733D" w:rsidRPr="00EA6BD6">
        <w:rPr>
          <w:rFonts w:cs="Times New Roman"/>
          <w:color w:val="000000"/>
          <w:kern w:val="22"/>
          <w:szCs w:val="22"/>
        </w:rPr>
        <w:t xml:space="preserve">on Biosafety </w:t>
      </w:r>
      <w:r w:rsidRPr="00EA6BD6">
        <w:rPr>
          <w:rFonts w:cs="Times New Roman"/>
          <w:color w:val="000000"/>
          <w:kern w:val="22"/>
          <w:szCs w:val="22"/>
        </w:rPr>
        <w:t xml:space="preserve">requested the Executive Secretary to develop a revised format for the fourth national report with a view to ensuring that complete and accurate information was captured while striving to ensure the applicability of the baseline information, as established in decision </w:t>
      </w:r>
      <w:hyperlink r:id="rId12" w:history="1">
        <w:r w:rsidRPr="00EA6BD6">
          <w:rPr>
            <w:rStyle w:val="Hyperlink"/>
            <w:rFonts w:cs="Times New Roman"/>
            <w:kern w:val="22"/>
            <w:szCs w:val="22"/>
          </w:rPr>
          <w:t>BS-VI/15</w:t>
        </w:r>
      </w:hyperlink>
      <w:r w:rsidRPr="00EA6BD6">
        <w:rPr>
          <w:rFonts w:cs="Times New Roman"/>
          <w:color w:val="000000"/>
          <w:kern w:val="22"/>
          <w:szCs w:val="22"/>
        </w:rPr>
        <w:t>, for review by the Subsidiary Body on Implementation and for consideration at the ninth meeting of the Parties to the Protocol, in particular by:</w:t>
      </w:r>
    </w:p>
    <w:p w:rsidR="00360422" w:rsidRPr="00EA6BD6" w:rsidRDefault="00360422" w:rsidP="00BA46C7">
      <w:pPr>
        <w:pStyle w:val="Para1"/>
        <w:numPr>
          <w:ilvl w:val="2"/>
          <w:numId w:val="18"/>
        </w:numPr>
        <w:suppressLineNumbers/>
        <w:tabs>
          <w:tab w:val="clear" w:pos="1440"/>
        </w:tabs>
        <w:suppressAutoHyphens/>
        <w:kinsoku w:val="0"/>
        <w:overflowPunct w:val="0"/>
        <w:autoSpaceDE w:val="0"/>
        <w:autoSpaceDN w:val="0"/>
        <w:adjustRightInd w:val="0"/>
        <w:snapToGrid w:val="0"/>
        <w:ind w:left="0" w:firstLine="720"/>
        <w:rPr>
          <w:rFonts w:cs="Times New Roman"/>
          <w:color w:val="000000"/>
          <w:kern w:val="22"/>
          <w:szCs w:val="22"/>
        </w:rPr>
      </w:pPr>
      <w:r w:rsidRPr="00EA6BD6">
        <w:rPr>
          <w:rFonts w:cs="Times New Roman"/>
          <w:color w:val="000000"/>
          <w:kern w:val="22"/>
          <w:szCs w:val="22"/>
        </w:rPr>
        <w:t xml:space="preserve">Improving the formulation of questions for their clarity, providing further explanation where necessary (decision </w:t>
      </w:r>
      <w:hyperlink r:id="rId13" w:history="1">
        <w:r w:rsidRPr="00EA6BD6">
          <w:rPr>
            <w:rStyle w:val="Hyperlink"/>
            <w:rFonts w:cs="Times New Roman"/>
            <w:kern w:val="22"/>
            <w:szCs w:val="22"/>
          </w:rPr>
          <w:t>CP-VIII/14</w:t>
        </w:r>
      </w:hyperlink>
      <w:r w:rsidRPr="00EA6BD6">
        <w:rPr>
          <w:rFonts w:cs="Times New Roman"/>
          <w:color w:val="000000"/>
          <w:kern w:val="22"/>
          <w:szCs w:val="22"/>
        </w:rPr>
        <w:t>);</w:t>
      </w:r>
    </w:p>
    <w:p w:rsidR="00360422" w:rsidRPr="00EA6BD6" w:rsidRDefault="00360422" w:rsidP="00BA46C7">
      <w:pPr>
        <w:pStyle w:val="Para1"/>
        <w:numPr>
          <w:ilvl w:val="2"/>
          <w:numId w:val="18"/>
        </w:numPr>
        <w:suppressLineNumbers/>
        <w:tabs>
          <w:tab w:val="clear" w:pos="1440"/>
        </w:tabs>
        <w:suppressAutoHyphens/>
        <w:kinsoku w:val="0"/>
        <w:overflowPunct w:val="0"/>
        <w:autoSpaceDE w:val="0"/>
        <w:autoSpaceDN w:val="0"/>
        <w:adjustRightInd w:val="0"/>
        <w:snapToGrid w:val="0"/>
        <w:ind w:left="0" w:firstLine="720"/>
        <w:rPr>
          <w:rFonts w:cs="Times New Roman"/>
          <w:color w:val="000000"/>
          <w:kern w:val="22"/>
          <w:szCs w:val="22"/>
        </w:rPr>
      </w:pPr>
      <w:r w:rsidRPr="00EA6BD6">
        <w:rPr>
          <w:rFonts w:cs="Times New Roman"/>
          <w:color w:val="000000"/>
          <w:kern w:val="22"/>
          <w:szCs w:val="22"/>
        </w:rPr>
        <w:t>Eliminating the redundancy observed in the questions used for the third national report (decision CP-VIII/14);</w:t>
      </w:r>
    </w:p>
    <w:p w:rsidR="00360422" w:rsidRPr="00EA6BD6" w:rsidRDefault="00360422" w:rsidP="00EA6BD6">
      <w:pPr>
        <w:pStyle w:val="Para1"/>
        <w:numPr>
          <w:ilvl w:val="2"/>
          <w:numId w:val="18"/>
        </w:numPr>
        <w:suppressLineNumbers/>
        <w:tabs>
          <w:tab w:val="clear" w:pos="1440"/>
        </w:tabs>
        <w:suppressAutoHyphens/>
        <w:kinsoku w:val="0"/>
        <w:overflowPunct w:val="0"/>
        <w:autoSpaceDE w:val="0"/>
        <w:autoSpaceDN w:val="0"/>
        <w:adjustRightInd w:val="0"/>
        <w:snapToGrid w:val="0"/>
        <w:ind w:left="0" w:firstLine="720"/>
        <w:rPr>
          <w:rFonts w:cs="Times New Roman"/>
          <w:color w:val="000000"/>
          <w:kern w:val="22"/>
          <w:szCs w:val="22"/>
        </w:rPr>
      </w:pPr>
      <w:r w:rsidRPr="00EA6BD6">
        <w:rPr>
          <w:rFonts w:cs="Times New Roman"/>
          <w:color w:val="000000"/>
          <w:kern w:val="22"/>
          <w:szCs w:val="22"/>
        </w:rPr>
        <w:t>Adding questions that address mainstreaming biosafety into national biodiversity strategies and action plans, other policies and legislation (decision CP-VIII/14);</w:t>
      </w:r>
    </w:p>
    <w:p w:rsidR="00360422" w:rsidRPr="00EA6BD6" w:rsidRDefault="00360422" w:rsidP="00EA6BD6">
      <w:pPr>
        <w:pStyle w:val="Para1"/>
        <w:numPr>
          <w:ilvl w:val="2"/>
          <w:numId w:val="18"/>
        </w:numPr>
        <w:suppressLineNumbers/>
        <w:tabs>
          <w:tab w:val="clear" w:pos="1440"/>
        </w:tabs>
        <w:suppressAutoHyphens/>
        <w:kinsoku w:val="0"/>
        <w:overflowPunct w:val="0"/>
        <w:autoSpaceDE w:val="0"/>
        <w:autoSpaceDN w:val="0"/>
        <w:adjustRightInd w:val="0"/>
        <w:snapToGrid w:val="0"/>
        <w:ind w:left="0" w:firstLine="720"/>
        <w:rPr>
          <w:rFonts w:cs="Times New Roman"/>
          <w:color w:val="000000"/>
          <w:kern w:val="22"/>
          <w:szCs w:val="22"/>
        </w:rPr>
      </w:pPr>
      <w:r w:rsidRPr="00EA6BD6">
        <w:rPr>
          <w:rFonts w:cs="Times New Roman"/>
          <w:kern w:val="22"/>
          <w:szCs w:val="22"/>
        </w:rPr>
        <w:t xml:space="preserve">Aligning the language of the relevant questions in the draft format with the adopted operational definitions of the terms “unintentional transboundary movement” and “illegal transboundary movement” (decision </w:t>
      </w:r>
      <w:hyperlink r:id="rId14" w:history="1">
        <w:r w:rsidRPr="00EA6BD6">
          <w:rPr>
            <w:rStyle w:val="Hyperlink"/>
            <w:rFonts w:cs="Times New Roman"/>
            <w:kern w:val="22"/>
            <w:szCs w:val="22"/>
          </w:rPr>
          <w:t>CP-VIII/16</w:t>
        </w:r>
      </w:hyperlink>
      <w:r w:rsidRPr="00EA6BD6">
        <w:rPr>
          <w:rFonts w:cs="Times New Roman"/>
          <w:kern w:val="22"/>
          <w:szCs w:val="22"/>
        </w:rPr>
        <w:t>).</w:t>
      </w:r>
    </w:p>
    <w:p w:rsidR="00360422" w:rsidRPr="00EA6BD6" w:rsidRDefault="00360422" w:rsidP="00EA6BD6">
      <w:pPr>
        <w:pStyle w:val="Para1"/>
        <w:numPr>
          <w:ilvl w:val="0"/>
          <w:numId w:val="17"/>
        </w:numPr>
        <w:suppressLineNumbers/>
        <w:tabs>
          <w:tab w:val="clear" w:pos="360"/>
        </w:tabs>
        <w:suppressAutoHyphens/>
        <w:kinsoku w:val="0"/>
        <w:overflowPunct w:val="0"/>
        <w:autoSpaceDE w:val="0"/>
        <w:autoSpaceDN w:val="0"/>
        <w:adjustRightInd w:val="0"/>
        <w:snapToGrid w:val="0"/>
        <w:spacing w:before="120"/>
        <w:rPr>
          <w:rFonts w:cs="Times New Roman"/>
          <w:color w:val="000000"/>
          <w:kern w:val="22"/>
          <w:szCs w:val="22"/>
        </w:rPr>
      </w:pPr>
      <w:r w:rsidRPr="00EA6BD6">
        <w:rPr>
          <w:rFonts w:cs="Times New Roman"/>
          <w:color w:val="000000"/>
          <w:kern w:val="22"/>
          <w:szCs w:val="22"/>
        </w:rPr>
        <w:t>Accordingly, the Secretariat has prepared a draft revised format for the fourth national report, as presented in the annex of document CBD/</w:t>
      </w:r>
      <w:proofErr w:type="spellStart"/>
      <w:r w:rsidRPr="00EA6BD6">
        <w:rPr>
          <w:rFonts w:cs="Times New Roman"/>
          <w:color w:val="000000"/>
          <w:kern w:val="22"/>
          <w:szCs w:val="22"/>
        </w:rPr>
        <w:t>SBI</w:t>
      </w:r>
      <w:proofErr w:type="spellEnd"/>
      <w:r w:rsidRPr="00EA6BD6">
        <w:rPr>
          <w:rFonts w:cs="Times New Roman"/>
          <w:color w:val="000000"/>
          <w:kern w:val="22"/>
          <w:szCs w:val="22"/>
        </w:rPr>
        <w:t>/2/13.</w:t>
      </w:r>
    </w:p>
    <w:p w:rsidR="00BA687F" w:rsidRPr="00EA6BD6" w:rsidRDefault="00360422" w:rsidP="00EA6BD6">
      <w:pPr>
        <w:pStyle w:val="Para1"/>
        <w:numPr>
          <w:ilvl w:val="0"/>
          <w:numId w:val="17"/>
        </w:numPr>
        <w:suppressLineNumbers/>
        <w:tabs>
          <w:tab w:val="clear" w:pos="360"/>
        </w:tabs>
        <w:suppressAutoHyphens/>
        <w:kinsoku w:val="0"/>
        <w:overflowPunct w:val="0"/>
        <w:autoSpaceDE w:val="0"/>
        <w:autoSpaceDN w:val="0"/>
        <w:adjustRightInd w:val="0"/>
        <w:snapToGrid w:val="0"/>
        <w:spacing w:before="120"/>
        <w:rPr>
          <w:rFonts w:cs="Times New Roman"/>
          <w:color w:val="000000"/>
          <w:kern w:val="22"/>
          <w:szCs w:val="22"/>
        </w:rPr>
      </w:pPr>
      <w:r w:rsidRPr="00EA6BD6">
        <w:rPr>
          <w:rFonts w:cs="Times New Roman"/>
          <w:color w:val="000000"/>
          <w:kern w:val="22"/>
          <w:szCs w:val="22"/>
        </w:rPr>
        <w:t>The annex to the present document provides i</w:t>
      </w:r>
      <w:r w:rsidRPr="00EA6BD6">
        <w:rPr>
          <w:rFonts w:cs="Times New Roman"/>
          <w:kern w:val="22"/>
          <w:szCs w:val="22"/>
        </w:rPr>
        <w:t xml:space="preserve">nformation </w:t>
      </w:r>
      <w:r w:rsidR="0096763F" w:rsidRPr="00EA6BD6">
        <w:rPr>
          <w:rFonts w:cs="Times New Roman"/>
          <w:kern w:val="22"/>
          <w:szCs w:val="22"/>
        </w:rPr>
        <w:t>that may be helpful for cross</w:t>
      </w:r>
      <w:r w:rsidR="0096763F" w:rsidRPr="00EA6BD6">
        <w:rPr>
          <w:rFonts w:cs="Times New Roman"/>
          <w:kern w:val="22"/>
          <w:szCs w:val="22"/>
        </w:rPr>
        <w:noBreakHyphen/>
      </w:r>
      <w:r w:rsidRPr="00EA6BD6">
        <w:rPr>
          <w:rFonts w:cs="Times New Roman"/>
          <w:kern w:val="22"/>
          <w:szCs w:val="22"/>
        </w:rPr>
        <w:t>referencing the questions in the draft revised format</w:t>
      </w:r>
      <w:r w:rsidR="0096763F" w:rsidRPr="00EA6BD6">
        <w:rPr>
          <w:rFonts w:cs="Times New Roman"/>
          <w:kern w:val="22"/>
          <w:szCs w:val="22"/>
        </w:rPr>
        <w:t xml:space="preserve"> for the fourth national report in relation to the format for the third national report</w:t>
      </w:r>
      <w:r w:rsidRPr="00EA6BD6">
        <w:rPr>
          <w:rFonts w:cs="Times New Roman"/>
          <w:color w:val="000000"/>
          <w:kern w:val="22"/>
          <w:szCs w:val="22"/>
        </w:rPr>
        <w:t>.</w:t>
      </w:r>
    </w:p>
    <w:p w:rsidR="00360422" w:rsidRPr="00EA6BD6" w:rsidRDefault="00360422" w:rsidP="00EA6BD6">
      <w:pPr>
        <w:pStyle w:val="Para1"/>
        <w:suppressLineNumbers/>
        <w:suppressAutoHyphens/>
        <w:kinsoku w:val="0"/>
        <w:overflowPunct w:val="0"/>
        <w:autoSpaceDE w:val="0"/>
        <w:autoSpaceDN w:val="0"/>
        <w:adjustRightInd w:val="0"/>
        <w:snapToGrid w:val="0"/>
        <w:spacing w:after="0"/>
        <w:rPr>
          <w:rFonts w:cs="Times New Roman"/>
          <w:kern w:val="22"/>
          <w:szCs w:val="22"/>
        </w:rPr>
      </w:pPr>
      <w:bookmarkStart w:id="1" w:name="_GoBack"/>
      <w:bookmarkEnd w:id="1"/>
    </w:p>
    <w:p w:rsidR="00360422" w:rsidRPr="00EA6BD6" w:rsidRDefault="00360422" w:rsidP="00EA6BD6">
      <w:pPr>
        <w:pStyle w:val="Para1"/>
        <w:suppressLineNumbers/>
        <w:suppressAutoHyphens/>
        <w:kinsoku w:val="0"/>
        <w:overflowPunct w:val="0"/>
        <w:autoSpaceDE w:val="0"/>
        <w:autoSpaceDN w:val="0"/>
        <w:adjustRightInd w:val="0"/>
        <w:snapToGrid w:val="0"/>
        <w:spacing w:after="0"/>
        <w:rPr>
          <w:rFonts w:cs="Times New Roman"/>
          <w:kern w:val="22"/>
          <w:szCs w:val="22"/>
        </w:rPr>
      </w:pPr>
    </w:p>
    <w:p w:rsidR="00000000" w:rsidRPr="00EA6BD6" w:rsidRDefault="00EA6BD6" w:rsidP="00EA6BD6">
      <w:pPr>
        <w:pStyle w:val="Para1"/>
        <w:suppressLineNumbers/>
        <w:suppressAutoHyphens/>
        <w:kinsoku w:val="0"/>
        <w:overflowPunct w:val="0"/>
        <w:autoSpaceDE w:val="0"/>
        <w:autoSpaceDN w:val="0"/>
        <w:adjustRightInd w:val="0"/>
        <w:snapToGrid w:val="0"/>
        <w:spacing w:after="0"/>
        <w:rPr>
          <w:rFonts w:cs="Times New Roman"/>
          <w:kern w:val="22"/>
          <w:szCs w:val="22"/>
        </w:rPr>
        <w:sectPr w:rsidR="00000000" w:rsidRPr="00EA6BD6" w:rsidSect="006F4060">
          <w:headerReference w:type="even" r:id="rId15"/>
          <w:headerReference w:type="default" r:id="rId16"/>
          <w:footerReference w:type="default" r:id="rId17"/>
          <w:type w:val="continuous"/>
          <w:pgSz w:w="12240" w:h="15840" w:code="1"/>
          <w:pgMar w:top="567" w:right="1440" w:bottom="851" w:left="1440" w:header="461" w:footer="720" w:gutter="0"/>
          <w:cols w:space="720"/>
          <w:titlePg/>
          <w:docGrid w:linePitch="299"/>
        </w:sectPr>
      </w:pPr>
    </w:p>
    <w:p w:rsidR="00360422" w:rsidRPr="00EA6BD6" w:rsidRDefault="00360422" w:rsidP="00BA4014">
      <w:pPr>
        <w:suppressLineNumbers/>
        <w:suppressAutoHyphens/>
        <w:kinsoku w:val="0"/>
        <w:overflowPunct w:val="0"/>
        <w:autoSpaceDE w:val="0"/>
        <w:autoSpaceDN w:val="0"/>
        <w:adjustRightInd w:val="0"/>
        <w:snapToGrid w:val="0"/>
        <w:spacing w:before="120" w:after="120"/>
        <w:jc w:val="center"/>
        <w:rPr>
          <w:rFonts w:cs="Times New Roman"/>
          <w:i/>
          <w:snapToGrid w:val="0"/>
          <w:kern w:val="22"/>
          <w:szCs w:val="22"/>
        </w:rPr>
      </w:pPr>
      <w:r w:rsidRPr="00EA6BD6">
        <w:rPr>
          <w:rFonts w:cs="Times New Roman"/>
          <w:i/>
          <w:snapToGrid w:val="0"/>
          <w:kern w:val="22"/>
          <w:szCs w:val="22"/>
        </w:rPr>
        <w:lastRenderedPageBreak/>
        <w:t>Annex</w:t>
      </w:r>
    </w:p>
    <w:p w:rsidR="00360422" w:rsidRPr="00EA6BD6" w:rsidRDefault="004337F0" w:rsidP="00EA6BD6">
      <w:pPr>
        <w:keepNext/>
        <w:suppressLineNumbers/>
        <w:suppressAutoHyphens/>
        <w:kinsoku w:val="0"/>
        <w:overflowPunct w:val="0"/>
        <w:autoSpaceDE w:val="0"/>
        <w:autoSpaceDN w:val="0"/>
        <w:adjustRightInd w:val="0"/>
        <w:snapToGrid w:val="0"/>
        <w:jc w:val="center"/>
        <w:rPr>
          <w:rFonts w:cs="Times New Roman"/>
          <w:b/>
          <w:bCs/>
          <w:caps/>
          <w:snapToGrid w:val="0"/>
          <w:kern w:val="22"/>
          <w:szCs w:val="22"/>
        </w:rPr>
      </w:pPr>
      <w:r w:rsidRPr="00EA6BD6">
        <w:rPr>
          <w:rFonts w:cs="Times New Roman"/>
          <w:b/>
          <w:bCs/>
          <w:caps/>
          <w:snapToGrid w:val="0"/>
          <w:kern w:val="22"/>
          <w:szCs w:val="22"/>
        </w:rPr>
        <w:t>Reference table for the draft revised format for the fourth national report under the Cartagena Protocol on Biosafety</w:t>
      </w:r>
    </w:p>
    <w:p w:rsidR="00360422" w:rsidRPr="00EA6BD6" w:rsidRDefault="00360422" w:rsidP="00EA6BD6">
      <w:pPr>
        <w:keepNext/>
        <w:suppressLineNumbers/>
        <w:suppressAutoHyphens/>
        <w:kinsoku w:val="0"/>
        <w:overflowPunct w:val="0"/>
        <w:autoSpaceDE w:val="0"/>
        <w:autoSpaceDN w:val="0"/>
        <w:adjustRightInd w:val="0"/>
        <w:snapToGrid w:val="0"/>
        <w:jc w:val="center"/>
        <w:rPr>
          <w:rFonts w:cs="Times New Roman"/>
          <w:snapToGrid w:val="0"/>
          <w:kern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1801"/>
        <w:gridCol w:w="2430"/>
        <w:gridCol w:w="2250"/>
      </w:tblGrid>
      <w:tr w:rsidR="00043265" w:rsidRPr="00EA6BD6" w:rsidTr="00EA6BD6">
        <w:trPr>
          <w:trHeight w:val="376"/>
          <w:tblHeader/>
          <w:jc w:val="center"/>
        </w:trPr>
        <w:tc>
          <w:tcPr>
            <w:tcW w:w="3888" w:type="dxa"/>
            <w:gridSpan w:val="2"/>
            <w:vAlign w:val="center"/>
          </w:tcPr>
          <w:p w:rsidR="00043265" w:rsidRPr="00EA6BD6" w:rsidRDefault="00043265" w:rsidP="00EA6BD6">
            <w:pPr>
              <w:suppressLineNumbers/>
              <w:suppressAutoHyphens/>
              <w:kinsoku w:val="0"/>
              <w:overflowPunct w:val="0"/>
              <w:autoSpaceDE w:val="0"/>
              <w:autoSpaceDN w:val="0"/>
              <w:adjustRightInd w:val="0"/>
              <w:snapToGrid w:val="0"/>
              <w:spacing w:before="120" w:after="120"/>
              <w:jc w:val="center"/>
              <w:rPr>
                <w:rFonts w:cs="Times New Roman"/>
                <w:b/>
                <w:snapToGrid w:val="0"/>
                <w:kern w:val="22"/>
                <w:szCs w:val="22"/>
              </w:rPr>
            </w:pPr>
            <w:r w:rsidRPr="00EA6BD6">
              <w:rPr>
                <w:rFonts w:cs="Times New Roman"/>
                <w:b/>
                <w:snapToGrid w:val="0"/>
                <w:kern w:val="22"/>
                <w:szCs w:val="22"/>
              </w:rPr>
              <w:t>Question number</w:t>
            </w:r>
          </w:p>
        </w:tc>
        <w:tc>
          <w:tcPr>
            <w:tcW w:w="2430" w:type="dxa"/>
            <w:vMerge w:val="restart"/>
            <w:shd w:val="clear" w:color="auto" w:fill="auto"/>
            <w:vAlign w:val="center"/>
          </w:tcPr>
          <w:p w:rsidR="00043265" w:rsidRPr="00EA6BD6" w:rsidRDefault="00043265" w:rsidP="00EA6BD6">
            <w:pPr>
              <w:suppressLineNumbers/>
              <w:suppressAutoHyphens/>
              <w:kinsoku w:val="0"/>
              <w:overflowPunct w:val="0"/>
              <w:autoSpaceDE w:val="0"/>
              <w:autoSpaceDN w:val="0"/>
              <w:adjustRightInd w:val="0"/>
              <w:snapToGrid w:val="0"/>
              <w:spacing w:before="120" w:after="120"/>
              <w:jc w:val="center"/>
              <w:rPr>
                <w:rFonts w:cs="Times New Roman"/>
                <w:b/>
                <w:snapToGrid w:val="0"/>
                <w:kern w:val="22"/>
                <w:szCs w:val="22"/>
              </w:rPr>
            </w:pPr>
            <w:r w:rsidRPr="00EA6BD6">
              <w:rPr>
                <w:rFonts w:cs="Times New Roman"/>
                <w:b/>
                <w:snapToGrid w:val="0"/>
                <w:kern w:val="22"/>
                <w:szCs w:val="22"/>
              </w:rPr>
              <w:t>Relevant indicators in the strategic plan</w:t>
            </w:r>
            <w:r w:rsidR="002F25BE" w:rsidRPr="00EA6BD6">
              <w:rPr>
                <w:rStyle w:val="FootnoteReference"/>
                <w:rFonts w:cs="Times New Roman"/>
                <w:b/>
                <w:snapToGrid w:val="0"/>
                <w:kern w:val="22"/>
                <w:sz w:val="22"/>
                <w:szCs w:val="22"/>
                <w:u w:val="none"/>
                <w:vertAlign w:val="superscript"/>
              </w:rPr>
              <w:footnoteReference w:id="2"/>
            </w:r>
          </w:p>
        </w:tc>
        <w:tc>
          <w:tcPr>
            <w:tcW w:w="2250" w:type="dxa"/>
            <w:vMerge w:val="restart"/>
            <w:shd w:val="clear" w:color="auto" w:fill="auto"/>
            <w:vAlign w:val="center"/>
          </w:tcPr>
          <w:p w:rsidR="00043265" w:rsidRPr="00EA6BD6" w:rsidRDefault="00043265" w:rsidP="00EA6BD6">
            <w:pPr>
              <w:suppressLineNumbers/>
              <w:suppressAutoHyphens/>
              <w:kinsoku w:val="0"/>
              <w:overflowPunct w:val="0"/>
              <w:autoSpaceDE w:val="0"/>
              <w:autoSpaceDN w:val="0"/>
              <w:adjustRightInd w:val="0"/>
              <w:snapToGrid w:val="0"/>
              <w:spacing w:before="120" w:after="120"/>
              <w:jc w:val="center"/>
              <w:rPr>
                <w:rFonts w:cs="Times New Roman"/>
                <w:b/>
                <w:snapToGrid w:val="0"/>
                <w:kern w:val="22"/>
                <w:szCs w:val="22"/>
              </w:rPr>
            </w:pPr>
            <w:r w:rsidRPr="00EA6BD6">
              <w:rPr>
                <w:rFonts w:cs="Times New Roman"/>
                <w:b/>
                <w:snapToGrid w:val="0"/>
                <w:kern w:val="22"/>
                <w:szCs w:val="22"/>
              </w:rPr>
              <w:t>Notes</w:t>
            </w:r>
            <w:r w:rsidRPr="00EA6BD6">
              <w:rPr>
                <w:rStyle w:val="FootnoteReference"/>
                <w:rFonts w:cs="Times New Roman"/>
                <w:b/>
                <w:snapToGrid w:val="0"/>
                <w:kern w:val="22"/>
                <w:sz w:val="22"/>
                <w:szCs w:val="22"/>
                <w:u w:val="none"/>
                <w:vertAlign w:val="superscript"/>
              </w:rPr>
              <w:footnoteReference w:id="3"/>
            </w:r>
            <w:r w:rsidRPr="00EA6BD6">
              <w:rPr>
                <w:rFonts w:cs="Times New Roman"/>
                <w:b/>
                <w:snapToGrid w:val="0"/>
                <w:kern w:val="22"/>
                <w:szCs w:val="22"/>
                <w:vertAlign w:val="superscript"/>
              </w:rPr>
              <w:t xml:space="preserve"> </w:t>
            </w:r>
            <w:r w:rsidRPr="00EA6BD6">
              <w:rPr>
                <w:rFonts w:cs="Times New Roman"/>
                <w:b/>
                <w:snapToGrid w:val="0"/>
                <w:kern w:val="22"/>
                <w:szCs w:val="22"/>
              </w:rPr>
              <w:br/>
            </w:r>
            <w:r w:rsidRPr="00EA6BD6">
              <w:rPr>
                <w:rFonts w:cs="Times New Roman"/>
                <w:snapToGrid w:val="0"/>
                <w:kern w:val="22"/>
                <w:szCs w:val="22"/>
              </w:rPr>
              <w:t>(changes to the questions in the 4NR in relation to the 3NR)</w:t>
            </w:r>
          </w:p>
        </w:tc>
      </w:tr>
      <w:tr w:rsidR="00043265" w:rsidRPr="00EA6BD6" w:rsidTr="00EA6BD6">
        <w:trPr>
          <w:trHeight w:val="375"/>
          <w:tblHeader/>
          <w:jc w:val="center"/>
        </w:trPr>
        <w:tc>
          <w:tcPr>
            <w:tcW w:w="2087" w:type="dxa"/>
            <w:vAlign w:val="center"/>
          </w:tcPr>
          <w:p w:rsidR="00043265" w:rsidRPr="00EA6BD6" w:rsidRDefault="00043265" w:rsidP="00EA6BD6">
            <w:pPr>
              <w:suppressLineNumbers/>
              <w:suppressAutoHyphens/>
              <w:kinsoku w:val="0"/>
              <w:overflowPunct w:val="0"/>
              <w:autoSpaceDE w:val="0"/>
              <w:autoSpaceDN w:val="0"/>
              <w:adjustRightInd w:val="0"/>
              <w:snapToGrid w:val="0"/>
              <w:spacing w:before="120" w:after="120"/>
              <w:jc w:val="center"/>
              <w:rPr>
                <w:rFonts w:cs="Times New Roman"/>
                <w:b/>
                <w:snapToGrid w:val="0"/>
                <w:kern w:val="22"/>
                <w:szCs w:val="22"/>
              </w:rPr>
            </w:pPr>
            <w:r w:rsidRPr="00EA6BD6">
              <w:rPr>
                <w:rFonts w:cs="Times New Roman"/>
                <w:b/>
                <w:snapToGrid w:val="0"/>
                <w:kern w:val="22"/>
                <w:szCs w:val="22"/>
              </w:rPr>
              <w:t>Fourth national report</w:t>
            </w:r>
            <w:r w:rsidRPr="00EA6BD6">
              <w:rPr>
                <w:rFonts w:cs="Times New Roman"/>
                <w:b/>
                <w:snapToGrid w:val="0"/>
                <w:kern w:val="22"/>
                <w:szCs w:val="22"/>
              </w:rPr>
              <w:br/>
              <w:t>(4NR)</w:t>
            </w:r>
          </w:p>
        </w:tc>
        <w:tc>
          <w:tcPr>
            <w:tcW w:w="1801" w:type="dxa"/>
            <w:shd w:val="clear" w:color="auto" w:fill="auto"/>
            <w:vAlign w:val="center"/>
          </w:tcPr>
          <w:p w:rsidR="00043265" w:rsidRPr="00EA6BD6" w:rsidRDefault="00043265" w:rsidP="00EA6BD6">
            <w:pPr>
              <w:suppressLineNumbers/>
              <w:suppressAutoHyphens/>
              <w:kinsoku w:val="0"/>
              <w:overflowPunct w:val="0"/>
              <w:autoSpaceDE w:val="0"/>
              <w:autoSpaceDN w:val="0"/>
              <w:adjustRightInd w:val="0"/>
              <w:snapToGrid w:val="0"/>
              <w:spacing w:before="120" w:after="120"/>
              <w:jc w:val="center"/>
              <w:rPr>
                <w:rFonts w:cs="Times New Roman"/>
                <w:b/>
                <w:snapToGrid w:val="0"/>
                <w:kern w:val="22"/>
                <w:szCs w:val="22"/>
              </w:rPr>
            </w:pPr>
            <w:r w:rsidRPr="00EA6BD6">
              <w:rPr>
                <w:rFonts w:cs="Times New Roman"/>
                <w:b/>
                <w:snapToGrid w:val="0"/>
                <w:kern w:val="22"/>
                <w:szCs w:val="22"/>
              </w:rPr>
              <w:t>Third national report</w:t>
            </w:r>
            <w:r w:rsidRPr="00EA6BD6">
              <w:rPr>
                <w:rFonts w:cs="Times New Roman"/>
                <w:b/>
                <w:snapToGrid w:val="0"/>
                <w:kern w:val="22"/>
                <w:szCs w:val="22"/>
              </w:rPr>
              <w:br/>
              <w:t>(3NR)</w:t>
            </w:r>
          </w:p>
        </w:tc>
        <w:tc>
          <w:tcPr>
            <w:tcW w:w="2430" w:type="dxa"/>
            <w:vMerge/>
            <w:shd w:val="clear" w:color="auto" w:fill="auto"/>
            <w:vAlign w:val="center"/>
          </w:tcPr>
          <w:p w:rsidR="00043265" w:rsidRPr="00EA6BD6" w:rsidRDefault="00043265" w:rsidP="00EA6BD6">
            <w:pPr>
              <w:suppressLineNumbers/>
              <w:suppressAutoHyphens/>
              <w:kinsoku w:val="0"/>
              <w:overflowPunct w:val="0"/>
              <w:autoSpaceDE w:val="0"/>
              <w:autoSpaceDN w:val="0"/>
              <w:adjustRightInd w:val="0"/>
              <w:snapToGrid w:val="0"/>
              <w:spacing w:before="120" w:after="120"/>
              <w:jc w:val="center"/>
              <w:rPr>
                <w:rFonts w:cs="Times New Roman"/>
                <w:b/>
                <w:snapToGrid w:val="0"/>
                <w:kern w:val="22"/>
                <w:szCs w:val="22"/>
              </w:rPr>
            </w:pPr>
          </w:p>
        </w:tc>
        <w:tc>
          <w:tcPr>
            <w:tcW w:w="2250" w:type="dxa"/>
            <w:vMerge/>
            <w:shd w:val="clear" w:color="auto" w:fill="auto"/>
            <w:vAlign w:val="center"/>
          </w:tcPr>
          <w:p w:rsidR="00043265" w:rsidRPr="00EA6BD6" w:rsidRDefault="00043265" w:rsidP="00EA6BD6">
            <w:pPr>
              <w:suppressLineNumbers/>
              <w:suppressAutoHyphens/>
              <w:kinsoku w:val="0"/>
              <w:overflowPunct w:val="0"/>
              <w:autoSpaceDE w:val="0"/>
              <w:autoSpaceDN w:val="0"/>
              <w:adjustRightInd w:val="0"/>
              <w:snapToGrid w:val="0"/>
              <w:spacing w:before="120" w:after="120"/>
              <w:jc w:val="center"/>
              <w:rPr>
                <w:rFonts w:cs="Times New Roman"/>
                <w:b/>
                <w:snapToGrid w:val="0"/>
                <w:kern w:val="22"/>
                <w:szCs w:val="22"/>
              </w:rPr>
            </w:pP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Origin of the report</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1 - 13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1 - 13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2 – General provisions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1.1.1, 2.1.1, 2.1.2 and 3.1.2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 xml:space="preserve">Revised </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 xml:space="preserve">Revised </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 xml:space="preserve">Revised </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5 – Pharmaceuticals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6 – Transit and Contained use</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1.1.2 and 1.8.2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 xml:space="preserve">Articles 7 to 10: Advance Informed Agreement (AIA) and intentional introduction of </w:t>
            </w:r>
            <w:r w:rsidR="00A308B6" w:rsidRPr="00EA6BD6">
              <w:rPr>
                <w:rFonts w:cs="Times New Roman"/>
                <w:b/>
                <w:snapToGrid w:val="0"/>
                <w:kern w:val="22"/>
                <w:szCs w:val="22"/>
              </w:rPr>
              <w:t xml:space="preserve">living modified organisms </w:t>
            </w:r>
            <w:r w:rsidRPr="00EA6BD6">
              <w:rPr>
                <w:rFonts w:cs="Times New Roman"/>
                <w:b/>
                <w:snapToGrid w:val="0"/>
                <w:kern w:val="22"/>
                <w:szCs w:val="22"/>
              </w:rPr>
              <w:t>into the environment</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1.1.2, 3.1.4</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1.1.4</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highlight w:val="yellow"/>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lastRenderedPageBreak/>
              <w:t>31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12 – Review of decision</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49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13 – Simplified procedure</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keepNext/>
              <w:keepLines/>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14 – Bilateral, regional and multilateral agreements and arrangements</w:t>
            </w:r>
          </w:p>
        </w:tc>
      </w:tr>
      <w:tr w:rsidR="00043265" w:rsidRPr="00EA6BD6" w:rsidTr="00043265">
        <w:trPr>
          <w:jc w:val="center"/>
        </w:trPr>
        <w:tc>
          <w:tcPr>
            <w:tcW w:w="2087" w:type="dxa"/>
          </w:tcPr>
          <w:p w:rsidR="00043265" w:rsidRPr="00EA6BD6" w:rsidRDefault="00043265" w:rsidP="00EA6BD6">
            <w:pPr>
              <w:keepNext/>
              <w:keepLines/>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keepNext/>
              <w:keepLines/>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72</w:t>
            </w:r>
          </w:p>
        </w:tc>
        <w:tc>
          <w:tcPr>
            <w:tcW w:w="2430" w:type="dxa"/>
            <w:shd w:val="clear" w:color="auto" w:fill="auto"/>
          </w:tcPr>
          <w:p w:rsidR="00043265" w:rsidRPr="00EA6BD6" w:rsidRDefault="00043265" w:rsidP="00EA6BD6">
            <w:pPr>
              <w:keepNext/>
              <w:keepLines/>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keepNext/>
              <w:keepLines/>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1.2.8</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lastRenderedPageBreak/>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59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 xml:space="preserve">Articles 15 </w:t>
            </w:r>
            <w:r w:rsidR="00A82E98" w:rsidRPr="00EA6BD6">
              <w:rPr>
                <w:rFonts w:cs="Times New Roman"/>
                <w:b/>
                <w:snapToGrid w:val="0"/>
                <w:kern w:val="22"/>
                <w:szCs w:val="22"/>
              </w:rPr>
              <w:t>and</w:t>
            </w:r>
            <w:r w:rsidR="00A82E98" w:rsidRPr="00EA6BD6">
              <w:rPr>
                <w:rFonts w:cs="Times New Roman"/>
                <w:b/>
                <w:snapToGrid w:val="0"/>
                <w:kern w:val="22"/>
                <w:szCs w:val="22"/>
              </w:rPr>
              <w:t xml:space="preserve"> </w:t>
            </w:r>
            <w:r w:rsidRPr="00EA6BD6">
              <w:rPr>
                <w:rFonts w:cs="Times New Roman"/>
                <w:b/>
                <w:snapToGrid w:val="0"/>
                <w:kern w:val="22"/>
                <w:szCs w:val="22"/>
              </w:rPr>
              <w:t>16 – Risk Assessment and Risk Management</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2.2.3</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2.2.5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2.2.5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2.2.5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69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2.2.6</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1.4.2 and 1.6.3</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1.3.1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2.2.5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1.3.2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1.4.1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1.3.3</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79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 xml:space="preserve">Added </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2.2.4</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1.8.3</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89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keepNext/>
              <w:keepLines/>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18 – Handling, transport, packaging and identification</w:t>
            </w:r>
          </w:p>
        </w:tc>
      </w:tr>
      <w:tr w:rsidR="00043265" w:rsidRPr="00EA6BD6" w:rsidTr="00043265">
        <w:trPr>
          <w:jc w:val="center"/>
        </w:trPr>
        <w:tc>
          <w:tcPr>
            <w:tcW w:w="2087" w:type="dxa"/>
          </w:tcPr>
          <w:p w:rsidR="00043265" w:rsidRPr="00EA6BD6" w:rsidRDefault="00043265" w:rsidP="00EA6BD6">
            <w:pPr>
              <w:keepNext/>
              <w:keepLines/>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91</w:t>
            </w:r>
          </w:p>
        </w:tc>
        <w:tc>
          <w:tcPr>
            <w:tcW w:w="1801" w:type="dxa"/>
            <w:shd w:val="clear" w:color="auto" w:fill="auto"/>
          </w:tcPr>
          <w:p w:rsidR="00043265" w:rsidRPr="00EA6BD6" w:rsidRDefault="00043265" w:rsidP="00EA6BD6">
            <w:pPr>
              <w:keepNext/>
              <w:keepLines/>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106</w:t>
            </w:r>
          </w:p>
        </w:tc>
        <w:tc>
          <w:tcPr>
            <w:tcW w:w="2430" w:type="dxa"/>
            <w:shd w:val="clear" w:color="auto" w:fill="auto"/>
          </w:tcPr>
          <w:p w:rsidR="00043265" w:rsidRPr="00EA6BD6" w:rsidRDefault="00043265" w:rsidP="00EA6BD6">
            <w:pPr>
              <w:keepNext/>
              <w:keepLines/>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keepNext/>
              <w:keepLines/>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1.6.1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1.6.1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1.6.2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lastRenderedPageBreak/>
              <w:t>96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1.6.2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99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1.6.4</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2.3.1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2.3.1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2.3.2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2.3.3</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2.3.4</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19 – Competent National Authorities and National Focal Points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109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 xml:space="preserve">Added </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20 – Information Sharing and the Biosafety Clearing-House (BCH)</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4.1.8</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4.3.1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119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4.3.2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4.3.2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21 – Confidential information</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22 – Capacity-building</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1.2.6 and 3.1.8</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129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lastRenderedPageBreak/>
              <w:t>133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1.2.1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1.2.1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1.2.7</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1.2.2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1.2.4</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1.2.3</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23 – Public awareness and participation</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139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5.3.2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5.3.1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5.3.1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2.5.3 and 5.3.3</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5.2.1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2.7.1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2.7.2 and 5.3.4</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2.5.1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2.5.1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2.5.2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149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2.5.2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2.5.2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24 – Non-Parties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25 – Illegal transboundary movements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159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3.1.5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lastRenderedPageBreak/>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26 – Socio-economic considerations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1.7.2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1.7.1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1.7.3</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27 – Liability and Redress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199</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200</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2.4.1</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169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201</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1.5.2 and 2.4.2</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176</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177</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178</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179</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180</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Added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181</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202</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28 – Financial Mechanism and Resources</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182</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203</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1.2.5</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Article 33 – Monitoring and reporting</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183</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204</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r w:rsidRPr="00EA6BD6">
              <w:rPr>
                <w:rFonts w:cs="Times New Roman"/>
                <w:snapToGrid w:val="0"/>
                <w:kern w:val="22"/>
                <w:szCs w:val="22"/>
              </w:rPr>
              <w:t>3.1.6</w:t>
            </w: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Revised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205</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N/A</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206</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Deleted</w:t>
            </w:r>
          </w:p>
        </w:tc>
      </w:tr>
      <w:tr w:rsidR="00043265" w:rsidRPr="00EA6BD6" w:rsidTr="00043265">
        <w:trPr>
          <w:jc w:val="center"/>
        </w:trPr>
        <w:tc>
          <w:tcPr>
            <w:tcW w:w="8568" w:type="dxa"/>
            <w:gridSpan w:val="4"/>
          </w:tcPr>
          <w:p w:rsidR="00043265" w:rsidRPr="00EA6BD6" w:rsidRDefault="00043265" w:rsidP="00EA6BD6">
            <w:pPr>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Other information</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184</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207</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r w:rsidR="00043265" w:rsidRPr="00EA6BD6" w:rsidTr="00043265">
        <w:trPr>
          <w:jc w:val="center"/>
        </w:trPr>
        <w:tc>
          <w:tcPr>
            <w:tcW w:w="8568" w:type="dxa"/>
            <w:gridSpan w:val="4"/>
          </w:tcPr>
          <w:p w:rsidR="00043265" w:rsidRPr="00EA6BD6" w:rsidRDefault="00043265" w:rsidP="00EA6BD6">
            <w:pPr>
              <w:keepNext/>
              <w:suppressLineNumbers/>
              <w:suppressAutoHyphens/>
              <w:kinsoku w:val="0"/>
              <w:overflowPunct w:val="0"/>
              <w:autoSpaceDE w:val="0"/>
              <w:autoSpaceDN w:val="0"/>
              <w:adjustRightInd w:val="0"/>
              <w:snapToGrid w:val="0"/>
              <w:spacing w:before="60" w:after="60"/>
              <w:jc w:val="center"/>
              <w:rPr>
                <w:rFonts w:cs="Times New Roman"/>
                <w:b/>
                <w:snapToGrid w:val="0"/>
                <w:kern w:val="22"/>
                <w:szCs w:val="22"/>
              </w:rPr>
            </w:pPr>
            <w:r w:rsidRPr="00EA6BD6">
              <w:rPr>
                <w:rFonts w:cs="Times New Roman"/>
                <w:b/>
                <w:snapToGrid w:val="0"/>
                <w:kern w:val="22"/>
                <w:szCs w:val="22"/>
              </w:rPr>
              <w:t>Comments on reporting format</w:t>
            </w:r>
          </w:p>
        </w:tc>
      </w:tr>
      <w:tr w:rsidR="00043265" w:rsidRPr="00EA6BD6" w:rsidTr="00043265">
        <w:trPr>
          <w:jc w:val="center"/>
        </w:trPr>
        <w:tc>
          <w:tcPr>
            <w:tcW w:w="2087" w:type="dxa"/>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185</w:t>
            </w:r>
          </w:p>
        </w:tc>
        <w:tc>
          <w:tcPr>
            <w:tcW w:w="1801"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208</w:t>
            </w:r>
          </w:p>
        </w:tc>
        <w:tc>
          <w:tcPr>
            <w:tcW w:w="243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jc w:val="left"/>
              <w:rPr>
                <w:rFonts w:cs="Times New Roman"/>
                <w:snapToGrid w:val="0"/>
                <w:kern w:val="22"/>
                <w:szCs w:val="22"/>
              </w:rPr>
            </w:pPr>
          </w:p>
        </w:tc>
        <w:tc>
          <w:tcPr>
            <w:tcW w:w="2250" w:type="dxa"/>
            <w:shd w:val="clear" w:color="auto" w:fill="auto"/>
          </w:tcPr>
          <w:p w:rsidR="00043265" w:rsidRPr="00EA6BD6" w:rsidRDefault="00043265" w:rsidP="00EA6BD6">
            <w:pPr>
              <w:suppressLineNumbers/>
              <w:suppressAutoHyphens/>
              <w:kinsoku w:val="0"/>
              <w:overflowPunct w:val="0"/>
              <w:autoSpaceDE w:val="0"/>
              <w:autoSpaceDN w:val="0"/>
              <w:adjustRightInd w:val="0"/>
              <w:snapToGrid w:val="0"/>
              <w:rPr>
                <w:rFonts w:cs="Times New Roman"/>
                <w:snapToGrid w:val="0"/>
                <w:kern w:val="22"/>
                <w:szCs w:val="22"/>
              </w:rPr>
            </w:pPr>
            <w:r w:rsidRPr="00EA6BD6">
              <w:rPr>
                <w:rFonts w:cs="Times New Roman"/>
                <w:snapToGrid w:val="0"/>
                <w:kern w:val="22"/>
                <w:szCs w:val="22"/>
              </w:rPr>
              <w:t>No changes</w:t>
            </w:r>
          </w:p>
        </w:tc>
      </w:tr>
    </w:tbl>
    <w:p w:rsidR="00360422" w:rsidRPr="00EA6BD6" w:rsidRDefault="00360422" w:rsidP="00EA6BD6">
      <w:pPr>
        <w:suppressLineNumbers/>
        <w:suppressAutoHyphens/>
        <w:kinsoku w:val="0"/>
        <w:overflowPunct w:val="0"/>
        <w:autoSpaceDE w:val="0"/>
        <w:autoSpaceDN w:val="0"/>
        <w:adjustRightInd w:val="0"/>
        <w:snapToGrid w:val="0"/>
        <w:rPr>
          <w:rFonts w:cs="Times New Roman"/>
          <w:snapToGrid w:val="0"/>
          <w:kern w:val="22"/>
          <w:szCs w:val="22"/>
        </w:rPr>
      </w:pPr>
    </w:p>
    <w:p w:rsidR="00360422" w:rsidRPr="00EA6BD6" w:rsidRDefault="00360422" w:rsidP="00EA6BD6">
      <w:pPr>
        <w:pStyle w:val="Para1"/>
        <w:suppressLineNumbers/>
        <w:suppressAutoHyphens/>
        <w:kinsoku w:val="0"/>
        <w:overflowPunct w:val="0"/>
        <w:autoSpaceDE w:val="0"/>
        <w:autoSpaceDN w:val="0"/>
        <w:adjustRightInd w:val="0"/>
        <w:snapToGrid w:val="0"/>
        <w:spacing w:after="0"/>
        <w:jc w:val="center"/>
        <w:rPr>
          <w:rFonts w:cs="Times New Roman"/>
          <w:kern w:val="22"/>
          <w:szCs w:val="22"/>
        </w:rPr>
      </w:pPr>
    </w:p>
    <w:p w:rsidR="00AE7A38" w:rsidRPr="00EA6BD6" w:rsidRDefault="00AE7A38" w:rsidP="00EA6BD6">
      <w:pPr>
        <w:pStyle w:val="Para1"/>
        <w:suppressLineNumbers/>
        <w:suppressAutoHyphens/>
        <w:kinsoku w:val="0"/>
        <w:overflowPunct w:val="0"/>
        <w:autoSpaceDE w:val="0"/>
        <w:autoSpaceDN w:val="0"/>
        <w:adjustRightInd w:val="0"/>
        <w:snapToGrid w:val="0"/>
        <w:spacing w:after="0"/>
        <w:jc w:val="center"/>
        <w:rPr>
          <w:rFonts w:cs="Times New Roman"/>
          <w:kern w:val="22"/>
          <w:szCs w:val="22"/>
        </w:rPr>
      </w:pPr>
      <w:r w:rsidRPr="00EA6BD6">
        <w:rPr>
          <w:rFonts w:cs="Times New Roman"/>
          <w:kern w:val="22"/>
          <w:szCs w:val="22"/>
        </w:rPr>
        <w:t>________</w:t>
      </w:r>
      <w:r w:rsidR="007A31F6" w:rsidRPr="00EA6BD6">
        <w:rPr>
          <w:rFonts w:cs="Times New Roman"/>
          <w:kern w:val="22"/>
          <w:szCs w:val="22"/>
        </w:rPr>
        <w:t>__</w:t>
      </w:r>
    </w:p>
    <w:p w:rsidR="00AE7A38" w:rsidRPr="00EA6BD6" w:rsidRDefault="00AE7A38" w:rsidP="00EA6BD6">
      <w:pPr>
        <w:pStyle w:val="Para1"/>
        <w:suppressLineNumbers/>
        <w:suppressAutoHyphens/>
        <w:kinsoku w:val="0"/>
        <w:overflowPunct w:val="0"/>
        <w:autoSpaceDE w:val="0"/>
        <w:autoSpaceDN w:val="0"/>
        <w:adjustRightInd w:val="0"/>
        <w:snapToGrid w:val="0"/>
        <w:spacing w:after="0"/>
        <w:rPr>
          <w:rFonts w:cs="Times New Roman"/>
          <w:kern w:val="22"/>
          <w:szCs w:val="22"/>
        </w:rPr>
      </w:pPr>
    </w:p>
    <w:sectPr w:rsidR="00AE7A38" w:rsidRPr="00EA6BD6" w:rsidSect="00EA6BD6">
      <w:headerReference w:type="even" r:id="rId18"/>
      <w:headerReference w:type="default" r:id="rId19"/>
      <w:footerReference w:type="even" r:id="rId20"/>
      <w:headerReference w:type="first" r:id="rId21"/>
      <w:footerReference w:type="first" r:id="rId22"/>
      <w:pgSz w:w="12240" w:h="15840" w:code="1"/>
      <w:pgMar w:top="851" w:right="1440" w:bottom="567" w:left="1440" w:header="461"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EC5" w:rsidRDefault="00723EC5">
      <w:r>
        <w:separator/>
      </w:r>
    </w:p>
  </w:endnote>
  <w:endnote w:type="continuationSeparator" w:id="0">
    <w:p w:rsidR="00723EC5" w:rsidRDefault="00723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D71" w:rsidRDefault="00734D71" w:rsidP="00EA6BD6">
    <w:pPr>
      <w:pStyle w:val="Footer"/>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EC5" w:rsidRDefault="00723EC5" w:rsidP="006F4060">
    <w:pPr>
      <w:pStyle w:val="Footer"/>
      <w:tabs>
        <w:tab w:val="clear" w:pos="4320"/>
        <w:tab w:val="clear" w:pos="8640"/>
      </w:tabs>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EC5" w:rsidRPr="009F11A4" w:rsidRDefault="00723EC5" w:rsidP="00EA6BD6">
    <w:pPr>
      <w:pStyle w:val="Footer"/>
      <w:tabs>
        <w:tab w:val="clear" w:pos="4320"/>
        <w:tab w:val="clear" w:pos="8640"/>
      </w:tabs>
      <w:kinsoku w:val="0"/>
      <w:overflowPunct w:val="0"/>
      <w:autoSpaceDE w:val="0"/>
      <w:autoSpaceDN w:val="0"/>
      <w:adjustRightInd w:val="0"/>
      <w:snapToGrid w:val="0"/>
      <w:ind w:firstLine="0"/>
      <w:rPr>
        <w:noProof/>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EC5" w:rsidRDefault="00723EC5">
      <w:r>
        <w:separator/>
      </w:r>
    </w:p>
  </w:footnote>
  <w:footnote w:type="continuationSeparator" w:id="0">
    <w:p w:rsidR="00723EC5" w:rsidRDefault="00723EC5">
      <w:r>
        <w:continuationSeparator/>
      </w:r>
    </w:p>
  </w:footnote>
  <w:footnote w:id="1">
    <w:p w:rsidR="00723EC5" w:rsidRPr="00E3792E" w:rsidRDefault="00723EC5" w:rsidP="00EA6BD6">
      <w:pPr>
        <w:pStyle w:val="FootnoteText"/>
        <w:kinsoku w:val="0"/>
        <w:overflowPunct w:val="0"/>
        <w:autoSpaceDE w:val="0"/>
        <w:autoSpaceDN w:val="0"/>
        <w:adjustRightInd w:val="0"/>
        <w:snapToGrid w:val="0"/>
        <w:ind w:firstLine="0"/>
        <w:jc w:val="left"/>
        <w:rPr>
          <w:snapToGrid w:val="0"/>
          <w:kern w:val="18"/>
          <w:szCs w:val="18"/>
        </w:rPr>
      </w:pPr>
      <w:r w:rsidRPr="00E3792E">
        <w:rPr>
          <w:rStyle w:val="FootnoteReference"/>
          <w:snapToGrid w:val="0"/>
          <w:kern w:val="18"/>
          <w:szCs w:val="18"/>
          <w:u w:val="none"/>
        </w:rPr>
        <w:t>*</w:t>
      </w:r>
      <w:r w:rsidRPr="00E3792E">
        <w:rPr>
          <w:snapToGrid w:val="0"/>
          <w:kern w:val="18"/>
          <w:szCs w:val="18"/>
        </w:rPr>
        <w:t xml:space="preserve"> </w:t>
      </w:r>
      <w:hyperlink r:id="rId1" w:history="1">
        <w:proofErr w:type="gramStart"/>
        <w:r w:rsidRPr="00E3792E">
          <w:rPr>
            <w:rStyle w:val="Hyperlink"/>
            <w:snapToGrid w:val="0"/>
            <w:kern w:val="18"/>
            <w:szCs w:val="18"/>
          </w:rPr>
          <w:t>CBD/</w:t>
        </w:r>
        <w:proofErr w:type="spellStart"/>
        <w:r w:rsidRPr="00E3792E">
          <w:rPr>
            <w:rStyle w:val="Hyperlink"/>
            <w:snapToGrid w:val="0"/>
            <w:kern w:val="18"/>
            <w:szCs w:val="18"/>
          </w:rPr>
          <w:t>SBI</w:t>
        </w:r>
        <w:proofErr w:type="spellEnd"/>
        <w:r w:rsidRPr="00E3792E">
          <w:rPr>
            <w:rStyle w:val="Hyperlink"/>
            <w:snapToGrid w:val="0"/>
            <w:kern w:val="18"/>
            <w:szCs w:val="18"/>
          </w:rPr>
          <w:t>/2/1</w:t>
        </w:r>
      </w:hyperlink>
      <w:r w:rsidRPr="00E3792E">
        <w:rPr>
          <w:snapToGrid w:val="0"/>
          <w:kern w:val="18"/>
          <w:szCs w:val="18"/>
        </w:rPr>
        <w:t>.</w:t>
      </w:r>
      <w:proofErr w:type="gramEnd"/>
    </w:p>
  </w:footnote>
  <w:footnote w:id="2">
    <w:p w:rsidR="00723EC5" w:rsidRPr="00EA6BD6" w:rsidRDefault="00723EC5" w:rsidP="00EA6BD6">
      <w:pPr>
        <w:pStyle w:val="FootnoteText"/>
        <w:kinsoku w:val="0"/>
        <w:overflowPunct w:val="0"/>
        <w:autoSpaceDE w:val="0"/>
        <w:autoSpaceDN w:val="0"/>
        <w:adjustRightInd w:val="0"/>
        <w:snapToGrid w:val="0"/>
        <w:ind w:firstLine="0"/>
        <w:jc w:val="left"/>
        <w:rPr>
          <w:snapToGrid w:val="0"/>
          <w:kern w:val="18"/>
          <w:szCs w:val="18"/>
        </w:rPr>
      </w:pPr>
      <w:r w:rsidRPr="00EA6BD6">
        <w:rPr>
          <w:rStyle w:val="FootnoteReference"/>
          <w:snapToGrid w:val="0"/>
          <w:kern w:val="18"/>
          <w:szCs w:val="18"/>
          <w:u w:val="none"/>
          <w:vertAlign w:val="superscript"/>
        </w:rPr>
        <w:footnoteRef/>
      </w:r>
      <w:r w:rsidRPr="00EA6BD6">
        <w:rPr>
          <w:snapToGrid w:val="0"/>
          <w:kern w:val="18"/>
          <w:szCs w:val="18"/>
        </w:rPr>
        <w:t xml:space="preserve"> The </w:t>
      </w:r>
      <w:r w:rsidR="00AD4A15">
        <w:rPr>
          <w:snapToGrid w:val="0"/>
          <w:kern w:val="18"/>
          <w:szCs w:val="18"/>
        </w:rPr>
        <w:t xml:space="preserve">text of the </w:t>
      </w:r>
      <w:r w:rsidRPr="00EA6BD6">
        <w:rPr>
          <w:snapToGrid w:val="0"/>
          <w:kern w:val="18"/>
          <w:szCs w:val="18"/>
        </w:rPr>
        <w:t xml:space="preserve">Strategic Plan for Implementation of the Cartagena Protocol on Biosafety 2011-2020 is available at </w:t>
      </w:r>
      <w:hyperlink r:id="rId2" w:history="1">
        <w:r w:rsidRPr="00EA6BD6">
          <w:rPr>
            <w:rStyle w:val="Hyperlink"/>
            <w:snapToGrid w:val="0"/>
            <w:kern w:val="18"/>
            <w:szCs w:val="18"/>
          </w:rPr>
          <w:t>http://bch.cbd.int/protocol/issues/cpb_stplan_txt.shtml</w:t>
        </w:r>
      </w:hyperlink>
      <w:r w:rsidRPr="00EA6BD6">
        <w:rPr>
          <w:snapToGrid w:val="0"/>
          <w:kern w:val="18"/>
          <w:szCs w:val="18"/>
        </w:rPr>
        <w:t>.</w:t>
      </w:r>
    </w:p>
  </w:footnote>
  <w:footnote w:id="3">
    <w:p w:rsidR="00723EC5" w:rsidRPr="00EA6BD6" w:rsidRDefault="00723EC5" w:rsidP="00EA6BD6">
      <w:pPr>
        <w:pStyle w:val="FootnoteText"/>
        <w:kinsoku w:val="0"/>
        <w:overflowPunct w:val="0"/>
        <w:autoSpaceDE w:val="0"/>
        <w:autoSpaceDN w:val="0"/>
        <w:adjustRightInd w:val="0"/>
        <w:snapToGrid w:val="0"/>
        <w:ind w:firstLine="0"/>
        <w:jc w:val="left"/>
        <w:rPr>
          <w:snapToGrid w:val="0"/>
          <w:kern w:val="18"/>
          <w:szCs w:val="18"/>
        </w:rPr>
      </w:pPr>
      <w:r w:rsidRPr="00EA6BD6">
        <w:rPr>
          <w:rStyle w:val="FootnoteReference"/>
          <w:snapToGrid w:val="0"/>
          <w:kern w:val="18"/>
          <w:szCs w:val="18"/>
          <w:u w:val="none"/>
          <w:vertAlign w:val="superscript"/>
        </w:rPr>
        <w:footnoteRef/>
      </w:r>
      <w:r w:rsidRPr="00EA6BD6">
        <w:rPr>
          <w:snapToGrid w:val="0"/>
          <w:kern w:val="18"/>
          <w:szCs w:val="18"/>
        </w:rPr>
        <w:t xml:space="preserve"> </w:t>
      </w:r>
      <w:r w:rsidRPr="00EA6BD6">
        <w:rPr>
          <w:snapToGrid w:val="0"/>
          <w:kern w:val="18"/>
          <w:szCs w:val="18"/>
          <w:lang w:val="en-US"/>
        </w:rPr>
        <w:t>Only changes to the questions are marked in this column. In addition to those, the possible responses to some questions were revised in order to improve the clarity of the answers or to remove the option “Yes, to some extent”. While this option can be useful and may be reintroduced in future reporting formats, it is noted that the baseline information that was obtained through the second national report does not contain this option among the possible responses. Having this option in the fourth national report would make a comparison against the baseline very challenging.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EC5" w:rsidRPr="00817285" w:rsidRDefault="00723EC5" w:rsidP="00394EB0">
    <w:pPr>
      <w:pStyle w:val="Header"/>
      <w:tabs>
        <w:tab w:val="clear" w:pos="4320"/>
        <w:tab w:val="clear" w:pos="8640"/>
      </w:tabs>
      <w:jc w:val="left"/>
      <w:rPr>
        <w:noProof/>
        <w:kern w:val="22"/>
        <w:szCs w:val="22"/>
        <w:lang w:val="fr-FR"/>
      </w:rPr>
    </w:pPr>
    <w:r w:rsidRPr="00817285">
      <w:rPr>
        <w:noProof/>
        <w:kern w:val="22"/>
        <w:szCs w:val="22"/>
        <w:lang w:val="fr-FR"/>
      </w:rPr>
      <w:t>CBD/SBI/2/INF/6</w:t>
    </w:r>
  </w:p>
  <w:p w:rsidR="00723EC5" w:rsidRPr="00817285" w:rsidRDefault="00723EC5" w:rsidP="00394EB0">
    <w:pPr>
      <w:pStyle w:val="Header"/>
      <w:tabs>
        <w:tab w:val="clear" w:pos="4320"/>
        <w:tab w:val="clear" w:pos="8640"/>
      </w:tabs>
      <w:jc w:val="left"/>
      <w:rPr>
        <w:noProof/>
        <w:kern w:val="22"/>
        <w:szCs w:val="22"/>
        <w:lang w:val="fr-FR"/>
      </w:rPr>
    </w:pPr>
    <w:r w:rsidRPr="00817285">
      <w:rPr>
        <w:noProof/>
        <w:kern w:val="22"/>
        <w:szCs w:val="22"/>
        <w:lang w:val="fr-FR"/>
      </w:rPr>
      <w:t xml:space="preserve">Page </w:t>
    </w:r>
    <w:r w:rsidRPr="006F4060">
      <w:rPr>
        <w:bCs/>
        <w:noProof/>
        <w:kern w:val="22"/>
        <w:szCs w:val="22"/>
      </w:rPr>
      <w:fldChar w:fldCharType="begin"/>
    </w:r>
    <w:r w:rsidRPr="00817285">
      <w:rPr>
        <w:bCs/>
        <w:noProof/>
        <w:kern w:val="22"/>
        <w:szCs w:val="22"/>
        <w:lang w:val="fr-FR"/>
      </w:rPr>
      <w:instrText xml:space="preserve"> PAGE </w:instrText>
    </w:r>
    <w:r w:rsidRPr="006F4060">
      <w:rPr>
        <w:bCs/>
        <w:noProof/>
        <w:kern w:val="22"/>
        <w:szCs w:val="22"/>
      </w:rPr>
      <w:fldChar w:fldCharType="separate"/>
    </w:r>
    <w:r>
      <w:rPr>
        <w:bCs/>
        <w:noProof/>
        <w:kern w:val="22"/>
        <w:szCs w:val="22"/>
        <w:lang w:val="fr-FR"/>
      </w:rPr>
      <w:t>2</w:t>
    </w:r>
    <w:r w:rsidRPr="006F4060">
      <w:rPr>
        <w:bCs/>
        <w:noProof/>
        <w:kern w:val="22"/>
        <w:szCs w:val="22"/>
      </w:rPr>
      <w:fldChar w:fldCharType="end"/>
    </w:r>
  </w:p>
  <w:p w:rsidR="00723EC5" w:rsidRPr="00817285" w:rsidRDefault="00723EC5">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EC5" w:rsidRPr="00817285" w:rsidRDefault="00723EC5" w:rsidP="00394EB0">
    <w:pPr>
      <w:pStyle w:val="Header"/>
      <w:tabs>
        <w:tab w:val="clear" w:pos="4320"/>
        <w:tab w:val="clear" w:pos="8640"/>
      </w:tabs>
      <w:jc w:val="right"/>
      <w:rPr>
        <w:noProof/>
        <w:kern w:val="22"/>
        <w:szCs w:val="22"/>
        <w:lang w:val="fr-FR"/>
      </w:rPr>
    </w:pPr>
    <w:r w:rsidRPr="00817285">
      <w:rPr>
        <w:noProof/>
        <w:kern w:val="22"/>
        <w:szCs w:val="22"/>
        <w:lang w:val="fr-FR"/>
      </w:rPr>
      <w:t>CBD/SBI/2/INF/6</w:t>
    </w:r>
  </w:p>
  <w:p w:rsidR="00723EC5" w:rsidRPr="00817285" w:rsidRDefault="00723EC5" w:rsidP="00394EB0">
    <w:pPr>
      <w:pStyle w:val="Header"/>
      <w:tabs>
        <w:tab w:val="clear" w:pos="4320"/>
        <w:tab w:val="clear" w:pos="8640"/>
      </w:tabs>
      <w:jc w:val="right"/>
      <w:rPr>
        <w:noProof/>
        <w:kern w:val="22"/>
        <w:szCs w:val="22"/>
        <w:lang w:val="fr-FR"/>
      </w:rPr>
    </w:pPr>
    <w:r w:rsidRPr="00817285">
      <w:rPr>
        <w:noProof/>
        <w:kern w:val="22"/>
        <w:szCs w:val="22"/>
        <w:lang w:val="fr-FR"/>
      </w:rPr>
      <w:t xml:space="preserve">Page </w:t>
    </w:r>
    <w:r w:rsidRPr="006F4060">
      <w:rPr>
        <w:bCs/>
        <w:noProof/>
        <w:kern w:val="22"/>
        <w:szCs w:val="22"/>
      </w:rPr>
      <w:fldChar w:fldCharType="begin"/>
    </w:r>
    <w:r w:rsidRPr="00817285">
      <w:rPr>
        <w:bCs/>
        <w:noProof/>
        <w:kern w:val="22"/>
        <w:szCs w:val="22"/>
        <w:lang w:val="fr-FR"/>
      </w:rPr>
      <w:instrText xml:space="preserve"> PAGE </w:instrText>
    </w:r>
    <w:r w:rsidRPr="006F4060">
      <w:rPr>
        <w:bCs/>
        <w:noProof/>
        <w:kern w:val="22"/>
        <w:szCs w:val="22"/>
      </w:rPr>
      <w:fldChar w:fldCharType="separate"/>
    </w:r>
    <w:r>
      <w:rPr>
        <w:bCs/>
        <w:noProof/>
        <w:kern w:val="22"/>
        <w:szCs w:val="22"/>
        <w:lang w:val="fr-FR"/>
      </w:rPr>
      <w:t>3</w:t>
    </w:r>
    <w:r w:rsidRPr="006F4060">
      <w:rPr>
        <w:bCs/>
        <w:noProof/>
        <w:kern w:val="22"/>
        <w:szCs w:val="22"/>
      </w:rPr>
      <w:fldChar w:fldCharType="end"/>
    </w:r>
  </w:p>
  <w:p w:rsidR="00723EC5" w:rsidRPr="00817285" w:rsidRDefault="00723EC5">
    <w:pPr>
      <w:pStyle w:val="Header"/>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EC5" w:rsidRPr="00EA6BD6" w:rsidRDefault="00723EC5" w:rsidP="00EA6BD6">
    <w:pPr>
      <w:pStyle w:val="Header"/>
      <w:tabs>
        <w:tab w:val="clear" w:pos="4320"/>
        <w:tab w:val="clear" w:pos="8640"/>
      </w:tabs>
      <w:kinsoku w:val="0"/>
      <w:overflowPunct w:val="0"/>
      <w:autoSpaceDE w:val="0"/>
      <w:autoSpaceDN w:val="0"/>
      <w:adjustRightInd w:val="0"/>
      <w:snapToGrid w:val="0"/>
      <w:jc w:val="left"/>
      <w:rPr>
        <w:noProof/>
        <w:snapToGrid w:val="0"/>
        <w:kern w:val="22"/>
        <w:szCs w:val="22"/>
      </w:rPr>
    </w:pPr>
    <w:r w:rsidRPr="00EA6BD6">
      <w:rPr>
        <w:noProof/>
        <w:snapToGrid w:val="0"/>
        <w:kern w:val="22"/>
        <w:szCs w:val="22"/>
      </w:rPr>
      <w:t>CBD/SBI/2/INF/22</w:t>
    </w:r>
  </w:p>
  <w:p w:rsidR="00723EC5" w:rsidRPr="00EA6BD6" w:rsidRDefault="00723EC5" w:rsidP="00EA6BD6">
    <w:pPr>
      <w:pStyle w:val="Header"/>
      <w:tabs>
        <w:tab w:val="clear" w:pos="4320"/>
        <w:tab w:val="clear" w:pos="8640"/>
      </w:tabs>
      <w:kinsoku w:val="0"/>
      <w:overflowPunct w:val="0"/>
      <w:autoSpaceDE w:val="0"/>
      <w:autoSpaceDN w:val="0"/>
      <w:adjustRightInd w:val="0"/>
      <w:snapToGrid w:val="0"/>
      <w:jc w:val="left"/>
      <w:rPr>
        <w:noProof/>
        <w:snapToGrid w:val="0"/>
        <w:kern w:val="22"/>
        <w:szCs w:val="22"/>
      </w:rPr>
    </w:pPr>
    <w:r w:rsidRPr="00EA6BD6">
      <w:rPr>
        <w:noProof/>
        <w:snapToGrid w:val="0"/>
        <w:kern w:val="22"/>
        <w:szCs w:val="22"/>
      </w:rPr>
      <w:t xml:space="preserve">Page </w:t>
    </w:r>
    <w:r w:rsidRPr="00EA6BD6">
      <w:rPr>
        <w:bCs/>
        <w:noProof/>
        <w:snapToGrid w:val="0"/>
        <w:kern w:val="22"/>
        <w:szCs w:val="22"/>
      </w:rPr>
      <w:fldChar w:fldCharType="begin"/>
    </w:r>
    <w:r w:rsidRPr="00EA6BD6">
      <w:rPr>
        <w:bCs/>
        <w:noProof/>
        <w:snapToGrid w:val="0"/>
        <w:kern w:val="22"/>
        <w:szCs w:val="22"/>
      </w:rPr>
      <w:instrText xml:space="preserve"> PAGE </w:instrText>
    </w:r>
    <w:r w:rsidRPr="00EA6BD6">
      <w:rPr>
        <w:bCs/>
        <w:noProof/>
        <w:snapToGrid w:val="0"/>
        <w:kern w:val="22"/>
        <w:szCs w:val="22"/>
      </w:rPr>
      <w:fldChar w:fldCharType="separate"/>
    </w:r>
    <w:r w:rsidR="00EA6BD6">
      <w:rPr>
        <w:bCs/>
        <w:noProof/>
        <w:snapToGrid w:val="0"/>
        <w:kern w:val="22"/>
        <w:szCs w:val="22"/>
      </w:rPr>
      <w:t>6</w:t>
    </w:r>
    <w:r w:rsidRPr="00EA6BD6">
      <w:rPr>
        <w:bCs/>
        <w:noProof/>
        <w:snapToGrid w:val="0"/>
        <w:kern w:val="22"/>
        <w:szCs w:val="22"/>
      </w:rPr>
      <w:fldChar w:fldCharType="end"/>
    </w:r>
  </w:p>
  <w:p w:rsidR="00723EC5" w:rsidRPr="00EA6BD6" w:rsidRDefault="00723EC5" w:rsidP="00EA6BD6">
    <w:pPr>
      <w:pStyle w:val="Header"/>
      <w:kinsoku w:val="0"/>
      <w:overflowPunct w:val="0"/>
      <w:autoSpaceDE w:val="0"/>
      <w:autoSpaceDN w:val="0"/>
      <w:adjustRightInd w:val="0"/>
      <w:snapToGrid w:val="0"/>
      <w:jc w:val="left"/>
      <w:rPr>
        <w:snapToGrid w:val="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EC5" w:rsidRPr="00EA6BD6" w:rsidRDefault="00723EC5" w:rsidP="00EA6BD6">
    <w:pPr>
      <w:pStyle w:val="Header"/>
      <w:tabs>
        <w:tab w:val="clear" w:pos="4320"/>
        <w:tab w:val="clear" w:pos="8640"/>
      </w:tabs>
      <w:kinsoku w:val="0"/>
      <w:overflowPunct w:val="0"/>
      <w:autoSpaceDE w:val="0"/>
      <w:autoSpaceDN w:val="0"/>
      <w:adjustRightInd w:val="0"/>
      <w:snapToGrid w:val="0"/>
      <w:jc w:val="right"/>
      <w:rPr>
        <w:noProof/>
        <w:kern w:val="22"/>
        <w:szCs w:val="22"/>
      </w:rPr>
    </w:pPr>
    <w:r w:rsidRPr="00EA6BD6">
      <w:rPr>
        <w:noProof/>
        <w:kern w:val="22"/>
        <w:szCs w:val="22"/>
      </w:rPr>
      <w:t>CBD/SBI/2/INF/22</w:t>
    </w:r>
  </w:p>
  <w:p w:rsidR="00723EC5" w:rsidRPr="00EA6BD6" w:rsidRDefault="00723EC5" w:rsidP="00EA6BD6">
    <w:pPr>
      <w:pStyle w:val="Header"/>
      <w:tabs>
        <w:tab w:val="clear" w:pos="4320"/>
        <w:tab w:val="clear" w:pos="8640"/>
      </w:tabs>
      <w:kinsoku w:val="0"/>
      <w:overflowPunct w:val="0"/>
      <w:autoSpaceDE w:val="0"/>
      <w:autoSpaceDN w:val="0"/>
      <w:adjustRightInd w:val="0"/>
      <w:snapToGrid w:val="0"/>
      <w:jc w:val="right"/>
      <w:rPr>
        <w:noProof/>
        <w:kern w:val="22"/>
        <w:szCs w:val="22"/>
      </w:rPr>
    </w:pPr>
    <w:r w:rsidRPr="00EA6BD6">
      <w:rPr>
        <w:noProof/>
        <w:kern w:val="22"/>
        <w:szCs w:val="22"/>
      </w:rPr>
      <w:t xml:space="preserve">Page </w:t>
    </w:r>
    <w:r w:rsidRPr="00734D71">
      <w:rPr>
        <w:bCs/>
        <w:noProof/>
        <w:kern w:val="22"/>
        <w:szCs w:val="22"/>
      </w:rPr>
      <w:fldChar w:fldCharType="begin"/>
    </w:r>
    <w:r w:rsidRPr="00EA6BD6">
      <w:rPr>
        <w:bCs/>
        <w:noProof/>
        <w:kern w:val="22"/>
        <w:szCs w:val="22"/>
      </w:rPr>
      <w:instrText xml:space="preserve"> PAGE </w:instrText>
    </w:r>
    <w:r w:rsidRPr="00EA6BD6">
      <w:rPr>
        <w:bCs/>
        <w:noProof/>
        <w:kern w:val="22"/>
        <w:szCs w:val="22"/>
      </w:rPr>
      <w:fldChar w:fldCharType="separate"/>
    </w:r>
    <w:r w:rsidR="00EA6BD6">
      <w:rPr>
        <w:bCs/>
        <w:noProof/>
        <w:kern w:val="22"/>
        <w:szCs w:val="22"/>
      </w:rPr>
      <w:t>7</w:t>
    </w:r>
    <w:r w:rsidRPr="00734D71">
      <w:rPr>
        <w:bCs/>
        <w:noProof/>
        <w:kern w:val="22"/>
        <w:szCs w:val="22"/>
      </w:rPr>
      <w:fldChar w:fldCharType="end"/>
    </w:r>
  </w:p>
  <w:p w:rsidR="00723EC5" w:rsidRPr="00EA6BD6" w:rsidRDefault="00723EC5" w:rsidP="00EA6BD6">
    <w:pPr>
      <w:pStyle w:val="Header"/>
      <w:tabs>
        <w:tab w:val="clear" w:pos="4320"/>
        <w:tab w:val="clear" w:pos="8640"/>
      </w:tabs>
      <w:kinsoku w:val="0"/>
      <w:overflowPunct w:val="0"/>
      <w:autoSpaceDE w:val="0"/>
      <w:autoSpaceDN w:val="0"/>
      <w:adjustRightInd w:val="0"/>
      <w:snapToGrid w:val="0"/>
      <w:jc w:val="right"/>
      <w:rPr>
        <w:noProof/>
        <w:kern w:val="22"/>
        <w:szCs w:val="2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6C7" w:rsidRDefault="00BA46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2C92250A"/>
    <w:multiLevelType w:val="hybridMultilevel"/>
    <w:tmpl w:val="B7189CD4"/>
    <w:lvl w:ilvl="0" w:tplc="092E9F9C">
      <w:start w:val="1"/>
      <w:numFmt w:val="decimal"/>
      <w:pStyle w:val="Numberedparagraph"/>
      <w:lvlText w:val="%1."/>
      <w:lvlJc w:val="left"/>
      <w:pPr>
        <w:tabs>
          <w:tab w:val="num" w:pos="360"/>
        </w:tabs>
        <w:ind w:left="360" w:hanging="360"/>
      </w:pPr>
      <w:rPr>
        <w:rFonts w:cs="Times New Roman"/>
        <w:b w:val="0"/>
        <w:i w:val="0"/>
        <w:color w:val="auto"/>
        <w:lang w:val="en-CA"/>
      </w:rPr>
    </w:lvl>
    <w:lvl w:ilvl="1" w:tplc="688A0DEE">
      <w:start w:val="1"/>
      <w:numFmt w:val="bullet"/>
      <w:lvlText w:val="o"/>
      <w:lvlJc w:val="left"/>
      <w:pPr>
        <w:tabs>
          <w:tab w:val="num" w:pos="1800"/>
        </w:tabs>
        <w:ind w:left="1800" w:hanging="360"/>
      </w:pPr>
      <w:rPr>
        <w:rFonts w:ascii="Courier New" w:hAnsi="Courier New" w:hint="default"/>
      </w:rPr>
    </w:lvl>
    <w:lvl w:ilvl="2" w:tplc="DC30C9E0">
      <w:start w:val="1"/>
      <w:numFmt w:val="bullet"/>
      <w:lvlText w:val=""/>
      <w:lvlJc w:val="left"/>
      <w:pPr>
        <w:tabs>
          <w:tab w:val="num" w:pos="2520"/>
        </w:tabs>
        <w:ind w:left="2520" w:hanging="360"/>
      </w:pPr>
      <w:rPr>
        <w:rFonts w:ascii="Wingdings" w:hAnsi="Wingdings" w:hint="default"/>
      </w:rPr>
    </w:lvl>
    <w:lvl w:ilvl="3" w:tplc="2F449F60">
      <w:start w:val="1"/>
      <w:numFmt w:val="bullet"/>
      <w:lvlText w:val=""/>
      <w:lvlJc w:val="left"/>
      <w:pPr>
        <w:tabs>
          <w:tab w:val="num" w:pos="3240"/>
        </w:tabs>
        <w:ind w:left="3240" w:hanging="360"/>
      </w:pPr>
      <w:rPr>
        <w:rFonts w:ascii="Symbol" w:hAnsi="Symbol" w:hint="default"/>
      </w:rPr>
    </w:lvl>
    <w:lvl w:ilvl="4" w:tplc="99E0989C" w:tentative="1">
      <w:start w:val="1"/>
      <w:numFmt w:val="bullet"/>
      <w:lvlText w:val="o"/>
      <w:lvlJc w:val="left"/>
      <w:pPr>
        <w:tabs>
          <w:tab w:val="num" w:pos="3960"/>
        </w:tabs>
        <w:ind w:left="3960" w:hanging="360"/>
      </w:pPr>
      <w:rPr>
        <w:rFonts w:ascii="Courier New" w:hAnsi="Courier New" w:hint="default"/>
      </w:rPr>
    </w:lvl>
    <w:lvl w:ilvl="5" w:tplc="2AC63204" w:tentative="1">
      <w:start w:val="1"/>
      <w:numFmt w:val="bullet"/>
      <w:lvlText w:val=""/>
      <w:lvlJc w:val="left"/>
      <w:pPr>
        <w:tabs>
          <w:tab w:val="num" w:pos="4680"/>
        </w:tabs>
        <w:ind w:left="4680" w:hanging="360"/>
      </w:pPr>
      <w:rPr>
        <w:rFonts w:ascii="Wingdings" w:hAnsi="Wingdings" w:hint="default"/>
      </w:rPr>
    </w:lvl>
    <w:lvl w:ilvl="6" w:tplc="315CDBEE" w:tentative="1">
      <w:start w:val="1"/>
      <w:numFmt w:val="bullet"/>
      <w:lvlText w:val=""/>
      <w:lvlJc w:val="left"/>
      <w:pPr>
        <w:tabs>
          <w:tab w:val="num" w:pos="5400"/>
        </w:tabs>
        <w:ind w:left="5400" w:hanging="360"/>
      </w:pPr>
      <w:rPr>
        <w:rFonts w:ascii="Symbol" w:hAnsi="Symbol" w:hint="default"/>
      </w:rPr>
    </w:lvl>
    <w:lvl w:ilvl="7" w:tplc="BADE76B2" w:tentative="1">
      <w:start w:val="1"/>
      <w:numFmt w:val="bullet"/>
      <w:lvlText w:val="o"/>
      <w:lvlJc w:val="left"/>
      <w:pPr>
        <w:tabs>
          <w:tab w:val="num" w:pos="6120"/>
        </w:tabs>
        <w:ind w:left="6120" w:hanging="360"/>
      </w:pPr>
      <w:rPr>
        <w:rFonts w:ascii="Courier New" w:hAnsi="Courier New" w:hint="default"/>
      </w:rPr>
    </w:lvl>
    <w:lvl w:ilvl="8" w:tplc="EFA2A344" w:tentative="1">
      <w:start w:val="1"/>
      <w:numFmt w:val="bullet"/>
      <w:lvlText w:val=""/>
      <w:lvlJc w:val="left"/>
      <w:pPr>
        <w:tabs>
          <w:tab w:val="num" w:pos="6840"/>
        </w:tabs>
        <w:ind w:left="6840" w:hanging="360"/>
      </w:pPr>
      <w:rPr>
        <w:rFonts w:ascii="Wingdings" w:hAnsi="Wingdings" w:hint="default"/>
      </w:rPr>
    </w:lvl>
  </w:abstractNum>
  <w:abstractNum w:abstractNumId="3">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347C3826"/>
    <w:multiLevelType w:val="multilevel"/>
    <w:tmpl w:val="A83A3448"/>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Letter"/>
      <w:lvlText w:val="(%3)"/>
      <w:lvlJc w:val="lef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6D15D25"/>
    <w:multiLevelType w:val="hybridMultilevel"/>
    <w:tmpl w:val="978C6030"/>
    <w:lvl w:ilvl="0" w:tplc="A16E731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61362455"/>
    <w:multiLevelType w:val="hybridMultilevel"/>
    <w:tmpl w:val="972C07F6"/>
    <w:lvl w:ilvl="0" w:tplc="FFCCF8A0">
      <w:start w:val="1"/>
      <w:numFmt w:val="decimal"/>
      <w:pStyle w:val="CBD-Para-1"/>
      <w:lvlText w:val="%1."/>
      <w:lvlJc w:val="left"/>
      <w:pPr>
        <w:ind w:left="1440" w:hanging="360"/>
      </w:pPr>
    </w:lvl>
    <w:lvl w:ilvl="1" w:tplc="66983E06">
      <w:start w:val="1"/>
      <w:numFmt w:val="lowerLetter"/>
      <w:lvlText w:val="(%2)"/>
      <w:lvlJc w:val="left"/>
      <w:pPr>
        <w:ind w:left="2160" w:hanging="360"/>
      </w:pPr>
      <w:rPr>
        <w:rFonts w:hint="default"/>
      </w:rPr>
    </w:lvl>
    <w:lvl w:ilvl="2" w:tplc="0409001B">
      <w:start w:val="1"/>
      <w:numFmt w:val="lowerRoman"/>
      <w:lvlText w:val="%3."/>
      <w:lvlJc w:val="right"/>
      <w:pPr>
        <w:ind w:left="2880" w:hanging="180"/>
      </w:pPr>
    </w:lvl>
    <w:lvl w:ilvl="3" w:tplc="C37610F4">
      <w:start w:val="1"/>
      <w:numFmt w:val="lowerLetter"/>
      <w:lvlText w:val="(%4)"/>
      <w:lvlJc w:val="left"/>
      <w:pPr>
        <w:tabs>
          <w:tab w:val="num" w:pos="4680"/>
        </w:tabs>
        <w:ind w:left="4680" w:hanging="144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7">
    <w:nsid w:val="6EE23244"/>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
  </w:num>
  <w:num w:numId="2">
    <w:abstractNumId w:val="11"/>
  </w:num>
  <w:num w:numId="3">
    <w:abstractNumId w:val="9"/>
    <w:lvlOverride w:ilvl="0">
      <w:startOverride w:val="1"/>
    </w:lvlOverride>
  </w:num>
  <w:num w:numId="4">
    <w:abstractNumId w:val="0"/>
  </w:num>
  <w:num w:numId="5">
    <w:abstractNumId w:val="4"/>
  </w:num>
  <w:num w:numId="6">
    <w:abstractNumId w:val="16"/>
  </w:num>
  <w:num w:numId="7">
    <w:abstractNumId w:val="12"/>
  </w:num>
  <w:num w:numId="8">
    <w:abstractNumId w:val="6"/>
  </w:num>
  <w:num w:numId="9">
    <w:abstractNumId w:val="10"/>
  </w:num>
  <w:num w:numId="10">
    <w:abstractNumId w:val="8"/>
  </w:num>
  <w:num w:numId="11">
    <w:abstractNumId w:val="14"/>
  </w:num>
  <w:num w:numId="12">
    <w:abstractNumId w:val="1"/>
  </w:num>
  <w:num w:numId="13">
    <w:abstractNumId w:val="7"/>
  </w:num>
  <w:num w:numId="14">
    <w:abstractNumId w:val="15"/>
  </w:num>
  <w:num w:numId="15">
    <w:abstractNumId w:val="13"/>
  </w:num>
  <w:num w:numId="16">
    <w:abstractNumId w:val="2"/>
  </w:num>
  <w:num w:numId="17">
    <w:abstractNumId w:val="17"/>
  </w:num>
  <w:num w:numId="1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s-AR" w:vendorID="64" w:dllVersion="131078" w:nlCheck="1" w:checkStyle="1"/>
  <w:activeWritingStyle w:appName="MSWord" w:lang="en-CA" w:vendorID="64" w:dllVersion="131078" w:nlCheck="1" w:checkStyle="1"/>
  <w:activeWritingStyle w:appName="MSWord" w:lang="es-ES" w:vendorID="64" w:dllVersion="131078" w:nlCheck="1" w:checkStyle="1"/>
  <w:activeWritingStyle w:appName="MSWord" w:lang="en-CA"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defaultTabStop w:val="720"/>
  <w:evenAndOddHeaders/>
  <w:drawingGridHorizontalSpacing w:val="110"/>
  <w:displayHorizontalDrawingGridEvery w:val="0"/>
  <w:displayVerticalDrawingGridEvery w:val="0"/>
  <w:noPunctuationKerning/>
  <w:characterSpacingControl w:val="doNotCompress"/>
  <w:hdrShapeDefaults>
    <o:shapedefaults v:ext="edit" spidmax="7169">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E0F"/>
    <w:rsid w:val="00001048"/>
    <w:rsid w:val="00002611"/>
    <w:rsid w:val="0000395C"/>
    <w:rsid w:val="00005724"/>
    <w:rsid w:val="00006A12"/>
    <w:rsid w:val="0000752C"/>
    <w:rsid w:val="00007BDC"/>
    <w:rsid w:val="0001112A"/>
    <w:rsid w:val="00011546"/>
    <w:rsid w:val="00011D38"/>
    <w:rsid w:val="000130EE"/>
    <w:rsid w:val="000137DC"/>
    <w:rsid w:val="00013D92"/>
    <w:rsid w:val="0001437E"/>
    <w:rsid w:val="00014AA7"/>
    <w:rsid w:val="00014D69"/>
    <w:rsid w:val="00014DAC"/>
    <w:rsid w:val="000157BF"/>
    <w:rsid w:val="00015F50"/>
    <w:rsid w:val="00016DAF"/>
    <w:rsid w:val="0001785A"/>
    <w:rsid w:val="00021367"/>
    <w:rsid w:val="00023D05"/>
    <w:rsid w:val="00024F37"/>
    <w:rsid w:val="00025298"/>
    <w:rsid w:val="0002569C"/>
    <w:rsid w:val="000261A5"/>
    <w:rsid w:val="00026D45"/>
    <w:rsid w:val="000270CE"/>
    <w:rsid w:val="00030AFA"/>
    <w:rsid w:val="00032597"/>
    <w:rsid w:val="0003261C"/>
    <w:rsid w:val="0003317D"/>
    <w:rsid w:val="000332D4"/>
    <w:rsid w:val="0003374F"/>
    <w:rsid w:val="00035511"/>
    <w:rsid w:val="00036EC8"/>
    <w:rsid w:val="0003703A"/>
    <w:rsid w:val="000379C5"/>
    <w:rsid w:val="00037B77"/>
    <w:rsid w:val="00040BF6"/>
    <w:rsid w:val="00040D2C"/>
    <w:rsid w:val="00040DEC"/>
    <w:rsid w:val="0004131C"/>
    <w:rsid w:val="000414A4"/>
    <w:rsid w:val="00043265"/>
    <w:rsid w:val="000437C2"/>
    <w:rsid w:val="00043AD0"/>
    <w:rsid w:val="00044448"/>
    <w:rsid w:val="00045D03"/>
    <w:rsid w:val="00050FA5"/>
    <w:rsid w:val="00051AB3"/>
    <w:rsid w:val="000521F3"/>
    <w:rsid w:val="00052C88"/>
    <w:rsid w:val="00057114"/>
    <w:rsid w:val="000577B0"/>
    <w:rsid w:val="00057950"/>
    <w:rsid w:val="000604C1"/>
    <w:rsid w:val="000609D1"/>
    <w:rsid w:val="000615B8"/>
    <w:rsid w:val="000615F9"/>
    <w:rsid w:val="00062983"/>
    <w:rsid w:val="00062E18"/>
    <w:rsid w:val="00063619"/>
    <w:rsid w:val="00063C13"/>
    <w:rsid w:val="000644E6"/>
    <w:rsid w:val="00065E05"/>
    <w:rsid w:val="00066938"/>
    <w:rsid w:val="0006714C"/>
    <w:rsid w:val="0006773B"/>
    <w:rsid w:val="00070E02"/>
    <w:rsid w:val="000719F5"/>
    <w:rsid w:val="00072ABE"/>
    <w:rsid w:val="00072DDC"/>
    <w:rsid w:val="00073903"/>
    <w:rsid w:val="00073EED"/>
    <w:rsid w:val="0007415F"/>
    <w:rsid w:val="0007574D"/>
    <w:rsid w:val="000768AB"/>
    <w:rsid w:val="00076DAA"/>
    <w:rsid w:val="00076E90"/>
    <w:rsid w:val="00080545"/>
    <w:rsid w:val="00081A12"/>
    <w:rsid w:val="000826C5"/>
    <w:rsid w:val="00082AF6"/>
    <w:rsid w:val="00082D90"/>
    <w:rsid w:val="00083167"/>
    <w:rsid w:val="00083F57"/>
    <w:rsid w:val="00084DE7"/>
    <w:rsid w:val="000857F4"/>
    <w:rsid w:val="0008586B"/>
    <w:rsid w:val="00090E40"/>
    <w:rsid w:val="000927B5"/>
    <w:rsid w:val="000932D0"/>
    <w:rsid w:val="00093501"/>
    <w:rsid w:val="000937AA"/>
    <w:rsid w:val="000948E5"/>
    <w:rsid w:val="00094C9B"/>
    <w:rsid w:val="00095BBA"/>
    <w:rsid w:val="00095FB3"/>
    <w:rsid w:val="000962A9"/>
    <w:rsid w:val="0009645C"/>
    <w:rsid w:val="00097E94"/>
    <w:rsid w:val="000A2EF5"/>
    <w:rsid w:val="000A37DF"/>
    <w:rsid w:val="000A3E0B"/>
    <w:rsid w:val="000A6299"/>
    <w:rsid w:val="000A6ED7"/>
    <w:rsid w:val="000B11A5"/>
    <w:rsid w:val="000B1F25"/>
    <w:rsid w:val="000B3673"/>
    <w:rsid w:val="000B371E"/>
    <w:rsid w:val="000B4303"/>
    <w:rsid w:val="000B53BC"/>
    <w:rsid w:val="000B551F"/>
    <w:rsid w:val="000C06F8"/>
    <w:rsid w:val="000C0DAE"/>
    <w:rsid w:val="000C1C2D"/>
    <w:rsid w:val="000C221F"/>
    <w:rsid w:val="000C242A"/>
    <w:rsid w:val="000C24A8"/>
    <w:rsid w:val="000C29BC"/>
    <w:rsid w:val="000C6CC1"/>
    <w:rsid w:val="000C7659"/>
    <w:rsid w:val="000C7AED"/>
    <w:rsid w:val="000D0625"/>
    <w:rsid w:val="000D0D11"/>
    <w:rsid w:val="000D1057"/>
    <w:rsid w:val="000D118D"/>
    <w:rsid w:val="000D178B"/>
    <w:rsid w:val="000D2531"/>
    <w:rsid w:val="000D6963"/>
    <w:rsid w:val="000D742A"/>
    <w:rsid w:val="000E1262"/>
    <w:rsid w:val="000E1DD5"/>
    <w:rsid w:val="000E44EB"/>
    <w:rsid w:val="000E4558"/>
    <w:rsid w:val="000E4B71"/>
    <w:rsid w:val="000E590C"/>
    <w:rsid w:val="000F20E2"/>
    <w:rsid w:val="000F3EA4"/>
    <w:rsid w:val="000F599B"/>
    <w:rsid w:val="000F5B11"/>
    <w:rsid w:val="000F6343"/>
    <w:rsid w:val="000F6D92"/>
    <w:rsid w:val="000F787D"/>
    <w:rsid w:val="000F78FD"/>
    <w:rsid w:val="00101BF1"/>
    <w:rsid w:val="00101E91"/>
    <w:rsid w:val="00102DB3"/>
    <w:rsid w:val="00102EAD"/>
    <w:rsid w:val="0010379D"/>
    <w:rsid w:val="001048B5"/>
    <w:rsid w:val="00105750"/>
    <w:rsid w:val="00105819"/>
    <w:rsid w:val="00105A40"/>
    <w:rsid w:val="00105FE1"/>
    <w:rsid w:val="00106A1E"/>
    <w:rsid w:val="001079FC"/>
    <w:rsid w:val="001101D4"/>
    <w:rsid w:val="001107F0"/>
    <w:rsid w:val="00110D4C"/>
    <w:rsid w:val="001122E9"/>
    <w:rsid w:val="00116108"/>
    <w:rsid w:val="0011689E"/>
    <w:rsid w:val="001171E8"/>
    <w:rsid w:val="001178CC"/>
    <w:rsid w:val="001178F3"/>
    <w:rsid w:val="00120DAA"/>
    <w:rsid w:val="001221C3"/>
    <w:rsid w:val="00122AA3"/>
    <w:rsid w:val="00122DD5"/>
    <w:rsid w:val="00123CB5"/>
    <w:rsid w:val="00123E8C"/>
    <w:rsid w:val="00123EFB"/>
    <w:rsid w:val="00124153"/>
    <w:rsid w:val="00124821"/>
    <w:rsid w:val="00124F73"/>
    <w:rsid w:val="00125806"/>
    <w:rsid w:val="0012695E"/>
    <w:rsid w:val="00126993"/>
    <w:rsid w:val="00126AEA"/>
    <w:rsid w:val="001275BC"/>
    <w:rsid w:val="00130E90"/>
    <w:rsid w:val="00131414"/>
    <w:rsid w:val="001343FE"/>
    <w:rsid w:val="00135171"/>
    <w:rsid w:val="0013524D"/>
    <w:rsid w:val="001352FA"/>
    <w:rsid w:val="0013691E"/>
    <w:rsid w:val="00136C38"/>
    <w:rsid w:val="00137579"/>
    <w:rsid w:val="0013779D"/>
    <w:rsid w:val="001416C5"/>
    <w:rsid w:val="001423AD"/>
    <w:rsid w:val="00142951"/>
    <w:rsid w:val="00143C89"/>
    <w:rsid w:val="00144D88"/>
    <w:rsid w:val="00146C45"/>
    <w:rsid w:val="00146D8E"/>
    <w:rsid w:val="00147A01"/>
    <w:rsid w:val="00150BB2"/>
    <w:rsid w:val="00153118"/>
    <w:rsid w:val="00154BC5"/>
    <w:rsid w:val="00156CF3"/>
    <w:rsid w:val="001573C5"/>
    <w:rsid w:val="0016130A"/>
    <w:rsid w:val="0016273C"/>
    <w:rsid w:val="0016296B"/>
    <w:rsid w:val="0016330A"/>
    <w:rsid w:val="00164124"/>
    <w:rsid w:val="001645D2"/>
    <w:rsid w:val="001647F0"/>
    <w:rsid w:val="00164832"/>
    <w:rsid w:val="00164D84"/>
    <w:rsid w:val="00165BB7"/>
    <w:rsid w:val="0017060C"/>
    <w:rsid w:val="0017222F"/>
    <w:rsid w:val="00177398"/>
    <w:rsid w:val="00181849"/>
    <w:rsid w:val="001823C0"/>
    <w:rsid w:val="00182AFE"/>
    <w:rsid w:val="001841AA"/>
    <w:rsid w:val="001841C5"/>
    <w:rsid w:val="00186147"/>
    <w:rsid w:val="00187126"/>
    <w:rsid w:val="001875C0"/>
    <w:rsid w:val="00187D44"/>
    <w:rsid w:val="00191514"/>
    <w:rsid w:val="00191686"/>
    <w:rsid w:val="001936B2"/>
    <w:rsid w:val="001938F6"/>
    <w:rsid w:val="00194308"/>
    <w:rsid w:val="00194A4E"/>
    <w:rsid w:val="00194CFA"/>
    <w:rsid w:val="00194FF2"/>
    <w:rsid w:val="00196278"/>
    <w:rsid w:val="001963D5"/>
    <w:rsid w:val="001966DB"/>
    <w:rsid w:val="00196828"/>
    <w:rsid w:val="001972B8"/>
    <w:rsid w:val="0019744E"/>
    <w:rsid w:val="001A0585"/>
    <w:rsid w:val="001A0725"/>
    <w:rsid w:val="001A08ED"/>
    <w:rsid w:val="001A13F6"/>
    <w:rsid w:val="001A18CF"/>
    <w:rsid w:val="001A1A8C"/>
    <w:rsid w:val="001A1B02"/>
    <w:rsid w:val="001A26E2"/>
    <w:rsid w:val="001A3A07"/>
    <w:rsid w:val="001A5651"/>
    <w:rsid w:val="001A7D5E"/>
    <w:rsid w:val="001B08C1"/>
    <w:rsid w:val="001B2F43"/>
    <w:rsid w:val="001B412D"/>
    <w:rsid w:val="001B73B3"/>
    <w:rsid w:val="001B7DAA"/>
    <w:rsid w:val="001C19F0"/>
    <w:rsid w:val="001C2D65"/>
    <w:rsid w:val="001C418D"/>
    <w:rsid w:val="001C4823"/>
    <w:rsid w:val="001C5ED0"/>
    <w:rsid w:val="001C638A"/>
    <w:rsid w:val="001C65AB"/>
    <w:rsid w:val="001C73C9"/>
    <w:rsid w:val="001C7D79"/>
    <w:rsid w:val="001C7EF2"/>
    <w:rsid w:val="001C7FD7"/>
    <w:rsid w:val="001D188A"/>
    <w:rsid w:val="001D1B7B"/>
    <w:rsid w:val="001D2209"/>
    <w:rsid w:val="001D28AE"/>
    <w:rsid w:val="001D2CD9"/>
    <w:rsid w:val="001D34E6"/>
    <w:rsid w:val="001D37AA"/>
    <w:rsid w:val="001D428D"/>
    <w:rsid w:val="001D4BA9"/>
    <w:rsid w:val="001D6EC9"/>
    <w:rsid w:val="001D7193"/>
    <w:rsid w:val="001E03DA"/>
    <w:rsid w:val="001E17B8"/>
    <w:rsid w:val="001E199C"/>
    <w:rsid w:val="001E1F80"/>
    <w:rsid w:val="001E36EA"/>
    <w:rsid w:val="001E41D6"/>
    <w:rsid w:val="001E5074"/>
    <w:rsid w:val="001E6A1C"/>
    <w:rsid w:val="001E73B7"/>
    <w:rsid w:val="001F0221"/>
    <w:rsid w:val="001F03A1"/>
    <w:rsid w:val="001F0A33"/>
    <w:rsid w:val="001F142E"/>
    <w:rsid w:val="001F2B5D"/>
    <w:rsid w:val="001F3B0D"/>
    <w:rsid w:val="001F417F"/>
    <w:rsid w:val="001F4EAD"/>
    <w:rsid w:val="001F7CF7"/>
    <w:rsid w:val="00200902"/>
    <w:rsid w:val="00201752"/>
    <w:rsid w:val="00201BCD"/>
    <w:rsid w:val="00201C7B"/>
    <w:rsid w:val="00202381"/>
    <w:rsid w:val="002023FB"/>
    <w:rsid w:val="00202E66"/>
    <w:rsid w:val="00202E7F"/>
    <w:rsid w:val="002035EF"/>
    <w:rsid w:val="00203AEB"/>
    <w:rsid w:val="00205FEB"/>
    <w:rsid w:val="00206B67"/>
    <w:rsid w:val="00206B97"/>
    <w:rsid w:val="00206DB0"/>
    <w:rsid w:val="00207D32"/>
    <w:rsid w:val="00210DAF"/>
    <w:rsid w:val="00210FDA"/>
    <w:rsid w:val="00211795"/>
    <w:rsid w:val="002120F6"/>
    <w:rsid w:val="00212CC5"/>
    <w:rsid w:val="00214212"/>
    <w:rsid w:val="002145C7"/>
    <w:rsid w:val="00216198"/>
    <w:rsid w:val="002169EB"/>
    <w:rsid w:val="00216FD1"/>
    <w:rsid w:val="00220593"/>
    <w:rsid w:val="0022187B"/>
    <w:rsid w:val="00222837"/>
    <w:rsid w:val="00222929"/>
    <w:rsid w:val="00222F89"/>
    <w:rsid w:val="0022369B"/>
    <w:rsid w:val="00223A6E"/>
    <w:rsid w:val="00223E2B"/>
    <w:rsid w:val="00224A1E"/>
    <w:rsid w:val="00224E59"/>
    <w:rsid w:val="00225AC8"/>
    <w:rsid w:val="002268B2"/>
    <w:rsid w:val="00226D95"/>
    <w:rsid w:val="00226DE9"/>
    <w:rsid w:val="002270DD"/>
    <w:rsid w:val="002273F4"/>
    <w:rsid w:val="00227E6F"/>
    <w:rsid w:val="002309E1"/>
    <w:rsid w:val="00230D31"/>
    <w:rsid w:val="002311AB"/>
    <w:rsid w:val="00231422"/>
    <w:rsid w:val="00231453"/>
    <w:rsid w:val="0023272E"/>
    <w:rsid w:val="00233495"/>
    <w:rsid w:val="0023397D"/>
    <w:rsid w:val="00233CDF"/>
    <w:rsid w:val="0023776F"/>
    <w:rsid w:val="00237CAC"/>
    <w:rsid w:val="00240C99"/>
    <w:rsid w:val="00240D61"/>
    <w:rsid w:val="002416E1"/>
    <w:rsid w:val="0024263F"/>
    <w:rsid w:val="00243026"/>
    <w:rsid w:val="00243BF3"/>
    <w:rsid w:val="00243F6D"/>
    <w:rsid w:val="00244094"/>
    <w:rsid w:val="00244FD7"/>
    <w:rsid w:val="00246471"/>
    <w:rsid w:val="00246CE3"/>
    <w:rsid w:val="00246FC4"/>
    <w:rsid w:val="0024722C"/>
    <w:rsid w:val="0024794E"/>
    <w:rsid w:val="00247D4B"/>
    <w:rsid w:val="00247F66"/>
    <w:rsid w:val="00252472"/>
    <w:rsid w:val="0025341D"/>
    <w:rsid w:val="00254375"/>
    <w:rsid w:val="00254469"/>
    <w:rsid w:val="0025563A"/>
    <w:rsid w:val="00256F5C"/>
    <w:rsid w:val="00257129"/>
    <w:rsid w:val="002576AA"/>
    <w:rsid w:val="0026001D"/>
    <w:rsid w:val="00261C0D"/>
    <w:rsid w:val="00261DED"/>
    <w:rsid w:val="00263355"/>
    <w:rsid w:val="00263C15"/>
    <w:rsid w:val="002643CD"/>
    <w:rsid w:val="002648B1"/>
    <w:rsid w:val="00264E4F"/>
    <w:rsid w:val="002679C0"/>
    <w:rsid w:val="00267AA3"/>
    <w:rsid w:val="00267FBD"/>
    <w:rsid w:val="00270DFD"/>
    <w:rsid w:val="00270F0E"/>
    <w:rsid w:val="00271A0E"/>
    <w:rsid w:val="0027264C"/>
    <w:rsid w:val="00272811"/>
    <w:rsid w:val="00273199"/>
    <w:rsid w:val="00273401"/>
    <w:rsid w:val="00273DFD"/>
    <w:rsid w:val="0027698F"/>
    <w:rsid w:val="00276BA6"/>
    <w:rsid w:val="00276F6A"/>
    <w:rsid w:val="002771D7"/>
    <w:rsid w:val="002774B7"/>
    <w:rsid w:val="00277CE2"/>
    <w:rsid w:val="0028068B"/>
    <w:rsid w:val="00280753"/>
    <w:rsid w:val="002814CE"/>
    <w:rsid w:val="00283D83"/>
    <w:rsid w:val="002843A6"/>
    <w:rsid w:val="002843E9"/>
    <w:rsid w:val="002867C3"/>
    <w:rsid w:val="00286DF5"/>
    <w:rsid w:val="002907D1"/>
    <w:rsid w:val="002908C6"/>
    <w:rsid w:val="002909E7"/>
    <w:rsid w:val="00290A0E"/>
    <w:rsid w:val="00293265"/>
    <w:rsid w:val="00293F03"/>
    <w:rsid w:val="00295161"/>
    <w:rsid w:val="002954D7"/>
    <w:rsid w:val="00296574"/>
    <w:rsid w:val="002975AD"/>
    <w:rsid w:val="002A0055"/>
    <w:rsid w:val="002A0D72"/>
    <w:rsid w:val="002A0E27"/>
    <w:rsid w:val="002A3056"/>
    <w:rsid w:val="002A4825"/>
    <w:rsid w:val="002A4871"/>
    <w:rsid w:val="002A4C61"/>
    <w:rsid w:val="002A5095"/>
    <w:rsid w:val="002A5455"/>
    <w:rsid w:val="002B1D44"/>
    <w:rsid w:val="002B4A08"/>
    <w:rsid w:val="002B4B31"/>
    <w:rsid w:val="002B6732"/>
    <w:rsid w:val="002B674D"/>
    <w:rsid w:val="002C0A85"/>
    <w:rsid w:val="002C1E1D"/>
    <w:rsid w:val="002C248D"/>
    <w:rsid w:val="002C2490"/>
    <w:rsid w:val="002C509F"/>
    <w:rsid w:val="002C5AA4"/>
    <w:rsid w:val="002C733D"/>
    <w:rsid w:val="002D0326"/>
    <w:rsid w:val="002D2820"/>
    <w:rsid w:val="002D2A60"/>
    <w:rsid w:val="002D2B71"/>
    <w:rsid w:val="002D3061"/>
    <w:rsid w:val="002D3270"/>
    <w:rsid w:val="002D5AC4"/>
    <w:rsid w:val="002D6C9A"/>
    <w:rsid w:val="002E00FD"/>
    <w:rsid w:val="002E2064"/>
    <w:rsid w:val="002E28DE"/>
    <w:rsid w:val="002E3B3A"/>
    <w:rsid w:val="002E3C03"/>
    <w:rsid w:val="002E4E67"/>
    <w:rsid w:val="002E538F"/>
    <w:rsid w:val="002E552E"/>
    <w:rsid w:val="002E74C9"/>
    <w:rsid w:val="002F1751"/>
    <w:rsid w:val="002F21E7"/>
    <w:rsid w:val="002F25BE"/>
    <w:rsid w:val="002F3900"/>
    <w:rsid w:val="002F7348"/>
    <w:rsid w:val="002F7F48"/>
    <w:rsid w:val="00300175"/>
    <w:rsid w:val="003032CB"/>
    <w:rsid w:val="00304B50"/>
    <w:rsid w:val="00304C23"/>
    <w:rsid w:val="0030546E"/>
    <w:rsid w:val="00306095"/>
    <w:rsid w:val="003061EF"/>
    <w:rsid w:val="00306310"/>
    <w:rsid w:val="003068CD"/>
    <w:rsid w:val="003077F6"/>
    <w:rsid w:val="00307F48"/>
    <w:rsid w:val="00310805"/>
    <w:rsid w:val="00311756"/>
    <w:rsid w:val="00311FFD"/>
    <w:rsid w:val="00312926"/>
    <w:rsid w:val="00312979"/>
    <w:rsid w:val="00313286"/>
    <w:rsid w:val="00314994"/>
    <w:rsid w:val="0031515E"/>
    <w:rsid w:val="00315211"/>
    <w:rsid w:val="00316C7D"/>
    <w:rsid w:val="003218FC"/>
    <w:rsid w:val="00321DC2"/>
    <w:rsid w:val="00321EAB"/>
    <w:rsid w:val="0032316C"/>
    <w:rsid w:val="00323CBF"/>
    <w:rsid w:val="00323FE7"/>
    <w:rsid w:val="003241A1"/>
    <w:rsid w:val="00324DD2"/>
    <w:rsid w:val="0032636E"/>
    <w:rsid w:val="00330AC9"/>
    <w:rsid w:val="00331C98"/>
    <w:rsid w:val="00333D5A"/>
    <w:rsid w:val="00333D9F"/>
    <w:rsid w:val="003340AE"/>
    <w:rsid w:val="00334685"/>
    <w:rsid w:val="00336313"/>
    <w:rsid w:val="003367B6"/>
    <w:rsid w:val="00337858"/>
    <w:rsid w:val="00337A08"/>
    <w:rsid w:val="00337AE6"/>
    <w:rsid w:val="003415B3"/>
    <w:rsid w:val="00342BE1"/>
    <w:rsid w:val="00343CC7"/>
    <w:rsid w:val="00343FB2"/>
    <w:rsid w:val="0034426C"/>
    <w:rsid w:val="0034599A"/>
    <w:rsid w:val="003470EA"/>
    <w:rsid w:val="003476D0"/>
    <w:rsid w:val="00347AD4"/>
    <w:rsid w:val="00347E35"/>
    <w:rsid w:val="00350B80"/>
    <w:rsid w:val="0035223B"/>
    <w:rsid w:val="00352D06"/>
    <w:rsid w:val="00354055"/>
    <w:rsid w:val="003559D3"/>
    <w:rsid w:val="00360422"/>
    <w:rsid w:val="0036066D"/>
    <w:rsid w:val="003606FF"/>
    <w:rsid w:val="00361CB7"/>
    <w:rsid w:val="0036296B"/>
    <w:rsid w:val="00362CA3"/>
    <w:rsid w:val="00362FBA"/>
    <w:rsid w:val="00365ABB"/>
    <w:rsid w:val="00367421"/>
    <w:rsid w:val="00367A94"/>
    <w:rsid w:val="00373CEB"/>
    <w:rsid w:val="00374C17"/>
    <w:rsid w:val="00375350"/>
    <w:rsid w:val="00375E98"/>
    <w:rsid w:val="00375F94"/>
    <w:rsid w:val="00376218"/>
    <w:rsid w:val="003768B1"/>
    <w:rsid w:val="00376D3E"/>
    <w:rsid w:val="0037716D"/>
    <w:rsid w:val="00377B26"/>
    <w:rsid w:val="0038157F"/>
    <w:rsid w:val="00381F45"/>
    <w:rsid w:val="0038264F"/>
    <w:rsid w:val="00383CFD"/>
    <w:rsid w:val="003841D6"/>
    <w:rsid w:val="003845E5"/>
    <w:rsid w:val="00384759"/>
    <w:rsid w:val="00384F1B"/>
    <w:rsid w:val="00385E6E"/>
    <w:rsid w:val="00387B69"/>
    <w:rsid w:val="003909CB"/>
    <w:rsid w:val="003909EE"/>
    <w:rsid w:val="003923B1"/>
    <w:rsid w:val="003927CD"/>
    <w:rsid w:val="00394EB0"/>
    <w:rsid w:val="0039556E"/>
    <w:rsid w:val="00396487"/>
    <w:rsid w:val="0039675F"/>
    <w:rsid w:val="003970FB"/>
    <w:rsid w:val="003975A6"/>
    <w:rsid w:val="00397AD0"/>
    <w:rsid w:val="003A219C"/>
    <w:rsid w:val="003A23C7"/>
    <w:rsid w:val="003A77B3"/>
    <w:rsid w:val="003B01B7"/>
    <w:rsid w:val="003B0FB0"/>
    <w:rsid w:val="003B1329"/>
    <w:rsid w:val="003B13D2"/>
    <w:rsid w:val="003B168F"/>
    <w:rsid w:val="003B3F42"/>
    <w:rsid w:val="003B4E13"/>
    <w:rsid w:val="003B56DC"/>
    <w:rsid w:val="003B5BC8"/>
    <w:rsid w:val="003B6FF5"/>
    <w:rsid w:val="003B788F"/>
    <w:rsid w:val="003C00AA"/>
    <w:rsid w:val="003C06A1"/>
    <w:rsid w:val="003C0DF2"/>
    <w:rsid w:val="003C1CF6"/>
    <w:rsid w:val="003C2EEF"/>
    <w:rsid w:val="003C3938"/>
    <w:rsid w:val="003C4714"/>
    <w:rsid w:val="003C4EFC"/>
    <w:rsid w:val="003C52EC"/>
    <w:rsid w:val="003C5BAD"/>
    <w:rsid w:val="003C6846"/>
    <w:rsid w:val="003C69A7"/>
    <w:rsid w:val="003C6BDA"/>
    <w:rsid w:val="003D1F6D"/>
    <w:rsid w:val="003D20C9"/>
    <w:rsid w:val="003D358F"/>
    <w:rsid w:val="003D3908"/>
    <w:rsid w:val="003D40EF"/>
    <w:rsid w:val="003D4A4F"/>
    <w:rsid w:val="003D5A21"/>
    <w:rsid w:val="003D713D"/>
    <w:rsid w:val="003D72E5"/>
    <w:rsid w:val="003E10D6"/>
    <w:rsid w:val="003E22EE"/>
    <w:rsid w:val="003E28C0"/>
    <w:rsid w:val="003E527F"/>
    <w:rsid w:val="003E567A"/>
    <w:rsid w:val="003E6AE3"/>
    <w:rsid w:val="003E6DDA"/>
    <w:rsid w:val="003E6EFF"/>
    <w:rsid w:val="003E6F4E"/>
    <w:rsid w:val="003E6F57"/>
    <w:rsid w:val="003E78A0"/>
    <w:rsid w:val="003F04AB"/>
    <w:rsid w:val="003F0F0E"/>
    <w:rsid w:val="003F2E72"/>
    <w:rsid w:val="003F37EE"/>
    <w:rsid w:val="003F406C"/>
    <w:rsid w:val="003F4150"/>
    <w:rsid w:val="003F41FC"/>
    <w:rsid w:val="003F44A8"/>
    <w:rsid w:val="003F51C3"/>
    <w:rsid w:val="003F6494"/>
    <w:rsid w:val="003F662D"/>
    <w:rsid w:val="003F6CEC"/>
    <w:rsid w:val="003F6D36"/>
    <w:rsid w:val="003F7302"/>
    <w:rsid w:val="003F7D57"/>
    <w:rsid w:val="003F7D97"/>
    <w:rsid w:val="00401FA0"/>
    <w:rsid w:val="004024BF"/>
    <w:rsid w:val="004028B6"/>
    <w:rsid w:val="00402E07"/>
    <w:rsid w:val="00403156"/>
    <w:rsid w:val="00403428"/>
    <w:rsid w:val="00406104"/>
    <w:rsid w:val="00406438"/>
    <w:rsid w:val="004066B8"/>
    <w:rsid w:val="00407C67"/>
    <w:rsid w:val="004101EA"/>
    <w:rsid w:val="004104C5"/>
    <w:rsid w:val="00411F73"/>
    <w:rsid w:val="00412D1B"/>
    <w:rsid w:val="00413009"/>
    <w:rsid w:val="00414977"/>
    <w:rsid w:val="00414D50"/>
    <w:rsid w:val="00414E30"/>
    <w:rsid w:val="004165EE"/>
    <w:rsid w:val="004168FE"/>
    <w:rsid w:val="00416CCF"/>
    <w:rsid w:val="0042040A"/>
    <w:rsid w:val="00420CC5"/>
    <w:rsid w:val="00420D90"/>
    <w:rsid w:val="00422087"/>
    <w:rsid w:val="00422AC7"/>
    <w:rsid w:val="00422DD0"/>
    <w:rsid w:val="004238BD"/>
    <w:rsid w:val="00423A16"/>
    <w:rsid w:val="00423AA3"/>
    <w:rsid w:val="00423E4D"/>
    <w:rsid w:val="00424E0F"/>
    <w:rsid w:val="00425B9B"/>
    <w:rsid w:val="004262AF"/>
    <w:rsid w:val="00426DD6"/>
    <w:rsid w:val="0042798D"/>
    <w:rsid w:val="00430008"/>
    <w:rsid w:val="004306F0"/>
    <w:rsid w:val="00430CB4"/>
    <w:rsid w:val="00432852"/>
    <w:rsid w:val="004329C9"/>
    <w:rsid w:val="004337F0"/>
    <w:rsid w:val="00433B20"/>
    <w:rsid w:val="0043466F"/>
    <w:rsid w:val="00435DB4"/>
    <w:rsid w:val="00436194"/>
    <w:rsid w:val="00436C05"/>
    <w:rsid w:val="00437A9A"/>
    <w:rsid w:val="004408BE"/>
    <w:rsid w:val="0044107D"/>
    <w:rsid w:val="0044183E"/>
    <w:rsid w:val="00442D5A"/>
    <w:rsid w:val="0044340B"/>
    <w:rsid w:val="00443BEC"/>
    <w:rsid w:val="00443C2E"/>
    <w:rsid w:val="0044424B"/>
    <w:rsid w:val="00444B04"/>
    <w:rsid w:val="00445558"/>
    <w:rsid w:val="004460F9"/>
    <w:rsid w:val="0045087F"/>
    <w:rsid w:val="00451B77"/>
    <w:rsid w:val="00451C71"/>
    <w:rsid w:val="00451E1C"/>
    <w:rsid w:val="004521B2"/>
    <w:rsid w:val="0045705D"/>
    <w:rsid w:val="004577B0"/>
    <w:rsid w:val="0046037E"/>
    <w:rsid w:val="00460DEA"/>
    <w:rsid w:val="004612A4"/>
    <w:rsid w:val="004616E3"/>
    <w:rsid w:val="00463C96"/>
    <w:rsid w:val="00463F0E"/>
    <w:rsid w:val="0046427B"/>
    <w:rsid w:val="004651BB"/>
    <w:rsid w:val="0046530B"/>
    <w:rsid w:val="004659AD"/>
    <w:rsid w:val="00465C9A"/>
    <w:rsid w:val="0046689D"/>
    <w:rsid w:val="004670B8"/>
    <w:rsid w:val="00470CBF"/>
    <w:rsid w:val="00470DBE"/>
    <w:rsid w:val="004716A2"/>
    <w:rsid w:val="00473D34"/>
    <w:rsid w:val="004741F0"/>
    <w:rsid w:val="00474589"/>
    <w:rsid w:val="00475DD5"/>
    <w:rsid w:val="004760C9"/>
    <w:rsid w:val="00477F62"/>
    <w:rsid w:val="00480748"/>
    <w:rsid w:val="0048166C"/>
    <w:rsid w:val="00482435"/>
    <w:rsid w:val="00484449"/>
    <w:rsid w:val="004845FC"/>
    <w:rsid w:val="00484FE8"/>
    <w:rsid w:val="00485352"/>
    <w:rsid w:val="004874FB"/>
    <w:rsid w:val="004876F8"/>
    <w:rsid w:val="004877A6"/>
    <w:rsid w:val="00490622"/>
    <w:rsid w:val="00490AC5"/>
    <w:rsid w:val="00492099"/>
    <w:rsid w:val="00493B00"/>
    <w:rsid w:val="004958C7"/>
    <w:rsid w:val="004A0738"/>
    <w:rsid w:val="004A1C20"/>
    <w:rsid w:val="004A1C76"/>
    <w:rsid w:val="004A1D41"/>
    <w:rsid w:val="004A36C3"/>
    <w:rsid w:val="004A5827"/>
    <w:rsid w:val="004A60C0"/>
    <w:rsid w:val="004A69CA"/>
    <w:rsid w:val="004A6BBF"/>
    <w:rsid w:val="004B3829"/>
    <w:rsid w:val="004B4158"/>
    <w:rsid w:val="004B42A0"/>
    <w:rsid w:val="004B42C4"/>
    <w:rsid w:val="004B4799"/>
    <w:rsid w:val="004B5D26"/>
    <w:rsid w:val="004B65B0"/>
    <w:rsid w:val="004B6735"/>
    <w:rsid w:val="004B67FF"/>
    <w:rsid w:val="004C1D73"/>
    <w:rsid w:val="004C2CC7"/>
    <w:rsid w:val="004C41C9"/>
    <w:rsid w:val="004C524A"/>
    <w:rsid w:val="004C52CD"/>
    <w:rsid w:val="004C5F14"/>
    <w:rsid w:val="004C6A4C"/>
    <w:rsid w:val="004C7BEC"/>
    <w:rsid w:val="004D13E7"/>
    <w:rsid w:val="004D198C"/>
    <w:rsid w:val="004D391D"/>
    <w:rsid w:val="004D3FDF"/>
    <w:rsid w:val="004D426E"/>
    <w:rsid w:val="004D4385"/>
    <w:rsid w:val="004D43EB"/>
    <w:rsid w:val="004D4C00"/>
    <w:rsid w:val="004D5703"/>
    <w:rsid w:val="004D581D"/>
    <w:rsid w:val="004E0918"/>
    <w:rsid w:val="004E0DFB"/>
    <w:rsid w:val="004E0E43"/>
    <w:rsid w:val="004E1FE3"/>
    <w:rsid w:val="004E3BD5"/>
    <w:rsid w:val="004E3DBC"/>
    <w:rsid w:val="004E406C"/>
    <w:rsid w:val="004E5D67"/>
    <w:rsid w:val="004E6F42"/>
    <w:rsid w:val="004E7FBB"/>
    <w:rsid w:val="004F1286"/>
    <w:rsid w:val="004F12DE"/>
    <w:rsid w:val="004F2918"/>
    <w:rsid w:val="004F63FF"/>
    <w:rsid w:val="004F6536"/>
    <w:rsid w:val="004F6BA1"/>
    <w:rsid w:val="004F74AC"/>
    <w:rsid w:val="004F7BB3"/>
    <w:rsid w:val="0050420B"/>
    <w:rsid w:val="00504339"/>
    <w:rsid w:val="00506086"/>
    <w:rsid w:val="00506615"/>
    <w:rsid w:val="005069F8"/>
    <w:rsid w:val="005074CE"/>
    <w:rsid w:val="00507B45"/>
    <w:rsid w:val="00510463"/>
    <w:rsid w:val="00510B3B"/>
    <w:rsid w:val="00511B0D"/>
    <w:rsid w:val="0051220F"/>
    <w:rsid w:val="00512693"/>
    <w:rsid w:val="00512F67"/>
    <w:rsid w:val="00514EC9"/>
    <w:rsid w:val="00515781"/>
    <w:rsid w:val="0051593D"/>
    <w:rsid w:val="0051612C"/>
    <w:rsid w:val="00516301"/>
    <w:rsid w:val="00517CC8"/>
    <w:rsid w:val="00520FD9"/>
    <w:rsid w:val="0052265A"/>
    <w:rsid w:val="00523198"/>
    <w:rsid w:val="00523328"/>
    <w:rsid w:val="005236ED"/>
    <w:rsid w:val="00523EB6"/>
    <w:rsid w:val="00524D8A"/>
    <w:rsid w:val="00526968"/>
    <w:rsid w:val="00527E13"/>
    <w:rsid w:val="00527F6E"/>
    <w:rsid w:val="00531063"/>
    <w:rsid w:val="005310CA"/>
    <w:rsid w:val="00532185"/>
    <w:rsid w:val="00532C6D"/>
    <w:rsid w:val="00533529"/>
    <w:rsid w:val="00535943"/>
    <w:rsid w:val="00535CFD"/>
    <w:rsid w:val="00540027"/>
    <w:rsid w:val="00540D69"/>
    <w:rsid w:val="00543E6D"/>
    <w:rsid w:val="005447D2"/>
    <w:rsid w:val="00545677"/>
    <w:rsid w:val="00545FC1"/>
    <w:rsid w:val="00546911"/>
    <w:rsid w:val="00550925"/>
    <w:rsid w:val="005512FF"/>
    <w:rsid w:val="0055151A"/>
    <w:rsid w:val="00551A1E"/>
    <w:rsid w:val="00552227"/>
    <w:rsid w:val="005523FA"/>
    <w:rsid w:val="0055331E"/>
    <w:rsid w:val="00553CC6"/>
    <w:rsid w:val="005552F3"/>
    <w:rsid w:val="00557A51"/>
    <w:rsid w:val="00560118"/>
    <w:rsid w:val="0056020A"/>
    <w:rsid w:val="005602DE"/>
    <w:rsid w:val="005602F4"/>
    <w:rsid w:val="00561738"/>
    <w:rsid w:val="00562255"/>
    <w:rsid w:val="00562CE2"/>
    <w:rsid w:val="00563080"/>
    <w:rsid w:val="00563469"/>
    <w:rsid w:val="00563B5C"/>
    <w:rsid w:val="005649DD"/>
    <w:rsid w:val="00564E8B"/>
    <w:rsid w:val="00564EEA"/>
    <w:rsid w:val="00565197"/>
    <w:rsid w:val="0056558E"/>
    <w:rsid w:val="00570015"/>
    <w:rsid w:val="00571158"/>
    <w:rsid w:val="0057128D"/>
    <w:rsid w:val="00571BD7"/>
    <w:rsid w:val="0057254C"/>
    <w:rsid w:val="0057276F"/>
    <w:rsid w:val="00573E33"/>
    <w:rsid w:val="00575792"/>
    <w:rsid w:val="00576779"/>
    <w:rsid w:val="0058034C"/>
    <w:rsid w:val="00581057"/>
    <w:rsid w:val="005817A6"/>
    <w:rsid w:val="0058250A"/>
    <w:rsid w:val="00582865"/>
    <w:rsid w:val="00582EC5"/>
    <w:rsid w:val="0058374F"/>
    <w:rsid w:val="0058391A"/>
    <w:rsid w:val="00585203"/>
    <w:rsid w:val="00585CA8"/>
    <w:rsid w:val="005864AE"/>
    <w:rsid w:val="00587BD9"/>
    <w:rsid w:val="00591FEE"/>
    <w:rsid w:val="00592101"/>
    <w:rsid w:val="00592322"/>
    <w:rsid w:val="00593EC9"/>
    <w:rsid w:val="00594176"/>
    <w:rsid w:val="005943E7"/>
    <w:rsid w:val="00594994"/>
    <w:rsid w:val="00595431"/>
    <w:rsid w:val="0059644A"/>
    <w:rsid w:val="00596E73"/>
    <w:rsid w:val="00596E7F"/>
    <w:rsid w:val="00597E2E"/>
    <w:rsid w:val="005A1FBE"/>
    <w:rsid w:val="005A201E"/>
    <w:rsid w:val="005A2D23"/>
    <w:rsid w:val="005A3577"/>
    <w:rsid w:val="005A41A8"/>
    <w:rsid w:val="005A446E"/>
    <w:rsid w:val="005A44EB"/>
    <w:rsid w:val="005A466F"/>
    <w:rsid w:val="005A4CE0"/>
    <w:rsid w:val="005A65E8"/>
    <w:rsid w:val="005A7FA1"/>
    <w:rsid w:val="005B07B1"/>
    <w:rsid w:val="005B0B25"/>
    <w:rsid w:val="005B2632"/>
    <w:rsid w:val="005B31F0"/>
    <w:rsid w:val="005B4A4A"/>
    <w:rsid w:val="005B4A7C"/>
    <w:rsid w:val="005B4C23"/>
    <w:rsid w:val="005B606C"/>
    <w:rsid w:val="005B66A5"/>
    <w:rsid w:val="005B76FA"/>
    <w:rsid w:val="005B7C81"/>
    <w:rsid w:val="005C1A62"/>
    <w:rsid w:val="005C23C2"/>
    <w:rsid w:val="005C3BA1"/>
    <w:rsid w:val="005C48CC"/>
    <w:rsid w:val="005C4AA2"/>
    <w:rsid w:val="005C5251"/>
    <w:rsid w:val="005C5B4A"/>
    <w:rsid w:val="005C63FB"/>
    <w:rsid w:val="005C69B0"/>
    <w:rsid w:val="005C6A5B"/>
    <w:rsid w:val="005C6C31"/>
    <w:rsid w:val="005C6F29"/>
    <w:rsid w:val="005C78F7"/>
    <w:rsid w:val="005D2AB0"/>
    <w:rsid w:val="005D3370"/>
    <w:rsid w:val="005D3B59"/>
    <w:rsid w:val="005D3FD5"/>
    <w:rsid w:val="005D453E"/>
    <w:rsid w:val="005D46C0"/>
    <w:rsid w:val="005D49AF"/>
    <w:rsid w:val="005D5862"/>
    <w:rsid w:val="005D6AC0"/>
    <w:rsid w:val="005D74F8"/>
    <w:rsid w:val="005D7F85"/>
    <w:rsid w:val="005E0090"/>
    <w:rsid w:val="005E061D"/>
    <w:rsid w:val="005E13A7"/>
    <w:rsid w:val="005E15B0"/>
    <w:rsid w:val="005E2220"/>
    <w:rsid w:val="005E2CCF"/>
    <w:rsid w:val="005E2DAC"/>
    <w:rsid w:val="005E2E4D"/>
    <w:rsid w:val="005E33C6"/>
    <w:rsid w:val="005E3A6F"/>
    <w:rsid w:val="005E5B5C"/>
    <w:rsid w:val="005E6D8A"/>
    <w:rsid w:val="005E714A"/>
    <w:rsid w:val="005E76EB"/>
    <w:rsid w:val="005F09C1"/>
    <w:rsid w:val="005F14F4"/>
    <w:rsid w:val="005F2B79"/>
    <w:rsid w:val="005F3185"/>
    <w:rsid w:val="005F3291"/>
    <w:rsid w:val="005F32ED"/>
    <w:rsid w:val="005F44DD"/>
    <w:rsid w:val="005F4B5E"/>
    <w:rsid w:val="005F667B"/>
    <w:rsid w:val="005F6E06"/>
    <w:rsid w:val="005F7202"/>
    <w:rsid w:val="00600F77"/>
    <w:rsid w:val="0060176C"/>
    <w:rsid w:val="00601F60"/>
    <w:rsid w:val="006029E2"/>
    <w:rsid w:val="00604D87"/>
    <w:rsid w:val="00605F4A"/>
    <w:rsid w:val="00606142"/>
    <w:rsid w:val="00606ACC"/>
    <w:rsid w:val="006075DD"/>
    <w:rsid w:val="006102B1"/>
    <w:rsid w:val="00610CB7"/>
    <w:rsid w:val="00612E4B"/>
    <w:rsid w:val="00614038"/>
    <w:rsid w:val="00614212"/>
    <w:rsid w:val="00614BA5"/>
    <w:rsid w:val="00615954"/>
    <w:rsid w:val="006162A8"/>
    <w:rsid w:val="00616614"/>
    <w:rsid w:val="00616CA9"/>
    <w:rsid w:val="00622B77"/>
    <w:rsid w:val="00622C91"/>
    <w:rsid w:val="00623240"/>
    <w:rsid w:val="006234CC"/>
    <w:rsid w:val="0062384C"/>
    <w:rsid w:val="006260FB"/>
    <w:rsid w:val="00626CF4"/>
    <w:rsid w:val="006271FC"/>
    <w:rsid w:val="00630349"/>
    <w:rsid w:val="006307CA"/>
    <w:rsid w:val="00630DC3"/>
    <w:rsid w:val="00633968"/>
    <w:rsid w:val="006339D7"/>
    <w:rsid w:val="00633E57"/>
    <w:rsid w:val="00634854"/>
    <w:rsid w:val="00634C2E"/>
    <w:rsid w:val="0063517C"/>
    <w:rsid w:val="00635C4C"/>
    <w:rsid w:val="00637080"/>
    <w:rsid w:val="00637E53"/>
    <w:rsid w:val="00640569"/>
    <w:rsid w:val="006406D1"/>
    <w:rsid w:val="006433C5"/>
    <w:rsid w:val="00643E0D"/>
    <w:rsid w:val="0064413D"/>
    <w:rsid w:val="00644278"/>
    <w:rsid w:val="00644438"/>
    <w:rsid w:val="00644C1A"/>
    <w:rsid w:val="00646F61"/>
    <w:rsid w:val="00647852"/>
    <w:rsid w:val="00647B9C"/>
    <w:rsid w:val="0065108A"/>
    <w:rsid w:val="00651524"/>
    <w:rsid w:val="006517C1"/>
    <w:rsid w:val="00652596"/>
    <w:rsid w:val="00652FFB"/>
    <w:rsid w:val="006530D0"/>
    <w:rsid w:val="006562FD"/>
    <w:rsid w:val="00656B1A"/>
    <w:rsid w:val="0065715F"/>
    <w:rsid w:val="006571FE"/>
    <w:rsid w:val="00657358"/>
    <w:rsid w:val="0065784D"/>
    <w:rsid w:val="00657C43"/>
    <w:rsid w:val="00657E8B"/>
    <w:rsid w:val="00660521"/>
    <w:rsid w:val="006606AF"/>
    <w:rsid w:val="00660A26"/>
    <w:rsid w:val="006611FA"/>
    <w:rsid w:val="00663F39"/>
    <w:rsid w:val="00664479"/>
    <w:rsid w:val="00664A03"/>
    <w:rsid w:val="00666F69"/>
    <w:rsid w:val="00667E9B"/>
    <w:rsid w:val="006700D2"/>
    <w:rsid w:val="006708A8"/>
    <w:rsid w:val="00674C19"/>
    <w:rsid w:val="00680218"/>
    <w:rsid w:val="0068032F"/>
    <w:rsid w:val="006807AF"/>
    <w:rsid w:val="00680BF7"/>
    <w:rsid w:val="00680D94"/>
    <w:rsid w:val="00681B8D"/>
    <w:rsid w:val="00682175"/>
    <w:rsid w:val="0068302E"/>
    <w:rsid w:val="00684F39"/>
    <w:rsid w:val="006851AD"/>
    <w:rsid w:val="00685C14"/>
    <w:rsid w:val="00685D20"/>
    <w:rsid w:val="00686137"/>
    <w:rsid w:val="00686C78"/>
    <w:rsid w:val="00690E28"/>
    <w:rsid w:val="00691315"/>
    <w:rsid w:val="00691969"/>
    <w:rsid w:val="00694382"/>
    <w:rsid w:val="00694DE2"/>
    <w:rsid w:val="00695097"/>
    <w:rsid w:val="006968AD"/>
    <w:rsid w:val="00696DAE"/>
    <w:rsid w:val="006A01B1"/>
    <w:rsid w:val="006A0839"/>
    <w:rsid w:val="006A09F2"/>
    <w:rsid w:val="006A1A94"/>
    <w:rsid w:val="006A20B2"/>
    <w:rsid w:val="006A74D4"/>
    <w:rsid w:val="006A7FB8"/>
    <w:rsid w:val="006B3B4B"/>
    <w:rsid w:val="006B4406"/>
    <w:rsid w:val="006B51E1"/>
    <w:rsid w:val="006B5F7D"/>
    <w:rsid w:val="006B646C"/>
    <w:rsid w:val="006B6C79"/>
    <w:rsid w:val="006B76E4"/>
    <w:rsid w:val="006C0393"/>
    <w:rsid w:val="006C07F7"/>
    <w:rsid w:val="006C15D9"/>
    <w:rsid w:val="006C2076"/>
    <w:rsid w:val="006C22DF"/>
    <w:rsid w:val="006C2CC5"/>
    <w:rsid w:val="006C4C23"/>
    <w:rsid w:val="006C5AA3"/>
    <w:rsid w:val="006C5F25"/>
    <w:rsid w:val="006C68F4"/>
    <w:rsid w:val="006C7122"/>
    <w:rsid w:val="006D0293"/>
    <w:rsid w:val="006D1531"/>
    <w:rsid w:val="006D20F7"/>
    <w:rsid w:val="006D77DF"/>
    <w:rsid w:val="006E0147"/>
    <w:rsid w:val="006E04A6"/>
    <w:rsid w:val="006E1516"/>
    <w:rsid w:val="006E43AD"/>
    <w:rsid w:val="006E51A7"/>
    <w:rsid w:val="006E64DD"/>
    <w:rsid w:val="006E689A"/>
    <w:rsid w:val="006F2809"/>
    <w:rsid w:val="006F2CCB"/>
    <w:rsid w:val="006F3D0E"/>
    <w:rsid w:val="006F4060"/>
    <w:rsid w:val="006F4234"/>
    <w:rsid w:val="006F57F0"/>
    <w:rsid w:val="006F72DE"/>
    <w:rsid w:val="006F7BD2"/>
    <w:rsid w:val="006F7CAC"/>
    <w:rsid w:val="00701407"/>
    <w:rsid w:val="00701B01"/>
    <w:rsid w:val="00702488"/>
    <w:rsid w:val="007029F8"/>
    <w:rsid w:val="007050DA"/>
    <w:rsid w:val="007054F3"/>
    <w:rsid w:val="007064A8"/>
    <w:rsid w:val="007065B0"/>
    <w:rsid w:val="00707300"/>
    <w:rsid w:val="0071255E"/>
    <w:rsid w:val="00712646"/>
    <w:rsid w:val="007128BA"/>
    <w:rsid w:val="00712AE2"/>
    <w:rsid w:val="00712BBB"/>
    <w:rsid w:val="00712FA1"/>
    <w:rsid w:val="0071318C"/>
    <w:rsid w:val="007142C3"/>
    <w:rsid w:val="007153D8"/>
    <w:rsid w:val="00715C16"/>
    <w:rsid w:val="00717723"/>
    <w:rsid w:val="007202CB"/>
    <w:rsid w:val="007232C8"/>
    <w:rsid w:val="007233F8"/>
    <w:rsid w:val="00723D0C"/>
    <w:rsid w:val="00723EC5"/>
    <w:rsid w:val="00724302"/>
    <w:rsid w:val="0072591D"/>
    <w:rsid w:val="00725C33"/>
    <w:rsid w:val="007270E8"/>
    <w:rsid w:val="007272BC"/>
    <w:rsid w:val="00727BB7"/>
    <w:rsid w:val="00727C4C"/>
    <w:rsid w:val="0073018C"/>
    <w:rsid w:val="00731045"/>
    <w:rsid w:val="00733207"/>
    <w:rsid w:val="00733847"/>
    <w:rsid w:val="007340C5"/>
    <w:rsid w:val="00734D71"/>
    <w:rsid w:val="007358A4"/>
    <w:rsid w:val="00735D50"/>
    <w:rsid w:val="00735F22"/>
    <w:rsid w:val="007368B8"/>
    <w:rsid w:val="007369BB"/>
    <w:rsid w:val="00736F4C"/>
    <w:rsid w:val="00737EC0"/>
    <w:rsid w:val="00742278"/>
    <w:rsid w:val="00744168"/>
    <w:rsid w:val="007446CD"/>
    <w:rsid w:val="0074498D"/>
    <w:rsid w:val="00744D7B"/>
    <w:rsid w:val="00745CC8"/>
    <w:rsid w:val="0074634A"/>
    <w:rsid w:val="00746AB2"/>
    <w:rsid w:val="00746C83"/>
    <w:rsid w:val="0074727A"/>
    <w:rsid w:val="007475A3"/>
    <w:rsid w:val="0075064D"/>
    <w:rsid w:val="0075093A"/>
    <w:rsid w:val="00752623"/>
    <w:rsid w:val="00753DBA"/>
    <w:rsid w:val="00754907"/>
    <w:rsid w:val="007565BD"/>
    <w:rsid w:val="00756C8C"/>
    <w:rsid w:val="00757A0A"/>
    <w:rsid w:val="0076065A"/>
    <w:rsid w:val="00760FCA"/>
    <w:rsid w:val="00762098"/>
    <w:rsid w:val="00763504"/>
    <w:rsid w:val="0076499F"/>
    <w:rsid w:val="00764ABB"/>
    <w:rsid w:val="00764C56"/>
    <w:rsid w:val="007651DE"/>
    <w:rsid w:val="007657F1"/>
    <w:rsid w:val="00766A96"/>
    <w:rsid w:val="00766B0C"/>
    <w:rsid w:val="00766F69"/>
    <w:rsid w:val="007673AE"/>
    <w:rsid w:val="00770903"/>
    <w:rsid w:val="00773072"/>
    <w:rsid w:val="00774BF8"/>
    <w:rsid w:val="007761ED"/>
    <w:rsid w:val="0077622A"/>
    <w:rsid w:val="007766D6"/>
    <w:rsid w:val="0077697B"/>
    <w:rsid w:val="00776BC9"/>
    <w:rsid w:val="007770D0"/>
    <w:rsid w:val="00777BE9"/>
    <w:rsid w:val="00777ECA"/>
    <w:rsid w:val="00781CC3"/>
    <w:rsid w:val="00783672"/>
    <w:rsid w:val="0078513B"/>
    <w:rsid w:val="007854EB"/>
    <w:rsid w:val="00785646"/>
    <w:rsid w:val="0078783B"/>
    <w:rsid w:val="007904EE"/>
    <w:rsid w:val="00790F82"/>
    <w:rsid w:val="007912D0"/>
    <w:rsid w:val="00791DFA"/>
    <w:rsid w:val="007921D8"/>
    <w:rsid w:val="00793E7F"/>
    <w:rsid w:val="0079470A"/>
    <w:rsid w:val="00794ABC"/>
    <w:rsid w:val="007950D5"/>
    <w:rsid w:val="00797DE5"/>
    <w:rsid w:val="007A0207"/>
    <w:rsid w:val="007A26C3"/>
    <w:rsid w:val="007A273C"/>
    <w:rsid w:val="007A29EF"/>
    <w:rsid w:val="007A31F6"/>
    <w:rsid w:val="007A3E93"/>
    <w:rsid w:val="007A4922"/>
    <w:rsid w:val="007A6791"/>
    <w:rsid w:val="007A7DCE"/>
    <w:rsid w:val="007B0A9B"/>
    <w:rsid w:val="007B2826"/>
    <w:rsid w:val="007B2944"/>
    <w:rsid w:val="007B2F69"/>
    <w:rsid w:val="007B344F"/>
    <w:rsid w:val="007B3D06"/>
    <w:rsid w:val="007B5030"/>
    <w:rsid w:val="007B5627"/>
    <w:rsid w:val="007B5CD9"/>
    <w:rsid w:val="007B61DF"/>
    <w:rsid w:val="007B683A"/>
    <w:rsid w:val="007B6CFF"/>
    <w:rsid w:val="007C07E1"/>
    <w:rsid w:val="007C0AD3"/>
    <w:rsid w:val="007C1D61"/>
    <w:rsid w:val="007C24CD"/>
    <w:rsid w:val="007C2BC5"/>
    <w:rsid w:val="007C4FC1"/>
    <w:rsid w:val="007C5626"/>
    <w:rsid w:val="007C58D1"/>
    <w:rsid w:val="007C5AA2"/>
    <w:rsid w:val="007C6812"/>
    <w:rsid w:val="007C6DDB"/>
    <w:rsid w:val="007D07CB"/>
    <w:rsid w:val="007D118B"/>
    <w:rsid w:val="007D3209"/>
    <w:rsid w:val="007D52DA"/>
    <w:rsid w:val="007D53A2"/>
    <w:rsid w:val="007D546F"/>
    <w:rsid w:val="007D5DB0"/>
    <w:rsid w:val="007D5FE5"/>
    <w:rsid w:val="007D702D"/>
    <w:rsid w:val="007D7218"/>
    <w:rsid w:val="007E0582"/>
    <w:rsid w:val="007E0EFA"/>
    <w:rsid w:val="007E16CA"/>
    <w:rsid w:val="007E2198"/>
    <w:rsid w:val="007E3B27"/>
    <w:rsid w:val="007E40CA"/>
    <w:rsid w:val="007E4365"/>
    <w:rsid w:val="007E4A58"/>
    <w:rsid w:val="007E4BAF"/>
    <w:rsid w:val="007E4FFD"/>
    <w:rsid w:val="007E50AC"/>
    <w:rsid w:val="007E6D44"/>
    <w:rsid w:val="007E6EF3"/>
    <w:rsid w:val="007F09E9"/>
    <w:rsid w:val="007F0CD6"/>
    <w:rsid w:val="007F1595"/>
    <w:rsid w:val="007F26B6"/>
    <w:rsid w:val="007F286F"/>
    <w:rsid w:val="007F308F"/>
    <w:rsid w:val="007F56A8"/>
    <w:rsid w:val="007F7178"/>
    <w:rsid w:val="007F743B"/>
    <w:rsid w:val="007F7CB8"/>
    <w:rsid w:val="00800D60"/>
    <w:rsid w:val="00801279"/>
    <w:rsid w:val="008013BB"/>
    <w:rsid w:val="008016CE"/>
    <w:rsid w:val="00803A2C"/>
    <w:rsid w:val="00806BA7"/>
    <w:rsid w:val="008073F1"/>
    <w:rsid w:val="0080752B"/>
    <w:rsid w:val="008118DC"/>
    <w:rsid w:val="0081221F"/>
    <w:rsid w:val="008129F5"/>
    <w:rsid w:val="008136C7"/>
    <w:rsid w:val="00813AFA"/>
    <w:rsid w:val="00813F77"/>
    <w:rsid w:val="00814158"/>
    <w:rsid w:val="00814B64"/>
    <w:rsid w:val="00815A1A"/>
    <w:rsid w:val="00815FBB"/>
    <w:rsid w:val="00815FD7"/>
    <w:rsid w:val="00817285"/>
    <w:rsid w:val="00817C96"/>
    <w:rsid w:val="00820A35"/>
    <w:rsid w:val="00823CDA"/>
    <w:rsid w:val="0082419E"/>
    <w:rsid w:val="00826454"/>
    <w:rsid w:val="00826CA7"/>
    <w:rsid w:val="00826D2D"/>
    <w:rsid w:val="00827DAE"/>
    <w:rsid w:val="008315DF"/>
    <w:rsid w:val="008319C8"/>
    <w:rsid w:val="00831E80"/>
    <w:rsid w:val="00832C0E"/>
    <w:rsid w:val="00833124"/>
    <w:rsid w:val="00833341"/>
    <w:rsid w:val="008336CB"/>
    <w:rsid w:val="00833BE6"/>
    <w:rsid w:val="00833D2F"/>
    <w:rsid w:val="00833FCA"/>
    <w:rsid w:val="00836A12"/>
    <w:rsid w:val="00836F89"/>
    <w:rsid w:val="00841A13"/>
    <w:rsid w:val="00841C0A"/>
    <w:rsid w:val="00841E99"/>
    <w:rsid w:val="00842B9E"/>
    <w:rsid w:val="008434B9"/>
    <w:rsid w:val="00843823"/>
    <w:rsid w:val="00844613"/>
    <w:rsid w:val="008447AD"/>
    <w:rsid w:val="00844A58"/>
    <w:rsid w:val="00844CA7"/>
    <w:rsid w:val="00844EAF"/>
    <w:rsid w:val="00846867"/>
    <w:rsid w:val="0085035E"/>
    <w:rsid w:val="008508EB"/>
    <w:rsid w:val="00852786"/>
    <w:rsid w:val="00852BEC"/>
    <w:rsid w:val="00853832"/>
    <w:rsid w:val="0085431F"/>
    <w:rsid w:val="00854439"/>
    <w:rsid w:val="00854D24"/>
    <w:rsid w:val="0085701F"/>
    <w:rsid w:val="008621D4"/>
    <w:rsid w:val="0086259E"/>
    <w:rsid w:val="00862BD6"/>
    <w:rsid w:val="00862C7B"/>
    <w:rsid w:val="00862D8C"/>
    <w:rsid w:val="00863029"/>
    <w:rsid w:val="00863650"/>
    <w:rsid w:val="00863E4F"/>
    <w:rsid w:val="00864C63"/>
    <w:rsid w:val="008654A9"/>
    <w:rsid w:val="00866029"/>
    <w:rsid w:val="008702DA"/>
    <w:rsid w:val="00871B3C"/>
    <w:rsid w:val="00872A96"/>
    <w:rsid w:val="008743D4"/>
    <w:rsid w:val="00874404"/>
    <w:rsid w:val="00875C72"/>
    <w:rsid w:val="008802E6"/>
    <w:rsid w:val="008816BF"/>
    <w:rsid w:val="00882ED0"/>
    <w:rsid w:val="00883715"/>
    <w:rsid w:val="00883C30"/>
    <w:rsid w:val="00883C8C"/>
    <w:rsid w:val="00883F1C"/>
    <w:rsid w:val="008842FD"/>
    <w:rsid w:val="00886145"/>
    <w:rsid w:val="00886B71"/>
    <w:rsid w:val="00887368"/>
    <w:rsid w:val="008879DB"/>
    <w:rsid w:val="00890F56"/>
    <w:rsid w:val="008925C3"/>
    <w:rsid w:val="00892AB6"/>
    <w:rsid w:val="008937AD"/>
    <w:rsid w:val="00895092"/>
    <w:rsid w:val="00895DC5"/>
    <w:rsid w:val="00896550"/>
    <w:rsid w:val="00897085"/>
    <w:rsid w:val="008A0E57"/>
    <w:rsid w:val="008A0F03"/>
    <w:rsid w:val="008A0F62"/>
    <w:rsid w:val="008A20F8"/>
    <w:rsid w:val="008A3DB0"/>
    <w:rsid w:val="008A4838"/>
    <w:rsid w:val="008A4B05"/>
    <w:rsid w:val="008A4E32"/>
    <w:rsid w:val="008A5215"/>
    <w:rsid w:val="008A59DC"/>
    <w:rsid w:val="008A5E2A"/>
    <w:rsid w:val="008A7128"/>
    <w:rsid w:val="008B0393"/>
    <w:rsid w:val="008B0610"/>
    <w:rsid w:val="008B07D1"/>
    <w:rsid w:val="008B0EF8"/>
    <w:rsid w:val="008B112D"/>
    <w:rsid w:val="008B15FE"/>
    <w:rsid w:val="008B19E9"/>
    <w:rsid w:val="008B1FED"/>
    <w:rsid w:val="008B2A2B"/>
    <w:rsid w:val="008B3673"/>
    <w:rsid w:val="008B3F22"/>
    <w:rsid w:val="008B4982"/>
    <w:rsid w:val="008B70A8"/>
    <w:rsid w:val="008B7B1B"/>
    <w:rsid w:val="008C0AF9"/>
    <w:rsid w:val="008C12C3"/>
    <w:rsid w:val="008C2E31"/>
    <w:rsid w:val="008C3BBC"/>
    <w:rsid w:val="008C466F"/>
    <w:rsid w:val="008C5288"/>
    <w:rsid w:val="008C56A3"/>
    <w:rsid w:val="008C5F9D"/>
    <w:rsid w:val="008C62A3"/>
    <w:rsid w:val="008C6D13"/>
    <w:rsid w:val="008C79D4"/>
    <w:rsid w:val="008D0054"/>
    <w:rsid w:val="008D0BB2"/>
    <w:rsid w:val="008D0FDB"/>
    <w:rsid w:val="008D14C3"/>
    <w:rsid w:val="008D1BA2"/>
    <w:rsid w:val="008D1EA6"/>
    <w:rsid w:val="008D23F0"/>
    <w:rsid w:val="008D2A73"/>
    <w:rsid w:val="008D3318"/>
    <w:rsid w:val="008D3396"/>
    <w:rsid w:val="008D3E5A"/>
    <w:rsid w:val="008D46D4"/>
    <w:rsid w:val="008D58E0"/>
    <w:rsid w:val="008D6493"/>
    <w:rsid w:val="008D6E75"/>
    <w:rsid w:val="008D785A"/>
    <w:rsid w:val="008D7998"/>
    <w:rsid w:val="008E147D"/>
    <w:rsid w:val="008E26B5"/>
    <w:rsid w:val="008E3111"/>
    <w:rsid w:val="008E66B7"/>
    <w:rsid w:val="008F2E3F"/>
    <w:rsid w:val="008F32AE"/>
    <w:rsid w:val="008F4C69"/>
    <w:rsid w:val="008F4FAA"/>
    <w:rsid w:val="008F537A"/>
    <w:rsid w:val="008F65D7"/>
    <w:rsid w:val="008F78DC"/>
    <w:rsid w:val="00900EE6"/>
    <w:rsid w:val="00901110"/>
    <w:rsid w:val="00901E93"/>
    <w:rsid w:val="00902726"/>
    <w:rsid w:val="00903163"/>
    <w:rsid w:val="009033D1"/>
    <w:rsid w:val="00903660"/>
    <w:rsid w:val="00905689"/>
    <w:rsid w:val="0090645C"/>
    <w:rsid w:val="0090723A"/>
    <w:rsid w:val="00907949"/>
    <w:rsid w:val="0091075B"/>
    <w:rsid w:val="0091091B"/>
    <w:rsid w:val="009110DD"/>
    <w:rsid w:val="00911740"/>
    <w:rsid w:val="0091281E"/>
    <w:rsid w:val="00913B41"/>
    <w:rsid w:val="00914CF7"/>
    <w:rsid w:val="00914D8C"/>
    <w:rsid w:val="00914E1A"/>
    <w:rsid w:val="009168A5"/>
    <w:rsid w:val="009170D3"/>
    <w:rsid w:val="009223B8"/>
    <w:rsid w:val="00922758"/>
    <w:rsid w:val="00922D13"/>
    <w:rsid w:val="00923C02"/>
    <w:rsid w:val="00923C1D"/>
    <w:rsid w:val="00923DEA"/>
    <w:rsid w:val="009252DF"/>
    <w:rsid w:val="0092636F"/>
    <w:rsid w:val="00926602"/>
    <w:rsid w:val="00930428"/>
    <w:rsid w:val="009310C2"/>
    <w:rsid w:val="0093154D"/>
    <w:rsid w:val="00931AD9"/>
    <w:rsid w:val="00931CC2"/>
    <w:rsid w:val="00931F1A"/>
    <w:rsid w:val="0093225B"/>
    <w:rsid w:val="00933095"/>
    <w:rsid w:val="0093311C"/>
    <w:rsid w:val="00933138"/>
    <w:rsid w:val="00933415"/>
    <w:rsid w:val="00934AD2"/>
    <w:rsid w:val="00934D9E"/>
    <w:rsid w:val="009359AF"/>
    <w:rsid w:val="00935BC4"/>
    <w:rsid w:val="00936850"/>
    <w:rsid w:val="009369BA"/>
    <w:rsid w:val="009373E0"/>
    <w:rsid w:val="00937406"/>
    <w:rsid w:val="00937BF2"/>
    <w:rsid w:val="00937D2B"/>
    <w:rsid w:val="009407F7"/>
    <w:rsid w:val="009416BA"/>
    <w:rsid w:val="00941840"/>
    <w:rsid w:val="0094199B"/>
    <w:rsid w:val="00942882"/>
    <w:rsid w:val="00943DBA"/>
    <w:rsid w:val="009443D0"/>
    <w:rsid w:val="00944983"/>
    <w:rsid w:val="00945611"/>
    <w:rsid w:val="00950BAA"/>
    <w:rsid w:val="00954966"/>
    <w:rsid w:val="009564AF"/>
    <w:rsid w:val="00956A1F"/>
    <w:rsid w:val="00957435"/>
    <w:rsid w:val="00957826"/>
    <w:rsid w:val="009602C5"/>
    <w:rsid w:val="00960511"/>
    <w:rsid w:val="00960971"/>
    <w:rsid w:val="00960A52"/>
    <w:rsid w:val="00961438"/>
    <w:rsid w:val="0096194C"/>
    <w:rsid w:val="009622AD"/>
    <w:rsid w:val="00962A63"/>
    <w:rsid w:val="00962D60"/>
    <w:rsid w:val="00963AD2"/>
    <w:rsid w:val="00963BEB"/>
    <w:rsid w:val="00963FB2"/>
    <w:rsid w:val="009647CB"/>
    <w:rsid w:val="00965BFE"/>
    <w:rsid w:val="0096763F"/>
    <w:rsid w:val="0097036C"/>
    <w:rsid w:val="00970B6E"/>
    <w:rsid w:val="00970CDA"/>
    <w:rsid w:val="009719DF"/>
    <w:rsid w:val="00973FE0"/>
    <w:rsid w:val="009741A7"/>
    <w:rsid w:val="00974C9A"/>
    <w:rsid w:val="0097517C"/>
    <w:rsid w:val="00975AEA"/>
    <w:rsid w:val="009762BD"/>
    <w:rsid w:val="00976675"/>
    <w:rsid w:val="00976802"/>
    <w:rsid w:val="00976C6D"/>
    <w:rsid w:val="009775E1"/>
    <w:rsid w:val="009803BE"/>
    <w:rsid w:val="009808C2"/>
    <w:rsid w:val="0098127B"/>
    <w:rsid w:val="009822C4"/>
    <w:rsid w:val="009830D3"/>
    <w:rsid w:val="00983467"/>
    <w:rsid w:val="009867A2"/>
    <w:rsid w:val="00986AA0"/>
    <w:rsid w:val="00986DC0"/>
    <w:rsid w:val="00987548"/>
    <w:rsid w:val="00987EFC"/>
    <w:rsid w:val="0099030D"/>
    <w:rsid w:val="009905C4"/>
    <w:rsid w:val="00990D65"/>
    <w:rsid w:val="00990DC0"/>
    <w:rsid w:val="00991000"/>
    <w:rsid w:val="009911B9"/>
    <w:rsid w:val="00992EAE"/>
    <w:rsid w:val="00993354"/>
    <w:rsid w:val="00994505"/>
    <w:rsid w:val="0099524E"/>
    <w:rsid w:val="009958A7"/>
    <w:rsid w:val="00996E3A"/>
    <w:rsid w:val="009A0E64"/>
    <w:rsid w:val="009A1AED"/>
    <w:rsid w:val="009A28BD"/>
    <w:rsid w:val="009A28C7"/>
    <w:rsid w:val="009A2ABE"/>
    <w:rsid w:val="009A3805"/>
    <w:rsid w:val="009A471F"/>
    <w:rsid w:val="009A5C66"/>
    <w:rsid w:val="009A5E87"/>
    <w:rsid w:val="009A6D02"/>
    <w:rsid w:val="009A76E6"/>
    <w:rsid w:val="009A7CCC"/>
    <w:rsid w:val="009A7FFC"/>
    <w:rsid w:val="009B0A05"/>
    <w:rsid w:val="009B1A9E"/>
    <w:rsid w:val="009B2066"/>
    <w:rsid w:val="009B27D1"/>
    <w:rsid w:val="009B2C93"/>
    <w:rsid w:val="009B5CFE"/>
    <w:rsid w:val="009B72E7"/>
    <w:rsid w:val="009B7642"/>
    <w:rsid w:val="009C0E1B"/>
    <w:rsid w:val="009C21A9"/>
    <w:rsid w:val="009C3ED4"/>
    <w:rsid w:val="009C5BC3"/>
    <w:rsid w:val="009D0B63"/>
    <w:rsid w:val="009D0C98"/>
    <w:rsid w:val="009D17D7"/>
    <w:rsid w:val="009D1889"/>
    <w:rsid w:val="009D18D4"/>
    <w:rsid w:val="009D1B9D"/>
    <w:rsid w:val="009D3A6E"/>
    <w:rsid w:val="009D60AC"/>
    <w:rsid w:val="009E05C2"/>
    <w:rsid w:val="009E1371"/>
    <w:rsid w:val="009E1C4B"/>
    <w:rsid w:val="009E23F7"/>
    <w:rsid w:val="009E250C"/>
    <w:rsid w:val="009E32F4"/>
    <w:rsid w:val="009E4386"/>
    <w:rsid w:val="009E5CDF"/>
    <w:rsid w:val="009E6803"/>
    <w:rsid w:val="009E7CAE"/>
    <w:rsid w:val="009F0853"/>
    <w:rsid w:val="009F11A4"/>
    <w:rsid w:val="009F4407"/>
    <w:rsid w:val="009F5373"/>
    <w:rsid w:val="009F5F77"/>
    <w:rsid w:val="009F690B"/>
    <w:rsid w:val="009F6B78"/>
    <w:rsid w:val="009F7E8B"/>
    <w:rsid w:val="00A0222A"/>
    <w:rsid w:val="00A0328D"/>
    <w:rsid w:val="00A036D0"/>
    <w:rsid w:val="00A04917"/>
    <w:rsid w:val="00A052B5"/>
    <w:rsid w:val="00A05347"/>
    <w:rsid w:val="00A06C66"/>
    <w:rsid w:val="00A078F3"/>
    <w:rsid w:val="00A07EA0"/>
    <w:rsid w:val="00A1078B"/>
    <w:rsid w:val="00A112AF"/>
    <w:rsid w:val="00A11641"/>
    <w:rsid w:val="00A1187C"/>
    <w:rsid w:val="00A12C4D"/>
    <w:rsid w:val="00A14F1D"/>
    <w:rsid w:val="00A166EC"/>
    <w:rsid w:val="00A17820"/>
    <w:rsid w:val="00A218C9"/>
    <w:rsid w:val="00A21EDC"/>
    <w:rsid w:val="00A22503"/>
    <w:rsid w:val="00A23492"/>
    <w:rsid w:val="00A2415D"/>
    <w:rsid w:val="00A2507C"/>
    <w:rsid w:val="00A25187"/>
    <w:rsid w:val="00A26D07"/>
    <w:rsid w:val="00A26E7B"/>
    <w:rsid w:val="00A27CF5"/>
    <w:rsid w:val="00A308B6"/>
    <w:rsid w:val="00A32930"/>
    <w:rsid w:val="00A340B7"/>
    <w:rsid w:val="00A343FE"/>
    <w:rsid w:val="00A3539C"/>
    <w:rsid w:val="00A36A2E"/>
    <w:rsid w:val="00A36DE7"/>
    <w:rsid w:val="00A373A1"/>
    <w:rsid w:val="00A430A8"/>
    <w:rsid w:val="00A459E0"/>
    <w:rsid w:val="00A46F37"/>
    <w:rsid w:val="00A4739A"/>
    <w:rsid w:val="00A47D8E"/>
    <w:rsid w:val="00A505AC"/>
    <w:rsid w:val="00A50687"/>
    <w:rsid w:val="00A509A5"/>
    <w:rsid w:val="00A50A4E"/>
    <w:rsid w:val="00A52580"/>
    <w:rsid w:val="00A52C2A"/>
    <w:rsid w:val="00A531A5"/>
    <w:rsid w:val="00A53784"/>
    <w:rsid w:val="00A55B8E"/>
    <w:rsid w:val="00A57787"/>
    <w:rsid w:val="00A5788B"/>
    <w:rsid w:val="00A578FC"/>
    <w:rsid w:val="00A60583"/>
    <w:rsid w:val="00A61660"/>
    <w:rsid w:val="00A61B46"/>
    <w:rsid w:val="00A622AA"/>
    <w:rsid w:val="00A624A2"/>
    <w:rsid w:val="00A6285D"/>
    <w:rsid w:val="00A62B2E"/>
    <w:rsid w:val="00A65453"/>
    <w:rsid w:val="00A6689D"/>
    <w:rsid w:val="00A671A8"/>
    <w:rsid w:val="00A701C8"/>
    <w:rsid w:val="00A705B0"/>
    <w:rsid w:val="00A711F9"/>
    <w:rsid w:val="00A721A5"/>
    <w:rsid w:val="00A727EE"/>
    <w:rsid w:val="00A730F0"/>
    <w:rsid w:val="00A737FF"/>
    <w:rsid w:val="00A75404"/>
    <w:rsid w:val="00A8023F"/>
    <w:rsid w:val="00A82E98"/>
    <w:rsid w:val="00A839B9"/>
    <w:rsid w:val="00A83E6D"/>
    <w:rsid w:val="00A83E6F"/>
    <w:rsid w:val="00A858F9"/>
    <w:rsid w:val="00A8604A"/>
    <w:rsid w:val="00A8651C"/>
    <w:rsid w:val="00A8779D"/>
    <w:rsid w:val="00A902E7"/>
    <w:rsid w:val="00A90898"/>
    <w:rsid w:val="00A90F20"/>
    <w:rsid w:val="00A91332"/>
    <w:rsid w:val="00A92E93"/>
    <w:rsid w:val="00A9388F"/>
    <w:rsid w:val="00A947C1"/>
    <w:rsid w:val="00A950CD"/>
    <w:rsid w:val="00A963D8"/>
    <w:rsid w:val="00A97ADC"/>
    <w:rsid w:val="00AA0D1E"/>
    <w:rsid w:val="00AA2B9B"/>
    <w:rsid w:val="00AA2D50"/>
    <w:rsid w:val="00AA3673"/>
    <w:rsid w:val="00AA459C"/>
    <w:rsid w:val="00AA4682"/>
    <w:rsid w:val="00AA50D2"/>
    <w:rsid w:val="00AA61A3"/>
    <w:rsid w:val="00AA6757"/>
    <w:rsid w:val="00AA68AE"/>
    <w:rsid w:val="00AA6BCE"/>
    <w:rsid w:val="00AA6BEB"/>
    <w:rsid w:val="00AA6F09"/>
    <w:rsid w:val="00AA7171"/>
    <w:rsid w:val="00AA73F0"/>
    <w:rsid w:val="00AA7751"/>
    <w:rsid w:val="00AB1259"/>
    <w:rsid w:val="00AB1C60"/>
    <w:rsid w:val="00AB2497"/>
    <w:rsid w:val="00AB6762"/>
    <w:rsid w:val="00AB6B37"/>
    <w:rsid w:val="00AB6E39"/>
    <w:rsid w:val="00AB7B43"/>
    <w:rsid w:val="00AB7BAE"/>
    <w:rsid w:val="00AC2CC0"/>
    <w:rsid w:val="00AC3461"/>
    <w:rsid w:val="00AC34AB"/>
    <w:rsid w:val="00AC415A"/>
    <w:rsid w:val="00AC4562"/>
    <w:rsid w:val="00AC535B"/>
    <w:rsid w:val="00AC59BC"/>
    <w:rsid w:val="00AC5B87"/>
    <w:rsid w:val="00AC7981"/>
    <w:rsid w:val="00AD09FA"/>
    <w:rsid w:val="00AD0A06"/>
    <w:rsid w:val="00AD1361"/>
    <w:rsid w:val="00AD145F"/>
    <w:rsid w:val="00AD1731"/>
    <w:rsid w:val="00AD19FF"/>
    <w:rsid w:val="00AD20DE"/>
    <w:rsid w:val="00AD4A15"/>
    <w:rsid w:val="00AD5BCD"/>
    <w:rsid w:val="00AD64E0"/>
    <w:rsid w:val="00AD6D65"/>
    <w:rsid w:val="00AD79CF"/>
    <w:rsid w:val="00AD7C9A"/>
    <w:rsid w:val="00AD7F36"/>
    <w:rsid w:val="00AE0C3B"/>
    <w:rsid w:val="00AE1D67"/>
    <w:rsid w:val="00AE3526"/>
    <w:rsid w:val="00AE475D"/>
    <w:rsid w:val="00AE622F"/>
    <w:rsid w:val="00AE6B26"/>
    <w:rsid w:val="00AE7A38"/>
    <w:rsid w:val="00AF0ADF"/>
    <w:rsid w:val="00AF0B89"/>
    <w:rsid w:val="00AF24F8"/>
    <w:rsid w:val="00AF2E75"/>
    <w:rsid w:val="00AF3B10"/>
    <w:rsid w:val="00AF3C74"/>
    <w:rsid w:val="00AF4686"/>
    <w:rsid w:val="00AF53CC"/>
    <w:rsid w:val="00AF548C"/>
    <w:rsid w:val="00AF5F82"/>
    <w:rsid w:val="00AF6AB3"/>
    <w:rsid w:val="00AF7C12"/>
    <w:rsid w:val="00B0035C"/>
    <w:rsid w:val="00B01BFE"/>
    <w:rsid w:val="00B029CD"/>
    <w:rsid w:val="00B04574"/>
    <w:rsid w:val="00B04CCC"/>
    <w:rsid w:val="00B07A0D"/>
    <w:rsid w:val="00B10C1C"/>
    <w:rsid w:val="00B10FDF"/>
    <w:rsid w:val="00B116E2"/>
    <w:rsid w:val="00B12679"/>
    <w:rsid w:val="00B144E7"/>
    <w:rsid w:val="00B14DDB"/>
    <w:rsid w:val="00B14E21"/>
    <w:rsid w:val="00B14E4D"/>
    <w:rsid w:val="00B153EE"/>
    <w:rsid w:val="00B16A35"/>
    <w:rsid w:val="00B16CF8"/>
    <w:rsid w:val="00B1732A"/>
    <w:rsid w:val="00B17F3A"/>
    <w:rsid w:val="00B22506"/>
    <w:rsid w:val="00B22797"/>
    <w:rsid w:val="00B22C9D"/>
    <w:rsid w:val="00B24110"/>
    <w:rsid w:val="00B25945"/>
    <w:rsid w:val="00B25C5B"/>
    <w:rsid w:val="00B2697E"/>
    <w:rsid w:val="00B3154F"/>
    <w:rsid w:val="00B31B41"/>
    <w:rsid w:val="00B326C2"/>
    <w:rsid w:val="00B332E3"/>
    <w:rsid w:val="00B33900"/>
    <w:rsid w:val="00B33D5D"/>
    <w:rsid w:val="00B35490"/>
    <w:rsid w:val="00B35BED"/>
    <w:rsid w:val="00B361A1"/>
    <w:rsid w:val="00B3623C"/>
    <w:rsid w:val="00B37005"/>
    <w:rsid w:val="00B378D7"/>
    <w:rsid w:val="00B37957"/>
    <w:rsid w:val="00B40B76"/>
    <w:rsid w:val="00B40F4D"/>
    <w:rsid w:val="00B41C3D"/>
    <w:rsid w:val="00B433D3"/>
    <w:rsid w:val="00B46596"/>
    <w:rsid w:val="00B54072"/>
    <w:rsid w:val="00B551D1"/>
    <w:rsid w:val="00B5522A"/>
    <w:rsid w:val="00B55BAF"/>
    <w:rsid w:val="00B55C3C"/>
    <w:rsid w:val="00B5607F"/>
    <w:rsid w:val="00B56E46"/>
    <w:rsid w:val="00B57EB9"/>
    <w:rsid w:val="00B610B6"/>
    <w:rsid w:val="00B61F90"/>
    <w:rsid w:val="00B635BD"/>
    <w:rsid w:val="00B636AF"/>
    <w:rsid w:val="00B64921"/>
    <w:rsid w:val="00B6495C"/>
    <w:rsid w:val="00B64E68"/>
    <w:rsid w:val="00B655CC"/>
    <w:rsid w:val="00B66F31"/>
    <w:rsid w:val="00B67116"/>
    <w:rsid w:val="00B671CB"/>
    <w:rsid w:val="00B67B5C"/>
    <w:rsid w:val="00B712B4"/>
    <w:rsid w:val="00B72E2D"/>
    <w:rsid w:val="00B72F60"/>
    <w:rsid w:val="00B74A32"/>
    <w:rsid w:val="00B76481"/>
    <w:rsid w:val="00B7690E"/>
    <w:rsid w:val="00B76917"/>
    <w:rsid w:val="00B76F25"/>
    <w:rsid w:val="00B77E06"/>
    <w:rsid w:val="00B80E46"/>
    <w:rsid w:val="00B814D2"/>
    <w:rsid w:val="00B82916"/>
    <w:rsid w:val="00B86142"/>
    <w:rsid w:val="00B912B1"/>
    <w:rsid w:val="00B9693C"/>
    <w:rsid w:val="00B96E84"/>
    <w:rsid w:val="00B97F50"/>
    <w:rsid w:val="00BA1347"/>
    <w:rsid w:val="00BA184E"/>
    <w:rsid w:val="00BA25A8"/>
    <w:rsid w:val="00BA37D3"/>
    <w:rsid w:val="00BA4014"/>
    <w:rsid w:val="00BA46C7"/>
    <w:rsid w:val="00BA4E69"/>
    <w:rsid w:val="00BA687F"/>
    <w:rsid w:val="00BA691B"/>
    <w:rsid w:val="00BB058A"/>
    <w:rsid w:val="00BB1DE0"/>
    <w:rsid w:val="00BB3820"/>
    <w:rsid w:val="00BB39DF"/>
    <w:rsid w:val="00BB4A36"/>
    <w:rsid w:val="00BB5FB3"/>
    <w:rsid w:val="00BC0483"/>
    <w:rsid w:val="00BC06C5"/>
    <w:rsid w:val="00BC0CB4"/>
    <w:rsid w:val="00BC62B0"/>
    <w:rsid w:val="00BC6B23"/>
    <w:rsid w:val="00BC7DE5"/>
    <w:rsid w:val="00BD1437"/>
    <w:rsid w:val="00BD18CD"/>
    <w:rsid w:val="00BD199F"/>
    <w:rsid w:val="00BD2609"/>
    <w:rsid w:val="00BD28E2"/>
    <w:rsid w:val="00BD44E2"/>
    <w:rsid w:val="00BD49BA"/>
    <w:rsid w:val="00BD5EAE"/>
    <w:rsid w:val="00BE0329"/>
    <w:rsid w:val="00BE0749"/>
    <w:rsid w:val="00BE0B66"/>
    <w:rsid w:val="00BE1076"/>
    <w:rsid w:val="00BE11B6"/>
    <w:rsid w:val="00BE30D1"/>
    <w:rsid w:val="00BE4DEE"/>
    <w:rsid w:val="00BE517F"/>
    <w:rsid w:val="00BE5728"/>
    <w:rsid w:val="00BE6193"/>
    <w:rsid w:val="00BE7ED0"/>
    <w:rsid w:val="00BF0356"/>
    <w:rsid w:val="00BF041F"/>
    <w:rsid w:val="00BF1056"/>
    <w:rsid w:val="00BF484E"/>
    <w:rsid w:val="00BF48EA"/>
    <w:rsid w:val="00BF5517"/>
    <w:rsid w:val="00BF6201"/>
    <w:rsid w:val="00BF6717"/>
    <w:rsid w:val="00BF6A55"/>
    <w:rsid w:val="00C01AB2"/>
    <w:rsid w:val="00C01D4E"/>
    <w:rsid w:val="00C02A4B"/>
    <w:rsid w:val="00C054B8"/>
    <w:rsid w:val="00C05DDF"/>
    <w:rsid w:val="00C05ECF"/>
    <w:rsid w:val="00C07D38"/>
    <w:rsid w:val="00C1112E"/>
    <w:rsid w:val="00C11320"/>
    <w:rsid w:val="00C12287"/>
    <w:rsid w:val="00C1285B"/>
    <w:rsid w:val="00C12B06"/>
    <w:rsid w:val="00C13258"/>
    <w:rsid w:val="00C14689"/>
    <w:rsid w:val="00C14968"/>
    <w:rsid w:val="00C14CEF"/>
    <w:rsid w:val="00C1569D"/>
    <w:rsid w:val="00C16188"/>
    <w:rsid w:val="00C166C3"/>
    <w:rsid w:val="00C17776"/>
    <w:rsid w:val="00C17C33"/>
    <w:rsid w:val="00C17CE2"/>
    <w:rsid w:val="00C20799"/>
    <w:rsid w:val="00C22B55"/>
    <w:rsid w:val="00C22F24"/>
    <w:rsid w:val="00C24902"/>
    <w:rsid w:val="00C251EE"/>
    <w:rsid w:val="00C257B0"/>
    <w:rsid w:val="00C2620F"/>
    <w:rsid w:val="00C26D4E"/>
    <w:rsid w:val="00C270FD"/>
    <w:rsid w:val="00C27152"/>
    <w:rsid w:val="00C2764F"/>
    <w:rsid w:val="00C2797D"/>
    <w:rsid w:val="00C27C83"/>
    <w:rsid w:val="00C31677"/>
    <w:rsid w:val="00C32284"/>
    <w:rsid w:val="00C3295E"/>
    <w:rsid w:val="00C335C4"/>
    <w:rsid w:val="00C34424"/>
    <w:rsid w:val="00C349C1"/>
    <w:rsid w:val="00C34C77"/>
    <w:rsid w:val="00C34F8A"/>
    <w:rsid w:val="00C35348"/>
    <w:rsid w:val="00C36152"/>
    <w:rsid w:val="00C36330"/>
    <w:rsid w:val="00C42826"/>
    <w:rsid w:val="00C43A24"/>
    <w:rsid w:val="00C44437"/>
    <w:rsid w:val="00C4738A"/>
    <w:rsid w:val="00C517EC"/>
    <w:rsid w:val="00C51F19"/>
    <w:rsid w:val="00C51F56"/>
    <w:rsid w:val="00C57A87"/>
    <w:rsid w:val="00C60226"/>
    <w:rsid w:val="00C60AB3"/>
    <w:rsid w:val="00C60C5B"/>
    <w:rsid w:val="00C62778"/>
    <w:rsid w:val="00C627B2"/>
    <w:rsid w:val="00C62EFD"/>
    <w:rsid w:val="00C63D86"/>
    <w:rsid w:val="00C64C4C"/>
    <w:rsid w:val="00C64D69"/>
    <w:rsid w:val="00C64F3F"/>
    <w:rsid w:val="00C65E42"/>
    <w:rsid w:val="00C67549"/>
    <w:rsid w:val="00C70069"/>
    <w:rsid w:val="00C708A7"/>
    <w:rsid w:val="00C7118C"/>
    <w:rsid w:val="00C7121F"/>
    <w:rsid w:val="00C722FE"/>
    <w:rsid w:val="00C7414C"/>
    <w:rsid w:val="00C745BB"/>
    <w:rsid w:val="00C74BEB"/>
    <w:rsid w:val="00C76C54"/>
    <w:rsid w:val="00C80C33"/>
    <w:rsid w:val="00C81A74"/>
    <w:rsid w:val="00C82ED6"/>
    <w:rsid w:val="00C84188"/>
    <w:rsid w:val="00C855F1"/>
    <w:rsid w:val="00C860F4"/>
    <w:rsid w:val="00C90349"/>
    <w:rsid w:val="00C9127F"/>
    <w:rsid w:val="00C92250"/>
    <w:rsid w:val="00C928F0"/>
    <w:rsid w:val="00C929D2"/>
    <w:rsid w:val="00C93177"/>
    <w:rsid w:val="00C95BF2"/>
    <w:rsid w:val="00CA3FAE"/>
    <w:rsid w:val="00CA5307"/>
    <w:rsid w:val="00CA6A1A"/>
    <w:rsid w:val="00CA6C20"/>
    <w:rsid w:val="00CA7019"/>
    <w:rsid w:val="00CA705E"/>
    <w:rsid w:val="00CB077A"/>
    <w:rsid w:val="00CB0F93"/>
    <w:rsid w:val="00CB267F"/>
    <w:rsid w:val="00CB5ACF"/>
    <w:rsid w:val="00CB645B"/>
    <w:rsid w:val="00CB65DD"/>
    <w:rsid w:val="00CB66B7"/>
    <w:rsid w:val="00CB7ADB"/>
    <w:rsid w:val="00CC0591"/>
    <w:rsid w:val="00CC13E2"/>
    <w:rsid w:val="00CC19DC"/>
    <w:rsid w:val="00CC319E"/>
    <w:rsid w:val="00CC399C"/>
    <w:rsid w:val="00CC5907"/>
    <w:rsid w:val="00CC6056"/>
    <w:rsid w:val="00CC6405"/>
    <w:rsid w:val="00CC64E3"/>
    <w:rsid w:val="00CC6AF4"/>
    <w:rsid w:val="00CC7811"/>
    <w:rsid w:val="00CC7931"/>
    <w:rsid w:val="00CD192E"/>
    <w:rsid w:val="00CD1DC2"/>
    <w:rsid w:val="00CD2D05"/>
    <w:rsid w:val="00CD3B67"/>
    <w:rsid w:val="00CD4427"/>
    <w:rsid w:val="00CD46A4"/>
    <w:rsid w:val="00CD47B0"/>
    <w:rsid w:val="00CD5E1D"/>
    <w:rsid w:val="00CD70CF"/>
    <w:rsid w:val="00CE0DE9"/>
    <w:rsid w:val="00CE295B"/>
    <w:rsid w:val="00CE2E84"/>
    <w:rsid w:val="00CE44E0"/>
    <w:rsid w:val="00CE633E"/>
    <w:rsid w:val="00CE6B03"/>
    <w:rsid w:val="00CE7ADF"/>
    <w:rsid w:val="00CF08E1"/>
    <w:rsid w:val="00CF2768"/>
    <w:rsid w:val="00CF31CE"/>
    <w:rsid w:val="00CF356D"/>
    <w:rsid w:val="00CF415F"/>
    <w:rsid w:val="00CF4426"/>
    <w:rsid w:val="00CF4D55"/>
    <w:rsid w:val="00CF5ABA"/>
    <w:rsid w:val="00CF5F12"/>
    <w:rsid w:val="00CF704E"/>
    <w:rsid w:val="00CF7A07"/>
    <w:rsid w:val="00CF7BB3"/>
    <w:rsid w:val="00CF7DD9"/>
    <w:rsid w:val="00D00793"/>
    <w:rsid w:val="00D008DF"/>
    <w:rsid w:val="00D009D7"/>
    <w:rsid w:val="00D00C91"/>
    <w:rsid w:val="00D00E34"/>
    <w:rsid w:val="00D01DAC"/>
    <w:rsid w:val="00D025DE"/>
    <w:rsid w:val="00D02CB0"/>
    <w:rsid w:val="00D02CEB"/>
    <w:rsid w:val="00D031D0"/>
    <w:rsid w:val="00D04225"/>
    <w:rsid w:val="00D05168"/>
    <w:rsid w:val="00D05829"/>
    <w:rsid w:val="00D05CA7"/>
    <w:rsid w:val="00D06429"/>
    <w:rsid w:val="00D072F0"/>
    <w:rsid w:val="00D07567"/>
    <w:rsid w:val="00D1033E"/>
    <w:rsid w:val="00D1082B"/>
    <w:rsid w:val="00D1099E"/>
    <w:rsid w:val="00D10D40"/>
    <w:rsid w:val="00D11024"/>
    <w:rsid w:val="00D1197D"/>
    <w:rsid w:val="00D11EC9"/>
    <w:rsid w:val="00D1265C"/>
    <w:rsid w:val="00D1267F"/>
    <w:rsid w:val="00D12D5B"/>
    <w:rsid w:val="00D14128"/>
    <w:rsid w:val="00D1447F"/>
    <w:rsid w:val="00D153CD"/>
    <w:rsid w:val="00D1545D"/>
    <w:rsid w:val="00D15BE6"/>
    <w:rsid w:val="00D16003"/>
    <w:rsid w:val="00D16054"/>
    <w:rsid w:val="00D16F0A"/>
    <w:rsid w:val="00D1732D"/>
    <w:rsid w:val="00D17DB6"/>
    <w:rsid w:val="00D2059D"/>
    <w:rsid w:val="00D215DC"/>
    <w:rsid w:val="00D232B9"/>
    <w:rsid w:val="00D235C3"/>
    <w:rsid w:val="00D2529D"/>
    <w:rsid w:val="00D2536C"/>
    <w:rsid w:val="00D25FBF"/>
    <w:rsid w:val="00D260A1"/>
    <w:rsid w:val="00D268FD"/>
    <w:rsid w:val="00D26B99"/>
    <w:rsid w:val="00D272B0"/>
    <w:rsid w:val="00D2789C"/>
    <w:rsid w:val="00D27E70"/>
    <w:rsid w:val="00D27FAF"/>
    <w:rsid w:val="00D31533"/>
    <w:rsid w:val="00D33298"/>
    <w:rsid w:val="00D34F80"/>
    <w:rsid w:val="00D351B2"/>
    <w:rsid w:val="00D36E3F"/>
    <w:rsid w:val="00D37E13"/>
    <w:rsid w:val="00D407EF"/>
    <w:rsid w:val="00D424CE"/>
    <w:rsid w:val="00D44112"/>
    <w:rsid w:val="00D445E3"/>
    <w:rsid w:val="00D44683"/>
    <w:rsid w:val="00D4495B"/>
    <w:rsid w:val="00D44CC5"/>
    <w:rsid w:val="00D45B88"/>
    <w:rsid w:val="00D51E64"/>
    <w:rsid w:val="00D52505"/>
    <w:rsid w:val="00D54549"/>
    <w:rsid w:val="00D55028"/>
    <w:rsid w:val="00D55CBD"/>
    <w:rsid w:val="00D57A8A"/>
    <w:rsid w:val="00D57B7E"/>
    <w:rsid w:val="00D607CE"/>
    <w:rsid w:val="00D60A3B"/>
    <w:rsid w:val="00D60DC1"/>
    <w:rsid w:val="00D611D0"/>
    <w:rsid w:val="00D61890"/>
    <w:rsid w:val="00D619AE"/>
    <w:rsid w:val="00D61AAB"/>
    <w:rsid w:val="00D61D0D"/>
    <w:rsid w:val="00D62039"/>
    <w:rsid w:val="00D635C7"/>
    <w:rsid w:val="00D63803"/>
    <w:rsid w:val="00D63E22"/>
    <w:rsid w:val="00D644F1"/>
    <w:rsid w:val="00D6538C"/>
    <w:rsid w:val="00D66600"/>
    <w:rsid w:val="00D6702A"/>
    <w:rsid w:val="00D67A9A"/>
    <w:rsid w:val="00D67B8B"/>
    <w:rsid w:val="00D71930"/>
    <w:rsid w:val="00D733A1"/>
    <w:rsid w:val="00D7685A"/>
    <w:rsid w:val="00D774B8"/>
    <w:rsid w:val="00D775FD"/>
    <w:rsid w:val="00D77E2C"/>
    <w:rsid w:val="00D8064C"/>
    <w:rsid w:val="00D81423"/>
    <w:rsid w:val="00D823A2"/>
    <w:rsid w:val="00D82E10"/>
    <w:rsid w:val="00D84484"/>
    <w:rsid w:val="00D84D2B"/>
    <w:rsid w:val="00D85911"/>
    <w:rsid w:val="00D862B2"/>
    <w:rsid w:val="00D8761A"/>
    <w:rsid w:val="00D87FDD"/>
    <w:rsid w:val="00D913E2"/>
    <w:rsid w:val="00D92F4F"/>
    <w:rsid w:val="00D94DA2"/>
    <w:rsid w:val="00D961D9"/>
    <w:rsid w:val="00D96702"/>
    <w:rsid w:val="00D96F22"/>
    <w:rsid w:val="00DA0C71"/>
    <w:rsid w:val="00DA0C9C"/>
    <w:rsid w:val="00DA2415"/>
    <w:rsid w:val="00DA26F1"/>
    <w:rsid w:val="00DA2FC0"/>
    <w:rsid w:val="00DA3B89"/>
    <w:rsid w:val="00DA3E01"/>
    <w:rsid w:val="00DA512A"/>
    <w:rsid w:val="00DA59F8"/>
    <w:rsid w:val="00DA5D41"/>
    <w:rsid w:val="00DB0338"/>
    <w:rsid w:val="00DB0AC5"/>
    <w:rsid w:val="00DB1667"/>
    <w:rsid w:val="00DB1FCA"/>
    <w:rsid w:val="00DB332D"/>
    <w:rsid w:val="00DB34E7"/>
    <w:rsid w:val="00DB420D"/>
    <w:rsid w:val="00DB5F83"/>
    <w:rsid w:val="00DB757B"/>
    <w:rsid w:val="00DC10BC"/>
    <w:rsid w:val="00DC1D71"/>
    <w:rsid w:val="00DC3A2B"/>
    <w:rsid w:val="00DC41EA"/>
    <w:rsid w:val="00DC5424"/>
    <w:rsid w:val="00DD255F"/>
    <w:rsid w:val="00DD3E75"/>
    <w:rsid w:val="00DD453D"/>
    <w:rsid w:val="00DD5DB8"/>
    <w:rsid w:val="00DD6465"/>
    <w:rsid w:val="00DD7752"/>
    <w:rsid w:val="00DD7A5E"/>
    <w:rsid w:val="00DE00BD"/>
    <w:rsid w:val="00DE0F80"/>
    <w:rsid w:val="00DE19BE"/>
    <w:rsid w:val="00DE2996"/>
    <w:rsid w:val="00DE51AF"/>
    <w:rsid w:val="00DE65E3"/>
    <w:rsid w:val="00DF0EB7"/>
    <w:rsid w:val="00DF187B"/>
    <w:rsid w:val="00DF1FAB"/>
    <w:rsid w:val="00DF2B09"/>
    <w:rsid w:val="00DF37FD"/>
    <w:rsid w:val="00DF5B8E"/>
    <w:rsid w:val="00DF5FF2"/>
    <w:rsid w:val="00DF6500"/>
    <w:rsid w:val="00E0055B"/>
    <w:rsid w:val="00E0133B"/>
    <w:rsid w:val="00E01363"/>
    <w:rsid w:val="00E017B6"/>
    <w:rsid w:val="00E01CFA"/>
    <w:rsid w:val="00E03DB8"/>
    <w:rsid w:val="00E057BF"/>
    <w:rsid w:val="00E0594C"/>
    <w:rsid w:val="00E061F9"/>
    <w:rsid w:val="00E079F4"/>
    <w:rsid w:val="00E07CE8"/>
    <w:rsid w:val="00E10932"/>
    <w:rsid w:val="00E117FA"/>
    <w:rsid w:val="00E11868"/>
    <w:rsid w:val="00E1187D"/>
    <w:rsid w:val="00E1209C"/>
    <w:rsid w:val="00E12615"/>
    <w:rsid w:val="00E13438"/>
    <w:rsid w:val="00E1381A"/>
    <w:rsid w:val="00E154C2"/>
    <w:rsid w:val="00E1698A"/>
    <w:rsid w:val="00E1745C"/>
    <w:rsid w:val="00E176EC"/>
    <w:rsid w:val="00E17966"/>
    <w:rsid w:val="00E17D44"/>
    <w:rsid w:val="00E17EFC"/>
    <w:rsid w:val="00E203B7"/>
    <w:rsid w:val="00E20DA1"/>
    <w:rsid w:val="00E22830"/>
    <w:rsid w:val="00E23533"/>
    <w:rsid w:val="00E258FF"/>
    <w:rsid w:val="00E25AC4"/>
    <w:rsid w:val="00E26FA0"/>
    <w:rsid w:val="00E2725B"/>
    <w:rsid w:val="00E272DF"/>
    <w:rsid w:val="00E277CE"/>
    <w:rsid w:val="00E27F03"/>
    <w:rsid w:val="00E30975"/>
    <w:rsid w:val="00E31DB0"/>
    <w:rsid w:val="00E32B1F"/>
    <w:rsid w:val="00E3306E"/>
    <w:rsid w:val="00E3326E"/>
    <w:rsid w:val="00E334A5"/>
    <w:rsid w:val="00E338A6"/>
    <w:rsid w:val="00E33EDC"/>
    <w:rsid w:val="00E3450F"/>
    <w:rsid w:val="00E345AC"/>
    <w:rsid w:val="00E35FCA"/>
    <w:rsid w:val="00E3605D"/>
    <w:rsid w:val="00E37477"/>
    <w:rsid w:val="00E3753E"/>
    <w:rsid w:val="00E3792E"/>
    <w:rsid w:val="00E40106"/>
    <w:rsid w:val="00E40F82"/>
    <w:rsid w:val="00E42C05"/>
    <w:rsid w:val="00E45CD1"/>
    <w:rsid w:val="00E464C3"/>
    <w:rsid w:val="00E46BD2"/>
    <w:rsid w:val="00E51564"/>
    <w:rsid w:val="00E528F2"/>
    <w:rsid w:val="00E54186"/>
    <w:rsid w:val="00E551DD"/>
    <w:rsid w:val="00E564FF"/>
    <w:rsid w:val="00E60A4D"/>
    <w:rsid w:val="00E620EB"/>
    <w:rsid w:val="00E62189"/>
    <w:rsid w:val="00E63347"/>
    <w:rsid w:val="00E63AD1"/>
    <w:rsid w:val="00E6502F"/>
    <w:rsid w:val="00E657EF"/>
    <w:rsid w:val="00E65C2C"/>
    <w:rsid w:val="00E66831"/>
    <w:rsid w:val="00E66920"/>
    <w:rsid w:val="00E6777A"/>
    <w:rsid w:val="00E708B8"/>
    <w:rsid w:val="00E70B33"/>
    <w:rsid w:val="00E725AD"/>
    <w:rsid w:val="00E73179"/>
    <w:rsid w:val="00E74130"/>
    <w:rsid w:val="00E74837"/>
    <w:rsid w:val="00E75481"/>
    <w:rsid w:val="00E7738D"/>
    <w:rsid w:val="00E775A0"/>
    <w:rsid w:val="00E7769E"/>
    <w:rsid w:val="00E77BB6"/>
    <w:rsid w:val="00E8104F"/>
    <w:rsid w:val="00E8336F"/>
    <w:rsid w:val="00E83B6C"/>
    <w:rsid w:val="00E83F8A"/>
    <w:rsid w:val="00E844CE"/>
    <w:rsid w:val="00E873D5"/>
    <w:rsid w:val="00E874C0"/>
    <w:rsid w:val="00E90ACA"/>
    <w:rsid w:val="00E912A2"/>
    <w:rsid w:val="00E91F17"/>
    <w:rsid w:val="00E94713"/>
    <w:rsid w:val="00E95123"/>
    <w:rsid w:val="00E95929"/>
    <w:rsid w:val="00E95E9B"/>
    <w:rsid w:val="00E962F1"/>
    <w:rsid w:val="00E97504"/>
    <w:rsid w:val="00EA03D7"/>
    <w:rsid w:val="00EA0553"/>
    <w:rsid w:val="00EA2E55"/>
    <w:rsid w:val="00EA340C"/>
    <w:rsid w:val="00EA528C"/>
    <w:rsid w:val="00EA66D9"/>
    <w:rsid w:val="00EA6BD6"/>
    <w:rsid w:val="00EA6D5E"/>
    <w:rsid w:val="00EA7DCC"/>
    <w:rsid w:val="00EB1000"/>
    <w:rsid w:val="00EB3F93"/>
    <w:rsid w:val="00EB660C"/>
    <w:rsid w:val="00EB7815"/>
    <w:rsid w:val="00EB7F55"/>
    <w:rsid w:val="00EC016A"/>
    <w:rsid w:val="00EC02C2"/>
    <w:rsid w:val="00EC0AFC"/>
    <w:rsid w:val="00EC1854"/>
    <w:rsid w:val="00EC316E"/>
    <w:rsid w:val="00EC4C0B"/>
    <w:rsid w:val="00EC5B43"/>
    <w:rsid w:val="00EC62A0"/>
    <w:rsid w:val="00EC6BB0"/>
    <w:rsid w:val="00EC6C3B"/>
    <w:rsid w:val="00EC6FBB"/>
    <w:rsid w:val="00EC767B"/>
    <w:rsid w:val="00ED17DA"/>
    <w:rsid w:val="00ED1AAE"/>
    <w:rsid w:val="00ED1D50"/>
    <w:rsid w:val="00ED26E6"/>
    <w:rsid w:val="00ED298C"/>
    <w:rsid w:val="00ED32C5"/>
    <w:rsid w:val="00ED372A"/>
    <w:rsid w:val="00ED4AE3"/>
    <w:rsid w:val="00ED5008"/>
    <w:rsid w:val="00ED75D2"/>
    <w:rsid w:val="00EE0545"/>
    <w:rsid w:val="00EE0A26"/>
    <w:rsid w:val="00EE0D9B"/>
    <w:rsid w:val="00EE19F9"/>
    <w:rsid w:val="00EE1AF0"/>
    <w:rsid w:val="00EE1EFC"/>
    <w:rsid w:val="00EE3054"/>
    <w:rsid w:val="00EE41DB"/>
    <w:rsid w:val="00EE4716"/>
    <w:rsid w:val="00EE4FC5"/>
    <w:rsid w:val="00EE61A4"/>
    <w:rsid w:val="00EE7B03"/>
    <w:rsid w:val="00EF0954"/>
    <w:rsid w:val="00EF131B"/>
    <w:rsid w:val="00EF2340"/>
    <w:rsid w:val="00EF3A51"/>
    <w:rsid w:val="00EF51FA"/>
    <w:rsid w:val="00F00316"/>
    <w:rsid w:val="00F006BC"/>
    <w:rsid w:val="00F01019"/>
    <w:rsid w:val="00F01320"/>
    <w:rsid w:val="00F01BD6"/>
    <w:rsid w:val="00F03BFD"/>
    <w:rsid w:val="00F049D3"/>
    <w:rsid w:val="00F0783D"/>
    <w:rsid w:val="00F07DCD"/>
    <w:rsid w:val="00F131D7"/>
    <w:rsid w:val="00F14B9B"/>
    <w:rsid w:val="00F168E0"/>
    <w:rsid w:val="00F21111"/>
    <w:rsid w:val="00F21826"/>
    <w:rsid w:val="00F221BA"/>
    <w:rsid w:val="00F224DF"/>
    <w:rsid w:val="00F2276E"/>
    <w:rsid w:val="00F23A9F"/>
    <w:rsid w:val="00F23B2E"/>
    <w:rsid w:val="00F23E82"/>
    <w:rsid w:val="00F23F73"/>
    <w:rsid w:val="00F24E0A"/>
    <w:rsid w:val="00F2642D"/>
    <w:rsid w:val="00F266FB"/>
    <w:rsid w:val="00F27B51"/>
    <w:rsid w:val="00F30535"/>
    <w:rsid w:val="00F305C8"/>
    <w:rsid w:val="00F309A7"/>
    <w:rsid w:val="00F3317E"/>
    <w:rsid w:val="00F33724"/>
    <w:rsid w:val="00F33B40"/>
    <w:rsid w:val="00F33E85"/>
    <w:rsid w:val="00F37351"/>
    <w:rsid w:val="00F40291"/>
    <w:rsid w:val="00F405E0"/>
    <w:rsid w:val="00F40E6F"/>
    <w:rsid w:val="00F410CD"/>
    <w:rsid w:val="00F43F4D"/>
    <w:rsid w:val="00F444FA"/>
    <w:rsid w:val="00F44893"/>
    <w:rsid w:val="00F454D7"/>
    <w:rsid w:val="00F45EC8"/>
    <w:rsid w:val="00F47F1B"/>
    <w:rsid w:val="00F50696"/>
    <w:rsid w:val="00F50708"/>
    <w:rsid w:val="00F51831"/>
    <w:rsid w:val="00F51BEF"/>
    <w:rsid w:val="00F522B3"/>
    <w:rsid w:val="00F52769"/>
    <w:rsid w:val="00F53860"/>
    <w:rsid w:val="00F539B2"/>
    <w:rsid w:val="00F5441F"/>
    <w:rsid w:val="00F55F27"/>
    <w:rsid w:val="00F5682A"/>
    <w:rsid w:val="00F572F0"/>
    <w:rsid w:val="00F575BF"/>
    <w:rsid w:val="00F57731"/>
    <w:rsid w:val="00F616BF"/>
    <w:rsid w:val="00F62235"/>
    <w:rsid w:val="00F644A2"/>
    <w:rsid w:val="00F64692"/>
    <w:rsid w:val="00F655CA"/>
    <w:rsid w:val="00F65E73"/>
    <w:rsid w:val="00F67948"/>
    <w:rsid w:val="00F7071F"/>
    <w:rsid w:val="00F71338"/>
    <w:rsid w:val="00F71C70"/>
    <w:rsid w:val="00F7247C"/>
    <w:rsid w:val="00F7365A"/>
    <w:rsid w:val="00F73A9F"/>
    <w:rsid w:val="00F73EF3"/>
    <w:rsid w:val="00F74474"/>
    <w:rsid w:val="00F74A64"/>
    <w:rsid w:val="00F75DE6"/>
    <w:rsid w:val="00F75DF2"/>
    <w:rsid w:val="00F777BD"/>
    <w:rsid w:val="00F80A23"/>
    <w:rsid w:val="00F81D14"/>
    <w:rsid w:val="00F86645"/>
    <w:rsid w:val="00F86B0E"/>
    <w:rsid w:val="00F911F8"/>
    <w:rsid w:val="00F913E3"/>
    <w:rsid w:val="00F93866"/>
    <w:rsid w:val="00F93B0A"/>
    <w:rsid w:val="00F94113"/>
    <w:rsid w:val="00F94C76"/>
    <w:rsid w:val="00F94EAF"/>
    <w:rsid w:val="00F96AD5"/>
    <w:rsid w:val="00F96BBC"/>
    <w:rsid w:val="00FA096D"/>
    <w:rsid w:val="00FA162A"/>
    <w:rsid w:val="00FA34DA"/>
    <w:rsid w:val="00FA5924"/>
    <w:rsid w:val="00FA7F67"/>
    <w:rsid w:val="00FB1776"/>
    <w:rsid w:val="00FB208B"/>
    <w:rsid w:val="00FB30F4"/>
    <w:rsid w:val="00FB3E24"/>
    <w:rsid w:val="00FB4D80"/>
    <w:rsid w:val="00FB4FD0"/>
    <w:rsid w:val="00FB5950"/>
    <w:rsid w:val="00FB6595"/>
    <w:rsid w:val="00FB69D6"/>
    <w:rsid w:val="00FB7580"/>
    <w:rsid w:val="00FC00FD"/>
    <w:rsid w:val="00FC0E29"/>
    <w:rsid w:val="00FC15C0"/>
    <w:rsid w:val="00FC1715"/>
    <w:rsid w:val="00FC17AA"/>
    <w:rsid w:val="00FC1A5B"/>
    <w:rsid w:val="00FC3CCD"/>
    <w:rsid w:val="00FC3D0C"/>
    <w:rsid w:val="00FC456C"/>
    <w:rsid w:val="00FC4E85"/>
    <w:rsid w:val="00FC4EB6"/>
    <w:rsid w:val="00FC614E"/>
    <w:rsid w:val="00FC6457"/>
    <w:rsid w:val="00FC7A8F"/>
    <w:rsid w:val="00FC7EA8"/>
    <w:rsid w:val="00FD0004"/>
    <w:rsid w:val="00FD06C4"/>
    <w:rsid w:val="00FD2B7F"/>
    <w:rsid w:val="00FD2C25"/>
    <w:rsid w:val="00FD31F7"/>
    <w:rsid w:val="00FD3322"/>
    <w:rsid w:val="00FD43BE"/>
    <w:rsid w:val="00FD5D8A"/>
    <w:rsid w:val="00FD7372"/>
    <w:rsid w:val="00FD7DF5"/>
    <w:rsid w:val="00FE0BF8"/>
    <w:rsid w:val="00FE12D2"/>
    <w:rsid w:val="00FE14DE"/>
    <w:rsid w:val="00FE1B4A"/>
    <w:rsid w:val="00FE1ECE"/>
    <w:rsid w:val="00FE4926"/>
    <w:rsid w:val="00FE7183"/>
    <w:rsid w:val="00FF048B"/>
    <w:rsid w:val="00FF0521"/>
    <w:rsid w:val="00FF063F"/>
    <w:rsid w:val="00FF09B9"/>
    <w:rsid w:val="00FF10BE"/>
    <w:rsid w:val="00FF1747"/>
    <w:rsid w:val="00FF3797"/>
    <w:rsid w:val="00FF444A"/>
    <w:rsid w:val="00FF5492"/>
    <w:rsid w:val="00FF65CB"/>
    <w:rsid w:val="00FF6644"/>
    <w:rsid w:val="00FF6DCE"/>
    <w:rsid w:val="00FF6E42"/>
    <w:rsid w:val="00FF75BD"/>
    <w:rsid w:val="00FF79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qFormat="1"/>
    <w:lsdException w:name="Title" w:qFormat="1"/>
    <w:lsdException w:name="Subtitle" w:uiPriority="11" w:qFormat="1"/>
    <w:lsdException w:name="Body Text 2" w:uiPriority="99"/>
    <w:lsdException w:name="Strong" w:qFormat="1"/>
    <w:lsdException w:name="Emphasis" w:qFormat="1"/>
    <w:lsdException w:name="Plain Text"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6600"/>
    <w:pPr>
      <w:jc w:val="both"/>
    </w:pPr>
    <w:rPr>
      <w:rFonts w:cs="Angsana New"/>
      <w:sz w:val="22"/>
      <w:szCs w:val="24"/>
      <w:lang w:val="en-GB"/>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rPr>
      <w:rFonts w:cs="Times New Roman"/>
    </w:rPr>
  </w:style>
  <w:style w:type="paragraph" w:styleId="Footer">
    <w:name w:val="footer"/>
    <w:basedOn w:val="Normal"/>
    <w:link w:val="FooterChar"/>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rFonts w:cs="Times New Roman"/>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jc w:val="left"/>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link w:val="Para1Char1"/>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uiPriority w:val="99"/>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O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34"/>
    <w:qFormat/>
    <w:rsid w:val="0098127B"/>
    <w:pPr>
      <w:ind w:left="720"/>
    </w:pPr>
  </w:style>
  <w:style w:type="character" w:customStyle="1" w:styleId="CommentTextChar">
    <w:name w:val="Comment Text Char"/>
    <w:link w:val="CommentText"/>
    <w:rsid w:val="00FD31F7"/>
    <w:rPr>
      <w:rFonts w:cs="Angsana New"/>
      <w:szCs w:val="24"/>
      <w:lang w:val="en-GB"/>
    </w:rPr>
  </w:style>
  <w:style w:type="paragraph" w:customStyle="1" w:styleId="CBD-Para">
    <w:name w:val="CBD-Para"/>
    <w:basedOn w:val="Normal"/>
    <w:link w:val="CBD-ParaCharChar"/>
    <w:rsid w:val="00F23E82"/>
    <w:pPr>
      <w:keepLines/>
      <w:numPr>
        <w:numId w:val="13"/>
      </w:numPr>
      <w:spacing w:before="120" w:after="120"/>
    </w:pPr>
    <w:rPr>
      <w:rFonts w:eastAsia="Times New Roman" w:cs="Times New Roman"/>
      <w:szCs w:val="22"/>
      <w:lang w:val="en-US"/>
    </w:rPr>
  </w:style>
  <w:style w:type="character" w:customStyle="1" w:styleId="CBD-ParaCharChar">
    <w:name w:val="CBD-Para Char Char"/>
    <w:link w:val="CBD-Para"/>
    <w:rsid w:val="00F23E82"/>
    <w:rPr>
      <w:rFonts w:eastAsia="Times New Roman"/>
      <w:sz w:val="22"/>
      <w:szCs w:val="22"/>
    </w:rPr>
  </w:style>
  <w:style w:type="paragraph" w:customStyle="1" w:styleId="CBD-Para-a">
    <w:name w:val="CBD-Para-a"/>
    <w:basedOn w:val="CBD-Para"/>
    <w:rsid w:val="00F23E82"/>
    <w:pPr>
      <w:numPr>
        <w:ilvl w:val="1"/>
      </w:numPr>
      <w:spacing w:before="60" w:after="60"/>
    </w:pPr>
  </w:style>
  <w:style w:type="paragraph" w:customStyle="1" w:styleId="CBD-Doc-Type">
    <w:name w:val="CBD-Doc-Type"/>
    <w:basedOn w:val="Normal"/>
    <w:rsid w:val="00813AFA"/>
    <w:pPr>
      <w:spacing w:before="240" w:after="120"/>
    </w:pPr>
    <w:rPr>
      <w:rFonts w:eastAsia="Times New Roman"/>
      <w:b/>
      <w:i/>
      <w:sz w:val="24"/>
    </w:rPr>
  </w:style>
  <w:style w:type="paragraph" w:customStyle="1" w:styleId="CBD-Para-1">
    <w:name w:val="CBD-Para-1"/>
    <w:basedOn w:val="Normal"/>
    <w:qFormat/>
    <w:rsid w:val="004C7BEC"/>
    <w:pPr>
      <w:keepLines/>
      <w:numPr>
        <w:numId w:val="14"/>
      </w:numPr>
      <w:tabs>
        <w:tab w:val="left" w:pos="720"/>
      </w:tabs>
      <w:spacing w:before="120" w:after="120"/>
    </w:pPr>
    <w:rPr>
      <w:rFonts w:eastAsia="Times New Roman" w:cs="Times New Roman"/>
    </w:rPr>
  </w:style>
  <w:style w:type="character" w:customStyle="1" w:styleId="SubtitleChar">
    <w:name w:val="Subtitle Char"/>
    <w:link w:val="Subtitle"/>
    <w:uiPriority w:val="11"/>
    <w:rsid w:val="00657E8B"/>
    <w:rPr>
      <w:rFonts w:cs="Angsana New"/>
      <w:b/>
      <w:bCs/>
      <w:sz w:val="22"/>
      <w:szCs w:val="24"/>
      <w:lang w:val="en-GB"/>
    </w:rPr>
  </w:style>
  <w:style w:type="character" w:customStyle="1" w:styleId="Para1Char1">
    <w:name w:val="Para1 Char1"/>
    <w:link w:val="Para1"/>
    <w:rsid w:val="00844CA7"/>
    <w:rPr>
      <w:rFonts w:cs="Angsana New"/>
      <w:snapToGrid w:val="0"/>
      <w:sz w:val="22"/>
      <w:szCs w:val="18"/>
      <w:lang w:val="en-GB"/>
    </w:rPr>
  </w:style>
  <w:style w:type="paragraph" w:customStyle="1" w:styleId="Heading1centred">
    <w:name w:val="Heading 1 (centred)"/>
    <w:basedOn w:val="Normal"/>
    <w:next w:val="Para1"/>
    <w:rsid w:val="00E26FA0"/>
    <w:pPr>
      <w:keepNext/>
      <w:tabs>
        <w:tab w:val="left" w:pos="709"/>
      </w:tabs>
      <w:spacing w:before="240" w:after="120"/>
      <w:jc w:val="center"/>
    </w:pPr>
    <w:rPr>
      <w:rFonts w:eastAsia="Times New Roman" w:cs="Times New Roman"/>
      <w:b/>
      <w:caps/>
    </w:rPr>
  </w:style>
  <w:style w:type="character" w:customStyle="1" w:styleId="None">
    <w:name w:val="None"/>
    <w:rsid w:val="00CF2768"/>
  </w:style>
  <w:style w:type="paragraph" w:customStyle="1" w:styleId="Numberedparagraph">
    <w:name w:val="Numbered paragraph"/>
    <w:basedOn w:val="Normal"/>
    <w:rsid w:val="003D4A4F"/>
    <w:pPr>
      <w:numPr>
        <w:numId w:val="16"/>
      </w:numPr>
      <w:spacing w:before="120" w:after="120"/>
    </w:pPr>
    <w:rPr>
      <w:rFonts w:eastAsia="Times New Roman" w:cs="Times New Roman"/>
      <w:kern w:val="28"/>
      <w:szCs w:val="20"/>
    </w:rPr>
  </w:style>
  <w:style w:type="paragraph" w:styleId="NoSpacing">
    <w:name w:val="No Spacing"/>
    <w:uiPriority w:val="1"/>
    <w:qFormat/>
    <w:rsid w:val="00610CB7"/>
    <w:rPr>
      <w:rFonts w:ascii="Calibri" w:eastAsia="Calibri" w:hAnsi="Calibri"/>
      <w:sz w:val="22"/>
      <w:szCs w:val="22"/>
      <w:lang w:val="en-CA"/>
    </w:rPr>
  </w:style>
  <w:style w:type="table" w:styleId="TableGrid">
    <w:name w:val="Table Grid"/>
    <w:basedOn w:val="TableNormal"/>
    <w:uiPriority w:val="59"/>
    <w:rsid w:val="0036042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qFormat="1"/>
    <w:lsdException w:name="Title" w:qFormat="1"/>
    <w:lsdException w:name="Subtitle" w:uiPriority="11" w:qFormat="1"/>
    <w:lsdException w:name="Body Text 2" w:uiPriority="99"/>
    <w:lsdException w:name="Strong" w:qFormat="1"/>
    <w:lsdException w:name="Emphasis" w:qFormat="1"/>
    <w:lsdException w:name="Plain Text" w:uiPriority="99"/>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6600"/>
    <w:pPr>
      <w:jc w:val="both"/>
    </w:pPr>
    <w:rPr>
      <w:rFonts w:cs="Angsana New"/>
      <w:sz w:val="22"/>
      <w:szCs w:val="24"/>
      <w:lang w:val="en-GB"/>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rPr>
      <w:rFonts w:cs="Times New Roman"/>
    </w:rPr>
  </w:style>
  <w:style w:type="paragraph" w:styleId="Footer">
    <w:name w:val="footer"/>
    <w:basedOn w:val="Normal"/>
    <w:link w:val="FooterChar"/>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rFonts w:cs="Times New Roman"/>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jc w:val="left"/>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link w:val="Para1Char1"/>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uiPriority w:val="99"/>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OC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ListParagraph">
    <w:name w:val="List Paragraph"/>
    <w:basedOn w:val="Normal"/>
    <w:uiPriority w:val="34"/>
    <w:qFormat/>
    <w:rsid w:val="0098127B"/>
    <w:pPr>
      <w:ind w:left="720"/>
    </w:pPr>
  </w:style>
  <w:style w:type="character" w:customStyle="1" w:styleId="CommentTextChar">
    <w:name w:val="Comment Text Char"/>
    <w:link w:val="CommentText"/>
    <w:rsid w:val="00FD31F7"/>
    <w:rPr>
      <w:rFonts w:cs="Angsana New"/>
      <w:szCs w:val="24"/>
      <w:lang w:val="en-GB"/>
    </w:rPr>
  </w:style>
  <w:style w:type="paragraph" w:customStyle="1" w:styleId="CBD-Para">
    <w:name w:val="CBD-Para"/>
    <w:basedOn w:val="Normal"/>
    <w:link w:val="CBD-ParaCharChar"/>
    <w:rsid w:val="00F23E82"/>
    <w:pPr>
      <w:keepLines/>
      <w:numPr>
        <w:numId w:val="13"/>
      </w:numPr>
      <w:spacing w:before="120" w:after="120"/>
    </w:pPr>
    <w:rPr>
      <w:rFonts w:eastAsia="Times New Roman" w:cs="Times New Roman"/>
      <w:szCs w:val="22"/>
      <w:lang w:val="en-US"/>
    </w:rPr>
  </w:style>
  <w:style w:type="character" w:customStyle="1" w:styleId="CBD-ParaCharChar">
    <w:name w:val="CBD-Para Char Char"/>
    <w:link w:val="CBD-Para"/>
    <w:rsid w:val="00F23E82"/>
    <w:rPr>
      <w:rFonts w:eastAsia="Times New Roman"/>
      <w:sz w:val="22"/>
      <w:szCs w:val="22"/>
    </w:rPr>
  </w:style>
  <w:style w:type="paragraph" w:customStyle="1" w:styleId="CBD-Para-a">
    <w:name w:val="CBD-Para-a"/>
    <w:basedOn w:val="CBD-Para"/>
    <w:rsid w:val="00F23E82"/>
    <w:pPr>
      <w:numPr>
        <w:ilvl w:val="1"/>
      </w:numPr>
      <w:spacing w:before="60" w:after="60"/>
    </w:pPr>
  </w:style>
  <w:style w:type="paragraph" w:customStyle="1" w:styleId="CBD-Doc-Type">
    <w:name w:val="CBD-Doc-Type"/>
    <w:basedOn w:val="Normal"/>
    <w:rsid w:val="00813AFA"/>
    <w:pPr>
      <w:spacing w:before="240" w:after="120"/>
    </w:pPr>
    <w:rPr>
      <w:rFonts w:eastAsia="Times New Roman"/>
      <w:b/>
      <w:i/>
      <w:sz w:val="24"/>
    </w:rPr>
  </w:style>
  <w:style w:type="paragraph" w:customStyle="1" w:styleId="CBD-Para-1">
    <w:name w:val="CBD-Para-1"/>
    <w:basedOn w:val="Normal"/>
    <w:qFormat/>
    <w:rsid w:val="004C7BEC"/>
    <w:pPr>
      <w:keepLines/>
      <w:numPr>
        <w:numId w:val="14"/>
      </w:numPr>
      <w:tabs>
        <w:tab w:val="left" w:pos="720"/>
      </w:tabs>
      <w:spacing w:before="120" w:after="120"/>
    </w:pPr>
    <w:rPr>
      <w:rFonts w:eastAsia="Times New Roman" w:cs="Times New Roman"/>
    </w:rPr>
  </w:style>
  <w:style w:type="character" w:customStyle="1" w:styleId="SubtitleChar">
    <w:name w:val="Subtitle Char"/>
    <w:link w:val="Subtitle"/>
    <w:uiPriority w:val="11"/>
    <w:rsid w:val="00657E8B"/>
    <w:rPr>
      <w:rFonts w:cs="Angsana New"/>
      <w:b/>
      <w:bCs/>
      <w:sz w:val="22"/>
      <w:szCs w:val="24"/>
      <w:lang w:val="en-GB"/>
    </w:rPr>
  </w:style>
  <w:style w:type="character" w:customStyle="1" w:styleId="Para1Char1">
    <w:name w:val="Para1 Char1"/>
    <w:link w:val="Para1"/>
    <w:rsid w:val="00844CA7"/>
    <w:rPr>
      <w:rFonts w:cs="Angsana New"/>
      <w:snapToGrid w:val="0"/>
      <w:sz w:val="22"/>
      <w:szCs w:val="18"/>
      <w:lang w:val="en-GB"/>
    </w:rPr>
  </w:style>
  <w:style w:type="paragraph" w:customStyle="1" w:styleId="Heading1centred">
    <w:name w:val="Heading 1 (centred)"/>
    <w:basedOn w:val="Normal"/>
    <w:next w:val="Para1"/>
    <w:rsid w:val="00E26FA0"/>
    <w:pPr>
      <w:keepNext/>
      <w:tabs>
        <w:tab w:val="left" w:pos="709"/>
      </w:tabs>
      <w:spacing w:before="240" w:after="120"/>
      <w:jc w:val="center"/>
    </w:pPr>
    <w:rPr>
      <w:rFonts w:eastAsia="Times New Roman" w:cs="Times New Roman"/>
      <w:b/>
      <w:caps/>
    </w:rPr>
  </w:style>
  <w:style w:type="character" w:customStyle="1" w:styleId="None">
    <w:name w:val="None"/>
    <w:rsid w:val="00CF2768"/>
  </w:style>
  <w:style w:type="paragraph" w:customStyle="1" w:styleId="Numberedparagraph">
    <w:name w:val="Numbered paragraph"/>
    <w:basedOn w:val="Normal"/>
    <w:rsid w:val="003D4A4F"/>
    <w:pPr>
      <w:numPr>
        <w:numId w:val="16"/>
      </w:numPr>
      <w:spacing w:before="120" w:after="120"/>
    </w:pPr>
    <w:rPr>
      <w:rFonts w:eastAsia="Times New Roman" w:cs="Times New Roman"/>
      <w:kern w:val="28"/>
      <w:szCs w:val="20"/>
    </w:rPr>
  </w:style>
  <w:style w:type="paragraph" w:styleId="NoSpacing">
    <w:name w:val="No Spacing"/>
    <w:uiPriority w:val="1"/>
    <w:qFormat/>
    <w:rsid w:val="00610CB7"/>
    <w:rPr>
      <w:rFonts w:ascii="Calibri" w:eastAsia="Calibri" w:hAnsi="Calibri"/>
      <w:sz w:val="22"/>
      <w:szCs w:val="22"/>
      <w:lang w:val="en-CA"/>
    </w:rPr>
  </w:style>
  <w:style w:type="table" w:styleId="TableGrid">
    <w:name w:val="Table Grid"/>
    <w:basedOn w:val="TableNormal"/>
    <w:uiPriority w:val="59"/>
    <w:rsid w:val="0036042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8/mop-08-dec-14-en.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yperlink" Target="https://www.cbd.int/decisions/?id=1324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mop-08/mop-08-dec-16-en.pdf"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bch.cbd.int/protocol/issues/cpb_stplan_txt.shtml" TargetMode="External"/><Relationship Id="rId1" Type="http://schemas.openxmlformats.org/officeDocument/2006/relationships/hyperlink" Target="https://www.cbd.int/doc/c/6ce5/878e/5ffa49887c20c19961fe040a/sbi-02-0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46559-F865-49F2-B857-DC6C1AE46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Reference table for the draft revised format for the fourth national report under the Cartagena Protocol on Biosafety </vt:lpstr>
    </vt:vector>
  </TitlesOfParts>
  <Company>SCBD</Company>
  <LinksUpToDate>false</LinksUpToDate>
  <CharactersWithSpaces>7954</CharactersWithSpaces>
  <SharedDoc>false</SharedDoc>
  <HLinks>
    <vt:vector size="30" baseType="variant">
      <vt:variant>
        <vt:i4>655432</vt:i4>
      </vt:variant>
      <vt:variant>
        <vt:i4>6</vt:i4>
      </vt:variant>
      <vt:variant>
        <vt:i4>0</vt:i4>
      </vt:variant>
      <vt:variant>
        <vt:i4>5</vt:i4>
      </vt:variant>
      <vt:variant>
        <vt:lpwstr>https://www.cbd.int/doc/decisions/mop-08/mop-08-dec-16-en.pdf</vt:lpwstr>
      </vt:variant>
      <vt:variant>
        <vt:lpwstr/>
      </vt:variant>
      <vt:variant>
        <vt:i4>524360</vt:i4>
      </vt:variant>
      <vt:variant>
        <vt:i4>3</vt:i4>
      </vt:variant>
      <vt:variant>
        <vt:i4>0</vt:i4>
      </vt:variant>
      <vt:variant>
        <vt:i4>5</vt:i4>
      </vt:variant>
      <vt:variant>
        <vt:lpwstr>https://www.cbd.int/doc/decisions/mop-08/mop-08-dec-14-en.pdf</vt:lpwstr>
      </vt:variant>
      <vt:variant>
        <vt:lpwstr/>
      </vt:variant>
      <vt:variant>
        <vt:i4>3276906</vt:i4>
      </vt:variant>
      <vt:variant>
        <vt:i4>0</vt:i4>
      </vt:variant>
      <vt:variant>
        <vt:i4>0</vt:i4>
      </vt:variant>
      <vt:variant>
        <vt:i4>5</vt:i4>
      </vt:variant>
      <vt:variant>
        <vt:lpwstr>https://www.cbd.int/decisions/?id=13248</vt:lpwstr>
      </vt:variant>
      <vt:variant>
        <vt:lpwstr/>
      </vt:variant>
      <vt:variant>
        <vt:i4>1114190</vt:i4>
      </vt:variant>
      <vt:variant>
        <vt:i4>3</vt:i4>
      </vt:variant>
      <vt:variant>
        <vt:i4>0</vt:i4>
      </vt:variant>
      <vt:variant>
        <vt:i4>5</vt:i4>
      </vt:variant>
      <vt:variant>
        <vt:lpwstr>http://bch.cbd.int/protocol/issues/cpb_stplan_txt.shtml</vt:lpwstr>
      </vt:variant>
      <vt:variant>
        <vt:lpwstr/>
      </vt:variant>
      <vt:variant>
        <vt:i4>1441809</vt:i4>
      </vt:variant>
      <vt:variant>
        <vt:i4>0</vt:i4>
      </vt:variant>
      <vt:variant>
        <vt:i4>0</vt:i4>
      </vt:variant>
      <vt:variant>
        <vt:i4>5</vt:i4>
      </vt:variant>
      <vt:variant>
        <vt:lpwstr>https://www.cbd.int/doc/c/6ce5/878e/5ffa49887c20c19961fe040a/sbi-02-01-en.pdf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 table for the draft revised format for the fourth national report under the Cartagena Protocol on Biosafety</dc:title>
  <dc:creator>SCBD</dc:creator>
  <cp:lastModifiedBy>Orestes Plasencia</cp:lastModifiedBy>
  <cp:revision>2</cp:revision>
  <cp:lastPrinted>2018-03-01T15:04:00Z</cp:lastPrinted>
  <dcterms:created xsi:type="dcterms:W3CDTF">2018-06-24T23:50:00Z</dcterms:created>
  <dcterms:modified xsi:type="dcterms:W3CDTF">2018-06-24T23:50:00Z</dcterms:modified>
</cp:coreProperties>
</file>