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283" w:type="dxa"/>
        <w:tblLayout w:type="fixed"/>
        <w:tblLook w:val="0000" w:firstRow="0" w:lastRow="0" w:firstColumn="0" w:lastColumn="0" w:noHBand="0" w:noVBand="0"/>
      </w:tblPr>
      <w:tblGrid>
        <w:gridCol w:w="975"/>
        <w:gridCol w:w="1434"/>
        <w:gridCol w:w="7797"/>
      </w:tblGrid>
      <w:tr w:rsidR="008A1499" w:rsidRPr="00486230" w14:paraId="599D1A7B" w14:textId="77777777" w:rsidTr="006800FE">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2EAE4656" w14:textId="21C54542" w:rsidR="008A1499" w:rsidRPr="00DD0CE4" w:rsidRDefault="009C307C" w:rsidP="008A1499">
            <w:pPr>
              <w:pStyle w:val="AASmallLogo"/>
            </w:pPr>
            <w:r w:rsidRPr="00683B5B">
              <w:rPr>
                <w:noProof/>
                <w:lang w:val="fr-FR" w:eastAsia="fr-CA"/>
                <w14:ligatures w14:val="standardContextual"/>
              </w:rPr>
              <w:drawing>
                <wp:inline distT="0" distB="0" distL="0" distR="0" wp14:anchorId="27FEC201" wp14:editId="73656FB6">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D0CE4">
              <w:t xml:space="preserve"> </w:t>
            </w:r>
          </w:p>
          <w:p w14:paraId="6ECD2383" w14:textId="77777777" w:rsidR="008A1499" w:rsidRPr="00DD0CE4" w:rsidRDefault="008A1499" w:rsidP="008A1499">
            <w:pPr>
              <w:pStyle w:val="AASmallLogo"/>
            </w:pPr>
          </w:p>
        </w:tc>
        <w:tc>
          <w:tcPr>
            <w:tcW w:w="7797" w:type="dxa"/>
            <w:vAlign w:val="bottom"/>
          </w:tcPr>
          <w:p w14:paraId="4ED8435D" w14:textId="56C11DDF" w:rsidR="008A1499" w:rsidRPr="00486230" w:rsidRDefault="008A1499" w:rsidP="00DA0C94">
            <w:pPr>
              <w:pStyle w:val="ABSymbol"/>
            </w:pPr>
            <w:r w:rsidRPr="00486230">
              <w:rPr>
                <w:sz w:val="40"/>
              </w:rPr>
              <w:t>CBD</w:t>
            </w:r>
            <w:r w:rsidRPr="00486230">
              <w:t>/</w:t>
            </w:r>
            <w:r w:rsidR="00C4348A" w:rsidRPr="00486230">
              <w:t>SBI</w:t>
            </w:r>
            <w:r w:rsidRPr="00486230">
              <w:t>/</w:t>
            </w:r>
            <w:r w:rsidR="003202C3" w:rsidRPr="00486230">
              <w:t>7</w:t>
            </w:r>
            <w:r w:rsidR="0013031A" w:rsidRPr="00486230">
              <w:t>/</w:t>
            </w:r>
            <w:r w:rsidR="000212BB" w:rsidRPr="00486230">
              <w:t>1</w:t>
            </w:r>
            <w:r w:rsidR="00702F46" w:rsidRPr="00486230">
              <w:t>4</w:t>
            </w:r>
            <w:r w:rsidR="002D1939" w:rsidRPr="00486230">
              <w:t>/A</w:t>
            </w:r>
            <w:r w:rsidR="00486230" w:rsidRPr="006800FE">
              <w:t>dd</w:t>
            </w:r>
            <w:r w:rsidR="000212BB" w:rsidRPr="00486230">
              <w:t>.1</w:t>
            </w:r>
            <w:r w:rsidR="00486230" w:rsidRPr="00486230">
              <w:t>-</w:t>
            </w:r>
            <w:r w:rsidR="00486230" w:rsidRPr="006800FE">
              <w:rPr>
                <w:sz w:val="40"/>
                <w:szCs w:val="40"/>
              </w:rPr>
              <w:t>CBD</w:t>
            </w:r>
            <w:r w:rsidR="00486230" w:rsidRPr="00486230">
              <w:t>/COP</w:t>
            </w:r>
            <w:r w:rsidR="002C7D24" w:rsidRPr="00486230">
              <w:t>/17/4/Add</w:t>
            </w:r>
            <w:r w:rsidR="00486230" w:rsidRPr="00486230">
              <w:t>.3</w:t>
            </w:r>
          </w:p>
        </w:tc>
      </w:tr>
    </w:tbl>
    <w:p w14:paraId="7B0DB666" w14:textId="77777777" w:rsidR="008A1499" w:rsidRPr="00DD0CE4" w:rsidRDefault="008A1499" w:rsidP="008A1499">
      <w:pPr>
        <w:pStyle w:val="AISpacer"/>
      </w:pPr>
    </w:p>
    <w:tbl>
      <w:tblPr>
        <w:tblW w:w="10206"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836"/>
      </w:tblGrid>
      <w:tr w:rsidR="008A1499" w:rsidRPr="007034C0" w14:paraId="0FA7F089" w14:textId="77777777" w:rsidTr="006800FE">
        <w:trPr>
          <w:trHeight w:val="1814"/>
        </w:trPr>
        <w:tc>
          <w:tcPr>
            <w:tcW w:w="7370" w:type="dxa"/>
          </w:tcPr>
          <w:p w14:paraId="581B5F77" w14:textId="0433BFDB" w:rsidR="008A1499" w:rsidRPr="00DD0CE4" w:rsidRDefault="009C307C" w:rsidP="008A1499">
            <w:pPr>
              <w:pStyle w:val="ACLargeLogo"/>
            </w:pPr>
            <w:r w:rsidRPr="00683B5B">
              <w:rPr>
                <w:noProof/>
                <w:lang w:val="fr-FR" w:eastAsia="fr-CA"/>
                <w14:ligatures w14:val="standardContextual"/>
              </w:rPr>
              <w:drawing>
                <wp:inline distT="0" distB="0" distL="0" distR="0" wp14:anchorId="5053E56A" wp14:editId="3D94EE76">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D0CE4">
              <w:t xml:space="preserve"> </w:t>
            </w:r>
          </w:p>
          <w:p w14:paraId="2D2A2E2D" w14:textId="77777777" w:rsidR="008A1499" w:rsidRPr="00DD0CE4" w:rsidRDefault="008A1499" w:rsidP="008A1499">
            <w:pPr>
              <w:pStyle w:val="ACLargeLogo"/>
            </w:pPr>
          </w:p>
        </w:tc>
        <w:tc>
          <w:tcPr>
            <w:tcW w:w="2836" w:type="dxa"/>
          </w:tcPr>
          <w:p w14:paraId="463A34F0" w14:textId="67865D25" w:rsidR="008A1499" w:rsidRPr="009C307C" w:rsidRDefault="008A1499" w:rsidP="008A1499">
            <w:pPr>
              <w:pStyle w:val="AEDistrNormal"/>
              <w:rPr>
                <w:lang w:val="fr-FR"/>
              </w:rPr>
            </w:pPr>
            <w:proofErr w:type="spellStart"/>
            <w:r w:rsidRPr="009C307C">
              <w:rPr>
                <w:lang w:val="fr-FR"/>
              </w:rPr>
              <w:t>Distr</w:t>
            </w:r>
            <w:proofErr w:type="spellEnd"/>
            <w:r w:rsidRPr="009C307C">
              <w:rPr>
                <w:lang w:val="fr-FR"/>
              </w:rPr>
              <w:t xml:space="preserve">. </w:t>
            </w:r>
            <w:r w:rsidR="009C307C" w:rsidRPr="009C307C">
              <w:rPr>
                <w:lang w:val="fr-FR"/>
              </w:rPr>
              <w:t>gé</w:t>
            </w:r>
            <w:r w:rsidRPr="009C307C">
              <w:rPr>
                <w:lang w:val="fr-FR"/>
              </w:rPr>
              <w:t>n</w:t>
            </w:r>
            <w:r w:rsidR="009C307C" w:rsidRPr="009C307C">
              <w:rPr>
                <w:lang w:val="fr-FR"/>
              </w:rPr>
              <w:t>é</w:t>
            </w:r>
            <w:r w:rsidRPr="009C307C">
              <w:rPr>
                <w:lang w:val="fr-FR"/>
              </w:rPr>
              <w:t>ral</w:t>
            </w:r>
            <w:r w:rsidR="009C307C" w:rsidRPr="009C307C">
              <w:rPr>
                <w:lang w:val="fr-FR"/>
              </w:rPr>
              <w:t>e</w:t>
            </w:r>
            <w:r w:rsidRPr="009C307C">
              <w:rPr>
                <w:lang w:val="fr-FR"/>
              </w:rPr>
              <w:t xml:space="preserve"> </w:t>
            </w:r>
          </w:p>
          <w:p w14:paraId="1DA76210" w14:textId="77777777" w:rsidR="009C307C" w:rsidRDefault="00486230" w:rsidP="009C307C">
            <w:pPr>
              <w:pStyle w:val="AEDistrNormal"/>
              <w:rPr>
                <w:lang w:val="fr-FR"/>
              </w:rPr>
            </w:pPr>
            <w:r w:rsidRPr="009C307C">
              <w:rPr>
                <w:lang w:val="fr-FR"/>
              </w:rPr>
              <w:t xml:space="preserve">5 </w:t>
            </w:r>
            <w:r w:rsidR="009C307C">
              <w:rPr>
                <w:lang w:val="fr-FR"/>
              </w:rPr>
              <w:t>juin</w:t>
            </w:r>
            <w:r w:rsidR="00EB6A0B" w:rsidRPr="009C307C">
              <w:rPr>
                <w:lang w:val="fr-FR"/>
              </w:rPr>
              <w:t xml:space="preserve"> 202</w:t>
            </w:r>
            <w:r w:rsidR="003E1337" w:rsidRPr="009C307C">
              <w:rPr>
                <w:lang w:val="fr-FR"/>
              </w:rPr>
              <w:t>6</w:t>
            </w:r>
          </w:p>
          <w:p w14:paraId="1D602A05" w14:textId="77777777" w:rsidR="009C307C" w:rsidRDefault="009C307C" w:rsidP="009C307C">
            <w:pPr>
              <w:pStyle w:val="AEDistrNormal"/>
              <w:rPr>
                <w:lang w:val="fr-FR"/>
              </w:rPr>
            </w:pPr>
            <w:r>
              <w:rPr>
                <w:lang w:val="fr-FR"/>
              </w:rPr>
              <w:t>Français</w:t>
            </w:r>
          </w:p>
          <w:p w14:paraId="2073FB69" w14:textId="472D10A9" w:rsidR="008A1499" w:rsidRPr="009C307C" w:rsidRDefault="008A1499" w:rsidP="009C307C">
            <w:pPr>
              <w:pStyle w:val="AEDistrNormal"/>
              <w:rPr>
                <w:lang w:val="fr-FR"/>
              </w:rPr>
            </w:pPr>
            <w:r w:rsidRPr="009C307C">
              <w:rPr>
                <w:lang w:val="fr-FR"/>
              </w:rPr>
              <w:t>Original</w:t>
            </w:r>
            <w:r w:rsidR="009C307C">
              <w:rPr>
                <w:lang w:val="fr-FR"/>
              </w:rPr>
              <w:t xml:space="preserve"> </w:t>
            </w:r>
            <w:r w:rsidRPr="009C307C">
              <w:rPr>
                <w:lang w:val="fr-FR"/>
              </w:rPr>
              <w:t xml:space="preserve">: </w:t>
            </w:r>
            <w:r w:rsidR="009C307C">
              <w:rPr>
                <w:lang w:val="fr-FR"/>
              </w:rPr>
              <w:t>anglais</w:t>
            </w:r>
            <w:r w:rsidRPr="009C307C">
              <w:rPr>
                <w:lang w:val="fr-FR"/>
              </w:rPr>
              <w:t xml:space="preserve"> </w:t>
            </w:r>
          </w:p>
          <w:p w14:paraId="1C80AE35" w14:textId="77777777" w:rsidR="008A1499" w:rsidRPr="009C307C" w:rsidRDefault="008A1499" w:rsidP="008A1499">
            <w:pPr>
              <w:pStyle w:val="AEDistrNormal6pt"/>
              <w:rPr>
                <w:lang w:val="fr-FR"/>
              </w:rPr>
            </w:pPr>
          </w:p>
        </w:tc>
      </w:tr>
    </w:tbl>
    <w:p w14:paraId="38C383F9" w14:textId="77777777" w:rsidR="008A1499" w:rsidRPr="009C307C" w:rsidRDefault="008A1499" w:rsidP="008A1499">
      <w:pPr>
        <w:pStyle w:val="AISpacer"/>
        <w:rPr>
          <w:lang w:val="fr-FR"/>
        </w:rPr>
      </w:pPr>
    </w:p>
    <w:tbl>
      <w:tblPr>
        <w:tblW w:w="10206" w:type="dxa"/>
        <w:tblInd w:w="-283" w:type="dxa"/>
        <w:tblLayout w:type="fixed"/>
        <w:tblCellMar>
          <w:left w:w="283" w:type="dxa"/>
        </w:tblCellMar>
        <w:tblLook w:val="0000" w:firstRow="0" w:lastRow="0" w:firstColumn="0" w:lastColumn="0" w:noHBand="0" w:noVBand="0"/>
      </w:tblPr>
      <w:tblGrid>
        <w:gridCol w:w="5670"/>
        <w:gridCol w:w="4536"/>
      </w:tblGrid>
      <w:tr w:rsidR="007F6C69" w:rsidRPr="007034C0" w14:paraId="659FC4AF" w14:textId="77777777" w:rsidTr="006800FE">
        <w:trPr>
          <w:trHeight w:val="1321"/>
        </w:trPr>
        <w:tc>
          <w:tcPr>
            <w:tcW w:w="5670" w:type="dxa"/>
          </w:tcPr>
          <w:p w14:paraId="12141E5C" w14:textId="280E4FFE" w:rsidR="007F6C69" w:rsidRPr="0066712E" w:rsidRDefault="009C307C" w:rsidP="00EA01F0">
            <w:pPr>
              <w:pStyle w:val="AFCorN12Bold"/>
            </w:pPr>
            <w:proofErr w:type="spellStart"/>
            <w:r w:rsidRPr="009C307C">
              <w:t>Organe</w:t>
            </w:r>
            <w:proofErr w:type="spellEnd"/>
            <w:r w:rsidRPr="009C307C">
              <w:t xml:space="preserve"> </w:t>
            </w:r>
            <w:proofErr w:type="spellStart"/>
            <w:r w:rsidRPr="009C307C">
              <w:t>subsidiaire</w:t>
            </w:r>
            <w:proofErr w:type="spellEnd"/>
            <w:r w:rsidRPr="009C307C">
              <w:t xml:space="preserve"> chargé de </w:t>
            </w:r>
            <w:proofErr w:type="spellStart"/>
            <w:r w:rsidRPr="009C307C">
              <w:t>l’application</w:t>
            </w:r>
            <w:proofErr w:type="spellEnd"/>
            <w:r w:rsidR="007F6C69" w:rsidRPr="0066712E">
              <w:t xml:space="preserve"> </w:t>
            </w:r>
          </w:p>
          <w:p w14:paraId="28DD63CC" w14:textId="16DC8D95" w:rsidR="007F6C69" w:rsidRPr="007034C0" w:rsidRDefault="007F6C69" w:rsidP="00EA01F0">
            <w:pPr>
              <w:pStyle w:val="AFCorNBold"/>
              <w:rPr>
                <w:lang w:val="fr-FR"/>
              </w:rPr>
            </w:pPr>
            <w:proofErr w:type="spellStart"/>
            <w:r w:rsidRPr="0066712E">
              <w:t>S</w:t>
            </w:r>
            <w:r w:rsidR="007034C0">
              <w:t>ept</w:t>
            </w:r>
            <w:r w:rsidR="009C307C">
              <w:t>ième</w:t>
            </w:r>
            <w:proofErr w:type="spellEnd"/>
            <w:r w:rsidRPr="0066712E">
              <w:t xml:space="preserve"> </w:t>
            </w:r>
            <w:proofErr w:type="spellStart"/>
            <w:r w:rsidR="009C307C">
              <w:t>réunion</w:t>
            </w:r>
            <w:proofErr w:type="spellEnd"/>
            <w:r w:rsidRPr="0066712E">
              <w:t xml:space="preserve"> </w:t>
            </w:r>
          </w:p>
          <w:p w14:paraId="504A61AD" w14:textId="66C19B59" w:rsidR="007F6C69" w:rsidRPr="007034C0" w:rsidRDefault="007F6C69" w:rsidP="00EA01F0">
            <w:pPr>
              <w:pStyle w:val="AFCorNNormal"/>
              <w:rPr>
                <w:lang w:val="fr-FR"/>
              </w:rPr>
            </w:pPr>
            <w:r w:rsidRPr="007034C0">
              <w:rPr>
                <w:lang w:val="fr-FR"/>
              </w:rPr>
              <w:t xml:space="preserve">Nairobi, </w:t>
            </w:r>
            <w:r w:rsidRPr="007034C0">
              <w:rPr>
                <w:snapToGrid w:val="0"/>
                <w:kern w:val="22"/>
                <w:lang w:val="fr-FR"/>
              </w:rPr>
              <w:t>4</w:t>
            </w:r>
            <w:r w:rsidR="009C307C" w:rsidRPr="007034C0">
              <w:rPr>
                <w:snapToGrid w:val="0"/>
                <w:kern w:val="22"/>
                <w:lang w:val="fr-FR"/>
              </w:rPr>
              <w:t>-</w:t>
            </w:r>
            <w:r w:rsidRPr="007034C0">
              <w:rPr>
                <w:snapToGrid w:val="0"/>
                <w:kern w:val="22"/>
                <w:lang w:val="fr-FR"/>
              </w:rPr>
              <w:t xml:space="preserve">12 </w:t>
            </w:r>
            <w:r w:rsidR="009C307C" w:rsidRPr="007034C0">
              <w:rPr>
                <w:snapToGrid w:val="0"/>
                <w:kern w:val="22"/>
                <w:lang w:val="fr-FR"/>
              </w:rPr>
              <w:t>août</w:t>
            </w:r>
            <w:r w:rsidRPr="007034C0">
              <w:rPr>
                <w:snapToGrid w:val="0"/>
                <w:kern w:val="22"/>
                <w:lang w:val="fr-FR"/>
              </w:rPr>
              <w:t xml:space="preserve"> 2026</w:t>
            </w:r>
          </w:p>
          <w:p w14:paraId="5091F826" w14:textId="6EDD8858" w:rsidR="007F6C69" w:rsidRPr="009C307C" w:rsidRDefault="009C307C" w:rsidP="00EA01F0">
            <w:pPr>
              <w:pStyle w:val="AFCorNNormal"/>
              <w:rPr>
                <w:lang w:val="fr-FR"/>
              </w:rPr>
            </w:pPr>
            <w:r w:rsidRPr="009C307C">
              <w:rPr>
                <w:lang w:val="fr-FR"/>
              </w:rPr>
              <w:t>Point</w:t>
            </w:r>
            <w:r w:rsidR="007F6C69" w:rsidRPr="009C307C">
              <w:rPr>
                <w:lang w:val="fr-FR"/>
              </w:rPr>
              <w:t xml:space="preserve"> 14 </w:t>
            </w:r>
            <w:r w:rsidRPr="009C307C">
              <w:rPr>
                <w:lang w:val="fr-FR"/>
              </w:rPr>
              <w:t>de l’ordre du jour provisoire</w:t>
            </w:r>
            <w:r w:rsidR="007F6C69" w:rsidRPr="009C307C">
              <w:rPr>
                <w:rStyle w:val="FootnoteReference"/>
                <w:lang w:val="fr-FR"/>
              </w:rPr>
              <w:footnoteReference w:customMarkFollows="1" w:id="1"/>
              <w:t>*</w:t>
            </w:r>
            <w:r w:rsidR="007F6C69" w:rsidRPr="009C307C">
              <w:rPr>
                <w:lang w:val="fr-FR"/>
              </w:rPr>
              <w:t xml:space="preserve"> </w:t>
            </w:r>
          </w:p>
          <w:p w14:paraId="0AE99C87" w14:textId="720C88B0" w:rsidR="007F6C69" w:rsidRPr="0066712E" w:rsidRDefault="009C307C" w:rsidP="00EA01F0">
            <w:pPr>
              <w:pStyle w:val="AFCorNBold"/>
              <w:spacing w:after="120"/>
            </w:pPr>
            <w:r>
              <w:t xml:space="preserve">Questions </w:t>
            </w:r>
            <w:proofErr w:type="spellStart"/>
            <w:r>
              <w:t>administratives</w:t>
            </w:r>
            <w:proofErr w:type="spellEnd"/>
            <w:r>
              <w:t xml:space="preserve"> et </w:t>
            </w:r>
            <w:proofErr w:type="spellStart"/>
            <w:r>
              <w:t>budgétaires</w:t>
            </w:r>
            <w:proofErr w:type="spellEnd"/>
          </w:p>
        </w:tc>
        <w:tc>
          <w:tcPr>
            <w:tcW w:w="4536" w:type="dxa"/>
          </w:tcPr>
          <w:p w14:paraId="3F26AEE6" w14:textId="2EC44B54" w:rsidR="007F6C69" w:rsidRPr="008B73D6" w:rsidRDefault="008B73D6" w:rsidP="00EA01F0">
            <w:pPr>
              <w:pStyle w:val="AFCorN12Bold"/>
              <w:rPr>
                <w:lang w:val="fr-FR"/>
              </w:rPr>
            </w:pPr>
            <w:r w:rsidRPr="008B73D6">
              <w:rPr>
                <w:lang w:val="fr-FR"/>
              </w:rPr>
              <w:t>Conférence des Parties à la Convention sur la diversité biologique</w:t>
            </w:r>
            <w:r w:rsidR="007F6C69" w:rsidRPr="008B73D6">
              <w:rPr>
                <w:lang w:val="fr-FR"/>
              </w:rPr>
              <w:t xml:space="preserve"> </w:t>
            </w:r>
          </w:p>
          <w:p w14:paraId="4A108ED0" w14:textId="181F205D" w:rsidR="007F6C69" w:rsidRPr="000C5D3A" w:rsidRDefault="008B73D6" w:rsidP="00EA01F0">
            <w:pPr>
              <w:pStyle w:val="AFCorNBold"/>
              <w:rPr>
                <w:lang w:val="fr-FR"/>
              </w:rPr>
            </w:pPr>
            <w:r w:rsidRPr="000C5D3A">
              <w:rPr>
                <w:lang w:val="fr-FR"/>
              </w:rPr>
              <w:t>Dix-septième réunion</w:t>
            </w:r>
            <w:r w:rsidR="007F6C69" w:rsidRPr="000C5D3A">
              <w:rPr>
                <w:lang w:val="fr-FR"/>
              </w:rPr>
              <w:t xml:space="preserve"> </w:t>
            </w:r>
          </w:p>
          <w:p w14:paraId="7843928F" w14:textId="511C5295" w:rsidR="007F6C69" w:rsidRPr="000C5D3A" w:rsidRDefault="000C5D3A" w:rsidP="00EA01F0">
            <w:pPr>
              <w:pStyle w:val="AFCorNNormal"/>
              <w:rPr>
                <w:lang w:val="fr-FR"/>
              </w:rPr>
            </w:pPr>
            <w:r w:rsidRPr="000C5D3A">
              <w:rPr>
                <w:lang w:val="fr-FR"/>
              </w:rPr>
              <w:t>E</w:t>
            </w:r>
            <w:r w:rsidR="007F6C69" w:rsidRPr="000C5D3A">
              <w:rPr>
                <w:lang w:val="fr-FR"/>
              </w:rPr>
              <w:t xml:space="preserve">revan, </w:t>
            </w:r>
            <w:r w:rsidR="007F6C69" w:rsidRPr="000C5D3A">
              <w:rPr>
                <w:snapToGrid w:val="0"/>
                <w:kern w:val="22"/>
                <w:lang w:val="fr-FR"/>
              </w:rPr>
              <w:t>19</w:t>
            </w:r>
            <w:r w:rsidR="009C307C" w:rsidRPr="000C5D3A">
              <w:rPr>
                <w:snapToGrid w:val="0"/>
                <w:kern w:val="22"/>
                <w:lang w:val="fr-FR"/>
              </w:rPr>
              <w:t>-</w:t>
            </w:r>
            <w:r w:rsidR="007F6C69" w:rsidRPr="000C5D3A">
              <w:rPr>
                <w:snapToGrid w:val="0"/>
                <w:kern w:val="22"/>
                <w:lang w:val="fr-FR"/>
              </w:rPr>
              <w:t xml:space="preserve">30 </w:t>
            </w:r>
            <w:r w:rsidR="009C307C" w:rsidRPr="000C5D3A">
              <w:rPr>
                <w:snapToGrid w:val="0"/>
                <w:kern w:val="22"/>
                <w:lang w:val="fr-FR"/>
              </w:rPr>
              <w:t>o</w:t>
            </w:r>
            <w:r w:rsidR="007F6C69" w:rsidRPr="000C5D3A">
              <w:rPr>
                <w:snapToGrid w:val="0"/>
                <w:kern w:val="22"/>
                <w:lang w:val="fr-FR"/>
              </w:rPr>
              <w:t>ctob</w:t>
            </w:r>
            <w:r w:rsidR="009C307C" w:rsidRPr="000C5D3A">
              <w:rPr>
                <w:snapToGrid w:val="0"/>
                <w:kern w:val="22"/>
                <w:lang w:val="fr-FR"/>
              </w:rPr>
              <w:t>re</w:t>
            </w:r>
            <w:r w:rsidR="007F6C69" w:rsidRPr="000C5D3A">
              <w:rPr>
                <w:snapToGrid w:val="0"/>
                <w:kern w:val="22"/>
                <w:lang w:val="fr-FR"/>
              </w:rPr>
              <w:t xml:space="preserve"> 2026</w:t>
            </w:r>
          </w:p>
          <w:p w14:paraId="535A5F59" w14:textId="353F350D" w:rsidR="007F6C69" w:rsidRPr="009C307C" w:rsidRDefault="009C307C" w:rsidP="00EA01F0">
            <w:pPr>
              <w:pStyle w:val="AFCorNNormal"/>
              <w:rPr>
                <w:lang w:val="fr-FR"/>
              </w:rPr>
            </w:pPr>
            <w:r w:rsidRPr="009C307C">
              <w:rPr>
                <w:lang w:val="fr-FR"/>
              </w:rPr>
              <w:t>Point</w:t>
            </w:r>
            <w:r w:rsidR="007F6C69" w:rsidRPr="009C307C">
              <w:rPr>
                <w:lang w:val="fr-FR"/>
              </w:rPr>
              <w:t xml:space="preserve"> 7 </w:t>
            </w:r>
            <w:r w:rsidRPr="009C307C">
              <w:rPr>
                <w:lang w:val="fr-FR"/>
              </w:rPr>
              <w:t>de l’ordre du jour provisoire</w:t>
            </w:r>
            <w:r w:rsidR="00AA0597" w:rsidRPr="009C307C">
              <w:rPr>
                <w:rStyle w:val="FootnoteReference"/>
                <w:lang w:val="fr-FR"/>
              </w:rPr>
              <w:footnoteReference w:customMarkFollows="1" w:id="2"/>
              <w:t>**</w:t>
            </w:r>
          </w:p>
          <w:p w14:paraId="4D08CCA5" w14:textId="317410AD" w:rsidR="007F6C69" w:rsidRPr="008B73D6" w:rsidRDefault="008B73D6" w:rsidP="00EA01F0">
            <w:pPr>
              <w:pStyle w:val="AFCorNBold"/>
              <w:rPr>
                <w:lang w:val="fr-FR"/>
              </w:rPr>
            </w:pPr>
            <w:r w:rsidRPr="008B73D6">
              <w:rPr>
                <w:lang w:val="fr-FR"/>
              </w:rPr>
              <w:t>Administration de la Convention sur la diversité biologique, budgets des fonds d’affectation spéciale et examen fonctionnel du secrétariat</w:t>
            </w:r>
          </w:p>
        </w:tc>
      </w:tr>
    </w:tbl>
    <w:p w14:paraId="55159854" w14:textId="342A15A9" w:rsidR="00C9161D" w:rsidRPr="00E22CEF" w:rsidRDefault="00000000" w:rsidP="00A111D1">
      <w:pPr>
        <w:pStyle w:val="CBDTitle"/>
        <w:rPr>
          <w:caps/>
          <w:lang w:val="fr-FR"/>
        </w:rPr>
      </w:pPr>
      <w:sdt>
        <w:sdtPr>
          <w:rPr>
            <w:lang w:val="fr-FR"/>
          </w:r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E22CEF" w:rsidRPr="00E22CEF">
            <w:rPr>
              <w:lang w:val="fr-FR"/>
            </w:rPr>
            <w:t xml:space="preserve">Rapport sur l’application des recommandations </w:t>
          </w:r>
          <w:r w:rsidR="00872411">
            <w:rPr>
              <w:lang w:val="fr-FR"/>
            </w:rPr>
            <w:t xml:space="preserve">d’audit restées </w:t>
          </w:r>
          <w:r w:rsidR="00E22CEF" w:rsidRPr="00E22CEF">
            <w:rPr>
              <w:lang w:val="fr-FR"/>
            </w:rPr>
            <w:t>en</w:t>
          </w:r>
          <w:r w:rsidR="00E22CEF">
            <w:rPr>
              <w:lang w:val="fr-FR"/>
            </w:rPr>
            <w:t xml:space="preserve"> suspens</w:t>
          </w:r>
        </w:sdtContent>
      </w:sdt>
      <w:r w:rsidR="00105372" w:rsidRPr="00E22CEF">
        <w:rPr>
          <w:caps/>
          <w:lang w:val="fr-FR"/>
        </w:rPr>
        <w:t xml:space="preserve"> </w:t>
      </w:r>
    </w:p>
    <w:p w14:paraId="5AFE7023" w14:textId="672865F1" w:rsidR="00766DF9" w:rsidRPr="00E22CEF" w:rsidRDefault="0030169D" w:rsidP="00766DF9">
      <w:pPr>
        <w:pStyle w:val="CBDSubTitle"/>
        <w:rPr>
          <w:lang w:val="fr-FR"/>
        </w:rPr>
      </w:pPr>
      <w:r w:rsidRPr="00E22CEF">
        <w:rPr>
          <w:lang w:val="fr-FR"/>
        </w:rPr>
        <w:t xml:space="preserve">Note </w:t>
      </w:r>
      <w:r w:rsidR="009C307C" w:rsidRPr="00E22CEF">
        <w:rPr>
          <w:lang w:val="fr-FR"/>
        </w:rPr>
        <w:t>du</w:t>
      </w:r>
      <w:r w:rsidRPr="00E22CEF">
        <w:rPr>
          <w:lang w:val="fr-FR"/>
        </w:rPr>
        <w:t xml:space="preserve"> </w:t>
      </w:r>
      <w:r w:rsidR="009C307C" w:rsidRPr="00E22CEF">
        <w:rPr>
          <w:lang w:val="fr-FR"/>
        </w:rPr>
        <w:t>s</w:t>
      </w:r>
      <w:r w:rsidR="007E0F8A" w:rsidRPr="00E22CEF">
        <w:rPr>
          <w:lang w:val="fr-FR"/>
        </w:rPr>
        <w:t>ecr</w:t>
      </w:r>
      <w:r w:rsidR="009C307C" w:rsidRPr="00E22CEF">
        <w:rPr>
          <w:lang w:val="fr-FR"/>
        </w:rPr>
        <w:t>é</w:t>
      </w:r>
      <w:r w:rsidR="007E0F8A" w:rsidRPr="00E22CEF">
        <w:rPr>
          <w:lang w:val="fr-FR"/>
        </w:rPr>
        <w:t>tariat</w:t>
      </w:r>
    </w:p>
    <w:p w14:paraId="00140921" w14:textId="22657C60" w:rsidR="00BE642F" w:rsidRPr="000C5D3A" w:rsidRDefault="000C5D3A" w:rsidP="00BE642F">
      <w:pPr>
        <w:pStyle w:val="CBDNormalNumber"/>
        <w:rPr>
          <w:lang w:val="fr-FR"/>
        </w:rPr>
      </w:pPr>
      <w:r w:rsidRPr="000C5D3A">
        <w:rPr>
          <w:lang w:val="fr-FR"/>
        </w:rPr>
        <w:t>La</w:t>
      </w:r>
      <w:r w:rsidR="00A11E3D" w:rsidRPr="000C5D3A">
        <w:rPr>
          <w:lang w:val="fr-FR"/>
        </w:rPr>
        <w:t xml:space="preserve"> pr</w:t>
      </w:r>
      <w:r w:rsidRPr="000C5D3A">
        <w:rPr>
          <w:lang w:val="fr-FR"/>
        </w:rPr>
        <w:t>é</w:t>
      </w:r>
      <w:r w:rsidR="00A11E3D" w:rsidRPr="000C5D3A">
        <w:rPr>
          <w:lang w:val="fr-FR"/>
        </w:rPr>
        <w:t>sent</w:t>
      </w:r>
      <w:r w:rsidRPr="000C5D3A">
        <w:rPr>
          <w:lang w:val="fr-FR"/>
        </w:rPr>
        <w:t>e</w:t>
      </w:r>
      <w:r w:rsidR="00A11E3D" w:rsidRPr="000C5D3A">
        <w:rPr>
          <w:lang w:val="fr-FR"/>
        </w:rPr>
        <w:t xml:space="preserve"> note </w:t>
      </w:r>
      <w:r w:rsidRPr="000C5D3A">
        <w:rPr>
          <w:lang w:val="fr-FR"/>
        </w:rPr>
        <w:t>a été élaborée conformément au</w:t>
      </w:r>
      <w:r w:rsidR="00A11E3D" w:rsidRPr="000C5D3A">
        <w:rPr>
          <w:lang w:val="fr-FR"/>
        </w:rPr>
        <w:t xml:space="preserve"> </w:t>
      </w:r>
      <w:r w:rsidR="002972B6" w:rsidRPr="000C5D3A">
        <w:rPr>
          <w:lang w:val="fr-FR"/>
        </w:rPr>
        <w:t>paragraph</w:t>
      </w:r>
      <w:r w:rsidRPr="000C5D3A">
        <w:rPr>
          <w:lang w:val="fr-FR"/>
        </w:rPr>
        <w:t>e</w:t>
      </w:r>
      <w:r w:rsidR="00F31E24" w:rsidRPr="000C5D3A">
        <w:rPr>
          <w:lang w:val="fr-FR"/>
        </w:rPr>
        <w:t> </w:t>
      </w:r>
      <w:r w:rsidR="002972B6" w:rsidRPr="000C5D3A">
        <w:rPr>
          <w:lang w:val="fr-FR"/>
        </w:rPr>
        <w:t xml:space="preserve">13 </w:t>
      </w:r>
      <w:r w:rsidRPr="000C5D3A">
        <w:rPr>
          <w:lang w:val="fr-FR"/>
        </w:rPr>
        <w:t>de la</w:t>
      </w:r>
      <w:r w:rsidR="002972B6" w:rsidRPr="000C5D3A">
        <w:rPr>
          <w:lang w:val="fr-FR"/>
        </w:rPr>
        <w:t xml:space="preserve"> d</w:t>
      </w:r>
      <w:r w:rsidRPr="000C5D3A">
        <w:rPr>
          <w:lang w:val="fr-FR"/>
        </w:rPr>
        <w:t>é</w:t>
      </w:r>
      <w:r w:rsidR="002972B6" w:rsidRPr="000C5D3A">
        <w:rPr>
          <w:lang w:val="fr-FR"/>
        </w:rPr>
        <w:t>cision</w:t>
      </w:r>
      <w:r w:rsidR="00F31E24" w:rsidRPr="000C5D3A">
        <w:rPr>
          <w:lang w:val="fr-FR"/>
        </w:rPr>
        <w:t> </w:t>
      </w:r>
      <w:hyperlink r:id="rId15">
        <w:r w:rsidR="002972B6" w:rsidRPr="000C5D3A">
          <w:rPr>
            <w:rStyle w:val="Hyperlink"/>
            <w:lang w:val="fr-FR"/>
          </w:rPr>
          <w:t>16/28</w:t>
        </w:r>
      </w:hyperlink>
      <w:r w:rsidR="002972B6" w:rsidRPr="000C5D3A">
        <w:rPr>
          <w:lang w:val="fr-FR"/>
        </w:rPr>
        <w:t xml:space="preserve">, </w:t>
      </w:r>
      <w:r w:rsidRPr="000C5D3A">
        <w:rPr>
          <w:lang w:val="fr-FR"/>
        </w:rPr>
        <w:t>dans laquelle la</w:t>
      </w:r>
      <w:r w:rsidR="002972B6" w:rsidRPr="000C5D3A">
        <w:rPr>
          <w:lang w:val="fr-FR"/>
        </w:rPr>
        <w:t xml:space="preserve"> Conf</w:t>
      </w:r>
      <w:r w:rsidRPr="000C5D3A">
        <w:rPr>
          <w:lang w:val="fr-FR"/>
        </w:rPr>
        <w:t>é</w:t>
      </w:r>
      <w:r w:rsidR="002972B6" w:rsidRPr="000C5D3A">
        <w:rPr>
          <w:lang w:val="fr-FR"/>
        </w:rPr>
        <w:t xml:space="preserve">rence </w:t>
      </w:r>
      <w:r w:rsidRPr="000C5D3A">
        <w:rPr>
          <w:lang w:val="fr-FR"/>
        </w:rPr>
        <w:t>des</w:t>
      </w:r>
      <w:r w:rsidR="002972B6" w:rsidRPr="000C5D3A">
        <w:rPr>
          <w:lang w:val="fr-FR"/>
        </w:rPr>
        <w:t xml:space="preserve"> Parties </w:t>
      </w:r>
      <w:r w:rsidRPr="000C5D3A">
        <w:rPr>
          <w:lang w:val="fr-FR"/>
        </w:rPr>
        <w:t>à la</w:t>
      </w:r>
      <w:r w:rsidR="002972B6" w:rsidRPr="000C5D3A">
        <w:rPr>
          <w:lang w:val="fr-FR"/>
        </w:rPr>
        <w:t xml:space="preserve"> Convention </w:t>
      </w:r>
      <w:r w:rsidRPr="000C5D3A">
        <w:rPr>
          <w:lang w:val="fr-FR"/>
        </w:rPr>
        <w:t>sur la diversité biologique</w:t>
      </w:r>
      <w:r w:rsidR="002972B6" w:rsidRPr="000C5D3A">
        <w:rPr>
          <w:lang w:val="fr-FR"/>
        </w:rPr>
        <w:t xml:space="preserve"> </w:t>
      </w:r>
      <w:r w:rsidRPr="000C5D3A">
        <w:rPr>
          <w:lang w:val="fr-FR"/>
        </w:rPr>
        <w:t>a</w:t>
      </w:r>
      <w:r w:rsidR="00E22CEF">
        <w:rPr>
          <w:lang w:val="fr-FR"/>
        </w:rPr>
        <w:t>vait</w:t>
      </w:r>
      <w:r w:rsidRPr="000C5D3A">
        <w:rPr>
          <w:lang w:val="fr-FR"/>
        </w:rPr>
        <w:t xml:space="preserve"> prié la Secrétaire exécutive</w:t>
      </w:r>
      <w:r w:rsidR="002972B6" w:rsidRPr="000C5D3A">
        <w:rPr>
          <w:lang w:val="fr-FR"/>
        </w:rPr>
        <w:t xml:space="preserve"> </w:t>
      </w:r>
      <w:r w:rsidRPr="000C5D3A">
        <w:rPr>
          <w:lang w:val="fr-FR"/>
        </w:rPr>
        <w:t>de</w:t>
      </w:r>
      <w:r w:rsidR="002972B6" w:rsidRPr="000C5D3A">
        <w:rPr>
          <w:lang w:val="fr-FR"/>
        </w:rPr>
        <w:t xml:space="preserve"> </w:t>
      </w:r>
      <w:r w:rsidR="00733A2B" w:rsidRPr="00733A2B">
        <w:rPr>
          <w:lang w:val="fr-FR"/>
        </w:rPr>
        <w:t>finaliser la mise en application des recommandations restantes des audits</w:t>
      </w:r>
      <w:r w:rsidR="0045153E">
        <w:rPr>
          <w:rStyle w:val="FootnoteReference"/>
        </w:rPr>
        <w:footnoteReference w:id="3"/>
      </w:r>
      <w:r w:rsidR="002972B6" w:rsidRPr="000C5D3A">
        <w:rPr>
          <w:lang w:val="fr-FR"/>
        </w:rPr>
        <w:t xml:space="preserve"> </w:t>
      </w:r>
      <w:r w:rsidR="00733A2B" w:rsidRPr="00733A2B">
        <w:rPr>
          <w:lang w:val="fr-FR"/>
        </w:rPr>
        <w:t xml:space="preserve">et de présenter un rapport à ce sujet </w:t>
      </w:r>
      <w:r w:rsidR="00733A2B">
        <w:rPr>
          <w:lang w:val="fr-FR"/>
        </w:rPr>
        <w:t>à</w:t>
      </w:r>
      <w:r w:rsidR="00733A2B" w:rsidRPr="00733A2B">
        <w:rPr>
          <w:lang w:val="fr-FR"/>
        </w:rPr>
        <w:t xml:space="preserve"> l’Organe subsidiaire chargé de l’application et </w:t>
      </w:r>
      <w:r w:rsidR="00733A2B">
        <w:rPr>
          <w:lang w:val="fr-FR"/>
        </w:rPr>
        <w:t>à</w:t>
      </w:r>
      <w:r w:rsidR="00733A2B" w:rsidRPr="00733A2B">
        <w:rPr>
          <w:lang w:val="fr-FR"/>
        </w:rPr>
        <w:t xml:space="preserve"> la Conférence des Parties</w:t>
      </w:r>
      <w:r w:rsidR="00710A93" w:rsidRPr="000C5D3A">
        <w:rPr>
          <w:lang w:val="fr-FR"/>
        </w:rPr>
        <w:t>.</w:t>
      </w:r>
    </w:p>
    <w:p w14:paraId="74959C4E" w14:textId="1BD1A7A3" w:rsidR="002608AD" w:rsidRPr="00F1327B" w:rsidRDefault="00EC7115" w:rsidP="002608AD">
      <w:pPr>
        <w:pStyle w:val="CBDNormalNumber"/>
        <w:rPr>
          <w:lang w:val="fr-FR"/>
        </w:rPr>
      </w:pPr>
      <w:r>
        <w:rPr>
          <w:lang w:val="fr-FR"/>
        </w:rPr>
        <w:t xml:space="preserve">Le </w:t>
      </w:r>
      <w:r w:rsidRPr="00EC7115">
        <w:rPr>
          <w:lang w:val="fr-FR"/>
        </w:rPr>
        <w:t>Comité des commissaires aux comptes de l</w:t>
      </w:r>
      <w:r>
        <w:rPr>
          <w:lang w:val="fr-FR"/>
        </w:rPr>
        <w:t>’</w:t>
      </w:r>
      <w:r w:rsidRPr="00EC7115">
        <w:rPr>
          <w:lang w:val="fr-FR"/>
        </w:rPr>
        <w:t xml:space="preserve">Organisation des Nations Unies </w:t>
      </w:r>
      <w:r>
        <w:rPr>
          <w:lang w:val="fr-FR"/>
        </w:rPr>
        <w:t>vérifie chaque année les comptes du</w:t>
      </w:r>
      <w:r w:rsidR="00066C63" w:rsidRPr="00EC7115">
        <w:rPr>
          <w:lang w:val="fr-FR"/>
        </w:rPr>
        <w:t xml:space="preserve"> </w:t>
      </w:r>
      <w:r>
        <w:rPr>
          <w:lang w:val="fr-FR"/>
        </w:rPr>
        <w:t>se</w:t>
      </w:r>
      <w:r w:rsidR="00066C63" w:rsidRPr="00EC7115">
        <w:rPr>
          <w:lang w:val="fr-FR"/>
        </w:rPr>
        <w:t>cr</w:t>
      </w:r>
      <w:r>
        <w:rPr>
          <w:lang w:val="fr-FR"/>
        </w:rPr>
        <w:t>é</w:t>
      </w:r>
      <w:r w:rsidR="00066C63" w:rsidRPr="00EC7115">
        <w:rPr>
          <w:lang w:val="fr-FR"/>
        </w:rPr>
        <w:t>taria</w:t>
      </w:r>
      <w:r w:rsidR="00A926E6">
        <w:rPr>
          <w:lang w:val="fr-FR"/>
        </w:rPr>
        <w:t xml:space="preserve">t, </w:t>
      </w:r>
      <w:r w:rsidR="00246C59">
        <w:rPr>
          <w:lang w:val="fr-FR"/>
        </w:rPr>
        <w:t>lesquels</w:t>
      </w:r>
      <w:r w:rsidR="00A926E6">
        <w:rPr>
          <w:lang w:val="fr-FR"/>
        </w:rPr>
        <w:t xml:space="preserve"> relèvent </w:t>
      </w:r>
      <w:r>
        <w:rPr>
          <w:lang w:val="fr-FR"/>
        </w:rPr>
        <w:t>des comptes du</w:t>
      </w:r>
      <w:r w:rsidR="00066C63" w:rsidRPr="00EC7115">
        <w:rPr>
          <w:lang w:val="fr-FR"/>
        </w:rPr>
        <w:t xml:space="preserve"> </w:t>
      </w:r>
      <w:r w:rsidRPr="00EC7115">
        <w:rPr>
          <w:rStyle w:val="preferred"/>
          <w:lang w:val="fr-FR"/>
        </w:rPr>
        <w:t xml:space="preserve">Programme des Nations Unies pour l’environnement </w:t>
      </w:r>
      <w:r w:rsidR="00B464F6" w:rsidRPr="00EC7115">
        <w:rPr>
          <w:lang w:val="fr-FR"/>
        </w:rPr>
        <w:t>(</w:t>
      </w:r>
      <w:r w:rsidR="00066C63" w:rsidRPr="00EC7115">
        <w:rPr>
          <w:lang w:val="fr-FR"/>
        </w:rPr>
        <w:t>P</w:t>
      </w:r>
      <w:r w:rsidRPr="00EC7115">
        <w:rPr>
          <w:lang w:val="fr-FR"/>
        </w:rPr>
        <w:t>NUE</w:t>
      </w:r>
      <w:r w:rsidR="00B464F6" w:rsidRPr="00EC7115">
        <w:rPr>
          <w:lang w:val="fr-FR"/>
        </w:rPr>
        <w:t>)</w:t>
      </w:r>
      <w:r w:rsidR="00066C63" w:rsidRPr="00EC7115">
        <w:rPr>
          <w:lang w:val="fr-FR"/>
        </w:rPr>
        <w:t xml:space="preserve">. </w:t>
      </w:r>
      <w:r w:rsidR="005C1C44">
        <w:rPr>
          <w:lang w:val="fr-FR"/>
        </w:rPr>
        <w:t>E</w:t>
      </w:r>
      <w:r w:rsidR="005C1C44" w:rsidRPr="005C1C44">
        <w:rPr>
          <w:lang w:val="fr-FR"/>
        </w:rPr>
        <w:t>n octobre et novembre 2025</w:t>
      </w:r>
      <w:r w:rsidR="005C1C44">
        <w:rPr>
          <w:lang w:val="fr-FR"/>
        </w:rPr>
        <w:t>, d</w:t>
      </w:r>
      <w:r w:rsidRPr="00EC7115">
        <w:rPr>
          <w:lang w:val="fr-FR"/>
        </w:rPr>
        <w:t xml:space="preserve">ans le cadre de l’audit intermédiaire </w:t>
      </w:r>
      <w:r w:rsidR="00345DD0">
        <w:rPr>
          <w:lang w:val="fr-FR"/>
        </w:rPr>
        <w:t>du PNUE</w:t>
      </w:r>
      <w:r w:rsidR="00C119C1" w:rsidRPr="00EC7115">
        <w:rPr>
          <w:lang w:val="fr-FR"/>
        </w:rPr>
        <w:t xml:space="preserve">, </w:t>
      </w:r>
      <w:r w:rsidRPr="00EC7115">
        <w:rPr>
          <w:lang w:val="fr-FR"/>
        </w:rPr>
        <w:t>il</w:t>
      </w:r>
      <w:r>
        <w:rPr>
          <w:lang w:val="fr-FR"/>
        </w:rPr>
        <w:t xml:space="preserve"> a effectué </w:t>
      </w:r>
      <w:r w:rsidR="00F1327B">
        <w:rPr>
          <w:lang w:val="fr-FR"/>
        </w:rPr>
        <w:t>un audit</w:t>
      </w:r>
      <w:r>
        <w:rPr>
          <w:lang w:val="fr-FR"/>
        </w:rPr>
        <w:t xml:space="preserve"> sur place</w:t>
      </w:r>
      <w:r w:rsidR="003F6B06" w:rsidRPr="00EC7115">
        <w:rPr>
          <w:lang w:val="fr-FR"/>
        </w:rPr>
        <w:t xml:space="preserve"> </w:t>
      </w:r>
      <w:r w:rsidR="00A926E6">
        <w:rPr>
          <w:lang w:val="fr-FR"/>
        </w:rPr>
        <w:t xml:space="preserve">auprès </w:t>
      </w:r>
      <w:r w:rsidR="00F1327B">
        <w:rPr>
          <w:lang w:val="fr-FR"/>
        </w:rPr>
        <w:t>du secrétariat</w:t>
      </w:r>
      <w:r w:rsidR="0037208E" w:rsidRPr="00EC7115">
        <w:rPr>
          <w:lang w:val="fr-FR"/>
        </w:rPr>
        <w:t>.</w:t>
      </w:r>
      <w:r w:rsidR="00C119C1" w:rsidRPr="00EC7115">
        <w:rPr>
          <w:lang w:val="fr-FR"/>
        </w:rPr>
        <w:t xml:space="preserve"> </w:t>
      </w:r>
      <w:r w:rsidR="005C1C44">
        <w:rPr>
          <w:lang w:val="fr-FR"/>
        </w:rPr>
        <w:t>E</w:t>
      </w:r>
      <w:r w:rsidR="005C1C44" w:rsidRPr="005C1C44">
        <w:rPr>
          <w:lang w:val="fr-FR"/>
        </w:rPr>
        <w:t>n avril et mai 2026</w:t>
      </w:r>
      <w:r w:rsidR="005C1C44">
        <w:rPr>
          <w:lang w:val="fr-FR"/>
        </w:rPr>
        <w:t>, i</w:t>
      </w:r>
      <w:r w:rsidR="00F1327B" w:rsidRPr="00F1327B">
        <w:rPr>
          <w:lang w:val="fr-FR"/>
        </w:rPr>
        <w:t xml:space="preserve">l a </w:t>
      </w:r>
      <w:r w:rsidR="00A926E6">
        <w:rPr>
          <w:lang w:val="fr-FR"/>
        </w:rPr>
        <w:t xml:space="preserve">réalisé </w:t>
      </w:r>
      <w:r w:rsidR="00F1327B" w:rsidRPr="00F1327B">
        <w:rPr>
          <w:lang w:val="fr-FR"/>
        </w:rPr>
        <w:t>l’</w:t>
      </w:r>
      <w:r w:rsidR="002608AD" w:rsidRPr="00F1327B">
        <w:rPr>
          <w:lang w:val="fr-FR"/>
        </w:rPr>
        <w:t>audit</w:t>
      </w:r>
      <w:r w:rsidR="00F1327B" w:rsidRPr="00F1327B">
        <w:rPr>
          <w:lang w:val="fr-FR"/>
        </w:rPr>
        <w:t xml:space="preserve"> annuel</w:t>
      </w:r>
      <w:r w:rsidR="002608AD" w:rsidRPr="00F1327B">
        <w:rPr>
          <w:lang w:val="fr-FR"/>
        </w:rPr>
        <w:t xml:space="preserve"> </w:t>
      </w:r>
      <w:r w:rsidR="00F1327B" w:rsidRPr="00F1327B">
        <w:rPr>
          <w:lang w:val="fr-FR"/>
        </w:rPr>
        <w:t>des comptes d</w:t>
      </w:r>
      <w:r w:rsidR="00345DD0">
        <w:rPr>
          <w:lang w:val="fr-FR"/>
        </w:rPr>
        <w:t>u PNUE</w:t>
      </w:r>
      <w:r w:rsidR="002608AD" w:rsidRPr="00F1327B">
        <w:rPr>
          <w:lang w:val="fr-FR"/>
        </w:rPr>
        <w:t xml:space="preserve"> </w:t>
      </w:r>
      <w:r w:rsidR="00F1327B" w:rsidRPr="00F1327B">
        <w:rPr>
          <w:lang w:val="fr-FR"/>
        </w:rPr>
        <w:t>pour 2025</w:t>
      </w:r>
      <w:r w:rsidR="002608AD" w:rsidRPr="00F1327B">
        <w:rPr>
          <w:lang w:val="fr-FR"/>
        </w:rPr>
        <w:t>.</w:t>
      </w:r>
    </w:p>
    <w:p w14:paraId="339CB7AE" w14:textId="583EF3B1" w:rsidR="00BE642F" w:rsidRPr="00345DD0" w:rsidRDefault="00F1327B" w:rsidP="001D7F28">
      <w:pPr>
        <w:pStyle w:val="CBDNormalNumber"/>
        <w:rPr>
          <w:lang w:val="fr-FR"/>
        </w:rPr>
      </w:pPr>
      <w:r w:rsidRPr="00F1327B">
        <w:rPr>
          <w:lang w:val="fr-FR"/>
        </w:rPr>
        <w:t>L’</w:t>
      </w:r>
      <w:r w:rsidR="00066C63" w:rsidRPr="00F1327B">
        <w:rPr>
          <w:lang w:val="fr-FR"/>
        </w:rPr>
        <w:t>audit</w:t>
      </w:r>
      <w:r w:rsidRPr="00F1327B">
        <w:rPr>
          <w:lang w:val="fr-FR"/>
        </w:rPr>
        <w:t xml:space="preserve"> intermédiaire</w:t>
      </w:r>
      <w:r w:rsidR="00066C63" w:rsidRPr="00F1327B">
        <w:rPr>
          <w:lang w:val="fr-FR"/>
        </w:rPr>
        <w:t xml:space="preserve"> </w:t>
      </w:r>
      <w:r w:rsidR="00A926E6">
        <w:rPr>
          <w:lang w:val="fr-FR"/>
        </w:rPr>
        <w:t>avait pour but</w:t>
      </w:r>
      <w:r w:rsidRPr="00F1327B">
        <w:rPr>
          <w:lang w:val="fr-FR"/>
        </w:rPr>
        <w:t xml:space="preserve"> </w:t>
      </w:r>
      <w:r w:rsidR="00A926E6">
        <w:rPr>
          <w:lang w:val="fr-FR"/>
        </w:rPr>
        <w:t>d’</w:t>
      </w:r>
      <w:r w:rsidRPr="00F1327B">
        <w:rPr>
          <w:lang w:val="fr-FR"/>
        </w:rPr>
        <w:t>évaluer</w:t>
      </w:r>
      <w:r w:rsidR="00066C63" w:rsidRPr="00F1327B">
        <w:rPr>
          <w:lang w:val="fr-FR"/>
        </w:rPr>
        <w:t xml:space="preserve"> </w:t>
      </w:r>
      <w:r w:rsidRPr="00F1327B">
        <w:rPr>
          <w:lang w:val="fr-FR"/>
        </w:rPr>
        <w:t>la gestion et le</w:t>
      </w:r>
      <w:r>
        <w:rPr>
          <w:lang w:val="fr-FR"/>
        </w:rPr>
        <w:t>s résultats opérationnels du secrétariat</w:t>
      </w:r>
      <w:r w:rsidR="00066C63" w:rsidRPr="00F1327B">
        <w:rPr>
          <w:lang w:val="fr-FR"/>
        </w:rPr>
        <w:t xml:space="preserve">, </w:t>
      </w:r>
      <w:r w:rsidR="00E22CEF">
        <w:rPr>
          <w:lang w:val="fr-FR"/>
        </w:rPr>
        <w:t>l’exécution de ses</w:t>
      </w:r>
      <w:r w:rsidR="009F0E2A" w:rsidRPr="00F1327B">
        <w:rPr>
          <w:lang w:val="fr-FR"/>
        </w:rPr>
        <w:t xml:space="preserve"> </w:t>
      </w:r>
      <w:r w:rsidR="00066C63" w:rsidRPr="00F1327B">
        <w:rPr>
          <w:lang w:val="fr-FR"/>
        </w:rPr>
        <w:t xml:space="preserve">mandats, </w:t>
      </w:r>
      <w:r w:rsidR="00E22CEF">
        <w:rPr>
          <w:lang w:val="fr-FR"/>
        </w:rPr>
        <w:t>la cohérence avec les priorités stratégiques, ainsi que les opérations</w:t>
      </w:r>
      <w:r w:rsidR="00A926E6">
        <w:rPr>
          <w:lang w:val="fr-FR"/>
        </w:rPr>
        <w:t xml:space="preserve"> financières</w:t>
      </w:r>
      <w:r w:rsidR="00066C63" w:rsidRPr="00F1327B">
        <w:rPr>
          <w:lang w:val="fr-FR"/>
        </w:rPr>
        <w:t>.</w:t>
      </w:r>
      <w:r w:rsidR="000718F8" w:rsidRPr="00F1327B">
        <w:rPr>
          <w:lang w:val="fr-FR"/>
        </w:rPr>
        <w:t xml:space="preserve"> </w:t>
      </w:r>
      <w:r w:rsidRPr="00345DD0">
        <w:rPr>
          <w:lang w:val="fr-FR"/>
        </w:rPr>
        <w:t>Les</w:t>
      </w:r>
      <w:r w:rsidR="00066C63" w:rsidRPr="00345DD0">
        <w:rPr>
          <w:lang w:val="fr-FR"/>
        </w:rPr>
        <w:t xml:space="preserve"> r</w:t>
      </w:r>
      <w:r w:rsidRPr="00345DD0">
        <w:rPr>
          <w:lang w:val="fr-FR"/>
        </w:rPr>
        <w:t>é</w:t>
      </w:r>
      <w:r w:rsidR="00066C63" w:rsidRPr="00345DD0">
        <w:rPr>
          <w:lang w:val="fr-FR"/>
        </w:rPr>
        <w:t>sult</w:t>
      </w:r>
      <w:r w:rsidRPr="00345DD0">
        <w:rPr>
          <w:lang w:val="fr-FR"/>
        </w:rPr>
        <w:t>at</w:t>
      </w:r>
      <w:r w:rsidR="00066C63" w:rsidRPr="00345DD0">
        <w:rPr>
          <w:lang w:val="fr-FR"/>
        </w:rPr>
        <w:t xml:space="preserve">s </w:t>
      </w:r>
      <w:r w:rsidRPr="00345DD0">
        <w:rPr>
          <w:lang w:val="fr-FR"/>
        </w:rPr>
        <w:t>de l’audit annuel de</w:t>
      </w:r>
      <w:r w:rsidR="00345DD0" w:rsidRPr="00345DD0">
        <w:rPr>
          <w:lang w:val="fr-FR"/>
        </w:rPr>
        <w:t>s comptes d</w:t>
      </w:r>
      <w:r w:rsidR="00345DD0">
        <w:rPr>
          <w:lang w:val="fr-FR"/>
        </w:rPr>
        <w:t>u PNUE</w:t>
      </w:r>
      <w:r w:rsidR="00066C63" w:rsidRPr="00345DD0">
        <w:rPr>
          <w:lang w:val="fr-FR"/>
        </w:rPr>
        <w:t xml:space="preserve"> </w:t>
      </w:r>
      <w:r w:rsidRPr="00345DD0">
        <w:rPr>
          <w:lang w:val="fr-FR"/>
        </w:rPr>
        <w:t>pour</w:t>
      </w:r>
      <w:r w:rsidR="00276BB9" w:rsidRPr="00345DD0">
        <w:rPr>
          <w:lang w:val="fr-FR"/>
        </w:rPr>
        <w:t xml:space="preserve"> 2025 </w:t>
      </w:r>
      <w:r w:rsidR="00345DD0" w:rsidRPr="00345DD0">
        <w:rPr>
          <w:lang w:val="fr-FR"/>
        </w:rPr>
        <w:t>de</w:t>
      </w:r>
      <w:r w:rsidR="00345DD0">
        <w:rPr>
          <w:lang w:val="fr-FR"/>
        </w:rPr>
        <w:t>vraient être publiés dans le courant de l’année</w:t>
      </w:r>
      <w:r w:rsidR="00276BB9" w:rsidRPr="00345DD0">
        <w:rPr>
          <w:lang w:val="fr-FR"/>
        </w:rPr>
        <w:t xml:space="preserve"> </w:t>
      </w:r>
      <w:r w:rsidR="00BE642F" w:rsidRPr="00345DD0">
        <w:rPr>
          <w:lang w:val="fr-FR"/>
        </w:rPr>
        <w:t xml:space="preserve">2026. </w:t>
      </w:r>
    </w:p>
    <w:p w14:paraId="75ADC0FE" w14:textId="4EF89216" w:rsidR="008F23FC" w:rsidRPr="000C54BB" w:rsidRDefault="00872411" w:rsidP="00CC533D">
      <w:pPr>
        <w:pStyle w:val="CBDNormalNumber"/>
        <w:rPr>
          <w:lang w:val="fr-FR"/>
        </w:rPr>
      </w:pPr>
      <w:r>
        <w:rPr>
          <w:lang w:val="fr-FR"/>
        </w:rPr>
        <w:t>L</w:t>
      </w:r>
      <w:r w:rsidR="00A90FA1">
        <w:rPr>
          <w:lang w:val="fr-FR"/>
        </w:rPr>
        <w:t>e</w:t>
      </w:r>
      <w:r w:rsidR="00A90FA1" w:rsidRPr="00A90FA1">
        <w:rPr>
          <w:lang w:val="fr-FR"/>
        </w:rPr>
        <w:t xml:space="preserve"> Comité des commissaires aux comptes</w:t>
      </w:r>
      <w:r w:rsidR="00A90FA1">
        <w:rPr>
          <w:lang w:val="fr-FR"/>
        </w:rPr>
        <w:t xml:space="preserve"> a </w:t>
      </w:r>
      <w:r>
        <w:rPr>
          <w:lang w:val="fr-FR"/>
        </w:rPr>
        <w:t>formulé</w:t>
      </w:r>
      <w:r w:rsidR="00662340">
        <w:rPr>
          <w:lang w:val="fr-FR"/>
        </w:rPr>
        <w:t xml:space="preserve"> </w:t>
      </w:r>
      <w:r w:rsidR="00A90FA1">
        <w:rPr>
          <w:lang w:val="fr-FR"/>
        </w:rPr>
        <w:t xml:space="preserve">une recommandation </w:t>
      </w:r>
      <w:r w:rsidR="00662340">
        <w:rPr>
          <w:lang w:val="fr-FR"/>
        </w:rPr>
        <w:t>qui est en suspens de longue date</w:t>
      </w:r>
      <w:r>
        <w:rPr>
          <w:lang w:val="fr-FR"/>
        </w:rPr>
        <w:t xml:space="preserve"> et qui vise à ce </w:t>
      </w:r>
      <w:r w:rsidR="000C54BB" w:rsidRPr="000C54BB">
        <w:rPr>
          <w:lang w:val="fr-FR"/>
        </w:rPr>
        <w:t>que le</w:t>
      </w:r>
      <w:r w:rsidR="00326877" w:rsidRPr="000C54BB">
        <w:rPr>
          <w:lang w:val="fr-FR"/>
        </w:rPr>
        <w:t xml:space="preserve"> </w:t>
      </w:r>
      <w:r w:rsidR="000C54BB" w:rsidRPr="000C54BB">
        <w:rPr>
          <w:lang w:val="fr-FR"/>
        </w:rPr>
        <w:t>s</w:t>
      </w:r>
      <w:r w:rsidR="00326877" w:rsidRPr="000C54BB">
        <w:rPr>
          <w:lang w:val="fr-FR"/>
        </w:rPr>
        <w:t>ecr</w:t>
      </w:r>
      <w:r w:rsidR="000C54BB" w:rsidRPr="000C54BB">
        <w:rPr>
          <w:lang w:val="fr-FR"/>
        </w:rPr>
        <w:t>é</w:t>
      </w:r>
      <w:r w:rsidR="00326877" w:rsidRPr="000C54BB">
        <w:rPr>
          <w:lang w:val="fr-FR"/>
        </w:rPr>
        <w:t xml:space="preserve">tariat </w:t>
      </w:r>
      <w:r w:rsidR="000C54BB" w:rsidRPr="000C54BB">
        <w:rPr>
          <w:lang w:val="fr-FR"/>
        </w:rPr>
        <w:t>communique activement et rapidement avec les donateurs et accélère la procédure concernant les soldes des subventions clôturées</w:t>
      </w:r>
      <w:r w:rsidR="006F481B">
        <w:rPr>
          <w:rStyle w:val="FootnoteReference"/>
        </w:rPr>
        <w:footnoteReference w:id="4"/>
      </w:r>
      <w:r w:rsidR="00E22CEF" w:rsidRPr="000C54BB">
        <w:rPr>
          <w:lang w:val="fr-FR"/>
        </w:rPr>
        <w:t>.</w:t>
      </w:r>
    </w:p>
    <w:p w14:paraId="10A9E4FD" w14:textId="2F690D16" w:rsidR="00822093" w:rsidRPr="0028093D" w:rsidRDefault="00A926E6" w:rsidP="00822093">
      <w:pPr>
        <w:pStyle w:val="CBDNormalNumber"/>
        <w:rPr>
          <w:lang w:val="fr-FR"/>
        </w:rPr>
      </w:pPr>
      <w:r>
        <w:rPr>
          <w:lang w:val="fr-FR"/>
        </w:rPr>
        <w:t>Dans un premier temps, l</w:t>
      </w:r>
      <w:r w:rsidR="000C54BB" w:rsidRPr="001D0AC6">
        <w:rPr>
          <w:lang w:val="fr-FR"/>
        </w:rPr>
        <w:t>’application de la</w:t>
      </w:r>
      <w:r w:rsidR="00662340" w:rsidRPr="001D0AC6">
        <w:rPr>
          <w:lang w:val="fr-FR"/>
        </w:rPr>
        <w:t>dite</w:t>
      </w:r>
      <w:r w:rsidR="00185A02" w:rsidRPr="001D0AC6">
        <w:rPr>
          <w:lang w:val="fr-FR"/>
        </w:rPr>
        <w:t xml:space="preserve"> recomm</w:t>
      </w:r>
      <w:r w:rsidR="000C54BB" w:rsidRPr="001D0AC6">
        <w:rPr>
          <w:lang w:val="fr-FR"/>
        </w:rPr>
        <w:t>a</w:t>
      </w:r>
      <w:r w:rsidR="00185A02" w:rsidRPr="001D0AC6">
        <w:rPr>
          <w:lang w:val="fr-FR"/>
        </w:rPr>
        <w:t xml:space="preserve">ndation </w:t>
      </w:r>
      <w:r w:rsidR="00A90FA1" w:rsidRPr="001D0AC6">
        <w:rPr>
          <w:lang w:val="fr-FR"/>
        </w:rPr>
        <w:t xml:space="preserve">a </w:t>
      </w:r>
      <w:r w:rsidR="00246C59">
        <w:rPr>
          <w:lang w:val="fr-FR"/>
        </w:rPr>
        <w:t>subi des retards</w:t>
      </w:r>
      <w:r>
        <w:rPr>
          <w:lang w:val="fr-FR"/>
        </w:rPr>
        <w:t xml:space="preserve"> principalement</w:t>
      </w:r>
      <w:r w:rsidR="00A90FA1" w:rsidRPr="001D0AC6">
        <w:rPr>
          <w:lang w:val="fr-FR"/>
        </w:rPr>
        <w:t xml:space="preserve"> en raison </w:t>
      </w:r>
      <w:r w:rsidR="00662340" w:rsidRPr="001D0AC6">
        <w:rPr>
          <w:lang w:val="fr-FR"/>
        </w:rPr>
        <w:t xml:space="preserve">d’un </w:t>
      </w:r>
      <w:r w:rsidR="001D0AC6" w:rsidRPr="001D0AC6">
        <w:rPr>
          <w:lang w:val="fr-FR"/>
        </w:rPr>
        <w:t>manque</w:t>
      </w:r>
      <w:r w:rsidR="0079545A">
        <w:rPr>
          <w:lang w:val="fr-FR"/>
        </w:rPr>
        <w:t xml:space="preserve"> notable</w:t>
      </w:r>
      <w:r w:rsidR="001D0AC6" w:rsidRPr="001D0AC6">
        <w:rPr>
          <w:lang w:val="fr-FR"/>
        </w:rPr>
        <w:t xml:space="preserve"> de personnel</w:t>
      </w:r>
      <w:r w:rsidR="00662340" w:rsidRPr="001D0AC6">
        <w:rPr>
          <w:lang w:val="fr-FR"/>
        </w:rPr>
        <w:t xml:space="preserve"> </w:t>
      </w:r>
      <w:r w:rsidR="001D0AC6" w:rsidRPr="001D0AC6">
        <w:rPr>
          <w:lang w:val="fr-FR"/>
        </w:rPr>
        <w:t>au sein de l’équipe chargée des finances et du budget du</w:t>
      </w:r>
      <w:r w:rsidR="001D0AC6">
        <w:rPr>
          <w:lang w:val="fr-FR"/>
        </w:rPr>
        <w:t xml:space="preserve"> s</w:t>
      </w:r>
      <w:r w:rsidR="00ED5DF9" w:rsidRPr="001D0AC6">
        <w:rPr>
          <w:lang w:val="fr-FR"/>
        </w:rPr>
        <w:t>ecr</w:t>
      </w:r>
      <w:r w:rsidR="001D0AC6">
        <w:rPr>
          <w:lang w:val="fr-FR"/>
        </w:rPr>
        <w:t>é</w:t>
      </w:r>
      <w:r w:rsidR="00ED5DF9" w:rsidRPr="001D0AC6">
        <w:rPr>
          <w:lang w:val="fr-FR"/>
        </w:rPr>
        <w:t xml:space="preserve">tariat, </w:t>
      </w:r>
      <w:r w:rsidR="001D0AC6">
        <w:rPr>
          <w:lang w:val="fr-FR"/>
        </w:rPr>
        <w:t>mais ce dernier</w:t>
      </w:r>
      <w:r w:rsidR="0079545A">
        <w:rPr>
          <w:lang w:val="fr-FR"/>
        </w:rPr>
        <w:t xml:space="preserve"> prend des mesures concrètes pour renforcer l’équipe, conformément aux recommandations formulées à l’issue de l’examen fonctionnel, </w:t>
      </w:r>
      <w:r>
        <w:rPr>
          <w:lang w:val="fr-FR"/>
        </w:rPr>
        <w:t>ce qui permet d’</w:t>
      </w:r>
      <w:r w:rsidR="0079545A">
        <w:rPr>
          <w:lang w:val="fr-FR"/>
        </w:rPr>
        <w:t>accompli</w:t>
      </w:r>
      <w:r>
        <w:rPr>
          <w:lang w:val="fr-FR"/>
        </w:rPr>
        <w:t>r</w:t>
      </w:r>
      <w:r w:rsidR="0079545A">
        <w:rPr>
          <w:lang w:val="fr-FR"/>
        </w:rPr>
        <w:t xml:space="preserve"> des progrès considérables. </w:t>
      </w:r>
      <w:r w:rsidR="0079545A" w:rsidRPr="0028093D">
        <w:rPr>
          <w:lang w:val="fr-FR"/>
        </w:rPr>
        <w:t>L</w:t>
      </w:r>
      <w:r w:rsidR="00677FBB" w:rsidRPr="0028093D">
        <w:rPr>
          <w:lang w:val="fr-FR"/>
        </w:rPr>
        <w:t xml:space="preserve">e </w:t>
      </w:r>
      <w:r w:rsidR="0079545A" w:rsidRPr="0028093D">
        <w:rPr>
          <w:lang w:val="fr-FR"/>
        </w:rPr>
        <w:t>s</w:t>
      </w:r>
      <w:r w:rsidR="00677FBB" w:rsidRPr="0028093D">
        <w:rPr>
          <w:lang w:val="fr-FR"/>
        </w:rPr>
        <w:t>ecr</w:t>
      </w:r>
      <w:r w:rsidR="0079545A" w:rsidRPr="0028093D">
        <w:rPr>
          <w:lang w:val="fr-FR"/>
        </w:rPr>
        <w:t>é</w:t>
      </w:r>
      <w:r w:rsidR="00677FBB" w:rsidRPr="0028093D">
        <w:rPr>
          <w:lang w:val="fr-FR"/>
        </w:rPr>
        <w:t xml:space="preserve">tariat </w:t>
      </w:r>
      <w:r w:rsidR="0028093D" w:rsidRPr="0028093D">
        <w:rPr>
          <w:lang w:val="fr-FR"/>
        </w:rPr>
        <w:t>a accéléré le r</w:t>
      </w:r>
      <w:r w:rsidR="000443C5">
        <w:rPr>
          <w:lang w:val="fr-FR"/>
        </w:rPr>
        <w:t>è</w:t>
      </w:r>
      <w:r w:rsidR="0028093D" w:rsidRPr="0028093D">
        <w:rPr>
          <w:lang w:val="fr-FR"/>
        </w:rPr>
        <w:t>glement des subventions clôturées</w:t>
      </w:r>
      <w:r w:rsidR="00677FBB" w:rsidRPr="0028093D">
        <w:rPr>
          <w:lang w:val="fr-FR"/>
        </w:rPr>
        <w:t xml:space="preserve"> </w:t>
      </w:r>
      <w:r w:rsidR="0028093D" w:rsidRPr="0028093D">
        <w:rPr>
          <w:lang w:val="fr-FR"/>
        </w:rPr>
        <w:t>as</w:t>
      </w:r>
      <w:r w:rsidR="0028093D">
        <w:rPr>
          <w:lang w:val="fr-FR"/>
        </w:rPr>
        <w:t>sorties de soldes résiduels et a recensé les problèmes en suspens pour la</w:t>
      </w:r>
      <w:r w:rsidR="00677FBB" w:rsidRPr="0028093D">
        <w:rPr>
          <w:lang w:val="fr-FR"/>
        </w:rPr>
        <w:t xml:space="preserve"> majorit</w:t>
      </w:r>
      <w:r w:rsidR="0028093D">
        <w:rPr>
          <w:lang w:val="fr-FR"/>
        </w:rPr>
        <w:t>é</w:t>
      </w:r>
      <w:r w:rsidR="00677FBB" w:rsidRPr="0028093D">
        <w:rPr>
          <w:lang w:val="fr-FR"/>
        </w:rPr>
        <w:t xml:space="preserve"> </w:t>
      </w:r>
      <w:r w:rsidR="0028093D">
        <w:rPr>
          <w:lang w:val="fr-FR"/>
        </w:rPr>
        <w:t>des soldes de subvention</w:t>
      </w:r>
      <w:r w:rsidR="00677FBB" w:rsidRPr="0028093D">
        <w:rPr>
          <w:lang w:val="fr-FR"/>
        </w:rPr>
        <w:t xml:space="preserve">. </w:t>
      </w:r>
      <w:r w:rsidR="0079545A" w:rsidRPr="0028093D">
        <w:rPr>
          <w:lang w:val="fr-FR"/>
        </w:rPr>
        <w:t>Au moment de la r</w:t>
      </w:r>
      <w:r w:rsidR="00872411" w:rsidRPr="0028093D">
        <w:rPr>
          <w:lang w:val="fr-FR"/>
        </w:rPr>
        <w:t>é</w:t>
      </w:r>
      <w:r w:rsidR="0079545A" w:rsidRPr="0028093D">
        <w:rPr>
          <w:lang w:val="fr-FR"/>
        </w:rPr>
        <w:t>daction du pr</w:t>
      </w:r>
      <w:r w:rsidR="0028093D" w:rsidRPr="0028093D">
        <w:rPr>
          <w:lang w:val="fr-FR"/>
        </w:rPr>
        <w:t>é</w:t>
      </w:r>
      <w:r w:rsidR="0079545A" w:rsidRPr="0028093D">
        <w:rPr>
          <w:lang w:val="fr-FR"/>
        </w:rPr>
        <w:t>sent rapport</w:t>
      </w:r>
      <w:r w:rsidR="00677FBB" w:rsidRPr="0028093D">
        <w:rPr>
          <w:lang w:val="fr-FR"/>
        </w:rPr>
        <w:t>,</w:t>
      </w:r>
      <w:r w:rsidR="0079545A" w:rsidRPr="0028093D">
        <w:rPr>
          <w:lang w:val="fr-FR"/>
        </w:rPr>
        <w:t xml:space="preserve"> plus de</w:t>
      </w:r>
      <w:r w:rsidR="00677FBB" w:rsidRPr="0028093D">
        <w:rPr>
          <w:lang w:val="fr-FR"/>
        </w:rPr>
        <w:t xml:space="preserve"> 61</w:t>
      </w:r>
      <w:r w:rsidR="0079545A" w:rsidRPr="0028093D">
        <w:rPr>
          <w:lang w:val="fr-FR"/>
        </w:rPr>
        <w:t> </w:t>
      </w:r>
      <w:r w:rsidR="00677FBB" w:rsidRPr="0028093D">
        <w:rPr>
          <w:lang w:val="fr-FR"/>
        </w:rPr>
        <w:t xml:space="preserve">% </w:t>
      </w:r>
      <w:r w:rsidR="0028093D" w:rsidRPr="0028093D">
        <w:rPr>
          <w:lang w:val="fr-FR"/>
        </w:rPr>
        <w:lastRenderedPageBreak/>
        <w:t>des subventions clôturées</w:t>
      </w:r>
      <w:r w:rsidR="00677FBB" w:rsidRPr="0028093D">
        <w:rPr>
          <w:lang w:val="fr-FR"/>
        </w:rPr>
        <w:t xml:space="preserve"> </w:t>
      </w:r>
      <w:r w:rsidR="0079545A" w:rsidRPr="0028093D">
        <w:rPr>
          <w:lang w:val="fr-FR"/>
        </w:rPr>
        <w:t>de la période</w:t>
      </w:r>
      <w:r w:rsidR="00677FBB" w:rsidRPr="0028093D">
        <w:rPr>
          <w:lang w:val="fr-FR"/>
        </w:rPr>
        <w:t xml:space="preserve"> 2021</w:t>
      </w:r>
      <w:r w:rsidR="0079545A" w:rsidRPr="0028093D">
        <w:rPr>
          <w:lang w:val="fr-FR"/>
        </w:rPr>
        <w:t>-</w:t>
      </w:r>
      <w:r w:rsidR="00677FBB" w:rsidRPr="0028093D">
        <w:rPr>
          <w:lang w:val="fr-FR"/>
        </w:rPr>
        <w:t xml:space="preserve">2024 </w:t>
      </w:r>
      <w:r w:rsidR="0028093D" w:rsidRPr="0028093D">
        <w:rPr>
          <w:lang w:val="fr-FR"/>
        </w:rPr>
        <w:t>av</w:t>
      </w:r>
      <w:r w:rsidR="0028093D">
        <w:rPr>
          <w:lang w:val="fr-FR"/>
        </w:rPr>
        <w:t>aient été entièrement réglées et le</w:t>
      </w:r>
      <w:r w:rsidR="0045722C" w:rsidRPr="0028093D">
        <w:rPr>
          <w:lang w:val="fr-FR"/>
        </w:rPr>
        <w:t xml:space="preserve"> </w:t>
      </w:r>
      <w:r w:rsidR="0028093D">
        <w:rPr>
          <w:lang w:val="fr-FR"/>
        </w:rPr>
        <w:t>s</w:t>
      </w:r>
      <w:r w:rsidR="00E51F70" w:rsidRPr="0028093D">
        <w:rPr>
          <w:lang w:val="fr-FR"/>
        </w:rPr>
        <w:t>ecr</w:t>
      </w:r>
      <w:r w:rsidR="0028093D">
        <w:rPr>
          <w:lang w:val="fr-FR"/>
        </w:rPr>
        <w:t>é</w:t>
      </w:r>
      <w:r w:rsidR="00E51F70" w:rsidRPr="0028093D">
        <w:rPr>
          <w:lang w:val="fr-FR"/>
        </w:rPr>
        <w:t>tariat</w:t>
      </w:r>
      <w:r w:rsidR="00E51F70" w:rsidRPr="0028093D" w:rsidDel="007C4B03">
        <w:rPr>
          <w:lang w:val="fr-FR"/>
        </w:rPr>
        <w:t xml:space="preserve"> </w:t>
      </w:r>
      <w:r w:rsidR="0028093D">
        <w:rPr>
          <w:lang w:val="fr-FR"/>
        </w:rPr>
        <w:t xml:space="preserve">prévoit de régler </w:t>
      </w:r>
      <w:r w:rsidR="0009637A">
        <w:rPr>
          <w:lang w:val="fr-FR"/>
        </w:rPr>
        <w:t>la totalité des</w:t>
      </w:r>
      <w:r w:rsidR="0028093D">
        <w:rPr>
          <w:lang w:val="fr-FR"/>
        </w:rPr>
        <w:t xml:space="preserve"> soldes résiduels des subventions clôturées </w:t>
      </w:r>
      <w:r w:rsidR="0079545A" w:rsidRPr="0028093D">
        <w:rPr>
          <w:lang w:val="fr-FR"/>
        </w:rPr>
        <w:t xml:space="preserve">d’ici à la fin du premier trimestre de </w:t>
      </w:r>
      <w:r w:rsidR="00E51F70" w:rsidRPr="0028093D">
        <w:rPr>
          <w:lang w:val="fr-FR"/>
        </w:rPr>
        <w:t>2027.</w:t>
      </w:r>
    </w:p>
    <w:p w14:paraId="4DD4A9C9" w14:textId="25B3469E" w:rsidR="001456FB" w:rsidRPr="00E22CEF" w:rsidRDefault="005C1C44">
      <w:pPr>
        <w:pStyle w:val="CBDNormalNumber"/>
        <w:rPr>
          <w:lang w:val="fr-FR"/>
        </w:rPr>
      </w:pPr>
      <w:r>
        <w:rPr>
          <w:lang w:val="fr-FR"/>
        </w:rPr>
        <w:t>Des informations actualisées sur l’application des recommandations issues des audits seront présentées</w:t>
      </w:r>
      <w:r w:rsidR="001456FB" w:rsidRPr="00E22CEF">
        <w:rPr>
          <w:lang w:val="fr-FR"/>
        </w:rPr>
        <w:t xml:space="preserve"> </w:t>
      </w:r>
      <w:r w:rsidR="00E22CEF" w:rsidRPr="00E22CEF">
        <w:rPr>
          <w:lang w:val="fr-FR"/>
        </w:rPr>
        <w:t>à la dix-septième r</w:t>
      </w:r>
      <w:r w:rsidR="00E22CEF">
        <w:rPr>
          <w:lang w:val="fr-FR"/>
        </w:rPr>
        <w:t>é</w:t>
      </w:r>
      <w:r w:rsidR="00E22CEF" w:rsidRPr="00E22CEF">
        <w:rPr>
          <w:lang w:val="fr-FR"/>
        </w:rPr>
        <w:t>union de la</w:t>
      </w:r>
      <w:r w:rsidR="001456FB" w:rsidRPr="00E22CEF">
        <w:rPr>
          <w:lang w:val="fr-FR"/>
        </w:rPr>
        <w:t xml:space="preserve"> Conf</w:t>
      </w:r>
      <w:r w:rsidR="00E22CEF" w:rsidRPr="00E22CEF">
        <w:rPr>
          <w:lang w:val="fr-FR"/>
        </w:rPr>
        <w:t>é</w:t>
      </w:r>
      <w:r w:rsidR="001456FB" w:rsidRPr="00E22CEF">
        <w:rPr>
          <w:lang w:val="fr-FR"/>
        </w:rPr>
        <w:t xml:space="preserve">rence </w:t>
      </w:r>
      <w:r w:rsidR="00E22CEF" w:rsidRPr="00E22CEF">
        <w:rPr>
          <w:lang w:val="fr-FR"/>
        </w:rPr>
        <w:t>de</w:t>
      </w:r>
      <w:r w:rsidR="00E22CEF">
        <w:rPr>
          <w:lang w:val="fr-FR"/>
        </w:rPr>
        <w:t>s</w:t>
      </w:r>
      <w:r w:rsidR="001456FB" w:rsidRPr="00E22CEF">
        <w:rPr>
          <w:lang w:val="fr-FR"/>
        </w:rPr>
        <w:t xml:space="preserve"> Parties.</w:t>
      </w:r>
    </w:p>
    <w:p w14:paraId="6C4B3B98" w14:textId="0DFDC166" w:rsidR="00E43DD5" w:rsidRPr="005C1C44" w:rsidRDefault="005C1C44" w:rsidP="00E43DD5">
      <w:pPr>
        <w:pStyle w:val="CBDNormalNumber"/>
        <w:rPr>
          <w:lang w:val="fr-FR"/>
        </w:rPr>
      </w:pPr>
      <w:r w:rsidRPr="005C1C44">
        <w:rPr>
          <w:lang w:val="fr-FR"/>
        </w:rPr>
        <w:t>L’Organe subsidiaire est invit</w:t>
      </w:r>
      <w:r>
        <w:rPr>
          <w:lang w:val="fr-FR"/>
        </w:rPr>
        <w:t>é</w:t>
      </w:r>
      <w:r w:rsidRPr="005C1C44">
        <w:rPr>
          <w:lang w:val="fr-FR"/>
        </w:rPr>
        <w:t xml:space="preserve"> à prendre acte du pr</w:t>
      </w:r>
      <w:r>
        <w:rPr>
          <w:lang w:val="fr-FR"/>
        </w:rPr>
        <w:t>é</w:t>
      </w:r>
      <w:r w:rsidRPr="005C1C44">
        <w:rPr>
          <w:lang w:val="fr-FR"/>
        </w:rPr>
        <w:t>sent rapport</w:t>
      </w:r>
      <w:r w:rsidR="00E43DD5" w:rsidRPr="005C1C44">
        <w:rPr>
          <w:lang w:val="fr-FR"/>
        </w:rPr>
        <w:t>.</w:t>
      </w:r>
    </w:p>
    <w:p w14:paraId="3728A917" w14:textId="19B6DDDA" w:rsidR="00803675" w:rsidRPr="00DD0CE4" w:rsidRDefault="00803675" w:rsidP="006800FE">
      <w:pPr>
        <w:pStyle w:val="CBDNormalNumber"/>
        <w:numPr>
          <w:ilvl w:val="0"/>
          <w:numId w:val="0"/>
        </w:numPr>
        <w:ind w:left="567"/>
        <w:jc w:val="center"/>
      </w:pPr>
      <w:r>
        <w:t>__________</w:t>
      </w:r>
    </w:p>
    <w:sectPr w:rsidR="00803675" w:rsidRPr="00DD0CE4" w:rsidSect="002B2E17">
      <w:headerReference w:type="even" r:id="rId16"/>
      <w:headerReference w:type="default" r:id="rId17"/>
      <w:footerReference w:type="even" r:id="rId18"/>
      <w:footerReference w:type="default" r:id="rId19"/>
      <w:pgSz w:w="11906" w:h="16838" w:code="9"/>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DEAB7" w14:textId="77777777" w:rsidR="00D97B92" w:rsidRPr="00DD0CE4" w:rsidRDefault="00D97B92" w:rsidP="00CF1848">
      <w:r w:rsidRPr="00DD0CE4">
        <w:separator/>
      </w:r>
    </w:p>
  </w:endnote>
  <w:endnote w:type="continuationSeparator" w:id="0">
    <w:p w14:paraId="2E28FD2F" w14:textId="77777777" w:rsidR="00D97B92" w:rsidRPr="00DD0CE4" w:rsidRDefault="00D97B92"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2972B6" w:rsidRPr="00DD0CE4" w:rsidRDefault="002972B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2972B6" w:rsidRPr="00DD0CE4" w:rsidRDefault="002972B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159DE" w14:textId="77777777" w:rsidR="00D97B92" w:rsidRPr="00DD0CE4" w:rsidRDefault="00D97B92" w:rsidP="00CF1848">
      <w:r w:rsidRPr="00DD0CE4">
        <w:separator/>
      </w:r>
    </w:p>
  </w:footnote>
  <w:footnote w:type="continuationSeparator" w:id="0">
    <w:p w14:paraId="5288D076" w14:textId="77777777" w:rsidR="00D97B92" w:rsidRPr="00DD0CE4" w:rsidRDefault="00D97B92" w:rsidP="00CF1848">
      <w:r w:rsidRPr="00DD0CE4">
        <w:continuationSeparator/>
      </w:r>
    </w:p>
  </w:footnote>
  <w:footnote w:id="1">
    <w:p w14:paraId="3D49593F" w14:textId="42A159E6" w:rsidR="007F6C69" w:rsidRPr="00425E35" w:rsidRDefault="007F6C69" w:rsidP="007F6C69">
      <w:pPr>
        <w:pStyle w:val="FootnoteText"/>
      </w:pPr>
      <w:r w:rsidRPr="00425E35">
        <w:rPr>
          <w:rStyle w:val="FootnoteReference"/>
        </w:rPr>
        <w:t>*</w:t>
      </w:r>
      <w:r w:rsidR="002D24CD">
        <w:rPr>
          <w:rStyle w:val="FootnoteReference"/>
        </w:rPr>
        <w:t xml:space="preserve"> </w:t>
      </w:r>
      <w:hyperlink r:id="rId1" w:history="1">
        <w:r w:rsidRPr="00425E35">
          <w:rPr>
            <w:rStyle w:val="Hyperlink"/>
            <w:u w:val="none"/>
          </w:rPr>
          <w:t>CBD/SBI/7/1</w:t>
        </w:r>
      </w:hyperlink>
      <w:r w:rsidRPr="00425E35">
        <w:t>.</w:t>
      </w:r>
    </w:p>
  </w:footnote>
  <w:footnote w:id="2">
    <w:p w14:paraId="68B8DF76" w14:textId="0887DA6F" w:rsidR="00AA0597" w:rsidRPr="006800FE" w:rsidRDefault="00AA0597">
      <w:pPr>
        <w:pStyle w:val="FootnoteText"/>
        <w:rPr>
          <w:lang w:val="en-CA"/>
        </w:rPr>
      </w:pPr>
      <w:r>
        <w:rPr>
          <w:rStyle w:val="FootnoteReference"/>
        </w:rPr>
        <w:t>**</w:t>
      </w:r>
      <w:r>
        <w:t xml:space="preserve"> </w:t>
      </w:r>
      <w:hyperlink r:id="rId2" w:history="1">
        <w:r w:rsidRPr="00350CB8">
          <w:rPr>
            <w:rStyle w:val="Hyperlink"/>
          </w:rPr>
          <w:t>CBD/COP/17/1/Rev.1</w:t>
        </w:r>
      </w:hyperlink>
      <w:r w:rsidRPr="00425E35">
        <w:t>.</w:t>
      </w:r>
    </w:p>
  </w:footnote>
  <w:footnote w:id="3">
    <w:p w14:paraId="47BFF8B2" w14:textId="7937747F" w:rsidR="0045153E" w:rsidRPr="005C1C44" w:rsidRDefault="0045153E">
      <w:pPr>
        <w:pStyle w:val="FootnoteText"/>
        <w:rPr>
          <w:lang w:val="fr-FR"/>
        </w:rPr>
      </w:pPr>
      <w:r>
        <w:rPr>
          <w:rStyle w:val="FootnoteReference"/>
        </w:rPr>
        <w:footnoteRef/>
      </w:r>
      <w:r w:rsidRPr="005C1C44">
        <w:rPr>
          <w:lang w:val="fr-FR"/>
        </w:rPr>
        <w:t xml:space="preserve"> </w:t>
      </w:r>
      <w:r w:rsidR="005C1C44" w:rsidRPr="005C1C44">
        <w:rPr>
          <w:lang w:val="fr-FR"/>
        </w:rPr>
        <w:t>Les</w:t>
      </w:r>
      <w:r w:rsidRPr="005C1C44">
        <w:rPr>
          <w:lang w:val="fr-FR"/>
        </w:rPr>
        <w:t xml:space="preserve"> recomm</w:t>
      </w:r>
      <w:r w:rsidR="005C1C44" w:rsidRPr="005C1C44">
        <w:rPr>
          <w:lang w:val="fr-FR"/>
        </w:rPr>
        <w:t>a</w:t>
      </w:r>
      <w:r w:rsidRPr="005C1C44">
        <w:rPr>
          <w:lang w:val="fr-FR"/>
        </w:rPr>
        <w:t xml:space="preserve">ndations </w:t>
      </w:r>
      <w:r w:rsidR="005C1C44" w:rsidRPr="005C1C44">
        <w:rPr>
          <w:lang w:val="fr-FR"/>
        </w:rPr>
        <w:t>issu</w:t>
      </w:r>
      <w:r w:rsidR="005C1C44">
        <w:rPr>
          <w:lang w:val="fr-FR"/>
        </w:rPr>
        <w:t>es des audits sont disponibles à l’adresse suivante :</w:t>
      </w:r>
      <w:r w:rsidRPr="005C1C44">
        <w:rPr>
          <w:lang w:val="fr-FR"/>
        </w:rPr>
        <w:t xml:space="preserve"> </w:t>
      </w:r>
      <w:r w:rsidR="005C1C44">
        <w:fldChar w:fldCharType="begin"/>
      </w:r>
      <w:r w:rsidR="005C1C44" w:rsidRPr="007034C0">
        <w:rPr>
          <w:lang w:val="fr-FR"/>
        </w:rPr>
        <w:instrText>HYPERLINK "http://www.cbd.int/information/adm-fin"</w:instrText>
      </w:r>
      <w:r w:rsidR="005C1C44">
        <w:fldChar w:fldCharType="separate"/>
      </w:r>
      <w:r w:rsidR="005C1C44" w:rsidRPr="00D51977">
        <w:rPr>
          <w:rStyle w:val="Hyperlink"/>
          <w:lang w:val="fr-FR"/>
        </w:rPr>
        <w:t>www.cbd.int/information/adm-fin</w:t>
      </w:r>
      <w:r w:rsidR="005C1C44">
        <w:fldChar w:fldCharType="end"/>
      </w:r>
      <w:r w:rsidRPr="005C1C44">
        <w:rPr>
          <w:lang w:val="fr-FR"/>
        </w:rPr>
        <w:t>.</w:t>
      </w:r>
    </w:p>
  </w:footnote>
  <w:footnote w:id="4">
    <w:p w14:paraId="1B8EB840" w14:textId="7A30CCA9" w:rsidR="006F481B" w:rsidRPr="005C1C44" w:rsidRDefault="006F481B">
      <w:pPr>
        <w:pStyle w:val="FootnoteText"/>
        <w:rPr>
          <w:lang w:val="fr-FR"/>
        </w:rPr>
      </w:pPr>
      <w:r>
        <w:rPr>
          <w:rStyle w:val="FootnoteReference"/>
        </w:rPr>
        <w:footnoteRef/>
      </w:r>
      <w:r w:rsidRPr="005C1C44">
        <w:rPr>
          <w:lang w:val="fr-FR"/>
        </w:rPr>
        <w:t xml:space="preserve"> </w:t>
      </w:r>
      <w:hyperlink r:id="rId3" w:history="1">
        <w:r w:rsidRPr="005C1C44">
          <w:rPr>
            <w:rStyle w:val="Hyperlink"/>
            <w:lang w:val="fr-FR"/>
          </w:rPr>
          <w:t>A/77/5/Add.7</w:t>
        </w:r>
      </w:hyperlink>
      <w:r w:rsidRPr="005C1C44">
        <w:rPr>
          <w:lang w:val="fr-FR"/>
        </w:rPr>
        <w:t>, par. 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6F1A4137" w:rsidR="002972B6" w:rsidRPr="00DD0CE4" w:rsidRDefault="0007360A" w:rsidP="007C4951">
        <w:pPr>
          <w:pStyle w:val="Header"/>
          <w:spacing w:after="240"/>
          <w:rPr>
            <w:szCs w:val="20"/>
          </w:rPr>
        </w:pPr>
        <w:r w:rsidRPr="0007360A">
          <w:rPr>
            <w:szCs w:val="20"/>
          </w:rPr>
          <w:t>CBD/SBI/7/1</w:t>
        </w:r>
        <w:r w:rsidR="00E56541">
          <w:rPr>
            <w:szCs w:val="20"/>
          </w:rPr>
          <w:t>4</w:t>
        </w:r>
        <w:r w:rsidRPr="0007360A">
          <w:rPr>
            <w:szCs w:val="20"/>
          </w:rPr>
          <w:t>/Add.1-CBD/COP/17/4/Add.3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5D44D111" w:rsidR="002972B6" w:rsidRPr="00DD0CE4"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E56541">
          <w:t>CBD/SBI/7/14/Add.1-CBD/COP/17/4/Add.3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36D2E"/>
    <w:multiLevelType w:val="hybridMultilevel"/>
    <w:tmpl w:val="997EFEC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A040AF3"/>
    <w:multiLevelType w:val="hybridMultilevel"/>
    <w:tmpl w:val="D966DB92"/>
    <w:lvl w:ilvl="0" w:tplc="C89A44D4">
      <w:start w:val="1"/>
      <w:numFmt w:val="decimal"/>
      <w:lvlText w:val="%1."/>
      <w:lvlJc w:val="left"/>
      <w:pPr>
        <w:ind w:left="1127" w:hanging="5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FE11A46"/>
    <w:multiLevelType w:val="multilevel"/>
    <w:tmpl w:val="426A6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5"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741A45"/>
    <w:multiLevelType w:val="hybridMultilevel"/>
    <w:tmpl w:val="EFC2AB0E"/>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C2D1FB0"/>
    <w:multiLevelType w:val="hybridMultilevel"/>
    <w:tmpl w:val="C9624A4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4151C6"/>
    <w:multiLevelType w:val="hybridMultilevel"/>
    <w:tmpl w:val="B394A6F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542562B4"/>
    <w:multiLevelType w:val="hybridMultilevel"/>
    <w:tmpl w:val="AD540D9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6DB676D"/>
    <w:multiLevelType w:val="hybridMultilevel"/>
    <w:tmpl w:val="6C50C92C"/>
    <w:lvl w:ilvl="0" w:tplc="A79217C0">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5D943BEE"/>
    <w:multiLevelType w:val="multilevel"/>
    <w:tmpl w:val="7626FE98"/>
    <w:styleLink w:val="CurrentList1"/>
    <w:lvl w:ilvl="0">
      <w:start w:val="1"/>
      <w:numFmt w:val="decimal"/>
      <w:pStyle w:val="CBDNormalNumber"/>
      <w:lvlText w:val="%1"/>
      <w:lvlJc w:val="left"/>
      <w:pPr>
        <w:ind w:left="567" w:firstLine="0"/>
      </w:pPr>
      <w:rPr>
        <w:rFonts w:ascii="Times New Roman" w:eastAsia="SimSu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8"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2856333"/>
    <w:multiLevelType w:val="hybridMultilevel"/>
    <w:tmpl w:val="DC1811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F94424"/>
    <w:multiLevelType w:val="hybridMultilevel"/>
    <w:tmpl w:val="AADA127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1246574356">
    <w:abstractNumId w:val="4"/>
  </w:num>
  <w:num w:numId="2" w16cid:durableId="1579558495">
    <w:abstractNumId w:val="10"/>
  </w:num>
  <w:num w:numId="3" w16cid:durableId="612131401">
    <w:abstractNumId w:val="6"/>
  </w:num>
  <w:num w:numId="4" w16cid:durableId="994262168">
    <w:abstractNumId w:val="22"/>
  </w:num>
  <w:num w:numId="5" w16cid:durableId="1321154051">
    <w:abstractNumId w:val="23"/>
  </w:num>
  <w:num w:numId="6" w16cid:durableId="682518339">
    <w:abstractNumId w:val="8"/>
  </w:num>
  <w:num w:numId="7" w16cid:durableId="1128620817">
    <w:abstractNumId w:val="21"/>
  </w:num>
  <w:num w:numId="8" w16cid:durableId="1944338746">
    <w:abstractNumId w:val="16"/>
  </w:num>
  <w:num w:numId="9" w16cid:durableId="18185653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3819423">
    <w:abstractNumId w:val="24"/>
  </w:num>
  <w:num w:numId="11" w16cid:durableId="449327000">
    <w:abstractNumId w:val="11"/>
  </w:num>
  <w:num w:numId="12" w16cid:durableId="633828369">
    <w:abstractNumId w:val="7"/>
  </w:num>
  <w:num w:numId="13" w16cid:durableId="1791364015">
    <w:abstractNumId w:val="17"/>
  </w:num>
  <w:num w:numId="14" w16cid:durableId="788205231">
    <w:abstractNumId w:val="20"/>
  </w:num>
  <w:num w:numId="15" w16cid:durableId="267592295">
    <w:abstractNumId w:val="5"/>
  </w:num>
  <w:num w:numId="16" w16cid:durableId="185145615">
    <w:abstractNumId w:val="25"/>
  </w:num>
  <w:num w:numId="17" w16cid:durableId="655650298">
    <w:abstractNumId w:val="18"/>
  </w:num>
  <w:num w:numId="18" w16cid:durableId="1642541886">
    <w:abstractNumId w:val="15"/>
  </w:num>
  <w:num w:numId="19" w16cid:durableId="940533947">
    <w:abstractNumId w:val="1"/>
  </w:num>
  <w:num w:numId="20" w16cid:durableId="635650050">
    <w:abstractNumId w:val="14"/>
  </w:num>
  <w:num w:numId="21" w16cid:durableId="2099477486">
    <w:abstractNumId w:val="2"/>
  </w:num>
  <w:num w:numId="22" w16cid:durableId="311061449">
    <w:abstractNumId w:val="16"/>
  </w:num>
  <w:num w:numId="23" w16cid:durableId="375545335">
    <w:abstractNumId w:val="16"/>
  </w:num>
  <w:num w:numId="24" w16cid:durableId="490101742">
    <w:abstractNumId w:val="3"/>
  </w:num>
  <w:num w:numId="25" w16cid:durableId="498159196">
    <w:abstractNumId w:val="16"/>
  </w:num>
  <w:num w:numId="26" w16cid:durableId="202795337">
    <w:abstractNumId w:val="12"/>
  </w:num>
  <w:num w:numId="27" w16cid:durableId="1061519293">
    <w:abstractNumId w:val="9"/>
  </w:num>
  <w:num w:numId="28" w16cid:durableId="676158426">
    <w:abstractNumId w:val="0"/>
  </w:num>
  <w:num w:numId="29" w16cid:durableId="1415080212">
    <w:abstractNumId w:val="19"/>
  </w:num>
  <w:num w:numId="30" w16cid:durableId="1305352953">
    <w:abstractNumId w:val="26"/>
  </w:num>
  <w:num w:numId="31" w16cid:durableId="1941259387">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154"/>
    <w:rsid w:val="00001585"/>
    <w:rsid w:val="00002307"/>
    <w:rsid w:val="00002876"/>
    <w:rsid w:val="00003B96"/>
    <w:rsid w:val="000040B5"/>
    <w:rsid w:val="00004A1C"/>
    <w:rsid w:val="00006BC2"/>
    <w:rsid w:val="00006C72"/>
    <w:rsid w:val="000074B8"/>
    <w:rsid w:val="00007BE2"/>
    <w:rsid w:val="00010075"/>
    <w:rsid w:val="00010168"/>
    <w:rsid w:val="00011123"/>
    <w:rsid w:val="000118B2"/>
    <w:rsid w:val="00013B4C"/>
    <w:rsid w:val="000152DA"/>
    <w:rsid w:val="0001579C"/>
    <w:rsid w:val="00016CE5"/>
    <w:rsid w:val="00017756"/>
    <w:rsid w:val="00017921"/>
    <w:rsid w:val="00020252"/>
    <w:rsid w:val="000212BB"/>
    <w:rsid w:val="000216F5"/>
    <w:rsid w:val="000224D3"/>
    <w:rsid w:val="000229A2"/>
    <w:rsid w:val="0002338C"/>
    <w:rsid w:val="00023B4A"/>
    <w:rsid w:val="00023C0B"/>
    <w:rsid w:val="00024378"/>
    <w:rsid w:val="00024BC1"/>
    <w:rsid w:val="000254EB"/>
    <w:rsid w:val="000266F9"/>
    <w:rsid w:val="00027547"/>
    <w:rsid w:val="000279E1"/>
    <w:rsid w:val="000310D0"/>
    <w:rsid w:val="00032089"/>
    <w:rsid w:val="000330B6"/>
    <w:rsid w:val="00033FB5"/>
    <w:rsid w:val="000352E7"/>
    <w:rsid w:val="00036C9E"/>
    <w:rsid w:val="00037107"/>
    <w:rsid w:val="0003713D"/>
    <w:rsid w:val="000405C5"/>
    <w:rsid w:val="000438F6"/>
    <w:rsid w:val="000439AC"/>
    <w:rsid w:val="00043A1E"/>
    <w:rsid w:val="00043B6A"/>
    <w:rsid w:val="000443C5"/>
    <w:rsid w:val="0004459B"/>
    <w:rsid w:val="00044738"/>
    <w:rsid w:val="00044CFE"/>
    <w:rsid w:val="00044F43"/>
    <w:rsid w:val="00046D43"/>
    <w:rsid w:val="00047567"/>
    <w:rsid w:val="000475A0"/>
    <w:rsid w:val="000477DF"/>
    <w:rsid w:val="00051371"/>
    <w:rsid w:val="00051F1B"/>
    <w:rsid w:val="000522CC"/>
    <w:rsid w:val="00052BDE"/>
    <w:rsid w:val="000535BF"/>
    <w:rsid w:val="00053EDD"/>
    <w:rsid w:val="000550C6"/>
    <w:rsid w:val="00055DC2"/>
    <w:rsid w:val="00056B55"/>
    <w:rsid w:val="00056E08"/>
    <w:rsid w:val="000616B7"/>
    <w:rsid w:val="000616CE"/>
    <w:rsid w:val="00061A9C"/>
    <w:rsid w:val="00061F85"/>
    <w:rsid w:val="000631AE"/>
    <w:rsid w:val="000641B1"/>
    <w:rsid w:val="000649FC"/>
    <w:rsid w:val="00065041"/>
    <w:rsid w:val="00065640"/>
    <w:rsid w:val="00066C63"/>
    <w:rsid w:val="00067EDE"/>
    <w:rsid w:val="000712C2"/>
    <w:rsid w:val="00071355"/>
    <w:rsid w:val="0007171B"/>
    <w:rsid w:val="000718B1"/>
    <w:rsid w:val="000718F8"/>
    <w:rsid w:val="00072A5B"/>
    <w:rsid w:val="00072CC4"/>
    <w:rsid w:val="00073068"/>
    <w:rsid w:val="0007360A"/>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1CF6"/>
    <w:rsid w:val="000823E8"/>
    <w:rsid w:val="00082FAD"/>
    <w:rsid w:val="00085793"/>
    <w:rsid w:val="0008693E"/>
    <w:rsid w:val="00086AE2"/>
    <w:rsid w:val="00086DFE"/>
    <w:rsid w:val="00087BE0"/>
    <w:rsid w:val="00090D33"/>
    <w:rsid w:val="00090FA2"/>
    <w:rsid w:val="00092323"/>
    <w:rsid w:val="00092732"/>
    <w:rsid w:val="00093080"/>
    <w:rsid w:val="0009392F"/>
    <w:rsid w:val="00094870"/>
    <w:rsid w:val="00094AD5"/>
    <w:rsid w:val="000951EF"/>
    <w:rsid w:val="000952BF"/>
    <w:rsid w:val="00095D0B"/>
    <w:rsid w:val="00095D49"/>
    <w:rsid w:val="000960AA"/>
    <w:rsid w:val="0009637A"/>
    <w:rsid w:val="0009788B"/>
    <w:rsid w:val="00097E92"/>
    <w:rsid w:val="000A033E"/>
    <w:rsid w:val="000A0550"/>
    <w:rsid w:val="000A105A"/>
    <w:rsid w:val="000A26E3"/>
    <w:rsid w:val="000A431C"/>
    <w:rsid w:val="000A449A"/>
    <w:rsid w:val="000A45C5"/>
    <w:rsid w:val="000A5A53"/>
    <w:rsid w:val="000A63F3"/>
    <w:rsid w:val="000A71CC"/>
    <w:rsid w:val="000B034F"/>
    <w:rsid w:val="000B09C3"/>
    <w:rsid w:val="000B0BAB"/>
    <w:rsid w:val="000B1203"/>
    <w:rsid w:val="000B2458"/>
    <w:rsid w:val="000B3862"/>
    <w:rsid w:val="000B3C3C"/>
    <w:rsid w:val="000B4A75"/>
    <w:rsid w:val="000B50A8"/>
    <w:rsid w:val="000B5E4E"/>
    <w:rsid w:val="000B606A"/>
    <w:rsid w:val="000B60CC"/>
    <w:rsid w:val="000B670B"/>
    <w:rsid w:val="000B6BF1"/>
    <w:rsid w:val="000B7E75"/>
    <w:rsid w:val="000B7ED7"/>
    <w:rsid w:val="000C02BB"/>
    <w:rsid w:val="000C0DEE"/>
    <w:rsid w:val="000C1B60"/>
    <w:rsid w:val="000C2024"/>
    <w:rsid w:val="000C20B5"/>
    <w:rsid w:val="000C256E"/>
    <w:rsid w:val="000C34CB"/>
    <w:rsid w:val="000C4837"/>
    <w:rsid w:val="000C4A4B"/>
    <w:rsid w:val="000C4E38"/>
    <w:rsid w:val="000C54BB"/>
    <w:rsid w:val="000C5D3A"/>
    <w:rsid w:val="000C6CFA"/>
    <w:rsid w:val="000C7C77"/>
    <w:rsid w:val="000D049E"/>
    <w:rsid w:val="000D0F68"/>
    <w:rsid w:val="000D1D82"/>
    <w:rsid w:val="000D2A15"/>
    <w:rsid w:val="000D4216"/>
    <w:rsid w:val="000D4606"/>
    <w:rsid w:val="000D4E55"/>
    <w:rsid w:val="000D634E"/>
    <w:rsid w:val="000D6706"/>
    <w:rsid w:val="000D790F"/>
    <w:rsid w:val="000D7A6C"/>
    <w:rsid w:val="000D7E5B"/>
    <w:rsid w:val="000D7F9D"/>
    <w:rsid w:val="000E0C85"/>
    <w:rsid w:val="000E0FBE"/>
    <w:rsid w:val="000E1AAC"/>
    <w:rsid w:val="000E1E28"/>
    <w:rsid w:val="000E21D9"/>
    <w:rsid w:val="000E3336"/>
    <w:rsid w:val="000E3562"/>
    <w:rsid w:val="000E3B56"/>
    <w:rsid w:val="000E537A"/>
    <w:rsid w:val="000E673A"/>
    <w:rsid w:val="000E686F"/>
    <w:rsid w:val="000F07D8"/>
    <w:rsid w:val="000F21C2"/>
    <w:rsid w:val="000F316D"/>
    <w:rsid w:val="000F37A1"/>
    <w:rsid w:val="000F419F"/>
    <w:rsid w:val="000F45C1"/>
    <w:rsid w:val="000F4A32"/>
    <w:rsid w:val="000F4BD4"/>
    <w:rsid w:val="000F5283"/>
    <w:rsid w:val="000F6945"/>
    <w:rsid w:val="000F6E56"/>
    <w:rsid w:val="000F71B3"/>
    <w:rsid w:val="000F7429"/>
    <w:rsid w:val="000F74F5"/>
    <w:rsid w:val="000F78FC"/>
    <w:rsid w:val="000F7E5A"/>
    <w:rsid w:val="00100B6F"/>
    <w:rsid w:val="00100BED"/>
    <w:rsid w:val="00100FD3"/>
    <w:rsid w:val="00101EC9"/>
    <w:rsid w:val="00102928"/>
    <w:rsid w:val="00104372"/>
    <w:rsid w:val="00105372"/>
    <w:rsid w:val="001054A6"/>
    <w:rsid w:val="00105592"/>
    <w:rsid w:val="001056C0"/>
    <w:rsid w:val="00105A1E"/>
    <w:rsid w:val="001068A8"/>
    <w:rsid w:val="001078A1"/>
    <w:rsid w:val="001103FB"/>
    <w:rsid w:val="001103FF"/>
    <w:rsid w:val="0011067C"/>
    <w:rsid w:val="00111671"/>
    <w:rsid w:val="00112B99"/>
    <w:rsid w:val="0011373F"/>
    <w:rsid w:val="00114631"/>
    <w:rsid w:val="00114873"/>
    <w:rsid w:val="00114C05"/>
    <w:rsid w:val="00114C76"/>
    <w:rsid w:val="00114E47"/>
    <w:rsid w:val="001151F3"/>
    <w:rsid w:val="00115BB1"/>
    <w:rsid w:val="00115E74"/>
    <w:rsid w:val="001167A9"/>
    <w:rsid w:val="00120AEE"/>
    <w:rsid w:val="00120CE9"/>
    <w:rsid w:val="00120FA5"/>
    <w:rsid w:val="001217A2"/>
    <w:rsid w:val="00123CF0"/>
    <w:rsid w:val="0012464A"/>
    <w:rsid w:val="0012565A"/>
    <w:rsid w:val="00125A2D"/>
    <w:rsid w:val="00127B69"/>
    <w:rsid w:val="0013031A"/>
    <w:rsid w:val="001312AD"/>
    <w:rsid w:val="00131331"/>
    <w:rsid w:val="00131860"/>
    <w:rsid w:val="00131E7A"/>
    <w:rsid w:val="00133208"/>
    <w:rsid w:val="00133643"/>
    <w:rsid w:val="001342BE"/>
    <w:rsid w:val="00134710"/>
    <w:rsid w:val="00134846"/>
    <w:rsid w:val="00134A5B"/>
    <w:rsid w:val="00135CF0"/>
    <w:rsid w:val="00137C2B"/>
    <w:rsid w:val="00137D17"/>
    <w:rsid w:val="0014077F"/>
    <w:rsid w:val="00141029"/>
    <w:rsid w:val="00141716"/>
    <w:rsid w:val="00141866"/>
    <w:rsid w:val="00141888"/>
    <w:rsid w:val="00142780"/>
    <w:rsid w:val="00142825"/>
    <w:rsid w:val="00142DFB"/>
    <w:rsid w:val="001431D6"/>
    <w:rsid w:val="00143D9E"/>
    <w:rsid w:val="0014464C"/>
    <w:rsid w:val="001456FB"/>
    <w:rsid w:val="00145F6C"/>
    <w:rsid w:val="00146442"/>
    <w:rsid w:val="00146454"/>
    <w:rsid w:val="0014657B"/>
    <w:rsid w:val="001466CC"/>
    <w:rsid w:val="00147A3B"/>
    <w:rsid w:val="001514A3"/>
    <w:rsid w:val="00151721"/>
    <w:rsid w:val="00152123"/>
    <w:rsid w:val="001541A1"/>
    <w:rsid w:val="00155AEA"/>
    <w:rsid w:val="00156252"/>
    <w:rsid w:val="0015648B"/>
    <w:rsid w:val="00156A9A"/>
    <w:rsid w:val="0015715D"/>
    <w:rsid w:val="00161C74"/>
    <w:rsid w:val="00162516"/>
    <w:rsid w:val="00162593"/>
    <w:rsid w:val="00162645"/>
    <w:rsid w:val="001635A2"/>
    <w:rsid w:val="00163EA8"/>
    <w:rsid w:val="00164771"/>
    <w:rsid w:val="00164F60"/>
    <w:rsid w:val="00165B31"/>
    <w:rsid w:val="00167F4A"/>
    <w:rsid w:val="00170C40"/>
    <w:rsid w:val="001724B1"/>
    <w:rsid w:val="0017265E"/>
    <w:rsid w:val="001727AD"/>
    <w:rsid w:val="00172AF6"/>
    <w:rsid w:val="00173B64"/>
    <w:rsid w:val="001740DA"/>
    <w:rsid w:val="00174252"/>
    <w:rsid w:val="00175587"/>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1527"/>
    <w:rsid w:val="00182D93"/>
    <w:rsid w:val="00183A2C"/>
    <w:rsid w:val="00184825"/>
    <w:rsid w:val="00184CDC"/>
    <w:rsid w:val="00184E10"/>
    <w:rsid w:val="00185A02"/>
    <w:rsid w:val="00185EB3"/>
    <w:rsid w:val="00185F2B"/>
    <w:rsid w:val="001860A3"/>
    <w:rsid w:val="00186DD8"/>
    <w:rsid w:val="001872CE"/>
    <w:rsid w:val="001904A0"/>
    <w:rsid w:val="00190BC2"/>
    <w:rsid w:val="00192CE3"/>
    <w:rsid w:val="001932F0"/>
    <w:rsid w:val="00193892"/>
    <w:rsid w:val="00193FAF"/>
    <w:rsid w:val="00194B83"/>
    <w:rsid w:val="00196749"/>
    <w:rsid w:val="00196ED5"/>
    <w:rsid w:val="001A0802"/>
    <w:rsid w:val="001A0B9B"/>
    <w:rsid w:val="001A0D18"/>
    <w:rsid w:val="001A136D"/>
    <w:rsid w:val="001A18E1"/>
    <w:rsid w:val="001A22E2"/>
    <w:rsid w:val="001A35EC"/>
    <w:rsid w:val="001A4B37"/>
    <w:rsid w:val="001A4EBA"/>
    <w:rsid w:val="001A51DE"/>
    <w:rsid w:val="001A5203"/>
    <w:rsid w:val="001A53BD"/>
    <w:rsid w:val="001A5EE9"/>
    <w:rsid w:val="001A6000"/>
    <w:rsid w:val="001A7DC7"/>
    <w:rsid w:val="001B0E95"/>
    <w:rsid w:val="001B0F4A"/>
    <w:rsid w:val="001B132F"/>
    <w:rsid w:val="001B13FE"/>
    <w:rsid w:val="001B1A07"/>
    <w:rsid w:val="001B2A44"/>
    <w:rsid w:val="001B3FCB"/>
    <w:rsid w:val="001B4999"/>
    <w:rsid w:val="001B53C7"/>
    <w:rsid w:val="001B59B9"/>
    <w:rsid w:val="001B5B4F"/>
    <w:rsid w:val="001B5E61"/>
    <w:rsid w:val="001B5F4A"/>
    <w:rsid w:val="001B6FC7"/>
    <w:rsid w:val="001B71DD"/>
    <w:rsid w:val="001C1AB4"/>
    <w:rsid w:val="001C24A6"/>
    <w:rsid w:val="001C3E34"/>
    <w:rsid w:val="001C4E94"/>
    <w:rsid w:val="001C5068"/>
    <w:rsid w:val="001C5C24"/>
    <w:rsid w:val="001C6D3B"/>
    <w:rsid w:val="001D0174"/>
    <w:rsid w:val="001D0AC6"/>
    <w:rsid w:val="001D0AEF"/>
    <w:rsid w:val="001D0DB4"/>
    <w:rsid w:val="001D1636"/>
    <w:rsid w:val="001D2783"/>
    <w:rsid w:val="001D2D30"/>
    <w:rsid w:val="001D3484"/>
    <w:rsid w:val="001D4157"/>
    <w:rsid w:val="001D6200"/>
    <w:rsid w:val="001E05AC"/>
    <w:rsid w:val="001E0F70"/>
    <w:rsid w:val="001E1281"/>
    <w:rsid w:val="001E157F"/>
    <w:rsid w:val="001E1847"/>
    <w:rsid w:val="001E1F08"/>
    <w:rsid w:val="001E325B"/>
    <w:rsid w:val="001E3A6E"/>
    <w:rsid w:val="001E43D3"/>
    <w:rsid w:val="001E516A"/>
    <w:rsid w:val="001E519C"/>
    <w:rsid w:val="001E5505"/>
    <w:rsid w:val="001E554A"/>
    <w:rsid w:val="001E55DB"/>
    <w:rsid w:val="001E5CC6"/>
    <w:rsid w:val="001E5EF5"/>
    <w:rsid w:val="001E6541"/>
    <w:rsid w:val="001E671D"/>
    <w:rsid w:val="001E6E36"/>
    <w:rsid w:val="001E6E51"/>
    <w:rsid w:val="001E78DC"/>
    <w:rsid w:val="001F03AA"/>
    <w:rsid w:val="001F0DC9"/>
    <w:rsid w:val="001F28B4"/>
    <w:rsid w:val="001F2A6F"/>
    <w:rsid w:val="001F4C39"/>
    <w:rsid w:val="001F5B8C"/>
    <w:rsid w:val="001F6692"/>
    <w:rsid w:val="001F7E35"/>
    <w:rsid w:val="00201275"/>
    <w:rsid w:val="00202F9A"/>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859"/>
    <w:rsid w:val="0021693B"/>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30410"/>
    <w:rsid w:val="00231F89"/>
    <w:rsid w:val="00233D66"/>
    <w:rsid w:val="00234B3D"/>
    <w:rsid w:val="00234DE9"/>
    <w:rsid w:val="00235634"/>
    <w:rsid w:val="002356DE"/>
    <w:rsid w:val="00236093"/>
    <w:rsid w:val="00236B68"/>
    <w:rsid w:val="002372CA"/>
    <w:rsid w:val="0023789E"/>
    <w:rsid w:val="0024003E"/>
    <w:rsid w:val="00240089"/>
    <w:rsid w:val="0024022A"/>
    <w:rsid w:val="00241C5C"/>
    <w:rsid w:val="0024292D"/>
    <w:rsid w:val="00243480"/>
    <w:rsid w:val="00244809"/>
    <w:rsid w:val="00244A1B"/>
    <w:rsid w:val="00244EFC"/>
    <w:rsid w:val="00246103"/>
    <w:rsid w:val="00246C59"/>
    <w:rsid w:val="002477C7"/>
    <w:rsid w:val="002477D5"/>
    <w:rsid w:val="00251186"/>
    <w:rsid w:val="002512E8"/>
    <w:rsid w:val="00251AA3"/>
    <w:rsid w:val="00251E7F"/>
    <w:rsid w:val="0025236B"/>
    <w:rsid w:val="00252CCC"/>
    <w:rsid w:val="002537E9"/>
    <w:rsid w:val="00253CBE"/>
    <w:rsid w:val="00254774"/>
    <w:rsid w:val="002548BF"/>
    <w:rsid w:val="00254E30"/>
    <w:rsid w:val="002562E9"/>
    <w:rsid w:val="0025688B"/>
    <w:rsid w:val="00256A24"/>
    <w:rsid w:val="00257B68"/>
    <w:rsid w:val="002606A2"/>
    <w:rsid w:val="002608AD"/>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F1"/>
    <w:rsid w:val="0026653E"/>
    <w:rsid w:val="00266E4E"/>
    <w:rsid w:val="00267A74"/>
    <w:rsid w:val="00267CA5"/>
    <w:rsid w:val="00270659"/>
    <w:rsid w:val="00270FAE"/>
    <w:rsid w:val="00272261"/>
    <w:rsid w:val="0027365A"/>
    <w:rsid w:val="00273EBF"/>
    <w:rsid w:val="00273ED5"/>
    <w:rsid w:val="00274172"/>
    <w:rsid w:val="0027480F"/>
    <w:rsid w:val="00276218"/>
    <w:rsid w:val="00276BB9"/>
    <w:rsid w:val="00277A08"/>
    <w:rsid w:val="00277C36"/>
    <w:rsid w:val="00277CA7"/>
    <w:rsid w:val="00280163"/>
    <w:rsid w:val="00280813"/>
    <w:rsid w:val="0028093D"/>
    <w:rsid w:val="0028194B"/>
    <w:rsid w:val="002824B2"/>
    <w:rsid w:val="00282734"/>
    <w:rsid w:val="00282E33"/>
    <w:rsid w:val="002830A0"/>
    <w:rsid w:val="00283339"/>
    <w:rsid w:val="0028542C"/>
    <w:rsid w:val="00285D2E"/>
    <w:rsid w:val="00286076"/>
    <w:rsid w:val="0028752E"/>
    <w:rsid w:val="00290CF5"/>
    <w:rsid w:val="00290F5D"/>
    <w:rsid w:val="00290FBD"/>
    <w:rsid w:val="002914D3"/>
    <w:rsid w:val="00291AFB"/>
    <w:rsid w:val="00292352"/>
    <w:rsid w:val="002949AC"/>
    <w:rsid w:val="00294BDD"/>
    <w:rsid w:val="00295443"/>
    <w:rsid w:val="00295494"/>
    <w:rsid w:val="00296AC5"/>
    <w:rsid w:val="00296FF2"/>
    <w:rsid w:val="002972B6"/>
    <w:rsid w:val="002A05EC"/>
    <w:rsid w:val="002A0873"/>
    <w:rsid w:val="002A0F2F"/>
    <w:rsid w:val="002A1B35"/>
    <w:rsid w:val="002A2132"/>
    <w:rsid w:val="002A3130"/>
    <w:rsid w:val="002A325B"/>
    <w:rsid w:val="002A3373"/>
    <w:rsid w:val="002A3B90"/>
    <w:rsid w:val="002A4055"/>
    <w:rsid w:val="002A4DF2"/>
    <w:rsid w:val="002A4FE0"/>
    <w:rsid w:val="002A59ED"/>
    <w:rsid w:val="002A5A03"/>
    <w:rsid w:val="002A667B"/>
    <w:rsid w:val="002A66FA"/>
    <w:rsid w:val="002A7633"/>
    <w:rsid w:val="002A7747"/>
    <w:rsid w:val="002A7A9B"/>
    <w:rsid w:val="002B05C3"/>
    <w:rsid w:val="002B2C57"/>
    <w:rsid w:val="002B2E17"/>
    <w:rsid w:val="002B39C6"/>
    <w:rsid w:val="002B3A80"/>
    <w:rsid w:val="002B41AE"/>
    <w:rsid w:val="002B4293"/>
    <w:rsid w:val="002B4A29"/>
    <w:rsid w:val="002B5A14"/>
    <w:rsid w:val="002B6080"/>
    <w:rsid w:val="002B63CE"/>
    <w:rsid w:val="002B7C87"/>
    <w:rsid w:val="002C05C5"/>
    <w:rsid w:val="002C1181"/>
    <w:rsid w:val="002C25FE"/>
    <w:rsid w:val="002C452E"/>
    <w:rsid w:val="002C4DA5"/>
    <w:rsid w:val="002C523D"/>
    <w:rsid w:val="002C5578"/>
    <w:rsid w:val="002C616E"/>
    <w:rsid w:val="002C6244"/>
    <w:rsid w:val="002C6B9C"/>
    <w:rsid w:val="002C6D3A"/>
    <w:rsid w:val="002C7B97"/>
    <w:rsid w:val="002C7D24"/>
    <w:rsid w:val="002C7D3F"/>
    <w:rsid w:val="002D0585"/>
    <w:rsid w:val="002D1939"/>
    <w:rsid w:val="002D24CD"/>
    <w:rsid w:val="002D293E"/>
    <w:rsid w:val="002D2EAD"/>
    <w:rsid w:val="002D300E"/>
    <w:rsid w:val="002D33BE"/>
    <w:rsid w:val="002D3A22"/>
    <w:rsid w:val="002D42F0"/>
    <w:rsid w:val="002D54CE"/>
    <w:rsid w:val="002D6955"/>
    <w:rsid w:val="002D6D16"/>
    <w:rsid w:val="002D72BA"/>
    <w:rsid w:val="002D7768"/>
    <w:rsid w:val="002E0A6A"/>
    <w:rsid w:val="002E0BF2"/>
    <w:rsid w:val="002E270A"/>
    <w:rsid w:val="002E2CE3"/>
    <w:rsid w:val="002E39AF"/>
    <w:rsid w:val="002E61BE"/>
    <w:rsid w:val="002E6BE1"/>
    <w:rsid w:val="002E6DB6"/>
    <w:rsid w:val="002F064C"/>
    <w:rsid w:val="002F0D9C"/>
    <w:rsid w:val="002F0FAC"/>
    <w:rsid w:val="002F114D"/>
    <w:rsid w:val="002F1398"/>
    <w:rsid w:val="002F16F1"/>
    <w:rsid w:val="002F28E1"/>
    <w:rsid w:val="002F2CE5"/>
    <w:rsid w:val="002F2D66"/>
    <w:rsid w:val="002F3A5B"/>
    <w:rsid w:val="002F3B7A"/>
    <w:rsid w:val="002F3B7E"/>
    <w:rsid w:val="002F3D38"/>
    <w:rsid w:val="002F4A55"/>
    <w:rsid w:val="002F5BE0"/>
    <w:rsid w:val="002F738B"/>
    <w:rsid w:val="002F744E"/>
    <w:rsid w:val="002F7619"/>
    <w:rsid w:val="002F7FD6"/>
    <w:rsid w:val="00300319"/>
    <w:rsid w:val="003008FE"/>
    <w:rsid w:val="00300B51"/>
    <w:rsid w:val="0030169D"/>
    <w:rsid w:val="00301A4A"/>
    <w:rsid w:val="00302243"/>
    <w:rsid w:val="00303506"/>
    <w:rsid w:val="00303901"/>
    <w:rsid w:val="00303CFE"/>
    <w:rsid w:val="003060EB"/>
    <w:rsid w:val="0030686B"/>
    <w:rsid w:val="003073C1"/>
    <w:rsid w:val="00307D3F"/>
    <w:rsid w:val="00307F77"/>
    <w:rsid w:val="003105AE"/>
    <w:rsid w:val="00311E34"/>
    <w:rsid w:val="00311EF3"/>
    <w:rsid w:val="003138C2"/>
    <w:rsid w:val="003153EB"/>
    <w:rsid w:val="003157B3"/>
    <w:rsid w:val="003165CD"/>
    <w:rsid w:val="003202C3"/>
    <w:rsid w:val="00321985"/>
    <w:rsid w:val="00322BE3"/>
    <w:rsid w:val="003236BF"/>
    <w:rsid w:val="003239DA"/>
    <w:rsid w:val="00323C19"/>
    <w:rsid w:val="00324F2E"/>
    <w:rsid w:val="00324FA2"/>
    <w:rsid w:val="0032569B"/>
    <w:rsid w:val="00326877"/>
    <w:rsid w:val="003270D7"/>
    <w:rsid w:val="003275AC"/>
    <w:rsid w:val="00327CAB"/>
    <w:rsid w:val="003321A2"/>
    <w:rsid w:val="00333BAA"/>
    <w:rsid w:val="003349CB"/>
    <w:rsid w:val="0033514A"/>
    <w:rsid w:val="00335367"/>
    <w:rsid w:val="003356C5"/>
    <w:rsid w:val="00336437"/>
    <w:rsid w:val="00337997"/>
    <w:rsid w:val="00340BCD"/>
    <w:rsid w:val="003410F9"/>
    <w:rsid w:val="00344004"/>
    <w:rsid w:val="003440BE"/>
    <w:rsid w:val="003456A1"/>
    <w:rsid w:val="00345B67"/>
    <w:rsid w:val="00345DD0"/>
    <w:rsid w:val="003471DF"/>
    <w:rsid w:val="00347C7D"/>
    <w:rsid w:val="00350B27"/>
    <w:rsid w:val="00350CB8"/>
    <w:rsid w:val="00351131"/>
    <w:rsid w:val="00351205"/>
    <w:rsid w:val="00352796"/>
    <w:rsid w:val="003528D9"/>
    <w:rsid w:val="00352AD0"/>
    <w:rsid w:val="00352BD0"/>
    <w:rsid w:val="00354D13"/>
    <w:rsid w:val="00354E26"/>
    <w:rsid w:val="00356766"/>
    <w:rsid w:val="00356B8F"/>
    <w:rsid w:val="00360580"/>
    <w:rsid w:val="003605F6"/>
    <w:rsid w:val="00360E24"/>
    <w:rsid w:val="00361A0A"/>
    <w:rsid w:val="00361ABE"/>
    <w:rsid w:val="00363C59"/>
    <w:rsid w:val="00367E96"/>
    <w:rsid w:val="00370035"/>
    <w:rsid w:val="003700B7"/>
    <w:rsid w:val="00370DCA"/>
    <w:rsid w:val="00371796"/>
    <w:rsid w:val="00371F5A"/>
    <w:rsid w:val="0037208E"/>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1D6C"/>
    <w:rsid w:val="00383DA2"/>
    <w:rsid w:val="00384804"/>
    <w:rsid w:val="00384B6C"/>
    <w:rsid w:val="00385F7D"/>
    <w:rsid w:val="00386398"/>
    <w:rsid w:val="00387778"/>
    <w:rsid w:val="00387CD3"/>
    <w:rsid w:val="00390712"/>
    <w:rsid w:val="0039084E"/>
    <w:rsid w:val="003916D6"/>
    <w:rsid w:val="00391D9E"/>
    <w:rsid w:val="00392194"/>
    <w:rsid w:val="003924AC"/>
    <w:rsid w:val="0039283A"/>
    <w:rsid w:val="00392C2E"/>
    <w:rsid w:val="003938B0"/>
    <w:rsid w:val="00393DB4"/>
    <w:rsid w:val="00393F7C"/>
    <w:rsid w:val="00393FE0"/>
    <w:rsid w:val="003952E5"/>
    <w:rsid w:val="003956ED"/>
    <w:rsid w:val="00395FAA"/>
    <w:rsid w:val="00396097"/>
    <w:rsid w:val="003964C1"/>
    <w:rsid w:val="003965D7"/>
    <w:rsid w:val="003A035E"/>
    <w:rsid w:val="003A03FC"/>
    <w:rsid w:val="003A04C7"/>
    <w:rsid w:val="003A1A43"/>
    <w:rsid w:val="003A205F"/>
    <w:rsid w:val="003A2D12"/>
    <w:rsid w:val="003A3B8E"/>
    <w:rsid w:val="003A4D57"/>
    <w:rsid w:val="003A51B5"/>
    <w:rsid w:val="003A5264"/>
    <w:rsid w:val="003A62BE"/>
    <w:rsid w:val="003A6673"/>
    <w:rsid w:val="003A68A1"/>
    <w:rsid w:val="003A70C8"/>
    <w:rsid w:val="003A7975"/>
    <w:rsid w:val="003A7A04"/>
    <w:rsid w:val="003A7C16"/>
    <w:rsid w:val="003B0243"/>
    <w:rsid w:val="003B0FBF"/>
    <w:rsid w:val="003B24BE"/>
    <w:rsid w:val="003B26DE"/>
    <w:rsid w:val="003B3A84"/>
    <w:rsid w:val="003B3FB9"/>
    <w:rsid w:val="003B6BF5"/>
    <w:rsid w:val="003B6C98"/>
    <w:rsid w:val="003B6DAB"/>
    <w:rsid w:val="003B6EC9"/>
    <w:rsid w:val="003B7DF4"/>
    <w:rsid w:val="003C0D85"/>
    <w:rsid w:val="003C199D"/>
    <w:rsid w:val="003C20F1"/>
    <w:rsid w:val="003C29E8"/>
    <w:rsid w:val="003C2FA8"/>
    <w:rsid w:val="003C3703"/>
    <w:rsid w:val="003C3C01"/>
    <w:rsid w:val="003C3C8A"/>
    <w:rsid w:val="003C4FE6"/>
    <w:rsid w:val="003C5211"/>
    <w:rsid w:val="003C57DA"/>
    <w:rsid w:val="003C599C"/>
    <w:rsid w:val="003C6E5B"/>
    <w:rsid w:val="003C6FCC"/>
    <w:rsid w:val="003C76FF"/>
    <w:rsid w:val="003D1028"/>
    <w:rsid w:val="003D15AA"/>
    <w:rsid w:val="003D1901"/>
    <w:rsid w:val="003D19B1"/>
    <w:rsid w:val="003D263D"/>
    <w:rsid w:val="003D307D"/>
    <w:rsid w:val="003D3E7C"/>
    <w:rsid w:val="003D57CA"/>
    <w:rsid w:val="003D5F1B"/>
    <w:rsid w:val="003D6287"/>
    <w:rsid w:val="003D6582"/>
    <w:rsid w:val="003D6BDF"/>
    <w:rsid w:val="003D7993"/>
    <w:rsid w:val="003E06E2"/>
    <w:rsid w:val="003E1337"/>
    <w:rsid w:val="003E2088"/>
    <w:rsid w:val="003E41C7"/>
    <w:rsid w:val="003E6098"/>
    <w:rsid w:val="003E6D09"/>
    <w:rsid w:val="003E7138"/>
    <w:rsid w:val="003E7C9E"/>
    <w:rsid w:val="003F03A7"/>
    <w:rsid w:val="003F05DF"/>
    <w:rsid w:val="003F11E1"/>
    <w:rsid w:val="003F1548"/>
    <w:rsid w:val="003F1B3F"/>
    <w:rsid w:val="003F33C4"/>
    <w:rsid w:val="003F3A42"/>
    <w:rsid w:val="003F414D"/>
    <w:rsid w:val="003F421A"/>
    <w:rsid w:val="003F42CE"/>
    <w:rsid w:val="003F5568"/>
    <w:rsid w:val="003F5857"/>
    <w:rsid w:val="003F59F1"/>
    <w:rsid w:val="003F5DED"/>
    <w:rsid w:val="003F61E6"/>
    <w:rsid w:val="003F68DE"/>
    <w:rsid w:val="003F6B06"/>
    <w:rsid w:val="003F70BC"/>
    <w:rsid w:val="003F7224"/>
    <w:rsid w:val="00400294"/>
    <w:rsid w:val="00402574"/>
    <w:rsid w:val="00402C53"/>
    <w:rsid w:val="004032CB"/>
    <w:rsid w:val="0040369A"/>
    <w:rsid w:val="004042F2"/>
    <w:rsid w:val="00404742"/>
    <w:rsid w:val="00404E12"/>
    <w:rsid w:val="00404E8C"/>
    <w:rsid w:val="00406755"/>
    <w:rsid w:val="004067B1"/>
    <w:rsid w:val="00407073"/>
    <w:rsid w:val="004072B0"/>
    <w:rsid w:val="004073B2"/>
    <w:rsid w:val="00407AF3"/>
    <w:rsid w:val="0041037C"/>
    <w:rsid w:val="00410BA0"/>
    <w:rsid w:val="0041233B"/>
    <w:rsid w:val="00412B4E"/>
    <w:rsid w:val="00413EF4"/>
    <w:rsid w:val="00414DD5"/>
    <w:rsid w:val="004155DE"/>
    <w:rsid w:val="0041592F"/>
    <w:rsid w:val="00415AED"/>
    <w:rsid w:val="00415BFE"/>
    <w:rsid w:val="00415FEF"/>
    <w:rsid w:val="00416244"/>
    <w:rsid w:val="004176F2"/>
    <w:rsid w:val="004205C5"/>
    <w:rsid w:val="00422372"/>
    <w:rsid w:val="004224F5"/>
    <w:rsid w:val="00422696"/>
    <w:rsid w:val="004232C5"/>
    <w:rsid w:val="0042331A"/>
    <w:rsid w:val="00424164"/>
    <w:rsid w:val="00425A83"/>
    <w:rsid w:val="00425AA3"/>
    <w:rsid w:val="00425F1B"/>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716E"/>
    <w:rsid w:val="004372B8"/>
    <w:rsid w:val="00437572"/>
    <w:rsid w:val="004377BB"/>
    <w:rsid w:val="00440673"/>
    <w:rsid w:val="0044159A"/>
    <w:rsid w:val="00441C30"/>
    <w:rsid w:val="0044266E"/>
    <w:rsid w:val="00442F16"/>
    <w:rsid w:val="00443D76"/>
    <w:rsid w:val="00444722"/>
    <w:rsid w:val="00445C48"/>
    <w:rsid w:val="00445E35"/>
    <w:rsid w:val="00446E53"/>
    <w:rsid w:val="00447F4A"/>
    <w:rsid w:val="00450360"/>
    <w:rsid w:val="0045089A"/>
    <w:rsid w:val="0045134E"/>
    <w:rsid w:val="0045153E"/>
    <w:rsid w:val="0045212A"/>
    <w:rsid w:val="004521BE"/>
    <w:rsid w:val="00452B78"/>
    <w:rsid w:val="00453683"/>
    <w:rsid w:val="00454116"/>
    <w:rsid w:val="0045430C"/>
    <w:rsid w:val="00454B5A"/>
    <w:rsid w:val="004558F7"/>
    <w:rsid w:val="00455AF2"/>
    <w:rsid w:val="00455F53"/>
    <w:rsid w:val="00456018"/>
    <w:rsid w:val="00456F67"/>
    <w:rsid w:val="0045722C"/>
    <w:rsid w:val="00457847"/>
    <w:rsid w:val="004604DB"/>
    <w:rsid w:val="00462887"/>
    <w:rsid w:val="00464396"/>
    <w:rsid w:val="004644C2"/>
    <w:rsid w:val="0046468E"/>
    <w:rsid w:val="004648A4"/>
    <w:rsid w:val="0046596E"/>
    <w:rsid w:val="004666EC"/>
    <w:rsid w:val="00466E26"/>
    <w:rsid w:val="00467073"/>
    <w:rsid w:val="00467F9C"/>
    <w:rsid w:val="00470D1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41E"/>
    <w:rsid w:val="00484B4C"/>
    <w:rsid w:val="004850BC"/>
    <w:rsid w:val="00486230"/>
    <w:rsid w:val="00486C3E"/>
    <w:rsid w:val="00486E05"/>
    <w:rsid w:val="00487192"/>
    <w:rsid w:val="0049002E"/>
    <w:rsid w:val="004908FA"/>
    <w:rsid w:val="0049103C"/>
    <w:rsid w:val="0049146B"/>
    <w:rsid w:val="00491E10"/>
    <w:rsid w:val="00492531"/>
    <w:rsid w:val="00492F77"/>
    <w:rsid w:val="004938B6"/>
    <w:rsid w:val="004939AF"/>
    <w:rsid w:val="004940A7"/>
    <w:rsid w:val="004947B7"/>
    <w:rsid w:val="004949B2"/>
    <w:rsid w:val="00494EFD"/>
    <w:rsid w:val="00495B90"/>
    <w:rsid w:val="00497431"/>
    <w:rsid w:val="00497BEA"/>
    <w:rsid w:val="004A11B0"/>
    <w:rsid w:val="004A1559"/>
    <w:rsid w:val="004A294B"/>
    <w:rsid w:val="004A2AB1"/>
    <w:rsid w:val="004A4196"/>
    <w:rsid w:val="004A4422"/>
    <w:rsid w:val="004A627B"/>
    <w:rsid w:val="004A6F87"/>
    <w:rsid w:val="004A760E"/>
    <w:rsid w:val="004B2ADE"/>
    <w:rsid w:val="004B3559"/>
    <w:rsid w:val="004B49DB"/>
    <w:rsid w:val="004B4E6F"/>
    <w:rsid w:val="004C069C"/>
    <w:rsid w:val="004C08C4"/>
    <w:rsid w:val="004C0AF6"/>
    <w:rsid w:val="004C21E8"/>
    <w:rsid w:val="004C26AC"/>
    <w:rsid w:val="004C2E9D"/>
    <w:rsid w:val="004C2F47"/>
    <w:rsid w:val="004C3069"/>
    <w:rsid w:val="004C33E1"/>
    <w:rsid w:val="004C4E4B"/>
    <w:rsid w:val="004C52F0"/>
    <w:rsid w:val="004C5C67"/>
    <w:rsid w:val="004C6ACD"/>
    <w:rsid w:val="004C7379"/>
    <w:rsid w:val="004C7490"/>
    <w:rsid w:val="004D0A87"/>
    <w:rsid w:val="004D277B"/>
    <w:rsid w:val="004D2AD3"/>
    <w:rsid w:val="004D3368"/>
    <w:rsid w:val="004D55D3"/>
    <w:rsid w:val="004D5C07"/>
    <w:rsid w:val="004D5DC7"/>
    <w:rsid w:val="004D6B23"/>
    <w:rsid w:val="004D716E"/>
    <w:rsid w:val="004D79DD"/>
    <w:rsid w:val="004E108E"/>
    <w:rsid w:val="004E1459"/>
    <w:rsid w:val="004E2FC4"/>
    <w:rsid w:val="004E3752"/>
    <w:rsid w:val="004E494E"/>
    <w:rsid w:val="004E5184"/>
    <w:rsid w:val="004E6330"/>
    <w:rsid w:val="004E731C"/>
    <w:rsid w:val="004E77DF"/>
    <w:rsid w:val="004F1E6B"/>
    <w:rsid w:val="004F2022"/>
    <w:rsid w:val="004F22F1"/>
    <w:rsid w:val="004F28D9"/>
    <w:rsid w:val="004F2A83"/>
    <w:rsid w:val="004F3012"/>
    <w:rsid w:val="004F3563"/>
    <w:rsid w:val="004F3A38"/>
    <w:rsid w:val="004F79C1"/>
    <w:rsid w:val="004F7CC0"/>
    <w:rsid w:val="00500A94"/>
    <w:rsid w:val="005010F9"/>
    <w:rsid w:val="00501DB4"/>
    <w:rsid w:val="005022C1"/>
    <w:rsid w:val="005023CD"/>
    <w:rsid w:val="00503089"/>
    <w:rsid w:val="00503D21"/>
    <w:rsid w:val="00504295"/>
    <w:rsid w:val="0050447E"/>
    <w:rsid w:val="0050498D"/>
    <w:rsid w:val="00506A15"/>
    <w:rsid w:val="00506C29"/>
    <w:rsid w:val="00506F85"/>
    <w:rsid w:val="005071B8"/>
    <w:rsid w:val="005073A2"/>
    <w:rsid w:val="00507D33"/>
    <w:rsid w:val="00507DC7"/>
    <w:rsid w:val="0051006C"/>
    <w:rsid w:val="005100C5"/>
    <w:rsid w:val="00512403"/>
    <w:rsid w:val="005129A3"/>
    <w:rsid w:val="0051307D"/>
    <w:rsid w:val="00513FF1"/>
    <w:rsid w:val="0051496B"/>
    <w:rsid w:val="005150A0"/>
    <w:rsid w:val="00515C67"/>
    <w:rsid w:val="00516929"/>
    <w:rsid w:val="00516C5D"/>
    <w:rsid w:val="00520CC8"/>
    <w:rsid w:val="00521A55"/>
    <w:rsid w:val="00521B73"/>
    <w:rsid w:val="00522D2E"/>
    <w:rsid w:val="0052304B"/>
    <w:rsid w:val="00523052"/>
    <w:rsid w:val="00523321"/>
    <w:rsid w:val="005244E6"/>
    <w:rsid w:val="00524C54"/>
    <w:rsid w:val="0052513B"/>
    <w:rsid w:val="0052614C"/>
    <w:rsid w:val="00526268"/>
    <w:rsid w:val="005268BA"/>
    <w:rsid w:val="005269BD"/>
    <w:rsid w:val="00526D9A"/>
    <w:rsid w:val="00527576"/>
    <w:rsid w:val="00531E5C"/>
    <w:rsid w:val="00533986"/>
    <w:rsid w:val="00533B39"/>
    <w:rsid w:val="00533DC7"/>
    <w:rsid w:val="00534054"/>
    <w:rsid w:val="00534681"/>
    <w:rsid w:val="00534852"/>
    <w:rsid w:val="005348A9"/>
    <w:rsid w:val="005351C1"/>
    <w:rsid w:val="0053537B"/>
    <w:rsid w:val="0053640A"/>
    <w:rsid w:val="005368D3"/>
    <w:rsid w:val="00537BB7"/>
    <w:rsid w:val="00540052"/>
    <w:rsid w:val="005404AF"/>
    <w:rsid w:val="005419A0"/>
    <w:rsid w:val="00541C82"/>
    <w:rsid w:val="00541F69"/>
    <w:rsid w:val="00543446"/>
    <w:rsid w:val="0054377E"/>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5C9"/>
    <w:rsid w:val="00554FED"/>
    <w:rsid w:val="0055554D"/>
    <w:rsid w:val="00556754"/>
    <w:rsid w:val="0056068E"/>
    <w:rsid w:val="00563442"/>
    <w:rsid w:val="0056348E"/>
    <w:rsid w:val="005635AC"/>
    <w:rsid w:val="0056484C"/>
    <w:rsid w:val="005649F9"/>
    <w:rsid w:val="00564B83"/>
    <w:rsid w:val="00564C69"/>
    <w:rsid w:val="00565496"/>
    <w:rsid w:val="00565B42"/>
    <w:rsid w:val="00565BD4"/>
    <w:rsid w:val="00566C6E"/>
    <w:rsid w:val="00566DF3"/>
    <w:rsid w:val="005670CB"/>
    <w:rsid w:val="00567969"/>
    <w:rsid w:val="00567A76"/>
    <w:rsid w:val="00567B7A"/>
    <w:rsid w:val="00567C20"/>
    <w:rsid w:val="00567DD9"/>
    <w:rsid w:val="005706E0"/>
    <w:rsid w:val="00570A4E"/>
    <w:rsid w:val="00571A4E"/>
    <w:rsid w:val="005722F8"/>
    <w:rsid w:val="00572EC4"/>
    <w:rsid w:val="005734F3"/>
    <w:rsid w:val="00573BF8"/>
    <w:rsid w:val="0057622C"/>
    <w:rsid w:val="00576980"/>
    <w:rsid w:val="00576DB3"/>
    <w:rsid w:val="00576EB5"/>
    <w:rsid w:val="00580EA7"/>
    <w:rsid w:val="0058253B"/>
    <w:rsid w:val="00582552"/>
    <w:rsid w:val="0058272E"/>
    <w:rsid w:val="00583BC5"/>
    <w:rsid w:val="005846A1"/>
    <w:rsid w:val="0058599A"/>
    <w:rsid w:val="00585DAB"/>
    <w:rsid w:val="00586396"/>
    <w:rsid w:val="005863C6"/>
    <w:rsid w:val="00586A67"/>
    <w:rsid w:val="00587490"/>
    <w:rsid w:val="0058783C"/>
    <w:rsid w:val="00587D54"/>
    <w:rsid w:val="00590729"/>
    <w:rsid w:val="00590913"/>
    <w:rsid w:val="00591054"/>
    <w:rsid w:val="00591654"/>
    <w:rsid w:val="00591799"/>
    <w:rsid w:val="00592609"/>
    <w:rsid w:val="00593506"/>
    <w:rsid w:val="00593D05"/>
    <w:rsid w:val="00594A55"/>
    <w:rsid w:val="00594ECC"/>
    <w:rsid w:val="00595334"/>
    <w:rsid w:val="0059634E"/>
    <w:rsid w:val="005A0B2B"/>
    <w:rsid w:val="005A1399"/>
    <w:rsid w:val="005A35AB"/>
    <w:rsid w:val="005A3E89"/>
    <w:rsid w:val="005A470E"/>
    <w:rsid w:val="005A4BFA"/>
    <w:rsid w:val="005A4DC7"/>
    <w:rsid w:val="005A4E30"/>
    <w:rsid w:val="005A50A0"/>
    <w:rsid w:val="005A55FB"/>
    <w:rsid w:val="005A5890"/>
    <w:rsid w:val="005A67E5"/>
    <w:rsid w:val="005A6BE5"/>
    <w:rsid w:val="005B13DC"/>
    <w:rsid w:val="005B278D"/>
    <w:rsid w:val="005B33EC"/>
    <w:rsid w:val="005B35E2"/>
    <w:rsid w:val="005B3E4B"/>
    <w:rsid w:val="005B414B"/>
    <w:rsid w:val="005B4AC0"/>
    <w:rsid w:val="005B676F"/>
    <w:rsid w:val="005C0158"/>
    <w:rsid w:val="005C10F2"/>
    <w:rsid w:val="005C18DA"/>
    <w:rsid w:val="005C1C44"/>
    <w:rsid w:val="005C403F"/>
    <w:rsid w:val="005C4643"/>
    <w:rsid w:val="005C49B6"/>
    <w:rsid w:val="005C4CE6"/>
    <w:rsid w:val="005C5A1A"/>
    <w:rsid w:val="005C5E90"/>
    <w:rsid w:val="005C5FF8"/>
    <w:rsid w:val="005C67FB"/>
    <w:rsid w:val="005C68CF"/>
    <w:rsid w:val="005C68F6"/>
    <w:rsid w:val="005C72BC"/>
    <w:rsid w:val="005D1211"/>
    <w:rsid w:val="005D162B"/>
    <w:rsid w:val="005D1AEC"/>
    <w:rsid w:val="005D2893"/>
    <w:rsid w:val="005D34BF"/>
    <w:rsid w:val="005D3824"/>
    <w:rsid w:val="005D39D5"/>
    <w:rsid w:val="005D3D3E"/>
    <w:rsid w:val="005D4164"/>
    <w:rsid w:val="005D6238"/>
    <w:rsid w:val="005D6A6F"/>
    <w:rsid w:val="005D6D15"/>
    <w:rsid w:val="005E1193"/>
    <w:rsid w:val="005E384D"/>
    <w:rsid w:val="005E3B73"/>
    <w:rsid w:val="005E3E24"/>
    <w:rsid w:val="005E437A"/>
    <w:rsid w:val="005E4E99"/>
    <w:rsid w:val="005E5EB5"/>
    <w:rsid w:val="005E659D"/>
    <w:rsid w:val="005E6A27"/>
    <w:rsid w:val="005E6FA7"/>
    <w:rsid w:val="005E7462"/>
    <w:rsid w:val="005F0910"/>
    <w:rsid w:val="005F17C4"/>
    <w:rsid w:val="005F2933"/>
    <w:rsid w:val="005F2C50"/>
    <w:rsid w:val="005F31F9"/>
    <w:rsid w:val="005F32A3"/>
    <w:rsid w:val="005F4212"/>
    <w:rsid w:val="005F51B4"/>
    <w:rsid w:val="005F621E"/>
    <w:rsid w:val="005F694E"/>
    <w:rsid w:val="005F6A2B"/>
    <w:rsid w:val="005F700C"/>
    <w:rsid w:val="005F7C70"/>
    <w:rsid w:val="005F7F18"/>
    <w:rsid w:val="006003B8"/>
    <w:rsid w:val="00600557"/>
    <w:rsid w:val="00602709"/>
    <w:rsid w:val="00603636"/>
    <w:rsid w:val="00603C4D"/>
    <w:rsid w:val="006046E3"/>
    <w:rsid w:val="0060599F"/>
    <w:rsid w:val="00606726"/>
    <w:rsid w:val="00610E9F"/>
    <w:rsid w:val="00611401"/>
    <w:rsid w:val="00611CF8"/>
    <w:rsid w:val="006122BA"/>
    <w:rsid w:val="00613194"/>
    <w:rsid w:val="00613689"/>
    <w:rsid w:val="00614FEB"/>
    <w:rsid w:val="00615248"/>
    <w:rsid w:val="006153C4"/>
    <w:rsid w:val="00615EAF"/>
    <w:rsid w:val="00616485"/>
    <w:rsid w:val="00617AF4"/>
    <w:rsid w:val="00617F9C"/>
    <w:rsid w:val="00620BD0"/>
    <w:rsid w:val="00620CF1"/>
    <w:rsid w:val="00620F8B"/>
    <w:rsid w:val="006215F0"/>
    <w:rsid w:val="006216C7"/>
    <w:rsid w:val="00621ADD"/>
    <w:rsid w:val="00622E66"/>
    <w:rsid w:val="00623834"/>
    <w:rsid w:val="006247AC"/>
    <w:rsid w:val="00625A92"/>
    <w:rsid w:val="00626635"/>
    <w:rsid w:val="00631A10"/>
    <w:rsid w:val="00632AC6"/>
    <w:rsid w:val="00634C1D"/>
    <w:rsid w:val="006359B3"/>
    <w:rsid w:val="00636632"/>
    <w:rsid w:val="006368B4"/>
    <w:rsid w:val="006378E3"/>
    <w:rsid w:val="00637F98"/>
    <w:rsid w:val="00641683"/>
    <w:rsid w:val="00643111"/>
    <w:rsid w:val="00643987"/>
    <w:rsid w:val="00646CAD"/>
    <w:rsid w:val="00646E6D"/>
    <w:rsid w:val="00647121"/>
    <w:rsid w:val="006478BF"/>
    <w:rsid w:val="00650948"/>
    <w:rsid w:val="00650F34"/>
    <w:rsid w:val="0065193F"/>
    <w:rsid w:val="00653458"/>
    <w:rsid w:val="006550F2"/>
    <w:rsid w:val="00655406"/>
    <w:rsid w:val="006554B6"/>
    <w:rsid w:val="006565F3"/>
    <w:rsid w:val="00660B19"/>
    <w:rsid w:val="006613EF"/>
    <w:rsid w:val="00661569"/>
    <w:rsid w:val="00661AC4"/>
    <w:rsid w:val="00662340"/>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42B9"/>
    <w:rsid w:val="00676497"/>
    <w:rsid w:val="006764FD"/>
    <w:rsid w:val="00676DC9"/>
    <w:rsid w:val="00677FBB"/>
    <w:rsid w:val="006800FE"/>
    <w:rsid w:val="006806B3"/>
    <w:rsid w:val="00681334"/>
    <w:rsid w:val="0068166B"/>
    <w:rsid w:val="00683735"/>
    <w:rsid w:val="00683852"/>
    <w:rsid w:val="00683909"/>
    <w:rsid w:val="00683BA8"/>
    <w:rsid w:val="006844CB"/>
    <w:rsid w:val="0068487F"/>
    <w:rsid w:val="00684E0C"/>
    <w:rsid w:val="00684E1B"/>
    <w:rsid w:val="00686CCB"/>
    <w:rsid w:val="00686F46"/>
    <w:rsid w:val="006921EB"/>
    <w:rsid w:val="00692E1A"/>
    <w:rsid w:val="00693B52"/>
    <w:rsid w:val="00696FC2"/>
    <w:rsid w:val="00697422"/>
    <w:rsid w:val="00697525"/>
    <w:rsid w:val="0069759D"/>
    <w:rsid w:val="006979D3"/>
    <w:rsid w:val="006A06F8"/>
    <w:rsid w:val="006A0A90"/>
    <w:rsid w:val="006A0F96"/>
    <w:rsid w:val="006A105E"/>
    <w:rsid w:val="006A11B0"/>
    <w:rsid w:val="006A1364"/>
    <w:rsid w:val="006A1FF7"/>
    <w:rsid w:val="006A2C42"/>
    <w:rsid w:val="006A3AB4"/>
    <w:rsid w:val="006A40BB"/>
    <w:rsid w:val="006A452B"/>
    <w:rsid w:val="006A5D7E"/>
    <w:rsid w:val="006A64D6"/>
    <w:rsid w:val="006A68F2"/>
    <w:rsid w:val="006A6B44"/>
    <w:rsid w:val="006A6E9C"/>
    <w:rsid w:val="006A73C1"/>
    <w:rsid w:val="006A746D"/>
    <w:rsid w:val="006B0529"/>
    <w:rsid w:val="006B0C6C"/>
    <w:rsid w:val="006B193E"/>
    <w:rsid w:val="006B19E2"/>
    <w:rsid w:val="006B1FC7"/>
    <w:rsid w:val="006B2290"/>
    <w:rsid w:val="006B2781"/>
    <w:rsid w:val="006B295E"/>
    <w:rsid w:val="006B2979"/>
    <w:rsid w:val="006B2FF4"/>
    <w:rsid w:val="006B4026"/>
    <w:rsid w:val="006B7977"/>
    <w:rsid w:val="006C0306"/>
    <w:rsid w:val="006C074B"/>
    <w:rsid w:val="006C0BD2"/>
    <w:rsid w:val="006C143B"/>
    <w:rsid w:val="006C17CF"/>
    <w:rsid w:val="006C2289"/>
    <w:rsid w:val="006C232D"/>
    <w:rsid w:val="006C3B10"/>
    <w:rsid w:val="006C429D"/>
    <w:rsid w:val="006C4737"/>
    <w:rsid w:val="006C531F"/>
    <w:rsid w:val="006C56DC"/>
    <w:rsid w:val="006C6B65"/>
    <w:rsid w:val="006C6FA0"/>
    <w:rsid w:val="006C6FC6"/>
    <w:rsid w:val="006C7472"/>
    <w:rsid w:val="006C7E6E"/>
    <w:rsid w:val="006D01AB"/>
    <w:rsid w:val="006D0E22"/>
    <w:rsid w:val="006D14A9"/>
    <w:rsid w:val="006D19AC"/>
    <w:rsid w:val="006D210A"/>
    <w:rsid w:val="006D25E5"/>
    <w:rsid w:val="006D2B16"/>
    <w:rsid w:val="006D2FA6"/>
    <w:rsid w:val="006D3421"/>
    <w:rsid w:val="006D34B5"/>
    <w:rsid w:val="006D49F1"/>
    <w:rsid w:val="006D5C57"/>
    <w:rsid w:val="006D605D"/>
    <w:rsid w:val="006D61CE"/>
    <w:rsid w:val="006D6A61"/>
    <w:rsid w:val="006D715D"/>
    <w:rsid w:val="006D73F4"/>
    <w:rsid w:val="006D742E"/>
    <w:rsid w:val="006D7CA0"/>
    <w:rsid w:val="006E1DA6"/>
    <w:rsid w:val="006E2834"/>
    <w:rsid w:val="006E4107"/>
    <w:rsid w:val="006E4434"/>
    <w:rsid w:val="006E60AF"/>
    <w:rsid w:val="006E671B"/>
    <w:rsid w:val="006E6EE2"/>
    <w:rsid w:val="006E71F9"/>
    <w:rsid w:val="006F0021"/>
    <w:rsid w:val="006F198F"/>
    <w:rsid w:val="006F1ED3"/>
    <w:rsid w:val="006F233B"/>
    <w:rsid w:val="006F317A"/>
    <w:rsid w:val="006F42A1"/>
    <w:rsid w:val="006F471D"/>
    <w:rsid w:val="006F47D8"/>
    <w:rsid w:val="006F481B"/>
    <w:rsid w:val="006F5720"/>
    <w:rsid w:val="006F58C7"/>
    <w:rsid w:val="006F61CD"/>
    <w:rsid w:val="006F779E"/>
    <w:rsid w:val="006F7DDE"/>
    <w:rsid w:val="00700F41"/>
    <w:rsid w:val="00702940"/>
    <w:rsid w:val="00702E63"/>
    <w:rsid w:val="00702E83"/>
    <w:rsid w:val="00702F46"/>
    <w:rsid w:val="007034C0"/>
    <w:rsid w:val="00704459"/>
    <w:rsid w:val="007045C7"/>
    <w:rsid w:val="00704A61"/>
    <w:rsid w:val="00704B53"/>
    <w:rsid w:val="007051D5"/>
    <w:rsid w:val="00705C2D"/>
    <w:rsid w:val="00707064"/>
    <w:rsid w:val="00707460"/>
    <w:rsid w:val="00710468"/>
    <w:rsid w:val="00710624"/>
    <w:rsid w:val="00710A93"/>
    <w:rsid w:val="007129A9"/>
    <w:rsid w:val="00712D86"/>
    <w:rsid w:val="00713029"/>
    <w:rsid w:val="00713740"/>
    <w:rsid w:val="007145DA"/>
    <w:rsid w:val="00714995"/>
    <w:rsid w:val="00715183"/>
    <w:rsid w:val="00717D88"/>
    <w:rsid w:val="00720C64"/>
    <w:rsid w:val="00721B4C"/>
    <w:rsid w:val="007238D3"/>
    <w:rsid w:val="00724595"/>
    <w:rsid w:val="00724CE4"/>
    <w:rsid w:val="007262CF"/>
    <w:rsid w:val="00726A43"/>
    <w:rsid w:val="00730077"/>
    <w:rsid w:val="0073013D"/>
    <w:rsid w:val="00730E9B"/>
    <w:rsid w:val="007311D8"/>
    <w:rsid w:val="0073199D"/>
    <w:rsid w:val="00733650"/>
    <w:rsid w:val="0073397D"/>
    <w:rsid w:val="00733A2B"/>
    <w:rsid w:val="00733AC2"/>
    <w:rsid w:val="00733E02"/>
    <w:rsid w:val="00735933"/>
    <w:rsid w:val="00735C7A"/>
    <w:rsid w:val="0073629E"/>
    <w:rsid w:val="007367C3"/>
    <w:rsid w:val="00736C03"/>
    <w:rsid w:val="007372BB"/>
    <w:rsid w:val="007379E1"/>
    <w:rsid w:val="00737BF1"/>
    <w:rsid w:val="00740713"/>
    <w:rsid w:val="00741574"/>
    <w:rsid w:val="0074256E"/>
    <w:rsid w:val="007435D4"/>
    <w:rsid w:val="00744216"/>
    <w:rsid w:val="007450F1"/>
    <w:rsid w:val="007471E2"/>
    <w:rsid w:val="007477B3"/>
    <w:rsid w:val="00747AA6"/>
    <w:rsid w:val="00751085"/>
    <w:rsid w:val="00751E7A"/>
    <w:rsid w:val="0075249B"/>
    <w:rsid w:val="00753048"/>
    <w:rsid w:val="0075344A"/>
    <w:rsid w:val="0075441C"/>
    <w:rsid w:val="00754487"/>
    <w:rsid w:val="00754C48"/>
    <w:rsid w:val="00754FFF"/>
    <w:rsid w:val="00755038"/>
    <w:rsid w:val="00755B71"/>
    <w:rsid w:val="00755E91"/>
    <w:rsid w:val="00756397"/>
    <w:rsid w:val="007570C9"/>
    <w:rsid w:val="007575C5"/>
    <w:rsid w:val="0075779D"/>
    <w:rsid w:val="00761595"/>
    <w:rsid w:val="007649BD"/>
    <w:rsid w:val="00764ECC"/>
    <w:rsid w:val="00765F13"/>
    <w:rsid w:val="00766294"/>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04C"/>
    <w:rsid w:val="00774237"/>
    <w:rsid w:val="00774AF7"/>
    <w:rsid w:val="00774B80"/>
    <w:rsid w:val="00774D33"/>
    <w:rsid w:val="00774E7A"/>
    <w:rsid w:val="0077603E"/>
    <w:rsid w:val="007767AD"/>
    <w:rsid w:val="007818B9"/>
    <w:rsid w:val="00781FAB"/>
    <w:rsid w:val="007826A0"/>
    <w:rsid w:val="00782A35"/>
    <w:rsid w:val="00782BE6"/>
    <w:rsid w:val="00782C80"/>
    <w:rsid w:val="0078388F"/>
    <w:rsid w:val="00783D60"/>
    <w:rsid w:val="00783E6C"/>
    <w:rsid w:val="007842BB"/>
    <w:rsid w:val="0078441E"/>
    <w:rsid w:val="00784C39"/>
    <w:rsid w:val="00784C6A"/>
    <w:rsid w:val="00784DA3"/>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5A"/>
    <w:rsid w:val="007954E8"/>
    <w:rsid w:val="007957C0"/>
    <w:rsid w:val="00795E42"/>
    <w:rsid w:val="007970CE"/>
    <w:rsid w:val="007979E9"/>
    <w:rsid w:val="00797E93"/>
    <w:rsid w:val="007A00CC"/>
    <w:rsid w:val="007A00DB"/>
    <w:rsid w:val="007A12BD"/>
    <w:rsid w:val="007A136F"/>
    <w:rsid w:val="007A1D87"/>
    <w:rsid w:val="007A3A6A"/>
    <w:rsid w:val="007A3B5B"/>
    <w:rsid w:val="007A3BBF"/>
    <w:rsid w:val="007A4478"/>
    <w:rsid w:val="007A5CC2"/>
    <w:rsid w:val="007A63E7"/>
    <w:rsid w:val="007A7448"/>
    <w:rsid w:val="007A75B3"/>
    <w:rsid w:val="007B02D2"/>
    <w:rsid w:val="007B05C4"/>
    <w:rsid w:val="007B17AA"/>
    <w:rsid w:val="007B2099"/>
    <w:rsid w:val="007B32B0"/>
    <w:rsid w:val="007B4796"/>
    <w:rsid w:val="007B4832"/>
    <w:rsid w:val="007B4ED8"/>
    <w:rsid w:val="007B5F8A"/>
    <w:rsid w:val="007B6349"/>
    <w:rsid w:val="007B6C09"/>
    <w:rsid w:val="007B72AE"/>
    <w:rsid w:val="007B72FB"/>
    <w:rsid w:val="007B7367"/>
    <w:rsid w:val="007B7741"/>
    <w:rsid w:val="007B7756"/>
    <w:rsid w:val="007C0876"/>
    <w:rsid w:val="007C1931"/>
    <w:rsid w:val="007C29BF"/>
    <w:rsid w:val="007C2F30"/>
    <w:rsid w:val="007C30DA"/>
    <w:rsid w:val="007C3767"/>
    <w:rsid w:val="007C4951"/>
    <w:rsid w:val="007C4B03"/>
    <w:rsid w:val="007C74D5"/>
    <w:rsid w:val="007C78E4"/>
    <w:rsid w:val="007C7EE3"/>
    <w:rsid w:val="007D031B"/>
    <w:rsid w:val="007D1563"/>
    <w:rsid w:val="007D16FA"/>
    <w:rsid w:val="007D36FF"/>
    <w:rsid w:val="007D4678"/>
    <w:rsid w:val="007D4B9C"/>
    <w:rsid w:val="007D5B4D"/>
    <w:rsid w:val="007D692C"/>
    <w:rsid w:val="007D6BA3"/>
    <w:rsid w:val="007D6C80"/>
    <w:rsid w:val="007D756F"/>
    <w:rsid w:val="007E09DA"/>
    <w:rsid w:val="007E0F8A"/>
    <w:rsid w:val="007E1AD4"/>
    <w:rsid w:val="007E23BA"/>
    <w:rsid w:val="007E2734"/>
    <w:rsid w:val="007E3B54"/>
    <w:rsid w:val="007E4705"/>
    <w:rsid w:val="007E5553"/>
    <w:rsid w:val="007E5F23"/>
    <w:rsid w:val="007E7875"/>
    <w:rsid w:val="007E7C4A"/>
    <w:rsid w:val="007F1873"/>
    <w:rsid w:val="007F27A0"/>
    <w:rsid w:val="007F4520"/>
    <w:rsid w:val="007F4A82"/>
    <w:rsid w:val="007F50BE"/>
    <w:rsid w:val="007F533F"/>
    <w:rsid w:val="007F5BAA"/>
    <w:rsid w:val="007F5C90"/>
    <w:rsid w:val="007F5F25"/>
    <w:rsid w:val="007F6C69"/>
    <w:rsid w:val="007F718D"/>
    <w:rsid w:val="007F739C"/>
    <w:rsid w:val="0080156F"/>
    <w:rsid w:val="00801FAD"/>
    <w:rsid w:val="00803675"/>
    <w:rsid w:val="008057FD"/>
    <w:rsid w:val="00805CD3"/>
    <w:rsid w:val="00805EBB"/>
    <w:rsid w:val="008068D7"/>
    <w:rsid w:val="00807B1C"/>
    <w:rsid w:val="00807CA5"/>
    <w:rsid w:val="00807E89"/>
    <w:rsid w:val="0081240D"/>
    <w:rsid w:val="00812C00"/>
    <w:rsid w:val="00813079"/>
    <w:rsid w:val="00813EEA"/>
    <w:rsid w:val="00814F09"/>
    <w:rsid w:val="00816456"/>
    <w:rsid w:val="008166C8"/>
    <w:rsid w:val="00816CA2"/>
    <w:rsid w:val="00817128"/>
    <w:rsid w:val="008175B5"/>
    <w:rsid w:val="008178B6"/>
    <w:rsid w:val="0082067D"/>
    <w:rsid w:val="00820BBC"/>
    <w:rsid w:val="00820D6D"/>
    <w:rsid w:val="00821BCD"/>
    <w:rsid w:val="00822093"/>
    <w:rsid w:val="00822430"/>
    <w:rsid w:val="00822D0D"/>
    <w:rsid w:val="008234F8"/>
    <w:rsid w:val="00823919"/>
    <w:rsid w:val="00824DAE"/>
    <w:rsid w:val="00825C93"/>
    <w:rsid w:val="00826192"/>
    <w:rsid w:val="00827348"/>
    <w:rsid w:val="00827822"/>
    <w:rsid w:val="00827846"/>
    <w:rsid w:val="00827D0E"/>
    <w:rsid w:val="00830D9F"/>
    <w:rsid w:val="00830FF8"/>
    <w:rsid w:val="00832378"/>
    <w:rsid w:val="00832E89"/>
    <w:rsid w:val="00833AA7"/>
    <w:rsid w:val="0083646D"/>
    <w:rsid w:val="0083765C"/>
    <w:rsid w:val="00837E05"/>
    <w:rsid w:val="0084036E"/>
    <w:rsid w:val="00840DE7"/>
    <w:rsid w:val="00840DF4"/>
    <w:rsid w:val="0084108D"/>
    <w:rsid w:val="008413E6"/>
    <w:rsid w:val="008415A2"/>
    <w:rsid w:val="00841769"/>
    <w:rsid w:val="008418EE"/>
    <w:rsid w:val="008423AF"/>
    <w:rsid w:val="008465DD"/>
    <w:rsid w:val="008469FF"/>
    <w:rsid w:val="00852075"/>
    <w:rsid w:val="008520D1"/>
    <w:rsid w:val="0085286A"/>
    <w:rsid w:val="008533C2"/>
    <w:rsid w:val="0085381A"/>
    <w:rsid w:val="0085798D"/>
    <w:rsid w:val="00860340"/>
    <w:rsid w:val="00860C4E"/>
    <w:rsid w:val="008619CF"/>
    <w:rsid w:val="0086395B"/>
    <w:rsid w:val="00863DEF"/>
    <w:rsid w:val="00864191"/>
    <w:rsid w:val="00864D84"/>
    <w:rsid w:val="00865169"/>
    <w:rsid w:val="0086586E"/>
    <w:rsid w:val="00865B74"/>
    <w:rsid w:val="00865F07"/>
    <w:rsid w:val="0086604E"/>
    <w:rsid w:val="00866063"/>
    <w:rsid w:val="0086686C"/>
    <w:rsid w:val="00867099"/>
    <w:rsid w:val="008709C1"/>
    <w:rsid w:val="008711B4"/>
    <w:rsid w:val="008715B0"/>
    <w:rsid w:val="00871CB5"/>
    <w:rsid w:val="00871D3C"/>
    <w:rsid w:val="00872411"/>
    <w:rsid w:val="0087273E"/>
    <w:rsid w:val="008734B3"/>
    <w:rsid w:val="00874019"/>
    <w:rsid w:val="00874D56"/>
    <w:rsid w:val="00876259"/>
    <w:rsid w:val="00876894"/>
    <w:rsid w:val="00876E04"/>
    <w:rsid w:val="00877C4C"/>
    <w:rsid w:val="00880BE6"/>
    <w:rsid w:val="00882048"/>
    <w:rsid w:val="00882C5E"/>
    <w:rsid w:val="008837A5"/>
    <w:rsid w:val="0088415B"/>
    <w:rsid w:val="00885C6C"/>
    <w:rsid w:val="00886485"/>
    <w:rsid w:val="0088661A"/>
    <w:rsid w:val="008869DF"/>
    <w:rsid w:val="008879C9"/>
    <w:rsid w:val="00890B90"/>
    <w:rsid w:val="008916D3"/>
    <w:rsid w:val="00892351"/>
    <w:rsid w:val="00893627"/>
    <w:rsid w:val="00894582"/>
    <w:rsid w:val="00894FF3"/>
    <w:rsid w:val="00895018"/>
    <w:rsid w:val="00895404"/>
    <w:rsid w:val="00896A40"/>
    <w:rsid w:val="008974F0"/>
    <w:rsid w:val="008978C5"/>
    <w:rsid w:val="008A0D12"/>
    <w:rsid w:val="008A1499"/>
    <w:rsid w:val="008A14E4"/>
    <w:rsid w:val="008A1800"/>
    <w:rsid w:val="008A324F"/>
    <w:rsid w:val="008A3F47"/>
    <w:rsid w:val="008A4875"/>
    <w:rsid w:val="008A4C90"/>
    <w:rsid w:val="008A4F7A"/>
    <w:rsid w:val="008B009D"/>
    <w:rsid w:val="008B012A"/>
    <w:rsid w:val="008B0743"/>
    <w:rsid w:val="008B0E67"/>
    <w:rsid w:val="008B1280"/>
    <w:rsid w:val="008B12B2"/>
    <w:rsid w:val="008B1D5D"/>
    <w:rsid w:val="008B2055"/>
    <w:rsid w:val="008B2B24"/>
    <w:rsid w:val="008B2B8A"/>
    <w:rsid w:val="008B3605"/>
    <w:rsid w:val="008B3B75"/>
    <w:rsid w:val="008B4B44"/>
    <w:rsid w:val="008B51AC"/>
    <w:rsid w:val="008B6057"/>
    <w:rsid w:val="008B69C1"/>
    <w:rsid w:val="008B7297"/>
    <w:rsid w:val="008B73D6"/>
    <w:rsid w:val="008B7B44"/>
    <w:rsid w:val="008B7E4C"/>
    <w:rsid w:val="008C252B"/>
    <w:rsid w:val="008C2973"/>
    <w:rsid w:val="008C3ECE"/>
    <w:rsid w:val="008C4342"/>
    <w:rsid w:val="008C439C"/>
    <w:rsid w:val="008C43C8"/>
    <w:rsid w:val="008C7381"/>
    <w:rsid w:val="008C74D4"/>
    <w:rsid w:val="008C7692"/>
    <w:rsid w:val="008D08B2"/>
    <w:rsid w:val="008D1E24"/>
    <w:rsid w:val="008D27EB"/>
    <w:rsid w:val="008D2D4C"/>
    <w:rsid w:val="008D3FD5"/>
    <w:rsid w:val="008D46BF"/>
    <w:rsid w:val="008D5402"/>
    <w:rsid w:val="008D5641"/>
    <w:rsid w:val="008D5AC2"/>
    <w:rsid w:val="008D5B01"/>
    <w:rsid w:val="008D625C"/>
    <w:rsid w:val="008D7517"/>
    <w:rsid w:val="008E16B4"/>
    <w:rsid w:val="008E32EA"/>
    <w:rsid w:val="008E3612"/>
    <w:rsid w:val="008E38F9"/>
    <w:rsid w:val="008E45ED"/>
    <w:rsid w:val="008E5933"/>
    <w:rsid w:val="008E5CF7"/>
    <w:rsid w:val="008E66AE"/>
    <w:rsid w:val="008E7F31"/>
    <w:rsid w:val="008F01AF"/>
    <w:rsid w:val="008F0E8A"/>
    <w:rsid w:val="008F1B83"/>
    <w:rsid w:val="008F2383"/>
    <w:rsid w:val="008F23FC"/>
    <w:rsid w:val="008F39E1"/>
    <w:rsid w:val="008F60D2"/>
    <w:rsid w:val="008F6CB9"/>
    <w:rsid w:val="008F7271"/>
    <w:rsid w:val="008F7D70"/>
    <w:rsid w:val="009003A8"/>
    <w:rsid w:val="00901079"/>
    <w:rsid w:val="00901639"/>
    <w:rsid w:val="009019AE"/>
    <w:rsid w:val="00901C24"/>
    <w:rsid w:val="00901DFB"/>
    <w:rsid w:val="00901FE2"/>
    <w:rsid w:val="00902237"/>
    <w:rsid w:val="009024BF"/>
    <w:rsid w:val="00902B16"/>
    <w:rsid w:val="00902D41"/>
    <w:rsid w:val="009047C4"/>
    <w:rsid w:val="00904BBB"/>
    <w:rsid w:val="00904EEE"/>
    <w:rsid w:val="009051C4"/>
    <w:rsid w:val="009052DD"/>
    <w:rsid w:val="009052FA"/>
    <w:rsid w:val="00905C5E"/>
    <w:rsid w:val="0090609B"/>
    <w:rsid w:val="00906E17"/>
    <w:rsid w:val="00907D74"/>
    <w:rsid w:val="00907F8D"/>
    <w:rsid w:val="00911AA6"/>
    <w:rsid w:val="00912DF4"/>
    <w:rsid w:val="00913173"/>
    <w:rsid w:val="0091475D"/>
    <w:rsid w:val="00914A92"/>
    <w:rsid w:val="00915921"/>
    <w:rsid w:val="00915E0D"/>
    <w:rsid w:val="0091733C"/>
    <w:rsid w:val="009177F1"/>
    <w:rsid w:val="00917BB1"/>
    <w:rsid w:val="00917EB3"/>
    <w:rsid w:val="00920AB8"/>
    <w:rsid w:val="009210D8"/>
    <w:rsid w:val="00921268"/>
    <w:rsid w:val="00921709"/>
    <w:rsid w:val="0092359D"/>
    <w:rsid w:val="00923C0F"/>
    <w:rsid w:val="00924AFF"/>
    <w:rsid w:val="00924C27"/>
    <w:rsid w:val="00924D5E"/>
    <w:rsid w:val="00925157"/>
    <w:rsid w:val="0092524D"/>
    <w:rsid w:val="00925456"/>
    <w:rsid w:val="00926E24"/>
    <w:rsid w:val="00927FEF"/>
    <w:rsid w:val="00930BA1"/>
    <w:rsid w:val="009315A6"/>
    <w:rsid w:val="0093169E"/>
    <w:rsid w:val="00931717"/>
    <w:rsid w:val="00932977"/>
    <w:rsid w:val="00933541"/>
    <w:rsid w:val="00933579"/>
    <w:rsid w:val="00933748"/>
    <w:rsid w:val="00934E0D"/>
    <w:rsid w:val="00935C76"/>
    <w:rsid w:val="009366C4"/>
    <w:rsid w:val="009366CB"/>
    <w:rsid w:val="00936E27"/>
    <w:rsid w:val="00937B34"/>
    <w:rsid w:val="0094204D"/>
    <w:rsid w:val="00943275"/>
    <w:rsid w:val="009437B6"/>
    <w:rsid w:val="00943B21"/>
    <w:rsid w:val="009441BF"/>
    <w:rsid w:val="009448A3"/>
    <w:rsid w:val="00944D92"/>
    <w:rsid w:val="00945314"/>
    <w:rsid w:val="00945335"/>
    <w:rsid w:val="009455ED"/>
    <w:rsid w:val="00945689"/>
    <w:rsid w:val="009463D3"/>
    <w:rsid w:val="00947910"/>
    <w:rsid w:val="00947CA7"/>
    <w:rsid w:val="009505C9"/>
    <w:rsid w:val="00950752"/>
    <w:rsid w:val="00950ABE"/>
    <w:rsid w:val="00950E0D"/>
    <w:rsid w:val="009514C5"/>
    <w:rsid w:val="00952EBE"/>
    <w:rsid w:val="00953444"/>
    <w:rsid w:val="00953F37"/>
    <w:rsid w:val="00953FD8"/>
    <w:rsid w:val="009540CA"/>
    <w:rsid w:val="009547A4"/>
    <w:rsid w:val="00954CC4"/>
    <w:rsid w:val="00954DE1"/>
    <w:rsid w:val="00955108"/>
    <w:rsid w:val="00955725"/>
    <w:rsid w:val="00955D11"/>
    <w:rsid w:val="009565CC"/>
    <w:rsid w:val="009566BD"/>
    <w:rsid w:val="009566FC"/>
    <w:rsid w:val="00957203"/>
    <w:rsid w:val="009611B7"/>
    <w:rsid w:val="009614F8"/>
    <w:rsid w:val="009618B7"/>
    <w:rsid w:val="00963886"/>
    <w:rsid w:val="00965235"/>
    <w:rsid w:val="0096551E"/>
    <w:rsid w:val="009663F9"/>
    <w:rsid w:val="00966424"/>
    <w:rsid w:val="009664CE"/>
    <w:rsid w:val="00966984"/>
    <w:rsid w:val="00966A89"/>
    <w:rsid w:val="009720C7"/>
    <w:rsid w:val="00973E63"/>
    <w:rsid w:val="009753A8"/>
    <w:rsid w:val="009768A0"/>
    <w:rsid w:val="009768B0"/>
    <w:rsid w:val="0097725E"/>
    <w:rsid w:val="00977E3D"/>
    <w:rsid w:val="00980101"/>
    <w:rsid w:val="0098095D"/>
    <w:rsid w:val="0098152F"/>
    <w:rsid w:val="00981931"/>
    <w:rsid w:val="00983A70"/>
    <w:rsid w:val="00983C4D"/>
    <w:rsid w:val="009846DC"/>
    <w:rsid w:val="0098558E"/>
    <w:rsid w:val="00985C0E"/>
    <w:rsid w:val="00985F57"/>
    <w:rsid w:val="009872AA"/>
    <w:rsid w:val="00987E8C"/>
    <w:rsid w:val="00990380"/>
    <w:rsid w:val="0099138C"/>
    <w:rsid w:val="00992723"/>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2CF"/>
    <w:rsid w:val="009A230F"/>
    <w:rsid w:val="009A377C"/>
    <w:rsid w:val="009A390F"/>
    <w:rsid w:val="009A483A"/>
    <w:rsid w:val="009A4E6C"/>
    <w:rsid w:val="009A576A"/>
    <w:rsid w:val="009B0274"/>
    <w:rsid w:val="009B0BA1"/>
    <w:rsid w:val="009B0F06"/>
    <w:rsid w:val="009B14D5"/>
    <w:rsid w:val="009B2527"/>
    <w:rsid w:val="009B4FE4"/>
    <w:rsid w:val="009B58DE"/>
    <w:rsid w:val="009B5FE4"/>
    <w:rsid w:val="009B60F7"/>
    <w:rsid w:val="009B67DC"/>
    <w:rsid w:val="009C0557"/>
    <w:rsid w:val="009C0657"/>
    <w:rsid w:val="009C0695"/>
    <w:rsid w:val="009C0769"/>
    <w:rsid w:val="009C1ECE"/>
    <w:rsid w:val="009C2DE6"/>
    <w:rsid w:val="009C307C"/>
    <w:rsid w:val="009C387E"/>
    <w:rsid w:val="009C38AF"/>
    <w:rsid w:val="009C3D77"/>
    <w:rsid w:val="009C5759"/>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46B9"/>
    <w:rsid w:val="009D57B1"/>
    <w:rsid w:val="009D59A9"/>
    <w:rsid w:val="009D59E4"/>
    <w:rsid w:val="009D5A8C"/>
    <w:rsid w:val="009E38BE"/>
    <w:rsid w:val="009E38E7"/>
    <w:rsid w:val="009E3FBE"/>
    <w:rsid w:val="009E40E3"/>
    <w:rsid w:val="009E4EAE"/>
    <w:rsid w:val="009E4FAE"/>
    <w:rsid w:val="009E5572"/>
    <w:rsid w:val="009E55D6"/>
    <w:rsid w:val="009E5725"/>
    <w:rsid w:val="009E5992"/>
    <w:rsid w:val="009E59A7"/>
    <w:rsid w:val="009E6DC7"/>
    <w:rsid w:val="009E7102"/>
    <w:rsid w:val="009F0D68"/>
    <w:rsid w:val="009F0E2A"/>
    <w:rsid w:val="009F1201"/>
    <w:rsid w:val="009F1576"/>
    <w:rsid w:val="009F1EE8"/>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C15"/>
    <w:rsid w:val="00A03818"/>
    <w:rsid w:val="00A04963"/>
    <w:rsid w:val="00A06560"/>
    <w:rsid w:val="00A06583"/>
    <w:rsid w:val="00A06BD6"/>
    <w:rsid w:val="00A07224"/>
    <w:rsid w:val="00A07C17"/>
    <w:rsid w:val="00A07EC9"/>
    <w:rsid w:val="00A10129"/>
    <w:rsid w:val="00A1072E"/>
    <w:rsid w:val="00A111D1"/>
    <w:rsid w:val="00A1168B"/>
    <w:rsid w:val="00A11E3D"/>
    <w:rsid w:val="00A127CB"/>
    <w:rsid w:val="00A12B16"/>
    <w:rsid w:val="00A12FA2"/>
    <w:rsid w:val="00A13071"/>
    <w:rsid w:val="00A130A8"/>
    <w:rsid w:val="00A132B5"/>
    <w:rsid w:val="00A138AA"/>
    <w:rsid w:val="00A142CE"/>
    <w:rsid w:val="00A14688"/>
    <w:rsid w:val="00A14F4E"/>
    <w:rsid w:val="00A15490"/>
    <w:rsid w:val="00A15BF9"/>
    <w:rsid w:val="00A1781D"/>
    <w:rsid w:val="00A17C78"/>
    <w:rsid w:val="00A21805"/>
    <w:rsid w:val="00A22252"/>
    <w:rsid w:val="00A228D9"/>
    <w:rsid w:val="00A25DF3"/>
    <w:rsid w:val="00A26D13"/>
    <w:rsid w:val="00A26DAD"/>
    <w:rsid w:val="00A277E4"/>
    <w:rsid w:val="00A27DD8"/>
    <w:rsid w:val="00A316BF"/>
    <w:rsid w:val="00A33BCC"/>
    <w:rsid w:val="00A33E19"/>
    <w:rsid w:val="00A34187"/>
    <w:rsid w:val="00A34F85"/>
    <w:rsid w:val="00A35721"/>
    <w:rsid w:val="00A36E1F"/>
    <w:rsid w:val="00A376F9"/>
    <w:rsid w:val="00A37729"/>
    <w:rsid w:val="00A3781A"/>
    <w:rsid w:val="00A421C9"/>
    <w:rsid w:val="00A42250"/>
    <w:rsid w:val="00A423DD"/>
    <w:rsid w:val="00A42AE8"/>
    <w:rsid w:val="00A42DDA"/>
    <w:rsid w:val="00A43234"/>
    <w:rsid w:val="00A441BC"/>
    <w:rsid w:val="00A44849"/>
    <w:rsid w:val="00A44AD1"/>
    <w:rsid w:val="00A4500A"/>
    <w:rsid w:val="00A46B4F"/>
    <w:rsid w:val="00A5009F"/>
    <w:rsid w:val="00A500ED"/>
    <w:rsid w:val="00A50810"/>
    <w:rsid w:val="00A50987"/>
    <w:rsid w:val="00A52174"/>
    <w:rsid w:val="00A528B3"/>
    <w:rsid w:val="00A52F75"/>
    <w:rsid w:val="00A53F01"/>
    <w:rsid w:val="00A54625"/>
    <w:rsid w:val="00A5493F"/>
    <w:rsid w:val="00A55078"/>
    <w:rsid w:val="00A574CF"/>
    <w:rsid w:val="00A5755A"/>
    <w:rsid w:val="00A576DC"/>
    <w:rsid w:val="00A5770F"/>
    <w:rsid w:val="00A60445"/>
    <w:rsid w:val="00A615ED"/>
    <w:rsid w:val="00A61B6A"/>
    <w:rsid w:val="00A61E14"/>
    <w:rsid w:val="00A62551"/>
    <w:rsid w:val="00A62ABB"/>
    <w:rsid w:val="00A64304"/>
    <w:rsid w:val="00A64D03"/>
    <w:rsid w:val="00A65E8E"/>
    <w:rsid w:val="00A66E63"/>
    <w:rsid w:val="00A702D1"/>
    <w:rsid w:val="00A70380"/>
    <w:rsid w:val="00A70939"/>
    <w:rsid w:val="00A71164"/>
    <w:rsid w:val="00A7214C"/>
    <w:rsid w:val="00A73945"/>
    <w:rsid w:val="00A74A28"/>
    <w:rsid w:val="00A754DA"/>
    <w:rsid w:val="00A75670"/>
    <w:rsid w:val="00A76017"/>
    <w:rsid w:val="00A77F33"/>
    <w:rsid w:val="00A80304"/>
    <w:rsid w:val="00A80B34"/>
    <w:rsid w:val="00A81174"/>
    <w:rsid w:val="00A81AB8"/>
    <w:rsid w:val="00A82AFC"/>
    <w:rsid w:val="00A82F18"/>
    <w:rsid w:val="00A838E5"/>
    <w:rsid w:val="00A83A45"/>
    <w:rsid w:val="00A84D82"/>
    <w:rsid w:val="00A8570F"/>
    <w:rsid w:val="00A86435"/>
    <w:rsid w:val="00A86F80"/>
    <w:rsid w:val="00A87B6D"/>
    <w:rsid w:val="00A87ED2"/>
    <w:rsid w:val="00A90FA1"/>
    <w:rsid w:val="00A913EE"/>
    <w:rsid w:val="00A915A7"/>
    <w:rsid w:val="00A92150"/>
    <w:rsid w:val="00A922D3"/>
    <w:rsid w:val="00A926E6"/>
    <w:rsid w:val="00A92ABA"/>
    <w:rsid w:val="00A93562"/>
    <w:rsid w:val="00A93F44"/>
    <w:rsid w:val="00A94227"/>
    <w:rsid w:val="00A96957"/>
    <w:rsid w:val="00A9697B"/>
    <w:rsid w:val="00A97CAA"/>
    <w:rsid w:val="00AA01B1"/>
    <w:rsid w:val="00AA0597"/>
    <w:rsid w:val="00AA0689"/>
    <w:rsid w:val="00AA1546"/>
    <w:rsid w:val="00AA25E1"/>
    <w:rsid w:val="00AA2CB0"/>
    <w:rsid w:val="00AA46BF"/>
    <w:rsid w:val="00AA5184"/>
    <w:rsid w:val="00AA536C"/>
    <w:rsid w:val="00AA5A0A"/>
    <w:rsid w:val="00AA5DCE"/>
    <w:rsid w:val="00AA62EB"/>
    <w:rsid w:val="00AA6F92"/>
    <w:rsid w:val="00AA71F6"/>
    <w:rsid w:val="00AA7D05"/>
    <w:rsid w:val="00AB034E"/>
    <w:rsid w:val="00AB232D"/>
    <w:rsid w:val="00AB2F50"/>
    <w:rsid w:val="00AB3777"/>
    <w:rsid w:val="00AB3DCD"/>
    <w:rsid w:val="00AB5412"/>
    <w:rsid w:val="00AB5475"/>
    <w:rsid w:val="00AB5FB3"/>
    <w:rsid w:val="00AB6934"/>
    <w:rsid w:val="00AB6A26"/>
    <w:rsid w:val="00AB6AA2"/>
    <w:rsid w:val="00AB6C48"/>
    <w:rsid w:val="00AC141C"/>
    <w:rsid w:val="00AC2D58"/>
    <w:rsid w:val="00AC39DD"/>
    <w:rsid w:val="00AC3E67"/>
    <w:rsid w:val="00AC6E5E"/>
    <w:rsid w:val="00AC7173"/>
    <w:rsid w:val="00AC768B"/>
    <w:rsid w:val="00AC77F4"/>
    <w:rsid w:val="00AD10AB"/>
    <w:rsid w:val="00AD1138"/>
    <w:rsid w:val="00AD1944"/>
    <w:rsid w:val="00AD248C"/>
    <w:rsid w:val="00AD271A"/>
    <w:rsid w:val="00AD2A95"/>
    <w:rsid w:val="00AD2D5F"/>
    <w:rsid w:val="00AD39B8"/>
    <w:rsid w:val="00AD4041"/>
    <w:rsid w:val="00AD4E3B"/>
    <w:rsid w:val="00AD4F07"/>
    <w:rsid w:val="00AD52C2"/>
    <w:rsid w:val="00AD59CE"/>
    <w:rsid w:val="00AD5F76"/>
    <w:rsid w:val="00AE03C1"/>
    <w:rsid w:val="00AE0423"/>
    <w:rsid w:val="00AE04FC"/>
    <w:rsid w:val="00AE0DDC"/>
    <w:rsid w:val="00AE2703"/>
    <w:rsid w:val="00AE2B8A"/>
    <w:rsid w:val="00AE2D6A"/>
    <w:rsid w:val="00AE35C4"/>
    <w:rsid w:val="00AE42D8"/>
    <w:rsid w:val="00AE52E0"/>
    <w:rsid w:val="00AE5CFA"/>
    <w:rsid w:val="00AE5D2E"/>
    <w:rsid w:val="00AE5F45"/>
    <w:rsid w:val="00AE722D"/>
    <w:rsid w:val="00AE793E"/>
    <w:rsid w:val="00AF16C5"/>
    <w:rsid w:val="00AF2029"/>
    <w:rsid w:val="00AF22FE"/>
    <w:rsid w:val="00AF2343"/>
    <w:rsid w:val="00AF296B"/>
    <w:rsid w:val="00AF3455"/>
    <w:rsid w:val="00AF3F86"/>
    <w:rsid w:val="00AF4155"/>
    <w:rsid w:val="00AF42DE"/>
    <w:rsid w:val="00AF4F89"/>
    <w:rsid w:val="00AF62CC"/>
    <w:rsid w:val="00AF6C69"/>
    <w:rsid w:val="00AF7B50"/>
    <w:rsid w:val="00AF7DFE"/>
    <w:rsid w:val="00B00300"/>
    <w:rsid w:val="00B00DC3"/>
    <w:rsid w:val="00B028E9"/>
    <w:rsid w:val="00B02A3D"/>
    <w:rsid w:val="00B02C4A"/>
    <w:rsid w:val="00B038BD"/>
    <w:rsid w:val="00B03EA7"/>
    <w:rsid w:val="00B047B9"/>
    <w:rsid w:val="00B048CB"/>
    <w:rsid w:val="00B0516C"/>
    <w:rsid w:val="00B05B42"/>
    <w:rsid w:val="00B05DFF"/>
    <w:rsid w:val="00B05F71"/>
    <w:rsid w:val="00B06809"/>
    <w:rsid w:val="00B1543C"/>
    <w:rsid w:val="00B15608"/>
    <w:rsid w:val="00B160D5"/>
    <w:rsid w:val="00B16608"/>
    <w:rsid w:val="00B17435"/>
    <w:rsid w:val="00B179CD"/>
    <w:rsid w:val="00B20ED4"/>
    <w:rsid w:val="00B259A8"/>
    <w:rsid w:val="00B2694F"/>
    <w:rsid w:val="00B27B9B"/>
    <w:rsid w:val="00B3060B"/>
    <w:rsid w:val="00B3109B"/>
    <w:rsid w:val="00B31566"/>
    <w:rsid w:val="00B3369F"/>
    <w:rsid w:val="00B344D2"/>
    <w:rsid w:val="00B34FA3"/>
    <w:rsid w:val="00B351F9"/>
    <w:rsid w:val="00B356E9"/>
    <w:rsid w:val="00B3580C"/>
    <w:rsid w:val="00B35AF4"/>
    <w:rsid w:val="00B36F3A"/>
    <w:rsid w:val="00B37643"/>
    <w:rsid w:val="00B40800"/>
    <w:rsid w:val="00B41024"/>
    <w:rsid w:val="00B419B8"/>
    <w:rsid w:val="00B41A97"/>
    <w:rsid w:val="00B41DA8"/>
    <w:rsid w:val="00B430CE"/>
    <w:rsid w:val="00B4383C"/>
    <w:rsid w:val="00B44581"/>
    <w:rsid w:val="00B447FE"/>
    <w:rsid w:val="00B44C25"/>
    <w:rsid w:val="00B457DD"/>
    <w:rsid w:val="00B460A3"/>
    <w:rsid w:val="00B464F6"/>
    <w:rsid w:val="00B4722D"/>
    <w:rsid w:val="00B475E2"/>
    <w:rsid w:val="00B50893"/>
    <w:rsid w:val="00B517EB"/>
    <w:rsid w:val="00B51D93"/>
    <w:rsid w:val="00B527EF"/>
    <w:rsid w:val="00B54095"/>
    <w:rsid w:val="00B54224"/>
    <w:rsid w:val="00B548AA"/>
    <w:rsid w:val="00B54C11"/>
    <w:rsid w:val="00B5516E"/>
    <w:rsid w:val="00B55680"/>
    <w:rsid w:val="00B55E3C"/>
    <w:rsid w:val="00B5607C"/>
    <w:rsid w:val="00B563AA"/>
    <w:rsid w:val="00B56789"/>
    <w:rsid w:val="00B60DAE"/>
    <w:rsid w:val="00B6100A"/>
    <w:rsid w:val="00B624C4"/>
    <w:rsid w:val="00B6260F"/>
    <w:rsid w:val="00B64221"/>
    <w:rsid w:val="00B647CC"/>
    <w:rsid w:val="00B657D4"/>
    <w:rsid w:val="00B7010D"/>
    <w:rsid w:val="00B70C10"/>
    <w:rsid w:val="00B7120E"/>
    <w:rsid w:val="00B723A6"/>
    <w:rsid w:val="00B734D8"/>
    <w:rsid w:val="00B736E0"/>
    <w:rsid w:val="00B73ED1"/>
    <w:rsid w:val="00B73FD1"/>
    <w:rsid w:val="00B7477F"/>
    <w:rsid w:val="00B74D16"/>
    <w:rsid w:val="00B764B8"/>
    <w:rsid w:val="00B76DBD"/>
    <w:rsid w:val="00B76EDC"/>
    <w:rsid w:val="00B7707C"/>
    <w:rsid w:val="00B77323"/>
    <w:rsid w:val="00B77FA9"/>
    <w:rsid w:val="00B81654"/>
    <w:rsid w:val="00B81BB0"/>
    <w:rsid w:val="00B82CE9"/>
    <w:rsid w:val="00B84880"/>
    <w:rsid w:val="00B84A0A"/>
    <w:rsid w:val="00B84B98"/>
    <w:rsid w:val="00B85467"/>
    <w:rsid w:val="00B868B0"/>
    <w:rsid w:val="00B86A27"/>
    <w:rsid w:val="00B86C35"/>
    <w:rsid w:val="00B86DBE"/>
    <w:rsid w:val="00B87C6C"/>
    <w:rsid w:val="00B90259"/>
    <w:rsid w:val="00B913A4"/>
    <w:rsid w:val="00B91459"/>
    <w:rsid w:val="00B9203A"/>
    <w:rsid w:val="00B93386"/>
    <w:rsid w:val="00B93AEF"/>
    <w:rsid w:val="00B94A9E"/>
    <w:rsid w:val="00B94E0C"/>
    <w:rsid w:val="00B94E6C"/>
    <w:rsid w:val="00B951B4"/>
    <w:rsid w:val="00B95877"/>
    <w:rsid w:val="00B95D45"/>
    <w:rsid w:val="00B96588"/>
    <w:rsid w:val="00B966D5"/>
    <w:rsid w:val="00BA3C85"/>
    <w:rsid w:val="00BA3FFB"/>
    <w:rsid w:val="00BA58AA"/>
    <w:rsid w:val="00BA58AE"/>
    <w:rsid w:val="00BA5FD7"/>
    <w:rsid w:val="00BA7107"/>
    <w:rsid w:val="00BA78DB"/>
    <w:rsid w:val="00BB0104"/>
    <w:rsid w:val="00BB0165"/>
    <w:rsid w:val="00BB196F"/>
    <w:rsid w:val="00BB1FFE"/>
    <w:rsid w:val="00BB2D7E"/>
    <w:rsid w:val="00BB2EED"/>
    <w:rsid w:val="00BB35B9"/>
    <w:rsid w:val="00BB360C"/>
    <w:rsid w:val="00BB3BFB"/>
    <w:rsid w:val="00BB4477"/>
    <w:rsid w:val="00BB4606"/>
    <w:rsid w:val="00BB6C5B"/>
    <w:rsid w:val="00BB7348"/>
    <w:rsid w:val="00BB7BF4"/>
    <w:rsid w:val="00BB7D30"/>
    <w:rsid w:val="00BC2B5E"/>
    <w:rsid w:val="00BC3515"/>
    <w:rsid w:val="00BC383D"/>
    <w:rsid w:val="00BC448C"/>
    <w:rsid w:val="00BC4495"/>
    <w:rsid w:val="00BC4692"/>
    <w:rsid w:val="00BC49F2"/>
    <w:rsid w:val="00BC580F"/>
    <w:rsid w:val="00BC6F39"/>
    <w:rsid w:val="00BD0891"/>
    <w:rsid w:val="00BD0A45"/>
    <w:rsid w:val="00BD24B3"/>
    <w:rsid w:val="00BD3461"/>
    <w:rsid w:val="00BD351D"/>
    <w:rsid w:val="00BD3B84"/>
    <w:rsid w:val="00BD3C06"/>
    <w:rsid w:val="00BD430E"/>
    <w:rsid w:val="00BD491F"/>
    <w:rsid w:val="00BD522E"/>
    <w:rsid w:val="00BD5EE1"/>
    <w:rsid w:val="00BD6ECA"/>
    <w:rsid w:val="00BD6F93"/>
    <w:rsid w:val="00BD7635"/>
    <w:rsid w:val="00BE00EF"/>
    <w:rsid w:val="00BE0562"/>
    <w:rsid w:val="00BE07CD"/>
    <w:rsid w:val="00BE09FE"/>
    <w:rsid w:val="00BE0CD5"/>
    <w:rsid w:val="00BE0CDF"/>
    <w:rsid w:val="00BE109C"/>
    <w:rsid w:val="00BE12A6"/>
    <w:rsid w:val="00BE24A5"/>
    <w:rsid w:val="00BE26E0"/>
    <w:rsid w:val="00BE2C54"/>
    <w:rsid w:val="00BE3F67"/>
    <w:rsid w:val="00BE4016"/>
    <w:rsid w:val="00BE4F06"/>
    <w:rsid w:val="00BE4FAF"/>
    <w:rsid w:val="00BE51DB"/>
    <w:rsid w:val="00BE5929"/>
    <w:rsid w:val="00BE642F"/>
    <w:rsid w:val="00BE68A0"/>
    <w:rsid w:val="00BE6B67"/>
    <w:rsid w:val="00BE781D"/>
    <w:rsid w:val="00BF0664"/>
    <w:rsid w:val="00BF1B10"/>
    <w:rsid w:val="00BF1F75"/>
    <w:rsid w:val="00BF2123"/>
    <w:rsid w:val="00BF3A9B"/>
    <w:rsid w:val="00BF5787"/>
    <w:rsid w:val="00BF6778"/>
    <w:rsid w:val="00BF70D8"/>
    <w:rsid w:val="00C014E2"/>
    <w:rsid w:val="00C0186A"/>
    <w:rsid w:val="00C03FBC"/>
    <w:rsid w:val="00C04383"/>
    <w:rsid w:val="00C04DCA"/>
    <w:rsid w:val="00C04FB2"/>
    <w:rsid w:val="00C051B8"/>
    <w:rsid w:val="00C05AE3"/>
    <w:rsid w:val="00C065F4"/>
    <w:rsid w:val="00C0698B"/>
    <w:rsid w:val="00C072FB"/>
    <w:rsid w:val="00C078C0"/>
    <w:rsid w:val="00C111E5"/>
    <w:rsid w:val="00C119C1"/>
    <w:rsid w:val="00C135D1"/>
    <w:rsid w:val="00C1424D"/>
    <w:rsid w:val="00C14883"/>
    <w:rsid w:val="00C14FA6"/>
    <w:rsid w:val="00C1586D"/>
    <w:rsid w:val="00C1591A"/>
    <w:rsid w:val="00C17369"/>
    <w:rsid w:val="00C207A7"/>
    <w:rsid w:val="00C20A4F"/>
    <w:rsid w:val="00C20D24"/>
    <w:rsid w:val="00C21CB4"/>
    <w:rsid w:val="00C220CB"/>
    <w:rsid w:val="00C22993"/>
    <w:rsid w:val="00C22A4E"/>
    <w:rsid w:val="00C22A75"/>
    <w:rsid w:val="00C23D2F"/>
    <w:rsid w:val="00C23EE5"/>
    <w:rsid w:val="00C244A2"/>
    <w:rsid w:val="00C260F4"/>
    <w:rsid w:val="00C26233"/>
    <w:rsid w:val="00C262C2"/>
    <w:rsid w:val="00C278BE"/>
    <w:rsid w:val="00C30F16"/>
    <w:rsid w:val="00C323DD"/>
    <w:rsid w:val="00C328D7"/>
    <w:rsid w:val="00C32A3F"/>
    <w:rsid w:val="00C32F7F"/>
    <w:rsid w:val="00C32F8F"/>
    <w:rsid w:val="00C338B3"/>
    <w:rsid w:val="00C34E44"/>
    <w:rsid w:val="00C35B8F"/>
    <w:rsid w:val="00C35CFF"/>
    <w:rsid w:val="00C40075"/>
    <w:rsid w:val="00C408C3"/>
    <w:rsid w:val="00C41AD9"/>
    <w:rsid w:val="00C41CDE"/>
    <w:rsid w:val="00C430AE"/>
    <w:rsid w:val="00C4348A"/>
    <w:rsid w:val="00C43E5E"/>
    <w:rsid w:val="00C443BD"/>
    <w:rsid w:val="00C448EC"/>
    <w:rsid w:val="00C451C5"/>
    <w:rsid w:val="00C46512"/>
    <w:rsid w:val="00C47B4A"/>
    <w:rsid w:val="00C47B9B"/>
    <w:rsid w:val="00C47DC7"/>
    <w:rsid w:val="00C500B5"/>
    <w:rsid w:val="00C52932"/>
    <w:rsid w:val="00C52B4E"/>
    <w:rsid w:val="00C53F5A"/>
    <w:rsid w:val="00C54E22"/>
    <w:rsid w:val="00C57204"/>
    <w:rsid w:val="00C572A3"/>
    <w:rsid w:val="00C6090A"/>
    <w:rsid w:val="00C60C20"/>
    <w:rsid w:val="00C61666"/>
    <w:rsid w:val="00C61AA3"/>
    <w:rsid w:val="00C61EAA"/>
    <w:rsid w:val="00C61FDD"/>
    <w:rsid w:val="00C62874"/>
    <w:rsid w:val="00C62BD4"/>
    <w:rsid w:val="00C62C71"/>
    <w:rsid w:val="00C632BD"/>
    <w:rsid w:val="00C63368"/>
    <w:rsid w:val="00C63428"/>
    <w:rsid w:val="00C6342E"/>
    <w:rsid w:val="00C638D6"/>
    <w:rsid w:val="00C63AE5"/>
    <w:rsid w:val="00C63D4D"/>
    <w:rsid w:val="00C647D5"/>
    <w:rsid w:val="00C65C00"/>
    <w:rsid w:val="00C67465"/>
    <w:rsid w:val="00C67732"/>
    <w:rsid w:val="00C679E9"/>
    <w:rsid w:val="00C70BB1"/>
    <w:rsid w:val="00C70DC6"/>
    <w:rsid w:val="00C72003"/>
    <w:rsid w:val="00C7310F"/>
    <w:rsid w:val="00C734AE"/>
    <w:rsid w:val="00C73506"/>
    <w:rsid w:val="00C744C3"/>
    <w:rsid w:val="00C76F13"/>
    <w:rsid w:val="00C77AB4"/>
    <w:rsid w:val="00C80EC9"/>
    <w:rsid w:val="00C8217E"/>
    <w:rsid w:val="00C82AD0"/>
    <w:rsid w:val="00C84849"/>
    <w:rsid w:val="00C84EB7"/>
    <w:rsid w:val="00C85B5F"/>
    <w:rsid w:val="00C86038"/>
    <w:rsid w:val="00C86201"/>
    <w:rsid w:val="00C866AE"/>
    <w:rsid w:val="00C86CC7"/>
    <w:rsid w:val="00C86F37"/>
    <w:rsid w:val="00C9095C"/>
    <w:rsid w:val="00C90D69"/>
    <w:rsid w:val="00C9161B"/>
    <w:rsid w:val="00C9161D"/>
    <w:rsid w:val="00C91DDE"/>
    <w:rsid w:val="00C9268B"/>
    <w:rsid w:val="00C92FCE"/>
    <w:rsid w:val="00C93629"/>
    <w:rsid w:val="00C942E0"/>
    <w:rsid w:val="00C94354"/>
    <w:rsid w:val="00C943E8"/>
    <w:rsid w:val="00C95435"/>
    <w:rsid w:val="00C954B3"/>
    <w:rsid w:val="00C95AE2"/>
    <w:rsid w:val="00C9742A"/>
    <w:rsid w:val="00C97656"/>
    <w:rsid w:val="00C9766E"/>
    <w:rsid w:val="00CA041F"/>
    <w:rsid w:val="00CA0C1D"/>
    <w:rsid w:val="00CA1865"/>
    <w:rsid w:val="00CA2BEC"/>
    <w:rsid w:val="00CA3FD7"/>
    <w:rsid w:val="00CA49BE"/>
    <w:rsid w:val="00CA4FA6"/>
    <w:rsid w:val="00CA5080"/>
    <w:rsid w:val="00CA581D"/>
    <w:rsid w:val="00CA5FC2"/>
    <w:rsid w:val="00CA62BD"/>
    <w:rsid w:val="00CA674C"/>
    <w:rsid w:val="00CA6AC6"/>
    <w:rsid w:val="00CA6F75"/>
    <w:rsid w:val="00CA7381"/>
    <w:rsid w:val="00CA7C38"/>
    <w:rsid w:val="00CB00DB"/>
    <w:rsid w:val="00CB09C7"/>
    <w:rsid w:val="00CB0DB4"/>
    <w:rsid w:val="00CB223F"/>
    <w:rsid w:val="00CB27DC"/>
    <w:rsid w:val="00CB3328"/>
    <w:rsid w:val="00CB385F"/>
    <w:rsid w:val="00CB4474"/>
    <w:rsid w:val="00CB44B5"/>
    <w:rsid w:val="00CB45AC"/>
    <w:rsid w:val="00CB45C6"/>
    <w:rsid w:val="00CB45CF"/>
    <w:rsid w:val="00CB512D"/>
    <w:rsid w:val="00CB7290"/>
    <w:rsid w:val="00CC113D"/>
    <w:rsid w:val="00CC2DE4"/>
    <w:rsid w:val="00CC2E22"/>
    <w:rsid w:val="00CC30DE"/>
    <w:rsid w:val="00CC3821"/>
    <w:rsid w:val="00CC3C6B"/>
    <w:rsid w:val="00CC4319"/>
    <w:rsid w:val="00CC4337"/>
    <w:rsid w:val="00CC4DB0"/>
    <w:rsid w:val="00CC533D"/>
    <w:rsid w:val="00CC55E5"/>
    <w:rsid w:val="00CC5950"/>
    <w:rsid w:val="00CC5CA9"/>
    <w:rsid w:val="00CC6718"/>
    <w:rsid w:val="00CC6EE4"/>
    <w:rsid w:val="00CC757E"/>
    <w:rsid w:val="00CD07BD"/>
    <w:rsid w:val="00CD087F"/>
    <w:rsid w:val="00CD19B9"/>
    <w:rsid w:val="00CD2963"/>
    <w:rsid w:val="00CD3B3F"/>
    <w:rsid w:val="00CD3BC3"/>
    <w:rsid w:val="00CD641E"/>
    <w:rsid w:val="00CD6747"/>
    <w:rsid w:val="00CD6D26"/>
    <w:rsid w:val="00CD6E49"/>
    <w:rsid w:val="00CD7EA6"/>
    <w:rsid w:val="00CE0EEC"/>
    <w:rsid w:val="00CE2545"/>
    <w:rsid w:val="00CE283F"/>
    <w:rsid w:val="00CE2DD3"/>
    <w:rsid w:val="00CE2E94"/>
    <w:rsid w:val="00CE355D"/>
    <w:rsid w:val="00CE3C83"/>
    <w:rsid w:val="00CE50BA"/>
    <w:rsid w:val="00CE513D"/>
    <w:rsid w:val="00CE5631"/>
    <w:rsid w:val="00CE5818"/>
    <w:rsid w:val="00CE58A5"/>
    <w:rsid w:val="00CE731F"/>
    <w:rsid w:val="00CF06C5"/>
    <w:rsid w:val="00CF0A2F"/>
    <w:rsid w:val="00CF0A3F"/>
    <w:rsid w:val="00CF1848"/>
    <w:rsid w:val="00CF1C94"/>
    <w:rsid w:val="00CF2E2E"/>
    <w:rsid w:val="00CF3502"/>
    <w:rsid w:val="00CF3D42"/>
    <w:rsid w:val="00CF41F0"/>
    <w:rsid w:val="00CF42FC"/>
    <w:rsid w:val="00CF43D6"/>
    <w:rsid w:val="00CF5036"/>
    <w:rsid w:val="00CF516F"/>
    <w:rsid w:val="00CF5BC4"/>
    <w:rsid w:val="00CF7481"/>
    <w:rsid w:val="00CF753A"/>
    <w:rsid w:val="00CF7DE6"/>
    <w:rsid w:val="00D00299"/>
    <w:rsid w:val="00D003D9"/>
    <w:rsid w:val="00D00C44"/>
    <w:rsid w:val="00D010F7"/>
    <w:rsid w:val="00D0239C"/>
    <w:rsid w:val="00D047C3"/>
    <w:rsid w:val="00D04BCC"/>
    <w:rsid w:val="00D05DB8"/>
    <w:rsid w:val="00D0674B"/>
    <w:rsid w:val="00D06D47"/>
    <w:rsid w:val="00D076CE"/>
    <w:rsid w:val="00D10527"/>
    <w:rsid w:val="00D11295"/>
    <w:rsid w:val="00D112D2"/>
    <w:rsid w:val="00D11507"/>
    <w:rsid w:val="00D11560"/>
    <w:rsid w:val="00D11D89"/>
    <w:rsid w:val="00D11F71"/>
    <w:rsid w:val="00D12044"/>
    <w:rsid w:val="00D12884"/>
    <w:rsid w:val="00D14937"/>
    <w:rsid w:val="00D14CE1"/>
    <w:rsid w:val="00D14E67"/>
    <w:rsid w:val="00D16B90"/>
    <w:rsid w:val="00D170D9"/>
    <w:rsid w:val="00D1744C"/>
    <w:rsid w:val="00D17CDE"/>
    <w:rsid w:val="00D17FFA"/>
    <w:rsid w:val="00D204A1"/>
    <w:rsid w:val="00D212A7"/>
    <w:rsid w:val="00D21474"/>
    <w:rsid w:val="00D22B0D"/>
    <w:rsid w:val="00D23188"/>
    <w:rsid w:val="00D232DC"/>
    <w:rsid w:val="00D242B2"/>
    <w:rsid w:val="00D26213"/>
    <w:rsid w:val="00D263EE"/>
    <w:rsid w:val="00D2706E"/>
    <w:rsid w:val="00D271B6"/>
    <w:rsid w:val="00D30761"/>
    <w:rsid w:val="00D30A58"/>
    <w:rsid w:val="00D30B54"/>
    <w:rsid w:val="00D30E3A"/>
    <w:rsid w:val="00D315F0"/>
    <w:rsid w:val="00D31B99"/>
    <w:rsid w:val="00D326E0"/>
    <w:rsid w:val="00D33735"/>
    <w:rsid w:val="00D33EFC"/>
    <w:rsid w:val="00D348CD"/>
    <w:rsid w:val="00D375C0"/>
    <w:rsid w:val="00D37C3C"/>
    <w:rsid w:val="00D40DBC"/>
    <w:rsid w:val="00D41C3C"/>
    <w:rsid w:val="00D42C1E"/>
    <w:rsid w:val="00D433D9"/>
    <w:rsid w:val="00D44587"/>
    <w:rsid w:val="00D46C54"/>
    <w:rsid w:val="00D46C86"/>
    <w:rsid w:val="00D47260"/>
    <w:rsid w:val="00D47984"/>
    <w:rsid w:val="00D5017A"/>
    <w:rsid w:val="00D50CFA"/>
    <w:rsid w:val="00D5123E"/>
    <w:rsid w:val="00D524F9"/>
    <w:rsid w:val="00D52751"/>
    <w:rsid w:val="00D545EC"/>
    <w:rsid w:val="00D547DC"/>
    <w:rsid w:val="00D5492F"/>
    <w:rsid w:val="00D55571"/>
    <w:rsid w:val="00D57331"/>
    <w:rsid w:val="00D6101D"/>
    <w:rsid w:val="00D61495"/>
    <w:rsid w:val="00D61C85"/>
    <w:rsid w:val="00D6325A"/>
    <w:rsid w:val="00D6388A"/>
    <w:rsid w:val="00D642B7"/>
    <w:rsid w:val="00D64681"/>
    <w:rsid w:val="00D647E4"/>
    <w:rsid w:val="00D6501A"/>
    <w:rsid w:val="00D67084"/>
    <w:rsid w:val="00D67956"/>
    <w:rsid w:val="00D67BC5"/>
    <w:rsid w:val="00D67E28"/>
    <w:rsid w:val="00D70436"/>
    <w:rsid w:val="00D714E2"/>
    <w:rsid w:val="00D715B5"/>
    <w:rsid w:val="00D7166E"/>
    <w:rsid w:val="00D720F4"/>
    <w:rsid w:val="00D72224"/>
    <w:rsid w:val="00D74527"/>
    <w:rsid w:val="00D74665"/>
    <w:rsid w:val="00D74897"/>
    <w:rsid w:val="00D75CA6"/>
    <w:rsid w:val="00D76359"/>
    <w:rsid w:val="00D76A18"/>
    <w:rsid w:val="00D76C2E"/>
    <w:rsid w:val="00D76E86"/>
    <w:rsid w:val="00D77883"/>
    <w:rsid w:val="00D80849"/>
    <w:rsid w:val="00D80EC9"/>
    <w:rsid w:val="00D82264"/>
    <w:rsid w:val="00D82E8F"/>
    <w:rsid w:val="00D844F6"/>
    <w:rsid w:val="00D84CFB"/>
    <w:rsid w:val="00D84DC4"/>
    <w:rsid w:val="00D853BD"/>
    <w:rsid w:val="00D85A05"/>
    <w:rsid w:val="00D85C38"/>
    <w:rsid w:val="00D870E0"/>
    <w:rsid w:val="00D87547"/>
    <w:rsid w:val="00D87D2F"/>
    <w:rsid w:val="00D91281"/>
    <w:rsid w:val="00D919E3"/>
    <w:rsid w:val="00D91A77"/>
    <w:rsid w:val="00D91DC2"/>
    <w:rsid w:val="00D92449"/>
    <w:rsid w:val="00D9256E"/>
    <w:rsid w:val="00D930E7"/>
    <w:rsid w:val="00D93B33"/>
    <w:rsid w:val="00D949A4"/>
    <w:rsid w:val="00D949B9"/>
    <w:rsid w:val="00D94A32"/>
    <w:rsid w:val="00D9570F"/>
    <w:rsid w:val="00D96970"/>
    <w:rsid w:val="00D97017"/>
    <w:rsid w:val="00D97247"/>
    <w:rsid w:val="00D97B92"/>
    <w:rsid w:val="00DA0B5E"/>
    <w:rsid w:val="00DA0C8B"/>
    <w:rsid w:val="00DA0C94"/>
    <w:rsid w:val="00DA2ABB"/>
    <w:rsid w:val="00DA351A"/>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121"/>
    <w:rsid w:val="00DB02AD"/>
    <w:rsid w:val="00DB0DBF"/>
    <w:rsid w:val="00DB1201"/>
    <w:rsid w:val="00DB1326"/>
    <w:rsid w:val="00DB2D78"/>
    <w:rsid w:val="00DB2D8B"/>
    <w:rsid w:val="00DB3159"/>
    <w:rsid w:val="00DB3BB5"/>
    <w:rsid w:val="00DB3F26"/>
    <w:rsid w:val="00DB431B"/>
    <w:rsid w:val="00DB4D0E"/>
    <w:rsid w:val="00DB5E0F"/>
    <w:rsid w:val="00DB6DEB"/>
    <w:rsid w:val="00DB7011"/>
    <w:rsid w:val="00DB78B1"/>
    <w:rsid w:val="00DC0564"/>
    <w:rsid w:val="00DC0A64"/>
    <w:rsid w:val="00DC0BD6"/>
    <w:rsid w:val="00DC1117"/>
    <w:rsid w:val="00DC1257"/>
    <w:rsid w:val="00DC156B"/>
    <w:rsid w:val="00DC1687"/>
    <w:rsid w:val="00DC1858"/>
    <w:rsid w:val="00DC1F62"/>
    <w:rsid w:val="00DC23A2"/>
    <w:rsid w:val="00DC37A0"/>
    <w:rsid w:val="00DC42AE"/>
    <w:rsid w:val="00DC44FF"/>
    <w:rsid w:val="00DC55AC"/>
    <w:rsid w:val="00DC56EF"/>
    <w:rsid w:val="00DC5A0E"/>
    <w:rsid w:val="00DC5A69"/>
    <w:rsid w:val="00DC6082"/>
    <w:rsid w:val="00DD0CE4"/>
    <w:rsid w:val="00DD118C"/>
    <w:rsid w:val="00DD140E"/>
    <w:rsid w:val="00DD157A"/>
    <w:rsid w:val="00DD18BE"/>
    <w:rsid w:val="00DD2602"/>
    <w:rsid w:val="00DD2736"/>
    <w:rsid w:val="00DD27D3"/>
    <w:rsid w:val="00DD281F"/>
    <w:rsid w:val="00DD4ACC"/>
    <w:rsid w:val="00DD5A93"/>
    <w:rsid w:val="00DD756D"/>
    <w:rsid w:val="00DD7E56"/>
    <w:rsid w:val="00DE00FB"/>
    <w:rsid w:val="00DE12B7"/>
    <w:rsid w:val="00DE1BC0"/>
    <w:rsid w:val="00DE2167"/>
    <w:rsid w:val="00DE2CA0"/>
    <w:rsid w:val="00DE4F46"/>
    <w:rsid w:val="00DE69F7"/>
    <w:rsid w:val="00DE765C"/>
    <w:rsid w:val="00DE7F45"/>
    <w:rsid w:val="00DF061D"/>
    <w:rsid w:val="00DF0BD2"/>
    <w:rsid w:val="00DF0C7D"/>
    <w:rsid w:val="00DF0D4F"/>
    <w:rsid w:val="00DF12F0"/>
    <w:rsid w:val="00DF199E"/>
    <w:rsid w:val="00DF1B6A"/>
    <w:rsid w:val="00DF357C"/>
    <w:rsid w:val="00DF454E"/>
    <w:rsid w:val="00DF5461"/>
    <w:rsid w:val="00DF5B3A"/>
    <w:rsid w:val="00DF66E3"/>
    <w:rsid w:val="00DF6E55"/>
    <w:rsid w:val="00DF791C"/>
    <w:rsid w:val="00E02E7A"/>
    <w:rsid w:val="00E0326B"/>
    <w:rsid w:val="00E0343B"/>
    <w:rsid w:val="00E03927"/>
    <w:rsid w:val="00E03D14"/>
    <w:rsid w:val="00E04116"/>
    <w:rsid w:val="00E0448D"/>
    <w:rsid w:val="00E0483D"/>
    <w:rsid w:val="00E05846"/>
    <w:rsid w:val="00E07194"/>
    <w:rsid w:val="00E07E67"/>
    <w:rsid w:val="00E115B0"/>
    <w:rsid w:val="00E11CD1"/>
    <w:rsid w:val="00E12881"/>
    <w:rsid w:val="00E12E3A"/>
    <w:rsid w:val="00E13499"/>
    <w:rsid w:val="00E14B31"/>
    <w:rsid w:val="00E151AC"/>
    <w:rsid w:val="00E15ED3"/>
    <w:rsid w:val="00E16AA2"/>
    <w:rsid w:val="00E175EE"/>
    <w:rsid w:val="00E200B2"/>
    <w:rsid w:val="00E21C27"/>
    <w:rsid w:val="00E21DB1"/>
    <w:rsid w:val="00E22BD0"/>
    <w:rsid w:val="00E22CEF"/>
    <w:rsid w:val="00E2572F"/>
    <w:rsid w:val="00E25C36"/>
    <w:rsid w:val="00E26A07"/>
    <w:rsid w:val="00E3020B"/>
    <w:rsid w:val="00E31597"/>
    <w:rsid w:val="00E31713"/>
    <w:rsid w:val="00E31755"/>
    <w:rsid w:val="00E318C1"/>
    <w:rsid w:val="00E3297F"/>
    <w:rsid w:val="00E32F24"/>
    <w:rsid w:val="00E3526B"/>
    <w:rsid w:val="00E35957"/>
    <w:rsid w:val="00E361BC"/>
    <w:rsid w:val="00E36CCB"/>
    <w:rsid w:val="00E36FB8"/>
    <w:rsid w:val="00E37942"/>
    <w:rsid w:val="00E37C70"/>
    <w:rsid w:val="00E37D85"/>
    <w:rsid w:val="00E37EF2"/>
    <w:rsid w:val="00E40F23"/>
    <w:rsid w:val="00E41D74"/>
    <w:rsid w:val="00E42E94"/>
    <w:rsid w:val="00E42FCD"/>
    <w:rsid w:val="00E43DD5"/>
    <w:rsid w:val="00E43E8A"/>
    <w:rsid w:val="00E4478C"/>
    <w:rsid w:val="00E4539E"/>
    <w:rsid w:val="00E46728"/>
    <w:rsid w:val="00E46C19"/>
    <w:rsid w:val="00E46FF9"/>
    <w:rsid w:val="00E50021"/>
    <w:rsid w:val="00E50638"/>
    <w:rsid w:val="00E51757"/>
    <w:rsid w:val="00E51F70"/>
    <w:rsid w:val="00E52793"/>
    <w:rsid w:val="00E53681"/>
    <w:rsid w:val="00E54B63"/>
    <w:rsid w:val="00E54B91"/>
    <w:rsid w:val="00E55180"/>
    <w:rsid w:val="00E5635C"/>
    <w:rsid w:val="00E56541"/>
    <w:rsid w:val="00E57021"/>
    <w:rsid w:val="00E57322"/>
    <w:rsid w:val="00E579D4"/>
    <w:rsid w:val="00E57DDB"/>
    <w:rsid w:val="00E57F51"/>
    <w:rsid w:val="00E609E6"/>
    <w:rsid w:val="00E638A6"/>
    <w:rsid w:val="00E63EDA"/>
    <w:rsid w:val="00E6447D"/>
    <w:rsid w:val="00E646FA"/>
    <w:rsid w:val="00E6490F"/>
    <w:rsid w:val="00E64E5F"/>
    <w:rsid w:val="00E65822"/>
    <w:rsid w:val="00E65D8C"/>
    <w:rsid w:val="00E66235"/>
    <w:rsid w:val="00E66988"/>
    <w:rsid w:val="00E66ED8"/>
    <w:rsid w:val="00E67190"/>
    <w:rsid w:val="00E6735B"/>
    <w:rsid w:val="00E7066D"/>
    <w:rsid w:val="00E71879"/>
    <w:rsid w:val="00E7345A"/>
    <w:rsid w:val="00E734ED"/>
    <w:rsid w:val="00E73504"/>
    <w:rsid w:val="00E74E83"/>
    <w:rsid w:val="00E74F6A"/>
    <w:rsid w:val="00E7539C"/>
    <w:rsid w:val="00E7545E"/>
    <w:rsid w:val="00E76CFA"/>
    <w:rsid w:val="00E8033D"/>
    <w:rsid w:val="00E80640"/>
    <w:rsid w:val="00E8073D"/>
    <w:rsid w:val="00E80F81"/>
    <w:rsid w:val="00E8382F"/>
    <w:rsid w:val="00E83C24"/>
    <w:rsid w:val="00E83D98"/>
    <w:rsid w:val="00E83DA0"/>
    <w:rsid w:val="00E8441C"/>
    <w:rsid w:val="00E84537"/>
    <w:rsid w:val="00E8454B"/>
    <w:rsid w:val="00E86C5A"/>
    <w:rsid w:val="00E875C1"/>
    <w:rsid w:val="00E90ACF"/>
    <w:rsid w:val="00E90E7B"/>
    <w:rsid w:val="00E90EC4"/>
    <w:rsid w:val="00E92BBF"/>
    <w:rsid w:val="00E92FA7"/>
    <w:rsid w:val="00E9318D"/>
    <w:rsid w:val="00E93F3E"/>
    <w:rsid w:val="00E9483A"/>
    <w:rsid w:val="00E951EE"/>
    <w:rsid w:val="00E95425"/>
    <w:rsid w:val="00E95861"/>
    <w:rsid w:val="00E95CC5"/>
    <w:rsid w:val="00E9795B"/>
    <w:rsid w:val="00EA0218"/>
    <w:rsid w:val="00EA0624"/>
    <w:rsid w:val="00EA0BCB"/>
    <w:rsid w:val="00EA0D21"/>
    <w:rsid w:val="00EA0EF6"/>
    <w:rsid w:val="00EA195E"/>
    <w:rsid w:val="00EA35FA"/>
    <w:rsid w:val="00EA37B1"/>
    <w:rsid w:val="00EA3FB9"/>
    <w:rsid w:val="00EA4A8F"/>
    <w:rsid w:val="00EA5DF0"/>
    <w:rsid w:val="00EA65BF"/>
    <w:rsid w:val="00EA6832"/>
    <w:rsid w:val="00EA7117"/>
    <w:rsid w:val="00EA717F"/>
    <w:rsid w:val="00EA71F3"/>
    <w:rsid w:val="00EA7A89"/>
    <w:rsid w:val="00EB05AB"/>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20CA"/>
    <w:rsid w:val="00EC21E0"/>
    <w:rsid w:val="00EC2A02"/>
    <w:rsid w:val="00EC3309"/>
    <w:rsid w:val="00EC43E4"/>
    <w:rsid w:val="00EC499D"/>
    <w:rsid w:val="00EC5DB7"/>
    <w:rsid w:val="00EC603C"/>
    <w:rsid w:val="00EC6986"/>
    <w:rsid w:val="00EC6D7A"/>
    <w:rsid w:val="00EC7004"/>
    <w:rsid w:val="00EC7115"/>
    <w:rsid w:val="00EC71AA"/>
    <w:rsid w:val="00EC75F7"/>
    <w:rsid w:val="00EC76A8"/>
    <w:rsid w:val="00EC7DDA"/>
    <w:rsid w:val="00ED0AAA"/>
    <w:rsid w:val="00ED185F"/>
    <w:rsid w:val="00ED2830"/>
    <w:rsid w:val="00ED2A02"/>
    <w:rsid w:val="00ED40CF"/>
    <w:rsid w:val="00ED4A94"/>
    <w:rsid w:val="00ED5DF9"/>
    <w:rsid w:val="00ED6D94"/>
    <w:rsid w:val="00ED71AF"/>
    <w:rsid w:val="00ED7479"/>
    <w:rsid w:val="00ED75EC"/>
    <w:rsid w:val="00EE12DA"/>
    <w:rsid w:val="00EE1358"/>
    <w:rsid w:val="00EE18E9"/>
    <w:rsid w:val="00EE1BB5"/>
    <w:rsid w:val="00EE1C53"/>
    <w:rsid w:val="00EE263F"/>
    <w:rsid w:val="00EE29E5"/>
    <w:rsid w:val="00EE2D89"/>
    <w:rsid w:val="00EE2EF7"/>
    <w:rsid w:val="00EE37CB"/>
    <w:rsid w:val="00EE5511"/>
    <w:rsid w:val="00EE596A"/>
    <w:rsid w:val="00EE797E"/>
    <w:rsid w:val="00EE7BAE"/>
    <w:rsid w:val="00EE7CAC"/>
    <w:rsid w:val="00EF234A"/>
    <w:rsid w:val="00EF2E92"/>
    <w:rsid w:val="00EF304A"/>
    <w:rsid w:val="00EF3D48"/>
    <w:rsid w:val="00EF411B"/>
    <w:rsid w:val="00EF41CF"/>
    <w:rsid w:val="00EF4721"/>
    <w:rsid w:val="00EF4B48"/>
    <w:rsid w:val="00EF5979"/>
    <w:rsid w:val="00EF6456"/>
    <w:rsid w:val="00EF68E9"/>
    <w:rsid w:val="00EF6941"/>
    <w:rsid w:val="00EF7044"/>
    <w:rsid w:val="00EF7415"/>
    <w:rsid w:val="00EF7A79"/>
    <w:rsid w:val="00F008A1"/>
    <w:rsid w:val="00F009F2"/>
    <w:rsid w:val="00F00A41"/>
    <w:rsid w:val="00F02196"/>
    <w:rsid w:val="00F04E4D"/>
    <w:rsid w:val="00F052DF"/>
    <w:rsid w:val="00F05BCF"/>
    <w:rsid w:val="00F063C2"/>
    <w:rsid w:val="00F0644B"/>
    <w:rsid w:val="00F104FE"/>
    <w:rsid w:val="00F1327B"/>
    <w:rsid w:val="00F13F6B"/>
    <w:rsid w:val="00F15826"/>
    <w:rsid w:val="00F15F20"/>
    <w:rsid w:val="00F16B1E"/>
    <w:rsid w:val="00F16B29"/>
    <w:rsid w:val="00F16DE3"/>
    <w:rsid w:val="00F237AB"/>
    <w:rsid w:val="00F244DC"/>
    <w:rsid w:val="00F24D62"/>
    <w:rsid w:val="00F24EBD"/>
    <w:rsid w:val="00F2563C"/>
    <w:rsid w:val="00F25B16"/>
    <w:rsid w:val="00F25EE6"/>
    <w:rsid w:val="00F26048"/>
    <w:rsid w:val="00F26311"/>
    <w:rsid w:val="00F2674E"/>
    <w:rsid w:val="00F26A9B"/>
    <w:rsid w:val="00F270AC"/>
    <w:rsid w:val="00F275A1"/>
    <w:rsid w:val="00F27A93"/>
    <w:rsid w:val="00F3041E"/>
    <w:rsid w:val="00F307DC"/>
    <w:rsid w:val="00F316AA"/>
    <w:rsid w:val="00F31E24"/>
    <w:rsid w:val="00F336C2"/>
    <w:rsid w:val="00F33EFD"/>
    <w:rsid w:val="00F344BA"/>
    <w:rsid w:val="00F350A2"/>
    <w:rsid w:val="00F35E6E"/>
    <w:rsid w:val="00F363CE"/>
    <w:rsid w:val="00F36CB8"/>
    <w:rsid w:val="00F36FE1"/>
    <w:rsid w:val="00F37088"/>
    <w:rsid w:val="00F3736E"/>
    <w:rsid w:val="00F377F2"/>
    <w:rsid w:val="00F37824"/>
    <w:rsid w:val="00F407AE"/>
    <w:rsid w:val="00F4248E"/>
    <w:rsid w:val="00F45CCC"/>
    <w:rsid w:val="00F46D08"/>
    <w:rsid w:val="00F46F07"/>
    <w:rsid w:val="00F47CB7"/>
    <w:rsid w:val="00F52900"/>
    <w:rsid w:val="00F5304A"/>
    <w:rsid w:val="00F53193"/>
    <w:rsid w:val="00F5327C"/>
    <w:rsid w:val="00F5357E"/>
    <w:rsid w:val="00F53C9D"/>
    <w:rsid w:val="00F545B4"/>
    <w:rsid w:val="00F54AB1"/>
    <w:rsid w:val="00F5519C"/>
    <w:rsid w:val="00F55314"/>
    <w:rsid w:val="00F55CA0"/>
    <w:rsid w:val="00F57C2D"/>
    <w:rsid w:val="00F6005C"/>
    <w:rsid w:val="00F60740"/>
    <w:rsid w:val="00F60B7F"/>
    <w:rsid w:val="00F618B9"/>
    <w:rsid w:val="00F635C8"/>
    <w:rsid w:val="00F63DE5"/>
    <w:rsid w:val="00F64E74"/>
    <w:rsid w:val="00F6586C"/>
    <w:rsid w:val="00F65BF5"/>
    <w:rsid w:val="00F661F0"/>
    <w:rsid w:val="00F71160"/>
    <w:rsid w:val="00F71318"/>
    <w:rsid w:val="00F718CB"/>
    <w:rsid w:val="00F71A0E"/>
    <w:rsid w:val="00F732C0"/>
    <w:rsid w:val="00F736C9"/>
    <w:rsid w:val="00F73885"/>
    <w:rsid w:val="00F75EC7"/>
    <w:rsid w:val="00F7658D"/>
    <w:rsid w:val="00F76666"/>
    <w:rsid w:val="00F76800"/>
    <w:rsid w:val="00F775A7"/>
    <w:rsid w:val="00F810B8"/>
    <w:rsid w:val="00F81202"/>
    <w:rsid w:val="00F81841"/>
    <w:rsid w:val="00F827D4"/>
    <w:rsid w:val="00F83234"/>
    <w:rsid w:val="00F83406"/>
    <w:rsid w:val="00F839E2"/>
    <w:rsid w:val="00F8460D"/>
    <w:rsid w:val="00F8481F"/>
    <w:rsid w:val="00F85A8B"/>
    <w:rsid w:val="00F85E53"/>
    <w:rsid w:val="00F86BEE"/>
    <w:rsid w:val="00F86F32"/>
    <w:rsid w:val="00F8702B"/>
    <w:rsid w:val="00F87588"/>
    <w:rsid w:val="00F877F8"/>
    <w:rsid w:val="00F90221"/>
    <w:rsid w:val="00F9038B"/>
    <w:rsid w:val="00F907C6"/>
    <w:rsid w:val="00F90D68"/>
    <w:rsid w:val="00F91642"/>
    <w:rsid w:val="00F92090"/>
    <w:rsid w:val="00F93513"/>
    <w:rsid w:val="00F93ABD"/>
    <w:rsid w:val="00F94022"/>
    <w:rsid w:val="00F942A6"/>
    <w:rsid w:val="00F94774"/>
    <w:rsid w:val="00F9720D"/>
    <w:rsid w:val="00FA02FF"/>
    <w:rsid w:val="00FA0994"/>
    <w:rsid w:val="00FA0A5F"/>
    <w:rsid w:val="00FA0D5F"/>
    <w:rsid w:val="00FA0E3C"/>
    <w:rsid w:val="00FA0EA8"/>
    <w:rsid w:val="00FA1B3D"/>
    <w:rsid w:val="00FA1CF9"/>
    <w:rsid w:val="00FA1D11"/>
    <w:rsid w:val="00FA22FF"/>
    <w:rsid w:val="00FA2713"/>
    <w:rsid w:val="00FA2D1D"/>
    <w:rsid w:val="00FA2EE2"/>
    <w:rsid w:val="00FA30C3"/>
    <w:rsid w:val="00FA4211"/>
    <w:rsid w:val="00FA663B"/>
    <w:rsid w:val="00FA6750"/>
    <w:rsid w:val="00FA6991"/>
    <w:rsid w:val="00FA6B07"/>
    <w:rsid w:val="00FA76C5"/>
    <w:rsid w:val="00FA7D2E"/>
    <w:rsid w:val="00FB07E2"/>
    <w:rsid w:val="00FB2C35"/>
    <w:rsid w:val="00FB352C"/>
    <w:rsid w:val="00FB383C"/>
    <w:rsid w:val="00FB5B12"/>
    <w:rsid w:val="00FB6093"/>
    <w:rsid w:val="00FC01E8"/>
    <w:rsid w:val="00FC0942"/>
    <w:rsid w:val="00FC0C35"/>
    <w:rsid w:val="00FC0D72"/>
    <w:rsid w:val="00FC12E7"/>
    <w:rsid w:val="00FC17AB"/>
    <w:rsid w:val="00FC19CA"/>
    <w:rsid w:val="00FC1A6D"/>
    <w:rsid w:val="00FC21AF"/>
    <w:rsid w:val="00FC2A5F"/>
    <w:rsid w:val="00FC3724"/>
    <w:rsid w:val="00FC427B"/>
    <w:rsid w:val="00FC4818"/>
    <w:rsid w:val="00FC53DB"/>
    <w:rsid w:val="00FC57FB"/>
    <w:rsid w:val="00FC5B41"/>
    <w:rsid w:val="00FC5D3E"/>
    <w:rsid w:val="00FC65DC"/>
    <w:rsid w:val="00FC7E77"/>
    <w:rsid w:val="00FD0AF6"/>
    <w:rsid w:val="00FD1198"/>
    <w:rsid w:val="00FD3718"/>
    <w:rsid w:val="00FD3E23"/>
    <w:rsid w:val="00FD3F86"/>
    <w:rsid w:val="00FD5F32"/>
    <w:rsid w:val="00FD7AF7"/>
    <w:rsid w:val="00FD7DC8"/>
    <w:rsid w:val="00FE123C"/>
    <w:rsid w:val="00FE138D"/>
    <w:rsid w:val="00FE139A"/>
    <w:rsid w:val="00FE1719"/>
    <w:rsid w:val="00FE4C38"/>
    <w:rsid w:val="00FE57B3"/>
    <w:rsid w:val="00FE6458"/>
    <w:rsid w:val="00FE6595"/>
    <w:rsid w:val="00FE6789"/>
    <w:rsid w:val="00FE684B"/>
    <w:rsid w:val="00FE72B1"/>
    <w:rsid w:val="00FF004E"/>
    <w:rsid w:val="00FF05A7"/>
    <w:rsid w:val="00FF1698"/>
    <w:rsid w:val="00FF2DDE"/>
    <w:rsid w:val="00FF3590"/>
    <w:rsid w:val="00FF4D0F"/>
    <w:rsid w:val="00FF4F95"/>
    <w:rsid w:val="00FF4FD3"/>
    <w:rsid w:val="00FF5003"/>
    <w:rsid w:val="00FF5315"/>
    <w:rsid w:val="00FF5340"/>
    <w:rsid w:val="00FF5BA1"/>
    <w:rsid w:val="00FF5FA1"/>
    <w:rsid w:val="00FF6036"/>
    <w:rsid w:val="00FF7189"/>
    <w:rsid w:val="00FF7935"/>
    <w:rsid w:val="00FF7D74"/>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3E188B9A-34EF-4C75-A843-85D272AA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DD0CE4"/>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rsid w:val="00DD0CE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8"/>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6"/>
      </w:numPr>
    </w:pPr>
  </w:style>
  <w:style w:type="numbering" w:customStyle="1" w:styleId="CBDHeadings">
    <w:name w:val="CBD_Headings"/>
    <w:basedOn w:val="ListCBD"/>
    <w:uiPriority w:val="99"/>
    <w:rsid w:val="00DD0CE4"/>
    <w:pPr>
      <w:numPr>
        <w:numId w:val="7"/>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8"/>
      </w:numPr>
    </w:pPr>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US"/>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xmsonormal">
    <w:name w:val="x_msonormal"/>
    <w:basedOn w:val="Normal"/>
    <w:rsid w:val="007D756F"/>
    <w:pPr>
      <w:tabs>
        <w:tab w:val="clear" w:pos="567"/>
        <w:tab w:val="clear" w:pos="1134"/>
        <w:tab w:val="clear" w:pos="1701"/>
        <w:tab w:val="clear" w:pos="2268"/>
      </w:tabs>
      <w:jc w:val="left"/>
    </w:pPr>
    <w:rPr>
      <w:rFonts w:ascii="Aptos" w:eastAsiaTheme="minorEastAsia" w:hAnsi="Aptos" w:cs="Calibri"/>
      <w:sz w:val="24"/>
      <w:szCs w:val="24"/>
      <w:lang w:val="en-US" w:eastAsia="zh-CN"/>
    </w:rPr>
  </w:style>
  <w:style w:type="character" w:customStyle="1" w:styleId="preferred">
    <w:name w:val="preferred"/>
    <w:basedOn w:val="DefaultParagraphFont"/>
    <w:rsid w:val="00EC7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61280">
      <w:bodyDiv w:val="1"/>
      <w:marLeft w:val="0"/>
      <w:marRight w:val="0"/>
      <w:marTop w:val="0"/>
      <w:marBottom w:val="0"/>
      <w:divBdr>
        <w:top w:val="none" w:sz="0" w:space="0" w:color="auto"/>
        <w:left w:val="none" w:sz="0" w:space="0" w:color="auto"/>
        <w:bottom w:val="none" w:sz="0" w:space="0" w:color="auto"/>
        <w:right w:val="none" w:sz="0" w:space="0" w:color="auto"/>
      </w:divBdr>
    </w:div>
    <w:div w:id="1186335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symbol-explorer?s=A%2F77%2F5%2FADD.7&amp;i=A/77/5/ADD.7_0276074"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377C1"/>
    <w:rsid w:val="00056B55"/>
    <w:rsid w:val="00065041"/>
    <w:rsid w:val="00085476"/>
    <w:rsid w:val="000B670B"/>
    <w:rsid w:val="000C256E"/>
    <w:rsid w:val="000F37A1"/>
    <w:rsid w:val="00141029"/>
    <w:rsid w:val="00193FAF"/>
    <w:rsid w:val="001B0DAB"/>
    <w:rsid w:val="001D0174"/>
    <w:rsid w:val="0024292D"/>
    <w:rsid w:val="0025263C"/>
    <w:rsid w:val="00252CCC"/>
    <w:rsid w:val="0027480F"/>
    <w:rsid w:val="002824B2"/>
    <w:rsid w:val="00283339"/>
    <w:rsid w:val="00283A91"/>
    <w:rsid w:val="00297181"/>
    <w:rsid w:val="002A59ED"/>
    <w:rsid w:val="002D2960"/>
    <w:rsid w:val="002D7CBC"/>
    <w:rsid w:val="002E0BF2"/>
    <w:rsid w:val="0031306F"/>
    <w:rsid w:val="00347C7D"/>
    <w:rsid w:val="00355B0F"/>
    <w:rsid w:val="003A6372"/>
    <w:rsid w:val="003C6FCC"/>
    <w:rsid w:val="003E0393"/>
    <w:rsid w:val="003E09AD"/>
    <w:rsid w:val="00406018"/>
    <w:rsid w:val="00413DB9"/>
    <w:rsid w:val="00444722"/>
    <w:rsid w:val="00482731"/>
    <w:rsid w:val="00486C3E"/>
    <w:rsid w:val="0049547D"/>
    <w:rsid w:val="004E77E2"/>
    <w:rsid w:val="00500C67"/>
    <w:rsid w:val="00543B8E"/>
    <w:rsid w:val="005635AC"/>
    <w:rsid w:val="00564A12"/>
    <w:rsid w:val="0057109E"/>
    <w:rsid w:val="00584CAF"/>
    <w:rsid w:val="005A1D20"/>
    <w:rsid w:val="00603C14"/>
    <w:rsid w:val="00690533"/>
    <w:rsid w:val="006C17CF"/>
    <w:rsid w:val="006D4BF2"/>
    <w:rsid w:val="006E2071"/>
    <w:rsid w:val="006F61CD"/>
    <w:rsid w:val="00756397"/>
    <w:rsid w:val="00761595"/>
    <w:rsid w:val="0077404C"/>
    <w:rsid w:val="007749D8"/>
    <w:rsid w:val="00774E7A"/>
    <w:rsid w:val="00796E52"/>
    <w:rsid w:val="007B1F59"/>
    <w:rsid w:val="007B5A5A"/>
    <w:rsid w:val="007C3767"/>
    <w:rsid w:val="007F7122"/>
    <w:rsid w:val="008057FD"/>
    <w:rsid w:val="0080623C"/>
    <w:rsid w:val="00880BE6"/>
    <w:rsid w:val="00890544"/>
    <w:rsid w:val="008E16B4"/>
    <w:rsid w:val="00905C5E"/>
    <w:rsid w:val="009203C5"/>
    <w:rsid w:val="009322A6"/>
    <w:rsid w:val="009455ED"/>
    <w:rsid w:val="0096274A"/>
    <w:rsid w:val="009644AB"/>
    <w:rsid w:val="00992F5B"/>
    <w:rsid w:val="009938EA"/>
    <w:rsid w:val="00995B65"/>
    <w:rsid w:val="009A467B"/>
    <w:rsid w:val="009D68B7"/>
    <w:rsid w:val="00A574CF"/>
    <w:rsid w:val="00A60445"/>
    <w:rsid w:val="00A74A28"/>
    <w:rsid w:val="00A82B11"/>
    <w:rsid w:val="00AB02F1"/>
    <w:rsid w:val="00B06809"/>
    <w:rsid w:val="00B17435"/>
    <w:rsid w:val="00B758FF"/>
    <w:rsid w:val="00BB360C"/>
    <w:rsid w:val="00C051B8"/>
    <w:rsid w:val="00C06718"/>
    <w:rsid w:val="00C31357"/>
    <w:rsid w:val="00C53F5A"/>
    <w:rsid w:val="00C62C71"/>
    <w:rsid w:val="00C63AE5"/>
    <w:rsid w:val="00C65C00"/>
    <w:rsid w:val="00C97656"/>
    <w:rsid w:val="00CB092F"/>
    <w:rsid w:val="00CB54B6"/>
    <w:rsid w:val="00D375C0"/>
    <w:rsid w:val="00D46C22"/>
    <w:rsid w:val="00D870E0"/>
    <w:rsid w:val="00DA60EA"/>
    <w:rsid w:val="00DB0121"/>
    <w:rsid w:val="00DD2736"/>
    <w:rsid w:val="00E02E7A"/>
    <w:rsid w:val="00E07E67"/>
    <w:rsid w:val="00E46C19"/>
    <w:rsid w:val="00E65A49"/>
    <w:rsid w:val="00F275A1"/>
    <w:rsid w:val="00F5304A"/>
    <w:rsid w:val="00F55CA0"/>
    <w:rsid w:val="00F8702B"/>
    <w:rsid w:val="00FA1B3D"/>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6C208840-06DA-403D-8AFA-23085F2C7B38}">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516657F-6D11-4C98-8CDD-2FC8E2C54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321</TotalTime>
  <Pages>2</Pages>
  <Words>469</Words>
  <Characters>2800</Characters>
  <Application>Microsoft Office Word</Application>
  <DocSecurity>0</DocSecurity>
  <Lines>52</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Progress report on the implementation of the outstanding audit recommendations</vt:lpstr>
      <vt:lpstr>Progress report on the implementation of the outstanding audit recommendations</vt:lpstr>
    </vt:vector>
  </TitlesOfParts>
  <Company>SCBD</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l’application des recommandations d’audit restées en suspens</dc:title>
  <dc:subject>CBD/SBI/7/14/Add.1-CBD/COP/17/4/Add.3</dc:subject>
  <dc:creator>scbd</dc:creator>
  <cp:keywords>Convention on Biological Diversity</cp:keywords>
  <cp:lastModifiedBy>Veronique Lefebvre</cp:lastModifiedBy>
  <cp:revision>11</cp:revision>
  <cp:lastPrinted>2026-05-04T22:11:00Z</cp:lastPrinted>
  <dcterms:created xsi:type="dcterms:W3CDTF">2026-07-07T11:16:00Z</dcterms:created>
  <dcterms:modified xsi:type="dcterms:W3CDTF">2026-07-07T18:20:00Z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MSIP_Label_7eb58d0f-f804-411f-a20e-09ebfae62b4c_Enabled">
    <vt:lpwstr>true</vt:lpwstr>
  </property>
  <property fmtid="{D5CDD505-2E9C-101B-9397-08002B2CF9AE}" pid="11" name="MSIP_Label_7eb58d0f-f804-411f-a20e-09ebfae62b4c_SetDate">
    <vt:lpwstr>2026-04-29T16:52:40Z</vt:lpwstr>
  </property>
  <property fmtid="{D5CDD505-2E9C-101B-9397-08002B2CF9AE}" pid="12" name="MSIP_Label_7eb58d0f-f804-411f-a20e-09ebfae62b4c_Method">
    <vt:lpwstr>Standard</vt:lpwstr>
  </property>
  <property fmtid="{D5CDD505-2E9C-101B-9397-08002B2CF9AE}" pid="13" name="MSIP_Label_7eb58d0f-f804-411f-a20e-09ebfae62b4c_Name">
    <vt:lpwstr>7eb58d0f-f804-411f-a20e-09ebfae62b4c</vt:lpwstr>
  </property>
  <property fmtid="{D5CDD505-2E9C-101B-9397-08002B2CF9AE}" pid="14" name="MSIP_Label_7eb58d0f-f804-411f-a20e-09ebfae62b4c_SiteId">
    <vt:lpwstr>0f9e35db-544f-4f60-bdcc-5ea416e6dc70</vt:lpwstr>
  </property>
  <property fmtid="{D5CDD505-2E9C-101B-9397-08002B2CF9AE}" pid="15" name="MSIP_Label_7eb58d0f-f804-411f-a20e-09ebfae62b4c_ActionId">
    <vt:lpwstr>9dc45ea3-1479-4e09-98b4-a5df6084dbdd</vt:lpwstr>
  </property>
  <property fmtid="{D5CDD505-2E9C-101B-9397-08002B2CF9AE}" pid="16" name="MSIP_Label_7eb58d0f-f804-411f-a20e-09ebfae62b4c_ContentBits">
    <vt:lpwstr>0</vt:lpwstr>
  </property>
  <property fmtid="{D5CDD505-2E9C-101B-9397-08002B2CF9AE}" pid="17" name="docLang">
    <vt:lpwstr>en</vt:lpwstr>
  </property>
</Properties>
</file>