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B671F2" w14:paraId="360C2383" w14:textId="77777777" w:rsidTr="008A1499">
        <w:trPr>
          <w:trHeight w:val="850"/>
        </w:trPr>
        <w:tc>
          <w:tcPr>
            <w:tcW w:w="975" w:type="dxa"/>
            <w:vAlign w:val="bottom"/>
          </w:tcPr>
          <w:p w14:paraId="210BB20A" w14:textId="77777777" w:rsidR="008A1499" w:rsidRPr="00B671F2" w:rsidRDefault="008A1499" w:rsidP="008A1499">
            <w:pPr>
              <w:pStyle w:val="AASmallLogo"/>
            </w:pPr>
            <w:r w:rsidRPr="00B671F2">
              <w:rPr>
                <w:noProof/>
              </w:rPr>
              <w:drawing>
                <wp:inline distT="0" distB="0" distL="0" distR="0" wp14:anchorId="48248249" wp14:editId="3BA6F4C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B671F2">
              <w:t xml:space="preserve"> </w:t>
            </w:r>
          </w:p>
          <w:p w14:paraId="58B9EBB8" w14:textId="77777777" w:rsidR="008A1499" w:rsidRPr="00B671F2" w:rsidRDefault="008A1499" w:rsidP="008A1499">
            <w:pPr>
              <w:pStyle w:val="AASmallLogo"/>
            </w:pPr>
          </w:p>
        </w:tc>
        <w:tc>
          <w:tcPr>
            <w:tcW w:w="1434" w:type="dxa"/>
            <w:noWrap/>
            <w:vAlign w:val="bottom"/>
          </w:tcPr>
          <w:p w14:paraId="6F94D39F" w14:textId="77777777" w:rsidR="008A1499" w:rsidRPr="00B671F2" w:rsidRDefault="008A1499" w:rsidP="008A1499">
            <w:pPr>
              <w:pStyle w:val="AASmallLogo"/>
            </w:pPr>
            <w:r w:rsidRPr="00B671F2">
              <w:rPr>
                <w:noProof/>
              </w:rPr>
              <w:drawing>
                <wp:inline distT="0" distB="0" distL="0" distR="0" wp14:anchorId="0F0929FF" wp14:editId="6D9CDBD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B671F2">
              <w:t xml:space="preserve"> </w:t>
            </w:r>
          </w:p>
          <w:p w14:paraId="3B877C8A" w14:textId="77777777" w:rsidR="008A1499" w:rsidRPr="00B671F2" w:rsidRDefault="008A1499" w:rsidP="008A1499">
            <w:pPr>
              <w:pStyle w:val="AASmallLogo"/>
            </w:pPr>
          </w:p>
        </w:tc>
        <w:tc>
          <w:tcPr>
            <w:tcW w:w="8073" w:type="dxa"/>
            <w:vAlign w:val="bottom"/>
          </w:tcPr>
          <w:p w14:paraId="57C184AF" w14:textId="63CE4C15" w:rsidR="008A1499" w:rsidRPr="00B671F2" w:rsidRDefault="008A1499" w:rsidP="008A1499">
            <w:pPr>
              <w:pStyle w:val="CBDNormal"/>
              <w:jc w:val="right"/>
            </w:pPr>
            <w:r w:rsidRPr="006F43CD">
              <w:rPr>
                <w:sz w:val="40"/>
              </w:rPr>
              <w:t>CBD</w:t>
            </w:r>
            <w:r w:rsidRPr="006F43CD">
              <w:rPr>
                <w:sz w:val="20"/>
                <w:szCs w:val="20"/>
              </w:rPr>
              <w:t>/</w:t>
            </w:r>
            <w:r w:rsidR="00CD74B5">
              <w:rPr>
                <w:sz w:val="20"/>
                <w:szCs w:val="20"/>
              </w:rPr>
              <w:t>ECR</w:t>
            </w:r>
            <w:r w:rsidR="002D30C8" w:rsidRPr="006F43CD">
              <w:rPr>
                <w:sz w:val="20"/>
                <w:szCs w:val="20"/>
              </w:rPr>
              <w:t>/OM/2025/</w:t>
            </w:r>
            <w:r w:rsidR="00CD74B5">
              <w:rPr>
                <w:sz w:val="20"/>
                <w:szCs w:val="20"/>
              </w:rPr>
              <w:t>1</w:t>
            </w:r>
            <w:r w:rsidR="002D30C8" w:rsidRPr="006F43CD">
              <w:rPr>
                <w:sz w:val="20"/>
                <w:szCs w:val="20"/>
              </w:rPr>
              <w:t>/1/</w:t>
            </w:r>
            <w:r w:rsidR="004F783E" w:rsidRPr="006F43CD">
              <w:rPr>
                <w:sz w:val="20"/>
                <w:szCs w:val="20"/>
              </w:rPr>
              <w:t>Add.1</w:t>
            </w:r>
          </w:p>
        </w:tc>
      </w:tr>
    </w:tbl>
    <w:p w14:paraId="0ABB2EB0" w14:textId="77777777" w:rsidR="008A1499" w:rsidRPr="00B671F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B671F2" w14:paraId="2BCB7C47" w14:textId="77777777" w:rsidTr="008A1499">
        <w:trPr>
          <w:trHeight w:val="1814"/>
        </w:trPr>
        <w:tc>
          <w:tcPr>
            <w:tcW w:w="7370" w:type="dxa"/>
          </w:tcPr>
          <w:p w14:paraId="49FABE19" w14:textId="77777777" w:rsidR="008A1499" w:rsidRPr="00B671F2" w:rsidRDefault="008A1499" w:rsidP="008A1499">
            <w:pPr>
              <w:pStyle w:val="ACLargeLogo"/>
            </w:pPr>
            <w:r w:rsidRPr="00B671F2">
              <w:rPr>
                <w:noProof/>
              </w:rPr>
              <w:drawing>
                <wp:inline distT="0" distB="0" distL="0" distR="0" wp14:anchorId="35AB0739" wp14:editId="7D40E50D">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B671F2">
              <w:t xml:space="preserve"> </w:t>
            </w:r>
          </w:p>
          <w:p w14:paraId="335BACB5" w14:textId="77777777" w:rsidR="008A1499" w:rsidRPr="00B671F2" w:rsidRDefault="008A1499" w:rsidP="008A1499">
            <w:pPr>
              <w:pStyle w:val="ACLargeLogo"/>
            </w:pPr>
          </w:p>
        </w:tc>
        <w:tc>
          <w:tcPr>
            <w:tcW w:w="3112" w:type="dxa"/>
          </w:tcPr>
          <w:p w14:paraId="5EFD7D9C" w14:textId="77777777" w:rsidR="008A1499" w:rsidRPr="00B671F2" w:rsidRDefault="008A1499" w:rsidP="008A1499">
            <w:pPr>
              <w:pStyle w:val="AEDistrNormal"/>
            </w:pPr>
            <w:r w:rsidRPr="00B671F2">
              <w:t xml:space="preserve">Distr.: General </w:t>
            </w:r>
          </w:p>
          <w:p w14:paraId="3DC8AC0E" w14:textId="1C15ED0B" w:rsidR="008A1499" w:rsidRPr="00B671F2" w:rsidRDefault="007B53AD" w:rsidP="008A1499">
            <w:pPr>
              <w:pStyle w:val="AEDistrNormal"/>
            </w:pPr>
            <w:r>
              <w:t>1 August</w:t>
            </w:r>
            <w:r w:rsidR="004F783E" w:rsidRPr="00B671F2">
              <w:t xml:space="preserve"> 2025</w:t>
            </w:r>
          </w:p>
          <w:p w14:paraId="567D5B84" w14:textId="53AE9F74" w:rsidR="008A1499" w:rsidRPr="00B671F2" w:rsidRDefault="008A1499" w:rsidP="008A1499">
            <w:pPr>
              <w:pStyle w:val="AEDistrNormal6pt"/>
            </w:pPr>
            <w:r w:rsidRPr="00B671F2">
              <w:t xml:space="preserve">English </w:t>
            </w:r>
            <w:r w:rsidR="004F783E" w:rsidRPr="00B671F2">
              <w:t>only</w:t>
            </w:r>
          </w:p>
          <w:p w14:paraId="222CCD44" w14:textId="77777777" w:rsidR="008A1499" w:rsidRPr="00B671F2" w:rsidRDefault="008A1499" w:rsidP="008A1499">
            <w:pPr>
              <w:pStyle w:val="AEDistrNormal6pt"/>
            </w:pPr>
          </w:p>
        </w:tc>
      </w:tr>
    </w:tbl>
    <w:p w14:paraId="386B69B7" w14:textId="77777777" w:rsidR="008A1499" w:rsidRPr="00B671F2"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B671F2" w14:paraId="736C1E57" w14:textId="77777777" w:rsidTr="4DEC55B8">
        <w:trPr>
          <w:trHeight w:val="57"/>
        </w:trPr>
        <w:tc>
          <w:tcPr>
            <w:tcW w:w="6094" w:type="dxa"/>
          </w:tcPr>
          <w:p w14:paraId="4C59E7E1" w14:textId="23FC1E25" w:rsidR="00E94896" w:rsidRPr="00E94896" w:rsidRDefault="0A35DC79" w:rsidP="00E94896">
            <w:pPr>
              <w:pStyle w:val="AFCorN12Bold"/>
            </w:pPr>
            <w:r>
              <w:t xml:space="preserve">Subregional dialogue on biodiversity monitoring </w:t>
            </w:r>
            <w:r w:rsidR="001E71A9">
              <w:br/>
            </w:r>
            <w:r>
              <w:t>and reporting</w:t>
            </w:r>
            <w:r w:rsidR="5F4E85E1">
              <w:rPr>
                <w:b w:val="0"/>
              </w:rPr>
              <w:t xml:space="preserve"> </w:t>
            </w:r>
            <w:r w:rsidR="5F4E85E1">
              <w:t>with a focus on ecosystem restoration (Target 2 of the Kunming-Montreal Global Biodiversity Framework)</w:t>
            </w:r>
          </w:p>
          <w:p w14:paraId="7528DA22" w14:textId="60AD4FD8" w:rsidR="00497FD7" w:rsidRPr="00B671F2" w:rsidRDefault="001E71A9" w:rsidP="00497FD7">
            <w:pPr>
              <w:pStyle w:val="AFCorNNormal"/>
            </w:pPr>
            <w:r>
              <w:t>Bangkok, 2</w:t>
            </w:r>
            <w:r w:rsidR="002805D1">
              <w:t>–</w:t>
            </w:r>
            <w:r>
              <w:t>5 September 2025</w:t>
            </w:r>
          </w:p>
          <w:p w14:paraId="221976C4" w14:textId="5CCEF5F8" w:rsidR="008A1499" w:rsidRPr="00B671F2" w:rsidRDefault="008A1499" w:rsidP="00497FD7">
            <w:pPr>
              <w:pStyle w:val="AFCorNNormal"/>
            </w:pPr>
            <w:r w:rsidRPr="00B671F2">
              <w:t>Item</w:t>
            </w:r>
            <w:r w:rsidRPr="006F43CD">
              <w:t xml:space="preserve"> </w:t>
            </w:r>
            <w:r w:rsidR="00DF7745" w:rsidRPr="006F43CD">
              <w:t>2</w:t>
            </w:r>
            <w:r w:rsidRPr="006F43CD">
              <w:t xml:space="preserve"> o</w:t>
            </w:r>
            <w:r w:rsidRPr="00B671F2">
              <w:t>f the provisional agenda</w:t>
            </w:r>
            <w:r w:rsidRPr="006F43CD">
              <w:rPr>
                <w:rStyle w:val="FootnoteReference"/>
              </w:rPr>
              <w:footnoteReference w:customMarkFollows="1" w:id="2"/>
              <w:t>*</w:t>
            </w:r>
          </w:p>
          <w:p w14:paraId="45EE01EA" w14:textId="2D813E86" w:rsidR="008A1499" w:rsidRPr="00B671F2" w:rsidRDefault="001E71A9" w:rsidP="00CF7B51">
            <w:pPr>
              <w:pStyle w:val="AFCorNBold"/>
              <w:spacing w:after="120"/>
            </w:pPr>
            <w:r w:rsidRPr="001E71A9">
              <w:t xml:space="preserve">Introduction and overview of the objectives </w:t>
            </w:r>
            <w:r w:rsidR="00CF7B51">
              <w:br/>
            </w:r>
            <w:r w:rsidRPr="001E71A9">
              <w:t>and programme of the dialogue</w:t>
            </w:r>
          </w:p>
        </w:tc>
        <w:tc>
          <w:tcPr>
            <w:tcW w:w="4388" w:type="dxa"/>
          </w:tcPr>
          <w:p w14:paraId="56CC3723" w14:textId="77777777" w:rsidR="008A1499" w:rsidRPr="00B671F2" w:rsidRDefault="008A1499" w:rsidP="008A1499">
            <w:pPr>
              <w:pStyle w:val="CBDNormal"/>
              <w:jc w:val="left"/>
            </w:pPr>
          </w:p>
        </w:tc>
      </w:tr>
    </w:tbl>
    <w:p w14:paraId="24AD4DC6" w14:textId="0C44FD04" w:rsidR="00F6586C" w:rsidRPr="00B671F2" w:rsidRDefault="000B4E0D" w:rsidP="00503410">
      <w:pPr>
        <w:pStyle w:val="CBDTitle"/>
        <w:rPr>
          <w:caps/>
        </w:rPr>
      </w:pPr>
      <w:sdt>
        <w:sdtPr>
          <w:alias w:val="Title"/>
          <w:tag w:val=""/>
          <w:id w:val="772832786"/>
          <w:placeholder>
            <w:docPart w:val="0FE92AC0636C4DCD8EACAEC18F161A45"/>
          </w:placeholder>
          <w:dataBinding w:prefixMappings="xmlns:ns0='http://purl.org/dc/elements/1.1/' xmlns:ns1='http://schemas.openxmlformats.org/package/2006/metadata/core-properties' " w:xpath="/ns1:coreProperties[1]/ns0:title[1]" w:storeItemID="{6C3C8BC8-F283-45AE-878A-BAB7291924A1}"/>
          <w:text/>
        </w:sdtPr>
        <w:sdtEndPr/>
        <w:sdtContent>
          <w:r w:rsidR="00685C8D" w:rsidRPr="00B671F2">
            <w:t>Annotated agenda</w:t>
          </w:r>
          <w:r w:rsidR="00685C8D">
            <w:t xml:space="preserve"> of the dialogue</w:t>
          </w:r>
        </w:sdtContent>
      </w:sdt>
    </w:p>
    <w:p w14:paraId="278D6A51" w14:textId="2E7A1BE1" w:rsidR="00C9161D" w:rsidRPr="00B671F2" w:rsidRDefault="00A97154" w:rsidP="00A111D1">
      <w:pPr>
        <w:pStyle w:val="CBDH1"/>
      </w:pPr>
      <w:r w:rsidRPr="00B671F2">
        <w:tab/>
      </w:r>
      <w:r w:rsidR="00596B16" w:rsidRPr="00B671F2">
        <w:t>Introduction</w:t>
      </w:r>
    </w:p>
    <w:p w14:paraId="5054834A" w14:textId="5DF1E439" w:rsidR="003D7AEC" w:rsidRPr="00B671F2" w:rsidRDefault="4AF1CA66" w:rsidP="00D62FD2">
      <w:pPr>
        <w:pStyle w:val="CBDNormalNumber"/>
        <w:numPr>
          <w:ilvl w:val="0"/>
          <w:numId w:val="18"/>
        </w:numPr>
        <w:ind w:left="567" w:hanging="11"/>
      </w:pPr>
      <w:r>
        <w:t xml:space="preserve">By </w:t>
      </w:r>
      <w:r w:rsidR="67234745">
        <w:t xml:space="preserve">its decision </w:t>
      </w:r>
      <w:hyperlink r:id="rId15">
        <w:r w:rsidR="67234745" w:rsidRPr="056CF0BC">
          <w:rPr>
            <w:rStyle w:val="Hyperlink"/>
          </w:rPr>
          <w:t>15/6</w:t>
        </w:r>
      </w:hyperlink>
      <w:r w:rsidR="67234745">
        <w:t xml:space="preserve">, the Conference of the Parties </w:t>
      </w:r>
      <w:r w:rsidR="064DD4CC">
        <w:t xml:space="preserve">to the Convention on Biological Diversity </w:t>
      </w:r>
      <w:r w:rsidR="67234745">
        <w:t xml:space="preserve">adopted </w:t>
      </w:r>
      <w:r w:rsidR="3EA5E8E5">
        <w:t xml:space="preserve">an enhanced multidimensional approach to </w:t>
      </w:r>
      <w:r w:rsidR="67234745">
        <w:t>planning, monitoring, reporting and review</w:t>
      </w:r>
      <w:r w:rsidR="00F8699F" w:rsidRPr="00F8699F">
        <w:rPr>
          <w:rFonts w:asciiTheme="majorBidi" w:hAnsiTheme="majorBidi" w:cstheme="majorBidi"/>
          <w:bCs/>
          <w:snapToGrid w:val="0"/>
          <w:kern w:val="22"/>
          <w:lang w:val="en-US"/>
        </w:rPr>
        <w:t xml:space="preserve"> </w:t>
      </w:r>
      <w:r w:rsidR="00F8699F" w:rsidRPr="00F8699F">
        <w:rPr>
          <w:bCs/>
          <w:lang w:val="en-US"/>
        </w:rPr>
        <w:t>with a view to enhancing implementation of the Convention and of the Kunming-Montreal Global Biodiversity Framework</w:t>
      </w:r>
      <w:r w:rsidR="67234745">
        <w:t xml:space="preserve"> </w:t>
      </w:r>
      <w:r w:rsidR="0A35DC79">
        <w:t>a</w:t>
      </w:r>
      <w:r w:rsidR="31E53F65">
        <w:t>nd provided a</w:t>
      </w:r>
      <w:r w:rsidR="67234745">
        <w:t xml:space="preserve">dditional guidance </w:t>
      </w:r>
      <w:r w:rsidR="00DB0350">
        <w:t xml:space="preserve">thereon </w:t>
      </w:r>
      <w:r w:rsidR="67234745">
        <w:t xml:space="preserve">in </w:t>
      </w:r>
      <w:r w:rsidR="31E53F65">
        <w:t xml:space="preserve">its </w:t>
      </w:r>
      <w:r w:rsidR="67234745">
        <w:t xml:space="preserve">decision </w:t>
      </w:r>
      <w:hyperlink r:id="rId16">
        <w:r w:rsidR="67234745" w:rsidRPr="056CF0BC">
          <w:rPr>
            <w:rStyle w:val="Hyperlink"/>
          </w:rPr>
          <w:t>16/32</w:t>
        </w:r>
      </w:hyperlink>
      <w:r w:rsidR="67234745">
        <w:t>. The monitoring framework</w:t>
      </w:r>
      <w:r w:rsidR="72E57257">
        <w:t xml:space="preserve"> for the Kunming-Montreal Global Biodiversity Framework</w:t>
      </w:r>
      <w:r w:rsidR="3FF3D46A">
        <w:t>,</w:t>
      </w:r>
      <w:r w:rsidR="67234745">
        <w:t xml:space="preserve"> which provides a set of headline, </w:t>
      </w:r>
      <w:r w:rsidR="4059F83C">
        <w:t xml:space="preserve">binary, </w:t>
      </w:r>
      <w:r w:rsidR="67234745">
        <w:t>component and complementary indicators for use in national biodiversity strategies and action plans and national reports</w:t>
      </w:r>
      <w:r w:rsidR="4FA22A5C">
        <w:t>,</w:t>
      </w:r>
      <w:r w:rsidR="67234745">
        <w:t xml:space="preserve"> was adopted in decision </w:t>
      </w:r>
      <w:hyperlink r:id="rId17">
        <w:r w:rsidR="67234745" w:rsidRPr="056CF0BC">
          <w:rPr>
            <w:rStyle w:val="Hyperlink"/>
          </w:rPr>
          <w:t>15/5</w:t>
        </w:r>
      </w:hyperlink>
      <w:r w:rsidR="67234745">
        <w:t xml:space="preserve"> </w:t>
      </w:r>
      <w:r w:rsidR="2FE776F9">
        <w:t xml:space="preserve">and </w:t>
      </w:r>
      <w:r w:rsidR="67234745">
        <w:t xml:space="preserve">technical updates </w:t>
      </w:r>
      <w:r w:rsidR="0FFE70AE">
        <w:t xml:space="preserve">to the headline and binary indicators were endorsed </w:t>
      </w:r>
      <w:r w:rsidR="67234745">
        <w:t xml:space="preserve">in decision </w:t>
      </w:r>
      <w:hyperlink r:id="rId18">
        <w:r w:rsidR="67234745" w:rsidRPr="056CF0BC">
          <w:rPr>
            <w:rStyle w:val="Hyperlink"/>
          </w:rPr>
          <w:t>16/31</w:t>
        </w:r>
      </w:hyperlink>
      <w:r w:rsidR="67234745">
        <w:t xml:space="preserve">. </w:t>
      </w:r>
    </w:p>
    <w:p w14:paraId="4E437C7D" w14:textId="2B374382" w:rsidR="003D7AEC" w:rsidRPr="00B671F2" w:rsidRDefault="003D7AEC" w:rsidP="00D62FD2">
      <w:pPr>
        <w:pStyle w:val="CBDNormalNumber"/>
        <w:numPr>
          <w:ilvl w:val="0"/>
          <w:numId w:val="18"/>
        </w:numPr>
        <w:ind w:left="567" w:firstLine="0"/>
      </w:pPr>
      <w:r>
        <w:t xml:space="preserve">Between </w:t>
      </w:r>
      <w:r w:rsidR="000F2719">
        <w:t xml:space="preserve">the fifteenth and sixteenth meetings of the Conference of the Parties, </w:t>
      </w:r>
      <w:r>
        <w:t>the Secretariat of the Convention</w:t>
      </w:r>
      <w:r w:rsidR="00272C6C">
        <w:t>,</w:t>
      </w:r>
      <w:r>
        <w:t xml:space="preserve"> in collaboration with </w:t>
      </w:r>
      <w:r w:rsidR="00C13DDF">
        <w:t xml:space="preserve">other </w:t>
      </w:r>
      <w:r>
        <w:t>U</w:t>
      </w:r>
      <w:r w:rsidR="000F2719">
        <w:t>nited Nations</w:t>
      </w:r>
      <w:r>
        <w:t xml:space="preserve"> </w:t>
      </w:r>
      <w:r w:rsidR="00A61C58">
        <w:t xml:space="preserve">entities </w:t>
      </w:r>
      <w:r>
        <w:t xml:space="preserve">and several regional and subregional partners, </w:t>
      </w:r>
      <w:r w:rsidR="00272C6C">
        <w:t xml:space="preserve">held </w:t>
      </w:r>
      <w:r>
        <w:t xml:space="preserve">a series of </w:t>
      </w:r>
      <w:r w:rsidR="008B3CE5">
        <w:t xml:space="preserve">12 </w:t>
      </w:r>
      <w:r>
        <w:t xml:space="preserve">regional and subregional dialogues to support Parties in revising and updating their national biodiversity strategies and action plans and </w:t>
      </w:r>
      <w:r w:rsidR="002E357A">
        <w:t xml:space="preserve">aligning </w:t>
      </w:r>
      <w:r>
        <w:t xml:space="preserve">their national targets with the Framework. The dialogues provided a forum </w:t>
      </w:r>
      <w:r w:rsidR="001E7B98">
        <w:t>where</w:t>
      </w:r>
      <w:r>
        <w:t xml:space="preserve"> Parties </w:t>
      </w:r>
      <w:r w:rsidR="001E7B98">
        <w:t>could</w:t>
      </w:r>
      <w:r>
        <w:t xml:space="preserve"> </w:t>
      </w:r>
      <w:r w:rsidR="00506561">
        <w:t xml:space="preserve">share </w:t>
      </w:r>
      <w:r>
        <w:t>experiences and identify challenges, opportunities</w:t>
      </w:r>
      <w:r w:rsidR="00AD7E84">
        <w:t>,</w:t>
      </w:r>
      <w:r>
        <w:t xml:space="preserve"> solutions</w:t>
      </w:r>
      <w:r w:rsidR="00AD7E84">
        <w:t xml:space="preserve"> and </w:t>
      </w:r>
      <w:r>
        <w:t>needs as they worked through the cycle of planning, implement</w:t>
      </w:r>
      <w:r w:rsidR="005F5EC2">
        <w:t>ation</w:t>
      </w:r>
      <w:r>
        <w:t xml:space="preserve">, monitoring, </w:t>
      </w:r>
      <w:r w:rsidR="00476671">
        <w:t xml:space="preserve">reporting and </w:t>
      </w:r>
      <w:r>
        <w:t xml:space="preserve">review </w:t>
      </w:r>
      <w:r w:rsidR="00671311">
        <w:t xml:space="preserve">in relation to </w:t>
      </w:r>
      <w:r w:rsidR="001E7B98">
        <w:t xml:space="preserve">the </w:t>
      </w:r>
      <w:r w:rsidR="00F772E4">
        <w:t>national biodiversity strategies and action plans</w:t>
      </w:r>
      <w:r>
        <w:t>.</w:t>
      </w:r>
    </w:p>
    <w:p w14:paraId="187C20C5" w14:textId="70658C02" w:rsidR="003D7AEC" w:rsidRPr="00B671F2" w:rsidRDefault="003D7AEC" w:rsidP="00D62FD2">
      <w:pPr>
        <w:pStyle w:val="CBDNormalNumber"/>
        <w:numPr>
          <w:ilvl w:val="0"/>
          <w:numId w:val="18"/>
        </w:numPr>
        <w:ind w:left="567" w:firstLine="0"/>
      </w:pPr>
      <w:r>
        <w:t xml:space="preserve">In </w:t>
      </w:r>
      <w:r w:rsidR="0084424D">
        <w:t>sub</w:t>
      </w:r>
      <w:r>
        <w:t>paragraph 24</w:t>
      </w:r>
      <w:r w:rsidR="00923D38">
        <w:t> </w:t>
      </w:r>
      <w:r>
        <w:t xml:space="preserve">(e) of decision </w:t>
      </w:r>
      <w:hyperlink r:id="rId19">
        <w:r w:rsidRPr="03F6353F">
          <w:rPr>
            <w:rStyle w:val="Hyperlink"/>
          </w:rPr>
          <w:t>16/32</w:t>
        </w:r>
      </w:hyperlink>
      <w:r>
        <w:t xml:space="preserve">, the Conference of the Parties requested the Executive Secretary, subject to the availability of resources, to convene, under the guidance of the Bureau of the Conference of the Parties, subregional and/or regional dialogues, taking into account the experiences and lessons learned from the previous dialogues. </w:t>
      </w:r>
      <w:r w:rsidR="00936A10">
        <w:t>T</w:t>
      </w:r>
      <w:r>
        <w:t xml:space="preserve">he Conference of the Parties made </w:t>
      </w:r>
      <w:r w:rsidR="00B83D30">
        <w:t xml:space="preserve">further </w:t>
      </w:r>
      <w:r>
        <w:t xml:space="preserve">requests related to exchanging knowledge and building capacity </w:t>
      </w:r>
      <w:proofErr w:type="gramStart"/>
      <w:r w:rsidR="00315B60">
        <w:t xml:space="preserve">with regard </w:t>
      </w:r>
      <w:r>
        <w:t>to</w:t>
      </w:r>
      <w:proofErr w:type="gramEnd"/>
      <w:r>
        <w:t xml:space="preserve"> the monitoring framework for the Kunming</w:t>
      </w:r>
      <w:r w:rsidR="005E65E0">
        <w:t>-</w:t>
      </w:r>
      <w:r>
        <w:t>Montreal Global Biodiversity Framework and the provision of capacity</w:t>
      </w:r>
      <w:r w:rsidR="005E65E0">
        <w:t>-</w:t>
      </w:r>
      <w:r>
        <w:t>building and development support from regional and subregional technical and scientific cooperation support centres</w:t>
      </w:r>
      <w:r w:rsidR="009D6C86">
        <w:t>.</w:t>
      </w:r>
    </w:p>
    <w:p w14:paraId="6FF67D41" w14:textId="03FDE89B" w:rsidR="003D7AEC" w:rsidRPr="00B671F2" w:rsidRDefault="003D7AEC" w:rsidP="00D62FD2">
      <w:pPr>
        <w:pStyle w:val="CBDNormalNumber"/>
        <w:numPr>
          <w:ilvl w:val="0"/>
          <w:numId w:val="18"/>
        </w:numPr>
        <w:ind w:left="567" w:firstLine="0"/>
      </w:pPr>
      <w:r>
        <w:t xml:space="preserve">As </w:t>
      </w:r>
      <w:r w:rsidR="1B43F9E2">
        <w:t>of 1 July</w:t>
      </w:r>
      <w:r>
        <w:t xml:space="preserve"> 2025, 1</w:t>
      </w:r>
      <w:r w:rsidR="01EE431F">
        <w:t>33</w:t>
      </w:r>
      <w:r>
        <w:t xml:space="preserve"> Parties ha</w:t>
      </w:r>
      <w:r w:rsidR="00386528">
        <w:t>d</w:t>
      </w:r>
      <w:r>
        <w:t xml:space="preserve"> submitted national targets and </w:t>
      </w:r>
      <w:r w:rsidR="3B8CC4E3">
        <w:t>51</w:t>
      </w:r>
      <w:r>
        <w:t xml:space="preserve"> ha</w:t>
      </w:r>
      <w:r w:rsidR="00F96408">
        <w:t>d</w:t>
      </w:r>
      <w:r>
        <w:t xml:space="preserve"> submitted revised or updated </w:t>
      </w:r>
      <w:r w:rsidR="004B5ABF">
        <w:t>national biodiversity strategies and action plans</w:t>
      </w:r>
      <w:r>
        <w:t>. Th</w:t>
      </w:r>
      <w:r w:rsidR="0032207D">
        <w:t>ose</w:t>
      </w:r>
      <w:r>
        <w:t xml:space="preserve"> </w:t>
      </w:r>
      <w:r w:rsidR="0032207D">
        <w:t xml:space="preserve">numbers </w:t>
      </w:r>
      <w:r>
        <w:t>re</w:t>
      </w:r>
      <w:r w:rsidR="00791321">
        <w:t>flect</w:t>
      </w:r>
      <w:r>
        <w:t xml:space="preserve"> good progress in the implementation of the request </w:t>
      </w:r>
      <w:r w:rsidR="00655E5A">
        <w:t>for such submission</w:t>
      </w:r>
      <w:r w:rsidR="00F30575">
        <w:t>s</w:t>
      </w:r>
      <w:r w:rsidR="006F134D">
        <w:t xml:space="preserve"> </w:t>
      </w:r>
      <w:r w:rsidR="003609F7">
        <w:t>contained</w:t>
      </w:r>
      <w:r w:rsidR="00655E5A">
        <w:t xml:space="preserve"> </w:t>
      </w:r>
      <w:r>
        <w:t xml:space="preserve">in </w:t>
      </w:r>
      <w:r w:rsidR="00802A3F">
        <w:t>d</w:t>
      </w:r>
      <w:r>
        <w:t>ecision</w:t>
      </w:r>
      <w:r w:rsidR="00BF0142">
        <w:t> </w:t>
      </w:r>
      <w:hyperlink r:id="rId20">
        <w:r w:rsidRPr="03F6353F">
          <w:rPr>
            <w:rStyle w:val="Hyperlink"/>
          </w:rPr>
          <w:t>15/6</w:t>
        </w:r>
      </w:hyperlink>
      <w:r>
        <w:t xml:space="preserve">. During the present </w:t>
      </w:r>
      <w:r>
        <w:lastRenderedPageBreak/>
        <w:t>intersessional period (2025</w:t>
      </w:r>
      <w:r w:rsidR="00806504">
        <w:t>–</w:t>
      </w:r>
      <w:r>
        <w:t xml:space="preserve">2026), most Parties will complete their updated </w:t>
      </w:r>
      <w:r w:rsidR="004B5ABF">
        <w:t xml:space="preserve">national biodiversity strategies and action plans </w:t>
      </w:r>
      <w:r>
        <w:t>and start implementing and monitoring the</w:t>
      </w:r>
      <w:r w:rsidR="00DC1B9D">
        <w:t>m.</w:t>
      </w:r>
      <w:r>
        <w:t xml:space="preserve"> </w:t>
      </w:r>
      <w:r w:rsidR="00943648">
        <w:t xml:space="preserve"> Parties must also</w:t>
      </w:r>
      <w:r>
        <w:t xml:space="preserve"> prepar</w:t>
      </w:r>
      <w:r w:rsidR="00943648">
        <w:t>e</w:t>
      </w:r>
      <w:r>
        <w:t xml:space="preserve"> and submit the</w:t>
      </w:r>
      <w:r w:rsidR="00943648">
        <w:t>ir seventh</w:t>
      </w:r>
      <w:r>
        <w:t xml:space="preserve"> </w:t>
      </w:r>
      <w:r w:rsidR="00943648">
        <w:t>n</w:t>
      </w:r>
      <w:r>
        <w:t xml:space="preserve">ational </w:t>
      </w:r>
      <w:r w:rsidR="00943648">
        <w:t>r</w:t>
      </w:r>
      <w:r>
        <w:t xml:space="preserve">eports by </w:t>
      </w:r>
      <w:r w:rsidR="002459C4">
        <w:t>28 </w:t>
      </w:r>
      <w:r>
        <w:t xml:space="preserve">February 2026, as requested </w:t>
      </w:r>
      <w:r w:rsidR="009C4847">
        <w:t xml:space="preserve">by the Conference of the Parties </w:t>
      </w:r>
      <w:r>
        <w:t xml:space="preserve">in decision </w:t>
      </w:r>
      <w:hyperlink r:id="rId21">
        <w:r w:rsidRPr="03F6353F">
          <w:rPr>
            <w:rStyle w:val="Hyperlink"/>
          </w:rPr>
          <w:t>15/6</w:t>
        </w:r>
      </w:hyperlink>
      <w:r>
        <w:t xml:space="preserve">. </w:t>
      </w:r>
    </w:p>
    <w:p w14:paraId="5E301ECC" w14:textId="1CAC8465" w:rsidR="003D7AEC" w:rsidRDefault="003D7AEC" w:rsidP="00D62FD2">
      <w:pPr>
        <w:pStyle w:val="CBDNormalNumber"/>
        <w:numPr>
          <w:ilvl w:val="0"/>
          <w:numId w:val="18"/>
        </w:numPr>
        <w:ind w:left="567" w:firstLine="0"/>
      </w:pPr>
      <w:r>
        <w:t xml:space="preserve">Establishing and improving monitoring systems </w:t>
      </w:r>
      <w:r w:rsidR="00CA0D00">
        <w:t>are</w:t>
      </w:r>
      <w:r>
        <w:t xml:space="preserve"> fundamental to</w:t>
      </w:r>
      <w:r w:rsidR="00E349D9">
        <w:t xml:space="preserve"> </w:t>
      </w:r>
      <w:r>
        <w:t>implement</w:t>
      </w:r>
      <w:r w:rsidR="00572097">
        <w:t>ing</w:t>
      </w:r>
      <w:r>
        <w:t xml:space="preserve"> </w:t>
      </w:r>
      <w:r w:rsidR="008D33F4">
        <w:t>national biodiversity</w:t>
      </w:r>
      <w:r w:rsidR="007552B4">
        <w:t xml:space="preserve"> strategies and action plan</w:t>
      </w:r>
      <w:r w:rsidR="00640647">
        <w:t>s</w:t>
      </w:r>
      <w:r>
        <w:t xml:space="preserve"> and ensuring that </w:t>
      </w:r>
      <w:r w:rsidR="00946CF4">
        <w:t>Parties are</w:t>
      </w:r>
      <w:r>
        <w:t xml:space="preserve"> on track to achieve the goals and targets of the </w:t>
      </w:r>
      <w:r w:rsidR="007552B4">
        <w:t>Framework</w:t>
      </w:r>
      <w:r>
        <w:t xml:space="preserve">. </w:t>
      </w:r>
      <w:r w:rsidR="00CA01DA">
        <w:t>M</w:t>
      </w:r>
      <w:r>
        <w:t>any Parties have indicated</w:t>
      </w:r>
      <w:r w:rsidR="00CA01DA">
        <w:t>,</w:t>
      </w:r>
      <w:r>
        <w:t xml:space="preserve"> </w:t>
      </w:r>
      <w:r w:rsidR="00CA01DA">
        <w:t xml:space="preserve">however, </w:t>
      </w:r>
      <w:r>
        <w:t xml:space="preserve">that they have yet to establish </w:t>
      </w:r>
      <w:r w:rsidR="005719C1">
        <w:t xml:space="preserve">monitoring systems </w:t>
      </w:r>
      <w:r>
        <w:t xml:space="preserve">or </w:t>
      </w:r>
      <w:r w:rsidR="008329BF">
        <w:t xml:space="preserve">adapt </w:t>
      </w:r>
      <w:r>
        <w:t xml:space="preserve">existing </w:t>
      </w:r>
      <w:r w:rsidR="009C4E16">
        <w:t>ones.</w:t>
      </w:r>
      <w:r>
        <w:t xml:space="preserve"> Th</w:t>
      </w:r>
      <w:r w:rsidR="005F0C2A">
        <w:t xml:space="preserve">ey </w:t>
      </w:r>
      <w:r>
        <w:t xml:space="preserve">highlighted </w:t>
      </w:r>
      <w:r w:rsidR="005F0C2A">
        <w:t xml:space="preserve">that issue </w:t>
      </w:r>
      <w:r w:rsidR="00122C49">
        <w:t xml:space="preserve">repeatedly </w:t>
      </w:r>
      <w:r>
        <w:t xml:space="preserve">in previous regional and subregional dialogues and during meetings of </w:t>
      </w:r>
      <w:r w:rsidR="000633D1">
        <w:t>the S</w:t>
      </w:r>
      <w:r w:rsidR="0032253E">
        <w:t xml:space="preserve">ubsidiary </w:t>
      </w:r>
      <w:r w:rsidR="000633D1">
        <w:t>B</w:t>
      </w:r>
      <w:r w:rsidR="0032253E">
        <w:t xml:space="preserve">ody on </w:t>
      </w:r>
      <w:r w:rsidR="000633D1">
        <w:t>I</w:t>
      </w:r>
      <w:r w:rsidR="0032253E">
        <w:t>mplementation</w:t>
      </w:r>
      <w:r>
        <w:t xml:space="preserve"> and </w:t>
      </w:r>
      <w:r w:rsidR="00FB7F9F">
        <w:t>the Conference of the Parties</w:t>
      </w:r>
      <w:r>
        <w:t xml:space="preserve"> </w:t>
      </w:r>
      <w:r w:rsidR="00360D9F">
        <w:t xml:space="preserve">and identified it </w:t>
      </w:r>
      <w:r>
        <w:t xml:space="preserve">as an area where additional support </w:t>
      </w:r>
      <w:r w:rsidR="00574F3D">
        <w:t>was</w:t>
      </w:r>
      <w:r>
        <w:t xml:space="preserve"> needed. </w:t>
      </w:r>
    </w:p>
    <w:p w14:paraId="466E951A" w14:textId="27EF9933" w:rsidR="00743238" w:rsidRDefault="00100F12" w:rsidP="00D62FD2">
      <w:pPr>
        <w:pStyle w:val="CBDNormalNumber"/>
        <w:numPr>
          <w:ilvl w:val="0"/>
          <w:numId w:val="18"/>
        </w:numPr>
        <w:ind w:left="567" w:firstLine="0"/>
      </w:pPr>
      <w:r>
        <w:t xml:space="preserve">Pursuant to </w:t>
      </w:r>
      <w:r w:rsidR="005464B5">
        <w:t xml:space="preserve">Target </w:t>
      </w:r>
      <w:r w:rsidR="00605B23">
        <w:t>2</w:t>
      </w:r>
      <w:r w:rsidR="005464B5">
        <w:t xml:space="preserve"> of </w:t>
      </w:r>
      <w:r w:rsidR="2918BF00">
        <w:t xml:space="preserve">the Kunming-Montreal Global Biodiversity Framework, Parties </w:t>
      </w:r>
      <w:proofErr w:type="gramStart"/>
      <w:r w:rsidR="00B601CF">
        <w:t>act</w:t>
      </w:r>
      <w:r w:rsidR="2918BF00">
        <w:t xml:space="preserve"> </w:t>
      </w:r>
      <w:r>
        <w:t xml:space="preserve"> </w:t>
      </w:r>
      <w:r w:rsidR="0057495E">
        <w:t>to</w:t>
      </w:r>
      <w:proofErr w:type="gramEnd"/>
      <w:r w:rsidR="00653B02">
        <w:t xml:space="preserve"> </w:t>
      </w:r>
      <w:r w:rsidRPr="009D6C86">
        <w:t>“</w:t>
      </w:r>
      <w:r w:rsidR="00653B02">
        <w:t>ensure</w:t>
      </w:r>
      <w:r w:rsidR="00D90EC9">
        <w:t xml:space="preserve"> </w:t>
      </w:r>
      <w:r w:rsidR="009D6C86" w:rsidRPr="009D6C86">
        <w:t>that by 2030 at least 30 per cent of areas of degraded terrestrial, inland water, and coastal and marine ecosystems are under effective restoration, in order to enhance biodiversity and ecosystem functions and services, ecological integrity and connectivity”</w:t>
      </w:r>
      <w:r w:rsidR="00243C30" w:rsidRPr="009D6C86">
        <w:t>.</w:t>
      </w:r>
      <w:r w:rsidR="009D6C86">
        <w:rPr>
          <w:i/>
          <w:iCs/>
        </w:rPr>
        <w:t xml:space="preserve"> </w:t>
      </w:r>
      <w:r w:rsidR="009D6C86">
        <w:t>In</w:t>
      </w:r>
      <w:r w:rsidR="4C80B838">
        <w:t xml:space="preserve"> </w:t>
      </w:r>
      <w:r w:rsidR="03D08DB0">
        <w:t xml:space="preserve">decision </w:t>
      </w:r>
      <w:hyperlink r:id="rId22">
        <w:r w:rsidR="03D08DB0" w:rsidRPr="5BEA776A">
          <w:rPr>
            <w:rStyle w:val="Hyperlink"/>
          </w:rPr>
          <w:t>16/35</w:t>
        </w:r>
      </w:hyperlink>
      <w:r w:rsidR="007C7048">
        <w:t xml:space="preserve">, the Conference of the Parties </w:t>
      </w:r>
      <w:r w:rsidR="03D08DB0">
        <w:t xml:space="preserve"> </w:t>
      </w:r>
      <w:r w:rsidR="00DA2D48">
        <w:t xml:space="preserve">invited </w:t>
      </w:r>
      <w:r w:rsidR="03D08DB0">
        <w:t xml:space="preserve">the Food and Agriculture Organization of the United Nations </w:t>
      </w:r>
      <w:r w:rsidR="004B270B">
        <w:t xml:space="preserve">(FAO) </w:t>
      </w:r>
      <w:r w:rsidR="03D08DB0">
        <w:t>and the United Nations Environment Programme, in collaboration with the Rio conventions and other relevant partners, to continue to implement the Framework, including through the road</w:t>
      </w:r>
      <w:r w:rsidR="00C361B9">
        <w:t xml:space="preserve"> </w:t>
      </w:r>
      <w:r w:rsidR="03D08DB0">
        <w:t>map for Target 2, in consultation with Parties, other Governments, indigenous peoples and local communities, women and youth groups, people living with disabilities and other relevant stakeholders.</w:t>
      </w:r>
    </w:p>
    <w:p w14:paraId="6AC6B4F3" w14:textId="2DD4F76B" w:rsidR="008E3766" w:rsidRPr="00F865C9" w:rsidRDefault="009D6C86" w:rsidP="00D62FD2">
      <w:pPr>
        <w:pStyle w:val="CBDNormalNumber"/>
        <w:numPr>
          <w:ilvl w:val="0"/>
          <w:numId w:val="18"/>
        </w:numPr>
        <w:ind w:left="567" w:firstLine="0"/>
      </w:pPr>
      <w:r>
        <w:t>A</w:t>
      </w:r>
      <w:r w:rsidR="31B6546B">
        <w:t xml:space="preserve"> recent capacity needs assessment survey </w:t>
      </w:r>
      <w:r w:rsidR="00F83FF9">
        <w:t xml:space="preserve">supported </w:t>
      </w:r>
      <w:r w:rsidR="31B6546B">
        <w:t xml:space="preserve">by the </w:t>
      </w:r>
      <w:r w:rsidR="00E07F7E">
        <w:t xml:space="preserve">Secretariat of the </w:t>
      </w:r>
      <w:r w:rsidR="31B6546B">
        <w:t xml:space="preserve">Convention </w:t>
      </w:r>
      <w:r w:rsidR="0092794B">
        <w:t xml:space="preserve">on Biological Diversity </w:t>
      </w:r>
      <w:r w:rsidR="31B6546B">
        <w:t>(</w:t>
      </w:r>
      <w:r w:rsidR="009846B5">
        <w:t xml:space="preserve">see </w:t>
      </w:r>
      <w:hyperlink r:id="rId23">
        <w:r w:rsidR="31B6546B" w:rsidRPr="5BEA776A">
          <w:rPr>
            <w:rStyle w:val="Hyperlink"/>
          </w:rPr>
          <w:t>CBD/COP/16/INF/4</w:t>
        </w:r>
      </w:hyperlink>
      <w:r w:rsidR="31B6546B">
        <w:t xml:space="preserve">) identified </w:t>
      </w:r>
      <w:r w:rsidR="0AAAD7BB">
        <w:t xml:space="preserve">significant needs </w:t>
      </w:r>
      <w:r>
        <w:t>related to national</w:t>
      </w:r>
      <w:r w:rsidR="00B674EC">
        <w:t>-</w:t>
      </w:r>
      <w:r>
        <w:t xml:space="preserve">level implementation of actions to collectively reach </w:t>
      </w:r>
      <w:r w:rsidR="638D4A95">
        <w:t>Target 2 of the Framework</w:t>
      </w:r>
      <w:r>
        <w:t>. Commonly identified needs</w:t>
      </w:r>
      <w:r w:rsidR="638D4A95">
        <w:t xml:space="preserve"> includ</w:t>
      </w:r>
      <w:r>
        <w:t>e</w:t>
      </w:r>
      <w:r w:rsidR="0048268D">
        <w:t>d</w:t>
      </w:r>
      <w:r w:rsidR="638D4A95">
        <w:t xml:space="preserve"> </w:t>
      </w:r>
      <w:r>
        <w:t>issues related to</w:t>
      </w:r>
      <w:r w:rsidR="638D4A95">
        <w:t xml:space="preserve"> institutional coordination, </w:t>
      </w:r>
      <w:r w:rsidR="5C1B21E2">
        <w:t xml:space="preserve">supporting </w:t>
      </w:r>
      <w:r>
        <w:t xml:space="preserve">the use and </w:t>
      </w:r>
      <w:r w:rsidR="5C1B21E2">
        <w:t xml:space="preserve">analysis of the </w:t>
      </w:r>
      <w:r>
        <w:t xml:space="preserve">agreed </w:t>
      </w:r>
      <w:r w:rsidR="00A2193A">
        <w:t xml:space="preserve">headline </w:t>
      </w:r>
      <w:r>
        <w:t>indicator for Target</w:t>
      </w:r>
      <w:r w:rsidR="0048268D">
        <w:t> </w:t>
      </w:r>
      <w:r>
        <w:t>2</w:t>
      </w:r>
      <w:r w:rsidR="5C1B21E2">
        <w:t xml:space="preserve">, data collection and </w:t>
      </w:r>
      <w:r>
        <w:t xml:space="preserve">the </w:t>
      </w:r>
      <w:r w:rsidR="5C1B21E2">
        <w:t>application of global methodologies in the national context.</w:t>
      </w:r>
    </w:p>
    <w:p w14:paraId="771A5F6F" w14:textId="11FF0A6C" w:rsidR="003D7AEC" w:rsidRPr="00F865C9" w:rsidRDefault="00554773" w:rsidP="00D62FD2">
      <w:pPr>
        <w:pStyle w:val="CBDNormalNumber"/>
        <w:numPr>
          <w:ilvl w:val="0"/>
          <w:numId w:val="18"/>
        </w:numPr>
        <w:ind w:left="567" w:firstLine="0"/>
      </w:pPr>
      <w:r>
        <w:t>Pursuant to</w:t>
      </w:r>
      <w:r w:rsidR="00F83FF9">
        <w:t xml:space="preserve"> </w:t>
      </w:r>
      <w:r w:rsidR="009D6C86">
        <w:t xml:space="preserve">the points </w:t>
      </w:r>
      <w:r w:rsidR="00F83FF9">
        <w:t xml:space="preserve">noted </w:t>
      </w:r>
      <w:r w:rsidR="009D6C86">
        <w:t>above, t</w:t>
      </w:r>
      <w:r w:rsidR="016A6CC1" w:rsidRPr="00F865C9">
        <w:t>h</w:t>
      </w:r>
      <w:r w:rsidR="7018C249" w:rsidRPr="00F865C9">
        <w:t>e</w:t>
      </w:r>
      <w:r w:rsidR="016A6CC1" w:rsidRPr="00F865C9">
        <w:t xml:space="preserve"> </w:t>
      </w:r>
      <w:r w:rsidR="7018C249" w:rsidRPr="00F865C9">
        <w:t xml:space="preserve">present </w:t>
      </w:r>
      <w:r w:rsidR="016A6CC1" w:rsidRPr="00F865C9">
        <w:t xml:space="preserve">dialogue is </w:t>
      </w:r>
      <w:r w:rsidR="009D6C86">
        <w:t xml:space="preserve">being </w:t>
      </w:r>
      <w:r w:rsidR="016A6CC1" w:rsidRPr="00F865C9">
        <w:t xml:space="preserve">organized </w:t>
      </w:r>
      <w:r w:rsidR="00344EC8" w:rsidRPr="00F865C9">
        <w:t xml:space="preserve">jointly </w:t>
      </w:r>
      <w:r w:rsidR="016A6CC1" w:rsidRPr="00F865C9">
        <w:t xml:space="preserve">by the Secretariat of the Convention, </w:t>
      </w:r>
      <w:r w:rsidR="00344EC8">
        <w:t>FAO</w:t>
      </w:r>
      <w:r w:rsidR="00E60D63">
        <w:t xml:space="preserve"> </w:t>
      </w:r>
      <w:r w:rsidR="016A6CC1" w:rsidRPr="00F865C9">
        <w:t xml:space="preserve">and the </w:t>
      </w:r>
      <w:r w:rsidR="001C45E4">
        <w:t xml:space="preserve">Association of Southeast Asian Nations </w:t>
      </w:r>
      <w:r w:rsidR="008D2EC7">
        <w:t>(ASEAN)</w:t>
      </w:r>
      <w:r w:rsidR="00524D51">
        <w:t xml:space="preserve"> </w:t>
      </w:r>
      <w:r w:rsidR="75521C73" w:rsidRPr="00F865C9">
        <w:t>Cent</w:t>
      </w:r>
      <w:r w:rsidR="099BD16E" w:rsidRPr="00F865C9">
        <w:t>re</w:t>
      </w:r>
      <w:r w:rsidR="69E0B08F" w:rsidRPr="00F865C9">
        <w:t xml:space="preserve"> </w:t>
      </w:r>
      <w:r w:rsidR="75521C73" w:rsidRPr="00F865C9">
        <w:t>for Biodiversity with the support of</w:t>
      </w:r>
      <w:r w:rsidR="6E454DC8" w:rsidRPr="00F865C9">
        <w:t xml:space="preserve"> the A</w:t>
      </w:r>
      <w:r w:rsidR="5E64DFBB" w:rsidRPr="00F865C9">
        <w:t>I</w:t>
      </w:r>
      <w:r w:rsidR="6E454DC8" w:rsidRPr="00F865C9">
        <w:t>M4NatuRe</w:t>
      </w:r>
      <w:r w:rsidR="003D52D4" w:rsidRPr="003D52D4">
        <w:rPr>
          <w:lang w:val="en-US"/>
        </w:rPr>
        <w:t xml:space="preserve"> </w:t>
      </w:r>
      <w:r w:rsidR="003D52D4">
        <w:rPr>
          <w:lang w:val="en-US"/>
        </w:rPr>
        <w:t>(Accelerating Innovative Monitoring for Nature Restoration)</w:t>
      </w:r>
      <w:r w:rsidR="6E454DC8" w:rsidRPr="00F865C9">
        <w:t xml:space="preserve"> project funded by the U</w:t>
      </w:r>
      <w:r w:rsidR="2ADB80F6" w:rsidRPr="00F865C9">
        <w:t xml:space="preserve">nited </w:t>
      </w:r>
      <w:r w:rsidR="6E454DC8" w:rsidRPr="00F865C9">
        <w:t>K</w:t>
      </w:r>
      <w:r w:rsidR="2ADB80F6" w:rsidRPr="00F865C9">
        <w:t>ingdom</w:t>
      </w:r>
      <w:r w:rsidR="00E455D5">
        <w:t xml:space="preserve"> of Great Britain and Norther</w:t>
      </w:r>
      <w:r w:rsidR="00DD4709">
        <w:t>n</w:t>
      </w:r>
      <w:r w:rsidR="00E455D5">
        <w:t xml:space="preserve"> </w:t>
      </w:r>
      <w:r w:rsidR="00762326">
        <w:t>Ireland</w:t>
      </w:r>
      <w:r w:rsidR="003E5B7D" w:rsidRPr="003E5B7D">
        <w:t xml:space="preserve"> </w:t>
      </w:r>
      <w:r w:rsidR="003E5B7D">
        <w:t xml:space="preserve">and the </w:t>
      </w:r>
      <w:r w:rsidR="003E5B7D" w:rsidRPr="00E60D63">
        <w:t>Forest Ecosystem Restoration Initiative</w:t>
      </w:r>
      <w:r w:rsidR="6E454DC8" w:rsidRPr="00F865C9">
        <w:t>.</w:t>
      </w:r>
      <w:r w:rsidR="009D6C86">
        <w:t xml:space="preserve"> </w:t>
      </w:r>
      <w:r w:rsidR="003D52D4">
        <w:t>While t</w:t>
      </w:r>
      <w:r w:rsidR="00762326">
        <w:t>he dialogue is</w:t>
      </w:r>
      <w:r w:rsidR="009D6C86">
        <w:t xml:space="preserve"> being organi</w:t>
      </w:r>
      <w:r w:rsidR="00762326">
        <w:t>z</w:t>
      </w:r>
      <w:r w:rsidR="009D6C86">
        <w:t xml:space="preserve">ed to help identify and address capacity needs for the implementation and monitoring of the Kunming-Montreal Global Biodiversity Framework </w:t>
      </w:r>
      <w:r w:rsidR="00DB2DF2">
        <w:t>generally</w:t>
      </w:r>
      <w:r w:rsidR="00762326">
        <w:t>,</w:t>
      </w:r>
      <w:r w:rsidR="00DB2DF2">
        <w:t xml:space="preserve"> it</w:t>
      </w:r>
      <w:r w:rsidR="00D36AAB">
        <w:t>s</w:t>
      </w:r>
      <w:r w:rsidR="00DB2DF2">
        <w:t xml:space="preserve"> specific focus </w:t>
      </w:r>
      <w:r w:rsidR="00D36AAB">
        <w:t xml:space="preserve">will be </w:t>
      </w:r>
      <w:r w:rsidR="00DB2DF2">
        <w:t xml:space="preserve">on Target 2 of the </w:t>
      </w:r>
      <w:r w:rsidR="00762326">
        <w:t>F</w:t>
      </w:r>
      <w:r w:rsidR="00DB2DF2">
        <w:t>ramework.</w:t>
      </w:r>
    </w:p>
    <w:p w14:paraId="5AF81617" w14:textId="7A692935" w:rsidR="0093169E" w:rsidRPr="00F865C9" w:rsidRDefault="007843C4" w:rsidP="006F43CD">
      <w:pPr>
        <w:pStyle w:val="CBDAgendaItem"/>
      </w:pPr>
      <w:r w:rsidRPr="00F865C9">
        <w:t>Item 1</w:t>
      </w:r>
      <w:r w:rsidR="00771F3B" w:rsidRPr="00F865C9">
        <w:t xml:space="preserve"> </w:t>
      </w:r>
      <w:r w:rsidR="00771F3B" w:rsidRPr="00F865C9">
        <w:br/>
      </w:r>
      <w:r w:rsidRPr="00F865C9">
        <w:t xml:space="preserve">Opening of the </w:t>
      </w:r>
      <w:r w:rsidR="003F5651">
        <w:t>dialogue</w:t>
      </w:r>
      <w:r w:rsidR="00A111D1" w:rsidRPr="00F865C9">
        <w:t xml:space="preserve"> </w:t>
      </w:r>
    </w:p>
    <w:p w14:paraId="02FB92A9" w14:textId="003F96C6" w:rsidR="00E301C1" w:rsidRPr="00B671F2" w:rsidRDefault="0E5E71C2" w:rsidP="00D94047">
      <w:pPr>
        <w:pStyle w:val="CBDNormalNumber"/>
        <w:numPr>
          <w:ilvl w:val="0"/>
          <w:numId w:val="18"/>
        </w:numPr>
        <w:ind w:left="567" w:firstLine="0"/>
      </w:pPr>
      <w:r>
        <w:t xml:space="preserve">The dialogue will be opened on 2 </w:t>
      </w:r>
      <w:r w:rsidR="75521C73">
        <w:t>September</w:t>
      </w:r>
      <w:r>
        <w:t xml:space="preserve"> 2025 </w:t>
      </w:r>
      <w:r w:rsidR="6AE7A6FA">
        <w:t xml:space="preserve">with introductory remarks </w:t>
      </w:r>
      <w:r>
        <w:t xml:space="preserve">by representatives </w:t>
      </w:r>
      <w:r w:rsidR="70776FF9">
        <w:t xml:space="preserve">of </w:t>
      </w:r>
      <w:r>
        <w:t xml:space="preserve">the Secretariat of the Convention, </w:t>
      </w:r>
      <w:r w:rsidR="00D92C14">
        <w:t>FAO</w:t>
      </w:r>
      <w:r w:rsidR="00961372">
        <w:t xml:space="preserve"> </w:t>
      </w:r>
      <w:r w:rsidR="75521C73">
        <w:t>and the A</w:t>
      </w:r>
      <w:r w:rsidR="27A4CE1E">
        <w:t>SEAN</w:t>
      </w:r>
      <w:r w:rsidR="75521C73">
        <w:t xml:space="preserve"> Cent</w:t>
      </w:r>
      <w:r w:rsidR="7BA9B362">
        <w:t>re</w:t>
      </w:r>
      <w:r w:rsidR="004F5E4E">
        <w:t xml:space="preserve"> </w:t>
      </w:r>
      <w:r w:rsidR="75521C73">
        <w:t>for Biodiversity</w:t>
      </w:r>
      <w:r>
        <w:t xml:space="preserve">. </w:t>
      </w:r>
      <w:r w:rsidR="4981BAB4">
        <w:t>P</w:t>
      </w:r>
      <w:r w:rsidR="70776FF9">
        <w:t xml:space="preserve">articipants will then be invited to </w:t>
      </w:r>
      <w:r>
        <w:t>introduc</w:t>
      </w:r>
      <w:r w:rsidR="70776FF9">
        <w:t>e themselves</w:t>
      </w:r>
      <w:r>
        <w:t>.</w:t>
      </w:r>
    </w:p>
    <w:p w14:paraId="2FA410A4" w14:textId="304750FF" w:rsidR="007A101E" w:rsidRPr="00B671F2" w:rsidRDefault="007A101E" w:rsidP="006F43CD">
      <w:pPr>
        <w:pStyle w:val="CBDAgendaItem"/>
      </w:pPr>
      <w:r w:rsidRPr="00B671F2">
        <w:t>Item 2</w:t>
      </w:r>
      <w:r w:rsidR="00771F3B" w:rsidRPr="00B671F2">
        <w:t xml:space="preserve"> </w:t>
      </w:r>
      <w:r w:rsidR="00771F3B" w:rsidRPr="00B671F2">
        <w:br/>
      </w:r>
      <w:r w:rsidR="001E71A9" w:rsidRPr="001E71A9">
        <w:t>Introduction and overview of the objectives and programme of the dialogue</w:t>
      </w:r>
    </w:p>
    <w:p w14:paraId="5E46318A" w14:textId="2EF7E760" w:rsidR="00241A51" w:rsidRPr="00B671F2" w:rsidRDefault="3EDE1AED" w:rsidP="005B26D0">
      <w:pPr>
        <w:pStyle w:val="CBDNormalNumber"/>
        <w:numPr>
          <w:ilvl w:val="0"/>
          <w:numId w:val="18"/>
        </w:numPr>
        <w:ind w:left="567" w:firstLine="0"/>
      </w:pPr>
      <w:r>
        <w:t>A</w:t>
      </w:r>
      <w:r w:rsidR="6CBC1B16">
        <w:t xml:space="preserve"> representative of the Secretariat will provide an overview of the objectives, programme and expected outcomes</w:t>
      </w:r>
      <w:r w:rsidR="462E6320">
        <w:t xml:space="preserve"> of the dialogue</w:t>
      </w:r>
      <w:r w:rsidR="6CBC1B16">
        <w:t xml:space="preserve">. </w:t>
      </w:r>
      <w:r w:rsidR="7B7371A1">
        <w:t xml:space="preserve">The </w:t>
      </w:r>
      <w:r w:rsidR="60969823">
        <w:t xml:space="preserve">proposed organization of work </w:t>
      </w:r>
      <w:r w:rsidR="6CBC1B16">
        <w:t xml:space="preserve">is </w:t>
      </w:r>
      <w:r w:rsidR="7E7E4E11">
        <w:t xml:space="preserve">provided </w:t>
      </w:r>
      <w:r w:rsidR="6CBC1B16">
        <w:t xml:space="preserve">in </w:t>
      </w:r>
      <w:r w:rsidR="5DAE2908">
        <w:t xml:space="preserve">the </w:t>
      </w:r>
      <w:r w:rsidR="2D6EBA45">
        <w:t>a</w:t>
      </w:r>
      <w:r w:rsidR="6CBC1B16">
        <w:t>nnex</w:t>
      </w:r>
      <w:r w:rsidR="00BC43EE">
        <w:t xml:space="preserve"> below</w:t>
      </w:r>
      <w:r w:rsidR="6CBC1B16">
        <w:t xml:space="preserve">. </w:t>
      </w:r>
    </w:p>
    <w:p w14:paraId="146F9966" w14:textId="17634E34" w:rsidR="5388AC94" w:rsidRDefault="51755D94" w:rsidP="005B26D0">
      <w:pPr>
        <w:pStyle w:val="CBDNormalNumber"/>
        <w:numPr>
          <w:ilvl w:val="0"/>
          <w:numId w:val="18"/>
        </w:numPr>
        <w:ind w:left="567" w:firstLine="0"/>
      </w:pPr>
      <w:r>
        <w:t>Building on experience</w:t>
      </w:r>
      <w:r w:rsidR="002D7690">
        <w:t>s</w:t>
      </w:r>
      <w:r>
        <w:t xml:space="preserve"> from the previous regional and subregional dialogues, </w:t>
      </w:r>
      <w:r w:rsidR="00C15D7F">
        <w:t xml:space="preserve">the present dialogue has as its </w:t>
      </w:r>
      <w:r>
        <w:t>objective to identify</w:t>
      </w:r>
      <w:r w:rsidR="00214C55">
        <w:t>,</w:t>
      </w:r>
      <w:r>
        <w:t xml:space="preserve"> </w:t>
      </w:r>
      <w:r w:rsidR="00214C55">
        <w:t xml:space="preserve">through the sharing of experiences and lessons learned among Parties, </w:t>
      </w:r>
      <w:r>
        <w:t xml:space="preserve">challenges, successes and solutions related to monitoring the implementation of national biodiversity strategies and action plans and the Kunming-Montreal Global Biodiversity </w:t>
      </w:r>
      <w:r>
        <w:lastRenderedPageBreak/>
        <w:t xml:space="preserve">Framework. As Parties will be establishing or improving their national monitoring plans and preparing and submitting their seventh national reports during the present biennium, the dialogue will </w:t>
      </w:r>
      <w:r w:rsidR="00037BCF">
        <w:t>place</w:t>
      </w:r>
      <w:r>
        <w:t xml:space="preserve"> a focus on national monitoring and reporting</w:t>
      </w:r>
      <w:r w:rsidR="0EE2BBAD">
        <w:t xml:space="preserve"> and </w:t>
      </w:r>
      <w:r w:rsidR="005C2FA9">
        <w:t xml:space="preserve">include </w:t>
      </w:r>
      <w:r w:rsidR="0EE2BBAD">
        <w:t xml:space="preserve">an in-depth technical focus on planning, monitoring and reporting </w:t>
      </w:r>
      <w:r w:rsidR="00A97FB1">
        <w:t>related to</w:t>
      </w:r>
      <w:r w:rsidR="0EE2BBAD">
        <w:t xml:space="preserve"> </w:t>
      </w:r>
      <w:r w:rsidR="60EEC9FB">
        <w:t>T</w:t>
      </w:r>
      <w:r w:rsidR="0EE2BBAD">
        <w:t>arget 2 of the Framework which addresses ecosystem restoration</w:t>
      </w:r>
      <w:r>
        <w:t>. An additional objective is to strengthen regional cooperation in the field of monitoring.</w:t>
      </w:r>
    </w:p>
    <w:p w14:paraId="6BAAA011" w14:textId="169478F9" w:rsidR="00241A51" w:rsidRDefault="51755D94" w:rsidP="005B26D0">
      <w:pPr>
        <w:pStyle w:val="CBDNormalNumber"/>
        <w:numPr>
          <w:ilvl w:val="0"/>
          <w:numId w:val="18"/>
        </w:numPr>
        <w:ind w:left="567" w:firstLine="0"/>
      </w:pPr>
      <w:r>
        <w:t xml:space="preserve">The expected outcomes of the dialogue include: (a) enhanced capacities for the development of national monitoring plans and systems and the development and use of indicators as a means of supporting the effective implementation of the Framework and its monitoring framework; (b) strengthened capacities for the preparation of the seventh national report, including through the use of the online reporting tool; (c) strengthened regional cooperation in monitoring and reporting; </w:t>
      </w:r>
      <w:r w:rsidR="00A97FB1">
        <w:t>(</w:t>
      </w:r>
      <w:r>
        <w:t xml:space="preserve">d) </w:t>
      </w:r>
      <w:r w:rsidR="7856452A">
        <w:t>i</w:t>
      </w:r>
      <w:r>
        <w:t xml:space="preserve">ncreased capacity for  regional and subregional technical and scientific cooperation support centres to provide methodological support and backstopping </w:t>
      </w:r>
      <w:r w:rsidR="0077642E">
        <w:t>to</w:t>
      </w:r>
      <w:r>
        <w:t xml:space="preserve"> countries in monitoring and reporting on the Kunming-Montreal Global Biodiversity Framework, with a focus on Target 2; and (</w:t>
      </w:r>
      <w:r w:rsidR="106118E1">
        <w:t>e</w:t>
      </w:r>
      <w:r>
        <w:t xml:space="preserve">)  identification of opportunities for donors and partners to support countries in developing or strengthening their monitoring systems. </w:t>
      </w:r>
      <w:r w:rsidR="0077642E">
        <w:t>While t</w:t>
      </w:r>
      <w:r>
        <w:t>hese outcomes will have a particular focus on Target 2</w:t>
      </w:r>
      <w:r w:rsidR="0077642E">
        <w:t xml:space="preserve">, they </w:t>
      </w:r>
      <w:r>
        <w:t xml:space="preserve">will </w:t>
      </w:r>
      <w:r w:rsidR="0004652E">
        <w:t xml:space="preserve">also </w:t>
      </w:r>
      <w:r>
        <w:t>be relevant to the other targets and elements of the Framework.</w:t>
      </w:r>
    </w:p>
    <w:p w14:paraId="79EB2A78" w14:textId="58F19843" w:rsidR="00E60D63" w:rsidRDefault="00E60D63" w:rsidP="00E60D63">
      <w:pPr>
        <w:pStyle w:val="CBDAgendaItem"/>
      </w:pPr>
      <w:r>
        <w:t>Item 3</w:t>
      </w:r>
      <w:r>
        <w:br/>
      </w:r>
      <w:r w:rsidR="00FF6711">
        <w:t>M</w:t>
      </w:r>
      <w:r>
        <w:t>onitoring framework for the Kunming-Montreal Global Biodiversity Framework</w:t>
      </w:r>
    </w:p>
    <w:p w14:paraId="4DC93E2C" w14:textId="476B17D5" w:rsidR="00E60D63" w:rsidRDefault="00E60D63" w:rsidP="00155EC1">
      <w:pPr>
        <w:pStyle w:val="CBDNormalNumber"/>
        <w:numPr>
          <w:ilvl w:val="0"/>
          <w:numId w:val="18"/>
        </w:numPr>
        <w:ind w:left="567" w:firstLine="0"/>
      </w:pPr>
      <w:r>
        <w:t xml:space="preserve">A representative of the Secretariat will introduce the monitoring framework for the Kunming-Montreal Global Biodiversity Framework adopted in decision </w:t>
      </w:r>
      <w:hyperlink r:id="rId24">
        <w:r w:rsidRPr="5BEA776A">
          <w:rPr>
            <w:rStyle w:val="Hyperlink"/>
          </w:rPr>
          <w:t>15/5</w:t>
        </w:r>
      </w:hyperlink>
      <w:r>
        <w:t xml:space="preserve"> </w:t>
      </w:r>
      <w:r w:rsidR="000B4E48">
        <w:t xml:space="preserve">of the Conference of the Partes </w:t>
      </w:r>
      <w:r>
        <w:t xml:space="preserve">and the technical updates endorsed in decision </w:t>
      </w:r>
      <w:hyperlink r:id="rId25">
        <w:r w:rsidRPr="5BEA776A">
          <w:rPr>
            <w:rStyle w:val="Hyperlink"/>
          </w:rPr>
          <w:t>16/31</w:t>
        </w:r>
      </w:hyperlink>
      <w:r>
        <w:t xml:space="preserve">, as well as the enhanced multidimensional approach to planning, monitoring, reporting and review adopted in decision </w:t>
      </w:r>
      <w:hyperlink r:id="rId26">
        <w:r w:rsidRPr="5BEA776A">
          <w:rPr>
            <w:rStyle w:val="Hyperlink"/>
          </w:rPr>
          <w:t>15/6</w:t>
        </w:r>
      </w:hyperlink>
      <w:r>
        <w:t xml:space="preserve"> and the global review procedures </w:t>
      </w:r>
      <w:r w:rsidR="007A4303">
        <w:t>set out</w:t>
      </w:r>
      <w:r>
        <w:t xml:space="preserve"> in decision </w:t>
      </w:r>
      <w:hyperlink r:id="rId27">
        <w:r w:rsidRPr="5BEA776A">
          <w:rPr>
            <w:rStyle w:val="Hyperlink"/>
          </w:rPr>
          <w:t>16/32</w:t>
        </w:r>
      </w:hyperlink>
      <w:r>
        <w:t>.</w:t>
      </w:r>
    </w:p>
    <w:p w14:paraId="3C62EC23" w14:textId="727E29E2" w:rsidR="00E60D63" w:rsidRPr="00B671F2" w:rsidRDefault="00E60D63" w:rsidP="00155EC1">
      <w:pPr>
        <w:pStyle w:val="CBDNormalNumber"/>
        <w:numPr>
          <w:ilvl w:val="0"/>
          <w:numId w:val="18"/>
        </w:numPr>
        <w:ind w:left="567" w:firstLine="0"/>
      </w:pPr>
      <w:r>
        <w:t>Discussions will be focused on two topics: (a) development of national monitoring plans, systems and indicators and (b) regional cooperation in monitoring.</w:t>
      </w:r>
    </w:p>
    <w:p w14:paraId="3A09BF80" w14:textId="77777777" w:rsidR="00E60D63" w:rsidRPr="00B671F2" w:rsidRDefault="00E60D63" w:rsidP="002D2422">
      <w:pPr>
        <w:pStyle w:val="CBDNormalNumber"/>
        <w:keepNext/>
        <w:numPr>
          <w:ilvl w:val="0"/>
          <w:numId w:val="0"/>
        </w:numPr>
        <w:ind w:left="567"/>
        <w:rPr>
          <w:i/>
          <w:iCs/>
        </w:rPr>
      </w:pPr>
      <w:r w:rsidRPr="2FFC0C88">
        <w:rPr>
          <w:i/>
          <w:iCs/>
        </w:rPr>
        <w:t>Topic A. Development of national monitoring plans</w:t>
      </w:r>
      <w:r>
        <w:rPr>
          <w:i/>
          <w:iCs/>
        </w:rPr>
        <w:t>,</w:t>
      </w:r>
      <w:r w:rsidRPr="2FFC0C88">
        <w:rPr>
          <w:i/>
          <w:iCs/>
        </w:rPr>
        <w:t xml:space="preserve"> systems</w:t>
      </w:r>
      <w:r>
        <w:rPr>
          <w:i/>
          <w:iCs/>
        </w:rPr>
        <w:t xml:space="preserve"> and indicators</w:t>
      </w:r>
    </w:p>
    <w:p w14:paraId="7A210B16" w14:textId="5AB1E833" w:rsidR="00E60D63" w:rsidRDefault="00E60D63" w:rsidP="00D12D6D">
      <w:pPr>
        <w:pStyle w:val="CBDNormalNumber"/>
        <w:numPr>
          <w:ilvl w:val="0"/>
          <w:numId w:val="18"/>
        </w:numPr>
        <w:ind w:left="567" w:firstLine="0"/>
      </w:pPr>
      <w:r>
        <w:t>Technical presentation</w:t>
      </w:r>
      <w:r w:rsidR="009859A1">
        <w:t>s</w:t>
      </w:r>
      <w:r>
        <w:t xml:space="preserve"> on developing data flows for monitoring species- and ecosystem-related indicators will be made by representatives of the Global Ecosystems Atlas and</w:t>
      </w:r>
      <w:r w:rsidR="009859A1">
        <w:t xml:space="preserve"> the</w:t>
      </w:r>
      <w:r>
        <w:t xml:space="preserve"> </w:t>
      </w:r>
      <w:r w:rsidR="007B53AD">
        <w:t>Group o</w:t>
      </w:r>
      <w:r w:rsidR="00D437CE">
        <w:t>n</w:t>
      </w:r>
      <w:r w:rsidR="007B53AD">
        <w:t xml:space="preserve"> Earth Observations Biodiversity Observation Network</w:t>
      </w:r>
      <w:r w:rsidR="00911A36">
        <w:t xml:space="preserve"> (GEO BON</w:t>
      </w:r>
      <w:r w:rsidR="00CC42D5">
        <w:t>)</w:t>
      </w:r>
      <w:r>
        <w:t xml:space="preserve">. The representative of the Global Ecosystem Atlas will provide an overview of the Atlas and how it can be used to monitor implementation. </w:t>
      </w:r>
      <w:r w:rsidR="00ED153F">
        <w:t>The</w:t>
      </w:r>
      <w:r>
        <w:t xml:space="preserve"> representative of </w:t>
      </w:r>
      <w:r w:rsidR="00B72C22" w:rsidRPr="00B72C22">
        <w:t xml:space="preserve">the Group on Earth Observations Biodiversity Observation Network </w:t>
      </w:r>
      <w:r w:rsidR="00ED153F">
        <w:t>will</w:t>
      </w:r>
      <w:r w:rsidR="00CE0343">
        <w:t xml:space="preserve"> </w:t>
      </w:r>
      <w:r w:rsidR="00A964C7">
        <w:t>lay out</w:t>
      </w:r>
      <w:r>
        <w:t xml:space="preserve"> steps that can be taken to develop a national biodiversity monitoring system</w:t>
      </w:r>
      <w:r w:rsidR="008E15E7">
        <w:t>;</w:t>
      </w:r>
      <w:r w:rsidR="0095244A">
        <w:t xml:space="preserve"> </w:t>
      </w:r>
      <w:r>
        <w:t>discuss the need for standardized data and current major data gaps, in particular on species monitoring-related data</w:t>
      </w:r>
      <w:r w:rsidR="008E15E7">
        <w:t>;</w:t>
      </w:r>
      <w:r>
        <w:t xml:space="preserve"> and give a presentation on essential biodiversity variables and pipelines for converting data into indicators to help monitor progress towards biodiversity targets, including through the use of the “BON in a Box” tool</w:t>
      </w:r>
      <w:r w:rsidR="00E055DE">
        <w:t xml:space="preserve"> </w:t>
      </w:r>
      <w:r>
        <w:t xml:space="preserve">box. </w:t>
      </w:r>
    </w:p>
    <w:p w14:paraId="60B34965" w14:textId="402E7ABA" w:rsidR="00E60D63" w:rsidRPr="00B671F2" w:rsidRDefault="00920B0B" w:rsidP="009C212B">
      <w:pPr>
        <w:pStyle w:val="CBDNormalNumber"/>
        <w:numPr>
          <w:ilvl w:val="0"/>
          <w:numId w:val="18"/>
        </w:numPr>
        <w:ind w:left="567" w:firstLine="0"/>
      </w:pPr>
      <w:r>
        <w:t>Representatives of t</w:t>
      </w:r>
      <w:r w:rsidR="00E60D63">
        <w:t>hree Part</w:t>
      </w:r>
      <w:r>
        <w:t>ies</w:t>
      </w:r>
      <w:r w:rsidR="00E60D63">
        <w:t xml:space="preserve"> will be invited to share their countries’ experience</w:t>
      </w:r>
      <w:r w:rsidR="005F6FC6">
        <w:t>s</w:t>
      </w:r>
      <w:r w:rsidR="00E60D63">
        <w:t xml:space="preserve"> and lessons learned </w:t>
      </w:r>
      <w:proofErr w:type="gramStart"/>
      <w:r w:rsidR="00E60D63">
        <w:t xml:space="preserve">in the </w:t>
      </w:r>
      <w:r w:rsidR="00FD5026">
        <w:t>course of</w:t>
      </w:r>
      <w:proofErr w:type="gramEnd"/>
      <w:r w:rsidR="00FD5026">
        <w:t xml:space="preserve"> </w:t>
      </w:r>
      <w:r w:rsidR="00E60D63">
        <w:t>develop</w:t>
      </w:r>
      <w:r w:rsidR="00FD5026">
        <w:t>ing</w:t>
      </w:r>
      <w:r w:rsidR="00E60D63">
        <w:t xml:space="preserve"> national monitoring plans, systems and indicators when updating their national biodiversity strategies and action plans, including good practices, challenges, solutions and needs. </w:t>
      </w:r>
      <w:r w:rsidR="0038318C">
        <w:t>This will be followed by a</w:t>
      </w:r>
      <w:r w:rsidR="00E60D63">
        <w:t xml:space="preserve"> facilitated group discussion </w:t>
      </w:r>
      <w:r w:rsidR="00C10ED1">
        <w:t xml:space="preserve">aimed at </w:t>
      </w:r>
      <w:r w:rsidR="00E60D63">
        <w:t>identify</w:t>
      </w:r>
      <w:r w:rsidR="00C10ED1">
        <w:t>ing</w:t>
      </w:r>
      <w:r w:rsidR="00E60D63">
        <w:t xml:space="preserve"> key priorities and actions that </w:t>
      </w:r>
      <w:r w:rsidR="004D3202">
        <w:t xml:space="preserve">would </w:t>
      </w:r>
      <w:r w:rsidR="00E60D63">
        <w:t xml:space="preserve">need to be taken </w:t>
      </w:r>
      <w:proofErr w:type="gramStart"/>
      <w:r w:rsidR="004D3202">
        <w:t xml:space="preserve">in order </w:t>
      </w:r>
      <w:r w:rsidR="00E60D63">
        <w:t>to</w:t>
      </w:r>
      <w:proofErr w:type="gramEnd"/>
      <w:r w:rsidR="00E60D63">
        <w:t xml:space="preserve"> develop or improve national monitoring plans, systems and indicators.</w:t>
      </w:r>
    </w:p>
    <w:p w14:paraId="59139203" w14:textId="77777777" w:rsidR="00E60D63" w:rsidRDefault="00E60D63" w:rsidP="002D2422">
      <w:pPr>
        <w:pStyle w:val="CBDNormalNumber"/>
        <w:numPr>
          <w:ilvl w:val="0"/>
          <w:numId w:val="0"/>
        </w:numPr>
        <w:ind w:left="567"/>
        <w:rPr>
          <w:i/>
          <w:iCs/>
        </w:rPr>
      </w:pPr>
      <w:r w:rsidRPr="0DBA2B92">
        <w:rPr>
          <w:i/>
          <w:iCs/>
        </w:rPr>
        <w:t xml:space="preserve">Topic </w:t>
      </w:r>
      <w:r>
        <w:rPr>
          <w:i/>
          <w:iCs/>
        </w:rPr>
        <w:t>B</w:t>
      </w:r>
      <w:r w:rsidRPr="0DBA2B92">
        <w:rPr>
          <w:i/>
          <w:iCs/>
        </w:rPr>
        <w:t>. Regional cooperation in monitoring</w:t>
      </w:r>
    </w:p>
    <w:p w14:paraId="5ED573A0" w14:textId="0E399367" w:rsidR="00E60D63" w:rsidRPr="00B671F2" w:rsidRDefault="00E60D63" w:rsidP="002D2422">
      <w:pPr>
        <w:pStyle w:val="CBDNormalNumber"/>
        <w:numPr>
          <w:ilvl w:val="0"/>
          <w:numId w:val="18"/>
        </w:numPr>
        <w:ind w:left="567" w:firstLine="0"/>
      </w:pPr>
      <w:r>
        <w:t xml:space="preserve">A representative of the ASEAN Centre for Biodiversity will make a presentation on how a regional monitoring strategy and system could be developed to support countries in the region, </w:t>
      </w:r>
      <w:proofErr w:type="gramStart"/>
      <w:r>
        <w:t>taking into account</w:t>
      </w:r>
      <w:proofErr w:type="gramEnd"/>
      <w:r>
        <w:t xml:space="preserve"> regional needs identified through a survey conducted before the dialogue. A group discussion will then be held to identify key priorities and actions for enhancing monitoring at the regional level.</w:t>
      </w:r>
    </w:p>
    <w:p w14:paraId="704CDFD9" w14:textId="5C54F426" w:rsidR="004C664A" w:rsidRPr="00F865C9" w:rsidRDefault="2D5E147A" w:rsidP="004C664A">
      <w:pPr>
        <w:pStyle w:val="CBDAgendaItem"/>
      </w:pPr>
      <w:r>
        <w:lastRenderedPageBreak/>
        <w:t xml:space="preserve">Item </w:t>
      </w:r>
      <w:r w:rsidR="00E60D63">
        <w:t>4</w:t>
      </w:r>
      <w:r w:rsidR="3A0CB8CC">
        <w:t xml:space="preserve"> </w:t>
      </w:r>
      <w:r>
        <w:br/>
      </w:r>
      <w:r w:rsidR="00BC19E7">
        <w:t>F</w:t>
      </w:r>
      <w:r w:rsidR="442FBDB8">
        <w:t>undamentals</w:t>
      </w:r>
      <w:r w:rsidR="00BC19E7">
        <w:t xml:space="preserve"> of Target 2 of the Kunming-Montreal Global Biodiversity Framework</w:t>
      </w:r>
    </w:p>
    <w:p w14:paraId="3C6AB666" w14:textId="447BF93C" w:rsidR="003D1595" w:rsidRPr="00F865C9" w:rsidRDefault="4A5D38CC" w:rsidP="00475339">
      <w:pPr>
        <w:pStyle w:val="CBDNormalNumber"/>
        <w:numPr>
          <w:ilvl w:val="0"/>
          <w:numId w:val="18"/>
        </w:numPr>
        <w:ind w:left="567" w:firstLine="0"/>
      </w:pPr>
      <w:r>
        <w:t xml:space="preserve">A representative of the </w:t>
      </w:r>
      <w:r w:rsidR="1CB5D0AD">
        <w:t>S</w:t>
      </w:r>
      <w:r w:rsidR="380309F4">
        <w:t xml:space="preserve">ociety for </w:t>
      </w:r>
      <w:r w:rsidR="1CB5D0AD">
        <w:t>E</w:t>
      </w:r>
      <w:r w:rsidR="380309F4">
        <w:t xml:space="preserve">cological </w:t>
      </w:r>
      <w:r w:rsidR="1CB5D0AD">
        <w:t>R</w:t>
      </w:r>
      <w:r w:rsidR="1F428CBA">
        <w:t>estoration</w:t>
      </w:r>
      <w:r w:rsidR="1CB5D0AD">
        <w:t xml:space="preserve"> </w:t>
      </w:r>
      <w:r w:rsidR="192677E9">
        <w:t xml:space="preserve">will </w:t>
      </w:r>
      <w:r>
        <w:t>provide a presentation on the</w:t>
      </w:r>
      <w:r w:rsidR="2BA05129">
        <w:t xml:space="preserve"> </w:t>
      </w:r>
      <w:r w:rsidR="5CCF9968">
        <w:t>key elements of T</w:t>
      </w:r>
      <w:r w:rsidR="1CB5D0AD">
        <w:t xml:space="preserve">arget </w:t>
      </w:r>
      <w:r w:rsidR="5CCF9968">
        <w:t>2</w:t>
      </w:r>
      <w:r>
        <w:t>,</w:t>
      </w:r>
      <w:r w:rsidR="5CCF9968">
        <w:t xml:space="preserve"> </w:t>
      </w:r>
      <w:r w:rsidR="002664FB">
        <w:t>including</w:t>
      </w:r>
      <w:r w:rsidR="224C44C1">
        <w:t xml:space="preserve"> a</w:t>
      </w:r>
      <w:r w:rsidR="002664FB">
        <w:t xml:space="preserve"> discussion</w:t>
      </w:r>
      <w:r w:rsidR="5CCF9968">
        <w:t xml:space="preserve"> on how to determine </w:t>
      </w:r>
      <w:r w:rsidR="00906E51">
        <w:t xml:space="preserve">the </w:t>
      </w:r>
      <w:r w:rsidR="5CCF9968">
        <w:t>spatial extent of degraded areas in each of the three major ecosystem types</w:t>
      </w:r>
      <w:r w:rsidR="00906E51">
        <w:t xml:space="preserve"> and define the baseline</w:t>
      </w:r>
      <w:r w:rsidR="5CCF9968">
        <w:t>.</w:t>
      </w:r>
    </w:p>
    <w:p w14:paraId="658C0F18" w14:textId="7A7E451A" w:rsidR="08233EB3" w:rsidRPr="00F865C9" w:rsidRDefault="466EC892" w:rsidP="00475339">
      <w:pPr>
        <w:pStyle w:val="CBDNormalNumber"/>
        <w:numPr>
          <w:ilvl w:val="0"/>
          <w:numId w:val="18"/>
        </w:numPr>
        <w:ind w:left="567" w:firstLine="0"/>
      </w:pPr>
      <w:r>
        <w:t xml:space="preserve">A </w:t>
      </w:r>
      <w:r w:rsidR="1EFBDA9A">
        <w:t>representative</w:t>
      </w:r>
      <w:r>
        <w:t xml:space="preserve"> of </w:t>
      </w:r>
      <w:r w:rsidR="00D61116">
        <w:t xml:space="preserve">the </w:t>
      </w:r>
      <w:r w:rsidR="095E9B7C">
        <w:t>ASEAN Centr</w:t>
      </w:r>
      <w:r w:rsidR="00C221A4">
        <w:t>e</w:t>
      </w:r>
      <w:r w:rsidR="095E9B7C">
        <w:t xml:space="preserve"> for Biodiversity</w:t>
      </w:r>
      <w:r>
        <w:t xml:space="preserve"> will provide a presentation on the </w:t>
      </w:r>
      <w:r w:rsidR="00DB2DF2">
        <w:t xml:space="preserve">results </w:t>
      </w:r>
      <w:r w:rsidR="00390A43">
        <w:t xml:space="preserve">derived </w:t>
      </w:r>
      <w:r w:rsidR="00DB2DF2">
        <w:t xml:space="preserve">from </w:t>
      </w:r>
      <w:r>
        <w:t>surveys</w:t>
      </w:r>
      <w:r w:rsidR="00DB2DF2">
        <w:t>, including a self</w:t>
      </w:r>
      <w:r w:rsidR="002C0AAB">
        <w:t>-</w:t>
      </w:r>
      <w:r w:rsidR="00DB2DF2">
        <w:t>assessment</w:t>
      </w:r>
      <w:r>
        <w:t xml:space="preserve"> </w:t>
      </w:r>
      <w:r w:rsidR="00DB2DF2">
        <w:t xml:space="preserve">of Target 2 alignment and reporting readiness, circulated and </w:t>
      </w:r>
      <w:r>
        <w:t xml:space="preserve">completed by </w:t>
      </w:r>
      <w:r w:rsidR="00DB2DF2">
        <w:t>Parties prior to the start of the dialogue.</w:t>
      </w:r>
      <w:r w:rsidR="4708D2A8">
        <w:t xml:space="preserve"> </w:t>
      </w:r>
      <w:r w:rsidR="0437F52F">
        <w:t xml:space="preserve">Following </w:t>
      </w:r>
      <w:r w:rsidR="4A5D38CC">
        <w:t>the presentation</w:t>
      </w:r>
      <w:r w:rsidR="00390A43">
        <w:t>,</w:t>
      </w:r>
      <w:r w:rsidR="4A5D38CC">
        <w:t xml:space="preserve"> </w:t>
      </w:r>
      <w:r w:rsidR="1EA6B849">
        <w:t xml:space="preserve">a </w:t>
      </w:r>
      <w:r w:rsidR="1970CA15">
        <w:t>group discussion</w:t>
      </w:r>
      <w:r w:rsidR="00983CFC">
        <w:t xml:space="preserve"> </w:t>
      </w:r>
      <w:r w:rsidR="04DCE478">
        <w:t>will be convened</w:t>
      </w:r>
      <w:r w:rsidR="00983CFC">
        <w:t xml:space="preserve">. Delegates will be asked to </w:t>
      </w:r>
      <w:r w:rsidR="00DB2DF2">
        <w:t>share</w:t>
      </w:r>
      <w:r w:rsidR="00983CFC">
        <w:t xml:space="preserve"> examples </w:t>
      </w:r>
      <w:r w:rsidR="009E03B6">
        <w:t xml:space="preserve">derived </w:t>
      </w:r>
      <w:r w:rsidR="00983CFC">
        <w:t>from country</w:t>
      </w:r>
      <w:r w:rsidR="00AB362C">
        <w:t xml:space="preserve"> and </w:t>
      </w:r>
      <w:r w:rsidR="00983CFC">
        <w:t>local</w:t>
      </w:r>
      <w:r w:rsidR="009C0029">
        <w:t>-level</w:t>
      </w:r>
      <w:r w:rsidR="00983CFC">
        <w:t xml:space="preserve"> experiences</w:t>
      </w:r>
      <w:r w:rsidR="00390A43">
        <w:t>,</w:t>
      </w:r>
      <w:r w:rsidR="00983CFC">
        <w:t xml:space="preserve"> </w:t>
      </w:r>
      <w:r w:rsidR="00B320B8">
        <w:t xml:space="preserve">including </w:t>
      </w:r>
      <w:r w:rsidR="00983CFC">
        <w:t>how to assess degradation and determine baselines.</w:t>
      </w:r>
      <w:r w:rsidR="00DB2DF2" w:rsidRPr="00DB2DF2">
        <w:t xml:space="preserve"> </w:t>
      </w:r>
      <w:r w:rsidR="00DB2DF2">
        <w:t xml:space="preserve">The identification of key priorities and actions </w:t>
      </w:r>
      <w:r w:rsidR="00FC3CC3">
        <w:t>for</w:t>
      </w:r>
      <w:r w:rsidR="00B320B8">
        <w:t xml:space="preserve"> enhanc</w:t>
      </w:r>
      <w:r w:rsidR="00FC3CC3">
        <w:t>ing</w:t>
      </w:r>
      <w:r w:rsidR="00DB2DF2">
        <w:t xml:space="preserve"> restoration </w:t>
      </w:r>
      <w:r w:rsidR="00B320B8">
        <w:t xml:space="preserve">planning, implementation and </w:t>
      </w:r>
      <w:r w:rsidR="00DB2DF2">
        <w:t>monitoring at the country level will be considered.</w:t>
      </w:r>
      <w:r w:rsidR="00906E51">
        <w:t xml:space="preserve"> </w:t>
      </w:r>
      <w:r w:rsidR="00FB5D66">
        <w:t xml:space="preserve">Through the </w:t>
      </w:r>
      <w:r w:rsidR="00906E51" w:rsidRPr="00906E51">
        <w:t xml:space="preserve">sharing </w:t>
      </w:r>
      <w:r w:rsidR="00AF52BA">
        <w:t xml:space="preserve">of </w:t>
      </w:r>
      <w:r w:rsidR="00906E51" w:rsidRPr="00906E51">
        <w:t xml:space="preserve">experiences, lessons learned and good practices, Parties </w:t>
      </w:r>
      <w:r w:rsidR="00906E51">
        <w:t xml:space="preserve">will </w:t>
      </w:r>
      <w:r w:rsidR="009B4196">
        <w:t xml:space="preserve">be able to </w:t>
      </w:r>
      <w:r w:rsidR="00906E51" w:rsidRPr="00906E51">
        <w:t xml:space="preserve">build on each other’s successes </w:t>
      </w:r>
      <w:r w:rsidR="00AC4C0A">
        <w:t xml:space="preserve">instead of </w:t>
      </w:r>
      <w:r w:rsidR="00533CE9">
        <w:t>h</w:t>
      </w:r>
      <w:r w:rsidR="002328C3">
        <w:t>a</w:t>
      </w:r>
      <w:r w:rsidR="00533CE9">
        <w:t xml:space="preserve">ving to </w:t>
      </w:r>
      <w:r w:rsidR="00906E51" w:rsidRPr="00906E51">
        <w:t>start from scratch.</w:t>
      </w:r>
    </w:p>
    <w:p w14:paraId="6F26B863" w14:textId="4B660E1E" w:rsidR="004C664A" w:rsidRPr="00F865C9" w:rsidRDefault="00AE5F75" w:rsidP="00451E61">
      <w:pPr>
        <w:pStyle w:val="CBDNormalNumber"/>
        <w:numPr>
          <w:ilvl w:val="0"/>
          <w:numId w:val="18"/>
        </w:numPr>
        <w:ind w:left="567" w:firstLine="0"/>
      </w:pPr>
      <w:r>
        <w:t>A</w:t>
      </w:r>
      <w:r w:rsidR="581529ED">
        <w:t xml:space="preserve"> representative of the</w:t>
      </w:r>
      <w:r w:rsidR="62127ABD">
        <w:t xml:space="preserve"> Society for Ecological Restoration</w:t>
      </w:r>
      <w:r w:rsidR="47F60595">
        <w:t xml:space="preserve"> will </w:t>
      </w:r>
      <w:r w:rsidR="581529ED">
        <w:t xml:space="preserve">provide a presentation on approaches for </w:t>
      </w:r>
      <w:r w:rsidR="47F60595">
        <w:t>determin</w:t>
      </w:r>
      <w:r w:rsidR="581529ED">
        <w:t>ing</w:t>
      </w:r>
      <w:r w:rsidR="47F60595">
        <w:t xml:space="preserve"> the spatial extent of ecosystems to achieve national restoration targets.</w:t>
      </w:r>
      <w:r w:rsidR="2833BE5B">
        <w:t xml:space="preserve"> </w:t>
      </w:r>
      <w:r w:rsidR="00B25B77">
        <w:t xml:space="preserve">The topics of </w:t>
      </w:r>
      <w:r w:rsidR="47F60595">
        <w:t xml:space="preserve">effective restoration, </w:t>
      </w:r>
      <w:r w:rsidR="00DB2DF2">
        <w:t xml:space="preserve">the </w:t>
      </w:r>
      <w:r w:rsidR="47F60595">
        <w:t>distinctions between rehabilitation and ecological restoration and how to align national target setting with site assessment and project planning, implementation and monitoring</w:t>
      </w:r>
      <w:r w:rsidR="00B25B77" w:rsidRPr="00B25B77">
        <w:t xml:space="preserve"> </w:t>
      </w:r>
      <w:r w:rsidR="00B25B77">
        <w:t>will be addressed</w:t>
      </w:r>
      <w:r w:rsidR="00B25B77" w:rsidRPr="00B25B77">
        <w:t xml:space="preserve"> </w:t>
      </w:r>
      <w:r w:rsidR="00B25B77">
        <w:t>in the presentation</w:t>
      </w:r>
      <w:r w:rsidR="14343A34">
        <w:t>.</w:t>
      </w:r>
      <w:r w:rsidR="00DB2DF2">
        <w:t xml:space="preserve"> </w:t>
      </w:r>
      <w:r w:rsidR="007859F1">
        <w:t>At</w:t>
      </w:r>
      <w:r w:rsidR="004D62D6">
        <w:t xml:space="preserve"> an interactive session convened f</w:t>
      </w:r>
      <w:r w:rsidR="1EA6B849">
        <w:t>ollowing the presentation</w:t>
      </w:r>
      <w:r w:rsidR="004D62D6">
        <w:t>,</w:t>
      </w:r>
      <w:r w:rsidR="1EA6B849">
        <w:t xml:space="preserve"> </w:t>
      </w:r>
      <w:r w:rsidR="004D62D6">
        <w:t xml:space="preserve">regional data and experiences will be </w:t>
      </w:r>
      <w:r w:rsidR="00B320B8">
        <w:t>us</w:t>
      </w:r>
      <w:r w:rsidR="004D62D6">
        <w:t>ed</w:t>
      </w:r>
      <w:r w:rsidR="00B320B8">
        <w:t xml:space="preserve"> </w:t>
      </w:r>
      <w:r w:rsidR="005F1CD9">
        <w:t xml:space="preserve">in a </w:t>
      </w:r>
      <w:r w:rsidR="00B320B8">
        <w:t>discuss</w:t>
      </w:r>
      <w:r w:rsidR="005F1CD9">
        <w:t>ion on</w:t>
      </w:r>
      <w:r w:rsidR="315C53A8">
        <w:t xml:space="preserve"> </w:t>
      </w:r>
      <w:r w:rsidR="00B320B8">
        <w:t>setting</w:t>
      </w:r>
      <w:r w:rsidR="315C53A8">
        <w:t xml:space="preserve"> national targets</w:t>
      </w:r>
      <w:r w:rsidR="00DB2DF2">
        <w:t xml:space="preserve"> and </w:t>
      </w:r>
      <w:r w:rsidR="00F10613">
        <w:t xml:space="preserve">securing </w:t>
      </w:r>
      <w:r w:rsidR="00DB2DF2">
        <w:t>inform</w:t>
      </w:r>
      <w:r w:rsidR="00F10613">
        <w:t>ation</w:t>
      </w:r>
      <w:r w:rsidR="00DB2DF2">
        <w:t xml:space="preserve"> </w:t>
      </w:r>
      <w:r w:rsidR="003553F0">
        <w:t>related to</w:t>
      </w:r>
      <w:r w:rsidR="00F10613">
        <w:t xml:space="preserve"> </w:t>
      </w:r>
      <w:r w:rsidR="005F1CD9">
        <w:t xml:space="preserve">the </w:t>
      </w:r>
      <w:r w:rsidR="00DB2DF2">
        <w:t xml:space="preserve">national actions </w:t>
      </w:r>
      <w:r w:rsidR="005F1CD9">
        <w:t xml:space="preserve">needed </w:t>
      </w:r>
      <w:r w:rsidR="00DB2DF2">
        <w:t>to reach them</w:t>
      </w:r>
      <w:r w:rsidR="00AB362C">
        <w:t xml:space="preserve">, </w:t>
      </w:r>
      <w:proofErr w:type="gramStart"/>
      <w:r w:rsidR="00AB362C">
        <w:t>taking</w:t>
      </w:r>
      <w:r w:rsidR="019E0A8A">
        <w:t xml:space="preserve"> into account</w:t>
      </w:r>
      <w:proofErr w:type="gramEnd"/>
      <w:r w:rsidR="019E0A8A">
        <w:t xml:space="preserve"> </w:t>
      </w:r>
      <w:r w:rsidR="315C53A8">
        <w:t>key outcomes of restoration</w:t>
      </w:r>
      <w:r w:rsidR="00906E51">
        <w:t xml:space="preserve">. </w:t>
      </w:r>
    </w:p>
    <w:p w14:paraId="58BA5659" w14:textId="3D9B2B9D" w:rsidR="00E60D63" w:rsidRDefault="00E60D63" w:rsidP="00451E61">
      <w:pPr>
        <w:pStyle w:val="CBDAgendaItem"/>
      </w:pPr>
      <w:r>
        <w:t xml:space="preserve">Item </w:t>
      </w:r>
      <w:r w:rsidR="003E7995">
        <w:t>5</w:t>
      </w:r>
      <w:r>
        <w:br/>
        <w:t xml:space="preserve">Tools for geospatial monitoring of the </w:t>
      </w:r>
      <w:r w:rsidR="00A34D72">
        <w:t>Kunming-Montreal Global Biodiversity Framework</w:t>
      </w:r>
      <w:r w:rsidR="00044DF6">
        <w:t>,</w:t>
      </w:r>
      <w:r>
        <w:t xml:space="preserve"> with a focus on</w:t>
      </w:r>
      <w:r w:rsidR="00044DF6">
        <w:t xml:space="preserve"> its</w:t>
      </w:r>
      <w:r>
        <w:t xml:space="preserve"> Target 2</w:t>
      </w:r>
    </w:p>
    <w:p w14:paraId="526B1C92" w14:textId="134E1957" w:rsidR="681B24FB" w:rsidRDefault="0BBF6434" w:rsidP="00A34D72">
      <w:pPr>
        <w:pStyle w:val="CBDNormalNumber"/>
        <w:numPr>
          <w:ilvl w:val="0"/>
          <w:numId w:val="18"/>
        </w:numPr>
        <w:ind w:left="567" w:firstLine="0"/>
      </w:pPr>
      <w:r>
        <w:t>A</w:t>
      </w:r>
      <w:r w:rsidR="46A455A9">
        <w:t xml:space="preserve"> </w:t>
      </w:r>
      <w:r>
        <w:t xml:space="preserve">representative of </w:t>
      </w:r>
      <w:r w:rsidR="00436B1F">
        <w:t xml:space="preserve">FAO </w:t>
      </w:r>
      <w:r w:rsidR="00CA3E55">
        <w:t xml:space="preserve">will deliver </w:t>
      </w:r>
      <w:r>
        <w:t>a</w:t>
      </w:r>
      <w:r w:rsidR="6F64CCB3">
        <w:t xml:space="preserve"> presentation </w:t>
      </w:r>
      <w:r w:rsidR="00100BDF">
        <w:t xml:space="preserve">providing </w:t>
      </w:r>
      <w:r w:rsidR="6F64CCB3">
        <w:t xml:space="preserve">an </w:t>
      </w:r>
      <w:r>
        <w:t>overview of Target 2</w:t>
      </w:r>
      <w:r w:rsidR="4F439278">
        <w:t xml:space="preserve">, the headline indicator and the metadata for reporting on </w:t>
      </w:r>
      <w:r w:rsidR="00B2046C">
        <w:t>T</w:t>
      </w:r>
      <w:r w:rsidR="4F439278">
        <w:t xml:space="preserve">arget 2. Following the overview, a presentation focusing on the complementary indicator for </w:t>
      </w:r>
      <w:r w:rsidR="1E13955A">
        <w:t>T</w:t>
      </w:r>
      <w:r w:rsidR="4F439278">
        <w:t xml:space="preserve">arget </w:t>
      </w:r>
      <w:r w:rsidR="10B04001">
        <w:t xml:space="preserve">2 and </w:t>
      </w:r>
      <w:r w:rsidR="00872488">
        <w:t xml:space="preserve">the </w:t>
      </w:r>
      <w:r w:rsidR="10B04001">
        <w:t xml:space="preserve">indicator for monitoring and reporting on </w:t>
      </w:r>
      <w:r w:rsidR="00192390">
        <w:t>l</w:t>
      </w:r>
      <w:r w:rsidR="10B04001">
        <w:t xml:space="preserve">and </w:t>
      </w:r>
      <w:r w:rsidR="00192390">
        <w:t>d</w:t>
      </w:r>
      <w:r w:rsidR="10B04001">
        <w:t xml:space="preserve">egradation </w:t>
      </w:r>
      <w:r w:rsidR="00192390">
        <w:t>n</w:t>
      </w:r>
      <w:r w:rsidR="10B04001">
        <w:t>eutrality and S</w:t>
      </w:r>
      <w:r w:rsidR="00452693">
        <w:t xml:space="preserve">ustainable </w:t>
      </w:r>
      <w:r w:rsidR="10B04001">
        <w:t>D</w:t>
      </w:r>
      <w:r w:rsidR="00452693">
        <w:t xml:space="preserve">evelopment </w:t>
      </w:r>
      <w:r w:rsidR="10B04001">
        <w:t>G</w:t>
      </w:r>
      <w:r w:rsidR="00452693">
        <w:t>oal</w:t>
      </w:r>
      <w:r w:rsidR="10B04001">
        <w:t xml:space="preserve"> 15.3.1 will be </w:t>
      </w:r>
      <w:r w:rsidR="00125949">
        <w:t>given</w:t>
      </w:r>
      <w:r w:rsidR="10B04001">
        <w:t xml:space="preserve"> by </w:t>
      </w:r>
      <w:r w:rsidR="0F4AE132">
        <w:t>a</w:t>
      </w:r>
      <w:r w:rsidR="681B24FB">
        <w:t xml:space="preserve"> representative of the United Nations Convention to Combat Desertification</w:t>
      </w:r>
      <w:r w:rsidR="00057570">
        <w:t xml:space="preserve"> in Those Countries </w:t>
      </w:r>
      <w:r w:rsidR="007E24FE">
        <w:t>Experiencing Serious Drought and/or Desertification, Particularly in Africa</w:t>
      </w:r>
      <w:r w:rsidR="246D92D9">
        <w:t>.</w:t>
      </w:r>
      <w:r w:rsidR="49458FF1">
        <w:t xml:space="preserve"> </w:t>
      </w:r>
      <w:r w:rsidR="001C074B">
        <w:t xml:space="preserve">A </w:t>
      </w:r>
      <w:r w:rsidR="49458FF1">
        <w:t>representative of</w:t>
      </w:r>
      <w:r w:rsidR="5E4C7D1F">
        <w:t xml:space="preserve"> </w:t>
      </w:r>
      <w:r w:rsidR="008C23D6">
        <w:t xml:space="preserve">FAO </w:t>
      </w:r>
      <w:r w:rsidR="5E4C7D1F">
        <w:t xml:space="preserve">will </w:t>
      </w:r>
      <w:r w:rsidR="001C074B">
        <w:t xml:space="preserve">then </w:t>
      </w:r>
      <w:r w:rsidR="5E4C7D1F">
        <w:t xml:space="preserve">provide an overview of Target </w:t>
      </w:r>
      <w:proofErr w:type="gramStart"/>
      <w:r w:rsidR="5E4C7D1F">
        <w:t>22</w:t>
      </w:r>
      <w:proofErr w:type="gramEnd"/>
      <w:r w:rsidR="5E4C7D1F">
        <w:t xml:space="preserve"> and the</w:t>
      </w:r>
      <w:r w:rsidR="49458FF1">
        <w:t xml:space="preserve"> International Land Coalition will present its LandMark map</w:t>
      </w:r>
      <w:r w:rsidR="00691D42">
        <w:t>ping</w:t>
      </w:r>
      <w:r w:rsidR="49458FF1">
        <w:t xml:space="preserve"> tool </w:t>
      </w:r>
      <w:r w:rsidR="78A0B293">
        <w:t>and how it can</w:t>
      </w:r>
      <w:r w:rsidR="0564BC81">
        <w:t xml:space="preserve"> support disaggregation</w:t>
      </w:r>
      <w:r w:rsidR="106D8B94">
        <w:t xml:space="preserve"> </w:t>
      </w:r>
      <w:r w:rsidR="00795909">
        <w:t>for</w:t>
      </w:r>
      <w:r w:rsidR="106D8B94">
        <w:t xml:space="preserve"> </w:t>
      </w:r>
      <w:r w:rsidR="00B3734A">
        <w:t>i</w:t>
      </w:r>
      <w:r w:rsidR="106D8B94">
        <w:t xml:space="preserve">ndigenous and </w:t>
      </w:r>
      <w:r w:rsidR="00B3734A">
        <w:t>t</w:t>
      </w:r>
      <w:r w:rsidR="106D8B94">
        <w:t xml:space="preserve">raditional </w:t>
      </w:r>
      <w:r w:rsidR="00B3734A">
        <w:t>t</w:t>
      </w:r>
      <w:r w:rsidR="106D8B94">
        <w:t>err</w:t>
      </w:r>
      <w:r w:rsidR="36E17393">
        <w:t>itor</w:t>
      </w:r>
      <w:r w:rsidR="106D8B94">
        <w:t xml:space="preserve">ies </w:t>
      </w:r>
      <w:r w:rsidR="00D861BA">
        <w:t>as related to</w:t>
      </w:r>
      <w:r w:rsidR="106D8B94">
        <w:t xml:space="preserve"> </w:t>
      </w:r>
      <w:r w:rsidR="7417F98B">
        <w:t>T</w:t>
      </w:r>
      <w:r w:rsidR="0564BC81">
        <w:t>arget</w:t>
      </w:r>
      <w:r w:rsidR="05CCCF2D">
        <w:t>s</w:t>
      </w:r>
      <w:r w:rsidR="7E487402">
        <w:t xml:space="preserve"> 2, 3 and 22</w:t>
      </w:r>
      <w:r w:rsidR="0564BC81">
        <w:t>.</w:t>
      </w:r>
    </w:p>
    <w:p w14:paraId="7F8F768F" w14:textId="0F780374" w:rsidR="00E60D63" w:rsidRPr="002B6D2A" w:rsidRDefault="00E60D63" w:rsidP="00A34D72">
      <w:pPr>
        <w:pStyle w:val="CBDNormalNumber"/>
        <w:numPr>
          <w:ilvl w:val="0"/>
          <w:numId w:val="18"/>
        </w:numPr>
        <w:ind w:left="567" w:firstLine="0"/>
      </w:pPr>
      <w:r>
        <w:t xml:space="preserve">A presentation </w:t>
      </w:r>
      <w:r w:rsidR="00663AD7">
        <w:t xml:space="preserve">providing </w:t>
      </w:r>
      <w:r w:rsidR="00596D34">
        <w:t>further</w:t>
      </w:r>
      <w:r w:rsidR="00663AD7">
        <w:t xml:space="preserve"> technical details about metadata, including definitions, parameters and disaggregation for reporting restoration, </w:t>
      </w:r>
      <w:r>
        <w:t xml:space="preserve">will be made by representatives of </w:t>
      </w:r>
      <w:r w:rsidR="0027742A">
        <w:t>FAO</w:t>
      </w:r>
      <w:r>
        <w:t xml:space="preserve">. </w:t>
      </w:r>
      <w:r w:rsidR="00663AD7">
        <w:t>T</w:t>
      </w:r>
      <w:r w:rsidR="46E9D459">
        <w:t>his</w:t>
      </w:r>
      <w:r w:rsidR="00663AD7">
        <w:t xml:space="preserve"> will be</w:t>
      </w:r>
      <w:r w:rsidR="46E9D459">
        <w:t xml:space="preserve"> </w:t>
      </w:r>
      <w:r w:rsidR="00663AD7">
        <w:t xml:space="preserve">followed by </w:t>
      </w:r>
      <w:r w:rsidR="46E9D459">
        <w:t>a</w:t>
      </w:r>
      <w:r>
        <w:t xml:space="preserve">n introduction to the Framework for Ecosystem Restoration Monitoring </w:t>
      </w:r>
      <w:r w:rsidR="0006639D">
        <w:t>platform functionalities and the</w:t>
      </w:r>
      <w:r>
        <w:t xml:space="preserve"> Target 2 default data review</w:t>
      </w:r>
      <w:r w:rsidR="009B37A6">
        <w:t>,</w:t>
      </w:r>
      <w:r>
        <w:t xml:space="preserve"> </w:t>
      </w:r>
      <w:r w:rsidR="00E57282">
        <w:t xml:space="preserve">including its linkages to the </w:t>
      </w:r>
      <w:r w:rsidR="00345957">
        <w:t>o</w:t>
      </w:r>
      <w:r w:rsidR="00E57282">
        <w:t xml:space="preserve">nline </w:t>
      </w:r>
      <w:r w:rsidR="00345957">
        <w:t>r</w:t>
      </w:r>
      <w:r w:rsidR="00E57282">
        <w:t xml:space="preserve">eporting </w:t>
      </w:r>
      <w:r w:rsidR="00345957">
        <w:t>t</w:t>
      </w:r>
      <w:r w:rsidR="00E57282">
        <w:t>ool reporting template</w:t>
      </w:r>
      <w:r>
        <w:t xml:space="preserve">. </w:t>
      </w:r>
      <w:r w:rsidR="0091792F">
        <w:t>The presentation on t</w:t>
      </w:r>
      <w:r w:rsidR="000E691D">
        <w:t xml:space="preserve">he data review for the Target 2 headline indicator will </w:t>
      </w:r>
      <w:r w:rsidR="007A2153">
        <w:t xml:space="preserve">reflect </w:t>
      </w:r>
      <w:proofErr w:type="gramStart"/>
      <w:r w:rsidR="007A2153">
        <w:t xml:space="preserve">the </w:t>
      </w:r>
      <w:r w:rsidR="000E691D">
        <w:t xml:space="preserve"> aim</w:t>
      </w:r>
      <w:proofErr w:type="gramEnd"/>
      <w:r w:rsidR="000E691D">
        <w:t xml:space="preserve"> </w:t>
      </w:r>
      <w:r w:rsidR="0091792F">
        <w:t>of</w:t>
      </w:r>
      <w:r w:rsidR="000E691D">
        <w:t xml:space="preserve"> standardiz</w:t>
      </w:r>
      <w:r w:rsidR="00F66302">
        <w:t>ing</w:t>
      </w:r>
      <w:r w:rsidR="000E691D">
        <w:t xml:space="preserve"> the data</w:t>
      </w:r>
      <w:r w:rsidR="00596D34">
        <w:t>-</w:t>
      </w:r>
      <w:r w:rsidR="000E691D">
        <w:t>collection process and improv</w:t>
      </w:r>
      <w:r w:rsidR="00CA2E31">
        <w:t>ing</w:t>
      </w:r>
      <w:r w:rsidR="000E691D">
        <w:t xml:space="preserve"> the quality of the </w:t>
      </w:r>
      <w:r w:rsidR="007A2153">
        <w:t xml:space="preserve">information </w:t>
      </w:r>
      <w:r w:rsidR="000E691D">
        <w:t>reported.</w:t>
      </w:r>
    </w:p>
    <w:p w14:paraId="3DC4512C" w14:textId="0A2933BD" w:rsidR="00E60D63" w:rsidRPr="002B6D2A" w:rsidRDefault="00E60D63" w:rsidP="00A34D72">
      <w:pPr>
        <w:pStyle w:val="CBDNormalNumber"/>
        <w:numPr>
          <w:ilvl w:val="0"/>
          <w:numId w:val="18"/>
        </w:numPr>
        <w:ind w:left="567" w:firstLine="0"/>
      </w:pPr>
      <w:r>
        <w:t xml:space="preserve">Participants will </w:t>
      </w:r>
      <w:r w:rsidR="00A357A9">
        <w:t xml:space="preserve">be invited to </w:t>
      </w:r>
      <w:r>
        <w:t xml:space="preserve">review the default data for Target 2 compiled through the </w:t>
      </w:r>
      <w:bookmarkStart w:id="0" w:name="_Hlk205323549"/>
      <w:r w:rsidR="002C2EEC" w:rsidRPr="002C2EEC">
        <w:t>Framework for Ecosystem Restoration Monitorin</w:t>
      </w:r>
      <w:r w:rsidR="0012457B">
        <w:t>g</w:t>
      </w:r>
      <w:r w:rsidR="002C2EEC" w:rsidRPr="002C2EEC">
        <w:t xml:space="preserve"> </w:t>
      </w:r>
      <w:bookmarkEnd w:id="0"/>
      <w:r>
        <w:t>for reporting on ecosystem restoration</w:t>
      </w:r>
      <w:r w:rsidR="00580E79">
        <w:t xml:space="preserve"> and linked to the </w:t>
      </w:r>
      <w:r w:rsidR="001310AF">
        <w:t>o</w:t>
      </w:r>
      <w:r w:rsidR="00E3388A">
        <w:t xml:space="preserve">nline </w:t>
      </w:r>
      <w:r w:rsidR="001310AF">
        <w:t>r</w:t>
      </w:r>
      <w:r w:rsidR="00E3388A">
        <w:t xml:space="preserve">eporting </w:t>
      </w:r>
      <w:r w:rsidR="001310AF">
        <w:t>t</w:t>
      </w:r>
      <w:r w:rsidR="00E3388A">
        <w:t>ool</w:t>
      </w:r>
      <w:r w:rsidR="00580E79">
        <w:t xml:space="preserve"> reporting </w:t>
      </w:r>
      <w:r w:rsidR="00E57282">
        <w:t>template</w:t>
      </w:r>
      <w:r>
        <w:t>. This review will focus on identifying discrepancies or gaps in the data and ensuring that the information is accurate and up</w:t>
      </w:r>
      <w:r w:rsidR="003031A8">
        <w:t xml:space="preserve"> </w:t>
      </w:r>
      <w:r>
        <w:t>to</w:t>
      </w:r>
      <w:r w:rsidR="003031A8">
        <w:t xml:space="preserve"> </w:t>
      </w:r>
      <w:r>
        <w:t>date.</w:t>
      </w:r>
    </w:p>
    <w:p w14:paraId="76827293" w14:textId="04D6F17C" w:rsidR="00F6C7BE" w:rsidRDefault="50848D34" w:rsidP="00A34D72">
      <w:pPr>
        <w:pStyle w:val="CBDNormalNumber"/>
        <w:numPr>
          <w:ilvl w:val="0"/>
          <w:numId w:val="18"/>
        </w:numPr>
        <w:ind w:left="567" w:firstLine="0"/>
      </w:pPr>
      <w:r>
        <w:t xml:space="preserve">Three </w:t>
      </w:r>
      <w:r w:rsidR="001310AF">
        <w:t xml:space="preserve">representatives of </w:t>
      </w:r>
      <w:r>
        <w:t>Part</w:t>
      </w:r>
      <w:r w:rsidR="001310AF">
        <w:t>ies</w:t>
      </w:r>
      <w:r>
        <w:t xml:space="preserve"> will be invited to share their </w:t>
      </w:r>
      <w:r w:rsidR="00AD7D5C">
        <w:t xml:space="preserve">national </w:t>
      </w:r>
      <w:r>
        <w:t xml:space="preserve">restoration data compilation methods and platforms. </w:t>
      </w:r>
      <w:r w:rsidR="001310AF">
        <w:t>This</w:t>
      </w:r>
      <w:r>
        <w:t xml:space="preserve"> </w:t>
      </w:r>
      <w:r w:rsidR="001310AF">
        <w:t xml:space="preserve">will be followed by a </w:t>
      </w:r>
      <w:r>
        <w:t xml:space="preserve">facilitated group discussion </w:t>
      </w:r>
      <w:r w:rsidR="00234593">
        <w:t xml:space="preserve">focused </w:t>
      </w:r>
      <w:r w:rsidR="00234593">
        <w:lastRenderedPageBreak/>
        <w:t xml:space="preserve">on </w:t>
      </w:r>
      <w:r>
        <w:t>identify</w:t>
      </w:r>
      <w:r w:rsidR="00234593">
        <w:t>ing</w:t>
      </w:r>
      <w:r>
        <w:t xml:space="preserve"> challenges and opportunities for monitoring and reporting ecosystem restoration related to data collection</w:t>
      </w:r>
      <w:r w:rsidR="1604C285">
        <w:t xml:space="preserve">, </w:t>
      </w:r>
      <w:r w:rsidR="6E3E7A1C">
        <w:t>compilation</w:t>
      </w:r>
      <w:r w:rsidR="408FD9C6">
        <w:t xml:space="preserve"> </w:t>
      </w:r>
      <w:r w:rsidR="3DDF3217">
        <w:t xml:space="preserve">and </w:t>
      </w:r>
      <w:r w:rsidR="72F92691">
        <w:t xml:space="preserve">validation. </w:t>
      </w:r>
    </w:p>
    <w:p w14:paraId="046967D7" w14:textId="3C2C30E6" w:rsidR="00F67241" w:rsidRPr="00B671F2" w:rsidRDefault="00F67241" w:rsidP="006F43CD">
      <w:pPr>
        <w:pStyle w:val="CBDAgendaItem"/>
      </w:pPr>
      <w:r>
        <w:t xml:space="preserve">Item </w:t>
      </w:r>
      <w:r w:rsidR="009A7024">
        <w:t>6</w:t>
      </w:r>
      <w:r w:rsidR="00630193">
        <w:t xml:space="preserve"> </w:t>
      </w:r>
      <w:r>
        <w:br/>
      </w:r>
      <w:r w:rsidR="0080528A">
        <w:t>P</w:t>
      </w:r>
      <w:r>
        <w:t>reparation and submission of the seventh national report</w:t>
      </w:r>
    </w:p>
    <w:p w14:paraId="6FEF364E" w14:textId="409F1443" w:rsidR="007078DF" w:rsidRPr="00B671F2" w:rsidRDefault="5B9D425A" w:rsidP="00CE7AD1">
      <w:pPr>
        <w:pStyle w:val="CBDNormalNumber"/>
        <w:numPr>
          <w:ilvl w:val="0"/>
          <w:numId w:val="18"/>
        </w:numPr>
        <w:ind w:left="567" w:firstLine="0"/>
      </w:pPr>
      <w:r>
        <w:t>A representative of the Secretariat will provide an overview of the guidance and template for the seventh and eighth national reports</w:t>
      </w:r>
      <w:r w:rsidR="37A28AC7">
        <w:t>, as</w:t>
      </w:r>
      <w:r>
        <w:t xml:space="preserve"> </w:t>
      </w:r>
      <w:r w:rsidR="3EA15AC6">
        <w:t xml:space="preserve">contained </w:t>
      </w:r>
      <w:r>
        <w:t xml:space="preserve">in decisions </w:t>
      </w:r>
      <w:hyperlink r:id="rId28">
        <w:r w:rsidRPr="5A85B378">
          <w:rPr>
            <w:rStyle w:val="Hyperlink"/>
          </w:rPr>
          <w:t>15/6</w:t>
        </w:r>
      </w:hyperlink>
      <w:r>
        <w:t xml:space="preserve"> and </w:t>
      </w:r>
      <w:hyperlink r:id="rId29">
        <w:r w:rsidRPr="5A85B378">
          <w:rPr>
            <w:rStyle w:val="Hyperlink"/>
          </w:rPr>
          <w:t>16/32</w:t>
        </w:r>
      </w:hyperlink>
      <w:r w:rsidR="003B0708">
        <w:t xml:space="preserve"> of the Conference of the Parties</w:t>
      </w:r>
      <w:r w:rsidR="00691DB7">
        <w:t>,</w:t>
      </w:r>
      <w:r w:rsidR="009404A6">
        <w:t xml:space="preserve"> and links to </w:t>
      </w:r>
      <w:r>
        <w:t xml:space="preserve">reporting </w:t>
      </w:r>
      <w:r w:rsidR="3D569EAC">
        <w:t>under</w:t>
      </w:r>
      <w:r>
        <w:t xml:space="preserve"> the Protocols</w:t>
      </w:r>
      <w:r w:rsidR="00AC7A33">
        <w:t xml:space="preserve"> to the Convention</w:t>
      </w:r>
      <w:r w:rsidR="00A7000E">
        <w:t xml:space="preserve"> on Biological Diversity</w:t>
      </w:r>
      <w:r>
        <w:t xml:space="preserve">. </w:t>
      </w:r>
      <w:r w:rsidR="6B6B598B">
        <w:t xml:space="preserve">The representatives of </w:t>
      </w:r>
      <w:r w:rsidR="004749B7">
        <w:t xml:space="preserve">the </w:t>
      </w:r>
      <w:r w:rsidR="6B6B598B">
        <w:t>t</w:t>
      </w:r>
      <w:r>
        <w:t xml:space="preserve">hree </w:t>
      </w:r>
      <w:r w:rsidR="6B6B598B">
        <w:t xml:space="preserve">Parties </w:t>
      </w:r>
      <w:r>
        <w:t xml:space="preserve">will be invited to share their </w:t>
      </w:r>
      <w:r w:rsidR="2F4BAC20">
        <w:t xml:space="preserve">countries’ </w:t>
      </w:r>
      <w:r>
        <w:t>experience</w:t>
      </w:r>
      <w:r w:rsidR="00BC7C6E">
        <w:t>s</w:t>
      </w:r>
      <w:r>
        <w:t xml:space="preserve"> </w:t>
      </w:r>
      <w:r w:rsidR="009C5F40">
        <w:t>and</w:t>
      </w:r>
      <w:r>
        <w:t xml:space="preserve"> approaches in reviewing progress towards national targets and the implementation of </w:t>
      </w:r>
      <w:r w:rsidR="3161D325">
        <w:t>national biodiversity strategies and action plans</w:t>
      </w:r>
      <w:r>
        <w:t>.</w:t>
      </w:r>
    </w:p>
    <w:p w14:paraId="47033BF5" w14:textId="2A7ACAA8" w:rsidR="007078DF" w:rsidRPr="00B671F2" w:rsidRDefault="5B9D425A" w:rsidP="00CE7AD1">
      <w:pPr>
        <w:pStyle w:val="CBDNormalNumber"/>
        <w:numPr>
          <w:ilvl w:val="0"/>
          <w:numId w:val="18"/>
        </w:numPr>
        <w:ind w:left="567" w:firstLine="0"/>
      </w:pPr>
      <w:r>
        <w:t xml:space="preserve">A representative of the Secretariat will </w:t>
      </w:r>
      <w:r w:rsidR="009C5F40">
        <w:t>provide</w:t>
      </w:r>
      <w:r w:rsidR="1F5505C8">
        <w:t xml:space="preserve"> a demonstration </w:t>
      </w:r>
      <w:r w:rsidR="0B7CA0D3">
        <w:t xml:space="preserve">of </w:t>
      </w:r>
      <w:r>
        <w:t xml:space="preserve">the use of the online reporting tool </w:t>
      </w:r>
      <w:r w:rsidR="00E30D9C">
        <w:t>related to</w:t>
      </w:r>
      <w:r>
        <w:t xml:space="preserve"> the seventh national report, followed by </w:t>
      </w:r>
      <w:r w:rsidR="00FB0132">
        <w:t xml:space="preserve">a </w:t>
      </w:r>
      <w:r>
        <w:t>question</w:t>
      </w:r>
      <w:r w:rsidR="00FB0132">
        <w:t>-</w:t>
      </w:r>
      <w:r>
        <w:t>and</w:t>
      </w:r>
      <w:r w:rsidR="00FB0132">
        <w:t>-</w:t>
      </w:r>
      <w:r>
        <w:t xml:space="preserve">answer </w:t>
      </w:r>
      <w:r w:rsidR="00FB0132">
        <w:t xml:space="preserve">session </w:t>
      </w:r>
      <w:r>
        <w:t xml:space="preserve">and </w:t>
      </w:r>
      <w:r w:rsidR="00BC7C6E">
        <w:t xml:space="preserve">the </w:t>
      </w:r>
      <w:r>
        <w:t xml:space="preserve">testing of the tool by participants. </w:t>
      </w:r>
    </w:p>
    <w:p w14:paraId="5B036079" w14:textId="12651311" w:rsidR="00927356" w:rsidRDefault="00927356" w:rsidP="00927356">
      <w:pPr>
        <w:pStyle w:val="CBDAgendaItem"/>
      </w:pPr>
      <w:r>
        <w:t xml:space="preserve">Item </w:t>
      </w:r>
      <w:r w:rsidR="009A7024">
        <w:t>7</w:t>
      </w:r>
      <w:r>
        <w:br/>
        <w:t xml:space="preserve">Action plans to address national needs for monitoring and reporting, </w:t>
      </w:r>
      <w:r w:rsidR="00F56B27">
        <w:t>with a focus</w:t>
      </w:r>
      <w:r>
        <w:t xml:space="preserve"> on ecosystem restoration</w:t>
      </w:r>
    </w:p>
    <w:p w14:paraId="70D45BEC" w14:textId="757DB708" w:rsidR="002B6D2A" w:rsidRPr="002B6D2A" w:rsidRDefault="2A322E8A" w:rsidP="0033006B">
      <w:pPr>
        <w:pStyle w:val="CBDNormalNumber"/>
        <w:numPr>
          <w:ilvl w:val="0"/>
          <w:numId w:val="18"/>
        </w:numPr>
        <w:ind w:left="567" w:firstLine="0"/>
      </w:pPr>
      <w:r>
        <w:t xml:space="preserve">Three Party representatives will be invited to share </w:t>
      </w:r>
      <w:r w:rsidR="009404A6">
        <w:t>the results of their</w:t>
      </w:r>
      <w:r>
        <w:t xml:space="preserve"> countries’ </w:t>
      </w:r>
      <w:r w:rsidR="1EF6228B">
        <w:t>capacity self-assessment</w:t>
      </w:r>
      <w:r w:rsidR="009404A6">
        <w:t>s for</w:t>
      </w:r>
      <w:r w:rsidR="15B657A9">
        <w:t xml:space="preserve"> </w:t>
      </w:r>
      <w:r w:rsidR="7A2BA85E">
        <w:t>monitoring and reporting</w:t>
      </w:r>
      <w:r w:rsidR="00DD4BD4">
        <w:t>.</w:t>
      </w:r>
      <w:r w:rsidR="444E77FD">
        <w:t xml:space="preserve"> </w:t>
      </w:r>
      <w:r w:rsidR="00DD4BD4">
        <w:t xml:space="preserve">This will be </w:t>
      </w:r>
      <w:r w:rsidR="00682FCD">
        <w:t>f</w:t>
      </w:r>
      <w:r w:rsidR="009C5F40">
        <w:t xml:space="preserve">ollowed by </w:t>
      </w:r>
      <w:r w:rsidR="005D1878">
        <w:t>a</w:t>
      </w:r>
      <w:r w:rsidR="6C8966F1">
        <w:t xml:space="preserve"> facilitated group discussion to identify challenges and opportunities for monitoring and reporting </w:t>
      </w:r>
      <w:r w:rsidR="005D1878">
        <w:t xml:space="preserve">on </w:t>
      </w:r>
      <w:r w:rsidR="6C8966F1">
        <w:t>ecosystem restoration.</w:t>
      </w:r>
    </w:p>
    <w:p w14:paraId="6384755E" w14:textId="388EFB42" w:rsidR="002B6D2A" w:rsidRPr="002B6D2A" w:rsidRDefault="00A357A9" w:rsidP="0033006B">
      <w:pPr>
        <w:pStyle w:val="CBDNormalNumber"/>
        <w:numPr>
          <w:ilvl w:val="0"/>
          <w:numId w:val="18"/>
        </w:numPr>
        <w:ind w:left="567" w:firstLine="0"/>
      </w:pPr>
      <w:r>
        <w:t>A</w:t>
      </w:r>
      <w:r w:rsidR="19901357">
        <w:t xml:space="preserve"> </w:t>
      </w:r>
      <w:r w:rsidR="50F31E7B">
        <w:t>facilitated</w:t>
      </w:r>
      <w:r w:rsidR="19901357">
        <w:t xml:space="preserve"> group exercise will </w:t>
      </w:r>
      <w:r w:rsidR="00706251">
        <w:t>be held to</w:t>
      </w:r>
      <w:r w:rsidR="6FC36E2E">
        <w:t xml:space="preserve"> further </w:t>
      </w:r>
      <w:r w:rsidR="009404A6">
        <w:t>address</w:t>
      </w:r>
      <w:r w:rsidR="15C45355">
        <w:t xml:space="preserve"> gaps and needs </w:t>
      </w:r>
      <w:r w:rsidR="00A760E7">
        <w:t xml:space="preserve">related </w:t>
      </w:r>
      <w:r w:rsidR="15C45355">
        <w:t>to complet</w:t>
      </w:r>
      <w:r w:rsidR="00BF26B1">
        <w:t>ion of</w:t>
      </w:r>
      <w:r w:rsidR="00A24F20">
        <w:t xml:space="preserve"> </w:t>
      </w:r>
      <w:r w:rsidR="15C45355">
        <w:t xml:space="preserve">the </w:t>
      </w:r>
      <w:r w:rsidR="009404A6">
        <w:t>elements of the seventh</w:t>
      </w:r>
      <w:r w:rsidR="15C45355">
        <w:t xml:space="preserve"> national report</w:t>
      </w:r>
      <w:r w:rsidR="009404A6">
        <w:t>s related to Target 2</w:t>
      </w:r>
      <w:r w:rsidR="15C45355">
        <w:t xml:space="preserve">. </w:t>
      </w:r>
      <w:r w:rsidR="00212DBE">
        <w:t>Under this item</w:t>
      </w:r>
      <w:r w:rsidR="00BF26B1">
        <w:t>,</w:t>
      </w:r>
      <w:r w:rsidR="00212DBE">
        <w:t xml:space="preserve"> participants will assess the </w:t>
      </w:r>
      <w:proofErr w:type="gramStart"/>
      <w:r w:rsidR="00212DBE">
        <w:t>current status</w:t>
      </w:r>
      <w:proofErr w:type="gramEnd"/>
      <w:r w:rsidR="00212DBE">
        <w:t xml:space="preserve"> </w:t>
      </w:r>
      <w:r w:rsidR="00BF26B1">
        <w:t xml:space="preserve">of </w:t>
      </w:r>
      <w:r w:rsidR="00212DBE">
        <w:t xml:space="preserve">and plans for developing their national report and identify additional information and resources required to finalize it. </w:t>
      </w:r>
      <w:r w:rsidR="009404A6">
        <w:t>Participants will be invited to</w:t>
      </w:r>
      <w:r w:rsidR="0B0D417A">
        <w:t xml:space="preserve"> </w:t>
      </w:r>
      <w:r w:rsidR="009404A6">
        <w:t xml:space="preserve">begin </w:t>
      </w:r>
      <w:r w:rsidR="0B0D417A">
        <w:t>formulat</w:t>
      </w:r>
      <w:r w:rsidR="009404A6">
        <w:t>ing actions plans</w:t>
      </w:r>
      <w:r w:rsidR="0B0D417A">
        <w:t xml:space="preserve"> </w:t>
      </w:r>
      <w:r w:rsidR="31710B0B">
        <w:t>that aim to</w:t>
      </w:r>
      <w:r w:rsidR="00BF26B1">
        <w:t>wards</w:t>
      </w:r>
      <w:r w:rsidR="31710B0B">
        <w:t xml:space="preserve"> </w:t>
      </w:r>
      <w:r w:rsidR="0B0D417A">
        <w:t>address</w:t>
      </w:r>
      <w:r w:rsidR="00BF26B1">
        <w:t>ing</w:t>
      </w:r>
      <w:r w:rsidR="0B0D417A">
        <w:t xml:space="preserve"> th</w:t>
      </w:r>
      <w:r w:rsidR="00275D81">
        <w:t>o</w:t>
      </w:r>
      <w:r w:rsidR="0B0D417A">
        <w:t xml:space="preserve">se gaps and needs. </w:t>
      </w:r>
    </w:p>
    <w:p w14:paraId="2C58CEB6" w14:textId="14B61EC3" w:rsidR="00422780" w:rsidRPr="00B671F2" w:rsidRDefault="5B9D425A" w:rsidP="006F43CD">
      <w:pPr>
        <w:pStyle w:val="CBDAgendaItem"/>
      </w:pPr>
      <w:r>
        <w:t xml:space="preserve">Item </w:t>
      </w:r>
      <w:r w:rsidR="009A7024">
        <w:t>8</w:t>
      </w:r>
      <w:r w:rsidR="007078DF">
        <w:br/>
      </w:r>
      <w:r w:rsidR="00B43FB7">
        <w:t>Conclusions</w:t>
      </w:r>
      <w:r w:rsidR="00343255">
        <w:t xml:space="preserve"> and n</w:t>
      </w:r>
      <w:r w:rsidR="615EE01C">
        <w:t>ext steps</w:t>
      </w:r>
      <w:r w:rsidR="00B43FB7">
        <w:t xml:space="preserve"> for</w:t>
      </w:r>
      <w:r w:rsidR="00343255">
        <w:t xml:space="preserve"> subregional priorities</w:t>
      </w:r>
    </w:p>
    <w:p w14:paraId="272F45D3" w14:textId="62E20A1E" w:rsidR="00954225" w:rsidRPr="00B671F2" w:rsidRDefault="07FF2641" w:rsidP="00C81B58">
      <w:pPr>
        <w:pStyle w:val="CBDNormalNumber"/>
        <w:numPr>
          <w:ilvl w:val="0"/>
          <w:numId w:val="18"/>
        </w:numPr>
        <w:ind w:left="567" w:firstLine="0"/>
      </w:pPr>
      <w:bookmarkStart w:id="1" w:name="_Hlk190256861"/>
      <w:r>
        <w:t xml:space="preserve">A representative of the NBSAP Accelerator Partnership will </w:t>
      </w:r>
      <w:r w:rsidR="5BF65B12">
        <w:t xml:space="preserve">make </w:t>
      </w:r>
      <w:r>
        <w:t xml:space="preserve">a presentation on opportunities for leveraging matchmaking support </w:t>
      </w:r>
      <w:r w:rsidR="75B2F564">
        <w:t xml:space="preserve">for </w:t>
      </w:r>
      <w:r>
        <w:t>implement</w:t>
      </w:r>
      <w:r w:rsidR="75B2F564">
        <w:t>ing</w:t>
      </w:r>
      <w:r>
        <w:t xml:space="preserve"> and monitoring</w:t>
      </w:r>
      <w:r w:rsidR="5E116B04">
        <w:t xml:space="preserve"> national biodiversity strategies and action plans</w:t>
      </w:r>
      <w:r>
        <w:t xml:space="preserve">. </w:t>
      </w:r>
    </w:p>
    <w:p w14:paraId="58746BC4" w14:textId="77777777" w:rsidR="008E5580" w:rsidRDefault="07FF2641" w:rsidP="008E5580">
      <w:pPr>
        <w:pStyle w:val="CBDNormalNumber"/>
        <w:numPr>
          <w:ilvl w:val="0"/>
          <w:numId w:val="18"/>
        </w:numPr>
        <w:ind w:left="567" w:firstLine="0"/>
      </w:pPr>
      <w:r>
        <w:t xml:space="preserve">Participants will </w:t>
      </w:r>
      <w:r w:rsidR="008E5580">
        <w:t xml:space="preserve">be invited to </w:t>
      </w:r>
      <w:r>
        <w:t xml:space="preserve">review a summary of </w:t>
      </w:r>
      <w:r w:rsidR="30FCCC1C">
        <w:t xml:space="preserve">the </w:t>
      </w:r>
      <w:r>
        <w:t xml:space="preserve">key points emerging from the presentations, discussions and group exercises during the dialogue. </w:t>
      </w:r>
      <w:r w:rsidR="7F81E285">
        <w:t xml:space="preserve">Representatives of </w:t>
      </w:r>
      <w:r>
        <w:t xml:space="preserve">Parties will be invited to share their </w:t>
      </w:r>
      <w:r w:rsidR="00B523AC">
        <w:t xml:space="preserve">countries’ </w:t>
      </w:r>
      <w:r>
        <w:t xml:space="preserve">plans for completing the updated </w:t>
      </w:r>
      <w:r w:rsidR="41D470ED">
        <w:t xml:space="preserve">national biodiversity </w:t>
      </w:r>
      <w:r>
        <w:t>s</w:t>
      </w:r>
      <w:r w:rsidR="41D470ED">
        <w:t>trategies and action plans</w:t>
      </w:r>
      <w:r>
        <w:t xml:space="preserve"> and submitting the seventh national report</w:t>
      </w:r>
      <w:r w:rsidR="57ED2979">
        <w:t>s</w:t>
      </w:r>
      <w:r>
        <w:t>.</w:t>
      </w:r>
      <w:bookmarkEnd w:id="1"/>
      <w:r w:rsidR="008E5580" w:rsidRPr="008E5580">
        <w:t xml:space="preserve"> </w:t>
      </w:r>
    </w:p>
    <w:p w14:paraId="1D4F61C0" w14:textId="267A893C" w:rsidR="008E5580" w:rsidRDefault="00A41D04" w:rsidP="008E5580">
      <w:pPr>
        <w:pStyle w:val="CBDNormalNumber"/>
        <w:numPr>
          <w:ilvl w:val="0"/>
          <w:numId w:val="18"/>
        </w:numPr>
        <w:ind w:left="567" w:firstLine="0"/>
      </w:pPr>
      <w:r>
        <w:t xml:space="preserve">Consideration of </w:t>
      </w:r>
      <w:r w:rsidR="00241F2A">
        <w:t xml:space="preserve">item </w:t>
      </w:r>
      <w:r w:rsidR="00696CFA">
        <w:t xml:space="preserve">8 </w:t>
      </w:r>
      <w:r w:rsidR="00241F2A">
        <w:t>will conclude with</w:t>
      </w:r>
      <w:r w:rsidR="008E5580">
        <w:t xml:space="preserve"> brief closing remarks by representatives of the Secretariat of the Convention, </w:t>
      </w:r>
      <w:r w:rsidR="00696CFA">
        <w:t xml:space="preserve">FAO </w:t>
      </w:r>
      <w:r w:rsidR="008E5580">
        <w:t>and the ASEAN Centre for Biodiversity.</w:t>
      </w:r>
      <w:r w:rsidR="00241F2A" w:rsidRPr="00241F2A">
        <w:t xml:space="preserve"> </w:t>
      </w:r>
      <w:r w:rsidR="00241F2A">
        <w:t xml:space="preserve">The dialogue is scheduled to </w:t>
      </w:r>
      <w:r w:rsidR="00DC3B6E">
        <w:t>end</w:t>
      </w:r>
      <w:r w:rsidR="00241F2A">
        <w:t xml:space="preserve"> for government representatives </w:t>
      </w:r>
      <w:r w:rsidR="00DC3B6E">
        <w:t xml:space="preserve">following the </w:t>
      </w:r>
      <w:r w:rsidR="00F70895">
        <w:t xml:space="preserve">completion of </w:t>
      </w:r>
      <w:r w:rsidR="00DC3B6E">
        <w:t xml:space="preserve">consideration of </w:t>
      </w:r>
      <w:r w:rsidR="008A68EC">
        <w:t xml:space="preserve">this agenda item. </w:t>
      </w:r>
    </w:p>
    <w:p w14:paraId="3B354D0F" w14:textId="45EF9811" w:rsidR="00D92915" w:rsidRPr="00B671F2" w:rsidRDefault="00D92915" w:rsidP="00D92915">
      <w:pPr>
        <w:pStyle w:val="CBDAgendaItem"/>
      </w:pPr>
      <w:r>
        <w:t xml:space="preserve">Item </w:t>
      </w:r>
      <w:r w:rsidR="00A015F9">
        <w:t>9</w:t>
      </w:r>
      <w:r>
        <w:br/>
      </w:r>
      <w:r w:rsidR="00AF6275">
        <w:t>T</w:t>
      </w:r>
      <w:r>
        <w:t>raining</w:t>
      </w:r>
      <w:r w:rsidR="00A015F9">
        <w:t>-</w:t>
      </w:r>
      <w:r>
        <w:t>of</w:t>
      </w:r>
      <w:r w:rsidR="00A015F9">
        <w:t>-</w:t>
      </w:r>
      <w:r>
        <w:t xml:space="preserve">trainers session for the </w:t>
      </w:r>
      <w:r w:rsidR="00A015F9">
        <w:t>t</w:t>
      </w:r>
      <w:r>
        <w:t xml:space="preserve">echnical and </w:t>
      </w:r>
      <w:r w:rsidR="00A015F9">
        <w:t>s</w:t>
      </w:r>
      <w:r>
        <w:t xml:space="preserve">cientific </w:t>
      </w:r>
      <w:r w:rsidR="00136A2F">
        <w:t>c</w:t>
      </w:r>
      <w:r>
        <w:t>ooperation</w:t>
      </w:r>
      <w:r w:rsidR="00AF6275">
        <w:t xml:space="preserve"> </w:t>
      </w:r>
      <w:r w:rsidR="00136A2F">
        <w:t>s</w:t>
      </w:r>
      <w:r w:rsidR="00AF6275">
        <w:t>upport</w:t>
      </w:r>
      <w:r>
        <w:t xml:space="preserve"> </w:t>
      </w:r>
      <w:r w:rsidR="00136A2F">
        <w:t>c</w:t>
      </w:r>
      <w:r>
        <w:t>entres</w:t>
      </w:r>
      <w:r w:rsidR="003837BE">
        <w:t xml:space="preserve"> from Asia</w:t>
      </w:r>
      <w:r w:rsidR="00136A2F">
        <w:t xml:space="preserve"> and Oceania</w:t>
      </w:r>
    </w:p>
    <w:p w14:paraId="69498A6F" w14:textId="13A992C7" w:rsidR="006508EF" w:rsidRPr="00F865C9" w:rsidRDefault="008A68EC" w:rsidP="006508EF">
      <w:pPr>
        <w:pStyle w:val="CBDNormalNumber"/>
        <w:numPr>
          <w:ilvl w:val="0"/>
          <w:numId w:val="18"/>
        </w:numPr>
        <w:ind w:left="567" w:firstLine="0"/>
      </w:pPr>
      <w:r>
        <w:t>A</w:t>
      </w:r>
      <w:r w:rsidR="006508EF">
        <w:t xml:space="preserve"> closed training session will be held for representatives of the </w:t>
      </w:r>
      <w:r w:rsidR="003A4F51">
        <w:t>t</w:t>
      </w:r>
      <w:r w:rsidR="006508EF">
        <w:t xml:space="preserve">echnical and </w:t>
      </w:r>
      <w:r w:rsidR="003A4F51">
        <w:t>s</w:t>
      </w:r>
      <w:r w:rsidR="006508EF">
        <w:t xml:space="preserve">cientific </w:t>
      </w:r>
      <w:r w:rsidR="003A4F51">
        <w:t>c</w:t>
      </w:r>
      <w:r w:rsidR="006508EF">
        <w:t xml:space="preserve">ooperation </w:t>
      </w:r>
      <w:r w:rsidR="003A4F51">
        <w:t>s</w:t>
      </w:r>
      <w:r w:rsidR="006508EF">
        <w:t xml:space="preserve">upport </w:t>
      </w:r>
      <w:r w:rsidR="003A4F51">
        <w:t>c</w:t>
      </w:r>
      <w:r w:rsidR="006508EF">
        <w:t xml:space="preserve">entres in attendance. The organizers of the dialogue will review key content from the dialogue and available training materials </w:t>
      </w:r>
      <w:proofErr w:type="gramStart"/>
      <w:r w:rsidR="00F601C0">
        <w:t xml:space="preserve">so as </w:t>
      </w:r>
      <w:r w:rsidR="006508EF">
        <w:t>to</w:t>
      </w:r>
      <w:proofErr w:type="gramEnd"/>
      <w:r w:rsidR="006508EF">
        <w:t xml:space="preserve"> enable the participating centres to host similar dialogues for the countries in their respective subregions. </w:t>
      </w:r>
    </w:p>
    <w:p w14:paraId="28B6FC10" w14:textId="5666222C" w:rsidR="003F1ECA" w:rsidRDefault="006853CC" w:rsidP="006508EF">
      <w:pPr>
        <w:pStyle w:val="CBDNormalNumber"/>
        <w:numPr>
          <w:ilvl w:val="0"/>
          <w:numId w:val="18"/>
        </w:numPr>
        <w:ind w:left="567" w:firstLine="0"/>
      </w:pPr>
      <w:r>
        <w:lastRenderedPageBreak/>
        <w:t>At t</w:t>
      </w:r>
      <w:r w:rsidR="006508EF">
        <w:t>he training session</w:t>
      </w:r>
      <w:r>
        <w:t>,</w:t>
      </w:r>
      <w:r w:rsidR="006508EF">
        <w:t xml:space="preserve"> the utilization of a self-assessment tool for assessing readiness for monitoring and reporting ecosystem restoration aligned with the headline indicator for </w:t>
      </w:r>
      <w:r w:rsidR="003B741D">
        <w:t>T</w:t>
      </w:r>
      <w:r w:rsidR="006508EF">
        <w:t>arget 2 of the Kunming-Montreal Global Biodiversity Framework, considerations for effective implementation of elements of Target 2</w:t>
      </w:r>
      <w:r w:rsidR="0084468F">
        <w:t xml:space="preserve"> and</w:t>
      </w:r>
      <w:r w:rsidR="006508EF">
        <w:t xml:space="preserve"> use of the </w:t>
      </w:r>
      <w:r w:rsidR="00B572E3" w:rsidRPr="00B572E3">
        <w:t xml:space="preserve">Framework for Ecosystem Restoration Monitoring </w:t>
      </w:r>
      <w:r w:rsidR="006508EF">
        <w:t>as a reporting tool</w:t>
      </w:r>
      <w:r w:rsidR="00B36B9B" w:rsidRPr="00B36B9B">
        <w:t xml:space="preserve"> </w:t>
      </w:r>
      <w:r w:rsidR="00B36B9B">
        <w:t>will be reviewed</w:t>
      </w:r>
      <w:r w:rsidR="006508EF">
        <w:t xml:space="preserve"> and monitoring approaches</w:t>
      </w:r>
      <w:r w:rsidR="00B36B9B" w:rsidRPr="00B36B9B">
        <w:t xml:space="preserve"> </w:t>
      </w:r>
      <w:r w:rsidR="00B36B9B">
        <w:t>will be explored</w:t>
      </w:r>
      <w:r w:rsidR="006508EF">
        <w:t>.</w:t>
      </w:r>
    </w:p>
    <w:p w14:paraId="5EDB79E5" w14:textId="2739CD7A" w:rsidR="003F1ECA" w:rsidRPr="00B671F2" w:rsidRDefault="003F1ECA" w:rsidP="003F1ECA">
      <w:pPr>
        <w:pStyle w:val="CBDAgendaItem"/>
        <w:tabs>
          <w:tab w:val="clear" w:pos="567"/>
        </w:tabs>
      </w:pPr>
      <w:r>
        <w:t>Item 1</w:t>
      </w:r>
      <w:r w:rsidR="00CA7285">
        <w:t>0</w:t>
      </w:r>
      <w:r>
        <w:br/>
        <w:t>Closure of the dialogue</w:t>
      </w:r>
    </w:p>
    <w:p w14:paraId="4550B491" w14:textId="6AA656CF" w:rsidR="006508EF" w:rsidRDefault="006508EF" w:rsidP="006508EF">
      <w:pPr>
        <w:pStyle w:val="CBDNormalNumber"/>
        <w:numPr>
          <w:ilvl w:val="0"/>
          <w:numId w:val="18"/>
        </w:numPr>
        <w:ind w:left="567" w:firstLine="0"/>
      </w:pPr>
      <w:r>
        <w:t xml:space="preserve"> The </w:t>
      </w:r>
      <w:r w:rsidR="001F4414">
        <w:t>dialogue</w:t>
      </w:r>
      <w:r>
        <w:t xml:space="preserve"> is scheduled to be closed at 5.30 p.m. on 5 September</w:t>
      </w:r>
      <w:r w:rsidR="003B741D">
        <w:t xml:space="preserve"> 2025</w:t>
      </w:r>
      <w:r>
        <w:t>.</w:t>
      </w:r>
    </w:p>
    <w:p w14:paraId="144521FB" w14:textId="4CF83657" w:rsidR="00D92915" w:rsidRPr="00F865C9" w:rsidRDefault="00D92915" w:rsidP="007A06D7">
      <w:pPr>
        <w:pStyle w:val="CBDNormalNumber"/>
        <w:numPr>
          <w:ilvl w:val="0"/>
          <w:numId w:val="0"/>
        </w:numPr>
        <w:ind w:left="567"/>
      </w:pPr>
    </w:p>
    <w:p w14:paraId="276DFCD1" w14:textId="77777777" w:rsidR="005B67E8" w:rsidRPr="00B671F2" w:rsidRDefault="005B67E8" w:rsidP="00A111D1">
      <w:pPr>
        <w:pStyle w:val="Para1"/>
        <w:numPr>
          <w:ilvl w:val="0"/>
          <w:numId w:val="0"/>
        </w:numPr>
        <w:ind w:left="567"/>
        <w:jc w:val="center"/>
        <w:sectPr w:rsidR="005B67E8" w:rsidRPr="00B671F2" w:rsidSect="00447F4A">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pPr>
    </w:p>
    <w:p w14:paraId="4188A8A1" w14:textId="77777777" w:rsidR="00A246C3" w:rsidRPr="00B671F2" w:rsidRDefault="00A246C3" w:rsidP="006F43CD">
      <w:pPr>
        <w:pStyle w:val="CBDAnnex"/>
        <w:spacing w:after="120"/>
      </w:pPr>
      <w:r>
        <w:lastRenderedPageBreak/>
        <w:t>Annex</w:t>
      </w:r>
    </w:p>
    <w:p w14:paraId="32BA0600" w14:textId="77777777" w:rsidR="00A246C3" w:rsidRPr="00B671F2" w:rsidRDefault="00A246C3" w:rsidP="006F43CD">
      <w:pPr>
        <w:pStyle w:val="CBDAnnex"/>
      </w:pPr>
      <w:r w:rsidRPr="00B671F2">
        <w:rPr>
          <w:snapToGrid w:val="0"/>
        </w:rPr>
        <w:t>Proposed organization of work</w:t>
      </w:r>
    </w:p>
    <w:tbl>
      <w:tblPr>
        <w:tblStyle w:val="TableGrid"/>
        <w:tblW w:w="10301"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bottom w:w="29" w:type="dxa"/>
        </w:tblCellMar>
        <w:tblLook w:val="04A0" w:firstRow="1" w:lastRow="0" w:firstColumn="1" w:lastColumn="0" w:noHBand="0" w:noVBand="1"/>
      </w:tblPr>
      <w:tblGrid>
        <w:gridCol w:w="2647"/>
        <w:gridCol w:w="283"/>
        <w:gridCol w:w="7088"/>
        <w:gridCol w:w="283"/>
      </w:tblGrid>
      <w:tr w:rsidR="001D7DFB" w:rsidRPr="00B671F2" w14:paraId="1B0ACB57" w14:textId="77777777" w:rsidTr="000D2637">
        <w:trPr>
          <w:gridAfter w:val="1"/>
          <w:wAfter w:w="283" w:type="dxa"/>
          <w:trHeight w:val="300"/>
          <w:tblHeader/>
        </w:trPr>
        <w:tc>
          <w:tcPr>
            <w:tcW w:w="2647" w:type="dxa"/>
            <w:tcBorders>
              <w:top w:val="single" w:sz="4" w:space="0" w:color="auto"/>
              <w:bottom w:val="single" w:sz="12" w:space="0" w:color="auto"/>
            </w:tcBorders>
            <w:hideMark/>
          </w:tcPr>
          <w:p w14:paraId="3B5DADAF" w14:textId="77777777" w:rsidR="001D7DFB" w:rsidRPr="00B671F2" w:rsidRDefault="001D7DFB">
            <w:pPr>
              <w:spacing w:before="40" w:after="40"/>
              <w:ind w:right="48"/>
              <w:jc w:val="left"/>
              <w:rPr>
                <w:rFonts w:asciiTheme="majorBidi" w:hAnsiTheme="majorBidi" w:cstheme="majorBidi"/>
                <w:i/>
                <w:iCs/>
                <w:sz w:val="20"/>
                <w:szCs w:val="20"/>
              </w:rPr>
            </w:pPr>
            <w:r w:rsidRPr="00B671F2">
              <w:rPr>
                <w:rFonts w:asciiTheme="majorBidi" w:hAnsiTheme="majorBidi" w:cstheme="majorBidi"/>
                <w:i/>
                <w:iCs/>
                <w:sz w:val="20"/>
                <w:szCs w:val="20"/>
              </w:rPr>
              <w:t>Time</w:t>
            </w:r>
          </w:p>
        </w:tc>
        <w:tc>
          <w:tcPr>
            <w:tcW w:w="7371" w:type="dxa"/>
            <w:gridSpan w:val="2"/>
            <w:tcBorders>
              <w:top w:val="single" w:sz="4" w:space="0" w:color="auto"/>
              <w:bottom w:val="single" w:sz="12" w:space="0" w:color="auto"/>
            </w:tcBorders>
            <w:hideMark/>
          </w:tcPr>
          <w:p w14:paraId="13DCDCAE" w14:textId="77777777" w:rsidR="001D7DFB" w:rsidRPr="00B671F2" w:rsidRDefault="001D7DFB">
            <w:pPr>
              <w:spacing w:before="40" w:after="40"/>
              <w:ind w:right="48"/>
              <w:jc w:val="left"/>
              <w:rPr>
                <w:rFonts w:asciiTheme="majorBidi" w:hAnsiTheme="majorBidi" w:cstheme="majorBidi"/>
                <w:i/>
                <w:iCs/>
                <w:sz w:val="20"/>
                <w:szCs w:val="20"/>
              </w:rPr>
            </w:pPr>
            <w:r w:rsidRPr="00B671F2">
              <w:rPr>
                <w:rFonts w:asciiTheme="majorBidi" w:hAnsiTheme="majorBidi" w:cstheme="majorBidi"/>
                <w:i/>
                <w:iCs/>
                <w:sz w:val="20"/>
                <w:szCs w:val="20"/>
              </w:rPr>
              <w:t>Agenda item</w:t>
            </w:r>
          </w:p>
        </w:tc>
      </w:tr>
      <w:tr w:rsidR="001D7DFB" w:rsidRPr="00B671F2" w14:paraId="7D1F4BBF" w14:textId="77777777" w:rsidTr="000D2637">
        <w:trPr>
          <w:gridAfter w:val="1"/>
          <w:wAfter w:w="283" w:type="dxa"/>
          <w:trHeight w:val="300"/>
        </w:trPr>
        <w:tc>
          <w:tcPr>
            <w:tcW w:w="2647" w:type="dxa"/>
          </w:tcPr>
          <w:p w14:paraId="08279111" w14:textId="755320C7" w:rsidR="001D7DFB" w:rsidRDefault="008740F5">
            <w:r w:rsidRPr="00246574">
              <w:rPr>
                <w:rFonts w:asciiTheme="majorBidi" w:hAnsiTheme="majorBidi" w:cstheme="majorBidi"/>
                <w:b/>
                <w:bCs/>
                <w:sz w:val="20"/>
                <w:szCs w:val="20"/>
              </w:rPr>
              <w:t>Tuesday, 2 September 2025</w:t>
            </w:r>
          </w:p>
        </w:tc>
        <w:tc>
          <w:tcPr>
            <w:tcW w:w="7371" w:type="dxa"/>
            <w:gridSpan w:val="2"/>
            <w:tcBorders>
              <w:top w:val="single" w:sz="12" w:space="0" w:color="auto"/>
              <w:bottom w:val="single" w:sz="4" w:space="0" w:color="auto"/>
            </w:tcBorders>
            <w:shd w:val="clear" w:color="auto" w:fill="FFFFFF" w:themeFill="background1"/>
          </w:tcPr>
          <w:p w14:paraId="70F4DF16" w14:textId="77777777" w:rsidR="001D7DFB" w:rsidRDefault="001D7DFB">
            <w:pPr>
              <w:jc w:val="left"/>
              <w:rPr>
                <w:rFonts w:asciiTheme="majorBidi" w:hAnsiTheme="majorBidi" w:cstheme="majorBidi"/>
                <w:b/>
                <w:bCs/>
                <w:sz w:val="20"/>
                <w:szCs w:val="20"/>
              </w:rPr>
            </w:pPr>
          </w:p>
        </w:tc>
      </w:tr>
      <w:tr w:rsidR="001D7DFB" w:rsidRPr="00B671F2" w14:paraId="3271B803" w14:textId="77777777" w:rsidTr="000D2637">
        <w:trPr>
          <w:gridAfter w:val="1"/>
          <w:wAfter w:w="283" w:type="dxa"/>
          <w:trHeight w:val="300"/>
        </w:trPr>
        <w:tc>
          <w:tcPr>
            <w:tcW w:w="2647" w:type="dxa"/>
            <w:tcBorders>
              <w:top w:val="single" w:sz="4" w:space="0" w:color="auto"/>
            </w:tcBorders>
            <w:hideMark/>
          </w:tcPr>
          <w:p w14:paraId="34A9C8DC" w14:textId="77777777" w:rsidR="001D7DFB" w:rsidRPr="00FE1359" w:rsidRDefault="001D7DFB">
            <w:pPr>
              <w:spacing w:before="40" w:after="40"/>
              <w:ind w:right="48"/>
              <w:rPr>
                <w:rFonts w:asciiTheme="majorBidi" w:hAnsiTheme="majorBidi" w:cstheme="majorBidi"/>
                <w:sz w:val="20"/>
                <w:szCs w:val="20"/>
              </w:rPr>
            </w:pPr>
            <w:r w:rsidRPr="00FE1359">
              <w:rPr>
                <w:rFonts w:asciiTheme="majorBidi" w:hAnsiTheme="majorBidi" w:cstheme="majorBidi"/>
                <w:sz w:val="20"/>
                <w:szCs w:val="20"/>
              </w:rPr>
              <w:t>8–9 a.m.</w:t>
            </w:r>
          </w:p>
        </w:tc>
        <w:tc>
          <w:tcPr>
            <w:tcW w:w="7371" w:type="dxa"/>
            <w:gridSpan w:val="2"/>
            <w:tcBorders>
              <w:top w:val="single" w:sz="4" w:space="0" w:color="auto"/>
            </w:tcBorders>
            <w:hideMark/>
          </w:tcPr>
          <w:p w14:paraId="708B7E1B" w14:textId="77777777" w:rsidR="001D7DFB" w:rsidRPr="00FE1359" w:rsidRDefault="001D7DFB" w:rsidP="00F14900">
            <w:pPr>
              <w:spacing w:before="40" w:after="40"/>
              <w:ind w:right="43"/>
              <w:jc w:val="left"/>
              <w:rPr>
                <w:rFonts w:asciiTheme="majorBidi" w:hAnsiTheme="majorBidi" w:cstheme="majorBidi"/>
                <w:sz w:val="20"/>
                <w:szCs w:val="20"/>
              </w:rPr>
            </w:pPr>
            <w:r w:rsidRPr="00FE1359">
              <w:rPr>
                <w:rFonts w:asciiTheme="majorBidi" w:hAnsiTheme="majorBidi" w:cstheme="majorBidi"/>
                <w:sz w:val="20"/>
                <w:szCs w:val="20"/>
              </w:rPr>
              <w:t>Registration</w:t>
            </w:r>
          </w:p>
        </w:tc>
      </w:tr>
      <w:tr w:rsidR="001D7DFB" w:rsidRPr="00B671F2" w14:paraId="0280F74E" w14:textId="77777777" w:rsidTr="000D2637">
        <w:trPr>
          <w:gridAfter w:val="1"/>
          <w:wAfter w:w="283" w:type="dxa"/>
          <w:trHeight w:val="300"/>
        </w:trPr>
        <w:tc>
          <w:tcPr>
            <w:tcW w:w="2647" w:type="dxa"/>
            <w:hideMark/>
          </w:tcPr>
          <w:p w14:paraId="4FAD1BA3" w14:textId="77777777" w:rsidR="001D7DFB" w:rsidRPr="00FE1359" w:rsidRDefault="001D7DFB">
            <w:pPr>
              <w:spacing w:before="40" w:after="40"/>
              <w:ind w:right="48"/>
              <w:rPr>
                <w:rFonts w:asciiTheme="majorBidi" w:hAnsiTheme="majorBidi" w:cstheme="majorBidi"/>
                <w:sz w:val="20"/>
                <w:szCs w:val="20"/>
              </w:rPr>
            </w:pPr>
            <w:r w:rsidRPr="00FE1359">
              <w:rPr>
                <w:rFonts w:asciiTheme="majorBidi" w:hAnsiTheme="majorBidi" w:cstheme="majorBidi"/>
                <w:sz w:val="20"/>
                <w:szCs w:val="20"/>
              </w:rPr>
              <w:t>9–9.30 a.m.</w:t>
            </w:r>
          </w:p>
        </w:tc>
        <w:tc>
          <w:tcPr>
            <w:tcW w:w="7371" w:type="dxa"/>
            <w:gridSpan w:val="2"/>
            <w:hideMark/>
          </w:tcPr>
          <w:p w14:paraId="3F0A202B" w14:textId="6F8C7A1D" w:rsidR="001D7DFB" w:rsidRPr="00FE1359" w:rsidRDefault="001D7DFB" w:rsidP="00F14900">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 xml:space="preserve">Item 1. Opening of the </w:t>
            </w:r>
            <w:r w:rsidR="008E1BD5">
              <w:rPr>
                <w:rFonts w:asciiTheme="majorBidi" w:hAnsiTheme="majorBidi" w:cstheme="majorBidi"/>
                <w:sz w:val="20"/>
                <w:szCs w:val="20"/>
              </w:rPr>
              <w:t>dialogue</w:t>
            </w:r>
          </w:p>
        </w:tc>
      </w:tr>
      <w:tr w:rsidR="001D7DFB" w:rsidRPr="00B671F2" w14:paraId="3E019BF2" w14:textId="77777777" w:rsidTr="000D2637">
        <w:trPr>
          <w:gridAfter w:val="1"/>
          <w:wAfter w:w="283" w:type="dxa"/>
          <w:trHeight w:val="300"/>
        </w:trPr>
        <w:tc>
          <w:tcPr>
            <w:tcW w:w="2647" w:type="dxa"/>
            <w:tcBorders>
              <w:bottom w:val="single" w:sz="4" w:space="0" w:color="auto"/>
            </w:tcBorders>
          </w:tcPr>
          <w:p w14:paraId="289C0B1B" w14:textId="77777777" w:rsidR="001D7DFB" w:rsidRPr="00FE1359" w:rsidRDefault="001D7DFB">
            <w:pPr>
              <w:spacing w:before="40" w:after="40"/>
              <w:ind w:right="48"/>
              <w:rPr>
                <w:rFonts w:asciiTheme="majorBidi" w:hAnsiTheme="majorBidi" w:cstheme="majorBidi"/>
                <w:sz w:val="20"/>
                <w:szCs w:val="20"/>
              </w:rPr>
            </w:pPr>
            <w:r w:rsidRPr="00FE1359">
              <w:rPr>
                <w:rFonts w:asciiTheme="majorBidi" w:hAnsiTheme="majorBidi" w:cstheme="majorBidi"/>
                <w:sz w:val="20"/>
                <w:szCs w:val="20"/>
              </w:rPr>
              <w:t>9.30–9.40 am.</w:t>
            </w:r>
          </w:p>
        </w:tc>
        <w:tc>
          <w:tcPr>
            <w:tcW w:w="7371" w:type="dxa"/>
            <w:gridSpan w:val="2"/>
            <w:tcBorders>
              <w:bottom w:val="single" w:sz="4" w:space="0" w:color="auto"/>
            </w:tcBorders>
          </w:tcPr>
          <w:p w14:paraId="0562E541" w14:textId="77777777" w:rsidR="001D7DFB" w:rsidRPr="00FE1359" w:rsidRDefault="001D7DFB" w:rsidP="00F14900">
            <w:pPr>
              <w:spacing w:before="40" w:after="40"/>
              <w:ind w:right="43"/>
              <w:jc w:val="left"/>
              <w:rPr>
                <w:rFonts w:asciiTheme="majorBidi" w:hAnsiTheme="majorBidi" w:cstheme="majorBidi"/>
                <w:sz w:val="20"/>
                <w:szCs w:val="20"/>
              </w:rPr>
            </w:pPr>
            <w:r w:rsidRPr="00FE1359">
              <w:rPr>
                <w:rFonts w:asciiTheme="majorBidi" w:hAnsiTheme="majorBidi" w:cstheme="majorBidi"/>
                <w:sz w:val="20"/>
                <w:szCs w:val="20"/>
              </w:rPr>
              <w:t>Item 2. Introduction and overview of the objectives and programme of the dialogue</w:t>
            </w:r>
          </w:p>
        </w:tc>
      </w:tr>
      <w:tr w:rsidR="001D7DFB" w:rsidRPr="00B671F2" w14:paraId="715AAD6B" w14:textId="77777777" w:rsidTr="000D2637">
        <w:trPr>
          <w:gridAfter w:val="1"/>
          <w:wAfter w:w="283" w:type="dxa"/>
          <w:trHeight w:val="300"/>
        </w:trPr>
        <w:tc>
          <w:tcPr>
            <w:tcW w:w="2647" w:type="dxa"/>
            <w:tcBorders>
              <w:top w:val="single" w:sz="4" w:space="0" w:color="auto"/>
              <w:bottom w:val="single" w:sz="4" w:space="0" w:color="auto"/>
            </w:tcBorders>
          </w:tcPr>
          <w:p w14:paraId="5EC868A1" w14:textId="77777777" w:rsidR="001D7DFB" w:rsidRPr="00FE1359" w:rsidRDefault="001D7DFB">
            <w:pPr>
              <w:spacing w:before="40" w:after="40"/>
              <w:ind w:right="48"/>
              <w:rPr>
                <w:rFonts w:asciiTheme="majorBidi" w:hAnsiTheme="majorBidi" w:cstheme="majorBidi"/>
                <w:sz w:val="20"/>
                <w:szCs w:val="20"/>
              </w:rPr>
            </w:pPr>
            <w:r w:rsidRPr="00FE1359">
              <w:rPr>
                <w:rFonts w:asciiTheme="majorBidi" w:hAnsiTheme="majorBidi" w:cstheme="majorBidi"/>
                <w:sz w:val="20"/>
                <w:szCs w:val="20"/>
              </w:rPr>
              <w:t>9.40–10 a.m.</w:t>
            </w:r>
          </w:p>
        </w:tc>
        <w:tc>
          <w:tcPr>
            <w:tcW w:w="7371" w:type="dxa"/>
            <w:gridSpan w:val="2"/>
            <w:tcBorders>
              <w:top w:val="single" w:sz="4" w:space="0" w:color="auto"/>
              <w:bottom w:val="single" w:sz="4" w:space="0" w:color="auto"/>
            </w:tcBorders>
          </w:tcPr>
          <w:p w14:paraId="4962E0E6" w14:textId="77777777" w:rsidR="001D7DFB" w:rsidRPr="00FE1359" w:rsidRDefault="001D7DFB" w:rsidP="00F14900">
            <w:pPr>
              <w:spacing w:before="40" w:after="40"/>
              <w:ind w:right="48"/>
              <w:jc w:val="left"/>
              <w:rPr>
                <w:rFonts w:asciiTheme="majorBidi" w:hAnsiTheme="majorBidi" w:cstheme="majorBidi"/>
                <w:sz w:val="20"/>
                <w:szCs w:val="20"/>
              </w:rPr>
            </w:pPr>
            <w:r w:rsidRPr="00FE1359">
              <w:rPr>
                <w:rFonts w:asciiTheme="majorBidi" w:hAnsiTheme="majorBidi" w:cstheme="majorBidi"/>
                <w:i/>
                <w:iCs/>
                <w:sz w:val="20"/>
                <w:szCs w:val="20"/>
              </w:rPr>
              <w:t>Coffee break</w:t>
            </w:r>
          </w:p>
        </w:tc>
      </w:tr>
      <w:tr w:rsidR="001D7DFB" w:rsidRPr="00B671F2" w14:paraId="2AFEDFB3" w14:textId="77777777" w:rsidTr="000D2637">
        <w:trPr>
          <w:gridAfter w:val="1"/>
          <w:wAfter w:w="283" w:type="dxa"/>
          <w:trHeight w:val="300"/>
        </w:trPr>
        <w:tc>
          <w:tcPr>
            <w:tcW w:w="2647" w:type="dxa"/>
            <w:tcBorders>
              <w:top w:val="single" w:sz="4" w:space="0" w:color="auto"/>
              <w:bottom w:val="single" w:sz="4" w:space="0" w:color="auto"/>
            </w:tcBorders>
            <w:hideMark/>
          </w:tcPr>
          <w:p w14:paraId="3EBBE838" w14:textId="77777777" w:rsidR="001D7DFB" w:rsidRPr="00FE1359" w:rsidRDefault="001D7DFB">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10 a.m.–12.45 p.m.</w:t>
            </w:r>
          </w:p>
        </w:tc>
        <w:tc>
          <w:tcPr>
            <w:tcW w:w="7371" w:type="dxa"/>
            <w:gridSpan w:val="2"/>
            <w:tcBorders>
              <w:top w:val="single" w:sz="4" w:space="0" w:color="auto"/>
              <w:bottom w:val="single" w:sz="4" w:space="0" w:color="auto"/>
            </w:tcBorders>
            <w:hideMark/>
          </w:tcPr>
          <w:p w14:paraId="49C87A0B" w14:textId="5DAABA01" w:rsidR="001D7DFB" w:rsidRPr="00FE1359" w:rsidRDefault="00FE1359" w:rsidP="00F14900">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 xml:space="preserve">Item </w:t>
            </w:r>
            <w:r w:rsidR="00CA464C">
              <w:rPr>
                <w:rFonts w:asciiTheme="majorBidi" w:hAnsiTheme="majorBidi" w:cstheme="majorBidi"/>
                <w:sz w:val="20"/>
                <w:szCs w:val="20"/>
              </w:rPr>
              <w:t>3</w:t>
            </w:r>
            <w:r w:rsidRPr="00FE1359">
              <w:rPr>
                <w:rFonts w:asciiTheme="majorBidi" w:hAnsiTheme="majorBidi" w:cstheme="majorBidi"/>
                <w:sz w:val="20"/>
                <w:szCs w:val="20"/>
              </w:rPr>
              <w:t xml:space="preserve">. </w:t>
            </w:r>
            <w:r w:rsidR="00A754A7">
              <w:rPr>
                <w:rFonts w:asciiTheme="majorBidi" w:hAnsiTheme="majorBidi" w:cstheme="majorBidi"/>
                <w:sz w:val="20"/>
                <w:szCs w:val="20"/>
              </w:rPr>
              <w:t>M</w:t>
            </w:r>
            <w:r w:rsidRPr="00FE1359">
              <w:rPr>
                <w:rFonts w:asciiTheme="majorBidi" w:hAnsiTheme="majorBidi" w:cstheme="majorBidi"/>
                <w:sz w:val="20"/>
                <w:szCs w:val="20"/>
              </w:rPr>
              <w:t>onitoring framework for the Kunming-Montreal Global Biodiversity Framework</w:t>
            </w:r>
            <w:r w:rsidRPr="00FE1359" w:rsidDel="00D2341A">
              <w:rPr>
                <w:rFonts w:asciiTheme="majorBidi" w:hAnsiTheme="majorBidi" w:cstheme="majorBidi"/>
                <w:sz w:val="20"/>
                <w:szCs w:val="20"/>
              </w:rPr>
              <w:t xml:space="preserve"> </w:t>
            </w:r>
            <w:r w:rsidRPr="00FE1359">
              <w:rPr>
                <w:rFonts w:asciiTheme="majorBidi" w:hAnsiTheme="majorBidi" w:cstheme="majorBidi"/>
                <w:sz w:val="20"/>
                <w:szCs w:val="20"/>
              </w:rPr>
              <w:t xml:space="preserve"> </w:t>
            </w:r>
          </w:p>
        </w:tc>
      </w:tr>
      <w:tr w:rsidR="001D7DFB" w:rsidRPr="00B671F2" w14:paraId="1E9E7A4B" w14:textId="77777777" w:rsidTr="007B53AD">
        <w:trPr>
          <w:gridAfter w:val="1"/>
          <w:wAfter w:w="283" w:type="dxa"/>
          <w:trHeight w:val="300"/>
        </w:trPr>
        <w:tc>
          <w:tcPr>
            <w:tcW w:w="2647" w:type="dxa"/>
            <w:tcBorders>
              <w:top w:val="single" w:sz="4" w:space="0" w:color="auto"/>
              <w:bottom w:val="single" w:sz="4" w:space="0" w:color="auto"/>
            </w:tcBorders>
            <w:hideMark/>
          </w:tcPr>
          <w:p w14:paraId="0ED8987E" w14:textId="77777777" w:rsidR="001D7DFB" w:rsidRPr="00FE1359" w:rsidRDefault="001D7DFB">
            <w:pPr>
              <w:spacing w:before="40" w:after="40"/>
              <w:ind w:right="48"/>
              <w:rPr>
                <w:rFonts w:asciiTheme="majorBidi" w:hAnsiTheme="majorBidi" w:cstheme="majorBidi"/>
                <w:sz w:val="20"/>
                <w:szCs w:val="20"/>
              </w:rPr>
            </w:pPr>
            <w:r w:rsidRPr="00FE1359">
              <w:rPr>
                <w:rFonts w:asciiTheme="majorBidi" w:hAnsiTheme="majorBidi" w:cstheme="majorBidi"/>
                <w:sz w:val="20"/>
                <w:szCs w:val="20"/>
              </w:rPr>
              <w:t>12.45–2 p.m.</w:t>
            </w:r>
          </w:p>
        </w:tc>
        <w:tc>
          <w:tcPr>
            <w:tcW w:w="7371" w:type="dxa"/>
            <w:gridSpan w:val="2"/>
            <w:tcBorders>
              <w:top w:val="single" w:sz="4" w:space="0" w:color="auto"/>
              <w:bottom w:val="single" w:sz="4" w:space="0" w:color="auto"/>
            </w:tcBorders>
            <w:hideMark/>
          </w:tcPr>
          <w:p w14:paraId="265ED1AC" w14:textId="77777777" w:rsidR="001D7DFB" w:rsidRPr="00FE1359" w:rsidRDefault="001D7DFB" w:rsidP="00F14900">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 xml:space="preserve">Lunch break </w:t>
            </w:r>
          </w:p>
        </w:tc>
      </w:tr>
      <w:tr w:rsidR="001D7DFB" w:rsidRPr="00B671F2" w14:paraId="676042B7" w14:textId="77777777" w:rsidTr="007B53AD">
        <w:trPr>
          <w:gridAfter w:val="1"/>
          <w:wAfter w:w="283" w:type="dxa"/>
          <w:trHeight w:val="300"/>
        </w:trPr>
        <w:tc>
          <w:tcPr>
            <w:tcW w:w="2647" w:type="dxa"/>
            <w:tcBorders>
              <w:top w:val="single" w:sz="4" w:space="0" w:color="auto"/>
            </w:tcBorders>
          </w:tcPr>
          <w:p w14:paraId="40C65BAC" w14:textId="6A995712" w:rsidR="001D7DFB" w:rsidRPr="00FE1359" w:rsidRDefault="001D7DFB">
            <w:pPr>
              <w:spacing w:before="40" w:after="40"/>
              <w:ind w:right="48"/>
              <w:rPr>
                <w:rFonts w:asciiTheme="majorBidi" w:hAnsiTheme="majorBidi" w:cstheme="majorBidi"/>
                <w:sz w:val="20"/>
                <w:szCs w:val="20"/>
              </w:rPr>
            </w:pPr>
            <w:r w:rsidRPr="00FE1359">
              <w:rPr>
                <w:rFonts w:asciiTheme="majorBidi" w:hAnsiTheme="majorBidi" w:cstheme="majorBidi"/>
                <w:sz w:val="20"/>
                <w:szCs w:val="20"/>
              </w:rPr>
              <w:t>2–3 p.m.</w:t>
            </w:r>
          </w:p>
        </w:tc>
        <w:tc>
          <w:tcPr>
            <w:tcW w:w="7371" w:type="dxa"/>
            <w:gridSpan w:val="2"/>
            <w:tcBorders>
              <w:top w:val="single" w:sz="4" w:space="0" w:color="auto"/>
            </w:tcBorders>
          </w:tcPr>
          <w:p w14:paraId="14B7B9D1" w14:textId="6FEE460B" w:rsidR="003A1D67" w:rsidRPr="00FE1359" w:rsidRDefault="00FE1359" w:rsidP="00F14900">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 xml:space="preserve">Item </w:t>
            </w:r>
            <w:r w:rsidR="00CA464C">
              <w:rPr>
                <w:rFonts w:asciiTheme="majorBidi" w:hAnsiTheme="majorBidi" w:cstheme="majorBidi"/>
                <w:sz w:val="20"/>
                <w:szCs w:val="20"/>
              </w:rPr>
              <w:t>3</w:t>
            </w:r>
            <w:r w:rsidRPr="00FE1359">
              <w:rPr>
                <w:rFonts w:asciiTheme="majorBidi" w:hAnsiTheme="majorBidi" w:cstheme="majorBidi"/>
                <w:sz w:val="20"/>
                <w:szCs w:val="20"/>
              </w:rPr>
              <w:t xml:space="preserve"> (</w:t>
            </w:r>
            <w:r w:rsidRPr="00F14900">
              <w:rPr>
                <w:rFonts w:asciiTheme="majorBidi" w:hAnsiTheme="majorBidi" w:cstheme="majorBidi"/>
                <w:i/>
                <w:iCs/>
                <w:sz w:val="20"/>
                <w:szCs w:val="20"/>
              </w:rPr>
              <w:t>continued</w:t>
            </w:r>
            <w:r w:rsidRPr="00FE1359">
              <w:rPr>
                <w:rFonts w:asciiTheme="majorBidi" w:hAnsiTheme="majorBidi" w:cstheme="majorBidi"/>
                <w:sz w:val="20"/>
                <w:szCs w:val="20"/>
              </w:rPr>
              <w:t>)</w:t>
            </w:r>
          </w:p>
        </w:tc>
      </w:tr>
      <w:tr w:rsidR="003B1F27" w:rsidRPr="00B671F2" w14:paraId="34267E29" w14:textId="77777777" w:rsidTr="007B53AD">
        <w:trPr>
          <w:gridAfter w:val="1"/>
          <w:wAfter w:w="283" w:type="dxa"/>
          <w:trHeight w:val="300"/>
        </w:trPr>
        <w:tc>
          <w:tcPr>
            <w:tcW w:w="2647" w:type="dxa"/>
            <w:tcBorders>
              <w:bottom w:val="single" w:sz="4" w:space="0" w:color="auto"/>
            </w:tcBorders>
          </w:tcPr>
          <w:p w14:paraId="24B00397" w14:textId="3BC13066" w:rsidR="003B1F27" w:rsidRPr="00FE1359" w:rsidRDefault="003B1F27">
            <w:pPr>
              <w:spacing w:before="40" w:after="40"/>
              <w:ind w:right="48"/>
              <w:rPr>
                <w:rFonts w:asciiTheme="majorBidi" w:hAnsiTheme="majorBidi" w:cstheme="majorBidi"/>
                <w:sz w:val="20"/>
                <w:szCs w:val="20"/>
              </w:rPr>
            </w:pPr>
            <w:r>
              <w:rPr>
                <w:rFonts w:asciiTheme="majorBidi" w:hAnsiTheme="majorBidi" w:cstheme="majorBidi"/>
                <w:sz w:val="20"/>
                <w:szCs w:val="20"/>
              </w:rPr>
              <w:t>3</w:t>
            </w:r>
            <w:r w:rsidR="007B53AD" w:rsidRPr="00FE1359">
              <w:rPr>
                <w:rFonts w:asciiTheme="majorBidi" w:hAnsiTheme="majorBidi" w:cstheme="majorBidi"/>
                <w:sz w:val="20"/>
                <w:szCs w:val="20"/>
              </w:rPr>
              <w:t>–</w:t>
            </w:r>
            <w:r>
              <w:rPr>
                <w:rFonts w:asciiTheme="majorBidi" w:hAnsiTheme="majorBidi" w:cstheme="majorBidi"/>
                <w:sz w:val="20"/>
                <w:szCs w:val="20"/>
              </w:rPr>
              <w:t>3.30</w:t>
            </w:r>
            <w:r w:rsidR="007B53AD">
              <w:rPr>
                <w:rFonts w:asciiTheme="majorBidi" w:hAnsiTheme="majorBidi" w:cstheme="majorBidi"/>
                <w:sz w:val="20"/>
                <w:szCs w:val="20"/>
              </w:rPr>
              <w:t xml:space="preserve"> p.m.</w:t>
            </w:r>
          </w:p>
        </w:tc>
        <w:tc>
          <w:tcPr>
            <w:tcW w:w="7371" w:type="dxa"/>
            <w:gridSpan w:val="2"/>
            <w:tcBorders>
              <w:bottom w:val="single" w:sz="4" w:space="0" w:color="auto"/>
            </w:tcBorders>
          </w:tcPr>
          <w:p w14:paraId="0F867440" w14:textId="70298110" w:rsidR="003B1F27" w:rsidRPr="00FE1359" w:rsidRDefault="003B1F27" w:rsidP="00F14900">
            <w:pPr>
              <w:spacing w:before="40" w:after="40"/>
              <w:ind w:right="48"/>
              <w:jc w:val="left"/>
              <w:rPr>
                <w:rFonts w:asciiTheme="majorBidi" w:hAnsiTheme="majorBidi" w:cstheme="majorBidi"/>
                <w:sz w:val="20"/>
                <w:szCs w:val="20"/>
              </w:rPr>
            </w:pPr>
            <w:r>
              <w:rPr>
                <w:rFonts w:asciiTheme="majorBidi" w:hAnsiTheme="majorBidi" w:cstheme="majorBidi"/>
                <w:sz w:val="20"/>
                <w:szCs w:val="20"/>
              </w:rPr>
              <w:t>Item 4</w:t>
            </w:r>
            <w:r w:rsidR="006059FD">
              <w:rPr>
                <w:rFonts w:asciiTheme="majorBidi" w:hAnsiTheme="majorBidi" w:cstheme="majorBidi"/>
                <w:sz w:val="20"/>
                <w:szCs w:val="20"/>
              </w:rPr>
              <w:t>.</w:t>
            </w:r>
            <w:r>
              <w:rPr>
                <w:rFonts w:asciiTheme="majorBidi" w:hAnsiTheme="majorBidi" w:cstheme="majorBidi"/>
                <w:sz w:val="20"/>
                <w:szCs w:val="20"/>
              </w:rPr>
              <w:t xml:space="preserve"> </w:t>
            </w:r>
            <w:r w:rsidR="006059FD" w:rsidRPr="006059FD">
              <w:rPr>
                <w:rFonts w:asciiTheme="majorBidi" w:hAnsiTheme="majorBidi" w:cstheme="majorBidi"/>
                <w:sz w:val="20"/>
                <w:szCs w:val="20"/>
              </w:rPr>
              <w:t>Fundamentals of Target 2 of the Kunming-Montreal Global Biodiversity Framework</w:t>
            </w:r>
          </w:p>
        </w:tc>
      </w:tr>
      <w:tr w:rsidR="001D7DFB" w:rsidRPr="00B671F2" w14:paraId="6DAA9E1E" w14:textId="77777777" w:rsidTr="000D2637">
        <w:trPr>
          <w:gridAfter w:val="1"/>
          <w:wAfter w:w="283" w:type="dxa"/>
          <w:trHeight w:val="300"/>
        </w:trPr>
        <w:tc>
          <w:tcPr>
            <w:tcW w:w="2647" w:type="dxa"/>
            <w:tcBorders>
              <w:top w:val="single" w:sz="4" w:space="0" w:color="auto"/>
              <w:bottom w:val="single" w:sz="4" w:space="0" w:color="auto"/>
            </w:tcBorders>
            <w:hideMark/>
          </w:tcPr>
          <w:p w14:paraId="72EC64BB" w14:textId="77777777" w:rsidR="001D7DFB" w:rsidRPr="00FE1359" w:rsidRDefault="001D7DFB">
            <w:pPr>
              <w:spacing w:before="40" w:after="40"/>
              <w:ind w:right="48"/>
              <w:rPr>
                <w:rFonts w:asciiTheme="majorBidi" w:hAnsiTheme="majorBidi" w:cstheme="majorBidi"/>
                <w:sz w:val="20"/>
                <w:szCs w:val="20"/>
              </w:rPr>
            </w:pPr>
            <w:r w:rsidRPr="00FE1359">
              <w:rPr>
                <w:rFonts w:asciiTheme="majorBidi" w:hAnsiTheme="majorBidi" w:cstheme="majorBidi"/>
                <w:sz w:val="20"/>
                <w:szCs w:val="20"/>
              </w:rPr>
              <w:t>3.30–3.45 p.m.</w:t>
            </w:r>
          </w:p>
        </w:tc>
        <w:tc>
          <w:tcPr>
            <w:tcW w:w="7371" w:type="dxa"/>
            <w:gridSpan w:val="2"/>
            <w:tcBorders>
              <w:top w:val="single" w:sz="4" w:space="0" w:color="auto"/>
              <w:bottom w:val="single" w:sz="4" w:space="0" w:color="auto"/>
            </w:tcBorders>
            <w:hideMark/>
          </w:tcPr>
          <w:p w14:paraId="71E15C9B" w14:textId="77777777" w:rsidR="001D7DFB" w:rsidRPr="00FE1359" w:rsidRDefault="001D7DFB" w:rsidP="00F14900">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 xml:space="preserve">Coffee break </w:t>
            </w:r>
          </w:p>
        </w:tc>
      </w:tr>
      <w:tr w:rsidR="001D7DFB" w:rsidRPr="00B671F2" w14:paraId="2B780736" w14:textId="77777777" w:rsidTr="000D2637">
        <w:trPr>
          <w:gridAfter w:val="1"/>
          <w:wAfter w:w="283" w:type="dxa"/>
          <w:trHeight w:val="300"/>
        </w:trPr>
        <w:tc>
          <w:tcPr>
            <w:tcW w:w="2647" w:type="dxa"/>
            <w:tcBorders>
              <w:top w:val="single" w:sz="4" w:space="0" w:color="auto"/>
              <w:bottom w:val="single" w:sz="4" w:space="0" w:color="auto"/>
            </w:tcBorders>
          </w:tcPr>
          <w:p w14:paraId="4580CFD2" w14:textId="77777777" w:rsidR="001D7DFB" w:rsidRPr="00FE1359" w:rsidRDefault="001D7DFB">
            <w:pPr>
              <w:spacing w:before="40" w:after="40"/>
              <w:ind w:right="48"/>
              <w:rPr>
                <w:rFonts w:asciiTheme="majorBidi" w:hAnsiTheme="majorBidi" w:cstheme="majorBidi"/>
                <w:sz w:val="20"/>
                <w:szCs w:val="20"/>
              </w:rPr>
            </w:pPr>
            <w:r w:rsidRPr="00FE1359">
              <w:rPr>
                <w:rFonts w:asciiTheme="majorBidi" w:hAnsiTheme="majorBidi" w:cstheme="majorBidi"/>
                <w:sz w:val="20"/>
                <w:szCs w:val="20"/>
              </w:rPr>
              <w:t>3.45–5.30 p.m.</w:t>
            </w:r>
          </w:p>
        </w:tc>
        <w:tc>
          <w:tcPr>
            <w:tcW w:w="7371" w:type="dxa"/>
            <w:gridSpan w:val="2"/>
            <w:tcBorders>
              <w:top w:val="single" w:sz="4" w:space="0" w:color="auto"/>
              <w:bottom w:val="single" w:sz="4" w:space="0" w:color="auto"/>
            </w:tcBorders>
          </w:tcPr>
          <w:p w14:paraId="79B18CEB" w14:textId="437291B9" w:rsidR="001D7DFB" w:rsidRPr="00FE1359" w:rsidRDefault="00FE1359" w:rsidP="00F14900">
            <w:pPr>
              <w:spacing w:before="40" w:after="40"/>
              <w:ind w:right="43"/>
              <w:jc w:val="left"/>
              <w:rPr>
                <w:rFonts w:asciiTheme="majorBidi" w:hAnsiTheme="majorBidi" w:cstheme="majorBidi"/>
                <w:sz w:val="20"/>
                <w:szCs w:val="20"/>
              </w:rPr>
            </w:pPr>
            <w:r w:rsidRPr="00FE1359">
              <w:rPr>
                <w:rFonts w:asciiTheme="majorBidi" w:hAnsiTheme="majorBidi" w:cstheme="majorBidi"/>
                <w:sz w:val="20"/>
                <w:szCs w:val="20"/>
              </w:rPr>
              <w:t xml:space="preserve">Item </w:t>
            </w:r>
            <w:r w:rsidR="00FA6EB1">
              <w:rPr>
                <w:rFonts w:asciiTheme="majorBidi" w:hAnsiTheme="majorBidi" w:cstheme="majorBidi"/>
                <w:sz w:val="20"/>
                <w:szCs w:val="20"/>
              </w:rPr>
              <w:t>4</w:t>
            </w:r>
            <w:r w:rsidRPr="00FE1359">
              <w:rPr>
                <w:rFonts w:asciiTheme="majorBidi" w:hAnsiTheme="majorBidi" w:cstheme="majorBidi"/>
                <w:sz w:val="20"/>
                <w:szCs w:val="20"/>
              </w:rPr>
              <w:t xml:space="preserve"> </w:t>
            </w:r>
            <w:r w:rsidR="007B53AD" w:rsidRPr="00FE1359">
              <w:rPr>
                <w:rFonts w:asciiTheme="majorBidi" w:hAnsiTheme="majorBidi" w:cstheme="majorBidi"/>
                <w:sz w:val="20"/>
                <w:szCs w:val="20"/>
              </w:rPr>
              <w:t>(</w:t>
            </w:r>
            <w:r w:rsidR="007B53AD" w:rsidRPr="00F14900">
              <w:rPr>
                <w:rFonts w:asciiTheme="majorBidi" w:hAnsiTheme="majorBidi" w:cstheme="majorBidi"/>
                <w:i/>
                <w:iCs/>
                <w:sz w:val="20"/>
                <w:szCs w:val="20"/>
              </w:rPr>
              <w:t>continued</w:t>
            </w:r>
            <w:r w:rsidR="007B53AD" w:rsidRPr="00FE1359">
              <w:rPr>
                <w:rFonts w:asciiTheme="majorBidi" w:hAnsiTheme="majorBidi" w:cstheme="majorBidi"/>
                <w:sz w:val="20"/>
                <w:szCs w:val="20"/>
              </w:rPr>
              <w:t>)</w:t>
            </w:r>
          </w:p>
        </w:tc>
      </w:tr>
      <w:tr w:rsidR="000D2637" w:rsidRPr="00B671F2" w14:paraId="415697CC" w14:textId="77777777" w:rsidTr="000D2637">
        <w:trPr>
          <w:trHeight w:val="300"/>
        </w:trPr>
        <w:tc>
          <w:tcPr>
            <w:tcW w:w="2930" w:type="dxa"/>
            <w:gridSpan w:val="2"/>
          </w:tcPr>
          <w:p w14:paraId="36B97590" w14:textId="60273492" w:rsidR="000D2637" w:rsidRPr="00FE1359" w:rsidRDefault="000D2637" w:rsidP="000D2637">
            <w:pPr>
              <w:rPr>
                <w:rFonts w:asciiTheme="majorBidi" w:hAnsiTheme="majorBidi" w:cstheme="majorBidi"/>
                <w:sz w:val="20"/>
                <w:szCs w:val="20"/>
              </w:rPr>
            </w:pPr>
            <w:r w:rsidRPr="00FE1359">
              <w:rPr>
                <w:rFonts w:asciiTheme="majorBidi" w:hAnsiTheme="majorBidi" w:cstheme="majorBidi"/>
                <w:b/>
                <w:bCs/>
                <w:sz w:val="20"/>
                <w:szCs w:val="20"/>
              </w:rPr>
              <w:t>Wednesday, 3 September 2025</w:t>
            </w:r>
          </w:p>
        </w:tc>
        <w:tc>
          <w:tcPr>
            <w:tcW w:w="7371" w:type="dxa"/>
            <w:gridSpan w:val="2"/>
            <w:tcBorders>
              <w:top w:val="single" w:sz="4" w:space="0" w:color="auto"/>
              <w:bottom w:val="single" w:sz="4" w:space="0" w:color="auto"/>
            </w:tcBorders>
          </w:tcPr>
          <w:p w14:paraId="03DFF214" w14:textId="77777777" w:rsidR="000D2637" w:rsidRPr="00FE1359" w:rsidRDefault="000D2637" w:rsidP="000D2637">
            <w:pPr>
              <w:jc w:val="left"/>
              <w:rPr>
                <w:rFonts w:asciiTheme="majorBidi" w:hAnsiTheme="majorBidi" w:cstheme="majorBidi"/>
                <w:b/>
                <w:bCs/>
                <w:sz w:val="20"/>
                <w:szCs w:val="20"/>
              </w:rPr>
            </w:pPr>
          </w:p>
        </w:tc>
      </w:tr>
      <w:tr w:rsidR="000D2637" w:rsidRPr="00B671F2" w14:paraId="06400DEF" w14:textId="77777777" w:rsidTr="000D2637">
        <w:trPr>
          <w:gridAfter w:val="1"/>
          <w:wAfter w:w="283" w:type="dxa"/>
          <w:trHeight w:val="300"/>
        </w:trPr>
        <w:tc>
          <w:tcPr>
            <w:tcW w:w="2647" w:type="dxa"/>
            <w:tcBorders>
              <w:top w:val="single" w:sz="4" w:space="0" w:color="auto"/>
              <w:bottom w:val="single" w:sz="4" w:space="0" w:color="auto"/>
            </w:tcBorders>
          </w:tcPr>
          <w:p w14:paraId="320A3F3B" w14:textId="77777777" w:rsidR="000D2637" w:rsidRPr="00FE1359" w:rsidRDefault="000D2637" w:rsidP="000D2637">
            <w:pPr>
              <w:spacing w:before="40" w:after="40"/>
              <w:ind w:right="48"/>
              <w:rPr>
                <w:rFonts w:asciiTheme="majorBidi" w:hAnsiTheme="majorBidi" w:cstheme="majorBidi"/>
                <w:sz w:val="20"/>
                <w:szCs w:val="20"/>
              </w:rPr>
            </w:pPr>
            <w:r w:rsidRPr="00FE1359">
              <w:rPr>
                <w:rFonts w:asciiTheme="majorBidi" w:hAnsiTheme="majorBidi" w:cstheme="majorBidi"/>
                <w:sz w:val="20"/>
                <w:szCs w:val="20"/>
              </w:rPr>
              <w:t>9–11 a.m.</w:t>
            </w:r>
          </w:p>
        </w:tc>
        <w:tc>
          <w:tcPr>
            <w:tcW w:w="7371" w:type="dxa"/>
            <w:gridSpan w:val="2"/>
            <w:tcBorders>
              <w:top w:val="single" w:sz="4" w:space="0" w:color="auto"/>
              <w:bottom w:val="single" w:sz="4" w:space="0" w:color="auto"/>
            </w:tcBorders>
          </w:tcPr>
          <w:p w14:paraId="4E289745" w14:textId="0E4613AD" w:rsidR="000D2637" w:rsidRPr="00FE1359" w:rsidRDefault="00FE1359" w:rsidP="000D2637">
            <w:pPr>
              <w:spacing w:before="40" w:after="40"/>
              <w:ind w:right="48"/>
              <w:rPr>
                <w:rFonts w:asciiTheme="majorBidi" w:hAnsiTheme="majorBidi" w:cstheme="majorBidi"/>
                <w:sz w:val="20"/>
                <w:szCs w:val="20"/>
              </w:rPr>
            </w:pPr>
            <w:r w:rsidRPr="00FE1359">
              <w:rPr>
                <w:rFonts w:asciiTheme="majorBidi" w:hAnsiTheme="majorBidi" w:cstheme="majorBidi"/>
                <w:sz w:val="20"/>
                <w:szCs w:val="20"/>
              </w:rPr>
              <w:t xml:space="preserve">Item </w:t>
            </w:r>
            <w:r w:rsidR="00FA6EB1">
              <w:rPr>
                <w:rFonts w:asciiTheme="majorBidi" w:hAnsiTheme="majorBidi" w:cstheme="majorBidi"/>
                <w:sz w:val="20"/>
                <w:szCs w:val="20"/>
              </w:rPr>
              <w:t>4</w:t>
            </w:r>
            <w:r w:rsidRPr="00FE1359">
              <w:rPr>
                <w:rFonts w:asciiTheme="majorBidi" w:hAnsiTheme="majorBidi" w:cstheme="majorBidi"/>
                <w:sz w:val="20"/>
                <w:szCs w:val="20"/>
              </w:rPr>
              <w:t xml:space="preserve"> (</w:t>
            </w:r>
            <w:r w:rsidRPr="00F14900">
              <w:rPr>
                <w:rFonts w:asciiTheme="majorBidi" w:hAnsiTheme="majorBidi" w:cstheme="majorBidi"/>
                <w:i/>
                <w:iCs/>
                <w:sz w:val="20"/>
                <w:szCs w:val="20"/>
              </w:rPr>
              <w:t>continued</w:t>
            </w:r>
            <w:r w:rsidRPr="00FE1359">
              <w:rPr>
                <w:rFonts w:asciiTheme="majorBidi" w:hAnsiTheme="majorBidi" w:cstheme="majorBidi"/>
                <w:sz w:val="20"/>
                <w:szCs w:val="20"/>
              </w:rPr>
              <w:t>)</w:t>
            </w:r>
          </w:p>
        </w:tc>
      </w:tr>
      <w:tr w:rsidR="000D2637" w:rsidRPr="00B671F2" w14:paraId="07FF2C9C" w14:textId="77777777" w:rsidTr="000D2637">
        <w:trPr>
          <w:gridAfter w:val="1"/>
          <w:wAfter w:w="283" w:type="dxa"/>
          <w:trHeight w:val="300"/>
        </w:trPr>
        <w:tc>
          <w:tcPr>
            <w:tcW w:w="2647" w:type="dxa"/>
            <w:tcBorders>
              <w:top w:val="single" w:sz="4" w:space="0" w:color="auto"/>
              <w:bottom w:val="single" w:sz="4" w:space="0" w:color="auto"/>
            </w:tcBorders>
            <w:hideMark/>
          </w:tcPr>
          <w:p w14:paraId="62633176" w14:textId="77777777" w:rsidR="000D2637" w:rsidRPr="00FE1359" w:rsidRDefault="000D2637" w:rsidP="000D2637">
            <w:pPr>
              <w:spacing w:before="40" w:after="40"/>
              <w:ind w:right="48"/>
              <w:rPr>
                <w:rFonts w:asciiTheme="majorBidi" w:hAnsiTheme="majorBidi" w:cstheme="majorBidi"/>
                <w:sz w:val="20"/>
                <w:szCs w:val="20"/>
              </w:rPr>
            </w:pPr>
            <w:r w:rsidRPr="00FE1359">
              <w:rPr>
                <w:rFonts w:asciiTheme="majorBidi" w:hAnsiTheme="majorBidi" w:cstheme="majorBidi"/>
                <w:sz w:val="20"/>
                <w:szCs w:val="20"/>
              </w:rPr>
              <w:t>11–11.20 a.m.</w:t>
            </w:r>
          </w:p>
        </w:tc>
        <w:tc>
          <w:tcPr>
            <w:tcW w:w="7371" w:type="dxa"/>
            <w:gridSpan w:val="2"/>
            <w:tcBorders>
              <w:top w:val="single" w:sz="4" w:space="0" w:color="auto"/>
              <w:bottom w:val="single" w:sz="4" w:space="0" w:color="auto"/>
            </w:tcBorders>
            <w:hideMark/>
          </w:tcPr>
          <w:p w14:paraId="126D5915" w14:textId="77777777" w:rsidR="000D2637" w:rsidRPr="00FE1359" w:rsidRDefault="000D2637" w:rsidP="000D2637">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Coffee break</w:t>
            </w:r>
          </w:p>
        </w:tc>
      </w:tr>
      <w:tr w:rsidR="000D2637" w:rsidRPr="00B671F2" w14:paraId="5C78F612" w14:textId="77777777" w:rsidTr="000D2637">
        <w:trPr>
          <w:gridAfter w:val="1"/>
          <w:wAfter w:w="283" w:type="dxa"/>
          <w:trHeight w:val="300"/>
        </w:trPr>
        <w:tc>
          <w:tcPr>
            <w:tcW w:w="2647" w:type="dxa"/>
            <w:tcBorders>
              <w:top w:val="single" w:sz="4" w:space="0" w:color="auto"/>
              <w:bottom w:val="single" w:sz="4" w:space="0" w:color="auto"/>
            </w:tcBorders>
            <w:hideMark/>
          </w:tcPr>
          <w:p w14:paraId="635F1611" w14:textId="77777777" w:rsidR="000D2637" w:rsidRPr="00FE1359" w:rsidRDefault="000D2637" w:rsidP="000D2637">
            <w:pPr>
              <w:spacing w:before="40" w:after="40"/>
              <w:ind w:right="48"/>
              <w:rPr>
                <w:rFonts w:asciiTheme="majorBidi" w:hAnsiTheme="majorBidi" w:cstheme="majorBidi"/>
                <w:sz w:val="20"/>
                <w:szCs w:val="20"/>
              </w:rPr>
            </w:pPr>
            <w:r w:rsidRPr="00FE1359">
              <w:rPr>
                <w:rFonts w:asciiTheme="majorBidi" w:hAnsiTheme="majorBidi" w:cstheme="majorBidi"/>
                <w:sz w:val="20"/>
                <w:szCs w:val="20"/>
              </w:rPr>
              <w:t>11.20 a.m.–12.45 p.m.</w:t>
            </w:r>
          </w:p>
        </w:tc>
        <w:tc>
          <w:tcPr>
            <w:tcW w:w="7371" w:type="dxa"/>
            <w:gridSpan w:val="2"/>
            <w:tcBorders>
              <w:top w:val="single" w:sz="4" w:space="0" w:color="auto"/>
              <w:bottom w:val="single" w:sz="4" w:space="0" w:color="auto"/>
            </w:tcBorders>
            <w:hideMark/>
          </w:tcPr>
          <w:p w14:paraId="51DE6942" w14:textId="372E1531" w:rsidR="000D2637" w:rsidRPr="00FE1359" w:rsidRDefault="00462432" w:rsidP="000D2637">
            <w:pPr>
              <w:spacing w:before="40" w:after="40"/>
              <w:ind w:right="48"/>
              <w:rPr>
                <w:rFonts w:asciiTheme="majorBidi" w:hAnsiTheme="majorBidi" w:cstheme="majorBidi"/>
                <w:sz w:val="20"/>
                <w:szCs w:val="20"/>
              </w:rPr>
            </w:pPr>
            <w:r w:rsidRPr="00FE1359">
              <w:rPr>
                <w:rFonts w:asciiTheme="majorBidi" w:hAnsiTheme="majorBidi" w:cstheme="majorBidi"/>
                <w:sz w:val="20"/>
                <w:szCs w:val="20"/>
              </w:rPr>
              <w:t xml:space="preserve">Item </w:t>
            </w:r>
            <w:r w:rsidR="00FA6EB1">
              <w:rPr>
                <w:rFonts w:asciiTheme="majorBidi" w:hAnsiTheme="majorBidi" w:cstheme="majorBidi"/>
                <w:sz w:val="20"/>
                <w:szCs w:val="20"/>
              </w:rPr>
              <w:t>5</w:t>
            </w:r>
            <w:r w:rsidRPr="00FE1359">
              <w:rPr>
                <w:rFonts w:asciiTheme="majorBidi" w:hAnsiTheme="majorBidi" w:cstheme="majorBidi"/>
                <w:sz w:val="20"/>
                <w:szCs w:val="20"/>
              </w:rPr>
              <w:t xml:space="preserve">. Tools for geospatial monitoring of the </w:t>
            </w:r>
            <w:r w:rsidR="006C5C5D">
              <w:rPr>
                <w:rFonts w:asciiTheme="majorBidi" w:hAnsiTheme="majorBidi" w:cstheme="majorBidi"/>
                <w:sz w:val="20"/>
                <w:szCs w:val="20"/>
              </w:rPr>
              <w:t>Kunming-Montreal Global Biodiversity Framework</w:t>
            </w:r>
            <w:r w:rsidR="00143B2F">
              <w:rPr>
                <w:rFonts w:asciiTheme="majorBidi" w:hAnsiTheme="majorBidi" w:cstheme="majorBidi"/>
                <w:sz w:val="20"/>
                <w:szCs w:val="20"/>
              </w:rPr>
              <w:t>,</w:t>
            </w:r>
            <w:r w:rsidRPr="00FE1359">
              <w:rPr>
                <w:rFonts w:asciiTheme="majorBidi" w:hAnsiTheme="majorBidi" w:cstheme="majorBidi"/>
                <w:sz w:val="20"/>
                <w:szCs w:val="20"/>
              </w:rPr>
              <w:t xml:space="preserve"> with a focus on </w:t>
            </w:r>
            <w:r w:rsidR="00143B2F">
              <w:rPr>
                <w:rFonts w:asciiTheme="majorBidi" w:hAnsiTheme="majorBidi" w:cstheme="majorBidi"/>
                <w:sz w:val="20"/>
                <w:szCs w:val="20"/>
              </w:rPr>
              <w:t xml:space="preserve">its </w:t>
            </w:r>
            <w:r w:rsidRPr="00FE1359">
              <w:rPr>
                <w:rFonts w:asciiTheme="majorBidi" w:hAnsiTheme="majorBidi" w:cstheme="majorBidi"/>
                <w:sz w:val="20"/>
                <w:szCs w:val="20"/>
              </w:rPr>
              <w:t>Target 2</w:t>
            </w:r>
            <w:r>
              <w:rPr>
                <w:rFonts w:asciiTheme="majorBidi" w:hAnsiTheme="majorBidi" w:cstheme="majorBidi"/>
                <w:sz w:val="20"/>
                <w:szCs w:val="20"/>
              </w:rPr>
              <w:t xml:space="preserve"> </w:t>
            </w:r>
          </w:p>
        </w:tc>
      </w:tr>
      <w:tr w:rsidR="000D2637" w:rsidRPr="00B671F2" w14:paraId="239C75CC" w14:textId="77777777" w:rsidTr="000D2637">
        <w:trPr>
          <w:gridAfter w:val="1"/>
          <w:wAfter w:w="283" w:type="dxa"/>
          <w:trHeight w:val="300"/>
        </w:trPr>
        <w:tc>
          <w:tcPr>
            <w:tcW w:w="2647" w:type="dxa"/>
            <w:tcBorders>
              <w:top w:val="single" w:sz="4" w:space="0" w:color="auto"/>
              <w:bottom w:val="single" w:sz="4" w:space="0" w:color="auto"/>
            </w:tcBorders>
            <w:hideMark/>
          </w:tcPr>
          <w:p w14:paraId="2784FC5D" w14:textId="77777777" w:rsidR="000D2637" w:rsidRPr="00FE1359" w:rsidRDefault="000D2637" w:rsidP="000D2637">
            <w:pPr>
              <w:spacing w:before="40" w:after="40"/>
              <w:ind w:right="48"/>
              <w:rPr>
                <w:rFonts w:asciiTheme="majorBidi" w:hAnsiTheme="majorBidi" w:cstheme="majorBidi"/>
                <w:sz w:val="20"/>
                <w:szCs w:val="20"/>
              </w:rPr>
            </w:pPr>
            <w:r w:rsidRPr="00FE1359">
              <w:rPr>
                <w:rFonts w:asciiTheme="majorBidi" w:hAnsiTheme="majorBidi" w:cstheme="majorBidi"/>
                <w:sz w:val="20"/>
                <w:szCs w:val="20"/>
              </w:rPr>
              <w:t>12.45–2 p.m.</w:t>
            </w:r>
          </w:p>
        </w:tc>
        <w:tc>
          <w:tcPr>
            <w:tcW w:w="7371" w:type="dxa"/>
            <w:gridSpan w:val="2"/>
            <w:tcBorders>
              <w:top w:val="single" w:sz="4" w:space="0" w:color="auto"/>
              <w:bottom w:val="single" w:sz="4" w:space="0" w:color="auto"/>
            </w:tcBorders>
            <w:hideMark/>
          </w:tcPr>
          <w:p w14:paraId="33D23DDF" w14:textId="77777777" w:rsidR="000D2637" w:rsidRPr="00FE1359" w:rsidRDefault="000D2637" w:rsidP="000D2637">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Lunch break</w:t>
            </w:r>
          </w:p>
        </w:tc>
      </w:tr>
      <w:tr w:rsidR="000D2637" w:rsidRPr="00B671F2" w14:paraId="5E54E65A" w14:textId="77777777" w:rsidTr="000D2637">
        <w:trPr>
          <w:gridAfter w:val="1"/>
          <w:wAfter w:w="283" w:type="dxa"/>
          <w:trHeight w:val="300"/>
        </w:trPr>
        <w:tc>
          <w:tcPr>
            <w:tcW w:w="2647" w:type="dxa"/>
            <w:tcBorders>
              <w:top w:val="single" w:sz="4" w:space="0" w:color="auto"/>
              <w:bottom w:val="single" w:sz="4" w:space="0" w:color="auto"/>
            </w:tcBorders>
          </w:tcPr>
          <w:p w14:paraId="445FC829" w14:textId="77777777" w:rsidR="000D2637" w:rsidRPr="00FE1359" w:rsidRDefault="000D2637" w:rsidP="000D2637">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2–3.30 p.m.</w:t>
            </w:r>
          </w:p>
        </w:tc>
        <w:tc>
          <w:tcPr>
            <w:tcW w:w="7371" w:type="dxa"/>
            <w:gridSpan w:val="2"/>
            <w:tcBorders>
              <w:top w:val="single" w:sz="4" w:space="0" w:color="auto"/>
              <w:bottom w:val="single" w:sz="4" w:space="0" w:color="auto"/>
            </w:tcBorders>
          </w:tcPr>
          <w:p w14:paraId="298E9773" w14:textId="5DCBF522" w:rsidR="000D2637" w:rsidRPr="00FE1359" w:rsidRDefault="00462432" w:rsidP="000D2637">
            <w:pPr>
              <w:spacing w:before="40" w:after="40"/>
              <w:ind w:right="48"/>
              <w:rPr>
                <w:rFonts w:asciiTheme="majorBidi" w:hAnsiTheme="majorBidi" w:cstheme="majorBidi"/>
                <w:sz w:val="20"/>
                <w:szCs w:val="20"/>
              </w:rPr>
            </w:pPr>
            <w:r w:rsidRPr="00FE1359">
              <w:rPr>
                <w:rFonts w:asciiTheme="majorBidi" w:hAnsiTheme="majorBidi" w:cstheme="majorBidi"/>
                <w:sz w:val="20"/>
                <w:szCs w:val="20"/>
              </w:rPr>
              <w:t xml:space="preserve">Item </w:t>
            </w:r>
            <w:r w:rsidR="003F574D">
              <w:rPr>
                <w:rFonts w:asciiTheme="majorBidi" w:hAnsiTheme="majorBidi" w:cstheme="majorBidi"/>
                <w:sz w:val="20"/>
                <w:szCs w:val="20"/>
              </w:rPr>
              <w:t>5</w:t>
            </w:r>
            <w:r w:rsidRPr="00FE1359">
              <w:rPr>
                <w:rFonts w:asciiTheme="majorBidi" w:hAnsiTheme="majorBidi" w:cstheme="majorBidi"/>
                <w:sz w:val="20"/>
                <w:szCs w:val="20"/>
              </w:rPr>
              <w:t xml:space="preserve"> (</w:t>
            </w:r>
            <w:r w:rsidRPr="00F14900">
              <w:rPr>
                <w:rFonts w:asciiTheme="majorBidi" w:hAnsiTheme="majorBidi" w:cstheme="majorBidi"/>
                <w:i/>
                <w:iCs/>
                <w:sz w:val="20"/>
                <w:szCs w:val="20"/>
              </w:rPr>
              <w:t>continued</w:t>
            </w:r>
            <w:r w:rsidRPr="00FE1359">
              <w:rPr>
                <w:rFonts w:asciiTheme="majorBidi" w:hAnsiTheme="majorBidi" w:cstheme="majorBidi"/>
                <w:sz w:val="20"/>
                <w:szCs w:val="20"/>
              </w:rPr>
              <w:t>)</w:t>
            </w:r>
          </w:p>
        </w:tc>
      </w:tr>
      <w:tr w:rsidR="000D2637" w:rsidRPr="00B671F2" w14:paraId="003472E9" w14:textId="77777777" w:rsidTr="000D2637">
        <w:trPr>
          <w:gridAfter w:val="1"/>
          <w:wAfter w:w="283" w:type="dxa"/>
          <w:trHeight w:val="300"/>
        </w:trPr>
        <w:tc>
          <w:tcPr>
            <w:tcW w:w="2647" w:type="dxa"/>
            <w:tcBorders>
              <w:top w:val="single" w:sz="4" w:space="0" w:color="auto"/>
              <w:bottom w:val="single" w:sz="4" w:space="0" w:color="auto"/>
            </w:tcBorders>
            <w:hideMark/>
          </w:tcPr>
          <w:p w14:paraId="7A15E0C9" w14:textId="77777777" w:rsidR="000D2637" w:rsidRPr="00FE1359" w:rsidRDefault="000D2637" w:rsidP="000D2637">
            <w:pPr>
              <w:spacing w:before="40" w:after="40"/>
              <w:ind w:right="48"/>
              <w:rPr>
                <w:rFonts w:asciiTheme="majorBidi" w:hAnsiTheme="majorBidi" w:cstheme="majorBidi"/>
                <w:sz w:val="20"/>
                <w:szCs w:val="20"/>
              </w:rPr>
            </w:pPr>
            <w:r w:rsidRPr="00FE1359">
              <w:rPr>
                <w:rFonts w:asciiTheme="majorBidi" w:hAnsiTheme="majorBidi" w:cstheme="majorBidi"/>
                <w:sz w:val="20"/>
                <w:szCs w:val="20"/>
              </w:rPr>
              <w:t>3.30–3.45 p.m.</w:t>
            </w:r>
          </w:p>
        </w:tc>
        <w:tc>
          <w:tcPr>
            <w:tcW w:w="7371" w:type="dxa"/>
            <w:gridSpan w:val="2"/>
            <w:tcBorders>
              <w:top w:val="single" w:sz="4" w:space="0" w:color="auto"/>
              <w:bottom w:val="single" w:sz="4" w:space="0" w:color="auto"/>
            </w:tcBorders>
          </w:tcPr>
          <w:p w14:paraId="345D73E9" w14:textId="77777777" w:rsidR="000D2637" w:rsidRPr="00FE1359" w:rsidRDefault="000D2637" w:rsidP="000D2637">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Coffee break</w:t>
            </w:r>
          </w:p>
        </w:tc>
      </w:tr>
      <w:tr w:rsidR="000D2637" w:rsidRPr="00B671F2" w14:paraId="719A20F9" w14:textId="77777777" w:rsidTr="000D2637">
        <w:trPr>
          <w:gridAfter w:val="1"/>
          <w:wAfter w:w="283" w:type="dxa"/>
          <w:trHeight w:val="300"/>
        </w:trPr>
        <w:tc>
          <w:tcPr>
            <w:tcW w:w="2647" w:type="dxa"/>
            <w:tcBorders>
              <w:top w:val="single" w:sz="4" w:space="0" w:color="auto"/>
              <w:bottom w:val="single" w:sz="4" w:space="0" w:color="auto"/>
            </w:tcBorders>
            <w:shd w:val="clear" w:color="auto" w:fill="FFFFFF" w:themeFill="background1"/>
            <w:hideMark/>
          </w:tcPr>
          <w:p w14:paraId="77291022" w14:textId="38ADDA36" w:rsidR="000D2637" w:rsidRPr="00FE1359" w:rsidRDefault="000D2637" w:rsidP="000D2637">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3.45–</w:t>
            </w:r>
            <w:r w:rsidR="009A7024">
              <w:rPr>
                <w:rFonts w:asciiTheme="majorBidi" w:hAnsiTheme="majorBidi" w:cstheme="majorBidi"/>
                <w:sz w:val="20"/>
                <w:szCs w:val="20"/>
              </w:rPr>
              <w:t>5.30</w:t>
            </w:r>
            <w:r w:rsidRPr="00FE1359">
              <w:rPr>
                <w:rFonts w:asciiTheme="majorBidi" w:hAnsiTheme="majorBidi" w:cstheme="majorBidi"/>
                <w:sz w:val="20"/>
                <w:szCs w:val="20"/>
              </w:rPr>
              <w:t xml:space="preserve"> p.m.</w:t>
            </w:r>
          </w:p>
        </w:tc>
        <w:tc>
          <w:tcPr>
            <w:tcW w:w="7371" w:type="dxa"/>
            <w:gridSpan w:val="2"/>
            <w:tcBorders>
              <w:top w:val="single" w:sz="4" w:space="0" w:color="auto"/>
              <w:bottom w:val="single" w:sz="4" w:space="0" w:color="auto"/>
            </w:tcBorders>
            <w:shd w:val="clear" w:color="auto" w:fill="FFFFFF" w:themeFill="background1"/>
          </w:tcPr>
          <w:p w14:paraId="7D5CF118" w14:textId="1FE260F5" w:rsidR="000D2637" w:rsidRPr="00FE1359" w:rsidRDefault="00B36B4F" w:rsidP="000D2637">
            <w:pPr>
              <w:keepNext/>
              <w:spacing w:before="40" w:after="40"/>
              <w:ind w:right="48"/>
              <w:jc w:val="left"/>
              <w:outlineLvl w:val="3"/>
              <w:rPr>
                <w:rFonts w:asciiTheme="majorBidi" w:hAnsiTheme="majorBidi" w:cstheme="majorBidi"/>
                <w:sz w:val="20"/>
                <w:szCs w:val="20"/>
              </w:rPr>
            </w:pPr>
            <w:r w:rsidRPr="00FE1359">
              <w:rPr>
                <w:rFonts w:asciiTheme="majorBidi" w:hAnsiTheme="majorBidi" w:cstheme="majorBidi"/>
                <w:sz w:val="20"/>
                <w:szCs w:val="20"/>
              </w:rPr>
              <w:t xml:space="preserve">Item </w:t>
            </w:r>
            <w:r w:rsidR="003F574D">
              <w:rPr>
                <w:rFonts w:asciiTheme="majorBidi" w:hAnsiTheme="majorBidi" w:cstheme="majorBidi"/>
                <w:sz w:val="20"/>
                <w:szCs w:val="20"/>
              </w:rPr>
              <w:t>5</w:t>
            </w:r>
            <w:r w:rsidRPr="00FE1359">
              <w:rPr>
                <w:rFonts w:asciiTheme="majorBidi" w:hAnsiTheme="majorBidi" w:cstheme="majorBidi"/>
                <w:sz w:val="20"/>
                <w:szCs w:val="20"/>
              </w:rPr>
              <w:t xml:space="preserve"> (</w:t>
            </w:r>
            <w:r w:rsidRPr="00F14900">
              <w:rPr>
                <w:rFonts w:asciiTheme="majorBidi" w:hAnsiTheme="majorBidi" w:cstheme="majorBidi"/>
                <w:i/>
                <w:iCs/>
                <w:sz w:val="20"/>
                <w:szCs w:val="20"/>
              </w:rPr>
              <w:t>continued</w:t>
            </w:r>
            <w:r w:rsidRPr="00FE1359">
              <w:rPr>
                <w:rFonts w:asciiTheme="majorBidi" w:hAnsiTheme="majorBidi" w:cstheme="majorBidi"/>
                <w:sz w:val="20"/>
                <w:szCs w:val="20"/>
              </w:rPr>
              <w:t>)</w:t>
            </w:r>
          </w:p>
        </w:tc>
      </w:tr>
      <w:tr w:rsidR="000D2637" w:rsidRPr="00B671F2" w14:paraId="61F0F596" w14:textId="77777777" w:rsidTr="000D2637">
        <w:trPr>
          <w:gridAfter w:val="1"/>
          <w:wAfter w:w="283" w:type="dxa"/>
          <w:trHeight w:val="300"/>
        </w:trPr>
        <w:tc>
          <w:tcPr>
            <w:tcW w:w="2647" w:type="dxa"/>
          </w:tcPr>
          <w:p w14:paraId="40EFE904" w14:textId="4A95F5DB" w:rsidR="000D2637" w:rsidRPr="00162ECF" w:rsidRDefault="00C45CBC" w:rsidP="000D2637">
            <w:pPr>
              <w:rPr>
                <w:rFonts w:asciiTheme="majorBidi" w:hAnsiTheme="majorBidi" w:cstheme="majorBidi"/>
                <w:sz w:val="20"/>
                <w:szCs w:val="20"/>
              </w:rPr>
            </w:pPr>
            <w:r w:rsidRPr="00162ECF">
              <w:rPr>
                <w:rFonts w:asciiTheme="majorBidi" w:hAnsiTheme="majorBidi" w:cstheme="majorBidi"/>
                <w:b/>
                <w:bCs/>
                <w:sz w:val="20"/>
                <w:szCs w:val="20"/>
              </w:rPr>
              <w:t>Thursday, 4 September 2025</w:t>
            </w:r>
          </w:p>
        </w:tc>
        <w:tc>
          <w:tcPr>
            <w:tcW w:w="7371" w:type="dxa"/>
            <w:gridSpan w:val="2"/>
            <w:tcBorders>
              <w:top w:val="single" w:sz="4" w:space="0" w:color="auto"/>
              <w:bottom w:val="single" w:sz="4" w:space="0" w:color="auto"/>
            </w:tcBorders>
          </w:tcPr>
          <w:p w14:paraId="4ECB2255" w14:textId="77777777" w:rsidR="000D2637" w:rsidRPr="00162ECF" w:rsidRDefault="000D2637" w:rsidP="000D2637">
            <w:pPr>
              <w:jc w:val="left"/>
              <w:rPr>
                <w:rFonts w:asciiTheme="majorBidi" w:hAnsiTheme="majorBidi" w:cstheme="majorBidi"/>
                <w:b/>
                <w:bCs/>
                <w:sz w:val="20"/>
                <w:szCs w:val="20"/>
              </w:rPr>
            </w:pPr>
          </w:p>
        </w:tc>
      </w:tr>
      <w:tr w:rsidR="00B36B4F" w:rsidRPr="00B671F2" w14:paraId="59FA0C86" w14:textId="77777777" w:rsidTr="000D2637">
        <w:trPr>
          <w:gridAfter w:val="1"/>
          <w:wAfter w:w="283" w:type="dxa"/>
          <w:trHeight w:val="300"/>
        </w:trPr>
        <w:tc>
          <w:tcPr>
            <w:tcW w:w="2647" w:type="dxa"/>
            <w:tcBorders>
              <w:top w:val="single" w:sz="4" w:space="0" w:color="auto"/>
              <w:bottom w:val="single" w:sz="4" w:space="0" w:color="auto"/>
            </w:tcBorders>
            <w:hideMark/>
          </w:tcPr>
          <w:p w14:paraId="740A6C1B" w14:textId="77777777" w:rsidR="00B36B4F" w:rsidRPr="00FE1359" w:rsidRDefault="00B36B4F"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t>9–11 a.m.</w:t>
            </w:r>
          </w:p>
        </w:tc>
        <w:tc>
          <w:tcPr>
            <w:tcW w:w="7371" w:type="dxa"/>
            <w:gridSpan w:val="2"/>
            <w:tcBorders>
              <w:top w:val="single" w:sz="4" w:space="0" w:color="auto"/>
              <w:bottom w:val="single" w:sz="4" w:space="0" w:color="auto"/>
            </w:tcBorders>
            <w:hideMark/>
          </w:tcPr>
          <w:p w14:paraId="4EE2483C" w14:textId="0A93968C" w:rsidR="00B36B4F" w:rsidRPr="00FE1359" w:rsidRDefault="00277EEA" w:rsidP="00B36B4F">
            <w:pPr>
              <w:tabs>
                <w:tab w:val="clear" w:pos="567"/>
                <w:tab w:val="clear" w:pos="1134"/>
                <w:tab w:val="clear" w:pos="1701"/>
                <w:tab w:val="clear" w:pos="2268"/>
              </w:tabs>
              <w:spacing w:before="40" w:after="40" w:line="276" w:lineRule="auto"/>
              <w:jc w:val="left"/>
              <w:rPr>
                <w:rFonts w:asciiTheme="majorBidi" w:hAnsiTheme="majorBidi" w:cstheme="majorBidi"/>
                <w:sz w:val="20"/>
                <w:szCs w:val="20"/>
              </w:rPr>
            </w:pPr>
            <w:r w:rsidRPr="00FE1359">
              <w:rPr>
                <w:rFonts w:asciiTheme="majorBidi" w:hAnsiTheme="majorBidi" w:cstheme="majorBidi"/>
                <w:sz w:val="20"/>
                <w:szCs w:val="20"/>
              </w:rPr>
              <w:t xml:space="preserve">Item </w:t>
            </w:r>
            <w:r>
              <w:rPr>
                <w:rFonts w:asciiTheme="majorBidi" w:hAnsiTheme="majorBidi" w:cstheme="majorBidi"/>
                <w:sz w:val="20"/>
                <w:szCs w:val="20"/>
              </w:rPr>
              <w:t>5</w:t>
            </w:r>
            <w:r w:rsidRPr="00FE1359">
              <w:rPr>
                <w:rFonts w:asciiTheme="majorBidi" w:hAnsiTheme="majorBidi" w:cstheme="majorBidi"/>
                <w:sz w:val="20"/>
                <w:szCs w:val="20"/>
              </w:rPr>
              <w:t xml:space="preserve"> (</w:t>
            </w:r>
            <w:r w:rsidRPr="00F14900">
              <w:rPr>
                <w:rFonts w:asciiTheme="majorBidi" w:hAnsiTheme="majorBidi" w:cstheme="majorBidi"/>
                <w:i/>
                <w:iCs/>
                <w:sz w:val="20"/>
                <w:szCs w:val="20"/>
              </w:rPr>
              <w:t>continued</w:t>
            </w:r>
            <w:r w:rsidRPr="00FE1359">
              <w:rPr>
                <w:rFonts w:asciiTheme="majorBidi" w:hAnsiTheme="majorBidi" w:cstheme="majorBidi"/>
                <w:sz w:val="20"/>
                <w:szCs w:val="20"/>
              </w:rPr>
              <w:t>)</w:t>
            </w:r>
            <w:r>
              <w:rPr>
                <w:rFonts w:asciiTheme="majorBidi" w:hAnsiTheme="majorBidi" w:cstheme="majorBidi"/>
                <w:sz w:val="20"/>
                <w:szCs w:val="20"/>
              </w:rPr>
              <w:t xml:space="preserve"> </w:t>
            </w:r>
          </w:p>
        </w:tc>
      </w:tr>
      <w:tr w:rsidR="00B36B4F" w:rsidRPr="00B671F2" w14:paraId="766574A8" w14:textId="77777777" w:rsidTr="000D2637">
        <w:trPr>
          <w:gridAfter w:val="1"/>
          <w:wAfter w:w="283" w:type="dxa"/>
          <w:trHeight w:val="300"/>
        </w:trPr>
        <w:tc>
          <w:tcPr>
            <w:tcW w:w="2647" w:type="dxa"/>
            <w:tcBorders>
              <w:top w:val="single" w:sz="4" w:space="0" w:color="auto"/>
              <w:bottom w:val="single" w:sz="4" w:space="0" w:color="auto"/>
            </w:tcBorders>
            <w:hideMark/>
          </w:tcPr>
          <w:p w14:paraId="68BF4BA4" w14:textId="77777777" w:rsidR="00B36B4F" w:rsidRPr="00FE1359" w:rsidRDefault="00B36B4F"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t>11–11.20 a.m.</w:t>
            </w:r>
          </w:p>
        </w:tc>
        <w:tc>
          <w:tcPr>
            <w:tcW w:w="7371" w:type="dxa"/>
            <w:gridSpan w:val="2"/>
            <w:tcBorders>
              <w:top w:val="single" w:sz="4" w:space="0" w:color="auto"/>
              <w:bottom w:val="single" w:sz="4" w:space="0" w:color="auto"/>
            </w:tcBorders>
            <w:hideMark/>
          </w:tcPr>
          <w:p w14:paraId="0DC5C00D" w14:textId="77777777" w:rsidR="00B36B4F" w:rsidRPr="00FE1359" w:rsidRDefault="00B36B4F" w:rsidP="00B36B4F">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Coffee break</w:t>
            </w:r>
          </w:p>
        </w:tc>
      </w:tr>
      <w:tr w:rsidR="00B36B4F" w:rsidRPr="00B671F2" w14:paraId="7A946999" w14:textId="77777777" w:rsidTr="000D2637">
        <w:trPr>
          <w:gridAfter w:val="1"/>
          <w:wAfter w:w="283" w:type="dxa"/>
          <w:trHeight w:val="300"/>
        </w:trPr>
        <w:tc>
          <w:tcPr>
            <w:tcW w:w="2647" w:type="dxa"/>
            <w:tcBorders>
              <w:top w:val="single" w:sz="4" w:space="0" w:color="auto"/>
              <w:bottom w:val="single" w:sz="4" w:space="0" w:color="auto"/>
            </w:tcBorders>
            <w:hideMark/>
          </w:tcPr>
          <w:p w14:paraId="2D394B3E" w14:textId="77777777" w:rsidR="00B36B4F" w:rsidRPr="00FE1359" w:rsidRDefault="00B36B4F" w:rsidP="00B36B4F">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11.20 a.m.–12.45 p.m.</w:t>
            </w:r>
          </w:p>
        </w:tc>
        <w:tc>
          <w:tcPr>
            <w:tcW w:w="7371" w:type="dxa"/>
            <w:gridSpan w:val="2"/>
            <w:tcBorders>
              <w:top w:val="single" w:sz="4" w:space="0" w:color="auto"/>
              <w:bottom w:val="single" w:sz="4" w:space="0" w:color="auto"/>
            </w:tcBorders>
            <w:hideMark/>
          </w:tcPr>
          <w:p w14:paraId="0A0846E5" w14:textId="5B0328F6" w:rsidR="00B36B4F" w:rsidRPr="00FE1359" w:rsidRDefault="00277EEA"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t xml:space="preserve">Item </w:t>
            </w:r>
            <w:r>
              <w:rPr>
                <w:rFonts w:asciiTheme="majorBidi" w:hAnsiTheme="majorBidi" w:cstheme="majorBidi"/>
                <w:sz w:val="20"/>
                <w:szCs w:val="20"/>
              </w:rPr>
              <w:t>6</w:t>
            </w:r>
            <w:r w:rsidRPr="00FE1359">
              <w:rPr>
                <w:rFonts w:asciiTheme="majorBidi" w:hAnsiTheme="majorBidi" w:cstheme="majorBidi"/>
                <w:sz w:val="20"/>
                <w:szCs w:val="20"/>
              </w:rPr>
              <w:t>. Preparation and submission of the seventh national report</w:t>
            </w:r>
          </w:p>
        </w:tc>
      </w:tr>
      <w:tr w:rsidR="00B36B4F" w:rsidRPr="00B671F2" w14:paraId="2C8B0847" w14:textId="77777777" w:rsidTr="000D2637">
        <w:trPr>
          <w:gridAfter w:val="1"/>
          <w:wAfter w:w="283" w:type="dxa"/>
          <w:trHeight w:val="300"/>
        </w:trPr>
        <w:tc>
          <w:tcPr>
            <w:tcW w:w="2647" w:type="dxa"/>
            <w:tcBorders>
              <w:top w:val="single" w:sz="4" w:space="0" w:color="auto"/>
              <w:bottom w:val="single" w:sz="4" w:space="0" w:color="auto"/>
            </w:tcBorders>
            <w:hideMark/>
          </w:tcPr>
          <w:p w14:paraId="2AA40B71" w14:textId="77777777" w:rsidR="00B36B4F" w:rsidRPr="00FE1359" w:rsidRDefault="00B36B4F"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t>12.45–2 p.m.</w:t>
            </w:r>
          </w:p>
        </w:tc>
        <w:tc>
          <w:tcPr>
            <w:tcW w:w="7371" w:type="dxa"/>
            <w:gridSpan w:val="2"/>
            <w:tcBorders>
              <w:top w:val="single" w:sz="4" w:space="0" w:color="auto"/>
              <w:bottom w:val="single" w:sz="4" w:space="0" w:color="auto"/>
            </w:tcBorders>
            <w:hideMark/>
          </w:tcPr>
          <w:p w14:paraId="7257C770" w14:textId="77777777" w:rsidR="00B36B4F" w:rsidRPr="00FE1359" w:rsidRDefault="00B36B4F" w:rsidP="00B36B4F">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Lunch break</w:t>
            </w:r>
          </w:p>
        </w:tc>
      </w:tr>
      <w:tr w:rsidR="00B36B4F" w:rsidRPr="00B671F2" w14:paraId="3E03A163" w14:textId="77777777" w:rsidTr="000D2637">
        <w:trPr>
          <w:gridAfter w:val="1"/>
          <w:wAfter w:w="283" w:type="dxa"/>
          <w:trHeight w:val="300"/>
        </w:trPr>
        <w:tc>
          <w:tcPr>
            <w:tcW w:w="2647" w:type="dxa"/>
            <w:tcBorders>
              <w:top w:val="single" w:sz="4" w:space="0" w:color="auto"/>
              <w:bottom w:val="single" w:sz="4" w:space="0" w:color="auto"/>
            </w:tcBorders>
            <w:shd w:val="clear" w:color="auto" w:fill="FFFFFF" w:themeFill="background1"/>
            <w:hideMark/>
          </w:tcPr>
          <w:p w14:paraId="6CC9578B" w14:textId="77777777" w:rsidR="00B36B4F" w:rsidRPr="00FE1359" w:rsidRDefault="00B36B4F" w:rsidP="00B36B4F">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2–3.30 p.m.</w:t>
            </w:r>
          </w:p>
        </w:tc>
        <w:tc>
          <w:tcPr>
            <w:tcW w:w="7371" w:type="dxa"/>
            <w:gridSpan w:val="2"/>
            <w:tcBorders>
              <w:top w:val="single" w:sz="4" w:space="0" w:color="auto"/>
              <w:bottom w:val="single" w:sz="4" w:space="0" w:color="auto"/>
            </w:tcBorders>
            <w:shd w:val="clear" w:color="auto" w:fill="FFFFFF" w:themeFill="background1"/>
          </w:tcPr>
          <w:p w14:paraId="72262FC6" w14:textId="424B9B51" w:rsidR="00B36B4F" w:rsidRPr="00FE1359" w:rsidRDefault="00A84653" w:rsidP="00B36B4F">
            <w:pPr>
              <w:tabs>
                <w:tab w:val="clear" w:pos="567"/>
                <w:tab w:val="clear" w:pos="1134"/>
                <w:tab w:val="clear" w:pos="1701"/>
                <w:tab w:val="clear" w:pos="2268"/>
              </w:tabs>
              <w:spacing w:after="160" w:line="276" w:lineRule="auto"/>
              <w:jc w:val="left"/>
              <w:rPr>
                <w:rFonts w:asciiTheme="majorBidi" w:hAnsiTheme="majorBidi" w:cstheme="majorBidi"/>
                <w:sz w:val="20"/>
                <w:szCs w:val="20"/>
              </w:rPr>
            </w:pPr>
            <w:r w:rsidRPr="00FE1359">
              <w:rPr>
                <w:rFonts w:asciiTheme="majorBidi" w:hAnsiTheme="majorBidi" w:cstheme="majorBidi"/>
                <w:sz w:val="20"/>
                <w:szCs w:val="20"/>
              </w:rPr>
              <w:t>Item 7</w:t>
            </w:r>
            <w:r w:rsidR="0095077C">
              <w:rPr>
                <w:rFonts w:asciiTheme="majorBidi" w:hAnsiTheme="majorBidi" w:cstheme="majorBidi"/>
                <w:sz w:val="20"/>
                <w:szCs w:val="20"/>
              </w:rPr>
              <w:t>.</w:t>
            </w:r>
            <w:r w:rsidRPr="00FE1359">
              <w:rPr>
                <w:rFonts w:asciiTheme="majorBidi" w:hAnsiTheme="majorBidi" w:cstheme="majorBidi"/>
                <w:sz w:val="20"/>
                <w:szCs w:val="20"/>
              </w:rPr>
              <w:t xml:space="preserve"> </w:t>
            </w:r>
            <w:r w:rsidR="0095077C">
              <w:rPr>
                <w:rFonts w:asciiTheme="majorBidi" w:hAnsiTheme="majorBidi" w:cstheme="majorBidi"/>
                <w:sz w:val="20"/>
                <w:szCs w:val="20"/>
              </w:rPr>
              <w:t>A</w:t>
            </w:r>
            <w:r w:rsidRPr="00FE1359">
              <w:rPr>
                <w:rFonts w:asciiTheme="majorBidi" w:hAnsiTheme="majorBidi" w:cstheme="majorBidi"/>
                <w:sz w:val="20"/>
                <w:szCs w:val="20"/>
              </w:rPr>
              <w:t>ction plan</w:t>
            </w:r>
            <w:r w:rsidR="00143B2F">
              <w:rPr>
                <w:rFonts w:asciiTheme="majorBidi" w:hAnsiTheme="majorBidi" w:cstheme="majorBidi"/>
                <w:sz w:val="20"/>
                <w:szCs w:val="20"/>
              </w:rPr>
              <w:t>s</w:t>
            </w:r>
            <w:r w:rsidRPr="00FE1359">
              <w:rPr>
                <w:rFonts w:asciiTheme="majorBidi" w:hAnsiTheme="majorBidi" w:cstheme="majorBidi"/>
                <w:sz w:val="20"/>
                <w:szCs w:val="20"/>
              </w:rPr>
              <w:t xml:space="preserve"> to address </w:t>
            </w:r>
            <w:r w:rsidR="0095077C">
              <w:rPr>
                <w:rFonts w:asciiTheme="majorBidi" w:hAnsiTheme="majorBidi" w:cstheme="majorBidi"/>
                <w:sz w:val="20"/>
                <w:szCs w:val="20"/>
              </w:rPr>
              <w:t>national</w:t>
            </w:r>
            <w:r w:rsidRPr="00FE1359">
              <w:rPr>
                <w:rFonts w:asciiTheme="majorBidi" w:hAnsiTheme="majorBidi" w:cstheme="majorBidi"/>
                <w:sz w:val="20"/>
                <w:szCs w:val="20"/>
              </w:rPr>
              <w:t xml:space="preserve"> needs for monitoring and reporting, </w:t>
            </w:r>
            <w:r w:rsidR="00143B2F">
              <w:rPr>
                <w:rFonts w:asciiTheme="majorBidi" w:hAnsiTheme="majorBidi" w:cstheme="majorBidi"/>
                <w:sz w:val="20"/>
                <w:szCs w:val="20"/>
              </w:rPr>
              <w:t>with a focus</w:t>
            </w:r>
            <w:r w:rsidRPr="00FE1359">
              <w:rPr>
                <w:rFonts w:asciiTheme="majorBidi" w:hAnsiTheme="majorBidi" w:cstheme="majorBidi"/>
                <w:sz w:val="20"/>
                <w:szCs w:val="20"/>
              </w:rPr>
              <w:t xml:space="preserve"> on ecosystem restoration</w:t>
            </w:r>
          </w:p>
        </w:tc>
      </w:tr>
      <w:tr w:rsidR="00B36B4F" w:rsidRPr="00B671F2" w14:paraId="62FCD4FF" w14:textId="77777777">
        <w:trPr>
          <w:gridAfter w:val="1"/>
          <w:wAfter w:w="283" w:type="dxa"/>
          <w:trHeight w:val="300"/>
        </w:trPr>
        <w:tc>
          <w:tcPr>
            <w:tcW w:w="2647" w:type="dxa"/>
            <w:tcBorders>
              <w:top w:val="single" w:sz="4" w:space="0" w:color="auto"/>
              <w:bottom w:val="single" w:sz="4" w:space="0" w:color="auto"/>
            </w:tcBorders>
            <w:hideMark/>
          </w:tcPr>
          <w:p w14:paraId="183A0585" w14:textId="77777777" w:rsidR="00B36B4F" w:rsidRPr="00FE1359" w:rsidRDefault="00B36B4F"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t>3.30–3.45 p.m.</w:t>
            </w:r>
          </w:p>
        </w:tc>
        <w:tc>
          <w:tcPr>
            <w:tcW w:w="7371" w:type="dxa"/>
            <w:gridSpan w:val="2"/>
            <w:tcBorders>
              <w:top w:val="single" w:sz="4" w:space="0" w:color="auto"/>
              <w:bottom w:val="single" w:sz="4" w:space="0" w:color="auto"/>
            </w:tcBorders>
          </w:tcPr>
          <w:p w14:paraId="04F26AEE" w14:textId="77777777" w:rsidR="00B36B4F" w:rsidRPr="00FE1359" w:rsidRDefault="00B36B4F" w:rsidP="00B36B4F">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Coffee break</w:t>
            </w:r>
          </w:p>
        </w:tc>
      </w:tr>
      <w:tr w:rsidR="00B36B4F" w:rsidRPr="00B671F2" w14:paraId="0B86523B" w14:textId="77777777">
        <w:trPr>
          <w:gridAfter w:val="1"/>
          <w:wAfter w:w="283" w:type="dxa"/>
          <w:trHeight w:val="300"/>
        </w:trPr>
        <w:tc>
          <w:tcPr>
            <w:tcW w:w="2647" w:type="dxa"/>
            <w:tcBorders>
              <w:top w:val="single" w:sz="4" w:space="0" w:color="auto"/>
              <w:bottom w:val="single" w:sz="4" w:space="0" w:color="auto"/>
            </w:tcBorders>
            <w:shd w:val="clear" w:color="auto" w:fill="FFFFFF" w:themeFill="background1"/>
            <w:hideMark/>
          </w:tcPr>
          <w:p w14:paraId="1BB4D718" w14:textId="6A9CF86C" w:rsidR="00B36B4F" w:rsidRPr="00FE1359" w:rsidRDefault="00B36B4F" w:rsidP="00B36B4F">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3.45–</w:t>
            </w:r>
            <w:r w:rsidR="009A7024">
              <w:rPr>
                <w:rFonts w:asciiTheme="majorBidi" w:hAnsiTheme="majorBidi" w:cstheme="majorBidi"/>
                <w:sz w:val="20"/>
                <w:szCs w:val="20"/>
              </w:rPr>
              <w:t>5.30</w:t>
            </w:r>
            <w:r w:rsidRPr="00FE1359">
              <w:rPr>
                <w:rFonts w:asciiTheme="majorBidi" w:hAnsiTheme="majorBidi" w:cstheme="majorBidi"/>
                <w:sz w:val="20"/>
                <w:szCs w:val="20"/>
              </w:rPr>
              <w:t xml:space="preserve"> p.m.</w:t>
            </w:r>
          </w:p>
        </w:tc>
        <w:tc>
          <w:tcPr>
            <w:tcW w:w="7371" w:type="dxa"/>
            <w:gridSpan w:val="2"/>
            <w:tcBorders>
              <w:top w:val="single" w:sz="4" w:space="0" w:color="auto"/>
              <w:bottom w:val="single" w:sz="4" w:space="0" w:color="auto"/>
            </w:tcBorders>
            <w:shd w:val="clear" w:color="auto" w:fill="FFFFFF" w:themeFill="background1"/>
          </w:tcPr>
          <w:p w14:paraId="03AC7EBA" w14:textId="6695493F" w:rsidR="00B36B4F" w:rsidRPr="00FE1359" w:rsidRDefault="00A84653" w:rsidP="00B36B4F">
            <w:pPr>
              <w:keepNext/>
              <w:spacing w:before="40" w:after="40"/>
              <w:ind w:right="48"/>
              <w:jc w:val="left"/>
              <w:outlineLvl w:val="3"/>
              <w:rPr>
                <w:rFonts w:asciiTheme="majorBidi" w:hAnsiTheme="majorBidi" w:cstheme="majorBidi"/>
                <w:sz w:val="20"/>
                <w:szCs w:val="20"/>
              </w:rPr>
            </w:pPr>
            <w:r>
              <w:rPr>
                <w:rFonts w:asciiTheme="majorBidi" w:hAnsiTheme="majorBidi" w:cstheme="majorBidi"/>
                <w:sz w:val="20"/>
                <w:szCs w:val="20"/>
              </w:rPr>
              <w:t>Item 7</w:t>
            </w:r>
            <w:r w:rsidR="0050212E">
              <w:rPr>
                <w:rFonts w:asciiTheme="majorBidi" w:hAnsiTheme="majorBidi" w:cstheme="majorBidi"/>
                <w:sz w:val="20"/>
                <w:szCs w:val="20"/>
              </w:rPr>
              <w:t xml:space="preserve"> (</w:t>
            </w:r>
            <w:r w:rsidR="0050212E" w:rsidRPr="00F14900">
              <w:rPr>
                <w:rFonts w:asciiTheme="majorBidi" w:hAnsiTheme="majorBidi" w:cstheme="majorBidi"/>
                <w:i/>
                <w:iCs/>
                <w:sz w:val="20"/>
                <w:szCs w:val="20"/>
              </w:rPr>
              <w:t>continued</w:t>
            </w:r>
            <w:r w:rsidR="0050212E">
              <w:rPr>
                <w:rFonts w:asciiTheme="majorBidi" w:hAnsiTheme="majorBidi" w:cstheme="majorBidi"/>
                <w:sz w:val="20"/>
                <w:szCs w:val="20"/>
              </w:rPr>
              <w:t>)</w:t>
            </w:r>
          </w:p>
        </w:tc>
      </w:tr>
      <w:tr w:rsidR="00B36B4F" w:rsidRPr="00B671F2" w14:paraId="3EBE7C3C" w14:textId="77777777" w:rsidTr="000D2637">
        <w:trPr>
          <w:gridAfter w:val="1"/>
          <w:wAfter w:w="283" w:type="dxa"/>
          <w:trHeight w:val="300"/>
        </w:trPr>
        <w:tc>
          <w:tcPr>
            <w:tcW w:w="2647" w:type="dxa"/>
          </w:tcPr>
          <w:p w14:paraId="194B99F9" w14:textId="2CB0DDF1" w:rsidR="00B36B4F" w:rsidRPr="00FE1359" w:rsidRDefault="00B36B4F" w:rsidP="00B36B4F">
            <w:pPr>
              <w:rPr>
                <w:rFonts w:asciiTheme="majorBidi" w:hAnsiTheme="majorBidi" w:cstheme="majorBidi"/>
                <w:sz w:val="20"/>
                <w:szCs w:val="20"/>
              </w:rPr>
            </w:pPr>
            <w:r w:rsidRPr="00FE1359">
              <w:rPr>
                <w:rFonts w:asciiTheme="majorBidi" w:hAnsiTheme="majorBidi" w:cstheme="majorBidi"/>
                <w:b/>
                <w:bCs/>
                <w:sz w:val="20"/>
                <w:szCs w:val="20"/>
              </w:rPr>
              <w:t>Friday, 5 September 2025</w:t>
            </w:r>
          </w:p>
        </w:tc>
        <w:tc>
          <w:tcPr>
            <w:tcW w:w="7371" w:type="dxa"/>
            <w:gridSpan w:val="2"/>
            <w:tcBorders>
              <w:top w:val="single" w:sz="4" w:space="0" w:color="auto"/>
              <w:bottom w:val="single" w:sz="4" w:space="0" w:color="auto"/>
            </w:tcBorders>
          </w:tcPr>
          <w:p w14:paraId="045EAA78" w14:textId="77777777" w:rsidR="00B36B4F" w:rsidRPr="00FE1359" w:rsidRDefault="00B36B4F" w:rsidP="00B36B4F">
            <w:pPr>
              <w:jc w:val="left"/>
              <w:rPr>
                <w:rFonts w:asciiTheme="majorBidi" w:hAnsiTheme="majorBidi" w:cstheme="majorBidi"/>
                <w:b/>
                <w:bCs/>
                <w:sz w:val="20"/>
                <w:szCs w:val="20"/>
              </w:rPr>
            </w:pPr>
          </w:p>
        </w:tc>
      </w:tr>
      <w:tr w:rsidR="00B36B4F" w:rsidRPr="00B671F2" w14:paraId="054D3946" w14:textId="77777777" w:rsidTr="000D2637">
        <w:trPr>
          <w:gridAfter w:val="1"/>
          <w:wAfter w:w="283" w:type="dxa"/>
          <w:trHeight w:val="300"/>
        </w:trPr>
        <w:tc>
          <w:tcPr>
            <w:tcW w:w="2647" w:type="dxa"/>
            <w:tcBorders>
              <w:top w:val="single" w:sz="4" w:space="0" w:color="auto"/>
              <w:bottom w:val="single" w:sz="4" w:space="0" w:color="auto"/>
            </w:tcBorders>
            <w:hideMark/>
          </w:tcPr>
          <w:p w14:paraId="48E25E4C" w14:textId="77777777" w:rsidR="00B36B4F" w:rsidRPr="00FE1359" w:rsidRDefault="00B36B4F"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t>9–11 a.m.</w:t>
            </w:r>
          </w:p>
        </w:tc>
        <w:tc>
          <w:tcPr>
            <w:tcW w:w="7371" w:type="dxa"/>
            <w:gridSpan w:val="2"/>
            <w:tcBorders>
              <w:top w:val="single" w:sz="4" w:space="0" w:color="auto"/>
              <w:bottom w:val="single" w:sz="4" w:space="0" w:color="auto"/>
            </w:tcBorders>
            <w:hideMark/>
          </w:tcPr>
          <w:p w14:paraId="2F485763" w14:textId="16241368" w:rsidR="00B36B4F" w:rsidRPr="00FE1359" w:rsidRDefault="00B36B4F"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t xml:space="preserve">Item 8. </w:t>
            </w:r>
            <w:r w:rsidR="00143B2F">
              <w:rPr>
                <w:rFonts w:asciiTheme="majorBidi" w:hAnsiTheme="majorBidi" w:cstheme="majorBidi"/>
                <w:sz w:val="20"/>
                <w:szCs w:val="20"/>
              </w:rPr>
              <w:t xml:space="preserve">Conclusions </w:t>
            </w:r>
            <w:r w:rsidR="002A39F7">
              <w:rPr>
                <w:rFonts w:asciiTheme="majorBidi" w:hAnsiTheme="majorBidi" w:cstheme="majorBidi"/>
                <w:sz w:val="20"/>
                <w:szCs w:val="20"/>
              </w:rPr>
              <w:t>and n</w:t>
            </w:r>
            <w:r w:rsidR="00A7578D">
              <w:rPr>
                <w:rFonts w:asciiTheme="majorBidi" w:hAnsiTheme="majorBidi" w:cstheme="majorBidi"/>
                <w:sz w:val="20"/>
                <w:szCs w:val="20"/>
              </w:rPr>
              <w:t xml:space="preserve">ext </w:t>
            </w:r>
            <w:r w:rsidRPr="00FE1359">
              <w:rPr>
                <w:rFonts w:asciiTheme="majorBidi" w:hAnsiTheme="majorBidi" w:cstheme="majorBidi"/>
                <w:sz w:val="20"/>
                <w:szCs w:val="20"/>
              </w:rPr>
              <w:t>steps</w:t>
            </w:r>
            <w:r w:rsidR="00143B2F">
              <w:rPr>
                <w:rFonts w:asciiTheme="majorBidi" w:hAnsiTheme="majorBidi" w:cstheme="majorBidi"/>
                <w:sz w:val="20"/>
                <w:szCs w:val="20"/>
              </w:rPr>
              <w:t xml:space="preserve"> for</w:t>
            </w:r>
            <w:r w:rsidR="002A39F7">
              <w:rPr>
                <w:rFonts w:asciiTheme="majorBidi" w:hAnsiTheme="majorBidi" w:cstheme="majorBidi"/>
                <w:sz w:val="20"/>
                <w:szCs w:val="20"/>
              </w:rPr>
              <w:t xml:space="preserve"> subregional priorities</w:t>
            </w:r>
          </w:p>
        </w:tc>
      </w:tr>
      <w:tr w:rsidR="00B36B4F" w:rsidRPr="00B671F2" w14:paraId="1F295241" w14:textId="77777777" w:rsidTr="000D2637">
        <w:trPr>
          <w:gridAfter w:val="1"/>
          <w:wAfter w:w="283" w:type="dxa"/>
          <w:trHeight w:val="300"/>
        </w:trPr>
        <w:tc>
          <w:tcPr>
            <w:tcW w:w="2647" w:type="dxa"/>
            <w:tcBorders>
              <w:top w:val="single" w:sz="4" w:space="0" w:color="auto"/>
              <w:bottom w:val="single" w:sz="4" w:space="0" w:color="auto"/>
            </w:tcBorders>
            <w:hideMark/>
          </w:tcPr>
          <w:p w14:paraId="7E9AF0C4" w14:textId="77777777" w:rsidR="00B36B4F" w:rsidRPr="00FE1359" w:rsidRDefault="00B36B4F"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lastRenderedPageBreak/>
              <w:t>11–11.20 a.m.</w:t>
            </w:r>
          </w:p>
        </w:tc>
        <w:tc>
          <w:tcPr>
            <w:tcW w:w="7371" w:type="dxa"/>
            <w:gridSpan w:val="2"/>
            <w:tcBorders>
              <w:top w:val="single" w:sz="4" w:space="0" w:color="auto"/>
              <w:bottom w:val="single" w:sz="4" w:space="0" w:color="auto"/>
            </w:tcBorders>
            <w:hideMark/>
          </w:tcPr>
          <w:p w14:paraId="19139434" w14:textId="77777777" w:rsidR="00B36B4F" w:rsidRPr="00FE1359" w:rsidRDefault="00B36B4F" w:rsidP="00B36B4F">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Coffee break</w:t>
            </w:r>
          </w:p>
        </w:tc>
      </w:tr>
      <w:tr w:rsidR="00B36B4F" w:rsidRPr="00B671F2" w14:paraId="0481626D" w14:textId="77777777" w:rsidTr="000D2637">
        <w:trPr>
          <w:gridAfter w:val="1"/>
          <w:wAfter w:w="283" w:type="dxa"/>
          <w:trHeight w:val="300"/>
        </w:trPr>
        <w:tc>
          <w:tcPr>
            <w:tcW w:w="2647" w:type="dxa"/>
            <w:tcBorders>
              <w:top w:val="single" w:sz="4" w:space="0" w:color="auto"/>
              <w:bottom w:val="single" w:sz="4" w:space="0" w:color="auto"/>
            </w:tcBorders>
            <w:hideMark/>
          </w:tcPr>
          <w:p w14:paraId="0F454668" w14:textId="77777777" w:rsidR="00B36B4F" w:rsidRPr="00FE1359" w:rsidRDefault="00B36B4F" w:rsidP="00B36B4F">
            <w:pPr>
              <w:spacing w:before="40" w:after="40"/>
              <w:ind w:right="48"/>
              <w:jc w:val="left"/>
              <w:rPr>
                <w:rFonts w:asciiTheme="majorBidi" w:hAnsiTheme="majorBidi" w:cstheme="majorBidi"/>
                <w:sz w:val="20"/>
                <w:szCs w:val="20"/>
              </w:rPr>
            </w:pPr>
            <w:r w:rsidRPr="00FE1359">
              <w:rPr>
                <w:rFonts w:asciiTheme="majorBidi" w:hAnsiTheme="majorBidi" w:cstheme="majorBidi"/>
                <w:sz w:val="20"/>
                <w:szCs w:val="20"/>
              </w:rPr>
              <w:t>11.20 a.m.–12.45 p.m.</w:t>
            </w:r>
          </w:p>
        </w:tc>
        <w:tc>
          <w:tcPr>
            <w:tcW w:w="7371" w:type="dxa"/>
            <w:gridSpan w:val="2"/>
            <w:tcBorders>
              <w:top w:val="single" w:sz="4" w:space="0" w:color="auto"/>
              <w:bottom w:val="single" w:sz="4" w:space="0" w:color="auto"/>
            </w:tcBorders>
            <w:hideMark/>
          </w:tcPr>
          <w:p w14:paraId="6FAABF7F" w14:textId="6E4B51B8" w:rsidR="00B36B4F" w:rsidRPr="00FE1359" w:rsidRDefault="00CA464C" w:rsidP="00B36B4F">
            <w:pPr>
              <w:spacing w:before="40" w:after="40"/>
              <w:ind w:right="48"/>
              <w:rPr>
                <w:rFonts w:asciiTheme="majorBidi" w:hAnsiTheme="majorBidi" w:cstheme="majorBidi"/>
                <w:sz w:val="20"/>
                <w:szCs w:val="20"/>
              </w:rPr>
            </w:pPr>
            <w:r>
              <w:rPr>
                <w:rFonts w:asciiTheme="majorBidi" w:hAnsiTheme="majorBidi" w:cstheme="majorBidi"/>
                <w:sz w:val="20"/>
                <w:szCs w:val="20"/>
              </w:rPr>
              <w:t xml:space="preserve">Item </w:t>
            </w:r>
            <w:r w:rsidR="00F61E42">
              <w:rPr>
                <w:rFonts w:asciiTheme="majorBidi" w:hAnsiTheme="majorBidi" w:cstheme="majorBidi"/>
                <w:sz w:val="20"/>
                <w:szCs w:val="20"/>
              </w:rPr>
              <w:t>8 (</w:t>
            </w:r>
            <w:r w:rsidR="00F61E42" w:rsidRPr="00F14900">
              <w:rPr>
                <w:rFonts w:asciiTheme="majorBidi" w:hAnsiTheme="majorBidi" w:cstheme="majorBidi"/>
                <w:i/>
                <w:iCs/>
                <w:sz w:val="20"/>
                <w:szCs w:val="20"/>
              </w:rPr>
              <w:t>continued</w:t>
            </w:r>
            <w:r w:rsidR="00F61E42">
              <w:rPr>
                <w:rFonts w:asciiTheme="majorBidi" w:hAnsiTheme="majorBidi" w:cstheme="majorBidi"/>
                <w:sz w:val="20"/>
                <w:szCs w:val="20"/>
              </w:rPr>
              <w:t>)</w:t>
            </w:r>
            <w:r>
              <w:rPr>
                <w:rFonts w:asciiTheme="majorBidi" w:hAnsiTheme="majorBidi" w:cstheme="majorBidi"/>
                <w:sz w:val="20"/>
                <w:szCs w:val="20"/>
              </w:rPr>
              <w:t xml:space="preserve"> </w:t>
            </w:r>
          </w:p>
        </w:tc>
      </w:tr>
      <w:tr w:rsidR="00B36B4F" w:rsidRPr="00B671F2" w14:paraId="0CCC0453" w14:textId="77777777" w:rsidTr="00A1494D">
        <w:trPr>
          <w:gridAfter w:val="1"/>
          <w:wAfter w:w="283" w:type="dxa"/>
          <w:trHeight w:val="300"/>
        </w:trPr>
        <w:tc>
          <w:tcPr>
            <w:tcW w:w="2647" w:type="dxa"/>
            <w:tcBorders>
              <w:top w:val="single" w:sz="4" w:space="0" w:color="auto"/>
              <w:bottom w:val="single" w:sz="4" w:space="0" w:color="auto"/>
            </w:tcBorders>
            <w:hideMark/>
          </w:tcPr>
          <w:p w14:paraId="72A9A9AA" w14:textId="77777777" w:rsidR="00B36B4F" w:rsidRPr="00FE1359" w:rsidRDefault="00B36B4F" w:rsidP="00B36B4F">
            <w:pPr>
              <w:spacing w:before="40" w:after="40"/>
              <w:ind w:right="48"/>
              <w:rPr>
                <w:rFonts w:asciiTheme="majorBidi" w:hAnsiTheme="majorBidi" w:cstheme="majorBidi"/>
                <w:sz w:val="20"/>
                <w:szCs w:val="20"/>
              </w:rPr>
            </w:pPr>
            <w:r w:rsidRPr="00FE1359">
              <w:rPr>
                <w:rFonts w:asciiTheme="majorBidi" w:hAnsiTheme="majorBidi" w:cstheme="majorBidi"/>
                <w:sz w:val="20"/>
                <w:szCs w:val="20"/>
              </w:rPr>
              <w:t>12.45–2 p.m.</w:t>
            </w:r>
          </w:p>
        </w:tc>
        <w:tc>
          <w:tcPr>
            <w:tcW w:w="7371" w:type="dxa"/>
            <w:gridSpan w:val="2"/>
            <w:tcBorders>
              <w:top w:val="single" w:sz="4" w:space="0" w:color="auto"/>
              <w:bottom w:val="single" w:sz="4" w:space="0" w:color="auto"/>
            </w:tcBorders>
            <w:hideMark/>
          </w:tcPr>
          <w:p w14:paraId="71DED631" w14:textId="77777777" w:rsidR="00B36B4F" w:rsidRPr="00FE1359" w:rsidRDefault="00B36B4F" w:rsidP="00B36B4F">
            <w:pPr>
              <w:spacing w:before="40" w:after="40"/>
              <w:ind w:right="48"/>
              <w:jc w:val="left"/>
              <w:rPr>
                <w:rFonts w:asciiTheme="majorBidi" w:hAnsiTheme="majorBidi" w:cstheme="majorBidi"/>
                <w:i/>
                <w:iCs/>
                <w:sz w:val="20"/>
                <w:szCs w:val="20"/>
              </w:rPr>
            </w:pPr>
            <w:r w:rsidRPr="00FE1359">
              <w:rPr>
                <w:rFonts w:asciiTheme="majorBidi" w:hAnsiTheme="majorBidi" w:cstheme="majorBidi"/>
                <w:i/>
                <w:iCs/>
                <w:sz w:val="20"/>
                <w:szCs w:val="20"/>
              </w:rPr>
              <w:t>Lunch break</w:t>
            </w:r>
          </w:p>
        </w:tc>
      </w:tr>
      <w:tr w:rsidR="00B36B4F" w:rsidRPr="00B671F2" w14:paraId="1A19EBA9" w14:textId="77777777" w:rsidTr="00A1494D">
        <w:trPr>
          <w:gridAfter w:val="1"/>
          <w:wAfter w:w="283" w:type="dxa"/>
          <w:trHeight w:val="300"/>
        </w:trPr>
        <w:tc>
          <w:tcPr>
            <w:tcW w:w="2647" w:type="dxa"/>
            <w:tcBorders>
              <w:top w:val="single" w:sz="4" w:space="0" w:color="auto"/>
              <w:bottom w:val="single" w:sz="4" w:space="0" w:color="auto"/>
            </w:tcBorders>
            <w:hideMark/>
          </w:tcPr>
          <w:p w14:paraId="09CE94A2" w14:textId="24CFC8FD" w:rsidR="00B36B4F" w:rsidRPr="00FE1359" w:rsidRDefault="00FA7CAD" w:rsidP="00B36B4F">
            <w:pPr>
              <w:spacing w:before="40" w:after="40"/>
              <w:ind w:right="48"/>
              <w:jc w:val="left"/>
              <w:rPr>
                <w:rFonts w:asciiTheme="majorBidi" w:hAnsiTheme="majorBidi" w:cstheme="majorBidi"/>
                <w:sz w:val="20"/>
                <w:szCs w:val="20"/>
              </w:rPr>
            </w:pPr>
            <w:r>
              <w:rPr>
                <w:rFonts w:asciiTheme="majorBidi" w:hAnsiTheme="majorBidi" w:cstheme="majorBidi"/>
                <w:sz w:val="20"/>
                <w:szCs w:val="20"/>
              </w:rPr>
              <w:t>2</w:t>
            </w:r>
            <w:r w:rsidR="00B36B4F" w:rsidRPr="00FE1359">
              <w:rPr>
                <w:rFonts w:asciiTheme="majorBidi" w:hAnsiTheme="majorBidi" w:cstheme="majorBidi"/>
                <w:sz w:val="20"/>
                <w:szCs w:val="20"/>
              </w:rPr>
              <w:t>–</w:t>
            </w:r>
            <w:r w:rsidR="009A7024">
              <w:rPr>
                <w:rFonts w:asciiTheme="majorBidi" w:hAnsiTheme="majorBidi" w:cstheme="majorBidi"/>
                <w:sz w:val="20"/>
                <w:szCs w:val="20"/>
              </w:rPr>
              <w:t>5.</w:t>
            </w:r>
            <w:r w:rsidR="003837BE">
              <w:rPr>
                <w:rFonts w:asciiTheme="majorBidi" w:hAnsiTheme="majorBidi" w:cstheme="majorBidi"/>
                <w:sz w:val="20"/>
                <w:szCs w:val="20"/>
              </w:rPr>
              <w:t>2</w:t>
            </w:r>
            <w:r w:rsidR="009A7024">
              <w:rPr>
                <w:rFonts w:asciiTheme="majorBidi" w:hAnsiTheme="majorBidi" w:cstheme="majorBidi"/>
                <w:sz w:val="20"/>
                <w:szCs w:val="20"/>
              </w:rPr>
              <w:t>0</w:t>
            </w:r>
            <w:r w:rsidR="00B36B4F" w:rsidRPr="00FE1359">
              <w:rPr>
                <w:rFonts w:asciiTheme="majorBidi" w:hAnsiTheme="majorBidi" w:cstheme="majorBidi"/>
                <w:sz w:val="20"/>
                <w:szCs w:val="20"/>
              </w:rPr>
              <w:t xml:space="preserve"> p.m.</w:t>
            </w:r>
          </w:p>
        </w:tc>
        <w:tc>
          <w:tcPr>
            <w:tcW w:w="7371" w:type="dxa"/>
            <w:gridSpan w:val="2"/>
            <w:tcBorders>
              <w:top w:val="single" w:sz="4" w:space="0" w:color="auto"/>
              <w:bottom w:val="single" w:sz="4" w:space="0" w:color="auto"/>
            </w:tcBorders>
          </w:tcPr>
          <w:p w14:paraId="5528D255" w14:textId="1F744C00" w:rsidR="00B36B4F" w:rsidRPr="00FE1359" w:rsidRDefault="00FA7CAD" w:rsidP="00B36B4F">
            <w:pPr>
              <w:spacing w:before="40" w:after="40"/>
              <w:ind w:right="48"/>
              <w:rPr>
                <w:rFonts w:asciiTheme="majorBidi" w:hAnsiTheme="majorBidi" w:cstheme="majorBidi"/>
                <w:sz w:val="20"/>
                <w:szCs w:val="20"/>
              </w:rPr>
            </w:pPr>
            <w:r>
              <w:rPr>
                <w:rFonts w:asciiTheme="majorBidi" w:hAnsiTheme="majorBidi" w:cstheme="majorBidi"/>
                <w:sz w:val="20"/>
                <w:szCs w:val="20"/>
              </w:rPr>
              <w:t xml:space="preserve">Item </w:t>
            </w:r>
            <w:r w:rsidR="00F61E42">
              <w:rPr>
                <w:rFonts w:asciiTheme="majorBidi" w:hAnsiTheme="majorBidi" w:cstheme="majorBidi"/>
                <w:sz w:val="20"/>
                <w:szCs w:val="20"/>
              </w:rPr>
              <w:t>9</w:t>
            </w:r>
            <w:r>
              <w:rPr>
                <w:rFonts w:asciiTheme="majorBidi" w:hAnsiTheme="majorBidi" w:cstheme="majorBidi"/>
                <w:sz w:val="20"/>
                <w:szCs w:val="20"/>
              </w:rPr>
              <w:t xml:space="preserve">. </w:t>
            </w:r>
            <w:r w:rsidR="00B36B4F" w:rsidRPr="00FE1359">
              <w:rPr>
                <w:rFonts w:asciiTheme="majorBidi" w:hAnsiTheme="majorBidi" w:cstheme="majorBidi"/>
                <w:sz w:val="20"/>
                <w:szCs w:val="20"/>
              </w:rPr>
              <w:t>Training</w:t>
            </w:r>
            <w:r w:rsidR="00F61E42">
              <w:rPr>
                <w:rFonts w:asciiTheme="majorBidi" w:hAnsiTheme="majorBidi" w:cstheme="majorBidi"/>
                <w:sz w:val="20"/>
                <w:szCs w:val="20"/>
              </w:rPr>
              <w:t>-</w:t>
            </w:r>
            <w:r w:rsidR="00B36B4F" w:rsidRPr="00FE1359">
              <w:rPr>
                <w:rFonts w:asciiTheme="majorBidi" w:hAnsiTheme="majorBidi" w:cstheme="majorBidi"/>
                <w:sz w:val="20"/>
                <w:szCs w:val="20"/>
              </w:rPr>
              <w:t>of</w:t>
            </w:r>
            <w:r w:rsidR="00F61E42">
              <w:rPr>
                <w:rFonts w:asciiTheme="majorBidi" w:hAnsiTheme="majorBidi" w:cstheme="majorBidi"/>
                <w:sz w:val="20"/>
                <w:szCs w:val="20"/>
              </w:rPr>
              <w:t>-</w:t>
            </w:r>
            <w:r w:rsidR="003837BE">
              <w:rPr>
                <w:rFonts w:asciiTheme="majorBidi" w:hAnsiTheme="majorBidi" w:cstheme="majorBidi"/>
                <w:sz w:val="20"/>
                <w:szCs w:val="20"/>
              </w:rPr>
              <w:t>t</w:t>
            </w:r>
            <w:r w:rsidR="00B36B4F" w:rsidRPr="00FE1359">
              <w:rPr>
                <w:rFonts w:asciiTheme="majorBidi" w:hAnsiTheme="majorBidi" w:cstheme="majorBidi"/>
                <w:sz w:val="20"/>
                <w:szCs w:val="20"/>
              </w:rPr>
              <w:t xml:space="preserve">rainers session for the </w:t>
            </w:r>
            <w:r w:rsidR="00C4245D">
              <w:rPr>
                <w:rFonts w:asciiTheme="majorBidi" w:hAnsiTheme="majorBidi" w:cstheme="majorBidi"/>
                <w:sz w:val="20"/>
                <w:szCs w:val="20"/>
              </w:rPr>
              <w:t>t</w:t>
            </w:r>
            <w:r w:rsidR="00B36B4F" w:rsidRPr="00FE1359">
              <w:rPr>
                <w:rFonts w:asciiTheme="majorBidi" w:hAnsiTheme="majorBidi" w:cstheme="majorBidi"/>
                <w:sz w:val="20"/>
                <w:szCs w:val="20"/>
              </w:rPr>
              <w:t xml:space="preserve">echnical and </w:t>
            </w:r>
            <w:r w:rsidR="00C4245D">
              <w:rPr>
                <w:rFonts w:asciiTheme="majorBidi" w:hAnsiTheme="majorBidi" w:cstheme="majorBidi"/>
                <w:sz w:val="20"/>
                <w:szCs w:val="20"/>
              </w:rPr>
              <w:t>s</w:t>
            </w:r>
            <w:r w:rsidR="00B36B4F" w:rsidRPr="00FE1359">
              <w:rPr>
                <w:rFonts w:asciiTheme="majorBidi" w:hAnsiTheme="majorBidi" w:cstheme="majorBidi"/>
                <w:sz w:val="20"/>
                <w:szCs w:val="20"/>
              </w:rPr>
              <w:t xml:space="preserve">cientific </w:t>
            </w:r>
            <w:r w:rsidR="00C4245D">
              <w:rPr>
                <w:rFonts w:asciiTheme="majorBidi" w:hAnsiTheme="majorBidi" w:cstheme="majorBidi"/>
                <w:sz w:val="20"/>
                <w:szCs w:val="20"/>
              </w:rPr>
              <w:t>c</w:t>
            </w:r>
            <w:r w:rsidR="00B36B4F" w:rsidRPr="00FE1359">
              <w:rPr>
                <w:rFonts w:asciiTheme="majorBidi" w:hAnsiTheme="majorBidi" w:cstheme="majorBidi"/>
                <w:sz w:val="20"/>
                <w:szCs w:val="20"/>
              </w:rPr>
              <w:t xml:space="preserve">ooperation </w:t>
            </w:r>
            <w:r w:rsidR="00C4245D">
              <w:rPr>
                <w:rFonts w:asciiTheme="majorBidi" w:hAnsiTheme="majorBidi" w:cstheme="majorBidi"/>
                <w:sz w:val="20"/>
                <w:szCs w:val="20"/>
              </w:rPr>
              <w:t>s</w:t>
            </w:r>
            <w:r w:rsidR="003837BE">
              <w:rPr>
                <w:rFonts w:asciiTheme="majorBidi" w:hAnsiTheme="majorBidi" w:cstheme="majorBidi"/>
                <w:sz w:val="20"/>
                <w:szCs w:val="20"/>
              </w:rPr>
              <w:t xml:space="preserve">upport </w:t>
            </w:r>
            <w:r w:rsidR="00C4245D">
              <w:rPr>
                <w:rFonts w:asciiTheme="majorBidi" w:hAnsiTheme="majorBidi" w:cstheme="majorBidi"/>
                <w:sz w:val="20"/>
                <w:szCs w:val="20"/>
              </w:rPr>
              <w:t>c</w:t>
            </w:r>
            <w:r w:rsidR="00B36B4F" w:rsidRPr="00FE1359">
              <w:rPr>
                <w:rFonts w:asciiTheme="majorBidi" w:hAnsiTheme="majorBidi" w:cstheme="majorBidi"/>
                <w:sz w:val="20"/>
                <w:szCs w:val="20"/>
              </w:rPr>
              <w:t>entr</w:t>
            </w:r>
            <w:r w:rsidR="00192B6E">
              <w:rPr>
                <w:rFonts w:asciiTheme="majorBidi" w:hAnsiTheme="majorBidi" w:cstheme="majorBidi"/>
                <w:sz w:val="20"/>
                <w:szCs w:val="20"/>
              </w:rPr>
              <w:t>e</w:t>
            </w:r>
            <w:r w:rsidR="00B36B4F" w:rsidRPr="00FE1359">
              <w:rPr>
                <w:rFonts w:asciiTheme="majorBidi" w:hAnsiTheme="majorBidi" w:cstheme="majorBidi"/>
                <w:sz w:val="20"/>
                <w:szCs w:val="20"/>
              </w:rPr>
              <w:t>s from Asia</w:t>
            </w:r>
            <w:r w:rsidR="00C4245D">
              <w:rPr>
                <w:rFonts w:asciiTheme="majorBidi" w:hAnsiTheme="majorBidi" w:cstheme="majorBidi"/>
                <w:sz w:val="20"/>
                <w:szCs w:val="20"/>
              </w:rPr>
              <w:t xml:space="preserve"> and Oceania</w:t>
            </w:r>
          </w:p>
        </w:tc>
      </w:tr>
      <w:tr w:rsidR="00B36B4F" w:rsidRPr="00B671F2" w14:paraId="496C1CDF" w14:textId="77777777" w:rsidTr="00A1494D">
        <w:trPr>
          <w:gridAfter w:val="1"/>
          <w:wAfter w:w="283" w:type="dxa"/>
          <w:trHeight w:val="300"/>
        </w:trPr>
        <w:tc>
          <w:tcPr>
            <w:tcW w:w="2647" w:type="dxa"/>
            <w:tcBorders>
              <w:top w:val="single" w:sz="4" w:space="0" w:color="auto"/>
              <w:bottom w:val="single" w:sz="4" w:space="0" w:color="auto"/>
            </w:tcBorders>
          </w:tcPr>
          <w:p w14:paraId="6F7271A2" w14:textId="36CF39B0" w:rsidR="00B36B4F" w:rsidRPr="00B671F2" w:rsidRDefault="003837BE" w:rsidP="00B36B4F">
            <w:pPr>
              <w:spacing w:before="40" w:after="40"/>
              <w:ind w:right="48"/>
              <w:jc w:val="left"/>
              <w:rPr>
                <w:rFonts w:asciiTheme="majorBidi" w:hAnsiTheme="majorBidi" w:cstheme="majorBidi"/>
                <w:sz w:val="20"/>
                <w:szCs w:val="20"/>
              </w:rPr>
            </w:pPr>
            <w:r>
              <w:rPr>
                <w:rFonts w:asciiTheme="majorBidi" w:hAnsiTheme="majorBidi" w:cstheme="majorBidi"/>
                <w:sz w:val="20"/>
                <w:szCs w:val="20"/>
              </w:rPr>
              <w:t>5.20</w:t>
            </w:r>
            <w:r w:rsidRPr="00FE1359">
              <w:rPr>
                <w:rFonts w:asciiTheme="majorBidi" w:hAnsiTheme="majorBidi" w:cstheme="majorBidi"/>
                <w:sz w:val="20"/>
                <w:szCs w:val="20"/>
              </w:rPr>
              <w:t>–</w:t>
            </w:r>
            <w:r>
              <w:rPr>
                <w:rFonts w:asciiTheme="majorBidi" w:hAnsiTheme="majorBidi" w:cstheme="majorBidi"/>
                <w:sz w:val="20"/>
                <w:szCs w:val="20"/>
              </w:rPr>
              <w:t>5.30</w:t>
            </w:r>
            <w:r w:rsidRPr="00FE1359">
              <w:rPr>
                <w:rFonts w:asciiTheme="majorBidi" w:hAnsiTheme="majorBidi" w:cstheme="majorBidi"/>
                <w:sz w:val="20"/>
                <w:szCs w:val="20"/>
              </w:rPr>
              <w:t xml:space="preserve"> p.m.</w:t>
            </w:r>
          </w:p>
        </w:tc>
        <w:tc>
          <w:tcPr>
            <w:tcW w:w="7371" w:type="dxa"/>
            <w:gridSpan w:val="2"/>
            <w:tcBorders>
              <w:top w:val="single" w:sz="4" w:space="0" w:color="auto"/>
              <w:bottom w:val="single" w:sz="4" w:space="0" w:color="auto"/>
            </w:tcBorders>
          </w:tcPr>
          <w:p w14:paraId="147E3962" w14:textId="119D333D" w:rsidR="00B36B4F" w:rsidRPr="00B671F2" w:rsidRDefault="002A39F7" w:rsidP="00B36B4F">
            <w:pPr>
              <w:spacing w:before="40" w:after="40"/>
              <w:ind w:right="48"/>
              <w:rPr>
                <w:rFonts w:asciiTheme="majorBidi" w:hAnsiTheme="majorBidi" w:cstheme="majorBidi"/>
                <w:sz w:val="20"/>
                <w:szCs w:val="20"/>
              </w:rPr>
            </w:pPr>
            <w:r>
              <w:rPr>
                <w:rFonts w:asciiTheme="majorBidi" w:hAnsiTheme="majorBidi" w:cstheme="majorBidi"/>
                <w:sz w:val="20"/>
                <w:szCs w:val="20"/>
              </w:rPr>
              <w:t>Item 1</w:t>
            </w:r>
            <w:r w:rsidR="00F61E42">
              <w:rPr>
                <w:rFonts w:asciiTheme="majorBidi" w:hAnsiTheme="majorBidi" w:cstheme="majorBidi"/>
                <w:sz w:val="20"/>
                <w:szCs w:val="20"/>
              </w:rPr>
              <w:t>0</w:t>
            </w:r>
            <w:r>
              <w:rPr>
                <w:rFonts w:asciiTheme="majorBidi" w:hAnsiTheme="majorBidi" w:cstheme="majorBidi"/>
                <w:sz w:val="20"/>
                <w:szCs w:val="20"/>
              </w:rPr>
              <w:t xml:space="preserve">. </w:t>
            </w:r>
            <w:r w:rsidR="00A1494D">
              <w:rPr>
                <w:rFonts w:asciiTheme="majorBidi" w:hAnsiTheme="majorBidi" w:cstheme="majorBidi"/>
                <w:sz w:val="20"/>
                <w:szCs w:val="20"/>
              </w:rPr>
              <w:t>Closure of</w:t>
            </w:r>
            <w:r w:rsidRPr="00FE1359">
              <w:rPr>
                <w:rFonts w:asciiTheme="majorBidi" w:hAnsiTheme="majorBidi" w:cstheme="majorBidi"/>
                <w:sz w:val="20"/>
                <w:szCs w:val="20"/>
              </w:rPr>
              <w:t xml:space="preserve"> the</w:t>
            </w:r>
            <w:r w:rsidR="00A1494D">
              <w:rPr>
                <w:rFonts w:asciiTheme="majorBidi" w:hAnsiTheme="majorBidi" w:cstheme="majorBidi"/>
                <w:sz w:val="20"/>
                <w:szCs w:val="20"/>
              </w:rPr>
              <w:t xml:space="preserve"> dialogue</w:t>
            </w:r>
          </w:p>
        </w:tc>
      </w:tr>
    </w:tbl>
    <w:p w14:paraId="7D0872AE" w14:textId="2159AF18" w:rsidR="00A111D1" w:rsidRPr="00A111D1" w:rsidRDefault="00A246C3" w:rsidP="006F43CD">
      <w:pPr>
        <w:pStyle w:val="Para10"/>
        <w:spacing w:before="0" w:after="0"/>
        <w:ind w:left="0"/>
        <w:jc w:val="center"/>
      </w:pPr>
      <w:r w:rsidRPr="00B671F2">
        <w:rPr>
          <w:rFonts w:asciiTheme="majorBidi" w:hAnsiTheme="majorBidi" w:cstheme="majorBidi"/>
          <w:sz w:val="20"/>
          <w:szCs w:val="20"/>
        </w:rPr>
        <w:t>__________</w:t>
      </w:r>
    </w:p>
    <w:sectPr w:rsidR="00A111D1" w:rsidRPr="00A111D1" w:rsidSect="00E5691F">
      <w:pgSz w:w="12240" w:h="15840" w:code="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2AF23" w14:textId="77777777" w:rsidR="00F9147B" w:rsidRPr="00A111D1" w:rsidRDefault="00F9147B" w:rsidP="00CF1848">
      <w:r w:rsidRPr="00A111D1">
        <w:separator/>
      </w:r>
    </w:p>
  </w:endnote>
  <w:endnote w:type="continuationSeparator" w:id="0">
    <w:p w14:paraId="51692DE9" w14:textId="77777777" w:rsidR="00F9147B" w:rsidRPr="00A111D1" w:rsidRDefault="00F9147B" w:rsidP="00CF1848">
      <w:r w:rsidRPr="00A111D1">
        <w:continuationSeparator/>
      </w:r>
    </w:p>
  </w:endnote>
  <w:endnote w:type="continuationNotice" w:id="1">
    <w:p w14:paraId="39A39598" w14:textId="77777777" w:rsidR="00F9147B" w:rsidRDefault="00F914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6C554FC" w14:textId="77777777" w:rsidR="00D75CA6" w:rsidRPr="00A111D1" w:rsidRDefault="00D75CA6" w:rsidP="00D75CA6">
            <w:pPr>
              <w:pStyle w:val="Footer"/>
              <w:jc w:val="left"/>
            </w:pPr>
            <w:r w:rsidRPr="006F43CD">
              <w:rPr>
                <w:szCs w:val="20"/>
              </w:rPr>
              <w:fldChar w:fldCharType="begin"/>
            </w:r>
            <w:r w:rsidRPr="006F43CD">
              <w:rPr>
                <w:szCs w:val="20"/>
              </w:rPr>
              <w:instrText xml:space="preserve"> PAGE </w:instrText>
            </w:r>
            <w:r w:rsidRPr="006F43CD">
              <w:rPr>
                <w:szCs w:val="20"/>
              </w:rPr>
              <w:fldChar w:fldCharType="separate"/>
            </w:r>
            <w:r w:rsidRPr="006F43CD">
              <w:rPr>
                <w:noProof/>
                <w:szCs w:val="20"/>
              </w:rPr>
              <w:t>2</w:t>
            </w:r>
            <w:r w:rsidRPr="006F43CD">
              <w:rPr>
                <w:szCs w:val="20"/>
              </w:rPr>
              <w:fldChar w:fldCharType="end"/>
            </w:r>
            <w:r w:rsidRPr="003A5CFE">
              <w:rPr>
                <w:szCs w:val="20"/>
              </w:rPr>
              <w:t>/</w:t>
            </w:r>
            <w:r w:rsidRPr="006F43CD">
              <w:rPr>
                <w:szCs w:val="20"/>
              </w:rPr>
              <w:fldChar w:fldCharType="begin"/>
            </w:r>
            <w:r w:rsidRPr="006F43CD">
              <w:rPr>
                <w:szCs w:val="20"/>
              </w:rPr>
              <w:instrText xml:space="preserve"> NUMPAGES  </w:instrText>
            </w:r>
            <w:r w:rsidRPr="006F43CD">
              <w:rPr>
                <w:szCs w:val="20"/>
              </w:rPr>
              <w:fldChar w:fldCharType="separate"/>
            </w:r>
            <w:r w:rsidRPr="006F43CD">
              <w:rPr>
                <w:noProof/>
                <w:szCs w:val="20"/>
              </w:rPr>
              <w:t>2</w:t>
            </w:r>
            <w:r w:rsidRPr="006F43CD">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73C18A0" w14:textId="77777777" w:rsidR="00D75CA6" w:rsidRPr="003A5CFE" w:rsidRDefault="00D75CA6" w:rsidP="00D75CA6">
        <w:pPr>
          <w:pStyle w:val="Footer"/>
        </w:pPr>
        <w:r w:rsidRPr="006F43CD">
          <w:rPr>
            <w:szCs w:val="20"/>
          </w:rPr>
          <w:fldChar w:fldCharType="begin"/>
        </w:r>
        <w:r w:rsidRPr="006F43CD">
          <w:rPr>
            <w:szCs w:val="20"/>
          </w:rPr>
          <w:instrText xml:space="preserve"> PAGE </w:instrText>
        </w:r>
        <w:r w:rsidRPr="006F43CD">
          <w:rPr>
            <w:szCs w:val="20"/>
          </w:rPr>
          <w:fldChar w:fldCharType="separate"/>
        </w:r>
        <w:r w:rsidRPr="006F43CD">
          <w:rPr>
            <w:szCs w:val="20"/>
          </w:rPr>
          <w:t>2</w:t>
        </w:r>
        <w:r w:rsidRPr="006F43CD">
          <w:rPr>
            <w:szCs w:val="20"/>
          </w:rPr>
          <w:fldChar w:fldCharType="end"/>
        </w:r>
        <w:r w:rsidRPr="003A5CFE">
          <w:rPr>
            <w:szCs w:val="20"/>
          </w:rPr>
          <w:t>/</w:t>
        </w:r>
        <w:r w:rsidRPr="006F43CD">
          <w:rPr>
            <w:szCs w:val="20"/>
          </w:rPr>
          <w:fldChar w:fldCharType="begin"/>
        </w:r>
        <w:r w:rsidRPr="006F43CD">
          <w:rPr>
            <w:szCs w:val="20"/>
          </w:rPr>
          <w:instrText xml:space="preserve"> NUMPAGES  </w:instrText>
        </w:r>
        <w:r w:rsidRPr="006F43CD">
          <w:rPr>
            <w:szCs w:val="20"/>
          </w:rPr>
          <w:fldChar w:fldCharType="separate"/>
        </w:r>
        <w:r w:rsidRPr="006F43CD">
          <w:rPr>
            <w:szCs w:val="20"/>
          </w:rPr>
          <w:t>3</w:t>
        </w:r>
        <w:r w:rsidRPr="006F43CD">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176ED" w14:textId="77777777" w:rsidR="00F9147B" w:rsidRPr="00A111D1" w:rsidRDefault="00F9147B" w:rsidP="00CF1848">
      <w:r w:rsidRPr="00A111D1">
        <w:separator/>
      </w:r>
    </w:p>
  </w:footnote>
  <w:footnote w:type="continuationSeparator" w:id="0">
    <w:p w14:paraId="0EAA1CF7" w14:textId="77777777" w:rsidR="00F9147B" w:rsidRPr="00A111D1" w:rsidRDefault="00F9147B" w:rsidP="00CF1848">
      <w:r w:rsidRPr="00A111D1">
        <w:continuationSeparator/>
      </w:r>
    </w:p>
  </w:footnote>
  <w:footnote w:type="continuationNotice" w:id="1">
    <w:p w14:paraId="5984D134" w14:textId="77777777" w:rsidR="00F9147B" w:rsidRDefault="00F9147B"/>
  </w:footnote>
  <w:footnote w:id="2">
    <w:p w14:paraId="05A63331" w14:textId="3C94C16F" w:rsidR="008A1499" w:rsidRPr="008A1499" w:rsidRDefault="008A1499">
      <w:pPr>
        <w:pStyle w:val="FootnoteText"/>
        <w:rPr>
          <w:lang w:val="en-US"/>
        </w:rPr>
      </w:pPr>
      <w:r>
        <w:rPr>
          <w:rStyle w:val="FootnoteReference"/>
        </w:rPr>
        <w:t>*</w:t>
      </w:r>
      <w:r>
        <w:t xml:space="preserve"> </w:t>
      </w:r>
      <w:r w:rsidRPr="006F43CD">
        <w:rPr>
          <w:lang w:val="en-US"/>
        </w:rPr>
        <w:t>CBD</w:t>
      </w:r>
      <w:r w:rsidRPr="009459E6">
        <w:rPr>
          <w:lang w:val="en-US"/>
        </w:rPr>
        <w:t>/</w:t>
      </w:r>
      <w:r w:rsidR="00D26F47">
        <w:rPr>
          <w:lang w:val="en-US"/>
        </w:rPr>
        <w:t>ECR</w:t>
      </w:r>
      <w:r w:rsidR="00AC649E" w:rsidRPr="009459E6">
        <w:rPr>
          <w:lang w:val="en-US"/>
        </w:rPr>
        <w:t>/</w:t>
      </w:r>
      <w:r w:rsidR="00AC649E" w:rsidRPr="006F43CD">
        <w:rPr>
          <w:lang w:val="en-US"/>
        </w:rPr>
        <w:t>OM</w:t>
      </w:r>
      <w:r w:rsidR="00AC649E" w:rsidRPr="009459E6">
        <w:rPr>
          <w:lang w:val="en-US"/>
        </w:rPr>
        <w:t>/2025/</w:t>
      </w:r>
      <w:r w:rsidR="00D26F47">
        <w:rPr>
          <w:lang w:val="en-US"/>
        </w:rPr>
        <w:t>1</w:t>
      </w:r>
      <w:r w:rsidRPr="009459E6">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928D799" w14:textId="5E241246" w:rsidR="00534681" w:rsidRPr="00A111D1" w:rsidRDefault="00447F4A" w:rsidP="007C4951">
        <w:pPr>
          <w:pStyle w:val="Header"/>
          <w:spacing w:after="240"/>
          <w:rPr>
            <w:szCs w:val="20"/>
          </w:rPr>
        </w:pPr>
        <w:r>
          <w:rPr>
            <w:szCs w:val="20"/>
          </w:rPr>
          <w:t>CBD/</w:t>
        </w:r>
        <w:r w:rsidR="00D26F47">
          <w:rPr>
            <w:szCs w:val="20"/>
          </w:rPr>
          <w:t>ECR</w:t>
        </w:r>
        <w:r w:rsidR="009418C8">
          <w:rPr>
            <w:szCs w:val="20"/>
          </w:rPr>
          <w:t>/OM/2025/</w:t>
        </w:r>
        <w:r w:rsidR="00D26F47">
          <w:rPr>
            <w:szCs w:val="20"/>
          </w:rPr>
          <w:t>1</w:t>
        </w:r>
        <w:r w:rsidR="00246768">
          <w:rPr>
            <w:szCs w:val="20"/>
          </w:rPr>
          <w:t>/1/Add.1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12E828" w14:textId="0DD98A3F" w:rsidR="009505C9" w:rsidRPr="00A111D1" w:rsidRDefault="00D26F47" w:rsidP="007C4951">
        <w:pPr>
          <w:pStyle w:val="Header"/>
          <w:spacing w:after="240"/>
          <w:jc w:val="right"/>
        </w:pPr>
        <w:r>
          <w:t>CBD/ECR/OM/2025/1/1/Add.1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AA08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CAB1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22DF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BB22F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1A33C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5223C3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1EAD6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66D00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A05DD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86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813074"/>
    <w:multiLevelType w:val="hybridMultilevel"/>
    <w:tmpl w:val="1B0045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0FA85800"/>
    <w:multiLevelType w:val="hybridMultilevel"/>
    <w:tmpl w:val="8C202D82"/>
    <w:lvl w:ilvl="0" w:tplc="FFFFFFFF">
      <w:start w:val="1"/>
      <w:numFmt w:val="decimal"/>
      <w:lvlText w:val="%1."/>
      <w:lvlJc w:val="left"/>
      <w:pPr>
        <w:ind w:left="1854"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2D3B6A98"/>
    <w:multiLevelType w:val="hybridMultilevel"/>
    <w:tmpl w:val="4716A8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3183191F"/>
    <w:multiLevelType w:val="hybridMultilevel"/>
    <w:tmpl w:val="CD98BFB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E366155"/>
    <w:multiLevelType w:val="hybridMultilevel"/>
    <w:tmpl w:val="B98CB6D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 w15:restartNumberingAfterBreak="0">
    <w:nsid w:val="485D51E8"/>
    <w:multiLevelType w:val="hybridMultilevel"/>
    <w:tmpl w:val="DEAE748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5EB3522"/>
    <w:multiLevelType w:val="multilevel"/>
    <w:tmpl w:val="FFFFFFFF"/>
    <w:lvl w:ilvl="0">
      <w:start w:val="1"/>
      <w:numFmt w:val="decimal"/>
      <w:pStyle w:val="CBDNormalNumber"/>
      <w:lvlText w:val="%1."/>
      <w:lvlJc w:val="left"/>
      <w:pPr>
        <w:ind w:left="990" w:firstLine="0"/>
      </w:pPr>
      <w:rPr>
        <w:rFonts w:ascii="Times New Roman" w:hAnsi="Times New Roman"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59584400"/>
    <w:multiLevelType w:val="hybridMultilevel"/>
    <w:tmpl w:val="CE7CF7F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B004A90"/>
    <w:multiLevelType w:val="hybridMultilevel"/>
    <w:tmpl w:val="5E2C2FA0"/>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2" w15:restartNumberingAfterBreak="0">
    <w:nsid w:val="5EF410A3"/>
    <w:multiLevelType w:val="hybridMultilevel"/>
    <w:tmpl w:val="015EBAF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6B3B09DD"/>
    <w:multiLevelType w:val="hybridMultilevel"/>
    <w:tmpl w:val="09544E1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7" w15:restartNumberingAfterBreak="0">
    <w:nsid w:val="77E67DFE"/>
    <w:multiLevelType w:val="hybridMultilevel"/>
    <w:tmpl w:val="9C1EB64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18"/>
  </w:num>
  <w:num w:numId="2" w16cid:durableId="1858829">
    <w:abstractNumId w:val="16"/>
  </w:num>
  <w:num w:numId="3" w16cid:durableId="1333221471">
    <w:abstractNumId w:val="25"/>
  </w:num>
  <w:num w:numId="4" w16cid:durableId="1072390599">
    <w:abstractNumId w:val="26"/>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7"/>
  </w:num>
  <w:num w:numId="11" w16cid:durableId="893932166">
    <w:abstractNumId w:val="24"/>
  </w:num>
  <w:num w:numId="12" w16cid:durableId="549001642">
    <w:abstractNumId w:val="8"/>
  </w:num>
  <w:num w:numId="13" w16cid:durableId="381753418">
    <w:abstractNumId w:val="3"/>
  </w:num>
  <w:num w:numId="14" w16cid:durableId="442072021">
    <w:abstractNumId w:val="2"/>
  </w:num>
  <w:num w:numId="15" w16cid:durableId="1182670226">
    <w:abstractNumId w:val="1"/>
  </w:num>
  <w:num w:numId="16" w16cid:durableId="1989898484">
    <w:abstractNumId w:val="0"/>
  </w:num>
  <w:num w:numId="17" w16cid:durableId="1495679094">
    <w:abstractNumId w:val="19"/>
  </w:num>
  <w:num w:numId="18" w16cid:durableId="754205058">
    <w:abstractNumId w:val="21"/>
  </w:num>
  <w:num w:numId="19" w16cid:durableId="575865823">
    <w:abstractNumId w:val="13"/>
  </w:num>
  <w:num w:numId="20" w16cid:durableId="1474175218">
    <w:abstractNumId w:val="12"/>
  </w:num>
  <w:num w:numId="21" w16cid:durableId="771588084">
    <w:abstractNumId w:val="10"/>
  </w:num>
  <w:num w:numId="22" w16cid:durableId="804664415">
    <w:abstractNumId w:val="20"/>
  </w:num>
  <w:num w:numId="23" w16cid:durableId="1935743049">
    <w:abstractNumId w:val="22"/>
  </w:num>
  <w:num w:numId="24" w16cid:durableId="39717970">
    <w:abstractNumId w:val="15"/>
  </w:num>
  <w:num w:numId="25" w16cid:durableId="489057546">
    <w:abstractNumId w:val="27"/>
  </w:num>
  <w:num w:numId="26" w16cid:durableId="1245147920">
    <w:abstractNumId w:val="23"/>
  </w:num>
  <w:num w:numId="27" w16cid:durableId="1387024610">
    <w:abstractNumId w:val="14"/>
  </w:num>
  <w:num w:numId="28" w16cid:durableId="597180463">
    <w:abstractNumId w:val="11"/>
  </w:num>
  <w:num w:numId="29" w16cid:durableId="1736078528">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EE4"/>
    <w:rsid w:val="0000164C"/>
    <w:rsid w:val="00001B92"/>
    <w:rsid w:val="00002B0D"/>
    <w:rsid w:val="00003602"/>
    <w:rsid w:val="000049AD"/>
    <w:rsid w:val="00005169"/>
    <w:rsid w:val="00005507"/>
    <w:rsid w:val="000066C2"/>
    <w:rsid w:val="00006C7E"/>
    <w:rsid w:val="00006D5A"/>
    <w:rsid w:val="00006FE3"/>
    <w:rsid w:val="0000718F"/>
    <w:rsid w:val="00010BB5"/>
    <w:rsid w:val="00011552"/>
    <w:rsid w:val="00011A5A"/>
    <w:rsid w:val="00012673"/>
    <w:rsid w:val="00012C84"/>
    <w:rsid w:val="000141EC"/>
    <w:rsid w:val="00014784"/>
    <w:rsid w:val="0001489A"/>
    <w:rsid w:val="00014FC6"/>
    <w:rsid w:val="00014FCB"/>
    <w:rsid w:val="00015130"/>
    <w:rsid w:val="00017268"/>
    <w:rsid w:val="00017926"/>
    <w:rsid w:val="00017EE3"/>
    <w:rsid w:val="0001BECC"/>
    <w:rsid w:val="00020B46"/>
    <w:rsid w:val="000231A6"/>
    <w:rsid w:val="000237C9"/>
    <w:rsid w:val="000240B5"/>
    <w:rsid w:val="00024BA0"/>
    <w:rsid w:val="00024D30"/>
    <w:rsid w:val="00025E41"/>
    <w:rsid w:val="00026687"/>
    <w:rsid w:val="000272D1"/>
    <w:rsid w:val="0002762D"/>
    <w:rsid w:val="00027BE2"/>
    <w:rsid w:val="000310B5"/>
    <w:rsid w:val="00031954"/>
    <w:rsid w:val="00031A64"/>
    <w:rsid w:val="000323A1"/>
    <w:rsid w:val="000323F4"/>
    <w:rsid w:val="0003252B"/>
    <w:rsid w:val="000348C8"/>
    <w:rsid w:val="000354C4"/>
    <w:rsid w:val="00036A64"/>
    <w:rsid w:val="00036ADD"/>
    <w:rsid w:val="00037BCF"/>
    <w:rsid w:val="00040481"/>
    <w:rsid w:val="00041397"/>
    <w:rsid w:val="00041CED"/>
    <w:rsid w:val="000426D8"/>
    <w:rsid w:val="00043811"/>
    <w:rsid w:val="0004429A"/>
    <w:rsid w:val="00044343"/>
    <w:rsid w:val="00044D32"/>
    <w:rsid w:val="00044DF6"/>
    <w:rsid w:val="0004652E"/>
    <w:rsid w:val="0004711F"/>
    <w:rsid w:val="00047287"/>
    <w:rsid w:val="0004734A"/>
    <w:rsid w:val="00051965"/>
    <w:rsid w:val="00053474"/>
    <w:rsid w:val="00055CDB"/>
    <w:rsid w:val="00057570"/>
    <w:rsid w:val="000575C9"/>
    <w:rsid w:val="00057A21"/>
    <w:rsid w:val="00061ED7"/>
    <w:rsid w:val="00062035"/>
    <w:rsid w:val="00063313"/>
    <w:rsid w:val="000633D1"/>
    <w:rsid w:val="00064054"/>
    <w:rsid w:val="00064E34"/>
    <w:rsid w:val="0006639D"/>
    <w:rsid w:val="000666E0"/>
    <w:rsid w:val="0006696F"/>
    <w:rsid w:val="000704C7"/>
    <w:rsid w:val="000707F5"/>
    <w:rsid w:val="000714A2"/>
    <w:rsid w:val="0007171B"/>
    <w:rsid w:val="00071BDE"/>
    <w:rsid w:val="00071CB4"/>
    <w:rsid w:val="00072EC4"/>
    <w:rsid w:val="00073A37"/>
    <w:rsid w:val="000754A8"/>
    <w:rsid w:val="00075558"/>
    <w:rsid w:val="00075748"/>
    <w:rsid w:val="000804A4"/>
    <w:rsid w:val="00080A72"/>
    <w:rsid w:val="00080D17"/>
    <w:rsid w:val="00081688"/>
    <w:rsid w:val="00081759"/>
    <w:rsid w:val="000817B9"/>
    <w:rsid w:val="00082277"/>
    <w:rsid w:val="00082D96"/>
    <w:rsid w:val="0008365D"/>
    <w:rsid w:val="000839C8"/>
    <w:rsid w:val="000849FB"/>
    <w:rsid w:val="00084B58"/>
    <w:rsid w:val="00084BCB"/>
    <w:rsid w:val="00084F3C"/>
    <w:rsid w:val="00085AAC"/>
    <w:rsid w:val="000868BB"/>
    <w:rsid w:val="0008788F"/>
    <w:rsid w:val="00090645"/>
    <w:rsid w:val="00090FAB"/>
    <w:rsid w:val="0009313C"/>
    <w:rsid w:val="00093833"/>
    <w:rsid w:val="000939D4"/>
    <w:rsid w:val="00093F86"/>
    <w:rsid w:val="000970BD"/>
    <w:rsid w:val="000A090E"/>
    <w:rsid w:val="000A0E55"/>
    <w:rsid w:val="000A17DB"/>
    <w:rsid w:val="000A22D1"/>
    <w:rsid w:val="000A2AF4"/>
    <w:rsid w:val="000A3336"/>
    <w:rsid w:val="000A33D3"/>
    <w:rsid w:val="000A3513"/>
    <w:rsid w:val="000A5879"/>
    <w:rsid w:val="000A5A6A"/>
    <w:rsid w:val="000A5D27"/>
    <w:rsid w:val="000A6632"/>
    <w:rsid w:val="000B0086"/>
    <w:rsid w:val="000B0E6A"/>
    <w:rsid w:val="000B13D7"/>
    <w:rsid w:val="000B3C6D"/>
    <w:rsid w:val="000B446B"/>
    <w:rsid w:val="000B4E0D"/>
    <w:rsid w:val="000B4E48"/>
    <w:rsid w:val="000B4EE8"/>
    <w:rsid w:val="000C0809"/>
    <w:rsid w:val="000C1390"/>
    <w:rsid w:val="000C17FD"/>
    <w:rsid w:val="000C1B1A"/>
    <w:rsid w:val="000C1C5C"/>
    <w:rsid w:val="000C3DFE"/>
    <w:rsid w:val="000C5213"/>
    <w:rsid w:val="000C649E"/>
    <w:rsid w:val="000D08AB"/>
    <w:rsid w:val="000D0F68"/>
    <w:rsid w:val="000D186F"/>
    <w:rsid w:val="000D1FF5"/>
    <w:rsid w:val="000D243D"/>
    <w:rsid w:val="000D250A"/>
    <w:rsid w:val="000D2637"/>
    <w:rsid w:val="000D2E10"/>
    <w:rsid w:val="000D3832"/>
    <w:rsid w:val="000D3EDC"/>
    <w:rsid w:val="000D49CC"/>
    <w:rsid w:val="000D4BCA"/>
    <w:rsid w:val="000D6427"/>
    <w:rsid w:val="000D71B2"/>
    <w:rsid w:val="000D71C6"/>
    <w:rsid w:val="000D7991"/>
    <w:rsid w:val="000E01C6"/>
    <w:rsid w:val="000E1B34"/>
    <w:rsid w:val="000E1DE0"/>
    <w:rsid w:val="000E2AF0"/>
    <w:rsid w:val="000E4BB8"/>
    <w:rsid w:val="000E4E04"/>
    <w:rsid w:val="000E56AD"/>
    <w:rsid w:val="000E63FE"/>
    <w:rsid w:val="000E673A"/>
    <w:rsid w:val="000E691D"/>
    <w:rsid w:val="000E6EEA"/>
    <w:rsid w:val="000E71BF"/>
    <w:rsid w:val="000F1189"/>
    <w:rsid w:val="000F13C3"/>
    <w:rsid w:val="000F1C19"/>
    <w:rsid w:val="000F2719"/>
    <w:rsid w:val="000F347A"/>
    <w:rsid w:val="000F52B0"/>
    <w:rsid w:val="000F674D"/>
    <w:rsid w:val="000F74F5"/>
    <w:rsid w:val="000F78FC"/>
    <w:rsid w:val="000F7DA5"/>
    <w:rsid w:val="00100BDF"/>
    <w:rsid w:val="00100F12"/>
    <w:rsid w:val="00101796"/>
    <w:rsid w:val="00102C19"/>
    <w:rsid w:val="00103C43"/>
    <w:rsid w:val="00104163"/>
    <w:rsid w:val="0010421E"/>
    <w:rsid w:val="00105372"/>
    <w:rsid w:val="001054A6"/>
    <w:rsid w:val="00105737"/>
    <w:rsid w:val="00106D1C"/>
    <w:rsid w:val="00106E22"/>
    <w:rsid w:val="00106F35"/>
    <w:rsid w:val="001072C5"/>
    <w:rsid w:val="0010764F"/>
    <w:rsid w:val="001076D7"/>
    <w:rsid w:val="001078A1"/>
    <w:rsid w:val="001104C2"/>
    <w:rsid w:val="00110E56"/>
    <w:rsid w:val="001115F5"/>
    <w:rsid w:val="001124B8"/>
    <w:rsid w:val="001125FD"/>
    <w:rsid w:val="0011290E"/>
    <w:rsid w:val="0011413E"/>
    <w:rsid w:val="001153B1"/>
    <w:rsid w:val="0011674A"/>
    <w:rsid w:val="00120A66"/>
    <w:rsid w:val="00121FA5"/>
    <w:rsid w:val="00122C49"/>
    <w:rsid w:val="001231F7"/>
    <w:rsid w:val="00123CB5"/>
    <w:rsid w:val="0012457B"/>
    <w:rsid w:val="0012478E"/>
    <w:rsid w:val="00124FFD"/>
    <w:rsid w:val="00125949"/>
    <w:rsid w:val="0012728B"/>
    <w:rsid w:val="00130EE4"/>
    <w:rsid w:val="001310AF"/>
    <w:rsid w:val="001312AD"/>
    <w:rsid w:val="00131E7A"/>
    <w:rsid w:val="00132CE0"/>
    <w:rsid w:val="0013386A"/>
    <w:rsid w:val="00133E65"/>
    <w:rsid w:val="00134846"/>
    <w:rsid w:val="00134C95"/>
    <w:rsid w:val="0013558A"/>
    <w:rsid w:val="00135CA3"/>
    <w:rsid w:val="00136922"/>
    <w:rsid w:val="00136A2F"/>
    <w:rsid w:val="00136C3C"/>
    <w:rsid w:val="00136C3D"/>
    <w:rsid w:val="0013733F"/>
    <w:rsid w:val="00137B08"/>
    <w:rsid w:val="0014030A"/>
    <w:rsid w:val="0014043B"/>
    <w:rsid w:val="00140C41"/>
    <w:rsid w:val="00140E5D"/>
    <w:rsid w:val="0014156E"/>
    <w:rsid w:val="00141EE1"/>
    <w:rsid w:val="00142408"/>
    <w:rsid w:val="00143B2F"/>
    <w:rsid w:val="001442C9"/>
    <w:rsid w:val="0014484C"/>
    <w:rsid w:val="00144C6F"/>
    <w:rsid w:val="00146A4E"/>
    <w:rsid w:val="00146C36"/>
    <w:rsid w:val="00146F6D"/>
    <w:rsid w:val="0014746B"/>
    <w:rsid w:val="00147688"/>
    <w:rsid w:val="001514EB"/>
    <w:rsid w:val="001528FB"/>
    <w:rsid w:val="001529CF"/>
    <w:rsid w:val="00153518"/>
    <w:rsid w:val="00155CA9"/>
    <w:rsid w:val="00155E2B"/>
    <w:rsid w:val="00155EC1"/>
    <w:rsid w:val="00160CD5"/>
    <w:rsid w:val="0016123D"/>
    <w:rsid w:val="001613AE"/>
    <w:rsid w:val="00161C43"/>
    <w:rsid w:val="00162831"/>
    <w:rsid w:val="00162D84"/>
    <w:rsid w:val="00162ECF"/>
    <w:rsid w:val="00164AD4"/>
    <w:rsid w:val="00164F9B"/>
    <w:rsid w:val="001654D0"/>
    <w:rsid w:val="00166BCC"/>
    <w:rsid w:val="00167AB4"/>
    <w:rsid w:val="0017029A"/>
    <w:rsid w:val="00171395"/>
    <w:rsid w:val="0017145D"/>
    <w:rsid w:val="00172222"/>
    <w:rsid w:val="00172AF6"/>
    <w:rsid w:val="00172E24"/>
    <w:rsid w:val="0017468E"/>
    <w:rsid w:val="001746F1"/>
    <w:rsid w:val="0017564A"/>
    <w:rsid w:val="0017641C"/>
    <w:rsid w:val="001768B8"/>
    <w:rsid w:val="00176CEE"/>
    <w:rsid w:val="00180537"/>
    <w:rsid w:val="00180CFD"/>
    <w:rsid w:val="001823BE"/>
    <w:rsid w:val="00182887"/>
    <w:rsid w:val="00184B6F"/>
    <w:rsid w:val="00186DD8"/>
    <w:rsid w:val="001905D4"/>
    <w:rsid w:val="001906F4"/>
    <w:rsid w:val="00190F4F"/>
    <w:rsid w:val="00191311"/>
    <w:rsid w:val="00192390"/>
    <w:rsid w:val="00192B6E"/>
    <w:rsid w:val="00192EB9"/>
    <w:rsid w:val="00193DD1"/>
    <w:rsid w:val="00193F77"/>
    <w:rsid w:val="0019562B"/>
    <w:rsid w:val="001957C6"/>
    <w:rsid w:val="00197DD3"/>
    <w:rsid w:val="001A0A96"/>
    <w:rsid w:val="001A0DA9"/>
    <w:rsid w:val="001A0E54"/>
    <w:rsid w:val="001A1A7C"/>
    <w:rsid w:val="001A24F1"/>
    <w:rsid w:val="001A26EA"/>
    <w:rsid w:val="001A2733"/>
    <w:rsid w:val="001A2924"/>
    <w:rsid w:val="001A35EC"/>
    <w:rsid w:val="001A4A08"/>
    <w:rsid w:val="001A60F6"/>
    <w:rsid w:val="001A7C46"/>
    <w:rsid w:val="001B03EE"/>
    <w:rsid w:val="001B13FE"/>
    <w:rsid w:val="001B21E1"/>
    <w:rsid w:val="001B2211"/>
    <w:rsid w:val="001B2C29"/>
    <w:rsid w:val="001B2F47"/>
    <w:rsid w:val="001B3342"/>
    <w:rsid w:val="001B41A3"/>
    <w:rsid w:val="001B463C"/>
    <w:rsid w:val="001B46DD"/>
    <w:rsid w:val="001B6AA3"/>
    <w:rsid w:val="001C074B"/>
    <w:rsid w:val="001C25C5"/>
    <w:rsid w:val="001C29FF"/>
    <w:rsid w:val="001C2E60"/>
    <w:rsid w:val="001C45E4"/>
    <w:rsid w:val="001C4973"/>
    <w:rsid w:val="001C49F1"/>
    <w:rsid w:val="001C6067"/>
    <w:rsid w:val="001C6431"/>
    <w:rsid w:val="001C6626"/>
    <w:rsid w:val="001C68B0"/>
    <w:rsid w:val="001D0590"/>
    <w:rsid w:val="001D07B6"/>
    <w:rsid w:val="001D252A"/>
    <w:rsid w:val="001D2C27"/>
    <w:rsid w:val="001D3372"/>
    <w:rsid w:val="001D4337"/>
    <w:rsid w:val="001D439E"/>
    <w:rsid w:val="001D53C2"/>
    <w:rsid w:val="001D64B8"/>
    <w:rsid w:val="001D6CCF"/>
    <w:rsid w:val="001D70DD"/>
    <w:rsid w:val="001D7AAB"/>
    <w:rsid w:val="001D7DFB"/>
    <w:rsid w:val="001E0582"/>
    <w:rsid w:val="001E1B43"/>
    <w:rsid w:val="001E1B8E"/>
    <w:rsid w:val="001E2610"/>
    <w:rsid w:val="001E27F7"/>
    <w:rsid w:val="001E4408"/>
    <w:rsid w:val="001E692F"/>
    <w:rsid w:val="001E6FC7"/>
    <w:rsid w:val="001E70F4"/>
    <w:rsid w:val="001E71A9"/>
    <w:rsid w:val="001E7797"/>
    <w:rsid w:val="001E7B98"/>
    <w:rsid w:val="001F0CA9"/>
    <w:rsid w:val="001F2604"/>
    <w:rsid w:val="001F2E15"/>
    <w:rsid w:val="001F4414"/>
    <w:rsid w:val="001F462A"/>
    <w:rsid w:val="001F4CEE"/>
    <w:rsid w:val="001F5423"/>
    <w:rsid w:val="001F57C6"/>
    <w:rsid w:val="00200057"/>
    <w:rsid w:val="002015F4"/>
    <w:rsid w:val="0020271E"/>
    <w:rsid w:val="002031FA"/>
    <w:rsid w:val="00203639"/>
    <w:rsid w:val="0020395E"/>
    <w:rsid w:val="00203BB0"/>
    <w:rsid w:val="00204B15"/>
    <w:rsid w:val="0020503A"/>
    <w:rsid w:val="002065D8"/>
    <w:rsid w:val="00206A5E"/>
    <w:rsid w:val="00207BE2"/>
    <w:rsid w:val="00211544"/>
    <w:rsid w:val="002115A6"/>
    <w:rsid w:val="0021191B"/>
    <w:rsid w:val="00212926"/>
    <w:rsid w:val="00212DBE"/>
    <w:rsid w:val="00214C55"/>
    <w:rsid w:val="00215196"/>
    <w:rsid w:val="00215472"/>
    <w:rsid w:val="00215D25"/>
    <w:rsid w:val="0021642D"/>
    <w:rsid w:val="00217AEC"/>
    <w:rsid w:val="002217DC"/>
    <w:rsid w:val="00222032"/>
    <w:rsid w:val="002222BE"/>
    <w:rsid w:val="00222CEC"/>
    <w:rsid w:val="00223697"/>
    <w:rsid w:val="00223B6E"/>
    <w:rsid w:val="002248A4"/>
    <w:rsid w:val="00224DA4"/>
    <w:rsid w:val="00226583"/>
    <w:rsid w:val="00226F35"/>
    <w:rsid w:val="00227AF4"/>
    <w:rsid w:val="00227E96"/>
    <w:rsid w:val="00231429"/>
    <w:rsid w:val="00231817"/>
    <w:rsid w:val="00232198"/>
    <w:rsid w:val="002325C2"/>
    <w:rsid w:val="002328C3"/>
    <w:rsid w:val="00234570"/>
    <w:rsid w:val="00234593"/>
    <w:rsid w:val="00235874"/>
    <w:rsid w:val="00235F29"/>
    <w:rsid w:val="002363A5"/>
    <w:rsid w:val="0023700A"/>
    <w:rsid w:val="002374F3"/>
    <w:rsid w:val="002405E4"/>
    <w:rsid w:val="00241325"/>
    <w:rsid w:val="00241A51"/>
    <w:rsid w:val="00241A8C"/>
    <w:rsid w:val="00241F2A"/>
    <w:rsid w:val="00242761"/>
    <w:rsid w:val="00242DE7"/>
    <w:rsid w:val="00243C30"/>
    <w:rsid w:val="00244217"/>
    <w:rsid w:val="0024569A"/>
    <w:rsid w:val="002459C4"/>
    <w:rsid w:val="00245B24"/>
    <w:rsid w:val="00246232"/>
    <w:rsid w:val="00246574"/>
    <w:rsid w:val="00246768"/>
    <w:rsid w:val="00246A53"/>
    <w:rsid w:val="00246B7D"/>
    <w:rsid w:val="002503A5"/>
    <w:rsid w:val="00250DA5"/>
    <w:rsid w:val="002512B4"/>
    <w:rsid w:val="00254555"/>
    <w:rsid w:val="00254580"/>
    <w:rsid w:val="00254678"/>
    <w:rsid w:val="00254A5D"/>
    <w:rsid w:val="0025526F"/>
    <w:rsid w:val="00255889"/>
    <w:rsid w:val="00255F82"/>
    <w:rsid w:val="0025607C"/>
    <w:rsid w:val="002565BB"/>
    <w:rsid w:val="00256DDA"/>
    <w:rsid w:val="00257CB9"/>
    <w:rsid w:val="00257F0D"/>
    <w:rsid w:val="00260464"/>
    <w:rsid w:val="002620EE"/>
    <w:rsid w:val="0026234E"/>
    <w:rsid w:val="00262AAD"/>
    <w:rsid w:val="00263218"/>
    <w:rsid w:val="002638B7"/>
    <w:rsid w:val="00263F72"/>
    <w:rsid w:val="00264785"/>
    <w:rsid w:val="0026514D"/>
    <w:rsid w:val="0026554B"/>
    <w:rsid w:val="00265609"/>
    <w:rsid w:val="0026623B"/>
    <w:rsid w:val="002664CC"/>
    <w:rsid w:val="002664FB"/>
    <w:rsid w:val="00267A1E"/>
    <w:rsid w:val="00270104"/>
    <w:rsid w:val="00270852"/>
    <w:rsid w:val="002708D1"/>
    <w:rsid w:val="002715BB"/>
    <w:rsid w:val="00271C3F"/>
    <w:rsid w:val="00272377"/>
    <w:rsid w:val="00272C6C"/>
    <w:rsid w:val="002738E3"/>
    <w:rsid w:val="00273EC8"/>
    <w:rsid w:val="00275721"/>
    <w:rsid w:val="002758F7"/>
    <w:rsid w:val="00275D81"/>
    <w:rsid w:val="0027651B"/>
    <w:rsid w:val="00276B85"/>
    <w:rsid w:val="00276BF5"/>
    <w:rsid w:val="00277235"/>
    <w:rsid w:val="0027742A"/>
    <w:rsid w:val="00277EEA"/>
    <w:rsid w:val="002805D1"/>
    <w:rsid w:val="00281F9B"/>
    <w:rsid w:val="002824DE"/>
    <w:rsid w:val="00282B12"/>
    <w:rsid w:val="00282DF9"/>
    <w:rsid w:val="00283810"/>
    <w:rsid w:val="002840E3"/>
    <w:rsid w:val="00284359"/>
    <w:rsid w:val="00287523"/>
    <w:rsid w:val="00291309"/>
    <w:rsid w:val="00291562"/>
    <w:rsid w:val="002919C5"/>
    <w:rsid w:val="00292745"/>
    <w:rsid w:val="00292FBC"/>
    <w:rsid w:val="0029397B"/>
    <w:rsid w:val="00293A3F"/>
    <w:rsid w:val="00294052"/>
    <w:rsid w:val="00294A29"/>
    <w:rsid w:val="00294EEC"/>
    <w:rsid w:val="002964E2"/>
    <w:rsid w:val="0029697F"/>
    <w:rsid w:val="002977C6"/>
    <w:rsid w:val="002A0232"/>
    <w:rsid w:val="002A08F4"/>
    <w:rsid w:val="002A0A96"/>
    <w:rsid w:val="002A0C80"/>
    <w:rsid w:val="002A113F"/>
    <w:rsid w:val="002A1933"/>
    <w:rsid w:val="002A2E25"/>
    <w:rsid w:val="002A39F7"/>
    <w:rsid w:val="002A4310"/>
    <w:rsid w:val="002A4734"/>
    <w:rsid w:val="002A4E23"/>
    <w:rsid w:val="002A556E"/>
    <w:rsid w:val="002A5691"/>
    <w:rsid w:val="002A7F9A"/>
    <w:rsid w:val="002B077A"/>
    <w:rsid w:val="002B14AE"/>
    <w:rsid w:val="002B294D"/>
    <w:rsid w:val="002B475A"/>
    <w:rsid w:val="002B4C75"/>
    <w:rsid w:val="002B6D2A"/>
    <w:rsid w:val="002B7961"/>
    <w:rsid w:val="002B7DCD"/>
    <w:rsid w:val="002C0AAB"/>
    <w:rsid w:val="002C1F53"/>
    <w:rsid w:val="002C2EEC"/>
    <w:rsid w:val="002C48AB"/>
    <w:rsid w:val="002C69A1"/>
    <w:rsid w:val="002C6AB7"/>
    <w:rsid w:val="002C6DAC"/>
    <w:rsid w:val="002D0509"/>
    <w:rsid w:val="002D1D40"/>
    <w:rsid w:val="002D1FF0"/>
    <w:rsid w:val="002D2422"/>
    <w:rsid w:val="002D2FAE"/>
    <w:rsid w:val="002D3029"/>
    <w:rsid w:val="002D30C8"/>
    <w:rsid w:val="002D4B1D"/>
    <w:rsid w:val="002D7690"/>
    <w:rsid w:val="002D7961"/>
    <w:rsid w:val="002E07CF"/>
    <w:rsid w:val="002E0BC8"/>
    <w:rsid w:val="002E2888"/>
    <w:rsid w:val="002E329E"/>
    <w:rsid w:val="002E357A"/>
    <w:rsid w:val="002E3E5A"/>
    <w:rsid w:val="002E455C"/>
    <w:rsid w:val="002E4659"/>
    <w:rsid w:val="002E4CF1"/>
    <w:rsid w:val="002E7CF1"/>
    <w:rsid w:val="002F09EF"/>
    <w:rsid w:val="002F1B4E"/>
    <w:rsid w:val="002F1C7F"/>
    <w:rsid w:val="002F2CD3"/>
    <w:rsid w:val="002F40F6"/>
    <w:rsid w:val="002F416F"/>
    <w:rsid w:val="002F4255"/>
    <w:rsid w:val="002F474F"/>
    <w:rsid w:val="002F5F07"/>
    <w:rsid w:val="002F5F86"/>
    <w:rsid w:val="00300334"/>
    <w:rsid w:val="003008FE"/>
    <w:rsid w:val="00300BDA"/>
    <w:rsid w:val="00300E8E"/>
    <w:rsid w:val="0030169D"/>
    <w:rsid w:val="00301CD0"/>
    <w:rsid w:val="0030272A"/>
    <w:rsid w:val="003027A5"/>
    <w:rsid w:val="003031A8"/>
    <w:rsid w:val="00304554"/>
    <w:rsid w:val="00304BBD"/>
    <w:rsid w:val="00304EEC"/>
    <w:rsid w:val="00305786"/>
    <w:rsid w:val="003060EB"/>
    <w:rsid w:val="00306563"/>
    <w:rsid w:val="00306639"/>
    <w:rsid w:val="00306A32"/>
    <w:rsid w:val="00306B90"/>
    <w:rsid w:val="003076B2"/>
    <w:rsid w:val="00312DC6"/>
    <w:rsid w:val="003130BC"/>
    <w:rsid w:val="00313472"/>
    <w:rsid w:val="00313C4E"/>
    <w:rsid w:val="00314E0F"/>
    <w:rsid w:val="003153EB"/>
    <w:rsid w:val="00315B60"/>
    <w:rsid w:val="00320606"/>
    <w:rsid w:val="003212C7"/>
    <w:rsid w:val="003215B0"/>
    <w:rsid w:val="00321985"/>
    <w:rsid w:val="00321B1A"/>
    <w:rsid w:val="0032207D"/>
    <w:rsid w:val="0032253E"/>
    <w:rsid w:val="003230ED"/>
    <w:rsid w:val="003232DF"/>
    <w:rsid w:val="0032421A"/>
    <w:rsid w:val="00324325"/>
    <w:rsid w:val="00324829"/>
    <w:rsid w:val="00325DD9"/>
    <w:rsid w:val="00326358"/>
    <w:rsid w:val="00326C11"/>
    <w:rsid w:val="0033006B"/>
    <w:rsid w:val="00330FAF"/>
    <w:rsid w:val="00331B44"/>
    <w:rsid w:val="00331BC6"/>
    <w:rsid w:val="003324B6"/>
    <w:rsid w:val="003329AB"/>
    <w:rsid w:val="00332ACC"/>
    <w:rsid w:val="00332B9D"/>
    <w:rsid w:val="003334AA"/>
    <w:rsid w:val="00334448"/>
    <w:rsid w:val="00336BAE"/>
    <w:rsid w:val="0033767A"/>
    <w:rsid w:val="00337F83"/>
    <w:rsid w:val="0034095C"/>
    <w:rsid w:val="00340AC5"/>
    <w:rsid w:val="003411B7"/>
    <w:rsid w:val="003417E8"/>
    <w:rsid w:val="00341F67"/>
    <w:rsid w:val="00342377"/>
    <w:rsid w:val="00343255"/>
    <w:rsid w:val="003432CB"/>
    <w:rsid w:val="0034426F"/>
    <w:rsid w:val="00344EC8"/>
    <w:rsid w:val="00345957"/>
    <w:rsid w:val="003510AE"/>
    <w:rsid w:val="00351205"/>
    <w:rsid w:val="003517A4"/>
    <w:rsid w:val="00351D3F"/>
    <w:rsid w:val="00352941"/>
    <w:rsid w:val="00353999"/>
    <w:rsid w:val="00353BE9"/>
    <w:rsid w:val="003541E1"/>
    <w:rsid w:val="0035423D"/>
    <w:rsid w:val="00354C55"/>
    <w:rsid w:val="00355128"/>
    <w:rsid w:val="003553F0"/>
    <w:rsid w:val="003603E6"/>
    <w:rsid w:val="003609F7"/>
    <w:rsid w:val="00360D9F"/>
    <w:rsid w:val="00362417"/>
    <w:rsid w:val="003636A9"/>
    <w:rsid w:val="00363E3E"/>
    <w:rsid w:val="00364A01"/>
    <w:rsid w:val="003654CF"/>
    <w:rsid w:val="003656F7"/>
    <w:rsid w:val="003670E4"/>
    <w:rsid w:val="0036729F"/>
    <w:rsid w:val="0036761A"/>
    <w:rsid w:val="003678BF"/>
    <w:rsid w:val="003710C1"/>
    <w:rsid w:val="003713BB"/>
    <w:rsid w:val="00371B99"/>
    <w:rsid w:val="00371ECC"/>
    <w:rsid w:val="003725B4"/>
    <w:rsid w:val="00372F74"/>
    <w:rsid w:val="003737A2"/>
    <w:rsid w:val="0037450A"/>
    <w:rsid w:val="00374F49"/>
    <w:rsid w:val="0037584C"/>
    <w:rsid w:val="00380226"/>
    <w:rsid w:val="00380FF5"/>
    <w:rsid w:val="003820F8"/>
    <w:rsid w:val="00382A31"/>
    <w:rsid w:val="0038318C"/>
    <w:rsid w:val="003837BE"/>
    <w:rsid w:val="00384D4F"/>
    <w:rsid w:val="00386528"/>
    <w:rsid w:val="003869F0"/>
    <w:rsid w:val="00387050"/>
    <w:rsid w:val="00387AA2"/>
    <w:rsid w:val="00387B1A"/>
    <w:rsid w:val="003900B2"/>
    <w:rsid w:val="00390A43"/>
    <w:rsid w:val="003916BD"/>
    <w:rsid w:val="0039247A"/>
    <w:rsid w:val="0039266D"/>
    <w:rsid w:val="0039328B"/>
    <w:rsid w:val="00393B46"/>
    <w:rsid w:val="003965D4"/>
    <w:rsid w:val="00396C3A"/>
    <w:rsid w:val="003A0EB9"/>
    <w:rsid w:val="003A1150"/>
    <w:rsid w:val="003A1A16"/>
    <w:rsid w:val="003A1D67"/>
    <w:rsid w:val="003A236F"/>
    <w:rsid w:val="003A2FD0"/>
    <w:rsid w:val="003A3717"/>
    <w:rsid w:val="003A38CD"/>
    <w:rsid w:val="003A3AE2"/>
    <w:rsid w:val="003A42CB"/>
    <w:rsid w:val="003A4F51"/>
    <w:rsid w:val="003A5CFE"/>
    <w:rsid w:val="003A5DCD"/>
    <w:rsid w:val="003A5E37"/>
    <w:rsid w:val="003A77F4"/>
    <w:rsid w:val="003B0708"/>
    <w:rsid w:val="003B156F"/>
    <w:rsid w:val="003B1774"/>
    <w:rsid w:val="003B1F27"/>
    <w:rsid w:val="003B27DA"/>
    <w:rsid w:val="003B3A8C"/>
    <w:rsid w:val="003B3DD7"/>
    <w:rsid w:val="003B4210"/>
    <w:rsid w:val="003B4466"/>
    <w:rsid w:val="003B4F8B"/>
    <w:rsid w:val="003B52B8"/>
    <w:rsid w:val="003B5386"/>
    <w:rsid w:val="003B741D"/>
    <w:rsid w:val="003B7E6D"/>
    <w:rsid w:val="003C03A2"/>
    <w:rsid w:val="003C0AF7"/>
    <w:rsid w:val="003C1E93"/>
    <w:rsid w:val="003C41D7"/>
    <w:rsid w:val="003C6498"/>
    <w:rsid w:val="003C6862"/>
    <w:rsid w:val="003C7338"/>
    <w:rsid w:val="003C7932"/>
    <w:rsid w:val="003C7A83"/>
    <w:rsid w:val="003C7C2C"/>
    <w:rsid w:val="003C7CF1"/>
    <w:rsid w:val="003D0086"/>
    <w:rsid w:val="003D0366"/>
    <w:rsid w:val="003D0582"/>
    <w:rsid w:val="003D05D5"/>
    <w:rsid w:val="003D0A58"/>
    <w:rsid w:val="003D1595"/>
    <w:rsid w:val="003D1CF3"/>
    <w:rsid w:val="003D20FD"/>
    <w:rsid w:val="003D27F9"/>
    <w:rsid w:val="003D2960"/>
    <w:rsid w:val="003D43BE"/>
    <w:rsid w:val="003D4D57"/>
    <w:rsid w:val="003D52D4"/>
    <w:rsid w:val="003D562E"/>
    <w:rsid w:val="003D5E3C"/>
    <w:rsid w:val="003D69CD"/>
    <w:rsid w:val="003D6A6A"/>
    <w:rsid w:val="003D6F2B"/>
    <w:rsid w:val="003D6FCC"/>
    <w:rsid w:val="003D7AEC"/>
    <w:rsid w:val="003E0598"/>
    <w:rsid w:val="003E0A00"/>
    <w:rsid w:val="003E0F5E"/>
    <w:rsid w:val="003E1A28"/>
    <w:rsid w:val="003E1E3D"/>
    <w:rsid w:val="003E21D4"/>
    <w:rsid w:val="003E21E9"/>
    <w:rsid w:val="003E3449"/>
    <w:rsid w:val="003E3E33"/>
    <w:rsid w:val="003E4088"/>
    <w:rsid w:val="003E478C"/>
    <w:rsid w:val="003E4B7E"/>
    <w:rsid w:val="003E5B7D"/>
    <w:rsid w:val="003E614E"/>
    <w:rsid w:val="003E7995"/>
    <w:rsid w:val="003E7AC2"/>
    <w:rsid w:val="003F14E0"/>
    <w:rsid w:val="003F1545"/>
    <w:rsid w:val="003F175A"/>
    <w:rsid w:val="003F1ECA"/>
    <w:rsid w:val="003F254F"/>
    <w:rsid w:val="003F31BD"/>
    <w:rsid w:val="003F4979"/>
    <w:rsid w:val="003F563D"/>
    <w:rsid w:val="003F5651"/>
    <w:rsid w:val="003F574D"/>
    <w:rsid w:val="003F5E00"/>
    <w:rsid w:val="003F65D9"/>
    <w:rsid w:val="003F7224"/>
    <w:rsid w:val="003F731B"/>
    <w:rsid w:val="003F7F72"/>
    <w:rsid w:val="00400762"/>
    <w:rsid w:val="004012AD"/>
    <w:rsid w:val="00402322"/>
    <w:rsid w:val="00402F78"/>
    <w:rsid w:val="00404A32"/>
    <w:rsid w:val="00404C77"/>
    <w:rsid w:val="00405C83"/>
    <w:rsid w:val="0040621A"/>
    <w:rsid w:val="00406727"/>
    <w:rsid w:val="00406EF6"/>
    <w:rsid w:val="004074C4"/>
    <w:rsid w:val="004107D1"/>
    <w:rsid w:val="00410C16"/>
    <w:rsid w:val="004133EE"/>
    <w:rsid w:val="004138AF"/>
    <w:rsid w:val="004145EF"/>
    <w:rsid w:val="004173FD"/>
    <w:rsid w:val="00417C0C"/>
    <w:rsid w:val="004208AB"/>
    <w:rsid w:val="00422780"/>
    <w:rsid w:val="00422EF9"/>
    <w:rsid w:val="0042312A"/>
    <w:rsid w:val="004243D3"/>
    <w:rsid w:val="00424559"/>
    <w:rsid w:val="0042494A"/>
    <w:rsid w:val="00424A0D"/>
    <w:rsid w:val="00424C4D"/>
    <w:rsid w:val="00424F07"/>
    <w:rsid w:val="004254BB"/>
    <w:rsid w:val="00425588"/>
    <w:rsid w:val="00426A88"/>
    <w:rsid w:val="00426B4D"/>
    <w:rsid w:val="004272AA"/>
    <w:rsid w:val="00427C2B"/>
    <w:rsid w:val="00427D21"/>
    <w:rsid w:val="00430BE3"/>
    <w:rsid w:val="00430C0E"/>
    <w:rsid w:val="0043156E"/>
    <w:rsid w:val="004315AE"/>
    <w:rsid w:val="00432467"/>
    <w:rsid w:val="00432A22"/>
    <w:rsid w:val="004332B9"/>
    <w:rsid w:val="004337F7"/>
    <w:rsid w:val="00433CD0"/>
    <w:rsid w:val="00435A55"/>
    <w:rsid w:val="00435AE1"/>
    <w:rsid w:val="00436B1F"/>
    <w:rsid w:val="00437069"/>
    <w:rsid w:val="00437B80"/>
    <w:rsid w:val="004407AD"/>
    <w:rsid w:val="00440AA6"/>
    <w:rsid w:val="0044189E"/>
    <w:rsid w:val="00441CEF"/>
    <w:rsid w:val="00442AF7"/>
    <w:rsid w:val="00442E82"/>
    <w:rsid w:val="0044309D"/>
    <w:rsid w:val="004433BF"/>
    <w:rsid w:val="0044444C"/>
    <w:rsid w:val="00445D7A"/>
    <w:rsid w:val="004463B0"/>
    <w:rsid w:val="00446A44"/>
    <w:rsid w:val="00447B99"/>
    <w:rsid w:val="00447F4A"/>
    <w:rsid w:val="004516E6"/>
    <w:rsid w:val="00452693"/>
    <w:rsid w:val="004548C1"/>
    <w:rsid w:val="0045610F"/>
    <w:rsid w:val="00456C20"/>
    <w:rsid w:val="00456F67"/>
    <w:rsid w:val="00460F11"/>
    <w:rsid w:val="00461523"/>
    <w:rsid w:val="00461895"/>
    <w:rsid w:val="00462432"/>
    <w:rsid w:val="00463201"/>
    <w:rsid w:val="00463729"/>
    <w:rsid w:val="004643B8"/>
    <w:rsid w:val="004644C2"/>
    <w:rsid w:val="0046509C"/>
    <w:rsid w:val="00465810"/>
    <w:rsid w:val="00466367"/>
    <w:rsid w:val="004666C8"/>
    <w:rsid w:val="00466D31"/>
    <w:rsid w:val="004679B6"/>
    <w:rsid w:val="00467F9C"/>
    <w:rsid w:val="00471910"/>
    <w:rsid w:val="00472FB6"/>
    <w:rsid w:val="004735C1"/>
    <w:rsid w:val="0047460C"/>
    <w:rsid w:val="004749B7"/>
    <w:rsid w:val="00475339"/>
    <w:rsid w:val="00475D5C"/>
    <w:rsid w:val="00476671"/>
    <w:rsid w:val="004773C2"/>
    <w:rsid w:val="00477530"/>
    <w:rsid w:val="004809C7"/>
    <w:rsid w:val="0048268D"/>
    <w:rsid w:val="0048352E"/>
    <w:rsid w:val="00485157"/>
    <w:rsid w:val="0048564C"/>
    <w:rsid w:val="00486510"/>
    <w:rsid w:val="00487012"/>
    <w:rsid w:val="00490279"/>
    <w:rsid w:val="004906C9"/>
    <w:rsid w:val="00492472"/>
    <w:rsid w:val="004924CB"/>
    <w:rsid w:val="00492641"/>
    <w:rsid w:val="004927F6"/>
    <w:rsid w:val="004930D6"/>
    <w:rsid w:val="00493E4C"/>
    <w:rsid w:val="0049472F"/>
    <w:rsid w:val="0049536A"/>
    <w:rsid w:val="00495A05"/>
    <w:rsid w:val="00495F95"/>
    <w:rsid w:val="00496EAF"/>
    <w:rsid w:val="00497F41"/>
    <w:rsid w:val="00497FD7"/>
    <w:rsid w:val="004A0368"/>
    <w:rsid w:val="004A1D43"/>
    <w:rsid w:val="004A4440"/>
    <w:rsid w:val="004A504D"/>
    <w:rsid w:val="004A7B78"/>
    <w:rsid w:val="004ACE3F"/>
    <w:rsid w:val="004B0EB0"/>
    <w:rsid w:val="004B1EF2"/>
    <w:rsid w:val="004B267F"/>
    <w:rsid w:val="004B270B"/>
    <w:rsid w:val="004B2C70"/>
    <w:rsid w:val="004B30B1"/>
    <w:rsid w:val="004B37A7"/>
    <w:rsid w:val="004B4768"/>
    <w:rsid w:val="004B5ABF"/>
    <w:rsid w:val="004B698E"/>
    <w:rsid w:val="004B70AA"/>
    <w:rsid w:val="004B7936"/>
    <w:rsid w:val="004C02C4"/>
    <w:rsid w:val="004C125D"/>
    <w:rsid w:val="004C23E4"/>
    <w:rsid w:val="004C2B17"/>
    <w:rsid w:val="004C414F"/>
    <w:rsid w:val="004C5508"/>
    <w:rsid w:val="004C5794"/>
    <w:rsid w:val="004C58DC"/>
    <w:rsid w:val="004C5E26"/>
    <w:rsid w:val="004C6291"/>
    <w:rsid w:val="004C65EA"/>
    <w:rsid w:val="004C664A"/>
    <w:rsid w:val="004D0153"/>
    <w:rsid w:val="004D1959"/>
    <w:rsid w:val="004D20ED"/>
    <w:rsid w:val="004D3202"/>
    <w:rsid w:val="004D50CA"/>
    <w:rsid w:val="004D5237"/>
    <w:rsid w:val="004D62D6"/>
    <w:rsid w:val="004D6C1C"/>
    <w:rsid w:val="004E0FEE"/>
    <w:rsid w:val="004E164F"/>
    <w:rsid w:val="004E19F0"/>
    <w:rsid w:val="004E2613"/>
    <w:rsid w:val="004E30A3"/>
    <w:rsid w:val="004E330C"/>
    <w:rsid w:val="004E4203"/>
    <w:rsid w:val="004E435E"/>
    <w:rsid w:val="004E4CE5"/>
    <w:rsid w:val="004E4EB5"/>
    <w:rsid w:val="004E5675"/>
    <w:rsid w:val="004E6EA6"/>
    <w:rsid w:val="004E7893"/>
    <w:rsid w:val="004F1A0D"/>
    <w:rsid w:val="004F2EDF"/>
    <w:rsid w:val="004F304A"/>
    <w:rsid w:val="004F3796"/>
    <w:rsid w:val="004F5446"/>
    <w:rsid w:val="004F5B07"/>
    <w:rsid w:val="004F5E4E"/>
    <w:rsid w:val="004F65A6"/>
    <w:rsid w:val="004F6FB6"/>
    <w:rsid w:val="004F783E"/>
    <w:rsid w:val="004F7C60"/>
    <w:rsid w:val="005009C8"/>
    <w:rsid w:val="0050212E"/>
    <w:rsid w:val="0050263A"/>
    <w:rsid w:val="00503410"/>
    <w:rsid w:val="00504057"/>
    <w:rsid w:val="00504488"/>
    <w:rsid w:val="0050499A"/>
    <w:rsid w:val="00506561"/>
    <w:rsid w:val="00506DCB"/>
    <w:rsid w:val="00506FBB"/>
    <w:rsid w:val="00507090"/>
    <w:rsid w:val="0051006C"/>
    <w:rsid w:val="00512583"/>
    <w:rsid w:val="00513025"/>
    <w:rsid w:val="0051313B"/>
    <w:rsid w:val="00513777"/>
    <w:rsid w:val="00514C4D"/>
    <w:rsid w:val="005151FF"/>
    <w:rsid w:val="0051656B"/>
    <w:rsid w:val="00516612"/>
    <w:rsid w:val="00521B2F"/>
    <w:rsid w:val="00521CF8"/>
    <w:rsid w:val="00523169"/>
    <w:rsid w:val="005240F8"/>
    <w:rsid w:val="00524D51"/>
    <w:rsid w:val="005252B1"/>
    <w:rsid w:val="00525304"/>
    <w:rsid w:val="00525CE7"/>
    <w:rsid w:val="00525E81"/>
    <w:rsid w:val="00526299"/>
    <w:rsid w:val="00526B21"/>
    <w:rsid w:val="00527097"/>
    <w:rsid w:val="00527593"/>
    <w:rsid w:val="00527705"/>
    <w:rsid w:val="0053077B"/>
    <w:rsid w:val="005312BC"/>
    <w:rsid w:val="00532034"/>
    <w:rsid w:val="0053260F"/>
    <w:rsid w:val="00533CE9"/>
    <w:rsid w:val="00534681"/>
    <w:rsid w:val="00534E15"/>
    <w:rsid w:val="00535078"/>
    <w:rsid w:val="00535938"/>
    <w:rsid w:val="005362F2"/>
    <w:rsid w:val="00541469"/>
    <w:rsid w:val="00541BCD"/>
    <w:rsid w:val="00541DEF"/>
    <w:rsid w:val="005422E1"/>
    <w:rsid w:val="00542D17"/>
    <w:rsid w:val="0054437E"/>
    <w:rsid w:val="00545C5A"/>
    <w:rsid w:val="005464B5"/>
    <w:rsid w:val="00547AC7"/>
    <w:rsid w:val="0055026E"/>
    <w:rsid w:val="0055085E"/>
    <w:rsid w:val="00550D3E"/>
    <w:rsid w:val="00550EC2"/>
    <w:rsid w:val="0055295F"/>
    <w:rsid w:val="00553214"/>
    <w:rsid w:val="00553914"/>
    <w:rsid w:val="0055396F"/>
    <w:rsid w:val="00553EA7"/>
    <w:rsid w:val="00554773"/>
    <w:rsid w:val="00554A30"/>
    <w:rsid w:val="005559B6"/>
    <w:rsid w:val="00556385"/>
    <w:rsid w:val="005566E9"/>
    <w:rsid w:val="00556CEE"/>
    <w:rsid w:val="00560084"/>
    <w:rsid w:val="0056068E"/>
    <w:rsid w:val="00561637"/>
    <w:rsid w:val="00561CA5"/>
    <w:rsid w:val="00561F12"/>
    <w:rsid w:val="005628BF"/>
    <w:rsid w:val="00562C32"/>
    <w:rsid w:val="00563442"/>
    <w:rsid w:val="00563D03"/>
    <w:rsid w:val="0056412B"/>
    <w:rsid w:val="00564756"/>
    <w:rsid w:val="00564E66"/>
    <w:rsid w:val="00565174"/>
    <w:rsid w:val="005654C7"/>
    <w:rsid w:val="00565ADB"/>
    <w:rsid w:val="00565B42"/>
    <w:rsid w:val="005719C1"/>
    <w:rsid w:val="00571F56"/>
    <w:rsid w:val="00572097"/>
    <w:rsid w:val="00572BD0"/>
    <w:rsid w:val="00572E02"/>
    <w:rsid w:val="00573D81"/>
    <w:rsid w:val="0057495E"/>
    <w:rsid w:val="00574F3D"/>
    <w:rsid w:val="00575227"/>
    <w:rsid w:val="00575EC5"/>
    <w:rsid w:val="005761C6"/>
    <w:rsid w:val="0057661B"/>
    <w:rsid w:val="0057721B"/>
    <w:rsid w:val="0057742B"/>
    <w:rsid w:val="0057748F"/>
    <w:rsid w:val="00580E79"/>
    <w:rsid w:val="00581415"/>
    <w:rsid w:val="00581466"/>
    <w:rsid w:val="005819EF"/>
    <w:rsid w:val="00581ACE"/>
    <w:rsid w:val="00581E12"/>
    <w:rsid w:val="00582DAB"/>
    <w:rsid w:val="0058478D"/>
    <w:rsid w:val="00584F4F"/>
    <w:rsid w:val="00585988"/>
    <w:rsid w:val="00587136"/>
    <w:rsid w:val="00587F1A"/>
    <w:rsid w:val="0059082B"/>
    <w:rsid w:val="00591866"/>
    <w:rsid w:val="00592665"/>
    <w:rsid w:val="0059271E"/>
    <w:rsid w:val="00592864"/>
    <w:rsid w:val="00592938"/>
    <w:rsid w:val="00592F27"/>
    <w:rsid w:val="005957EF"/>
    <w:rsid w:val="005969E1"/>
    <w:rsid w:val="00596B16"/>
    <w:rsid w:val="00596D34"/>
    <w:rsid w:val="0059732A"/>
    <w:rsid w:val="005974CF"/>
    <w:rsid w:val="00597A71"/>
    <w:rsid w:val="00597CF6"/>
    <w:rsid w:val="005A18F5"/>
    <w:rsid w:val="005A2592"/>
    <w:rsid w:val="005A29F6"/>
    <w:rsid w:val="005A40FA"/>
    <w:rsid w:val="005A4229"/>
    <w:rsid w:val="005A4539"/>
    <w:rsid w:val="005A4C01"/>
    <w:rsid w:val="005A4C04"/>
    <w:rsid w:val="005A5886"/>
    <w:rsid w:val="005A66A1"/>
    <w:rsid w:val="005A79DC"/>
    <w:rsid w:val="005A7F31"/>
    <w:rsid w:val="005AD6C0"/>
    <w:rsid w:val="005B0B87"/>
    <w:rsid w:val="005B143E"/>
    <w:rsid w:val="005B1530"/>
    <w:rsid w:val="005B197B"/>
    <w:rsid w:val="005B20E0"/>
    <w:rsid w:val="005B2425"/>
    <w:rsid w:val="005B25E9"/>
    <w:rsid w:val="005B26D0"/>
    <w:rsid w:val="005B2999"/>
    <w:rsid w:val="005B2D68"/>
    <w:rsid w:val="005B35E2"/>
    <w:rsid w:val="005B5D87"/>
    <w:rsid w:val="005B67E8"/>
    <w:rsid w:val="005B6F75"/>
    <w:rsid w:val="005C0828"/>
    <w:rsid w:val="005C12EC"/>
    <w:rsid w:val="005C1652"/>
    <w:rsid w:val="005C220D"/>
    <w:rsid w:val="005C268D"/>
    <w:rsid w:val="005C2D8C"/>
    <w:rsid w:val="005C2FA9"/>
    <w:rsid w:val="005C3EBB"/>
    <w:rsid w:val="005C4CE6"/>
    <w:rsid w:val="005C521A"/>
    <w:rsid w:val="005C6D39"/>
    <w:rsid w:val="005D0032"/>
    <w:rsid w:val="005D0437"/>
    <w:rsid w:val="005D1878"/>
    <w:rsid w:val="005D259B"/>
    <w:rsid w:val="005D3074"/>
    <w:rsid w:val="005D309C"/>
    <w:rsid w:val="005D36B2"/>
    <w:rsid w:val="005D4D27"/>
    <w:rsid w:val="005D4FB1"/>
    <w:rsid w:val="005D7826"/>
    <w:rsid w:val="005E05B5"/>
    <w:rsid w:val="005E0A72"/>
    <w:rsid w:val="005E10FC"/>
    <w:rsid w:val="005E1C91"/>
    <w:rsid w:val="005E2293"/>
    <w:rsid w:val="005E246F"/>
    <w:rsid w:val="005E35D1"/>
    <w:rsid w:val="005E3DD9"/>
    <w:rsid w:val="005E3EC8"/>
    <w:rsid w:val="005E3F55"/>
    <w:rsid w:val="005E4A57"/>
    <w:rsid w:val="005E5309"/>
    <w:rsid w:val="005E5D93"/>
    <w:rsid w:val="005E65E0"/>
    <w:rsid w:val="005E6835"/>
    <w:rsid w:val="005F0C2A"/>
    <w:rsid w:val="005F1005"/>
    <w:rsid w:val="005F17C6"/>
    <w:rsid w:val="005F1CD9"/>
    <w:rsid w:val="005F3913"/>
    <w:rsid w:val="005F5279"/>
    <w:rsid w:val="005F5341"/>
    <w:rsid w:val="005F59A9"/>
    <w:rsid w:val="005F5EC2"/>
    <w:rsid w:val="005F6FC6"/>
    <w:rsid w:val="00600679"/>
    <w:rsid w:val="0060215E"/>
    <w:rsid w:val="006036F4"/>
    <w:rsid w:val="0060396D"/>
    <w:rsid w:val="006047B3"/>
    <w:rsid w:val="0060531E"/>
    <w:rsid w:val="006059FD"/>
    <w:rsid w:val="00605A0E"/>
    <w:rsid w:val="00605B23"/>
    <w:rsid w:val="006065C2"/>
    <w:rsid w:val="006066B3"/>
    <w:rsid w:val="006068A5"/>
    <w:rsid w:val="00607DCC"/>
    <w:rsid w:val="0061152B"/>
    <w:rsid w:val="00611CC3"/>
    <w:rsid w:val="006122BA"/>
    <w:rsid w:val="006128E0"/>
    <w:rsid w:val="006148BE"/>
    <w:rsid w:val="0061630B"/>
    <w:rsid w:val="00622A66"/>
    <w:rsid w:val="00622C69"/>
    <w:rsid w:val="006238D6"/>
    <w:rsid w:val="0062401C"/>
    <w:rsid w:val="006244B0"/>
    <w:rsid w:val="00625934"/>
    <w:rsid w:val="0062618C"/>
    <w:rsid w:val="006262F6"/>
    <w:rsid w:val="0062665B"/>
    <w:rsid w:val="006267CE"/>
    <w:rsid w:val="006271B2"/>
    <w:rsid w:val="00627249"/>
    <w:rsid w:val="00630193"/>
    <w:rsid w:val="00630A04"/>
    <w:rsid w:val="00630F51"/>
    <w:rsid w:val="00632A46"/>
    <w:rsid w:val="00633723"/>
    <w:rsid w:val="00634A55"/>
    <w:rsid w:val="00634CD6"/>
    <w:rsid w:val="00634E5F"/>
    <w:rsid w:val="00635121"/>
    <w:rsid w:val="006351DB"/>
    <w:rsid w:val="006352F4"/>
    <w:rsid w:val="00636D34"/>
    <w:rsid w:val="006377FC"/>
    <w:rsid w:val="00640647"/>
    <w:rsid w:val="00640C0E"/>
    <w:rsid w:val="00641568"/>
    <w:rsid w:val="00642565"/>
    <w:rsid w:val="006438A5"/>
    <w:rsid w:val="006456CB"/>
    <w:rsid w:val="00645F42"/>
    <w:rsid w:val="00646A3E"/>
    <w:rsid w:val="00646FD2"/>
    <w:rsid w:val="006473C9"/>
    <w:rsid w:val="006478BF"/>
    <w:rsid w:val="00647FBD"/>
    <w:rsid w:val="00650329"/>
    <w:rsid w:val="006508D8"/>
    <w:rsid w:val="006508EF"/>
    <w:rsid w:val="006516F0"/>
    <w:rsid w:val="006539FA"/>
    <w:rsid w:val="00653B02"/>
    <w:rsid w:val="00653B8E"/>
    <w:rsid w:val="006540FE"/>
    <w:rsid w:val="0065463D"/>
    <w:rsid w:val="00654A5F"/>
    <w:rsid w:val="00655E56"/>
    <w:rsid w:val="00655E5A"/>
    <w:rsid w:val="00656C8A"/>
    <w:rsid w:val="0065774F"/>
    <w:rsid w:val="00660768"/>
    <w:rsid w:val="006614CA"/>
    <w:rsid w:val="00662AE4"/>
    <w:rsid w:val="00662ED7"/>
    <w:rsid w:val="00663046"/>
    <w:rsid w:val="00663A7D"/>
    <w:rsid w:val="00663AD7"/>
    <w:rsid w:val="0066539A"/>
    <w:rsid w:val="006657F6"/>
    <w:rsid w:val="00665F9E"/>
    <w:rsid w:val="0066623F"/>
    <w:rsid w:val="00666957"/>
    <w:rsid w:val="006678D4"/>
    <w:rsid w:val="0067062D"/>
    <w:rsid w:val="0067127B"/>
    <w:rsid w:val="00671311"/>
    <w:rsid w:val="00671FCD"/>
    <w:rsid w:val="006721B0"/>
    <w:rsid w:val="00672530"/>
    <w:rsid w:val="00673208"/>
    <w:rsid w:val="006741C9"/>
    <w:rsid w:val="006764A1"/>
    <w:rsid w:val="0067692A"/>
    <w:rsid w:val="006802C8"/>
    <w:rsid w:val="0068036E"/>
    <w:rsid w:val="00680BD2"/>
    <w:rsid w:val="00682FCD"/>
    <w:rsid w:val="006830A0"/>
    <w:rsid w:val="0068320B"/>
    <w:rsid w:val="006849D8"/>
    <w:rsid w:val="006853CC"/>
    <w:rsid w:val="00685C8D"/>
    <w:rsid w:val="00686CC2"/>
    <w:rsid w:val="006903B1"/>
    <w:rsid w:val="0069098B"/>
    <w:rsid w:val="006911D4"/>
    <w:rsid w:val="00691248"/>
    <w:rsid w:val="00691949"/>
    <w:rsid w:val="00691D42"/>
    <w:rsid w:val="00691DB7"/>
    <w:rsid w:val="00692021"/>
    <w:rsid w:val="006926B1"/>
    <w:rsid w:val="006936A3"/>
    <w:rsid w:val="00693C51"/>
    <w:rsid w:val="0069557B"/>
    <w:rsid w:val="0069587F"/>
    <w:rsid w:val="00696C35"/>
    <w:rsid w:val="00696CFA"/>
    <w:rsid w:val="006A0AF2"/>
    <w:rsid w:val="006A1364"/>
    <w:rsid w:val="006A17BE"/>
    <w:rsid w:val="006A1A35"/>
    <w:rsid w:val="006A1E56"/>
    <w:rsid w:val="006A25D3"/>
    <w:rsid w:val="006A3895"/>
    <w:rsid w:val="006A58D0"/>
    <w:rsid w:val="006A6095"/>
    <w:rsid w:val="006A67BB"/>
    <w:rsid w:val="006A6969"/>
    <w:rsid w:val="006A73C1"/>
    <w:rsid w:val="006B090C"/>
    <w:rsid w:val="006B0B8F"/>
    <w:rsid w:val="006B1448"/>
    <w:rsid w:val="006B1856"/>
    <w:rsid w:val="006B20F9"/>
    <w:rsid w:val="006B2290"/>
    <w:rsid w:val="006B2651"/>
    <w:rsid w:val="006B38BA"/>
    <w:rsid w:val="006B5955"/>
    <w:rsid w:val="006B5CD9"/>
    <w:rsid w:val="006B76B9"/>
    <w:rsid w:val="006B787A"/>
    <w:rsid w:val="006C03A0"/>
    <w:rsid w:val="006C11DC"/>
    <w:rsid w:val="006C1971"/>
    <w:rsid w:val="006C1C5B"/>
    <w:rsid w:val="006C2D09"/>
    <w:rsid w:val="006C3180"/>
    <w:rsid w:val="006C3DEE"/>
    <w:rsid w:val="006C43DB"/>
    <w:rsid w:val="006C465B"/>
    <w:rsid w:val="006C50F6"/>
    <w:rsid w:val="006C5639"/>
    <w:rsid w:val="006C5C5D"/>
    <w:rsid w:val="006C5E0C"/>
    <w:rsid w:val="006C7081"/>
    <w:rsid w:val="006C715D"/>
    <w:rsid w:val="006C75C5"/>
    <w:rsid w:val="006D187A"/>
    <w:rsid w:val="006D1A7A"/>
    <w:rsid w:val="006D1F30"/>
    <w:rsid w:val="006D22A3"/>
    <w:rsid w:val="006D4368"/>
    <w:rsid w:val="006D59D5"/>
    <w:rsid w:val="006D650E"/>
    <w:rsid w:val="006D67B2"/>
    <w:rsid w:val="006D72BA"/>
    <w:rsid w:val="006E0529"/>
    <w:rsid w:val="006E1C87"/>
    <w:rsid w:val="006E1EA9"/>
    <w:rsid w:val="006E2050"/>
    <w:rsid w:val="006E216D"/>
    <w:rsid w:val="006E3865"/>
    <w:rsid w:val="006E468A"/>
    <w:rsid w:val="006E5926"/>
    <w:rsid w:val="006F134D"/>
    <w:rsid w:val="006F15F2"/>
    <w:rsid w:val="006F1788"/>
    <w:rsid w:val="006F2399"/>
    <w:rsid w:val="006F26FD"/>
    <w:rsid w:val="006F335B"/>
    <w:rsid w:val="006F3A9B"/>
    <w:rsid w:val="006F43CD"/>
    <w:rsid w:val="006F4F7B"/>
    <w:rsid w:val="006F5F24"/>
    <w:rsid w:val="006F7B76"/>
    <w:rsid w:val="007006E4"/>
    <w:rsid w:val="00701B2E"/>
    <w:rsid w:val="007024BE"/>
    <w:rsid w:val="00703F92"/>
    <w:rsid w:val="00704206"/>
    <w:rsid w:val="00706251"/>
    <w:rsid w:val="00707337"/>
    <w:rsid w:val="007078DF"/>
    <w:rsid w:val="0071031F"/>
    <w:rsid w:val="00711590"/>
    <w:rsid w:val="007124F8"/>
    <w:rsid w:val="00713316"/>
    <w:rsid w:val="0071415B"/>
    <w:rsid w:val="00714615"/>
    <w:rsid w:val="00714FD2"/>
    <w:rsid w:val="00715304"/>
    <w:rsid w:val="00715FA8"/>
    <w:rsid w:val="0071693F"/>
    <w:rsid w:val="00717AAA"/>
    <w:rsid w:val="00717D88"/>
    <w:rsid w:val="0072000D"/>
    <w:rsid w:val="00720157"/>
    <w:rsid w:val="00720C11"/>
    <w:rsid w:val="00720F06"/>
    <w:rsid w:val="00721C72"/>
    <w:rsid w:val="007241FD"/>
    <w:rsid w:val="0072471C"/>
    <w:rsid w:val="007261F7"/>
    <w:rsid w:val="0072694D"/>
    <w:rsid w:val="00726A43"/>
    <w:rsid w:val="00727991"/>
    <w:rsid w:val="007320FC"/>
    <w:rsid w:val="00732B21"/>
    <w:rsid w:val="007342A4"/>
    <w:rsid w:val="00734BA9"/>
    <w:rsid w:val="00735CDA"/>
    <w:rsid w:val="0073675C"/>
    <w:rsid w:val="00737DDF"/>
    <w:rsid w:val="00740176"/>
    <w:rsid w:val="007406B0"/>
    <w:rsid w:val="007408B0"/>
    <w:rsid w:val="00742894"/>
    <w:rsid w:val="00743238"/>
    <w:rsid w:val="00745AF4"/>
    <w:rsid w:val="00745DC0"/>
    <w:rsid w:val="00745F6A"/>
    <w:rsid w:val="00745F83"/>
    <w:rsid w:val="0074795A"/>
    <w:rsid w:val="00750734"/>
    <w:rsid w:val="007517DC"/>
    <w:rsid w:val="00751F5F"/>
    <w:rsid w:val="00752095"/>
    <w:rsid w:val="00752A3E"/>
    <w:rsid w:val="00752FE8"/>
    <w:rsid w:val="00753CB6"/>
    <w:rsid w:val="007552B4"/>
    <w:rsid w:val="00755455"/>
    <w:rsid w:val="007556AD"/>
    <w:rsid w:val="00761482"/>
    <w:rsid w:val="00761A85"/>
    <w:rsid w:val="00762326"/>
    <w:rsid w:val="0076273C"/>
    <w:rsid w:val="00762D1E"/>
    <w:rsid w:val="00762EE4"/>
    <w:rsid w:val="007631FC"/>
    <w:rsid w:val="00763319"/>
    <w:rsid w:val="007634F7"/>
    <w:rsid w:val="0076388C"/>
    <w:rsid w:val="00763C65"/>
    <w:rsid w:val="00763EAA"/>
    <w:rsid w:val="00764A5C"/>
    <w:rsid w:val="00764CA9"/>
    <w:rsid w:val="00765384"/>
    <w:rsid w:val="0076633E"/>
    <w:rsid w:val="007676CD"/>
    <w:rsid w:val="007702A0"/>
    <w:rsid w:val="00770939"/>
    <w:rsid w:val="00771F3B"/>
    <w:rsid w:val="00772029"/>
    <w:rsid w:val="007748A3"/>
    <w:rsid w:val="00775863"/>
    <w:rsid w:val="00775E42"/>
    <w:rsid w:val="0077642E"/>
    <w:rsid w:val="0077732F"/>
    <w:rsid w:val="0078045A"/>
    <w:rsid w:val="00780A40"/>
    <w:rsid w:val="00780A57"/>
    <w:rsid w:val="00780E72"/>
    <w:rsid w:val="00783D40"/>
    <w:rsid w:val="007843C4"/>
    <w:rsid w:val="00784B32"/>
    <w:rsid w:val="007859F1"/>
    <w:rsid w:val="00786056"/>
    <w:rsid w:val="00786A33"/>
    <w:rsid w:val="00786C09"/>
    <w:rsid w:val="00786E6A"/>
    <w:rsid w:val="00787ECA"/>
    <w:rsid w:val="007904A6"/>
    <w:rsid w:val="0079074C"/>
    <w:rsid w:val="00790AFD"/>
    <w:rsid w:val="00791321"/>
    <w:rsid w:val="00793266"/>
    <w:rsid w:val="007942D3"/>
    <w:rsid w:val="00794924"/>
    <w:rsid w:val="00794B45"/>
    <w:rsid w:val="00794DD3"/>
    <w:rsid w:val="00794E80"/>
    <w:rsid w:val="007956B6"/>
    <w:rsid w:val="00795909"/>
    <w:rsid w:val="00795DDD"/>
    <w:rsid w:val="00796161"/>
    <w:rsid w:val="00797215"/>
    <w:rsid w:val="00797975"/>
    <w:rsid w:val="007A06D7"/>
    <w:rsid w:val="007A101E"/>
    <w:rsid w:val="007A2153"/>
    <w:rsid w:val="007A3820"/>
    <w:rsid w:val="007A395A"/>
    <w:rsid w:val="007A3B2A"/>
    <w:rsid w:val="007A3C45"/>
    <w:rsid w:val="007A4303"/>
    <w:rsid w:val="007A46A9"/>
    <w:rsid w:val="007A4BBA"/>
    <w:rsid w:val="007A523B"/>
    <w:rsid w:val="007A74ED"/>
    <w:rsid w:val="007A7F9F"/>
    <w:rsid w:val="007B0AB9"/>
    <w:rsid w:val="007B2099"/>
    <w:rsid w:val="007B2B25"/>
    <w:rsid w:val="007B30EB"/>
    <w:rsid w:val="007B37B5"/>
    <w:rsid w:val="007B3F43"/>
    <w:rsid w:val="007B410F"/>
    <w:rsid w:val="007B4A33"/>
    <w:rsid w:val="007B53AD"/>
    <w:rsid w:val="007B582D"/>
    <w:rsid w:val="007B6C09"/>
    <w:rsid w:val="007B7741"/>
    <w:rsid w:val="007C0608"/>
    <w:rsid w:val="007C108C"/>
    <w:rsid w:val="007C30F2"/>
    <w:rsid w:val="007C4951"/>
    <w:rsid w:val="007C7048"/>
    <w:rsid w:val="007D06EA"/>
    <w:rsid w:val="007D0B58"/>
    <w:rsid w:val="007D243F"/>
    <w:rsid w:val="007D28B6"/>
    <w:rsid w:val="007D4183"/>
    <w:rsid w:val="007D4705"/>
    <w:rsid w:val="007E09DA"/>
    <w:rsid w:val="007E0F8A"/>
    <w:rsid w:val="007E249C"/>
    <w:rsid w:val="007E24FE"/>
    <w:rsid w:val="007E29A3"/>
    <w:rsid w:val="007E4FE7"/>
    <w:rsid w:val="007E50AF"/>
    <w:rsid w:val="007E5AC4"/>
    <w:rsid w:val="007E74BB"/>
    <w:rsid w:val="007E7985"/>
    <w:rsid w:val="007F0F7F"/>
    <w:rsid w:val="007F1210"/>
    <w:rsid w:val="007F1875"/>
    <w:rsid w:val="007F1A42"/>
    <w:rsid w:val="007F3A7D"/>
    <w:rsid w:val="007F3D39"/>
    <w:rsid w:val="007F47FD"/>
    <w:rsid w:val="007F5B37"/>
    <w:rsid w:val="007F5C61"/>
    <w:rsid w:val="007F5F78"/>
    <w:rsid w:val="007F6DD6"/>
    <w:rsid w:val="007F718D"/>
    <w:rsid w:val="007F7EB5"/>
    <w:rsid w:val="00801DC2"/>
    <w:rsid w:val="00801FAD"/>
    <w:rsid w:val="008027DD"/>
    <w:rsid w:val="00802A3F"/>
    <w:rsid w:val="00802E2F"/>
    <w:rsid w:val="008035E4"/>
    <w:rsid w:val="00803ADE"/>
    <w:rsid w:val="00803DA0"/>
    <w:rsid w:val="00803E63"/>
    <w:rsid w:val="0080528A"/>
    <w:rsid w:val="00805DC8"/>
    <w:rsid w:val="00805DD3"/>
    <w:rsid w:val="00806182"/>
    <w:rsid w:val="0080627F"/>
    <w:rsid w:val="0080642B"/>
    <w:rsid w:val="00806504"/>
    <w:rsid w:val="00806870"/>
    <w:rsid w:val="008079FF"/>
    <w:rsid w:val="0081178D"/>
    <w:rsid w:val="00811811"/>
    <w:rsid w:val="008120FC"/>
    <w:rsid w:val="00812B4B"/>
    <w:rsid w:val="008131E6"/>
    <w:rsid w:val="00813AF9"/>
    <w:rsid w:val="008158E8"/>
    <w:rsid w:val="0081769D"/>
    <w:rsid w:val="008178B6"/>
    <w:rsid w:val="00817F5D"/>
    <w:rsid w:val="00821AFC"/>
    <w:rsid w:val="0082214E"/>
    <w:rsid w:val="008227EB"/>
    <w:rsid w:val="008239A3"/>
    <w:rsid w:val="00823BAF"/>
    <w:rsid w:val="00823F5A"/>
    <w:rsid w:val="00824DDB"/>
    <w:rsid w:val="008255A3"/>
    <w:rsid w:val="00826DDC"/>
    <w:rsid w:val="00826F2B"/>
    <w:rsid w:val="00827EC3"/>
    <w:rsid w:val="008315F5"/>
    <w:rsid w:val="0083219D"/>
    <w:rsid w:val="008329BF"/>
    <w:rsid w:val="00832F36"/>
    <w:rsid w:val="00833FFC"/>
    <w:rsid w:val="008345E8"/>
    <w:rsid w:val="00834A37"/>
    <w:rsid w:val="00834B6A"/>
    <w:rsid w:val="00834C48"/>
    <w:rsid w:val="00840A5A"/>
    <w:rsid w:val="00841E10"/>
    <w:rsid w:val="00841EFC"/>
    <w:rsid w:val="008421FC"/>
    <w:rsid w:val="00843CFC"/>
    <w:rsid w:val="0084424D"/>
    <w:rsid w:val="00844573"/>
    <w:rsid w:val="0084468F"/>
    <w:rsid w:val="00844B85"/>
    <w:rsid w:val="008462A4"/>
    <w:rsid w:val="008478FD"/>
    <w:rsid w:val="00847A7C"/>
    <w:rsid w:val="00850DC0"/>
    <w:rsid w:val="0085122A"/>
    <w:rsid w:val="00851485"/>
    <w:rsid w:val="0085183F"/>
    <w:rsid w:val="00851A8A"/>
    <w:rsid w:val="008523F9"/>
    <w:rsid w:val="00852BBD"/>
    <w:rsid w:val="008537DC"/>
    <w:rsid w:val="00854424"/>
    <w:rsid w:val="00855945"/>
    <w:rsid w:val="008570BA"/>
    <w:rsid w:val="0085718A"/>
    <w:rsid w:val="0085791C"/>
    <w:rsid w:val="00857FEC"/>
    <w:rsid w:val="00860CAC"/>
    <w:rsid w:val="0086495D"/>
    <w:rsid w:val="00865734"/>
    <w:rsid w:val="00865B74"/>
    <w:rsid w:val="00866D80"/>
    <w:rsid w:val="008675A6"/>
    <w:rsid w:val="0086795E"/>
    <w:rsid w:val="00870FB9"/>
    <w:rsid w:val="00871450"/>
    <w:rsid w:val="00872488"/>
    <w:rsid w:val="00872A41"/>
    <w:rsid w:val="00873872"/>
    <w:rsid w:val="00873E7F"/>
    <w:rsid w:val="008740F5"/>
    <w:rsid w:val="008807E8"/>
    <w:rsid w:val="00880A13"/>
    <w:rsid w:val="0088128C"/>
    <w:rsid w:val="0088176E"/>
    <w:rsid w:val="00882856"/>
    <w:rsid w:val="00882989"/>
    <w:rsid w:val="00882CD6"/>
    <w:rsid w:val="008833BF"/>
    <w:rsid w:val="00883DE2"/>
    <w:rsid w:val="00884D5E"/>
    <w:rsid w:val="00885044"/>
    <w:rsid w:val="00885E73"/>
    <w:rsid w:val="0088694F"/>
    <w:rsid w:val="00887BDC"/>
    <w:rsid w:val="00890474"/>
    <w:rsid w:val="0089108B"/>
    <w:rsid w:val="0089276B"/>
    <w:rsid w:val="00892AEB"/>
    <w:rsid w:val="00892FDA"/>
    <w:rsid w:val="008946C7"/>
    <w:rsid w:val="00894C49"/>
    <w:rsid w:val="00895D61"/>
    <w:rsid w:val="00896D5B"/>
    <w:rsid w:val="008974F0"/>
    <w:rsid w:val="008975F1"/>
    <w:rsid w:val="00897C52"/>
    <w:rsid w:val="00897C9C"/>
    <w:rsid w:val="00897CB0"/>
    <w:rsid w:val="008A1499"/>
    <w:rsid w:val="008A14F1"/>
    <w:rsid w:val="008A178E"/>
    <w:rsid w:val="008A24F2"/>
    <w:rsid w:val="008A27F2"/>
    <w:rsid w:val="008A2BC2"/>
    <w:rsid w:val="008A4330"/>
    <w:rsid w:val="008A4A0B"/>
    <w:rsid w:val="008A520C"/>
    <w:rsid w:val="008A57FA"/>
    <w:rsid w:val="008A5FA0"/>
    <w:rsid w:val="008A68EC"/>
    <w:rsid w:val="008A77A7"/>
    <w:rsid w:val="008A7900"/>
    <w:rsid w:val="008A7D03"/>
    <w:rsid w:val="008B012A"/>
    <w:rsid w:val="008B31A0"/>
    <w:rsid w:val="008B347A"/>
    <w:rsid w:val="008B3CE5"/>
    <w:rsid w:val="008B3F15"/>
    <w:rsid w:val="008B4557"/>
    <w:rsid w:val="008B4630"/>
    <w:rsid w:val="008B77C1"/>
    <w:rsid w:val="008C030B"/>
    <w:rsid w:val="008C0A8A"/>
    <w:rsid w:val="008C0F31"/>
    <w:rsid w:val="008C1BC4"/>
    <w:rsid w:val="008C1CEA"/>
    <w:rsid w:val="008C1E4A"/>
    <w:rsid w:val="008C23D6"/>
    <w:rsid w:val="008C2580"/>
    <w:rsid w:val="008C2C4E"/>
    <w:rsid w:val="008C37B4"/>
    <w:rsid w:val="008C4F07"/>
    <w:rsid w:val="008C6464"/>
    <w:rsid w:val="008C66A7"/>
    <w:rsid w:val="008C74A1"/>
    <w:rsid w:val="008D0072"/>
    <w:rsid w:val="008D0355"/>
    <w:rsid w:val="008D04BA"/>
    <w:rsid w:val="008D12A7"/>
    <w:rsid w:val="008D18A8"/>
    <w:rsid w:val="008D1A75"/>
    <w:rsid w:val="008D2E57"/>
    <w:rsid w:val="008D2EC7"/>
    <w:rsid w:val="008D33F4"/>
    <w:rsid w:val="008D3E0F"/>
    <w:rsid w:val="008D4A58"/>
    <w:rsid w:val="008D4C43"/>
    <w:rsid w:val="008D5760"/>
    <w:rsid w:val="008E025E"/>
    <w:rsid w:val="008E04FB"/>
    <w:rsid w:val="008E15E7"/>
    <w:rsid w:val="008E1BD5"/>
    <w:rsid w:val="008E2AF8"/>
    <w:rsid w:val="008E36FC"/>
    <w:rsid w:val="008E3766"/>
    <w:rsid w:val="008E3905"/>
    <w:rsid w:val="008E3A72"/>
    <w:rsid w:val="008E3E1B"/>
    <w:rsid w:val="008E5580"/>
    <w:rsid w:val="008E55AE"/>
    <w:rsid w:val="008F06AA"/>
    <w:rsid w:val="008F0889"/>
    <w:rsid w:val="008F0973"/>
    <w:rsid w:val="008F0A7B"/>
    <w:rsid w:val="008F17D9"/>
    <w:rsid w:val="008F1D56"/>
    <w:rsid w:val="008F223B"/>
    <w:rsid w:val="008F2A80"/>
    <w:rsid w:val="008F550F"/>
    <w:rsid w:val="008F7C51"/>
    <w:rsid w:val="0090071F"/>
    <w:rsid w:val="009009A2"/>
    <w:rsid w:val="009009EE"/>
    <w:rsid w:val="0090108A"/>
    <w:rsid w:val="00901436"/>
    <w:rsid w:val="00903266"/>
    <w:rsid w:val="00903365"/>
    <w:rsid w:val="009041B0"/>
    <w:rsid w:val="009048B8"/>
    <w:rsid w:val="00905014"/>
    <w:rsid w:val="009063F8"/>
    <w:rsid w:val="00906E17"/>
    <w:rsid w:val="00906E51"/>
    <w:rsid w:val="00906EE3"/>
    <w:rsid w:val="0090781D"/>
    <w:rsid w:val="00907B32"/>
    <w:rsid w:val="00911215"/>
    <w:rsid w:val="00911A36"/>
    <w:rsid w:val="00913D5A"/>
    <w:rsid w:val="00915EBD"/>
    <w:rsid w:val="009160A1"/>
    <w:rsid w:val="0091648B"/>
    <w:rsid w:val="00916AF2"/>
    <w:rsid w:val="00916AF4"/>
    <w:rsid w:val="0091792F"/>
    <w:rsid w:val="00917B02"/>
    <w:rsid w:val="00917D2A"/>
    <w:rsid w:val="00920034"/>
    <w:rsid w:val="0092014C"/>
    <w:rsid w:val="00920B0B"/>
    <w:rsid w:val="009213B0"/>
    <w:rsid w:val="00921532"/>
    <w:rsid w:val="00921E36"/>
    <w:rsid w:val="00922534"/>
    <w:rsid w:val="00922681"/>
    <w:rsid w:val="009227DD"/>
    <w:rsid w:val="00922D4F"/>
    <w:rsid w:val="00923D38"/>
    <w:rsid w:val="00924607"/>
    <w:rsid w:val="009247AD"/>
    <w:rsid w:val="00926192"/>
    <w:rsid w:val="00927356"/>
    <w:rsid w:val="009273F8"/>
    <w:rsid w:val="009274D4"/>
    <w:rsid w:val="0092794B"/>
    <w:rsid w:val="00927A6D"/>
    <w:rsid w:val="00930594"/>
    <w:rsid w:val="00930BA1"/>
    <w:rsid w:val="00930D66"/>
    <w:rsid w:val="00930EFA"/>
    <w:rsid w:val="0093103A"/>
    <w:rsid w:val="009310FA"/>
    <w:rsid w:val="0093131A"/>
    <w:rsid w:val="0093169E"/>
    <w:rsid w:val="00931EDF"/>
    <w:rsid w:val="00932648"/>
    <w:rsid w:val="00934201"/>
    <w:rsid w:val="009345BE"/>
    <w:rsid w:val="009356AF"/>
    <w:rsid w:val="00936A10"/>
    <w:rsid w:val="00936A21"/>
    <w:rsid w:val="00936C78"/>
    <w:rsid w:val="009378B3"/>
    <w:rsid w:val="009404A6"/>
    <w:rsid w:val="00940705"/>
    <w:rsid w:val="00940806"/>
    <w:rsid w:val="0094164F"/>
    <w:rsid w:val="009418C8"/>
    <w:rsid w:val="00941FB2"/>
    <w:rsid w:val="00943648"/>
    <w:rsid w:val="009438F6"/>
    <w:rsid w:val="00945209"/>
    <w:rsid w:val="009459E6"/>
    <w:rsid w:val="00946CF4"/>
    <w:rsid w:val="00947326"/>
    <w:rsid w:val="0094789B"/>
    <w:rsid w:val="009505C9"/>
    <w:rsid w:val="00950752"/>
    <w:rsid w:val="00950765"/>
    <w:rsid w:val="0095077C"/>
    <w:rsid w:val="0095244A"/>
    <w:rsid w:val="00952B93"/>
    <w:rsid w:val="00952BFB"/>
    <w:rsid w:val="00953B49"/>
    <w:rsid w:val="00953EE7"/>
    <w:rsid w:val="00954225"/>
    <w:rsid w:val="009550A0"/>
    <w:rsid w:val="009556C5"/>
    <w:rsid w:val="009564C6"/>
    <w:rsid w:val="009566BA"/>
    <w:rsid w:val="00960644"/>
    <w:rsid w:val="00960C60"/>
    <w:rsid w:val="00960E91"/>
    <w:rsid w:val="00961372"/>
    <w:rsid w:val="00962D14"/>
    <w:rsid w:val="00965F63"/>
    <w:rsid w:val="009662EA"/>
    <w:rsid w:val="00966424"/>
    <w:rsid w:val="00966F2D"/>
    <w:rsid w:val="00967188"/>
    <w:rsid w:val="0096738C"/>
    <w:rsid w:val="009715C3"/>
    <w:rsid w:val="0097177F"/>
    <w:rsid w:val="00973426"/>
    <w:rsid w:val="00973468"/>
    <w:rsid w:val="009746BC"/>
    <w:rsid w:val="00974A81"/>
    <w:rsid w:val="00975DAB"/>
    <w:rsid w:val="00976D27"/>
    <w:rsid w:val="00982BD5"/>
    <w:rsid w:val="00982EDF"/>
    <w:rsid w:val="00983CFC"/>
    <w:rsid w:val="00984627"/>
    <w:rsid w:val="009846B5"/>
    <w:rsid w:val="00984B0F"/>
    <w:rsid w:val="009859A1"/>
    <w:rsid w:val="009862CA"/>
    <w:rsid w:val="00990093"/>
    <w:rsid w:val="0099036A"/>
    <w:rsid w:val="0099141F"/>
    <w:rsid w:val="00991DD9"/>
    <w:rsid w:val="00992866"/>
    <w:rsid w:val="00992C4F"/>
    <w:rsid w:val="0099312A"/>
    <w:rsid w:val="00993188"/>
    <w:rsid w:val="0099359E"/>
    <w:rsid w:val="0099371F"/>
    <w:rsid w:val="00993987"/>
    <w:rsid w:val="00993E38"/>
    <w:rsid w:val="00993F46"/>
    <w:rsid w:val="00994BCD"/>
    <w:rsid w:val="00995DA4"/>
    <w:rsid w:val="0099691A"/>
    <w:rsid w:val="00996B5D"/>
    <w:rsid w:val="0099785F"/>
    <w:rsid w:val="00997BE3"/>
    <w:rsid w:val="00997EDD"/>
    <w:rsid w:val="009A09B0"/>
    <w:rsid w:val="009A1732"/>
    <w:rsid w:val="009A21AF"/>
    <w:rsid w:val="009A3020"/>
    <w:rsid w:val="009A3C93"/>
    <w:rsid w:val="009A3DF6"/>
    <w:rsid w:val="009A4499"/>
    <w:rsid w:val="009A5AD3"/>
    <w:rsid w:val="009A7024"/>
    <w:rsid w:val="009A751F"/>
    <w:rsid w:val="009A7906"/>
    <w:rsid w:val="009B1275"/>
    <w:rsid w:val="009B2B33"/>
    <w:rsid w:val="009B37A6"/>
    <w:rsid w:val="009B4196"/>
    <w:rsid w:val="009B5D1F"/>
    <w:rsid w:val="009B652F"/>
    <w:rsid w:val="009B6586"/>
    <w:rsid w:val="009B6DCC"/>
    <w:rsid w:val="009B7087"/>
    <w:rsid w:val="009B7509"/>
    <w:rsid w:val="009B76C5"/>
    <w:rsid w:val="009C0029"/>
    <w:rsid w:val="009C0A0F"/>
    <w:rsid w:val="009C212B"/>
    <w:rsid w:val="009C2CD5"/>
    <w:rsid w:val="009C2DE6"/>
    <w:rsid w:val="009C31D6"/>
    <w:rsid w:val="009C3C36"/>
    <w:rsid w:val="009C4847"/>
    <w:rsid w:val="009C4E16"/>
    <w:rsid w:val="009C5503"/>
    <w:rsid w:val="009C59EE"/>
    <w:rsid w:val="009C5E8F"/>
    <w:rsid w:val="009C5F40"/>
    <w:rsid w:val="009D24D4"/>
    <w:rsid w:val="009D3581"/>
    <w:rsid w:val="009D3EB7"/>
    <w:rsid w:val="009D4F7F"/>
    <w:rsid w:val="009D5CB4"/>
    <w:rsid w:val="009D5CC8"/>
    <w:rsid w:val="009D5F08"/>
    <w:rsid w:val="009D6C86"/>
    <w:rsid w:val="009D6D99"/>
    <w:rsid w:val="009DC8B5"/>
    <w:rsid w:val="009E0036"/>
    <w:rsid w:val="009E03B6"/>
    <w:rsid w:val="009E0F04"/>
    <w:rsid w:val="009E1F5F"/>
    <w:rsid w:val="009E2B7F"/>
    <w:rsid w:val="009E4275"/>
    <w:rsid w:val="009E5B89"/>
    <w:rsid w:val="009E5F14"/>
    <w:rsid w:val="009E614B"/>
    <w:rsid w:val="009E6420"/>
    <w:rsid w:val="009E67BA"/>
    <w:rsid w:val="009E7835"/>
    <w:rsid w:val="009E7EF7"/>
    <w:rsid w:val="009F0156"/>
    <w:rsid w:val="009F103A"/>
    <w:rsid w:val="009F16C2"/>
    <w:rsid w:val="009F38AA"/>
    <w:rsid w:val="009F3973"/>
    <w:rsid w:val="009F44AC"/>
    <w:rsid w:val="009F457E"/>
    <w:rsid w:val="009F4A6B"/>
    <w:rsid w:val="009F4E83"/>
    <w:rsid w:val="009F5293"/>
    <w:rsid w:val="009F530E"/>
    <w:rsid w:val="009F584E"/>
    <w:rsid w:val="009F5ABD"/>
    <w:rsid w:val="009F6498"/>
    <w:rsid w:val="00A0032A"/>
    <w:rsid w:val="00A0036C"/>
    <w:rsid w:val="00A004D2"/>
    <w:rsid w:val="00A006F4"/>
    <w:rsid w:val="00A015F9"/>
    <w:rsid w:val="00A01AE0"/>
    <w:rsid w:val="00A03285"/>
    <w:rsid w:val="00A032FE"/>
    <w:rsid w:val="00A051CD"/>
    <w:rsid w:val="00A07989"/>
    <w:rsid w:val="00A07D72"/>
    <w:rsid w:val="00A111D1"/>
    <w:rsid w:val="00A120C2"/>
    <w:rsid w:val="00A12E77"/>
    <w:rsid w:val="00A134F6"/>
    <w:rsid w:val="00A13568"/>
    <w:rsid w:val="00A1444F"/>
    <w:rsid w:val="00A1494D"/>
    <w:rsid w:val="00A16A52"/>
    <w:rsid w:val="00A170FC"/>
    <w:rsid w:val="00A20789"/>
    <w:rsid w:val="00A20EF5"/>
    <w:rsid w:val="00A2193A"/>
    <w:rsid w:val="00A219CD"/>
    <w:rsid w:val="00A246C3"/>
    <w:rsid w:val="00A24F20"/>
    <w:rsid w:val="00A25053"/>
    <w:rsid w:val="00A25731"/>
    <w:rsid w:val="00A269A4"/>
    <w:rsid w:val="00A26BC5"/>
    <w:rsid w:val="00A27B46"/>
    <w:rsid w:val="00A30256"/>
    <w:rsid w:val="00A30326"/>
    <w:rsid w:val="00A32CDE"/>
    <w:rsid w:val="00A33539"/>
    <w:rsid w:val="00A338D8"/>
    <w:rsid w:val="00A340FA"/>
    <w:rsid w:val="00A342BB"/>
    <w:rsid w:val="00A34B14"/>
    <w:rsid w:val="00A34D72"/>
    <w:rsid w:val="00A357A9"/>
    <w:rsid w:val="00A35EAF"/>
    <w:rsid w:val="00A3601A"/>
    <w:rsid w:val="00A36A4F"/>
    <w:rsid w:val="00A37B8A"/>
    <w:rsid w:val="00A37F89"/>
    <w:rsid w:val="00A400E7"/>
    <w:rsid w:val="00A41D04"/>
    <w:rsid w:val="00A422A7"/>
    <w:rsid w:val="00A42F67"/>
    <w:rsid w:val="00A43B15"/>
    <w:rsid w:val="00A44D3A"/>
    <w:rsid w:val="00A44E2E"/>
    <w:rsid w:val="00A467C0"/>
    <w:rsid w:val="00A46BE9"/>
    <w:rsid w:val="00A47242"/>
    <w:rsid w:val="00A4762D"/>
    <w:rsid w:val="00A501F7"/>
    <w:rsid w:val="00A50BF5"/>
    <w:rsid w:val="00A512C7"/>
    <w:rsid w:val="00A515CF"/>
    <w:rsid w:val="00A53310"/>
    <w:rsid w:val="00A55875"/>
    <w:rsid w:val="00A56111"/>
    <w:rsid w:val="00A566D5"/>
    <w:rsid w:val="00A56E89"/>
    <w:rsid w:val="00A60823"/>
    <w:rsid w:val="00A60C05"/>
    <w:rsid w:val="00A6138E"/>
    <w:rsid w:val="00A61551"/>
    <w:rsid w:val="00A619F1"/>
    <w:rsid w:val="00A61C58"/>
    <w:rsid w:val="00A6218F"/>
    <w:rsid w:val="00A623ED"/>
    <w:rsid w:val="00A64701"/>
    <w:rsid w:val="00A64C64"/>
    <w:rsid w:val="00A6653A"/>
    <w:rsid w:val="00A66880"/>
    <w:rsid w:val="00A67455"/>
    <w:rsid w:val="00A674B7"/>
    <w:rsid w:val="00A678BB"/>
    <w:rsid w:val="00A7000E"/>
    <w:rsid w:val="00A70453"/>
    <w:rsid w:val="00A7127F"/>
    <w:rsid w:val="00A71A9C"/>
    <w:rsid w:val="00A71D0C"/>
    <w:rsid w:val="00A71F4B"/>
    <w:rsid w:val="00A7207E"/>
    <w:rsid w:val="00A72269"/>
    <w:rsid w:val="00A7396B"/>
    <w:rsid w:val="00A73B48"/>
    <w:rsid w:val="00A73F9B"/>
    <w:rsid w:val="00A73FDF"/>
    <w:rsid w:val="00A74B4E"/>
    <w:rsid w:val="00A754A7"/>
    <w:rsid w:val="00A7578D"/>
    <w:rsid w:val="00A760E7"/>
    <w:rsid w:val="00A76450"/>
    <w:rsid w:val="00A7703D"/>
    <w:rsid w:val="00A77805"/>
    <w:rsid w:val="00A828FD"/>
    <w:rsid w:val="00A82D5E"/>
    <w:rsid w:val="00A82E65"/>
    <w:rsid w:val="00A83258"/>
    <w:rsid w:val="00A84653"/>
    <w:rsid w:val="00A85314"/>
    <w:rsid w:val="00A858E7"/>
    <w:rsid w:val="00A85BA7"/>
    <w:rsid w:val="00A8614A"/>
    <w:rsid w:val="00A872FE"/>
    <w:rsid w:val="00A87332"/>
    <w:rsid w:val="00A907EE"/>
    <w:rsid w:val="00A90A58"/>
    <w:rsid w:val="00A91115"/>
    <w:rsid w:val="00A917FD"/>
    <w:rsid w:val="00A919CE"/>
    <w:rsid w:val="00A92A2E"/>
    <w:rsid w:val="00A94D00"/>
    <w:rsid w:val="00A9522E"/>
    <w:rsid w:val="00A958A0"/>
    <w:rsid w:val="00A964C7"/>
    <w:rsid w:val="00A966C2"/>
    <w:rsid w:val="00A97154"/>
    <w:rsid w:val="00A97332"/>
    <w:rsid w:val="00A97900"/>
    <w:rsid w:val="00A97FB1"/>
    <w:rsid w:val="00AA1344"/>
    <w:rsid w:val="00AA16FD"/>
    <w:rsid w:val="00AA1BF6"/>
    <w:rsid w:val="00AA2DB0"/>
    <w:rsid w:val="00AA373B"/>
    <w:rsid w:val="00AA3DB2"/>
    <w:rsid w:val="00AA437D"/>
    <w:rsid w:val="00AA6726"/>
    <w:rsid w:val="00AA6F92"/>
    <w:rsid w:val="00AA7FC5"/>
    <w:rsid w:val="00AB1BC3"/>
    <w:rsid w:val="00AB2271"/>
    <w:rsid w:val="00AB2929"/>
    <w:rsid w:val="00AB31B6"/>
    <w:rsid w:val="00AB362C"/>
    <w:rsid w:val="00AB475F"/>
    <w:rsid w:val="00AB4DD1"/>
    <w:rsid w:val="00AB504B"/>
    <w:rsid w:val="00AB5429"/>
    <w:rsid w:val="00AB6934"/>
    <w:rsid w:val="00AC0706"/>
    <w:rsid w:val="00AC08AB"/>
    <w:rsid w:val="00AC23D7"/>
    <w:rsid w:val="00AC3FBF"/>
    <w:rsid w:val="00AC4C0A"/>
    <w:rsid w:val="00AC59CC"/>
    <w:rsid w:val="00AC649E"/>
    <w:rsid w:val="00AC6A53"/>
    <w:rsid w:val="00AC7082"/>
    <w:rsid w:val="00AC7A33"/>
    <w:rsid w:val="00AC7DB7"/>
    <w:rsid w:val="00AC7EA0"/>
    <w:rsid w:val="00AD0E15"/>
    <w:rsid w:val="00AD3013"/>
    <w:rsid w:val="00AD3093"/>
    <w:rsid w:val="00AD313E"/>
    <w:rsid w:val="00AD3453"/>
    <w:rsid w:val="00AD3ED8"/>
    <w:rsid w:val="00AD5BD5"/>
    <w:rsid w:val="00AD5BFB"/>
    <w:rsid w:val="00AD6578"/>
    <w:rsid w:val="00AD6CFD"/>
    <w:rsid w:val="00AD6FB5"/>
    <w:rsid w:val="00AD7415"/>
    <w:rsid w:val="00AD7D5C"/>
    <w:rsid w:val="00AD7E84"/>
    <w:rsid w:val="00AE000B"/>
    <w:rsid w:val="00AE1167"/>
    <w:rsid w:val="00AE11EC"/>
    <w:rsid w:val="00AE1229"/>
    <w:rsid w:val="00AE1988"/>
    <w:rsid w:val="00AE4FAE"/>
    <w:rsid w:val="00AE5F75"/>
    <w:rsid w:val="00AE636E"/>
    <w:rsid w:val="00AE6B9B"/>
    <w:rsid w:val="00AF0000"/>
    <w:rsid w:val="00AF089C"/>
    <w:rsid w:val="00AF0911"/>
    <w:rsid w:val="00AF1C08"/>
    <w:rsid w:val="00AF33EE"/>
    <w:rsid w:val="00AF37F8"/>
    <w:rsid w:val="00AF42AA"/>
    <w:rsid w:val="00AF42DE"/>
    <w:rsid w:val="00AF48D1"/>
    <w:rsid w:val="00AF4B45"/>
    <w:rsid w:val="00AF52BA"/>
    <w:rsid w:val="00AF6275"/>
    <w:rsid w:val="00AF6F11"/>
    <w:rsid w:val="00AF79EB"/>
    <w:rsid w:val="00AF7A51"/>
    <w:rsid w:val="00AF7B99"/>
    <w:rsid w:val="00B02501"/>
    <w:rsid w:val="00B027CE"/>
    <w:rsid w:val="00B02935"/>
    <w:rsid w:val="00B0353A"/>
    <w:rsid w:val="00B03D2C"/>
    <w:rsid w:val="00B04A3A"/>
    <w:rsid w:val="00B04BFE"/>
    <w:rsid w:val="00B0577F"/>
    <w:rsid w:val="00B05A65"/>
    <w:rsid w:val="00B062F4"/>
    <w:rsid w:val="00B06ED1"/>
    <w:rsid w:val="00B07581"/>
    <w:rsid w:val="00B077CB"/>
    <w:rsid w:val="00B07AEF"/>
    <w:rsid w:val="00B07B86"/>
    <w:rsid w:val="00B103D3"/>
    <w:rsid w:val="00B10F24"/>
    <w:rsid w:val="00B13489"/>
    <w:rsid w:val="00B136B6"/>
    <w:rsid w:val="00B1447E"/>
    <w:rsid w:val="00B15C1C"/>
    <w:rsid w:val="00B15E39"/>
    <w:rsid w:val="00B16ED2"/>
    <w:rsid w:val="00B1732F"/>
    <w:rsid w:val="00B2046C"/>
    <w:rsid w:val="00B2169D"/>
    <w:rsid w:val="00B21886"/>
    <w:rsid w:val="00B21907"/>
    <w:rsid w:val="00B21DB3"/>
    <w:rsid w:val="00B22675"/>
    <w:rsid w:val="00B22939"/>
    <w:rsid w:val="00B235C9"/>
    <w:rsid w:val="00B237D9"/>
    <w:rsid w:val="00B244E8"/>
    <w:rsid w:val="00B24601"/>
    <w:rsid w:val="00B2461F"/>
    <w:rsid w:val="00B25B77"/>
    <w:rsid w:val="00B25F22"/>
    <w:rsid w:val="00B267C7"/>
    <w:rsid w:val="00B269D6"/>
    <w:rsid w:val="00B3024C"/>
    <w:rsid w:val="00B303CF"/>
    <w:rsid w:val="00B310D1"/>
    <w:rsid w:val="00B31411"/>
    <w:rsid w:val="00B31EDC"/>
    <w:rsid w:val="00B320B8"/>
    <w:rsid w:val="00B32E01"/>
    <w:rsid w:val="00B33173"/>
    <w:rsid w:val="00B3369F"/>
    <w:rsid w:val="00B3451D"/>
    <w:rsid w:val="00B349E2"/>
    <w:rsid w:val="00B36B4F"/>
    <w:rsid w:val="00B36B9B"/>
    <w:rsid w:val="00B3734A"/>
    <w:rsid w:val="00B37D7E"/>
    <w:rsid w:val="00B40065"/>
    <w:rsid w:val="00B41048"/>
    <w:rsid w:val="00B41D13"/>
    <w:rsid w:val="00B432BB"/>
    <w:rsid w:val="00B434DA"/>
    <w:rsid w:val="00B4362D"/>
    <w:rsid w:val="00B43D28"/>
    <w:rsid w:val="00B43FA2"/>
    <w:rsid w:val="00B43FB7"/>
    <w:rsid w:val="00B4417E"/>
    <w:rsid w:val="00B450C9"/>
    <w:rsid w:val="00B45357"/>
    <w:rsid w:val="00B45B8E"/>
    <w:rsid w:val="00B46034"/>
    <w:rsid w:val="00B462C6"/>
    <w:rsid w:val="00B4633D"/>
    <w:rsid w:val="00B466D5"/>
    <w:rsid w:val="00B4798F"/>
    <w:rsid w:val="00B47E10"/>
    <w:rsid w:val="00B50168"/>
    <w:rsid w:val="00B51523"/>
    <w:rsid w:val="00B523AC"/>
    <w:rsid w:val="00B52804"/>
    <w:rsid w:val="00B53CDF"/>
    <w:rsid w:val="00B54647"/>
    <w:rsid w:val="00B572E3"/>
    <w:rsid w:val="00B573B0"/>
    <w:rsid w:val="00B601CF"/>
    <w:rsid w:val="00B620C7"/>
    <w:rsid w:val="00B643F6"/>
    <w:rsid w:val="00B65A8B"/>
    <w:rsid w:val="00B66594"/>
    <w:rsid w:val="00B671F2"/>
    <w:rsid w:val="00B674EC"/>
    <w:rsid w:val="00B67F3D"/>
    <w:rsid w:val="00B70141"/>
    <w:rsid w:val="00B705C4"/>
    <w:rsid w:val="00B71951"/>
    <w:rsid w:val="00B72C22"/>
    <w:rsid w:val="00B73912"/>
    <w:rsid w:val="00B74A83"/>
    <w:rsid w:val="00B76398"/>
    <w:rsid w:val="00B765D0"/>
    <w:rsid w:val="00B7770B"/>
    <w:rsid w:val="00B80AA3"/>
    <w:rsid w:val="00B80D4C"/>
    <w:rsid w:val="00B81E10"/>
    <w:rsid w:val="00B83D30"/>
    <w:rsid w:val="00B83E87"/>
    <w:rsid w:val="00B8432A"/>
    <w:rsid w:val="00B85430"/>
    <w:rsid w:val="00B85AE4"/>
    <w:rsid w:val="00B85B06"/>
    <w:rsid w:val="00B85B39"/>
    <w:rsid w:val="00B868DD"/>
    <w:rsid w:val="00B86E64"/>
    <w:rsid w:val="00B87EDF"/>
    <w:rsid w:val="00B91384"/>
    <w:rsid w:val="00B913B6"/>
    <w:rsid w:val="00B91EEE"/>
    <w:rsid w:val="00B923CD"/>
    <w:rsid w:val="00B92FE3"/>
    <w:rsid w:val="00B9305E"/>
    <w:rsid w:val="00B933FD"/>
    <w:rsid w:val="00B935FA"/>
    <w:rsid w:val="00B937F1"/>
    <w:rsid w:val="00B94E6C"/>
    <w:rsid w:val="00B94F9F"/>
    <w:rsid w:val="00B95479"/>
    <w:rsid w:val="00B955E7"/>
    <w:rsid w:val="00B96612"/>
    <w:rsid w:val="00B96765"/>
    <w:rsid w:val="00B96A98"/>
    <w:rsid w:val="00B9770B"/>
    <w:rsid w:val="00B97B0D"/>
    <w:rsid w:val="00B97BDC"/>
    <w:rsid w:val="00B97FB5"/>
    <w:rsid w:val="00BA0AF9"/>
    <w:rsid w:val="00BA1D38"/>
    <w:rsid w:val="00BA203E"/>
    <w:rsid w:val="00BA20B7"/>
    <w:rsid w:val="00BA3C12"/>
    <w:rsid w:val="00BA433F"/>
    <w:rsid w:val="00BA45CC"/>
    <w:rsid w:val="00BB0330"/>
    <w:rsid w:val="00BB07F5"/>
    <w:rsid w:val="00BB0B5E"/>
    <w:rsid w:val="00BB1BE7"/>
    <w:rsid w:val="00BB293D"/>
    <w:rsid w:val="00BB3E3F"/>
    <w:rsid w:val="00BB4089"/>
    <w:rsid w:val="00BB4606"/>
    <w:rsid w:val="00BB4B36"/>
    <w:rsid w:val="00BB6230"/>
    <w:rsid w:val="00BB63C8"/>
    <w:rsid w:val="00BB6590"/>
    <w:rsid w:val="00BC19E7"/>
    <w:rsid w:val="00BC372B"/>
    <w:rsid w:val="00BC3E3E"/>
    <w:rsid w:val="00BC43EE"/>
    <w:rsid w:val="00BC4AE9"/>
    <w:rsid w:val="00BC5763"/>
    <w:rsid w:val="00BC5F39"/>
    <w:rsid w:val="00BC6095"/>
    <w:rsid w:val="00BC6B2E"/>
    <w:rsid w:val="00BC7C6E"/>
    <w:rsid w:val="00BD01DD"/>
    <w:rsid w:val="00BD0D3C"/>
    <w:rsid w:val="00BD18F9"/>
    <w:rsid w:val="00BD1D60"/>
    <w:rsid w:val="00BD238B"/>
    <w:rsid w:val="00BD2689"/>
    <w:rsid w:val="00BD2CED"/>
    <w:rsid w:val="00BD3D3A"/>
    <w:rsid w:val="00BD531F"/>
    <w:rsid w:val="00BD568E"/>
    <w:rsid w:val="00BD68F1"/>
    <w:rsid w:val="00BD6DD2"/>
    <w:rsid w:val="00BD6F59"/>
    <w:rsid w:val="00BE0D23"/>
    <w:rsid w:val="00BE1752"/>
    <w:rsid w:val="00BE2E4E"/>
    <w:rsid w:val="00BE57AD"/>
    <w:rsid w:val="00BF0142"/>
    <w:rsid w:val="00BF0275"/>
    <w:rsid w:val="00BF0BF5"/>
    <w:rsid w:val="00BF26B1"/>
    <w:rsid w:val="00BF3505"/>
    <w:rsid w:val="00BF37D9"/>
    <w:rsid w:val="00BF3AB9"/>
    <w:rsid w:val="00BF3F1D"/>
    <w:rsid w:val="00BF4C3A"/>
    <w:rsid w:val="00BF6F44"/>
    <w:rsid w:val="00BF7333"/>
    <w:rsid w:val="00BF7738"/>
    <w:rsid w:val="00BF7AD8"/>
    <w:rsid w:val="00C002BB"/>
    <w:rsid w:val="00C01C5A"/>
    <w:rsid w:val="00C078A0"/>
    <w:rsid w:val="00C07906"/>
    <w:rsid w:val="00C109DC"/>
    <w:rsid w:val="00C10BD3"/>
    <w:rsid w:val="00C10ED1"/>
    <w:rsid w:val="00C11554"/>
    <w:rsid w:val="00C11913"/>
    <w:rsid w:val="00C13021"/>
    <w:rsid w:val="00C13DDF"/>
    <w:rsid w:val="00C15872"/>
    <w:rsid w:val="00C15B6D"/>
    <w:rsid w:val="00C15BC8"/>
    <w:rsid w:val="00C15D7F"/>
    <w:rsid w:val="00C16784"/>
    <w:rsid w:val="00C20190"/>
    <w:rsid w:val="00C221A4"/>
    <w:rsid w:val="00C22BDD"/>
    <w:rsid w:val="00C23206"/>
    <w:rsid w:val="00C23A74"/>
    <w:rsid w:val="00C23D2F"/>
    <w:rsid w:val="00C26F0D"/>
    <w:rsid w:val="00C27B80"/>
    <w:rsid w:val="00C3008B"/>
    <w:rsid w:val="00C31BF4"/>
    <w:rsid w:val="00C32215"/>
    <w:rsid w:val="00C32D36"/>
    <w:rsid w:val="00C33453"/>
    <w:rsid w:val="00C337D0"/>
    <w:rsid w:val="00C35E71"/>
    <w:rsid w:val="00C35E91"/>
    <w:rsid w:val="00C361B9"/>
    <w:rsid w:val="00C3707D"/>
    <w:rsid w:val="00C41B4C"/>
    <w:rsid w:val="00C420C7"/>
    <w:rsid w:val="00C4245D"/>
    <w:rsid w:val="00C443BD"/>
    <w:rsid w:val="00C44D6B"/>
    <w:rsid w:val="00C451C5"/>
    <w:rsid w:val="00C45CBC"/>
    <w:rsid w:val="00C461E2"/>
    <w:rsid w:val="00C46E77"/>
    <w:rsid w:val="00C473BE"/>
    <w:rsid w:val="00C51999"/>
    <w:rsid w:val="00C51A91"/>
    <w:rsid w:val="00C51F41"/>
    <w:rsid w:val="00C52DF9"/>
    <w:rsid w:val="00C5330C"/>
    <w:rsid w:val="00C53770"/>
    <w:rsid w:val="00C53D1D"/>
    <w:rsid w:val="00C54455"/>
    <w:rsid w:val="00C544D5"/>
    <w:rsid w:val="00C5493C"/>
    <w:rsid w:val="00C55D51"/>
    <w:rsid w:val="00C57733"/>
    <w:rsid w:val="00C601AF"/>
    <w:rsid w:val="00C603F2"/>
    <w:rsid w:val="00C6119C"/>
    <w:rsid w:val="00C61532"/>
    <w:rsid w:val="00C62666"/>
    <w:rsid w:val="00C62845"/>
    <w:rsid w:val="00C64A50"/>
    <w:rsid w:val="00C6556D"/>
    <w:rsid w:val="00C65CE8"/>
    <w:rsid w:val="00C65EF5"/>
    <w:rsid w:val="00C66A8F"/>
    <w:rsid w:val="00C671BD"/>
    <w:rsid w:val="00C674CB"/>
    <w:rsid w:val="00C67716"/>
    <w:rsid w:val="00C67BCB"/>
    <w:rsid w:val="00C7009C"/>
    <w:rsid w:val="00C70C52"/>
    <w:rsid w:val="00C70FE5"/>
    <w:rsid w:val="00C720F7"/>
    <w:rsid w:val="00C73894"/>
    <w:rsid w:val="00C75726"/>
    <w:rsid w:val="00C76044"/>
    <w:rsid w:val="00C764D5"/>
    <w:rsid w:val="00C76DAB"/>
    <w:rsid w:val="00C76E54"/>
    <w:rsid w:val="00C777BC"/>
    <w:rsid w:val="00C77C4B"/>
    <w:rsid w:val="00C77E73"/>
    <w:rsid w:val="00C80643"/>
    <w:rsid w:val="00C80DEE"/>
    <w:rsid w:val="00C8157C"/>
    <w:rsid w:val="00C81879"/>
    <w:rsid w:val="00C81B58"/>
    <w:rsid w:val="00C81FE7"/>
    <w:rsid w:val="00C823FD"/>
    <w:rsid w:val="00C82541"/>
    <w:rsid w:val="00C82DB7"/>
    <w:rsid w:val="00C836BD"/>
    <w:rsid w:val="00C8375F"/>
    <w:rsid w:val="00C85653"/>
    <w:rsid w:val="00C85890"/>
    <w:rsid w:val="00C85C45"/>
    <w:rsid w:val="00C872E2"/>
    <w:rsid w:val="00C90689"/>
    <w:rsid w:val="00C906CB"/>
    <w:rsid w:val="00C907A2"/>
    <w:rsid w:val="00C907A6"/>
    <w:rsid w:val="00C90F7F"/>
    <w:rsid w:val="00C9161D"/>
    <w:rsid w:val="00C918FC"/>
    <w:rsid w:val="00C94434"/>
    <w:rsid w:val="00C95B6A"/>
    <w:rsid w:val="00C96DF7"/>
    <w:rsid w:val="00CA01DA"/>
    <w:rsid w:val="00CA0C1D"/>
    <w:rsid w:val="00CA0D00"/>
    <w:rsid w:val="00CA0F76"/>
    <w:rsid w:val="00CA1DC7"/>
    <w:rsid w:val="00CA26BC"/>
    <w:rsid w:val="00CA2E31"/>
    <w:rsid w:val="00CA3281"/>
    <w:rsid w:val="00CA3E55"/>
    <w:rsid w:val="00CA464C"/>
    <w:rsid w:val="00CA494F"/>
    <w:rsid w:val="00CA4D08"/>
    <w:rsid w:val="00CA7285"/>
    <w:rsid w:val="00CB0644"/>
    <w:rsid w:val="00CB1592"/>
    <w:rsid w:val="00CB2866"/>
    <w:rsid w:val="00CB2A47"/>
    <w:rsid w:val="00CB484C"/>
    <w:rsid w:val="00CB4D9F"/>
    <w:rsid w:val="00CB57EC"/>
    <w:rsid w:val="00CB5D97"/>
    <w:rsid w:val="00CB66C6"/>
    <w:rsid w:val="00CB6C8C"/>
    <w:rsid w:val="00CB6E40"/>
    <w:rsid w:val="00CB7225"/>
    <w:rsid w:val="00CB75FE"/>
    <w:rsid w:val="00CB7602"/>
    <w:rsid w:val="00CB7CD5"/>
    <w:rsid w:val="00CC42D5"/>
    <w:rsid w:val="00CC77EE"/>
    <w:rsid w:val="00CC7954"/>
    <w:rsid w:val="00CD100D"/>
    <w:rsid w:val="00CD242E"/>
    <w:rsid w:val="00CD2ACB"/>
    <w:rsid w:val="00CD32B8"/>
    <w:rsid w:val="00CD3A0D"/>
    <w:rsid w:val="00CD3B43"/>
    <w:rsid w:val="00CD6EDD"/>
    <w:rsid w:val="00CD74B5"/>
    <w:rsid w:val="00CE0343"/>
    <w:rsid w:val="00CE1219"/>
    <w:rsid w:val="00CE3046"/>
    <w:rsid w:val="00CE32B6"/>
    <w:rsid w:val="00CE3AFD"/>
    <w:rsid w:val="00CE3E50"/>
    <w:rsid w:val="00CE46F1"/>
    <w:rsid w:val="00CE709C"/>
    <w:rsid w:val="00CE7AD1"/>
    <w:rsid w:val="00CF1848"/>
    <w:rsid w:val="00CF3990"/>
    <w:rsid w:val="00CF3FC9"/>
    <w:rsid w:val="00CF4519"/>
    <w:rsid w:val="00CF62A2"/>
    <w:rsid w:val="00CF67D8"/>
    <w:rsid w:val="00CF6EB8"/>
    <w:rsid w:val="00CF7A71"/>
    <w:rsid w:val="00CF7B51"/>
    <w:rsid w:val="00D018F2"/>
    <w:rsid w:val="00D0197D"/>
    <w:rsid w:val="00D01A93"/>
    <w:rsid w:val="00D022A9"/>
    <w:rsid w:val="00D02CE8"/>
    <w:rsid w:val="00D03ECD"/>
    <w:rsid w:val="00D04E71"/>
    <w:rsid w:val="00D06B89"/>
    <w:rsid w:val="00D076CD"/>
    <w:rsid w:val="00D0787B"/>
    <w:rsid w:val="00D1007A"/>
    <w:rsid w:val="00D1129D"/>
    <w:rsid w:val="00D11983"/>
    <w:rsid w:val="00D12044"/>
    <w:rsid w:val="00D12458"/>
    <w:rsid w:val="00D12500"/>
    <w:rsid w:val="00D14BC3"/>
    <w:rsid w:val="00D14D57"/>
    <w:rsid w:val="00D1502B"/>
    <w:rsid w:val="00D1504C"/>
    <w:rsid w:val="00D1540D"/>
    <w:rsid w:val="00D170D9"/>
    <w:rsid w:val="00D20AA0"/>
    <w:rsid w:val="00D227EA"/>
    <w:rsid w:val="00D22856"/>
    <w:rsid w:val="00D2300E"/>
    <w:rsid w:val="00D2341A"/>
    <w:rsid w:val="00D247D7"/>
    <w:rsid w:val="00D24CC2"/>
    <w:rsid w:val="00D24EC7"/>
    <w:rsid w:val="00D24F15"/>
    <w:rsid w:val="00D25046"/>
    <w:rsid w:val="00D25681"/>
    <w:rsid w:val="00D25F80"/>
    <w:rsid w:val="00D26F47"/>
    <w:rsid w:val="00D30A1D"/>
    <w:rsid w:val="00D31522"/>
    <w:rsid w:val="00D31F80"/>
    <w:rsid w:val="00D32F00"/>
    <w:rsid w:val="00D33EFC"/>
    <w:rsid w:val="00D34ED2"/>
    <w:rsid w:val="00D35E2B"/>
    <w:rsid w:val="00D3699B"/>
    <w:rsid w:val="00D36AAB"/>
    <w:rsid w:val="00D37798"/>
    <w:rsid w:val="00D40DBC"/>
    <w:rsid w:val="00D4123B"/>
    <w:rsid w:val="00D437CE"/>
    <w:rsid w:val="00D44269"/>
    <w:rsid w:val="00D4465E"/>
    <w:rsid w:val="00D45288"/>
    <w:rsid w:val="00D45BAB"/>
    <w:rsid w:val="00D462D6"/>
    <w:rsid w:val="00D463EE"/>
    <w:rsid w:val="00D510B7"/>
    <w:rsid w:val="00D53F52"/>
    <w:rsid w:val="00D5430D"/>
    <w:rsid w:val="00D5522A"/>
    <w:rsid w:val="00D553CC"/>
    <w:rsid w:val="00D554DB"/>
    <w:rsid w:val="00D56749"/>
    <w:rsid w:val="00D56BEB"/>
    <w:rsid w:val="00D600E1"/>
    <w:rsid w:val="00D6078A"/>
    <w:rsid w:val="00D61116"/>
    <w:rsid w:val="00D613D5"/>
    <w:rsid w:val="00D61C85"/>
    <w:rsid w:val="00D62FA9"/>
    <w:rsid w:val="00D62FD2"/>
    <w:rsid w:val="00D63DBE"/>
    <w:rsid w:val="00D63EA2"/>
    <w:rsid w:val="00D644F4"/>
    <w:rsid w:val="00D6488F"/>
    <w:rsid w:val="00D64914"/>
    <w:rsid w:val="00D6551C"/>
    <w:rsid w:val="00D659A2"/>
    <w:rsid w:val="00D66142"/>
    <w:rsid w:val="00D66B50"/>
    <w:rsid w:val="00D70FF7"/>
    <w:rsid w:val="00D71AF0"/>
    <w:rsid w:val="00D72558"/>
    <w:rsid w:val="00D73F27"/>
    <w:rsid w:val="00D740D6"/>
    <w:rsid w:val="00D7569E"/>
    <w:rsid w:val="00D75CA6"/>
    <w:rsid w:val="00D761E7"/>
    <w:rsid w:val="00D7690A"/>
    <w:rsid w:val="00D76A18"/>
    <w:rsid w:val="00D80849"/>
    <w:rsid w:val="00D81F4F"/>
    <w:rsid w:val="00D828AD"/>
    <w:rsid w:val="00D82E8F"/>
    <w:rsid w:val="00D82EF9"/>
    <w:rsid w:val="00D834EC"/>
    <w:rsid w:val="00D84E95"/>
    <w:rsid w:val="00D861BA"/>
    <w:rsid w:val="00D86264"/>
    <w:rsid w:val="00D862A8"/>
    <w:rsid w:val="00D86515"/>
    <w:rsid w:val="00D8C130"/>
    <w:rsid w:val="00D90EC9"/>
    <w:rsid w:val="00D91155"/>
    <w:rsid w:val="00D92057"/>
    <w:rsid w:val="00D92407"/>
    <w:rsid w:val="00D92915"/>
    <w:rsid w:val="00D92C14"/>
    <w:rsid w:val="00D93000"/>
    <w:rsid w:val="00D93698"/>
    <w:rsid w:val="00D94047"/>
    <w:rsid w:val="00D94680"/>
    <w:rsid w:val="00D9537B"/>
    <w:rsid w:val="00D9574E"/>
    <w:rsid w:val="00D96C11"/>
    <w:rsid w:val="00DA0175"/>
    <w:rsid w:val="00DA0672"/>
    <w:rsid w:val="00DA14D9"/>
    <w:rsid w:val="00DA2A91"/>
    <w:rsid w:val="00DA2D48"/>
    <w:rsid w:val="00DA3F46"/>
    <w:rsid w:val="00DA4A5A"/>
    <w:rsid w:val="00DA4BB5"/>
    <w:rsid w:val="00DA60D1"/>
    <w:rsid w:val="00DA7B5F"/>
    <w:rsid w:val="00DA7C31"/>
    <w:rsid w:val="00DB017F"/>
    <w:rsid w:val="00DB0350"/>
    <w:rsid w:val="00DB0AB2"/>
    <w:rsid w:val="00DB0AF7"/>
    <w:rsid w:val="00DB19A3"/>
    <w:rsid w:val="00DB1AFA"/>
    <w:rsid w:val="00DB29E6"/>
    <w:rsid w:val="00DB2DF2"/>
    <w:rsid w:val="00DB43BF"/>
    <w:rsid w:val="00DB50F1"/>
    <w:rsid w:val="00DB52FE"/>
    <w:rsid w:val="00DB540B"/>
    <w:rsid w:val="00DB5B13"/>
    <w:rsid w:val="00DB5E0F"/>
    <w:rsid w:val="00DB67C1"/>
    <w:rsid w:val="00DB7937"/>
    <w:rsid w:val="00DB7BC5"/>
    <w:rsid w:val="00DC09A9"/>
    <w:rsid w:val="00DC1B9D"/>
    <w:rsid w:val="00DC244C"/>
    <w:rsid w:val="00DC2B9B"/>
    <w:rsid w:val="00DC2EC6"/>
    <w:rsid w:val="00DC30A7"/>
    <w:rsid w:val="00DC3B6E"/>
    <w:rsid w:val="00DC3EE9"/>
    <w:rsid w:val="00DC4A88"/>
    <w:rsid w:val="00DC601B"/>
    <w:rsid w:val="00DC62A4"/>
    <w:rsid w:val="00DC776E"/>
    <w:rsid w:val="00DC7F14"/>
    <w:rsid w:val="00DD118C"/>
    <w:rsid w:val="00DD1529"/>
    <w:rsid w:val="00DD1569"/>
    <w:rsid w:val="00DD1929"/>
    <w:rsid w:val="00DD3C1A"/>
    <w:rsid w:val="00DD4709"/>
    <w:rsid w:val="00DD4BD4"/>
    <w:rsid w:val="00DD509B"/>
    <w:rsid w:val="00DD5839"/>
    <w:rsid w:val="00DD62E7"/>
    <w:rsid w:val="00DD68CC"/>
    <w:rsid w:val="00DE096B"/>
    <w:rsid w:val="00DE0D22"/>
    <w:rsid w:val="00DE16FD"/>
    <w:rsid w:val="00DE2F1B"/>
    <w:rsid w:val="00DE3143"/>
    <w:rsid w:val="00DE31CA"/>
    <w:rsid w:val="00DE3DE1"/>
    <w:rsid w:val="00DE44AB"/>
    <w:rsid w:val="00DE491C"/>
    <w:rsid w:val="00DE4F52"/>
    <w:rsid w:val="00DE6274"/>
    <w:rsid w:val="00DE6969"/>
    <w:rsid w:val="00DE765C"/>
    <w:rsid w:val="00DE76E3"/>
    <w:rsid w:val="00DF074E"/>
    <w:rsid w:val="00DF3026"/>
    <w:rsid w:val="00DF3F67"/>
    <w:rsid w:val="00DF588C"/>
    <w:rsid w:val="00DF7745"/>
    <w:rsid w:val="00DF7CF8"/>
    <w:rsid w:val="00E004A6"/>
    <w:rsid w:val="00E00B9D"/>
    <w:rsid w:val="00E0114B"/>
    <w:rsid w:val="00E016C3"/>
    <w:rsid w:val="00E042DE"/>
    <w:rsid w:val="00E04940"/>
    <w:rsid w:val="00E055DE"/>
    <w:rsid w:val="00E0628F"/>
    <w:rsid w:val="00E07C18"/>
    <w:rsid w:val="00E07F7E"/>
    <w:rsid w:val="00E1074A"/>
    <w:rsid w:val="00E10BF6"/>
    <w:rsid w:val="00E110AA"/>
    <w:rsid w:val="00E112D9"/>
    <w:rsid w:val="00E12EE1"/>
    <w:rsid w:val="00E13AD9"/>
    <w:rsid w:val="00E141D7"/>
    <w:rsid w:val="00E144B7"/>
    <w:rsid w:val="00E14553"/>
    <w:rsid w:val="00E156F4"/>
    <w:rsid w:val="00E158FD"/>
    <w:rsid w:val="00E17578"/>
    <w:rsid w:val="00E21825"/>
    <w:rsid w:val="00E22E92"/>
    <w:rsid w:val="00E245C6"/>
    <w:rsid w:val="00E2467D"/>
    <w:rsid w:val="00E24725"/>
    <w:rsid w:val="00E24826"/>
    <w:rsid w:val="00E250C7"/>
    <w:rsid w:val="00E26089"/>
    <w:rsid w:val="00E2622E"/>
    <w:rsid w:val="00E270FB"/>
    <w:rsid w:val="00E301C1"/>
    <w:rsid w:val="00E30526"/>
    <w:rsid w:val="00E3055A"/>
    <w:rsid w:val="00E305D0"/>
    <w:rsid w:val="00E30D9C"/>
    <w:rsid w:val="00E32B08"/>
    <w:rsid w:val="00E32FBB"/>
    <w:rsid w:val="00E3388A"/>
    <w:rsid w:val="00E34521"/>
    <w:rsid w:val="00E34958"/>
    <w:rsid w:val="00E349D9"/>
    <w:rsid w:val="00E351E3"/>
    <w:rsid w:val="00E362D5"/>
    <w:rsid w:val="00E36BAD"/>
    <w:rsid w:val="00E37686"/>
    <w:rsid w:val="00E400E6"/>
    <w:rsid w:val="00E40359"/>
    <w:rsid w:val="00E4294B"/>
    <w:rsid w:val="00E42C1D"/>
    <w:rsid w:val="00E42D08"/>
    <w:rsid w:val="00E4326B"/>
    <w:rsid w:val="00E4341F"/>
    <w:rsid w:val="00E43CC1"/>
    <w:rsid w:val="00E44B89"/>
    <w:rsid w:val="00E44BBD"/>
    <w:rsid w:val="00E455D5"/>
    <w:rsid w:val="00E4717D"/>
    <w:rsid w:val="00E50210"/>
    <w:rsid w:val="00E50732"/>
    <w:rsid w:val="00E5078F"/>
    <w:rsid w:val="00E515DD"/>
    <w:rsid w:val="00E51683"/>
    <w:rsid w:val="00E51A6F"/>
    <w:rsid w:val="00E51BA5"/>
    <w:rsid w:val="00E52135"/>
    <w:rsid w:val="00E53284"/>
    <w:rsid w:val="00E541A3"/>
    <w:rsid w:val="00E5537B"/>
    <w:rsid w:val="00E55B64"/>
    <w:rsid w:val="00E56543"/>
    <w:rsid w:val="00E5657F"/>
    <w:rsid w:val="00E568F4"/>
    <w:rsid w:val="00E5691F"/>
    <w:rsid w:val="00E57267"/>
    <w:rsid w:val="00E57282"/>
    <w:rsid w:val="00E57A6C"/>
    <w:rsid w:val="00E60124"/>
    <w:rsid w:val="00E604F6"/>
    <w:rsid w:val="00E60D63"/>
    <w:rsid w:val="00E62A98"/>
    <w:rsid w:val="00E63193"/>
    <w:rsid w:val="00E65566"/>
    <w:rsid w:val="00E65A9A"/>
    <w:rsid w:val="00E66235"/>
    <w:rsid w:val="00E711FB"/>
    <w:rsid w:val="00E7183B"/>
    <w:rsid w:val="00E719D9"/>
    <w:rsid w:val="00E729CB"/>
    <w:rsid w:val="00E72B9E"/>
    <w:rsid w:val="00E72BC6"/>
    <w:rsid w:val="00E73A8E"/>
    <w:rsid w:val="00E7513D"/>
    <w:rsid w:val="00E752F0"/>
    <w:rsid w:val="00E758FD"/>
    <w:rsid w:val="00E75FA3"/>
    <w:rsid w:val="00E76FA2"/>
    <w:rsid w:val="00E7773B"/>
    <w:rsid w:val="00E803C0"/>
    <w:rsid w:val="00E81B10"/>
    <w:rsid w:val="00E8222A"/>
    <w:rsid w:val="00E830A6"/>
    <w:rsid w:val="00E8314B"/>
    <w:rsid w:val="00E83538"/>
    <w:rsid w:val="00E837EC"/>
    <w:rsid w:val="00E83C24"/>
    <w:rsid w:val="00E843CB"/>
    <w:rsid w:val="00E84577"/>
    <w:rsid w:val="00E852F5"/>
    <w:rsid w:val="00E85EBC"/>
    <w:rsid w:val="00E86BF4"/>
    <w:rsid w:val="00E86E3E"/>
    <w:rsid w:val="00E90250"/>
    <w:rsid w:val="00E90F55"/>
    <w:rsid w:val="00E9187A"/>
    <w:rsid w:val="00E91AE7"/>
    <w:rsid w:val="00E922DA"/>
    <w:rsid w:val="00E9318D"/>
    <w:rsid w:val="00E93F3E"/>
    <w:rsid w:val="00E94896"/>
    <w:rsid w:val="00E957BD"/>
    <w:rsid w:val="00E95D61"/>
    <w:rsid w:val="00E9600E"/>
    <w:rsid w:val="00E9704C"/>
    <w:rsid w:val="00E9705A"/>
    <w:rsid w:val="00E97602"/>
    <w:rsid w:val="00E97DD0"/>
    <w:rsid w:val="00EA0963"/>
    <w:rsid w:val="00EA1A2A"/>
    <w:rsid w:val="00EA1BDE"/>
    <w:rsid w:val="00EA3B67"/>
    <w:rsid w:val="00EA4556"/>
    <w:rsid w:val="00EA4B53"/>
    <w:rsid w:val="00EA4B96"/>
    <w:rsid w:val="00EA6749"/>
    <w:rsid w:val="00EA6DD7"/>
    <w:rsid w:val="00EA75A1"/>
    <w:rsid w:val="00EA7918"/>
    <w:rsid w:val="00EA7E0B"/>
    <w:rsid w:val="00EB06A4"/>
    <w:rsid w:val="00EB1A81"/>
    <w:rsid w:val="00EB2F66"/>
    <w:rsid w:val="00EB3CFC"/>
    <w:rsid w:val="00EB466D"/>
    <w:rsid w:val="00EB4E0B"/>
    <w:rsid w:val="00EB610C"/>
    <w:rsid w:val="00EB7C7A"/>
    <w:rsid w:val="00EB7CA3"/>
    <w:rsid w:val="00EC133B"/>
    <w:rsid w:val="00EC2101"/>
    <w:rsid w:val="00EC3248"/>
    <w:rsid w:val="00EC66A2"/>
    <w:rsid w:val="00EC6A34"/>
    <w:rsid w:val="00EC7137"/>
    <w:rsid w:val="00ED0631"/>
    <w:rsid w:val="00ED06D4"/>
    <w:rsid w:val="00ED0D89"/>
    <w:rsid w:val="00ED0E15"/>
    <w:rsid w:val="00ED13D7"/>
    <w:rsid w:val="00ED153F"/>
    <w:rsid w:val="00ED2958"/>
    <w:rsid w:val="00ED2ABA"/>
    <w:rsid w:val="00ED34ED"/>
    <w:rsid w:val="00ED3B0F"/>
    <w:rsid w:val="00ED3EEE"/>
    <w:rsid w:val="00ED4D31"/>
    <w:rsid w:val="00ED5AC0"/>
    <w:rsid w:val="00ED7291"/>
    <w:rsid w:val="00EE13AC"/>
    <w:rsid w:val="00EE2263"/>
    <w:rsid w:val="00EE279D"/>
    <w:rsid w:val="00EE4995"/>
    <w:rsid w:val="00EE4BEE"/>
    <w:rsid w:val="00EE4D16"/>
    <w:rsid w:val="00EE67F9"/>
    <w:rsid w:val="00EE6A50"/>
    <w:rsid w:val="00EE79DE"/>
    <w:rsid w:val="00EE7ACA"/>
    <w:rsid w:val="00EF0936"/>
    <w:rsid w:val="00EF0949"/>
    <w:rsid w:val="00EF29BB"/>
    <w:rsid w:val="00EF4E3A"/>
    <w:rsid w:val="00EF688B"/>
    <w:rsid w:val="00F017DD"/>
    <w:rsid w:val="00F017F5"/>
    <w:rsid w:val="00F01F8B"/>
    <w:rsid w:val="00F03379"/>
    <w:rsid w:val="00F038DF"/>
    <w:rsid w:val="00F05805"/>
    <w:rsid w:val="00F063C2"/>
    <w:rsid w:val="00F0640E"/>
    <w:rsid w:val="00F06877"/>
    <w:rsid w:val="00F06A29"/>
    <w:rsid w:val="00F07E33"/>
    <w:rsid w:val="00F10613"/>
    <w:rsid w:val="00F110B3"/>
    <w:rsid w:val="00F14900"/>
    <w:rsid w:val="00F15504"/>
    <w:rsid w:val="00F15923"/>
    <w:rsid w:val="00F15D87"/>
    <w:rsid w:val="00F15DFA"/>
    <w:rsid w:val="00F17951"/>
    <w:rsid w:val="00F204EE"/>
    <w:rsid w:val="00F2116A"/>
    <w:rsid w:val="00F21D07"/>
    <w:rsid w:val="00F21EF2"/>
    <w:rsid w:val="00F2282B"/>
    <w:rsid w:val="00F229CA"/>
    <w:rsid w:val="00F23068"/>
    <w:rsid w:val="00F23EFA"/>
    <w:rsid w:val="00F25B04"/>
    <w:rsid w:val="00F271BA"/>
    <w:rsid w:val="00F3021A"/>
    <w:rsid w:val="00F30276"/>
    <w:rsid w:val="00F30575"/>
    <w:rsid w:val="00F31310"/>
    <w:rsid w:val="00F31BC5"/>
    <w:rsid w:val="00F3269A"/>
    <w:rsid w:val="00F345AC"/>
    <w:rsid w:val="00F371BD"/>
    <w:rsid w:val="00F37F38"/>
    <w:rsid w:val="00F40ECB"/>
    <w:rsid w:val="00F40EFB"/>
    <w:rsid w:val="00F42290"/>
    <w:rsid w:val="00F4394A"/>
    <w:rsid w:val="00F445F1"/>
    <w:rsid w:val="00F44A4E"/>
    <w:rsid w:val="00F456D1"/>
    <w:rsid w:val="00F45E7F"/>
    <w:rsid w:val="00F47809"/>
    <w:rsid w:val="00F5156D"/>
    <w:rsid w:val="00F51EEF"/>
    <w:rsid w:val="00F51F30"/>
    <w:rsid w:val="00F52469"/>
    <w:rsid w:val="00F52C01"/>
    <w:rsid w:val="00F53193"/>
    <w:rsid w:val="00F5337F"/>
    <w:rsid w:val="00F5357E"/>
    <w:rsid w:val="00F53841"/>
    <w:rsid w:val="00F53C4B"/>
    <w:rsid w:val="00F54B17"/>
    <w:rsid w:val="00F55144"/>
    <w:rsid w:val="00F56B27"/>
    <w:rsid w:val="00F57320"/>
    <w:rsid w:val="00F57540"/>
    <w:rsid w:val="00F601C0"/>
    <w:rsid w:val="00F60810"/>
    <w:rsid w:val="00F61156"/>
    <w:rsid w:val="00F618D7"/>
    <w:rsid w:val="00F61BDB"/>
    <w:rsid w:val="00F61E42"/>
    <w:rsid w:val="00F61FE6"/>
    <w:rsid w:val="00F6223C"/>
    <w:rsid w:val="00F62856"/>
    <w:rsid w:val="00F645BF"/>
    <w:rsid w:val="00F647F5"/>
    <w:rsid w:val="00F64D92"/>
    <w:rsid w:val="00F6586C"/>
    <w:rsid w:val="00F65C76"/>
    <w:rsid w:val="00F66302"/>
    <w:rsid w:val="00F66E5D"/>
    <w:rsid w:val="00F67241"/>
    <w:rsid w:val="00F677E2"/>
    <w:rsid w:val="00F67B51"/>
    <w:rsid w:val="00F6C7BE"/>
    <w:rsid w:val="00F702B9"/>
    <w:rsid w:val="00F70895"/>
    <w:rsid w:val="00F73762"/>
    <w:rsid w:val="00F7412E"/>
    <w:rsid w:val="00F7492E"/>
    <w:rsid w:val="00F75923"/>
    <w:rsid w:val="00F76DB9"/>
    <w:rsid w:val="00F772E4"/>
    <w:rsid w:val="00F77320"/>
    <w:rsid w:val="00F77356"/>
    <w:rsid w:val="00F7754F"/>
    <w:rsid w:val="00F7797D"/>
    <w:rsid w:val="00F77E07"/>
    <w:rsid w:val="00F77FCB"/>
    <w:rsid w:val="00F80789"/>
    <w:rsid w:val="00F81CF8"/>
    <w:rsid w:val="00F81F72"/>
    <w:rsid w:val="00F82466"/>
    <w:rsid w:val="00F824F1"/>
    <w:rsid w:val="00F82562"/>
    <w:rsid w:val="00F82A19"/>
    <w:rsid w:val="00F83FF9"/>
    <w:rsid w:val="00F865C9"/>
    <w:rsid w:val="00F8699F"/>
    <w:rsid w:val="00F86D88"/>
    <w:rsid w:val="00F87BA5"/>
    <w:rsid w:val="00F9038B"/>
    <w:rsid w:val="00F91305"/>
    <w:rsid w:val="00F9147B"/>
    <w:rsid w:val="00F93890"/>
    <w:rsid w:val="00F9410B"/>
    <w:rsid w:val="00F943CF"/>
    <w:rsid w:val="00F94774"/>
    <w:rsid w:val="00F94F35"/>
    <w:rsid w:val="00F959A2"/>
    <w:rsid w:val="00F96408"/>
    <w:rsid w:val="00F96EE0"/>
    <w:rsid w:val="00F9777F"/>
    <w:rsid w:val="00F97E8D"/>
    <w:rsid w:val="00FA3049"/>
    <w:rsid w:val="00FA3488"/>
    <w:rsid w:val="00FA41DA"/>
    <w:rsid w:val="00FA4AEE"/>
    <w:rsid w:val="00FA5ECB"/>
    <w:rsid w:val="00FA663B"/>
    <w:rsid w:val="00FA6EB1"/>
    <w:rsid w:val="00FA7481"/>
    <w:rsid w:val="00FA7C4D"/>
    <w:rsid w:val="00FA7CAD"/>
    <w:rsid w:val="00FA7EC9"/>
    <w:rsid w:val="00FA7F0C"/>
    <w:rsid w:val="00FB0132"/>
    <w:rsid w:val="00FB01A0"/>
    <w:rsid w:val="00FB04FB"/>
    <w:rsid w:val="00FB1A9F"/>
    <w:rsid w:val="00FB1F4B"/>
    <w:rsid w:val="00FB25D0"/>
    <w:rsid w:val="00FB26F1"/>
    <w:rsid w:val="00FB2C47"/>
    <w:rsid w:val="00FB2CF1"/>
    <w:rsid w:val="00FB3E3A"/>
    <w:rsid w:val="00FB52A2"/>
    <w:rsid w:val="00FB57BC"/>
    <w:rsid w:val="00FB59B9"/>
    <w:rsid w:val="00FB5D66"/>
    <w:rsid w:val="00FB71A9"/>
    <w:rsid w:val="00FB7BBF"/>
    <w:rsid w:val="00FB7F9F"/>
    <w:rsid w:val="00FC05EA"/>
    <w:rsid w:val="00FC0716"/>
    <w:rsid w:val="00FC142E"/>
    <w:rsid w:val="00FC3CC3"/>
    <w:rsid w:val="00FC45B7"/>
    <w:rsid w:val="00FC53DB"/>
    <w:rsid w:val="00FC5D94"/>
    <w:rsid w:val="00FC6FC3"/>
    <w:rsid w:val="00FD001F"/>
    <w:rsid w:val="00FD0FF9"/>
    <w:rsid w:val="00FD1DBA"/>
    <w:rsid w:val="00FD25E2"/>
    <w:rsid w:val="00FD2EE8"/>
    <w:rsid w:val="00FD34A7"/>
    <w:rsid w:val="00FD3E28"/>
    <w:rsid w:val="00FD5026"/>
    <w:rsid w:val="00FD598B"/>
    <w:rsid w:val="00FD5C45"/>
    <w:rsid w:val="00FD647F"/>
    <w:rsid w:val="00FD67E0"/>
    <w:rsid w:val="00FD6B48"/>
    <w:rsid w:val="00FD784A"/>
    <w:rsid w:val="00FE11FF"/>
    <w:rsid w:val="00FE1359"/>
    <w:rsid w:val="00FE18BB"/>
    <w:rsid w:val="00FE215C"/>
    <w:rsid w:val="00FE312D"/>
    <w:rsid w:val="00FE40D7"/>
    <w:rsid w:val="00FE46FA"/>
    <w:rsid w:val="00FE5716"/>
    <w:rsid w:val="00FE5FF2"/>
    <w:rsid w:val="00FE6678"/>
    <w:rsid w:val="00FE6E51"/>
    <w:rsid w:val="00FF0101"/>
    <w:rsid w:val="00FF01A4"/>
    <w:rsid w:val="00FF0A20"/>
    <w:rsid w:val="00FF0E89"/>
    <w:rsid w:val="00FF30A4"/>
    <w:rsid w:val="00FF4970"/>
    <w:rsid w:val="00FF56F8"/>
    <w:rsid w:val="00FF6295"/>
    <w:rsid w:val="00FF6711"/>
    <w:rsid w:val="00FF6B6A"/>
    <w:rsid w:val="00FF6D53"/>
    <w:rsid w:val="010B1D7B"/>
    <w:rsid w:val="012A3F6C"/>
    <w:rsid w:val="01520294"/>
    <w:rsid w:val="0155887A"/>
    <w:rsid w:val="016A6CC1"/>
    <w:rsid w:val="01945163"/>
    <w:rsid w:val="0196C4A1"/>
    <w:rsid w:val="019E0A8A"/>
    <w:rsid w:val="01B1BF61"/>
    <w:rsid w:val="01DBCE15"/>
    <w:rsid w:val="01E483E6"/>
    <w:rsid w:val="01E4FA7F"/>
    <w:rsid w:val="01E6735E"/>
    <w:rsid w:val="01EE431F"/>
    <w:rsid w:val="01F1C00C"/>
    <w:rsid w:val="01FC4EE9"/>
    <w:rsid w:val="020E1E18"/>
    <w:rsid w:val="020E4428"/>
    <w:rsid w:val="02449361"/>
    <w:rsid w:val="026170F9"/>
    <w:rsid w:val="02760E52"/>
    <w:rsid w:val="02A9B29E"/>
    <w:rsid w:val="02B5B106"/>
    <w:rsid w:val="02C13B68"/>
    <w:rsid w:val="02C140FC"/>
    <w:rsid w:val="03093DA7"/>
    <w:rsid w:val="03320E43"/>
    <w:rsid w:val="0333A17D"/>
    <w:rsid w:val="03394F79"/>
    <w:rsid w:val="036188D6"/>
    <w:rsid w:val="037AD245"/>
    <w:rsid w:val="03B8AE09"/>
    <w:rsid w:val="03D08DB0"/>
    <w:rsid w:val="03D39C6A"/>
    <w:rsid w:val="03DE62F9"/>
    <w:rsid w:val="03EC500D"/>
    <w:rsid w:val="03F6353F"/>
    <w:rsid w:val="04344BB6"/>
    <w:rsid w:val="0437F52F"/>
    <w:rsid w:val="04630524"/>
    <w:rsid w:val="04C97D8A"/>
    <w:rsid w:val="04DCE478"/>
    <w:rsid w:val="04EA6A9A"/>
    <w:rsid w:val="04F58E3A"/>
    <w:rsid w:val="0513B835"/>
    <w:rsid w:val="05140640"/>
    <w:rsid w:val="052A6D27"/>
    <w:rsid w:val="05640B05"/>
    <w:rsid w:val="0564BC81"/>
    <w:rsid w:val="056CF0BC"/>
    <w:rsid w:val="05A8F8AF"/>
    <w:rsid w:val="05CCCF2D"/>
    <w:rsid w:val="05D6025A"/>
    <w:rsid w:val="05EF5928"/>
    <w:rsid w:val="064DD4CC"/>
    <w:rsid w:val="066CFF6E"/>
    <w:rsid w:val="067E848E"/>
    <w:rsid w:val="0693E8FC"/>
    <w:rsid w:val="06969205"/>
    <w:rsid w:val="06AE79D8"/>
    <w:rsid w:val="06AE8C5F"/>
    <w:rsid w:val="06E5AE7B"/>
    <w:rsid w:val="0754887A"/>
    <w:rsid w:val="075B4C17"/>
    <w:rsid w:val="0763DAEC"/>
    <w:rsid w:val="0765FC37"/>
    <w:rsid w:val="07672174"/>
    <w:rsid w:val="076E418A"/>
    <w:rsid w:val="0797D5F7"/>
    <w:rsid w:val="079A5335"/>
    <w:rsid w:val="07BA1CA2"/>
    <w:rsid w:val="07E37677"/>
    <w:rsid w:val="07EBFD32"/>
    <w:rsid w:val="07FF2641"/>
    <w:rsid w:val="08233EB3"/>
    <w:rsid w:val="082C2A0A"/>
    <w:rsid w:val="08676B14"/>
    <w:rsid w:val="08832E89"/>
    <w:rsid w:val="089D986F"/>
    <w:rsid w:val="08ABC379"/>
    <w:rsid w:val="08B27DE4"/>
    <w:rsid w:val="08BCD1AC"/>
    <w:rsid w:val="091287CB"/>
    <w:rsid w:val="09282166"/>
    <w:rsid w:val="095E9B7C"/>
    <w:rsid w:val="096E3761"/>
    <w:rsid w:val="0971FC52"/>
    <w:rsid w:val="099BD16E"/>
    <w:rsid w:val="09CF62BB"/>
    <w:rsid w:val="09E8148C"/>
    <w:rsid w:val="09F11232"/>
    <w:rsid w:val="09F7CE47"/>
    <w:rsid w:val="0A35DC79"/>
    <w:rsid w:val="0A3AFB47"/>
    <w:rsid w:val="0A5A920D"/>
    <w:rsid w:val="0A8096C5"/>
    <w:rsid w:val="0AA24B63"/>
    <w:rsid w:val="0AAAD7BB"/>
    <w:rsid w:val="0AC01693"/>
    <w:rsid w:val="0AE68EE9"/>
    <w:rsid w:val="0AF2571C"/>
    <w:rsid w:val="0AFE3FD6"/>
    <w:rsid w:val="0B0D417A"/>
    <w:rsid w:val="0B590607"/>
    <w:rsid w:val="0B5DC442"/>
    <w:rsid w:val="0B7CA0D3"/>
    <w:rsid w:val="0BB2B158"/>
    <w:rsid w:val="0BBF6434"/>
    <w:rsid w:val="0BC5693A"/>
    <w:rsid w:val="0BCDC61E"/>
    <w:rsid w:val="0BCE7A59"/>
    <w:rsid w:val="0C21D250"/>
    <w:rsid w:val="0C761CEC"/>
    <w:rsid w:val="0C858ABE"/>
    <w:rsid w:val="0CA66998"/>
    <w:rsid w:val="0CB4F89E"/>
    <w:rsid w:val="0CBE2A81"/>
    <w:rsid w:val="0CCCAA4F"/>
    <w:rsid w:val="0CE7C60E"/>
    <w:rsid w:val="0D2CB793"/>
    <w:rsid w:val="0D5CDBFC"/>
    <w:rsid w:val="0D7028B4"/>
    <w:rsid w:val="0D76856F"/>
    <w:rsid w:val="0DAAC93D"/>
    <w:rsid w:val="0DB36244"/>
    <w:rsid w:val="0DBA2B92"/>
    <w:rsid w:val="0DFA0B2F"/>
    <w:rsid w:val="0E18066F"/>
    <w:rsid w:val="0E29BDA1"/>
    <w:rsid w:val="0E3DBD8A"/>
    <w:rsid w:val="0E5E71C2"/>
    <w:rsid w:val="0E9917D7"/>
    <w:rsid w:val="0EE2BBAD"/>
    <w:rsid w:val="0F1DFAE1"/>
    <w:rsid w:val="0F256EC5"/>
    <w:rsid w:val="0F4AE132"/>
    <w:rsid w:val="0F71B517"/>
    <w:rsid w:val="0F7CEB00"/>
    <w:rsid w:val="0F85F8DD"/>
    <w:rsid w:val="0FB01B2B"/>
    <w:rsid w:val="0FDA8F3A"/>
    <w:rsid w:val="0FFE70AE"/>
    <w:rsid w:val="103BB77C"/>
    <w:rsid w:val="106118E1"/>
    <w:rsid w:val="106D8B94"/>
    <w:rsid w:val="10B04001"/>
    <w:rsid w:val="10B5756C"/>
    <w:rsid w:val="10C291E8"/>
    <w:rsid w:val="10CAB8B9"/>
    <w:rsid w:val="10E10696"/>
    <w:rsid w:val="10E913A0"/>
    <w:rsid w:val="115B6389"/>
    <w:rsid w:val="115D74FA"/>
    <w:rsid w:val="11713561"/>
    <w:rsid w:val="1179F654"/>
    <w:rsid w:val="117DFF4A"/>
    <w:rsid w:val="11D77654"/>
    <w:rsid w:val="11E830D6"/>
    <w:rsid w:val="121FF632"/>
    <w:rsid w:val="122BAD86"/>
    <w:rsid w:val="1268F1A1"/>
    <w:rsid w:val="1280B93B"/>
    <w:rsid w:val="12EE1577"/>
    <w:rsid w:val="12F09F5B"/>
    <w:rsid w:val="134C7278"/>
    <w:rsid w:val="1397F2E5"/>
    <w:rsid w:val="13BCE60D"/>
    <w:rsid w:val="13DD8071"/>
    <w:rsid w:val="13E1D921"/>
    <w:rsid w:val="14343A34"/>
    <w:rsid w:val="14379CE4"/>
    <w:rsid w:val="1474729D"/>
    <w:rsid w:val="151B81DD"/>
    <w:rsid w:val="15688F67"/>
    <w:rsid w:val="157135E1"/>
    <w:rsid w:val="15786043"/>
    <w:rsid w:val="157F6B4D"/>
    <w:rsid w:val="15B657A9"/>
    <w:rsid w:val="15B7E33D"/>
    <w:rsid w:val="15C45355"/>
    <w:rsid w:val="15DC9368"/>
    <w:rsid w:val="15EDDB49"/>
    <w:rsid w:val="1604C285"/>
    <w:rsid w:val="16154621"/>
    <w:rsid w:val="162E300C"/>
    <w:rsid w:val="1649F853"/>
    <w:rsid w:val="164EEF0E"/>
    <w:rsid w:val="16790DA9"/>
    <w:rsid w:val="16DA8E0E"/>
    <w:rsid w:val="16FCC73A"/>
    <w:rsid w:val="171F637E"/>
    <w:rsid w:val="17220CF0"/>
    <w:rsid w:val="1742F37C"/>
    <w:rsid w:val="17435380"/>
    <w:rsid w:val="17556080"/>
    <w:rsid w:val="175FE901"/>
    <w:rsid w:val="17869F49"/>
    <w:rsid w:val="1797C24E"/>
    <w:rsid w:val="1799B715"/>
    <w:rsid w:val="17C4AD9B"/>
    <w:rsid w:val="180E8B22"/>
    <w:rsid w:val="18163641"/>
    <w:rsid w:val="182444FB"/>
    <w:rsid w:val="18260AF9"/>
    <w:rsid w:val="182DC7DF"/>
    <w:rsid w:val="1834EFF8"/>
    <w:rsid w:val="183E2531"/>
    <w:rsid w:val="18588035"/>
    <w:rsid w:val="187CBA89"/>
    <w:rsid w:val="188BD9C9"/>
    <w:rsid w:val="1890453D"/>
    <w:rsid w:val="1896B9B3"/>
    <w:rsid w:val="18A36923"/>
    <w:rsid w:val="18C8562A"/>
    <w:rsid w:val="18E71D31"/>
    <w:rsid w:val="192677E9"/>
    <w:rsid w:val="193C1499"/>
    <w:rsid w:val="19619089"/>
    <w:rsid w:val="1970CA15"/>
    <w:rsid w:val="1974706D"/>
    <w:rsid w:val="19901357"/>
    <w:rsid w:val="19A24DAA"/>
    <w:rsid w:val="19B2CD37"/>
    <w:rsid w:val="19D34E0A"/>
    <w:rsid w:val="19F56394"/>
    <w:rsid w:val="1A4134F4"/>
    <w:rsid w:val="1A55F3BA"/>
    <w:rsid w:val="1A80550F"/>
    <w:rsid w:val="1A861A6A"/>
    <w:rsid w:val="1A9224D2"/>
    <w:rsid w:val="1AD28632"/>
    <w:rsid w:val="1AF55739"/>
    <w:rsid w:val="1B2E3B8B"/>
    <w:rsid w:val="1B30A210"/>
    <w:rsid w:val="1B430F2D"/>
    <w:rsid w:val="1B4388CF"/>
    <w:rsid w:val="1B43F9E2"/>
    <w:rsid w:val="1B62124B"/>
    <w:rsid w:val="1B6A886F"/>
    <w:rsid w:val="1B70EDF7"/>
    <w:rsid w:val="1B90615C"/>
    <w:rsid w:val="1BA265C3"/>
    <w:rsid w:val="1BAF7E95"/>
    <w:rsid w:val="1BB943EB"/>
    <w:rsid w:val="1BD24DC4"/>
    <w:rsid w:val="1BF08F10"/>
    <w:rsid w:val="1BF688A3"/>
    <w:rsid w:val="1BF8E51F"/>
    <w:rsid w:val="1C108C7F"/>
    <w:rsid w:val="1C207268"/>
    <w:rsid w:val="1C5547A7"/>
    <w:rsid w:val="1C596616"/>
    <w:rsid w:val="1C778C9F"/>
    <w:rsid w:val="1C779A30"/>
    <w:rsid w:val="1CB5D0AD"/>
    <w:rsid w:val="1CC395E3"/>
    <w:rsid w:val="1CE96536"/>
    <w:rsid w:val="1CFDF28E"/>
    <w:rsid w:val="1D04C4DC"/>
    <w:rsid w:val="1D182CFD"/>
    <w:rsid w:val="1D48B534"/>
    <w:rsid w:val="1D4B5238"/>
    <w:rsid w:val="1D6FFF49"/>
    <w:rsid w:val="1D974BB2"/>
    <w:rsid w:val="1DBBEFF8"/>
    <w:rsid w:val="1DC9BBCA"/>
    <w:rsid w:val="1DD1BEDD"/>
    <w:rsid w:val="1E13955A"/>
    <w:rsid w:val="1E1A9987"/>
    <w:rsid w:val="1E1DF75F"/>
    <w:rsid w:val="1E246A8A"/>
    <w:rsid w:val="1E2D9EF8"/>
    <w:rsid w:val="1E74E835"/>
    <w:rsid w:val="1E778642"/>
    <w:rsid w:val="1E80C618"/>
    <w:rsid w:val="1E98DBD8"/>
    <w:rsid w:val="1EA6B849"/>
    <w:rsid w:val="1EDE23C5"/>
    <w:rsid w:val="1EE6EF2B"/>
    <w:rsid w:val="1EE858F8"/>
    <w:rsid w:val="1EF0DF58"/>
    <w:rsid w:val="1EF6228B"/>
    <w:rsid w:val="1EFBDA9A"/>
    <w:rsid w:val="1F0A027A"/>
    <w:rsid w:val="1F428CBA"/>
    <w:rsid w:val="1F471C31"/>
    <w:rsid w:val="1F4A0A0C"/>
    <w:rsid w:val="1F5505C8"/>
    <w:rsid w:val="1F625797"/>
    <w:rsid w:val="1F6F283B"/>
    <w:rsid w:val="201829E6"/>
    <w:rsid w:val="2053995A"/>
    <w:rsid w:val="20D8E0C2"/>
    <w:rsid w:val="20E3A873"/>
    <w:rsid w:val="21081301"/>
    <w:rsid w:val="213ED04A"/>
    <w:rsid w:val="2147BCAE"/>
    <w:rsid w:val="217DAE5E"/>
    <w:rsid w:val="2185F104"/>
    <w:rsid w:val="21CC2FCA"/>
    <w:rsid w:val="21E507DA"/>
    <w:rsid w:val="21F8999B"/>
    <w:rsid w:val="2204EC4D"/>
    <w:rsid w:val="224C44C1"/>
    <w:rsid w:val="2266BD90"/>
    <w:rsid w:val="229137DE"/>
    <w:rsid w:val="22926AA3"/>
    <w:rsid w:val="22930944"/>
    <w:rsid w:val="22B64C08"/>
    <w:rsid w:val="22B6CDE1"/>
    <w:rsid w:val="22C592E1"/>
    <w:rsid w:val="22DED367"/>
    <w:rsid w:val="22F55278"/>
    <w:rsid w:val="231C0270"/>
    <w:rsid w:val="23250F5A"/>
    <w:rsid w:val="2326ED29"/>
    <w:rsid w:val="23C361B0"/>
    <w:rsid w:val="2419EEEB"/>
    <w:rsid w:val="245CC4A4"/>
    <w:rsid w:val="246D92D9"/>
    <w:rsid w:val="249200E6"/>
    <w:rsid w:val="24A16983"/>
    <w:rsid w:val="24CDE184"/>
    <w:rsid w:val="24F0DEF9"/>
    <w:rsid w:val="2555776A"/>
    <w:rsid w:val="256031A4"/>
    <w:rsid w:val="2570CF84"/>
    <w:rsid w:val="258598A6"/>
    <w:rsid w:val="258D7F4C"/>
    <w:rsid w:val="25ABDC7F"/>
    <w:rsid w:val="25CD79B2"/>
    <w:rsid w:val="25E03D27"/>
    <w:rsid w:val="25E418AF"/>
    <w:rsid w:val="260A6EC9"/>
    <w:rsid w:val="262BEE91"/>
    <w:rsid w:val="264147BB"/>
    <w:rsid w:val="269AD69C"/>
    <w:rsid w:val="26CCE90F"/>
    <w:rsid w:val="26D0E5C5"/>
    <w:rsid w:val="27000F06"/>
    <w:rsid w:val="27044469"/>
    <w:rsid w:val="270AEC61"/>
    <w:rsid w:val="2769EC51"/>
    <w:rsid w:val="2788FFE5"/>
    <w:rsid w:val="2791BAD3"/>
    <w:rsid w:val="279A6D9E"/>
    <w:rsid w:val="27A07FE5"/>
    <w:rsid w:val="27A4CE1E"/>
    <w:rsid w:val="27C66525"/>
    <w:rsid w:val="27E4AD4B"/>
    <w:rsid w:val="27E895A0"/>
    <w:rsid w:val="2833BE5B"/>
    <w:rsid w:val="284298BD"/>
    <w:rsid w:val="2848125D"/>
    <w:rsid w:val="286C180E"/>
    <w:rsid w:val="287F0302"/>
    <w:rsid w:val="28908533"/>
    <w:rsid w:val="28DC1EEB"/>
    <w:rsid w:val="28DEDB15"/>
    <w:rsid w:val="2918BF00"/>
    <w:rsid w:val="294F00CC"/>
    <w:rsid w:val="2957CD1B"/>
    <w:rsid w:val="2978275E"/>
    <w:rsid w:val="29B8EA9A"/>
    <w:rsid w:val="29D1F468"/>
    <w:rsid w:val="29E44636"/>
    <w:rsid w:val="29E84220"/>
    <w:rsid w:val="2A0A4490"/>
    <w:rsid w:val="2A322E8A"/>
    <w:rsid w:val="2A5CF3AE"/>
    <w:rsid w:val="2A63F71C"/>
    <w:rsid w:val="2AB6B4AE"/>
    <w:rsid w:val="2ABDD502"/>
    <w:rsid w:val="2ADB80F6"/>
    <w:rsid w:val="2AFA6911"/>
    <w:rsid w:val="2AFB9060"/>
    <w:rsid w:val="2B0DED22"/>
    <w:rsid w:val="2B25DB61"/>
    <w:rsid w:val="2B300B07"/>
    <w:rsid w:val="2B3C2F91"/>
    <w:rsid w:val="2B4A6418"/>
    <w:rsid w:val="2BA05129"/>
    <w:rsid w:val="2BB2F575"/>
    <w:rsid w:val="2BBE1E4B"/>
    <w:rsid w:val="2BF53B73"/>
    <w:rsid w:val="2C23B3CD"/>
    <w:rsid w:val="2C511EAD"/>
    <w:rsid w:val="2C59CAC1"/>
    <w:rsid w:val="2CC831DC"/>
    <w:rsid w:val="2CD67B60"/>
    <w:rsid w:val="2CE8252D"/>
    <w:rsid w:val="2D07728B"/>
    <w:rsid w:val="2D195B93"/>
    <w:rsid w:val="2D3CE910"/>
    <w:rsid w:val="2D54EC31"/>
    <w:rsid w:val="2D5E147A"/>
    <w:rsid w:val="2D6EBA45"/>
    <w:rsid w:val="2D81985A"/>
    <w:rsid w:val="2DA0E0E6"/>
    <w:rsid w:val="2DCB0051"/>
    <w:rsid w:val="2DF546FC"/>
    <w:rsid w:val="2DF5E94F"/>
    <w:rsid w:val="2E3D5584"/>
    <w:rsid w:val="2E4B0A58"/>
    <w:rsid w:val="2E654157"/>
    <w:rsid w:val="2EAB8E2C"/>
    <w:rsid w:val="2EC243A2"/>
    <w:rsid w:val="2ECDE8A7"/>
    <w:rsid w:val="2ED19BEC"/>
    <w:rsid w:val="2F261C68"/>
    <w:rsid w:val="2F4BAC20"/>
    <w:rsid w:val="2FE776F9"/>
    <w:rsid w:val="2FFC0C88"/>
    <w:rsid w:val="2FFF303F"/>
    <w:rsid w:val="3002FCDF"/>
    <w:rsid w:val="3005AD0A"/>
    <w:rsid w:val="301F0F1D"/>
    <w:rsid w:val="304C0C41"/>
    <w:rsid w:val="3064A571"/>
    <w:rsid w:val="3082C5B6"/>
    <w:rsid w:val="309C02C7"/>
    <w:rsid w:val="30BB64B0"/>
    <w:rsid w:val="30D660FE"/>
    <w:rsid w:val="30FCCC1C"/>
    <w:rsid w:val="310CE644"/>
    <w:rsid w:val="315C53A8"/>
    <w:rsid w:val="3161D325"/>
    <w:rsid w:val="3169328A"/>
    <w:rsid w:val="31710B0B"/>
    <w:rsid w:val="3179AD17"/>
    <w:rsid w:val="31875B17"/>
    <w:rsid w:val="3188D2F3"/>
    <w:rsid w:val="3198E405"/>
    <w:rsid w:val="31A15A94"/>
    <w:rsid w:val="31B6546B"/>
    <w:rsid w:val="31B967C0"/>
    <w:rsid w:val="31D482B2"/>
    <w:rsid w:val="31E53F65"/>
    <w:rsid w:val="31ECBC75"/>
    <w:rsid w:val="31FDB295"/>
    <w:rsid w:val="322A8869"/>
    <w:rsid w:val="3241B815"/>
    <w:rsid w:val="324CCA93"/>
    <w:rsid w:val="32571099"/>
    <w:rsid w:val="325EC345"/>
    <w:rsid w:val="32627305"/>
    <w:rsid w:val="3278872A"/>
    <w:rsid w:val="328971F4"/>
    <w:rsid w:val="329DAAD6"/>
    <w:rsid w:val="32A48AE2"/>
    <w:rsid w:val="32B0E9A8"/>
    <w:rsid w:val="32DEB0BB"/>
    <w:rsid w:val="330A1FDF"/>
    <w:rsid w:val="331691FF"/>
    <w:rsid w:val="3342AD9C"/>
    <w:rsid w:val="3351759A"/>
    <w:rsid w:val="33BD0CE4"/>
    <w:rsid w:val="3418683F"/>
    <w:rsid w:val="346E9BC2"/>
    <w:rsid w:val="34A44DF0"/>
    <w:rsid w:val="34B039B8"/>
    <w:rsid w:val="34C9CEA5"/>
    <w:rsid w:val="34DCB6AF"/>
    <w:rsid w:val="34E5C336"/>
    <w:rsid w:val="34F2C950"/>
    <w:rsid w:val="34F9F088"/>
    <w:rsid w:val="35177B5F"/>
    <w:rsid w:val="351D206E"/>
    <w:rsid w:val="35217ED8"/>
    <w:rsid w:val="353ADEC9"/>
    <w:rsid w:val="353C4BB7"/>
    <w:rsid w:val="355017FD"/>
    <w:rsid w:val="35685038"/>
    <w:rsid w:val="35B163DA"/>
    <w:rsid w:val="35D9BBC7"/>
    <w:rsid w:val="35F54A8D"/>
    <w:rsid w:val="35F5720D"/>
    <w:rsid w:val="35FA1B9A"/>
    <w:rsid w:val="36099B64"/>
    <w:rsid w:val="360D8C56"/>
    <w:rsid w:val="3687A911"/>
    <w:rsid w:val="36E17393"/>
    <w:rsid w:val="36E2B188"/>
    <w:rsid w:val="3708FD85"/>
    <w:rsid w:val="372E37EF"/>
    <w:rsid w:val="372F622A"/>
    <w:rsid w:val="37302CCB"/>
    <w:rsid w:val="373A6D3E"/>
    <w:rsid w:val="3747C0D1"/>
    <w:rsid w:val="374BCE39"/>
    <w:rsid w:val="3778233A"/>
    <w:rsid w:val="378D98ED"/>
    <w:rsid w:val="37A28AC7"/>
    <w:rsid w:val="37C3D2C2"/>
    <w:rsid w:val="37DA0C2B"/>
    <w:rsid w:val="37E41EB6"/>
    <w:rsid w:val="380309F4"/>
    <w:rsid w:val="3876A1D3"/>
    <w:rsid w:val="3893E175"/>
    <w:rsid w:val="38963C28"/>
    <w:rsid w:val="38DD43DB"/>
    <w:rsid w:val="38FE7171"/>
    <w:rsid w:val="39003C9F"/>
    <w:rsid w:val="391E1216"/>
    <w:rsid w:val="392EF5FD"/>
    <w:rsid w:val="394129BA"/>
    <w:rsid w:val="394546A6"/>
    <w:rsid w:val="395B077F"/>
    <w:rsid w:val="3961054F"/>
    <w:rsid w:val="397969D0"/>
    <w:rsid w:val="39825F3E"/>
    <w:rsid w:val="39A1F64F"/>
    <w:rsid w:val="39E35B7A"/>
    <w:rsid w:val="39F8CA7E"/>
    <w:rsid w:val="3A0A6FAB"/>
    <w:rsid w:val="3A0CB8CC"/>
    <w:rsid w:val="3A31F15F"/>
    <w:rsid w:val="3A53E35A"/>
    <w:rsid w:val="3A6A832D"/>
    <w:rsid w:val="3A7EA5CF"/>
    <w:rsid w:val="3A95EC0D"/>
    <w:rsid w:val="3ABAC860"/>
    <w:rsid w:val="3ABC5710"/>
    <w:rsid w:val="3AEE05DC"/>
    <w:rsid w:val="3B37A5F5"/>
    <w:rsid w:val="3B6598B7"/>
    <w:rsid w:val="3B8CC4E3"/>
    <w:rsid w:val="3B92371B"/>
    <w:rsid w:val="3B937929"/>
    <w:rsid w:val="3BC0FFFF"/>
    <w:rsid w:val="3BC3EAF5"/>
    <w:rsid w:val="3C0C84CD"/>
    <w:rsid w:val="3C2266D3"/>
    <w:rsid w:val="3C7BC09D"/>
    <w:rsid w:val="3C7BD821"/>
    <w:rsid w:val="3C801082"/>
    <w:rsid w:val="3C95950A"/>
    <w:rsid w:val="3CA2B24C"/>
    <w:rsid w:val="3CB6F3E9"/>
    <w:rsid w:val="3CC44FCF"/>
    <w:rsid w:val="3CDA48FE"/>
    <w:rsid w:val="3CEB02C7"/>
    <w:rsid w:val="3CED4F02"/>
    <w:rsid w:val="3D19D1D5"/>
    <w:rsid w:val="3D20DBC9"/>
    <w:rsid w:val="3D313DEE"/>
    <w:rsid w:val="3D42D773"/>
    <w:rsid w:val="3D569EAC"/>
    <w:rsid w:val="3D872052"/>
    <w:rsid w:val="3D8A00D4"/>
    <w:rsid w:val="3DBBF62F"/>
    <w:rsid w:val="3DDF3217"/>
    <w:rsid w:val="3DFBB1AB"/>
    <w:rsid w:val="3E1010FE"/>
    <w:rsid w:val="3E2ACA5C"/>
    <w:rsid w:val="3E389D6E"/>
    <w:rsid w:val="3E9246F9"/>
    <w:rsid w:val="3EA15AC6"/>
    <w:rsid w:val="3EA5E8E5"/>
    <w:rsid w:val="3EDE1AED"/>
    <w:rsid w:val="3F9A0DCD"/>
    <w:rsid w:val="3FACDD18"/>
    <w:rsid w:val="3FD5D32A"/>
    <w:rsid w:val="3FE21FE6"/>
    <w:rsid w:val="3FF3D46A"/>
    <w:rsid w:val="3FFDDF28"/>
    <w:rsid w:val="4013FB49"/>
    <w:rsid w:val="4023375E"/>
    <w:rsid w:val="4059F83C"/>
    <w:rsid w:val="406753DE"/>
    <w:rsid w:val="406AC1CC"/>
    <w:rsid w:val="408FD9C6"/>
    <w:rsid w:val="40DBC4AE"/>
    <w:rsid w:val="40F84495"/>
    <w:rsid w:val="413C57E7"/>
    <w:rsid w:val="4175DDBC"/>
    <w:rsid w:val="418A7FC8"/>
    <w:rsid w:val="418BB626"/>
    <w:rsid w:val="418E57B8"/>
    <w:rsid w:val="41D470ED"/>
    <w:rsid w:val="421B11D8"/>
    <w:rsid w:val="421E4DF1"/>
    <w:rsid w:val="4234A9F1"/>
    <w:rsid w:val="4257B4B6"/>
    <w:rsid w:val="42880475"/>
    <w:rsid w:val="428D9BFA"/>
    <w:rsid w:val="42B0C7C5"/>
    <w:rsid w:val="42DA1492"/>
    <w:rsid w:val="42F16DD1"/>
    <w:rsid w:val="42F4C690"/>
    <w:rsid w:val="43091586"/>
    <w:rsid w:val="430D7AC0"/>
    <w:rsid w:val="432881FE"/>
    <w:rsid w:val="4370BA67"/>
    <w:rsid w:val="43E3E4BC"/>
    <w:rsid w:val="440B00DA"/>
    <w:rsid w:val="44293C22"/>
    <w:rsid w:val="442FBDB8"/>
    <w:rsid w:val="44361F8A"/>
    <w:rsid w:val="4436F827"/>
    <w:rsid w:val="4440CFFF"/>
    <w:rsid w:val="444E77FD"/>
    <w:rsid w:val="44B9815C"/>
    <w:rsid w:val="44BB0EFE"/>
    <w:rsid w:val="44C6690E"/>
    <w:rsid w:val="44CA409B"/>
    <w:rsid w:val="44F22A48"/>
    <w:rsid w:val="45329571"/>
    <w:rsid w:val="453D6884"/>
    <w:rsid w:val="456AB455"/>
    <w:rsid w:val="459365FD"/>
    <w:rsid w:val="45A34C63"/>
    <w:rsid w:val="46033EC6"/>
    <w:rsid w:val="460C531E"/>
    <w:rsid w:val="46224299"/>
    <w:rsid w:val="462E6320"/>
    <w:rsid w:val="46326FE9"/>
    <w:rsid w:val="463695FB"/>
    <w:rsid w:val="4662736C"/>
    <w:rsid w:val="466EC892"/>
    <w:rsid w:val="46853C7E"/>
    <w:rsid w:val="46A455A9"/>
    <w:rsid w:val="46B31CB0"/>
    <w:rsid w:val="46BFBB25"/>
    <w:rsid w:val="46C39F57"/>
    <w:rsid w:val="46DF8974"/>
    <w:rsid w:val="46E9D459"/>
    <w:rsid w:val="46EE6178"/>
    <w:rsid w:val="4708D2A8"/>
    <w:rsid w:val="47D1C517"/>
    <w:rsid w:val="47D341A3"/>
    <w:rsid w:val="47D45DD3"/>
    <w:rsid w:val="47F043C3"/>
    <w:rsid w:val="47F60595"/>
    <w:rsid w:val="482A67D2"/>
    <w:rsid w:val="482E2DE9"/>
    <w:rsid w:val="48401806"/>
    <w:rsid w:val="487F1F6D"/>
    <w:rsid w:val="4894484F"/>
    <w:rsid w:val="48955921"/>
    <w:rsid w:val="4897C614"/>
    <w:rsid w:val="489C52A7"/>
    <w:rsid w:val="48BA9081"/>
    <w:rsid w:val="48C62C58"/>
    <w:rsid w:val="48CD5E5F"/>
    <w:rsid w:val="48D5905D"/>
    <w:rsid w:val="4909CA44"/>
    <w:rsid w:val="493B1C75"/>
    <w:rsid w:val="49458FF1"/>
    <w:rsid w:val="4947D8CC"/>
    <w:rsid w:val="4972F320"/>
    <w:rsid w:val="4981BAB4"/>
    <w:rsid w:val="49B941D9"/>
    <w:rsid w:val="49BC75F5"/>
    <w:rsid w:val="49C652ED"/>
    <w:rsid w:val="49C825FE"/>
    <w:rsid w:val="49E5A5A5"/>
    <w:rsid w:val="49F20270"/>
    <w:rsid w:val="4A1BA3A8"/>
    <w:rsid w:val="4A30BA7F"/>
    <w:rsid w:val="4A3BF6B4"/>
    <w:rsid w:val="4A5D38CC"/>
    <w:rsid w:val="4A601439"/>
    <w:rsid w:val="4A7622F9"/>
    <w:rsid w:val="4A78A643"/>
    <w:rsid w:val="4AA4AB6D"/>
    <w:rsid w:val="4ABDBAF7"/>
    <w:rsid w:val="4ACAF062"/>
    <w:rsid w:val="4AD9C9D2"/>
    <w:rsid w:val="4AEE8440"/>
    <w:rsid w:val="4AF1CA66"/>
    <w:rsid w:val="4AF34760"/>
    <w:rsid w:val="4B0391BD"/>
    <w:rsid w:val="4B283BCB"/>
    <w:rsid w:val="4B3CB92E"/>
    <w:rsid w:val="4B46314A"/>
    <w:rsid w:val="4B7421B2"/>
    <w:rsid w:val="4B7963B9"/>
    <w:rsid w:val="4B9A3EE2"/>
    <w:rsid w:val="4BA09600"/>
    <w:rsid w:val="4BDDD94E"/>
    <w:rsid w:val="4C085523"/>
    <w:rsid w:val="4C0F5CE9"/>
    <w:rsid w:val="4C310366"/>
    <w:rsid w:val="4C3D67EF"/>
    <w:rsid w:val="4C403890"/>
    <w:rsid w:val="4C456162"/>
    <w:rsid w:val="4C57ECE2"/>
    <w:rsid w:val="4C612844"/>
    <w:rsid w:val="4C80B838"/>
    <w:rsid w:val="4C8DFD07"/>
    <w:rsid w:val="4C97F9C8"/>
    <w:rsid w:val="4CC43D54"/>
    <w:rsid w:val="4CF5CF66"/>
    <w:rsid w:val="4D39B6CF"/>
    <w:rsid w:val="4D57393E"/>
    <w:rsid w:val="4D7CA9FB"/>
    <w:rsid w:val="4DD1BF20"/>
    <w:rsid w:val="4DD6FA1B"/>
    <w:rsid w:val="4DE259F7"/>
    <w:rsid w:val="4DEC55B8"/>
    <w:rsid w:val="4DF74A8A"/>
    <w:rsid w:val="4E582FF7"/>
    <w:rsid w:val="4E66AF78"/>
    <w:rsid w:val="4EAA9F4C"/>
    <w:rsid w:val="4EC7273F"/>
    <w:rsid w:val="4EECE927"/>
    <w:rsid w:val="4F0DE05F"/>
    <w:rsid w:val="4F3A6573"/>
    <w:rsid w:val="4F3E94D2"/>
    <w:rsid w:val="4F439278"/>
    <w:rsid w:val="4F4647BD"/>
    <w:rsid w:val="4F65724F"/>
    <w:rsid w:val="4F919197"/>
    <w:rsid w:val="4F93D983"/>
    <w:rsid w:val="4FA22A5C"/>
    <w:rsid w:val="4FAFB142"/>
    <w:rsid w:val="4FBAB452"/>
    <w:rsid w:val="4FF5012A"/>
    <w:rsid w:val="50250B97"/>
    <w:rsid w:val="504C1D72"/>
    <w:rsid w:val="504D546E"/>
    <w:rsid w:val="5078A6EB"/>
    <w:rsid w:val="50848D34"/>
    <w:rsid w:val="50942304"/>
    <w:rsid w:val="50942ED7"/>
    <w:rsid w:val="50AF3B57"/>
    <w:rsid w:val="50B88206"/>
    <w:rsid w:val="50F31E7B"/>
    <w:rsid w:val="516C331D"/>
    <w:rsid w:val="51755D94"/>
    <w:rsid w:val="518F3178"/>
    <w:rsid w:val="51F47AB4"/>
    <w:rsid w:val="5209CEDF"/>
    <w:rsid w:val="52349FCD"/>
    <w:rsid w:val="529A569B"/>
    <w:rsid w:val="52BEDB8C"/>
    <w:rsid w:val="52C4E414"/>
    <w:rsid w:val="53667951"/>
    <w:rsid w:val="536ABF11"/>
    <w:rsid w:val="53783FF7"/>
    <w:rsid w:val="5381796C"/>
    <w:rsid w:val="5388AC94"/>
    <w:rsid w:val="53AB3854"/>
    <w:rsid w:val="53F33CB2"/>
    <w:rsid w:val="53F3A1F9"/>
    <w:rsid w:val="541322DE"/>
    <w:rsid w:val="546EDA60"/>
    <w:rsid w:val="548AF461"/>
    <w:rsid w:val="5498CE4A"/>
    <w:rsid w:val="54DB421A"/>
    <w:rsid w:val="54F80CA3"/>
    <w:rsid w:val="550C7489"/>
    <w:rsid w:val="552F4113"/>
    <w:rsid w:val="55451139"/>
    <w:rsid w:val="555CBEDA"/>
    <w:rsid w:val="55BDB59F"/>
    <w:rsid w:val="55C6A657"/>
    <w:rsid w:val="55E7EFC9"/>
    <w:rsid w:val="55ED0D7F"/>
    <w:rsid w:val="55EF099C"/>
    <w:rsid w:val="56229D92"/>
    <w:rsid w:val="562B5546"/>
    <w:rsid w:val="56587D9B"/>
    <w:rsid w:val="566E1A90"/>
    <w:rsid w:val="56A1A96C"/>
    <w:rsid w:val="56EEB806"/>
    <w:rsid w:val="571C312B"/>
    <w:rsid w:val="5727FDEC"/>
    <w:rsid w:val="5769623A"/>
    <w:rsid w:val="577E6E81"/>
    <w:rsid w:val="57D93A99"/>
    <w:rsid w:val="57ED2979"/>
    <w:rsid w:val="580AE7AA"/>
    <w:rsid w:val="581529ED"/>
    <w:rsid w:val="581D2552"/>
    <w:rsid w:val="582AB56E"/>
    <w:rsid w:val="58698A16"/>
    <w:rsid w:val="587C1FE2"/>
    <w:rsid w:val="58925AB9"/>
    <w:rsid w:val="58B0ED20"/>
    <w:rsid w:val="58CF7C80"/>
    <w:rsid w:val="58D0A500"/>
    <w:rsid w:val="58D1AE7E"/>
    <w:rsid w:val="5926998C"/>
    <w:rsid w:val="594F3DFF"/>
    <w:rsid w:val="596383F7"/>
    <w:rsid w:val="5969F96E"/>
    <w:rsid w:val="596C3262"/>
    <w:rsid w:val="598A269D"/>
    <w:rsid w:val="59A86D2E"/>
    <w:rsid w:val="59CE5B81"/>
    <w:rsid w:val="5A116C5F"/>
    <w:rsid w:val="5A1CAD8C"/>
    <w:rsid w:val="5A2569C6"/>
    <w:rsid w:val="5A355DC1"/>
    <w:rsid w:val="5A466BB0"/>
    <w:rsid w:val="5A47575E"/>
    <w:rsid w:val="5A4BA123"/>
    <w:rsid w:val="5A650B79"/>
    <w:rsid w:val="5A7D8632"/>
    <w:rsid w:val="5A85B378"/>
    <w:rsid w:val="5AC2348C"/>
    <w:rsid w:val="5ACA1AAE"/>
    <w:rsid w:val="5ACD6132"/>
    <w:rsid w:val="5B00BFBB"/>
    <w:rsid w:val="5B2FF4B2"/>
    <w:rsid w:val="5B452C5D"/>
    <w:rsid w:val="5B617882"/>
    <w:rsid w:val="5B8F2C1F"/>
    <w:rsid w:val="5B9D425A"/>
    <w:rsid w:val="5BEA776A"/>
    <w:rsid w:val="5BF65B12"/>
    <w:rsid w:val="5C1B21E2"/>
    <w:rsid w:val="5C316600"/>
    <w:rsid w:val="5C566DBE"/>
    <w:rsid w:val="5C765E7B"/>
    <w:rsid w:val="5C7E12E7"/>
    <w:rsid w:val="5CCF9968"/>
    <w:rsid w:val="5CE1979D"/>
    <w:rsid w:val="5CEBBC7D"/>
    <w:rsid w:val="5CF7F17E"/>
    <w:rsid w:val="5D02E697"/>
    <w:rsid w:val="5D0E7774"/>
    <w:rsid w:val="5D13108B"/>
    <w:rsid w:val="5D4D4F4D"/>
    <w:rsid w:val="5D5B49DF"/>
    <w:rsid w:val="5D6CB143"/>
    <w:rsid w:val="5D6FEBA1"/>
    <w:rsid w:val="5D72D7E9"/>
    <w:rsid w:val="5D8D125B"/>
    <w:rsid w:val="5D9C9A00"/>
    <w:rsid w:val="5DAE2908"/>
    <w:rsid w:val="5DBE9CD7"/>
    <w:rsid w:val="5DCFF3B9"/>
    <w:rsid w:val="5E116B04"/>
    <w:rsid w:val="5E16FE14"/>
    <w:rsid w:val="5E182E64"/>
    <w:rsid w:val="5E1CEB2C"/>
    <w:rsid w:val="5E28D06C"/>
    <w:rsid w:val="5E4C7D1F"/>
    <w:rsid w:val="5E64DFBB"/>
    <w:rsid w:val="5EAFED9A"/>
    <w:rsid w:val="5EC46C16"/>
    <w:rsid w:val="5F0EF492"/>
    <w:rsid w:val="5F2CED36"/>
    <w:rsid w:val="5F30AFEC"/>
    <w:rsid w:val="5F470B55"/>
    <w:rsid w:val="5F4E85E1"/>
    <w:rsid w:val="5F64C2A9"/>
    <w:rsid w:val="5FCFC6D4"/>
    <w:rsid w:val="5FF17ABB"/>
    <w:rsid w:val="6001E05F"/>
    <w:rsid w:val="602A5D2F"/>
    <w:rsid w:val="602C1ECD"/>
    <w:rsid w:val="608BD8DB"/>
    <w:rsid w:val="60969823"/>
    <w:rsid w:val="60AC7C3B"/>
    <w:rsid w:val="60C0C0E2"/>
    <w:rsid w:val="60CA0276"/>
    <w:rsid w:val="60CB7915"/>
    <w:rsid w:val="60D3FF17"/>
    <w:rsid w:val="60EEC9FB"/>
    <w:rsid w:val="60F93A1D"/>
    <w:rsid w:val="612E02CB"/>
    <w:rsid w:val="614280DC"/>
    <w:rsid w:val="614490E8"/>
    <w:rsid w:val="614C1FA7"/>
    <w:rsid w:val="61546CD9"/>
    <w:rsid w:val="615EE01C"/>
    <w:rsid w:val="6162CD12"/>
    <w:rsid w:val="616FA875"/>
    <w:rsid w:val="61F76F2A"/>
    <w:rsid w:val="62035985"/>
    <w:rsid w:val="620396C5"/>
    <w:rsid w:val="62127ABD"/>
    <w:rsid w:val="627D9694"/>
    <w:rsid w:val="628F9372"/>
    <w:rsid w:val="62AD3A6A"/>
    <w:rsid w:val="62D1287D"/>
    <w:rsid w:val="62F49B86"/>
    <w:rsid w:val="630A94E2"/>
    <w:rsid w:val="63433373"/>
    <w:rsid w:val="638610BE"/>
    <w:rsid w:val="638D4A95"/>
    <w:rsid w:val="63D7B66B"/>
    <w:rsid w:val="63E5BFB1"/>
    <w:rsid w:val="63EA743C"/>
    <w:rsid w:val="63EBEAA3"/>
    <w:rsid w:val="63FBA3E3"/>
    <w:rsid w:val="641637E1"/>
    <w:rsid w:val="64212371"/>
    <w:rsid w:val="64365350"/>
    <w:rsid w:val="643A1EA4"/>
    <w:rsid w:val="643B1247"/>
    <w:rsid w:val="643EDA3C"/>
    <w:rsid w:val="644BE4D9"/>
    <w:rsid w:val="646AAAC0"/>
    <w:rsid w:val="648CB875"/>
    <w:rsid w:val="64B18A12"/>
    <w:rsid w:val="64C30C35"/>
    <w:rsid w:val="64E7E0A5"/>
    <w:rsid w:val="64F88FCB"/>
    <w:rsid w:val="65002801"/>
    <w:rsid w:val="6501DE3D"/>
    <w:rsid w:val="650F238A"/>
    <w:rsid w:val="6513B606"/>
    <w:rsid w:val="65544FD9"/>
    <w:rsid w:val="656173E5"/>
    <w:rsid w:val="65684429"/>
    <w:rsid w:val="657558BE"/>
    <w:rsid w:val="6589C113"/>
    <w:rsid w:val="65A6358E"/>
    <w:rsid w:val="65DFA41C"/>
    <w:rsid w:val="65E6E7BA"/>
    <w:rsid w:val="65FA4A74"/>
    <w:rsid w:val="66499A19"/>
    <w:rsid w:val="66510600"/>
    <w:rsid w:val="6667FCAE"/>
    <w:rsid w:val="66C34917"/>
    <w:rsid w:val="66D76686"/>
    <w:rsid w:val="66FA5DBF"/>
    <w:rsid w:val="66FE582B"/>
    <w:rsid w:val="67234745"/>
    <w:rsid w:val="6736153F"/>
    <w:rsid w:val="6747ADB7"/>
    <w:rsid w:val="674EC375"/>
    <w:rsid w:val="6768154E"/>
    <w:rsid w:val="67807F4D"/>
    <w:rsid w:val="67B990A8"/>
    <w:rsid w:val="67C01DA4"/>
    <w:rsid w:val="68171066"/>
    <w:rsid w:val="681B24FB"/>
    <w:rsid w:val="683CF3AE"/>
    <w:rsid w:val="686464D7"/>
    <w:rsid w:val="6866EE69"/>
    <w:rsid w:val="68738207"/>
    <w:rsid w:val="6892385C"/>
    <w:rsid w:val="68E016F3"/>
    <w:rsid w:val="68FD2937"/>
    <w:rsid w:val="6904656C"/>
    <w:rsid w:val="6904FDAC"/>
    <w:rsid w:val="69128C31"/>
    <w:rsid w:val="6920A4BF"/>
    <w:rsid w:val="693B075F"/>
    <w:rsid w:val="698EF322"/>
    <w:rsid w:val="69A0397B"/>
    <w:rsid w:val="69ACF7CD"/>
    <w:rsid w:val="69C456C0"/>
    <w:rsid w:val="69CE04C9"/>
    <w:rsid w:val="69D2FADD"/>
    <w:rsid w:val="69DB6899"/>
    <w:rsid w:val="69E0B08F"/>
    <w:rsid w:val="6A0A1E52"/>
    <w:rsid w:val="6A18800A"/>
    <w:rsid w:val="6A22794F"/>
    <w:rsid w:val="6A99BC26"/>
    <w:rsid w:val="6AA9ADB8"/>
    <w:rsid w:val="6ABB1ECE"/>
    <w:rsid w:val="6ACCC1E4"/>
    <w:rsid w:val="6AE17851"/>
    <w:rsid w:val="6AE7A6FA"/>
    <w:rsid w:val="6AFB021A"/>
    <w:rsid w:val="6B6B598B"/>
    <w:rsid w:val="6B9868CE"/>
    <w:rsid w:val="6BE4F6C3"/>
    <w:rsid w:val="6BE59AD6"/>
    <w:rsid w:val="6C063225"/>
    <w:rsid w:val="6C0D4126"/>
    <w:rsid w:val="6C108C6C"/>
    <w:rsid w:val="6C59582E"/>
    <w:rsid w:val="6C650723"/>
    <w:rsid w:val="6C877C4D"/>
    <w:rsid w:val="6C8966F1"/>
    <w:rsid w:val="6CB19225"/>
    <w:rsid w:val="6CBC1B16"/>
    <w:rsid w:val="6CCEB0F7"/>
    <w:rsid w:val="6D2F0325"/>
    <w:rsid w:val="6D7F525F"/>
    <w:rsid w:val="6D92CFEA"/>
    <w:rsid w:val="6D955B36"/>
    <w:rsid w:val="6DAB92AB"/>
    <w:rsid w:val="6DADB301"/>
    <w:rsid w:val="6DC99CC4"/>
    <w:rsid w:val="6DCAE6B1"/>
    <w:rsid w:val="6DCFEC5A"/>
    <w:rsid w:val="6DE757B2"/>
    <w:rsid w:val="6DF74C2B"/>
    <w:rsid w:val="6E047F30"/>
    <w:rsid w:val="6E1D89B3"/>
    <w:rsid w:val="6E390D18"/>
    <w:rsid w:val="6E3E7A1C"/>
    <w:rsid w:val="6E454DC8"/>
    <w:rsid w:val="6E81EE6C"/>
    <w:rsid w:val="6E97CC29"/>
    <w:rsid w:val="6EA3F67C"/>
    <w:rsid w:val="6F1E7AA6"/>
    <w:rsid w:val="6F2E2E95"/>
    <w:rsid w:val="6F64CCB3"/>
    <w:rsid w:val="6F7C9F9F"/>
    <w:rsid w:val="6FC36E2E"/>
    <w:rsid w:val="6FC5953F"/>
    <w:rsid w:val="6FE3CC71"/>
    <w:rsid w:val="6FF1A92E"/>
    <w:rsid w:val="701583BE"/>
    <w:rsid w:val="7018C249"/>
    <w:rsid w:val="70274116"/>
    <w:rsid w:val="7051B592"/>
    <w:rsid w:val="70613156"/>
    <w:rsid w:val="70776FF9"/>
    <w:rsid w:val="70824092"/>
    <w:rsid w:val="70DE3C66"/>
    <w:rsid w:val="70E699F8"/>
    <w:rsid w:val="71080DD3"/>
    <w:rsid w:val="711283E3"/>
    <w:rsid w:val="7135882F"/>
    <w:rsid w:val="714B6B1F"/>
    <w:rsid w:val="7175B89B"/>
    <w:rsid w:val="71E6048A"/>
    <w:rsid w:val="71FCF766"/>
    <w:rsid w:val="726BC2F3"/>
    <w:rsid w:val="7275C5BB"/>
    <w:rsid w:val="727A223B"/>
    <w:rsid w:val="72A3C1C8"/>
    <w:rsid w:val="72A773E0"/>
    <w:rsid w:val="72BC30AD"/>
    <w:rsid w:val="72E239E3"/>
    <w:rsid w:val="72E57257"/>
    <w:rsid w:val="72F92691"/>
    <w:rsid w:val="730CE403"/>
    <w:rsid w:val="7316D7CF"/>
    <w:rsid w:val="734F590D"/>
    <w:rsid w:val="73DBAF8C"/>
    <w:rsid w:val="73F9B4C1"/>
    <w:rsid w:val="7409C941"/>
    <w:rsid w:val="7417F98B"/>
    <w:rsid w:val="7423909B"/>
    <w:rsid w:val="743823F7"/>
    <w:rsid w:val="74519B30"/>
    <w:rsid w:val="7479322C"/>
    <w:rsid w:val="748F4052"/>
    <w:rsid w:val="74B1C7AA"/>
    <w:rsid w:val="74B988B4"/>
    <w:rsid w:val="74C71B0C"/>
    <w:rsid w:val="74D6DFC3"/>
    <w:rsid w:val="750497D6"/>
    <w:rsid w:val="751DC643"/>
    <w:rsid w:val="754C3689"/>
    <w:rsid w:val="75521C73"/>
    <w:rsid w:val="755248C8"/>
    <w:rsid w:val="7568AB76"/>
    <w:rsid w:val="757892E0"/>
    <w:rsid w:val="757DE279"/>
    <w:rsid w:val="7581C58C"/>
    <w:rsid w:val="75B2F564"/>
    <w:rsid w:val="75CBD84A"/>
    <w:rsid w:val="75E3F80E"/>
    <w:rsid w:val="75E5E515"/>
    <w:rsid w:val="763EE309"/>
    <w:rsid w:val="76D80AC6"/>
    <w:rsid w:val="76FC5DB7"/>
    <w:rsid w:val="770BF5ED"/>
    <w:rsid w:val="7746BCAE"/>
    <w:rsid w:val="77555A76"/>
    <w:rsid w:val="77764253"/>
    <w:rsid w:val="7787917D"/>
    <w:rsid w:val="77AE3961"/>
    <w:rsid w:val="77B85894"/>
    <w:rsid w:val="77C12870"/>
    <w:rsid w:val="77CCB3D9"/>
    <w:rsid w:val="78277256"/>
    <w:rsid w:val="784DD330"/>
    <w:rsid w:val="7856452A"/>
    <w:rsid w:val="7859B4E9"/>
    <w:rsid w:val="787AFA78"/>
    <w:rsid w:val="7881106A"/>
    <w:rsid w:val="78901E9A"/>
    <w:rsid w:val="78A0B293"/>
    <w:rsid w:val="78CD7889"/>
    <w:rsid w:val="79106447"/>
    <w:rsid w:val="792A0C81"/>
    <w:rsid w:val="7939D43B"/>
    <w:rsid w:val="799572C9"/>
    <w:rsid w:val="79D819F0"/>
    <w:rsid w:val="79EB0ECC"/>
    <w:rsid w:val="79F08DF9"/>
    <w:rsid w:val="79FDBCD3"/>
    <w:rsid w:val="7A14C326"/>
    <w:rsid w:val="7A150648"/>
    <w:rsid w:val="7A223412"/>
    <w:rsid w:val="7A2BA85E"/>
    <w:rsid w:val="7A48B223"/>
    <w:rsid w:val="7AB942DD"/>
    <w:rsid w:val="7AEF01E1"/>
    <w:rsid w:val="7B08C1B6"/>
    <w:rsid w:val="7B100994"/>
    <w:rsid w:val="7B695E4F"/>
    <w:rsid w:val="7B7371A1"/>
    <w:rsid w:val="7BA98CA1"/>
    <w:rsid w:val="7BA9B362"/>
    <w:rsid w:val="7BBC5735"/>
    <w:rsid w:val="7BBFD29A"/>
    <w:rsid w:val="7BCC3C46"/>
    <w:rsid w:val="7BDA8E25"/>
    <w:rsid w:val="7C1F876E"/>
    <w:rsid w:val="7C37F400"/>
    <w:rsid w:val="7C4CD959"/>
    <w:rsid w:val="7C5A29E3"/>
    <w:rsid w:val="7CA1BB41"/>
    <w:rsid w:val="7CB63076"/>
    <w:rsid w:val="7CBB738B"/>
    <w:rsid w:val="7CBDEA20"/>
    <w:rsid w:val="7CBE9474"/>
    <w:rsid w:val="7CD7F2DE"/>
    <w:rsid w:val="7CF1F5A3"/>
    <w:rsid w:val="7D387F96"/>
    <w:rsid w:val="7D5DF8BE"/>
    <w:rsid w:val="7D7247FC"/>
    <w:rsid w:val="7D9E8A12"/>
    <w:rsid w:val="7DA4F664"/>
    <w:rsid w:val="7DCD25F0"/>
    <w:rsid w:val="7DD084AC"/>
    <w:rsid w:val="7DEB7342"/>
    <w:rsid w:val="7E1007E8"/>
    <w:rsid w:val="7E12C0D2"/>
    <w:rsid w:val="7E3BE5C8"/>
    <w:rsid w:val="7E487402"/>
    <w:rsid w:val="7E50A8FB"/>
    <w:rsid w:val="7E5B691A"/>
    <w:rsid w:val="7E5D26E9"/>
    <w:rsid w:val="7E710200"/>
    <w:rsid w:val="7E7E4E11"/>
    <w:rsid w:val="7E8C836E"/>
    <w:rsid w:val="7EBBA53C"/>
    <w:rsid w:val="7F233992"/>
    <w:rsid w:val="7F285225"/>
    <w:rsid w:val="7F47157A"/>
    <w:rsid w:val="7F5FA1ED"/>
    <w:rsid w:val="7F81E285"/>
    <w:rsid w:val="7F9AAC16"/>
    <w:rsid w:val="7FB34D6F"/>
    <w:rsid w:val="7FBBAF3E"/>
    <w:rsid w:val="7FC61878"/>
    <w:rsid w:val="7FD44529"/>
    <w:rsid w:val="7FDBE624"/>
    <w:rsid w:val="7FE688B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24D52E7"/>
  <w15:docId w15:val="{6690A22D-46DD-41AE-8B17-23FC3EB05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11D1"/>
    <w:pPr>
      <w:keepNext/>
      <w:keepLines/>
      <w:numPr>
        <w:numId w:val="11"/>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11D1"/>
    <w:pPr>
      <w:keepNext/>
      <w:keepLines/>
      <w:numPr>
        <w:ilvl w:val="1"/>
        <w:numId w:val="11"/>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11D1"/>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11D1"/>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11D1"/>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rsid w:val="00A111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11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11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11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11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11D1"/>
    <w:rPr>
      <w:rFonts w:ascii="Times New Roman" w:eastAsia="SimSun" w:hAnsi="Times New Roman" w:cs="Times New Roman"/>
      <w:sz w:val="20"/>
      <w:szCs w:val="22"/>
      <w:lang w:val="en-GB"/>
    </w:rPr>
  </w:style>
  <w:style w:type="paragraph" w:styleId="Footer">
    <w:name w:val="footer"/>
    <w:basedOn w:val="Normal"/>
    <w:link w:val="FooterChar"/>
    <w:uiPriority w:val="99"/>
    <w:rsid w:val="00A111D1"/>
    <w:pPr>
      <w:tabs>
        <w:tab w:val="center" w:pos="4680"/>
        <w:tab w:val="right" w:pos="9360"/>
      </w:tabs>
    </w:pPr>
    <w:rPr>
      <w:sz w:val="20"/>
    </w:rPr>
  </w:style>
  <w:style w:type="character" w:customStyle="1" w:styleId="FooterChar">
    <w:name w:val="Footer Char"/>
    <w:basedOn w:val="DefaultParagraphFont"/>
    <w:link w:val="Footer"/>
    <w:uiPriority w:val="99"/>
    <w:rsid w:val="00A111D1"/>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A111D1"/>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11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11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11D1"/>
    <w:rPr>
      <w:sz w:val="16"/>
      <w:szCs w:val="16"/>
      <w:lang w:val="en-GB"/>
    </w:rPr>
  </w:style>
  <w:style w:type="paragraph" w:styleId="CommentText">
    <w:name w:val="annotation text"/>
    <w:basedOn w:val="Normal"/>
    <w:link w:val="CommentTextChar"/>
    <w:uiPriority w:val="99"/>
    <w:semiHidden/>
    <w:rsid w:val="00A111D1"/>
    <w:rPr>
      <w:sz w:val="20"/>
      <w:szCs w:val="20"/>
    </w:rPr>
  </w:style>
  <w:style w:type="character" w:customStyle="1" w:styleId="CommentTextChar">
    <w:name w:val="Comment Text Char"/>
    <w:basedOn w:val="DefaultParagraphFont"/>
    <w:link w:val="CommentText"/>
    <w:uiPriority w:val="99"/>
    <w:semiHidden/>
    <w:rsid w:val="00A111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A111D1"/>
    <w:rPr>
      <w:vertAlign w:val="superscript"/>
      <w:lang w:val="en-GB"/>
    </w:rPr>
  </w:style>
  <w:style w:type="paragraph" w:styleId="FootnoteText">
    <w:name w:val="footnote text"/>
    <w:basedOn w:val="Normal"/>
    <w:link w:val="FootnoteTextChar"/>
    <w:uiPriority w:val="99"/>
    <w:semiHidden/>
    <w:unhideWhenUsed/>
    <w:rsid w:val="00A111D1"/>
    <w:pPr>
      <w:jc w:val="left"/>
    </w:pPr>
    <w:rPr>
      <w:sz w:val="18"/>
      <w:szCs w:val="20"/>
    </w:rPr>
  </w:style>
  <w:style w:type="character" w:customStyle="1" w:styleId="FootnoteTextChar">
    <w:name w:val="Footnote Text Char"/>
    <w:basedOn w:val="DefaultParagraphFont"/>
    <w:link w:val="FootnoteText"/>
    <w:uiPriority w:val="99"/>
    <w:semiHidden/>
    <w:rsid w:val="00A111D1"/>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11D1"/>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11D1"/>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11D1"/>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11D1"/>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11D1"/>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11D1"/>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11D1"/>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11D1"/>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A111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11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11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11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11D1"/>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A111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11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11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11D1"/>
    <w:pPr>
      <w:spacing w:after="120"/>
      <w:ind w:left="567"/>
    </w:pPr>
  </w:style>
  <w:style w:type="paragraph" w:customStyle="1" w:styleId="Footnote">
    <w:name w:val="Footnote"/>
    <w:basedOn w:val="FootnoteText"/>
    <w:semiHidden/>
    <w:qFormat/>
    <w:rsid w:val="00A111D1"/>
    <w:rPr>
      <w:szCs w:val="18"/>
    </w:rPr>
  </w:style>
  <w:style w:type="paragraph" w:customStyle="1" w:styleId="Annex">
    <w:name w:val="Annex"/>
    <w:basedOn w:val="Normal"/>
    <w:semiHidden/>
    <w:qFormat/>
    <w:rsid w:val="00A111D1"/>
    <w:pPr>
      <w:spacing w:after="240"/>
    </w:pPr>
    <w:rPr>
      <w:b/>
      <w:sz w:val="28"/>
    </w:rPr>
  </w:style>
  <w:style w:type="paragraph" w:customStyle="1" w:styleId="ABSymbol">
    <w:name w:val="AB_Symbol"/>
    <w:basedOn w:val="Normal"/>
    <w:qFormat/>
    <w:rsid w:val="00A111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11D1"/>
    <w:pPr>
      <w:numPr>
        <w:numId w:val="17"/>
      </w:numPr>
      <w:tabs>
        <w:tab w:val="left" w:pos="3969"/>
      </w:tabs>
      <w:spacing w:before="120" w:after="120"/>
    </w:pPr>
  </w:style>
  <w:style w:type="paragraph" w:customStyle="1" w:styleId="AFCorNNormal">
    <w:name w:val="AF_CorNNormal"/>
    <w:basedOn w:val="Normal"/>
    <w:unhideWhenUsed/>
    <w:rsid w:val="00A111D1"/>
    <w:pPr>
      <w:jc w:val="left"/>
    </w:pPr>
  </w:style>
  <w:style w:type="paragraph" w:customStyle="1" w:styleId="AEDistrNormal">
    <w:name w:val="AE_DistrNormal"/>
    <w:basedOn w:val="Normal"/>
    <w:unhideWhenUsed/>
    <w:rsid w:val="00A111D1"/>
    <w:pPr>
      <w:jc w:val="left"/>
    </w:pPr>
  </w:style>
  <w:style w:type="paragraph" w:customStyle="1" w:styleId="AASmallLogo">
    <w:name w:val="AA_SmallLogo"/>
    <w:basedOn w:val="AEDistrNormal"/>
    <w:unhideWhenUsed/>
    <w:rsid w:val="00A111D1"/>
    <w:pPr>
      <w:spacing w:before="40"/>
    </w:pPr>
    <w:rPr>
      <w:sz w:val="4"/>
    </w:rPr>
  </w:style>
  <w:style w:type="paragraph" w:customStyle="1" w:styleId="ACLargeLogo">
    <w:name w:val="AC_LargeLogo"/>
    <w:basedOn w:val="AFCorNNormal"/>
    <w:next w:val="AISpacer"/>
    <w:unhideWhenUsed/>
    <w:rsid w:val="00A111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11D1"/>
    <w:rPr>
      <w:b/>
      <w:bCs/>
    </w:rPr>
  </w:style>
  <w:style w:type="character" w:customStyle="1" w:styleId="CommentSubjectChar">
    <w:name w:val="Comment Subject Char"/>
    <w:basedOn w:val="CommentTextChar"/>
    <w:link w:val="CommentSubject"/>
    <w:uiPriority w:val="99"/>
    <w:semiHidden/>
    <w:rsid w:val="00A111D1"/>
    <w:rPr>
      <w:rFonts w:ascii="Times New Roman" w:eastAsia="SimSun" w:hAnsi="Times New Roman" w:cs="Times New Roman"/>
      <w:b/>
      <w:bCs/>
      <w:sz w:val="20"/>
      <w:szCs w:val="20"/>
      <w:lang w:val="en-GB"/>
    </w:rPr>
  </w:style>
  <w:style w:type="paragraph" w:customStyle="1" w:styleId="Item">
    <w:name w:val="Item"/>
    <w:basedOn w:val="Normal"/>
    <w:semiHidden/>
    <w:qFormat/>
    <w:rsid w:val="00A111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11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11D1"/>
    <w:pPr>
      <w:contextualSpacing/>
    </w:pPr>
  </w:style>
  <w:style w:type="numbering" w:customStyle="1" w:styleId="ListCBD">
    <w:name w:val="ListCBD"/>
    <w:basedOn w:val="NoList"/>
    <w:uiPriority w:val="99"/>
    <w:rsid w:val="00A111D1"/>
    <w:pPr>
      <w:numPr>
        <w:numId w:val="10"/>
      </w:numPr>
    </w:pPr>
  </w:style>
  <w:style w:type="numbering" w:customStyle="1" w:styleId="CBDHeadings">
    <w:name w:val="CBD_Headings"/>
    <w:basedOn w:val="ListCBD"/>
    <w:uiPriority w:val="99"/>
    <w:rsid w:val="00A111D1"/>
    <w:pPr>
      <w:numPr>
        <w:numId w:val="11"/>
      </w:numPr>
    </w:pPr>
  </w:style>
  <w:style w:type="paragraph" w:customStyle="1" w:styleId="AISpacer">
    <w:name w:val="AI_Spacer"/>
    <w:next w:val="Normal"/>
    <w:unhideWhenUsed/>
    <w:qFormat/>
    <w:rsid w:val="00A111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11D1"/>
    <w:pPr>
      <w:spacing w:before="120"/>
    </w:pPr>
  </w:style>
  <w:style w:type="paragraph" w:customStyle="1" w:styleId="AFCorNBold">
    <w:name w:val="AF_CorNBold"/>
    <w:basedOn w:val="AFCorNNormal"/>
    <w:next w:val="AFCorNNormal"/>
    <w:unhideWhenUsed/>
    <w:qFormat/>
    <w:rsid w:val="00A111D1"/>
    <w:rPr>
      <w:b/>
    </w:rPr>
  </w:style>
  <w:style w:type="paragraph" w:customStyle="1" w:styleId="AFCorN12Bold">
    <w:name w:val="AF_CorN12Bold"/>
    <w:basedOn w:val="AFCorNNormal"/>
    <w:next w:val="AFCorNNormal"/>
    <w:unhideWhenUsed/>
    <w:qFormat/>
    <w:rsid w:val="00A111D1"/>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A111D1"/>
    <w:pPr>
      <w:spacing w:after="120"/>
      <w:ind w:left="567" w:firstLine="567"/>
    </w:pPr>
  </w:style>
  <w:style w:type="paragraph" w:customStyle="1" w:styleId="CBDDesicionAnnex">
    <w:name w:val="CBD_DesicionAnnex"/>
    <w:basedOn w:val="CBDNormal"/>
    <w:next w:val="CBDDesicionText"/>
    <w:qFormat/>
    <w:rsid w:val="00A111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11D1"/>
    <w:pPr>
      <w:keepNext/>
      <w:keepLines/>
      <w:spacing w:after="240"/>
      <w:jc w:val="left"/>
    </w:pPr>
    <w:rPr>
      <w:b/>
      <w:sz w:val="28"/>
      <w:lang w:bidi="ar-SY"/>
    </w:rPr>
  </w:style>
  <w:style w:type="paragraph" w:customStyle="1" w:styleId="CBDSubTitle">
    <w:name w:val="CBD_SubTitle"/>
    <w:basedOn w:val="CBDNormal"/>
    <w:qFormat/>
    <w:rsid w:val="00A111D1"/>
    <w:pPr>
      <w:keepNext/>
      <w:keepLines/>
      <w:spacing w:before="240" w:after="240"/>
      <w:ind w:left="567"/>
      <w:jc w:val="left"/>
    </w:pPr>
    <w:rPr>
      <w:b/>
    </w:rPr>
  </w:style>
  <w:style w:type="paragraph" w:customStyle="1" w:styleId="CBDTitle">
    <w:name w:val="CBD_Title"/>
    <w:basedOn w:val="CBDNormal"/>
    <w:next w:val="CBDSubTitle"/>
    <w:qFormat/>
    <w:rsid w:val="00A111D1"/>
    <w:pPr>
      <w:keepNext/>
      <w:keepLines/>
      <w:spacing w:before="240" w:after="240"/>
      <w:ind w:left="567"/>
      <w:jc w:val="left"/>
    </w:pPr>
    <w:rPr>
      <w:b/>
      <w:sz w:val="28"/>
    </w:rPr>
  </w:style>
  <w:style w:type="paragraph" w:customStyle="1" w:styleId="AENormal">
    <w:name w:val="AE_Normal"/>
    <w:basedOn w:val="Normal"/>
    <w:rsid w:val="00A111D1"/>
  </w:style>
  <w:style w:type="paragraph" w:customStyle="1" w:styleId="CBDH1">
    <w:name w:val="CBD_H1"/>
    <w:basedOn w:val="CBDNormal"/>
    <w:qFormat/>
    <w:rsid w:val="00A111D1"/>
    <w:pPr>
      <w:keepNext/>
      <w:keepLines/>
      <w:spacing w:before="240" w:after="120"/>
      <w:ind w:left="567" w:hanging="567"/>
      <w:jc w:val="left"/>
      <w:outlineLvl w:val="0"/>
    </w:pPr>
    <w:rPr>
      <w:b/>
      <w:sz w:val="28"/>
    </w:rPr>
  </w:style>
  <w:style w:type="paragraph" w:customStyle="1" w:styleId="CBDH2">
    <w:name w:val="CBD_H2"/>
    <w:basedOn w:val="CBDNormalNumber"/>
    <w:qFormat/>
    <w:rsid w:val="00A111D1"/>
    <w:pPr>
      <w:keepNext/>
      <w:keepLines/>
      <w:numPr>
        <w:numId w:val="0"/>
      </w:numPr>
      <w:ind w:left="567" w:hanging="567"/>
    </w:pPr>
    <w:rPr>
      <w:b/>
      <w:sz w:val="24"/>
    </w:rPr>
  </w:style>
  <w:style w:type="paragraph" w:customStyle="1" w:styleId="CBDFootnoteText">
    <w:name w:val="CBD_Footnote_Text"/>
    <w:basedOn w:val="CBDNormal"/>
    <w:qFormat/>
    <w:rsid w:val="00A111D1"/>
    <w:pPr>
      <w:jc w:val="left"/>
    </w:pPr>
    <w:rPr>
      <w:sz w:val="18"/>
    </w:rPr>
  </w:style>
  <w:style w:type="paragraph" w:customStyle="1" w:styleId="CBDFooter">
    <w:name w:val="CBD_Footer"/>
    <w:basedOn w:val="CBDNormal"/>
    <w:qFormat/>
    <w:rsid w:val="00A111D1"/>
    <w:rPr>
      <w:sz w:val="20"/>
    </w:rPr>
  </w:style>
  <w:style w:type="paragraph" w:customStyle="1" w:styleId="CBDHeader">
    <w:name w:val="CBD_Header"/>
    <w:basedOn w:val="CBDNormal"/>
    <w:next w:val="CBDFooter"/>
    <w:qFormat/>
    <w:rsid w:val="00A111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11D1"/>
    <w:pPr>
      <w:keepNext/>
      <w:keepLines/>
      <w:spacing w:before="120" w:after="120"/>
      <w:ind w:left="567" w:hanging="567"/>
      <w:jc w:val="left"/>
    </w:pPr>
    <w:rPr>
      <w:b/>
    </w:rPr>
  </w:style>
  <w:style w:type="paragraph" w:customStyle="1" w:styleId="CBDH4">
    <w:name w:val="CBD_H4"/>
    <w:basedOn w:val="CBDNormal"/>
    <w:rsid w:val="00A111D1"/>
    <w:pPr>
      <w:keepNext/>
      <w:keepLines/>
      <w:spacing w:before="120" w:after="120"/>
      <w:ind w:left="567" w:hanging="567"/>
      <w:jc w:val="left"/>
    </w:pPr>
    <w:rPr>
      <w:b/>
    </w:rPr>
  </w:style>
  <w:style w:type="paragraph" w:customStyle="1" w:styleId="CBDH5">
    <w:name w:val="CBD_H5"/>
    <w:basedOn w:val="CBDNormal"/>
    <w:qFormat/>
    <w:rsid w:val="00A111D1"/>
    <w:pPr>
      <w:keepNext/>
      <w:keepLines/>
      <w:spacing w:before="120" w:after="120"/>
      <w:ind w:left="567" w:hanging="567"/>
      <w:jc w:val="left"/>
    </w:pPr>
    <w:rPr>
      <w:i/>
    </w:rPr>
  </w:style>
  <w:style w:type="paragraph" w:customStyle="1" w:styleId="CBDTableNormal">
    <w:name w:val="CBD_TableNormal"/>
    <w:basedOn w:val="CBDNormal"/>
    <w:qFormat/>
    <w:rsid w:val="00A111D1"/>
    <w:pPr>
      <w:spacing w:before="40" w:after="80"/>
      <w:jc w:val="left"/>
    </w:pPr>
    <w:rPr>
      <w:sz w:val="20"/>
    </w:rPr>
  </w:style>
  <w:style w:type="paragraph" w:customStyle="1" w:styleId="CBDTableTitle">
    <w:name w:val="CBD_TableTitle"/>
    <w:basedOn w:val="CBDNormal"/>
    <w:qFormat/>
    <w:rsid w:val="00A111D1"/>
    <w:pPr>
      <w:keepNext/>
      <w:keepLines/>
      <w:spacing w:before="120" w:after="60"/>
      <w:ind w:left="567"/>
      <w:jc w:val="left"/>
    </w:pPr>
    <w:rPr>
      <w:b/>
    </w:rPr>
  </w:style>
  <w:style w:type="paragraph" w:customStyle="1" w:styleId="CBDFigureTitle">
    <w:name w:val="CBD_FigureTitle"/>
    <w:basedOn w:val="CBDNormal"/>
    <w:next w:val="CBDNormalNoNumber"/>
    <w:qFormat/>
    <w:rsid w:val="00A111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numPr>
        <w:numId w:val="5"/>
      </w:numPr>
      <w:contextualSpacing/>
    </w:pPr>
  </w:style>
  <w:style w:type="paragraph" w:styleId="ListBullet2">
    <w:name w:val="List Bullet 2"/>
    <w:basedOn w:val="Normal"/>
    <w:uiPriority w:val="99"/>
    <w:semiHidden/>
    <w:unhideWhenUsed/>
    <w:rsid w:val="00A111D1"/>
    <w:pPr>
      <w:numPr>
        <w:numId w:val="6"/>
      </w:numPr>
      <w:contextualSpacing/>
    </w:pPr>
  </w:style>
  <w:style w:type="paragraph" w:styleId="ListBullet3">
    <w:name w:val="List Bullet 3"/>
    <w:basedOn w:val="Normal"/>
    <w:uiPriority w:val="99"/>
    <w:semiHidden/>
    <w:unhideWhenUsed/>
    <w:rsid w:val="00A111D1"/>
    <w:pPr>
      <w:numPr>
        <w:numId w:val="7"/>
      </w:numPr>
      <w:contextualSpacing/>
    </w:pPr>
  </w:style>
  <w:style w:type="paragraph" w:styleId="ListBullet4">
    <w:name w:val="List Bullet 4"/>
    <w:basedOn w:val="Normal"/>
    <w:uiPriority w:val="99"/>
    <w:semiHidden/>
    <w:unhideWhenUsed/>
    <w:rsid w:val="00A111D1"/>
    <w:pPr>
      <w:numPr>
        <w:numId w:val="8"/>
      </w:numPr>
      <w:contextualSpacing/>
    </w:pPr>
  </w:style>
  <w:style w:type="paragraph" w:styleId="ListBullet5">
    <w:name w:val="List Bullet 5"/>
    <w:basedOn w:val="Normal"/>
    <w:uiPriority w:val="99"/>
    <w:semiHidden/>
    <w:unhideWhenUsed/>
    <w:rsid w:val="00A111D1"/>
    <w:pPr>
      <w:numPr>
        <w:numId w:val="9"/>
      </w:numPr>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numPr>
        <w:numId w:val="12"/>
      </w:numPr>
      <w:contextualSpacing/>
    </w:pPr>
  </w:style>
  <w:style w:type="paragraph" w:styleId="ListNumber2">
    <w:name w:val="List Number 2"/>
    <w:basedOn w:val="Normal"/>
    <w:uiPriority w:val="99"/>
    <w:semiHidden/>
    <w:unhideWhenUsed/>
    <w:rsid w:val="00A111D1"/>
    <w:pPr>
      <w:numPr>
        <w:numId w:val="13"/>
      </w:numPr>
      <w:contextualSpacing/>
    </w:pPr>
  </w:style>
  <w:style w:type="paragraph" w:styleId="ListNumber3">
    <w:name w:val="List Number 3"/>
    <w:basedOn w:val="Normal"/>
    <w:uiPriority w:val="99"/>
    <w:semiHidden/>
    <w:unhideWhenUsed/>
    <w:rsid w:val="00A111D1"/>
    <w:pPr>
      <w:numPr>
        <w:numId w:val="14"/>
      </w:numPr>
      <w:contextualSpacing/>
    </w:pPr>
  </w:style>
  <w:style w:type="paragraph" w:styleId="ListNumber4">
    <w:name w:val="List Number 4"/>
    <w:basedOn w:val="Normal"/>
    <w:uiPriority w:val="99"/>
    <w:semiHidden/>
    <w:unhideWhenUsed/>
    <w:rsid w:val="00A111D1"/>
    <w:pPr>
      <w:numPr>
        <w:numId w:val="15"/>
      </w:numPr>
      <w:contextualSpacing/>
    </w:pPr>
  </w:style>
  <w:style w:type="paragraph" w:styleId="ListNumber5">
    <w:name w:val="List Number 5"/>
    <w:basedOn w:val="Normal"/>
    <w:uiPriority w:val="99"/>
    <w:semiHidden/>
    <w:unhideWhenUsed/>
    <w:rsid w:val="00A111D1"/>
    <w:pPr>
      <w:numPr>
        <w:numId w:val="16"/>
      </w:numPr>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Para10">
    <w:name w:val="Para 1"/>
    <w:basedOn w:val="Normal"/>
    <w:qFormat/>
    <w:rsid w:val="00A246C3"/>
    <w:pPr>
      <w:spacing w:before="120" w:after="120"/>
      <w:ind w:left="92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394495">
      <w:bodyDiv w:val="1"/>
      <w:marLeft w:val="0"/>
      <w:marRight w:val="0"/>
      <w:marTop w:val="0"/>
      <w:marBottom w:val="0"/>
      <w:divBdr>
        <w:top w:val="none" w:sz="0" w:space="0" w:color="auto"/>
        <w:left w:val="none" w:sz="0" w:space="0" w:color="auto"/>
        <w:bottom w:val="none" w:sz="0" w:space="0" w:color="auto"/>
        <w:right w:val="none" w:sz="0" w:space="0" w:color="auto"/>
      </w:divBdr>
      <w:divsChild>
        <w:div w:id="369771232">
          <w:marLeft w:val="-75"/>
          <w:marRight w:val="0"/>
          <w:marTop w:val="0"/>
          <w:marBottom w:val="0"/>
          <w:divBdr>
            <w:top w:val="none" w:sz="0" w:space="0" w:color="auto"/>
            <w:left w:val="none" w:sz="0" w:space="0" w:color="auto"/>
            <w:bottom w:val="none" w:sz="0" w:space="0" w:color="auto"/>
            <w:right w:val="none" w:sz="0" w:space="0" w:color="auto"/>
          </w:divBdr>
        </w:div>
      </w:divsChild>
    </w:div>
    <w:div w:id="1677927645">
      <w:bodyDiv w:val="1"/>
      <w:marLeft w:val="0"/>
      <w:marRight w:val="0"/>
      <w:marTop w:val="0"/>
      <w:marBottom w:val="0"/>
      <w:divBdr>
        <w:top w:val="none" w:sz="0" w:space="0" w:color="auto"/>
        <w:left w:val="none" w:sz="0" w:space="0" w:color="auto"/>
        <w:bottom w:val="none" w:sz="0" w:space="0" w:color="auto"/>
        <w:right w:val="none" w:sz="0" w:space="0" w:color="auto"/>
      </w:divBdr>
    </w:div>
    <w:div w:id="1718973537">
      <w:bodyDiv w:val="1"/>
      <w:marLeft w:val="0"/>
      <w:marRight w:val="0"/>
      <w:marTop w:val="0"/>
      <w:marBottom w:val="0"/>
      <w:divBdr>
        <w:top w:val="none" w:sz="0" w:space="0" w:color="auto"/>
        <w:left w:val="none" w:sz="0" w:space="0" w:color="auto"/>
        <w:bottom w:val="none" w:sz="0" w:space="0" w:color="auto"/>
        <w:right w:val="none" w:sz="0" w:space="0" w:color="auto"/>
      </w:divBdr>
      <w:divsChild>
        <w:div w:id="1499082111">
          <w:marLeft w:val="-75"/>
          <w:marRight w:val="0"/>
          <w:marTop w:val="0"/>
          <w:marBottom w:val="0"/>
          <w:divBdr>
            <w:top w:val="none" w:sz="0" w:space="0" w:color="auto"/>
            <w:left w:val="none" w:sz="0" w:space="0" w:color="auto"/>
            <w:bottom w:val="none" w:sz="0" w:space="0" w:color="auto"/>
            <w:right w:val="none" w:sz="0" w:space="0" w:color="auto"/>
          </w:divBdr>
        </w:div>
      </w:divsChild>
    </w:div>
    <w:div w:id="2139760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c/85eb/18f4/797b0b3e3accf4f07746e773/cop-16-inf-04-en.pdf" TargetMode="External"/><Relationship Id="rId28" Type="http://schemas.openxmlformats.org/officeDocument/2006/relationships/hyperlink" Target="https://www.cbd.int/decisions/cop/?m=cop-15" TargetMode="External"/><Relationship Id="rId36"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6/cop-16-dec-35-en.pdf"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glossaryDocument" Target="glossary/document.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cbd-template%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FE92AC0636C4DCD8EACAEC18F161A45"/>
        <w:category>
          <w:name w:val="General"/>
          <w:gallery w:val="placeholder"/>
        </w:category>
        <w:types>
          <w:type w:val="bbPlcHdr"/>
        </w:types>
        <w:behaviors>
          <w:behavior w:val="content"/>
        </w:behaviors>
        <w:guid w:val="{FF9A658F-6B9A-4B14-A784-37F7CCD8A483}"/>
      </w:docPartPr>
      <w:docPartBody>
        <w:p w:rsidR="00245B24" w:rsidRDefault="00245B24">
          <w:pPr>
            <w:pStyle w:val="0FE92AC0636C4DCD8EACAEC18F161A4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276"/>
    <w:rsid w:val="0000132F"/>
    <w:rsid w:val="00010BB5"/>
    <w:rsid w:val="00010D98"/>
    <w:rsid w:val="00044F9A"/>
    <w:rsid w:val="00051299"/>
    <w:rsid w:val="00062344"/>
    <w:rsid w:val="00097F9D"/>
    <w:rsid w:val="000A17DB"/>
    <w:rsid w:val="000A3513"/>
    <w:rsid w:val="000C718F"/>
    <w:rsid w:val="000D3832"/>
    <w:rsid w:val="000D778C"/>
    <w:rsid w:val="000F39AB"/>
    <w:rsid w:val="00104163"/>
    <w:rsid w:val="001273CE"/>
    <w:rsid w:val="00144EDB"/>
    <w:rsid w:val="00146802"/>
    <w:rsid w:val="00146C36"/>
    <w:rsid w:val="00150735"/>
    <w:rsid w:val="001514EB"/>
    <w:rsid w:val="001515F2"/>
    <w:rsid w:val="0015279D"/>
    <w:rsid w:val="00161C43"/>
    <w:rsid w:val="001644A1"/>
    <w:rsid w:val="001654D0"/>
    <w:rsid w:val="00192EB9"/>
    <w:rsid w:val="0019562B"/>
    <w:rsid w:val="001C3ABC"/>
    <w:rsid w:val="001C4247"/>
    <w:rsid w:val="001C6431"/>
    <w:rsid w:val="001D70DD"/>
    <w:rsid w:val="001E621D"/>
    <w:rsid w:val="001F0E35"/>
    <w:rsid w:val="001F1B82"/>
    <w:rsid w:val="00210D58"/>
    <w:rsid w:val="00211653"/>
    <w:rsid w:val="00223B6E"/>
    <w:rsid w:val="00226F35"/>
    <w:rsid w:val="00231429"/>
    <w:rsid w:val="00245B24"/>
    <w:rsid w:val="002620EE"/>
    <w:rsid w:val="002664CC"/>
    <w:rsid w:val="00270AF6"/>
    <w:rsid w:val="00284359"/>
    <w:rsid w:val="0029222B"/>
    <w:rsid w:val="002A08F4"/>
    <w:rsid w:val="002A4E23"/>
    <w:rsid w:val="002A7F9A"/>
    <w:rsid w:val="002D3029"/>
    <w:rsid w:val="002E4659"/>
    <w:rsid w:val="0032421A"/>
    <w:rsid w:val="003253C1"/>
    <w:rsid w:val="00330FAF"/>
    <w:rsid w:val="00353999"/>
    <w:rsid w:val="00353CE9"/>
    <w:rsid w:val="003725B4"/>
    <w:rsid w:val="0037601F"/>
    <w:rsid w:val="003812D1"/>
    <w:rsid w:val="00382A53"/>
    <w:rsid w:val="00395B9B"/>
    <w:rsid w:val="003A1150"/>
    <w:rsid w:val="003A3717"/>
    <w:rsid w:val="003A5D3D"/>
    <w:rsid w:val="003B2442"/>
    <w:rsid w:val="003B3A8C"/>
    <w:rsid w:val="003C6862"/>
    <w:rsid w:val="003D09E0"/>
    <w:rsid w:val="003D495B"/>
    <w:rsid w:val="003D4D57"/>
    <w:rsid w:val="003F43D5"/>
    <w:rsid w:val="00406820"/>
    <w:rsid w:val="004133EE"/>
    <w:rsid w:val="00424F07"/>
    <w:rsid w:val="00426907"/>
    <w:rsid w:val="0042700F"/>
    <w:rsid w:val="00427C2B"/>
    <w:rsid w:val="0044309D"/>
    <w:rsid w:val="0044444C"/>
    <w:rsid w:val="0046566A"/>
    <w:rsid w:val="004679B6"/>
    <w:rsid w:val="00475D5C"/>
    <w:rsid w:val="00486510"/>
    <w:rsid w:val="00495A05"/>
    <w:rsid w:val="00497F41"/>
    <w:rsid w:val="004B6891"/>
    <w:rsid w:val="004D333A"/>
    <w:rsid w:val="004D50CA"/>
    <w:rsid w:val="004F3529"/>
    <w:rsid w:val="00501E92"/>
    <w:rsid w:val="00503240"/>
    <w:rsid w:val="00525446"/>
    <w:rsid w:val="00527705"/>
    <w:rsid w:val="00531366"/>
    <w:rsid w:val="005362F2"/>
    <w:rsid w:val="00554C63"/>
    <w:rsid w:val="005577A6"/>
    <w:rsid w:val="00560D7F"/>
    <w:rsid w:val="00564756"/>
    <w:rsid w:val="00576EDE"/>
    <w:rsid w:val="00591BF8"/>
    <w:rsid w:val="00592F27"/>
    <w:rsid w:val="005A7990"/>
    <w:rsid w:val="005C12EC"/>
    <w:rsid w:val="005E70AE"/>
    <w:rsid w:val="005F17C6"/>
    <w:rsid w:val="005F70E2"/>
    <w:rsid w:val="00601C81"/>
    <w:rsid w:val="00603676"/>
    <w:rsid w:val="0060599F"/>
    <w:rsid w:val="00610066"/>
    <w:rsid w:val="006244B0"/>
    <w:rsid w:val="00641B5D"/>
    <w:rsid w:val="00651F00"/>
    <w:rsid w:val="00655C10"/>
    <w:rsid w:val="006802C8"/>
    <w:rsid w:val="006903B1"/>
    <w:rsid w:val="006908FB"/>
    <w:rsid w:val="006926B1"/>
    <w:rsid w:val="006B5F90"/>
    <w:rsid w:val="006C162D"/>
    <w:rsid w:val="006D33DE"/>
    <w:rsid w:val="006D51B5"/>
    <w:rsid w:val="006E2050"/>
    <w:rsid w:val="006E2505"/>
    <w:rsid w:val="006F15F2"/>
    <w:rsid w:val="006F26FD"/>
    <w:rsid w:val="00704CAB"/>
    <w:rsid w:val="00721C72"/>
    <w:rsid w:val="007261F7"/>
    <w:rsid w:val="0073217C"/>
    <w:rsid w:val="00732B3F"/>
    <w:rsid w:val="00745575"/>
    <w:rsid w:val="007748A3"/>
    <w:rsid w:val="00780AB2"/>
    <w:rsid w:val="00793068"/>
    <w:rsid w:val="00794E80"/>
    <w:rsid w:val="007A523B"/>
    <w:rsid w:val="007E742F"/>
    <w:rsid w:val="007F0F7F"/>
    <w:rsid w:val="00801CC3"/>
    <w:rsid w:val="00802E2F"/>
    <w:rsid w:val="00812B4B"/>
    <w:rsid w:val="00827EC3"/>
    <w:rsid w:val="00830516"/>
    <w:rsid w:val="00833E6D"/>
    <w:rsid w:val="00843CFC"/>
    <w:rsid w:val="00854594"/>
    <w:rsid w:val="00854823"/>
    <w:rsid w:val="00857FEC"/>
    <w:rsid w:val="00873872"/>
    <w:rsid w:val="0088176E"/>
    <w:rsid w:val="00882EB0"/>
    <w:rsid w:val="00883DE2"/>
    <w:rsid w:val="00884D5E"/>
    <w:rsid w:val="008A0276"/>
    <w:rsid w:val="008C584A"/>
    <w:rsid w:val="008E36FC"/>
    <w:rsid w:val="008F223B"/>
    <w:rsid w:val="00901850"/>
    <w:rsid w:val="009024FF"/>
    <w:rsid w:val="00905014"/>
    <w:rsid w:val="00947326"/>
    <w:rsid w:val="00965F63"/>
    <w:rsid w:val="0096738C"/>
    <w:rsid w:val="00975DCC"/>
    <w:rsid w:val="0099036A"/>
    <w:rsid w:val="00993987"/>
    <w:rsid w:val="009A21AF"/>
    <w:rsid w:val="009D33FB"/>
    <w:rsid w:val="009F3973"/>
    <w:rsid w:val="009F457E"/>
    <w:rsid w:val="009F5293"/>
    <w:rsid w:val="009F530E"/>
    <w:rsid w:val="009F6498"/>
    <w:rsid w:val="00A01AE0"/>
    <w:rsid w:val="00A069EB"/>
    <w:rsid w:val="00A12E77"/>
    <w:rsid w:val="00A269A4"/>
    <w:rsid w:val="00A30256"/>
    <w:rsid w:val="00A35314"/>
    <w:rsid w:val="00A35C35"/>
    <w:rsid w:val="00A3601A"/>
    <w:rsid w:val="00A55875"/>
    <w:rsid w:val="00A619F1"/>
    <w:rsid w:val="00A641AC"/>
    <w:rsid w:val="00A658EF"/>
    <w:rsid w:val="00A71A9C"/>
    <w:rsid w:val="00A71D0C"/>
    <w:rsid w:val="00A7207E"/>
    <w:rsid w:val="00A7396B"/>
    <w:rsid w:val="00A8614A"/>
    <w:rsid w:val="00AB4226"/>
    <w:rsid w:val="00AD62E5"/>
    <w:rsid w:val="00AD6CFD"/>
    <w:rsid w:val="00AF0000"/>
    <w:rsid w:val="00B02501"/>
    <w:rsid w:val="00B077CB"/>
    <w:rsid w:val="00B103D3"/>
    <w:rsid w:val="00B21DB3"/>
    <w:rsid w:val="00B3451D"/>
    <w:rsid w:val="00B37D7E"/>
    <w:rsid w:val="00B40065"/>
    <w:rsid w:val="00B54647"/>
    <w:rsid w:val="00B707F1"/>
    <w:rsid w:val="00B71951"/>
    <w:rsid w:val="00B85430"/>
    <w:rsid w:val="00B91907"/>
    <w:rsid w:val="00B91EEE"/>
    <w:rsid w:val="00BB1B9F"/>
    <w:rsid w:val="00BB63C8"/>
    <w:rsid w:val="00BE2AA9"/>
    <w:rsid w:val="00BF000F"/>
    <w:rsid w:val="00C151EE"/>
    <w:rsid w:val="00C16784"/>
    <w:rsid w:val="00C17DD2"/>
    <w:rsid w:val="00C3656C"/>
    <w:rsid w:val="00C40D3A"/>
    <w:rsid w:val="00C473BE"/>
    <w:rsid w:val="00C671BD"/>
    <w:rsid w:val="00C80DEE"/>
    <w:rsid w:val="00C8157C"/>
    <w:rsid w:val="00C90A09"/>
    <w:rsid w:val="00C90BD5"/>
    <w:rsid w:val="00C95B6A"/>
    <w:rsid w:val="00CD32B8"/>
    <w:rsid w:val="00D6488F"/>
    <w:rsid w:val="00D761E7"/>
    <w:rsid w:val="00D862A8"/>
    <w:rsid w:val="00DB0443"/>
    <w:rsid w:val="00DB6C2C"/>
    <w:rsid w:val="00DB7937"/>
    <w:rsid w:val="00DC776E"/>
    <w:rsid w:val="00DD7805"/>
    <w:rsid w:val="00DE3AAD"/>
    <w:rsid w:val="00E0346E"/>
    <w:rsid w:val="00E119A6"/>
    <w:rsid w:val="00E141D7"/>
    <w:rsid w:val="00E14553"/>
    <w:rsid w:val="00E22528"/>
    <w:rsid w:val="00E22E92"/>
    <w:rsid w:val="00E2467D"/>
    <w:rsid w:val="00E27F33"/>
    <w:rsid w:val="00E43CC1"/>
    <w:rsid w:val="00E4765F"/>
    <w:rsid w:val="00E62B76"/>
    <w:rsid w:val="00E7183B"/>
    <w:rsid w:val="00E843CB"/>
    <w:rsid w:val="00E96C9F"/>
    <w:rsid w:val="00EA3A7A"/>
    <w:rsid w:val="00EA6749"/>
    <w:rsid w:val="00EE0178"/>
    <w:rsid w:val="00EF778D"/>
    <w:rsid w:val="00F060D0"/>
    <w:rsid w:val="00F13BF3"/>
    <w:rsid w:val="00F17746"/>
    <w:rsid w:val="00F241B5"/>
    <w:rsid w:val="00F359AC"/>
    <w:rsid w:val="00F4120D"/>
    <w:rsid w:val="00F456D1"/>
    <w:rsid w:val="00F66CB8"/>
    <w:rsid w:val="00F732C5"/>
    <w:rsid w:val="00F7797D"/>
    <w:rsid w:val="00F93D16"/>
    <w:rsid w:val="00F943CF"/>
    <w:rsid w:val="00FA0A95"/>
    <w:rsid w:val="00FB01A0"/>
    <w:rsid w:val="00FC2807"/>
    <w:rsid w:val="00FD6EC8"/>
    <w:rsid w:val="00FF56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FE92AC0636C4DCD8EACAEC18F161A45">
    <w:name w:val="0FE92AC0636C4DCD8EACAEC18F161A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082C08FD3D0614AAB94B75C024070A7" ma:contentTypeVersion="29" ma:contentTypeDescription="Create a new document." ma:contentTypeScope="" ma:versionID="1a4b61487ffa532d49c6719891dd0d2e">
  <xsd:schema xmlns:xsd="http://www.w3.org/2001/XMLSchema" xmlns:xs="http://www.w3.org/2001/XMLSchema" xmlns:p="http://schemas.microsoft.com/office/2006/metadata/properties" xmlns:ns2="82302deb-32b0-442b-bedc-ba64a9aa8ccd" xmlns:ns3="cc7ce8ca-8f52-44ec-9496-3c41d0f5ad18" targetNamespace="http://schemas.microsoft.com/office/2006/metadata/properties" ma:root="true" ma:fieldsID="cea40d1c5f6ee0e5ae997cf8704aff88" ns2:_="" ns3:_="">
    <xsd:import namespace="82302deb-32b0-442b-bedc-ba64a9aa8ccd"/>
    <xsd:import namespace="cc7ce8ca-8f52-44ec-9496-3c41d0f5ad1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3:REDD_x002f_NFM_x0020_category" minOccurs="0"/>
                <xsd:element ref="ns3:TaxCatchAll" minOccurs="0"/>
                <xsd:element ref="ns3:TaxKeywordTaxHTField" minOccurs="0"/>
                <xsd:element ref="ns2:MediaLengthInSeconds" minOccurs="0"/>
                <xsd:element ref="ns2:lcf76f155ced4ddcb4097134ff3c332f" minOccurs="0"/>
                <xsd:element ref="ns2:MediaServiceObjectDetectorVersions" minOccurs="0"/>
                <xsd:element ref="ns2:MediaServiceSearchProperties" minOccurs="0"/>
                <xsd:element ref="ns2:kae7f6409c1a45b5af70ba169c41da0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302deb-32b0-442b-bedc-ba64a9aa8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f40eee1e-ad38-437e-be40-fc9f033adc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kae7f6409c1a45b5af70ba169c41da0e" ma:index="30" nillable="true" ma:taxonomy="true" ma:internalName="kae7f6409c1a45b5af70ba169c41da0e" ma:taxonomyFieldName="Weight" ma:displayName="Weight" ma:default="" ma:fieldId="{4ae7f640-9c1a-45b5-af70-ba169c41da0e}" ma:sspId="f40eee1e-ad38-437e-be40-fc9f033adc9a" ma:termSetId="87d46d98-46dd-4ca0-8638-769b191599cd" ma:anchorId="00000000-0000-0000-0000-000000000000" ma:open="true" ma:isKeyword="false">
      <xsd:complexType>
        <xsd:sequence>
          <xsd:element ref="pc:Terms" minOccurs="0" maxOccurs="1"/>
        </xsd:sequence>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7ce8ca-8f52-44ec-9496-3c41d0f5ad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REDD_x002f_NFM_x0020_category" ma:index="20" nillable="true" ma:displayName="REDD/NFM category" ma:list="{47579d77-2321-40b5-9ad4-2d6d6ce9c501}" ma:internalName="REDD_x002F_NFM_x0020_category" ma:showField="Title" ma:web="cc7ce8ca-8f52-44ec-9496-3c41d0f5ad18">
      <xsd:complexType>
        <xsd:complexContent>
          <xsd:extension base="dms:MultiChoiceLookup">
            <xsd:sequence>
              <xsd:element name="Value" type="dms:Lookup" maxOccurs="unbounded" minOccurs="0" nillable="true"/>
            </xsd:sequence>
          </xsd:extension>
        </xsd:complexContent>
      </xsd:complexType>
    </xsd:element>
    <xsd:element name="TaxCatchAll" ma:index="21" nillable="true" ma:displayName="Taxonomy Catch All Column" ma:hidden="true" ma:list="{dda2a781-49f9-4958-8522-b106e211dbae}" ma:internalName="TaxCatchAll" ma:showField="CatchAllData" ma:web="cc7ce8ca-8f52-44ec-9496-3c41d0f5ad18">
      <xsd:complexType>
        <xsd:complexContent>
          <xsd:extension base="dms:MultiChoiceLookup">
            <xsd:sequence>
              <xsd:element name="Value" type="dms:Lookup" maxOccurs="unbounded" minOccurs="0" nillable="true"/>
            </xsd:sequence>
          </xsd:extension>
        </xsd:complexContent>
      </xsd:complexType>
    </xsd:element>
    <xsd:element name="TaxKeywordTaxHTField" ma:index="22" nillable="true" ma:taxonomy="true" ma:internalName="TaxKeywordTaxHTField" ma:taxonomyFieldName="TaxKeyword" ma:displayName="Enterprise Keywords" ma:fieldId="{23f27201-bee3-471e-b2e7-b64fd8b7ca38}" ma:taxonomyMulti="true" ma:sspId="f40eee1e-ad38-437e-be40-fc9f033adc9a"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c7ce8ca-8f52-44ec-9496-3c41d0f5ad18" xsi:nil="true"/>
    <lcf76f155ced4ddcb4097134ff3c332f xmlns="82302deb-32b0-442b-bedc-ba64a9aa8ccd">
      <Terms xmlns="http://schemas.microsoft.com/office/infopath/2007/PartnerControls"/>
    </lcf76f155ced4ddcb4097134ff3c332f>
    <kae7f6409c1a45b5af70ba169c41da0e xmlns="82302deb-32b0-442b-bedc-ba64a9aa8ccd">
      <Terms xmlns="http://schemas.microsoft.com/office/infopath/2007/PartnerControls"/>
    </kae7f6409c1a45b5af70ba169c41da0e>
    <REDD_x002f_NFM_x0020_category xmlns="cc7ce8ca-8f52-44ec-9496-3c41d0f5ad18" xsi:nil="true"/>
    <TaxKeywordTaxHTField xmlns="cc7ce8ca-8f52-44ec-9496-3c41d0f5ad18">
      <Terms xmlns="http://schemas.microsoft.com/office/infopath/2007/PartnerControls">
        <TermInfo xmlns="http://schemas.microsoft.com/office/infopath/2007/PartnerControls">
          <TermName xmlns="http://schemas.microsoft.com/office/infopath/2007/PartnerControls">Convention on Biological Diversity</TermName>
          <TermId xmlns="http://schemas.microsoft.com/office/infopath/2007/PartnerControls">00000000-0000-0000-0000-000000000000</TermId>
        </TermInfo>
      </Terms>
    </TaxKeywordTaxHTFiel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B13888F-C515-418C-965A-89A1FB3A86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302deb-32b0-442b-bedc-ba64a9aa8ccd"/>
    <ds:schemaRef ds:uri="cc7ce8ca-8f52-44ec-9496-3c41d0f5ad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c7ce8ca-8f52-44ec-9496-3c41d0f5ad18"/>
    <ds:schemaRef ds:uri="82302deb-32b0-442b-bedc-ba64a9aa8cc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cbd-template (5).dotm</Template>
  <TotalTime>1</TotalTime>
  <Pages>8</Pages>
  <Words>3016</Words>
  <Characters>18433</Characters>
  <Application>Microsoft Office Word</Application>
  <DocSecurity>0</DocSecurity>
  <Lines>292</Lines>
  <Paragraphs>79</Paragraphs>
  <ScaleCrop>false</ScaleCrop>
  <HeadingPairs>
    <vt:vector size="2" baseType="variant">
      <vt:variant>
        <vt:lpstr>Title</vt:lpstr>
      </vt:variant>
      <vt:variant>
        <vt:i4>1</vt:i4>
      </vt:variant>
    </vt:vector>
  </HeadingPairs>
  <TitlesOfParts>
    <vt:vector size="1" baseType="lpstr">
      <vt:lpstr>Annotated agenda of the dialogue</vt:lpstr>
    </vt:vector>
  </TitlesOfParts>
  <Company>SCBD</Company>
  <LinksUpToDate>false</LinksUpToDate>
  <CharactersWithSpaces>21370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agenda of the dialogue</dc:title>
  <dc:subject>CBD/ECR/OM/2025/1/1/Add.1</dc:subject>
  <dc:creator>scbd</dc:creator>
  <cp:keywords>Convention on Biological Diversity</cp:keywords>
  <cp:lastModifiedBy>Veronique Lefebvre</cp:lastModifiedBy>
  <cp:revision>4</cp:revision>
  <cp:lastPrinted>2020-01-23T10:56:00Z</cp:lastPrinted>
  <dcterms:created xsi:type="dcterms:W3CDTF">2025-08-11T13:44:00Z</dcterms:created>
  <dcterms:modified xsi:type="dcterms:W3CDTF">2025-08-11T13:46:00Z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0x0101003082C08FD3D0614AAB94B75C024070A7</vt:lpwstr>
  </property>
  <property fmtid="{D5CDD505-2E9C-101B-9397-08002B2CF9AE}" pid="10" name="TaxKeyword">
    <vt:lpwstr>358;#Convention on Biological Diversity|c47072ea-ee56-4639-abae-14d1ab772b85</vt:lpwstr>
  </property>
  <property fmtid="{D5CDD505-2E9C-101B-9397-08002B2CF9AE}" pid="11" name="Weight">
    <vt:lpwstr/>
  </property>
  <property fmtid="{D5CDD505-2E9C-101B-9397-08002B2CF9AE}" pid="12" name="GrammarlyDocumentId">
    <vt:lpwstr>d736c794-a13e-488c-bac2-55822bfe7797</vt:lpwstr>
  </property>
</Properties>
</file>