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F8" w:rsidRPr="000201D2" w:rsidRDefault="00C52076" w:rsidP="00016BF8">
      <w:pPr>
        <w:bidi w:val="0"/>
        <w:spacing w:before="120" w:after="120"/>
        <w:contextualSpacing/>
        <w:jc w:val="center"/>
        <w:rPr>
          <w:rFonts w:ascii="Arial Narrow" w:eastAsia="MS Mincho" w:hAnsi="Arial Narrow" w:cs="Times New Roman"/>
          <w:b/>
          <w:sz w:val="28"/>
          <w:szCs w:val="28"/>
          <w:lang w:val="fr-FR"/>
        </w:rPr>
      </w:pPr>
      <w:r w:rsidRPr="000201D2">
        <w:rPr>
          <w:rFonts w:ascii="Arial Narrow" w:eastAsia="MS Mincho" w:hAnsi="Arial Narrow" w:cs="Times New Roman"/>
          <w:b/>
          <w:sz w:val="28"/>
          <w:szCs w:val="28"/>
          <w:lang w:val="fr-FR"/>
        </w:rPr>
        <w:t xml:space="preserve">Conférence des Nations Unies sur la biodiversité, </w:t>
      </w:r>
      <w:r w:rsidRPr="000201D2">
        <w:rPr>
          <w:rFonts w:ascii="Arial Narrow" w:eastAsia="MS Mincho" w:hAnsi="Arial Narrow" w:cs="Times New Roman"/>
          <w:b/>
          <w:noProof/>
          <w:sz w:val="28"/>
          <w:szCs w:val="28"/>
          <w:lang w:val="fr-FR"/>
        </w:rPr>
        <w:t xml:space="preserve">Charm </w:t>
      </w:r>
      <w:r w:rsidRPr="000201D2">
        <w:rPr>
          <w:rFonts w:ascii="Arial Narrow" w:eastAsia="MS Mincho" w:hAnsi="Arial Narrow" w:cs="Times New Roman"/>
          <w:b/>
          <w:sz w:val="28"/>
          <w:szCs w:val="28"/>
          <w:lang w:val="fr-FR"/>
        </w:rPr>
        <w:t>el-Cheikh, É</w:t>
      </w:r>
      <w:r w:rsidR="00016BF8" w:rsidRPr="000201D2">
        <w:rPr>
          <w:rFonts w:ascii="Arial Narrow" w:eastAsia="MS Mincho" w:hAnsi="Arial Narrow" w:cs="Times New Roman"/>
          <w:b/>
          <w:sz w:val="28"/>
          <w:szCs w:val="28"/>
          <w:lang w:val="fr-FR"/>
        </w:rPr>
        <w:t>gypt</w:t>
      </w:r>
      <w:r w:rsidRPr="000201D2">
        <w:rPr>
          <w:rFonts w:ascii="Arial Narrow" w:eastAsia="MS Mincho" w:hAnsi="Arial Narrow" w:cs="Times New Roman"/>
          <w:b/>
          <w:sz w:val="28"/>
          <w:szCs w:val="28"/>
          <w:lang w:val="fr-FR"/>
        </w:rPr>
        <w:t>e</w:t>
      </w:r>
      <w:r w:rsidR="00016BF8" w:rsidRPr="000201D2">
        <w:rPr>
          <w:rFonts w:ascii="Arial Narrow" w:eastAsia="MS Mincho" w:hAnsi="Arial Narrow" w:cs="Times New Roman"/>
          <w:b/>
          <w:sz w:val="28"/>
          <w:szCs w:val="28"/>
          <w:lang w:val="fr-FR"/>
        </w:rPr>
        <w:t>, 2018</w:t>
      </w:r>
    </w:p>
    <w:p w:rsidR="00016BF8" w:rsidRPr="00C52076" w:rsidRDefault="00C52076" w:rsidP="00016BF8">
      <w:pPr>
        <w:bidi w:val="0"/>
        <w:spacing w:before="120" w:after="120"/>
        <w:contextualSpacing/>
        <w:jc w:val="center"/>
        <w:rPr>
          <w:rFonts w:eastAsia="MS Mincho" w:cs="Times New Roman"/>
          <w:b/>
          <w:sz w:val="24"/>
          <w:lang w:val="fr-FR" w:eastAsia="ja-JP"/>
        </w:rPr>
      </w:pPr>
      <w:r w:rsidRPr="000201D2">
        <w:rPr>
          <w:rFonts w:ascii="Arial Narrow" w:eastAsia="MS Mincho" w:hAnsi="Arial Narrow" w:cs="Times New Roman"/>
          <w:b/>
          <w:sz w:val="28"/>
          <w:szCs w:val="28"/>
          <w:lang w:val="fr-FR"/>
        </w:rPr>
        <w:t>Débat de haut niveau</w:t>
      </w:r>
      <w:r w:rsidR="009E18C4" w:rsidRPr="000201D2">
        <w:rPr>
          <w:rFonts w:ascii="Arial Narrow" w:eastAsia="MS Mincho" w:hAnsi="Arial Narrow" w:cs="Times New Roman"/>
          <w:b/>
          <w:sz w:val="28"/>
          <w:szCs w:val="28"/>
          <w:lang w:val="fr-FR"/>
        </w:rPr>
        <w:t xml:space="preserve"> “Investir dans la biodiversité pour la population et la planète »</w:t>
      </w:r>
    </w:p>
    <w:p w:rsidR="00016BF8" w:rsidRPr="000201D2" w:rsidRDefault="000201D2" w:rsidP="00014B79">
      <w:pPr>
        <w:bidi w:val="0"/>
        <w:spacing w:before="120" w:after="120"/>
        <w:contextualSpacing/>
        <w:jc w:val="center"/>
        <w:rPr>
          <w:rFonts w:ascii="Arial Narrow" w:eastAsia="MS Mincho" w:hAnsi="Arial Narrow" w:cs="Times New Roman"/>
          <w:b/>
          <w:sz w:val="28"/>
          <w:szCs w:val="28"/>
          <w:lang w:val="fr-FR"/>
        </w:rPr>
      </w:pPr>
      <w:r w:rsidRPr="000201D2">
        <w:rPr>
          <w:rFonts w:ascii="Arial Narrow" w:eastAsia="MS Mincho" w:hAnsi="Arial Narrow" w:cs="Times New Roman"/>
          <w:b/>
          <w:sz w:val="28"/>
          <w:szCs w:val="28"/>
          <w:lang w:val="fr-FR" w:eastAsia="ja-JP"/>
        </w:rPr>
        <w:t>Ordre du jour provisoire</w:t>
      </w:r>
    </w:p>
    <w:p w:rsidR="00016BF8" w:rsidRDefault="000201D2" w:rsidP="00016BF8">
      <w:pPr>
        <w:bidi w:val="0"/>
        <w:spacing w:before="120" w:after="120"/>
        <w:contextualSpacing/>
        <w:jc w:val="center"/>
        <w:rPr>
          <w:rFonts w:ascii="Arial Narrow" w:eastAsia="MS Mincho" w:hAnsi="Arial Narrow" w:cs="Times New Roman"/>
          <w:sz w:val="22"/>
          <w:szCs w:val="22"/>
          <w:lang w:val="fr-FR"/>
        </w:rPr>
      </w:pPr>
      <w:r w:rsidRPr="000201D2">
        <w:rPr>
          <w:rFonts w:ascii="Arial Narrow" w:eastAsia="MS Mincho" w:hAnsi="Arial Narrow" w:cs="Times New Roman"/>
          <w:sz w:val="22"/>
          <w:szCs w:val="22"/>
          <w:lang w:val="fr-FR"/>
        </w:rPr>
        <w:t>Au 12 novembre 2018</w:t>
      </w:r>
    </w:p>
    <w:p w:rsidR="000201D2" w:rsidRPr="000201D2" w:rsidRDefault="000201D2" w:rsidP="000201D2">
      <w:pPr>
        <w:bidi w:val="0"/>
        <w:spacing w:before="120" w:after="120"/>
        <w:contextualSpacing/>
        <w:jc w:val="center"/>
        <w:rPr>
          <w:rFonts w:ascii="Arial Narrow" w:eastAsia="MS Mincho" w:hAnsi="Arial Narrow" w:cs="Times New Roman"/>
          <w:sz w:val="22"/>
          <w:szCs w:val="22"/>
          <w:lang w:val="fr-FR"/>
        </w:rPr>
      </w:pPr>
    </w:p>
    <w:tbl>
      <w:tblPr>
        <w:tblW w:w="103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9164"/>
      </w:tblGrid>
      <w:tr w:rsidR="00C54CBD" w:rsidRPr="00345365" w:rsidTr="00C54CBD">
        <w:tc>
          <w:tcPr>
            <w:tcW w:w="1170" w:type="dxa"/>
            <w:shd w:val="clear" w:color="auto" w:fill="D9D9D9"/>
          </w:tcPr>
          <w:p w:rsidR="00C54CBD" w:rsidRPr="00345365" w:rsidRDefault="00C54CBD" w:rsidP="008F26FD">
            <w:pPr>
              <w:bidi w:val="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Heure</w:t>
            </w:r>
          </w:p>
        </w:tc>
        <w:tc>
          <w:tcPr>
            <w:tcW w:w="9203" w:type="dxa"/>
            <w:shd w:val="clear" w:color="auto" w:fill="D9D9D9"/>
          </w:tcPr>
          <w:p w:rsidR="00C54CBD" w:rsidRPr="00345365" w:rsidRDefault="00C54CBD" w:rsidP="008F26FD">
            <w:pPr>
              <w:bidi w:val="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 w:rsidRPr="00345365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Mercredi 14 novembre 2018</w:t>
            </w:r>
          </w:p>
        </w:tc>
      </w:tr>
      <w:tr w:rsidR="00016BF8" w:rsidRPr="00A47778" w:rsidTr="00E22B7C">
        <w:trPr>
          <w:trHeight w:val="1294"/>
        </w:trPr>
        <w:tc>
          <w:tcPr>
            <w:tcW w:w="1170" w:type="dxa"/>
            <w:vAlign w:val="center"/>
          </w:tcPr>
          <w:p w:rsidR="00016BF8" w:rsidRPr="00B5586A" w:rsidRDefault="000201D2" w:rsidP="00E22B7C">
            <w:pPr>
              <w:bidi w:val="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Séance plénière d’ouverture</w:t>
            </w:r>
          </w:p>
          <w:p w:rsidR="00016BF8" w:rsidRPr="00B5586A" w:rsidRDefault="00016BF8" w:rsidP="00E22B7C">
            <w:pPr>
              <w:bidi w:val="0"/>
              <w:ind w:left="110" w:hangingChars="50" w:hanging="11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(</w:t>
            </w:r>
            <w:r w:rsidR="005F0284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10h</w:t>
            </w:r>
            <w:r w:rsidR="008633A8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-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1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3</w:t>
            </w:r>
            <w:r w:rsidR="005F0284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h</w:t>
            </w:r>
            <w:r w:rsidR="008633A8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)</w:t>
            </w:r>
          </w:p>
          <w:p w:rsidR="000201D2" w:rsidRPr="00345365" w:rsidRDefault="000201D2" w:rsidP="00E22B7C">
            <w:pPr>
              <w:bidi w:val="0"/>
              <w:ind w:left="110" w:hangingChars="50" w:hanging="110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 xml:space="preserve">Salle : The </w:t>
            </w:r>
            <w:r w:rsidRPr="00B5586A">
              <w:rPr>
                <w:rFonts w:ascii="Arial Narrow" w:eastAsia="MS Mincho" w:hAnsi="Arial Narrow" w:cs="Times New Roman"/>
                <w:b/>
                <w:noProof/>
                <w:sz w:val="22"/>
                <w:szCs w:val="22"/>
                <w:lang w:val="fr-FR" w:eastAsia="ja-JP"/>
              </w:rPr>
              <w:t>Summit</w:t>
            </w:r>
          </w:p>
        </w:tc>
        <w:tc>
          <w:tcPr>
            <w:tcW w:w="9203" w:type="dxa"/>
          </w:tcPr>
          <w:p w:rsidR="00016BF8" w:rsidRPr="00345365" w:rsidRDefault="000201D2" w:rsidP="00016BF8">
            <w:pPr>
              <w:bidi w:val="0"/>
              <w:contextualSpacing/>
              <w:rPr>
                <w:rFonts w:ascii="Arial Narrow" w:eastAsia="MS Mincho" w:hAnsi="Arial Narrow" w:cs="Times New Roman"/>
                <w:i/>
                <w:noProof/>
                <w:sz w:val="22"/>
                <w:szCs w:val="22"/>
                <w:lang w:val="fr-FR" w:eastAsia="ja-JP"/>
              </w:rPr>
            </w:pPr>
            <w:r w:rsidRPr="00345365">
              <w:rPr>
                <w:rFonts w:ascii="Arial Narrow" w:eastAsia="MS Mincho" w:hAnsi="Arial Narrow" w:cs="Times New Roman"/>
                <w:i/>
                <w:noProof/>
                <w:sz w:val="22"/>
                <w:szCs w:val="22"/>
                <w:lang w:val="fr-FR"/>
              </w:rPr>
              <w:t>Allocutions liminaires</w:t>
            </w:r>
          </w:p>
          <w:p w:rsidR="0001654C" w:rsidRPr="00345365" w:rsidRDefault="0001654C" w:rsidP="00E22B7C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Arial Narrow" w:hAnsi="Arial Narrow"/>
                <w:noProof/>
                <w:lang w:val="fr-FR"/>
              </w:rPr>
            </w:pPr>
            <w:r w:rsidRPr="00345365">
              <w:rPr>
                <w:rFonts w:ascii="Arial Narrow" w:hAnsi="Arial Narrow"/>
                <w:noProof/>
                <w:lang w:val="fr-FR"/>
              </w:rPr>
              <w:t>S.E.</w:t>
            </w:r>
            <w:r w:rsidR="00052103">
              <w:rPr>
                <w:rFonts w:ascii="Arial Narrow" w:hAnsi="Arial Narrow"/>
                <w:noProof/>
                <w:lang w:val="fr-FR"/>
              </w:rPr>
              <w:t xml:space="preserve"> </w:t>
            </w:r>
            <w:r w:rsidR="00324B12">
              <w:rPr>
                <w:rFonts w:ascii="Arial Narrow" w:hAnsi="Arial Narrow"/>
                <w:noProof/>
                <w:lang w:val="fr-FR"/>
              </w:rPr>
              <w:t>Mme Yasmine Fouad, M</w:t>
            </w:r>
            <w:r w:rsidRPr="00345365">
              <w:rPr>
                <w:rFonts w:ascii="Arial Narrow" w:hAnsi="Arial Narrow"/>
                <w:noProof/>
                <w:lang w:val="fr-FR"/>
              </w:rPr>
              <w:t>inistre de l’Environnement de l’Égypte</w:t>
            </w:r>
          </w:p>
          <w:p w:rsidR="0001654C" w:rsidRPr="00345365" w:rsidRDefault="00D0113C" w:rsidP="00E22B7C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Arial Narrow" w:hAnsi="Arial Narrow"/>
                <w:noProof/>
                <w:lang w:val="fr-FR"/>
              </w:rPr>
            </w:pPr>
            <w:r w:rsidRPr="00345365">
              <w:rPr>
                <w:rFonts w:ascii="Arial Narrow" w:hAnsi="Arial Narrow"/>
                <w:noProof/>
                <w:lang w:val="fr-FR"/>
              </w:rPr>
              <w:t>M. le Gouverneur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 xml:space="preserve"> Khaled Fouda Saddiq M</w:t>
            </w:r>
            <w:r w:rsidRPr="00345365">
              <w:rPr>
                <w:rFonts w:ascii="Arial Narrow" w:hAnsi="Arial Narrow"/>
                <w:noProof/>
                <w:lang w:val="fr-FR"/>
              </w:rPr>
              <w:t>ohammed, Gouvernorat du Sinaï Sud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 xml:space="preserve"> </w:t>
            </w:r>
          </w:p>
          <w:p w:rsidR="0001654C" w:rsidRPr="00345365" w:rsidRDefault="00D0113C" w:rsidP="00E22B7C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Arial Narrow" w:hAnsi="Arial Narrow"/>
                <w:noProof/>
                <w:lang w:val="fr-FR"/>
              </w:rPr>
            </w:pPr>
            <w:r w:rsidRPr="00345365">
              <w:rPr>
                <w:rFonts w:ascii="Arial Narrow" w:hAnsi="Arial Narrow"/>
                <w:noProof/>
                <w:lang w:val="fr-FR"/>
              </w:rPr>
              <w:t>S.E. M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 xml:space="preserve">. José </w:t>
            </w:r>
            <w:r w:rsidR="00A47778">
              <w:rPr>
                <w:rFonts w:ascii="Arial Narrow" w:hAnsi="Arial Narrow"/>
                <w:noProof/>
                <w:lang w:val="fr-FR"/>
              </w:rPr>
              <w:t>Octav</w:t>
            </w:r>
            <w:bookmarkStart w:id="0" w:name="_GoBack"/>
            <w:bookmarkEnd w:id="0"/>
            <w:r w:rsidR="0001654C" w:rsidRPr="00345365">
              <w:rPr>
                <w:rFonts w:ascii="Arial Narrow" w:hAnsi="Arial Narrow"/>
                <w:noProof/>
                <w:lang w:val="fr-FR"/>
              </w:rPr>
              <w:t xml:space="preserve">io Tripp Villanueva, </w:t>
            </w:r>
            <w:r w:rsidRPr="00345365">
              <w:rPr>
                <w:rFonts w:ascii="Arial Narrow" w:hAnsi="Arial Narrow"/>
                <w:noProof/>
                <w:lang w:val="fr-FR"/>
              </w:rPr>
              <w:t>Ambassadeur du Mexique en É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>gypt</w:t>
            </w:r>
            <w:r w:rsidRPr="00345365">
              <w:rPr>
                <w:rFonts w:ascii="Arial Narrow" w:hAnsi="Arial Narrow"/>
                <w:noProof/>
                <w:lang w:val="fr-FR"/>
              </w:rPr>
              <w:t>e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 xml:space="preserve">, </w:t>
            </w:r>
            <w:r w:rsidR="0024450D">
              <w:rPr>
                <w:rFonts w:ascii="Arial Narrow" w:hAnsi="Arial Narrow"/>
                <w:noProof/>
                <w:lang w:val="fr-FR"/>
              </w:rPr>
              <w:t>p</w:t>
            </w:r>
            <w:r w:rsidRPr="00345365">
              <w:rPr>
                <w:rFonts w:ascii="Arial Narrow" w:hAnsi="Arial Narrow"/>
                <w:noProof/>
                <w:lang w:val="fr-FR"/>
              </w:rPr>
              <w:t xml:space="preserve">résidence de la 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>COP </w:t>
            </w:r>
            <w:r w:rsidRPr="00345365">
              <w:rPr>
                <w:rFonts w:ascii="Arial Narrow" w:hAnsi="Arial Narrow"/>
                <w:noProof/>
                <w:lang w:val="fr-FR"/>
              </w:rPr>
              <w:t>13</w:t>
            </w:r>
          </w:p>
          <w:p w:rsidR="0001654C" w:rsidRPr="00345365" w:rsidRDefault="00D0113C" w:rsidP="00E22B7C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Arial Narrow" w:hAnsi="Arial Narrow"/>
                <w:noProof/>
                <w:lang w:val="fr-FR"/>
              </w:rPr>
            </w:pPr>
            <w:r w:rsidRPr="00345365">
              <w:rPr>
                <w:rFonts w:ascii="Arial Narrow" w:hAnsi="Arial Narrow"/>
                <w:noProof/>
                <w:lang w:val="fr-FR"/>
              </w:rPr>
              <w:t>M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 xml:space="preserve">. </w:t>
            </w:r>
            <w:r w:rsidRPr="00345365">
              <w:rPr>
                <w:rFonts w:ascii="Arial Narrow" w:hAnsi="Arial Narrow"/>
                <w:noProof/>
                <w:lang w:val="fr-FR"/>
              </w:rPr>
              <w:t xml:space="preserve">Erik Solheim, </w:t>
            </w:r>
            <w:r w:rsidR="00324B12">
              <w:rPr>
                <w:rFonts w:ascii="Arial Narrow" w:hAnsi="Arial Narrow"/>
                <w:noProof/>
                <w:lang w:val="fr-FR"/>
              </w:rPr>
              <w:t>D</w:t>
            </w:r>
            <w:r w:rsidR="00E22B7C" w:rsidRPr="00345365">
              <w:rPr>
                <w:rFonts w:ascii="Arial Narrow" w:hAnsi="Arial Narrow"/>
                <w:noProof/>
                <w:lang w:val="fr-FR"/>
              </w:rPr>
              <w:t>irecteur exécutif d’</w:t>
            </w:r>
            <w:r w:rsidRPr="00345365">
              <w:rPr>
                <w:rFonts w:ascii="Arial Narrow" w:hAnsi="Arial Narrow"/>
                <w:noProof/>
                <w:lang w:val="fr-FR"/>
              </w:rPr>
              <w:t>ONU-Environnement</w:t>
            </w:r>
          </w:p>
          <w:p w:rsidR="0001654C" w:rsidRPr="00345365" w:rsidRDefault="00D0113C" w:rsidP="00E22B7C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Arial Narrow" w:hAnsi="Arial Narrow"/>
                <w:noProof/>
                <w:lang w:val="fr-FR"/>
              </w:rPr>
            </w:pPr>
            <w:r w:rsidRPr="00345365">
              <w:rPr>
                <w:rFonts w:ascii="Arial Narrow" w:hAnsi="Arial Narrow"/>
                <w:noProof/>
                <w:lang w:val="fr-FR"/>
              </w:rPr>
              <w:t>Mme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 xml:space="preserve"> Cristiana P</w:t>
            </w:r>
            <w:r w:rsidRPr="00345365">
              <w:rPr>
                <w:rFonts w:ascii="Arial Narrow" w:hAnsi="Arial Narrow"/>
                <w:noProof/>
                <w:lang w:val="fr-FR"/>
              </w:rPr>
              <w:t xml:space="preserve">aşca Palmer, Secrétaire executive de la 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>Co</w:t>
            </w:r>
            <w:r w:rsidRPr="00345365">
              <w:rPr>
                <w:rFonts w:ascii="Arial Narrow" w:hAnsi="Arial Narrow"/>
                <w:noProof/>
                <w:lang w:val="fr-FR"/>
              </w:rPr>
              <w:t>nvention sur la diversité biologique</w:t>
            </w:r>
          </w:p>
          <w:p w:rsidR="0001654C" w:rsidRPr="00345365" w:rsidRDefault="00E22B7C" w:rsidP="00E22B7C">
            <w:pPr>
              <w:pStyle w:val="ListParagraph"/>
              <w:numPr>
                <w:ilvl w:val="0"/>
                <w:numId w:val="21"/>
              </w:numPr>
              <w:tabs>
                <w:tab w:val="left" w:pos="735"/>
              </w:tabs>
              <w:bidi w:val="0"/>
              <w:rPr>
                <w:rFonts w:ascii="Arial Narrow" w:eastAsia="MS Mincho" w:hAnsi="Arial Narrow" w:cs="Times New Roman"/>
                <w:noProof/>
                <w:lang w:val="fr-FR"/>
              </w:rPr>
            </w:pPr>
            <w:r w:rsidRPr="00345365">
              <w:rPr>
                <w:rFonts w:ascii="Arial Narrow" w:hAnsi="Arial Narrow"/>
                <w:noProof/>
                <w:lang w:val="fr-FR"/>
              </w:rPr>
              <w:t>S.E.</w:t>
            </w:r>
            <w:r w:rsidR="00052103">
              <w:rPr>
                <w:rFonts w:ascii="Arial Narrow" w:hAnsi="Arial Narrow"/>
                <w:noProof/>
                <w:lang w:val="fr-FR"/>
              </w:rPr>
              <w:t xml:space="preserve"> </w:t>
            </w:r>
            <w:r w:rsidRPr="00345365">
              <w:rPr>
                <w:rFonts w:ascii="Arial Narrow" w:hAnsi="Arial Narrow"/>
                <w:noProof/>
                <w:lang w:val="fr-FR"/>
              </w:rPr>
              <w:t>M. Siim Kiisler, Ministre de l’Environnement de l’Estonie, pré</w:t>
            </w:r>
            <w:r w:rsidR="0001654C" w:rsidRPr="00345365">
              <w:rPr>
                <w:rFonts w:ascii="Arial Narrow" w:hAnsi="Arial Narrow"/>
                <w:noProof/>
                <w:lang w:val="fr-FR"/>
              </w:rPr>
              <w:t>sident</w:t>
            </w:r>
            <w:r w:rsidR="00635BB0">
              <w:rPr>
                <w:rFonts w:ascii="Arial Narrow" w:hAnsi="Arial Narrow"/>
                <w:noProof/>
                <w:lang w:val="fr-FR"/>
              </w:rPr>
              <w:t xml:space="preserve"> de l’Assemblée des Nations Unies pour l’environnement</w:t>
            </w:r>
          </w:p>
          <w:p w:rsidR="00016BF8" w:rsidRPr="00345365" w:rsidRDefault="00E22B7C" w:rsidP="00E22B7C">
            <w:pPr>
              <w:pStyle w:val="ListParagraph"/>
              <w:numPr>
                <w:ilvl w:val="0"/>
                <w:numId w:val="21"/>
              </w:numPr>
              <w:tabs>
                <w:tab w:val="left" w:pos="735"/>
              </w:tabs>
              <w:bidi w:val="0"/>
              <w:rPr>
                <w:rFonts w:ascii="Arial Narrow" w:eastAsia="MS Mincho" w:hAnsi="Arial Narrow" w:cs="Times New Roman"/>
                <w:noProof/>
                <w:lang w:val="fr-FR"/>
              </w:rPr>
            </w:pPr>
            <w:r w:rsidRPr="00345365">
              <w:rPr>
                <w:rFonts w:ascii="Arial Narrow" w:hAnsi="Arial Narrow"/>
                <w:noProof/>
                <w:lang w:val="fr-FR"/>
              </w:rPr>
              <w:t>S.E.</w:t>
            </w:r>
            <w:r w:rsidR="00052103">
              <w:rPr>
                <w:rFonts w:ascii="Arial Narrow" w:hAnsi="Arial Narrow"/>
                <w:noProof/>
                <w:lang w:val="fr-FR"/>
              </w:rPr>
              <w:t xml:space="preserve"> </w:t>
            </w:r>
            <w:r w:rsidRPr="00345365">
              <w:rPr>
                <w:rFonts w:ascii="Arial Narrow" w:hAnsi="Arial Narrow"/>
                <w:noProof/>
                <w:lang w:val="fr-FR"/>
              </w:rPr>
              <w:t>M. Mostafa Madbouly, Premier Ministre de l’Égypte</w:t>
            </w:r>
          </w:p>
          <w:p w:rsidR="00016BF8" w:rsidRPr="00345365" w:rsidRDefault="00824DEF" w:rsidP="0001654C">
            <w:pPr>
              <w:tabs>
                <w:tab w:val="left" w:pos="735"/>
              </w:tabs>
              <w:bidi w:val="0"/>
              <w:contextualSpacing/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</w:pPr>
            <w:r w:rsidRPr="00345365">
              <w:rPr>
                <w:rFonts w:ascii="Arial Narrow" w:eastAsia="MS Mincho" w:hAnsi="Arial Narrow" w:cs="Times New Roman"/>
                <w:i/>
                <w:noProof/>
                <w:sz w:val="22"/>
                <w:szCs w:val="22"/>
                <w:lang w:val="fr-FR"/>
              </w:rPr>
              <w:t>Discussion de groupe</w:t>
            </w:r>
            <w:r w:rsidR="0080024F" w:rsidRPr="00345365">
              <w:rPr>
                <w:rFonts w:ascii="Arial Narrow" w:eastAsia="MS Mincho" w:hAnsi="Arial Narrow" w:cs="Times New Roman"/>
                <w:i/>
                <w:noProof/>
                <w:sz w:val="22"/>
                <w:szCs w:val="22"/>
                <w:lang w:val="fr-FR"/>
              </w:rPr>
              <w:t xml:space="preserve"> dirigé</w:t>
            </w:r>
            <w:r w:rsidRPr="00345365">
              <w:rPr>
                <w:rFonts w:ascii="Arial Narrow" w:eastAsia="MS Mincho" w:hAnsi="Arial Narrow" w:cs="Times New Roman"/>
                <w:i/>
                <w:noProof/>
                <w:sz w:val="22"/>
                <w:szCs w:val="22"/>
                <w:lang w:val="fr-FR"/>
              </w:rPr>
              <w:t>e</w:t>
            </w:r>
            <w:r w:rsidR="00016BF8" w:rsidRPr="00345365"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  <w:t xml:space="preserve"> </w:t>
            </w:r>
            <w:r w:rsidR="0080024F" w:rsidRPr="00345365">
              <w:rPr>
                <w:rFonts w:ascii="Arial Narrow" w:eastAsia="MS Mincho" w:hAnsi="Arial Narrow" w:cs="Times New Roman"/>
                <w:b/>
                <w:noProof/>
                <w:sz w:val="22"/>
                <w:szCs w:val="22"/>
                <w:lang w:val="fr-FR"/>
              </w:rPr>
              <w:t>« L’importance d’investir dans la biodiversité pour la population et la planète »</w:t>
            </w:r>
            <w:r w:rsidR="00016BF8" w:rsidRPr="00345365"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  <w:t xml:space="preserve">  </w:t>
            </w:r>
          </w:p>
          <w:p w:rsidR="00E22B7C" w:rsidRPr="00345365" w:rsidRDefault="00CE5CCC" w:rsidP="00E22B7C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Arial Narrow" w:hAnsi="Arial Narrow"/>
                <w:noProof/>
                <w:lang w:val="fr-FR"/>
              </w:rPr>
            </w:pPr>
            <w:r>
              <w:rPr>
                <w:rFonts w:ascii="Arial Narrow" w:hAnsi="Arial Narrow"/>
                <w:noProof/>
                <w:lang w:val="fr-FR"/>
              </w:rPr>
              <w:t>Modérateur : S.E.</w:t>
            </w:r>
            <w:r w:rsidR="00052103">
              <w:rPr>
                <w:rFonts w:ascii="Arial Narrow" w:hAnsi="Arial Narrow"/>
                <w:noProof/>
                <w:lang w:val="fr-FR"/>
              </w:rPr>
              <w:t xml:space="preserve"> </w:t>
            </w:r>
            <w:r>
              <w:rPr>
                <w:rFonts w:ascii="Arial Narrow" w:hAnsi="Arial Narrow"/>
                <w:noProof/>
                <w:lang w:val="fr-FR"/>
              </w:rPr>
              <w:t>M</w:t>
            </w:r>
            <w:r w:rsidR="00E22B7C" w:rsidRPr="00345365">
              <w:rPr>
                <w:rFonts w:ascii="Arial Narrow" w:hAnsi="Arial Narrow"/>
                <w:noProof/>
                <w:lang w:val="fr-FR"/>
              </w:rPr>
              <w:t xml:space="preserve">. Carlos Manuel </w:t>
            </w:r>
            <w:r>
              <w:rPr>
                <w:rFonts w:ascii="Arial Narrow" w:hAnsi="Arial Narrow"/>
                <w:noProof/>
                <w:lang w:val="fr-FR"/>
              </w:rPr>
              <w:t>Rodriguez, Ministre de l’Environnement et de l’Énergie du Costa Rica</w:t>
            </w:r>
          </w:p>
          <w:p w:rsidR="00E22B7C" w:rsidRPr="00345365" w:rsidRDefault="00CE5CCC" w:rsidP="00E22B7C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Arial Narrow" w:hAnsi="Arial Narrow"/>
                <w:noProof/>
                <w:lang w:val="fr-FR"/>
              </w:rPr>
            </w:pPr>
            <w:r>
              <w:rPr>
                <w:rFonts w:ascii="Arial Narrow" w:hAnsi="Arial Narrow"/>
                <w:i/>
                <w:noProof/>
                <w:lang w:val="fr-FR"/>
              </w:rPr>
              <w:t>Contexte :</w:t>
            </w:r>
            <w:r>
              <w:rPr>
                <w:rFonts w:ascii="Arial Narrow" w:hAnsi="Arial Narrow"/>
                <w:noProof/>
                <w:lang w:val="fr-FR"/>
              </w:rPr>
              <w:t xml:space="preserve"> M</w:t>
            </w:r>
            <w:r w:rsidR="00E22B7C" w:rsidRPr="00345365">
              <w:rPr>
                <w:rFonts w:ascii="Arial Narrow" w:hAnsi="Arial Narrow"/>
                <w:noProof/>
                <w:lang w:val="fr-FR"/>
              </w:rPr>
              <w:t>. Jonathan Ba</w:t>
            </w:r>
            <w:r w:rsidR="00635BB0">
              <w:rPr>
                <w:rFonts w:ascii="Arial Narrow" w:hAnsi="Arial Narrow"/>
                <w:noProof/>
                <w:lang w:val="fr-FR"/>
              </w:rPr>
              <w:t>illie, V</w:t>
            </w:r>
            <w:r>
              <w:rPr>
                <w:rFonts w:ascii="Arial Narrow" w:hAnsi="Arial Narrow"/>
                <w:noProof/>
                <w:lang w:val="fr-FR"/>
              </w:rPr>
              <w:t xml:space="preserve">ice-président exécutif  et responsable scientifique de la </w:t>
            </w:r>
            <w:r w:rsidR="00E22B7C" w:rsidRPr="00345365">
              <w:rPr>
                <w:rFonts w:ascii="Arial Narrow" w:hAnsi="Arial Narrow"/>
                <w:noProof/>
                <w:lang w:val="fr-FR"/>
              </w:rPr>
              <w:t>National Geographic Society</w:t>
            </w:r>
          </w:p>
          <w:p w:rsidR="00E22B7C" w:rsidRPr="00345365" w:rsidRDefault="002F7C66" w:rsidP="00E22B7C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Arial Narrow" w:hAnsi="Arial Narrow"/>
                <w:noProof/>
                <w:lang w:val="fr-FR"/>
              </w:rPr>
            </w:pPr>
            <w:r>
              <w:rPr>
                <w:rFonts w:ascii="Arial Narrow" w:hAnsi="Arial Narrow"/>
                <w:noProof/>
                <w:lang w:val="fr-FR"/>
              </w:rPr>
              <w:t>Membres du panel :</w:t>
            </w:r>
          </w:p>
          <w:p w:rsidR="00E22B7C" w:rsidRPr="00345365" w:rsidRDefault="00464FEB" w:rsidP="00E22B7C">
            <w:pPr>
              <w:pStyle w:val="ListParagraph"/>
              <w:numPr>
                <w:ilvl w:val="0"/>
                <w:numId w:val="21"/>
              </w:numPr>
              <w:bidi w:val="0"/>
              <w:spacing w:after="80" w:line="240" w:lineRule="auto"/>
              <w:ind w:left="1426" w:hanging="274"/>
              <w:rPr>
                <w:rFonts w:ascii="Arial Narrow" w:eastAsia="MS Mincho" w:hAnsi="Arial Narrow" w:cs="Times New Roman"/>
                <w:noProof/>
                <w:lang w:val="fr-FR"/>
              </w:rPr>
            </w:pPr>
            <w:r>
              <w:rPr>
                <w:rFonts w:ascii="Arial Narrow" w:eastAsia="MS Mincho" w:hAnsi="Arial Narrow" w:cs="Times New Roman"/>
                <w:noProof/>
                <w:lang w:val="fr-FR"/>
              </w:rPr>
              <w:t>S.E.</w:t>
            </w:r>
            <w:r w:rsidR="00052103">
              <w:rPr>
                <w:rFonts w:ascii="Arial Narrow" w:eastAsia="MS Mincho" w:hAnsi="Arial Narrow" w:cs="Times New Roman"/>
                <w:noProof/>
                <w:lang w:val="fr-FR"/>
              </w:rPr>
              <w:t xml:space="preserve"> </w:t>
            </w:r>
            <w:r>
              <w:rPr>
                <w:rFonts w:ascii="Arial Narrow" w:eastAsia="MS Mincho" w:hAnsi="Arial Narrow" w:cs="Times New Roman"/>
                <w:noProof/>
                <w:lang w:val="fr-FR"/>
              </w:rPr>
              <w:t>M. Mohamed Maait, Ministre des finances de l’Égypte</w:t>
            </w:r>
          </w:p>
          <w:p w:rsidR="00E22B7C" w:rsidRPr="00345365" w:rsidRDefault="00464FEB" w:rsidP="00E22B7C">
            <w:pPr>
              <w:pStyle w:val="ListParagraph"/>
              <w:numPr>
                <w:ilvl w:val="0"/>
                <w:numId w:val="21"/>
              </w:numPr>
              <w:bidi w:val="0"/>
              <w:spacing w:after="80" w:line="240" w:lineRule="auto"/>
              <w:ind w:left="1426" w:hanging="274"/>
              <w:rPr>
                <w:rFonts w:ascii="Arial Narrow" w:eastAsia="MS Mincho" w:hAnsi="Arial Narrow" w:cs="Times New Roman"/>
                <w:noProof/>
                <w:lang w:val="fr-FR"/>
              </w:rPr>
            </w:pPr>
            <w:r>
              <w:rPr>
                <w:rFonts w:ascii="Arial Narrow" w:eastAsia="MS Mincho" w:hAnsi="Arial Narrow" w:cs="Times New Roman"/>
                <w:noProof/>
                <w:lang w:val="fr-FR"/>
              </w:rPr>
              <w:t>S.E.</w:t>
            </w:r>
            <w:r w:rsidR="00052103">
              <w:rPr>
                <w:rFonts w:ascii="Arial Narrow" w:eastAsia="MS Mincho" w:hAnsi="Arial Narrow" w:cs="Times New Roman"/>
                <w:noProof/>
                <w:lang w:val="fr-FR"/>
              </w:rPr>
              <w:t xml:space="preserve"> </w:t>
            </w:r>
            <w:r>
              <w:rPr>
                <w:rFonts w:ascii="Arial Narrow" w:eastAsia="MS Mincho" w:hAnsi="Arial Narrow" w:cs="Times New Roman"/>
                <w:noProof/>
                <w:lang w:val="fr-FR"/>
              </w:rPr>
              <w:t>Mme</w:t>
            </w:r>
            <w:r w:rsidR="00E22B7C" w:rsidRPr="00345365">
              <w:rPr>
                <w:rFonts w:ascii="Arial Narrow" w:eastAsia="MS Mincho" w:hAnsi="Arial Narrow" w:cs="Times New Roman"/>
                <w:noProof/>
                <w:lang w:val="fr-FR"/>
              </w:rPr>
              <w:t xml:space="preserve"> E</w:t>
            </w:r>
            <w:r w:rsidR="004210C5">
              <w:rPr>
                <w:rFonts w:ascii="Arial Narrow" w:eastAsia="MS Mincho" w:hAnsi="Arial Narrow" w:cs="Times New Roman"/>
                <w:noProof/>
                <w:lang w:val="fr-FR"/>
              </w:rPr>
              <w:t>mmanuelle Wargon, Ministre d’État, Ministre de la Transition écologique et solidaire de la France</w:t>
            </w:r>
          </w:p>
          <w:p w:rsidR="00E22B7C" w:rsidRPr="00345365" w:rsidRDefault="004210C5" w:rsidP="00E22B7C">
            <w:pPr>
              <w:pStyle w:val="ListParagraph"/>
              <w:numPr>
                <w:ilvl w:val="0"/>
                <w:numId w:val="21"/>
              </w:numPr>
              <w:bidi w:val="0"/>
              <w:spacing w:after="80" w:line="240" w:lineRule="auto"/>
              <w:ind w:left="1426" w:hanging="274"/>
              <w:rPr>
                <w:rFonts w:ascii="Arial Narrow" w:eastAsia="MS Mincho" w:hAnsi="Arial Narrow" w:cs="Times New Roman"/>
                <w:noProof/>
                <w:lang w:val="fr-FR"/>
              </w:rPr>
            </w:pPr>
            <w:r>
              <w:rPr>
                <w:rFonts w:ascii="Arial Narrow" w:eastAsia="MS Mincho" w:hAnsi="Arial Narrow" w:cs="Times New Roman"/>
                <w:noProof/>
                <w:lang w:val="fr-FR"/>
              </w:rPr>
              <w:t>Mme</w:t>
            </w:r>
            <w:r w:rsidR="00E22B7C" w:rsidRPr="00345365">
              <w:rPr>
                <w:rFonts w:ascii="Arial Narrow" w:eastAsia="MS Mincho" w:hAnsi="Arial Narrow" w:cs="Times New Roman"/>
                <w:noProof/>
                <w:lang w:val="fr-FR"/>
              </w:rPr>
              <w:t xml:space="preserve"> Patrici</w:t>
            </w:r>
            <w:r>
              <w:rPr>
                <w:rFonts w:ascii="Arial Narrow" w:eastAsia="MS Mincho" w:hAnsi="Arial Narrow" w:cs="Times New Roman"/>
                <w:noProof/>
                <w:lang w:val="fr-FR"/>
              </w:rPr>
              <w:t>a Espinosa, Secrétaire exécutive de la Convention-cadre des Nations Unies sur les changements climatiques</w:t>
            </w:r>
          </w:p>
          <w:p w:rsidR="00E22B7C" w:rsidRPr="00345365" w:rsidRDefault="004210C5" w:rsidP="00E22B7C">
            <w:pPr>
              <w:pStyle w:val="ListParagraph"/>
              <w:numPr>
                <w:ilvl w:val="0"/>
                <w:numId w:val="21"/>
              </w:numPr>
              <w:bidi w:val="0"/>
              <w:spacing w:after="80" w:line="240" w:lineRule="auto"/>
              <w:ind w:left="1426" w:hanging="274"/>
              <w:rPr>
                <w:rFonts w:ascii="Arial Narrow" w:eastAsia="MS Mincho" w:hAnsi="Arial Narrow" w:cs="Times New Roman"/>
                <w:noProof/>
                <w:lang w:val="fr-FR"/>
              </w:rPr>
            </w:pPr>
            <w:r>
              <w:rPr>
                <w:rFonts w:ascii="Arial Narrow" w:eastAsia="MS Mincho" w:hAnsi="Arial Narrow" w:cs="Times New Roman"/>
                <w:noProof/>
                <w:lang w:val="fr-FR"/>
              </w:rPr>
              <w:t>Mme</w:t>
            </w:r>
            <w:r w:rsidR="00E22B7C" w:rsidRPr="00345365">
              <w:rPr>
                <w:rFonts w:ascii="Arial Narrow" w:eastAsia="MS Mincho" w:hAnsi="Arial Narrow" w:cs="Times New Roman"/>
                <w:noProof/>
                <w:lang w:val="fr-FR"/>
              </w:rPr>
              <w:t xml:space="preserve"> Naok</w:t>
            </w:r>
            <w:r w:rsidR="00635BB0">
              <w:rPr>
                <w:rFonts w:ascii="Arial Narrow" w:eastAsia="MS Mincho" w:hAnsi="Arial Narrow" w:cs="Times New Roman"/>
                <w:noProof/>
                <w:lang w:val="fr-FR"/>
              </w:rPr>
              <w:t>o Ishii, Directrice générale et P</w:t>
            </w:r>
            <w:r>
              <w:rPr>
                <w:rFonts w:ascii="Arial Narrow" w:eastAsia="MS Mincho" w:hAnsi="Arial Narrow" w:cs="Times New Roman"/>
                <w:noProof/>
                <w:lang w:val="fr-FR"/>
              </w:rPr>
              <w:t>résidente du Fonds pour l’environnement mondial</w:t>
            </w:r>
          </w:p>
          <w:p w:rsidR="00E22B7C" w:rsidRPr="00345365" w:rsidRDefault="004210C5" w:rsidP="00E22B7C">
            <w:pPr>
              <w:pStyle w:val="ListParagraph"/>
              <w:numPr>
                <w:ilvl w:val="0"/>
                <w:numId w:val="21"/>
              </w:numPr>
              <w:bidi w:val="0"/>
              <w:spacing w:after="80" w:line="240" w:lineRule="auto"/>
              <w:ind w:left="1426" w:hanging="274"/>
              <w:rPr>
                <w:rFonts w:ascii="Arial Narrow" w:eastAsia="MS Mincho" w:hAnsi="Arial Narrow" w:cs="Times New Roman"/>
                <w:noProof/>
                <w:lang w:val="fr-FR"/>
              </w:rPr>
            </w:pPr>
            <w:r>
              <w:rPr>
                <w:rFonts w:ascii="Arial Narrow" w:eastAsia="MS Mincho" w:hAnsi="Arial Narrow" w:cs="Times New Roman"/>
                <w:noProof/>
                <w:lang w:val="fr-FR"/>
              </w:rPr>
              <w:t>Mme</w:t>
            </w:r>
            <w:r w:rsidR="00E22B7C" w:rsidRPr="00345365">
              <w:rPr>
                <w:rFonts w:ascii="Arial Narrow" w:eastAsia="MS Mincho" w:hAnsi="Arial Narrow" w:cs="Times New Roman"/>
                <w:noProof/>
                <w:lang w:val="fr-FR"/>
              </w:rPr>
              <w:t xml:space="preserve"> Maria Helena</w:t>
            </w:r>
            <w:r w:rsidR="00635BB0">
              <w:rPr>
                <w:rFonts w:ascii="Arial Narrow" w:eastAsia="MS Mincho" w:hAnsi="Arial Narrow" w:cs="Times New Roman"/>
                <w:noProof/>
                <w:lang w:val="fr-FR"/>
              </w:rPr>
              <w:t xml:space="preserve"> Semedo, D</w:t>
            </w:r>
            <w:r>
              <w:rPr>
                <w:rFonts w:ascii="Arial Narrow" w:eastAsia="MS Mincho" w:hAnsi="Arial Narrow" w:cs="Times New Roman"/>
                <w:noProof/>
                <w:lang w:val="fr-FR"/>
              </w:rPr>
              <w:t>irectrice générale adjointe de l’Organisation des Nations Unies pour l’alimentation et l’agriculture</w:t>
            </w:r>
          </w:p>
          <w:p w:rsidR="00E22B7C" w:rsidRPr="00345365" w:rsidRDefault="00635BB0" w:rsidP="00E22B7C">
            <w:pPr>
              <w:pStyle w:val="ListParagraph"/>
              <w:numPr>
                <w:ilvl w:val="0"/>
                <w:numId w:val="21"/>
              </w:numPr>
              <w:bidi w:val="0"/>
              <w:spacing w:after="80" w:line="240" w:lineRule="auto"/>
              <w:ind w:left="1426" w:hanging="274"/>
              <w:rPr>
                <w:rFonts w:ascii="Arial Narrow" w:eastAsia="MS Mincho" w:hAnsi="Arial Narrow" w:cs="Times New Roman"/>
                <w:noProof/>
                <w:lang w:val="fr-FR"/>
              </w:rPr>
            </w:pPr>
            <w:r>
              <w:rPr>
                <w:rFonts w:ascii="Arial Narrow" w:eastAsia="MS Mincho" w:hAnsi="Arial Narrow" w:cs="Times New Roman"/>
                <w:noProof/>
                <w:lang w:val="fr-FR"/>
              </w:rPr>
              <w:t>Mme Adriana Dinu, D</w:t>
            </w:r>
            <w:r w:rsidR="004210C5">
              <w:rPr>
                <w:rFonts w:ascii="Arial Narrow" w:eastAsia="MS Mincho" w:hAnsi="Arial Narrow" w:cs="Times New Roman"/>
                <w:noProof/>
                <w:lang w:val="fr-FR"/>
              </w:rPr>
              <w:t>irectrice adjointe du Bureau des politiques et de l’appui aux programmes du Programme des Nations Unies pour le développement</w:t>
            </w:r>
          </w:p>
          <w:p w:rsidR="00E22B7C" w:rsidRPr="00345365" w:rsidRDefault="004210C5" w:rsidP="00E22B7C">
            <w:pPr>
              <w:pStyle w:val="ListParagraph"/>
              <w:numPr>
                <w:ilvl w:val="0"/>
                <w:numId w:val="21"/>
              </w:numPr>
              <w:bidi w:val="0"/>
              <w:spacing w:after="80" w:line="240" w:lineRule="auto"/>
              <w:ind w:left="1426" w:hanging="274"/>
              <w:rPr>
                <w:rFonts w:ascii="Arial Narrow" w:hAnsi="Arial Narrow"/>
                <w:noProof/>
                <w:lang w:val="fr-FR"/>
              </w:rPr>
            </w:pPr>
            <w:r>
              <w:rPr>
                <w:rFonts w:ascii="Arial Narrow" w:eastAsia="MS Mincho" w:hAnsi="Arial Narrow" w:cs="Times New Roman"/>
                <w:noProof/>
                <w:lang w:val="fr-FR"/>
              </w:rPr>
              <w:t>M</w:t>
            </w:r>
            <w:r w:rsidR="00E22B7C" w:rsidRPr="00345365">
              <w:rPr>
                <w:rFonts w:ascii="Arial Narrow" w:eastAsia="MS Mincho" w:hAnsi="Arial Narrow" w:cs="Times New Roman"/>
                <w:noProof/>
                <w:lang w:val="fr-FR"/>
              </w:rPr>
              <w:t>. E</w:t>
            </w:r>
            <w:r w:rsidR="00635BB0">
              <w:rPr>
                <w:rFonts w:ascii="Arial Narrow" w:eastAsia="MS Mincho" w:hAnsi="Arial Narrow" w:cs="Times New Roman"/>
                <w:noProof/>
                <w:lang w:val="fr-FR"/>
              </w:rPr>
              <w:t>mad El Din Adly, C</w:t>
            </w:r>
            <w:r>
              <w:rPr>
                <w:rFonts w:ascii="Arial Narrow" w:eastAsia="MS Mincho" w:hAnsi="Arial Narrow" w:cs="Times New Roman"/>
                <w:noProof/>
                <w:lang w:val="fr-FR"/>
              </w:rPr>
              <w:t>oordonnateur général du Réseau arabe pour l’environnement et le développement  « RAED »</w:t>
            </w:r>
          </w:p>
          <w:p w:rsidR="00016BF8" w:rsidRPr="00345365" w:rsidRDefault="00E22B7C" w:rsidP="00345365">
            <w:pPr>
              <w:bidi w:val="0"/>
              <w:ind w:left="23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345365">
              <w:rPr>
                <w:rFonts w:ascii="Arial Narrow" w:hAnsi="Arial Narrow" w:cs="Arial"/>
                <w:i/>
                <w:noProof/>
                <w:sz w:val="22"/>
                <w:szCs w:val="22"/>
                <w:lang w:val="fr-FR"/>
              </w:rPr>
              <w:t xml:space="preserve">Déclaration: </w:t>
            </w:r>
            <w:r w:rsidR="00345365" w:rsidRP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>L’init</w:t>
            </w:r>
            <w:r w:rsid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>i</w:t>
            </w:r>
            <w:r w:rsidR="00345365" w:rsidRP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>ative mondiale de l</w:t>
            </w:r>
            <w:r w:rsid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>’Égypte visant à</w:t>
            </w:r>
            <w:r w:rsidR="00345365" w:rsidRP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 xml:space="preserve"> promouvoir l’utilisation d’approches écosystémiques fondées sur la nature pour gérer de manière cohérente la perte de biodiversité, les changements climatiques et la </w:t>
            </w:r>
            <w:r w:rsid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>dé</w:t>
            </w:r>
            <w:r w:rsidR="00345365" w:rsidRP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 xml:space="preserve">gradation </w:t>
            </w:r>
            <w:r w:rsid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 xml:space="preserve">des terres </w:t>
            </w:r>
            <w:r w:rsidR="00345365" w:rsidRPr="00345365">
              <w:rPr>
                <w:rFonts w:ascii="Arial Narrow" w:hAnsi="Arial Narrow" w:cs="Arial"/>
                <w:iCs/>
                <w:noProof/>
                <w:sz w:val="22"/>
                <w:szCs w:val="22"/>
                <w:lang w:val="fr-FR"/>
              </w:rPr>
              <w:t>et des écosystèmes</w:t>
            </w:r>
            <w:r w:rsidRPr="00345365">
              <w:rPr>
                <w:rFonts w:asciiTheme="minorBidi" w:hAnsiTheme="minorBidi" w:cstheme="minorBidi"/>
                <w:noProof/>
                <w:sz w:val="22"/>
                <w:szCs w:val="22"/>
                <w:lang w:val="fr-FR"/>
              </w:rPr>
              <w:t>.</w:t>
            </w:r>
            <w:r w:rsidR="00016BF8" w:rsidRPr="00345365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016BF8" w:rsidRPr="00345365" w:rsidTr="00A91A32">
        <w:tc>
          <w:tcPr>
            <w:tcW w:w="1170" w:type="dxa"/>
            <w:vAlign w:val="center"/>
          </w:tcPr>
          <w:p w:rsidR="00016BF8" w:rsidRPr="00B5586A" w:rsidRDefault="00E22B7C" w:rsidP="00A91A32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D</w:t>
            </w:r>
            <w:r w:rsidR="005F0284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éjeuner</w:t>
            </w:r>
          </w:p>
          <w:p w:rsidR="00016BF8" w:rsidRPr="00345365" w:rsidRDefault="005F0284" w:rsidP="00A91A32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(13h</w:t>
            </w:r>
            <w:r w:rsidR="00464FEB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="00016BF8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-</w:t>
            </w:r>
            <w:r w:rsidR="00464FEB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14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h</w:t>
            </w:r>
            <w:r w:rsidR="00464FEB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45</w:t>
            </w:r>
            <w:r w:rsidR="00016BF8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)</w:t>
            </w:r>
          </w:p>
        </w:tc>
        <w:tc>
          <w:tcPr>
            <w:tcW w:w="9203" w:type="dxa"/>
          </w:tcPr>
          <w:p w:rsidR="00016BF8" w:rsidRPr="002F7C66" w:rsidRDefault="00345365" w:rsidP="002F7C66">
            <w:pPr>
              <w:bidi w:val="0"/>
              <w:spacing w:before="40" w:after="120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2F7C6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Déjeuner ministériel</w:t>
            </w:r>
            <w:r w:rsidR="002F7C6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 (sur invitation seulement)</w:t>
            </w:r>
          </w:p>
          <w:p w:rsidR="00016BF8" w:rsidRPr="002F7C66" w:rsidRDefault="00F51B8E" w:rsidP="002F7C66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</w:pPr>
            <w:r w:rsidRPr="002F7C66"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>« </w:t>
            </w:r>
            <w:r w:rsidR="002F7C66" w:rsidRPr="002F7C66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La biodiversité en tant que</w:t>
            </w:r>
            <w:r w:rsidR="00A7278E" w:rsidRPr="002F7C66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 xml:space="preserve"> solution aux changements climatiques et à la dégradation des terres »</w:t>
            </w:r>
          </w:p>
          <w:p w:rsidR="00016BF8" w:rsidRPr="002F7C66" w:rsidRDefault="002F7C66" w:rsidP="002F7C66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Lieu : Restaurant, Bâtiment 2</w:t>
            </w:r>
          </w:p>
        </w:tc>
      </w:tr>
      <w:tr w:rsidR="002F7C66" w:rsidRPr="00345365" w:rsidTr="00A91A32">
        <w:tc>
          <w:tcPr>
            <w:tcW w:w="1170" w:type="dxa"/>
            <w:vAlign w:val="center"/>
          </w:tcPr>
          <w:p w:rsidR="002F7C66" w:rsidRPr="00B5586A" w:rsidRDefault="002F7C66" w:rsidP="00A91A32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14h45</w:t>
            </w:r>
            <w:r w:rsidR="00A91A32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-15h00</w:t>
            </w:r>
          </w:p>
        </w:tc>
        <w:tc>
          <w:tcPr>
            <w:tcW w:w="9203" w:type="dxa"/>
            <w:vAlign w:val="center"/>
          </w:tcPr>
          <w:p w:rsidR="002F7C66" w:rsidRPr="002F7C66" w:rsidRDefault="00A91A32" w:rsidP="00A91A32">
            <w:pPr>
              <w:bidi w:val="0"/>
              <w:spacing w:before="40" w:after="120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Photo ministérielle</w:t>
            </w:r>
          </w:p>
        </w:tc>
      </w:tr>
      <w:tr w:rsidR="00016BF8" w:rsidRPr="00A47778" w:rsidTr="00BD6A82">
        <w:tc>
          <w:tcPr>
            <w:tcW w:w="1170" w:type="dxa"/>
            <w:vAlign w:val="center"/>
          </w:tcPr>
          <w:p w:rsidR="00BD6A82" w:rsidRPr="00B5586A" w:rsidRDefault="00BD6A82" w:rsidP="00BD6A82">
            <w:pPr>
              <w:bidi w:val="0"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Séance de l’après-midi</w:t>
            </w:r>
          </w:p>
          <w:p w:rsidR="00BD6A82" w:rsidRPr="00B5586A" w:rsidRDefault="00BD6A82" w:rsidP="00BD6A82">
            <w:pPr>
              <w:bidi w:val="0"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</w:p>
          <w:p w:rsidR="00016BF8" w:rsidRPr="00345365" w:rsidRDefault="00BD6A82" w:rsidP="00BD6A82">
            <w:pPr>
              <w:bidi w:val="0"/>
              <w:ind w:left="110" w:hangingChars="50" w:hanging="110"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(15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h</w:t>
            </w:r>
            <w:r w:rsidR="008633A8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-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18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h</w:t>
            </w:r>
            <w:r w:rsidR="008633A8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)</w:t>
            </w:r>
          </w:p>
        </w:tc>
        <w:tc>
          <w:tcPr>
            <w:tcW w:w="9203" w:type="dxa"/>
          </w:tcPr>
          <w:p w:rsidR="00711F48" w:rsidRPr="00A91A32" w:rsidRDefault="00000F2E" w:rsidP="00711F48">
            <w:pPr>
              <w:bidi w:val="0"/>
              <w:spacing w:before="120" w:after="12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</w:pPr>
            <w:r w:rsidRPr="00A91A32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lastRenderedPageBreak/>
              <w:t>Tables rondes</w:t>
            </w:r>
            <w:r w:rsidR="00A91A32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 xml:space="preserve"> sectorielles</w:t>
            </w:r>
            <w:r w:rsidRPr="00A91A32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 xml:space="preserve"> parallèles</w:t>
            </w:r>
          </w:p>
          <w:p w:rsidR="00711F48" w:rsidRPr="00345365" w:rsidRDefault="00711F48" w:rsidP="00711F48">
            <w:pPr>
              <w:bidi w:val="0"/>
              <w:spacing w:before="120" w:after="12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</w:p>
          <w:p w:rsidR="00711F48" w:rsidRDefault="006B2D5D" w:rsidP="00711F48">
            <w:p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5827EC">
              <w:rPr>
                <w:rFonts w:ascii="Arial Narrow" w:eastAsia="MS Mincho" w:hAnsi="Arial Narrow" w:cs="Times New Roman"/>
                <w:sz w:val="22"/>
                <w:szCs w:val="22"/>
                <w:u w:val="single"/>
                <w:lang w:val="fr-FR"/>
              </w:rPr>
              <w:t>Table ronde sur les infrastructures</w:t>
            </w:r>
            <w:r w:rsidR="005827EC">
              <w:rPr>
                <w:rFonts w:ascii="Arial Narrow" w:eastAsia="MS Mincho" w:hAnsi="Arial Narrow" w:cs="Times New Roman"/>
                <w:sz w:val="22"/>
                <w:szCs w:val="22"/>
                <w:u w:val="single"/>
                <w:lang w:val="fr-FR"/>
              </w:rPr>
              <w:t> </w:t>
            </w:r>
            <w:r w:rsidR="005827EC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: « Intégration de la biodiversité dans le secteur des infrastructures »</w:t>
            </w:r>
          </w:p>
          <w:p w:rsidR="005827EC" w:rsidRPr="00FC03A1" w:rsidRDefault="005827EC" w:rsidP="005827EC">
            <w:p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FC03A1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lastRenderedPageBreak/>
              <w:t>Salle :</w:t>
            </w:r>
            <w:r w:rsidRPr="00FC03A1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 </w:t>
            </w:r>
            <w:r w:rsidR="003023D6" w:rsidRPr="00FC03A1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The Capital Room (</w:t>
            </w:r>
            <w:r w:rsidRPr="00FC03A1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Groupe de travail</w:t>
            </w:r>
            <w:r w:rsidR="003023D6" w:rsidRPr="00FC03A1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1</w:t>
            </w:r>
            <w:r w:rsidRPr="00FC03A1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)</w:t>
            </w:r>
          </w:p>
          <w:p w:rsidR="003023D6" w:rsidRPr="00FC03A1" w:rsidRDefault="00FC03A1" w:rsidP="003023D6">
            <w:pPr>
              <w:bidi w:val="0"/>
              <w:jc w:val="both"/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</w:pPr>
            <w:r w:rsidRPr="00FC03A1"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Coprésident</w:t>
            </w:r>
            <w:r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 : S</w:t>
            </w:r>
            <w:r w:rsidR="00990192"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.E. M</w:t>
            </w:r>
            <w:r w:rsidR="003023D6" w:rsidRPr="00FC03A1"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. Randa Elmenshawy</w:t>
            </w:r>
            <w:r w:rsidR="004517F9"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, V</w:t>
            </w:r>
            <w:r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ice-min</w:t>
            </w:r>
            <w:r w:rsidR="00052103"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istre du Logement, des Installa</w:t>
            </w:r>
            <w:r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tion</w:t>
            </w:r>
            <w:r w:rsidR="00052103"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s</w:t>
            </w:r>
            <w:r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 xml:space="preserve"> et du Développement urbain</w:t>
            </w:r>
          </w:p>
          <w:p w:rsidR="003023D6" w:rsidRPr="00FC03A1" w:rsidRDefault="00FC03A1" w:rsidP="003023D6">
            <w:pPr>
              <w:bidi w:val="0"/>
              <w:jc w:val="both"/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</w:pPr>
            <w:r w:rsidRPr="00FC03A1"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Coprésident</w:t>
            </w:r>
            <w:r>
              <w:rPr>
                <w:rFonts w:ascii="Arial Narrow" w:hAnsi="Arial Narrow"/>
                <w:noProof/>
                <w:sz w:val="22"/>
                <w:szCs w:val="22"/>
                <w:lang w:val="fr-FR"/>
              </w:rPr>
              <w:t> :</w:t>
            </w:r>
            <w:r w:rsidR="00052103"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  <w:t xml:space="preserve"> S.E. M</w:t>
            </w:r>
            <w:r w:rsidR="003023D6" w:rsidRPr="00FC03A1"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  <w:t>. Thula</w:t>
            </w:r>
            <w:r w:rsidR="004517F9"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  <w:t>sizwe Thembelani Nxesi, M</w:t>
            </w:r>
            <w:r w:rsidR="00052103"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  <w:t>inistre des Travaux publics d’Afrique du Sud</w:t>
            </w:r>
          </w:p>
          <w:p w:rsidR="003023D6" w:rsidRPr="00FC03A1" w:rsidRDefault="00C315FA" w:rsidP="003023D6">
            <w:pPr>
              <w:bidi w:val="0"/>
              <w:jc w:val="both"/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</w:pPr>
            <w:r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  <w:t>Orateurs ouvrant le débat :</w:t>
            </w:r>
          </w:p>
          <w:p w:rsidR="003023D6" w:rsidRPr="00FC03A1" w:rsidRDefault="00FC03A1" w:rsidP="00FC03A1">
            <w:pPr>
              <w:pStyle w:val="ListParagraph"/>
              <w:numPr>
                <w:ilvl w:val="0"/>
                <w:numId w:val="30"/>
              </w:numPr>
              <w:bidi w:val="0"/>
              <w:spacing w:after="0" w:line="240" w:lineRule="auto"/>
              <w:ind w:left="732" w:hanging="426"/>
              <w:contextualSpacing w:val="0"/>
              <w:jc w:val="both"/>
              <w:rPr>
                <w:rFonts w:ascii="Arial Narrow" w:eastAsia="MS Mincho" w:hAnsi="Arial Narrow" w:cs="Times New Roman"/>
                <w:noProof/>
                <w:lang w:val="fr-FR"/>
              </w:rPr>
            </w:pPr>
            <w:r w:rsidRPr="00FC03A1">
              <w:rPr>
                <w:rFonts w:ascii="Arial Narrow" w:eastAsia="MS Mincho" w:hAnsi="Arial Narrow" w:cs="Times New Roman"/>
                <w:noProof/>
                <w:lang w:val="fr-FR"/>
              </w:rPr>
              <w:t>S.E. M</w:t>
            </w:r>
            <w:r w:rsidR="003023D6" w:rsidRPr="00FC03A1">
              <w:rPr>
                <w:rFonts w:ascii="Arial Narrow" w:eastAsia="MS Mincho" w:hAnsi="Arial Narrow" w:cs="Times New Roman"/>
                <w:noProof/>
                <w:lang w:val="fr-FR"/>
              </w:rPr>
              <w:t xml:space="preserve">. Huang Runqiu, </w:t>
            </w:r>
            <w:r w:rsidR="004517F9">
              <w:rPr>
                <w:rFonts w:ascii="Arial Narrow" w:eastAsia="MS Mincho" w:hAnsi="Arial Narrow" w:cs="Times New Roman"/>
                <w:noProof/>
                <w:lang w:val="fr-FR"/>
              </w:rPr>
              <w:t>V</w:t>
            </w:r>
            <w:r w:rsidR="004B24E8">
              <w:rPr>
                <w:rFonts w:ascii="Arial Narrow" w:eastAsia="MS Mincho" w:hAnsi="Arial Narrow" w:cs="Times New Roman"/>
                <w:noProof/>
                <w:lang w:val="fr-FR"/>
              </w:rPr>
              <w:t>ice-ministre de l’Écologie et de l’Environnement de la Chine</w:t>
            </w:r>
          </w:p>
          <w:p w:rsidR="003023D6" w:rsidRPr="00FC03A1" w:rsidRDefault="00FC03A1" w:rsidP="00FC03A1">
            <w:pPr>
              <w:pStyle w:val="ListParagraph"/>
              <w:numPr>
                <w:ilvl w:val="0"/>
                <w:numId w:val="30"/>
              </w:numPr>
              <w:bidi w:val="0"/>
              <w:spacing w:after="0" w:line="240" w:lineRule="auto"/>
              <w:ind w:left="732" w:hanging="426"/>
              <w:contextualSpacing w:val="0"/>
              <w:jc w:val="both"/>
              <w:rPr>
                <w:rFonts w:ascii="Arial Narrow" w:eastAsia="MS Mincho" w:hAnsi="Arial Narrow" w:cs="Times New Roman"/>
                <w:noProof/>
                <w:lang w:val="fr-FR"/>
              </w:rPr>
            </w:pPr>
            <w:r w:rsidRPr="00FC03A1">
              <w:rPr>
                <w:rFonts w:ascii="Arial Narrow" w:eastAsia="MS Mincho" w:hAnsi="Arial Narrow" w:cs="Times New Roman"/>
                <w:noProof/>
                <w:lang w:val="fr-FR"/>
              </w:rPr>
              <w:t>S.E. Mme</w:t>
            </w:r>
            <w:r w:rsidR="003023D6" w:rsidRPr="00FC03A1">
              <w:rPr>
                <w:rFonts w:ascii="Arial Narrow" w:eastAsia="MS Mincho" w:hAnsi="Arial Narrow" w:cs="Times New Roman"/>
                <w:noProof/>
                <w:lang w:val="fr-FR"/>
              </w:rPr>
              <w:t xml:space="preserve"> Emmanuelle Wargon, </w:t>
            </w:r>
            <w:r w:rsidR="004517F9">
              <w:rPr>
                <w:rFonts w:ascii="Arial Narrow" w:eastAsia="MS Mincho" w:hAnsi="Arial Narrow" w:cs="Times New Roman"/>
                <w:noProof/>
                <w:lang w:val="fr-FR"/>
              </w:rPr>
              <w:t>M</w:t>
            </w:r>
            <w:r w:rsidR="00C54CBD">
              <w:rPr>
                <w:rFonts w:ascii="Arial Narrow" w:eastAsia="MS Mincho" w:hAnsi="Arial Narrow" w:cs="Times New Roman"/>
                <w:noProof/>
                <w:lang w:val="fr-FR"/>
              </w:rPr>
              <w:t xml:space="preserve">inistre </w:t>
            </w:r>
            <w:r w:rsidR="004B24E8">
              <w:rPr>
                <w:rFonts w:ascii="Arial Narrow" w:eastAsia="MS Mincho" w:hAnsi="Arial Narrow" w:cs="Times New Roman"/>
                <w:noProof/>
                <w:lang w:val="fr-FR"/>
              </w:rPr>
              <w:t>de la Transition écologique et solidaire de la France</w:t>
            </w:r>
          </w:p>
          <w:p w:rsidR="003023D6" w:rsidRPr="00FC03A1" w:rsidRDefault="00FC03A1" w:rsidP="00FC03A1">
            <w:pPr>
              <w:pStyle w:val="ListParagraph"/>
              <w:numPr>
                <w:ilvl w:val="0"/>
                <w:numId w:val="30"/>
              </w:numPr>
              <w:bidi w:val="0"/>
              <w:spacing w:after="0" w:line="240" w:lineRule="auto"/>
              <w:ind w:left="732" w:hanging="426"/>
              <w:contextualSpacing w:val="0"/>
              <w:jc w:val="both"/>
              <w:rPr>
                <w:rFonts w:ascii="Arial Narrow" w:eastAsia="MS Mincho" w:hAnsi="Arial Narrow" w:cs="Times New Roman"/>
                <w:noProof/>
                <w:lang w:val="fr-FR"/>
              </w:rPr>
            </w:pPr>
            <w:r w:rsidRPr="00FC03A1">
              <w:rPr>
                <w:rFonts w:ascii="Arial Narrow" w:eastAsia="MS Mincho" w:hAnsi="Arial Narrow" w:cs="Times New Roman"/>
                <w:noProof/>
                <w:lang w:val="fr-FR"/>
              </w:rPr>
              <w:t>Mme</w:t>
            </w:r>
            <w:r w:rsidR="004B24E8">
              <w:rPr>
                <w:rFonts w:ascii="Arial Narrow" w:eastAsia="MS Mincho" w:hAnsi="Arial Narrow" w:cs="Times New Roman"/>
                <w:noProof/>
                <w:lang w:val="fr-FR"/>
              </w:rPr>
              <w:t xml:space="preserve"> Mary Porter Pechka, Directrice de l</w:t>
            </w:r>
            <w:r w:rsidR="00D54967">
              <w:rPr>
                <w:rFonts w:ascii="Arial Narrow" w:eastAsia="MS Mincho" w:hAnsi="Arial Narrow" w:cs="Times New Roman"/>
                <w:noProof/>
                <w:lang w:val="fr-FR"/>
              </w:rPr>
              <w:t>a Responsabilité environnementale, sociale et de la gouvernance, Société financière internationale</w:t>
            </w:r>
          </w:p>
          <w:p w:rsidR="005827EC" w:rsidRPr="00FC03A1" w:rsidRDefault="00FC03A1" w:rsidP="00FC03A1">
            <w:pPr>
              <w:pStyle w:val="ListParagraph"/>
              <w:numPr>
                <w:ilvl w:val="0"/>
                <w:numId w:val="30"/>
              </w:numPr>
              <w:bidi w:val="0"/>
              <w:spacing w:after="0" w:line="240" w:lineRule="auto"/>
              <w:ind w:left="732" w:hanging="426"/>
              <w:contextualSpacing w:val="0"/>
              <w:jc w:val="both"/>
              <w:rPr>
                <w:rFonts w:ascii="Arial Narrow" w:eastAsia="MS Mincho" w:hAnsi="Arial Narrow" w:cs="Times New Roman"/>
                <w:noProof/>
                <w:lang w:val="fr-FR"/>
              </w:rPr>
            </w:pPr>
            <w:r w:rsidRPr="00FC03A1">
              <w:rPr>
                <w:rFonts w:ascii="Arial Narrow" w:eastAsia="MS Mincho" w:hAnsi="Arial Narrow" w:cs="Times New Roman"/>
                <w:noProof/>
                <w:lang w:val="fr-FR"/>
              </w:rPr>
              <w:t>M.</w:t>
            </w:r>
            <w:r w:rsidR="004517F9">
              <w:rPr>
                <w:rFonts w:ascii="Arial Narrow" w:eastAsia="MS Mincho" w:hAnsi="Arial Narrow" w:cs="Times New Roman"/>
                <w:noProof/>
                <w:lang w:val="fr-FR"/>
              </w:rPr>
              <w:t xml:space="preserve"> Yun Liang, V</w:t>
            </w:r>
            <w:r w:rsidR="00D54967">
              <w:rPr>
                <w:rFonts w:ascii="Arial Narrow" w:eastAsia="MS Mincho" w:hAnsi="Arial Narrow" w:cs="Times New Roman"/>
                <w:noProof/>
                <w:lang w:val="fr-FR"/>
              </w:rPr>
              <w:t xml:space="preserve">ice-président de </w:t>
            </w:r>
            <w:r w:rsidR="003023D6" w:rsidRPr="00FC03A1">
              <w:rPr>
                <w:rFonts w:ascii="Arial Narrow" w:eastAsia="MS Mincho" w:hAnsi="Arial Narrow" w:cs="Times New Roman"/>
                <w:noProof/>
                <w:lang w:val="fr-FR"/>
              </w:rPr>
              <w:t>China Harbour Engineering Company</w:t>
            </w:r>
          </w:p>
          <w:p w:rsidR="005B0E2E" w:rsidRDefault="005B0E2E" w:rsidP="005B0E2E">
            <w:pPr>
              <w:bidi w:val="0"/>
              <w:contextualSpacing/>
              <w:rPr>
                <w:rFonts w:ascii="Arial Narrow" w:eastAsia="MS Mincho" w:hAnsi="Arial Narrow" w:cs="Times New Roman"/>
                <w:b/>
                <w:noProof/>
                <w:sz w:val="22"/>
                <w:szCs w:val="22"/>
                <w:lang w:val="fr-FR"/>
              </w:rPr>
            </w:pPr>
          </w:p>
          <w:p w:rsidR="00711F48" w:rsidRPr="004517F9" w:rsidRDefault="006B2D5D" w:rsidP="005B0E2E">
            <w:p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4517F9">
              <w:rPr>
                <w:rFonts w:ascii="Arial Narrow" w:eastAsia="MS Mincho" w:hAnsi="Arial Narrow" w:cs="Times New Roman"/>
                <w:sz w:val="22"/>
                <w:szCs w:val="22"/>
                <w:u w:val="single"/>
                <w:lang w:val="fr-FR"/>
              </w:rPr>
              <w:t>Table ronde sur la fabrication et la transformation</w:t>
            </w:r>
            <w:r w:rsidR="005B0E2E" w:rsidRPr="004517F9">
              <w:rPr>
                <w:rFonts w:ascii="Arial Narrow" w:eastAsia="MS Mincho" w:hAnsi="Arial Narrow" w:cs="Times New Roman"/>
                <w:sz w:val="22"/>
                <w:szCs w:val="22"/>
                <w:u w:val="single"/>
                <w:lang w:val="fr-FR"/>
              </w:rPr>
              <w:t> </w:t>
            </w:r>
            <w:r w:rsidR="005B0E2E" w:rsidRPr="004517F9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: « Intégration de la biodiversité dans le secteur de la fabrication et de la transformation »</w:t>
            </w:r>
          </w:p>
          <w:p w:rsidR="00F03765" w:rsidRPr="004517F9" w:rsidRDefault="00F03765" w:rsidP="00F03765">
            <w:p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</w:pPr>
            <w:r w:rsidRPr="004517F9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 xml:space="preserve">Salle : The </w:t>
            </w:r>
            <w:r w:rsidRPr="004517F9">
              <w:rPr>
                <w:rFonts w:ascii="Arial Narrow" w:eastAsia="MS Mincho" w:hAnsi="Arial Narrow" w:cs="Times New Roman"/>
                <w:i/>
                <w:noProof/>
                <w:sz w:val="22"/>
                <w:szCs w:val="22"/>
                <w:lang w:val="fr-FR"/>
              </w:rPr>
              <w:t xml:space="preserve">Summit </w:t>
            </w:r>
            <w:r w:rsidRPr="004517F9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Room (Groupe de travail 2)</w:t>
            </w:r>
          </w:p>
          <w:p w:rsidR="00D54967" w:rsidRPr="004517F9" w:rsidRDefault="00990192" w:rsidP="00D54967">
            <w:pPr>
              <w:bidi w:val="0"/>
              <w:contextualSpacing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4517F9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Co</w:t>
            </w:r>
            <w:r w:rsidR="00D54967" w:rsidRPr="004517F9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président : </w:t>
            </w:r>
            <w:r w:rsidR="00D54967" w:rsidRPr="004517F9">
              <w:rPr>
                <w:rFonts w:ascii="Arial Narrow" w:hAnsi="Arial Narrow"/>
                <w:sz w:val="22"/>
                <w:szCs w:val="22"/>
                <w:lang w:val="fr-FR"/>
              </w:rPr>
              <w:t>S</w:t>
            </w:r>
            <w:r w:rsidR="004517F9" w:rsidRPr="004517F9">
              <w:rPr>
                <w:rFonts w:ascii="Arial Narrow" w:hAnsi="Arial Narrow"/>
                <w:sz w:val="22"/>
                <w:szCs w:val="22"/>
                <w:lang w:val="fr-FR"/>
              </w:rPr>
              <w:t xml:space="preserve">.E. M. Amr </w:t>
            </w:r>
            <w:proofErr w:type="spellStart"/>
            <w:r w:rsidR="004517F9" w:rsidRPr="004517F9">
              <w:rPr>
                <w:rFonts w:ascii="Arial Narrow" w:hAnsi="Arial Narrow"/>
                <w:sz w:val="22"/>
                <w:szCs w:val="22"/>
                <w:lang w:val="fr-FR"/>
              </w:rPr>
              <w:t>Nassar</w:t>
            </w:r>
            <w:proofErr w:type="spellEnd"/>
            <w:r w:rsidR="004517F9" w:rsidRPr="004517F9">
              <w:rPr>
                <w:rFonts w:ascii="Arial Narrow" w:hAnsi="Arial Narrow"/>
                <w:sz w:val="22"/>
                <w:szCs w:val="22"/>
                <w:lang w:val="fr-FR"/>
              </w:rPr>
              <w:t>, Mi</w:t>
            </w:r>
            <w:r w:rsidRPr="004517F9">
              <w:rPr>
                <w:rFonts w:ascii="Arial Narrow" w:hAnsi="Arial Narrow"/>
                <w:sz w:val="22"/>
                <w:szCs w:val="22"/>
                <w:lang w:val="fr-FR"/>
              </w:rPr>
              <w:t>nistre de l’Industrie et du Commerce de l’Égypte</w:t>
            </w:r>
          </w:p>
          <w:p w:rsidR="00990192" w:rsidRPr="004517F9" w:rsidRDefault="00990192" w:rsidP="00990192">
            <w:p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4517F9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Coprési</w:t>
            </w:r>
            <w:r w:rsidR="004517F9" w:rsidRPr="004517F9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dente : S.E. Mme Eugenie Sage, M</w:t>
            </w:r>
            <w:r w:rsidRPr="004517F9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inistre de la Conservation de la Nouvelle-Zélande</w:t>
            </w:r>
          </w:p>
          <w:p w:rsidR="00990192" w:rsidRPr="004517F9" w:rsidRDefault="00C315FA" w:rsidP="00990192">
            <w:p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Orateurs ouvrant le débat</w:t>
            </w:r>
            <w:r w:rsidR="00990192" w:rsidRPr="004517F9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 :</w:t>
            </w:r>
          </w:p>
          <w:p w:rsidR="00990192" w:rsidRPr="004517F9" w:rsidRDefault="007B2A5F" w:rsidP="00990192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4517F9">
              <w:rPr>
                <w:rFonts w:ascii="Arial Narrow" w:hAnsi="Arial Narrow"/>
                <w:lang w:val="fr-FR"/>
              </w:rPr>
              <w:t>S.E. M</w:t>
            </w:r>
            <w:r w:rsidR="00990192" w:rsidRPr="004517F9">
              <w:rPr>
                <w:rFonts w:ascii="Arial Narrow" w:hAnsi="Arial Narrow"/>
                <w:lang w:val="fr-FR"/>
              </w:rPr>
              <w:t xml:space="preserve">. Rob </w:t>
            </w:r>
            <w:r w:rsidR="004517F9" w:rsidRPr="004517F9">
              <w:rPr>
                <w:rFonts w:ascii="Arial Narrow" w:hAnsi="Arial Narrow"/>
                <w:lang w:val="fr-FR"/>
              </w:rPr>
              <w:t>Davies, Ministre</w:t>
            </w:r>
            <w:r w:rsidRPr="004517F9">
              <w:rPr>
                <w:rFonts w:ascii="Arial Narrow" w:hAnsi="Arial Narrow"/>
                <w:lang w:val="fr-FR"/>
              </w:rPr>
              <w:t xml:space="preserve"> du Commerce et de l’Industrie de l’Afrique du Sud</w:t>
            </w:r>
          </w:p>
          <w:p w:rsidR="00990192" w:rsidRPr="004517F9" w:rsidRDefault="007B2A5F" w:rsidP="00990192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4517F9">
              <w:rPr>
                <w:rFonts w:ascii="Arial Narrow" w:hAnsi="Arial Narrow"/>
                <w:lang w:val="fr-FR"/>
              </w:rPr>
              <w:t>S.E.</w:t>
            </w:r>
            <w:r w:rsidR="00990192" w:rsidRPr="004517F9">
              <w:rPr>
                <w:rFonts w:ascii="Arial Narrow" w:hAnsi="Arial Narrow"/>
                <w:lang w:val="fr-FR"/>
              </w:rPr>
              <w:t xml:space="preserve"> M. </w:t>
            </w:r>
            <w:proofErr w:type="spellStart"/>
            <w:r w:rsidR="00990192" w:rsidRPr="004517F9">
              <w:rPr>
                <w:rFonts w:ascii="Arial Narrow" w:hAnsi="Arial Narrow"/>
                <w:lang w:val="fr-FR"/>
              </w:rPr>
              <w:t>Edson</w:t>
            </w:r>
            <w:proofErr w:type="spellEnd"/>
            <w:r w:rsidR="00990192" w:rsidRPr="004517F9">
              <w:rPr>
                <w:rFonts w:ascii="Arial Narrow" w:hAnsi="Arial Narrow"/>
                <w:lang w:val="fr-FR"/>
              </w:rPr>
              <w:t xml:space="preserve"> Gonçalves Duarte, </w:t>
            </w:r>
            <w:r w:rsidR="004517F9" w:rsidRPr="004517F9">
              <w:rPr>
                <w:rFonts w:ascii="Arial Narrow" w:hAnsi="Arial Narrow"/>
                <w:lang w:val="fr-FR"/>
              </w:rPr>
              <w:t>M</w:t>
            </w:r>
            <w:r w:rsidRPr="004517F9">
              <w:rPr>
                <w:rFonts w:ascii="Arial Narrow" w:hAnsi="Arial Narrow"/>
                <w:lang w:val="fr-FR"/>
              </w:rPr>
              <w:t>inistre de l’Environnement du Brésil</w:t>
            </w:r>
          </w:p>
          <w:p w:rsidR="00990192" w:rsidRPr="004517F9" w:rsidRDefault="007B2A5F" w:rsidP="00990192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4517F9">
              <w:rPr>
                <w:rFonts w:ascii="Arial Narrow" w:hAnsi="Arial Narrow"/>
                <w:lang w:val="fr-FR"/>
              </w:rPr>
              <w:t>S.E. M</w:t>
            </w:r>
            <w:r w:rsidR="00990192" w:rsidRPr="004517F9">
              <w:rPr>
                <w:rFonts w:ascii="Arial Narrow" w:hAnsi="Arial Narrow"/>
                <w:lang w:val="fr-FR"/>
              </w:rPr>
              <w:t>. J</w:t>
            </w:r>
            <w:r w:rsidR="004517F9" w:rsidRPr="004517F9">
              <w:rPr>
                <w:rFonts w:ascii="Arial Narrow" w:hAnsi="Arial Narrow"/>
                <w:lang w:val="fr-FR"/>
              </w:rPr>
              <w:t xml:space="preserve">ochen </w:t>
            </w:r>
            <w:proofErr w:type="spellStart"/>
            <w:r w:rsidR="004517F9" w:rsidRPr="004517F9">
              <w:rPr>
                <w:rFonts w:ascii="Arial Narrow" w:hAnsi="Arial Narrow"/>
                <w:lang w:val="fr-FR"/>
              </w:rPr>
              <w:t>Flasbarth</w:t>
            </w:r>
            <w:proofErr w:type="spellEnd"/>
            <w:r w:rsidR="004517F9" w:rsidRPr="004517F9">
              <w:rPr>
                <w:rFonts w:ascii="Arial Narrow" w:hAnsi="Arial Narrow"/>
                <w:lang w:val="fr-FR"/>
              </w:rPr>
              <w:t>, Secrétaire d’État du Ministère fédé</w:t>
            </w:r>
            <w:r w:rsidRPr="004517F9">
              <w:rPr>
                <w:rFonts w:ascii="Arial Narrow" w:hAnsi="Arial Narrow"/>
                <w:lang w:val="fr-FR"/>
              </w:rPr>
              <w:t>ral de l’Environnement, de la Conservation de la Nature et de la Sécurité nucléaire de l’Allemagne</w:t>
            </w:r>
          </w:p>
          <w:p w:rsidR="00990192" w:rsidRPr="004517F9" w:rsidRDefault="007B2A5F" w:rsidP="00990192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4517F9">
              <w:rPr>
                <w:rFonts w:ascii="Arial Narrow" w:hAnsi="Arial Narrow"/>
                <w:lang w:val="fr-FR"/>
              </w:rPr>
              <w:t>S.E. M</w:t>
            </w:r>
            <w:r w:rsidR="00990192" w:rsidRPr="004517F9">
              <w:rPr>
                <w:rFonts w:ascii="Arial Narrow" w:hAnsi="Arial Narrow"/>
                <w:lang w:val="fr-FR"/>
              </w:rPr>
              <w:t xml:space="preserve">. C. K. </w:t>
            </w:r>
            <w:proofErr w:type="spellStart"/>
            <w:r w:rsidRPr="004517F9">
              <w:rPr>
                <w:rFonts w:ascii="Arial Narrow" w:hAnsi="Arial Narrow"/>
                <w:lang w:val="fr-FR"/>
              </w:rPr>
              <w:t>Mishra</w:t>
            </w:r>
            <w:proofErr w:type="spellEnd"/>
            <w:r w:rsidRPr="004517F9">
              <w:rPr>
                <w:rFonts w:ascii="Arial Narrow" w:hAnsi="Arial Narrow"/>
                <w:lang w:val="fr-FR"/>
              </w:rPr>
              <w:t>, ministre de l’Environnement, des Forêts et des Changements climatiques de l’Inde</w:t>
            </w:r>
          </w:p>
          <w:p w:rsidR="00990192" w:rsidRPr="004517F9" w:rsidRDefault="007B2A5F" w:rsidP="00990192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4517F9">
              <w:rPr>
                <w:rFonts w:ascii="Arial Narrow" w:hAnsi="Arial Narrow"/>
                <w:lang w:val="fr-FR"/>
              </w:rPr>
              <w:t xml:space="preserve">S.E. M. </w:t>
            </w:r>
            <w:proofErr w:type="spellStart"/>
            <w:r w:rsidRPr="004517F9">
              <w:rPr>
                <w:rFonts w:ascii="Arial Narrow" w:hAnsi="Arial Narrow"/>
                <w:lang w:val="fr-FR"/>
              </w:rPr>
              <w:t>Minoru</w:t>
            </w:r>
            <w:proofErr w:type="spellEnd"/>
            <w:r w:rsidRPr="004517F9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4517F9">
              <w:rPr>
                <w:rFonts w:ascii="Arial Narrow" w:hAnsi="Arial Narrow"/>
                <w:lang w:val="fr-FR"/>
              </w:rPr>
              <w:t>Kiuchi</w:t>
            </w:r>
            <w:proofErr w:type="spellEnd"/>
            <w:r w:rsidRPr="004517F9">
              <w:rPr>
                <w:rFonts w:ascii="Arial Narrow" w:hAnsi="Arial Narrow"/>
                <w:lang w:val="fr-FR"/>
              </w:rPr>
              <w:t>, ministre d</w:t>
            </w:r>
            <w:r w:rsidR="00C54CBD" w:rsidRPr="004517F9">
              <w:rPr>
                <w:rFonts w:ascii="Arial Narrow" w:hAnsi="Arial Narrow"/>
                <w:lang w:val="fr-FR"/>
              </w:rPr>
              <w:t>e l’Environnement du Japon</w:t>
            </w:r>
          </w:p>
          <w:p w:rsidR="00016BF8" w:rsidRPr="00345365" w:rsidRDefault="00C315FA" w:rsidP="00C54CBD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eastAsia="MS Mincho" w:hAnsi="Arial Narrow" w:cs="Times New Roman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M</w:t>
            </w:r>
            <w:r w:rsidR="00C54CBD" w:rsidRPr="004517F9">
              <w:rPr>
                <w:rFonts w:ascii="Arial Narrow" w:hAnsi="Arial Narrow"/>
                <w:lang w:val="fr-FR"/>
              </w:rPr>
              <w:t>. Pete</w:t>
            </w:r>
            <w:r w:rsidR="004E45F5">
              <w:rPr>
                <w:rFonts w:ascii="Arial Narrow" w:hAnsi="Arial Narrow"/>
                <w:lang w:val="fr-FR"/>
              </w:rPr>
              <w:t>r White, Directeur général de l’Administration</w:t>
            </w:r>
            <w:r w:rsidR="00C54CBD" w:rsidRPr="004517F9">
              <w:rPr>
                <w:rFonts w:ascii="Arial Narrow" w:hAnsi="Arial Narrow"/>
                <w:lang w:val="fr-FR"/>
              </w:rPr>
              <w:t>,</w:t>
            </w:r>
            <w:r w:rsidR="004517F9">
              <w:rPr>
                <w:rFonts w:ascii="Arial Narrow" w:hAnsi="Arial Narrow"/>
                <w:lang w:val="fr-FR"/>
              </w:rPr>
              <w:t xml:space="preserve"> Conseil mondial des entreprises pour le développement durable</w:t>
            </w:r>
          </w:p>
        </w:tc>
      </w:tr>
      <w:tr w:rsidR="00C54CBD" w:rsidRPr="00345365" w:rsidTr="00C54CBD">
        <w:tc>
          <w:tcPr>
            <w:tcW w:w="1170" w:type="dxa"/>
            <w:vAlign w:val="center"/>
          </w:tcPr>
          <w:p w:rsidR="00C54CBD" w:rsidRPr="00345365" w:rsidRDefault="00C54CBD" w:rsidP="00C54CBD">
            <w:pPr>
              <w:bidi w:val="0"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lastRenderedPageBreak/>
              <w:t>18h30</w:t>
            </w:r>
          </w:p>
        </w:tc>
        <w:tc>
          <w:tcPr>
            <w:tcW w:w="9203" w:type="dxa"/>
            <w:vAlign w:val="center"/>
          </w:tcPr>
          <w:p w:rsidR="00C54CBD" w:rsidRPr="00C54CBD" w:rsidRDefault="00C54CBD" w:rsidP="00C54CBD">
            <w:pPr>
              <w:bidi w:val="0"/>
              <w:spacing w:before="120" w:after="12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Réception</w:t>
            </w:r>
          </w:p>
        </w:tc>
      </w:tr>
    </w:tbl>
    <w:p w:rsidR="00016BF8" w:rsidRPr="00C52076" w:rsidRDefault="00016BF8" w:rsidP="00016BF8">
      <w:pPr>
        <w:bidi w:val="0"/>
        <w:spacing w:line="276" w:lineRule="auto"/>
        <w:contextualSpacing/>
        <w:rPr>
          <w:rFonts w:eastAsia="MS Mincho" w:cs="Times New Roman"/>
          <w:szCs w:val="20"/>
          <w:u w:val="single"/>
          <w:lang w:val="fr-F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C54CBD" w:rsidRPr="00C54CBD" w:rsidTr="00C54CBD">
        <w:tc>
          <w:tcPr>
            <w:tcW w:w="1135" w:type="dxa"/>
            <w:shd w:val="clear" w:color="auto" w:fill="D9D9D9"/>
          </w:tcPr>
          <w:p w:rsidR="00C54CBD" w:rsidRPr="00C54CBD" w:rsidRDefault="00C54CBD" w:rsidP="008F26FD">
            <w:pPr>
              <w:bidi w:val="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Heure</w:t>
            </w:r>
          </w:p>
        </w:tc>
        <w:tc>
          <w:tcPr>
            <w:tcW w:w="9214" w:type="dxa"/>
            <w:shd w:val="clear" w:color="auto" w:fill="D9D9D9"/>
          </w:tcPr>
          <w:p w:rsidR="00C54CBD" w:rsidRPr="00C54CBD" w:rsidRDefault="00C54CBD" w:rsidP="008F26FD">
            <w:pPr>
              <w:bidi w:val="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 xml:space="preserve">Jeudi </w:t>
            </w:r>
            <w:r w:rsidRPr="00C54CBD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15 novembre 2018</w:t>
            </w:r>
          </w:p>
        </w:tc>
      </w:tr>
      <w:tr w:rsidR="00A7278E" w:rsidRPr="00A47778" w:rsidTr="00555BA1">
        <w:tc>
          <w:tcPr>
            <w:tcW w:w="1135" w:type="dxa"/>
            <w:vAlign w:val="center"/>
          </w:tcPr>
          <w:p w:rsidR="00A7278E" w:rsidRPr="00B5586A" w:rsidRDefault="00A7278E" w:rsidP="00555BA1">
            <w:pPr>
              <w:bidi w:val="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Séance du matin</w:t>
            </w:r>
          </w:p>
          <w:p w:rsidR="00A7278E" w:rsidRPr="00754D48" w:rsidRDefault="00A7278E" w:rsidP="00555BA1">
            <w:pPr>
              <w:bidi w:val="0"/>
              <w:ind w:left="110" w:hangingChars="50" w:hanging="110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(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10h</w:t>
            </w:r>
            <w:r w:rsid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-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1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3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h</w:t>
            </w:r>
            <w:r w:rsid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)</w:t>
            </w:r>
          </w:p>
        </w:tc>
        <w:tc>
          <w:tcPr>
            <w:tcW w:w="9214" w:type="dxa"/>
            <w:shd w:val="clear" w:color="auto" w:fill="auto"/>
          </w:tcPr>
          <w:p w:rsidR="00A7278E" w:rsidRPr="00422096" w:rsidRDefault="00A7278E" w:rsidP="00711F48">
            <w:pPr>
              <w:bidi w:val="0"/>
              <w:spacing w:before="120" w:after="12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</w:pPr>
            <w:r w:rsidRPr="00422096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Tables rondes</w:t>
            </w:r>
            <w:r w:rsidR="00C54CBD" w:rsidRPr="00422096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 xml:space="preserve"> sectorielles</w:t>
            </w:r>
            <w:r w:rsidRPr="00422096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 xml:space="preserve"> parallèles</w:t>
            </w:r>
          </w:p>
          <w:p w:rsidR="00A7278E" w:rsidRPr="00422096" w:rsidRDefault="00A7278E" w:rsidP="00754D48">
            <w:pPr>
              <w:bidi w:val="0"/>
              <w:spacing w:before="120" w:after="120" w:line="276" w:lineRule="auto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</w:pPr>
            <w:r w:rsidRPr="00422096">
              <w:rPr>
                <w:rFonts w:ascii="Arial Narrow" w:eastAsia="MS Mincho" w:hAnsi="Arial Narrow" w:cs="Times New Roman"/>
                <w:b/>
                <w:sz w:val="22"/>
                <w:szCs w:val="22"/>
                <w:u w:val="single"/>
                <w:lang w:val="fr-FR"/>
              </w:rPr>
              <w:t>Table ronde sur l’énergie et l’exploitation minière</w:t>
            </w:r>
            <w:r w:rsidR="00754D48" w:rsidRPr="00422096">
              <w:rPr>
                <w:rFonts w:ascii="Arial Narrow" w:eastAsia="MS Mincho" w:hAnsi="Arial Narrow" w:cs="Times New Roman"/>
                <w:b/>
                <w:sz w:val="22"/>
                <w:szCs w:val="22"/>
                <w:u w:val="single"/>
                <w:lang w:val="fr-FR"/>
              </w:rPr>
              <w:t> </w:t>
            </w:r>
            <w:r w:rsidR="00754D48" w:rsidRPr="0042209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: </w:t>
            </w:r>
            <w:r w:rsidR="00754D48" w:rsidRPr="00422096">
              <w:rPr>
                <w:rFonts w:ascii="Arial Narrow" w:eastAsia="MS Mincho" w:hAnsi="Arial Narrow" w:cs="Times New Roman"/>
                <w:b/>
                <w:i/>
                <w:sz w:val="22"/>
                <w:szCs w:val="22"/>
                <w:lang w:val="fr-FR"/>
              </w:rPr>
              <w:t>« Intégration de la biodiversité dans le secteur énergétique et minier »</w:t>
            </w:r>
          </w:p>
          <w:p w:rsidR="00754D48" w:rsidRPr="00422096" w:rsidRDefault="00754D48" w:rsidP="00754D48">
            <w:pPr>
              <w:bidi w:val="0"/>
              <w:spacing w:before="120" w:after="120" w:line="276" w:lineRule="auto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</w:pPr>
            <w:r w:rsidRPr="00422096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Salle : The Capital Room (Groupe de travail 1)</w:t>
            </w:r>
          </w:p>
          <w:p w:rsidR="00754D48" w:rsidRPr="00422096" w:rsidRDefault="00754D48" w:rsidP="00754D48">
            <w:pPr>
              <w:bidi w:val="0"/>
              <w:spacing w:before="120" w:after="120" w:line="276" w:lineRule="auto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422096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Coprésident </w:t>
            </w:r>
            <w:r w:rsidRPr="0042209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: </w:t>
            </w:r>
            <w:r w:rsidR="004E45F5">
              <w:rPr>
                <w:rFonts w:ascii="Arial Narrow" w:hAnsi="Arial Narrow"/>
                <w:sz w:val="22"/>
                <w:szCs w:val="22"/>
                <w:lang w:val="fr-FR"/>
              </w:rPr>
              <w:t>S.E. M. Tarek El-</w:t>
            </w:r>
            <w:proofErr w:type="spellStart"/>
            <w:r w:rsidR="004E45F5">
              <w:rPr>
                <w:rFonts w:ascii="Arial Narrow" w:hAnsi="Arial Narrow"/>
                <w:sz w:val="22"/>
                <w:szCs w:val="22"/>
                <w:lang w:val="fr-FR"/>
              </w:rPr>
              <w:t>Molla</w:t>
            </w:r>
            <w:proofErr w:type="spellEnd"/>
            <w:r w:rsidR="004E45F5">
              <w:rPr>
                <w:rFonts w:ascii="Arial Narrow" w:hAnsi="Arial Narrow"/>
                <w:sz w:val="22"/>
                <w:szCs w:val="22"/>
                <w:lang w:val="fr-FR"/>
              </w:rPr>
              <w:t>, M</w:t>
            </w:r>
            <w:r w:rsidRPr="00422096">
              <w:rPr>
                <w:rFonts w:ascii="Arial Narrow" w:hAnsi="Arial Narrow"/>
                <w:sz w:val="22"/>
                <w:szCs w:val="22"/>
                <w:lang w:val="fr-FR"/>
              </w:rPr>
              <w:t>inistre du Pétrole et des Ressources minérales de l’Égypte</w:t>
            </w:r>
          </w:p>
          <w:p w:rsidR="00754D48" w:rsidRPr="00422096" w:rsidRDefault="00754D48" w:rsidP="00754D48">
            <w:pPr>
              <w:bidi w:val="0"/>
              <w:spacing w:before="120" w:after="120" w:line="276" w:lineRule="auto"/>
              <w:contextualSpacing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422096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Coprésident </w:t>
            </w:r>
            <w:r w:rsidRPr="0042209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: </w:t>
            </w:r>
            <w:r w:rsidRPr="00422096">
              <w:rPr>
                <w:rFonts w:ascii="Arial Narrow" w:hAnsi="Arial Narrow"/>
                <w:sz w:val="22"/>
                <w:szCs w:val="22"/>
                <w:lang w:val="fr-FR"/>
              </w:rPr>
              <w:t>S.</w:t>
            </w:r>
            <w:r w:rsidR="004E45F5">
              <w:rPr>
                <w:rFonts w:ascii="Arial Narrow" w:hAnsi="Arial Narrow"/>
                <w:sz w:val="22"/>
                <w:szCs w:val="22"/>
                <w:lang w:val="fr-FR"/>
              </w:rPr>
              <w:t>E. M. Carlos Manuel Rodriguez, M</w:t>
            </w:r>
            <w:r w:rsidRPr="00422096">
              <w:rPr>
                <w:rFonts w:ascii="Arial Narrow" w:hAnsi="Arial Narrow"/>
                <w:sz w:val="22"/>
                <w:szCs w:val="22"/>
                <w:lang w:val="fr-FR"/>
              </w:rPr>
              <w:t>inistre de l’Environnement et de l’Énergie du Costa Rica</w:t>
            </w:r>
          </w:p>
          <w:p w:rsidR="00754D48" w:rsidRPr="00422096" w:rsidRDefault="00C315FA" w:rsidP="00754D48">
            <w:pPr>
              <w:bidi w:val="0"/>
              <w:spacing w:before="120" w:after="120" w:line="276" w:lineRule="auto"/>
              <w:contextualSpacing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Orateurs ouvrant le débat</w:t>
            </w:r>
            <w:r w:rsidR="00754D48" w:rsidRPr="00422096">
              <w:rPr>
                <w:rFonts w:ascii="Arial Narrow" w:hAnsi="Arial Narrow"/>
                <w:sz w:val="22"/>
                <w:szCs w:val="22"/>
                <w:lang w:val="fr-FR"/>
              </w:rPr>
              <w:t> :</w:t>
            </w:r>
          </w:p>
          <w:p w:rsidR="00754D48" w:rsidRPr="00422096" w:rsidRDefault="004E45F5" w:rsidP="00754D48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S.E. M. Denis Sandy, M</w:t>
            </w:r>
            <w:r w:rsidR="00754D48" w:rsidRPr="00422096">
              <w:rPr>
                <w:rFonts w:ascii="Arial Narrow" w:hAnsi="Arial Narrow"/>
                <w:lang w:val="fr-FR"/>
              </w:rPr>
              <w:t xml:space="preserve">inistre des Terres, du Logement et </w:t>
            </w:r>
            <w:r w:rsidR="00555BA1" w:rsidRPr="00422096">
              <w:rPr>
                <w:rFonts w:ascii="Arial Narrow" w:hAnsi="Arial Narrow"/>
                <w:lang w:val="fr-FR"/>
              </w:rPr>
              <w:t>de l’Environnement de la Sierra Leone</w:t>
            </w:r>
          </w:p>
          <w:p w:rsidR="00754D48" w:rsidRPr="00422096" w:rsidRDefault="00754D48" w:rsidP="00754D48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422096">
              <w:rPr>
                <w:rFonts w:ascii="Arial Narrow" w:hAnsi="Arial Narrow"/>
                <w:lang w:val="fr-FR"/>
              </w:rPr>
              <w:t>S.E. M</w:t>
            </w:r>
            <w:r w:rsidR="004E45F5">
              <w:rPr>
                <w:rFonts w:ascii="Arial Narrow" w:hAnsi="Arial Narrow"/>
                <w:lang w:val="fr-FR"/>
              </w:rPr>
              <w:t xml:space="preserve">. </w:t>
            </w:r>
            <w:proofErr w:type="spellStart"/>
            <w:r w:rsidR="004E45F5">
              <w:rPr>
                <w:rFonts w:ascii="Arial Narrow" w:hAnsi="Arial Narrow"/>
                <w:lang w:val="fr-FR"/>
              </w:rPr>
              <w:t>Gwede</w:t>
            </w:r>
            <w:proofErr w:type="spellEnd"/>
            <w:r w:rsidR="004E45F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4E45F5">
              <w:rPr>
                <w:rFonts w:ascii="Arial Narrow" w:hAnsi="Arial Narrow"/>
                <w:lang w:val="fr-FR"/>
              </w:rPr>
              <w:t>Mntashe</w:t>
            </w:r>
            <w:proofErr w:type="spellEnd"/>
            <w:r w:rsidR="004E45F5">
              <w:rPr>
                <w:rFonts w:ascii="Arial Narrow" w:hAnsi="Arial Narrow"/>
                <w:lang w:val="fr-FR"/>
              </w:rPr>
              <w:t>, M</w:t>
            </w:r>
            <w:r w:rsidR="00555BA1" w:rsidRPr="00422096">
              <w:rPr>
                <w:rFonts w:ascii="Arial Narrow" w:hAnsi="Arial Narrow"/>
                <w:lang w:val="fr-FR"/>
              </w:rPr>
              <w:t>inistre des ressources minérales de l’Afrique du Sud</w:t>
            </w:r>
          </w:p>
          <w:p w:rsidR="00754D48" w:rsidRPr="00422096" w:rsidRDefault="00555BA1" w:rsidP="00754D48">
            <w:pPr>
              <w:pStyle w:val="ListParagraph"/>
              <w:numPr>
                <w:ilvl w:val="0"/>
                <w:numId w:val="29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422096">
              <w:rPr>
                <w:rFonts w:ascii="Arial Narrow" w:hAnsi="Arial Narrow"/>
                <w:lang w:val="fr-FR"/>
              </w:rPr>
              <w:t>M</w:t>
            </w:r>
            <w:r w:rsidR="00754D48" w:rsidRPr="00422096">
              <w:rPr>
                <w:rFonts w:ascii="Arial Narrow" w:hAnsi="Arial Narrow"/>
                <w:lang w:val="fr-FR"/>
              </w:rPr>
              <w:t>. Br</w:t>
            </w:r>
            <w:r w:rsidRPr="00422096">
              <w:rPr>
                <w:rFonts w:ascii="Arial Narrow" w:hAnsi="Arial Narrow"/>
                <w:lang w:val="fr-FR"/>
              </w:rPr>
              <w:t>ian Sullivan, Directeur exécutif</w:t>
            </w:r>
            <w:r w:rsidR="00754D48" w:rsidRPr="00422096">
              <w:rPr>
                <w:rFonts w:ascii="Arial Narrow" w:hAnsi="Arial Narrow"/>
                <w:lang w:val="fr-FR"/>
              </w:rPr>
              <w:t>, IPIECA</w:t>
            </w:r>
          </w:p>
          <w:p w:rsidR="00A7278E" w:rsidRPr="00422096" w:rsidRDefault="00A7278E" w:rsidP="00711F48">
            <w:pPr>
              <w:bidi w:val="0"/>
              <w:spacing w:after="120" w:line="276" w:lineRule="auto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422096">
              <w:rPr>
                <w:rFonts w:ascii="Arial Narrow" w:eastAsia="MS Mincho" w:hAnsi="Arial Narrow" w:cs="Times New Roman"/>
                <w:b/>
                <w:sz w:val="22"/>
                <w:szCs w:val="22"/>
                <w:u w:val="single"/>
                <w:lang w:val="fr-FR"/>
              </w:rPr>
              <w:t>Table ronde sur la santé</w:t>
            </w:r>
            <w:r w:rsidR="00555BA1" w:rsidRPr="00422096">
              <w:rPr>
                <w:rFonts w:ascii="Arial Narrow" w:eastAsia="MS Mincho" w:hAnsi="Arial Narrow" w:cs="Times New Roman"/>
                <w:b/>
                <w:sz w:val="22"/>
                <w:szCs w:val="22"/>
                <w:u w:val="single"/>
                <w:lang w:val="fr-FR"/>
              </w:rPr>
              <w:t> </w:t>
            </w:r>
            <w:r w:rsidR="00555BA1" w:rsidRPr="0042209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: </w:t>
            </w:r>
            <w:r w:rsidR="00555BA1" w:rsidRPr="00422096">
              <w:rPr>
                <w:rFonts w:ascii="Arial Narrow" w:eastAsia="MS Mincho" w:hAnsi="Arial Narrow" w:cs="Times New Roman"/>
                <w:b/>
                <w:i/>
                <w:sz w:val="22"/>
                <w:szCs w:val="22"/>
                <w:lang w:val="fr-FR"/>
              </w:rPr>
              <w:t>« Intégration de la biodiversité dans le secteur de la santé »</w:t>
            </w:r>
          </w:p>
          <w:p w:rsidR="00555BA1" w:rsidRPr="00422096" w:rsidRDefault="00555BA1" w:rsidP="00555BA1">
            <w:pPr>
              <w:bidi w:val="0"/>
              <w:spacing w:after="120" w:line="276" w:lineRule="auto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42209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Salle : The </w:t>
            </w:r>
            <w:r w:rsidRPr="00422096">
              <w:rPr>
                <w:rFonts w:ascii="Arial Narrow" w:eastAsia="MS Mincho" w:hAnsi="Arial Narrow" w:cs="Times New Roman"/>
                <w:noProof/>
                <w:sz w:val="22"/>
                <w:szCs w:val="22"/>
                <w:lang w:val="fr-FR"/>
              </w:rPr>
              <w:t xml:space="preserve">Summit </w:t>
            </w:r>
            <w:r w:rsidRPr="0042209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Room</w:t>
            </w:r>
          </w:p>
          <w:p w:rsidR="00555BA1" w:rsidRPr="00422096" w:rsidRDefault="00555BA1" w:rsidP="00555BA1">
            <w:pPr>
              <w:bidi w:val="0"/>
              <w:spacing w:after="120" w:line="276" w:lineRule="auto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42209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Coprésidente : </w:t>
            </w:r>
            <w:r w:rsidRPr="00422096">
              <w:rPr>
                <w:rFonts w:ascii="Arial Narrow" w:hAnsi="Arial Narrow"/>
                <w:sz w:val="22"/>
                <w:szCs w:val="22"/>
                <w:lang w:val="fr-FR"/>
              </w:rPr>
              <w:t>S</w:t>
            </w:r>
            <w:r w:rsidR="00F47DA0" w:rsidRPr="00422096">
              <w:rPr>
                <w:rFonts w:ascii="Arial Narrow" w:hAnsi="Arial Narrow"/>
                <w:sz w:val="22"/>
                <w:szCs w:val="22"/>
                <w:lang w:val="fr-FR"/>
              </w:rPr>
              <w:t xml:space="preserve">.E. Mme </w:t>
            </w:r>
            <w:r w:rsidR="00545472" w:rsidRPr="00422096">
              <w:rPr>
                <w:rFonts w:ascii="Arial Narrow" w:hAnsi="Arial Narrow"/>
                <w:sz w:val="22"/>
                <w:szCs w:val="22"/>
                <w:lang w:val="fr-FR"/>
              </w:rPr>
              <w:t xml:space="preserve">Hala </w:t>
            </w:r>
            <w:proofErr w:type="spellStart"/>
            <w:r w:rsidR="00545472" w:rsidRPr="00422096">
              <w:rPr>
                <w:rFonts w:ascii="Arial Narrow" w:hAnsi="Arial Narrow"/>
                <w:sz w:val="22"/>
                <w:szCs w:val="22"/>
                <w:lang w:val="fr-FR"/>
              </w:rPr>
              <w:t>Zayed</w:t>
            </w:r>
            <w:proofErr w:type="spellEnd"/>
            <w:r w:rsidR="00545472" w:rsidRPr="00422096">
              <w:rPr>
                <w:rFonts w:ascii="Arial Narrow" w:hAnsi="Arial Narrow"/>
                <w:sz w:val="22"/>
                <w:szCs w:val="22"/>
                <w:lang w:val="fr-FR"/>
              </w:rPr>
              <w:t xml:space="preserve">, </w:t>
            </w:r>
            <w:r w:rsidRPr="00422096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4E45F5">
              <w:rPr>
                <w:rFonts w:ascii="Arial Narrow" w:hAnsi="Arial Narrow"/>
                <w:sz w:val="22"/>
                <w:szCs w:val="22"/>
                <w:lang w:val="fr-FR"/>
              </w:rPr>
              <w:t>M</w:t>
            </w:r>
            <w:r w:rsidR="00F47DA0" w:rsidRPr="00422096">
              <w:rPr>
                <w:rFonts w:ascii="Arial Narrow" w:hAnsi="Arial Narrow"/>
                <w:sz w:val="22"/>
                <w:szCs w:val="22"/>
                <w:lang w:val="fr-FR"/>
              </w:rPr>
              <w:t>inistre de la santé et de la population de l’Égypte</w:t>
            </w:r>
          </w:p>
          <w:p w:rsidR="00555BA1" w:rsidRPr="00922DA5" w:rsidRDefault="00555BA1" w:rsidP="00F47DA0">
            <w:pPr>
              <w:bidi w:val="0"/>
              <w:spacing w:after="120" w:line="276" w:lineRule="auto"/>
              <w:contextualSpacing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922DA5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Coprésident : </w:t>
            </w:r>
            <w:r w:rsidRPr="00922DA5">
              <w:rPr>
                <w:rFonts w:ascii="Arial Narrow" w:hAnsi="Arial Narrow"/>
                <w:sz w:val="22"/>
                <w:szCs w:val="22"/>
                <w:lang w:val="fr-FR"/>
              </w:rPr>
              <w:t>S</w:t>
            </w:r>
            <w:r w:rsidR="00F47DA0" w:rsidRPr="00922DA5">
              <w:rPr>
                <w:rFonts w:ascii="Arial Narrow" w:hAnsi="Arial Narrow"/>
                <w:sz w:val="22"/>
                <w:szCs w:val="22"/>
                <w:lang w:val="fr-FR"/>
              </w:rPr>
              <w:t xml:space="preserve">.E. M. </w:t>
            </w:r>
            <w:proofErr w:type="spellStart"/>
            <w:r w:rsidR="00F47DA0" w:rsidRPr="00922DA5">
              <w:rPr>
                <w:rFonts w:ascii="Arial Narrow" w:hAnsi="Arial Narrow"/>
                <w:sz w:val="22"/>
                <w:szCs w:val="22"/>
                <w:lang w:val="fr-FR"/>
              </w:rPr>
              <w:t>Kimmo</w:t>
            </w:r>
            <w:proofErr w:type="spellEnd"/>
            <w:r w:rsidR="00F47DA0" w:rsidRPr="00922DA5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47DA0" w:rsidRPr="00922DA5">
              <w:rPr>
                <w:rFonts w:ascii="Arial Narrow" w:hAnsi="Arial Narrow"/>
                <w:sz w:val="22"/>
                <w:szCs w:val="22"/>
                <w:lang w:val="fr-FR"/>
              </w:rPr>
              <w:t>Tiilikainen</w:t>
            </w:r>
            <w:proofErr w:type="spellEnd"/>
            <w:r w:rsidR="00F47DA0" w:rsidRPr="00922DA5">
              <w:rPr>
                <w:rFonts w:ascii="Arial Narrow" w:hAnsi="Arial Narrow"/>
                <w:sz w:val="22"/>
                <w:szCs w:val="22"/>
                <w:lang w:val="fr-FR"/>
              </w:rPr>
              <w:t xml:space="preserve">, </w:t>
            </w:r>
            <w:r w:rsidR="004E45F5">
              <w:rPr>
                <w:rFonts w:ascii="Arial Narrow" w:hAnsi="Arial Narrow"/>
                <w:sz w:val="22"/>
                <w:szCs w:val="22"/>
                <w:lang w:val="fr-FR"/>
              </w:rPr>
              <w:t>M</w:t>
            </w:r>
            <w:r w:rsidR="00F47DA0" w:rsidRPr="00922DA5">
              <w:rPr>
                <w:rFonts w:ascii="Arial Narrow" w:hAnsi="Arial Narrow"/>
                <w:sz w:val="22"/>
                <w:szCs w:val="22"/>
                <w:lang w:val="fr-FR"/>
              </w:rPr>
              <w:t>inistre de l’Environnement de la Finlande</w:t>
            </w:r>
          </w:p>
          <w:p w:rsidR="00422096" w:rsidRPr="00922DA5" w:rsidRDefault="00C315FA" w:rsidP="00422096">
            <w:pPr>
              <w:bidi w:val="0"/>
              <w:spacing w:after="120" w:line="276" w:lineRule="auto"/>
              <w:contextualSpacing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Orateurs ouvrant le débat</w:t>
            </w:r>
            <w:r w:rsidR="00422096" w:rsidRPr="00922DA5">
              <w:rPr>
                <w:rFonts w:ascii="Arial Narrow" w:hAnsi="Arial Narrow"/>
                <w:sz w:val="22"/>
                <w:szCs w:val="22"/>
                <w:lang w:val="fr-FR"/>
              </w:rPr>
              <w:t> :</w:t>
            </w:r>
          </w:p>
          <w:p w:rsidR="00422096" w:rsidRPr="00922DA5" w:rsidRDefault="00422096" w:rsidP="00422096">
            <w:pPr>
              <w:pStyle w:val="ListParagraph"/>
              <w:numPr>
                <w:ilvl w:val="0"/>
                <w:numId w:val="29"/>
              </w:numPr>
              <w:bidi w:val="0"/>
              <w:spacing w:after="0"/>
              <w:jc w:val="both"/>
              <w:rPr>
                <w:rFonts w:ascii="Arial Narrow" w:hAnsi="Arial Narrow"/>
                <w:lang w:val="fr-FR"/>
              </w:rPr>
            </w:pPr>
            <w:r w:rsidRPr="00922DA5">
              <w:rPr>
                <w:rFonts w:ascii="Arial Narrow" w:hAnsi="Arial Narrow"/>
                <w:lang w:val="fr-FR"/>
              </w:rPr>
              <w:t xml:space="preserve">S.E. </w:t>
            </w:r>
            <w:r w:rsidR="004E45F5">
              <w:rPr>
                <w:rFonts w:ascii="Arial Narrow" w:hAnsi="Arial Narrow"/>
                <w:lang w:val="fr-FR"/>
              </w:rPr>
              <w:t xml:space="preserve">M. Aron P. </w:t>
            </w:r>
            <w:proofErr w:type="spellStart"/>
            <w:r w:rsidR="004E45F5">
              <w:rPr>
                <w:rFonts w:ascii="Arial Narrow" w:hAnsi="Arial Narrow"/>
                <w:lang w:val="fr-FR"/>
              </w:rPr>
              <w:t>Motsoaledi</w:t>
            </w:r>
            <w:proofErr w:type="spellEnd"/>
            <w:r w:rsidR="004E45F5">
              <w:rPr>
                <w:rFonts w:ascii="Arial Narrow" w:hAnsi="Arial Narrow"/>
                <w:lang w:val="fr-FR"/>
              </w:rPr>
              <w:t>, M</w:t>
            </w:r>
            <w:r w:rsidR="00922DA5" w:rsidRPr="00922DA5">
              <w:rPr>
                <w:rFonts w:ascii="Arial Narrow" w:hAnsi="Arial Narrow"/>
                <w:lang w:val="fr-FR"/>
              </w:rPr>
              <w:t>inistre de la Santé de l’Afrique du Sud</w:t>
            </w:r>
          </w:p>
          <w:p w:rsidR="00422096" w:rsidRPr="00922DA5" w:rsidRDefault="00422096" w:rsidP="00422096">
            <w:pPr>
              <w:pStyle w:val="ListParagraph"/>
              <w:numPr>
                <w:ilvl w:val="0"/>
                <w:numId w:val="29"/>
              </w:numPr>
              <w:bidi w:val="0"/>
              <w:spacing w:after="0"/>
              <w:jc w:val="both"/>
              <w:rPr>
                <w:rFonts w:ascii="Arial Narrow" w:hAnsi="Arial Narrow"/>
                <w:lang w:val="fr-FR"/>
              </w:rPr>
            </w:pPr>
            <w:r w:rsidRPr="00922DA5">
              <w:rPr>
                <w:rFonts w:ascii="Arial Narrow" w:hAnsi="Arial Narrow"/>
                <w:lang w:val="fr-FR"/>
              </w:rPr>
              <w:lastRenderedPageBreak/>
              <w:t>S</w:t>
            </w:r>
            <w:r w:rsidR="00922DA5" w:rsidRPr="00922DA5">
              <w:rPr>
                <w:rFonts w:ascii="Arial Narrow" w:hAnsi="Arial Narrow"/>
                <w:lang w:val="fr-FR"/>
              </w:rPr>
              <w:t xml:space="preserve">.E. Mme </w:t>
            </w:r>
            <w:r w:rsidRPr="00922DA5">
              <w:rPr>
                <w:rFonts w:ascii="Arial Narrow" w:hAnsi="Arial Narrow"/>
                <w:lang w:val="fr-FR"/>
              </w:rPr>
              <w:t xml:space="preserve">Karolina </w:t>
            </w:r>
            <w:proofErr w:type="spellStart"/>
            <w:r w:rsidRPr="00922DA5">
              <w:rPr>
                <w:rFonts w:ascii="Arial Narrow" w:hAnsi="Arial Narrow"/>
                <w:lang w:val="fr-FR"/>
              </w:rPr>
              <w:t>Skog</w:t>
            </w:r>
            <w:proofErr w:type="spellEnd"/>
            <w:r w:rsidRPr="00922DA5">
              <w:rPr>
                <w:rFonts w:ascii="Arial Narrow" w:hAnsi="Arial Narrow"/>
                <w:lang w:val="fr-FR"/>
              </w:rPr>
              <w:t xml:space="preserve">, </w:t>
            </w:r>
            <w:r w:rsidR="004E45F5">
              <w:rPr>
                <w:rFonts w:ascii="Arial Narrow" w:hAnsi="Arial Narrow"/>
                <w:lang w:val="fr-FR"/>
              </w:rPr>
              <w:t>M</w:t>
            </w:r>
            <w:r w:rsidR="00922DA5" w:rsidRPr="00922DA5">
              <w:rPr>
                <w:rFonts w:ascii="Arial Narrow" w:hAnsi="Arial Narrow"/>
                <w:lang w:val="fr-FR"/>
              </w:rPr>
              <w:t>inistre de l’Environnement de la Suède</w:t>
            </w:r>
          </w:p>
          <w:p w:rsidR="00422096" w:rsidRPr="00922DA5" w:rsidRDefault="004E45F5" w:rsidP="00422096">
            <w:pPr>
              <w:pStyle w:val="ListParagraph"/>
              <w:numPr>
                <w:ilvl w:val="0"/>
                <w:numId w:val="29"/>
              </w:numPr>
              <w:bidi w:val="0"/>
              <w:spacing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Mme</w:t>
            </w:r>
            <w:r w:rsidR="00422096" w:rsidRPr="00922DA5">
              <w:rPr>
                <w:rFonts w:ascii="Arial Narrow" w:hAnsi="Arial Narrow"/>
                <w:lang w:val="fr-FR"/>
              </w:rPr>
              <w:t xml:space="preserve"> Joy St. </w:t>
            </w:r>
            <w:r>
              <w:rPr>
                <w:rFonts w:ascii="Arial Narrow" w:hAnsi="Arial Narrow"/>
                <w:lang w:val="fr-FR"/>
              </w:rPr>
              <w:t>John, Directrice</w:t>
            </w:r>
            <w:r w:rsidR="00922DA5">
              <w:rPr>
                <w:rFonts w:ascii="Arial Narrow" w:hAnsi="Arial Narrow"/>
                <w:lang w:val="fr-FR"/>
              </w:rPr>
              <w:t xml:space="preserve"> général</w:t>
            </w:r>
            <w:r>
              <w:rPr>
                <w:rFonts w:ascii="Arial Narrow" w:hAnsi="Arial Narrow"/>
                <w:lang w:val="fr-FR"/>
              </w:rPr>
              <w:t>e</w:t>
            </w:r>
            <w:r w:rsidR="00922DA5">
              <w:rPr>
                <w:rFonts w:ascii="Arial Narrow" w:hAnsi="Arial Narrow"/>
                <w:lang w:val="fr-FR"/>
              </w:rPr>
              <w:t xml:space="preserve"> adjoint</w:t>
            </w:r>
            <w:r>
              <w:rPr>
                <w:rFonts w:ascii="Arial Narrow" w:hAnsi="Arial Narrow"/>
                <w:lang w:val="fr-FR"/>
              </w:rPr>
              <w:t>e</w:t>
            </w:r>
            <w:r w:rsidR="00922DA5">
              <w:rPr>
                <w:rFonts w:ascii="Arial Narrow" w:hAnsi="Arial Narrow"/>
                <w:lang w:val="fr-FR"/>
              </w:rPr>
              <w:t xml:space="preserve"> Climat et autres déterminants de la Santé, Organisation mondiale de la Sant</w:t>
            </w:r>
            <w:r w:rsidR="00C975D1">
              <w:rPr>
                <w:rFonts w:ascii="Arial Narrow" w:hAnsi="Arial Narrow"/>
                <w:lang w:val="fr-FR"/>
              </w:rPr>
              <w:t>é</w:t>
            </w:r>
          </w:p>
          <w:p w:rsidR="00422096" w:rsidRPr="00922DA5" w:rsidRDefault="004E45F5" w:rsidP="00422096">
            <w:pPr>
              <w:pStyle w:val="ListParagraph"/>
              <w:numPr>
                <w:ilvl w:val="0"/>
                <w:numId w:val="29"/>
              </w:numPr>
              <w:bidi w:val="0"/>
              <w:spacing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Mme</w:t>
            </w:r>
            <w:r w:rsidR="00922DA5" w:rsidRPr="00922DA5">
              <w:rPr>
                <w:rFonts w:ascii="Arial Narrow" w:hAnsi="Arial Narrow"/>
                <w:lang w:val="fr-FR"/>
              </w:rPr>
              <w:t xml:space="preserve"> Manuela da Silva, </w:t>
            </w:r>
            <w:r w:rsidR="00C975D1">
              <w:rPr>
                <w:rFonts w:ascii="Arial Narrow" w:hAnsi="Arial Narrow"/>
                <w:lang w:val="fr-FR"/>
              </w:rPr>
              <w:t>Fondation Oswaldo Cruz, membre du Conseil exécutif de</w:t>
            </w:r>
            <w:r w:rsidR="00BD6A82">
              <w:rPr>
                <w:rFonts w:ascii="Arial Narrow" w:hAnsi="Arial Narrow"/>
                <w:lang w:val="fr-FR"/>
              </w:rPr>
              <w:t xml:space="preserve"> la Fédération mondiale pour la collection des cultures</w:t>
            </w:r>
          </w:p>
          <w:p w:rsidR="00422096" w:rsidRPr="00555BA1" w:rsidRDefault="00422096" w:rsidP="00422096">
            <w:pPr>
              <w:bidi w:val="0"/>
              <w:spacing w:after="120" w:line="276" w:lineRule="auto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</w:p>
        </w:tc>
      </w:tr>
      <w:tr w:rsidR="00A7278E" w:rsidRPr="00C54CBD" w:rsidTr="003F46A4">
        <w:tc>
          <w:tcPr>
            <w:tcW w:w="1135" w:type="dxa"/>
            <w:vAlign w:val="center"/>
          </w:tcPr>
          <w:p w:rsidR="00A7278E" w:rsidRPr="00B5586A" w:rsidRDefault="003F46A4" w:rsidP="003F46A4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lastRenderedPageBreak/>
              <w:t>D</w:t>
            </w:r>
            <w:r w:rsidR="00A7278E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éjeuner</w:t>
            </w:r>
          </w:p>
          <w:p w:rsidR="00A7278E" w:rsidRPr="00754D48" w:rsidRDefault="00A7278E" w:rsidP="003F46A4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(13h</w:t>
            </w:r>
            <w:r w:rsidR="00C315FA"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-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15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h</w:t>
            </w:r>
            <w:r w:rsid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00</w:t>
            </w:r>
            <w:r w:rsidRPr="00B5586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)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F46A4" w:rsidRPr="002F7C66" w:rsidRDefault="003F46A4" w:rsidP="003F46A4">
            <w:pPr>
              <w:bidi w:val="0"/>
              <w:spacing w:before="40" w:after="120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2F7C66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Déjeuner ministériel</w:t>
            </w:r>
            <w:r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 (sur invitation seulement)</w:t>
            </w:r>
          </w:p>
          <w:p w:rsidR="003F46A4" w:rsidRPr="002F7C66" w:rsidRDefault="003F46A4" w:rsidP="003F46A4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« </w:t>
            </w:r>
            <w:r w:rsidRPr="00754D48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Possibilités financières et risques : pourquoi la biodiversité compte</w:t>
            </w:r>
            <w:r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 »</w:t>
            </w:r>
          </w:p>
          <w:p w:rsidR="00A7278E" w:rsidRPr="003F46A4" w:rsidRDefault="003F46A4" w:rsidP="003F46A4">
            <w:pPr>
              <w:bidi w:val="0"/>
              <w:spacing w:after="120" w:line="276" w:lineRule="auto"/>
              <w:contextualSpacing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Lieu : Restaurant, Bâtiment 2</w:t>
            </w:r>
          </w:p>
          <w:p w:rsidR="00A7278E" w:rsidRPr="00754D48" w:rsidRDefault="00A7278E" w:rsidP="003F46A4">
            <w:pPr>
              <w:bidi w:val="0"/>
              <w:spacing w:after="120"/>
              <w:contextualSpacing/>
              <w:jc w:val="center"/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</w:pPr>
          </w:p>
        </w:tc>
      </w:tr>
      <w:tr w:rsidR="00A7278E" w:rsidRPr="00A47778" w:rsidTr="00C315FA">
        <w:trPr>
          <w:trHeight w:val="2023"/>
        </w:trPr>
        <w:tc>
          <w:tcPr>
            <w:tcW w:w="1135" w:type="dxa"/>
            <w:vAlign w:val="center"/>
          </w:tcPr>
          <w:p w:rsidR="00A7278E" w:rsidRPr="00C54CBD" w:rsidRDefault="00A7278E" w:rsidP="00C315FA">
            <w:pPr>
              <w:bidi w:val="0"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</w:p>
          <w:p w:rsidR="003F46A4" w:rsidRPr="00C315FA" w:rsidRDefault="003F46A4" w:rsidP="00C315FA">
            <w:pPr>
              <w:bidi w:val="0"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</w:pPr>
            <w:r w:rsidRPr="00C315F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Séance plénière de clôture</w:t>
            </w:r>
          </w:p>
          <w:p w:rsidR="00A7278E" w:rsidRPr="00C315FA" w:rsidRDefault="00A7278E" w:rsidP="00C315FA">
            <w:pPr>
              <w:bidi w:val="0"/>
              <w:jc w:val="center"/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</w:pPr>
            <w:r w:rsidRPr="00C315F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(15</w:t>
            </w:r>
            <w:r w:rsidRPr="00C315F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h-</w:t>
            </w:r>
            <w:r w:rsidRPr="00C315F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18</w:t>
            </w:r>
            <w:r w:rsidRPr="00C315FA">
              <w:rPr>
                <w:rFonts w:ascii="Arial Narrow" w:eastAsia="MS Mincho" w:hAnsi="Arial Narrow" w:cs="Times New Roman"/>
                <w:b/>
                <w:sz w:val="22"/>
                <w:szCs w:val="22"/>
                <w:lang w:val="fr-FR"/>
              </w:rPr>
              <w:t>h</w:t>
            </w:r>
            <w:r w:rsidRPr="00C315F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>)</w:t>
            </w:r>
          </w:p>
          <w:p w:rsidR="003F46A4" w:rsidRPr="00C54CBD" w:rsidRDefault="003F46A4" w:rsidP="00C315FA">
            <w:pPr>
              <w:bidi w:val="0"/>
              <w:jc w:val="center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C315FA">
              <w:rPr>
                <w:rFonts w:ascii="Arial Narrow" w:eastAsia="MS Mincho" w:hAnsi="Arial Narrow" w:cs="Times New Roman"/>
                <w:b/>
                <w:sz w:val="22"/>
                <w:szCs w:val="22"/>
                <w:lang w:val="fr-FR" w:eastAsia="ja-JP"/>
              </w:rPr>
              <w:t xml:space="preserve">Salle : The </w:t>
            </w:r>
            <w:r w:rsidRPr="00C315FA">
              <w:rPr>
                <w:rFonts w:ascii="Arial Narrow" w:eastAsia="MS Mincho" w:hAnsi="Arial Narrow" w:cs="Times New Roman"/>
                <w:b/>
                <w:noProof/>
                <w:sz w:val="22"/>
                <w:szCs w:val="22"/>
                <w:lang w:val="fr-FR" w:eastAsia="ja-JP"/>
              </w:rPr>
              <w:t>Summit</w:t>
            </w:r>
          </w:p>
        </w:tc>
        <w:tc>
          <w:tcPr>
            <w:tcW w:w="9214" w:type="dxa"/>
            <w:shd w:val="clear" w:color="auto" w:fill="auto"/>
          </w:tcPr>
          <w:p w:rsidR="00A7278E" w:rsidRPr="00C54CBD" w:rsidRDefault="00A7278E" w:rsidP="00016BF8">
            <w:pPr>
              <w:bidi w:val="0"/>
              <w:contextualSpacing/>
              <w:rPr>
                <w:rFonts w:ascii="Arial Narrow" w:eastAsia="MS Mincho" w:hAnsi="Arial Narrow" w:cs="Times New Roman"/>
                <w:b/>
                <w:i/>
                <w:sz w:val="22"/>
                <w:szCs w:val="22"/>
                <w:u w:val="single"/>
                <w:lang w:val="fr-FR" w:eastAsia="ja-JP"/>
              </w:rPr>
            </w:pPr>
          </w:p>
          <w:p w:rsidR="00A7278E" w:rsidRPr="003B3801" w:rsidRDefault="009C337A" w:rsidP="003F46A4">
            <w:p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  <w:r w:rsidRPr="003B3801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Rapport sur les résu</w:t>
            </w:r>
            <w:r w:rsidR="003F46A4" w:rsidRPr="003B3801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ltats des tables rondes</w:t>
            </w:r>
          </w:p>
          <w:p w:rsidR="003F46A4" w:rsidRDefault="003B3801" w:rsidP="00C365E0">
            <w:pPr>
              <w:numPr>
                <w:ilvl w:val="0"/>
                <w:numId w:val="22"/>
              </w:num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  <w:r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>Présidents de tables rondes</w:t>
            </w:r>
          </w:p>
          <w:p w:rsidR="00C365E0" w:rsidRDefault="00C365E0" w:rsidP="003B3801">
            <w:p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</w:p>
          <w:p w:rsidR="003F46A4" w:rsidRDefault="003B3801" w:rsidP="00C365E0">
            <w:p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  <w:r w:rsidRPr="003B3801"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  <w:t xml:space="preserve">Adoption de la Déclaration de </w:t>
            </w:r>
            <w:r w:rsidRPr="003B3801">
              <w:rPr>
                <w:rFonts w:ascii="Arial Narrow" w:eastAsia="MS Mincho" w:hAnsi="Arial Narrow" w:cs="Times New Roman"/>
                <w:i/>
                <w:noProof/>
                <w:sz w:val="22"/>
                <w:szCs w:val="22"/>
                <w:lang w:val="fr-FR" w:eastAsia="ja-JP"/>
              </w:rPr>
              <w:t xml:space="preserve">Charm </w:t>
            </w:r>
            <w:r w:rsidRPr="003B3801"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  <w:t>el-Cheikh</w:t>
            </w:r>
          </w:p>
          <w:p w:rsidR="003B3801" w:rsidRDefault="003B3801" w:rsidP="003B3801">
            <w:p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</w:p>
          <w:p w:rsidR="003B3801" w:rsidRPr="003B3801" w:rsidRDefault="003B3801" w:rsidP="003B3801">
            <w:p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  <w:r w:rsidRPr="00345365">
              <w:rPr>
                <w:rFonts w:ascii="Arial Narrow" w:eastAsia="MS Mincho" w:hAnsi="Arial Narrow" w:cs="Times New Roman"/>
                <w:i/>
                <w:sz w:val="22"/>
                <w:szCs w:val="22"/>
                <w:lang w:val="fr-FR"/>
              </w:rPr>
              <w:t>Discussion de groupe dirigée</w:t>
            </w:r>
            <w:r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 </w:t>
            </w:r>
            <w:r w:rsidRPr="00C54CBD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« Le cadre mondial de la biodiversité pour l’après-2020 et la Vision 2050 »</w:t>
            </w:r>
          </w:p>
          <w:p w:rsidR="003F46A4" w:rsidRDefault="003F46A4" w:rsidP="003B3801">
            <w:p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</w:p>
          <w:p w:rsidR="00A7278E" w:rsidRPr="003B3801" w:rsidRDefault="003B3801" w:rsidP="00C365E0">
            <w:pPr>
              <w:numPr>
                <w:ilvl w:val="0"/>
                <w:numId w:val="22"/>
              </w:num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  <w:r w:rsidRPr="003B3801"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  <w:t>Modérateur :</w:t>
            </w:r>
          </w:p>
          <w:p w:rsidR="003B3801" w:rsidRPr="003B3801" w:rsidRDefault="003B3801" w:rsidP="00C365E0">
            <w:pPr>
              <w:numPr>
                <w:ilvl w:val="0"/>
                <w:numId w:val="22"/>
              </w:num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  <w:r w:rsidRPr="003B3801"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  <w:t>Contexte :</w:t>
            </w:r>
          </w:p>
          <w:p w:rsidR="003B3801" w:rsidRDefault="003B3801" w:rsidP="00C365E0">
            <w:pPr>
              <w:numPr>
                <w:ilvl w:val="0"/>
                <w:numId w:val="22"/>
              </w:num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  <w:r w:rsidRPr="003B3801"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  <w:t>Membres du pane</w:t>
            </w:r>
            <w:r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>l :</w:t>
            </w:r>
          </w:p>
          <w:p w:rsidR="003B3801" w:rsidRPr="004E45F5" w:rsidRDefault="003B3801" w:rsidP="00C365E0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="Arial Narrow" w:hAnsi="Arial Narrow"/>
                <w:lang w:val="fr-FR"/>
              </w:rPr>
            </w:pPr>
            <w:r w:rsidRPr="004E45F5">
              <w:rPr>
                <w:rFonts w:ascii="Arial Narrow" w:hAnsi="Arial Narrow"/>
                <w:lang w:val="fr-FR"/>
              </w:rPr>
              <w:t>S.E. Mme Hala El-</w:t>
            </w:r>
            <w:proofErr w:type="spellStart"/>
            <w:r w:rsidRPr="004E45F5">
              <w:rPr>
                <w:rFonts w:ascii="Arial Narrow" w:hAnsi="Arial Narrow"/>
                <w:lang w:val="fr-FR"/>
              </w:rPr>
              <w:t>Said</w:t>
            </w:r>
            <w:proofErr w:type="spellEnd"/>
            <w:r w:rsidRPr="004E45F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4E45F5">
              <w:rPr>
                <w:rFonts w:ascii="Arial Narrow" w:hAnsi="Arial Narrow"/>
                <w:lang w:val="fr-FR"/>
              </w:rPr>
              <w:t>Younis</w:t>
            </w:r>
            <w:proofErr w:type="spellEnd"/>
            <w:r w:rsidRPr="004E45F5">
              <w:rPr>
                <w:rFonts w:ascii="Arial Narrow" w:hAnsi="Arial Narrow"/>
                <w:lang w:val="fr-FR"/>
              </w:rPr>
              <w:t>, ministre de la Planification, de la Surveillance et  de la Réforme administrative de l’Égypte</w:t>
            </w:r>
          </w:p>
          <w:p w:rsidR="003B3801" w:rsidRPr="004E45F5" w:rsidRDefault="003B3801" w:rsidP="00C365E0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="Arial Narrow" w:hAnsi="Arial Narrow"/>
                <w:lang w:val="fr-FR"/>
              </w:rPr>
            </w:pPr>
            <w:r w:rsidRPr="004E45F5">
              <w:rPr>
                <w:rFonts w:ascii="Arial Narrow" w:hAnsi="Arial Narrow"/>
                <w:lang w:val="fr-FR"/>
              </w:rPr>
              <w:t>S</w:t>
            </w:r>
            <w:r w:rsidR="006805FD" w:rsidRPr="004E45F5">
              <w:rPr>
                <w:rFonts w:ascii="Arial Narrow" w:hAnsi="Arial Narrow"/>
                <w:lang w:val="fr-FR"/>
              </w:rPr>
              <w:t>.E. M</w:t>
            </w:r>
            <w:r w:rsidRPr="004E45F5">
              <w:rPr>
                <w:rFonts w:ascii="Arial Narrow" w:hAnsi="Arial Narrow"/>
                <w:lang w:val="fr-FR"/>
              </w:rPr>
              <w:t xml:space="preserve">. </w:t>
            </w:r>
            <w:proofErr w:type="spellStart"/>
            <w:r w:rsidRPr="004E45F5">
              <w:rPr>
                <w:rFonts w:ascii="Arial Narrow" w:hAnsi="Arial Narrow"/>
                <w:lang w:val="fr-FR"/>
              </w:rPr>
              <w:t>Karmenu</w:t>
            </w:r>
            <w:proofErr w:type="spellEnd"/>
            <w:r w:rsidRPr="004E45F5">
              <w:rPr>
                <w:rFonts w:ascii="Arial Narrow" w:hAnsi="Arial Narrow"/>
                <w:lang w:val="fr-FR"/>
              </w:rPr>
              <w:t xml:space="preserve"> Vella</w:t>
            </w:r>
            <w:r w:rsidR="00BD6A82" w:rsidRPr="004E45F5">
              <w:rPr>
                <w:rFonts w:ascii="Arial Narrow" w:hAnsi="Arial Narrow"/>
                <w:lang w:val="fr-FR"/>
              </w:rPr>
              <w:t>, Commissaire</w:t>
            </w:r>
            <w:r w:rsidR="006805FD" w:rsidRPr="004E45F5">
              <w:rPr>
                <w:rFonts w:ascii="Arial Narrow" w:hAnsi="Arial Narrow"/>
                <w:lang w:val="fr-FR"/>
              </w:rPr>
              <w:t>, Union européenne</w:t>
            </w:r>
          </w:p>
          <w:p w:rsidR="003B3801" w:rsidRPr="004E45F5" w:rsidRDefault="007F7AF3" w:rsidP="00C365E0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S.E. M. Huang </w:t>
            </w:r>
            <w:proofErr w:type="spellStart"/>
            <w:r>
              <w:rPr>
                <w:rFonts w:ascii="Arial Narrow" w:hAnsi="Arial Narrow"/>
                <w:lang w:val="fr-FR"/>
              </w:rPr>
              <w:t>Runqiu</w:t>
            </w:r>
            <w:proofErr w:type="spellEnd"/>
            <w:r>
              <w:rPr>
                <w:rFonts w:ascii="Arial Narrow" w:hAnsi="Arial Narrow"/>
                <w:lang w:val="fr-FR"/>
              </w:rPr>
              <w:t>, V</w:t>
            </w:r>
            <w:r w:rsidR="006805FD" w:rsidRPr="004E45F5">
              <w:rPr>
                <w:rFonts w:ascii="Arial Narrow" w:hAnsi="Arial Narrow"/>
                <w:lang w:val="fr-FR"/>
              </w:rPr>
              <w:t>ice-ministre, Ministère de l’Écologie et de l’Environnement de la Chine</w:t>
            </w:r>
          </w:p>
          <w:p w:rsidR="003B3801" w:rsidRPr="004E45F5" w:rsidRDefault="006805FD" w:rsidP="00C365E0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="Arial Narrow" w:hAnsi="Arial Narrow"/>
                <w:lang w:val="fr-FR"/>
              </w:rPr>
            </w:pPr>
            <w:r w:rsidRPr="004E45F5">
              <w:rPr>
                <w:rFonts w:ascii="Arial Narrow" w:hAnsi="Arial Narrow"/>
                <w:lang w:val="fr-FR"/>
              </w:rPr>
              <w:t>M</w:t>
            </w:r>
            <w:r w:rsidR="003B3801" w:rsidRPr="004E45F5">
              <w:rPr>
                <w:rFonts w:ascii="Arial Narrow" w:hAnsi="Arial Narrow"/>
                <w:lang w:val="fr-FR"/>
              </w:rPr>
              <w:t xml:space="preserve">. Manuel </w:t>
            </w:r>
            <w:proofErr w:type="spellStart"/>
            <w:r w:rsidR="00F35FC4">
              <w:rPr>
                <w:rFonts w:ascii="Arial Narrow" w:hAnsi="Arial Narrow"/>
                <w:lang w:val="fr-FR"/>
              </w:rPr>
              <w:t>Pulgar</w:t>
            </w:r>
            <w:proofErr w:type="spellEnd"/>
            <w:r w:rsidR="00F35FC4">
              <w:rPr>
                <w:rFonts w:ascii="Arial Narrow" w:hAnsi="Arial Narrow"/>
                <w:lang w:val="fr-FR"/>
              </w:rPr>
              <w:t xml:space="preserve"> Vidal, Directeur </w:t>
            </w:r>
            <w:r w:rsidR="007F7AF3">
              <w:rPr>
                <w:rFonts w:ascii="Arial Narrow" w:hAnsi="Arial Narrow"/>
                <w:lang w:val="fr-FR"/>
              </w:rPr>
              <w:t xml:space="preserve">mondial </w:t>
            </w:r>
            <w:r w:rsidR="00F35FC4">
              <w:rPr>
                <w:rFonts w:ascii="Arial Narrow" w:hAnsi="Arial Narrow"/>
                <w:lang w:val="fr-FR"/>
              </w:rPr>
              <w:t>Climat et Énergie</w:t>
            </w:r>
            <w:r w:rsidR="003B3801" w:rsidRPr="004E45F5">
              <w:rPr>
                <w:rFonts w:ascii="Arial Narrow" w:hAnsi="Arial Narrow"/>
                <w:lang w:val="fr-FR"/>
              </w:rPr>
              <w:t>, WWF International</w:t>
            </w:r>
          </w:p>
          <w:p w:rsidR="003B3801" w:rsidRPr="004E45F5" w:rsidRDefault="00113501" w:rsidP="00C365E0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="Arial Narrow" w:hAnsi="Arial Narrow"/>
                <w:lang w:val="fr-FR"/>
              </w:rPr>
            </w:pPr>
            <w:bookmarkStart w:id="1" w:name="_Hlk529529330"/>
            <w:r w:rsidRPr="004E45F5">
              <w:rPr>
                <w:rFonts w:ascii="Arial Narrow" w:hAnsi="Arial Narrow"/>
                <w:lang w:val="fr-FR"/>
              </w:rPr>
              <w:t>Mme</w:t>
            </w:r>
            <w:r w:rsidR="00F173CB" w:rsidRPr="004E45F5">
              <w:rPr>
                <w:rFonts w:ascii="Arial Narrow" w:hAnsi="Arial Narrow"/>
                <w:lang w:val="fr-FR"/>
              </w:rPr>
              <w:t xml:space="preserve"> Claire </w:t>
            </w:r>
            <w:proofErr w:type="spellStart"/>
            <w:r w:rsidR="00F173CB" w:rsidRPr="004E45F5">
              <w:rPr>
                <w:rFonts w:ascii="Arial Narrow" w:hAnsi="Arial Narrow"/>
                <w:lang w:val="fr-FR"/>
              </w:rPr>
              <w:t>Tutenuit</w:t>
            </w:r>
            <w:proofErr w:type="spellEnd"/>
            <w:r w:rsidR="00F173CB" w:rsidRPr="004E45F5">
              <w:rPr>
                <w:rFonts w:ascii="Arial Narrow" w:hAnsi="Arial Narrow"/>
                <w:lang w:val="fr-FR"/>
              </w:rPr>
              <w:t>, Directrice exécutive</w:t>
            </w:r>
            <w:r w:rsidR="003B3801" w:rsidRPr="004E45F5">
              <w:rPr>
                <w:rFonts w:ascii="Arial Narrow" w:hAnsi="Arial Narrow"/>
                <w:lang w:val="fr-FR"/>
              </w:rPr>
              <w:t>, Entreprises pour l’Environnement</w:t>
            </w:r>
          </w:p>
          <w:p w:rsidR="00F173CB" w:rsidRPr="004E45F5" w:rsidRDefault="00F173CB" w:rsidP="00C365E0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="Arial Narrow" w:hAnsi="Arial Narrow"/>
                <w:lang w:val="fr-FR"/>
              </w:rPr>
            </w:pPr>
            <w:r w:rsidRPr="004E45F5">
              <w:rPr>
                <w:rFonts w:ascii="Arial Narrow" w:hAnsi="Arial Narrow"/>
                <w:lang w:val="fr-FR"/>
              </w:rPr>
              <w:t xml:space="preserve">Mme </w:t>
            </w:r>
            <w:proofErr w:type="spellStart"/>
            <w:r w:rsidRPr="004E45F5">
              <w:rPr>
                <w:rFonts w:ascii="Arial Narrow" w:hAnsi="Arial Narrow"/>
                <w:lang w:val="fr-FR"/>
              </w:rPr>
              <w:t>Mirna</w:t>
            </w:r>
            <w:proofErr w:type="spellEnd"/>
            <w:r w:rsidRPr="004E45F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4E45F5">
              <w:rPr>
                <w:rFonts w:ascii="Arial Narrow" w:hAnsi="Arial Narrow"/>
                <w:lang w:val="fr-FR"/>
              </w:rPr>
              <w:t>Inés</w:t>
            </w:r>
            <w:proofErr w:type="spellEnd"/>
            <w:r w:rsidRPr="004E45F5">
              <w:rPr>
                <w:rFonts w:ascii="Arial Narrow" w:hAnsi="Arial Narrow"/>
                <w:lang w:val="fr-FR"/>
              </w:rPr>
              <w:t xml:space="preserve"> Fernandez, Comité directeur, Global </w:t>
            </w:r>
            <w:proofErr w:type="spellStart"/>
            <w:r w:rsidRPr="004E45F5">
              <w:rPr>
                <w:rFonts w:ascii="Arial Narrow" w:hAnsi="Arial Narrow"/>
                <w:lang w:val="fr-FR"/>
              </w:rPr>
              <w:t>Youth</w:t>
            </w:r>
            <w:proofErr w:type="spellEnd"/>
            <w:r w:rsidRPr="004E45F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4E45F5">
              <w:rPr>
                <w:rFonts w:ascii="Arial Narrow" w:hAnsi="Arial Narrow"/>
                <w:lang w:val="fr-FR"/>
              </w:rPr>
              <w:t>Biodiversity</w:t>
            </w:r>
            <w:proofErr w:type="spellEnd"/>
            <w:r w:rsidRPr="004E45F5">
              <w:rPr>
                <w:rFonts w:ascii="Arial Narrow" w:hAnsi="Arial Narrow"/>
                <w:lang w:val="fr-FR"/>
              </w:rPr>
              <w:t xml:space="preserve"> Network</w:t>
            </w:r>
          </w:p>
          <w:bookmarkEnd w:id="1"/>
          <w:p w:rsidR="003B3801" w:rsidRPr="00C54CBD" w:rsidRDefault="00F173CB" w:rsidP="00C365E0">
            <w:pPr>
              <w:numPr>
                <w:ilvl w:val="0"/>
                <w:numId w:val="22"/>
              </w:num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  <w:r w:rsidRPr="00F173CB"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  <w:t xml:space="preserve">Déclaration finale : </w:t>
            </w:r>
            <w:r w:rsidRPr="00F173CB"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>Le programme d’action</w:t>
            </w:r>
            <w:r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 xml:space="preserve"> pour la nature de l’Égypte à la Chine</w:t>
            </w:r>
          </w:p>
          <w:p w:rsidR="00C365E0" w:rsidRPr="00F35FC4" w:rsidRDefault="00C365E0" w:rsidP="00C365E0">
            <w:pPr>
              <w:bidi w:val="0"/>
              <w:spacing w:line="276" w:lineRule="auto"/>
              <w:ind w:left="360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</w:p>
          <w:p w:rsidR="00A7278E" w:rsidRPr="00F35FC4" w:rsidRDefault="00A7278E" w:rsidP="00C365E0">
            <w:pPr>
              <w:bidi w:val="0"/>
              <w:spacing w:line="276" w:lineRule="auto"/>
              <w:ind w:left="360"/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</w:pPr>
            <w:r w:rsidRPr="00F35FC4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L</w:t>
            </w:r>
            <w:r w:rsidR="00D444E0" w:rsidRPr="00F35FC4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>ancement de</w:t>
            </w:r>
            <w:r w:rsidR="00C365E0" w:rsidRPr="00F35FC4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 l’Alliance internationale sur</w:t>
            </w:r>
            <w:r w:rsidR="00D444E0" w:rsidRPr="00F35FC4">
              <w:rPr>
                <w:rFonts w:ascii="Arial Narrow" w:eastAsia="MS Mincho" w:hAnsi="Arial Narrow" w:cs="Times New Roman"/>
                <w:sz w:val="22"/>
                <w:szCs w:val="22"/>
                <w:lang w:val="fr-FR"/>
              </w:rPr>
              <w:t xml:space="preserve"> la nature et la culture »</w:t>
            </w:r>
          </w:p>
          <w:p w:rsidR="00C365E0" w:rsidRPr="00F35FC4" w:rsidRDefault="00C365E0" w:rsidP="00C365E0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F35FC4">
              <w:rPr>
                <w:rFonts w:ascii="Arial Narrow" w:hAnsi="Arial Narrow"/>
                <w:lang w:val="fr-FR"/>
              </w:rPr>
              <w:t xml:space="preserve">Mme Cristiana </w:t>
            </w:r>
            <w:proofErr w:type="spellStart"/>
            <w:r w:rsidRPr="00F35FC4">
              <w:rPr>
                <w:rFonts w:ascii="Arial Narrow" w:hAnsi="Arial Narrow"/>
                <w:lang w:val="fr-FR"/>
              </w:rPr>
              <w:t>Paşca</w:t>
            </w:r>
            <w:proofErr w:type="spellEnd"/>
            <w:r w:rsidRPr="00F35FC4">
              <w:rPr>
                <w:rFonts w:ascii="Arial Narrow" w:hAnsi="Arial Narrow"/>
                <w:lang w:val="fr-FR"/>
              </w:rPr>
              <w:t xml:space="preserve"> Palmer, Secrétaire exécutive, Convention sur la diversité biologique</w:t>
            </w:r>
          </w:p>
          <w:p w:rsidR="00C365E0" w:rsidRPr="00F35FC4" w:rsidRDefault="00C365E0" w:rsidP="00C365E0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F35FC4">
              <w:rPr>
                <w:rFonts w:ascii="Arial Narrow" w:hAnsi="Arial Narrow"/>
                <w:lang w:val="fr-FR"/>
              </w:rPr>
              <w:t>Mme</w:t>
            </w:r>
            <w:r w:rsidR="00CD7ECD" w:rsidRPr="00F35FC4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CD7ECD" w:rsidRPr="00F35FC4">
              <w:rPr>
                <w:rFonts w:ascii="Arial Narrow" w:hAnsi="Arial Narrow"/>
                <w:lang w:val="fr-FR"/>
              </w:rPr>
              <w:t>Ghaith</w:t>
            </w:r>
            <w:proofErr w:type="spellEnd"/>
            <w:r w:rsidR="00CD7ECD" w:rsidRPr="00F35FC4">
              <w:rPr>
                <w:rFonts w:ascii="Arial Narrow" w:hAnsi="Arial Narrow"/>
                <w:lang w:val="fr-FR"/>
              </w:rPr>
              <w:t xml:space="preserve"> Fariz, Directrice du Bureau régional des sciences dans les États arabes</w:t>
            </w:r>
            <w:r w:rsidRPr="00F35FC4">
              <w:rPr>
                <w:rFonts w:ascii="Arial Narrow" w:hAnsi="Arial Narrow"/>
                <w:lang w:val="fr-FR"/>
              </w:rPr>
              <w:t xml:space="preserve"> </w:t>
            </w:r>
          </w:p>
          <w:p w:rsidR="00C365E0" w:rsidRPr="00F35FC4" w:rsidRDefault="00C365E0" w:rsidP="00C365E0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="Arial Narrow" w:hAnsi="Arial Narrow"/>
                <w:lang w:val="fr-FR"/>
              </w:rPr>
            </w:pPr>
            <w:r w:rsidRPr="00F35FC4">
              <w:rPr>
                <w:rFonts w:ascii="Arial Narrow" w:hAnsi="Arial Narrow"/>
                <w:lang w:val="fr-FR"/>
              </w:rPr>
              <w:t xml:space="preserve">Mme. </w:t>
            </w:r>
            <w:proofErr w:type="spellStart"/>
            <w:r w:rsidR="00CD7ECD" w:rsidRPr="00F35FC4">
              <w:rPr>
                <w:rFonts w:ascii="Arial Narrow" w:hAnsi="Arial Narrow"/>
                <w:lang w:val="fr-FR"/>
              </w:rPr>
              <w:t>Inger</w:t>
            </w:r>
            <w:proofErr w:type="spellEnd"/>
            <w:r w:rsidR="00CD7ECD" w:rsidRPr="00F35FC4">
              <w:rPr>
                <w:rFonts w:ascii="Arial Narrow" w:hAnsi="Arial Narrow"/>
                <w:lang w:val="fr-FR"/>
              </w:rPr>
              <w:t xml:space="preserve"> Andersen, Directeur général de l’UICN</w:t>
            </w:r>
          </w:p>
          <w:p w:rsidR="00C365E0" w:rsidRPr="00F35FC4" w:rsidRDefault="00C365E0" w:rsidP="00C365E0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="Arial Narrow" w:hAnsi="Arial Narrow"/>
                <w:i/>
                <w:lang w:val="fr-FR"/>
              </w:rPr>
            </w:pPr>
            <w:r w:rsidRPr="00F35FC4">
              <w:rPr>
                <w:rFonts w:ascii="Arial Narrow" w:hAnsi="Arial Narrow"/>
                <w:lang w:val="fr-FR"/>
              </w:rPr>
              <w:t>M</w:t>
            </w:r>
            <w:r w:rsidR="00CD7ECD" w:rsidRPr="00F35FC4">
              <w:rPr>
                <w:rFonts w:ascii="Arial Narrow" w:hAnsi="Arial Narrow"/>
                <w:lang w:val="fr-FR"/>
              </w:rPr>
              <w:t xml:space="preserve">. Mohamed Salem, Directeur du Secteur de la Conservation de la </w:t>
            </w:r>
            <w:r w:rsidRPr="00F35FC4">
              <w:rPr>
                <w:rFonts w:ascii="Arial Narrow" w:hAnsi="Arial Narrow"/>
                <w:lang w:val="fr-FR"/>
              </w:rPr>
              <w:t xml:space="preserve"> Nature</w:t>
            </w:r>
            <w:r w:rsidR="00CD7ECD" w:rsidRPr="00F35FC4">
              <w:rPr>
                <w:rFonts w:ascii="Arial Narrow" w:hAnsi="Arial Narrow"/>
                <w:lang w:val="fr-FR"/>
              </w:rPr>
              <w:t>, Ministère de l’Environnement de l’Égypte</w:t>
            </w:r>
          </w:p>
          <w:p w:rsidR="00BD6A82" w:rsidRPr="00F35FC4" w:rsidRDefault="00BD6A82" w:rsidP="00BD6A82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="Arial Narrow" w:hAnsi="Arial Narrow"/>
                <w:i/>
                <w:lang w:val="fr-FR"/>
              </w:rPr>
            </w:pPr>
            <w:r w:rsidRPr="00F35FC4">
              <w:rPr>
                <w:rFonts w:ascii="Arial Narrow" w:hAnsi="Arial Narrow"/>
                <w:lang w:val="fr-FR"/>
              </w:rPr>
              <w:t xml:space="preserve">Mme Anne </w:t>
            </w:r>
            <w:proofErr w:type="spellStart"/>
            <w:r w:rsidRPr="00F35FC4">
              <w:rPr>
                <w:rFonts w:ascii="Arial Narrow" w:hAnsi="Arial Narrow"/>
                <w:lang w:val="fr-FR"/>
              </w:rPr>
              <w:t>Nuorgam</w:t>
            </w:r>
            <w:proofErr w:type="spellEnd"/>
            <w:r w:rsidRPr="00F35FC4">
              <w:rPr>
                <w:rFonts w:ascii="Arial Narrow" w:hAnsi="Arial Narrow"/>
                <w:lang w:val="fr-FR"/>
              </w:rPr>
              <w:t>, Vice-présidente de l’Instance permanente sur les questions autochtones</w:t>
            </w:r>
          </w:p>
          <w:p w:rsidR="00CD7ECD" w:rsidRPr="007F7AF3" w:rsidRDefault="00CD7ECD" w:rsidP="00CD7ECD">
            <w:pPr>
              <w:bidi w:val="0"/>
              <w:jc w:val="both"/>
              <w:rPr>
                <w:rFonts w:ascii="Arial Narrow" w:hAnsi="Arial Narrow"/>
                <w:i/>
                <w:sz w:val="22"/>
                <w:szCs w:val="22"/>
                <w:lang w:val="fr-FR"/>
              </w:rPr>
            </w:pPr>
            <w:r w:rsidRPr="007F7AF3">
              <w:rPr>
                <w:rFonts w:ascii="Arial Narrow" w:hAnsi="Arial Narrow"/>
                <w:i/>
                <w:sz w:val="22"/>
                <w:szCs w:val="22"/>
                <w:lang w:val="fr-FR"/>
              </w:rPr>
              <w:t>Déclarations régionales</w:t>
            </w:r>
          </w:p>
          <w:p w:rsidR="00A7278E" w:rsidRPr="00F35FC4" w:rsidRDefault="00CD7ECD" w:rsidP="00C365E0">
            <w:pPr>
              <w:numPr>
                <w:ilvl w:val="0"/>
                <w:numId w:val="22"/>
              </w:num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  <w:r w:rsidRPr="00F35FC4"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>Une déclaration de chacun des groupes régionaux</w:t>
            </w:r>
          </w:p>
          <w:p w:rsidR="007F7AF3" w:rsidRDefault="007F7AF3" w:rsidP="00CD7ECD">
            <w:p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</w:p>
          <w:p w:rsidR="00CD7ECD" w:rsidRPr="00F35FC4" w:rsidRDefault="00CD7ECD" w:rsidP="007F7AF3">
            <w:pPr>
              <w:bidi w:val="0"/>
              <w:contextualSpacing/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</w:pPr>
            <w:r w:rsidRPr="00F35FC4">
              <w:rPr>
                <w:rFonts w:ascii="Arial Narrow" w:eastAsia="MS Mincho" w:hAnsi="Arial Narrow" w:cs="Times New Roman"/>
                <w:i/>
                <w:sz w:val="22"/>
                <w:szCs w:val="22"/>
                <w:lang w:val="fr-FR" w:eastAsia="ja-JP"/>
              </w:rPr>
              <w:t>Observations finales</w:t>
            </w:r>
          </w:p>
          <w:p w:rsidR="00CD7ECD" w:rsidRPr="00F35FC4" w:rsidRDefault="00CD7ECD" w:rsidP="00CD7ECD">
            <w:pPr>
              <w:numPr>
                <w:ilvl w:val="0"/>
                <w:numId w:val="22"/>
              </w:num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  <w:r w:rsidRPr="00F35FC4"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>Les autorités égyptiennes</w:t>
            </w:r>
          </w:p>
          <w:p w:rsidR="00CD7ECD" w:rsidRPr="00C54CBD" w:rsidRDefault="00C315FA" w:rsidP="00C315FA">
            <w:pPr>
              <w:numPr>
                <w:ilvl w:val="0"/>
                <w:numId w:val="22"/>
              </w:numPr>
              <w:bidi w:val="0"/>
              <w:contextualSpacing/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</w:pPr>
            <w:r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 xml:space="preserve">La Chine en tant que pays </w:t>
            </w:r>
            <w:r w:rsidR="00CD7ECD">
              <w:rPr>
                <w:rFonts w:ascii="Arial Narrow" w:eastAsia="MS Mincho" w:hAnsi="Arial Narrow" w:cs="Times New Roman"/>
                <w:sz w:val="22"/>
                <w:szCs w:val="22"/>
                <w:lang w:val="fr-FR" w:eastAsia="ja-JP"/>
              </w:rPr>
              <w:t>hôte de la COP 15</w:t>
            </w:r>
          </w:p>
        </w:tc>
      </w:tr>
    </w:tbl>
    <w:p w:rsidR="00711F48" w:rsidRPr="00C52076" w:rsidRDefault="00711F48" w:rsidP="00955E2B">
      <w:pPr>
        <w:shd w:val="clear" w:color="auto" w:fill="FFFFFF"/>
        <w:bidi w:val="0"/>
        <w:ind w:left="720"/>
        <w:jc w:val="center"/>
        <w:rPr>
          <w:rFonts w:cs="Times New Roman"/>
          <w:b/>
          <w:sz w:val="28"/>
          <w:szCs w:val="28"/>
          <w:lang w:val="fr-FR"/>
        </w:rPr>
      </w:pPr>
    </w:p>
    <w:p w:rsidR="00711F48" w:rsidRPr="00C52076" w:rsidRDefault="00711F48">
      <w:pPr>
        <w:bidi w:val="0"/>
        <w:rPr>
          <w:rFonts w:cs="Times New Roman"/>
          <w:b/>
          <w:sz w:val="28"/>
          <w:szCs w:val="28"/>
          <w:lang w:val="fr-FR"/>
        </w:rPr>
      </w:pPr>
    </w:p>
    <w:sectPr w:rsidR="00711F48" w:rsidRPr="00C52076" w:rsidSect="004517F9">
      <w:headerReference w:type="default" r:id="rId8"/>
      <w:headerReference w:type="first" r:id="rId9"/>
      <w:pgSz w:w="11906" w:h="16838"/>
      <w:pgMar w:top="2262" w:right="1582" w:bottom="1412" w:left="1525" w:header="91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45" w:rsidRDefault="00202645" w:rsidP="00DB2F12">
      <w:r>
        <w:separator/>
      </w:r>
    </w:p>
  </w:endnote>
  <w:endnote w:type="continuationSeparator" w:id="0">
    <w:p w:rsidR="00202645" w:rsidRDefault="00202645" w:rsidP="00D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45" w:rsidRDefault="00202645" w:rsidP="00DB2F12">
      <w:r>
        <w:separator/>
      </w:r>
    </w:p>
  </w:footnote>
  <w:footnote w:type="continuationSeparator" w:id="0">
    <w:p w:rsidR="00202645" w:rsidRDefault="00202645" w:rsidP="00DB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01" w:rsidRDefault="003D2801" w:rsidP="003D2801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F9" w:rsidRDefault="004517F9" w:rsidP="004517F9">
    <w:pPr>
      <w:bidi w:val="0"/>
    </w:pPr>
  </w:p>
  <w:p w:rsidR="004517F9" w:rsidRDefault="004517F9" w:rsidP="004517F9">
    <w:pPr>
      <w:bidi w:val="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C9ECC20" wp14:editId="7309E653">
          <wp:simplePos x="0" y="0"/>
          <wp:positionH relativeFrom="column">
            <wp:posOffset>4269740</wp:posOffset>
          </wp:positionH>
          <wp:positionV relativeFrom="paragraph">
            <wp:posOffset>8255</wp:posOffset>
          </wp:positionV>
          <wp:extent cx="1635760" cy="848995"/>
          <wp:effectExtent l="0" t="0" r="2540" b="8255"/>
          <wp:wrapSquare wrapText="bothSides"/>
          <wp:docPr id="7" name="Picture 7" descr="cbd25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d25-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DD60459" wp14:editId="7671B075">
          <wp:simplePos x="0" y="0"/>
          <wp:positionH relativeFrom="column">
            <wp:posOffset>-85725</wp:posOffset>
          </wp:positionH>
          <wp:positionV relativeFrom="paragraph">
            <wp:posOffset>120650</wp:posOffset>
          </wp:positionV>
          <wp:extent cx="2142490" cy="652780"/>
          <wp:effectExtent l="0" t="0" r="0" b="0"/>
          <wp:wrapSquare wrapText="bothSides"/>
          <wp:docPr id="8" name="Picture 8" descr="un-biodiversity-conference-logo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-biodiversity-conference-logo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400"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7F9" w:rsidRPr="0014216C" w:rsidRDefault="004517F9" w:rsidP="004517F9">
    <w:pPr>
      <w:pStyle w:val="Header"/>
      <w:rPr>
        <w:sz w:val="4"/>
        <w:szCs w:val="4"/>
      </w:rPr>
    </w:pPr>
  </w:p>
  <w:p w:rsidR="004517F9" w:rsidRDefault="00451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660"/>
    <w:multiLevelType w:val="hybridMultilevel"/>
    <w:tmpl w:val="137281F8"/>
    <w:lvl w:ilvl="0" w:tplc="8CFC42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1A1"/>
    <w:multiLevelType w:val="hybridMultilevel"/>
    <w:tmpl w:val="A4F86C2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901260"/>
    <w:multiLevelType w:val="hybridMultilevel"/>
    <w:tmpl w:val="346C8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6F2"/>
    <w:multiLevelType w:val="hybridMultilevel"/>
    <w:tmpl w:val="0A84B38A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140E"/>
    <w:multiLevelType w:val="hybridMultilevel"/>
    <w:tmpl w:val="A2B0B2D6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979BF"/>
    <w:multiLevelType w:val="hybridMultilevel"/>
    <w:tmpl w:val="B732A8B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085FC6"/>
    <w:multiLevelType w:val="hybridMultilevel"/>
    <w:tmpl w:val="CC7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F51D0"/>
    <w:multiLevelType w:val="hybridMultilevel"/>
    <w:tmpl w:val="D70204C4"/>
    <w:lvl w:ilvl="0" w:tplc="ED2E9BD8">
      <w:start w:val="12"/>
      <w:numFmt w:val="bullet"/>
      <w:lvlText w:val="-"/>
      <w:lvlJc w:val="left"/>
      <w:pPr>
        <w:ind w:left="480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8" w15:restartNumberingAfterBreak="0">
    <w:nsid w:val="279D7D7D"/>
    <w:multiLevelType w:val="hybridMultilevel"/>
    <w:tmpl w:val="8DFEBD12"/>
    <w:lvl w:ilvl="0" w:tplc="0B3AF6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61815"/>
    <w:multiLevelType w:val="hybridMultilevel"/>
    <w:tmpl w:val="17AA2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545"/>
    <w:multiLevelType w:val="hybridMultilevel"/>
    <w:tmpl w:val="747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943C1"/>
    <w:multiLevelType w:val="hybridMultilevel"/>
    <w:tmpl w:val="E58CEAE0"/>
    <w:lvl w:ilvl="0" w:tplc="ED2E9BD8">
      <w:start w:val="12"/>
      <w:numFmt w:val="bullet"/>
      <w:lvlText w:val="-"/>
      <w:lvlJc w:val="left"/>
      <w:pPr>
        <w:ind w:left="585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4D3A776E"/>
    <w:multiLevelType w:val="hybridMultilevel"/>
    <w:tmpl w:val="FF90F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E80EED"/>
    <w:multiLevelType w:val="hybridMultilevel"/>
    <w:tmpl w:val="B15E0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A3192"/>
    <w:multiLevelType w:val="hybridMultilevel"/>
    <w:tmpl w:val="E95E74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73856"/>
    <w:multiLevelType w:val="hybridMultilevel"/>
    <w:tmpl w:val="566CC400"/>
    <w:lvl w:ilvl="0" w:tplc="ED2E9BD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4322C"/>
    <w:multiLevelType w:val="hybridMultilevel"/>
    <w:tmpl w:val="DC786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5229"/>
    <w:multiLevelType w:val="hybridMultilevel"/>
    <w:tmpl w:val="5568C71C"/>
    <w:lvl w:ilvl="0" w:tplc="207CB778">
      <w:start w:val="6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60068"/>
    <w:multiLevelType w:val="hybridMultilevel"/>
    <w:tmpl w:val="9568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B6E1F"/>
    <w:multiLevelType w:val="hybridMultilevel"/>
    <w:tmpl w:val="C8D2A368"/>
    <w:lvl w:ilvl="0" w:tplc="F63868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42EDB"/>
    <w:multiLevelType w:val="hybridMultilevel"/>
    <w:tmpl w:val="7B4CAA8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6E9F0E4A"/>
    <w:multiLevelType w:val="hybridMultilevel"/>
    <w:tmpl w:val="D01694DE"/>
    <w:lvl w:ilvl="0" w:tplc="933004F0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2" w15:restartNumberingAfterBreak="0">
    <w:nsid w:val="72AA31EA"/>
    <w:multiLevelType w:val="hybridMultilevel"/>
    <w:tmpl w:val="FF0E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129D"/>
    <w:multiLevelType w:val="hybridMultilevel"/>
    <w:tmpl w:val="F336FA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7A3F5B"/>
    <w:multiLevelType w:val="hybridMultilevel"/>
    <w:tmpl w:val="86E689EE"/>
    <w:lvl w:ilvl="0" w:tplc="2FD8F2B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50141"/>
    <w:multiLevelType w:val="hybridMultilevel"/>
    <w:tmpl w:val="D57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B6D00"/>
    <w:multiLevelType w:val="hybridMultilevel"/>
    <w:tmpl w:val="9996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230EC1"/>
    <w:multiLevelType w:val="hybridMultilevel"/>
    <w:tmpl w:val="ED243208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270F4"/>
    <w:multiLevelType w:val="hybridMultilevel"/>
    <w:tmpl w:val="60AABA5A"/>
    <w:lvl w:ilvl="0" w:tplc="12BCF75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D61FDD"/>
    <w:multiLevelType w:val="hybridMultilevel"/>
    <w:tmpl w:val="4BE4F086"/>
    <w:lvl w:ilvl="0" w:tplc="2FD8F2BC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0739EC"/>
    <w:multiLevelType w:val="hybridMultilevel"/>
    <w:tmpl w:val="0484A6FE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0"/>
  </w:num>
  <w:num w:numId="5">
    <w:abstractNumId w:val="19"/>
  </w:num>
  <w:num w:numId="6">
    <w:abstractNumId w:val="25"/>
  </w:num>
  <w:num w:numId="7">
    <w:abstractNumId w:val="22"/>
  </w:num>
  <w:num w:numId="8">
    <w:abstractNumId w:val="4"/>
  </w:num>
  <w:num w:numId="9">
    <w:abstractNumId w:val="24"/>
  </w:num>
  <w:num w:numId="10">
    <w:abstractNumId w:val="10"/>
  </w:num>
  <w:num w:numId="11">
    <w:abstractNumId w:val="26"/>
  </w:num>
  <w:num w:numId="12">
    <w:abstractNumId w:val="8"/>
  </w:num>
  <w:num w:numId="13">
    <w:abstractNumId w:val="12"/>
  </w:num>
  <w:num w:numId="14">
    <w:abstractNumId w:val="1"/>
  </w:num>
  <w:num w:numId="15">
    <w:abstractNumId w:val="13"/>
  </w:num>
  <w:num w:numId="16">
    <w:abstractNumId w:val="29"/>
  </w:num>
  <w:num w:numId="17">
    <w:abstractNumId w:val="15"/>
  </w:num>
  <w:num w:numId="18">
    <w:abstractNumId w:val="20"/>
  </w:num>
  <w:num w:numId="19">
    <w:abstractNumId w:val="11"/>
  </w:num>
  <w:num w:numId="20">
    <w:abstractNumId w:val="7"/>
  </w:num>
  <w:num w:numId="21">
    <w:abstractNumId w:val="30"/>
  </w:num>
  <w:num w:numId="22">
    <w:abstractNumId w:val="27"/>
  </w:num>
  <w:num w:numId="23">
    <w:abstractNumId w:val="6"/>
  </w:num>
  <w:num w:numId="24">
    <w:abstractNumId w:val="14"/>
  </w:num>
  <w:num w:numId="25">
    <w:abstractNumId w:val="2"/>
  </w:num>
  <w:num w:numId="26">
    <w:abstractNumId w:val="16"/>
  </w:num>
  <w:num w:numId="27">
    <w:abstractNumId w:val="9"/>
  </w:num>
  <w:num w:numId="28">
    <w:abstractNumId w:val="5"/>
  </w:num>
  <w:num w:numId="29">
    <w:abstractNumId w:val="3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543"/>
    <w:rsid w:val="0000061C"/>
    <w:rsid w:val="00000F2E"/>
    <w:rsid w:val="00002B79"/>
    <w:rsid w:val="0000527E"/>
    <w:rsid w:val="000053A9"/>
    <w:rsid w:val="00014B79"/>
    <w:rsid w:val="00014E4E"/>
    <w:rsid w:val="00016141"/>
    <w:rsid w:val="0001654C"/>
    <w:rsid w:val="00016A30"/>
    <w:rsid w:val="00016BF8"/>
    <w:rsid w:val="000201D2"/>
    <w:rsid w:val="00022860"/>
    <w:rsid w:val="00023C25"/>
    <w:rsid w:val="00023FE6"/>
    <w:rsid w:val="00030807"/>
    <w:rsid w:val="000369E8"/>
    <w:rsid w:val="0003729A"/>
    <w:rsid w:val="00037CA9"/>
    <w:rsid w:val="00040EA9"/>
    <w:rsid w:val="00041374"/>
    <w:rsid w:val="0004235D"/>
    <w:rsid w:val="000433DC"/>
    <w:rsid w:val="000474BD"/>
    <w:rsid w:val="00052103"/>
    <w:rsid w:val="000525D8"/>
    <w:rsid w:val="00052C35"/>
    <w:rsid w:val="0005305B"/>
    <w:rsid w:val="00053138"/>
    <w:rsid w:val="00055802"/>
    <w:rsid w:val="0005654B"/>
    <w:rsid w:val="00061CD2"/>
    <w:rsid w:val="0006434C"/>
    <w:rsid w:val="00070A1F"/>
    <w:rsid w:val="00075883"/>
    <w:rsid w:val="000779E5"/>
    <w:rsid w:val="000810B8"/>
    <w:rsid w:val="00081E4E"/>
    <w:rsid w:val="00081F56"/>
    <w:rsid w:val="000870ED"/>
    <w:rsid w:val="00093F2B"/>
    <w:rsid w:val="000A13CD"/>
    <w:rsid w:val="000A3702"/>
    <w:rsid w:val="000A3FD9"/>
    <w:rsid w:val="000A5329"/>
    <w:rsid w:val="000A7DCE"/>
    <w:rsid w:val="000B3740"/>
    <w:rsid w:val="000B3BB2"/>
    <w:rsid w:val="000B3C8B"/>
    <w:rsid w:val="000B64FF"/>
    <w:rsid w:val="000B729E"/>
    <w:rsid w:val="000B753D"/>
    <w:rsid w:val="000C1CCE"/>
    <w:rsid w:val="000C3599"/>
    <w:rsid w:val="000C57D6"/>
    <w:rsid w:val="000D193C"/>
    <w:rsid w:val="000D1E8A"/>
    <w:rsid w:val="000D6B80"/>
    <w:rsid w:val="000D7AAF"/>
    <w:rsid w:val="000E5381"/>
    <w:rsid w:val="000F4D22"/>
    <w:rsid w:val="000F649C"/>
    <w:rsid w:val="000F6C45"/>
    <w:rsid w:val="001008E8"/>
    <w:rsid w:val="00107C01"/>
    <w:rsid w:val="00113501"/>
    <w:rsid w:val="00115731"/>
    <w:rsid w:val="00116CD1"/>
    <w:rsid w:val="001201A6"/>
    <w:rsid w:val="00121C78"/>
    <w:rsid w:val="001222DE"/>
    <w:rsid w:val="00123CF5"/>
    <w:rsid w:val="0012451F"/>
    <w:rsid w:val="00126B7B"/>
    <w:rsid w:val="0013054C"/>
    <w:rsid w:val="00130997"/>
    <w:rsid w:val="00136276"/>
    <w:rsid w:val="0014216C"/>
    <w:rsid w:val="00144D69"/>
    <w:rsid w:val="0014747B"/>
    <w:rsid w:val="001500F9"/>
    <w:rsid w:val="00150F7E"/>
    <w:rsid w:val="001521BB"/>
    <w:rsid w:val="001574BC"/>
    <w:rsid w:val="0016623D"/>
    <w:rsid w:val="00173C84"/>
    <w:rsid w:val="00176405"/>
    <w:rsid w:val="001811F8"/>
    <w:rsid w:val="00182080"/>
    <w:rsid w:val="00182F2E"/>
    <w:rsid w:val="00191407"/>
    <w:rsid w:val="0019157F"/>
    <w:rsid w:val="00192643"/>
    <w:rsid w:val="00194671"/>
    <w:rsid w:val="001A3866"/>
    <w:rsid w:val="001A67DC"/>
    <w:rsid w:val="001B06D2"/>
    <w:rsid w:val="001B61CD"/>
    <w:rsid w:val="001B7125"/>
    <w:rsid w:val="001B7251"/>
    <w:rsid w:val="001B7C3E"/>
    <w:rsid w:val="001C43DD"/>
    <w:rsid w:val="001C5101"/>
    <w:rsid w:val="001C6554"/>
    <w:rsid w:val="001D1549"/>
    <w:rsid w:val="001D301F"/>
    <w:rsid w:val="001D3E97"/>
    <w:rsid w:val="001D3E99"/>
    <w:rsid w:val="001E0A26"/>
    <w:rsid w:val="001E218C"/>
    <w:rsid w:val="001E45C1"/>
    <w:rsid w:val="001E74A0"/>
    <w:rsid w:val="001F3B68"/>
    <w:rsid w:val="001F5351"/>
    <w:rsid w:val="001F7197"/>
    <w:rsid w:val="001F7D16"/>
    <w:rsid w:val="00201388"/>
    <w:rsid w:val="00202645"/>
    <w:rsid w:val="00203638"/>
    <w:rsid w:val="002042C7"/>
    <w:rsid w:val="00205433"/>
    <w:rsid w:val="0021041C"/>
    <w:rsid w:val="002111E6"/>
    <w:rsid w:val="0022404A"/>
    <w:rsid w:val="002302EA"/>
    <w:rsid w:val="0023435F"/>
    <w:rsid w:val="0023586E"/>
    <w:rsid w:val="00236159"/>
    <w:rsid w:val="00236404"/>
    <w:rsid w:val="00237247"/>
    <w:rsid w:val="002401F4"/>
    <w:rsid w:val="002414FE"/>
    <w:rsid w:val="00242441"/>
    <w:rsid w:val="0024432E"/>
    <w:rsid w:val="0024450D"/>
    <w:rsid w:val="002460F9"/>
    <w:rsid w:val="002468A2"/>
    <w:rsid w:val="00246F58"/>
    <w:rsid w:val="0025160E"/>
    <w:rsid w:val="00251941"/>
    <w:rsid w:val="002519A1"/>
    <w:rsid w:val="00252F17"/>
    <w:rsid w:val="00253643"/>
    <w:rsid w:val="00253741"/>
    <w:rsid w:val="00253CAB"/>
    <w:rsid w:val="0025558C"/>
    <w:rsid w:val="002628ED"/>
    <w:rsid w:val="002723AC"/>
    <w:rsid w:val="00272701"/>
    <w:rsid w:val="00283F4C"/>
    <w:rsid w:val="0028495C"/>
    <w:rsid w:val="00296937"/>
    <w:rsid w:val="00297ED4"/>
    <w:rsid w:val="002A1471"/>
    <w:rsid w:val="002A5F4D"/>
    <w:rsid w:val="002B12FC"/>
    <w:rsid w:val="002B682C"/>
    <w:rsid w:val="002C038C"/>
    <w:rsid w:val="002C2F78"/>
    <w:rsid w:val="002C47EF"/>
    <w:rsid w:val="002C518B"/>
    <w:rsid w:val="002C580C"/>
    <w:rsid w:val="002D112A"/>
    <w:rsid w:val="002D15E7"/>
    <w:rsid w:val="002D32E2"/>
    <w:rsid w:val="002D6238"/>
    <w:rsid w:val="002D673A"/>
    <w:rsid w:val="002D6A4E"/>
    <w:rsid w:val="002D7E36"/>
    <w:rsid w:val="002E6D24"/>
    <w:rsid w:val="002F0530"/>
    <w:rsid w:val="002F1AA3"/>
    <w:rsid w:val="002F1DA6"/>
    <w:rsid w:val="002F417C"/>
    <w:rsid w:val="002F433E"/>
    <w:rsid w:val="002F5F7A"/>
    <w:rsid w:val="002F7C66"/>
    <w:rsid w:val="003023D6"/>
    <w:rsid w:val="0030562D"/>
    <w:rsid w:val="0030631C"/>
    <w:rsid w:val="0030638F"/>
    <w:rsid w:val="00310D3D"/>
    <w:rsid w:val="003113C1"/>
    <w:rsid w:val="00324B12"/>
    <w:rsid w:val="00324B44"/>
    <w:rsid w:val="00326785"/>
    <w:rsid w:val="00327804"/>
    <w:rsid w:val="003278F0"/>
    <w:rsid w:val="00341551"/>
    <w:rsid w:val="00344E62"/>
    <w:rsid w:val="00345365"/>
    <w:rsid w:val="003518A5"/>
    <w:rsid w:val="00353590"/>
    <w:rsid w:val="0035488F"/>
    <w:rsid w:val="0036078B"/>
    <w:rsid w:val="00364808"/>
    <w:rsid w:val="00364986"/>
    <w:rsid w:val="00364CF1"/>
    <w:rsid w:val="00371392"/>
    <w:rsid w:val="00372BDB"/>
    <w:rsid w:val="00380E97"/>
    <w:rsid w:val="0038296C"/>
    <w:rsid w:val="003843A0"/>
    <w:rsid w:val="00391226"/>
    <w:rsid w:val="00391234"/>
    <w:rsid w:val="0039482D"/>
    <w:rsid w:val="00394E3E"/>
    <w:rsid w:val="00395204"/>
    <w:rsid w:val="00397ABE"/>
    <w:rsid w:val="003A0065"/>
    <w:rsid w:val="003A2C4C"/>
    <w:rsid w:val="003B37E6"/>
    <w:rsid w:val="003B3801"/>
    <w:rsid w:val="003B5AFA"/>
    <w:rsid w:val="003C10D9"/>
    <w:rsid w:val="003C140D"/>
    <w:rsid w:val="003C4020"/>
    <w:rsid w:val="003D02D1"/>
    <w:rsid w:val="003D272D"/>
    <w:rsid w:val="003D2801"/>
    <w:rsid w:val="003D375D"/>
    <w:rsid w:val="003D424D"/>
    <w:rsid w:val="003D49EE"/>
    <w:rsid w:val="003D5E35"/>
    <w:rsid w:val="003D5F7E"/>
    <w:rsid w:val="003D7AE2"/>
    <w:rsid w:val="003E0683"/>
    <w:rsid w:val="003E4391"/>
    <w:rsid w:val="003E6A2B"/>
    <w:rsid w:val="003F1B28"/>
    <w:rsid w:val="003F36FF"/>
    <w:rsid w:val="003F45CF"/>
    <w:rsid w:val="003F45FA"/>
    <w:rsid w:val="003F46A4"/>
    <w:rsid w:val="003F5B66"/>
    <w:rsid w:val="004002F7"/>
    <w:rsid w:val="00402884"/>
    <w:rsid w:val="00407124"/>
    <w:rsid w:val="0041141B"/>
    <w:rsid w:val="004210C5"/>
    <w:rsid w:val="00422096"/>
    <w:rsid w:val="00424B90"/>
    <w:rsid w:val="00426349"/>
    <w:rsid w:val="004272EF"/>
    <w:rsid w:val="00444C2E"/>
    <w:rsid w:val="00446788"/>
    <w:rsid w:val="004517F9"/>
    <w:rsid w:val="00451A74"/>
    <w:rsid w:val="00451FBB"/>
    <w:rsid w:val="00452924"/>
    <w:rsid w:val="00460551"/>
    <w:rsid w:val="00462A34"/>
    <w:rsid w:val="00464388"/>
    <w:rsid w:val="00464FEB"/>
    <w:rsid w:val="00473EEE"/>
    <w:rsid w:val="00473F68"/>
    <w:rsid w:val="00474C19"/>
    <w:rsid w:val="00474F4C"/>
    <w:rsid w:val="00476D73"/>
    <w:rsid w:val="00481BA1"/>
    <w:rsid w:val="004863E0"/>
    <w:rsid w:val="0049187F"/>
    <w:rsid w:val="00493DAC"/>
    <w:rsid w:val="004945DC"/>
    <w:rsid w:val="00497276"/>
    <w:rsid w:val="00497CD6"/>
    <w:rsid w:val="004A1807"/>
    <w:rsid w:val="004B063C"/>
    <w:rsid w:val="004B24E8"/>
    <w:rsid w:val="004B46A3"/>
    <w:rsid w:val="004B6A9F"/>
    <w:rsid w:val="004B7483"/>
    <w:rsid w:val="004C0EC4"/>
    <w:rsid w:val="004C30FD"/>
    <w:rsid w:val="004C6CDE"/>
    <w:rsid w:val="004C7274"/>
    <w:rsid w:val="004D0CF3"/>
    <w:rsid w:val="004D0E0B"/>
    <w:rsid w:val="004D2CE4"/>
    <w:rsid w:val="004D30ED"/>
    <w:rsid w:val="004D3625"/>
    <w:rsid w:val="004D5C17"/>
    <w:rsid w:val="004E135E"/>
    <w:rsid w:val="004E3DC7"/>
    <w:rsid w:val="004E45F5"/>
    <w:rsid w:val="004E472E"/>
    <w:rsid w:val="004E5562"/>
    <w:rsid w:val="004E5B79"/>
    <w:rsid w:val="004F0C6F"/>
    <w:rsid w:val="004F2FAE"/>
    <w:rsid w:val="004F33E1"/>
    <w:rsid w:val="004F5C46"/>
    <w:rsid w:val="00502F07"/>
    <w:rsid w:val="00511867"/>
    <w:rsid w:val="0051234C"/>
    <w:rsid w:val="005133B0"/>
    <w:rsid w:val="00513D56"/>
    <w:rsid w:val="00514E27"/>
    <w:rsid w:val="00517E03"/>
    <w:rsid w:val="00520678"/>
    <w:rsid w:val="005207BC"/>
    <w:rsid w:val="00526491"/>
    <w:rsid w:val="005268CB"/>
    <w:rsid w:val="00526C9C"/>
    <w:rsid w:val="00537733"/>
    <w:rsid w:val="00541FF9"/>
    <w:rsid w:val="00543218"/>
    <w:rsid w:val="00545472"/>
    <w:rsid w:val="005468E6"/>
    <w:rsid w:val="0054692E"/>
    <w:rsid w:val="00550BE4"/>
    <w:rsid w:val="00552F56"/>
    <w:rsid w:val="00553C62"/>
    <w:rsid w:val="00555BA1"/>
    <w:rsid w:val="00556852"/>
    <w:rsid w:val="00557607"/>
    <w:rsid w:val="005618A5"/>
    <w:rsid w:val="00566FD1"/>
    <w:rsid w:val="00567314"/>
    <w:rsid w:val="005673F3"/>
    <w:rsid w:val="0057690C"/>
    <w:rsid w:val="00576DEB"/>
    <w:rsid w:val="00577A03"/>
    <w:rsid w:val="00577E25"/>
    <w:rsid w:val="00581866"/>
    <w:rsid w:val="005827EC"/>
    <w:rsid w:val="00583A0A"/>
    <w:rsid w:val="00583C7D"/>
    <w:rsid w:val="00591D66"/>
    <w:rsid w:val="005938BB"/>
    <w:rsid w:val="0059465F"/>
    <w:rsid w:val="00595376"/>
    <w:rsid w:val="005955B0"/>
    <w:rsid w:val="005A01A9"/>
    <w:rsid w:val="005A04F6"/>
    <w:rsid w:val="005A0EE2"/>
    <w:rsid w:val="005A14A8"/>
    <w:rsid w:val="005A250B"/>
    <w:rsid w:val="005A6D6F"/>
    <w:rsid w:val="005B068F"/>
    <w:rsid w:val="005B0E2E"/>
    <w:rsid w:val="005B1670"/>
    <w:rsid w:val="005B37C3"/>
    <w:rsid w:val="005B5E2D"/>
    <w:rsid w:val="005C0CF7"/>
    <w:rsid w:val="005C715E"/>
    <w:rsid w:val="005D3DE2"/>
    <w:rsid w:val="005E11CA"/>
    <w:rsid w:val="005E43AB"/>
    <w:rsid w:val="005F0284"/>
    <w:rsid w:val="005F0932"/>
    <w:rsid w:val="005F124A"/>
    <w:rsid w:val="005F27F7"/>
    <w:rsid w:val="005F2A47"/>
    <w:rsid w:val="005F3A96"/>
    <w:rsid w:val="005F642F"/>
    <w:rsid w:val="006025AD"/>
    <w:rsid w:val="0062051B"/>
    <w:rsid w:val="006217AD"/>
    <w:rsid w:val="00621BA8"/>
    <w:rsid w:val="00625659"/>
    <w:rsid w:val="00625B54"/>
    <w:rsid w:val="0062602B"/>
    <w:rsid w:val="0062694C"/>
    <w:rsid w:val="00635BB0"/>
    <w:rsid w:val="00635CD6"/>
    <w:rsid w:val="00640B95"/>
    <w:rsid w:val="006434B7"/>
    <w:rsid w:val="00646FB2"/>
    <w:rsid w:val="00652A74"/>
    <w:rsid w:val="00654A39"/>
    <w:rsid w:val="00654DF1"/>
    <w:rsid w:val="00654E86"/>
    <w:rsid w:val="00655BD5"/>
    <w:rsid w:val="00663471"/>
    <w:rsid w:val="00665C3B"/>
    <w:rsid w:val="00665DBC"/>
    <w:rsid w:val="0067079D"/>
    <w:rsid w:val="006732A7"/>
    <w:rsid w:val="006774D6"/>
    <w:rsid w:val="00677B3A"/>
    <w:rsid w:val="006805FD"/>
    <w:rsid w:val="00682811"/>
    <w:rsid w:val="00684EAA"/>
    <w:rsid w:val="00690ACA"/>
    <w:rsid w:val="00695DEE"/>
    <w:rsid w:val="006A11CD"/>
    <w:rsid w:val="006A7219"/>
    <w:rsid w:val="006B2D5D"/>
    <w:rsid w:val="006B60B7"/>
    <w:rsid w:val="006B6C72"/>
    <w:rsid w:val="006C03B9"/>
    <w:rsid w:val="006C4658"/>
    <w:rsid w:val="006C64C0"/>
    <w:rsid w:val="006D146A"/>
    <w:rsid w:val="006D32D2"/>
    <w:rsid w:val="006E086E"/>
    <w:rsid w:val="006E25B6"/>
    <w:rsid w:val="006E5123"/>
    <w:rsid w:val="006F0861"/>
    <w:rsid w:val="006F40D4"/>
    <w:rsid w:val="006F470C"/>
    <w:rsid w:val="006F5349"/>
    <w:rsid w:val="006F7F49"/>
    <w:rsid w:val="00701912"/>
    <w:rsid w:val="007070F1"/>
    <w:rsid w:val="00710F07"/>
    <w:rsid w:val="007113D6"/>
    <w:rsid w:val="00711DA2"/>
    <w:rsid w:val="00711F48"/>
    <w:rsid w:val="00712981"/>
    <w:rsid w:val="007151BC"/>
    <w:rsid w:val="00717DE4"/>
    <w:rsid w:val="00722774"/>
    <w:rsid w:val="0072599E"/>
    <w:rsid w:val="00725DC5"/>
    <w:rsid w:val="00730CC3"/>
    <w:rsid w:val="00734E71"/>
    <w:rsid w:val="007356C4"/>
    <w:rsid w:val="0074034A"/>
    <w:rsid w:val="00743E18"/>
    <w:rsid w:val="0074469A"/>
    <w:rsid w:val="00745DC1"/>
    <w:rsid w:val="00750F7D"/>
    <w:rsid w:val="00751D4F"/>
    <w:rsid w:val="00753197"/>
    <w:rsid w:val="00754156"/>
    <w:rsid w:val="007548F7"/>
    <w:rsid w:val="00754D48"/>
    <w:rsid w:val="00760C0D"/>
    <w:rsid w:val="007619A3"/>
    <w:rsid w:val="00761A21"/>
    <w:rsid w:val="00763920"/>
    <w:rsid w:val="0076495F"/>
    <w:rsid w:val="0077051E"/>
    <w:rsid w:val="00770A93"/>
    <w:rsid w:val="00771BE3"/>
    <w:rsid w:val="00771E97"/>
    <w:rsid w:val="0077371D"/>
    <w:rsid w:val="00780663"/>
    <w:rsid w:val="00782EE3"/>
    <w:rsid w:val="00790E55"/>
    <w:rsid w:val="00793067"/>
    <w:rsid w:val="007959A0"/>
    <w:rsid w:val="007A360B"/>
    <w:rsid w:val="007B0870"/>
    <w:rsid w:val="007B0AE2"/>
    <w:rsid w:val="007B2A5F"/>
    <w:rsid w:val="007B5039"/>
    <w:rsid w:val="007B58DE"/>
    <w:rsid w:val="007B65EF"/>
    <w:rsid w:val="007B6F63"/>
    <w:rsid w:val="007D3026"/>
    <w:rsid w:val="007D37D5"/>
    <w:rsid w:val="007E1F40"/>
    <w:rsid w:val="007E4801"/>
    <w:rsid w:val="007E4ED1"/>
    <w:rsid w:val="007F0680"/>
    <w:rsid w:val="007F2829"/>
    <w:rsid w:val="007F5543"/>
    <w:rsid w:val="007F66A6"/>
    <w:rsid w:val="007F743E"/>
    <w:rsid w:val="007F7AF3"/>
    <w:rsid w:val="0080024F"/>
    <w:rsid w:val="008027C9"/>
    <w:rsid w:val="008053D5"/>
    <w:rsid w:val="0080774C"/>
    <w:rsid w:val="00807A21"/>
    <w:rsid w:val="00810F88"/>
    <w:rsid w:val="00812A49"/>
    <w:rsid w:val="00820408"/>
    <w:rsid w:val="00820B93"/>
    <w:rsid w:val="00824DEF"/>
    <w:rsid w:val="008331FD"/>
    <w:rsid w:val="00836F89"/>
    <w:rsid w:val="00840B4A"/>
    <w:rsid w:val="00841222"/>
    <w:rsid w:val="00841AFB"/>
    <w:rsid w:val="0084396A"/>
    <w:rsid w:val="008452E7"/>
    <w:rsid w:val="00845D5A"/>
    <w:rsid w:val="00847D16"/>
    <w:rsid w:val="0085334C"/>
    <w:rsid w:val="00856C1D"/>
    <w:rsid w:val="008613B1"/>
    <w:rsid w:val="008633A8"/>
    <w:rsid w:val="00866799"/>
    <w:rsid w:val="00870E53"/>
    <w:rsid w:val="00871E04"/>
    <w:rsid w:val="0087330A"/>
    <w:rsid w:val="00875C29"/>
    <w:rsid w:val="00877244"/>
    <w:rsid w:val="00882BF8"/>
    <w:rsid w:val="00884372"/>
    <w:rsid w:val="008877E8"/>
    <w:rsid w:val="00887B9E"/>
    <w:rsid w:val="00890FE6"/>
    <w:rsid w:val="0089139A"/>
    <w:rsid w:val="0089245F"/>
    <w:rsid w:val="0089257E"/>
    <w:rsid w:val="00892CCC"/>
    <w:rsid w:val="00897963"/>
    <w:rsid w:val="008A00B7"/>
    <w:rsid w:val="008A0785"/>
    <w:rsid w:val="008A1C46"/>
    <w:rsid w:val="008A3A86"/>
    <w:rsid w:val="008A5B14"/>
    <w:rsid w:val="008A5EB0"/>
    <w:rsid w:val="008A7420"/>
    <w:rsid w:val="008A7CB8"/>
    <w:rsid w:val="008B061C"/>
    <w:rsid w:val="008B4A1D"/>
    <w:rsid w:val="008B5C6F"/>
    <w:rsid w:val="008C16B3"/>
    <w:rsid w:val="008C4550"/>
    <w:rsid w:val="008D18BA"/>
    <w:rsid w:val="008F17D6"/>
    <w:rsid w:val="008F26FD"/>
    <w:rsid w:val="008F27B0"/>
    <w:rsid w:val="008F3A10"/>
    <w:rsid w:val="008F4340"/>
    <w:rsid w:val="008F4746"/>
    <w:rsid w:val="008F73A6"/>
    <w:rsid w:val="008F7710"/>
    <w:rsid w:val="00900550"/>
    <w:rsid w:val="00900BEB"/>
    <w:rsid w:val="00904343"/>
    <w:rsid w:val="00905654"/>
    <w:rsid w:val="009107A4"/>
    <w:rsid w:val="009131A4"/>
    <w:rsid w:val="00913DD7"/>
    <w:rsid w:val="00914C91"/>
    <w:rsid w:val="009168D7"/>
    <w:rsid w:val="0091759D"/>
    <w:rsid w:val="0092159D"/>
    <w:rsid w:val="00921A70"/>
    <w:rsid w:val="00921C89"/>
    <w:rsid w:val="00922856"/>
    <w:rsid w:val="00922D9D"/>
    <w:rsid w:val="00922DA5"/>
    <w:rsid w:val="00927ABF"/>
    <w:rsid w:val="00930A4A"/>
    <w:rsid w:val="00933D5D"/>
    <w:rsid w:val="00934EC6"/>
    <w:rsid w:val="00935657"/>
    <w:rsid w:val="00941EE9"/>
    <w:rsid w:val="009424DA"/>
    <w:rsid w:val="009447AF"/>
    <w:rsid w:val="00944CA1"/>
    <w:rsid w:val="0094639F"/>
    <w:rsid w:val="0094769C"/>
    <w:rsid w:val="00954135"/>
    <w:rsid w:val="00954FF8"/>
    <w:rsid w:val="00955DA5"/>
    <w:rsid w:val="00955E2B"/>
    <w:rsid w:val="009572FA"/>
    <w:rsid w:val="0096331E"/>
    <w:rsid w:val="00966266"/>
    <w:rsid w:val="00966C20"/>
    <w:rsid w:val="00966D19"/>
    <w:rsid w:val="00973DE8"/>
    <w:rsid w:val="009744BC"/>
    <w:rsid w:val="0097692B"/>
    <w:rsid w:val="00977176"/>
    <w:rsid w:val="00980254"/>
    <w:rsid w:val="009813BB"/>
    <w:rsid w:val="00981E4C"/>
    <w:rsid w:val="00982A13"/>
    <w:rsid w:val="00984E93"/>
    <w:rsid w:val="00985161"/>
    <w:rsid w:val="00990192"/>
    <w:rsid w:val="009919AB"/>
    <w:rsid w:val="009919CE"/>
    <w:rsid w:val="00991F9D"/>
    <w:rsid w:val="00993171"/>
    <w:rsid w:val="009A1C52"/>
    <w:rsid w:val="009A635A"/>
    <w:rsid w:val="009B164E"/>
    <w:rsid w:val="009B20E1"/>
    <w:rsid w:val="009B2FF5"/>
    <w:rsid w:val="009B3B73"/>
    <w:rsid w:val="009B5D13"/>
    <w:rsid w:val="009B5D8B"/>
    <w:rsid w:val="009B7086"/>
    <w:rsid w:val="009C0C56"/>
    <w:rsid w:val="009C1162"/>
    <w:rsid w:val="009C337A"/>
    <w:rsid w:val="009C3D80"/>
    <w:rsid w:val="009C4471"/>
    <w:rsid w:val="009D07AE"/>
    <w:rsid w:val="009D1CBB"/>
    <w:rsid w:val="009D276B"/>
    <w:rsid w:val="009D33C7"/>
    <w:rsid w:val="009D5C34"/>
    <w:rsid w:val="009E0327"/>
    <w:rsid w:val="009E18C4"/>
    <w:rsid w:val="009E3C1C"/>
    <w:rsid w:val="009E5CC1"/>
    <w:rsid w:val="009F0682"/>
    <w:rsid w:val="009F1027"/>
    <w:rsid w:val="009F17BD"/>
    <w:rsid w:val="009F357C"/>
    <w:rsid w:val="009F7895"/>
    <w:rsid w:val="00A001B6"/>
    <w:rsid w:val="00A07ACA"/>
    <w:rsid w:val="00A13687"/>
    <w:rsid w:val="00A2131D"/>
    <w:rsid w:val="00A231AF"/>
    <w:rsid w:val="00A234C2"/>
    <w:rsid w:val="00A23A82"/>
    <w:rsid w:val="00A2621F"/>
    <w:rsid w:val="00A3204B"/>
    <w:rsid w:val="00A32FB2"/>
    <w:rsid w:val="00A331C3"/>
    <w:rsid w:val="00A34DAF"/>
    <w:rsid w:val="00A357F2"/>
    <w:rsid w:val="00A4152A"/>
    <w:rsid w:val="00A45A2D"/>
    <w:rsid w:val="00A47778"/>
    <w:rsid w:val="00A503F4"/>
    <w:rsid w:val="00A51783"/>
    <w:rsid w:val="00A54C00"/>
    <w:rsid w:val="00A56AD0"/>
    <w:rsid w:val="00A6299F"/>
    <w:rsid w:val="00A64C29"/>
    <w:rsid w:val="00A64C82"/>
    <w:rsid w:val="00A656E6"/>
    <w:rsid w:val="00A7278E"/>
    <w:rsid w:val="00A73269"/>
    <w:rsid w:val="00A7550B"/>
    <w:rsid w:val="00A84816"/>
    <w:rsid w:val="00A86335"/>
    <w:rsid w:val="00A8689D"/>
    <w:rsid w:val="00A86A79"/>
    <w:rsid w:val="00A90931"/>
    <w:rsid w:val="00A91A32"/>
    <w:rsid w:val="00AA2F2C"/>
    <w:rsid w:val="00AA3019"/>
    <w:rsid w:val="00AA589C"/>
    <w:rsid w:val="00AB2B95"/>
    <w:rsid w:val="00AB56D7"/>
    <w:rsid w:val="00AB5FB0"/>
    <w:rsid w:val="00AB7CE5"/>
    <w:rsid w:val="00AC3C82"/>
    <w:rsid w:val="00AD38D6"/>
    <w:rsid w:val="00AD5B3D"/>
    <w:rsid w:val="00AD5D31"/>
    <w:rsid w:val="00AE6A4A"/>
    <w:rsid w:val="00AE7E60"/>
    <w:rsid w:val="00AF3CA2"/>
    <w:rsid w:val="00B014B5"/>
    <w:rsid w:val="00B053F6"/>
    <w:rsid w:val="00B1140F"/>
    <w:rsid w:val="00B166F9"/>
    <w:rsid w:val="00B17570"/>
    <w:rsid w:val="00B24248"/>
    <w:rsid w:val="00B30DEB"/>
    <w:rsid w:val="00B3265F"/>
    <w:rsid w:val="00B37EBC"/>
    <w:rsid w:val="00B404E7"/>
    <w:rsid w:val="00B4254E"/>
    <w:rsid w:val="00B42AB1"/>
    <w:rsid w:val="00B44DE8"/>
    <w:rsid w:val="00B517E8"/>
    <w:rsid w:val="00B54BEC"/>
    <w:rsid w:val="00B5586A"/>
    <w:rsid w:val="00B5630E"/>
    <w:rsid w:val="00B57E55"/>
    <w:rsid w:val="00B604BA"/>
    <w:rsid w:val="00B60BBF"/>
    <w:rsid w:val="00B6236C"/>
    <w:rsid w:val="00B62F48"/>
    <w:rsid w:val="00B63F4C"/>
    <w:rsid w:val="00B668C1"/>
    <w:rsid w:val="00B67951"/>
    <w:rsid w:val="00B72D53"/>
    <w:rsid w:val="00B759F1"/>
    <w:rsid w:val="00B8035B"/>
    <w:rsid w:val="00B818A9"/>
    <w:rsid w:val="00B82B59"/>
    <w:rsid w:val="00B86FA9"/>
    <w:rsid w:val="00B91444"/>
    <w:rsid w:val="00B93C9E"/>
    <w:rsid w:val="00B94106"/>
    <w:rsid w:val="00B96DF0"/>
    <w:rsid w:val="00BA71D4"/>
    <w:rsid w:val="00BA7500"/>
    <w:rsid w:val="00BA78BD"/>
    <w:rsid w:val="00BB2F74"/>
    <w:rsid w:val="00BB79AB"/>
    <w:rsid w:val="00BC08F1"/>
    <w:rsid w:val="00BC5528"/>
    <w:rsid w:val="00BD13C1"/>
    <w:rsid w:val="00BD3063"/>
    <w:rsid w:val="00BD3C51"/>
    <w:rsid w:val="00BD4A0C"/>
    <w:rsid w:val="00BD6A82"/>
    <w:rsid w:val="00BE0D15"/>
    <w:rsid w:val="00BE1A24"/>
    <w:rsid w:val="00BE2B29"/>
    <w:rsid w:val="00BE662C"/>
    <w:rsid w:val="00BF122C"/>
    <w:rsid w:val="00BF2739"/>
    <w:rsid w:val="00BF299F"/>
    <w:rsid w:val="00BF4447"/>
    <w:rsid w:val="00BF5535"/>
    <w:rsid w:val="00BF6A0C"/>
    <w:rsid w:val="00BF6D67"/>
    <w:rsid w:val="00C05678"/>
    <w:rsid w:val="00C07449"/>
    <w:rsid w:val="00C07FB4"/>
    <w:rsid w:val="00C12C8D"/>
    <w:rsid w:val="00C13E11"/>
    <w:rsid w:val="00C15AB0"/>
    <w:rsid w:val="00C20B37"/>
    <w:rsid w:val="00C22CE1"/>
    <w:rsid w:val="00C27E42"/>
    <w:rsid w:val="00C315FA"/>
    <w:rsid w:val="00C365E0"/>
    <w:rsid w:val="00C52076"/>
    <w:rsid w:val="00C52A38"/>
    <w:rsid w:val="00C53AB0"/>
    <w:rsid w:val="00C54CBD"/>
    <w:rsid w:val="00C554A1"/>
    <w:rsid w:val="00C701F0"/>
    <w:rsid w:val="00C70206"/>
    <w:rsid w:val="00C716FC"/>
    <w:rsid w:val="00C76347"/>
    <w:rsid w:val="00C80717"/>
    <w:rsid w:val="00C822D3"/>
    <w:rsid w:val="00C825E6"/>
    <w:rsid w:val="00C837E4"/>
    <w:rsid w:val="00C868F1"/>
    <w:rsid w:val="00C87746"/>
    <w:rsid w:val="00C9056E"/>
    <w:rsid w:val="00C9131B"/>
    <w:rsid w:val="00C94F69"/>
    <w:rsid w:val="00C9566B"/>
    <w:rsid w:val="00C975D1"/>
    <w:rsid w:val="00CA1EC2"/>
    <w:rsid w:val="00CA30EE"/>
    <w:rsid w:val="00CA53D4"/>
    <w:rsid w:val="00CA56BC"/>
    <w:rsid w:val="00CA6E3D"/>
    <w:rsid w:val="00CB0B86"/>
    <w:rsid w:val="00CB1C73"/>
    <w:rsid w:val="00CB3D00"/>
    <w:rsid w:val="00CB4B54"/>
    <w:rsid w:val="00CB74DE"/>
    <w:rsid w:val="00CC42B0"/>
    <w:rsid w:val="00CC46FB"/>
    <w:rsid w:val="00CC6767"/>
    <w:rsid w:val="00CD038F"/>
    <w:rsid w:val="00CD17DD"/>
    <w:rsid w:val="00CD62BF"/>
    <w:rsid w:val="00CD6478"/>
    <w:rsid w:val="00CD7ECD"/>
    <w:rsid w:val="00CE1789"/>
    <w:rsid w:val="00CE1A57"/>
    <w:rsid w:val="00CE5CCC"/>
    <w:rsid w:val="00CF4284"/>
    <w:rsid w:val="00D0113C"/>
    <w:rsid w:val="00D01BD8"/>
    <w:rsid w:val="00D0212D"/>
    <w:rsid w:val="00D043A6"/>
    <w:rsid w:val="00D0475E"/>
    <w:rsid w:val="00D07794"/>
    <w:rsid w:val="00D1064C"/>
    <w:rsid w:val="00D11AC5"/>
    <w:rsid w:val="00D132C7"/>
    <w:rsid w:val="00D13FFE"/>
    <w:rsid w:val="00D1694A"/>
    <w:rsid w:val="00D2284D"/>
    <w:rsid w:val="00D25438"/>
    <w:rsid w:val="00D30191"/>
    <w:rsid w:val="00D322D1"/>
    <w:rsid w:val="00D32C33"/>
    <w:rsid w:val="00D3358D"/>
    <w:rsid w:val="00D4170B"/>
    <w:rsid w:val="00D444E0"/>
    <w:rsid w:val="00D467CE"/>
    <w:rsid w:val="00D510FE"/>
    <w:rsid w:val="00D52938"/>
    <w:rsid w:val="00D546DD"/>
    <w:rsid w:val="00D54967"/>
    <w:rsid w:val="00D55CC4"/>
    <w:rsid w:val="00D5786B"/>
    <w:rsid w:val="00D57979"/>
    <w:rsid w:val="00D62F51"/>
    <w:rsid w:val="00D64012"/>
    <w:rsid w:val="00D700F5"/>
    <w:rsid w:val="00D71DCA"/>
    <w:rsid w:val="00D74E84"/>
    <w:rsid w:val="00D8099E"/>
    <w:rsid w:val="00D80AD1"/>
    <w:rsid w:val="00D87DBF"/>
    <w:rsid w:val="00D903B6"/>
    <w:rsid w:val="00D934BB"/>
    <w:rsid w:val="00D95EC0"/>
    <w:rsid w:val="00DA20B6"/>
    <w:rsid w:val="00DA4BAE"/>
    <w:rsid w:val="00DA78B8"/>
    <w:rsid w:val="00DB2F12"/>
    <w:rsid w:val="00DB39F6"/>
    <w:rsid w:val="00DC0336"/>
    <w:rsid w:val="00DC04D4"/>
    <w:rsid w:val="00DC26D6"/>
    <w:rsid w:val="00DC3EC7"/>
    <w:rsid w:val="00DC42A8"/>
    <w:rsid w:val="00DC4978"/>
    <w:rsid w:val="00DC5026"/>
    <w:rsid w:val="00DC72CC"/>
    <w:rsid w:val="00DD0B6C"/>
    <w:rsid w:val="00DD268E"/>
    <w:rsid w:val="00DD2A6B"/>
    <w:rsid w:val="00DD5DF2"/>
    <w:rsid w:val="00DD74B5"/>
    <w:rsid w:val="00DD75A9"/>
    <w:rsid w:val="00DD7A0A"/>
    <w:rsid w:val="00DE1F90"/>
    <w:rsid w:val="00DE3746"/>
    <w:rsid w:val="00DE55C4"/>
    <w:rsid w:val="00DE7FC1"/>
    <w:rsid w:val="00DF552B"/>
    <w:rsid w:val="00DF6704"/>
    <w:rsid w:val="00E00779"/>
    <w:rsid w:val="00E03BCD"/>
    <w:rsid w:val="00E077BE"/>
    <w:rsid w:val="00E108BB"/>
    <w:rsid w:val="00E22B7C"/>
    <w:rsid w:val="00E22D83"/>
    <w:rsid w:val="00E30B36"/>
    <w:rsid w:val="00E31877"/>
    <w:rsid w:val="00E3396B"/>
    <w:rsid w:val="00E410A0"/>
    <w:rsid w:val="00E431CD"/>
    <w:rsid w:val="00E50EFC"/>
    <w:rsid w:val="00E5407B"/>
    <w:rsid w:val="00E61EAD"/>
    <w:rsid w:val="00E62E29"/>
    <w:rsid w:val="00E63B6E"/>
    <w:rsid w:val="00E64797"/>
    <w:rsid w:val="00E65376"/>
    <w:rsid w:val="00E715E4"/>
    <w:rsid w:val="00E71A8F"/>
    <w:rsid w:val="00E731BA"/>
    <w:rsid w:val="00E771A8"/>
    <w:rsid w:val="00E828E2"/>
    <w:rsid w:val="00E82F59"/>
    <w:rsid w:val="00E83B30"/>
    <w:rsid w:val="00E83D2C"/>
    <w:rsid w:val="00E86E8D"/>
    <w:rsid w:val="00E92089"/>
    <w:rsid w:val="00E9301E"/>
    <w:rsid w:val="00E9489E"/>
    <w:rsid w:val="00EA1D5B"/>
    <w:rsid w:val="00EA40FD"/>
    <w:rsid w:val="00EA5833"/>
    <w:rsid w:val="00EB1D2B"/>
    <w:rsid w:val="00EB30B6"/>
    <w:rsid w:val="00EB38B8"/>
    <w:rsid w:val="00EB5069"/>
    <w:rsid w:val="00EB6D04"/>
    <w:rsid w:val="00EB7845"/>
    <w:rsid w:val="00EB7948"/>
    <w:rsid w:val="00EC0A57"/>
    <w:rsid w:val="00EC0F73"/>
    <w:rsid w:val="00EC2E8D"/>
    <w:rsid w:val="00EC4EC2"/>
    <w:rsid w:val="00ED1C4C"/>
    <w:rsid w:val="00ED4C66"/>
    <w:rsid w:val="00EE186B"/>
    <w:rsid w:val="00EE3D7C"/>
    <w:rsid w:val="00EF1A37"/>
    <w:rsid w:val="00EF256A"/>
    <w:rsid w:val="00EF2AF1"/>
    <w:rsid w:val="00F028CE"/>
    <w:rsid w:val="00F03765"/>
    <w:rsid w:val="00F052DA"/>
    <w:rsid w:val="00F05D50"/>
    <w:rsid w:val="00F066C3"/>
    <w:rsid w:val="00F07280"/>
    <w:rsid w:val="00F14AB1"/>
    <w:rsid w:val="00F15D03"/>
    <w:rsid w:val="00F173CB"/>
    <w:rsid w:val="00F31D52"/>
    <w:rsid w:val="00F31E93"/>
    <w:rsid w:val="00F323EA"/>
    <w:rsid w:val="00F33375"/>
    <w:rsid w:val="00F343B4"/>
    <w:rsid w:val="00F34E32"/>
    <w:rsid w:val="00F356F6"/>
    <w:rsid w:val="00F35FC4"/>
    <w:rsid w:val="00F3666E"/>
    <w:rsid w:val="00F36935"/>
    <w:rsid w:val="00F42950"/>
    <w:rsid w:val="00F431E2"/>
    <w:rsid w:val="00F460CD"/>
    <w:rsid w:val="00F4678C"/>
    <w:rsid w:val="00F47DA0"/>
    <w:rsid w:val="00F51B8E"/>
    <w:rsid w:val="00F5525D"/>
    <w:rsid w:val="00F57BFD"/>
    <w:rsid w:val="00F63946"/>
    <w:rsid w:val="00F66F87"/>
    <w:rsid w:val="00F67D9A"/>
    <w:rsid w:val="00F73319"/>
    <w:rsid w:val="00F86CCC"/>
    <w:rsid w:val="00F87B70"/>
    <w:rsid w:val="00F9493B"/>
    <w:rsid w:val="00F96882"/>
    <w:rsid w:val="00F97D9C"/>
    <w:rsid w:val="00FA415A"/>
    <w:rsid w:val="00FB70F8"/>
    <w:rsid w:val="00FC03A1"/>
    <w:rsid w:val="00FC0778"/>
    <w:rsid w:val="00FC13B6"/>
    <w:rsid w:val="00FC2F3B"/>
    <w:rsid w:val="00FC3E8D"/>
    <w:rsid w:val="00FC4B12"/>
    <w:rsid w:val="00FC6114"/>
    <w:rsid w:val="00FD0305"/>
    <w:rsid w:val="00FD118F"/>
    <w:rsid w:val="00FD2953"/>
    <w:rsid w:val="00FD4EC5"/>
    <w:rsid w:val="00FD7FEB"/>
    <w:rsid w:val="00FE0D67"/>
    <w:rsid w:val="00FE3DFB"/>
    <w:rsid w:val="00FE612B"/>
    <w:rsid w:val="00FE6C03"/>
    <w:rsid w:val="00FF00D0"/>
    <w:rsid w:val="00FF11EE"/>
    <w:rsid w:val="00FF2A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C6E095"/>
  <w15:docId w15:val="{5E6FB73C-744F-4C97-BD29-B4CCFB9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Arial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Arial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24"/>
      <w:szCs w:val="32"/>
    </w:rPr>
  </w:style>
  <w:style w:type="paragraph" w:styleId="Heading5">
    <w:name w:val="heading 5"/>
    <w:basedOn w:val="Normal"/>
    <w:next w:val="Normal"/>
    <w:qFormat/>
    <w:pPr>
      <w:keepNext/>
      <w:ind w:left="5760" w:firstLine="720"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dalus"/>
      <w:b/>
      <w:bCs/>
      <w:szCs w:val="30"/>
    </w:rPr>
  </w:style>
  <w:style w:type="paragraph" w:styleId="Heading7">
    <w:name w:val="heading 7"/>
    <w:basedOn w:val="Normal"/>
    <w:next w:val="Normal"/>
    <w:qFormat/>
    <w:pPr>
      <w:keepNext/>
      <w:ind w:left="-1" w:firstLine="1984"/>
      <w:outlineLvl w:val="6"/>
    </w:pPr>
    <w:rPr>
      <w:rFonts w:cs="Arabic Transparent"/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cs="Arabic Transparent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Arabic Transparent"/>
      <w:sz w:val="22"/>
      <w:szCs w:val="30"/>
    </w:rPr>
  </w:style>
  <w:style w:type="paragraph" w:styleId="BodyText2">
    <w:name w:val="Body Text 2"/>
    <w:basedOn w:val="Normal"/>
    <w:pPr>
      <w:jc w:val="lowKashida"/>
    </w:pPr>
    <w:rPr>
      <w:rFonts w:cs="Arabic Transparent"/>
      <w:b/>
      <w:bCs/>
      <w:sz w:val="22"/>
      <w:szCs w:val="30"/>
    </w:rPr>
  </w:style>
  <w:style w:type="paragraph" w:styleId="BalloonText">
    <w:name w:val="Balloon Text"/>
    <w:basedOn w:val="Normal"/>
    <w:semiHidden/>
    <w:rsid w:val="005A0EE2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8A7CB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DB2F1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DB2F12"/>
    <w:rPr>
      <w:szCs w:val="24"/>
    </w:rPr>
  </w:style>
  <w:style w:type="paragraph" w:styleId="Footer">
    <w:name w:val="footer"/>
    <w:basedOn w:val="Normal"/>
    <w:link w:val="FooterChar"/>
    <w:rsid w:val="00DB2F1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B2F12"/>
    <w:rPr>
      <w:szCs w:val="24"/>
    </w:rPr>
  </w:style>
  <w:style w:type="table" w:styleId="TableGrid">
    <w:name w:val="Table Grid"/>
    <w:basedOn w:val="TableNormal"/>
    <w:uiPriority w:val="59"/>
    <w:rsid w:val="00930A4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qj">
    <w:name w:val="aqj"/>
    <w:rsid w:val="0005305B"/>
  </w:style>
  <w:style w:type="character" w:styleId="Hyperlink">
    <w:name w:val="Hyperlink"/>
    <w:rsid w:val="004D2C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2CE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rsid w:val="00F3666E"/>
    <w:pPr>
      <w:bidi w:val="0"/>
      <w:jc w:val="both"/>
    </w:pPr>
    <w:rPr>
      <w:rFonts w:ascii="Courier New" w:eastAsia="MS Mincho" w:hAnsi="Courier New" w:cs="Times New Roman"/>
      <w:szCs w:val="20"/>
      <w:lang w:val="en-GB"/>
    </w:rPr>
  </w:style>
  <w:style w:type="character" w:customStyle="1" w:styleId="PlainTextChar">
    <w:name w:val="Plain Text Char"/>
    <w:link w:val="PlainText"/>
    <w:uiPriority w:val="99"/>
    <w:rsid w:val="00F3666E"/>
    <w:rPr>
      <w:rFonts w:ascii="Courier New" w:eastAsia="MS Mincho" w:hAnsi="Courier New" w:cs="Times New Roman"/>
      <w:lang w:val="en-GB"/>
    </w:rPr>
  </w:style>
  <w:style w:type="character" w:styleId="CommentReference">
    <w:name w:val="annotation reference"/>
    <w:rsid w:val="00DE3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74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3746"/>
  </w:style>
  <w:style w:type="paragraph" w:styleId="CommentSubject">
    <w:name w:val="annotation subject"/>
    <w:basedOn w:val="CommentText"/>
    <w:next w:val="CommentText"/>
    <w:link w:val="CommentSubjectChar"/>
    <w:rsid w:val="00DE3746"/>
    <w:rPr>
      <w:b/>
      <w:bCs/>
    </w:rPr>
  </w:style>
  <w:style w:type="character" w:customStyle="1" w:styleId="CommentSubjectChar">
    <w:name w:val="Comment Subject Char"/>
    <w:link w:val="CommentSubject"/>
    <w:rsid w:val="00DE374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53590"/>
    <w:pPr>
      <w:bidi w:val="0"/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link w:val="FootnoteText"/>
    <w:uiPriority w:val="99"/>
    <w:rsid w:val="0035359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353590"/>
    <w:rPr>
      <w:vertAlign w:val="superscript"/>
    </w:rPr>
  </w:style>
  <w:style w:type="character" w:styleId="FollowedHyperlink">
    <w:name w:val="FollowedHyperlink"/>
    <w:rsid w:val="00EB38B8"/>
    <w:rPr>
      <w:color w:val="800080"/>
      <w:u w:val="single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01654C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C2C1-3874-4861-8AA3-CB197809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الأستاذ /</vt:lpstr>
    </vt:vector>
  </TitlesOfParts>
  <Company>SCBD</Company>
  <LinksUpToDate>false</LinksUpToDate>
  <CharactersWithSpaces>7523</CharactersWithSpaces>
  <SharedDoc>false</SharedDoc>
  <HLinks>
    <vt:vector size="162" baseType="variant">
      <vt:variant>
        <vt:i4>589935</vt:i4>
      </vt:variant>
      <vt:variant>
        <vt:i4>167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6553708</vt:i4>
      </vt:variant>
      <vt:variant>
        <vt:i4>164</vt:i4>
      </vt:variant>
      <vt:variant>
        <vt:i4>0</vt:i4>
      </vt:variant>
      <vt:variant>
        <vt:i4>5</vt:i4>
      </vt:variant>
      <vt:variant>
        <vt:lpwstr>http://www.cbd.int/cop/cop-14/media/media-press-conference-request.doc</vt:lpwstr>
      </vt:variant>
      <vt:variant>
        <vt:lpwstr/>
      </vt:variant>
      <vt:variant>
        <vt:i4>589935</vt:i4>
      </vt:variant>
      <vt:variant>
        <vt:i4>161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7077903</vt:i4>
      </vt:variant>
      <vt:variant>
        <vt:i4>69</vt:i4>
      </vt:variant>
      <vt:variant>
        <vt:i4>0</vt:i4>
      </vt:variant>
      <vt:variant>
        <vt:i4>5</vt:i4>
      </vt:variant>
      <vt:variant>
        <vt:lpwstr>mailto:david.ainsworth@cbd.int</vt:lpwstr>
      </vt:variant>
      <vt:variant>
        <vt:lpwstr/>
      </vt:variant>
      <vt:variant>
        <vt:i4>589935</vt:i4>
      </vt:variant>
      <vt:variant>
        <vt:i4>66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4522033</vt:i4>
      </vt:variant>
      <vt:variant>
        <vt:i4>63</vt:i4>
      </vt:variant>
      <vt:variant>
        <vt:i4>0</vt:i4>
      </vt:variant>
      <vt:variant>
        <vt:i4>5</vt:i4>
      </vt:variant>
      <vt:variant>
        <vt:lpwstr>mailto:accommodation@cop14-egypt.com</vt:lpwstr>
      </vt:variant>
      <vt:variant>
        <vt:lpwstr/>
      </vt:variant>
      <vt:variant>
        <vt:i4>4456503</vt:i4>
      </vt:variant>
      <vt:variant>
        <vt:i4>60</vt:i4>
      </vt:variant>
      <vt:variant>
        <vt:i4>0</vt:i4>
      </vt:variant>
      <vt:variant>
        <vt:i4>5</vt:i4>
      </vt:variant>
      <vt:variant>
        <vt:lpwstr>mailto:hls-cop14@cbd.int</vt:lpwstr>
      </vt:variant>
      <vt:variant>
        <vt:lpwstr/>
      </vt:variant>
      <vt:variant>
        <vt:i4>3801107</vt:i4>
      </vt:variant>
      <vt:variant>
        <vt:i4>57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589935</vt:i4>
      </vt:variant>
      <vt:variant>
        <vt:i4>54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3801107</vt:i4>
      </vt:variant>
      <vt:variant>
        <vt:i4>51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7274503</vt:i4>
      </vt:variant>
      <vt:variant>
        <vt:i4>48</vt:i4>
      </vt:variant>
      <vt:variant>
        <vt:i4>0</vt:i4>
      </vt:variant>
      <vt:variant>
        <vt:i4>5</vt:i4>
      </vt:variant>
      <vt:variant>
        <vt:lpwstr>mailto:prince.bruce@unon.org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4128807</vt:i4>
      </vt:variant>
      <vt:variant>
        <vt:i4>42</vt:i4>
      </vt:variant>
      <vt:variant>
        <vt:i4>0</vt:i4>
      </vt:variant>
      <vt:variant>
        <vt:i4>5</vt:i4>
      </vt:variant>
      <vt:variant>
        <vt:lpwstr>https://www.cop14-egypt.com/participants/accommodation/</vt:lpwstr>
      </vt:variant>
      <vt:variant>
        <vt:lpwstr/>
      </vt:variant>
      <vt:variant>
        <vt:i4>5439535</vt:i4>
      </vt:variant>
      <vt:variant>
        <vt:i4>39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36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7536680</vt:i4>
      </vt:variant>
      <vt:variant>
        <vt:i4>33</vt:i4>
      </vt:variant>
      <vt:variant>
        <vt:i4>0</vt:i4>
      </vt:variant>
      <vt:variant>
        <vt:i4>5</vt:i4>
      </vt:variant>
      <vt:variant>
        <vt:lpwstr>http://sharm-el-sheikh-airport.com/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http://www.cairo-airport.com/</vt:lpwstr>
      </vt:variant>
      <vt:variant>
        <vt:lpwstr/>
      </vt:variant>
      <vt:variant>
        <vt:i4>7733259</vt:i4>
      </vt:variant>
      <vt:variant>
        <vt:i4>27</vt:i4>
      </vt:variant>
      <vt:variant>
        <vt:i4>0</vt:i4>
      </vt:variant>
      <vt:variant>
        <vt:i4>5</vt:i4>
      </vt:variant>
      <vt:variant>
        <vt:lpwstr>mailto:visa-cop14@cbd.int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https://goo.gl/1dxFUw</vt:lpwstr>
      </vt:variant>
      <vt:variant>
        <vt:lpwstr/>
      </vt:variant>
      <vt:variant>
        <vt:i4>721022</vt:i4>
      </vt:variant>
      <vt:variant>
        <vt:i4>21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5767184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https://www.cbd.int/doc/meetings/cop/cop-14/other/cop-14-info-note-en.pdf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jp/maps/place/Conference+Hall/@27.9431049,34.3620752,787m/data=!3m1!1e3!4m12!1m6!3m5!1s0x1453382ddc339305:0xaf5922fd046dc0ed!2sInternational+Congress+Center+-+Maritim+Jolie+Ville!8m2!3d27.9131167!4d34.321509!3m4!1s0x1453482597e30105:0xdaad9b22a4738f44!8m2!3d27.9447791!4d34.3629666?hl=en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https://www.maritim.com/en/meetings-and-events/egypt/international-congress-center/meetings-celebrations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/</dc:title>
  <dc:creator>nn</dc:creator>
  <cp:lastModifiedBy>Tatiana Zavarzina</cp:lastModifiedBy>
  <cp:revision>24</cp:revision>
  <cp:lastPrinted>2018-10-23T16:15:00Z</cp:lastPrinted>
  <dcterms:created xsi:type="dcterms:W3CDTF">2018-11-13T11:31:00Z</dcterms:created>
  <dcterms:modified xsi:type="dcterms:W3CDTF">2018-11-14T08:01:00Z</dcterms:modified>
</cp:coreProperties>
</file>