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5" w:type="dxa"/>
        <w:tblLayout w:type="fixed"/>
        <w:tblLook w:val="04A0" w:firstRow="1" w:lastRow="0" w:firstColumn="1" w:lastColumn="0" w:noHBand="0" w:noVBand="1"/>
      </w:tblPr>
      <w:tblGrid>
        <w:gridCol w:w="5236"/>
        <w:gridCol w:w="450"/>
        <w:gridCol w:w="4199"/>
      </w:tblGrid>
      <w:tr w:rsidR="005700D3" w:rsidRPr="00B74F8D" w14:paraId="76C296F7" w14:textId="77777777" w:rsidTr="005700D3">
        <w:trPr>
          <w:trHeight w:val="1438"/>
        </w:trPr>
        <w:tc>
          <w:tcPr>
            <w:tcW w:w="5236" w:type="dxa"/>
            <w:hideMark/>
          </w:tcPr>
          <w:p w14:paraId="2D8AD7AB" w14:textId="77777777" w:rsidR="00FA1341" w:rsidRDefault="00FA1341" w:rsidP="00FA1341">
            <w:pPr>
              <w:suppressLineNumbers/>
              <w:suppressAutoHyphens/>
              <w:ind w:right="1426"/>
              <w:rPr>
                <w:rFonts w:ascii="Univers" w:hAnsi="Univers"/>
                <w:b/>
                <w:sz w:val="32"/>
              </w:rPr>
            </w:pPr>
            <w:r>
              <w:rPr>
                <w:rFonts w:ascii="Univers" w:hAnsi="Univers"/>
                <w:b/>
                <w:sz w:val="32"/>
              </w:rPr>
              <w:t>КОНВЕНЦИЯ О</w:t>
            </w:r>
          </w:p>
          <w:p w14:paraId="428091AA" w14:textId="77777777" w:rsidR="005700D3" w:rsidRPr="009621CC" w:rsidRDefault="00FA1341" w:rsidP="00FA1341">
            <w:pPr>
              <w:spacing w:after="120"/>
              <w:ind w:right="1422"/>
              <w:rPr>
                <w:kern w:val="22"/>
              </w:rPr>
            </w:pPr>
            <w:r>
              <w:rPr>
                <w:rFonts w:ascii="Univers" w:hAnsi="Univers"/>
                <w:b/>
                <w:sz w:val="32"/>
              </w:rPr>
              <w:t>БИОЛОГИЧЕСКОМ РАЗНООБРАЗИИ</w:t>
            </w:r>
          </w:p>
        </w:tc>
        <w:tc>
          <w:tcPr>
            <w:tcW w:w="450" w:type="dxa"/>
          </w:tcPr>
          <w:p w14:paraId="5960F8BA" w14:textId="77777777" w:rsidR="005700D3" w:rsidRPr="009621CC" w:rsidRDefault="005700D3">
            <w:pPr>
              <w:spacing w:after="120"/>
              <w:rPr>
                <w:kern w:val="22"/>
              </w:rPr>
            </w:pPr>
          </w:p>
        </w:tc>
        <w:tc>
          <w:tcPr>
            <w:tcW w:w="4199" w:type="dxa"/>
          </w:tcPr>
          <w:p w14:paraId="0BCDC136" w14:textId="0F96D56D" w:rsidR="001D7159" w:rsidRPr="001D7159" w:rsidRDefault="005952D5" w:rsidP="001D7159">
            <w:pPr>
              <w:ind w:left="1263"/>
              <w:rPr>
                <w:lang w:val="en-CA"/>
              </w:rPr>
            </w:pPr>
            <w:sdt>
              <w:sdtPr>
                <w:rPr>
                  <w:lang w:val="en-GB"/>
                </w:rPr>
                <w:alias w:val="Subject"/>
                <w:tag w:val=""/>
                <w:id w:val="-423189470"/>
                <w:placeholder>
                  <w:docPart w:val="06D72A54D977874C803570EA0FB6A3BC"/>
                </w:placeholder>
                <w:dataBinding w:prefixMappings="xmlns:ns0='http://purl.org/dc/elements/1.1/' xmlns:ns1='http://schemas.openxmlformats.org/package/2006/metadata/core-properties' " w:xpath="/ns1:coreProperties[1]/ns0:subject[1]" w:storeItemID="{6C3C8BC8-F283-45AE-878A-BAB7291924A1}"/>
                <w:text/>
              </w:sdtPr>
              <w:sdtEndPr/>
              <w:sdtContent>
                <w:r w:rsidR="00807083" w:rsidRPr="00807083">
                  <w:rPr>
                    <w:lang w:val="en-GB"/>
                  </w:rPr>
                  <w:t>CBD/WG2020/4/CRP.</w:t>
                </w:r>
                <w:r w:rsidR="00B74F8D">
                  <w:rPr>
                    <w:lang w:val="en-GB"/>
                  </w:rPr>
                  <w:t>6</w:t>
                </w:r>
              </w:sdtContent>
            </w:sdt>
          </w:p>
          <w:p w14:paraId="58B2546F" w14:textId="77777777" w:rsidR="001D7159" w:rsidRPr="00B74F8D" w:rsidRDefault="001D7159" w:rsidP="001D7159">
            <w:pPr>
              <w:spacing w:after="120"/>
              <w:ind w:left="1298"/>
              <w:rPr>
                <w:lang w:val="en-CA"/>
              </w:rPr>
            </w:pPr>
            <w:r w:rsidRPr="00B74F8D">
              <w:rPr>
                <w:lang w:val="en-CA"/>
              </w:rPr>
              <w:t>25 June 2022</w:t>
            </w:r>
          </w:p>
          <w:p w14:paraId="2D57E14D" w14:textId="77777777" w:rsidR="005700D3" w:rsidRPr="00FA1341" w:rsidRDefault="005700D3" w:rsidP="00F21387">
            <w:pPr>
              <w:spacing w:after="120"/>
              <w:ind w:left="1298"/>
              <w:jc w:val="left"/>
              <w:rPr>
                <w:kern w:val="22"/>
                <w:lang w:val="en-GB"/>
              </w:rPr>
            </w:pPr>
          </w:p>
          <w:p w14:paraId="1F6B04DE" w14:textId="77777777" w:rsidR="007262BD" w:rsidRDefault="007262BD" w:rsidP="000E6464">
            <w:pPr>
              <w:ind w:left="1298"/>
              <w:jc w:val="left"/>
              <w:rPr>
                <w:lang w:val="en-GB"/>
              </w:rPr>
            </w:pPr>
            <w:r>
              <w:rPr>
                <w:lang w:val="en-GB"/>
              </w:rPr>
              <w:t>RUSSIAN</w:t>
            </w:r>
          </w:p>
          <w:p w14:paraId="67A66D79" w14:textId="77777777" w:rsidR="005700D3" w:rsidRPr="00FA1341" w:rsidRDefault="005700D3" w:rsidP="00F21387">
            <w:pPr>
              <w:spacing w:after="120"/>
              <w:ind w:left="1298"/>
              <w:jc w:val="left"/>
              <w:rPr>
                <w:kern w:val="22"/>
                <w:lang w:val="en-GB"/>
              </w:rPr>
            </w:pPr>
            <w:r w:rsidRPr="00FA1341">
              <w:rPr>
                <w:lang w:val="en-GB"/>
              </w:rPr>
              <w:t>ORIGINAL: ENGLISH</w:t>
            </w:r>
          </w:p>
        </w:tc>
      </w:tr>
    </w:tbl>
    <w:p w14:paraId="22268408" w14:textId="77777777" w:rsidR="000E6464" w:rsidRDefault="000E6464" w:rsidP="003D65E7">
      <w:pPr>
        <w:pStyle w:val="meetingname"/>
        <w:suppressLineNumbers/>
        <w:suppressAutoHyphens/>
        <w:ind w:right="4965"/>
        <w:jc w:val="left"/>
        <w:rPr>
          <w:kern w:val="22"/>
        </w:rPr>
      </w:pPr>
      <w:bookmarkStart w:id="0" w:name="Meeting"/>
      <w:r>
        <w:rPr>
          <w:kern w:val="22"/>
        </w:rPr>
        <w:t xml:space="preserve">РАБОЧАЯ ГРУППА ОТКРЫТОГО СОСТАВА ПО ПОДГОТОВКЕ ГЛОБАЛЬНОЙ РАМОЧНОЙ ПРОГРАММЫ В ОБЛАСТИ БИОРАЗНООБРАЗИЯ НА ПЕРИОД </w:t>
      </w:r>
      <w:r>
        <w:rPr>
          <w:kern w:val="22"/>
        </w:rPr>
        <w:br/>
        <w:t>ПОСЛЕ 2020 ГОДА</w:t>
      </w:r>
      <w:bookmarkEnd w:id="0"/>
    </w:p>
    <w:p w14:paraId="3AA3FBF3" w14:textId="70357272" w:rsidR="005700D3" w:rsidRPr="000E6464" w:rsidRDefault="00647154" w:rsidP="000E6464">
      <w:pPr>
        <w:suppressLineNumbers/>
        <w:suppressAutoHyphens/>
        <w:jc w:val="left"/>
        <w:rPr>
          <w:snapToGrid w:val="0"/>
          <w:kern w:val="22"/>
          <w:szCs w:val="22"/>
          <w:lang w:eastAsia="nb-NO"/>
        </w:rPr>
      </w:pPr>
      <w:r>
        <w:rPr>
          <w:snapToGrid w:val="0"/>
          <w:kern w:val="22"/>
          <w:szCs w:val="22"/>
          <w:lang w:eastAsia="nb-NO"/>
        </w:rPr>
        <w:t>Четвертое</w:t>
      </w:r>
      <w:r w:rsidR="000E6464">
        <w:rPr>
          <w:snapToGrid w:val="0"/>
          <w:kern w:val="22"/>
          <w:szCs w:val="22"/>
          <w:lang w:eastAsia="nb-NO"/>
        </w:rPr>
        <w:t xml:space="preserve"> совещание</w:t>
      </w:r>
    </w:p>
    <w:p w14:paraId="40057956" w14:textId="4D7471C1" w:rsidR="005700D3" w:rsidRPr="000E6464" w:rsidRDefault="001D7159" w:rsidP="007C5D76">
      <w:pPr>
        <w:ind w:right="5107"/>
        <w:rPr>
          <w:kern w:val="22"/>
          <w:szCs w:val="22"/>
        </w:rPr>
      </w:pPr>
      <w:r>
        <w:t>Найроби</w:t>
      </w:r>
      <w:r w:rsidR="008F5A9F" w:rsidRPr="00777BE1">
        <w:t xml:space="preserve">, </w:t>
      </w:r>
      <w:r>
        <w:rPr>
          <w:snapToGrid w:val="0"/>
          <w:kern w:val="22"/>
        </w:rPr>
        <w:t>21-26 июня 2022</w:t>
      </w:r>
      <w:r w:rsidR="00647154">
        <w:rPr>
          <w:snapToGrid w:val="0"/>
          <w:kern w:val="22"/>
        </w:rPr>
        <w:t xml:space="preserve"> </w:t>
      </w:r>
      <w:r w:rsidR="000E6464">
        <w:t>года</w:t>
      </w:r>
    </w:p>
    <w:p w14:paraId="2D0CACD6" w14:textId="492F16F5" w:rsidR="005700D3" w:rsidRPr="00BF732F" w:rsidRDefault="008F5A9F" w:rsidP="008F5A9F">
      <w:pPr>
        <w:suppressLineNumbers/>
        <w:suppressAutoHyphens/>
        <w:adjustRightInd w:val="0"/>
        <w:snapToGrid w:val="0"/>
        <w:ind w:right="5816"/>
        <w:rPr>
          <w:snapToGrid w:val="0"/>
          <w:kern w:val="22"/>
          <w:szCs w:val="22"/>
        </w:rPr>
      </w:pPr>
      <w:r>
        <w:rPr>
          <w:snapToGrid w:val="0"/>
        </w:rPr>
        <w:t>Пункт</w:t>
      </w:r>
      <w:r w:rsidRPr="00BF732F">
        <w:rPr>
          <w:snapToGrid w:val="0"/>
        </w:rPr>
        <w:t xml:space="preserve"> </w:t>
      </w:r>
      <w:r w:rsidR="001D7159">
        <w:rPr>
          <w:snapToGrid w:val="0"/>
        </w:rPr>
        <w:t>4</w:t>
      </w:r>
      <w:r w:rsidRPr="00BF732F">
        <w:rPr>
          <w:snapToGrid w:val="0"/>
        </w:rPr>
        <w:t xml:space="preserve"> </w:t>
      </w:r>
      <w:r>
        <w:rPr>
          <w:snapToGrid w:val="0"/>
        </w:rPr>
        <w:t>повестки</w:t>
      </w:r>
      <w:r w:rsidRPr="00BF732F">
        <w:rPr>
          <w:snapToGrid w:val="0"/>
        </w:rPr>
        <w:t xml:space="preserve"> </w:t>
      </w:r>
      <w:r>
        <w:rPr>
          <w:snapToGrid w:val="0"/>
        </w:rPr>
        <w:t>дня</w:t>
      </w:r>
    </w:p>
    <w:p w14:paraId="26EA0C96" w14:textId="24F538DD" w:rsidR="00807083" w:rsidRPr="003230B7" w:rsidRDefault="00807083" w:rsidP="00213C30">
      <w:pPr>
        <w:spacing w:before="240" w:after="120"/>
        <w:jc w:val="center"/>
        <w:rPr>
          <w:b/>
        </w:rPr>
      </w:pPr>
      <w:r w:rsidRPr="00955198">
        <w:rPr>
          <w:b/>
        </w:rPr>
        <w:t>ГЛОБАЛЬН</w:t>
      </w:r>
      <w:r>
        <w:rPr>
          <w:b/>
        </w:rPr>
        <w:t>АЯ</w:t>
      </w:r>
      <w:r w:rsidRPr="00955198">
        <w:rPr>
          <w:b/>
        </w:rPr>
        <w:t xml:space="preserve"> РАМОЧН</w:t>
      </w:r>
      <w:r>
        <w:rPr>
          <w:b/>
        </w:rPr>
        <w:t>АЯ</w:t>
      </w:r>
      <w:r w:rsidRPr="00955198">
        <w:rPr>
          <w:b/>
        </w:rPr>
        <w:t xml:space="preserve"> ПРОГРАММ</w:t>
      </w:r>
      <w:r>
        <w:rPr>
          <w:b/>
        </w:rPr>
        <w:t>А</w:t>
      </w:r>
      <w:r w:rsidRPr="00955198">
        <w:rPr>
          <w:b/>
        </w:rPr>
        <w:t xml:space="preserve"> В ОБЛАСТИ БИОРАЗНООБРАЗИЯ НА ПЕРИОД ПОСЛЕ 2020 ГОДА</w:t>
      </w:r>
      <w:r>
        <w:rPr>
          <w:b/>
        </w:rPr>
        <w:t xml:space="preserve"> </w:t>
      </w:r>
      <w:r>
        <w:rPr>
          <w:b/>
          <w:bCs/>
          <w:szCs w:val="22"/>
        </w:rPr>
        <w:t xml:space="preserve">– ЗАДАЧИ </w:t>
      </w:r>
      <w:r w:rsidR="00213C30" w:rsidRPr="008D4A86">
        <w:rPr>
          <w:rFonts w:asciiTheme="majorBidi" w:hAnsiTheme="majorBidi" w:cstheme="majorBidi"/>
          <w:b/>
          <w:bCs/>
          <w:szCs w:val="22"/>
        </w:rPr>
        <w:t xml:space="preserve">1, 2, 3, 4, 5, 6, 7 </w:t>
      </w:r>
      <w:r w:rsidR="00213C30">
        <w:rPr>
          <w:rFonts w:asciiTheme="majorBidi" w:hAnsiTheme="majorBidi" w:cstheme="majorBidi"/>
          <w:b/>
          <w:bCs/>
          <w:szCs w:val="22"/>
        </w:rPr>
        <w:t>и 8</w:t>
      </w:r>
      <w:r>
        <w:rPr>
          <w:rStyle w:val="FootnoteReference"/>
          <w:b/>
          <w:caps/>
        </w:rPr>
        <w:footnoteReference w:customMarkFollows="1" w:id="1"/>
        <w:t>*</w:t>
      </w:r>
    </w:p>
    <w:p w14:paraId="7BF1AE28" w14:textId="1F807A70" w:rsidR="00807083" w:rsidRDefault="00807083" w:rsidP="00807083">
      <w:pPr>
        <w:pStyle w:val="Style1"/>
        <w:outlineLvl w:val="9"/>
        <w:rPr>
          <w:i w:val="0"/>
          <w:iCs w:val="0"/>
          <w:szCs w:val="22"/>
        </w:rPr>
      </w:pPr>
      <w:r>
        <w:rPr>
          <w:i w:val="0"/>
          <w:iCs w:val="0"/>
          <w:szCs w:val="22"/>
        </w:rPr>
        <w:t xml:space="preserve">Проект рекомендации, представленный </w:t>
      </w:r>
      <w:proofErr w:type="spellStart"/>
      <w:r>
        <w:rPr>
          <w:i w:val="0"/>
          <w:iCs w:val="0"/>
          <w:szCs w:val="22"/>
        </w:rPr>
        <w:t>cопредседателями</w:t>
      </w:r>
      <w:proofErr w:type="spellEnd"/>
    </w:p>
    <w:p w14:paraId="738A1740" w14:textId="6E932B55" w:rsidR="00BA7F82" w:rsidRPr="00955198" w:rsidRDefault="00BA7F82" w:rsidP="00BA7F82">
      <w:pPr>
        <w:pStyle w:val="Heading2"/>
        <w:pBdr>
          <w:top w:val="single" w:sz="4" w:space="1" w:color="auto"/>
          <w:left w:val="single" w:sz="4" w:space="4" w:color="auto"/>
          <w:bottom w:val="single" w:sz="4" w:space="1" w:color="auto"/>
          <w:right w:val="single" w:sz="4" w:space="4" w:color="auto"/>
        </w:pBdr>
        <w:spacing w:before="240" w:after="240" w:line="360" w:lineRule="auto"/>
        <w:rPr>
          <w:szCs w:val="22"/>
        </w:rPr>
      </w:pPr>
      <w:r w:rsidRPr="00955198">
        <w:rPr>
          <w:szCs w:val="22"/>
        </w:rPr>
        <w:t xml:space="preserve">ЗАДАЧА </w:t>
      </w:r>
      <w:r>
        <w:rPr>
          <w:szCs w:val="22"/>
        </w:rPr>
        <w:t>1</w:t>
      </w:r>
    </w:p>
    <w:p w14:paraId="0A93848B" w14:textId="3E1EEF23" w:rsidR="003B2B7E" w:rsidRPr="003B2B7E" w:rsidRDefault="003B2B7E" w:rsidP="003B2B7E">
      <w:pPr>
        <w:rPr>
          <w:rFonts w:asciiTheme="majorBidi" w:hAnsiTheme="majorBidi" w:cstheme="majorBidi"/>
        </w:rPr>
      </w:pPr>
      <w:r w:rsidRPr="003B2B7E">
        <w:rPr>
          <w:rFonts w:asciiTheme="majorBidi" w:hAnsiTheme="majorBidi" w:cstheme="majorBidi"/>
        </w:rPr>
        <w:t>Обеспеч</w:t>
      </w:r>
      <w:r w:rsidR="003218A1">
        <w:rPr>
          <w:rFonts w:asciiTheme="majorBidi" w:hAnsiTheme="majorBidi" w:cstheme="majorBidi"/>
        </w:rPr>
        <w:t xml:space="preserve">ение охвата </w:t>
      </w:r>
      <w:r w:rsidRPr="003B2B7E">
        <w:rPr>
          <w:rFonts w:asciiTheme="majorBidi" w:hAnsiTheme="majorBidi" w:cstheme="majorBidi"/>
        </w:rPr>
        <w:t>[все</w:t>
      </w:r>
      <w:r w:rsidR="003218A1">
        <w:rPr>
          <w:rFonts w:asciiTheme="majorBidi" w:hAnsiTheme="majorBidi" w:cstheme="majorBidi"/>
        </w:rPr>
        <w:t>х</w:t>
      </w:r>
      <w:r w:rsidRPr="003B2B7E">
        <w:rPr>
          <w:rFonts w:asciiTheme="majorBidi" w:hAnsiTheme="majorBidi" w:cstheme="majorBidi"/>
        </w:rPr>
        <w:t>] район</w:t>
      </w:r>
      <w:r w:rsidR="003218A1">
        <w:rPr>
          <w:rFonts w:asciiTheme="majorBidi" w:hAnsiTheme="majorBidi" w:cstheme="majorBidi"/>
        </w:rPr>
        <w:t>ов</w:t>
      </w:r>
      <w:r w:rsidRPr="003B2B7E">
        <w:rPr>
          <w:rFonts w:asciiTheme="majorBidi" w:hAnsiTheme="majorBidi" w:cstheme="majorBidi"/>
        </w:rPr>
        <w:t xml:space="preserve"> [комплексн</w:t>
      </w:r>
      <w:r w:rsidR="003218A1">
        <w:rPr>
          <w:rFonts w:asciiTheme="majorBidi" w:hAnsiTheme="majorBidi" w:cstheme="majorBidi"/>
        </w:rPr>
        <w:t>ым</w:t>
      </w:r>
      <w:r w:rsidRPr="003B2B7E">
        <w:rPr>
          <w:rFonts w:asciiTheme="majorBidi" w:hAnsiTheme="majorBidi" w:cstheme="majorBidi"/>
        </w:rPr>
        <w:t>, учитыва</w:t>
      </w:r>
      <w:r w:rsidR="003218A1">
        <w:rPr>
          <w:rFonts w:asciiTheme="majorBidi" w:hAnsiTheme="majorBidi" w:cstheme="majorBidi"/>
        </w:rPr>
        <w:t>ющим</w:t>
      </w:r>
      <w:r w:rsidRPr="003B2B7E">
        <w:rPr>
          <w:rFonts w:asciiTheme="majorBidi" w:hAnsiTheme="majorBidi" w:cstheme="majorBidi"/>
        </w:rPr>
        <w:t xml:space="preserve"> </w:t>
      </w:r>
      <w:r w:rsidR="003218A1">
        <w:rPr>
          <w:rFonts w:asciiTheme="majorBidi" w:hAnsiTheme="majorBidi" w:cstheme="majorBidi"/>
        </w:rPr>
        <w:t xml:space="preserve">факторы </w:t>
      </w:r>
      <w:r w:rsidRPr="003B2B7E">
        <w:rPr>
          <w:rFonts w:asciiTheme="majorBidi" w:hAnsiTheme="majorBidi" w:cstheme="majorBidi"/>
        </w:rPr>
        <w:t>биоразнообрази</w:t>
      </w:r>
      <w:r w:rsidR="003218A1">
        <w:rPr>
          <w:rFonts w:asciiTheme="majorBidi" w:hAnsiTheme="majorBidi" w:cstheme="majorBidi"/>
        </w:rPr>
        <w:t>я</w:t>
      </w:r>
      <w:r w:rsidRPr="003B2B7E">
        <w:rPr>
          <w:rFonts w:asciiTheme="majorBidi" w:hAnsiTheme="majorBidi" w:cstheme="majorBidi"/>
        </w:rPr>
        <w:t>] пространственн</w:t>
      </w:r>
      <w:r w:rsidR="00247EF3">
        <w:rPr>
          <w:rFonts w:asciiTheme="majorBidi" w:hAnsiTheme="majorBidi" w:cstheme="majorBidi"/>
        </w:rPr>
        <w:t>ым</w:t>
      </w:r>
      <w:r w:rsidRPr="003B2B7E">
        <w:rPr>
          <w:rFonts w:asciiTheme="majorBidi" w:hAnsiTheme="majorBidi" w:cstheme="majorBidi"/>
        </w:rPr>
        <w:t xml:space="preserve"> планировани</w:t>
      </w:r>
      <w:r w:rsidR="00247EF3">
        <w:rPr>
          <w:rFonts w:asciiTheme="majorBidi" w:hAnsiTheme="majorBidi" w:cstheme="majorBidi"/>
        </w:rPr>
        <w:t>ем</w:t>
      </w:r>
      <w:r w:rsidRPr="003B2B7E">
        <w:rPr>
          <w:rFonts w:asciiTheme="majorBidi" w:hAnsiTheme="majorBidi" w:cstheme="majorBidi"/>
        </w:rPr>
        <w:t xml:space="preserve"> </w:t>
      </w:r>
      <w:r w:rsidR="003218A1" w:rsidRPr="003B2B7E">
        <w:rPr>
          <w:rFonts w:asciiTheme="majorBidi" w:hAnsiTheme="majorBidi" w:cstheme="majorBidi"/>
        </w:rPr>
        <w:t>[</w:t>
      </w:r>
      <w:r w:rsidR="00247EF3">
        <w:rPr>
          <w:rFonts w:asciiTheme="majorBidi" w:hAnsiTheme="majorBidi" w:cstheme="majorBidi"/>
        </w:rPr>
        <w:t xml:space="preserve">на основе </w:t>
      </w:r>
      <w:r w:rsidR="003218A1" w:rsidRPr="003B2B7E">
        <w:rPr>
          <w:rFonts w:asciiTheme="majorBidi" w:hAnsiTheme="majorBidi" w:cstheme="majorBidi"/>
        </w:rPr>
        <w:t xml:space="preserve">равноправного участия] </w:t>
      </w:r>
      <w:r w:rsidRPr="003B2B7E">
        <w:rPr>
          <w:rFonts w:asciiTheme="majorBidi" w:hAnsiTheme="majorBidi" w:cstheme="majorBidi"/>
        </w:rPr>
        <w:t>[или други</w:t>
      </w:r>
      <w:r w:rsidR="00247EF3">
        <w:rPr>
          <w:rFonts w:asciiTheme="majorBidi" w:hAnsiTheme="majorBidi" w:cstheme="majorBidi"/>
        </w:rPr>
        <w:t>ми</w:t>
      </w:r>
      <w:r w:rsidRPr="003B2B7E">
        <w:rPr>
          <w:rFonts w:asciiTheme="majorBidi" w:hAnsiTheme="majorBidi" w:cstheme="majorBidi"/>
        </w:rPr>
        <w:t xml:space="preserve"> эффективны</w:t>
      </w:r>
      <w:r w:rsidR="00247EF3">
        <w:rPr>
          <w:rFonts w:asciiTheme="majorBidi" w:hAnsiTheme="majorBidi" w:cstheme="majorBidi"/>
        </w:rPr>
        <w:t>ми</w:t>
      </w:r>
      <w:r w:rsidRPr="003B2B7E">
        <w:rPr>
          <w:rFonts w:asciiTheme="majorBidi" w:hAnsiTheme="majorBidi" w:cstheme="majorBidi"/>
        </w:rPr>
        <w:t xml:space="preserve"> процесс</w:t>
      </w:r>
      <w:r w:rsidR="00247EF3">
        <w:rPr>
          <w:rFonts w:asciiTheme="majorBidi" w:hAnsiTheme="majorBidi" w:cstheme="majorBidi"/>
        </w:rPr>
        <w:t>ами</w:t>
      </w:r>
      <w:r w:rsidRPr="003B2B7E">
        <w:rPr>
          <w:rFonts w:asciiTheme="majorBidi" w:hAnsiTheme="majorBidi" w:cstheme="majorBidi"/>
        </w:rPr>
        <w:t xml:space="preserve"> управления],</w:t>
      </w:r>
    </w:p>
    <w:p w14:paraId="379554D6" w14:textId="59CB6F2D" w:rsidR="00BA7F82" w:rsidRDefault="00BA7F82" w:rsidP="00BA7F82">
      <w:pPr>
        <w:rPr>
          <w:rFonts w:asciiTheme="majorBidi" w:hAnsiTheme="majorBidi" w:cstheme="majorBidi"/>
        </w:rPr>
      </w:pPr>
    </w:p>
    <w:p w14:paraId="388C4559" w14:textId="1B7D0435" w:rsidR="00247EF3" w:rsidRPr="00247EF3" w:rsidRDefault="00247EF3" w:rsidP="00247EF3">
      <w:pPr>
        <w:rPr>
          <w:rFonts w:asciiTheme="majorBidi" w:hAnsiTheme="majorBidi" w:cstheme="majorBidi"/>
        </w:rPr>
      </w:pPr>
      <w:r w:rsidRPr="00247EF3">
        <w:rPr>
          <w:rFonts w:asciiTheme="majorBidi" w:hAnsiTheme="majorBidi" w:cstheme="majorBidi"/>
        </w:rPr>
        <w:t xml:space="preserve">[решение проблемы изменения </w:t>
      </w:r>
      <w:r>
        <w:rPr>
          <w:rFonts w:asciiTheme="majorBidi" w:hAnsiTheme="majorBidi" w:cstheme="majorBidi"/>
        </w:rPr>
        <w:t xml:space="preserve">характера </w:t>
      </w:r>
      <w:r w:rsidRPr="00247EF3">
        <w:rPr>
          <w:rFonts w:asciiTheme="majorBidi" w:hAnsiTheme="majorBidi" w:cstheme="majorBidi"/>
        </w:rPr>
        <w:t xml:space="preserve">землепользования и </w:t>
      </w:r>
      <w:r>
        <w:rPr>
          <w:rFonts w:asciiTheme="majorBidi" w:hAnsiTheme="majorBidi" w:cstheme="majorBidi"/>
        </w:rPr>
        <w:t>использования морских ресурсов</w:t>
      </w:r>
      <w:r w:rsidRPr="00247EF3">
        <w:rPr>
          <w:rFonts w:asciiTheme="majorBidi" w:hAnsiTheme="majorBidi" w:cstheme="majorBidi"/>
        </w:rPr>
        <w:t>] [[сохранение всех]/[сведение к минимуму утраты] [нетронутых экосистем]] [критически</w:t>
      </w:r>
      <w:r>
        <w:rPr>
          <w:rFonts w:asciiTheme="majorBidi" w:hAnsiTheme="majorBidi" w:cstheme="majorBidi"/>
        </w:rPr>
        <w:t xml:space="preserve"> важных</w:t>
      </w:r>
      <w:r w:rsidRPr="00247EF3">
        <w:rPr>
          <w:rFonts w:asciiTheme="majorBidi" w:hAnsiTheme="majorBidi" w:cstheme="majorBidi"/>
        </w:rPr>
        <w:t xml:space="preserve"> и находящихся под угрозой исчезновения экосистем] [нетронутых районов с </w:t>
      </w:r>
      <w:r>
        <w:rPr>
          <w:rFonts w:asciiTheme="majorBidi" w:hAnsiTheme="majorBidi" w:cstheme="majorBidi"/>
        </w:rPr>
        <w:t>богатым</w:t>
      </w:r>
      <w:r w:rsidRPr="00247EF3">
        <w:rPr>
          <w:rFonts w:asciiTheme="majorBidi" w:hAnsiTheme="majorBidi" w:cstheme="majorBidi"/>
        </w:rPr>
        <w:t xml:space="preserve"> биоразнообразием] [и других районов с </w:t>
      </w:r>
      <w:r>
        <w:rPr>
          <w:rFonts w:asciiTheme="majorBidi" w:hAnsiTheme="majorBidi" w:cstheme="majorBidi"/>
        </w:rPr>
        <w:t>большой</w:t>
      </w:r>
      <w:r w:rsidRPr="00247EF3">
        <w:rPr>
          <w:rFonts w:asciiTheme="majorBidi" w:hAnsiTheme="majorBidi" w:cstheme="majorBidi"/>
        </w:rPr>
        <w:t xml:space="preserve"> [ценностью биоразнообразия]</w:t>
      </w:r>
      <w:r>
        <w:rPr>
          <w:rFonts w:asciiTheme="majorBidi" w:hAnsiTheme="majorBidi" w:cstheme="majorBidi"/>
        </w:rPr>
        <w:t xml:space="preserve"> </w:t>
      </w:r>
      <w:r w:rsidRPr="00247EF3">
        <w:rPr>
          <w:rFonts w:asciiTheme="majorBidi" w:hAnsiTheme="majorBidi" w:cstheme="majorBidi"/>
        </w:rPr>
        <w:t>[важность</w:t>
      </w:r>
      <w:r>
        <w:rPr>
          <w:rFonts w:asciiTheme="majorBidi" w:hAnsiTheme="majorBidi" w:cstheme="majorBidi"/>
        </w:rPr>
        <w:t>ю</w:t>
      </w:r>
      <w:r w:rsidRPr="00247EF3">
        <w:rPr>
          <w:rFonts w:asciiTheme="majorBidi" w:hAnsiTheme="majorBidi" w:cstheme="majorBidi"/>
        </w:rPr>
        <w:t>] [экологическ</w:t>
      </w:r>
      <w:r>
        <w:rPr>
          <w:rFonts w:asciiTheme="majorBidi" w:hAnsiTheme="majorBidi" w:cstheme="majorBidi"/>
        </w:rPr>
        <w:t>ой</w:t>
      </w:r>
      <w:r w:rsidRPr="00247EF3">
        <w:rPr>
          <w:rFonts w:asciiTheme="majorBidi" w:hAnsiTheme="majorBidi" w:cstheme="majorBidi"/>
        </w:rPr>
        <w:t xml:space="preserve"> целостность</w:t>
      </w:r>
      <w:r>
        <w:rPr>
          <w:rFonts w:asciiTheme="majorBidi" w:hAnsiTheme="majorBidi" w:cstheme="majorBidi"/>
        </w:rPr>
        <w:t>ю</w:t>
      </w:r>
      <w:r w:rsidRPr="00247EF3">
        <w:rPr>
          <w:rFonts w:asciiTheme="majorBidi" w:hAnsiTheme="majorBidi" w:cstheme="majorBidi"/>
        </w:rPr>
        <w:t>]], усиление [экологической] связности и целостности, [</w:t>
      </w:r>
      <w:r w:rsidR="00825C42">
        <w:rPr>
          <w:rFonts w:asciiTheme="majorBidi" w:hAnsiTheme="majorBidi" w:cstheme="majorBidi"/>
        </w:rPr>
        <w:t>сведение к минимуму</w:t>
      </w:r>
      <w:r w:rsidRPr="00247EF3">
        <w:rPr>
          <w:rFonts w:asciiTheme="majorBidi" w:hAnsiTheme="majorBidi" w:cstheme="majorBidi"/>
        </w:rPr>
        <w:t xml:space="preserve"> негативного воздействия на биоразнообразие] [поддержание </w:t>
      </w:r>
      <w:r w:rsidR="00825C42">
        <w:rPr>
          <w:rFonts w:asciiTheme="majorBidi" w:hAnsiTheme="majorBidi" w:cstheme="majorBidi"/>
        </w:rPr>
        <w:t xml:space="preserve">экосистемных </w:t>
      </w:r>
      <w:r w:rsidRPr="00247EF3">
        <w:rPr>
          <w:rFonts w:asciiTheme="majorBidi" w:hAnsiTheme="majorBidi" w:cstheme="majorBidi"/>
        </w:rPr>
        <w:t>функций и услуг]</w:t>
      </w:r>
    </w:p>
    <w:p w14:paraId="6C750A5B" w14:textId="261713F0" w:rsidR="003B2B7E" w:rsidRDefault="003B2B7E" w:rsidP="00BA7F82">
      <w:pPr>
        <w:rPr>
          <w:rFonts w:asciiTheme="majorBidi" w:hAnsiTheme="majorBidi" w:cstheme="majorBidi"/>
        </w:rPr>
      </w:pPr>
    </w:p>
    <w:p w14:paraId="2C052851" w14:textId="7D6C4A70" w:rsidR="00825C42" w:rsidRPr="00825C42" w:rsidRDefault="00825C42" w:rsidP="00825C42">
      <w:pPr>
        <w:rPr>
          <w:rFonts w:asciiTheme="majorBidi" w:hAnsiTheme="majorBidi" w:cstheme="majorBidi"/>
        </w:rPr>
      </w:pPr>
      <w:r w:rsidRPr="00825C42">
        <w:rPr>
          <w:rFonts w:asciiTheme="majorBidi" w:hAnsiTheme="majorBidi" w:cstheme="majorBidi"/>
        </w:rPr>
        <w:t>при [защите]/[уважении] прав коренных народов и местных общин [в соответствии с Декларацией Организации Объединенных Наций о правах коренных народов и международным</w:t>
      </w:r>
      <w:r>
        <w:rPr>
          <w:rFonts w:asciiTheme="majorBidi" w:hAnsiTheme="majorBidi" w:cstheme="majorBidi"/>
        </w:rPr>
        <w:t>и</w:t>
      </w:r>
      <w:r w:rsidRPr="00825C42">
        <w:rPr>
          <w:rFonts w:asciiTheme="majorBidi" w:hAnsiTheme="majorBidi" w:cstheme="majorBidi"/>
        </w:rPr>
        <w:t xml:space="preserve"> право</w:t>
      </w:r>
      <w:r>
        <w:rPr>
          <w:rFonts w:asciiTheme="majorBidi" w:hAnsiTheme="majorBidi" w:cstheme="majorBidi"/>
        </w:rPr>
        <w:t>выми обязательствами</w:t>
      </w:r>
      <w:r w:rsidRPr="00825C42">
        <w:rPr>
          <w:rFonts w:asciiTheme="majorBidi" w:hAnsiTheme="majorBidi" w:cstheme="majorBidi"/>
        </w:rPr>
        <w:t xml:space="preserve"> в области прав человека.]</w:t>
      </w:r>
    </w:p>
    <w:p w14:paraId="5E6497E1" w14:textId="77777777" w:rsidR="00825C42" w:rsidRPr="00C548EC" w:rsidRDefault="00825C42" w:rsidP="00BA7F82">
      <w:pPr>
        <w:rPr>
          <w:rFonts w:asciiTheme="majorBidi" w:hAnsiTheme="majorBidi" w:cstheme="majorBidi"/>
        </w:rPr>
      </w:pPr>
    </w:p>
    <w:tbl>
      <w:tblPr>
        <w:tblStyle w:val="TableGrid"/>
        <w:tblW w:w="0" w:type="auto"/>
        <w:tblLook w:val="04A0" w:firstRow="1" w:lastRow="0" w:firstColumn="1" w:lastColumn="0" w:noHBand="0" w:noVBand="1"/>
      </w:tblPr>
      <w:tblGrid>
        <w:gridCol w:w="9350"/>
      </w:tblGrid>
      <w:tr w:rsidR="00BA7F82" w14:paraId="76E47D1D" w14:textId="77777777" w:rsidTr="0015364F">
        <w:tc>
          <w:tcPr>
            <w:tcW w:w="9350" w:type="dxa"/>
          </w:tcPr>
          <w:p w14:paraId="2A82CC4D" w14:textId="5078FDC2" w:rsidR="00BA7F82" w:rsidRDefault="00BA7F82" w:rsidP="0015364F">
            <w:pPr>
              <w:pStyle w:val="Heading1"/>
              <w:keepNext w:val="0"/>
              <w:spacing w:before="120"/>
              <w:outlineLvl w:val="0"/>
            </w:pPr>
            <w:r w:rsidRPr="00955198">
              <w:rPr>
                <w:szCs w:val="22"/>
              </w:rPr>
              <w:t xml:space="preserve">ЗАДАЧА </w:t>
            </w:r>
            <w:r w:rsidR="00213C30">
              <w:t>2</w:t>
            </w:r>
          </w:p>
        </w:tc>
      </w:tr>
    </w:tbl>
    <w:p w14:paraId="52C6FEBE" w14:textId="2ABCE9FF" w:rsidR="001D3A94" w:rsidRPr="001D3A94" w:rsidRDefault="001D3A94" w:rsidP="001D3A94">
      <w:pPr>
        <w:rPr>
          <w:color w:val="000000" w:themeColor="text1"/>
        </w:rPr>
      </w:pPr>
      <w:r w:rsidRPr="001D3A94">
        <w:rPr>
          <w:color w:val="000000" w:themeColor="text1"/>
        </w:rPr>
        <w:t>Обеспеч</w:t>
      </w:r>
      <w:r>
        <w:rPr>
          <w:color w:val="000000" w:themeColor="text1"/>
        </w:rPr>
        <w:t>ение того</w:t>
      </w:r>
      <w:r w:rsidRPr="001D3A94">
        <w:rPr>
          <w:color w:val="000000" w:themeColor="text1"/>
        </w:rPr>
        <w:t xml:space="preserve">, чтобы </w:t>
      </w:r>
      <w:r w:rsidR="00EC293E" w:rsidRPr="001D3A94">
        <w:rPr>
          <w:color w:val="000000" w:themeColor="text1"/>
        </w:rPr>
        <w:t xml:space="preserve">[во всем мире] </w:t>
      </w:r>
      <w:r w:rsidR="00EC293E">
        <w:rPr>
          <w:color w:val="000000" w:themeColor="text1"/>
        </w:rPr>
        <w:t xml:space="preserve">в </w:t>
      </w:r>
      <w:r w:rsidRPr="001D3A94">
        <w:rPr>
          <w:color w:val="000000" w:themeColor="text1"/>
        </w:rPr>
        <w:t>[не менее] [20] [30] [процентов]/ [не менее [1] миллиарда га] [деградированных] [наземных</w:t>
      </w:r>
      <w:r>
        <w:rPr>
          <w:color w:val="000000" w:themeColor="text1"/>
        </w:rPr>
        <w:t xml:space="preserve"> районов</w:t>
      </w:r>
      <w:r w:rsidRPr="001D3A94">
        <w:rPr>
          <w:color w:val="000000" w:themeColor="text1"/>
        </w:rPr>
        <w:t>,] [</w:t>
      </w:r>
      <w:r>
        <w:rPr>
          <w:color w:val="000000" w:themeColor="text1"/>
        </w:rPr>
        <w:t xml:space="preserve">районов </w:t>
      </w:r>
      <w:r w:rsidRPr="001D3A94">
        <w:rPr>
          <w:color w:val="000000" w:themeColor="text1"/>
        </w:rPr>
        <w:t>внутренних вод,] [пресноводных], [прибрежных] и [морски</w:t>
      </w:r>
      <w:r w:rsidR="00EC293E">
        <w:rPr>
          <w:color w:val="000000" w:themeColor="text1"/>
        </w:rPr>
        <w:t>х</w:t>
      </w:r>
      <w:r w:rsidRPr="001D3A94">
        <w:rPr>
          <w:color w:val="000000" w:themeColor="text1"/>
        </w:rPr>
        <w:t>]] [район</w:t>
      </w:r>
      <w:r w:rsidR="00EC293E">
        <w:rPr>
          <w:color w:val="000000" w:themeColor="text1"/>
        </w:rPr>
        <w:t>ов</w:t>
      </w:r>
      <w:r w:rsidRPr="001D3A94">
        <w:rPr>
          <w:color w:val="000000" w:themeColor="text1"/>
        </w:rPr>
        <w:t xml:space="preserve">] [экосистем] </w:t>
      </w:r>
      <w:r w:rsidR="00EC293E">
        <w:rPr>
          <w:color w:val="000000" w:themeColor="text1"/>
        </w:rPr>
        <w:t>осуществлялись</w:t>
      </w:r>
      <w:r w:rsidRPr="001D3A94">
        <w:rPr>
          <w:color w:val="000000" w:themeColor="text1"/>
        </w:rPr>
        <w:t xml:space="preserve"> </w:t>
      </w:r>
      <w:r w:rsidR="001859EE" w:rsidRPr="001D3A94">
        <w:rPr>
          <w:color w:val="000000" w:themeColor="text1"/>
        </w:rPr>
        <w:t>[мер</w:t>
      </w:r>
      <w:r w:rsidR="001859EE">
        <w:rPr>
          <w:color w:val="000000" w:themeColor="text1"/>
        </w:rPr>
        <w:t>ы, обеспечивающие</w:t>
      </w:r>
      <w:r w:rsidR="001859EE" w:rsidRPr="001D3A94">
        <w:rPr>
          <w:color w:val="000000" w:themeColor="text1"/>
        </w:rPr>
        <w:t xml:space="preserve">] </w:t>
      </w:r>
      <w:r w:rsidRPr="001D3A94">
        <w:rPr>
          <w:color w:val="000000" w:themeColor="text1"/>
        </w:rPr>
        <w:t>[активно</w:t>
      </w:r>
      <w:r w:rsidR="00EC293E">
        <w:rPr>
          <w:color w:val="000000" w:themeColor="text1"/>
        </w:rPr>
        <w:t>е</w:t>
      </w:r>
      <w:r w:rsidRPr="001D3A94">
        <w:rPr>
          <w:color w:val="000000" w:themeColor="text1"/>
        </w:rPr>
        <w:t>] [эффективно</w:t>
      </w:r>
      <w:r w:rsidR="00EC293E">
        <w:rPr>
          <w:color w:val="000000" w:themeColor="text1"/>
        </w:rPr>
        <w:t>е</w:t>
      </w:r>
      <w:r w:rsidRPr="001D3A94">
        <w:rPr>
          <w:color w:val="000000" w:themeColor="text1"/>
        </w:rPr>
        <w:t>] [экологическо</w:t>
      </w:r>
      <w:r w:rsidR="00EC293E">
        <w:rPr>
          <w:color w:val="000000" w:themeColor="text1"/>
        </w:rPr>
        <w:t>е</w:t>
      </w:r>
      <w:r w:rsidRPr="001D3A94">
        <w:rPr>
          <w:color w:val="000000" w:themeColor="text1"/>
        </w:rPr>
        <w:t>] восстановлени</w:t>
      </w:r>
      <w:r w:rsidR="00EC293E">
        <w:rPr>
          <w:color w:val="000000" w:themeColor="text1"/>
        </w:rPr>
        <w:t>е</w:t>
      </w:r>
      <w:r w:rsidRPr="001D3A94">
        <w:rPr>
          <w:color w:val="000000" w:themeColor="text1"/>
        </w:rPr>
        <w:t xml:space="preserve"> [и реабилитаци</w:t>
      </w:r>
      <w:r w:rsidR="001859EE">
        <w:rPr>
          <w:color w:val="000000" w:themeColor="text1"/>
        </w:rPr>
        <w:t>я</w:t>
      </w:r>
      <w:r w:rsidRPr="001D3A94">
        <w:rPr>
          <w:color w:val="000000" w:themeColor="text1"/>
        </w:rPr>
        <w:t xml:space="preserve">] </w:t>
      </w:r>
      <w:r w:rsidR="001859EE" w:rsidRPr="001D3A94">
        <w:rPr>
          <w:color w:val="000000" w:themeColor="text1"/>
        </w:rPr>
        <w:t>[и реабилитаци</w:t>
      </w:r>
      <w:r w:rsidR="001859EE">
        <w:rPr>
          <w:color w:val="000000" w:themeColor="text1"/>
        </w:rPr>
        <w:t>ю</w:t>
      </w:r>
      <w:r w:rsidR="001859EE" w:rsidRPr="001D3A94">
        <w:rPr>
          <w:color w:val="000000" w:themeColor="text1"/>
        </w:rPr>
        <w:t xml:space="preserve">] </w:t>
      </w:r>
      <w:r w:rsidRPr="001D3A94">
        <w:rPr>
          <w:color w:val="000000" w:themeColor="text1"/>
        </w:rPr>
        <w:t>[</w:t>
      </w:r>
      <w:r w:rsidR="00EC293E">
        <w:rPr>
          <w:color w:val="000000" w:themeColor="text1"/>
        </w:rPr>
        <w:t xml:space="preserve">, </w:t>
      </w:r>
      <w:r w:rsidRPr="001D3A94">
        <w:rPr>
          <w:color w:val="000000" w:themeColor="text1"/>
        </w:rPr>
        <w:t xml:space="preserve">принимая их естественное состояние в качестве </w:t>
      </w:r>
      <w:r w:rsidR="001859EE">
        <w:rPr>
          <w:color w:val="000000" w:themeColor="text1"/>
        </w:rPr>
        <w:t>базового</w:t>
      </w:r>
      <w:r w:rsidRPr="001D3A94">
        <w:rPr>
          <w:color w:val="000000" w:themeColor="text1"/>
        </w:rPr>
        <w:t xml:space="preserve"> [</w:t>
      </w:r>
      <w:r w:rsidR="001859EE">
        <w:rPr>
          <w:color w:val="000000" w:themeColor="text1"/>
        </w:rPr>
        <w:t>исходного</w:t>
      </w:r>
      <w:r w:rsidRPr="001D3A94">
        <w:rPr>
          <w:color w:val="000000" w:themeColor="text1"/>
        </w:rPr>
        <w:t>]], [с акцентом на [восстановлени</w:t>
      </w:r>
      <w:r w:rsidR="001859EE">
        <w:rPr>
          <w:color w:val="000000" w:themeColor="text1"/>
        </w:rPr>
        <w:t>е</w:t>
      </w:r>
      <w:r w:rsidRPr="001D3A94">
        <w:rPr>
          <w:color w:val="000000" w:themeColor="text1"/>
        </w:rPr>
        <w:t>] [определенных на национальном уровне] [[приоритетных [районов] [экосистем]], таких как [экосистемы, находящиеся под угрозой исчезновения</w:t>
      </w:r>
      <w:r w:rsidR="00550E4D">
        <w:rPr>
          <w:color w:val="000000" w:themeColor="text1"/>
        </w:rPr>
        <w:t>,</w:t>
      </w:r>
      <w:r w:rsidRPr="001D3A94">
        <w:rPr>
          <w:color w:val="000000" w:themeColor="text1"/>
        </w:rPr>
        <w:t>] и [районы, имеющие особое значение для биоразнообразия</w:t>
      </w:r>
      <w:r w:rsidR="00550E4D">
        <w:rPr>
          <w:color w:val="000000" w:themeColor="text1"/>
        </w:rPr>
        <w:t>,</w:t>
      </w:r>
      <w:r w:rsidRPr="001D3A94">
        <w:rPr>
          <w:color w:val="000000" w:themeColor="text1"/>
        </w:rPr>
        <w:t xml:space="preserve">]]] в целях </w:t>
      </w:r>
      <w:r w:rsidR="00550E4D">
        <w:rPr>
          <w:color w:val="000000" w:themeColor="text1"/>
        </w:rPr>
        <w:t>укрепления</w:t>
      </w:r>
      <w:r w:rsidRPr="001D3A94">
        <w:rPr>
          <w:color w:val="000000" w:themeColor="text1"/>
        </w:rPr>
        <w:t xml:space="preserve"> [биоразнообразия и экосистемных функций и услуг] [[экологическ</w:t>
      </w:r>
      <w:r w:rsidR="00550E4D">
        <w:rPr>
          <w:color w:val="000000" w:themeColor="text1"/>
        </w:rPr>
        <w:t>ой</w:t>
      </w:r>
      <w:r w:rsidRPr="001D3A94">
        <w:rPr>
          <w:color w:val="000000" w:themeColor="text1"/>
        </w:rPr>
        <w:t>] целостност</w:t>
      </w:r>
      <w:r w:rsidR="00550E4D">
        <w:rPr>
          <w:color w:val="000000" w:themeColor="text1"/>
        </w:rPr>
        <w:t>и</w:t>
      </w:r>
      <w:r w:rsidRPr="001D3A94">
        <w:rPr>
          <w:color w:val="000000" w:themeColor="text1"/>
        </w:rPr>
        <w:t>, связност</w:t>
      </w:r>
      <w:r w:rsidR="00550E4D">
        <w:rPr>
          <w:color w:val="000000" w:themeColor="text1"/>
        </w:rPr>
        <w:t>и</w:t>
      </w:r>
      <w:r w:rsidRPr="001D3A94">
        <w:rPr>
          <w:color w:val="000000" w:themeColor="text1"/>
        </w:rPr>
        <w:t xml:space="preserve"> и функционировани</w:t>
      </w:r>
      <w:r w:rsidR="00550E4D">
        <w:rPr>
          <w:color w:val="000000" w:themeColor="text1"/>
        </w:rPr>
        <w:t>я</w:t>
      </w:r>
      <w:r w:rsidRPr="001D3A94">
        <w:rPr>
          <w:color w:val="000000" w:themeColor="text1"/>
        </w:rPr>
        <w:t>] и [</w:t>
      </w:r>
      <w:proofErr w:type="spellStart"/>
      <w:r w:rsidRPr="001D3A94">
        <w:rPr>
          <w:color w:val="000000" w:themeColor="text1"/>
        </w:rPr>
        <w:t>биокультурны</w:t>
      </w:r>
      <w:r w:rsidR="00550E4D">
        <w:rPr>
          <w:color w:val="000000" w:themeColor="text1"/>
        </w:rPr>
        <w:t>х</w:t>
      </w:r>
      <w:proofErr w:type="spellEnd"/>
      <w:r w:rsidRPr="001D3A94">
        <w:rPr>
          <w:color w:val="000000" w:themeColor="text1"/>
        </w:rPr>
        <w:t xml:space="preserve"> экосистем, управляемы</w:t>
      </w:r>
      <w:r w:rsidR="00550E4D">
        <w:rPr>
          <w:color w:val="000000" w:themeColor="text1"/>
        </w:rPr>
        <w:t>х</w:t>
      </w:r>
      <w:r w:rsidRPr="001D3A94">
        <w:rPr>
          <w:color w:val="000000" w:themeColor="text1"/>
        </w:rPr>
        <w:t xml:space="preserve"> коренными народами и местными общинами] [, увеличени</w:t>
      </w:r>
      <w:r w:rsidR="00550E4D">
        <w:rPr>
          <w:color w:val="000000" w:themeColor="text1"/>
        </w:rPr>
        <w:t>я</w:t>
      </w:r>
      <w:r w:rsidRPr="001D3A94">
        <w:rPr>
          <w:color w:val="000000" w:themeColor="text1"/>
        </w:rPr>
        <w:t xml:space="preserve"> площадей естественных </w:t>
      </w:r>
      <w:r w:rsidRPr="001D3A94">
        <w:rPr>
          <w:color w:val="000000" w:themeColor="text1"/>
        </w:rPr>
        <w:lastRenderedPageBreak/>
        <w:t xml:space="preserve">и </w:t>
      </w:r>
      <w:proofErr w:type="spellStart"/>
      <w:r w:rsidRPr="001D3A94">
        <w:rPr>
          <w:color w:val="000000" w:themeColor="text1"/>
        </w:rPr>
        <w:t>полуестественных</w:t>
      </w:r>
      <w:proofErr w:type="spellEnd"/>
      <w:r w:rsidRPr="001D3A94">
        <w:rPr>
          <w:color w:val="000000" w:themeColor="text1"/>
        </w:rPr>
        <w:t xml:space="preserve"> экосистем и поддержк</w:t>
      </w:r>
      <w:r w:rsidR="00550E4D">
        <w:rPr>
          <w:color w:val="000000" w:themeColor="text1"/>
        </w:rPr>
        <w:t>и</w:t>
      </w:r>
      <w:r w:rsidRPr="001D3A94">
        <w:rPr>
          <w:color w:val="000000" w:themeColor="text1"/>
        </w:rPr>
        <w:t xml:space="preserve"> адаптации к изменению климата и смягчения его последствий], [при полном и эффективном участии коренных народов и местны</w:t>
      </w:r>
      <w:r w:rsidR="00550E4D">
        <w:rPr>
          <w:color w:val="000000" w:themeColor="text1"/>
        </w:rPr>
        <w:t>х</w:t>
      </w:r>
      <w:r w:rsidRPr="001D3A94">
        <w:rPr>
          <w:color w:val="000000" w:themeColor="text1"/>
        </w:rPr>
        <w:t xml:space="preserve"> общин] [*] [и с помощью надлежащих средств осуществления] [*].</w:t>
      </w:r>
    </w:p>
    <w:p w14:paraId="15DC0A1E" w14:textId="77777777" w:rsidR="00825C42" w:rsidRPr="00CD15C3" w:rsidRDefault="00825C42" w:rsidP="0015364F">
      <w:pPr>
        <w:rPr>
          <w:color w:val="000000" w:themeColor="text1"/>
        </w:rPr>
      </w:pPr>
    </w:p>
    <w:p w14:paraId="55D8EA34" w14:textId="17B94508" w:rsidR="0072138C" w:rsidRPr="0072138C" w:rsidRDefault="0072138C" w:rsidP="0072138C">
      <w:pPr>
        <w:rPr>
          <w:color w:val="000000"/>
        </w:rPr>
      </w:pPr>
      <w:r w:rsidRPr="0072138C">
        <w:rPr>
          <w:color w:val="000000"/>
        </w:rPr>
        <w:t xml:space="preserve">[* в соответствии с </w:t>
      </w:r>
      <w:r>
        <w:rPr>
          <w:color w:val="000000"/>
        </w:rPr>
        <w:t xml:space="preserve">текстом </w:t>
      </w:r>
      <w:r w:rsidRPr="0072138C">
        <w:rPr>
          <w:color w:val="000000"/>
          <w:lang w:val="en-CA"/>
        </w:rPr>
        <w:t>b</w:t>
      </w:r>
      <w:r w:rsidRPr="0072138C">
        <w:rPr>
          <w:color w:val="000000"/>
        </w:rPr>
        <w:t>(</w:t>
      </w:r>
      <w:r w:rsidRPr="0072138C">
        <w:rPr>
          <w:color w:val="000000"/>
          <w:lang w:val="en-CA"/>
        </w:rPr>
        <w:t>bis</w:t>
      </w:r>
      <w:r w:rsidRPr="0072138C">
        <w:rPr>
          <w:color w:val="000000"/>
        </w:rPr>
        <w:t xml:space="preserve">) и другими соответствующими </w:t>
      </w:r>
      <w:r>
        <w:rPr>
          <w:color w:val="000000"/>
        </w:rPr>
        <w:t>задачами</w:t>
      </w:r>
      <w:r w:rsidRPr="0072138C">
        <w:rPr>
          <w:color w:val="000000"/>
        </w:rPr>
        <w:t>]</w:t>
      </w:r>
      <w:r w:rsidRPr="0072138C">
        <w:rPr>
          <w:color w:val="000000"/>
        </w:rPr>
        <w:t xml:space="preserve"> </w:t>
      </w:r>
    </w:p>
    <w:p w14:paraId="31254049" w14:textId="69402FDA" w:rsidR="00825C42" w:rsidRPr="00CD15C3" w:rsidRDefault="00825C42" w:rsidP="00825C42">
      <w:pPr>
        <w:rPr>
          <w:color w:val="000000"/>
        </w:rPr>
      </w:pPr>
    </w:p>
    <w:tbl>
      <w:tblPr>
        <w:tblStyle w:val="TableGrid"/>
        <w:tblW w:w="0" w:type="auto"/>
        <w:tblLook w:val="04A0" w:firstRow="1" w:lastRow="0" w:firstColumn="1" w:lastColumn="0" w:noHBand="0" w:noVBand="1"/>
      </w:tblPr>
      <w:tblGrid>
        <w:gridCol w:w="9350"/>
      </w:tblGrid>
      <w:tr w:rsidR="00BA7F82" w:rsidRPr="00574ED3" w14:paraId="6D6CE183" w14:textId="77777777" w:rsidTr="0015364F">
        <w:tc>
          <w:tcPr>
            <w:tcW w:w="9350" w:type="dxa"/>
          </w:tcPr>
          <w:p w14:paraId="4D9BCF4F" w14:textId="62DC7A76" w:rsidR="00BA7F82" w:rsidRPr="00574ED3" w:rsidRDefault="00BA7F82" w:rsidP="0015364F">
            <w:pPr>
              <w:pStyle w:val="Heading1"/>
              <w:keepNext w:val="0"/>
              <w:spacing w:before="120"/>
              <w:outlineLvl w:val="0"/>
            </w:pPr>
            <w:r w:rsidRPr="00955198">
              <w:rPr>
                <w:szCs w:val="22"/>
              </w:rPr>
              <w:t xml:space="preserve">ЗАДАЧА </w:t>
            </w:r>
            <w:r w:rsidR="0072138C">
              <w:t>7</w:t>
            </w:r>
          </w:p>
        </w:tc>
      </w:tr>
    </w:tbl>
    <w:p w14:paraId="2A972CE2" w14:textId="1DA4948F" w:rsidR="00DF2ADA" w:rsidRPr="008D4A86" w:rsidRDefault="00DF2ADA" w:rsidP="00DF2ADA">
      <w:pPr>
        <w:spacing w:before="120" w:after="120"/>
        <w:rPr>
          <w:rFonts w:asciiTheme="majorBidi" w:hAnsiTheme="majorBidi" w:cstheme="majorBidi"/>
          <w:color w:val="000000"/>
          <w:szCs w:val="22"/>
        </w:rPr>
      </w:pPr>
      <w:r>
        <w:rPr>
          <w:rFonts w:asciiTheme="majorBidi" w:hAnsiTheme="majorBidi"/>
          <w:color w:val="000000"/>
        </w:rPr>
        <w:t>Сокращение [выбросов и</w:t>
      </w:r>
      <w:r w:rsidR="00EE6A5F">
        <w:rPr>
          <w:rFonts w:asciiTheme="majorBidi" w:hAnsiTheme="majorBidi"/>
          <w:color w:val="000000"/>
        </w:rPr>
        <w:t xml:space="preserve"> отложений</w:t>
      </w:r>
      <w:r>
        <w:rPr>
          <w:rFonts w:asciiTheme="majorBidi" w:hAnsiTheme="majorBidi"/>
          <w:color w:val="000000"/>
        </w:rPr>
        <w:t>] загрязнения из всех источников [и рисков загрязнения] до уровней, не наносящих вреда биоразнообразию и экосистемным функциям [и здоровью людей], [с учетом кумулятивных последствий,]</w:t>
      </w:r>
    </w:p>
    <w:p w14:paraId="04A1B658" w14:textId="77777777" w:rsidR="00DF2ADA" w:rsidRPr="008D4A86" w:rsidRDefault="00DF2ADA" w:rsidP="00DF2ADA">
      <w:pPr>
        <w:spacing w:before="120" w:after="120"/>
        <w:rPr>
          <w:rFonts w:asciiTheme="majorBidi" w:hAnsiTheme="majorBidi" w:cstheme="majorBidi"/>
          <w:color w:val="000000"/>
          <w:szCs w:val="22"/>
        </w:rPr>
      </w:pPr>
      <w:r>
        <w:rPr>
          <w:rFonts w:asciiTheme="majorBidi" w:hAnsiTheme="majorBidi"/>
          <w:color w:val="000000"/>
        </w:rPr>
        <w:t>[</w:t>
      </w:r>
    </w:p>
    <w:p w14:paraId="4ADCF215" w14:textId="77777777" w:rsidR="00DF2ADA" w:rsidRPr="008D4A86" w:rsidRDefault="00DF2ADA" w:rsidP="00DF2ADA">
      <w:pPr>
        <w:spacing w:before="120" w:after="120"/>
        <w:rPr>
          <w:rFonts w:asciiTheme="majorBidi" w:hAnsiTheme="majorBidi" w:cstheme="majorBidi"/>
          <w:color w:val="000000"/>
          <w:szCs w:val="22"/>
        </w:rPr>
      </w:pPr>
      <w:r>
        <w:rPr>
          <w:rFonts w:asciiTheme="majorBidi" w:hAnsiTheme="majorBidi"/>
          <w:color w:val="000000"/>
        </w:rPr>
        <w:t xml:space="preserve">в том числе путем [[осуществления имеющихся международных инструментов, касающихся вопросов загрязнения, и] содействия применению передовых методов, а также созданию и совершенствованию надлежащих рамок для урегулирования] [эффективного решения проблемы дисбаланса питательных веществ,] [[значительного] сокращения [избытка] питательных веществ, сбрасываемых в окружающую среду, [не менее чем наполовину] и с помощью более эффективного содействия круговороту и использованию питательных веществ,] </w:t>
      </w:r>
    </w:p>
    <w:p w14:paraId="193FFE9A" w14:textId="77777777" w:rsidR="00DF2ADA" w:rsidRPr="008D4A86" w:rsidRDefault="00DF2ADA" w:rsidP="00DF2ADA">
      <w:pPr>
        <w:spacing w:before="120" w:after="120"/>
        <w:rPr>
          <w:rFonts w:asciiTheme="majorBidi" w:hAnsiTheme="majorBidi" w:cstheme="majorBidi"/>
          <w:color w:val="000000"/>
          <w:szCs w:val="22"/>
        </w:rPr>
      </w:pPr>
      <w:r>
        <w:rPr>
          <w:rFonts w:asciiTheme="majorBidi" w:hAnsiTheme="majorBidi"/>
          <w:color w:val="000000"/>
        </w:rPr>
        <w:t>и сокращени</w:t>
      </w:r>
      <w:r w:rsidRPr="007F0858">
        <w:rPr>
          <w:rFonts w:asciiTheme="majorBidi" w:hAnsiTheme="majorBidi"/>
          <w:color w:val="000000"/>
        </w:rPr>
        <w:t>е</w:t>
      </w:r>
      <w:r>
        <w:rPr>
          <w:rFonts w:asciiTheme="majorBidi" w:hAnsiTheme="majorBidi"/>
          <w:color w:val="000000"/>
        </w:rPr>
        <w:t xml:space="preserve"> [отрицательного или вредного воздействия на биоразнообразие] общего [использования и рисков][, связанных с использованием] риска [химических пестицидов], связанного с химическими веществами и пестицидами [не менее чем наполовину] [, сбрасываемых в окружающую среду], [в частности [особо опасных] пестицидов,] [признанных вредными каждой из стран, с учетом их собственной оценки риска и/или соответствующих списков, составленных международными организациями,] [с неурегулированными рисками,] [вредных для биоразнообразия] [как минимум на две трети], [принимая во внимание продовольственную безопасность и средства к существованию] </w:t>
      </w:r>
    </w:p>
    <w:p w14:paraId="47170DCC" w14:textId="77777777" w:rsidR="00DF2ADA" w:rsidRPr="008D4A86" w:rsidRDefault="00DF2ADA" w:rsidP="00DF2ADA">
      <w:pPr>
        <w:spacing w:before="120" w:after="120"/>
        <w:rPr>
          <w:rFonts w:asciiTheme="majorBidi" w:hAnsiTheme="majorBidi" w:cstheme="majorBidi"/>
          <w:color w:val="000000"/>
          <w:szCs w:val="22"/>
        </w:rPr>
      </w:pPr>
      <w:proofErr w:type="spellStart"/>
      <w:r>
        <w:rPr>
          <w:rFonts w:asciiTheme="majorBidi" w:hAnsiTheme="majorBidi"/>
          <w:i/>
          <w:color w:val="000000"/>
        </w:rPr>
        <w:t>Alt</w:t>
      </w:r>
      <w:proofErr w:type="spellEnd"/>
      <w:r>
        <w:rPr>
          <w:rFonts w:asciiTheme="majorBidi" w:hAnsiTheme="majorBidi"/>
          <w:color w:val="000000"/>
        </w:rPr>
        <w:t xml:space="preserve"> значительное сокращение вредных химических веществ, сбрасываемых в окружающую среду, и устойчивое сокращение общего использования пестицидов [как минимум на две трети], выявление и поэтапная отмена использования наиболее вредных пестицидов</w:t>
      </w:r>
    </w:p>
    <w:p w14:paraId="5A791942" w14:textId="77777777" w:rsidR="00DF2ADA" w:rsidRPr="008D4A86" w:rsidRDefault="00DF2ADA" w:rsidP="00DF2ADA">
      <w:pPr>
        <w:spacing w:before="120" w:after="120"/>
        <w:rPr>
          <w:rFonts w:asciiTheme="majorBidi" w:hAnsiTheme="majorBidi" w:cstheme="majorBidi"/>
          <w:color w:val="000000"/>
          <w:szCs w:val="22"/>
        </w:rPr>
      </w:pPr>
      <w:proofErr w:type="spellStart"/>
      <w:r>
        <w:rPr>
          <w:rFonts w:asciiTheme="majorBidi" w:hAnsiTheme="majorBidi"/>
          <w:i/>
          <w:color w:val="000000"/>
        </w:rPr>
        <w:t>Alt</w:t>
      </w:r>
      <w:proofErr w:type="spellEnd"/>
      <w:r>
        <w:rPr>
          <w:rFonts w:asciiTheme="majorBidi" w:hAnsiTheme="majorBidi"/>
          <w:color w:val="000000"/>
        </w:rPr>
        <w:t xml:space="preserve"> снижение рисков, связанных с пестицидами и другими токсичными химическими веществами, как минимум на [--] и минимизация всех остальных отходов, включая пластиковые отходы.</w:t>
      </w:r>
    </w:p>
    <w:p w14:paraId="72CAE41F" w14:textId="77777777" w:rsidR="00DF2ADA" w:rsidRPr="008D4A86" w:rsidRDefault="00DF2ADA" w:rsidP="00DF2ADA">
      <w:pPr>
        <w:spacing w:before="120" w:after="120"/>
        <w:rPr>
          <w:rFonts w:asciiTheme="majorBidi" w:hAnsiTheme="majorBidi" w:cstheme="majorBidi"/>
          <w:color w:val="000000"/>
          <w:szCs w:val="22"/>
        </w:rPr>
      </w:pPr>
      <w:proofErr w:type="spellStart"/>
      <w:r>
        <w:rPr>
          <w:rFonts w:asciiTheme="majorBidi" w:hAnsiTheme="majorBidi"/>
          <w:i/>
          <w:color w:val="000000"/>
        </w:rPr>
        <w:t>Alt</w:t>
      </w:r>
      <w:proofErr w:type="spellEnd"/>
      <w:r>
        <w:rPr>
          <w:rFonts w:asciiTheme="majorBidi" w:hAnsiTheme="majorBidi"/>
          <w:color w:val="000000"/>
        </w:rPr>
        <w:t xml:space="preserve"> снижение рисков, связанных с пестицидами и другими токсичными химическими веществами, в зависимости от национальных задач в области биоразнообразия в обновленных национальных планах действий по сохранению биоразнообразия, в соответствии с глобальной рамочной программой в области биоразнообразия на период после 2020 года и с учетом ресурсов</w:t>
      </w:r>
    </w:p>
    <w:p w14:paraId="6C9E6FB9" w14:textId="77777777" w:rsidR="00DF2ADA" w:rsidRPr="008D4A86" w:rsidRDefault="00DF2ADA" w:rsidP="00DF2ADA">
      <w:pPr>
        <w:spacing w:before="120" w:after="120"/>
        <w:rPr>
          <w:rFonts w:asciiTheme="majorBidi" w:hAnsiTheme="majorBidi" w:cstheme="majorBidi"/>
          <w:color w:val="000000"/>
          <w:szCs w:val="22"/>
        </w:rPr>
      </w:pPr>
      <w:r>
        <w:rPr>
          <w:rFonts w:asciiTheme="majorBidi" w:hAnsiTheme="majorBidi"/>
          <w:color w:val="000000"/>
        </w:rPr>
        <w:t>и [предотвращение[, сокращение и прекращение] пластикового загрязнения] [прекращения сброса пластиковых [и электронных] отходов.]</w:t>
      </w:r>
    </w:p>
    <w:p w14:paraId="1530ECCB" w14:textId="77777777" w:rsidR="00DF2ADA" w:rsidRPr="008D4A86" w:rsidRDefault="00DF2ADA" w:rsidP="00DF2ADA">
      <w:pPr>
        <w:spacing w:before="120" w:after="120"/>
        <w:rPr>
          <w:rFonts w:asciiTheme="majorBidi" w:hAnsiTheme="majorBidi" w:cstheme="majorBidi"/>
          <w:color w:val="000000"/>
          <w:szCs w:val="22"/>
        </w:rPr>
      </w:pPr>
      <w:proofErr w:type="spellStart"/>
      <w:r>
        <w:rPr>
          <w:rFonts w:asciiTheme="majorBidi" w:hAnsiTheme="majorBidi"/>
          <w:i/>
          <w:color w:val="000000"/>
        </w:rPr>
        <w:t>Alt</w:t>
      </w:r>
      <w:proofErr w:type="spellEnd"/>
      <w:r>
        <w:rPr>
          <w:rFonts w:asciiTheme="majorBidi" w:hAnsiTheme="majorBidi"/>
          <w:color w:val="000000"/>
        </w:rPr>
        <w:t xml:space="preserve"> Сокращение использования химических и токсичных веществ, наносящих вред биоразнообразию, в частности синтетических пестицидов, поэтапная отмена использования особо опасных пестицидов к 2030 году.</w:t>
      </w:r>
    </w:p>
    <w:p w14:paraId="10F8E078" w14:textId="77777777" w:rsidR="00DF2ADA" w:rsidRPr="008D4A86" w:rsidRDefault="00DF2ADA" w:rsidP="00DF2ADA">
      <w:pPr>
        <w:spacing w:before="120" w:after="120"/>
        <w:rPr>
          <w:rFonts w:asciiTheme="majorBidi" w:hAnsiTheme="majorBidi" w:cstheme="majorBidi"/>
          <w:color w:val="000000"/>
          <w:szCs w:val="22"/>
        </w:rPr>
      </w:pPr>
      <w:proofErr w:type="spellStart"/>
      <w:r>
        <w:rPr>
          <w:rFonts w:asciiTheme="majorBidi" w:hAnsiTheme="majorBidi"/>
          <w:i/>
          <w:color w:val="000000"/>
        </w:rPr>
        <w:t>Alt</w:t>
      </w:r>
      <w:proofErr w:type="spellEnd"/>
      <w:r>
        <w:rPr>
          <w:rFonts w:asciiTheme="majorBidi" w:hAnsiTheme="majorBidi"/>
          <w:color w:val="000000"/>
        </w:rPr>
        <w:t xml:space="preserve"> Выявление и значительное сокращение химических веществ, в частности представляющих особую опасность для биоразнообразия, и завершение, сокращение и прекращение пластикового загрязнения</w:t>
      </w:r>
    </w:p>
    <w:p w14:paraId="36C82254" w14:textId="77777777" w:rsidR="00DF2ADA" w:rsidRPr="007F0858" w:rsidRDefault="00DF2ADA" w:rsidP="00DF2ADA">
      <w:pPr>
        <w:spacing w:before="120" w:after="120"/>
        <w:rPr>
          <w:rFonts w:asciiTheme="majorBidi" w:eastAsia="TimesNewRomanPSMT" w:hAnsiTheme="majorBidi" w:cstheme="majorBidi"/>
          <w:b/>
          <w:bCs/>
          <w:iCs/>
          <w:szCs w:val="22"/>
          <w:lang w:val="en-US"/>
        </w:rPr>
      </w:pPr>
      <w:r w:rsidRPr="007F0858">
        <w:rPr>
          <w:rFonts w:asciiTheme="majorBidi" w:hAnsiTheme="majorBidi"/>
          <w:color w:val="000000"/>
          <w:lang w:val="en-US"/>
        </w:rPr>
        <w:t>]</w:t>
      </w:r>
    </w:p>
    <w:p w14:paraId="44CBC85E" w14:textId="6B66035A" w:rsidR="00BA7F82" w:rsidRPr="00BA7F82" w:rsidRDefault="00BA7F82" w:rsidP="00BA7F82">
      <w:pPr>
        <w:pStyle w:val="Heading2"/>
        <w:pBdr>
          <w:top w:val="single" w:sz="4" w:space="1" w:color="auto"/>
          <w:left w:val="single" w:sz="4" w:space="4" w:color="auto"/>
          <w:bottom w:val="single" w:sz="4" w:space="1" w:color="auto"/>
          <w:right w:val="single" w:sz="4" w:space="4" w:color="auto"/>
        </w:pBdr>
        <w:spacing w:before="240" w:after="240" w:line="360" w:lineRule="auto"/>
        <w:rPr>
          <w:szCs w:val="22"/>
        </w:rPr>
      </w:pPr>
      <w:r w:rsidRPr="00955198">
        <w:rPr>
          <w:szCs w:val="22"/>
        </w:rPr>
        <w:lastRenderedPageBreak/>
        <w:t xml:space="preserve">ЗАДАЧА </w:t>
      </w:r>
      <w:r w:rsidR="0072138C">
        <w:rPr>
          <w:szCs w:val="22"/>
        </w:rPr>
        <w:t>8</w:t>
      </w:r>
    </w:p>
    <w:p w14:paraId="53C21A19" w14:textId="4B384A22" w:rsidR="0051718B" w:rsidRDefault="0051718B" w:rsidP="0051718B">
      <w:pPr>
        <w:rPr>
          <w:rFonts w:asciiTheme="majorBidi" w:hAnsiTheme="majorBidi" w:cstheme="majorBidi"/>
        </w:rPr>
      </w:pPr>
      <w:r w:rsidRPr="0051718B">
        <w:rPr>
          <w:rFonts w:asciiTheme="majorBidi" w:hAnsiTheme="majorBidi" w:cstheme="majorBidi"/>
        </w:rPr>
        <w:t>Све</w:t>
      </w:r>
      <w:r>
        <w:rPr>
          <w:rFonts w:asciiTheme="majorBidi" w:hAnsiTheme="majorBidi" w:cstheme="majorBidi"/>
        </w:rPr>
        <w:t>дение</w:t>
      </w:r>
      <w:r w:rsidRPr="0051718B">
        <w:rPr>
          <w:rFonts w:asciiTheme="majorBidi" w:hAnsiTheme="majorBidi" w:cstheme="majorBidi"/>
        </w:rPr>
        <w:t xml:space="preserve"> к минимуму </w:t>
      </w:r>
      <w:r>
        <w:rPr>
          <w:rFonts w:asciiTheme="majorBidi" w:hAnsiTheme="majorBidi" w:cstheme="majorBidi"/>
        </w:rPr>
        <w:t>последствий</w:t>
      </w:r>
      <w:r w:rsidRPr="0051718B">
        <w:rPr>
          <w:rFonts w:asciiTheme="majorBidi" w:hAnsiTheme="majorBidi" w:cstheme="majorBidi"/>
        </w:rPr>
        <w:t xml:space="preserve"> изменения климата [и закисления океана] </w:t>
      </w:r>
      <w:r w:rsidR="007446E3">
        <w:rPr>
          <w:rFonts w:asciiTheme="majorBidi" w:hAnsiTheme="majorBidi" w:cstheme="majorBidi"/>
        </w:rPr>
        <w:t>для</w:t>
      </w:r>
      <w:r w:rsidRPr="0051718B">
        <w:rPr>
          <w:rFonts w:asciiTheme="majorBidi" w:hAnsiTheme="majorBidi" w:cstheme="majorBidi"/>
        </w:rPr>
        <w:t xml:space="preserve"> биоразнообрази</w:t>
      </w:r>
      <w:r w:rsidR="007446E3">
        <w:rPr>
          <w:rFonts w:asciiTheme="majorBidi" w:hAnsiTheme="majorBidi" w:cstheme="majorBidi"/>
        </w:rPr>
        <w:t>я</w:t>
      </w:r>
      <w:r w:rsidRPr="0051718B">
        <w:rPr>
          <w:rFonts w:asciiTheme="majorBidi" w:hAnsiTheme="majorBidi" w:cstheme="majorBidi"/>
        </w:rPr>
        <w:t xml:space="preserve"> [и экосистем] [и повы</w:t>
      </w:r>
      <w:r w:rsidR="007446E3">
        <w:rPr>
          <w:rFonts w:asciiTheme="majorBidi" w:hAnsiTheme="majorBidi" w:cstheme="majorBidi"/>
        </w:rPr>
        <w:t>шение</w:t>
      </w:r>
      <w:r w:rsidRPr="0051718B">
        <w:rPr>
          <w:rFonts w:asciiTheme="majorBidi" w:hAnsiTheme="majorBidi" w:cstheme="majorBidi"/>
        </w:rPr>
        <w:t xml:space="preserve"> устойчивост</w:t>
      </w:r>
      <w:r w:rsidR="007446E3">
        <w:rPr>
          <w:rFonts w:asciiTheme="majorBidi" w:hAnsiTheme="majorBidi" w:cstheme="majorBidi"/>
        </w:rPr>
        <w:t>и</w:t>
      </w:r>
      <w:r w:rsidRPr="0051718B">
        <w:rPr>
          <w:rFonts w:asciiTheme="majorBidi" w:hAnsiTheme="majorBidi" w:cstheme="majorBidi"/>
        </w:rPr>
        <w:t xml:space="preserve"> экосистем] [путем повышения устойчивости экосистем] [на основе </w:t>
      </w:r>
      <w:r w:rsidR="007446E3">
        <w:rPr>
          <w:rFonts w:asciiTheme="majorBidi" w:hAnsiTheme="majorBidi" w:cstheme="majorBidi"/>
        </w:rPr>
        <w:t xml:space="preserve">принципа </w:t>
      </w:r>
      <w:r w:rsidRPr="0051718B">
        <w:rPr>
          <w:rFonts w:asciiTheme="majorBidi" w:hAnsiTheme="majorBidi" w:cstheme="majorBidi"/>
        </w:rPr>
        <w:t>справедливости [и</w:t>
      </w:r>
      <w:r w:rsidR="007446E3">
        <w:rPr>
          <w:rFonts w:asciiTheme="majorBidi" w:hAnsiTheme="majorBidi" w:cstheme="majorBidi"/>
        </w:rPr>
        <w:t xml:space="preserve"> правозащитных</w:t>
      </w:r>
      <w:r w:rsidRPr="0051718B">
        <w:rPr>
          <w:rFonts w:asciiTheme="majorBidi" w:hAnsiTheme="majorBidi" w:cstheme="majorBidi"/>
        </w:rPr>
        <w:t xml:space="preserve"> подходов] и общей, но дифференцированной ответственности и </w:t>
      </w:r>
      <w:r w:rsidR="007446E3">
        <w:rPr>
          <w:rFonts w:asciiTheme="majorBidi" w:hAnsiTheme="majorBidi" w:cstheme="majorBidi"/>
        </w:rPr>
        <w:t xml:space="preserve">с учетом </w:t>
      </w:r>
      <w:r w:rsidRPr="0051718B">
        <w:rPr>
          <w:rFonts w:asciiTheme="majorBidi" w:hAnsiTheme="majorBidi" w:cstheme="majorBidi"/>
        </w:rPr>
        <w:t>соответствующих возможностей] [посредством смягчения последствий, адаптации и [повышения] устойчивости]</w:t>
      </w:r>
    </w:p>
    <w:p w14:paraId="3B7A71B0" w14:textId="636851F0" w:rsidR="00FE264C" w:rsidRDefault="00FE264C" w:rsidP="0051718B">
      <w:pPr>
        <w:rPr>
          <w:rFonts w:asciiTheme="majorBidi" w:hAnsiTheme="majorBidi" w:cstheme="majorBidi"/>
        </w:rPr>
      </w:pPr>
    </w:p>
    <w:p w14:paraId="7242F060" w14:textId="213CEE1C" w:rsidR="00FE264C" w:rsidRPr="00FE264C" w:rsidRDefault="00FE264C" w:rsidP="00FE264C">
      <w:pPr>
        <w:rPr>
          <w:rFonts w:asciiTheme="majorBidi" w:hAnsiTheme="majorBidi" w:cstheme="majorBidi"/>
        </w:rPr>
      </w:pPr>
      <w:r w:rsidRPr="00FE264C">
        <w:rPr>
          <w:rFonts w:asciiTheme="majorBidi" w:hAnsiTheme="majorBidi" w:cstheme="majorBidi"/>
          <w:i/>
          <w:iCs/>
          <w:lang w:val="en-US"/>
        </w:rPr>
        <w:t>Alt</w:t>
      </w:r>
      <w:r w:rsidRPr="00FE264C">
        <w:rPr>
          <w:rFonts w:asciiTheme="majorBidi" w:hAnsiTheme="majorBidi" w:cstheme="majorBidi"/>
        </w:rPr>
        <w:t xml:space="preserve"> </w:t>
      </w:r>
      <w:r w:rsidRPr="00FE264C">
        <w:rPr>
          <w:rFonts w:asciiTheme="majorBidi" w:hAnsiTheme="majorBidi" w:cstheme="majorBidi"/>
        </w:rPr>
        <w:t>[Повышение устойчивости биоразнообразия и экосистем к изменению климата]</w:t>
      </w:r>
    </w:p>
    <w:p w14:paraId="341C5EB2" w14:textId="77777777" w:rsidR="00FE264C" w:rsidRPr="0051718B" w:rsidRDefault="00FE264C" w:rsidP="0051718B">
      <w:pPr>
        <w:rPr>
          <w:rFonts w:asciiTheme="majorBidi" w:hAnsiTheme="majorBidi" w:cstheme="majorBidi"/>
        </w:rPr>
      </w:pPr>
    </w:p>
    <w:p w14:paraId="0B4A60DB" w14:textId="0979D39B" w:rsidR="00FE264C" w:rsidRDefault="00FE264C" w:rsidP="00FE264C">
      <w:pPr>
        <w:rPr>
          <w:rFonts w:asciiTheme="majorBidi" w:hAnsiTheme="majorBidi" w:cstheme="majorBidi"/>
        </w:rPr>
      </w:pPr>
      <w:r w:rsidRPr="00FE264C">
        <w:rPr>
          <w:rFonts w:asciiTheme="majorBidi" w:hAnsiTheme="majorBidi" w:cstheme="majorBidi"/>
        </w:rPr>
        <w:t>[[обеспеч</w:t>
      </w:r>
      <w:r>
        <w:rPr>
          <w:rFonts w:asciiTheme="majorBidi" w:hAnsiTheme="majorBidi" w:cstheme="majorBidi"/>
        </w:rPr>
        <w:t>ение</w:t>
      </w:r>
      <w:r w:rsidR="00EE6A5F" w:rsidRPr="00EE6A5F">
        <w:rPr>
          <w:rFonts w:asciiTheme="majorBidi" w:hAnsiTheme="majorBidi" w:cstheme="majorBidi"/>
        </w:rPr>
        <w:t xml:space="preserve"> </w:t>
      </w:r>
      <w:r w:rsidR="00EE6A5F" w:rsidRPr="00FE264C">
        <w:rPr>
          <w:rFonts w:asciiTheme="majorBidi" w:hAnsiTheme="majorBidi" w:cstheme="majorBidi"/>
        </w:rPr>
        <w:t>смягчени</w:t>
      </w:r>
      <w:r w:rsidR="00EE6A5F">
        <w:rPr>
          <w:rFonts w:asciiTheme="majorBidi" w:hAnsiTheme="majorBidi" w:cstheme="majorBidi"/>
        </w:rPr>
        <w:t>я</w:t>
      </w:r>
      <w:r w:rsidR="00EE6A5F" w:rsidRPr="00FE264C">
        <w:rPr>
          <w:rFonts w:asciiTheme="majorBidi" w:hAnsiTheme="majorBidi" w:cstheme="majorBidi"/>
        </w:rPr>
        <w:t xml:space="preserve"> последствий</w:t>
      </w:r>
      <w:r w:rsidRPr="00FE264C">
        <w:rPr>
          <w:rFonts w:asciiTheme="majorBidi" w:hAnsiTheme="majorBidi" w:cstheme="majorBidi"/>
        </w:rPr>
        <w:t>] [вн</w:t>
      </w:r>
      <w:r>
        <w:rPr>
          <w:rFonts w:asciiTheme="majorBidi" w:hAnsiTheme="majorBidi" w:cstheme="majorBidi"/>
        </w:rPr>
        <w:t>есение</w:t>
      </w:r>
      <w:r w:rsidRPr="00FE264C">
        <w:rPr>
          <w:rFonts w:asciiTheme="majorBidi" w:hAnsiTheme="majorBidi" w:cstheme="majorBidi"/>
        </w:rPr>
        <w:t xml:space="preserve"> вклад</w:t>
      </w:r>
      <w:r>
        <w:rPr>
          <w:rFonts w:asciiTheme="majorBidi" w:hAnsiTheme="majorBidi" w:cstheme="majorBidi"/>
        </w:rPr>
        <w:t>а</w:t>
      </w:r>
      <w:r w:rsidRPr="00FE264C">
        <w:rPr>
          <w:rFonts w:asciiTheme="majorBidi" w:hAnsiTheme="majorBidi" w:cstheme="majorBidi"/>
        </w:rPr>
        <w:t xml:space="preserve"> в</w:t>
      </w:r>
      <w:r w:rsidR="00EE6A5F">
        <w:rPr>
          <w:rFonts w:asciiTheme="majorBidi" w:hAnsiTheme="majorBidi" w:cstheme="majorBidi"/>
        </w:rPr>
        <w:t xml:space="preserve"> </w:t>
      </w:r>
      <w:r w:rsidRPr="00FE264C">
        <w:rPr>
          <w:rFonts w:asciiTheme="majorBidi" w:hAnsiTheme="majorBidi" w:cstheme="majorBidi"/>
        </w:rPr>
        <w:t>смягчение последствий,] адаптаци</w:t>
      </w:r>
      <w:r>
        <w:rPr>
          <w:rFonts w:asciiTheme="majorBidi" w:hAnsiTheme="majorBidi" w:cstheme="majorBidi"/>
        </w:rPr>
        <w:t>я</w:t>
      </w:r>
      <w:r w:rsidRPr="00FE264C">
        <w:rPr>
          <w:rFonts w:asciiTheme="majorBidi" w:hAnsiTheme="majorBidi" w:cstheme="majorBidi"/>
        </w:rPr>
        <w:t xml:space="preserve"> [, </w:t>
      </w:r>
      <w:r>
        <w:rPr>
          <w:rFonts w:asciiTheme="majorBidi" w:hAnsiTheme="majorBidi" w:cstheme="majorBidi"/>
        </w:rPr>
        <w:t xml:space="preserve">с </w:t>
      </w:r>
      <w:r w:rsidRPr="00FE264C">
        <w:rPr>
          <w:rFonts w:asciiTheme="majorBidi" w:hAnsiTheme="majorBidi" w:cstheme="majorBidi"/>
        </w:rPr>
        <w:t>устранение</w:t>
      </w:r>
      <w:r>
        <w:rPr>
          <w:rFonts w:asciiTheme="majorBidi" w:hAnsiTheme="majorBidi" w:cstheme="majorBidi"/>
        </w:rPr>
        <w:t>м</w:t>
      </w:r>
      <w:r w:rsidRPr="00FE264C">
        <w:rPr>
          <w:rFonts w:asciiTheme="majorBidi" w:hAnsiTheme="majorBidi" w:cstheme="majorBidi"/>
        </w:rPr>
        <w:t xml:space="preserve"> потерь и ущерба] и [повышение] [устойчивости] и </w:t>
      </w:r>
      <w:r w:rsidR="004D6D01">
        <w:rPr>
          <w:rFonts w:asciiTheme="majorBidi" w:hAnsiTheme="majorBidi" w:cstheme="majorBidi"/>
        </w:rPr>
        <w:t>уменьшение опасности</w:t>
      </w:r>
      <w:r w:rsidRPr="00FE264C">
        <w:rPr>
          <w:rFonts w:asciiTheme="majorBidi" w:hAnsiTheme="majorBidi" w:cstheme="majorBidi"/>
        </w:rPr>
        <w:t xml:space="preserve"> бедствий] [путем повышения устойчивости экосистем] [</w:t>
      </w:r>
      <w:r>
        <w:rPr>
          <w:rFonts w:asciiTheme="majorBidi" w:hAnsiTheme="majorBidi" w:cstheme="majorBidi"/>
        </w:rPr>
        <w:t xml:space="preserve">, </w:t>
      </w:r>
      <w:r w:rsidRPr="00FE264C">
        <w:rPr>
          <w:rFonts w:asciiTheme="majorBidi" w:hAnsiTheme="majorBidi" w:cstheme="majorBidi"/>
        </w:rPr>
        <w:t>в том числе] с помощью [решений</w:t>
      </w:r>
      <w:r>
        <w:rPr>
          <w:rFonts w:asciiTheme="majorBidi" w:hAnsiTheme="majorBidi" w:cstheme="majorBidi"/>
        </w:rPr>
        <w:t>, основанных на природных процессах</w:t>
      </w:r>
      <w:r w:rsidRPr="00FE264C">
        <w:rPr>
          <w:rFonts w:asciiTheme="majorBidi" w:hAnsiTheme="majorBidi" w:cstheme="majorBidi"/>
        </w:rPr>
        <w:t>[</w:t>
      </w:r>
      <w:r w:rsidRPr="009128F0">
        <w:rPr>
          <w:rStyle w:val="FootnoteReference"/>
          <w:rFonts w:asciiTheme="majorBidi" w:eastAsiaTheme="majorEastAsia" w:hAnsiTheme="majorBidi" w:cstheme="majorBidi"/>
          <w:szCs w:val="22"/>
          <w:rPrChange w:id="1" w:author="Veronique Lefebvre" w:date="2022-06-25T14:01:00Z">
            <w:rPr>
              <w:rStyle w:val="FootnoteReference"/>
              <w:rFonts w:eastAsiaTheme="majorEastAsia"/>
              <w:szCs w:val="28"/>
            </w:rPr>
          </w:rPrChange>
        </w:rPr>
        <w:footnoteReference w:id="2"/>
      </w:r>
      <w:r w:rsidRPr="00FE264C">
        <w:rPr>
          <w:rFonts w:asciiTheme="majorBidi" w:hAnsiTheme="majorBidi" w:cstheme="majorBidi"/>
        </w:rPr>
        <w:t>]] и [други</w:t>
      </w:r>
      <w:r>
        <w:rPr>
          <w:rFonts w:asciiTheme="majorBidi" w:hAnsiTheme="majorBidi" w:cstheme="majorBidi"/>
        </w:rPr>
        <w:t>х</w:t>
      </w:r>
      <w:r w:rsidRPr="00FE264C">
        <w:rPr>
          <w:rFonts w:asciiTheme="majorBidi" w:hAnsiTheme="majorBidi" w:cstheme="majorBidi"/>
        </w:rPr>
        <w:t>] [экосистемны</w:t>
      </w:r>
      <w:r>
        <w:rPr>
          <w:rFonts w:asciiTheme="majorBidi" w:hAnsiTheme="majorBidi" w:cstheme="majorBidi"/>
        </w:rPr>
        <w:t>х</w:t>
      </w:r>
      <w:r w:rsidRPr="00FE264C">
        <w:rPr>
          <w:rFonts w:asciiTheme="majorBidi" w:hAnsiTheme="majorBidi" w:cstheme="majorBidi"/>
        </w:rPr>
        <w:t xml:space="preserve"> подход</w:t>
      </w:r>
      <w:r>
        <w:rPr>
          <w:rFonts w:asciiTheme="majorBidi" w:hAnsiTheme="majorBidi" w:cstheme="majorBidi"/>
        </w:rPr>
        <w:t>ов</w:t>
      </w:r>
      <w:r w:rsidRPr="00FE264C">
        <w:rPr>
          <w:rFonts w:asciiTheme="majorBidi" w:hAnsiTheme="majorBidi" w:cstheme="majorBidi"/>
        </w:rPr>
        <w:t>], [тем самым увеличивая сопутствующие выгоды от смягчения последствий,] [в том числе путем сохранения и восстановления] [при защите прав коренных народов и местных общин] [[</w:t>
      </w:r>
      <w:r>
        <w:rPr>
          <w:rFonts w:asciiTheme="majorBidi" w:hAnsiTheme="majorBidi" w:cstheme="majorBidi"/>
        </w:rPr>
        <w:t>с акцентом</w:t>
      </w:r>
      <w:r w:rsidRPr="00FE264C">
        <w:rPr>
          <w:rFonts w:asciiTheme="majorBidi" w:hAnsiTheme="majorBidi" w:cstheme="majorBidi"/>
        </w:rPr>
        <w:t xml:space="preserve"> на] экосистем</w:t>
      </w:r>
      <w:r>
        <w:rPr>
          <w:rFonts w:asciiTheme="majorBidi" w:hAnsiTheme="majorBidi" w:cstheme="majorBidi"/>
        </w:rPr>
        <w:t>ы</w:t>
      </w:r>
      <w:r w:rsidRPr="00FE264C">
        <w:rPr>
          <w:rFonts w:asciiTheme="majorBidi" w:hAnsiTheme="majorBidi" w:cstheme="majorBidi"/>
        </w:rPr>
        <w:t xml:space="preserve"> с высоким содержанием углерода, [</w:t>
      </w:r>
      <w:r w:rsidR="004D6D01">
        <w:rPr>
          <w:rFonts w:asciiTheme="majorBidi" w:hAnsiTheme="majorBidi" w:cstheme="majorBidi"/>
        </w:rPr>
        <w:t xml:space="preserve">внося </w:t>
      </w:r>
      <w:r w:rsidRPr="00FE264C">
        <w:rPr>
          <w:rFonts w:asciiTheme="majorBidi" w:hAnsiTheme="majorBidi" w:cstheme="majorBidi"/>
        </w:rPr>
        <w:t xml:space="preserve">вклад </w:t>
      </w:r>
      <w:r w:rsidR="004D6D01" w:rsidRPr="00FE264C">
        <w:rPr>
          <w:rFonts w:asciiTheme="majorBidi" w:hAnsiTheme="majorBidi" w:cstheme="majorBidi"/>
        </w:rPr>
        <w:t xml:space="preserve">в </w:t>
      </w:r>
      <w:r w:rsidR="004D6D01">
        <w:rPr>
          <w:rFonts w:asciiTheme="majorBidi" w:hAnsiTheme="majorBidi" w:cstheme="majorBidi"/>
        </w:rPr>
        <w:t xml:space="preserve">осуществление </w:t>
      </w:r>
      <w:r w:rsidR="004D6D01" w:rsidRPr="00FE264C">
        <w:rPr>
          <w:rFonts w:asciiTheme="majorBidi" w:hAnsiTheme="majorBidi" w:cstheme="majorBidi"/>
        </w:rPr>
        <w:t>глобальны</w:t>
      </w:r>
      <w:r w:rsidR="004D6D01">
        <w:rPr>
          <w:rFonts w:asciiTheme="majorBidi" w:hAnsiTheme="majorBidi" w:cstheme="majorBidi"/>
        </w:rPr>
        <w:t xml:space="preserve">х </w:t>
      </w:r>
      <w:r w:rsidR="004D6D01" w:rsidRPr="00FE264C">
        <w:rPr>
          <w:rFonts w:asciiTheme="majorBidi" w:hAnsiTheme="majorBidi" w:cstheme="majorBidi"/>
        </w:rPr>
        <w:t>усили</w:t>
      </w:r>
      <w:r w:rsidR="004D6D01">
        <w:rPr>
          <w:rFonts w:asciiTheme="majorBidi" w:hAnsiTheme="majorBidi" w:cstheme="majorBidi"/>
        </w:rPr>
        <w:t>й</w:t>
      </w:r>
      <w:r w:rsidR="004D6D01" w:rsidRPr="00FE264C">
        <w:rPr>
          <w:rFonts w:asciiTheme="majorBidi" w:hAnsiTheme="majorBidi" w:cstheme="majorBidi"/>
        </w:rPr>
        <w:t xml:space="preserve"> по смягчению последствий</w:t>
      </w:r>
      <w:r w:rsidR="004D6D01" w:rsidRPr="00FE264C">
        <w:rPr>
          <w:rFonts w:asciiTheme="majorBidi" w:hAnsiTheme="majorBidi" w:cstheme="majorBidi"/>
        </w:rPr>
        <w:t xml:space="preserve"> </w:t>
      </w:r>
      <w:r w:rsidRPr="00FE264C">
        <w:rPr>
          <w:rFonts w:asciiTheme="majorBidi" w:hAnsiTheme="majorBidi" w:cstheme="majorBidi"/>
        </w:rPr>
        <w:t>[к 2030 г</w:t>
      </w:r>
      <w:r w:rsidR="004D6D01">
        <w:rPr>
          <w:rFonts w:asciiTheme="majorBidi" w:hAnsiTheme="majorBidi" w:cstheme="majorBidi"/>
        </w:rPr>
        <w:t>оду</w:t>
      </w:r>
      <w:r w:rsidRPr="00FE264C">
        <w:rPr>
          <w:rFonts w:asciiTheme="majorBidi" w:hAnsiTheme="majorBidi" w:cstheme="majorBidi"/>
        </w:rPr>
        <w:t xml:space="preserve">] </w:t>
      </w:r>
      <w:r w:rsidR="004D6D01">
        <w:rPr>
          <w:rFonts w:asciiTheme="majorBidi" w:hAnsiTheme="majorBidi" w:cstheme="majorBidi"/>
        </w:rPr>
        <w:t xml:space="preserve">в размере </w:t>
      </w:r>
      <w:r w:rsidRPr="00FE264C">
        <w:rPr>
          <w:rFonts w:asciiTheme="majorBidi" w:hAnsiTheme="majorBidi" w:cstheme="majorBidi"/>
        </w:rPr>
        <w:t xml:space="preserve">не менее 10 </w:t>
      </w:r>
      <w:proofErr w:type="spellStart"/>
      <w:r w:rsidRPr="00FE264C">
        <w:rPr>
          <w:rFonts w:asciiTheme="majorBidi" w:hAnsiTheme="majorBidi" w:cstheme="majorBidi"/>
        </w:rPr>
        <w:t>Гт</w:t>
      </w:r>
      <w:proofErr w:type="spellEnd"/>
      <w:r w:rsidRPr="00FE264C">
        <w:rPr>
          <w:rFonts w:asciiTheme="majorBidi" w:hAnsiTheme="majorBidi" w:cstheme="majorBidi"/>
        </w:rPr>
        <w:t xml:space="preserve"> эквивалента </w:t>
      </w:r>
      <w:r w:rsidRPr="00FE264C">
        <w:rPr>
          <w:rFonts w:asciiTheme="majorBidi" w:hAnsiTheme="majorBidi" w:cstheme="majorBidi"/>
          <w:lang w:val="en-CA"/>
        </w:rPr>
        <w:t>CO</w:t>
      </w:r>
      <w:r w:rsidRPr="00FE264C">
        <w:rPr>
          <w:rFonts w:asciiTheme="majorBidi" w:hAnsiTheme="majorBidi" w:cstheme="majorBidi"/>
        </w:rPr>
        <w:t>2</w:t>
      </w:r>
      <w:r w:rsidR="004D6D01">
        <w:rPr>
          <w:rFonts w:asciiTheme="majorBidi" w:hAnsiTheme="majorBidi" w:cstheme="majorBidi"/>
        </w:rPr>
        <w:t xml:space="preserve"> </w:t>
      </w:r>
      <w:r w:rsidRPr="00FE264C">
        <w:rPr>
          <w:rFonts w:asciiTheme="majorBidi" w:hAnsiTheme="majorBidi" w:cstheme="majorBidi"/>
        </w:rPr>
        <w:t>в год]]</w:t>
      </w:r>
    </w:p>
    <w:p w14:paraId="1361EE1C" w14:textId="2EF87473" w:rsidR="004D6D01" w:rsidRDefault="004D6D01" w:rsidP="00FE264C">
      <w:pPr>
        <w:rPr>
          <w:rFonts w:asciiTheme="majorBidi" w:hAnsiTheme="majorBidi" w:cstheme="majorBidi"/>
        </w:rPr>
      </w:pPr>
    </w:p>
    <w:p w14:paraId="71306699" w14:textId="5864F056" w:rsidR="004D6D01" w:rsidRPr="004D6D01" w:rsidRDefault="004D6D01" w:rsidP="004D6D01">
      <w:pPr>
        <w:rPr>
          <w:rFonts w:asciiTheme="majorBidi" w:hAnsiTheme="majorBidi" w:cstheme="majorBidi"/>
        </w:rPr>
      </w:pPr>
      <w:r>
        <w:rPr>
          <w:rFonts w:asciiTheme="majorBidi" w:hAnsiTheme="majorBidi" w:cstheme="majorBidi"/>
          <w:i/>
          <w:iCs/>
          <w:lang w:val="en-US"/>
        </w:rPr>
        <w:t>a</w:t>
      </w:r>
      <w:r w:rsidRPr="00FE264C">
        <w:rPr>
          <w:rFonts w:asciiTheme="majorBidi" w:hAnsiTheme="majorBidi" w:cstheme="majorBidi"/>
          <w:i/>
          <w:iCs/>
          <w:lang w:val="en-US"/>
        </w:rPr>
        <w:t>lt</w:t>
      </w:r>
      <w:r w:rsidRPr="00FE264C">
        <w:rPr>
          <w:rFonts w:asciiTheme="majorBidi" w:hAnsiTheme="majorBidi" w:cstheme="majorBidi"/>
        </w:rPr>
        <w:t xml:space="preserve"> </w:t>
      </w:r>
      <w:r w:rsidRPr="004D6D01">
        <w:rPr>
          <w:rFonts w:asciiTheme="majorBidi" w:hAnsiTheme="majorBidi" w:cstheme="majorBidi"/>
        </w:rPr>
        <w:t xml:space="preserve">с помощью экосистемных подходов и других соответствующих мер по адаптации, включая </w:t>
      </w:r>
      <w:r>
        <w:rPr>
          <w:rFonts w:asciiTheme="majorBidi" w:hAnsiTheme="majorBidi" w:cstheme="majorBidi"/>
        </w:rPr>
        <w:t>меры по уменьшению опасности</w:t>
      </w:r>
      <w:r w:rsidRPr="004D6D01">
        <w:rPr>
          <w:rFonts w:asciiTheme="majorBidi" w:hAnsiTheme="majorBidi" w:cstheme="majorBidi"/>
        </w:rPr>
        <w:t xml:space="preserve"> бедствий</w:t>
      </w:r>
    </w:p>
    <w:p w14:paraId="0C98362C" w14:textId="77777777" w:rsidR="004D6D01" w:rsidRPr="00FE264C" w:rsidRDefault="004D6D01" w:rsidP="00FE264C">
      <w:pPr>
        <w:rPr>
          <w:rFonts w:asciiTheme="majorBidi" w:hAnsiTheme="majorBidi" w:cstheme="majorBidi"/>
        </w:rPr>
      </w:pPr>
    </w:p>
    <w:p w14:paraId="7B0F9D82" w14:textId="72581E16" w:rsidR="001871A1" w:rsidRDefault="001871A1" w:rsidP="001871A1">
      <w:pPr>
        <w:rPr>
          <w:color w:val="000000"/>
        </w:rPr>
      </w:pPr>
      <w:r w:rsidRPr="001871A1">
        <w:rPr>
          <w:color w:val="000000"/>
        </w:rPr>
        <w:t>и обеспеч</w:t>
      </w:r>
      <w:r>
        <w:rPr>
          <w:color w:val="000000"/>
        </w:rPr>
        <w:t>ение того</w:t>
      </w:r>
      <w:r w:rsidRPr="001871A1">
        <w:rPr>
          <w:color w:val="000000"/>
        </w:rPr>
        <w:t xml:space="preserve">, чтобы все усилия по [смягчению] и адаптации </w:t>
      </w:r>
      <w:r>
        <w:rPr>
          <w:color w:val="000000"/>
        </w:rPr>
        <w:t xml:space="preserve">были направлены на </w:t>
      </w:r>
      <w:r w:rsidRPr="001871A1">
        <w:rPr>
          <w:color w:val="000000"/>
        </w:rPr>
        <w:t>[</w:t>
      </w:r>
      <w:r>
        <w:rPr>
          <w:color w:val="000000"/>
        </w:rPr>
        <w:t>устранение</w:t>
      </w:r>
      <w:r w:rsidRPr="001871A1">
        <w:rPr>
          <w:color w:val="000000"/>
        </w:rPr>
        <w:t>] [</w:t>
      </w:r>
      <w:r>
        <w:rPr>
          <w:color w:val="000000"/>
        </w:rPr>
        <w:t>сведение</w:t>
      </w:r>
      <w:r w:rsidRPr="001871A1">
        <w:rPr>
          <w:color w:val="000000"/>
        </w:rPr>
        <w:t xml:space="preserve"> к минимуму] </w:t>
      </w:r>
      <w:r>
        <w:rPr>
          <w:color w:val="000000"/>
        </w:rPr>
        <w:t>отрицательного</w:t>
      </w:r>
      <w:r w:rsidRPr="001871A1">
        <w:rPr>
          <w:color w:val="000000"/>
        </w:rPr>
        <w:t xml:space="preserve"> </w:t>
      </w:r>
      <w:r>
        <w:rPr>
          <w:color w:val="000000"/>
        </w:rPr>
        <w:t xml:space="preserve">воздействия </w:t>
      </w:r>
      <w:r w:rsidRPr="001871A1">
        <w:rPr>
          <w:color w:val="000000"/>
        </w:rPr>
        <w:t xml:space="preserve">и </w:t>
      </w:r>
      <w:r>
        <w:rPr>
          <w:color w:val="000000"/>
        </w:rPr>
        <w:t>укрепление положительного</w:t>
      </w:r>
      <w:r w:rsidRPr="001871A1">
        <w:rPr>
          <w:color w:val="000000"/>
        </w:rPr>
        <w:t xml:space="preserve"> воздействи</w:t>
      </w:r>
      <w:r>
        <w:rPr>
          <w:color w:val="000000"/>
        </w:rPr>
        <w:t>я</w:t>
      </w:r>
      <w:r w:rsidRPr="001871A1">
        <w:rPr>
          <w:color w:val="000000"/>
        </w:rPr>
        <w:t xml:space="preserve"> на биоразнообразие и в целом приносили положительные результаты для природы.</w:t>
      </w:r>
    </w:p>
    <w:p w14:paraId="39871739" w14:textId="0E92A879" w:rsidR="00AC357D" w:rsidRDefault="00AC357D" w:rsidP="001871A1">
      <w:pPr>
        <w:rPr>
          <w:color w:val="000000"/>
        </w:rPr>
      </w:pPr>
    </w:p>
    <w:p w14:paraId="1B74B97F" w14:textId="539C756A" w:rsidR="00AC357D" w:rsidRPr="00AC357D" w:rsidRDefault="00AC357D" w:rsidP="00AC357D">
      <w:pPr>
        <w:rPr>
          <w:color w:val="000000"/>
        </w:rPr>
      </w:pPr>
      <w:r>
        <w:rPr>
          <w:rFonts w:asciiTheme="majorBidi" w:hAnsiTheme="majorBidi" w:cstheme="majorBidi"/>
          <w:i/>
          <w:iCs/>
          <w:lang w:val="en-US"/>
        </w:rPr>
        <w:t>a</w:t>
      </w:r>
      <w:r w:rsidRPr="00FE264C">
        <w:rPr>
          <w:rFonts w:asciiTheme="majorBidi" w:hAnsiTheme="majorBidi" w:cstheme="majorBidi"/>
          <w:i/>
          <w:iCs/>
          <w:lang w:val="en-US"/>
        </w:rPr>
        <w:t>lt</w:t>
      </w:r>
      <w:r w:rsidRPr="00FE264C">
        <w:rPr>
          <w:rFonts w:asciiTheme="majorBidi" w:hAnsiTheme="majorBidi" w:cstheme="majorBidi"/>
        </w:rPr>
        <w:t xml:space="preserve"> </w:t>
      </w:r>
      <w:r w:rsidRPr="00AC357D">
        <w:rPr>
          <w:color w:val="000000"/>
        </w:rPr>
        <w:t>и [</w:t>
      </w:r>
      <w:r>
        <w:rPr>
          <w:color w:val="000000"/>
        </w:rPr>
        <w:t>устранение</w:t>
      </w:r>
      <w:r w:rsidRPr="00AC357D">
        <w:rPr>
          <w:color w:val="000000"/>
        </w:rPr>
        <w:t>] [све</w:t>
      </w:r>
      <w:r>
        <w:rPr>
          <w:color w:val="000000"/>
        </w:rPr>
        <w:t>дение</w:t>
      </w:r>
      <w:r w:rsidRPr="00AC357D">
        <w:rPr>
          <w:color w:val="000000"/>
        </w:rPr>
        <w:t xml:space="preserve"> к минимуму] негативно</w:t>
      </w:r>
      <w:r>
        <w:rPr>
          <w:color w:val="000000"/>
        </w:rPr>
        <w:t>го</w:t>
      </w:r>
      <w:r w:rsidRPr="00AC357D">
        <w:rPr>
          <w:color w:val="000000"/>
        </w:rPr>
        <w:t xml:space="preserve"> воздействи</w:t>
      </w:r>
      <w:r>
        <w:rPr>
          <w:color w:val="000000"/>
        </w:rPr>
        <w:t>я</w:t>
      </w:r>
      <w:r w:rsidRPr="00AC357D">
        <w:rPr>
          <w:color w:val="000000"/>
        </w:rPr>
        <w:t xml:space="preserve"> </w:t>
      </w:r>
      <w:r w:rsidR="00D66A57">
        <w:rPr>
          <w:color w:val="000000"/>
        </w:rPr>
        <w:t>мер по борьбе с</w:t>
      </w:r>
      <w:r w:rsidRPr="00AC357D">
        <w:rPr>
          <w:color w:val="000000"/>
        </w:rPr>
        <w:t xml:space="preserve"> изменени</w:t>
      </w:r>
      <w:r w:rsidR="00D66A57">
        <w:rPr>
          <w:color w:val="000000"/>
        </w:rPr>
        <w:t>ем</w:t>
      </w:r>
      <w:r w:rsidRPr="00AC357D">
        <w:rPr>
          <w:color w:val="000000"/>
        </w:rPr>
        <w:t xml:space="preserve"> климата </w:t>
      </w:r>
      <w:r w:rsidR="00D66A57">
        <w:rPr>
          <w:color w:val="000000"/>
        </w:rPr>
        <w:t>на</w:t>
      </w:r>
      <w:r w:rsidRPr="00AC357D">
        <w:rPr>
          <w:color w:val="000000"/>
        </w:rPr>
        <w:t xml:space="preserve"> биоразнообрази</w:t>
      </w:r>
      <w:r w:rsidR="00D66A57">
        <w:rPr>
          <w:color w:val="000000"/>
        </w:rPr>
        <w:t>е</w:t>
      </w:r>
      <w:r w:rsidRPr="00AC357D">
        <w:rPr>
          <w:color w:val="000000"/>
        </w:rPr>
        <w:t>.</w:t>
      </w:r>
    </w:p>
    <w:p w14:paraId="2B55D75D" w14:textId="77777777" w:rsidR="00AC357D" w:rsidRPr="001871A1" w:rsidRDefault="00AC357D" w:rsidP="001871A1">
      <w:pPr>
        <w:rPr>
          <w:color w:val="000000"/>
        </w:rPr>
      </w:pPr>
    </w:p>
    <w:p w14:paraId="7378EC4F" w14:textId="34522A2D" w:rsidR="00D66A57" w:rsidRPr="00D66A57" w:rsidRDefault="00D66A57" w:rsidP="00D66A57">
      <w:pPr>
        <w:rPr>
          <w:rFonts w:asciiTheme="majorBidi" w:hAnsiTheme="majorBidi" w:cstheme="majorBidi"/>
        </w:rPr>
      </w:pPr>
      <w:r>
        <w:rPr>
          <w:rFonts w:asciiTheme="majorBidi" w:hAnsiTheme="majorBidi" w:cstheme="majorBidi"/>
          <w:i/>
          <w:iCs/>
          <w:lang w:val="en-US"/>
        </w:rPr>
        <w:t>a</w:t>
      </w:r>
      <w:r w:rsidRPr="00FE264C">
        <w:rPr>
          <w:rFonts w:asciiTheme="majorBidi" w:hAnsiTheme="majorBidi" w:cstheme="majorBidi"/>
          <w:i/>
          <w:iCs/>
          <w:lang w:val="en-US"/>
        </w:rPr>
        <w:t>lt</w:t>
      </w:r>
      <w:r w:rsidRPr="00FE264C">
        <w:rPr>
          <w:rFonts w:asciiTheme="majorBidi" w:hAnsiTheme="majorBidi" w:cstheme="majorBidi"/>
        </w:rPr>
        <w:t xml:space="preserve"> </w:t>
      </w:r>
      <w:r w:rsidRPr="00D66A57">
        <w:rPr>
          <w:rFonts w:asciiTheme="majorBidi" w:hAnsiTheme="majorBidi" w:cstheme="majorBidi"/>
        </w:rPr>
        <w:t xml:space="preserve">Сведение к минимуму воздействия изменения климата и повышение устойчивости биоразнообразия </w:t>
      </w:r>
      <w:r>
        <w:rPr>
          <w:rFonts w:asciiTheme="majorBidi" w:hAnsiTheme="majorBidi" w:cstheme="majorBidi"/>
        </w:rPr>
        <w:t>посредством</w:t>
      </w:r>
      <w:r w:rsidRPr="00D66A57">
        <w:rPr>
          <w:rFonts w:asciiTheme="majorBidi" w:hAnsiTheme="majorBidi" w:cstheme="majorBidi"/>
        </w:rPr>
        <w:t xml:space="preserve"> смягчения последствий, </w:t>
      </w:r>
      <w:r>
        <w:rPr>
          <w:rFonts w:asciiTheme="majorBidi" w:hAnsiTheme="majorBidi" w:cstheme="majorBidi"/>
        </w:rPr>
        <w:t>осуществления мер</w:t>
      </w:r>
      <w:r w:rsidRPr="00D66A57">
        <w:rPr>
          <w:rFonts w:asciiTheme="majorBidi" w:hAnsiTheme="majorBidi" w:cstheme="majorBidi"/>
        </w:rPr>
        <w:t xml:space="preserve"> по адаптации и </w:t>
      </w:r>
      <w:r>
        <w:rPr>
          <w:rFonts w:asciiTheme="majorBidi" w:hAnsiTheme="majorBidi" w:cstheme="majorBidi"/>
        </w:rPr>
        <w:t xml:space="preserve">обеспечения </w:t>
      </w:r>
      <w:r w:rsidRPr="00D66A57">
        <w:rPr>
          <w:rFonts w:asciiTheme="majorBidi" w:hAnsiTheme="majorBidi" w:cstheme="majorBidi"/>
        </w:rPr>
        <w:t>связ</w:t>
      </w:r>
      <w:r>
        <w:rPr>
          <w:rFonts w:asciiTheme="majorBidi" w:hAnsiTheme="majorBidi" w:cstheme="majorBidi"/>
        </w:rPr>
        <w:t>ности</w:t>
      </w:r>
      <w:r w:rsidRPr="00D66A57">
        <w:rPr>
          <w:rFonts w:asciiTheme="majorBidi" w:hAnsiTheme="majorBidi" w:cstheme="majorBidi"/>
        </w:rPr>
        <w:t xml:space="preserve"> с помощью решений, основанных на природ</w:t>
      </w:r>
      <w:r>
        <w:rPr>
          <w:rFonts w:asciiTheme="majorBidi" w:hAnsiTheme="majorBidi" w:cstheme="majorBidi"/>
        </w:rPr>
        <w:t>ных процессах</w:t>
      </w:r>
      <w:r w:rsidRPr="00D66A57">
        <w:rPr>
          <w:rFonts w:asciiTheme="majorBidi" w:hAnsiTheme="majorBidi" w:cstheme="majorBidi"/>
        </w:rPr>
        <w:t>, и других подходов, основанных на экосистемах.</w:t>
      </w:r>
    </w:p>
    <w:p w14:paraId="0ADD584C" w14:textId="77777777" w:rsidR="0051718B" w:rsidRDefault="0051718B" w:rsidP="00BA7F82">
      <w:pPr>
        <w:rPr>
          <w:rFonts w:asciiTheme="majorBidi" w:hAnsiTheme="majorBidi" w:cstheme="majorBidi"/>
        </w:rPr>
      </w:pPr>
    </w:p>
    <w:tbl>
      <w:tblPr>
        <w:tblStyle w:val="TableGrid"/>
        <w:tblW w:w="0" w:type="auto"/>
        <w:tblLook w:val="04A0" w:firstRow="1" w:lastRow="0" w:firstColumn="1" w:lastColumn="0" w:noHBand="0" w:noVBand="1"/>
      </w:tblPr>
      <w:tblGrid>
        <w:gridCol w:w="9350"/>
      </w:tblGrid>
      <w:tr w:rsidR="00BA7F82" w:rsidRPr="00574ED3" w14:paraId="3830FA8C" w14:textId="77777777" w:rsidTr="0015364F">
        <w:tc>
          <w:tcPr>
            <w:tcW w:w="9350" w:type="dxa"/>
          </w:tcPr>
          <w:p w14:paraId="602CF7F2" w14:textId="6A75CC92" w:rsidR="00BA7F82" w:rsidRPr="00574ED3" w:rsidRDefault="00BA7F82" w:rsidP="0015364F">
            <w:pPr>
              <w:pStyle w:val="Heading1"/>
              <w:keepNext w:val="0"/>
              <w:spacing w:before="120"/>
              <w:outlineLvl w:val="0"/>
            </w:pPr>
            <w:r w:rsidRPr="00955198">
              <w:rPr>
                <w:szCs w:val="22"/>
              </w:rPr>
              <w:t xml:space="preserve">ЗАДАЧА </w:t>
            </w:r>
            <w:r w:rsidR="00D66A57">
              <w:t>3</w:t>
            </w:r>
          </w:p>
        </w:tc>
      </w:tr>
    </w:tbl>
    <w:p w14:paraId="0434299C" w14:textId="168888C2" w:rsidR="00BA7F82" w:rsidRPr="00BA7F82" w:rsidRDefault="00BA7F82" w:rsidP="00BA7F82">
      <w:pPr>
        <w:pStyle w:val="Heading2"/>
        <w:keepNext w:val="0"/>
        <w:rPr>
          <w:b w:val="0"/>
          <w:bCs w:val="0"/>
          <w:i/>
          <w:iCs w:val="0"/>
        </w:rPr>
      </w:pPr>
      <w:r>
        <w:rPr>
          <w:b w:val="0"/>
          <w:bCs w:val="0"/>
          <w:i/>
          <w:iCs w:val="0"/>
        </w:rPr>
        <w:t>Будет добавлено позднее</w:t>
      </w:r>
    </w:p>
    <w:p w14:paraId="23D562CC" w14:textId="649D5813" w:rsidR="00BA7F82" w:rsidRPr="00955198" w:rsidRDefault="00BA7F82" w:rsidP="00BA7F82">
      <w:pPr>
        <w:pStyle w:val="Heading2"/>
        <w:pBdr>
          <w:top w:val="single" w:sz="4" w:space="1" w:color="auto"/>
          <w:left w:val="single" w:sz="4" w:space="4" w:color="auto"/>
          <w:bottom w:val="single" w:sz="4" w:space="1" w:color="auto"/>
          <w:right w:val="single" w:sz="4" w:space="4" w:color="auto"/>
        </w:pBdr>
        <w:spacing w:before="240" w:after="240" w:line="360" w:lineRule="auto"/>
        <w:rPr>
          <w:szCs w:val="22"/>
        </w:rPr>
      </w:pPr>
      <w:r w:rsidRPr="00955198">
        <w:rPr>
          <w:szCs w:val="22"/>
        </w:rPr>
        <w:t xml:space="preserve">ЗАДАЧА </w:t>
      </w:r>
      <w:r w:rsidR="00D66A57">
        <w:rPr>
          <w:szCs w:val="22"/>
        </w:rPr>
        <w:t>4</w:t>
      </w:r>
    </w:p>
    <w:p w14:paraId="324578CF" w14:textId="3D22DE11" w:rsidR="00BA7F82" w:rsidRPr="00D66A57" w:rsidRDefault="00D66A57" w:rsidP="00D66A57">
      <w:pPr>
        <w:pStyle w:val="Heading2"/>
        <w:keepNext w:val="0"/>
        <w:rPr>
          <w:b w:val="0"/>
          <w:bCs w:val="0"/>
          <w:i/>
          <w:iCs w:val="0"/>
        </w:rPr>
      </w:pPr>
      <w:r>
        <w:rPr>
          <w:b w:val="0"/>
          <w:bCs w:val="0"/>
          <w:i/>
          <w:iCs w:val="0"/>
        </w:rPr>
        <w:t>Будет добавлено позднее</w:t>
      </w:r>
    </w:p>
    <w:p w14:paraId="01B3224E" w14:textId="288C54B2" w:rsidR="00807083" w:rsidRPr="003930B4" w:rsidRDefault="00807083" w:rsidP="00807083">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rPr>
      </w:pPr>
      <w:bookmarkStart w:id="2" w:name="_Toc102748769"/>
      <w:r>
        <w:rPr>
          <w:b/>
          <w:bCs/>
          <w:iCs/>
          <w:szCs w:val="22"/>
        </w:rPr>
        <w:t xml:space="preserve">ЗАДАЧА </w:t>
      </w:r>
      <w:bookmarkEnd w:id="2"/>
      <w:r w:rsidR="00D66A57">
        <w:rPr>
          <w:b/>
          <w:bCs/>
          <w:iCs/>
          <w:szCs w:val="22"/>
        </w:rPr>
        <w:t>5</w:t>
      </w:r>
    </w:p>
    <w:p w14:paraId="7BDD0FA2" w14:textId="19C07DA5" w:rsidR="008D5256" w:rsidRPr="00D66A57" w:rsidRDefault="00D66A57" w:rsidP="00D66A57">
      <w:pPr>
        <w:pStyle w:val="Heading2"/>
        <w:keepNext w:val="0"/>
        <w:rPr>
          <w:b w:val="0"/>
          <w:bCs w:val="0"/>
          <w:i/>
          <w:iCs w:val="0"/>
        </w:rPr>
      </w:pPr>
      <w:r>
        <w:rPr>
          <w:b w:val="0"/>
          <w:bCs w:val="0"/>
          <w:i/>
          <w:iCs w:val="0"/>
        </w:rPr>
        <w:t>Будет добавлено позднее</w:t>
      </w:r>
    </w:p>
    <w:p w14:paraId="6AADA765" w14:textId="1D5FD7C5" w:rsidR="008D5256" w:rsidRPr="008D5256" w:rsidRDefault="008D5256" w:rsidP="008D5256">
      <w:pPr>
        <w:pStyle w:val="Heading2"/>
        <w:pBdr>
          <w:top w:val="single" w:sz="4" w:space="1" w:color="auto"/>
          <w:left w:val="single" w:sz="4" w:space="4" w:color="auto"/>
          <w:bottom w:val="single" w:sz="4" w:space="1" w:color="auto"/>
          <w:right w:val="single" w:sz="4" w:space="4" w:color="auto"/>
        </w:pBdr>
        <w:spacing w:before="240" w:after="240" w:line="360" w:lineRule="auto"/>
        <w:rPr>
          <w:szCs w:val="22"/>
        </w:rPr>
      </w:pPr>
      <w:r w:rsidRPr="008D5256">
        <w:rPr>
          <w:szCs w:val="22"/>
        </w:rPr>
        <w:lastRenderedPageBreak/>
        <w:t xml:space="preserve">ЗАДАЧА </w:t>
      </w:r>
      <w:r w:rsidR="00D66A57">
        <w:rPr>
          <w:szCs w:val="22"/>
        </w:rPr>
        <w:t>6</w:t>
      </w:r>
    </w:p>
    <w:p w14:paraId="7ACFE4E7" w14:textId="10CCF3C7" w:rsidR="00D66A57" w:rsidRPr="00D66A57" w:rsidRDefault="00D66A57" w:rsidP="00D66A57">
      <w:pPr>
        <w:pStyle w:val="Heading2"/>
        <w:keepNext w:val="0"/>
        <w:rPr>
          <w:b w:val="0"/>
          <w:bCs w:val="0"/>
          <w:i/>
          <w:iCs w:val="0"/>
        </w:rPr>
      </w:pPr>
      <w:r>
        <w:rPr>
          <w:b w:val="0"/>
          <w:bCs w:val="0"/>
          <w:i/>
          <w:iCs w:val="0"/>
        </w:rPr>
        <w:t>Будет добавлено позднее</w:t>
      </w:r>
    </w:p>
    <w:p w14:paraId="2F0FE9BE" w14:textId="77777777" w:rsidR="00213C30" w:rsidRDefault="00213C30" w:rsidP="00D66A57">
      <w:pPr>
        <w:pStyle w:val="Para1"/>
        <w:numPr>
          <w:ilvl w:val="0"/>
          <w:numId w:val="0"/>
        </w:numPr>
        <w:jc w:val="center"/>
      </w:pPr>
      <w:r>
        <w:rPr>
          <w:szCs w:val="22"/>
        </w:rPr>
        <w:t>__________</w:t>
      </w:r>
    </w:p>
    <w:p w14:paraId="029601C6" w14:textId="77777777" w:rsidR="008D5256" w:rsidRPr="008D5256" w:rsidRDefault="008D5256" w:rsidP="008D5256">
      <w:pPr>
        <w:spacing w:before="120" w:after="120"/>
        <w:rPr>
          <w:b/>
          <w:bCs/>
        </w:rPr>
      </w:pPr>
    </w:p>
    <w:sectPr w:rsidR="008D5256" w:rsidRPr="008D5256" w:rsidSect="00DC0711">
      <w:headerReference w:type="even" r:id="rId11"/>
      <w:headerReference w:type="default" r:id="rId12"/>
      <w:pgSz w:w="12240" w:h="15840"/>
      <w:pgMar w:top="1134" w:right="1440" w:bottom="113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DE11C" w14:textId="77777777" w:rsidR="005952D5" w:rsidRDefault="005952D5" w:rsidP="005700D3">
      <w:r>
        <w:separator/>
      </w:r>
    </w:p>
  </w:endnote>
  <w:endnote w:type="continuationSeparator" w:id="0">
    <w:p w14:paraId="5C346DF9" w14:textId="77777777" w:rsidR="005952D5" w:rsidRDefault="005952D5" w:rsidP="00570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panose1 w:val="020B0503020202020204"/>
    <w:charset w:val="00"/>
    <w:family w:val="swiss"/>
    <w:pitch w:val="variable"/>
    <w:sig w:usb0="80000287" w:usb1="00000000" w:usb2="00000000" w:usb3="00000000" w:csb0="0000000F" w:csb1="00000000"/>
  </w:font>
  <w:font w:name="Lucida Grande">
    <w:altName w:val="Segoe UI"/>
    <w:panose1 w:val="020B0600040502020204"/>
    <w:charset w:val="00"/>
    <w:family w:val="swiss"/>
    <w:pitch w:val="variable"/>
    <w:sig w:usb0="E1000AEF" w:usb1="5000A1FF" w:usb2="00000000" w:usb3="00000000" w:csb0="000001BF" w:csb1="00000000"/>
  </w:font>
  <w:font w:name="Angsana New">
    <w:panose1 w:val="02020603050405020304"/>
    <w:charset w:val="DE"/>
    <w:family w:val="roman"/>
    <w:notTrueType/>
    <w:pitch w:val="variable"/>
    <w:sig w:usb0="81000003" w:usb1="00000000" w:usb2="00000000" w:usb3="00000000" w:csb0="00010001" w:csb1="00000000"/>
  </w:font>
  <w:font w:name="Courier">
    <w:panose1 w:val="00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NewRomanPSMT">
    <w:altName w:val="Times New Roman"/>
    <w:panose1 w:val="020B0604020202020204"/>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7C117" w14:textId="77777777" w:rsidR="005952D5" w:rsidRDefault="005952D5" w:rsidP="005700D3">
      <w:r>
        <w:separator/>
      </w:r>
    </w:p>
  </w:footnote>
  <w:footnote w:type="continuationSeparator" w:id="0">
    <w:p w14:paraId="2A401F0A" w14:textId="77777777" w:rsidR="005952D5" w:rsidRDefault="005952D5" w:rsidP="005700D3">
      <w:r>
        <w:continuationSeparator/>
      </w:r>
    </w:p>
  </w:footnote>
  <w:footnote w:id="1">
    <w:p w14:paraId="203163B1" w14:textId="480B22D1" w:rsidR="00807083" w:rsidRPr="00B86ABD" w:rsidRDefault="00807083" w:rsidP="00B86ABD">
      <w:pPr>
        <w:pStyle w:val="FootnoteText"/>
        <w:ind w:firstLine="0"/>
      </w:pPr>
      <w:r w:rsidRPr="00B86ABD">
        <w:rPr>
          <w:rStyle w:val="FootnoteReference"/>
        </w:rPr>
        <w:t>*</w:t>
      </w:r>
      <w:r w:rsidRPr="00B86ABD">
        <w:t xml:space="preserve"> </w:t>
      </w:r>
      <w:r w:rsidR="00B86ABD" w:rsidRPr="00B86ABD">
        <w:t xml:space="preserve">Задачи </w:t>
      </w:r>
      <w:r w:rsidR="00DF2ADA" w:rsidRPr="00DF2ADA">
        <w:t xml:space="preserve">3, 4, 5 </w:t>
      </w:r>
      <w:r w:rsidR="00DF2ADA">
        <w:t>и</w:t>
      </w:r>
      <w:r w:rsidR="00DF2ADA" w:rsidRPr="00DF2ADA">
        <w:t xml:space="preserve"> 6 </w:t>
      </w:r>
      <w:r w:rsidR="00B86ABD" w:rsidRPr="00B86ABD">
        <w:t>будут включены в добавление к настоящему документу зала заседаний</w:t>
      </w:r>
      <w:r w:rsidRPr="00B86ABD">
        <w:t>.</w:t>
      </w:r>
    </w:p>
  </w:footnote>
  <w:footnote w:id="2">
    <w:p w14:paraId="4C97C3B0" w14:textId="7771E759" w:rsidR="00FE264C" w:rsidRPr="004D6D01" w:rsidRDefault="00FE264C" w:rsidP="002F5AA7">
      <w:pPr>
        <w:pStyle w:val="FootnoteText"/>
        <w:ind w:firstLine="0"/>
      </w:pPr>
      <w:r>
        <w:rPr>
          <w:rStyle w:val="FootnoteReference"/>
          <w:rFonts w:eastAsiaTheme="majorEastAsia"/>
        </w:rPr>
        <w:footnoteRef/>
      </w:r>
      <w:r w:rsidRPr="004D6D01">
        <w:t xml:space="preserve"> </w:t>
      </w:r>
      <w:r w:rsidR="004D6D01" w:rsidRPr="004D6D01">
        <w:t>В соответствии с резолюцией 5/[--] Ассамблеи Организации Объединенных Наций по окружающей среде.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DFF68" w14:textId="3F32AC70" w:rsidR="00E843D5" w:rsidRPr="00550E4D" w:rsidRDefault="00B325D6" w:rsidP="00F21387">
    <w:pPr>
      <w:pStyle w:val="Header"/>
      <w:kinsoku w:val="0"/>
      <w:overflowPunct w:val="0"/>
      <w:autoSpaceDE w:val="0"/>
      <w:autoSpaceDN w:val="0"/>
      <w:adjustRightInd w:val="0"/>
      <w:jc w:val="left"/>
      <w:rPr>
        <w:noProof/>
      </w:rPr>
    </w:pPr>
    <w:fldSimple w:instr=" SUBJECT   \* MERGEFORMAT ">
      <w:r w:rsidR="00FA1341" w:rsidRPr="00777BE1">
        <w:rPr>
          <w:noProof/>
          <w:lang w:val="en-CA"/>
        </w:rPr>
        <w:t>CBD</w:t>
      </w:r>
      <w:r w:rsidR="00FA1341" w:rsidRPr="001D7159">
        <w:rPr>
          <w:noProof/>
        </w:rPr>
        <w:t>/</w:t>
      </w:r>
      <w:r w:rsidR="00FA1341" w:rsidRPr="00777BE1">
        <w:rPr>
          <w:noProof/>
          <w:lang w:val="en-CA"/>
        </w:rPr>
        <w:t>WG</w:t>
      </w:r>
      <w:r w:rsidR="00FA1341" w:rsidRPr="001D7159">
        <w:rPr>
          <w:noProof/>
        </w:rPr>
        <w:t>2020/</w:t>
      </w:r>
      <w:r w:rsidR="00B86ABD">
        <w:rPr>
          <w:noProof/>
        </w:rPr>
        <w:t>4</w:t>
      </w:r>
      <w:r w:rsidR="00FA1341" w:rsidRPr="001D7159">
        <w:rPr>
          <w:noProof/>
        </w:rPr>
        <w:t>/</w:t>
      </w:r>
      <w:r w:rsidR="00FA1341" w:rsidRPr="00777BE1">
        <w:rPr>
          <w:noProof/>
          <w:lang w:val="en-CA"/>
        </w:rPr>
        <w:t>CRP</w:t>
      </w:r>
      <w:r w:rsidR="00FA1341" w:rsidRPr="001D7159">
        <w:rPr>
          <w:noProof/>
        </w:rPr>
        <w:t>.</w:t>
      </w:r>
    </w:fldSimple>
    <w:r w:rsidR="00550E4D">
      <w:t>6</w:t>
    </w:r>
  </w:p>
  <w:p w14:paraId="0A6BF40E" w14:textId="77777777" w:rsidR="00285E2A" w:rsidRPr="009A47AC" w:rsidRDefault="00780286" w:rsidP="00F21387">
    <w:pPr>
      <w:pStyle w:val="Header"/>
      <w:kinsoku w:val="0"/>
      <w:overflowPunct w:val="0"/>
      <w:autoSpaceDE w:val="0"/>
      <w:autoSpaceDN w:val="0"/>
      <w:adjustRightInd w:val="0"/>
      <w:jc w:val="left"/>
      <w:rPr>
        <w:noProof/>
      </w:rPr>
    </w:pPr>
    <w:r>
      <w:t>Страница</w:t>
    </w:r>
    <w:r w:rsidR="00C22049">
      <w:t xml:space="preserve"> </w:t>
    </w:r>
    <w:r w:rsidR="00AA0098">
      <w:fldChar w:fldCharType="begin"/>
    </w:r>
    <w:r w:rsidR="00C22049" w:rsidRPr="009A47AC">
      <w:instrText xml:space="preserve"> PAGE   \* MERGEFORMAT </w:instrText>
    </w:r>
    <w:r w:rsidR="00AA0098">
      <w:fldChar w:fldCharType="separate"/>
    </w:r>
    <w:r w:rsidR="00B1545A">
      <w:rPr>
        <w:noProof/>
      </w:rPr>
      <w:t>8</w:t>
    </w:r>
    <w:r w:rsidR="00AA0098">
      <w:fldChar w:fldCharType="end"/>
    </w:r>
  </w:p>
  <w:p w14:paraId="6A7E6432" w14:textId="77777777" w:rsidR="002417EB" w:rsidRPr="001D7159" w:rsidRDefault="002417EB" w:rsidP="00F21387">
    <w:pPr>
      <w:pStyle w:val="Header"/>
      <w:kinsoku w:val="0"/>
      <w:overflowPunct w:val="0"/>
      <w:autoSpaceDE w:val="0"/>
      <w:autoSpaceDN w:val="0"/>
      <w:adjustRightInd w:val="0"/>
      <w:jc w:val="lef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FDFB" w14:textId="066991CF" w:rsidR="002417EB" w:rsidRPr="00044F79" w:rsidRDefault="00B325D6" w:rsidP="00F21387">
    <w:pPr>
      <w:pStyle w:val="Header"/>
      <w:kinsoku w:val="0"/>
      <w:overflowPunct w:val="0"/>
      <w:autoSpaceDE w:val="0"/>
      <w:autoSpaceDN w:val="0"/>
      <w:jc w:val="right"/>
    </w:pPr>
    <w:fldSimple w:instr=" SUBJECT   \* MERGEFORMAT ">
      <w:r w:rsidR="00FA1341" w:rsidRPr="00777BE1">
        <w:rPr>
          <w:lang w:val="en-CA"/>
        </w:rPr>
        <w:t>CBD</w:t>
      </w:r>
      <w:r w:rsidR="00FA1341" w:rsidRPr="001D7159">
        <w:t>/</w:t>
      </w:r>
      <w:r w:rsidR="00FA1341" w:rsidRPr="00777BE1">
        <w:rPr>
          <w:lang w:val="en-CA"/>
        </w:rPr>
        <w:t>WG</w:t>
      </w:r>
      <w:r w:rsidR="00FA1341" w:rsidRPr="001D7159">
        <w:t>2020/</w:t>
      </w:r>
      <w:r w:rsidR="0030310D">
        <w:rPr>
          <w:lang w:val="en-US"/>
        </w:rPr>
        <w:t>4</w:t>
      </w:r>
      <w:r w:rsidR="00FA1341" w:rsidRPr="001D7159">
        <w:t>/</w:t>
      </w:r>
      <w:r w:rsidR="00FA1341" w:rsidRPr="00777BE1">
        <w:rPr>
          <w:lang w:val="en-CA"/>
        </w:rPr>
        <w:t>CRP</w:t>
      </w:r>
      <w:r w:rsidR="00FA1341" w:rsidRPr="001D7159">
        <w:t>.</w:t>
      </w:r>
    </w:fldSimple>
    <w:r w:rsidR="00044F79">
      <w:t>6</w:t>
    </w:r>
  </w:p>
  <w:p w14:paraId="19163CF5" w14:textId="77777777" w:rsidR="002417EB" w:rsidRPr="009A12C0" w:rsidRDefault="00780286" w:rsidP="00F21387">
    <w:pPr>
      <w:pStyle w:val="Header"/>
      <w:kinsoku w:val="0"/>
      <w:overflowPunct w:val="0"/>
      <w:autoSpaceDE w:val="0"/>
      <w:autoSpaceDN w:val="0"/>
      <w:jc w:val="right"/>
    </w:pPr>
    <w:r>
      <w:t>Страница</w:t>
    </w:r>
    <w:r w:rsidR="002417EB">
      <w:t xml:space="preserve"> </w:t>
    </w:r>
    <w:r w:rsidR="00AA0098">
      <w:fldChar w:fldCharType="begin"/>
    </w:r>
    <w:r w:rsidR="002417EB" w:rsidRPr="009A12C0">
      <w:instrText xml:space="preserve"> PAGE   \* MERGEFORMAT </w:instrText>
    </w:r>
    <w:r w:rsidR="00AA0098">
      <w:fldChar w:fldCharType="separate"/>
    </w:r>
    <w:r w:rsidR="00B1545A">
      <w:rPr>
        <w:noProof/>
      </w:rPr>
      <w:t>7</w:t>
    </w:r>
    <w:r w:rsidR="00AA0098">
      <w:fldChar w:fldCharType="end"/>
    </w:r>
  </w:p>
  <w:p w14:paraId="052D5461" w14:textId="77777777" w:rsidR="00E843D5" w:rsidRPr="001D7159" w:rsidRDefault="00E843D5" w:rsidP="00F21387">
    <w:pPr>
      <w:pStyle w:val="Header"/>
      <w:kinsoku w:val="0"/>
      <w:overflowPunct w:val="0"/>
      <w:autoSpaceDE w:val="0"/>
      <w:autoSpaceDN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6A8B"/>
    <w:multiLevelType w:val="multilevel"/>
    <w:tmpl w:val="4A423B56"/>
    <w:lvl w:ilvl="0">
      <w:start w:val="1"/>
      <w:numFmt w:val="lowerRoman"/>
      <w:lvlText w:val="(%1)"/>
      <w:lvlJc w:val="left"/>
      <w:pPr>
        <w:tabs>
          <w:tab w:val="num" w:pos="720"/>
        </w:tabs>
        <w:ind w:left="720" w:hanging="360"/>
      </w:pPr>
      <w:rPr>
        <w:rFonts w:hint="default"/>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1B861BE"/>
    <w:multiLevelType w:val="hybridMultilevel"/>
    <w:tmpl w:val="EA02D768"/>
    <w:lvl w:ilvl="0" w:tplc="1B9214F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40170E1"/>
    <w:multiLevelType w:val="multilevel"/>
    <w:tmpl w:val="554A4894"/>
    <w:lvl w:ilvl="0">
      <w:start w:val="1"/>
      <w:numFmt w:val="lowerLetter"/>
      <w:lvlText w:val="(%1)"/>
      <w:lvlJc w:val="left"/>
      <w:pPr>
        <w:ind w:left="720" w:hanging="360"/>
      </w:pPr>
      <w:rPr>
        <w:rFonts w:ascii="Times New Roman" w:eastAsia="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6E354C"/>
    <w:multiLevelType w:val="multilevel"/>
    <w:tmpl w:val="12F46110"/>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2A1C3118"/>
    <w:multiLevelType w:val="hybridMultilevel"/>
    <w:tmpl w:val="C4D4AE9E"/>
    <w:lvl w:ilvl="0" w:tplc="DCDA273E">
      <w:start w:val="1"/>
      <w:numFmt w:val="lowerLetter"/>
      <w:lvlText w:val="%1)"/>
      <w:lvlJc w:val="left"/>
      <w:pPr>
        <w:ind w:left="2130" w:hanging="14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04206D9"/>
    <w:multiLevelType w:val="multilevel"/>
    <w:tmpl w:val="D8C205F8"/>
    <w:lvl w:ilvl="0">
      <w:start w:val="6"/>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33423874"/>
    <w:multiLevelType w:val="hybridMultilevel"/>
    <w:tmpl w:val="CCC651B2"/>
    <w:lvl w:ilvl="0" w:tplc="E3E464E0">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41285CA3"/>
    <w:multiLevelType w:val="multilevel"/>
    <w:tmpl w:val="75FEFE4A"/>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16C0CB5"/>
    <w:multiLevelType w:val="multilevel"/>
    <w:tmpl w:val="6C8222BE"/>
    <w:lvl w:ilvl="0">
      <w:start w:val="2"/>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8BA2176"/>
    <w:multiLevelType w:val="multilevel"/>
    <w:tmpl w:val="F2626314"/>
    <w:lvl w:ilvl="0">
      <w:start w:val="3"/>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5C5045C0"/>
    <w:multiLevelType w:val="multilevel"/>
    <w:tmpl w:val="F502D8F2"/>
    <w:lvl w:ilvl="0">
      <w:start w:val="4"/>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62593F42"/>
    <w:multiLevelType w:val="multilevel"/>
    <w:tmpl w:val="010697D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4D0D65"/>
    <w:multiLevelType w:val="hybridMultilevel"/>
    <w:tmpl w:val="8A22ADDE"/>
    <w:lvl w:ilvl="0" w:tplc="97482F58">
      <w:start w:val="1"/>
      <w:numFmt w:val="decimal"/>
      <w:lvlText w:val="%1."/>
      <w:lvlJc w:val="left"/>
      <w:pPr>
        <w:ind w:left="1440" w:hanging="360"/>
      </w:pPr>
      <w:rPr>
        <w:sz w:val="22"/>
        <w:szCs w:val="22"/>
      </w:rPr>
    </w:lvl>
    <w:lvl w:ilvl="1" w:tplc="FFFFFFFF">
      <w:start w:val="1"/>
      <w:numFmt w:val="lowerLetter"/>
      <w:lvlText w:val="(%2)"/>
      <w:lvlJc w:val="left"/>
      <w:pPr>
        <w:ind w:left="2160" w:hanging="360"/>
      </w:pPr>
    </w:lvl>
    <w:lvl w:ilvl="2" w:tplc="0409001B">
      <w:start w:val="1"/>
      <w:numFmt w:val="lowerRoman"/>
      <w:lvlText w:val="%3."/>
      <w:lvlJc w:val="right"/>
      <w:pPr>
        <w:ind w:left="2880" w:hanging="180"/>
      </w:pPr>
    </w:lvl>
    <w:lvl w:ilvl="3" w:tplc="F1DE69E0">
      <w:start w:val="1"/>
      <w:numFmt w:val="decimal"/>
      <w:lvlText w:val="%4."/>
      <w:lvlJc w:val="left"/>
      <w:pPr>
        <w:ind w:left="3600" w:hanging="360"/>
      </w:pPr>
      <w:rPr>
        <w:rFonts w:ascii="Times New Roman" w:eastAsia="Times New Roman" w:hAnsi="Times New Roman" w:cs="Times New Roman"/>
        <w:i w:val="0"/>
        <w:iCs w:val="0"/>
      </w:rPr>
    </w:lvl>
    <w:lvl w:ilvl="4" w:tplc="FFFFFFFF">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82653F"/>
    <w:multiLevelType w:val="multilevel"/>
    <w:tmpl w:val="027E1BFC"/>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BA25244"/>
    <w:multiLevelType w:val="hybridMultilevel"/>
    <w:tmpl w:val="5DF63494"/>
    <w:lvl w:ilvl="0" w:tplc="C3C02392">
      <w:start w:val="2"/>
      <w:numFmt w:val="decimal"/>
      <w:lvlText w:val="%1."/>
      <w:lvlJc w:val="left"/>
      <w:pPr>
        <w:ind w:left="144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CB32D6A"/>
    <w:multiLevelType w:val="hybridMultilevel"/>
    <w:tmpl w:val="0B88C218"/>
    <w:lvl w:ilvl="0" w:tplc="B6CAFE10">
      <w:start w:val="1"/>
      <w:numFmt w:val="lowerLetter"/>
      <w:lvlText w:val="(%1)"/>
      <w:lvlJc w:val="left"/>
      <w:pPr>
        <w:ind w:left="720" w:hanging="360"/>
      </w:pPr>
      <w:rPr>
        <w:rFonts w:ascii="Times New Roman" w:hAnsi="Times New Roman" w:cs="Times New Roman"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93319508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728924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56432177">
    <w:abstractNumId w:val="8"/>
  </w:num>
  <w:num w:numId="4" w16cid:durableId="1895315829">
    <w:abstractNumId w:val="9"/>
  </w:num>
  <w:num w:numId="5" w16cid:durableId="865293453">
    <w:abstractNumId w:val="18"/>
  </w:num>
  <w:num w:numId="6" w16cid:durableId="216816073">
    <w:abstractNumId w:val="17"/>
  </w:num>
  <w:num w:numId="7" w16cid:durableId="1949923511">
    <w:abstractNumId w:val="6"/>
  </w:num>
  <w:num w:numId="8" w16cid:durableId="1368337848">
    <w:abstractNumId w:val="12"/>
  </w:num>
  <w:num w:numId="9" w16cid:durableId="1356233393">
    <w:abstractNumId w:val="11"/>
  </w:num>
  <w:num w:numId="10" w16cid:durableId="1834447409">
    <w:abstractNumId w:val="16"/>
  </w:num>
  <w:num w:numId="11" w16cid:durableId="1536115723">
    <w:abstractNumId w:val="3"/>
  </w:num>
  <w:num w:numId="12" w16cid:durableId="1750153742">
    <w:abstractNumId w:val="10"/>
  </w:num>
  <w:num w:numId="13" w16cid:durableId="1887446044">
    <w:abstractNumId w:val="13"/>
  </w:num>
  <w:num w:numId="14" w16cid:durableId="2003505251">
    <w:abstractNumId w:val="14"/>
  </w:num>
  <w:num w:numId="15" w16cid:durableId="417287142">
    <w:abstractNumId w:val="4"/>
  </w:num>
  <w:num w:numId="16" w16cid:durableId="2120180937">
    <w:abstractNumId w:val="7"/>
  </w:num>
  <w:num w:numId="17" w16cid:durableId="1822426742">
    <w:abstractNumId w:val="0"/>
  </w:num>
  <w:num w:numId="18" w16cid:durableId="1404840761">
    <w:abstractNumId w:val="19"/>
  </w:num>
  <w:num w:numId="19" w16cid:durableId="289364800">
    <w:abstractNumId w:val="2"/>
  </w:num>
  <w:num w:numId="20" w16cid:durableId="1758282454">
    <w:abstractNumId w:val="5"/>
  </w:num>
  <w:num w:numId="21" w16cid:durableId="154448864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eronique Lefebvre">
    <w15:presenceInfo w15:providerId="AD" w15:userId="S::veronique.lefebvre@un.org::35d1461c-8e38-452f-9183-e5877f36e7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6"/>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1EE"/>
    <w:rsid w:val="000056B6"/>
    <w:rsid w:val="000072B9"/>
    <w:rsid w:val="000277C6"/>
    <w:rsid w:val="00031D1C"/>
    <w:rsid w:val="00044617"/>
    <w:rsid w:val="00044F79"/>
    <w:rsid w:val="00061978"/>
    <w:rsid w:val="00062F81"/>
    <w:rsid w:val="00076196"/>
    <w:rsid w:val="00077570"/>
    <w:rsid w:val="000904A1"/>
    <w:rsid w:val="00090B7D"/>
    <w:rsid w:val="000B074E"/>
    <w:rsid w:val="000B71C9"/>
    <w:rsid w:val="000C37B0"/>
    <w:rsid w:val="000C590A"/>
    <w:rsid w:val="000E5FB9"/>
    <w:rsid w:val="000E6464"/>
    <w:rsid w:val="000F6BA8"/>
    <w:rsid w:val="00101831"/>
    <w:rsid w:val="00103B58"/>
    <w:rsid w:val="0011218B"/>
    <w:rsid w:val="00134AE0"/>
    <w:rsid w:val="00166E08"/>
    <w:rsid w:val="00173A17"/>
    <w:rsid w:val="001859EE"/>
    <w:rsid w:val="001871A1"/>
    <w:rsid w:val="001A2B6D"/>
    <w:rsid w:val="001A5B44"/>
    <w:rsid w:val="001D3A94"/>
    <w:rsid w:val="001D7159"/>
    <w:rsid w:val="001E390C"/>
    <w:rsid w:val="001F672B"/>
    <w:rsid w:val="002051EE"/>
    <w:rsid w:val="00213C30"/>
    <w:rsid w:val="00215F2E"/>
    <w:rsid w:val="00235DE6"/>
    <w:rsid w:val="002417EB"/>
    <w:rsid w:val="00247EF3"/>
    <w:rsid w:val="00257B53"/>
    <w:rsid w:val="002841AF"/>
    <w:rsid w:val="00285E2A"/>
    <w:rsid w:val="002A26E2"/>
    <w:rsid w:val="002A63EE"/>
    <w:rsid w:val="002B73E8"/>
    <w:rsid w:val="002C048E"/>
    <w:rsid w:val="002D10B3"/>
    <w:rsid w:val="002F5AA7"/>
    <w:rsid w:val="002F74A9"/>
    <w:rsid w:val="00302D6A"/>
    <w:rsid w:val="0030310D"/>
    <w:rsid w:val="00307D7C"/>
    <w:rsid w:val="003218A1"/>
    <w:rsid w:val="00340E9C"/>
    <w:rsid w:val="003676D6"/>
    <w:rsid w:val="00375C5D"/>
    <w:rsid w:val="00395258"/>
    <w:rsid w:val="003A549F"/>
    <w:rsid w:val="003B1008"/>
    <w:rsid w:val="003B2B7E"/>
    <w:rsid w:val="003C07B3"/>
    <w:rsid w:val="003C2C14"/>
    <w:rsid w:val="003D376C"/>
    <w:rsid w:val="003D4C2D"/>
    <w:rsid w:val="003D65E7"/>
    <w:rsid w:val="003F5D28"/>
    <w:rsid w:val="0041496A"/>
    <w:rsid w:val="00423BBA"/>
    <w:rsid w:val="00430944"/>
    <w:rsid w:val="00432655"/>
    <w:rsid w:val="00456101"/>
    <w:rsid w:val="00474843"/>
    <w:rsid w:val="00476E3D"/>
    <w:rsid w:val="004872A4"/>
    <w:rsid w:val="004C10F3"/>
    <w:rsid w:val="004D13D3"/>
    <w:rsid w:val="004D524A"/>
    <w:rsid w:val="004D6D01"/>
    <w:rsid w:val="004E0147"/>
    <w:rsid w:val="004F3880"/>
    <w:rsid w:val="004F5E04"/>
    <w:rsid w:val="00516403"/>
    <w:rsid w:val="0051718B"/>
    <w:rsid w:val="005379AB"/>
    <w:rsid w:val="00550E4D"/>
    <w:rsid w:val="005700D3"/>
    <w:rsid w:val="005952D5"/>
    <w:rsid w:val="005A6B6E"/>
    <w:rsid w:val="005B5CA9"/>
    <w:rsid w:val="005D5C19"/>
    <w:rsid w:val="005D7DF1"/>
    <w:rsid w:val="005E07C8"/>
    <w:rsid w:val="005E27AB"/>
    <w:rsid w:val="0061336B"/>
    <w:rsid w:val="0062024D"/>
    <w:rsid w:val="00632F74"/>
    <w:rsid w:val="006336D6"/>
    <w:rsid w:val="00640B10"/>
    <w:rsid w:val="00647154"/>
    <w:rsid w:val="006622EE"/>
    <w:rsid w:val="00687F83"/>
    <w:rsid w:val="00691ADD"/>
    <w:rsid w:val="00693676"/>
    <w:rsid w:val="006A760C"/>
    <w:rsid w:val="006B020F"/>
    <w:rsid w:val="007164DE"/>
    <w:rsid w:val="0072138C"/>
    <w:rsid w:val="007262BD"/>
    <w:rsid w:val="00741229"/>
    <w:rsid w:val="007446E3"/>
    <w:rsid w:val="0074636B"/>
    <w:rsid w:val="00757892"/>
    <w:rsid w:val="00761525"/>
    <w:rsid w:val="00775AE2"/>
    <w:rsid w:val="00777BE1"/>
    <w:rsid w:val="00780286"/>
    <w:rsid w:val="00781304"/>
    <w:rsid w:val="007838D6"/>
    <w:rsid w:val="007A7EC0"/>
    <w:rsid w:val="007B7981"/>
    <w:rsid w:val="007C5D76"/>
    <w:rsid w:val="007D2E2E"/>
    <w:rsid w:val="007F0258"/>
    <w:rsid w:val="00807083"/>
    <w:rsid w:val="0082034A"/>
    <w:rsid w:val="00825C42"/>
    <w:rsid w:val="00826ACE"/>
    <w:rsid w:val="00836FEA"/>
    <w:rsid w:val="00866921"/>
    <w:rsid w:val="008701BC"/>
    <w:rsid w:val="00887222"/>
    <w:rsid w:val="00887D0B"/>
    <w:rsid w:val="00893EEB"/>
    <w:rsid w:val="008C5A2B"/>
    <w:rsid w:val="008D5256"/>
    <w:rsid w:val="008E78DD"/>
    <w:rsid w:val="008F0F42"/>
    <w:rsid w:val="008F5A9F"/>
    <w:rsid w:val="00907ADD"/>
    <w:rsid w:val="009255E6"/>
    <w:rsid w:val="00933ADF"/>
    <w:rsid w:val="00950B7D"/>
    <w:rsid w:val="00954B1B"/>
    <w:rsid w:val="00955508"/>
    <w:rsid w:val="009564E9"/>
    <w:rsid w:val="009621CC"/>
    <w:rsid w:val="0096606C"/>
    <w:rsid w:val="009732B9"/>
    <w:rsid w:val="00974E40"/>
    <w:rsid w:val="00981E31"/>
    <w:rsid w:val="00986ECC"/>
    <w:rsid w:val="00992AF1"/>
    <w:rsid w:val="009A12C0"/>
    <w:rsid w:val="009A47AC"/>
    <w:rsid w:val="009B09DA"/>
    <w:rsid w:val="009B7A7A"/>
    <w:rsid w:val="009C4ADD"/>
    <w:rsid w:val="009C5EE2"/>
    <w:rsid w:val="009D2626"/>
    <w:rsid w:val="00A15BF6"/>
    <w:rsid w:val="00A34B7B"/>
    <w:rsid w:val="00A44D5C"/>
    <w:rsid w:val="00A61E23"/>
    <w:rsid w:val="00A667EA"/>
    <w:rsid w:val="00A71799"/>
    <w:rsid w:val="00A72170"/>
    <w:rsid w:val="00A83C91"/>
    <w:rsid w:val="00A85E63"/>
    <w:rsid w:val="00AA0098"/>
    <w:rsid w:val="00AA73E6"/>
    <w:rsid w:val="00AB2362"/>
    <w:rsid w:val="00AC357D"/>
    <w:rsid w:val="00AC3929"/>
    <w:rsid w:val="00AF5963"/>
    <w:rsid w:val="00B11A67"/>
    <w:rsid w:val="00B1545A"/>
    <w:rsid w:val="00B27B26"/>
    <w:rsid w:val="00B3200D"/>
    <w:rsid w:val="00B325D6"/>
    <w:rsid w:val="00B37FA7"/>
    <w:rsid w:val="00B4458A"/>
    <w:rsid w:val="00B46929"/>
    <w:rsid w:val="00B74F8D"/>
    <w:rsid w:val="00B779ED"/>
    <w:rsid w:val="00B77D41"/>
    <w:rsid w:val="00B833EC"/>
    <w:rsid w:val="00B86ABD"/>
    <w:rsid w:val="00BA431A"/>
    <w:rsid w:val="00BA7F82"/>
    <w:rsid w:val="00BB1ED3"/>
    <w:rsid w:val="00BB4645"/>
    <w:rsid w:val="00BB5D0A"/>
    <w:rsid w:val="00BC32BA"/>
    <w:rsid w:val="00BC6D04"/>
    <w:rsid w:val="00BE3762"/>
    <w:rsid w:val="00BE5F0B"/>
    <w:rsid w:val="00BF732F"/>
    <w:rsid w:val="00C046D4"/>
    <w:rsid w:val="00C12F71"/>
    <w:rsid w:val="00C22049"/>
    <w:rsid w:val="00C25352"/>
    <w:rsid w:val="00C35406"/>
    <w:rsid w:val="00C45059"/>
    <w:rsid w:val="00C73F4F"/>
    <w:rsid w:val="00CB3C36"/>
    <w:rsid w:val="00CC2C65"/>
    <w:rsid w:val="00CC6776"/>
    <w:rsid w:val="00CD67F8"/>
    <w:rsid w:val="00CD6F19"/>
    <w:rsid w:val="00CE15CA"/>
    <w:rsid w:val="00CE2A7F"/>
    <w:rsid w:val="00CE7335"/>
    <w:rsid w:val="00CF6828"/>
    <w:rsid w:val="00D063C1"/>
    <w:rsid w:val="00D246F0"/>
    <w:rsid w:val="00D31C98"/>
    <w:rsid w:val="00D4410D"/>
    <w:rsid w:val="00D5210C"/>
    <w:rsid w:val="00D53ADE"/>
    <w:rsid w:val="00D66A57"/>
    <w:rsid w:val="00D66EA0"/>
    <w:rsid w:val="00D82AAF"/>
    <w:rsid w:val="00DB4E98"/>
    <w:rsid w:val="00DC0711"/>
    <w:rsid w:val="00DF1D9F"/>
    <w:rsid w:val="00DF2ADA"/>
    <w:rsid w:val="00E00277"/>
    <w:rsid w:val="00E137EE"/>
    <w:rsid w:val="00E161A4"/>
    <w:rsid w:val="00E17945"/>
    <w:rsid w:val="00E21815"/>
    <w:rsid w:val="00E31B1F"/>
    <w:rsid w:val="00E37839"/>
    <w:rsid w:val="00E66B72"/>
    <w:rsid w:val="00E67C4B"/>
    <w:rsid w:val="00E736E3"/>
    <w:rsid w:val="00E74D9B"/>
    <w:rsid w:val="00E84032"/>
    <w:rsid w:val="00E843D5"/>
    <w:rsid w:val="00E94447"/>
    <w:rsid w:val="00EC24F6"/>
    <w:rsid w:val="00EC293E"/>
    <w:rsid w:val="00ED0C98"/>
    <w:rsid w:val="00EE4748"/>
    <w:rsid w:val="00EE5EC8"/>
    <w:rsid w:val="00EE6A5F"/>
    <w:rsid w:val="00EF54DA"/>
    <w:rsid w:val="00F00354"/>
    <w:rsid w:val="00F0037D"/>
    <w:rsid w:val="00F1350F"/>
    <w:rsid w:val="00F21387"/>
    <w:rsid w:val="00F23A7C"/>
    <w:rsid w:val="00F36024"/>
    <w:rsid w:val="00F41040"/>
    <w:rsid w:val="00F51FCC"/>
    <w:rsid w:val="00F54003"/>
    <w:rsid w:val="00F75123"/>
    <w:rsid w:val="00FA1341"/>
    <w:rsid w:val="00FB45AB"/>
    <w:rsid w:val="00FE264C"/>
    <w:rsid w:val="00FF3B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8E0144"/>
  <w15:docId w15:val="{35F360FB-C6FF-0941-92C3-88A92CF79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A9F"/>
    <w:pPr>
      <w:spacing w:after="0" w:line="240" w:lineRule="auto"/>
      <w:jc w:val="both"/>
    </w:pPr>
    <w:rPr>
      <w:rFonts w:ascii="Times New Roman" w:eastAsia="Times New Roman" w:hAnsi="Times New Roman" w:cs="Times New Roman"/>
      <w:szCs w:val="24"/>
      <w:lang w:eastAsia="en-US"/>
    </w:rPr>
  </w:style>
  <w:style w:type="paragraph" w:styleId="Heading1">
    <w:name w:val="heading 1"/>
    <w:basedOn w:val="Normal"/>
    <w:next w:val="Heading2"/>
    <w:link w:val="Heading1Char"/>
    <w:qFormat/>
    <w:rsid w:val="008F5A9F"/>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8F5A9F"/>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8F5A9F"/>
    <w:pPr>
      <w:keepNext/>
      <w:tabs>
        <w:tab w:val="left" w:pos="567"/>
      </w:tabs>
      <w:spacing w:before="120" w:after="120"/>
      <w:jc w:val="center"/>
      <w:outlineLvl w:val="2"/>
    </w:pPr>
    <w:rPr>
      <w:i/>
      <w:iCs/>
    </w:rPr>
  </w:style>
  <w:style w:type="paragraph" w:styleId="Heading4">
    <w:name w:val="heading 4"/>
    <w:basedOn w:val="Normal"/>
    <w:link w:val="Heading4Char"/>
    <w:qFormat/>
    <w:rsid w:val="008F5A9F"/>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8F5A9F"/>
    <w:pPr>
      <w:keepNext/>
      <w:numPr>
        <w:ilvl w:val="4"/>
        <w:numId w:val="7"/>
      </w:numPr>
      <w:spacing w:before="120" w:after="120"/>
      <w:jc w:val="left"/>
      <w:outlineLvl w:val="4"/>
    </w:pPr>
    <w:rPr>
      <w:bCs/>
      <w:i/>
      <w:szCs w:val="26"/>
    </w:rPr>
  </w:style>
  <w:style w:type="paragraph" w:styleId="Heading6">
    <w:name w:val="heading 6"/>
    <w:basedOn w:val="Normal"/>
    <w:next w:val="Normal"/>
    <w:link w:val="Heading6Char"/>
    <w:qFormat/>
    <w:rsid w:val="008F5A9F"/>
    <w:pPr>
      <w:keepNext/>
      <w:spacing w:after="240" w:line="240" w:lineRule="exact"/>
      <w:ind w:left="720"/>
      <w:outlineLvl w:val="5"/>
    </w:pPr>
    <w:rPr>
      <w:u w:val="single"/>
    </w:rPr>
  </w:style>
  <w:style w:type="paragraph" w:styleId="Heading7">
    <w:name w:val="heading 7"/>
    <w:basedOn w:val="Normal"/>
    <w:next w:val="Normal"/>
    <w:link w:val="Heading7Char"/>
    <w:rsid w:val="008F5A9F"/>
    <w:pPr>
      <w:keepNext/>
      <w:jc w:val="right"/>
      <w:outlineLvl w:val="6"/>
    </w:pPr>
    <w:rPr>
      <w:rFonts w:ascii="Univers" w:hAnsi="Univers"/>
      <w:b/>
      <w:sz w:val="28"/>
    </w:rPr>
  </w:style>
  <w:style w:type="paragraph" w:styleId="Heading8">
    <w:name w:val="heading 8"/>
    <w:basedOn w:val="Normal"/>
    <w:next w:val="Normal"/>
    <w:link w:val="Heading8Char"/>
    <w:qFormat/>
    <w:rsid w:val="008F5A9F"/>
    <w:pPr>
      <w:keepNext/>
      <w:jc w:val="right"/>
      <w:outlineLvl w:val="7"/>
    </w:pPr>
    <w:rPr>
      <w:rFonts w:ascii="Univers" w:hAnsi="Univers"/>
      <w:b/>
      <w:sz w:val="32"/>
    </w:rPr>
  </w:style>
  <w:style w:type="paragraph" w:styleId="Heading9">
    <w:name w:val="heading 9"/>
    <w:basedOn w:val="Normal"/>
    <w:next w:val="Normal"/>
    <w:link w:val="Heading9Char"/>
    <w:rsid w:val="008F5A9F"/>
    <w:pPr>
      <w:keepNext/>
      <w:spacing w:before="100" w:beforeAutospacing="1" w:after="120"/>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F5A9F"/>
    <w:pPr>
      <w:ind w:left="720"/>
      <w:contextualSpacing/>
    </w:pPr>
  </w:style>
  <w:style w:type="character" w:customStyle="1" w:styleId="normaltextrun">
    <w:name w:val="normaltextrun"/>
    <w:basedOn w:val="DefaultParagraphFont"/>
    <w:rsid w:val="002051EE"/>
  </w:style>
  <w:style w:type="paragraph" w:customStyle="1" w:styleId="paragraph">
    <w:name w:val="paragraph"/>
    <w:basedOn w:val="Normal"/>
    <w:rsid w:val="002051EE"/>
    <w:pPr>
      <w:spacing w:before="100" w:beforeAutospacing="1" w:after="100" w:afterAutospacing="1"/>
      <w:jc w:val="left"/>
    </w:pPr>
    <w:rPr>
      <w:sz w:val="24"/>
      <w:lang w:eastAsia="en-CA"/>
    </w:rPr>
  </w:style>
  <w:style w:type="character" w:customStyle="1" w:styleId="tabchar">
    <w:name w:val="tabchar"/>
    <w:basedOn w:val="DefaultParagraphFont"/>
    <w:rsid w:val="002051EE"/>
  </w:style>
  <w:style w:type="character" w:customStyle="1" w:styleId="eop">
    <w:name w:val="eop"/>
    <w:basedOn w:val="DefaultParagraphFont"/>
    <w:rsid w:val="002051EE"/>
  </w:style>
  <w:style w:type="character" w:styleId="PlaceholderText">
    <w:name w:val="Placeholder Text"/>
    <w:basedOn w:val="DefaultParagraphFont"/>
    <w:uiPriority w:val="99"/>
    <w:rsid w:val="008F5A9F"/>
    <w:rPr>
      <w:color w:val="80808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qFormat/>
    <w:locked/>
    <w:rsid w:val="008F5A9F"/>
    <w:rPr>
      <w:rFonts w:ascii="Times New Roman" w:eastAsia="Times New Roman" w:hAnsi="Times New Roman" w:cs="Times New Roman"/>
      <w:sz w:val="18"/>
      <w:szCs w:val="24"/>
      <w:lang w:val="ru-RU" w:eastAsia="en-US"/>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8F5A9F"/>
    <w:pPr>
      <w:keepLines/>
      <w:spacing w:after="60"/>
      <w:ind w:firstLine="720"/>
    </w:pPr>
    <w:rPr>
      <w:sz w:val="18"/>
    </w:rPr>
  </w:style>
  <w:style w:type="character" w:customStyle="1" w:styleId="FootnoteTextChar1">
    <w:name w:val="Footnote Text Char1"/>
    <w:basedOn w:val="DefaultParagraphFont"/>
    <w:uiPriority w:val="99"/>
    <w:semiHidden/>
    <w:rsid w:val="005700D3"/>
    <w:rPr>
      <w:rFonts w:ascii="Times New Roman" w:eastAsia="Times New Roman" w:hAnsi="Times New Roman" w:cs="Times New Roman"/>
      <w:sz w:val="20"/>
      <w:szCs w:val="20"/>
      <w:lang w:val="ru-RU" w:eastAsia="en-US"/>
    </w:rPr>
  </w:style>
  <w:style w:type="paragraph" w:customStyle="1" w:styleId="meetingname">
    <w:name w:val="meeting name"/>
    <w:basedOn w:val="Normal"/>
    <w:qFormat/>
    <w:rsid w:val="008F5A9F"/>
    <w:pPr>
      <w:ind w:left="142" w:right="4218" w:hanging="142"/>
    </w:pPr>
    <w:rPr>
      <w:caps/>
      <w:szCs w:val="22"/>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8F5A9F"/>
    <w:rPr>
      <w:szCs w:val="24"/>
      <w:vertAlign w:val="superscript"/>
      <w:lang w:val="ru-RU"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8F5A9F"/>
    <w:pPr>
      <w:spacing w:after="160" w:line="240" w:lineRule="exact"/>
      <w:jc w:val="left"/>
    </w:pPr>
    <w:rPr>
      <w:rFonts w:asciiTheme="minorHAnsi" w:eastAsiaTheme="minorEastAsia" w:hAnsiTheme="minorHAnsi" w:cstheme="minorBidi"/>
      <w:vertAlign w:val="superscript"/>
    </w:rPr>
  </w:style>
  <w:style w:type="character" w:customStyle="1" w:styleId="Heading1Char">
    <w:name w:val="Heading 1 Char"/>
    <w:basedOn w:val="DefaultParagraphFont"/>
    <w:link w:val="Heading1"/>
    <w:rsid w:val="008F5A9F"/>
    <w:rPr>
      <w:rFonts w:ascii="Times New Roman" w:eastAsia="Times New Roman" w:hAnsi="Times New Roman" w:cs="Times New Roman"/>
      <w:b/>
      <w:caps/>
      <w:szCs w:val="24"/>
      <w:lang w:val="ru-RU" w:eastAsia="en-US"/>
    </w:rPr>
  </w:style>
  <w:style w:type="character" w:customStyle="1" w:styleId="Heading2Char">
    <w:name w:val="Heading 2 Char"/>
    <w:basedOn w:val="DefaultParagraphFont"/>
    <w:link w:val="Heading2"/>
    <w:rsid w:val="008F5A9F"/>
    <w:rPr>
      <w:rFonts w:ascii="Times New Roman" w:eastAsia="Times New Roman" w:hAnsi="Times New Roman" w:cs="Times New Roman"/>
      <w:b/>
      <w:bCs/>
      <w:iCs/>
      <w:szCs w:val="24"/>
      <w:lang w:val="ru-RU" w:eastAsia="en-US"/>
    </w:rPr>
  </w:style>
  <w:style w:type="character" w:styleId="Hyperlink">
    <w:name w:val="Hyperlink"/>
    <w:rsid w:val="008F5A9F"/>
    <w:rPr>
      <w:color w:val="0000FF"/>
      <w:sz w:val="18"/>
      <w:u w:val="single"/>
    </w:rPr>
  </w:style>
  <w:style w:type="character" w:customStyle="1" w:styleId="UnresolvedMention1">
    <w:name w:val="Unresolved Mention1"/>
    <w:basedOn w:val="DefaultParagraphFont"/>
    <w:uiPriority w:val="99"/>
    <w:semiHidden/>
    <w:unhideWhenUsed/>
    <w:rsid w:val="00954B1B"/>
    <w:rPr>
      <w:color w:val="605E5C"/>
      <w:shd w:val="clear" w:color="auto" w:fill="E1DFDD"/>
    </w:rPr>
  </w:style>
  <w:style w:type="paragraph" w:styleId="BalloonText">
    <w:name w:val="Balloon Text"/>
    <w:basedOn w:val="Normal"/>
    <w:link w:val="BalloonTextChar"/>
    <w:uiPriority w:val="99"/>
    <w:semiHidden/>
    <w:unhideWhenUsed/>
    <w:rsid w:val="008F5A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5A9F"/>
    <w:rPr>
      <w:rFonts w:ascii="Lucida Grande" w:eastAsia="Times New Roman" w:hAnsi="Lucida Grande" w:cs="Lucida Grande"/>
      <w:sz w:val="18"/>
      <w:szCs w:val="18"/>
      <w:lang w:val="ru-RU" w:eastAsia="en-US"/>
    </w:rPr>
  </w:style>
  <w:style w:type="paragraph" w:styleId="Header">
    <w:name w:val="header"/>
    <w:basedOn w:val="Normal"/>
    <w:link w:val="HeaderChar"/>
    <w:rsid w:val="008F5A9F"/>
    <w:pPr>
      <w:tabs>
        <w:tab w:val="center" w:pos="4320"/>
        <w:tab w:val="right" w:pos="8640"/>
      </w:tabs>
    </w:pPr>
  </w:style>
  <w:style w:type="character" w:customStyle="1" w:styleId="HeaderChar">
    <w:name w:val="Header Char"/>
    <w:basedOn w:val="DefaultParagraphFont"/>
    <w:link w:val="Header"/>
    <w:rsid w:val="008F5A9F"/>
    <w:rPr>
      <w:rFonts w:ascii="Times New Roman" w:eastAsia="Times New Roman" w:hAnsi="Times New Roman" w:cs="Times New Roman"/>
      <w:szCs w:val="24"/>
      <w:lang w:val="ru-RU" w:eastAsia="en-US"/>
    </w:rPr>
  </w:style>
  <w:style w:type="paragraph" w:styleId="Footer">
    <w:name w:val="footer"/>
    <w:basedOn w:val="Normal"/>
    <w:link w:val="FooterChar"/>
    <w:rsid w:val="008F5A9F"/>
    <w:pPr>
      <w:tabs>
        <w:tab w:val="center" w:pos="4320"/>
        <w:tab w:val="right" w:pos="8640"/>
      </w:tabs>
      <w:ind w:firstLine="720"/>
      <w:jc w:val="right"/>
    </w:pPr>
  </w:style>
  <w:style w:type="character" w:customStyle="1" w:styleId="FooterChar">
    <w:name w:val="Footer Char"/>
    <w:basedOn w:val="DefaultParagraphFont"/>
    <w:link w:val="Footer"/>
    <w:rsid w:val="008F5A9F"/>
    <w:rPr>
      <w:rFonts w:ascii="Times New Roman" w:eastAsia="Times New Roman" w:hAnsi="Times New Roman" w:cs="Times New Roman"/>
      <w:szCs w:val="24"/>
      <w:lang w:val="ru-RU" w:eastAsia="en-US"/>
    </w:rPr>
  </w:style>
  <w:style w:type="paragraph" w:styleId="BodyText">
    <w:name w:val="Body Text"/>
    <w:basedOn w:val="Normal"/>
    <w:link w:val="BodyTextChar"/>
    <w:rsid w:val="008F5A9F"/>
    <w:pPr>
      <w:spacing w:before="120" w:after="120"/>
      <w:ind w:firstLine="720"/>
    </w:pPr>
    <w:rPr>
      <w:iCs/>
    </w:rPr>
  </w:style>
  <w:style w:type="character" w:customStyle="1" w:styleId="BodyTextChar">
    <w:name w:val="Body Text Char"/>
    <w:basedOn w:val="DefaultParagraphFont"/>
    <w:link w:val="BodyText"/>
    <w:rsid w:val="008F5A9F"/>
    <w:rPr>
      <w:rFonts w:ascii="Times New Roman" w:eastAsia="Times New Roman" w:hAnsi="Times New Roman" w:cs="Times New Roman"/>
      <w:iCs/>
      <w:szCs w:val="24"/>
      <w:lang w:val="ru-RU" w:eastAsia="en-US"/>
    </w:rPr>
  </w:style>
  <w:style w:type="paragraph" w:styleId="BodyTextIndent">
    <w:name w:val="Body Text Indent"/>
    <w:basedOn w:val="Normal"/>
    <w:link w:val="BodyTextIndentChar"/>
    <w:rsid w:val="008F5A9F"/>
    <w:pPr>
      <w:spacing w:before="120" w:after="120"/>
      <w:ind w:left="1440" w:hanging="720"/>
      <w:jc w:val="left"/>
    </w:pPr>
  </w:style>
  <w:style w:type="character" w:customStyle="1" w:styleId="BodyTextIndentChar">
    <w:name w:val="Body Text Indent Char"/>
    <w:basedOn w:val="DefaultParagraphFont"/>
    <w:link w:val="BodyTextIndent"/>
    <w:rsid w:val="008F5A9F"/>
    <w:rPr>
      <w:rFonts w:ascii="Times New Roman" w:eastAsia="Times New Roman" w:hAnsi="Times New Roman" w:cs="Times New Roman"/>
      <w:szCs w:val="24"/>
      <w:lang w:val="ru-RU" w:eastAsia="en-US"/>
    </w:rPr>
  </w:style>
  <w:style w:type="paragraph" w:styleId="Caption">
    <w:name w:val="caption"/>
    <w:basedOn w:val="Normal"/>
    <w:next w:val="Normal"/>
    <w:uiPriority w:val="35"/>
    <w:unhideWhenUsed/>
    <w:qFormat/>
    <w:rsid w:val="008F5A9F"/>
    <w:pPr>
      <w:keepNext/>
      <w:keepLines/>
      <w:spacing w:after="200"/>
    </w:pPr>
    <w:rPr>
      <w:b/>
      <w:iCs/>
      <w:szCs w:val="18"/>
    </w:rPr>
  </w:style>
  <w:style w:type="paragraph" w:customStyle="1" w:styleId="CBD-Doc">
    <w:name w:val="CBD-Doc"/>
    <w:basedOn w:val="Normal"/>
    <w:rsid w:val="008F5A9F"/>
    <w:pPr>
      <w:keepLines/>
      <w:numPr>
        <w:numId w:val="6"/>
      </w:numPr>
      <w:spacing w:after="120"/>
    </w:pPr>
    <w:rPr>
      <w:rFonts w:cs="Angsana New"/>
    </w:rPr>
  </w:style>
  <w:style w:type="paragraph" w:customStyle="1" w:styleId="CBD-Doc-Type">
    <w:name w:val="CBD-Doc-Type"/>
    <w:basedOn w:val="Normal"/>
    <w:rsid w:val="008F5A9F"/>
    <w:pPr>
      <w:keepLines/>
      <w:spacing w:before="240" w:after="120"/>
    </w:pPr>
    <w:rPr>
      <w:rFonts w:cs="Angsana New"/>
      <w:b/>
      <w:i/>
      <w:sz w:val="24"/>
    </w:rPr>
  </w:style>
  <w:style w:type="character" w:styleId="CommentReference">
    <w:name w:val="annotation reference"/>
    <w:semiHidden/>
    <w:rsid w:val="008F5A9F"/>
    <w:rPr>
      <w:sz w:val="16"/>
    </w:rPr>
  </w:style>
  <w:style w:type="paragraph" w:styleId="CommentText">
    <w:name w:val="annotation text"/>
    <w:basedOn w:val="Normal"/>
    <w:link w:val="CommentTextChar"/>
    <w:semiHidden/>
    <w:rsid w:val="008F5A9F"/>
    <w:pPr>
      <w:spacing w:after="120" w:line="240" w:lineRule="exact"/>
    </w:pPr>
  </w:style>
  <w:style w:type="character" w:customStyle="1" w:styleId="CommentTextChar">
    <w:name w:val="Comment Text Char"/>
    <w:basedOn w:val="DefaultParagraphFont"/>
    <w:link w:val="CommentText"/>
    <w:semiHidden/>
    <w:rsid w:val="008F5A9F"/>
    <w:rPr>
      <w:rFonts w:ascii="Times New Roman" w:eastAsia="Times New Roman" w:hAnsi="Times New Roman" w:cs="Times New Roman"/>
      <w:szCs w:val="24"/>
      <w:lang w:val="ru-RU" w:eastAsia="en-US"/>
    </w:rPr>
  </w:style>
  <w:style w:type="paragraph" w:customStyle="1" w:styleId="Cornernotation">
    <w:name w:val="Corner notation"/>
    <w:basedOn w:val="Normal"/>
    <w:rsid w:val="008F5A9F"/>
    <w:pPr>
      <w:ind w:left="170" w:right="3119" w:hanging="170"/>
      <w:jc w:val="left"/>
    </w:pPr>
  </w:style>
  <w:style w:type="character" w:styleId="EndnoteReference">
    <w:name w:val="endnote reference"/>
    <w:semiHidden/>
    <w:rsid w:val="008F5A9F"/>
    <w:rPr>
      <w:vertAlign w:val="superscript"/>
    </w:rPr>
  </w:style>
  <w:style w:type="paragraph" w:styleId="EndnoteText">
    <w:name w:val="endnote text"/>
    <w:basedOn w:val="Normal"/>
    <w:link w:val="EndnoteTextChar"/>
    <w:semiHidden/>
    <w:rsid w:val="008F5A9F"/>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8F5A9F"/>
    <w:rPr>
      <w:rFonts w:ascii="Courier New" w:eastAsia="Times New Roman" w:hAnsi="Courier New" w:cs="Times New Roman"/>
      <w:szCs w:val="24"/>
      <w:lang w:val="ru-RU" w:eastAsia="en-US"/>
    </w:rPr>
  </w:style>
  <w:style w:type="character" w:styleId="FollowedHyperlink">
    <w:name w:val="FollowedHyperlink"/>
    <w:rsid w:val="008F5A9F"/>
    <w:rPr>
      <w:color w:val="800080"/>
      <w:u w:val="single"/>
    </w:rPr>
  </w:style>
  <w:style w:type="paragraph" w:customStyle="1" w:styleId="HEADING">
    <w:name w:val="HEADING"/>
    <w:basedOn w:val="Normal"/>
    <w:rsid w:val="008F5A9F"/>
    <w:pPr>
      <w:keepNext/>
      <w:spacing w:before="240" w:after="120"/>
      <w:jc w:val="center"/>
    </w:pPr>
    <w:rPr>
      <w:b/>
      <w:bCs/>
      <w:caps/>
    </w:rPr>
  </w:style>
  <w:style w:type="paragraph" w:customStyle="1" w:styleId="HEADINGNOTFORTOC">
    <w:name w:val="HEADING (NOT FOR TOC)"/>
    <w:basedOn w:val="Heading1"/>
    <w:next w:val="Heading2"/>
    <w:rsid w:val="008F5A9F"/>
  </w:style>
  <w:style w:type="paragraph" w:customStyle="1" w:styleId="Heading1longmultiline">
    <w:name w:val="Heading 1 (long multiline)"/>
    <w:basedOn w:val="Heading1"/>
    <w:rsid w:val="008F5A9F"/>
    <w:pPr>
      <w:ind w:left="1843" w:hanging="1134"/>
      <w:jc w:val="left"/>
    </w:pPr>
  </w:style>
  <w:style w:type="paragraph" w:customStyle="1" w:styleId="Heading1multiline">
    <w:name w:val="Heading 1 (multiline)"/>
    <w:basedOn w:val="Heading1"/>
    <w:rsid w:val="008F5A9F"/>
    <w:pPr>
      <w:ind w:left="1843" w:right="996" w:hanging="567"/>
      <w:jc w:val="left"/>
    </w:pPr>
  </w:style>
  <w:style w:type="paragraph" w:customStyle="1" w:styleId="Heading2multiline">
    <w:name w:val="Heading 2 (multiline)"/>
    <w:basedOn w:val="Heading1"/>
    <w:next w:val="Normal"/>
    <w:rsid w:val="008F5A9F"/>
    <w:pPr>
      <w:spacing w:before="120"/>
      <w:ind w:left="1843" w:right="998" w:hanging="567"/>
      <w:jc w:val="left"/>
    </w:pPr>
    <w:rPr>
      <w:i/>
      <w:iCs/>
      <w:caps w:val="0"/>
    </w:rPr>
  </w:style>
  <w:style w:type="paragraph" w:customStyle="1" w:styleId="Heading2longmultiline">
    <w:name w:val="Heading 2 (long multiline)"/>
    <w:basedOn w:val="Heading2multiline"/>
    <w:rsid w:val="008F5A9F"/>
    <w:pPr>
      <w:ind w:left="2127" w:hanging="1276"/>
    </w:pPr>
  </w:style>
  <w:style w:type="character" w:customStyle="1" w:styleId="Heading3Char">
    <w:name w:val="Heading 3 Char"/>
    <w:basedOn w:val="DefaultParagraphFont"/>
    <w:link w:val="Heading3"/>
    <w:rsid w:val="008F5A9F"/>
    <w:rPr>
      <w:rFonts w:ascii="Times New Roman" w:eastAsia="Times New Roman" w:hAnsi="Times New Roman" w:cs="Times New Roman"/>
      <w:i/>
      <w:iCs/>
      <w:szCs w:val="24"/>
      <w:lang w:val="ru-RU" w:eastAsia="en-US"/>
    </w:rPr>
  </w:style>
  <w:style w:type="paragraph" w:customStyle="1" w:styleId="heading2notforTOC">
    <w:name w:val="heading 2 not for TOC"/>
    <w:basedOn w:val="Heading3"/>
    <w:rsid w:val="008F5A9F"/>
  </w:style>
  <w:style w:type="paragraph" w:customStyle="1" w:styleId="Heading3multiline">
    <w:name w:val="Heading 3 (multiline)"/>
    <w:basedOn w:val="Heading3"/>
    <w:next w:val="Normal"/>
    <w:rsid w:val="008F5A9F"/>
    <w:pPr>
      <w:ind w:left="1418" w:hanging="425"/>
      <w:jc w:val="left"/>
    </w:pPr>
  </w:style>
  <w:style w:type="character" w:customStyle="1" w:styleId="Heading4Char">
    <w:name w:val="Heading 4 Char"/>
    <w:basedOn w:val="DefaultParagraphFont"/>
    <w:link w:val="Heading4"/>
    <w:rsid w:val="008F5A9F"/>
    <w:rPr>
      <w:rFonts w:ascii="Times New Roman Bold" w:eastAsia="Arial Unicode MS" w:hAnsi="Times New Roman Bold" w:cs="Arial"/>
      <w:b/>
      <w:bCs/>
      <w:i/>
      <w:szCs w:val="24"/>
      <w:lang w:val="ru-RU" w:eastAsia="en-US"/>
    </w:rPr>
  </w:style>
  <w:style w:type="paragraph" w:customStyle="1" w:styleId="Heading4indent">
    <w:name w:val="Heading 4 indent"/>
    <w:basedOn w:val="Heading4"/>
    <w:rsid w:val="008F5A9F"/>
    <w:pPr>
      <w:ind w:left="720"/>
      <w:outlineLvl w:val="9"/>
    </w:pPr>
    <w:rPr>
      <w:rFonts w:ascii="Times New Roman" w:hAnsi="Times New Roman"/>
    </w:rPr>
  </w:style>
  <w:style w:type="character" w:customStyle="1" w:styleId="Heading5Char">
    <w:name w:val="Heading 5 Char"/>
    <w:basedOn w:val="DefaultParagraphFont"/>
    <w:link w:val="Heading5"/>
    <w:rsid w:val="008F5A9F"/>
    <w:rPr>
      <w:rFonts w:ascii="Times New Roman" w:eastAsia="Times New Roman" w:hAnsi="Times New Roman" w:cs="Times New Roman"/>
      <w:bCs/>
      <w:i/>
      <w:szCs w:val="26"/>
      <w:lang w:val="ru-RU" w:eastAsia="en-US"/>
    </w:rPr>
  </w:style>
  <w:style w:type="character" w:customStyle="1" w:styleId="Heading6Char">
    <w:name w:val="Heading 6 Char"/>
    <w:basedOn w:val="DefaultParagraphFont"/>
    <w:link w:val="Heading6"/>
    <w:rsid w:val="008F5A9F"/>
    <w:rPr>
      <w:rFonts w:ascii="Times New Roman" w:eastAsia="Times New Roman" w:hAnsi="Times New Roman" w:cs="Times New Roman"/>
      <w:szCs w:val="24"/>
      <w:u w:val="single"/>
      <w:lang w:val="ru-RU" w:eastAsia="en-US"/>
    </w:rPr>
  </w:style>
  <w:style w:type="character" w:customStyle="1" w:styleId="Heading7Char">
    <w:name w:val="Heading 7 Char"/>
    <w:basedOn w:val="DefaultParagraphFont"/>
    <w:link w:val="Heading7"/>
    <w:rsid w:val="008F5A9F"/>
    <w:rPr>
      <w:rFonts w:ascii="Univers" w:eastAsia="Times New Roman" w:hAnsi="Univers" w:cs="Times New Roman"/>
      <w:b/>
      <w:sz w:val="28"/>
      <w:szCs w:val="24"/>
      <w:lang w:val="ru-RU" w:eastAsia="en-US"/>
    </w:rPr>
  </w:style>
  <w:style w:type="character" w:customStyle="1" w:styleId="Heading8Char">
    <w:name w:val="Heading 8 Char"/>
    <w:basedOn w:val="DefaultParagraphFont"/>
    <w:link w:val="Heading8"/>
    <w:rsid w:val="008F5A9F"/>
    <w:rPr>
      <w:rFonts w:ascii="Univers" w:eastAsia="Times New Roman" w:hAnsi="Univers" w:cs="Times New Roman"/>
      <w:b/>
      <w:sz w:val="32"/>
      <w:szCs w:val="24"/>
      <w:lang w:val="ru-RU" w:eastAsia="en-US"/>
    </w:rPr>
  </w:style>
  <w:style w:type="character" w:customStyle="1" w:styleId="Heading9Char">
    <w:name w:val="Heading 9 Char"/>
    <w:basedOn w:val="DefaultParagraphFont"/>
    <w:link w:val="Heading9"/>
    <w:rsid w:val="008F5A9F"/>
    <w:rPr>
      <w:rFonts w:ascii="Times New Roman" w:eastAsia="Times New Roman" w:hAnsi="Times New Roman" w:cs="Times New Roman"/>
      <w:i/>
      <w:iCs/>
      <w:szCs w:val="24"/>
      <w:lang w:val="ru-RU" w:eastAsia="en-US"/>
    </w:rPr>
  </w:style>
  <w:style w:type="character" w:styleId="PageNumber">
    <w:name w:val="page number"/>
    <w:rsid w:val="008F5A9F"/>
    <w:rPr>
      <w:rFonts w:ascii="Times New Roman" w:hAnsi="Times New Roman"/>
      <w:sz w:val="22"/>
    </w:rPr>
  </w:style>
  <w:style w:type="paragraph" w:customStyle="1" w:styleId="Para1">
    <w:name w:val="Para1"/>
    <w:basedOn w:val="Normal"/>
    <w:link w:val="Para1Char"/>
    <w:rsid w:val="008F5A9F"/>
    <w:pPr>
      <w:numPr>
        <w:numId w:val="8"/>
      </w:numPr>
      <w:tabs>
        <w:tab w:val="clear" w:pos="360"/>
      </w:tabs>
      <w:spacing w:before="120" w:after="120"/>
    </w:pPr>
    <w:rPr>
      <w:snapToGrid w:val="0"/>
      <w:szCs w:val="18"/>
    </w:rPr>
  </w:style>
  <w:style w:type="character" w:customStyle="1" w:styleId="Para1Char">
    <w:name w:val="Para1 Char"/>
    <w:link w:val="Para1"/>
    <w:locked/>
    <w:rsid w:val="008F5A9F"/>
    <w:rPr>
      <w:rFonts w:ascii="Times New Roman" w:eastAsia="Times New Roman" w:hAnsi="Times New Roman" w:cs="Times New Roman"/>
      <w:snapToGrid w:val="0"/>
      <w:szCs w:val="18"/>
      <w:lang w:val="ru-RU" w:eastAsia="en-US"/>
    </w:rPr>
  </w:style>
  <w:style w:type="paragraph" w:customStyle="1" w:styleId="Para2">
    <w:name w:val="Para2"/>
    <w:basedOn w:val="Para1"/>
    <w:rsid w:val="008F5A9F"/>
    <w:pPr>
      <w:numPr>
        <w:numId w:val="0"/>
      </w:numPr>
      <w:autoSpaceDE w:val="0"/>
      <w:autoSpaceDN w:val="0"/>
    </w:pPr>
  </w:style>
  <w:style w:type="paragraph" w:customStyle="1" w:styleId="Para3">
    <w:name w:val="Para3"/>
    <w:basedOn w:val="Normal"/>
    <w:rsid w:val="008F5A9F"/>
    <w:pPr>
      <w:numPr>
        <w:ilvl w:val="3"/>
        <w:numId w:val="9"/>
      </w:numPr>
      <w:tabs>
        <w:tab w:val="left" w:pos="1980"/>
      </w:tabs>
      <w:spacing w:before="80" w:after="80"/>
    </w:pPr>
    <w:rPr>
      <w:szCs w:val="20"/>
    </w:rPr>
  </w:style>
  <w:style w:type="paragraph" w:customStyle="1" w:styleId="para4">
    <w:name w:val="para4"/>
    <w:basedOn w:val="Normal"/>
    <w:rsid w:val="008F5A9F"/>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8F5A9F"/>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8F5A9F"/>
    <w:pPr>
      <w:spacing w:before="120" w:after="120"/>
      <w:ind w:left="720" w:right="720"/>
    </w:pPr>
    <w:rPr>
      <w:bCs/>
    </w:rPr>
  </w:style>
  <w:style w:type="paragraph" w:customStyle="1" w:styleId="recommendationheader">
    <w:name w:val="recommendation header"/>
    <w:basedOn w:val="Heading2"/>
    <w:qFormat/>
    <w:rsid w:val="008F5A9F"/>
  </w:style>
  <w:style w:type="paragraph" w:customStyle="1" w:styleId="recommendationheaderlong">
    <w:name w:val="recommendation header long"/>
    <w:basedOn w:val="Heading2longmultiline"/>
    <w:qFormat/>
    <w:rsid w:val="008F5A9F"/>
  </w:style>
  <w:style w:type="paragraph" w:customStyle="1" w:styleId="reference">
    <w:name w:val="reference"/>
    <w:basedOn w:val="Heading9"/>
    <w:qFormat/>
    <w:rsid w:val="008F5A9F"/>
    <w:rPr>
      <w:i w:val="0"/>
      <w:sz w:val="18"/>
    </w:rPr>
  </w:style>
  <w:style w:type="character" w:customStyle="1" w:styleId="StyleFootnoteReferenceNounderline">
    <w:name w:val="Style Footnote Reference + No underline"/>
    <w:rsid w:val="008F5A9F"/>
    <w:rPr>
      <w:sz w:val="18"/>
      <w:u w:val="none"/>
      <w:vertAlign w:val="baseline"/>
    </w:rPr>
  </w:style>
  <w:style w:type="paragraph" w:customStyle="1" w:styleId="Style1">
    <w:name w:val="Style1"/>
    <w:basedOn w:val="Heading2"/>
    <w:qFormat/>
    <w:rsid w:val="008F5A9F"/>
    <w:rPr>
      <w:i/>
    </w:rPr>
  </w:style>
  <w:style w:type="paragraph" w:styleId="Subtitle">
    <w:name w:val="Subtitle"/>
    <w:basedOn w:val="Normal"/>
    <w:next w:val="Normal"/>
    <w:link w:val="SubtitleChar"/>
    <w:uiPriority w:val="11"/>
    <w:qFormat/>
    <w:rsid w:val="008F5A9F"/>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8F5A9F"/>
    <w:rPr>
      <w:rFonts w:asciiTheme="majorHAnsi" w:eastAsiaTheme="majorEastAsia" w:hAnsiTheme="majorHAnsi" w:cstheme="majorBidi"/>
      <w:i/>
      <w:iCs/>
      <w:color w:val="4472C4" w:themeColor="accent1"/>
      <w:spacing w:val="15"/>
      <w:sz w:val="24"/>
      <w:szCs w:val="24"/>
      <w:lang w:val="ru-RU" w:eastAsia="en-US"/>
    </w:rPr>
  </w:style>
  <w:style w:type="table" w:styleId="TableGrid">
    <w:name w:val="Table Grid"/>
    <w:basedOn w:val="TableNormal"/>
    <w:uiPriority w:val="59"/>
    <w:rsid w:val="008F5A9F"/>
    <w:pPr>
      <w:spacing w:after="0"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Heading2"/>
    <w:qFormat/>
    <w:rsid w:val="008F5A9F"/>
    <w:pPr>
      <w:jc w:val="left"/>
      <w:outlineLvl w:val="9"/>
    </w:pPr>
    <w:rPr>
      <w:i/>
    </w:rPr>
  </w:style>
  <w:style w:type="paragraph" w:styleId="Title">
    <w:name w:val="Title"/>
    <w:basedOn w:val="Normal"/>
    <w:next w:val="Normal"/>
    <w:link w:val="TitleChar"/>
    <w:uiPriority w:val="10"/>
    <w:qFormat/>
    <w:rsid w:val="008F5A9F"/>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F5A9F"/>
    <w:rPr>
      <w:rFonts w:asciiTheme="majorHAnsi" w:eastAsiaTheme="majorEastAsia" w:hAnsiTheme="majorHAnsi" w:cstheme="majorBidi"/>
      <w:color w:val="323E4F" w:themeColor="text2" w:themeShade="BF"/>
      <w:spacing w:val="5"/>
      <w:kern w:val="28"/>
      <w:sz w:val="52"/>
      <w:szCs w:val="52"/>
      <w:lang w:val="ru-RU" w:eastAsia="en-US"/>
    </w:rPr>
  </w:style>
  <w:style w:type="paragraph" w:styleId="TOAHeading">
    <w:name w:val="toa heading"/>
    <w:basedOn w:val="Normal"/>
    <w:next w:val="Normal"/>
    <w:semiHidden/>
    <w:rsid w:val="008F5A9F"/>
    <w:pPr>
      <w:spacing w:before="120"/>
    </w:pPr>
    <w:rPr>
      <w:rFonts w:cs="Arial"/>
      <w:b/>
      <w:bCs/>
      <w:sz w:val="24"/>
    </w:rPr>
  </w:style>
  <w:style w:type="paragraph" w:styleId="TOC1">
    <w:name w:val="toc 1"/>
    <w:basedOn w:val="Normal"/>
    <w:next w:val="Normal"/>
    <w:autoRedefine/>
    <w:semiHidden/>
    <w:rsid w:val="008F5A9F"/>
    <w:pPr>
      <w:ind w:left="720" w:hanging="720"/>
    </w:pPr>
    <w:rPr>
      <w:caps/>
    </w:rPr>
  </w:style>
  <w:style w:type="paragraph" w:styleId="TOC2">
    <w:name w:val="toc 2"/>
    <w:basedOn w:val="Normal"/>
    <w:next w:val="Normal"/>
    <w:autoRedefine/>
    <w:semiHidden/>
    <w:rsid w:val="008F5A9F"/>
    <w:pPr>
      <w:tabs>
        <w:tab w:val="right" w:leader="dot" w:pos="9356"/>
      </w:tabs>
      <w:ind w:left="1440" w:hanging="720"/>
    </w:pPr>
    <w:rPr>
      <w:noProof/>
      <w:szCs w:val="22"/>
    </w:rPr>
  </w:style>
  <w:style w:type="paragraph" w:styleId="TOC3">
    <w:name w:val="toc 3"/>
    <w:basedOn w:val="Normal"/>
    <w:next w:val="Normal"/>
    <w:autoRedefine/>
    <w:semiHidden/>
    <w:rsid w:val="008F5A9F"/>
    <w:pPr>
      <w:ind w:left="2160" w:hanging="720"/>
    </w:pPr>
  </w:style>
  <w:style w:type="paragraph" w:styleId="TOC4">
    <w:name w:val="toc 4"/>
    <w:basedOn w:val="Normal"/>
    <w:next w:val="Normal"/>
    <w:autoRedefine/>
    <w:semiHidden/>
    <w:rsid w:val="008F5A9F"/>
    <w:pPr>
      <w:spacing w:before="120" w:after="120"/>
      <w:ind w:left="660"/>
      <w:jc w:val="left"/>
    </w:pPr>
  </w:style>
  <w:style w:type="paragraph" w:styleId="TOC5">
    <w:name w:val="toc 5"/>
    <w:basedOn w:val="Normal"/>
    <w:next w:val="Normal"/>
    <w:autoRedefine/>
    <w:semiHidden/>
    <w:rsid w:val="008F5A9F"/>
    <w:pPr>
      <w:spacing w:before="120" w:after="120"/>
      <w:ind w:left="880"/>
      <w:jc w:val="left"/>
    </w:pPr>
  </w:style>
  <w:style w:type="paragraph" w:styleId="TOC6">
    <w:name w:val="toc 6"/>
    <w:basedOn w:val="Normal"/>
    <w:next w:val="Normal"/>
    <w:autoRedefine/>
    <w:semiHidden/>
    <w:rsid w:val="008F5A9F"/>
    <w:pPr>
      <w:spacing w:before="120" w:after="120"/>
      <w:ind w:left="1100"/>
      <w:jc w:val="left"/>
    </w:pPr>
  </w:style>
  <w:style w:type="paragraph" w:styleId="TOC7">
    <w:name w:val="toc 7"/>
    <w:basedOn w:val="Normal"/>
    <w:next w:val="Normal"/>
    <w:autoRedefine/>
    <w:semiHidden/>
    <w:rsid w:val="008F5A9F"/>
    <w:pPr>
      <w:spacing w:before="120" w:after="120"/>
      <w:ind w:left="1320"/>
      <w:jc w:val="left"/>
    </w:pPr>
  </w:style>
  <w:style w:type="paragraph" w:styleId="TOC8">
    <w:name w:val="toc 8"/>
    <w:basedOn w:val="Normal"/>
    <w:next w:val="Normal"/>
    <w:autoRedefine/>
    <w:semiHidden/>
    <w:rsid w:val="008F5A9F"/>
    <w:pPr>
      <w:spacing w:before="120" w:after="120"/>
      <w:ind w:left="1540"/>
      <w:jc w:val="left"/>
    </w:pPr>
  </w:style>
  <w:style w:type="paragraph" w:styleId="TOC9">
    <w:name w:val="toc 9"/>
    <w:basedOn w:val="Normal"/>
    <w:next w:val="Normal"/>
    <w:autoRedefine/>
    <w:semiHidden/>
    <w:rsid w:val="008F5A9F"/>
    <w:pPr>
      <w:spacing w:before="120" w:after="120"/>
      <w:ind w:left="1760"/>
      <w:jc w:val="left"/>
    </w:pPr>
  </w:style>
  <w:style w:type="character" w:customStyle="1" w:styleId="ListParagraphChar">
    <w:name w:val="List Paragraph Char"/>
    <w:link w:val="ListParagraph"/>
    <w:uiPriority w:val="34"/>
    <w:qFormat/>
    <w:locked/>
    <w:rsid w:val="00B779ED"/>
    <w:rPr>
      <w:rFonts w:ascii="Times New Roman" w:eastAsia="Times New Roman" w:hAnsi="Times New Roman" w:cs="Times New Roman"/>
      <w:szCs w:val="24"/>
      <w:lang w:val="ru-RU" w:eastAsia="en-US"/>
    </w:rPr>
  </w:style>
  <w:style w:type="paragraph" w:styleId="CommentSubject">
    <w:name w:val="annotation subject"/>
    <w:basedOn w:val="CommentText"/>
    <w:next w:val="CommentText"/>
    <w:link w:val="CommentSubjectChar"/>
    <w:uiPriority w:val="99"/>
    <w:semiHidden/>
    <w:unhideWhenUsed/>
    <w:rsid w:val="00FF3B08"/>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FF3B08"/>
    <w:rPr>
      <w:rFonts w:ascii="Times New Roman" w:eastAsia="Times New Roman" w:hAnsi="Times New Roman" w:cs="Times New Roman"/>
      <w:b/>
      <w:bCs/>
      <w:sz w:val="20"/>
      <w:szCs w:val="20"/>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15703">
      <w:bodyDiv w:val="1"/>
      <w:marLeft w:val="0"/>
      <w:marRight w:val="0"/>
      <w:marTop w:val="0"/>
      <w:marBottom w:val="0"/>
      <w:divBdr>
        <w:top w:val="none" w:sz="0" w:space="0" w:color="auto"/>
        <w:left w:val="none" w:sz="0" w:space="0" w:color="auto"/>
        <w:bottom w:val="none" w:sz="0" w:space="0" w:color="auto"/>
        <w:right w:val="none" w:sz="0" w:space="0" w:color="auto"/>
      </w:divBdr>
    </w:div>
    <w:div w:id="136999652">
      <w:bodyDiv w:val="1"/>
      <w:marLeft w:val="0"/>
      <w:marRight w:val="0"/>
      <w:marTop w:val="0"/>
      <w:marBottom w:val="0"/>
      <w:divBdr>
        <w:top w:val="none" w:sz="0" w:space="0" w:color="auto"/>
        <w:left w:val="none" w:sz="0" w:space="0" w:color="auto"/>
        <w:bottom w:val="none" w:sz="0" w:space="0" w:color="auto"/>
        <w:right w:val="none" w:sz="0" w:space="0" w:color="auto"/>
      </w:divBdr>
    </w:div>
    <w:div w:id="143350702">
      <w:bodyDiv w:val="1"/>
      <w:marLeft w:val="0"/>
      <w:marRight w:val="0"/>
      <w:marTop w:val="0"/>
      <w:marBottom w:val="0"/>
      <w:divBdr>
        <w:top w:val="none" w:sz="0" w:space="0" w:color="auto"/>
        <w:left w:val="none" w:sz="0" w:space="0" w:color="auto"/>
        <w:bottom w:val="none" w:sz="0" w:space="0" w:color="auto"/>
        <w:right w:val="none" w:sz="0" w:space="0" w:color="auto"/>
      </w:divBdr>
    </w:div>
    <w:div w:id="143402541">
      <w:bodyDiv w:val="1"/>
      <w:marLeft w:val="0"/>
      <w:marRight w:val="0"/>
      <w:marTop w:val="0"/>
      <w:marBottom w:val="0"/>
      <w:divBdr>
        <w:top w:val="none" w:sz="0" w:space="0" w:color="auto"/>
        <w:left w:val="none" w:sz="0" w:space="0" w:color="auto"/>
        <w:bottom w:val="none" w:sz="0" w:space="0" w:color="auto"/>
        <w:right w:val="none" w:sz="0" w:space="0" w:color="auto"/>
      </w:divBdr>
    </w:div>
    <w:div w:id="169608547">
      <w:bodyDiv w:val="1"/>
      <w:marLeft w:val="0"/>
      <w:marRight w:val="0"/>
      <w:marTop w:val="0"/>
      <w:marBottom w:val="0"/>
      <w:divBdr>
        <w:top w:val="none" w:sz="0" w:space="0" w:color="auto"/>
        <w:left w:val="none" w:sz="0" w:space="0" w:color="auto"/>
        <w:bottom w:val="none" w:sz="0" w:space="0" w:color="auto"/>
        <w:right w:val="none" w:sz="0" w:space="0" w:color="auto"/>
      </w:divBdr>
    </w:div>
    <w:div w:id="255023069">
      <w:bodyDiv w:val="1"/>
      <w:marLeft w:val="0"/>
      <w:marRight w:val="0"/>
      <w:marTop w:val="0"/>
      <w:marBottom w:val="0"/>
      <w:divBdr>
        <w:top w:val="none" w:sz="0" w:space="0" w:color="auto"/>
        <w:left w:val="none" w:sz="0" w:space="0" w:color="auto"/>
        <w:bottom w:val="none" w:sz="0" w:space="0" w:color="auto"/>
        <w:right w:val="none" w:sz="0" w:space="0" w:color="auto"/>
      </w:divBdr>
    </w:div>
    <w:div w:id="274097848">
      <w:bodyDiv w:val="1"/>
      <w:marLeft w:val="0"/>
      <w:marRight w:val="0"/>
      <w:marTop w:val="0"/>
      <w:marBottom w:val="0"/>
      <w:divBdr>
        <w:top w:val="none" w:sz="0" w:space="0" w:color="auto"/>
        <w:left w:val="none" w:sz="0" w:space="0" w:color="auto"/>
        <w:bottom w:val="none" w:sz="0" w:space="0" w:color="auto"/>
        <w:right w:val="none" w:sz="0" w:space="0" w:color="auto"/>
      </w:divBdr>
    </w:div>
    <w:div w:id="342780933">
      <w:bodyDiv w:val="1"/>
      <w:marLeft w:val="0"/>
      <w:marRight w:val="0"/>
      <w:marTop w:val="0"/>
      <w:marBottom w:val="0"/>
      <w:divBdr>
        <w:top w:val="none" w:sz="0" w:space="0" w:color="auto"/>
        <w:left w:val="none" w:sz="0" w:space="0" w:color="auto"/>
        <w:bottom w:val="none" w:sz="0" w:space="0" w:color="auto"/>
        <w:right w:val="none" w:sz="0" w:space="0" w:color="auto"/>
      </w:divBdr>
    </w:div>
    <w:div w:id="367146907">
      <w:bodyDiv w:val="1"/>
      <w:marLeft w:val="0"/>
      <w:marRight w:val="0"/>
      <w:marTop w:val="0"/>
      <w:marBottom w:val="0"/>
      <w:divBdr>
        <w:top w:val="none" w:sz="0" w:space="0" w:color="auto"/>
        <w:left w:val="none" w:sz="0" w:space="0" w:color="auto"/>
        <w:bottom w:val="none" w:sz="0" w:space="0" w:color="auto"/>
        <w:right w:val="none" w:sz="0" w:space="0" w:color="auto"/>
      </w:divBdr>
    </w:div>
    <w:div w:id="395784577">
      <w:bodyDiv w:val="1"/>
      <w:marLeft w:val="0"/>
      <w:marRight w:val="0"/>
      <w:marTop w:val="0"/>
      <w:marBottom w:val="0"/>
      <w:divBdr>
        <w:top w:val="none" w:sz="0" w:space="0" w:color="auto"/>
        <w:left w:val="none" w:sz="0" w:space="0" w:color="auto"/>
        <w:bottom w:val="none" w:sz="0" w:space="0" w:color="auto"/>
        <w:right w:val="none" w:sz="0" w:space="0" w:color="auto"/>
      </w:divBdr>
    </w:div>
    <w:div w:id="473915886">
      <w:bodyDiv w:val="1"/>
      <w:marLeft w:val="0"/>
      <w:marRight w:val="0"/>
      <w:marTop w:val="0"/>
      <w:marBottom w:val="0"/>
      <w:divBdr>
        <w:top w:val="none" w:sz="0" w:space="0" w:color="auto"/>
        <w:left w:val="none" w:sz="0" w:space="0" w:color="auto"/>
        <w:bottom w:val="none" w:sz="0" w:space="0" w:color="auto"/>
        <w:right w:val="none" w:sz="0" w:space="0" w:color="auto"/>
      </w:divBdr>
    </w:div>
    <w:div w:id="496727143">
      <w:bodyDiv w:val="1"/>
      <w:marLeft w:val="0"/>
      <w:marRight w:val="0"/>
      <w:marTop w:val="0"/>
      <w:marBottom w:val="0"/>
      <w:divBdr>
        <w:top w:val="none" w:sz="0" w:space="0" w:color="auto"/>
        <w:left w:val="none" w:sz="0" w:space="0" w:color="auto"/>
        <w:bottom w:val="none" w:sz="0" w:space="0" w:color="auto"/>
        <w:right w:val="none" w:sz="0" w:space="0" w:color="auto"/>
      </w:divBdr>
    </w:div>
    <w:div w:id="543055494">
      <w:bodyDiv w:val="1"/>
      <w:marLeft w:val="0"/>
      <w:marRight w:val="0"/>
      <w:marTop w:val="0"/>
      <w:marBottom w:val="0"/>
      <w:divBdr>
        <w:top w:val="none" w:sz="0" w:space="0" w:color="auto"/>
        <w:left w:val="none" w:sz="0" w:space="0" w:color="auto"/>
        <w:bottom w:val="none" w:sz="0" w:space="0" w:color="auto"/>
        <w:right w:val="none" w:sz="0" w:space="0" w:color="auto"/>
      </w:divBdr>
    </w:div>
    <w:div w:id="618537804">
      <w:bodyDiv w:val="1"/>
      <w:marLeft w:val="0"/>
      <w:marRight w:val="0"/>
      <w:marTop w:val="0"/>
      <w:marBottom w:val="0"/>
      <w:divBdr>
        <w:top w:val="none" w:sz="0" w:space="0" w:color="auto"/>
        <w:left w:val="none" w:sz="0" w:space="0" w:color="auto"/>
        <w:bottom w:val="none" w:sz="0" w:space="0" w:color="auto"/>
        <w:right w:val="none" w:sz="0" w:space="0" w:color="auto"/>
      </w:divBdr>
    </w:div>
    <w:div w:id="644971355">
      <w:bodyDiv w:val="1"/>
      <w:marLeft w:val="0"/>
      <w:marRight w:val="0"/>
      <w:marTop w:val="0"/>
      <w:marBottom w:val="0"/>
      <w:divBdr>
        <w:top w:val="none" w:sz="0" w:space="0" w:color="auto"/>
        <w:left w:val="none" w:sz="0" w:space="0" w:color="auto"/>
        <w:bottom w:val="none" w:sz="0" w:space="0" w:color="auto"/>
        <w:right w:val="none" w:sz="0" w:space="0" w:color="auto"/>
      </w:divBdr>
    </w:div>
    <w:div w:id="707992678">
      <w:bodyDiv w:val="1"/>
      <w:marLeft w:val="0"/>
      <w:marRight w:val="0"/>
      <w:marTop w:val="0"/>
      <w:marBottom w:val="0"/>
      <w:divBdr>
        <w:top w:val="none" w:sz="0" w:space="0" w:color="auto"/>
        <w:left w:val="none" w:sz="0" w:space="0" w:color="auto"/>
        <w:bottom w:val="none" w:sz="0" w:space="0" w:color="auto"/>
        <w:right w:val="none" w:sz="0" w:space="0" w:color="auto"/>
      </w:divBdr>
    </w:div>
    <w:div w:id="798036189">
      <w:bodyDiv w:val="1"/>
      <w:marLeft w:val="0"/>
      <w:marRight w:val="0"/>
      <w:marTop w:val="0"/>
      <w:marBottom w:val="0"/>
      <w:divBdr>
        <w:top w:val="none" w:sz="0" w:space="0" w:color="auto"/>
        <w:left w:val="none" w:sz="0" w:space="0" w:color="auto"/>
        <w:bottom w:val="none" w:sz="0" w:space="0" w:color="auto"/>
        <w:right w:val="none" w:sz="0" w:space="0" w:color="auto"/>
      </w:divBdr>
    </w:div>
    <w:div w:id="820266674">
      <w:bodyDiv w:val="1"/>
      <w:marLeft w:val="0"/>
      <w:marRight w:val="0"/>
      <w:marTop w:val="0"/>
      <w:marBottom w:val="0"/>
      <w:divBdr>
        <w:top w:val="none" w:sz="0" w:space="0" w:color="auto"/>
        <w:left w:val="none" w:sz="0" w:space="0" w:color="auto"/>
        <w:bottom w:val="none" w:sz="0" w:space="0" w:color="auto"/>
        <w:right w:val="none" w:sz="0" w:space="0" w:color="auto"/>
      </w:divBdr>
    </w:div>
    <w:div w:id="901983648">
      <w:bodyDiv w:val="1"/>
      <w:marLeft w:val="0"/>
      <w:marRight w:val="0"/>
      <w:marTop w:val="0"/>
      <w:marBottom w:val="0"/>
      <w:divBdr>
        <w:top w:val="none" w:sz="0" w:space="0" w:color="auto"/>
        <w:left w:val="none" w:sz="0" w:space="0" w:color="auto"/>
        <w:bottom w:val="none" w:sz="0" w:space="0" w:color="auto"/>
        <w:right w:val="none" w:sz="0" w:space="0" w:color="auto"/>
      </w:divBdr>
    </w:div>
    <w:div w:id="980421655">
      <w:bodyDiv w:val="1"/>
      <w:marLeft w:val="0"/>
      <w:marRight w:val="0"/>
      <w:marTop w:val="0"/>
      <w:marBottom w:val="0"/>
      <w:divBdr>
        <w:top w:val="none" w:sz="0" w:space="0" w:color="auto"/>
        <w:left w:val="none" w:sz="0" w:space="0" w:color="auto"/>
        <w:bottom w:val="none" w:sz="0" w:space="0" w:color="auto"/>
        <w:right w:val="none" w:sz="0" w:space="0" w:color="auto"/>
      </w:divBdr>
    </w:div>
    <w:div w:id="993215236">
      <w:bodyDiv w:val="1"/>
      <w:marLeft w:val="0"/>
      <w:marRight w:val="0"/>
      <w:marTop w:val="0"/>
      <w:marBottom w:val="0"/>
      <w:divBdr>
        <w:top w:val="none" w:sz="0" w:space="0" w:color="auto"/>
        <w:left w:val="none" w:sz="0" w:space="0" w:color="auto"/>
        <w:bottom w:val="none" w:sz="0" w:space="0" w:color="auto"/>
        <w:right w:val="none" w:sz="0" w:space="0" w:color="auto"/>
      </w:divBdr>
    </w:div>
    <w:div w:id="996956989">
      <w:bodyDiv w:val="1"/>
      <w:marLeft w:val="0"/>
      <w:marRight w:val="0"/>
      <w:marTop w:val="0"/>
      <w:marBottom w:val="0"/>
      <w:divBdr>
        <w:top w:val="none" w:sz="0" w:space="0" w:color="auto"/>
        <w:left w:val="none" w:sz="0" w:space="0" w:color="auto"/>
        <w:bottom w:val="none" w:sz="0" w:space="0" w:color="auto"/>
        <w:right w:val="none" w:sz="0" w:space="0" w:color="auto"/>
      </w:divBdr>
    </w:div>
    <w:div w:id="1009797014">
      <w:bodyDiv w:val="1"/>
      <w:marLeft w:val="0"/>
      <w:marRight w:val="0"/>
      <w:marTop w:val="0"/>
      <w:marBottom w:val="0"/>
      <w:divBdr>
        <w:top w:val="none" w:sz="0" w:space="0" w:color="auto"/>
        <w:left w:val="none" w:sz="0" w:space="0" w:color="auto"/>
        <w:bottom w:val="none" w:sz="0" w:space="0" w:color="auto"/>
        <w:right w:val="none" w:sz="0" w:space="0" w:color="auto"/>
      </w:divBdr>
    </w:div>
    <w:div w:id="1087002195">
      <w:bodyDiv w:val="1"/>
      <w:marLeft w:val="0"/>
      <w:marRight w:val="0"/>
      <w:marTop w:val="0"/>
      <w:marBottom w:val="0"/>
      <w:divBdr>
        <w:top w:val="none" w:sz="0" w:space="0" w:color="auto"/>
        <w:left w:val="none" w:sz="0" w:space="0" w:color="auto"/>
        <w:bottom w:val="none" w:sz="0" w:space="0" w:color="auto"/>
        <w:right w:val="none" w:sz="0" w:space="0" w:color="auto"/>
      </w:divBdr>
    </w:div>
    <w:div w:id="1103186400">
      <w:bodyDiv w:val="1"/>
      <w:marLeft w:val="0"/>
      <w:marRight w:val="0"/>
      <w:marTop w:val="0"/>
      <w:marBottom w:val="0"/>
      <w:divBdr>
        <w:top w:val="none" w:sz="0" w:space="0" w:color="auto"/>
        <w:left w:val="none" w:sz="0" w:space="0" w:color="auto"/>
        <w:bottom w:val="none" w:sz="0" w:space="0" w:color="auto"/>
        <w:right w:val="none" w:sz="0" w:space="0" w:color="auto"/>
      </w:divBdr>
    </w:div>
    <w:div w:id="1124619962">
      <w:bodyDiv w:val="1"/>
      <w:marLeft w:val="0"/>
      <w:marRight w:val="0"/>
      <w:marTop w:val="0"/>
      <w:marBottom w:val="0"/>
      <w:divBdr>
        <w:top w:val="none" w:sz="0" w:space="0" w:color="auto"/>
        <w:left w:val="none" w:sz="0" w:space="0" w:color="auto"/>
        <w:bottom w:val="none" w:sz="0" w:space="0" w:color="auto"/>
        <w:right w:val="none" w:sz="0" w:space="0" w:color="auto"/>
      </w:divBdr>
    </w:div>
    <w:div w:id="1210267785">
      <w:bodyDiv w:val="1"/>
      <w:marLeft w:val="0"/>
      <w:marRight w:val="0"/>
      <w:marTop w:val="0"/>
      <w:marBottom w:val="0"/>
      <w:divBdr>
        <w:top w:val="none" w:sz="0" w:space="0" w:color="auto"/>
        <w:left w:val="none" w:sz="0" w:space="0" w:color="auto"/>
        <w:bottom w:val="none" w:sz="0" w:space="0" w:color="auto"/>
        <w:right w:val="none" w:sz="0" w:space="0" w:color="auto"/>
      </w:divBdr>
    </w:div>
    <w:div w:id="1221405713">
      <w:bodyDiv w:val="1"/>
      <w:marLeft w:val="0"/>
      <w:marRight w:val="0"/>
      <w:marTop w:val="0"/>
      <w:marBottom w:val="0"/>
      <w:divBdr>
        <w:top w:val="none" w:sz="0" w:space="0" w:color="auto"/>
        <w:left w:val="none" w:sz="0" w:space="0" w:color="auto"/>
        <w:bottom w:val="none" w:sz="0" w:space="0" w:color="auto"/>
        <w:right w:val="none" w:sz="0" w:space="0" w:color="auto"/>
      </w:divBdr>
    </w:div>
    <w:div w:id="1232038633">
      <w:bodyDiv w:val="1"/>
      <w:marLeft w:val="0"/>
      <w:marRight w:val="0"/>
      <w:marTop w:val="0"/>
      <w:marBottom w:val="0"/>
      <w:divBdr>
        <w:top w:val="none" w:sz="0" w:space="0" w:color="auto"/>
        <w:left w:val="none" w:sz="0" w:space="0" w:color="auto"/>
        <w:bottom w:val="none" w:sz="0" w:space="0" w:color="auto"/>
        <w:right w:val="none" w:sz="0" w:space="0" w:color="auto"/>
      </w:divBdr>
    </w:div>
    <w:div w:id="1244954194">
      <w:bodyDiv w:val="1"/>
      <w:marLeft w:val="0"/>
      <w:marRight w:val="0"/>
      <w:marTop w:val="0"/>
      <w:marBottom w:val="0"/>
      <w:divBdr>
        <w:top w:val="none" w:sz="0" w:space="0" w:color="auto"/>
        <w:left w:val="none" w:sz="0" w:space="0" w:color="auto"/>
        <w:bottom w:val="none" w:sz="0" w:space="0" w:color="auto"/>
        <w:right w:val="none" w:sz="0" w:space="0" w:color="auto"/>
      </w:divBdr>
    </w:div>
    <w:div w:id="1262641683">
      <w:bodyDiv w:val="1"/>
      <w:marLeft w:val="0"/>
      <w:marRight w:val="0"/>
      <w:marTop w:val="0"/>
      <w:marBottom w:val="0"/>
      <w:divBdr>
        <w:top w:val="none" w:sz="0" w:space="0" w:color="auto"/>
        <w:left w:val="none" w:sz="0" w:space="0" w:color="auto"/>
        <w:bottom w:val="none" w:sz="0" w:space="0" w:color="auto"/>
        <w:right w:val="none" w:sz="0" w:space="0" w:color="auto"/>
      </w:divBdr>
    </w:div>
    <w:div w:id="1272011374">
      <w:bodyDiv w:val="1"/>
      <w:marLeft w:val="0"/>
      <w:marRight w:val="0"/>
      <w:marTop w:val="0"/>
      <w:marBottom w:val="0"/>
      <w:divBdr>
        <w:top w:val="none" w:sz="0" w:space="0" w:color="auto"/>
        <w:left w:val="none" w:sz="0" w:space="0" w:color="auto"/>
        <w:bottom w:val="none" w:sz="0" w:space="0" w:color="auto"/>
        <w:right w:val="none" w:sz="0" w:space="0" w:color="auto"/>
      </w:divBdr>
    </w:div>
    <w:div w:id="1273127274">
      <w:bodyDiv w:val="1"/>
      <w:marLeft w:val="0"/>
      <w:marRight w:val="0"/>
      <w:marTop w:val="0"/>
      <w:marBottom w:val="0"/>
      <w:divBdr>
        <w:top w:val="none" w:sz="0" w:space="0" w:color="auto"/>
        <w:left w:val="none" w:sz="0" w:space="0" w:color="auto"/>
        <w:bottom w:val="none" w:sz="0" w:space="0" w:color="auto"/>
        <w:right w:val="none" w:sz="0" w:space="0" w:color="auto"/>
      </w:divBdr>
    </w:div>
    <w:div w:id="1273902490">
      <w:bodyDiv w:val="1"/>
      <w:marLeft w:val="0"/>
      <w:marRight w:val="0"/>
      <w:marTop w:val="0"/>
      <w:marBottom w:val="0"/>
      <w:divBdr>
        <w:top w:val="none" w:sz="0" w:space="0" w:color="auto"/>
        <w:left w:val="none" w:sz="0" w:space="0" w:color="auto"/>
        <w:bottom w:val="none" w:sz="0" w:space="0" w:color="auto"/>
        <w:right w:val="none" w:sz="0" w:space="0" w:color="auto"/>
      </w:divBdr>
    </w:div>
    <w:div w:id="1303078546">
      <w:bodyDiv w:val="1"/>
      <w:marLeft w:val="0"/>
      <w:marRight w:val="0"/>
      <w:marTop w:val="0"/>
      <w:marBottom w:val="0"/>
      <w:divBdr>
        <w:top w:val="none" w:sz="0" w:space="0" w:color="auto"/>
        <w:left w:val="none" w:sz="0" w:space="0" w:color="auto"/>
        <w:bottom w:val="none" w:sz="0" w:space="0" w:color="auto"/>
        <w:right w:val="none" w:sz="0" w:space="0" w:color="auto"/>
      </w:divBdr>
    </w:div>
    <w:div w:id="1336691107">
      <w:bodyDiv w:val="1"/>
      <w:marLeft w:val="0"/>
      <w:marRight w:val="0"/>
      <w:marTop w:val="0"/>
      <w:marBottom w:val="0"/>
      <w:divBdr>
        <w:top w:val="none" w:sz="0" w:space="0" w:color="auto"/>
        <w:left w:val="none" w:sz="0" w:space="0" w:color="auto"/>
        <w:bottom w:val="none" w:sz="0" w:space="0" w:color="auto"/>
        <w:right w:val="none" w:sz="0" w:space="0" w:color="auto"/>
      </w:divBdr>
    </w:div>
    <w:div w:id="1345741635">
      <w:bodyDiv w:val="1"/>
      <w:marLeft w:val="0"/>
      <w:marRight w:val="0"/>
      <w:marTop w:val="0"/>
      <w:marBottom w:val="0"/>
      <w:divBdr>
        <w:top w:val="none" w:sz="0" w:space="0" w:color="auto"/>
        <w:left w:val="none" w:sz="0" w:space="0" w:color="auto"/>
        <w:bottom w:val="none" w:sz="0" w:space="0" w:color="auto"/>
        <w:right w:val="none" w:sz="0" w:space="0" w:color="auto"/>
      </w:divBdr>
    </w:div>
    <w:div w:id="1400635573">
      <w:bodyDiv w:val="1"/>
      <w:marLeft w:val="0"/>
      <w:marRight w:val="0"/>
      <w:marTop w:val="0"/>
      <w:marBottom w:val="0"/>
      <w:divBdr>
        <w:top w:val="none" w:sz="0" w:space="0" w:color="auto"/>
        <w:left w:val="none" w:sz="0" w:space="0" w:color="auto"/>
        <w:bottom w:val="none" w:sz="0" w:space="0" w:color="auto"/>
        <w:right w:val="none" w:sz="0" w:space="0" w:color="auto"/>
      </w:divBdr>
    </w:div>
    <w:div w:id="1425611848">
      <w:bodyDiv w:val="1"/>
      <w:marLeft w:val="0"/>
      <w:marRight w:val="0"/>
      <w:marTop w:val="0"/>
      <w:marBottom w:val="0"/>
      <w:divBdr>
        <w:top w:val="none" w:sz="0" w:space="0" w:color="auto"/>
        <w:left w:val="none" w:sz="0" w:space="0" w:color="auto"/>
        <w:bottom w:val="none" w:sz="0" w:space="0" w:color="auto"/>
        <w:right w:val="none" w:sz="0" w:space="0" w:color="auto"/>
      </w:divBdr>
    </w:div>
    <w:div w:id="1460535568">
      <w:bodyDiv w:val="1"/>
      <w:marLeft w:val="0"/>
      <w:marRight w:val="0"/>
      <w:marTop w:val="0"/>
      <w:marBottom w:val="0"/>
      <w:divBdr>
        <w:top w:val="none" w:sz="0" w:space="0" w:color="auto"/>
        <w:left w:val="none" w:sz="0" w:space="0" w:color="auto"/>
        <w:bottom w:val="none" w:sz="0" w:space="0" w:color="auto"/>
        <w:right w:val="none" w:sz="0" w:space="0" w:color="auto"/>
      </w:divBdr>
    </w:div>
    <w:div w:id="1489782640">
      <w:bodyDiv w:val="1"/>
      <w:marLeft w:val="0"/>
      <w:marRight w:val="0"/>
      <w:marTop w:val="0"/>
      <w:marBottom w:val="0"/>
      <w:divBdr>
        <w:top w:val="none" w:sz="0" w:space="0" w:color="auto"/>
        <w:left w:val="none" w:sz="0" w:space="0" w:color="auto"/>
        <w:bottom w:val="none" w:sz="0" w:space="0" w:color="auto"/>
        <w:right w:val="none" w:sz="0" w:space="0" w:color="auto"/>
      </w:divBdr>
    </w:div>
    <w:div w:id="1491561553">
      <w:bodyDiv w:val="1"/>
      <w:marLeft w:val="0"/>
      <w:marRight w:val="0"/>
      <w:marTop w:val="0"/>
      <w:marBottom w:val="0"/>
      <w:divBdr>
        <w:top w:val="none" w:sz="0" w:space="0" w:color="auto"/>
        <w:left w:val="none" w:sz="0" w:space="0" w:color="auto"/>
        <w:bottom w:val="none" w:sz="0" w:space="0" w:color="auto"/>
        <w:right w:val="none" w:sz="0" w:space="0" w:color="auto"/>
      </w:divBdr>
    </w:div>
    <w:div w:id="1529678139">
      <w:bodyDiv w:val="1"/>
      <w:marLeft w:val="0"/>
      <w:marRight w:val="0"/>
      <w:marTop w:val="0"/>
      <w:marBottom w:val="0"/>
      <w:divBdr>
        <w:top w:val="none" w:sz="0" w:space="0" w:color="auto"/>
        <w:left w:val="none" w:sz="0" w:space="0" w:color="auto"/>
        <w:bottom w:val="none" w:sz="0" w:space="0" w:color="auto"/>
        <w:right w:val="none" w:sz="0" w:space="0" w:color="auto"/>
      </w:divBdr>
    </w:div>
    <w:div w:id="1544948691">
      <w:bodyDiv w:val="1"/>
      <w:marLeft w:val="0"/>
      <w:marRight w:val="0"/>
      <w:marTop w:val="0"/>
      <w:marBottom w:val="0"/>
      <w:divBdr>
        <w:top w:val="none" w:sz="0" w:space="0" w:color="auto"/>
        <w:left w:val="none" w:sz="0" w:space="0" w:color="auto"/>
        <w:bottom w:val="none" w:sz="0" w:space="0" w:color="auto"/>
        <w:right w:val="none" w:sz="0" w:space="0" w:color="auto"/>
      </w:divBdr>
    </w:div>
    <w:div w:id="1561864612">
      <w:bodyDiv w:val="1"/>
      <w:marLeft w:val="0"/>
      <w:marRight w:val="0"/>
      <w:marTop w:val="0"/>
      <w:marBottom w:val="0"/>
      <w:divBdr>
        <w:top w:val="none" w:sz="0" w:space="0" w:color="auto"/>
        <w:left w:val="none" w:sz="0" w:space="0" w:color="auto"/>
        <w:bottom w:val="none" w:sz="0" w:space="0" w:color="auto"/>
        <w:right w:val="none" w:sz="0" w:space="0" w:color="auto"/>
      </w:divBdr>
    </w:div>
    <w:div w:id="1584295988">
      <w:bodyDiv w:val="1"/>
      <w:marLeft w:val="0"/>
      <w:marRight w:val="0"/>
      <w:marTop w:val="0"/>
      <w:marBottom w:val="0"/>
      <w:divBdr>
        <w:top w:val="none" w:sz="0" w:space="0" w:color="auto"/>
        <w:left w:val="none" w:sz="0" w:space="0" w:color="auto"/>
        <w:bottom w:val="none" w:sz="0" w:space="0" w:color="auto"/>
        <w:right w:val="none" w:sz="0" w:space="0" w:color="auto"/>
      </w:divBdr>
    </w:div>
    <w:div w:id="1603149988">
      <w:bodyDiv w:val="1"/>
      <w:marLeft w:val="0"/>
      <w:marRight w:val="0"/>
      <w:marTop w:val="0"/>
      <w:marBottom w:val="0"/>
      <w:divBdr>
        <w:top w:val="none" w:sz="0" w:space="0" w:color="auto"/>
        <w:left w:val="none" w:sz="0" w:space="0" w:color="auto"/>
        <w:bottom w:val="none" w:sz="0" w:space="0" w:color="auto"/>
        <w:right w:val="none" w:sz="0" w:space="0" w:color="auto"/>
      </w:divBdr>
    </w:div>
    <w:div w:id="1688099301">
      <w:bodyDiv w:val="1"/>
      <w:marLeft w:val="0"/>
      <w:marRight w:val="0"/>
      <w:marTop w:val="0"/>
      <w:marBottom w:val="0"/>
      <w:divBdr>
        <w:top w:val="none" w:sz="0" w:space="0" w:color="auto"/>
        <w:left w:val="none" w:sz="0" w:space="0" w:color="auto"/>
        <w:bottom w:val="none" w:sz="0" w:space="0" w:color="auto"/>
        <w:right w:val="none" w:sz="0" w:space="0" w:color="auto"/>
      </w:divBdr>
    </w:div>
    <w:div w:id="1741443666">
      <w:bodyDiv w:val="1"/>
      <w:marLeft w:val="0"/>
      <w:marRight w:val="0"/>
      <w:marTop w:val="0"/>
      <w:marBottom w:val="0"/>
      <w:divBdr>
        <w:top w:val="none" w:sz="0" w:space="0" w:color="auto"/>
        <w:left w:val="none" w:sz="0" w:space="0" w:color="auto"/>
        <w:bottom w:val="none" w:sz="0" w:space="0" w:color="auto"/>
        <w:right w:val="none" w:sz="0" w:space="0" w:color="auto"/>
      </w:divBdr>
    </w:div>
    <w:div w:id="1760326976">
      <w:bodyDiv w:val="1"/>
      <w:marLeft w:val="0"/>
      <w:marRight w:val="0"/>
      <w:marTop w:val="0"/>
      <w:marBottom w:val="0"/>
      <w:divBdr>
        <w:top w:val="none" w:sz="0" w:space="0" w:color="auto"/>
        <w:left w:val="none" w:sz="0" w:space="0" w:color="auto"/>
        <w:bottom w:val="none" w:sz="0" w:space="0" w:color="auto"/>
        <w:right w:val="none" w:sz="0" w:space="0" w:color="auto"/>
      </w:divBdr>
    </w:div>
    <w:div w:id="1769079773">
      <w:bodyDiv w:val="1"/>
      <w:marLeft w:val="0"/>
      <w:marRight w:val="0"/>
      <w:marTop w:val="0"/>
      <w:marBottom w:val="0"/>
      <w:divBdr>
        <w:top w:val="none" w:sz="0" w:space="0" w:color="auto"/>
        <w:left w:val="none" w:sz="0" w:space="0" w:color="auto"/>
        <w:bottom w:val="none" w:sz="0" w:space="0" w:color="auto"/>
        <w:right w:val="none" w:sz="0" w:space="0" w:color="auto"/>
      </w:divBdr>
    </w:div>
    <w:div w:id="1785346325">
      <w:bodyDiv w:val="1"/>
      <w:marLeft w:val="0"/>
      <w:marRight w:val="0"/>
      <w:marTop w:val="0"/>
      <w:marBottom w:val="0"/>
      <w:divBdr>
        <w:top w:val="none" w:sz="0" w:space="0" w:color="auto"/>
        <w:left w:val="none" w:sz="0" w:space="0" w:color="auto"/>
        <w:bottom w:val="none" w:sz="0" w:space="0" w:color="auto"/>
        <w:right w:val="none" w:sz="0" w:space="0" w:color="auto"/>
      </w:divBdr>
    </w:div>
    <w:div w:id="1826972018">
      <w:bodyDiv w:val="1"/>
      <w:marLeft w:val="0"/>
      <w:marRight w:val="0"/>
      <w:marTop w:val="0"/>
      <w:marBottom w:val="0"/>
      <w:divBdr>
        <w:top w:val="none" w:sz="0" w:space="0" w:color="auto"/>
        <w:left w:val="none" w:sz="0" w:space="0" w:color="auto"/>
        <w:bottom w:val="none" w:sz="0" w:space="0" w:color="auto"/>
        <w:right w:val="none" w:sz="0" w:space="0" w:color="auto"/>
      </w:divBdr>
    </w:div>
    <w:div w:id="1865433602">
      <w:bodyDiv w:val="1"/>
      <w:marLeft w:val="0"/>
      <w:marRight w:val="0"/>
      <w:marTop w:val="0"/>
      <w:marBottom w:val="0"/>
      <w:divBdr>
        <w:top w:val="none" w:sz="0" w:space="0" w:color="auto"/>
        <w:left w:val="none" w:sz="0" w:space="0" w:color="auto"/>
        <w:bottom w:val="none" w:sz="0" w:space="0" w:color="auto"/>
        <w:right w:val="none" w:sz="0" w:space="0" w:color="auto"/>
      </w:divBdr>
    </w:div>
    <w:div w:id="1923374798">
      <w:bodyDiv w:val="1"/>
      <w:marLeft w:val="0"/>
      <w:marRight w:val="0"/>
      <w:marTop w:val="0"/>
      <w:marBottom w:val="0"/>
      <w:divBdr>
        <w:top w:val="none" w:sz="0" w:space="0" w:color="auto"/>
        <w:left w:val="none" w:sz="0" w:space="0" w:color="auto"/>
        <w:bottom w:val="none" w:sz="0" w:space="0" w:color="auto"/>
        <w:right w:val="none" w:sz="0" w:space="0" w:color="auto"/>
      </w:divBdr>
    </w:div>
    <w:div w:id="1964651786">
      <w:bodyDiv w:val="1"/>
      <w:marLeft w:val="0"/>
      <w:marRight w:val="0"/>
      <w:marTop w:val="0"/>
      <w:marBottom w:val="0"/>
      <w:divBdr>
        <w:top w:val="none" w:sz="0" w:space="0" w:color="auto"/>
        <w:left w:val="none" w:sz="0" w:space="0" w:color="auto"/>
        <w:bottom w:val="none" w:sz="0" w:space="0" w:color="auto"/>
        <w:right w:val="none" w:sz="0" w:space="0" w:color="auto"/>
      </w:divBdr>
    </w:div>
    <w:div w:id="2034379248">
      <w:bodyDiv w:val="1"/>
      <w:marLeft w:val="0"/>
      <w:marRight w:val="0"/>
      <w:marTop w:val="0"/>
      <w:marBottom w:val="0"/>
      <w:divBdr>
        <w:top w:val="none" w:sz="0" w:space="0" w:color="auto"/>
        <w:left w:val="none" w:sz="0" w:space="0" w:color="auto"/>
        <w:bottom w:val="none" w:sz="0" w:space="0" w:color="auto"/>
        <w:right w:val="none" w:sz="0" w:space="0" w:color="auto"/>
      </w:divBdr>
    </w:div>
    <w:div w:id="2035109882">
      <w:bodyDiv w:val="1"/>
      <w:marLeft w:val="0"/>
      <w:marRight w:val="0"/>
      <w:marTop w:val="0"/>
      <w:marBottom w:val="0"/>
      <w:divBdr>
        <w:top w:val="none" w:sz="0" w:space="0" w:color="auto"/>
        <w:left w:val="none" w:sz="0" w:space="0" w:color="auto"/>
        <w:bottom w:val="none" w:sz="0" w:space="0" w:color="auto"/>
        <w:right w:val="none" w:sz="0" w:space="0" w:color="auto"/>
      </w:divBdr>
    </w:div>
    <w:div w:id="2045707798">
      <w:bodyDiv w:val="1"/>
      <w:marLeft w:val="0"/>
      <w:marRight w:val="0"/>
      <w:marTop w:val="0"/>
      <w:marBottom w:val="0"/>
      <w:divBdr>
        <w:top w:val="none" w:sz="0" w:space="0" w:color="auto"/>
        <w:left w:val="none" w:sz="0" w:space="0" w:color="auto"/>
        <w:bottom w:val="none" w:sz="0" w:space="0" w:color="auto"/>
        <w:right w:val="none" w:sz="0" w:space="0" w:color="auto"/>
      </w:divBdr>
    </w:div>
    <w:div w:id="2056880046">
      <w:bodyDiv w:val="1"/>
      <w:marLeft w:val="0"/>
      <w:marRight w:val="0"/>
      <w:marTop w:val="0"/>
      <w:marBottom w:val="0"/>
      <w:divBdr>
        <w:top w:val="none" w:sz="0" w:space="0" w:color="auto"/>
        <w:left w:val="none" w:sz="0" w:space="0" w:color="auto"/>
        <w:bottom w:val="none" w:sz="0" w:space="0" w:color="auto"/>
        <w:right w:val="none" w:sz="0" w:space="0" w:color="auto"/>
      </w:divBdr>
    </w:div>
    <w:div w:id="2090880969">
      <w:bodyDiv w:val="1"/>
      <w:marLeft w:val="0"/>
      <w:marRight w:val="0"/>
      <w:marTop w:val="0"/>
      <w:marBottom w:val="0"/>
      <w:divBdr>
        <w:top w:val="none" w:sz="0" w:space="0" w:color="auto"/>
        <w:left w:val="none" w:sz="0" w:space="0" w:color="auto"/>
        <w:bottom w:val="none" w:sz="0" w:space="0" w:color="auto"/>
        <w:right w:val="none" w:sz="0" w:space="0" w:color="auto"/>
      </w:divBdr>
    </w:div>
    <w:div w:id="2095857319">
      <w:bodyDiv w:val="1"/>
      <w:marLeft w:val="0"/>
      <w:marRight w:val="0"/>
      <w:marTop w:val="0"/>
      <w:marBottom w:val="0"/>
      <w:divBdr>
        <w:top w:val="none" w:sz="0" w:space="0" w:color="auto"/>
        <w:left w:val="none" w:sz="0" w:space="0" w:color="auto"/>
        <w:bottom w:val="none" w:sz="0" w:space="0" w:color="auto"/>
        <w:right w:val="none" w:sz="0" w:space="0" w:color="auto"/>
      </w:divBdr>
    </w:div>
    <w:div w:id="212534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D72A54D977874C803570EA0FB6A3BC"/>
        <w:category>
          <w:name w:val="General"/>
          <w:gallery w:val="placeholder"/>
        </w:category>
        <w:types>
          <w:type w:val="bbPlcHdr"/>
        </w:types>
        <w:behaviors>
          <w:behavior w:val="content"/>
        </w:behaviors>
        <w:guid w:val="{82BA89F0-7B92-7349-966C-5E80F20E54AD}"/>
      </w:docPartPr>
      <w:docPartBody>
        <w:p w:rsidR="00301F65" w:rsidRDefault="00A54614" w:rsidP="00A54614">
          <w:pPr>
            <w:pStyle w:val="06D72A54D977874C803570EA0FB6A3BC"/>
          </w:pPr>
          <w:r w:rsidRPr="007935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panose1 w:val="020B0503020202020204"/>
    <w:charset w:val="00"/>
    <w:family w:val="swiss"/>
    <w:pitch w:val="variable"/>
    <w:sig w:usb0="80000287" w:usb1="00000000" w:usb2="00000000" w:usb3="00000000" w:csb0="0000000F" w:csb1="00000000"/>
  </w:font>
  <w:font w:name="Lucida Grande">
    <w:altName w:val="Segoe UI"/>
    <w:panose1 w:val="020B0600040502020204"/>
    <w:charset w:val="00"/>
    <w:family w:val="swiss"/>
    <w:pitch w:val="variable"/>
    <w:sig w:usb0="E1000AEF" w:usb1="5000A1FF" w:usb2="00000000" w:usb3="00000000" w:csb0="000001BF" w:csb1="00000000"/>
  </w:font>
  <w:font w:name="Angsana New">
    <w:panose1 w:val="02020603050405020304"/>
    <w:charset w:val="DE"/>
    <w:family w:val="roman"/>
    <w:notTrueType/>
    <w:pitch w:val="variable"/>
    <w:sig w:usb0="81000003" w:usb1="00000000" w:usb2="00000000" w:usb3="00000000" w:csb0="00010001" w:csb1="00000000"/>
  </w:font>
  <w:font w:name="Courier">
    <w:panose1 w:val="00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NewRomanPSMT">
    <w:altName w:val="Times New Roman"/>
    <w:panose1 w:val="020B0604020202020204"/>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2469C"/>
    <w:rsid w:val="00011785"/>
    <w:rsid w:val="000B45D5"/>
    <w:rsid w:val="000C3F78"/>
    <w:rsid w:val="00171283"/>
    <w:rsid w:val="001917CD"/>
    <w:rsid w:val="00301F65"/>
    <w:rsid w:val="003C20CE"/>
    <w:rsid w:val="004015D2"/>
    <w:rsid w:val="00754CD7"/>
    <w:rsid w:val="007D434D"/>
    <w:rsid w:val="007E6FA7"/>
    <w:rsid w:val="009102AE"/>
    <w:rsid w:val="00A41BE7"/>
    <w:rsid w:val="00A54614"/>
    <w:rsid w:val="00AA5093"/>
    <w:rsid w:val="00B2469C"/>
    <w:rsid w:val="00CC32DE"/>
    <w:rsid w:val="00D241E9"/>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F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54614"/>
    <w:rPr>
      <w:color w:val="808080"/>
    </w:rPr>
  </w:style>
  <w:style w:type="paragraph" w:customStyle="1" w:styleId="06D72A54D977874C803570EA0FB6A3BC">
    <w:name w:val="06D72A54D977874C803570EA0FB6A3BC"/>
    <w:rsid w:val="00A54614"/>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3A6D44-7F73-4078-8F20-EF71BD302213}">
  <ds:schemaRefs>
    <ds:schemaRef ds:uri="http://schemas.microsoft.com/sharepoint/v3/contenttype/forms"/>
  </ds:schemaRefs>
</ds:datastoreItem>
</file>

<file path=customXml/itemProps2.xml><?xml version="1.0" encoding="utf-8"?>
<ds:datastoreItem xmlns:ds="http://schemas.openxmlformats.org/officeDocument/2006/customXml" ds:itemID="{8DFCDB48-D4B9-4A9B-96F4-455F532F71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635573-69F2-432E-94DA-ACBBD9DA624B}">
  <ds:schemaRefs>
    <ds:schemaRef ds:uri="http://schemas.openxmlformats.org/officeDocument/2006/bibliography"/>
  </ds:schemaRefs>
</ds:datastoreItem>
</file>

<file path=customXml/itemProps4.xml><?xml version="1.0" encoding="utf-8"?>
<ds:datastoreItem xmlns:ds="http://schemas.openxmlformats.org/officeDocument/2006/customXml" ds:itemID="{4A6F7943-410E-4584-A876-DA71F2DF5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1111</Words>
  <Characters>6337</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ЦИФРОВАЯ ИНФОРМАЦИЯ О ПОСЛЕДОВАТЕЛЬНОСТЯХ В ОТНОШЕНИИ ГЕНЕТИЧЕСКИХ РЕСУРСОВ</vt:lpstr>
      <vt:lpstr>ЦИФРОВАЯ ИНФОРМАЦИЯ О ПОСЛЕДОВАТЕЛЬНОСТЯХ В ОТНОШЕНИИ ГЕНЕТИЧЕСКИХ РЕСУРСОВ</vt:lpstr>
    </vt:vector>
  </TitlesOfParts>
  <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ЦИФРОВАЯ ИНФОРМАЦИЯ О ПОСЛЕДОВАТЕЛЬНОСТЯХ В ОТНОШЕНИИ ГЕНЕТИЧЕСКИХ РЕСУРСОВ</dc:title>
  <dc:subject>CBD/WG2020/4/CRP.6</dc:subject>
  <dc:creator>WG2020-3</dc:creator>
  <cp:keywords/>
  <dc:description>Potential elements of a draft recommendation to the Conference of the Parties
Noting that the text below has not been negotiated nor agreed. It rather represents a collection of views formulated by Parties, indigenous peoples and local communities and observers</dc:description>
  <cp:lastModifiedBy>Anna Vegera</cp:lastModifiedBy>
  <cp:revision>4</cp:revision>
  <dcterms:created xsi:type="dcterms:W3CDTF">2022-06-25T23:09:00Z</dcterms:created>
  <dcterms:modified xsi:type="dcterms:W3CDTF">2022-06-25T23:23:00Z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