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1E5D5B" w:rsidRPr="00247986" w14:paraId="134F206D" w14:textId="77777777" w:rsidTr="004F6B01">
        <w:trPr>
          <w:trHeight w:val="1350"/>
        </w:trPr>
        <w:tc>
          <w:tcPr>
            <w:tcW w:w="993" w:type="dxa"/>
            <w:tcBorders>
              <w:top w:val="nil"/>
              <w:bottom w:val="single" w:sz="12" w:space="0" w:color="000000"/>
              <w:right w:val="nil"/>
            </w:tcBorders>
          </w:tcPr>
          <w:p w14:paraId="0BF64B1D" w14:textId="77777777" w:rsidR="001E5D5B" w:rsidRPr="00247986" w:rsidRDefault="001E5D5B" w:rsidP="004F6B01">
            <w:pPr>
              <w:snapToGrid w:val="0"/>
              <w:spacing w:after="120" w:line="480" w:lineRule="auto"/>
              <w:jc w:val="left"/>
              <w:rPr>
                <w:rFonts w:eastAsia="SimSun"/>
                <w:snapToGrid w:val="0"/>
                <w:kern w:val="22"/>
                <w:sz w:val="24"/>
                <w:lang w:val="en-CA"/>
              </w:rPr>
            </w:pPr>
            <w:bookmarkStart w:id="0" w:name="_Hlk34341079"/>
            <w:bookmarkStart w:id="1" w:name="Meeting"/>
            <w:bookmarkStart w:id="2" w:name="_Hlk34341122"/>
            <w:bookmarkStart w:id="3" w:name="_Hlk33348613"/>
            <w:bookmarkStart w:id="4" w:name="_Hlk34341154"/>
            <w:r w:rsidRPr="00247986">
              <w:rPr>
                <w:rFonts w:ascii="Cambria" w:eastAsia="MS Mincho" w:hAnsi="Cambria" w:cs="Arial"/>
                <w:noProof/>
                <w:kern w:val="22"/>
                <w:sz w:val="24"/>
                <w:lang w:val="en-US" w:eastAsia="zh-CN"/>
              </w:rPr>
              <w:drawing>
                <wp:anchor distT="0" distB="0" distL="114300" distR="114300" simplePos="0" relativeHeight="251661312" behindDoc="0" locked="0" layoutInCell="1" allowOverlap="1" wp14:anchorId="0DD8DB86" wp14:editId="536A4E50">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2AC4E50" w14:textId="77777777" w:rsidR="001E5D5B" w:rsidRPr="00247986" w:rsidRDefault="001E5D5B" w:rsidP="004F6B01">
            <w:pPr>
              <w:snapToGrid w:val="0"/>
              <w:jc w:val="left"/>
              <w:rPr>
                <w:rFonts w:eastAsia="SimSun"/>
                <w:snapToGrid w:val="0"/>
                <w:kern w:val="22"/>
                <w:sz w:val="24"/>
                <w:lang w:val="en-CA"/>
              </w:rPr>
            </w:pPr>
          </w:p>
          <w:p w14:paraId="2744FE13" w14:textId="77777777" w:rsidR="001E5D5B" w:rsidRPr="00247986" w:rsidRDefault="001E5D5B" w:rsidP="004F6B01">
            <w:pPr>
              <w:snapToGrid w:val="0"/>
              <w:jc w:val="left"/>
              <w:rPr>
                <w:rFonts w:eastAsia="SimSun"/>
                <w:b/>
                <w:bCs/>
                <w:sz w:val="20"/>
                <w:szCs w:val="20"/>
                <w:lang w:val="en-CA"/>
              </w:rPr>
            </w:pPr>
            <w:r w:rsidRPr="00247986">
              <w:rPr>
                <w:rFonts w:eastAsia="SimSun"/>
                <w:b/>
                <w:bCs/>
                <w:noProof/>
                <w:sz w:val="20"/>
                <w:szCs w:val="20"/>
                <w:lang w:val="en-US" w:eastAsia="zh-CN"/>
              </w:rPr>
              <w:drawing>
                <wp:anchor distT="0" distB="0" distL="114300" distR="114300" simplePos="0" relativeHeight="251662336" behindDoc="0" locked="0" layoutInCell="1" allowOverlap="1" wp14:anchorId="304B3A77" wp14:editId="510EB42E">
                  <wp:simplePos x="0" y="0"/>
                  <wp:positionH relativeFrom="column">
                    <wp:posOffset>407035</wp:posOffset>
                  </wp:positionH>
                  <wp:positionV relativeFrom="paragraph">
                    <wp:posOffset>131772</wp:posOffset>
                  </wp:positionV>
                  <wp:extent cx="181069" cy="191492"/>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1CD3DC6C" w14:textId="77777777" w:rsidR="001E5D5B" w:rsidRPr="00247986" w:rsidRDefault="001E5D5B" w:rsidP="004F6B01">
            <w:pPr>
              <w:snapToGrid w:val="0"/>
              <w:jc w:val="left"/>
              <w:rPr>
                <w:rFonts w:eastAsia="SimSun"/>
                <w:b/>
                <w:bCs/>
                <w:sz w:val="20"/>
                <w:szCs w:val="20"/>
                <w:lang w:val="en-CA"/>
              </w:rPr>
            </w:pPr>
            <w:proofErr w:type="spellStart"/>
            <w:r w:rsidRPr="00247986">
              <w:rPr>
                <w:rFonts w:eastAsia="SimSun" w:hint="eastAsia"/>
                <w:b/>
                <w:bCs/>
                <w:sz w:val="20"/>
                <w:szCs w:val="20"/>
                <w:lang w:val="en-CA"/>
              </w:rPr>
              <w:t>联合国</w:t>
            </w:r>
            <w:proofErr w:type="spellEnd"/>
          </w:p>
          <w:p w14:paraId="06BBEA96" w14:textId="77777777" w:rsidR="001E5D5B" w:rsidRPr="00247986" w:rsidRDefault="001E5D5B" w:rsidP="004F6B01">
            <w:pPr>
              <w:snapToGrid w:val="0"/>
              <w:jc w:val="left"/>
              <w:rPr>
                <w:rFonts w:eastAsia="SimSun"/>
                <w:b/>
                <w:bCs/>
                <w:sz w:val="20"/>
                <w:szCs w:val="20"/>
                <w:lang w:val="en-CA"/>
              </w:rPr>
            </w:pPr>
            <w:proofErr w:type="spellStart"/>
            <w:r w:rsidRPr="00247986">
              <w:rPr>
                <w:rFonts w:eastAsia="SimSun" w:hint="eastAsia"/>
                <w:b/>
                <w:bCs/>
                <w:sz w:val="20"/>
                <w:szCs w:val="20"/>
                <w:lang w:val="en-CA"/>
              </w:rPr>
              <w:t>环境规划署</w:t>
            </w:r>
            <w:proofErr w:type="spellEnd"/>
          </w:p>
          <w:p w14:paraId="72233DAD" w14:textId="77777777" w:rsidR="001E5D5B" w:rsidRPr="00247986" w:rsidRDefault="001E5D5B" w:rsidP="004F6B01">
            <w:pPr>
              <w:snapToGrid w:val="0"/>
              <w:jc w:val="left"/>
              <w:rPr>
                <w:rFonts w:eastAsia="SimSun"/>
                <w:sz w:val="24"/>
                <w:lang w:val="en-CA"/>
              </w:rPr>
            </w:pPr>
          </w:p>
        </w:tc>
        <w:tc>
          <w:tcPr>
            <w:tcW w:w="6741" w:type="dxa"/>
            <w:gridSpan w:val="3"/>
            <w:tcBorders>
              <w:top w:val="nil"/>
              <w:left w:val="nil"/>
              <w:bottom w:val="single" w:sz="12" w:space="0" w:color="000000"/>
            </w:tcBorders>
          </w:tcPr>
          <w:p w14:paraId="4D021719" w14:textId="70731E6A" w:rsidR="001E5D5B" w:rsidRPr="00247986" w:rsidRDefault="00574FDF" w:rsidP="004F6B01">
            <w:pPr>
              <w:tabs>
                <w:tab w:val="right" w:pos="7611"/>
              </w:tabs>
              <w:snapToGrid w:val="0"/>
              <w:spacing w:before="360"/>
              <w:ind w:left="360" w:right="461"/>
              <w:jc w:val="right"/>
              <w:rPr>
                <w:rFonts w:ascii="Arial" w:eastAsia="SimSun" w:hAnsi="Arial" w:cs="Arial"/>
                <w:b/>
                <w:snapToGrid w:val="0"/>
                <w:kern w:val="22"/>
                <w:sz w:val="32"/>
                <w:lang w:val="en-CA"/>
              </w:rPr>
            </w:pPr>
            <w:r>
              <w:rPr>
                <w:rFonts w:ascii="Arial" w:eastAsia="SimSun" w:hAnsi="Arial" w:cs="Arial"/>
                <w:b/>
                <w:snapToGrid w:val="0"/>
                <w:kern w:val="22"/>
                <w:sz w:val="32"/>
                <w:lang w:val="en-CA"/>
              </w:rPr>
              <w:t xml:space="preserve">   </w:t>
            </w:r>
            <w:r w:rsidR="001E5D5B" w:rsidRPr="00247986">
              <w:rPr>
                <w:rFonts w:ascii="Arial" w:eastAsia="SimSun" w:hAnsi="Arial" w:cs="Arial"/>
                <w:b/>
                <w:snapToGrid w:val="0"/>
                <w:kern w:val="22"/>
                <w:sz w:val="32"/>
                <w:lang w:val="en-CA"/>
              </w:rPr>
              <w:t>CBD</w:t>
            </w:r>
          </w:p>
          <w:p w14:paraId="643D00A8" w14:textId="77777777" w:rsidR="001E5D5B" w:rsidRPr="00247986" w:rsidRDefault="001E5D5B" w:rsidP="004F6B01">
            <w:pPr>
              <w:snapToGrid w:val="0"/>
              <w:jc w:val="left"/>
              <w:rPr>
                <w:rFonts w:eastAsia="SimSun"/>
                <w:b/>
                <w:snapToGrid w:val="0"/>
                <w:kern w:val="22"/>
                <w:sz w:val="20"/>
                <w:lang w:val="en-CA"/>
              </w:rPr>
            </w:pPr>
          </w:p>
        </w:tc>
      </w:tr>
      <w:bookmarkEnd w:id="0"/>
      <w:tr w:rsidR="001E5D5B" w:rsidRPr="00247986" w14:paraId="22255920" w14:textId="77777777" w:rsidTr="004F6B01">
        <w:trPr>
          <w:trHeight w:val="1693"/>
        </w:trPr>
        <w:tc>
          <w:tcPr>
            <w:tcW w:w="6227" w:type="dxa"/>
            <w:gridSpan w:val="3"/>
            <w:tcBorders>
              <w:top w:val="nil"/>
              <w:bottom w:val="single" w:sz="36" w:space="0" w:color="000000"/>
            </w:tcBorders>
          </w:tcPr>
          <w:p w14:paraId="5D9B9E95" w14:textId="77777777" w:rsidR="001E5D5B" w:rsidRPr="00247986" w:rsidRDefault="001E5D5B" w:rsidP="004F6B01">
            <w:pPr>
              <w:snapToGrid w:val="0"/>
              <w:jc w:val="left"/>
              <w:rPr>
                <w:rFonts w:eastAsia="SimSun"/>
                <w:snapToGrid w:val="0"/>
                <w:kern w:val="22"/>
                <w:sz w:val="24"/>
                <w:lang w:val="en-CA"/>
              </w:rPr>
            </w:pPr>
          </w:p>
          <w:p w14:paraId="361FA1AE" w14:textId="77777777" w:rsidR="001E5D5B" w:rsidRPr="00247986" w:rsidRDefault="001E5D5B" w:rsidP="004F6B01">
            <w:pPr>
              <w:snapToGrid w:val="0"/>
              <w:jc w:val="left"/>
              <w:rPr>
                <w:rFonts w:ascii="Univers" w:eastAsia="SimSun" w:hAnsi="Univers"/>
                <w:snapToGrid w:val="0"/>
                <w:kern w:val="22"/>
                <w:sz w:val="32"/>
                <w:lang w:val="en-CA"/>
              </w:rPr>
            </w:pPr>
            <w:r w:rsidRPr="00247986">
              <w:rPr>
                <w:rFonts w:eastAsia="SimSun"/>
                <w:b/>
                <w:noProof/>
                <w:sz w:val="24"/>
                <w:lang w:val="en-US" w:eastAsia="zh-CN"/>
              </w:rPr>
              <w:drawing>
                <wp:inline distT="0" distB="0" distL="0" distR="0" wp14:anchorId="3C233775" wp14:editId="2E1348D0">
                  <wp:extent cx="3000375" cy="1077595"/>
                  <wp:effectExtent l="0" t="0" r="0" b="0"/>
                  <wp:docPr id="10"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768A6B19" w14:textId="4558000B" w:rsidR="001E5D5B" w:rsidRPr="00247986" w:rsidRDefault="00574FDF" w:rsidP="004F6B01">
            <w:pPr>
              <w:snapToGrid w:val="0"/>
              <w:ind w:firstLine="720"/>
              <w:jc w:val="left"/>
              <w:rPr>
                <w:rFonts w:ascii="Univers" w:eastAsia="SimSun" w:hAnsi="Univers"/>
                <w:sz w:val="32"/>
                <w:lang w:val="en-CA"/>
              </w:rPr>
            </w:pPr>
            <w:r>
              <w:rPr>
                <w:rFonts w:ascii="Univers" w:eastAsia="SimSun" w:hAnsi="Univers"/>
                <w:sz w:val="32"/>
                <w:lang w:val="en-CA"/>
              </w:rPr>
              <w:t xml:space="preserve">   </w:t>
            </w:r>
          </w:p>
        </w:tc>
        <w:tc>
          <w:tcPr>
            <w:tcW w:w="1144" w:type="dxa"/>
            <w:tcBorders>
              <w:top w:val="nil"/>
              <w:bottom w:val="single" w:sz="36" w:space="0" w:color="000000"/>
            </w:tcBorders>
          </w:tcPr>
          <w:p w14:paraId="373B8496" w14:textId="77777777" w:rsidR="001E5D5B" w:rsidRPr="00247986" w:rsidRDefault="001E5D5B" w:rsidP="004F6B01">
            <w:pPr>
              <w:snapToGrid w:val="0"/>
              <w:jc w:val="left"/>
              <w:rPr>
                <w:rFonts w:eastAsia="SimSun"/>
                <w:bCs/>
                <w:snapToGrid w:val="0"/>
                <w:kern w:val="22"/>
                <w:sz w:val="32"/>
                <w:szCs w:val="32"/>
                <w:lang w:val="en-CA"/>
              </w:rPr>
            </w:pPr>
          </w:p>
        </w:tc>
        <w:tc>
          <w:tcPr>
            <w:tcW w:w="2977" w:type="dxa"/>
            <w:tcBorders>
              <w:top w:val="nil"/>
              <w:bottom w:val="single" w:sz="36" w:space="0" w:color="000000"/>
            </w:tcBorders>
          </w:tcPr>
          <w:p w14:paraId="015A348E" w14:textId="77777777" w:rsidR="001E5D5B" w:rsidRPr="00247986" w:rsidRDefault="001E5D5B" w:rsidP="004F6B01">
            <w:pPr>
              <w:snapToGrid w:val="0"/>
              <w:spacing w:before="120"/>
              <w:ind w:left="58"/>
              <w:jc w:val="left"/>
              <w:rPr>
                <w:rFonts w:eastAsia="SimSun"/>
                <w:snapToGrid w:val="0"/>
                <w:kern w:val="22"/>
                <w:sz w:val="24"/>
                <w:szCs w:val="22"/>
                <w:lang w:val="en-CA"/>
              </w:rPr>
            </w:pPr>
            <w:r w:rsidRPr="00247986">
              <w:rPr>
                <w:rFonts w:eastAsia="SimSun"/>
                <w:snapToGrid w:val="0"/>
                <w:kern w:val="22"/>
                <w:sz w:val="24"/>
                <w:szCs w:val="22"/>
                <w:lang w:val="en-CA"/>
              </w:rPr>
              <w:t>Distr.</w:t>
            </w:r>
          </w:p>
          <w:p w14:paraId="7C9ED8B0" w14:textId="77777777" w:rsidR="001E5D5B" w:rsidRPr="00247986" w:rsidRDefault="001E5D5B" w:rsidP="004F6B01">
            <w:pPr>
              <w:snapToGrid w:val="0"/>
              <w:ind w:left="58"/>
              <w:jc w:val="left"/>
              <w:rPr>
                <w:rFonts w:eastAsia="SimSun"/>
                <w:snapToGrid w:val="0"/>
                <w:kern w:val="22"/>
                <w:sz w:val="24"/>
                <w:szCs w:val="22"/>
                <w:lang w:val="en-CA"/>
              </w:rPr>
            </w:pPr>
            <w:r w:rsidRPr="00247986">
              <w:rPr>
                <w:rFonts w:eastAsia="SimSun"/>
                <w:snapToGrid w:val="0"/>
                <w:kern w:val="22"/>
                <w:sz w:val="24"/>
                <w:szCs w:val="22"/>
                <w:lang w:val="en-CA"/>
              </w:rPr>
              <w:t>GENERAL</w:t>
            </w:r>
          </w:p>
          <w:p w14:paraId="74EBE57A" w14:textId="77777777" w:rsidR="001E5D5B" w:rsidRPr="00247986" w:rsidRDefault="001E5D5B" w:rsidP="004F6B01">
            <w:pPr>
              <w:snapToGrid w:val="0"/>
              <w:ind w:left="58"/>
              <w:jc w:val="left"/>
              <w:rPr>
                <w:rFonts w:eastAsia="SimSun"/>
                <w:snapToGrid w:val="0"/>
                <w:kern w:val="22"/>
                <w:sz w:val="24"/>
                <w:szCs w:val="22"/>
                <w:lang w:val="en-CA"/>
              </w:rPr>
            </w:pPr>
          </w:p>
          <w:p w14:paraId="18CF6359" w14:textId="2170A575" w:rsidR="001E5D5B" w:rsidRPr="00247986" w:rsidRDefault="001E5D5B" w:rsidP="004F6B01">
            <w:pPr>
              <w:snapToGrid w:val="0"/>
              <w:ind w:left="58"/>
              <w:jc w:val="left"/>
              <w:rPr>
                <w:rFonts w:eastAsia="SimSun"/>
                <w:snapToGrid w:val="0"/>
                <w:kern w:val="22"/>
                <w:sz w:val="24"/>
                <w:szCs w:val="22"/>
                <w:lang w:val="en-CA" w:eastAsia="zh-CN"/>
              </w:rPr>
            </w:pPr>
            <w:r w:rsidRPr="00247986">
              <w:rPr>
                <w:rFonts w:eastAsia="SimSun"/>
                <w:snapToGrid w:val="0"/>
                <w:kern w:val="22"/>
                <w:sz w:val="24"/>
                <w:szCs w:val="22"/>
                <w:lang w:val="en-CA"/>
              </w:rPr>
              <w:t>CBD/</w:t>
            </w:r>
            <w:r w:rsidRPr="00247986">
              <w:rPr>
                <w:rFonts w:eastAsia="SimSun"/>
                <w:snapToGrid w:val="0"/>
                <w:kern w:val="22"/>
                <w:szCs w:val="22"/>
              </w:rPr>
              <w:t>SB</w:t>
            </w:r>
            <w:r w:rsidRPr="00247986">
              <w:rPr>
                <w:rFonts w:eastAsia="SimSun" w:hint="eastAsia"/>
                <w:snapToGrid w:val="0"/>
                <w:kern w:val="22"/>
                <w:szCs w:val="22"/>
                <w:lang w:eastAsia="zh-CN"/>
              </w:rPr>
              <w:t>I</w:t>
            </w:r>
            <w:r w:rsidRPr="00247986">
              <w:rPr>
                <w:rFonts w:eastAsia="SimSun"/>
                <w:snapToGrid w:val="0"/>
                <w:kern w:val="22"/>
                <w:szCs w:val="22"/>
              </w:rPr>
              <w:t>/</w:t>
            </w:r>
            <w:r>
              <w:rPr>
                <w:rFonts w:eastAsia="SimSun" w:hint="eastAsia"/>
                <w:snapToGrid w:val="0"/>
                <w:kern w:val="22"/>
                <w:szCs w:val="22"/>
                <w:lang w:eastAsia="zh-CN"/>
              </w:rPr>
              <w:t>3/</w:t>
            </w:r>
            <w:r>
              <w:rPr>
                <w:rFonts w:eastAsia="SimSun"/>
                <w:snapToGrid w:val="0"/>
                <w:kern w:val="22"/>
                <w:szCs w:val="22"/>
                <w:lang w:eastAsia="zh-CN"/>
              </w:rPr>
              <w:t>8</w:t>
            </w:r>
          </w:p>
          <w:p w14:paraId="672301B4" w14:textId="03AD48CC" w:rsidR="001E5D5B" w:rsidRPr="00247986" w:rsidRDefault="001E5D5B" w:rsidP="004F6B01">
            <w:pPr>
              <w:snapToGrid w:val="0"/>
              <w:ind w:left="58"/>
              <w:jc w:val="left"/>
              <w:rPr>
                <w:rFonts w:eastAsia="SimSun"/>
                <w:snapToGrid w:val="0"/>
                <w:kern w:val="22"/>
                <w:sz w:val="36"/>
                <w:szCs w:val="22"/>
                <w:lang w:val="en-US"/>
              </w:rPr>
            </w:pPr>
            <w:r>
              <w:rPr>
                <w:rFonts w:eastAsia="SimSun"/>
                <w:snapToGrid w:val="0"/>
                <w:kern w:val="22"/>
                <w:sz w:val="24"/>
                <w:szCs w:val="22"/>
                <w:lang w:eastAsia="zh-CN"/>
              </w:rPr>
              <w:t>17</w:t>
            </w:r>
            <w:r w:rsidR="00574FDF">
              <w:rPr>
                <w:rFonts w:eastAsia="SimSun"/>
                <w:snapToGrid w:val="0"/>
                <w:kern w:val="22"/>
                <w:sz w:val="24"/>
                <w:szCs w:val="22"/>
                <w:lang w:eastAsia="zh-CN"/>
              </w:rPr>
              <w:t xml:space="preserve"> </w:t>
            </w:r>
            <w:r>
              <w:rPr>
                <w:rFonts w:eastAsia="SimSun"/>
                <w:snapToGrid w:val="0"/>
                <w:kern w:val="22"/>
                <w:sz w:val="24"/>
                <w:szCs w:val="22"/>
                <w:lang w:eastAsia="zh-CN"/>
              </w:rPr>
              <w:t>November</w:t>
            </w:r>
            <w:r w:rsidR="00574FDF">
              <w:rPr>
                <w:rFonts w:eastAsia="SimSun"/>
                <w:snapToGrid w:val="0"/>
                <w:kern w:val="22"/>
                <w:sz w:val="24"/>
                <w:szCs w:val="22"/>
                <w:lang w:eastAsia="zh-CN"/>
              </w:rPr>
              <w:t xml:space="preserve"> </w:t>
            </w:r>
            <w:r w:rsidRPr="00247986">
              <w:rPr>
                <w:rFonts w:eastAsia="SimSun"/>
                <w:snapToGrid w:val="0"/>
                <w:kern w:val="22"/>
                <w:sz w:val="24"/>
                <w:szCs w:val="22"/>
                <w:lang w:eastAsia="zh-CN"/>
              </w:rPr>
              <w:t>2020</w:t>
            </w:r>
          </w:p>
          <w:p w14:paraId="45055552" w14:textId="77777777" w:rsidR="001E5D5B" w:rsidRPr="00247986" w:rsidRDefault="001E5D5B" w:rsidP="004F6B01">
            <w:pPr>
              <w:snapToGrid w:val="0"/>
              <w:ind w:left="58"/>
              <w:jc w:val="left"/>
              <w:rPr>
                <w:rFonts w:eastAsia="SimSun"/>
                <w:snapToGrid w:val="0"/>
                <w:kern w:val="22"/>
                <w:sz w:val="24"/>
                <w:szCs w:val="22"/>
                <w:lang w:val="en-CA"/>
              </w:rPr>
            </w:pPr>
          </w:p>
          <w:p w14:paraId="78A6F916" w14:textId="77777777" w:rsidR="001E5D5B" w:rsidRPr="00247986" w:rsidRDefault="001E5D5B" w:rsidP="004F6B01">
            <w:pPr>
              <w:snapToGrid w:val="0"/>
              <w:ind w:left="58"/>
              <w:jc w:val="left"/>
              <w:rPr>
                <w:rFonts w:eastAsia="SimSun"/>
                <w:snapToGrid w:val="0"/>
                <w:kern w:val="22"/>
                <w:sz w:val="24"/>
                <w:szCs w:val="22"/>
                <w:lang w:val="en-CA"/>
              </w:rPr>
            </w:pPr>
            <w:r w:rsidRPr="00247986">
              <w:rPr>
                <w:rFonts w:eastAsia="SimSun"/>
                <w:snapToGrid w:val="0"/>
                <w:kern w:val="22"/>
                <w:sz w:val="24"/>
                <w:szCs w:val="22"/>
                <w:lang w:val="en-CA"/>
              </w:rPr>
              <w:t>CHINESE</w:t>
            </w:r>
          </w:p>
          <w:p w14:paraId="38AEBA14" w14:textId="144AA0C6" w:rsidR="001E5D5B" w:rsidRPr="00247986" w:rsidRDefault="001E5D5B" w:rsidP="004F6B01">
            <w:pPr>
              <w:snapToGrid w:val="0"/>
              <w:spacing w:after="120"/>
              <w:ind w:left="58"/>
              <w:jc w:val="left"/>
              <w:rPr>
                <w:rFonts w:eastAsia="SimSun"/>
                <w:snapToGrid w:val="0"/>
                <w:kern w:val="22"/>
                <w:sz w:val="24"/>
                <w:szCs w:val="22"/>
                <w:u w:val="single"/>
                <w:lang w:val="en-CA"/>
              </w:rPr>
            </w:pPr>
            <w:r w:rsidRPr="00247986">
              <w:rPr>
                <w:rFonts w:eastAsia="SimSun"/>
                <w:snapToGrid w:val="0"/>
                <w:kern w:val="22"/>
                <w:sz w:val="24"/>
                <w:szCs w:val="22"/>
                <w:lang w:val="en-CA"/>
              </w:rPr>
              <w:t>ORIGINAL:</w:t>
            </w:r>
            <w:r w:rsidR="00574FDF">
              <w:rPr>
                <w:rFonts w:eastAsia="SimSun"/>
                <w:snapToGrid w:val="0"/>
                <w:kern w:val="22"/>
                <w:sz w:val="24"/>
                <w:szCs w:val="22"/>
                <w:lang w:val="en-CA"/>
              </w:rPr>
              <w:t xml:space="preserve"> </w:t>
            </w:r>
            <w:r w:rsidRPr="00247986">
              <w:rPr>
                <w:rFonts w:eastAsia="SimSun"/>
                <w:snapToGrid w:val="0"/>
                <w:kern w:val="22"/>
                <w:sz w:val="24"/>
                <w:szCs w:val="22"/>
                <w:lang w:val="en-CA"/>
              </w:rPr>
              <w:t>ENGLISH</w:t>
            </w:r>
          </w:p>
        </w:tc>
      </w:tr>
    </w:tbl>
    <w:bookmarkEnd w:id="1"/>
    <w:bookmarkEnd w:id="2"/>
    <w:bookmarkEnd w:id="3"/>
    <w:bookmarkEnd w:id="4"/>
    <w:p w14:paraId="6F14BD28" w14:textId="2C9681BF" w:rsidR="00BA769C" w:rsidRPr="00A03417" w:rsidRDefault="00696C1C" w:rsidP="00A03417">
      <w:pPr>
        <w:pStyle w:val="meetingname"/>
        <w:suppressLineNumbers/>
        <w:suppressAutoHyphens/>
        <w:kinsoku w:val="0"/>
        <w:overflowPunct w:val="0"/>
        <w:autoSpaceDE w:val="0"/>
        <w:autoSpaceDN w:val="0"/>
        <w:adjustRightInd w:val="0"/>
        <w:snapToGrid w:val="0"/>
        <w:spacing w:before="60"/>
        <w:ind w:left="288" w:right="4392" w:hanging="288"/>
        <w:rPr>
          <w:rFonts w:ascii="SimSun" w:eastAsia="SimSun" w:hAnsi="SimSun"/>
          <w:bCs/>
          <w:snapToGrid w:val="0"/>
          <w:kern w:val="22"/>
          <w:sz w:val="24"/>
          <w:szCs w:val="24"/>
          <w:lang w:eastAsia="zh-CN"/>
        </w:rPr>
      </w:pPr>
      <w:r w:rsidRPr="00A03417">
        <w:rPr>
          <w:rFonts w:ascii="SimSun" w:eastAsia="SimSun" w:hAnsi="SimSun" w:cs="SimSun" w:hint="eastAsia"/>
          <w:bCs/>
          <w:snapToGrid w:val="0"/>
          <w:kern w:val="22"/>
          <w:sz w:val="24"/>
          <w:szCs w:val="24"/>
          <w:lang w:eastAsia="zh-CN"/>
        </w:rPr>
        <w:t>执行问题附属机构</w:t>
      </w:r>
    </w:p>
    <w:p w14:paraId="09A9A9E9" w14:textId="1F3217B8" w:rsidR="00BA769C" w:rsidRPr="00157920" w:rsidRDefault="00696C1C" w:rsidP="0092358B">
      <w:pPr>
        <w:suppressLineNumbers/>
        <w:suppressAutoHyphens/>
        <w:kinsoku w:val="0"/>
        <w:overflowPunct w:val="0"/>
        <w:autoSpaceDE w:val="0"/>
        <w:autoSpaceDN w:val="0"/>
        <w:adjustRightInd w:val="0"/>
        <w:snapToGrid w:val="0"/>
        <w:ind w:left="284" w:hanging="284"/>
        <w:jc w:val="left"/>
        <w:rPr>
          <w:snapToGrid w:val="0"/>
          <w:kern w:val="22"/>
          <w:sz w:val="24"/>
          <w:lang w:eastAsia="nb-NO"/>
        </w:rPr>
      </w:pPr>
      <w:bookmarkStart w:id="5" w:name="_Hlk47946195"/>
      <w:r w:rsidRPr="00157920">
        <w:rPr>
          <w:rFonts w:ascii="SimSun" w:eastAsia="SimSun" w:hAnsi="SimSun" w:cs="SimSun" w:hint="eastAsia"/>
          <w:snapToGrid w:val="0"/>
          <w:kern w:val="22"/>
          <w:sz w:val="24"/>
          <w:lang w:eastAsia="zh-CN"/>
        </w:rPr>
        <w:t>第三次会议</w:t>
      </w:r>
    </w:p>
    <w:p w14:paraId="2AD5841D" w14:textId="49D9A8F6" w:rsidR="005B753C" w:rsidRPr="00157920" w:rsidRDefault="00696C1C" w:rsidP="0092358B">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sz w:val="24"/>
          <w:lang w:eastAsia="ko-KR"/>
        </w:rPr>
      </w:pPr>
      <w:r w:rsidRPr="00157920">
        <w:rPr>
          <w:rFonts w:ascii="SimSun" w:eastAsia="SimSun" w:hAnsi="SimSun" w:cs="SimSun" w:hint="eastAsia"/>
          <w:snapToGrid w:val="0"/>
          <w:color w:val="000000"/>
          <w:kern w:val="22"/>
          <w:sz w:val="24"/>
          <w:lang w:eastAsia="zh-CN"/>
        </w:rPr>
        <w:t>会议地点和日期待定</w:t>
      </w:r>
    </w:p>
    <w:p w14:paraId="51C5B7F1" w14:textId="129BB5C0" w:rsidR="002270F4" w:rsidRPr="0076462C" w:rsidRDefault="00696C1C" w:rsidP="0092358B">
      <w:pPr>
        <w:pStyle w:val="Cornernotation"/>
        <w:suppressLineNumbers/>
        <w:suppressAutoHyphens/>
        <w:kinsoku w:val="0"/>
        <w:overflowPunct w:val="0"/>
        <w:autoSpaceDE w:val="0"/>
        <w:autoSpaceDN w:val="0"/>
        <w:adjustRightInd w:val="0"/>
        <w:snapToGrid w:val="0"/>
        <w:ind w:left="227" w:right="3970" w:hanging="227"/>
        <w:rPr>
          <w:rFonts w:eastAsia="SimSun"/>
          <w:snapToGrid w:val="0"/>
          <w:color w:val="000000"/>
          <w:kern w:val="22"/>
          <w:lang w:eastAsia="zh-CN"/>
        </w:rPr>
      </w:pPr>
      <w:bookmarkStart w:id="6" w:name="_Hlk35353706"/>
      <w:bookmarkEnd w:id="5"/>
      <w:r w:rsidRPr="0076462C">
        <w:rPr>
          <w:rFonts w:eastAsia="SimSun"/>
          <w:snapToGrid w:val="0"/>
          <w:kern w:val="22"/>
          <w:sz w:val="24"/>
          <w:lang w:eastAsia="zh-CN"/>
        </w:rPr>
        <w:t>临时议程</w:t>
      </w:r>
      <w:r w:rsidR="00317363" w:rsidRPr="0076462C">
        <w:rPr>
          <w:rStyle w:val="FootnoteReference"/>
          <w:rFonts w:eastAsia="SimSun"/>
          <w:snapToGrid w:val="0"/>
          <w:kern w:val="22"/>
          <w:sz w:val="24"/>
          <w:vertAlign w:val="baseline"/>
          <w:lang w:eastAsia="zh-CN"/>
        </w:rPr>
        <w:footnoteReference w:customMarkFollows="1" w:id="2"/>
        <w:t>*</w:t>
      </w:r>
      <w:bookmarkEnd w:id="6"/>
      <w:r w:rsidRPr="0076462C">
        <w:rPr>
          <w:rStyle w:val="FootnoteReference"/>
          <w:rFonts w:eastAsia="SimSun"/>
          <w:snapToGrid w:val="0"/>
          <w:kern w:val="22"/>
          <w:sz w:val="24"/>
          <w:vertAlign w:val="baseline"/>
          <w:lang w:eastAsia="zh-CN"/>
        </w:rPr>
        <w:t>项目</w:t>
      </w:r>
      <w:r w:rsidRPr="0076462C">
        <w:rPr>
          <w:rFonts w:eastAsia="SimSun"/>
          <w:snapToGrid w:val="0"/>
          <w:kern w:val="22"/>
          <w:sz w:val="24"/>
          <w:lang w:eastAsia="zh-CN"/>
        </w:rPr>
        <w:t>7</w:t>
      </w:r>
    </w:p>
    <w:sdt>
      <w:sdtPr>
        <w:rPr>
          <w:rFonts w:ascii="SimHei" w:eastAsia="SimHei" w:hAnsi="SimHei"/>
          <w:b/>
          <w:caps/>
          <w:snapToGrid w:val="0"/>
          <w:kern w:val="22"/>
          <w:sz w:val="28"/>
          <w:szCs w:val="28"/>
          <w:lang w:eastAsia="zh-CN"/>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EndPr/>
      <w:sdtContent>
        <w:p w14:paraId="292E83A0" w14:textId="059EED59" w:rsidR="002270F4" w:rsidRPr="00157920" w:rsidRDefault="00696C1C" w:rsidP="0092358B">
          <w:pPr>
            <w:suppressLineNumbers/>
            <w:suppressAutoHyphens/>
            <w:kinsoku w:val="0"/>
            <w:overflowPunct w:val="0"/>
            <w:autoSpaceDE w:val="0"/>
            <w:autoSpaceDN w:val="0"/>
            <w:adjustRightInd w:val="0"/>
            <w:snapToGrid w:val="0"/>
            <w:spacing w:before="240" w:after="120"/>
            <w:jc w:val="center"/>
            <w:rPr>
              <w:rFonts w:ascii="Times New Roman Bold" w:hAnsi="Times New Roman Bold"/>
              <w:b/>
              <w:caps/>
              <w:snapToGrid w:val="0"/>
              <w:kern w:val="22"/>
              <w:sz w:val="28"/>
              <w:szCs w:val="28"/>
              <w:lang w:eastAsia="zh-CN"/>
            </w:rPr>
          </w:pPr>
          <w:r w:rsidRPr="00157920">
            <w:rPr>
              <w:rFonts w:ascii="SimHei" w:eastAsia="SimHei" w:hAnsi="SimHei" w:cs="SimSun" w:hint="eastAsia"/>
              <w:b/>
              <w:caps/>
              <w:snapToGrid w:val="0"/>
              <w:kern w:val="22"/>
              <w:sz w:val="28"/>
              <w:szCs w:val="28"/>
              <w:lang w:eastAsia="zh-CN"/>
            </w:rPr>
            <w:t>知识管理</w:t>
          </w:r>
          <w:r w:rsidR="006B38F4" w:rsidRPr="00157920">
            <w:rPr>
              <w:rFonts w:ascii="SimHei" w:eastAsia="SimHei" w:hAnsi="SimHei" w:cs="SimSun" w:hint="eastAsia"/>
              <w:b/>
              <w:caps/>
              <w:snapToGrid w:val="0"/>
              <w:kern w:val="22"/>
              <w:sz w:val="28"/>
              <w:szCs w:val="28"/>
              <w:lang w:eastAsia="zh-CN"/>
            </w:rPr>
            <w:t>与</w:t>
          </w:r>
          <w:r w:rsidRPr="00157920">
            <w:rPr>
              <w:rFonts w:ascii="SimHei" w:eastAsia="SimHei" w:hAnsi="SimHei" w:cs="SimSun" w:hint="eastAsia"/>
              <w:b/>
              <w:caps/>
              <w:snapToGrid w:val="0"/>
              <w:kern w:val="22"/>
              <w:sz w:val="28"/>
              <w:szCs w:val="28"/>
              <w:lang w:eastAsia="zh-CN"/>
            </w:rPr>
            <w:t>信息交换所机制</w:t>
          </w:r>
        </w:p>
      </w:sdtContent>
    </w:sdt>
    <w:p w14:paraId="6E50C869" w14:textId="788E7619" w:rsidR="00D57DEB" w:rsidRPr="00A0567B" w:rsidRDefault="00696C1C" w:rsidP="002A3941">
      <w:pPr>
        <w:pStyle w:val="Para1"/>
        <w:numPr>
          <w:ilvl w:val="0"/>
          <w:numId w:val="0"/>
        </w:numPr>
        <w:suppressLineNumbers/>
        <w:suppressAutoHyphens/>
        <w:kinsoku w:val="0"/>
        <w:overflowPunct w:val="0"/>
        <w:autoSpaceDE w:val="0"/>
        <w:autoSpaceDN w:val="0"/>
        <w:adjustRightInd w:val="0"/>
        <w:snapToGrid w:val="0"/>
        <w:spacing w:before="240"/>
        <w:jc w:val="center"/>
        <w:rPr>
          <w:rFonts w:ascii="楷体" w:eastAsia="STKaiti" w:hAnsi="楷体"/>
          <w:iCs/>
          <w:kern w:val="22"/>
          <w:sz w:val="24"/>
          <w:szCs w:val="24"/>
        </w:rPr>
      </w:pPr>
      <w:r w:rsidRPr="00A0567B">
        <w:rPr>
          <w:rFonts w:ascii="楷体" w:eastAsia="STKaiti" w:hAnsi="楷体" w:cs="SimSun" w:hint="eastAsia"/>
          <w:iCs/>
          <w:kern w:val="22"/>
          <w:sz w:val="24"/>
          <w:szCs w:val="24"/>
          <w:lang w:eastAsia="zh-CN"/>
        </w:rPr>
        <w:t>执行秘书的说明</w:t>
      </w:r>
      <w:r w:rsidR="007B460B">
        <w:rPr>
          <w:rFonts w:ascii="楷体" w:eastAsia="STKaiti" w:hAnsi="楷体" w:cs="SimSun" w:hint="eastAsia"/>
          <w:iCs/>
          <w:kern w:val="22"/>
          <w:sz w:val="24"/>
          <w:szCs w:val="24"/>
          <w:lang w:eastAsia="zh-CN"/>
        </w:rPr>
        <w:t xml:space="preserve"> </w:t>
      </w:r>
    </w:p>
    <w:p w14:paraId="6CF04934" w14:textId="76E1684F" w:rsidR="00964A8F" w:rsidRPr="00157920" w:rsidRDefault="00A03417" w:rsidP="00157920">
      <w:pPr>
        <w:pStyle w:val="Heading1"/>
        <w:numPr>
          <w:ilvl w:val="0"/>
          <w:numId w:val="5"/>
        </w:numPr>
        <w:suppressLineNumbers/>
        <w:tabs>
          <w:tab w:val="clear" w:pos="720"/>
          <w:tab w:val="left" w:pos="426"/>
        </w:tabs>
        <w:suppressAutoHyphens/>
        <w:overflowPunct w:val="0"/>
        <w:topLinePunct/>
        <w:autoSpaceDE w:val="0"/>
        <w:autoSpaceDN w:val="0"/>
        <w:adjustRightInd w:val="0"/>
        <w:snapToGrid w:val="0"/>
        <w:ind w:left="0" w:firstLine="0"/>
        <w:rPr>
          <w:rFonts w:ascii="SimHei" w:eastAsia="SimHei" w:hAnsi="SimHei"/>
          <w:snapToGrid w:val="0"/>
          <w:kern w:val="22"/>
          <w:sz w:val="24"/>
        </w:rPr>
      </w:pPr>
      <w:r>
        <w:rPr>
          <w:rFonts w:ascii="SimHei" w:eastAsia="SimHei" w:hAnsi="SimHei" w:cs="SimSun" w:hint="eastAsia"/>
          <w:snapToGrid w:val="0"/>
          <w:kern w:val="22"/>
          <w:sz w:val="24"/>
          <w:lang w:eastAsia="zh-CN"/>
        </w:rPr>
        <w:t xml:space="preserve"> </w:t>
      </w:r>
      <w:r>
        <w:rPr>
          <w:rFonts w:ascii="SimHei" w:eastAsia="SimHei" w:hAnsi="SimHei" w:cs="SimSun"/>
          <w:snapToGrid w:val="0"/>
          <w:kern w:val="22"/>
          <w:sz w:val="24"/>
          <w:lang w:eastAsia="zh-CN"/>
        </w:rPr>
        <w:t xml:space="preserve"> </w:t>
      </w:r>
      <w:r w:rsidR="00696C1C" w:rsidRPr="00157920">
        <w:rPr>
          <w:rFonts w:ascii="SimHei" w:eastAsia="SimHei" w:hAnsi="SimHei" w:cs="SimSun" w:hint="eastAsia"/>
          <w:snapToGrid w:val="0"/>
          <w:kern w:val="22"/>
          <w:sz w:val="24"/>
          <w:lang w:eastAsia="zh-CN"/>
        </w:rPr>
        <w:t>导言</w:t>
      </w:r>
    </w:p>
    <w:p w14:paraId="288F7C62" w14:textId="31BD6C8B" w:rsidR="00C625CC" w:rsidRPr="00157920" w:rsidRDefault="003424AA"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sz w:val="24"/>
          <w:szCs w:val="24"/>
          <w:lang w:eastAsia="zh-CN"/>
        </w:rPr>
        <w:t>在第</w:t>
      </w:r>
      <w:r w:rsidR="006208E3">
        <w:fldChar w:fldCharType="begin"/>
      </w:r>
      <w:r w:rsidR="006208E3">
        <w:rPr>
          <w:lang w:eastAsia="zh-CN"/>
        </w:rPr>
        <w:instrText xml:space="preserve"> HYPERLINK "https://www.cbd.int/doc/decisions/cop-14/cop-14-dec-25-zh.pdf" </w:instrText>
      </w:r>
      <w:r w:rsidR="006208E3">
        <w:fldChar w:fldCharType="separate"/>
      </w:r>
      <w:r w:rsidRPr="00157920">
        <w:rPr>
          <w:rStyle w:val="Hyperlink"/>
          <w:kern w:val="22"/>
          <w:sz w:val="24"/>
          <w:szCs w:val="24"/>
          <w:lang w:eastAsia="zh-CN"/>
        </w:rPr>
        <w:t>14/25</w:t>
      </w:r>
      <w:r w:rsidR="006208E3">
        <w:rPr>
          <w:rStyle w:val="Hyperlink"/>
          <w:kern w:val="22"/>
          <w:sz w:val="24"/>
          <w:szCs w:val="24"/>
          <w:lang w:eastAsia="zh-CN"/>
        </w:rPr>
        <w:fldChar w:fldCharType="end"/>
      </w:r>
      <w:r w:rsidRPr="00157920">
        <w:rPr>
          <w:rFonts w:ascii="SimSun" w:eastAsia="SimSun" w:hAnsi="SimSun" w:cs="SimSun" w:hint="eastAsia"/>
          <w:kern w:val="22"/>
          <w:sz w:val="24"/>
          <w:szCs w:val="24"/>
          <w:lang w:eastAsia="zh-CN"/>
        </w:rPr>
        <w:t>号决定第4段中，缔约方大会请执行秘书在资源允许的情况下</w:t>
      </w:r>
      <w:r w:rsidR="000F6C20" w:rsidRPr="00157920">
        <w:rPr>
          <w:rFonts w:ascii="SimSun" w:eastAsia="SimSun" w:hAnsi="SimSun" w:cs="SimSun" w:hint="eastAsia"/>
          <w:kern w:val="22"/>
          <w:sz w:val="24"/>
          <w:szCs w:val="24"/>
          <w:lang w:eastAsia="zh-CN"/>
        </w:rPr>
        <w:t>，</w:t>
      </w:r>
      <w:r w:rsidRPr="00157920">
        <w:rPr>
          <w:rFonts w:ascii="SimSun" w:eastAsia="SimSun" w:hAnsi="SimSun" w:cs="SimSun" w:hint="eastAsia"/>
          <w:kern w:val="22"/>
          <w:sz w:val="24"/>
          <w:szCs w:val="24"/>
          <w:lang w:eastAsia="zh-CN"/>
        </w:rPr>
        <w:t>开展与知识管理有关的各种活动，并将有关上述活动的</w:t>
      </w:r>
      <w:r w:rsidRPr="00157920">
        <w:rPr>
          <w:rFonts w:ascii="SimSun" w:eastAsia="SimSun" w:hAnsi="SimSun" w:cs="SimSun" w:hint="eastAsia"/>
          <w:color w:val="000000" w:themeColor="text1"/>
          <w:kern w:val="22"/>
          <w:sz w:val="24"/>
          <w:szCs w:val="24"/>
          <w:lang w:eastAsia="zh-CN"/>
        </w:rPr>
        <w:t>进度报告</w:t>
      </w:r>
      <w:r w:rsidRPr="00157920">
        <w:rPr>
          <w:rFonts w:ascii="SimSun" w:eastAsia="SimSun" w:hAnsi="SimSun" w:cs="SimSun" w:hint="eastAsia"/>
          <w:kern w:val="22"/>
          <w:sz w:val="24"/>
          <w:szCs w:val="24"/>
          <w:lang w:eastAsia="zh-CN"/>
        </w:rPr>
        <w:t>，包括</w:t>
      </w:r>
      <w:r w:rsidRPr="004018FE">
        <w:rPr>
          <w:rFonts w:ascii="SimSun" w:eastAsia="SimSun" w:hAnsi="SimSun" w:cs="SimSun" w:hint="eastAsia"/>
          <w:kern w:val="22"/>
          <w:sz w:val="24"/>
          <w:szCs w:val="24"/>
          <w:lang w:eastAsia="zh-CN"/>
        </w:rPr>
        <w:t>生物园</w:t>
      </w:r>
      <w:r w:rsidRPr="00157920">
        <w:rPr>
          <w:rFonts w:ascii="SimSun" w:eastAsia="SimSun" w:hAnsi="SimSun" w:cs="SimSun" w:hint="eastAsia"/>
          <w:kern w:val="22"/>
          <w:sz w:val="24"/>
          <w:szCs w:val="24"/>
          <w:lang w:eastAsia="zh-CN"/>
        </w:rPr>
        <w:t>工具使用及其成效的</w:t>
      </w:r>
      <w:r w:rsidRPr="00157920">
        <w:rPr>
          <w:rFonts w:ascii="SimSun" w:eastAsia="SimSun" w:hAnsi="SimSun" w:cs="SimSun" w:hint="eastAsia"/>
          <w:color w:val="000000" w:themeColor="text1"/>
          <w:kern w:val="22"/>
          <w:sz w:val="24"/>
          <w:szCs w:val="24"/>
          <w:lang w:eastAsia="zh-CN"/>
        </w:rPr>
        <w:t>进展情况</w:t>
      </w:r>
      <w:r w:rsidRPr="00157920">
        <w:rPr>
          <w:rFonts w:ascii="SimSun" w:eastAsia="SimSun" w:hAnsi="SimSun" w:cs="SimSun" w:hint="eastAsia"/>
          <w:kern w:val="22"/>
          <w:sz w:val="24"/>
          <w:szCs w:val="24"/>
          <w:lang w:eastAsia="zh-CN"/>
        </w:rPr>
        <w:t>，提交执行问题附属机构第三次会议审议。这些活动包括开发知识管理，作为一个构成部分纳入</w:t>
      </w:r>
      <w:r w:rsidRPr="00157920">
        <w:rPr>
          <w:rFonts w:eastAsia="SimSun"/>
          <w:kern w:val="22"/>
          <w:sz w:val="24"/>
          <w:szCs w:val="24"/>
          <w:lang w:eastAsia="zh-CN"/>
        </w:rPr>
        <w:t>2020</w:t>
      </w:r>
      <w:r w:rsidRPr="00157920">
        <w:rPr>
          <w:rFonts w:ascii="SimSun" w:eastAsia="SimSun" w:hAnsi="SimSun" w:cs="SimSun" w:hint="eastAsia"/>
          <w:kern w:val="22"/>
          <w:sz w:val="24"/>
          <w:szCs w:val="24"/>
          <w:lang w:eastAsia="zh-CN"/>
        </w:rPr>
        <w:t>年后全球生物多样性框架的筹备过程，进一步执行信息交换所机制工作方案以及《公约》及其《议定书》网络战略，进一步</w:t>
      </w:r>
      <w:r w:rsidR="00530B6A" w:rsidRPr="00157920">
        <w:rPr>
          <w:rFonts w:ascii="SimSun" w:eastAsia="SimSun" w:hAnsi="SimSun" w:cs="SimSun" w:hint="eastAsia"/>
          <w:kern w:val="22"/>
          <w:sz w:val="24"/>
          <w:szCs w:val="24"/>
          <w:lang w:eastAsia="zh-CN"/>
        </w:rPr>
        <w:t>开发</w:t>
      </w:r>
      <w:r w:rsidRPr="00157920">
        <w:rPr>
          <w:rFonts w:ascii="SimSun" w:eastAsia="SimSun" w:hAnsi="SimSun" w:cs="SimSun" w:hint="eastAsia"/>
          <w:kern w:val="22"/>
          <w:sz w:val="24"/>
          <w:szCs w:val="24"/>
          <w:lang w:eastAsia="zh-CN"/>
        </w:rPr>
        <w:t>国家</w:t>
      </w:r>
      <w:r w:rsidR="00530B6A" w:rsidRPr="00157920">
        <w:rPr>
          <w:rFonts w:ascii="SimSun" w:eastAsia="SimSun" w:hAnsi="SimSun" w:cs="SimSun" w:hint="eastAsia"/>
          <w:kern w:val="22"/>
          <w:sz w:val="24"/>
          <w:szCs w:val="24"/>
          <w:lang w:eastAsia="zh-CN"/>
        </w:rPr>
        <w:t>信息</w:t>
      </w:r>
      <w:r w:rsidRPr="00157920">
        <w:rPr>
          <w:rFonts w:ascii="SimSun" w:eastAsia="SimSun" w:hAnsi="SimSun" w:cs="SimSun" w:hint="eastAsia"/>
          <w:kern w:val="22"/>
          <w:sz w:val="24"/>
          <w:szCs w:val="24"/>
          <w:lang w:eastAsia="zh-CN"/>
        </w:rPr>
        <w:t>交换所机制，</w:t>
      </w:r>
      <w:r w:rsidR="00530B6A" w:rsidRPr="00157920">
        <w:rPr>
          <w:rFonts w:ascii="SimSun" w:eastAsia="SimSun" w:hAnsi="SimSun" w:cs="SimSun" w:hint="eastAsia"/>
          <w:kern w:val="22"/>
          <w:sz w:val="24"/>
          <w:szCs w:val="24"/>
          <w:lang w:eastAsia="zh-CN"/>
        </w:rPr>
        <w:t>查明并</w:t>
      </w:r>
      <w:r w:rsidRPr="00157920">
        <w:rPr>
          <w:rFonts w:ascii="SimSun" w:eastAsia="SimSun" w:hAnsi="SimSun" w:cs="SimSun" w:hint="eastAsia"/>
          <w:kern w:val="22"/>
          <w:sz w:val="24"/>
          <w:szCs w:val="24"/>
          <w:lang w:eastAsia="zh-CN"/>
        </w:rPr>
        <w:t>促进</w:t>
      </w:r>
      <w:r w:rsidR="00530B6A" w:rsidRPr="00157920">
        <w:rPr>
          <w:rFonts w:ascii="SimSun" w:eastAsia="SimSun" w:hAnsi="SimSun" w:cs="SimSun" w:hint="eastAsia"/>
          <w:kern w:val="22"/>
          <w:sz w:val="24"/>
          <w:szCs w:val="24"/>
          <w:lang w:eastAsia="zh-CN"/>
        </w:rPr>
        <w:t>同业交流群</w:t>
      </w:r>
      <w:r w:rsidRPr="00157920">
        <w:rPr>
          <w:rFonts w:ascii="SimSun" w:eastAsia="SimSun" w:hAnsi="SimSun" w:cs="SimSun" w:hint="eastAsia"/>
          <w:kern w:val="22"/>
          <w:sz w:val="24"/>
          <w:szCs w:val="24"/>
          <w:lang w:eastAsia="zh-CN"/>
        </w:rPr>
        <w:t>和知识网络，并继续与</w:t>
      </w:r>
      <w:r w:rsidR="00530B6A" w:rsidRPr="00157920">
        <w:rPr>
          <w:rFonts w:ascii="SimSun" w:eastAsia="SimSun" w:hAnsi="SimSun" w:cs="SimSun" w:hint="eastAsia"/>
          <w:kern w:val="22"/>
          <w:sz w:val="24"/>
          <w:szCs w:val="24"/>
          <w:lang w:eastAsia="zh-CN"/>
        </w:rPr>
        <w:t>相</w:t>
      </w:r>
      <w:r w:rsidRPr="00157920">
        <w:rPr>
          <w:rFonts w:ascii="SimSun" w:eastAsia="SimSun" w:hAnsi="SimSun" w:cs="SimSun" w:hint="eastAsia"/>
          <w:kern w:val="22"/>
          <w:sz w:val="24"/>
          <w:szCs w:val="24"/>
          <w:lang w:eastAsia="zh-CN"/>
        </w:rPr>
        <w:t>关知识管理</w:t>
      </w:r>
      <w:r w:rsidR="00530B6A" w:rsidRPr="00157920">
        <w:rPr>
          <w:rFonts w:ascii="SimSun" w:eastAsia="SimSun" w:hAnsi="SimSun" w:cs="SimSun" w:hint="eastAsia"/>
          <w:kern w:val="22"/>
          <w:sz w:val="24"/>
          <w:szCs w:val="24"/>
          <w:lang w:eastAsia="zh-CN"/>
        </w:rPr>
        <w:t>倡议</w:t>
      </w:r>
      <w:r w:rsidRPr="00157920">
        <w:rPr>
          <w:rFonts w:ascii="SimSun" w:eastAsia="SimSun" w:hAnsi="SimSun" w:cs="SimSun" w:hint="eastAsia"/>
          <w:kern w:val="22"/>
          <w:sz w:val="24"/>
          <w:szCs w:val="24"/>
          <w:lang w:eastAsia="zh-CN"/>
        </w:rPr>
        <w:t>和组织合作。在同一决定中，缔约方大会</w:t>
      </w:r>
      <w:r w:rsidR="00530B6A" w:rsidRPr="00157920">
        <w:rPr>
          <w:rFonts w:ascii="SimSun" w:eastAsia="SimSun" w:hAnsi="SimSun" w:cs="SimSun" w:hint="eastAsia"/>
          <w:kern w:val="22"/>
          <w:sz w:val="24"/>
          <w:szCs w:val="24"/>
          <w:lang w:eastAsia="zh-CN"/>
        </w:rPr>
        <w:t>认可</w:t>
      </w:r>
      <w:r w:rsidRPr="00157920">
        <w:rPr>
          <w:rFonts w:ascii="SimSun" w:eastAsia="SimSun" w:hAnsi="SimSun" w:cs="SimSun" w:hint="eastAsia"/>
          <w:kern w:val="22"/>
          <w:sz w:val="24"/>
          <w:szCs w:val="24"/>
          <w:lang w:eastAsia="zh-CN"/>
        </w:rPr>
        <w:t>了公约信息交换所机制，生物</w:t>
      </w:r>
      <w:r w:rsidR="00530B6A" w:rsidRPr="00157920">
        <w:rPr>
          <w:rFonts w:ascii="SimSun" w:eastAsia="SimSun" w:hAnsi="SimSun" w:cs="SimSun" w:hint="eastAsia"/>
          <w:kern w:val="22"/>
          <w:sz w:val="24"/>
          <w:szCs w:val="24"/>
          <w:lang w:eastAsia="zh-CN"/>
        </w:rPr>
        <w:t>安全</w:t>
      </w:r>
      <w:r w:rsidR="00696C1C" w:rsidRPr="00157920">
        <w:rPr>
          <w:rFonts w:ascii="SimSun" w:eastAsia="SimSun" w:hAnsi="SimSun" w:cs="SimSun" w:hint="eastAsia"/>
          <w:kern w:val="22"/>
          <w:sz w:val="24"/>
          <w:szCs w:val="24"/>
          <w:lang w:eastAsia="zh-CN"/>
        </w:rPr>
        <w:t>信息</w:t>
      </w:r>
      <w:r w:rsidRPr="00157920">
        <w:rPr>
          <w:rFonts w:ascii="SimSun" w:eastAsia="SimSun" w:hAnsi="SimSun" w:cs="SimSun" w:hint="eastAsia"/>
          <w:kern w:val="22"/>
          <w:sz w:val="24"/>
          <w:szCs w:val="24"/>
          <w:lang w:eastAsia="zh-CN"/>
        </w:rPr>
        <w:t>交换所</w:t>
      </w:r>
      <w:r w:rsidR="00696C1C" w:rsidRPr="00157920">
        <w:rPr>
          <w:rFonts w:ascii="SimSun" w:eastAsia="SimSun" w:hAnsi="SimSun" w:cs="SimSun" w:hint="eastAsia"/>
          <w:kern w:val="22"/>
          <w:sz w:val="24"/>
          <w:szCs w:val="24"/>
          <w:lang w:eastAsia="zh-CN"/>
        </w:rPr>
        <w:t>及</w:t>
      </w:r>
      <w:r w:rsidRPr="00157920">
        <w:rPr>
          <w:rFonts w:ascii="SimSun" w:eastAsia="SimSun" w:hAnsi="SimSun" w:cs="SimSun" w:hint="eastAsia"/>
          <w:kern w:val="22"/>
          <w:sz w:val="24"/>
          <w:szCs w:val="24"/>
          <w:lang w:eastAsia="zh-CN"/>
        </w:rPr>
        <w:t>获取和惠益分享信息交换所的联合运作</w:t>
      </w:r>
      <w:r w:rsidR="00696C1C" w:rsidRPr="00157920">
        <w:rPr>
          <w:rFonts w:ascii="SimSun" w:eastAsia="SimSun" w:hAnsi="SimSun" w:cs="SimSun" w:hint="eastAsia"/>
          <w:kern w:val="22"/>
          <w:sz w:val="24"/>
          <w:szCs w:val="24"/>
          <w:lang w:eastAsia="zh-CN"/>
        </w:rPr>
        <w:t>模</w:t>
      </w:r>
      <w:r w:rsidRPr="00157920">
        <w:rPr>
          <w:rFonts w:ascii="SimSun" w:eastAsia="SimSun" w:hAnsi="SimSun" w:cs="SimSun" w:hint="eastAsia"/>
          <w:kern w:val="22"/>
          <w:sz w:val="24"/>
          <w:szCs w:val="24"/>
          <w:lang w:eastAsia="zh-CN"/>
        </w:rPr>
        <w:t>式。</w:t>
      </w:r>
    </w:p>
    <w:p w14:paraId="73ADB92B" w14:textId="5174103D" w:rsidR="006009CB" w:rsidRPr="00157920" w:rsidRDefault="007E1691"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在第</w:t>
      </w:r>
      <w:r w:rsidR="006208E3">
        <w:fldChar w:fldCharType="begin"/>
      </w:r>
      <w:r w:rsidR="006208E3">
        <w:rPr>
          <w:lang w:eastAsia="zh-CN"/>
        </w:rPr>
        <w:instrText xml:space="preserve"> HYPERLINK "https://www.cbd.int/doc/decisions/cop-10/cop-10-dec-15-zh.pdf" </w:instrText>
      </w:r>
      <w:r w:rsidR="006208E3">
        <w:fldChar w:fldCharType="separate"/>
      </w:r>
      <w:r w:rsidRPr="00157920">
        <w:rPr>
          <w:rStyle w:val="Hyperlink"/>
          <w:kern w:val="22"/>
          <w:sz w:val="24"/>
          <w:szCs w:val="24"/>
          <w:lang w:eastAsia="zh-CN"/>
        </w:rPr>
        <w:t>X/15</w:t>
      </w:r>
      <w:r w:rsidR="006208E3">
        <w:rPr>
          <w:rStyle w:val="Hyperlink"/>
          <w:kern w:val="22"/>
          <w:sz w:val="24"/>
          <w:szCs w:val="24"/>
          <w:lang w:eastAsia="zh-CN"/>
        </w:rPr>
        <w:fldChar w:fldCharType="end"/>
      </w:r>
      <w:r w:rsidRPr="00157920">
        <w:rPr>
          <w:rFonts w:ascii="SimSun" w:eastAsia="SimSun" w:hAnsi="SimSun" w:cs="SimSun" w:hint="eastAsia"/>
          <w:kern w:val="22"/>
          <w:sz w:val="24"/>
          <w:szCs w:val="24"/>
          <w:lang w:eastAsia="zh-CN"/>
        </w:rPr>
        <w:t>号决定中，缔约方大会通过了</w:t>
      </w:r>
      <w:r w:rsidRPr="00157920">
        <w:rPr>
          <w:rFonts w:eastAsia="SimSun"/>
          <w:kern w:val="22"/>
          <w:sz w:val="24"/>
          <w:szCs w:val="24"/>
          <w:lang w:eastAsia="zh-CN"/>
        </w:rPr>
        <w:t>2011-2020</w:t>
      </w:r>
      <w:r w:rsidRPr="00157920">
        <w:rPr>
          <w:rFonts w:eastAsia="SimSun"/>
          <w:kern w:val="22"/>
          <w:sz w:val="24"/>
          <w:szCs w:val="24"/>
          <w:lang w:eastAsia="zh-CN"/>
        </w:rPr>
        <w:t>年期间信息交换所机制的任务、目的和目标，在第</w:t>
      </w:r>
      <w:r w:rsidR="008C4793">
        <w:fldChar w:fldCharType="begin"/>
      </w:r>
      <w:r w:rsidR="008C4793">
        <w:rPr>
          <w:lang w:eastAsia="zh-CN"/>
        </w:rPr>
        <w:instrText xml:space="preserve"> HYPERLINK "https://www.cbd.int/doc/decisions/cop-11/cop-11-dec-02-zh.pdf" </w:instrText>
      </w:r>
      <w:r w:rsidR="008C4793">
        <w:fldChar w:fldCharType="separate"/>
      </w:r>
      <w:r w:rsidRPr="00157920">
        <w:rPr>
          <w:rStyle w:val="Hyperlink"/>
          <w:kern w:val="22"/>
          <w:sz w:val="24"/>
          <w:szCs w:val="24"/>
          <w:lang w:eastAsia="zh-CN"/>
        </w:rPr>
        <w:t>XI/2</w:t>
      </w:r>
      <w:r w:rsidR="008C4793">
        <w:rPr>
          <w:rStyle w:val="Hyperlink"/>
          <w:kern w:val="22"/>
          <w:sz w:val="24"/>
          <w:szCs w:val="24"/>
          <w:lang w:eastAsia="zh-CN"/>
        </w:rPr>
        <w:fldChar w:fldCharType="end"/>
      </w:r>
      <w:r w:rsidRPr="00157920">
        <w:rPr>
          <w:rFonts w:eastAsia="SimSun"/>
          <w:kern w:val="22"/>
          <w:sz w:val="24"/>
          <w:szCs w:val="24"/>
          <w:lang w:eastAsia="zh-CN"/>
        </w:rPr>
        <w:t>号决定中，它欢迎支</w:t>
      </w:r>
      <w:r w:rsidR="00B37624" w:rsidRPr="00157920">
        <w:rPr>
          <w:rFonts w:eastAsia="SimSun" w:hint="eastAsia"/>
          <w:kern w:val="22"/>
          <w:sz w:val="24"/>
          <w:szCs w:val="24"/>
          <w:lang w:eastAsia="zh-CN"/>
        </w:rPr>
        <w:t>持</w:t>
      </w:r>
      <w:r w:rsidRPr="00157920">
        <w:rPr>
          <w:rFonts w:eastAsia="SimSun"/>
          <w:kern w:val="22"/>
          <w:sz w:val="24"/>
          <w:szCs w:val="24"/>
          <w:lang w:eastAsia="zh-CN"/>
        </w:rPr>
        <w:t>执行《</w:t>
      </w:r>
      <w:r w:rsidRPr="00157920">
        <w:rPr>
          <w:rFonts w:eastAsia="SimSun"/>
          <w:kern w:val="22"/>
          <w:sz w:val="24"/>
          <w:szCs w:val="24"/>
          <w:lang w:eastAsia="zh-CN"/>
        </w:rPr>
        <w:t>2011-2020</w:t>
      </w:r>
      <w:r w:rsidRPr="00157920">
        <w:rPr>
          <w:rFonts w:ascii="SimSun" w:eastAsia="SimSun" w:hAnsi="SimSun" w:cs="SimSun" w:hint="eastAsia"/>
          <w:kern w:val="22"/>
          <w:sz w:val="24"/>
          <w:szCs w:val="24"/>
          <w:lang w:eastAsia="zh-CN"/>
        </w:rPr>
        <w:t>年生物多样性战略计划》的信息交换所机制工作方案</w:t>
      </w:r>
      <w:r w:rsidR="00C34ADD" w:rsidRPr="00157920">
        <w:rPr>
          <w:rStyle w:val="FootnoteReference"/>
          <w:kern w:val="22"/>
          <w:sz w:val="24"/>
          <w:szCs w:val="24"/>
        </w:rPr>
        <w:footnoteReference w:id="3"/>
      </w:r>
      <w:r w:rsidRPr="00157920">
        <w:rPr>
          <w:rFonts w:ascii="SimSun" w:eastAsia="SimSun" w:hAnsi="SimSun" w:cs="SimSun" w:hint="eastAsia"/>
          <w:kern w:val="22"/>
          <w:sz w:val="24"/>
          <w:szCs w:val="24"/>
          <w:lang w:eastAsia="zh-CN"/>
        </w:rPr>
        <w:t>。</w:t>
      </w:r>
      <w:r w:rsidR="00EC430E" w:rsidRPr="00157920">
        <w:rPr>
          <w:rFonts w:ascii="SimSun" w:eastAsia="SimSun" w:hAnsi="SimSun" w:cs="SimSun" w:hint="eastAsia"/>
          <w:kern w:val="22"/>
          <w:sz w:val="24"/>
          <w:szCs w:val="24"/>
          <w:lang w:eastAsia="zh-CN"/>
        </w:rPr>
        <w:t>信息</w:t>
      </w:r>
      <w:r w:rsidR="00696C1C" w:rsidRPr="00157920">
        <w:rPr>
          <w:rFonts w:ascii="SimSun" w:eastAsia="SimSun" w:hAnsi="SimSun" w:cs="SimSun" w:hint="eastAsia"/>
          <w:kern w:val="22"/>
          <w:sz w:val="24"/>
          <w:szCs w:val="24"/>
          <w:lang w:eastAsia="zh-CN"/>
        </w:rPr>
        <w:t>交换所机制的宗旨和目标是《</w:t>
      </w:r>
      <w:r w:rsidR="00696C1C" w:rsidRPr="00157920">
        <w:rPr>
          <w:kern w:val="22"/>
          <w:sz w:val="24"/>
          <w:szCs w:val="24"/>
          <w:lang w:eastAsia="zh-CN"/>
        </w:rPr>
        <w:t>2011-2020</w:t>
      </w:r>
      <w:r w:rsidR="00696C1C" w:rsidRPr="00157920">
        <w:rPr>
          <w:rFonts w:ascii="SimSun" w:eastAsia="SimSun" w:hAnsi="SimSun" w:cs="SimSun" w:hint="eastAsia"/>
          <w:kern w:val="22"/>
          <w:sz w:val="24"/>
          <w:szCs w:val="24"/>
          <w:lang w:eastAsia="zh-CN"/>
        </w:rPr>
        <w:t>年生物多样性战略计划》第六节设想的生物多样性知识网络的</w:t>
      </w:r>
      <w:r w:rsidR="00EC430E" w:rsidRPr="00157920">
        <w:rPr>
          <w:rFonts w:ascii="SimSun" w:eastAsia="SimSun" w:hAnsi="SimSun" w:cs="SimSun" w:hint="eastAsia"/>
          <w:kern w:val="22"/>
          <w:sz w:val="24"/>
          <w:szCs w:val="24"/>
          <w:lang w:eastAsia="zh-CN"/>
        </w:rPr>
        <w:t>关</w:t>
      </w:r>
      <w:r w:rsidR="00696C1C" w:rsidRPr="00157920">
        <w:rPr>
          <w:rFonts w:ascii="SimSun" w:eastAsia="SimSun" w:hAnsi="SimSun" w:cs="SimSun" w:hint="eastAsia"/>
          <w:kern w:val="22"/>
          <w:sz w:val="24"/>
          <w:szCs w:val="24"/>
          <w:lang w:eastAsia="zh-CN"/>
        </w:rPr>
        <w:t>联要素。</w:t>
      </w:r>
    </w:p>
    <w:p w14:paraId="10E240BE" w14:textId="5850849E" w:rsidR="00B63479" w:rsidRPr="00157920" w:rsidRDefault="00392C0D"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在第</w:t>
      </w:r>
      <w:r w:rsidR="006208E3">
        <w:fldChar w:fldCharType="begin"/>
      </w:r>
      <w:r w:rsidR="006208E3">
        <w:rPr>
          <w:lang w:eastAsia="zh-CN"/>
        </w:rPr>
        <w:instrText xml:space="preserve"> HYPERLINK "https://www.cbd.int/doc/decisions/cop-12/cop-12-dec-02-zh.pdf" </w:instrText>
      </w:r>
      <w:r w:rsidR="006208E3">
        <w:fldChar w:fldCharType="separate"/>
      </w:r>
      <w:r w:rsidRPr="00157920">
        <w:rPr>
          <w:rStyle w:val="Hyperlink"/>
          <w:kern w:val="22"/>
          <w:sz w:val="24"/>
          <w:szCs w:val="24"/>
          <w:lang w:eastAsia="zh-CN"/>
        </w:rPr>
        <w:t>XII/2</w:t>
      </w:r>
      <w:r w:rsidR="006208E3">
        <w:rPr>
          <w:rStyle w:val="Hyperlink"/>
          <w:kern w:val="22"/>
          <w:sz w:val="24"/>
          <w:szCs w:val="24"/>
          <w:lang w:eastAsia="zh-CN"/>
        </w:rPr>
        <w:fldChar w:fldCharType="end"/>
      </w:r>
      <w:r w:rsidR="00574FDF">
        <w:rPr>
          <w:kern w:val="22"/>
          <w:sz w:val="24"/>
          <w:szCs w:val="24"/>
          <w:lang w:eastAsia="zh-CN"/>
        </w:rPr>
        <w:t xml:space="preserve"> </w:t>
      </w:r>
      <w:r w:rsidRPr="00157920">
        <w:rPr>
          <w:kern w:val="22"/>
          <w:sz w:val="24"/>
          <w:szCs w:val="24"/>
          <w:lang w:eastAsia="zh-CN"/>
        </w:rPr>
        <w:t>B</w:t>
      </w:r>
      <w:r w:rsidRPr="00157920">
        <w:rPr>
          <w:rFonts w:ascii="SimSun" w:eastAsia="SimSun" w:hAnsi="SimSun" w:cs="SimSun" w:hint="eastAsia"/>
          <w:kern w:val="22"/>
          <w:sz w:val="24"/>
          <w:szCs w:val="24"/>
          <w:lang w:eastAsia="zh-CN"/>
        </w:rPr>
        <w:t>号决定第</w:t>
      </w:r>
      <w:r w:rsidRPr="00157920">
        <w:rPr>
          <w:kern w:val="22"/>
          <w:sz w:val="24"/>
          <w:szCs w:val="24"/>
          <w:lang w:eastAsia="zh-CN"/>
        </w:rPr>
        <w:t>19</w:t>
      </w:r>
      <w:r w:rsidRPr="00157920">
        <w:rPr>
          <w:rFonts w:ascii="SimSun" w:eastAsia="SimSun" w:hAnsi="SimSun" w:cs="SimSun" w:hint="eastAsia"/>
          <w:kern w:val="22"/>
          <w:sz w:val="24"/>
          <w:szCs w:val="24"/>
          <w:lang w:eastAsia="zh-CN"/>
        </w:rPr>
        <w:t>段中，缔约方大会请执行秘书制定网络战略，以确保集中获取信息交换所机制以及《公约》下建立的其他平台通常拥有和与之相关的所有信息，以避免重复劳动。为此，执行秘书为《公约》及其《议定书》制定了网络战略，</w:t>
      </w:r>
      <w:r w:rsidR="006009CB" w:rsidRPr="00157920">
        <w:rPr>
          <w:rStyle w:val="FootnoteReference"/>
          <w:kern w:val="22"/>
          <w:sz w:val="24"/>
          <w:szCs w:val="24"/>
        </w:rPr>
        <w:footnoteReference w:id="4"/>
      </w:r>
      <w:r w:rsidR="00A03417">
        <w:rPr>
          <w:rFonts w:ascii="SimSun" w:eastAsia="SimSun" w:hAnsi="SimSun" w:cs="SimSun" w:hint="eastAsia"/>
          <w:kern w:val="22"/>
          <w:sz w:val="24"/>
          <w:szCs w:val="24"/>
          <w:lang w:eastAsia="zh-CN"/>
        </w:rPr>
        <w:t xml:space="preserve"> </w:t>
      </w:r>
      <w:r w:rsidR="00EC430E" w:rsidRPr="00157920">
        <w:rPr>
          <w:rFonts w:ascii="SimSun" w:eastAsia="SimSun" w:hAnsi="SimSun" w:cs="SimSun" w:hint="eastAsia"/>
          <w:kern w:val="22"/>
          <w:sz w:val="24"/>
          <w:szCs w:val="24"/>
          <w:lang w:eastAsia="zh-CN"/>
        </w:rPr>
        <w:t>并将其提供给缔约方大会第十三届会议。</w:t>
      </w:r>
      <w:r w:rsidR="00DB79D8" w:rsidRPr="00157920">
        <w:rPr>
          <w:rFonts w:ascii="SimSun" w:eastAsia="SimSun" w:hAnsi="SimSun" w:cs="SimSun" w:hint="eastAsia"/>
          <w:kern w:val="22"/>
          <w:sz w:val="24"/>
          <w:szCs w:val="24"/>
          <w:lang w:eastAsia="zh-CN"/>
        </w:rPr>
        <w:t>从</w:t>
      </w:r>
      <w:r w:rsidR="00EC430E" w:rsidRPr="00157920">
        <w:rPr>
          <w:rFonts w:ascii="SimSun" w:eastAsia="SimSun" w:hAnsi="SimSun" w:cs="SimSun" w:hint="eastAsia"/>
          <w:kern w:val="22"/>
          <w:sz w:val="24"/>
          <w:szCs w:val="24"/>
          <w:lang w:eastAsia="zh-CN"/>
        </w:rPr>
        <w:t>本质上</w:t>
      </w:r>
      <w:r w:rsidR="00DB79D8" w:rsidRPr="00157920">
        <w:rPr>
          <w:rFonts w:ascii="SimSun" w:eastAsia="SimSun" w:hAnsi="SimSun" w:cs="SimSun" w:hint="eastAsia"/>
          <w:kern w:val="22"/>
          <w:sz w:val="24"/>
          <w:szCs w:val="24"/>
          <w:lang w:eastAsia="zh-CN"/>
        </w:rPr>
        <w:t>讲</w:t>
      </w:r>
      <w:r w:rsidR="00EC430E" w:rsidRPr="00157920">
        <w:rPr>
          <w:rFonts w:ascii="SimSun" w:eastAsia="SimSun" w:hAnsi="SimSun" w:cs="SimSun" w:hint="eastAsia"/>
          <w:kern w:val="22"/>
          <w:sz w:val="24"/>
          <w:szCs w:val="24"/>
          <w:lang w:eastAsia="zh-CN"/>
        </w:rPr>
        <w:t>，</w:t>
      </w:r>
      <w:r w:rsidR="00DB79D8" w:rsidRPr="00157920">
        <w:rPr>
          <w:rFonts w:ascii="SimSun" w:eastAsia="SimSun" w:hAnsi="SimSun" w:cs="SimSun" w:hint="eastAsia"/>
          <w:kern w:val="22"/>
          <w:sz w:val="24"/>
          <w:szCs w:val="24"/>
          <w:lang w:eastAsia="zh-CN"/>
        </w:rPr>
        <w:t>该</w:t>
      </w:r>
      <w:r w:rsidR="00EC430E" w:rsidRPr="00157920">
        <w:rPr>
          <w:rFonts w:ascii="SimSun" w:eastAsia="SimSun" w:hAnsi="SimSun" w:cs="SimSun" w:hint="eastAsia"/>
          <w:kern w:val="22"/>
          <w:sz w:val="24"/>
          <w:szCs w:val="24"/>
          <w:lang w:eastAsia="zh-CN"/>
        </w:rPr>
        <w:t>网络战略促进了</w:t>
      </w:r>
      <w:r w:rsidR="00DB79D8" w:rsidRPr="00157920">
        <w:rPr>
          <w:rFonts w:ascii="SimSun" w:eastAsia="SimSun" w:hAnsi="SimSun" w:cs="SimSun" w:hint="eastAsia"/>
          <w:kern w:val="22"/>
          <w:sz w:val="24"/>
          <w:szCs w:val="24"/>
          <w:lang w:eastAsia="zh-CN"/>
        </w:rPr>
        <w:t>信息</w:t>
      </w:r>
      <w:r w:rsidR="00EC430E" w:rsidRPr="00157920">
        <w:rPr>
          <w:rFonts w:ascii="SimSun" w:eastAsia="SimSun" w:hAnsi="SimSun" w:cs="SimSun" w:hint="eastAsia"/>
          <w:kern w:val="22"/>
          <w:sz w:val="24"/>
          <w:szCs w:val="24"/>
          <w:lang w:eastAsia="zh-CN"/>
        </w:rPr>
        <w:t>交换所机制工作方案</w:t>
      </w:r>
      <w:r w:rsidR="00EC430E" w:rsidRPr="00157920">
        <w:rPr>
          <w:rFonts w:ascii="SimSun" w:eastAsia="SimSun" w:hAnsi="SimSun" w:cs="SimSun" w:hint="eastAsia"/>
          <w:kern w:val="22"/>
          <w:sz w:val="24"/>
          <w:szCs w:val="24"/>
          <w:lang w:eastAsia="zh-CN"/>
        </w:rPr>
        <w:lastRenderedPageBreak/>
        <w:t>第一个目标的实</w:t>
      </w:r>
      <w:r w:rsidR="00DB79D8" w:rsidRPr="00157920">
        <w:rPr>
          <w:rFonts w:ascii="SimSun" w:eastAsia="SimSun" w:hAnsi="SimSun" w:cs="SimSun" w:hint="eastAsia"/>
          <w:kern w:val="22"/>
          <w:sz w:val="24"/>
          <w:szCs w:val="24"/>
          <w:lang w:eastAsia="zh-CN"/>
        </w:rPr>
        <w:t>现</w:t>
      </w:r>
      <w:r w:rsidR="00EC430E" w:rsidRPr="00157920">
        <w:rPr>
          <w:rFonts w:ascii="SimSun" w:eastAsia="SimSun" w:hAnsi="SimSun" w:cs="SimSun" w:hint="eastAsia"/>
          <w:kern w:val="22"/>
          <w:sz w:val="24"/>
          <w:szCs w:val="24"/>
          <w:lang w:eastAsia="zh-CN"/>
        </w:rPr>
        <w:t>。第</w:t>
      </w:r>
      <w:r w:rsidR="008E4DED">
        <w:fldChar w:fldCharType="begin"/>
      </w:r>
      <w:r w:rsidR="008E4DED">
        <w:rPr>
          <w:lang w:eastAsia="zh-CN"/>
        </w:rPr>
        <w:instrText xml:space="preserve"> HYPERLINK "https://www.cbd.int/doc/decisions/cop-13/cop-13-dec-23-zh.pdf" </w:instrText>
      </w:r>
      <w:r w:rsidR="008E4DED">
        <w:fldChar w:fldCharType="separate"/>
      </w:r>
      <w:r w:rsidR="009918EE" w:rsidRPr="00157920">
        <w:rPr>
          <w:rStyle w:val="Hyperlink"/>
          <w:kern w:val="22"/>
          <w:sz w:val="24"/>
          <w:szCs w:val="24"/>
          <w:lang w:eastAsia="zh-CN"/>
        </w:rPr>
        <w:t>XIII/23</w:t>
      </w:r>
      <w:r w:rsidR="008E4DED">
        <w:rPr>
          <w:rStyle w:val="Hyperlink"/>
          <w:kern w:val="22"/>
          <w:sz w:val="24"/>
          <w:szCs w:val="24"/>
          <w:lang w:eastAsia="zh-CN"/>
        </w:rPr>
        <w:fldChar w:fldCharType="end"/>
      </w:r>
      <w:r w:rsidR="00EC430E" w:rsidRPr="00157920">
        <w:rPr>
          <w:rFonts w:ascii="SimSun" w:eastAsia="SimSun" w:hAnsi="SimSun" w:cs="SimSun" w:hint="eastAsia"/>
          <w:kern w:val="22"/>
          <w:sz w:val="24"/>
          <w:szCs w:val="24"/>
          <w:lang w:eastAsia="zh-CN"/>
        </w:rPr>
        <w:t>号和第</w:t>
      </w:r>
      <w:r w:rsidR="00EC430E" w:rsidRPr="00157920">
        <w:rPr>
          <w:kern w:val="22"/>
          <w:sz w:val="24"/>
          <w:szCs w:val="24"/>
          <w:lang w:eastAsia="zh-CN"/>
        </w:rPr>
        <w:t>14/25</w:t>
      </w:r>
      <w:r w:rsidR="00EC430E" w:rsidRPr="00157920">
        <w:rPr>
          <w:rFonts w:ascii="SimSun" w:eastAsia="SimSun" w:hAnsi="SimSun" w:cs="SimSun" w:hint="eastAsia"/>
          <w:kern w:val="22"/>
          <w:sz w:val="24"/>
          <w:szCs w:val="24"/>
          <w:lang w:eastAsia="zh-CN"/>
        </w:rPr>
        <w:t>号决定请执行秘书根据传播战略框架更新</w:t>
      </w:r>
      <w:r w:rsidR="00DB79D8" w:rsidRPr="00157920">
        <w:rPr>
          <w:rFonts w:ascii="SimSun" w:eastAsia="SimSun" w:hAnsi="SimSun" w:cs="SimSun" w:hint="eastAsia"/>
          <w:kern w:val="22"/>
          <w:sz w:val="24"/>
          <w:szCs w:val="24"/>
          <w:lang w:eastAsia="zh-CN"/>
        </w:rPr>
        <w:t>并执行</w:t>
      </w:r>
      <w:r w:rsidR="00EC430E" w:rsidRPr="00157920">
        <w:rPr>
          <w:rFonts w:ascii="SimSun" w:eastAsia="SimSun" w:hAnsi="SimSun" w:cs="SimSun" w:hint="eastAsia"/>
          <w:kern w:val="22"/>
          <w:sz w:val="24"/>
          <w:szCs w:val="24"/>
          <w:lang w:eastAsia="zh-CN"/>
        </w:rPr>
        <w:t>网络战略。</w:t>
      </w:r>
    </w:p>
    <w:p w14:paraId="54734DF6" w14:textId="7DEC6403" w:rsidR="004F18CC" w:rsidRPr="00157920" w:rsidRDefault="00DB79D8"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本文件</w:t>
      </w:r>
      <w:r w:rsidR="00E10FCD" w:rsidRPr="00157920">
        <w:rPr>
          <w:rFonts w:ascii="SimSun" w:eastAsia="SimSun" w:hAnsi="SimSun" w:cs="SimSun" w:hint="eastAsia"/>
          <w:kern w:val="22"/>
          <w:sz w:val="24"/>
          <w:szCs w:val="24"/>
          <w:lang w:eastAsia="zh-CN"/>
        </w:rPr>
        <w:t>介绍</w:t>
      </w:r>
      <w:r w:rsidRPr="00157920">
        <w:rPr>
          <w:rFonts w:ascii="SimSun" w:eastAsia="SimSun" w:hAnsi="SimSun" w:cs="SimSun" w:hint="eastAsia"/>
          <w:kern w:val="22"/>
          <w:sz w:val="24"/>
          <w:szCs w:val="24"/>
          <w:lang w:eastAsia="zh-CN"/>
        </w:rPr>
        <w:t>了</w:t>
      </w:r>
      <w:r w:rsidR="00DB66DC" w:rsidRPr="00157920">
        <w:rPr>
          <w:rFonts w:ascii="SimSun" w:eastAsia="SimSun" w:hAnsi="SimSun" w:cs="SimSun" w:hint="eastAsia"/>
          <w:kern w:val="22"/>
          <w:sz w:val="24"/>
          <w:szCs w:val="24"/>
          <w:lang w:eastAsia="zh-CN"/>
        </w:rPr>
        <w:t>落实</w:t>
      </w:r>
      <w:r w:rsidRPr="00157920">
        <w:rPr>
          <w:rFonts w:ascii="SimSun" w:eastAsia="SimSun" w:hAnsi="SimSun" w:cs="SimSun" w:hint="eastAsia"/>
          <w:kern w:val="22"/>
          <w:sz w:val="24"/>
          <w:szCs w:val="24"/>
          <w:lang w:eastAsia="zh-CN"/>
        </w:rPr>
        <w:t>上述要求的最新</w:t>
      </w:r>
      <w:r w:rsidR="00E10FCD" w:rsidRPr="00157920">
        <w:rPr>
          <w:rFonts w:ascii="SimSun" w:eastAsia="SimSun" w:hAnsi="SimSun" w:cs="SimSun" w:hint="eastAsia"/>
          <w:kern w:val="22"/>
          <w:sz w:val="24"/>
          <w:szCs w:val="24"/>
          <w:lang w:eastAsia="zh-CN"/>
        </w:rPr>
        <w:t>情况</w:t>
      </w:r>
      <w:r w:rsidRPr="00157920">
        <w:rPr>
          <w:rFonts w:ascii="SimSun" w:eastAsia="SimSun" w:hAnsi="SimSun" w:cs="SimSun" w:hint="eastAsia"/>
          <w:kern w:val="22"/>
          <w:sz w:val="24"/>
          <w:szCs w:val="24"/>
          <w:lang w:eastAsia="zh-CN"/>
        </w:rPr>
        <w:t>。第二节介绍了</w:t>
      </w:r>
      <w:r w:rsidRPr="00157920">
        <w:rPr>
          <w:kern w:val="22"/>
          <w:sz w:val="24"/>
          <w:szCs w:val="24"/>
          <w:lang w:eastAsia="zh-CN"/>
        </w:rPr>
        <w:t>2020</w:t>
      </w:r>
      <w:r w:rsidRPr="00157920">
        <w:rPr>
          <w:rFonts w:ascii="SimSun" w:eastAsia="SimSun" w:hAnsi="SimSun" w:cs="SimSun" w:hint="eastAsia"/>
          <w:kern w:val="22"/>
          <w:sz w:val="24"/>
          <w:szCs w:val="24"/>
          <w:lang w:eastAsia="zh-CN"/>
        </w:rPr>
        <w:t>年后全球生物多样性框架</w:t>
      </w:r>
      <w:r w:rsidR="00DB66DC" w:rsidRPr="00157920">
        <w:rPr>
          <w:rFonts w:ascii="SimSun" w:eastAsia="SimSun" w:hAnsi="SimSun" w:cs="SimSun" w:hint="eastAsia"/>
          <w:kern w:val="22"/>
          <w:sz w:val="24"/>
          <w:szCs w:val="24"/>
          <w:lang w:eastAsia="zh-CN"/>
        </w:rPr>
        <w:t>的</w:t>
      </w:r>
      <w:r w:rsidR="000F6C20" w:rsidRPr="00157920">
        <w:rPr>
          <w:rFonts w:ascii="SimSun" w:eastAsia="SimSun" w:hAnsi="SimSun" w:cs="SimSun" w:hint="eastAsia"/>
          <w:kern w:val="22"/>
          <w:sz w:val="24"/>
          <w:szCs w:val="24"/>
          <w:lang w:eastAsia="zh-CN"/>
        </w:rPr>
        <w:t>知识管理部分</w:t>
      </w:r>
      <w:r w:rsidRPr="00157920">
        <w:rPr>
          <w:rFonts w:ascii="SimSun" w:eastAsia="SimSun" w:hAnsi="SimSun" w:cs="SimSun" w:hint="eastAsia"/>
          <w:kern w:val="22"/>
          <w:sz w:val="24"/>
          <w:szCs w:val="24"/>
          <w:lang w:eastAsia="zh-CN"/>
        </w:rPr>
        <w:t>草案，并概述了</w:t>
      </w:r>
      <w:r w:rsidR="00E10FCD" w:rsidRPr="00157920">
        <w:rPr>
          <w:rFonts w:ascii="SimSun" w:eastAsia="SimSun" w:hAnsi="SimSun" w:cs="SimSun" w:hint="eastAsia"/>
          <w:kern w:val="22"/>
          <w:sz w:val="24"/>
          <w:szCs w:val="24"/>
          <w:lang w:eastAsia="zh-CN"/>
        </w:rPr>
        <w:t>编制</w:t>
      </w:r>
      <w:r w:rsidR="00DB66DC" w:rsidRPr="00157920">
        <w:rPr>
          <w:rFonts w:ascii="SimSun" w:eastAsia="SimSun" w:hAnsi="SimSun" w:cs="SimSun" w:hint="eastAsia"/>
          <w:kern w:val="22"/>
          <w:sz w:val="24"/>
          <w:szCs w:val="24"/>
          <w:lang w:eastAsia="zh-CN"/>
        </w:rPr>
        <w:t>该草案的</w:t>
      </w:r>
      <w:r w:rsidRPr="00157920">
        <w:rPr>
          <w:rFonts w:ascii="SimSun" w:eastAsia="SimSun" w:hAnsi="SimSun" w:cs="SimSun" w:hint="eastAsia"/>
          <w:kern w:val="22"/>
          <w:sz w:val="24"/>
          <w:szCs w:val="24"/>
          <w:lang w:eastAsia="zh-CN"/>
        </w:rPr>
        <w:t>过程。第三节提供了</w:t>
      </w:r>
      <w:r w:rsidR="00E10FCD" w:rsidRPr="00157920">
        <w:rPr>
          <w:rFonts w:ascii="SimSun" w:eastAsia="SimSun" w:hAnsi="SimSun" w:cs="SimSun" w:hint="eastAsia"/>
          <w:kern w:val="22"/>
          <w:sz w:val="24"/>
          <w:szCs w:val="24"/>
          <w:lang w:eastAsia="zh-CN"/>
        </w:rPr>
        <w:t>一份</w:t>
      </w:r>
      <w:r w:rsidRPr="00157920">
        <w:rPr>
          <w:rFonts w:ascii="SimSun" w:eastAsia="SimSun" w:hAnsi="SimSun" w:cs="SimSun" w:hint="eastAsia"/>
          <w:kern w:val="22"/>
          <w:sz w:val="24"/>
          <w:szCs w:val="24"/>
          <w:lang w:eastAsia="zh-CN"/>
        </w:rPr>
        <w:t>关于</w:t>
      </w:r>
      <w:r w:rsidR="00E10FCD" w:rsidRPr="00157920">
        <w:rPr>
          <w:rFonts w:ascii="SimSun" w:eastAsia="SimSun" w:hAnsi="SimSun" w:cs="SimSun" w:hint="eastAsia"/>
          <w:kern w:val="22"/>
          <w:sz w:val="24"/>
          <w:szCs w:val="24"/>
          <w:lang w:eastAsia="zh-CN"/>
        </w:rPr>
        <w:t>信息</w:t>
      </w:r>
      <w:r w:rsidRPr="00157920">
        <w:rPr>
          <w:rFonts w:ascii="SimSun" w:eastAsia="SimSun" w:hAnsi="SimSun" w:cs="SimSun" w:hint="eastAsia"/>
          <w:kern w:val="22"/>
          <w:sz w:val="24"/>
          <w:szCs w:val="24"/>
          <w:lang w:eastAsia="zh-CN"/>
        </w:rPr>
        <w:t>交换所机制工作方案执行</w:t>
      </w:r>
      <w:r w:rsidR="00DB66DC" w:rsidRPr="00157920">
        <w:rPr>
          <w:rFonts w:ascii="SimSun" w:eastAsia="SimSun" w:hAnsi="SimSun" w:cs="SimSun" w:hint="eastAsia"/>
          <w:kern w:val="22"/>
          <w:sz w:val="24"/>
          <w:szCs w:val="24"/>
          <w:lang w:eastAsia="zh-CN"/>
        </w:rPr>
        <w:t>情况</w:t>
      </w:r>
      <w:r w:rsidR="00B37624" w:rsidRPr="00157920">
        <w:rPr>
          <w:rFonts w:ascii="SimSun" w:eastAsia="SimSun" w:hAnsi="SimSun" w:cs="SimSun" w:hint="eastAsia"/>
          <w:kern w:val="22"/>
          <w:sz w:val="24"/>
          <w:szCs w:val="24"/>
          <w:lang w:eastAsia="zh-CN"/>
        </w:rPr>
        <w:t>的</w:t>
      </w:r>
      <w:r w:rsidRPr="00157920">
        <w:rPr>
          <w:rFonts w:ascii="SimSun" w:eastAsia="SimSun" w:hAnsi="SimSun" w:cs="SimSun" w:hint="eastAsia"/>
          <w:kern w:val="22"/>
          <w:sz w:val="24"/>
          <w:szCs w:val="24"/>
          <w:lang w:eastAsia="zh-CN"/>
        </w:rPr>
        <w:t>报告。第四节</w:t>
      </w:r>
      <w:r w:rsidR="00DB66DC" w:rsidRPr="00157920">
        <w:rPr>
          <w:rFonts w:ascii="SimSun" w:eastAsia="SimSun" w:hAnsi="SimSun" w:cs="SimSun" w:hint="eastAsia"/>
          <w:kern w:val="22"/>
          <w:sz w:val="24"/>
          <w:szCs w:val="24"/>
          <w:lang w:eastAsia="zh-CN"/>
        </w:rPr>
        <w:t>阐</w:t>
      </w:r>
      <w:r w:rsidRPr="00157920">
        <w:rPr>
          <w:rFonts w:ascii="SimSun" w:eastAsia="SimSun" w:hAnsi="SimSun" w:cs="SimSun" w:hint="eastAsia"/>
          <w:kern w:val="22"/>
          <w:sz w:val="24"/>
          <w:szCs w:val="24"/>
          <w:lang w:eastAsia="zh-CN"/>
        </w:rPr>
        <w:t>述了信息交换所机制</w:t>
      </w:r>
      <w:r w:rsidRPr="00157920">
        <w:rPr>
          <w:kern w:val="22"/>
          <w:sz w:val="24"/>
          <w:szCs w:val="24"/>
          <w:lang w:eastAsia="zh-CN"/>
        </w:rPr>
        <w:t>2020</w:t>
      </w:r>
      <w:r w:rsidRPr="00157920">
        <w:rPr>
          <w:rFonts w:ascii="SimSun" w:eastAsia="SimSun" w:hAnsi="SimSun" w:cs="SimSun" w:hint="eastAsia"/>
          <w:kern w:val="22"/>
          <w:sz w:val="24"/>
          <w:szCs w:val="24"/>
          <w:lang w:eastAsia="zh-CN"/>
        </w:rPr>
        <w:t>年后工作方案的要素草案。第五节提供了关于知识管理</w:t>
      </w:r>
      <w:r w:rsidR="00502905" w:rsidRPr="00157920">
        <w:rPr>
          <w:rFonts w:ascii="SimSun" w:eastAsia="SimSun" w:hAnsi="SimSun" w:cs="SimSun" w:hint="eastAsia"/>
          <w:kern w:val="22"/>
          <w:sz w:val="24"/>
          <w:szCs w:val="24"/>
          <w:lang w:eastAsia="zh-CN"/>
        </w:rPr>
        <w:t>与信息</w:t>
      </w:r>
      <w:r w:rsidRPr="00157920">
        <w:rPr>
          <w:rFonts w:ascii="SimSun" w:eastAsia="SimSun" w:hAnsi="SimSun" w:cs="SimSun" w:hint="eastAsia"/>
          <w:kern w:val="22"/>
          <w:sz w:val="24"/>
          <w:szCs w:val="24"/>
          <w:lang w:eastAsia="zh-CN"/>
        </w:rPr>
        <w:t>交换所机制的决定</w:t>
      </w:r>
      <w:r w:rsidR="00502905" w:rsidRPr="00157920">
        <w:rPr>
          <w:rFonts w:ascii="SimSun" w:eastAsia="SimSun" w:hAnsi="SimSun" w:cs="SimSun" w:hint="eastAsia"/>
          <w:kern w:val="22"/>
          <w:sz w:val="24"/>
          <w:szCs w:val="24"/>
          <w:lang w:eastAsia="zh-CN"/>
        </w:rPr>
        <w:t>的要素</w:t>
      </w:r>
      <w:r w:rsidRPr="00157920">
        <w:rPr>
          <w:rFonts w:ascii="SimSun" w:eastAsia="SimSun" w:hAnsi="SimSun" w:cs="SimSun" w:hint="eastAsia"/>
          <w:kern w:val="22"/>
          <w:sz w:val="24"/>
          <w:szCs w:val="24"/>
          <w:lang w:eastAsia="zh-CN"/>
        </w:rPr>
        <w:t>草案。</w:t>
      </w:r>
    </w:p>
    <w:p w14:paraId="027F4004" w14:textId="0A69550D" w:rsidR="00024EA2" w:rsidRPr="00157920" w:rsidRDefault="00A03417" w:rsidP="00157920">
      <w:pPr>
        <w:pStyle w:val="Heading1"/>
        <w:numPr>
          <w:ilvl w:val="0"/>
          <w:numId w:val="5"/>
        </w:numPr>
        <w:suppressLineNumbers/>
        <w:tabs>
          <w:tab w:val="clear" w:pos="720"/>
          <w:tab w:val="left" w:pos="426"/>
        </w:tabs>
        <w:suppressAutoHyphens/>
        <w:overflowPunct w:val="0"/>
        <w:topLinePunct/>
        <w:autoSpaceDE w:val="0"/>
        <w:autoSpaceDN w:val="0"/>
        <w:adjustRightInd w:val="0"/>
        <w:snapToGrid w:val="0"/>
        <w:ind w:left="0" w:firstLine="0"/>
        <w:rPr>
          <w:rFonts w:ascii="SimHei" w:eastAsia="SimHei" w:hAnsi="SimHei" w:cstheme="majorBidi"/>
          <w:i/>
          <w:snapToGrid w:val="0"/>
          <w:kern w:val="22"/>
          <w:sz w:val="24"/>
          <w:lang w:eastAsia="zh-CN"/>
        </w:rPr>
      </w:pPr>
      <w:r>
        <w:rPr>
          <w:rFonts w:eastAsia="SimHei"/>
          <w:snapToGrid w:val="0"/>
          <w:kern w:val="22"/>
          <w:sz w:val="24"/>
          <w:lang w:eastAsia="zh-CN"/>
        </w:rPr>
        <w:t xml:space="preserve">  </w:t>
      </w:r>
      <w:r w:rsidR="00502905" w:rsidRPr="00962B99">
        <w:rPr>
          <w:rFonts w:eastAsia="SimHei"/>
          <w:snapToGrid w:val="0"/>
          <w:kern w:val="22"/>
          <w:sz w:val="24"/>
          <w:lang w:eastAsia="zh-CN"/>
        </w:rPr>
        <w:t>2020</w:t>
      </w:r>
      <w:r w:rsidR="00502905" w:rsidRPr="00157920">
        <w:rPr>
          <w:rFonts w:ascii="SimHei" w:eastAsia="SimHei" w:hAnsi="SimHei" w:cs="SimSun" w:hint="eastAsia"/>
          <w:snapToGrid w:val="0"/>
          <w:kern w:val="22"/>
          <w:sz w:val="24"/>
          <w:lang w:eastAsia="zh-CN"/>
        </w:rPr>
        <w:t>年后全球生物多样性框架</w:t>
      </w:r>
      <w:r w:rsidR="00392C0D" w:rsidRPr="00157920">
        <w:rPr>
          <w:rFonts w:ascii="SimHei" w:eastAsia="SimHei" w:hAnsi="SimHei" w:cs="SimSun" w:hint="eastAsia"/>
          <w:snapToGrid w:val="0"/>
          <w:kern w:val="22"/>
          <w:sz w:val="24"/>
          <w:lang w:eastAsia="zh-CN"/>
        </w:rPr>
        <w:t>的</w:t>
      </w:r>
      <w:r w:rsidR="000F6C20" w:rsidRPr="00157920">
        <w:rPr>
          <w:rFonts w:ascii="SimHei" w:eastAsia="SimHei" w:hAnsi="SimHei" w:cs="SimSun" w:hint="eastAsia"/>
          <w:snapToGrid w:val="0"/>
          <w:kern w:val="22"/>
          <w:sz w:val="24"/>
          <w:lang w:eastAsia="zh-CN"/>
        </w:rPr>
        <w:t>知识管理部分</w:t>
      </w:r>
    </w:p>
    <w:p w14:paraId="66C78AC1" w14:textId="79FF75A0" w:rsidR="00024EA2" w:rsidRPr="00157920" w:rsidRDefault="00AC23D5"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根据第</w:t>
      </w:r>
      <w:r w:rsidRPr="00157920">
        <w:rPr>
          <w:kern w:val="22"/>
          <w:sz w:val="24"/>
          <w:szCs w:val="24"/>
          <w:lang w:eastAsia="zh-CN"/>
        </w:rPr>
        <w:t>14/25</w:t>
      </w:r>
      <w:r w:rsidRPr="00157920">
        <w:rPr>
          <w:rFonts w:ascii="SimSun" w:eastAsia="SimSun" w:hAnsi="SimSun" w:cs="SimSun" w:hint="eastAsia"/>
          <w:kern w:val="22"/>
          <w:sz w:val="24"/>
          <w:szCs w:val="24"/>
          <w:lang w:eastAsia="zh-CN"/>
        </w:rPr>
        <w:t>号决定第</w:t>
      </w:r>
      <w:r w:rsidRPr="00157920">
        <w:rPr>
          <w:kern w:val="22"/>
          <w:sz w:val="24"/>
          <w:szCs w:val="24"/>
          <w:lang w:eastAsia="zh-CN"/>
        </w:rPr>
        <w:t>4</w:t>
      </w:r>
      <w:r w:rsidR="00574FDF">
        <w:rPr>
          <w:kern w:val="22"/>
          <w:sz w:val="24"/>
          <w:szCs w:val="24"/>
          <w:lang w:eastAsia="zh-CN"/>
        </w:rPr>
        <w:t xml:space="preserve"> </w:t>
      </w:r>
      <w:r w:rsidRPr="00157920">
        <w:rPr>
          <w:kern w:val="22"/>
          <w:sz w:val="24"/>
          <w:szCs w:val="24"/>
          <w:lang w:eastAsia="zh-CN"/>
        </w:rPr>
        <w:t>(f)</w:t>
      </w:r>
      <w:r w:rsidRPr="00157920">
        <w:rPr>
          <w:rFonts w:ascii="SimSun" w:eastAsia="SimSun" w:hAnsi="SimSun" w:cs="SimSun" w:hint="eastAsia"/>
          <w:kern w:val="22"/>
          <w:sz w:val="24"/>
          <w:szCs w:val="24"/>
          <w:lang w:eastAsia="zh-CN"/>
        </w:rPr>
        <w:t>段，执行秘书与相关的非正式咨询委员会、缔约方和利益攸关方协商，编制了</w:t>
      </w:r>
      <w:r w:rsidRPr="00157920">
        <w:rPr>
          <w:kern w:val="22"/>
          <w:sz w:val="24"/>
          <w:szCs w:val="24"/>
          <w:lang w:eastAsia="zh-CN"/>
        </w:rPr>
        <w:t>2020</w:t>
      </w:r>
      <w:r w:rsidRPr="00157920">
        <w:rPr>
          <w:rFonts w:ascii="SimSun" w:eastAsia="SimSun" w:hAnsi="SimSun" w:cs="SimSun" w:hint="eastAsia"/>
          <w:kern w:val="22"/>
          <w:sz w:val="24"/>
          <w:szCs w:val="24"/>
          <w:lang w:eastAsia="zh-CN"/>
        </w:rPr>
        <w:t>年后全球生物多样性框架知识管理部分草案，可查阅</w:t>
      </w:r>
      <w:r w:rsidR="006208E3">
        <w:fldChar w:fldCharType="begin"/>
      </w:r>
      <w:r w:rsidR="007B68EA">
        <w:rPr>
          <w:lang w:eastAsia="zh-CN"/>
        </w:rPr>
        <w:instrText>HYPERLINK "https://www.cbd.int/doc/c/2bb9/93c2/37bfbef3a4a5b8f146fa00e0/sbi-03-08-add1-zh.pdf"</w:instrText>
      </w:r>
      <w:r w:rsidR="006208E3">
        <w:fldChar w:fldCharType="separate"/>
      </w:r>
      <w:r w:rsidRPr="00157920">
        <w:rPr>
          <w:rStyle w:val="Hyperlink"/>
          <w:kern w:val="22"/>
          <w:sz w:val="24"/>
          <w:szCs w:val="24"/>
          <w:lang w:eastAsia="zh-CN"/>
        </w:rPr>
        <w:t>CBD/SBI/3/8/Add.1</w:t>
      </w:r>
      <w:r w:rsidR="006208E3">
        <w:rPr>
          <w:rStyle w:val="Hyperlink"/>
          <w:kern w:val="22"/>
          <w:sz w:val="24"/>
          <w:szCs w:val="24"/>
          <w:lang w:eastAsia="zh-CN"/>
        </w:rPr>
        <w:fldChar w:fldCharType="end"/>
      </w:r>
      <w:r w:rsidRPr="00157920">
        <w:rPr>
          <w:rFonts w:eastAsia="SimSun" w:hint="eastAsia"/>
          <w:sz w:val="24"/>
          <w:szCs w:val="24"/>
          <w:lang w:eastAsia="zh-CN"/>
        </w:rPr>
        <w:t>号</w:t>
      </w:r>
      <w:r w:rsidRPr="00157920">
        <w:rPr>
          <w:rFonts w:ascii="SimSun" w:eastAsia="SimSun" w:hAnsi="SimSun" w:cs="SimSun" w:hint="eastAsia"/>
          <w:kern w:val="22"/>
          <w:sz w:val="24"/>
          <w:szCs w:val="24"/>
          <w:lang w:eastAsia="zh-CN"/>
        </w:rPr>
        <w:t>文件。</w:t>
      </w:r>
      <w:r w:rsidR="00FB4794" w:rsidRPr="00157920">
        <w:rPr>
          <w:rStyle w:val="FootnoteReference"/>
          <w:kern w:val="22"/>
          <w:sz w:val="24"/>
          <w:szCs w:val="24"/>
        </w:rPr>
        <w:footnoteReference w:id="5"/>
      </w:r>
      <w:r w:rsidR="00A03417">
        <w:rPr>
          <w:rFonts w:ascii="SimSun" w:eastAsia="SimSun" w:hAnsi="SimSun" w:cs="SimSun" w:hint="eastAsia"/>
          <w:kern w:val="22"/>
          <w:sz w:val="24"/>
          <w:szCs w:val="24"/>
          <w:lang w:eastAsia="zh-CN"/>
        </w:rPr>
        <w:t xml:space="preserve"> </w:t>
      </w:r>
      <w:r w:rsidRPr="00157920">
        <w:rPr>
          <w:rFonts w:ascii="SimSun" w:eastAsia="SimSun" w:hAnsi="SimSun" w:cs="SimSun" w:hint="eastAsia"/>
          <w:kern w:val="22"/>
          <w:sz w:val="24"/>
          <w:szCs w:val="24"/>
          <w:lang w:eastAsia="zh-CN"/>
        </w:rPr>
        <w:t>在</w:t>
      </w:r>
      <w:r w:rsidRPr="00157920">
        <w:rPr>
          <w:kern w:val="22"/>
          <w:sz w:val="24"/>
          <w:szCs w:val="24"/>
          <w:lang w:eastAsia="zh-CN"/>
        </w:rPr>
        <w:t>2020</w:t>
      </w:r>
      <w:r w:rsidRPr="00157920">
        <w:rPr>
          <w:rFonts w:ascii="SimSun" w:eastAsia="SimSun" w:hAnsi="SimSun" w:cs="SimSun" w:hint="eastAsia"/>
          <w:kern w:val="22"/>
          <w:sz w:val="24"/>
          <w:szCs w:val="24"/>
          <w:lang w:eastAsia="zh-CN"/>
        </w:rPr>
        <w:t>年</w:t>
      </w:r>
      <w:r w:rsidRPr="00157920">
        <w:rPr>
          <w:kern w:val="22"/>
          <w:sz w:val="24"/>
          <w:szCs w:val="24"/>
          <w:lang w:eastAsia="zh-CN"/>
        </w:rPr>
        <w:t>8</w:t>
      </w:r>
      <w:r w:rsidRPr="00157920">
        <w:rPr>
          <w:rFonts w:ascii="SimSun" w:eastAsia="SimSun" w:hAnsi="SimSun" w:cs="SimSun" w:hint="eastAsia"/>
          <w:kern w:val="22"/>
          <w:sz w:val="24"/>
          <w:szCs w:val="24"/>
          <w:lang w:eastAsia="zh-CN"/>
        </w:rPr>
        <w:t>月</w:t>
      </w:r>
      <w:r w:rsidRPr="00157920">
        <w:rPr>
          <w:kern w:val="22"/>
          <w:sz w:val="24"/>
          <w:szCs w:val="24"/>
          <w:lang w:eastAsia="zh-CN"/>
        </w:rPr>
        <w:t>24</w:t>
      </w:r>
      <w:r w:rsidRPr="00157920">
        <w:rPr>
          <w:rFonts w:ascii="SimSun" w:eastAsia="SimSun" w:hAnsi="SimSun" w:cs="SimSun" w:hint="eastAsia"/>
          <w:kern w:val="22"/>
          <w:sz w:val="24"/>
          <w:szCs w:val="24"/>
          <w:lang w:eastAsia="zh-CN"/>
        </w:rPr>
        <w:t>日至</w:t>
      </w:r>
      <w:r w:rsidRPr="00157920">
        <w:rPr>
          <w:kern w:val="22"/>
          <w:sz w:val="24"/>
          <w:szCs w:val="24"/>
          <w:lang w:eastAsia="zh-CN"/>
        </w:rPr>
        <w:t>28</w:t>
      </w:r>
      <w:r w:rsidRPr="00157920">
        <w:rPr>
          <w:rFonts w:ascii="SimSun" w:eastAsia="SimSun" w:hAnsi="SimSun" w:cs="SimSun" w:hint="eastAsia"/>
          <w:kern w:val="22"/>
          <w:sz w:val="24"/>
          <w:szCs w:val="24"/>
          <w:lang w:eastAsia="zh-CN"/>
        </w:rPr>
        <w:t>日举行的在线讨论论坛上，该草案交</w:t>
      </w:r>
      <w:r w:rsidR="00CE7F56" w:rsidRPr="00157920">
        <w:rPr>
          <w:rFonts w:ascii="SimSun" w:eastAsia="SimSun" w:hAnsi="SimSun" w:cs="SimSun" w:hint="eastAsia"/>
          <w:kern w:val="22"/>
          <w:sz w:val="24"/>
          <w:szCs w:val="24"/>
          <w:lang w:eastAsia="zh-CN"/>
        </w:rPr>
        <w:t>由</w:t>
      </w:r>
      <w:r w:rsidRPr="00157920">
        <w:rPr>
          <w:rFonts w:ascii="SimSun" w:eastAsia="SimSun" w:hAnsi="SimSun" w:cs="SimSun" w:hint="eastAsia"/>
          <w:kern w:val="22"/>
          <w:sz w:val="24"/>
          <w:szCs w:val="24"/>
          <w:lang w:eastAsia="zh-CN"/>
        </w:rPr>
        <w:t>同行评议和评论。</w:t>
      </w:r>
      <w:r w:rsidRPr="00157920">
        <w:rPr>
          <w:kern w:val="22"/>
          <w:sz w:val="24"/>
          <w:szCs w:val="24"/>
          <w:lang w:eastAsia="zh-CN"/>
        </w:rPr>
        <w:t>50</w:t>
      </w:r>
      <w:r w:rsidRPr="00157920">
        <w:rPr>
          <w:rFonts w:ascii="SimSun" w:eastAsia="SimSun" w:hAnsi="SimSun" w:cs="SimSun" w:hint="eastAsia"/>
          <w:kern w:val="22"/>
          <w:sz w:val="24"/>
          <w:szCs w:val="24"/>
          <w:lang w:eastAsia="zh-CN"/>
        </w:rPr>
        <w:t>多人参加了讨论论坛，共发布了</w:t>
      </w:r>
      <w:r w:rsidRPr="00157920">
        <w:rPr>
          <w:kern w:val="22"/>
          <w:sz w:val="24"/>
          <w:szCs w:val="24"/>
          <w:lang w:eastAsia="zh-CN"/>
        </w:rPr>
        <w:t>65</w:t>
      </w:r>
      <w:r w:rsidRPr="00157920">
        <w:rPr>
          <w:rFonts w:ascii="SimSun" w:eastAsia="SimSun" w:hAnsi="SimSun" w:cs="SimSun" w:hint="eastAsia"/>
          <w:kern w:val="22"/>
          <w:sz w:val="24"/>
          <w:szCs w:val="24"/>
          <w:lang w:eastAsia="zh-CN"/>
        </w:rPr>
        <w:t>条消息。</w:t>
      </w:r>
      <w:r w:rsidR="004574BD" w:rsidRPr="00157920">
        <w:rPr>
          <w:rStyle w:val="FootnoteReference"/>
          <w:kern w:val="22"/>
          <w:sz w:val="24"/>
          <w:szCs w:val="24"/>
        </w:rPr>
        <w:footnoteReference w:id="6"/>
      </w:r>
      <w:r w:rsidR="00A03417">
        <w:rPr>
          <w:rFonts w:ascii="SimSun" w:eastAsia="SimSun" w:hAnsi="SimSun" w:cs="SimSun" w:hint="eastAsia"/>
          <w:kern w:val="22"/>
          <w:sz w:val="24"/>
          <w:szCs w:val="24"/>
          <w:lang w:eastAsia="zh-CN"/>
        </w:rPr>
        <w:t xml:space="preserve"> </w:t>
      </w:r>
      <w:r w:rsidR="00E3011D" w:rsidRPr="00157920">
        <w:rPr>
          <w:rFonts w:ascii="SimSun" w:eastAsia="SimSun" w:hAnsi="SimSun" w:cs="SimSun" w:hint="eastAsia"/>
          <w:kern w:val="22"/>
          <w:sz w:val="24"/>
          <w:szCs w:val="24"/>
          <w:lang w:eastAsia="zh-CN"/>
        </w:rPr>
        <w:t>编写</w:t>
      </w:r>
      <w:r w:rsidR="00502905" w:rsidRPr="00157920">
        <w:rPr>
          <w:rFonts w:ascii="SimSun" w:eastAsia="SimSun" w:hAnsi="SimSun" w:cs="SimSun" w:hint="eastAsia"/>
          <w:kern w:val="22"/>
          <w:sz w:val="24"/>
          <w:szCs w:val="24"/>
          <w:lang w:eastAsia="zh-CN"/>
        </w:rPr>
        <w:t>草案</w:t>
      </w:r>
      <w:r w:rsidR="00CE7F56" w:rsidRPr="00157920">
        <w:rPr>
          <w:rFonts w:ascii="SimSun" w:eastAsia="SimSun" w:hAnsi="SimSun" w:cs="SimSun" w:hint="eastAsia"/>
          <w:kern w:val="22"/>
          <w:sz w:val="24"/>
          <w:szCs w:val="24"/>
          <w:lang w:eastAsia="zh-CN"/>
        </w:rPr>
        <w:t>时</w:t>
      </w:r>
      <w:r w:rsidR="00502905" w:rsidRPr="00157920">
        <w:rPr>
          <w:rFonts w:ascii="SimSun" w:eastAsia="SimSun" w:hAnsi="SimSun" w:cs="SimSun" w:hint="eastAsia"/>
          <w:kern w:val="22"/>
          <w:sz w:val="24"/>
          <w:szCs w:val="24"/>
          <w:lang w:eastAsia="zh-CN"/>
        </w:rPr>
        <w:t>还考虑</w:t>
      </w:r>
      <w:r w:rsidR="00E3011D" w:rsidRPr="00157920">
        <w:rPr>
          <w:rFonts w:ascii="SimSun" w:eastAsia="SimSun" w:hAnsi="SimSun" w:cs="SimSun" w:hint="eastAsia"/>
          <w:kern w:val="22"/>
          <w:sz w:val="24"/>
          <w:szCs w:val="24"/>
          <w:lang w:eastAsia="zh-CN"/>
        </w:rPr>
        <w:t>到</w:t>
      </w:r>
      <w:r w:rsidR="00502905" w:rsidRPr="00157920">
        <w:rPr>
          <w:rFonts w:ascii="SimSun" w:eastAsia="SimSun" w:hAnsi="SimSun" w:cs="SimSun" w:hint="eastAsia"/>
          <w:kern w:val="22"/>
          <w:sz w:val="24"/>
          <w:szCs w:val="24"/>
          <w:lang w:eastAsia="zh-CN"/>
        </w:rPr>
        <w:t>从各种知识管理</w:t>
      </w:r>
      <w:r w:rsidR="00E3011D" w:rsidRPr="00157920">
        <w:rPr>
          <w:rFonts w:ascii="SimSun" w:eastAsia="SimSun" w:hAnsi="SimSun" w:cs="SimSun" w:hint="eastAsia"/>
          <w:kern w:val="22"/>
          <w:sz w:val="24"/>
          <w:szCs w:val="24"/>
          <w:lang w:eastAsia="zh-CN"/>
        </w:rPr>
        <w:t>倡议</w:t>
      </w:r>
      <w:r w:rsidR="00502905" w:rsidRPr="00157920">
        <w:rPr>
          <w:rFonts w:ascii="SimSun" w:eastAsia="SimSun" w:hAnsi="SimSun" w:cs="SimSun" w:hint="eastAsia"/>
          <w:kern w:val="22"/>
          <w:sz w:val="24"/>
          <w:szCs w:val="24"/>
          <w:lang w:eastAsia="zh-CN"/>
        </w:rPr>
        <w:t>和组织中获得的经验。</w:t>
      </w:r>
    </w:p>
    <w:p w14:paraId="762DA783" w14:textId="5F5ED22E" w:rsidR="00CD4BC9" w:rsidRPr="00157920" w:rsidRDefault="000F6C20"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知识管理部分</w:t>
      </w:r>
      <w:r w:rsidR="00E3011D" w:rsidRPr="00157920">
        <w:rPr>
          <w:rFonts w:ascii="SimSun" w:eastAsia="SimSun" w:hAnsi="SimSun" w:cs="SimSun" w:hint="eastAsia"/>
          <w:kern w:val="22"/>
          <w:sz w:val="24"/>
          <w:szCs w:val="24"/>
          <w:lang w:eastAsia="zh-CN"/>
        </w:rPr>
        <w:t>的目标是，通过加强数据、信息和知识的生成、收集、组织、共享和利用，促进并支持国际社会有效执行</w:t>
      </w:r>
      <w:r w:rsidR="00E3011D" w:rsidRPr="00157920">
        <w:rPr>
          <w:rFonts w:eastAsia="SimSun"/>
          <w:kern w:val="22"/>
          <w:sz w:val="24"/>
          <w:szCs w:val="24"/>
          <w:lang w:eastAsia="zh-CN"/>
        </w:rPr>
        <w:t>2020</w:t>
      </w:r>
      <w:r w:rsidR="00E3011D" w:rsidRPr="00157920">
        <w:rPr>
          <w:rFonts w:ascii="SimSun" w:eastAsia="SimSun" w:hAnsi="SimSun" w:cs="SimSun" w:hint="eastAsia"/>
          <w:kern w:val="22"/>
          <w:sz w:val="24"/>
          <w:szCs w:val="24"/>
          <w:lang w:eastAsia="zh-CN"/>
        </w:rPr>
        <w:t>年后全球生物多样性框架。</w:t>
      </w:r>
    </w:p>
    <w:p w14:paraId="08D0E98D" w14:textId="6CD96441" w:rsidR="00A352E3" w:rsidRPr="00157920" w:rsidRDefault="00C75F01"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rFonts w:ascii="SimSun" w:eastAsia="SimSun" w:hAnsi="SimSun" w:cs="SimSun"/>
          <w:kern w:val="22"/>
          <w:sz w:val="24"/>
          <w:szCs w:val="24"/>
          <w:lang w:eastAsia="zh-CN"/>
        </w:rPr>
      </w:pPr>
      <w:r w:rsidRPr="00157920">
        <w:rPr>
          <w:rFonts w:ascii="SimSun" w:eastAsia="SimSun" w:hAnsi="SimSun" w:cs="SimSun" w:hint="eastAsia"/>
          <w:kern w:val="22"/>
          <w:sz w:val="24"/>
          <w:szCs w:val="24"/>
          <w:lang w:eastAsia="zh-CN"/>
        </w:rPr>
        <w:t>预期结果</w:t>
      </w:r>
      <w:r w:rsidR="00A352E3" w:rsidRPr="00157920">
        <w:rPr>
          <w:rStyle w:val="FootnoteReference"/>
          <w:kern w:val="22"/>
          <w:sz w:val="24"/>
          <w:szCs w:val="24"/>
        </w:rPr>
        <w:footnoteReference w:id="7"/>
      </w:r>
      <w:r w:rsidR="00E3011D" w:rsidRPr="00157920">
        <w:rPr>
          <w:rFonts w:ascii="SimSun" w:eastAsia="SimSun" w:hAnsi="SimSun" w:cs="SimSun" w:hint="eastAsia"/>
          <w:kern w:val="22"/>
          <w:sz w:val="24"/>
          <w:szCs w:val="24"/>
          <w:lang w:eastAsia="zh-CN"/>
        </w:rPr>
        <w:t>是，到</w:t>
      </w:r>
      <w:r w:rsidR="00E3011D" w:rsidRPr="00157920">
        <w:rPr>
          <w:rFonts w:eastAsia="SimSun"/>
          <w:kern w:val="22"/>
          <w:sz w:val="24"/>
          <w:szCs w:val="24"/>
          <w:lang w:eastAsia="zh-CN"/>
        </w:rPr>
        <w:t>2030</w:t>
      </w:r>
      <w:r w:rsidR="00E3011D" w:rsidRPr="00157920">
        <w:rPr>
          <w:rFonts w:eastAsia="SimSun"/>
          <w:kern w:val="22"/>
          <w:sz w:val="24"/>
          <w:szCs w:val="24"/>
          <w:lang w:eastAsia="zh-CN"/>
        </w:rPr>
        <w:t>年</w:t>
      </w:r>
      <w:r w:rsidR="00E3011D" w:rsidRPr="00157920">
        <w:rPr>
          <w:rFonts w:ascii="SimSun" w:eastAsia="SimSun" w:hAnsi="SimSun" w:cs="SimSun" w:hint="eastAsia"/>
          <w:kern w:val="22"/>
          <w:sz w:val="24"/>
          <w:szCs w:val="24"/>
          <w:lang w:eastAsia="zh-CN"/>
        </w:rPr>
        <w:t>，各级</w:t>
      </w:r>
      <w:r w:rsidR="007565C8" w:rsidRPr="00157920">
        <w:rPr>
          <w:rFonts w:ascii="SimSun" w:eastAsia="SimSun" w:hAnsi="SimSun" w:cs="SimSun" w:hint="eastAsia"/>
          <w:kern w:val="22"/>
          <w:sz w:val="24"/>
          <w:szCs w:val="24"/>
          <w:lang w:eastAsia="zh-CN"/>
        </w:rPr>
        <w:t>政</w:t>
      </w:r>
      <w:r w:rsidR="00E3011D" w:rsidRPr="00157920">
        <w:rPr>
          <w:rFonts w:ascii="SimSun" w:eastAsia="SimSun" w:hAnsi="SimSun" w:cs="SimSun" w:hint="eastAsia"/>
          <w:kern w:val="22"/>
          <w:sz w:val="24"/>
          <w:szCs w:val="24"/>
          <w:lang w:eastAsia="zh-CN"/>
        </w:rPr>
        <w:t>策</w:t>
      </w:r>
      <w:r w:rsidR="007565C8" w:rsidRPr="00157920">
        <w:rPr>
          <w:rFonts w:ascii="SimSun" w:eastAsia="SimSun" w:hAnsi="SimSun" w:cs="SimSun" w:hint="eastAsia"/>
          <w:kern w:val="22"/>
          <w:sz w:val="24"/>
          <w:szCs w:val="24"/>
          <w:lang w:eastAsia="zh-CN"/>
        </w:rPr>
        <w:t>制定</w:t>
      </w:r>
      <w:r w:rsidR="00E3011D" w:rsidRPr="00157920">
        <w:rPr>
          <w:rFonts w:ascii="SimSun" w:eastAsia="SimSun" w:hAnsi="SimSun" w:cs="SimSun" w:hint="eastAsia"/>
          <w:kern w:val="22"/>
          <w:sz w:val="24"/>
          <w:szCs w:val="24"/>
          <w:lang w:eastAsia="zh-CN"/>
        </w:rPr>
        <w:t>者</w:t>
      </w:r>
      <w:r w:rsidR="007565C8" w:rsidRPr="00157920">
        <w:rPr>
          <w:rFonts w:ascii="SimSun" w:eastAsia="SimSun" w:hAnsi="SimSun" w:cs="SimSun" w:hint="eastAsia"/>
          <w:kern w:val="22"/>
          <w:sz w:val="24"/>
          <w:szCs w:val="24"/>
          <w:lang w:eastAsia="zh-CN"/>
        </w:rPr>
        <w:t>、</w:t>
      </w:r>
      <w:r w:rsidRPr="00157920">
        <w:rPr>
          <w:rFonts w:ascii="SimSun" w:eastAsia="SimSun" w:hAnsi="SimSun" w:cs="SimSun" w:hint="eastAsia"/>
          <w:kern w:val="22"/>
          <w:sz w:val="24"/>
          <w:szCs w:val="24"/>
          <w:lang w:eastAsia="zh-CN"/>
        </w:rPr>
        <w:t>规</w:t>
      </w:r>
      <w:r w:rsidR="00E3011D" w:rsidRPr="00157920">
        <w:rPr>
          <w:rFonts w:ascii="SimSun" w:eastAsia="SimSun" w:hAnsi="SimSun" w:cs="SimSun" w:hint="eastAsia"/>
          <w:kern w:val="22"/>
          <w:sz w:val="24"/>
          <w:szCs w:val="24"/>
          <w:lang w:eastAsia="zh-CN"/>
        </w:rPr>
        <w:t>划者</w:t>
      </w:r>
      <w:r w:rsidR="007565C8" w:rsidRPr="00157920">
        <w:rPr>
          <w:rFonts w:ascii="SimSun" w:eastAsia="SimSun" w:hAnsi="SimSun" w:cs="SimSun" w:hint="eastAsia"/>
          <w:kern w:val="22"/>
          <w:sz w:val="24"/>
          <w:szCs w:val="24"/>
          <w:lang w:eastAsia="zh-CN"/>
        </w:rPr>
        <w:t>、</w:t>
      </w:r>
      <w:r w:rsidR="00E3011D" w:rsidRPr="00157920">
        <w:rPr>
          <w:rFonts w:ascii="SimSun" w:eastAsia="SimSun" w:hAnsi="SimSun" w:cs="SimSun" w:hint="eastAsia"/>
          <w:kern w:val="22"/>
          <w:sz w:val="24"/>
          <w:szCs w:val="24"/>
          <w:lang w:eastAsia="zh-CN"/>
        </w:rPr>
        <w:t>决策者</w:t>
      </w:r>
      <w:r w:rsidRPr="00157920">
        <w:rPr>
          <w:rFonts w:ascii="SimSun" w:eastAsia="SimSun" w:hAnsi="SimSun" w:cs="SimSun" w:hint="eastAsia"/>
          <w:kern w:val="22"/>
          <w:sz w:val="24"/>
          <w:szCs w:val="24"/>
          <w:lang w:eastAsia="zh-CN"/>
        </w:rPr>
        <w:t>、</w:t>
      </w:r>
      <w:r w:rsidR="00E3011D" w:rsidRPr="00157920">
        <w:rPr>
          <w:rFonts w:ascii="SimSun" w:eastAsia="SimSun" w:hAnsi="SimSun" w:cs="SimSun" w:hint="eastAsia"/>
          <w:kern w:val="22"/>
          <w:sz w:val="24"/>
          <w:szCs w:val="24"/>
          <w:lang w:eastAsia="zh-CN"/>
        </w:rPr>
        <w:t>从业人员和公众均可</w:t>
      </w:r>
      <w:r w:rsidR="007565C8" w:rsidRPr="00157920">
        <w:rPr>
          <w:rFonts w:ascii="SimSun" w:eastAsia="SimSun" w:hAnsi="SimSun" w:cs="SimSun" w:hint="eastAsia"/>
          <w:kern w:val="22"/>
          <w:sz w:val="24"/>
          <w:szCs w:val="24"/>
          <w:lang w:eastAsia="zh-CN"/>
        </w:rPr>
        <w:t>视</w:t>
      </w:r>
      <w:r w:rsidR="00E3011D" w:rsidRPr="00157920">
        <w:rPr>
          <w:rFonts w:ascii="SimSun" w:eastAsia="SimSun" w:hAnsi="SimSun" w:cs="SimSun" w:hint="eastAsia"/>
          <w:kern w:val="22"/>
          <w:sz w:val="24"/>
          <w:szCs w:val="24"/>
          <w:lang w:eastAsia="zh-CN"/>
        </w:rPr>
        <w:t>需要随时获得</w:t>
      </w:r>
      <w:r w:rsidR="007565C8" w:rsidRPr="00157920">
        <w:rPr>
          <w:rFonts w:ascii="SimSun" w:eastAsia="SimSun" w:hAnsi="SimSun" w:cs="SimSun" w:hint="eastAsia"/>
          <w:kern w:val="22"/>
          <w:sz w:val="24"/>
          <w:szCs w:val="24"/>
          <w:lang w:eastAsia="zh-CN"/>
        </w:rPr>
        <w:t>、</w:t>
      </w:r>
      <w:r w:rsidR="00E3011D" w:rsidRPr="00157920">
        <w:rPr>
          <w:rFonts w:ascii="SimSun" w:eastAsia="SimSun" w:hAnsi="SimSun" w:cs="SimSun" w:hint="eastAsia"/>
          <w:kern w:val="22"/>
          <w:sz w:val="24"/>
          <w:szCs w:val="24"/>
          <w:lang w:eastAsia="zh-CN"/>
        </w:rPr>
        <w:t>访问和使用</w:t>
      </w:r>
      <w:r w:rsidR="007565C8" w:rsidRPr="00157920">
        <w:rPr>
          <w:rFonts w:ascii="SimSun" w:eastAsia="SimSun" w:hAnsi="SimSun" w:cs="SimSun" w:hint="eastAsia"/>
          <w:kern w:val="22"/>
          <w:sz w:val="24"/>
          <w:szCs w:val="24"/>
          <w:lang w:eastAsia="zh-CN"/>
        </w:rPr>
        <w:t>优</w:t>
      </w:r>
      <w:r w:rsidR="00E3011D" w:rsidRPr="00157920">
        <w:rPr>
          <w:rFonts w:ascii="SimSun" w:eastAsia="SimSun" w:hAnsi="SimSun" w:cs="SimSun" w:hint="eastAsia"/>
          <w:kern w:val="22"/>
          <w:sz w:val="24"/>
          <w:szCs w:val="24"/>
          <w:lang w:eastAsia="zh-CN"/>
        </w:rPr>
        <w:t>质数据</w:t>
      </w:r>
      <w:r w:rsidR="007565C8" w:rsidRPr="00157920">
        <w:rPr>
          <w:rFonts w:ascii="SimSun" w:eastAsia="SimSun" w:hAnsi="SimSun" w:cs="SimSun" w:hint="eastAsia"/>
          <w:kern w:val="22"/>
          <w:sz w:val="24"/>
          <w:szCs w:val="24"/>
          <w:lang w:eastAsia="zh-CN"/>
        </w:rPr>
        <w:t>、</w:t>
      </w:r>
      <w:r w:rsidR="00E3011D" w:rsidRPr="00157920">
        <w:rPr>
          <w:rFonts w:ascii="SimSun" w:eastAsia="SimSun" w:hAnsi="SimSun" w:cs="SimSun" w:hint="eastAsia"/>
          <w:kern w:val="22"/>
          <w:sz w:val="24"/>
          <w:szCs w:val="24"/>
          <w:lang w:eastAsia="zh-CN"/>
        </w:rPr>
        <w:t>信息和知识，以促进基于证据的生物多样性规划</w:t>
      </w:r>
      <w:r w:rsidR="007565C8" w:rsidRPr="00157920">
        <w:rPr>
          <w:rFonts w:ascii="SimSun" w:eastAsia="SimSun" w:hAnsi="SimSun" w:cs="SimSun" w:hint="eastAsia"/>
          <w:kern w:val="22"/>
          <w:sz w:val="24"/>
          <w:szCs w:val="24"/>
          <w:lang w:eastAsia="zh-CN"/>
        </w:rPr>
        <w:t>、</w:t>
      </w:r>
      <w:r w:rsidR="00E3011D" w:rsidRPr="00157920">
        <w:rPr>
          <w:rFonts w:ascii="SimSun" w:eastAsia="SimSun" w:hAnsi="SimSun" w:cs="SimSun" w:hint="eastAsia"/>
          <w:kern w:val="22"/>
          <w:sz w:val="24"/>
          <w:szCs w:val="24"/>
          <w:lang w:eastAsia="zh-CN"/>
        </w:rPr>
        <w:t>政策制定</w:t>
      </w:r>
      <w:r w:rsidR="007565C8" w:rsidRPr="00157920">
        <w:rPr>
          <w:rFonts w:ascii="SimSun" w:eastAsia="SimSun" w:hAnsi="SimSun" w:cs="SimSun" w:hint="eastAsia"/>
          <w:kern w:val="22"/>
          <w:sz w:val="24"/>
          <w:szCs w:val="24"/>
          <w:lang w:eastAsia="zh-CN"/>
        </w:rPr>
        <w:t>、</w:t>
      </w:r>
      <w:r w:rsidR="00E3011D" w:rsidRPr="00157920">
        <w:rPr>
          <w:rFonts w:ascii="SimSun" w:eastAsia="SimSun" w:hAnsi="SimSun" w:cs="SimSun" w:hint="eastAsia"/>
          <w:kern w:val="22"/>
          <w:sz w:val="24"/>
          <w:szCs w:val="24"/>
          <w:lang w:eastAsia="zh-CN"/>
        </w:rPr>
        <w:t>决策</w:t>
      </w:r>
      <w:r w:rsidR="007565C8" w:rsidRPr="00157920">
        <w:rPr>
          <w:rFonts w:ascii="SimSun" w:eastAsia="SimSun" w:hAnsi="SimSun" w:cs="SimSun" w:hint="eastAsia"/>
          <w:kern w:val="22"/>
          <w:sz w:val="24"/>
          <w:szCs w:val="24"/>
          <w:lang w:eastAsia="zh-CN"/>
        </w:rPr>
        <w:t>、执行、</w:t>
      </w:r>
      <w:r w:rsidR="00E3011D" w:rsidRPr="00157920">
        <w:rPr>
          <w:rFonts w:ascii="SimSun" w:eastAsia="SimSun" w:hAnsi="SimSun" w:cs="SimSun" w:hint="eastAsia"/>
          <w:kern w:val="22"/>
          <w:sz w:val="24"/>
          <w:szCs w:val="24"/>
          <w:lang w:eastAsia="zh-CN"/>
        </w:rPr>
        <w:t>监</w:t>
      </w:r>
      <w:r w:rsidR="007565C8" w:rsidRPr="00157920">
        <w:rPr>
          <w:rFonts w:ascii="SimSun" w:eastAsia="SimSun" w:hAnsi="SimSun" w:cs="SimSun" w:hint="eastAsia"/>
          <w:kern w:val="22"/>
          <w:sz w:val="24"/>
          <w:szCs w:val="24"/>
          <w:lang w:eastAsia="zh-CN"/>
        </w:rPr>
        <w:t>测、</w:t>
      </w:r>
      <w:r w:rsidR="00E3011D" w:rsidRPr="00157920">
        <w:rPr>
          <w:rFonts w:ascii="SimSun" w:eastAsia="SimSun" w:hAnsi="SimSun" w:cs="SimSun" w:hint="eastAsia"/>
          <w:kern w:val="22"/>
          <w:sz w:val="24"/>
          <w:szCs w:val="24"/>
          <w:lang w:eastAsia="zh-CN"/>
        </w:rPr>
        <w:t>审查和报告。</w:t>
      </w:r>
    </w:p>
    <w:p w14:paraId="29C3F0DD" w14:textId="3E7C9B38" w:rsidR="00296BBE" w:rsidRPr="00157920" w:rsidRDefault="007565C8"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除其他事项外，本文件概述了缔约方、</w:t>
      </w:r>
      <w:r w:rsidR="00E66308" w:rsidRPr="00157920">
        <w:rPr>
          <w:rFonts w:ascii="SimSun" w:eastAsia="SimSun" w:hAnsi="SimSun" w:cs="SimSun" w:hint="eastAsia"/>
          <w:kern w:val="22"/>
          <w:sz w:val="24"/>
          <w:szCs w:val="24"/>
          <w:lang w:eastAsia="zh-CN"/>
        </w:rPr>
        <w:t>相</w:t>
      </w:r>
      <w:r w:rsidRPr="00157920">
        <w:rPr>
          <w:rFonts w:ascii="SimSun" w:eastAsia="SimSun" w:hAnsi="SimSun" w:cs="SimSun" w:hint="eastAsia"/>
          <w:kern w:val="22"/>
          <w:sz w:val="24"/>
          <w:szCs w:val="24"/>
          <w:lang w:eastAsia="zh-CN"/>
        </w:rPr>
        <w:t>关组织和公约</w:t>
      </w:r>
      <w:r w:rsidR="00E66308" w:rsidRPr="00157920">
        <w:rPr>
          <w:rFonts w:ascii="SimSun" w:eastAsia="SimSun" w:hAnsi="SimSun" w:cs="SimSun" w:hint="eastAsia"/>
          <w:kern w:val="22"/>
          <w:sz w:val="24"/>
          <w:szCs w:val="24"/>
          <w:lang w:eastAsia="zh-CN"/>
        </w:rPr>
        <w:t>各</w:t>
      </w:r>
      <w:r w:rsidRPr="00157920">
        <w:rPr>
          <w:rFonts w:ascii="SimSun" w:eastAsia="SimSun" w:hAnsi="SimSun" w:cs="SimSun" w:hint="eastAsia"/>
          <w:kern w:val="22"/>
          <w:sz w:val="24"/>
          <w:szCs w:val="24"/>
          <w:lang w:eastAsia="zh-CN"/>
        </w:rPr>
        <w:t>秘书处酌情采取的关键战略行动，以加强支</w:t>
      </w:r>
      <w:r w:rsidR="00B37624" w:rsidRPr="00157920">
        <w:rPr>
          <w:rFonts w:ascii="SimSun" w:eastAsia="SimSun" w:hAnsi="SimSun" w:cs="SimSun" w:hint="eastAsia"/>
          <w:kern w:val="22"/>
          <w:sz w:val="24"/>
          <w:szCs w:val="24"/>
          <w:lang w:eastAsia="zh-CN"/>
        </w:rPr>
        <w:t>持</w:t>
      </w:r>
      <w:r w:rsidRPr="00157920">
        <w:rPr>
          <w:rFonts w:eastAsia="SimSun"/>
          <w:kern w:val="22"/>
          <w:sz w:val="24"/>
          <w:szCs w:val="24"/>
          <w:lang w:eastAsia="zh-CN"/>
        </w:rPr>
        <w:t>2020</w:t>
      </w:r>
      <w:r w:rsidRPr="00157920">
        <w:rPr>
          <w:rFonts w:ascii="SimSun" w:eastAsia="SimSun" w:hAnsi="SimSun" w:cs="SimSun" w:hint="eastAsia"/>
          <w:kern w:val="22"/>
          <w:sz w:val="24"/>
          <w:szCs w:val="24"/>
          <w:lang w:eastAsia="zh-CN"/>
        </w:rPr>
        <w:t>年后全球生物多样性框架</w:t>
      </w:r>
      <w:r w:rsidR="00E66308" w:rsidRPr="00157920">
        <w:rPr>
          <w:rFonts w:ascii="SimSun" w:eastAsia="SimSun" w:hAnsi="SimSun" w:cs="SimSun" w:hint="eastAsia"/>
          <w:kern w:val="22"/>
          <w:sz w:val="24"/>
          <w:szCs w:val="24"/>
          <w:lang w:eastAsia="zh-CN"/>
        </w:rPr>
        <w:t>的知识管理</w:t>
      </w:r>
      <w:r w:rsidRPr="00157920">
        <w:rPr>
          <w:rFonts w:ascii="SimSun" w:eastAsia="SimSun" w:hAnsi="SimSun" w:cs="SimSun" w:hint="eastAsia"/>
          <w:kern w:val="22"/>
          <w:sz w:val="24"/>
          <w:szCs w:val="24"/>
          <w:lang w:eastAsia="zh-CN"/>
        </w:rPr>
        <w:t>。战略行动分为五类，分别对应于知识管理周期的关键阶段，即：知识生成</w:t>
      </w:r>
      <w:r w:rsidR="00E66308" w:rsidRPr="00157920">
        <w:rPr>
          <w:rFonts w:ascii="SimSun" w:eastAsia="SimSun" w:hAnsi="SimSun" w:cs="SimSun" w:hint="eastAsia"/>
          <w:kern w:val="22"/>
          <w:sz w:val="24"/>
          <w:szCs w:val="24"/>
          <w:lang w:eastAsia="zh-CN"/>
        </w:rPr>
        <w:t>、</w:t>
      </w:r>
      <w:r w:rsidRPr="00157920">
        <w:rPr>
          <w:rFonts w:ascii="SimSun" w:eastAsia="SimSun" w:hAnsi="SimSun" w:cs="SimSun" w:hint="eastAsia"/>
          <w:kern w:val="22"/>
          <w:sz w:val="24"/>
          <w:szCs w:val="24"/>
          <w:lang w:eastAsia="zh-CN"/>
        </w:rPr>
        <w:t>知识发现和收集</w:t>
      </w:r>
      <w:r w:rsidR="00E66308" w:rsidRPr="00157920">
        <w:rPr>
          <w:rFonts w:ascii="SimSun" w:eastAsia="SimSun" w:hAnsi="SimSun" w:cs="SimSun" w:hint="eastAsia"/>
          <w:kern w:val="22"/>
          <w:sz w:val="24"/>
          <w:szCs w:val="24"/>
          <w:lang w:eastAsia="zh-CN"/>
        </w:rPr>
        <w:t>、</w:t>
      </w:r>
      <w:r w:rsidRPr="00157920">
        <w:rPr>
          <w:rFonts w:ascii="SimSun" w:eastAsia="SimSun" w:hAnsi="SimSun" w:cs="SimSun" w:hint="eastAsia"/>
          <w:kern w:val="22"/>
          <w:sz w:val="24"/>
          <w:szCs w:val="24"/>
          <w:lang w:eastAsia="zh-CN"/>
        </w:rPr>
        <w:t>知识组织和共享</w:t>
      </w:r>
      <w:r w:rsidR="00E66308" w:rsidRPr="00157920">
        <w:rPr>
          <w:rFonts w:ascii="SimSun" w:eastAsia="SimSun" w:hAnsi="SimSun" w:cs="SimSun" w:hint="eastAsia"/>
          <w:kern w:val="22"/>
          <w:sz w:val="24"/>
          <w:szCs w:val="24"/>
          <w:lang w:eastAsia="zh-CN"/>
        </w:rPr>
        <w:t>、</w:t>
      </w:r>
      <w:r w:rsidRPr="00157920">
        <w:rPr>
          <w:rFonts w:ascii="SimSun" w:eastAsia="SimSun" w:hAnsi="SimSun" w:cs="SimSun" w:hint="eastAsia"/>
          <w:kern w:val="22"/>
          <w:sz w:val="24"/>
          <w:szCs w:val="24"/>
          <w:lang w:eastAsia="zh-CN"/>
        </w:rPr>
        <w:t>知识</w:t>
      </w:r>
      <w:r w:rsidR="00E66308" w:rsidRPr="00157920">
        <w:rPr>
          <w:rFonts w:ascii="SimSun" w:eastAsia="SimSun" w:hAnsi="SimSun" w:cs="SimSun" w:hint="eastAsia"/>
          <w:kern w:val="22"/>
          <w:sz w:val="24"/>
          <w:szCs w:val="24"/>
          <w:lang w:eastAsia="zh-CN"/>
        </w:rPr>
        <w:t>利</w:t>
      </w:r>
      <w:r w:rsidRPr="00157920">
        <w:rPr>
          <w:rFonts w:ascii="SimSun" w:eastAsia="SimSun" w:hAnsi="SimSun" w:cs="SimSun" w:hint="eastAsia"/>
          <w:kern w:val="22"/>
          <w:sz w:val="24"/>
          <w:szCs w:val="24"/>
          <w:lang w:eastAsia="zh-CN"/>
        </w:rPr>
        <w:t>用或应用以及知识审核和审查。</w:t>
      </w:r>
    </w:p>
    <w:p w14:paraId="084ACF4F" w14:textId="3CC8246F" w:rsidR="00024EA2" w:rsidRPr="00157920" w:rsidRDefault="00E66308"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rFonts w:eastAsia="SimSun"/>
          <w:kern w:val="22"/>
          <w:sz w:val="24"/>
          <w:szCs w:val="24"/>
          <w:lang w:eastAsia="zh-CN"/>
        </w:rPr>
      </w:pPr>
      <w:r w:rsidRPr="00157920">
        <w:rPr>
          <w:rFonts w:eastAsia="SimSun"/>
          <w:sz w:val="24"/>
          <w:szCs w:val="24"/>
          <w:lang w:eastAsia="zh-CN"/>
        </w:rPr>
        <w:t>执行问题</w:t>
      </w:r>
      <w:r w:rsidRPr="00157920">
        <w:rPr>
          <w:rFonts w:eastAsia="SimSun"/>
          <w:kern w:val="22"/>
          <w:sz w:val="24"/>
          <w:szCs w:val="24"/>
          <w:lang w:eastAsia="zh-CN"/>
        </w:rPr>
        <w:t>附属机构不妨酌情审查并修订</w:t>
      </w:r>
      <w:r w:rsidR="000F6C20" w:rsidRPr="00157920">
        <w:rPr>
          <w:rFonts w:eastAsia="SimSun"/>
          <w:kern w:val="22"/>
          <w:sz w:val="24"/>
          <w:szCs w:val="24"/>
          <w:lang w:eastAsia="zh-CN"/>
        </w:rPr>
        <w:t>知识管理部分</w:t>
      </w:r>
      <w:r w:rsidRPr="00157920">
        <w:rPr>
          <w:rFonts w:eastAsia="SimSun"/>
          <w:kern w:val="22"/>
          <w:sz w:val="24"/>
          <w:szCs w:val="24"/>
          <w:lang w:eastAsia="zh-CN"/>
        </w:rPr>
        <w:t>草案和</w:t>
      </w:r>
      <w:r w:rsidR="005000E0" w:rsidRPr="00157920">
        <w:rPr>
          <w:rFonts w:eastAsia="SimSun" w:hint="eastAsia"/>
          <w:kern w:val="22"/>
          <w:sz w:val="24"/>
          <w:szCs w:val="24"/>
          <w:lang w:eastAsia="zh-CN"/>
        </w:rPr>
        <w:t>措辞</w:t>
      </w:r>
      <w:r w:rsidR="008E30BC" w:rsidRPr="00157920">
        <w:rPr>
          <w:rFonts w:eastAsia="SimSun" w:hint="eastAsia"/>
          <w:kern w:val="22"/>
          <w:sz w:val="24"/>
          <w:szCs w:val="24"/>
          <w:lang w:eastAsia="zh-CN"/>
        </w:rPr>
        <w:t>大致如</w:t>
      </w:r>
      <w:r w:rsidR="008E30BC" w:rsidRPr="00157920">
        <w:rPr>
          <w:rFonts w:eastAsia="SimSun"/>
          <w:kern w:val="22"/>
          <w:sz w:val="24"/>
          <w:szCs w:val="24"/>
          <w:lang w:eastAsia="zh-CN"/>
        </w:rPr>
        <w:t>下文第五节的</w:t>
      </w:r>
      <w:r w:rsidRPr="00157920">
        <w:rPr>
          <w:rFonts w:eastAsia="SimSun"/>
          <w:kern w:val="22"/>
          <w:sz w:val="24"/>
          <w:szCs w:val="24"/>
          <w:lang w:eastAsia="zh-CN"/>
        </w:rPr>
        <w:t>建议草案，并将其转交缔约方大会第十五届会议审议。</w:t>
      </w:r>
    </w:p>
    <w:p w14:paraId="38FFAD4A" w14:textId="12366EFC" w:rsidR="00024EA2" w:rsidRPr="00157920" w:rsidRDefault="00A03417" w:rsidP="00157920">
      <w:pPr>
        <w:pStyle w:val="Heading1"/>
        <w:numPr>
          <w:ilvl w:val="0"/>
          <w:numId w:val="5"/>
        </w:numPr>
        <w:suppressLineNumbers/>
        <w:tabs>
          <w:tab w:val="clear" w:pos="720"/>
          <w:tab w:val="left" w:pos="426"/>
        </w:tabs>
        <w:suppressAutoHyphens/>
        <w:overflowPunct w:val="0"/>
        <w:topLinePunct/>
        <w:autoSpaceDE w:val="0"/>
        <w:autoSpaceDN w:val="0"/>
        <w:adjustRightInd w:val="0"/>
        <w:snapToGrid w:val="0"/>
        <w:ind w:left="0" w:firstLine="0"/>
        <w:rPr>
          <w:rFonts w:ascii="SimHei" w:eastAsia="SimHei" w:hAnsi="SimHei" w:cstheme="majorBidi"/>
          <w:i/>
          <w:snapToGrid w:val="0"/>
          <w:kern w:val="22"/>
          <w:sz w:val="24"/>
          <w:lang w:eastAsia="zh-CN"/>
        </w:rPr>
      </w:pPr>
      <w:r>
        <w:rPr>
          <w:rFonts w:ascii="SimHei" w:eastAsia="SimHei" w:hAnsi="SimHei" w:cs="SimSun" w:hint="eastAsia"/>
          <w:snapToGrid w:val="0"/>
          <w:kern w:val="22"/>
          <w:sz w:val="24"/>
          <w:lang w:eastAsia="zh-CN"/>
        </w:rPr>
        <w:t xml:space="preserve"> </w:t>
      </w:r>
      <w:r>
        <w:rPr>
          <w:rFonts w:ascii="SimHei" w:eastAsia="SimHei" w:hAnsi="SimHei" w:cs="SimSun"/>
          <w:snapToGrid w:val="0"/>
          <w:kern w:val="22"/>
          <w:sz w:val="24"/>
          <w:lang w:eastAsia="zh-CN"/>
        </w:rPr>
        <w:t xml:space="preserve"> </w:t>
      </w:r>
      <w:r w:rsidR="00B37624" w:rsidRPr="00157920">
        <w:rPr>
          <w:rFonts w:ascii="SimHei" w:eastAsia="SimHei" w:hAnsi="SimHei" w:cs="SimSun" w:hint="eastAsia"/>
          <w:snapToGrid w:val="0"/>
          <w:kern w:val="22"/>
          <w:sz w:val="24"/>
          <w:lang w:eastAsia="zh-CN"/>
        </w:rPr>
        <w:t>关于</w:t>
      </w:r>
      <w:r w:rsidR="00E66308" w:rsidRPr="00157920">
        <w:rPr>
          <w:rFonts w:ascii="SimHei" w:eastAsia="SimHei" w:hAnsi="SimHei" w:cs="SimSun" w:hint="eastAsia"/>
          <w:snapToGrid w:val="0"/>
          <w:kern w:val="22"/>
          <w:sz w:val="24"/>
          <w:lang w:eastAsia="zh-CN"/>
        </w:rPr>
        <w:t>信息交换所机制工作方案执行</w:t>
      </w:r>
      <w:r w:rsidR="00B37624" w:rsidRPr="00157920">
        <w:rPr>
          <w:rFonts w:ascii="SimHei" w:eastAsia="SimHei" w:hAnsi="SimHei" w:cs="SimSun" w:hint="eastAsia"/>
          <w:snapToGrid w:val="0"/>
          <w:kern w:val="22"/>
          <w:sz w:val="24"/>
          <w:lang w:eastAsia="zh-CN"/>
        </w:rPr>
        <w:t>情况的</w:t>
      </w:r>
      <w:r w:rsidR="00E66308" w:rsidRPr="00157920">
        <w:rPr>
          <w:rFonts w:ascii="SimHei" w:eastAsia="SimHei" w:hAnsi="SimHei" w:cs="SimSun" w:hint="eastAsia"/>
          <w:snapToGrid w:val="0"/>
          <w:kern w:val="22"/>
          <w:sz w:val="24"/>
          <w:lang w:eastAsia="zh-CN"/>
        </w:rPr>
        <w:t>报告</w:t>
      </w:r>
    </w:p>
    <w:p w14:paraId="362AAC17" w14:textId="179D5873" w:rsidR="00BE520E" w:rsidRPr="00157920" w:rsidRDefault="00081F42"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rFonts w:ascii="SimSun" w:eastAsia="SimSun" w:hAnsi="SimSun" w:cs="SimSun"/>
          <w:kern w:val="22"/>
          <w:sz w:val="24"/>
          <w:szCs w:val="24"/>
          <w:lang w:eastAsia="zh-CN"/>
        </w:rPr>
      </w:pPr>
      <w:r w:rsidRPr="00157920">
        <w:rPr>
          <w:rFonts w:ascii="SimSun" w:eastAsia="SimSun" w:hAnsi="SimSun" w:cs="SimSun" w:hint="eastAsia"/>
          <w:kern w:val="22"/>
          <w:sz w:val="24"/>
          <w:szCs w:val="24"/>
          <w:lang w:eastAsia="zh-CN"/>
        </w:rPr>
        <w:t>如上所述，缔约方大会欢迎支</w:t>
      </w:r>
      <w:r w:rsidR="00B37624" w:rsidRPr="00157920">
        <w:rPr>
          <w:rFonts w:ascii="SimSun" w:eastAsia="SimSun" w:hAnsi="SimSun" w:cs="SimSun" w:hint="eastAsia"/>
          <w:kern w:val="22"/>
          <w:sz w:val="24"/>
          <w:szCs w:val="24"/>
          <w:lang w:eastAsia="zh-CN"/>
        </w:rPr>
        <w:t>持</w:t>
      </w:r>
      <w:r w:rsidRPr="00157920">
        <w:rPr>
          <w:rFonts w:ascii="SimSun" w:eastAsia="SimSun" w:hAnsi="SimSun" w:cs="SimSun" w:hint="eastAsia"/>
          <w:kern w:val="22"/>
          <w:sz w:val="24"/>
          <w:szCs w:val="24"/>
          <w:lang w:eastAsia="zh-CN"/>
        </w:rPr>
        <w:t>执行</w:t>
      </w:r>
      <w:r w:rsidRPr="00157920">
        <w:rPr>
          <w:rFonts w:eastAsia="SimSun" w:hint="eastAsia"/>
          <w:kern w:val="22"/>
          <w:sz w:val="24"/>
          <w:szCs w:val="24"/>
          <w:lang w:eastAsia="zh-CN"/>
        </w:rPr>
        <w:t>《</w:t>
      </w:r>
      <w:r w:rsidRPr="00157920">
        <w:rPr>
          <w:rFonts w:eastAsia="SimSun"/>
          <w:kern w:val="22"/>
          <w:sz w:val="24"/>
          <w:szCs w:val="24"/>
          <w:lang w:eastAsia="zh-CN"/>
        </w:rPr>
        <w:t>2011-2020</w:t>
      </w:r>
      <w:r w:rsidRPr="00157920">
        <w:rPr>
          <w:rFonts w:eastAsia="SimSun" w:hint="eastAsia"/>
          <w:kern w:val="22"/>
          <w:sz w:val="24"/>
          <w:szCs w:val="24"/>
          <w:lang w:eastAsia="zh-CN"/>
        </w:rPr>
        <w:t>年生物多样性战略计划》</w:t>
      </w:r>
      <w:r w:rsidRPr="00157920">
        <w:rPr>
          <w:rFonts w:ascii="SimSun" w:eastAsia="SimSun" w:hAnsi="SimSun" w:cs="SimSun" w:hint="eastAsia"/>
          <w:kern w:val="22"/>
          <w:sz w:val="24"/>
          <w:szCs w:val="24"/>
          <w:lang w:eastAsia="zh-CN"/>
        </w:rPr>
        <w:t>的信息交换所机制工作方案（</w:t>
      </w:r>
      <w:hyperlink r:id="rId15" w:history="1">
        <w:r w:rsidRPr="00157920">
          <w:rPr>
            <w:rStyle w:val="Hyperlink"/>
            <w:kern w:val="22"/>
            <w:sz w:val="24"/>
            <w:szCs w:val="24"/>
            <w:lang w:eastAsia="zh-CN"/>
          </w:rPr>
          <w:t>UNEP/CBD/COP/11/31</w:t>
        </w:r>
      </w:hyperlink>
      <w:r w:rsidRPr="00157920">
        <w:rPr>
          <w:rFonts w:ascii="SimSun" w:eastAsia="SimSun" w:hAnsi="SimSun" w:cs="SimSun" w:hint="eastAsia"/>
          <w:kern w:val="22"/>
          <w:sz w:val="24"/>
          <w:szCs w:val="24"/>
          <w:lang w:eastAsia="zh-CN"/>
        </w:rPr>
        <w:t>），并同意继续对其继续进行审查（第</w:t>
      </w:r>
      <w:r w:rsidRPr="00157920">
        <w:rPr>
          <w:kern w:val="22"/>
          <w:sz w:val="24"/>
          <w:szCs w:val="24"/>
          <w:lang w:eastAsia="zh-CN"/>
        </w:rPr>
        <w:t>XI/2</w:t>
      </w:r>
      <w:r w:rsidRPr="00157920">
        <w:rPr>
          <w:rFonts w:ascii="SimSun" w:eastAsia="SimSun" w:hAnsi="SimSun" w:cs="SimSun" w:hint="eastAsia"/>
          <w:kern w:val="22"/>
          <w:sz w:val="24"/>
          <w:szCs w:val="24"/>
          <w:lang w:eastAsia="zh-CN"/>
        </w:rPr>
        <w:t>号决定）。</w:t>
      </w:r>
    </w:p>
    <w:p w14:paraId="36B9A3DD" w14:textId="406B9AEE" w:rsidR="00BE520E" w:rsidRPr="00157920" w:rsidRDefault="00712D78" w:rsidP="00A03417">
      <w:pPr>
        <w:pStyle w:val="Para1"/>
        <w:widowControl w:val="0"/>
        <w:numPr>
          <w:ilvl w:val="0"/>
          <w:numId w:val="9"/>
        </w:numPr>
        <w:suppressLineNumbers/>
        <w:tabs>
          <w:tab w:val="clear" w:pos="360"/>
          <w:tab w:val="num" w:pos="72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第</w:t>
      </w:r>
      <w:r w:rsidRPr="00157920">
        <w:rPr>
          <w:kern w:val="22"/>
          <w:sz w:val="24"/>
          <w:szCs w:val="24"/>
          <w:lang w:eastAsia="zh-CN"/>
        </w:rPr>
        <w:t>14/25</w:t>
      </w:r>
      <w:r w:rsidRPr="00157920">
        <w:rPr>
          <w:rFonts w:ascii="SimSun" w:eastAsia="SimSun" w:hAnsi="SimSun" w:cs="SimSun" w:hint="eastAsia"/>
          <w:kern w:val="22"/>
          <w:sz w:val="24"/>
          <w:szCs w:val="24"/>
          <w:lang w:eastAsia="zh-CN"/>
        </w:rPr>
        <w:t>号决定请执行秘书除其他事项外，继续执行信息交换所机制工作方案，以支持《</w:t>
      </w:r>
      <w:r w:rsidRPr="00157920">
        <w:rPr>
          <w:rFonts w:eastAsia="SimSun"/>
          <w:kern w:val="22"/>
          <w:sz w:val="24"/>
          <w:szCs w:val="24"/>
          <w:lang w:eastAsia="zh-CN"/>
        </w:rPr>
        <w:t>2011-2020</w:t>
      </w:r>
      <w:r w:rsidRPr="00157920">
        <w:rPr>
          <w:rFonts w:eastAsia="SimSun"/>
          <w:kern w:val="22"/>
          <w:sz w:val="24"/>
          <w:szCs w:val="24"/>
          <w:lang w:eastAsia="zh-CN"/>
        </w:rPr>
        <w:t>年生物多样性战略计划》和《</w:t>
      </w:r>
      <w:r w:rsidRPr="00157920">
        <w:rPr>
          <w:rFonts w:eastAsia="SimSun"/>
          <w:kern w:val="22"/>
          <w:sz w:val="24"/>
          <w:szCs w:val="24"/>
          <w:lang w:eastAsia="zh-CN"/>
        </w:rPr>
        <w:t>2030</w:t>
      </w:r>
      <w:r w:rsidRPr="00157920">
        <w:rPr>
          <w:rFonts w:ascii="SimSun" w:eastAsia="SimSun" w:hAnsi="SimSun" w:cs="SimSun" w:hint="eastAsia"/>
          <w:kern w:val="22"/>
          <w:sz w:val="24"/>
          <w:szCs w:val="24"/>
          <w:lang w:eastAsia="zh-CN"/>
        </w:rPr>
        <w:t>年可持续发展议程》，</w:t>
      </w:r>
      <w:r w:rsidR="0092783D" w:rsidRPr="00157920">
        <w:rPr>
          <w:rStyle w:val="FootnoteReference"/>
          <w:kern w:val="22"/>
          <w:sz w:val="24"/>
          <w:szCs w:val="24"/>
        </w:rPr>
        <w:footnoteReference w:id="8"/>
      </w:r>
      <w:r w:rsidR="00A03417">
        <w:rPr>
          <w:rFonts w:ascii="SimSun" w:eastAsia="SimSun" w:hAnsi="SimSun" w:cs="SimSun" w:hint="eastAsia"/>
          <w:kern w:val="22"/>
          <w:sz w:val="24"/>
          <w:szCs w:val="24"/>
          <w:lang w:eastAsia="zh-CN"/>
        </w:rPr>
        <w:t xml:space="preserve"> </w:t>
      </w:r>
      <w:r w:rsidR="00271132" w:rsidRPr="00157920">
        <w:rPr>
          <w:rFonts w:ascii="SimSun" w:eastAsia="SimSun" w:hAnsi="SimSun" w:cs="SimSun" w:hint="eastAsia"/>
          <w:kern w:val="22"/>
          <w:sz w:val="24"/>
          <w:szCs w:val="24"/>
          <w:lang w:eastAsia="zh-CN"/>
        </w:rPr>
        <w:t>并将进度报</w:t>
      </w:r>
      <w:r w:rsidR="00271132" w:rsidRPr="00157920">
        <w:rPr>
          <w:rFonts w:ascii="SimSun" w:eastAsia="SimSun" w:hAnsi="SimSun" w:cs="SimSun" w:hint="eastAsia"/>
          <w:kern w:val="22"/>
          <w:sz w:val="24"/>
          <w:szCs w:val="24"/>
          <w:lang w:eastAsia="zh-CN"/>
        </w:rPr>
        <w:lastRenderedPageBreak/>
        <w:t>告，包括使用生物园工具及其成效的进展情况，提交执行问题附属机构第三次会议审议。</w:t>
      </w:r>
    </w:p>
    <w:p w14:paraId="795ABCB0" w14:textId="3CFA39AA" w:rsidR="006B3639" w:rsidRPr="00157920" w:rsidRDefault="00F535AF"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本节提供了自缔约方大会第十四届会议以来信息交换所机制工作方案执行进展情况的摘要报告。</w:t>
      </w:r>
      <w:r w:rsidR="0023079C" w:rsidRPr="00157920">
        <w:rPr>
          <w:rStyle w:val="FootnoteReference"/>
          <w:kern w:val="22"/>
          <w:sz w:val="24"/>
          <w:szCs w:val="24"/>
        </w:rPr>
        <w:footnoteReference w:id="9"/>
      </w:r>
      <w:r w:rsidR="00A275D0" w:rsidRPr="00157920">
        <w:rPr>
          <w:rFonts w:ascii="SimSun" w:eastAsia="SimSun" w:hAnsi="SimSun" w:cs="SimSun" w:hint="eastAsia"/>
          <w:kern w:val="22"/>
          <w:sz w:val="24"/>
          <w:szCs w:val="24"/>
          <w:lang w:eastAsia="zh-CN"/>
        </w:rPr>
        <w:t>它总结了工作方案三个目标下的主要活动和成就，即加强中央信息交换所机制，建立或进一步发展国家信息交换所机制</w:t>
      </w:r>
      <w:r w:rsidR="00A31AD8" w:rsidRPr="00157920">
        <w:rPr>
          <w:rFonts w:ascii="SimSun" w:eastAsia="SimSun" w:hAnsi="SimSun" w:cs="SimSun" w:hint="eastAsia"/>
          <w:kern w:val="22"/>
          <w:sz w:val="24"/>
          <w:szCs w:val="24"/>
          <w:lang w:eastAsia="zh-CN"/>
        </w:rPr>
        <w:t>，</w:t>
      </w:r>
      <w:r w:rsidR="00A275D0" w:rsidRPr="00157920">
        <w:rPr>
          <w:rFonts w:ascii="SimSun" w:eastAsia="SimSun" w:hAnsi="SimSun" w:cs="SimSun" w:hint="eastAsia"/>
          <w:kern w:val="22"/>
          <w:sz w:val="24"/>
          <w:szCs w:val="24"/>
          <w:lang w:eastAsia="zh-CN"/>
        </w:rPr>
        <w:t>以及与相关伙伴协作以扩大并强化信息交换所机制网络，以</w:t>
      </w:r>
      <w:r w:rsidRPr="00157920">
        <w:rPr>
          <w:rFonts w:ascii="SimSun" w:eastAsia="SimSun" w:hAnsi="SimSun" w:cs="SimSun" w:hint="eastAsia"/>
          <w:kern w:val="22"/>
          <w:sz w:val="24"/>
          <w:szCs w:val="24"/>
          <w:lang w:eastAsia="zh-CN"/>
        </w:rPr>
        <w:t>期最大限度实现</w:t>
      </w:r>
      <w:r w:rsidR="00A275D0" w:rsidRPr="00157920">
        <w:rPr>
          <w:rFonts w:ascii="SimSun" w:eastAsia="SimSun" w:hAnsi="SimSun" w:cs="SimSun" w:hint="eastAsia"/>
          <w:kern w:val="22"/>
          <w:sz w:val="24"/>
          <w:szCs w:val="24"/>
          <w:lang w:eastAsia="zh-CN"/>
        </w:rPr>
        <w:t>互利和</w:t>
      </w:r>
      <w:r w:rsidR="00384718" w:rsidRPr="00157920">
        <w:rPr>
          <w:rFonts w:ascii="SimSun" w:eastAsia="SimSun" w:hAnsi="SimSun" w:cs="SimSun" w:hint="eastAsia"/>
          <w:kern w:val="22"/>
          <w:sz w:val="24"/>
          <w:szCs w:val="24"/>
          <w:lang w:eastAsia="zh-CN"/>
        </w:rPr>
        <w:t>互补</w:t>
      </w:r>
      <w:r w:rsidR="00A275D0" w:rsidRPr="00157920">
        <w:rPr>
          <w:rFonts w:ascii="SimSun" w:eastAsia="SimSun" w:hAnsi="SimSun" w:cs="SimSun" w:hint="eastAsia"/>
          <w:kern w:val="22"/>
          <w:sz w:val="24"/>
          <w:szCs w:val="24"/>
          <w:lang w:eastAsia="zh-CN"/>
        </w:rPr>
        <w:t>，并促进</w:t>
      </w:r>
      <w:r w:rsidRPr="00157920">
        <w:rPr>
          <w:rFonts w:ascii="SimSun" w:eastAsia="SimSun" w:hAnsi="SimSun" w:cs="SimSun" w:hint="eastAsia"/>
          <w:kern w:val="22"/>
          <w:sz w:val="24"/>
          <w:szCs w:val="24"/>
          <w:lang w:eastAsia="zh-CN"/>
        </w:rPr>
        <w:t>公</w:t>
      </w:r>
      <w:r w:rsidR="005B4022" w:rsidRPr="00157920">
        <w:rPr>
          <w:rFonts w:ascii="SimSun" w:eastAsia="SimSun" w:hAnsi="SimSun" w:cs="SimSun" w:hint="eastAsia"/>
          <w:kern w:val="22"/>
          <w:sz w:val="24"/>
          <w:szCs w:val="24"/>
          <w:lang w:eastAsia="zh-CN"/>
        </w:rPr>
        <w:t>开获取</w:t>
      </w:r>
      <w:r w:rsidR="00A275D0" w:rsidRPr="00157920">
        <w:rPr>
          <w:rFonts w:ascii="SimSun" w:eastAsia="SimSun" w:hAnsi="SimSun" w:cs="SimSun" w:hint="eastAsia"/>
          <w:kern w:val="22"/>
          <w:sz w:val="24"/>
          <w:szCs w:val="24"/>
          <w:lang w:eastAsia="zh-CN"/>
        </w:rPr>
        <w:t>和互操作性。</w:t>
      </w:r>
    </w:p>
    <w:p w14:paraId="2905AA9B" w14:textId="258D9AD7" w:rsidR="006B3639" w:rsidRPr="00A0567B" w:rsidRDefault="00A03417" w:rsidP="00157920">
      <w:pPr>
        <w:pStyle w:val="Heading2"/>
        <w:numPr>
          <w:ilvl w:val="0"/>
          <w:numId w:val="6"/>
        </w:numPr>
        <w:suppressLineNumbers/>
        <w:tabs>
          <w:tab w:val="clear" w:pos="720"/>
        </w:tabs>
        <w:suppressAutoHyphens/>
        <w:overflowPunct w:val="0"/>
        <w:topLinePunct/>
        <w:autoSpaceDE w:val="0"/>
        <w:autoSpaceDN w:val="0"/>
        <w:adjustRightInd w:val="0"/>
        <w:snapToGrid w:val="0"/>
        <w:ind w:left="714" w:hanging="357"/>
        <w:rPr>
          <w:rFonts w:eastAsia="SimHei"/>
          <w:snapToGrid w:val="0"/>
          <w:kern w:val="22"/>
          <w:sz w:val="24"/>
          <w:lang w:eastAsia="zh-CN"/>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5B4022" w:rsidRPr="00A0567B">
        <w:rPr>
          <w:rFonts w:eastAsia="SimHei"/>
          <w:snapToGrid w:val="0"/>
          <w:kern w:val="22"/>
          <w:sz w:val="24"/>
          <w:lang w:eastAsia="zh-CN"/>
        </w:rPr>
        <w:t>工作方案的愿景和任务</w:t>
      </w:r>
    </w:p>
    <w:p w14:paraId="276311FB" w14:textId="1E896AFE" w:rsidR="00A7019E" w:rsidRPr="00157920" w:rsidRDefault="005B4022"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信息交换所机制工作方案的愿景是，开发一个生物多样性知识网络，汇集全世界不同行为者积累的丰富经验、知识和有用的良好做法案例、工具和指</w:t>
      </w:r>
      <w:r w:rsidR="009B0DF7" w:rsidRPr="00157920">
        <w:rPr>
          <w:rFonts w:ascii="SimSun" w:eastAsia="SimSun" w:hAnsi="SimSun" w:cs="SimSun" w:hint="eastAsia"/>
          <w:kern w:val="22"/>
          <w:sz w:val="24"/>
          <w:szCs w:val="24"/>
          <w:lang w:eastAsia="zh-CN"/>
        </w:rPr>
        <w:t>导</w:t>
      </w:r>
      <w:r w:rsidRPr="00157920">
        <w:rPr>
          <w:rFonts w:ascii="SimSun" w:eastAsia="SimSun" w:hAnsi="SimSun" w:cs="SimSun" w:hint="eastAsia"/>
          <w:kern w:val="22"/>
          <w:sz w:val="24"/>
          <w:szCs w:val="24"/>
          <w:lang w:eastAsia="zh-CN"/>
        </w:rPr>
        <w:t>，并使其易于通过信息交换所机制来获取，</w:t>
      </w:r>
      <w:r w:rsidR="00EA74CF" w:rsidRPr="00157920">
        <w:rPr>
          <w:rFonts w:ascii="SimSun" w:eastAsia="SimSun" w:hAnsi="SimSun" w:cs="SimSun" w:hint="eastAsia"/>
          <w:kern w:val="22"/>
          <w:sz w:val="24"/>
          <w:szCs w:val="24"/>
          <w:lang w:eastAsia="zh-CN"/>
        </w:rPr>
        <w:t>以</w:t>
      </w:r>
      <w:r w:rsidRPr="00157920">
        <w:rPr>
          <w:rFonts w:ascii="SimSun" w:eastAsia="SimSun" w:hAnsi="SimSun" w:cs="SimSun" w:hint="eastAsia"/>
          <w:kern w:val="22"/>
          <w:sz w:val="24"/>
          <w:szCs w:val="24"/>
          <w:lang w:eastAsia="zh-CN"/>
        </w:rPr>
        <w:t>促进</w:t>
      </w:r>
      <w:r w:rsidR="009B0DF7" w:rsidRPr="00157920">
        <w:rPr>
          <w:rFonts w:ascii="SimSun" w:eastAsia="SimSun" w:hAnsi="SimSun" w:cs="SimSun" w:hint="eastAsia"/>
          <w:kern w:val="22"/>
          <w:sz w:val="24"/>
          <w:szCs w:val="24"/>
          <w:lang w:eastAsia="zh-CN"/>
        </w:rPr>
        <w:t>和</w:t>
      </w:r>
      <w:r w:rsidRPr="00157920">
        <w:rPr>
          <w:rFonts w:ascii="SimSun" w:eastAsia="SimSun" w:hAnsi="SimSun" w:cs="SimSun" w:hint="eastAsia"/>
          <w:kern w:val="22"/>
          <w:sz w:val="24"/>
          <w:szCs w:val="24"/>
          <w:lang w:eastAsia="zh-CN"/>
        </w:rPr>
        <w:t>支持</w:t>
      </w:r>
      <w:r w:rsidR="00EA74CF" w:rsidRPr="00157920">
        <w:rPr>
          <w:rFonts w:ascii="SimSun" w:eastAsia="SimSun" w:hAnsi="SimSun" w:cs="SimSun" w:hint="eastAsia"/>
          <w:kern w:val="22"/>
          <w:sz w:val="24"/>
          <w:szCs w:val="24"/>
          <w:lang w:eastAsia="zh-CN"/>
        </w:rPr>
        <w:t>加强</w:t>
      </w:r>
      <w:r w:rsidRPr="00157920">
        <w:rPr>
          <w:rFonts w:ascii="SimSun" w:eastAsia="SimSun" w:hAnsi="SimSun" w:cs="SimSun" w:hint="eastAsia"/>
          <w:kern w:val="22"/>
          <w:sz w:val="24"/>
          <w:szCs w:val="24"/>
          <w:lang w:eastAsia="zh-CN"/>
        </w:rPr>
        <w:t>《公约》</w:t>
      </w:r>
      <w:r w:rsidR="00EA74CF" w:rsidRPr="00157920">
        <w:rPr>
          <w:rFonts w:ascii="SimSun" w:eastAsia="SimSun" w:hAnsi="SimSun" w:cs="SimSun" w:hint="eastAsia"/>
          <w:kern w:val="22"/>
          <w:sz w:val="24"/>
          <w:szCs w:val="24"/>
          <w:lang w:eastAsia="zh-CN"/>
        </w:rPr>
        <w:t>的</w:t>
      </w:r>
      <w:r w:rsidRPr="00157920">
        <w:rPr>
          <w:rFonts w:ascii="SimSun" w:eastAsia="SimSun" w:hAnsi="SimSun" w:cs="SimSun" w:hint="eastAsia"/>
          <w:kern w:val="22"/>
          <w:sz w:val="24"/>
          <w:szCs w:val="24"/>
          <w:lang w:eastAsia="zh-CN"/>
        </w:rPr>
        <w:t>执行。</w:t>
      </w:r>
    </w:p>
    <w:p w14:paraId="7E6FA6F3" w14:textId="31DBC819" w:rsidR="00282C83" w:rsidRPr="00157920" w:rsidRDefault="005B4022"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工作方案的任务是，通过有效的信息服务和其他适当手段，促进并便利</w:t>
      </w:r>
      <w:r w:rsidR="004C5984" w:rsidRPr="00157920">
        <w:rPr>
          <w:rFonts w:ascii="SimSun" w:eastAsia="SimSun" w:hAnsi="SimSun" w:cs="SimSun" w:hint="eastAsia"/>
          <w:kern w:val="22"/>
          <w:sz w:val="24"/>
          <w:szCs w:val="24"/>
          <w:lang w:eastAsia="zh-CN"/>
        </w:rPr>
        <w:t>技术和科学</w:t>
      </w:r>
      <w:r w:rsidRPr="00157920">
        <w:rPr>
          <w:rFonts w:ascii="SimSun" w:eastAsia="SimSun" w:hAnsi="SimSun" w:cs="SimSun" w:hint="eastAsia"/>
          <w:kern w:val="22"/>
          <w:sz w:val="24"/>
          <w:szCs w:val="24"/>
          <w:lang w:eastAsia="zh-CN"/>
        </w:rPr>
        <w:t>合作、知识共享和信息交</w:t>
      </w:r>
      <w:r w:rsidR="00C421CE" w:rsidRPr="00157920">
        <w:rPr>
          <w:rFonts w:ascii="SimSun" w:eastAsia="SimSun" w:hAnsi="SimSun" w:cs="SimSun" w:hint="eastAsia"/>
          <w:kern w:val="22"/>
          <w:sz w:val="24"/>
          <w:szCs w:val="24"/>
          <w:lang w:val="en-US" w:eastAsia="zh-CN"/>
        </w:rPr>
        <w:t>流</w:t>
      </w:r>
      <w:r w:rsidRPr="00157920">
        <w:rPr>
          <w:rFonts w:ascii="SimSun" w:eastAsia="SimSun" w:hAnsi="SimSun" w:cs="SimSun" w:hint="eastAsia"/>
          <w:kern w:val="22"/>
          <w:sz w:val="24"/>
          <w:szCs w:val="24"/>
          <w:lang w:eastAsia="zh-CN"/>
        </w:rPr>
        <w:t>，为执行《公约》和《</w:t>
      </w:r>
      <w:r w:rsidRPr="00157920">
        <w:rPr>
          <w:kern w:val="22"/>
          <w:sz w:val="24"/>
          <w:szCs w:val="24"/>
          <w:lang w:eastAsia="zh-CN"/>
        </w:rPr>
        <w:t>2011-2020</w:t>
      </w:r>
      <w:r w:rsidRPr="00157920">
        <w:rPr>
          <w:rFonts w:ascii="SimSun" w:eastAsia="SimSun" w:hAnsi="SimSun" w:cs="SimSun" w:hint="eastAsia"/>
          <w:kern w:val="22"/>
          <w:sz w:val="24"/>
          <w:szCs w:val="24"/>
          <w:lang w:eastAsia="zh-CN"/>
        </w:rPr>
        <w:t>年生物多样性战略计划》作出贡献，并建立一个由</w:t>
      </w:r>
      <w:r w:rsidR="00A628E5" w:rsidRPr="00157920">
        <w:rPr>
          <w:rFonts w:ascii="SimSun" w:eastAsia="SimSun" w:hAnsi="SimSun" w:cs="SimSun" w:hint="eastAsia"/>
          <w:kern w:val="22"/>
          <w:sz w:val="24"/>
          <w:szCs w:val="24"/>
          <w:lang w:eastAsia="zh-CN"/>
        </w:rPr>
        <w:t>来自</w:t>
      </w:r>
      <w:r w:rsidRPr="00157920">
        <w:rPr>
          <w:rFonts w:ascii="SimSun" w:eastAsia="SimSun" w:hAnsi="SimSun" w:cs="SimSun" w:hint="eastAsia"/>
          <w:kern w:val="22"/>
          <w:sz w:val="24"/>
          <w:szCs w:val="24"/>
          <w:lang w:eastAsia="zh-CN"/>
        </w:rPr>
        <w:t>缔约方、组织和不同同业交流圈的从业人员、知识创造者和知识</w:t>
      </w:r>
      <w:r w:rsidRPr="004018FE">
        <w:rPr>
          <w:rFonts w:ascii="SimSun" w:eastAsia="SimSun" w:hAnsi="SimSun" w:cs="SimSun" w:hint="eastAsia"/>
          <w:kern w:val="22"/>
          <w:sz w:val="24"/>
          <w:szCs w:val="24"/>
          <w:lang w:eastAsia="zh-CN"/>
        </w:rPr>
        <w:t>经纪人</w:t>
      </w:r>
      <w:r w:rsidR="00A628E5" w:rsidRPr="00157920">
        <w:rPr>
          <w:rFonts w:ascii="SimSun" w:eastAsia="SimSun" w:hAnsi="SimSun" w:cs="SimSun" w:hint="eastAsia"/>
          <w:kern w:val="22"/>
          <w:sz w:val="24"/>
          <w:szCs w:val="24"/>
          <w:lang w:eastAsia="zh-CN"/>
        </w:rPr>
        <w:t>组成</w:t>
      </w:r>
      <w:r w:rsidRPr="00157920">
        <w:rPr>
          <w:rFonts w:ascii="SimSun" w:eastAsia="SimSun" w:hAnsi="SimSun" w:cs="SimSun" w:hint="eastAsia"/>
          <w:kern w:val="22"/>
          <w:sz w:val="24"/>
          <w:szCs w:val="24"/>
          <w:lang w:eastAsia="zh-CN"/>
        </w:rPr>
        <w:t>的</w:t>
      </w:r>
      <w:r w:rsidR="00A628E5" w:rsidRPr="00157920">
        <w:rPr>
          <w:rFonts w:ascii="SimSun" w:eastAsia="SimSun" w:hAnsi="SimSun" w:cs="SimSun" w:hint="eastAsia"/>
          <w:kern w:val="22"/>
          <w:sz w:val="24"/>
          <w:szCs w:val="24"/>
          <w:lang w:eastAsia="zh-CN"/>
        </w:rPr>
        <w:t>全面</w:t>
      </w:r>
      <w:r w:rsidRPr="00157920">
        <w:rPr>
          <w:rFonts w:ascii="SimSun" w:eastAsia="SimSun" w:hAnsi="SimSun" w:cs="SimSun" w:hint="eastAsia"/>
          <w:kern w:val="22"/>
          <w:sz w:val="24"/>
          <w:szCs w:val="24"/>
          <w:lang w:eastAsia="zh-CN"/>
        </w:rPr>
        <w:t>运作</w:t>
      </w:r>
      <w:r w:rsidR="00A628E5" w:rsidRPr="00157920">
        <w:rPr>
          <w:rFonts w:ascii="SimSun" w:eastAsia="SimSun" w:hAnsi="SimSun" w:cs="SimSun" w:hint="eastAsia"/>
          <w:kern w:val="22"/>
          <w:sz w:val="24"/>
          <w:szCs w:val="24"/>
          <w:lang w:eastAsia="zh-CN"/>
        </w:rPr>
        <w:t>的</w:t>
      </w:r>
      <w:r w:rsidRPr="00157920">
        <w:rPr>
          <w:rFonts w:ascii="SimSun" w:eastAsia="SimSun" w:hAnsi="SimSun" w:cs="SimSun" w:hint="eastAsia"/>
          <w:kern w:val="22"/>
          <w:sz w:val="24"/>
          <w:szCs w:val="24"/>
          <w:lang w:eastAsia="zh-CN"/>
        </w:rPr>
        <w:t>网络。</w:t>
      </w:r>
    </w:p>
    <w:p w14:paraId="1F541FF5" w14:textId="650BCC1D" w:rsidR="006B3639" w:rsidRPr="00157920" w:rsidRDefault="00AA5462"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进一步实现愿景和完成</w:t>
      </w:r>
      <w:r w:rsidR="0042252F" w:rsidRPr="00157920">
        <w:rPr>
          <w:rFonts w:ascii="SimSun" w:eastAsia="SimSun" w:hAnsi="SimSun" w:cs="SimSun" w:hint="eastAsia"/>
          <w:kern w:val="22"/>
          <w:sz w:val="24"/>
          <w:szCs w:val="24"/>
          <w:lang w:eastAsia="zh-CN"/>
        </w:rPr>
        <w:t>任务</w:t>
      </w:r>
      <w:r w:rsidRPr="00157920">
        <w:rPr>
          <w:rFonts w:ascii="SimSun" w:eastAsia="SimSun" w:hAnsi="SimSun" w:cs="SimSun" w:hint="eastAsia"/>
          <w:kern w:val="22"/>
          <w:sz w:val="24"/>
          <w:szCs w:val="24"/>
          <w:lang w:eastAsia="zh-CN"/>
        </w:rPr>
        <w:t>，</w:t>
      </w:r>
      <w:r w:rsidR="0042252F" w:rsidRPr="00157920">
        <w:rPr>
          <w:rFonts w:ascii="SimSun" w:eastAsia="SimSun" w:hAnsi="SimSun" w:cs="SimSun" w:hint="eastAsia"/>
          <w:kern w:val="22"/>
          <w:sz w:val="24"/>
          <w:szCs w:val="24"/>
          <w:lang w:eastAsia="zh-CN"/>
        </w:rPr>
        <w:t>作为</w:t>
      </w:r>
      <w:r w:rsidRPr="00157920">
        <w:rPr>
          <w:rFonts w:ascii="SimSun" w:eastAsia="SimSun" w:hAnsi="SimSun" w:cs="SimSun" w:hint="eastAsia"/>
          <w:kern w:val="22"/>
          <w:sz w:val="24"/>
          <w:szCs w:val="24"/>
          <w:lang w:eastAsia="zh-CN"/>
        </w:rPr>
        <w:t>上文第二节介绍的</w:t>
      </w:r>
      <w:r w:rsidRPr="00157920">
        <w:rPr>
          <w:kern w:val="22"/>
          <w:sz w:val="24"/>
          <w:szCs w:val="24"/>
          <w:lang w:eastAsia="zh-CN"/>
        </w:rPr>
        <w:t>2020</w:t>
      </w:r>
      <w:r w:rsidRPr="00157920">
        <w:rPr>
          <w:rFonts w:ascii="SimSun" w:eastAsia="SimSun" w:hAnsi="SimSun" w:cs="SimSun" w:hint="eastAsia"/>
          <w:kern w:val="22"/>
          <w:sz w:val="24"/>
          <w:szCs w:val="24"/>
          <w:lang w:eastAsia="zh-CN"/>
        </w:rPr>
        <w:t>年后全球生物多样性框架</w:t>
      </w:r>
      <w:r w:rsidR="000F6C20" w:rsidRPr="00157920">
        <w:rPr>
          <w:rFonts w:ascii="SimSun" w:eastAsia="SimSun" w:hAnsi="SimSun" w:cs="SimSun" w:hint="eastAsia"/>
          <w:kern w:val="22"/>
          <w:sz w:val="24"/>
          <w:szCs w:val="24"/>
          <w:lang w:eastAsia="zh-CN"/>
        </w:rPr>
        <w:t>知识管理部分</w:t>
      </w:r>
      <w:r w:rsidR="0042252F" w:rsidRPr="00157920">
        <w:rPr>
          <w:rFonts w:ascii="SimSun" w:eastAsia="SimSun" w:hAnsi="SimSun" w:cs="SimSun" w:hint="eastAsia"/>
          <w:kern w:val="22"/>
          <w:sz w:val="24"/>
          <w:szCs w:val="24"/>
          <w:lang w:eastAsia="zh-CN"/>
        </w:rPr>
        <w:t>的一项内容</w:t>
      </w:r>
      <w:r w:rsidRPr="00157920">
        <w:rPr>
          <w:rFonts w:ascii="SimSun" w:eastAsia="SimSun" w:hAnsi="SimSun" w:cs="SimSun" w:hint="eastAsia"/>
          <w:kern w:val="22"/>
          <w:sz w:val="24"/>
          <w:szCs w:val="24"/>
          <w:lang w:eastAsia="zh-CN"/>
        </w:rPr>
        <w:t>。</w:t>
      </w:r>
    </w:p>
    <w:p w14:paraId="6B5A50F7" w14:textId="12CBE814" w:rsidR="00964A8F" w:rsidRPr="00A0567B" w:rsidRDefault="00A03417" w:rsidP="00157920">
      <w:pPr>
        <w:pStyle w:val="Heading2"/>
        <w:numPr>
          <w:ilvl w:val="0"/>
          <w:numId w:val="6"/>
        </w:numPr>
        <w:suppressLineNumbers/>
        <w:tabs>
          <w:tab w:val="clear" w:pos="720"/>
        </w:tabs>
        <w:suppressAutoHyphens/>
        <w:overflowPunct w:val="0"/>
        <w:topLinePunct/>
        <w:autoSpaceDE w:val="0"/>
        <w:autoSpaceDN w:val="0"/>
        <w:adjustRightInd w:val="0"/>
        <w:snapToGrid w:val="0"/>
        <w:ind w:left="714" w:hanging="357"/>
        <w:rPr>
          <w:rFonts w:eastAsia="SimHei"/>
          <w:snapToGrid w:val="0"/>
          <w:kern w:val="22"/>
          <w:sz w:val="24"/>
          <w:lang w:eastAsia="zh-CN"/>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AA5462" w:rsidRPr="00A0567B">
        <w:rPr>
          <w:rFonts w:eastAsia="SimHei"/>
          <w:snapToGrid w:val="0"/>
          <w:kern w:val="22"/>
          <w:sz w:val="24"/>
          <w:lang w:eastAsia="zh-CN"/>
        </w:rPr>
        <w:t>中央信息交换所机制和网络战略</w:t>
      </w:r>
    </w:p>
    <w:p w14:paraId="4CE3A3CB" w14:textId="44AD3E58" w:rsidR="009A2A94" w:rsidRPr="00157920" w:rsidRDefault="009335B7"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工作方案的第一个目标是，加强并维</w:t>
      </w:r>
      <w:r w:rsidR="00463738" w:rsidRPr="00157920">
        <w:rPr>
          <w:rFonts w:ascii="SimSun" w:eastAsia="SimSun" w:hAnsi="SimSun" w:cs="SimSun" w:hint="eastAsia"/>
          <w:kern w:val="22"/>
          <w:sz w:val="24"/>
          <w:szCs w:val="24"/>
          <w:lang w:eastAsia="zh-CN"/>
        </w:rPr>
        <w:t>护</w:t>
      </w:r>
      <w:r w:rsidRPr="00157920">
        <w:rPr>
          <w:rFonts w:ascii="SimSun" w:eastAsia="SimSun" w:hAnsi="SimSun" w:cs="SimSun" w:hint="eastAsia"/>
          <w:kern w:val="22"/>
          <w:sz w:val="24"/>
          <w:szCs w:val="24"/>
          <w:lang w:eastAsia="zh-CN"/>
        </w:rPr>
        <w:t>当代的中央信息交换所机制，该机制提供有效的信息服务及其他适当的工具和手段，促进</w:t>
      </w:r>
      <w:r w:rsidR="008179F1" w:rsidRPr="00157920">
        <w:rPr>
          <w:rFonts w:ascii="SimSun" w:eastAsia="SimSun" w:hAnsi="SimSun" w:cs="SimSun" w:hint="eastAsia"/>
          <w:kern w:val="22"/>
          <w:sz w:val="24"/>
          <w:szCs w:val="24"/>
          <w:lang w:eastAsia="zh-CN"/>
        </w:rPr>
        <w:t>并</w:t>
      </w:r>
      <w:r w:rsidRPr="00157920">
        <w:rPr>
          <w:rFonts w:ascii="SimSun" w:eastAsia="SimSun" w:hAnsi="SimSun" w:cs="SimSun" w:hint="eastAsia"/>
          <w:kern w:val="22"/>
          <w:sz w:val="24"/>
          <w:szCs w:val="24"/>
          <w:lang w:eastAsia="zh-CN"/>
        </w:rPr>
        <w:t>便利缔约方和利益攸关方在全球层面的</w:t>
      </w:r>
      <w:r w:rsidR="004C5984" w:rsidRPr="00157920">
        <w:rPr>
          <w:rFonts w:ascii="SimSun" w:eastAsia="SimSun" w:hAnsi="SimSun" w:cs="SimSun" w:hint="eastAsia"/>
          <w:kern w:val="22"/>
          <w:sz w:val="24"/>
          <w:szCs w:val="24"/>
          <w:lang w:eastAsia="zh-CN"/>
        </w:rPr>
        <w:t>技术和科学</w:t>
      </w:r>
      <w:r w:rsidRPr="00157920">
        <w:rPr>
          <w:rFonts w:ascii="SimSun" w:eastAsia="SimSun" w:hAnsi="SimSun" w:cs="SimSun" w:hint="eastAsia"/>
          <w:kern w:val="22"/>
          <w:sz w:val="24"/>
          <w:szCs w:val="24"/>
          <w:lang w:eastAsia="zh-CN"/>
        </w:rPr>
        <w:t>合作、知识共享和信息交</w:t>
      </w:r>
      <w:r w:rsidR="008179F1" w:rsidRPr="00157920">
        <w:rPr>
          <w:rFonts w:ascii="SimSun" w:eastAsia="SimSun" w:hAnsi="SimSun" w:cs="SimSun" w:hint="eastAsia"/>
          <w:kern w:val="22"/>
          <w:sz w:val="24"/>
          <w:szCs w:val="24"/>
          <w:lang w:eastAsia="zh-CN"/>
        </w:rPr>
        <w:t>流</w:t>
      </w:r>
      <w:r w:rsidRPr="00157920">
        <w:rPr>
          <w:rFonts w:ascii="SimSun" w:eastAsia="SimSun" w:hAnsi="SimSun" w:cs="SimSun" w:hint="eastAsia"/>
          <w:kern w:val="22"/>
          <w:sz w:val="24"/>
          <w:szCs w:val="24"/>
          <w:lang w:eastAsia="zh-CN"/>
        </w:rPr>
        <w:t>。主要目的是使缔约方和利益攸关方</w:t>
      </w:r>
      <w:r w:rsidR="00841464" w:rsidRPr="00157920">
        <w:rPr>
          <w:rFonts w:ascii="SimSun" w:eastAsia="SimSun" w:hAnsi="SimSun" w:cs="SimSun" w:hint="eastAsia"/>
          <w:kern w:val="22"/>
          <w:sz w:val="24"/>
          <w:szCs w:val="24"/>
          <w:lang w:eastAsia="zh-CN"/>
        </w:rPr>
        <w:t>易于</w:t>
      </w:r>
      <w:r w:rsidRPr="00157920">
        <w:rPr>
          <w:rFonts w:ascii="SimSun" w:eastAsia="SimSun" w:hAnsi="SimSun" w:cs="SimSun" w:hint="eastAsia"/>
          <w:kern w:val="22"/>
          <w:sz w:val="24"/>
          <w:szCs w:val="24"/>
          <w:lang w:eastAsia="zh-CN"/>
        </w:rPr>
        <w:t>发现</w:t>
      </w:r>
      <w:r w:rsidR="008179F1" w:rsidRPr="00157920">
        <w:rPr>
          <w:rFonts w:ascii="SimSun" w:eastAsia="SimSun" w:hAnsi="SimSun" w:cs="SimSun" w:hint="eastAsia"/>
          <w:kern w:val="22"/>
          <w:sz w:val="24"/>
          <w:szCs w:val="24"/>
          <w:lang w:eastAsia="zh-CN"/>
        </w:rPr>
        <w:t>并</w:t>
      </w:r>
      <w:r w:rsidRPr="00157920">
        <w:rPr>
          <w:rFonts w:ascii="SimSun" w:eastAsia="SimSun" w:hAnsi="SimSun" w:cs="SimSun" w:hint="eastAsia"/>
          <w:kern w:val="22"/>
          <w:sz w:val="24"/>
          <w:szCs w:val="24"/>
          <w:lang w:eastAsia="zh-CN"/>
        </w:rPr>
        <w:t>获取世界各地的关键信息和知识。知识共享概念包括</w:t>
      </w:r>
      <w:r w:rsidR="008179F1" w:rsidRPr="00157920">
        <w:rPr>
          <w:rFonts w:ascii="SimSun" w:eastAsia="SimSun" w:hAnsi="SimSun" w:cs="SimSun" w:hint="eastAsia"/>
          <w:kern w:val="22"/>
          <w:sz w:val="24"/>
          <w:szCs w:val="24"/>
          <w:lang w:eastAsia="zh-CN"/>
        </w:rPr>
        <w:t>交流</w:t>
      </w:r>
      <w:r w:rsidRPr="00157920">
        <w:rPr>
          <w:rFonts w:ascii="SimSun" w:eastAsia="SimSun" w:hAnsi="SimSun" w:cs="SimSun" w:hint="eastAsia"/>
          <w:kern w:val="22"/>
          <w:sz w:val="24"/>
          <w:szCs w:val="24"/>
          <w:lang w:eastAsia="zh-CN"/>
        </w:rPr>
        <w:t>经验、良好做法、</w:t>
      </w:r>
      <w:r w:rsidR="00A02965">
        <w:rPr>
          <w:rFonts w:ascii="SimSun" w:eastAsia="SimSun" w:hAnsi="SimSun" w:cs="SimSun" w:hint="eastAsia"/>
          <w:kern w:val="22"/>
          <w:sz w:val="24"/>
          <w:szCs w:val="24"/>
          <w:lang w:eastAsia="zh-CN"/>
        </w:rPr>
        <w:t>吸</w:t>
      </w:r>
      <w:r w:rsidRPr="00157920">
        <w:rPr>
          <w:rFonts w:ascii="SimSun" w:eastAsia="SimSun" w:hAnsi="SimSun" w:cs="SimSun" w:hint="eastAsia"/>
          <w:kern w:val="22"/>
          <w:sz w:val="24"/>
          <w:szCs w:val="24"/>
          <w:lang w:eastAsia="zh-CN"/>
        </w:rPr>
        <w:t>取的教训、专门知识、技术和</w:t>
      </w:r>
      <w:r w:rsidR="008179F1" w:rsidRPr="00157920">
        <w:rPr>
          <w:rFonts w:ascii="SimSun" w:eastAsia="SimSun" w:hAnsi="SimSun" w:cs="SimSun" w:hint="eastAsia"/>
          <w:kern w:val="22"/>
          <w:sz w:val="24"/>
          <w:szCs w:val="24"/>
          <w:lang w:eastAsia="zh-CN"/>
        </w:rPr>
        <w:t>专门</w:t>
      </w:r>
      <w:r w:rsidRPr="00157920">
        <w:rPr>
          <w:rFonts w:ascii="SimSun" w:eastAsia="SimSun" w:hAnsi="SimSun" w:cs="SimSun" w:hint="eastAsia"/>
          <w:kern w:val="22"/>
          <w:sz w:val="24"/>
          <w:szCs w:val="24"/>
          <w:lang w:eastAsia="zh-CN"/>
        </w:rPr>
        <w:t>技</w:t>
      </w:r>
      <w:r w:rsidR="008179F1" w:rsidRPr="00157920">
        <w:rPr>
          <w:rFonts w:ascii="SimSun" w:eastAsia="SimSun" w:hAnsi="SimSun" w:cs="SimSun" w:hint="eastAsia"/>
          <w:kern w:val="22"/>
          <w:sz w:val="24"/>
          <w:szCs w:val="24"/>
          <w:lang w:eastAsia="zh-CN"/>
        </w:rPr>
        <w:t>能</w:t>
      </w:r>
      <w:r w:rsidRPr="00157920">
        <w:rPr>
          <w:rFonts w:ascii="SimSun" w:eastAsia="SimSun" w:hAnsi="SimSun" w:cs="SimSun" w:hint="eastAsia"/>
          <w:kern w:val="22"/>
          <w:sz w:val="24"/>
          <w:szCs w:val="24"/>
          <w:lang w:eastAsia="zh-CN"/>
        </w:rPr>
        <w:t>。</w:t>
      </w:r>
    </w:p>
    <w:p w14:paraId="23D03D1A" w14:textId="7B7D0DC9" w:rsidR="0096638D" w:rsidRPr="00157920" w:rsidRDefault="000A670F"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iCs/>
          <w:kern w:val="22"/>
          <w:sz w:val="24"/>
          <w:szCs w:val="24"/>
          <w:lang w:eastAsia="zh-CN"/>
        </w:rPr>
        <w:t>该</w:t>
      </w:r>
      <w:r w:rsidR="00A174E5" w:rsidRPr="00157920">
        <w:rPr>
          <w:rFonts w:ascii="SimSun" w:eastAsia="SimSun" w:hAnsi="SimSun" w:cs="SimSun" w:hint="eastAsia"/>
          <w:iCs/>
          <w:kern w:val="22"/>
          <w:sz w:val="24"/>
          <w:szCs w:val="24"/>
          <w:lang w:eastAsia="zh-CN"/>
        </w:rPr>
        <w:t>目标下的大多数活动是通过《公约》及其《议定书》的网络战略并按照传播战略框架开展的。自</w:t>
      </w:r>
      <w:r w:rsidR="00A174E5" w:rsidRPr="00157920">
        <w:rPr>
          <w:iCs/>
          <w:kern w:val="22"/>
          <w:sz w:val="24"/>
          <w:szCs w:val="24"/>
          <w:lang w:eastAsia="zh-CN"/>
        </w:rPr>
        <w:t>2018</w:t>
      </w:r>
      <w:r w:rsidR="00A174E5" w:rsidRPr="00157920">
        <w:rPr>
          <w:rFonts w:ascii="SimSun" w:eastAsia="SimSun" w:hAnsi="SimSun" w:cs="SimSun" w:hint="eastAsia"/>
          <w:iCs/>
          <w:kern w:val="22"/>
          <w:sz w:val="24"/>
          <w:szCs w:val="24"/>
          <w:lang w:eastAsia="zh-CN"/>
        </w:rPr>
        <w:t>年以来，秘书处继续整合并简化网络基础设施和内容，以促进由秘书处托管的所有信息交换所和其他平台之间保持一致，并确保可以集中提交和获取各个平台</w:t>
      </w:r>
      <w:r w:rsidR="00A174E5" w:rsidRPr="00157920">
        <w:rPr>
          <w:rFonts w:ascii="SimSun" w:eastAsia="SimSun" w:hAnsi="SimSun" w:cs="SimSun" w:hint="eastAsia"/>
          <w:kern w:val="22"/>
          <w:sz w:val="24"/>
          <w:szCs w:val="24"/>
          <w:lang w:eastAsia="zh-CN"/>
        </w:rPr>
        <w:t>通常拥有和与之相关的所有</w:t>
      </w:r>
      <w:r w:rsidR="00A174E5" w:rsidRPr="00157920">
        <w:rPr>
          <w:rFonts w:ascii="SimSun" w:eastAsia="SimSun" w:hAnsi="SimSun" w:cs="SimSun" w:hint="eastAsia"/>
          <w:iCs/>
          <w:kern w:val="22"/>
          <w:sz w:val="24"/>
          <w:szCs w:val="24"/>
          <w:lang w:eastAsia="zh-CN"/>
        </w:rPr>
        <w:t>信息。</w:t>
      </w:r>
    </w:p>
    <w:p w14:paraId="06C4CA05" w14:textId="5641ED29" w:rsidR="0096638D" w:rsidRPr="00A0567B" w:rsidRDefault="00EF29A3" w:rsidP="00A03417">
      <w:pPr>
        <w:pStyle w:val="Para1"/>
        <w:widowControl w:val="0"/>
        <w:numPr>
          <w:ilvl w:val="1"/>
          <w:numId w:val="6"/>
        </w:numPr>
        <w:suppressLineNumbers/>
        <w:suppressAutoHyphens/>
        <w:overflowPunct w:val="0"/>
        <w:topLinePunct/>
        <w:autoSpaceDE w:val="0"/>
        <w:autoSpaceDN w:val="0"/>
        <w:adjustRightInd w:val="0"/>
        <w:snapToGrid w:val="0"/>
        <w:ind w:left="360"/>
        <w:jc w:val="center"/>
        <w:outlineLvl w:val="2"/>
        <w:rPr>
          <w:rFonts w:eastAsia="STKaiti"/>
          <w:kern w:val="22"/>
          <w:sz w:val="24"/>
          <w:szCs w:val="24"/>
          <w:lang w:eastAsia="zh-CN"/>
        </w:rPr>
      </w:pPr>
      <w:r w:rsidRPr="00A0567B">
        <w:rPr>
          <w:rFonts w:eastAsia="STKaiti"/>
          <w:iCs/>
          <w:kern w:val="22"/>
          <w:sz w:val="24"/>
          <w:szCs w:val="24"/>
          <w:lang w:eastAsia="zh-CN"/>
        </w:rPr>
        <w:t>中央信息交换所机制平台</w:t>
      </w:r>
    </w:p>
    <w:p w14:paraId="15734A8D" w14:textId="6CF3CF96" w:rsidR="007D4920" w:rsidRPr="00157920" w:rsidRDefault="007F659A" w:rsidP="00A03417">
      <w:pPr>
        <w:pStyle w:val="Para1"/>
        <w:widowControl w:val="0"/>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秘书处维护并进一步发展中央信息交换所机制平台、</w:t>
      </w:r>
      <w:r w:rsidR="00FF755F" w:rsidRPr="00157920">
        <w:rPr>
          <w:rStyle w:val="FootnoteReference"/>
          <w:kern w:val="22"/>
          <w:sz w:val="24"/>
          <w:szCs w:val="24"/>
        </w:rPr>
        <w:footnoteReference w:id="10"/>
      </w:r>
      <w:r w:rsidRPr="00157920">
        <w:rPr>
          <w:rFonts w:ascii="SimSun" w:eastAsia="SimSun" w:hAnsi="SimSun" w:cs="SimSun" w:hint="eastAsia"/>
          <w:kern w:val="22"/>
          <w:sz w:val="24"/>
          <w:szCs w:val="24"/>
          <w:lang w:eastAsia="zh-CN"/>
        </w:rPr>
        <w:t>公约网站和专题门户网站，</w:t>
      </w:r>
      <w:r w:rsidR="004F3534" w:rsidRPr="00157920">
        <w:rPr>
          <w:rStyle w:val="FootnoteReference"/>
          <w:kern w:val="22"/>
          <w:sz w:val="24"/>
          <w:szCs w:val="24"/>
        </w:rPr>
        <w:footnoteReference w:id="11"/>
      </w:r>
      <w:r w:rsidR="00EF29A3" w:rsidRPr="00157920">
        <w:rPr>
          <w:rFonts w:ascii="SimSun" w:eastAsia="SimSun" w:hAnsi="SimSun" w:cs="SimSun" w:hint="eastAsia"/>
          <w:kern w:val="22"/>
          <w:sz w:val="24"/>
          <w:szCs w:val="24"/>
          <w:lang w:eastAsia="zh-CN"/>
        </w:rPr>
        <w:t>以及通过中央</w:t>
      </w:r>
      <w:r w:rsidR="00E4200D" w:rsidRPr="00157920">
        <w:rPr>
          <w:rFonts w:ascii="SimSun" w:eastAsia="SimSun" w:hAnsi="SimSun" w:cs="SimSun" w:hint="eastAsia"/>
          <w:kern w:val="22"/>
          <w:sz w:val="24"/>
          <w:szCs w:val="24"/>
          <w:lang w:eastAsia="zh-CN"/>
        </w:rPr>
        <w:t>信息交换</w:t>
      </w:r>
      <w:r w:rsidR="00EF29A3" w:rsidRPr="00157920">
        <w:rPr>
          <w:rFonts w:ascii="SimSun" w:eastAsia="SimSun" w:hAnsi="SimSun" w:cs="SimSun" w:hint="eastAsia"/>
          <w:kern w:val="22"/>
          <w:sz w:val="24"/>
          <w:szCs w:val="24"/>
          <w:lang w:eastAsia="zh-CN"/>
        </w:rPr>
        <w:t>所机制平台可</w:t>
      </w:r>
      <w:r w:rsidRPr="00157920">
        <w:rPr>
          <w:rFonts w:ascii="SimSun" w:eastAsia="SimSun" w:hAnsi="SimSun" w:cs="SimSun" w:hint="eastAsia"/>
          <w:kern w:val="22"/>
          <w:sz w:val="24"/>
          <w:szCs w:val="24"/>
          <w:lang w:eastAsia="zh-CN"/>
        </w:rPr>
        <w:t>获取</w:t>
      </w:r>
      <w:r w:rsidR="00EF29A3" w:rsidRPr="00157920">
        <w:rPr>
          <w:rFonts w:ascii="SimSun" w:eastAsia="SimSun" w:hAnsi="SimSun" w:cs="SimSun" w:hint="eastAsia"/>
          <w:kern w:val="22"/>
          <w:sz w:val="24"/>
          <w:szCs w:val="24"/>
          <w:lang w:eastAsia="zh-CN"/>
        </w:rPr>
        <w:t>的专门在线工具，以协助缔约方执行《公约》及</w:t>
      </w:r>
      <w:r w:rsidR="00EF29A3" w:rsidRPr="00157920">
        <w:rPr>
          <w:rFonts w:ascii="SimSun" w:eastAsia="SimSun" w:hAnsi="SimSun" w:cs="SimSun" w:hint="eastAsia"/>
          <w:kern w:val="22"/>
          <w:sz w:val="24"/>
          <w:szCs w:val="24"/>
          <w:lang w:eastAsia="zh-CN"/>
        </w:rPr>
        <w:lastRenderedPageBreak/>
        <w:t>其《议定书》。</w:t>
      </w:r>
      <w:r w:rsidRPr="00157920">
        <w:rPr>
          <w:rStyle w:val="FootnoteReference"/>
          <w:kern w:val="22"/>
          <w:sz w:val="24"/>
          <w:szCs w:val="24"/>
        </w:rPr>
        <w:footnoteReference w:id="12"/>
      </w:r>
    </w:p>
    <w:p w14:paraId="7A6AA56E" w14:textId="490FB2BB" w:rsidR="002A23AB" w:rsidRPr="00157920" w:rsidRDefault="00562284" w:rsidP="00A03417">
      <w:pPr>
        <w:pStyle w:val="Para1"/>
        <w:widowControl w:val="0"/>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根据使用公开可用的现成工具和服务的战略方针，秘书处开始将公约网站的主要引擎迁移到</w:t>
      </w:r>
      <w:r w:rsidRPr="00157920">
        <w:rPr>
          <w:kern w:val="22"/>
          <w:sz w:val="24"/>
          <w:szCs w:val="24"/>
          <w:lang w:eastAsia="zh-CN"/>
        </w:rPr>
        <w:t>Drupal</w:t>
      </w:r>
      <w:r w:rsidRPr="00157920">
        <w:rPr>
          <w:rFonts w:ascii="SimSun" w:eastAsia="SimSun" w:hAnsi="SimSun" w:cs="SimSun" w:hint="eastAsia"/>
          <w:kern w:val="22"/>
          <w:sz w:val="24"/>
          <w:szCs w:val="24"/>
          <w:lang w:eastAsia="zh-CN"/>
        </w:rPr>
        <w:t>内容管理系统。</w:t>
      </w:r>
      <w:r w:rsidR="00AC3C0B" w:rsidRPr="00157920">
        <w:rPr>
          <w:rStyle w:val="FootnoteReference"/>
          <w:kern w:val="22"/>
          <w:sz w:val="24"/>
          <w:szCs w:val="24"/>
        </w:rPr>
        <w:footnoteReference w:id="13"/>
      </w:r>
      <w:r w:rsidR="00DE1605" w:rsidRPr="00157920">
        <w:rPr>
          <w:rFonts w:ascii="SimSun" w:eastAsia="SimSun" w:hAnsi="SimSun" w:cs="SimSun" w:hint="eastAsia"/>
          <w:kern w:val="22"/>
          <w:sz w:val="24"/>
          <w:szCs w:val="24"/>
          <w:lang w:eastAsia="zh-CN"/>
        </w:rPr>
        <w:t>秘书处</w:t>
      </w:r>
      <w:r w:rsidR="00EF29A3" w:rsidRPr="00157920">
        <w:rPr>
          <w:rFonts w:ascii="SimSun" w:eastAsia="SimSun" w:hAnsi="SimSun" w:cs="SimSun" w:hint="eastAsia"/>
          <w:kern w:val="22"/>
          <w:sz w:val="24"/>
          <w:szCs w:val="24"/>
          <w:lang w:eastAsia="zh-CN"/>
        </w:rPr>
        <w:t>还继续开发</w:t>
      </w:r>
      <w:r w:rsidR="00DE1605" w:rsidRPr="00157920">
        <w:rPr>
          <w:rFonts w:ascii="SimSun" w:eastAsia="SimSun" w:hAnsi="SimSun" w:cs="SimSun" w:hint="eastAsia"/>
          <w:kern w:val="22"/>
          <w:sz w:val="24"/>
          <w:szCs w:val="24"/>
          <w:lang w:eastAsia="zh-CN"/>
        </w:rPr>
        <w:t>并</w:t>
      </w:r>
      <w:r w:rsidR="00EF29A3" w:rsidRPr="00157920">
        <w:rPr>
          <w:rFonts w:ascii="SimSun" w:eastAsia="SimSun" w:hAnsi="SimSun" w:cs="SimSun" w:hint="eastAsia"/>
          <w:kern w:val="22"/>
          <w:sz w:val="24"/>
          <w:szCs w:val="24"/>
          <w:lang w:eastAsia="zh-CN"/>
        </w:rPr>
        <w:t>维护在线信息服务的元数据和通用格式。</w:t>
      </w:r>
    </w:p>
    <w:p w14:paraId="19218BD3" w14:textId="3939C65F" w:rsidR="00682F6E" w:rsidRPr="00157920" w:rsidRDefault="00DE1605" w:rsidP="00A03417">
      <w:pPr>
        <w:pStyle w:val="Para1"/>
        <w:widowControl w:val="0"/>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秘书处还继续使用现代翻译技术，如</w:t>
      </w:r>
      <w:r w:rsidRPr="00157920">
        <w:rPr>
          <w:kern w:val="22"/>
          <w:sz w:val="24"/>
          <w:szCs w:val="24"/>
          <w:lang w:eastAsia="zh-CN"/>
        </w:rPr>
        <w:t>SDL</w:t>
      </w:r>
      <w:r w:rsidR="00574FDF">
        <w:rPr>
          <w:kern w:val="22"/>
          <w:sz w:val="24"/>
          <w:szCs w:val="24"/>
          <w:lang w:eastAsia="zh-CN"/>
        </w:rPr>
        <w:t xml:space="preserve"> </w:t>
      </w:r>
      <w:r w:rsidRPr="00157920">
        <w:rPr>
          <w:kern w:val="22"/>
          <w:sz w:val="24"/>
          <w:szCs w:val="24"/>
          <w:lang w:eastAsia="zh-CN"/>
        </w:rPr>
        <w:t>Trados</w:t>
      </w:r>
      <w:r w:rsidR="00574FDF">
        <w:rPr>
          <w:kern w:val="22"/>
          <w:sz w:val="24"/>
          <w:szCs w:val="24"/>
          <w:lang w:eastAsia="zh-CN"/>
        </w:rPr>
        <w:t xml:space="preserve"> </w:t>
      </w:r>
      <w:r w:rsidRPr="00157920">
        <w:rPr>
          <w:kern w:val="22"/>
          <w:sz w:val="24"/>
          <w:szCs w:val="24"/>
          <w:lang w:eastAsia="zh-CN"/>
        </w:rPr>
        <w:t>Studio</w:t>
      </w:r>
      <w:r w:rsidR="00574FDF">
        <w:rPr>
          <w:kern w:val="22"/>
          <w:sz w:val="24"/>
          <w:szCs w:val="24"/>
          <w:lang w:eastAsia="zh-CN"/>
        </w:rPr>
        <w:t xml:space="preserve"> </w:t>
      </w:r>
      <w:r w:rsidRPr="00157920">
        <w:rPr>
          <w:kern w:val="22"/>
          <w:sz w:val="24"/>
          <w:szCs w:val="24"/>
          <w:lang w:eastAsia="zh-CN"/>
        </w:rPr>
        <w:t>2017</w:t>
      </w:r>
      <w:r w:rsidRPr="00157920">
        <w:rPr>
          <w:rFonts w:ascii="SimSun" w:eastAsia="SimSun" w:hAnsi="SimSun" w:cs="SimSun" w:hint="eastAsia"/>
          <w:kern w:val="22"/>
          <w:sz w:val="24"/>
          <w:szCs w:val="24"/>
          <w:lang w:eastAsia="zh-CN"/>
        </w:rPr>
        <w:t>网络翻译软件，以符合成本效益的高效方式优化联合国所有语文</w:t>
      </w:r>
      <w:r w:rsidR="007F3E30" w:rsidRPr="00157920">
        <w:rPr>
          <w:rFonts w:ascii="SimSun" w:eastAsia="SimSun" w:hAnsi="SimSun" w:cs="SimSun" w:hint="eastAsia"/>
          <w:kern w:val="22"/>
          <w:sz w:val="24"/>
          <w:szCs w:val="24"/>
          <w:lang w:eastAsia="zh-CN"/>
        </w:rPr>
        <w:t>版本《公约》</w:t>
      </w:r>
      <w:r w:rsidRPr="00157920">
        <w:rPr>
          <w:rFonts w:ascii="SimSun" w:eastAsia="SimSun" w:hAnsi="SimSun" w:cs="SimSun" w:hint="eastAsia"/>
          <w:kern w:val="22"/>
          <w:sz w:val="24"/>
          <w:szCs w:val="24"/>
          <w:lang w:eastAsia="zh-CN"/>
        </w:rPr>
        <w:t>的信息服务维护。</w:t>
      </w:r>
      <w:r w:rsidR="007F3E30" w:rsidRPr="00157920">
        <w:rPr>
          <w:rFonts w:ascii="SimSun" w:eastAsia="SimSun" w:hAnsi="SimSun" w:cs="SimSun" w:hint="eastAsia"/>
          <w:kern w:val="22"/>
          <w:sz w:val="24"/>
          <w:szCs w:val="24"/>
          <w:lang w:eastAsia="zh-CN"/>
        </w:rPr>
        <w:t>秘书处</w:t>
      </w:r>
      <w:r w:rsidRPr="00157920">
        <w:rPr>
          <w:rFonts w:ascii="SimSun" w:eastAsia="SimSun" w:hAnsi="SimSun" w:cs="SimSun" w:hint="eastAsia"/>
          <w:kern w:val="22"/>
          <w:sz w:val="24"/>
          <w:szCs w:val="24"/>
          <w:lang w:eastAsia="zh-CN"/>
        </w:rPr>
        <w:t>探索了联合国系统内可用的最佳解决方案，同时改善对联合国译员全球名册的获取。</w:t>
      </w:r>
    </w:p>
    <w:p w14:paraId="53332D9A" w14:textId="04768DAC" w:rsidR="007C760A" w:rsidRPr="00157920" w:rsidRDefault="00DF6CAA"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秘书处继续整合网络基础设施和内容，以促进由秘书处托管的所有三个信息交换所和其他平台之间的一致性。这有助于改善内容管理，并有助于集中提交和获取各个平台通常拥有和与之相关的信息，以避免重复劳动。它还实现了单一登录功能，使用户能够创建并维护其用户账户，</w:t>
      </w:r>
      <w:r w:rsidR="002162A7" w:rsidRPr="00157920">
        <w:rPr>
          <w:rStyle w:val="FootnoteReference"/>
          <w:kern w:val="22"/>
          <w:sz w:val="24"/>
          <w:szCs w:val="24"/>
        </w:rPr>
        <w:footnoteReference w:id="14"/>
      </w:r>
      <w:r w:rsidRPr="00157920">
        <w:rPr>
          <w:rFonts w:ascii="SimSun" w:eastAsia="SimSun" w:hAnsi="SimSun" w:cs="SimSun" w:hint="eastAsia"/>
          <w:kern w:val="22"/>
          <w:sz w:val="24"/>
          <w:szCs w:val="24"/>
          <w:lang w:eastAsia="zh-CN"/>
        </w:rPr>
        <w:t>在获得授权后访问信息交换所并编辑其内容。</w:t>
      </w:r>
      <w:r w:rsidR="002305DD" w:rsidRPr="00157920">
        <w:rPr>
          <w:rFonts w:ascii="SimSun" w:eastAsia="SimSun" w:hAnsi="SimSun" w:cs="SimSun" w:hint="eastAsia"/>
          <w:kern w:val="22"/>
          <w:sz w:val="24"/>
          <w:szCs w:val="24"/>
          <w:lang w:eastAsia="zh-CN"/>
        </w:rPr>
        <w:t>它还</w:t>
      </w:r>
      <w:r w:rsidR="007210D3" w:rsidRPr="00157920">
        <w:rPr>
          <w:rFonts w:ascii="SimSun" w:eastAsia="SimSun" w:hAnsi="SimSun" w:cs="SimSun" w:hint="eastAsia"/>
          <w:kern w:val="22"/>
          <w:sz w:val="24"/>
          <w:szCs w:val="24"/>
          <w:lang w:eastAsia="zh-CN"/>
        </w:rPr>
        <w:t>对信息交换所机制</w:t>
      </w:r>
      <w:r w:rsidR="003D7C6F" w:rsidRPr="00157920">
        <w:rPr>
          <w:rFonts w:ascii="SimSun" w:eastAsia="SimSun" w:hAnsi="SimSun" w:cs="SimSun" w:hint="eastAsia"/>
          <w:kern w:val="22"/>
          <w:sz w:val="24"/>
          <w:szCs w:val="24"/>
          <w:lang w:eastAsia="zh-CN"/>
        </w:rPr>
        <w:t>新的</w:t>
      </w:r>
      <w:r w:rsidR="002305DD" w:rsidRPr="00157920">
        <w:rPr>
          <w:rFonts w:ascii="SimSun" w:eastAsia="SimSun" w:hAnsi="SimSun" w:cs="SimSun" w:hint="eastAsia"/>
          <w:kern w:val="22"/>
          <w:sz w:val="24"/>
          <w:szCs w:val="24"/>
          <w:lang w:eastAsia="zh-CN"/>
        </w:rPr>
        <w:t>信息服务的外观</w:t>
      </w:r>
      <w:r w:rsidR="007210D3" w:rsidRPr="00157920">
        <w:rPr>
          <w:rFonts w:ascii="SimSun" w:eastAsia="SimSun" w:hAnsi="SimSun" w:cs="SimSun" w:hint="eastAsia"/>
          <w:kern w:val="22"/>
          <w:sz w:val="24"/>
          <w:szCs w:val="24"/>
          <w:lang w:eastAsia="zh-CN"/>
        </w:rPr>
        <w:t>做了改进</w:t>
      </w:r>
      <w:r w:rsidR="002305DD" w:rsidRPr="00157920">
        <w:rPr>
          <w:rFonts w:ascii="SimSun" w:eastAsia="SimSun" w:hAnsi="SimSun" w:cs="SimSun" w:hint="eastAsia"/>
          <w:kern w:val="22"/>
          <w:sz w:val="24"/>
          <w:szCs w:val="24"/>
          <w:lang w:eastAsia="zh-CN"/>
        </w:rPr>
        <w:t>。</w:t>
      </w:r>
    </w:p>
    <w:p w14:paraId="49CD7F31" w14:textId="318BDD69" w:rsidR="002B5724" w:rsidRPr="00157920" w:rsidRDefault="003D7C6F"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秘书处正在采用公约信息交换所机制、生物安全信息交换所</w:t>
      </w:r>
      <w:bookmarkStart w:id="7" w:name="_Hlk59444449"/>
      <w:r w:rsidRPr="00157920">
        <w:rPr>
          <w:rFonts w:ascii="SimSun" w:eastAsia="SimSun" w:hAnsi="SimSun" w:cs="SimSun" w:hint="eastAsia"/>
          <w:kern w:val="22"/>
          <w:sz w:val="24"/>
          <w:szCs w:val="24"/>
          <w:lang w:eastAsia="zh-CN"/>
        </w:rPr>
        <w:t>及获取和惠益分享信息交换所</w:t>
      </w:r>
      <w:bookmarkEnd w:id="7"/>
      <w:r w:rsidRPr="00157920">
        <w:rPr>
          <w:rFonts w:ascii="SimSun" w:eastAsia="SimSun" w:hAnsi="SimSun" w:cs="SimSun" w:hint="eastAsia"/>
          <w:kern w:val="22"/>
          <w:sz w:val="24"/>
          <w:szCs w:val="24"/>
          <w:lang w:eastAsia="zh-CN"/>
        </w:rPr>
        <w:t>的联合运作模式，这种模式</w:t>
      </w:r>
      <w:r w:rsidR="007210D3" w:rsidRPr="00157920">
        <w:rPr>
          <w:rFonts w:ascii="SimSun" w:eastAsia="SimSun" w:hAnsi="SimSun" w:cs="SimSun" w:hint="eastAsia"/>
          <w:kern w:val="22"/>
          <w:sz w:val="24"/>
          <w:szCs w:val="24"/>
          <w:lang w:eastAsia="zh-CN"/>
        </w:rPr>
        <w:t>尽可能确保发</w:t>
      </w:r>
      <w:r w:rsidR="009A6597" w:rsidRPr="00157920">
        <w:rPr>
          <w:rFonts w:ascii="SimSun" w:eastAsia="SimSun" w:hAnsi="SimSun" w:cs="SimSun" w:hint="eastAsia"/>
          <w:kern w:val="22"/>
          <w:sz w:val="24"/>
          <w:szCs w:val="24"/>
          <w:lang w:eastAsia="zh-CN"/>
        </w:rPr>
        <w:t>展</w:t>
      </w:r>
      <w:r w:rsidR="007210D3" w:rsidRPr="00157920">
        <w:rPr>
          <w:rFonts w:ascii="SimSun" w:eastAsia="SimSun" w:hAnsi="SimSun" w:cs="SimSun" w:hint="eastAsia"/>
          <w:kern w:val="22"/>
          <w:sz w:val="24"/>
          <w:szCs w:val="24"/>
          <w:lang w:eastAsia="zh-CN"/>
        </w:rPr>
        <w:t>和管理</w:t>
      </w:r>
      <w:r w:rsidRPr="00157920">
        <w:rPr>
          <w:rFonts w:ascii="SimSun" w:eastAsia="SimSun" w:hAnsi="SimSun" w:cs="SimSun" w:hint="eastAsia"/>
          <w:kern w:val="22"/>
          <w:sz w:val="24"/>
          <w:szCs w:val="24"/>
          <w:lang w:eastAsia="zh-CN"/>
        </w:rPr>
        <w:t>信息</w:t>
      </w:r>
      <w:r w:rsidR="007210D3" w:rsidRPr="00157920">
        <w:rPr>
          <w:rFonts w:ascii="SimSun" w:eastAsia="SimSun" w:hAnsi="SimSun" w:cs="SimSun" w:hint="eastAsia"/>
          <w:kern w:val="22"/>
          <w:sz w:val="24"/>
          <w:szCs w:val="24"/>
          <w:lang w:eastAsia="zh-CN"/>
        </w:rPr>
        <w:t>交换所采用通用办法，同时维</w:t>
      </w:r>
      <w:r w:rsidRPr="00157920">
        <w:rPr>
          <w:rFonts w:ascii="SimSun" w:eastAsia="SimSun" w:hAnsi="SimSun" w:cs="SimSun" w:hint="eastAsia"/>
          <w:kern w:val="22"/>
          <w:sz w:val="24"/>
          <w:szCs w:val="24"/>
          <w:lang w:eastAsia="zh-CN"/>
        </w:rPr>
        <w:t>护</w:t>
      </w:r>
      <w:r w:rsidR="007210D3" w:rsidRPr="00157920">
        <w:rPr>
          <w:rFonts w:ascii="SimSun" w:eastAsia="SimSun" w:hAnsi="SimSun" w:cs="SimSun" w:hint="eastAsia"/>
          <w:kern w:val="22"/>
          <w:sz w:val="24"/>
          <w:szCs w:val="24"/>
          <w:lang w:eastAsia="zh-CN"/>
        </w:rPr>
        <w:t>每个</w:t>
      </w:r>
      <w:r w:rsidRPr="00157920">
        <w:rPr>
          <w:rFonts w:ascii="SimSun" w:eastAsia="SimSun" w:hAnsi="SimSun" w:cs="SimSun" w:hint="eastAsia"/>
          <w:kern w:val="22"/>
          <w:sz w:val="24"/>
          <w:szCs w:val="24"/>
          <w:lang w:eastAsia="zh-CN"/>
        </w:rPr>
        <w:t>信息</w:t>
      </w:r>
      <w:r w:rsidR="007210D3" w:rsidRPr="00157920">
        <w:rPr>
          <w:rFonts w:ascii="SimSun" w:eastAsia="SimSun" w:hAnsi="SimSun" w:cs="SimSun" w:hint="eastAsia"/>
          <w:kern w:val="22"/>
          <w:sz w:val="24"/>
          <w:szCs w:val="24"/>
          <w:lang w:eastAsia="zh-CN"/>
        </w:rPr>
        <w:t>交换所独有的特定功能。</w:t>
      </w:r>
    </w:p>
    <w:p w14:paraId="14ABAA33" w14:textId="71433785" w:rsidR="00A55F72" w:rsidRPr="00A0567B" w:rsidRDefault="007210D3" w:rsidP="00157920">
      <w:pPr>
        <w:pStyle w:val="Para1"/>
        <w:keepNext/>
        <w:numPr>
          <w:ilvl w:val="1"/>
          <w:numId w:val="6"/>
        </w:numPr>
        <w:suppressLineNumbers/>
        <w:suppressAutoHyphens/>
        <w:overflowPunct w:val="0"/>
        <w:topLinePunct/>
        <w:autoSpaceDE w:val="0"/>
        <w:autoSpaceDN w:val="0"/>
        <w:adjustRightInd w:val="0"/>
        <w:snapToGrid w:val="0"/>
        <w:ind w:left="360"/>
        <w:jc w:val="center"/>
        <w:outlineLvl w:val="2"/>
        <w:rPr>
          <w:rFonts w:eastAsia="STKaiti"/>
          <w:kern w:val="22"/>
          <w:sz w:val="24"/>
          <w:szCs w:val="24"/>
        </w:rPr>
      </w:pPr>
      <w:proofErr w:type="spellStart"/>
      <w:r w:rsidRPr="00A0567B">
        <w:rPr>
          <w:rFonts w:eastAsia="STKaiti"/>
          <w:iCs/>
          <w:kern w:val="22"/>
          <w:sz w:val="24"/>
          <w:szCs w:val="24"/>
        </w:rPr>
        <w:t>公约网</w:t>
      </w:r>
      <w:proofErr w:type="spellEnd"/>
      <w:r w:rsidR="00545B89">
        <w:rPr>
          <w:rFonts w:eastAsia="STKaiti" w:hint="eastAsia"/>
          <w:iCs/>
          <w:kern w:val="22"/>
          <w:sz w:val="24"/>
          <w:szCs w:val="24"/>
          <w:lang w:eastAsia="zh-CN"/>
        </w:rPr>
        <w:t>站</w:t>
      </w:r>
    </w:p>
    <w:p w14:paraId="4C9AAB52" w14:textId="15FB674C" w:rsidR="002C5724" w:rsidRPr="00157920" w:rsidRDefault="007210D3"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proofErr w:type="spellStart"/>
      <w:r w:rsidRPr="00157920">
        <w:rPr>
          <w:rFonts w:ascii="SimSun" w:eastAsia="SimSun" w:hAnsi="SimSun" w:cs="SimSun" w:hint="eastAsia"/>
          <w:kern w:val="22"/>
          <w:sz w:val="24"/>
          <w:szCs w:val="24"/>
        </w:rPr>
        <w:t>另一</w:t>
      </w:r>
      <w:proofErr w:type="spellEnd"/>
      <w:r w:rsidRPr="00157920">
        <w:rPr>
          <w:rFonts w:ascii="SimSun" w:eastAsia="SimSun" w:hAnsi="SimSun" w:cs="SimSun" w:hint="eastAsia"/>
          <w:kern w:val="22"/>
          <w:sz w:val="24"/>
          <w:szCs w:val="24"/>
          <w:lang w:eastAsia="zh-CN"/>
        </w:rPr>
        <w:t>项</w:t>
      </w:r>
      <w:proofErr w:type="spellStart"/>
      <w:r w:rsidRPr="00157920">
        <w:rPr>
          <w:rFonts w:ascii="SimSun" w:eastAsia="SimSun" w:hAnsi="SimSun" w:cs="SimSun" w:hint="eastAsia"/>
          <w:kern w:val="22"/>
          <w:sz w:val="24"/>
          <w:szCs w:val="24"/>
        </w:rPr>
        <w:t>重大成就是</w:t>
      </w:r>
      <w:proofErr w:type="spellEnd"/>
      <w:r w:rsidRPr="00157920">
        <w:rPr>
          <w:kern w:val="22"/>
          <w:sz w:val="24"/>
          <w:szCs w:val="24"/>
        </w:rPr>
        <w:t>2019</w:t>
      </w:r>
      <w:r w:rsidRPr="00157920">
        <w:rPr>
          <w:rFonts w:ascii="SimSun" w:eastAsia="SimSun" w:hAnsi="SimSun" w:cs="SimSun" w:hint="eastAsia"/>
          <w:kern w:val="22"/>
          <w:sz w:val="24"/>
          <w:szCs w:val="24"/>
        </w:rPr>
        <w:t>年</w:t>
      </w:r>
      <w:r w:rsidRPr="00157920">
        <w:rPr>
          <w:kern w:val="22"/>
          <w:sz w:val="24"/>
          <w:szCs w:val="24"/>
        </w:rPr>
        <w:t>12</w:t>
      </w:r>
      <w:r w:rsidRPr="00157920">
        <w:rPr>
          <w:rFonts w:ascii="SimSun" w:eastAsia="SimSun" w:hAnsi="SimSun" w:cs="SimSun" w:hint="eastAsia"/>
          <w:kern w:val="22"/>
          <w:sz w:val="24"/>
          <w:szCs w:val="24"/>
        </w:rPr>
        <w:t>月</w:t>
      </w:r>
      <w:r w:rsidRPr="00157920">
        <w:rPr>
          <w:kern w:val="22"/>
          <w:sz w:val="24"/>
          <w:szCs w:val="24"/>
        </w:rPr>
        <w:t>18</w:t>
      </w:r>
      <w:proofErr w:type="spellStart"/>
      <w:r w:rsidRPr="00157920">
        <w:rPr>
          <w:rFonts w:ascii="SimSun" w:eastAsia="SimSun" w:hAnsi="SimSun" w:cs="SimSun" w:hint="eastAsia"/>
          <w:kern w:val="22"/>
          <w:sz w:val="24"/>
          <w:szCs w:val="24"/>
        </w:rPr>
        <w:t>日启用了新的公约</w:t>
      </w:r>
      <w:r w:rsidRPr="00545B89">
        <w:rPr>
          <w:rFonts w:ascii="SimSun" w:eastAsia="SimSun" w:hAnsi="SimSun" w:cs="SimSun" w:hint="eastAsia"/>
          <w:kern w:val="22"/>
          <w:sz w:val="24"/>
          <w:szCs w:val="24"/>
        </w:rPr>
        <w:t>网站</w:t>
      </w:r>
      <w:proofErr w:type="spellEnd"/>
      <w:r w:rsidRPr="00157920">
        <w:rPr>
          <w:rFonts w:ascii="SimSun" w:eastAsia="SimSun" w:hAnsi="SimSun" w:cs="SimSun" w:hint="eastAsia"/>
          <w:kern w:val="22"/>
          <w:sz w:val="24"/>
          <w:szCs w:val="24"/>
        </w:rPr>
        <w:t>（</w:t>
      </w:r>
      <w:hyperlink r:id="rId16" w:history="1">
        <w:r w:rsidR="0031372B" w:rsidRPr="00157920">
          <w:rPr>
            <w:rStyle w:val="Hyperlink"/>
            <w:kern w:val="22"/>
            <w:sz w:val="24"/>
            <w:szCs w:val="24"/>
          </w:rPr>
          <w:t>www.cbd.int</w:t>
        </w:r>
      </w:hyperlink>
      <w:r w:rsidRPr="00157920">
        <w:rPr>
          <w:rFonts w:ascii="SimSun" w:eastAsia="SimSun" w:hAnsi="SimSun" w:cs="SimSun" w:hint="eastAsia"/>
          <w:kern w:val="22"/>
          <w:sz w:val="24"/>
          <w:szCs w:val="24"/>
        </w:rPr>
        <w:t>）。</w:t>
      </w:r>
      <w:r w:rsidR="0031372B" w:rsidRPr="00157920">
        <w:rPr>
          <w:rFonts w:ascii="SimSun" w:eastAsia="SimSun" w:hAnsi="SimSun" w:cs="SimSun" w:hint="eastAsia"/>
          <w:kern w:val="22"/>
          <w:sz w:val="24"/>
          <w:szCs w:val="24"/>
          <w:lang w:eastAsia="zh-CN"/>
        </w:rPr>
        <w:t>新</w:t>
      </w:r>
      <w:r w:rsidRPr="00157920">
        <w:rPr>
          <w:rFonts w:ascii="SimSun" w:eastAsia="SimSun" w:hAnsi="SimSun" w:cs="SimSun" w:hint="eastAsia"/>
          <w:kern w:val="22"/>
          <w:sz w:val="24"/>
          <w:szCs w:val="24"/>
          <w:lang w:eastAsia="zh-CN"/>
        </w:rPr>
        <w:t>网站的一些新特色包括</w:t>
      </w:r>
      <w:r w:rsidR="00A43F54" w:rsidRPr="00157920">
        <w:rPr>
          <w:rFonts w:ascii="SimSun" w:eastAsia="SimSun" w:hAnsi="SimSun" w:cs="SimSun" w:hint="eastAsia"/>
          <w:kern w:val="22"/>
          <w:sz w:val="24"/>
          <w:szCs w:val="24"/>
          <w:lang w:eastAsia="zh-CN"/>
        </w:rPr>
        <w:t>：外观</w:t>
      </w:r>
      <w:r w:rsidRPr="00157920">
        <w:rPr>
          <w:rFonts w:ascii="SimSun" w:eastAsia="SimSun" w:hAnsi="SimSun" w:cs="SimSun" w:hint="eastAsia"/>
          <w:kern w:val="22"/>
          <w:sz w:val="24"/>
          <w:szCs w:val="24"/>
          <w:lang w:eastAsia="zh-CN"/>
        </w:rPr>
        <w:t>时尚、</w:t>
      </w:r>
      <w:r w:rsidR="0031372B" w:rsidRPr="00157920">
        <w:rPr>
          <w:rFonts w:ascii="SimSun" w:eastAsia="SimSun" w:hAnsi="SimSun" w:cs="SimSun" w:hint="eastAsia"/>
          <w:kern w:val="22"/>
          <w:sz w:val="24"/>
          <w:szCs w:val="24"/>
          <w:lang w:eastAsia="zh-CN"/>
        </w:rPr>
        <w:t>适合</w:t>
      </w:r>
      <w:r w:rsidRPr="00157920">
        <w:rPr>
          <w:rFonts w:ascii="SimSun" w:eastAsia="SimSun" w:hAnsi="SimSun" w:cs="SimSun" w:hint="eastAsia"/>
          <w:kern w:val="22"/>
          <w:sz w:val="24"/>
          <w:szCs w:val="24"/>
          <w:lang w:eastAsia="zh-CN"/>
        </w:rPr>
        <w:t>小尺寸屏幕（例如手机和平板电脑）、</w:t>
      </w:r>
      <w:r w:rsidR="00A43F54" w:rsidRPr="00157920">
        <w:rPr>
          <w:rFonts w:ascii="SimSun" w:eastAsia="SimSun" w:hAnsi="SimSun" w:cs="SimSun" w:hint="eastAsia"/>
          <w:kern w:val="22"/>
          <w:sz w:val="24"/>
          <w:szCs w:val="24"/>
          <w:lang w:eastAsia="zh-CN"/>
        </w:rPr>
        <w:t>新架构</w:t>
      </w:r>
      <w:r w:rsidRPr="00157920">
        <w:rPr>
          <w:rFonts w:ascii="SimSun" w:eastAsia="SimSun" w:hAnsi="SimSun" w:cs="SimSun" w:hint="eastAsia"/>
          <w:kern w:val="22"/>
          <w:sz w:val="24"/>
          <w:szCs w:val="24"/>
          <w:lang w:eastAsia="zh-CN"/>
        </w:rPr>
        <w:t>便于查找内容，以及</w:t>
      </w:r>
      <w:r w:rsidR="0031372B" w:rsidRPr="00157920">
        <w:rPr>
          <w:rFonts w:ascii="SimSun" w:eastAsia="SimSun" w:hAnsi="SimSun" w:cs="SimSun" w:hint="eastAsia"/>
          <w:kern w:val="22"/>
          <w:sz w:val="24"/>
          <w:szCs w:val="24"/>
          <w:lang w:eastAsia="zh-CN"/>
        </w:rPr>
        <w:t>将</w:t>
      </w:r>
      <w:r w:rsidRPr="00157920">
        <w:rPr>
          <w:rFonts w:ascii="SimSun" w:eastAsia="SimSun" w:hAnsi="SimSun" w:cs="SimSun" w:hint="eastAsia"/>
          <w:kern w:val="22"/>
          <w:sz w:val="24"/>
          <w:szCs w:val="24"/>
          <w:lang w:eastAsia="zh-CN"/>
        </w:rPr>
        <w:t>社交媒体</w:t>
      </w:r>
      <w:r w:rsidR="00EE513B" w:rsidRPr="00157920">
        <w:rPr>
          <w:rFonts w:ascii="SimSun" w:eastAsia="SimSun" w:hAnsi="SimSun" w:cs="SimSun" w:hint="eastAsia"/>
          <w:kern w:val="22"/>
          <w:sz w:val="24"/>
          <w:szCs w:val="24"/>
          <w:lang w:eastAsia="zh-CN"/>
        </w:rPr>
        <w:t>营销</w:t>
      </w:r>
      <w:r w:rsidRPr="00157920">
        <w:rPr>
          <w:rFonts w:ascii="SimSun" w:eastAsia="SimSun" w:hAnsi="SimSun" w:cs="SimSun" w:hint="eastAsia"/>
          <w:kern w:val="22"/>
          <w:sz w:val="24"/>
          <w:szCs w:val="24"/>
          <w:lang w:eastAsia="zh-CN"/>
        </w:rPr>
        <w:t>更好地</w:t>
      </w:r>
      <w:r w:rsidR="0031372B" w:rsidRPr="00157920">
        <w:rPr>
          <w:rFonts w:ascii="SimSun" w:eastAsia="SimSun" w:hAnsi="SimSun" w:cs="SimSun" w:hint="eastAsia"/>
          <w:kern w:val="22"/>
          <w:sz w:val="24"/>
          <w:szCs w:val="24"/>
          <w:lang w:eastAsia="zh-CN"/>
        </w:rPr>
        <w:t>整合到</w:t>
      </w:r>
      <w:r w:rsidRPr="00157920">
        <w:rPr>
          <w:rFonts w:ascii="SimSun" w:eastAsia="SimSun" w:hAnsi="SimSun" w:cs="SimSun" w:hint="eastAsia"/>
          <w:kern w:val="22"/>
          <w:sz w:val="24"/>
          <w:szCs w:val="24"/>
          <w:lang w:eastAsia="zh-CN"/>
        </w:rPr>
        <w:t>网站内容。</w:t>
      </w:r>
      <w:r w:rsidR="0031372B" w:rsidRPr="00157920">
        <w:rPr>
          <w:rFonts w:ascii="SimSun" w:eastAsia="SimSun" w:hAnsi="SimSun" w:cs="SimSun" w:hint="eastAsia"/>
          <w:kern w:val="22"/>
          <w:sz w:val="24"/>
          <w:szCs w:val="24"/>
          <w:lang w:eastAsia="zh-CN"/>
        </w:rPr>
        <w:t>新</w:t>
      </w:r>
      <w:r w:rsidRPr="00157920">
        <w:rPr>
          <w:rFonts w:ascii="SimSun" w:eastAsia="SimSun" w:hAnsi="SimSun" w:cs="SimSun" w:hint="eastAsia"/>
          <w:kern w:val="22"/>
          <w:sz w:val="24"/>
          <w:szCs w:val="24"/>
          <w:lang w:eastAsia="zh-CN"/>
        </w:rPr>
        <w:t>网站还允许秘书处工作人员在网站上创建</w:t>
      </w:r>
      <w:r w:rsidR="00A43F54" w:rsidRPr="00157920">
        <w:rPr>
          <w:rFonts w:ascii="SimSun" w:eastAsia="SimSun" w:hAnsi="SimSun" w:cs="SimSun" w:hint="eastAsia"/>
          <w:kern w:val="22"/>
          <w:sz w:val="24"/>
          <w:szCs w:val="24"/>
          <w:lang w:eastAsia="zh-CN"/>
        </w:rPr>
        <w:t>并</w:t>
      </w:r>
      <w:r w:rsidRPr="00157920">
        <w:rPr>
          <w:rFonts w:ascii="SimSun" w:eastAsia="SimSun" w:hAnsi="SimSun" w:cs="SimSun" w:hint="eastAsia"/>
          <w:kern w:val="22"/>
          <w:sz w:val="24"/>
          <w:szCs w:val="24"/>
          <w:lang w:eastAsia="zh-CN"/>
        </w:rPr>
        <w:t>管理内容，</w:t>
      </w:r>
      <w:r w:rsidR="00A43F54" w:rsidRPr="00157920">
        <w:rPr>
          <w:rFonts w:ascii="SimSun" w:eastAsia="SimSun" w:hAnsi="SimSun" w:cs="SimSun" w:hint="eastAsia"/>
          <w:kern w:val="22"/>
          <w:sz w:val="24"/>
          <w:szCs w:val="24"/>
          <w:lang w:eastAsia="zh-CN"/>
        </w:rPr>
        <w:t>便于</w:t>
      </w:r>
      <w:r w:rsidRPr="00157920">
        <w:rPr>
          <w:rFonts w:ascii="SimSun" w:eastAsia="SimSun" w:hAnsi="SimSun" w:cs="SimSun" w:hint="eastAsia"/>
          <w:kern w:val="22"/>
          <w:sz w:val="24"/>
          <w:szCs w:val="24"/>
          <w:lang w:eastAsia="zh-CN"/>
        </w:rPr>
        <w:t>扩大对当前问题的</w:t>
      </w:r>
      <w:r w:rsidR="00A43F54" w:rsidRPr="00157920">
        <w:rPr>
          <w:rFonts w:ascii="SimSun" w:eastAsia="SimSun" w:hAnsi="SimSun" w:cs="SimSun" w:hint="eastAsia"/>
          <w:kern w:val="22"/>
          <w:sz w:val="24"/>
          <w:szCs w:val="24"/>
          <w:lang w:eastAsia="zh-CN"/>
        </w:rPr>
        <w:t>覆盖</w:t>
      </w:r>
      <w:r w:rsidRPr="00157920">
        <w:rPr>
          <w:rFonts w:ascii="SimSun" w:eastAsia="SimSun" w:hAnsi="SimSun" w:cs="SimSun" w:hint="eastAsia"/>
          <w:kern w:val="22"/>
          <w:sz w:val="24"/>
          <w:szCs w:val="24"/>
          <w:lang w:eastAsia="zh-CN"/>
        </w:rPr>
        <w:t>。秘书处继续简化网站内容发布并在整个网站上</w:t>
      </w:r>
      <w:r w:rsidR="00EE513B" w:rsidRPr="00157920">
        <w:rPr>
          <w:rFonts w:ascii="SimSun" w:eastAsia="SimSun" w:hAnsi="SimSun" w:cs="SimSun" w:hint="eastAsia"/>
          <w:kern w:val="22"/>
          <w:sz w:val="24"/>
          <w:szCs w:val="24"/>
          <w:lang w:eastAsia="zh-CN"/>
        </w:rPr>
        <w:t>创建</w:t>
      </w:r>
      <w:r w:rsidR="00A1750F" w:rsidRPr="00157920">
        <w:rPr>
          <w:rFonts w:ascii="SimSun" w:eastAsia="SimSun" w:hAnsi="SimSun" w:cs="SimSun" w:hint="eastAsia"/>
          <w:kern w:val="22"/>
          <w:sz w:val="24"/>
          <w:szCs w:val="24"/>
          <w:lang w:eastAsia="zh-CN"/>
        </w:rPr>
        <w:t>了</w:t>
      </w:r>
      <w:r w:rsidRPr="00157920">
        <w:rPr>
          <w:rFonts w:ascii="SimSun" w:eastAsia="SimSun" w:hAnsi="SimSun" w:cs="SimSun" w:hint="eastAsia"/>
          <w:kern w:val="22"/>
          <w:sz w:val="24"/>
          <w:szCs w:val="24"/>
          <w:lang w:eastAsia="zh-CN"/>
        </w:rPr>
        <w:t>一致的</w:t>
      </w:r>
      <w:r w:rsidR="00EE513B" w:rsidRPr="00157920">
        <w:rPr>
          <w:rFonts w:ascii="SimSun" w:eastAsia="SimSun" w:hAnsi="SimSun" w:cs="SimSun" w:hint="eastAsia"/>
          <w:kern w:val="22"/>
          <w:sz w:val="24"/>
          <w:szCs w:val="24"/>
          <w:lang w:eastAsia="zh-CN"/>
        </w:rPr>
        <w:t>商标</w:t>
      </w:r>
      <w:r w:rsidRPr="00157920">
        <w:rPr>
          <w:rFonts w:ascii="SimSun" w:eastAsia="SimSun" w:hAnsi="SimSun" w:cs="SimSun" w:hint="eastAsia"/>
          <w:kern w:val="22"/>
          <w:sz w:val="24"/>
          <w:szCs w:val="24"/>
          <w:lang w:eastAsia="zh-CN"/>
        </w:rPr>
        <w:t>，</w:t>
      </w:r>
      <w:r w:rsidR="0031372B" w:rsidRPr="00157920">
        <w:rPr>
          <w:rFonts w:ascii="SimSun" w:eastAsia="SimSun" w:hAnsi="SimSun" w:cs="SimSun" w:hint="eastAsia"/>
          <w:kern w:val="22"/>
          <w:sz w:val="24"/>
          <w:szCs w:val="24"/>
          <w:lang w:eastAsia="zh-CN"/>
        </w:rPr>
        <w:t>还</w:t>
      </w:r>
      <w:r w:rsidRPr="00157920">
        <w:rPr>
          <w:rFonts w:ascii="SimSun" w:eastAsia="SimSun" w:hAnsi="SimSun" w:cs="SimSun" w:hint="eastAsia"/>
          <w:kern w:val="22"/>
          <w:sz w:val="24"/>
          <w:szCs w:val="24"/>
          <w:lang w:eastAsia="zh-CN"/>
        </w:rPr>
        <w:t>将旧版网页无缝</w:t>
      </w:r>
      <w:r w:rsidR="00EE513B" w:rsidRPr="00157920">
        <w:rPr>
          <w:rFonts w:ascii="SimSun" w:eastAsia="SimSun" w:hAnsi="SimSun" w:cs="SimSun" w:hint="eastAsia"/>
          <w:kern w:val="22"/>
          <w:sz w:val="24"/>
          <w:szCs w:val="24"/>
          <w:lang w:eastAsia="zh-CN"/>
        </w:rPr>
        <w:t>纳入</w:t>
      </w:r>
      <w:r w:rsidRPr="00157920">
        <w:rPr>
          <w:rFonts w:ascii="SimSun" w:eastAsia="SimSun" w:hAnsi="SimSun" w:cs="SimSun" w:hint="eastAsia"/>
          <w:kern w:val="22"/>
          <w:sz w:val="24"/>
          <w:szCs w:val="24"/>
          <w:lang w:eastAsia="zh-CN"/>
        </w:rPr>
        <w:t>新网站，以允许逐步审</w:t>
      </w:r>
      <w:r w:rsidR="00EE513B" w:rsidRPr="00157920">
        <w:rPr>
          <w:rFonts w:ascii="SimSun" w:eastAsia="SimSun" w:hAnsi="SimSun" w:cs="SimSun" w:hint="eastAsia"/>
          <w:kern w:val="22"/>
          <w:sz w:val="24"/>
          <w:szCs w:val="24"/>
          <w:lang w:eastAsia="zh-CN"/>
        </w:rPr>
        <w:t>查</w:t>
      </w:r>
      <w:r w:rsidR="00A43F54" w:rsidRPr="00157920">
        <w:rPr>
          <w:rFonts w:ascii="SimSun" w:eastAsia="SimSun" w:hAnsi="SimSun" w:cs="SimSun" w:hint="eastAsia"/>
          <w:kern w:val="22"/>
          <w:sz w:val="24"/>
          <w:szCs w:val="24"/>
          <w:lang w:eastAsia="zh-CN"/>
        </w:rPr>
        <w:t>并</w:t>
      </w:r>
      <w:r w:rsidRPr="00157920">
        <w:rPr>
          <w:rFonts w:ascii="SimSun" w:eastAsia="SimSun" w:hAnsi="SimSun" w:cs="SimSun" w:hint="eastAsia"/>
          <w:kern w:val="22"/>
          <w:sz w:val="24"/>
          <w:szCs w:val="24"/>
          <w:lang w:eastAsia="zh-CN"/>
        </w:rPr>
        <w:t>迁移内容，而不</w:t>
      </w:r>
      <w:r w:rsidR="00A43F54" w:rsidRPr="00157920">
        <w:rPr>
          <w:rFonts w:ascii="SimSun" w:eastAsia="SimSun" w:hAnsi="SimSun" w:cs="SimSun" w:hint="eastAsia"/>
          <w:kern w:val="22"/>
          <w:sz w:val="24"/>
          <w:szCs w:val="24"/>
          <w:lang w:eastAsia="zh-CN"/>
        </w:rPr>
        <w:t>干扰</w:t>
      </w:r>
      <w:r w:rsidRPr="00157920">
        <w:rPr>
          <w:rFonts w:ascii="SimSun" w:eastAsia="SimSun" w:hAnsi="SimSun" w:cs="SimSun" w:hint="eastAsia"/>
          <w:kern w:val="22"/>
          <w:sz w:val="24"/>
          <w:szCs w:val="24"/>
          <w:lang w:eastAsia="zh-CN"/>
        </w:rPr>
        <w:t>访问者和搜索引擎的访问。</w:t>
      </w:r>
    </w:p>
    <w:p w14:paraId="749C5BE3" w14:textId="00A97DD8" w:rsidR="00377FA0" w:rsidRPr="00157920" w:rsidRDefault="00EE513B"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计划开展的活动包括进一步改进公约网站及其他信息服务的内容、服务、外观、用户友好</w:t>
      </w:r>
      <w:r w:rsidR="00471574" w:rsidRPr="00157920">
        <w:rPr>
          <w:rFonts w:ascii="SimSun" w:eastAsia="SimSun" w:hAnsi="SimSun" w:cs="SimSun" w:hint="eastAsia"/>
          <w:kern w:val="22"/>
          <w:sz w:val="24"/>
          <w:szCs w:val="24"/>
          <w:lang w:eastAsia="zh-CN"/>
        </w:rPr>
        <w:t>性</w:t>
      </w:r>
      <w:r w:rsidRPr="00157920">
        <w:rPr>
          <w:rFonts w:ascii="SimSun" w:eastAsia="SimSun" w:hAnsi="SimSun" w:cs="SimSun" w:hint="eastAsia"/>
          <w:kern w:val="22"/>
          <w:sz w:val="24"/>
          <w:szCs w:val="24"/>
          <w:lang w:eastAsia="zh-CN"/>
        </w:rPr>
        <w:t>、</w:t>
      </w:r>
      <w:r w:rsidRPr="00157920">
        <w:rPr>
          <w:rFonts w:ascii="SimSun" w:eastAsia="SimSun" w:hAnsi="SimSun" w:cs="SimSun" w:hint="eastAsia"/>
          <w:color w:val="000000" w:themeColor="text1"/>
          <w:kern w:val="22"/>
          <w:sz w:val="24"/>
          <w:szCs w:val="24"/>
          <w:lang w:eastAsia="zh-CN"/>
        </w:rPr>
        <w:t>可用性</w:t>
      </w:r>
      <w:r w:rsidRPr="00157920">
        <w:rPr>
          <w:rFonts w:ascii="SimSun" w:eastAsia="SimSun" w:hAnsi="SimSun" w:cs="SimSun" w:hint="eastAsia"/>
          <w:kern w:val="22"/>
          <w:sz w:val="24"/>
          <w:szCs w:val="24"/>
          <w:lang w:eastAsia="zh-CN"/>
        </w:rPr>
        <w:t>和</w:t>
      </w:r>
      <w:r w:rsidR="00471574" w:rsidRPr="00157920">
        <w:rPr>
          <w:rFonts w:ascii="SimSun" w:eastAsia="SimSun" w:hAnsi="SimSun" w:cs="SimSun" w:hint="eastAsia"/>
          <w:kern w:val="22"/>
          <w:sz w:val="24"/>
          <w:szCs w:val="24"/>
          <w:lang w:eastAsia="zh-CN"/>
        </w:rPr>
        <w:t>使用</w:t>
      </w:r>
      <w:r w:rsidRPr="00157920">
        <w:rPr>
          <w:rFonts w:ascii="SimSun" w:eastAsia="SimSun" w:hAnsi="SimSun" w:cs="SimSun" w:hint="eastAsia"/>
          <w:kern w:val="22"/>
          <w:sz w:val="24"/>
          <w:szCs w:val="24"/>
          <w:lang w:eastAsia="zh-CN"/>
        </w:rPr>
        <w:t>方便性，同时考虑到用户的反馈并符合网络战略和传播战略</w:t>
      </w:r>
      <w:r w:rsidR="00471574" w:rsidRPr="00157920">
        <w:rPr>
          <w:rFonts w:ascii="SimSun" w:eastAsia="SimSun" w:hAnsi="SimSun" w:cs="SimSun" w:hint="eastAsia"/>
          <w:kern w:val="22"/>
          <w:sz w:val="24"/>
          <w:szCs w:val="24"/>
          <w:lang w:eastAsia="zh-CN"/>
        </w:rPr>
        <w:t>的</w:t>
      </w:r>
      <w:r w:rsidRPr="00157920">
        <w:rPr>
          <w:rFonts w:ascii="SimSun" w:eastAsia="SimSun" w:hAnsi="SimSun" w:cs="SimSun" w:hint="eastAsia"/>
          <w:kern w:val="22"/>
          <w:sz w:val="24"/>
          <w:szCs w:val="24"/>
          <w:lang w:val="en-US" w:eastAsia="zh-CN"/>
        </w:rPr>
        <w:t>要求</w:t>
      </w:r>
      <w:r w:rsidRPr="00157920">
        <w:rPr>
          <w:rFonts w:ascii="SimSun" w:eastAsia="SimSun" w:hAnsi="SimSun" w:cs="SimSun" w:hint="eastAsia"/>
          <w:kern w:val="22"/>
          <w:sz w:val="24"/>
          <w:szCs w:val="24"/>
          <w:lang w:eastAsia="zh-CN"/>
        </w:rPr>
        <w:t>。</w:t>
      </w:r>
    </w:p>
    <w:p w14:paraId="2D7DFD44" w14:textId="577839E4" w:rsidR="00377FA0" w:rsidRPr="00A0567B" w:rsidRDefault="00EE513B" w:rsidP="00157920">
      <w:pPr>
        <w:pStyle w:val="Para1"/>
        <w:keepNext/>
        <w:numPr>
          <w:ilvl w:val="1"/>
          <w:numId w:val="6"/>
        </w:numPr>
        <w:suppressLineNumbers/>
        <w:suppressAutoHyphens/>
        <w:overflowPunct w:val="0"/>
        <w:topLinePunct/>
        <w:autoSpaceDE w:val="0"/>
        <w:autoSpaceDN w:val="0"/>
        <w:adjustRightInd w:val="0"/>
        <w:snapToGrid w:val="0"/>
        <w:ind w:left="360"/>
        <w:jc w:val="center"/>
        <w:outlineLvl w:val="2"/>
        <w:rPr>
          <w:rFonts w:eastAsia="STKaiti"/>
          <w:kern w:val="22"/>
          <w:sz w:val="24"/>
          <w:szCs w:val="24"/>
        </w:rPr>
      </w:pPr>
      <w:proofErr w:type="spellStart"/>
      <w:r w:rsidRPr="00A0567B">
        <w:rPr>
          <w:rFonts w:eastAsia="STKaiti"/>
          <w:iCs/>
          <w:kern w:val="22"/>
          <w:sz w:val="24"/>
          <w:szCs w:val="24"/>
        </w:rPr>
        <w:t>信息交</w:t>
      </w:r>
      <w:proofErr w:type="spellEnd"/>
      <w:r w:rsidR="00471574" w:rsidRPr="00A0567B">
        <w:rPr>
          <w:rFonts w:eastAsia="STKaiti"/>
          <w:iCs/>
          <w:kern w:val="22"/>
          <w:sz w:val="24"/>
          <w:szCs w:val="24"/>
          <w:lang w:eastAsia="zh-CN"/>
        </w:rPr>
        <w:t>流</w:t>
      </w:r>
      <w:proofErr w:type="spellStart"/>
      <w:r w:rsidRPr="00A0567B">
        <w:rPr>
          <w:rFonts w:eastAsia="STKaiti"/>
          <w:iCs/>
          <w:kern w:val="22"/>
          <w:sz w:val="24"/>
          <w:szCs w:val="24"/>
        </w:rPr>
        <w:t>机制</w:t>
      </w:r>
      <w:proofErr w:type="spellEnd"/>
    </w:p>
    <w:p w14:paraId="1A9CBB6C" w14:textId="46F996CD" w:rsidR="00137498" w:rsidRPr="00157920" w:rsidRDefault="00A646B2"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秘书处继续开发并维护工具，以方便获取和交流相关信息，包括关于执行活动的信息和参考资料，如案例研究、最佳做法、学习和指导材料、多媒体资源以及通过基于开放标准的现代化界面获取的组织、专家、事件、资源和机会信息。例如，对信息交换所机制应用程序编程接口（</w:t>
      </w:r>
      <w:r w:rsidRPr="00157920">
        <w:rPr>
          <w:kern w:val="22"/>
          <w:sz w:val="24"/>
          <w:szCs w:val="24"/>
          <w:lang w:eastAsia="zh-CN"/>
        </w:rPr>
        <w:t>API</w:t>
      </w:r>
      <w:r w:rsidRPr="00157920">
        <w:rPr>
          <w:rFonts w:ascii="SimSun" w:eastAsia="SimSun" w:hAnsi="SimSun" w:cs="SimSun" w:hint="eastAsia"/>
          <w:kern w:val="22"/>
          <w:sz w:val="24"/>
          <w:szCs w:val="24"/>
          <w:lang w:eastAsia="zh-CN"/>
        </w:rPr>
        <w:t>）</w:t>
      </w:r>
      <w:r w:rsidR="00CB6F4F" w:rsidRPr="00157920">
        <w:rPr>
          <w:rFonts w:ascii="SimSun" w:eastAsia="SimSun" w:hAnsi="SimSun" w:cs="SimSun" w:hint="eastAsia"/>
          <w:kern w:val="22"/>
          <w:sz w:val="24"/>
          <w:szCs w:val="24"/>
          <w:lang w:eastAsia="zh-CN"/>
        </w:rPr>
        <w:t>做</w:t>
      </w:r>
      <w:r w:rsidRPr="00157920">
        <w:rPr>
          <w:rFonts w:ascii="SimSun" w:eastAsia="SimSun" w:hAnsi="SimSun" w:cs="SimSun" w:hint="eastAsia"/>
          <w:kern w:val="22"/>
          <w:sz w:val="24"/>
          <w:szCs w:val="24"/>
          <w:lang w:eastAsia="zh-CN"/>
        </w:rPr>
        <w:t>了改进和维护，以加强</w:t>
      </w:r>
      <w:r w:rsidRPr="00545B89">
        <w:rPr>
          <w:rFonts w:ascii="SimSun" w:eastAsia="SimSun" w:hAnsi="SimSun" w:cs="SimSun" w:hint="eastAsia"/>
          <w:kern w:val="22"/>
          <w:sz w:val="24"/>
          <w:szCs w:val="24"/>
          <w:lang w:eastAsia="zh-CN"/>
        </w:rPr>
        <w:t>中央信息交换所平台与国家信息交换所机制</w:t>
      </w:r>
      <w:r w:rsidRPr="00157920">
        <w:rPr>
          <w:rFonts w:ascii="SimSun" w:eastAsia="SimSun" w:hAnsi="SimSun" w:cs="SimSun" w:hint="eastAsia"/>
          <w:kern w:val="22"/>
          <w:sz w:val="24"/>
          <w:szCs w:val="24"/>
          <w:lang w:eastAsia="zh-CN"/>
        </w:rPr>
        <w:t>网站以及缔约方和合作伙伴的其他信息系统、数据库</w:t>
      </w:r>
      <w:r w:rsidRPr="00157920">
        <w:rPr>
          <w:kern w:val="22"/>
          <w:sz w:val="24"/>
          <w:szCs w:val="24"/>
          <w:lang w:eastAsia="zh-CN"/>
        </w:rPr>
        <w:t>/</w:t>
      </w:r>
      <w:r w:rsidRPr="00157920">
        <w:rPr>
          <w:rFonts w:ascii="SimSun" w:eastAsia="SimSun" w:hAnsi="SimSun" w:cs="SimSun" w:hint="eastAsia"/>
          <w:kern w:val="22"/>
          <w:sz w:val="24"/>
          <w:szCs w:val="24"/>
          <w:lang w:eastAsia="zh-CN"/>
        </w:rPr>
        <w:t>信息库和平台之间的互操作</w:t>
      </w:r>
      <w:r w:rsidRPr="00157920">
        <w:rPr>
          <w:rFonts w:ascii="SimSun" w:eastAsia="SimSun" w:hAnsi="SimSun" w:cs="SimSun" w:hint="eastAsia"/>
          <w:kern w:val="22"/>
          <w:sz w:val="24"/>
          <w:szCs w:val="24"/>
          <w:lang w:eastAsia="zh-CN"/>
        </w:rPr>
        <w:lastRenderedPageBreak/>
        <w:t>性，作为促进加强</w:t>
      </w:r>
      <w:r w:rsidR="00CB6F4F" w:rsidRPr="00157920">
        <w:rPr>
          <w:rFonts w:ascii="SimSun" w:eastAsia="SimSun" w:hAnsi="SimSun" w:cs="SimSun" w:hint="eastAsia"/>
          <w:kern w:val="22"/>
          <w:sz w:val="24"/>
          <w:szCs w:val="24"/>
          <w:lang w:eastAsia="zh-CN"/>
        </w:rPr>
        <w:t>信息</w:t>
      </w:r>
      <w:r w:rsidRPr="00157920">
        <w:rPr>
          <w:rFonts w:ascii="SimSun" w:eastAsia="SimSun" w:hAnsi="SimSun" w:cs="SimSun" w:hint="eastAsia"/>
          <w:kern w:val="22"/>
          <w:sz w:val="24"/>
          <w:szCs w:val="24"/>
          <w:lang w:eastAsia="zh-CN"/>
        </w:rPr>
        <w:t>获取和交</w:t>
      </w:r>
      <w:r w:rsidR="00CB6F4F" w:rsidRPr="00157920">
        <w:rPr>
          <w:rFonts w:ascii="SimSun" w:eastAsia="SimSun" w:hAnsi="SimSun" w:cs="SimSun" w:hint="eastAsia"/>
          <w:kern w:val="22"/>
          <w:sz w:val="24"/>
          <w:szCs w:val="24"/>
          <w:lang w:eastAsia="zh-CN"/>
        </w:rPr>
        <w:t>流</w:t>
      </w:r>
      <w:r w:rsidRPr="00157920">
        <w:rPr>
          <w:rFonts w:ascii="SimSun" w:eastAsia="SimSun" w:hAnsi="SimSun" w:cs="SimSun" w:hint="eastAsia"/>
          <w:kern w:val="22"/>
          <w:sz w:val="24"/>
          <w:szCs w:val="24"/>
          <w:lang w:eastAsia="zh-CN"/>
        </w:rPr>
        <w:t>的方式。</w:t>
      </w:r>
      <w:r w:rsidR="00511922" w:rsidRPr="00157920">
        <w:rPr>
          <w:rStyle w:val="FootnoteReference"/>
          <w:kern w:val="22"/>
          <w:sz w:val="24"/>
          <w:szCs w:val="24"/>
        </w:rPr>
        <w:footnoteReference w:id="15"/>
      </w:r>
      <w:r w:rsidRPr="00157920">
        <w:rPr>
          <w:rFonts w:ascii="SimSun" w:eastAsia="SimSun" w:hAnsi="SimSun" w:cs="SimSun" w:hint="eastAsia"/>
          <w:kern w:val="22"/>
          <w:sz w:val="24"/>
          <w:szCs w:val="24"/>
          <w:lang w:eastAsia="zh-CN"/>
        </w:rPr>
        <w:t>建立在新的网络基础设施上的专业信息交换所机制在线服务，包括获取和惠益分享信息交换所、在线报告工具、决定跟踪工具和生物园工具，都使用</w:t>
      </w:r>
      <w:r w:rsidRPr="00157920">
        <w:rPr>
          <w:kern w:val="22"/>
          <w:sz w:val="24"/>
          <w:szCs w:val="24"/>
          <w:lang w:eastAsia="zh-CN"/>
        </w:rPr>
        <w:t>API</w:t>
      </w:r>
      <w:r w:rsidRPr="00157920">
        <w:rPr>
          <w:rFonts w:ascii="SimSun" w:eastAsia="SimSun" w:hAnsi="SimSun" w:cs="SimSun" w:hint="eastAsia"/>
          <w:kern w:val="22"/>
          <w:sz w:val="24"/>
          <w:szCs w:val="24"/>
          <w:lang w:eastAsia="zh-CN"/>
        </w:rPr>
        <w:t>存储和检索其记录。</w:t>
      </w:r>
      <w:r w:rsidR="00695A48" w:rsidRPr="00157920">
        <w:rPr>
          <w:rStyle w:val="FootnoteReference"/>
          <w:kern w:val="22"/>
          <w:sz w:val="24"/>
          <w:szCs w:val="24"/>
        </w:rPr>
        <w:footnoteReference w:id="16"/>
      </w:r>
      <w:r w:rsidR="00574FDF">
        <w:rPr>
          <w:kern w:val="22"/>
          <w:sz w:val="24"/>
          <w:szCs w:val="24"/>
          <w:lang w:eastAsia="zh-CN"/>
        </w:rPr>
        <w:t xml:space="preserve"> </w:t>
      </w:r>
    </w:p>
    <w:p w14:paraId="4CA6A5D1" w14:textId="0277C445" w:rsidR="00A55F72" w:rsidRPr="00157920" w:rsidRDefault="00DD1B3D"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此外，通过允许缔约方直接在线和实时提交并更新记录，信息交换所机制的信息提交工作区和服务</w:t>
      </w:r>
      <w:r w:rsidR="0022775B" w:rsidRPr="00157920">
        <w:rPr>
          <w:rStyle w:val="FootnoteReference"/>
          <w:kern w:val="22"/>
          <w:sz w:val="24"/>
          <w:szCs w:val="24"/>
        </w:rPr>
        <w:footnoteReference w:id="17"/>
      </w:r>
      <w:r w:rsidR="000230E6" w:rsidRPr="00157920">
        <w:rPr>
          <w:rFonts w:ascii="SimSun" w:eastAsia="SimSun" w:hAnsi="SimSun" w:cs="SimSun" w:hint="eastAsia"/>
          <w:kern w:val="22"/>
          <w:sz w:val="24"/>
          <w:szCs w:val="24"/>
          <w:lang w:eastAsia="zh-CN"/>
        </w:rPr>
        <w:t>得到强化，以加强信息和知识交流。</w:t>
      </w:r>
    </w:p>
    <w:p w14:paraId="0049ED59" w14:textId="43882A2D" w:rsidR="00E86855" w:rsidRPr="00157920" w:rsidRDefault="002E0735"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还</w:t>
      </w:r>
      <w:r w:rsidR="00A7269D" w:rsidRPr="00157920">
        <w:rPr>
          <w:rFonts w:ascii="SimSun" w:eastAsia="SimSun" w:hAnsi="SimSun" w:cs="SimSun" w:hint="eastAsia"/>
          <w:kern w:val="22"/>
          <w:sz w:val="24"/>
          <w:szCs w:val="24"/>
          <w:lang w:eastAsia="zh-CN"/>
        </w:rPr>
        <w:t>制定</w:t>
      </w:r>
      <w:r w:rsidRPr="00157920">
        <w:rPr>
          <w:rFonts w:ascii="SimSun" w:eastAsia="SimSun" w:hAnsi="SimSun" w:cs="SimSun" w:hint="eastAsia"/>
          <w:kern w:val="22"/>
          <w:sz w:val="24"/>
          <w:szCs w:val="24"/>
          <w:lang w:eastAsia="zh-CN"/>
        </w:rPr>
        <w:t>并强化了各种协作工具，包括讨论论坛和在线会议服务，以鼓励缔约方和利益攸关方以非正式且对用户友好的方式进行互动、开展协作并分享创意和经验，同时还提供快速获取相关信息的途径。在</w:t>
      </w:r>
      <w:r w:rsidRPr="00157920">
        <w:rPr>
          <w:kern w:val="22"/>
          <w:sz w:val="24"/>
          <w:szCs w:val="24"/>
          <w:lang w:eastAsia="zh-CN"/>
        </w:rPr>
        <w:t>COVID-19</w:t>
      </w:r>
      <w:r w:rsidRPr="00157920">
        <w:rPr>
          <w:rFonts w:ascii="SimSun" w:eastAsia="SimSun" w:hAnsi="SimSun" w:cs="SimSun" w:hint="eastAsia"/>
          <w:kern w:val="22"/>
          <w:sz w:val="24"/>
          <w:szCs w:val="24"/>
          <w:lang w:eastAsia="zh-CN"/>
        </w:rPr>
        <w:t>危机期间，秘书处使用最先进的技术举行了虚拟会议，并配备了联合国六种正式语文口译，</w:t>
      </w:r>
      <w:r w:rsidR="002A44C3" w:rsidRPr="00157920">
        <w:rPr>
          <w:rStyle w:val="FootnoteReference"/>
          <w:kern w:val="22"/>
          <w:sz w:val="24"/>
          <w:szCs w:val="24"/>
        </w:rPr>
        <w:footnoteReference w:id="18"/>
      </w:r>
      <w:r w:rsidR="00A84C7A" w:rsidRPr="00157920">
        <w:rPr>
          <w:rFonts w:ascii="SimSun" w:eastAsia="SimSun" w:hAnsi="SimSun" w:cs="SimSun" w:hint="eastAsia"/>
          <w:kern w:val="22"/>
          <w:sz w:val="24"/>
          <w:szCs w:val="24"/>
          <w:lang w:eastAsia="zh-CN"/>
        </w:rPr>
        <w:t>这使得《公约》的核心活动得以延续。</w:t>
      </w:r>
    </w:p>
    <w:p w14:paraId="1DA8DAD8" w14:textId="0685F4EC" w:rsidR="000951E5" w:rsidRPr="00157920" w:rsidRDefault="00A84C7A" w:rsidP="00157920">
      <w:pPr>
        <w:pStyle w:val="Para1"/>
        <w:numPr>
          <w:ilvl w:val="0"/>
          <w:numId w:val="9"/>
        </w:numPr>
        <w:suppressLineNumbers/>
        <w:tabs>
          <w:tab w:val="clear" w:pos="360"/>
        </w:tabs>
        <w:suppressAutoHyphens/>
        <w:overflowPunct w:val="0"/>
        <w:topLinePunct/>
        <w:autoSpaceDE w:val="0"/>
        <w:autoSpaceDN w:val="0"/>
        <w:adjustRightInd w:val="0"/>
        <w:snapToGrid w:val="0"/>
        <w:rPr>
          <w:rFonts w:asciiTheme="minorHAnsi" w:eastAsiaTheme="minorEastAsia" w:hAnsiTheme="minorHAnsi" w:cstheme="minorBidi"/>
          <w:kern w:val="22"/>
          <w:sz w:val="24"/>
          <w:szCs w:val="24"/>
          <w:lang w:eastAsia="zh-CN"/>
        </w:rPr>
      </w:pPr>
      <w:r w:rsidRPr="00157920">
        <w:rPr>
          <w:rFonts w:ascii="SimSun" w:eastAsia="SimSun" w:hAnsi="SimSun" w:cs="SimSun" w:hint="eastAsia"/>
          <w:kern w:val="22"/>
          <w:sz w:val="24"/>
          <w:szCs w:val="24"/>
          <w:lang w:eastAsia="zh-CN"/>
        </w:rPr>
        <w:t>计划开展的活动包括将生物安全</w:t>
      </w:r>
      <w:r w:rsidR="008607EF" w:rsidRPr="00157920">
        <w:rPr>
          <w:rFonts w:ascii="SimSun" w:eastAsia="SimSun" w:hAnsi="SimSun" w:cs="SimSun" w:hint="eastAsia"/>
          <w:kern w:val="22"/>
          <w:sz w:val="24"/>
          <w:szCs w:val="24"/>
          <w:lang w:eastAsia="zh-CN"/>
        </w:rPr>
        <w:t>信息</w:t>
      </w:r>
      <w:r w:rsidRPr="00157920">
        <w:rPr>
          <w:rFonts w:ascii="SimSun" w:eastAsia="SimSun" w:hAnsi="SimSun" w:cs="SimSun" w:hint="eastAsia"/>
          <w:kern w:val="22"/>
          <w:sz w:val="24"/>
          <w:szCs w:val="24"/>
          <w:lang w:eastAsia="zh-CN"/>
        </w:rPr>
        <w:t>交换所数据库完全迁</w:t>
      </w:r>
      <w:r w:rsidR="00C623C9" w:rsidRPr="00157920">
        <w:rPr>
          <w:rFonts w:ascii="SimSun" w:eastAsia="SimSun" w:hAnsi="SimSun" w:cs="SimSun" w:hint="eastAsia"/>
          <w:kern w:val="22"/>
          <w:sz w:val="24"/>
          <w:szCs w:val="24"/>
          <w:lang w:eastAsia="zh-CN"/>
        </w:rPr>
        <w:t>移到</w:t>
      </w:r>
      <w:r w:rsidRPr="00157920">
        <w:rPr>
          <w:rFonts w:ascii="SimSun" w:eastAsia="SimSun" w:hAnsi="SimSun" w:cs="SimSun" w:hint="eastAsia"/>
          <w:kern w:val="22"/>
          <w:sz w:val="24"/>
          <w:szCs w:val="24"/>
          <w:lang w:eastAsia="zh-CN"/>
        </w:rPr>
        <w:t>新的网络基础设施；开发可视化和图表以</w:t>
      </w:r>
      <w:r w:rsidR="00F27BD5" w:rsidRPr="00157920">
        <w:rPr>
          <w:rFonts w:ascii="SimSun" w:eastAsia="SimSun" w:hAnsi="SimSun" w:cs="SimSun" w:hint="eastAsia"/>
          <w:kern w:val="22"/>
          <w:sz w:val="24"/>
          <w:szCs w:val="24"/>
          <w:lang w:val="en-US" w:eastAsia="zh-CN"/>
        </w:rPr>
        <w:t>查看</w:t>
      </w:r>
      <w:r w:rsidR="00F27BD5" w:rsidRPr="00157920">
        <w:rPr>
          <w:rFonts w:ascii="SimSun" w:eastAsia="SimSun" w:hAnsi="SimSun" w:cs="SimSun" w:hint="eastAsia"/>
          <w:kern w:val="22"/>
          <w:sz w:val="24"/>
          <w:szCs w:val="24"/>
          <w:lang w:eastAsia="zh-CN"/>
        </w:rPr>
        <w:t>信息交换所</w:t>
      </w:r>
      <w:r w:rsidRPr="00157920">
        <w:rPr>
          <w:rFonts w:ascii="SimSun" w:eastAsia="SimSun" w:hAnsi="SimSun" w:cs="SimSun" w:hint="eastAsia"/>
          <w:kern w:val="22"/>
          <w:sz w:val="24"/>
          <w:szCs w:val="24"/>
          <w:lang w:eastAsia="zh-CN"/>
        </w:rPr>
        <w:t>不同记录类型的可过滤信息；开发一种</w:t>
      </w:r>
      <w:bookmarkStart w:id="8" w:name="OLE_LINK3"/>
      <w:bookmarkStart w:id="9" w:name="OLE_LINK4"/>
      <w:r w:rsidR="008607EF" w:rsidRPr="00157920">
        <w:rPr>
          <w:rFonts w:ascii="SimSun" w:eastAsia="SimSun" w:hAnsi="SimSun" w:cs="SimSun" w:hint="eastAsia"/>
          <w:kern w:val="22"/>
          <w:sz w:val="24"/>
          <w:szCs w:val="24"/>
          <w:lang w:eastAsia="zh-CN"/>
        </w:rPr>
        <w:t>聚合</w:t>
      </w:r>
      <w:r w:rsidRPr="00157920">
        <w:rPr>
          <w:rFonts w:ascii="SimSun" w:eastAsia="SimSun" w:hAnsi="SimSun" w:cs="SimSun" w:hint="eastAsia"/>
          <w:kern w:val="22"/>
          <w:sz w:val="24"/>
          <w:szCs w:val="24"/>
          <w:lang w:eastAsia="zh-CN"/>
        </w:rPr>
        <w:t>系统</w:t>
      </w:r>
      <w:bookmarkEnd w:id="8"/>
      <w:bookmarkEnd w:id="9"/>
      <w:r w:rsidRPr="00157920">
        <w:rPr>
          <w:rFonts w:ascii="SimSun" w:eastAsia="SimSun" w:hAnsi="SimSun" w:cs="SimSun" w:hint="eastAsia"/>
          <w:kern w:val="22"/>
          <w:sz w:val="24"/>
          <w:szCs w:val="24"/>
          <w:lang w:eastAsia="zh-CN"/>
        </w:rPr>
        <w:t>用于从国家</w:t>
      </w:r>
      <w:r w:rsidR="008607EF" w:rsidRPr="00157920">
        <w:rPr>
          <w:rFonts w:ascii="SimSun" w:eastAsia="SimSun" w:hAnsi="SimSun" w:cs="SimSun" w:hint="eastAsia"/>
          <w:kern w:val="22"/>
          <w:sz w:val="24"/>
          <w:szCs w:val="24"/>
          <w:lang w:eastAsia="zh-CN"/>
        </w:rPr>
        <w:t>信息</w:t>
      </w:r>
      <w:r w:rsidRPr="00157920">
        <w:rPr>
          <w:rFonts w:ascii="SimSun" w:eastAsia="SimSun" w:hAnsi="SimSun" w:cs="SimSun" w:hint="eastAsia"/>
          <w:kern w:val="22"/>
          <w:sz w:val="24"/>
          <w:szCs w:val="24"/>
          <w:lang w:eastAsia="zh-CN"/>
        </w:rPr>
        <w:t>交换所机制平台收集信息，以使</w:t>
      </w:r>
      <w:r w:rsidR="008607EF" w:rsidRPr="00157920">
        <w:rPr>
          <w:rFonts w:ascii="SimSun" w:eastAsia="SimSun" w:hAnsi="SimSun" w:cs="SimSun" w:hint="eastAsia"/>
          <w:kern w:val="22"/>
          <w:sz w:val="24"/>
          <w:szCs w:val="24"/>
          <w:lang w:eastAsia="zh-CN"/>
        </w:rPr>
        <w:t>信息</w:t>
      </w:r>
      <w:r w:rsidRPr="00157920">
        <w:rPr>
          <w:rFonts w:ascii="SimSun" w:eastAsia="SimSun" w:hAnsi="SimSun" w:cs="SimSun" w:hint="eastAsia"/>
          <w:kern w:val="22"/>
          <w:sz w:val="24"/>
          <w:szCs w:val="24"/>
          <w:lang w:eastAsia="zh-CN"/>
        </w:rPr>
        <w:t>易于从中央</w:t>
      </w:r>
      <w:r w:rsidR="008607EF" w:rsidRPr="00157920">
        <w:rPr>
          <w:rFonts w:ascii="SimSun" w:eastAsia="SimSun" w:hAnsi="SimSun" w:cs="SimSun" w:hint="eastAsia"/>
          <w:kern w:val="22"/>
          <w:sz w:val="24"/>
          <w:szCs w:val="24"/>
          <w:lang w:eastAsia="zh-CN"/>
        </w:rPr>
        <w:t>信息</w:t>
      </w:r>
      <w:r w:rsidRPr="00157920">
        <w:rPr>
          <w:rFonts w:ascii="SimSun" w:eastAsia="SimSun" w:hAnsi="SimSun" w:cs="SimSun" w:hint="eastAsia"/>
          <w:kern w:val="22"/>
          <w:sz w:val="24"/>
          <w:szCs w:val="24"/>
          <w:lang w:eastAsia="zh-CN"/>
        </w:rPr>
        <w:t>交换所机制平台发现和</w:t>
      </w:r>
      <w:r w:rsidR="008607EF" w:rsidRPr="00157920">
        <w:rPr>
          <w:rFonts w:ascii="SimSun" w:eastAsia="SimSun" w:hAnsi="SimSun" w:cs="SimSun" w:hint="eastAsia"/>
          <w:kern w:val="22"/>
          <w:sz w:val="24"/>
          <w:szCs w:val="24"/>
          <w:lang w:eastAsia="zh-CN"/>
        </w:rPr>
        <w:t>获取</w:t>
      </w:r>
      <w:r w:rsidRPr="00157920">
        <w:rPr>
          <w:rFonts w:ascii="SimSun" w:eastAsia="SimSun" w:hAnsi="SimSun" w:cs="SimSun" w:hint="eastAsia"/>
          <w:kern w:val="22"/>
          <w:sz w:val="24"/>
          <w:szCs w:val="24"/>
          <w:lang w:eastAsia="zh-CN"/>
        </w:rPr>
        <w:t>。</w:t>
      </w:r>
    </w:p>
    <w:p w14:paraId="71E05507" w14:textId="521CF3DB" w:rsidR="000951E5" w:rsidRPr="00A0567B" w:rsidRDefault="0081015D" w:rsidP="00157920">
      <w:pPr>
        <w:pStyle w:val="Para1"/>
        <w:keepNext/>
        <w:numPr>
          <w:ilvl w:val="1"/>
          <w:numId w:val="6"/>
        </w:numPr>
        <w:suppressLineNumbers/>
        <w:suppressAutoHyphens/>
        <w:overflowPunct w:val="0"/>
        <w:topLinePunct/>
        <w:autoSpaceDE w:val="0"/>
        <w:autoSpaceDN w:val="0"/>
        <w:adjustRightInd w:val="0"/>
        <w:snapToGrid w:val="0"/>
        <w:ind w:left="360"/>
        <w:jc w:val="center"/>
        <w:outlineLvl w:val="2"/>
        <w:rPr>
          <w:rFonts w:eastAsia="STKaiti"/>
          <w:iCs/>
          <w:kern w:val="22"/>
          <w:sz w:val="24"/>
          <w:szCs w:val="24"/>
          <w:lang w:eastAsia="zh-CN"/>
        </w:rPr>
      </w:pPr>
      <w:r w:rsidRPr="00A0567B">
        <w:rPr>
          <w:rFonts w:eastAsia="STKaiti"/>
          <w:iCs/>
          <w:kern w:val="22"/>
          <w:sz w:val="24"/>
          <w:szCs w:val="24"/>
          <w:lang w:eastAsia="zh-CN"/>
        </w:rPr>
        <w:t>缔约方和</w:t>
      </w:r>
      <w:r w:rsidR="00022B4F" w:rsidRPr="00A0567B">
        <w:rPr>
          <w:rFonts w:eastAsia="STKaiti"/>
          <w:iCs/>
          <w:kern w:val="22"/>
          <w:sz w:val="24"/>
          <w:szCs w:val="24"/>
          <w:lang w:eastAsia="zh-CN"/>
        </w:rPr>
        <w:t>合作</w:t>
      </w:r>
      <w:r w:rsidRPr="00A0567B">
        <w:rPr>
          <w:rFonts w:eastAsia="STKaiti"/>
          <w:iCs/>
          <w:kern w:val="22"/>
          <w:sz w:val="24"/>
          <w:szCs w:val="24"/>
          <w:lang w:eastAsia="zh-CN"/>
        </w:rPr>
        <w:t>伙伴的专家和从业人员网络</w:t>
      </w:r>
    </w:p>
    <w:p w14:paraId="56D3521B" w14:textId="3CDE23B8" w:rsidR="00B13BCC" w:rsidRPr="00157920" w:rsidRDefault="00022B4F"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rPr>
      </w:pPr>
      <w:proofErr w:type="spellStart"/>
      <w:r w:rsidRPr="00157920">
        <w:rPr>
          <w:rFonts w:ascii="SimSun" w:eastAsia="SimSun" w:hAnsi="SimSun" w:cs="SimSun" w:hint="eastAsia"/>
          <w:kern w:val="22"/>
          <w:sz w:val="24"/>
          <w:szCs w:val="24"/>
        </w:rPr>
        <w:t>秘书处继续与联合国开发计划署（开发署）和其他伙伴</w:t>
      </w:r>
      <w:proofErr w:type="spellEnd"/>
      <w:r w:rsidRPr="00157920">
        <w:rPr>
          <w:rFonts w:ascii="SimSun" w:eastAsia="SimSun" w:hAnsi="SimSun" w:cs="SimSun" w:hint="eastAsia"/>
          <w:kern w:val="22"/>
          <w:sz w:val="24"/>
          <w:szCs w:val="24"/>
          <w:lang w:eastAsia="zh-CN"/>
        </w:rPr>
        <w:t>协</w:t>
      </w:r>
      <w:proofErr w:type="spellStart"/>
      <w:r w:rsidRPr="00157920">
        <w:rPr>
          <w:rFonts w:ascii="SimSun" w:eastAsia="SimSun" w:hAnsi="SimSun" w:cs="SimSun" w:hint="eastAsia"/>
          <w:kern w:val="22"/>
          <w:sz w:val="24"/>
          <w:szCs w:val="24"/>
        </w:rPr>
        <w:t>作，维护国家生物多样性战略和行动计划论坛网站</w:t>
      </w:r>
      <w:proofErr w:type="spellEnd"/>
      <w:r w:rsidRPr="00157920">
        <w:rPr>
          <w:rFonts w:ascii="SimSun" w:eastAsia="SimSun" w:hAnsi="SimSun" w:cs="SimSun" w:hint="eastAsia"/>
          <w:kern w:val="22"/>
          <w:sz w:val="24"/>
          <w:szCs w:val="24"/>
        </w:rPr>
        <w:t>（</w:t>
      </w:r>
      <w:hyperlink r:id="rId17">
        <w:r w:rsidRPr="00157920">
          <w:rPr>
            <w:rStyle w:val="Hyperlink"/>
            <w:kern w:val="22"/>
            <w:sz w:val="24"/>
            <w:szCs w:val="24"/>
          </w:rPr>
          <w:t>http://nbsapforum.net</w:t>
        </w:r>
      </w:hyperlink>
      <w:r w:rsidRPr="00157920">
        <w:rPr>
          <w:rFonts w:ascii="SimSun" w:eastAsia="SimSun" w:hAnsi="SimSun" w:cs="SimSun" w:hint="eastAsia"/>
          <w:kern w:val="22"/>
          <w:sz w:val="24"/>
          <w:szCs w:val="24"/>
        </w:rPr>
        <w:t>），</w:t>
      </w:r>
      <w:proofErr w:type="spellStart"/>
      <w:r w:rsidRPr="00157920">
        <w:rPr>
          <w:rFonts w:ascii="SimSun" w:eastAsia="SimSun" w:hAnsi="SimSun" w:cs="SimSun" w:hint="eastAsia"/>
          <w:kern w:val="22"/>
          <w:sz w:val="24"/>
          <w:szCs w:val="24"/>
        </w:rPr>
        <w:t>该网站通过</w:t>
      </w:r>
      <w:proofErr w:type="spellEnd"/>
      <w:r w:rsidRPr="00157920">
        <w:rPr>
          <w:rFonts w:ascii="SimSun" w:eastAsia="SimSun" w:hAnsi="SimSun" w:cs="SimSun" w:hint="eastAsia"/>
          <w:kern w:val="22"/>
          <w:sz w:val="24"/>
          <w:szCs w:val="24"/>
          <w:lang w:eastAsia="zh-CN"/>
        </w:rPr>
        <w:t>不同的利益</w:t>
      </w:r>
      <w:proofErr w:type="spellStart"/>
      <w:r w:rsidRPr="00157920">
        <w:rPr>
          <w:rFonts w:ascii="SimSun" w:eastAsia="SimSun" w:hAnsi="SimSun" w:cs="SimSun" w:hint="eastAsia"/>
          <w:kern w:val="22"/>
          <w:sz w:val="24"/>
          <w:szCs w:val="24"/>
        </w:rPr>
        <w:t>社区</w:t>
      </w:r>
      <w:proofErr w:type="spellEnd"/>
      <w:r w:rsidRPr="00157920">
        <w:rPr>
          <w:rFonts w:ascii="SimSun" w:eastAsia="SimSun" w:hAnsi="SimSun" w:cs="SimSun" w:hint="eastAsia"/>
          <w:kern w:val="22"/>
          <w:sz w:val="24"/>
          <w:szCs w:val="24"/>
          <w:lang w:eastAsia="zh-CN"/>
        </w:rPr>
        <w:t>将参与制定和执行</w:t>
      </w:r>
      <w:proofErr w:type="spellStart"/>
      <w:r w:rsidRPr="00157920">
        <w:rPr>
          <w:rFonts w:ascii="SimSun" w:eastAsia="SimSun" w:hAnsi="SimSun" w:cs="SimSun" w:hint="eastAsia"/>
          <w:kern w:val="22"/>
          <w:sz w:val="24"/>
          <w:szCs w:val="24"/>
        </w:rPr>
        <w:t>国家生物多样性战略和行动计划的专家和从业人员联系起来</w:t>
      </w:r>
      <w:proofErr w:type="spellEnd"/>
      <w:r w:rsidRPr="00157920">
        <w:rPr>
          <w:rFonts w:ascii="SimSun" w:eastAsia="SimSun" w:hAnsi="SimSun" w:cs="SimSun" w:hint="eastAsia"/>
          <w:kern w:val="22"/>
          <w:sz w:val="24"/>
          <w:szCs w:val="24"/>
        </w:rPr>
        <w:t>。</w:t>
      </w:r>
    </w:p>
    <w:p w14:paraId="0401AC6E" w14:textId="5AD93B1E" w:rsidR="00B13BCC" w:rsidRPr="00A0567B" w:rsidRDefault="00022B4F" w:rsidP="00157920">
      <w:pPr>
        <w:pStyle w:val="Para1"/>
        <w:keepNext/>
        <w:numPr>
          <w:ilvl w:val="1"/>
          <w:numId w:val="6"/>
        </w:numPr>
        <w:suppressLineNumbers/>
        <w:suppressAutoHyphens/>
        <w:overflowPunct w:val="0"/>
        <w:topLinePunct/>
        <w:autoSpaceDE w:val="0"/>
        <w:autoSpaceDN w:val="0"/>
        <w:adjustRightInd w:val="0"/>
        <w:snapToGrid w:val="0"/>
        <w:ind w:left="360"/>
        <w:jc w:val="center"/>
        <w:outlineLvl w:val="2"/>
        <w:rPr>
          <w:rFonts w:eastAsia="STKaiti"/>
          <w:kern w:val="22"/>
          <w:sz w:val="24"/>
          <w:szCs w:val="24"/>
          <w:lang w:eastAsia="zh-CN"/>
        </w:rPr>
      </w:pPr>
      <w:r w:rsidRPr="00A0567B">
        <w:rPr>
          <w:rFonts w:eastAsia="STKaiti"/>
          <w:iCs/>
          <w:kern w:val="22"/>
          <w:sz w:val="24"/>
          <w:szCs w:val="24"/>
          <w:lang w:eastAsia="zh-CN"/>
        </w:rPr>
        <w:t>缔约方和合作伙伴信息交</w:t>
      </w:r>
      <w:r w:rsidR="00F27BD5" w:rsidRPr="00A0567B">
        <w:rPr>
          <w:rFonts w:eastAsia="STKaiti"/>
          <w:iCs/>
          <w:kern w:val="22"/>
          <w:sz w:val="24"/>
          <w:szCs w:val="24"/>
          <w:lang w:eastAsia="zh-CN"/>
        </w:rPr>
        <w:t>流</w:t>
      </w:r>
      <w:r w:rsidRPr="00A0567B">
        <w:rPr>
          <w:rFonts w:eastAsia="STKaiti"/>
          <w:iCs/>
          <w:kern w:val="22"/>
          <w:sz w:val="24"/>
          <w:szCs w:val="24"/>
          <w:lang w:eastAsia="zh-CN"/>
        </w:rPr>
        <w:t>指南</w:t>
      </w:r>
    </w:p>
    <w:p w14:paraId="60167A74" w14:textId="1EBCE690" w:rsidR="00E063B3" w:rsidRPr="00157920" w:rsidRDefault="00F27BD5" w:rsidP="00157920">
      <w:pPr>
        <w:pStyle w:val="Para1"/>
        <w:numPr>
          <w:ilvl w:val="0"/>
          <w:numId w:val="9"/>
        </w:numPr>
        <w:suppressLineNumbers/>
        <w:tabs>
          <w:tab w:val="clear" w:pos="360"/>
        </w:tabs>
        <w:suppressAutoHyphens/>
        <w:overflowPunct w:val="0"/>
        <w:topLinePunct/>
        <w:autoSpaceDE w:val="0"/>
        <w:autoSpaceDN w:val="0"/>
        <w:adjustRightInd w:val="0"/>
        <w:snapToGrid w:val="0"/>
        <w:rPr>
          <w:spacing w:val="-4"/>
          <w:kern w:val="22"/>
          <w:sz w:val="24"/>
          <w:szCs w:val="24"/>
          <w:lang w:eastAsia="zh-CN"/>
        </w:rPr>
      </w:pPr>
      <w:r w:rsidRPr="00157920">
        <w:rPr>
          <w:rFonts w:ascii="SimSun" w:eastAsia="SimSun" w:hAnsi="SimSun" w:cs="SimSun" w:hint="eastAsia"/>
          <w:spacing w:val="-4"/>
          <w:kern w:val="22"/>
          <w:sz w:val="24"/>
          <w:szCs w:val="24"/>
          <w:lang w:eastAsia="zh-CN"/>
        </w:rPr>
        <w:t>秘书处继续向缔约方和组织提供技术指导和支持，以加强通过信息交换所交流信息。这包括但不限于信息交换所应用程序编程接口（</w:t>
      </w:r>
      <w:r w:rsidRPr="00157920">
        <w:rPr>
          <w:spacing w:val="-4"/>
          <w:kern w:val="22"/>
          <w:sz w:val="24"/>
          <w:szCs w:val="24"/>
          <w:lang w:eastAsia="zh-CN"/>
        </w:rPr>
        <w:t>API</w:t>
      </w:r>
      <w:r w:rsidRPr="00157920">
        <w:rPr>
          <w:rFonts w:ascii="SimSun" w:eastAsia="SimSun" w:hAnsi="SimSun" w:cs="SimSun" w:hint="eastAsia"/>
          <w:spacing w:val="-4"/>
          <w:kern w:val="22"/>
          <w:sz w:val="24"/>
          <w:szCs w:val="24"/>
          <w:lang w:eastAsia="zh-CN"/>
        </w:rPr>
        <w:t>）和互操作性协议的规格文</w:t>
      </w:r>
      <w:r w:rsidR="00391D18" w:rsidRPr="00157920">
        <w:rPr>
          <w:rFonts w:ascii="SimSun" w:eastAsia="SimSun" w:hAnsi="SimSun" w:cs="SimSun" w:hint="eastAsia"/>
          <w:spacing w:val="-4"/>
          <w:kern w:val="22"/>
          <w:sz w:val="24"/>
          <w:szCs w:val="24"/>
          <w:lang w:eastAsia="zh-CN"/>
        </w:rPr>
        <w:t>件</w:t>
      </w:r>
      <w:r w:rsidRPr="00157920">
        <w:rPr>
          <w:rFonts w:ascii="SimSun" w:eastAsia="SimSun" w:hAnsi="SimSun" w:cs="SimSun" w:hint="eastAsia"/>
          <w:spacing w:val="-4"/>
          <w:kern w:val="22"/>
          <w:sz w:val="24"/>
          <w:szCs w:val="24"/>
          <w:lang w:eastAsia="zh-CN"/>
        </w:rPr>
        <w:t>和出版物，以及提供</w:t>
      </w:r>
      <w:r w:rsidRPr="00157920">
        <w:rPr>
          <w:spacing w:val="-4"/>
          <w:kern w:val="22"/>
          <w:sz w:val="24"/>
          <w:szCs w:val="24"/>
          <w:lang w:eastAsia="zh-CN"/>
        </w:rPr>
        <w:t>API</w:t>
      </w:r>
      <w:r w:rsidRPr="00157920">
        <w:rPr>
          <w:rFonts w:ascii="SimSun" w:eastAsia="SimSun" w:hAnsi="SimSun" w:cs="SimSun" w:hint="eastAsia"/>
          <w:spacing w:val="-4"/>
          <w:kern w:val="22"/>
          <w:sz w:val="24"/>
          <w:szCs w:val="24"/>
          <w:lang w:eastAsia="zh-CN"/>
        </w:rPr>
        <w:t>集成实例信息库的</w:t>
      </w:r>
      <w:r w:rsidR="00EE4A3B" w:rsidRPr="00157920">
        <w:rPr>
          <w:rFonts w:ascii="SimSun" w:eastAsia="SimSun" w:hAnsi="SimSun" w:cs="SimSun" w:hint="eastAsia"/>
          <w:spacing w:val="-4"/>
          <w:kern w:val="22"/>
          <w:sz w:val="24"/>
          <w:szCs w:val="24"/>
          <w:lang w:eastAsia="zh-CN"/>
        </w:rPr>
        <w:t>访问</w:t>
      </w:r>
      <w:r w:rsidRPr="00157920">
        <w:rPr>
          <w:rFonts w:ascii="SimSun" w:eastAsia="SimSun" w:hAnsi="SimSun" w:cs="SimSun" w:hint="eastAsia"/>
          <w:spacing w:val="-4"/>
          <w:kern w:val="22"/>
          <w:sz w:val="24"/>
          <w:szCs w:val="24"/>
          <w:lang w:eastAsia="zh-CN"/>
        </w:rPr>
        <w:t>渠道。</w:t>
      </w:r>
      <w:r w:rsidR="00521F23" w:rsidRPr="00157920">
        <w:rPr>
          <w:rFonts w:ascii="SimSun" w:eastAsia="SimSun" w:hAnsi="SimSun" w:cs="SimSun" w:hint="eastAsia"/>
          <w:spacing w:val="-4"/>
          <w:kern w:val="22"/>
          <w:sz w:val="24"/>
          <w:szCs w:val="24"/>
          <w:lang w:eastAsia="zh-CN"/>
        </w:rPr>
        <w:t>可从</w:t>
      </w:r>
      <w:r w:rsidR="00521F23" w:rsidRPr="00157920">
        <w:rPr>
          <w:spacing w:val="-4"/>
          <w:kern w:val="22"/>
          <w:sz w:val="24"/>
          <w:szCs w:val="24"/>
          <w:lang w:eastAsia="zh-CN"/>
        </w:rPr>
        <w:t>GitHub</w:t>
      </w:r>
      <w:r w:rsidR="00521F23" w:rsidRPr="00157920">
        <w:rPr>
          <w:rFonts w:ascii="SimSun" w:eastAsia="SimSun" w:hAnsi="SimSun" w:cs="SimSun" w:hint="eastAsia"/>
          <w:spacing w:val="-4"/>
          <w:kern w:val="22"/>
          <w:sz w:val="24"/>
          <w:szCs w:val="24"/>
          <w:lang w:eastAsia="zh-CN"/>
        </w:rPr>
        <w:t>在线信息库中获取</w:t>
      </w:r>
      <w:r w:rsidR="00EE4A3B" w:rsidRPr="00157920">
        <w:rPr>
          <w:rFonts w:ascii="SimSun" w:eastAsia="SimSun" w:hAnsi="SimSun" w:cs="SimSun" w:hint="eastAsia"/>
          <w:spacing w:val="-4"/>
          <w:kern w:val="22"/>
          <w:sz w:val="24"/>
          <w:szCs w:val="24"/>
          <w:lang w:eastAsia="zh-CN"/>
        </w:rPr>
        <w:t>供</w:t>
      </w:r>
      <w:r w:rsidR="00521F23" w:rsidRPr="00157920">
        <w:rPr>
          <w:rFonts w:ascii="SimSun" w:eastAsia="SimSun" w:hAnsi="SimSun" w:cs="SimSun" w:hint="eastAsia"/>
          <w:spacing w:val="-4"/>
          <w:kern w:val="22"/>
          <w:sz w:val="24"/>
          <w:szCs w:val="24"/>
          <w:lang w:eastAsia="zh-CN"/>
        </w:rPr>
        <w:t>信息交换所</w:t>
      </w:r>
      <w:r w:rsidR="00521F23" w:rsidRPr="00157920">
        <w:rPr>
          <w:spacing w:val="-4"/>
          <w:kern w:val="22"/>
          <w:sz w:val="24"/>
          <w:szCs w:val="24"/>
          <w:lang w:eastAsia="zh-CN"/>
        </w:rPr>
        <w:t>API</w:t>
      </w:r>
      <w:r w:rsidR="00521F23" w:rsidRPr="00157920">
        <w:rPr>
          <w:rFonts w:ascii="SimSun" w:eastAsia="SimSun" w:hAnsi="SimSun" w:cs="SimSun" w:hint="eastAsia"/>
          <w:spacing w:val="-4"/>
          <w:kern w:val="22"/>
          <w:sz w:val="24"/>
          <w:szCs w:val="24"/>
          <w:lang w:eastAsia="zh-CN"/>
        </w:rPr>
        <w:t>网络开发人员</w:t>
      </w:r>
      <w:r w:rsidR="00EE4A3B" w:rsidRPr="00157920">
        <w:rPr>
          <w:rFonts w:ascii="SimSun" w:eastAsia="SimSun" w:hAnsi="SimSun" w:cs="SimSun" w:hint="eastAsia"/>
          <w:spacing w:val="-4"/>
          <w:kern w:val="22"/>
          <w:sz w:val="24"/>
          <w:szCs w:val="24"/>
          <w:lang w:eastAsia="zh-CN"/>
        </w:rPr>
        <w:t>使用</w:t>
      </w:r>
      <w:r w:rsidR="00521F23" w:rsidRPr="00157920">
        <w:rPr>
          <w:rFonts w:ascii="SimSun" w:eastAsia="SimSun" w:hAnsi="SimSun" w:cs="SimSun" w:hint="eastAsia"/>
          <w:spacing w:val="-4"/>
          <w:kern w:val="22"/>
          <w:sz w:val="24"/>
          <w:szCs w:val="24"/>
          <w:lang w:eastAsia="zh-CN"/>
        </w:rPr>
        <w:t>的技术文件。</w:t>
      </w:r>
      <w:r w:rsidR="00CC5F3D" w:rsidRPr="00157920">
        <w:rPr>
          <w:rStyle w:val="FootnoteReference"/>
          <w:spacing w:val="-4"/>
          <w:kern w:val="22"/>
          <w:sz w:val="24"/>
          <w:szCs w:val="24"/>
        </w:rPr>
        <w:footnoteReference w:id="19"/>
      </w:r>
    </w:p>
    <w:p w14:paraId="62B8DC3E" w14:textId="0ED4DA41" w:rsidR="00D85801" w:rsidRPr="00157920" w:rsidRDefault="00AC550E" w:rsidP="00157920">
      <w:pPr>
        <w:pStyle w:val="Para1"/>
        <w:numPr>
          <w:ilvl w:val="0"/>
          <w:numId w:val="9"/>
        </w:numPr>
        <w:suppressLineNumbers/>
        <w:tabs>
          <w:tab w:val="clear" w:pos="360"/>
        </w:tabs>
        <w:suppressAutoHyphens/>
        <w:overflowPunct w:val="0"/>
        <w:topLinePunct/>
        <w:autoSpaceDE w:val="0"/>
        <w:autoSpaceDN w:val="0"/>
        <w:adjustRightInd w:val="0"/>
        <w:snapToGrid w:val="0"/>
        <w:rPr>
          <w:spacing w:val="-8"/>
          <w:kern w:val="22"/>
          <w:sz w:val="24"/>
          <w:szCs w:val="24"/>
          <w:lang w:eastAsia="zh-CN"/>
        </w:rPr>
      </w:pPr>
      <w:r w:rsidRPr="00157920">
        <w:rPr>
          <w:rFonts w:ascii="SimSun" w:eastAsia="SimSun" w:hAnsi="SimSun" w:cs="SimSun" w:hint="eastAsia"/>
          <w:spacing w:val="-4"/>
          <w:kern w:val="22"/>
          <w:sz w:val="24"/>
          <w:szCs w:val="24"/>
          <w:lang w:eastAsia="zh-CN"/>
        </w:rPr>
        <w:t>秘书处还</w:t>
      </w:r>
      <w:r w:rsidR="00E4200D" w:rsidRPr="00157920">
        <w:rPr>
          <w:rFonts w:ascii="SimSun" w:eastAsia="SimSun" w:hAnsi="SimSun" w:cs="SimSun" w:hint="eastAsia"/>
          <w:spacing w:val="-4"/>
          <w:kern w:val="22"/>
          <w:sz w:val="24"/>
          <w:szCs w:val="24"/>
          <w:lang w:eastAsia="zh-CN"/>
        </w:rPr>
        <w:t>开发</w:t>
      </w:r>
      <w:r w:rsidRPr="00157920">
        <w:rPr>
          <w:rFonts w:ascii="SimSun" w:eastAsia="SimSun" w:hAnsi="SimSun" w:cs="SimSun" w:hint="eastAsia"/>
          <w:spacing w:val="-4"/>
          <w:kern w:val="22"/>
          <w:sz w:val="24"/>
          <w:szCs w:val="24"/>
          <w:lang w:eastAsia="zh-CN"/>
        </w:rPr>
        <w:t>并向缔约方和用户提供了通用格式</w:t>
      </w:r>
      <w:r w:rsidR="00A84908" w:rsidRPr="00157920">
        <w:rPr>
          <w:rFonts w:ascii="SimSun" w:eastAsia="SimSun" w:hAnsi="SimSun" w:cs="SimSun" w:hint="eastAsia"/>
          <w:spacing w:val="-4"/>
          <w:kern w:val="22"/>
          <w:sz w:val="24"/>
          <w:szCs w:val="24"/>
          <w:lang w:eastAsia="zh-CN"/>
        </w:rPr>
        <w:t>、</w:t>
      </w:r>
      <w:r w:rsidRPr="00157920">
        <w:rPr>
          <w:rFonts w:ascii="SimSun" w:eastAsia="SimSun" w:hAnsi="SimSun" w:cs="SimSun" w:hint="eastAsia"/>
          <w:spacing w:val="-4"/>
          <w:kern w:val="22"/>
          <w:sz w:val="24"/>
          <w:szCs w:val="24"/>
          <w:lang w:eastAsia="zh-CN"/>
        </w:rPr>
        <w:t>受控词表和其他技术准则，包括关</w:t>
      </w:r>
      <w:r w:rsidR="00E4200D" w:rsidRPr="00157920">
        <w:rPr>
          <w:rFonts w:ascii="SimSun" w:eastAsia="SimSun" w:hAnsi="SimSun" w:cs="SimSun" w:hint="eastAsia"/>
          <w:spacing w:val="-4"/>
          <w:kern w:val="22"/>
          <w:sz w:val="24"/>
          <w:szCs w:val="24"/>
          <w:lang w:eastAsia="zh-CN"/>
        </w:rPr>
        <w:t>于</w:t>
      </w:r>
      <w:r w:rsidRPr="00157920">
        <w:rPr>
          <w:rFonts w:ascii="SimSun" w:eastAsia="SimSun" w:hAnsi="SimSun" w:cs="SimSun" w:hint="eastAsia"/>
          <w:spacing w:val="-4"/>
          <w:kern w:val="22"/>
          <w:sz w:val="24"/>
          <w:szCs w:val="24"/>
          <w:lang w:eastAsia="zh-CN"/>
        </w:rPr>
        <w:t>信息提交和验证过程的指南。</w:t>
      </w:r>
    </w:p>
    <w:p w14:paraId="7AF03F86" w14:textId="29DC9024" w:rsidR="00531FED" w:rsidRPr="00A0567B" w:rsidRDefault="00A03417" w:rsidP="00157920">
      <w:pPr>
        <w:pStyle w:val="Heading2"/>
        <w:numPr>
          <w:ilvl w:val="0"/>
          <w:numId w:val="6"/>
        </w:numPr>
        <w:suppressLineNumbers/>
        <w:tabs>
          <w:tab w:val="clear" w:pos="720"/>
        </w:tabs>
        <w:suppressAutoHyphens/>
        <w:overflowPunct w:val="0"/>
        <w:topLinePunct/>
        <w:autoSpaceDE w:val="0"/>
        <w:autoSpaceDN w:val="0"/>
        <w:adjustRightInd w:val="0"/>
        <w:snapToGrid w:val="0"/>
        <w:ind w:left="714" w:hanging="357"/>
        <w:rPr>
          <w:rFonts w:eastAsia="SimHei"/>
          <w:bCs w:val="0"/>
          <w:snapToGrid w:val="0"/>
          <w:kern w:val="22"/>
          <w:sz w:val="24"/>
          <w:lang w:eastAsia="zh-CN"/>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AC550E" w:rsidRPr="00A0567B">
        <w:rPr>
          <w:rFonts w:eastAsia="SimHei"/>
          <w:snapToGrid w:val="0"/>
          <w:kern w:val="22"/>
          <w:sz w:val="24"/>
          <w:lang w:eastAsia="zh-CN"/>
        </w:rPr>
        <w:t>国家</w:t>
      </w:r>
      <w:r w:rsidR="00E4200D" w:rsidRPr="00A0567B">
        <w:rPr>
          <w:rFonts w:eastAsia="SimHei"/>
          <w:snapToGrid w:val="0"/>
          <w:kern w:val="22"/>
          <w:sz w:val="24"/>
          <w:lang w:eastAsia="zh-CN"/>
        </w:rPr>
        <w:t>信息</w:t>
      </w:r>
      <w:r w:rsidR="00AC550E" w:rsidRPr="00A0567B">
        <w:rPr>
          <w:rFonts w:eastAsia="SimHei"/>
          <w:snapToGrid w:val="0"/>
          <w:kern w:val="22"/>
          <w:sz w:val="24"/>
          <w:lang w:eastAsia="zh-CN"/>
        </w:rPr>
        <w:t>交换所机制和生物</w:t>
      </w:r>
      <w:r w:rsidR="00E4200D" w:rsidRPr="00A0567B">
        <w:rPr>
          <w:rFonts w:eastAsia="SimHei"/>
          <w:snapToGrid w:val="0"/>
          <w:kern w:val="22"/>
          <w:sz w:val="24"/>
          <w:lang w:eastAsia="zh-CN"/>
        </w:rPr>
        <w:t>园</w:t>
      </w:r>
      <w:r w:rsidR="00AC550E" w:rsidRPr="00A0567B">
        <w:rPr>
          <w:rFonts w:eastAsia="SimHei"/>
          <w:snapToGrid w:val="0"/>
          <w:kern w:val="22"/>
          <w:sz w:val="24"/>
          <w:lang w:eastAsia="zh-CN"/>
        </w:rPr>
        <w:t>工具</w:t>
      </w:r>
    </w:p>
    <w:p w14:paraId="6AB00ABE" w14:textId="3DFF8149" w:rsidR="0067564D" w:rsidRPr="00157920" w:rsidRDefault="00E4200D" w:rsidP="00157920">
      <w:pPr>
        <w:pStyle w:val="Para1"/>
        <w:numPr>
          <w:ilvl w:val="0"/>
          <w:numId w:val="9"/>
        </w:numPr>
        <w:suppressLineNumbers/>
        <w:tabs>
          <w:tab w:val="clear" w:pos="360"/>
        </w:tabs>
        <w:suppressAutoHyphens/>
        <w:overflowPunct w:val="0"/>
        <w:topLinePunct/>
        <w:autoSpaceDE w:val="0"/>
        <w:autoSpaceDN w:val="0"/>
        <w:adjustRightInd w:val="0"/>
        <w:snapToGrid w:val="0"/>
        <w:rPr>
          <w:rFonts w:ascii="SimSun" w:eastAsia="SimSun" w:hAnsi="SimSun" w:cs="SimSun"/>
          <w:spacing w:val="-4"/>
          <w:kern w:val="22"/>
          <w:sz w:val="24"/>
          <w:szCs w:val="24"/>
          <w:lang w:eastAsia="zh-CN"/>
        </w:rPr>
      </w:pPr>
      <w:bookmarkStart w:id="10" w:name="_Hlk33447232"/>
      <w:r w:rsidRPr="00157920">
        <w:rPr>
          <w:rFonts w:ascii="SimSun" w:eastAsia="SimSun" w:hAnsi="SimSun" w:cs="SimSun" w:hint="eastAsia"/>
          <w:spacing w:val="-4"/>
          <w:kern w:val="22"/>
          <w:sz w:val="24"/>
          <w:szCs w:val="24"/>
          <w:lang w:eastAsia="zh-CN"/>
        </w:rPr>
        <w:t>信息交换</w:t>
      </w:r>
      <w:r w:rsidR="00AC550E" w:rsidRPr="00157920">
        <w:rPr>
          <w:rFonts w:ascii="SimSun" w:eastAsia="SimSun" w:hAnsi="SimSun" w:cs="SimSun" w:hint="eastAsia"/>
          <w:spacing w:val="-4"/>
          <w:kern w:val="22"/>
          <w:sz w:val="24"/>
          <w:szCs w:val="24"/>
          <w:lang w:eastAsia="zh-CN"/>
        </w:rPr>
        <w:t>所机制工作方案的第二个目标是</w:t>
      </w:r>
      <w:r w:rsidRPr="00157920">
        <w:rPr>
          <w:rFonts w:ascii="SimSun" w:eastAsia="SimSun" w:hAnsi="SimSun" w:cs="SimSun" w:hint="eastAsia"/>
          <w:spacing w:val="-4"/>
          <w:kern w:val="22"/>
          <w:sz w:val="24"/>
          <w:szCs w:val="24"/>
          <w:lang w:eastAsia="zh-CN"/>
        </w:rPr>
        <w:t>，</w:t>
      </w:r>
      <w:r w:rsidR="00AC550E" w:rsidRPr="00157920">
        <w:rPr>
          <w:rFonts w:ascii="SimSun" w:eastAsia="SimSun" w:hAnsi="SimSun" w:cs="SimSun" w:hint="eastAsia"/>
          <w:spacing w:val="-4"/>
          <w:kern w:val="22"/>
          <w:sz w:val="24"/>
          <w:szCs w:val="24"/>
          <w:lang w:eastAsia="zh-CN"/>
        </w:rPr>
        <w:t>确保国家</w:t>
      </w:r>
      <w:r w:rsidRPr="00157920">
        <w:rPr>
          <w:rFonts w:ascii="SimSun" w:eastAsia="SimSun" w:hAnsi="SimSun" w:cs="SimSun" w:hint="eastAsia"/>
          <w:spacing w:val="-4"/>
          <w:kern w:val="22"/>
          <w:sz w:val="24"/>
          <w:szCs w:val="24"/>
          <w:lang w:eastAsia="zh-CN"/>
        </w:rPr>
        <w:t>信息交换</w:t>
      </w:r>
      <w:r w:rsidR="00AC550E" w:rsidRPr="00157920">
        <w:rPr>
          <w:rFonts w:ascii="SimSun" w:eastAsia="SimSun" w:hAnsi="SimSun" w:cs="SimSun" w:hint="eastAsia"/>
          <w:spacing w:val="-4"/>
          <w:kern w:val="22"/>
          <w:sz w:val="24"/>
          <w:szCs w:val="24"/>
          <w:lang w:eastAsia="zh-CN"/>
        </w:rPr>
        <w:t>所机制提供有效的信息服务，以促进</w:t>
      </w:r>
      <w:r w:rsidR="002E7854" w:rsidRPr="00157920">
        <w:rPr>
          <w:rFonts w:ascii="SimSun" w:eastAsia="SimSun" w:hAnsi="SimSun" w:cs="SimSun" w:hint="eastAsia"/>
          <w:spacing w:val="-4"/>
          <w:kern w:val="22"/>
          <w:sz w:val="24"/>
          <w:szCs w:val="24"/>
          <w:lang w:eastAsia="zh-CN"/>
        </w:rPr>
        <w:t>执行</w:t>
      </w:r>
      <w:r w:rsidR="00AC550E" w:rsidRPr="00157920">
        <w:rPr>
          <w:rFonts w:ascii="SimSun" w:eastAsia="SimSun" w:hAnsi="SimSun" w:cs="SimSun" w:hint="eastAsia"/>
          <w:spacing w:val="-4"/>
          <w:kern w:val="22"/>
          <w:sz w:val="24"/>
          <w:szCs w:val="24"/>
          <w:lang w:eastAsia="zh-CN"/>
        </w:rPr>
        <w:t>国家生物多样性战略和行动计划。具体目标是</w:t>
      </w:r>
      <w:r w:rsidRPr="00157920">
        <w:rPr>
          <w:rFonts w:ascii="SimSun" w:eastAsia="SimSun" w:hAnsi="SimSun" w:cs="SimSun" w:hint="eastAsia"/>
          <w:spacing w:val="-4"/>
          <w:kern w:val="22"/>
          <w:sz w:val="24"/>
          <w:szCs w:val="24"/>
          <w:lang w:eastAsia="zh-CN"/>
        </w:rPr>
        <w:t>，</w:t>
      </w:r>
      <w:r w:rsidR="00AC550E" w:rsidRPr="00157920">
        <w:rPr>
          <w:rFonts w:ascii="SimSun" w:eastAsia="SimSun" w:hAnsi="SimSun" w:cs="SimSun" w:hint="eastAsia"/>
          <w:spacing w:val="-4"/>
          <w:kern w:val="22"/>
          <w:sz w:val="24"/>
          <w:szCs w:val="24"/>
          <w:lang w:eastAsia="zh-CN"/>
        </w:rPr>
        <w:t>确保所有缔约方都有能力维持有效的国家</w:t>
      </w:r>
      <w:r w:rsidRPr="00157920">
        <w:rPr>
          <w:rFonts w:ascii="SimSun" w:eastAsia="SimSun" w:hAnsi="SimSun" w:cs="SimSun" w:hint="eastAsia"/>
          <w:spacing w:val="-4"/>
          <w:kern w:val="22"/>
          <w:sz w:val="24"/>
          <w:szCs w:val="24"/>
          <w:lang w:eastAsia="zh-CN"/>
        </w:rPr>
        <w:t>信息交换</w:t>
      </w:r>
      <w:r w:rsidR="00AC550E" w:rsidRPr="00157920">
        <w:rPr>
          <w:rFonts w:ascii="SimSun" w:eastAsia="SimSun" w:hAnsi="SimSun" w:cs="SimSun" w:hint="eastAsia"/>
          <w:spacing w:val="-4"/>
          <w:kern w:val="22"/>
          <w:sz w:val="24"/>
          <w:szCs w:val="24"/>
          <w:lang w:eastAsia="zh-CN"/>
        </w:rPr>
        <w:t>所机制；</w:t>
      </w:r>
      <w:r w:rsidR="00956E7D" w:rsidRPr="00157920">
        <w:rPr>
          <w:rFonts w:ascii="SimSun" w:eastAsia="SimSun" w:hAnsi="SimSun" w:cs="SimSun" w:hint="eastAsia"/>
          <w:spacing w:val="-4"/>
          <w:kern w:val="22"/>
          <w:sz w:val="24"/>
          <w:szCs w:val="24"/>
          <w:lang w:eastAsia="zh-CN"/>
        </w:rPr>
        <w:t>推出</w:t>
      </w:r>
      <w:r w:rsidR="00AC550E" w:rsidRPr="00157920">
        <w:rPr>
          <w:rFonts w:ascii="SimSun" w:eastAsia="SimSun" w:hAnsi="SimSun" w:cs="SimSun" w:hint="eastAsia"/>
          <w:spacing w:val="-4"/>
          <w:kern w:val="22"/>
          <w:sz w:val="24"/>
          <w:szCs w:val="24"/>
          <w:lang w:eastAsia="zh-CN"/>
        </w:rPr>
        <w:t>高质量的国家</w:t>
      </w:r>
      <w:r w:rsidRPr="00157920">
        <w:rPr>
          <w:rFonts w:ascii="SimSun" w:eastAsia="SimSun" w:hAnsi="SimSun" w:cs="SimSun" w:hint="eastAsia"/>
          <w:spacing w:val="-4"/>
          <w:kern w:val="22"/>
          <w:sz w:val="24"/>
          <w:szCs w:val="24"/>
          <w:lang w:eastAsia="zh-CN"/>
        </w:rPr>
        <w:t>信息交换</w:t>
      </w:r>
      <w:r w:rsidR="00AC550E" w:rsidRPr="00157920">
        <w:rPr>
          <w:rFonts w:ascii="SimSun" w:eastAsia="SimSun" w:hAnsi="SimSun" w:cs="SimSun" w:hint="eastAsia"/>
          <w:spacing w:val="-4"/>
          <w:kern w:val="22"/>
          <w:sz w:val="24"/>
          <w:szCs w:val="24"/>
          <w:lang w:eastAsia="zh-CN"/>
        </w:rPr>
        <w:t>所机制网站，交</w:t>
      </w:r>
      <w:r w:rsidR="002E7854" w:rsidRPr="00157920">
        <w:rPr>
          <w:rFonts w:ascii="SimSun" w:eastAsia="SimSun" w:hAnsi="SimSun" w:cs="SimSun" w:hint="eastAsia"/>
          <w:spacing w:val="-4"/>
          <w:kern w:val="22"/>
          <w:sz w:val="24"/>
          <w:szCs w:val="24"/>
          <w:lang w:eastAsia="zh-CN"/>
        </w:rPr>
        <w:t>流</w:t>
      </w:r>
      <w:r w:rsidR="00AC550E" w:rsidRPr="00157920">
        <w:rPr>
          <w:rFonts w:ascii="SimSun" w:eastAsia="SimSun" w:hAnsi="SimSun" w:cs="SimSun" w:hint="eastAsia"/>
          <w:spacing w:val="-4"/>
          <w:kern w:val="22"/>
          <w:sz w:val="24"/>
          <w:szCs w:val="24"/>
          <w:lang w:eastAsia="zh-CN"/>
        </w:rPr>
        <w:t>国家</w:t>
      </w:r>
      <w:r w:rsidR="00AC550E" w:rsidRPr="00157920">
        <w:rPr>
          <w:rFonts w:ascii="SimSun" w:eastAsia="SimSun" w:hAnsi="SimSun" w:cs="SimSun" w:hint="eastAsia"/>
          <w:spacing w:val="-4"/>
          <w:kern w:val="22"/>
          <w:sz w:val="24"/>
          <w:szCs w:val="24"/>
          <w:lang w:eastAsia="zh-CN"/>
        </w:rPr>
        <w:lastRenderedPageBreak/>
        <w:t>信息；</w:t>
      </w:r>
      <w:r w:rsidRPr="00157920">
        <w:rPr>
          <w:rFonts w:ascii="SimSun" w:eastAsia="SimSun" w:hAnsi="SimSun" w:cs="SimSun" w:hint="eastAsia"/>
          <w:spacing w:val="-4"/>
          <w:kern w:val="22"/>
          <w:sz w:val="24"/>
          <w:szCs w:val="24"/>
          <w:lang w:eastAsia="zh-CN"/>
        </w:rPr>
        <w:t>缔约</w:t>
      </w:r>
      <w:r w:rsidR="00AC550E" w:rsidRPr="00157920">
        <w:rPr>
          <w:rFonts w:ascii="SimSun" w:eastAsia="SimSun" w:hAnsi="SimSun" w:cs="SimSun" w:hint="eastAsia"/>
          <w:spacing w:val="-4"/>
          <w:kern w:val="22"/>
          <w:sz w:val="24"/>
          <w:szCs w:val="24"/>
          <w:lang w:eastAsia="zh-CN"/>
        </w:rPr>
        <w:t>方</w:t>
      </w:r>
      <w:r w:rsidRPr="00157920">
        <w:rPr>
          <w:rFonts w:ascii="SimSun" w:eastAsia="SimSun" w:hAnsi="SimSun" w:cs="SimSun" w:hint="eastAsia"/>
          <w:spacing w:val="-4"/>
          <w:kern w:val="22"/>
          <w:sz w:val="24"/>
          <w:szCs w:val="24"/>
          <w:lang w:eastAsia="zh-CN"/>
        </w:rPr>
        <w:t>相互协</w:t>
      </w:r>
      <w:r w:rsidR="00AC550E" w:rsidRPr="00157920">
        <w:rPr>
          <w:rFonts w:ascii="SimSun" w:eastAsia="SimSun" w:hAnsi="SimSun" w:cs="SimSun" w:hint="eastAsia"/>
          <w:spacing w:val="-4"/>
          <w:kern w:val="22"/>
          <w:sz w:val="24"/>
          <w:szCs w:val="24"/>
          <w:lang w:eastAsia="zh-CN"/>
        </w:rPr>
        <w:t>作并</w:t>
      </w:r>
      <w:r w:rsidRPr="00157920">
        <w:rPr>
          <w:rFonts w:ascii="SimSun" w:eastAsia="SimSun" w:hAnsi="SimSun" w:cs="SimSun" w:hint="eastAsia"/>
          <w:spacing w:val="-4"/>
          <w:kern w:val="22"/>
          <w:sz w:val="24"/>
          <w:szCs w:val="24"/>
          <w:lang w:eastAsia="zh-CN"/>
        </w:rPr>
        <w:t>共</w:t>
      </w:r>
      <w:r w:rsidR="00AC550E" w:rsidRPr="00157920">
        <w:rPr>
          <w:rFonts w:ascii="SimSun" w:eastAsia="SimSun" w:hAnsi="SimSun" w:cs="SimSun" w:hint="eastAsia"/>
          <w:spacing w:val="-4"/>
          <w:kern w:val="22"/>
          <w:sz w:val="24"/>
          <w:szCs w:val="24"/>
          <w:lang w:eastAsia="zh-CN"/>
        </w:rPr>
        <w:t>享知识；合作伙伴和秘书处为</w:t>
      </w:r>
      <w:r w:rsidRPr="00157920">
        <w:rPr>
          <w:rFonts w:ascii="SimSun" w:eastAsia="SimSun" w:hAnsi="SimSun" w:cs="SimSun" w:hint="eastAsia"/>
          <w:spacing w:val="-4"/>
          <w:kern w:val="22"/>
          <w:sz w:val="24"/>
          <w:szCs w:val="24"/>
          <w:lang w:eastAsia="zh-CN"/>
        </w:rPr>
        <w:t>发</w:t>
      </w:r>
      <w:r w:rsidR="009A6597" w:rsidRPr="00157920">
        <w:rPr>
          <w:rFonts w:ascii="SimSun" w:eastAsia="SimSun" w:hAnsi="SimSun" w:cs="SimSun" w:hint="eastAsia"/>
          <w:spacing w:val="-4"/>
          <w:kern w:val="22"/>
          <w:sz w:val="24"/>
          <w:szCs w:val="24"/>
          <w:lang w:eastAsia="zh-CN"/>
        </w:rPr>
        <w:t>展</w:t>
      </w:r>
      <w:r w:rsidR="00AC550E" w:rsidRPr="00157920">
        <w:rPr>
          <w:rFonts w:ascii="SimSun" w:eastAsia="SimSun" w:hAnsi="SimSun" w:cs="SimSun" w:hint="eastAsia"/>
          <w:spacing w:val="-4"/>
          <w:kern w:val="22"/>
          <w:sz w:val="24"/>
          <w:szCs w:val="24"/>
          <w:lang w:eastAsia="zh-CN"/>
        </w:rPr>
        <w:t>国家信息交换所机制</w:t>
      </w:r>
      <w:r w:rsidR="002E7854" w:rsidRPr="00157920">
        <w:rPr>
          <w:rFonts w:ascii="SimSun" w:eastAsia="SimSun" w:hAnsi="SimSun" w:cs="SimSun" w:hint="eastAsia"/>
          <w:spacing w:val="-4"/>
          <w:kern w:val="22"/>
          <w:sz w:val="24"/>
          <w:szCs w:val="24"/>
          <w:lang w:eastAsia="zh-CN"/>
        </w:rPr>
        <w:t>作</w:t>
      </w:r>
      <w:r w:rsidR="00AC550E" w:rsidRPr="00157920">
        <w:rPr>
          <w:rFonts w:ascii="SimSun" w:eastAsia="SimSun" w:hAnsi="SimSun" w:cs="SimSun" w:hint="eastAsia"/>
          <w:spacing w:val="-4"/>
          <w:kern w:val="22"/>
          <w:sz w:val="24"/>
          <w:szCs w:val="24"/>
          <w:lang w:eastAsia="zh-CN"/>
        </w:rPr>
        <w:t>出贡献。</w:t>
      </w:r>
    </w:p>
    <w:p w14:paraId="59CA9319" w14:textId="59142152" w:rsidR="007C760A" w:rsidRPr="00157920" w:rsidRDefault="00AC550E" w:rsidP="00157920">
      <w:pPr>
        <w:pStyle w:val="Para1"/>
        <w:numPr>
          <w:ilvl w:val="0"/>
          <w:numId w:val="9"/>
        </w:numPr>
        <w:suppressLineNumbers/>
        <w:tabs>
          <w:tab w:val="clear" w:pos="360"/>
        </w:tabs>
        <w:suppressAutoHyphens/>
        <w:overflowPunct w:val="0"/>
        <w:topLinePunct/>
        <w:autoSpaceDE w:val="0"/>
        <w:autoSpaceDN w:val="0"/>
        <w:adjustRightInd w:val="0"/>
        <w:snapToGrid w:val="0"/>
        <w:rPr>
          <w:spacing w:val="-1"/>
          <w:kern w:val="22"/>
          <w:sz w:val="24"/>
          <w:szCs w:val="24"/>
          <w:lang w:eastAsia="zh-CN"/>
        </w:rPr>
      </w:pPr>
      <w:r w:rsidRPr="00157920">
        <w:rPr>
          <w:rFonts w:ascii="SimSun" w:eastAsia="SimSun" w:hAnsi="SimSun" w:cs="SimSun" w:hint="eastAsia"/>
          <w:spacing w:val="-4"/>
          <w:kern w:val="22"/>
          <w:sz w:val="24"/>
          <w:szCs w:val="24"/>
          <w:lang w:eastAsia="zh-CN"/>
        </w:rPr>
        <w:t>在第</w:t>
      </w:r>
      <w:r w:rsidRPr="00157920">
        <w:rPr>
          <w:rFonts w:eastAsia="SimSun"/>
          <w:spacing w:val="-4"/>
          <w:kern w:val="22"/>
          <w:sz w:val="24"/>
          <w:szCs w:val="24"/>
          <w:lang w:eastAsia="zh-CN"/>
        </w:rPr>
        <w:t>14/25</w:t>
      </w:r>
      <w:r w:rsidRPr="00157920">
        <w:rPr>
          <w:rFonts w:eastAsia="SimSun"/>
          <w:spacing w:val="-4"/>
          <w:kern w:val="22"/>
          <w:sz w:val="24"/>
          <w:szCs w:val="24"/>
          <w:lang w:eastAsia="zh-CN"/>
        </w:rPr>
        <w:t>号</w:t>
      </w:r>
      <w:r w:rsidRPr="00AD6648">
        <w:rPr>
          <w:rFonts w:eastAsia="SimSun" w:hint="eastAsia"/>
          <w:spacing w:val="-4"/>
          <w:kern w:val="22"/>
          <w:sz w:val="24"/>
          <w:szCs w:val="24"/>
          <w:lang w:eastAsia="zh-CN"/>
        </w:rPr>
        <w:t>决定</w:t>
      </w:r>
      <w:r w:rsidRPr="00157920">
        <w:rPr>
          <w:rFonts w:eastAsia="SimSun"/>
          <w:spacing w:val="-4"/>
          <w:kern w:val="22"/>
          <w:sz w:val="24"/>
          <w:szCs w:val="24"/>
          <w:lang w:eastAsia="zh-CN"/>
        </w:rPr>
        <w:t>第</w:t>
      </w:r>
      <w:r w:rsidR="00112D3D" w:rsidRPr="00157920">
        <w:rPr>
          <w:spacing w:val="-1"/>
          <w:kern w:val="22"/>
          <w:sz w:val="24"/>
          <w:szCs w:val="24"/>
          <w:lang w:eastAsia="zh-CN"/>
        </w:rPr>
        <w:t>4</w:t>
      </w:r>
      <w:r w:rsidR="00574FDF">
        <w:rPr>
          <w:spacing w:val="-1"/>
          <w:kern w:val="22"/>
          <w:sz w:val="24"/>
          <w:szCs w:val="24"/>
          <w:lang w:eastAsia="zh-CN"/>
        </w:rPr>
        <w:t xml:space="preserve"> </w:t>
      </w:r>
      <w:r w:rsidR="00112D3D" w:rsidRPr="00157920">
        <w:rPr>
          <w:spacing w:val="-1"/>
          <w:kern w:val="22"/>
          <w:sz w:val="24"/>
          <w:szCs w:val="24"/>
          <w:lang w:eastAsia="zh-CN"/>
        </w:rPr>
        <w:t>(b)</w:t>
      </w:r>
      <w:r w:rsidRPr="00157920">
        <w:rPr>
          <w:rFonts w:ascii="SimSun" w:eastAsia="SimSun" w:hAnsi="SimSun" w:cs="SimSun" w:hint="eastAsia"/>
          <w:spacing w:val="-4"/>
          <w:kern w:val="22"/>
          <w:sz w:val="24"/>
          <w:szCs w:val="24"/>
          <w:lang w:eastAsia="zh-CN"/>
        </w:rPr>
        <w:t>段中，</w:t>
      </w:r>
      <w:r w:rsidR="00112D3D" w:rsidRPr="00157920">
        <w:rPr>
          <w:rFonts w:ascii="SimSun" w:eastAsia="SimSun" w:hAnsi="SimSun" w:cs="SimSun" w:hint="eastAsia"/>
          <w:spacing w:val="-4"/>
          <w:kern w:val="22"/>
          <w:sz w:val="24"/>
          <w:szCs w:val="24"/>
          <w:lang w:eastAsia="zh-CN"/>
        </w:rPr>
        <w:t>缔约方大会</w:t>
      </w:r>
      <w:r w:rsidRPr="00157920">
        <w:rPr>
          <w:rFonts w:ascii="SimSun" w:eastAsia="SimSun" w:hAnsi="SimSun" w:cs="SimSun" w:hint="eastAsia"/>
          <w:spacing w:val="-4"/>
          <w:kern w:val="22"/>
          <w:sz w:val="24"/>
          <w:szCs w:val="24"/>
          <w:lang w:eastAsia="zh-CN"/>
        </w:rPr>
        <w:t>请执行秘书继续支持缔约方</w:t>
      </w:r>
      <w:r w:rsidR="00112D3D" w:rsidRPr="00157920">
        <w:rPr>
          <w:rFonts w:ascii="SimSun" w:eastAsia="SimSun" w:hAnsi="SimSun" w:cs="SimSun" w:hint="eastAsia"/>
          <w:spacing w:val="-4"/>
          <w:kern w:val="22"/>
          <w:sz w:val="24"/>
          <w:szCs w:val="24"/>
          <w:lang w:eastAsia="zh-CN"/>
        </w:rPr>
        <w:t>努力</w:t>
      </w:r>
      <w:r w:rsidRPr="00157920">
        <w:rPr>
          <w:rFonts w:ascii="SimSun" w:eastAsia="SimSun" w:hAnsi="SimSun" w:cs="SimSun" w:hint="eastAsia"/>
          <w:spacing w:val="-4"/>
          <w:kern w:val="22"/>
          <w:sz w:val="24"/>
          <w:szCs w:val="24"/>
          <w:lang w:eastAsia="zh-CN"/>
        </w:rPr>
        <w:t>建立</w:t>
      </w:r>
      <w:r w:rsidR="00112D3D" w:rsidRPr="00157920">
        <w:rPr>
          <w:rFonts w:ascii="SimSun" w:eastAsia="SimSun" w:hAnsi="SimSun" w:cs="SimSun" w:hint="eastAsia"/>
          <w:spacing w:val="-4"/>
          <w:kern w:val="22"/>
          <w:sz w:val="24"/>
          <w:szCs w:val="24"/>
          <w:lang w:eastAsia="zh-CN"/>
        </w:rPr>
        <w:t>、</w:t>
      </w:r>
      <w:r w:rsidRPr="00157920">
        <w:rPr>
          <w:rFonts w:ascii="SimSun" w:eastAsia="SimSun" w:hAnsi="SimSun" w:cs="SimSun" w:hint="eastAsia"/>
          <w:color w:val="000000" w:themeColor="text1"/>
          <w:spacing w:val="-4"/>
          <w:kern w:val="22"/>
          <w:sz w:val="24"/>
          <w:szCs w:val="24"/>
          <w:lang w:eastAsia="zh-CN"/>
        </w:rPr>
        <w:t>维持</w:t>
      </w:r>
      <w:r w:rsidRPr="00157920">
        <w:rPr>
          <w:rFonts w:ascii="SimSun" w:eastAsia="SimSun" w:hAnsi="SimSun" w:cs="SimSun" w:hint="eastAsia"/>
          <w:spacing w:val="-4"/>
          <w:kern w:val="22"/>
          <w:sz w:val="24"/>
          <w:szCs w:val="24"/>
          <w:lang w:eastAsia="zh-CN"/>
        </w:rPr>
        <w:t>和进一步</w:t>
      </w:r>
      <w:r w:rsidR="00112D3D" w:rsidRPr="00157920">
        <w:rPr>
          <w:rFonts w:ascii="SimSun" w:eastAsia="SimSun" w:hAnsi="SimSun" w:cs="SimSun" w:hint="eastAsia"/>
          <w:spacing w:val="-4"/>
          <w:kern w:val="22"/>
          <w:sz w:val="24"/>
          <w:szCs w:val="24"/>
          <w:lang w:eastAsia="zh-CN"/>
        </w:rPr>
        <w:t>发展</w:t>
      </w:r>
      <w:r w:rsidRPr="00157920">
        <w:rPr>
          <w:rFonts w:ascii="SimSun" w:eastAsia="SimSun" w:hAnsi="SimSun" w:cs="SimSun" w:hint="eastAsia"/>
          <w:spacing w:val="-4"/>
          <w:kern w:val="22"/>
          <w:sz w:val="24"/>
          <w:szCs w:val="24"/>
          <w:lang w:eastAsia="zh-CN"/>
        </w:rPr>
        <w:t>国家</w:t>
      </w:r>
      <w:r w:rsidR="00E4200D" w:rsidRPr="00157920">
        <w:rPr>
          <w:rFonts w:ascii="SimSun" w:eastAsia="SimSun" w:hAnsi="SimSun" w:cs="SimSun" w:hint="eastAsia"/>
          <w:spacing w:val="-4"/>
          <w:kern w:val="22"/>
          <w:sz w:val="24"/>
          <w:szCs w:val="24"/>
          <w:lang w:eastAsia="zh-CN"/>
        </w:rPr>
        <w:t>信息交换</w:t>
      </w:r>
      <w:r w:rsidRPr="00157920">
        <w:rPr>
          <w:rFonts w:ascii="SimSun" w:eastAsia="SimSun" w:hAnsi="SimSun" w:cs="SimSun" w:hint="eastAsia"/>
          <w:spacing w:val="-4"/>
          <w:kern w:val="22"/>
          <w:sz w:val="24"/>
          <w:szCs w:val="24"/>
          <w:lang w:eastAsia="zh-CN"/>
        </w:rPr>
        <w:t>所机制，包括通过</w:t>
      </w:r>
      <w:r w:rsidR="00112D3D" w:rsidRPr="00157920">
        <w:rPr>
          <w:rFonts w:ascii="SimSun" w:eastAsia="SimSun" w:hAnsi="SimSun" w:cs="SimSun" w:hint="eastAsia"/>
          <w:spacing w:val="-4"/>
          <w:kern w:val="22"/>
          <w:sz w:val="24"/>
          <w:szCs w:val="24"/>
          <w:lang w:eastAsia="zh-CN"/>
        </w:rPr>
        <w:t>开</w:t>
      </w:r>
      <w:r w:rsidRPr="00157920">
        <w:rPr>
          <w:rFonts w:ascii="SimSun" w:eastAsia="SimSun" w:hAnsi="SimSun" w:cs="SimSun" w:hint="eastAsia"/>
          <w:spacing w:val="-4"/>
          <w:kern w:val="22"/>
          <w:sz w:val="24"/>
          <w:szCs w:val="24"/>
          <w:lang w:eastAsia="zh-CN"/>
        </w:rPr>
        <w:t>发和推广</w:t>
      </w:r>
      <w:r w:rsidR="00112D3D" w:rsidRPr="00157920">
        <w:rPr>
          <w:rFonts w:ascii="SimSun" w:eastAsia="SimSun" w:hAnsi="SimSun" w:cs="SimSun" w:hint="eastAsia"/>
          <w:spacing w:val="-4"/>
          <w:kern w:val="22"/>
          <w:sz w:val="24"/>
          <w:szCs w:val="24"/>
          <w:lang w:eastAsia="zh-CN"/>
        </w:rPr>
        <w:t>生物园</w:t>
      </w:r>
      <w:r w:rsidRPr="00157920">
        <w:rPr>
          <w:rFonts w:ascii="SimSun" w:eastAsia="SimSun" w:hAnsi="SimSun" w:cs="SimSun" w:hint="eastAsia"/>
          <w:spacing w:val="-4"/>
          <w:kern w:val="22"/>
          <w:sz w:val="24"/>
          <w:szCs w:val="24"/>
          <w:lang w:eastAsia="zh-CN"/>
        </w:rPr>
        <w:t>工具。</w:t>
      </w:r>
      <w:r w:rsidR="00B25234" w:rsidRPr="005B4578">
        <w:rPr>
          <w:rFonts w:ascii="SimSun" w:eastAsia="SimSun" w:hAnsi="SimSun" w:cs="SimSun" w:hint="eastAsia"/>
          <w:spacing w:val="-4"/>
          <w:kern w:val="22"/>
          <w:sz w:val="24"/>
          <w:szCs w:val="24"/>
          <w:lang w:eastAsia="zh-CN"/>
        </w:rPr>
        <w:t>决</w:t>
      </w:r>
      <w:r w:rsidR="005B4578">
        <w:rPr>
          <w:rFonts w:ascii="SimSun" w:eastAsia="SimSun" w:hAnsi="SimSun" w:cs="SimSun" w:hint="eastAsia"/>
          <w:spacing w:val="-4"/>
          <w:kern w:val="22"/>
          <w:sz w:val="24"/>
          <w:szCs w:val="24"/>
          <w:lang w:eastAsia="zh-CN"/>
        </w:rPr>
        <w:t>定</w:t>
      </w:r>
      <w:r w:rsidRPr="00157920">
        <w:rPr>
          <w:rFonts w:ascii="SimSun" w:eastAsia="SimSun" w:hAnsi="SimSun" w:cs="SimSun" w:hint="eastAsia"/>
          <w:spacing w:val="-4"/>
          <w:kern w:val="22"/>
          <w:sz w:val="24"/>
          <w:szCs w:val="24"/>
          <w:lang w:eastAsia="zh-CN"/>
        </w:rPr>
        <w:t>还要求执行秘书与缔约方和</w:t>
      </w:r>
      <w:r w:rsidR="00112D3D" w:rsidRPr="00157920">
        <w:rPr>
          <w:rFonts w:ascii="SimSun" w:eastAsia="SimSun" w:hAnsi="SimSun" w:cs="SimSun" w:hint="eastAsia"/>
          <w:spacing w:val="-4"/>
          <w:kern w:val="22"/>
          <w:sz w:val="24"/>
          <w:szCs w:val="24"/>
          <w:lang w:eastAsia="zh-CN"/>
        </w:rPr>
        <w:t>相</w:t>
      </w:r>
      <w:r w:rsidRPr="00157920">
        <w:rPr>
          <w:rFonts w:ascii="SimSun" w:eastAsia="SimSun" w:hAnsi="SimSun" w:cs="SimSun" w:hint="eastAsia"/>
          <w:spacing w:val="-4"/>
          <w:kern w:val="22"/>
          <w:sz w:val="24"/>
          <w:szCs w:val="24"/>
          <w:lang w:eastAsia="zh-CN"/>
        </w:rPr>
        <w:t>关组织合作</w:t>
      </w:r>
      <w:r w:rsidR="00112D3D" w:rsidRPr="00157920">
        <w:rPr>
          <w:rFonts w:ascii="SimSun" w:eastAsia="SimSun" w:hAnsi="SimSun" w:cs="SimSun" w:hint="eastAsia"/>
          <w:spacing w:val="-4"/>
          <w:kern w:val="22"/>
          <w:sz w:val="24"/>
          <w:szCs w:val="24"/>
          <w:lang w:eastAsia="zh-CN"/>
        </w:rPr>
        <w:t>促进</w:t>
      </w:r>
      <w:r w:rsidRPr="00157920">
        <w:rPr>
          <w:rFonts w:ascii="SimSun" w:eastAsia="SimSun" w:hAnsi="SimSun" w:cs="SimSun" w:hint="eastAsia"/>
          <w:spacing w:val="-4"/>
          <w:kern w:val="22"/>
          <w:sz w:val="24"/>
          <w:szCs w:val="24"/>
          <w:lang w:eastAsia="zh-CN"/>
        </w:rPr>
        <w:t>和组织培训。</w:t>
      </w:r>
      <w:r w:rsidR="0099182B" w:rsidRPr="00157920">
        <w:rPr>
          <w:rFonts w:eastAsia="SimSun"/>
          <w:spacing w:val="-4"/>
          <w:kern w:val="22"/>
          <w:sz w:val="24"/>
          <w:szCs w:val="24"/>
          <w:lang w:eastAsia="zh-CN"/>
        </w:rPr>
        <w:t>2019</w:t>
      </w:r>
      <w:r w:rsidR="0099182B" w:rsidRPr="00157920">
        <w:rPr>
          <w:rFonts w:eastAsia="SimSun"/>
          <w:spacing w:val="-4"/>
          <w:kern w:val="22"/>
          <w:sz w:val="24"/>
          <w:szCs w:val="24"/>
          <w:lang w:eastAsia="zh-CN"/>
        </w:rPr>
        <w:t>年和</w:t>
      </w:r>
      <w:r w:rsidR="0099182B" w:rsidRPr="00157920">
        <w:rPr>
          <w:rFonts w:eastAsia="SimSun"/>
          <w:spacing w:val="-4"/>
          <w:kern w:val="22"/>
          <w:sz w:val="24"/>
          <w:szCs w:val="24"/>
          <w:lang w:eastAsia="zh-CN"/>
        </w:rPr>
        <w:t>2020</w:t>
      </w:r>
      <w:r w:rsidR="0099182B" w:rsidRPr="00157920">
        <w:rPr>
          <w:rFonts w:eastAsia="SimSun"/>
          <w:spacing w:val="-4"/>
          <w:kern w:val="22"/>
          <w:sz w:val="24"/>
          <w:szCs w:val="24"/>
          <w:lang w:eastAsia="zh-CN"/>
        </w:rPr>
        <w:t>年</w:t>
      </w:r>
      <w:r w:rsidR="0099182B" w:rsidRPr="00157920">
        <w:rPr>
          <w:rFonts w:eastAsia="SimSun" w:hint="eastAsia"/>
          <w:spacing w:val="-4"/>
          <w:kern w:val="22"/>
          <w:sz w:val="24"/>
          <w:szCs w:val="24"/>
          <w:lang w:eastAsia="zh-CN"/>
        </w:rPr>
        <w:t>期间，</w:t>
      </w:r>
      <w:r w:rsidRPr="00157920">
        <w:rPr>
          <w:rFonts w:ascii="SimSun" w:eastAsia="SimSun" w:hAnsi="SimSun" w:cs="SimSun" w:hint="eastAsia"/>
          <w:spacing w:val="-4"/>
          <w:kern w:val="22"/>
          <w:sz w:val="24"/>
          <w:szCs w:val="24"/>
          <w:lang w:eastAsia="zh-CN"/>
        </w:rPr>
        <w:t>秘书处</w:t>
      </w:r>
      <w:r w:rsidR="00112D3D" w:rsidRPr="00157920">
        <w:rPr>
          <w:rFonts w:eastAsia="SimSun" w:hint="eastAsia"/>
          <w:spacing w:val="-4"/>
          <w:kern w:val="22"/>
          <w:sz w:val="24"/>
          <w:szCs w:val="24"/>
          <w:lang w:eastAsia="zh-CN"/>
        </w:rPr>
        <w:t>在</w:t>
      </w:r>
      <w:r w:rsidRPr="00157920">
        <w:rPr>
          <w:rFonts w:ascii="SimSun" w:eastAsia="SimSun" w:hAnsi="SimSun" w:cs="SimSun" w:hint="eastAsia"/>
          <w:spacing w:val="-4"/>
          <w:kern w:val="22"/>
          <w:sz w:val="24"/>
          <w:szCs w:val="24"/>
          <w:lang w:eastAsia="zh-CN"/>
        </w:rPr>
        <w:t>三个主要领域</w:t>
      </w:r>
      <w:r w:rsidR="00112D3D" w:rsidRPr="00157920">
        <w:rPr>
          <w:rFonts w:ascii="SimSun" w:eastAsia="SimSun" w:hAnsi="SimSun" w:cs="SimSun" w:hint="eastAsia"/>
          <w:spacing w:val="-4"/>
          <w:kern w:val="22"/>
          <w:sz w:val="24"/>
          <w:szCs w:val="24"/>
          <w:lang w:eastAsia="zh-CN"/>
        </w:rPr>
        <w:t>为发</w:t>
      </w:r>
      <w:r w:rsidR="005B1BD9" w:rsidRPr="00157920">
        <w:rPr>
          <w:rFonts w:ascii="SimSun" w:eastAsia="SimSun" w:hAnsi="SimSun" w:cs="SimSun" w:hint="eastAsia"/>
          <w:spacing w:val="-4"/>
          <w:kern w:val="22"/>
          <w:sz w:val="24"/>
          <w:szCs w:val="24"/>
          <w:lang w:eastAsia="zh-CN"/>
        </w:rPr>
        <w:t>展</w:t>
      </w:r>
      <w:r w:rsidRPr="00157920">
        <w:rPr>
          <w:rFonts w:eastAsia="SimSun"/>
          <w:spacing w:val="-4"/>
          <w:kern w:val="22"/>
          <w:sz w:val="24"/>
          <w:szCs w:val="24"/>
          <w:lang w:eastAsia="zh-CN"/>
        </w:rPr>
        <w:t>国家</w:t>
      </w:r>
      <w:r w:rsidR="00112D3D" w:rsidRPr="00157920">
        <w:rPr>
          <w:rFonts w:eastAsia="SimSun" w:hint="eastAsia"/>
          <w:spacing w:val="-4"/>
          <w:kern w:val="22"/>
          <w:sz w:val="24"/>
          <w:szCs w:val="24"/>
          <w:lang w:eastAsia="zh-CN"/>
        </w:rPr>
        <w:t>信息交换所机制</w:t>
      </w:r>
      <w:r w:rsidRPr="00157920">
        <w:rPr>
          <w:rFonts w:eastAsia="SimSun"/>
          <w:spacing w:val="-4"/>
          <w:kern w:val="22"/>
          <w:sz w:val="24"/>
          <w:szCs w:val="24"/>
          <w:lang w:eastAsia="zh-CN"/>
        </w:rPr>
        <w:t>提供了支持：通过内容链接</w:t>
      </w:r>
      <w:r w:rsidR="00112D3D" w:rsidRPr="00157920">
        <w:rPr>
          <w:rFonts w:eastAsia="SimSun" w:hint="eastAsia"/>
          <w:spacing w:val="-4"/>
          <w:kern w:val="22"/>
          <w:sz w:val="24"/>
          <w:szCs w:val="24"/>
          <w:lang w:eastAsia="zh-CN"/>
        </w:rPr>
        <w:t>、</w:t>
      </w:r>
      <w:r w:rsidRPr="00157920">
        <w:rPr>
          <w:rFonts w:eastAsia="SimSun"/>
          <w:spacing w:val="-4"/>
          <w:kern w:val="22"/>
          <w:sz w:val="24"/>
          <w:szCs w:val="24"/>
          <w:lang w:eastAsia="zh-CN"/>
        </w:rPr>
        <w:t>互操作性和远程培训支持，进一步开发</w:t>
      </w:r>
      <w:r w:rsidR="00112D3D" w:rsidRPr="00157920">
        <w:rPr>
          <w:rFonts w:eastAsia="SimSun" w:hint="eastAsia"/>
          <w:spacing w:val="-4"/>
          <w:kern w:val="22"/>
          <w:sz w:val="24"/>
          <w:szCs w:val="24"/>
          <w:lang w:eastAsia="zh-CN"/>
        </w:rPr>
        <w:t>生物</w:t>
      </w:r>
      <w:r w:rsidR="00112D3D" w:rsidRPr="00927287">
        <w:rPr>
          <w:rFonts w:eastAsia="SimSun" w:hint="eastAsia"/>
          <w:spacing w:val="-4"/>
          <w:kern w:val="22"/>
          <w:sz w:val="24"/>
          <w:szCs w:val="24"/>
          <w:lang w:eastAsia="zh-CN"/>
        </w:rPr>
        <w:t>园</w:t>
      </w:r>
      <w:r w:rsidRPr="00157920">
        <w:rPr>
          <w:rFonts w:ascii="SimSun" w:eastAsia="SimSun" w:hAnsi="SimSun" w:cs="SimSun" w:hint="eastAsia"/>
          <w:spacing w:val="-4"/>
          <w:kern w:val="22"/>
          <w:sz w:val="24"/>
          <w:szCs w:val="24"/>
          <w:lang w:eastAsia="zh-CN"/>
        </w:rPr>
        <w:t>工具，举办</w:t>
      </w:r>
      <w:r w:rsidR="00112D3D" w:rsidRPr="00157920">
        <w:rPr>
          <w:rFonts w:ascii="SimSun" w:eastAsia="SimSun" w:hAnsi="SimSun" w:cs="SimSun" w:hint="eastAsia"/>
          <w:spacing w:val="-4"/>
          <w:kern w:val="22"/>
          <w:sz w:val="24"/>
          <w:szCs w:val="24"/>
          <w:lang w:eastAsia="zh-CN"/>
        </w:rPr>
        <w:t>讲习班</w:t>
      </w:r>
      <w:r w:rsidR="00B25234" w:rsidRPr="00157920">
        <w:rPr>
          <w:rFonts w:ascii="SimSun" w:eastAsia="SimSun" w:hAnsi="SimSun" w:cs="SimSun" w:hint="eastAsia"/>
          <w:spacing w:val="-4"/>
          <w:kern w:val="22"/>
          <w:sz w:val="24"/>
          <w:szCs w:val="24"/>
          <w:lang w:eastAsia="zh-CN"/>
        </w:rPr>
        <w:t>并</w:t>
      </w:r>
      <w:r w:rsidRPr="00157920">
        <w:rPr>
          <w:rFonts w:ascii="SimSun" w:eastAsia="SimSun" w:hAnsi="SimSun" w:cs="SimSun" w:hint="eastAsia"/>
          <w:spacing w:val="-4"/>
          <w:kern w:val="22"/>
          <w:sz w:val="24"/>
          <w:szCs w:val="24"/>
          <w:lang w:eastAsia="zh-CN"/>
        </w:rPr>
        <w:t>提高中央</w:t>
      </w:r>
      <w:r w:rsidR="00DB019A" w:rsidRPr="00157920">
        <w:rPr>
          <w:rFonts w:ascii="SimSun" w:eastAsia="SimSun" w:hAnsi="SimSun" w:cs="SimSun" w:hint="eastAsia"/>
          <w:spacing w:val="-4"/>
          <w:kern w:val="22"/>
          <w:sz w:val="24"/>
          <w:szCs w:val="24"/>
          <w:lang w:eastAsia="zh-CN"/>
        </w:rPr>
        <w:t>信息交换所</w:t>
      </w:r>
      <w:r w:rsidRPr="00157920">
        <w:rPr>
          <w:rFonts w:ascii="SimSun" w:eastAsia="SimSun" w:hAnsi="SimSun" w:cs="SimSun" w:hint="eastAsia"/>
          <w:spacing w:val="-4"/>
          <w:kern w:val="22"/>
          <w:sz w:val="24"/>
          <w:szCs w:val="24"/>
          <w:lang w:eastAsia="zh-CN"/>
        </w:rPr>
        <w:t>和合作伙伴的杠杆作用。</w:t>
      </w:r>
    </w:p>
    <w:p w14:paraId="28171A60" w14:textId="3C7C13BA" w:rsidR="00D34D96" w:rsidRPr="00157920" w:rsidRDefault="00AC550E" w:rsidP="00157920">
      <w:pPr>
        <w:pStyle w:val="Para1"/>
        <w:numPr>
          <w:ilvl w:val="0"/>
          <w:numId w:val="9"/>
        </w:numPr>
        <w:suppressLineNumbers/>
        <w:tabs>
          <w:tab w:val="clear" w:pos="360"/>
        </w:tabs>
        <w:suppressAutoHyphens/>
        <w:overflowPunct w:val="0"/>
        <w:topLinePunct/>
        <w:autoSpaceDE w:val="0"/>
        <w:autoSpaceDN w:val="0"/>
        <w:adjustRightInd w:val="0"/>
        <w:snapToGrid w:val="0"/>
        <w:rPr>
          <w:rFonts w:ascii="SimSun" w:eastAsia="SimSun" w:hAnsi="SimSun" w:cs="SimSun"/>
          <w:spacing w:val="-4"/>
          <w:kern w:val="22"/>
          <w:sz w:val="24"/>
          <w:szCs w:val="24"/>
          <w:lang w:eastAsia="zh-CN"/>
        </w:rPr>
      </w:pPr>
      <w:r w:rsidRPr="00157920">
        <w:rPr>
          <w:rFonts w:ascii="SimSun" w:eastAsia="SimSun" w:hAnsi="SimSun" w:cs="SimSun" w:hint="eastAsia"/>
          <w:spacing w:val="-4"/>
          <w:kern w:val="22"/>
          <w:sz w:val="24"/>
          <w:szCs w:val="24"/>
          <w:lang w:eastAsia="zh-CN"/>
        </w:rPr>
        <w:t>本</w:t>
      </w:r>
      <w:r w:rsidR="00DB019A" w:rsidRPr="00157920">
        <w:rPr>
          <w:rFonts w:ascii="SimSun" w:eastAsia="SimSun" w:hAnsi="SimSun" w:cs="SimSun" w:hint="eastAsia"/>
          <w:spacing w:val="-4"/>
          <w:kern w:val="22"/>
          <w:sz w:val="24"/>
          <w:szCs w:val="24"/>
          <w:lang w:eastAsia="zh-CN"/>
        </w:rPr>
        <w:t>分</w:t>
      </w:r>
      <w:r w:rsidRPr="00157920">
        <w:rPr>
          <w:rFonts w:ascii="SimSun" w:eastAsia="SimSun" w:hAnsi="SimSun" w:cs="SimSun" w:hint="eastAsia"/>
          <w:spacing w:val="-4"/>
          <w:kern w:val="22"/>
          <w:sz w:val="24"/>
          <w:szCs w:val="24"/>
          <w:lang w:eastAsia="zh-CN"/>
        </w:rPr>
        <w:t>节总结了在建立或进一步发展国家</w:t>
      </w:r>
      <w:r w:rsidR="00E4200D" w:rsidRPr="00157920">
        <w:rPr>
          <w:rFonts w:ascii="SimSun" w:eastAsia="SimSun" w:hAnsi="SimSun" w:cs="SimSun" w:hint="eastAsia"/>
          <w:spacing w:val="-4"/>
          <w:kern w:val="22"/>
          <w:sz w:val="24"/>
          <w:szCs w:val="24"/>
          <w:lang w:eastAsia="zh-CN"/>
        </w:rPr>
        <w:t>信息交换</w:t>
      </w:r>
      <w:r w:rsidRPr="00157920">
        <w:rPr>
          <w:rFonts w:ascii="SimSun" w:eastAsia="SimSun" w:hAnsi="SimSun" w:cs="SimSun" w:hint="eastAsia"/>
          <w:spacing w:val="-4"/>
          <w:kern w:val="22"/>
          <w:sz w:val="24"/>
          <w:szCs w:val="24"/>
          <w:lang w:eastAsia="zh-CN"/>
        </w:rPr>
        <w:t>所机制方面的主要活动和取得的成就。它还强调了使用</w:t>
      </w:r>
      <w:r w:rsidR="00B431F8" w:rsidRPr="00927287">
        <w:rPr>
          <w:rFonts w:ascii="SimSun" w:eastAsia="SimSun" w:hAnsi="SimSun" w:cs="SimSun" w:hint="eastAsia"/>
          <w:spacing w:val="-4"/>
          <w:kern w:val="22"/>
          <w:sz w:val="24"/>
          <w:szCs w:val="24"/>
          <w:lang w:eastAsia="zh-CN"/>
        </w:rPr>
        <w:t>生物</w:t>
      </w:r>
      <w:r w:rsidR="00927287">
        <w:rPr>
          <w:rFonts w:ascii="SimSun" w:eastAsia="SimSun" w:hAnsi="SimSun" w:cs="SimSun" w:hint="eastAsia"/>
          <w:spacing w:val="-4"/>
          <w:kern w:val="22"/>
          <w:sz w:val="24"/>
          <w:szCs w:val="24"/>
          <w:lang w:eastAsia="zh-CN"/>
        </w:rPr>
        <w:t>园</w:t>
      </w:r>
      <w:r w:rsidRPr="00927287">
        <w:rPr>
          <w:rFonts w:ascii="SimSun" w:eastAsia="SimSun" w:hAnsi="SimSun" w:cs="SimSun" w:hint="eastAsia"/>
          <w:spacing w:val="-4"/>
          <w:kern w:val="22"/>
          <w:sz w:val="24"/>
          <w:szCs w:val="24"/>
          <w:lang w:eastAsia="zh-CN"/>
        </w:rPr>
        <w:t>工具</w:t>
      </w:r>
      <w:r w:rsidRPr="00157920">
        <w:rPr>
          <w:rFonts w:ascii="SimSun" w:eastAsia="SimSun" w:hAnsi="SimSun" w:cs="SimSun" w:hint="eastAsia"/>
          <w:spacing w:val="-4"/>
          <w:kern w:val="22"/>
          <w:sz w:val="24"/>
          <w:szCs w:val="24"/>
          <w:lang w:eastAsia="zh-CN"/>
        </w:rPr>
        <w:t>及其</w:t>
      </w:r>
      <w:r w:rsidR="00B431F8" w:rsidRPr="00157920">
        <w:rPr>
          <w:rFonts w:ascii="SimSun" w:eastAsia="SimSun" w:hAnsi="SimSun" w:cs="SimSun" w:hint="eastAsia"/>
          <w:spacing w:val="-4"/>
          <w:kern w:val="22"/>
          <w:sz w:val="24"/>
          <w:szCs w:val="24"/>
          <w:lang w:eastAsia="zh-CN"/>
        </w:rPr>
        <w:t>成</w:t>
      </w:r>
      <w:r w:rsidRPr="00157920">
        <w:rPr>
          <w:rFonts w:ascii="SimSun" w:eastAsia="SimSun" w:hAnsi="SimSun" w:cs="SimSun" w:hint="eastAsia"/>
          <w:spacing w:val="-4"/>
          <w:kern w:val="22"/>
          <w:sz w:val="24"/>
          <w:szCs w:val="24"/>
          <w:lang w:eastAsia="zh-CN"/>
        </w:rPr>
        <w:t>效</w:t>
      </w:r>
      <w:r w:rsidR="00B431F8" w:rsidRPr="00157920">
        <w:rPr>
          <w:rFonts w:ascii="SimSun" w:eastAsia="SimSun" w:hAnsi="SimSun" w:cs="SimSun" w:hint="eastAsia"/>
          <w:spacing w:val="-4"/>
          <w:kern w:val="22"/>
          <w:sz w:val="24"/>
          <w:szCs w:val="24"/>
          <w:lang w:eastAsia="zh-CN"/>
        </w:rPr>
        <w:t>的进展情况</w:t>
      </w:r>
      <w:r w:rsidRPr="00157920">
        <w:rPr>
          <w:rFonts w:ascii="SimSun" w:eastAsia="SimSun" w:hAnsi="SimSun" w:cs="SimSun" w:hint="eastAsia"/>
          <w:spacing w:val="-4"/>
          <w:kern w:val="22"/>
          <w:sz w:val="24"/>
          <w:szCs w:val="24"/>
          <w:lang w:eastAsia="zh-CN"/>
        </w:rPr>
        <w:t>。</w:t>
      </w:r>
    </w:p>
    <w:p w14:paraId="3EF5357B" w14:textId="7821369A" w:rsidR="00317449" w:rsidRPr="00A0567B" w:rsidRDefault="00AC550E" w:rsidP="00157920">
      <w:pPr>
        <w:pStyle w:val="Para1"/>
        <w:keepNext/>
        <w:numPr>
          <w:ilvl w:val="1"/>
          <w:numId w:val="6"/>
        </w:numPr>
        <w:suppressLineNumbers/>
        <w:suppressAutoHyphens/>
        <w:overflowPunct w:val="0"/>
        <w:topLinePunct/>
        <w:autoSpaceDE w:val="0"/>
        <w:autoSpaceDN w:val="0"/>
        <w:adjustRightInd w:val="0"/>
        <w:snapToGrid w:val="0"/>
        <w:ind w:left="360"/>
        <w:jc w:val="center"/>
        <w:outlineLvl w:val="2"/>
        <w:rPr>
          <w:rFonts w:eastAsia="STKaiti"/>
          <w:kern w:val="22"/>
          <w:sz w:val="24"/>
          <w:szCs w:val="24"/>
          <w:lang w:eastAsia="zh-CN"/>
        </w:rPr>
      </w:pPr>
      <w:r w:rsidRPr="00A0567B">
        <w:rPr>
          <w:rFonts w:eastAsia="STKaiti"/>
          <w:iCs/>
          <w:kern w:val="22"/>
          <w:sz w:val="24"/>
          <w:szCs w:val="24"/>
          <w:lang w:eastAsia="zh-CN"/>
        </w:rPr>
        <w:t>加强国家</w:t>
      </w:r>
      <w:r w:rsidR="00E4200D" w:rsidRPr="00A0567B">
        <w:rPr>
          <w:rFonts w:eastAsia="STKaiti"/>
          <w:iCs/>
          <w:kern w:val="22"/>
          <w:sz w:val="24"/>
          <w:szCs w:val="24"/>
          <w:lang w:eastAsia="zh-CN"/>
        </w:rPr>
        <w:t>信息交换</w:t>
      </w:r>
      <w:r w:rsidRPr="00A0567B">
        <w:rPr>
          <w:rFonts w:eastAsia="STKaiti"/>
          <w:iCs/>
          <w:kern w:val="22"/>
          <w:sz w:val="24"/>
          <w:szCs w:val="24"/>
          <w:lang w:eastAsia="zh-CN"/>
        </w:rPr>
        <w:t>所机制</w:t>
      </w:r>
    </w:p>
    <w:p w14:paraId="44CDD2FF" w14:textId="1B7288DA" w:rsidR="00D55C33" w:rsidRPr="00157920" w:rsidRDefault="00AF455C"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eastAsia="SimSun" w:hint="eastAsia"/>
          <w:spacing w:val="-4"/>
          <w:kern w:val="22"/>
          <w:sz w:val="24"/>
          <w:szCs w:val="24"/>
          <w:lang w:eastAsia="zh-CN"/>
        </w:rPr>
        <w:t>按照</w:t>
      </w:r>
      <w:r w:rsidR="00AC550E" w:rsidRPr="00157920">
        <w:rPr>
          <w:rFonts w:eastAsia="SimSun"/>
          <w:spacing w:val="-4"/>
          <w:kern w:val="22"/>
          <w:sz w:val="24"/>
          <w:szCs w:val="24"/>
          <w:lang w:eastAsia="zh-CN"/>
        </w:rPr>
        <w:t>第</w:t>
      </w:r>
      <w:r w:rsidR="00AC550E" w:rsidRPr="00157920">
        <w:rPr>
          <w:rFonts w:eastAsia="SimSun"/>
          <w:spacing w:val="-4"/>
          <w:kern w:val="22"/>
          <w:sz w:val="24"/>
          <w:szCs w:val="24"/>
          <w:lang w:eastAsia="zh-CN"/>
        </w:rPr>
        <w:t>14/25</w:t>
      </w:r>
      <w:r w:rsidR="00AC550E" w:rsidRPr="00157920">
        <w:rPr>
          <w:rFonts w:eastAsia="SimSun"/>
          <w:spacing w:val="-4"/>
          <w:kern w:val="22"/>
          <w:sz w:val="24"/>
          <w:szCs w:val="24"/>
          <w:lang w:eastAsia="zh-CN"/>
        </w:rPr>
        <w:t>号决定第</w:t>
      </w:r>
      <w:r w:rsidR="00B431F8" w:rsidRPr="00157920">
        <w:rPr>
          <w:kern w:val="22"/>
          <w:sz w:val="24"/>
          <w:szCs w:val="24"/>
          <w:lang w:eastAsia="zh-CN"/>
        </w:rPr>
        <w:t>4</w:t>
      </w:r>
      <w:r w:rsidR="00574FDF">
        <w:rPr>
          <w:kern w:val="22"/>
          <w:sz w:val="24"/>
          <w:szCs w:val="24"/>
          <w:lang w:eastAsia="zh-CN"/>
        </w:rPr>
        <w:t xml:space="preserve"> </w:t>
      </w:r>
      <w:r w:rsidR="00B431F8" w:rsidRPr="00157920">
        <w:rPr>
          <w:kern w:val="22"/>
          <w:sz w:val="24"/>
          <w:szCs w:val="24"/>
          <w:lang w:eastAsia="zh-CN"/>
        </w:rPr>
        <w:t>(b)</w:t>
      </w:r>
      <w:r w:rsidR="00AC550E" w:rsidRPr="00157920">
        <w:rPr>
          <w:rFonts w:eastAsia="SimSun"/>
          <w:spacing w:val="-4"/>
          <w:kern w:val="22"/>
          <w:sz w:val="24"/>
          <w:szCs w:val="24"/>
          <w:lang w:eastAsia="zh-CN"/>
        </w:rPr>
        <w:t>段，秘书处继续支持缔约方</w:t>
      </w:r>
      <w:r w:rsidR="00B431F8" w:rsidRPr="00157920">
        <w:rPr>
          <w:rFonts w:eastAsia="SimSun" w:hint="eastAsia"/>
          <w:spacing w:val="-4"/>
          <w:kern w:val="22"/>
          <w:sz w:val="24"/>
          <w:szCs w:val="24"/>
          <w:lang w:eastAsia="zh-CN"/>
        </w:rPr>
        <w:t>努力</w:t>
      </w:r>
      <w:r w:rsidR="00AC550E" w:rsidRPr="00157920">
        <w:rPr>
          <w:rFonts w:eastAsia="SimSun"/>
          <w:spacing w:val="-4"/>
          <w:kern w:val="22"/>
          <w:sz w:val="24"/>
          <w:szCs w:val="24"/>
          <w:lang w:eastAsia="zh-CN"/>
        </w:rPr>
        <w:t>建立</w:t>
      </w:r>
      <w:r w:rsidR="00B431F8" w:rsidRPr="00157920">
        <w:rPr>
          <w:rFonts w:eastAsia="SimSun" w:hint="eastAsia"/>
          <w:spacing w:val="-4"/>
          <w:kern w:val="22"/>
          <w:sz w:val="24"/>
          <w:szCs w:val="24"/>
          <w:lang w:eastAsia="zh-CN"/>
        </w:rPr>
        <w:t>、</w:t>
      </w:r>
      <w:r w:rsidR="00AC550E" w:rsidRPr="00157920">
        <w:rPr>
          <w:rFonts w:eastAsia="SimSun"/>
          <w:spacing w:val="-4"/>
          <w:kern w:val="22"/>
          <w:sz w:val="24"/>
          <w:szCs w:val="24"/>
          <w:lang w:eastAsia="zh-CN"/>
        </w:rPr>
        <w:t>维持和进一步发展国家</w:t>
      </w:r>
      <w:r w:rsidR="00E4200D" w:rsidRPr="00157920">
        <w:rPr>
          <w:rFonts w:eastAsia="SimSun"/>
          <w:spacing w:val="-4"/>
          <w:kern w:val="22"/>
          <w:sz w:val="24"/>
          <w:szCs w:val="24"/>
          <w:lang w:eastAsia="zh-CN"/>
        </w:rPr>
        <w:t>信息交换</w:t>
      </w:r>
      <w:r w:rsidR="00AC550E" w:rsidRPr="00157920">
        <w:rPr>
          <w:rFonts w:eastAsia="SimSun"/>
          <w:spacing w:val="-4"/>
          <w:kern w:val="22"/>
          <w:sz w:val="24"/>
          <w:szCs w:val="24"/>
          <w:lang w:eastAsia="zh-CN"/>
        </w:rPr>
        <w:t>所机制，包括通过开发和推广生物</w:t>
      </w:r>
      <w:r w:rsidR="00B431F8" w:rsidRPr="00157920">
        <w:rPr>
          <w:rFonts w:eastAsia="SimSun" w:hint="eastAsia"/>
          <w:spacing w:val="-4"/>
          <w:kern w:val="22"/>
          <w:sz w:val="24"/>
          <w:szCs w:val="24"/>
          <w:lang w:eastAsia="zh-CN"/>
        </w:rPr>
        <w:t>园</w:t>
      </w:r>
      <w:r w:rsidR="00AC550E" w:rsidRPr="00157920">
        <w:rPr>
          <w:rFonts w:eastAsia="SimSun"/>
          <w:spacing w:val="-4"/>
          <w:kern w:val="22"/>
          <w:sz w:val="24"/>
          <w:szCs w:val="24"/>
          <w:lang w:eastAsia="zh-CN"/>
        </w:rPr>
        <w:t>工具</w:t>
      </w:r>
      <w:r w:rsidR="00B431F8" w:rsidRPr="00157920">
        <w:rPr>
          <w:rFonts w:eastAsia="SimSun" w:hint="eastAsia"/>
          <w:spacing w:val="-4"/>
          <w:kern w:val="22"/>
          <w:sz w:val="24"/>
          <w:szCs w:val="24"/>
          <w:lang w:eastAsia="zh-CN"/>
        </w:rPr>
        <w:t>及</w:t>
      </w:r>
      <w:r w:rsidR="00AC550E" w:rsidRPr="00157920">
        <w:rPr>
          <w:rFonts w:eastAsia="SimSun"/>
          <w:spacing w:val="-4"/>
          <w:kern w:val="22"/>
          <w:sz w:val="24"/>
          <w:szCs w:val="24"/>
          <w:lang w:eastAsia="zh-CN"/>
        </w:rPr>
        <w:t>与缔约方和</w:t>
      </w:r>
      <w:r w:rsidR="00B431F8" w:rsidRPr="00157920">
        <w:rPr>
          <w:rFonts w:eastAsia="SimSun" w:hint="eastAsia"/>
          <w:spacing w:val="-4"/>
          <w:kern w:val="22"/>
          <w:sz w:val="24"/>
          <w:szCs w:val="24"/>
          <w:lang w:eastAsia="zh-CN"/>
        </w:rPr>
        <w:t>相</w:t>
      </w:r>
      <w:r w:rsidR="00AC550E" w:rsidRPr="00157920">
        <w:rPr>
          <w:rFonts w:eastAsia="SimSun"/>
          <w:spacing w:val="-4"/>
          <w:kern w:val="22"/>
          <w:sz w:val="24"/>
          <w:szCs w:val="24"/>
          <w:lang w:eastAsia="zh-CN"/>
        </w:rPr>
        <w:t>关组织合作</w:t>
      </w:r>
      <w:r w:rsidR="00B431F8" w:rsidRPr="00157920">
        <w:rPr>
          <w:rFonts w:eastAsia="SimSun" w:hint="eastAsia"/>
          <w:spacing w:val="-4"/>
          <w:kern w:val="22"/>
          <w:sz w:val="24"/>
          <w:szCs w:val="24"/>
          <w:lang w:eastAsia="zh-CN"/>
        </w:rPr>
        <w:t>促进和组织</w:t>
      </w:r>
      <w:r w:rsidR="00AC550E" w:rsidRPr="00157920">
        <w:rPr>
          <w:rFonts w:eastAsia="SimSun"/>
          <w:spacing w:val="-4"/>
          <w:kern w:val="22"/>
          <w:sz w:val="24"/>
          <w:szCs w:val="24"/>
          <w:lang w:eastAsia="zh-CN"/>
        </w:rPr>
        <w:t>培训</w:t>
      </w:r>
      <w:r w:rsidRPr="00157920">
        <w:rPr>
          <w:rFonts w:eastAsia="SimSun" w:hint="eastAsia"/>
          <w:spacing w:val="-4"/>
          <w:kern w:val="22"/>
          <w:sz w:val="24"/>
          <w:szCs w:val="24"/>
          <w:lang w:eastAsia="zh-CN"/>
        </w:rPr>
        <w:t>活动</w:t>
      </w:r>
      <w:r w:rsidR="00AC550E" w:rsidRPr="00157920">
        <w:rPr>
          <w:rFonts w:eastAsia="SimSun"/>
          <w:spacing w:val="-4"/>
          <w:kern w:val="22"/>
          <w:sz w:val="24"/>
          <w:szCs w:val="24"/>
          <w:lang w:eastAsia="zh-CN"/>
        </w:rPr>
        <w:t>。</w:t>
      </w:r>
    </w:p>
    <w:p w14:paraId="195B9AA3" w14:textId="67D3C539" w:rsidR="00D34D96" w:rsidRPr="00A0567B" w:rsidRDefault="00AA0114" w:rsidP="00157920">
      <w:pPr>
        <w:pStyle w:val="Para1"/>
        <w:keepNext/>
        <w:numPr>
          <w:ilvl w:val="0"/>
          <w:numId w:val="0"/>
        </w:numPr>
        <w:suppressLineNumbers/>
        <w:suppressAutoHyphens/>
        <w:overflowPunct w:val="0"/>
        <w:topLinePunct/>
        <w:autoSpaceDE w:val="0"/>
        <w:autoSpaceDN w:val="0"/>
        <w:adjustRightInd w:val="0"/>
        <w:snapToGrid w:val="0"/>
        <w:ind w:left="1267" w:hanging="547"/>
        <w:jc w:val="center"/>
        <w:outlineLvl w:val="3"/>
        <w:rPr>
          <w:rFonts w:eastAsia="STKaiti"/>
          <w:iCs/>
          <w:kern w:val="22"/>
          <w:sz w:val="24"/>
          <w:szCs w:val="24"/>
          <w:lang w:eastAsia="zh-CN"/>
        </w:rPr>
      </w:pPr>
      <w:r w:rsidRPr="00A0567B">
        <w:rPr>
          <w:rFonts w:eastAsia="STKaiti"/>
          <w:iCs/>
          <w:kern w:val="22"/>
          <w:sz w:val="24"/>
          <w:szCs w:val="24"/>
          <w:lang w:eastAsia="zh-CN"/>
        </w:rPr>
        <w:t>(a)</w:t>
      </w:r>
      <w:r w:rsidRPr="00A0567B">
        <w:rPr>
          <w:rFonts w:eastAsia="STKaiti"/>
          <w:iCs/>
          <w:kern w:val="22"/>
          <w:sz w:val="24"/>
          <w:szCs w:val="24"/>
          <w:lang w:eastAsia="zh-CN"/>
        </w:rPr>
        <w:tab/>
      </w:r>
      <w:r w:rsidR="007424F6" w:rsidRPr="00A0567B">
        <w:rPr>
          <w:rFonts w:eastAsia="STKaiti"/>
          <w:iCs/>
          <w:kern w:val="22"/>
          <w:sz w:val="24"/>
          <w:szCs w:val="24"/>
          <w:lang w:eastAsia="zh-CN"/>
        </w:rPr>
        <w:t>发展建立和维持国家信息交换所机制的能力</w:t>
      </w:r>
    </w:p>
    <w:p w14:paraId="3B025FBF" w14:textId="30A1A3DB" w:rsidR="001B7CDA" w:rsidRPr="00157920" w:rsidRDefault="005A15F6" w:rsidP="00157920">
      <w:pPr>
        <w:pStyle w:val="Para1"/>
        <w:numPr>
          <w:ilvl w:val="0"/>
          <w:numId w:val="9"/>
        </w:numPr>
        <w:suppressLineNumbers/>
        <w:tabs>
          <w:tab w:val="clear" w:pos="360"/>
        </w:tabs>
        <w:suppressAutoHyphens/>
        <w:overflowPunct w:val="0"/>
        <w:topLinePunct/>
        <w:autoSpaceDE w:val="0"/>
        <w:autoSpaceDN w:val="0"/>
        <w:adjustRightInd w:val="0"/>
        <w:snapToGrid w:val="0"/>
        <w:rPr>
          <w:rFonts w:eastAsia="SimSun"/>
          <w:spacing w:val="-4"/>
          <w:kern w:val="22"/>
          <w:sz w:val="24"/>
          <w:szCs w:val="24"/>
          <w:lang w:eastAsia="zh-CN"/>
        </w:rPr>
      </w:pPr>
      <w:r w:rsidRPr="00157920">
        <w:rPr>
          <w:rFonts w:eastAsia="SimSun"/>
          <w:spacing w:val="-4"/>
          <w:kern w:val="22"/>
          <w:sz w:val="24"/>
          <w:szCs w:val="24"/>
          <w:lang w:eastAsia="zh-CN"/>
        </w:rPr>
        <w:t>2019-2020</w:t>
      </w:r>
      <w:r w:rsidRPr="00157920">
        <w:rPr>
          <w:rFonts w:eastAsia="SimSun" w:hint="eastAsia"/>
          <w:spacing w:val="-4"/>
          <w:kern w:val="22"/>
          <w:sz w:val="24"/>
          <w:szCs w:val="24"/>
          <w:lang w:eastAsia="zh-CN"/>
        </w:rPr>
        <w:t>年期间，</w:t>
      </w:r>
      <w:r w:rsidR="007424F6" w:rsidRPr="00157920">
        <w:rPr>
          <w:rFonts w:eastAsia="SimSun" w:hint="eastAsia"/>
          <w:spacing w:val="-4"/>
          <w:kern w:val="22"/>
          <w:sz w:val="24"/>
          <w:szCs w:val="24"/>
          <w:lang w:eastAsia="zh-CN"/>
        </w:rPr>
        <w:t>秘书处共同组</w:t>
      </w:r>
      <w:r w:rsidRPr="00157920">
        <w:rPr>
          <w:rFonts w:eastAsia="SimSun" w:hint="eastAsia"/>
          <w:spacing w:val="-4"/>
          <w:kern w:val="22"/>
          <w:sz w:val="24"/>
          <w:szCs w:val="24"/>
          <w:lang w:eastAsia="zh-CN"/>
        </w:rPr>
        <w:t>织</w:t>
      </w:r>
      <w:r w:rsidR="007424F6" w:rsidRPr="00157920">
        <w:rPr>
          <w:rFonts w:eastAsia="SimSun" w:hint="eastAsia"/>
          <w:spacing w:val="-4"/>
          <w:kern w:val="22"/>
          <w:sz w:val="24"/>
          <w:szCs w:val="24"/>
          <w:lang w:eastAsia="zh-CN"/>
        </w:rPr>
        <w:t>了两</w:t>
      </w:r>
      <w:r w:rsidRPr="00157920">
        <w:rPr>
          <w:rFonts w:eastAsia="SimSun" w:hint="eastAsia"/>
          <w:spacing w:val="-4"/>
          <w:kern w:val="22"/>
          <w:sz w:val="24"/>
          <w:szCs w:val="24"/>
          <w:lang w:eastAsia="zh-CN"/>
        </w:rPr>
        <w:t>次</w:t>
      </w:r>
      <w:r w:rsidR="007424F6" w:rsidRPr="00157920">
        <w:rPr>
          <w:rFonts w:eastAsia="SimSun" w:hint="eastAsia"/>
          <w:spacing w:val="-4"/>
          <w:kern w:val="22"/>
          <w:sz w:val="24"/>
          <w:szCs w:val="24"/>
          <w:lang w:eastAsia="zh-CN"/>
        </w:rPr>
        <w:t>关于国家信息交换所机制的能力建设讲习班，并支助了合作伙伴组</w:t>
      </w:r>
      <w:r w:rsidRPr="00157920">
        <w:rPr>
          <w:rFonts w:eastAsia="SimSun" w:hint="eastAsia"/>
          <w:spacing w:val="-4"/>
          <w:kern w:val="22"/>
          <w:sz w:val="24"/>
          <w:szCs w:val="24"/>
          <w:lang w:eastAsia="zh-CN"/>
        </w:rPr>
        <w:t>织</w:t>
      </w:r>
      <w:r w:rsidR="007424F6" w:rsidRPr="00157920">
        <w:rPr>
          <w:rFonts w:eastAsia="SimSun" w:hint="eastAsia"/>
          <w:spacing w:val="-4"/>
          <w:kern w:val="22"/>
          <w:sz w:val="24"/>
          <w:szCs w:val="24"/>
          <w:lang w:eastAsia="zh-CN"/>
        </w:rPr>
        <w:t>的三</w:t>
      </w:r>
      <w:r w:rsidRPr="00157920">
        <w:rPr>
          <w:rFonts w:eastAsia="SimSun" w:hint="eastAsia"/>
          <w:spacing w:val="-4"/>
          <w:kern w:val="22"/>
          <w:sz w:val="24"/>
          <w:szCs w:val="24"/>
          <w:lang w:eastAsia="zh-CN"/>
        </w:rPr>
        <w:t>次</w:t>
      </w:r>
      <w:r w:rsidR="007424F6" w:rsidRPr="00157920">
        <w:rPr>
          <w:rFonts w:eastAsia="SimSun" w:hint="eastAsia"/>
          <w:spacing w:val="-4"/>
          <w:kern w:val="22"/>
          <w:sz w:val="24"/>
          <w:szCs w:val="24"/>
          <w:lang w:eastAsia="zh-CN"/>
        </w:rPr>
        <w:t>讲习班。</w:t>
      </w:r>
    </w:p>
    <w:p w14:paraId="0CB19781" w14:textId="7F765351" w:rsidR="00900CA1" w:rsidRPr="00157920" w:rsidRDefault="007424F6" w:rsidP="00157920">
      <w:pPr>
        <w:pStyle w:val="Para1"/>
        <w:numPr>
          <w:ilvl w:val="0"/>
          <w:numId w:val="9"/>
        </w:numPr>
        <w:suppressLineNumbers/>
        <w:tabs>
          <w:tab w:val="clear" w:pos="360"/>
        </w:tabs>
        <w:suppressAutoHyphens/>
        <w:overflowPunct w:val="0"/>
        <w:topLinePunct/>
        <w:autoSpaceDE w:val="0"/>
        <w:autoSpaceDN w:val="0"/>
        <w:adjustRightInd w:val="0"/>
        <w:snapToGrid w:val="0"/>
        <w:rPr>
          <w:rFonts w:eastAsia="SimSun"/>
          <w:spacing w:val="-4"/>
          <w:kern w:val="22"/>
          <w:sz w:val="24"/>
          <w:szCs w:val="24"/>
          <w:lang w:eastAsia="zh-CN"/>
        </w:rPr>
      </w:pPr>
      <w:r w:rsidRPr="00157920">
        <w:rPr>
          <w:rFonts w:eastAsia="SimSun"/>
          <w:spacing w:val="-4"/>
          <w:kern w:val="22"/>
          <w:sz w:val="24"/>
          <w:szCs w:val="24"/>
          <w:lang w:eastAsia="zh-CN"/>
        </w:rPr>
        <w:t>2019</w:t>
      </w:r>
      <w:r w:rsidRPr="00157920">
        <w:rPr>
          <w:rFonts w:ascii="SimSun" w:eastAsia="SimSun" w:hAnsi="SimSun" w:cs="SimSun" w:hint="eastAsia"/>
          <w:spacing w:val="-4"/>
          <w:kern w:val="22"/>
          <w:sz w:val="24"/>
          <w:szCs w:val="24"/>
          <w:lang w:eastAsia="zh-CN"/>
        </w:rPr>
        <w:t>年</w:t>
      </w:r>
      <w:r w:rsidRPr="00157920">
        <w:rPr>
          <w:rFonts w:eastAsia="SimSun"/>
          <w:spacing w:val="-4"/>
          <w:kern w:val="22"/>
          <w:sz w:val="24"/>
          <w:szCs w:val="24"/>
          <w:lang w:eastAsia="zh-CN"/>
        </w:rPr>
        <w:t>4</w:t>
      </w:r>
      <w:r w:rsidRPr="00157920">
        <w:rPr>
          <w:rFonts w:ascii="SimSun" w:eastAsia="SimSun" w:hAnsi="SimSun" w:cs="SimSun" w:hint="eastAsia"/>
          <w:spacing w:val="-4"/>
          <w:kern w:val="22"/>
          <w:sz w:val="24"/>
          <w:szCs w:val="24"/>
          <w:lang w:eastAsia="zh-CN"/>
        </w:rPr>
        <w:t>月</w:t>
      </w:r>
      <w:r w:rsidRPr="00157920">
        <w:rPr>
          <w:rFonts w:eastAsia="SimSun"/>
          <w:spacing w:val="-4"/>
          <w:kern w:val="22"/>
          <w:sz w:val="24"/>
          <w:szCs w:val="24"/>
          <w:lang w:eastAsia="zh-CN"/>
        </w:rPr>
        <w:t>14</w:t>
      </w:r>
      <w:r w:rsidRPr="00157920">
        <w:rPr>
          <w:rFonts w:ascii="SimSun" w:eastAsia="SimSun" w:hAnsi="SimSun" w:cs="SimSun" w:hint="eastAsia"/>
          <w:spacing w:val="-4"/>
          <w:kern w:val="22"/>
          <w:sz w:val="24"/>
          <w:szCs w:val="24"/>
          <w:lang w:eastAsia="zh-CN"/>
        </w:rPr>
        <w:t>日至</w:t>
      </w:r>
      <w:r w:rsidRPr="00157920">
        <w:rPr>
          <w:rFonts w:eastAsia="SimSun"/>
          <w:spacing w:val="-4"/>
          <w:kern w:val="22"/>
          <w:sz w:val="24"/>
          <w:szCs w:val="24"/>
          <w:lang w:eastAsia="zh-CN"/>
        </w:rPr>
        <w:t>18</w:t>
      </w:r>
      <w:r w:rsidRPr="00157920">
        <w:rPr>
          <w:rFonts w:ascii="SimSun" w:eastAsia="SimSun" w:hAnsi="SimSun" w:cs="SimSun" w:hint="eastAsia"/>
          <w:spacing w:val="-4"/>
          <w:kern w:val="22"/>
          <w:sz w:val="24"/>
          <w:szCs w:val="24"/>
          <w:lang w:eastAsia="zh-CN"/>
        </w:rPr>
        <w:t>日在利雅得为海湾合作委员会成员</w:t>
      </w:r>
      <w:r w:rsidRPr="00FB7A2E">
        <w:rPr>
          <w:rFonts w:ascii="SimSun" w:eastAsia="SimSun" w:hAnsi="SimSun" w:cs="SimSun" w:hint="eastAsia"/>
          <w:spacing w:val="-4"/>
          <w:kern w:val="22"/>
          <w:sz w:val="24"/>
          <w:szCs w:val="24"/>
          <w:lang w:eastAsia="zh-CN"/>
        </w:rPr>
        <w:t>国</w:t>
      </w:r>
      <w:r w:rsidRPr="00157920">
        <w:rPr>
          <w:rFonts w:ascii="SimSun" w:eastAsia="SimSun" w:hAnsi="SimSun" w:cs="SimSun" w:hint="eastAsia"/>
          <w:spacing w:val="-4"/>
          <w:kern w:val="22"/>
          <w:sz w:val="24"/>
          <w:szCs w:val="24"/>
          <w:lang w:eastAsia="zh-CN"/>
        </w:rPr>
        <w:t>举办了一</w:t>
      </w:r>
      <w:r w:rsidR="00560489" w:rsidRPr="00157920">
        <w:rPr>
          <w:rFonts w:ascii="SimSun" w:eastAsia="SimSun" w:hAnsi="SimSun" w:cs="SimSun" w:hint="eastAsia"/>
          <w:spacing w:val="-4"/>
          <w:kern w:val="22"/>
          <w:sz w:val="24"/>
          <w:szCs w:val="24"/>
          <w:lang w:eastAsia="zh-CN"/>
        </w:rPr>
        <w:t>次</w:t>
      </w:r>
      <w:r w:rsidRPr="00157920">
        <w:rPr>
          <w:rFonts w:ascii="SimSun" w:eastAsia="SimSun" w:hAnsi="SimSun" w:cs="SimSun" w:hint="eastAsia"/>
          <w:spacing w:val="-4"/>
          <w:kern w:val="22"/>
          <w:sz w:val="24"/>
          <w:szCs w:val="24"/>
          <w:lang w:eastAsia="zh-CN"/>
        </w:rPr>
        <w:t>关于国家信息交换所机制的面对面次区域讲习班。共有来自巴林、阿曼和沙特阿拉伯的</w:t>
      </w:r>
      <w:r w:rsidRPr="00157920">
        <w:rPr>
          <w:rFonts w:eastAsia="SimSun"/>
          <w:spacing w:val="-4"/>
          <w:kern w:val="22"/>
          <w:sz w:val="24"/>
          <w:szCs w:val="24"/>
          <w:lang w:eastAsia="zh-CN"/>
        </w:rPr>
        <w:t>19</w:t>
      </w:r>
      <w:r w:rsidRPr="00157920">
        <w:rPr>
          <w:rFonts w:ascii="SimSun" w:eastAsia="SimSun" w:hAnsi="SimSun" w:cs="SimSun" w:hint="eastAsia"/>
          <w:spacing w:val="-4"/>
          <w:kern w:val="22"/>
          <w:sz w:val="24"/>
          <w:szCs w:val="24"/>
          <w:lang w:eastAsia="zh-CN"/>
        </w:rPr>
        <w:t>名政府官员</w:t>
      </w:r>
      <w:r w:rsidR="00560489" w:rsidRPr="00157920">
        <w:rPr>
          <w:rFonts w:ascii="SimSun" w:eastAsia="SimSun" w:hAnsi="SimSun" w:cs="SimSun" w:hint="eastAsia"/>
          <w:spacing w:val="-4"/>
          <w:kern w:val="22"/>
          <w:sz w:val="24"/>
          <w:szCs w:val="24"/>
          <w:lang w:eastAsia="zh-CN"/>
        </w:rPr>
        <w:t>参加</w:t>
      </w:r>
      <w:r w:rsidR="00A74216" w:rsidRPr="00157920">
        <w:rPr>
          <w:rFonts w:ascii="SimSun" w:eastAsia="SimSun" w:hAnsi="SimSun" w:cs="SimSun" w:hint="eastAsia"/>
          <w:spacing w:val="-4"/>
          <w:kern w:val="22"/>
          <w:sz w:val="24"/>
          <w:szCs w:val="24"/>
          <w:lang w:eastAsia="zh-CN"/>
        </w:rPr>
        <w:t>培训，</w:t>
      </w:r>
      <w:r w:rsidR="00560489" w:rsidRPr="00157920">
        <w:rPr>
          <w:rFonts w:ascii="SimSun" w:eastAsia="SimSun" w:hAnsi="SimSun" w:cs="SimSun" w:hint="eastAsia"/>
          <w:spacing w:val="-4"/>
          <w:kern w:val="22"/>
          <w:sz w:val="24"/>
          <w:szCs w:val="24"/>
          <w:lang w:eastAsia="zh-CN"/>
        </w:rPr>
        <w:t>学习</w:t>
      </w:r>
      <w:r w:rsidRPr="00157920">
        <w:rPr>
          <w:rFonts w:ascii="SimSun" w:eastAsia="SimSun" w:hAnsi="SimSun" w:cs="SimSun" w:hint="eastAsia"/>
          <w:spacing w:val="-4"/>
          <w:kern w:val="22"/>
          <w:sz w:val="24"/>
          <w:szCs w:val="24"/>
          <w:lang w:eastAsia="zh-CN"/>
        </w:rPr>
        <w:t>如何建立和维持有效的国家</w:t>
      </w:r>
      <w:r w:rsidR="00A74216" w:rsidRPr="00157920">
        <w:rPr>
          <w:rFonts w:ascii="SimSun" w:eastAsia="SimSun" w:hAnsi="SimSun" w:cs="SimSun" w:hint="eastAsia"/>
          <w:spacing w:val="-4"/>
          <w:kern w:val="22"/>
          <w:sz w:val="24"/>
          <w:szCs w:val="24"/>
          <w:lang w:eastAsia="zh-CN"/>
        </w:rPr>
        <w:t>信息</w:t>
      </w:r>
      <w:r w:rsidRPr="00157920">
        <w:rPr>
          <w:rFonts w:ascii="SimSun" w:eastAsia="SimSun" w:hAnsi="SimSun" w:cs="SimSun" w:hint="eastAsia"/>
          <w:spacing w:val="-4"/>
          <w:kern w:val="22"/>
          <w:sz w:val="24"/>
          <w:szCs w:val="24"/>
          <w:lang w:eastAsia="zh-CN"/>
        </w:rPr>
        <w:t>交换所机制以支持其国家生物多样性战略和行动计划，</w:t>
      </w:r>
      <w:r w:rsidR="00A74216" w:rsidRPr="00157920">
        <w:rPr>
          <w:rFonts w:ascii="SimSun" w:eastAsia="SimSun" w:hAnsi="SimSun" w:cs="SimSun" w:hint="eastAsia"/>
          <w:spacing w:val="-4"/>
          <w:kern w:val="22"/>
          <w:sz w:val="24"/>
          <w:szCs w:val="24"/>
          <w:lang w:eastAsia="zh-CN"/>
        </w:rPr>
        <w:t>以及</w:t>
      </w:r>
      <w:r w:rsidRPr="00157920">
        <w:rPr>
          <w:rFonts w:ascii="SimSun" w:eastAsia="SimSun" w:hAnsi="SimSun" w:cs="SimSun" w:hint="eastAsia"/>
          <w:spacing w:val="-4"/>
          <w:kern w:val="22"/>
          <w:sz w:val="24"/>
          <w:szCs w:val="24"/>
          <w:lang w:eastAsia="zh-CN"/>
        </w:rPr>
        <w:t>如何使用生物</w:t>
      </w:r>
      <w:r w:rsidR="00A74216" w:rsidRPr="00157920">
        <w:rPr>
          <w:rFonts w:ascii="SimSun" w:eastAsia="SimSun" w:hAnsi="SimSun" w:cs="SimSun" w:hint="eastAsia"/>
          <w:spacing w:val="-4"/>
          <w:kern w:val="22"/>
          <w:sz w:val="24"/>
          <w:szCs w:val="24"/>
          <w:lang w:eastAsia="zh-CN"/>
        </w:rPr>
        <w:t>园</w:t>
      </w:r>
      <w:r w:rsidRPr="00157920">
        <w:rPr>
          <w:rFonts w:ascii="SimSun" w:eastAsia="SimSun" w:hAnsi="SimSun" w:cs="SimSun" w:hint="eastAsia"/>
          <w:spacing w:val="-4"/>
          <w:kern w:val="22"/>
          <w:sz w:val="24"/>
          <w:szCs w:val="24"/>
          <w:lang w:eastAsia="zh-CN"/>
        </w:rPr>
        <w:t>工具建立和进一步发展国家</w:t>
      </w:r>
      <w:r w:rsidR="00A74216" w:rsidRPr="00157920">
        <w:rPr>
          <w:rFonts w:ascii="SimSun" w:eastAsia="SimSun" w:hAnsi="SimSun" w:cs="SimSun" w:hint="eastAsia"/>
          <w:spacing w:val="-4"/>
          <w:kern w:val="22"/>
          <w:sz w:val="24"/>
          <w:szCs w:val="24"/>
          <w:lang w:eastAsia="zh-CN"/>
        </w:rPr>
        <w:t>信息</w:t>
      </w:r>
      <w:r w:rsidRPr="00157920">
        <w:rPr>
          <w:rFonts w:ascii="SimSun" w:eastAsia="SimSun" w:hAnsi="SimSun" w:cs="SimSun" w:hint="eastAsia"/>
          <w:spacing w:val="-4"/>
          <w:kern w:val="22"/>
          <w:sz w:val="24"/>
          <w:szCs w:val="24"/>
          <w:lang w:eastAsia="zh-CN"/>
        </w:rPr>
        <w:t>交换所网站。</w:t>
      </w:r>
    </w:p>
    <w:p w14:paraId="140DD721" w14:textId="5A5069FB" w:rsidR="00900CA1" w:rsidRPr="00157920" w:rsidRDefault="00A74216"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eastAsia="SimSun"/>
          <w:spacing w:val="-4"/>
          <w:kern w:val="22"/>
          <w:sz w:val="24"/>
          <w:szCs w:val="24"/>
          <w:lang w:eastAsia="zh-CN"/>
        </w:rPr>
        <w:t>2020</w:t>
      </w:r>
      <w:r w:rsidRPr="00157920">
        <w:rPr>
          <w:rFonts w:eastAsia="SimSun"/>
          <w:spacing w:val="-4"/>
          <w:kern w:val="22"/>
          <w:sz w:val="24"/>
          <w:szCs w:val="24"/>
          <w:lang w:eastAsia="zh-CN"/>
        </w:rPr>
        <w:t>年</w:t>
      </w:r>
      <w:r w:rsidRPr="00157920">
        <w:rPr>
          <w:rFonts w:eastAsia="SimSun"/>
          <w:spacing w:val="-4"/>
          <w:kern w:val="22"/>
          <w:sz w:val="24"/>
          <w:szCs w:val="24"/>
          <w:lang w:eastAsia="zh-CN"/>
        </w:rPr>
        <w:t>3</w:t>
      </w:r>
      <w:r w:rsidRPr="00157920">
        <w:rPr>
          <w:rFonts w:eastAsia="SimSun"/>
          <w:spacing w:val="-4"/>
          <w:kern w:val="22"/>
          <w:sz w:val="24"/>
          <w:szCs w:val="24"/>
          <w:lang w:eastAsia="zh-CN"/>
        </w:rPr>
        <w:t>月</w:t>
      </w:r>
      <w:r w:rsidRPr="00157920">
        <w:rPr>
          <w:rFonts w:eastAsia="SimSun"/>
          <w:spacing w:val="-4"/>
          <w:kern w:val="22"/>
          <w:sz w:val="24"/>
          <w:szCs w:val="24"/>
          <w:lang w:eastAsia="zh-CN"/>
        </w:rPr>
        <w:t>25</w:t>
      </w:r>
      <w:r w:rsidRPr="00157920">
        <w:rPr>
          <w:rFonts w:eastAsia="SimSun"/>
          <w:spacing w:val="-4"/>
          <w:kern w:val="22"/>
          <w:sz w:val="24"/>
          <w:szCs w:val="24"/>
          <w:lang w:eastAsia="zh-CN"/>
        </w:rPr>
        <w:t>日至</w:t>
      </w:r>
      <w:r w:rsidRPr="00157920">
        <w:rPr>
          <w:rFonts w:eastAsia="SimSun"/>
          <w:spacing w:val="-4"/>
          <w:kern w:val="22"/>
          <w:sz w:val="24"/>
          <w:szCs w:val="24"/>
          <w:lang w:eastAsia="zh-CN"/>
        </w:rPr>
        <w:t>27</w:t>
      </w:r>
      <w:r w:rsidRPr="00157920">
        <w:rPr>
          <w:rFonts w:eastAsia="SimSun"/>
          <w:spacing w:val="-4"/>
          <w:kern w:val="22"/>
          <w:sz w:val="24"/>
          <w:szCs w:val="24"/>
          <w:lang w:eastAsia="zh-CN"/>
        </w:rPr>
        <w:t>日，还与东南亚国家联盟（东</w:t>
      </w:r>
      <w:r w:rsidR="003049D1" w:rsidRPr="00157920">
        <w:rPr>
          <w:rFonts w:eastAsia="SimSun" w:hint="eastAsia"/>
          <w:spacing w:val="-4"/>
          <w:kern w:val="22"/>
          <w:sz w:val="24"/>
          <w:szCs w:val="24"/>
          <w:lang w:eastAsia="zh-CN"/>
        </w:rPr>
        <w:t>盟</w:t>
      </w:r>
      <w:r w:rsidRPr="00157920">
        <w:rPr>
          <w:rFonts w:eastAsia="SimSun"/>
          <w:spacing w:val="-4"/>
          <w:kern w:val="22"/>
          <w:sz w:val="24"/>
          <w:szCs w:val="24"/>
          <w:lang w:eastAsia="zh-CN"/>
        </w:rPr>
        <w:t>）生物多样性中心</w:t>
      </w:r>
      <w:r w:rsidRPr="00157920">
        <w:rPr>
          <w:rFonts w:eastAsia="SimSun" w:hint="eastAsia"/>
          <w:spacing w:val="-4"/>
          <w:kern w:val="22"/>
          <w:sz w:val="24"/>
          <w:szCs w:val="24"/>
          <w:lang w:eastAsia="zh-CN"/>
        </w:rPr>
        <w:t>共同组</w:t>
      </w:r>
      <w:r w:rsidR="003049D1" w:rsidRPr="00157920">
        <w:rPr>
          <w:rFonts w:eastAsia="SimSun" w:hint="eastAsia"/>
          <w:spacing w:val="-4"/>
          <w:kern w:val="22"/>
          <w:sz w:val="24"/>
          <w:szCs w:val="24"/>
          <w:lang w:eastAsia="zh-CN"/>
        </w:rPr>
        <w:t>织</w:t>
      </w:r>
      <w:r w:rsidRPr="00157920">
        <w:rPr>
          <w:rFonts w:eastAsia="SimSun"/>
          <w:spacing w:val="-4"/>
          <w:kern w:val="22"/>
          <w:sz w:val="24"/>
          <w:szCs w:val="24"/>
          <w:lang w:eastAsia="zh-CN"/>
        </w:rPr>
        <w:t>了为期三天的关于使用生物</w:t>
      </w:r>
      <w:r w:rsidRPr="00157920">
        <w:rPr>
          <w:rFonts w:eastAsia="SimSun" w:hint="eastAsia"/>
          <w:spacing w:val="-4"/>
          <w:kern w:val="22"/>
          <w:sz w:val="24"/>
          <w:szCs w:val="24"/>
          <w:lang w:eastAsia="zh-CN"/>
        </w:rPr>
        <w:t>园</w:t>
      </w:r>
      <w:r w:rsidRPr="00157920">
        <w:rPr>
          <w:rFonts w:eastAsia="SimSun"/>
          <w:spacing w:val="-4"/>
          <w:kern w:val="22"/>
          <w:sz w:val="24"/>
          <w:szCs w:val="24"/>
          <w:lang w:eastAsia="zh-CN"/>
        </w:rPr>
        <w:t>工具的在线培训讲习班，作为东盟关于国家</w:t>
      </w:r>
      <w:r w:rsidRPr="00157920">
        <w:rPr>
          <w:rFonts w:eastAsia="SimSun" w:hint="eastAsia"/>
          <w:spacing w:val="-4"/>
          <w:kern w:val="22"/>
          <w:sz w:val="24"/>
          <w:szCs w:val="24"/>
          <w:lang w:eastAsia="zh-CN"/>
        </w:rPr>
        <w:t>信息</w:t>
      </w:r>
      <w:r w:rsidRPr="00157920">
        <w:rPr>
          <w:rFonts w:eastAsia="SimSun"/>
          <w:spacing w:val="-4"/>
          <w:kern w:val="22"/>
          <w:sz w:val="24"/>
          <w:szCs w:val="24"/>
          <w:lang w:eastAsia="zh-CN"/>
        </w:rPr>
        <w:t>交换所机制</w:t>
      </w:r>
      <w:r w:rsidRPr="00157920">
        <w:rPr>
          <w:rFonts w:eastAsia="SimSun" w:hint="eastAsia"/>
          <w:spacing w:val="-4"/>
          <w:kern w:val="22"/>
          <w:sz w:val="24"/>
          <w:szCs w:val="24"/>
          <w:lang w:eastAsia="zh-CN"/>
        </w:rPr>
        <w:t>的</w:t>
      </w:r>
      <w:r w:rsidRPr="00157920">
        <w:rPr>
          <w:rFonts w:eastAsia="SimSun"/>
          <w:spacing w:val="-4"/>
          <w:kern w:val="22"/>
          <w:sz w:val="24"/>
          <w:szCs w:val="24"/>
          <w:lang w:eastAsia="zh-CN"/>
        </w:rPr>
        <w:t>区域讲习班的一项</w:t>
      </w:r>
      <w:r w:rsidR="00041253" w:rsidRPr="00157920">
        <w:rPr>
          <w:rFonts w:eastAsia="SimSun" w:hint="eastAsia"/>
          <w:spacing w:val="-4"/>
          <w:kern w:val="22"/>
          <w:sz w:val="24"/>
          <w:szCs w:val="24"/>
          <w:lang w:eastAsia="zh-CN"/>
        </w:rPr>
        <w:t>预备性</w:t>
      </w:r>
      <w:r w:rsidRPr="00157920">
        <w:rPr>
          <w:rFonts w:eastAsia="SimSun"/>
          <w:spacing w:val="-4"/>
          <w:kern w:val="22"/>
          <w:sz w:val="24"/>
          <w:szCs w:val="24"/>
          <w:lang w:eastAsia="zh-CN"/>
        </w:rPr>
        <w:t>活动。来自东盟五个成员国（印度尼西亚</w:t>
      </w:r>
      <w:r w:rsidRPr="00157920">
        <w:rPr>
          <w:rFonts w:eastAsia="SimSun" w:hint="eastAsia"/>
          <w:spacing w:val="-4"/>
          <w:kern w:val="22"/>
          <w:sz w:val="24"/>
          <w:szCs w:val="24"/>
          <w:lang w:eastAsia="zh-CN"/>
        </w:rPr>
        <w:t>、</w:t>
      </w:r>
      <w:r w:rsidRPr="00157920">
        <w:rPr>
          <w:rFonts w:eastAsia="SimSun"/>
          <w:spacing w:val="-4"/>
          <w:kern w:val="22"/>
          <w:sz w:val="24"/>
          <w:szCs w:val="24"/>
          <w:lang w:eastAsia="zh-CN"/>
        </w:rPr>
        <w:t>马来西亚</w:t>
      </w:r>
      <w:r w:rsidRPr="00157920">
        <w:rPr>
          <w:rFonts w:eastAsia="SimSun" w:hint="eastAsia"/>
          <w:spacing w:val="-4"/>
          <w:kern w:val="22"/>
          <w:sz w:val="24"/>
          <w:szCs w:val="24"/>
          <w:lang w:eastAsia="zh-CN"/>
        </w:rPr>
        <w:t>、</w:t>
      </w:r>
      <w:r w:rsidRPr="00157920">
        <w:rPr>
          <w:rFonts w:eastAsia="SimSun"/>
          <w:spacing w:val="-4"/>
          <w:kern w:val="22"/>
          <w:sz w:val="24"/>
          <w:szCs w:val="24"/>
          <w:lang w:eastAsia="zh-CN"/>
        </w:rPr>
        <w:t>菲律宾</w:t>
      </w:r>
      <w:r w:rsidRPr="00157920">
        <w:rPr>
          <w:rFonts w:eastAsia="SimSun" w:hint="eastAsia"/>
          <w:spacing w:val="-4"/>
          <w:kern w:val="22"/>
          <w:sz w:val="24"/>
          <w:szCs w:val="24"/>
          <w:lang w:eastAsia="zh-CN"/>
        </w:rPr>
        <w:t>、</w:t>
      </w:r>
      <w:r w:rsidRPr="00157920">
        <w:rPr>
          <w:rFonts w:eastAsia="SimSun"/>
          <w:spacing w:val="-4"/>
          <w:kern w:val="22"/>
          <w:sz w:val="24"/>
          <w:szCs w:val="24"/>
          <w:lang w:eastAsia="zh-CN"/>
        </w:rPr>
        <w:t>新加坡和泰国）的</w:t>
      </w:r>
      <w:r w:rsidRPr="00157920">
        <w:rPr>
          <w:rFonts w:eastAsia="SimSun" w:hint="eastAsia"/>
          <w:spacing w:val="-4"/>
          <w:kern w:val="22"/>
          <w:sz w:val="24"/>
          <w:szCs w:val="24"/>
          <w:lang w:eastAsia="zh-CN"/>
        </w:rPr>
        <w:t>学员</w:t>
      </w:r>
      <w:r w:rsidRPr="00157920">
        <w:rPr>
          <w:rFonts w:eastAsia="SimSun"/>
          <w:spacing w:val="-4"/>
          <w:kern w:val="22"/>
          <w:sz w:val="24"/>
          <w:szCs w:val="24"/>
          <w:lang w:eastAsia="zh-CN"/>
        </w:rPr>
        <w:t>参加</w:t>
      </w:r>
      <w:r w:rsidR="00041253" w:rsidRPr="00157920">
        <w:rPr>
          <w:rFonts w:eastAsia="SimSun" w:hint="eastAsia"/>
          <w:spacing w:val="-4"/>
          <w:kern w:val="22"/>
          <w:sz w:val="24"/>
          <w:szCs w:val="24"/>
          <w:lang w:eastAsia="zh-CN"/>
        </w:rPr>
        <w:t>了</w:t>
      </w:r>
      <w:r w:rsidR="003049D1" w:rsidRPr="00157920">
        <w:rPr>
          <w:rFonts w:eastAsia="SimSun" w:hint="eastAsia"/>
          <w:spacing w:val="-4"/>
          <w:kern w:val="22"/>
          <w:sz w:val="24"/>
          <w:szCs w:val="24"/>
          <w:lang w:eastAsia="zh-CN"/>
        </w:rPr>
        <w:t>该讲习班</w:t>
      </w:r>
      <w:r w:rsidRPr="00157920">
        <w:rPr>
          <w:rFonts w:eastAsia="SimSun"/>
          <w:spacing w:val="-4"/>
          <w:kern w:val="22"/>
          <w:sz w:val="24"/>
          <w:szCs w:val="24"/>
          <w:lang w:eastAsia="zh-CN"/>
        </w:rPr>
        <w:t>。在此之前，</w:t>
      </w:r>
      <w:r w:rsidRPr="00157920">
        <w:rPr>
          <w:rFonts w:eastAsia="SimSun"/>
          <w:spacing w:val="-4"/>
          <w:kern w:val="22"/>
          <w:sz w:val="24"/>
          <w:szCs w:val="24"/>
          <w:lang w:eastAsia="zh-CN"/>
        </w:rPr>
        <w:t>2020</w:t>
      </w:r>
      <w:r w:rsidRPr="00157920">
        <w:rPr>
          <w:rFonts w:eastAsia="SimSun"/>
          <w:spacing w:val="-4"/>
          <w:kern w:val="22"/>
          <w:sz w:val="24"/>
          <w:szCs w:val="24"/>
          <w:lang w:eastAsia="zh-CN"/>
        </w:rPr>
        <w:t>年</w:t>
      </w:r>
      <w:r w:rsidRPr="00157920">
        <w:rPr>
          <w:rFonts w:eastAsia="SimSun"/>
          <w:spacing w:val="-4"/>
          <w:kern w:val="22"/>
          <w:sz w:val="24"/>
          <w:szCs w:val="24"/>
          <w:lang w:eastAsia="zh-CN"/>
        </w:rPr>
        <w:t>3</w:t>
      </w:r>
      <w:r w:rsidRPr="00157920">
        <w:rPr>
          <w:rFonts w:eastAsia="SimSun"/>
          <w:spacing w:val="-4"/>
          <w:kern w:val="22"/>
          <w:sz w:val="24"/>
          <w:szCs w:val="24"/>
          <w:lang w:eastAsia="zh-CN"/>
        </w:rPr>
        <w:t>月</w:t>
      </w:r>
      <w:r w:rsidRPr="00157920">
        <w:rPr>
          <w:rFonts w:eastAsia="SimSun"/>
          <w:spacing w:val="-4"/>
          <w:kern w:val="22"/>
          <w:sz w:val="24"/>
          <w:szCs w:val="24"/>
          <w:lang w:eastAsia="zh-CN"/>
        </w:rPr>
        <w:t>10</w:t>
      </w:r>
      <w:r w:rsidRPr="00157920">
        <w:rPr>
          <w:rFonts w:eastAsia="SimSun"/>
          <w:spacing w:val="-4"/>
          <w:kern w:val="22"/>
          <w:sz w:val="24"/>
          <w:szCs w:val="24"/>
          <w:lang w:eastAsia="zh-CN"/>
        </w:rPr>
        <w:t>日至</w:t>
      </w:r>
      <w:r w:rsidRPr="00157920">
        <w:rPr>
          <w:rFonts w:eastAsia="SimSun"/>
          <w:spacing w:val="-4"/>
          <w:kern w:val="22"/>
          <w:sz w:val="24"/>
          <w:szCs w:val="24"/>
          <w:lang w:eastAsia="zh-CN"/>
        </w:rPr>
        <w:t>12</w:t>
      </w:r>
      <w:r w:rsidRPr="00157920">
        <w:rPr>
          <w:rFonts w:eastAsia="SimSun"/>
          <w:spacing w:val="-4"/>
          <w:kern w:val="22"/>
          <w:sz w:val="24"/>
          <w:szCs w:val="24"/>
          <w:lang w:eastAsia="zh-CN"/>
        </w:rPr>
        <w:t>日</w:t>
      </w:r>
      <w:r w:rsidR="003049D1" w:rsidRPr="00157920">
        <w:rPr>
          <w:rFonts w:eastAsia="SimSun" w:hint="eastAsia"/>
          <w:spacing w:val="-4"/>
          <w:kern w:val="22"/>
          <w:sz w:val="24"/>
          <w:szCs w:val="24"/>
          <w:lang w:eastAsia="zh-CN"/>
        </w:rPr>
        <w:t>为</w:t>
      </w:r>
      <w:r w:rsidRPr="00157920">
        <w:rPr>
          <w:rFonts w:eastAsia="SimSun"/>
          <w:spacing w:val="-4"/>
          <w:kern w:val="22"/>
          <w:sz w:val="24"/>
          <w:szCs w:val="24"/>
          <w:lang w:eastAsia="zh-CN"/>
        </w:rPr>
        <w:t>东盟生物多样性中心的</w:t>
      </w:r>
      <w:r w:rsidRPr="00157920">
        <w:rPr>
          <w:rFonts w:eastAsia="SimSun"/>
          <w:spacing w:val="-4"/>
          <w:kern w:val="22"/>
          <w:sz w:val="24"/>
          <w:szCs w:val="24"/>
          <w:lang w:eastAsia="zh-CN"/>
        </w:rPr>
        <w:t>10</w:t>
      </w:r>
      <w:r w:rsidRPr="00157920">
        <w:rPr>
          <w:rFonts w:eastAsia="SimSun"/>
          <w:spacing w:val="-4"/>
          <w:kern w:val="22"/>
          <w:sz w:val="24"/>
          <w:szCs w:val="24"/>
          <w:lang w:eastAsia="zh-CN"/>
        </w:rPr>
        <w:t>名工作人员</w:t>
      </w:r>
      <w:r w:rsidR="003049D1" w:rsidRPr="00157920">
        <w:rPr>
          <w:rFonts w:eastAsia="SimSun" w:hint="eastAsia"/>
          <w:spacing w:val="-4"/>
          <w:kern w:val="22"/>
          <w:sz w:val="24"/>
          <w:szCs w:val="24"/>
          <w:lang w:eastAsia="zh-CN"/>
        </w:rPr>
        <w:t>举办</w:t>
      </w:r>
      <w:r w:rsidRPr="00157920">
        <w:rPr>
          <w:rFonts w:eastAsia="SimSun"/>
          <w:spacing w:val="-4"/>
          <w:kern w:val="22"/>
          <w:sz w:val="24"/>
          <w:szCs w:val="24"/>
          <w:lang w:eastAsia="zh-CN"/>
        </w:rPr>
        <w:t>了关于使用生物</w:t>
      </w:r>
      <w:r w:rsidRPr="00157920">
        <w:rPr>
          <w:rFonts w:eastAsia="SimSun" w:hint="eastAsia"/>
          <w:spacing w:val="-4"/>
          <w:kern w:val="22"/>
          <w:sz w:val="24"/>
          <w:szCs w:val="24"/>
          <w:lang w:eastAsia="zh-CN"/>
        </w:rPr>
        <w:t>园</w:t>
      </w:r>
      <w:r w:rsidRPr="00157920">
        <w:rPr>
          <w:rFonts w:eastAsia="SimSun"/>
          <w:spacing w:val="-4"/>
          <w:kern w:val="22"/>
          <w:sz w:val="24"/>
          <w:szCs w:val="24"/>
          <w:lang w:eastAsia="zh-CN"/>
        </w:rPr>
        <w:t>工具的在线培训</w:t>
      </w:r>
      <w:r w:rsidR="008714BF" w:rsidRPr="00157920">
        <w:rPr>
          <w:rFonts w:eastAsia="SimSun" w:hint="eastAsia"/>
          <w:spacing w:val="-4"/>
          <w:kern w:val="22"/>
          <w:sz w:val="24"/>
          <w:szCs w:val="24"/>
          <w:lang w:eastAsia="zh-CN"/>
        </w:rPr>
        <w:t>员</w:t>
      </w:r>
      <w:r w:rsidRPr="00157920">
        <w:rPr>
          <w:rFonts w:eastAsia="SimSun"/>
          <w:spacing w:val="-4"/>
          <w:kern w:val="22"/>
          <w:sz w:val="24"/>
          <w:szCs w:val="24"/>
          <w:lang w:eastAsia="zh-CN"/>
        </w:rPr>
        <w:t>培训</w:t>
      </w:r>
      <w:proofErr w:type="gramStart"/>
      <w:r w:rsidRPr="00157920">
        <w:rPr>
          <w:rFonts w:eastAsia="SimSun"/>
          <w:spacing w:val="-4"/>
          <w:kern w:val="22"/>
          <w:sz w:val="24"/>
          <w:szCs w:val="24"/>
          <w:lang w:eastAsia="zh-CN"/>
        </w:rPr>
        <w:t>。</w:t>
      </w:r>
      <w:r w:rsidRPr="00157920">
        <w:rPr>
          <w:rFonts w:ascii="SimSun" w:eastAsia="SimSun" w:hAnsi="SimSun"/>
          <w:spacing w:val="-4"/>
          <w:kern w:val="22"/>
          <w:sz w:val="24"/>
          <w:szCs w:val="24"/>
          <w:lang w:eastAsia="zh-CN"/>
        </w:rPr>
        <w:t>“</w:t>
      </w:r>
      <w:proofErr w:type="gramEnd"/>
      <w:r w:rsidRPr="00157920">
        <w:rPr>
          <w:rFonts w:ascii="SimSun" w:eastAsia="SimSun" w:hAnsi="SimSun"/>
          <w:spacing w:val="-4"/>
          <w:kern w:val="22"/>
          <w:sz w:val="24"/>
          <w:szCs w:val="24"/>
          <w:lang w:eastAsia="zh-CN"/>
        </w:rPr>
        <w:t>培训</w:t>
      </w:r>
      <w:r w:rsidR="008714BF" w:rsidRPr="00157920">
        <w:rPr>
          <w:rFonts w:ascii="SimSun" w:eastAsia="SimSun" w:hAnsi="SimSun" w:hint="eastAsia"/>
          <w:spacing w:val="-4"/>
          <w:kern w:val="22"/>
          <w:sz w:val="24"/>
          <w:szCs w:val="24"/>
          <w:lang w:eastAsia="zh-CN"/>
        </w:rPr>
        <w:t>员</w:t>
      </w:r>
      <w:r w:rsidRPr="00157920">
        <w:rPr>
          <w:rFonts w:ascii="SimSun" w:eastAsia="SimSun" w:hAnsi="SimSun" w:hint="eastAsia"/>
          <w:spacing w:val="-4"/>
          <w:kern w:val="22"/>
          <w:sz w:val="24"/>
          <w:szCs w:val="24"/>
          <w:lang w:eastAsia="zh-CN"/>
        </w:rPr>
        <w:t>培训</w:t>
      </w:r>
      <w:r w:rsidRPr="00157920">
        <w:rPr>
          <w:rFonts w:ascii="SimSun" w:eastAsia="SimSun" w:hAnsi="SimSun"/>
          <w:spacing w:val="-4"/>
          <w:kern w:val="22"/>
          <w:sz w:val="24"/>
          <w:szCs w:val="24"/>
          <w:lang w:eastAsia="zh-CN"/>
        </w:rPr>
        <w:t>”</w:t>
      </w:r>
      <w:r w:rsidRPr="00157920">
        <w:rPr>
          <w:rFonts w:eastAsia="SimSun"/>
          <w:spacing w:val="-4"/>
          <w:kern w:val="22"/>
          <w:sz w:val="24"/>
          <w:szCs w:val="24"/>
          <w:lang w:eastAsia="zh-CN"/>
        </w:rPr>
        <w:t>部分为工作人员</w:t>
      </w:r>
      <w:r w:rsidR="008714BF" w:rsidRPr="00157920">
        <w:rPr>
          <w:rFonts w:eastAsia="SimSun" w:hint="eastAsia"/>
          <w:spacing w:val="-4"/>
          <w:kern w:val="22"/>
          <w:sz w:val="24"/>
          <w:szCs w:val="24"/>
          <w:lang w:eastAsia="zh-CN"/>
        </w:rPr>
        <w:t>传授</w:t>
      </w:r>
      <w:r w:rsidRPr="00157920">
        <w:rPr>
          <w:rFonts w:eastAsia="SimSun" w:hint="eastAsia"/>
          <w:spacing w:val="-4"/>
          <w:kern w:val="22"/>
          <w:sz w:val="24"/>
          <w:szCs w:val="24"/>
          <w:lang w:eastAsia="zh-CN"/>
        </w:rPr>
        <w:t>了</w:t>
      </w:r>
      <w:r w:rsidRPr="00157920">
        <w:rPr>
          <w:rFonts w:eastAsia="SimSun"/>
          <w:spacing w:val="-4"/>
          <w:kern w:val="22"/>
          <w:sz w:val="24"/>
          <w:szCs w:val="24"/>
          <w:lang w:eastAsia="zh-CN"/>
        </w:rPr>
        <w:t>丰富的知识和技能，使他们能够将</w:t>
      </w:r>
      <w:r w:rsidRPr="00157920">
        <w:rPr>
          <w:rFonts w:eastAsia="SimSun" w:hint="eastAsia"/>
          <w:spacing w:val="-4"/>
          <w:kern w:val="22"/>
          <w:sz w:val="24"/>
          <w:szCs w:val="24"/>
          <w:lang w:eastAsia="zh-CN"/>
        </w:rPr>
        <w:t>生物园</w:t>
      </w:r>
      <w:r w:rsidRPr="00157920">
        <w:rPr>
          <w:rFonts w:eastAsia="SimSun"/>
          <w:spacing w:val="-4"/>
          <w:kern w:val="22"/>
          <w:sz w:val="24"/>
          <w:szCs w:val="24"/>
          <w:lang w:eastAsia="zh-CN"/>
        </w:rPr>
        <w:t>工具</w:t>
      </w:r>
      <w:r w:rsidR="008714BF" w:rsidRPr="00157920">
        <w:rPr>
          <w:rFonts w:eastAsia="SimSun" w:hint="eastAsia"/>
          <w:spacing w:val="-4"/>
          <w:kern w:val="22"/>
          <w:sz w:val="24"/>
          <w:szCs w:val="24"/>
          <w:lang w:eastAsia="zh-CN"/>
        </w:rPr>
        <w:t>推</w:t>
      </w:r>
      <w:r w:rsidRPr="00157920">
        <w:rPr>
          <w:rFonts w:eastAsia="SimSun"/>
          <w:spacing w:val="-4"/>
          <w:kern w:val="22"/>
          <w:sz w:val="24"/>
          <w:szCs w:val="24"/>
          <w:lang w:eastAsia="zh-CN"/>
        </w:rPr>
        <w:t>介给其他国家，</w:t>
      </w:r>
      <w:r w:rsidRPr="00157920">
        <w:rPr>
          <w:rFonts w:eastAsia="SimSun" w:hint="eastAsia"/>
          <w:spacing w:val="-4"/>
          <w:kern w:val="22"/>
          <w:sz w:val="24"/>
          <w:szCs w:val="24"/>
          <w:lang w:eastAsia="zh-CN"/>
        </w:rPr>
        <w:t>用以</w:t>
      </w:r>
      <w:r w:rsidRPr="00157920">
        <w:rPr>
          <w:rFonts w:eastAsia="SimSun"/>
          <w:spacing w:val="-4"/>
          <w:kern w:val="22"/>
          <w:sz w:val="24"/>
          <w:szCs w:val="24"/>
          <w:lang w:eastAsia="zh-CN"/>
        </w:rPr>
        <w:t>管理和共享区域内的生物多样性数据，</w:t>
      </w:r>
      <w:r w:rsidR="008714BF" w:rsidRPr="00157920">
        <w:rPr>
          <w:rFonts w:eastAsia="SimSun" w:hint="eastAsia"/>
          <w:spacing w:val="-4"/>
          <w:kern w:val="22"/>
          <w:sz w:val="24"/>
          <w:szCs w:val="24"/>
          <w:lang w:eastAsia="zh-CN"/>
        </w:rPr>
        <w:t>以及</w:t>
      </w:r>
      <w:r w:rsidRPr="00157920">
        <w:rPr>
          <w:rFonts w:eastAsia="SimSun"/>
          <w:spacing w:val="-4"/>
          <w:kern w:val="22"/>
          <w:sz w:val="24"/>
          <w:szCs w:val="24"/>
          <w:lang w:eastAsia="zh-CN"/>
        </w:rPr>
        <w:t>建立基于</w:t>
      </w:r>
      <w:r w:rsidR="007E1691" w:rsidRPr="00157920">
        <w:rPr>
          <w:rFonts w:eastAsia="SimSun" w:hint="eastAsia"/>
          <w:spacing w:val="-4"/>
          <w:kern w:val="22"/>
          <w:sz w:val="24"/>
          <w:szCs w:val="24"/>
          <w:lang w:eastAsia="zh-CN"/>
        </w:rPr>
        <w:t>生物园</w:t>
      </w:r>
      <w:r w:rsidRPr="00157920">
        <w:rPr>
          <w:rFonts w:eastAsia="SimSun"/>
          <w:spacing w:val="-4"/>
          <w:kern w:val="22"/>
          <w:sz w:val="24"/>
          <w:szCs w:val="24"/>
          <w:lang w:eastAsia="zh-CN"/>
        </w:rPr>
        <w:t>的区域信息交换所机制网站。</w:t>
      </w:r>
      <w:r w:rsidR="00900CA1" w:rsidRPr="00157920">
        <w:rPr>
          <w:rStyle w:val="FootnoteReference"/>
          <w:kern w:val="22"/>
          <w:sz w:val="24"/>
          <w:szCs w:val="24"/>
        </w:rPr>
        <w:footnoteReference w:id="20"/>
      </w:r>
    </w:p>
    <w:p w14:paraId="2B62D4DE" w14:textId="0D928747" w:rsidR="00BF024F" w:rsidRPr="00157920" w:rsidRDefault="00041253" w:rsidP="00157920">
      <w:pPr>
        <w:pStyle w:val="Para1"/>
        <w:numPr>
          <w:ilvl w:val="0"/>
          <w:numId w:val="9"/>
        </w:numPr>
        <w:suppressLineNumbers/>
        <w:tabs>
          <w:tab w:val="clear" w:pos="360"/>
        </w:tabs>
        <w:suppressAutoHyphens/>
        <w:overflowPunct w:val="0"/>
        <w:topLinePunct/>
        <w:autoSpaceDE w:val="0"/>
        <w:autoSpaceDN w:val="0"/>
        <w:adjustRightInd w:val="0"/>
        <w:snapToGrid w:val="0"/>
        <w:rPr>
          <w:rFonts w:eastAsia="SimSun"/>
          <w:spacing w:val="-4"/>
          <w:kern w:val="22"/>
          <w:sz w:val="24"/>
          <w:szCs w:val="24"/>
          <w:lang w:eastAsia="zh-CN"/>
        </w:rPr>
      </w:pPr>
      <w:r w:rsidRPr="00157920">
        <w:rPr>
          <w:rFonts w:ascii="SimSun" w:eastAsia="SimSun" w:hAnsi="SimSun" w:cs="SimSun" w:hint="eastAsia"/>
          <w:spacing w:val="-4"/>
          <w:kern w:val="22"/>
          <w:sz w:val="24"/>
          <w:szCs w:val="24"/>
          <w:lang w:eastAsia="zh-CN"/>
        </w:rPr>
        <w:t>秘书处还与比利时和法国协作，支助了分别于</w:t>
      </w:r>
      <w:r w:rsidRPr="00157920">
        <w:rPr>
          <w:rFonts w:eastAsia="SimSun"/>
          <w:spacing w:val="-4"/>
          <w:kern w:val="22"/>
          <w:sz w:val="24"/>
          <w:szCs w:val="24"/>
          <w:lang w:eastAsia="zh-CN"/>
        </w:rPr>
        <w:t>2019</w:t>
      </w:r>
      <w:r w:rsidRPr="00157920">
        <w:rPr>
          <w:rFonts w:ascii="SimSun" w:eastAsia="SimSun" w:hAnsi="SimSun" w:cs="SimSun" w:hint="eastAsia"/>
          <w:spacing w:val="-4"/>
          <w:kern w:val="22"/>
          <w:sz w:val="24"/>
          <w:szCs w:val="24"/>
          <w:lang w:eastAsia="zh-CN"/>
        </w:rPr>
        <w:t>年</w:t>
      </w:r>
      <w:r w:rsidRPr="00157920">
        <w:rPr>
          <w:rFonts w:eastAsia="SimSun"/>
          <w:spacing w:val="-4"/>
          <w:kern w:val="22"/>
          <w:sz w:val="24"/>
          <w:szCs w:val="24"/>
          <w:lang w:eastAsia="zh-CN"/>
        </w:rPr>
        <w:t>8</w:t>
      </w:r>
      <w:r w:rsidRPr="00157920">
        <w:rPr>
          <w:rFonts w:ascii="SimSun" w:eastAsia="SimSun" w:hAnsi="SimSun" w:cs="SimSun" w:hint="eastAsia"/>
          <w:spacing w:val="-4"/>
          <w:kern w:val="22"/>
          <w:sz w:val="24"/>
          <w:szCs w:val="24"/>
          <w:lang w:eastAsia="zh-CN"/>
        </w:rPr>
        <w:t>月和</w:t>
      </w:r>
      <w:r w:rsidRPr="00157920">
        <w:rPr>
          <w:rFonts w:eastAsia="SimSun"/>
          <w:spacing w:val="-4"/>
          <w:kern w:val="22"/>
          <w:sz w:val="24"/>
          <w:szCs w:val="24"/>
          <w:lang w:eastAsia="zh-CN"/>
        </w:rPr>
        <w:t>9</w:t>
      </w:r>
      <w:r w:rsidRPr="00157920">
        <w:rPr>
          <w:rFonts w:ascii="SimSun" w:eastAsia="SimSun" w:hAnsi="SimSun" w:cs="SimSun" w:hint="eastAsia"/>
          <w:spacing w:val="-4"/>
          <w:kern w:val="22"/>
          <w:sz w:val="24"/>
          <w:szCs w:val="24"/>
          <w:lang w:eastAsia="zh-CN"/>
        </w:rPr>
        <w:t>月在布隆迪和比利时举办的两次关于生物园工具的讲习班。来自</w:t>
      </w:r>
      <w:r w:rsidRPr="00157920">
        <w:rPr>
          <w:rFonts w:eastAsia="SimSun"/>
          <w:spacing w:val="-4"/>
          <w:kern w:val="22"/>
          <w:sz w:val="24"/>
          <w:szCs w:val="24"/>
          <w:lang w:eastAsia="zh-CN"/>
        </w:rPr>
        <w:t>12</w:t>
      </w:r>
      <w:r w:rsidRPr="00157920">
        <w:rPr>
          <w:rFonts w:ascii="SimSun" w:eastAsia="SimSun" w:hAnsi="SimSun" w:cs="SimSun" w:hint="eastAsia"/>
          <w:spacing w:val="-4"/>
          <w:kern w:val="22"/>
          <w:sz w:val="24"/>
          <w:szCs w:val="24"/>
          <w:lang w:eastAsia="zh-CN"/>
        </w:rPr>
        <w:t>个使用</w:t>
      </w:r>
      <w:r w:rsidRPr="00157920">
        <w:rPr>
          <w:rFonts w:eastAsia="SimSun" w:hint="eastAsia"/>
          <w:spacing w:val="-4"/>
          <w:kern w:val="22"/>
          <w:sz w:val="24"/>
          <w:szCs w:val="24"/>
          <w:lang w:eastAsia="zh-CN"/>
        </w:rPr>
        <w:t>门户网站工具包</w:t>
      </w:r>
      <w:r w:rsidRPr="00157920">
        <w:rPr>
          <w:rFonts w:ascii="SimSun" w:eastAsia="SimSun" w:hAnsi="SimSun" w:cs="SimSun" w:hint="eastAsia"/>
          <w:spacing w:val="-4"/>
          <w:kern w:val="22"/>
          <w:sz w:val="24"/>
          <w:szCs w:val="24"/>
          <w:lang w:eastAsia="zh-CN"/>
        </w:rPr>
        <w:t>（</w:t>
      </w:r>
      <w:r w:rsidRPr="00157920">
        <w:rPr>
          <w:rFonts w:eastAsia="SimSun"/>
          <w:spacing w:val="-4"/>
          <w:kern w:val="22"/>
          <w:sz w:val="24"/>
          <w:szCs w:val="24"/>
          <w:lang w:eastAsia="zh-CN"/>
        </w:rPr>
        <w:t>PTK</w:t>
      </w:r>
      <w:r w:rsidRPr="00157920">
        <w:rPr>
          <w:rFonts w:ascii="SimSun" w:eastAsia="SimSun" w:hAnsi="SimSun" w:cs="SimSun" w:hint="eastAsia"/>
          <w:spacing w:val="-4"/>
          <w:kern w:val="22"/>
          <w:sz w:val="24"/>
          <w:szCs w:val="24"/>
          <w:lang w:eastAsia="zh-CN"/>
        </w:rPr>
        <w:t>）建立了国家</w:t>
      </w:r>
      <w:r w:rsidRPr="00157920">
        <w:rPr>
          <w:rFonts w:eastAsia="SimSun" w:hint="eastAsia"/>
          <w:spacing w:val="-4"/>
          <w:kern w:val="22"/>
          <w:sz w:val="24"/>
          <w:szCs w:val="24"/>
          <w:lang w:eastAsia="zh-CN"/>
        </w:rPr>
        <w:t>信息交换所</w:t>
      </w:r>
      <w:r w:rsidRPr="00157920">
        <w:rPr>
          <w:rFonts w:ascii="SimSun" w:eastAsia="SimSun" w:hAnsi="SimSun" w:cs="SimSun" w:hint="eastAsia"/>
          <w:spacing w:val="-4"/>
          <w:kern w:val="22"/>
          <w:sz w:val="24"/>
          <w:szCs w:val="24"/>
          <w:lang w:eastAsia="zh-CN"/>
        </w:rPr>
        <w:t>网站的国家的</w:t>
      </w:r>
      <w:r w:rsidR="0099182B" w:rsidRPr="00157920">
        <w:rPr>
          <w:rFonts w:ascii="SimSun" w:eastAsia="SimSun" w:hAnsi="SimSun" w:cs="SimSun" w:hint="eastAsia"/>
          <w:spacing w:val="-4"/>
          <w:kern w:val="22"/>
          <w:sz w:val="24"/>
          <w:szCs w:val="24"/>
          <w:lang w:eastAsia="zh-CN"/>
        </w:rPr>
        <w:t>学员</w:t>
      </w:r>
      <w:r w:rsidR="009D0959" w:rsidRPr="00157920">
        <w:rPr>
          <w:rStyle w:val="FootnoteReference"/>
          <w:kern w:val="22"/>
          <w:sz w:val="24"/>
          <w:szCs w:val="24"/>
        </w:rPr>
        <w:footnoteReference w:id="21"/>
      </w:r>
      <w:r w:rsidR="00A03417">
        <w:rPr>
          <w:rFonts w:ascii="SimSun" w:eastAsia="SimSun" w:hAnsi="SimSun" w:cs="SimSun" w:hint="eastAsia"/>
          <w:spacing w:val="-4"/>
          <w:kern w:val="22"/>
          <w:sz w:val="24"/>
          <w:szCs w:val="24"/>
          <w:lang w:eastAsia="zh-CN"/>
        </w:rPr>
        <w:t xml:space="preserve"> </w:t>
      </w:r>
      <w:r w:rsidR="00392C0D" w:rsidRPr="00157920">
        <w:rPr>
          <w:rFonts w:ascii="SimSun" w:eastAsia="SimSun" w:hAnsi="SimSun" w:cs="SimSun" w:hint="eastAsia"/>
          <w:spacing w:val="-4"/>
          <w:kern w:val="22"/>
          <w:sz w:val="24"/>
          <w:szCs w:val="24"/>
          <w:lang w:eastAsia="zh-CN"/>
        </w:rPr>
        <w:t>参加了讲习班</w:t>
      </w:r>
      <w:r w:rsidR="007E1691" w:rsidRPr="00157920">
        <w:rPr>
          <w:rFonts w:ascii="SimSun" w:eastAsia="SimSun" w:hAnsi="SimSun" w:cs="SimSun" w:hint="eastAsia"/>
          <w:spacing w:val="-4"/>
          <w:kern w:val="22"/>
          <w:sz w:val="24"/>
          <w:szCs w:val="24"/>
          <w:lang w:eastAsia="zh-CN"/>
        </w:rPr>
        <w:t>。</w:t>
      </w:r>
      <w:r w:rsidR="00392C0D" w:rsidRPr="00157920">
        <w:rPr>
          <w:rFonts w:eastAsia="SimSun"/>
          <w:spacing w:val="-4"/>
          <w:kern w:val="22"/>
          <w:sz w:val="24"/>
          <w:szCs w:val="24"/>
          <w:lang w:eastAsia="zh-CN"/>
        </w:rPr>
        <w:t>2020</w:t>
      </w:r>
      <w:r w:rsidR="00392C0D" w:rsidRPr="00157920">
        <w:rPr>
          <w:rFonts w:ascii="SimSun" w:eastAsia="SimSun" w:hAnsi="SimSun" w:cs="SimSun" w:hint="eastAsia"/>
          <w:spacing w:val="-4"/>
          <w:kern w:val="22"/>
          <w:sz w:val="24"/>
          <w:szCs w:val="24"/>
          <w:lang w:eastAsia="zh-CN"/>
        </w:rPr>
        <w:t>年</w:t>
      </w:r>
      <w:r w:rsidR="00392C0D" w:rsidRPr="00157920">
        <w:rPr>
          <w:rFonts w:eastAsia="SimSun"/>
          <w:spacing w:val="-4"/>
          <w:kern w:val="22"/>
          <w:sz w:val="24"/>
          <w:szCs w:val="24"/>
          <w:lang w:eastAsia="zh-CN"/>
        </w:rPr>
        <w:t>10</w:t>
      </w:r>
      <w:r w:rsidR="00392C0D" w:rsidRPr="00157920">
        <w:rPr>
          <w:rFonts w:ascii="SimSun" w:eastAsia="SimSun" w:hAnsi="SimSun" w:cs="SimSun" w:hint="eastAsia"/>
          <w:spacing w:val="-4"/>
          <w:kern w:val="22"/>
          <w:sz w:val="24"/>
          <w:szCs w:val="24"/>
          <w:lang w:eastAsia="zh-CN"/>
        </w:rPr>
        <w:t>月，</w:t>
      </w:r>
      <w:r w:rsidR="007E1691" w:rsidRPr="00157920">
        <w:rPr>
          <w:rFonts w:ascii="SimSun" w:eastAsia="SimSun" w:hAnsi="SimSun" w:cs="SimSun" w:hint="eastAsia"/>
          <w:spacing w:val="-4"/>
          <w:kern w:val="22"/>
          <w:sz w:val="24"/>
          <w:szCs w:val="24"/>
          <w:lang w:eastAsia="zh-CN"/>
        </w:rPr>
        <w:t>比利时和法国为</w:t>
      </w:r>
      <w:r w:rsidR="008B4B0E" w:rsidRPr="00157920">
        <w:rPr>
          <w:rFonts w:ascii="SimSun" w:eastAsia="SimSun" w:hAnsi="SimSun" w:cs="SimSun" w:hint="eastAsia"/>
          <w:spacing w:val="-4"/>
          <w:kern w:val="22"/>
          <w:sz w:val="24"/>
          <w:szCs w:val="24"/>
          <w:lang w:eastAsia="zh-CN"/>
        </w:rPr>
        <w:t>相同的</w:t>
      </w:r>
      <w:r w:rsidR="007E1691" w:rsidRPr="00157920">
        <w:rPr>
          <w:rFonts w:ascii="SimSun" w:eastAsia="SimSun" w:hAnsi="SimSun" w:cs="SimSun" w:hint="eastAsia"/>
          <w:spacing w:val="-4"/>
          <w:kern w:val="22"/>
          <w:sz w:val="24"/>
          <w:szCs w:val="24"/>
          <w:lang w:eastAsia="zh-CN"/>
        </w:rPr>
        <w:t>国家组</w:t>
      </w:r>
      <w:r w:rsidRPr="00157920">
        <w:rPr>
          <w:rFonts w:ascii="SimSun" w:eastAsia="SimSun" w:hAnsi="SimSun" w:cs="SimSun" w:hint="eastAsia"/>
          <w:spacing w:val="-4"/>
          <w:kern w:val="22"/>
          <w:sz w:val="24"/>
          <w:szCs w:val="24"/>
          <w:lang w:eastAsia="zh-CN"/>
        </w:rPr>
        <w:t>织</w:t>
      </w:r>
      <w:r w:rsidR="007E1691" w:rsidRPr="00157920">
        <w:rPr>
          <w:rFonts w:ascii="SimSun" w:eastAsia="SimSun" w:hAnsi="SimSun" w:cs="SimSun" w:hint="eastAsia"/>
          <w:spacing w:val="-4"/>
          <w:kern w:val="22"/>
          <w:sz w:val="24"/>
          <w:szCs w:val="24"/>
          <w:lang w:eastAsia="zh-CN"/>
        </w:rPr>
        <w:t>了一次后续讲习班，其中包括三场虚拟会议。</w:t>
      </w:r>
    </w:p>
    <w:p w14:paraId="4F8DF7D0" w14:textId="1347DD0A" w:rsidR="00900CA1" w:rsidRPr="00A0567B" w:rsidRDefault="00AA0114" w:rsidP="00157920">
      <w:pPr>
        <w:pStyle w:val="Para1"/>
        <w:keepNext/>
        <w:numPr>
          <w:ilvl w:val="0"/>
          <w:numId w:val="0"/>
        </w:numPr>
        <w:suppressLineNumbers/>
        <w:suppressAutoHyphens/>
        <w:overflowPunct w:val="0"/>
        <w:topLinePunct/>
        <w:autoSpaceDE w:val="0"/>
        <w:autoSpaceDN w:val="0"/>
        <w:adjustRightInd w:val="0"/>
        <w:snapToGrid w:val="0"/>
        <w:ind w:left="1699" w:hanging="547"/>
        <w:jc w:val="center"/>
        <w:outlineLvl w:val="3"/>
        <w:rPr>
          <w:rFonts w:eastAsia="STKaiti"/>
          <w:iCs/>
          <w:kern w:val="22"/>
          <w:sz w:val="24"/>
          <w:szCs w:val="24"/>
          <w:lang w:eastAsia="zh-CN"/>
        </w:rPr>
      </w:pPr>
      <w:r w:rsidRPr="00A0567B">
        <w:rPr>
          <w:rFonts w:eastAsia="STKaiti"/>
          <w:iCs/>
          <w:kern w:val="22"/>
          <w:sz w:val="24"/>
          <w:szCs w:val="24"/>
          <w:lang w:eastAsia="zh-CN"/>
        </w:rPr>
        <w:lastRenderedPageBreak/>
        <w:t>(b)</w:t>
      </w:r>
      <w:r w:rsidRPr="00A0567B">
        <w:rPr>
          <w:rFonts w:eastAsia="STKaiti"/>
          <w:iCs/>
          <w:kern w:val="22"/>
          <w:sz w:val="24"/>
          <w:szCs w:val="24"/>
          <w:lang w:eastAsia="zh-CN"/>
        </w:rPr>
        <w:tab/>
      </w:r>
      <w:r w:rsidR="002F1EB1" w:rsidRPr="00A0567B">
        <w:rPr>
          <w:rFonts w:eastAsia="STKaiti"/>
          <w:iCs/>
          <w:kern w:val="22"/>
          <w:sz w:val="24"/>
          <w:szCs w:val="24"/>
          <w:lang w:eastAsia="zh-CN"/>
        </w:rPr>
        <w:t>建立高质量的国家信息交换所机制网站</w:t>
      </w:r>
    </w:p>
    <w:p w14:paraId="19D5D86F" w14:textId="43EF7973" w:rsidR="00A8341E" w:rsidRPr="00157920" w:rsidRDefault="00DB0CD7" w:rsidP="00157920">
      <w:pPr>
        <w:pStyle w:val="Para1"/>
        <w:numPr>
          <w:ilvl w:val="0"/>
          <w:numId w:val="9"/>
        </w:numPr>
        <w:suppressLineNumbers/>
        <w:tabs>
          <w:tab w:val="clear" w:pos="360"/>
        </w:tabs>
        <w:suppressAutoHyphens/>
        <w:overflowPunct w:val="0"/>
        <w:topLinePunct/>
        <w:autoSpaceDE w:val="0"/>
        <w:autoSpaceDN w:val="0"/>
        <w:adjustRightInd w:val="0"/>
        <w:snapToGrid w:val="0"/>
        <w:rPr>
          <w:rFonts w:ascii="SimSun" w:eastAsia="SimSun" w:hAnsi="SimSun" w:cs="SimSun"/>
          <w:spacing w:val="-4"/>
          <w:kern w:val="22"/>
          <w:sz w:val="24"/>
          <w:szCs w:val="24"/>
          <w:lang w:eastAsia="zh-CN"/>
        </w:rPr>
      </w:pPr>
      <w:r w:rsidRPr="00157920">
        <w:rPr>
          <w:rFonts w:eastAsia="SimSun"/>
          <w:spacing w:val="-4"/>
          <w:kern w:val="22"/>
          <w:sz w:val="24"/>
          <w:szCs w:val="24"/>
          <w:lang w:eastAsia="zh-CN"/>
        </w:rPr>
        <w:t>秘书处进一步开发了生物</w:t>
      </w:r>
      <w:r w:rsidRPr="00157920">
        <w:rPr>
          <w:rFonts w:eastAsia="SimSun" w:hint="eastAsia"/>
          <w:spacing w:val="-4"/>
          <w:kern w:val="22"/>
          <w:sz w:val="24"/>
          <w:szCs w:val="24"/>
          <w:lang w:eastAsia="zh-CN"/>
        </w:rPr>
        <w:t>园</w:t>
      </w:r>
      <w:r w:rsidRPr="00157920">
        <w:rPr>
          <w:rFonts w:eastAsia="SimSun"/>
          <w:spacing w:val="-4"/>
          <w:kern w:val="22"/>
          <w:sz w:val="24"/>
          <w:szCs w:val="24"/>
          <w:lang w:eastAsia="zh-CN"/>
        </w:rPr>
        <w:t>工具，</w:t>
      </w:r>
      <w:r w:rsidR="00A8341E" w:rsidRPr="00157920">
        <w:rPr>
          <w:rStyle w:val="FootnoteReference"/>
          <w:kern w:val="22"/>
          <w:sz w:val="24"/>
          <w:szCs w:val="24"/>
        </w:rPr>
        <w:footnoteReference w:id="22"/>
      </w:r>
      <w:r w:rsidR="00A03417">
        <w:rPr>
          <w:rFonts w:eastAsia="SimSun" w:hint="eastAsia"/>
          <w:spacing w:val="-4"/>
          <w:kern w:val="22"/>
          <w:sz w:val="24"/>
          <w:szCs w:val="24"/>
          <w:lang w:eastAsia="zh-CN"/>
        </w:rPr>
        <w:t xml:space="preserve"> </w:t>
      </w:r>
      <w:r w:rsidR="002F1EB1" w:rsidRPr="00157920">
        <w:rPr>
          <w:rFonts w:eastAsia="SimSun"/>
          <w:spacing w:val="-4"/>
          <w:kern w:val="22"/>
          <w:sz w:val="24"/>
          <w:szCs w:val="24"/>
          <w:lang w:eastAsia="zh-CN"/>
        </w:rPr>
        <w:t>并于</w:t>
      </w:r>
      <w:r w:rsidR="002F1EB1" w:rsidRPr="00157920">
        <w:rPr>
          <w:rFonts w:eastAsia="SimSun"/>
          <w:spacing w:val="-4"/>
          <w:kern w:val="22"/>
          <w:sz w:val="24"/>
          <w:szCs w:val="24"/>
          <w:lang w:eastAsia="zh-CN"/>
        </w:rPr>
        <w:t>2019</w:t>
      </w:r>
      <w:r w:rsidR="002F1EB1" w:rsidRPr="00157920">
        <w:rPr>
          <w:rFonts w:eastAsia="SimSun"/>
          <w:spacing w:val="-4"/>
          <w:kern w:val="22"/>
          <w:sz w:val="24"/>
          <w:szCs w:val="24"/>
          <w:lang w:eastAsia="zh-CN"/>
        </w:rPr>
        <w:t>年</w:t>
      </w:r>
      <w:r w:rsidR="002F1EB1" w:rsidRPr="00157920">
        <w:rPr>
          <w:rFonts w:eastAsia="SimSun"/>
          <w:spacing w:val="-4"/>
          <w:kern w:val="22"/>
          <w:sz w:val="24"/>
          <w:szCs w:val="24"/>
          <w:lang w:eastAsia="zh-CN"/>
        </w:rPr>
        <w:t>12</w:t>
      </w:r>
      <w:r w:rsidR="002F1EB1" w:rsidRPr="00157920">
        <w:rPr>
          <w:rFonts w:eastAsia="SimSun"/>
          <w:spacing w:val="-4"/>
          <w:kern w:val="22"/>
          <w:sz w:val="24"/>
          <w:szCs w:val="24"/>
          <w:lang w:eastAsia="zh-CN"/>
        </w:rPr>
        <w:t>月通过</w:t>
      </w:r>
      <w:r w:rsidR="002F1EB1" w:rsidRPr="00157920">
        <w:rPr>
          <w:rFonts w:eastAsia="SimSun" w:hint="eastAsia"/>
          <w:spacing w:val="-4"/>
          <w:kern w:val="22"/>
          <w:sz w:val="24"/>
          <w:szCs w:val="24"/>
          <w:lang w:eastAsia="zh-CN"/>
        </w:rPr>
        <w:t>第</w:t>
      </w:r>
      <w:hyperlink r:id="rId18" w:history="1">
        <w:r w:rsidR="002F1EB1" w:rsidRPr="00157920">
          <w:rPr>
            <w:rStyle w:val="Hyperlink"/>
            <w:kern w:val="22"/>
            <w:sz w:val="24"/>
            <w:szCs w:val="24"/>
            <w:lang w:eastAsia="zh-CN"/>
          </w:rPr>
          <w:t>2019-112</w:t>
        </w:r>
      </w:hyperlink>
      <w:r w:rsidR="002F1EB1" w:rsidRPr="00157920">
        <w:rPr>
          <w:rFonts w:eastAsia="SimSun"/>
          <w:spacing w:val="-4"/>
          <w:kern w:val="22"/>
          <w:sz w:val="24"/>
          <w:szCs w:val="24"/>
          <w:lang w:eastAsia="zh-CN"/>
        </w:rPr>
        <w:t>号通知</w:t>
      </w:r>
      <w:r w:rsidR="002F1EB1" w:rsidRPr="00157920">
        <w:rPr>
          <w:rFonts w:eastAsia="SimSun" w:hint="eastAsia"/>
          <w:spacing w:val="-4"/>
          <w:kern w:val="22"/>
          <w:sz w:val="24"/>
          <w:szCs w:val="24"/>
          <w:lang w:eastAsia="zh-CN"/>
        </w:rPr>
        <w:t>发布</w:t>
      </w:r>
      <w:r w:rsidR="002F1EB1" w:rsidRPr="00157920">
        <w:rPr>
          <w:rFonts w:eastAsia="SimSun"/>
          <w:spacing w:val="-4"/>
          <w:kern w:val="22"/>
          <w:sz w:val="24"/>
          <w:szCs w:val="24"/>
          <w:lang w:eastAsia="zh-CN"/>
        </w:rPr>
        <w:t>了其新版本。新版本的主要</w:t>
      </w:r>
      <w:r w:rsidRPr="00157920">
        <w:rPr>
          <w:rFonts w:eastAsia="SimSun" w:hint="eastAsia"/>
          <w:spacing w:val="-4"/>
          <w:kern w:val="22"/>
          <w:sz w:val="24"/>
          <w:szCs w:val="24"/>
          <w:lang w:eastAsia="zh-CN"/>
        </w:rPr>
        <w:t>特色</w:t>
      </w:r>
      <w:r w:rsidR="002F1EB1" w:rsidRPr="00157920">
        <w:rPr>
          <w:rFonts w:eastAsia="SimSun"/>
          <w:spacing w:val="-4"/>
          <w:kern w:val="22"/>
          <w:sz w:val="24"/>
          <w:szCs w:val="24"/>
          <w:lang w:eastAsia="zh-CN"/>
        </w:rPr>
        <w:t>包括</w:t>
      </w:r>
      <w:r w:rsidR="00752CB7" w:rsidRPr="00157920">
        <w:rPr>
          <w:rFonts w:eastAsia="SimSun" w:hint="eastAsia"/>
          <w:spacing w:val="-4"/>
          <w:kern w:val="22"/>
          <w:sz w:val="24"/>
          <w:szCs w:val="24"/>
          <w:lang w:eastAsia="zh-CN"/>
        </w:rPr>
        <w:t>可</w:t>
      </w:r>
      <w:r w:rsidR="002F1EB1" w:rsidRPr="00157920">
        <w:rPr>
          <w:rFonts w:eastAsia="SimSun"/>
          <w:spacing w:val="-4"/>
          <w:kern w:val="22"/>
          <w:sz w:val="24"/>
          <w:szCs w:val="24"/>
          <w:lang w:eastAsia="zh-CN"/>
        </w:rPr>
        <w:t>用性</w:t>
      </w:r>
      <w:r w:rsidRPr="00157920">
        <w:rPr>
          <w:rFonts w:eastAsia="SimSun" w:hint="eastAsia"/>
          <w:spacing w:val="-4"/>
          <w:kern w:val="22"/>
          <w:sz w:val="24"/>
          <w:szCs w:val="24"/>
          <w:lang w:eastAsia="zh-CN"/>
        </w:rPr>
        <w:t>得到</w:t>
      </w:r>
      <w:r w:rsidRPr="00157920">
        <w:rPr>
          <w:rFonts w:eastAsia="SimSun"/>
          <w:spacing w:val="-4"/>
          <w:kern w:val="22"/>
          <w:sz w:val="24"/>
          <w:szCs w:val="24"/>
          <w:lang w:eastAsia="zh-CN"/>
        </w:rPr>
        <w:t>改进</w:t>
      </w:r>
      <w:r w:rsidR="002F1EB1" w:rsidRPr="00157920">
        <w:rPr>
          <w:rFonts w:eastAsia="SimSun" w:hint="eastAsia"/>
          <w:spacing w:val="-4"/>
          <w:kern w:val="22"/>
          <w:sz w:val="24"/>
          <w:szCs w:val="24"/>
          <w:lang w:eastAsia="zh-CN"/>
        </w:rPr>
        <w:t>、</w:t>
      </w:r>
      <w:r w:rsidR="002F1EB1" w:rsidRPr="00157920">
        <w:rPr>
          <w:rFonts w:eastAsia="SimSun"/>
          <w:spacing w:val="-4"/>
          <w:kern w:val="22"/>
          <w:sz w:val="24"/>
          <w:szCs w:val="24"/>
          <w:lang w:eastAsia="zh-CN"/>
        </w:rPr>
        <w:t>多语言支持</w:t>
      </w:r>
      <w:r w:rsidR="00752CB7" w:rsidRPr="00157920">
        <w:rPr>
          <w:rFonts w:eastAsia="SimSun" w:hint="eastAsia"/>
          <w:spacing w:val="-4"/>
          <w:kern w:val="22"/>
          <w:sz w:val="24"/>
          <w:szCs w:val="24"/>
          <w:lang w:eastAsia="zh-CN"/>
        </w:rPr>
        <w:t>更加完</w:t>
      </w:r>
      <w:r w:rsidRPr="00157920">
        <w:rPr>
          <w:rFonts w:eastAsia="SimSun" w:hint="eastAsia"/>
          <w:spacing w:val="-4"/>
          <w:kern w:val="22"/>
          <w:sz w:val="24"/>
          <w:szCs w:val="24"/>
          <w:lang w:eastAsia="zh-CN"/>
        </w:rPr>
        <w:t>善</w:t>
      </w:r>
      <w:r w:rsidR="002F1EB1" w:rsidRPr="00157920">
        <w:rPr>
          <w:rFonts w:eastAsia="SimSun" w:hint="eastAsia"/>
          <w:spacing w:val="-4"/>
          <w:kern w:val="22"/>
          <w:sz w:val="24"/>
          <w:szCs w:val="24"/>
          <w:lang w:eastAsia="zh-CN"/>
        </w:rPr>
        <w:t>、</w:t>
      </w:r>
      <w:r w:rsidR="002F1EB1" w:rsidRPr="00157920">
        <w:rPr>
          <w:rFonts w:eastAsia="SimSun"/>
          <w:spacing w:val="-4"/>
          <w:kern w:val="22"/>
          <w:sz w:val="24"/>
          <w:szCs w:val="24"/>
          <w:lang w:eastAsia="zh-CN"/>
        </w:rPr>
        <w:t>与《公约》的互操作性</w:t>
      </w:r>
      <w:r w:rsidR="002F1EB1" w:rsidRPr="00157920">
        <w:rPr>
          <w:rFonts w:eastAsia="SimSun"/>
          <w:spacing w:val="-4"/>
          <w:kern w:val="22"/>
          <w:sz w:val="24"/>
          <w:szCs w:val="24"/>
          <w:lang w:eastAsia="zh-CN"/>
        </w:rPr>
        <w:t>API</w:t>
      </w:r>
      <w:r w:rsidR="002F1EB1" w:rsidRPr="00157920">
        <w:rPr>
          <w:rFonts w:eastAsia="SimSun"/>
          <w:spacing w:val="-4"/>
          <w:kern w:val="22"/>
          <w:sz w:val="24"/>
          <w:szCs w:val="24"/>
          <w:lang w:eastAsia="zh-CN"/>
        </w:rPr>
        <w:t>以及生物多样性指标</w:t>
      </w:r>
      <w:r w:rsidR="00C06075" w:rsidRPr="00157920">
        <w:rPr>
          <w:rFonts w:eastAsia="SimSun" w:hint="eastAsia"/>
          <w:spacing w:val="-4"/>
          <w:kern w:val="22"/>
          <w:sz w:val="24"/>
          <w:szCs w:val="24"/>
          <w:lang w:eastAsia="zh-CN"/>
        </w:rPr>
        <w:t>合作</w:t>
      </w:r>
      <w:r w:rsidR="002F1EB1" w:rsidRPr="00157920">
        <w:rPr>
          <w:rFonts w:eastAsia="SimSun"/>
          <w:spacing w:val="-4"/>
          <w:kern w:val="22"/>
          <w:sz w:val="24"/>
          <w:szCs w:val="24"/>
          <w:lang w:eastAsia="zh-CN"/>
        </w:rPr>
        <w:t>伙伴关系</w:t>
      </w:r>
      <w:r w:rsidR="002F1EB1" w:rsidRPr="00157920">
        <w:rPr>
          <w:rFonts w:eastAsia="SimSun" w:hint="eastAsia"/>
          <w:spacing w:val="-4"/>
          <w:kern w:val="22"/>
          <w:sz w:val="24"/>
          <w:szCs w:val="24"/>
          <w:lang w:eastAsia="zh-CN"/>
        </w:rPr>
        <w:t>看</w:t>
      </w:r>
      <w:r w:rsidR="002F1EB1" w:rsidRPr="00157920">
        <w:rPr>
          <w:rFonts w:eastAsia="SimSun"/>
          <w:spacing w:val="-4"/>
          <w:kern w:val="22"/>
          <w:sz w:val="24"/>
          <w:szCs w:val="24"/>
          <w:lang w:eastAsia="zh-CN"/>
        </w:rPr>
        <w:t>板</w:t>
      </w:r>
      <w:r w:rsidR="002F1EB1" w:rsidRPr="00157920">
        <w:rPr>
          <w:rFonts w:eastAsia="SimSun" w:hint="eastAsia"/>
          <w:spacing w:val="-4"/>
          <w:kern w:val="22"/>
          <w:sz w:val="24"/>
          <w:szCs w:val="24"/>
          <w:lang w:eastAsia="zh-CN"/>
        </w:rPr>
        <w:t>等</w:t>
      </w:r>
      <w:r w:rsidR="00C06075" w:rsidRPr="00157920">
        <w:rPr>
          <w:rFonts w:eastAsia="SimSun" w:hint="eastAsia"/>
          <w:spacing w:val="-4"/>
          <w:kern w:val="22"/>
          <w:sz w:val="24"/>
          <w:szCs w:val="24"/>
          <w:lang w:eastAsia="zh-CN"/>
        </w:rPr>
        <w:t>合作</w:t>
      </w:r>
      <w:r w:rsidR="002F1EB1" w:rsidRPr="00157920">
        <w:rPr>
          <w:rFonts w:eastAsia="SimSun"/>
          <w:spacing w:val="-4"/>
          <w:kern w:val="22"/>
          <w:sz w:val="24"/>
          <w:szCs w:val="24"/>
          <w:lang w:eastAsia="zh-CN"/>
        </w:rPr>
        <w:t>伙伴信息系统</w:t>
      </w:r>
      <w:r w:rsidR="002F1EB1" w:rsidRPr="00157920">
        <w:rPr>
          <w:rFonts w:eastAsia="SimSun" w:hint="eastAsia"/>
          <w:spacing w:val="-4"/>
          <w:kern w:val="22"/>
          <w:sz w:val="24"/>
          <w:szCs w:val="24"/>
          <w:lang w:eastAsia="zh-CN"/>
        </w:rPr>
        <w:t>进一步</w:t>
      </w:r>
      <w:r w:rsidR="00451C44" w:rsidRPr="00157920">
        <w:rPr>
          <w:rFonts w:eastAsia="SimSun" w:hint="eastAsia"/>
          <w:spacing w:val="-4"/>
          <w:kern w:val="22"/>
          <w:sz w:val="24"/>
          <w:szCs w:val="24"/>
          <w:lang w:eastAsia="zh-CN"/>
        </w:rPr>
        <w:t>整合</w:t>
      </w:r>
      <w:r w:rsidR="002F1EB1" w:rsidRPr="00157920">
        <w:rPr>
          <w:rFonts w:eastAsia="SimSun"/>
          <w:spacing w:val="-4"/>
          <w:kern w:val="22"/>
          <w:sz w:val="24"/>
          <w:szCs w:val="24"/>
          <w:lang w:eastAsia="zh-CN"/>
        </w:rPr>
        <w:t>。</w:t>
      </w:r>
    </w:p>
    <w:p w14:paraId="3BDCCCC0" w14:textId="5646981A" w:rsidR="00A8341E" w:rsidRPr="00157920" w:rsidRDefault="00FF518E"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秘书处向不同缔约方提供了支持，以</w:t>
      </w:r>
      <w:r w:rsidR="00CD35A8" w:rsidRPr="00157920">
        <w:rPr>
          <w:rFonts w:ascii="SimSun" w:eastAsia="SimSun" w:hAnsi="SimSun" w:cs="SimSun" w:hint="eastAsia"/>
          <w:kern w:val="22"/>
          <w:sz w:val="24"/>
          <w:szCs w:val="24"/>
          <w:lang w:eastAsia="zh-CN"/>
        </w:rPr>
        <w:t>便</w:t>
      </w:r>
      <w:r w:rsidR="008A74B6" w:rsidRPr="00157920">
        <w:rPr>
          <w:rFonts w:ascii="SimSun" w:eastAsia="SimSun" w:hAnsi="SimSun" w:cs="SimSun" w:hint="eastAsia"/>
          <w:kern w:val="22"/>
          <w:sz w:val="24"/>
          <w:szCs w:val="24"/>
          <w:lang w:eastAsia="zh-CN"/>
        </w:rPr>
        <w:t>使</w:t>
      </w:r>
      <w:r w:rsidRPr="00157920">
        <w:rPr>
          <w:rFonts w:ascii="SimSun" w:eastAsia="SimSun" w:hAnsi="SimSun" w:cs="SimSun" w:hint="eastAsia"/>
          <w:kern w:val="22"/>
          <w:sz w:val="24"/>
          <w:szCs w:val="24"/>
          <w:lang w:eastAsia="zh-CN"/>
        </w:rPr>
        <w:t>用生物园工具建立新的或</w:t>
      </w:r>
      <w:r w:rsidR="008A74B6" w:rsidRPr="00157920">
        <w:rPr>
          <w:rFonts w:ascii="SimSun" w:eastAsia="SimSun" w:hAnsi="SimSun" w:cs="SimSun" w:hint="eastAsia"/>
          <w:kern w:val="22"/>
          <w:sz w:val="24"/>
          <w:szCs w:val="24"/>
          <w:lang w:eastAsia="zh-CN"/>
        </w:rPr>
        <w:t>修</w:t>
      </w:r>
      <w:r w:rsidRPr="00157920">
        <w:rPr>
          <w:rFonts w:ascii="SimSun" w:eastAsia="SimSun" w:hAnsi="SimSun" w:cs="SimSun" w:hint="eastAsia"/>
          <w:kern w:val="22"/>
          <w:sz w:val="24"/>
          <w:szCs w:val="24"/>
          <w:lang w:eastAsia="zh-CN"/>
        </w:rPr>
        <w:t>改现有的国家信息交换所机制网站。迄今为止，已激活并发布了五个由生物园驱动的信息交换所网站</w:t>
      </w:r>
      <w:r w:rsidR="00CD35A8" w:rsidRPr="00157920">
        <w:rPr>
          <w:rFonts w:ascii="SimSun" w:eastAsia="SimSun" w:hAnsi="SimSun" w:cs="SimSun" w:hint="eastAsia"/>
          <w:kern w:val="22"/>
          <w:sz w:val="24"/>
          <w:szCs w:val="24"/>
          <w:lang w:eastAsia="zh-CN"/>
        </w:rPr>
        <w:t>，</w:t>
      </w:r>
      <w:r w:rsidRPr="00157920">
        <w:rPr>
          <w:rFonts w:ascii="SimSun" w:eastAsia="SimSun" w:hAnsi="SimSun" w:cs="SimSun" w:hint="eastAsia"/>
          <w:kern w:val="22"/>
          <w:sz w:val="24"/>
          <w:szCs w:val="24"/>
          <w:lang w:eastAsia="zh-CN"/>
        </w:rPr>
        <w:t>包括比利时、布隆迪、加拿大、法国和东盟生物多样性中心。</w:t>
      </w:r>
      <w:r w:rsidR="00A8341E" w:rsidRPr="00157920">
        <w:rPr>
          <w:rStyle w:val="FootnoteReference"/>
          <w:kern w:val="22"/>
          <w:sz w:val="24"/>
          <w:szCs w:val="24"/>
        </w:rPr>
        <w:footnoteReference w:id="23"/>
      </w:r>
    </w:p>
    <w:p w14:paraId="20A7C4F5" w14:textId="67EA25EE" w:rsidR="00A8341E" w:rsidRPr="00157920" w:rsidRDefault="00FC5E65"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eastAsia="SimSun"/>
          <w:kern w:val="22"/>
          <w:sz w:val="24"/>
          <w:szCs w:val="24"/>
          <w:lang w:eastAsia="zh-CN"/>
        </w:rPr>
        <w:t>秘书处还与比利时和法国</w:t>
      </w:r>
      <w:r w:rsidRPr="00157920">
        <w:rPr>
          <w:rFonts w:eastAsia="SimSun" w:hint="eastAsia"/>
          <w:kern w:val="22"/>
          <w:sz w:val="24"/>
          <w:szCs w:val="24"/>
          <w:lang w:eastAsia="zh-CN"/>
        </w:rPr>
        <w:t>在</w:t>
      </w:r>
      <w:r w:rsidRPr="00157920">
        <w:rPr>
          <w:rFonts w:eastAsia="SimSun"/>
          <w:kern w:val="22"/>
          <w:sz w:val="24"/>
          <w:szCs w:val="24"/>
          <w:lang w:eastAsia="zh-CN"/>
        </w:rPr>
        <w:t>全球生物多样性信息</w:t>
      </w:r>
      <w:r w:rsidRPr="00157920">
        <w:rPr>
          <w:rFonts w:eastAsia="SimSun" w:hint="eastAsia"/>
          <w:kern w:val="22"/>
          <w:sz w:val="24"/>
          <w:szCs w:val="24"/>
          <w:lang w:eastAsia="zh-CN"/>
        </w:rPr>
        <w:t>机制</w:t>
      </w:r>
      <w:r w:rsidRPr="00157920">
        <w:rPr>
          <w:rFonts w:eastAsia="SimSun"/>
          <w:kern w:val="22"/>
          <w:sz w:val="24"/>
          <w:szCs w:val="24"/>
          <w:lang w:eastAsia="zh-CN"/>
        </w:rPr>
        <w:t>CESP2019-010</w:t>
      </w:r>
      <w:r w:rsidRPr="00157920">
        <w:rPr>
          <w:rFonts w:eastAsia="SimSun"/>
          <w:kern w:val="22"/>
          <w:sz w:val="24"/>
          <w:szCs w:val="24"/>
          <w:lang w:eastAsia="zh-CN"/>
        </w:rPr>
        <w:t>资助</w:t>
      </w:r>
      <w:r w:rsidRPr="00157920">
        <w:rPr>
          <w:rFonts w:eastAsia="SimSun" w:hint="eastAsia"/>
          <w:kern w:val="22"/>
          <w:sz w:val="24"/>
          <w:szCs w:val="24"/>
          <w:lang w:eastAsia="zh-CN"/>
        </w:rPr>
        <w:t>下启动</w:t>
      </w:r>
      <w:r w:rsidRPr="00157920">
        <w:rPr>
          <w:rFonts w:eastAsia="SimSun"/>
          <w:kern w:val="22"/>
          <w:sz w:val="24"/>
          <w:szCs w:val="24"/>
          <w:lang w:eastAsia="zh-CN"/>
        </w:rPr>
        <w:t>的项目</w:t>
      </w:r>
      <w:r w:rsidRPr="00157920">
        <w:rPr>
          <w:rFonts w:ascii="SimSun" w:eastAsia="SimSun" w:hAnsi="SimSun"/>
          <w:kern w:val="22"/>
          <w:sz w:val="24"/>
          <w:szCs w:val="24"/>
          <w:lang w:eastAsia="zh-CN"/>
        </w:rPr>
        <w:t>“利用生物多样性公约</w:t>
      </w:r>
      <w:r w:rsidRPr="00157920">
        <w:rPr>
          <w:rFonts w:ascii="SimSun" w:eastAsia="SimSun" w:hAnsi="SimSun" w:hint="eastAsia"/>
          <w:kern w:val="22"/>
          <w:sz w:val="24"/>
          <w:szCs w:val="24"/>
          <w:lang w:eastAsia="zh-CN"/>
        </w:rPr>
        <w:t>信息</w:t>
      </w:r>
      <w:r w:rsidRPr="00157920">
        <w:rPr>
          <w:rFonts w:ascii="SimSun" w:eastAsia="SimSun" w:hAnsi="SimSun"/>
          <w:kern w:val="22"/>
          <w:sz w:val="24"/>
          <w:szCs w:val="24"/>
          <w:lang w:eastAsia="zh-CN"/>
        </w:rPr>
        <w:t>交换所机制</w:t>
      </w:r>
      <w:r w:rsidRPr="00157920">
        <w:rPr>
          <w:rFonts w:ascii="SimSun" w:eastAsia="SimSun" w:hAnsi="SimSun" w:hint="eastAsia"/>
          <w:kern w:val="22"/>
          <w:sz w:val="24"/>
          <w:szCs w:val="24"/>
          <w:lang w:eastAsia="zh-CN"/>
        </w:rPr>
        <w:t>，</w:t>
      </w:r>
      <w:r w:rsidRPr="00157920">
        <w:rPr>
          <w:rFonts w:ascii="SimSun" w:eastAsia="SimSun" w:hAnsi="SimSun"/>
          <w:kern w:val="22"/>
          <w:sz w:val="24"/>
          <w:szCs w:val="24"/>
          <w:lang w:eastAsia="zh-CN"/>
        </w:rPr>
        <w:t>加强生物多样性数据获取和数据共享”</w:t>
      </w:r>
      <w:r w:rsidRPr="00157920">
        <w:rPr>
          <w:rFonts w:eastAsia="SimSun" w:hint="eastAsia"/>
          <w:kern w:val="22"/>
          <w:sz w:val="24"/>
          <w:szCs w:val="24"/>
          <w:lang w:eastAsia="zh-CN"/>
        </w:rPr>
        <w:t>协</w:t>
      </w:r>
      <w:r w:rsidRPr="00157920">
        <w:rPr>
          <w:rFonts w:eastAsia="SimSun"/>
          <w:kern w:val="22"/>
          <w:sz w:val="24"/>
          <w:szCs w:val="24"/>
          <w:lang w:eastAsia="zh-CN"/>
        </w:rPr>
        <w:t>作，</w:t>
      </w:r>
      <w:r w:rsidR="00A8341E" w:rsidRPr="00157920">
        <w:rPr>
          <w:rStyle w:val="FootnoteReference"/>
          <w:kern w:val="22"/>
          <w:sz w:val="24"/>
          <w:szCs w:val="24"/>
        </w:rPr>
        <w:footnoteReference w:id="24"/>
      </w:r>
      <w:r w:rsidR="00A03417">
        <w:rPr>
          <w:rFonts w:eastAsia="SimSun" w:hint="eastAsia"/>
          <w:kern w:val="22"/>
          <w:sz w:val="24"/>
          <w:szCs w:val="24"/>
          <w:lang w:eastAsia="zh-CN"/>
        </w:rPr>
        <w:t xml:space="preserve"> </w:t>
      </w:r>
      <w:r w:rsidRPr="00157920">
        <w:rPr>
          <w:rFonts w:eastAsia="SimSun"/>
          <w:kern w:val="22"/>
          <w:sz w:val="24"/>
          <w:szCs w:val="24"/>
          <w:lang w:eastAsia="zh-CN"/>
        </w:rPr>
        <w:t>该项目</w:t>
      </w:r>
      <w:r w:rsidR="00CD35A8" w:rsidRPr="00157920">
        <w:rPr>
          <w:rFonts w:eastAsia="SimSun" w:hint="eastAsia"/>
          <w:kern w:val="22"/>
          <w:sz w:val="24"/>
          <w:szCs w:val="24"/>
          <w:lang w:eastAsia="zh-CN"/>
        </w:rPr>
        <w:t>正</w:t>
      </w:r>
      <w:r w:rsidRPr="00157920">
        <w:rPr>
          <w:rFonts w:eastAsia="SimSun" w:hint="eastAsia"/>
          <w:kern w:val="22"/>
          <w:sz w:val="24"/>
          <w:szCs w:val="24"/>
          <w:lang w:eastAsia="zh-CN"/>
        </w:rPr>
        <w:t>在援助</w:t>
      </w:r>
      <w:r w:rsidRPr="00157920">
        <w:rPr>
          <w:rFonts w:eastAsia="SimSun"/>
          <w:kern w:val="22"/>
          <w:sz w:val="24"/>
          <w:szCs w:val="24"/>
          <w:lang w:eastAsia="zh-CN"/>
        </w:rPr>
        <w:t>七个法语国家</w:t>
      </w:r>
      <w:r w:rsidRPr="00157920">
        <w:rPr>
          <w:rFonts w:eastAsia="SimSun" w:hint="eastAsia"/>
          <w:kern w:val="22"/>
          <w:sz w:val="24"/>
          <w:szCs w:val="24"/>
          <w:lang w:eastAsia="zh-CN"/>
        </w:rPr>
        <w:t>，</w:t>
      </w:r>
      <w:r w:rsidR="00A8341E" w:rsidRPr="00157920">
        <w:rPr>
          <w:rStyle w:val="FootnoteReference"/>
          <w:kern w:val="22"/>
          <w:sz w:val="24"/>
          <w:szCs w:val="24"/>
        </w:rPr>
        <w:footnoteReference w:id="25"/>
      </w:r>
      <w:r w:rsidR="00A03417">
        <w:rPr>
          <w:rFonts w:eastAsia="SimSun" w:hint="eastAsia"/>
          <w:kern w:val="22"/>
          <w:sz w:val="24"/>
          <w:szCs w:val="24"/>
          <w:lang w:eastAsia="zh-CN"/>
        </w:rPr>
        <w:t xml:space="preserve"> </w:t>
      </w:r>
      <w:r w:rsidR="00FF518E" w:rsidRPr="00157920">
        <w:rPr>
          <w:rFonts w:eastAsia="SimSun"/>
          <w:kern w:val="22"/>
          <w:sz w:val="24"/>
          <w:szCs w:val="24"/>
          <w:lang w:eastAsia="zh-CN"/>
        </w:rPr>
        <w:t>将其基于门户</w:t>
      </w:r>
      <w:r w:rsidR="007A552B" w:rsidRPr="00157920">
        <w:rPr>
          <w:rFonts w:eastAsia="SimSun" w:hint="eastAsia"/>
          <w:kern w:val="22"/>
          <w:sz w:val="24"/>
          <w:szCs w:val="24"/>
          <w:lang w:eastAsia="zh-CN"/>
        </w:rPr>
        <w:t>网站</w:t>
      </w:r>
      <w:r w:rsidR="00FF518E" w:rsidRPr="00157920">
        <w:rPr>
          <w:rFonts w:eastAsia="SimSun"/>
          <w:kern w:val="22"/>
          <w:sz w:val="24"/>
          <w:szCs w:val="24"/>
          <w:lang w:eastAsia="zh-CN"/>
        </w:rPr>
        <w:t>工具包的国家信息交换所机制网站迁</w:t>
      </w:r>
      <w:r w:rsidR="00C623C9" w:rsidRPr="00157920">
        <w:rPr>
          <w:rFonts w:eastAsia="SimSun" w:hint="eastAsia"/>
          <w:kern w:val="22"/>
          <w:sz w:val="24"/>
          <w:szCs w:val="24"/>
          <w:lang w:eastAsia="zh-CN"/>
        </w:rPr>
        <w:t>移到</w:t>
      </w:r>
      <w:r w:rsidR="007A552B" w:rsidRPr="00157920">
        <w:rPr>
          <w:rFonts w:eastAsia="SimSun" w:hint="eastAsia"/>
          <w:kern w:val="22"/>
          <w:sz w:val="24"/>
          <w:szCs w:val="24"/>
          <w:lang w:eastAsia="zh-CN"/>
        </w:rPr>
        <w:t>生物园</w:t>
      </w:r>
      <w:r w:rsidR="00FF518E" w:rsidRPr="00157920">
        <w:rPr>
          <w:rFonts w:eastAsia="SimSun"/>
          <w:kern w:val="22"/>
          <w:sz w:val="24"/>
          <w:szCs w:val="24"/>
          <w:lang w:eastAsia="zh-CN"/>
        </w:rPr>
        <w:t>工具</w:t>
      </w:r>
      <w:r w:rsidR="007A552B" w:rsidRPr="00157920">
        <w:rPr>
          <w:rFonts w:eastAsia="SimSun" w:hint="eastAsia"/>
          <w:kern w:val="22"/>
          <w:sz w:val="24"/>
          <w:szCs w:val="24"/>
          <w:lang w:eastAsia="zh-CN"/>
        </w:rPr>
        <w:t>驱动</w:t>
      </w:r>
      <w:r w:rsidR="00FF518E" w:rsidRPr="00157920">
        <w:rPr>
          <w:rFonts w:eastAsia="SimSun"/>
          <w:kern w:val="22"/>
          <w:sz w:val="24"/>
          <w:szCs w:val="24"/>
          <w:lang w:eastAsia="zh-CN"/>
        </w:rPr>
        <w:t>的平台，并通过与</w:t>
      </w:r>
      <w:r w:rsidR="007A552B" w:rsidRPr="00157920">
        <w:rPr>
          <w:rFonts w:eastAsia="SimSun" w:hint="eastAsia"/>
          <w:kern w:val="22"/>
          <w:sz w:val="24"/>
          <w:szCs w:val="24"/>
          <w:lang w:eastAsia="zh-CN"/>
        </w:rPr>
        <w:t>生物园</w:t>
      </w:r>
      <w:r w:rsidR="00FF518E" w:rsidRPr="00157920">
        <w:rPr>
          <w:rFonts w:eastAsia="SimSun"/>
          <w:kern w:val="22"/>
          <w:sz w:val="24"/>
          <w:szCs w:val="24"/>
          <w:lang w:eastAsia="zh-CN"/>
        </w:rPr>
        <w:t>兼容的插件</w:t>
      </w:r>
      <w:r w:rsidRPr="00157920">
        <w:rPr>
          <w:rFonts w:eastAsia="SimSun" w:hint="eastAsia"/>
          <w:kern w:val="22"/>
          <w:sz w:val="24"/>
          <w:szCs w:val="24"/>
          <w:lang w:eastAsia="zh-CN"/>
        </w:rPr>
        <w:t>实现</w:t>
      </w:r>
      <w:r w:rsidR="00FF518E" w:rsidRPr="00157920">
        <w:rPr>
          <w:rFonts w:eastAsia="SimSun"/>
          <w:kern w:val="22"/>
          <w:sz w:val="24"/>
          <w:szCs w:val="24"/>
          <w:lang w:eastAsia="zh-CN"/>
        </w:rPr>
        <w:t>更好地与</w:t>
      </w:r>
      <w:r w:rsidR="007A552B" w:rsidRPr="00157920">
        <w:rPr>
          <w:rFonts w:eastAsia="SimSun"/>
          <w:kern w:val="22"/>
          <w:sz w:val="24"/>
          <w:szCs w:val="24"/>
          <w:lang w:eastAsia="zh-CN"/>
        </w:rPr>
        <w:t>全球生物多样性信息</w:t>
      </w:r>
      <w:r w:rsidR="007A552B" w:rsidRPr="00157920">
        <w:rPr>
          <w:rFonts w:eastAsia="SimSun" w:hint="eastAsia"/>
          <w:kern w:val="22"/>
          <w:sz w:val="24"/>
          <w:szCs w:val="24"/>
          <w:lang w:eastAsia="zh-CN"/>
        </w:rPr>
        <w:t>机制</w:t>
      </w:r>
      <w:r w:rsidR="00FF518E" w:rsidRPr="00157920">
        <w:rPr>
          <w:rFonts w:eastAsia="SimSun"/>
          <w:kern w:val="22"/>
          <w:sz w:val="24"/>
          <w:szCs w:val="24"/>
          <w:lang w:eastAsia="zh-CN"/>
        </w:rPr>
        <w:t>数据</w:t>
      </w:r>
      <w:r w:rsidRPr="00157920">
        <w:rPr>
          <w:rFonts w:eastAsia="SimSun" w:hint="eastAsia"/>
          <w:kern w:val="22"/>
          <w:sz w:val="24"/>
          <w:szCs w:val="24"/>
          <w:lang w:eastAsia="zh-CN"/>
        </w:rPr>
        <w:t>整合</w:t>
      </w:r>
      <w:r w:rsidR="00FF518E" w:rsidRPr="00157920">
        <w:rPr>
          <w:rFonts w:eastAsia="SimSun"/>
          <w:kern w:val="22"/>
          <w:sz w:val="24"/>
          <w:szCs w:val="24"/>
          <w:lang w:eastAsia="zh-CN"/>
        </w:rPr>
        <w:t>。此外，</w:t>
      </w:r>
      <w:r w:rsidR="007A552B" w:rsidRPr="00157920">
        <w:rPr>
          <w:rFonts w:eastAsia="SimSun" w:hint="eastAsia"/>
          <w:kern w:val="22"/>
          <w:sz w:val="24"/>
          <w:szCs w:val="24"/>
          <w:lang w:eastAsia="zh-CN"/>
        </w:rPr>
        <w:t>附属于</w:t>
      </w:r>
      <w:r w:rsidR="00FF518E" w:rsidRPr="00157920">
        <w:rPr>
          <w:rFonts w:eastAsia="SimSun"/>
          <w:kern w:val="22"/>
          <w:sz w:val="24"/>
          <w:szCs w:val="24"/>
          <w:lang w:eastAsia="zh-CN"/>
        </w:rPr>
        <w:t>该项目的</w:t>
      </w:r>
      <w:r w:rsidR="007A552B" w:rsidRPr="00157920">
        <w:rPr>
          <w:rFonts w:eastAsia="SimSun" w:hint="eastAsia"/>
          <w:kern w:val="22"/>
          <w:sz w:val="24"/>
          <w:szCs w:val="24"/>
          <w:lang w:eastAsia="zh-CN"/>
        </w:rPr>
        <w:t>另外</w:t>
      </w:r>
      <w:r w:rsidR="00FF518E" w:rsidRPr="00157920">
        <w:rPr>
          <w:rFonts w:eastAsia="SimSun"/>
          <w:kern w:val="22"/>
          <w:sz w:val="24"/>
          <w:szCs w:val="24"/>
          <w:lang w:eastAsia="zh-CN"/>
        </w:rPr>
        <w:t>五个国家也正在</w:t>
      </w:r>
      <w:r w:rsidR="007A552B" w:rsidRPr="00157920">
        <w:rPr>
          <w:rFonts w:eastAsia="SimSun" w:hint="eastAsia"/>
          <w:kern w:val="22"/>
          <w:sz w:val="24"/>
          <w:szCs w:val="24"/>
          <w:lang w:eastAsia="zh-CN"/>
        </w:rPr>
        <w:t>使</w:t>
      </w:r>
      <w:r w:rsidR="00FF518E" w:rsidRPr="00157920">
        <w:rPr>
          <w:rFonts w:eastAsia="SimSun"/>
          <w:kern w:val="22"/>
          <w:sz w:val="24"/>
          <w:szCs w:val="24"/>
          <w:lang w:eastAsia="zh-CN"/>
        </w:rPr>
        <w:t>用</w:t>
      </w:r>
      <w:r w:rsidR="007A552B" w:rsidRPr="00157920">
        <w:rPr>
          <w:rFonts w:eastAsia="SimSun" w:hint="eastAsia"/>
          <w:kern w:val="22"/>
          <w:sz w:val="24"/>
          <w:szCs w:val="24"/>
          <w:lang w:eastAsia="zh-CN"/>
        </w:rPr>
        <w:t>生物园</w:t>
      </w:r>
      <w:r w:rsidR="00FF518E" w:rsidRPr="00157920">
        <w:rPr>
          <w:rFonts w:eastAsia="SimSun"/>
          <w:kern w:val="22"/>
          <w:sz w:val="24"/>
          <w:szCs w:val="24"/>
          <w:lang w:eastAsia="zh-CN"/>
        </w:rPr>
        <w:t>工具。</w:t>
      </w:r>
      <w:r w:rsidR="00A8341E" w:rsidRPr="00157920">
        <w:rPr>
          <w:rStyle w:val="FootnoteReference"/>
          <w:kern w:val="22"/>
          <w:sz w:val="24"/>
          <w:szCs w:val="24"/>
        </w:rPr>
        <w:footnoteReference w:id="26"/>
      </w:r>
    </w:p>
    <w:p w14:paraId="5F3BB15C" w14:textId="1CBE0D94" w:rsidR="00A8341E" w:rsidRPr="00157920" w:rsidRDefault="00FC5E65"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sz w:val="24"/>
          <w:szCs w:val="24"/>
          <w:lang w:eastAsia="zh-CN"/>
        </w:rPr>
        <w:t>同样，</w:t>
      </w:r>
      <w:r w:rsidRPr="00157920">
        <w:rPr>
          <w:rFonts w:ascii="SimSun" w:eastAsia="SimSun" w:hAnsi="SimSun" w:cs="SimSun" w:hint="eastAsia"/>
          <w:kern w:val="22"/>
          <w:sz w:val="24"/>
          <w:szCs w:val="24"/>
          <w:lang w:eastAsia="zh-CN"/>
        </w:rPr>
        <w:t>秘书处还向另外</w:t>
      </w:r>
      <w:r w:rsidRPr="00157920">
        <w:rPr>
          <w:kern w:val="22"/>
          <w:sz w:val="24"/>
          <w:szCs w:val="24"/>
          <w:lang w:eastAsia="zh-CN"/>
        </w:rPr>
        <w:t>12</w:t>
      </w:r>
      <w:r w:rsidRPr="00157920">
        <w:rPr>
          <w:rFonts w:ascii="SimSun" w:eastAsia="SimSun" w:hAnsi="SimSun" w:cs="SimSun" w:hint="eastAsia"/>
          <w:kern w:val="22"/>
          <w:sz w:val="24"/>
          <w:szCs w:val="24"/>
          <w:lang w:eastAsia="zh-CN"/>
        </w:rPr>
        <w:t>个国家</w:t>
      </w:r>
      <w:r w:rsidR="001456F0" w:rsidRPr="00157920">
        <w:rPr>
          <w:rStyle w:val="FootnoteReference"/>
          <w:kern w:val="22"/>
          <w:sz w:val="24"/>
          <w:szCs w:val="24"/>
        </w:rPr>
        <w:footnoteReference w:id="27"/>
      </w:r>
      <w:r w:rsidR="00A03417">
        <w:rPr>
          <w:rFonts w:ascii="SimSun" w:eastAsia="SimSun" w:hAnsi="SimSun" w:cs="SimSun" w:hint="eastAsia"/>
          <w:kern w:val="22"/>
          <w:sz w:val="24"/>
          <w:szCs w:val="24"/>
          <w:lang w:eastAsia="zh-CN"/>
        </w:rPr>
        <w:t xml:space="preserve"> </w:t>
      </w:r>
      <w:r w:rsidRPr="00157920">
        <w:rPr>
          <w:rFonts w:ascii="SimSun" w:eastAsia="SimSun" w:hAnsi="SimSun" w:cs="SimSun" w:hint="eastAsia"/>
          <w:kern w:val="22"/>
          <w:sz w:val="24"/>
          <w:szCs w:val="24"/>
          <w:lang w:eastAsia="zh-CN"/>
        </w:rPr>
        <w:t>提供了技术支持。</w:t>
      </w:r>
      <w:r w:rsidR="00A83DB0" w:rsidRPr="00157920">
        <w:rPr>
          <w:rFonts w:ascii="SimSun" w:eastAsia="SimSun" w:hAnsi="SimSun" w:cs="SimSun" w:hint="eastAsia"/>
          <w:kern w:val="22"/>
          <w:sz w:val="24"/>
          <w:szCs w:val="24"/>
          <w:lang w:eastAsia="zh-CN"/>
        </w:rPr>
        <w:t>这些国家包括对使用</w:t>
      </w:r>
      <w:r w:rsidR="00A83DB0" w:rsidRPr="00157920">
        <w:rPr>
          <w:rFonts w:eastAsia="SimSun" w:hint="eastAsia"/>
          <w:kern w:val="22"/>
          <w:sz w:val="24"/>
          <w:szCs w:val="24"/>
          <w:lang w:eastAsia="zh-CN"/>
        </w:rPr>
        <w:t>生物园</w:t>
      </w:r>
      <w:r w:rsidR="00A83DB0" w:rsidRPr="00157920">
        <w:rPr>
          <w:rFonts w:ascii="SimSun" w:eastAsia="SimSun" w:hAnsi="SimSun" w:cs="SimSun" w:hint="eastAsia"/>
          <w:kern w:val="22"/>
          <w:sz w:val="24"/>
          <w:szCs w:val="24"/>
          <w:lang w:eastAsia="zh-CN"/>
        </w:rPr>
        <w:t>工具表示感兴趣的国家，或者参加了</w:t>
      </w:r>
      <w:r w:rsidR="00A83DB0" w:rsidRPr="00157920">
        <w:rPr>
          <w:kern w:val="22"/>
          <w:sz w:val="24"/>
          <w:szCs w:val="24"/>
          <w:lang w:eastAsia="zh-CN"/>
        </w:rPr>
        <w:t>2016</w:t>
      </w:r>
      <w:r w:rsidR="00A83DB0" w:rsidRPr="00157920">
        <w:rPr>
          <w:rFonts w:ascii="SimSun" w:eastAsia="SimSun" w:hAnsi="SimSun" w:cs="SimSun" w:hint="eastAsia"/>
          <w:kern w:val="22"/>
          <w:sz w:val="24"/>
          <w:szCs w:val="24"/>
          <w:lang w:eastAsia="zh-CN"/>
        </w:rPr>
        <w:t>年至</w:t>
      </w:r>
      <w:r w:rsidR="00A83DB0" w:rsidRPr="00157920">
        <w:rPr>
          <w:kern w:val="22"/>
          <w:sz w:val="24"/>
          <w:szCs w:val="24"/>
          <w:lang w:eastAsia="zh-CN"/>
        </w:rPr>
        <w:t>2018</w:t>
      </w:r>
      <w:r w:rsidR="00A83DB0" w:rsidRPr="00157920">
        <w:rPr>
          <w:rFonts w:ascii="SimSun" w:eastAsia="SimSun" w:hAnsi="SimSun" w:cs="SimSun" w:hint="eastAsia"/>
          <w:kern w:val="22"/>
          <w:sz w:val="24"/>
          <w:szCs w:val="24"/>
          <w:lang w:eastAsia="zh-CN"/>
        </w:rPr>
        <w:t>年培训讲习班的国家，并为它们确定了</w:t>
      </w:r>
      <w:r w:rsidR="00A83DB0" w:rsidRPr="00157920">
        <w:rPr>
          <w:rFonts w:eastAsia="SimSun" w:hint="eastAsia"/>
          <w:kern w:val="22"/>
          <w:sz w:val="24"/>
          <w:szCs w:val="24"/>
          <w:lang w:eastAsia="zh-CN"/>
        </w:rPr>
        <w:t>生物园</w:t>
      </w:r>
      <w:r w:rsidR="00A83DB0" w:rsidRPr="00157920">
        <w:rPr>
          <w:rFonts w:ascii="SimSun" w:eastAsia="SimSun" w:hAnsi="SimSun" w:cs="SimSun" w:hint="eastAsia"/>
          <w:kern w:val="22"/>
          <w:sz w:val="24"/>
          <w:szCs w:val="24"/>
          <w:lang w:eastAsia="zh-CN"/>
        </w:rPr>
        <w:t>示例</w:t>
      </w:r>
      <w:r w:rsidRPr="00157920">
        <w:rPr>
          <w:rFonts w:ascii="SimSun" w:eastAsia="SimSun" w:hAnsi="SimSun" w:cs="SimSun" w:hint="eastAsia"/>
          <w:kern w:val="22"/>
          <w:sz w:val="24"/>
          <w:szCs w:val="24"/>
          <w:lang w:eastAsia="zh-CN"/>
        </w:rPr>
        <w:t>，</w:t>
      </w:r>
      <w:r w:rsidR="00A83DB0" w:rsidRPr="00157920">
        <w:rPr>
          <w:rFonts w:ascii="SimSun" w:eastAsia="SimSun" w:hAnsi="SimSun" w:cs="SimSun" w:hint="eastAsia"/>
          <w:kern w:val="22"/>
          <w:sz w:val="24"/>
          <w:szCs w:val="24"/>
          <w:lang w:eastAsia="zh-CN"/>
        </w:rPr>
        <w:t>作为培训和学习活动的一部分。</w:t>
      </w:r>
    </w:p>
    <w:p w14:paraId="7DFDD8D0" w14:textId="72B94D01" w:rsidR="00531FED" w:rsidRPr="00A0567B" w:rsidRDefault="004D4E6F" w:rsidP="00157920">
      <w:pPr>
        <w:pStyle w:val="Para1"/>
        <w:keepNext/>
        <w:numPr>
          <w:ilvl w:val="1"/>
          <w:numId w:val="6"/>
        </w:numPr>
        <w:suppressLineNumbers/>
        <w:suppressAutoHyphens/>
        <w:overflowPunct w:val="0"/>
        <w:topLinePunct/>
        <w:autoSpaceDE w:val="0"/>
        <w:autoSpaceDN w:val="0"/>
        <w:adjustRightInd w:val="0"/>
        <w:snapToGrid w:val="0"/>
        <w:ind w:left="360"/>
        <w:jc w:val="center"/>
        <w:outlineLvl w:val="2"/>
        <w:rPr>
          <w:rFonts w:eastAsia="STKaiti"/>
          <w:kern w:val="22"/>
          <w:sz w:val="24"/>
          <w:szCs w:val="24"/>
          <w:lang w:eastAsia="zh-CN"/>
        </w:rPr>
      </w:pPr>
      <w:r w:rsidRPr="00A0567B">
        <w:rPr>
          <w:rFonts w:eastAsia="STKaiti"/>
          <w:iCs/>
          <w:kern w:val="22"/>
          <w:sz w:val="24"/>
          <w:szCs w:val="24"/>
          <w:lang w:eastAsia="zh-CN"/>
        </w:rPr>
        <w:t>对</w:t>
      </w:r>
      <w:r w:rsidR="00A83DB0" w:rsidRPr="00A0567B">
        <w:rPr>
          <w:rFonts w:eastAsia="STKaiti"/>
          <w:iCs/>
          <w:kern w:val="22"/>
          <w:sz w:val="24"/>
          <w:szCs w:val="24"/>
          <w:lang w:eastAsia="zh-CN"/>
        </w:rPr>
        <w:t>国家信息交换所机制</w:t>
      </w:r>
      <w:r w:rsidRPr="00A0567B">
        <w:rPr>
          <w:rFonts w:eastAsia="STKaiti"/>
          <w:iCs/>
          <w:kern w:val="22"/>
          <w:sz w:val="24"/>
          <w:szCs w:val="24"/>
          <w:lang w:eastAsia="zh-CN"/>
        </w:rPr>
        <w:t>的</w:t>
      </w:r>
      <w:r w:rsidR="00A83DB0" w:rsidRPr="00A0567B">
        <w:rPr>
          <w:rFonts w:eastAsia="STKaiti"/>
          <w:iCs/>
          <w:kern w:val="22"/>
          <w:sz w:val="24"/>
          <w:szCs w:val="24"/>
          <w:lang w:eastAsia="zh-CN"/>
        </w:rPr>
        <w:t>奖</w:t>
      </w:r>
      <w:r w:rsidRPr="00A0567B">
        <w:rPr>
          <w:rFonts w:eastAsia="STKaiti"/>
          <w:iCs/>
          <w:kern w:val="22"/>
          <w:sz w:val="24"/>
          <w:szCs w:val="24"/>
          <w:lang w:eastAsia="zh-CN"/>
        </w:rPr>
        <w:t>励</w:t>
      </w:r>
    </w:p>
    <w:p w14:paraId="42CEB39B" w14:textId="4B65F516" w:rsidR="00CC520A" w:rsidRPr="00157920" w:rsidRDefault="00A83DB0"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在</w:t>
      </w:r>
      <w:r w:rsidRPr="00157920">
        <w:rPr>
          <w:rFonts w:eastAsia="SimSun"/>
          <w:kern w:val="22"/>
          <w:sz w:val="24"/>
          <w:szCs w:val="24"/>
          <w:lang w:eastAsia="zh-CN"/>
        </w:rPr>
        <w:t>第</w:t>
      </w:r>
      <w:r w:rsidRPr="00157920">
        <w:rPr>
          <w:kern w:val="22"/>
          <w:sz w:val="24"/>
          <w:szCs w:val="24"/>
          <w:lang w:eastAsia="zh-CN"/>
        </w:rPr>
        <w:t>XII/2</w:t>
      </w:r>
      <w:r w:rsidR="00574FDF">
        <w:rPr>
          <w:kern w:val="22"/>
          <w:sz w:val="24"/>
          <w:szCs w:val="24"/>
          <w:lang w:eastAsia="zh-CN"/>
        </w:rPr>
        <w:t xml:space="preserve"> </w:t>
      </w:r>
      <w:r w:rsidRPr="00157920">
        <w:rPr>
          <w:kern w:val="22"/>
          <w:sz w:val="24"/>
          <w:szCs w:val="24"/>
          <w:lang w:eastAsia="zh-CN"/>
        </w:rPr>
        <w:t>B</w:t>
      </w:r>
      <w:r w:rsidRPr="00157920">
        <w:rPr>
          <w:rFonts w:eastAsia="SimSun"/>
          <w:kern w:val="22"/>
          <w:sz w:val="24"/>
          <w:szCs w:val="24"/>
          <w:lang w:eastAsia="zh-CN"/>
        </w:rPr>
        <w:t>号决定第</w:t>
      </w:r>
      <w:r w:rsidRPr="00157920">
        <w:rPr>
          <w:rFonts w:eastAsia="SimSun"/>
          <w:kern w:val="22"/>
          <w:sz w:val="24"/>
          <w:szCs w:val="24"/>
          <w:lang w:eastAsia="zh-CN"/>
        </w:rPr>
        <w:t>15</w:t>
      </w:r>
      <w:r w:rsidRPr="00157920">
        <w:rPr>
          <w:rFonts w:eastAsia="SimSun"/>
          <w:kern w:val="22"/>
          <w:sz w:val="24"/>
          <w:szCs w:val="24"/>
          <w:lang w:eastAsia="zh-CN"/>
        </w:rPr>
        <w:t>段中，</w:t>
      </w:r>
      <w:r w:rsidRPr="00157920">
        <w:rPr>
          <w:rFonts w:ascii="SimSun" w:eastAsia="SimSun" w:hAnsi="SimSun" w:cs="SimSun" w:hint="eastAsia"/>
          <w:kern w:val="22"/>
          <w:sz w:val="24"/>
          <w:szCs w:val="24"/>
          <w:lang w:eastAsia="zh-CN"/>
        </w:rPr>
        <w:t>缔约方大会</w:t>
      </w:r>
      <w:r w:rsidR="004D4E6F" w:rsidRPr="00157920">
        <w:rPr>
          <w:rFonts w:eastAsia="SimSun" w:hint="eastAsia"/>
          <w:kern w:val="22"/>
          <w:sz w:val="24"/>
          <w:szCs w:val="24"/>
          <w:lang w:eastAsia="zh-CN"/>
        </w:rPr>
        <w:t>请执行秘书与信息交换所问题非正式咨询委员会协作，提议缔约方大会第十三届、第十四届和第十五届会议在资金许可的情况下，向在建立或进一步发展其国家信息交换所机制方面取得</w:t>
      </w:r>
      <w:r w:rsidR="00FC5E65" w:rsidRPr="00157920">
        <w:rPr>
          <w:rFonts w:eastAsia="SimSun" w:hint="eastAsia"/>
          <w:kern w:val="22"/>
          <w:sz w:val="24"/>
          <w:szCs w:val="24"/>
          <w:lang w:eastAsia="zh-CN"/>
        </w:rPr>
        <w:t>最</w:t>
      </w:r>
      <w:r w:rsidR="004D4E6F" w:rsidRPr="00157920">
        <w:rPr>
          <w:rFonts w:eastAsia="SimSun" w:hint="eastAsia"/>
          <w:kern w:val="22"/>
          <w:sz w:val="24"/>
          <w:szCs w:val="24"/>
          <w:lang w:eastAsia="zh-CN"/>
        </w:rPr>
        <w:t>大进展的缔约方颁发奖励。第二</w:t>
      </w:r>
      <w:r w:rsidR="00295284" w:rsidRPr="00157920">
        <w:rPr>
          <w:rFonts w:eastAsia="SimSun" w:hint="eastAsia"/>
          <w:kern w:val="22"/>
          <w:sz w:val="24"/>
          <w:szCs w:val="24"/>
          <w:lang w:eastAsia="zh-CN"/>
        </w:rPr>
        <w:t>批</w:t>
      </w:r>
      <w:r w:rsidR="004D4E6F" w:rsidRPr="00157920">
        <w:rPr>
          <w:rFonts w:eastAsia="SimSun" w:hint="eastAsia"/>
          <w:kern w:val="22"/>
          <w:sz w:val="24"/>
          <w:szCs w:val="24"/>
          <w:lang w:eastAsia="zh-CN"/>
        </w:rPr>
        <w:t>奖</w:t>
      </w:r>
      <w:r w:rsidR="00295284" w:rsidRPr="00157920">
        <w:rPr>
          <w:rFonts w:eastAsia="SimSun" w:hint="eastAsia"/>
          <w:kern w:val="22"/>
          <w:sz w:val="24"/>
          <w:szCs w:val="24"/>
          <w:lang w:eastAsia="zh-CN"/>
        </w:rPr>
        <w:t>项</w:t>
      </w:r>
      <w:r w:rsidR="004D4E6F" w:rsidRPr="00157920">
        <w:rPr>
          <w:rFonts w:eastAsia="SimSun" w:hint="eastAsia"/>
          <w:kern w:val="22"/>
          <w:sz w:val="24"/>
          <w:szCs w:val="24"/>
          <w:lang w:eastAsia="zh-CN"/>
        </w:rPr>
        <w:t>在缔约方大会第十四届会议上颁发。</w:t>
      </w:r>
      <w:r w:rsidR="00CC520A" w:rsidRPr="00157920">
        <w:rPr>
          <w:rStyle w:val="FootnoteReference"/>
          <w:kern w:val="22"/>
          <w:sz w:val="24"/>
          <w:szCs w:val="24"/>
        </w:rPr>
        <w:footnoteReference w:id="28"/>
      </w:r>
    </w:p>
    <w:p w14:paraId="7E13FF17" w14:textId="43002505" w:rsidR="00EC422B" w:rsidRPr="00157920" w:rsidRDefault="00FB5354"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kern w:val="22"/>
          <w:sz w:val="24"/>
          <w:szCs w:val="24"/>
          <w:lang w:eastAsia="zh-CN"/>
        </w:rPr>
        <w:t>2020</w:t>
      </w:r>
      <w:r w:rsidRPr="00157920">
        <w:rPr>
          <w:rFonts w:ascii="SimSun" w:eastAsia="SimSun" w:hAnsi="SimSun" w:cs="SimSun" w:hint="eastAsia"/>
          <w:kern w:val="22"/>
          <w:sz w:val="24"/>
          <w:szCs w:val="24"/>
          <w:lang w:eastAsia="zh-CN"/>
        </w:rPr>
        <w:t>年</w:t>
      </w:r>
      <w:r w:rsidRPr="00157920">
        <w:rPr>
          <w:kern w:val="22"/>
          <w:sz w:val="24"/>
          <w:szCs w:val="24"/>
          <w:lang w:eastAsia="zh-CN"/>
        </w:rPr>
        <w:t>2</w:t>
      </w:r>
      <w:r w:rsidRPr="00157920">
        <w:rPr>
          <w:rFonts w:ascii="SimSun" w:eastAsia="SimSun" w:hAnsi="SimSun" w:cs="SimSun" w:hint="eastAsia"/>
          <w:kern w:val="22"/>
          <w:sz w:val="24"/>
          <w:szCs w:val="24"/>
          <w:lang w:eastAsia="zh-CN"/>
        </w:rPr>
        <w:t>月通过</w:t>
      </w:r>
      <w:r w:rsidR="008D6647">
        <w:rPr>
          <w:rFonts w:ascii="SimSun" w:eastAsia="SimSun" w:hAnsi="SimSun" w:cs="SimSun" w:hint="eastAsia"/>
          <w:kern w:val="22"/>
          <w:sz w:val="24"/>
          <w:szCs w:val="24"/>
          <w:lang w:eastAsia="zh-CN"/>
        </w:rPr>
        <w:t>第</w:t>
      </w:r>
      <w:hyperlink r:id="rId19" w:history="1">
        <w:r w:rsidRPr="00157920">
          <w:rPr>
            <w:rStyle w:val="Hyperlink"/>
            <w:kern w:val="22"/>
            <w:sz w:val="24"/>
            <w:szCs w:val="24"/>
            <w:lang w:eastAsia="zh-CN"/>
          </w:rPr>
          <w:t>202</w:t>
        </w:r>
        <w:r w:rsidRPr="00157920">
          <w:rPr>
            <w:rStyle w:val="Hyperlink"/>
            <w:kern w:val="22"/>
            <w:sz w:val="24"/>
            <w:szCs w:val="24"/>
            <w:lang w:eastAsia="zh-CN"/>
          </w:rPr>
          <w:t>0-018</w:t>
        </w:r>
      </w:hyperlink>
      <w:r w:rsidRPr="00157920">
        <w:rPr>
          <w:rFonts w:ascii="SimSun" w:eastAsia="SimSun" w:hAnsi="SimSun" w:cs="SimSun" w:hint="eastAsia"/>
          <w:kern w:val="22"/>
          <w:sz w:val="24"/>
          <w:szCs w:val="24"/>
          <w:lang w:eastAsia="zh-CN"/>
        </w:rPr>
        <w:t>号通知启动了将在缔约方大会第十五届会议上颁发第三</w:t>
      </w:r>
      <w:r w:rsidR="00312AFA" w:rsidRPr="00157920">
        <w:rPr>
          <w:rFonts w:ascii="SimSun" w:eastAsia="SimSun" w:hAnsi="SimSun" w:cs="SimSun" w:hint="eastAsia"/>
          <w:kern w:val="22"/>
          <w:sz w:val="24"/>
          <w:szCs w:val="24"/>
          <w:lang w:eastAsia="zh-CN"/>
        </w:rPr>
        <w:t>批</w:t>
      </w:r>
      <w:r w:rsidRPr="00157920">
        <w:rPr>
          <w:rFonts w:ascii="SimSun" w:eastAsia="SimSun" w:hAnsi="SimSun" w:cs="SimSun" w:hint="eastAsia"/>
          <w:kern w:val="22"/>
          <w:sz w:val="24"/>
          <w:szCs w:val="24"/>
          <w:lang w:eastAsia="zh-CN"/>
        </w:rPr>
        <w:t>奖</w:t>
      </w:r>
      <w:r w:rsidR="00295284" w:rsidRPr="00157920">
        <w:rPr>
          <w:rFonts w:ascii="SimSun" w:eastAsia="SimSun" w:hAnsi="SimSun" w:cs="SimSun" w:hint="eastAsia"/>
          <w:kern w:val="22"/>
          <w:sz w:val="24"/>
          <w:szCs w:val="24"/>
          <w:lang w:eastAsia="zh-CN"/>
        </w:rPr>
        <w:t>项</w:t>
      </w:r>
      <w:r w:rsidRPr="00157920">
        <w:rPr>
          <w:rFonts w:ascii="SimSun" w:eastAsia="SimSun" w:hAnsi="SimSun" w:cs="SimSun" w:hint="eastAsia"/>
          <w:kern w:val="22"/>
          <w:sz w:val="24"/>
          <w:szCs w:val="24"/>
          <w:lang w:eastAsia="zh-CN"/>
        </w:rPr>
        <w:t>的进程。邀请各缔约方填写并提交一份调查问卷，表明他们希望</w:t>
      </w:r>
      <w:r w:rsidR="00312AFA" w:rsidRPr="00157920">
        <w:rPr>
          <w:rFonts w:ascii="SimSun" w:eastAsia="SimSun" w:hAnsi="SimSun" w:cs="SimSun" w:hint="eastAsia"/>
          <w:kern w:val="22"/>
          <w:sz w:val="24"/>
          <w:szCs w:val="24"/>
          <w:lang w:eastAsia="zh-CN"/>
        </w:rPr>
        <w:t>获得</w:t>
      </w:r>
      <w:r w:rsidRPr="00157920">
        <w:rPr>
          <w:rFonts w:ascii="SimSun" w:eastAsia="SimSun" w:hAnsi="SimSun" w:cs="SimSun" w:hint="eastAsia"/>
          <w:kern w:val="22"/>
          <w:sz w:val="24"/>
          <w:szCs w:val="24"/>
          <w:lang w:eastAsia="zh-CN"/>
        </w:rPr>
        <w:t>该奖项。由于</w:t>
      </w:r>
      <w:r w:rsidRPr="00157920">
        <w:rPr>
          <w:kern w:val="22"/>
          <w:sz w:val="24"/>
          <w:szCs w:val="24"/>
          <w:lang w:eastAsia="zh-CN"/>
        </w:rPr>
        <w:t>COVID-19</w:t>
      </w:r>
      <w:r w:rsidRPr="00157920">
        <w:rPr>
          <w:rFonts w:ascii="SimSun" w:eastAsia="SimSun" w:hAnsi="SimSun" w:cs="SimSun" w:hint="eastAsia"/>
          <w:kern w:val="22"/>
          <w:sz w:val="24"/>
          <w:szCs w:val="24"/>
          <w:lang w:eastAsia="zh-CN"/>
        </w:rPr>
        <w:t>大流行，通过</w:t>
      </w:r>
      <w:r w:rsidRPr="00157920">
        <w:rPr>
          <w:kern w:val="22"/>
          <w:sz w:val="24"/>
          <w:szCs w:val="24"/>
          <w:lang w:eastAsia="zh-CN"/>
        </w:rPr>
        <w:t>2020</w:t>
      </w:r>
      <w:r w:rsidRPr="00157920">
        <w:rPr>
          <w:rFonts w:ascii="SimSun" w:eastAsia="SimSun" w:hAnsi="SimSun" w:cs="SimSun" w:hint="eastAsia"/>
          <w:kern w:val="22"/>
          <w:sz w:val="24"/>
          <w:szCs w:val="24"/>
          <w:lang w:eastAsia="zh-CN"/>
        </w:rPr>
        <w:t>年</w:t>
      </w:r>
      <w:r w:rsidRPr="00157920">
        <w:rPr>
          <w:kern w:val="22"/>
          <w:sz w:val="24"/>
          <w:szCs w:val="24"/>
          <w:lang w:eastAsia="zh-CN"/>
        </w:rPr>
        <w:t>8</w:t>
      </w:r>
      <w:r w:rsidRPr="00157920">
        <w:rPr>
          <w:rFonts w:ascii="SimSun" w:eastAsia="SimSun" w:hAnsi="SimSun" w:cs="SimSun" w:hint="eastAsia"/>
          <w:kern w:val="22"/>
          <w:sz w:val="24"/>
          <w:szCs w:val="24"/>
          <w:lang w:eastAsia="zh-CN"/>
        </w:rPr>
        <w:t>月</w:t>
      </w:r>
      <w:r w:rsidRPr="00157920">
        <w:rPr>
          <w:kern w:val="22"/>
          <w:sz w:val="24"/>
          <w:szCs w:val="24"/>
          <w:lang w:eastAsia="zh-CN"/>
        </w:rPr>
        <w:t>14</w:t>
      </w:r>
      <w:r w:rsidRPr="00157920">
        <w:rPr>
          <w:rFonts w:ascii="SimSun" w:eastAsia="SimSun" w:hAnsi="SimSun" w:cs="SimSun" w:hint="eastAsia"/>
          <w:kern w:val="22"/>
          <w:sz w:val="24"/>
          <w:szCs w:val="24"/>
          <w:lang w:eastAsia="zh-CN"/>
        </w:rPr>
        <w:t>日发布的</w:t>
      </w:r>
      <w:r w:rsidR="003F653D">
        <w:rPr>
          <w:rFonts w:ascii="SimSun" w:eastAsia="SimSun" w:hAnsi="SimSun" w:cs="SimSun" w:hint="eastAsia"/>
          <w:kern w:val="22"/>
          <w:sz w:val="24"/>
          <w:szCs w:val="24"/>
          <w:lang w:eastAsia="zh-CN"/>
        </w:rPr>
        <w:t>第</w:t>
      </w:r>
      <w:hyperlink r:id="rId20" w:history="1">
        <w:r w:rsidRPr="00157920">
          <w:rPr>
            <w:rStyle w:val="Hyperlink"/>
            <w:kern w:val="22"/>
            <w:sz w:val="24"/>
            <w:szCs w:val="24"/>
            <w:lang w:eastAsia="zh-CN"/>
          </w:rPr>
          <w:t>2020-061</w:t>
        </w:r>
      </w:hyperlink>
      <w:bookmarkStart w:id="11" w:name="_GoBack"/>
      <w:bookmarkEnd w:id="11"/>
      <w:r w:rsidRPr="00157920">
        <w:rPr>
          <w:rFonts w:ascii="SimSun" w:eastAsia="SimSun" w:hAnsi="SimSun" w:cs="SimSun" w:hint="eastAsia"/>
          <w:kern w:val="22"/>
          <w:sz w:val="24"/>
          <w:szCs w:val="24"/>
          <w:lang w:eastAsia="zh-CN"/>
        </w:rPr>
        <w:t>号通知将奖</w:t>
      </w:r>
      <w:r w:rsidR="00295284" w:rsidRPr="00157920">
        <w:rPr>
          <w:rFonts w:ascii="SimSun" w:eastAsia="SimSun" w:hAnsi="SimSun" w:cs="SimSun" w:hint="eastAsia"/>
          <w:kern w:val="22"/>
          <w:sz w:val="24"/>
          <w:szCs w:val="24"/>
          <w:lang w:eastAsia="zh-CN"/>
        </w:rPr>
        <w:t>项申请</w:t>
      </w:r>
      <w:r w:rsidRPr="00157920">
        <w:rPr>
          <w:rFonts w:ascii="SimSun" w:eastAsia="SimSun" w:hAnsi="SimSun" w:cs="SimSun" w:hint="eastAsia"/>
          <w:kern w:val="22"/>
          <w:sz w:val="24"/>
          <w:szCs w:val="24"/>
          <w:lang w:eastAsia="zh-CN"/>
        </w:rPr>
        <w:t>的截止日期延长到</w:t>
      </w:r>
      <w:r w:rsidRPr="00157920">
        <w:rPr>
          <w:kern w:val="22"/>
          <w:sz w:val="24"/>
          <w:szCs w:val="24"/>
          <w:lang w:eastAsia="zh-CN"/>
        </w:rPr>
        <w:t>2020</w:t>
      </w:r>
      <w:r w:rsidRPr="00157920">
        <w:rPr>
          <w:rFonts w:ascii="SimSun" w:eastAsia="SimSun" w:hAnsi="SimSun" w:cs="SimSun" w:hint="eastAsia"/>
          <w:kern w:val="22"/>
          <w:sz w:val="24"/>
          <w:szCs w:val="24"/>
          <w:lang w:eastAsia="zh-CN"/>
        </w:rPr>
        <w:t>年</w:t>
      </w:r>
      <w:r w:rsidRPr="00157920">
        <w:rPr>
          <w:kern w:val="22"/>
          <w:sz w:val="24"/>
          <w:szCs w:val="24"/>
          <w:lang w:eastAsia="zh-CN"/>
        </w:rPr>
        <w:t>12</w:t>
      </w:r>
      <w:r w:rsidRPr="00157920">
        <w:rPr>
          <w:rFonts w:ascii="SimSun" w:eastAsia="SimSun" w:hAnsi="SimSun" w:cs="SimSun" w:hint="eastAsia"/>
          <w:kern w:val="22"/>
          <w:sz w:val="24"/>
          <w:szCs w:val="24"/>
          <w:lang w:eastAsia="zh-CN"/>
        </w:rPr>
        <w:t>月</w:t>
      </w:r>
      <w:r w:rsidRPr="00157920">
        <w:rPr>
          <w:kern w:val="22"/>
          <w:sz w:val="24"/>
          <w:szCs w:val="24"/>
          <w:lang w:eastAsia="zh-CN"/>
        </w:rPr>
        <w:t>31</w:t>
      </w:r>
      <w:r w:rsidRPr="00157920">
        <w:rPr>
          <w:rFonts w:ascii="SimSun" w:eastAsia="SimSun" w:hAnsi="SimSun" w:cs="SimSun" w:hint="eastAsia"/>
          <w:kern w:val="22"/>
          <w:sz w:val="24"/>
          <w:szCs w:val="24"/>
          <w:lang w:eastAsia="zh-CN"/>
        </w:rPr>
        <w:t>日。</w:t>
      </w:r>
    </w:p>
    <w:p w14:paraId="0A414B03" w14:textId="404AA240" w:rsidR="003C3F17" w:rsidRPr="00157920" w:rsidRDefault="00312AFA"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eastAsia="SimSun"/>
          <w:kern w:val="22"/>
          <w:sz w:val="24"/>
          <w:szCs w:val="24"/>
          <w:lang w:eastAsia="zh-CN"/>
        </w:rPr>
        <w:lastRenderedPageBreak/>
        <w:t>鉴于该奖项在缔约方中的受欢迎程度，在</w:t>
      </w:r>
      <w:r w:rsidRPr="00157920">
        <w:rPr>
          <w:rFonts w:eastAsia="SimSun"/>
          <w:kern w:val="22"/>
          <w:sz w:val="24"/>
          <w:szCs w:val="24"/>
          <w:lang w:eastAsia="zh-CN"/>
        </w:rPr>
        <w:t>2020</w:t>
      </w:r>
      <w:r w:rsidRPr="00157920">
        <w:rPr>
          <w:rFonts w:eastAsia="SimSun"/>
          <w:kern w:val="22"/>
          <w:sz w:val="24"/>
          <w:szCs w:val="24"/>
          <w:lang w:eastAsia="zh-CN"/>
        </w:rPr>
        <w:t>年</w:t>
      </w:r>
      <w:r w:rsidRPr="00157920">
        <w:rPr>
          <w:rFonts w:eastAsia="SimSun"/>
          <w:kern w:val="22"/>
          <w:sz w:val="24"/>
          <w:szCs w:val="24"/>
          <w:lang w:eastAsia="zh-CN"/>
        </w:rPr>
        <w:t>7</w:t>
      </w:r>
      <w:r w:rsidRPr="00157920">
        <w:rPr>
          <w:rFonts w:eastAsia="SimSun"/>
          <w:kern w:val="22"/>
          <w:sz w:val="24"/>
          <w:szCs w:val="24"/>
          <w:lang w:eastAsia="zh-CN"/>
        </w:rPr>
        <w:t>月</w:t>
      </w:r>
      <w:r w:rsidRPr="00157920">
        <w:rPr>
          <w:rFonts w:eastAsia="SimSun"/>
          <w:kern w:val="22"/>
          <w:sz w:val="24"/>
          <w:szCs w:val="24"/>
          <w:lang w:eastAsia="zh-CN"/>
        </w:rPr>
        <w:t>9</w:t>
      </w:r>
      <w:r w:rsidRPr="00157920">
        <w:rPr>
          <w:rFonts w:eastAsia="SimSun"/>
          <w:kern w:val="22"/>
          <w:sz w:val="24"/>
          <w:szCs w:val="24"/>
          <w:lang w:eastAsia="zh-CN"/>
        </w:rPr>
        <w:t>日举行的</w:t>
      </w:r>
      <w:r w:rsidRPr="00157920">
        <w:rPr>
          <w:rFonts w:eastAsia="SimSun" w:hint="eastAsia"/>
          <w:kern w:val="22"/>
          <w:sz w:val="24"/>
          <w:szCs w:val="24"/>
          <w:lang w:eastAsia="zh-CN"/>
        </w:rPr>
        <w:t>虚拟</w:t>
      </w:r>
      <w:r w:rsidRPr="00157920">
        <w:rPr>
          <w:rFonts w:eastAsia="SimSun"/>
          <w:kern w:val="22"/>
          <w:sz w:val="24"/>
          <w:szCs w:val="24"/>
          <w:lang w:eastAsia="zh-CN"/>
        </w:rPr>
        <w:t>会议上，</w:t>
      </w:r>
      <w:r w:rsidRPr="00157920">
        <w:rPr>
          <w:rFonts w:eastAsia="SimSun" w:hint="eastAsia"/>
          <w:kern w:val="22"/>
          <w:sz w:val="24"/>
          <w:szCs w:val="24"/>
          <w:lang w:eastAsia="zh-CN"/>
        </w:rPr>
        <w:t>信息交换所问题非正式咨询委员会</w:t>
      </w:r>
      <w:r w:rsidRPr="00157920">
        <w:rPr>
          <w:rFonts w:eastAsia="SimSun"/>
          <w:kern w:val="22"/>
          <w:sz w:val="24"/>
          <w:szCs w:val="24"/>
          <w:lang w:eastAsia="zh-CN"/>
        </w:rPr>
        <w:t>除其他外，建议将该奖项再延</w:t>
      </w:r>
      <w:r w:rsidRPr="00157920">
        <w:rPr>
          <w:rFonts w:eastAsia="SimSun" w:hint="eastAsia"/>
          <w:kern w:val="22"/>
          <w:sz w:val="24"/>
          <w:szCs w:val="24"/>
          <w:lang w:eastAsia="zh-CN"/>
        </w:rPr>
        <w:t>长</w:t>
      </w:r>
      <w:r w:rsidRPr="00157920">
        <w:rPr>
          <w:rFonts w:eastAsia="SimSun"/>
          <w:kern w:val="22"/>
          <w:sz w:val="24"/>
          <w:szCs w:val="24"/>
          <w:lang w:eastAsia="zh-CN"/>
        </w:rPr>
        <w:t>10</w:t>
      </w:r>
      <w:r w:rsidRPr="00157920">
        <w:rPr>
          <w:rFonts w:eastAsia="SimSun"/>
          <w:kern w:val="22"/>
          <w:sz w:val="24"/>
          <w:szCs w:val="24"/>
          <w:lang w:eastAsia="zh-CN"/>
        </w:rPr>
        <w:t>年。</w:t>
      </w:r>
      <w:r w:rsidR="00FB5354" w:rsidRPr="00157920">
        <w:rPr>
          <w:rFonts w:eastAsia="SimSun"/>
          <w:kern w:val="22"/>
          <w:sz w:val="24"/>
          <w:szCs w:val="24"/>
          <w:lang w:eastAsia="zh-CN"/>
        </w:rPr>
        <w:t>有人</w:t>
      </w:r>
      <w:r w:rsidR="00AC23D5" w:rsidRPr="00157920">
        <w:rPr>
          <w:rFonts w:eastAsia="SimSun" w:hint="eastAsia"/>
          <w:kern w:val="22"/>
          <w:sz w:val="24"/>
          <w:szCs w:val="24"/>
          <w:lang w:eastAsia="zh-CN"/>
        </w:rPr>
        <w:t>提出</w:t>
      </w:r>
      <w:r w:rsidR="00FB5354" w:rsidRPr="00157920">
        <w:rPr>
          <w:rFonts w:eastAsia="SimSun"/>
          <w:kern w:val="22"/>
          <w:sz w:val="24"/>
          <w:szCs w:val="24"/>
          <w:lang w:eastAsia="zh-CN"/>
        </w:rPr>
        <w:t>，继续授予该奖项将对各缔约方建立</w:t>
      </w:r>
      <w:r w:rsidR="00AC23D5" w:rsidRPr="00157920">
        <w:rPr>
          <w:rFonts w:eastAsia="SimSun" w:hint="eastAsia"/>
          <w:kern w:val="22"/>
          <w:sz w:val="24"/>
          <w:szCs w:val="24"/>
          <w:lang w:eastAsia="zh-CN"/>
        </w:rPr>
        <w:t>、</w:t>
      </w:r>
      <w:r w:rsidR="00FB5354" w:rsidRPr="00157920">
        <w:rPr>
          <w:rFonts w:eastAsia="SimSun"/>
          <w:kern w:val="22"/>
          <w:sz w:val="24"/>
          <w:szCs w:val="24"/>
          <w:lang w:eastAsia="zh-CN"/>
        </w:rPr>
        <w:t>维持和进一步改善国家</w:t>
      </w:r>
      <w:r w:rsidR="00AC23D5" w:rsidRPr="00157920">
        <w:rPr>
          <w:rFonts w:eastAsia="SimSun" w:hint="eastAsia"/>
          <w:kern w:val="22"/>
          <w:sz w:val="24"/>
          <w:szCs w:val="24"/>
          <w:lang w:eastAsia="zh-CN"/>
        </w:rPr>
        <w:t>信息</w:t>
      </w:r>
      <w:r w:rsidR="00FB5354" w:rsidRPr="00157920">
        <w:rPr>
          <w:rFonts w:eastAsia="SimSun"/>
          <w:kern w:val="22"/>
          <w:sz w:val="24"/>
          <w:szCs w:val="24"/>
          <w:lang w:eastAsia="zh-CN"/>
        </w:rPr>
        <w:t>交换所机制起到有益的激励作用。</w:t>
      </w:r>
    </w:p>
    <w:bookmarkEnd w:id="10"/>
    <w:p w14:paraId="2F35A3A6" w14:textId="79B11189" w:rsidR="00157920" w:rsidRPr="00A0567B" w:rsidRDefault="00A03417" w:rsidP="00157920">
      <w:pPr>
        <w:pStyle w:val="Heading2"/>
        <w:numPr>
          <w:ilvl w:val="0"/>
          <w:numId w:val="6"/>
        </w:numPr>
        <w:suppressLineNumbers/>
        <w:tabs>
          <w:tab w:val="clear" w:pos="720"/>
        </w:tabs>
        <w:suppressAutoHyphens/>
        <w:overflowPunct w:val="0"/>
        <w:topLinePunct/>
        <w:autoSpaceDE w:val="0"/>
        <w:autoSpaceDN w:val="0"/>
        <w:adjustRightInd w:val="0"/>
        <w:snapToGrid w:val="0"/>
        <w:ind w:left="714" w:hanging="357"/>
        <w:rPr>
          <w:rFonts w:eastAsia="SimHei"/>
          <w:snapToGrid w:val="0"/>
          <w:kern w:val="22"/>
          <w:sz w:val="24"/>
          <w:lang w:eastAsia="zh-CN"/>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157920" w:rsidRPr="00A0567B">
        <w:rPr>
          <w:rFonts w:eastAsia="SimHei"/>
          <w:snapToGrid w:val="0"/>
          <w:kern w:val="22"/>
          <w:sz w:val="24"/>
          <w:lang w:eastAsia="zh-CN"/>
        </w:rPr>
        <w:t>信息交换所机制网络和服务</w:t>
      </w:r>
    </w:p>
    <w:p w14:paraId="37D3EF0C" w14:textId="04FFEFDA" w:rsidR="00157920" w:rsidRPr="00157920" w:rsidRDefault="00157920" w:rsidP="00157920">
      <w:pPr>
        <w:pStyle w:val="Para1"/>
        <w:numPr>
          <w:ilvl w:val="0"/>
          <w:numId w:val="9"/>
        </w:numPr>
        <w:suppressLineNumbers/>
        <w:tabs>
          <w:tab w:val="clear" w:pos="360"/>
        </w:tabs>
        <w:suppressAutoHyphens/>
        <w:overflowPunct w:val="0"/>
        <w:topLinePunct/>
        <w:autoSpaceDE w:val="0"/>
        <w:autoSpaceDN w:val="0"/>
        <w:adjustRightInd w:val="0"/>
        <w:snapToGrid w:val="0"/>
        <w:spacing w:line="228" w:lineRule="auto"/>
        <w:rPr>
          <w:kern w:val="22"/>
          <w:sz w:val="24"/>
          <w:szCs w:val="24"/>
          <w:lang w:eastAsia="zh-CN"/>
        </w:rPr>
      </w:pPr>
      <w:r w:rsidRPr="00157920">
        <w:rPr>
          <w:rFonts w:eastAsia="SimSun"/>
          <w:kern w:val="22"/>
          <w:sz w:val="24"/>
          <w:szCs w:val="24"/>
          <w:lang w:eastAsia="zh-CN"/>
        </w:rPr>
        <w:t>信息交换所机制工作方案的第三个目标是扩大</w:t>
      </w:r>
      <w:r w:rsidRPr="00157920">
        <w:rPr>
          <w:rFonts w:eastAsia="SimSun" w:hint="eastAsia"/>
          <w:kern w:val="22"/>
          <w:sz w:val="24"/>
          <w:szCs w:val="24"/>
          <w:lang w:eastAsia="zh-CN"/>
        </w:rPr>
        <w:t>并</w:t>
      </w:r>
      <w:r w:rsidRPr="00157920">
        <w:rPr>
          <w:rFonts w:eastAsia="SimSun"/>
          <w:kern w:val="22"/>
          <w:sz w:val="24"/>
          <w:szCs w:val="24"/>
          <w:lang w:eastAsia="zh-CN"/>
        </w:rPr>
        <w:t>维护信息交换所机制的网络和服务。迄今为止，</w:t>
      </w:r>
      <w:r w:rsidRPr="00157920">
        <w:rPr>
          <w:rFonts w:eastAsia="SimSun" w:hint="eastAsia"/>
          <w:kern w:val="22"/>
          <w:sz w:val="24"/>
          <w:szCs w:val="24"/>
          <w:lang w:eastAsia="zh-CN"/>
        </w:rPr>
        <w:t>已有</w:t>
      </w:r>
      <w:r w:rsidRPr="00157920">
        <w:rPr>
          <w:rFonts w:eastAsia="SimSun"/>
          <w:kern w:val="22"/>
          <w:sz w:val="24"/>
          <w:szCs w:val="24"/>
          <w:lang w:eastAsia="zh-CN"/>
        </w:rPr>
        <w:t>100</w:t>
      </w:r>
      <w:r w:rsidRPr="00157920">
        <w:rPr>
          <w:rFonts w:eastAsia="SimSun" w:hint="eastAsia"/>
          <w:kern w:val="22"/>
          <w:sz w:val="24"/>
          <w:szCs w:val="24"/>
          <w:lang w:eastAsia="zh-CN"/>
        </w:rPr>
        <w:t>多</w:t>
      </w:r>
      <w:r w:rsidRPr="00157920">
        <w:rPr>
          <w:rFonts w:eastAsia="SimSun"/>
          <w:kern w:val="22"/>
          <w:sz w:val="24"/>
          <w:szCs w:val="24"/>
          <w:lang w:eastAsia="zh-CN"/>
        </w:rPr>
        <w:t>个缔约方</w:t>
      </w:r>
      <w:r w:rsidRPr="00157920">
        <w:rPr>
          <w:rFonts w:eastAsia="SimSun" w:hint="eastAsia"/>
          <w:kern w:val="22"/>
          <w:sz w:val="24"/>
          <w:szCs w:val="24"/>
          <w:lang w:eastAsia="zh-CN"/>
        </w:rPr>
        <w:t>建立了与中央信息交换所机制连接的国家信息交换</w:t>
      </w:r>
      <w:r w:rsidR="003F653D">
        <w:rPr>
          <w:rFonts w:eastAsia="SimSun" w:hint="eastAsia"/>
          <w:kern w:val="22"/>
          <w:sz w:val="24"/>
          <w:szCs w:val="24"/>
          <w:lang w:eastAsia="zh-CN"/>
        </w:rPr>
        <w:t>所</w:t>
      </w:r>
      <w:r w:rsidRPr="00157920">
        <w:rPr>
          <w:rFonts w:eastAsia="SimSun" w:hint="eastAsia"/>
          <w:kern w:val="22"/>
          <w:sz w:val="24"/>
          <w:szCs w:val="24"/>
          <w:lang w:eastAsia="zh-CN"/>
        </w:rPr>
        <w:t>机制网站。</w:t>
      </w:r>
      <w:r w:rsidRPr="00157920">
        <w:rPr>
          <w:rStyle w:val="FootnoteReference"/>
          <w:kern w:val="22"/>
          <w:sz w:val="24"/>
          <w:szCs w:val="24"/>
        </w:rPr>
        <w:footnoteReference w:id="29"/>
      </w:r>
      <w:r w:rsidR="00A03417">
        <w:rPr>
          <w:rFonts w:eastAsia="SimSun" w:hint="eastAsia"/>
          <w:kern w:val="22"/>
          <w:sz w:val="24"/>
          <w:szCs w:val="24"/>
          <w:lang w:eastAsia="zh-CN"/>
        </w:rPr>
        <w:t xml:space="preserve"> </w:t>
      </w:r>
      <w:r w:rsidRPr="00157920">
        <w:rPr>
          <w:rFonts w:eastAsia="SimSun" w:hint="eastAsia"/>
          <w:kern w:val="22"/>
          <w:sz w:val="24"/>
          <w:szCs w:val="24"/>
          <w:lang w:eastAsia="zh-CN"/>
        </w:rPr>
        <w:t>此外，秘书处继续与不同组织、网络和倡议协作，这些组织、网络和倡议为信息交换所机制网站提供支持，或将其信息系统、数据库</w:t>
      </w:r>
      <w:r w:rsidRPr="00157920">
        <w:rPr>
          <w:rFonts w:eastAsia="SimSun" w:hint="eastAsia"/>
          <w:kern w:val="22"/>
          <w:sz w:val="24"/>
          <w:szCs w:val="24"/>
          <w:lang w:eastAsia="zh-CN"/>
        </w:rPr>
        <w:t>/</w:t>
      </w:r>
      <w:r w:rsidRPr="00157920">
        <w:rPr>
          <w:rFonts w:eastAsia="SimSun" w:hint="eastAsia"/>
          <w:kern w:val="22"/>
          <w:sz w:val="24"/>
          <w:szCs w:val="24"/>
          <w:lang w:eastAsia="zh-CN"/>
        </w:rPr>
        <w:t>信息库和平台连接到该网站上。例如：</w:t>
      </w:r>
    </w:p>
    <w:p w14:paraId="58866DBC" w14:textId="6345BA10" w:rsidR="00157920" w:rsidRPr="00157920" w:rsidRDefault="00157920" w:rsidP="00157920">
      <w:pPr>
        <w:pStyle w:val="Para1"/>
        <w:numPr>
          <w:ilvl w:val="1"/>
          <w:numId w:val="9"/>
        </w:numPr>
        <w:suppressLineNumbers/>
        <w:suppressAutoHyphens/>
        <w:overflowPunct w:val="0"/>
        <w:topLinePunct/>
        <w:autoSpaceDE w:val="0"/>
        <w:autoSpaceDN w:val="0"/>
        <w:adjustRightInd w:val="0"/>
        <w:snapToGrid w:val="0"/>
        <w:spacing w:line="228" w:lineRule="auto"/>
        <w:rPr>
          <w:kern w:val="22"/>
          <w:sz w:val="24"/>
          <w:szCs w:val="24"/>
          <w:lang w:eastAsia="zh-CN"/>
        </w:rPr>
      </w:pPr>
      <w:r w:rsidRPr="00157920">
        <w:rPr>
          <w:rFonts w:ascii="SimSun" w:eastAsia="SimSun" w:hAnsi="SimSun" w:cs="SimSun" w:hint="eastAsia"/>
          <w:kern w:val="22"/>
          <w:sz w:val="24"/>
          <w:szCs w:val="24"/>
          <w:lang w:eastAsia="zh-CN"/>
        </w:rPr>
        <w:t>通过多边环境协定信息和知识管理倡议建立的多边环境协定信息门户</w:t>
      </w:r>
      <w:r w:rsidRPr="00157920">
        <w:rPr>
          <w:rStyle w:val="FootnoteReference"/>
          <w:kern w:val="22"/>
          <w:sz w:val="24"/>
          <w:szCs w:val="24"/>
        </w:rPr>
        <w:footnoteReference w:id="30"/>
      </w:r>
      <w:r w:rsidR="00A03417">
        <w:rPr>
          <w:rFonts w:ascii="SimSun" w:eastAsia="SimSun" w:hAnsi="SimSun" w:cs="SimSun" w:hint="eastAsia"/>
          <w:kern w:val="22"/>
          <w:sz w:val="24"/>
          <w:szCs w:val="24"/>
          <w:lang w:eastAsia="zh-CN"/>
        </w:rPr>
        <w:t xml:space="preserve"> </w:t>
      </w:r>
      <w:r w:rsidRPr="00157920">
        <w:rPr>
          <w:rFonts w:ascii="SimSun" w:eastAsia="SimSun" w:hAnsi="SimSun" w:cs="SimSun" w:hint="eastAsia"/>
          <w:kern w:val="22"/>
          <w:sz w:val="24"/>
          <w:szCs w:val="24"/>
          <w:lang w:eastAsia="zh-CN"/>
        </w:rPr>
        <w:t>继续自动收集公约网站以及各信息交换所中的关键信息（包括决定、新闻、活动、国家联络点和国家报告），并通过多边环境协定信息门户网站平台，让更广泛的受众搜索并获取这些信息。以下方面取得了进一步进展：提高多边环境协定信息门户的互操作性、加强多边环境协定信息门户网站的可用性、审查法律和环境本体门户网站中的术语，以及促进联合国文件采用</w:t>
      </w:r>
      <w:r w:rsidRPr="00157920">
        <w:rPr>
          <w:rFonts w:eastAsia="SimSun" w:hint="cs"/>
          <w:kern w:val="22"/>
          <w:sz w:val="24"/>
          <w:szCs w:val="24"/>
          <w:lang w:eastAsia="zh-CN"/>
        </w:rPr>
        <w:t>A</w:t>
      </w:r>
      <w:r w:rsidRPr="00157920">
        <w:rPr>
          <w:rFonts w:eastAsia="SimSun" w:hint="eastAsia"/>
          <w:kern w:val="22"/>
          <w:sz w:val="24"/>
          <w:szCs w:val="24"/>
          <w:lang w:eastAsia="zh-CN"/>
        </w:rPr>
        <w:t>koma</w:t>
      </w:r>
      <w:r w:rsidRPr="00157920">
        <w:rPr>
          <w:rFonts w:eastAsia="SimSun"/>
          <w:kern w:val="22"/>
          <w:sz w:val="24"/>
          <w:szCs w:val="24"/>
          <w:lang w:eastAsia="zh-CN"/>
        </w:rPr>
        <w:t>-</w:t>
      </w:r>
      <w:proofErr w:type="spellStart"/>
      <w:r w:rsidRPr="00157920">
        <w:rPr>
          <w:rFonts w:eastAsia="SimSun"/>
          <w:kern w:val="22"/>
          <w:sz w:val="24"/>
          <w:szCs w:val="24"/>
          <w:lang w:eastAsia="zh-CN"/>
        </w:rPr>
        <w:t>Ntoso</w:t>
      </w:r>
      <w:proofErr w:type="spellEnd"/>
      <w:r w:rsidRPr="00157920">
        <w:rPr>
          <w:rStyle w:val="FootnoteReference"/>
          <w:kern w:val="22"/>
          <w:sz w:val="24"/>
          <w:szCs w:val="24"/>
        </w:rPr>
        <w:footnoteReference w:id="31"/>
      </w:r>
      <w:r w:rsidR="00A03417">
        <w:rPr>
          <w:rFonts w:eastAsia="SimSun"/>
          <w:kern w:val="22"/>
          <w:sz w:val="24"/>
          <w:szCs w:val="24"/>
          <w:lang w:eastAsia="zh-CN"/>
        </w:rPr>
        <w:t xml:space="preserve"> </w:t>
      </w:r>
      <w:r w:rsidRPr="00157920">
        <w:rPr>
          <w:rFonts w:eastAsia="SimSun" w:hint="eastAsia"/>
          <w:kern w:val="22"/>
          <w:sz w:val="24"/>
          <w:szCs w:val="24"/>
          <w:lang w:eastAsia="zh-CN"/>
        </w:rPr>
        <w:t>格式；</w:t>
      </w:r>
    </w:p>
    <w:p w14:paraId="382C9EFD" w14:textId="77777777" w:rsidR="00157920" w:rsidRPr="00157920" w:rsidRDefault="00157920" w:rsidP="00157920">
      <w:pPr>
        <w:pStyle w:val="Para1"/>
        <w:numPr>
          <w:ilvl w:val="1"/>
          <w:numId w:val="9"/>
        </w:numPr>
        <w:suppressLineNumbers/>
        <w:suppressAutoHyphens/>
        <w:overflowPunct w:val="0"/>
        <w:topLinePunct/>
        <w:autoSpaceDE w:val="0"/>
        <w:autoSpaceDN w:val="0"/>
        <w:adjustRightInd w:val="0"/>
        <w:snapToGrid w:val="0"/>
        <w:spacing w:line="228" w:lineRule="auto"/>
        <w:rPr>
          <w:kern w:val="22"/>
          <w:sz w:val="24"/>
          <w:szCs w:val="24"/>
          <w:lang w:eastAsia="zh-CN"/>
        </w:rPr>
      </w:pPr>
      <w:r w:rsidRPr="00157920">
        <w:rPr>
          <w:rFonts w:ascii="SimSun" w:eastAsia="SimSun" w:hAnsi="SimSun" w:cs="SimSun" w:hint="eastAsia"/>
          <w:kern w:val="22"/>
          <w:sz w:val="24"/>
          <w:szCs w:val="24"/>
          <w:lang w:eastAsia="zh-CN"/>
        </w:rPr>
        <w:t>联合国环境规划署（环境署）与秘书处及其他伙伴协作实施的数据和报告工具项目，</w:t>
      </w:r>
      <w:r w:rsidRPr="00157920">
        <w:rPr>
          <w:rStyle w:val="FootnoteReference"/>
          <w:kern w:val="22"/>
          <w:sz w:val="24"/>
          <w:szCs w:val="24"/>
        </w:rPr>
        <w:footnoteReference w:id="32"/>
      </w:r>
      <w:r w:rsidRPr="00157920">
        <w:rPr>
          <w:rFonts w:ascii="SimSun" w:eastAsia="SimSun" w:hAnsi="SimSun" w:cs="SimSun" w:hint="eastAsia"/>
          <w:kern w:val="22"/>
          <w:sz w:val="24"/>
          <w:szCs w:val="24"/>
          <w:lang w:eastAsia="zh-CN"/>
        </w:rPr>
        <w:t>同样力求通过信息交换所机制为交换信息和数据提供便利。除其他外，还建立了一个应用程序编程接口，以提高由多边环境协定信息门户服务器托管的数据和报告工具网站与生物园工具之间的互操作性；</w:t>
      </w:r>
    </w:p>
    <w:p w14:paraId="22DC13A6" w14:textId="5DB9C967" w:rsidR="00157920" w:rsidRPr="00157920" w:rsidRDefault="00157920" w:rsidP="00157920">
      <w:pPr>
        <w:pStyle w:val="Para1"/>
        <w:numPr>
          <w:ilvl w:val="1"/>
          <w:numId w:val="9"/>
        </w:numPr>
        <w:suppressLineNumbers/>
        <w:suppressAutoHyphens/>
        <w:overflowPunct w:val="0"/>
        <w:topLinePunct/>
        <w:autoSpaceDE w:val="0"/>
        <w:autoSpaceDN w:val="0"/>
        <w:adjustRightInd w:val="0"/>
        <w:snapToGrid w:val="0"/>
        <w:spacing w:line="228" w:lineRule="auto"/>
        <w:rPr>
          <w:kern w:val="22"/>
          <w:sz w:val="24"/>
          <w:szCs w:val="24"/>
          <w:lang w:eastAsia="zh-CN"/>
        </w:rPr>
      </w:pPr>
      <w:r w:rsidRPr="00157920">
        <w:rPr>
          <w:rFonts w:ascii="SimSun" w:eastAsia="SimSun" w:hAnsi="SimSun" w:cs="SimSun" w:hint="eastAsia"/>
          <w:kern w:val="22"/>
          <w:sz w:val="24"/>
          <w:szCs w:val="24"/>
          <w:lang w:eastAsia="zh-CN"/>
        </w:rPr>
        <w:t>联合国环境规划署世界养护监测中心（环境署世界养护监测中心）正在推动建立环境署世界环境情况室，</w:t>
      </w:r>
      <w:r w:rsidRPr="00157920">
        <w:rPr>
          <w:rStyle w:val="FootnoteReference"/>
          <w:kern w:val="22"/>
          <w:sz w:val="24"/>
          <w:szCs w:val="24"/>
        </w:rPr>
        <w:footnoteReference w:id="33"/>
      </w:r>
      <w:r w:rsidRPr="00157920">
        <w:rPr>
          <w:rFonts w:ascii="SimSun" w:eastAsia="SimSun" w:hAnsi="SimSun" w:cs="SimSun" w:hint="eastAsia"/>
          <w:kern w:val="22"/>
          <w:sz w:val="24"/>
          <w:szCs w:val="24"/>
          <w:lang w:eastAsia="zh-CN"/>
        </w:rPr>
        <w:t>该情况室将实现与中央信息交换所机制平台的互操作。环境署世界养护</w:t>
      </w:r>
      <w:r w:rsidR="007B7669">
        <w:rPr>
          <w:rFonts w:ascii="SimSun" w:eastAsia="SimSun" w:hAnsi="SimSun" w:cs="SimSun" w:hint="eastAsia"/>
          <w:kern w:val="22"/>
          <w:sz w:val="24"/>
          <w:szCs w:val="24"/>
          <w:lang w:eastAsia="zh-CN"/>
        </w:rPr>
        <w:t>监</w:t>
      </w:r>
      <w:r w:rsidRPr="00157920">
        <w:rPr>
          <w:rFonts w:ascii="SimSun" w:eastAsia="SimSun" w:hAnsi="SimSun" w:cs="SimSun" w:hint="eastAsia"/>
          <w:kern w:val="22"/>
          <w:sz w:val="24"/>
          <w:szCs w:val="24"/>
          <w:lang w:eastAsia="zh-CN"/>
        </w:rPr>
        <w:t>测中心还与摩洛哥合作实施了一个技术和科学合作项目，以建立一</w:t>
      </w:r>
      <w:r w:rsidR="006F3200">
        <w:rPr>
          <w:rFonts w:ascii="SimSun" w:eastAsia="SimSun" w:hAnsi="SimSun" w:cs="SimSun" w:hint="eastAsia"/>
          <w:kern w:val="22"/>
          <w:sz w:val="24"/>
          <w:szCs w:val="24"/>
          <w:lang w:eastAsia="zh-CN"/>
        </w:rPr>
        <w:t>个</w:t>
      </w:r>
      <w:r w:rsidRPr="00157920">
        <w:rPr>
          <w:rFonts w:ascii="SimSun" w:eastAsia="SimSun" w:hAnsi="SimSun" w:cs="SimSun" w:hint="eastAsia"/>
          <w:kern w:val="22"/>
          <w:sz w:val="24"/>
          <w:szCs w:val="24"/>
          <w:lang w:eastAsia="zh-CN"/>
        </w:rPr>
        <w:t>国家生物多样性平台。同时，该中心编制了《</w:t>
      </w:r>
      <w:bookmarkStart w:id="12" w:name="_Hlk59188949"/>
      <w:r w:rsidRPr="00157920">
        <w:rPr>
          <w:rFonts w:ascii="SimSun" w:eastAsia="SimSun" w:hAnsi="SimSun" w:cs="SimSun" w:hint="eastAsia"/>
          <w:kern w:val="22"/>
          <w:sz w:val="24"/>
          <w:szCs w:val="24"/>
          <w:lang w:eastAsia="zh-CN"/>
        </w:rPr>
        <w:t>与生物多样性相关公约有关的全球主要数据库指导一览表</w:t>
      </w:r>
      <w:bookmarkEnd w:id="12"/>
      <w:r w:rsidRPr="00157920">
        <w:rPr>
          <w:rFonts w:ascii="SimSun" w:eastAsia="SimSun" w:hAnsi="SimSun" w:cs="SimSun" w:hint="eastAsia"/>
          <w:kern w:val="22"/>
          <w:sz w:val="24"/>
          <w:szCs w:val="24"/>
          <w:lang w:eastAsia="zh-CN"/>
        </w:rPr>
        <w:t>》，并以联合国六种正式语文发布；</w:t>
      </w:r>
      <w:r w:rsidRPr="00157920">
        <w:rPr>
          <w:rStyle w:val="FootnoteReference"/>
          <w:kern w:val="22"/>
          <w:sz w:val="24"/>
          <w:szCs w:val="24"/>
        </w:rPr>
        <w:footnoteReference w:id="34"/>
      </w:r>
    </w:p>
    <w:p w14:paraId="6FEA8292" w14:textId="77777777" w:rsidR="00157920" w:rsidRPr="00157920" w:rsidRDefault="00157920" w:rsidP="00157920">
      <w:pPr>
        <w:pStyle w:val="Para1"/>
        <w:numPr>
          <w:ilvl w:val="1"/>
          <w:numId w:val="9"/>
        </w:numPr>
        <w:suppressLineNumbers/>
        <w:suppressAutoHyphens/>
        <w:overflowPunct w:val="0"/>
        <w:topLinePunct/>
        <w:autoSpaceDE w:val="0"/>
        <w:autoSpaceDN w:val="0"/>
        <w:adjustRightInd w:val="0"/>
        <w:snapToGrid w:val="0"/>
        <w:spacing w:line="228" w:lineRule="auto"/>
        <w:rPr>
          <w:spacing w:val="-4"/>
          <w:kern w:val="22"/>
          <w:sz w:val="24"/>
          <w:szCs w:val="24"/>
          <w:lang w:eastAsia="zh-CN"/>
        </w:rPr>
      </w:pPr>
      <w:r w:rsidRPr="00157920">
        <w:rPr>
          <w:rFonts w:ascii="SimSun" w:eastAsia="SimSun" w:hAnsi="SimSun" w:cs="SimSun" w:hint="eastAsia"/>
          <w:spacing w:val="-4"/>
          <w:kern w:val="22"/>
          <w:sz w:val="24"/>
          <w:szCs w:val="24"/>
          <w:lang w:eastAsia="zh-CN"/>
        </w:rPr>
        <w:t>秘书处与生物多样性和生态系统服务政府间科学-政策平台</w:t>
      </w:r>
      <w:r w:rsidRPr="00157920">
        <w:rPr>
          <w:rFonts w:eastAsia="SimSun"/>
          <w:spacing w:val="-4"/>
          <w:kern w:val="22"/>
          <w:sz w:val="24"/>
          <w:szCs w:val="24"/>
          <w:lang w:eastAsia="zh-CN"/>
        </w:rPr>
        <w:t>（</w:t>
      </w:r>
      <w:r w:rsidRPr="00157920">
        <w:rPr>
          <w:rFonts w:eastAsia="SimSun"/>
          <w:spacing w:val="-4"/>
          <w:kern w:val="22"/>
          <w:sz w:val="24"/>
          <w:szCs w:val="24"/>
          <w:lang w:eastAsia="zh-CN"/>
        </w:rPr>
        <w:t>IPBES</w:t>
      </w:r>
      <w:r w:rsidRPr="00157920">
        <w:rPr>
          <w:rFonts w:eastAsia="SimSun"/>
          <w:spacing w:val="-4"/>
          <w:kern w:val="22"/>
          <w:sz w:val="24"/>
          <w:szCs w:val="24"/>
          <w:lang w:eastAsia="zh-CN"/>
        </w:rPr>
        <w:t>）</w:t>
      </w:r>
      <w:r w:rsidRPr="00157920">
        <w:rPr>
          <w:rFonts w:ascii="SimSun" w:eastAsia="SimSun" w:hAnsi="SimSun" w:cs="SimSun" w:hint="eastAsia"/>
          <w:spacing w:val="-4"/>
          <w:kern w:val="22"/>
          <w:sz w:val="24"/>
          <w:szCs w:val="24"/>
          <w:lang w:eastAsia="zh-CN"/>
        </w:rPr>
        <w:t>，包括其知识和数据工作队合作，通过信息交换所机制网络，使</w:t>
      </w:r>
      <w:r w:rsidRPr="00157920">
        <w:rPr>
          <w:rFonts w:eastAsia="SimSun"/>
          <w:spacing w:val="-4"/>
          <w:kern w:val="22"/>
          <w:sz w:val="24"/>
          <w:szCs w:val="24"/>
          <w:lang w:eastAsia="zh-CN"/>
        </w:rPr>
        <w:t>IPBES</w:t>
      </w:r>
      <w:r w:rsidRPr="00157920">
        <w:rPr>
          <w:rFonts w:ascii="SimSun" w:eastAsia="SimSun" w:hAnsi="SimSun" w:cs="SimSun" w:hint="eastAsia"/>
          <w:spacing w:val="-4"/>
          <w:kern w:val="22"/>
          <w:sz w:val="24"/>
          <w:szCs w:val="24"/>
          <w:lang w:eastAsia="zh-CN"/>
        </w:rPr>
        <w:t>生成的信息和知识易于获取；</w:t>
      </w:r>
      <w:r w:rsidRPr="00157920">
        <w:rPr>
          <w:rStyle w:val="FootnoteReference"/>
          <w:spacing w:val="-4"/>
          <w:kern w:val="22"/>
          <w:sz w:val="24"/>
          <w:szCs w:val="24"/>
        </w:rPr>
        <w:footnoteReference w:id="35"/>
      </w:r>
    </w:p>
    <w:p w14:paraId="12A00EE2" w14:textId="77777777" w:rsidR="00157920" w:rsidRPr="00157920" w:rsidRDefault="00157920" w:rsidP="00157920">
      <w:pPr>
        <w:pStyle w:val="Para1"/>
        <w:numPr>
          <w:ilvl w:val="1"/>
          <w:numId w:val="9"/>
        </w:numPr>
        <w:suppressLineNumbers/>
        <w:suppressAutoHyphens/>
        <w:overflowPunct w:val="0"/>
        <w:topLinePunct/>
        <w:autoSpaceDE w:val="0"/>
        <w:autoSpaceDN w:val="0"/>
        <w:adjustRightInd w:val="0"/>
        <w:snapToGrid w:val="0"/>
        <w:spacing w:line="228" w:lineRule="auto"/>
        <w:rPr>
          <w:kern w:val="22"/>
          <w:sz w:val="24"/>
          <w:szCs w:val="24"/>
          <w:lang w:eastAsia="zh-CN"/>
        </w:rPr>
      </w:pPr>
      <w:r w:rsidRPr="00157920">
        <w:rPr>
          <w:rFonts w:ascii="SimSun" w:eastAsia="SimSun" w:hAnsi="SimSun" w:cs="SimSun" w:hint="eastAsia"/>
          <w:kern w:val="22"/>
          <w:sz w:val="24"/>
          <w:szCs w:val="24"/>
          <w:lang w:eastAsia="zh-CN"/>
        </w:rPr>
        <w:lastRenderedPageBreak/>
        <w:t>全球生物多样性信息机制（信息机制）与中央信息交换所机制平台实现了互操作，以便缔约方获取并分享信息机制的数据和信息，从而支持缔约方在国家一级开展工作；</w:t>
      </w:r>
      <w:r w:rsidRPr="00157920">
        <w:rPr>
          <w:rStyle w:val="FootnoteReference"/>
          <w:kern w:val="22"/>
          <w:sz w:val="24"/>
          <w:szCs w:val="24"/>
        </w:rPr>
        <w:footnoteReference w:id="36"/>
      </w:r>
    </w:p>
    <w:p w14:paraId="2167A0B0" w14:textId="64F2BEF5" w:rsidR="00157920" w:rsidRPr="00157920" w:rsidRDefault="00157920" w:rsidP="00157920">
      <w:pPr>
        <w:pStyle w:val="Para1"/>
        <w:numPr>
          <w:ilvl w:val="1"/>
          <w:numId w:val="9"/>
        </w:numPr>
        <w:suppressLineNumbers/>
        <w:suppressAutoHyphens/>
        <w:overflowPunct w:val="0"/>
        <w:topLinePunct/>
        <w:autoSpaceDE w:val="0"/>
        <w:autoSpaceDN w:val="0"/>
        <w:adjustRightInd w:val="0"/>
        <w:snapToGrid w:val="0"/>
        <w:spacing w:line="228" w:lineRule="auto"/>
        <w:rPr>
          <w:kern w:val="22"/>
          <w:sz w:val="24"/>
          <w:szCs w:val="24"/>
          <w:lang w:eastAsia="zh-CN"/>
        </w:rPr>
      </w:pPr>
      <w:r w:rsidRPr="00157920">
        <w:rPr>
          <w:rFonts w:ascii="SimSun" w:eastAsia="SimSun" w:hAnsi="SimSun" w:cs="SimSun" w:hint="eastAsia"/>
          <w:kern w:val="22"/>
          <w:sz w:val="24"/>
          <w:szCs w:val="24"/>
          <w:lang w:eastAsia="zh-CN"/>
        </w:rPr>
        <w:t>东盟生物多样性中心建立了区域信息交换所机制，</w:t>
      </w:r>
      <w:r w:rsidRPr="00157920">
        <w:rPr>
          <w:rStyle w:val="FootnoteReference"/>
          <w:kern w:val="22"/>
          <w:sz w:val="24"/>
          <w:szCs w:val="24"/>
        </w:rPr>
        <w:footnoteReference w:id="37"/>
      </w:r>
      <w:r w:rsidR="00A03417">
        <w:rPr>
          <w:rFonts w:ascii="SimSun" w:eastAsia="SimSun" w:hAnsi="SimSun" w:cs="SimSun" w:hint="eastAsia"/>
          <w:kern w:val="22"/>
          <w:sz w:val="24"/>
          <w:szCs w:val="24"/>
          <w:lang w:eastAsia="zh-CN"/>
        </w:rPr>
        <w:t xml:space="preserve"> </w:t>
      </w:r>
      <w:r w:rsidRPr="00157920">
        <w:rPr>
          <w:rFonts w:ascii="SimSun" w:eastAsia="SimSun" w:hAnsi="SimSun" w:cs="SimSun" w:hint="eastAsia"/>
          <w:kern w:val="22"/>
          <w:sz w:val="24"/>
          <w:szCs w:val="24"/>
          <w:lang w:eastAsia="zh-CN"/>
        </w:rPr>
        <w:t>并为东盟成员国提供支持，建立其本国的国家信息交换所机制网站，促进该次区域交流生物多样性相关信息；</w:t>
      </w:r>
    </w:p>
    <w:p w14:paraId="1F8C3656" w14:textId="77777777" w:rsidR="00157920" w:rsidRPr="00157920" w:rsidRDefault="00157920" w:rsidP="00157920">
      <w:pPr>
        <w:pStyle w:val="Para1"/>
        <w:numPr>
          <w:ilvl w:val="1"/>
          <w:numId w:val="9"/>
        </w:numPr>
        <w:suppressLineNumbers/>
        <w:suppressAutoHyphens/>
        <w:overflowPunct w:val="0"/>
        <w:topLinePunct/>
        <w:autoSpaceDE w:val="0"/>
        <w:autoSpaceDN w:val="0"/>
        <w:adjustRightInd w:val="0"/>
        <w:snapToGrid w:val="0"/>
        <w:spacing w:line="228" w:lineRule="auto"/>
        <w:rPr>
          <w:kern w:val="22"/>
          <w:sz w:val="24"/>
          <w:szCs w:val="24"/>
          <w:lang w:eastAsia="zh-CN"/>
        </w:rPr>
      </w:pPr>
      <w:r w:rsidRPr="00157920">
        <w:rPr>
          <w:rFonts w:ascii="SimSun" w:eastAsia="SimSun" w:hAnsi="SimSun" w:cs="SimSun" w:hint="eastAsia"/>
          <w:kern w:val="22"/>
          <w:sz w:val="24"/>
          <w:szCs w:val="24"/>
          <w:lang w:eastAsia="zh-CN"/>
        </w:rPr>
        <w:t>欧洲生物多样性信息系统是唯一提供生物多样性数据和信息支持在欧洲执行欧洲联盟生物多样性战略和爱知生物多样性目标的入口。作为欧洲联盟的信息交换所机制（</w:t>
      </w:r>
      <w:hyperlink r:id="rId21" w:history="1">
        <w:r w:rsidRPr="00157920">
          <w:rPr>
            <w:rStyle w:val="Hyperlink"/>
            <w:kern w:val="22"/>
            <w:sz w:val="24"/>
            <w:szCs w:val="24"/>
            <w:lang w:eastAsia="zh-CN"/>
          </w:rPr>
          <w:t>http://biodiversity.europa.eu</w:t>
        </w:r>
      </w:hyperlink>
      <w:r w:rsidRPr="00157920">
        <w:rPr>
          <w:rFonts w:ascii="SimSun" w:eastAsia="SimSun" w:hAnsi="SimSun" w:cs="SimSun" w:hint="eastAsia"/>
          <w:kern w:val="22"/>
          <w:sz w:val="24"/>
          <w:szCs w:val="24"/>
          <w:lang w:eastAsia="zh-CN"/>
        </w:rPr>
        <w:t>），该系统也与中央信息交换所机制平台</w:t>
      </w:r>
      <w:r w:rsidRPr="00FB7A2E">
        <w:rPr>
          <w:rFonts w:ascii="SimSun" w:eastAsia="SimSun" w:hAnsi="SimSun" w:cs="SimSun" w:hint="eastAsia"/>
          <w:kern w:val="22"/>
          <w:sz w:val="24"/>
          <w:szCs w:val="24"/>
          <w:lang w:eastAsia="zh-CN"/>
        </w:rPr>
        <w:t>连接</w:t>
      </w:r>
      <w:r w:rsidRPr="00157920">
        <w:rPr>
          <w:rFonts w:ascii="SimSun" w:eastAsia="SimSun" w:hAnsi="SimSun" w:cs="SimSun" w:hint="eastAsia"/>
          <w:kern w:val="22"/>
          <w:sz w:val="24"/>
          <w:szCs w:val="24"/>
          <w:lang w:eastAsia="zh-CN"/>
        </w:rPr>
        <w:t>；</w:t>
      </w:r>
    </w:p>
    <w:p w14:paraId="610D5622" w14:textId="4F94AA8C" w:rsidR="00157920" w:rsidRPr="00157920" w:rsidRDefault="00157920" w:rsidP="00157920">
      <w:pPr>
        <w:pStyle w:val="Para1"/>
        <w:numPr>
          <w:ilvl w:val="1"/>
          <w:numId w:val="9"/>
        </w:numPr>
        <w:suppressLineNumbers/>
        <w:suppressAutoHyphens/>
        <w:overflowPunct w:val="0"/>
        <w:topLinePunct/>
        <w:autoSpaceDE w:val="0"/>
        <w:autoSpaceDN w:val="0"/>
        <w:adjustRightInd w:val="0"/>
        <w:snapToGrid w:val="0"/>
        <w:spacing w:line="228" w:lineRule="auto"/>
        <w:rPr>
          <w:kern w:val="22"/>
          <w:sz w:val="24"/>
          <w:szCs w:val="24"/>
          <w:lang w:eastAsia="zh-CN"/>
        </w:rPr>
      </w:pPr>
      <w:r w:rsidRPr="00157920">
        <w:rPr>
          <w:rFonts w:ascii="SimSun" w:eastAsia="SimSun" w:hAnsi="SimSun" w:cs="SimSun" w:hint="eastAsia"/>
          <w:kern w:val="22"/>
          <w:sz w:val="24"/>
          <w:szCs w:val="24"/>
          <w:lang w:eastAsia="zh-CN"/>
        </w:rPr>
        <w:t>其他为信息交换所机制网络提供信息的组织、网络、进程和倡议还包括自然保护联盟物种信息服务、</w:t>
      </w:r>
      <w:r w:rsidRPr="00157920">
        <w:rPr>
          <w:rStyle w:val="FootnoteReference"/>
          <w:kern w:val="22"/>
          <w:sz w:val="24"/>
          <w:szCs w:val="24"/>
        </w:rPr>
        <w:footnoteReference w:id="38"/>
      </w:r>
      <w:bookmarkStart w:id="13" w:name="_Toc39228079"/>
      <w:r w:rsidR="00A03417">
        <w:rPr>
          <w:rFonts w:ascii="SimSun" w:eastAsia="SimSun" w:hAnsi="SimSun" w:cs="SimSun" w:hint="eastAsia"/>
          <w:kern w:val="22"/>
          <w:sz w:val="24"/>
          <w:szCs w:val="24"/>
          <w:lang w:eastAsia="zh-CN"/>
        </w:rPr>
        <w:t xml:space="preserve"> </w:t>
      </w:r>
      <w:r w:rsidRPr="00157920">
        <w:rPr>
          <w:rFonts w:ascii="SimSun" w:eastAsia="SimSun" w:hAnsi="SimSun" w:cs="SimSun" w:hint="eastAsia"/>
          <w:kern w:val="22"/>
          <w:sz w:val="24"/>
          <w:szCs w:val="24"/>
          <w:lang w:eastAsia="zh-CN"/>
        </w:rPr>
        <w:t>联合国生物多样性实验室、生命百科全书、国际生命条形码倡议、地球观测组织生物多样性观测网络（生物多样性观测网络）、保护区数字观测站、联合国防治荒漠化公约知识中心以及联合国可持续发展目标开放数据中心。</w:t>
      </w:r>
    </w:p>
    <w:bookmarkEnd w:id="13"/>
    <w:p w14:paraId="57AE4ED6" w14:textId="77777777" w:rsidR="00157920" w:rsidRPr="00157920" w:rsidRDefault="00157920"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kern w:val="22"/>
          <w:sz w:val="24"/>
          <w:szCs w:val="24"/>
          <w:lang w:eastAsia="zh-CN"/>
        </w:rPr>
        <w:t>CBD/SBI/3/INF/13</w:t>
      </w:r>
      <w:r w:rsidRPr="00157920">
        <w:rPr>
          <w:rFonts w:ascii="SimSun" w:eastAsia="SimSun" w:hAnsi="SimSun" w:cs="SimSun" w:hint="eastAsia"/>
          <w:kern w:val="22"/>
          <w:sz w:val="24"/>
          <w:szCs w:val="24"/>
          <w:lang w:eastAsia="zh-CN"/>
        </w:rPr>
        <w:t>号资料文件概述了上述及其他倡议和机构，环境署世界养护监测中心编制的《与生物多样性相关公约有关的全球主要数据库指导一览表》确定了另一些倡议和机构。</w:t>
      </w:r>
      <w:r w:rsidRPr="00157920">
        <w:rPr>
          <w:rStyle w:val="FootnoteReference"/>
          <w:kern w:val="22"/>
          <w:sz w:val="24"/>
          <w:szCs w:val="24"/>
        </w:rPr>
        <w:footnoteReference w:id="39"/>
      </w:r>
    </w:p>
    <w:p w14:paraId="55134494" w14:textId="4493AFCD" w:rsidR="00157920" w:rsidRPr="00A0567B" w:rsidRDefault="00A03417" w:rsidP="00157920">
      <w:pPr>
        <w:pStyle w:val="Heading2"/>
        <w:numPr>
          <w:ilvl w:val="0"/>
          <w:numId w:val="6"/>
        </w:numPr>
        <w:suppressLineNumbers/>
        <w:tabs>
          <w:tab w:val="clear" w:pos="720"/>
        </w:tabs>
        <w:suppressAutoHyphens/>
        <w:overflowPunct w:val="0"/>
        <w:topLinePunct/>
        <w:autoSpaceDE w:val="0"/>
        <w:autoSpaceDN w:val="0"/>
        <w:adjustRightInd w:val="0"/>
        <w:snapToGrid w:val="0"/>
        <w:ind w:left="714" w:hanging="357"/>
        <w:rPr>
          <w:rFonts w:eastAsia="SimHei"/>
          <w:snapToGrid w:val="0"/>
          <w:kern w:val="22"/>
          <w:sz w:val="24"/>
          <w:lang w:eastAsia="zh-CN"/>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157920" w:rsidRPr="00A0567B">
        <w:rPr>
          <w:rFonts w:eastAsia="SimHei"/>
          <w:snapToGrid w:val="0"/>
          <w:kern w:val="22"/>
          <w:sz w:val="24"/>
          <w:lang w:eastAsia="zh-CN"/>
        </w:rPr>
        <w:t>信息交换所机制非正式咨询委员会的工作</w:t>
      </w:r>
    </w:p>
    <w:p w14:paraId="5F3ABDA0" w14:textId="77777777" w:rsidR="00157920" w:rsidRPr="00157920" w:rsidRDefault="00157920"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eastAsia="SimSun" w:hint="eastAsia"/>
          <w:kern w:val="22"/>
          <w:sz w:val="24"/>
          <w:szCs w:val="24"/>
          <w:lang w:eastAsia="zh-CN"/>
        </w:rPr>
        <w:t>信息交换所机制非正式咨询委员会继续在授权范围内就各种问题为执行秘书提供建议，包括指导如何执行信息交换所机制工作方案。委员会共举行过三次会议：前两次分别于</w:t>
      </w:r>
      <w:r w:rsidRPr="00157920">
        <w:rPr>
          <w:rFonts w:eastAsia="SimSun" w:hint="eastAsia"/>
          <w:kern w:val="22"/>
          <w:sz w:val="24"/>
          <w:szCs w:val="24"/>
          <w:lang w:eastAsia="zh-CN"/>
        </w:rPr>
        <w:t>2</w:t>
      </w:r>
      <w:r w:rsidRPr="00157920">
        <w:rPr>
          <w:rFonts w:eastAsia="SimSun"/>
          <w:kern w:val="22"/>
          <w:sz w:val="24"/>
          <w:szCs w:val="24"/>
          <w:lang w:eastAsia="zh-CN"/>
        </w:rPr>
        <w:t>019</w:t>
      </w:r>
      <w:r w:rsidRPr="00157920">
        <w:rPr>
          <w:rFonts w:eastAsia="SimSun" w:hint="eastAsia"/>
          <w:kern w:val="22"/>
          <w:sz w:val="24"/>
          <w:szCs w:val="24"/>
          <w:lang w:eastAsia="zh-CN"/>
        </w:rPr>
        <w:t>年</w:t>
      </w:r>
      <w:r w:rsidRPr="00157920">
        <w:rPr>
          <w:rFonts w:eastAsia="SimSun"/>
          <w:kern w:val="22"/>
          <w:sz w:val="24"/>
          <w:szCs w:val="24"/>
          <w:lang w:eastAsia="zh-CN"/>
        </w:rPr>
        <w:t>6</w:t>
      </w:r>
      <w:r w:rsidRPr="00157920">
        <w:rPr>
          <w:rFonts w:eastAsia="SimSun" w:hint="eastAsia"/>
          <w:kern w:val="22"/>
          <w:sz w:val="24"/>
          <w:szCs w:val="24"/>
          <w:lang w:eastAsia="zh-CN"/>
        </w:rPr>
        <w:t>月</w:t>
      </w:r>
      <w:r w:rsidRPr="00157920">
        <w:rPr>
          <w:rFonts w:eastAsia="SimSun" w:hint="eastAsia"/>
          <w:kern w:val="22"/>
          <w:sz w:val="24"/>
          <w:szCs w:val="24"/>
          <w:lang w:eastAsia="zh-CN"/>
        </w:rPr>
        <w:t>1</w:t>
      </w:r>
      <w:r w:rsidRPr="00157920">
        <w:rPr>
          <w:rFonts w:eastAsia="SimSun"/>
          <w:kern w:val="22"/>
          <w:sz w:val="24"/>
          <w:szCs w:val="24"/>
          <w:lang w:eastAsia="zh-CN"/>
        </w:rPr>
        <w:t>7</w:t>
      </w:r>
      <w:r w:rsidRPr="00157920">
        <w:rPr>
          <w:rFonts w:eastAsia="SimSun" w:hint="eastAsia"/>
          <w:kern w:val="22"/>
          <w:sz w:val="24"/>
          <w:szCs w:val="24"/>
          <w:lang w:eastAsia="zh-CN"/>
        </w:rPr>
        <w:t>日至</w:t>
      </w:r>
      <w:r w:rsidRPr="00157920">
        <w:rPr>
          <w:rFonts w:eastAsia="SimSun"/>
          <w:kern w:val="22"/>
          <w:sz w:val="24"/>
          <w:szCs w:val="24"/>
          <w:lang w:eastAsia="zh-CN"/>
        </w:rPr>
        <w:t>19</w:t>
      </w:r>
      <w:r w:rsidRPr="00157920">
        <w:rPr>
          <w:rFonts w:eastAsia="SimSun" w:hint="eastAsia"/>
          <w:kern w:val="22"/>
          <w:sz w:val="24"/>
          <w:szCs w:val="24"/>
          <w:lang w:eastAsia="zh-CN"/>
        </w:rPr>
        <w:t>日和</w:t>
      </w:r>
      <w:r w:rsidRPr="00157920">
        <w:rPr>
          <w:rFonts w:eastAsia="SimSun" w:hint="eastAsia"/>
          <w:kern w:val="22"/>
          <w:sz w:val="24"/>
          <w:szCs w:val="24"/>
          <w:lang w:eastAsia="zh-CN"/>
        </w:rPr>
        <w:t>2</w:t>
      </w:r>
      <w:r w:rsidRPr="00157920">
        <w:rPr>
          <w:rFonts w:eastAsia="SimSun"/>
          <w:kern w:val="22"/>
          <w:sz w:val="24"/>
          <w:szCs w:val="24"/>
          <w:lang w:eastAsia="zh-CN"/>
        </w:rPr>
        <w:t>019</w:t>
      </w:r>
      <w:r w:rsidRPr="00157920">
        <w:rPr>
          <w:rFonts w:eastAsia="SimSun" w:hint="eastAsia"/>
          <w:kern w:val="22"/>
          <w:sz w:val="24"/>
          <w:szCs w:val="24"/>
          <w:lang w:eastAsia="zh-CN"/>
        </w:rPr>
        <w:t>年</w:t>
      </w:r>
      <w:r w:rsidRPr="00157920">
        <w:rPr>
          <w:rFonts w:eastAsia="SimSun" w:hint="eastAsia"/>
          <w:kern w:val="22"/>
          <w:sz w:val="24"/>
          <w:szCs w:val="24"/>
          <w:lang w:eastAsia="zh-CN"/>
        </w:rPr>
        <w:t>1</w:t>
      </w:r>
      <w:r w:rsidRPr="00157920">
        <w:rPr>
          <w:rFonts w:eastAsia="SimSun"/>
          <w:kern w:val="22"/>
          <w:sz w:val="24"/>
          <w:szCs w:val="24"/>
          <w:lang w:eastAsia="zh-CN"/>
        </w:rPr>
        <w:t>1</w:t>
      </w:r>
      <w:r w:rsidRPr="00157920">
        <w:rPr>
          <w:rFonts w:eastAsia="SimSun" w:hint="eastAsia"/>
          <w:kern w:val="22"/>
          <w:sz w:val="24"/>
          <w:szCs w:val="24"/>
          <w:lang w:eastAsia="zh-CN"/>
        </w:rPr>
        <w:t>月</w:t>
      </w:r>
      <w:r w:rsidRPr="00157920">
        <w:rPr>
          <w:rFonts w:eastAsia="SimSun" w:hint="eastAsia"/>
          <w:kern w:val="22"/>
          <w:sz w:val="24"/>
          <w:szCs w:val="24"/>
          <w:lang w:eastAsia="zh-CN"/>
        </w:rPr>
        <w:t>2</w:t>
      </w:r>
      <w:r w:rsidRPr="00157920">
        <w:rPr>
          <w:rFonts w:eastAsia="SimSun"/>
          <w:kern w:val="22"/>
          <w:sz w:val="24"/>
          <w:szCs w:val="24"/>
          <w:lang w:eastAsia="zh-CN"/>
        </w:rPr>
        <w:t>6</w:t>
      </w:r>
      <w:r w:rsidRPr="00157920">
        <w:rPr>
          <w:rFonts w:eastAsia="SimSun" w:hint="eastAsia"/>
          <w:kern w:val="22"/>
          <w:sz w:val="24"/>
          <w:szCs w:val="24"/>
          <w:lang w:eastAsia="zh-CN"/>
        </w:rPr>
        <w:t>日在蒙特利尔举行，第三次于</w:t>
      </w:r>
      <w:r w:rsidRPr="00157920">
        <w:rPr>
          <w:rFonts w:eastAsia="SimSun" w:hint="eastAsia"/>
          <w:kern w:val="22"/>
          <w:sz w:val="24"/>
          <w:szCs w:val="24"/>
          <w:lang w:eastAsia="zh-CN"/>
        </w:rPr>
        <w:t>2</w:t>
      </w:r>
      <w:r w:rsidRPr="00157920">
        <w:rPr>
          <w:rFonts w:eastAsia="SimSun"/>
          <w:kern w:val="22"/>
          <w:sz w:val="24"/>
          <w:szCs w:val="24"/>
          <w:lang w:eastAsia="zh-CN"/>
        </w:rPr>
        <w:t>020</w:t>
      </w:r>
      <w:r w:rsidRPr="00157920">
        <w:rPr>
          <w:rFonts w:eastAsia="SimSun" w:hint="eastAsia"/>
          <w:kern w:val="22"/>
          <w:sz w:val="24"/>
          <w:szCs w:val="24"/>
          <w:lang w:eastAsia="zh-CN"/>
        </w:rPr>
        <w:t>年</w:t>
      </w:r>
      <w:r w:rsidRPr="00157920">
        <w:rPr>
          <w:rFonts w:eastAsia="SimSun" w:hint="eastAsia"/>
          <w:kern w:val="22"/>
          <w:sz w:val="24"/>
          <w:szCs w:val="24"/>
          <w:lang w:eastAsia="zh-CN"/>
        </w:rPr>
        <w:t>7</w:t>
      </w:r>
      <w:r w:rsidRPr="00157920">
        <w:rPr>
          <w:rFonts w:eastAsia="SimSun" w:hint="eastAsia"/>
          <w:kern w:val="22"/>
          <w:sz w:val="24"/>
          <w:szCs w:val="24"/>
          <w:lang w:eastAsia="zh-CN"/>
        </w:rPr>
        <w:t>月</w:t>
      </w:r>
      <w:r w:rsidRPr="00157920">
        <w:rPr>
          <w:rFonts w:eastAsia="SimSun" w:hint="eastAsia"/>
          <w:kern w:val="22"/>
          <w:sz w:val="24"/>
          <w:szCs w:val="24"/>
          <w:lang w:eastAsia="zh-CN"/>
        </w:rPr>
        <w:t>9</w:t>
      </w:r>
      <w:r w:rsidRPr="00157920">
        <w:rPr>
          <w:rFonts w:eastAsia="SimSun" w:hint="eastAsia"/>
          <w:kern w:val="22"/>
          <w:sz w:val="24"/>
          <w:szCs w:val="24"/>
          <w:lang w:eastAsia="zh-CN"/>
        </w:rPr>
        <w:t>日在线上举行。委员会就下列事项提供了建议：改进中央信息交换所机制；落实网络战略、行动和伙伴关系以强化国家信息交换所机制；对国家信息交换所机制的奖励、知识管理及技术和科学合作。</w:t>
      </w:r>
      <w:r w:rsidRPr="00157920">
        <w:rPr>
          <w:rStyle w:val="FootnoteReference"/>
          <w:kern w:val="22"/>
          <w:sz w:val="24"/>
          <w:szCs w:val="24"/>
        </w:rPr>
        <w:footnoteReference w:id="40"/>
      </w:r>
    </w:p>
    <w:p w14:paraId="6B89977C" w14:textId="6CA4CFD9" w:rsidR="00157920" w:rsidRPr="00157920" w:rsidRDefault="00157920" w:rsidP="00157920">
      <w:pPr>
        <w:pStyle w:val="Para1"/>
        <w:numPr>
          <w:ilvl w:val="0"/>
          <w:numId w:val="9"/>
        </w:numPr>
        <w:suppressLineNumbers/>
        <w:tabs>
          <w:tab w:val="clear" w:pos="360"/>
        </w:tabs>
        <w:suppressAutoHyphens/>
        <w:overflowPunct w:val="0"/>
        <w:topLinePunct/>
        <w:autoSpaceDE w:val="0"/>
        <w:autoSpaceDN w:val="0"/>
        <w:adjustRightInd w:val="0"/>
        <w:snapToGrid w:val="0"/>
        <w:rPr>
          <w:spacing w:val="-5"/>
          <w:kern w:val="22"/>
          <w:sz w:val="24"/>
          <w:szCs w:val="24"/>
          <w:lang w:eastAsia="zh-CN"/>
        </w:rPr>
      </w:pPr>
      <w:r w:rsidRPr="00157920">
        <w:rPr>
          <w:rFonts w:ascii="SimSun" w:eastAsia="SimSun" w:hAnsi="SimSun" w:cs="SimSun" w:hint="eastAsia"/>
          <w:spacing w:val="-5"/>
          <w:kern w:val="22"/>
          <w:sz w:val="24"/>
          <w:szCs w:val="24"/>
          <w:lang w:eastAsia="zh-CN"/>
        </w:rPr>
        <w:t>根据第</w:t>
      </w:r>
      <w:hyperlink r:id="rId22" w:history="1">
        <w:r w:rsidRPr="00157920">
          <w:rPr>
            <w:rStyle w:val="Hyperlink"/>
            <w:spacing w:val="-5"/>
            <w:kern w:val="22"/>
            <w:sz w:val="24"/>
            <w:szCs w:val="24"/>
            <w:lang w:eastAsia="zh-CN"/>
          </w:rPr>
          <w:t>14/24</w:t>
        </w:r>
      </w:hyperlink>
      <w:r w:rsidR="00574FDF">
        <w:rPr>
          <w:spacing w:val="-5"/>
          <w:kern w:val="22"/>
          <w:sz w:val="24"/>
          <w:szCs w:val="24"/>
          <w:lang w:eastAsia="zh-CN"/>
        </w:rPr>
        <w:t xml:space="preserve"> </w:t>
      </w:r>
      <w:r w:rsidRPr="00157920">
        <w:rPr>
          <w:spacing w:val="-5"/>
          <w:kern w:val="22"/>
          <w:sz w:val="24"/>
          <w:szCs w:val="24"/>
          <w:lang w:eastAsia="zh-CN"/>
        </w:rPr>
        <w:t>B</w:t>
      </w:r>
      <w:r w:rsidRPr="00157920">
        <w:rPr>
          <w:rFonts w:ascii="SimSun" w:eastAsia="SimSun" w:hAnsi="SimSun" w:cs="SimSun" w:hint="eastAsia"/>
          <w:spacing w:val="-5"/>
          <w:kern w:val="22"/>
          <w:sz w:val="24"/>
          <w:szCs w:val="24"/>
          <w:lang w:eastAsia="zh-CN"/>
        </w:rPr>
        <w:t>号决定</w:t>
      </w:r>
      <w:r w:rsidRPr="00157920">
        <w:rPr>
          <w:rFonts w:eastAsia="SimSun"/>
          <w:spacing w:val="-5"/>
          <w:kern w:val="22"/>
          <w:sz w:val="24"/>
          <w:szCs w:val="24"/>
          <w:lang w:eastAsia="zh-CN"/>
        </w:rPr>
        <w:t>第</w:t>
      </w:r>
      <w:r w:rsidRPr="00157920">
        <w:rPr>
          <w:rFonts w:eastAsia="SimSun" w:hint="eastAsia"/>
          <w:spacing w:val="-5"/>
          <w:kern w:val="22"/>
          <w:sz w:val="24"/>
          <w:szCs w:val="24"/>
          <w:lang w:eastAsia="zh-CN"/>
        </w:rPr>
        <w:t>5</w:t>
      </w:r>
      <w:r w:rsidRPr="00157920">
        <w:rPr>
          <w:rFonts w:eastAsia="SimSun" w:hint="eastAsia"/>
          <w:spacing w:val="-5"/>
          <w:kern w:val="22"/>
          <w:sz w:val="24"/>
          <w:szCs w:val="24"/>
          <w:lang w:eastAsia="zh-CN"/>
        </w:rPr>
        <w:t>段，在考虑设立技术和科学合作非正式委员会后，信息交换所机制非正式咨询委员会的任务预计将在举行缔约方大会第十五届会议时结束。</w:t>
      </w:r>
    </w:p>
    <w:p w14:paraId="188573A0" w14:textId="77777777" w:rsidR="00157920" w:rsidRPr="00A0567B" w:rsidRDefault="00157920" w:rsidP="00157920">
      <w:pPr>
        <w:pStyle w:val="Heading1"/>
        <w:numPr>
          <w:ilvl w:val="0"/>
          <w:numId w:val="5"/>
        </w:numPr>
        <w:suppressLineNumbers/>
        <w:tabs>
          <w:tab w:val="clear" w:pos="720"/>
        </w:tabs>
        <w:suppressAutoHyphens/>
        <w:overflowPunct w:val="0"/>
        <w:topLinePunct/>
        <w:autoSpaceDE w:val="0"/>
        <w:autoSpaceDN w:val="0"/>
        <w:adjustRightInd w:val="0"/>
        <w:snapToGrid w:val="0"/>
        <w:spacing w:before="120"/>
        <w:ind w:left="1134" w:hanging="567"/>
        <w:rPr>
          <w:rFonts w:eastAsia="SimHei"/>
          <w:b w:val="0"/>
          <w:caps w:val="0"/>
          <w:snapToGrid w:val="0"/>
          <w:kern w:val="22"/>
          <w:sz w:val="24"/>
          <w:lang w:eastAsia="zh-CN"/>
        </w:rPr>
      </w:pPr>
      <w:r w:rsidRPr="00A0567B">
        <w:rPr>
          <w:rFonts w:eastAsia="SimHei"/>
          <w:bCs/>
          <w:snapToGrid w:val="0"/>
          <w:kern w:val="22"/>
          <w:sz w:val="24"/>
          <w:lang w:eastAsia="zh-CN"/>
        </w:rPr>
        <w:t>信息交换所机制</w:t>
      </w:r>
      <w:r w:rsidRPr="00A0567B">
        <w:rPr>
          <w:rFonts w:eastAsia="SimHei"/>
          <w:bCs/>
          <w:snapToGrid w:val="0"/>
          <w:kern w:val="22"/>
          <w:sz w:val="24"/>
          <w:lang w:eastAsia="zh-CN"/>
        </w:rPr>
        <w:t>2020</w:t>
      </w:r>
      <w:r w:rsidRPr="00A0567B">
        <w:rPr>
          <w:rFonts w:eastAsia="SimHei"/>
          <w:bCs/>
          <w:snapToGrid w:val="0"/>
          <w:kern w:val="22"/>
          <w:sz w:val="24"/>
          <w:lang w:eastAsia="zh-CN"/>
        </w:rPr>
        <w:t>年后工作方案的要素草案</w:t>
      </w:r>
    </w:p>
    <w:p w14:paraId="52B1731A" w14:textId="70CC211D" w:rsidR="00157920" w:rsidRPr="00157920" w:rsidRDefault="00157920"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信息交换所机制及其各个组成部分</w:t>
      </w:r>
      <w:r w:rsidRPr="00157920">
        <w:rPr>
          <w:rStyle w:val="FootnoteReference"/>
          <w:kern w:val="22"/>
          <w:sz w:val="24"/>
          <w:szCs w:val="24"/>
        </w:rPr>
        <w:footnoteReference w:id="41"/>
      </w:r>
      <w:r w:rsidR="00A03417">
        <w:rPr>
          <w:rFonts w:ascii="SimSun" w:eastAsia="SimSun" w:hAnsi="SimSun" w:cs="SimSun" w:hint="eastAsia"/>
          <w:kern w:val="22"/>
          <w:sz w:val="24"/>
          <w:szCs w:val="24"/>
          <w:lang w:eastAsia="zh-CN"/>
        </w:rPr>
        <w:t xml:space="preserve"> </w:t>
      </w:r>
      <w:r w:rsidRPr="00157920">
        <w:rPr>
          <w:rFonts w:ascii="SimSun" w:eastAsia="SimSun" w:hAnsi="SimSun" w:cs="SimSun" w:hint="eastAsia"/>
          <w:kern w:val="22"/>
          <w:sz w:val="24"/>
          <w:szCs w:val="24"/>
          <w:lang w:eastAsia="zh-CN"/>
        </w:rPr>
        <w:t>将在支持执行</w:t>
      </w:r>
      <w:r w:rsidRPr="00157920">
        <w:rPr>
          <w:rFonts w:eastAsia="SimSun"/>
          <w:kern w:val="22"/>
          <w:sz w:val="24"/>
          <w:szCs w:val="24"/>
          <w:lang w:eastAsia="zh-CN"/>
        </w:rPr>
        <w:t>2020</w:t>
      </w:r>
      <w:r w:rsidRPr="00157920">
        <w:rPr>
          <w:rFonts w:eastAsia="SimSun" w:hint="eastAsia"/>
          <w:kern w:val="22"/>
          <w:sz w:val="24"/>
          <w:szCs w:val="24"/>
          <w:lang w:eastAsia="zh-CN"/>
        </w:rPr>
        <w:t>年</w:t>
      </w:r>
      <w:r w:rsidR="003D5C08">
        <w:rPr>
          <w:rFonts w:eastAsia="SimSun" w:hint="eastAsia"/>
          <w:kern w:val="22"/>
          <w:sz w:val="24"/>
          <w:szCs w:val="24"/>
          <w:lang w:eastAsia="zh-CN"/>
        </w:rPr>
        <w:t>后</w:t>
      </w:r>
      <w:r w:rsidRPr="00157920">
        <w:rPr>
          <w:rFonts w:eastAsia="SimSun" w:hint="eastAsia"/>
          <w:kern w:val="22"/>
          <w:sz w:val="24"/>
          <w:szCs w:val="24"/>
          <w:lang w:eastAsia="zh-CN"/>
        </w:rPr>
        <w:t>全球生物多样性框架方面发挥重要作用。特别是，该机制将便利并支持</w:t>
      </w:r>
      <w:r w:rsidRPr="00157920">
        <w:rPr>
          <w:rFonts w:eastAsia="SimSun" w:hint="eastAsia"/>
          <w:kern w:val="22"/>
          <w:sz w:val="24"/>
          <w:szCs w:val="24"/>
          <w:lang w:eastAsia="zh-CN"/>
        </w:rPr>
        <w:t>2</w:t>
      </w:r>
      <w:r w:rsidRPr="00157920">
        <w:rPr>
          <w:rFonts w:eastAsia="SimSun"/>
          <w:kern w:val="22"/>
          <w:sz w:val="24"/>
          <w:szCs w:val="24"/>
          <w:lang w:eastAsia="zh-CN"/>
        </w:rPr>
        <w:t>020</w:t>
      </w:r>
      <w:r w:rsidRPr="00157920">
        <w:rPr>
          <w:rFonts w:eastAsia="SimSun" w:hint="eastAsia"/>
          <w:kern w:val="22"/>
          <w:sz w:val="24"/>
          <w:szCs w:val="24"/>
          <w:lang w:eastAsia="zh-CN"/>
        </w:rPr>
        <w:t>年</w:t>
      </w:r>
      <w:r w:rsidR="00063DD0">
        <w:rPr>
          <w:rFonts w:eastAsia="SimSun" w:hint="eastAsia"/>
          <w:kern w:val="22"/>
          <w:sz w:val="24"/>
          <w:szCs w:val="24"/>
          <w:lang w:eastAsia="zh-CN"/>
        </w:rPr>
        <w:t>后</w:t>
      </w:r>
      <w:r w:rsidRPr="00157920">
        <w:rPr>
          <w:rFonts w:eastAsia="SimSun" w:hint="eastAsia"/>
          <w:kern w:val="22"/>
          <w:sz w:val="24"/>
          <w:szCs w:val="24"/>
          <w:lang w:eastAsia="zh-CN"/>
        </w:rPr>
        <w:t>全球生物多样性框架的各种执行手段，包括技术和科学合作、知识管理、传播、能力发展和资源调动，以及加强规划、报告和审查机制。这种支持可能包括为以下方面提供便利：交流数据、信息和知识；获取专门知识、技术和专门技能；分享经验、良好做法和经验教训；缔约方和利益攸关方建立</w:t>
      </w:r>
      <w:r w:rsidRPr="00157920">
        <w:rPr>
          <w:rFonts w:eastAsia="SimSun" w:hint="eastAsia"/>
          <w:kern w:val="22"/>
          <w:sz w:val="24"/>
          <w:szCs w:val="24"/>
          <w:lang w:eastAsia="zh-CN"/>
        </w:rPr>
        <w:lastRenderedPageBreak/>
        <w:t>网络；获得开展合作研究、学习和同行支持的机会；为需要援助和能够提供援助的缔约方和利益攸关方牵线搭桥。</w:t>
      </w:r>
    </w:p>
    <w:p w14:paraId="7C998C33" w14:textId="44413383" w:rsidR="00157920" w:rsidRPr="00157920" w:rsidRDefault="00157920"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今后旨在支持</w:t>
      </w:r>
      <w:r w:rsidRPr="00157920">
        <w:rPr>
          <w:rFonts w:eastAsia="SimSun"/>
          <w:kern w:val="22"/>
          <w:sz w:val="24"/>
          <w:szCs w:val="24"/>
          <w:lang w:eastAsia="zh-CN"/>
        </w:rPr>
        <w:t>2020</w:t>
      </w:r>
      <w:r w:rsidRPr="00157920">
        <w:rPr>
          <w:rFonts w:eastAsia="SimSun" w:hint="eastAsia"/>
          <w:kern w:val="22"/>
          <w:sz w:val="24"/>
          <w:szCs w:val="24"/>
          <w:lang w:eastAsia="zh-CN"/>
        </w:rPr>
        <w:t>年</w:t>
      </w:r>
      <w:r w:rsidR="003D5C08">
        <w:rPr>
          <w:rFonts w:eastAsia="SimSun" w:hint="eastAsia"/>
          <w:kern w:val="22"/>
          <w:sz w:val="24"/>
          <w:szCs w:val="24"/>
          <w:lang w:eastAsia="zh-CN"/>
        </w:rPr>
        <w:t>后</w:t>
      </w:r>
      <w:r w:rsidRPr="00157920">
        <w:rPr>
          <w:rFonts w:eastAsia="SimSun" w:hint="eastAsia"/>
          <w:kern w:val="22"/>
          <w:sz w:val="24"/>
          <w:szCs w:val="24"/>
          <w:lang w:eastAsia="zh-CN"/>
        </w:rPr>
        <w:t>全球生物多样性</w:t>
      </w:r>
      <w:r w:rsidR="008F285D">
        <w:rPr>
          <w:rFonts w:eastAsia="SimSun" w:hint="eastAsia"/>
          <w:kern w:val="22"/>
          <w:sz w:val="24"/>
          <w:szCs w:val="24"/>
          <w:lang w:eastAsia="zh-CN"/>
        </w:rPr>
        <w:t>框架</w:t>
      </w:r>
      <w:r w:rsidRPr="00157920">
        <w:rPr>
          <w:rFonts w:eastAsia="SimSun" w:hint="eastAsia"/>
          <w:kern w:val="22"/>
          <w:sz w:val="24"/>
          <w:szCs w:val="24"/>
          <w:lang w:eastAsia="zh-CN"/>
        </w:rPr>
        <w:t>的信息交换所机制工作方案将包括新活动以及正在进行或尚未完成的活动。以下是一份指示性清单，列有近期和中期内将采取的行动：</w:t>
      </w:r>
    </w:p>
    <w:p w14:paraId="29A485FA"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根据传播战略，进一步更新并执行《公约》及其《议定书》的网络战略；</w:t>
      </w:r>
    </w:p>
    <w:p w14:paraId="27B48EA1"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进一步开发并整合网络基础设施与内容，以促进由秘书处托管的所有信息交换所与其他信息服务之间的一致性和一体化；</w:t>
      </w:r>
    </w:p>
    <w:p w14:paraId="54D082EA"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启用信息交换所机制、生物安全信息交换所及获取和惠益分享信息交换所</w:t>
      </w:r>
      <w:r w:rsidRPr="00157920">
        <w:rPr>
          <w:rFonts w:eastAsia="SimSun" w:hint="eastAsia"/>
          <w:kern w:val="22"/>
          <w:sz w:val="24"/>
          <w:szCs w:val="24"/>
          <w:lang w:eastAsia="zh-CN"/>
        </w:rPr>
        <w:t>的联合运作模式；</w:t>
      </w:r>
    </w:p>
    <w:p w14:paraId="5E3B2F56"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改进并执行管理网络平台的政策和标准作业程序，确保内容管理保持一致；</w:t>
      </w:r>
    </w:p>
    <w:p w14:paraId="1F93D867"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维护信息交换所机制应用程序编程接口，并为缔约方和合作伙伴提供新开发工具的源代码，以便利进行互操作；</w:t>
      </w:r>
    </w:p>
    <w:p w14:paraId="05E198F3"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将生物安全信息交换所数据库和在线服务全部迁移到新的网络基础设施；</w:t>
      </w:r>
    </w:p>
    <w:p w14:paraId="3AB5583A"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进一步改善信息交换所搜索功能和搜索结果的整合性和可视化；</w:t>
      </w:r>
    </w:p>
    <w:p w14:paraId="5A067A84"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开发用户界面工具包，以便利搜索和登记记录，并确保信息交换所之间保持一致；</w:t>
      </w:r>
    </w:p>
    <w:p w14:paraId="459704CD" w14:textId="1808C38D"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进一步开发并维护公约网络基础设施，包括维护网络技术；服务器备份、更新和维护；以及信息技术安全合规；</w:t>
      </w:r>
    </w:p>
    <w:p w14:paraId="4DA0070F"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开发并部署新的信息交换所机制信息服务</w:t>
      </w:r>
      <w:r w:rsidRPr="00157920">
        <w:rPr>
          <w:rFonts w:eastAsia="SimSun"/>
          <w:kern w:val="22"/>
          <w:sz w:val="24"/>
          <w:szCs w:val="24"/>
          <w:lang w:eastAsia="zh-CN"/>
        </w:rPr>
        <w:t>（包括</w:t>
      </w:r>
      <w:r w:rsidRPr="00157920">
        <w:rPr>
          <w:rFonts w:eastAsia="SimSun" w:hint="eastAsia"/>
          <w:kern w:val="22"/>
          <w:sz w:val="24"/>
          <w:szCs w:val="24"/>
          <w:lang w:eastAsia="zh-CN"/>
        </w:rPr>
        <w:t>2</w:t>
      </w:r>
      <w:r w:rsidRPr="00157920">
        <w:rPr>
          <w:rFonts w:eastAsia="SimSun"/>
          <w:kern w:val="22"/>
          <w:sz w:val="24"/>
          <w:szCs w:val="24"/>
          <w:lang w:eastAsia="zh-CN"/>
        </w:rPr>
        <w:t>020</w:t>
      </w:r>
      <w:r w:rsidRPr="00157920">
        <w:rPr>
          <w:rFonts w:eastAsia="SimSun" w:hint="eastAsia"/>
          <w:kern w:val="22"/>
          <w:sz w:val="24"/>
          <w:szCs w:val="24"/>
          <w:lang w:eastAsia="zh-CN"/>
        </w:rPr>
        <w:t>年后目标交叉连接工具</w:t>
      </w:r>
      <w:r w:rsidRPr="00157920">
        <w:rPr>
          <w:rFonts w:eastAsia="SimSun"/>
          <w:kern w:val="22"/>
          <w:sz w:val="24"/>
          <w:szCs w:val="24"/>
          <w:lang w:eastAsia="zh-CN"/>
        </w:rPr>
        <w:t>）</w:t>
      </w:r>
      <w:r w:rsidRPr="00157920">
        <w:rPr>
          <w:rFonts w:eastAsia="SimSun" w:hint="eastAsia"/>
          <w:kern w:val="22"/>
          <w:sz w:val="24"/>
          <w:szCs w:val="24"/>
          <w:lang w:eastAsia="zh-CN"/>
        </w:rPr>
        <w:t>；</w:t>
      </w:r>
    </w:p>
    <w:p w14:paraId="0F3BBB72"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加强生物桥倡议接洽平台；</w:t>
      </w:r>
    </w:p>
    <w:p w14:paraId="0192B499"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加强在线合作平台，包括在线讨论论坛以及视频会议设施；</w:t>
      </w:r>
    </w:p>
    <w:p w14:paraId="7426FD30"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推动进一步开发多边环境协定数据和报告工具，并将其整合到中央信息交换所机制平台和生物园工具、实现与后两者的互操作，以协助缔约方推进国家报告进程；</w:t>
      </w:r>
    </w:p>
    <w:p w14:paraId="16CC0FB4"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为《公约》在线信息服务和相关分类开发新的术语、元数据和通用格式，并改进和更新现有的术语、元数据和通用格式；</w:t>
      </w:r>
    </w:p>
    <w:p w14:paraId="2D8335BF"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继续管理在线信息库的分类和标记准则；</w:t>
      </w:r>
    </w:p>
    <w:p w14:paraId="1DB1B38F"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根据联合国</w:t>
      </w:r>
      <w:r w:rsidRPr="00881A95">
        <w:rPr>
          <w:rFonts w:ascii="SimSun" w:eastAsia="SimSun" w:hAnsi="SimSun" w:cs="SimSun" w:hint="eastAsia"/>
          <w:kern w:val="22"/>
          <w:sz w:val="24"/>
          <w:szCs w:val="24"/>
          <w:lang w:eastAsia="zh-CN"/>
        </w:rPr>
        <w:t>语义</w:t>
      </w:r>
      <w:r w:rsidRPr="00157920">
        <w:rPr>
          <w:rFonts w:ascii="SimSun" w:eastAsia="SimSun" w:hAnsi="SimSun" w:cs="SimSun" w:hint="eastAsia"/>
          <w:kern w:val="22"/>
          <w:sz w:val="24"/>
          <w:szCs w:val="24"/>
          <w:lang w:eastAsia="zh-CN"/>
        </w:rPr>
        <w:t>互操作性框架，协调规范性文件和议会文件的官方文件语义标记；</w:t>
      </w:r>
    </w:p>
    <w:p w14:paraId="45424041"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rFonts w:eastAsiaTheme="minorEastAsia"/>
          <w:kern w:val="22"/>
          <w:sz w:val="24"/>
          <w:szCs w:val="24"/>
          <w:lang w:eastAsia="zh-CN"/>
        </w:rPr>
      </w:pPr>
      <w:r w:rsidRPr="00157920">
        <w:rPr>
          <w:rFonts w:ascii="SimSun" w:eastAsia="SimSun" w:hAnsi="SimSun" w:cs="SimSun" w:hint="eastAsia"/>
          <w:kern w:val="22"/>
          <w:sz w:val="24"/>
          <w:szCs w:val="24"/>
          <w:lang w:eastAsia="zh-CN"/>
        </w:rPr>
        <w:t>进一步开发和推广生物园工具，以便利建立和加强国家信息交换所机制网站；</w:t>
      </w:r>
    </w:p>
    <w:p w14:paraId="19A7C626"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rFonts w:eastAsiaTheme="minorEastAsia"/>
          <w:kern w:val="22"/>
          <w:sz w:val="24"/>
          <w:szCs w:val="24"/>
          <w:lang w:eastAsia="zh-CN"/>
        </w:rPr>
      </w:pPr>
      <w:r w:rsidRPr="00157920">
        <w:rPr>
          <w:rFonts w:ascii="SimSun" w:eastAsia="SimSun" w:hAnsi="SimSun" w:cs="SimSun" w:hint="eastAsia"/>
          <w:kern w:val="22"/>
          <w:sz w:val="24"/>
          <w:szCs w:val="24"/>
          <w:lang w:eastAsia="zh-CN"/>
        </w:rPr>
        <w:t>加强生物园工具与相关信息系统的互操作性（包括中央信息交换所机制、</w:t>
      </w:r>
      <w:r w:rsidRPr="00157920">
        <w:rPr>
          <w:rFonts w:eastAsia="SimSun"/>
          <w:kern w:val="22"/>
          <w:sz w:val="24"/>
          <w:szCs w:val="24"/>
          <w:lang w:eastAsia="zh-CN"/>
        </w:rPr>
        <w:t>获取和惠益分享信息交换所</w:t>
      </w:r>
      <w:r w:rsidRPr="00157920">
        <w:rPr>
          <w:rFonts w:ascii="SimSun" w:eastAsia="SimSun" w:hAnsi="SimSun" w:cs="SimSun" w:hint="eastAsia"/>
          <w:kern w:val="22"/>
          <w:sz w:val="24"/>
          <w:szCs w:val="24"/>
          <w:lang w:eastAsia="zh-CN"/>
        </w:rPr>
        <w:t>、生物安全信息交换所、数据和报告工具、信息机制等）；</w:t>
      </w:r>
    </w:p>
    <w:p w14:paraId="54694CB0"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lastRenderedPageBreak/>
        <w:t>发展国家信息交换所机制的能力，包括使用生物园工具建立或改善国家信息交换所机制网站；</w:t>
      </w:r>
    </w:p>
    <w:p w14:paraId="66AFCE35"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进一步落实对国家信息交换所机制的奖励；</w:t>
      </w:r>
    </w:p>
    <w:p w14:paraId="0186B208"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与多边环境协定信息和知识管理倡议进一步协作，通过多边环境协定信息门户进一步获取和分享生物多样性相关信息和知识。包括通过进一步开展工作，强化互操作性、通用词表和同义词表；</w:t>
      </w:r>
    </w:p>
    <w:p w14:paraId="27688A2A"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继续与生物多样性和生态系统服务政府间科学-政</w:t>
      </w:r>
      <w:r w:rsidRPr="00157920">
        <w:rPr>
          <w:rFonts w:eastAsia="SimSun"/>
          <w:kern w:val="22"/>
          <w:sz w:val="24"/>
          <w:szCs w:val="24"/>
          <w:lang w:eastAsia="zh-CN"/>
        </w:rPr>
        <w:t>策平台（</w:t>
      </w:r>
      <w:r w:rsidRPr="00157920">
        <w:rPr>
          <w:rFonts w:eastAsia="SimSun"/>
          <w:kern w:val="22"/>
          <w:sz w:val="24"/>
          <w:szCs w:val="24"/>
          <w:lang w:eastAsia="zh-CN"/>
        </w:rPr>
        <w:t>IPBES</w:t>
      </w:r>
      <w:r w:rsidRPr="00157920">
        <w:rPr>
          <w:rFonts w:eastAsia="SimSun"/>
          <w:kern w:val="22"/>
          <w:sz w:val="24"/>
          <w:szCs w:val="24"/>
          <w:lang w:eastAsia="zh-CN"/>
        </w:rPr>
        <w:t>）协作</w:t>
      </w:r>
      <w:r w:rsidRPr="00157920">
        <w:rPr>
          <w:rFonts w:ascii="SimSun" w:eastAsia="SimSun" w:hAnsi="SimSun" w:cs="SimSun" w:hint="eastAsia"/>
          <w:kern w:val="22"/>
          <w:sz w:val="24"/>
          <w:szCs w:val="24"/>
          <w:lang w:eastAsia="zh-CN"/>
        </w:rPr>
        <w:t>，包括通过知识和数据工作队开展协作；</w:t>
      </w:r>
    </w:p>
    <w:p w14:paraId="70893C02" w14:textId="77777777" w:rsidR="00157920" w:rsidRPr="00157920" w:rsidRDefault="00157920" w:rsidP="00157920">
      <w:pPr>
        <w:pStyle w:val="Para1"/>
        <w:numPr>
          <w:ilvl w:val="1"/>
          <w:numId w:val="9"/>
        </w:numPr>
        <w:suppressLineNumbers/>
        <w:tabs>
          <w:tab w:val="clear" w:pos="144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与其他伙伴组织、倡议和网络进一步协作，并加强彼此的互操作性，以使由这些组织、倡议和网络托管平台的相关数据、信息、知识、专门知识、技术及其他科技资源易于通过中央和国家信息交换所机制获取。</w:t>
      </w:r>
    </w:p>
    <w:p w14:paraId="5BCFFA65" w14:textId="77777777" w:rsidR="00157920" w:rsidRPr="00157920" w:rsidRDefault="00157920"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秘书处将继续在便利和支持进一步发展和加强信息交换所机制方面发挥关键作用，包括维护其中央门户网站，将其作为全球生物多样性知识中心，但秘书处无力独自承担这项十分艰巨且在不断扩大的任务。需要缔约方和各个伙伴组织持续作出贡献并提供支持。在这方面，秘书处将重点动员并加强与缔约方以及相关组织、倡议和网络的伙伴关系，以执行新的信息交换所机制工作方案。</w:t>
      </w:r>
    </w:p>
    <w:p w14:paraId="54C5D8DF" w14:textId="515B5325" w:rsidR="00157920" w:rsidRPr="00157920" w:rsidRDefault="00157920" w:rsidP="00157920">
      <w:pPr>
        <w:pStyle w:val="Para1"/>
        <w:numPr>
          <w:ilvl w:val="0"/>
          <w:numId w:val="9"/>
        </w:numPr>
        <w:suppressLineNumbers/>
        <w:tabs>
          <w:tab w:val="clear" w:pos="36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秘书处将利用新的数字技术提供的机会和可能性，加强技术和科学合作、知识管理和传播。</w:t>
      </w:r>
      <w:r w:rsidRPr="00A03417">
        <w:rPr>
          <w:rStyle w:val="FootnoteReference"/>
          <w:rFonts w:eastAsia="SimSun"/>
          <w:kern w:val="22"/>
          <w:sz w:val="24"/>
          <w:szCs w:val="24"/>
          <w:lang w:eastAsia="zh-CN"/>
        </w:rPr>
        <w:footnoteReference w:id="42"/>
      </w:r>
      <w:r w:rsidR="00A03417">
        <w:rPr>
          <w:rFonts w:ascii="SimSun" w:eastAsia="SimSun" w:hAnsi="SimSun" w:cs="SimSun" w:hint="eastAsia"/>
          <w:kern w:val="22"/>
          <w:sz w:val="24"/>
          <w:szCs w:val="24"/>
          <w:lang w:eastAsia="zh-CN"/>
        </w:rPr>
        <w:t xml:space="preserve"> </w:t>
      </w:r>
      <w:r w:rsidRPr="00157920">
        <w:rPr>
          <w:rFonts w:eastAsia="SimSun"/>
          <w:kern w:val="22"/>
          <w:sz w:val="24"/>
          <w:szCs w:val="24"/>
          <w:lang w:eastAsia="zh-CN"/>
        </w:rPr>
        <w:t>作为</w:t>
      </w:r>
      <w:r w:rsidRPr="00157920">
        <w:rPr>
          <w:rFonts w:eastAsia="SimSun"/>
          <w:kern w:val="22"/>
          <w:sz w:val="24"/>
          <w:szCs w:val="24"/>
          <w:lang w:eastAsia="zh-CN"/>
        </w:rPr>
        <w:t>2020</w:t>
      </w:r>
      <w:r w:rsidRPr="00157920">
        <w:rPr>
          <w:rFonts w:eastAsia="SimSun"/>
          <w:kern w:val="22"/>
          <w:sz w:val="24"/>
          <w:szCs w:val="24"/>
          <w:lang w:eastAsia="zh-CN"/>
        </w:rPr>
        <w:t>年</w:t>
      </w:r>
      <w:r w:rsidRPr="00157920">
        <w:rPr>
          <w:rFonts w:eastAsia="SimSun" w:hint="eastAsia"/>
          <w:kern w:val="22"/>
          <w:sz w:val="24"/>
          <w:szCs w:val="24"/>
          <w:lang w:eastAsia="zh-CN"/>
        </w:rPr>
        <w:t>后全球生物多样性框架更广泛执行手段的一部分，秘书处将与相关全球倡议和战略协作，并发挥协同作用，包括环境署数字转型倡议、联合国环境署全球数据战略、世界环境情况室、联合国数字合作路线图、联合国生物多样性实验室、数字地球倡议等。</w:t>
      </w:r>
    </w:p>
    <w:p w14:paraId="451DB73B" w14:textId="02D2F8C9" w:rsidR="00157920" w:rsidRPr="00157920" w:rsidRDefault="00157920"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kern w:val="22"/>
          <w:sz w:val="24"/>
          <w:szCs w:val="24"/>
          <w:lang w:eastAsia="zh-CN"/>
        </w:rPr>
      </w:pPr>
      <w:r w:rsidRPr="00157920">
        <w:rPr>
          <w:rFonts w:ascii="SimSun" w:eastAsia="SimSun" w:hAnsi="SimSun" w:cs="SimSun" w:hint="eastAsia"/>
          <w:kern w:val="22"/>
          <w:sz w:val="24"/>
          <w:szCs w:val="24"/>
          <w:lang w:eastAsia="zh-CN"/>
        </w:rPr>
        <w:t>执行问题附属机构不妨审议上述进度报告以及今后可行的信息交换所机制工作方案的</w:t>
      </w:r>
      <w:r w:rsidR="005E5D65" w:rsidRPr="000F388F">
        <w:rPr>
          <w:rFonts w:ascii="SimSun" w:eastAsia="SimSun" w:hAnsi="SimSun" w:cs="SimSun" w:hint="eastAsia"/>
          <w:kern w:val="22"/>
          <w:sz w:val="24"/>
          <w:szCs w:val="24"/>
          <w:lang w:eastAsia="zh-CN"/>
        </w:rPr>
        <w:t>拟议</w:t>
      </w:r>
      <w:r w:rsidRPr="000F388F">
        <w:rPr>
          <w:rFonts w:ascii="SimSun" w:eastAsia="SimSun" w:hAnsi="SimSun" w:cs="SimSun" w:hint="eastAsia"/>
          <w:kern w:val="22"/>
          <w:sz w:val="24"/>
          <w:szCs w:val="24"/>
          <w:lang w:eastAsia="zh-CN"/>
        </w:rPr>
        <w:t>要素草案</w:t>
      </w:r>
      <w:r w:rsidRPr="00157920">
        <w:rPr>
          <w:rFonts w:ascii="SimSun" w:eastAsia="SimSun" w:hAnsi="SimSun" w:cs="SimSun" w:hint="eastAsia"/>
          <w:kern w:val="22"/>
          <w:sz w:val="24"/>
          <w:szCs w:val="24"/>
          <w:lang w:eastAsia="zh-CN"/>
        </w:rPr>
        <w:t>，包括利用数字转型促进生物多样性的措施，并提出一项措辞大致如下文第五节的建议供缔约方大会审议。</w:t>
      </w:r>
    </w:p>
    <w:p w14:paraId="200B3292" w14:textId="125B3DB7" w:rsidR="00157920" w:rsidRPr="00A0567B" w:rsidRDefault="00A03417" w:rsidP="00157920">
      <w:pPr>
        <w:pStyle w:val="Heading1"/>
        <w:numPr>
          <w:ilvl w:val="0"/>
          <w:numId w:val="5"/>
        </w:numPr>
        <w:suppressLineNumbers/>
        <w:tabs>
          <w:tab w:val="clear" w:pos="720"/>
          <w:tab w:val="left" w:pos="426"/>
        </w:tabs>
        <w:suppressAutoHyphens/>
        <w:overflowPunct w:val="0"/>
        <w:topLinePunct/>
        <w:autoSpaceDE w:val="0"/>
        <w:autoSpaceDN w:val="0"/>
        <w:adjustRightInd w:val="0"/>
        <w:snapToGrid w:val="0"/>
        <w:spacing w:before="120"/>
        <w:ind w:left="0" w:firstLine="0"/>
        <w:rPr>
          <w:rFonts w:eastAsia="SimHei"/>
          <w:snapToGrid w:val="0"/>
          <w:kern w:val="22"/>
          <w:sz w:val="24"/>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157920" w:rsidRPr="00A0567B">
        <w:rPr>
          <w:rFonts w:eastAsia="SimHei"/>
          <w:snapToGrid w:val="0"/>
          <w:kern w:val="22"/>
          <w:sz w:val="24"/>
          <w:lang w:eastAsia="zh-CN"/>
        </w:rPr>
        <w:t>决定草案要素</w:t>
      </w:r>
    </w:p>
    <w:p w14:paraId="689FC03C" w14:textId="77777777" w:rsidR="00157920" w:rsidRPr="00157920" w:rsidRDefault="00157920" w:rsidP="00157920">
      <w:pPr>
        <w:pStyle w:val="Para1"/>
        <w:numPr>
          <w:ilvl w:val="0"/>
          <w:numId w:val="9"/>
        </w:numPr>
        <w:suppressLineNumbers/>
        <w:tabs>
          <w:tab w:val="clear" w:pos="360"/>
          <w:tab w:val="num" w:pos="720"/>
        </w:tabs>
        <w:suppressAutoHyphens/>
        <w:overflowPunct w:val="0"/>
        <w:topLinePunct/>
        <w:autoSpaceDE w:val="0"/>
        <w:autoSpaceDN w:val="0"/>
        <w:adjustRightInd w:val="0"/>
        <w:snapToGrid w:val="0"/>
        <w:rPr>
          <w:rFonts w:eastAsiaTheme="minorEastAsia"/>
          <w:kern w:val="22"/>
          <w:sz w:val="24"/>
          <w:szCs w:val="24"/>
          <w:lang w:eastAsia="zh-CN"/>
        </w:rPr>
      </w:pPr>
      <w:r w:rsidRPr="00157920">
        <w:rPr>
          <w:rFonts w:ascii="SimSun" w:eastAsia="SimSun" w:hAnsi="SimSun" w:cs="SimSun" w:hint="eastAsia"/>
          <w:kern w:val="22"/>
          <w:sz w:val="24"/>
          <w:szCs w:val="24"/>
          <w:lang w:eastAsia="zh-CN"/>
        </w:rPr>
        <w:t>基于上文提供的信息，执行问题附属机构不妨建议缔约方大会通过一项措辞大致如下的决定：</w:t>
      </w:r>
    </w:p>
    <w:p w14:paraId="539EBCA6" w14:textId="77777777" w:rsidR="00157920" w:rsidRPr="00A0567B" w:rsidRDefault="00157920" w:rsidP="00157920">
      <w:pPr>
        <w:keepNext/>
        <w:suppressLineNumbers/>
        <w:suppressAutoHyphens/>
        <w:overflowPunct w:val="0"/>
        <w:topLinePunct/>
        <w:autoSpaceDE w:val="0"/>
        <w:autoSpaceDN w:val="0"/>
        <w:adjustRightInd w:val="0"/>
        <w:snapToGrid w:val="0"/>
        <w:spacing w:before="120" w:after="120"/>
        <w:ind w:firstLine="720"/>
        <w:rPr>
          <w:rFonts w:ascii="楷体" w:eastAsia="STKaiti" w:hAnsi="楷体"/>
          <w:i/>
          <w:iCs/>
          <w:snapToGrid w:val="0"/>
          <w:kern w:val="22"/>
          <w:sz w:val="24"/>
          <w:lang w:eastAsia="zh-CN"/>
        </w:rPr>
      </w:pPr>
      <w:r w:rsidRPr="00A0567B">
        <w:rPr>
          <w:rFonts w:ascii="楷体" w:eastAsia="STKaiti" w:hAnsi="楷体" w:cs="SimSun" w:hint="eastAsia"/>
          <w:snapToGrid w:val="0"/>
          <w:kern w:val="22"/>
          <w:sz w:val="24"/>
          <w:lang w:eastAsia="zh-CN"/>
        </w:rPr>
        <w:t>缔约方大会，</w:t>
      </w:r>
    </w:p>
    <w:p w14:paraId="0BB81A01" w14:textId="0FFCAA18" w:rsidR="00157920" w:rsidRPr="00157920" w:rsidRDefault="00157920" w:rsidP="00157920">
      <w:pPr>
        <w:suppressLineNumbers/>
        <w:suppressAutoHyphens/>
        <w:overflowPunct w:val="0"/>
        <w:topLinePunct/>
        <w:autoSpaceDE w:val="0"/>
        <w:autoSpaceDN w:val="0"/>
        <w:adjustRightInd w:val="0"/>
        <w:snapToGrid w:val="0"/>
        <w:spacing w:before="120" w:after="120"/>
        <w:ind w:firstLine="720"/>
        <w:rPr>
          <w:snapToGrid w:val="0"/>
          <w:kern w:val="22"/>
          <w:sz w:val="24"/>
          <w:lang w:eastAsia="zh-CN"/>
        </w:rPr>
      </w:pPr>
      <w:r w:rsidRPr="00A0567B">
        <w:rPr>
          <w:rFonts w:ascii="楷体" w:eastAsia="STKaiti" w:hAnsi="楷体" w:cs="SimSun" w:hint="eastAsia"/>
          <w:snapToGrid w:val="0"/>
          <w:kern w:val="22"/>
          <w:sz w:val="24"/>
          <w:lang w:eastAsia="zh-CN"/>
        </w:rPr>
        <w:t>回顾</w:t>
      </w:r>
      <w:r w:rsidRPr="00157920">
        <w:rPr>
          <w:rFonts w:ascii="SimSun" w:eastAsia="SimSun" w:hAnsi="SimSun" w:cs="SimSun" w:hint="eastAsia"/>
          <w:snapToGrid w:val="0"/>
          <w:kern w:val="22"/>
          <w:sz w:val="24"/>
          <w:lang w:eastAsia="zh-CN"/>
        </w:rPr>
        <w:t>第</w:t>
      </w:r>
      <w:hyperlink r:id="rId23" w:history="1">
        <w:r w:rsidRPr="00157920">
          <w:rPr>
            <w:rStyle w:val="Hyperlink"/>
            <w:snapToGrid w:val="0"/>
            <w:kern w:val="22"/>
            <w:sz w:val="24"/>
            <w:lang w:eastAsia="zh-CN"/>
          </w:rPr>
          <w:t>14/25</w:t>
        </w:r>
      </w:hyperlink>
      <w:r w:rsidRPr="00157920">
        <w:rPr>
          <w:rFonts w:ascii="SimSun" w:eastAsia="SimSun" w:hAnsi="SimSun" w:cs="SimSun" w:hint="eastAsia"/>
          <w:snapToGrid w:val="0"/>
          <w:kern w:val="22"/>
          <w:sz w:val="24"/>
          <w:lang w:eastAsia="zh-CN"/>
        </w:rPr>
        <w:t>号、第</w:t>
      </w:r>
      <w:hyperlink r:id="rId24" w:history="1">
        <w:r w:rsidRPr="00157920">
          <w:rPr>
            <w:rStyle w:val="Hyperlink"/>
            <w:snapToGrid w:val="0"/>
            <w:kern w:val="22"/>
            <w:sz w:val="24"/>
            <w:lang w:eastAsia="zh-CN"/>
          </w:rPr>
          <w:t>XIII/23</w:t>
        </w:r>
      </w:hyperlink>
      <w:r w:rsidR="00574FDF">
        <w:rPr>
          <w:snapToGrid w:val="0"/>
          <w:kern w:val="22"/>
          <w:sz w:val="24"/>
          <w:lang w:eastAsia="zh-CN"/>
        </w:rPr>
        <w:t xml:space="preserve"> </w:t>
      </w:r>
      <w:r w:rsidRPr="00157920">
        <w:rPr>
          <w:snapToGrid w:val="0"/>
          <w:kern w:val="22"/>
          <w:sz w:val="24"/>
          <w:lang w:eastAsia="zh-CN"/>
        </w:rPr>
        <w:t>B</w:t>
      </w:r>
      <w:r w:rsidRPr="00157920">
        <w:rPr>
          <w:rFonts w:ascii="SimSun" w:eastAsia="SimSun" w:hAnsi="SimSun" w:cs="SimSun" w:hint="eastAsia"/>
          <w:snapToGrid w:val="0"/>
          <w:kern w:val="22"/>
          <w:sz w:val="24"/>
          <w:lang w:eastAsia="zh-CN"/>
        </w:rPr>
        <w:t>号、第</w:t>
      </w:r>
      <w:hyperlink r:id="rId25" w:history="1">
        <w:r w:rsidRPr="00157920">
          <w:rPr>
            <w:rStyle w:val="Hyperlink"/>
            <w:snapToGrid w:val="0"/>
            <w:kern w:val="22"/>
            <w:sz w:val="24"/>
            <w:lang w:eastAsia="zh-CN"/>
          </w:rPr>
          <w:t>XII/2</w:t>
        </w:r>
      </w:hyperlink>
      <w:r w:rsidR="00574FDF">
        <w:rPr>
          <w:snapToGrid w:val="0"/>
          <w:kern w:val="22"/>
          <w:sz w:val="24"/>
          <w:lang w:eastAsia="zh-CN"/>
        </w:rPr>
        <w:t xml:space="preserve"> </w:t>
      </w:r>
      <w:r w:rsidRPr="00157920">
        <w:rPr>
          <w:snapToGrid w:val="0"/>
          <w:kern w:val="22"/>
          <w:sz w:val="24"/>
          <w:lang w:eastAsia="zh-CN"/>
        </w:rPr>
        <w:t>B</w:t>
      </w:r>
      <w:r w:rsidRPr="00157920">
        <w:rPr>
          <w:rFonts w:ascii="SimSun" w:eastAsia="SimSun" w:hAnsi="SimSun" w:cs="SimSun" w:hint="eastAsia"/>
          <w:snapToGrid w:val="0"/>
          <w:kern w:val="22"/>
          <w:sz w:val="24"/>
          <w:lang w:eastAsia="zh-CN"/>
        </w:rPr>
        <w:t>号和第</w:t>
      </w:r>
      <w:hyperlink r:id="rId26" w:history="1">
        <w:r w:rsidRPr="00157920">
          <w:rPr>
            <w:rStyle w:val="Hyperlink"/>
            <w:snapToGrid w:val="0"/>
            <w:kern w:val="22"/>
            <w:sz w:val="24"/>
            <w:lang w:eastAsia="zh-CN"/>
          </w:rPr>
          <w:t>XI/2</w:t>
        </w:r>
      </w:hyperlink>
      <w:r w:rsidRPr="00157920">
        <w:rPr>
          <w:rFonts w:ascii="SimSun" w:eastAsia="SimSun" w:hAnsi="SimSun" w:cs="SimSun" w:hint="eastAsia"/>
          <w:snapToGrid w:val="0"/>
          <w:kern w:val="22"/>
          <w:sz w:val="24"/>
          <w:lang w:eastAsia="zh-CN"/>
        </w:rPr>
        <w:t>号决定，</w:t>
      </w:r>
    </w:p>
    <w:p w14:paraId="30CA48D8" w14:textId="77777777" w:rsidR="00157920" w:rsidRPr="00157920" w:rsidRDefault="00157920" w:rsidP="00157920">
      <w:pPr>
        <w:suppressLineNumbers/>
        <w:suppressAutoHyphens/>
        <w:overflowPunct w:val="0"/>
        <w:topLinePunct/>
        <w:autoSpaceDE w:val="0"/>
        <w:autoSpaceDN w:val="0"/>
        <w:adjustRightInd w:val="0"/>
        <w:snapToGrid w:val="0"/>
        <w:spacing w:before="120" w:after="120"/>
        <w:ind w:firstLine="720"/>
        <w:rPr>
          <w:snapToGrid w:val="0"/>
          <w:kern w:val="22"/>
          <w:sz w:val="24"/>
          <w:lang w:eastAsia="zh-CN"/>
        </w:rPr>
      </w:pPr>
      <w:r w:rsidRPr="00A0567B">
        <w:rPr>
          <w:rFonts w:ascii="楷体" w:eastAsia="STKaiti" w:hAnsi="楷体" w:cs="SimSun" w:hint="eastAsia"/>
          <w:snapToGrid w:val="0"/>
          <w:kern w:val="22"/>
          <w:sz w:val="24"/>
          <w:lang w:eastAsia="zh-CN"/>
        </w:rPr>
        <w:t>又回顾</w:t>
      </w:r>
      <w:r w:rsidRPr="00157920">
        <w:rPr>
          <w:rFonts w:ascii="SimSun" w:eastAsia="SimSun" w:hAnsi="SimSun" w:cs="SimSun" w:hint="eastAsia"/>
          <w:snapToGrid w:val="0"/>
          <w:kern w:val="22"/>
          <w:sz w:val="24"/>
          <w:lang w:eastAsia="zh-CN"/>
        </w:rPr>
        <w:t>支</w:t>
      </w:r>
      <w:r w:rsidRPr="00157920">
        <w:rPr>
          <w:rFonts w:eastAsia="SimSun"/>
          <w:snapToGrid w:val="0"/>
          <w:kern w:val="22"/>
          <w:sz w:val="24"/>
          <w:lang w:eastAsia="zh-CN"/>
        </w:rPr>
        <w:t>持</w:t>
      </w:r>
      <w:r w:rsidRPr="00157920">
        <w:rPr>
          <w:rFonts w:eastAsia="SimSun" w:hint="eastAsia"/>
          <w:snapToGrid w:val="0"/>
          <w:kern w:val="22"/>
          <w:sz w:val="24"/>
          <w:lang w:eastAsia="zh-CN"/>
        </w:rPr>
        <w:t>《</w:t>
      </w:r>
      <w:r w:rsidRPr="00157920">
        <w:rPr>
          <w:rFonts w:eastAsia="SimSun"/>
          <w:snapToGrid w:val="0"/>
          <w:kern w:val="22"/>
          <w:sz w:val="24"/>
          <w:lang w:eastAsia="zh-CN"/>
        </w:rPr>
        <w:t>2011-2020</w:t>
      </w:r>
      <w:r w:rsidRPr="00157920">
        <w:rPr>
          <w:rFonts w:eastAsia="SimSun"/>
          <w:snapToGrid w:val="0"/>
          <w:kern w:val="22"/>
          <w:sz w:val="24"/>
          <w:lang w:eastAsia="zh-CN"/>
        </w:rPr>
        <w:t>年生物</w:t>
      </w:r>
      <w:r w:rsidRPr="00157920">
        <w:rPr>
          <w:rFonts w:ascii="SimSun" w:eastAsia="SimSun" w:hAnsi="SimSun" w:cs="SimSun" w:hint="eastAsia"/>
          <w:snapToGrid w:val="0"/>
          <w:kern w:val="22"/>
          <w:sz w:val="24"/>
          <w:lang w:eastAsia="zh-CN"/>
        </w:rPr>
        <w:t>多样性战略计划》的信息交换所机制工作方案，</w:t>
      </w:r>
      <w:r w:rsidRPr="00157920">
        <w:rPr>
          <w:rStyle w:val="FootnoteReference"/>
          <w:snapToGrid w:val="0"/>
          <w:kern w:val="22"/>
          <w:sz w:val="24"/>
        </w:rPr>
        <w:footnoteReference w:id="43"/>
      </w:r>
    </w:p>
    <w:p w14:paraId="5B594DF3" w14:textId="25C4A9F9" w:rsidR="00157920" w:rsidRPr="00157920" w:rsidRDefault="00157920" w:rsidP="00157920">
      <w:pPr>
        <w:suppressLineNumbers/>
        <w:suppressAutoHyphens/>
        <w:overflowPunct w:val="0"/>
        <w:topLinePunct/>
        <w:autoSpaceDE w:val="0"/>
        <w:autoSpaceDN w:val="0"/>
        <w:adjustRightInd w:val="0"/>
        <w:snapToGrid w:val="0"/>
        <w:spacing w:before="120" w:after="120"/>
        <w:ind w:firstLine="720"/>
        <w:rPr>
          <w:snapToGrid w:val="0"/>
          <w:kern w:val="22"/>
          <w:sz w:val="24"/>
          <w:lang w:eastAsia="zh-CN"/>
        </w:rPr>
      </w:pPr>
      <w:r w:rsidRPr="00A0567B">
        <w:rPr>
          <w:rFonts w:ascii="楷体" w:eastAsia="STKaiti" w:hAnsi="楷体" w:cs="SimSun" w:hint="eastAsia"/>
          <w:snapToGrid w:val="0"/>
          <w:kern w:val="22"/>
          <w:sz w:val="24"/>
          <w:lang w:eastAsia="zh-CN"/>
        </w:rPr>
        <w:lastRenderedPageBreak/>
        <w:t>强调</w:t>
      </w:r>
      <w:r w:rsidRPr="00157920">
        <w:rPr>
          <w:rFonts w:ascii="SimSun" w:eastAsia="SimSun" w:hAnsi="SimSun" w:cs="SimSun" w:hint="eastAsia"/>
          <w:snapToGrid w:val="0"/>
          <w:kern w:val="22"/>
          <w:sz w:val="24"/>
          <w:lang w:eastAsia="zh-CN"/>
        </w:rPr>
        <w:t>轻松、及时获取优质数据、信息和知识以支持有效执</w:t>
      </w:r>
      <w:r w:rsidRPr="00157920">
        <w:rPr>
          <w:rFonts w:eastAsia="SimSun"/>
          <w:snapToGrid w:val="0"/>
          <w:kern w:val="22"/>
          <w:sz w:val="24"/>
          <w:lang w:eastAsia="zh-CN"/>
        </w:rPr>
        <w:t>行</w:t>
      </w:r>
      <w:r w:rsidRPr="00157920">
        <w:rPr>
          <w:rFonts w:eastAsia="SimSun"/>
          <w:snapToGrid w:val="0"/>
          <w:kern w:val="22"/>
          <w:sz w:val="24"/>
          <w:lang w:eastAsia="zh-CN"/>
        </w:rPr>
        <w:t>2020</w:t>
      </w:r>
      <w:r w:rsidRPr="00157920">
        <w:rPr>
          <w:rFonts w:eastAsia="SimSun"/>
          <w:snapToGrid w:val="0"/>
          <w:kern w:val="22"/>
          <w:sz w:val="24"/>
          <w:lang w:eastAsia="zh-CN"/>
        </w:rPr>
        <w:t>年后全</w:t>
      </w:r>
      <w:r w:rsidRPr="00157920">
        <w:rPr>
          <w:rFonts w:ascii="SimSun" w:eastAsia="SimSun" w:hAnsi="SimSun" w:cs="SimSun" w:hint="eastAsia"/>
          <w:snapToGrid w:val="0"/>
          <w:kern w:val="22"/>
          <w:sz w:val="24"/>
          <w:lang w:eastAsia="zh-CN"/>
        </w:rPr>
        <w:t>球生物多样性框架至关重要，</w:t>
      </w:r>
    </w:p>
    <w:p w14:paraId="0C10480F" w14:textId="77777777" w:rsidR="00157920" w:rsidRPr="00157920" w:rsidRDefault="00157920" w:rsidP="00157920">
      <w:pPr>
        <w:pStyle w:val="Para1"/>
        <w:numPr>
          <w:ilvl w:val="0"/>
          <w:numId w:val="12"/>
        </w:numPr>
        <w:suppressLineNumbers/>
        <w:tabs>
          <w:tab w:val="clear" w:pos="360"/>
        </w:tabs>
        <w:suppressAutoHyphens/>
        <w:overflowPunct w:val="0"/>
        <w:topLinePunct/>
        <w:autoSpaceDE w:val="0"/>
        <w:autoSpaceDN w:val="0"/>
        <w:adjustRightInd w:val="0"/>
        <w:snapToGrid w:val="0"/>
        <w:ind w:firstLine="720"/>
        <w:rPr>
          <w:rFonts w:eastAsiaTheme="minorEastAsia"/>
          <w:kern w:val="22"/>
          <w:sz w:val="24"/>
          <w:szCs w:val="24"/>
          <w:lang w:eastAsia="zh-CN"/>
        </w:rPr>
      </w:pPr>
      <w:r w:rsidRPr="00A0567B">
        <w:rPr>
          <w:rFonts w:ascii="楷体" w:eastAsia="STKaiti" w:hAnsi="楷体"/>
          <w:kern w:val="22"/>
          <w:sz w:val="24"/>
          <w:szCs w:val="24"/>
          <w:lang w:eastAsia="zh-CN"/>
        </w:rPr>
        <w:t>欢迎</w:t>
      </w:r>
      <w:r w:rsidRPr="00157920">
        <w:rPr>
          <w:rFonts w:ascii="SimSun" w:eastAsia="SimSun" w:hAnsi="SimSun" w:cs="SimSun" w:hint="eastAsia"/>
          <w:color w:val="0000FF"/>
          <w:kern w:val="22"/>
          <w:sz w:val="24"/>
          <w:szCs w:val="24"/>
          <w:u w:val="single"/>
          <w:lang w:eastAsia="zh-CN"/>
        </w:rPr>
        <w:t>执行秘书说明</w:t>
      </w:r>
      <w:r w:rsidRPr="00157920">
        <w:rPr>
          <w:rFonts w:eastAsia="SimSun" w:hint="eastAsia"/>
          <w:kern w:val="22"/>
          <w:sz w:val="24"/>
          <w:szCs w:val="24"/>
          <w:lang w:eastAsia="zh-CN"/>
        </w:rPr>
        <w:t>中所载的</w:t>
      </w:r>
      <w:r w:rsidRPr="00157920">
        <w:rPr>
          <w:rFonts w:eastAsia="SimSun"/>
          <w:kern w:val="22"/>
          <w:sz w:val="24"/>
          <w:szCs w:val="24"/>
          <w:lang w:eastAsia="zh-CN"/>
        </w:rPr>
        <w:t>2020</w:t>
      </w:r>
      <w:r w:rsidRPr="00157920">
        <w:rPr>
          <w:rFonts w:eastAsia="SimSun"/>
          <w:kern w:val="22"/>
          <w:sz w:val="24"/>
          <w:szCs w:val="24"/>
          <w:lang w:eastAsia="zh-CN"/>
        </w:rPr>
        <w:t>年</w:t>
      </w:r>
      <w:r w:rsidRPr="00157920">
        <w:rPr>
          <w:rFonts w:ascii="SimSun" w:eastAsia="SimSun" w:hAnsi="SimSun" w:cs="SimSun" w:hint="eastAsia"/>
          <w:kern w:val="22"/>
          <w:sz w:val="24"/>
          <w:szCs w:val="24"/>
          <w:lang w:eastAsia="zh-CN"/>
        </w:rPr>
        <w:t>后全球生物多样性框架知识管理部分</w:t>
      </w:r>
      <w:r w:rsidRPr="00157920">
        <w:rPr>
          <w:rFonts w:eastAsia="SimSun" w:hint="eastAsia"/>
          <w:kern w:val="22"/>
          <w:sz w:val="24"/>
          <w:szCs w:val="24"/>
          <w:lang w:eastAsia="zh-CN"/>
        </w:rPr>
        <w:t>；</w:t>
      </w:r>
      <w:r w:rsidRPr="00157920">
        <w:rPr>
          <w:rStyle w:val="FootnoteReference"/>
          <w:color w:val="000000" w:themeColor="text1"/>
          <w:kern w:val="22"/>
          <w:sz w:val="24"/>
          <w:szCs w:val="24"/>
        </w:rPr>
        <w:footnoteReference w:id="44"/>
      </w:r>
    </w:p>
    <w:p w14:paraId="67A926B0" w14:textId="77777777" w:rsidR="00157920" w:rsidRPr="00157920" w:rsidRDefault="00157920" w:rsidP="00157920">
      <w:pPr>
        <w:pStyle w:val="Para1"/>
        <w:numPr>
          <w:ilvl w:val="0"/>
          <w:numId w:val="12"/>
        </w:numPr>
        <w:suppressLineNumbers/>
        <w:tabs>
          <w:tab w:val="clear" w:pos="360"/>
        </w:tabs>
        <w:suppressAutoHyphens/>
        <w:overflowPunct w:val="0"/>
        <w:topLinePunct/>
        <w:autoSpaceDE w:val="0"/>
        <w:autoSpaceDN w:val="0"/>
        <w:adjustRightInd w:val="0"/>
        <w:snapToGrid w:val="0"/>
        <w:ind w:firstLine="720"/>
        <w:rPr>
          <w:kern w:val="22"/>
          <w:sz w:val="24"/>
          <w:szCs w:val="24"/>
          <w:lang w:eastAsia="zh-CN"/>
        </w:rPr>
      </w:pPr>
      <w:r w:rsidRPr="00A0567B">
        <w:rPr>
          <w:rFonts w:ascii="楷体" w:eastAsia="STKaiti" w:hAnsi="楷体" w:cs="SimSun" w:hint="eastAsia"/>
          <w:kern w:val="22"/>
          <w:sz w:val="24"/>
          <w:szCs w:val="24"/>
          <w:lang w:eastAsia="zh-CN"/>
        </w:rPr>
        <w:t>邀请</w:t>
      </w:r>
      <w:r w:rsidRPr="00157920">
        <w:rPr>
          <w:rFonts w:ascii="SimSun" w:eastAsia="SimSun" w:hAnsi="SimSun" w:cs="SimSun" w:hint="eastAsia"/>
          <w:kern w:val="22"/>
          <w:sz w:val="24"/>
          <w:szCs w:val="24"/>
          <w:lang w:eastAsia="zh-CN"/>
        </w:rPr>
        <w:t>缔约方、其他国家政府、生物多样性相关公约和相关组织开展上文第</w:t>
      </w:r>
      <w:r w:rsidRPr="00157920">
        <w:rPr>
          <w:rFonts w:eastAsia="SimSun"/>
          <w:kern w:val="22"/>
          <w:sz w:val="24"/>
          <w:szCs w:val="24"/>
          <w:lang w:eastAsia="zh-CN"/>
        </w:rPr>
        <w:t>1</w:t>
      </w:r>
      <w:r w:rsidRPr="00157920">
        <w:rPr>
          <w:rFonts w:eastAsia="SimSun"/>
          <w:kern w:val="22"/>
          <w:sz w:val="24"/>
          <w:szCs w:val="24"/>
          <w:lang w:eastAsia="zh-CN"/>
        </w:rPr>
        <w:t>段中提</w:t>
      </w:r>
      <w:r w:rsidRPr="00157920">
        <w:rPr>
          <w:rFonts w:eastAsia="SimSun" w:hint="eastAsia"/>
          <w:kern w:val="22"/>
          <w:sz w:val="24"/>
          <w:szCs w:val="24"/>
          <w:lang w:eastAsia="zh-CN"/>
        </w:rPr>
        <w:t>及</w:t>
      </w:r>
      <w:r w:rsidRPr="00157920">
        <w:rPr>
          <w:rFonts w:eastAsia="SimSun"/>
          <w:kern w:val="22"/>
          <w:sz w:val="24"/>
          <w:szCs w:val="24"/>
          <w:lang w:eastAsia="zh-CN"/>
        </w:rPr>
        <w:t>的知识管理部分</w:t>
      </w:r>
      <w:r w:rsidRPr="00157920">
        <w:rPr>
          <w:rFonts w:eastAsia="SimSun" w:hint="eastAsia"/>
          <w:kern w:val="22"/>
          <w:sz w:val="24"/>
          <w:szCs w:val="24"/>
          <w:lang w:eastAsia="zh-CN"/>
        </w:rPr>
        <w:t>阐</w:t>
      </w:r>
      <w:r w:rsidRPr="00157920">
        <w:rPr>
          <w:rFonts w:eastAsia="SimSun"/>
          <w:kern w:val="22"/>
          <w:sz w:val="24"/>
          <w:szCs w:val="24"/>
          <w:lang w:eastAsia="zh-CN"/>
        </w:rPr>
        <w:t>述的战略行动，以期</w:t>
      </w:r>
      <w:r w:rsidRPr="00157920">
        <w:rPr>
          <w:rFonts w:eastAsia="SimSun" w:hint="eastAsia"/>
          <w:kern w:val="22"/>
          <w:sz w:val="24"/>
          <w:szCs w:val="24"/>
          <w:lang w:eastAsia="zh-CN"/>
        </w:rPr>
        <w:t>加强数据、信息和知识的生成、收集和组织，并更易于及时获取和有效利用，从而支持有效执行</w:t>
      </w:r>
      <w:r w:rsidRPr="00157920">
        <w:rPr>
          <w:rFonts w:eastAsia="SimSun" w:hint="eastAsia"/>
          <w:kern w:val="22"/>
          <w:sz w:val="24"/>
          <w:szCs w:val="24"/>
          <w:lang w:eastAsia="zh-CN"/>
        </w:rPr>
        <w:t>2</w:t>
      </w:r>
      <w:r w:rsidRPr="00157920">
        <w:rPr>
          <w:rFonts w:eastAsia="SimSun"/>
          <w:kern w:val="22"/>
          <w:sz w:val="24"/>
          <w:szCs w:val="24"/>
          <w:lang w:eastAsia="zh-CN"/>
        </w:rPr>
        <w:t>020</w:t>
      </w:r>
      <w:r w:rsidRPr="00157920">
        <w:rPr>
          <w:rFonts w:eastAsia="SimSun" w:hint="eastAsia"/>
          <w:kern w:val="22"/>
          <w:sz w:val="24"/>
          <w:szCs w:val="24"/>
          <w:lang w:eastAsia="zh-CN"/>
        </w:rPr>
        <w:t>年后全球生物多样性框架及国家生物多样性战略和行动计划；</w:t>
      </w:r>
    </w:p>
    <w:p w14:paraId="5F3E1377" w14:textId="77777777" w:rsidR="00157920" w:rsidRPr="00157920" w:rsidRDefault="00157920" w:rsidP="00157920">
      <w:pPr>
        <w:pStyle w:val="Para1"/>
        <w:numPr>
          <w:ilvl w:val="0"/>
          <w:numId w:val="12"/>
        </w:numPr>
        <w:suppressLineNumbers/>
        <w:tabs>
          <w:tab w:val="clear" w:pos="360"/>
        </w:tabs>
        <w:suppressAutoHyphens/>
        <w:overflowPunct w:val="0"/>
        <w:topLinePunct/>
        <w:autoSpaceDE w:val="0"/>
        <w:autoSpaceDN w:val="0"/>
        <w:adjustRightInd w:val="0"/>
        <w:snapToGrid w:val="0"/>
        <w:ind w:firstLine="720"/>
        <w:rPr>
          <w:kern w:val="22"/>
          <w:sz w:val="24"/>
          <w:szCs w:val="24"/>
          <w:lang w:eastAsia="zh-CN"/>
        </w:rPr>
      </w:pPr>
      <w:r w:rsidRPr="00A0567B">
        <w:rPr>
          <w:rFonts w:ascii="楷体" w:eastAsia="STKaiti" w:hAnsi="楷体"/>
          <w:kern w:val="22"/>
          <w:sz w:val="24"/>
          <w:szCs w:val="24"/>
          <w:lang w:eastAsia="zh-CN"/>
        </w:rPr>
        <w:t>邀请</w:t>
      </w:r>
      <w:r w:rsidRPr="00157920">
        <w:rPr>
          <w:rFonts w:eastAsia="SimSun"/>
          <w:kern w:val="22"/>
          <w:sz w:val="24"/>
          <w:szCs w:val="24"/>
          <w:lang w:eastAsia="zh-CN"/>
        </w:rPr>
        <w:t>缔约方、其他国家政府、全球环境基金和有能力的相关组织提供财力、技术和人力资源支持，让发展中国家缔约方和经济转型国家缔约方能够</w:t>
      </w:r>
      <w:r w:rsidRPr="00157920">
        <w:rPr>
          <w:rFonts w:eastAsia="SimSun" w:hint="eastAsia"/>
          <w:kern w:val="22"/>
          <w:sz w:val="24"/>
          <w:szCs w:val="24"/>
          <w:lang w:eastAsia="zh-CN"/>
        </w:rPr>
        <w:t>开展</w:t>
      </w:r>
      <w:r w:rsidRPr="00157920">
        <w:rPr>
          <w:rFonts w:eastAsia="SimSun"/>
          <w:kern w:val="22"/>
          <w:sz w:val="24"/>
          <w:szCs w:val="24"/>
          <w:lang w:eastAsia="zh-CN"/>
        </w:rPr>
        <w:t>上文第</w:t>
      </w:r>
      <w:r w:rsidRPr="00157920">
        <w:rPr>
          <w:rFonts w:eastAsia="SimSun"/>
          <w:kern w:val="22"/>
          <w:sz w:val="24"/>
          <w:szCs w:val="24"/>
          <w:lang w:eastAsia="zh-CN"/>
        </w:rPr>
        <w:t>1</w:t>
      </w:r>
      <w:r w:rsidRPr="00157920">
        <w:rPr>
          <w:rFonts w:eastAsia="SimSun"/>
          <w:kern w:val="22"/>
          <w:sz w:val="24"/>
          <w:szCs w:val="24"/>
          <w:lang w:eastAsia="zh-CN"/>
        </w:rPr>
        <w:t>段</w:t>
      </w:r>
      <w:r w:rsidRPr="00157920">
        <w:rPr>
          <w:rFonts w:eastAsia="SimSun" w:hint="eastAsia"/>
          <w:kern w:val="22"/>
          <w:sz w:val="24"/>
          <w:szCs w:val="24"/>
          <w:lang w:eastAsia="zh-CN"/>
        </w:rPr>
        <w:t>所述</w:t>
      </w:r>
      <w:r w:rsidRPr="00157920">
        <w:rPr>
          <w:rFonts w:eastAsia="SimSun"/>
          <w:kern w:val="22"/>
          <w:sz w:val="24"/>
          <w:szCs w:val="24"/>
          <w:lang w:eastAsia="zh-CN"/>
        </w:rPr>
        <w:t>知识管理部分</w:t>
      </w:r>
      <w:r w:rsidRPr="00157920">
        <w:rPr>
          <w:rFonts w:eastAsia="SimSun" w:hint="eastAsia"/>
          <w:kern w:val="22"/>
          <w:sz w:val="24"/>
          <w:szCs w:val="24"/>
          <w:lang w:eastAsia="zh-CN"/>
        </w:rPr>
        <w:t>阐</w:t>
      </w:r>
      <w:r w:rsidRPr="00157920">
        <w:rPr>
          <w:rFonts w:eastAsia="SimSun"/>
          <w:kern w:val="22"/>
          <w:sz w:val="24"/>
          <w:szCs w:val="24"/>
          <w:lang w:eastAsia="zh-CN"/>
        </w:rPr>
        <w:t>述的战略行动，作为成功执行</w:t>
      </w:r>
      <w:r w:rsidRPr="00157920">
        <w:rPr>
          <w:rFonts w:eastAsia="SimSun"/>
          <w:kern w:val="22"/>
          <w:sz w:val="24"/>
          <w:szCs w:val="24"/>
          <w:lang w:eastAsia="zh-CN"/>
        </w:rPr>
        <w:t>2020</w:t>
      </w:r>
      <w:r w:rsidRPr="00157920">
        <w:rPr>
          <w:rFonts w:eastAsia="SimSun"/>
          <w:kern w:val="22"/>
          <w:sz w:val="24"/>
          <w:szCs w:val="24"/>
          <w:lang w:eastAsia="zh-CN"/>
        </w:rPr>
        <w:t>年后全球生物多样性框架</w:t>
      </w:r>
      <w:r w:rsidRPr="00157920">
        <w:rPr>
          <w:rFonts w:eastAsia="SimSun" w:hint="eastAsia"/>
          <w:kern w:val="22"/>
          <w:sz w:val="24"/>
          <w:szCs w:val="24"/>
          <w:lang w:eastAsia="zh-CN"/>
        </w:rPr>
        <w:t>及</w:t>
      </w:r>
      <w:r w:rsidRPr="00157920">
        <w:rPr>
          <w:rFonts w:eastAsia="SimSun"/>
          <w:kern w:val="22"/>
          <w:sz w:val="24"/>
          <w:szCs w:val="24"/>
          <w:lang w:eastAsia="zh-CN"/>
        </w:rPr>
        <w:t>国家生物多样性战略</w:t>
      </w:r>
      <w:r w:rsidRPr="00157920">
        <w:rPr>
          <w:rFonts w:eastAsia="SimSun" w:hint="eastAsia"/>
          <w:kern w:val="22"/>
          <w:sz w:val="24"/>
          <w:szCs w:val="24"/>
          <w:lang w:eastAsia="zh-CN"/>
        </w:rPr>
        <w:t>和</w:t>
      </w:r>
      <w:r w:rsidRPr="00157920">
        <w:rPr>
          <w:rFonts w:eastAsia="SimSun"/>
          <w:kern w:val="22"/>
          <w:sz w:val="24"/>
          <w:szCs w:val="24"/>
          <w:lang w:eastAsia="zh-CN"/>
        </w:rPr>
        <w:t>行动计划的一个关键部分；</w:t>
      </w:r>
    </w:p>
    <w:p w14:paraId="6B7D9ACA" w14:textId="77777777" w:rsidR="00157920" w:rsidRPr="00157920" w:rsidRDefault="00157920" w:rsidP="00157920">
      <w:pPr>
        <w:pStyle w:val="Para1"/>
        <w:numPr>
          <w:ilvl w:val="0"/>
          <w:numId w:val="12"/>
        </w:numPr>
        <w:suppressLineNumbers/>
        <w:tabs>
          <w:tab w:val="clear" w:pos="360"/>
        </w:tabs>
        <w:suppressAutoHyphens/>
        <w:overflowPunct w:val="0"/>
        <w:topLinePunct/>
        <w:autoSpaceDE w:val="0"/>
        <w:autoSpaceDN w:val="0"/>
        <w:adjustRightInd w:val="0"/>
        <w:snapToGrid w:val="0"/>
        <w:ind w:firstLine="720"/>
        <w:rPr>
          <w:kern w:val="22"/>
          <w:sz w:val="24"/>
          <w:szCs w:val="24"/>
          <w:lang w:eastAsia="zh-CN"/>
        </w:rPr>
      </w:pPr>
      <w:r w:rsidRPr="00A0567B">
        <w:rPr>
          <w:rFonts w:ascii="楷体" w:eastAsia="STKaiti" w:hAnsi="楷体" w:cs="SimSun" w:hint="eastAsia"/>
          <w:kern w:val="22"/>
          <w:sz w:val="24"/>
          <w:szCs w:val="24"/>
          <w:lang w:eastAsia="zh-CN"/>
        </w:rPr>
        <w:t>邀请</w:t>
      </w:r>
      <w:r w:rsidRPr="00157920">
        <w:rPr>
          <w:rFonts w:ascii="SimSun" w:eastAsia="SimSun" w:hAnsi="SimSun" w:cs="SimSun" w:hint="eastAsia"/>
          <w:kern w:val="22"/>
          <w:sz w:val="24"/>
          <w:szCs w:val="24"/>
          <w:lang w:eastAsia="zh-CN"/>
        </w:rPr>
        <w:t>支持生物多样性相关数据、信息和知识生成、发现、获取、管理和使用的组织、网络、进程和倡议与生物多样性相关公约协作，建立一个全球生物多样性知识网络，除其他外，促进并便利彼此之间的协调、协作、互联互通，以期更容易且更便捷地获取和使用生物多样性数据、信息和知识，用于生物多样性的规划、政</w:t>
      </w:r>
      <w:r w:rsidRPr="00F67782">
        <w:rPr>
          <w:rFonts w:ascii="SimSun" w:eastAsia="SimSun" w:hAnsi="SimSun" w:cs="SimSun" w:hint="eastAsia"/>
          <w:kern w:val="22"/>
          <w:sz w:val="24"/>
          <w:szCs w:val="24"/>
          <w:lang w:eastAsia="zh-CN"/>
        </w:rPr>
        <w:t>策和</w:t>
      </w:r>
      <w:r w:rsidRPr="00157920">
        <w:rPr>
          <w:rFonts w:ascii="SimSun" w:eastAsia="SimSun" w:hAnsi="SimSun" w:cs="SimSun" w:hint="eastAsia"/>
          <w:kern w:val="22"/>
          <w:sz w:val="24"/>
          <w:szCs w:val="24"/>
          <w:lang w:eastAsia="zh-CN"/>
        </w:rPr>
        <w:t>决策、执行、监测、报告和审查；</w:t>
      </w:r>
    </w:p>
    <w:p w14:paraId="4CA81A10" w14:textId="77777777" w:rsidR="00157920" w:rsidRPr="00157920" w:rsidRDefault="00157920" w:rsidP="00157920">
      <w:pPr>
        <w:pStyle w:val="Para1"/>
        <w:numPr>
          <w:ilvl w:val="0"/>
          <w:numId w:val="12"/>
        </w:numPr>
        <w:suppressLineNumbers/>
        <w:tabs>
          <w:tab w:val="clear" w:pos="360"/>
        </w:tabs>
        <w:suppressAutoHyphens/>
        <w:overflowPunct w:val="0"/>
        <w:topLinePunct/>
        <w:autoSpaceDE w:val="0"/>
        <w:autoSpaceDN w:val="0"/>
        <w:adjustRightInd w:val="0"/>
        <w:snapToGrid w:val="0"/>
        <w:ind w:firstLine="720"/>
        <w:rPr>
          <w:kern w:val="22"/>
          <w:sz w:val="24"/>
          <w:szCs w:val="24"/>
          <w:lang w:eastAsia="zh-CN"/>
        </w:rPr>
      </w:pPr>
      <w:r w:rsidRPr="00A0567B">
        <w:rPr>
          <w:rFonts w:ascii="楷体" w:eastAsia="STKaiti" w:hAnsi="楷体" w:cs="SimSun" w:hint="eastAsia"/>
          <w:kern w:val="22"/>
          <w:sz w:val="24"/>
          <w:szCs w:val="24"/>
          <w:lang w:eastAsia="zh-CN"/>
        </w:rPr>
        <w:t>表示注意到</w:t>
      </w:r>
      <w:r w:rsidRPr="00157920">
        <w:rPr>
          <w:rFonts w:eastAsia="SimSun" w:hint="eastAsia"/>
          <w:kern w:val="22"/>
          <w:sz w:val="24"/>
          <w:szCs w:val="24"/>
          <w:lang w:eastAsia="zh-CN"/>
        </w:rPr>
        <w:t>在执</w:t>
      </w:r>
      <w:r w:rsidRPr="00157920">
        <w:rPr>
          <w:rFonts w:eastAsia="SimSun"/>
          <w:kern w:val="22"/>
          <w:sz w:val="24"/>
          <w:szCs w:val="24"/>
          <w:lang w:eastAsia="zh-CN"/>
        </w:rPr>
        <w:t>行支持</w:t>
      </w:r>
      <w:r w:rsidRPr="00157920">
        <w:rPr>
          <w:rFonts w:eastAsia="SimSun" w:hint="eastAsia"/>
          <w:kern w:val="22"/>
          <w:sz w:val="24"/>
          <w:szCs w:val="24"/>
          <w:lang w:eastAsia="zh-CN"/>
        </w:rPr>
        <w:t>《</w:t>
      </w:r>
      <w:r w:rsidRPr="00157920">
        <w:rPr>
          <w:rFonts w:eastAsia="SimSun"/>
          <w:kern w:val="22"/>
          <w:sz w:val="24"/>
          <w:szCs w:val="24"/>
          <w:lang w:eastAsia="zh-CN"/>
        </w:rPr>
        <w:t>2011-2020</w:t>
      </w:r>
      <w:r w:rsidRPr="00157920">
        <w:rPr>
          <w:rFonts w:eastAsia="SimSun"/>
          <w:kern w:val="22"/>
          <w:sz w:val="24"/>
          <w:szCs w:val="24"/>
          <w:lang w:eastAsia="zh-CN"/>
        </w:rPr>
        <w:t>年生物多样性战略计划</w:t>
      </w:r>
      <w:r w:rsidRPr="00157920">
        <w:rPr>
          <w:rFonts w:eastAsia="SimSun" w:hint="eastAsia"/>
          <w:kern w:val="22"/>
          <w:sz w:val="24"/>
          <w:szCs w:val="24"/>
          <w:lang w:eastAsia="zh-CN"/>
        </w:rPr>
        <w:t>》</w:t>
      </w:r>
      <w:r w:rsidRPr="00157920">
        <w:rPr>
          <w:rFonts w:eastAsia="SimSun"/>
          <w:kern w:val="22"/>
          <w:sz w:val="24"/>
          <w:szCs w:val="24"/>
          <w:lang w:eastAsia="zh-CN"/>
        </w:rPr>
        <w:t>的信息交换所机制工作方案以及执行秘书说明中所述</w:t>
      </w:r>
      <w:r w:rsidRPr="00157920">
        <w:rPr>
          <w:rFonts w:eastAsia="SimSun" w:hint="eastAsia"/>
          <w:kern w:val="22"/>
          <w:sz w:val="24"/>
          <w:szCs w:val="24"/>
          <w:lang w:eastAsia="zh-CN"/>
        </w:rPr>
        <w:t>的</w:t>
      </w:r>
      <w:r w:rsidRPr="00157920">
        <w:rPr>
          <w:rFonts w:eastAsia="SimSun"/>
          <w:kern w:val="22"/>
          <w:sz w:val="24"/>
          <w:szCs w:val="24"/>
          <w:lang w:eastAsia="zh-CN"/>
        </w:rPr>
        <w:t>2020</w:t>
      </w:r>
      <w:r w:rsidRPr="00157920">
        <w:rPr>
          <w:rFonts w:eastAsia="SimSun"/>
          <w:kern w:val="22"/>
          <w:sz w:val="24"/>
          <w:szCs w:val="24"/>
          <w:lang w:eastAsia="zh-CN"/>
        </w:rPr>
        <w:t>年后信息交换所机制工作方案的要素草案方面取得</w:t>
      </w:r>
      <w:r w:rsidRPr="00157920">
        <w:rPr>
          <w:rFonts w:eastAsia="SimSun" w:hint="eastAsia"/>
          <w:kern w:val="22"/>
          <w:sz w:val="24"/>
          <w:szCs w:val="24"/>
          <w:lang w:eastAsia="zh-CN"/>
        </w:rPr>
        <w:t>的</w:t>
      </w:r>
      <w:r w:rsidRPr="00157920">
        <w:rPr>
          <w:rFonts w:eastAsia="SimSun"/>
          <w:kern w:val="22"/>
          <w:sz w:val="24"/>
          <w:szCs w:val="24"/>
          <w:lang w:eastAsia="zh-CN"/>
        </w:rPr>
        <w:t>进展；</w:t>
      </w:r>
      <w:r w:rsidRPr="00157920">
        <w:rPr>
          <w:rStyle w:val="FootnoteReference"/>
          <w:kern w:val="22"/>
          <w:sz w:val="24"/>
          <w:szCs w:val="24"/>
        </w:rPr>
        <w:footnoteReference w:id="45"/>
      </w:r>
    </w:p>
    <w:p w14:paraId="67FCBA31" w14:textId="77777777" w:rsidR="00157920" w:rsidRPr="00157920" w:rsidRDefault="00157920" w:rsidP="00157920">
      <w:pPr>
        <w:pStyle w:val="Para1"/>
        <w:numPr>
          <w:ilvl w:val="0"/>
          <w:numId w:val="12"/>
        </w:numPr>
        <w:suppressLineNumbers/>
        <w:tabs>
          <w:tab w:val="clear" w:pos="360"/>
        </w:tabs>
        <w:suppressAutoHyphens/>
        <w:overflowPunct w:val="0"/>
        <w:topLinePunct/>
        <w:autoSpaceDE w:val="0"/>
        <w:autoSpaceDN w:val="0"/>
        <w:adjustRightInd w:val="0"/>
        <w:snapToGrid w:val="0"/>
        <w:ind w:firstLine="720"/>
        <w:rPr>
          <w:kern w:val="22"/>
          <w:sz w:val="24"/>
          <w:szCs w:val="24"/>
          <w:lang w:eastAsia="zh-CN"/>
        </w:rPr>
      </w:pPr>
      <w:r w:rsidRPr="00A0567B">
        <w:rPr>
          <w:rFonts w:ascii="楷体" w:eastAsia="STKaiti" w:hAnsi="楷体" w:cs="SimSun" w:hint="eastAsia"/>
          <w:kern w:val="22"/>
          <w:sz w:val="24"/>
          <w:szCs w:val="24"/>
          <w:lang w:eastAsia="zh-CN"/>
        </w:rPr>
        <w:t>请</w:t>
      </w:r>
      <w:r w:rsidRPr="00157920">
        <w:rPr>
          <w:rFonts w:ascii="SimSun" w:eastAsia="SimSun" w:hAnsi="SimSun" w:cs="SimSun" w:hint="eastAsia"/>
          <w:kern w:val="22"/>
          <w:sz w:val="24"/>
          <w:szCs w:val="24"/>
          <w:lang w:eastAsia="zh-CN"/>
        </w:rPr>
        <w:t>执行秘书考虑到上述要素草案，</w:t>
      </w:r>
      <w:r w:rsidRPr="00157920">
        <w:rPr>
          <w:rFonts w:eastAsia="SimSun"/>
          <w:kern w:val="22"/>
          <w:sz w:val="24"/>
          <w:szCs w:val="24"/>
          <w:lang w:eastAsia="zh-CN"/>
        </w:rPr>
        <w:t>根据</w:t>
      </w:r>
      <w:r w:rsidRPr="00157920">
        <w:rPr>
          <w:rFonts w:eastAsia="SimSun"/>
          <w:kern w:val="22"/>
          <w:sz w:val="24"/>
          <w:szCs w:val="24"/>
          <w:lang w:eastAsia="zh-CN"/>
        </w:rPr>
        <w:t>2020</w:t>
      </w:r>
      <w:r w:rsidRPr="00157920">
        <w:rPr>
          <w:rFonts w:eastAsia="SimSun"/>
          <w:kern w:val="22"/>
          <w:sz w:val="24"/>
          <w:szCs w:val="24"/>
          <w:lang w:eastAsia="zh-CN"/>
        </w:rPr>
        <w:t>年后全球生物多样性框架的知识管理部分、长期能力发展战略框架、经强化的规划、报告和审查机制，为信息交换所机制制定一项到</w:t>
      </w:r>
      <w:r w:rsidRPr="00157920">
        <w:rPr>
          <w:rFonts w:eastAsia="SimSun"/>
          <w:kern w:val="22"/>
          <w:sz w:val="24"/>
          <w:szCs w:val="24"/>
          <w:lang w:eastAsia="zh-CN"/>
        </w:rPr>
        <w:t>2030</w:t>
      </w:r>
      <w:r w:rsidRPr="00157920">
        <w:rPr>
          <w:rFonts w:eastAsia="SimSun"/>
          <w:kern w:val="22"/>
          <w:sz w:val="24"/>
          <w:szCs w:val="24"/>
          <w:lang w:eastAsia="zh-CN"/>
        </w:rPr>
        <w:t>年期间的工作方案。并</w:t>
      </w:r>
      <w:r w:rsidRPr="00157920">
        <w:rPr>
          <w:rFonts w:eastAsia="SimSun" w:hint="eastAsia"/>
          <w:kern w:val="22"/>
          <w:sz w:val="24"/>
          <w:szCs w:val="24"/>
          <w:lang w:eastAsia="zh-CN"/>
        </w:rPr>
        <w:t>提交</w:t>
      </w:r>
      <w:r w:rsidRPr="00157920">
        <w:rPr>
          <w:rFonts w:eastAsia="SimSun"/>
          <w:kern w:val="22"/>
          <w:sz w:val="24"/>
          <w:szCs w:val="24"/>
          <w:lang w:eastAsia="zh-CN"/>
        </w:rPr>
        <w:t>该方案供执行问题附属机构第四次会议审议</w:t>
      </w:r>
      <w:r w:rsidRPr="00157920">
        <w:rPr>
          <w:rFonts w:eastAsia="SimSun" w:hint="eastAsia"/>
          <w:kern w:val="22"/>
          <w:sz w:val="24"/>
          <w:szCs w:val="24"/>
          <w:lang w:eastAsia="zh-CN"/>
        </w:rPr>
        <w:t>且</w:t>
      </w:r>
      <w:r w:rsidRPr="00157920">
        <w:rPr>
          <w:rFonts w:eastAsia="SimSun"/>
          <w:kern w:val="22"/>
          <w:sz w:val="24"/>
          <w:szCs w:val="24"/>
          <w:lang w:eastAsia="zh-CN"/>
        </w:rPr>
        <w:t>随后供缔约方大会第十六届会议审议；</w:t>
      </w:r>
    </w:p>
    <w:p w14:paraId="657FD698" w14:textId="05692226" w:rsidR="00157920" w:rsidRPr="00157920" w:rsidRDefault="00157920" w:rsidP="00157920">
      <w:pPr>
        <w:pStyle w:val="Para1"/>
        <w:numPr>
          <w:ilvl w:val="0"/>
          <w:numId w:val="12"/>
        </w:numPr>
        <w:suppressLineNumbers/>
        <w:tabs>
          <w:tab w:val="clear" w:pos="360"/>
        </w:tabs>
        <w:suppressAutoHyphens/>
        <w:overflowPunct w:val="0"/>
        <w:topLinePunct/>
        <w:autoSpaceDE w:val="0"/>
        <w:autoSpaceDN w:val="0"/>
        <w:adjustRightInd w:val="0"/>
        <w:snapToGrid w:val="0"/>
        <w:ind w:firstLine="720"/>
        <w:rPr>
          <w:kern w:val="22"/>
          <w:sz w:val="24"/>
          <w:szCs w:val="24"/>
          <w:lang w:eastAsia="zh-CN"/>
        </w:rPr>
      </w:pPr>
      <w:r w:rsidRPr="00A0567B">
        <w:rPr>
          <w:rFonts w:ascii="楷体" w:eastAsia="STKaiti" w:hAnsi="楷体"/>
          <w:kern w:val="22"/>
          <w:sz w:val="24"/>
          <w:szCs w:val="24"/>
          <w:lang w:eastAsia="zh-CN"/>
        </w:rPr>
        <w:t>请</w:t>
      </w:r>
      <w:r w:rsidRPr="00157920">
        <w:rPr>
          <w:rFonts w:eastAsia="SimSun"/>
          <w:kern w:val="22"/>
          <w:sz w:val="24"/>
          <w:szCs w:val="24"/>
          <w:lang w:eastAsia="zh-CN"/>
        </w:rPr>
        <w:t>技</w:t>
      </w:r>
      <w:r w:rsidRPr="00157920">
        <w:rPr>
          <w:rFonts w:eastAsia="SimSun" w:hint="eastAsia"/>
          <w:kern w:val="22"/>
          <w:sz w:val="24"/>
          <w:szCs w:val="24"/>
          <w:lang w:eastAsia="zh-CN"/>
        </w:rPr>
        <w:t>术和科学</w:t>
      </w:r>
      <w:r w:rsidRPr="00157920">
        <w:rPr>
          <w:rFonts w:eastAsia="SimSun"/>
          <w:kern w:val="22"/>
          <w:sz w:val="24"/>
          <w:szCs w:val="24"/>
          <w:lang w:eastAsia="zh-CN"/>
        </w:rPr>
        <w:t>合作非正式咨询委员会</w:t>
      </w:r>
      <w:r w:rsidRPr="00157920">
        <w:rPr>
          <w:rStyle w:val="FootnoteReference"/>
          <w:rFonts w:eastAsia="SimSun"/>
          <w:kern w:val="22"/>
          <w:sz w:val="24"/>
          <w:szCs w:val="24"/>
          <w:lang w:eastAsia="zh-CN"/>
        </w:rPr>
        <w:footnoteReference w:id="46"/>
      </w:r>
      <w:r w:rsidR="001E12CA">
        <w:rPr>
          <w:rFonts w:eastAsia="SimSun" w:hint="eastAsia"/>
          <w:kern w:val="22"/>
          <w:sz w:val="24"/>
          <w:szCs w:val="24"/>
          <w:lang w:eastAsia="zh-CN"/>
        </w:rPr>
        <w:t xml:space="preserve"> </w:t>
      </w:r>
      <w:r w:rsidRPr="00157920">
        <w:rPr>
          <w:rFonts w:eastAsia="SimSun"/>
          <w:kern w:val="22"/>
          <w:sz w:val="24"/>
          <w:szCs w:val="24"/>
          <w:lang w:eastAsia="zh-CN"/>
        </w:rPr>
        <w:t>按照其任务规定，为执行秘书提供有关制定和执行信息交换所机制工作方案的建议，以支持</w:t>
      </w:r>
      <w:r w:rsidRPr="00157920">
        <w:rPr>
          <w:rFonts w:eastAsia="SimSun"/>
          <w:kern w:val="22"/>
          <w:sz w:val="24"/>
          <w:szCs w:val="24"/>
          <w:lang w:eastAsia="zh-CN"/>
        </w:rPr>
        <w:t>2020</w:t>
      </w:r>
      <w:r w:rsidRPr="00157920">
        <w:rPr>
          <w:rFonts w:eastAsia="SimSun"/>
          <w:kern w:val="22"/>
          <w:sz w:val="24"/>
          <w:szCs w:val="24"/>
          <w:lang w:eastAsia="zh-CN"/>
        </w:rPr>
        <w:t>年后全球生物多样性框架；</w:t>
      </w:r>
    </w:p>
    <w:p w14:paraId="74587B87" w14:textId="77777777" w:rsidR="00157920" w:rsidRPr="00157920" w:rsidRDefault="00157920" w:rsidP="00157920">
      <w:pPr>
        <w:pStyle w:val="Para1"/>
        <w:numPr>
          <w:ilvl w:val="0"/>
          <w:numId w:val="12"/>
        </w:numPr>
        <w:suppressLineNumbers/>
        <w:tabs>
          <w:tab w:val="clear" w:pos="360"/>
        </w:tabs>
        <w:suppressAutoHyphens/>
        <w:overflowPunct w:val="0"/>
        <w:topLinePunct/>
        <w:autoSpaceDE w:val="0"/>
        <w:autoSpaceDN w:val="0"/>
        <w:adjustRightInd w:val="0"/>
        <w:snapToGrid w:val="0"/>
        <w:ind w:firstLine="720"/>
        <w:rPr>
          <w:kern w:val="22"/>
          <w:sz w:val="24"/>
          <w:szCs w:val="24"/>
          <w:lang w:eastAsia="zh-CN"/>
        </w:rPr>
      </w:pPr>
      <w:r w:rsidRPr="00A0567B">
        <w:rPr>
          <w:rFonts w:ascii="楷体" w:eastAsia="STKaiti" w:hAnsi="楷体"/>
          <w:kern w:val="22"/>
          <w:sz w:val="24"/>
          <w:szCs w:val="24"/>
          <w:lang w:eastAsia="zh-CN"/>
        </w:rPr>
        <w:t>邀请</w:t>
      </w:r>
      <w:r w:rsidRPr="00157920">
        <w:rPr>
          <w:rFonts w:eastAsia="SimSun"/>
          <w:kern w:val="22"/>
          <w:sz w:val="24"/>
          <w:szCs w:val="24"/>
          <w:lang w:eastAsia="zh-CN"/>
        </w:rPr>
        <w:t>缔约方、其他国家政府和相关组织酌情继续提供财力、技术和人力资源支持，使发展中国家缔约方和经济转型国家缔约方</w:t>
      </w:r>
      <w:r w:rsidRPr="00157920">
        <w:rPr>
          <w:rFonts w:eastAsia="SimSun" w:hint="eastAsia"/>
          <w:kern w:val="22"/>
          <w:sz w:val="24"/>
          <w:szCs w:val="24"/>
          <w:lang w:eastAsia="zh-CN"/>
        </w:rPr>
        <w:t>能够</w:t>
      </w:r>
      <w:r w:rsidRPr="00157920">
        <w:rPr>
          <w:rFonts w:eastAsia="SimSun"/>
          <w:kern w:val="22"/>
          <w:sz w:val="24"/>
          <w:szCs w:val="24"/>
          <w:lang w:eastAsia="zh-CN"/>
        </w:rPr>
        <w:t>加强其国家信息交换所机制，并</w:t>
      </w:r>
      <w:r w:rsidRPr="00157920">
        <w:rPr>
          <w:rFonts w:eastAsia="SimSun" w:hint="eastAsia"/>
          <w:kern w:val="22"/>
          <w:sz w:val="24"/>
          <w:szCs w:val="24"/>
          <w:lang w:eastAsia="zh-CN"/>
        </w:rPr>
        <w:t>使</w:t>
      </w:r>
      <w:r w:rsidRPr="00157920">
        <w:rPr>
          <w:rFonts w:eastAsia="SimSun"/>
          <w:kern w:val="22"/>
          <w:sz w:val="24"/>
          <w:szCs w:val="24"/>
          <w:lang w:eastAsia="zh-CN"/>
        </w:rPr>
        <w:t>用生物园工具发</w:t>
      </w:r>
      <w:r w:rsidRPr="00157920">
        <w:rPr>
          <w:rFonts w:eastAsia="SimSun" w:hint="eastAsia"/>
          <w:kern w:val="22"/>
          <w:sz w:val="24"/>
          <w:szCs w:val="24"/>
          <w:lang w:eastAsia="zh-CN"/>
        </w:rPr>
        <w:t>展</w:t>
      </w:r>
      <w:r w:rsidRPr="00157920">
        <w:rPr>
          <w:rFonts w:eastAsia="SimSun"/>
          <w:kern w:val="22"/>
          <w:sz w:val="24"/>
          <w:szCs w:val="24"/>
          <w:lang w:eastAsia="zh-CN"/>
        </w:rPr>
        <w:t>或更新其国家信息交换所机制网站；</w:t>
      </w:r>
    </w:p>
    <w:p w14:paraId="0187E2FB" w14:textId="77777777" w:rsidR="00157920" w:rsidRPr="00157920" w:rsidRDefault="00157920" w:rsidP="00157920">
      <w:pPr>
        <w:pStyle w:val="Para1"/>
        <w:keepNext/>
        <w:numPr>
          <w:ilvl w:val="0"/>
          <w:numId w:val="12"/>
        </w:numPr>
        <w:suppressLineNumbers/>
        <w:tabs>
          <w:tab w:val="clear" w:pos="360"/>
        </w:tabs>
        <w:suppressAutoHyphens/>
        <w:overflowPunct w:val="0"/>
        <w:topLinePunct/>
        <w:autoSpaceDE w:val="0"/>
        <w:autoSpaceDN w:val="0"/>
        <w:adjustRightInd w:val="0"/>
        <w:snapToGrid w:val="0"/>
        <w:ind w:firstLine="720"/>
        <w:rPr>
          <w:kern w:val="22"/>
          <w:sz w:val="24"/>
          <w:szCs w:val="24"/>
          <w:lang w:eastAsia="zh-CN"/>
        </w:rPr>
      </w:pPr>
      <w:r w:rsidRPr="00A0567B">
        <w:rPr>
          <w:rFonts w:ascii="楷体" w:eastAsia="STKaiti" w:hAnsi="楷体"/>
          <w:kern w:val="22"/>
          <w:sz w:val="24"/>
          <w:szCs w:val="24"/>
          <w:lang w:eastAsia="zh-CN"/>
        </w:rPr>
        <w:t>请</w:t>
      </w:r>
      <w:r w:rsidRPr="00157920">
        <w:rPr>
          <w:rFonts w:eastAsia="SimSun"/>
          <w:kern w:val="22"/>
          <w:sz w:val="24"/>
          <w:szCs w:val="24"/>
          <w:lang w:eastAsia="zh-CN"/>
        </w:rPr>
        <w:t>执行秘书在资源允许的情况下：</w:t>
      </w:r>
    </w:p>
    <w:p w14:paraId="551B7141" w14:textId="77777777" w:rsidR="00157920" w:rsidRPr="00157920" w:rsidRDefault="00157920" w:rsidP="00157920">
      <w:pPr>
        <w:pStyle w:val="ListParagraph"/>
        <w:numPr>
          <w:ilvl w:val="1"/>
          <w:numId w:val="12"/>
        </w:numPr>
        <w:suppressLineNumbers/>
        <w:tabs>
          <w:tab w:val="clear" w:pos="1440"/>
        </w:tabs>
        <w:suppressAutoHyphens/>
        <w:overflowPunct w:val="0"/>
        <w:topLinePunct/>
        <w:autoSpaceDE w:val="0"/>
        <w:autoSpaceDN w:val="0"/>
        <w:adjustRightInd w:val="0"/>
        <w:snapToGrid w:val="0"/>
        <w:spacing w:before="120" w:after="120"/>
        <w:contextualSpacing w:val="0"/>
        <w:rPr>
          <w:snapToGrid w:val="0"/>
          <w:kern w:val="22"/>
          <w:sz w:val="24"/>
          <w:lang w:eastAsia="zh-CN"/>
        </w:rPr>
      </w:pPr>
      <w:r w:rsidRPr="00157920">
        <w:rPr>
          <w:rFonts w:eastAsia="SimSun"/>
          <w:snapToGrid w:val="0"/>
          <w:kern w:val="22"/>
          <w:sz w:val="24"/>
          <w:lang w:eastAsia="zh-CN"/>
        </w:rPr>
        <w:t>与伙伴组织协作，</w:t>
      </w:r>
      <w:r w:rsidRPr="00157920">
        <w:rPr>
          <w:rFonts w:eastAsia="SimSun" w:hint="eastAsia"/>
          <w:snapToGrid w:val="0"/>
          <w:kern w:val="22"/>
          <w:sz w:val="24"/>
          <w:lang w:eastAsia="zh-CN"/>
        </w:rPr>
        <w:t>为</w:t>
      </w:r>
      <w:r w:rsidRPr="00157920">
        <w:rPr>
          <w:rFonts w:eastAsia="SimSun"/>
          <w:snapToGrid w:val="0"/>
          <w:kern w:val="22"/>
          <w:sz w:val="24"/>
          <w:lang w:eastAsia="zh-CN"/>
        </w:rPr>
        <w:t>执行</w:t>
      </w:r>
      <w:r w:rsidRPr="00157920">
        <w:rPr>
          <w:rFonts w:eastAsia="SimSun"/>
          <w:snapToGrid w:val="0"/>
          <w:kern w:val="22"/>
          <w:sz w:val="24"/>
          <w:lang w:eastAsia="zh-CN"/>
        </w:rPr>
        <w:t>2020</w:t>
      </w:r>
      <w:r w:rsidRPr="00157920">
        <w:rPr>
          <w:rFonts w:eastAsia="SimSun"/>
          <w:snapToGrid w:val="0"/>
          <w:kern w:val="22"/>
          <w:sz w:val="24"/>
          <w:lang w:eastAsia="zh-CN"/>
        </w:rPr>
        <w:t>年后全球生物多样性框架的知识管理部分</w:t>
      </w:r>
      <w:r w:rsidRPr="00157920">
        <w:rPr>
          <w:rFonts w:eastAsia="SimSun" w:hint="eastAsia"/>
          <w:snapToGrid w:val="0"/>
          <w:kern w:val="22"/>
          <w:sz w:val="24"/>
          <w:lang w:eastAsia="zh-CN"/>
        </w:rPr>
        <w:t>提供便利</w:t>
      </w:r>
      <w:r w:rsidRPr="00157920">
        <w:rPr>
          <w:rFonts w:eastAsia="SimSun"/>
          <w:snapToGrid w:val="0"/>
          <w:kern w:val="22"/>
          <w:sz w:val="24"/>
          <w:lang w:eastAsia="zh-CN"/>
        </w:rPr>
        <w:t>；</w:t>
      </w:r>
    </w:p>
    <w:p w14:paraId="18D49BB1" w14:textId="5820C8D0" w:rsidR="00157920" w:rsidRPr="00157920" w:rsidRDefault="00157920" w:rsidP="00157920">
      <w:pPr>
        <w:pStyle w:val="ListParagraph"/>
        <w:numPr>
          <w:ilvl w:val="1"/>
          <w:numId w:val="12"/>
        </w:numPr>
        <w:suppressLineNumbers/>
        <w:tabs>
          <w:tab w:val="clear" w:pos="1440"/>
        </w:tabs>
        <w:suppressAutoHyphens/>
        <w:overflowPunct w:val="0"/>
        <w:topLinePunct/>
        <w:autoSpaceDE w:val="0"/>
        <w:autoSpaceDN w:val="0"/>
        <w:adjustRightInd w:val="0"/>
        <w:snapToGrid w:val="0"/>
        <w:spacing w:before="120" w:after="120"/>
        <w:contextualSpacing w:val="0"/>
        <w:rPr>
          <w:snapToGrid w:val="0"/>
          <w:kern w:val="22"/>
          <w:sz w:val="24"/>
          <w:lang w:eastAsia="zh-CN"/>
        </w:rPr>
      </w:pPr>
      <w:r w:rsidRPr="00157920">
        <w:rPr>
          <w:rFonts w:ascii="SimSun" w:eastAsia="SimSun" w:hAnsi="SimSun" w:cs="SimSun" w:hint="eastAsia"/>
          <w:snapToGrid w:val="0"/>
          <w:kern w:val="22"/>
          <w:sz w:val="24"/>
          <w:lang w:eastAsia="zh-CN"/>
        </w:rPr>
        <w:lastRenderedPageBreak/>
        <w:t>继续支持缔约方努力建立、维</w:t>
      </w:r>
      <w:r w:rsidR="005E5D65">
        <w:rPr>
          <w:rFonts w:ascii="SimSun" w:eastAsia="SimSun" w:hAnsi="SimSun" w:cs="SimSun" w:hint="eastAsia"/>
          <w:snapToGrid w:val="0"/>
          <w:kern w:val="22"/>
          <w:sz w:val="24"/>
          <w:lang w:eastAsia="zh-CN"/>
        </w:rPr>
        <w:t>持</w:t>
      </w:r>
      <w:r w:rsidRPr="00157920">
        <w:rPr>
          <w:rFonts w:ascii="SimSun" w:eastAsia="SimSun" w:hAnsi="SimSun" w:cs="SimSun" w:hint="eastAsia"/>
          <w:snapToGrid w:val="0"/>
          <w:kern w:val="22"/>
          <w:sz w:val="24"/>
          <w:lang w:eastAsia="zh-CN"/>
        </w:rPr>
        <w:t>和进一步发展国家信息交换所机制，包括通过：</w:t>
      </w:r>
    </w:p>
    <w:p w14:paraId="2F658269" w14:textId="77777777" w:rsidR="00157920" w:rsidRPr="00157920" w:rsidRDefault="00157920" w:rsidP="005E5D65">
      <w:pPr>
        <w:pStyle w:val="ListParagraph"/>
        <w:numPr>
          <w:ilvl w:val="2"/>
          <w:numId w:val="44"/>
        </w:numPr>
        <w:suppressLineNumbers/>
        <w:tabs>
          <w:tab w:val="clear" w:pos="1440"/>
          <w:tab w:val="num" w:pos="1985"/>
        </w:tabs>
        <w:suppressAutoHyphens/>
        <w:overflowPunct w:val="0"/>
        <w:topLinePunct/>
        <w:autoSpaceDE w:val="0"/>
        <w:autoSpaceDN w:val="0"/>
        <w:adjustRightInd w:val="0"/>
        <w:snapToGrid w:val="0"/>
        <w:spacing w:before="120" w:after="120"/>
        <w:ind w:left="1985" w:hanging="543"/>
        <w:contextualSpacing w:val="0"/>
        <w:rPr>
          <w:snapToGrid w:val="0"/>
          <w:kern w:val="22"/>
          <w:sz w:val="24"/>
          <w:lang w:eastAsia="zh-CN"/>
        </w:rPr>
      </w:pPr>
      <w:r w:rsidRPr="00157920">
        <w:rPr>
          <w:rFonts w:ascii="SimSun" w:eastAsia="SimSun" w:hAnsi="SimSun" w:cs="SimSun" w:hint="eastAsia"/>
          <w:snapToGrid w:val="0"/>
          <w:kern w:val="22"/>
          <w:sz w:val="24"/>
          <w:lang w:eastAsia="zh-CN"/>
        </w:rPr>
        <w:t>根据缔约方和用户的需求及相关技术发展情况，进一步开发生物园工具；</w:t>
      </w:r>
    </w:p>
    <w:p w14:paraId="6448B6F5" w14:textId="77777777" w:rsidR="00157920" w:rsidRPr="00157920" w:rsidRDefault="00157920" w:rsidP="005E5D65">
      <w:pPr>
        <w:pStyle w:val="ListParagraph"/>
        <w:numPr>
          <w:ilvl w:val="2"/>
          <w:numId w:val="44"/>
        </w:numPr>
        <w:suppressLineNumbers/>
        <w:tabs>
          <w:tab w:val="clear" w:pos="1440"/>
          <w:tab w:val="num" w:pos="1985"/>
        </w:tabs>
        <w:suppressAutoHyphens/>
        <w:overflowPunct w:val="0"/>
        <w:topLinePunct/>
        <w:autoSpaceDE w:val="0"/>
        <w:autoSpaceDN w:val="0"/>
        <w:adjustRightInd w:val="0"/>
        <w:snapToGrid w:val="0"/>
        <w:spacing w:before="120" w:after="120"/>
        <w:ind w:left="1985" w:hanging="543"/>
        <w:contextualSpacing w:val="0"/>
        <w:rPr>
          <w:snapToGrid w:val="0"/>
          <w:kern w:val="22"/>
          <w:sz w:val="24"/>
          <w:lang w:eastAsia="zh-CN"/>
        </w:rPr>
      </w:pPr>
      <w:r w:rsidRPr="00157920">
        <w:rPr>
          <w:rFonts w:ascii="SimSun" w:eastAsia="SimSun" w:hAnsi="SimSun" w:cs="SimSun" w:hint="eastAsia"/>
          <w:snapToGrid w:val="0"/>
          <w:kern w:val="22"/>
          <w:sz w:val="24"/>
          <w:lang w:eastAsia="zh-CN"/>
        </w:rPr>
        <w:t>编制关于使用生物园工具的培训和指导材料；</w:t>
      </w:r>
    </w:p>
    <w:p w14:paraId="549FB36A" w14:textId="77777777" w:rsidR="00157920" w:rsidRPr="00157920" w:rsidRDefault="00157920" w:rsidP="005E5D65">
      <w:pPr>
        <w:pStyle w:val="ListParagraph"/>
        <w:numPr>
          <w:ilvl w:val="2"/>
          <w:numId w:val="44"/>
        </w:numPr>
        <w:suppressLineNumbers/>
        <w:tabs>
          <w:tab w:val="clear" w:pos="1440"/>
          <w:tab w:val="num" w:pos="1985"/>
        </w:tabs>
        <w:suppressAutoHyphens/>
        <w:overflowPunct w:val="0"/>
        <w:topLinePunct/>
        <w:autoSpaceDE w:val="0"/>
        <w:autoSpaceDN w:val="0"/>
        <w:adjustRightInd w:val="0"/>
        <w:snapToGrid w:val="0"/>
        <w:spacing w:before="120" w:after="120"/>
        <w:ind w:left="1985" w:hanging="543"/>
        <w:contextualSpacing w:val="0"/>
        <w:rPr>
          <w:snapToGrid w:val="0"/>
          <w:kern w:val="22"/>
          <w:sz w:val="24"/>
          <w:lang w:eastAsia="zh-CN"/>
        </w:rPr>
      </w:pPr>
      <w:r w:rsidRPr="00157920">
        <w:rPr>
          <w:rFonts w:ascii="SimSun" w:eastAsia="SimSun" w:hAnsi="SimSun" w:cs="SimSun" w:hint="eastAsia"/>
          <w:snapToGrid w:val="0"/>
          <w:kern w:val="22"/>
          <w:sz w:val="24"/>
          <w:lang w:eastAsia="zh-CN"/>
        </w:rPr>
        <w:t>为信息交换所机制国家联络点编制指导，说明如何协调国家一级信息交换所机制的相关活动，以支持有效执行国家生物多样性战略和行动计划；</w:t>
      </w:r>
    </w:p>
    <w:p w14:paraId="0DB2BE41" w14:textId="23A412E8" w:rsidR="00157920" w:rsidRPr="00157920" w:rsidRDefault="00157920" w:rsidP="005E5D65">
      <w:pPr>
        <w:pStyle w:val="ListParagraph"/>
        <w:numPr>
          <w:ilvl w:val="2"/>
          <w:numId w:val="44"/>
        </w:numPr>
        <w:suppressLineNumbers/>
        <w:tabs>
          <w:tab w:val="clear" w:pos="1440"/>
          <w:tab w:val="num" w:pos="1985"/>
        </w:tabs>
        <w:suppressAutoHyphens/>
        <w:overflowPunct w:val="0"/>
        <w:topLinePunct/>
        <w:autoSpaceDE w:val="0"/>
        <w:autoSpaceDN w:val="0"/>
        <w:adjustRightInd w:val="0"/>
        <w:snapToGrid w:val="0"/>
        <w:spacing w:before="120" w:after="120"/>
        <w:ind w:left="1985" w:hanging="543"/>
        <w:contextualSpacing w:val="0"/>
        <w:rPr>
          <w:snapToGrid w:val="0"/>
          <w:kern w:val="22"/>
          <w:sz w:val="24"/>
          <w:lang w:eastAsia="zh-CN"/>
        </w:rPr>
      </w:pPr>
      <w:r w:rsidRPr="00157920">
        <w:rPr>
          <w:rFonts w:ascii="SimSun" w:eastAsia="SimSun" w:hAnsi="SimSun" w:cs="SimSun" w:hint="eastAsia"/>
          <w:snapToGrid w:val="0"/>
          <w:kern w:val="22"/>
          <w:sz w:val="24"/>
          <w:lang w:eastAsia="zh-CN"/>
        </w:rPr>
        <w:t>利用公约网站上的各国概况页面上提供的信息，为尚未建立国家信息交换所机制网站的缔约方编制生物园示例，供其审查并进一步发展；</w:t>
      </w:r>
    </w:p>
    <w:p w14:paraId="1D3987CD" w14:textId="77777777" w:rsidR="00157920" w:rsidRPr="00157920" w:rsidRDefault="00157920" w:rsidP="005E5D65">
      <w:pPr>
        <w:pStyle w:val="ListParagraph"/>
        <w:numPr>
          <w:ilvl w:val="2"/>
          <w:numId w:val="44"/>
        </w:numPr>
        <w:suppressLineNumbers/>
        <w:tabs>
          <w:tab w:val="clear" w:pos="1440"/>
          <w:tab w:val="num" w:pos="1985"/>
        </w:tabs>
        <w:suppressAutoHyphens/>
        <w:overflowPunct w:val="0"/>
        <w:topLinePunct/>
        <w:autoSpaceDE w:val="0"/>
        <w:autoSpaceDN w:val="0"/>
        <w:adjustRightInd w:val="0"/>
        <w:snapToGrid w:val="0"/>
        <w:spacing w:before="120" w:after="120"/>
        <w:ind w:left="1985" w:hanging="543"/>
        <w:contextualSpacing w:val="0"/>
        <w:rPr>
          <w:snapToGrid w:val="0"/>
          <w:kern w:val="22"/>
          <w:sz w:val="24"/>
          <w:lang w:eastAsia="zh-CN"/>
        </w:rPr>
      </w:pPr>
      <w:r w:rsidRPr="00157920">
        <w:rPr>
          <w:rFonts w:ascii="SimSun" w:eastAsia="SimSun" w:hAnsi="SimSun" w:cs="SimSun" w:hint="eastAsia"/>
          <w:snapToGrid w:val="0"/>
          <w:kern w:val="22"/>
          <w:sz w:val="24"/>
          <w:lang w:eastAsia="zh-CN"/>
        </w:rPr>
        <w:t>在</w:t>
      </w:r>
      <w:r w:rsidRPr="00157920">
        <w:rPr>
          <w:rFonts w:eastAsia="SimSun"/>
          <w:snapToGrid w:val="0"/>
          <w:kern w:val="22"/>
          <w:sz w:val="24"/>
          <w:lang w:eastAsia="zh-CN"/>
        </w:rPr>
        <w:t>2030</w:t>
      </w:r>
      <w:r w:rsidRPr="00157920">
        <w:rPr>
          <w:rFonts w:eastAsia="SimSun"/>
          <w:snapToGrid w:val="0"/>
          <w:kern w:val="22"/>
          <w:sz w:val="24"/>
          <w:lang w:eastAsia="zh-CN"/>
        </w:rPr>
        <w:t>年</w:t>
      </w:r>
      <w:r w:rsidRPr="00157920">
        <w:rPr>
          <w:rFonts w:eastAsia="SimSun" w:hint="eastAsia"/>
          <w:snapToGrid w:val="0"/>
          <w:kern w:val="22"/>
          <w:sz w:val="24"/>
          <w:lang w:eastAsia="zh-CN"/>
        </w:rPr>
        <w:t>以前</w:t>
      </w:r>
      <w:r w:rsidRPr="00157920">
        <w:rPr>
          <w:rFonts w:ascii="SimSun" w:eastAsia="SimSun" w:hAnsi="SimSun" w:cs="SimSun" w:hint="eastAsia"/>
          <w:snapToGrid w:val="0"/>
          <w:kern w:val="22"/>
          <w:sz w:val="24"/>
          <w:lang w:eastAsia="zh-CN"/>
        </w:rPr>
        <w:t>继续为国家信息交换所机制颁发奖励</w:t>
      </w:r>
      <w:r w:rsidRPr="00157920">
        <w:rPr>
          <w:rFonts w:eastAsia="SimSun"/>
          <w:snapToGrid w:val="0"/>
          <w:kern w:val="22"/>
          <w:sz w:val="24"/>
          <w:lang w:eastAsia="zh-CN"/>
        </w:rPr>
        <w:t>；</w:t>
      </w:r>
    </w:p>
    <w:p w14:paraId="431B8230" w14:textId="77777777" w:rsidR="00157920" w:rsidRPr="00157920" w:rsidRDefault="00157920" w:rsidP="00157920">
      <w:pPr>
        <w:pStyle w:val="ListParagraph"/>
        <w:numPr>
          <w:ilvl w:val="1"/>
          <w:numId w:val="12"/>
        </w:numPr>
        <w:suppressLineNumbers/>
        <w:suppressAutoHyphens/>
        <w:overflowPunct w:val="0"/>
        <w:topLinePunct/>
        <w:autoSpaceDE w:val="0"/>
        <w:autoSpaceDN w:val="0"/>
        <w:adjustRightInd w:val="0"/>
        <w:snapToGrid w:val="0"/>
        <w:spacing w:before="120" w:after="120"/>
        <w:contextualSpacing w:val="0"/>
        <w:rPr>
          <w:snapToGrid w:val="0"/>
          <w:kern w:val="22"/>
          <w:sz w:val="24"/>
          <w:lang w:eastAsia="zh-CN"/>
        </w:rPr>
      </w:pPr>
      <w:r w:rsidRPr="00157920">
        <w:rPr>
          <w:rFonts w:ascii="SimSun" w:eastAsia="SimSun" w:hAnsi="SimSun" w:cs="SimSun" w:hint="eastAsia"/>
          <w:snapToGrid w:val="0"/>
          <w:kern w:val="22"/>
          <w:sz w:val="24"/>
          <w:lang w:eastAsia="zh-CN"/>
        </w:rPr>
        <w:t>进一步发展中央信息交换所机制，以促进并便利技术和科学合作、知识管理、传播，并加强规划、执行、监测、报告和审查过程；</w:t>
      </w:r>
    </w:p>
    <w:p w14:paraId="115E468E" w14:textId="77777777" w:rsidR="00157920" w:rsidRPr="00157920" w:rsidRDefault="00157920" w:rsidP="00157920">
      <w:pPr>
        <w:pStyle w:val="ListParagraph"/>
        <w:numPr>
          <w:ilvl w:val="1"/>
          <w:numId w:val="12"/>
        </w:numPr>
        <w:suppressLineNumbers/>
        <w:suppressAutoHyphens/>
        <w:overflowPunct w:val="0"/>
        <w:topLinePunct/>
        <w:autoSpaceDE w:val="0"/>
        <w:autoSpaceDN w:val="0"/>
        <w:adjustRightInd w:val="0"/>
        <w:snapToGrid w:val="0"/>
        <w:spacing w:before="120" w:after="120"/>
        <w:contextualSpacing w:val="0"/>
        <w:rPr>
          <w:snapToGrid w:val="0"/>
          <w:kern w:val="22"/>
          <w:sz w:val="24"/>
          <w:lang w:eastAsia="zh-CN"/>
        </w:rPr>
      </w:pPr>
      <w:r w:rsidRPr="00157920">
        <w:rPr>
          <w:rFonts w:ascii="SimSun" w:eastAsia="SimSun" w:hAnsi="SimSun" w:cs="SimSun" w:hint="eastAsia"/>
          <w:snapToGrid w:val="0"/>
          <w:kern w:val="22"/>
          <w:sz w:val="24"/>
          <w:lang w:eastAsia="zh-CN"/>
        </w:rPr>
        <w:t>继续与支持生物多样性相关数据、信息和知识生成、获取、管理和有效利用的相关倡议、组织和网络协作，包括多边环境协定信息门户；</w:t>
      </w:r>
    </w:p>
    <w:p w14:paraId="68C56444" w14:textId="77777777" w:rsidR="00157920" w:rsidRPr="00157920" w:rsidRDefault="00157920" w:rsidP="00157920">
      <w:pPr>
        <w:pStyle w:val="ListParagraph"/>
        <w:numPr>
          <w:ilvl w:val="1"/>
          <w:numId w:val="12"/>
        </w:numPr>
        <w:suppressLineNumbers/>
        <w:suppressAutoHyphens/>
        <w:overflowPunct w:val="0"/>
        <w:topLinePunct/>
        <w:autoSpaceDE w:val="0"/>
        <w:autoSpaceDN w:val="0"/>
        <w:adjustRightInd w:val="0"/>
        <w:snapToGrid w:val="0"/>
        <w:spacing w:before="120" w:after="120"/>
        <w:contextualSpacing w:val="0"/>
        <w:rPr>
          <w:snapToGrid w:val="0"/>
          <w:kern w:val="22"/>
          <w:sz w:val="24"/>
          <w:lang w:eastAsia="zh-CN"/>
        </w:rPr>
      </w:pPr>
      <w:r w:rsidRPr="00157920">
        <w:rPr>
          <w:rFonts w:ascii="SimSun" w:eastAsia="SimSun" w:hAnsi="SimSun" w:cs="SimSun" w:hint="eastAsia"/>
          <w:snapToGrid w:val="0"/>
          <w:kern w:val="22"/>
          <w:sz w:val="24"/>
          <w:lang w:eastAsia="zh-CN"/>
        </w:rPr>
        <w:t>利用相关数字技术，除其他外，改善生物多样性相关数据、信息和知识的发现、收集、分析、汇总、存储、可获得性、可搜索性、可视化和交换；</w:t>
      </w:r>
    </w:p>
    <w:p w14:paraId="77A464C2" w14:textId="77777777" w:rsidR="00157920" w:rsidRPr="00157920" w:rsidRDefault="00157920" w:rsidP="00157920">
      <w:pPr>
        <w:pStyle w:val="ListParagraph"/>
        <w:numPr>
          <w:ilvl w:val="1"/>
          <w:numId w:val="12"/>
        </w:numPr>
        <w:suppressLineNumbers/>
        <w:suppressAutoHyphens/>
        <w:overflowPunct w:val="0"/>
        <w:topLinePunct/>
        <w:autoSpaceDE w:val="0"/>
        <w:autoSpaceDN w:val="0"/>
        <w:adjustRightInd w:val="0"/>
        <w:snapToGrid w:val="0"/>
        <w:spacing w:before="120" w:after="120"/>
        <w:contextualSpacing w:val="0"/>
        <w:rPr>
          <w:snapToGrid w:val="0"/>
          <w:kern w:val="22"/>
          <w:sz w:val="24"/>
          <w:lang w:eastAsia="zh-CN"/>
        </w:rPr>
      </w:pPr>
      <w:r w:rsidRPr="00157920">
        <w:rPr>
          <w:rFonts w:ascii="SimSun" w:eastAsia="SimSun" w:hAnsi="SimSun" w:cs="SimSun" w:hint="eastAsia"/>
          <w:snapToGrid w:val="0"/>
          <w:kern w:val="22"/>
          <w:sz w:val="24"/>
          <w:lang w:eastAsia="zh-CN"/>
        </w:rPr>
        <w:t>提交第一次关于上述活动的进度报告，供执行问题附属机构第四次会议审议。</w:t>
      </w:r>
    </w:p>
    <w:p w14:paraId="78BA616E" w14:textId="77777777" w:rsidR="00157920" w:rsidRPr="0092358B" w:rsidRDefault="00157920" w:rsidP="00157920">
      <w:pPr>
        <w:pStyle w:val="CBD-Para"/>
        <w:keepLines w:val="0"/>
        <w:numPr>
          <w:ilvl w:val="0"/>
          <w:numId w:val="0"/>
        </w:numPr>
        <w:suppressLineNumbers/>
        <w:suppressAutoHyphens/>
        <w:kinsoku w:val="0"/>
        <w:overflowPunct w:val="0"/>
        <w:autoSpaceDE w:val="0"/>
        <w:autoSpaceDN w:val="0"/>
        <w:adjustRightInd w:val="0"/>
        <w:snapToGrid w:val="0"/>
        <w:jc w:val="center"/>
        <w:rPr>
          <w:snapToGrid w:val="0"/>
          <w:kern w:val="22"/>
          <w:lang w:val="en-GB"/>
        </w:rPr>
      </w:pPr>
      <w:r w:rsidRPr="0092358B">
        <w:rPr>
          <w:snapToGrid w:val="0"/>
          <w:kern w:val="22"/>
          <w:lang w:val="en-GB"/>
        </w:rPr>
        <w:t>__________</w:t>
      </w:r>
    </w:p>
    <w:p w14:paraId="28FB5681" w14:textId="5B8D4D20" w:rsidR="00B3369F" w:rsidRPr="00151EFC" w:rsidRDefault="00B3369F" w:rsidP="0092358B">
      <w:pPr>
        <w:pStyle w:val="CBD-Para"/>
        <w:keepLines w:val="0"/>
        <w:numPr>
          <w:ilvl w:val="0"/>
          <w:numId w:val="0"/>
        </w:numPr>
        <w:suppressLineNumbers/>
        <w:suppressAutoHyphens/>
        <w:kinsoku w:val="0"/>
        <w:overflowPunct w:val="0"/>
        <w:autoSpaceDE w:val="0"/>
        <w:autoSpaceDN w:val="0"/>
        <w:adjustRightInd w:val="0"/>
        <w:snapToGrid w:val="0"/>
        <w:jc w:val="center"/>
        <w:rPr>
          <w:snapToGrid w:val="0"/>
          <w:kern w:val="22"/>
          <w:lang w:val="en-GB" w:eastAsia="zh-CN"/>
        </w:rPr>
      </w:pPr>
    </w:p>
    <w:sectPr w:rsidR="00B3369F" w:rsidRPr="00151EFC" w:rsidSect="00263C07">
      <w:headerReference w:type="even" r:id="rId27"/>
      <w:headerReference w:type="default" r:id="rId28"/>
      <w:pgSz w:w="12240" w:h="15840"/>
      <w:pgMar w:top="562" w:right="1440" w:bottom="1138" w:left="1440" w:header="56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9DB9" w14:textId="77777777" w:rsidR="008C4793" w:rsidRDefault="008C4793" w:rsidP="00CF1848">
      <w:r>
        <w:separator/>
      </w:r>
    </w:p>
  </w:endnote>
  <w:endnote w:type="continuationSeparator" w:id="0">
    <w:p w14:paraId="0E4484F3" w14:textId="77777777" w:rsidR="008C4793" w:rsidRDefault="008C4793" w:rsidP="00CF1848">
      <w:r>
        <w:continuationSeparator/>
      </w:r>
    </w:p>
  </w:endnote>
  <w:endnote w:type="continuationNotice" w:id="1">
    <w:p w14:paraId="0E77804C" w14:textId="77777777" w:rsidR="008C4793" w:rsidRDefault="008C4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6AA6" w14:textId="77777777" w:rsidR="008C4793" w:rsidRDefault="008C4793" w:rsidP="00CF1848">
      <w:r>
        <w:separator/>
      </w:r>
    </w:p>
  </w:footnote>
  <w:footnote w:type="continuationSeparator" w:id="0">
    <w:p w14:paraId="731CBA12" w14:textId="77777777" w:rsidR="008C4793" w:rsidRDefault="008C4793" w:rsidP="00CF1848">
      <w:r>
        <w:continuationSeparator/>
      </w:r>
    </w:p>
  </w:footnote>
  <w:footnote w:type="continuationNotice" w:id="1">
    <w:p w14:paraId="1CC23178" w14:textId="77777777" w:rsidR="008C4793" w:rsidRDefault="008C4793"/>
  </w:footnote>
  <w:footnote w:id="2">
    <w:p w14:paraId="3BC4B8E5" w14:textId="0B9842F6"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rPr>
      </w:pPr>
      <w:r w:rsidRPr="00157920">
        <w:rPr>
          <w:rStyle w:val="FootnoteReference"/>
          <w:snapToGrid w:val="0"/>
          <w:kern w:val="18"/>
          <w:sz w:val="20"/>
          <w:szCs w:val="20"/>
          <w:vertAlign w:val="baseline"/>
        </w:rPr>
        <w:t>*</w:t>
      </w:r>
      <w:r w:rsidR="00574FDF">
        <w:rPr>
          <w:snapToGrid w:val="0"/>
          <w:kern w:val="18"/>
          <w:sz w:val="20"/>
          <w:szCs w:val="20"/>
        </w:rPr>
        <w:t xml:space="preserve"> </w:t>
      </w:r>
      <w:hyperlink r:id="rId1" w:history="1">
        <w:r w:rsidRPr="00157920">
          <w:rPr>
            <w:rStyle w:val="Hyperlink"/>
            <w:snapToGrid w:val="0"/>
            <w:kern w:val="18"/>
            <w:sz w:val="20"/>
            <w:szCs w:val="20"/>
          </w:rPr>
          <w:t>CBD/SBI/3/1</w:t>
        </w:r>
      </w:hyperlink>
      <w:r w:rsidRPr="00157920">
        <w:rPr>
          <w:rFonts w:ascii="SimSun" w:eastAsia="SimSun" w:hAnsi="SimSun" w:cs="SimSun" w:hint="eastAsia"/>
          <w:snapToGrid w:val="0"/>
          <w:kern w:val="18"/>
          <w:sz w:val="20"/>
          <w:szCs w:val="20"/>
          <w:lang w:eastAsia="zh-CN"/>
        </w:rPr>
        <w:t>。</w:t>
      </w:r>
    </w:p>
  </w:footnote>
  <w:footnote w:id="3">
    <w:p w14:paraId="1F6EF4F1" w14:textId="1728056A"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2" w:history="1">
        <w:r w:rsidRPr="00157920">
          <w:rPr>
            <w:rStyle w:val="Hyperlink"/>
            <w:snapToGrid w:val="0"/>
            <w:kern w:val="18"/>
            <w:sz w:val="20"/>
            <w:szCs w:val="20"/>
          </w:rPr>
          <w:t>UNEP/CBD/COP/11/31</w:t>
        </w:r>
      </w:hyperlink>
      <w:r w:rsidRPr="00157920">
        <w:rPr>
          <w:rFonts w:ascii="SimSun" w:eastAsia="SimSun" w:hAnsi="SimSun" w:cs="SimSun" w:hint="eastAsia"/>
          <w:snapToGrid w:val="0"/>
          <w:kern w:val="18"/>
          <w:sz w:val="20"/>
          <w:szCs w:val="20"/>
          <w:lang w:eastAsia="zh-CN"/>
        </w:rPr>
        <w:t>。</w:t>
      </w:r>
    </w:p>
  </w:footnote>
  <w:footnote w:id="4">
    <w:p w14:paraId="6EC31196" w14:textId="27C9E37B"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见</w:t>
      </w:r>
      <w:r w:rsidR="006208E3">
        <w:fldChar w:fldCharType="begin"/>
      </w:r>
      <w:r w:rsidR="007B68EA">
        <w:rPr>
          <w:lang w:eastAsia="zh-CN"/>
        </w:rPr>
        <w:instrText>HYPERLINK "https://www.cbd.int/doc/meetings/cop/cop-13/official/cop-13-14-add1-zh.pdf"</w:instrText>
      </w:r>
      <w:r w:rsidR="006208E3">
        <w:fldChar w:fldCharType="separate"/>
      </w:r>
      <w:r w:rsidRPr="00157920">
        <w:rPr>
          <w:rStyle w:val="Hyperlink"/>
          <w:snapToGrid w:val="0"/>
          <w:kern w:val="18"/>
          <w:sz w:val="20"/>
          <w:szCs w:val="20"/>
          <w:lang w:eastAsia="zh-CN"/>
        </w:rPr>
        <w:t>CBD/COP/13/14/Add.1</w:t>
      </w:r>
      <w:r w:rsidR="006208E3">
        <w:rPr>
          <w:rStyle w:val="Hyperlink"/>
          <w:snapToGrid w:val="0"/>
          <w:kern w:val="18"/>
          <w:sz w:val="20"/>
          <w:szCs w:val="20"/>
          <w:lang w:eastAsia="zh-CN"/>
        </w:rPr>
        <w:fldChar w:fldCharType="end"/>
      </w:r>
      <w:r w:rsidRPr="00157920">
        <w:rPr>
          <w:rFonts w:ascii="SimSun" w:eastAsia="SimSun" w:hAnsi="SimSun" w:cs="SimSun" w:hint="eastAsia"/>
          <w:snapToGrid w:val="0"/>
          <w:kern w:val="18"/>
          <w:sz w:val="20"/>
          <w:szCs w:val="20"/>
          <w:lang w:eastAsia="zh-CN"/>
        </w:rPr>
        <w:t>和</w:t>
      </w:r>
      <w:r w:rsidR="006208E3">
        <w:fldChar w:fldCharType="begin"/>
      </w:r>
      <w:r w:rsidR="007B68EA">
        <w:rPr>
          <w:lang w:eastAsia="zh-CN"/>
        </w:rPr>
        <w:instrText>HYPERLINK "https://www.cbd.int/doc/c/3784/4a93/7cb12e329b160b3d434e6667/sbi-02-inf-16-zh.pdf"</w:instrText>
      </w:r>
      <w:r w:rsidR="006208E3">
        <w:fldChar w:fldCharType="separate"/>
      </w:r>
      <w:r w:rsidRPr="00157920">
        <w:rPr>
          <w:rStyle w:val="Hyperlink"/>
          <w:snapToGrid w:val="0"/>
          <w:kern w:val="18"/>
          <w:sz w:val="20"/>
          <w:szCs w:val="20"/>
          <w:lang w:eastAsia="zh-CN"/>
        </w:rPr>
        <w:t>CBD/SBI/2/INF/16</w:t>
      </w:r>
      <w:r w:rsidR="006208E3">
        <w:rPr>
          <w:rStyle w:val="Hyperlink"/>
          <w:snapToGrid w:val="0"/>
          <w:kern w:val="18"/>
          <w:sz w:val="20"/>
          <w:szCs w:val="20"/>
          <w:lang w:eastAsia="zh-CN"/>
        </w:rPr>
        <w:fldChar w:fldCharType="end"/>
      </w:r>
      <w:r w:rsidRPr="00157920">
        <w:rPr>
          <w:rFonts w:ascii="SimSun" w:eastAsia="SimSun" w:hAnsi="SimSun" w:cs="SimSun" w:hint="eastAsia"/>
          <w:snapToGrid w:val="0"/>
          <w:kern w:val="18"/>
          <w:sz w:val="20"/>
          <w:szCs w:val="20"/>
          <w:lang w:eastAsia="zh-CN"/>
        </w:rPr>
        <w:t>。</w:t>
      </w:r>
    </w:p>
  </w:footnote>
  <w:footnote w:id="5">
    <w:p w14:paraId="7B02CF9C" w14:textId="3CB37E1E"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在编写</w:t>
      </w:r>
      <w:r w:rsidRPr="00157920">
        <w:rPr>
          <w:snapToGrid w:val="0"/>
          <w:kern w:val="18"/>
          <w:sz w:val="20"/>
          <w:szCs w:val="20"/>
          <w:lang w:eastAsia="zh-CN"/>
        </w:rPr>
        <w:t>CBD/SBI/3/8/Add.1</w:t>
      </w:r>
      <w:r w:rsidRPr="00157920">
        <w:rPr>
          <w:rFonts w:ascii="SimSun" w:eastAsia="SimSun" w:hAnsi="SimSun" w:cs="SimSun" w:hint="eastAsia"/>
          <w:snapToGrid w:val="0"/>
          <w:kern w:val="18"/>
          <w:sz w:val="20"/>
          <w:szCs w:val="20"/>
          <w:lang w:eastAsia="zh-CN"/>
        </w:rPr>
        <w:t>之后，生物安全信息交换所非正式咨询委员会于</w:t>
      </w:r>
      <w:r w:rsidRPr="00157920">
        <w:rPr>
          <w:snapToGrid w:val="0"/>
          <w:kern w:val="18"/>
          <w:sz w:val="20"/>
          <w:szCs w:val="20"/>
          <w:lang w:eastAsia="zh-CN"/>
        </w:rPr>
        <w:t>2020</w:t>
      </w:r>
      <w:r w:rsidRPr="00157920">
        <w:rPr>
          <w:rFonts w:ascii="SimSun" w:eastAsia="SimSun" w:hAnsi="SimSun" w:cs="SimSun" w:hint="eastAsia"/>
          <w:snapToGrid w:val="0"/>
          <w:kern w:val="18"/>
          <w:sz w:val="20"/>
          <w:szCs w:val="20"/>
          <w:lang w:eastAsia="zh-CN"/>
        </w:rPr>
        <w:t>年</w:t>
      </w:r>
      <w:r w:rsidRPr="00157920">
        <w:rPr>
          <w:snapToGrid w:val="0"/>
          <w:kern w:val="18"/>
          <w:sz w:val="20"/>
          <w:szCs w:val="20"/>
          <w:lang w:eastAsia="zh-CN"/>
        </w:rPr>
        <w:t>12</w:t>
      </w:r>
      <w:r w:rsidRPr="00157920">
        <w:rPr>
          <w:rFonts w:ascii="SimSun" w:eastAsia="SimSun" w:hAnsi="SimSun" w:cs="SimSun" w:hint="eastAsia"/>
          <w:snapToGrid w:val="0"/>
          <w:kern w:val="18"/>
          <w:sz w:val="20"/>
          <w:szCs w:val="20"/>
          <w:lang w:eastAsia="zh-CN"/>
        </w:rPr>
        <w:t>月</w:t>
      </w:r>
      <w:r w:rsidRPr="00157920">
        <w:rPr>
          <w:snapToGrid w:val="0"/>
          <w:kern w:val="18"/>
          <w:sz w:val="20"/>
          <w:szCs w:val="20"/>
          <w:lang w:eastAsia="zh-CN"/>
        </w:rPr>
        <w:t>1</w:t>
      </w:r>
      <w:r w:rsidRPr="00157920">
        <w:rPr>
          <w:rFonts w:ascii="SimSun" w:eastAsia="SimSun" w:hAnsi="SimSun" w:cs="SimSun" w:hint="eastAsia"/>
          <w:snapToGrid w:val="0"/>
          <w:kern w:val="18"/>
          <w:sz w:val="20"/>
          <w:szCs w:val="20"/>
          <w:lang w:eastAsia="zh-CN"/>
        </w:rPr>
        <w:t>日至</w:t>
      </w:r>
      <w:r w:rsidRPr="00157920">
        <w:rPr>
          <w:snapToGrid w:val="0"/>
          <w:kern w:val="18"/>
          <w:sz w:val="20"/>
          <w:szCs w:val="20"/>
          <w:lang w:eastAsia="zh-CN"/>
        </w:rPr>
        <w:t>4</w:t>
      </w:r>
      <w:r w:rsidRPr="00157920">
        <w:rPr>
          <w:rFonts w:ascii="SimSun" w:eastAsia="SimSun" w:hAnsi="SimSun" w:cs="SimSun" w:hint="eastAsia"/>
          <w:snapToGrid w:val="0"/>
          <w:kern w:val="18"/>
          <w:sz w:val="20"/>
          <w:szCs w:val="20"/>
          <w:lang w:eastAsia="zh-CN"/>
        </w:rPr>
        <w:t>日举行</w:t>
      </w:r>
      <w:r w:rsidR="00C75F01" w:rsidRPr="00157920">
        <w:rPr>
          <w:rFonts w:ascii="SimSun" w:eastAsia="SimSun" w:hAnsi="SimSun" w:cs="SimSun" w:hint="eastAsia"/>
          <w:snapToGrid w:val="0"/>
          <w:kern w:val="18"/>
          <w:sz w:val="20"/>
          <w:szCs w:val="20"/>
          <w:lang w:eastAsia="zh-CN"/>
        </w:rPr>
        <w:t>了会议</w:t>
      </w:r>
      <w:r w:rsidRPr="00157920">
        <w:rPr>
          <w:rFonts w:ascii="SimSun" w:eastAsia="SimSun" w:hAnsi="SimSun" w:cs="SimSun" w:hint="eastAsia"/>
          <w:snapToGrid w:val="0"/>
          <w:kern w:val="18"/>
          <w:sz w:val="20"/>
          <w:szCs w:val="20"/>
          <w:lang w:eastAsia="zh-CN"/>
        </w:rPr>
        <w:t>；因此，委员会的任何意见将单独提供。</w:t>
      </w:r>
    </w:p>
  </w:footnote>
  <w:footnote w:id="6">
    <w:p w14:paraId="50A59FBD" w14:textId="316BD67D"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3" w:history="1">
        <w:r w:rsidRPr="00157920">
          <w:rPr>
            <w:rStyle w:val="Hyperlink"/>
            <w:snapToGrid w:val="0"/>
            <w:kern w:val="18"/>
            <w:sz w:val="20"/>
            <w:szCs w:val="20"/>
          </w:rPr>
          <w:t>https://www.cbd.int/km/discussion-forum/</w:t>
        </w:r>
      </w:hyperlink>
      <w:r w:rsidRPr="00157920">
        <w:rPr>
          <w:rFonts w:ascii="SimSun" w:eastAsia="SimSun" w:hAnsi="SimSun" w:cs="SimSun" w:hint="eastAsia"/>
          <w:snapToGrid w:val="0"/>
          <w:kern w:val="18"/>
          <w:sz w:val="20"/>
          <w:szCs w:val="20"/>
          <w:lang w:eastAsia="zh-CN"/>
        </w:rPr>
        <w:t>。</w:t>
      </w:r>
    </w:p>
  </w:footnote>
  <w:footnote w:id="7">
    <w:p w14:paraId="78CDB287" w14:textId="3AD50A3B"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snapToGrid w:val="0"/>
          <w:kern w:val="18"/>
          <w:sz w:val="20"/>
          <w:szCs w:val="20"/>
          <w:lang w:eastAsia="zh-CN"/>
        </w:rPr>
        <w:t>2020</w:t>
      </w:r>
      <w:r w:rsidRPr="00157920">
        <w:rPr>
          <w:rFonts w:ascii="SimSun" w:eastAsia="SimSun" w:hAnsi="SimSun" w:cs="SimSun" w:hint="eastAsia"/>
          <w:snapToGrid w:val="0"/>
          <w:kern w:val="18"/>
          <w:sz w:val="20"/>
          <w:szCs w:val="20"/>
          <w:lang w:eastAsia="zh-CN"/>
        </w:rPr>
        <w:t>年后全球生物多样性框架最新预稿（</w:t>
      </w:r>
      <w:r w:rsidR="006208E3">
        <w:fldChar w:fldCharType="begin"/>
      </w:r>
      <w:r w:rsidR="007B68EA">
        <w:rPr>
          <w:lang w:eastAsia="zh-CN"/>
        </w:rPr>
        <w:instrText>HYPERLINK "https://www.cbd.int/doc/c/3064/749a/0f65ac7f9def86707f4eaefa/post2020-prep-02-01-zh.pdf"</w:instrText>
      </w:r>
      <w:r w:rsidR="006208E3">
        <w:fldChar w:fldCharType="separate"/>
      </w:r>
      <w:r w:rsidRPr="00157920">
        <w:rPr>
          <w:rStyle w:val="Hyperlink"/>
          <w:snapToGrid w:val="0"/>
          <w:kern w:val="18"/>
          <w:sz w:val="20"/>
          <w:szCs w:val="20"/>
          <w:lang w:eastAsia="zh-CN"/>
        </w:rPr>
        <w:t>CBD/POST2020/PREP/2/1</w:t>
      </w:r>
      <w:r w:rsidR="006208E3">
        <w:rPr>
          <w:rStyle w:val="Hyperlink"/>
          <w:snapToGrid w:val="0"/>
          <w:kern w:val="18"/>
          <w:sz w:val="20"/>
          <w:szCs w:val="20"/>
          <w:lang w:eastAsia="zh-CN"/>
        </w:rPr>
        <w:fldChar w:fldCharType="end"/>
      </w:r>
      <w:r w:rsidRPr="00157920">
        <w:rPr>
          <w:rFonts w:ascii="SimSun" w:eastAsia="SimSun" w:hAnsi="SimSun" w:cs="SimSun" w:hint="eastAsia"/>
          <w:snapToGrid w:val="0"/>
          <w:kern w:val="18"/>
          <w:sz w:val="20"/>
          <w:szCs w:val="20"/>
          <w:lang w:eastAsia="zh-CN"/>
        </w:rPr>
        <w:t>）中所载的目标</w:t>
      </w:r>
      <w:r w:rsidRPr="00157920">
        <w:rPr>
          <w:snapToGrid w:val="0"/>
          <w:kern w:val="18"/>
          <w:sz w:val="20"/>
          <w:szCs w:val="20"/>
          <w:lang w:eastAsia="zh-CN"/>
        </w:rPr>
        <w:t>19</w:t>
      </w:r>
      <w:r w:rsidRPr="00157920">
        <w:rPr>
          <w:rFonts w:ascii="SimSun" w:eastAsia="SimSun" w:hAnsi="SimSun" w:cs="SimSun" w:hint="eastAsia"/>
          <w:snapToGrid w:val="0"/>
          <w:kern w:val="18"/>
          <w:sz w:val="20"/>
          <w:szCs w:val="20"/>
          <w:lang w:eastAsia="zh-CN"/>
        </w:rPr>
        <w:t>指出：</w:t>
      </w:r>
      <w:r w:rsidRPr="00157920">
        <w:rPr>
          <w:rFonts w:ascii="SimSun" w:eastAsia="SimSun" w:hAnsi="SimSun"/>
          <w:snapToGrid w:val="0"/>
          <w:kern w:val="18"/>
          <w:sz w:val="20"/>
          <w:szCs w:val="20"/>
          <w:lang w:eastAsia="zh-CN"/>
        </w:rPr>
        <w:t>“</w:t>
      </w:r>
      <w:r w:rsidRPr="00157920">
        <w:rPr>
          <w:rFonts w:ascii="SimSun" w:eastAsia="SimSun" w:hAnsi="SimSun" w:cs="SimSun" w:hint="eastAsia"/>
          <w:snapToGrid w:val="0"/>
          <w:kern w:val="18"/>
          <w:sz w:val="20"/>
          <w:szCs w:val="20"/>
          <w:lang w:eastAsia="zh-CN"/>
        </w:rPr>
        <w:t>到</w:t>
      </w:r>
      <w:r w:rsidRPr="00157920">
        <w:rPr>
          <w:snapToGrid w:val="0"/>
          <w:kern w:val="18"/>
          <w:sz w:val="20"/>
          <w:szCs w:val="20"/>
          <w:lang w:eastAsia="zh-CN"/>
        </w:rPr>
        <w:t>2030</w:t>
      </w:r>
      <w:r w:rsidRPr="00157920">
        <w:rPr>
          <w:rFonts w:ascii="SimSun" w:eastAsia="SimSun" w:hAnsi="SimSun" w:cs="SimSun" w:hint="eastAsia"/>
          <w:snapToGrid w:val="0"/>
          <w:kern w:val="18"/>
          <w:sz w:val="20"/>
          <w:szCs w:val="20"/>
          <w:lang w:eastAsia="zh-CN"/>
        </w:rPr>
        <w:t>年，确保决策者和公众能够获得包括传统知识在内的优质信息，以通过</w:t>
      </w:r>
      <w:r w:rsidR="00317D60" w:rsidRPr="00157920">
        <w:rPr>
          <w:rFonts w:ascii="SimSun" w:eastAsia="SimSun" w:hAnsi="SimSun" w:cs="SimSun" w:hint="eastAsia"/>
          <w:snapToGrid w:val="0"/>
          <w:kern w:val="18"/>
          <w:sz w:val="20"/>
          <w:szCs w:val="20"/>
          <w:lang w:eastAsia="zh-CN"/>
        </w:rPr>
        <w:t>提高</w:t>
      </w:r>
      <w:r w:rsidR="004709E0" w:rsidRPr="00157920">
        <w:rPr>
          <w:rFonts w:ascii="SimSun" w:eastAsia="SimSun" w:hAnsi="SimSun" w:cs="SimSun" w:hint="eastAsia"/>
          <w:snapToGrid w:val="0"/>
          <w:kern w:val="18"/>
          <w:sz w:val="20"/>
          <w:szCs w:val="20"/>
          <w:lang w:eastAsia="zh-CN"/>
        </w:rPr>
        <w:t>认</w:t>
      </w:r>
      <w:r w:rsidRPr="00157920">
        <w:rPr>
          <w:rFonts w:ascii="SimSun" w:eastAsia="SimSun" w:hAnsi="SimSun" w:cs="SimSun" w:hint="eastAsia"/>
          <w:snapToGrid w:val="0"/>
          <w:kern w:val="18"/>
          <w:sz w:val="20"/>
          <w:szCs w:val="20"/>
          <w:lang w:eastAsia="zh-CN"/>
        </w:rPr>
        <w:t>识、</w:t>
      </w:r>
      <w:r w:rsidR="00317D60" w:rsidRPr="00157920">
        <w:rPr>
          <w:rFonts w:ascii="SimSun" w:eastAsia="SimSun" w:hAnsi="SimSun" w:cs="SimSun" w:hint="eastAsia"/>
          <w:snapToGrid w:val="0"/>
          <w:kern w:val="18"/>
          <w:sz w:val="20"/>
          <w:szCs w:val="20"/>
          <w:lang w:eastAsia="zh-CN"/>
        </w:rPr>
        <w:t>开展</w:t>
      </w:r>
      <w:r w:rsidRPr="00157920">
        <w:rPr>
          <w:rFonts w:ascii="SimSun" w:eastAsia="SimSun" w:hAnsi="SimSun" w:cs="SimSun" w:hint="eastAsia"/>
          <w:snapToGrid w:val="0"/>
          <w:kern w:val="18"/>
          <w:sz w:val="20"/>
          <w:szCs w:val="20"/>
          <w:lang w:eastAsia="zh-CN"/>
        </w:rPr>
        <w:t>教育和研究有效管理生物多样性。</w:t>
      </w:r>
      <w:r w:rsidRPr="00157920">
        <w:rPr>
          <w:rFonts w:ascii="SimSun" w:eastAsia="SimSun" w:hAnsi="SimSun"/>
          <w:snapToGrid w:val="0"/>
          <w:kern w:val="18"/>
          <w:sz w:val="20"/>
          <w:szCs w:val="20"/>
          <w:lang w:eastAsia="zh-CN"/>
        </w:rPr>
        <w:t>”</w:t>
      </w:r>
    </w:p>
  </w:footnote>
  <w:footnote w:id="8">
    <w:p w14:paraId="4D5D28C2" w14:textId="1B66A4C6"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见大会</w:t>
      </w:r>
      <w:r w:rsidRPr="00157920">
        <w:rPr>
          <w:rFonts w:eastAsia="SimSun"/>
          <w:snapToGrid w:val="0"/>
          <w:kern w:val="18"/>
          <w:sz w:val="20"/>
          <w:szCs w:val="20"/>
          <w:lang w:eastAsia="zh-CN"/>
        </w:rPr>
        <w:t>2015</w:t>
      </w:r>
      <w:r w:rsidRPr="00157920">
        <w:rPr>
          <w:rFonts w:eastAsia="SimSun"/>
          <w:snapToGrid w:val="0"/>
          <w:kern w:val="18"/>
          <w:sz w:val="20"/>
          <w:szCs w:val="20"/>
          <w:lang w:eastAsia="zh-CN"/>
        </w:rPr>
        <w:t>年</w:t>
      </w:r>
      <w:r w:rsidRPr="00157920">
        <w:rPr>
          <w:rFonts w:eastAsia="SimSun"/>
          <w:snapToGrid w:val="0"/>
          <w:kern w:val="18"/>
          <w:sz w:val="20"/>
          <w:szCs w:val="20"/>
          <w:lang w:eastAsia="zh-CN"/>
        </w:rPr>
        <w:t>9</w:t>
      </w:r>
      <w:r w:rsidRPr="00157920">
        <w:rPr>
          <w:rFonts w:eastAsia="SimSun"/>
          <w:snapToGrid w:val="0"/>
          <w:kern w:val="18"/>
          <w:sz w:val="20"/>
          <w:szCs w:val="20"/>
          <w:lang w:eastAsia="zh-CN"/>
        </w:rPr>
        <w:t>月</w:t>
      </w:r>
      <w:r w:rsidRPr="00157920">
        <w:rPr>
          <w:rFonts w:eastAsia="SimSun"/>
          <w:snapToGrid w:val="0"/>
          <w:kern w:val="18"/>
          <w:sz w:val="20"/>
          <w:szCs w:val="20"/>
          <w:lang w:eastAsia="zh-CN"/>
        </w:rPr>
        <w:t>25</w:t>
      </w:r>
      <w:r w:rsidRPr="00157920">
        <w:rPr>
          <w:rFonts w:eastAsia="SimSun"/>
          <w:snapToGrid w:val="0"/>
          <w:kern w:val="18"/>
          <w:sz w:val="20"/>
          <w:szCs w:val="20"/>
          <w:lang w:eastAsia="zh-CN"/>
        </w:rPr>
        <w:t>日第</w:t>
      </w:r>
      <w:r w:rsidRPr="00157920">
        <w:rPr>
          <w:snapToGrid w:val="0"/>
          <w:kern w:val="18"/>
          <w:sz w:val="20"/>
          <w:szCs w:val="20"/>
          <w:lang w:eastAsia="zh-CN"/>
        </w:rPr>
        <w:t>70/1</w:t>
      </w:r>
      <w:r w:rsidRPr="00157920">
        <w:rPr>
          <w:rFonts w:ascii="SimSun" w:eastAsia="SimSun" w:hAnsi="SimSun" w:cs="SimSun" w:hint="eastAsia"/>
          <w:snapToGrid w:val="0"/>
          <w:kern w:val="18"/>
          <w:sz w:val="20"/>
          <w:szCs w:val="20"/>
          <w:lang w:eastAsia="zh-CN"/>
        </w:rPr>
        <w:t>号决议。</w:t>
      </w:r>
    </w:p>
  </w:footnote>
  <w:footnote w:id="9">
    <w:p w14:paraId="41D52ED8" w14:textId="6DAF8723"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之前关于信息交换所机制的进度报告载于</w:t>
      </w:r>
      <w:r w:rsidR="006208E3">
        <w:fldChar w:fldCharType="begin"/>
      </w:r>
      <w:r w:rsidR="007B68EA">
        <w:rPr>
          <w:lang w:eastAsia="zh-CN"/>
        </w:rPr>
        <w:instrText>HYPERLINK "https://www.cbd.int/doc/c/302a/5e2a/2654ddcf499ab4d0f9df3fd4/chmiac-2019-01-02-zh.pdf"</w:instrText>
      </w:r>
      <w:r w:rsidR="006208E3">
        <w:fldChar w:fldCharType="separate"/>
      </w:r>
      <w:r w:rsidRPr="00157920">
        <w:rPr>
          <w:rStyle w:val="Hyperlink"/>
          <w:snapToGrid w:val="0"/>
          <w:kern w:val="18"/>
          <w:sz w:val="20"/>
          <w:szCs w:val="20"/>
          <w:lang w:eastAsia="zh-CN"/>
        </w:rPr>
        <w:t>CBD/CHM/IAC/2019/1/2</w:t>
      </w:r>
      <w:r w:rsidR="006208E3">
        <w:rPr>
          <w:rStyle w:val="Hyperlink"/>
          <w:snapToGrid w:val="0"/>
          <w:kern w:val="18"/>
          <w:sz w:val="20"/>
          <w:szCs w:val="20"/>
          <w:lang w:eastAsia="zh-CN"/>
        </w:rPr>
        <w:fldChar w:fldCharType="end"/>
      </w:r>
      <w:r w:rsidRPr="00157920">
        <w:rPr>
          <w:rFonts w:ascii="SimSun" w:eastAsia="SimSun" w:hAnsi="SimSun" w:cs="SimSun" w:hint="eastAsia"/>
          <w:snapToGrid w:val="0"/>
          <w:kern w:val="18"/>
          <w:sz w:val="20"/>
          <w:szCs w:val="20"/>
          <w:lang w:eastAsia="zh-CN"/>
        </w:rPr>
        <w:t>号、</w:t>
      </w:r>
      <w:r w:rsidR="006208E3">
        <w:fldChar w:fldCharType="begin"/>
      </w:r>
      <w:r w:rsidR="007B68EA">
        <w:rPr>
          <w:lang w:eastAsia="zh-CN"/>
        </w:rPr>
        <w:instrText>HYPERLINK "https://www.cbd.int/doc/c/7e50/e450/0ee650b7e6768d3c7f33fa7b/sbi-02-09-zh.pdf"</w:instrText>
      </w:r>
      <w:r w:rsidR="006208E3">
        <w:fldChar w:fldCharType="separate"/>
      </w:r>
      <w:r w:rsidRPr="00157920">
        <w:rPr>
          <w:rStyle w:val="Hyperlink"/>
          <w:snapToGrid w:val="0"/>
          <w:kern w:val="18"/>
          <w:sz w:val="20"/>
          <w:szCs w:val="20"/>
          <w:lang w:eastAsia="zh-CN"/>
        </w:rPr>
        <w:t>CBD/SBI/2/9</w:t>
      </w:r>
      <w:r w:rsidR="006208E3">
        <w:rPr>
          <w:rStyle w:val="Hyperlink"/>
          <w:snapToGrid w:val="0"/>
          <w:kern w:val="18"/>
          <w:sz w:val="20"/>
          <w:szCs w:val="20"/>
          <w:lang w:eastAsia="zh-CN"/>
        </w:rPr>
        <w:fldChar w:fldCharType="end"/>
      </w:r>
      <w:r w:rsidRPr="00157920">
        <w:rPr>
          <w:rFonts w:ascii="SimSun" w:eastAsia="SimSun" w:hAnsi="SimSun" w:cs="SimSun" w:hint="eastAsia"/>
          <w:snapToGrid w:val="0"/>
          <w:kern w:val="18"/>
          <w:sz w:val="20"/>
          <w:szCs w:val="20"/>
          <w:lang w:eastAsia="zh-CN"/>
        </w:rPr>
        <w:t>号（第五节）、</w:t>
      </w:r>
      <w:r w:rsidR="006208E3">
        <w:fldChar w:fldCharType="begin"/>
      </w:r>
      <w:r w:rsidR="007B68EA">
        <w:rPr>
          <w:lang w:eastAsia="zh-CN"/>
        </w:rPr>
        <w:instrText>HYPERLINK "https://www.cbd.int/doc/meetings/cop/cop-13/information/cop-13-inf-14-zh.pdf"</w:instrText>
      </w:r>
      <w:r w:rsidR="006208E3">
        <w:fldChar w:fldCharType="separate"/>
      </w:r>
      <w:r w:rsidRPr="00157920">
        <w:rPr>
          <w:rStyle w:val="Hyperlink"/>
          <w:snapToGrid w:val="0"/>
          <w:kern w:val="18"/>
          <w:sz w:val="20"/>
          <w:szCs w:val="20"/>
          <w:lang w:eastAsia="zh-CN"/>
        </w:rPr>
        <w:t>CBD/COP/13/INF/15</w:t>
      </w:r>
      <w:r w:rsidR="006208E3">
        <w:rPr>
          <w:rStyle w:val="Hyperlink"/>
          <w:snapToGrid w:val="0"/>
          <w:kern w:val="18"/>
          <w:sz w:val="20"/>
          <w:szCs w:val="20"/>
          <w:lang w:eastAsia="zh-CN"/>
        </w:rPr>
        <w:fldChar w:fldCharType="end"/>
      </w:r>
      <w:r w:rsidRPr="00157920">
        <w:rPr>
          <w:rFonts w:ascii="SimSun" w:eastAsia="SimSun" w:hAnsi="SimSun" w:cs="SimSun" w:hint="eastAsia"/>
          <w:snapToGrid w:val="0"/>
          <w:kern w:val="18"/>
          <w:sz w:val="20"/>
          <w:szCs w:val="20"/>
          <w:lang w:eastAsia="zh-CN"/>
        </w:rPr>
        <w:t>号、</w:t>
      </w:r>
      <w:r w:rsidR="006208E3">
        <w:fldChar w:fldCharType="begin"/>
      </w:r>
      <w:r w:rsidR="007B68EA">
        <w:rPr>
          <w:lang w:eastAsia="zh-CN"/>
        </w:rPr>
        <w:instrText>HYPERLINK "https://www.cbd.int/doc/meetings/cop/cop-12/information/cop-12-inf-02-zh.pdf"</w:instrText>
      </w:r>
      <w:r w:rsidR="006208E3">
        <w:fldChar w:fldCharType="separate"/>
      </w:r>
      <w:r w:rsidRPr="00157920">
        <w:rPr>
          <w:rStyle w:val="Hyperlink"/>
          <w:snapToGrid w:val="0"/>
          <w:kern w:val="18"/>
          <w:sz w:val="20"/>
          <w:szCs w:val="20"/>
          <w:lang w:eastAsia="zh-CN"/>
        </w:rPr>
        <w:t>UNEP/CBD/COP/12/INF/2</w:t>
      </w:r>
      <w:r w:rsidR="006208E3">
        <w:rPr>
          <w:rStyle w:val="Hyperlink"/>
          <w:snapToGrid w:val="0"/>
          <w:kern w:val="18"/>
          <w:sz w:val="20"/>
          <w:szCs w:val="20"/>
          <w:lang w:eastAsia="zh-CN"/>
        </w:rPr>
        <w:fldChar w:fldCharType="end"/>
      </w:r>
      <w:r w:rsidRPr="00157920">
        <w:rPr>
          <w:rFonts w:ascii="SimSun" w:eastAsia="SimSun" w:hAnsi="SimSun" w:cs="SimSun" w:hint="eastAsia"/>
          <w:snapToGrid w:val="0"/>
          <w:kern w:val="18"/>
          <w:sz w:val="20"/>
          <w:szCs w:val="20"/>
          <w:lang w:eastAsia="zh-CN"/>
        </w:rPr>
        <w:t>号和</w:t>
      </w:r>
      <w:r w:rsidR="006208E3">
        <w:fldChar w:fldCharType="begin"/>
      </w:r>
      <w:r w:rsidR="007B68EA">
        <w:rPr>
          <w:lang w:eastAsia="zh-CN"/>
        </w:rPr>
        <w:instrText>HYPERLINK "https://www.cbd.int/doc/meetings/cop/cop-11/official/cop-11-13-add2-zh.pdf"</w:instrText>
      </w:r>
      <w:r w:rsidR="006208E3">
        <w:fldChar w:fldCharType="separate"/>
      </w:r>
      <w:r w:rsidRPr="00157920">
        <w:rPr>
          <w:rStyle w:val="Hyperlink"/>
          <w:snapToGrid w:val="0"/>
          <w:kern w:val="18"/>
          <w:sz w:val="20"/>
          <w:szCs w:val="20"/>
          <w:lang w:eastAsia="zh-CN"/>
        </w:rPr>
        <w:t>UNEP/CBD/COP/11/13/Add.2</w:t>
      </w:r>
      <w:r w:rsidR="006208E3">
        <w:rPr>
          <w:rStyle w:val="Hyperlink"/>
          <w:snapToGrid w:val="0"/>
          <w:kern w:val="18"/>
          <w:sz w:val="20"/>
          <w:szCs w:val="20"/>
          <w:lang w:eastAsia="zh-CN"/>
        </w:rPr>
        <w:fldChar w:fldCharType="end"/>
      </w:r>
      <w:r w:rsidRPr="00157920">
        <w:rPr>
          <w:rFonts w:ascii="SimSun" w:eastAsia="SimSun" w:hAnsi="SimSun" w:cs="SimSun" w:hint="eastAsia"/>
          <w:snapToGrid w:val="0"/>
          <w:kern w:val="18"/>
          <w:sz w:val="20"/>
          <w:szCs w:val="20"/>
          <w:lang w:eastAsia="zh-CN"/>
        </w:rPr>
        <w:t>号文件。</w:t>
      </w:r>
    </w:p>
  </w:footnote>
  <w:footnote w:id="10">
    <w:p w14:paraId="33458165" w14:textId="10A97A5A"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proofErr w:type="spellStart"/>
      <w:r w:rsidRPr="00157920">
        <w:rPr>
          <w:rFonts w:ascii="SimSun" w:eastAsia="SimSun" w:hAnsi="SimSun" w:cs="SimSun" w:hint="eastAsia"/>
          <w:snapToGrid w:val="0"/>
          <w:kern w:val="18"/>
          <w:sz w:val="20"/>
          <w:szCs w:val="20"/>
        </w:rPr>
        <w:t>这包括信息交换所</w:t>
      </w:r>
      <w:r w:rsidRPr="00F67782">
        <w:rPr>
          <w:rFonts w:ascii="SimSun" w:eastAsia="SimSun" w:hAnsi="SimSun" w:cs="SimSun" w:hint="eastAsia"/>
          <w:snapToGrid w:val="0"/>
          <w:kern w:val="18"/>
          <w:sz w:val="20"/>
          <w:szCs w:val="20"/>
        </w:rPr>
        <w:t>机制</w:t>
      </w:r>
      <w:proofErr w:type="spellEnd"/>
      <w:r w:rsidRPr="00157920">
        <w:rPr>
          <w:rFonts w:ascii="SimSun" w:eastAsia="SimSun" w:hAnsi="SimSun" w:cs="SimSun" w:hint="eastAsia"/>
          <w:snapToGrid w:val="0"/>
          <w:kern w:val="18"/>
          <w:sz w:val="20"/>
          <w:szCs w:val="20"/>
        </w:rPr>
        <w:t>（</w:t>
      </w:r>
      <w:hyperlink r:id="rId4" w:history="1">
        <w:r w:rsidRPr="00157920">
          <w:rPr>
            <w:rStyle w:val="Hyperlink"/>
            <w:snapToGrid w:val="0"/>
            <w:kern w:val="18"/>
            <w:sz w:val="20"/>
            <w:szCs w:val="20"/>
          </w:rPr>
          <w:t>https://chm.cbd.int/search</w:t>
        </w:r>
      </w:hyperlink>
      <w:r w:rsidR="005100A0" w:rsidRPr="00157920">
        <w:rPr>
          <w:rFonts w:ascii="SimSun" w:eastAsia="SimSun" w:hAnsi="SimSun" w:cs="SimSun" w:hint="eastAsia"/>
          <w:snapToGrid w:val="0"/>
          <w:kern w:val="18"/>
          <w:sz w:val="20"/>
          <w:szCs w:val="20"/>
        </w:rPr>
        <w:t>）</w:t>
      </w:r>
      <w:r w:rsidRPr="00157920">
        <w:rPr>
          <w:rFonts w:ascii="SimSun" w:eastAsia="SimSun" w:hAnsi="SimSun" w:cs="SimSun" w:hint="eastAsia"/>
          <w:snapToGrid w:val="0"/>
          <w:kern w:val="18"/>
          <w:sz w:val="20"/>
          <w:szCs w:val="20"/>
        </w:rPr>
        <w:t>、</w:t>
      </w:r>
      <w:proofErr w:type="spellStart"/>
      <w:r w:rsidRPr="00157920">
        <w:rPr>
          <w:rFonts w:ascii="SimSun" w:eastAsia="SimSun" w:hAnsi="SimSun" w:cs="SimSun" w:hint="eastAsia"/>
          <w:snapToGrid w:val="0"/>
          <w:kern w:val="18"/>
          <w:sz w:val="20"/>
          <w:szCs w:val="20"/>
        </w:rPr>
        <w:t>生物安全信息交换所</w:t>
      </w:r>
      <w:proofErr w:type="spellEnd"/>
      <w:r w:rsidRPr="00157920">
        <w:rPr>
          <w:rFonts w:ascii="SimSun" w:eastAsia="SimSun" w:hAnsi="SimSun" w:cs="SimSun" w:hint="eastAsia"/>
          <w:snapToGrid w:val="0"/>
          <w:kern w:val="18"/>
          <w:sz w:val="20"/>
          <w:szCs w:val="20"/>
        </w:rPr>
        <w:t>（</w:t>
      </w:r>
      <w:hyperlink r:id="rId5" w:history="1">
        <w:r w:rsidRPr="00157920">
          <w:rPr>
            <w:rStyle w:val="Hyperlink"/>
            <w:snapToGrid w:val="0"/>
            <w:kern w:val="18"/>
            <w:sz w:val="20"/>
            <w:szCs w:val="20"/>
          </w:rPr>
          <w:t>http://bch.cbd.int</w:t>
        </w:r>
      </w:hyperlink>
      <w:r w:rsidRPr="00157920">
        <w:rPr>
          <w:rFonts w:ascii="SimSun" w:eastAsia="SimSun" w:hAnsi="SimSun" w:cs="SimSun" w:hint="eastAsia"/>
          <w:snapToGrid w:val="0"/>
          <w:kern w:val="18"/>
          <w:sz w:val="20"/>
          <w:szCs w:val="20"/>
        </w:rPr>
        <w:t>）</w:t>
      </w:r>
      <w:r w:rsidR="007F659A" w:rsidRPr="00157920">
        <w:rPr>
          <w:rFonts w:ascii="SimSun" w:eastAsia="SimSun" w:hAnsi="SimSun" w:cs="SimSun" w:hint="eastAsia"/>
          <w:snapToGrid w:val="0"/>
          <w:kern w:val="18"/>
          <w:sz w:val="20"/>
          <w:szCs w:val="20"/>
          <w:lang w:eastAsia="zh-CN"/>
        </w:rPr>
        <w:t>及</w:t>
      </w:r>
      <w:proofErr w:type="spellStart"/>
      <w:r w:rsidRPr="00157920">
        <w:rPr>
          <w:rFonts w:ascii="SimSun" w:eastAsia="SimSun" w:hAnsi="SimSun" w:cs="SimSun" w:hint="eastAsia"/>
          <w:snapToGrid w:val="0"/>
          <w:kern w:val="18"/>
          <w:sz w:val="20"/>
          <w:szCs w:val="20"/>
        </w:rPr>
        <w:t>获取和惠益分享信息交换所</w:t>
      </w:r>
      <w:proofErr w:type="spellEnd"/>
      <w:r w:rsidRPr="00157920">
        <w:rPr>
          <w:rFonts w:ascii="SimSun" w:eastAsia="SimSun" w:hAnsi="SimSun" w:cs="SimSun" w:hint="eastAsia"/>
          <w:snapToGrid w:val="0"/>
          <w:kern w:val="18"/>
          <w:sz w:val="20"/>
          <w:szCs w:val="20"/>
        </w:rPr>
        <w:t>（</w:t>
      </w:r>
      <w:hyperlink r:id="rId6" w:history="1">
        <w:r w:rsidRPr="00157920">
          <w:rPr>
            <w:rStyle w:val="Hyperlink"/>
            <w:snapToGrid w:val="0"/>
            <w:kern w:val="18"/>
            <w:sz w:val="20"/>
            <w:szCs w:val="20"/>
          </w:rPr>
          <w:t>http://absch.cbd.int</w:t>
        </w:r>
      </w:hyperlink>
      <w:r w:rsidRPr="00157920">
        <w:rPr>
          <w:rFonts w:ascii="SimSun" w:eastAsia="SimSun" w:hAnsi="SimSun" w:cs="SimSun" w:hint="eastAsia"/>
          <w:snapToGrid w:val="0"/>
          <w:kern w:val="18"/>
          <w:sz w:val="20"/>
          <w:szCs w:val="20"/>
        </w:rPr>
        <w:t>）。</w:t>
      </w:r>
    </w:p>
  </w:footnote>
  <w:footnote w:id="11">
    <w:p w14:paraId="00AA4C9E" w14:textId="1052A0BE"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r w:rsidR="007F659A" w:rsidRPr="00157920">
        <w:rPr>
          <w:rFonts w:ascii="SimSun" w:eastAsia="SimSun" w:hAnsi="SimSun" w:cs="SimSun" w:hint="eastAsia"/>
          <w:snapToGrid w:val="0"/>
          <w:kern w:val="18"/>
          <w:sz w:val="20"/>
          <w:szCs w:val="20"/>
          <w:lang w:eastAsia="zh-CN"/>
        </w:rPr>
        <w:t>专</w:t>
      </w:r>
      <w:proofErr w:type="spellStart"/>
      <w:r w:rsidRPr="00157920">
        <w:rPr>
          <w:rFonts w:ascii="SimSun" w:eastAsia="SimSun" w:hAnsi="SimSun" w:cs="SimSun" w:hint="eastAsia"/>
          <w:snapToGrid w:val="0"/>
          <w:kern w:val="18"/>
          <w:sz w:val="20"/>
          <w:szCs w:val="20"/>
        </w:rPr>
        <w:t>题门户网站包括具有重要生态或生物意义的海洋区域的门户网站</w:t>
      </w:r>
      <w:proofErr w:type="spellEnd"/>
      <w:r w:rsidRPr="00157920">
        <w:rPr>
          <w:rFonts w:ascii="SimSun" w:eastAsia="SimSun" w:hAnsi="SimSun" w:cs="SimSun" w:hint="eastAsia"/>
          <w:snapToGrid w:val="0"/>
          <w:kern w:val="18"/>
          <w:sz w:val="20"/>
          <w:szCs w:val="20"/>
        </w:rPr>
        <w:t>（</w:t>
      </w:r>
      <w:hyperlink r:id="rId7" w:history="1">
        <w:r w:rsidRPr="00157920">
          <w:rPr>
            <w:rStyle w:val="Hyperlink"/>
            <w:snapToGrid w:val="0"/>
            <w:kern w:val="18"/>
            <w:sz w:val="20"/>
            <w:szCs w:val="20"/>
          </w:rPr>
          <w:t>www.cbd.int/ebsa</w:t>
        </w:r>
      </w:hyperlink>
      <w:r w:rsidRPr="00157920">
        <w:rPr>
          <w:rFonts w:ascii="SimSun" w:eastAsia="SimSun" w:hAnsi="SimSun" w:cs="SimSun" w:hint="eastAsia"/>
          <w:snapToGrid w:val="0"/>
          <w:kern w:val="18"/>
          <w:sz w:val="20"/>
          <w:szCs w:val="20"/>
        </w:rPr>
        <w:t>）</w:t>
      </w:r>
      <w:r w:rsidRPr="00157920">
        <w:rPr>
          <w:rFonts w:ascii="SimSun" w:eastAsia="SimSun" w:hAnsi="SimSun" w:cs="SimSun" w:hint="eastAsia"/>
          <w:snapToGrid w:val="0"/>
          <w:kern w:val="18"/>
          <w:sz w:val="20"/>
          <w:szCs w:val="20"/>
          <w:lang w:eastAsia="zh-CN"/>
        </w:rPr>
        <w:t>、</w:t>
      </w:r>
      <w:proofErr w:type="spellStart"/>
      <w:r w:rsidRPr="00157920">
        <w:rPr>
          <w:rFonts w:ascii="SimSun" w:eastAsia="SimSun" w:hAnsi="SimSun" w:cs="SimSun" w:hint="eastAsia"/>
          <w:snapToGrid w:val="0"/>
          <w:kern w:val="18"/>
          <w:sz w:val="20"/>
          <w:szCs w:val="20"/>
        </w:rPr>
        <w:t>珊瑚礁门户网站</w:t>
      </w:r>
      <w:proofErr w:type="spellEnd"/>
      <w:r w:rsidRPr="00157920">
        <w:rPr>
          <w:rFonts w:ascii="SimSun" w:eastAsia="SimSun" w:hAnsi="SimSun" w:cs="SimSun" w:hint="eastAsia"/>
          <w:snapToGrid w:val="0"/>
          <w:kern w:val="18"/>
          <w:sz w:val="20"/>
          <w:szCs w:val="20"/>
        </w:rPr>
        <w:t>（</w:t>
      </w:r>
      <w:hyperlink r:id="rId8" w:history="1">
        <w:r w:rsidRPr="00157920">
          <w:rPr>
            <w:rStyle w:val="Hyperlink"/>
            <w:snapToGrid w:val="0"/>
            <w:kern w:val="18"/>
            <w:sz w:val="20"/>
            <w:szCs w:val="20"/>
          </w:rPr>
          <w:t>www.cbd.int/coral-reefs/</w:t>
        </w:r>
      </w:hyperlink>
      <w:r w:rsidRPr="00157920">
        <w:rPr>
          <w:rFonts w:ascii="SimSun" w:eastAsia="SimSun" w:hAnsi="SimSun" w:cs="SimSun" w:hint="eastAsia"/>
          <w:snapToGrid w:val="0"/>
          <w:kern w:val="18"/>
          <w:sz w:val="20"/>
          <w:szCs w:val="20"/>
        </w:rPr>
        <w:t>）</w:t>
      </w:r>
      <w:r w:rsidRPr="00157920">
        <w:rPr>
          <w:rFonts w:ascii="SimSun" w:eastAsia="SimSun" w:hAnsi="SimSun" w:cs="SimSun" w:hint="eastAsia"/>
          <w:snapToGrid w:val="0"/>
          <w:kern w:val="18"/>
          <w:sz w:val="20"/>
          <w:szCs w:val="20"/>
          <w:lang w:eastAsia="zh-CN"/>
        </w:rPr>
        <w:t>、</w:t>
      </w:r>
      <w:proofErr w:type="spellStart"/>
      <w:r w:rsidRPr="00157920">
        <w:rPr>
          <w:rFonts w:ascii="SimSun" w:eastAsia="SimSun" w:hAnsi="SimSun" w:cs="SimSun" w:hint="eastAsia"/>
          <w:snapToGrid w:val="0"/>
          <w:kern w:val="18"/>
          <w:sz w:val="20"/>
          <w:szCs w:val="20"/>
        </w:rPr>
        <w:t>传统知识信息门户网站</w:t>
      </w:r>
      <w:proofErr w:type="spellEnd"/>
      <w:r w:rsidRPr="00157920">
        <w:rPr>
          <w:rFonts w:ascii="SimSun" w:eastAsia="SimSun" w:hAnsi="SimSun" w:cs="SimSun" w:hint="eastAsia"/>
          <w:snapToGrid w:val="0"/>
          <w:kern w:val="18"/>
          <w:sz w:val="20"/>
          <w:szCs w:val="20"/>
        </w:rPr>
        <w:t>（</w:t>
      </w:r>
      <w:hyperlink r:id="rId9" w:history="1">
        <w:r w:rsidRPr="00157920">
          <w:rPr>
            <w:rStyle w:val="Hyperlink"/>
            <w:snapToGrid w:val="0"/>
            <w:kern w:val="18"/>
            <w:sz w:val="20"/>
            <w:szCs w:val="20"/>
          </w:rPr>
          <w:t>www.cbd.int/tk</w:t>
        </w:r>
      </w:hyperlink>
      <w:r w:rsidRPr="00157920">
        <w:rPr>
          <w:rFonts w:ascii="SimSun" w:eastAsia="SimSun" w:hAnsi="SimSun" w:cs="SimSun" w:hint="eastAsia"/>
          <w:snapToGrid w:val="0"/>
          <w:kern w:val="18"/>
          <w:sz w:val="20"/>
          <w:szCs w:val="20"/>
        </w:rPr>
        <w:t>）</w:t>
      </w:r>
      <w:r w:rsidRPr="00157920">
        <w:rPr>
          <w:rFonts w:ascii="SimSun" w:eastAsia="SimSun" w:hAnsi="SimSun" w:cs="SimSun" w:hint="eastAsia"/>
          <w:snapToGrid w:val="0"/>
          <w:kern w:val="18"/>
          <w:sz w:val="20"/>
          <w:szCs w:val="20"/>
          <w:lang w:eastAsia="zh-CN"/>
        </w:rPr>
        <w:t>、</w:t>
      </w:r>
      <w:proofErr w:type="spellStart"/>
      <w:r w:rsidRPr="00157920">
        <w:rPr>
          <w:rFonts w:ascii="SimSun" w:eastAsia="SimSun" w:hAnsi="SimSun" w:cs="SimSun" w:hint="eastAsia"/>
          <w:snapToGrid w:val="0"/>
          <w:kern w:val="18"/>
          <w:sz w:val="20"/>
          <w:szCs w:val="20"/>
        </w:rPr>
        <w:t>生物桥倡议</w:t>
      </w:r>
      <w:proofErr w:type="spellEnd"/>
      <w:r w:rsidR="00664206" w:rsidRPr="00157920">
        <w:rPr>
          <w:rFonts w:ascii="SimSun" w:eastAsia="SimSun" w:hAnsi="SimSun" w:cs="SimSun" w:hint="eastAsia"/>
          <w:snapToGrid w:val="0"/>
          <w:kern w:val="18"/>
          <w:sz w:val="20"/>
          <w:szCs w:val="20"/>
          <w:lang w:eastAsia="zh-CN"/>
        </w:rPr>
        <w:t>接洽</w:t>
      </w:r>
      <w:proofErr w:type="spellStart"/>
      <w:r w:rsidRPr="00157920">
        <w:rPr>
          <w:rFonts w:ascii="SimSun" w:eastAsia="SimSun" w:hAnsi="SimSun" w:cs="SimSun" w:hint="eastAsia"/>
          <w:snapToGrid w:val="0"/>
          <w:kern w:val="18"/>
          <w:sz w:val="20"/>
          <w:szCs w:val="20"/>
        </w:rPr>
        <w:t>平台</w:t>
      </w:r>
      <w:proofErr w:type="spellEnd"/>
      <w:r w:rsidRPr="00157920">
        <w:rPr>
          <w:rFonts w:ascii="SimSun" w:eastAsia="SimSun" w:hAnsi="SimSun" w:cs="SimSun" w:hint="eastAsia"/>
          <w:snapToGrid w:val="0"/>
          <w:kern w:val="18"/>
          <w:sz w:val="20"/>
          <w:szCs w:val="20"/>
        </w:rPr>
        <w:t>（</w:t>
      </w:r>
      <w:hyperlink r:id="rId10" w:history="1">
        <w:r w:rsidRPr="00157920">
          <w:rPr>
            <w:rStyle w:val="Hyperlink"/>
            <w:snapToGrid w:val="0"/>
            <w:kern w:val="18"/>
            <w:sz w:val="20"/>
            <w:szCs w:val="20"/>
          </w:rPr>
          <w:t>https://www.cbd.int/biobridge/platform</w:t>
        </w:r>
      </w:hyperlink>
      <w:r w:rsidRPr="00157920">
        <w:rPr>
          <w:rFonts w:ascii="SimSun" w:eastAsia="SimSun" w:hAnsi="SimSun" w:cs="SimSun" w:hint="eastAsia"/>
          <w:snapToGrid w:val="0"/>
          <w:kern w:val="18"/>
          <w:sz w:val="20"/>
          <w:szCs w:val="20"/>
        </w:rPr>
        <w:t>）</w:t>
      </w:r>
      <w:r w:rsidRPr="00157920">
        <w:rPr>
          <w:rFonts w:ascii="SimSun" w:eastAsia="SimSun" w:hAnsi="SimSun" w:cs="SimSun" w:hint="eastAsia"/>
          <w:snapToGrid w:val="0"/>
          <w:kern w:val="18"/>
          <w:sz w:val="20"/>
          <w:szCs w:val="20"/>
          <w:lang w:eastAsia="zh-CN"/>
        </w:rPr>
        <w:t>、</w:t>
      </w:r>
      <w:r w:rsidR="00664206" w:rsidRPr="00157920">
        <w:rPr>
          <w:rFonts w:ascii="SimSun" w:eastAsia="SimSun" w:hAnsi="SimSun" w:cs="SimSun" w:hint="eastAsia"/>
          <w:snapToGrid w:val="0"/>
          <w:kern w:val="18"/>
          <w:sz w:val="20"/>
          <w:szCs w:val="20"/>
          <w:lang w:eastAsia="zh-CN"/>
        </w:rPr>
        <w:t>企</w:t>
      </w:r>
      <w:r w:rsidRPr="00157920">
        <w:rPr>
          <w:rFonts w:ascii="SimSun" w:eastAsia="SimSun" w:hAnsi="SimSun" w:cs="SimSun" w:hint="eastAsia"/>
          <w:snapToGrid w:val="0"/>
          <w:kern w:val="18"/>
          <w:sz w:val="20"/>
          <w:szCs w:val="20"/>
        </w:rPr>
        <w:t>业</w:t>
      </w:r>
      <w:r w:rsidR="00664206" w:rsidRPr="00157920">
        <w:rPr>
          <w:rFonts w:ascii="SimSun" w:eastAsia="SimSun" w:hAnsi="SimSun" w:cs="SimSun" w:hint="eastAsia"/>
          <w:snapToGrid w:val="0"/>
          <w:kern w:val="18"/>
          <w:sz w:val="20"/>
          <w:szCs w:val="20"/>
          <w:lang w:eastAsia="zh-CN"/>
        </w:rPr>
        <w:t>界</w:t>
      </w:r>
      <w:proofErr w:type="spellStart"/>
      <w:r w:rsidRPr="00157920">
        <w:rPr>
          <w:rFonts w:ascii="SimSun" w:eastAsia="SimSun" w:hAnsi="SimSun" w:cs="SimSun" w:hint="eastAsia"/>
          <w:snapToGrid w:val="0"/>
          <w:kern w:val="18"/>
          <w:sz w:val="20"/>
          <w:szCs w:val="20"/>
        </w:rPr>
        <w:t>与生物多样性平台</w:t>
      </w:r>
      <w:proofErr w:type="spellEnd"/>
      <w:r w:rsidRPr="00157920">
        <w:rPr>
          <w:rFonts w:ascii="SimSun" w:eastAsia="SimSun" w:hAnsi="SimSun" w:cs="SimSun" w:hint="eastAsia"/>
          <w:snapToGrid w:val="0"/>
          <w:kern w:val="18"/>
          <w:sz w:val="20"/>
          <w:szCs w:val="20"/>
        </w:rPr>
        <w:t>（</w:t>
      </w:r>
      <w:hyperlink r:id="rId11" w:history="1">
        <w:r w:rsidRPr="00157920">
          <w:rPr>
            <w:rStyle w:val="Hyperlink"/>
            <w:snapToGrid w:val="0"/>
            <w:kern w:val="18"/>
            <w:sz w:val="20"/>
            <w:szCs w:val="20"/>
          </w:rPr>
          <w:t>http://www.cbd.int/business</w:t>
        </w:r>
      </w:hyperlink>
      <w:r w:rsidRPr="00157920">
        <w:rPr>
          <w:rFonts w:ascii="SimSun" w:eastAsia="SimSun" w:hAnsi="SimSun" w:cs="SimSun" w:hint="eastAsia"/>
          <w:snapToGrid w:val="0"/>
          <w:kern w:val="18"/>
          <w:sz w:val="20"/>
          <w:szCs w:val="20"/>
        </w:rPr>
        <w:t>）</w:t>
      </w:r>
      <w:r w:rsidRPr="00157920">
        <w:rPr>
          <w:rFonts w:ascii="SimSun" w:eastAsia="SimSun" w:hAnsi="SimSun" w:cs="SimSun" w:hint="eastAsia"/>
          <w:snapToGrid w:val="0"/>
          <w:kern w:val="18"/>
          <w:sz w:val="20"/>
          <w:szCs w:val="20"/>
          <w:lang w:eastAsia="zh-CN"/>
        </w:rPr>
        <w:t>、</w:t>
      </w:r>
      <w:proofErr w:type="spellStart"/>
      <w:r w:rsidRPr="00157920">
        <w:rPr>
          <w:rFonts w:ascii="SimSun" w:eastAsia="SimSun" w:hAnsi="SimSun" w:cs="SimSun" w:hint="eastAsia"/>
          <w:snapToGrid w:val="0"/>
          <w:kern w:val="18"/>
          <w:sz w:val="20"/>
          <w:szCs w:val="20"/>
        </w:rPr>
        <w:t>城市和</w:t>
      </w:r>
      <w:proofErr w:type="spellEnd"/>
      <w:r w:rsidRPr="00157920">
        <w:rPr>
          <w:rFonts w:ascii="SimSun" w:eastAsia="SimSun" w:hAnsi="SimSun" w:cs="SimSun" w:hint="eastAsia"/>
          <w:snapToGrid w:val="0"/>
          <w:kern w:val="18"/>
          <w:sz w:val="20"/>
          <w:szCs w:val="20"/>
          <w:lang w:eastAsia="zh-CN"/>
        </w:rPr>
        <w:t>次国家</w:t>
      </w:r>
      <w:proofErr w:type="spellStart"/>
      <w:r w:rsidRPr="00157920">
        <w:rPr>
          <w:rFonts w:ascii="SimSun" w:eastAsia="SimSun" w:hAnsi="SimSun" w:cs="SimSun" w:hint="eastAsia"/>
          <w:snapToGrid w:val="0"/>
          <w:kern w:val="18"/>
          <w:sz w:val="20"/>
          <w:szCs w:val="20"/>
        </w:rPr>
        <w:t>政府门户网站</w:t>
      </w:r>
      <w:proofErr w:type="spellEnd"/>
      <w:r w:rsidRPr="00157920">
        <w:rPr>
          <w:rFonts w:ascii="SimSun" w:eastAsia="SimSun" w:hAnsi="SimSun" w:cs="SimSun" w:hint="eastAsia"/>
          <w:snapToGrid w:val="0"/>
          <w:kern w:val="18"/>
          <w:sz w:val="20"/>
          <w:szCs w:val="20"/>
        </w:rPr>
        <w:t>（</w:t>
      </w:r>
      <w:hyperlink r:id="rId12" w:history="1">
        <w:r w:rsidRPr="00157920">
          <w:rPr>
            <w:rStyle w:val="Hyperlink"/>
            <w:snapToGrid w:val="0"/>
            <w:kern w:val="18"/>
            <w:sz w:val="20"/>
            <w:szCs w:val="20"/>
          </w:rPr>
          <w:t>http://www.cbd.int/subnational</w:t>
        </w:r>
      </w:hyperlink>
      <w:r w:rsidR="002A5E36">
        <w:rPr>
          <w:rFonts w:eastAsia="SimSun" w:hint="eastAsia"/>
          <w:snapToGrid w:val="0"/>
          <w:kern w:val="18"/>
          <w:sz w:val="20"/>
          <w:szCs w:val="20"/>
          <w:lang w:eastAsia="zh-CN"/>
        </w:rPr>
        <w:t>）</w:t>
      </w:r>
      <w:r w:rsidRPr="00157920">
        <w:rPr>
          <w:rFonts w:ascii="SimSun" w:eastAsia="SimSun" w:hAnsi="SimSun" w:cs="SimSun" w:hint="eastAsia"/>
          <w:snapToGrid w:val="0"/>
          <w:kern w:val="18"/>
          <w:sz w:val="20"/>
          <w:szCs w:val="20"/>
        </w:rPr>
        <w:t>、</w:t>
      </w:r>
      <w:proofErr w:type="spellStart"/>
      <w:r w:rsidRPr="00157920">
        <w:rPr>
          <w:snapToGrid w:val="0"/>
          <w:kern w:val="18"/>
          <w:sz w:val="20"/>
          <w:szCs w:val="20"/>
        </w:rPr>
        <w:t>GIASIPartnership</w:t>
      </w:r>
      <w:r w:rsidRPr="00157920">
        <w:rPr>
          <w:rFonts w:ascii="SimSun" w:eastAsia="SimSun" w:hAnsi="SimSun" w:cs="SimSun" w:hint="eastAsia"/>
          <w:snapToGrid w:val="0"/>
          <w:kern w:val="18"/>
          <w:sz w:val="20"/>
          <w:szCs w:val="20"/>
        </w:rPr>
        <w:t>门户网站</w:t>
      </w:r>
      <w:proofErr w:type="spellEnd"/>
      <w:r w:rsidRPr="00157920">
        <w:rPr>
          <w:rFonts w:ascii="SimSun" w:eastAsia="SimSun" w:hAnsi="SimSun" w:cs="SimSun" w:hint="eastAsia"/>
          <w:snapToGrid w:val="0"/>
          <w:kern w:val="18"/>
          <w:sz w:val="20"/>
          <w:szCs w:val="20"/>
        </w:rPr>
        <w:t>（</w:t>
      </w:r>
      <w:hyperlink r:id="rId13" w:history="1">
        <w:r w:rsidRPr="00157920">
          <w:rPr>
            <w:rStyle w:val="Hyperlink"/>
            <w:snapToGrid w:val="0"/>
            <w:kern w:val="18"/>
            <w:sz w:val="20"/>
            <w:szCs w:val="20"/>
          </w:rPr>
          <w:t>http://giasipartnership.myspecies.info</w:t>
        </w:r>
      </w:hyperlink>
      <w:r w:rsidRPr="00157920">
        <w:rPr>
          <w:rFonts w:ascii="SimSun" w:eastAsia="SimSun" w:hAnsi="SimSun" w:cs="SimSun" w:hint="eastAsia"/>
          <w:snapToGrid w:val="0"/>
          <w:kern w:val="18"/>
          <w:sz w:val="20"/>
          <w:szCs w:val="20"/>
        </w:rPr>
        <w:t>）</w:t>
      </w:r>
      <w:proofErr w:type="spellStart"/>
      <w:r w:rsidRPr="00157920">
        <w:rPr>
          <w:rFonts w:ascii="SimSun" w:eastAsia="SimSun" w:hAnsi="SimSun" w:cs="SimSun" w:hint="eastAsia"/>
          <w:snapToGrid w:val="0"/>
          <w:kern w:val="18"/>
          <w:sz w:val="20"/>
          <w:szCs w:val="20"/>
        </w:rPr>
        <w:t>和里约</w:t>
      </w:r>
      <w:proofErr w:type="spellEnd"/>
      <w:r w:rsidRPr="00157920">
        <w:rPr>
          <w:rFonts w:ascii="SimSun" w:eastAsia="SimSun" w:hAnsi="SimSun" w:cs="SimSun" w:hint="eastAsia"/>
          <w:snapToGrid w:val="0"/>
          <w:kern w:val="18"/>
          <w:sz w:val="20"/>
          <w:szCs w:val="20"/>
          <w:lang w:eastAsia="zh-CN"/>
        </w:rPr>
        <w:t>三</w:t>
      </w:r>
      <w:proofErr w:type="spellStart"/>
      <w:r w:rsidRPr="00157920">
        <w:rPr>
          <w:rFonts w:ascii="SimSun" w:eastAsia="SimSun" w:hAnsi="SimSun" w:cs="SimSun" w:hint="eastAsia"/>
          <w:snapToGrid w:val="0"/>
          <w:kern w:val="18"/>
          <w:sz w:val="20"/>
          <w:szCs w:val="20"/>
        </w:rPr>
        <w:t>公约</w:t>
      </w:r>
      <w:proofErr w:type="spellEnd"/>
      <w:r w:rsidRPr="00157920">
        <w:rPr>
          <w:rFonts w:ascii="SimSun" w:eastAsia="SimSun" w:hAnsi="SimSun" w:cs="SimSun" w:hint="eastAsia"/>
          <w:snapToGrid w:val="0"/>
          <w:kern w:val="18"/>
          <w:sz w:val="20"/>
          <w:szCs w:val="20"/>
          <w:lang w:eastAsia="zh-CN"/>
        </w:rPr>
        <w:t>展</w:t>
      </w:r>
      <w:r w:rsidRPr="00157920">
        <w:rPr>
          <w:rFonts w:ascii="SimSun" w:eastAsia="SimSun" w:hAnsi="SimSun" w:cs="SimSun" w:hint="eastAsia"/>
          <w:snapToGrid w:val="0"/>
          <w:kern w:val="18"/>
          <w:sz w:val="20"/>
          <w:szCs w:val="20"/>
        </w:rPr>
        <w:t>馆（</w:t>
      </w:r>
      <w:hyperlink r:id="rId14" w:history="1">
        <w:r w:rsidRPr="00157920">
          <w:rPr>
            <w:rStyle w:val="Hyperlink"/>
            <w:snapToGrid w:val="0"/>
            <w:kern w:val="18"/>
            <w:sz w:val="20"/>
            <w:szCs w:val="20"/>
          </w:rPr>
          <w:t>http://www.riopavilion.org</w:t>
        </w:r>
      </w:hyperlink>
      <w:r w:rsidRPr="00157920">
        <w:rPr>
          <w:rFonts w:ascii="SimSun" w:eastAsia="SimSun" w:hAnsi="SimSun" w:cs="SimSun" w:hint="eastAsia"/>
          <w:snapToGrid w:val="0"/>
          <w:kern w:val="18"/>
          <w:sz w:val="20"/>
          <w:szCs w:val="20"/>
        </w:rPr>
        <w:t>）。</w:t>
      </w:r>
    </w:p>
  </w:footnote>
  <w:footnote w:id="12">
    <w:p w14:paraId="0AB4A2B8" w14:textId="4577695D" w:rsidR="007F659A" w:rsidRPr="00157920" w:rsidRDefault="007F65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rFonts w:ascii="SimSun" w:eastAsia="SimSun" w:hAnsi="SimSun" w:cs="SimSun" w:hint="eastAsia"/>
          <w:snapToGrid w:val="0"/>
          <w:kern w:val="18"/>
          <w:sz w:val="20"/>
          <w:szCs w:val="20"/>
          <w:lang w:eastAsia="zh-CN"/>
        </w:rPr>
        <w:t xml:space="preserve"> </w:t>
      </w:r>
      <w:proofErr w:type="spellStart"/>
      <w:r w:rsidRPr="00157920">
        <w:rPr>
          <w:rFonts w:ascii="SimSun" w:eastAsia="SimSun" w:hAnsi="SimSun" w:cs="SimSun" w:hint="eastAsia"/>
          <w:snapToGrid w:val="0"/>
          <w:kern w:val="18"/>
          <w:sz w:val="20"/>
          <w:szCs w:val="20"/>
        </w:rPr>
        <w:t>可通过中央</w:t>
      </w:r>
      <w:proofErr w:type="spellEnd"/>
      <w:r w:rsidRPr="00157920">
        <w:rPr>
          <w:rFonts w:ascii="SimSun" w:eastAsia="SimSun" w:hAnsi="SimSun" w:cs="SimSun" w:hint="eastAsia"/>
          <w:snapToGrid w:val="0"/>
          <w:kern w:val="18"/>
          <w:sz w:val="20"/>
          <w:szCs w:val="20"/>
          <w:lang w:eastAsia="zh-CN"/>
        </w:rPr>
        <w:t>信息交换所机制</w:t>
      </w:r>
      <w:proofErr w:type="spellStart"/>
      <w:r w:rsidRPr="00157920">
        <w:rPr>
          <w:rFonts w:ascii="SimSun" w:eastAsia="SimSun" w:hAnsi="SimSun" w:cs="SimSun" w:hint="eastAsia"/>
          <w:snapToGrid w:val="0"/>
          <w:kern w:val="18"/>
          <w:sz w:val="20"/>
          <w:szCs w:val="20"/>
        </w:rPr>
        <w:t>平台</w:t>
      </w:r>
      <w:proofErr w:type="spellEnd"/>
      <w:r w:rsidR="00664206" w:rsidRPr="00157920">
        <w:rPr>
          <w:rFonts w:ascii="SimSun" w:eastAsia="SimSun" w:hAnsi="SimSun" w:cs="SimSun" w:hint="eastAsia"/>
          <w:snapToGrid w:val="0"/>
          <w:kern w:val="18"/>
          <w:sz w:val="20"/>
          <w:szCs w:val="20"/>
          <w:lang w:eastAsia="zh-CN"/>
        </w:rPr>
        <w:t>获取</w:t>
      </w:r>
      <w:proofErr w:type="spellStart"/>
      <w:r w:rsidRPr="00157920">
        <w:rPr>
          <w:rFonts w:ascii="SimSun" w:eastAsia="SimSun" w:hAnsi="SimSun" w:cs="SimSun" w:hint="eastAsia"/>
          <w:snapToGrid w:val="0"/>
          <w:kern w:val="18"/>
          <w:sz w:val="20"/>
          <w:szCs w:val="20"/>
        </w:rPr>
        <w:t>的专用在线工具包括在线国家报告工具</w:t>
      </w:r>
      <w:proofErr w:type="spellEnd"/>
      <w:r w:rsidRPr="00157920">
        <w:rPr>
          <w:rFonts w:ascii="SimSun" w:eastAsia="SimSun" w:hAnsi="SimSun" w:cs="SimSun" w:hint="eastAsia"/>
          <w:snapToGrid w:val="0"/>
          <w:kern w:val="18"/>
          <w:sz w:val="20"/>
          <w:szCs w:val="20"/>
          <w:lang w:eastAsia="zh-CN"/>
        </w:rPr>
        <w:t>、</w:t>
      </w:r>
      <w:proofErr w:type="spellStart"/>
      <w:r w:rsidRPr="00157920">
        <w:rPr>
          <w:rFonts w:ascii="SimSun" w:eastAsia="SimSun" w:hAnsi="SimSun" w:cs="SimSun" w:hint="eastAsia"/>
          <w:snapToGrid w:val="0"/>
          <w:kern w:val="18"/>
          <w:sz w:val="20"/>
          <w:szCs w:val="20"/>
        </w:rPr>
        <w:t>财务报告框架</w:t>
      </w:r>
      <w:proofErr w:type="spellEnd"/>
      <w:r w:rsidRPr="00157920">
        <w:rPr>
          <w:rFonts w:ascii="SimSun" w:eastAsia="SimSun" w:hAnsi="SimSun" w:cs="SimSun" w:hint="eastAsia"/>
          <w:snapToGrid w:val="0"/>
          <w:kern w:val="18"/>
          <w:sz w:val="20"/>
          <w:szCs w:val="20"/>
          <w:lang w:eastAsia="zh-CN"/>
        </w:rPr>
        <w:t>、</w:t>
      </w:r>
      <w:r w:rsidRPr="00157920">
        <w:rPr>
          <w:rFonts w:ascii="SimSun" w:eastAsia="SimSun" w:hAnsi="SimSun" w:cs="SimSun" w:hint="eastAsia"/>
          <w:snapToGrid w:val="0"/>
          <w:kern w:val="18"/>
          <w:sz w:val="20"/>
          <w:szCs w:val="20"/>
        </w:rPr>
        <w:t>决</w:t>
      </w:r>
      <w:r w:rsidRPr="00157920">
        <w:rPr>
          <w:rFonts w:ascii="SimSun" w:eastAsia="SimSun" w:hAnsi="SimSun" w:cs="SimSun" w:hint="eastAsia"/>
          <w:snapToGrid w:val="0"/>
          <w:kern w:val="18"/>
          <w:sz w:val="20"/>
          <w:szCs w:val="20"/>
          <w:lang w:eastAsia="zh-CN"/>
        </w:rPr>
        <w:t>定</w:t>
      </w:r>
      <w:proofErr w:type="spellStart"/>
      <w:r w:rsidRPr="00157920">
        <w:rPr>
          <w:rFonts w:ascii="SimSun" w:eastAsia="SimSun" w:hAnsi="SimSun" w:cs="SimSun" w:hint="eastAsia"/>
          <w:snapToGrid w:val="0"/>
          <w:kern w:val="18"/>
          <w:sz w:val="20"/>
          <w:szCs w:val="20"/>
        </w:rPr>
        <w:t>跟踪工具</w:t>
      </w:r>
      <w:proofErr w:type="spellEnd"/>
      <w:r w:rsidRPr="00157920">
        <w:rPr>
          <w:rFonts w:ascii="SimSun" w:eastAsia="SimSun" w:hAnsi="SimSun" w:cs="SimSun" w:hint="eastAsia"/>
          <w:snapToGrid w:val="0"/>
          <w:kern w:val="18"/>
          <w:sz w:val="20"/>
          <w:szCs w:val="20"/>
        </w:rPr>
        <w:t>（</w:t>
      </w:r>
      <w:hyperlink r:id="rId15" w:history="1">
        <w:r w:rsidR="00664206" w:rsidRPr="00157920">
          <w:rPr>
            <w:rStyle w:val="Hyperlink"/>
            <w:snapToGrid w:val="0"/>
            <w:kern w:val="18"/>
            <w:sz w:val="20"/>
            <w:szCs w:val="20"/>
          </w:rPr>
          <w:t>https://www.cbd.int/decisions/tracking/</w:t>
        </w:r>
      </w:hyperlink>
      <w:r w:rsidRPr="00157920">
        <w:rPr>
          <w:rFonts w:ascii="SimSun" w:eastAsia="SimSun" w:hAnsi="SimSun" w:cs="SimSun" w:hint="eastAsia"/>
          <w:snapToGrid w:val="0"/>
          <w:kern w:val="18"/>
          <w:sz w:val="20"/>
          <w:szCs w:val="20"/>
        </w:rPr>
        <w:t>）</w:t>
      </w:r>
      <w:r w:rsidRPr="00157920">
        <w:rPr>
          <w:rFonts w:ascii="SimSun" w:eastAsia="SimSun" w:hAnsi="SimSun" w:cs="SimSun" w:hint="eastAsia"/>
          <w:snapToGrid w:val="0"/>
          <w:kern w:val="18"/>
          <w:sz w:val="20"/>
          <w:szCs w:val="20"/>
          <w:lang w:eastAsia="zh-CN"/>
        </w:rPr>
        <w:t>、</w:t>
      </w:r>
      <w:proofErr w:type="spellStart"/>
      <w:r w:rsidRPr="00157920">
        <w:rPr>
          <w:rFonts w:ascii="SimSun" w:eastAsia="SimSun" w:hAnsi="SimSun" w:cs="SimSun" w:hint="eastAsia"/>
          <w:snapToGrid w:val="0"/>
          <w:kern w:val="18"/>
          <w:sz w:val="20"/>
          <w:szCs w:val="20"/>
        </w:rPr>
        <w:t>国家目标数据库</w:t>
      </w:r>
      <w:proofErr w:type="spellEnd"/>
      <w:r w:rsidRPr="00157920">
        <w:rPr>
          <w:rFonts w:ascii="SimSun" w:eastAsia="SimSun" w:hAnsi="SimSun" w:cs="SimSun" w:hint="eastAsia"/>
          <w:snapToGrid w:val="0"/>
          <w:kern w:val="18"/>
          <w:sz w:val="20"/>
          <w:szCs w:val="20"/>
        </w:rPr>
        <w:t>（</w:t>
      </w:r>
      <w:hyperlink r:id="rId16" w:history="1">
        <w:r w:rsidRPr="00157920">
          <w:rPr>
            <w:rStyle w:val="Hyperlink"/>
            <w:snapToGrid w:val="0"/>
            <w:kern w:val="18"/>
            <w:sz w:val="20"/>
            <w:szCs w:val="20"/>
          </w:rPr>
          <w:t>www.cbd.int/nbsap/targets/</w:t>
        </w:r>
      </w:hyperlink>
      <w:r w:rsidRPr="00157920">
        <w:rPr>
          <w:rFonts w:ascii="SimSun" w:eastAsia="SimSun" w:hAnsi="SimSun" w:cs="SimSun" w:hint="eastAsia"/>
          <w:snapToGrid w:val="0"/>
          <w:kern w:val="18"/>
          <w:sz w:val="20"/>
          <w:szCs w:val="20"/>
        </w:rPr>
        <w:t>）</w:t>
      </w:r>
      <w:proofErr w:type="spellStart"/>
      <w:r w:rsidRPr="00157920">
        <w:rPr>
          <w:rFonts w:ascii="SimSun" w:eastAsia="SimSun" w:hAnsi="SimSun" w:cs="SimSun" w:hint="eastAsia"/>
          <w:snapToGrid w:val="0"/>
          <w:kern w:val="18"/>
          <w:sz w:val="20"/>
          <w:szCs w:val="20"/>
        </w:rPr>
        <w:t>以及生物多样性相关资源虚拟图书馆</w:t>
      </w:r>
      <w:proofErr w:type="spellEnd"/>
      <w:r w:rsidRPr="00157920">
        <w:rPr>
          <w:rFonts w:ascii="SimSun" w:eastAsia="SimSun" w:hAnsi="SimSun" w:cs="SimSun" w:hint="eastAsia"/>
          <w:snapToGrid w:val="0"/>
          <w:kern w:val="18"/>
          <w:sz w:val="20"/>
          <w:szCs w:val="20"/>
        </w:rPr>
        <w:t>（</w:t>
      </w:r>
      <w:hyperlink r:id="rId17" w:history="1">
        <w:r w:rsidRPr="00157920">
          <w:rPr>
            <w:rStyle w:val="Hyperlink"/>
            <w:snapToGrid w:val="0"/>
            <w:kern w:val="18"/>
            <w:sz w:val="20"/>
            <w:szCs w:val="20"/>
          </w:rPr>
          <w:t>https://chm.cbd.int/</w:t>
        </w:r>
      </w:hyperlink>
      <w:r w:rsidRPr="00157920">
        <w:rPr>
          <w:rFonts w:ascii="SimSun" w:eastAsia="SimSun" w:hAnsi="SimSun" w:cs="SimSun" w:hint="eastAsia"/>
          <w:snapToGrid w:val="0"/>
          <w:kern w:val="18"/>
          <w:sz w:val="20"/>
          <w:szCs w:val="20"/>
        </w:rPr>
        <w:t>）。</w:t>
      </w:r>
    </w:p>
  </w:footnote>
  <w:footnote w:id="13">
    <w:p w14:paraId="0167DCEF" w14:textId="77ABC56A"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联合国信息和通信技术厅（信通厅）选择</w:t>
      </w:r>
      <w:r w:rsidRPr="00157920">
        <w:rPr>
          <w:snapToGrid w:val="0"/>
          <w:kern w:val="18"/>
          <w:sz w:val="20"/>
          <w:szCs w:val="20"/>
          <w:lang w:eastAsia="zh-CN"/>
        </w:rPr>
        <w:t>Drupal</w:t>
      </w:r>
      <w:r w:rsidRPr="00157920">
        <w:rPr>
          <w:rFonts w:ascii="SimSun" w:eastAsia="SimSun" w:hAnsi="SimSun" w:cs="SimSun" w:hint="eastAsia"/>
          <w:snapToGrid w:val="0"/>
          <w:kern w:val="18"/>
          <w:sz w:val="20"/>
          <w:szCs w:val="20"/>
          <w:lang w:eastAsia="zh-CN"/>
        </w:rPr>
        <w:t>作为联合国网站的内容管理系统。</w:t>
      </w:r>
    </w:p>
  </w:footnote>
  <w:footnote w:id="14">
    <w:p w14:paraId="42A0A722" w14:textId="7F7B1F1E"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hyperlink r:id="rId18" w:history="1">
        <w:r w:rsidRPr="00157920">
          <w:rPr>
            <w:rStyle w:val="Hyperlink"/>
            <w:snapToGrid w:val="0"/>
            <w:kern w:val="18"/>
            <w:sz w:val="20"/>
            <w:szCs w:val="20"/>
            <w:lang w:eastAsia="zh-CN"/>
          </w:rPr>
          <w:t>https://accounts.cbd.int</w:t>
        </w:r>
      </w:hyperlink>
      <w:r w:rsidRPr="00157920">
        <w:rPr>
          <w:rFonts w:ascii="SimSun" w:eastAsia="SimSun" w:hAnsi="SimSun" w:cs="SimSun" w:hint="eastAsia"/>
          <w:snapToGrid w:val="0"/>
          <w:kern w:val="18"/>
          <w:sz w:val="20"/>
          <w:szCs w:val="20"/>
          <w:lang w:eastAsia="zh-CN"/>
        </w:rPr>
        <w:t>。</w:t>
      </w:r>
    </w:p>
  </w:footnote>
  <w:footnote w:id="15">
    <w:p w14:paraId="4FEC017A" w14:textId="2A0A77A4"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例如，已与欧洲联盟、印度、肯尼亚和西班牙以及多边环境协定信息门户等伙伴的相关信息系统和数据库实现了互操作性。其他国家也表示愿意通过</w:t>
      </w:r>
      <w:r w:rsidRPr="00157920">
        <w:rPr>
          <w:snapToGrid w:val="0"/>
          <w:kern w:val="18"/>
          <w:sz w:val="20"/>
          <w:szCs w:val="20"/>
          <w:lang w:eastAsia="zh-CN"/>
        </w:rPr>
        <w:t>API</w:t>
      </w:r>
      <w:r w:rsidRPr="00157920">
        <w:rPr>
          <w:rFonts w:ascii="SimSun" w:eastAsia="SimSun" w:hAnsi="SimSun" w:cs="SimSun" w:hint="eastAsia"/>
          <w:snapToGrid w:val="0"/>
          <w:kern w:val="18"/>
          <w:sz w:val="20"/>
          <w:szCs w:val="20"/>
          <w:lang w:eastAsia="zh-CN"/>
        </w:rPr>
        <w:t>与中央信息交换所交</w:t>
      </w:r>
      <w:r w:rsidR="00A646B2" w:rsidRPr="00157920">
        <w:rPr>
          <w:rFonts w:ascii="SimSun" w:eastAsia="SimSun" w:hAnsi="SimSun" w:cs="SimSun" w:hint="eastAsia"/>
          <w:snapToGrid w:val="0"/>
          <w:kern w:val="18"/>
          <w:sz w:val="20"/>
          <w:szCs w:val="20"/>
          <w:lang w:eastAsia="zh-CN"/>
        </w:rPr>
        <w:t>流</w:t>
      </w:r>
      <w:r w:rsidRPr="00157920">
        <w:rPr>
          <w:rFonts w:ascii="SimSun" w:eastAsia="SimSun" w:hAnsi="SimSun" w:cs="SimSun" w:hint="eastAsia"/>
          <w:snapToGrid w:val="0"/>
          <w:kern w:val="18"/>
          <w:sz w:val="20"/>
          <w:szCs w:val="20"/>
          <w:lang w:eastAsia="zh-CN"/>
        </w:rPr>
        <w:t>信息。</w:t>
      </w:r>
    </w:p>
  </w:footnote>
  <w:footnote w:id="16">
    <w:p w14:paraId="0FDDCC05" w14:textId="09F60E0E"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rFonts w:hint="eastAsia"/>
          <w:sz w:val="20"/>
          <w:szCs w:val="20"/>
        </w:rPr>
        <w:t xml:space="preserve"> </w:t>
      </w:r>
      <w:proofErr w:type="spellStart"/>
      <w:r w:rsidRPr="00157920">
        <w:rPr>
          <w:rFonts w:ascii="SimSun" w:eastAsia="SimSun" w:hAnsi="SimSun" w:cs="SimSun" w:hint="eastAsia"/>
          <w:snapToGrid w:val="0"/>
          <w:kern w:val="18"/>
          <w:sz w:val="20"/>
          <w:szCs w:val="20"/>
        </w:rPr>
        <w:t>这些在线系统的源代码作为开发人员的开源项目</w:t>
      </w:r>
      <w:proofErr w:type="spellEnd"/>
      <w:r w:rsidR="00DB4095" w:rsidRPr="00157920">
        <w:rPr>
          <w:rFonts w:ascii="SimSun" w:eastAsia="SimSun" w:hAnsi="SimSun" w:cs="SimSun" w:hint="eastAsia"/>
          <w:snapToGrid w:val="0"/>
          <w:kern w:val="18"/>
          <w:sz w:val="20"/>
          <w:szCs w:val="20"/>
          <w:lang w:eastAsia="zh-CN"/>
        </w:rPr>
        <w:t>可</w:t>
      </w:r>
      <w:r w:rsidRPr="00157920">
        <w:rPr>
          <w:rFonts w:ascii="SimSun" w:eastAsia="SimSun" w:hAnsi="SimSun" w:cs="SimSun" w:hint="eastAsia"/>
          <w:snapToGrid w:val="0"/>
          <w:kern w:val="18"/>
          <w:sz w:val="20"/>
          <w:szCs w:val="20"/>
        </w:rPr>
        <w:t>在</w:t>
      </w:r>
      <w:r w:rsidRPr="00157920">
        <w:rPr>
          <w:snapToGrid w:val="0"/>
          <w:kern w:val="18"/>
          <w:sz w:val="20"/>
          <w:szCs w:val="20"/>
        </w:rPr>
        <w:t>GitHub</w:t>
      </w:r>
      <w:proofErr w:type="spellStart"/>
      <w:r w:rsidRPr="00157920">
        <w:rPr>
          <w:rFonts w:ascii="SimSun" w:eastAsia="SimSun" w:hAnsi="SimSun" w:cs="SimSun" w:hint="eastAsia"/>
          <w:snapToGrid w:val="0"/>
          <w:kern w:val="18"/>
          <w:sz w:val="20"/>
          <w:szCs w:val="20"/>
        </w:rPr>
        <w:t>在线</w:t>
      </w:r>
      <w:proofErr w:type="spellEnd"/>
      <w:r w:rsidRPr="00157920">
        <w:rPr>
          <w:rFonts w:ascii="SimSun" w:eastAsia="SimSun" w:hAnsi="SimSun" w:cs="SimSun" w:hint="eastAsia"/>
          <w:snapToGrid w:val="0"/>
          <w:kern w:val="18"/>
          <w:sz w:val="20"/>
          <w:szCs w:val="20"/>
          <w:lang w:eastAsia="zh-CN"/>
        </w:rPr>
        <w:t>信息</w:t>
      </w:r>
      <w:r w:rsidRPr="00157920">
        <w:rPr>
          <w:rFonts w:ascii="SimSun" w:eastAsia="SimSun" w:hAnsi="SimSun" w:cs="SimSun" w:hint="eastAsia"/>
          <w:snapToGrid w:val="0"/>
          <w:kern w:val="18"/>
          <w:sz w:val="20"/>
          <w:szCs w:val="20"/>
        </w:rPr>
        <w:t>库</w:t>
      </w:r>
      <w:r w:rsidRPr="00157920">
        <w:rPr>
          <w:rFonts w:ascii="SimSun" w:eastAsia="SimSun" w:hAnsi="SimSun" w:cs="SimSun" w:hint="eastAsia"/>
          <w:snapToGrid w:val="0"/>
          <w:kern w:val="18"/>
          <w:sz w:val="20"/>
          <w:szCs w:val="20"/>
          <w:lang w:eastAsia="zh-CN"/>
        </w:rPr>
        <w:t>中</w:t>
      </w:r>
      <w:r w:rsidR="00820178" w:rsidRPr="00157920">
        <w:rPr>
          <w:rFonts w:ascii="SimSun" w:eastAsia="SimSun" w:hAnsi="SimSun" w:cs="SimSun" w:hint="eastAsia"/>
          <w:snapToGrid w:val="0"/>
          <w:kern w:val="18"/>
          <w:sz w:val="20"/>
          <w:szCs w:val="20"/>
          <w:lang w:eastAsia="zh-CN"/>
        </w:rPr>
        <w:t>获取</w:t>
      </w:r>
      <w:r w:rsidRPr="00157920">
        <w:rPr>
          <w:rFonts w:ascii="SimSun" w:eastAsia="SimSun" w:hAnsi="SimSun" w:cs="SimSun" w:hint="eastAsia"/>
          <w:snapToGrid w:val="0"/>
          <w:kern w:val="18"/>
          <w:sz w:val="20"/>
          <w:szCs w:val="20"/>
        </w:rPr>
        <w:t>，</w:t>
      </w:r>
      <w:proofErr w:type="spellStart"/>
      <w:r w:rsidRPr="00157920">
        <w:rPr>
          <w:rFonts w:ascii="SimSun" w:eastAsia="SimSun" w:hAnsi="SimSun" w:cs="SimSun" w:hint="eastAsia"/>
          <w:snapToGrid w:val="0"/>
          <w:kern w:val="18"/>
          <w:sz w:val="20"/>
          <w:szCs w:val="20"/>
        </w:rPr>
        <w:t>网址为</w:t>
      </w:r>
      <w:proofErr w:type="spellEnd"/>
      <w:r w:rsidR="006208E3">
        <w:fldChar w:fldCharType="begin"/>
      </w:r>
      <w:r w:rsidR="006208E3">
        <w:instrText xml:space="preserve"> HYPERLINK "https://github.com/scbd" </w:instrText>
      </w:r>
      <w:r w:rsidR="006208E3">
        <w:fldChar w:fldCharType="separate"/>
      </w:r>
      <w:r w:rsidRPr="00157920">
        <w:rPr>
          <w:rStyle w:val="Hyperlink"/>
          <w:snapToGrid w:val="0"/>
          <w:kern w:val="18"/>
          <w:sz w:val="20"/>
          <w:szCs w:val="20"/>
        </w:rPr>
        <w:t>https://github.com/scbd</w:t>
      </w:r>
      <w:r w:rsidR="006208E3">
        <w:rPr>
          <w:rStyle w:val="Hyperlink"/>
          <w:snapToGrid w:val="0"/>
          <w:kern w:val="18"/>
          <w:sz w:val="20"/>
          <w:szCs w:val="20"/>
        </w:rPr>
        <w:fldChar w:fldCharType="end"/>
      </w:r>
      <w:r w:rsidRPr="00157920">
        <w:rPr>
          <w:rFonts w:ascii="SimSun" w:eastAsia="SimSun" w:hAnsi="SimSun" w:cs="SimSun" w:hint="eastAsia"/>
          <w:snapToGrid w:val="0"/>
          <w:kern w:val="18"/>
          <w:sz w:val="20"/>
          <w:szCs w:val="20"/>
        </w:rPr>
        <w:t>。</w:t>
      </w:r>
    </w:p>
  </w:footnote>
  <w:footnote w:id="17">
    <w:p w14:paraId="0113EF56" w14:textId="117C1B85"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rPr>
      </w:pPr>
      <w:r w:rsidRPr="00157920">
        <w:rPr>
          <w:rStyle w:val="FootnoteReference"/>
          <w:snapToGrid w:val="0"/>
          <w:kern w:val="18"/>
          <w:sz w:val="20"/>
          <w:szCs w:val="20"/>
        </w:rPr>
        <w:footnoteRef/>
      </w:r>
      <w:r w:rsidR="00574FDF">
        <w:rPr>
          <w:rFonts w:ascii="SimSun" w:eastAsia="SimSun" w:hAnsi="SimSun" w:cs="SimSun" w:hint="eastAsia"/>
          <w:snapToGrid w:val="0"/>
          <w:kern w:val="18"/>
          <w:sz w:val="20"/>
          <w:szCs w:val="20"/>
          <w:lang w:eastAsia="zh-CN"/>
        </w:rPr>
        <w:t xml:space="preserve"> </w:t>
      </w:r>
      <w:proofErr w:type="spellStart"/>
      <w:r w:rsidRPr="00157920">
        <w:rPr>
          <w:rFonts w:ascii="SimSun" w:eastAsia="SimSun" w:hAnsi="SimSun" w:cs="SimSun" w:hint="eastAsia"/>
          <w:snapToGrid w:val="0"/>
          <w:kern w:val="18"/>
          <w:sz w:val="20"/>
          <w:szCs w:val="20"/>
        </w:rPr>
        <w:t>可通过信息交换所机制</w:t>
      </w:r>
      <w:proofErr w:type="spellEnd"/>
      <w:r w:rsidRPr="00157920">
        <w:rPr>
          <w:rFonts w:ascii="SimSun" w:eastAsia="SimSun" w:hAnsi="SimSun" w:cs="SimSun" w:hint="eastAsia"/>
          <w:snapToGrid w:val="0"/>
          <w:kern w:val="18"/>
          <w:sz w:val="20"/>
          <w:szCs w:val="20"/>
        </w:rPr>
        <w:t>（</w:t>
      </w:r>
      <w:hyperlink r:id="rId19" w:history="1">
        <w:r w:rsidR="00DD1B3D" w:rsidRPr="00157920">
          <w:rPr>
            <w:rStyle w:val="Hyperlink"/>
            <w:snapToGrid w:val="0"/>
            <w:kern w:val="18"/>
            <w:sz w:val="20"/>
            <w:szCs w:val="20"/>
          </w:rPr>
          <w:t>https://chm.cbd.int/</w:t>
        </w:r>
      </w:hyperlink>
      <w:r w:rsidRPr="00157920">
        <w:rPr>
          <w:snapToGrid w:val="0"/>
          <w:kern w:val="18"/>
          <w:sz w:val="20"/>
          <w:szCs w:val="20"/>
        </w:rPr>
        <w:t>)</w:t>
      </w:r>
      <w:r w:rsidRPr="00157920">
        <w:rPr>
          <w:rFonts w:ascii="SimSun" w:eastAsia="SimSun" w:hAnsi="SimSun" w:cs="SimSun" w:hint="eastAsia"/>
          <w:snapToGrid w:val="0"/>
          <w:kern w:val="18"/>
          <w:sz w:val="20"/>
          <w:szCs w:val="20"/>
        </w:rPr>
        <w:t>、</w:t>
      </w:r>
      <w:proofErr w:type="spellStart"/>
      <w:r w:rsidRPr="00157920">
        <w:rPr>
          <w:rFonts w:ascii="SimSun" w:eastAsia="SimSun" w:hAnsi="SimSun" w:cs="SimSun" w:hint="eastAsia"/>
          <w:snapToGrid w:val="0"/>
          <w:kern w:val="18"/>
          <w:sz w:val="20"/>
          <w:szCs w:val="20"/>
        </w:rPr>
        <w:t>生物安全信息交换所</w:t>
      </w:r>
      <w:proofErr w:type="spellEnd"/>
      <w:r w:rsidRPr="00157920">
        <w:rPr>
          <w:rFonts w:ascii="SimSun" w:eastAsia="SimSun" w:hAnsi="SimSun" w:cs="SimSun" w:hint="eastAsia"/>
          <w:snapToGrid w:val="0"/>
          <w:kern w:val="18"/>
          <w:sz w:val="20"/>
          <w:szCs w:val="20"/>
        </w:rPr>
        <w:t>（</w:t>
      </w:r>
      <w:hyperlink r:id="rId20" w:history="1">
        <w:r w:rsidRPr="00157920">
          <w:rPr>
            <w:rStyle w:val="Hyperlink"/>
            <w:snapToGrid w:val="0"/>
            <w:kern w:val="18"/>
            <w:sz w:val="20"/>
            <w:szCs w:val="20"/>
          </w:rPr>
          <w:t>https://bch.cbd.int/</w:t>
        </w:r>
      </w:hyperlink>
      <w:r w:rsidRPr="00157920">
        <w:rPr>
          <w:rFonts w:ascii="SimSun" w:eastAsia="SimSun" w:hAnsi="SimSun" w:cs="SimSun" w:hint="eastAsia"/>
          <w:snapToGrid w:val="0"/>
          <w:kern w:val="18"/>
          <w:sz w:val="20"/>
          <w:szCs w:val="20"/>
        </w:rPr>
        <w:t>）</w:t>
      </w:r>
      <w:r w:rsidRPr="00157920">
        <w:rPr>
          <w:rFonts w:ascii="SimSun" w:eastAsia="SimSun" w:hAnsi="SimSun" w:cs="SimSun" w:hint="eastAsia"/>
          <w:snapToGrid w:val="0"/>
          <w:kern w:val="18"/>
          <w:sz w:val="20"/>
          <w:szCs w:val="20"/>
          <w:lang w:eastAsia="zh-CN"/>
        </w:rPr>
        <w:t>及</w:t>
      </w:r>
      <w:proofErr w:type="spellStart"/>
      <w:r w:rsidRPr="00157920">
        <w:rPr>
          <w:rFonts w:ascii="SimSun" w:eastAsia="SimSun" w:hAnsi="SimSun" w:cs="SimSun" w:hint="eastAsia"/>
          <w:snapToGrid w:val="0"/>
          <w:kern w:val="18"/>
          <w:sz w:val="20"/>
          <w:szCs w:val="20"/>
        </w:rPr>
        <w:t>获取和惠益分享信息交换所</w:t>
      </w:r>
      <w:proofErr w:type="spellEnd"/>
      <w:r w:rsidRPr="00157920">
        <w:rPr>
          <w:rFonts w:ascii="SimSun" w:eastAsia="SimSun" w:hAnsi="SimSun" w:cs="SimSun" w:hint="eastAsia"/>
          <w:snapToGrid w:val="0"/>
          <w:kern w:val="18"/>
          <w:sz w:val="20"/>
          <w:szCs w:val="20"/>
        </w:rPr>
        <w:t>（</w:t>
      </w:r>
      <w:hyperlink r:id="rId21" w:history="1">
        <w:r w:rsidRPr="00157920">
          <w:rPr>
            <w:rStyle w:val="Hyperlink"/>
            <w:snapToGrid w:val="0"/>
            <w:kern w:val="18"/>
            <w:sz w:val="20"/>
            <w:szCs w:val="20"/>
          </w:rPr>
          <w:t>https://absch.cbd.int/</w:t>
        </w:r>
      </w:hyperlink>
      <w:r w:rsidRPr="00157920">
        <w:rPr>
          <w:rFonts w:ascii="SimSun" w:eastAsia="SimSun" w:hAnsi="SimSun" w:cs="SimSun" w:hint="eastAsia"/>
          <w:snapToGrid w:val="0"/>
          <w:kern w:val="18"/>
          <w:sz w:val="20"/>
          <w:szCs w:val="20"/>
        </w:rPr>
        <w:t>）</w:t>
      </w:r>
      <w:r w:rsidRPr="00157920">
        <w:rPr>
          <w:rFonts w:ascii="SimSun" w:eastAsia="SimSun" w:hAnsi="SimSun" w:cs="SimSun" w:hint="eastAsia"/>
          <w:snapToGrid w:val="0"/>
          <w:kern w:val="18"/>
          <w:sz w:val="20"/>
          <w:szCs w:val="20"/>
          <w:lang w:eastAsia="zh-CN"/>
        </w:rPr>
        <w:t>获取</w:t>
      </w:r>
      <w:proofErr w:type="spellStart"/>
      <w:r w:rsidRPr="00157920">
        <w:rPr>
          <w:rFonts w:ascii="SimSun" w:eastAsia="SimSun" w:hAnsi="SimSun" w:cs="SimSun" w:hint="eastAsia"/>
          <w:snapToGrid w:val="0"/>
          <w:kern w:val="18"/>
          <w:sz w:val="20"/>
          <w:szCs w:val="20"/>
        </w:rPr>
        <w:t>信息提交服务</w:t>
      </w:r>
      <w:proofErr w:type="spellEnd"/>
      <w:r w:rsidRPr="00157920">
        <w:rPr>
          <w:rFonts w:ascii="SimSun" w:eastAsia="SimSun" w:hAnsi="SimSun" w:cs="SimSun" w:hint="eastAsia"/>
          <w:snapToGrid w:val="0"/>
          <w:kern w:val="18"/>
          <w:sz w:val="20"/>
          <w:szCs w:val="20"/>
        </w:rPr>
        <w:t>。</w:t>
      </w:r>
    </w:p>
  </w:footnote>
  <w:footnote w:id="18">
    <w:p w14:paraId="764523C1" w14:textId="4B8B8198"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proofErr w:type="spellStart"/>
      <w:r w:rsidRPr="00157920">
        <w:rPr>
          <w:rFonts w:ascii="SimSun" w:eastAsia="SimSun" w:hAnsi="SimSun" w:cs="SimSun" w:hint="eastAsia"/>
          <w:snapToGrid w:val="0"/>
          <w:spacing w:val="-2"/>
          <w:kern w:val="18"/>
          <w:sz w:val="20"/>
          <w:szCs w:val="20"/>
        </w:rPr>
        <w:t>例如</w:t>
      </w:r>
      <w:proofErr w:type="spellEnd"/>
      <w:r w:rsidRPr="00157920">
        <w:rPr>
          <w:rFonts w:ascii="SimSun" w:eastAsia="SimSun" w:hAnsi="SimSun" w:cs="SimSun" w:hint="eastAsia"/>
          <w:snapToGrid w:val="0"/>
          <w:spacing w:val="-2"/>
          <w:kern w:val="18"/>
          <w:sz w:val="20"/>
          <w:szCs w:val="20"/>
        </w:rPr>
        <w:t>，</w:t>
      </w:r>
      <w:r w:rsidRPr="00157920">
        <w:rPr>
          <w:snapToGrid w:val="0"/>
          <w:spacing w:val="-2"/>
          <w:kern w:val="18"/>
          <w:sz w:val="20"/>
          <w:szCs w:val="20"/>
        </w:rPr>
        <w:t>2020</w:t>
      </w:r>
      <w:r w:rsidRPr="00157920">
        <w:rPr>
          <w:rFonts w:ascii="SimSun" w:eastAsia="SimSun" w:hAnsi="SimSun" w:cs="SimSun" w:hint="eastAsia"/>
          <w:snapToGrid w:val="0"/>
          <w:spacing w:val="-2"/>
          <w:kern w:val="18"/>
          <w:sz w:val="20"/>
          <w:szCs w:val="20"/>
        </w:rPr>
        <w:t>年</w:t>
      </w:r>
      <w:r w:rsidRPr="00157920">
        <w:rPr>
          <w:snapToGrid w:val="0"/>
          <w:spacing w:val="-2"/>
          <w:kern w:val="18"/>
          <w:sz w:val="20"/>
          <w:szCs w:val="20"/>
        </w:rPr>
        <w:t>9</w:t>
      </w:r>
      <w:r w:rsidRPr="00157920">
        <w:rPr>
          <w:rFonts w:ascii="SimSun" w:eastAsia="SimSun" w:hAnsi="SimSun" w:cs="SimSun" w:hint="eastAsia"/>
          <w:snapToGrid w:val="0"/>
          <w:spacing w:val="-2"/>
          <w:kern w:val="18"/>
          <w:sz w:val="20"/>
          <w:szCs w:val="20"/>
        </w:rPr>
        <w:t>月</w:t>
      </w:r>
      <w:r w:rsidRPr="00157920">
        <w:rPr>
          <w:snapToGrid w:val="0"/>
          <w:spacing w:val="-2"/>
          <w:kern w:val="18"/>
          <w:sz w:val="20"/>
          <w:szCs w:val="20"/>
        </w:rPr>
        <w:t>15</w:t>
      </w:r>
      <w:proofErr w:type="spellStart"/>
      <w:r w:rsidRPr="00157920">
        <w:rPr>
          <w:rFonts w:ascii="SimSun" w:eastAsia="SimSun" w:hAnsi="SimSun" w:cs="SimSun" w:hint="eastAsia"/>
          <w:snapToGrid w:val="0"/>
          <w:spacing w:val="-2"/>
          <w:kern w:val="18"/>
          <w:sz w:val="20"/>
          <w:szCs w:val="20"/>
        </w:rPr>
        <w:t>日至</w:t>
      </w:r>
      <w:proofErr w:type="spellEnd"/>
      <w:r w:rsidRPr="00157920">
        <w:rPr>
          <w:snapToGrid w:val="0"/>
          <w:spacing w:val="-2"/>
          <w:kern w:val="18"/>
          <w:sz w:val="20"/>
          <w:szCs w:val="20"/>
        </w:rPr>
        <w:t>18</w:t>
      </w:r>
      <w:proofErr w:type="spellStart"/>
      <w:r w:rsidRPr="00157920">
        <w:rPr>
          <w:rFonts w:ascii="SimSun" w:eastAsia="SimSun" w:hAnsi="SimSun" w:cs="SimSun" w:hint="eastAsia"/>
          <w:snapToGrid w:val="0"/>
          <w:spacing w:val="-2"/>
          <w:kern w:val="18"/>
          <w:sz w:val="20"/>
          <w:szCs w:val="20"/>
        </w:rPr>
        <w:t>日举行</w:t>
      </w:r>
      <w:proofErr w:type="spellEnd"/>
      <w:r w:rsidR="002E0735" w:rsidRPr="00157920">
        <w:rPr>
          <w:rFonts w:ascii="SimSun" w:eastAsia="SimSun" w:hAnsi="SimSun" w:cs="SimSun" w:hint="eastAsia"/>
          <w:snapToGrid w:val="0"/>
          <w:spacing w:val="-2"/>
          <w:kern w:val="18"/>
          <w:sz w:val="20"/>
          <w:szCs w:val="20"/>
          <w:lang w:eastAsia="zh-CN"/>
        </w:rPr>
        <w:t>了</w:t>
      </w:r>
      <w:proofErr w:type="spellStart"/>
      <w:r w:rsidRPr="00157920">
        <w:rPr>
          <w:rFonts w:ascii="SimSun" w:eastAsia="SimSun" w:hAnsi="SimSun" w:cs="SimSun" w:hint="eastAsia"/>
          <w:snapToGrid w:val="0"/>
          <w:spacing w:val="-2"/>
          <w:kern w:val="18"/>
          <w:sz w:val="20"/>
          <w:szCs w:val="20"/>
        </w:rPr>
        <w:t>特别虚拟会议</w:t>
      </w:r>
      <w:proofErr w:type="spellEnd"/>
      <w:r w:rsidRPr="00157920">
        <w:rPr>
          <w:rFonts w:ascii="SimSun" w:eastAsia="SimSun" w:hAnsi="SimSun" w:cs="SimSun" w:hint="eastAsia"/>
          <w:snapToGrid w:val="0"/>
          <w:spacing w:val="-2"/>
          <w:kern w:val="18"/>
          <w:sz w:val="20"/>
          <w:szCs w:val="20"/>
        </w:rPr>
        <w:t>：</w:t>
      </w:r>
      <w:hyperlink r:id="rId22" w:history="1">
        <w:r w:rsidRPr="00157920">
          <w:rPr>
            <w:rStyle w:val="Hyperlink"/>
            <w:snapToGrid w:val="0"/>
            <w:spacing w:val="-2"/>
            <w:kern w:val="18"/>
            <w:sz w:val="20"/>
            <w:szCs w:val="20"/>
          </w:rPr>
          <w:t>https://www.cbd.int/conferences/sbstta24-sbi3-prep</w:t>
        </w:r>
      </w:hyperlink>
      <w:r w:rsidRPr="00157920">
        <w:rPr>
          <w:rFonts w:ascii="SimSun" w:eastAsia="SimSun" w:hAnsi="SimSun" w:cs="SimSun" w:hint="eastAsia"/>
          <w:snapToGrid w:val="0"/>
          <w:spacing w:val="-2"/>
          <w:kern w:val="18"/>
          <w:sz w:val="20"/>
          <w:szCs w:val="20"/>
          <w:lang w:eastAsia="zh-CN"/>
        </w:rPr>
        <w:t>。</w:t>
      </w:r>
    </w:p>
  </w:footnote>
  <w:footnote w:id="19">
    <w:p w14:paraId="12E21FD1" w14:textId="4D3627EF"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23" w:history="1">
        <w:r w:rsidRPr="00157920">
          <w:rPr>
            <w:rStyle w:val="Hyperlink"/>
            <w:snapToGrid w:val="0"/>
            <w:kern w:val="18"/>
            <w:sz w:val="20"/>
            <w:szCs w:val="20"/>
          </w:rPr>
          <w:t>https://github.com/scbd</w:t>
        </w:r>
      </w:hyperlink>
      <w:r w:rsidRPr="00157920">
        <w:rPr>
          <w:rFonts w:ascii="SimSun" w:eastAsia="SimSun" w:hAnsi="SimSun" w:cs="SimSun" w:hint="eastAsia"/>
          <w:snapToGrid w:val="0"/>
          <w:kern w:val="18"/>
          <w:sz w:val="20"/>
          <w:szCs w:val="20"/>
          <w:lang w:eastAsia="zh-CN"/>
        </w:rPr>
        <w:t>。</w:t>
      </w:r>
    </w:p>
  </w:footnote>
  <w:footnote w:id="20">
    <w:p w14:paraId="7202C75B" w14:textId="681AAF88"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proofErr w:type="spellStart"/>
      <w:r w:rsidR="00A74216" w:rsidRPr="00157920">
        <w:rPr>
          <w:rFonts w:ascii="SimSun" w:eastAsia="SimSun" w:hAnsi="SimSun" w:cs="SimSun" w:hint="eastAsia"/>
          <w:snapToGrid w:val="0"/>
          <w:kern w:val="18"/>
          <w:sz w:val="20"/>
          <w:szCs w:val="20"/>
        </w:rPr>
        <w:t>更多信息</w:t>
      </w:r>
      <w:proofErr w:type="spellEnd"/>
      <w:r w:rsidR="00A74216" w:rsidRPr="00157920">
        <w:rPr>
          <w:rFonts w:ascii="SimSun" w:eastAsia="SimSun" w:hAnsi="SimSun" w:cs="SimSun" w:hint="eastAsia"/>
          <w:snapToGrid w:val="0"/>
          <w:kern w:val="18"/>
          <w:sz w:val="20"/>
          <w:szCs w:val="20"/>
          <w:lang w:eastAsia="zh-CN"/>
        </w:rPr>
        <w:t>见：</w:t>
      </w:r>
      <w:r w:rsidR="006208E3">
        <w:fldChar w:fldCharType="begin"/>
      </w:r>
      <w:r w:rsidR="006208E3">
        <w:instrText xml:space="preserve"> HYPERLINK "https://aseanbiodiversity.org/2020/03/16/asean-training-on-biodiversity-information-sharing-tool-goes-online/" </w:instrText>
      </w:r>
      <w:r w:rsidR="006208E3">
        <w:fldChar w:fldCharType="separate"/>
      </w:r>
      <w:r w:rsidRPr="00157920">
        <w:rPr>
          <w:rStyle w:val="Hyperlink"/>
          <w:snapToGrid w:val="0"/>
          <w:kern w:val="18"/>
          <w:sz w:val="20"/>
          <w:szCs w:val="20"/>
        </w:rPr>
        <w:t>https://aseanbiodiversity.org/2020/03/16/asean-training-on-biodiversity-information-sharing-tool-goes-online/</w:t>
      </w:r>
      <w:r w:rsidR="006208E3">
        <w:rPr>
          <w:rStyle w:val="Hyperlink"/>
          <w:snapToGrid w:val="0"/>
          <w:kern w:val="18"/>
          <w:sz w:val="20"/>
          <w:szCs w:val="20"/>
        </w:rPr>
        <w:fldChar w:fldCharType="end"/>
      </w:r>
      <w:r w:rsidR="00A74216" w:rsidRPr="00157920">
        <w:rPr>
          <w:rFonts w:ascii="SimSun" w:eastAsia="SimSun" w:hAnsi="SimSun" w:cs="SimSun" w:hint="eastAsia"/>
          <w:snapToGrid w:val="0"/>
          <w:kern w:val="18"/>
          <w:sz w:val="20"/>
          <w:szCs w:val="20"/>
          <w:lang w:eastAsia="zh-CN"/>
        </w:rPr>
        <w:t>。</w:t>
      </w:r>
    </w:p>
  </w:footnote>
  <w:footnote w:id="21">
    <w:p w14:paraId="57FC2AD3" w14:textId="6952B30D"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rFonts w:ascii="SimSun" w:eastAsia="SimSun" w:hAnsi="SimSun" w:cs="SimSun"/>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0099182B" w:rsidRPr="00157920">
        <w:rPr>
          <w:rFonts w:ascii="SimSun" w:eastAsia="SimSun" w:hAnsi="SimSun" w:cs="SimSun" w:hint="eastAsia"/>
          <w:snapToGrid w:val="0"/>
          <w:kern w:val="18"/>
          <w:sz w:val="20"/>
          <w:szCs w:val="20"/>
          <w:lang w:eastAsia="zh-CN"/>
        </w:rPr>
        <w:t>学员</w:t>
      </w:r>
      <w:r w:rsidR="007E1691" w:rsidRPr="00157920">
        <w:rPr>
          <w:rFonts w:ascii="SimSun" w:eastAsia="SimSun" w:hAnsi="SimSun" w:cs="SimSun" w:hint="eastAsia"/>
          <w:snapToGrid w:val="0"/>
          <w:kern w:val="18"/>
          <w:sz w:val="20"/>
          <w:szCs w:val="20"/>
          <w:lang w:eastAsia="zh-CN"/>
        </w:rPr>
        <w:t>来自布基纳法索</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布隆迪</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贝宁</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喀麦隆</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科特迪瓦</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刚果民主共和国</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几内亚</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几内亚比绍</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马达加斯加</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摩洛哥</w:t>
      </w:r>
      <w:r w:rsidR="008B4B0E" w:rsidRPr="00157920">
        <w:rPr>
          <w:rFonts w:ascii="SimSun" w:eastAsia="SimSun" w:hAnsi="SimSun" w:cs="SimSun" w:hint="eastAsia"/>
          <w:snapToGrid w:val="0"/>
          <w:kern w:val="18"/>
          <w:sz w:val="20"/>
          <w:szCs w:val="20"/>
          <w:lang w:eastAsia="zh-CN"/>
        </w:rPr>
        <w:t>、</w:t>
      </w:r>
      <w:r w:rsidR="007E1691" w:rsidRPr="00157920">
        <w:rPr>
          <w:rFonts w:ascii="SimSun" w:eastAsia="SimSun" w:hAnsi="SimSun" w:cs="SimSun" w:hint="eastAsia"/>
          <w:snapToGrid w:val="0"/>
          <w:kern w:val="18"/>
          <w:sz w:val="20"/>
          <w:szCs w:val="20"/>
          <w:lang w:eastAsia="zh-CN"/>
        </w:rPr>
        <w:t>尼日尔和多哥。</w:t>
      </w:r>
    </w:p>
  </w:footnote>
  <w:footnote w:id="22">
    <w:p w14:paraId="51BA06E5" w14:textId="73AE55A1"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001F0581" w:rsidRPr="00157920">
        <w:rPr>
          <w:rFonts w:ascii="SimSun" w:eastAsia="SimSun" w:hAnsi="SimSun" w:cs="SimSun" w:hint="eastAsia"/>
          <w:snapToGrid w:val="0"/>
          <w:kern w:val="18"/>
          <w:sz w:val="20"/>
          <w:szCs w:val="20"/>
          <w:lang w:eastAsia="zh-CN"/>
        </w:rPr>
        <w:t>生物园</w:t>
      </w:r>
      <w:r w:rsidR="002F1EB1" w:rsidRPr="00157920">
        <w:rPr>
          <w:rFonts w:ascii="SimSun" w:eastAsia="SimSun" w:hAnsi="SimSun" w:cs="SimSun" w:hint="eastAsia"/>
          <w:snapToGrid w:val="0"/>
          <w:kern w:val="18"/>
          <w:sz w:val="20"/>
          <w:szCs w:val="20"/>
          <w:lang w:eastAsia="zh-CN"/>
        </w:rPr>
        <w:t>工具是建立国家信息交换所网站的统包解决方案，由秘书处在日本生物多样性基金的资助下开发。</w:t>
      </w:r>
      <w:r w:rsidR="00C06075" w:rsidRPr="00157920">
        <w:rPr>
          <w:rFonts w:ascii="SimSun" w:eastAsia="SimSun" w:hAnsi="SimSun" w:cs="SimSun" w:hint="eastAsia"/>
          <w:snapToGrid w:val="0"/>
          <w:kern w:val="18"/>
          <w:sz w:val="20"/>
          <w:szCs w:val="20"/>
          <w:lang w:eastAsia="zh-CN"/>
        </w:rPr>
        <w:t>该工具</w:t>
      </w:r>
      <w:r w:rsidR="002F1EB1" w:rsidRPr="00157920">
        <w:rPr>
          <w:rFonts w:ascii="SimSun" w:eastAsia="SimSun" w:hAnsi="SimSun" w:cs="SimSun" w:hint="eastAsia"/>
          <w:snapToGrid w:val="0"/>
          <w:kern w:val="18"/>
          <w:sz w:val="20"/>
          <w:szCs w:val="20"/>
          <w:lang w:eastAsia="zh-CN"/>
        </w:rPr>
        <w:t>基于开放源内容管理系统（</w:t>
      </w:r>
      <w:r w:rsidR="002F1EB1" w:rsidRPr="00157920">
        <w:rPr>
          <w:rFonts w:eastAsia="SimSun"/>
          <w:snapToGrid w:val="0"/>
          <w:kern w:val="18"/>
          <w:sz w:val="20"/>
          <w:szCs w:val="20"/>
          <w:lang w:eastAsia="zh-CN"/>
        </w:rPr>
        <w:t>Drupal</w:t>
      </w:r>
      <w:r w:rsidR="002F1EB1" w:rsidRPr="00157920">
        <w:rPr>
          <w:rFonts w:ascii="SimSun" w:eastAsia="SimSun" w:hAnsi="SimSun" w:cs="SimSun" w:hint="eastAsia"/>
          <w:snapToGrid w:val="0"/>
          <w:kern w:val="18"/>
          <w:sz w:val="20"/>
          <w:szCs w:val="20"/>
          <w:lang w:eastAsia="zh-CN"/>
        </w:rPr>
        <w:t>），</w:t>
      </w:r>
      <w:r w:rsidR="00C06075" w:rsidRPr="00157920">
        <w:rPr>
          <w:rFonts w:ascii="SimSun" w:eastAsia="SimSun" w:hAnsi="SimSun" w:cs="SimSun" w:hint="eastAsia"/>
          <w:snapToGrid w:val="0"/>
          <w:kern w:val="18"/>
          <w:sz w:val="20"/>
          <w:szCs w:val="20"/>
          <w:lang w:eastAsia="zh-CN"/>
        </w:rPr>
        <w:t>其中包括</w:t>
      </w:r>
      <w:r w:rsidR="002F1EB1" w:rsidRPr="00157920">
        <w:rPr>
          <w:rFonts w:ascii="SimSun" w:eastAsia="SimSun" w:hAnsi="SimSun" w:cs="SimSun" w:hint="eastAsia"/>
          <w:snapToGrid w:val="0"/>
          <w:kern w:val="18"/>
          <w:sz w:val="20"/>
          <w:szCs w:val="20"/>
          <w:lang w:eastAsia="zh-CN"/>
        </w:rPr>
        <w:t>允许各国以一致方式和多种语言整理</w:t>
      </w:r>
      <w:r w:rsidR="00295284" w:rsidRPr="00157920">
        <w:rPr>
          <w:rFonts w:ascii="SimSun" w:eastAsia="SimSun" w:hAnsi="SimSun" w:cs="SimSun" w:hint="eastAsia"/>
          <w:snapToGrid w:val="0"/>
          <w:kern w:val="18"/>
          <w:sz w:val="20"/>
          <w:szCs w:val="20"/>
          <w:lang w:eastAsia="zh-CN"/>
        </w:rPr>
        <w:t>并编写</w:t>
      </w:r>
      <w:r w:rsidR="002F1EB1" w:rsidRPr="00157920">
        <w:rPr>
          <w:rFonts w:ascii="SimSun" w:eastAsia="SimSun" w:hAnsi="SimSun" w:cs="SimSun" w:hint="eastAsia"/>
          <w:snapToGrid w:val="0"/>
          <w:kern w:val="18"/>
          <w:sz w:val="20"/>
          <w:szCs w:val="20"/>
          <w:lang w:eastAsia="zh-CN"/>
        </w:rPr>
        <w:t>国家生物多样性信息的模板。使用</w:t>
      </w:r>
      <w:r w:rsidR="00FF518E" w:rsidRPr="00157920">
        <w:rPr>
          <w:rFonts w:ascii="SimSun" w:eastAsia="SimSun" w:hAnsi="SimSun" w:cs="SimSun" w:hint="eastAsia"/>
          <w:snapToGrid w:val="0"/>
          <w:kern w:val="18"/>
          <w:sz w:val="20"/>
          <w:szCs w:val="20"/>
          <w:lang w:eastAsia="zh-CN"/>
        </w:rPr>
        <w:t>生物园</w:t>
      </w:r>
      <w:r w:rsidR="002F1EB1" w:rsidRPr="00157920">
        <w:rPr>
          <w:rFonts w:ascii="SimSun" w:eastAsia="SimSun" w:hAnsi="SimSun" w:cs="SimSun" w:hint="eastAsia"/>
          <w:snapToGrid w:val="0"/>
          <w:kern w:val="18"/>
          <w:sz w:val="20"/>
          <w:szCs w:val="20"/>
          <w:lang w:eastAsia="zh-CN"/>
        </w:rPr>
        <w:t>工具的国家</w:t>
      </w:r>
      <w:r w:rsidR="00FF518E" w:rsidRPr="00157920">
        <w:rPr>
          <w:rFonts w:ascii="SimSun" w:eastAsia="SimSun" w:hAnsi="SimSun" w:cs="SimSun" w:hint="eastAsia"/>
          <w:snapToGrid w:val="0"/>
          <w:kern w:val="18"/>
          <w:sz w:val="20"/>
          <w:szCs w:val="20"/>
          <w:lang w:eastAsia="zh-CN"/>
        </w:rPr>
        <w:t>信息交换所</w:t>
      </w:r>
      <w:r w:rsidR="002F1EB1" w:rsidRPr="00157920">
        <w:rPr>
          <w:rFonts w:ascii="SimSun" w:eastAsia="SimSun" w:hAnsi="SimSun" w:cs="SimSun" w:hint="eastAsia"/>
          <w:snapToGrid w:val="0"/>
          <w:kern w:val="18"/>
          <w:sz w:val="20"/>
          <w:szCs w:val="20"/>
          <w:lang w:eastAsia="zh-CN"/>
        </w:rPr>
        <w:t>网站的公开</w:t>
      </w:r>
      <w:r w:rsidR="00FF518E" w:rsidRPr="00157920">
        <w:rPr>
          <w:rFonts w:ascii="SimSun" w:eastAsia="SimSun" w:hAnsi="SimSun" w:cs="SimSun" w:hint="eastAsia"/>
          <w:snapToGrid w:val="0"/>
          <w:kern w:val="18"/>
          <w:sz w:val="20"/>
          <w:szCs w:val="20"/>
          <w:lang w:eastAsia="zh-CN"/>
        </w:rPr>
        <w:t>示</w:t>
      </w:r>
      <w:r w:rsidR="00295284" w:rsidRPr="00157920">
        <w:rPr>
          <w:rFonts w:ascii="SimSun" w:eastAsia="SimSun" w:hAnsi="SimSun" w:cs="SimSun" w:hint="eastAsia"/>
          <w:snapToGrid w:val="0"/>
          <w:kern w:val="18"/>
          <w:sz w:val="20"/>
          <w:szCs w:val="20"/>
          <w:lang w:eastAsia="zh-CN"/>
        </w:rPr>
        <w:t>范</w:t>
      </w:r>
      <w:r w:rsidR="002F1EB1" w:rsidRPr="00157920">
        <w:rPr>
          <w:rFonts w:ascii="SimSun" w:eastAsia="SimSun" w:hAnsi="SimSun" w:cs="SimSun" w:hint="eastAsia"/>
          <w:snapToGrid w:val="0"/>
          <w:kern w:val="18"/>
          <w:sz w:val="20"/>
          <w:szCs w:val="20"/>
          <w:lang w:eastAsia="zh-CN"/>
        </w:rPr>
        <w:t>可</w:t>
      </w:r>
      <w:r w:rsidR="00FF518E" w:rsidRPr="00157920">
        <w:rPr>
          <w:rFonts w:ascii="SimSun" w:eastAsia="SimSun" w:hAnsi="SimSun" w:cs="SimSun" w:hint="eastAsia"/>
          <w:snapToGrid w:val="0"/>
          <w:kern w:val="18"/>
          <w:sz w:val="20"/>
          <w:szCs w:val="20"/>
          <w:lang w:eastAsia="zh-CN"/>
        </w:rPr>
        <w:t>查阅</w:t>
      </w:r>
      <w:r w:rsidR="002F1EB1" w:rsidRPr="00157920">
        <w:rPr>
          <w:rFonts w:ascii="SimSun" w:eastAsia="SimSun" w:hAnsi="SimSun" w:cs="SimSun" w:hint="eastAsia"/>
          <w:snapToGrid w:val="0"/>
          <w:kern w:val="18"/>
          <w:sz w:val="20"/>
          <w:szCs w:val="20"/>
          <w:lang w:eastAsia="zh-CN"/>
        </w:rPr>
        <w:t>：</w:t>
      </w:r>
      <w:hyperlink r:id="rId24" w:history="1">
        <w:r w:rsidR="00C06075" w:rsidRPr="00157920">
          <w:rPr>
            <w:rStyle w:val="Hyperlink"/>
            <w:snapToGrid w:val="0"/>
            <w:kern w:val="18"/>
            <w:sz w:val="20"/>
            <w:szCs w:val="20"/>
            <w:lang w:eastAsia="zh-CN"/>
          </w:rPr>
          <w:t>https://demo.chm-cbd.net/</w:t>
        </w:r>
      </w:hyperlink>
      <w:r w:rsidR="00C06075" w:rsidRPr="00157920">
        <w:rPr>
          <w:rFonts w:ascii="SimSun" w:eastAsia="SimSun" w:hAnsi="SimSun" w:cs="SimSun" w:hint="eastAsia"/>
          <w:snapToGrid w:val="0"/>
          <w:kern w:val="18"/>
          <w:sz w:val="20"/>
          <w:szCs w:val="20"/>
          <w:lang w:eastAsia="zh-CN"/>
        </w:rPr>
        <w:t>。</w:t>
      </w:r>
    </w:p>
  </w:footnote>
  <w:footnote w:id="23">
    <w:p w14:paraId="77F82F19" w14:textId="6E16F445"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00FF518E" w:rsidRPr="00157920">
        <w:rPr>
          <w:rFonts w:ascii="SimSun" w:eastAsia="SimSun" w:hAnsi="SimSun" w:cs="SimSun" w:hint="eastAsia"/>
          <w:snapToGrid w:val="0"/>
          <w:kern w:val="18"/>
          <w:sz w:val="20"/>
          <w:szCs w:val="20"/>
          <w:lang w:eastAsia="zh-CN"/>
        </w:rPr>
        <w:t>比利时（</w:t>
      </w:r>
      <w:r w:rsidR="008C4793">
        <w:fldChar w:fldCharType="begin"/>
      </w:r>
      <w:r w:rsidR="008C4793">
        <w:instrText xml:space="preserve"> HYPERLINK "https://www.biodiv.be" </w:instrText>
      </w:r>
      <w:r w:rsidR="008C4793">
        <w:fldChar w:fldCharType="separate"/>
      </w:r>
      <w:r w:rsidRPr="00157920">
        <w:rPr>
          <w:rStyle w:val="Hyperlink"/>
          <w:snapToGrid w:val="0"/>
          <w:kern w:val="18"/>
          <w:sz w:val="20"/>
          <w:szCs w:val="20"/>
          <w:lang w:eastAsia="zh-CN"/>
        </w:rPr>
        <w:t>https://www.biodiv.be</w:t>
      </w:r>
      <w:r w:rsidR="008C4793">
        <w:rPr>
          <w:rStyle w:val="Hyperlink"/>
          <w:snapToGrid w:val="0"/>
          <w:kern w:val="18"/>
          <w:sz w:val="20"/>
          <w:szCs w:val="20"/>
          <w:lang w:eastAsia="zh-CN"/>
        </w:rPr>
        <w:fldChar w:fldCharType="end"/>
      </w:r>
      <w:r w:rsidR="00FF518E" w:rsidRPr="00157920">
        <w:rPr>
          <w:rFonts w:ascii="SimSun" w:eastAsia="SimSun" w:hAnsi="SimSun" w:cs="SimSun" w:hint="eastAsia"/>
          <w:snapToGrid w:val="0"/>
          <w:kern w:val="18"/>
          <w:sz w:val="20"/>
          <w:szCs w:val="20"/>
          <w:lang w:eastAsia="zh-CN"/>
        </w:rPr>
        <w:t>）、布隆迪（</w:t>
      </w:r>
      <w:r w:rsidR="006208E3">
        <w:fldChar w:fldCharType="begin"/>
      </w:r>
      <w:r w:rsidR="006208E3">
        <w:rPr>
          <w:lang w:eastAsia="zh-CN"/>
        </w:rPr>
        <w:instrText xml:space="preserve"> HYPERLINK "https://bi.chm-cbd.net/" </w:instrText>
      </w:r>
      <w:r w:rsidR="006208E3">
        <w:fldChar w:fldCharType="separate"/>
      </w:r>
      <w:r w:rsidRPr="00157920">
        <w:rPr>
          <w:rStyle w:val="Hyperlink"/>
          <w:snapToGrid w:val="0"/>
          <w:kern w:val="18"/>
          <w:sz w:val="20"/>
          <w:szCs w:val="20"/>
          <w:lang w:eastAsia="zh-CN"/>
        </w:rPr>
        <w:t>https://bi.chm-cbd.net/</w:t>
      </w:r>
      <w:r w:rsidR="006208E3">
        <w:rPr>
          <w:rStyle w:val="Hyperlink"/>
          <w:snapToGrid w:val="0"/>
          <w:kern w:val="18"/>
          <w:sz w:val="20"/>
          <w:szCs w:val="20"/>
        </w:rPr>
        <w:fldChar w:fldCharType="end"/>
      </w:r>
      <w:r w:rsidR="00FF518E" w:rsidRPr="00157920">
        <w:rPr>
          <w:rFonts w:ascii="SimSun" w:eastAsia="SimSun" w:hAnsi="SimSun" w:cs="SimSun" w:hint="eastAsia"/>
          <w:snapToGrid w:val="0"/>
          <w:kern w:val="18"/>
          <w:sz w:val="20"/>
          <w:szCs w:val="20"/>
          <w:lang w:eastAsia="zh-CN"/>
        </w:rPr>
        <w:t>）、加拿大（</w:t>
      </w:r>
      <w:r w:rsidR="006208E3">
        <w:fldChar w:fldCharType="begin"/>
      </w:r>
      <w:r w:rsidR="006208E3">
        <w:rPr>
          <w:lang w:eastAsia="zh-CN"/>
        </w:rPr>
        <w:instrText xml:space="preserve"> HYPERLINK "https://biodivcanada.chm-cbd.net/" </w:instrText>
      </w:r>
      <w:r w:rsidR="006208E3">
        <w:fldChar w:fldCharType="separate"/>
      </w:r>
      <w:r w:rsidRPr="00157920">
        <w:rPr>
          <w:rStyle w:val="Hyperlink"/>
          <w:snapToGrid w:val="0"/>
          <w:kern w:val="18"/>
          <w:sz w:val="20"/>
          <w:szCs w:val="20"/>
          <w:lang w:eastAsia="zh-CN"/>
        </w:rPr>
        <w:t>https://biodivcanada.chm-cbd.net/</w:t>
      </w:r>
      <w:r w:rsidR="006208E3">
        <w:rPr>
          <w:rStyle w:val="Hyperlink"/>
          <w:snapToGrid w:val="0"/>
          <w:kern w:val="18"/>
          <w:sz w:val="20"/>
          <w:szCs w:val="20"/>
        </w:rPr>
        <w:fldChar w:fldCharType="end"/>
      </w:r>
      <w:r w:rsidR="00FF518E" w:rsidRPr="00157920">
        <w:rPr>
          <w:rFonts w:ascii="SimSun" w:eastAsia="SimSun" w:hAnsi="SimSun" w:cs="SimSun" w:hint="eastAsia"/>
          <w:snapToGrid w:val="0"/>
          <w:kern w:val="18"/>
          <w:sz w:val="20"/>
          <w:szCs w:val="20"/>
          <w:lang w:eastAsia="zh-CN"/>
        </w:rPr>
        <w:t>）、法国（</w:t>
      </w:r>
      <w:r w:rsidR="006208E3">
        <w:fldChar w:fldCharType="begin"/>
      </w:r>
      <w:r w:rsidR="006208E3">
        <w:rPr>
          <w:lang w:eastAsia="zh-CN"/>
        </w:rPr>
        <w:instrText xml:space="preserve"> HYPERLINK "https://biodiv.mnhn.fr/" </w:instrText>
      </w:r>
      <w:r w:rsidR="006208E3">
        <w:fldChar w:fldCharType="separate"/>
      </w:r>
      <w:r w:rsidRPr="00157920">
        <w:rPr>
          <w:rStyle w:val="Hyperlink"/>
          <w:snapToGrid w:val="0"/>
          <w:kern w:val="18"/>
          <w:sz w:val="20"/>
          <w:szCs w:val="20"/>
          <w:lang w:eastAsia="zh-CN"/>
        </w:rPr>
        <w:t>https://biodiv.mnhn.fr/</w:t>
      </w:r>
      <w:r w:rsidR="006208E3">
        <w:rPr>
          <w:rStyle w:val="Hyperlink"/>
          <w:snapToGrid w:val="0"/>
          <w:kern w:val="18"/>
          <w:sz w:val="20"/>
          <w:szCs w:val="20"/>
        </w:rPr>
        <w:fldChar w:fldCharType="end"/>
      </w:r>
      <w:r w:rsidR="00FF518E" w:rsidRPr="00157920">
        <w:rPr>
          <w:rFonts w:ascii="SimSun" w:eastAsia="SimSun" w:hAnsi="SimSun" w:cs="SimSun" w:hint="eastAsia"/>
          <w:snapToGrid w:val="0"/>
          <w:kern w:val="18"/>
          <w:sz w:val="20"/>
          <w:szCs w:val="20"/>
          <w:lang w:eastAsia="zh-CN"/>
        </w:rPr>
        <w:t>）和东盟生物多样性中心（</w:t>
      </w:r>
      <w:r w:rsidR="006208E3">
        <w:fldChar w:fldCharType="begin"/>
      </w:r>
      <w:r w:rsidR="006208E3">
        <w:rPr>
          <w:lang w:eastAsia="zh-CN"/>
        </w:rPr>
        <w:instrText xml:space="preserve"> HYPERLINK "https://asean.chm-cbd.net/" </w:instrText>
      </w:r>
      <w:r w:rsidR="006208E3">
        <w:fldChar w:fldCharType="separate"/>
      </w:r>
      <w:r w:rsidRPr="00157920">
        <w:rPr>
          <w:rStyle w:val="Hyperlink"/>
          <w:snapToGrid w:val="0"/>
          <w:kern w:val="18"/>
          <w:sz w:val="20"/>
          <w:szCs w:val="20"/>
          <w:lang w:eastAsia="zh-CN"/>
        </w:rPr>
        <w:t>https://asean.chm-cbd.net/</w:t>
      </w:r>
      <w:r w:rsidR="006208E3">
        <w:rPr>
          <w:rStyle w:val="Hyperlink"/>
          <w:snapToGrid w:val="0"/>
          <w:kern w:val="18"/>
          <w:sz w:val="20"/>
          <w:szCs w:val="20"/>
        </w:rPr>
        <w:fldChar w:fldCharType="end"/>
      </w:r>
      <w:r w:rsidR="00FF518E" w:rsidRPr="00157920">
        <w:rPr>
          <w:rFonts w:ascii="SimSun" w:eastAsia="SimSun" w:hAnsi="SimSun" w:cs="SimSun" w:hint="eastAsia"/>
          <w:snapToGrid w:val="0"/>
          <w:kern w:val="18"/>
          <w:sz w:val="20"/>
          <w:szCs w:val="20"/>
          <w:lang w:eastAsia="zh-CN"/>
        </w:rPr>
        <w:t>）。</w:t>
      </w:r>
    </w:p>
  </w:footnote>
  <w:footnote w:id="24">
    <w:p w14:paraId="0733DD4D" w14:textId="54EAEE3E" w:rsidR="00DB019A" w:rsidRPr="00157920" w:rsidRDefault="00DB019A"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r w:rsidR="00FF518E" w:rsidRPr="00157920">
        <w:rPr>
          <w:rFonts w:ascii="SimSun" w:eastAsia="SimSun" w:hAnsi="SimSun" w:cs="SimSun" w:hint="eastAsia"/>
          <w:snapToGrid w:val="0"/>
          <w:kern w:val="18"/>
          <w:sz w:val="20"/>
          <w:szCs w:val="20"/>
          <w:lang w:eastAsia="zh-CN"/>
        </w:rPr>
        <w:t>见</w:t>
      </w:r>
      <w:hyperlink r:id="rId25" w:history="1">
        <w:r w:rsidRPr="00157920">
          <w:rPr>
            <w:rStyle w:val="Hyperlink"/>
            <w:snapToGrid w:val="0"/>
            <w:kern w:val="18"/>
            <w:sz w:val="20"/>
            <w:szCs w:val="20"/>
          </w:rPr>
          <w:t>https://www.gbif.org/project/79ZRBGx5dNXYpR2ijHKebK/using-the-cbd-clearing-house-mechanism-to-strengthen-biodiversity-data-acquisition-and-data-sharing</w:t>
        </w:r>
      </w:hyperlink>
      <w:r w:rsidR="00FF518E" w:rsidRPr="00157920">
        <w:rPr>
          <w:rFonts w:ascii="SimSun" w:eastAsia="SimSun" w:hAnsi="SimSun" w:cs="SimSun" w:hint="eastAsia"/>
          <w:snapToGrid w:val="0"/>
          <w:kern w:val="18"/>
          <w:sz w:val="20"/>
          <w:szCs w:val="20"/>
          <w:lang w:eastAsia="zh-CN"/>
        </w:rPr>
        <w:t>。</w:t>
      </w:r>
    </w:p>
  </w:footnote>
  <w:footnote w:id="25">
    <w:p w14:paraId="6BBD9954" w14:textId="7D7A4486"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FF518E" w:rsidRPr="00157920">
        <w:rPr>
          <w:rFonts w:ascii="SimSun" w:eastAsia="SimSun" w:hAnsi="SimSun" w:cs="SimSun" w:hint="eastAsia"/>
          <w:snapToGrid w:val="0"/>
          <w:kern w:val="18"/>
          <w:sz w:val="20"/>
          <w:szCs w:val="20"/>
          <w:lang w:eastAsia="zh-CN"/>
        </w:rPr>
        <w:t>项目国家有贝宁、喀麦隆、刚果民主共和国、几内亚、马达加斯加、尼日尔和多哥以及比利时和法国。</w:t>
      </w:r>
    </w:p>
  </w:footnote>
  <w:footnote w:id="26">
    <w:p w14:paraId="63B01ADB" w14:textId="6BDF5C76"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00FF518E" w:rsidRPr="00157920">
        <w:rPr>
          <w:rFonts w:ascii="SimSun" w:eastAsia="SimSun" w:hAnsi="SimSun" w:cs="SimSun" w:hint="eastAsia"/>
          <w:snapToGrid w:val="0"/>
          <w:kern w:val="18"/>
          <w:sz w:val="20"/>
          <w:szCs w:val="20"/>
          <w:lang w:eastAsia="zh-CN"/>
        </w:rPr>
        <w:t>这</w:t>
      </w:r>
      <w:r w:rsidR="007A552B" w:rsidRPr="00157920">
        <w:rPr>
          <w:rFonts w:ascii="SimSun" w:eastAsia="SimSun" w:hAnsi="SimSun" w:cs="SimSun" w:hint="eastAsia"/>
          <w:snapToGrid w:val="0"/>
          <w:kern w:val="18"/>
          <w:sz w:val="20"/>
          <w:szCs w:val="20"/>
          <w:lang w:eastAsia="zh-CN"/>
        </w:rPr>
        <w:t>五个国家</w:t>
      </w:r>
      <w:r w:rsidR="00FF518E" w:rsidRPr="00157920">
        <w:rPr>
          <w:rFonts w:ascii="SimSun" w:eastAsia="SimSun" w:hAnsi="SimSun" w:cs="SimSun" w:hint="eastAsia"/>
          <w:snapToGrid w:val="0"/>
          <w:kern w:val="18"/>
          <w:sz w:val="20"/>
          <w:szCs w:val="20"/>
          <w:lang w:eastAsia="zh-CN"/>
        </w:rPr>
        <w:t>是布基纳法索</w:t>
      </w:r>
      <w:r w:rsidR="007A552B" w:rsidRPr="00157920">
        <w:rPr>
          <w:rFonts w:ascii="SimSun" w:eastAsia="SimSun" w:hAnsi="SimSun" w:cs="SimSun" w:hint="eastAsia"/>
          <w:snapToGrid w:val="0"/>
          <w:kern w:val="18"/>
          <w:sz w:val="20"/>
          <w:szCs w:val="20"/>
          <w:lang w:eastAsia="zh-CN"/>
        </w:rPr>
        <w:t>、</w:t>
      </w:r>
      <w:r w:rsidR="00FF518E" w:rsidRPr="00157920">
        <w:rPr>
          <w:rFonts w:ascii="SimSun" w:eastAsia="SimSun" w:hAnsi="SimSun" w:cs="SimSun" w:hint="eastAsia"/>
          <w:snapToGrid w:val="0"/>
          <w:kern w:val="18"/>
          <w:sz w:val="20"/>
          <w:szCs w:val="20"/>
          <w:lang w:eastAsia="zh-CN"/>
        </w:rPr>
        <w:t>布隆迪</w:t>
      </w:r>
      <w:r w:rsidR="007A552B" w:rsidRPr="00157920">
        <w:rPr>
          <w:rFonts w:ascii="SimSun" w:eastAsia="SimSun" w:hAnsi="SimSun" w:cs="SimSun" w:hint="eastAsia"/>
          <w:snapToGrid w:val="0"/>
          <w:kern w:val="18"/>
          <w:sz w:val="20"/>
          <w:szCs w:val="20"/>
          <w:lang w:eastAsia="zh-CN"/>
        </w:rPr>
        <w:t>、</w:t>
      </w:r>
      <w:r w:rsidR="00FF518E" w:rsidRPr="00157920">
        <w:rPr>
          <w:rFonts w:ascii="SimSun" w:eastAsia="SimSun" w:hAnsi="SimSun" w:cs="SimSun" w:hint="eastAsia"/>
          <w:snapToGrid w:val="0"/>
          <w:kern w:val="18"/>
          <w:sz w:val="20"/>
          <w:szCs w:val="20"/>
          <w:lang w:eastAsia="zh-CN"/>
        </w:rPr>
        <w:t>科特迪瓦</w:t>
      </w:r>
      <w:r w:rsidR="007A552B" w:rsidRPr="00157920">
        <w:rPr>
          <w:rFonts w:ascii="SimSun" w:eastAsia="SimSun" w:hAnsi="SimSun" w:cs="SimSun" w:hint="eastAsia"/>
          <w:snapToGrid w:val="0"/>
          <w:kern w:val="18"/>
          <w:sz w:val="20"/>
          <w:szCs w:val="20"/>
          <w:lang w:eastAsia="zh-CN"/>
        </w:rPr>
        <w:t>、</w:t>
      </w:r>
      <w:r w:rsidR="00FF518E" w:rsidRPr="00157920">
        <w:rPr>
          <w:rFonts w:ascii="SimSun" w:eastAsia="SimSun" w:hAnsi="SimSun" w:cs="SimSun" w:hint="eastAsia"/>
          <w:snapToGrid w:val="0"/>
          <w:kern w:val="18"/>
          <w:sz w:val="20"/>
          <w:szCs w:val="20"/>
          <w:lang w:eastAsia="zh-CN"/>
        </w:rPr>
        <w:t>几内亚比绍和摩洛哥。</w:t>
      </w:r>
    </w:p>
  </w:footnote>
  <w:footnote w:id="27">
    <w:p w14:paraId="2412C3B9" w14:textId="3EF9249E"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00A83DB0" w:rsidRPr="00157920">
        <w:rPr>
          <w:rFonts w:ascii="SimSun" w:eastAsia="SimSun" w:hAnsi="SimSun" w:cs="SimSun" w:hint="eastAsia"/>
          <w:snapToGrid w:val="0"/>
          <w:kern w:val="18"/>
          <w:sz w:val="20"/>
          <w:szCs w:val="20"/>
          <w:lang w:eastAsia="zh-CN"/>
        </w:rPr>
        <w:t>这</w:t>
      </w:r>
      <w:r w:rsidR="00A83DB0" w:rsidRPr="00157920">
        <w:rPr>
          <w:rFonts w:eastAsia="SimSun"/>
          <w:snapToGrid w:val="0"/>
          <w:kern w:val="18"/>
          <w:sz w:val="20"/>
          <w:szCs w:val="20"/>
          <w:lang w:eastAsia="zh-CN"/>
        </w:rPr>
        <w:t>12</w:t>
      </w:r>
      <w:r w:rsidR="00A83DB0" w:rsidRPr="00157920">
        <w:rPr>
          <w:rFonts w:ascii="SimSun" w:eastAsia="SimSun" w:hAnsi="SimSun" w:cs="SimSun" w:hint="eastAsia"/>
          <w:snapToGrid w:val="0"/>
          <w:kern w:val="18"/>
          <w:sz w:val="20"/>
          <w:szCs w:val="20"/>
          <w:lang w:eastAsia="zh-CN"/>
        </w:rPr>
        <w:t>个国家是阿尔巴尼亚、不丹、埃及、圭亚那、哈萨克斯坦、荷兰、阿曼、</w:t>
      </w:r>
      <w:r w:rsidR="00A83DB0" w:rsidRPr="006A6A30">
        <w:rPr>
          <w:rFonts w:ascii="SimSun" w:eastAsia="SimSun" w:hAnsi="SimSun" w:cs="SimSun" w:hint="eastAsia"/>
          <w:snapToGrid w:val="0"/>
          <w:kern w:val="18"/>
          <w:sz w:val="20"/>
          <w:szCs w:val="20"/>
          <w:lang w:eastAsia="zh-CN"/>
        </w:rPr>
        <w:t>巴勒斯坦</w:t>
      </w:r>
      <w:r w:rsidR="00A83DB0" w:rsidRPr="00157920">
        <w:rPr>
          <w:rFonts w:ascii="SimSun" w:eastAsia="SimSun" w:hAnsi="SimSun" w:cs="SimSun" w:hint="eastAsia"/>
          <w:snapToGrid w:val="0"/>
          <w:kern w:val="18"/>
          <w:sz w:val="20"/>
          <w:szCs w:val="20"/>
          <w:lang w:eastAsia="zh-CN"/>
        </w:rPr>
        <w:t>、菲律宾、瑞士、乌干达和津巴布韦。</w:t>
      </w:r>
    </w:p>
  </w:footnote>
  <w:footnote w:id="28">
    <w:p w14:paraId="6C8BFE80" w14:textId="1E18218B" w:rsidR="00DB019A" w:rsidRPr="00157920" w:rsidRDefault="00DB019A"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00DB66DC" w:rsidRPr="00157920">
        <w:rPr>
          <w:rFonts w:ascii="SimSun" w:eastAsia="SimSun" w:hAnsi="SimSun" w:cs="SimSun" w:hint="eastAsia"/>
          <w:snapToGrid w:val="0"/>
          <w:kern w:val="18"/>
          <w:sz w:val="20"/>
          <w:szCs w:val="20"/>
          <w:lang w:eastAsia="zh-CN"/>
        </w:rPr>
        <w:t>现有国家信息交换所机制网站的获奖</w:t>
      </w:r>
      <w:r w:rsidR="00DB66DC" w:rsidRPr="006A6A30">
        <w:rPr>
          <w:rFonts w:ascii="SimSun" w:eastAsia="SimSun" w:hAnsi="SimSun" w:cs="SimSun" w:hint="eastAsia"/>
          <w:snapToGrid w:val="0"/>
          <w:kern w:val="18"/>
          <w:sz w:val="20"/>
          <w:szCs w:val="20"/>
          <w:lang w:eastAsia="zh-CN"/>
        </w:rPr>
        <w:t>者</w:t>
      </w:r>
      <w:r w:rsidR="00DB66DC" w:rsidRPr="00157920">
        <w:rPr>
          <w:rFonts w:ascii="SimSun" w:eastAsia="SimSun" w:hAnsi="SimSun" w:cs="SimSun" w:hint="eastAsia"/>
          <w:snapToGrid w:val="0"/>
          <w:kern w:val="18"/>
          <w:sz w:val="20"/>
          <w:szCs w:val="20"/>
          <w:lang w:eastAsia="zh-CN"/>
        </w:rPr>
        <w:t>是布隆迪（金</w:t>
      </w:r>
      <w:r w:rsidR="00FB5354" w:rsidRPr="00157920">
        <w:rPr>
          <w:rFonts w:ascii="SimSun" w:eastAsia="SimSun" w:hAnsi="SimSun" w:cs="SimSun" w:hint="eastAsia"/>
          <w:snapToGrid w:val="0"/>
          <w:kern w:val="18"/>
          <w:sz w:val="20"/>
          <w:szCs w:val="20"/>
          <w:lang w:eastAsia="zh-CN"/>
        </w:rPr>
        <w:t>奖</w:t>
      </w:r>
      <w:r w:rsidR="00DB66DC" w:rsidRPr="00157920">
        <w:rPr>
          <w:rFonts w:ascii="SimSun" w:eastAsia="SimSun" w:hAnsi="SimSun" w:cs="SimSun" w:hint="eastAsia"/>
          <w:snapToGrid w:val="0"/>
          <w:kern w:val="18"/>
          <w:sz w:val="20"/>
          <w:szCs w:val="20"/>
          <w:lang w:eastAsia="zh-CN"/>
        </w:rPr>
        <w:t>）</w:t>
      </w:r>
      <w:r w:rsidR="00FB5354" w:rsidRPr="00157920">
        <w:rPr>
          <w:rFonts w:ascii="SimSun" w:eastAsia="SimSun" w:hAnsi="SimSun" w:cs="SimSun" w:hint="eastAsia"/>
          <w:snapToGrid w:val="0"/>
          <w:kern w:val="18"/>
          <w:sz w:val="20"/>
          <w:szCs w:val="20"/>
          <w:lang w:eastAsia="zh-CN"/>
        </w:rPr>
        <w:t>、</w:t>
      </w:r>
      <w:r w:rsidR="00DB66DC" w:rsidRPr="00157920">
        <w:rPr>
          <w:rFonts w:ascii="SimSun" w:eastAsia="SimSun" w:hAnsi="SimSun" w:cs="SimSun" w:hint="eastAsia"/>
          <w:snapToGrid w:val="0"/>
          <w:kern w:val="18"/>
          <w:sz w:val="20"/>
          <w:szCs w:val="20"/>
          <w:lang w:eastAsia="zh-CN"/>
        </w:rPr>
        <w:t>哥伦比亚（银</w:t>
      </w:r>
      <w:r w:rsidR="00FB5354" w:rsidRPr="00157920">
        <w:rPr>
          <w:rFonts w:ascii="SimSun" w:eastAsia="SimSun" w:hAnsi="SimSun" w:cs="SimSun" w:hint="eastAsia"/>
          <w:snapToGrid w:val="0"/>
          <w:kern w:val="18"/>
          <w:sz w:val="20"/>
          <w:szCs w:val="20"/>
          <w:lang w:eastAsia="zh-CN"/>
        </w:rPr>
        <w:t>奖</w:t>
      </w:r>
      <w:r w:rsidR="00DB66DC" w:rsidRPr="00157920">
        <w:rPr>
          <w:rFonts w:ascii="SimSun" w:eastAsia="SimSun" w:hAnsi="SimSun" w:cs="SimSun" w:hint="eastAsia"/>
          <w:snapToGrid w:val="0"/>
          <w:kern w:val="18"/>
          <w:sz w:val="20"/>
          <w:szCs w:val="20"/>
          <w:lang w:eastAsia="zh-CN"/>
        </w:rPr>
        <w:t>）和摩洛哥（铜</w:t>
      </w:r>
      <w:r w:rsidR="00FB5354" w:rsidRPr="00157920">
        <w:rPr>
          <w:rFonts w:ascii="SimSun" w:eastAsia="SimSun" w:hAnsi="SimSun" w:cs="SimSun" w:hint="eastAsia"/>
          <w:snapToGrid w:val="0"/>
          <w:kern w:val="18"/>
          <w:sz w:val="20"/>
          <w:szCs w:val="20"/>
          <w:lang w:eastAsia="zh-CN"/>
        </w:rPr>
        <w:t>奖</w:t>
      </w:r>
      <w:r w:rsidR="00DB66DC" w:rsidRPr="00157920">
        <w:rPr>
          <w:rFonts w:ascii="SimSun" w:eastAsia="SimSun" w:hAnsi="SimSun" w:cs="SimSun" w:hint="eastAsia"/>
          <w:snapToGrid w:val="0"/>
          <w:kern w:val="18"/>
          <w:sz w:val="20"/>
          <w:szCs w:val="20"/>
          <w:lang w:eastAsia="zh-CN"/>
        </w:rPr>
        <w:t>），新</w:t>
      </w:r>
      <w:r w:rsidR="00295284" w:rsidRPr="00157920">
        <w:rPr>
          <w:rFonts w:ascii="SimSun" w:eastAsia="SimSun" w:hAnsi="SimSun" w:cs="SimSun" w:hint="eastAsia"/>
          <w:snapToGrid w:val="0"/>
          <w:kern w:val="18"/>
          <w:sz w:val="20"/>
          <w:szCs w:val="20"/>
          <w:lang w:eastAsia="zh-CN"/>
        </w:rPr>
        <w:t>建</w:t>
      </w:r>
      <w:r w:rsidR="00DB66DC" w:rsidRPr="00157920">
        <w:rPr>
          <w:rFonts w:ascii="SimSun" w:eastAsia="SimSun" w:hAnsi="SimSun" w:cs="SimSun" w:hint="eastAsia"/>
          <w:snapToGrid w:val="0"/>
          <w:kern w:val="18"/>
          <w:sz w:val="20"/>
          <w:szCs w:val="20"/>
          <w:lang w:eastAsia="zh-CN"/>
        </w:rPr>
        <w:t>网站的获奖者是印度尼西亚（金</w:t>
      </w:r>
      <w:r w:rsidR="00FB5354" w:rsidRPr="00157920">
        <w:rPr>
          <w:rFonts w:ascii="SimSun" w:eastAsia="SimSun" w:hAnsi="SimSun" w:cs="SimSun" w:hint="eastAsia"/>
          <w:snapToGrid w:val="0"/>
          <w:kern w:val="18"/>
          <w:sz w:val="20"/>
          <w:szCs w:val="20"/>
          <w:lang w:eastAsia="zh-CN"/>
        </w:rPr>
        <w:t>奖</w:t>
      </w:r>
      <w:r w:rsidR="00DB66DC" w:rsidRPr="00157920">
        <w:rPr>
          <w:rFonts w:ascii="SimSun" w:eastAsia="SimSun" w:hAnsi="SimSun" w:cs="SimSun" w:hint="eastAsia"/>
          <w:snapToGrid w:val="0"/>
          <w:kern w:val="18"/>
          <w:sz w:val="20"/>
          <w:szCs w:val="20"/>
          <w:lang w:eastAsia="zh-CN"/>
        </w:rPr>
        <w:t>）</w:t>
      </w:r>
      <w:r w:rsidR="00FB5354" w:rsidRPr="00157920">
        <w:rPr>
          <w:rFonts w:ascii="SimSun" w:eastAsia="SimSun" w:hAnsi="SimSun" w:cs="SimSun" w:hint="eastAsia"/>
          <w:snapToGrid w:val="0"/>
          <w:kern w:val="18"/>
          <w:sz w:val="20"/>
          <w:szCs w:val="20"/>
          <w:lang w:eastAsia="zh-CN"/>
        </w:rPr>
        <w:t>、</w:t>
      </w:r>
      <w:r w:rsidR="00DB66DC" w:rsidRPr="00157920">
        <w:rPr>
          <w:rFonts w:ascii="SimSun" w:eastAsia="SimSun" w:hAnsi="SimSun" w:cs="SimSun" w:hint="eastAsia"/>
          <w:snapToGrid w:val="0"/>
          <w:kern w:val="18"/>
          <w:sz w:val="20"/>
          <w:szCs w:val="20"/>
          <w:lang w:eastAsia="zh-CN"/>
        </w:rPr>
        <w:t>斯里兰卡（银</w:t>
      </w:r>
      <w:r w:rsidR="00FB5354" w:rsidRPr="00157920">
        <w:rPr>
          <w:rFonts w:ascii="SimSun" w:eastAsia="SimSun" w:hAnsi="SimSun" w:cs="SimSun" w:hint="eastAsia"/>
          <w:snapToGrid w:val="0"/>
          <w:kern w:val="18"/>
          <w:sz w:val="20"/>
          <w:szCs w:val="20"/>
          <w:lang w:eastAsia="zh-CN"/>
        </w:rPr>
        <w:t>奖</w:t>
      </w:r>
      <w:r w:rsidR="00DB66DC" w:rsidRPr="00157920">
        <w:rPr>
          <w:rFonts w:ascii="SimSun" w:eastAsia="SimSun" w:hAnsi="SimSun" w:cs="SimSun" w:hint="eastAsia"/>
          <w:snapToGrid w:val="0"/>
          <w:kern w:val="18"/>
          <w:sz w:val="20"/>
          <w:szCs w:val="20"/>
          <w:lang w:eastAsia="zh-CN"/>
        </w:rPr>
        <w:t>）和几内亚比绍（铜</w:t>
      </w:r>
      <w:r w:rsidR="00FB5354" w:rsidRPr="00157920">
        <w:rPr>
          <w:rFonts w:ascii="SimSun" w:eastAsia="SimSun" w:hAnsi="SimSun" w:cs="SimSun" w:hint="eastAsia"/>
          <w:snapToGrid w:val="0"/>
          <w:kern w:val="18"/>
          <w:sz w:val="20"/>
          <w:szCs w:val="20"/>
          <w:lang w:eastAsia="zh-CN"/>
        </w:rPr>
        <w:t>奖</w:t>
      </w:r>
      <w:r w:rsidR="00DB66DC" w:rsidRPr="00157920">
        <w:rPr>
          <w:rFonts w:ascii="SimSun" w:eastAsia="SimSun" w:hAnsi="SimSun" w:cs="SimSun" w:hint="eastAsia"/>
          <w:snapToGrid w:val="0"/>
          <w:kern w:val="18"/>
          <w:sz w:val="20"/>
          <w:szCs w:val="20"/>
          <w:lang w:eastAsia="zh-CN"/>
        </w:rPr>
        <w:t>）。此外，还向加拿大</w:t>
      </w:r>
      <w:r w:rsidR="00FB5354" w:rsidRPr="00157920">
        <w:rPr>
          <w:rFonts w:ascii="SimSun" w:eastAsia="SimSun" w:hAnsi="SimSun" w:cs="SimSun" w:hint="eastAsia"/>
          <w:snapToGrid w:val="0"/>
          <w:kern w:val="18"/>
          <w:sz w:val="20"/>
          <w:szCs w:val="20"/>
          <w:lang w:eastAsia="zh-CN"/>
        </w:rPr>
        <w:t>、</w:t>
      </w:r>
      <w:r w:rsidR="00DB66DC" w:rsidRPr="00157920">
        <w:rPr>
          <w:rFonts w:ascii="SimSun" w:eastAsia="SimSun" w:hAnsi="SimSun" w:cs="SimSun" w:hint="eastAsia"/>
          <w:snapToGrid w:val="0"/>
          <w:kern w:val="18"/>
          <w:sz w:val="20"/>
          <w:szCs w:val="20"/>
          <w:lang w:eastAsia="zh-CN"/>
        </w:rPr>
        <w:t>危地马拉</w:t>
      </w:r>
      <w:r w:rsidR="00FB5354" w:rsidRPr="00157920">
        <w:rPr>
          <w:rFonts w:ascii="SimSun" w:eastAsia="SimSun" w:hAnsi="SimSun" w:cs="SimSun" w:hint="eastAsia"/>
          <w:snapToGrid w:val="0"/>
          <w:kern w:val="18"/>
          <w:sz w:val="20"/>
          <w:szCs w:val="20"/>
          <w:lang w:eastAsia="zh-CN"/>
        </w:rPr>
        <w:t>、</w:t>
      </w:r>
      <w:r w:rsidR="00DB66DC" w:rsidRPr="00157920">
        <w:rPr>
          <w:rFonts w:ascii="SimSun" w:eastAsia="SimSun" w:hAnsi="SimSun" w:cs="SimSun" w:hint="eastAsia"/>
          <w:snapToGrid w:val="0"/>
          <w:kern w:val="18"/>
          <w:sz w:val="20"/>
          <w:szCs w:val="20"/>
          <w:lang w:eastAsia="zh-CN"/>
        </w:rPr>
        <w:t>洪都拉斯和马来西亚颁发了成</w:t>
      </w:r>
      <w:r w:rsidR="00FB5354" w:rsidRPr="00157920">
        <w:rPr>
          <w:rFonts w:ascii="SimSun" w:eastAsia="SimSun" w:hAnsi="SimSun" w:cs="SimSun" w:hint="eastAsia"/>
          <w:snapToGrid w:val="0"/>
          <w:kern w:val="18"/>
          <w:sz w:val="20"/>
          <w:szCs w:val="20"/>
          <w:lang w:eastAsia="zh-CN"/>
        </w:rPr>
        <w:t>绩</w:t>
      </w:r>
      <w:r w:rsidR="00DB66DC" w:rsidRPr="00157920">
        <w:rPr>
          <w:rFonts w:ascii="SimSun" w:eastAsia="SimSun" w:hAnsi="SimSun" w:cs="SimSun" w:hint="eastAsia"/>
          <w:snapToGrid w:val="0"/>
          <w:kern w:val="18"/>
          <w:sz w:val="20"/>
          <w:szCs w:val="20"/>
          <w:lang w:eastAsia="zh-CN"/>
        </w:rPr>
        <w:t>证书。</w:t>
      </w:r>
    </w:p>
  </w:footnote>
  <w:footnote w:id="29">
    <w:p w14:paraId="18918D18" w14:textId="05875EC8"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26" w:history="1">
        <w:r w:rsidRPr="00157920">
          <w:rPr>
            <w:rStyle w:val="Hyperlink"/>
            <w:snapToGrid w:val="0"/>
            <w:kern w:val="18"/>
            <w:sz w:val="20"/>
            <w:szCs w:val="20"/>
          </w:rPr>
          <w:t>https://www.cbd.int/chm/network/</w:t>
        </w:r>
      </w:hyperlink>
      <w:r w:rsidRPr="00157920">
        <w:rPr>
          <w:rFonts w:ascii="SimSun" w:eastAsia="SimSun" w:hAnsi="SimSun" w:cs="SimSun" w:hint="eastAsia"/>
          <w:snapToGrid w:val="0"/>
          <w:kern w:val="18"/>
          <w:sz w:val="20"/>
          <w:szCs w:val="20"/>
          <w:lang w:eastAsia="zh-CN"/>
        </w:rPr>
        <w:t>。</w:t>
      </w:r>
    </w:p>
  </w:footnote>
  <w:footnote w:id="30">
    <w:p w14:paraId="22DE8892" w14:textId="38DA7340"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27" w:history="1">
        <w:r w:rsidRPr="00157920">
          <w:rPr>
            <w:rStyle w:val="Hyperlink"/>
            <w:snapToGrid w:val="0"/>
            <w:kern w:val="18"/>
            <w:sz w:val="20"/>
            <w:szCs w:val="20"/>
          </w:rPr>
          <w:t>https://www.informea.org/zh-hans</w:t>
        </w:r>
      </w:hyperlink>
      <w:r w:rsidRPr="00157920">
        <w:rPr>
          <w:rFonts w:ascii="SimSun" w:eastAsia="SimSun" w:hAnsi="SimSun" w:cs="SimSun" w:hint="eastAsia"/>
          <w:snapToGrid w:val="0"/>
          <w:kern w:val="18"/>
          <w:sz w:val="20"/>
          <w:szCs w:val="20"/>
          <w:lang w:eastAsia="zh-CN"/>
        </w:rPr>
        <w:t>。</w:t>
      </w:r>
    </w:p>
  </w:footnote>
  <w:footnote w:id="31">
    <w:p w14:paraId="4E29FB04" w14:textId="0A600800"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snapToGrid w:val="0"/>
          <w:kern w:val="18"/>
          <w:sz w:val="20"/>
          <w:szCs w:val="20"/>
          <w:lang w:eastAsia="zh-CN"/>
        </w:rPr>
        <w:t>Akoma</w:t>
      </w:r>
      <w:r w:rsidR="00574FDF">
        <w:rPr>
          <w:snapToGrid w:val="0"/>
          <w:kern w:val="18"/>
          <w:sz w:val="20"/>
          <w:szCs w:val="20"/>
          <w:lang w:eastAsia="zh-CN"/>
        </w:rPr>
        <w:t xml:space="preserve"> </w:t>
      </w:r>
      <w:proofErr w:type="spellStart"/>
      <w:r w:rsidRPr="00157920">
        <w:rPr>
          <w:snapToGrid w:val="0"/>
          <w:kern w:val="18"/>
          <w:sz w:val="20"/>
          <w:szCs w:val="20"/>
          <w:lang w:eastAsia="zh-CN"/>
        </w:rPr>
        <w:t>Ntoso</w:t>
      </w:r>
      <w:proofErr w:type="spellEnd"/>
      <w:r w:rsidRPr="00157920">
        <w:rPr>
          <w:rFonts w:ascii="SimSun" w:eastAsia="SimSun" w:hAnsi="SimSun" w:cs="SimSun" w:hint="eastAsia"/>
          <w:snapToGrid w:val="0"/>
          <w:kern w:val="18"/>
          <w:sz w:val="20"/>
          <w:szCs w:val="20"/>
          <w:lang w:eastAsia="zh-CN"/>
        </w:rPr>
        <w:t>（利用开放标准和本体对非洲规范性文本进行知识导向管理的架构）是一项国际标准，用于以结构化方式编制行政、立法和司法文件。</w:t>
      </w:r>
    </w:p>
  </w:footnote>
  <w:footnote w:id="32">
    <w:p w14:paraId="3B8FA836" w14:textId="52A55FA0"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数据和报告工具旨在支持多边环境协定的缔约方组织、分享和维护各公约的信息、数据和知识，以为国家报告提供便利（</w:t>
      </w:r>
      <w:hyperlink r:id="rId28" w:history="1">
        <w:r w:rsidRPr="00157920">
          <w:rPr>
            <w:rStyle w:val="Hyperlink"/>
            <w:snapToGrid w:val="0"/>
            <w:kern w:val="18"/>
            <w:sz w:val="20"/>
            <w:szCs w:val="20"/>
            <w:lang w:eastAsia="zh-CN"/>
          </w:rPr>
          <w:t>https://dart.informea.org/</w:t>
        </w:r>
        <w:r w:rsidRPr="00157920">
          <w:rPr>
            <w:rStyle w:val="Hyperlink"/>
            <w:rFonts w:eastAsia="SimSun"/>
            <w:snapToGrid w:val="0"/>
            <w:kern w:val="18"/>
            <w:sz w:val="20"/>
            <w:szCs w:val="20"/>
            <w:lang w:eastAsia="zh-CN"/>
          </w:rPr>
          <w:t>zh-hans</w:t>
        </w:r>
      </w:hyperlink>
      <w:r w:rsidRPr="00157920">
        <w:rPr>
          <w:rFonts w:ascii="SimSun" w:eastAsia="SimSun" w:hAnsi="SimSun" w:cs="SimSun" w:hint="eastAsia"/>
          <w:snapToGrid w:val="0"/>
          <w:kern w:val="18"/>
          <w:sz w:val="20"/>
          <w:szCs w:val="20"/>
          <w:lang w:eastAsia="zh-CN"/>
        </w:rPr>
        <w:t>）。</w:t>
      </w:r>
    </w:p>
  </w:footnote>
  <w:footnote w:id="33">
    <w:p w14:paraId="1134FEB4" w14:textId="49A5C180"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29" w:history="1">
        <w:r w:rsidRPr="00157920">
          <w:rPr>
            <w:rStyle w:val="Hyperlink"/>
            <w:snapToGrid w:val="0"/>
            <w:kern w:val="18"/>
            <w:sz w:val="20"/>
            <w:szCs w:val="20"/>
          </w:rPr>
          <w:t>https://environmentlive.unep.org/media/html/situation/situation_room.html#</w:t>
        </w:r>
      </w:hyperlink>
      <w:r w:rsidRPr="00157920">
        <w:rPr>
          <w:rFonts w:ascii="SimSun" w:eastAsia="SimSun" w:hAnsi="SimSun" w:cs="SimSun" w:hint="eastAsia"/>
          <w:snapToGrid w:val="0"/>
          <w:kern w:val="18"/>
          <w:sz w:val="20"/>
          <w:szCs w:val="20"/>
          <w:lang w:eastAsia="zh-CN"/>
        </w:rPr>
        <w:t>。</w:t>
      </w:r>
    </w:p>
  </w:footnote>
  <w:footnote w:id="34">
    <w:p w14:paraId="391C0620" w14:textId="66D0C052"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r w:rsidRPr="005E5D65">
        <w:rPr>
          <w:rFonts w:ascii="SimSun" w:eastAsia="SimSun" w:hAnsi="SimSun" w:cs="SimSun" w:hint="eastAsia"/>
          <w:snapToGrid w:val="0"/>
          <w:kern w:val="18"/>
          <w:sz w:val="20"/>
          <w:szCs w:val="20"/>
          <w:lang w:eastAsia="zh-CN"/>
        </w:rPr>
        <w:t>一览表</w:t>
      </w:r>
      <w:r w:rsidR="005E5D65">
        <w:rPr>
          <w:rFonts w:ascii="SimSun" w:eastAsia="SimSun" w:hAnsi="SimSun" w:cs="SimSun" w:hint="eastAsia"/>
          <w:snapToGrid w:val="0"/>
          <w:kern w:val="18"/>
          <w:sz w:val="20"/>
          <w:szCs w:val="20"/>
          <w:lang w:eastAsia="zh-CN"/>
        </w:rPr>
        <w:t>可查阅：</w:t>
      </w:r>
      <w:hyperlink r:id="rId30" w:history="1">
        <w:r w:rsidR="005E5D65" w:rsidRPr="005452BD">
          <w:rPr>
            <w:rStyle w:val="Hyperlink"/>
            <w:snapToGrid w:val="0"/>
            <w:kern w:val="18"/>
            <w:sz w:val="20"/>
            <w:szCs w:val="20"/>
          </w:rPr>
          <w:t>https://www.unep-wcmc.org/resources-and-data/biodiversitysynergies</w:t>
        </w:r>
      </w:hyperlink>
      <w:r w:rsidRPr="00157920">
        <w:rPr>
          <w:rFonts w:ascii="SimSun" w:eastAsia="SimSun" w:hAnsi="SimSun" w:cs="SimSun" w:hint="eastAsia"/>
          <w:snapToGrid w:val="0"/>
          <w:kern w:val="18"/>
          <w:sz w:val="20"/>
          <w:szCs w:val="20"/>
          <w:lang w:eastAsia="zh-CN"/>
        </w:rPr>
        <w:t>。</w:t>
      </w:r>
    </w:p>
  </w:footnote>
  <w:footnote w:id="35">
    <w:p w14:paraId="0323BF16" w14:textId="49CE3EBE"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31" w:history="1">
        <w:r w:rsidRPr="00157920">
          <w:rPr>
            <w:rStyle w:val="Hyperlink"/>
            <w:snapToGrid w:val="0"/>
            <w:kern w:val="18"/>
            <w:sz w:val="20"/>
            <w:szCs w:val="20"/>
          </w:rPr>
          <w:t>https://ipbes.net/</w:t>
        </w:r>
      </w:hyperlink>
      <w:r w:rsidRPr="00157920">
        <w:rPr>
          <w:rFonts w:ascii="SimSun" w:eastAsia="SimSun" w:hAnsi="SimSun" w:cs="SimSun" w:hint="eastAsia"/>
          <w:snapToGrid w:val="0"/>
          <w:kern w:val="18"/>
          <w:sz w:val="20"/>
          <w:szCs w:val="20"/>
          <w:lang w:eastAsia="zh-CN"/>
        </w:rPr>
        <w:t>。</w:t>
      </w:r>
    </w:p>
  </w:footnote>
  <w:footnote w:id="36">
    <w:p w14:paraId="0D667115" w14:textId="12ACF7FF"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32" w:history="1">
        <w:r w:rsidRPr="00157920">
          <w:rPr>
            <w:rStyle w:val="Hyperlink"/>
            <w:sz w:val="20"/>
            <w:szCs w:val="20"/>
          </w:rPr>
          <w:t>https://www.gbif.org/zh/</w:t>
        </w:r>
      </w:hyperlink>
      <w:r w:rsidRPr="00157920">
        <w:rPr>
          <w:rFonts w:ascii="SimSun" w:eastAsia="SimSun" w:hAnsi="SimSun" w:cs="SimSun" w:hint="eastAsia"/>
          <w:snapToGrid w:val="0"/>
          <w:kern w:val="18"/>
          <w:sz w:val="20"/>
          <w:szCs w:val="20"/>
          <w:lang w:eastAsia="zh-CN"/>
        </w:rPr>
        <w:t>。</w:t>
      </w:r>
    </w:p>
  </w:footnote>
  <w:footnote w:id="37">
    <w:p w14:paraId="2E0CEE0D" w14:textId="323B46C6"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33" w:history="1">
        <w:r w:rsidRPr="00157920">
          <w:rPr>
            <w:rStyle w:val="Hyperlink"/>
            <w:sz w:val="20"/>
            <w:szCs w:val="20"/>
          </w:rPr>
          <w:t>https://asean.chm-cbd.net/zh</w:t>
        </w:r>
      </w:hyperlink>
      <w:r w:rsidRPr="00157920">
        <w:rPr>
          <w:rFonts w:ascii="SimSun" w:eastAsia="SimSun" w:hAnsi="SimSun" w:cs="SimSun" w:hint="eastAsia"/>
          <w:snapToGrid w:val="0"/>
          <w:kern w:val="18"/>
          <w:sz w:val="20"/>
          <w:szCs w:val="20"/>
          <w:lang w:eastAsia="zh-CN"/>
        </w:rPr>
        <w:t>。</w:t>
      </w:r>
    </w:p>
  </w:footnote>
  <w:footnote w:id="38">
    <w:p w14:paraId="411534C6" w14:textId="36A99D34" w:rsidR="00157920" w:rsidRPr="00157920" w:rsidRDefault="00157920" w:rsidP="00157920">
      <w:pPr>
        <w:pStyle w:val="FootnoteText"/>
        <w:suppressLineNumbers/>
        <w:suppressAutoHyphens/>
        <w:overflowPunct w:val="0"/>
        <w:topLinePunct/>
        <w:autoSpaceDE w:val="0"/>
        <w:autoSpaceDN w:val="0"/>
        <w:adjustRightInd w:val="0"/>
        <w:snapToGrid w:val="0"/>
        <w:ind w:firstLine="0"/>
        <w:rPr>
          <w:snapToGrid w:val="0"/>
          <w:kern w:val="18"/>
          <w:sz w:val="20"/>
          <w:szCs w:val="20"/>
        </w:rPr>
      </w:pPr>
      <w:r w:rsidRPr="00157920">
        <w:rPr>
          <w:rStyle w:val="FootnoteReference"/>
          <w:snapToGrid w:val="0"/>
          <w:kern w:val="18"/>
          <w:sz w:val="20"/>
          <w:szCs w:val="20"/>
        </w:rPr>
        <w:footnoteRef/>
      </w:r>
      <w:r w:rsidR="00574FDF">
        <w:rPr>
          <w:snapToGrid w:val="0"/>
          <w:kern w:val="18"/>
          <w:sz w:val="20"/>
          <w:szCs w:val="20"/>
        </w:rPr>
        <w:t xml:space="preserve"> </w:t>
      </w:r>
      <w:hyperlink r:id="rId34" w:history="1">
        <w:r w:rsidRPr="00157920">
          <w:rPr>
            <w:rStyle w:val="Hyperlink"/>
            <w:snapToGrid w:val="0"/>
            <w:kern w:val="18"/>
            <w:sz w:val="20"/>
            <w:szCs w:val="20"/>
          </w:rPr>
          <w:t>https://www.iucnredlist.org/assessment/sis</w:t>
        </w:r>
      </w:hyperlink>
      <w:r w:rsidRPr="00157920">
        <w:rPr>
          <w:rFonts w:ascii="SimSun" w:eastAsia="SimSun" w:hAnsi="SimSun" w:cs="SimSun" w:hint="eastAsia"/>
          <w:snapToGrid w:val="0"/>
          <w:kern w:val="18"/>
          <w:sz w:val="20"/>
          <w:szCs w:val="20"/>
          <w:lang w:eastAsia="zh-CN"/>
        </w:rPr>
        <w:t>。</w:t>
      </w:r>
    </w:p>
  </w:footnote>
  <w:footnote w:id="39">
    <w:p w14:paraId="659677C7" w14:textId="49D36812" w:rsidR="00157920" w:rsidRPr="00157920" w:rsidRDefault="00157920"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5E5D65">
        <w:rPr>
          <w:rFonts w:ascii="SimSun" w:eastAsia="SimSun" w:hAnsi="SimSun" w:cs="SimSun" w:hint="eastAsia"/>
          <w:snapToGrid w:val="0"/>
          <w:kern w:val="18"/>
          <w:sz w:val="20"/>
          <w:szCs w:val="20"/>
          <w:lang w:eastAsia="zh-CN"/>
        </w:rPr>
        <w:t>一览表可查阅</w:t>
      </w:r>
      <w:r w:rsidRPr="00157920">
        <w:rPr>
          <w:rFonts w:ascii="SimSun" w:eastAsia="SimSun" w:hAnsi="SimSun" w:cs="SimSun" w:hint="eastAsia"/>
          <w:snapToGrid w:val="0"/>
          <w:kern w:val="18"/>
          <w:sz w:val="20"/>
          <w:szCs w:val="20"/>
          <w:lang w:eastAsia="zh-CN"/>
        </w:rPr>
        <w:t>：</w:t>
      </w:r>
      <w:hyperlink r:id="rId35" w:history="1">
        <w:r w:rsidRPr="00157920">
          <w:rPr>
            <w:rStyle w:val="Hyperlink"/>
            <w:snapToGrid w:val="0"/>
            <w:kern w:val="18"/>
            <w:sz w:val="20"/>
            <w:szCs w:val="20"/>
            <w:lang w:eastAsia="zh-CN"/>
          </w:rPr>
          <w:t>https://www.unep-wcmc.org/resources-and-data/biodiversitysynergies</w:t>
        </w:r>
      </w:hyperlink>
      <w:r w:rsidRPr="00157920">
        <w:rPr>
          <w:rFonts w:ascii="SimSun" w:eastAsia="SimSun" w:hAnsi="SimSun" w:cs="SimSun" w:hint="eastAsia"/>
          <w:snapToGrid w:val="0"/>
          <w:kern w:val="18"/>
          <w:sz w:val="20"/>
          <w:szCs w:val="20"/>
          <w:lang w:eastAsia="zh-CN"/>
        </w:rPr>
        <w:t>。</w:t>
      </w:r>
    </w:p>
  </w:footnote>
  <w:footnote w:id="40">
    <w:p w14:paraId="587E040E" w14:textId="60B865A2" w:rsidR="00157920" w:rsidRPr="00157920" w:rsidRDefault="00157920"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信息交换所机制非正式咨询委员会三次会议的报告可查阅：</w:t>
      </w:r>
      <w:hyperlink r:id="rId36" w:history="1">
        <w:r w:rsidRPr="00157920">
          <w:rPr>
            <w:rStyle w:val="Hyperlink"/>
            <w:sz w:val="20"/>
            <w:szCs w:val="20"/>
            <w:lang w:eastAsia="zh-CN"/>
          </w:rPr>
          <w:t>https://www.cbd.int/chm/iac/meetings/</w:t>
        </w:r>
      </w:hyperlink>
      <w:r w:rsidRPr="00157920">
        <w:rPr>
          <w:rFonts w:ascii="SimSun" w:eastAsia="SimSun" w:hAnsi="SimSun" w:cs="SimSun" w:hint="eastAsia"/>
          <w:snapToGrid w:val="0"/>
          <w:kern w:val="18"/>
          <w:sz w:val="20"/>
          <w:szCs w:val="20"/>
          <w:lang w:eastAsia="zh-CN"/>
        </w:rPr>
        <w:t>。</w:t>
      </w:r>
    </w:p>
  </w:footnote>
  <w:footnote w:id="41">
    <w:p w14:paraId="756E631A" w14:textId="6C095EF3" w:rsidR="00157920" w:rsidRPr="00157920" w:rsidRDefault="00157920"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包括信息、接洽和联网服务，以及执行和报告支持工具。</w:t>
      </w:r>
    </w:p>
  </w:footnote>
  <w:footnote w:id="42">
    <w:p w14:paraId="26DCCA5E" w14:textId="2E25B7BF" w:rsidR="00157920" w:rsidRPr="00157920" w:rsidRDefault="00157920" w:rsidP="00157920">
      <w:pPr>
        <w:pStyle w:val="FootnoteText"/>
        <w:overflowPunct w:val="0"/>
        <w:topLinePunct/>
        <w:ind w:firstLine="0"/>
        <w:rPr>
          <w:rFonts w:eastAsia="SimSun"/>
          <w:sz w:val="20"/>
          <w:szCs w:val="20"/>
          <w:lang w:eastAsia="zh-CN"/>
        </w:rPr>
      </w:pPr>
      <w:r w:rsidRPr="00157920">
        <w:rPr>
          <w:rStyle w:val="FootnoteReference"/>
          <w:sz w:val="20"/>
          <w:szCs w:val="20"/>
        </w:rPr>
        <w:footnoteRef/>
      </w:r>
      <w:r w:rsidR="00574FDF">
        <w:rPr>
          <w:snapToGrid w:val="0"/>
          <w:spacing w:val="-2"/>
          <w:kern w:val="18"/>
          <w:sz w:val="20"/>
          <w:szCs w:val="20"/>
          <w:lang w:eastAsia="zh-CN"/>
        </w:rPr>
        <w:t xml:space="preserve"> </w:t>
      </w:r>
      <w:r w:rsidRPr="00157920">
        <w:rPr>
          <w:rFonts w:ascii="SimSun" w:eastAsia="SimSun" w:hAnsi="SimSun" w:cs="SimSun" w:hint="eastAsia"/>
          <w:snapToGrid w:val="0"/>
          <w:spacing w:val="-2"/>
          <w:kern w:val="18"/>
          <w:sz w:val="20"/>
          <w:szCs w:val="20"/>
          <w:lang w:eastAsia="zh-CN"/>
        </w:rPr>
        <w:t>例如，人工智能、大数据分析、云计算、物联网、智能手机和机器学习等数字技术让人们能够更方便快捷地存储和传输大量数据；从全世界各个数字来源发现并挖掘数据；分析和整合不同来源的数据，并实现可视化；在计算机系统和网站之间互连、集中并交换数据。网络视频会议和社交媒体等数字传播技术也让传播和分享信息与知识更加容易。</w:t>
      </w:r>
    </w:p>
  </w:footnote>
  <w:footnote w:id="43">
    <w:p w14:paraId="7F4C3D9A" w14:textId="3CD45241" w:rsidR="00157920" w:rsidRPr="00157920" w:rsidRDefault="00157920"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见第</w:t>
      </w:r>
      <w:hyperlink r:id="rId37" w:history="1">
        <w:r w:rsidRPr="00157920">
          <w:rPr>
            <w:rStyle w:val="Hyperlink"/>
            <w:snapToGrid w:val="0"/>
            <w:kern w:val="18"/>
            <w:sz w:val="20"/>
            <w:szCs w:val="20"/>
            <w:lang w:eastAsia="zh-CN"/>
          </w:rPr>
          <w:t>XI/2</w:t>
        </w:r>
      </w:hyperlink>
      <w:r w:rsidRPr="00157920">
        <w:rPr>
          <w:rFonts w:ascii="SimSun" w:eastAsia="SimSun" w:hAnsi="SimSun" w:cs="SimSun" w:hint="eastAsia"/>
          <w:snapToGrid w:val="0"/>
          <w:kern w:val="18"/>
          <w:sz w:val="20"/>
          <w:szCs w:val="20"/>
          <w:lang w:eastAsia="zh-CN"/>
        </w:rPr>
        <w:t>号决定第</w:t>
      </w:r>
      <w:r w:rsidRPr="00157920">
        <w:rPr>
          <w:snapToGrid w:val="0"/>
          <w:kern w:val="18"/>
          <w:sz w:val="20"/>
          <w:szCs w:val="20"/>
          <w:lang w:eastAsia="zh-CN"/>
        </w:rPr>
        <w:t>11</w:t>
      </w:r>
      <w:r w:rsidRPr="00157920">
        <w:rPr>
          <w:rFonts w:ascii="SimSun" w:eastAsia="SimSun" w:hAnsi="SimSun" w:cs="SimSun" w:hint="eastAsia"/>
          <w:snapToGrid w:val="0"/>
          <w:kern w:val="18"/>
          <w:sz w:val="20"/>
          <w:szCs w:val="20"/>
          <w:lang w:eastAsia="zh-CN"/>
        </w:rPr>
        <w:t>段和</w:t>
      </w:r>
      <w:hyperlink r:id="rId38" w:history="1">
        <w:r w:rsidRPr="00157920">
          <w:rPr>
            <w:rStyle w:val="Hyperlink"/>
            <w:snapToGrid w:val="0"/>
            <w:kern w:val="18"/>
            <w:sz w:val="20"/>
            <w:szCs w:val="20"/>
            <w:lang w:eastAsia="zh-CN"/>
          </w:rPr>
          <w:t>UNEP/CBD/COP/11/31</w:t>
        </w:r>
      </w:hyperlink>
      <w:r w:rsidRPr="00157920">
        <w:rPr>
          <w:rFonts w:ascii="SimSun" w:eastAsia="SimSun" w:hAnsi="SimSun" w:cs="SimSun" w:hint="eastAsia"/>
          <w:snapToGrid w:val="0"/>
          <w:kern w:val="18"/>
          <w:sz w:val="20"/>
          <w:szCs w:val="20"/>
          <w:lang w:eastAsia="zh-CN"/>
        </w:rPr>
        <w:t>。</w:t>
      </w:r>
    </w:p>
  </w:footnote>
  <w:footnote w:id="44">
    <w:p w14:paraId="2AE44BC3" w14:textId="7B664E8E" w:rsidR="00157920" w:rsidRPr="00157920" w:rsidRDefault="00157920"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hyperlink r:id="rId39" w:history="1">
        <w:r w:rsidRPr="00157920">
          <w:rPr>
            <w:rStyle w:val="Hyperlink"/>
            <w:snapToGrid w:val="0"/>
            <w:kern w:val="18"/>
            <w:sz w:val="20"/>
            <w:szCs w:val="20"/>
            <w:lang w:eastAsia="zh-CN"/>
          </w:rPr>
          <w:t>CBD/SBI/3/8/Add.1</w:t>
        </w:r>
      </w:hyperlink>
      <w:r w:rsidRPr="00157920">
        <w:rPr>
          <w:rFonts w:ascii="SimSun" w:eastAsia="SimSun" w:hAnsi="SimSun" w:cs="SimSun" w:hint="eastAsia"/>
          <w:kern w:val="22"/>
          <w:sz w:val="20"/>
          <w:szCs w:val="20"/>
          <w:lang w:eastAsia="zh-CN"/>
        </w:rPr>
        <w:t>。</w:t>
      </w:r>
    </w:p>
  </w:footnote>
  <w:footnote w:id="45">
    <w:p w14:paraId="133B3369" w14:textId="2851B44E" w:rsidR="00157920" w:rsidRPr="00157920" w:rsidRDefault="00157920" w:rsidP="00157920">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sidR="00574FDF">
        <w:rPr>
          <w:snapToGrid w:val="0"/>
          <w:kern w:val="18"/>
          <w:sz w:val="20"/>
          <w:szCs w:val="20"/>
          <w:lang w:eastAsia="zh-CN"/>
        </w:rPr>
        <w:t xml:space="preserve"> </w:t>
      </w:r>
      <w:r w:rsidRPr="00157920">
        <w:rPr>
          <w:snapToGrid w:val="0"/>
          <w:kern w:val="18"/>
          <w:sz w:val="20"/>
          <w:szCs w:val="20"/>
          <w:lang w:eastAsia="zh-CN"/>
        </w:rPr>
        <w:t>CBD/SBI/3/8</w:t>
      </w:r>
      <w:r w:rsidRPr="00157920">
        <w:rPr>
          <w:rFonts w:ascii="SimSun" w:eastAsia="SimSun" w:hAnsi="SimSun" w:cs="SimSun" w:hint="eastAsia"/>
          <w:snapToGrid w:val="0"/>
          <w:kern w:val="18"/>
          <w:sz w:val="20"/>
          <w:szCs w:val="20"/>
          <w:lang w:eastAsia="zh-CN"/>
        </w:rPr>
        <w:t>。</w:t>
      </w:r>
    </w:p>
  </w:footnote>
  <w:footnote w:id="46">
    <w:p w14:paraId="61300621" w14:textId="5D19AACE" w:rsidR="00157920" w:rsidRPr="00157920" w:rsidRDefault="00157920" w:rsidP="00157920">
      <w:pPr>
        <w:pStyle w:val="FootnoteText"/>
        <w:suppressLineNumbers/>
        <w:suppressAutoHyphens/>
        <w:overflowPunct w:val="0"/>
        <w:topLinePunct/>
        <w:autoSpaceDE w:val="0"/>
        <w:autoSpaceDN w:val="0"/>
        <w:adjustRightInd w:val="0"/>
        <w:snapToGrid w:val="0"/>
        <w:ind w:firstLine="0"/>
        <w:jc w:val="left"/>
        <w:rPr>
          <w:rFonts w:eastAsia="SimSun"/>
          <w:sz w:val="20"/>
          <w:szCs w:val="20"/>
          <w:lang w:eastAsia="zh-CN"/>
        </w:rPr>
      </w:pPr>
      <w:r w:rsidRPr="00157920">
        <w:rPr>
          <w:rStyle w:val="FootnoteReference"/>
          <w:sz w:val="20"/>
          <w:szCs w:val="20"/>
        </w:rPr>
        <w:footnoteRef/>
      </w:r>
      <w:r w:rsidR="00574FDF">
        <w:rPr>
          <w:sz w:val="20"/>
          <w:szCs w:val="20"/>
        </w:rPr>
        <w:t xml:space="preserve"> </w:t>
      </w:r>
      <w:r w:rsidRPr="00157920">
        <w:rPr>
          <w:rFonts w:ascii="SimSun" w:eastAsia="SimSun" w:hAnsi="SimSun" w:cs="SimSun" w:hint="eastAsia"/>
          <w:sz w:val="20"/>
          <w:szCs w:val="20"/>
          <w:lang w:eastAsia="zh-CN"/>
        </w:rPr>
        <w:t>见</w:t>
      </w:r>
      <w:hyperlink r:id="rId40" w:history="1">
        <w:r w:rsidR="00992ED0" w:rsidRPr="00992ED0">
          <w:rPr>
            <w:rStyle w:val="Hyperlink"/>
            <w:snapToGrid w:val="0"/>
            <w:kern w:val="18"/>
            <w:sz w:val="20"/>
            <w:szCs w:val="20"/>
          </w:rPr>
          <w:t>CBD/SBI/3/7</w:t>
        </w:r>
      </w:hyperlink>
      <w:r w:rsidRPr="00157920">
        <w:rPr>
          <w:rFonts w:ascii="SimSun" w:eastAsia="SimSun" w:hAnsi="SimSun" w:cs="SimSun" w:hint="eastAsia"/>
          <w:snapToGrid w:val="0"/>
          <w:kern w:val="18"/>
          <w:sz w:val="20"/>
          <w:szCs w:val="20"/>
          <w:lang w:eastAsia="zh-CN"/>
        </w:rPr>
        <w:t>，附件三。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szCs w:val="28"/>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55872EFC" w:rsidR="00DB019A" w:rsidRPr="00A03417" w:rsidRDefault="00DB019A" w:rsidP="00AC4770">
        <w:pPr>
          <w:pStyle w:val="Header"/>
          <w:keepLines/>
          <w:suppressLineNumbers/>
          <w:suppressAutoHyphens/>
          <w:jc w:val="left"/>
          <w:rPr>
            <w:noProof/>
            <w:kern w:val="22"/>
            <w:sz w:val="24"/>
            <w:szCs w:val="28"/>
          </w:rPr>
        </w:pPr>
        <w:r w:rsidRPr="00A03417">
          <w:rPr>
            <w:noProof/>
            <w:kern w:val="22"/>
            <w:sz w:val="24"/>
            <w:szCs w:val="28"/>
          </w:rPr>
          <w:t>CBD/SBI/3/8</w:t>
        </w:r>
      </w:p>
    </w:sdtContent>
  </w:sdt>
  <w:p w14:paraId="6C2F58A5" w14:textId="365A5F3A" w:rsidR="00DB019A" w:rsidRPr="00A03417" w:rsidRDefault="00DB019A" w:rsidP="00AC4770">
    <w:pPr>
      <w:pStyle w:val="Header"/>
      <w:keepLines/>
      <w:suppressLineNumbers/>
      <w:suppressAutoHyphens/>
      <w:jc w:val="left"/>
      <w:rPr>
        <w:noProof/>
        <w:color w:val="2B579A"/>
        <w:kern w:val="22"/>
        <w:sz w:val="24"/>
        <w:szCs w:val="28"/>
        <w:shd w:val="clear" w:color="auto" w:fill="E6E6E6"/>
      </w:rPr>
    </w:pPr>
    <w:r w:rsidRPr="00A03417">
      <w:rPr>
        <w:noProof/>
        <w:kern w:val="22"/>
        <w:sz w:val="24"/>
        <w:szCs w:val="28"/>
      </w:rPr>
      <w:t>Page</w:t>
    </w:r>
    <w:r w:rsidR="00574FDF" w:rsidRPr="00A03417">
      <w:rPr>
        <w:noProof/>
        <w:kern w:val="22"/>
        <w:sz w:val="24"/>
        <w:szCs w:val="28"/>
      </w:rPr>
      <w:t xml:space="preserve"> </w:t>
    </w:r>
    <w:r w:rsidRPr="00A03417">
      <w:rPr>
        <w:noProof/>
        <w:color w:val="2B579A"/>
        <w:kern w:val="22"/>
        <w:sz w:val="24"/>
        <w:szCs w:val="28"/>
        <w:shd w:val="clear" w:color="auto" w:fill="E6E6E6"/>
      </w:rPr>
      <w:fldChar w:fldCharType="begin"/>
    </w:r>
    <w:r w:rsidRPr="00A03417">
      <w:rPr>
        <w:noProof/>
        <w:kern w:val="22"/>
        <w:sz w:val="24"/>
        <w:szCs w:val="28"/>
      </w:rPr>
      <w:instrText xml:space="preserve"> PAGE   \* MERGEFORMAT </w:instrText>
    </w:r>
    <w:r w:rsidRPr="00A03417">
      <w:rPr>
        <w:noProof/>
        <w:color w:val="2B579A"/>
        <w:kern w:val="22"/>
        <w:sz w:val="24"/>
        <w:szCs w:val="28"/>
        <w:shd w:val="clear" w:color="auto" w:fill="E6E6E6"/>
      </w:rPr>
      <w:fldChar w:fldCharType="separate"/>
    </w:r>
    <w:r w:rsidR="00681C7F" w:rsidRPr="00A03417">
      <w:rPr>
        <w:noProof/>
        <w:kern w:val="22"/>
        <w:sz w:val="24"/>
        <w:szCs w:val="28"/>
      </w:rPr>
      <w:t>2</w:t>
    </w:r>
    <w:r w:rsidRPr="00A03417">
      <w:rPr>
        <w:noProof/>
        <w:color w:val="2B579A"/>
        <w:kern w:val="22"/>
        <w:sz w:val="24"/>
        <w:szCs w:val="28"/>
        <w:shd w:val="clear" w:color="auto" w:fill="E6E6E6"/>
      </w:rPr>
      <w:fldChar w:fldCharType="end"/>
    </w:r>
  </w:p>
  <w:p w14:paraId="44040930" w14:textId="77777777" w:rsidR="00A03417" w:rsidRPr="00AC4770" w:rsidRDefault="00A03417" w:rsidP="00AC4770">
    <w:pPr>
      <w:pStyle w:val="Header"/>
      <w:keepLines/>
      <w:suppressLineNumbers/>
      <w:suppressAutoHyphens/>
      <w:jc w:val="left"/>
      <w:rPr>
        <w:noProof/>
        <w:kern w:val="22"/>
      </w:rPr>
    </w:pPr>
  </w:p>
  <w:p w14:paraId="50968D8A" w14:textId="77777777" w:rsidR="00DB019A" w:rsidRPr="00AC4770" w:rsidRDefault="00DB019A" w:rsidP="00AC4770">
    <w:pP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4"/>
        <w:szCs w:val="28"/>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8D527C" w14:textId="2BD7FA6B" w:rsidR="00DB019A" w:rsidRPr="00A03417" w:rsidRDefault="00DB019A" w:rsidP="0092358B">
        <w:pPr>
          <w:pStyle w:val="Header"/>
          <w:keepLines/>
          <w:suppressLineNumbers/>
          <w:tabs>
            <w:tab w:val="clear" w:pos="4320"/>
            <w:tab w:val="clear" w:pos="8640"/>
          </w:tabs>
          <w:suppressAutoHyphens/>
          <w:kinsoku w:val="0"/>
          <w:overflowPunct w:val="0"/>
          <w:autoSpaceDE w:val="0"/>
          <w:autoSpaceDN w:val="0"/>
          <w:jc w:val="right"/>
          <w:rPr>
            <w:noProof/>
            <w:sz w:val="24"/>
            <w:szCs w:val="28"/>
          </w:rPr>
        </w:pPr>
        <w:r w:rsidRPr="00A03417">
          <w:rPr>
            <w:noProof/>
            <w:sz w:val="24"/>
            <w:szCs w:val="28"/>
          </w:rPr>
          <w:t>CBD/SBI/3/8</w:t>
        </w:r>
      </w:p>
    </w:sdtContent>
  </w:sdt>
  <w:p w14:paraId="5EA22255" w14:textId="0A4E09D7" w:rsidR="00DB019A" w:rsidRPr="00A03417" w:rsidRDefault="00DB019A" w:rsidP="0092358B">
    <w:pPr>
      <w:pStyle w:val="Header"/>
      <w:keepLines/>
      <w:suppressLineNumbers/>
      <w:tabs>
        <w:tab w:val="clear" w:pos="4320"/>
        <w:tab w:val="clear" w:pos="8640"/>
      </w:tabs>
      <w:suppressAutoHyphens/>
      <w:kinsoku w:val="0"/>
      <w:overflowPunct w:val="0"/>
      <w:autoSpaceDE w:val="0"/>
      <w:autoSpaceDN w:val="0"/>
      <w:jc w:val="right"/>
      <w:rPr>
        <w:noProof/>
        <w:color w:val="2B579A"/>
        <w:sz w:val="24"/>
        <w:szCs w:val="28"/>
        <w:shd w:val="clear" w:color="auto" w:fill="E6E6E6"/>
      </w:rPr>
    </w:pPr>
    <w:r w:rsidRPr="00A03417">
      <w:rPr>
        <w:noProof/>
        <w:sz w:val="24"/>
        <w:szCs w:val="28"/>
      </w:rPr>
      <w:t>Page</w:t>
    </w:r>
    <w:r w:rsidR="00574FDF" w:rsidRPr="00A03417">
      <w:rPr>
        <w:noProof/>
        <w:sz w:val="24"/>
        <w:szCs w:val="28"/>
      </w:rPr>
      <w:t xml:space="preserve"> </w:t>
    </w:r>
    <w:r w:rsidRPr="00A03417">
      <w:rPr>
        <w:noProof/>
        <w:color w:val="2B579A"/>
        <w:sz w:val="24"/>
        <w:szCs w:val="28"/>
        <w:shd w:val="clear" w:color="auto" w:fill="E6E6E6"/>
      </w:rPr>
      <w:fldChar w:fldCharType="begin"/>
    </w:r>
    <w:r w:rsidRPr="00A03417">
      <w:rPr>
        <w:noProof/>
        <w:sz w:val="24"/>
        <w:szCs w:val="28"/>
      </w:rPr>
      <w:instrText xml:space="preserve"> PAGE   \* MERGEFORMAT </w:instrText>
    </w:r>
    <w:r w:rsidRPr="00A03417">
      <w:rPr>
        <w:noProof/>
        <w:color w:val="2B579A"/>
        <w:sz w:val="24"/>
        <w:szCs w:val="28"/>
        <w:shd w:val="clear" w:color="auto" w:fill="E6E6E6"/>
      </w:rPr>
      <w:fldChar w:fldCharType="separate"/>
    </w:r>
    <w:r w:rsidR="00681C7F" w:rsidRPr="00A03417">
      <w:rPr>
        <w:noProof/>
        <w:sz w:val="24"/>
        <w:szCs w:val="28"/>
      </w:rPr>
      <w:t>3</w:t>
    </w:r>
    <w:r w:rsidRPr="00A03417">
      <w:rPr>
        <w:noProof/>
        <w:color w:val="2B579A"/>
        <w:sz w:val="24"/>
        <w:szCs w:val="28"/>
        <w:shd w:val="clear" w:color="auto" w:fill="E6E6E6"/>
      </w:rPr>
      <w:fldChar w:fldCharType="end"/>
    </w:r>
  </w:p>
  <w:p w14:paraId="6EDC3FA4" w14:textId="77777777" w:rsidR="00A03417" w:rsidRDefault="00A03417" w:rsidP="0092358B">
    <w:pPr>
      <w:pStyle w:val="Header"/>
      <w:keepLines/>
      <w:suppressLineNumbers/>
      <w:tabs>
        <w:tab w:val="clear" w:pos="4320"/>
        <w:tab w:val="clear" w:pos="8640"/>
      </w:tabs>
      <w:suppressAutoHyphens/>
      <w:kinsoku w:val="0"/>
      <w:overflowPunct w:val="0"/>
      <w:autoSpaceDE w:val="0"/>
      <w:autoSpaceDN w:val="0"/>
      <w:jc w:val="right"/>
      <w:rPr>
        <w:noProof/>
      </w:rPr>
    </w:pPr>
  </w:p>
  <w:p w14:paraId="0D0BF511" w14:textId="77777777" w:rsidR="00DB019A" w:rsidRDefault="00DB019A" w:rsidP="0092358B">
    <w:pPr>
      <w:pStyle w:val="Header"/>
      <w:keepLines/>
      <w:suppressLineNumbers/>
      <w:tabs>
        <w:tab w:val="clear" w:pos="4320"/>
        <w:tab w:val="clear" w:pos="8640"/>
      </w:tabs>
      <w:suppressAutoHyphen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E91ED2"/>
    <w:multiLevelType w:val="hybridMultilevel"/>
    <w:tmpl w:val="26A25D2A"/>
    <w:lvl w:ilvl="0" w:tplc="E3E6A1D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71E5"/>
    <w:multiLevelType w:val="hybridMultilevel"/>
    <w:tmpl w:val="C6F2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B43CDC"/>
    <w:multiLevelType w:val="hybridMultilevel"/>
    <w:tmpl w:val="4FA4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713173"/>
    <w:multiLevelType w:val="hybridMultilevel"/>
    <w:tmpl w:val="780A9C52"/>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04090017">
      <w:start w:val="1"/>
      <w:numFmt w:val="chineseCountingThousand"/>
      <w:lvlText w:val="(%3)"/>
      <w:lvlJc w:val="lef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10"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0336B8"/>
    <w:multiLevelType w:val="hybridMultilevel"/>
    <w:tmpl w:val="99BA12E0"/>
    <w:lvl w:ilvl="0" w:tplc="E0027136">
      <w:start w:val="1"/>
      <w:numFmt w:val="upperRoman"/>
      <w:lvlText w:val="%1."/>
      <w:lvlJc w:val="left"/>
      <w:pPr>
        <w:tabs>
          <w:tab w:val="num" w:pos="720"/>
        </w:tabs>
        <w:ind w:left="0" w:firstLine="0"/>
      </w:pPr>
      <w:rPr>
        <w:rFonts w:hint="default"/>
      </w:rPr>
    </w:lvl>
    <w:lvl w:ilvl="1" w:tplc="8A4E574C">
      <w:start w:val="1"/>
      <w:numFmt w:val="upperLetter"/>
      <w:lvlText w:val="%2."/>
      <w:lvlJc w:val="left"/>
      <w:pPr>
        <w:tabs>
          <w:tab w:val="num" w:pos="360"/>
        </w:tabs>
        <w:ind w:left="0" w:firstLine="0"/>
      </w:pPr>
      <w:rPr>
        <w:rFonts w:hint="default"/>
      </w:rPr>
    </w:lvl>
    <w:lvl w:ilvl="2" w:tplc="855CC1D0">
      <w:start w:val="1"/>
      <w:numFmt w:val="decimal"/>
      <w:lvlText w:val="%3."/>
      <w:lvlJc w:val="left"/>
      <w:pPr>
        <w:tabs>
          <w:tab w:val="num" w:pos="360"/>
        </w:tabs>
        <w:ind w:left="0" w:firstLine="0"/>
      </w:pPr>
      <w:rPr>
        <w:rFonts w:hint="default"/>
      </w:rPr>
    </w:lvl>
    <w:lvl w:ilvl="3" w:tplc="FA86A65C">
      <w:start w:val="1"/>
      <w:numFmt w:val="decimal"/>
      <w:lvlText w:val="1.%4"/>
      <w:lvlJc w:val="left"/>
      <w:pPr>
        <w:tabs>
          <w:tab w:val="num" w:pos="360"/>
        </w:tabs>
        <w:ind w:left="0" w:firstLine="0"/>
      </w:pPr>
      <w:rPr>
        <w:rFonts w:hint="default"/>
      </w:rPr>
    </w:lvl>
    <w:lvl w:ilvl="4" w:tplc="B42EC3EE">
      <w:start w:val="1"/>
      <w:numFmt w:val="lowerRoman"/>
      <w:pStyle w:val="Heading5"/>
      <w:lvlText w:val="(%5)"/>
      <w:lvlJc w:val="left"/>
      <w:pPr>
        <w:tabs>
          <w:tab w:val="num" w:pos="720"/>
        </w:tabs>
        <w:ind w:left="0" w:firstLine="0"/>
      </w:pPr>
      <w:rPr>
        <w:rFonts w:hint="default"/>
      </w:rPr>
    </w:lvl>
    <w:lvl w:ilvl="5" w:tplc="02B64302">
      <w:start w:val="1"/>
      <w:numFmt w:val="lowerLetter"/>
      <w:lvlText w:val="(%6)"/>
      <w:lvlJc w:val="left"/>
      <w:pPr>
        <w:tabs>
          <w:tab w:val="num" w:pos="1080"/>
        </w:tabs>
        <w:ind w:left="720" w:firstLine="0"/>
      </w:pPr>
      <w:rPr>
        <w:rFonts w:hint="default"/>
      </w:rPr>
    </w:lvl>
    <w:lvl w:ilvl="6" w:tplc="37E4A250">
      <w:start w:val="1"/>
      <w:numFmt w:val="lowerRoman"/>
      <w:lvlText w:val="(%7)"/>
      <w:lvlJc w:val="left"/>
      <w:pPr>
        <w:tabs>
          <w:tab w:val="num" w:pos="4680"/>
        </w:tabs>
        <w:ind w:left="4320" w:firstLine="0"/>
      </w:pPr>
      <w:rPr>
        <w:rFonts w:hint="default"/>
      </w:rPr>
    </w:lvl>
    <w:lvl w:ilvl="7" w:tplc="60D8CECA">
      <w:start w:val="1"/>
      <w:numFmt w:val="lowerLetter"/>
      <w:lvlText w:val="(%8)"/>
      <w:lvlJc w:val="left"/>
      <w:pPr>
        <w:tabs>
          <w:tab w:val="num" w:pos="-360"/>
        </w:tabs>
        <w:ind w:left="-720" w:firstLine="0"/>
      </w:pPr>
      <w:rPr>
        <w:rFonts w:hint="default"/>
      </w:rPr>
    </w:lvl>
    <w:lvl w:ilvl="8" w:tplc="B226F348">
      <w:start w:val="1"/>
      <w:numFmt w:val="lowerRoman"/>
      <w:lvlText w:val="(%9)"/>
      <w:lvlJc w:val="left"/>
      <w:pPr>
        <w:tabs>
          <w:tab w:val="num" w:pos="6120"/>
        </w:tabs>
        <w:ind w:left="5760" w:firstLine="0"/>
      </w:pPr>
      <w:rPr>
        <w:rFonts w:hint="default"/>
      </w:rPr>
    </w:lvl>
  </w:abstractNum>
  <w:abstractNum w:abstractNumId="13" w15:restartNumberingAfterBreak="0">
    <w:nsid w:val="30420184"/>
    <w:multiLevelType w:val="hybridMultilevel"/>
    <w:tmpl w:val="EF1A3EFC"/>
    <w:lvl w:ilvl="0" w:tplc="ABA44A26">
      <w:start w:val="1"/>
      <w:numFmt w:val="upperLetter"/>
      <w:lvlText w:val="%1."/>
      <w:lvlJc w:val="left"/>
      <w:pPr>
        <w:ind w:left="720" w:hanging="360"/>
      </w:pPr>
      <w:rPr>
        <w:rFonts w:ascii="Times New Roman" w:hAnsi="Times New Roman" w:cs="Times New Roman" w:hint="default"/>
        <w:b/>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8D43E3"/>
    <w:multiLevelType w:val="hybridMultilevel"/>
    <w:tmpl w:val="75022BF2"/>
    <w:lvl w:ilvl="0" w:tplc="ABA44A26">
      <w:start w:val="1"/>
      <w:numFmt w:val="upperLetter"/>
      <w:lvlText w:val="%1."/>
      <w:lvlJc w:val="left"/>
      <w:pPr>
        <w:ind w:left="720" w:hanging="360"/>
      </w:pPr>
      <w:rPr>
        <w:rFonts w:ascii="Times New Roman" w:hAnsi="Times New Roman" w:cs="Times New Roman" w:hint="default"/>
        <w:b/>
      </w:rPr>
    </w:lvl>
    <w:lvl w:ilvl="1" w:tplc="E3E6A1D4">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C555AA3"/>
    <w:multiLevelType w:val="hybridMultilevel"/>
    <w:tmpl w:val="BE100CE0"/>
    <w:lvl w:ilvl="0" w:tplc="19E25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B60997"/>
    <w:multiLevelType w:val="hybridMultilevel"/>
    <w:tmpl w:val="4CE2CB86"/>
    <w:lvl w:ilvl="0" w:tplc="591E6B9E">
      <w:start w:val="1"/>
      <w:numFmt w:val="decimal"/>
      <w:lvlText w:val="%1."/>
      <w:lvlJc w:val="left"/>
      <w:pPr>
        <w:ind w:left="720" w:hanging="360"/>
      </w:pPr>
    </w:lvl>
    <w:lvl w:ilvl="1" w:tplc="009842B6">
      <w:start w:val="1"/>
      <w:numFmt w:val="lowerLetter"/>
      <w:lvlText w:val="%2."/>
      <w:lvlJc w:val="left"/>
      <w:pPr>
        <w:ind w:left="1440" w:hanging="360"/>
      </w:pPr>
    </w:lvl>
    <w:lvl w:ilvl="2" w:tplc="99F8567C">
      <w:start w:val="1"/>
      <w:numFmt w:val="lowerRoman"/>
      <w:lvlText w:val="%3."/>
      <w:lvlJc w:val="right"/>
      <w:pPr>
        <w:ind w:left="2160" w:hanging="180"/>
      </w:pPr>
    </w:lvl>
    <w:lvl w:ilvl="3" w:tplc="3EEA203E">
      <w:start w:val="1"/>
      <w:numFmt w:val="decimal"/>
      <w:lvlText w:val="%4."/>
      <w:lvlJc w:val="left"/>
      <w:pPr>
        <w:ind w:left="2880" w:hanging="360"/>
      </w:pPr>
    </w:lvl>
    <w:lvl w:ilvl="4" w:tplc="4C327BBA">
      <w:start w:val="1"/>
      <w:numFmt w:val="lowerLetter"/>
      <w:lvlText w:val="%5."/>
      <w:lvlJc w:val="left"/>
      <w:pPr>
        <w:ind w:left="3600" w:hanging="360"/>
      </w:pPr>
    </w:lvl>
    <w:lvl w:ilvl="5" w:tplc="F5520B7A">
      <w:start w:val="1"/>
      <w:numFmt w:val="lowerRoman"/>
      <w:lvlText w:val="%6."/>
      <w:lvlJc w:val="right"/>
      <w:pPr>
        <w:ind w:left="4320" w:hanging="180"/>
      </w:pPr>
    </w:lvl>
    <w:lvl w:ilvl="6" w:tplc="981286E0">
      <w:start w:val="1"/>
      <w:numFmt w:val="decimal"/>
      <w:lvlText w:val="%7."/>
      <w:lvlJc w:val="left"/>
      <w:pPr>
        <w:ind w:left="5040" w:hanging="360"/>
      </w:pPr>
    </w:lvl>
    <w:lvl w:ilvl="7" w:tplc="D0FE2744">
      <w:start w:val="1"/>
      <w:numFmt w:val="lowerLetter"/>
      <w:lvlText w:val="%8."/>
      <w:lvlJc w:val="left"/>
      <w:pPr>
        <w:ind w:left="5760" w:hanging="360"/>
      </w:pPr>
    </w:lvl>
    <w:lvl w:ilvl="8" w:tplc="B6EE6D94">
      <w:start w:val="1"/>
      <w:numFmt w:val="lowerRoman"/>
      <w:lvlText w:val="%9."/>
      <w:lvlJc w:val="right"/>
      <w:pPr>
        <w:ind w:left="6480" w:hanging="180"/>
      </w:pPr>
    </w:lvl>
  </w:abstractNum>
  <w:abstractNum w:abstractNumId="22" w15:restartNumberingAfterBreak="0">
    <w:nsid w:val="48E4287B"/>
    <w:multiLevelType w:val="hybridMultilevel"/>
    <w:tmpl w:val="2E6A1D38"/>
    <w:lvl w:ilvl="0" w:tplc="333A7E8A">
      <w:start w:val="1"/>
      <w:numFmt w:val="decimal"/>
      <w:lvlText w:val="%1."/>
      <w:lvlJc w:val="left"/>
      <w:pPr>
        <w:tabs>
          <w:tab w:val="num" w:pos="360"/>
        </w:tabs>
        <w:ind w:left="0" w:firstLine="0"/>
      </w:pPr>
    </w:lvl>
    <w:lvl w:ilvl="1" w:tplc="01E06BE8">
      <w:start w:val="1"/>
      <w:numFmt w:val="lowerLetter"/>
      <w:lvlText w:val="(%2)"/>
      <w:lvlJc w:val="left"/>
      <w:pPr>
        <w:tabs>
          <w:tab w:val="num" w:pos="1440"/>
        </w:tabs>
        <w:ind w:left="0" w:firstLine="720"/>
      </w:pPr>
    </w:lvl>
    <w:lvl w:ilvl="2" w:tplc="0C708FA8">
      <w:start w:val="1"/>
      <w:numFmt w:val="lowerRoman"/>
      <w:lvlText w:val="(%3)"/>
      <w:lvlJc w:val="right"/>
      <w:pPr>
        <w:tabs>
          <w:tab w:val="num" w:pos="1440"/>
        </w:tabs>
        <w:ind w:left="1440" w:hanging="360"/>
      </w:pPr>
    </w:lvl>
    <w:lvl w:ilvl="3" w:tplc="8CE6E55E">
      <w:start w:val="1"/>
      <w:numFmt w:val="bullet"/>
      <w:pStyle w:val="Para3"/>
      <w:lvlText w:val=""/>
      <w:lvlJc w:val="left"/>
      <w:pPr>
        <w:tabs>
          <w:tab w:val="num" w:pos="2160"/>
        </w:tabs>
        <w:ind w:left="2160" w:hanging="720"/>
      </w:pPr>
      <w:rPr>
        <w:rFonts w:ascii="Symbol" w:hAnsi="Symbol" w:hint="default"/>
        <w:sz w:val="28"/>
      </w:rPr>
    </w:lvl>
    <w:lvl w:ilvl="4" w:tplc="CF86FE80">
      <w:start w:val="1"/>
      <w:numFmt w:val="lowerLetter"/>
      <w:lvlText w:val="(%5)"/>
      <w:lvlJc w:val="left"/>
      <w:pPr>
        <w:tabs>
          <w:tab w:val="num" w:pos="1800"/>
        </w:tabs>
        <w:ind w:left="1800" w:hanging="360"/>
      </w:pPr>
    </w:lvl>
    <w:lvl w:ilvl="5" w:tplc="31AE68CE">
      <w:start w:val="1"/>
      <w:numFmt w:val="lowerRoman"/>
      <w:lvlText w:val="(%6)"/>
      <w:lvlJc w:val="left"/>
      <w:pPr>
        <w:tabs>
          <w:tab w:val="num" w:pos="2160"/>
        </w:tabs>
        <w:ind w:left="2160" w:hanging="360"/>
      </w:pPr>
    </w:lvl>
    <w:lvl w:ilvl="6" w:tplc="23CCB788">
      <w:start w:val="1"/>
      <w:numFmt w:val="decimal"/>
      <w:lvlText w:val="%7."/>
      <w:lvlJc w:val="left"/>
      <w:pPr>
        <w:tabs>
          <w:tab w:val="num" w:pos="2520"/>
        </w:tabs>
        <w:ind w:left="2520" w:hanging="360"/>
      </w:pPr>
    </w:lvl>
    <w:lvl w:ilvl="7" w:tplc="9468EF0A">
      <w:start w:val="1"/>
      <w:numFmt w:val="lowerLetter"/>
      <w:lvlText w:val="%8."/>
      <w:lvlJc w:val="left"/>
      <w:pPr>
        <w:tabs>
          <w:tab w:val="num" w:pos="2880"/>
        </w:tabs>
        <w:ind w:left="2880" w:hanging="360"/>
      </w:pPr>
    </w:lvl>
    <w:lvl w:ilvl="8" w:tplc="E68E9BDA">
      <w:start w:val="1"/>
      <w:numFmt w:val="lowerRoman"/>
      <w:lvlText w:val="%9."/>
      <w:lvlJc w:val="left"/>
      <w:pPr>
        <w:tabs>
          <w:tab w:val="num" w:pos="3240"/>
        </w:tabs>
        <w:ind w:left="3240" w:hanging="36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A74E7D"/>
    <w:multiLevelType w:val="hybridMultilevel"/>
    <w:tmpl w:val="B8C84028"/>
    <w:lvl w:ilvl="0" w:tplc="B2ACEFD0">
      <w:start w:val="1"/>
      <w:numFmt w:val="upperRoman"/>
      <w:lvlText w:val="%1."/>
      <w:lvlJc w:val="left"/>
      <w:pPr>
        <w:ind w:left="108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33D1E"/>
    <w:multiLevelType w:val="multilevel"/>
    <w:tmpl w:val="B34A9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6245FA1"/>
    <w:multiLevelType w:val="multilevel"/>
    <w:tmpl w:val="C97C439C"/>
    <w:lvl w:ilvl="0">
      <w:start w:val="1"/>
      <w:numFmt w:val="decimal"/>
      <w:lvlText w:val="%1."/>
      <w:lvlJc w:val="left"/>
      <w:pPr>
        <w:tabs>
          <w:tab w:val="num" w:pos="360"/>
        </w:tabs>
        <w:ind w:left="0" w:firstLine="0"/>
      </w:pPr>
      <w:rPr>
        <w:rFonts w:ascii="Times New Roman" w:hAnsi="Times New Roman" w:cs="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75246"/>
    <w:multiLevelType w:val="hybridMultilevel"/>
    <w:tmpl w:val="FB1AD2C6"/>
    <w:lvl w:ilvl="0" w:tplc="EBC68CC8">
      <w:start w:val="1"/>
      <w:numFmt w:val="chineseCountingThousand"/>
      <w:lvlText w:val="%1."/>
      <w:lvlJc w:val="left"/>
      <w:pPr>
        <w:ind w:left="1800" w:hanging="720"/>
      </w:pPr>
      <w:rPr>
        <w:rFonts w:hint="eastAsia"/>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32" w15:restartNumberingAfterBreak="0">
    <w:nsid w:val="64EE46A3"/>
    <w:multiLevelType w:val="hybridMultilevel"/>
    <w:tmpl w:val="2AAC8F54"/>
    <w:lvl w:ilvl="0" w:tplc="FFFFFFFF">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C5433"/>
    <w:multiLevelType w:val="hybridMultilevel"/>
    <w:tmpl w:val="8180AA20"/>
    <w:lvl w:ilvl="0" w:tplc="07B062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83E2C5B"/>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37"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3"/>
  </w:num>
  <w:num w:numId="3">
    <w:abstractNumId w:val="22"/>
  </w:num>
  <w:num w:numId="4">
    <w:abstractNumId w:val="33"/>
  </w:num>
  <w:num w:numId="5">
    <w:abstractNumId w:val="29"/>
  </w:num>
  <w:num w:numId="6">
    <w:abstractNumId w:val="13"/>
  </w:num>
  <w:num w:numId="7">
    <w:abstractNumId w:val="4"/>
  </w:num>
  <w:num w:numId="8">
    <w:abstractNumId w:val="3"/>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6"/>
  </w:num>
  <w:num w:numId="14">
    <w:abstractNumId w:val="21"/>
  </w:num>
  <w:num w:numId="15">
    <w:abstractNumId w:val="13"/>
    <w:lvlOverride w:ilvl="0">
      <w:startOverride w:val="1"/>
    </w:lvlOverride>
  </w:num>
  <w:num w:numId="16">
    <w:abstractNumId w:val="19"/>
  </w:num>
  <w:num w:numId="17">
    <w:abstractNumId w:val="16"/>
  </w:num>
  <w:num w:numId="18">
    <w:abstractNumId w:val="1"/>
  </w:num>
  <w:num w:numId="19">
    <w:abstractNumId w:val="28"/>
  </w:num>
  <w:num w:numId="20">
    <w:abstractNumId w:val="38"/>
  </w:num>
  <w:num w:numId="21">
    <w:abstractNumId w:val="8"/>
  </w:num>
  <w:num w:numId="22">
    <w:abstractNumId w:val="24"/>
  </w:num>
  <w:num w:numId="23">
    <w:abstractNumId w:val="0"/>
  </w:num>
  <w:num w:numId="24">
    <w:abstractNumId w:val="37"/>
  </w:num>
  <w:num w:numId="25">
    <w:abstractNumId w:val="11"/>
  </w:num>
  <w:num w:numId="26">
    <w:abstractNumId w:val="30"/>
  </w:num>
  <w:num w:numId="27">
    <w:abstractNumId w:val="10"/>
  </w:num>
  <w:num w:numId="28">
    <w:abstractNumId w:val="2"/>
  </w:num>
  <w:num w:numId="29">
    <w:abstractNumId w:val="34"/>
  </w:num>
  <w:num w:numId="30">
    <w:abstractNumId w:val="15"/>
  </w:num>
  <w:num w:numId="31">
    <w:abstractNumId w:val="32"/>
  </w:num>
  <w:num w:numId="32">
    <w:abstractNumId w:val="2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0"/>
    <w:lvlOverride w:ilvl="0">
      <w:startOverride w:val="1"/>
    </w:lvlOverride>
  </w:num>
  <w:num w:numId="36">
    <w:abstractNumId w:val="14"/>
  </w:num>
  <w:num w:numId="37">
    <w:abstractNumId w:val="5"/>
  </w:num>
  <w:num w:numId="38">
    <w:abstractNumId w:val="7"/>
  </w:num>
  <w:num w:numId="3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3"/>
  </w:num>
  <w:num w:numId="4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08F"/>
    <w:rsid w:val="000004B5"/>
    <w:rsid w:val="00001015"/>
    <w:rsid w:val="0000295B"/>
    <w:rsid w:val="00002BBF"/>
    <w:rsid w:val="0000306B"/>
    <w:rsid w:val="0000315C"/>
    <w:rsid w:val="000033EA"/>
    <w:rsid w:val="00006218"/>
    <w:rsid w:val="0000649A"/>
    <w:rsid w:val="00006E65"/>
    <w:rsid w:val="000076A4"/>
    <w:rsid w:val="00007B48"/>
    <w:rsid w:val="00010B46"/>
    <w:rsid w:val="00010EA3"/>
    <w:rsid w:val="000114B8"/>
    <w:rsid w:val="00011AEF"/>
    <w:rsid w:val="00011F93"/>
    <w:rsid w:val="0001224D"/>
    <w:rsid w:val="00013C38"/>
    <w:rsid w:val="00015529"/>
    <w:rsid w:val="00015895"/>
    <w:rsid w:val="00015AA1"/>
    <w:rsid w:val="00016583"/>
    <w:rsid w:val="000167F4"/>
    <w:rsid w:val="00017967"/>
    <w:rsid w:val="000203B5"/>
    <w:rsid w:val="000203D5"/>
    <w:rsid w:val="00020A5D"/>
    <w:rsid w:val="00021158"/>
    <w:rsid w:val="0002232C"/>
    <w:rsid w:val="000228DB"/>
    <w:rsid w:val="00022B4F"/>
    <w:rsid w:val="000230E6"/>
    <w:rsid w:val="00023EB7"/>
    <w:rsid w:val="000242C7"/>
    <w:rsid w:val="00024526"/>
    <w:rsid w:val="00024EA2"/>
    <w:rsid w:val="0002545A"/>
    <w:rsid w:val="00025E05"/>
    <w:rsid w:val="00026F7B"/>
    <w:rsid w:val="00027572"/>
    <w:rsid w:val="000309CD"/>
    <w:rsid w:val="00031480"/>
    <w:rsid w:val="00032468"/>
    <w:rsid w:val="0003316E"/>
    <w:rsid w:val="00033497"/>
    <w:rsid w:val="00035A5A"/>
    <w:rsid w:val="0003641E"/>
    <w:rsid w:val="00036635"/>
    <w:rsid w:val="0003695D"/>
    <w:rsid w:val="00036A4D"/>
    <w:rsid w:val="0003720B"/>
    <w:rsid w:val="000406E1"/>
    <w:rsid w:val="00041236"/>
    <w:rsid w:val="00041253"/>
    <w:rsid w:val="00041B66"/>
    <w:rsid w:val="00041C6D"/>
    <w:rsid w:val="00043418"/>
    <w:rsid w:val="00043C53"/>
    <w:rsid w:val="000443C1"/>
    <w:rsid w:val="000444EB"/>
    <w:rsid w:val="0004693D"/>
    <w:rsid w:val="00047399"/>
    <w:rsid w:val="00047B8B"/>
    <w:rsid w:val="000514E4"/>
    <w:rsid w:val="000520B7"/>
    <w:rsid w:val="000523C4"/>
    <w:rsid w:val="00053BA1"/>
    <w:rsid w:val="00053DBE"/>
    <w:rsid w:val="000546B2"/>
    <w:rsid w:val="000567A3"/>
    <w:rsid w:val="000605E9"/>
    <w:rsid w:val="000623D1"/>
    <w:rsid w:val="0006377F"/>
    <w:rsid w:val="00063DD0"/>
    <w:rsid w:val="00063EF2"/>
    <w:rsid w:val="00064B44"/>
    <w:rsid w:val="00066016"/>
    <w:rsid w:val="0006781F"/>
    <w:rsid w:val="000715AB"/>
    <w:rsid w:val="00071A11"/>
    <w:rsid w:val="00071C35"/>
    <w:rsid w:val="0007377B"/>
    <w:rsid w:val="000739DE"/>
    <w:rsid w:val="00073B5D"/>
    <w:rsid w:val="00075C6A"/>
    <w:rsid w:val="0007735E"/>
    <w:rsid w:val="00080DA1"/>
    <w:rsid w:val="00080E3C"/>
    <w:rsid w:val="00081613"/>
    <w:rsid w:val="000819EF"/>
    <w:rsid w:val="00081F42"/>
    <w:rsid w:val="000829DD"/>
    <w:rsid w:val="00083B21"/>
    <w:rsid w:val="00083D23"/>
    <w:rsid w:val="000851AF"/>
    <w:rsid w:val="00085AB4"/>
    <w:rsid w:val="000862A2"/>
    <w:rsid w:val="000863E5"/>
    <w:rsid w:val="000871B5"/>
    <w:rsid w:val="000871C0"/>
    <w:rsid w:val="000872F0"/>
    <w:rsid w:val="0009044A"/>
    <w:rsid w:val="00090711"/>
    <w:rsid w:val="00090ABA"/>
    <w:rsid w:val="00090BE5"/>
    <w:rsid w:val="00091456"/>
    <w:rsid w:val="00091CAB"/>
    <w:rsid w:val="000920AD"/>
    <w:rsid w:val="00092272"/>
    <w:rsid w:val="00094B86"/>
    <w:rsid w:val="0009518E"/>
    <w:rsid w:val="000951E5"/>
    <w:rsid w:val="00095274"/>
    <w:rsid w:val="000957CC"/>
    <w:rsid w:val="000959C9"/>
    <w:rsid w:val="000961BE"/>
    <w:rsid w:val="000A02F7"/>
    <w:rsid w:val="000A0A27"/>
    <w:rsid w:val="000A0FA9"/>
    <w:rsid w:val="000A1B9B"/>
    <w:rsid w:val="000A1E61"/>
    <w:rsid w:val="000A2114"/>
    <w:rsid w:val="000A235D"/>
    <w:rsid w:val="000A27F4"/>
    <w:rsid w:val="000A35A2"/>
    <w:rsid w:val="000A5FB9"/>
    <w:rsid w:val="000A6173"/>
    <w:rsid w:val="000A670F"/>
    <w:rsid w:val="000A72C7"/>
    <w:rsid w:val="000B0B4F"/>
    <w:rsid w:val="000B1D58"/>
    <w:rsid w:val="000B248B"/>
    <w:rsid w:val="000B2DF5"/>
    <w:rsid w:val="000B3055"/>
    <w:rsid w:val="000B398E"/>
    <w:rsid w:val="000B4384"/>
    <w:rsid w:val="000B45DC"/>
    <w:rsid w:val="000B7B23"/>
    <w:rsid w:val="000B7BAD"/>
    <w:rsid w:val="000C0ECF"/>
    <w:rsid w:val="000C1831"/>
    <w:rsid w:val="000C2181"/>
    <w:rsid w:val="000C24CF"/>
    <w:rsid w:val="000C2589"/>
    <w:rsid w:val="000C2855"/>
    <w:rsid w:val="000C2918"/>
    <w:rsid w:val="000C3736"/>
    <w:rsid w:val="000C38F7"/>
    <w:rsid w:val="000C4B8D"/>
    <w:rsid w:val="000C4BD2"/>
    <w:rsid w:val="000C4F79"/>
    <w:rsid w:val="000C4FF7"/>
    <w:rsid w:val="000C549B"/>
    <w:rsid w:val="000C56EF"/>
    <w:rsid w:val="000C5BCA"/>
    <w:rsid w:val="000C5C4A"/>
    <w:rsid w:val="000C6078"/>
    <w:rsid w:val="000C6B94"/>
    <w:rsid w:val="000C760D"/>
    <w:rsid w:val="000C7649"/>
    <w:rsid w:val="000C7779"/>
    <w:rsid w:val="000D006F"/>
    <w:rsid w:val="000D1127"/>
    <w:rsid w:val="000D1B87"/>
    <w:rsid w:val="000D1C18"/>
    <w:rsid w:val="000D28F4"/>
    <w:rsid w:val="000D3241"/>
    <w:rsid w:val="000D4E4C"/>
    <w:rsid w:val="000D58D5"/>
    <w:rsid w:val="000D62B5"/>
    <w:rsid w:val="000E07E0"/>
    <w:rsid w:val="000E1356"/>
    <w:rsid w:val="000E2CFD"/>
    <w:rsid w:val="000E317D"/>
    <w:rsid w:val="000E3449"/>
    <w:rsid w:val="000E673A"/>
    <w:rsid w:val="000E692F"/>
    <w:rsid w:val="000F0049"/>
    <w:rsid w:val="000F0939"/>
    <w:rsid w:val="000F0F7F"/>
    <w:rsid w:val="000F3863"/>
    <w:rsid w:val="000F388F"/>
    <w:rsid w:val="000F4B88"/>
    <w:rsid w:val="000F4C70"/>
    <w:rsid w:val="000F5204"/>
    <w:rsid w:val="000F5B3A"/>
    <w:rsid w:val="000F6171"/>
    <w:rsid w:val="000F65D5"/>
    <w:rsid w:val="000F6C20"/>
    <w:rsid w:val="000F74F5"/>
    <w:rsid w:val="0010052F"/>
    <w:rsid w:val="00100809"/>
    <w:rsid w:val="0010095A"/>
    <w:rsid w:val="00101423"/>
    <w:rsid w:val="001022DD"/>
    <w:rsid w:val="001024D6"/>
    <w:rsid w:val="00102A2A"/>
    <w:rsid w:val="00103E05"/>
    <w:rsid w:val="00104327"/>
    <w:rsid w:val="00104A79"/>
    <w:rsid w:val="00105372"/>
    <w:rsid w:val="001058D1"/>
    <w:rsid w:val="00107E3C"/>
    <w:rsid w:val="00110AA7"/>
    <w:rsid w:val="00110F2C"/>
    <w:rsid w:val="00110FF0"/>
    <w:rsid w:val="001110E3"/>
    <w:rsid w:val="00112A15"/>
    <w:rsid w:val="00112D3D"/>
    <w:rsid w:val="0011321E"/>
    <w:rsid w:val="0011375F"/>
    <w:rsid w:val="00114BB7"/>
    <w:rsid w:val="00115DB0"/>
    <w:rsid w:val="00117521"/>
    <w:rsid w:val="0012185C"/>
    <w:rsid w:val="00122E04"/>
    <w:rsid w:val="0012470B"/>
    <w:rsid w:val="00124E33"/>
    <w:rsid w:val="00125586"/>
    <w:rsid w:val="00125C4D"/>
    <w:rsid w:val="00126717"/>
    <w:rsid w:val="0013060B"/>
    <w:rsid w:val="00130771"/>
    <w:rsid w:val="00130798"/>
    <w:rsid w:val="00130DDA"/>
    <w:rsid w:val="00130EA2"/>
    <w:rsid w:val="00131C30"/>
    <w:rsid w:val="00131E7A"/>
    <w:rsid w:val="00132445"/>
    <w:rsid w:val="0013251D"/>
    <w:rsid w:val="0013283F"/>
    <w:rsid w:val="001329C2"/>
    <w:rsid w:val="0013396D"/>
    <w:rsid w:val="00134D94"/>
    <w:rsid w:val="00136447"/>
    <w:rsid w:val="00136C7B"/>
    <w:rsid w:val="00137498"/>
    <w:rsid w:val="00137C61"/>
    <w:rsid w:val="00140180"/>
    <w:rsid w:val="001403D9"/>
    <w:rsid w:val="00142163"/>
    <w:rsid w:val="001425DE"/>
    <w:rsid w:val="00142661"/>
    <w:rsid w:val="001429B7"/>
    <w:rsid w:val="00142C49"/>
    <w:rsid w:val="001441BA"/>
    <w:rsid w:val="00144233"/>
    <w:rsid w:val="0014505D"/>
    <w:rsid w:val="001456F0"/>
    <w:rsid w:val="0014587B"/>
    <w:rsid w:val="00146863"/>
    <w:rsid w:val="00146CC8"/>
    <w:rsid w:val="00147769"/>
    <w:rsid w:val="00147D4B"/>
    <w:rsid w:val="00150E38"/>
    <w:rsid w:val="001516FC"/>
    <w:rsid w:val="00151EFC"/>
    <w:rsid w:val="00152F57"/>
    <w:rsid w:val="00153BBB"/>
    <w:rsid w:val="00154AB9"/>
    <w:rsid w:val="0015577F"/>
    <w:rsid w:val="001565F0"/>
    <w:rsid w:val="001573EC"/>
    <w:rsid w:val="001578C0"/>
    <w:rsid w:val="001578C9"/>
    <w:rsid w:val="00157920"/>
    <w:rsid w:val="00160C54"/>
    <w:rsid w:val="00162C32"/>
    <w:rsid w:val="00163860"/>
    <w:rsid w:val="00164CDA"/>
    <w:rsid w:val="00165A23"/>
    <w:rsid w:val="00167D5F"/>
    <w:rsid w:val="00171C7C"/>
    <w:rsid w:val="00171F94"/>
    <w:rsid w:val="00172650"/>
    <w:rsid w:val="00172AF6"/>
    <w:rsid w:val="0017327E"/>
    <w:rsid w:val="00175A6D"/>
    <w:rsid w:val="00176147"/>
    <w:rsid w:val="0017684D"/>
    <w:rsid w:val="00176CEE"/>
    <w:rsid w:val="00177740"/>
    <w:rsid w:val="0018151A"/>
    <w:rsid w:val="00183393"/>
    <w:rsid w:val="0018374A"/>
    <w:rsid w:val="00184C40"/>
    <w:rsid w:val="001855DE"/>
    <w:rsid w:val="00186AB0"/>
    <w:rsid w:val="00186B46"/>
    <w:rsid w:val="0018746E"/>
    <w:rsid w:val="00191F11"/>
    <w:rsid w:val="00192539"/>
    <w:rsid w:val="00192FFF"/>
    <w:rsid w:val="001958DE"/>
    <w:rsid w:val="00195B55"/>
    <w:rsid w:val="00195F21"/>
    <w:rsid w:val="001A1E2F"/>
    <w:rsid w:val="001A2AB8"/>
    <w:rsid w:val="001A2D86"/>
    <w:rsid w:val="001A2E90"/>
    <w:rsid w:val="001A2EE9"/>
    <w:rsid w:val="001A47BC"/>
    <w:rsid w:val="001A49E3"/>
    <w:rsid w:val="001A5071"/>
    <w:rsid w:val="001A5438"/>
    <w:rsid w:val="001A5FAF"/>
    <w:rsid w:val="001A7312"/>
    <w:rsid w:val="001A7B4D"/>
    <w:rsid w:val="001B01E5"/>
    <w:rsid w:val="001B0C8A"/>
    <w:rsid w:val="001B2362"/>
    <w:rsid w:val="001B370C"/>
    <w:rsid w:val="001B3D63"/>
    <w:rsid w:val="001B452B"/>
    <w:rsid w:val="001B54A3"/>
    <w:rsid w:val="001B6103"/>
    <w:rsid w:val="001B6D8A"/>
    <w:rsid w:val="001B7CDA"/>
    <w:rsid w:val="001C009F"/>
    <w:rsid w:val="001C017A"/>
    <w:rsid w:val="001C0478"/>
    <w:rsid w:val="001C0B11"/>
    <w:rsid w:val="001C1E07"/>
    <w:rsid w:val="001C2E44"/>
    <w:rsid w:val="001C5448"/>
    <w:rsid w:val="001C5AD6"/>
    <w:rsid w:val="001C7F0C"/>
    <w:rsid w:val="001D081E"/>
    <w:rsid w:val="001D0954"/>
    <w:rsid w:val="001D1D5B"/>
    <w:rsid w:val="001D27D0"/>
    <w:rsid w:val="001D464B"/>
    <w:rsid w:val="001D4E72"/>
    <w:rsid w:val="001D5137"/>
    <w:rsid w:val="001D5248"/>
    <w:rsid w:val="001D5393"/>
    <w:rsid w:val="001D74B8"/>
    <w:rsid w:val="001D758A"/>
    <w:rsid w:val="001D7C6F"/>
    <w:rsid w:val="001E06F4"/>
    <w:rsid w:val="001E12CA"/>
    <w:rsid w:val="001E16DB"/>
    <w:rsid w:val="001E191C"/>
    <w:rsid w:val="001E1AD3"/>
    <w:rsid w:val="001E2411"/>
    <w:rsid w:val="001E2E5F"/>
    <w:rsid w:val="001E31FB"/>
    <w:rsid w:val="001E3221"/>
    <w:rsid w:val="001E3483"/>
    <w:rsid w:val="001E3D37"/>
    <w:rsid w:val="001E3DB5"/>
    <w:rsid w:val="001E3DC5"/>
    <w:rsid w:val="001E45FA"/>
    <w:rsid w:val="001E4E02"/>
    <w:rsid w:val="001E5153"/>
    <w:rsid w:val="001E52DE"/>
    <w:rsid w:val="001E5D5B"/>
    <w:rsid w:val="001E602F"/>
    <w:rsid w:val="001E6C85"/>
    <w:rsid w:val="001F0337"/>
    <w:rsid w:val="001F0581"/>
    <w:rsid w:val="001F556D"/>
    <w:rsid w:val="001F69BA"/>
    <w:rsid w:val="001F6AA8"/>
    <w:rsid w:val="001F6C36"/>
    <w:rsid w:val="0020002D"/>
    <w:rsid w:val="00200A18"/>
    <w:rsid w:val="00200E09"/>
    <w:rsid w:val="00200E29"/>
    <w:rsid w:val="00200FA4"/>
    <w:rsid w:val="00202AC3"/>
    <w:rsid w:val="00203868"/>
    <w:rsid w:val="00203AD0"/>
    <w:rsid w:val="00203BD0"/>
    <w:rsid w:val="00203F2D"/>
    <w:rsid w:val="00205F20"/>
    <w:rsid w:val="00207CA8"/>
    <w:rsid w:val="00210EC3"/>
    <w:rsid w:val="00210F27"/>
    <w:rsid w:val="0021162E"/>
    <w:rsid w:val="002117E3"/>
    <w:rsid w:val="00212E11"/>
    <w:rsid w:val="00213DF3"/>
    <w:rsid w:val="00214C98"/>
    <w:rsid w:val="00215BA9"/>
    <w:rsid w:val="002162A7"/>
    <w:rsid w:val="00216C12"/>
    <w:rsid w:val="002172B1"/>
    <w:rsid w:val="00217AC5"/>
    <w:rsid w:val="002206E9"/>
    <w:rsid w:val="00220E6B"/>
    <w:rsid w:val="00221089"/>
    <w:rsid w:val="00221459"/>
    <w:rsid w:val="0022157D"/>
    <w:rsid w:val="0022217D"/>
    <w:rsid w:val="00222818"/>
    <w:rsid w:val="002232DD"/>
    <w:rsid w:val="002236CC"/>
    <w:rsid w:val="002243DF"/>
    <w:rsid w:val="002249C3"/>
    <w:rsid w:val="00224C37"/>
    <w:rsid w:val="002252D3"/>
    <w:rsid w:val="00225AEC"/>
    <w:rsid w:val="00225D2C"/>
    <w:rsid w:val="0022692C"/>
    <w:rsid w:val="002270F4"/>
    <w:rsid w:val="0022775B"/>
    <w:rsid w:val="002305DD"/>
    <w:rsid w:val="0023079C"/>
    <w:rsid w:val="002308E1"/>
    <w:rsid w:val="00233B86"/>
    <w:rsid w:val="00234555"/>
    <w:rsid w:val="002349D9"/>
    <w:rsid w:val="0023584D"/>
    <w:rsid w:val="002404E7"/>
    <w:rsid w:val="002408D2"/>
    <w:rsid w:val="002410A8"/>
    <w:rsid w:val="00241B32"/>
    <w:rsid w:val="00243756"/>
    <w:rsid w:val="00244277"/>
    <w:rsid w:val="00246869"/>
    <w:rsid w:val="00246DC9"/>
    <w:rsid w:val="0024763D"/>
    <w:rsid w:val="00252F9D"/>
    <w:rsid w:val="00253878"/>
    <w:rsid w:val="00254A53"/>
    <w:rsid w:val="002563A8"/>
    <w:rsid w:val="00256519"/>
    <w:rsid w:val="00261295"/>
    <w:rsid w:val="00261481"/>
    <w:rsid w:val="002620C2"/>
    <w:rsid w:val="00262C6F"/>
    <w:rsid w:val="00263100"/>
    <w:rsid w:val="002634DC"/>
    <w:rsid w:val="00263C07"/>
    <w:rsid w:val="0026403C"/>
    <w:rsid w:val="002640BE"/>
    <w:rsid w:val="00267162"/>
    <w:rsid w:val="00270277"/>
    <w:rsid w:val="00271132"/>
    <w:rsid w:val="00272DCB"/>
    <w:rsid w:val="002737FE"/>
    <w:rsid w:val="00274DB6"/>
    <w:rsid w:val="00275020"/>
    <w:rsid w:val="002754C4"/>
    <w:rsid w:val="00275A4D"/>
    <w:rsid w:val="00276A55"/>
    <w:rsid w:val="002770CA"/>
    <w:rsid w:val="0027731C"/>
    <w:rsid w:val="00280067"/>
    <w:rsid w:val="0028116C"/>
    <w:rsid w:val="00282449"/>
    <w:rsid w:val="0028290F"/>
    <w:rsid w:val="00282A75"/>
    <w:rsid w:val="00282C83"/>
    <w:rsid w:val="002848E8"/>
    <w:rsid w:val="00286616"/>
    <w:rsid w:val="00286D98"/>
    <w:rsid w:val="002870CC"/>
    <w:rsid w:val="00287584"/>
    <w:rsid w:val="002917B6"/>
    <w:rsid w:val="00291C4F"/>
    <w:rsid w:val="00292964"/>
    <w:rsid w:val="00293E78"/>
    <w:rsid w:val="0029494A"/>
    <w:rsid w:val="00294E35"/>
    <w:rsid w:val="00295284"/>
    <w:rsid w:val="0029566A"/>
    <w:rsid w:val="00296BBE"/>
    <w:rsid w:val="002A0197"/>
    <w:rsid w:val="002A05A8"/>
    <w:rsid w:val="002A0FE6"/>
    <w:rsid w:val="002A2096"/>
    <w:rsid w:val="002A23AB"/>
    <w:rsid w:val="002A2550"/>
    <w:rsid w:val="002A276C"/>
    <w:rsid w:val="002A3941"/>
    <w:rsid w:val="002A41A4"/>
    <w:rsid w:val="002A41E8"/>
    <w:rsid w:val="002A44C3"/>
    <w:rsid w:val="002A45E1"/>
    <w:rsid w:val="002A46B6"/>
    <w:rsid w:val="002A4B31"/>
    <w:rsid w:val="002A5E36"/>
    <w:rsid w:val="002A5E6F"/>
    <w:rsid w:val="002A6C3C"/>
    <w:rsid w:val="002A6EDF"/>
    <w:rsid w:val="002A7E47"/>
    <w:rsid w:val="002B0233"/>
    <w:rsid w:val="002B2307"/>
    <w:rsid w:val="002B2B4D"/>
    <w:rsid w:val="002B4010"/>
    <w:rsid w:val="002B4802"/>
    <w:rsid w:val="002B4909"/>
    <w:rsid w:val="002B5724"/>
    <w:rsid w:val="002B6870"/>
    <w:rsid w:val="002B71E2"/>
    <w:rsid w:val="002C01F2"/>
    <w:rsid w:val="002C284F"/>
    <w:rsid w:val="002C2B89"/>
    <w:rsid w:val="002C2BF3"/>
    <w:rsid w:val="002C33A8"/>
    <w:rsid w:val="002C346A"/>
    <w:rsid w:val="002C37BB"/>
    <w:rsid w:val="002C5724"/>
    <w:rsid w:val="002C60C3"/>
    <w:rsid w:val="002C6686"/>
    <w:rsid w:val="002D13E5"/>
    <w:rsid w:val="002D194D"/>
    <w:rsid w:val="002D2766"/>
    <w:rsid w:val="002D3419"/>
    <w:rsid w:val="002D3AF9"/>
    <w:rsid w:val="002D58E2"/>
    <w:rsid w:val="002D631A"/>
    <w:rsid w:val="002D6A99"/>
    <w:rsid w:val="002D6ED0"/>
    <w:rsid w:val="002D7092"/>
    <w:rsid w:val="002D755D"/>
    <w:rsid w:val="002D7BCF"/>
    <w:rsid w:val="002E0468"/>
    <w:rsid w:val="002E0735"/>
    <w:rsid w:val="002E091F"/>
    <w:rsid w:val="002E0C5E"/>
    <w:rsid w:val="002E0F72"/>
    <w:rsid w:val="002E236F"/>
    <w:rsid w:val="002E423B"/>
    <w:rsid w:val="002E44EF"/>
    <w:rsid w:val="002E4C53"/>
    <w:rsid w:val="002E4C70"/>
    <w:rsid w:val="002E5FF0"/>
    <w:rsid w:val="002E6FC8"/>
    <w:rsid w:val="002E7854"/>
    <w:rsid w:val="002F0463"/>
    <w:rsid w:val="002F1EB1"/>
    <w:rsid w:val="002F285B"/>
    <w:rsid w:val="002F3827"/>
    <w:rsid w:val="002F44B8"/>
    <w:rsid w:val="002F4A2A"/>
    <w:rsid w:val="002F4D04"/>
    <w:rsid w:val="002F56F7"/>
    <w:rsid w:val="002F5C4B"/>
    <w:rsid w:val="002F654A"/>
    <w:rsid w:val="002F6622"/>
    <w:rsid w:val="002F6923"/>
    <w:rsid w:val="002F76A5"/>
    <w:rsid w:val="00300490"/>
    <w:rsid w:val="0030295F"/>
    <w:rsid w:val="003037C8"/>
    <w:rsid w:val="003049D1"/>
    <w:rsid w:val="00304D56"/>
    <w:rsid w:val="00305BB5"/>
    <w:rsid w:val="00306602"/>
    <w:rsid w:val="003067B7"/>
    <w:rsid w:val="003067D3"/>
    <w:rsid w:val="00310DCE"/>
    <w:rsid w:val="00311425"/>
    <w:rsid w:val="003121B6"/>
    <w:rsid w:val="00312AFA"/>
    <w:rsid w:val="00312D7A"/>
    <w:rsid w:val="003134EB"/>
    <w:rsid w:val="0031372B"/>
    <w:rsid w:val="00313CBF"/>
    <w:rsid w:val="0031454A"/>
    <w:rsid w:val="003147D0"/>
    <w:rsid w:val="003148CA"/>
    <w:rsid w:val="00314EF6"/>
    <w:rsid w:val="00315555"/>
    <w:rsid w:val="00317208"/>
    <w:rsid w:val="00317363"/>
    <w:rsid w:val="00317449"/>
    <w:rsid w:val="00317D60"/>
    <w:rsid w:val="00320DED"/>
    <w:rsid w:val="00323D69"/>
    <w:rsid w:val="00323DFF"/>
    <w:rsid w:val="00324E56"/>
    <w:rsid w:val="003266C8"/>
    <w:rsid w:val="00327580"/>
    <w:rsid w:val="00330D13"/>
    <w:rsid w:val="00330F90"/>
    <w:rsid w:val="00331222"/>
    <w:rsid w:val="003320F1"/>
    <w:rsid w:val="003321C5"/>
    <w:rsid w:val="0033234D"/>
    <w:rsid w:val="003345D3"/>
    <w:rsid w:val="0033470C"/>
    <w:rsid w:val="00334A6E"/>
    <w:rsid w:val="00335005"/>
    <w:rsid w:val="00335258"/>
    <w:rsid w:val="0033616D"/>
    <w:rsid w:val="00337DE4"/>
    <w:rsid w:val="00340AC0"/>
    <w:rsid w:val="00340EFE"/>
    <w:rsid w:val="00341457"/>
    <w:rsid w:val="003424AA"/>
    <w:rsid w:val="00342726"/>
    <w:rsid w:val="003429BC"/>
    <w:rsid w:val="00343580"/>
    <w:rsid w:val="00343C98"/>
    <w:rsid w:val="00344A87"/>
    <w:rsid w:val="00344D36"/>
    <w:rsid w:val="00346BBC"/>
    <w:rsid w:val="0035098A"/>
    <w:rsid w:val="00351064"/>
    <w:rsid w:val="00351AD7"/>
    <w:rsid w:val="00352E41"/>
    <w:rsid w:val="00353A61"/>
    <w:rsid w:val="00353BBD"/>
    <w:rsid w:val="00354102"/>
    <w:rsid w:val="003543F8"/>
    <w:rsid w:val="003548D2"/>
    <w:rsid w:val="003549B8"/>
    <w:rsid w:val="00354FA5"/>
    <w:rsid w:val="0035561F"/>
    <w:rsid w:val="00356438"/>
    <w:rsid w:val="00356B3C"/>
    <w:rsid w:val="00356CE0"/>
    <w:rsid w:val="00356ED0"/>
    <w:rsid w:val="003600F4"/>
    <w:rsid w:val="003605B3"/>
    <w:rsid w:val="00361FB7"/>
    <w:rsid w:val="00362840"/>
    <w:rsid w:val="00362909"/>
    <w:rsid w:val="003637B8"/>
    <w:rsid w:val="003637FC"/>
    <w:rsid w:val="003641CB"/>
    <w:rsid w:val="00364532"/>
    <w:rsid w:val="003652A9"/>
    <w:rsid w:val="0036534D"/>
    <w:rsid w:val="00366916"/>
    <w:rsid w:val="00367B42"/>
    <w:rsid w:val="00370F8E"/>
    <w:rsid w:val="0037112A"/>
    <w:rsid w:val="00372089"/>
    <w:rsid w:val="003720B9"/>
    <w:rsid w:val="00372F74"/>
    <w:rsid w:val="00373BF5"/>
    <w:rsid w:val="00373E70"/>
    <w:rsid w:val="00373F3F"/>
    <w:rsid w:val="00374580"/>
    <w:rsid w:val="00374919"/>
    <w:rsid w:val="00375343"/>
    <w:rsid w:val="00375926"/>
    <w:rsid w:val="0037765F"/>
    <w:rsid w:val="0037773A"/>
    <w:rsid w:val="00377F1D"/>
    <w:rsid w:val="00377FA0"/>
    <w:rsid w:val="00382D37"/>
    <w:rsid w:val="00382F0C"/>
    <w:rsid w:val="0038376C"/>
    <w:rsid w:val="00383BE1"/>
    <w:rsid w:val="00384718"/>
    <w:rsid w:val="0038489D"/>
    <w:rsid w:val="00384E07"/>
    <w:rsid w:val="00386096"/>
    <w:rsid w:val="003865F6"/>
    <w:rsid w:val="00386832"/>
    <w:rsid w:val="00391766"/>
    <w:rsid w:val="00391D18"/>
    <w:rsid w:val="00391D7C"/>
    <w:rsid w:val="0039204F"/>
    <w:rsid w:val="00392C0D"/>
    <w:rsid w:val="00393DDB"/>
    <w:rsid w:val="003A08A0"/>
    <w:rsid w:val="003A1CC9"/>
    <w:rsid w:val="003A3167"/>
    <w:rsid w:val="003A5CCD"/>
    <w:rsid w:val="003A6A9B"/>
    <w:rsid w:val="003B0900"/>
    <w:rsid w:val="003B1507"/>
    <w:rsid w:val="003B153A"/>
    <w:rsid w:val="003B2297"/>
    <w:rsid w:val="003B515E"/>
    <w:rsid w:val="003B68F4"/>
    <w:rsid w:val="003B78AB"/>
    <w:rsid w:val="003B7FEC"/>
    <w:rsid w:val="003C0B44"/>
    <w:rsid w:val="003C2809"/>
    <w:rsid w:val="003C33CF"/>
    <w:rsid w:val="003C3F17"/>
    <w:rsid w:val="003C4322"/>
    <w:rsid w:val="003C67F7"/>
    <w:rsid w:val="003C77AC"/>
    <w:rsid w:val="003C7BC0"/>
    <w:rsid w:val="003D12C7"/>
    <w:rsid w:val="003D1E80"/>
    <w:rsid w:val="003D2913"/>
    <w:rsid w:val="003D31D8"/>
    <w:rsid w:val="003D3241"/>
    <w:rsid w:val="003D37C2"/>
    <w:rsid w:val="003D3956"/>
    <w:rsid w:val="003D42CF"/>
    <w:rsid w:val="003D5240"/>
    <w:rsid w:val="003D5744"/>
    <w:rsid w:val="003D5B4F"/>
    <w:rsid w:val="003D5C08"/>
    <w:rsid w:val="003D6513"/>
    <w:rsid w:val="003D6680"/>
    <w:rsid w:val="003D6ADD"/>
    <w:rsid w:val="003D6E76"/>
    <w:rsid w:val="003D7C6F"/>
    <w:rsid w:val="003E0962"/>
    <w:rsid w:val="003E1C69"/>
    <w:rsid w:val="003E1EDA"/>
    <w:rsid w:val="003E2DBE"/>
    <w:rsid w:val="003E37E6"/>
    <w:rsid w:val="003E5B3E"/>
    <w:rsid w:val="003E621B"/>
    <w:rsid w:val="003E6223"/>
    <w:rsid w:val="003E6254"/>
    <w:rsid w:val="003E6AF9"/>
    <w:rsid w:val="003E6CD8"/>
    <w:rsid w:val="003F03D2"/>
    <w:rsid w:val="003F114B"/>
    <w:rsid w:val="003F1B52"/>
    <w:rsid w:val="003F20C0"/>
    <w:rsid w:val="003F3F7E"/>
    <w:rsid w:val="003F3F89"/>
    <w:rsid w:val="003F400E"/>
    <w:rsid w:val="003F46AE"/>
    <w:rsid w:val="003F58B9"/>
    <w:rsid w:val="003F5C15"/>
    <w:rsid w:val="003F653D"/>
    <w:rsid w:val="003F6B8F"/>
    <w:rsid w:val="003F7224"/>
    <w:rsid w:val="0040036B"/>
    <w:rsid w:val="004009B1"/>
    <w:rsid w:val="004018FE"/>
    <w:rsid w:val="0040227C"/>
    <w:rsid w:val="00402C62"/>
    <w:rsid w:val="00403D9D"/>
    <w:rsid w:val="00405ED9"/>
    <w:rsid w:val="0040689A"/>
    <w:rsid w:val="0040743A"/>
    <w:rsid w:val="00407B54"/>
    <w:rsid w:val="00411A8F"/>
    <w:rsid w:val="00413B0E"/>
    <w:rsid w:val="00413D40"/>
    <w:rsid w:val="00414551"/>
    <w:rsid w:val="00416035"/>
    <w:rsid w:val="0041746F"/>
    <w:rsid w:val="004203FB"/>
    <w:rsid w:val="004213DA"/>
    <w:rsid w:val="00421F44"/>
    <w:rsid w:val="00422499"/>
    <w:rsid w:val="004224FD"/>
    <w:rsid w:val="0042252F"/>
    <w:rsid w:val="00422EC0"/>
    <w:rsid w:val="004231C6"/>
    <w:rsid w:val="004244B4"/>
    <w:rsid w:val="00424837"/>
    <w:rsid w:val="00424923"/>
    <w:rsid w:val="00426A01"/>
    <w:rsid w:val="0042756A"/>
    <w:rsid w:val="00427B05"/>
    <w:rsid w:val="00427D21"/>
    <w:rsid w:val="00427E4F"/>
    <w:rsid w:val="00430999"/>
    <w:rsid w:val="00430A3D"/>
    <w:rsid w:val="00432055"/>
    <w:rsid w:val="00432439"/>
    <w:rsid w:val="004327E3"/>
    <w:rsid w:val="004336B7"/>
    <w:rsid w:val="00433843"/>
    <w:rsid w:val="004349C4"/>
    <w:rsid w:val="004360D3"/>
    <w:rsid w:val="00436869"/>
    <w:rsid w:val="00437034"/>
    <w:rsid w:val="0043758C"/>
    <w:rsid w:val="00437E85"/>
    <w:rsid w:val="00437FB1"/>
    <w:rsid w:val="004409BC"/>
    <w:rsid w:val="00440EA0"/>
    <w:rsid w:val="004412B2"/>
    <w:rsid w:val="00441E81"/>
    <w:rsid w:val="00441FE0"/>
    <w:rsid w:val="004420B2"/>
    <w:rsid w:val="0044280C"/>
    <w:rsid w:val="004433A1"/>
    <w:rsid w:val="0044359A"/>
    <w:rsid w:val="00444488"/>
    <w:rsid w:val="00444786"/>
    <w:rsid w:val="0044522A"/>
    <w:rsid w:val="004466F8"/>
    <w:rsid w:val="00447631"/>
    <w:rsid w:val="0044785A"/>
    <w:rsid w:val="00447CE4"/>
    <w:rsid w:val="00451283"/>
    <w:rsid w:val="00451C44"/>
    <w:rsid w:val="00452DEF"/>
    <w:rsid w:val="00453714"/>
    <w:rsid w:val="00453CD7"/>
    <w:rsid w:val="00453FB8"/>
    <w:rsid w:val="004541D6"/>
    <w:rsid w:val="00454704"/>
    <w:rsid w:val="00454976"/>
    <w:rsid w:val="00456269"/>
    <w:rsid w:val="00456506"/>
    <w:rsid w:val="004566F6"/>
    <w:rsid w:val="004571B8"/>
    <w:rsid w:val="004574BD"/>
    <w:rsid w:val="0045771C"/>
    <w:rsid w:val="0046106A"/>
    <w:rsid w:val="004621E5"/>
    <w:rsid w:val="00462B75"/>
    <w:rsid w:val="00463566"/>
    <w:rsid w:val="00463687"/>
    <w:rsid w:val="00463738"/>
    <w:rsid w:val="00463C92"/>
    <w:rsid w:val="004640C6"/>
    <w:rsid w:val="004644C2"/>
    <w:rsid w:val="004669BA"/>
    <w:rsid w:val="00466D9C"/>
    <w:rsid w:val="00467F9C"/>
    <w:rsid w:val="00470248"/>
    <w:rsid w:val="0047077D"/>
    <w:rsid w:val="004709E0"/>
    <w:rsid w:val="00470E0E"/>
    <w:rsid w:val="0047153E"/>
    <w:rsid w:val="00471574"/>
    <w:rsid w:val="00471765"/>
    <w:rsid w:val="00473228"/>
    <w:rsid w:val="004745A8"/>
    <w:rsid w:val="00475131"/>
    <w:rsid w:val="004752B7"/>
    <w:rsid w:val="00475A0C"/>
    <w:rsid w:val="00475FA3"/>
    <w:rsid w:val="00476ADC"/>
    <w:rsid w:val="00476DCA"/>
    <w:rsid w:val="004800D9"/>
    <w:rsid w:val="00480D5D"/>
    <w:rsid w:val="004815F3"/>
    <w:rsid w:val="00481E89"/>
    <w:rsid w:val="00484179"/>
    <w:rsid w:val="0048545D"/>
    <w:rsid w:val="0048590B"/>
    <w:rsid w:val="00485BC4"/>
    <w:rsid w:val="00485D9F"/>
    <w:rsid w:val="00487522"/>
    <w:rsid w:val="00487D5C"/>
    <w:rsid w:val="00490FF6"/>
    <w:rsid w:val="0049112E"/>
    <w:rsid w:val="00491618"/>
    <w:rsid w:val="004925D8"/>
    <w:rsid w:val="0049449A"/>
    <w:rsid w:val="0049490B"/>
    <w:rsid w:val="00494EEA"/>
    <w:rsid w:val="004952A1"/>
    <w:rsid w:val="00495786"/>
    <w:rsid w:val="004957EF"/>
    <w:rsid w:val="0049602C"/>
    <w:rsid w:val="00496A12"/>
    <w:rsid w:val="004976FB"/>
    <w:rsid w:val="004977DF"/>
    <w:rsid w:val="00497DAB"/>
    <w:rsid w:val="004A02FA"/>
    <w:rsid w:val="004A1266"/>
    <w:rsid w:val="004A398F"/>
    <w:rsid w:val="004A4554"/>
    <w:rsid w:val="004A4814"/>
    <w:rsid w:val="004A4AC5"/>
    <w:rsid w:val="004A4D7A"/>
    <w:rsid w:val="004A5504"/>
    <w:rsid w:val="004A5AFF"/>
    <w:rsid w:val="004A61B0"/>
    <w:rsid w:val="004A664B"/>
    <w:rsid w:val="004A7205"/>
    <w:rsid w:val="004A72DA"/>
    <w:rsid w:val="004A76DA"/>
    <w:rsid w:val="004A7C96"/>
    <w:rsid w:val="004B0CC1"/>
    <w:rsid w:val="004B10A8"/>
    <w:rsid w:val="004B3066"/>
    <w:rsid w:val="004B35C3"/>
    <w:rsid w:val="004B4679"/>
    <w:rsid w:val="004B5973"/>
    <w:rsid w:val="004B5A99"/>
    <w:rsid w:val="004B5F03"/>
    <w:rsid w:val="004C16C2"/>
    <w:rsid w:val="004C171C"/>
    <w:rsid w:val="004C42FD"/>
    <w:rsid w:val="004C52EC"/>
    <w:rsid w:val="004C5446"/>
    <w:rsid w:val="004C58E1"/>
    <w:rsid w:val="004C5984"/>
    <w:rsid w:val="004C660D"/>
    <w:rsid w:val="004C7E93"/>
    <w:rsid w:val="004D04F9"/>
    <w:rsid w:val="004D1A0E"/>
    <w:rsid w:val="004D1E37"/>
    <w:rsid w:val="004D2BEC"/>
    <w:rsid w:val="004D4637"/>
    <w:rsid w:val="004D4912"/>
    <w:rsid w:val="004D4E6F"/>
    <w:rsid w:val="004D4EA1"/>
    <w:rsid w:val="004D526A"/>
    <w:rsid w:val="004D6847"/>
    <w:rsid w:val="004E1225"/>
    <w:rsid w:val="004E1538"/>
    <w:rsid w:val="004E2167"/>
    <w:rsid w:val="004E4817"/>
    <w:rsid w:val="004E4AFB"/>
    <w:rsid w:val="004E772F"/>
    <w:rsid w:val="004F18CC"/>
    <w:rsid w:val="004F1C1E"/>
    <w:rsid w:val="004F3534"/>
    <w:rsid w:val="004F4425"/>
    <w:rsid w:val="004F4594"/>
    <w:rsid w:val="004F4850"/>
    <w:rsid w:val="004F640E"/>
    <w:rsid w:val="004F6845"/>
    <w:rsid w:val="005000E0"/>
    <w:rsid w:val="00500A87"/>
    <w:rsid w:val="0050177F"/>
    <w:rsid w:val="005021FE"/>
    <w:rsid w:val="00502656"/>
    <w:rsid w:val="00502905"/>
    <w:rsid w:val="00502988"/>
    <w:rsid w:val="005029EC"/>
    <w:rsid w:val="005036BF"/>
    <w:rsid w:val="005047E1"/>
    <w:rsid w:val="00504CB1"/>
    <w:rsid w:val="00506519"/>
    <w:rsid w:val="005077E0"/>
    <w:rsid w:val="00507C13"/>
    <w:rsid w:val="00507C2C"/>
    <w:rsid w:val="005100A0"/>
    <w:rsid w:val="00510283"/>
    <w:rsid w:val="005108F1"/>
    <w:rsid w:val="00511492"/>
    <w:rsid w:val="00511922"/>
    <w:rsid w:val="00511DA5"/>
    <w:rsid w:val="005129B9"/>
    <w:rsid w:val="00513080"/>
    <w:rsid w:val="005146D4"/>
    <w:rsid w:val="00514E81"/>
    <w:rsid w:val="00515BBE"/>
    <w:rsid w:val="00515C8D"/>
    <w:rsid w:val="00520570"/>
    <w:rsid w:val="005207D7"/>
    <w:rsid w:val="00520A72"/>
    <w:rsid w:val="005216D5"/>
    <w:rsid w:val="00521954"/>
    <w:rsid w:val="00521F23"/>
    <w:rsid w:val="00522E82"/>
    <w:rsid w:val="00524EF3"/>
    <w:rsid w:val="005271F4"/>
    <w:rsid w:val="005273FE"/>
    <w:rsid w:val="00530B6A"/>
    <w:rsid w:val="00530D16"/>
    <w:rsid w:val="00531FED"/>
    <w:rsid w:val="00532724"/>
    <w:rsid w:val="00532CF8"/>
    <w:rsid w:val="00532EC0"/>
    <w:rsid w:val="005337DF"/>
    <w:rsid w:val="005343D0"/>
    <w:rsid w:val="00534681"/>
    <w:rsid w:val="00534747"/>
    <w:rsid w:val="00534DD9"/>
    <w:rsid w:val="005357F0"/>
    <w:rsid w:val="00535924"/>
    <w:rsid w:val="005360BA"/>
    <w:rsid w:val="00537445"/>
    <w:rsid w:val="00537F21"/>
    <w:rsid w:val="00540E1A"/>
    <w:rsid w:val="00543E67"/>
    <w:rsid w:val="0054402A"/>
    <w:rsid w:val="00545B1E"/>
    <w:rsid w:val="00545B89"/>
    <w:rsid w:val="00547457"/>
    <w:rsid w:val="0055252D"/>
    <w:rsid w:val="00552947"/>
    <w:rsid w:val="00552ABB"/>
    <w:rsid w:val="00552D7D"/>
    <w:rsid w:val="00552D91"/>
    <w:rsid w:val="005535C2"/>
    <w:rsid w:val="005545CC"/>
    <w:rsid w:val="005546C1"/>
    <w:rsid w:val="0055555C"/>
    <w:rsid w:val="00555AD9"/>
    <w:rsid w:val="00556072"/>
    <w:rsid w:val="00556708"/>
    <w:rsid w:val="00556E17"/>
    <w:rsid w:val="005600D5"/>
    <w:rsid w:val="00560474"/>
    <w:rsid w:val="00560489"/>
    <w:rsid w:val="00560906"/>
    <w:rsid w:val="00560E58"/>
    <w:rsid w:val="005617AF"/>
    <w:rsid w:val="00561DC1"/>
    <w:rsid w:val="00562284"/>
    <w:rsid w:val="00565415"/>
    <w:rsid w:val="005658DE"/>
    <w:rsid w:val="00567060"/>
    <w:rsid w:val="00570E55"/>
    <w:rsid w:val="005717BA"/>
    <w:rsid w:val="00571882"/>
    <w:rsid w:val="005719AC"/>
    <w:rsid w:val="00571DAF"/>
    <w:rsid w:val="00572346"/>
    <w:rsid w:val="00572C1F"/>
    <w:rsid w:val="0057336A"/>
    <w:rsid w:val="00574FDF"/>
    <w:rsid w:val="00576976"/>
    <w:rsid w:val="00577682"/>
    <w:rsid w:val="005779E3"/>
    <w:rsid w:val="00577BD7"/>
    <w:rsid w:val="0058005E"/>
    <w:rsid w:val="0058074E"/>
    <w:rsid w:val="0058170D"/>
    <w:rsid w:val="005819DB"/>
    <w:rsid w:val="005824E0"/>
    <w:rsid w:val="005851DD"/>
    <w:rsid w:val="0058534C"/>
    <w:rsid w:val="00585F8E"/>
    <w:rsid w:val="00587F5D"/>
    <w:rsid w:val="0059578D"/>
    <w:rsid w:val="00595DA4"/>
    <w:rsid w:val="00596D01"/>
    <w:rsid w:val="00597619"/>
    <w:rsid w:val="005A0310"/>
    <w:rsid w:val="005A05F9"/>
    <w:rsid w:val="005A097F"/>
    <w:rsid w:val="005A0C89"/>
    <w:rsid w:val="005A13EA"/>
    <w:rsid w:val="005A15F6"/>
    <w:rsid w:val="005A3534"/>
    <w:rsid w:val="005A447C"/>
    <w:rsid w:val="005A4568"/>
    <w:rsid w:val="005A5846"/>
    <w:rsid w:val="005A6E10"/>
    <w:rsid w:val="005A7193"/>
    <w:rsid w:val="005B1BD9"/>
    <w:rsid w:val="005B2105"/>
    <w:rsid w:val="005B2A5B"/>
    <w:rsid w:val="005B2E4A"/>
    <w:rsid w:val="005B3963"/>
    <w:rsid w:val="005B4022"/>
    <w:rsid w:val="005B4578"/>
    <w:rsid w:val="005B4C4C"/>
    <w:rsid w:val="005B5085"/>
    <w:rsid w:val="005B514C"/>
    <w:rsid w:val="005B52D3"/>
    <w:rsid w:val="005B5B55"/>
    <w:rsid w:val="005B7036"/>
    <w:rsid w:val="005B711A"/>
    <w:rsid w:val="005B753C"/>
    <w:rsid w:val="005B7C83"/>
    <w:rsid w:val="005C01C8"/>
    <w:rsid w:val="005C1C28"/>
    <w:rsid w:val="005C297B"/>
    <w:rsid w:val="005C3599"/>
    <w:rsid w:val="005C4289"/>
    <w:rsid w:val="005C49AC"/>
    <w:rsid w:val="005C5083"/>
    <w:rsid w:val="005C5C63"/>
    <w:rsid w:val="005C64E8"/>
    <w:rsid w:val="005C7022"/>
    <w:rsid w:val="005C72BC"/>
    <w:rsid w:val="005C72CF"/>
    <w:rsid w:val="005C7622"/>
    <w:rsid w:val="005C7693"/>
    <w:rsid w:val="005D1439"/>
    <w:rsid w:val="005D167A"/>
    <w:rsid w:val="005D2FCF"/>
    <w:rsid w:val="005D5599"/>
    <w:rsid w:val="005D7E5C"/>
    <w:rsid w:val="005E1031"/>
    <w:rsid w:val="005E1139"/>
    <w:rsid w:val="005E114A"/>
    <w:rsid w:val="005E1391"/>
    <w:rsid w:val="005E1574"/>
    <w:rsid w:val="005E1A03"/>
    <w:rsid w:val="005E32E3"/>
    <w:rsid w:val="005E356C"/>
    <w:rsid w:val="005E3948"/>
    <w:rsid w:val="005E55C2"/>
    <w:rsid w:val="005E57C7"/>
    <w:rsid w:val="005E5D65"/>
    <w:rsid w:val="005E67DD"/>
    <w:rsid w:val="005E699F"/>
    <w:rsid w:val="005E7A71"/>
    <w:rsid w:val="005E7EE5"/>
    <w:rsid w:val="005F0C97"/>
    <w:rsid w:val="005F1129"/>
    <w:rsid w:val="005F157A"/>
    <w:rsid w:val="005F19B9"/>
    <w:rsid w:val="005F2238"/>
    <w:rsid w:val="005F2A31"/>
    <w:rsid w:val="005F35A5"/>
    <w:rsid w:val="005F60E0"/>
    <w:rsid w:val="005F6341"/>
    <w:rsid w:val="005F716C"/>
    <w:rsid w:val="006009CB"/>
    <w:rsid w:val="00601A2A"/>
    <w:rsid w:val="0060330F"/>
    <w:rsid w:val="00603976"/>
    <w:rsid w:val="00603B95"/>
    <w:rsid w:val="00603E45"/>
    <w:rsid w:val="006045A7"/>
    <w:rsid w:val="00604DC6"/>
    <w:rsid w:val="00606DAD"/>
    <w:rsid w:val="00606FB1"/>
    <w:rsid w:val="00607368"/>
    <w:rsid w:val="00610D6C"/>
    <w:rsid w:val="006122BA"/>
    <w:rsid w:val="006131B3"/>
    <w:rsid w:val="006132CF"/>
    <w:rsid w:val="006138EA"/>
    <w:rsid w:val="006164D8"/>
    <w:rsid w:val="006173AA"/>
    <w:rsid w:val="006173C2"/>
    <w:rsid w:val="00617998"/>
    <w:rsid w:val="00620669"/>
    <w:rsid w:val="006208E3"/>
    <w:rsid w:val="00620A77"/>
    <w:rsid w:val="00621167"/>
    <w:rsid w:val="00621976"/>
    <w:rsid w:val="00621AD3"/>
    <w:rsid w:val="00623221"/>
    <w:rsid w:val="00623E1F"/>
    <w:rsid w:val="006242FD"/>
    <w:rsid w:val="00626410"/>
    <w:rsid w:val="0062647C"/>
    <w:rsid w:val="00626DFC"/>
    <w:rsid w:val="00627495"/>
    <w:rsid w:val="00630515"/>
    <w:rsid w:val="006308F3"/>
    <w:rsid w:val="00630AE9"/>
    <w:rsid w:val="0063167E"/>
    <w:rsid w:val="00631806"/>
    <w:rsid w:val="00631F8B"/>
    <w:rsid w:val="006328AB"/>
    <w:rsid w:val="006331C9"/>
    <w:rsid w:val="00634F45"/>
    <w:rsid w:val="0063511A"/>
    <w:rsid w:val="00635F9F"/>
    <w:rsid w:val="006361A3"/>
    <w:rsid w:val="006367FA"/>
    <w:rsid w:val="00636E9B"/>
    <w:rsid w:val="00637294"/>
    <w:rsid w:val="006374C7"/>
    <w:rsid w:val="00637C9C"/>
    <w:rsid w:val="0064018B"/>
    <w:rsid w:val="00640376"/>
    <w:rsid w:val="00640DD7"/>
    <w:rsid w:val="00641A4F"/>
    <w:rsid w:val="00641EA6"/>
    <w:rsid w:val="00642117"/>
    <w:rsid w:val="0064270B"/>
    <w:rsid w:val="0064291D"/>
    <w:rsid w:val="00642D2A"/>
    <w:rsid w:val="006435AA"/>
    <w:rsid w:val="00643753"/>
    <w:rsid w:val="00644295"/>
    <w:rsid w:val="0064431D"/>
    <w:rsid w:val="00645E1C"/>
    <w:rsid w:val="0064701A"/>
    <w:rsid w:val="006470A1"/>
    <w:rsid w:val="0064793F"/>
    <w:rsid w:val="00650448"/>
    <w:rsid w:val="00650954"/>
    <w:rsid w:val="006524AA"/>
    <w:rsid w:val="00653751"/>
    <w:rsid w:val="006543B0"/>
    <w:rsid w:val="006547B7"/>
    <w:rsid w:val="00656250"/>
    <w:rsid w:val="00656438"/>
    <w:rsid w:val="00657086"/>
    <w:rsid w:val="0066041E"/>
    <w:rsid w:val="006610B3"/>
    <w:rsid w:val="00661187"/>
    <w:rsid w:val="0066190B"/>
    <w:rsid w:val="006619DE"/>
    <w:rsid w:val="00661EB3"/>
    <w:rsid w:val="00662283"/>
    <w:rsid w:val="00662442"/>
    <w:rsid w:val="00662A37"/>
    <w:rsid w:val="00663634"/>
    <w:rsid w:val="00664206"/>
    <w:rsid w:val="006649E1"/>
    <w:rsid w:val="00664A3A"/>
    <w:rsid w:val="00664BAC"/>
    <w:rsid w:val="006654B6"/>
    <w:rsid w:val="0066698A"/>
    <w:rsid w:val="00667204"/>
    <w:rsid w:val="00667A3B"/>
    <w:rsid w:val="00667B1F"/>
    <w:rsid w:val="0067287C"/>
    <w:rsid w:val="006742E9"/>
    <w:rsid w:val="00674307"/>
    <w:rsid w:val="00674444"/>
    <w:rsid w:val="0067482D"/>
    <w:rsid w:val="00674F2D"/>
    <w:rsid w:val="0067564D"/>
    <w:rsid w:val="006757A5"/>
    <w:rsid w:val="00676E32"/>
    <w:rsid w:val="00677024"/>
    <w:rsid w:val="00677219"/>
    <w:rsid w:val="006819CF"/>
    <w:rsid w:val="00681C7F"/>
    <w:rsid w:val="00682573"/>
    <w:rsid w:val="00682F6E"/>
    <w:rsid w:val="00684A53"/>
    <w:rsid w:val="006851D7"/>
    <w:rsid w:val="006856F1"/>
    <w:rsid w:val="006857C9"/>
    <w:rsid w:val="00686A9F"/>
    <w:rsid w:val="00687B66"/>
    <w:rsid w:val="0069012E"/>
    <w:rsid w:val="00692953"/>
    <w:rsid w:val="00692A26"/>
    <w:rsid w:val="006930D8"/>
    <w:rsid w:val="00693467"/>
    <w:rsid w:val="00694CD2"/>
    <w:rsid w:val="0069557F"/>
    <w:rsid w:val="00695A48"/>
    <w:rsid w:val="00696038"/>
    <w:rsid w:val="00696977"/>
    <w:rsid w:val="00696C1C"/>
    <w:rsid w:val="0069791F"/>
    <w:rsid w:val="006A1152"/>
    <w:rsid w:val="006A1741"/>
    <w:rsid w:val="006A38A8"/>
    <w:rsid w:val="006A3F9C"/>
    <w:rsid w:val="006A432B"/>
    <w:rsid w:val="006A63E0"/>
    <w:rsid w:val="006A6A30"/>
    <w:rsid w:val="006A7231"/>
    <w:rsid w:val="006B0427"/>
    <w:rsid w:val="006B112D"/>
    <w:rsid w:val="006B1732"/>
    <w:rsid w:val="006B2290"/>
    <w:rsid w:val="006B2406"/>
    <w:rsid w:val="006B343B"/>
    <w:rsid w:val="006B3639"/>
    <w:rsid w:val="006B38F4"/>
    <w:rsid w:val="006B3E31"/>
    <w:rsid w:val="006B63DC"/>
    <w:rsid w:val="006B6523"/>
    <w:rsid w:val="006B6982"/>
    <w:rsid w:val="006B7F67"/>
    <w:rsid w:val="006C17A9"/>
    <w:rsid w:val="006C2074"/>
    <w:rsid w:val="006C295E"/>
    <w:rsid w:val="006C2AA4"/>
    <w:rsid w:val="006C2C91"/>
    <w:rsid w:val="006C2F75"/>
    <w:rsid w:val="006C433C"/>
    <w:rsid w:val="006C4634"/>
    <w:rsid w:val="006C4681"/>
    <w:rsid w:val="006C4B6F"/>
    <w:rsid w:val="006C6278"/>
    <w:rsid w:val="006C65B3"/>
    <w:rsid w:val="006C68CB"/>
    <w:rsid w:val="006C6C73"/>
    <w:rsid w:val="006C7689"/>
    <w:rsid w:val="006D0F32"/>
    <w:rsid w:val="006D18B9"/>
    <w:rsid w:val="006D2724"/>
    <w:rsid w:val="006D27E8"/>
    <w:rsid w:val="006D2BE2"/>
    <w:rsid w:val="006D331C"/>
    <w:rsid w:val="006D45FE"/>
    <w:rsid w:val="006D6465"/>
    <w:rsid w:val="006D7250"/>
    <w:rsid w:val="006D7E78"/>
    <w:rsid w:val="006E0B0E"/>
    <w:rsid w:val="006E2779"/>
    <w:rsid w:val="006E3F51"/>
    <w:rsid w:val="006E460A"/>
    <w:rsid w:val="006E48AD"/>
    <w:rsid w:val="006E5E85"/>
    <w:rsid w:val="006E7101"/>
    <w:rsid w:val="006E722A"/>
    <w:rsid w:val="006F1623"/>
    <w:rsid w:val="006F1A48"/>
    <w:rsid w:val="006F1AEC"/>
    <w:rsid w:val="006F3200"/>
    <w:rsid w:val="006F344D"/>
    <w:rsid w:val="006F42AC"/>
    <w:rsid w:val="006F53F9"/>
    <w:rsid w:val="006F76E0"/>
    <w:rsid w:val="00701A4C"/>
    <w:rsid w:val="00701A52"/>
    <w:rsid w:val="00701D68"/>
    <w:rsid w:val="00702231"/>
    <w:rsid w:val="0070252E"/>
    <w:rsid w:val="0070312C"/>
    <w:rsid w:val="007031C0"/>
    <w:rsid w:val="00703DF8"/>
    <w:rsid w:val="007044BC"/>
    <w:rsid w:val="007047A8"/>
    <w:rsid w:val="007051AE"/>
    <w:rsid w:val="007056E3"/>
    <w:rsid w:val="0070584A"/>
    <w:rsid w:val="00705A30"/>
    <w:rsid w:val="00705D48"/>
    <w:rsid w:val="007061C3"/>
    <w:rsid w:val="0070716E"/>
    <w:rsid w:val="00710798"/>
    <w:rsid w:val="00710DAD"/>
    <w:rsid w:val="00711BE1"/>
    <w:rsid w:val="00712479"/>
    <w:rsid w:val="007128BD"/>
    <w:rsid w:val="00712D78"/>
    <w:rsid w:val="00716E19"/>
    <w:rsid w:val="00717D88"/>
    <w:rsid w:val="00720068"/>
    <w:rsid w:val="0072009C"/>
    <w:rsid w:val="00720E61"/>
    <w:rsid w:val="007210D3"/>
    <w:rsid w:val="007211FF"/>
    <w:rsid w:val="007214C6"/>
    <w:rsid w:val="00721CFB"/>
    <w:rsid w:val="007235AC"/>
    <w:rsid w:val="00724E6E"/>
    <w:rsid w:val="007256EA"/>
    <w:rsid w:val="00725AD9"/>
    <w:rsid w:val="007261CA"/>
    <w:rsid w:val="00726227"/>
    <w:rsid w:val="00726F02"/>
    <w:rsid w:val="00726FC2"/>
    <w:rsid w:val="00730675"/>
    <w:rsid w:val="00731F04"/>
    <w:rsid w:val="00732EDD"/>
    <w:rsid w:val="00733FE3"/>
    <w:rsid w:val="00740678"/>
    <w:rsid w:val="00740860"/>
    <w:rsid w:val="00740DC1"/>
    <w:rsid w:val="007424F6"/>
    <w:rsid w:val="007428E8"/>
    <w:rsid w:val="007429C9"/>
    <w:rsid w:val="00743BF8"/>
    <w:rsid w:val="0074467B"/>
    <w:rsid w:val="0074468A"/>
    <w:rsid w:val="007451A2"/>
    <w:rsid w:val="00745470"/>
    <w:rsid w:val="0074547C"/>
    <w:rsid w:val="00745572"/>
    <w:rsid w:val="0074619B"/>
    <w:rsid w:val="007461FF"/>
    <w:rsid w:val="0074760E"/>
    <w:rsid w:val="0075018D"/>
    <w:rsid w:val="007502E8"/>
    <w:rsid w:val="00750FDC"/>
    <w:rsid w:val="00751025"/>
    <w:rsid w:val="007514A0"/>
    <w:rsid w:val="00752CAF"/>
    <w:rsid w:val="00752CB7"/>
    <w:rsid w:val="00754700"/>
    <w:rsid w:val="0075490E"/>
    <w:rsid w:val="00754FEF"/>
    <w:rsid w:val="00755C62"/>
    <w:rsid w:val="00755F44"/>
    <w:rsid w:val="007565C8"/>
    <w:rsid w:val="00756D62"/>
    <w:rsid w:val="0075738A"/>
    <w:rsid w:val="00757437"/>
    <w:rsid w:val="00757B82"/>
    <w:rsid w:val="007607FB"/>
    <w:rsid w:val="00760EBB"/>
    <w:rsid w:val="007623FF"/>
    <w:rsid w:val="007644B1"/>
    <w:rsid w:val="0076462C"/>
    <w:rsid w:val="007651B6"/>
    <w:rsid w:val="00765270"/>
    <w:rsid w:val="00766984"/>
    <w:rsid w:val="00772101"/>
    <w:rsid w:val="00773140"/>
    <w:rsid w:val="00773AF4"/>
    <w:rsid w:val="0077520C"/>
    <w:rsid w:val="00780409"/>
    <w:rsid w:val="00780473"/>
    <w:rsid w:val="00781925"/>
    <w:rsid w:val="00781E97"/>
    <w:rsid w:val="007825C0"/>
    <w:rsid w:val="00783411"/>
    <w:rsid w:val="007837EB"/>
    <w:rsid w:val="00783F02"/>
    <w:rsid w:val="0078405E"/>
    <w:rsid w:val="007841E0"/>
    <w:rsid w:val="0078497C"/>
    <w:rsid w:val="0078701E"/>
    <w:rsid w:val="00787062"/>
    <w:rsid w:val="00787E4B"/>
    <w:rsid w:val="0079152F"/>
    <w:rsid w:val="007918CB"/>
    <w:rsid w:val="00791F44"/>
    <w:rsid w:val="00792C5E"/>
    <w:rsid w:val="007937A6"/>
    <w:rsid w:val="0079419D"/>
    <w:rsid w:val="007941F0"/>
    <w:rsid w:val="007942D3"/>
    <w:rsid w:val="00794A36"/>
    <w:rsid w:val="00797303"/>
    <w:rsid w:val="00797AA5"/>
    <w:rsid w:val="00797F05"/>
    <w:rsid w:val="007A0A26"/>
    <w:rsid w:val="007A15C8"/>
    <w:rsid w:val="007A201E"/>
    <w:rsid w:val="007A262B"/>
    <w:rsid w:val="007A26ED"/>
    <w:rsid w:val="007A2DAB"/>
    <w:rsid w:val="007A311C"/>
    <w:rsid w:val="007A3B0E"/>
    <w:rsid w:val="007A4100"/>
    <w:rsid w:val="007A4B12"/>
    <w:rsid w:val="007A552B"/>
    <w:rsid w:val="007A633C"/>
    <w:rsid w:val="007A6397"/>
    <w:rsid w:val="007A767B"/>
    <w:rsid w:val="007A7F17"/>
    <w:rsid w:val="007A7F2E"/>
    <w:rsid w:val="007A7F67"/>
    <w:rsid w:val="007B0E19"/>
    <w:rsid w:val="007B13F7"/>
    <w:rsid w:val="007B17B8"/>
    <w:rsid w:val="007B1A9D"/>
    <w:rsid w:val="007B1B69"/>
    <w:rsid w:val="007B1D17"/>
    <w:rsid w:val="007B2059"/>
    <w:rsid w:val="007B3134"/>
    <w:rsid w:val="007B36E0"/>
    <w:rsid w:val="007B3E7A"/>
    <w:rsid w:val="007B413D"/>
    <w:rsid w:val="007B460B"/>
    <w:rsid w:val="007B51E1"/>
    <w:rsid w:val="007B5621"/>
    <w:rsid w:val="007B5C27"/>
    <w:rsid w:val="007B60F6"/>
    <w:rsid w:val="007B6699"/>
    <w:rsid w:val="007B66B9"/>
    <w:rsid w:val="007B68EA"/>
    <w:rsid w:val="007B6C09"/>
    <w:rsid w:val="007B70C6"/>
    <w:rsid w:val="007B7669"/>
    <w:rsid w:val="007B7B56"/>
    <w:rsid w:val="007C02C8"/>
    <w:rsid w:val="007C0966"/>
    <w:rsid w:val="007C0B3F"/>
    <w:rsid w:val="007C0DD6"/>
    <w:rsid w:val="007C3B09"/>
    <w:rsid w:val="007C524D"/>
    <w:rsid w:val="007C6E04"/>
    <w:rsid w:val="007C6FBE"/>
    <w:rsid w:val="007C7314"/>
    <w:rsid w:val="007C760A"/>
    <w:rsid w:val="007C76CE"/>
    <w:rsid w:val="007C7758"/>
    <w:rsid w:val="007D18C5"/>
    <w:rsid w:val="007D2BCB"/>
    <w:rsid w:val="007D3502"/>
    <w:rsid w:val="007D4781"/>
    <w:rsid w:val="007D4920"/>
    <w:rsid w:val="007D4E59"/>
    <w:rsid w:val="007D584A"/>
    <w:rsid w:val="007D69D5"/>
    <w:rsid w:val="007D6D60"/>
    <w:rsid w:val="007D6F0B"/>
    <w:rsid w:val="007E09DA"/>
    <w:rsid w:val="007E1033"/>
    <w:rsid w:val="007E1691"/>
    <w:rsid w:val="007E209D"/>
    <w:rsid w:val="007E25BC"/>
    <w:rsid w:val="007E37E3"/>
    <w:rsid w:val="007E3A84"/>
    <w:rsid w:val="007E3D87"/>
    <w:rsid w:val="007E4F4C"/>
    <w:rsid w:val="007E6A7E"/>
    <w:rsid w:val="007E6BDA"/>
    <w:rsid w:val="007F0A07"/>
    <w:rsid w:val="007F0D46"/>
    <w:rsid w:val="007F0DAB"/>
    <w:rsid w:val="007F1B0D"/>
    <w:rsid w:val="007F1B13"/>
    <w:rsid w:val="007F1DAB"/>
    <w:rsid w:val="007F1DEE"/>
    <w:rsid w:val="007F238A"/>
    <w:rsid w:val="007F3E30"/>
    <w:rsid w:val="007F4C15"/>
    <w:rsid w:val="007F659A"/>
    <w:rsid w:val="007F6D5C"/>
    <w:rsid w:val="00800148"/>
    <w:rsid w:val="0080120C"/>
    <w:rsid w:val="00801C6E"/>
    <w:rsid w:val="0080310E"/>
    <w:rsid w:val="00804C7B"/>
    <w:rsid w:val="0080630F"/>
    <w:rsid w:val="008071E8"/>
    <w:rsid w:val="0081015D"/>
    <w:rsid w:val="00810A55"/>
    <w:rsid w:val="00810FBC"/>
    <w:rsid w:val="00812A02"/>
    <w:rsid w:val="00812C2A"/>
    <w:rsid w:val="00812CD2"/>
    <w:rsid w:val="0081373D"/>
    <w:rsid w:val="00814009"/>
    <w:rsid w:val="00814B10"/>
    <w:rsid w:val="008157E2"/>
    <w:rsid w:val="00817644"/>
    <w:rsid w:val="008176A4"/>
    <w:rsid w:val="008178B6"/>
    <w:rsid w:val="008179F1"/>
    <w:rsid w:val="00820178"/>
    <w:rsid w:val="008202C1"/>
    <w:rsid w:val="00820C7C"/>
    <w:rsid w:val="008211ED"/>
    <w:rsid w:val="00821C11"/>
    <w:rsid w:val="00821D3B"/>
    <w:rsid w:val="00823AD8"/>
    <w:rsid w:val="00825B57"/>
    <w:rsid w:val="00825E63"/>
    <w:rsid w:val="00827231"/>
    <w:rsid w:val="008272C2"/>
    <w:rsid w:val="00827A8E"/>
    <w:rsid w:val="00827E09"/>
    <w:rsid w:val="00830BD3"/>
    <w:rsid w:val="00831A75"/>
    <w:rsid w:val="00833379"/>
    <w:rsid w:val="00833848"/>
    <w:rsid w:val="00834ACD"/>
    <w:rsid w:val="00835A92"/>
    <w:rsid w:val="008363FF"/>
    <w:rsid w:val="00836473"/>
    <w:rsid w:val="00841464"/>
    <w:rsid w:val="00841668"/>
    <w:rsid w:val="0084265B"/>
    <w:rsid w:val="00842CA9"/>
    <w:rsid w:val="00843750"/>
    <w:rsid w:val="008447F9"/>
    <w:rsid w:val="00845F62"/>
    <w:rsid w:val="0085183E"/>
    <w:rsid w:val="0085342C"/>
    <w:rsid w:val="008535F9"/>
    <w:rsid w:val="008538DA"/>
    <w:rsid w:val="0085451A"/>
    <w:rsid w:val="008562DB"/>
    <w:rsid w:val="00856857"/>
    <w:rsid w:val="008574B8"/>
    <w:rsid w:val="0086068F"/>
    <w:rsid w:val="008607EF"/>
    <w:rsid w:val="00860856"/>
    <w:rsid w:val="00860985"/>
    <w:rsid w:val="00861CB6"/>
    <w:rsid w:val="00861E85"/>
    <w:rsid w:val="0086231F"/>
    <w:rsid w:val="00863662"/>
    <w:rsid w:val="00863ADC"/>
    <w:rsid w:val="0086449B"/>
    <w:rsid w:val="00865B74"/>
    <w:rsid w:val="00865C42"/>
    <w:rsid w:val="00866177"/>
    <w:rsid w:val="0086678D"/>
    <w:rsid w:val="00866DF3"/>
    <w:rsid w:val="0086715D"/>
    <w:rsid w:val="008676CD"/>
    <w:rsid w:val="00867C3E"/>
    <w:rsid w:val="008700E2"/>
    <w:rsid w:val="00870BAA"/>
    <w:rsid w:val="008714BF"/>
    <w:rsid w:val="00872016"/>
    <w:rsid w:val="00874B20"/>
    <w:rsid w:val="008753DE"/>
    <w:rsid w:val="00875A7F"/>
    <w:rsid w:val="0087659D"/>
    <w:rsid w:val="0087730F"/>
    <w:rsid w:val="00877E7F"/>
    <w:rsid w:val="0088088D"/>
    <w:rsid w:val="00880D14"/>
    <w:rsid w:val="00881A95"/>
    <w:rsid w:val="00882777"/>
    <w:rsid w:val="008827BA"/>
    <w:rsid w:val="00882A65"/>
    <w:rsid w:val="00883B80"/>
    <w:rsid w:val="00883EB5"/>
    <w:rsid w:val="00884E5D"/>
    <w:rsid w:val="00884FB2"/>
    <w:rsid w:val="0088610D"/>
    <w:rsid w:val="0088688D"/>
    <w:rsid w:val="00887637"/>
    <w:rsid w:val="0089183B"/>
    <w:rsid w:val="0089262C"/>
    <w:rsid w:val="008930CF"/>
    <w:rsid w:val="008932C0"/>
    <w:rsid w:val="0089386D"/>
    <w:rsid w:val="00895430"/>
    <w:rsid w:val="008956F9"/>
    <w:rsid w:val="008965C7"/>
    <w:rsid w:val="00896DEB"/>
    <w:rsid w:val="008A15D5"/>
    <w:rsid w:val="008A1F0C"/>
    <w:rsid w:val="008A357D"/>
    <w:rsid w:val="008A45ED"/>
    <w:rsid w:val="008A558E"/>
    <w:rsid w:val="008A6012"/>
    <w:rsid w:val="008A612D"/>
    <w:rsid w:val="008A6E5A"/>
    <w:rsid w:val="008A6EB4"/>
    <w:rsid w:val="008A6EEC"/>
    <w:rsid w:val="008A7080"/>
    <w:rsid w:val="008A74B6"/>
    <w:rsid w:val="008B1128"/>
    <w:rsid w:val="008B2894"/>
    <w:rsid w:val="008B3654"/>
    <w:rsid w:val="008B3E08"/>
    <w:rsid w:val="008B4B0E"/>
    <w:rsid w:val="008B5806"/>
    <w:rsid w:val="008B5BA6"/>
    <w:rsid w:val="008B67C4"/>
    <w:rsid w:val="008B6C64"/>
    <w:rsid w:val="008B769C"/>
    <w:rsid w:val="008B7C21"/>
    <w:rsid w:val="008C005D"/>
    <w:rsid w:val="008C1E17"/>
    <w:rsid w:val="008C451E"/>
    <w:rsid w:val="008C4793"/>
    <w:rsid w:val="008C4867"/>
    <w:rsid w:val="008C6619"/>
    <w:rsid w:val="008C715B"/>
    <w:rsid w:val="008C72B8"/>
    <w:rsid w:val="008C7FF5"/>
    <w:rsid w:val="008D0C88"/>
    <w:rsid w:val="008D28EC"/>
    <w:rsid w:val="008D419B"/>
    <w:rsid w:val="008D5247"/>
    <w:rsid w:val="008D544C"/>
    <w:rsid w:val="008D5626"/>
    <w:rsid w:val="008D6414"/>
    <w:rsid w:val="008D6647"/>
    <w:rsid w:val="008D6814"/>
    <w:rsid w:val="008D6D16"/>
    <w:rsid w:val="008D7E34"/>
    <w:rsid w:val="008E1ACE"/>
    <w:rsid w:val="008E1BF1"/>
    <w:rsid w:val="008E1EF4"/>
    <w:rsid w:val="008E2041"/>
    <w:rsid w:val="008E21C6"/>
    <w:rsid w:val="008E2BF0"/>
    <w:rsid w:val="008E30BC"/>
    <w:rsid w:val="008E36F8"/>
    <w:rsid w:val="008E45A4"/>
    <w:rsid w:val="008E47C4"/>
    <w:rsid w:val="008E4995"/>
    <w:rsid w:val="008E4D1C"/>
    <w:rsid w:val="008E4DED"/>
    <w:rsid w:val="008E5072"/>
    <w:rsid w:val="008E5395"/>
    <w:rsid w:val="008E69F7"/>
    <w:rsid w:val="008E7327"/>
    <w:rsid w:val="008E7877"/>
    <w:rsid w:val="008F066C"/>
    <w:rsid w:val="008F112F"/>
    <w:rsid w:val="008F285D"/>
    <w:rsid w:val="008F33E9"/>
    <w:rsid w:val="008F4690"/>
    <w:rsid w:val="008F4A24"/>
    <w:rsid w:val="008F57C4"/>
    <w:rsid w:val="008F603D"/>
    <w:rsid w:val="00900CA1"/>
    <w:rsid w:val="009025E5"/>
    <w:rsid w:val="009033BD"/>
    <w:rsid w:val="0090446F"/>
    <w:rsid w:val="00904C30"/>
    <w:rsid w:val="00905BF9"/>
    <w:rsid w:val="00907F08"/>
    <w:rsid w:val="00911514"/>
    <w:rsid w:val="00911BFF"/>
    <w:rsid w:val="00912620"/>
    <w:rsid w:val="009126F3"/>
    <w:rsid w:val="00913C68"/>
    <w:rsid w:val="00913FDF"/>
    <w:rsid w:val="009141D4"/>
    <w:rsid w:val="0091433E"/>
    <w:rsid w:val="00914401"/>
    <w:rsid w:val="00915C3D"/>
    <w:rsid w:val="00915FA6"/>
    <w:rsid w:val="009161B3"/>
    <w:rsid w:val="00921F9D"/>
    <w:rsid w:val="0092225A"/>
    <w:rsid w:val="0092357E"/>
    <w:rsid w:val="0092358B"/>
    <w:rsid w:val="0092424F"/>
    <w:rsid w:val="00924579"/>
    <w:rsid w:val="009247DC"/>
    <w:rsid w:val="00924CE2"/>
    <w:rsid w:val="00925757"/>
    <w:rsid w:val="00926285"/>
    <w:rsid w:val="009269B2"/>
    <w:rsid w:val="00927287"/>
    <w:rsid w:val="0092783D"/>
    <w:rsid w:val="009278F2"/>
    <w:rsid w:val="00927FF7"/>
    <w:rsid w:val="0093020B"/>
    <w:rsid w:val="00930BA1"/>
    <w:rsid w:val="0093169E"/>
    <w:rsid w:val="00931D49"/>
    <w:rsid w:val="009327DF"/>
    <w:rsid w:val="00932946"/>
    <w:rsid w:val="00932BA7"/>
    <w:rsid w:val="00932F4C"/>
    <w:rsid w:val="009331E9"/>
    <w:rsid w:val="009335B7"/>
    <w:rsid w:val="00933DD3"/>
    <w:rsid w:val="00933F1C"/>
    <w:rsid w:val="00934738"/>
    <w:rsid w:val="00934B8E"/>
    <w:rsid w:val="0093553A"/>
    <w:rsid w:val="00936F5D"/>
    <w:rsid w:val="00937E18"/>
    <w:rsid w:val="00940EA3"/>
    <w:rsid w:val="00940ECE"/>
    <w:rsid w:val="0094174B"/>
    <w:rsid w:val="009422F9"/>
    <w:rsid w:val="009425CE"/>
    <w:rsid w:val="00942DDB"/>
    <w:rsid w:val="00943701"/>
    <w:rsid w:val="009442F1"/>
    <w:rsid w:val="00946BA5"/>
    <w:rsid w:val="009500CE"/>
    <w:rsid w:val="009505C9"/>
    <w:rsid w:val="00950683"/>
    <w:rsid w:val="009510C4"/>
    <w:rsid w:val="0095204A"/>
    <w:rsid w:val="009524BC"/>
    <w:rsid w:val="00952C7D"/>
    <w:rsid w:val="0095311A"/>
    <w:rsid w:val="00953FC7"/>
    <w:rsid w:val="0095476D"/>
    <w:rsid w:val="009557ED"/>
    <w:rsid w:val="00956E7D"/>
    <w:rsid w:val="00960B56"/>
    <w:rsid w:val="00960FF4"/>
    <w:rsid w:val="00962B99"/>
    <w:rsid w:val="00963ADD"/>
    <w:rsid w:val="00964855"/>
    <w:rsid w:val="00964A8F"/>
    <w:rsid w:val="0096638D"/>
    <w:rsid w:val="00966E0A"/>
    <w:rsid w:val="00967B23"/>
    <w:rsid w:val="009703E3"/>
    <w:rsid w:val="009712AB"/>
    <w:rsid w:val="00971890"/>
    <w:rsid w:val="00971DA8"/>
    <w:rsid w:val="0097352E"/>
    <w:rsid w:val="009735A3"/>
    <w:rsid w:val="00973EAF"/>
    <w:rsid w:val="00975E52"/>
    <w:rsid w:val="00975F58"/>
    <w:rsid w:val="00976B58"/>
    <w:rsid w:val="00977738"/>
    <w:rsid w:val="009777AB"/>
    <w:rsid w:val="00977A4D"/>
    <w:rsid w:val="00980639"/>
    <w:rsid w:val="009813AE"/>
    <w:rsid w:val="009825DA"/>
    <w:rsid w:val="00982B78"/>
    <w:rsid w:val="009838EA"/>
    <w:rsid w:val="00984BA4"/>
    <w:rsid w:val="0098547F"/>
    <w:rsid w:val="009854F4"/>
    <w:rsid w:val="0098571D"/>
    <w:rsid w:val="00986D1B"/>
    <w:rsid w:val="009904F9"/>
    <w:rsid w:val="00990650"/>
    <w:rsid w:val="00990A27"/>
    <w:rsid w:val="0099182B"/>
    <w:rsid w:val="00991895"/>
    <w:rsid w:val="009918EE"/>
    <w:rsid w:val="00992ED0"/>
    <w:rsid w:val="0099395A"/>
    <w:rsid w:val="009968F3"/>
    <w:rsid w:val="00997B69"/>
    <w:rsid w:val="009A1115"/>
    <w:rsid w:val="009A1A8F"/>
    <w:rsid w:val="009A2A94"/>
    <w:rsid w:val="009A303F"/>
    <w:rsid w:val="009A336D"/>
    <w:rsid w:val="009A3FDC"/>
    <w:rsid w:val="009A4E27"/>
    <w:rsid w:val="009A5BDB"/>
    <w:rsid w:val="009A6597"/>
    <w:rsid w:val="009A6964"/>
    <w:rsid w:val="009B0A89"/>
    <w:rsid w:val="009B0DF7"/>
    <w:rsid w:val="009B3C3E"/>
    <w:rsid w:val="009B44A4"/>
    <w:rsid w:val="009B5B39"/>
    <w:rsid w:val="009B669A"/>
    <w:rsid w:val="009B7751"/>
    <w:rsid w:val="009C16CE"/>
    <w:rsid w:val="009C35A3"/>
    <w:rsid w:val="009C4C52"/>
    <w:rsid w:val="009C75C0"/>
    <w:rsid w:val="009D0252"/>
    <w:rsid w:val="009D04A3"/>
    <w:rsid w:val="009D0959"/>
    <w:rsid w:val="009D0C26"/>
    <w:rsid w:val="009D0D15"/>
    <w:rsid w:val="009D118A"/>
    <w:rsid w:val="009D1D6C"/>
    <w:rsid w:val="009D388A"/>
    <w:rsid w:val="009D3D44"/>
    <w:rsid w:val="009D49B2"/>
    <w:rsid w:val="009D5285"/>
    <w:rsid w:val="009D6053"/>
    <w:rsid w:val="009D7530"/>
    <w:rsid w:val="009E0408"/>
    <w:rsid w:val="009E0C2A"/>
    <w:rsid w:val="009E0E33"/>
    <w:rsid w:val="009E1E9A"/>
    <w:rsid w:val="009E3B34"/>
    <w:rsid w:val="009E7593"/>
    <w:rsid w:val="009E7895"/>
    <w:rsid w:val="009F0179"/>
    <w:rsid w:val="009F0C16"/>
    <w:rsid w:val="009F1392"/>
    <w:rsid w:val="009F1D87"/>
    <w:rsid w:val="009F2005"/>
    <w:rsid w:val="009F267D"/>
    <w:rsid w:val="009F2A24"/>
    <w:rsid w:val="009F34BA"/>
    <w:rsid w:val="009F372E"/>
    <w:rsid w:val="009F3AEE"/>
    <w:rsid w:val="009F5178"/>
    <w:rsid w:val="009F5D4B"/>
    <w:rsid w:val="009F5E96"/>
    <w:rsid w:val="009F7E7E"/>
    <w:rsid w:val="00A007C6"/>
    <w:rsid w:val="00A00A29"/>
    <w:rsid w:val="00A02836"/>
    <w:rsid w:val="00A02965"/>
    <w:rsid w:val="00A03417"/>
    <w:rsid w:val="00A0567B"/>
    <w:rsid w:val="00A05706"/>
    <w:rsid w:val="00A06B7E"/>
    <w:rsid w:val="00A06C8B"/>
    <w:rsid w:val="00A102DA"/>
    <w:rsid w:val="00A103E9"/>
    <w:rsid w:val="00A110D6"/>
    <w:rsid w:val="00A12B71"/>
    <w:rsid w:val="00A13320"/>
    <w:rsid w:val="00A13354"/>
    <w:rsid w:val="00A143D1"/>
    <w:rsid w:val="00A148FB"/>
    <w:rsid w:val="00A151FA"/>
    <w:rsid w:val="00A15DD2"/>
    <w:rsid w:val="00A174E5"/>
    <w:rsid w:val="00A1750F"/>
    <w:rsid w:val="00A17C61"/>
    <w:rsid w:val="00A22545"/>
    <w:rsid w:val="00A22577"/>
    <w:rsid w:val="00A225A2"/>
    <w:rsid w:val="00A22787"/>
    <w:rsid w:val="00A23C82"/>
    <w:rsid w:val="00A24094"/>
    <w:rsid w:val="00A24516"/>
    <w:rsid w:val="00A24841"/>
    <w:rsid w:val="00A25045"/>
    <w:rsid w:val="00A253FA"/>
    <w:rsid w:val="00A254E0"/>
    <w:rsid w:val="00A25C1E"/>
    <w:rsid w:val="00A26540"/>
    <w:rsid w:val="00A2673D"/>
    <w:rsid w:val="00A275D0"/>
    <w:rsid w:val="00A3101F"/>
    <w:rsid w:val="00A31AD8"/>
    <w:rsid w:val="00A324EC"/>
    <w:rsid w:val="00A332FF"/>
    <w:rsid w:val="00A34197"/>
    <w:rsid w:val="00A3437B"/>
    <w:rsid w:val="00A352E3"/>
    <w:rsid w:val="00A35784"/>
    <w:rsid w:val="00A35CF3"/>
    <w:rsid w:val="00A36EA4"/>
    <w:rsid w:val="00A36FB1"/>
    <w:rsid w:val="00A40C03"/>
    <w:rsid w:val="00A423BA"/>
    <w:rsid w:val="00A43465"/>
    <w:rsid w:val="00A43C1F"/>
    <w:rsid w:val="00A43E08"/>
    <w:rsid w:val="00A43F54"/>
    <w:rsid w:val="00A43F75"/>
    <w:rsid w:val="00A44A33"/>
    <w:rsid w:val="00A4661A"/>
    <w:rsid w:val="00A46914"/>
    <w:rsid w:val="00A47407"/>
    <w:rsid w:val="00A47AD2"/>
    <w:rsid w:val="00A47E95"/>
    <w:rsid w:val="00A51219"/>
    <w:rsid w:val="00A5190B"/>
    <w:rsid w:val="00A5448F"/>
    <w:rsid w:val="00A55649"/>
    <w:rsid w:val="00A55F72"/>
    <w:rsid w:val="00A560B5"/>
    <w:rsid w:val="00A5615D"/>
    <w:rsid w:val="00A56BD6"/>
    <w:rsid w:val="00A56C14"/>
    <w:rsid w:val="00A56C25"/>
    <w:rsid w:val="00A574DE"/>
    <w:rsid w:val="00A6168F"/>
    <w:rsid w:val="00A628E5"/>
    <w:rsid w:val="00A63FF6"/>
    <w:rsid w:val="00A646B2"/>
    <w:rsid w:val="00A65127"/>
    <w:rsid w:val="00A65C19"/>
    <w:rsid w:val="00A66461"/>
    <w:rsid w:val="00A673BB"/>
    <w:rsid w:val="00A67E62"/>
    <w:rsid w:val="00A7019E"/>
    <w:rsid w:val="00A717EB"/>
    <w:rsid w:val="00A71B97"/>
    <w:rsid w:val="00A7269D"/>
    <w:rsid w:val="00A73A28"/>
    <w:rsid w:val="00A7409F"/>
    <w:rsid w:val="00A74153"/>
    <w:rsid w:val="00A7418D"/>
    <w:rsid w:val="00A74216"/>
    <w:rsid w:val="00A7452A"/>
    <w:rsid w:val="00A76617"/>
    <w:rsid w:val="00A77F7B"/>
    <w:rsid w:val="00A80114"/>
    <w:rsid w:val="00A82793"/>
    <w:rsid w:val="00A8341E"/>
    <w:rsid w:val="00A83B8E"/>
    <w:rsid w:val="00A83DB0"/>
    <w:rsid w:val="00A84899"/>
    <w:rsid w:val="00A84908"/>
    <w:rsid w:val="00A84C7A"/>
    <w:rsid w:val="00A8608A"/>
    <w:rsid w:val="00A90612"/>
    <w:rsid w:val="00A9293C"/>
    <w:rsid w:val="00A93C2C"/>
    <w:rsid w:val="00A94AED"/>
    <w:rsid w:val="00A94D5D"/>
    <w:rsid w:val="00A9569D"/>
    <w:rsid w:val="00A96360"/>
    <w:rsid w:val="00A9660E"/>
    <w:rsid w:val="00A976E4"/>
    <w:rsid w:val="00A97FE6"/>
    <w:rsid w:val="00AA0114"/>
    <w:rsid w:val="00AA2250"/>
    <w:rsid w:val="00AA39AA"/>
    <w:rsid w:val="00AA4996"/>
    <w:rsid w:val="00AA5462"/>
    <w:rsid w:val="00AA5EFE"/>
    <w:rsid w:val="00AA74D7"/>
    <w:rsid w:val="00AB085D"/>
    <w:rsid w:val="00AB0FBA"/>
    <w:rsid w:val="00AB25E8"/>
    <w:rsid w:val="00AB3296"/>
    <w:rsid w:val="00AB3700"/>
    <w:rsid w:val="00AB3769"/>
    <w:rsid w:val="00AB43CF"/>
    <w:rsid w:val="00AB5551"/>
    <w:rsid w:val="00AB6E43"/>
    <w:rsid w:val="00AC04CD"/>
    <w:rsid w:val="00AC1157"/>
    <w:rsid w:val="00AC1316"/>
    <w:rsid w:val="00AC1929"/>
    <w:rsid w:val="00AC23D5"/>
    <w:rsid w:val="00AC2404"/>
    <w:rsid w:val="00AC2710"/>
    <w:rsid w:val="00AC3904"/>
    <w:rsid w:val="00AC3C0B"/>
    <w:rsid w:val="00AC3DE9"/>
    <w:rsid w:val="00AC401C"/>
    <w:rsid w:val="00AC4492"/>
    <w:rsid w:val="00AC4770"/>
    <w:rsid w:val="00AC4931"/>
    <w:rsid w:val="00AC4D17"/>
    <w:rsid w:val="00AC550E"/>
    <w:rsid w:val="00AC59E0"/>
    <w:rsid w:val="00AC6BAB"/>
    <w:rsid w:val="00AC750E"/>
    <w:rsid w:val="00AC76E1"/>
    <w:rsid w:val="00AD1622"/>
    <w:rsid w:val="00AD1C1F"/>
    <w:rsid w:val="00AD1D59"/>
    <w:rsid w:val="00AD27EB"/>
    <w:rsid w:val="00AD2B7E"/>
    <w:rsid w:val="00AD2DF7"/>
    <w:rsid w:val="00AD42EB"/>
    <w:rsid w:val="00AD46CE"/>
    <w:rsid w:val="00AD4DC8"/>
    <w:rsid w:val="00AD6648"/>
    <w:rsid w:val="00AD6AE1"/>
    <w:rsid w:val="00AD6B1C"/>
    <w:rsid w:val="00AE08E0"/>
    <w:rsid w:val="00AE0B22"/>
    <w:rsid w:val="00AE0F11"/>
    <w:rsid w:val="00AE29E4"/>
    <w:rsid w:val="00AE2C44"/>
    <w:rsid w:val="00AE32B0"/>
    <w:rsid w:val="00AE45F5"/>
    <w:rsid w:val="00AE4E61"/>
    <w:rsid w:val="00AE5359"/>
    <w:rsid w:val="00AE5580"/>
    <w:rsid w:val="00AE7AF8"/>
    <w:rsid w:val="00AF12EF"/>
    <w:rsid w:val="00AF1AC5"/>
    <w:rsid w:val="00AF2AE6"/>
    <w:rsid w:val="00AF3211"/>
    <w:rsid w:val="00AF3633"/>
    <w:rsid w:val="00AF455C"/>
    <w:rsid w:val="00AF524A"/>
    <w:rsid w:val="00AF5B18"/>
    <w:rsid w:val="00AF5FE7"/>
    <w:rsid w:val="00AF611C"/>
    <w:rsid w:val="00AF7EEF"/>
    <w:rsid w:val="00B006CC"/>
    <w:rsid w:val="00B00968"/>
    <w:rsid w:val="00B00A63"/>
    <w:rsid w:val="00B0283E"/>
    <w:rsid w:val="00B03FC6"/>
    <w:rsid w:val="00B04293"/>
    <w:rsid w:val="00B0451C"/>
    <w:rsid w:val="00B0520C"/>
    <w:rsid w:val="00B0574D"/>
    <w:rsid w:val="00B057BD"/>
    <w:rsid w:val="00B05BA0"/>
    <w:rsid w:val="00B06C0F"/>
    <w:rsid w:val="00B108D4"/>
    <w:rsid w:val="00B11917"/>
    <w:rsid w:val="00B1347B"/>
    <w:rsid w:val="00B13BCC"/>
    <w:rsid w:val="00B13D66"/>
    <w:rsid w:val="00B13ED3"/>
    <w:rsid w:val="00B15544"/>
    <w:rsid w:val="00B15BC8"/>
    <w:rsid w:val="00B15DC4"/>
    <w:rsid w:val="00B16E10"/>
    <w:rsid w:val="00B220C5"/>
    <w:rsid w:val="00B22509"/>
    <w:rsid w:val="00B240FE"/>
    <w:rsid w:val="00B25234"/>
    <w:rsid w:val="00B30DB9"/>
    <w:rsid w:val="00B32D0B"/>
    <w:rsid w:val="00B332BF"/>
    <w:rsid w:val="00B333B1"/>
    <w:rsid w:val="00B3369F"/>
    <w:rsid w:val="00B349DD"/>
    <w:rsid w:val="00B34F9D"/>
    <w:rsid w:val="00B3683D"/>
    <w:rsid w:val="00B36F4D"/>
    <w:rsid w:val="00B36F4E"/>
    <w:rsid w:val="00B372BE"/>
    <w:rsid w:val="00B37624"/>
    <w:rsid w:val="00B37660"/>
    <w:rsid w:val="00B3774A"/>
    <w:rsid w:val="00B41355"/>
    <w:rsid w:val="00B41877"/>
    <w:rsid w:val="00B422F5"/>
    <w:rsid w:val="00B42A88"/>
    <w:rsid w:val="00B4300B"/>
    <w:rsid w:val="00B431A2"/>
    <w:rsid w:val="00B431F8"/>
    <w:rsid w:val="00B46406"/>
    <w:rsid w:val="00B46CF2"/>
    <w:rsid w:val="00B46DE1"/>
    <w:rsid w:val="00B506CA"/>
    <w:rsid w:val="00B51F18"/>
    <w:rsid w:val="00B521A7"/>
    <w:rsid w:val="00B526E5"/>
    <w:rsid w:val="00B52D51"/>
    <w:rsid w:val="00B5312C"/>
    <w:rsid w:val="00B549BB"/>
    <w:rsid w:val="00B550BF"/>
    <w:rsid w:val="00B5558B"/>
    <w:rsid w:val="00B56052"/>
    <w:rsid w:val="00B56692"/>
    <w:rsid w:val="00B57931"/>
    <w:rsid w:val="00B57A25"/>
    <w:rsid w:val="00B608DB"/>
    <w:rsid w:val="00B60A81"/>
    <w:rsid w:val="00B617ED"/>
    <w:rsid w:val="00B62BB1"/>
    <w:rsid w:val="00B63261"/>
    <w:rsid w:val="00B63479"/>
    <w:rsid w:val="00B63CC7"/>
    <w:rsid w:val="00B66D8F"/>
    <w:rsid w:val="00B66F77"/>
    <w:rsid w:val="00B70736"/>
    <w:rsid w:val="00B709D7"/>
    <w:rsid w:val="00B70A4A"/>
    <w:rsid w:val="00B70AE7"/>
    <w:rsid w:val="00B70CD9"/>
    <w:rsid w:val="00B728AA"/>
    <w:rsid w:val="00B72D17"/>
    <w:rsid w:val="00B72E2A"/>
    <w:rsid w:val="00B7317B"/>
    <w:rsid w:val="00B74C75"/>
    <w:rsid w:val="00B74C7F"/>
    <w:rsid w:val="00B75CD0"/>
    <w:rsid w:val="00B75DE8"/>
    <w:rsid w:val="00B76751"/>
    <w:rsid w:val="00B77710"/>
    <w:rsid w:val="00B77CA7"/>
    <w:rsid w:val="00B81CB7"/>
    <w:rsid w:val="00B81D6C"/>
    <w:rsid w:val="00B82054"/>
    <w:rsid w:val="00B8426E"/>
    <w:rsid w:val="00B846D0"/>
    <w:rsid w:val="00B852E4"/>
    <w:rsid w:val="00B86D46"/>
    <w:rsid w:val="00B8756A"/>
    <w:rsid w:val="00B91A58"/>
    <w:rsid w:val="00B91EEF"/>
    <w:rsid w:val="00B9399F"/>
    <w:rsid w:val="00B93F84"/>
    <w:rsid w:val="00B955D0"/>
    <w:rsid w:val="00B9585D"/>
    <w:rsid w:val="00B9598F"/>
    <w:rsid w:val="00B964FC"/>
    <w:rsid w:val="00B9781B"/>
    <w:rsid w:val="00BA0F28"/>
    <w:rsid w:val="00BA22DD"/>
    <w:rsid w:val="00BA2408"/>
    <w:rsid w:val="00BA2D0B"/>
    <w:rsid w:val="00BA477E"/>
    <w:rsid w:val="00BA5A0B"/>
    <w:rsid w:val="00BA769C"/>
    <w:rsid w:val="00BA7AA0"/>
    <w:rsid w:val="00BB0044"/>
    <w:rsid w:val="00BB0192"/>
    <w:rsid w:val="00BB0D75"/>
    <w:rsid w:val="00BB1044"/>
    <w:rsid w:val="00BB1FA3"/>
    <w:rsid w:val="00BB4717"/>
    <w:rsid w:val="00BB5101"/>
    <w:rsid w:val="00BB580B"/>
    <w:rsid w:val="00BB5C97"/>
    <w:rsid w:val="00BB609C"/>
    <w:rsid w:val="00BB6367"/>
    <w:rsid w:val="00BB693A"/>
    <w:rsid w:val="00BB6FB3"/>
    <w:rsid w:val="00BC0919"/>
    <w:rsid w:val="00BC22A4"/>
    <w:rsid w:val="00BC2404"/>
    <w:rsid w:val="00BC3074"/>
    <w:rsid w:val="00BC390B"/>
    <w:rsid w:val="00BC3BCF"/>
    <w:rsid w:val="00BC42CA"/>
    <w:rsid w:val="00BC4A12"/>
    <w:rsid w:val="00BC4EF5"/>
    <w:rsid w:val="00BC7CF7"/>
    <w:rsid w:val="00BC7EA3"/>
    <w:rsid w:val="00BD09F0"/>
    <w:rsid w:val="00BD2CA4"/>
    <w:rsid w:val="00BD3613"/>
    <w:rsid w:val="00BD3FD1"/>
    <w:rsid w:val="00BD4E6F"/>
    <w:rsid w:val="00BD4EC2"/>
    <w:rsid w:val="00BD5FC5"/>
    <w:rsid w:val="00BD70F5"/>
    <w:rsid w:val="00BD744D"/>
    <w:rsid w:val="00BD7F4F"/>
    <w:rsid w:val="00BD7FDB"/>
    <w:rsid w:val="00BE04C2"/>
    <w:rsid w:val="00BE1FE4"/>
    <w:rsid w:val="00BE29D1"/>
    <w:rsid w:val="00BE3697"/>
    <w:rsid w:val="00BE3837"/>
    <w:rsid w:val="00BE51CE"/>
    <w:rsid w:val="00BE520E"/>
    <w:rsid w:val="00BE6852"/>
    <w:rsid w:val="00BF024F"/>
    <w:rsid w:val="00BF07A2"/>
    <w:rsid w:val="00BF1DD8"/>
    <w:rsid w:val="00BF2685"/>
    <w:rsid w:val="00BF4E95"/>
    <w:rsid w:val="00BF64A6"/>
    <w:rsid w:val="00BF6A40"/>
    <w:rsid w:val="00BF7E62"/>
    <w:rsid w:val="00C004D1"/>
    <w:rsid w:val="00C00B64"/>
    <w:rsid w:val="00C00C5A"/>
    <w:rsid w:val="00C0128D"/>
    <w:rsid w:val="00C02CCF"/>
    <w:rsid w:val="00C03C32"/>
    <w:rsid w:val="00C059A6"/>
    <w:rsid w:val="00C06075"/>
    <w:rsid w:val="00C0757E"/>
    <w:rsid w:val="00C076AC"/>
    <w:rsid w:val="00C076F0"/>
    <w:rsid w:val="00C07D15"/>
    <w:rsid w:val="00C07F5E"/>
    <w:rsid w:val="00C102CB"/>
    <w:rsid w:val="00C111F1"/>
    <w:rsid w:val="00C1264B"/>
    <w:rsid w:val="00C13642"/>
    <w:rsid w:val="00C14C01"/>
    <w:rsid w:val="00C14E54"/>
    <w:rsid w:val="00C15A04"/>
    <w:rsid w:val="00C17D2B"/>
    <w:rsid w:val="00C2059B"/>
    <w:rsid w:val="00C20FE3"/>
    <w:rsid w:val="00C21165"/>
    <w:rsid w:val="00C21B67"/>
    <w:rsid w:val="00C21BA7"/>
    <w:rsid w:val="00C223CF"/>
    <w:rsid w:val="00C22511"/>
    <w:rsid w:val="00C22881"/>
    <w:rsid w:val="00C229BA"/>
    <w:rsid w:val="00C237E2"/>
    <w:rsid w:val="00C258DB"/>
    <w:rsid w:val="00C276A8"/>
    <w:rsid w:val="00C27808"/>
    <w:rsid w:val="00C314EE"/>
    <w:rsid w:val="00C3214A"/>
    <w:rsid w:val="00C326A3"/>
    <w:rsid w:val="00C32732"/>
    <w:rsid w:val="00C3298C"/>
    <w:rsid w:val="00C32AD2"/>
    <w:rsid w:val="00C32BA5"/>
    <w:rsid w:val="00C339D3"/>
    <w:rsid w:val="00C34ADD"/>
    <w:rsid w:val="00C34BA4"/>
    <w:rsid w:val="00C35B99"/>
    <w:rsid w:val="00C36693"/>
    <w:rsid w:val="00C3792A"/>
    <w:rsid w:val="00C40265"/>
    <w:rsid w:val="00C41021"/>
    <w:rsid w:val="00C415F0"/>
    <w:rsid w:val="00C418DA"/>
    <w:rsid w:val="00C421CE"/>
    <w:rsid w:val="00C43B7A"/>
    <w:rsid w:val="00C43C0A"/>
    <w:rsid w:val="00C440D5"/>
    <w:rsid w:val="00C442FB"/>
    <w:rsid w:val="00C44DDD"/>
    <w:rsid w:val="00C46414"/>
    <w:rsid w:val="00C46418"/>
    <w:rsid w:val="00C47946"/>
    <w:rsid w:val="00C5125A"/>
    <w:rsid w:val="00C52634"/>
    <w:rsid w:val="00C52B4C"/>
    <w:rsid w:val="00C52CCD"/>
    <w:rsid w:val="00C54645"/>
    <w:rsid w:val="00C546E7"/>
    <w:rsid w:val="00C54C09"/>
    <w:rsid w:val="00C55346"/>
    <w:rsid w:val="00C556E9"/>
    <w:rsid w:val="00C56592"/>
    <w:rsid w:val="00C57334"/>
    <w:rsid w:val="00C57F77"/>
    <w:rsid w:val="00C623C9"/>
    <w:rsid w:val="00C6250D"/>
    <w:rsid w:val="00C625CC"/>
    <w:rsid w:val="00C63426"/>
    <w:rsid w:val="00C6350E"/>
    <w:rsid w:val="00C63B4E"/>
    <w:rsid w:val="00C63C4F"/>
    <w:rsid w:val="00C63D4E"/>
    <w:rsid w:val="00C6406F"/>
    <w:rsid w:val="00C641EF"/>
    <w:rsid w:val="00C6440E"/>
    <w:rsid w:val="00C6476D"/>
    <w:rsid w:val="00C64B01"/>
    <w:rsid w:val="00C654E8"/>
    <w:rsid w:val="00C658C9"/>
    <w:rsid w:val="00C65A29"/>
    <w:rsid w:val="00C67FCF"/>
    <w:rsid w:val="00C7095A"/>
    <w:rsid w:val="00C70FAD"/>
    <w:rsid w:val="00C72489"/>
    <w:rsid w:val="00C72843"/>
    <w:rsid w:val="00C7340D"/>
    <w:rsid w:val="00C73474"/>
    <w:rsid w:val="00C74173"/>
    <w:rsid w:val="00C751CC"/>
    <w:rsid w:val="00C7545A"/>
    <w:rsid w:val="00C75A83"/>
    <w:rsid w:val="00C75F01"/>
    <w:rsid w:val="00C76342"/>
    <w:rsid w:val="00C76A25"/>
    <w:rsid w:val="00C80E4B"/>
    <w:rsid w:val="00C82D6E"/>
    <w:rsid w:val="00C8519F"/>
    <w:rsid w:val="00C852DC"/>
    <w:rsid w:val="00C8607B"/>
    <w:rsid w:val="00C9161D"/>
    <w:rsid w:val="00C9175F"/>
    <w:rsid w:val="00C919C1"/>
    <w:rsid w:val="00C91AEE"/>
    <w:rsid w:val="00C92E28"/>
    <w:rsid w:val="00C94683"/>
    <w:rsid w:val="00C947EA"/>
    <w:rsid w:val="00C94B5C"/>
    <w:rsid w:val="00C97423"/>
    <w:rsid w:val="00C97F62"/>
    <w:rsid w:val="00CA295A"/>
    <w:rsid w:val="00CA345B"/>
    <w:rsid w:val="00CA525A"/>
    <w:rsid w:val="00CA65D3"/>
    <w:rsid w:val="00CA730D"/>
    <w:rsid w:val="00CA7DE6"/>
    <w:rsid w:val="00CB1836"/>
    <w:rsid w:val="00CB1910"/>
    <w:rsid w:val="00CB3C3C"/>
    <w:rsid w:val="00CB42EB"/>
    <w:rsid w:val="00CB4CB9"/>
    <w:rsid w:val="00CB5D7A"/>
    <w:rsid w:val="00CB5EE4"/>
    <w:rsid w:val="00CB6D1B"/>
    <w:rsid w:val="00CB6F4F"/>
    <w:rsid w:val="00CB7AE5"/>
    <w:rsid w:val="00CC0116"/>
    <w:rsid w:val="00CC05D0"/>
    <w:rsid w:val="00CC19ED"/>
    <w:rsid w:val="00CC2AF0"/>
    <w:rsid w:val="00CC43AB"/>
    <w:rsid w:val="00CC44B6"/>
    <w:rsid w:val="00CC4EE7"/>
    <w:rsid w:val="00CC520A"/>
    <w:rsid w:val="00CC534C"/>
    <w:rsid w:val="00CC5F3D"/>
    <w:rsid w:val="00CC64F7"/>
    <w:rsid w:val="00CD02A7"/>
    <w:rsid w:val="00CD1E29"/>
    <w:rsid w:val="00CD2648"/>
    <w:rsid w:val="00CD2E50"/>
    <w:rsid w:val="00CD35A8"/>
    <w:rsid w:val="00CD3839"/>
    <w:rsid w:val="00CD44BE"/>
    <w:rsid w:val="00CD4532"/>
    <w:rsid w:val="00CD4BC9"/>
    <w:rsid w:val="00CD65E8"/>
    <w:rsid w:val="00CD69C6"/>
    <w:rsid w:val="00CD7CF9"/>
    <w:rsid w:val="00CE0F41"/>
    <w:rsid w:val="00CE13E8"/>
    <w:rsid w:val="00CE16DD"/>
    <w:rsid w:val="00CE1EDF"/>
    <w:rsid w:val="00CE2B7E"/>
    <w:rsid w:val="00CE3457"/>
    <w:rsid w:val="00CE4715"/>
    <w:rsid w:val="00CE5D30"/>
    <w:rsid w:val="00CE5E01"/>
    <w:rsid w:val="00CE6749"/>
    <w:rsid w:val="00CE7F56"/>
    <w:rsid w:val="00CF0ADE"/>
    <w:rsid w:val="00CF0B8F"/>
    <w:rsid w:val="00CF1848"/>
    <w:rsid w:val="00CF3313"/>
    <w:rsid w:val="00CF3687"/>
    <w:rsid w:val="00CF3928"/>
    <w:rsid w:val="00CF3949"/>
    <w:rsid w:val="00CF4C1E"/>
    <w:rsid w:val="00CF4EDE"/>
    <w:rsid w:val="00CF4F0B"/>
    <w:rsid w:val="00CF576E"/>
    <w:rsid w:val="00CF603A"/>
    <w:rsid w:val="00CF6154"/>
    <w:rsid w:val="00CF6296"/>
    <w:rsid w:val="00CF68E2"/>
    <w:rsid w:val="00CF697D"/>
    <w:rsid w:val="00CF782F"/>
    <w:rsid w:val="00D0068B"/>
    <w:rsid w:val="00D00C0E"/>
    <w:rsid w:val="00D00FA4"/>
    <w:rsid w:val="00D0100A"/>
    <w:rsid w:val="00D01118"/>
    <w:rsid w:val="00D0283A"/>
    <w:rsid w:val="00D03364"/>
    <w:rsid w:val="00D03ACD"/>
    <w:rsid w:val="00D03ED5"/>
    <w:rsid w:val="00D04137"/>
    <w:rsid w:val="00D0486B"/>
    <w:rsid w:val="00D05562"/>
    <w:rsid w:val="00D064B3"/>
    <w:rsid w:val="00D0765F"/>
    <w:rsid w:val="00D10364"/>
    <w:rsid w:val="00D10C43"/>
    <w:rsid w:val="00D111DA"/>
    <w:rsid w:val="00D12044"/>
    <w:rsid w:val="00D13FCF"/>
    <w:rsid w:val="00D1400B"/>
    <w:rsid w:val="00D14A54"/>
    <w:rsid w:val="00D152AF"/>
    <w:rsid w:val="00D160FC"/>
    <w:rsid w:val="00D163AD"/>
    <w:rsid w:val="00D16C0D"/>
    <w:rsid w:val="00D1767F"/>
    <w:rsid w:val="00D17F1F"/>
    <w:rsid w:val="00D20FDD"/>
    <w:rsid w:val="00D21A86"/>
    <w:rsid w:val="00D22541"/>
    <w:rsid w:val="00D2262C"/>
    <w:rsid w:val="00D23AED"/>
    <w:rsid w:val="00D23B4F"/>
    <w:rsid w:val="00D24235"/>
    <w:rsid w:val="00D24918"/>
    <w:rsid w:val="00D275D6"/>
    <w:rsid w:val="00D3094B"/>
    <w:rsid w:val="00D30A53"/>
    <w:rsid w:val="00D33FB5"/>
    <w:rsid w:val="00D34026"/>
    <w:rsid w:val="00D34D96"/>
    <w:rsid w:val="00D36849"/>
    <w:rsid w:val="00D36897"/>
    <w:rsid w:val="00D378C1"/>
    <w:rsid w:val="00D37F23"/>
    <w:rsid w:val="00D40137"/>
    <w:rsid w:val="00D40661"/>
    <w:rsid w:val="00D407C0"/>
    <w:rsid w:val="00D40CD8"/>
    <w:rsid w:val="00D41374"/>
    <w:rsid w:val="00D41385"/>
    <w:rsid w:val="00D42CCB"/>
    <w:rsid w:val="00D42DA1"/>
    <w:rsid w:val="00D42FE7"/>
    <w:rsid w:val="00D43195"/>
    <w:rsid w:val="00D4323F"/>
    <w:rsid w:val="00D45126"/>
    <w:rsid w:val="00D47DAB"/>
    <w:rsid w:val="00D5024B"/>
    <w:rsid w:val="00D50802"/>
    <w:rsid w:val="00D537E4"/>
    <w:rsid w:val="00D53AE9"/>
    <w:rsid w:val="00D53FDA"/>
    <w:rsid w:val="00D54220"/>
    <w:rsid w:val="00D551E8"/>
    <w:rsid w:val="00D554AB"/>
    <w:rsid w:val="00D55A45"/>
    <w:rsid w:val="00D55C33"/>
    <w:rsid w:val="00D55C6B"/>
    <w:rsid w:val="00D5631A"/>
    <w:rsid w:val="00D56BA9"/>
    <w:rsid w:val="00D56E03"/>
    <w:rsid w:val="00D57DEB"/>
    <w:rsid w:val="00D57E84"/>
    <w:rsid w:val="00D61386"/>
    <w:rsid w:val="00D62133"/>
    <w:rsid w:val="00D63A9F"/>
    <w:rsid w:val="00D63CD0"/>
    <w:rsid w:val="00D65389"/>
    <w:rsid w:val="00D6590B"/>
    <w:rsid w:val="00D6699B"/>
    <w:rsid w:val="00D66C51"/>
    <w:rsid w:val="00D679C6"/>
    <w:rsid w:val="00D679F5"/>
    <w:rsid w:val="00D713FE"/>
    <w:rsid w:val="00D73AD0"/>
    <w:rsid w:val="00D742F7"/>
    <w:rsid w:val="00D74A29"/>
    <w:rsid w:val="00D750A9"/>
    <w:rsid w:val="00D76A18"/>
    <w:rsid w:val="00D775F8"/>
    <w:rsid w:val="00D80B16"/>
    <w:rsid w:val="00D81A77"/>
    <w:rsid w:val="00D820FF"/>
    <w:rsid w:val="00D82A57"/>
    <w:rsid w:val="00D8341B"/>
    <w:rsid w:val="00D85801"/>
    <w:rsid w:val="00D85978"/>
    <w:rsid w:val="00D86851"/>
    <w:rsid w:val="00D90691"/>
    <w:rsid w:val="00D9119C"/>
    <w:rsid w:val="00D91980"/>
    <w:rsid w:val="00D91EEE"/>
    <w:rsid w:val="00D948F3"/>
    <w:rsid w:val="00D95174"/>
    <w:rsid w:val="00D9579D"/>
    <w:rsid w:val="00D95FAD"/>
    <w:rsid w:val="00D97CE1"/>
    <w:rsid w:val="00DA0695"/>
    <w:rsid w:val="00DA0DD1"/>
    <w:rsid w:val="00DA3167"/>
    <w:rsid w:val="00DA5469"/>
    <w:rsid w:val="00DA6F94"/>
    <w:rsid w:val="00DA7E07"/>
    <w:rsid w:val="00DB019A"/>
    <w:rsid w:val="00DB0CD7"/>
    <w:rsid w:val="00DB0E33"/>
    <w:rsid w:val="00DB103B"/>
    <w:rsid w:val="00DB1E4F"/>
    <w:rsid w:val="00DB249D"/>
    <w:rsid w:val="00DB2AC2"/>
    <w:rsid w:val="00DB373B"/>
    <w:rsid w:val="00DB4095"/>
    <w:rsid w:val="00DB432B"/>
    <w:rsid w:val="00DB44F2"/>
    <w:rsid w:val="00DB4DC8"/>
    <w:rsid w:val="00DB6133"/>
    <w:rsid w:val="00DB66DC"/>
    <w:rsid w:val="00DB7681"/>
    <w:rsid w:val="00DB7717"/>
    <w:rsid w:val="00DB78E8"/>
    <w:rsid w:val="00DB79D8"/>
    <w:rsid w:val="00DB7B0A"/>
    <w:rsid w:val="00DC0BA8"/>
    <w:rsid w:val="00DC0E78"/>
    <w:rsid w:val="00DC1314"/>
    <w:rsid w:val="00DC230E"/>
    <w:rsid w:val="00DC2A36"/>
    <w:rsid w:val="00DC3B43"/>
    <w:rsid w:val="00DC4775"/>
    <w:rsid w:val="00DC4920"/>
    <w:rsid w:val="00DC552C"/>
    <w:rsid w:val="00DC6742"/>
    <w:rsid w:val="00DC6A1A"/>
    <w:rsid w:val="00DC72B0"/>
    <w:rsid w:val="00DC7B3D"/>
    <w:rsid w:val="00DC7E3F"/>
    <w:rsid w:val="00DD0AD0"/>
    <w:rsid w:val="00DD118C"/>
    <w:rsid w:val="00DD1B3D"/>
    <w:rsid w:val="00DD2968"/>
    <w:rsid w:val="00DD299A"/>
    <w:rsid w:val="00DD2EAC"/>
    <w:rsid w:val="00DD35FF"/>
    <w:rsid w:val="00DD3FAA"/>
    <w:rsid w:val="00DD4201"/>
    <w:rsid w:val="00DD4481"/>
    <w:rsid w:val="00DD542A"/>
    <w:rsid w:val="00DD542E"/>
    <w:rsid w:val="00DD58A2"/>
    <w:rsid w:val="00DD67DD"/>
    <w:rsid w:val="00DD6A8D"/>
    <w:rsid w:val="00DD797E"/>
    <w:rsid w:val="00DD7D1B"/>
    <w:rsid w:val="00DE0334"/>
    <w:rsid w:val="00DE0645"/>
    <w:rsid w:val="00DE0DF1"/>
    <w:rsid w:val="00DE138B"/>
    <w:rsid w:val="00DE1605"/>
    <w:rsid w:val="00DE27DD"/>
    <w:rsid w:val="00DE2DE7"/>
    <w:rsid w:val="00DE3DF9"/>
    <w:rsid w:val="00DE421D"/>
    <w:rsid w:val="00DE5839"/>
    <w:rsid w:val="00DE5B97"/>
    <w:rsid w:val="00DE6224"/>
    <w:rsid w:val="00DE6B9E"/>
    <w:rsid w:val="00DE77FF"/>
    <w:rsid w:val="00DF07EB"/>
    <w:rsid w:val="00DF0DF5"/>
    <w:rsid w:val="00DF2D3E"/>
    <w:rsid w:val="00DF3C66"/>
    <w:rsid w:val="00DF3E6D"/>
    <w:rsid w:val="00DF4538"/>
    <w:rsid w:val="00DF570D"/>
    <w:rsid w:val="00DF6CAA"/>
    <w:rsid w:val="00DF7752"/>
    <w:rsid w:val="00DF7CF6"/>
    <w:rsid w:val="00E00D25"/>
    <w:rsid w:val="00E011D7"/>
    <w:rsid w:val="00E020A0"/>
    <w:rsid w:val="00E02201"/>
    <w:rsid w:val="00E02716"/>
    <w:rsid w:val="00E0353B"/>
    <w:rsid w:val="00E0357C"/>
    <w:rsid w:val="00E048F1"/>
    <w:rsid w:val="00E04A9A"/>
    <w:rsid w:val="00E04DE1"/>
    <w:rsid w:val="00E04E92"/>
    <w:rsid w:val="00E05396"/>
    <w:rsid w:val="00E053ED"/>
    <w:rsid w:val="00E063B3"/>
    <w:rsid w:val="00E0671B"/>
    <w:rsid w:val="00E06B2E"/>
    <w:rsid w:val="00E06FFE"/>
    <w:rsid w:val="00E072B3"/>
    <w:rsid w:val="00E07760"/>
    <w:rsid w:val="00E078D8"/>
    <w:rsid w:val="00E07F22"/>
    <w:rsid w:val="00E102A7"/>
    <w:rsid w:val="00E1081B"/>
    <w:rsid w:val="00E10FCD"/>
    <w:rsid w:val="00E114A5"/>
    <w:rsid w:val="00E124B2"/>
    <w:rsid w:val="00E12A33"/>
    <w:rsid w:val="00E13BE4"/>
    <w:rsid w:val="00E13C07"/>
    <w:rsid w:val="00E13DBF"/>
    <w:rsid w:val="00E1470E"/>
    <w:rsid w:val="00E14DFB"/>
    <w:rsid w:val="00E151F2"/>
    <w:rsid w:val="00E2190B"/>
    <w:rsid w:val="00E21D43"/>
    <w:rsid w:val="00E2229B"/>
    <w:rsid w:val="00E226D1"/>
    <w:rsid w:val="00E24720"/>
    <w:rsid w:val="00E3011D"/>
    <w:rsid w:val="00E30793"/>
    <w:rsid w:val="00E309AD"/>
    <w:rsid w:val="00E30CF0"/>
    <w:rsid w:val="00E31A39"/>
    <w:rsid w:val="00E31D33"/>
    <w:rsid w:val="00E31FB5"/>
    <w:rsid w:val="00E32817"/>
    <w:rsid w:val="00E32CAD"/>
    <w:rsid w:val="00E33365"/>
    <w:rsid w:val="00E3422E"/>
    <w:rsid w:val="00E36AF4"/>
    <w:rsid w:val="00E40D58"/>
    <w:rsid w:val="00E4200D"/>
    <w:rsid w:val="00E44B73"/>
    <w:rsid w:val="00E460AD"/>
    <w:rsid w:val="00E465D8"/>
    <w:rsid w:val="00E50476"/>
    <w:rsid w:val="00E50DE0"/>
    <w:rsid w:val="00E50E25"/>
    <w:rsid w:val="00E513CD"/>
    <w:rsid w:val="00E51686"/>
    <w:rsid w:val="00E52970"/>
    <w:rsid w:val="00E5305A"/>
    <w:rsid w:val="00E559A0"/>
    <w:rsid w:val="00E569DD"/>
    <w:rsid w:val="00E57AF8"/>
    <w:rsid w:val="00E57E83"/>
    <w:rsid w:val="00E6046B"/>
    <w:rsid w:val="00E60A62"/>
    <w:rsid w:val="00E61BC3"/>
    <w:rsid w:val="00E62059"/>
    <w:rsid w:val="00E63375"/>
    <w:rsid w:val="00E634F5"/>
    <w:rsid w:val="00E63943"/>
    <w:rsid w:val="00E6445D"/>
    <w:rsid w:val="00E655E3"/>
    <w:rsid w:val="00E66235"/>
    <w:rsid w:val="00E66308"/>
    <w:rsid w:val="00E67096"/>
    <w:rsid w:val="00E67790"/>
    <w:rsid w:val="00E70D37"/>
    <w:rsid w:val="00E71AB9"/>
    <w:rsid w:val="00E72612"/>
    <w:rsid w:val="00E726F0"/>
    <w:rsid w:val="00E72FB3"/>
    <w:rsid w:val="00E73265"/>
    <w:rsid w:val="00E74773"/>
    <w:rsid w:val="00E74E92"/>
    <w:rsid w:val="00E766D9"/>
    <w:rsid w:val="00E77561"/>
    <w:rsid w:val="00E80E38"/>
    <w:rsid w:val="00E815AC"/>
    <w:rsid w:val="00E81ABE"/>
    <w:rsid w:val="00E83294"/>
    <w:rsid w:val="00E8383F"/>
    <w:rsid w:val="00E83C24"/>
    <w:rsid w:val="00E83F33"/>
    <w:rsid w:val="00E86273"/>
    <w:rsid w:val="00E86318"/>
    <w:rsid w:val="00E86475"/>
    <w:rsid w:val="00E86693"/>
    <w:rsid w:val="00E86855"/>
    <w:rsid w:val="00E9010B"/>
    <w:rsid w:val="00E9318D"/>
    <w:rsid w:val="00E93DE6"/>
    <w:rsid w:val="00E94083"/>
    <w:rsid w:val="00E944E4"/>
    <w:rsid w:val="00E945E2"/>
    <w:rsid w:val="00E946D9"/>
    <w:rsid w:val="00E94993"/>
    <w:rsid w:val="00E973F5"/>
    <w:rsid w:val="00EA010E"/>
    <w:rsid w:val="00EA29CC"/>
    <w:rsid w:val="00EA2AD5"/>
    <w:rsid w:val="00EA2D31"/>
    <w:rsid w:val="00EA412C"/>
    <w:rsid w:val="00EA4629"/>
    <w:rsid w:val="00EA562B"/>
    <w:rsid w:val="00EA74CF"/>
    <w:rsid w:val="00EA7B71"/>
    <w:rsid w:val="00EB0538"/>
    <w:rsid w:val="00EB0963"/>
    <w:rsid w:val="00EB13A0"/>
    <w:rsid w:val="00EB1C9A"/>
    <w:rsid w:val="00EB30B6"/>
    <w:rsid w:val="00EB3378"/>
    <w:rsid w:val="00EB36FE"/>
    <w:rsid w:val="00EB378D"/>
    <w:rsid w:val="00EB3A5C"/>
    <w:rsid w:val="00EB3F61"/>
    <w:rsid w:val="00EB4390"/>
    <w:rsid w:val="00EB4ECF"/>
    <w:rsid w:val="00EB57D5"/>
    <w:rsid w:val="00EB5FF0"/>
    <w:rsid w:val="00EB69BE"/>
    <w:rsid w:val="00EC04C1"/>
    <w:rsid w:val="00EC0503"/>
    <w:rsid w:val="00EC209B"/>
    <w:rsid w:val="00EC231C"/>
    <w:rsid w:val="00EC2B86"/>
    <w:rsid w:val="00EC383A"/>
    <w:rsid w:val="00EC422B"/>
    <w:rsid w:val="00EC430E"/>
    <w:rsid w:val="00EC523D"/>
    <w:rsid w:val="00EC5D18"/>
    <w:rsid w:val="00EC5D3A"/>
    <w:rsid w:val="00EC6A1A"/>
    <w:rsid w:val="00EC6AA9"/>
    <w:rsid w:val="00EC7581"/>
    <w:rsid w:val="00EC7DC2"/>
    <w:rsid w:val="00ED0568"/>
    <w:rsid w:val="00ED12A4"/>
    <w:rsid w:val="00ED31B5"/>
    <w:rsid w:val="00ED325C"/>
    <w:rsid w:val="00ED3443"/>
    <w:rsid w:val="00ED54AB"/>
    <w:rsid w:val="00ED6300"/>
    <w:rsid w:val="00EE052A"/>
    <w:rsid w:val="00EE06FE"/>
    <w:rsid w:val="00EE0EB5"/>
    <w:rsid w:val="00EE1254"/>
    <w:rsid w:val="00EE1571"/>
    <w:rsid w:val="00EE29D5"/>
    <w:rsid w:val="00EE2ADB"/>
    <w:rsid w:val="00EE3469"/>
    <w:rsid w:val="00EE37A0"/>
    <w:rsid w:val="00EE477A"/>
    <w:rsid w:val="00EE48C2"/>
    <w:rsid w:val="00EE4A3B"/>
    <w:rsid w:val="00EE513B"/>
    <w:rsid w:val="00EE5581"/>
    <w:rsid w:val="00EE5C71"/>
    <w:rsid w:val="00EE5E1A"/>
    <w:rsid w:val="00EE63A4"/>
    <w:rsid w:val="00EE6877"/>
    <w:rsid w:val="00EE730F"/>
    <w:rsid w:val="00EF05C5"/>
    <w:rsid w:val="00EF1ED5"/>
    <w:rsid w:val="00EF2674"/>
    <w:rsid w:val="00EF29A3"/>
    <w:rsid w:val="00EF5CCA"/>
    <w:rsid w:val="00EF7272"/>
    <w:rsid w:val="00EF746E"/>
    <w:rsid w:val="00EF78AC"/>
    <w:rsid w:val="00F02F9F"/>
    <w:rsid w:val="00F035C1"/>
    <w:rsid w:val="00F04B9F"/>
    <w:rsid w:val="00F055C5"/>
    <w:rsid w:val="00F06E66"/>
    <w:rsid w:val="00F07183"/>
    <w:rsid w:val="00F07928"/>
    <w:rsid w:val="00F1004D"/>
    <w:rsid w:val="00F10442"/>
    <w:rsid w:val="00F111BA"/>
    <w:rsid w:val="00F11A3E"/>
    <w:rsid w:val="00F11C9C"/>
    <w:rsid w:val="00F11F4F"/>
    <w:rsid w:val="00F12500"/>
    <w:rsid w:val="00F139E1"/>
    <w:rsid w:val="00F13B32"/>
    <w:rsid w:val="00F14453"/>
    <w:rsid w:val="00F171A7"/>
    <w:rsid w:val="00F17214"/>
    <w:rsid w:val="00F1725E"/>
    <w:rsid w:val="00F1781B"/>
    <w:rsid w:val="00F17934"/>
    <w:rsid w:val="00F17ED9"/>
    <w:rsid w:val="00F21AF7"/>
    <w:rsid w:val="00F23BFD"/>
    <w:rsid w:val="00F254E7"/>
    <w:rsid w:val="00F255B2"/>
    <w:rsid w:val="00F267CD"/>
    <w:rsid w:val="00F27385"/>
    <w:rsid w:val="00F27BD5"/>
    <w:rsid w:val="00F309A2"/>
    <w:rsid w:val="00F342F7"/>
    <w:rsid w:val="00F368F9"/>
    <w:rsid w:val="00F37045"/>
    <w:rsid w:val="00F379E3"/>
    <w:rsid w:val="00F37BAD"/>
    <w:rsid w:val="00F4082B"/>
    <w:rsid w:val="00F409E9"/>
    <w:rsid w:val="00F41EF0"/>
    <w:rsid w:val="00F433D0"/>
    <w:rsid w:val="00F4487C"/>
    <w:rsid w:val="00F44F8B"/>
    <w:rsid w:val="00F45379"/>
    <w:rsid w:val="00F45484"/>
    <w:rsid w:val="00F45F63"/>
    <w:rsid w:val="00F463D9"/>
    <w:rsid w:val="00F464F0"/>
    <w:rsid w:val="00F474F2"/>
    <w:rsid w:val="00F503C8"/>
    <w:rsid w:val="00F51097"/>
    <w:rsid w:val="00F51FE3"/>
    <w:rsid w:val="00F535AF"/>
    <w:rsid w:val="00F53A53"/>
    <w:rsid w:val="00F54AB8"/>
    <w:rsid w:val="00F5558C"/>
    <w:rsid w:val="00F55C2E"/>
    <w:rsid w:val="00F56137"/>
    <w:rsid w:val="00F570D1"/>
    <w:rsid w:val="00F571A2"/>
    <w:rsid w:val="00F575CE"/>
    <w:rsid w:val="00F578C5"/>
    <w:rsid w:val="00F57A56"/>
    <w:rsid w:val="00F60263"/>
    <w:rsid w:val="00F606C1"/>
    <w:rsid w:val="00F608B5"/>
    <w:rsid w:val="00F60C99"/>
    <w:rsid w:val="00F618DD"/>
    <w:rsid w:val="00F61CA5"/>
    <w:rsid w:val="00F64256"/>
    <w:rsid w:val="00F64564"/>
    <w:rsid w:val="00F64C2D"/>
    <w:rsid w:val="00F653A2"/>
    <w:rsid w:val="00F65509"/>
    <w:rsid w:val="00F657AB"/>
    <w:rsid w:val="00F66B64"/>
    <w:rsid w:val="00F67782"/>
    <w:rsid w:val="00F71989"/>
    <w:rsid w:val="00F72068"/>
    <w:rsid w:val="00F72AAB"/>
    <w:rsid w:val="00F73A70"/>
    <w:rsid w:val="00F74929"/>
    <w:rsid w:val="00F7499A"/>
    <w:rsid w:val="00F755D6"/>
    <w:rsid w:val="00F77710"/>
    <w:rsid w:val="00F77D8C"/>
    <w:rsid w:val="00F77DF9"/>
    <w:rsid w:val="00F8037C"/>
    <w:rsid w:val="00F8047B"/>
    <w:rsid w:val="00F80ADB"/>
    <w:rsid w:val="00F80C88"/>
    <w:rsid w:val="00F81B4E"/>
    <w:rsid w:val="00F83795"/>
    <w:rsid w:val="00F839AD"/>
    <w:rsid w:val="00F84339"/>
    <w:rsid w:val="00F84EAA"/>
    <w:rsid w:val="00F84EFC"/>
    <w:rsid w:val="00F86254"/>
    <w:rsid w:val="00F8639E"/>
    <w:rsid w:val="00F86D99"/>
    <w:rsid w:val="00F87E94"/>
    <w:rsid w:val="00F9058B"/>
    <w:rsid w:val="00F91474"/>
    <w:rsid w:val="00F916D6"/>
    <w:rsid w:val="00F9193E"/>
    <w:rsid w:val="00F91CB5"/>
    <w:rsid w:val="00F92B4E"/>
    <w:rsid w:val="00F938D0"/>
    <w:rsid w:val="00F9457E"/>
    <w:rsid w:val="00F94774"/>
    <w:rsid w:val="00F95814"/>
    <w:rsid w:val="00F95977"/>
    <w:rsid w:val="00F95D0C"/>
    <w:rsid w:val="00F9627B"/>
    <w:rsid w:val="00F965AA"/>
    <w:rsid w:val="00F973A6"/>
    <w:rsid w:val="00FA144C"/>
    <w:rsid w:val="00FA1890"/>
    <w:rsid w:val="00FA2158"/>
    <w:rsid w:val="00FA2718"/>
    <w:rsid w:val="00FA3F47"/>
    <w:rsid w:val="00FA3F6E"/>
    <w:rsid w:val="00FA454D"/>
    <w:rsid w:val="00FA5280"/>
    <w:rsid w:val="00FA5508"/>
    <w:rsid w:val="00FA575E"/>
    <w:rsid w:val="00FA598D"/>
    <w:rsid w:val="00FA5F40"/>
    <w:rsid w:val="00FA6BB4"/>
    <w:rsid w:val="00FA7396"/>
    <w:rsid w:val="00FA7853"/>
    <w:rsid w:val="00FA78F5"/>
    <w:rsid w:val="00FB0041"/>
    <w:rsid w:val="00FB0960"/>
    <w:rsid w:val="00FB1B69"/>
    <w:rsid w:val="00FB274D"/>
    <w:rsid w:val="00FB29E7"/>
    <w:rsid w:val="00FB2FE7"/>
    <w:rsid w:val="00FB33FF"/>
    <w:rsid w:val="00FB4794"/>
    <w:rsid w:val="00FB4EA9"/>
    <w:rsid w:val="00FB51C4"/>
    <w:rsid w:val="00FB5354"/>
    <w:rsid w:val="00FB5F3A"/>
    <w:rsid w:val="00FB6044"/>
    <w:rsid w:val="00FB7579"/>
    <w:rsid w:val="00FB75D2"/>
    <w:rsid w:val="00FB7774"/>
    <w:rsid w:val="00FB7A2E"/>
    <w:rsid w:val="00FC08C5"/>
    <w:rsid w:val="00FC08D4"/>
    <w:rsid w:val="00FC236C"/>
    <w:rsid w:val="00FC4DF4"/>
    <w:rsid w:val="00FC50E4"/>
    <w:rsid w:val="00FC53DB"/>
    <w:rsid w:val="00FC5896"/>
    <w:rsid w:val="00FC5ABB"/>
    <w:rsid w:val="00FC5E03"/>
    <w:rsid w:val="00FC5E1F"/>
    <w:rsid w:val="00FC5E65"/>
    <w:rsid w:val="00FC5EE1"/>
    <w:rsid w:val="00FC675B"/>
    <w:rsid w:val="00FC67A5"/>
    <w:rsid w:val="00FC7098"/>
    <w:rsid w:val="00FC7363"/>
    <w:rsid w:val="00FC73CA"/>
    <w:rsid w:val="00FC7B40"/>
    <w:rsid w:val="00FD12DE"/>
    <w:rsid w:val="00FD25F1"/>
    <w:rsid w:val="00FD3109"/>
    <w:rsid w:val="00FD3292"/>
    <w:rsid w:val="00FD51BF"/>
    <w:rsid w:val="00FD5894"/>
    <w:rsid w:val="00FD5B7D"/>
    <w:rsid w:val="00FD6153"/>
    <w:rsid w:val="00FD624D"/>
    <w:rsid w:val="00FD64BD"/>
    <w:rsid w:val="00FD6AF9"/>
    <w:rsid w:val="00FD7618"/>
    <w:rsid w:val="00FE0B54"/>
    <w:rsid w:val="00FE0E0C"/>
    <w:rsid w:val="00FE18B4"/>
    <w:rsid w:val="00FE3C84"/>
    <w:rsid w:val="00FE45B2"/>
    <w:rsid w:val="00FE4B2F"/>
    <w:rsid w:val="00FE4FAB"/>
    <w:rsid w:val="00FE51C5"/>
    <w:rsid w:val="00FE5837"/>
    <w:rsid w:val="00FE5E9C"/>
    <w:rsid w:val="00FE6A55"/>
    <w:rsid w:val="00FE7E1C"/>
    <w:rsid w:val="00FF048D"/>
    <w:rsid w:val="00FF0A0E"/>
    <w:rsid w:val="00FF0FFB"/>
    <w:rsid w:val="00FF1767"/>
    <w:rsid w:val="00FF1CB5"/>
    <w:rsid w:val="00FF4D55"/>
    <w:rsid w:val="00FF518E"/>
    <w:rsid w:val="00FF5A9E"/>
    <w:rsid w:val="00FF61E5"/>
    <w:rsid w:val="00FF62C6"/>
    <w:rsid w:val="00FF6F05"/>
    <w:rsid w:val="00FF755F"/>
    <w:rsid w:val="00FF7F4D"/>
    <w:rsid w:val="020C6FD8"/>
    <w:rsid w:val="029D290B"/>
    <w:rsid w:val="02D47B17"/>
    <w:rsid w:val="030A5F6B"/>
    <w:rsid w:val="033D6375"/>
    <w:rsid w:val="0425780A"/>
    <w:rsid w:val="0444973F"/>
    <w:rsid w:val="0566D797"/>
    <w:rsid w:val="070B76A0"/>
    <w:rsid w:val="09AB2611"/>
    <w:rsid w:val="0B61DE71"/>
    <w:rsid w:val="0BDE0980"/>
    <w:rsid w:val="0C92C007"/>
    <w:rsid w:val="0CAA3BA0"/>
    <w:rsid w:val="0D45B1F4"/>
    <w:rsid w:val="0DB4E3C8"/>
    <w:rsid w:val="0DF75E05"/>
    <w:rsid w:val="0E34F1C3"/>
    <w:rsid w:val="10C67120"/>
    <w:rsid w:val="119EAAFA"/>
    <w:rsid w:val="11D36D5C"/>
    <w:rsid w:val="1229FD08"/>
    <w:rsid w:val="182DC2B3"/>
    <w:rsid w:val="1849EA8D"/>
    <w:rsid w:val="1A5DC601"/>
    <w:rsid w:val="1AE5D86A"/>
    <w:rsid w:val="1AE691BE"/>
    <w:rsid w:val="1B196C26"/>
    <w:rsid w:val="1BA270E9"/>
    <w:rsid w:val="1BA85734"/>
    <w:rsid w:val="1C95280D"/>
    <w:rsid w:val="1D082A22"/>
    <w:rsid w:val="1D166836"/>
    <w:rsid w:val="1D370E96"/>
    <w:rsid w:val="1D56B593"/>
    <w:rsid w:val="1D91F096"/>
    <w:rsid w:val="1EC506A6"/>
    <w:rsid w:val="1F1D4C73"/>
    <w:rsid w:val="2004FF43"/>
    <w:rsid w:val="20E915B7"/>
    <w:rsid w:val="22D93F81"/>
    <w:rsid w:val="2319BEB2"/>
    <w:rsid w:val="24F68686"/>
    <w:rsid w:val="27E8071B"/>
    <w:rsid w:val="28B9595C"/>
    <w:rsid w:val="28E17936"/>
    <w:rsid w:val="29533992"/>
    <w:rsid w:val="295CD54B"/>
    <w:rsid w:val="2A3A65BC"/>
    <w:rsid w:val="2A9991B7"/>
    <w:rsid w:val="2AB2416E"/>
    <w:rsid w:val="2B328030"/>
    <w:rsid w:val="2BD4B71F"/>
    <w:rsid w:val="2C2A92D7"/>
    <w:rsid w:val="2C927754"/>
    <w:rsid w:val="2D82EA2D"/>
    <w:rsid w:val="2EE50516"/>
    <w:rsid w:val="30ED2AD2"/>
    <w:rsid w:val="3378D317"/>
    <w:rsid w:val="351B327D"/>
    <w:rsid w:val="3549A6C3"/>
    <w:rsid w:val="375C6099"/>
    <w:rsid w:val="390459A1"/>
    <w:rsid w:val="39512EAC"/>
    <w:rsid w:val="3A35B5B4"/>
    <w:rsid w:val="3BB33A7F"/>
    <w:rsid w:val="3C1737D4"/>
    <w:rsid w:val="3D05E897"/>
    <w:rsid w:val="3DFA0107"/>
    <w:rsid w:val="3EF401A7"/>
    <w:rsid w:val="3F2ADE09"/>
    <w:rsid w:val="3F5DD13D"/>
    <w:rsid w:val="3F6D7D26"/>
    <w:rsid w:val="3FB450A8"/>
    <w:rsid w:val="4009BC71"/>
    <w:rsid w:val="40572244"/>
    <w:rsid w:val="40B1B1DE"/>
    <w:rsid w:val="40E1E7FB"/>
    <w:rsid w:val="412BF8E7"/>
    <w:rsid w:val="41587995"/>
    <w:rsid w:val="426A8494"/>
    <w:rsid w:val="42C811C1"/>
    <w:rsid w:val="43D23CB6"/>
    <w:rsid w:val="43E79F3A"/>
    <w:rsid w:val="4440DF7B"/>
    <w:rsid w:val="44BE3650"/>
    <w:rsid w:val="47117B41"/>
    <w:rsid w:val="47D6B2A1"/>
    <w:rsid w:val="4910AFC0"/>
    <w:rsid w:val="499DCC81"/>
    <w:rsid w:val="49BDFEB2"/>
    <w:rsid w:val="49DDF781"/>
    <w:rsid w:val="4A77B3DD"/>
    <w:rsid w:val="4AC9AB5A"/>
    <w:rsid w:val="4BF2322D"/>
    <w:rsid w:val="4C28CFE7"/>
    <w:rsid w:val="4CE3C9D1"/>
    <w:rsid w:val="4E091DF7"/>
    <w:rsid w:val="4F23B3FD"/>
    <w:rsid w:val="4FD8E6B4"/>
    <w:rsid w:val="51D2F171"/>
    <w:rsid w:val="51E37FCE"/>
    <w:rsid w:val="52075EA8"/>
    <w:rsid w:val="531DB702"/>
    <w:rsid w:val="53577A53"/>
    <w:rsid w:val="536322CF"/>
    <w:rsid w:val="54830ED0"/>
    <w:rsid w:val="55D1EB3E"/>
    <w:rsid w:val="56751F3F"/>
    <w:rsid w:val="569B7647"/>
    <w:rsid w:val="584ACEB9"/>
    <w:rsid w:val="59170E9F"/>
    <w:rsid w:val="59D21A5E"/>
    <w:rsid w:val="5B82D4EB"/>
    <w:rsid w:val="5BBD2386"/>
    <w:rsid w:val="5DE4C609"/>
    <w:rsid w:val="5E565399"/>
    <w:rsid w:val="5E849FF5"/>
    <w:rsid w:val="5F397647"/>
    <w:rsid w:val="5FF2F8CB"/>
    <w:rsid w:val="6093AB18"/>
    <w:rsid w:val="613C8830"/>
    <w:rsid w:val="61456683"/>
    <w:rsid w:val="622F0225"/>
    <w:rsid w:val="62A58F22"/>
    <w:rsid w:val="64714B68"/>
    <w:rsid w:val="64A7A6E3"/>
    <w:rsid w:val="658ABA37"/>
    <w:rsid w:val="676AF464"/>
    <w:rsid w:val="67A1E9C9"/>
    <w:rsid w:val="67B938BA"/>
    <w:rsid w:val="6830C45E"/>
    <w:rsid w:val="698DE1FE"/>
    <w:rsid w:val="6A69249E"/>
    <w:rsid w:val="6B1A67B6"/>
    <w:rsid w:val="6CDED476"/>
    <w:rsid w:val="6CDEFE1B"/>
    <w:rsid w:val="6D8C9AE3"/>
    <w:rsid w:val="6F1A548D"/>
    <w:rsid w:val="7177B142"/>
    <w:rsid w:val="724585C7"/>
    <w:rsid w:val="7247E417"/>
    <w:rsid w:val="72C2A1D7"/>
    <w:rsid w:val="72EA2A14"/>
    <w:rsid w:val="7390C616"/>
    <w:rsid w:val="7587BD44"/>
    <w:rsid w:val="7769A96A"/>
    <w:rsid w:val="7B3E9E90"/>
    <w:rsid w:val="7CA6CA55"/>
    <w:rsid w:val="7DC520C0"/>
    <w:rsid w:val="7DF875E4"/>
    <w:rsid w:val="7E6199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tabs>
        <w:tab w:val="clear" w:pos="720"/>
      </w:tabs>
      <w:spacing w:before="120" w:after="120"/>
      <w:ind w:left="3600" w:hanging="36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tabs>
        <w:tab w:val="clear" w:pos="567"/>
        <w:tab w:val="num" w:pos="360"/>
      </w:tabs>
      <w:spacing w:after="120"/>
      <w:ind w:left="0" w:firstLine="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styleId="PlainTable2">
    <w:name w:val="Plain Table 2"/>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customStyle="1" w:styleId="10">
    <w:name w:val="未处理的提及1"/>
    <w:basedOn w:val="DefaultParagraphFont"/>
    <w:uiPriority w:val="99"/>
    <w:semiHidden/>
    <w:unhideWhenUsed/>
    <w:rsid w:val="00964A8F"/>
    <w:rPr>
      <w:color w:val="605E5C"/>
      <w:shd w:val="clear" w:color="auto" w:fill="E1DFDD"/>
    </w:rPr>
  </w:style>
  <w:style w:type="table" w:styleId="ListTable4-Accent5">
    <w:name w:val="List Table 4 Accent 5"/>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8"/>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7"/>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292964"/>
    <w:pPr>
      <w:keepLines/>
      <w:numPr>
        <w:numId w:val="10"/>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Heading1longmultilineChar">
    <w:name w:val="Heading 1 (long multiline) Char"/>
    <w:link w:val="Heading1longmultiline"/>
    <w:locked/>
    <w:rsid w:val="000961BE"/>
    <w:rPr>
      <w:rFonts w:ascii="Times New Roman" w:eastAsia="Times New Roman" w:hAnsi="Times New Roman" w:cs="Times New Roman"/>
      <w:b/>
      <w:caps/>
      <w:sz w:val="22"/>
      <w:lang w:val="en-GB"/>
    </w:rPr>
  </w:style>
  <w:style w:type="paragraph" w:customStyle="1" w:styleId="CBD-Para-1">
    <w:name w:val="CBD-Para-1"/>
    <w:basedOn w:val="Normal"/>
    <w:qFormat/>
    <w:rsid w:val="003F6B8F"/>
    <w:pPr>
      <w:keepLines/>
      <w:numPr>
        <w:numId w:val="11"/>
      </w:numPr>
      <w:tabs>
        <w:tab w:val="num" w:pos="360"/>
      </w:tabs>
      <w:spacing w:before="120" w:after="120"/>
      <w:ind w:left="0" w:firstLine="0"/>
    </w:pPr>
  </w:style>
  <w:style w:type="character" w:customStyle="1" w:styleId="11">
    <w:name w:val="@他1"/>
    <w:basedOn w:val="DefaultParagraphFont"/>
    <w:uiPriority w:val="99"/>
    <w:unhideWhenUsed/>
    <w:rPr>
      <w:color w:val="2B579A"/>
      <w:shd w:val="clear" w:color="auto" w:fill="E6E6E6"/>
    </w:rPr>
  </w:style>
  <w:style w:type="character" w:customStyle="1" w:styleId="hgkelc">
    <w:name w:val="hgkelc"/>
    <w:basedOn w:val="DefaultParagraphFont"/>
    <w:rsid w:val="00FC73CA"/>
  </w:style>
  <w:style w:type="paragraph" w:customStyle="1" w:styleId="ElementNumber">
    <w:name w:val="Element Number"/>
    <w:basedOn w:val="Normal"/>
    <w:rsid w:val="002249C3"/>
    <w:pPr>
      <w:spacing w:after="120"/>
      <w:ind w:left="720" w:hanging="720"/>
    </w:pPr>
    <w:rPr>
      <w:szCs w:val="20"/>
    </w:rPr>
  </w:style>
  <w:style w:type="character" w:customStyle="1" w:styleId="jlqj4b">
    <w:name w:val="jlqj4b"/>
    <w:basedOn w:val="DefaultParagraphFont"/>
    <w:rsid w:val="00AC550E"/>
  </w:style>
  <w:style w:type="character" w:customStyle="1" w:styleId="20">
    <w:name w:val="未处理的提及2"/>
    <w:basedOn w:val="DefaultParagraphFont"/>
    <w:uiPriority w:val="99"/>
    <w:semiHidden/>
    <w:unhideWhenUsed/>
    <w:rsid w:val="005E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8702">
      <w:bodyDiv w:val="1"/>
      <w:marLeft w:val="0"/>
      <w:marRight w:val="0"/>
      <w:marTop w:val="0"/>
      <w:marBottom w:val="0"/>
      <w:divBdr>
        <w:top w:val="none" w:sz="0" w:space="0" w:color="auto"/>
        <w:left w:val="none" w:sz="0" w:space="0" w:color="auto"/>
        <w:bottom w:val="none" w:sz="0" w:space="0" w:color="auto"/>
        <w:right w:val="none" w:sz="0" w:space="0" w:color="auto"/>
      </w:divBdr>
    </w:div>
    <w:div w:id="129249364">
      <w:bodyDiv w:val="1"/>
      <w:marLeft w:val="0"/>
      <w:marRight w:val="0"/>
      <w:marTop w:val="0"/>
      <w:marBottom w:val="0"/>
      <w:divBdr>
        <w:top w:val="none" w:sz="0" w:space="0" w:color="auto"/>
        <w:left w:val="none" w:sz="0" w:space="0" w:color="auto"/>
        <w:bottom w:val="none" w:sz="0" w:space="0" w:color="auto"/>
        <w:right w:val="none" w:sz="0" w:space="0" w:color="auto"/>
      </w:divBdr>
      <w:divsChild>
        <w:div w:id="1949965090">
          <w:marLeft w:val="0"/>
          <w:marRight w:val="0"/>
          <w:marTop w:val="0"/>
          <w:marBottom w:val="0"/>
          <w:divBdr>
            <w:top w:val="none" w:sz="0" w:space="0" w:color="auto"/>
            <w:left w:val="none" w:sz="0" w:space="0" w:color="auto"/>
            <w:bottom w:val="none" w:sz="0" w:space="0" w:color="auto"/>
            <w:right w:val="none" w:sz="0" w:space="0" w:color="auto"/>
          </w:divBdr>
        </w:div>
      </w:divsChild>
    </w:div>
    <w:div w:id="246965243">
      <w:bodyDiv w:val="1"/>
      <w:marLeft w:val="0"/>
      <w:marRight w:val="0"/>
      <w:marTop w:val="0"/>
      <w:marBottom w:val="0"/>
      <w:divBdr>
        <w:top w:val="none" w:sz="0" w:space="0" w:color="auto"/>
        <w:left w:val="none" w:sz="0" w:space="0" w:color="auto"/>
        <w:bottom w:val="none" w:sz="0" w:space="0" w:color="auto"/>
        <w:right w:val="none" w:sz="0" w:space="0" w:color="auto"/>
      </w:divBdr>
      <w:divsChild>
        <w:div w:id="1983461120">
          <w:marLeft w:val="0"/>
          <w:marRight w:val="0"/>
          <w:marTop w:val="0"/>
          <w:marBottom w:val="0"/>
          <w:divBdr>
            <w:top w:val="none" w:sz="0" w:space="0" w:color="auto"/>
            <w:left w:val="none" w:sz="0" w:space="0" w:color="auto"/>
            <w:bottom w:val="none" w:sz="0" w:space="0" w:color="auto"/>
            <w:right w:val="none" w:sz="0" w:space="0" w:color="auto"/>
          </w:divBdr>
          <w:divsChild>
            <w:div w:id="1010792463">
              <w:marLeft w:val="0"/>
              <w:marRight w:val="0"/>
              <w:marTop w:val="0"/>
              <w:marBottom w:val="0"/>
              <w:divBdr>
                <w:top w:val="none" w:sz="0" w:space="0" w:color="auto"/>
                <w:left w:val="none" w:sz="0" w:space="0" w:color="auto"/>
                <w:bottom w:val="none" w:sz="0" w:space="0" w:color="auto"/>
                <w:right w:val="none" w:sz="0" w:space="0" w:color="auto"/>
              </w:divBdr>
              <w:divsChild>
                <w:div w:id="1876000541">
                  <w:marLeft w:val="0"/>
                  <w:marRight w:val="0"/>
                  <w:marTop w:val="0"/>
                  <w:marBottom w:val="0"/>
                  <w:divBdr>
                    <w:top w:val="none" w:sz="0" w:space="0" w:color="auto"/>
                    <w:left w:val="none" w:sz="0" w:space="0" w:color="auto"/>
                    <w:bottom w:val="none" w:sz="0" w:space="0" w:color="auto"/>
                    <w:right w:val="none" w:sz="0" w:space="0" w:color="auto"/>
                  </w:divBdr>
                  <w:divsChild>
                    <w:div w:id="1954676829">
                      <w:marLeft w:val="0"/>
                      <w:marRight w:val="0"/>
                      <w:marTop w:val="0"/>
                      <w:marBottom w:val="0"/>
                      <w:divBdr>
                        <w:top w:val="none" w:sz="0" w:space="0" w:color="auto"/>
                        <w:left w:val="none" w:sz="0" w:space="0" w:color="auto"/>
                        <w:bottom w:val="none" w:sz="0" w:space="0" w:color="auto"/>
                        <w:right w:val="none" w:sz="0" w:space="0" w:color="auto"/>
                      </w:divBdr>
                      <w:divsChild>
                        <w:div w:id="1040976710">
                          <w:marLeft w:val="0"/>
                          <w:marRight w:val="0"/>
                          <w:marTop w:val="0"/>
                          <w:marBottom w:val="0"/>
                          <w:divBdr>
                            <w:top w:val="none" w:sz="0" w:space="0" w:color="auto"/>
                            <w:left w:val="none" w:sz="0" w:space="0" w:color="auto"/>
                            <w:bottom w:val="none" w:sz="0" w:space="0" w:color="auto"/>
                            <w:right w:val="none" w:sz="0" w:space="0" w:color="auto"/>
                          </w:divBdr>
                          <w:divsChild>
                            <w:div w:id="19696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475">
      <w:bodyDiv w:val="1"/>
      <w:marLeft w:val="0"/>
      <w:marRight w:val="0"/>
      <w:marTop w:val="0"/>
      <w:marBottom w:val="0"/>
      <w:divBdr>
        <w:top w:val="none" w:sz="0" w:space="0" w:color="auto"/>
        <w:left w:val="none" w:sz="0" w:space="0" w:color="auto"/>
        <w:bottom w:val="none" w:sz="0" w:space="0" w:color="auto"/>
        <w:right w:val="none" w:sz="0" w:space="0" w:color="auto"/>
      </w:divBdr>
    </w:div>
    <w:div w:id="500587892">
      <w:bodyDiv w:val="1"/>
      <w:marLeft w:val="0"/>
      <w:marRight w:val="0"/>
      <w:marTop w:val="0"/>
      <w:marBottom w:val="0"/>
      <w:divBdr>
        <w:top w:val="none" w:sz="0" w:space="0" w:color="auto"/>
        <w:left w:val="none" w:sz="0" w:space="0" w:color="auto"/>
        <w:bottom w:val="none" w:sz="0" w:space="0" w:color="auto"/>
        <w:right w:val="none" w:sz="0" w:space="0" w:color="auto"/>
      </w:divBdr>
    </w:div>
    <w:div w:id="583957197">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765082611">
      <w:bodyDiv w:val="1"/>
      <w:marLeft w:val="0"/>
      <w:marRight w:val="0"/>
      <w:marTop w:val="0"/>
      <w:marBottom w:val="0"/>
      <w:divBdr>
        <w:top w:val="none" w:sz="0" w:space="0" w:color="auto"/>
        <w:left w:val="none" w:sz="0" w:space="0" w:color="auto"/>
        <w:bottom w:val="none" w:sz="0" w:space="0" w:color="auto"/>
        <w:right w:val="none" w:sz="0" w:space="0" w:color="auto"/>
      </w:divBdr>
    </w:div>
    <w:div w:id="809446175">
      <w:bodyDiv w:val="1"/>
      <w:marLeft w:val="0"/>
      <w:marRight w:val="0"/>
      <w:marTop w:val="0"/>
      <w:marBottom w:val="0"/>
      <w:divBdr>
        <w:top w:val="none" w:sz="0" w:space="0" w:color="auto"/>
        <w:left w:val="none" w:sz="0" w:space="0" w:color="auto"/>
        <w:bottom w:val="none" w:sz="0" w:space="0" w:color="auto"/>
        <w:right w:val="none" w:sz="0" w:space="0" w:color="auto"/>
      </w:divBdr>
      <w:divsChild>
        <w:div w:id="862299">
          <w:marLeft w:val="0"/>
          <w:marRight w:val="0"/>
          <w:marTop w:val="0"/>
          <w:marBottom w:val="0"/>
          <w:divBdr>
            <w:top w:val="none" w:sz="0" w:space="0" w:color="auto"/>
            <w:left w:val="none" w:sz="0" w:space="0" w:color="auto"/>
            <w:bottom w:val="none" w:sz="0" w:space="0" w:color="auto"/>
            <w:right w:val="none" w:sz="0" w:space="0" w:color="auto"/>
          </w:divBdr>
        </w:div>
        <w:div w:id="2049449223">
          <w:marLeft w:val="0"/>
          <w:marRight w:val="0"/>
          <w:marTop w:val="0"/>
          <w:marBottom w:val="0"/>
          <w:divBdr>
            <w:top w:val="none" w:sz="0" w:space="0" w:color="auto"/>
            <w:left w:val="none" w:sz="0" w:space="0" w:color="auto"/>
            <w:bottom w:val="none" w:sz="0" w:space="0" w:color="auto"/>
            <w:right w:val="none" w:sz="0" w:space="0" w:color="auto"/>
          </w:divBdr>
          <w:divsChild>
            <w:div w:id="17540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922571866">
      <w:bodyDiv w:val="1"/>
      <w:marLeft w:val="0"/>
      <w:marRight w:val="0"/>
      <w:marTop w:val="0"/>
      <w:marBottom w:val="0"/>
      <w:divBdr>
        <w:top w:val="none" w:sz="0" w:space="0" w:color="auto"/>
        <w:left w:val="none" w:sz="0" w:space="0" w:color="auto"/>
        <w:bottom w:val="none" w:sz="0" w:space="0" w:color="auto"/>
        <w:right w:val="none" w:sz="0" w:space="0" w:color="auto"/>
      </w:divBdr>
    </w:div>
    <w:div w:id="946232905">
      <w:bodyDiv w:val="1"/>
      <w:marLeft w:val="0"/>
      <w:marRight w:val="0"/>
      <w:marTop w:val="0"/>
      <w:marBottom w:val="0"/>
      <w:divBdr>
        <w:top w:val="none" w:sz="0" w:space="0" w:color="auto"/>
        <w:left w:val="none" w:sz="0" w:space="0" w:color="auto"/>
        <w:bottom w:val="none" w:sz="0" w:space="0" w:color="auto"/>
        <w:right w:val="none" w:sz="0" w:space="0" w:color="auto"/>
      </w:divBdr>
    </w:div>
    <w:div w:id="955134823">
      <w:bodyDiv w:val="1"/>
      <w:marLeft w:val="0"/>
      <w:marRight w:val="0"/>
      <w:marTop w:val="0"/>
      <w:marBottom w:val="0"/>
      <w:divBdr>
        <w:top w:val="none" w:sz="0" w:space="0" w:color="auto"/>
        <w:left w:val="none" w:sz="0" w:space="0" w:color="auto"/>
        <w:bottom w:val="none" w:sz="0" w:space="0" w:color="auto"/>
        <w:right w:val="none" w:sz="0" w:space="0" w:color="auto"/>
      </w:divBdr>
      <w:divsChild>
        <w:div w:id="1479882027">
          <w:marLeft w:val="0"/>
          <w:marRight w:val="0"/>
          <w:marTop w:val="0"/>
          <w:marBottom w:val="0"/>
          <w:divBdr>
            <w:top w:val="none" w:sz="0" w:space="0" w:color="auto"/>
            <w:left w:val="none" w:sz="0" w:space="0" w:color="auto"/>
            <w:bottom w:val="none" w:sz="0" w:space="0" w:color="auto"/>
            <w:right w:val="none" w:sz="0" w:space="0" w:color="auto"/>
          </w:divBdr>
          <w:divsChild>
            <w:div w:id="1053457232">
              <w:marLeft w:val="0"/>
              <w:marRight w:val="0"/>
              <w:marTop w:val="0"/>
              <w:marBottom w:val="0"/>
              <w:divBdr>
                <w:top w:val="none" w:sz="0" w:space="0" w:color="auto"/>
                <w:left w:val="none" w:sz="0" w:space="0" w:color="auto"/>
                <w:bottom w:val="none" w:sz="0" w:space="0" w:color="auto"/>
                <w:right w:val="none" w:sz="0" w:space="0" w:color="auto"/>
              </w:divBdr>
              <w:divsChild>
                <w:div w:id="1769809504">
                  <w:marLeft w:val="0"/>
                  <w:marRight w:val="0"/>
                  <w:marTop w:val="0"/>
                  <w:marBottom w:val="0"/>
                  <w:divBdr>
                    <w:top w:val="none" w:sz="0" w:space="0" w:color="auto"/>
                    <w:left w:val="none" w:sz="0" w:space="0" w:color="auto"/>
                    <w:bottom w:val="none" w:sz="0" w:space="0" w:color="auto"/>
                    <w:right w:val="none" w:sz="0" w:space="0" w:color="auto"/>
                  </w:divBdr>
                  <w:divsChild>
                    <w:div w:id="1918512204">
                      <w:marLeft w:val="0"/>
                      <w:marRight w:val="0"/>
                      <w:marTop w:val="0"/>
                      <w:marBottom w:val="0"/>
                      <w:divBdr>
                        <w:top w:val="none" w:sz="0" w:space="0" w:color="auto"/>
                        <w:left w:val="none" w:sz="0" w:space="0" w:color="auto"/>
                        <w:bottom w:val="none" w:sz="0" w:space="0" w:color="auto"/>
                        <w:right w:val="none" w:sz="0" w:space="0" w:color="auto"/>
                      </w:divBdr>
                      <w:divsChild>
                        <w:div w:id="586233896">
                          <w:marLeft w:val="0"/>
                          <w:marRight w:val="0"/>
                          <w:marTop w:val="0"/>
                          <w:marBottom w:val="0"/>
                          <w:divBdr>
                            <w:top w:val="none" w:sz="0" w:space="0" w:color="auto"/>
                            <w:left w:val="none" w:sz="0" w:space="0" w:color="auto"/>
                            <w:bottom w:val="none" w:sz="0" w:space="0" w:color="auto"/>
                            <w:right w:val="none" w:sz="0" w:space="0" w:color="auto"/>
                          </w:divBdr>
                          <w:divsChild>
                            <w:div w:id="12637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21984">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354304218">
      <w:bodyDiv w:val="1"/>
      <w:marLeft w:val="0"/>
      <w:marRight w:val="0"/>
      <w:marTop w:val="0"/>
      <w:marBottom w:val="0"/>
      <w:divBdr>
        <w:top w:val="none" w:sz="0" w:space="0" w:color="auto"/>
        <w:left w:val="none" w:sz="0" w:space="0" w:color="auto"/>
        <w:bottom w:val="none" w:sz="0" w:space="0" w:color="auto"/>
        <w:right w:val="none" w:sz="0" w:space="0" w:color="auto"/>
      </w:divBdr>
      <w:divsChild>
        <w:div w:id="137040289">
          <w:marLeft w:val="0"/>
          <w:marRight w:val="0"/>
          <w:marTop w:val="0"/>
          <w:marBottom w:val="0"/>
          <w:divBdr>
            <w:top w:val="none" w:sz="0" w:space="0" w:color="auto"/>
            <w:left w:val="none" w:sz="0" w:space="0" w:color="auto"/>
            <w:bottom w:val="none" w:sz="0" w:space="0" w:color="auto"/>
            <w:right w:val="none" w:sz="0" w:space="0" w:color="auto"/>
          </w:divBdr>
          <w:divsChild>
            <w:div w:id="1829977696">
              <w:marLeft w:val="0"/>
              <w:marRight w:val="0"/>
              <w:marTop w:val="0"/>
              <w:marBottom w:val="0"/>
              <w:divBdr>
                <w:top w:val="none" w:sz="0" w:space="0" w:color="auto"/>
                <w:left w:val="none" w:sz="0" w:space="0" w:color="auto"/>
                <w:bottom w:val="none" w:sz="0" w:space="0" w:color="auto"/>
                <w:right w:val="none" w:sz="0" w:space="0" w:color="auto"/>
              </w:divBdr>
              <w:divsChild>
                <w:div w:id="1353728721">
                  <w:marLeft w:val="0"/>
                  <w:marRight w:val="0"/>
                  <w:marTop w:val="0"/>
                  <w:marBottom w:val="0"/>
                  <w:divBdr>
                    <w:top w:val="none" w:sz="0" w:space="0" w:color="auto"/>
                    <w:left w:val="none" w:sz="0" w:space="0" w:color="auto"/>
                    <w:bottom w:val="none" w:sz="0" w:space="0" w:color="auto"/>
                    <w:right w:val="none" w:sz="0" w:space="0" w:color="auto"/>
                  </w:divBdr>
                  <w:divsChild>
                    <w:div w:id="1224678667">
                      <w:marLeft w:val="0"/>
                      <w:marRight w:val="0"/>
                      <w:marTop w:val="0"/>
                      <w:marBottom w:val="0"/>
                      <w:divBdr>
                        <w:top w:val="none" w:sz="0" w:space="0" w:color="auto"/>
                        <w:left w:val="none" w:sz="0" w:space="0" w:color="auto"/>
                        <w:bottom w:val="none" w:sz="0" w:space="0" w:color="auto"/>
                        <w:right w:val="none" w:sz="0" w:space="0" w:color="auto"/>
                      </w:divBdr>
                      <w:divsChild>
                        <w:div w:id="2026901774">
                          <w:marLeft w:val="0"/>
                          <w:marRight w:val="0"/>
                          <w:marTop w:val="0"/>
                          <w:marBottom w:val="0"/>
                          <w:divBdr>
                            <w:top w:val="none" w:sz="0" w:space="0" w:color="auto"/>
                            <w:left w:val="none" w:sz="0" w:space="0" w:color="auto"/>
                            <w:bottom w:val="none" w:sz="0" w:space="0" w:color="auto"/>
                            <w:right w:val="none" w:sz="0" w:space="0" w:color="auto"/>
                          </w:divBdr>
                          <w:divsChild>
                            <w:div w:id="1353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11714">
      <w:bodyDiv w:val="1"/>
      <w:marLeft w:val="0"/>
      <w:marRight w:val="0"/>
      <w:marTop w:val="0"/>
      <w:marBottom w:val="0"/>
      <w:divBdr>
        <w:top w:val="none" w:sz="0" w:space="0" w:color="auto"/>
        <w:left w:val="none" w:sz="0" w:space="0" w:color="auto"/>
        <w:bottom w:val="none" w:sz="0" w:space="0" w:color="auto"/>
        <w:right w:val="none" w:sz="0" w:space="0" w:color="auto"/>
      </w:divBdr>
    </w:div>
    <w:div w:id="1420371802">
      <w:bodyDiv w:val="1"/>
      <w:marLeft w:val="0"/>
      <w:marRight w:val="0"/>
      <w:marTop w:val="0"/>
      <w:marBottom w:val="0"/>
      <w:divBdr>
        <w:top w:val="none" w:sz="0" w:space="0" w:color="auto"/>
        <w:left w:val="none" w:sz="0" w:space="0" w:color="auto"/>
        <w:bottom w:val="none" w:sz="0" w:space="0" w:color="auto"/>
        <w:right w:val="none" w:sz="0" w:space="0" w:color="auto"/>
      </w:divBdr>
      <w:divsChild>
        <w:div w:id="1491752998">
          <w:marLeft w:val="0"/>
          <w:marRight w:val="0"/>
          <w:marTop w:val="0"/>
          <w:marBottom w:val="0"/>
          <w:divBdr>
            <w:top w:val="none" w:sz="0" w:space="0" w:color="auto"/>
            <w:left w:val="none" w:sz="0" w:space="0" w:color="auto"/>
            <w:bottom w:val="none" w:sz="0" w:space="0" w:color="auto"/>
            <w:right w:val="none" w:sz="0" w:space="0" w:color="auto"/>
          </w:divBdr>
        </w:div>
      </w:divsChild>
    </w:div>
    <w:div w:id="1466434133">
      <w:bodyDiv w:val="1"/>
      <w:marLeft w:val="0"/>
      <w:marRight w:val="0"/>
      <w:marTop w:val="0"/>
      <w:marBottom w:val="0"/>
      <w:divBdr>
        <w:top w:val="none" w:sz="0" w:space="0" w:color="auto"/>
        <w:left w:val="none" w:sz="0" w:space="0" w:color="auto"/>
        <w:bottom w:val="none" w:sz="0" w:space="0" w:color="auto"/>
        <w:right w:val="none" w:sz="0" w:space="0" w:color="auto"/>
      </w:divBdr>
      <w:divsChild>
        <w:div w:id="1278873416">
          <w:marLeft w:val="0"/>
          <w:marRight w:val="0"/>
          <w:marTop w:val="0"/>
          <w:marBottom w:val="0"/>
          <w:divBdr>
            <w:top w:val="none" w:sz="0" w:space="0" w:color="auto"/>
            <w:left w:val="none" w:sz="0" w:space="0" w:color="auto"/>
            <w:bottom w:val="none" w:sz="0" w:space="0" w:color="auto"/>
            <w:right w:val="none" w:sz="0" w:space="0" w:color="auto"/>
          </w:divBdr>
        </w:div>
      </w:divsChild>
    </w:div>
    <w:div w:id="1548906244">
      <w:bodyDiv w:val="1"/>
      <w:marLeft w:val="0"/>
      <w:marRight w:val="0"/>
      <w:marTop w:val="0"/>
      <w:marBottom w:val="0"/>
      <w:divBdr>
        <w:top w:val="none" w:sz="0" w:space="0" w:color="auto"/>
        <w:left w:val="none" w:sz="0" w:space="0" w:color="auto"/>
        <w:bottom w:val="none" w:sz="0" w:space="0" w:color="auto"/>
        <w:right w:val="none" w:sz="0" w:space="0" w:color="auto"/>
      </w:divBdr>
    </w:div>
    <w:div w:id="1610240371">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25718505">
      <w:bodyDiv w:val="1"/>
      <w:marLeft w:val="0"/>
      <w:marRight w:val="0"/>
      <w:marTop w:val="0"/>
      <w:marBottom w:val="0"/>
      <w:divBdr>
        <w:top w:val="none" w:sz="0" w:space="0" w:color="auto"/>
        <w:left w:val="none" w:sz="0" w:space="0" w:color="auto"/>
        <w:bottom w:val="none" w:sz="0" w:space="0" w:color="auto"/>
        <w:right w:val="none" w:sz="0" w:space="0" w:color="auto"/>
      </w:divBdr>
      <w:divsChild>
        <w:div w:id="815033361">
          <w:marLeft w:val="0"/>
          <w:marRight w:val="0"/>
          <w:marTop w:val="0"/>
          <w:marBottom w:val="0"/>
          <w:divBdr>
            <w:top w:val="none" w:sz="0" w:space="0" w:color="auto"/>
            <w:left w:val="none" w:sz="0" w:space="0" w:color="auto"/>
            <w:bottom w:val="none" w:sz="0" w:space="0" w:color="auto"/>
            <w:right w:val="none" w:sz="0" w:space="0" w:color="auto"/>
          </w:divBdr>
        </w:div>
      </w:divsChild>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788816196">
      <w:bodyDiv w:val="1"/>
      <w:marLeft w:val="0"/>
      <w:marRight w:val="0"/>
      <w:marTop w:val="0"/>
      <w:marBottom w:val="0"/>
      <w:divBdr>
        <w:top w:val="none" w:sz="0" w:space="0" w:color="auto"/>
        <w:left w:val="none" w:sz="0" w:space="0" w:color="auto"/>
        <w:bottom w:val="none" w:sz="0" w:space="0" w:color="auto"/>
        <w:right w:val="none" w:sz="0" w:space="0" w:color="auto"/>
      </w:divBdr>
    </w:div>
    <w:div w:id="1877696204">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 w:id="21053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notifications/2019/ntf-2019-112-chm-en.pdf" TargetMode="External"/><Relationship Id="rId26" Type="http://schemas.openxmlformats.org/officeDocument/2006/relationships/hyperlink" Target="https://www.cbd.int/doc/decisions/cop-11/cop-11-dec-02-zh.pdf" TargetMode="External"/><Relationship Id="rId3" Type="http://schemas.openxmlformats.org/officeDocument/2006/relationships/customXml" Target="../customXml/item3.xml"/><Relationship Id="rId21" Type="http://schemas.openxmlformats.org/officeDocument/2006/relationships/hyperlink" Target="http://biodiversity.europa.eu"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nbsapforum.net" TargetMode="External"/><Relationship Id="rId25" Type="http://schemas.openxmlformats.org/officeDocument/2006/relationships/hyperlink" Target="https://www.cbd.int/doc/decisions/cop-12/cop-12-dec-02-zh.pdf" TargetMode="External"/><Relationship Id="rId2" Type="http://schemas.openxmlformats.org/officeDocument/2006/relationships/customXml" Target="../customXml/item2.xml"/><Relationship Id="rId16" Type="http://schemas.openxmlformats.org/officeDocument/2006/relationships/hyperlink" Target="http://www.cbd.int" TargetMode="External"/><Relationship Id="rId20" Type="http://schemas.openxmlformats.org/officeDocument/2006/relationships/hyperlink" Target="https://www.cbd.int/doc/notifications/2020/ntf-2020-061-chm-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3/cop-13-dec-23-zh.pdf" TargetMode="External"/><Relationship Id="rId32"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cbd.int/doc/meetings/cop/cop-11/official/cop-11-31-zh.pdf" TargetMode="External"/><Relationship Id="rId23" Type="http://schemas.openxmlformats.org/officeDocument/2006/relationships/hyperlink" Target="https://www.cbd.int/doc/decisions/cop-14/cop-14-dec-25-zh.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notifications/2020/ntf-2020-018-chm-en.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24-zh.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cbd.int/coral-reefs/" TargetMode="External"/><Relationship Id="rId13" Type="http://schemas.openxmlformats.org/officeDocument/2006/relationships/hyperlink" Target="http://giasipartnership.myspecies.info" TargetMode="External"/><Relationship Id="rId18" Type="http://schemas.openxmlformats.org/officeDocument/2006/relationships/hyperlink" Target="https://accounts.cbd.int" TargetMode="External"/><Relationship Id="rId26" Type="http://schemas.openxmlformats.org/officeDocument/2006/relationships/hyperlink" Target="https://www.cbd.int/chm/network/" TargetMode="External"/><Relationship Id="rId39" Type="http://schemas.openxmlformats.org/officeDocument/2006/relationships/hyperlink" Target="https://www.cbd.int/doc/c/2bb9/93c2/37bfbef3a4a5b8f146fa00e0/sbi-03-08-add1-zh.pdf" TargetMode="External"/><Relationship Id="rId3" Type="http://schemas.openxmlformats.org/officeDocument/2006/relationships/hyperlink" Target="https://www.cbd.int/km/discussion-forum/" TargetMode="External"/><Relationship Id="rId21" Type="http://schemas.openxmlformats.org/officeDocument/2006/relationships/hyperlink" Target="https://absch.cbd.int/" TargetMode="External"/><Relationship Id="rId34" Type="http://schemas.openxmlformats.org/officeDocument/2006/relationships/hyperlink" Target="https://www.iucnredlist.org/assessment/sis" TargetMode="External"/><Relationship Id="rId7" Type="http://schemas.openxmlformats.org/officeDocument/2006/relationships/hyperlink" Target="http://www.cbd.int/ebsa" TargetMode="External"/><Relationship Id="rId12" Type="http://schemas.openxmlformats.org/officeDocument/2006/relationships/hyperlink" Target="http://www.cbd.int/subnational" TargetMode="External"/><Relationship Id="rId17" Type="http://schemas.openxmlformats.org/officeDocument/2006/relationships/hyperlink" Target="https://chm.cbd.int/" TargetMode="External"/><Relationship Id="rId25" Type="http://schemas.openxmlformats.org/officeDocument/2006/relationships/hyperlink" Target="https://www.gbif.org/project/79ZRBGx5dNXYpR2ijHKebK/using-the-cbd-clearing-house-mechanism-to-strengthen-biodiversity-data-acquisition-and-data-sharing" TargetMode="External"/><Relationship Id="rId33" Type="http://schemas.openxmlformats.org/officeDocument/2006/relationships/hyperlink" Target="https://asean.chm-cbd.net/zh" TargetMode="External"/><Relationship Id="rId38" Type="http://schemas.openxmlformats.org/officeDocument/2006/relationships/hyperlink" Target="https://www.cbd.int/doc/meetings/cop/cop-11/official/cop-11-31-zh.pdf" TargetMode="External"/><Relationship Id="rId2" Type="http://schemas.openxmlformats.org/officeDocument/2006/relationships/hyperlink" Target="https://www.cbd.int/doc/meetings/cop/cop-11/official/cop-11-31-zh.pdf" TargetMode="External"/><Relationship Id="rId16" Type="http://schemas.openxmlformats.org/officeDocument/2006/relationships/hyperlink" Target="http://www.cbd.int/nbsap/targets/" TargetMode="External"/><Relationship Id="rId20" Type="http://schemas.openxmlformats.org/officeDocument/2006/relationships/hyperlink" Target="https://bch.cbd.int/" TargetMode="External"/><Relationship Id="rId29" Type="http://schemas.openxmlformats.org/officeDocument/2006/relationships/hyperlink" Target="https://environmentlive.unep.org/media/html/situation/situation_room.html" TargetMode="External"/><Relationship Id="rId1" Type="http://schemas.openxmlformats.org/officeDocument/2006/relationships/hyperlink" Target="https://www.cbd.int/doc/c/2741/8770/7e40b4122c595e106d217c5d/sbi-03-01-en.pdf" TargetMode="External"/><Relationship Id="rId6" Type="http://schemas.openxmlformats.org/officeDocument/2006/relationships/hyperlink" Target="http://absch.cbd.int" TargetMode="External"/><Relationship Id="rId11" Type="http://schemas.openxmlformats.org/officeDocument/2006/relationships/hyperlink" Target="http://www.cbd.int/business" TargetMode="External"/><Relationship Id="rId24" Type="http://schemas.openxmlformats.org/officeDocument/2006/relationships/hyperlink" Target="https://demo.chm-cbd.net/" TargetMode="External"/><Relationship Id="rId32" Type="http://schemas.openxmlformats.org/officeDocument/2006/relationships/hyperlink" Target="https://www.gbif.org/zh/" TargetMode="External"/><Relationship Id="rId37" Type="http://schemas.openxmlformats.org/officeDocument/2006/relationships/hyperlink" Target="https://www.cbd.int/doc/decisions/cop-11/cop-11-dec-02-zh.pdf" TargetMode="External"/><Relationship Id="rId40" Type="http://schemas.openxmlformats.org/officeDocument/2006/relationships/hyperlink" Target="https://www.cbd.int/doc/c/e798/4a32/5521e93c4e04a2f720acc08a/sbi-03-07-zh.pdf" TargetMode="External"/><Relationship Id="rId5" Type="http://schemas.openxmlformats.org/officeDocument/2006/relationships/hyperlink" Target="http://bch.cbd.int" TargetMode="External"/><Relationship Id="rId15" Type="http://schemas.openxmlformats.org/officeDocument/2006/relationships/hyperlink" Target="http://https://www.cbd.int/decisions/tracking/" TargetMode="External"/><Relationship Id="rId23" Type="http://schemas.openxmlformats.org/officeDocument/2006/relationships/hyperlink" Target="https://github.com/scbd" TargetMode="External"/><Relationship Id="rId28" Type="http://schemas.openxmlformats.org/officeDocument/2006/relationships/hyperlink" Target="https://dart.informea.org/zh-hans" TargetMode="External"/><Relationship Id="rId36" Type="http://schemas.openxmlformats.org/officeDocument/2006/relationships/hyperlink" Target="https://www.cbd.int/chm/iac/meetings/" TargetMode="External"/><Relationship Id="rId10" Type="http://schemas.openxmlformats.org/officeDocument/2006/relationships/hyperlink" Target="https://www.cbd.int/biobridge/platform" TargetMode="External"/><Relationship Id="rId19" Type="http://schemas.openxmlformats.org/officeDocument/2006/relationships/hyperlink" Target="https://chm.cbd.int/" TargetMode="External"/><Relationship Id="rId31" Type="http://schemas.openxmlformats.org/officeDocument/2006/relationships/hyperlink" Target="https://ipbes.net/" TargetMode="External"/><Relationship Id="rId4" Type="http://schemas.openxmlformats.org/officeDocument/2006/relationships/hyperlink" Target="https://chm.cbd.int/search" TargetMode="External"/><Relationship Id="rId9" Type="http://schemas.openxmlformats.org/officeDocument/2006/relationships/hyperlink" Target="http://www.cbd.int/tk" TargetMode="External"/><Relationship Id="rId14" Type="http://schemas.openxmlformats.org/officeDocument/2006/relationships/hyperlink" Target="http://www.riopavilion.org" TargetMode="External"/><Relationship Id="rId22" Type="http://schemas.openxmlformats.org/officeDocument/2006/relationships/hyperlink" Target="https://www.cbd.int/conferences/sbstta24-sbi3-prep" TargetMode="External"/><Relationship Id="rId27" Type="http://schemas.openxmlformats.org/officeDocument/2006/relationships/hyperlink" Target="https://www.informea.org/zh-hans" TargetMode="External"/><Relationship Id="rId30" Type="http://schemas.openxmlformats.org/officeDocument/2006/relationships/hyperlink" Target="https://www.unep-wcmc.org/resources-and-data/biodiversitysynergies" TargetMode="External"/><Relationship Id="rId35" Type="http://schemas.openxmlformats.org/officeDocument/2006/relationships/hyperlink" Target="https://www.unep-wcmc.org/resources-and-data/biodiversitysynergies" TargetMode="External"/></Relationships>
</file>

<file path=word/documenttasks/documenttasks1.xml><?xml version="1.0" encoding="utf-8"?>
<t:Tasks xmlns:t="http://schemas.microsoft.com/office/tasks/2019/documenttasks" xmlns:oel="http://schemas.microsoft.com/office/2019/extlst">
  <t:Task id="{9F9DE2BE-A6C8-4B34-A337-231DDF63DAC1}">
    <t:Anchor>
      <t:Comment id="1642361196"/>
    </t:Anchor>
    <t:History>
      <t:Event id="{197524B2-A0A2-4B0C-8339-8A3C44B4240B}" time="2020-10-21T21:49:15.628Z">
        <t:Attribution userId="S::wadzanayi.mandivenyi@un.org::4a775196-243d-4b46-8917-4c0e96b204ee" userProvider="AD" userName="Wadzanayi Mandivenyi"/>
        <t:Anchor>
          <t:Comment id="1642361196"/>
        </t:Anchor>
        <t:Create/>
      </t:Event>
      <t:Event id="{AF77CDC8-FDE2-4A2F-AC55-20B79E68C08B}" time="2020-10-21T21:49:15.628Z">
        <t:Attribution userId="S::wadzanayi.mandivenyi@un.org::4a775196-243d-4b46-8917-4c0e96b204ee" userProvider="AD" userName="Wadzanayi Mandivenyi"/>
        <t:Anchor>
          <t:Comment id="1642361196"/>
        </t:Anchor>
        <t:Assign userId="S::erie.tamale@un.org::07ebe87f-bb3f-4cbf-830f-91a88b4f0634" userProvider="AD" userName="Erie Tamale"/>
      </t:Event>
      <t:Event id="{DE6A2B74-E60D-4F65-8C90-3FE69BD3E3B3}" time="2020-10-21T21:49:15.628Z">
        <t:Attribution userId="S::wadzanayi.mandivenyi@un.org::4a775196-243d-4b46-8917-4c0e96b204ee" userProvider="AD" userName="Wadzanayi Mandivenyi"/>
        <t:Anchor>
          <t:Comment id="1642361196"/>
        </t:Anchor>
        <t:SetTitle title="@Erie Tamale is it possible to put a footnote here indicating that the BCH IAC inputs will be incorporated after SBI?"/>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948"/>
    <w:rsid w:val="0007369F"/>
    <w:rsid w:val="000962A1"/>
    <w:rsid w:val="000D0297"/>
    <w:rsid w:val="000E33BA"/>
    <w:rsid w:val="000E6073"/>
    <w:rsid w:val="000E65E4"/>
    <w:rsid w:val="000F5BAC"/>
    <w:rsid w:val="00117631"/>
    <w:rsid w:val="0013041F"/>
    <w:rsid w:val="00194D23"/>
    <w:rsid w:val="001A5F7E"/>
    <w:rsid w:val="001B5D4D"/>
    <w:rsid w:val="001B6F83"/>
    <w:rsid w:val="001D1A1F"/>
    <w:rsid w:val="001F4B94"/>
    <w:rsid w:val="002012A3"/>
    <w:rsid w:val="00262EA2"/>
    <w:rsid w:val="0029542F"/>
    <w:rsid w:val="002A4A31"/>
    <w:rsid w:val="0030091C"/>
    <w:rsid w:val="00303991"/>
    <w:rsid w:val="003210DA"/>
    <w:rsid w:val="003429EB"/>
    <w:rsid w:val="00397CA9"/>
    <w:rsid w:val="003A69E4"/>
    <w:rsid w:val="00435C93"/>
    <w:rsid w:val="00440A1B"/>
    <w:rsid w:val="004923F3"/>
    <w:rsid w:val="004D5E28"/>
    <w:rsid w:val="00500A2B"/>
    <w:rsid w:val="00580CF8"/>
    <w:rsid w:val="0058288D"/>
    <w:rsid w:val="005B52E2"/>
    <w:rsid w:val="005C269C"/>
    <w:rsid w:val="005D1605"/>
    <w:rsid w:val="005D22F0"/>
    <w:rsid w:val="005E174F"/>
    <w:rsid w:val="005E1873"/>
    <w:rsid w:val="005F4529"/>
    <w:rsid w:val="00616617"/>
    <w:rsid w:val="006801B3"/>
    <w:rsid w:val="006D5236"/>
    <w:rsid w:val="006E7EB0"/>
    <w:rsid w:val="006F619D"/>
    <w:rsid w:val="007634AC"/>
    <w:rsid w:val="007715A9"/>
    <w:rsid w:val="00807F12"/>
    <w:rsid w:val="00810A55"/>
    <w:rsid w:val="00816C48"/>
    <w:rsid w:val="0083766C"/>
    <w:rsid w:val="0086239A"/>
    <w:rsid w:val="00865C77"/>
    <w:rsid w:val="008A7BD9"/>
    <w:rsid w:val="008C05F5"/>
    <w:rsid w:val="008C6619"/>
    <w:rsid w:val="008D420E"/>
    <w:rsid w:val="00901513"/>
    <w:rsid w:val="00911AAE"/>
    <w:rsid w:val="00950AEC"/>
    <w:rsid w:val="0098642F"/>
    <w:rsid w:val="00A11EDF"/>
    <w:rsid w:val="00A27B2E"/>
    <w:rsid w:val="00A8033D"/>
    <w:rsid w:val="00A856A1"/>
    <w:rsid w:val="00AA6880"/>
    <w:rsid w:val="00AA7B1C"/>
    <w:rsid w:val="00AE1C04"/>
    <w:rsid w:val="00B61CD1"/>
    <w:rsid w:val="00B763F6"/>
    <w:rsid w:val="00B80801"/>
    <w:rsid w:val="00B9686E"/>
    <w:rsid w:val="00C02070"/>
    <w:rsid w:val="00C21165"/>
    <w:rsid w:val="00C259AE"/>
    <w:rsid w:val="00C337C6"/>
    <w:rsid w:val="00C80416"/>
    <w:rsid w:val="00C809B3"/>
    <w:rsid w:val="00C960D0"/>
    <w:rsid w:val="00CC3B59"/>
    <w:rsid w:val="00CE59C8"/>
    <w:rsid w:val="00D22BEF"/>
    <w:rsid w:val="00D34167"/>
    <w:rsid w:val="00DF00EE"/>
    <w:rsid w:val="00E25D43"/>
    <w:rsid w:val="00E4791A"/>
    <w:rsid w:val="00E90B04"/>
    <w:rsid w:val="00EE1FD6"/>
    <w:rsid w:val="00F049FB"/>
    <w:rsid w:val="00F243B6"/>
    <w:rsid w:val="00F33352"/>
    <w:rsid w:val="00F3578B"/>
    <w:rsid w:val="00F77866"/>
    <w:rsid w:val="00FA14C1"/>
    <w:rsid w:val="00FA56CC"/>
    <w:rsid w:val="00FC1C29"/>
    <w:rsid w:val="00FC26E3"/>
    <w:rsid w:val="00FE6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9AE"/>
    <w:rPr>
      <w:color w:val="808080"/>
    </w:rPr>
  </w:style>
  <w:style w:type="paragraph" w:customStyle="1" w:styleId="BEB20ED685304A1C91A992BF91A9937D">
    <w:name w:val="BEB20ED685304A1C91A992BF91A9937D"/>
    <w:rsid w:val="00C2116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323A1-9502-4CDE-9F50-A942A5BE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5.xml><?xml version="1.0" encoding="utf-8"?>
<ds:datastoreItem xmlns:ds="http://schemas.openxmlformats.org/officeDocument/2006/customXml" ds:itemID="{657C9884-6C9A-4B3D-8EEB-CE3562EC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知识管理与信息交换所机制</vt:lpstr>
    </vt:vector>
  </TitlesOfParts>
  <Company>SCBD</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知识管理与信息交换所机制</dc:title>
  <dc:subject>CBD/SBI/3/8</dc:subject>
  <dc:creator>SCBD</dc:creator>
  <cp:keywords>Subsidiary Body on Implementation, third meeting, Convention on Biological Diversity</cp:keywords>
  <cp:lastModifiedBy>Xue He</cp:lastModifiedBy>
  <cp:revision>8</cp:revision>
  <dcterms:created xsi:type="dcterms:W3CDTF">2020-12-22T06:54:00Z</dcterms:created>
  <dcterms:modified xsi:type="dcterms:W3CDTF">2020-12-23T19:57:00Z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