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070F3B" w:rsidRPr="00CD41DE" w14:paraId="16A93B89" w14:textId="77777777" w:rsidTr="00070F3B">
        <w:trPr>
          <w:trHeight w:val="850"/>
        </w:trPr>
        <w:tc>
          <w:tcPr>
            <w:tcW w:w="975" w:type="dxa"/>
            <w:vAlign w:val="bottom"/>
          </w:tcPr>
          <w:p w14:paraId="77BF56E7" w14:textId="7E7EE386" w:rsidR="00A77136" w:rsidRPr="00CD41DE" w:rsidRDefault="00A77136" w:rsidP="00A77136">
            <w:pPr>
              <w:pStyle w:val="AASmallLogo"/>
            </w:pPr>
            <w:r w:rsidRPr="00AE63EB">
              <w:rPr>
                <w:noProof/>
                <w14:ligatures w14:val="standardContextual"/>
              </w:rPr>
              <w:drawing>
                <wp:inline distT="0" distB="0" distL="0" distR="0" wp14:anchorId="64EB7C86" wp14:editId="762804D6">
                  <wp:extent cx="474727" cy="402337"/>
                  <wp:effectExtent l="0" t="0" r="1905" b="0"/>
                  <wp:docPr id="660954071" name="Picture 1"/>
                  <wp:cNvGraphicFramePr/>
                  <a:graphic xmlns:a="http://schemas.openxmlformats.org/drawingml/2006/main">
                    <a:graphicData uri="http://schemas.openxmlformats.org/drawingml/2006/picture">
                      <pic:pic xmlns:pic="http://schemas.openxmlformats.org/drawingml/2006/picture">
                        <pic:nvPicPr>
                          <pic:cNvPr id="66095407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CD41DE">
              <w:t xml:space="preserve"> </w:t>
            </w:r>
          </w:p>
          <w:p w14:paraId="6A8CC9D1" w14:textId="27EE304A" w:rsidR="00070F3B" w:rsidRPr="00CD41DE" w:rsidRDefault="00070F3B" w:rsidP="00A77136">
            <w:pPr>
              <w:pStyle w:val="AASmallLogo"/>
            </w:pPr>
          </w:p>
        </w:tc>
        <w:tc>
          <w:tcPr>
            <w:tcW w:w="1434" w:type="dxa"/>
            <w:noWrap/>
            <w:vAlign w:val="bottom"/>
          </w:tcPr>
          <w:p w14:paraId="3B64D6EF" w14:textId="71236B7B" w:rsidR="00A77136" w:rsidRPr="00CD41DE" w:rsidRDefault="00A77136" w:rsidP="00A77136">
            <w:pPr>
              <w:pStyle w:val="AASmallLogo"/>
            </w:pPr>
            <w:r w:rsidRPr="00AE63EB">
              <w:rPr>
                <w:noProof/>
                <w14:ligatures w14:val="standardContextual"/>
              </w:rPr>
              <w:drawing>
                <wp:inline distT="0" distB="0" distL="0" distR="0" wp14:anchorId="76DF4CAF" wp14:editId="2D005FA1">
                  <wp:extent cx="498788" cy="357465"/>
                  <wp:effectExtent l="0" t="0" r="0" b="5080"/>
                  <wp:docPr id="186738444" name="Picture 2"/>
                  <wp:cNvGraphicFramePr/>
                  <a:graphic xmlns:a="http://schemas.openxmlformats.org/drawingml/2006/main">
                    <a:graphicData uri="http://schemas.openxmlformats.org/drawingml/2006/picture">
                      <pic:pic xmlns:pic="http://schemas.openxmlformats.org/drawingml/2006/picture">
                        <pic:nvPicPr>
                          <pic:cNvPr id="186738444" name=""/>
                          <pic:cNvPicPr/>
                        </pic:nvPicPr>
                        <pic:blipFill>
                          <a:blip r:embed="rId12">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rsidRPr="00CD41DE">
              <w:t xml:space="preserve"> </w:t>
            </w:r>
          </w:p>
          <w:p w14:paraId="36275122" w14:textId="102D7817" w:rsidR="00070F3B" w:rsidRPr="00CD41DE" w:rsidRDefault="00070F3B" w:rsidP="00A77136">
            <w:pPr>
              <w:pStyle w:val="AASmallLogo"/>
            </w:pPr>
          </w:p>
        </w:tc>
        <w:tc>
          <w:tcPr>
            <w:tcW w:w="8073" w:type="dxa"/>
            <w:vAlign w:val="bottom"/>
          </w:tcPr>
          <w:p w14:paraId="1D606902" w14:textId="46D56759" w:rsidR="00070F3B" w:rsidRPr="00CD41DE" w:rsidRDefault="00FA47C3" w:rsidP="00D6170A">
            <w:pPr>
              <w:pStyle w:val="ABSymbol"/>
            </w:pPr>
            <w:r w:rsidRPr="00D6170A">
              <w:rPr>
                <w:sz w:val="40"/>
              </w:rPr>
              <w:t>CBD</w:t>
            </w:r>
            <w:r w:rsidR="00A77136" w:rsidRPr="00CD41DE">
              <w:t>/</w:t>
            </w:r>
            <w:r w:rsidRPr="00D6170A">
              <w:t>SBSTTA</w:t>
            </w:r>
            <w:r w:rsidR="00A77136" w:rsidRPr="00CD41DE">
              <w:t>/</w:t>
            </w:r>
            <w:r w:rsidRPr="00CD41DE">
              <w:t>27/</w:t>
            </w:r>
            <w:r w:rsidR="00A7076F" w:rsidRPr="00CD41DE">
              <w:t>8</w:t>
            </w:r>
          </w:p>
        </w:tc>
      </w:tr>
    </w:tbl>
    <w:p w14:paraId="00550178" w14:textId="77777777" w:rsidR="00070F3B" w:rsidRPr="00CD41DE" w:rsidRDefault="00070F3B" w:rsidP="00070F3B">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070F3B" w:rsidRPr="00CD41DE" w14:paraId="79F924E4" w14:textId="77777777" w:rsidTr="00070F3B">
        <w:trPr>
          <w:trHeight w:val="1814"/>
        </w:trPr>
        <w:tc>
          <w:tcPr>
            <w:tcW w:w="7370" w:type="dxa"/>
          </w:tcPr>
          <w:p w14:paraId="6C63271D" w14:textId="68EBC0C3" w:rsidR="00A77136" w:rsidRPr="00CD41DE" w:rsidRDefault="00A77136" w:rsidP="00A77136">
            <w:pPr>
              <w:pStyle w:val="ACLargeLogo"/>
            </w:pPr>
            <w:r w:rsidRPr="00AE63EB">
              <w:rPr>
                <w:noProof/>
                <w14:ligatures w14:val="standardContextual"/>
              </w:rPr>
              <w:drawing>
                <wp:inline distT="0" distB="0" distL="0" distR="0" wp14:anchorId="374EF393" wp14:editId="24D4037E">
                  <wp:extent cx="2755631" cy="1030313"/>
                  <wp:effectExtent l="0" t="0" r="0" b="0"/>
                  <wp:docPr id="132067649" name="Picture 3"/>
                  <wp:cNvGraphicFramePr/>
                  <a:graphic xmlns:a="http://schemas.openxmlformats.org/drawingml/2006/main">
                    <a:graphicData uri="http://schemas.openxmlformats.org/drawingml/2006/picture">
                      <pic:pic xmlns:pic="http://schemas.openxmlformats.org/drawingml/2006/picture">
                        <pic:nvPicPr>
                          <pic:cNvPr id="132067649" name=""/>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CD41DE">
              <w:t xml:space="preserve"> </w:t>
            </w:r>
          </w:p>
          <w:p w14:paraId="3D2B6920" w14:textId="02615E16" w:rsidR="00070F3B" w:rsidRPr="00CD41DE" w:rsidRDefault="00070F3B" w:rsidP="00A77136">
            <w:pPr>
              <w:pStyle w:val="ACLargeLogo"/>
            </w:pPr>
          </w:p>
        </w:tc>
        <w:tc>
          <w:tcPr>
            <w:tcW w:w="3112" w:type="dxa"/>
          </w:tcPr>
          <w:p w14:paraId="54AA9497" w14:textId="21E91726" w:rsidR="00A77136" w:rsidRPr="00CD41DE" w:rsidRDefault="00A77136" w:rsidP="00A77136">
            <w:pPr>
              <w:pStyle w:val="AEDistrNormal"/>
            </w:pPr>
            <w:r w:rsidRPr="00CD41DE">
              <w:t xml:space="preserve">Distr.: </w:t>
            </w:r>
            <w:r w:rsidR="00EB4033" w:rsidRPr="00CD41DE">
              <w:t>General</w:t>
            </w:r>
            <w:r w:rsidRPr="00CD41DE">
              <w:t xml:space="preserve"> </w:t>
            </w:r>
          </w:p>
          <w:p w14:paraId="7122EF72" w14:textId="4FB06CAF" w:rsidR="00A77136" w:rsidRPr="00CD41DE" w:rsidRDefault="00540AD8" w:rsidP="00A77136">
            <w:pPr>
              <w:pStyle w:val="AEDistrNormal"/>
            </w:pPr>
            <w:r w:rsidRPr="00CD41DE">
              <w:t>4</w:t>
            </w:r>
            <w:r w:rsidR="00100758" w:rsidRPr="00CD41DE">
              <w:t xml:space="preserve"> August</w:t>
            </w:r>
            <w:r w:rsidR="00EB4033" w:rsidRPr="00CD41DE">
              <w:t xml:space="preserve"> 2025</w:t>
            </w:r>
            <w:r w:rsidR="00A77136" w:rsidRPr="00CD41DE">
              <w:t xml:space="preserve"> </w:t>
            </w:r>
          </w:p>
          <w:p w14:paraId="24C1ABF0" w14:textId="6452DB12" w:rsidR="00A77136" w:rsidRPr="00CD41DE" w:rsidRDefault="00A77136" w:rsidP="00A77136">
            <w:pPr>
              <w:pStyle w:val="AEDistrNormal6pt"/>
            </w:pPr>
            <w:r w:rsidRPr="00CD41DE">
              <w:t xml:space="preserve">Original: </w:t>
            </w:r>
            <w:r w:rsidR="00EB4033" w:rsidRPr="00CD41DE">
              <w:t>English</w:t>
            </w:r>
            <w:r w:rsidRPr="00CD41DE">
              <w:t xml:space="preserve"> </w:t>
            </w:r>
          </w:p>
          <w:p w14:paraId="456CCCC9" w14:textId="594AC703" w:rsidR="00070F3B" w:rsidRPr="00CD41DE" w:rsidRDefault="00070F3B" w:rsidP="00A77136">
            <w:pPr>
              <w:pStyle w:val="AEDistrNormal6pt"/>
            </w:pPr>
          </w:p>
        </w:tc>
      </w:tr>
    </w:tbl>
    <w:p w14:paraId="24D68E16" w14:textId="77777777" w:rsidR="00070F3B" w:rsidRPr="00CD41DE" w:rsidRDefault="00070F3B" w:rsidP="00070F3B">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070F3B" w:rsidRPr="00CD41DE" w14:paraId="2156D194" w14:textId="77777777" w:rsidTr="00070F3B">
        <w:trPr>
          <w:trHeight w:val="57"/>
        </w:trPr>
        <w:tc>
          <w:tcPr>
            <w:tcW w:w="6094" w:type="dxa"/>
          </w:tcPr>
          <w:p w14:paraId="590DD9E3" w14:textId="19DFDF98" w:rsidR="00A77136" w:rsidRPr="00CD41DE" w:rsidRDefault="00A77136" w:rsidP="00A77136">
            <w:pPr>
              <w:pStyle w:val="AFCorN12Bold"/>
            </w:pPr>
            <w:r w:rsidRPr="00CD41DE">
              <w:t xml:space="preserve">Subsidiary Body on Scientific, </w:t>
            </w:r>
            <w:r w:rsidR="00EB4033" w:rsidRPr="00CD41DE">
              <w:br/>
            </w:r>
            <w:r w:rsidRPr="00CD41DE">
              <w:t xml:space="preserve">Technical and Technological Advice </w:t>
            </w:r>
          </w:p>
          <w:p w14:paraId="48CD9056" w14:textId="2554724E" w:rsidR="00A77136" w:rsidRPr="00CD41DE" w:rsidRDefault="00A77136" w:rsidP="00A77136">
            <w:pPr>
              <w:pStyle w:val="AFCorNBold"/>
            </w:pPr>
            <w:r w:rsidRPr="00CD41DE">
              <w:t xml:space="preserve">Twenty-seventh meeting </w:t>
            </w:r>
          </w:p>
          <w:p w14:paraId="20CCDB14" w14:textId="77777777" w:rsidR="00070F3B" w:rsidRPr="00CD41DE" w:rsidRDefault="00C62885" w:rsidP="00FA47C3">
            <w:pPr>
              <w:pStyle w:val="AFCorNNormal"/>
            </w:pPr>
            <w:r w:rsidRPr="00CD41DE">
              <w:t>Panama City</w:t>
            </w:r>
            <w:r w:rsidR="00A77136" w:rsidRPr="00CD41DE">
              <w:t xml:space="preserve">, </w:t>
            </w:r>
            <w:r w:rsidRPr="00CD41DE">
              <w:t>20–24 October 2025</w:t>
            </w:r>
          </w:p>
          <w:p w14:paraId="6D3921D6" w14:textId="77777777" w:rsidR="00540AD8" w:rsidRPr="00CD41DE" w:rsidRDefault="00540AD8" w:rsidP="00D6170A">
            <w:pPr>
              <w:pStyle w:val="AFCorNNormal"/>
            </w:pPr>
            <w:r w:rsidRPr="00CD41DE">
              <w:t>Item</w:t>
            </w:r>
            <w:r w:rsidRPr="00D6170A">
              <w:t xml:space="preserve"> 9 o</w:t>
            </w:r>
            <w:r w:rsidRPr="00CD41DE">
              <w:t>f the provisional agenda</w:t>
            </w:r>
            <w:r w:rsidRPr="00D6170A">
              <w:rPr>
                <w:rStyle w:val="FootnoteReference"/>
              </w:rPr>
              <w:footnoteReference w:customMarkFollows="1" w:id="2"/>
              <w:t>*</w:t>
            </w:r>
          </w:p>
          <w:p w14:paraId="21E95500" w14:textId="135A5AE0" w:rsidR="00540AD8" w:rsidRPr="00CD41DE" w:rsidRDefault="00957AEA" w:rsidP="00D6170A">
            <w:pPr>
              <w:pStyle w:val="AFCorNBold"/>
              <w:spacing w:after="120"/>
            </w:pPr>
            <w:r w:rsidRPr="00CD41DE">
              <w:t>Biodiversity and agriculture</w:t>
            </w:r>
          </w:p>
        </w:tc>
        <w:tc>
          <w:tcPr>
            <w:tcW w:w="4388" w:type="dxa"/>
          </w:tcPr>
          <w:p w14:paraId="0F6E9BAC" w14:textId="77777777" w:rsidR="00070F3B" w:rsidRPr="00CD41DE" w:rsidRDefault="00070F3B" w:rsidP="00070F3B">
            <w:pPr>
              <w:pStyle w:val="CBDNormal"/>
              <w:jc w:val="left"/>
            </w:pPr>
          </w:p>
        </w:tc>
      </w:tr>
    </w:tbl>
    <w:p w14:paraId="48C4A6BF" w14:textId="75C29BAD" w:rsidR="00E3065F" w:rsidRPr="00CD41DE" w:rsidRDefault="006E4E60" w:rsidP="00D6170A">
      <w:pPr>
        <w:pStyle w:val="CBDTitle"/>
      </w:pPr>
      <w:sdt>
        <w:sdtPr>
          <w:rPr>
            <w:bCs/>
          </w:rPr>
          <w:alias w:val="Title"/>
          <w:tag w:val=""/>
          <w:id w:val="1600902851"/>
          <w:placeholder>
            <w:docPart w:val="B35BCA54FE70407E9DDA2556EDB00EEF"/>
          </w:placeholder>
          <w:dataBinding w:prefixMappings="xmlns:ns0='http://purl.org/dc/elements/1.1/' xmlns:ns1='http://schemas.openxmlformats.org/package/2006/metadata/core-properties' " w:xpath="/ns1:coreProperties[1]/ns0:title[1]" w:storeItemID="{6C3C8BC8-F283-45AE-878A-BAB7291924A1}"/>
          <w:text/>
        </w:sdtPr>
        <w:sdtEndPr/>
        <w:sdtContent>
          <w:r w:rsidR="00CE4653" w:rsidRPr="00CD41DE">
            <w:t>Biodiversity and agriculture</w:t>
          </w:r>
        </w:sdtContent>
      </w:sdt>
    </w:p>
    <w:p w14:paraId="44029293" w14:textId="314A3A01" w:rsidR="00EB07C6" w:rsidRPr="00CD41DE" w:rsidRDefault="00EB07C6" w:rsidP="00D6170A">
      <w:pPr>
        <w:pStyle w:val="CBDSubTitle"/>
      </w:pPr>
      <w:r w:rsidRPr="00CD41DE">
        <w:t xml:space="preserve">Note by the </w:t>
      </w:r>
      <w:r w:rsidR="00CE4653" w:rsidRPr="00CD41DE">
        <w:t>Secretariat</w:t>
      </w:r>
    </w:p>
    <w:p w14:paraId="48824A8F" w14:textId="5A679474" w:rsidR="0089135E" w:rsidRPr="00CD41DE" w:rsidRDefault="00CE4653" w:rsidP="00D6170A">
      <w:pPr>
        <w:pStyle w:val="CBDH1"/>
      </w:pPr>
      <w:r w:rsidRPr="00CD41DE">
        <w:t>I.</w:t>
      </w:r>
      <w:r w:rsidRPr="00CD41DE">
        <w:tab/>
      </w:r>
      <w:r w:rsidR="39504522" w:rsidRPr="00CD41DE">
        <w:t>Introduction</w:t>
      </w:r>
    </w:p>
    <w:p w14:paraId="6E88D7BA" w14:textId="57769FE8" w:rsidR="009743FD" w:rsidRPr="00CD41DE" w:rsidRDefault="009A477E" w:rsidP="003764B3">
      <w:pPr>
        <w:pStyle w:val="CBDNormalNumber"/>
      </w:pPr>
      <w:r w:rsidRPr="00CD41DE">
        <w:t xml:space="preserve">The present note </w:t>
      </w:r>
      <w:r w:rsidR="000D21AA" w:rsidRPr="00CD41DE">
        <w:t xml:space="preserve">has been </w:t>
      </w:r>
      <w:r w:rsidRPr="00CD41DE">
        <w:t>prepared by the Secretar</w:t>
      </w:r>
      <w:r w:rsidR="000D21AA" w:rsidRPr="00CD41DE">
        <w:t>iat</w:t>
      </w:r>
      <w:r w:rsidRPr="00CD41DE">
        <w:t xml:space="preserve"> to facilitate the work of the </w:t>
      </w:r>
      <w:r w:rsidRPr="00D6170A">
        <w:t>Subsidiary Body on Scientific, Technical and Technological Advice</w:t>
      </w:r>
      <w:r w:rsidRPr="00CD41DE">
        <w:t xml:space="preserve"> in developing advice and recommendations </w:t>
      </w:r>
      <w:r w:rsidR="006D7D48" w:rsidRPr="00CD41DE">
        <w:t xml:space="preserve">on </w:t>
      </w:r>
      <w:r w:rsidRPr="00CD41DE">
        <w:t xml:space="preserve">biodiversity and agriculture under the programme of work on agricultural biodiversity and </w:t>
      </w:r>
      <w:r w:rsidR="00B35C30" w:rsidRPr="00CD41DE">
        <w:t xml:space="preserve">related </w:t>
      </w:r>
      <w:r w:rsidRPr="00CD41DE">
        <w:t>cross-cutting initiatives</w:t>
      </w:r>
      <w:r w:rsidR="006D7D48" w:rsidRPr="00CD41DE">
        <w:t>,</w:t>
      </w:r>
      <w:r w:rsidR="00566182" w:rsidRPr="00CD41DE">
        <w:t xml:space="preserve"> for </w:t>
      </w:r>
      <w:r w:rsidR="006D7D48" w:rsidRPr="00CD41DE">
        <w:t xml:space="preserve">consideration by </w:t>
      </w:r>
      <w:r w:rsidR="00566182" w:rsidRPr="00CD41DE">
        <w:t xml:space="preserve">the Conference of the Parties </w:t>
      </w:r>
      <w:r w:rsidR="00F2708B" w:rsidRPr="00CD41DE">
        <w:t xml:space="preserve">to the Convention on Biological Diversity </w:t>
      </w:r>
      <w:r w:rsidR="00566182" w:rsidRPr="00CD41DE">
        <w:t>at its seventeenth meeting</w:t>
      </w:r>
      <w:r w:rsidRPr="00CD41DE">
        <w:t xml:space="preserve">. The note </w:t>
      </w:r>
      <w:r w:rsidR="00DB5A8B" w:rsidRPr="00CD41DE">
        <w:t>contains</w:t>
      </w:r>
      <w:r w:rsidRPr="00CD41DE">
        <w:t xml:space="preserve"> a review of progress </w:t>
      </w:r>
      <w:r w:rsidR="004A77F8" w:rsidRPr="00CD41DE">
        <w:t xml:space="preserve">in </w:t>
      </w:r>
      <w:r w:rsidRPr="00CD41DE">
        <w:t xml:space="preserve">the implementation of the Plan of Action (2020–2030) for the International Initiative for the Conservation and Sustainable Use of Soil Biodiversity </w:t>
      </w:r>
      <w:r w:rsidR="00D21368" w:rsidRPr="00D6170A">
        <w:t xml:space="preserve">and </w:t>
      </w:r>
      <w:r w:rsidRPr="00CD41DE">
        <w:t xml:space="preserve">recommendations </w:t>
      </w:r>
      <w:r w:rsidR="004A3071" w:rsidRPr="00CD41DE">
        <w:t xml:space="preserve">for the Subsidiary Body </w:t>
      </w:r>
      <w:r w:rsidR="00D21368" w:rsidRPr="00D6170A">
        <w:t xml:space="preserve">based on </w:t>
      </w:r>
      <w:r w:rsidRPr="00CD41DE">
        <w:t xml:space="preserve">reports from key implementing partners, including the </w:t>
      </w:r>
      <w:r w:rsidRPr="00D6170A">
        <w:t>Food and Agriculture Organization of the United Nations</w:t>
      </w:r>
      <w:r w:rsidR="00123301" w:rsidRPr="00CD41DE">
        <w:t xml:space="preserve"> (FAO)</w:t>
      </w:r>
      <w:r w:rsidR="009743FD" w:rsidRPr="00CD41DE">
        <w:t>.</w:t>
      </w:r>
    </w:p>
    <w:p w14:paraId="6F85003F" w14:textId="588471C6" w:rsidR="00921575" w:rsidRPr="00CD41DE" w:rsidRDefault="00921575" w:rsidP="00921575">
      <w:pPr>
        <w:pStyle w:val="CBDNormalNumber"/>
      </w:pPr>
      <w:r w:rsidRPr="00CD41DE">
        <w:t xml:space="preserve">The International Initiative for the Conservation and Sustainable Use of Soil Biodiversity was established as a cross-cutting initiative within the programme of work on agricultural biodiversity </w:t>
      </w:r>
      <w:r w:rsidR="00D0674C" w:rsidRPr="00CD41DE">
        <w:t>in</w:t>
      </w:r>
      <w:r w:rsidRPr="00CD41DE">
        <w:t xml:space="preserve"> decision </w:t>
      </w:r>
      <w:hyperlink r:id="rId14" w:history="1">
        <w:r w:rsidRPr="00D6170A">
          <w:rPr>
            <w:rStyle w:val="Hyperlink"/>
          </w:rPr>
          <w:t>VI/5</w:t>
        </w:r>
      </w:hyperlink>
      <w:r w:rsidRPr="00CD41DE">
        <w:t xml:space="preserve"> </w:t>
      </w:r>
      <w:r w:rsidR="000942FB" w:rsidRPr="00CD41DE">
        <w:t>and i</w:t>
      </w:r>
      <w:r w:rsidRPr="00CD41DE">
        <w:t xml:space="preserve">ts framework for action was endorsed </w:t>
      </w:r>
      <w:r w:rsidR="00C32EED" w:rsidRPr="00CD41DE">
        <w:t xml:space="preserve">in </w:t>
      </w:r>
      <w:r w:rsidRPr="00CD41DE">
        <w:t xml:space="preserve">decision </w:t>
      </w:r>
      <w:hyperlink r:id="rId15" w:history="1">
        <w:r w:rsidRPr="00D6170A">
          <w:rPr>
            <w:rStyle w:val="Hyperlink"/>
          </w:rPr>
          <w:t>VIII/23</w:t>
        </w:r>
        <w:r w:rsidR="00233514" w:rsidRPr="00CD41DE">
          <w:rPr>
            <w:rStyle w:val="Hyperlink"/>
          </w:rPr>
          <w:t> B</w:t>
        </w:r>
      </w:hyperlink>
      <w:r w:rsidRPr="00CD41DE">
        <w:t xml:space="preserve">, as a basis for implementation. </w:t>
      </w:r>
      <w:r w:rsidR="006C5D54" w:rsidRPr="00CD41DE">
        <w:t>The</w:t>
      </w:r>
      <w:r w:rsidRPr="00CD41DE">
        <w:t xml:space="preserve"> objectives </w:t>
      </w:r>
      <w:r w:rsidR="006C5D54" w:rsidRPr="00CD41DE">
        <w:t xml:space="preserve">of the </w:t>
      </w:r>
      <w:r w:rsidR="00D44F44" w:rsidRPr="00CD41DE">
        <w:t xml:space="preserve">framework for action </w:t>
      </w:r>
      <w:r w:rsidRPr="00CD41DE">
        <w:t xml:space="preserve">are to promote awareness-raising and </w:t>
      </w:r>
      <w:r w:rsidRPr="00D6170A">
        <w:t>knowledge</w:t>
      </w:r>
      <w:r w:rsidR="00851BE4" w:rsidRPr="00CD41DE">
        <w:t>-</w:t>
      </w:r>
      <w:r w:rsidRPr="00D6170A">
        <w:t>sharing</w:t>
      </w:r>
      <w:r w:rsidRPr="00CD41DE">
        <w:t xml:space="preserve">, capacity-building, collaboration and </w:t>
      </w:r>
      <w:r w:rsidR="00E80CB9" w:rsidRPr="00CD41DE">
        <w:t xml:space="preserve">the </w:t>
      </w:r>
      <w:r w:rsidRPr="00CD41DE">
        <w:t>mainstreaming of soil biodiversity conservation into land and soil</w:t>
      </w:r>
      <w:r w:rsidR="00180DCE" w:rsidRPr="00CD41DE">
        <w:t xml:space="preserve"> </w:t>
      </w:r>
      <w:r w:rsidRPr="00CD41DE">
        <w:t>management practices as an integral part of agricultural and sustainable livelihood strategies.</w:t>
      </w:r>
    </w:p>
    <w:p w14:paraId="332F7DF0" w14:textId="1970AF6E" w:rsidR="00AC5A6B" w:rsidRPr="00CD41DE" w:rsidRDefault="00921575" w:rsidP="008447F4">
      <w:pPr>
        <w:pStyle w:val="CBDNormalNumber"/>
      </w:pPr>
      <w:r w:rsidRPr="00CD41DE">
        <w:t xml:space="preserve">The Plan of Action (2020–2030) for the International Initiative was adopted by decision </w:t>
      </w:r>
      <w:hyperlink r:id="rId16" w:history="1">
        <w:r w:rsidRPr="00D6170A">
          <w:rPr>
            <w:rStyle w:val="Hyperlink"/>
          </w:rPr>
          <w:t>15/28</w:t>
        </w:r>
      </w:hyperlink>
      <w:r w:rsidRPr="00CD41DE">
        <w:t xml:space="preserve"> </w:t>
      </w:r>
      <w:r w:rsidR="004A3071" w:rsidRPr="00CD41DE">
        <w:t xml:space="preserve">as </w:t>
      </w:r>
      <w:r w:rsidRPr="00CD41DE">
        <w:t xml:space="preserve">an instrument for supporting the implementation of the </w:t>
      </w:r>
      <w:r w:rsidRPr="00D6170A">
        <w:t>Kunming-Montreal Global Biodiversity Framework</w:t>
      </w:r>
      <w:r w:rsidRPr="00CD41DE">
        <w:t xml:space="preserve"> on a voluntary basis and in accordance with national circumstances and priorities. Its overall objective </w:t>
      </w:r>
      <w:r w:rsidR="0026299A" w:rsidRPr="00CD41DE">
        <w:t xml:space="preserve">includes </w:t>
      </w:r>
      <w:r w:rsidRPr="00CD41DE">
        <w:t>mainstream</w:t>
      </w:r>
      <w:r w:rsidR="0026299A" w:rsidRPr="00CD41DE">
        <w:t>ing</w:t>
      </w:r>
      <w:r w:rsidRPr="00CD41DE">
        <w:t xml:space="preserve"> soil biodiversity </w:t>
      </w:r>
      <w:r w:rsidR="002A1A39" w:rsidRPr="00CD41DE">
        <w:t xml:space="preserve">science, knowledge and understanding </w:t>
      </w:r>
      <w:r w:rsidRPr="00CD41DE">
        <w:t>into public policies, foster</w:t>
      </w:r>
      <w:r w:rsidR="0026299A" w:rsidRPr="00CD41DE">
        <w:t>ing</w:t>
      </w:r>
      <w:r w:rsidRPr="00CD41DE">
        <w:t xml:space="preserve"> coordinated action</w:t>
      </w:r>
      <w:r w:rsidR="008447F4" w:rsidRPr="00CD41DE">
        <w:t xml:space="preserve"> to invest in soil biodiversity assessments</w:t>
      </w:r>
      <w:r w:rsidRPr="00CD41DE">
        <w:t xml:space="preserve"> and promot</w:t>
      </w:r>
      <w:r w:rsidR="009D5525" w:rsidRPr="00CD41DE">
        <w:t>ing</w:t>
      </w:r>
      <w:r w:rsidRPr="00CD41DE">
        <w:t xml:space="preserve"> investment</w:t>
      </w:r>
      <w:r w:rsidR="00CC457C" w:rsidRPr="00CD41DE">
        <w:t xml:space="preserve"> in soil biodiversity research</w:t>
      </w:r>
      <w:r w:rsidR="00412CB9" w:rsidRPr="00CD41DE">
        <w:t>,</w:t>
      </w:r>
      <w:r w:rsidR="00CC457C" w:rsidRPr="00CD41DE">
        <w:t xml:space="preserve"> monitoring</w:t>
      </w:r>
      <w:r w:rsidR="005C05C9" w:rsidRPr="00CD41DE">
        <w:t xml:space="preserve"> and assessment</w:t>
      </w:r>
      <w:r w:rsidRPr="00CD41DE">
        <w:t xml:space="preserve">. The Plan of Action </w:t>
      </w:r>
      <w:r w:rsidR="00477494" w:rsidRPr="00CD41DE">
        <w:t xml:space="preserve">comprises </w:t>
      </w:r>
      <w:r w:rsidRPr="00CD41DE">
        <w:t xml:space="preserve">four </w:t>
      </w:r>
      <w:r w:rsidR="00477494" w:rsidRPr="00CD41DE">
        <w:t xml:space="preserve">main </w:t>
      </w:r>
      <w:r w:rsidRPr="00CD41DE">
        <w:t xml:space="preserve">elements: </w:t>
      </w:r>
      <w:r w:rsidR="005C55D9" w:rsidRPr="00CD41DE">
        <w:t>(</w:t>
      </w:r>
      <w:r w:rsidR="00477494" w:rsidRPr="00CD41DE">
        <w:t>a</w:t>
      </w:r>
      <w:r w:rsidR="005C55D9" w:rsidRPr="00CD41DE">
        <w:t xml:space="preserve">) </w:t>
      </w:r>
      <w:r w:rsidR="00EE3B09" w:rsidRPr="00CD41DE">
        <w:t>p</w:t>
      </w:r>
      <w:r w:rsidRPr="00CD41DE">
        <w:t>olicy coherence and mainstreaming</w:t>
      </w:r>
      <w:r w:rsidR="003702AB" w:rsidRPr="00CD41DE">
        <w:t>;</w:t>
      </w:r>
      <w:r w:rsidRPr="00CD41DE">
        <w:t xml:space="preserve"> </w:t>
      </w:r>
      <w:r w:rsidR="005C55D9" w:rsidRPr="00CD41DE">
        <w:t>(</w:t>
      </w:r>
      <w:r w:rsidR="004873EE" w:rsidRPr="00CD41DE">
        <w:t>b</w:t>
      </w:r>
      <w:r w:rsidR="005C55D9" w:rsidRPr="00CD41DE">
        <w:t xml:space="preserve">) </w:t>
      </w:r>
      <w:r w:rsidR="004873EE" w:rsidRPr="00CD41DE">
        <w:t xml:space="preserve">encouraging the use of </w:t>
      </w:r>
      <w:r w:rsidRPr="00CD41DE">
        <w:t>sustainable soil management</w:t>
      </w:r>
      <w:r w:rsidR="004873EE" w:rsidRPr="00CD41DE">
        <w:t xml:space="preserve"> practices</w:t>
      </w:r>
      <w:r w:rsidR="003702AB" w:rsidRPr="00CD41DE">
        <w:t>;</w:t>
      </w:r>
      <w:r w:rsidRPr="00CD41DE">
        <w:t xml:space="preserve"> </w:t>
      </w:r>
      <w:r w:rsidR="005C55D9" w:rsidRPr="00CD41DE">
        <w:t>(</w:t>
      </w:r>
      <w:r w:rsidR="004F2412" w:rsidRPr="00CD41DE">
        <w:t>c</w:t>
      </w:r>
      <w:r w:rsidR="00CA4415" w:rsidRPr="00CD41DE">
        <w:t>)</w:t>
      </w:r>
      <w:r w:rsidR="009F548D" w:rsidRPr="00CD41DE">
        <w:t> </w:t>
      </w:r>
      <w:r w:rsidR="00EE3B09" w:rsidRPr="00CD41DE">
        <w:t>a</w:t>
      </w:r>
      <w:r w:rsidRPr="00CD41DE">
        <w:t>wareness-raising, sharing of knowledge, technology transfer and capacity-building and development</w:t>
      </w:r>
      <w:r w:rsidR="003702AB" w:rsidRPr="00CD41DE">
        <w:t>;</w:t>
      </w:r>
      <w:r w:rsidRPr="00CD41DE">
        <w:t xml:space="preserve"> </w:t>
      </w:r>
      <w:r w:rsidR="00A86F7D" w:rsidRPr="00CD41DE">
        <w:t xml:space="preserve">and </w:t>
      </w:r>
      <w:r w:rsidR="003702AB" w:rsidRPr="00CD41DE">
        <w:t>(</w:t>
      </w:r>
      <w:r w:rsidR="004F2412" w:rsidRPr="00CD41DE">
        <w:t>d</w:t>
      </w:r>
      <w:r w:rsidR="003702AB" w:rsidRPr="00CD41DE">
        <w:t>)</w:t>
      </w:r>
      <w:r w:rsidRPr="00CD41DE">
        <w:t xml:space="preserve"> </w:t>
      </w:r>
      <w:r w:rsidR="00EE3B09" w:rsidRPr="00CD41DE">
        <w:t>r</w:t>
      </w:r>
      <w:r w:rsidRPr="00CD41DE">
        <w:t>esearch, monitoring and assessment.</w:t>
      </w:r>
    </w:p>
    <w:p w14:paraId="3EEC21DD" w14:textId="1B9BB523" w:rsidR="00956AD3" w:rsidRPr="00CD41DE" w:rsidRDefault="00956AD3" w:rsidP="00AC5A6B">
      <w:pPr>
        <w:pStyle w:val="CBDNormalNumber"/>
      </w:pPr>
      <w:r w:rsidRPr="00CD41DE">
        <w:rPr>
          <w:snapToGrid w:val="0"/>
          <w:spacing w:val="-6"/>
          <w:kern w:val="22"/>
        </w:rPr>
        <w:lastRenderedPageBreak/>
        <w:t xml:space="preserve">In </w:t>
      </w:r>
      <w:r w:rsidR="00FE1B47" w:rsidRPr="00CD41DE">
        <w:rPr>
          <w:snapToGrid w:val="0"/>
          <w:spacing w:val="-6"/>
          <w:kern w:val="22"/>
        </w:rPr>
        <w:t>the same d</w:t>
      </w:r>
      <w:r w:rsidRPr="00CD41DE">
        <w:rPr>
          <w:snapToGrid w:val="0"/>
          <w:spacing w:val="-6"/>
          <w:kern w:val="22"/>
        </w:rPr>
        <w:t>ecision, the Conference of the Parties invited Parties to provide, on a voluntary basis, information on their activities and results from the implementation of the Plan of Action</w:t>
      </w:r>
      <w:r w:rsidR="00C91BDA" w:rsidRPr="00CD41DE">
        <w:rPr>
          <w:snapToGrid w:val="0"/>
          <w:spacing w:val="-6"/>
          <w:kern w:val="22"/>
        </w:rPr>
        <w:t>,</w:t>
      </w:r>
      <w:r w:rsidRPr="00CD41DE">
        <w:rPr>
          <w:snapToGrid w:val="0"/>
          <w:spacing w:val="-6"/>
          <w:kern w:val="22"/>
        </w:rPr>
        <w:t xml:space="preserve"> in alignment with the </w:t>
      </w:r>
      <w:r w:rsidR="00771830" w:rsidRPr="00CD41DE">
        <w:rPr>
          <w:snapToGrid w:val="0"/>
          <w:spacing w:val="-6"/>
          <w:kern w:val="22"/>
        </w:rPr>
        <w:t>Framework</w:t>
      </w:r>
      <w:r w:rsidR="00E57766" w:rsidRPr="00CD41DE">
        <w:rPr>
          <w:snapToGrid w:val="0"/>
          <w:spacing w:val="-6"/>
          <w:kern w:val="22"/>
        </w:rPr>
        <w:t>,</w:t>
      </w:r>
      <w:r w:rsidR="00771830" w:rsidRPr="00CD41DE">
        <w:rPr>
          <w:snapToGrid w:val="0"/>
          <w:spacing w:val="-6"/>
          <w:kern w:val="22"/>
        </w:rPr>
        <w:t xml:space="preserve"> </w:t>
      </w:r>
      <w:r w:rsidRPr="00CD41DE">
        <w:rPr>
          <w:snapToGrid w:val="0"/>
          <w:spacing w:val="-6"/>
          <w:kern w:val="22"/>
        </w:rPr>
        <w:t>as appropriate</w:t>
      </w:r>
      <w:r w:rsidR="00ED4E97" w:rsidRPr="00CD41DE">
        <w:rPr>
          <w:snapToGrid w:val="0"/>
          <w:spacing w:val="-6"/>
          <w:kern w:val="22"/>
        </w:rPr>
        <w:t>,</w:t>
      </w:r>
      <w:r w:rsidR="00BC5DB1" w:rsidRPr="00CD41DE">
        <w:rPr>
          <w:snapToGrid w:val="0"/>
          <w:spacing w:val="-6"/>
          <w:kern w:val="22"/>
        </w:rPr>
        <w:t xml:space="preserve"> </w:t>
      </w:r>
      <w:r w:rsidR="00ED4E97" w:rsidRPr="00CD41DE">
        <w:rPr>
          <w:snapToGrid w:val="0"/>
          <w:spacing w:val="-6"/>
          <w:kern w:val="22"/>
        </w:rPr>
        <w:t xml:space="preserve">and </w:t>
      </w:r>
      <w:r w:rsidRPr="00CD41DE">
        <w:rPr>
          <w:snapToGrid w:val="0"/>
          <w:spacing w:val="-6"/>
          <w:kern w:val="22"/>
        </w:rPr>
        <w:t xml:space="preserve">requested the Executive Secretary to compile the submissions and make them available for consideration by the </w:t>
      </w:r>
      <w:r w:rsidR="004F0E28" w:rsidRPr="00D6170A">
        <w:rPr>
          <w:snapToGrid w:val="0"/>
          <w:spacing w:val="-6"/>
          <w:kern w:val="22"/>
        </w:rPr>
        <w:t xml:space="preserve">Subsidiary Body </w:t>
      </w:r>
      <w:r w:rsidRPr="00CD41DE">
        <w:rPr>
          <w:snapToGrid w:val="0"/>
          <w:spacing w:val="-6"/>
          <w:kern w:val="22"/>
        </w:rPr>
        <w:t>at a meeting held before the seventeenth meeting of the Conference of the Parties</w:t>
      </w:r>
      <w:r w:rsidR="000A2CD3" w:rsidRPr="00CD41DE">
        <w:rPr>
          <w:snapToGrid w:val="0"/>
          <w:spacing w:val="-6"/>
          <w:kern w:val="22"/>
        </w:rPr>
        <w:t>.</w:t>
      </w:r>
    </w:p>
    <w:p w14:paraId="6EB5DD6C" w14:textId="383F6E93" w:rsidR="00956AD3" w:rsidRPr="00CD41DE" w:rsidRDefault="00C2617D" w:rsidP="00271F3C">
      <w:pPr>
        <w:pStyle w:val="CBDNormalNumber"/>
      </w:pPr>
      <w:r w:rsidRPr="00CD41DE">
        <w:rPr>
          <w:snapToGrid w:val="0"/>
          <w:spacing w:val="-6"/>
          <w:kern w:val="22"/>
        </w:rPr>
        <w:t xml:space="preserve">Pursuant to </w:t>
      </w:r>
      <w:r w:rsidR="00BE4562" w:rsidRPr="00CD41DE">
        <w:rPr>
          <w:snapToGrid w:val="0"/>
          <w:spacing w:val="-6"/>
          <w:kern w:val="22"/>
        </w:rPr>
        <w:t>that decision</w:t>
      </w:r>
      <w:r w:rsidRPr="00CD41DE">
        <w:rPr>
          <w:snapToGrid w:val="0"/>
          <w:spacing w:val="-6"/>
          <w:kern w:val="22"/>
        </w:rPr>
        <w:t>,</w:t>
      </w:r>
      <w:r w:rsidR="00BF758A" w:rsidRPr="00CD41DE">
        <w:rPr>
          <w:snapToGrid w:val="0"/>
          <w:spacing w:val="-6"/>
          <w:kern w:val="22"/>
        </w:rPr>
        <w:t xml:space="preserve"> the</w:t>
      </w:r>
      <w:r w:rsidRPr="00CD41DE">
        <w:rPr>
          <w:snapToGrid w:val="0"/>
          <w:spacing w:val="-6"/>
          <w:kern w:val="22"/>
        </w:rPr>
        <w:t xml:space="preserve"> </w:t>
      </w:r>
      <w:r w:rsidR="00DD7872" w:rsidRPr="00CD41DE">
        <w:rPr>
          <w:snapToGrid w:val="0"/>
          <w:spacing w:val="-6"/>
          <w:kern w:val="22"/>
        </w:rPr>
        <w:t xml:space="preserve">Secretariat </w:t>
      </w:r>
      <w:r w:rsidR="002E006B" w:rsidRPr="00CD41DE">
        <w:rPr>
          <w:snapToGrid w:val="0"/>
          <w:spacing w:val="-6"/>
          <w:kern w:val="22"/>
        </w:rPr>
        <w:t xml:space="preserve">issued </w:t>
      </w:r>
      <w:r w:rsidR="006201AB" w:rsidRPr="00CD41DE">
        <w:rPr>
          <w:snapToGrid w:val="0"/>
          <w:spacing w:val="-6"/>
          <w:kern w:val="22"/>
        </w:rPr>
        <w:t>notification</w:t>
      </w:r>
      <w:r w:rsidR="00BD2146" w:rsidRPr="00CD41DE">
        <w:rPr>
          <w:snapToGrid w:val="0"/>
          <w:spacing w:val="-6"/>
          <w:kern w:val="22"/>
        </w:rPr>
        <w:t xml:space="preserve"> No.</w:t>
      </w:r>
      <w:r w:rsidR="006201AB" w:rsidRPr="00CD41DE">
        <w:rPr>
          <w:snapToGrid w:val="0"/>
          <w:spacing w:val="-6"/>
          <w:kern w:val="22"/>
        </w:rPr>
        <w:t xml:space="preserve"> </w:t>
      </w:r>
      <w:hyperlink r:id="rId17" w:history="1">
        <w:r w:rsidR="00C155C7" w:rsidRPr="00D6170A">
          <w:rPr>
            <w:rStyle w:val="Hyperlink"/>
          </w:rPr>
          <w:t>2025-067</w:t>
        </w:r>
      </w:hyperlink>
      <w:r w:rsidR="00C155C7" w:rsidRPr="00CD41DE">
        <w:rPr>
          <w:snapToGrid w:val="0"/>
          <w:spacing w:val="-6"/>
          <w:kern w:val="22"/>
        </w:rPr>
        <w:t xml:space="preserve"> </w:t>
      </w:r>
      <w:r w:rsidR="00D22373" w:rsidRPr="00CD41DE">
        <w:rPr>
          <w:snapToGrid w:val="0"/>
          <w:spacing w:val="-6"/>
          <w:kern w:val="22"/>
        </w:rPr>
        <w:t>to invite</w:t>
      </w:r>
      <w:r w:rsidR="00056BCC" w:rsidRPr="00CD41DE">
        <w:rPr>
          <w:snapToGrid w:val="0"/>
          <w:spacing w:val="-6"/>
          <w:kern w:val="22"/>
        </w:rPr>
        <w:t xml:space="preserve"> Parties to submit </w:t>
      </w:r>
      <w:r w:rsidR="009A0FC9" w:rsidRPr="00CD41DE">
        <w:rPr>
          <w:snapToGrid w:val="0"/>
          <w:spacing w:val="-6"/>
          <w:kern w:val="22"/>
        </w:rPr>
        <w:t xml:space="preserve">the </w:t>
      </w:r>
      <w:r w:rsidR="00056BCC" w:rsidRPr="00CD41DE">
        <w:rPr>
          <w:snapToGrid w:val="0"/>
          <w:spacing w:val="-6"/>
          <w:kern w:val="22"/>
        </w:rPr>
        <w:t xml:space="preserve">information </w:t>
      </w:r>
      <w:r w:rsidR="009D241D" w:rsidRPr="00CD41DE">
        <w:rPr>
          <w:snapToGrid w:val="0"/>
          <w:spacing w:val="-6"/>
          <w:kern w:val="22"/>
        </w:rPr>
        <w:t>mentioned above</w:t>
      </w:r>
      <w:r w:rsidR="00056BCC" w:rsidRPr="00CD41DE">
        <w:rPr>
          <w:snapToGrid w:val="0"/>
          <w:spacing w:val="-6"/>
          <w:kern w:val="22"/>
        </w:rPr>
        <w:t xml:space="preserve"> </w:t>
      </w:r>
      <w:r w:rsidR="001B566B" w:rsidRPr="00CD41DE">
        <w:rPr>
          <w:snapToGrid w:val="0"/>
          <w:spacing w:val="-6"/>
          <w:kern w:val="22"/>
        </w:rPr>
        <w:t xml:space="preserve">through </w:t>
      </w:r>
      <w:r w:rsidR="00DD7872" w:rsidRPr="00CD41DE">
        <w:rPr>
          <w:snapToGrid w:val="0"/>
          <w:spacing w:val="-6"/>
          <w:kern w:val="22"/>
        </w:rPr>
        <w:t xml:space="preserve">an </w:t>
      </w:r>
      <w:r w:rsidR="00045DF2" w:rsidRPr="00D6170A">
        <w:t>online questionnaire</w:t>
      </w:r>
      <w:r w:rsidR="009A0FC9" w:rsidRPr="00CD41DE">
        <w:rPr>
          <w:snapToGrid w:val="0"/>
          <w:spacing w:val="-6"/>
          <w:kern w:val="22"/>
        </w:rPr>
        <w:t xml:space="preserve"> that </w:t>
      </w:r>
      <w:r w:rsidR="00697127" w:rsidRPr="00CD41DE">
        <w:rPr>
          <w:snapToGrid w:val="0"/>
          <w:spacing w:val="-6"/>
          <w:kern w:val="22"/>
        </w:rPr>
        <w:t xml:space="preserve">consisted </w:t>
      </w:r>
      <w:r w:rsidR="00D52BE5" w:rsidRPr="00CD41DE">
        <w:rPr>
          <w:snapToGrid w:val="0"/>
          <w:spacing w:val="-6"/>
          <w:kern w:val="22"/>
        </w:rPr>
        <w:t>of 10</w:t>
      </w:r>
      <w:r w:rsidR="00697127" w:rsidRPr="00CD41DE">
        <w:rPr>
          <w:snapToGrid w:val="0"/>
          <w:spacing w:val="-6"/>
          <w:kern w:val="22"/>
        </w:rPr>
        <w:t xml:space="preserve"> questions and </w:t>
      </w:r>
      <w:r w:rsidR="008230EA" w:rsidRPr="00CD41DE">
        <w:rPr>
          <w:snapToGrid w:val="0"/>
          <w:spacing w:val="-6"/>
          <w:kern w:val="22"/>
        </w:rPr>
        <w:t>was</w:t>
      </w:r>
      <w:r w:rsidR="00D52BE5" w:rsidRPr="00CD41DE">
        <w:rPr>
          <w:snapToGrid w:val="0"/>
          <w:spacing w:val="-6"/>
          <w:kern w:val="22"/>
        </w:rPr>
        <w:t xml:space="preserve"> divided into three sections: (</w:t>
      </w:r>
      <w:r w:rsidR="00E61D0D" w:rsidRPr="00CD41DE">
        <w:rPr>
          <w:snapToGrid w:val="0"/>
          <w:spacing w:val="-6"/>
          <w:kern w:val="22"/>
        </w:rPr>
        <w:t>a</w:t>
      </w:r>
      <w:r w:rsidR="00D52BE5" w:rsidRPr="00CD41DE">
        <w:rPr>
          <w:snapToGrid w:val="0"/>
          <w:spacing w:val="-6"/>
          <w:kern w:val="22"/>
        </w:rPr>
        <w:t>)</w:t>
      </w:r>
      <w:r w:rsidR="00A37A7B" w:rsidRPr="00CD41DE">
        <w:rPr>
          <w:snapToGrid w:val="0"/>
          <w:spacing w:val="-6"/>
          <w:kern w:val="22"/>
        </w:rPr>
        <w:t> </w:t>
      </w:r>
      <w:r w:rsidR="00E61D0D" w:rsidRPr="00CD41DE">
        <w:rPr>
          <w:snapToGrid w:val="0"/>
          <w:spacing w:val="-6"/>
          <w:kern w:val="22"/>
        </w:rPr>
        <w:t>g</w:t>
      </w:r>
      <w:r w:rsidR="00D52BE5" w:rsidRPr="00CD41DE">
        <w:rPr>
          <w:snapToGrid w:val="0"/>
          <w:spacing w:val="-6"/>
          <w:kern w:val="22"/>
        </w:rPr>
        <w:t>eneral information; (</w:t>
      </w:r>
      <w:r w:rsidR="00E61D0D" w:rsidRPr="00CD41DE">
        <w:rPr>
          <w:snapToGrid w:val="0"/>
          <w:spacing w:val="-6"/>
          <w:kern w:val="22"/>
        </w:rPr>
        <w:t>b</w:t>
      </w:r>
      <w:r w:rsidR="00D52BE5" w:rsidRPr="00CD41DE">
        <w:rPr>
          <w:snapToGrid w:val="0"/>
          <w:spacing w:val="-6"/>
          <w:kern w:val="22"/>
        </w:rPr>
        <w:t xml:space="preserve">) </w:t>
      </w:r>
      <w:r w:rsidR="00E61D0D" w:rsidRPr="00CD41DE">
        <w:rPr>
          <w:snapToGrid w:val="0"/>
          <w:spacing w:val="-6"/>
          <w:kern w:val="22"/>
        </w:rPr>
        <w:t>o</w:t>
      </w:r>
      <w:r w:rsidR="00D52BE5" w:rsidRPr="00CD41DE">
        <w:rPr>
          <w:snapToGrid w:val="0"/>
          <w:spacing w:val="-6"/>
          <w:kern w:val="22"/>
        </w:rPr>
        <w:t xml:space="preserve">verview questions; </w:t>
      </w:r>
      <w:r w:rsidR="009330B5" w:rsidRPr="00CD41DE">
        <w:rPr>
          <w:snapToGrid w:val="0"/>
          <w:spacing w:val="-6"/>
          <w:kern w:val="22"/>
        </w:rPr>
        <w:t xml:space="preserve">and </w:t>
      </w:r>
      <w:r w:rsidR="00D52BE5" w:rsidRPr="00CD41DE">
        <w:rPr>
          <w:snapToGrid w:val="0"/>
          <w:spacing w:val="-6"/>
          <w:kern w:val="22"/>
        </w:rPr>
        <w:t>(</w:t>
      </w:r>
      <w:r w:rsidR="00E61D0D" w:rsidRPr="00CD41DE">
        <w:rPr>
          <w:snapToGrid w:val="0"/>
          <w:spacing w:val="-6"/>
          <w:kern w:val="22"/>
        </w:rPr>
        <w:t>c</w:t>
      </w:r>
      <w:r w:rsidR="00D52BE5" w:rsidRPr="00CD41DE">
        <w:rPr>
          <w:snapToGrid w:val="0"/>
          <w:spacing w:val="-6"/>
          <w:kern w:val="22"/>
        </w:rPr>
        <w:t xml:space="preserve">) </w:t>
      </w:r>
      <w:r w:rsidR="00E61D0D" w:rsidRPr="00CD41DE">
        <w:rPr>
          <w:snapToGrid w:val="0"/>
          <w:spacing w:val="-6"/>
          <w:kern w:val="22"/>
        </w:rPr>
        <w:t>s</w:t>
      </w:r>
      <w:r w:rsidR="00D52BE5" w:rsidRPr="00CD41DE">
        <w:rPr>
          <w:snapToGrid w:val="0"/>
          <w:spacing w:val="-6"/>
          <w:kern w:val="22"/>
        </w:rPr>
        <w:t xml:space="preserve">tatus of </w:t>
      </w:r>
      <w:r w:rsidR="00697127" w:rsidRPr="00CD41DE">
        <w:rPr>
          <w:snapToGrid w:val="0"/>
          <w:spacing w:val="-6"/>
          <w:kern w:val="22"/>
        </w:rPr>
        <w:t xml:space="preserve">implementation of the </w:t>
      </w:r>
      <w:r w:rsidR="00D52BE5" w:rsidRPr="00CD41DE">
        <w:rPr>
          <w:snapToGrid w:val="0"/>
          <w:spacing w:val="-6"/>
          <w:kern w:val="22"/>
        </w:rPr>
        <w:t>Plan of Action</w:t>
      </w:r>
      <w:r w:rsidR="00B56F21" w:rsidRPr="00CD41DE">
        <w:rPr>
          <w:snapToGrid w:val="0"/>
          <w:spacing w:val="-6"/>
          <w:kern w:val="22"/>
        </w:rPr>
        <w:t>.</w:t>
      </w:r>
      <w:r w:rsidR="00D52BE5" w:rsidRPr="00CD41DE">
        <w:rPr>
          <w:snapToGrid w:val="0"/>
          <w:spacing w:val="-6"/>
          <w:kern w:val="22"/>
        </w:rPr>
        <w:t xml:space="preserve"> </w:t>
      </w:r>
      <w:r w:rsidR="00FC7686" w:rsidRPr="00CD41DE">
        <w:rPr>
          <w:snapToGrid w:val="0"/>
          <w:spacing w:val="-6"/>
          <w:kern w:val="22"/>
        </w:rPr>
        <w:t>Parties were also invited</w:t>
      </w:r>
      <w:r w:rsidR="00D52BE5" w:rsidRPr="00CD41DE">
        <w:rPr>
          <w:snapToGrid w:val="0"/>
          <w:spacing w:val="-6"/>
          <w:kern w:val="22"/>
        </w:rPr>
        <w:t xml:space="preserve"> </w:t>
      </w:r>
      <w:r w:rsidR="006E6F3B" w:rsidRPr="00CD41DE">
        <w:rPr>
          <w:snapToGrid w:val="0"/>
          <w:spacing w:val="-6"/>
          <w:kern w:val="22"/>
        </w:rPr>
        <w:t xml:space="preserve">to </w:t>
      </w:r>
      <w:r w:rsidR="00D52BE5" w:rsidRPr="00CD41DE">
        <w:rPr>
          <w:snapToGrid w:val="0"/>
          <w:spacing w:val="-6"/>
          <w:kern w:val="22"/>
        </w:rPr>
        <w:t>provide information on relevant policies, regulations or framework</w:t>
      </w:r>
      <w:r w:rsidR="00D52BE5" w:rsidRPr="00D6170A">
        <w:rPr>
          <w:snapToGrid w:val="0"/>
          <w:spacing w:val="-6"/>
          <w:kern w:val="22"/>
        </w:rPr>
        <w:t>s</w:t>
      </w:r>
      <w:r w:rsidR="00A87592" w:rsidRPr="00CD41DE">
        <w:rPr>
          <w:snapToGrid w:val="0"/>
          <w:spacing w:val="-6"/>
          <w:kern w:val="22"/>
        </w:rPr>
        <w:t>,</w:t>
      </w:r>
      <w:r w:rsidR="00D52BE5" w:rsidRPr="00D6170A">
        <w:rPr>
          <w:snapToGrid w:val="0"/>
          <w:spacing w:val="-6"/>
          <w:kern w:val="22"/>
        </w:rPr>
        <w:t xml:space="preserve"> as well as</w:t>
      </w:r>
      <w:r w:rsidR="00D52BE5" w:rsidRPr="00CD41DE">
        <w:rPr>
          <w:snapToGrid w:val="0"/>
          <w:spacing w:val="-6"/>
          <w:kern w:val="22"/>
        </w:rPr>
        <w:t xml:space="preserve"> linkages </w:t>
      </w:r>
      <w:r w:rsidR="00C5177C" w:rsidRPr="00CD41DE">
        <w:rPr>
          <w:snapToGrid w:val="0"/>
          <w:spacing w:val="-6"/>
          <w:kern w:val="22"/>
        </w:rPr>
        <w:t>with</w:t>
      </w:r>
      <w:r w:rsidR="00D52BE5" w:rsidRPr="00CD41DE">
        <w:rPr>
          <w:snapToGrid w:val="0"/>
          <w:spacing w:val="-6"/>
          <w:kern w:val="22"/>
        </w:rPr>
        <w:t xml:space="preserve"> </w:t>
      </w:r>
      <w:r w:rsidR="00A87592" w:rsidRPr="00CD41DE">
        <w:rPr>
          <w:snapToGrid w:val="0"/>
          <w:spacing w:val="-6"/>
          <w:kern w:val="22"/>
        </w:rPr>
        <w:t>n</w:t>
      </w:r>
      <w:r w:rsidR="00880670" w:rsidRPr="00CD41DE">
        <w:rPr>
          <w:snapToGrid w:val="0"/>
          <w:spacing w:val="-6"/>
          <w:kern w:val="22"/>
        </w:rPr>
        <w:t xml:space="preserve">ational </w:t>
      </w:r>
      <w:r w:rsidR="00F3333B" w:rsidRPr="00CD41DE">
        <w:rPr>
          <w:snapToGrid w:val="0"/>
          <w:spacing w:val="-6"/>
          <w:kern w:val="22"/>
        </w:rPr>
        <w:t>b</w:t>
      </w:r>
      <w:r w:rsidR="00880670" w:rsidRPr="00CD41DE">
        <w:rPr>
          <w:snapToGrid w:val="0"/>
          <w:spacing w:val="-6"/>
          <w:kern w:val="22"/>
        </w:rPr>
        <w:t xml:space="preserve">iodiversity </w:t>
      </w:r>
      <w:r w:rsidR="00F3333B" w:rsidRPr="00CD41DE">
        <w:rPr>
          <w:snapToGrid w:val="0"/>
          <w:spacing w:val="-6"/>
          <w:kern w:val="22"/>
        </w:rPr>
        <w:t>s</w:t>
      </w:r>
      <w:r w:rsidR="00880670" w:rsidRPr="00CD41DE">
        <w:rPr>
          <w:snapToGrid w:val="0"/>
          <w:spacing w:val="-6"/>
          <w:kern w:val="22"/>
        </w:rPr>
        <w:t xml:space="preserve">trategies and </w:t>
      </w:r>
      <w:r w:rsidR="00F3333B" w:rsidRPr="00CD41DE">
        <w:rPr>
          <w:snapToGrid w:val="0"/>
          <w:spacing w:val="-6"/>
          <w:kern w:val="22"/>
        </w:rPr>
        <w:t>a</w:t>
      </w:r>
      <w:r w:rsidR="00880670" w:rsidRPr="00CD41DE">
        <w:rPr>
          <w:snapToGrid w:val="0"/>
          <w:spacing w:val="-6"/>
          <w:kern w:val="22"/>
        </w:rPr>
        <w:t xml:space="preserve">ction </w:t>
      </w:r>
      <w:r w:rsidR="00F3333B" w:rsidRPr="00CD41DE">
        <w:rPr>
          <w:snapToGrid w:val="0"/>
          <w:spacing w:val="-6"/>
          <w:kern w:val="22"/>
        </w:rPr>
        <w:t>p</w:t>
      </w:r>
      <w:r w:rsidR="00880670" w:rsidRPr="00CD41DE">
        <w:rPr>
          <w:snapToGrid w:val="0"/>
          <w:spacing w:val="-6"/>
          <w:kern w:val="22"/>
        </w:rPr>
        <w:t>lans</w:t>
      </w:r>
      <w:r w:rsidR="00D52BE5" w:rsidRPr="00CD41DE">
        <w:rPr>
          <w:snapToGrid w:val="0"/>
          <w:spacing w:val="-6"/>
          <w:kern w:val="22"/>
        </w:rPr>
        <w:t xml:space="preserve">, </w:t>
      </w:r>
      <w:r w:rsidR="00271F3C" w:rsidRPr="00CD41DE">
        <w:rPr>
          <w:snapToGrid w:val="0"/>
          <w:spacing w:val="-6"/>
          <w:kern w:val="22"/>
        </w:rPr>
        <w:t xml:space="preserve">targets of the Framework and indicators provided in decision </w:t>
      </w:r>
      <w:hyperlink r:id="rId18" w:history="1">
        <w:r w:rsidR="00271F3C" w:rsidRPr="00CD41DE">
          <w:rPr>
            <w:rStyle w:val="Hyperlink"/>
            <w:snapToGrid w:val="0"/>
            <w:spacing w:val="-6"/>
            <w:kern w:val="22"/>
          </w:rPr>
          <w:t>16/31</w:t>
        </w:r>
      </w:hyperlink>
      <w:r w:rsidR="00697127" w:rsidRPr="00CD41DE">
        <w:rPr>
          <w:snapToGrid w:val="0"/>
          <w:spacing w:val="-6"/>
          <w:kern w:val="22"/>
        </w:rPr>
        <w:t>.</w:t>
      </w:r>
    </w:p>
    <w:p w14:paraId="4146CD13" w14:textId="76FAA39C" w:rsidR="00EB12BB" w:rsidRPr="00CD41DE" w:rsidRDefault="00B15857" w:rsidP="00D71B7F">
      <w:pPr>
        <w:pStyle w:val="CBDNormalNumber"/>
      </w:pPr>
      <w:r w:rsidRPr="00CD41DE">
        <w:rPr>
          <w:snapToGrid w:val="0"/>
          <w:spacing w:val="-6"/>
          <w:kern w:val="22"/>
        </w:rPr>
        <w:t xml:space="preserve">Section II below contains </w:t>
      </w:r>
      <w:r w:rsidR="007F1793" w:rsidRPr="00CD41DE">
        <w:rPr>
          <w:snapToGrid w:val="0"/>
          <w:spacing w:val="-6"/>
          <w:kern w:val="22"/>
        </w:rPr>
        <w:t xml:space="preserve">an analysis of </w:t>
      </w:r>
      <w:r w:rsidR="00F40AB3" w:rsidRPr="00CD41DE">
        <w:rPr>
          <w:snapToGrid w:val="0"/>
          <w:spacing w:val="-6"/>
          <w:kern w:val="22"/>
        </w:rPr>
        <w:t xml:space="preserve">the </w:t>
      </w:r>
      <w:r w:rsidR="003B1B71" w:rsidRPr="00CD41DE">
        <w:t>submissions received</w:t>
      </w:r>
      <w:r w:rsidR="003F5D73" w:rsidRPr="00CD41DE">
        <w:t xml:space="preserve">. It </w:t>
      </w:r>
      <w:r w:rsidR="008C3059" w:rsidRPr="00CD41DE">
        <w:t xml:space="preserve">is followed </w:t>
      </w:r>
      <w:r w:rsidR="003C22CE" w:rsidRPr="00CD41DE">
        <w:t xml:space="preserve">by </w:t>
      </w:r>
      <w:r w:rsidR="003253DF" w:rsidRPr="00CD41DE">
        <w:t>an</w:t>
      </w:r>
      <w:r w:rsidR="003F5D73" w:rsidRPr="00CD41DE">
        <w:t xml:space="preserve"> </w:t>
      </w:r>
      <w:r w:rsidR="00B2021E" w:rsidRPr="00CD41DE">
        <w:t xml:space="preserve">analysis of synergies </w:t>
      </w:r>
      <w:r w:rsidR="004245E3" w:rsidRPr="00CD41DE">
        <w:t xml:space="preserve">in </w:t>
      </w:r>
      <w:r w:rsidR="00B2021E" w:rsidRPr="00CD41DE">
        <w:t xml:space="preserve">the implementation of the </w:t>
      </w:r>
      <w:r w:rsidR="00771830" w:rsidRPr="00CD41DE">
        <w:rPr>
          <w:snapToGrid w:val="0"/>
          <w:spacing w:val="-6"/>
          <w:kern w:val="22"/>
        </w:rPr>
        <w:t>Framework</w:t>
      </w:r>
      <w:r w:rsidR="00771830" w:rsidRPr="00CD41DE" w:rsidDel="00771830">
        <w:t xml:space="preserve"> </w:t>
      </w:r>
      <w:r w:rsidR="00B2021E" w:rsidRPr="00CD41DE">
        <w:t xml:space="preserve">and the </w:t>
      </w:r>
      <w:r w:rsidR="004F6B30" w:rsidRPr="00CD41DE">
        <w:rPr>
          <w:snapToGrid w:val="0"/>
          <w:spacing w:val="-6"/>
          <w:kern w:val="22"/>
        </w:rPr>
        <w:t>Plan of Action (sect. III)</w:t>
      </w:r>
      <w:r w:rsidR="003253DF" w:rsidRPr="00CD41DE">
        <w:t>,</w:t>
      </w:r>
      <w:r w:rsidR="00B2021E" w:rsidRPr="00CD41DE">
        <w:t xml:space="preserve"> </w:t>
      </w:r>
      <w:r w:rsidR="003145BE" w:rsidRPr="00CD41DE">
        <w:t xml:space="preserve">a summary of </w:t>
      </w:r>
      <w:r w:rsidR="00E67A36" w:rsidRPr="00CD41DE">
        <w:t>progress report</w:t>
      </w:r>
      <w:r w:rsidR="003634DC" w:rsidRPr="00CD41DE">
        <w:t>ed</w:t>
      </w:r>
      <w:r w:rsidR="00E67A36" w:rsidRPr="00CD41DE">
        <w:t xml:space="preserve"> </w:t>
      </w:r>
      <w:r w:rsidR="00673798" w:rsidRPr="00CD41DE">
        <w:t>by</w:t>
      </w:r>
      <w:r w:rsidR="00E67A36" w:rsidRPr="00CD41DE">
        <w:t xml:space="preserve"> key partners</w:t>
      </w:r>
      <w:r w:rsidR="003253DF" w:rsidRPr="00CD41DE">
        <w:t xml:space="preserve"> in the implementation of the </w:t>
      </w:r>
      <w:r w:rsidR="00405B3B" w:rsidRPr="00CD41DE">
        <w:t xml:space="preserve">International </w:t>
      </w:r>
      <w:r w:rsidR="003253DF" w:rsidRPr="00CD41DE">
        <w:t>Initiative</w:t>
      </w:r>
      <w:r w:rsidR="0033425A" w:rsidRPr="00CD41DE">
        <w:t xml:space="preserve"> </w:t>
      </w:r>
      <w:r w:rsidR="00F403A0" w:rsidRPr="00CD41DE">
        <w:t>(sect. IV)</w:t>
      </w:r>
      <w:r w:rsidR="003B1B71" w:rsidRPr="00D6170A">
        <w:t xml:space="preserve"> and</w:t>
      </w:r>
      <w:r w:rsidR="003B1B71" w:rsidRPr="00CD41DE">
        <w:t xml:space="preserve"> </w:t>
      </w:r>
      <w:r w:rsidR="00DF51A3" w:rsidRPr="00CD41DE">
        <w:t xml:space="preserve">a </w:t>
      </w:r>
      <w:r w:rsidR="003B1B71" w:rsidRPr="00CD41DE">
        <w:t>draft recommendation</w:t>
      </w:r>
      <w:r w:rsidR="00D71B7F" w:rsidRPr="00CD41DE">
        <w:t xml:space="preserve"> for consideration by the Subsidiary Body</w:t>
      </w:r>
      <w:r w:rsidR="00D71B7F" w:rsidRPr="00CD41DE">
        <w:rPr>
          <w:snapToGrid w:val="0"/>
          <w:spacing w:val="-6"/>
          <w:kern w:val="22"/>
        </w:rPr>
        <w:t xml:space="preserve"> (sect. V)</w:t>
      </w:r>
      <w:r w:rsidR="003B1B71" w:rsidRPr="00CD41DE">
        <w:t>.</w:t>
      </w:r>
    </w:p>
    <w:p w14:paraId="30D68D05" w14:textId="5E71022B" w:rsidR="00C074C4" w:rsidRPr="00CD41DE" w:rsidRDefault="00CE4653" w:rsidP="00D6170A">
      <w:pPr>
        <w:pStyle w:val="CBDH1"/>
      </w:pPr>
      <w:r w:rsidRPr="00CD41DE">
        <w:t>II.</w:t>
      </w:r>
      <w:r w:rsidRPr="00CD41DE">
        <w:tab/>
      </w:r>
      <w:r w:rsidR="00F5098B" w:rsidRPr="00CD41DE">
        <w:t xml:space="preserve">Summary and </w:t>
      </w:r>
      <w:r w:rsidR="00CB672D" w:rsidRPr="00CD41DE">
        <w:t>a</w:t>
      </w:r>
      <w:r w:rsidR="00C074C4" w:rsidRPr="00CD41DE">
        <w:t xml:space="preserve">nalysis of </w:t>
      </w:r>
      <w:r w:rsidR="00881C1D" w:rsidRPr="00CD41DE">
        <w:t xml:space="preserve">the </w:t>
      </w:r>
      <w:r w:rsidR="00514DDD" w:rsidRPr="00CD41DE">
        <w:t xml:space="preserve">responses to the questionnaire </w:t>
      </w:r>
      <w:r w:rsidR="00145B5D" w:rsidRPr="00CD41DE">
        <w:t>on the status of implementation of the Plan of Action (2020–2030) for the International Initiative for the Conservation and Sustainable Use of Soil Biodiversity</w:t>
      </w:r>
    </w:p>
    <w:p w14:paraId="0BBF2EA6" w14:textId="137AFC10" w:rsidR="00956AD3" w:rsidRPr="00CD41DE" w:rsidRDefault="00956AD3" w:rsidP="00956AD3">
      <w:pPr>
        <w:pStyle w:val="CBDNormalNumber"/>
      </w:pPr>
      <w:r w:rsidRPr="00CD41DE">
        <w:t>In response to notification</w:t>
      </w:r>
      <w:r w:rsidR="002E6259" w:rsidRPr="00CD41DE">
        <w:t xml:space="preserve"> No.</w:t>
      </w:r>
      <w:r w:rsidRPr="00CD41DE">
        <w:t xml:space="preserve"> </w:t>
      </w:r>
      <w:hyperlink r:id="rId19" w:history="1">
        <w:r w:rsidRPr="00D6170A">
          <w:rPr>
            <w:rStyle w:val="Hyperlink"/>
          </w:rPr>
          <w:t>2025-067</w:t>
        </w:r>
      </w:hyperlink>
      <w:r w:rsidRPr="00CD41DE">
        <w:t xml:space="preserve">, the Secretariat received submissions from </w:t>
      </w:r>
      <w:r w:rsidR="00DE2D33" w:rsidRPr="00CD41DE">
        <w:t>35 </w:t>
      </w:r>
      <w:r w:rsidRPr="00CD41DE">
        <w:t>Parties</w:t>
      </w:r>
      <w:r w:rsidR="000D13BE" w:rsidRPr="00CD41DE">
        <w:t>.</w:t>
      </w:r>
      <w:r w:rsidRPr="00CD41DE">
        <w:rPr>
          <w:rStyle w:val="FootnoteReference"/>
          <w:snapToGrid w:val="0"/>
          <w:spacing w:val="-6"/>
          <w:kern w:val="22"/>
        </w:rPr>
        <w:footnoteReference w:id="3"/>
      </w:r>
      <w:r w:rsidRPr="00CD41DE">
        <w:t xml:space="preserve"> </w:t>
      </w:r>
      <w:r w:rsidR="006626AA" w:rsidRPr="00CD41DE">
        <w:t xml:space="preserve">A </w:t>
      </w:r>
      <w:r w:rsidR="00C26A79" w:rsidRPr="00CD41DE">
        <w:t xml:space="preserve">synthesis </w:t>
      </w:r>
      <w:r w:rsidRPr="00CD41DE">
        <w:t xml:space="preserve">of the responses </w:t>
      </w:r>
      <w:r w:rsidR="0089083B" w:rsidRPr="00CD41DE">
        <w:t xml:space="preserve">will be made available </w:t>
      </w:r>
      <w:r w:rsidR="006626AA" w:rsidRPr="00CD41DE">
        <w:t>as</w:t>
      </w:r>
      <w:r w:rsidR="00680B36" w:rsidRPr="00CD41DE">
        <w:t xml:space="preserve"> information</w:t>
      </w:r>
      <w:r w:rsidR="0089083B" w:rsidRPr="00CD41DE">
        <w:t xml:space="preserve"> </w:t>
      </w:r>
      <w:r w:rsidR="00C929F5" w:rsidRPr="00CD41DE">
        <w:t xml:space="preserve">document </w:t>
      </w:r>
      <w:r w:rsidR="00C929F5" w:rsidRPr="00D6170A">
        <w:t>CBD/SBSTTA/27/INF/</w:t>
      </w:r>
      <w:r w:rsidR="00ED1490" w:rsidRPr="00CD41DE">
        <w:t>7</w:t>
      </w:r>
      <w:r w:rsidR="002267E6" w:rsidRPr="00CD41DE">
        <w:t>.</w:t>
      </w:r>
    </w:p>
    <w:p w14:paraId="0D394094" w14:textId="5EE7E8BA" w:rsidR="004F2416" w:rsidRPr="00CD41DE" w:rsidRDefault="00956AD3">
      <w:pPr>
        <w:pStyle w:val="CBDNormalNumber"/>
      </w:pPr>
      <w:r w:rsidRPr="00D6170A">
        <w:rPr>
          <w:snapToGrid w:val="0"/>
        </w:rPr>
        <w:t xml:space="preserve">Overall, Parties are supportive of the work </w:t>
      </w:r>
      <w:r w:rsidR="00301E98" w:rsidRPr="00D6170A">
        <w:rPr>
          <w:snapToGrid w:val="0"/>
        </w:rPr>
        <w:t xml:space="preserve">conducted </w:t>
      </w:r>
      <w:r w:rsidRPr="00D6170A">
        <w:rPr>
          <w:snapToGrid w:val="0"/>
        </w:rPr>
        <w:t>under the International Initiative</w:t>
      </w:r>
      <w:r w:rsidR="0033425A" w:rsidRPr="00D6170A">
        <w:rPr>
          <w:snapToGrid w:val="0"/>
        </w:rPr>
        <w:t>.</w:t>
      </w:r>
      <w:r w:rsidR="001A4610" w:rsidRPr="00D6170A">
        <w:rPr>
          <w:snapToGrid w:val="0"/>
        </w:rPr>
        <w:t xml:space="preserve"> Some </w:t>
      </w:r>
      <w:r w:rsidR="004F2416" w:rsidRPr="00CD41DE">
        <w:t xml:space="preserve">Parties highlighted the role of soil </w:t>
      </w:r>
      <w:r w:rsidR="00840D40" w:rsidRPr="00CD41DE">
        <w:t xml:space="preserve">biodiversity </w:t>
      </w:r>
      <w:r w:rsidR="004F2416" w:rsidRPr="00CD41DE">
        <w:t>in mitigating climate change</w:t>
      </w:r>
      <w:r w:rsidR="003A4F35" w:rsidRPr="00CD41DE">
        <w:t xml:space="preserve"> and</w:t>
      </w:r>
      <w:r w:rsidR="004F2416" w:rsidRPr="00CD41DE">
        <w:t xml:space="preserve"> soil degradation</w:t>
      </w:r>
      <w:r w:rsidR="00BA11C3" w:rsidRPr="00CD41DE">
        <w:t>.</w:t>
      </w:r>
      <w:r w:rsidR="004F2416" w:rsidRPr="00CD41DE">
        <w:t xml:space="preserve"> </w:t>
      </w:r>
      <w:r w:rsidR="000D2B02" w:rsidRPr="00CD41DE">
        <w:t>E</w:t>
      </w:r>
      <w:r w:rsidR="004F2416" w:rsidRPr="00CD41DE">
        <w:t xml:space="preserve">xamples </w:t>
      </w:r>
      <w:r w:rsidR="000D2B02" w:rsidRPr="00CD41DE">
        <w:t>included</w:t>
      </w:r>
      <w:r w:rsidR="004F2416" w:rsidRPr="00CD41DE">
        <w:t xml:space="preserve"> actions </w:t>
      </w:r>
      <w:r w:rsidR="00FA12FB" w:rsidRPr="00CD41DE">
        <w:t xml:space="preserve">indirectly linked to soil biodiversity </w:t>
      </w:r>
      <w:r w:rsidR="009B12B2" w:rsidRPr="00CD41DE">
        <w:t xml:space="preserve">carried out </w:t>
      </w:r>
      <w:r w:rsidR="004F2416" w:rsidRPr="00CD41DE">
        <w:t xml:space="preserve">under the other two Rio </w:t>
      </w:r>
      <w:r w:rsidR="004F20A7" w:rsidRPr="00CD41DE">
        <w:t>c</w:t>
      </w:r>
      <w:r w:rsidR="004F2416" w:rsidRPr="00CD41DE">
        <w:t>onventions, for</w:t>
      </w:r>
      <w:r w:rsidR="00765898" w:rsidRPr="00CD41DE">
        <w:t xml:space="preserve"> example</w:t>
      </w:r>
      <w:r w:rsidR="00312CDA" w:rsidRPr="00CD41DE">
        <w:t>,</w:t>
      </w:r>
      <w:r w:rsidR="004F2416" w:rsidRPr="00CD41DE">
        <w:t xml:space="preserve"> the </w:t>
      </w:r>
      <w:r w:rsidR="00935263" w:rsidRPr="00CD41DE">
        <w:t xml:space="preserve">alignment with national commitments under the </w:t>
      </w:r>
      <w:r w:rsidR="00341B57" w:rsidRPr="00CD41DE">
        <w:t>l</w:t>
      </w:r>
      <w:r w:rsidR="00935263" w:rsidRPr="00CD41DE">
        <w:t xml:space="preserve">and </w:t>
      </w:r>
      <w:r w:rsidR="00341B57" w:rsidRPr="00CD41DE">
        <w:t>d</w:t>
      </w:r>
      <w:r w:rsidR="00935263" w:rsidRPr="00CD41DE">
        <w:t xml:space="preserve">egradation </w:t>
      </w:r>
      <w:r w:rsidR="00341B57" w:rsidRPr="00CD41DE">
        <w:t>n</w:t>
      </w:r>
      <w:r w:rsidR="00935263" w:rsidRPr="00CD41DE">
        <w:t>eutrality</w:t>
      </w:r>
      <w:r w:rsidR="009D2191" w:rsidRPr="00CD41DE">
        <w:t xml:space="preserve"> targets</w:t>
      </w:r>
      <w:r w:rsidR="004B72CD" w:rsidRPr="00CD41DE">
        <w:t>,</w:t>
      </w:r>
      <w:r w:rsidR="00935263" w:rsidRPr="00CD41DE">
        <w:t xml:space="preserve"> which </w:t>
      </w:r>
      <w:r w:rsidR="004B72CD" w:rsidRPr="00CD41DE">
        <w:t xml:space="preserve">can </w:t>
      </w:r>
      <w:r w:rsidR="00935263" w:rsidRPr="00CD41DE">
        <w:t>contribute to the resilience and ecological functionality of soils</w:t>
      </w:r>
      <w:r w:rsidR="00EB4569" w:rsidRPr="00CD41DE">
        <w:t xml:space="preserve">. </w:t>
      </w:r>
      <w:r w:rsidR="003A2088" w:rsidRPr="00CD41DE">
        <w:t>Other</w:t>
      </w:r>
      <w:r w:rsidR="00EB4569" w:rsidRPr="00CD41DE">
        <w:t xml:space="preserve"> example</w:t>
      </w:r>
      <w:r w:rsidR="003A2088" w:rsidRPr="00CD41DE">
        <w:t>s</w:t>
      </w:r>
      <w:r w:rsidR="00EB4569" w:rsidRPr="00CD41DE">
        <w:t xml:space="preserve"> related </w:t>
      </w:r>
      <w:r w:rsidR="003A2088" w:rsidRPr="00CD41DE">
        <w:t xml:space="preserve">actions </w:t>
      </w:r>
      <w:r w:rsidR="00EC1670" w:rsidRPr="00CD41DE">
        <w:t xml:space="preserve">linked to </w:t>
      </w:r>
      <w:r w:rsidR="003A2088" w:rsidRPr="00CD41DE">
        <w:t xml:space="preserve">soil biodiversity </w:t>
      </w:r>
      <w:r w:rsidR="00E4526E" w:rsidRPr="00CD41DE">
        <w:t>to</w:t>
      </w:r>
      <w:r w:rsidR="004B72CD" w:rsidRPr="00D6170A">
        <w:t xml:space="preserve"> </w:t>
      </w:r>
      <w:r w:rsidR="004F2416" w:rsidRPr="00D6170A">
        <w:t>national plans for energy and climate</w:t>
      </w:r>
      <w:r w:rsidR="00880F81" w:rsidRPr="00D6170A">
        <w:t xml:space="preserve"> change</w:t>
      </w:r>
      <w:r w:rsidR="004F2416" w:rsidRPr="00D6170A">
        <w:t>.</w:t>
      </w:r>
    </w:p>
    <w:p w14:paraId="6B12520D" w14:textId="541C44AD" w:rsidR="004741AB" w:rsidRPr="00CD41DE" w:rsidRDefault="005615E4">
      <w:pPr>
        <w:pStyle w:val="CBDNormalNumber"/>
      </w:pPr>
      <w:r w:rsidRPr="00CD41DE">
        <w:t>Parties also</w:t>
      </w:r>
      <w:r w:rsidR="00F3001B" w:rsidRPr="00CD41DE">
        <w:t xml:space="preserve"> </w:t>
      </w:r>
      <w:r w:rsidR="008629DC" w:rsidRPr="00CD41DE">
        <w:t xml:space="preserve">noted </w:t>
      </w:r>
      <w:r w:rsidR="00F2744B" w:rsidRPr="00CD41DE">
        <w:t>in the</w:t>
      </w:r>
      <w:r w:rsidRPr="00CD41DE">
        <w:t>ir</w:t>
      </w:r>
      <w:r w:rsidR="00F2744B" w:rsidRPr="00CD41DE">
        <w:t xml:space="preserve"> submissions </w:t>
      </w:r>
      <w:r w:rsidR="008629DC" w:rsidRPr="00CD41DE">
        <w:t xml:space="preserve">that </w:t>
      </w:r>
      <w:r w:rsidR="004741AB" w:rsidRPr="00CD41DE">
        <w:t xml:space="preserve">the implementation of the </w:t>
      </w:r>
      <w:r w:rsidR="00290DA8" w:rsidRPr="00CD41DE">
        <w:t>s</w:t>
      </w:r>
      <w:r w:rsidR="004741AB" w:rsidRPr="00CD41DE">
        <w:t xml:space="preserve">trategic </w:t>
      </w:r>
      <w:r w:rsidR="00290DA8" w:rsidRPr="00CD41DE">
        <w:t>p</w:t>
      </w:r>
      <w:r w:rsidR="004741AB" w:rsidRPr="00CD41DE">
        <w:t xml:space="preserve">lan </w:t>
      </w:r>
      <w:r w:rsidR="00290DA8" w:rsidRPr="00CD41DE">
        <w:t xml:space="preserve">of </w:t>
      </w:r>
      <w:r w:rsidR="00536113" w:rsidRPr="00CD41DE">
        <w:t>the Convention on W</w:t>
      </w:r>
      <w:r w:rsidR="004741AB" w:rsidRPr="00CD41DE">
        <w:t>etlands</w:t>
      </w:r>
      <w:r w:rsidR="007B661C" w:rsidRPr="00CD41DE">
        <w:t xml:space="preserve"> of International Importance especially as Waterfowl Habitat</w:t>
      </w:r>
      <w:r w:rsidR="004741AB" w:rsidRPr="00CD41DE">
        <w:t xml:space="preserve"> </w:t>
      </w:r>
      <w:r w:rsidR="00F2744B" w:rsidRPr="00CD41DE">
        <w:t xml:space="preserve">was </w:t>
      </w:r>
      <w:r w:rsidR="004741AB" w:rsidRPr="00CD41DE">
        <w:t xml:space="preserve">an important pillar </w:t>
      </w:r>
      <w:r w:rsidR="003A71EF" w:rsidRPr="00CD41DE">
        <w:t xml:space="preserve">for </w:t>
      </w:r>
      <w:r w:rsidR="001938FC" w:rsidRPr="00CD41DE">
        <w:t>maintain</w:t>
      </w:r>
      <w:r w:rsidR="003A71EF" w:rsidRPr="00CD41DE">
        <w:t>ing</w:t>
      </w:r>
      <w:r w:rsidR="001938FC" w:rsidRPr="00CD41DE">
        <w:t xml:space="preserve"> the hydrological function of soils, </w:t>
      </w:r>
      <w:r w:rsidR="00BB7F6F" w:rsidRPr="00CD41DE">
        <w:t>revers</w:t>
      </w:r>
      <w:r w:rsidR="003A71EF" w:rsidRPr="00CD41DE">
        <w:t>ing</w:t>
      </w:r>
      <w:r w:rsidR="00BB7F6F" w:rsidRPr="00CD41DE">
        <w:t xml:space="preserve"> the </w:t>
      </w:r>
      <w:r w:rsidR="004741AB" w:rsidRPr="00CD41DE">
        <w:t xml:space="preserve">loss </w:t>
      </w:r>
      <w:r w:rsidR="00BB7F6F" w:rsidRPr="00CD41DE">
        <w:t xml:space="preserve">of </w:t>
      </w:r>
      <w:r w:rsidR="004741AB" w:rsidRPr="00CD41DE">
        <w:t>soil biodiversity</w:t>
      </w:r>
      <w:r w:rsidR="00766240" w:rsidRPr="00CD41DE">
        <w:t xml:space="preserve"> and</w:t>
      </w:r>
      <w:r w:rsidR="004741AB" w:rsidRPr="00CD41DE">
        <w:t xml:space="preserve"> </w:t>
      </w:r>
      <w:r w:rsidR="001938FC" w:rsidRPr="00CD41DE">
        <w:t>combat</w:t>
      </w:r>
      <w:r w:rsidR="003A71EF" w:rsidRPr="00CD41DE">
        <w:t>ing</w:t>
      </w:r>
      <w:r w:rsidR="001938FC" w:rsidRPr="00CD41DE">
        <w:t xml:space="preserve"> </w:t>
      </w:r>
      <w:r w:rsidR="004741AB" w:rsidRPr="00CD41DE">
        <w:t xml:space="preserve">land degradation and desertification through </w:t>
      </w:r>
      <w:r w:rsidR="00E07C19" w:rsidRPr="00CD41DE">
        <w:t xml:space="preserve">the </w:t>
      </w:r>
      <w:r w:rsidR="004741AB" w:rsidRPr="00CD41DE">
        <w:t>conservation</w:t>
      </w:r>
      <w:r w:rsidR="00FA60BC" w:rsidRPr="00CD41DE">
        <w:t>, wise use</w:t>
      </w:r>
      <w:r w:rsidR="004741AB" w:rsidRPr="00CD41DE">
        <w:t xml:space="preserve"> and restoration</w:t>
      </w:r>
      <w:r w:rsidR="00E07C19" w:rsidRPr="00CD41DE">
        <w:t xml:space="preserve"> of wetlands</w:t>
      </w:r>
      <w:r w:rsidR="00FA60BC" w:rsidRPr="00CD41DE">
        <w:t>.</w:t>
      </w:r>
      <w:r w:rsidR="00BD2DEB" w:rsidRPr="00CD41DE">
        <w:t xml:space="preserve"> A Party mentioned the importance of Ramsar sites </w:t>
      </w:r>
      <w:r w:rsidR="00F919B6" w:rsidRPr="00CD41DE">
        <w:t xml:space="preserve">in </w:t>
      </w:r>
      <w:r w:rsidR="00BD2DEB" w:rsidRPr="00CD41DE">
        <w:t>th</w:t>
      </w:r>
      <w:r w:rsidR="001901A2" w:rsidRPr="00CD41DE">
        <w:t>at</w:t>
      </w:r>
      <w:r w:rsidR="00BD2DEB" w:rsidRPr="00CD41DE">
        <w:t xml:space="preserve"> regard.</w:t>
      </w:r>
    </w:p>
    <w:p w14:paraId="76567198" w14:textId="0586106E" w:rsidR="00D323EB" w:rsidRPr="00CD41DE" w:rsidRDefault="00CB5DA7">
      <w:pPr>
        <w:pStyle w:val="CBDNormalNumber"/>
      </w:pPr>
      <w:proofErr w:type="gramStart"/>
      <w:r w:rsidRPr="00CD41DE">
        <w:t>T</w:t>
      </w:r>
      <w:r w:rsidR="00FA1878" w:rsidRPr="00CD41DE">
        <w:t>he majority of</w:t>
      </w:r>
      <w:proofErr w:type="gramEnd"/>
      <w:r w:rsidR="00A12B60" w:rsidRPr="00CD41DE">
        <w:t xml:space="preserve"> Part</w:t>
      </w:r>
      <w:r w:rsidR="00E5582A" w:rsidRPr="00CD41DE">
        <w:t>i</w:t>
      </w:r>
      <w:r w:rsidR="00A12B60" w:rsidRPr="00CD41DE">
        <w:t xml:space="preserve">es lack actions </w:t>
      </w:r>
      <w:r w:rsidR="002175C7" w:rsidRPr="00CD41DE">
        <w:t>linked</w:t>
      </w:r>
      <w:r w:rsidR="009E39C3" w:rsidRPr="00CD41DE">
        <w:t xml:space="preserve"> to</w:t>
      </w:r>
      <w:r w:rsidR="00A12B60" w:rsidRPr="00CD41DE">
        <w:t xml:space="preserve"> fungal biodiversity in any national policy or strategy</w:t>
      </w:r>
      <w:r w:rsidR="00AE3EA3" w:rsidRPr="00CD41DE">
        <w:t>.</w:t>
      </w:r>
      <w:r w:rsidR="00A877F8" w:rsidRPr="00CD41DE">
        <w:t xml:space="preserve"> </w:t>
      </w:r>
      <w:r w:rsidR="00C82C72" w:rsidRPr="00CD41DE">
        <w:t xml:space="preserve">A Party </w:t>
      </w:r>
      <w:r w:rsidR="00760435" w:rsidRPr="00CD41DE">
        <w:t>highlighted the</w:t>
      </w:r>
      <w:r w:rsidR="00B03431" w:rsidRPr="00CD41DE">
        <w:t xml:space="preserve"> lack of experts and limited available knowledge</w:t>
      </w:r>
      <w:r w:rsidR="001F02F0" w:rsidRPr="00CD41DE">
        <w:t xml:space="preserve"> on the subject</w:t>
      </w:r>
      <w:r w:rsidR="00A12B60" w:rsidRPr="00CD41DE">
        <w:t>.</w:t>
      </w:r>
      <w:r w:rsidR="009B017E" w:rsidRPr="00CD41DE">
        <w:t xml:space="preserve"> </w:t>
      </w:r>
      <w:r w:rsidR="00D323EB" w:rsidRPr="00D6170A">
        <w:t>Others reported that such national policies or strategies were under development. A few Parties mentioned other types of actions,</w:t>
      </w:r>
      <w:r w:rsidR="00D323EB" w:rsidRPr="00D6170A" w:rsidDel="00B86EF0">
        <w:t xml:space="preserve"> for</w:t>
      </w:r>
      <w:r w:rsidR="00765898" w:rsidRPr="00CD41DE">
        <w:t xml:space="preserve"> example</w:t>
      </w:r>
      <w:r w:rsidR="00D323EB" w:rsidRPr="00D6170A">
        <w:t>, that only rare and endangered fung</w:t>
      </w:r>
      <w:r w:rsidR="007A7886" w:rsidRPr="00D6170A">
        <w:t>al</w:t>
      </w:r>
      <w:r w:rsidR="00D323EB" w:rsidRPr="00D6170A">
        <w:t xml:space="preserve"> species </w:t>
      </w:r>
      <w:r w:rsidR="00593467" w:rsidRPr="00D6170A">
        <w:t xml:space="preserve">were </w:t>
      </w:r>
      <w:r w:rsidR="00D323EB" w:rsidRPr="00D6170A">
        <w:t xml:space="preserve">protected or that information on fungi </w:t>
      </w:r>
      <w:r w:rsidR="00593467" w:rsidRPr="00D6170A">
        <w:t xml:space="preserve">was </w:t>
      </w:r>
      <w:r w:rsidR="00D323EB" w:rsidRPr="00D6170A">
        <w:t>under the responsibility of other authorities.</w:t>
      </w:r>
    </w:p>
    <w:p w14:paraId="65D7EAE4" w14:textId="04BFBB31" w:rsidR="00B41593" w:rsidRPr="00D6170A" w:rsidRDefault="00B41593" w:rsidP="00B01445">
      <w:pPr>
        <w:pStyle w:val="CBDNormalNumber"/>
        <w:rPr>
          <w:lang w:eastAsia="ja-JP"/>
        </w:rPr>
      </w:pPr>
      <w:r w:rsidRPr="00D6170A">
        <w:rPr>
          <w:lang w:eastAsia="ja-JP"/>
        </w:rPr>
        <w:t xml:space="preserve">A few Parties </w:t>
      </w:r>
      <w:r w:rsidR="000337AC" w:rsidRPr="00D6170A">
        <w:rPr>
          <w:lang w:eastAsia="ja-JP"/>
        </w:rPr>
        <w:t>indicated that they were</w:t>
      </w:r>
      <w:r w:rsidRPr="00D6170A">
        <w:rPr>
          <w:lang w:eastAsia="ja-JP"/>
        </w:rPr>
        <w:t xml:space="preserve"> addressing fungal biodiversity in their national policy or strategy. </w:t>
      </w:r>
      <w:r w:rsidR="004823E2" w:rsidRPr="00D6170A">
        <w:rPr>
          <w:lang w:eastAsia="ja-JP"/>
        </w:rPr>
        <w:t>E</w:t>
      </w:r>
      <w:r w:rsidRPr="00D6170A">
        <w:rPr>
          <w:lang w:eastAsia="ja-JP"/>
        </w:rPr>
        <w:t xml:space="preserve">xamples </w:t>
      </w:r>
      <w:r w:rsidR="00BC130B" w:rsidRPr="00D6170A">
        <w:rPr>
          <w:lang w:eastAsia="ja-JP"/>
        </w:rPr>
        <w:t>included</w:t>
      </w:r>
      <w:r w:rsidRPr="00D6170A">
        <w:rPr>
          <w:lang w:eastAsia="ja-JP"/>
        </w:rPr>
        <w:t xml:space="preserve"> fungal biodiversity </w:t>
      </w:r>
      <w:r w:rsidR="006436A8" w:rsidRPr="00D6170A">
        <w:rPr>
          <w:lang w:eastAsia="ja-JP"/>
        </w:rPr>
        <w:t xml:space="preserve">described </w:t>
      </w:r>
      <w:r w:rsidRPr="00D6170A">
        <w:rPr>
          <w:lang w:eastAsia="ja-JP"/>
        </w:rPr>
        <w:t xml:space="preserve">indirectly </w:t>
      </w:r>
      <w:r w:rsidR="004823E2" w:rsidRPr="00D6170A">
        <w:rPr>
          <w:lang w:eastAsia="ja-JP"/>
        </w:rPr>
        <w:t xml:space="preserve">through </w:t>
      </w:r>
      <w:r w:rsidRPr="00D6170A">
        <w:rPr>
          <w:lang w:eastAsia="ja-JP"/>
        </w:rPr>
        <w:t xml:space="preserve">national collections, </w:t>
      </w:r>
      <w:r w:rsidR="00757F2D" w:rsidRPr="00D6170A">
        <w:rPr>
          <w:lang w:eastAsia="ja-JP"/>
        </w:rPr>
        <w:t xml:space="preserve">the </w:t>
      </w:r>
      <w:r w:rsidR="00AE1E73" w:rsidRPr="00D6170A">
        <w:t>IUCN Red List of Threatened Species</w:t>
      </w:r>
      <w:r w:rsidRPr="00D6170A">
        <w:rPr>
          <w:lang w:eastAsia="ja-JP"/>
        </w:rPr>
        <w:t xml:space="preserve">, atlases and catalogues of species, including fungi with food and medicinal uses. </w:t>
      </w:r>
      <w:r w:rsidR="004042BA" w:rsidRPr="00D6170A">
        <w:rPr>
          <w:lang w:eastAsia="ja-JP"/>
        </w:rPr>
        <w:t xml:space="preserve">Such </w:t>
      </w:r>
      <w:r w:rsidRPr="00D6170A">
        <w:rPr>
          <w:lang w:eastAsia="ja-JP"/>
        </w:rPr>
        <w:t xml:space="preserve">actions contribute to taxonomy, research and monitoring. Others reported specific measures, such as </w:t>
      </w:r>
      <w:r w:rsidR="00483B70" w:rsidRPr="00D6170A">
        <w:rPr>
          <w:lang w:eastAsia="ja-JP"/>
        </w:rPr>
        <w:t xml:space="preserve">the </w:t>
      </w:r>
      <w:r w:rsidRPr="00D6170A">
        <w:rPr>
          <w:lang w:eastAsia="ja-JP"/>
        </w:rPr>
        <w:t>protection of rare and endangered fung</w:t>
      </w:r>
      <w:r w:rsidR="001D2BD4" w:rsidRPr="00D6170A">
        <w:rPr>
          <w:lang w:eastAsia="ja-JP"/>
        </w:rPr>
        <w:t>us</w:t>
      </w:r>
      <w:r w:rsidRPr="00D6170A">
        <w:rPr>
          <w:lang w:eastAsia="ja-JP"/>
        </w:rPr>
        <w:t xml:space="preserve"> species. Some Parties reported that fungi </w:t>
      </w:r>
      <w:r w:rsidR="00680D1F" w:rsidRPr="00D6170A">
        <w:rPr>
          <w:lang w:eastAsia="ja-JP"/>
        </w:rPr>
        <w:t xml:space="preserve">were </w:t>
      </w:r>
      <w:r w:rsidRPr="00D6170A">
        <w:rPr>
          <w:lang w:eastAsia="ja-JP"/>
        </w:rPr>
        <w:t xml:space="preserve">covered under the forest programmes or other environmental </w:t>
      </w:r>
      <w:r w:rsidRPr="00D6170A">
        <w:rPr>
          <w:lang w:eastAsia="ja-JP"/>
        </w:rPr>
        <w:lastRenderedPageBreak/>
        <w:t xml:space="preserve">legislation. One Party mentioned that fungi </w:t>
      </w:r>
      <w:r w:rsidR="00680D1F" w:rsidRPr="00D6170A">
        <w:rPr>
          <w:lang w:eastAsia="ja-JP"/>
        </w:rPr>
        <w:t xml:space="preserve">were </w:t>
      </w:r>
      <w:r w:rsidRPr="00D6170A">
        <w:rPr>
          <w:lang w:eastAsia="ja-JP"/>
        </w:rPr>
        <w:t xml:space="preserve">recognized as an independent kingdom, </w:t>
      </w:r>
      <w:r w:rsidR="00AD22CE" w:rsidRPr="00D6170A">
        <w:rPr>
          <w:lang w:eastAsia="ja-JP"/>
        </w:rPr>
        <w:t xml:space="preserve">that </w:t>
      </w:r>
      <w:r w:rsidRPr="00D6170A">
        <w:rPr>
          <w:lang w:eastAsia="ja-JP"/>
        </w:rPr>
        <w:t xml:space="preserve">certain restrictions </w:t>
      </w:r>
      <w:r w:rsidR="00145926" w:rsidRPr="00D6170A">
        <w:rPr>
          <w:lang w:eastAsia="ja-JP"/>
        </w:rPr>
        <w:t>applied to</w:t>
      </w:r>
      <w:r w:rsidRPr="00D6170A">
        <w:rPr>
          <w:lang w:eastAsia="ja-JP"/>
        </w:rPr>
        <w:t xml:space="preserve"> the</w:t>
      </w:r>
      <w:r w:rsidR="00AD22CE" w:rsidRPr="00D6170A">
        <w:rPr>
          <w:lang w:eastAsia="ja-JP"/>
        </w:rPr>
        <w:t>ir</w:t>
      </w:r>
      <w:r w:rsidRPr="00D6170A">
        <w:rPr>
          <w:lang w:eastAsia="ja-JP"/>
        </w:rPr>
        <w:t xml:space="preserve"> extraction in protected areas </w:t>
      </w:r>
      <w:r w:rsidR="00BE1C87" w:rsidRPr="00D6170A">
        <w:rPr>
          <w:lang w:eastAsia="ja-JP"/>
        </w:rPr>
        <w:t xml:space="preserve">and </w:t>
      </w:r>
      <w:r w:rsidR="00D961F2" w:rsidRPr="00D6170A">
        <w:rPr>
          <w:lang w:eastAsia="ja-JP"/>
        </w:rPr>
        <w:t xml:space="preserve">in </w:t>
      </w:r>
      <w:r w:rsidRPr="00D6170A">
        <w:rPr>
          <w:lang w:eastAsia="ja-JP"/>
        </w:rPr>
        <w:t>private</w:t>
      </w:r>
      <w:r w:rsidR="00D65BD7" w:rsidRPr="00D6170A">
        <w:rPr>
          <w:lang w:eastAsia="ja-JP"/>
        </w:rPr>
        <w:t>ly owned</w:t>
      </w:r>
      <w:r w:rsidRPr="00D6170A">
        <w:rPr>
          <w:lang w:eastAsia="ja-JP"/>
        </w:rPr>
        <w:t xml:space="preserve"> areas identified as key for the conservation of biodiversity. Regarding sustainable use, an example of the usage of mycorrhizae in the production of agricultural inputs</w:t>
      </w:r>
      <w:r w:rsidR="003D7492" w:rsidRPr="00D6170A">
        <w:rPr>
          <w:lang w:eastAsia="ja-JP"/>
        </w:rPr>
        <w:t xml:space="preserve"> was provided</w:t>
      </w:r>
      <w:r w:rsidRPr="00D6170A">
        <w:rPr>
          <w:lang w:eastAsia="ja-JP"/>
        </w:rPr>
        <w:t>.</w:t>
      </w:r>
    </w:p>
    <w:p w14:paraId="566B506A" w14:textId="67EFCAD9" w:rsidR="002D5D2D" w:rsidRPr="00CD41DE" w:rsidRDefault="005B09B1">
      <w:pPr>
        <w:pStyle w:val="CBDNormalNumber"/>
      </w:pPr>
      <w:r w:rsidRPr="00D6170A">
        <w:rPr>
          <w:snapToGrid w:val="0"/>
        </w:rPr>
        <w:t>Regarding</w:t>
      </w:r>
      <w:r w:rsidR="002D5D2D" w:rsidRPr="00D6170A">
        <w:rPr>
          <w:snapToGrid w:val="0"/>
        </w:rPr>
        <w:t xml:space="preserve"> the status of implementation of the Plan of Action</w:t>
      </w:r>
      <w:r w:rsidR="00B56F21" w:rsidRPr="00D6170A">
        <w:rPr>
          <w:snapToGrid w:val="0"/>
        </w:rPr>
        <w:t>,</w:t>
      </w:r>
      <w:r w:rsidR="002D5D2D" w:rsidRPr="00D6170A">
        <w:rPr>
          <w:snapToGrid w:val="0"/>
        </w:rPr>
        <w:t xml:space="preserve"> </w:t>
      </w:r>
      <w:r w:rsidR="0060764F" w:rsidRPr="00D6170A">
        <w:rPr>
          <w:snapToGrid w:val="0"/>
        </w:rPr>
        <w:t xml:space="preserve">the </w:t>
      </w:r>
      <w:r w:rsidR="002D5D2D" w:rsidRPr="00D6170A">
        <w:rPr>
          <w:snapToGrid w:val="0"/>
        </w:rPr>
        <w:t xml:space="preserve">responses </w:t>
      </w:r>
      <w:r w:rsidR="00932792" w:rsidRPr="00D6170A">
        <w:rPr>
          <w:snapToGrid w:val="0"/>
        </w:rPr>
        <w:t xml:space="preserve">from Parties </w:t>
      </w:r>
      <w:r w:rsidR="002D5D2D" w:rsidRPr="00D6170A">
        <w:rPr>
          <w:snapToGrid w:val="0"/>
        </w:rPr>
        <w:t xml:space="preserve">were grouped </w:t>
      </w:r>
      <w:r w:rsidR="006A2193" w:rsidRPr="00D6170A">
        <w:rPr>
          <w:snapToGrid w:val="0"/>
        </w:rPr>
        <w:t xml:space="preserve">according to </w:t>
      </w:r>
      <w:r w:rsidR="002D5D2D" w:rsidRPr="00D6170A">
        <w:rPr>
          <w:snapToGrid w:val="0"/>
        </w:rPr>
        <w:t>the four elements of the Plan</w:t>
      </w:r>
      <w:r w:rsidR="00360644" w:rsidRPr="00D6170A">
        <w:rPr>
          <w:snapToGrid w:val="0"/>
        </w:rPr>
        <w:t>,</w:t>
      </w:r>
      <w:r w:rsidR="002D5D2D" w:rsidRPr="00D6170A">
        <w:rPr>
          <w:snapToGrid w:val="0"/>
        </w:rPr>
        <w:t xml:space="preserve"> </w:t>
      </w:r>
      <w:r w:rsidR="008838B2" w:rsidRPr="00D6170A">
        <w:rPr>
          <w:snapToGrid w:val="0"/>
        </w:rPr>
        <w:t>as described below</w:t>
      </w:r>
      <w:r w:rsidR="006A21B9" w:rsidRPr="00D6170A">
        <w:rPr>
          <w:snapToGrid w:val="0"/>
        </w:rPr>
        <w:t>.</w:t>
      </w:r>
    </w:p>
    <w:p w14:paraId="1B417A82" w14:textId="7545DF77" w:rsidR="00A276CE" w:rsidRPr="00CD41DE" w:rsidRDefault="00CE4653" w:rsidP="00D6170A">
      <w:pPr>
        <w:pStyle w:val="CBDH2"/>
      </w:pPr>
      <w:r w:rsidRPr="00CD41DE">
        <w:rPr>
          <w:rFonts w:hint="eastAsia"/>
        </w:rPr>
        <w:t>A.</w:t>
      </w:r>
      <w:r w:rsidRPr="00CD41DE">
        <w:rPr>
          <w:rFonts w:hint="eastAsia"/>
        </w:rPr>
        <w:tab/>
      </w:r>
      <w:r w:rsidR="00A276CE" w:rsidRPr="00CD41DE">
        <w:rPr>
          <w:rFonts w:hint="eastAsia"/>
        </w:rPr>
        <w:t>Element 1</w:t>
      </w:r>
      <w:r w:rsidR="00940489" w:rsidRPr="00CD41DE">
        <w:rPr>
          <w:rFonts w:hint="eastAsia"/>
        </w:rPr>
        <w:t>:</w:t>
      </w:r>
      <w:r w:rsidR="003A50E6" w:rsidRPr="00CD41DE">
        <w:rPr>
          <w:rFonts w:hint="eastAsia"/>
        </w:rPr>
        <w:t xml:space="preserve"> </w:t>
      </w:r>
      <w:r w:rsidR="00940489" w:rsidRPr="00CD41DE">
        <w:rPr>
          <w:rFonts w:hint="eastAsia"/>
        </w:rPr>
        <w:t>p</w:t>
      </w:r>
      <w:r w:rsidR="003A50E6" w:rsidRPr="00D6170A">
        <w:t>olicy</w:t>
      </w:r>
      <w:r w:rsidR="003A50E6" w:rsidRPr="00CD41DE">
        <w:rPr>
          <w:rFonts w:hint="eastAsia"/>
        </w:rPr>
        <w:t xml:space="preserve"> coherence and mainstreaming</w:t>
      </w:r>
    </w:p>
    <w:p w14:paraId="7B67DB73" w14:textId="1037D110" w:rsidR="008C3B63" w:rsidRPr="00CD41DE" w:rsidRDefault="008C3B63" w:rsidP="008C3B63">
      <w:pPr>
        <w:pStyle w:val="CBDNormalNumber"/>
      </w:pPr>
      <w:r w:rsidRPr="00CD41DE">
        <w:t xml:space="preserve">Parties mentioned the importance of </w:t>
      </w:r>
      <w:r w:rsidR="008828DF" w:rsidRPr="00CD41DE">
        <w:t>engaging</w:t>
      </w:r>
      <w:r w:rsidRPr="00CD41DE">
        <w:t xml:space="preserve"> </w:t>
      </w:r>
      <w:r w:rsidR="002F1F0E" w:rsidRPr="00CD41DE">
        <w:t>key</w:t>
      </w:r>
      <w:r w:rsidRPr="00CD41DE">
        <w:t xml:space="preserve"> stakeholders, </w:t>
      </w:r>
      <w:r w:rsidR="00DE7AFB" w:rsidRPr="00CD41DE">
        <w:t xml:space="preserve">for example, </w:t>
      </w:r>
      <w:r w:rsidR="00522C70" w:rsidRPr="00CD41DE">
        <w:t xml:space="preserve">from </w:t>
      </w:r>
      <w:r w:rsidRPr="00CD41DE">
        <w:t xml:space="preserve">agricultural, health and </w:t>
      </w:r>
      <w:r w:rsidR="00B06C55" w:rsidRPr="00CD41DE">
        <w:t>environment</w:t>
      </w:r>
      <w:r w:rsidRPr="00CD41DE">
        <w:t xml:space="preserve">al sectors, as well as </w:t>
      </w:r>
      <w:r w:rsidRPr="00D6170A">
        <w:t>indigenous people</w:t>
      </w:r>
      <w:r w:rsidRPr="00CD41DE">
        <w:t>s and local communities</w:t>
      </w:r>
      <w:r w:rsidR="00EC73C0" w:rsidRPr="00CD41DE">
        <w:t>,</w:t>
      </w:r>
      <w:r w:rsidRPr="00CD41DE">
        <w:t xml:space="preserve"> in mainstreaming soil biodiversity </w:t>
      </w:r>
      <w:r w:rsidR="00264AD6" w:rsidRPr="00CD41DE">
        <w:t xml:space="preserve">into and across economic sectors </w:t>
      </w:r>
      <w:r w:rsidRPr="00CD41DE">
        <w:t xml:space="preserve">and developing coherent policies by linking </w:t>
      </w:r>
      <w:r w:rsidRPr="00D6170A">
        <w:t>socioeconomic</w:t>
      </w:r>
      <w:r w:rsidRPr="00CD41DE">
        <w:t xml:space="preserve"> and environmental issues.</w:t>
      </w:r>
    </w:p>
    <w:p w14:paraId="5FF82DE4" w14:textId="6D40A01A" w:rsidR="000D2E37" w:rsidRPr="00D6170A" w:rsidRDefault="000D2E37" w:rsidP="000D2E37">
      <w:pPr>
        <w:pStyle w:val="CBDNormalNumber"/>
        <w:rPr>
          <w:snapToGrid w:val="0"/>
        </w:rPr>
      </w:pPr>
      <w:r w:rsidRPr="00CD41DE">
        <w:rPr>
          <w:snapToGrid w:val="0"/>
        </w:rPr>
        <w:t>Some Parties</w:t>
      </w:r>
      <w:r w:rsidRPr="00D6170A">
        <w:rPr>
          <w:snapToGrid w:val="0"/>
        </w:rPr>
        <w:t xml:space="preserve"> consider</w:t>
      </w:r>
      <w:r w:rsidR="00F97BDA" w:rsidRPr="00D6170A">
        <w:rPr>
          <w:snapToGrid w:val="0"/>
        </w:rPr>
        <w:t>ed</w:t>
      </w:r>
      <w:r w:rsidRPr="00D6170A">
        <w:rPr>
          <w:snapToGrid w:val="0"/>
        </w:rPr>
        <w:t xml:space="preserve"> the partnership among the </w:t>
      </w:r>
      <w:r w:rsidR="00623C66" w:rsidRPr="00D6170A">
        <w:rPr>
          <w:snapToGrid w:val="0"/>
        </w:rPr>
        <w:t xml:space="preserve">Secretariat of the </w:t>
      </w:r>
      <w:r w:rsidRPr="00D6170A">
        <w:rPr>
          <w:snapToGrid w:val="0"/>
        </w:rPr>
        <w:t>Convention</w:t>
      </w:r>
      <w:r w:rsidR="00623C66" w:rsidRPr="00D6170A">
        <w:rPr>
          <w:snapToGrid w:val="0"/>
        </w:rPr>
        <w:t>,</w:t>
      </w:r>
      <w:r w:rsidRPr="00D6170A">
        <w:rPr>
          <w:snapToGrid w:val="0"/>
        </w:rPr>
        <w:t xml:space="preserve"> FAO and the Global Soil Partnership as the best way to achieve</w:t>
      </w:r>
      <w:r w:rsidR="0008104A" w:rsidRPr="00D6170A">
        <w:rPr>
          <w:snapToGrid w:val="0"/>
        </w:rPr>
        <w:t xml:space="preserve"> the</w:t>
      </w:r>
      <w:r w:rsidRPr="00D6170A">
        <w:rPr>
          <w:snapToGrid w:val="0"/>
        </w:rPr>
        <w:t xml:space="preserve"> goals related to soil biodiversity. </w:t>
      </w:r>
      <w:r w:rsidR="00681D40" w:rsidRPr="00D6170A">
        <w:rPr>
          <w:snapToGrid w:val="0"/>
        </w:rPr>
        <w:t>M</w:t>
      </w:r>
      <w:r w:rsidRPr="00D6170A">
        <w:rPr>
          <w:snapToGrid w:val="0"/>
        </w:rPr>
        <w:t>any national soil strategies support action</w:t>
      </w:r>
      <w:r w:rsidR="006F7262" w:rsidRPr="00D6170A">
        <w:rPr>
          <w:snapToGrid w:val="0"/>
        </w:rPr>
        <w:t>s</w:t>
      </w:r>
      <w:r w:rsidRPr="00D6170A">
        <w:rPr>
          <w:snapToGrid w:val="0"/>
        </w:rPr>
        <w:t xml:space="preserve"> </w:t>
      </w:r>
      <w:r w:rsidR="00601BC3" w:rsidRPr="00D6170A">
        <w:rPr>
          <w:snapToGrid w:val="0"/>
        </w:rPr>
        <w:t xml:space="preserve">conducted </w:t>
      </w:r>
      <w:r w:rsidRPr="00D6170A">
        <w:rPr>
          <w:snapToGrid w:val="0"/>
        </w:rPr>
        <w:t xml:space="preserve">through </w:t>
      </w:r>
      <w:r w:rsidR="003D7786" w:rsidRPr="00D6170A">
        <w:rPr>
          <w:snapToGrid w:val="0"/>
        </w:rPr>
        <w:t xml:space="preserve">global </w:t>
      </w:r>
      <w:r w:rsidRPr="00D6170A">
        <w:rPr>
          <w:snapToGrid w:val="0"/>
        </w:rPr>
        <w:t>networks</w:t>
      </w:r>
      <w:r w:rsidR="003D7786" w:rsidRPr="00D6170A">
        <w:rPr>
          <w:snapToGrid w:val="0"/>
        </w:rPr>
        <w:t>,</w:t>
      </w:r>
      <w:r w:rsidR="00681D40" w:rsidRPr="00D6170A">
        <w:rPr>
          <w:snapToGrid w:val="0"/>
        </w:rPr>
        <w:t xml:space="preserve"> </w:t>
      </w:r>
      <w:r w:rsidR="001A5FFE" w:rsidRPr="00D6170A">
        <w:rPr>
          <w:snapToGrid w:val="0"/>
        </w:rPr>
        <w:t xml:space="preserve">such as </w:t>
      </w:r>
      <w:r w:rsidRPr="00D6170A">
        <w:rPr>
          <w:snapToGrid w:val="0"/>
        </w:rPr>
        <w:t xml:space="preserve">the </w:t>
      </w:r>
      <w:r w:rsidR="00F97BDA" w:rsidRPr="00D6170A">
        <w:rPr>
          <w:snapToGrid w:val="0"/>
        </w:rPr>
        <w:t>Global Soil Partnership</w:t>
      </w:r>
      <w:r w:rsidRPr="00D6170A">
        <w:rPr>
          <w:snapToGrid w:val="0"/>
        </w:rPr>
        <w:t xml:space="preserve">, and within regions, for </w:t>
      </w:r>
      <w:r w:rsidR="0069795D" w:rsidRPr="00D6170A">
        <w:rPr>
          <w:snapToGrid w:val="0"/>
        </w:rPr>
        <w:t>example</w:t>
      </w:r>
      <w:r w:rsidR="00093F8B" w:rsidRPr="00D6170A">
        <w:rPr>
          <w:snapToGrid w:val="0"/>
        </w:rPr>
        <w:t>,</w:t>
      </w:r>
      <w:r w:rsidRPr="00D6170A">
        <w:rPr>
          <w:snapToGrid w:val="0"/>
        </w:rPr>
        <w:t xml:space="preserve"> through the Pacific Soil Partnership</w:t>
      </w:r>
      <w:r w:rsidR="008C1998" w:rsidRPr="00D6170A">
        <w:rPr>
          <w:snapToGrid w:val="0"/>
        </w:rPr>
        <w:t>,</w:t>
      </w:r>
      <w:r w:rsidRPr="00D6170A">
        <w:rPr>
          <w:snapToGrid w:val="0"/>
        </w:rPr>
        <w:t xml:space="preserve"> </w:t>
      </w:r>
      <w:r w:rsidR="008C1998" w:rsidRPr="00D6170A">
        <w:rPr>
          <w:snapToGrid w:val="0"/>
        </w:rPr>
        <w:t xml:space="preserve">the </w:t>
      </w:r>
      <w:r w:rsidRPr="00D6170A">
        <w:rPr>
          <w:snapToGrid w:val="0"/>
        </w:rPr>
        <w:t>Coalition of Action 4</w:t>
      </w:r>
      <w:r w:rsidR="008C1998" w:rsidRPr="00D6170A">
        <w:rPr>
          <w:snapToGrid w:val="0"/>
        </w:rPr>
        <w:t xml:space="preserve"> </w:t>
      </w:r>
      <w:r w:rsidRPr="00D6170A">
        <w:rPr>
          <w:snapToGrid w:val="0"/>
        </w:rPr>
        <w:t xml:space="preserve">Soil Health and </w:t>
      </w:r>
      <w:r w:rsidR="008C1998" w:rsidRPr="00D6170A">
        <w:rPr>
          <w:snapToGrid w:val="0"/>
        </w:rPr>
        <w:t xml:space="preserve">the </w:t>
      </w:r>
      <w:r w:rsidRPr="00D6170A">
        <w:rPr>
          <w:snapToGrid w:val="0"/>
        </w:rPr>
        <w:t>4 per 1000 Initiative</w:t>
      </w:r>
      <w:r w:rsidR="004371B6" w:rsidRPr="00D6170A">
        <w:rPr>
          <w:snapToGrid w:val="0"/>
        </w:rPr>
        <w:t>.</w:t>
      </w:r>
    </w:p>
    <w:p w14:paraId="6AB2AA44" w14:textId="281E258E" w:rsidR="00362892" w:rsidRPr="00CD41DE" w:rsidRDefault="003B259D" w:rsidP="00362892">
      <w:pPr>
        <w:pStyle w:val="CBDNormalNumber"/>
      </w:pPr>
      <w:r w:rsidRPr="00CD41DE">
        <w:t>Submissions contained</w:t>
      </w:r>
      <w:r w:rsidR="00A72127" w:rsidRPr="00CD41DE">
        <w:t xml:space="preserve"> mentions of initiatives associated with climate solutions, such as projects </w:t>
      </w:r>
      <w:r w:rsidR="005410B3" w:rsidRPr="00CD41DE">
        <w:t xml:space="preserve">conducted </w:t>
      </w:r>
      <w:r w:rsidR="00A72127" w:rsidRPr="00CD41DE">
        <w:t xml:space="preserve">in cooperation with </w:t>
      </w:r>
      <w:r w:rsidR="00A72127" w:rsidRPr="00D6170A">
        <w:t>FAO</w:t>
      </w:r>
      <w:r w:rsidR="00A72127" w:rsidRPr="00CD41DE">
        <w:t xml:space="preserve"> and </w:t>
      </w:r>
      <w:r w:rsidR="00ED39C6" w:rsidRPr="00CD41DE">
        <w:t xml:space="preserve">the </w:t>
      </w:r>
      <w:r w:rsidR="00ED39C6" w:rsidRPr="00D6170A">
        <w:rPr>
          <w:snapToGrid w:val="0"/>
        </w:rPr>
        <w:t>Global Soil Partnership</w:t>
      </w:r>
      <w:r w:rsidR="00A72127" w:rsidRPr="00CD41DE">
        <w:t xml:space="preserve">. One example provided by a Party was </w:t>
      </w:r>
      <w:r w:rsidR="007E36B0" w:rsidRPr="00CD41DE">
        <w:t xml:space="preserve">the </w:t>
      </w:r>
      <w:proofErr w:type="spellStart"/>
      <w:r w:rsidR="007E36B0" w:rsidRPr="00CD41DE">
        <w:t>Recarbonization</w:t>
      </w:r>
      <w:proofErr w:type="spellEnd"/>
      <w:r w:rsidR="007E36B0" w:rsidRPr="00CD41DE">
        <w:t xml:space="preserve"> of Global Agricultural Soils </w:t>
      </w:r>
      <w:r w:rsidR="00A72127" w:rsidRPr="00CD41DE">
        <w:t>mechanism</w:t>
      </w:r>
      <w:r w:rsidR="00661B84" w:rsidRPr="00CD41DE">
        <w:t>,</w:t>
      </w:r>
      <w:r w:rsidR="00A72127" w:rsidRPr="00CD41DE">
        <w:t xml:space="preserve"> </w:t>
      </w:r>
      <w:r w:rsidR="00632B21" w:rsidRPr="00CD41DE">
        <w:t xml:space="preserve">which also helped with </w:t>
      </w:r>
      <w:r w:rsidR="00A72127" w:rsidRPr="00CD41DE">
        <w:t>reducing greenhouse gas emissions through sustainable soil management. Parties also mentioned the relevance of projects supported by other organization</w:t>
      </w:r>
      <w:r w:rsidR="00A72127" w:rsidRPr="00D6170A">
        <w:t>s</w:t>
      </w:r>
      <w:r w:rsidR="008B00E9" w:rsidRPr="00CD41DE">
        <w:t xml:space="preserve"> and entities</w:t>
      </w:r>
      <w:r w:rsidR="00EB3B4C" w:rsidRPr="00CD41DE">
        <w:t>,</w:t>
      </w:r>
      <w:r w:rsidR="00A72127" w:rsidRPr="00D6170A">
        <w:t xml:space="preserve"> such as</w:t>
      </w:r>
      <w:r w:rsidR="00A72127" w:rsidRPr="00CD41DE">
        <w:t xml:space="preserve"> the </w:t>
      </w:r>
      <w:r w:rsidR="00A72127" w:rsidRPr="00D6170A">
        <w:t>Global Environment Facility</w:t>
      </w:r>
      <w:r w:rsidR="00A72127" w:rsidRPr="00CD41DE">
        <w:t xml:space="preserve">, the </w:t>
      </w:r>
      <w:r w:rsidR="00A72127" w:rsidRPr="00D6170A">
        <w:t>World Bank</w:t>
      </w:r>
      <w:r w:rsidR="00A72127" w:rsidRPr="00CD41DE">
        <w:t xml:space="preserve">, the </w:t>
      </w:r>
      <w:r w:rsidR="00A72127" w:rsidRPr="00D6170A">
        <w:t>United Nations Development Programme</w:t>
      </w:r>
      <w:r w:rsidR="00A72127" w:rsidRPr="00CD41DE">
        <w:t xml:space="preserve"> </w:t>
      </w:r>
      <w:r w:rsidR="008B00E9" w:rsidRPr="00CD41DE">
        <w:t xml:space="preserve">and </w:t>
      </w:r>
      <w:r w:rsidR="00A72127" w:rsidRPr="00CD41DE">
        <w:t xml:space="preserve">the </w:t>
      </w:r>
      <w:r w:rsidR="00A72127" w:rsidRPr="00D6170A">
        <w:t>Asian Development Bank</w:t>
      </w:r>
      <w:r w:rsidR="00A72127" w:rsidRPr="00CD41DE">
        <w:t>.</w:t>
      </w:r>
    </w:p>
    <w:p w14:paraId="188AFF8F" w14:textId="6C3B29CA" w:rsidR="00D058A9" w:rsidRPr="00CD41DE" w:rsidRDefault="007461E4" w:rsidP="00207A91">
      <w:pPr>
        <w:pStyle w:val="CBDNormalNumber"/>
      </w:pPr>
      <w:r w:rsidRPr="00CD41DE">
        <w:t xml:space="preserve">Regarding </w:t>
      </w:r>
      <w:r w:rsidR="00342AA5" w:rsidRPr="00CD41DE">
        <w:t>coherence</w:t>
      </w:r>
      <w:r w:rsidRPr="00CD41DE">
        <w:t xml:space="preserve"> between soil biodiversity and health</w:t>
      </w:r>
      <w:r w:rsidR="00834295" w:rsidRPr="00CD41DE">
        <w:t xml:space="preserve"> policies</w:t>
      </w:r>
      <w:r w:rsidRPr="00CD41DE">
        <w:t xml:space="preserve">, Parties shared examples </w:t>
      </w:r>
      <w:r w:rsidR="006E6D00" w:rsidRPr="00CD41DE">
        <w:t xml:space="preserve">of </w:t>
      </w:r>
      <w:r w:rsidRPr="00CD41DE">
        <w:t xml:space="preserve">national health and environment plans </w:t>
      </w:r>
      <w:r w:rsidR="006E6D00" w:rsidRPr="00CD41DE">
        <w:t xml:space="preserve">in which </w:t>
      </w:r>
      <w:r w:rsidRPr="00CD41DE">
        <w:t xml:space="preserve">the importance of </w:t>
      </w:r>
      <w:r w:rsidR="001630EE" w:rsidRPr="00CD41DE">
        <w:t xml:space="preserve">a </w:t>
      </w:r>
      <w:r w:rsidRPr="00CD41DE">
        <w:t>healthy soil for human health</w:t>
      </w:r>
      <w:r w:rsidR="006E6D00" w:rsidRPr="00CD41DE">
        <w:t xml:space="preserve"> </w:t>
      </w:r>
      <w:r w:rsidR="001630EE" w:rsidRPr="00CD41DE">
        <w:t>i</w:t>
      </w:r>
      <w:r w:rsidR="006E6D00" w:rsidRPr="00CD41DE">
        <w:t>s recognized</w:t>
      </w:r>
      <w:r w:rsidRPr="00CD41DE">
        <w:t xml:space="preserve">. </w:t>
      </w:r>
      <w:r w:rsidR="00207A91" w:rsidRPr="00CD41DE">
        <w:t>Under those plans</w:t>
      </w:r>
      <w:r w:rsidRPr="00CD41DE">
        <w:t xml:space="preserve">, soil contamination is addressed under waste management and industrial pollution, </w:t>
      </w:r>
      <w:r w:rsidR="00C03576" w:rsidRPr="00CD41DE">
        <w:t xml:space="preserve">and remedial </w:t>
      </w:r>
      <w:r w:rsidRPr="00CD41DE">
        <w:t>action</w:t>
      </w:r>
      <w:r w:rsidRPr="00D6170A">
        <w:t xml:space="preserve">s </w:t>
      </w:r>
      <w:r w:rsidR="00792B60" w:rsidRPr="00CD41DE">
        <w:t xml:space="preserve">include </w:t>
      </w:r>
      <w:r w:rsidRPr="00CD41DE">
        <w:t xml:space="preserve">the development of guidelines for </w:t>
      </w:r>
      <w:r w:rsidR="00792B60" w:rsidRPr="00CD41DE">
        <w:t xml:space="preserve">the </w:t>
      </w:r>
      <w:r w:rsidRPr="00CD41DE">
        <w:t xml:space="preserve">risk assessment of polluted soils, </w:t>
      </w:r>
      <w:r w:rsidR="00792B60" w:rsidRPr="00CD41DE">
        <w:t xml:space="preserve">the </w:t>
      </w:r>
      <w:r w:rsidRPr="00CD41DE">
        <w:t>identif</w:t>
      </w:r>
      <w:r w:rsidR="00792B60" w:rsidRPr="00CD41DE">
        <w:t>ication</w:t>
      </w:r>
      <w:r w:rsidRPr="00CD41DE">
        <w:t xml:space="preserve"> </w:t>
      </w:r>
      <w:r w:rsidR="00792B60" w:rsidRPr="00CD41DE">
        <w:t xml:space="preserve">of </w:t>
      </w:r>
      <w:r w:rsidRPr="00CD41DE">
        <w:t>bioremediation measures</w:t>
      </w:r>
      <w:r w:rsidRPr="00D6170A">
        <w:t xml:space="preserve"> and</w:t>
      </w:r>
      <w:r w:rsidRPr="00CD41DE">
        <w:t xml:space="preserve"> </w:t>
      </w:r>
      <w:r w:rsidR="002A24F2" w:rsidRPr="00CD41DE">
        <w:t xml:space="preserve">the </w:t>
      </w:r>
      <w:r w:rsidRPr="00CD41DE">
        <w:t>identif</w:t>
      </w:r>
      <w:r w:rsidR="002A24F2" w:rsidRPr="00CD41DE">
        <w:t>ication</w:t>
      </w:r>
      <w:r w:rsidRPr="00CD41DE">
        <w:t xml:space="preserve"> and recover</w:t>
      </w:r>
      <w:r w:rsidR="002A24F2" w:rsidRPr="00CD41DE">
        <w:t>y</w:t>
      </w:r>
      <w:r w:rsidRPr="00CD41DE">
        <w:t xml:space="preserve"> </w:t>
      </w:r>
      <w:r w:rsidR="002A24F2" w:rsidRPr="00CD41DE">
        <w:t xml:space="preserve">of </w:t>
      </w:r>
      <w:r w:rsidRPr="00CD41DE">
        <w:t>contaminated areas. Other examples include</w:t>
      </w:r>
      <w:r w:rsidR="009B06A7" w:rsidRPr="00CD41DE">
        <w:t>d</w:t>
      </w:r>
      <w:r w:rsidRPr="00CD41DE">
        <w:t xml:space="preserve"> the development of legal measures to set standards for sustainable nutrients in agricultural soils</w:t>
      </w:r>
      <w:r w:rsidR="00647624" w:rsidRPr="00CD41DE">
        <w:t xml:space="preserve"> and for</w:t>
      </w:r>
      <w:r w:rsidRPr="00CD41DE">
        <w:t xml:space="preserve"> the use of phytosanitary products. </w:t>
      </w:r>
      <w:r w:rsidR="00C21403" w:rsidRPr="00CD41DE">
        <w:t>E</w:t>
      </w:r>
      <w:r w:rsidRPr="00CD41DE">
        <w:t>xamples of comprehensive legislation on the prevention of invasive alien species and the</w:t>
      </w:r>
      <w:r w:rsidR="00E9112F" w:rsidRPr="00CD41DE">
        <w:t>ir control</w:t>
      </w:r>
      <w:r w:rsidR="009050E4" w:rsidRPr="00CD41DE">
        <w:t xml:space="preserve"> were also provided</w:t>
      </w:r>
      <w:r w:rsidRPr="00CD41DE">
        <w:t>.</w:t>
      </w:r>
    </w:p>
    <w:p w14:paraId="4C63E3CD" w14:textId="0ACEBEBC" w:rsidR="00A276CE" w:rsidRPr="00CD41DE" w:rsidRDefault="006B3A1D">
      <w:pPr>
        <w:pStyle w:val="CBDNormalNumber"/>
      </w:pPr>
      <w:r w:rsidRPr="00CD41DE">
        <w:t xml:space="preserve">It is important to note that </w:t>
      </w:r>
      <w:r w:rsidR="00EF033B" w:rsidRPr="00CD41DE">
        <w:t>many</w:t>
      </w:r>
      <w:r w:rsidRPr="00CD41DE">
        <w:t xml:space="preserve"> Parties reported that soil biodiversity ha</w:t>
      </w:r>
      <w:r w:rsidR="00534075" w:rsidRPr="00CD41DE">
        <w:t>d</w:t>
      </w:r>
      <w:r w:rsidRPr="00CD41DE">
        <w:t xml:space="preserve"> not yet been</w:t>
      </w:r>
      <w:r w:rsidR="00D80341" w:rsidRPr="00CD41DE">
        <w:t xml:space="preserve"> fully</w:t>
      </w:r>
      <w:r w:rsidRPr="00CD41DE">
        <w:t xml:space="preserve"> </w:t>
      </w:r>
      <w:proofErr w:type="gramStart"/>
      <w:r w:rsidRPr="00CD41DE">
        <w:t>taken into account</w:t>
      </w:r>
      <w:proofErr w:type="gramEnd"/>
      <w:r w:rsidRPr="00CD41DE">
        <w:t xml:space="preserve"> in </w:t>
      </w:r>
      <w:r w:rsidR="00FB23B3" w:rsidRPr="00CD41DE">
        <w:t xml:space="preserve">the </w:t>
      </w:r>
      <w:r w:rsidR="00990760" w:rsidRPr="00CD41DE">
        <w:t>bio</w:t>
      </w:r>
      <w:r w:rsidRPr="00CD41DE">
        <w:t>remediation of contaminated soils</w:t>
      </w:r>
      <w:r w:rsidR="004E244E" w:rsidRPr="00CD41DE">
        <w:t xml:space="preserve"> </w:t>
      </w:r>
      <w:r w:rsidR="00495DEB" w:rsidRPr="00CD41DE">
        <w:t>or</w:t>
      </w:r>
      <w:r w:rsidR="004E244E" w:rsidRPr="00CD41DE">
        <w:t xml:space="preserve"> </w:t>
      </w:r>
      <w:r w:rsidR="00612446" w:rsidRPr="00CD41DE">
        <w:t xml:space="preserve">in </w:t>
      </w:r>
      <w:r w:rsidR="004E244E" w:rsidRPr="00CD41DE">
        <w:t>biocontrol</w:t>
      </w:r>
      <w:r w:rsidRPr="00CD41DE">
        <w:t xml:space="preserve">. </w:t>
      </w:r>
      <w:r w:rsidR="005C596D" w:rsidRPr="00CD41DE">
        <w:t>Some</w:t>
      </w:r>
      <w:r w:rsidR="00933ABF" w:rsidRPr="00CD41DE">
        <w:t xml:space="preserve"> Parties </w:t>
      </w:r>
      <w:r w:rsidR="006542F6" w:rsidRPr="00CD41DE">
        <w:t>mentioned actions</w:t>
      </w:r>
      <w:r w:rsidR="002D59FA" w:rsidRPr="00D6170A">
        <w:t xml:space="preserve"> </w:t>
      </w:r>
      <w:r w:rsidR="002A4CFD" w:rsidRPr="00CD41DE">
        <w:t>taken under</w:t>
      </w:r>
      <w:r w:rsidR="002A4CFD" w:rsidRPr="00D6170A">
        <w:t xml:space="preserve"> </w:t>
      </w:r>
      <w:r w:rsidR="002D59FA" w:rsidRPr="00CD41DE">
        <w:t xml:space="preserve">national regulations </w:t>
      </w:r>
      <w:r w:rsidR="006542F6" w:rsidRPr="00CD41DE">
        <w:t xml:space="preserve">on </w:t>
      </w:r>
      <w:r w:rsidR="00A276CE" w:rsidRPr="00CD41DE">
        <w:t xml:space="preserve">soil contamination, </w:t>
      </w:r>
      <w:r w:rsidR="00443CDD" w:rsidRPr="00CD41DE">
        <w:t xml:space="preserve">the </w:t>
      </w:r>
      <w:r w:rsidR="00A276CE" w:rsidRPr="00CD41DE">
        <w:t>remediation of contaminated</w:t>
      </w:r>
      <w:r w:rsidR="00584325" w:rsidRPr="00CD41DE">
        <w:t xml:space="preserve"> </w:t>
      </w:r>
      <w:r w:rsidR="00A276CE" w:rsidRPr="00CD41DE">
        <w:t>soils</w:t>
      </w:r>
      <w:r w:rsidR="00EF370D" w:rsidRPr="00CD41DE">
        <w:t xml:space="preserve"> and groundwater</w:t>
      </w:r>
      <w:r w:rsidR="00A71F46" w:rsidRPr="00CD41DE">
        <w:t>,</w:t>
      </w:r>
      <w:r w:rsidR="00A276CE" w:rsidRPr="00CD41DE">
        <w:t xml:space="preserve"> </w:t>
      </w:r>
      <w:r w:rsidR="00443CDD" w:rsidRPr="00CD41DE">
        <w:t xml:space="preserve">and </w:t>
      </w:r>
      <w:r w:rsidR="00A276CE" w:rsidRPr="00CD41DE">
        <w:t xml:space="preserve">threats to soil biodiversity </w:t>
      </w:r>
      <w:r w:rsidR="00B85D63" w:rsidRPr="00CD41DE">
        <w:t xml:space="preserve">presented </w:t>
      </w:r>
      <w:r w:rsidR="00A276CE" w:rsidRPr="00CD41DE">
        <w:t xml:space="preserve">by hazardous or toxic </w:t>
      </w:r>
      <w:r w:rsidR="00487ED3" w:rsidRPr="00CD41DE">
        <w:t>chemicals</w:t>
      </w:r>
      <w:r w:rsidR="00B85D63" w:rsidRPr="00CD41DE">
        <w:t>,</w:t>
      </w:r>
      <w:r w:rsidR="00487ED3" w:rsidRPr="00CD41DE">
        <w:t xml:space="preserve"> and</w:t>
      </w:r>
      <w:r w:rsidR="002D1051" w:rsidRPr="00CD41DE">
        <w:t xml:space="preserve"> </w:t>
      </w:r>
      <w:r w:rsidR="00B85D63" w:rsidRPr="00CD41DE">
        <w:t xml:space="preserve">they </w:t>
      </w:r>
      <w:r w:rsidR="002D1051" w:rsidRPr="00CD41DE">
        <w:t>highlight</w:t>
      </w:r>
      <w:r w:rsidR="002D59FA" w:rsidRPr="00CD41DE">
        <w:t>ed</w:t>
      </w:r>
      <w:r w:rsidR="002D1051" w:rsidRPr="00CD41DE">
        <w:t xml:space="preserve"> the importance of</w:t>
      </w:r>
      <w:r w:rsidR="00A276CE" w:rsidRPr="00CD41DE">
        <w:t xml:space="preserve"> preventing contamination </w:t>
      </w:r>
      <w:r w:rsidR="00EF772F" w:rsidRPr="00CD41DE">
        <w:t xml:space="preserve">by </w:t>
      </w:r>
      <w:r w:rsidR="00A276CE" w:rsidRPr="00CD41DE">
        <w:t xml:space="preserve">substances </w:t>
      </w:r>
      <w:r w:rsidR="004969BF" w:rsidRPr="00CD41DE">
        <w:t>that</w:t>
      </w:r>
      <w:r w:rsidR="00A276CE" w:rsidRPr="00CD41DE">
        <w:t xml:space="preserve"> </w:t>
      </w:r>
      <w:r w:rsidR="004969BF" w:rsidRPr="00CD41DE">
        <w:t xml:space="preserve">put </w:t>
      </w:r>
      <w:r w:rsidR="00FF5420" w:rsidRPr="00CD41DE">
        <w:t>human and environment</w:t>
      </w:r>
      <w:r w:rsidR="0092444A" w:rsidRPr="00CD41DE">
        <w:t>al health at risk</w:t>
      </w:r>
      <w:r w:rsidR="00A276CE" w:rsidRPr="00CD41DE">
        <w:t>.</w:t>
      </w:r>
    </w:p>
    <w:p w14:paraId="1E35A1F0" w14:textId="6A55A22F" w:rsidR="00C129FA" w:rsidRPr="00CD41DE" w:rsidRDefault="00C129FA" w:rsidP="00C129FA">
      <w:pPr>
        <w:pStyle w:val="CBDNormalNumber"/>
      </w:pPr>
      <w:r w:rsidRPr="00CD41DE">
        <w:t xml:space="preserve">Examples of the development of laws </w:t>
      </w:r>
      <w:r w:rsidR="00D6322A" w:rsidRPr="00CD41DE">
        <w:t>promot</w:t>
      </w:r>
      <w:r w:rsidR="00765898" w:rsidRPr="00CD41DE">
        <w:t>ing</w:t>
      </w:r>
      <w:r w:rsidRPr="00CD41DE">
        <w:t xml:space="preserve"> </w:t>
      </w:r>
      <w:r w:rsidR="00327574" w:rsidRPr="00CD41DE">
        <w:t xml:space="preserve">a </w:t>
      </w:r>
      <w:r w:rsidRPr="00CD41DE">
        <w:t xml:space="preserve">circular economy by </w:t>
      </w:r>
      <w:r w:rsidR="002976BB" w:rsidRPr="00CD41DE">
        <w:t xml:space="preserve">recycling </w:t>
      </w:r>
      <w:r w:rsidR="001543B7" w:rsidRPr="00CD41DE">
        <w:t xml:space="preserve">waste </w:t>
      </w:r>
      <w:r w:rsidR="002976BB" w:rsidRPr="00CD41DE">
        <w:t xml:space="preserve">and </w:t>
      </w:r>
      <w:r w:rsidRPr="00CD41DE">
        <w:t>recovering polluted soil</w:t>
      </w:r>
      <w:r w:rsidR="00111874" w:rsidRPr="00CD41DE">
        <w:t xml:space="preserve"> were provided</w:t>
      </w:r>
      <w:r w:rsidR="00876AAB" w:rsidRPr="00CD41DE">
        <w:t>,</w:t>
      </w:r>
      <w:r w:rsidR="00B50F40" w:rsidRPr="00CD41DE">
        <w:t xml:space="preserve"> </w:t>
      </w:r>
      <w:r w:rsidR="00876AAB" w:rsidRPr="00CD41DE">
        <w:t>f</w:t>
      </w:r>
      <w:r w:rsidRPr="00CD41DE">
        <w:t xml:space="preserve">or </w:t>
      </w:r>
      <w:r w:rsidR="00765898" w:rsidRPr="00CD41DE">
        <w:t>example</w:t>
      </w:r>
      <w:r w:rsidRPr="00CD41DE">
        <w:t xml:space="preserve">, </w:t>
      </w:r>
      <w:r w:rsidR="00B661EF" w:rsidRPr="00CD41DE">
        <w:t>promot</w:t>
      </w:r>
      <w:r w:rsidR="00876AAB" w:rsidRPr="00CD41DE">
        <w:t>ing</w:t>
      </w:r>
      <w:r w:rsidRPr="00CD41DE">
        <w:t xml:space="preserve"> ecosystem restoration for </w:t>
      </w:r>
      <w:r w:rsidR="00007D45" w:rsidRPr="00CD41DE">
        <w:t xml:space="preserve">areas </w:t>
      </w:r>
      <w:r w:rsidR="00EA3D8F" w:rsidRPr="00CD41DE">
        <w:t>degraded</w:t>
      </w:r>
      <w:r w:rsidRPr="00CD41DE">
        <w:t xml:space="preserve"> by industrial </w:t>
      </w:r>
      <w:r w:rsidR="00B0178C" w:rsidRPr="00CD41DE">
        <w:t xml:space="preserve">or </w:t>
      </w:r>
      <w:r w:rsidRPr="00CD41DE">
        <w:t>mineral extraction activities</w:t>
      </w:r>
      <w:r w:rsidR="0091498E" w:rsidRPr="00CD41DE">
        <w:t xml:space="preserve"> </w:t>
      </w:r>
      <w:r w:rsidR="00B661EF" w:rsidRPr="00CD41DE">
        <w:t>by</w:t>
      </w:r>
      <w:r w:rsidRPr="00CD41DE">
        <w:t xml:space="preserve"> reviewing the legal framework for site rehabilitation and developing standards and best practices for restoration.</w:t>
      </w:r>
    </w:p>
    <w:p w14:paraId="146F63D2" w14:textId="723BC5BB" w:rsidR="003A50E6" w:rsidRPr="00CD41DE" w:rsidRDefault="00CE4653" w:rsidP="00D6170A">
      <w:pPr>
        <w:pStyle w:val="CBDH2"/>
      </w:pPr>
      <w:r w:rsidRPr="00CD41DE">
        <w:t>B.</w:t>
      </w:r>
      <w:r w:rsidRPr="00CD41DE">
        <w:tab/>
      </w:r>
      <w:r w:rsidR="003A50E6" w:rsidRPr="00CD41DE">
        <w:t>Element 2</w:t>
      </w:r>
      <w:r w:rsidR="003A50E6" w:rsidRPr="00D6170A">
        <w:t xml:space="preserve">: </w:t>
      </w:r>
      <w:r w:rsidR="00164F8C" w:rsidRPr="00CD41DE">
        <w:t>e</w:t>
      </w:r>
      <w:r w:rsidR="003A50E6" w:rsidRPr="00CD41DE">
        <w:t xml:space="preserve">ncouraging </w:t>
      </w:r>
      <w:r w:rsidR="00CC5840" w:rsidRPr="00CD41DE">
        <w:t xml:space="preserve">the use of </w:t>
      </w:r>
      <w:r w:rsidR="003A50E6" w:rsidRPr="00CD41DE">
        <w:t>sustainable soil management practices</w:t>
      </w:r>
    </w:p>
    <w:p w14:paraId="35ED1A17" w14:textId="59D80E37" w:rsidR="00F051E4" w:rsidRPr="00CD41DE" w:rsidRDefault="00DD526A">
      <w:pPr>
        <w:pStyle w:val="CBDNormalNumber"/>
      </w:pPr>
      <w:r w:rsidRPr="00CD41DE">
        <w:t xml:space="preserve">Parties mentioned the importance of </w:t>
      </w:r>
      <w:r w:rsidR="00257107" w:rsidRPr="00CD41DE">
        <w:t xml:space="preserve">the </w:t>
      </w:r>
      <w:r w:rsidRPr="00CD41DE">
        <w:t>provision of guidance, practical support</w:t>
      </w:r>
      <w:r w:rsidRPr="00D6170A">
        <w:t xml:space="preserve"> and</w:t>
      </w:r>
      <w:r w:rsidRPr="00CD41DE">
        <w:t xml:space="preserve"> advice </w:t>
      </w:r>
      <w:r w:rsidR="009D5276" w:rsidRPr="00CD41DE">
        <w:t>t</w:t>
      </w:r>
      <w:r w:rsidR="00195724" w:rsidRPr="00CD41DE">
        <w:t>o</w:t>
      </w:r>
      <w:r w:rsidR="009D5276" w:rsidRPr="00CD41DE">
        <w:t xml:space="preserve"> </w:t>
      </w:r>
      <w:r w:rsidRPr="00CD41DE">
        <w:t>landowners and farmers to support the adoption of practices that promote soil health. Example</w:t>
      </w:r>
      <w:r w:rsidR="005950CC" w:rsidRPr="00CD41DE">
        <w:t>s</w:t>
      </w:r>
      <w:r w:rsidRPr="00CD41DE">
        <w:t xml:space="preserve"> of </w:t>
      </w:r>
      <w:r w:rsidR="00057632" w:rsidRPr="00CD41DE">
        <w:t xml:space="preserve">good </w:t>
      </w:r>
      <w:r w:rsidRPr="00CD41DE">
        <w:t>practices include</w:t>
      </w:r>
      <w:r w:rsidR="00944D87" w:rsidRPr="00CD41DE">
        <w:t>d</w:t>
      </w:r>
      <w:r w:rsidRPr="00CD41DE">
        <w:t xml:space="preserve"> </w:t>
      </w:r>
      <w:r w:rsidR="00042744" w:rsidRPr="00CD41DE">
        <w:t xml:space="preserve">low </w:t>
      </w:r>
      <w:r w:rsidR="00B14BBC" w:rsidRPr="00CD41DE">
        <w:t xml:space="preserve">tillage, </w:t>
      </w:r>
      <w:r w:rsidRPr="00CD41DE">
        <w:t xml:space="preserve">cover cropping, </w:t>
      </w:r>
      <w:r w:rsidR="00A87A15" w:rsidRPr="00CD41DE">
        <w:t>long-term ground</w:t>
      </w:r>
      <w:r w:rsidR="00CA1D30" w:rsidRPr="00CD41DE">
        <w:t xml:space="preserve"> </w:t>
      </w:r>
      <w:r w:rsidR="00A87A15" w:rsidRPr="00CD41DE">
        <w:t xml:space="preserve">cover, </w:t>
      </w:r>
      <w:r w:rsidR="00586A02" w:rsidRPr="00CD41DE">
        <w:t xml:space="preserve">holistic grazing management, </w:t>
      </w:r>
      <w:r w:rsidR="00CA1D30" w:rsidRPr="00CD41DE">
        <w:t xml:space="preserve">the </w:t>
      </w:r>
      <w:r w:rsidR="00586A02" w:rsidRPr="00CD41DE">
        <w:t>use of organic amendments</w:t>
      </w:r>
      <w:r w:rsidRPr="00CD41DE">
        <w:t xml:space="preserve"> </w:t>
      </w:r>
      <w:r w:rsidR="000872C5" w:rsidRPr="00CD41DE">
        <w:t xml:space="preserve">and </w:t>
      </w:r>
      <w:r w:rsidRPr="00CD41DE">
        <w:t>improved nutrient management</w:t>
      </w:r>
      <w:r w:rsidR="00A824AD" w:rsidRPr="00CD41DE">
        <w:t xml:space="preserve"> and recycling</w:t>
      </w:r>
      <w:r w:rsidR="00E21321" w:rsidRPr="00CD41DE">
        <w:t>, as well as</w:t>
      </w:r>
      <w:r w:rsidR="00F051E4" w:rsidRPr="00CD41DE">
        <w:t xml:space="preserve"> </w:t>
      </w:r>
      <w:r w:rsidR="00E21321" w:rsidRPr="00D6170A">
        <w:t>optimi</w:t>
      </w:r>
      <w:r w:rsidR="008C4C53" w:rsidRPr="00CD41DE">
        <w:t>z</w:t>
      </w:r>
      <w:r w:rsidR="00E21321" w:rsidRPr="00D6170A">
        <w:t>ing</w:t>
      </w:r>
      <w:r w:rsidR="00E21321" w:rsidRPr="00CD41DE">
        <w:t xml:space="preserve"> the use of and reduc</w:t>
      </w:r>
      <w:r w:rsidR="00E34C18" w:rsidRPr="00CD41DE">
        <w:t>ing</w:t>
      </w:r>
      <w:r w:rsidR="00E21321" w:rsidRPr="00CD41DE">
        <w:t xml:space="preserve"> reliance on pesticides or </w:t>
      </w:r>
      <w:r w:rsidR="00E21321" w:rsidRPr="00D6170A">
        <w:t>fertili</w:t>
      </w:r>
      <w:r w:rsidR="008C4C53" w:rsidRPr="00CD41DE">
        <w:t>z</w:t>
      </w:r>
      <w:r w:rsidR="00E21321" w:rsidRPr="00D6170A">
        <w:t>er</w:t>
      </w:r>
      <w:r w:rsidR="00E21321" w:rsidRPr="00CD41DE">
        <w:t>s.</w:t>
      </w:r>
    </w:p>
    <w:p w14:paraId="61A5F544" w14:textId="298A0899" w:rsidR="009C404D" w:rsidRPr="00CD41DE" w:rsidRDefault="004D34E9" w:rsidP="00F051E4">
      <w:pPr>
        <w:pStyle w:val="CBDNormalNumber"/>
      </w:pPr>
      <w:r w:rsidRPr="00D6170A">
        <w:t xml:space="preserve">Some Parties highlighted </w:t>
      </w:r>
      <w:r w:rsidR="007C5017" w:rsidRPr="00D6170A">
        <w:t xml:space="preserve">the need to </w:t>
      </w:r>
      <w:r w:rsidRPr="00D6170A">
        <w:t xml:space="preserve">strengthen the capacities of farmers and </w:t>
      </w:r>
      <w:r w:rsidR="007C5017" w:rsidRPr="00D6170A">
        <w:t xml:space="preserve">agricultural </w:t>
      </w:r>
      <w:r w:rsidRPr="00D6170A">
        <w:t>extension workers</w:t>
      </w:r>
      <w:r w:rsidR="007C5017" w:rsidRPr="00D6170A">
        <w:t>.</w:t>
      </w:r>
      <w:r w:rsidRPr="00D6170A">
        <w:t xml:space="preserve"> </w:t>
      </w:r>
      <w:r w:rsidR="00DF0AD8" w:rsidRPr="00D6170A">
        <w:t>In a</w:t>
      </w:r>
      <w:r w:rsidR="003C49B3" w:rsidRPr="00D6170A">
        <w:t xml:space="preserve">ddition, </w:t>
      </w:r>
      <w:r w:rsidR="009C404D" w:rsidRPr="00CD41DE">
        <w:t xml:space="preserve">strong evidence-building with </w:t>
      </w:r>
      <w:r w:rsidR="009C404D" w:rsidRPr="00D6170A">
        <w:t>solid practical</w:t>
      </w:r>
      <w:r w:rsidR="009C404D" w:rsidRPr="00CD41DE">
        <w:t xml:space="preserve"> </w:t>
      </w:r>
      <w:r w:rsidR="006A5EB6" w:rsidRPr="00CD41DE">
        <w:t>application</w:t>
      </w:r>
      <w:r w:rsidR="00EE6AE5" w:rsidRPr="00CD41DE">
        <w:t>,</w:t>
      </w:r>
      <w:r w:rsidR="00E845CF" w:rsidRPr="00CD41DE">
        <w:t xml:space="preserve"> </w:t>
      </w:r>
      <w:r w:rsidR="00E845CF" w:rsidRPr="00D6170A">
        <w:t>combined with</w:t>
      </w:r>
      <w:r w:rsidR="00E845CF" w:rsidRPr="00CD41DE">
        <w:t xml:space="preserve"> </w:t>
      </w:r>
      <w:r w:rsidR="00E845CF" w:rsidRPr="00D6170A">
        <w:t xml:space="preserve">access to financial services </w:t>
      </w:r>
      <w:r w:rsidR="00E845CF" w:rsidRPr="00CD41DE">
        <w:t xml:space="preserve">and </w:t>
      </w:r>
      <w:r w:rsidR="005076EC" w:rsidRPr="00CD41DE">
        <w:t xml:space="preserve">a </w:t>
      </w:r>
      <w:r w:rsidR="00E845CF" w:rsidRPr="00CD41DE">
        <w:t>capacity-building component for farmers</w:t>
      </w:r>
      <w:r w:rsidR="00EE6AE5" w:rsidRPr="00CD41DE">
        <w:t>,</w:t>
      </w:r>
      <w:r w:rsidR="00E845CF" w:rsidRPr="00D6170A">
        <w:t xml:space="preserve"> </w:t>
      </w:r>
      <w:r w:rsidR="00A1118E" w:rsidRPr="00D6170A">
        <w:t xml:space="preserve">was </w:t>
      </w:r>
      <w:r w:rsidR="00E845CF" w:rsidRPr="00D6170A">
        <w:t>fundamental</w:t>
      </w:r>
      <w:r w:rsidR="00A1118E" w:rsidRPr="00D6170A">
        <w:t xml:space="preserve"> </w:t>
      </w:r>
      <w:r w:rsidR="00A1118E" w:rsidRPr="00CD41DE">
        <w:t>to increas</w:t>
      </w:r>
      <w:r w:rsidR="001505FC" w:rsidRPr="00CD41DE">
        <w:t>ing</w:t>
      </w:r>
      <w:r w:rsidR="00A1118E" w:rsidRPr="00CD41DE">
        <w:t xml:space="preserve"> the adoption of sustainable practices</w:t>
      </w:r>
      <w:r w:rsidR="009C404D" w:rsidRPr="00CD41DE">
        <w:t>.</w:t>
      </w:r>
    </w:p>
    <w:p w14:paraId="4AC70ED5" w14:textId="31BC00DD" w:rsidR="00F051E4" w:rsidRPr="00CD41DE" w:rsidRDefault="00C85177" w:rsidP="00F051E4">
      <w:pPr>
        <w:pStyle w:val="CBDNormalNumber"/>
      </w:pPr>
      <w:r w:rsidRPr="00CD41DE">
        <w:t>Parties shared</w:t>
      </w:r>
      <w:r w:rsidR="00191997" w:rsidRPr="00CD41DE">
        <w:t xml:space="preserve"> examples </w:t>
      </w:r>
      <w:r w:rsidR="00660A2A" w:rsidRPr="00CD41DE">
        <w:t xml:space="preserve">of support to </w:t>
      </w:r>
      <w:r w:rsidR="00191997" w:rsidRPr="00CD41DE">
        <w:t>farmers who commit</w:t>
      </w:r>
      <w:r w:rsidR="000F1947" w:rsidRPr="00CD41DE">
        <w:t>ted</w:t>
      </w:r>
      <w:r w:rsidR="00191997" w:rsidRPr="00CD41DE">
        <w:t xml:space="preserve"> to </w:t>
      </w:r>
      <w:r w:rsidR="00503F84" w:rsidRPr="00CD41DE">
        <w:t>sustainable</w:t>
      </w:r>
      <w:r w:rsidR="00660A2A" w:rsidRPr="00CD41DE">
        <w:t xml:space="preserve"> </w:t>
      </w:r>
      <w:r w:rsidR="00191997" w:rsidRPr="00CD41DE">
        <w:t>practices and generate</w:t>
      </w:r>
      <w:r w:rsidR="000F1947" w:rsidRPr="00CD41DE">
        <w:t>d</w:t>
      </w:r>
      <w:r w:rsidR="00191997" w:rsidRPr="00CD41DE">
        <w:t xml:space="preserve"> environmental benefits, such as improving soil structure, reducing erosion and desertification, increasing soil carbon content and reducing soil emissions.</w:t>
      </w:r>
      <w:r w:rsidR="004F1871" w:rsidRPr="00CD41DE">
        <w:t xml:space="preserve"> </w:t>
      </w:r>
      <w:r w:rsidR="00733320" w:rsidRPr="00CD41DE">
        <w:t>Other</w:t>
      </w:r>
      <w:r w:rsidR="004F1871" w:rsidRPr="00CD41DE">
        <w:t xml:space="preserve"> </w:t>
      </w:r>
      <w:r w:rsidR="00A6743C" w:rsidRPr="00CD41DE">
        <w:t xml:space="preserve">examples </w:t>
      </w:r>
      <w:r w:rsidR="000A25FF" w:rsidRPr="00CD41DE">
        <w:t xml:space="preserve">included </w:t>
      </w:r>
      <w:r w:rsidR="00FA0A3F" w:rsidRPr="00CD41DE">
        <w:t>p</w:t>
      </w:r>
      <w:r w:rsidR="004F1871" w:rsidRPr="00CD41DE">
        <w:t xml:space="preserve">ayments for </w:t>
      </w:r>
      <w:r w:rsidR="00FA0A3F" w:rsidRPr="00CD41DE">
        <w:t>e</w:t>
      </w:r>
      <w:r w:rsidR="004F1871" w:rsidRPr="00CD41DE">
        <w:t xml:space="preserve">nvironmental </w:t>
      </w:r>
      <w:r w:rsidR="00FA0A3F" w:rsidRPr="00CD41DE">
        <w:t>s</w:t>
      </w:r>
      <w:r w:rsidR="004F1871" w:rsidRPr="00CD41DE">
        <w:t xml:space="preserve">ervices and restoration activities, </w:t>
      </w:r>
      <w:r w:rsidR="00E73E7F" w:rsidRPr="00CD41DE">
        <w:t xml:space="preserve">by </w:t>
      </w:r>
      <w:r w:rsidR="00DD331A" w:rsidRPr="00CD41DE">
        <w:t xml:space="preserve">which </w:t>
      </w:r>
      <w:r w:rsidR="004F1871" w:rsidRPr="00CD41DE">
        <w:t xml:space="preserve">community beneficiaries </w:t>
      </w:r>
      <w:r w:rsidR="000A25FF" w:rsidRPr="00CD41DE">
        <w:t xml:space="preserve">were </w:t>
      </w:r>
      <w:r w:rsidR="004F1871" w:rsidRPr="00CD41DE">
        <w:t xml:space="preserve">incentivized to adopt </w:t>
      </w:r>
      <w:r w:rsidR="005C50C4" w:rsidRPr="00CD41DE">
        <w:t>effective</w:t>
      </w:r>
      <w:r w:rsidR="004F1871" w:rsidRPr="00CD41DE">
        <w:t xml:space="preserve"> land management practices that contribute</w:t>
      </w:r>
      <w:r w:rsidR="000A25FF" w:rsidRPr="00CD41DE">
        <w:t>d</w:t>
      </w:r>
      <w:r w:rsidR="004F1871" w:rsidRPr="00CD41DE">
        <w:t xml:space="preserve"> to maintaining healthy soil</w:t>
      </w:r>
      <w:r w:rsidR="00E73E7F" w:rsidRPr="00CD41DE">
        <w:t>s</w:t>
      </w:r>
      <w:r w:rsidR="004F1871" w:rsidRPr="00CD41DE">
        <w:t xml:space="preserve"> and soil biodiversity.</w:t>
      </w:r>
    </w:p>
    <w:p w14:paraId="7D84D9AD" w14:textId="1790362E" w:rsidR="00D62D9A" w:rsidRPr="00CD41DE" w:rsidRDefault="00D62D9A" w:rsidP="00D62D9A">
      <w:pPr>
        <w:pStyle w:val="CBDNormalNumber"/>
      </w:pPr>
      <w:r w:rsidRPr="00CD41DE">
        <w:t xml:space="preserve">Some Parties reported on progress towards the reduction of nitrogen fertilization and excess </w:t>
      </w:r>
      <w:r w:rsidR="00E10290" w:rsidRPr="00CD41DE">
        <w:t xml:space="preserve">of </w:t>
      </w:r>
      <w:r w:rsidRPr="00CD41DE">
        <w:t xml:space="preserve">nutrients </w:t>
      </w:r>
      <w:r w:rsidR="00A007EE" w:rsidRPr="00CD41DE">
        <w:t xml:space="preserve">achieved </w:t>
      </w:r>
      <w:r w:rsidRPr="00CD41DE">
        <w:t xml:space="preserve">through </w:t>
      </w:r>
      <w:r w:rsidR="00AE787D" w:rsidRPr="00CD41DE">
        <w:t xml:space="preserve">the </w:t>
      </w:r>
      <w:r w:rsidRPr="00CD41DE">
        <w:t>establish</w:t>
      </w:r>
      <w:r w:rsidR="00D27B9C" w:rsidRPr="00CD41DE">
        <w:t>ment</w:t>
      </w:r>
      <w:r w:rsidRPr="00CD41DE">
        <w:t xml:space="preserve"> </w:t>
      </w:r>
      <w:r w:rsidR="00AE787D" w:rsidRPr="00CD41DE">
        <w:t xml:space="preserve">of </w:t>
      </w:r>
      <w:r w:rsidRPr="00CD41DE">
        <w:t xml:space="preserve">standards for sustainable </w:t>
      </w:r>
      <w:r w:rsidR="00B82724" w:rsidRPr="00CD41DE">
        <w:t>nutrient management</w:t>
      </w:r>
      <w:r w:rsidRPr="00CD41DE">
        <w:t xml:space="preserve"> in agricultural soils and the recognition of the role of agroecology in increasing soil fertility and biodiversity.</w:t>
      </w:r>
    </w:p>
    <w:p w14:paraId="7D71B201" w14:textId="21378BCA" w:rsidR="00881F67" w:rsidRPr="00CD41DE" w:rsidRDefault="00832667" w:rsidP="00EF6FB7">
      <w:pPr>
        <w:pStyle w:val="CBDNormalNumber"/>
      </w:pPr>
      <w:r w:rsidRPr="00D6170A">
        <w:t>Parties shared</w:t>
      </w:r>
      <w:r w:rsidR="00136852" w:rsidRPr="00D6170A">
        <w:t xml:space="preserve"> examples</w:t>
      </w:r>
      <w:r w:rsidR="00230D55" w:rsidRPr="00D6170A">
        <w:t xml:space="preserve"> of </w:t>
      </w:r>
      <w:r w:rsidR="00154A01" w:rsidRPr="00CD41DE">
        <w:t xml:space="preserve">laws </w:t>
      </w:r>
      <w:r w:rsidR="00E854FA" w:rsidRPr="00CD41DE">
        <w:t>aimed</w:t>
      </w:r>
      <w:r w:rsidR="00135C81" w:rsidRPr="00CD41DE">
        <w:t xml:space="preserve"> </w:t>
      </w:r>
      <w:r w:rsidR="00E854FA" w:rsidRPr="00CD41DE">
        <w:t>a</w:t>
      </w:r>
      <w:r w:rsidR="00154A01" w:rsidRPr="00CD41DE">
        <w:t>t protect</w:t>
      </w:r>
      <w:r w:rsidR="00E854FA" w:rsidRPr="00CD41DE">
        <w:t>ing</w:t>
      </w:r>
      <w:r w:rsidR="00154A01" w:rsidRPr="00CD41DE">
        <w:t xml:space="preserve"> soil biodiversity by promoting</w:t>
      </w:r>
      <w:r w:rsidR="00A007EE" w:rsidRPr="00CD41DE">
        <w:t xml:space="preserve"> the</w:t>
      </w:r>
      <w:r w:rsidR="00154A01" w:rsidRPr="00CD41DE">
        <w:t xml:space="preserve"> restoration of damaged soils </w:t>
      </w:r>
      <w:r w:rsidR="00501E63" w:rsidRPr="00CD41DE">
        <w:t>through</w:t>
      </w:r>
      <w:r w:rsidR="00221DC3" w:rsidRPr="00CD41DE">
        <w:t xml:space="preserve"> the restoration o</w:t>
      </w:r>
      <w:r w:rsidR="00707632" w:rsidRPr="00CD41DE">
        <w:t>f</w:t>
      </w:r>
      <w:r w:rsidR="00221DC3" w:rsidRPr="00CD41DE">
        <w:t xml:space="preserve"> </w:t>
      </w:r>
      <w:r w:rsidR="00154A01" w:rsidRPr="00CD41DE">
        <w:t>plant communities</w:t>
      </w:r>
      <w:r w:rsidR="00154A01" w:rsidRPr="00D6170A">
        <w:t xml:space="preserve"> and</w:t>
      </w:r>
      <w:r w:rsidR="00154A01" w:rsidRPr="00CD41DE">
        <w:t xml:space="preserve"> </w:t>
      </w:r>
      <w:r w:rsidR="00707632" w:rsidRPr="00CD41DE">
        <w:t xml:space="preserve">by </w:t>
      </w:r>
      <w:r w:rsidR="00154A01" w:rsidRPr="00CD41DE">
        <w:t>reinforc</w:t>
      </w:r>
      <w:r w:rsidR="001D404A" w:rsidRPr="00CD41DE">
        <w:t>ing</w:t>
      </w:r>
      <w:r w:rsidR="00154A01" w:rsidRPr="00CD41DE">
        <w:t xml:space="preserve"> </w:t>
      </w:r>
      <w:r w:rsidR="00495EAC" w:rsidRPr="00CD41DE">
        <w:t xml:space="preserve">existing </w:t>
      </w:r>
      <w:r w:rsidR="00154A01" w:rsidRPr="00CD41DE">
        <w:t>restoration programme</w:t>
      </w:r>
      <w:r w:rsidR="00495EAC" w:rsidRPr="00CD41DE">
        <w:t>s</w:t>
      </w:r>
      <w:r w:rsidR="00154A01" w:rsidRPr="00CD41DE">
        <w:t xml:space="preserve"> in areas damaged by wildfires and other natural disasters. </w:t>
      </w:r>
      <w:r w:rsidR="00A015BC" w:rsidRPr="00CD41DE">
        <w:t>W</w:t>
      </w:r>
      <w:r w:rsidR="00154A01" w:rsidRPr="00CD41DE">
        <w:t xml:space="preserve">ildfires </w:t>
      </w:r>
      <w:r w:rsidR="00A015BC" w:rsidRPr="00CD41DE">
        <w:t xml:space="preserve">were in fact mentioned </w:t>
      </w:r>
      <w:r w:rsidR="00154A01" w:rsidRPr="00CD41DE">
        <w:t>as one of the main threats to forest biodiversity and soil ecosystems</w:t>
      </w:r>
      <w:r w:rsidR="00E97CA6" w:rsidRPr="00CD41DE">
        <w:t>,</w:t>
      </w:r>
      <w:r w:rsidR="00154A01" w:rsidRPr="00CD41DE">
        <w:t xml:space="preserve"> </w:t>
      </w:r>
      <w:r w:rsidR="00E97CA6" w:rsidRPr="00CD41DE">
        <w:t xml:space="preserve">and </w:t>
      </w:r>
      <w:r w:rsidR="00A136D7" w:rsidRPr="00CD41DE">
        <w:t xml:space="preserve">Parties reported </w:t>
      </w:r>
      <w:r w:rsidR="00154A01" w:rsidRPr="00CD41DE">
        <w:t>major efforts to prevent the risk of soil erosion on land affected by large fires</w:t>
      </w:r>
      <w:r w:rsidR="002E5BA5" w:rsidRPr="00CD41DE">
        <w:t>,</w:t>
      </w:r>
      <w:r w:rsidR="00154A01" w:rsidRPr="00CD41DE">
        <w:t xml:space="preserve"> through hydrological</w:t>
      </w:r>
      <w:r w:rsidR="00FA4AAD" w:rsidRPr="00CD41DE">
        <w:t xml:space="preserve"> and </w:t>
      </w:r>
      <w:r w:rsidR="00154A01" w:rsidRPr="00CD41DE">
        <w:t>forestry actions.</w:t>
      </w:r>
      <w:r w:rsidR="00881F67" w:rsidRPr="00CD41DE">
        <w:t xml:space="preserve"> </w:t>
      </w:r>
      <w:r w:rsidR="00A62BA4" w:rsidRPr="00CD41DE">
        <w:t>Examples</w:t>
      </w:r>
      <w:r w:rsidR="00881F67" w:rsidRPr="00CD41DE">
        <w:t xml:space="preserve"> </w:t>
      </w:r>
      <w:r w:rsidR="00BF440A" w:rsidRPr="00CD41DE">
        <w:t xml:space="preserve">included </w:t>
      </w:r>
      <w:r w:rsidR="00EF3313" w:rsidRPr="00CD41DE">
        <w:t>the</w:t>
      </w:r>
      <w:r w:rsidR="00881F67" w:rsidRPr="00CD41DE">
        <w:t xml:space="preserve"> promotion of community-based restoration and knowledge transfer.</w:t>
      </w:r>
    </w:p>
    <w:p w14:paraId="5B04593C" w14:textId="641908DE" w:rsidR="00DD3C3C" w:rsidRPr="00CD41DE" w:rsidRDefault="00BE6370" w:rsidP="00DD3C3C">
      <w:pPr>
        <w:pStyle w:val="CBDNormalNumber"/>
      </w:pPr>
      <w:r w:rsidRPr="00CD41DE">
        <w:t>A Party mentioned the importance p</w:t>
      </w:r>
      <w:r w:rsidR="00DD3C3C" w:rsidRPr="00CD41DE">
        <w:t>romotin</w:t>
      </w:r>
      <w:r w:rsidR="00276E54" w:rsidRPr="00CD41DE">
        <w:t>g</w:t>
      </w:r>
      <w:r w:rsidR="00DD3C3C" w:rsidRPr="00CD41DE">
        <w:t xml:space="preserve"> </w:t>
      </w:r>
      <w:proofErr w:type="spellStart"/>
      <w:r w:rsidR="00724F0E" w:rsidRPr="00CD41DE">
        <w:t>s</w:t>
      </w:r>
      <w:r w:rsidR="00DD3C3C" w:rsidRPr="00CD41DE">
        <w:t>ilvopastoral</w:t>
      </w:r>
      <w:proofErr w:type="spellEnd"/>
      <w:r w:rsidR="00AA11E5" w:rsidRPr="00CD41DE">
        <w:t xml:space="preserve"> systems</w:t>
      </w:r>
      <w:r w:rsidR="00A6359C" w:rsidRPr="00CD41DE">
        <w:rPr>
          <w:rStyle w:val="FootnoteReference"/>
        </w:rPr>
        <w:footnoteReference w:id="4"/>
      </w:r>
      <w:r w:rsidR="00DD3C3C" w:rsidRPr="00CD41DE">
        <w:t xml:space="preserve"> and transhumance</w:t>
      </w:r>
      <w:r w:rsidR="00344347" w:rsidRPr="00CD41DE">
        <w:t>,</w:t>
      </w:r>
      <w:r w:rsidR="001E37E0" w:rsidRPr="00CD41DE">
        <w:rPr>
          <w:rStyle w:val="FootnoteReference"/>
        </w:rPr>
        <w:footnoteReference w:id="5"/>
      </w:r>
      <w:r w:rsidR="00DD3C3C" w:rsidRPr="00CD41DE">
        <w:t xml:space="preserve"> </w:t>
      </w:r>
      <w:r w:rsidR="00DD3C3C" w:rsidRPr="00D6170A">
        <w:t>recogni</w:t>
      </w:r>
      <w:r w:rsidR="00094FC5" w:rsidRPr="00CD41DE">
        <w:t>z</w:t>
      </w:r>
      <w:r w:rsidR="006A1546" w:rsidRPr="00CD41DE">
        <w:t>ing</w:t>
      </w:r>
      <w:r w:rsidR="00DD3C3C" w:rsidRPr="00CD41DE">
        <w:t xml:space="preserve"> that extensive livestock farming </w:t>
      </w:r>
      <w:r w:rsidR="009853F5" w:rsidRPr="00CD41DE">
        <w:t xml:space="preserve">was </w:t>
      </w:r>
      <w:r w:rsidR="00DD3C3C" w:rsidRPr="00CD41DE">
        <w:t xml:space="preserve">essential for improving </w:t>
      </w:r>
      <w:r w:rsidR="00C40CE5" w:rsidRPr="00CD41DE">
        <w:t xml:space="preserve">landscape and </w:t>
      </w:r>
      <w:r w:rsidR="00DD3C3C" w:rsidRPr="00CD41DE">
        <w:t>ecological connectivity</w:t>
      </w:r>
      <w:r w:rsidR="00DD3C3C" w:rsidRPr="00D6170A">
        <w:t>,</w:t>
      </w:r>
      <w:r w:rsidR="00DD3C3C" w:rsidRPr="00CD41DE">
        <w:t xml:space="preserve"> the prevention of wildfires, the regulation of </w:t>
      </w:r>
      <w:r w:rsidR="005A1C83" w:rsidRPr="00CD41DE">
        <w:t xml:space="preserve">the </w:t>
      </w:r>
      <w:r w:rsidR="00DD3C3C" w:rsidRPr="00CD41DE">
        <w:t>water cycle and the improvement of soil quality</w:t>
      </w:r>
      <w:r w:rsidR="00FD6E80" w:rsidRPr="00CD41DE">
        <w:t>.</w:t>
      </w:r>
      <w:r w:rsidR="00DD3C3C" w:rsidRPr="00CD41DE">
        <w:t xml:space="preserve"> </w:t>
      </w:r>
      <w:r w:rsidR="0035044A" w:rsidRPr="00CD41DE">
        <w:t>T</w:t>
      </w:r>
      <w:r w:rsidR="00070D21" w:rsidRPr="00CD41DE">
        <w:t xml:space="preserve">he benefits of enhancing extensive livestock </w:t>
      </w:r>
      <w:r w:rsidR="004E573D" w:rsidRPr="00CD41DE">
        <w:t xml:space="preserve">farming </w:t>
      </w:r>
      <w:r w:rsidR="0035044A" w:rsidRPr="00CD41DE">
        <w:t xml:space="preserve">include </w:t>
      </w:r>
      <w:r w:rsidR="00070D21" w:rsidRPr="00CD41DE">
        <w:t>seed dispersal, soil improvement, pasture maintenance</w:t>
      </w:r>
      <w:r w:rsidR="00070D21" w:rsidRPr="00D6170A">
        <w:t xml:space="preserve"> and</w:t>
      </w:r>
      <w:r w:rsidR="00070D21" w:rsidRPr="00CD41DE">
        <w:t xml:space="preserve"> support </w:t>
      </w:r>
      <w:r w:rsidR="00E97BAA" w:rsidRPr="00CD41DE">
        <w:t xml:space="preserve">for </w:t>
      </w:r>
      <w:r w:rsidR="00070D21" w:rsidRPr="00CD41DE">
        <w:t>pollinating insect populations.</w:t>
      </w:r>
    </w:p>
    <w:p w14:paraId="0D215930" w14:textId="2F761C25" w:rsidR="00B057E2" w:rsidRPr="00CD41DE" w:rsidRDefault="00CE4653" w:rsidP="00D6170A">
      <w:pPr>
        <w:pStyle w:val="CBDH2"/>
        <w:jc w:val="left"/>
      </w:pPr>
      <w:r w:rsidRPr="00CD41DE">
        <w:t>C.</w:t>
      </w:r>
      <w:r w:rsidRPr="00CD41DE">
        <w:tab/>
      </w:r>
      <w:r w:rsidR="00A276CE" w:rsidRPr="00CD41DE">
        <w:t>Element 3</w:t>
      </w:r>
      <w:r w:rsidR="00AD1D8B" w:rsidRPr="00CD41DE">
        <w:t>:</w:t>
      </w:r>
      <w:r w:rsidR="003A50E6" w:rsidRPr="00CD41DE">
        <w:t xml:space="preserve"> </w:t>
      </w:r>
      <w:r w:rsidR="00AD1D8B" w:rsidRPr="00CD41DE">
        <w:t>a</w:t>
      </w:r>
      <w:r w:rsidR="003A50E6" w:rsidRPr="00CD41DE">
        <w:t>wareness-raising, sharing of knowledge</w:t>
      </w:r>
      <w:r w:rsidR="004B7A0C" w:rsidRPr="00CD41DE">
        <w:t>,</w:t>
      </w:r>
      <w:r w:rsidR="004B7A0C" w:rsidRPr="00CD41DE">
        <w:rPr>
          <w:b w:val="0"/>
          <w:sz w:val="22"/>
        </w:rPr>
        <w:t xml:space="preserve"> </w:t>
      </w:r>
      <w:r w:rsidR="006974A9" w:rsidRPr="00CD41DE">
        <w:rPr>
          <w:b w:val="0"/>
          <w:sz w:val="22"/>
        </w:rPr>
        <w:br/>
      </w:r>
      <w:r w:rsidR="004B7A0C" w:rsidRPr="00CD41DE">
        <w:t>technology transfer</w:t>
      </w:r>
      <w:r w:rsidR="003A50E6" w:rsidRPr="00CD41DE">
        <w:t xml:space="preserve"> and capacity-building</w:t>
      </w:r>
    </w:p>
    <w:p w14:paraId="5E3AF55A" w14:textId="7E8AB686" w:rsidR="00CC21E2" w:rsidRPr="00CD41DE" w:rsidRDefault="001846EC" w:rsidP="004A2A29">
      <w:pPr>
        <w:pStyle w:val="CBDNormalNumber"/>
      </w:pPr>
      <w:r w:rsidRPr="00CD41DE">
        <w:t xml:space="preserve">Parties shared examples of </w:t>
      </w:r>
      <w:r w:rsidR="00CC21E2" w:rsidRPr="00D6170A">
        <w:t>program</w:t>
      </w:r>
      <w:r w:rsidR="00AD1D8B" w:rsidRPr="00CD41DE">
        <w:t>me</w:t>
      </w:r>
      <w:r w:rsidR="00CC21E2" w:rsidRPr="00D6170A">
        <w:t>s</w:t>
      </w:r>
      <w:r w:rsidR="00CC21E2" w:rsidRPr="00CD41DE">
        <w:t xml:space="preserve"> </w:t>
      </w:r>
      <w:r w:rsidR="00B92F7F" w:rsidRPr="00CD41DE">
        <w:t xml:space="preserve">that </w:t>
      </w:r>
      <w:r w:rsidR="00CC21E2" w:rsidRPr="00CD41DE">
        <w:t>facilitat</w:t>
      </w:r>
      <w:r w:rsidR="00B92F7F" w:rsidRPr="00CD41DE">
        <w:t>e</w:t>
      </w:r>
      <w:r w:rsidR="00AA5724" w:rsidRPr="00CD41DE">
        <w:t>d</w:t>
      </w:r>
      <w:r w:rsidR="00CC21E2" w:rsidRPr="00CD41DE">
        <w:t xml:space="preserve"> </w:t>
      </w:r>
      <w:r w:rsidR="00CC21E2" w:rsidRPr="00D6170A">
        <w:t>awareness</w:t>
      </w:r>
      <w:r w:rsidR="00AA5724" w:rsidRPr="00CD41DE">
        <w:t>-</w:t>
      </w:r>
      <w:r w:rsidR="00CC21E2" w:rsidRPr="00D6170A">
        <w:t>raising</w:t>
      </w:r>
      <w:r w:rsidR="00CC21E2" w:rsidRPr="00CD41DE">
        <w:t xml:space="preserve"> and </w:t>
      </w:r>
      <w:r w:rsidR="00CC21E2" w:rsidRPr="00D6170A">
        <w:t>knowledge</w:t>
      </w:r>
      <w:r w:rsidR="00AA5724" w:rsidRPr="00CD41DE">
        <w:t>-</w:t>
      </w:r>
      <w:r w:rsidR="008335BE" w:rsidRPr="00D6170A">
        <w:t>sharing</w:t>
      </w:r>
      <w:r w:rsidR="008335BE" w:rsidRPr="00CD41DE">
        <w:t xml:space="preserve"> </w:t>
      </w:r>
      <w:r w:rsidR="0050284A" w:rsidRPr="00CD41DE">
        <w:t xml:space="preserve">through </w:t>
      </w:r>
      <w:r w:rsidR="00CC21E2" w:rsidRPr="00CD41DE">
        <w:t xml:space="preserve">agricultural knowledge and innovation systems. </w:t>
      </w:r>
      <w:r w:rsidR="00E153BB" w:rsidRPr="00CD41DE">
        <w:t>In a</w:t>
      </w:r>
      <w:r w:rsidR="0050284A" w:rsidRPr="00D6170A">
        <w:t>ddition</w:t>
      </w:r>
      <w:r w:rsidR="0050284A" w:rsidRPr="00CD41DE">
        <w:t xml:space="preserve">, </w:t>
      </w:r>
      <w:r w:rsidR="00B30BE5" w:rsidRPr="00CD41DE">
        <w:t>some</w:t>
      </w:r>
      <w:r w:rsidR="0050284A" w:rsidRPr="00CD41DE">
        <w:t xml:space="preserve"> </w:t>
      </w:r>
      <w:r w:rsidR="00A70957" w:rsidRPr="00CD41DE">
        <w:t xml:space="preserve">examples of </w:t>
      </w:r>
      <w:r w:rsidR="00CC21E2" w:rsidRPr="00CD41DE">
        <w:t>project</w:t>
      </w:r>
      <w:r w:rsidR="0050284A" w:rsidRPr="00CD41DE">
        <w:t>s</w:t>
      </w:r>
      <w:r w:rsidR="00CC21E2" w:rsidRPr="00CD41DE">
        <w:t xml:space="preserve"> </w:t>
      </w:r>
      <w:r w:rsidR="00A70957" w:rsidRPr="00CD41DE">
        <w:t>aim</w:t>
      </w:r>
      <w:r w:rsidR="00DD69F4" w:rsidRPr="00CD41DE">
        <w:t>ed</w:t>
      </w:r>
      <w:r w:rsidR="00A70957" w:rsidRPr="00CD41DE">
        <w:t xml:space="preserve"> </w:t>
      </w:r>
      <w:r w:rsidR="00DD69F4" w:rsidRPr="00CD41DE">
        <w:t>a</w:t>
      </w:r>
      <w:r w:rsidR="00CC21E2" w:rsidRPr="00CD41DE">
        <w:t>t increas</w:t>
      </w:r>
      <w:r w:rsidR="00DD69F4" w:rsidRPr="00CD41DE">
        <w:t>ing</w:t>
      </w:r>
      <w:r w:rsidR="00CC21E2" w:rsidRPr="00CD41DE">
        <w:t xml:space="preserve"> knowledge and engag</w:t>
      </w:r>
      <w:r w:rsidR="00DD69F4" w:rsidRPr="00CD41DE">
        <w:t>ing</w:t>
      </w:r>
      <w:r w:rsidR="00CC21E2" w:rsidRPr="00CD41DE">
        <w:t xml:space="preserve"> citizen science to map soil biodiversity</w:t>
      </w:r>
      <w:r w:rsidR="00B30BE5" w:rsidRPr="00CD41DE">
        <w:t xml:space="preserve"> were provided</w:t>
      </w:r>
      <w:r w:rsidR="00EE3A93" w:rsidRPr="00CD41DE">
        <w:t>.</w:t>
      </w:r>
    </w:p>
    <w:p w14:paraId="38CFC071" w14:textId="5D3CC5DE" w:rsidR="006A74E5" w:rsidRPr="00CD41DE" w:rsidRDefault="00172480" w:rsidP="004A2A29">
      <w:pPr>
        <w:pStyle w:val="CBDNormalNumber"/>
      </w:pPr>
      <w:r w:rsidRPr="00CD41DE">
        <w:t>Some</w:t>
      </w:r>
      <w:r w:rsidR="002B1EA4" w:rsidRPr="00CD41DE">
        <w:t xml:space="preserve"> </w:t>
      </w:r>
      <w:r w:rsidR="0040735E" w:rsidRPr="00CD41DE">
        <w:t xml:space="preserve">submitters </w:t>
      </w:r>
      <w:r w:rsidR="00A26F40" w:rsidRPr="00CD41DE">
        <w:t>mentioned</w:t>
      </w:r>
      <w:r w:rsidR="006A74E5" w:rsidRPr="00CD41DE">
        <w:t xml:space="preserve"> programmes promot</w:t>
      </w:r>
      <w:r w:rsidR="00AF7101" w:rsidRPr="00CD41DE">
        <w:t>ing</w:t>
      </w:r>
      <w:r w:rsidR="006A74E5" w:rsidRPr="00CD41DE">
        <w:t xml:space="preserve"> awareness and </w:t>
      </w:r>
      <w:r w:rsidR="006A74E5" w:rsidRPr="00D6170A">
        <w:t>capacity</w:t>
      </w:r>
      <w:r w:rsidRPr="00CD41DE">
        <w:t>-</w:t>
      </w:r>
      <w:r w:rsidR="006A74E5" w:rsidRPr="00D6170A">
        <w:t>building</w:t>
      </w:r>
      <w:r w:rsidR="006A74E5" w:rsidRPr="00CD41DE">
        <w:t xml:space="preserve"> related to sustainable forest and land management through training, technical assistance</w:t>
      </w:r>
      <w:r w:rsidR="006A74E5" w:rsidRPr="00D6170A">
        <w:t xml:space="preserve"> and</w:t>
      </w:r>
      <w:r w:rsidR="006A74E5" w:rsidRPr="00CD41DE">
        <w:t xml:space="preserve"> environmental education initiatives, especially among </w:t>
      </w:r>
      <w:r w:rsidR="006A74E5" w:rsidRPr="00D6170A">
        <w:t>indigenous people</w:t>
      </w:r>
      <w:r w:rsidR="006A74E5" w:rsidRPr="00CD41DE">
        <w:t>s and local communities.</w:t>
      </w:r>
    </w:p>
    <w:p w14:paraId="2F86B81C" w14:textId="11C9C76C" w:rsidR="001F2DA9" w:rsidRPr="00CD41DE" w:rsidRDefault="008C0DE0">
      <w:pPr>
        <w:pStyle w:val="CBDNormalNumber"/>
      </w:pPr>
      <w:r w:rsidRPr="00CD41DE">
        <w:t>In addition</w:t>
      </w:r>
      <w:r w:rsidR="00A00B6E" w:rsidRPr="00CD41DE">
        <w:t>,</w:t>
      </w:r>
      <w:r w:rsidR="00653340" w:rsidRPr="00CD41DE">
        <w:t xml:space="preserve"> Parties mentioned efforts </w:t>
      </w:r>
      <w:r w:rsidR="000E5782" w:rsidRPr="00CD41DE">
        <w:t>to</w:t>
      </w:r>
      <w:r w:rsidR="00653340" w:rsidRPr="00CD41DE">
        <w:t xml:space="preserve"> </w:t>
      </w:r>
      <w:r w:rsidR="00F50C81" w:rsidRPr="00CD41DE">
        <w:t>rais</w:t>
      </w:r>
      <w:r w:rsidR="000E5782" w:rsidRPr="00CD41DE">
        <w:t>e</w:t>
      </w:r>
      <w:r w:rsidR="00F50C81" w:rsidRPr="00CD41DE">
        <w:t xml:space="preserve"> </w:t>
      </w:r>
      <w:r w:rsidR="00653340" w:rsidRPr="00CD41DE">
        <w:t xml:space="preserve">awareness </w:t>
      </w:r>
      <w:r w:rsidR="00F50C81" w:rsidRPr="00CD41DE">
        <w:t>o</w:t>
      </w:r>
      <w:r w:rsidR="006966B1" w:rsidRPr="00CD41DE">
        <w:t>f</w:t>
      </w:r>
      <w:r w:rsidR="002B1E31" w:rsidRPr="00CD41DE">
        <w:t xml:space="preserve"> the importance of soil health and biodiversity </w:t>
      </w:r>
      <w:r w:rsidR="00C327E6" w:rsidRPr="00CD41DE">
        <w:t xml:space="preserve">and of </w:t>
      </w:r>
      <w:r w:rsidR="002B1E31" w:rsidRPr="00D6170A">
        <w:t>knowledge</w:t>
      </w:r>
      <w:r w:rsidRPr="00CD41DE">
        <w:t>-</w:t>
      </w:r>
      <w:r w:rsidR="002B1E31" w:rsidRPr="00D6170A">
        <w:t>sharing</w:t>
      </w:r>
      <w:r w:rsidR="002B1E31" w:rsidRPr="00CD41DE">
        <w:t xml:space="preserve"> regarding soil status, </w:t>
      </w:r>
      <w:r w:rsidR="00C327E6" w:rsidRPr="00CD41DE">
        <w:t xml:space="preserve">the </w:t>
      </w:r>
      <w:r w:rsidR="002B1E31" w:rsidRPr="00CD41DE">
        <w:t>causes of soil biodiversity</w:t>
      </w:r>
      <w:r w:rsidR="002416FA" w:rsidRPr="00CD41DE">
        <w:t xml:space="preserve"> </w:t>
      </w:r>
      <w:r w:rsidR="002B1E31" w:rsidRPr="00CD41DE">
        <w:t>decline</w:t>
      </w:r>
      <w:r w:rsidR="001D5FAB" w:rsidRPr="00CD41DE">
        <w:t>,</w:t>
      </w:r>
      <w:r w:rsidR="002B1E31" w:rsidRPr="00CD41DE">
        <w:t xml:space="preserve"> and practices to maintain and improve soil health.</w:t>
      </w:r>
    </w:p>
    <w:p w14:paraId="14D3BA69" w14:textId="00CCDC82" w:rsidR="00B21808" w:rsidRPr="00CD41DE" w:rsidRDefault="005E5510" w:rsidP="00B21808">
      <w:pPr>
        <w:pStyle w:val="CBDNormalNumber"/>
      </w:pPr>
      <w:r w:rsidRPr="00D6170A">
        <w:t xml:space="preserve">Many </w:t>
      </w:r>
      <w:r w:rsidR="00B21808" w:rsidRPr="00D6170A">
        <w:t xml:space="preserve">Parties mentioned </w:t>
      </w:r>
      <w:r w:rsidR="0050721F" w:rsidRPr="00D6170A">
        <w:t xml:space="preserve">activities </w:t>
      </w:r>
      <w:r w:rsidR="001D5FAB" w:rsidRPr="00D6170A">
        <w:t xml:space="preserve">carried out </w:t>
      </w:r>
      <w:r w:rsidR="0050721F" w:rsidRPr="00D6170A">
        <w:t xml:space="preserve">and </w:t>
      </w:r>
      <w:r w:rsidR="00B21808" w:rsidRPr="00D6170A">
        <w:t xml:space="preserve">events </w:t>
      </w:r>
      <w:r w:rsidR="001D5FAB" w:rsidRPr="00D6170A">
        <w:t xml:space="preserve">held </w:t>
      </w:r>
      <w:proofErr w:type="gramStart"/>
      <w:r w:rsidRPr="00D6170A">
        <w:t>on the occasion of</w:t>
      </w:r>
      <w:proofErr w:type="gramEnd"/>
      <w:r w:rsidRPr="00D6170A">
        <w:t xml:space="preserve"> the celebration of World Soil Day</w:t>
      </w:r>
      <w:r w:rsidR="001E3567" w:rsidRPr="00D6170A">
        <w:t>,</w:t>
      </w:r>
      <w:r w:rsidRPr="00D6170A">
        <w:rPr>
          <w:rStyle w:val="FootnoteReference"/>
        </w:rPr>
        <w:footnoteReference w:id="6"/>
      </w:r>
      <w:r w:rsidRPr="00D6170A">
        <w:t xml:space="preserve"> </w:t>
      </w:r>
      <w:r w:rsidR="00B21808" w:rsidRPr="00D6170A">
        <w:t xml:space="preserve">to raise awareness of the importance of maintaining living soil, organized by </w:t>
      </w:r>
      <w:r w:rsidR="00E53707" w:rsidRPr="00D6170A">
        <w:t>G</w:t>
      </w:r>
      <w:r w:rsidR="00DC49F8" w:rsidRPr="00D6170A">
        <w:t xml:space="preserve">overnments, </w:t>
      </w:r>
      <w:r w:rsidR="00B21808" w:rsidRPr="00D6170A">
        <w:t>universities, research groups and organizations.</w:t>
      </w:r>
      <w:r w:rsidR="00800CF0" w:rsidRPr="00D6170A">
        <w:t xml:space="preserve"> </w:t>
      </w:r>
      <w:r w:rsidR="00511C45" w:rsidRPr="00D6170A">
        <w:t>World Soil D</w:t>
      </w:r>
      <w:r w:rsidRPr="00D6170A">
        <w:t>ay is</w:t>
      </w:r>
      <w:r w:rsidR="00800CF0" w:rsidRPr="00D6170A">
        <w:t xml:space="preserve"> considered an opportunity to </w:t>
      </w:r>
      <w:r w:rsidR="00800CF0" w:rsidRPr="00CD41DE">
        <w:t xml:space="preserve">expand stakeholder engagement </w:t>
      </w:r>
      <w:r w:rsidR="001B2E40" w:rsidRPr="00CD41DE">
        <w:t>i</w:t>
      </w:r>
      <w:r w:rsidR="00800CF0" w:rsidRPr="00CD41DE">
        <w:t>n soil-related themes, including biodiversity.</w:t>
      </w:r>
    </w:p>
    <w:p w14:paraId="78CB6D8B" w14:textId="4E3418FA" w:rsidR="0032284A" w:rsidRPr="00CD41DE" w:rsidRDefault="00CE4653" w:rsidP="00D6170A">
      <w:pPr>
        <w:pStyle w:val="CBDH2"/>
      </w:pPr>
      <w:r w:rsidRPr="00CD41DE">
        <w:t>D.</w:t>
      </w:r>
      <w:r w:rsidRPr="00CD41DE">
        <w:tab/>
      </w:r>
      <w:r w:rsidR="0032284A" w:rsidRPr="00CD41DE">
        <w:t>Element 4</w:t>
      </w:r>
      <w:r w:rsidR="0032284A" w:rsidRPr="00D6170A">
        <w:t xml:space="preserve">: </w:t>
      </w:r>
      <w:r w:rsidR="009446FA" w:rsidRPr="00CD41DE">
        <w:t>r</w:t>
      </w:r>
      <w:r w:rsidR="0032284A" w:rsidRPr="00CD41DE">
        <w:t>esearch, monitoring and assessment</w:t>
      </w:r>
    </w:p>
    <w:p w14:paraId="2D198721" w14:textId="3A46F8AA" w:rsidR="00FB05BA" w:rsidRPr="00CD41DE" w:rsidRDefault="002452D8" w:rsidP="00250197">
      <w:pPr>
        <w:pStyle w:val="CBDNormalNumber"/>
      </w:pPr>
      <w:r w:rsidRPr="00D6170A">
        <w:t>Regarding r</w:t>
      </w:r>
      <w:r w:rsidR="00FB05BA" w:rsidRPr="00D6170A">
        <w:t>esearch and innovation</w:t>
      </w:r>
      <w:r w:rsidRPr="00D6170A">
        <w:t xml:space="preserve">, Parties provided </w:t>
      </w:r>
      <w:r w:rsidR="00FB05BA" w:rsidRPr="00D6170A">
        <w:t xml:space="preserve">examples </w:t>
      </w:r>
      <w:r w:rsidRPr="00D6170A">
        <w:t>o</w:t>
      </w:r>
      <w:r w:rsidR="0050252F" w:rsidRPr="00D6170A">
        <w:t>f innovation</w:t>
      </w:r>
      <w:r w:rsidR="00FB05BA" w:rsidRPr="00D6170A">
        <w:t xml:space="preserve"> </w:t>
      </w:r>
      <w:r w:rsidR="0050252F" w:rsidRPr="00D6170A">
        <w:t xml:space="preserve">that </w:t>
      </w:r>
      <w:r w:rsidR="00FB05BA" w:rsidRPr="00D6170A">
        <w:t>link</w:t>
      </w:r>
      <w:r w:rsidR="009446FA" w:rsidRPr="00D6170A">
        <w:t>ed</w:t>
      </w:r>
      <w:r w:rsidR="00FB05BA" w:rsidRPr="00D6170A">
        <w:t xml:space="preserve"> soil biodiversity</w:t>
      </w:r>
      <w:r w:rsidR="006037AD" w:rsidRPr="00D6170A">
        <w:t xml:space="preserve"> with other topics</w:t>
      </w:r>
      <w:r w:rsidR="009446FA" w:rsidRPr="00D6170A">
        <w:t>,</w:t>
      </w:r>
      <w:r w:rsidR="006037AD" w:rsidRPr="00D6170A">
        <w:t xml:space="preserve"> such as</w:t>
      </w:r>
      <w:r w:rsidR="00FB05BA" w:rsidRPr="00D6170A">
        <w:t xml:space="preserve"> food</w:t>
      </w:r>
      <w:r w:rsidR="006037AD" w:rsidRPr="00D6170A">
        <w:t xml:space="preserve"> production</w:t>
      </w:r>
      <w:r w:rsidR="00FB05BA" w:rsidRPr="00D6170A">
        <w:t xml:space="preserve">, bioproducts, bioeconomy, water and environment, </w:t>
      </w:r>
      <w:r w:rsidR="008B075D" w:rsidRPr="00D6170A">
        <w:t xml:space="preserve">and </w:t>
      </w:r>
      <w:r w:rsidR="00FB05BA" w:rsidRPr="00D6170A">
        <w:t xml:space="preserve">the restoration and decontamination of polluted soils. </w:t>
      </w:r>
      <w:r w:rsidR="00D950DE" w:rsidRPr="00CD41DE">
        <w:t>O</w:t>
      </w:r>
      <w:r w:rsidR="00FB05BA" w:rsidRPr="00CD41DE">
        <w:t xml:space="preserve">ne example </w:t>
      </w:r>
      <w:r w:rsidR="00D950DE" w:rsidRPr="00CD41DE">
        <w:t xml:space="preserve">was </w:t>
      </w:r>
      <w:r w:rsidR="00FB05BA" w:rsidRPr="00CD41DE">
        <w:t xml:space="preserve">support </w:t>
      </w:r>
      <w:r w:rsidR="00244F8B" w:rsidRPr="00CD41DE">
        <w:t>for</w:t>
      </w:r>
      <w:r w:rsidR="00FB05BA" w:rsidRPr="00CD41DE">
        <w:t xml:space="preserve"> research on critical gaps in soil science, such as soil hydrology, soil carbon dynamics, soil nutrient uptake, soil biology and soil-root interface.</w:t>
      </w:r>
    </w:p>
    <w:p w14:paraId="2C6EB781" w14:textId="0D295DA1" w:rsidR="00FB05BA" w:rsidRPr="00CD41DE" w:rsidRDefault="00FB05BA" w:rsidP="00250197">
      <w:pPr>
        <w:pStyle w:val="CBDNormalNumber"/>
      </w:pPr>
      <w:r w:rsidRPr="00D6170A">
        <w:t>Another example provided by Parties was cross-sectoral research that include</w:t>
      </w:r>
      <w:r w:rsidR="00C66EEC" w:rsidRPr="00D6170A">
        <w:t>d</w:t>
      </w:r>
      <w:r w:rsidRPr="00D6170A">
        <w:t xml:space="preserve"> linkages between soil and water within agricultural, forestry and livestock system management in </w:t>
      </w:r>
      <w:r w:rsidR="009F0670" w:rsidRPr="00D6170A">
        <w:t xml:space="preserve">areas </w:t>
      </w:r>
      <w:r w:rsidR="00941A47" w:rsidRPr="00D6170A">
        <w:t xml:space="preserve">experiencing </w:t>
      </w:r>
      <w:r w:rsidRPr="00D6170A">
        <w:t>water scarcity and seasonality in precipitation. This kind of approach could lead to reduce</w:t>
      </w:r>
      <w:r w:rsidR="00996503" w:rsidRPr="00D6170A">
        <w:t>d</w:t>
      </w:r>
      <w:r w:rsidRPr="00D6170A">
        <w:t xml:space="preserve"> water scarcity by improving soil fertility and quality</w:t>
      </w:r>
      <w:r w:rsidR="009F08A1" w:rsidRPr="00D6170A">
        <w:t>.</w:t>
      </w:r>
    </w:p>
    <w:p w14:paraId="0E9CA3D3" w14:textId="5812AF53" w:rsidR="003D48BC" w:rsidRPr="00CD41DE" w:rsidRDefault="009F08A1" w:rsidP="006409B1">
      <w:pPr>
        <w:pStyle w:val="CBDNormalNumber"/>
      </w:pPr>
      <w:r w:rsidRPr="00CD41DE">
        <w:t>Regarding monitoring, o</w:t>
      </w:r>
      <w:r w:rsidR="003D48BC" w:rsidRPr="00CD41DE">
        <w:t xml:space="preserve">ne Party mentioned the development of a national biodiversity target related to agricultural landscapes </w:t>
      </w:r>
      <w:r w:rsidR="00A51524" w:rsidRPr="00CD41DE">
        <w:t xml:space="preserve">that was </w:t>
      </w:r>
      <w:r w:rsidR="003D48BC" w:rsidRPr="00CD41DE">
        <w:t>aim</w:t>
      </w:r>
      <w:r w:rsidR="00746E02" w:rsidRPr="00CD41DE">
        <w:t>ed</w:t>
      </w:r>
      <w:r w:rsidR="003D48BC" w:rsidRPr="00CD41DE">
        <w:t xml:space="preserve"> </w:t>
      </w:r>
      <w:r w:rsidR="00A51524" w:rsidRPr="00CD41DE">
        <w:t>a</w:t>
      </w:r>
      <w:r w:rsidR="003D48BC" w:rsidRPr="00CD41DE">
        <w:t>t</w:t>
      </w:r>
      <w:r w:rsidR="00A51524" w:rsidRPr="00CD41DE">
        <w:t>:</w:t>
      </w:r>
      <w:r w:rsidR="003D48BC" w:rsidRPr="00CD41DE">
        <w:t xml:space="preserve"> (</w:t>
      </w:r>
      <w:r w:rsidR="006E1B16" w:rsidRPr="00CD41DE">
        <w:t>a</w:t>
      </w:r>
      <w:r w:rsidR="003D48BC" w:rsidRPr="00CD41DE">
        <w:t>) ensur</w:t>
      </w:r>
      <w:r w:rsidR="00A51524" w:rsidRPr="00CD41DE">
        <w:t>ing</w:t>
      </w:r>
      <w:r w:rsidR="003D48BC" w:rsidRPr="00CD41DE">
        <w:t xml:space="preserve"> </w:t>
      </w:r>
      <w:r w:rsidR="00107B6E" w:rsidRPr="00CD41DE">
        <w:t xml:space="preserve">the maintenance of the </w:t>
      </w:r>
      <w:r w:rsidR="003D48BC" w:rsidRPr="00CD41DE">
        <w:t>physical, chemical, hydrological</w:t>
      </w:r>
      <w:r w:rsidR="003D48BC" w:rsidRPr="00D6170A">
        <w:t xml:space="preserve"> and</w:t>
      </w:r>
      <w:r w:rsidR="003D48BC" w:rsidRPr="00CD41DE">
        <w:t xml:space="preserve"> biological qualities and processes of arable land</w:t>
      </w:r>
      <w:r w:rsidR="00107B6E" w:rsidRPr="00CD41DE">
        <w:t>;</w:t>
      </w:r>
      <w:r w:rsidR="003D48BC" w:rsidRPr="00CD41DE">
        <w:t xml:space="preserve"> (</w:t>
      </w:r>
      <w:r w:rsidR="00746E02" w:rsidRPr="00CD41DE">
        <w:t>b</w:t>
      </w:r>
      <w:r w:rsidR="003D48BC" w:rsidRPr="00CD41DE">
        <w:t>) reduc</w:t>
      </w:r>
      <w:r w:rsidR="00A51524" w:rsidRPr="00CD41DE">
        <w:t>ing</w:t>
      </w:r>
      <w:r w:rsidR="003D48BC" w:rsidRPr="00CD41DE">
        <w:t xml:space="preserve"> </w:t>
      </w:r>
      <w:r w:rsidR="00A51524" w:rsidRPr="00CD41DE">
        <w:t xml:space="preserve">the </w:t>
      </w:r>
      <w:r w:rsidR="003D48BC" w:rsidRPr="00CD41DE">
        <w:t xml:space="preserve">concentration of pollutants to levels that </w:t>
      </w:r>
      <w:r w:rsidR="00A51524" w:rsidRPr="00CD41DE">
        <w:t xml:space="preserve">did </w:t>
      </w:r>
      <w:r w:rsidR="003D48BC" w:rsidRPr="00CD41DE">
        <w:t>not threaten ecosystem functions, biodiversity</w:t>
      </w:r>
      <w:r w:rsidR="003D48BC" w:rsidRPr="00D6170A">
        <w:t xml:space="preserve"> and</w:t>
      </w:r>
      <w:r w:rsidR="003D48BC" w:rsidRPr="00CD41DE">
        <w:t xml:space="preserve"> human health; </w:t>
      </w:r>
      <w:r w:rsidR="00203339" w:rsidRPr="00CD41DE">
        <w:t xml:space="preserve">and </w:t>
      </w:r>
      <w:r w:rsidR="003D48BC" w:rsidRPr="00CD41DE">
        <w:t>(</w:t>
      </w:r>
      <w:r w:rsidR="0074717B" w:rsidRPr="00CD41DE">
        <w:t>c</w:t>
      </w:r>
      <w:r w:rsidR="003D48BC" w:rsidRPr="00CD41DE">
        <w:t>)</w:t>
      </w:r>
      <w:r w:rsidR="0074717B" w:rsidRPr="00CD41DE">
        <w:t> </w:t>
      </w:r>
      <w:r w:rsidR="003D48BC" w:rsidRPr="00CD41DE">
        <w:t>preserv</w:t>
      </w:r>
      <w:r w:rsidR="00A51524" w:rsidRPr="00CD41DE">
        <w:t>ing</w:t>
      </w:r>
      <w:r w:rsidR="003D48BC" w:rsidRPr="00CD41DE">
        <w:t xml:space="preserve"> important ecosystem services for agricultural landscapes</w:t>
      </w:r>
      <w:r w:rsidR="008346DE" w:rsidRPr="00CD41DE">
        <w:t>.</w:t>
      </w:r>
    </w:p>
    <w:p w14:paraId="4D5ECE02" w14:textId="54DA92B1" w:rsidR="00C35914" w:rsidRPr="00CD41DE" w:rsidRDefault="00C35914" w:rsidP="00C35914">
      <w:pPr>
        <w:pStyle w:val="CBDNormalNumber"/>
      </w:pPr>
      <w:r w:rsidRPr="00CD41DE">
        <w:t>A</w:t>
      </w:r>
      <w:r w:rsidR="00521A9D" w:rsidRPr="00CD41DE">
        <w:t>part</w:t>
      </w:r>
      <w:r w:rsidRPr="00CD41DE">
        <w:t xml:space="preserve"> from the example </w:t>
      </w:r>
      <w:r w:rsidR="00AE1E73" w:rsidRPr="00CD41DE">
        <w:t xml:space="preserve">in paragraph 31 </w:t>
      </w:r>
      <w:r w:rsidRPr="00CD41DE">
        <w:t xml:space="preserve">above, more emphasis </w:t>
      </w:r>
      <w:r w:rsidR="00EB0C03" w:rsidRPr="00CD41DE">
        <w:t xml:space="preserve">was </w:t>
      </w:r>
      <w:r w:rsidRPr="00CD41DE">
        <w:t>given to the physical and chemical aspects of soils than the</w:t>
      </w:r>
      <w:r w:rsidR="00271DE7" w:rsidRPr="00D6170A">
        <w:t>ir</w:t>
      </w:r>
      <w:r w:rsidRPr="00CD41DE">
        <w:t xml:space="preserve"> biological aspects. However, Parties reported that policies, legislation and other instruments </w:t>
      </w:r>
      <w:r w:rsidR="00271DE7" w:rsidRPr="00CD41DE">
        <w:t>for</w:t>
      </w:r>
      <w:r w:rsidRPr="00CD41DE">
        <w:t xml:space="preserve"> land</w:t>
      </w:r>
      <w:r w:rsidR="003C17E6" w:rsidRPr="00CD41DE">
        <w:t>-</w:t>
      </w:r>
      <w:r w:rsidRPr="00CD41DE">
        <w:t xml:space="preserve">use planning, restoration, soil conservation and sustainable use </w:t>
      </w:r>
      <w:r w:rsidR="003C17E6" w:rsidRPr="00CD41DE">
        <w:t xml:space="preserve">could </w:t>
      </w:r>
      <w:r w:rsidRPr="00CD41DE">
        <w:t xml:space="preserve">support </w:t>
      </w:r>
      <w:r w:rsidR="00271DE7" w:rsidRPr="00CD41DE">
        <w:t xml:space="preserve">the </w:t>
      </w:r>
      <w:r w:rsidRPr="00CD41DE">
        <w:t xml:space="preserve">implementation of the </w:t>
      </w:r>
      <w:r w:rsidR="006520D6" w:rsidRPr="00D6170A">
        <w:rPr>
          <w:snapToGrid w:val="0"/>
        </w:rPr>
        <w:t xml:space="preserve">International </w:t>
      </w:r>
      <w:r w:rsidRPr="00CD41DE">
        <w:t xml:space="preserve">Initiative. In addition, </w:t>
      </w:r>
      <w:r w:rsidR="0026045D" w:rsidRPr="00CD41DE">
        <w:t xml:space="preserve">measures adopted in relation </w:t>
      </w:r>
      <w:r w:rsidRPr="00CD41DE">
        <w:t xml:space="preserve">to wildfires, climate change, invasive alien species, erosion, health and pollution control </w:t>
      </w:r>
      <w:r w:rsidR="00EB6387" w:rsidRPr="00CD41DE">
        <w:t xml:space="preserve">could </w:t>
      </w:r>
      <w:r w:rsidRPr="00CD41DE">
        <w:t xml:space="preserve">support </w:t>
      </w:r>
      <w:r w:rsidR="00EB6387" w:rsidRPr="00CD41DE">
        <w:t xml:space="preserve">the </w:t>
      </w:r>
      <w:r w:rsidRPr="00CD41DE">
        <w:t xml:space="preserve">monitoring of soil biodiversity. </w:t>
      </w:r>
      <w:r w:rsidR="002617C3" w:rsidRPr="00D6170A">
        <w:t>E</w:t>
      </w:r>
      <w:r w:rsidRPr="00D6170A">
        <w:t xml:space="preserve">xamples </w:t>
      </w:r>
      <w:r w:rsidR="002617C3" w:rsidRPr="00D6170A">
        <w:t xml:space="preserve">were given </w:t>
      </w:r>
      <w:r w:rsidRPr="00D6170A">
        <w:t xml:space="preserve">of regional and national </w:t>
      </w:r>
      <w:r w:rsidRPr="00CD41DE">
        <w:t>legislation that provide</w:t>
      </w:r>
      <w:r w:rsidR="00EB6387" w:rsidRPr="00CD41DE">
        <w:t>d</w:t>
      </w:r>
      <w:r w:rsidRPr="00CD41DE">
        <w:t xml:space="preserve"> a common framework </w:t>
      </w:r>
      <w:r w:rsidR="00061891" w:rsidRPr="00CD41DE">
        <w:t>for</w:t>
      </w:r>
      <w:r w:rsidRPr="00CD41DE">
        <w:t xml:space="preserve"> developing soil monitoring, </w:t>
      </w:r>
      <w:r w:rsidR="009338BF" w:rsidRPr="00CD41DE">
        <w:t xml:space="preserve">some of which </w:t>
      </w:r>
      <w:r w:rsidR="003D6A50" w:rsidRPr="00CD41DE">
        <w:t>w</w:t>
      </w:r>
      <w:r w:rsidR="009A0486" w:rsidRPr="00CD41DE">
        <w:t>as</w:t>
      </w:r>
      <w:r w:rsidR="003D6A50" w:rsidRPr="00CD41DE">
        <w:t xml:space="preserve"> </w:t>
      </w:r>
      <w:r w:rsidR="009338BF" w:rsidRPr="00CD41DE">
        <w:t>focus</w:t>
      </w:r>
      <w:r w:rsidR="00EB6387" w:rsidRPr="00CD41DE">
        <w:t>ed</w:t>
      </w:r>
      <w:r w:rsidR="009338BF" w:rsidRPr="00CD41DE">
        <w:t xml:space="preserve"> </w:t>
      </w:r>
      <w:r w:rsidRPr="00CD41DE">
        <w:t xml:space="preserve">on soil biodiversity monitoring. However, </w:t>
      </w:r>
      <w:r w:rsidR="0089167E" w:rsidRPr="00CD41DE">
        <w:t xml:space="preserve">it is important to note that </w:t>
      </w:r>
      <w:r w:rsidRPr="00CD41DE">
        <w:t>global protocols and global indicator methodologies for soil biodiversity monitoring are still under development.</w:t>
      </w:r>
    </w:p>
    <w:p w14:paraId="3E242DB5" w14:textId="65D610B5" w:rsidR="00C255E5" w:rsidRPr="00CD41DE" w:rsidRDefault="008C35A7" w:rsidP="009E18AE">
      <w:pPr>
        <w:pStyle w:val="CBDNormalNumber"/>
        <w:tabs>
          <w:tab w:val="clear" w:pos="567"/>
          <w:tab w:val="clear" w:pos="1701"/>
          <w:tab w:val="clear" w:pos="2268"/>
        </w:tabs>
      </w:pPr>
      <w:r w:rsidRPr="00CD41DE">
        <w:t xml:space="preserve">For the monitoring of soil biodiversity through national targets and indicators, </w:t>
      </w:r>
      <w:r w:rsidR="003D7C0F" w:rsidRPr="00CD41DE">
        <w:t xml:space="preserve">only a </w:t>
      </w:r>
      <w:r w:rsidRPr="00CD41DE">
        <w:t>few Parties</w:t>
      </w:r>
      <w:r w:rsidRPr="00D6170A">
        <w:rPr>
          <w:rStyle w:val="CommentReference"/>
          <w:sz w:val="22"/>
          <w:szCs w:val="22"/>
        </w:rPr>
        <w:t xml:space="preserve"> </w:t>
      </w:r>
      <w:r w:rsidR="00615088" w:rsidRPr="00D6170A">
        <w:rPr>
          <w:rStyle w:val="CommentReference"/>
          <w:sz w:val="22"/>
          <w:szCs w:val="22"/>
        </w:rPr>
        <w:t xml:space="preserve">indicated </w:t>
      </w:r>
      <w:r w:rsidRPr="00CD41DE">
        <w:t>hav</w:t>
      </w:r>
      <w:r w:rsidR="00443BD3" w:rsidRPr="00CD41DE">
        <w:t>ing</w:t>
      </w:r>
      <w:r w:rsidRPr="00CD41DE">
        <w:t xml:space="preserve"> indicators in place; </w:t>
      </w:r>
      <w:r w:rsidR="00C62684" w:rsidRPr="00CD41DE">
        <w:t>the majority</w:t>
      </w:r>
      <w:r w:rsidR="00781611" w:rsidRPr="00CD41DE">
        <w:t xml:space="preserve"> had </w:t>
      </w:r>
      <w:r w:rsidRPr="00CD41DE">
        <w:t>none</w:t>
      </w:r>
      <w:r w:rsidR="00675FBB" w:rsidRPr="00CD41DE">
        <w:t>,</w:t>
      </w:r>
      <w:r w:rsidR="002E152E" w:rsidRPr="00CD41DE">
        <w:t xml:space="preserve"> or </w:t>
      </w:r>
      <w:r w:rsidRPr="00CD41DE">
        <w:t xml:space="preserve">the indicators </w:t>
      </w:r>
      <w:r w:rsidR="00443BD3" w:rsidRPr="00CD41DE">
        <w:t xml:space="preserve">were </w:t>
      </w:r>
      <w:r w:rsidRPr="00CD41DE">
        <w:t xml:space="preserve">under development. </w:t>
      </w:r>
      <w:r w:rsidR="0020061F" w:rsidRPr="00CD41DE">
        <w:t xml:space="preserve">A </w:t>
      </w:r>
      <w:r w:rsidR="00075BA5" w:rsidRPr="00CD41DE">
        <w:t>fe</w:t>
      </w:r>
      <w:r w:rsidR="003442BC" w:rsidRPr="00CD41DE">
        <w:t xml:space="preserve">w Parties </w:t>
      </w:r>
      <w:r w:rsidR="00B02A47" w:rsidRPr="00CD41DE">
        <w:t xml:space="preserve">mentioned </w:t>
      </w:r>
      <w:r w:rsidR="00584939" w:rsidRPr="00CD41DE">
        <w:t>o</w:t>
      </w:r>
      <w:r w:rsidR="003442BC" w:rsidRPr="00CD41DE">
        <w:t>ther</w:t>
      </w:r>
      <w:r w:rsidR="00B96BDA" w:rsidRPr="00CD41DE">
        <w:t xml:space="preserve"> </w:t>
      </w:r>
      <w:r w:rsidR="00082A0D" w:rsidRPr="00CD41DE">
        <w:t>circumstances</w:t>
      </w:r>
      <w:r w:rsidR="00584939" w:rsidRPr="00CD41DE">
        <w:t>, for</w:t>
      </w:r>
      <w:r w:rsidR="00765898" w:rsidRPr="00CD41DE">
        <w:t xml:space="preserve"> example</w:t>
      </w:r>
      <w:r w:rsidR="00584939" w:rsidRPr="00CD41DE">
        <w:t xml:space="preserve">, </w:t>
      </w:r>
      <w:r w:rsidR="00AC3054" w:rsidRPr="00CD41DE">
        <w:t>indicators covered by</w:t>
      </w:r>
      <w:r w:rsidR="00584939" w:rsidRPr="00CD41DE">
        <w:t xml:space="preserve"> other strategies</w:t>
      </w:r>
      <w:r w:rsidR="00102DE7" w:rsidRPr="00CD41DE">
        <w:t xml:space="preserve"> or </w:t>
      </w:r>
      <w:r w:rsidR="00D000E2" w:rsidRPr="00CD41DE">
        <w:t>indirect</w:t>
      </w:r>
      <w:r w:rsidR="00850948" w:rsidRPr="00CD41DE">
        <w:t xml:space="preserve">ly </w:t>
      </w:r>
      <w:r w:rsidR="003B6394" w:rsidRPr="00CD41DE">
        <w:t>addressed</w:t>
      </w:r>
      <w:r w:rsidR="00AF5349" w:rsidRPr="00CD41DE">
        <w:t xml:space="preserve"> </w:t>
      </w:r>
      <w:r w:rsidR="00AE1E73" w:rsidRPr="00CD41DE">
        <w:t>under</w:t>
      </w:r>
      <w:r w:rsidR="00850948" w:rsidRPr="00CD41DE">
        <w:t xml:space="preserve"> other</w:t>
      </w:r>
      <w:r w:rsidR="00D000E2" w:rsidRPr="00CD41DE">
        <w:t xml:space="preserve"> </w:t>
      </w:r>
      <w:r w:rsidR="00102DE7" w:rsidRPr="00CD41DE">
        <w:t>indicators</w:t>
      </w:r>
      <w:r w:rsidR="003442BC" w:rsidRPr="00CD41DE">
        <w:t>.</w:t>
      </w:r>
      <w:r w:rsidRPr="00CD41DE">
        <w:t xml:space="preserve"> </w:t>
      </w:r>
      <w:r w:rsidR="00BB206E" w:rsidRPr="00D6170A">
        <w:rPr>
          <w:snapToGrid w:val="0"/>
        </w:rPr>
        <w:t>Among the existing monitoring structures, s</w:t>
      </w:r>
      <w:r w:rsidR="00CF0389" w:rsidRPr="00D6170A">
        <w:rPr>
          <w:snapToGrid w:val="0"/>
        </w:rPr>
        <w:t>ome</w:t>
      </w:r>
      <w:r w:rsidRPr="00D6170A">
        <w:rPr>
          <w:snapToGrid w:val="0"/>
        </w:rPr>
        <w:t xml:space="preserve"> Parties </w:t>
      </w:r>
      <w:r w:rsidR="009C6D92" w:rsidRPr="00D6170A">
        <w:rPr>
          <w:snapToGrid w:val="0"/>
        </w:rPr>
        <w:t xml:space="preserve">reported </w:t>
      </w:r>
      <w:r w:rsidRPr="00D6170A">
        <w:rPr>
          <w:snapToGrid w:val="0"/>
        </w:rPr>
        <w:t>hav</w:t>
      </w:r>
      <w:r w:rsidR="009C6D92" w:rsidRPr="00D6170A">
        <w:rPr>
          <w:snapToGrid w:val="0"/>
        </w:rPr>
        <w:t>ing</w:t>
      </w:r>
      <w:r w:rsidRPr="00D6170A">
        <w:rPr>
          <w:snapToGrid w:val="0"/>
        </w:rPr>
        <w:t xml:space="preserve"> </w:t>
      </w:r>
      <w:r w:rsidR="009E18AE" w:rsidRPr="00D6170A">
        <w:rPr>
          <w:snapToGrid w:val="0"/>
        </w:rPr>
        <w:t xml:space="preserve">in place </w:t>
      </w:r>
      <w:r w:rsidR="008065D9" w:rsidRPr="00D6170A">
        <w:rPr>
          <w:snapToGrid w:val="0"/>
        </w:rPr>
        <w:t xml:space="preserve">soil monitoring </w:t>
      </w:r>
      <w:r w:rsidRPr="00D6170A">
        <w:rPr>
          <w:snapToGrid w:val="0"/>
        </w:rPr>
        <w:t>system</w:t>
      </w:r>
      <w:r w:rsidR="00EA7738" w:rsidRPr="00D6170A">
        <w:rPr>
          <w:snapToGrid w:val="0"/>
        </w:rPr>
        <w:t>s</w:t>
      </w:r>
      <w:r w:rsidRPr="00D6170A">
        <w:rPr>
          <w:snapToGrid w:val="0"/>
        </w:rPr>
        <w:t xml:space="preserve"> </w:t>
      </w:r>
      <w:r w:rsidR="00E02BD2" w:rsidRPr="00D6170A">
        <w:rPr>
          <w:snapToGrid w:val="0"/>
        </w:rPr>
        <w:t xml:space="preserve">or monitoring soil </w:t>
      </w:r>
      <w:r w:rsidR="008065D9" w:rsidRPr="00D6170A">
        <w:rPr>
          <w:snapToGrid w:val="0"/>
        </w:rPr>
        <w:t xml:space="preserve">through </w:t>
      </w:r>
      <w:r w:rsidRPr="00D6170A">
        <w:rPr>
          <w:snapToGrid w:val="0"/>
        </w:rPr>
        <w:t>forest monitoring systems</w:t>
      </w:r>
      <w:r w:rsidR="004B77F4" w:rsidRPr="00D6170A">
        <w:rPr>
          <w:snapToGrid w:val="0"/>
        </w:rPr>
        <w:t>.</w:t>
      </w:r>
      <w:r w:rsidRPr="00D6170A">
        <w:rPr>
          <w:snapToGrid w:val="0"/>
        </w:rPr>
        <w:t xml:space="preserve"> The measurement of soil biodiversity </w:t>
      </w:r>
      <w:r w:rsidR="005177E2" w:rsidRPr="00D6170A">
        <w:rPr>
          <w:snapToGrid w:val="0"/>
        </w:rPr>
        <w:t xml:space="preserve">was reported as being </w:t>
      </w:r>
      <w:r w:rsidRPr="00D6170A">
        <w:rPr>
          <w:snapToGrid w:val="0"/>
        </w:rPr>
        <w:t xml:space="preserve">performed through </w:t>
      </w:r>
      <w:r w:rsidR="00D33D58" w:rsidRPr="00D6170A">
        <w:rPr>
          <w:snapToGrid w:val="0"/>
        </w:rPr>
        <w:t>various analytical methods</w:t>
      </w:r>
      <w:r w:rsidRPr="00D6170A">
        <w:rPr>
          <w:snapToGrid w:val="0"/>
        </w:rPr>
        <w:t xml:space="preserve">, </w:t>
      </w:r>
      <w:r w:rsidR="00AD69ED" w:rsidRPr="00D6170A">
        <w:rPr>
          <w:snapToGrid w:val="0"/>
        </w:rPr>
        <w:t xml:space="preserve">such as </w:t>
      </w:r>
      <w:r w:rsidRPr="00CD41DE">
        <w:t>molecular biological methods</w:t>
      </w:r>
      <w:r w:rsidR="000B07CB" w:rsidRPr="00CD41DE">
        <w:t xml:space="preserve"> and </w:t>
      </w:r>
      <w:r w:rsidRPr="00CD41DE">
        <w:rPr>
          <w:snapToGrid w:val="0"/>
        </w:rPr>
        <w:t xml:space="preserve">environmental </w:t>
      </w:r>
      <w:r w:rsidRPr="00D6170A">
        <w:rPr>
          <w:snapToGrid w:val="0"/>
        </w:rPr>
        <w:t>DNA</w:t>
      </w:r>
      <w:r w:rsidRPr="00CD41DE">
        <w:rPr>
          <w:snapToGrid w:val="0"/>
        </w:rPr>
        <w:t xml:space="preserve"> </w:t>
      </w:r>
      <w:r w:rsidR="00DB1EE6" w:rsidRPr="00CD41DE">
        <w:rPr>
          <w:snapToGrid w:val="0"/>
        </w:rPr>
        <w:t>analysis</w:t>
      </w:r>
      <w:r w:rsidR="000D6884" w:rsidRPr="00CD41DE">
        <w:rPr>
          <w:snapToGrid w:val="0"/>
        </w:rPr>
        <w:t>,</w:t>
      </w:r>
      <w:r w:rsidRPr="00CD41DE">
        <w:rPr>
          <w:snapToGrid w:val="0"/>
        </w:rPr>
        <w:t xml:space="preserve"> which include</w:t>
      </w:r>
      <w:r w:rsidR="00057399" w:rsidRPr="00CD41DE">
        <w:rPr>
          <w:snapToGrid w:val="0"/>
        </w:rPr>
        <w:t>d</w:t>
      </w:r>
      <w:r w:rsidRPr="00CD41DE">
        <w:rPr>
          <w:snapToGrid w:val="0"/>
        </w:rPr>
        <w:t xml:space="preserve"> amplicon sequencing for bacteria and fungi.</w:t>
      </w:r>
    </w:p>
    <w:p w14:paraId="1049C8EE" w14:textId="48E25B75" w:rsidR="00704E23" w:rsidRPr="00CD41DE" w:rsidRDefault="008C35A7" w:rsidP="00C255E5">
      <w:pPr>
        <w:pStyle w:val="CBDNormalNumber"/>
      </w:pPr>
      <w:r w:rsidRPr="00CD41DE">
        <w:rPr>
          <w:snapToGrid w:val="0"/>
        </w:rPr>
        <w:t>Other</w:t>
      </w:r>
      <w:r w:rsidR="00EA7738" w:rsidRPr="00CD41DE">
        <w:rPr>
          <w:snapToGrid w:val="0"/>
        </w:rPr>
        <w:t xml:space="preserve"> Parties</w:t>
      </w:r>
      <w:r w:rsidRPr="00CD41DE">
        <w:rPr>
          <w:snapToGrid w:val="0"/>
        </w:rPr>
        <w:t xml:space="preserve"> </w:t>
      </w:r>
      <w:r w:rsidR="00350A0B" w:rsidRPr="00CD41DE">
        <w:rPr>
          <w:snapToGrid w:val="0"/>
        </w:rPr>
        <w:t xml:space="preserve">indicated that they </w:t>
      </w:r>
      <w:r w:rsidRPr="00CD41DE">
        <w:rPr>
          <w:snapToGrid w:val="0"/>
        </w:rPr>
        <w:t>envisage</w:t>
      </w:r>
      <w:r w:rsidR="00350A0B" w:rsidRPr="00CD41DE">
        <w:rPr>
          <w:snapToGrid w:val="0"/>
        </w:rPr>
        <w:t>d</w:t>
      </w:r>
      <w:r w:rsidRPr="00CD41DE">
        <w:rPr>
          <w:snapToGrid w:val="0"/>
        </w:rPr>
        <w:t xml:space="preserve"> the development of </w:t>
      </w:r>
      <w:r w:rsidR="003D4403" w:rsidRPr="00CD41DE">
        <w:rPr>
          <w:snapToGrid w:val="0"/>
        </w:rPr>
        <w:t>species</w:t>
      </w:r>
      <w:r w:rsidRPr="00CD41DE">
        <w:rPr>
          <w:snapToGrid w:val="0"/>
        </w:rPr>
        <w:t xml:space="preserve"> indicators, for</w:t>
      </w:r>
      <w:r w:rsidR="00765898" w:rsidRPr="00CD41DE">
        <w:t xml:space="preserve"> example</w:t>
      </w:r>
      <w:r w:rsidRPr="00CD41DE">
        <w:rPr>
          <w:snapToGrid w:val="0"/>
        </w:rPr>
        <w:t xml:space="preserve">, an earthworm indicator that </w:t>
      </w:r>
      <w:r w:rsidR="00350A0B" w:rsidRPr="00CD41DE">
        <w:rPr>
          <w:snapToGrid w:val="0"/>
        </w:rPr>
        <w:t xml:space="preserve">would take </w:t>
      </w:r>
      <w:r w:rsidRPr="00CD41DE">
        <w:rPr>
          <w:snapToGrid w:val="0"/>
        </w:rPr>
        <w:t xml:space="preserve">the land management practices into account </w:t>
      </w:r>
      <w:r w:rsidRPr="00CD41DE">
        <w:t>or report</w:t>
      </w:r>
      <w:r w:rsidR="009C41F7" w:rsidRPr="00CD41DE">
        <w:t>s</w:t>
      </w:r>
      <w:r w:rsidRPr="00CD41DE">
        <w:t xml:space="preserve"> on parameters related to soil biodiversit</w:t>
      </w:r>
      <w:r w:rsidRPr="00D6170A">
        <w:t>y</w:t>
      </w:r>
      <w:r w:rsidR="00350A0B" w:rsidRPr="00CD41DE">
        <w:t>,</w:t>
      </w:r>
      <w:r w:rsidRPr="00D6170A">
        <w:t xml:space="preserve"> such as</w:t>
      </w:r>
      <w:r w:rsidRPr="00CD41DE">
        <w:t xml:space="preserve"> living biomass and organic material</w:t>
      </w:r>
      <w:r w:rsidRPr="00CD41DE">
        <w:rPr>
          <w:snapToGrid w:val="0"/>
        </w:rPr>
        <w:t xml:space="preserve">. </w:t>
      </w:r>
      <w:r w:rsidR="00B31DB9" w:rsidRPr="00CD41DE">
        <w:t>Some systems include</w:t>
      </w:r>
      <w:r w:rsidR="00BB3052" w:rsidRPr="00CD41DE">
        <w:t>d</w:t>
      </w:r>
      <w:r w:rsidR="00B31DB9" w:rsidRPr="00CD41DE">
        <w:t xml:space="preserve"> </w:t>
      </w:r>
      <w:r w:rsidR="008B3B65" w:rsidRPr="00CD41DE">
        <w:t xml:space="preserve">the </w:t>
      </w:r>
      <w:r w:rsidR="00B31DB9" w:rsidRPr="00CD41DE">
        <w:t xml:space="preserve">monitoring of species trends and common habitat types, as well as </w:t>
      </w:r>
      <w:r w:rsidR="0051569E" w:rsidRPr="00CD41DE">
        <w:t xml:space="preserve">the </w:t>
      </w:r>
      <w:r w:rsidR="00B31DB9" w:rsidRPr="00CD41DE">
        <w:t>specific monitoring of pollinating insects, invasive alien species and soil biodiversity.</w:t>
      </w:r>
      <w:r w:rsidR="00B31DB9" w:rsidRPr="00CD41DE">
        <w:rPr>
          <w:snapToGrid w:val="0"/>
        </w:rPr>
        <w:t xml:space="preserve"> </w:t>
      </w:r>
      <w:r w:rsidRPr="00CD41DE">
        <w:rPr>
          <w:snapToGrid w:val="0"/>
        </w:rPr>
        <w:t xml:space="preserve">Other Parties </w:t>
      </w:r>
      <w:r w:rsidR="009F6795" w:rsidRPr="00CD41DE">
        <w:rPr>
          <w:snapToGrid w:val="0"/>
        </w:rPr>
        <w:t xml:space="preserve">indicated </w:t>
      </w:r>
      <w:r w:rsidRPr="00CD41DE">
        <w:rPr>
          <w:snapToGrid w:val="0"/>
        </w:rPr>
        <w:t>hav</w:t>
      </w:r>
      <w:r w:rsidR="009F6795" w:rsidRPr="00CD41DE">
        <w:rPr>
          <w:snapToGrid w:val="0"/>
        </w:rPr>
        <w:t>ing</w:t>
      </w:r>
      <w:r w:rsidRPr="00CD41DE">
        <w:rPr>
          <w:snapToGrid w:val="0"/>
        </w:rPr>
        <w:t xml:space="preserve"> in place indirect </w:t>
      </w:r>
      <w:r w:rsidRPr="00CD41DE">
        <w:t>indicators related to physical and chemical soil degradation</w:t>
      </w:r>
      <w:r w:rsidR="00C35CED" w:rsidRPr="00CD41DE">
        <w:t>,</w:t>
      </w:r>
      <w:r w:rsidRPr="00CD41DE">
        <w:t xml:space="preserve"> such as erosion, desertification</w:t>
      </w:r>
      <w:r w:rsidRPr="00D6170A">
        <w:t xml:space="preserve"> and</w:t>
      </w:r>
      <w:r w:rsidRPr="00CD41DE">
        <w:t xml:space="preserve"> salinization.</w:t>
      </w:r>
    </w:p>
    <w:p w14:paraId="270F429E" w14:textId="7184BF0E" w:rsidR="00090849" w:rsidRPr="00D6170A" w:rsidRDefault="002171EE" w:rsidP="00090849">
      <w:pPr>
        <w:pStyle w:val="CBDNormalNumber"/>
      </w:pPr>
      <w:r w:rsidRPr="00CD41DE">
        <w:t xml:space="preserve">Parties also shared information </w:t>
      </w:r>
      <w:r w:rsidR="00C35CED" w:rsidRPr="00CD41DE">
        <w:t xml:space="preserve">on </w:t>
      </w:r>
      <w:r w:rsidR="007F46A9" w:rsidRPr="00CD41DE">
        <w:t>soil biodiversity</w:t>
      </w:r>
      <w:r w:rsidR="00B30686" w:rsidRPr="00D6170A">
        <w:t xml:space="preserve"> </w:t>
      </w:r>
      <w:r w:rsidR="00D93CE1" w:rsidRPr="00CD41DE">
        <w:t xml:space="preserve">assessed </w:t>
      </w:r>
      <w:r w:rsidR="009F6795" w:rsidRPr="00CD41DE">
        <w:t>through the</w:t>
      </w:r>
      <w:r w:rsidR="009F6795" w:rsidRPr="00D6170A">
        <w:t xml:space="preserve"> </w:t>
      </w:r>
      <w:r w:rsidR="009F6795" w:rsidRPr="00CD41DE">
        <w:t xml:space="preserve">monitoring of </w:t>
      </w:r>
      <w:r w:rsidR="00F02CA5" w:rsidRPr="00CD41DE">
        <w:t>soil erosion</w:t>
      </w:r>
      <w:r w:rsidRPr="00CD41DE">
        <w:t>.</w:t>
      </w:r>
      <w:r w:rsidR="00B30686" w:rsidRPr="00CD41DE">
        <w:t xml:space="preserve"> </w:t>
      </w:r>
      <w:r w:rsidRPr="00CD41DE">
        <w:t>A</w:t>
      </w:r>
      <w:r w:rsidR="00B30686" w:rsidRPr="00CD41DE">
        <w:t xml:space="preserve">lthough biological information </w:t>
      </w:r>
      <w:r w:rsidR="009F6795" w:rsidRPr="00CD41DE">
        <w:t xml:space="preserve">was </w:t>
      </w:r>
      <w:r w:rsidR="00B30686" w:rsidRPr="00CD41DE">
        <w:t xml:space="preserve">not directly </w:t>
      </w:r>
      <w:r w:rsidR="00C9561A" w:rsidRPr="00CD41DE">
        <w:t>integrated</w:t>
      </w:r>
      <w:r w:rsidR="00B30686" w:rsidRPr="00CD41DE">
        <w:t>, information on soil erosion condition</w:t>
      </w:r>
      <w:r w:rsidR="00D27898" w:rsidRPr="00CD41DE">
        <w:t>s</w:t>
      </w:r>
      <w:r w:rsidR="00B30686" w:rsidRPr="00CD41DE">
        <w:t xml:space="preserve"> relate</w:t>
      </w:r>
      <w:r w:rsidR="00B57A3A" w:rsidRPr="00CD41DE">
        <w:t>d</w:t>
      </w:r>
      <w:r w:rsidR="00B30686" w:rsidRPr="00CD41DE">
        <w:t xml:space="preserve"> to the potential of soils to hold biodiversity and the risk of biodiversity loss. </w:t>
      </w:r>
      <w:r w:rsidR="00090849" w:rsidRPr="00D6170A">
        <w:t>Examples also include</w:t>
      </w:r>
      <w:r w:rsidR="00EC1A8F" w:rsidRPr="00D6170A">
        <w:t>d</w:t>
      </w:r>
      <w:r w:rsidR="00090849" w:rsidRPr="00D6170A">
        <w:t xml:space="preserve"> the estimation of soil organic </w:t>
      </w:r>
      <w:proofErr w:type="gramStart"/>
      <w:r w:rsidR="00090849" w:rsidRPr="00D6170A">
        <w:t>carbon,</w:t>
      </w:r>
      <w:proofErr w:type="gramEnd"/>
      <w:r w:rsidR="00090849" w:rsidRPr="00D6170A">
        <w:t xml:space="preserve"> a concept closely associated with soil biodiversity.</w:t>
      </w:r>
    </w:p>
    <w:p w14:paraId="38AE9B38" w14:textId="3F6D43ED" w:rsidR="001E5565" w:rsidRPr="00CD41DE" w:rsidRDefault="001E5565" w:rsidP="001E5565">
      <w:pPr>
        <w:pStyle w:val="CBDNormalNumber"/>
      </w:pPr>
      <w:r w:rsidRPr="00CD41DE">
        <w:t>Regarding the assessment of soil biodiversity, Parties recognized the importance of collecting and conserving micro</w:t>
      </w:r>
      <w:r w:rsidRPr="00D6170A">
        <w:t>organis</w:t>
      </w:r>
      <w:r w:rsidRPr="00CD41DE">
        <w:t xml:space="preserve">ms of importance for agriculture and food systems, as well as the contribution of </w:t>
      </w:r>
      <w:r w:rsidRPr="00D6170A">
        <w:t>indigenous people</w:t>
      </w:r>
      <w:r w:rsidRPr="00CD41DE">
        <w:t>s and local communities in th</w:t>
      </w:r>
      <w:r w:rsidR="008572EC" w:rsidRPr="00CD41DE">
        <w:t>at</w:t>
      </w:r>
      <w:r w:rsidRPr="00CD41DE">
        <w:t xml:space="preserve"> process. Inventories of traditional knowledge related to agricultural biodiversity also include</w:t>
      </w:r>
      <w:r w:rsidR="000A6C28" w:rsidRPr="00CD41DE">
        <w:t>d</w:t>
      </w:r>
      <w:r w:rsidRPr="00CD41DE">
        <w:t xml:space="preserve"> information on plants and traditional practices used by local people. </w:t>
      </w:r>
      <w:r w:rsidR="00D57070" w:rsidRPr="00CD41DE">
        <w:t>T</w:t>
      </w:r>
      <w:r w:rsidR="00CC019E" w:rsidRPr="00CD41DE">
        <w:t>he</w:t>
      </w:r>
      <w:r w:rsidRPr="00CD41DE">
        <w:t xml:space="preserve"> link </w:t>
      </w:r>
      <w:r w:rsidR="00D92E4B" w:rsidRPr="00CD41DE">
        <w:t xml:space="preserve">between </w:t>
      </w:r>
      <w:r w:rsidRPr="00CD41DE">
        <w:t xml:space="preserve">national forest and soil inventories </w:t>
      </w:r>
      <w:r w:rsidR="008D1174" w:rsidRPr="00CD41DE">
        <w:t>maintained</w:t>
      </w:r>
      <w:r w:rsidR="007B53B5" w:rsidRPr="00CD41DE">
        <w:t xml:space="preserve"> </w:t>
      </w:r>
      <w:r w:rsidRPr="00CD41DE">
        <w:t xml:space="preserve">in collaboration with academic institutions that </w:t>
      </w:r>
      <w:r w:rsidR="0038478A" w:rsidRPr="00CD41DE">
        <w:t xml:space="preserve">indirectly </w:t>
      </w:r>
      <w:r w:rsidRPr="00CD41DE">
        <w:t>support</w:t>
      </w:r>
      <w:r w:rsidR="007B53B5" w:rsidRPr="00CD41DE">
        <w:t>ed</w:t>
      </w:r>
      <w:r w:rsidRPr="00CD41DE">
        <w:t xml:space="preserve"> data </w:t>
      </w:r>
      <w:proofErr w:type="gramStart"/>
      <w:r w:rsidRPr="00CD41DE">
        <w:t>collection</w:t>
      </w:r>
      <w:proofErr w:type="gramEnd"/>
      <w:r w:rsidRPr="00CD41DE">
        <w:t xml:space="preserve"> and </w:t>
      </w:r>
      <w:r w:rsidR="007B53B5" w:rsidRPr="00CD41DE">
        <w:t xml:space="preserve">the </w:t>
      </w:r>
      <w:r w:rsidRPr="00CD41DE">
        <w:t>monitoring of soil biodiversity</w:t>
      </w:r>
      <w:r w:rsidR="00E006B4" w:rsidRPr="00CD41DE">
        <w:t xml:space="preserve"> was also mentioned as an example</w:t>
      </w:r>
      <w:r w:rsidRPr="00CD41DE">
        <w:t>.</w:t>
      </w:r>
    </w:p>
    <w:p w14:paraId="760EDDE9" w14:textId="1A9B11D9" w:rsidR="001E5565" w:rsidRPr="00CD41DE" w:rsidRDefault="00263228" w:rsidP="001E5565">
      <w:pPr>
        <w:pStyle w:val="CBDNormalNumber"/>
      </w:pPr>
      <w:r w:rsidRPr="00CD41DE">
        <w:t xml:space="preserve">One Party </w:t>
      </w:r>
      <w:r w:rsidR="002B36F3" w:rsidRPr="00CD41DE">
        <w:t>mentioned the</w:t>
      </w:r>
      <w:r w:rsidR="001E5565" w:rsidRPr="00CD41DE">
        <w:t xml:space="preserve"> need to promote and </w:t>
      </w:r>
      <w:r w:rsidR="006466C6" w:rsidRPr="00CD41DE">
        <w:t>increase knowledge on</w:t>
      </w:r>
      <w:r w:rsidR="001E5565" w:rsidRPr="00CD41DE">
        <w:t xml:space="preserve"> soils as an important source of genetic resources. Some Parties </w:t>
      </w:r>
      <w:r w:rsidR="000B27E2" w:rsidRPr="00CD41DE">
        <w:t xml:space="preserve">reported </w:t>
      </w:r>
      <w:r w:rsidR="001E5565" w:rsidRPr="00CD41DE">
        <w:t>hav</w:t>
      </w:r>
      <w:r w:rsidR="000B27E2" w:rsidRPr="00CD41DE">
        <w:t>ing</w:t>
      </w:r>
      <w:r w:rsidR="001E5565" w:rsidRPr="00CD41DE">
        <w:t xml:space="preserve"> inventories of soil </w:t>
      </w:r>
      <w:r w:rsidR="001E5565" w:rsidRPr="00D6170A">
        <w:t>organis</w:t>
      </w:r>
      <w:r w:rsidR="001E5565" w:rsidRPr="00CD41DE">
        <w:t>ms and micro</w:t>
      </w:r>
      <w:r w:rsidR="001E5565" w:rsidRPr="00D6170A">
        <w:t>organis</w:t>
      </w:r>
      <w:r w:rsidR="001E5565" w:rsidRPr="00CD41DE">
        <w:t xml:space="preserve">ms relevant to </w:t>
      </w:r>
      <w:r w:rsidR="005C5E08" w:rsidRPr="00CD41DE">
        <w:t xml:space="preserve">various </w:t>
      </w:r>
      <w:r w:rsidR="001E5565" w:rsidRPr="00CD41DE">
        <w:t>sectors</w:t>
      </w:r>
      <w:r w:rsidR="00DA20A6" w:rsidRPr="00CD41DE">
        <w:t>,</w:t>
      </w:r>
      <w:r w:rsidR="001E5565" w:rsidRPr="00CD41DE">
        <w:t xml:space="preserve"> including agroforestry, livestock, health and food</w:t>
      </w:r>
      <w:r w:rsidR="00567AEA" w:rsidRPr="00CD41DE">
        <w:t>.</w:t>
      </w:r>
    </w:p>
    <w:p w14:paraId="146BDC8A" w14:textId="1646FB1B" w:rsidR="004B6B42" w:rsidRPr="00CD41DE" w:rsidRDefault="00CE4653" w:rsidP="00D6170A">
      <w:pPr>
        <w:pStyle w:val="CBDH2"/>
      </w:pPr>
      <w:r w:rsidRPr="00CD41DE">
        <w:t>E.</w:t>
      </w:r>
      <w:r w:rsidRPr="00CD41DE">
        <w:tab/>
      </w:r>
      <w:r w:rsidR="004B6B42" w:rsidRPr="00CD41DE">
        <w:t xml:space="preserve">Analysis of </w:t>
      </w:r>
      <w:r w:rsidR="00C6271A" w:rsidRPr="00CD41DE">
        <w:t>b</w:t>
      </w:r>
      <w:r w:rsidR="00EC4334" w:rsidRPr="00CD41DE">
        <w:t xml:space="preserve">arriers, </w:t>
      </w:r>
      <w:r w:rsidR="00C6271A" w:rsidRPr="00CD41DE">
        <w:t>g</w:t>
      </w:r>
      <w:r w:rsidR="004B6B42" w:rsidRPr="00CD41DE">
        <w:t>aps</w:t>
      </w:r>
      <w:r w:rsidR="00033E22" w:rsidRPr="00CD41DE">
        <w:t xml:space="preserve"> </w:t>
      </w:r>
      <w:r w:rsidR="004B6B42" w:rsidRPr="00CD41DE">
        <w:t xml:space="preserve">and </w:t>
      </w:r>
      <w:r w:rsidR="00C6271A" w:rsidRPr="00CD41DE">
        <w:t>o</w:t>
      </w:r>
      <w:r w:rsidR="004B6B42" w:rsidRPr="00CD41DE">
        <w:t>pportunities</w:t>
      </w:r>
    </w:p>
    <w:p w14:paraId="048973CD" w14:textId="01789F4B" w:rsidR="00FB21E8" w:rsidRPr="00CD41DE" w:rsidRDefault="00A16D1F" w:rsidP="00FB21E8">
      <w:pPr>
        <w:pStyle w:val="CBDNormalNumber"/>
      </w:pPr>
      <w:r w:rsidRPr="00CD41DE">
        <w:t>In</w:t>
      </w:r>
      <w:r w:rsidR="000D1DA4" w:rsidRPr="00D6170A">
        <w:t xml:space="preserve"> </w:t>
      </w:r>
      <w:r w:rsidR="009F3C94" w:rsidRPr="00CD41DE">
        <w:t>the</w:t>
      </w:r>
      <w:r w:rsidRPr="00CD41DE">
        <w:t>ir</w:t>
      </w:r>
      <w:r w:rsidR="009F3C94" w:rsidRPr="00CD41DE">
        <w:t xml:space="preserve"> submissions</w:t>
      </w:r>
      <w:r w:rsidRPr="00CD41DE">
        <w:t>,</w:t>
      </w:r>
      <w:r w:rsidR="009F3C94" w:rsidRPr="00CD41DE">
        <w:t xml:space="preserve"> </w:t>
      </w:r>
      <w:r w:rsidR="00724DE8" w:rsidRPr="00CD41DE">
        <w:t xml:space="preserve">Parties identified </w:t>
      </w:r>
      <w:r w:rsidR="00FB21E8" w:rsidRPr="00CD41DE">
        <w:t>the lack of information and knowledge</w:t>
      </w:r>
      <w:r w:rsidR="00855E9D" w:rsidRPr="00CD41DE">
        <w:t>,</w:t>
      </w:r>
      <w:r w:rsidR="00FB21E8" w:rsidRPr="00CD41DE">
        <w:t xml:space="preserve"> the lack of capacity and resource limitations</w:t>
      </w:r>
      <w:r w:rsidR="00855E9D" w:rsidRPr="00CD41DE">
        <w:t>,</w:t>
      </w:r>
      <w:r w:rsidR="00FB21E8" w:rsidRPr="00CD41DE">
        <w:t xml:space="preserve"> policy and institutional constraints</w:t>
      </w:r>
      <w:r w:rsidR="00FB21E8" w:rsidRPr="00D6170A">
        <w:t xml:space="preserve"> and</w:t>
      </w:r>
      <w:r w:rsidR="00FB21E8" w:rsidRPr="00CD41DE">
        <w:t xml:space="preserve"> the lack of research at </w:t>
      </w:r>
      <w:r w:rsidR="0096036E" w:rsidRPr="00CD41DE">
        <w:t xml:space="preserve">the </w:t>
      </w:r>
      <w:r w:rsidR="00FB21E8" w:rsidRPr="00CD41DE">
        <w:t>national level</w:t>
      </w:r>
      <w:r w:rsidR="00C636C3" w:rsidRPr="00CD41DE">
        <w:t xml:space="preserve"> as the main barriers to further implement</w:t>
      </w:r>
      <w:r w:rsidR="00F8513B" w:rsidRPr="00CD41DE">
        <w:t>ing</w:t>
      </w:r>
      <w:r w:rsidR="00C636C3" w:rsidRPr="00CD41DE">
        <w:t xml:space="preserve"> the </w:t>
      </w:r>
      <w:r w:rsidR="006520D6" w:rsidRPr="00D6170A">
        <w:rPr>
          <w:snapToGrid w:val="0"/>
        </w:rPr>
        <w:t xml:space="preserve">International </w:t>
      </w:r>
      <w:r w:rsidR="00C636C3" w:rsidRPr="00CD41DE">
        <w:t>Initiative</w:t>
      </w:r>
      <w:r w:rsidR="00FB21E8" w:rsidRPr="00CD41DE">
        <w:t xml:space="preserve">. Other barriers </w:t>
      </w:r>
      <w:r w:rsidR="007C3A68" w:rsidRPr="00CD41DE">
        <w:t xml:space="preserve">that were </w:t>
      </w:r>
      <w:r w:rsidR="00F8513B" w:rsidRPr="00CD41DE">
        <w:t xml:space="preserve">mentioned </w:t>
      </w:r>
      <w:r w:rsidR="00FB21E8" w:rsidRPr="00CD41DE">
        <w:t>include</w:t>
      </w:r>
      <w:r w:rsidR="00C636C3" w:rsidRPr="00CD41DE">
        <w:t>d</w:t>
      </w:r>
      <w:r w:rsidR="00FB21E8" w:rsidRPr="00CD41DE">
        <w:t xml:space="preserve"> weak inter-institutional and </w:t>
      </w:r>
      <w:r w:rsidR="00FB21E8" w:rsidRPr="00D6170A">
        <w:t>intersectoral</w:t>
      </w:r>
      <w:r w:rsidR="00FB21E8" w:rsidRPr="00CD41DE">
        <w:t xml:space="preserve"> coordination to address </w:t>
      </w:r>
      <w:r w:rsidR="0066593F" w:rsidRPr="00CD41DE">
        <w:t xml:space="preserve">soil </w:t>
      </w:r>
      <w:r w:rsidR="00540A54" w:rsidRPr="00CD41DE">
        <w:t>biodiversity</w:t>
      </w:r>
      <w:r w:rsidR="00FB21E8" w:rsidRPr="00CD41DE">
        <w:t xml:space="preserve"> comprehensively and limited national research focused on the ecological role of soil biodiversity, beyond the development of bioproducts.</w:t>
      </w:r>
    </w:p>
    <w:p w14:paraId="39E56CAD" w14:textId="48EB421F" w:rsidR="00FB21E8" w:rsidRPr="00CD41DE" w:rsidRDefault="00FB21E8" w:rsidP="00FB21E8">
      <w:pPr>
        <w:pStyle w:val="CBDNormalNumber"/>
      </w:pPr>
      <w:r w:rsidRPr="00CD41DE">
        <w:t xml:space="preserve">The gap analysis shows that many Parties </w:t>
      </w:r>
      <w:r w:rsidR="001A0BF0" w:rsidRPr="00CD41DE">
        <w:t xml:space="preserve">currently </w:t>
      </w:r>
      <w:r w:rsidRPr="00CD41DE">
        <w:t xml:space="preserve">lack </w:t>
      </w:r>
      <w:r w:rsidR="00C3693E" w:rsidRPr="00CD41DE">
        <w:t>a</w:t>
      </w:r>
      <w:r w:rsidRPr="00CD41DE">
        <w:t xml:space="preserve"> coordinated national approach </w:t>
      </w:r>
      <w:r w:rsidR="00F2365C" w:rsidRPr="00CD41DE">
        <w:t xml:space="preserve">to </w:t>
      </w:r>
      <w:r w:rsidR="00A52850" w:rsidRPr="00CD41DE">
        <w:t>managing</w:t>
      </w:r>
      <w:r w:rsidRPr="00CD41DE">
        <w:t xml:space="preserve"> soil biodiversity. </w:t>
      </w:r>
      <w:r w:rsidR="00F2365C" w:rsidRPr="00CD41DE">
        <w:t>D</w:t>
      </w:r>
      <w:r w:rsidRPr="00CD41DE">
        <w:t>ata, analys</w:t>
      </w:r>
      <w:r w:rsidR="00F2365C" w:rsidRPr="00CD41DE">
        <w:t>e</w:t>
      </w:r>
      <w:r w:rsidRPr="00CD41DE">
        <w:t>s</w:t>
      </w:r>
      <w:r w:rsidRPr="00D6170A">
        <w:t xml:space="preserve"> and</w:t>
      </w:r>
      <w:r w:rsidRPr="00CD41DE">
        <w:t xml:space="preserve"> actions are fragmented </w:t>
      </w:r>
      <w:r w:rsidR="00372701" w:rsidRPr="00CD41DE">
        <w:t xml:space="preserve">among various </w:t>
      </w:r>
      <w:r w:rsidRPr="00CD41DE">
        <w:t xml:space="preserve">stakeholders, </w:t>
      </w:r>
      <w:r w:rsidR="00053AB9" w:rsidRPr="00CD41DE">
        <w:t>such as</w:t>
      </w:r>
      <w:r w:rsidRPr="00CD41DE">
        <w:t xml:space="preserve"> </w:t>
      </w:r>
      <w:r w:rsidR="00A5177A" w:rsidRPr="00CD41DE">
        <w:t>g</w:t>
      </w:r>
      <w:r w:rsidRPr="00CD41DE">
        <w:t>overnment</w:t>
      </w:r>
      <w:r w:rsidR="00A5177A" w:rsidRPr="00CD41DE">
        <w:t>al agencies</w:t>
      </w:r>
      <w:r w:rsidRPr="00CD41DE">
        <w:t xml:space="preserve">, </w:t>
      </w:r>
      <w:r w:rsidR="001937B9" w:rsidRPr="00CD41DE">
        <w:t xml:space="preserve">international </w:t>
      </w:r>
      <w:r w:rsidRPr="00CD41DE">
        <w:t xml:space="preserve">organizations, </w:t>
      </w:r>
      <w:r w:rsidR="00372701" w:rsidRPr="00CD41DE">
        <w:t xml:space="preserve">non-governmental organizations </w:t>
      </w:r>
      <w:r w:rsidRPr="00CD41DE">
        <w:t xml:space="preserve">and academia. </w:t>
      </w:r>
      <w:r w:rsidRPr="00D6170A">
        <w:t xml:space="preserve">There is a need </w:t>
      </w:r>
      <w:r w:rsidR="009C24DD" w:rsidRPr="00D6170A">
        <w:t xml:space="preserve">for </w:t>
      </w:r>
      <w:r w:rsidRPr="00D6170A">
        <w:t xml:space="preserve">standardized monitoring systems with soil biodiversity indicators. Improved data </w:t>
      </w:r>
      <w:r w:rsidR="00377D6B" w:rsidRPr="00D6170A">
        <w:t>are</w:t>
      </w:r>
      <w:r w:rsidRPr="00D6170A">
        <w:t xml:space="preserve"> </w:t>
      </w:r>
      <w:r w:rsidR="009C24DD" w:rsidRPr="00D6170A">
        <w:t xml:space="preserve">also </w:t>
      </w:r>
      <w:r w:rsidRPr="00D6170A">
        <w:t>needed to support monitoring and measure progress</w:t>
      </w:r>
      <w:r w:rsidR="00445EE8" w:rsidRPr="00D6170A">
        <w:t>,</w:t>
      </w:r>
      <w:r w:rsidRPr="00D6170A">
        <w:t xml:space="preserve"> </w:t>
      </w:r>
      <w:r w:rsidR="00445EE8" w:rsidRPr="00D6170A">
        <w:t>and t</w:t>
      </w:r>
      <w:r w:rsidR="00426EA3" w:rsidRPr="00D6170A">
        <w:t xml:space="preserve">he </w:t>
      </w:r>
      <w:r w:rsidRPr="00D6170A">
        <w:t xml:space="preserve">information </w:t>
      </w:r>
      <w:r w:rsidR="00426EA3" w:rsidRPr="00D6170A">
        <w:t xml:space="preserve">thus acquired </w:t>
      </w:r>
      <w:r w:rsidRPr="00D6170A">
        <w:t>can support decision</w:t>
      </w:r>
      <w:r w:rsidR="00426EA3" w:rsidRPr="00D6170A">
        <w:t>-making</w:t>
      </w:r>
      <w:r w:rsidRPr="00D6170A">
        <w:t xml:space="preserve"> </w:t>
      </w:r>
      <w:r w:rsidR="004A220A" w:rsidRPr="00D6170A">
        <w:t>b</w:t>
      </w:r>
      <w:r w:rsidR="00426EA3" w:rsidRPr="00D6170A">
        <w:t xml:space="preserve">y </w:t>
      </w:r>
      <w:r w:rsidR="00626635" w:rsidRPr="00D6170A">
        <w:t>G</w:t>
      </w:r>
      <w:r w:rsidRPr="00D6170A">
        <w:t>overnments, researchers and land managers.</w:t>
      </w:r>
    </w:p>
    <w:p w14:paraId="6348EABE" w14:textId="389228C9" w:rsidR="00FB21E8" w:rsidRPr="00CD41DE" w:rsidRDefault="0037669B" w:rsidP="00FB21E8">
      <w:pPr>
        <w:pStyle w:val="CBDNormalNumber"/>
      </w:pPr>
      <w:r w:rsidRPr="00CD41DE">
        <w:t>Many Parties also mentioned k</w:t>
      </w:r>
      <w:r w:rsidR="00FB21E8" w:rsidRPr="00CD41DE">
        <w:t>nowledge gap</w:t>
      </w:r>
      <w:r w:rsidRPr="00CD41DE">
        <w:t>s</w:t>
      </w:r>
      <w:r w:rsidR="00FB21E8" w:rsidRPr="00CD41DE">
        <w:t xml:space="preserve"> </w:t>
      </w:r>
      <w:r w:rsidRPr="00CD41DE">
        <w:t xml:space="preserve">as a barrier to </w:t>
      </w:r>
      <w:r w:rsidR="00093511" w:rsidRPr="00CD41DE">
        <w:t xml:space="preserve">the </w:t>
      </w:r>
      <w:r w:rsidRPr="00CD41DE">
        <w:t>implementation of the Plan of Action</w:t>
      </w:r>
      <w:r w:rsidR="00F36DCD" w:rsidRPr="00CD41DE">
        <w:t xml:space="preserve"> </w:t>
      </w:r>
      <w:r w:rsidR="00F36DCD" w:rsidRPr="00CD41DE">
        <w:rPr>
          <w:color w:val="000000"/>
        </w:rPr>
        <w:t>(2020–2030)</w:t>
      </w:r>
      <w:r w:rsidR="009A2872" w:rsidRPr="00CD41DE">
        <w:rPr>
          <w:color w:val="000000"/>
        </w:rPr>
        <w:t>.</w:t>
      </w:r>
      <w:r w:rsidR="00F36DCD" w:rsidRPr="00CD41DE">
        <w:rPr>
          <w:color w:val="000000"/>
        </w:rPr>
        <w:t xml:space="preserve"> </w:t>
      </w:r>
      <w:r w:rsidR="00FB21E8" w:rsidRPr="00CD41DE">
        <w:t>Soil biodiversity is still largely unexplored</w:t>
      </w:r>
      <w:r w:rsidR="00966A7B" w:rsidRPr="00CD41DE">
        <w:t>,</w:t>
      </w:r>
      <w:r w:rsidR="00FB21E8" w:rsidRPr="00CD41DE">
        <w:t xml:space="preserve"> and taxonomic expertise is declining. </w:t>
      </w:r>
      <w:r w:rsidR="00213824" w:rsidRPr="00CD41DE">
        <w:t>S</w:t>
      </w:r>
      <w:r w:rsidR="00FB21E8" w:rsidRPr="00CD41DE">
        <w:t xml:space="preserve">uch expertise is </w:t>
      </w:r>
      <w:r w:rsidR="00213824" w:rsidRPr="00CD41DE">
        <w:t xml:space="preserve">however </w:t>
      </w:r>
      <w:r w:rsidR="00FB21E8" w:rsidRPr="00CD41DE">
        <w:t xml:space="preserve">urgently needed to expand </w:t>
      </w:r>
      <w:r w:rsidR="00012D00" w:rsidRPr="00CD41DE">
        <w:t xml:space="preserve">reliable </w:t>
      </w:r>
      <w:r w:rsidR="00FB21E8" w:rsidRPr="00CD41DE">
        <w:t xml:space="preserve">molecular biological methods, as it is essential for verifying </w:t>
      </w:r>
      <w:r w:rsidR="002D2E9C" w:rsidRPr="00CD41DE">
        <w:t xml:space="preserve">the accuracy and relevance of </w:t>
      </w:r>
      <w:r w:rsidR="00FB21E8" w:rsidRPr="00CD41DE">
        <w:t>th</w:t>
      </w:r>
      <w:r w:rsidR="002D2E9C" w:rsidRPr="00CD41DE">
        <w:t>o</w:t>
      </w:r>
      <w:r w:rsidR="00FB21E8" w:rsidRPr="00CD41DE">
        <w:t>se methods and for populating and validating underlying databases.</w:t>
      </w:r>
    </w:p>
    <w:p w14:paraId="51217FCE" w14:textId="4C94CE55" w:rsidR="00586571" w:rsidRPr="00CD41DE" w:rsidRDefault="00BD035A" w:rsidP="00586571">
      <w:pPr>
        <w:pStyle w:val="CBDNormalNumber"/>
      </w:pPr>
      <w:proofErr w:type="gramStart"/>
      <w:r w:rsidRPr="00CD41DE">
        <w:t>With regard to</w:t>
      </w:r>
      <w:proofErr w:type="gramEnd"/>
      <w:r w:rsidRPr="00CD41DE">
        <w:t xml:space="preserve"> </w:t>
      </w:r>
      <w:r w:rsidR="0038202D" w:rsidRPr="00CD41DE">
        <w:t xml:space="preserve">the analysis of opportunities, Parties </w:t>
      </w:r>
      <w:r w:rsidR="00213824" w:rsidRPr="00CD41DE">
        <w:t xml:space="preserve">saw </w:t>
      </w:r>
      <w:r w:rsidR="0038202D" w:rsidRPr="00CD41DE">
        <w:t xml:space="preserve">an opportunity </w:t>
      </w:r>
      <w:r w:rsidR="00C17A68" w:rsidRPr="00CD41DE">
        <w:t>in</w:t>
      </w:r>
      <w:r w:rsidR="0038202D" w:rsidRPr="00CD41DE">
        <w:t xml:space="preserve"> l</w:t>
      </w:r>
      <w:r w:rsidR="0038202D" w:rsidRPr="00CD41DE">
        <w:rPr>
          <w:color w:val="000000"/>
        </w:rPr>
        <w:t>ink</w:t>
      </w:r>
      <w:r w:rsidR="00C17A68" w:rsidRPr="00CD41DE">
        <w:rPr>
          <w:color w:val="000000"/>
        </w:rPr>
        <w:t>ing</w:t>
      </w:r>
      <w:r w:rsidR="0038202D" w:rsidRPr="00CD41DE">
        <w:rPr>
          <w:color w:val="000000"/>
        </w:rPr>
        <w:t xml:space="preserve"> the implementation of the Plan of Action with </w:t>
      </w:r>
      <w:r w:rsidR="0038202D" w:rsidRPr="00D6170A">
        <w:rPr>
          <w:color w:val="000000"/>
        </w:rPr>
        <w:t xml:space="preserve">the </w:t>
      </w:r>
      <w:r w:rsidR="005414C0" w:rsidRPr="00CD41DE">
        <w:rPr>
          <w:color w:val="000000"/>
        </w:rPr>
        <w:t xml:space="preserve">national biodiversity strategies and action plans </w:t>
      </w:r>
      <w:r w:rsidR="0038202D" w:rsidRPr="00CD41DE">
        <w:rPr>
          <w:color w:val="000000"/>
        </w:rPr>
        <w:t>and the monitoring framework</w:t>
      </w:r>
      <w:r w:rsidR="005414C0" w:rsidRPr="00CD41DE">
        <w:rPr>
          <w:color w:val="000000"/>
        </w:rPr>
        <w:t xml:space="preserve"> </w:t>
      </w:r>
      <w:bookmarkStart w:id="0" w:name="_Hlk205898254"/>
      <w:r w:rsidR="005414C0" w:rsidRPr="00CD41DE">
        <w:rPr>
          <w:color w:val="000000"/>
        </w:rPr>
        <w:t>for the Kunming-Montreal Global Biodiversity Framework</w:t>
      </w:r>
      <w:bookmarkEnd w:id="0"/>
      <w:r w:rsidR="0038202D" w:rsidRPr="00CD41DE">
        <w:rPr>
          <w:color w:val="000000"/>
        </w:rPr>
        <w:t xml:space="preserve">. </w:t>
      </w:r>
      <w:r w:rsidR="00C17A68" w:rsidRPr="00CD41DE">
        <w:rPr>
          <w:color w:val="000000"/>
        </w:rPr>
        <w:t>M</w:t>
      </w:r>
      <w:r w:rsidR="0038202D" w:rsidRPr="00CD41DE">
        <w:rPr>
          <w:color w:val="000000"/>
        </w:rPr>
        <w:t xml:space="preserve">any </w:t>
      </w:r>
      <w:r w:rsidR="00C17A68" w:rsidRPr="00CD41DE">
        <w:rPr>
          <w:color w:val="000000"/>
        </w:rPr>
        <w:t xml:space="preserve">also </w:t>
      </w:r>
      <w:r w:rsidR="00D57690" w:rsidRPr="00CD41DE">
        <w:rPr>
          <w:color w:val="000000"/>
        </w:rPr>
        <w:t xml:space="preserve">saw </w:t>
      </w:r>
      <w:r w:rsidR="0038202D" w:rsidRPr="00CD41DE">
        <w:rPr>
          <w:color w:val="000000"/>
        </w:rPr>
        <w:t>value in linking the implementation of the Plan with national strateg</w:t>
      </w:r>
      <w:r w:rsidR="004C4CE1" w:rsidRPr="00CD41DE">
        <w:rPr>
          <w:color w:val="000000"/>
        </w:rPr>
        <w:t>ies</w:t>
      </w:r>
      <w:r w:rsidR="0038202D" w:rsidRPr="00CD41DE">
        <w:rPr>
          <w:color w:val="000000"/>
        </w:rPr>
        <w:t xml:space="preserve"> for the agricultural sector. Another important </w:t>
      </w:r>
      <w:r w:rsidR="00540A54" w:rsidRPr="00CD41DE">
        <w:rPr>
          <w:color w:val="000000"/>
        </w:rPr>
        <w:t>opportunity</w:t>
      </w:r>
      <w:r w:rsidR="004C4CE1" w:rsidRPr="00CD41DE">
        <w:rPr>
          <w:color w:val="000000"/>
        </w:rPr>
        <w:t xml:space="preserve"> </w:t>
      </w:r>
      <w:r w:rsidR="00FD5435" w:rsidRPr="00CD41DE">
        <w:rPr>
          <w:color w:val="000000"/>
        </w:rPr>
        <w:t xml:space="preserve">lies in </w:t>
      </w:r>
      <w:r w:rsidR="0038202D" w:rsidRPr="00CD41DE">
        <w:rPr>
          <w:color w:val="000000"/>
        </w:rPr>
        <w:t>enhanc</w:t>
      </w:r>
      <w:r w:rsidR="004C4CE1" w:rsidRPr="00CD41DE">
        <w:rPr>
          <w:color w:val="000000"/>
        </w:rPr>
        <w:t>ing</w:t>
      </w:r>
      <w:r w:rsidR="0038202D" w:rsidRPr="00CD41DE">
        <w:rPr>
          <w:color w:val="000000"/>
        </w:rPr>
        <w:t xml:space="preserve"> capacity, technology and </w:t>
      </w:r>
      <w:r w:rsidR="00FD5435" w:rsidRPr="00CD41DE">
        <w:rPr>
          <w:color w:val="000000"/>
        </w:rPr>
        <w:t xml:space="preserve">the </w:t>
      </w:r>
      <w:r w:rsidR="0038202D" w:rsidRPr="00CD41DE">
        <w:rPr>
          <w:color w:val="000000"/>
        </w:rPr>
        <w:t>use of tools to implement the Plan</w:t>
      </w:r>
      <w:r w:rsidR="00F36DCD" w:rsidRPr="00CD41DE">
        <w:rPr>
          <w:color w:val="000000"/>
        </w:rPr>
        <w:t>.</w:t>
      </w:r>
      <w:r w:rsidR="00586571" w:rsidRPr="00CD41DE">
        <w:rPr>
          <w:color w:val="000000"/>
        </w:rPr>
        <w:t xml:space="preserve"> </w:t>
      </w:r>
      <w:r w:rsidR="00586571" w:rsidRPr="00CD41DE">
        <w:t>Some actions have been implemented for agricultural soils</w:t>
      </w:r>
      <w:r w:rsidR="00615E77" w:rsidRPr="00CD41DE">
        <w:t>,</w:t>
      </w:r>
      <w:r w:rsidR="00586571" w:rsidRPr="00CD41DE">
        <w:t xml:space="preserve"> but not for urban areas.</w:t>
      </w:r>
    </w:p>
    <w:p w14:paraId="015D5285" w14:textId="06ED4996" w:rsidR="0038202D" w:rsidRPr="00CD41DE" w:rsidRDefault="0038202D" w:rsidP="00563441">
      <w:pPr>
        <w:pStyle w:val="CBDNormalNumber"/>
      </w:pPr>
      <w:r w:rsidRPr="00CD41DE">
        <w:t xml:space="preserve">A wide range of activities included in </w:t>
      </w:r>
      <w:r w:rsidR="007A30C7" w:rsidRPr="00CD41DE">
        <w:t>national biodiversity strategies and action plans</w:t>
      </w:r>
      <w:r w:rsidRPr="00CD41DE">
        <w:t xml:space="preserve"> support the development and implementation of policies for the conservation, sustainable use</w:t>
      </w:r>
      <w:r w:rsidRPr="00D6170A">
        <w:t xml:space="preserve"> and</w:t>
      </w:r>
      <w:r w:rsidRPr="00CD41DE">
        <w:t xml:space="preserve"> restoration of biodiversity. While not specifically focused on soil biodiversity, </w:t>
      </w:r>
      <w:r w:rsidR="00336A6F" w:rsidRPr="00CD41DE">
        <w:t xml:space="preserve">such </w:t>
      </w:r>
      <w:r w:rsidRPr="00CD41DE">
        <w:t xml:space="preserve">policies and </w:t>
      </w:r>
      <w:r w:rsidR="00336A6F" w:rsidRPr="00CD41DE">
        <w:t xml:space="preserve">activities </w:t>
      </w:r>
      <w:r w:rsidRPr="00CD41DE">
        <w:t>can contribute to its protection and sustainable management. However,</w:t>
      </w:r>
      <w:r w:rsidR="00DE59E2" w:rsidRPr="00CD41DE">
        <w:t xml:space="preserve"> </w:t>
      </w:r>
      <w:r w:rsidRPr="00CD41DE">
        <w:t>no national targets or indicators dedicated exclusively to monitoring soil biodiversity</w:t>
      </w:r>
      <w:r w:rsidR="00414DF8" w:rsidRPr="00CD41DE">
        <w:t xml:space="preserve"> were </w:t>
      </w:r>
      <w:r w:rsidR="00FF0082" w:rsidRPr="00CD41DE">
        <w:t xml:space="preserve">mentioned </w:t>
      </w:r>
      <w:r w:rsidR="00B40629" w:rsidRPr="00CD41DE">
        <w:t>in the submissions</w:t>
      </w:r>
      <w:r w:rsidRPr="00CD41DE">
        <w:t>.</w:t>
      </w:r>
    </w:p>
    <w:p w14:paraId="650B4C20" w14:textId="7C3920AD" w:rsidR="0038202D" w:rsidRPr="00CD41DE" w:rsidRDefault="009F3C94" w:rsidP="00FB21E8">
      <w:pPr>
        <w:pStyle w:val="CBDNormalNumber"/>
      </w:pPr>
      <w:r w:rsidRPr="00D6170A">
        <w:t>H</w:t>
      </w:r>
      <w:r w:rsidR="0038202D" w:rsidRPr="00D6170A">
        <w:t xml:space="preserve">aving a </w:t>
      </w:r>
      <w:r w:rsidR="0038202D" w:rsidRPr="00CD41DE">
        <w:rPr>
          <w:snapToGrid w:val="0"/>
        </w:rPr>
        <w:t xml:space="preserve">harmonized system for monitoring </w:t>
      </w:r>
      <w:r w:rsidR="0038202D" w:rsidRPr="00CD41DE">
        <w:t>soil biodiversity and standardize</w:t>
      </w:r>
      <w:r w:rsidR="00B53920" w:rsidRPr="00CD41DE">
        <w:t>d</w:t>
      </w:r>
      <w:r w:rsidR="0038202D" w:rsidRPr="00CD41DE">
        <w:t xml:space="preserve"> soil testing protocols could enhance </w:t>
      </w:r>
      <w:r w:rsidR="00C27A41" w:rsidRPr="00CD41DE">
        <w:t xml:space="preserve">the </w:t>
      </w:r>
      <w:r w:rsidR="00337FC1" w:rsidRPr="00CD41DE">
        <w:t xml:space="preserve">coordination </w:t>
      </w:r>
      <w:r w:rsidR="0028107F" w:rsidRPr="00CD41DE">
        <w:t xml:space="preserve">of </w:t>
      </w:r>
      <w:r w:rsidR="0038202D" w:rsidRPr="00CD41DE">
        <w:t xml:space="preserve">national soil data </w:t>
      </w:r>
      <w:r w:rsidR="0028107F" w:rsidRPr="00CD41DE">
        <w:t>management</w:t>
      </w:r>
      <w:r w:rsidR="00C85499" w:rsidRPr="00CD41DE">
        <w:t xml:space="preserve"> and</w:t>
      </w:r>
      <w:r w:rsidR="0038202D" w:rsidRPr="00CD41DE">
        <w:t xml:space="preserve"> effective monitoring of soil biodiversity</w:t>
      </w:r>
      <w:r w:rsidR="00C85499" w:rsidRPr="00CD41DE">
        <w:t xml:space="preserve">. </w:t>
      </w:r>
      <w:r w:rsidR="00C27A41" w:rsidRPr="00CD41DE">
        <w:t>The h</w:t>
      </w:r>
      <w:r w:rsidR="00C85499" w:rsidRPr="00CD41DE">
        <w:t xml:space="preserve">armonized </w:t>
      </w:r>
      <w:r w:rsidR="0028107F" w:rsidRPr="00CD41DE">
        <w:t xml:space="preserve">management of </w:t>
      </w:r>
      <w:r w:rsidR="00C85499" w:rsidRPr="00CD41DE">
        <w:t>soil data could provide a basis for developing soil biodiversity indicators to support</w:t>
      </w:r>
      <w:r w:rsidR="0038202D" w:rsidRPr="00CD41DE">
        <w:t xml:space="preserve"> informed decision-making.</w:t>
      </w:r>
      <w:r w:rsidR="00C85499" w:rsidRPr="00D6170A">
        <w:t xml:space="preserve"> Once developed, </w:t>
      </w:r>
      <w:r w:rsidR="00600446" w:rsidRPr="00D6170A">
        <w:t xml:space="preserve">the </w:t>
      </w:r>
      <w:r w:rsidR="00C85499" w:rsidRPr="00D6170A">
        <w:t xml:space="preserve">inclusion of indicators for soil biodiversity in the monitoring framework </w:t>
      </w:r>
      <w:r w:rsidR="00335AD6" w:rsidRPr="00CD41DE">
        <w:rPr>
          <w:color w:val="000000"/>
        </w:rPr>
        <w:t>for the Kunming-Montreal Global Biodiversity Framework</w:t>
      </w:r>
      <w:r w:rsidR="00335AD6" w:rsidRPr="00D6170A">
        <w:t xml:space="preserve"> </w:t>
      </w:r>
      <w:r w:rsidR="00C85499" w:rsidRPr="00D6170A">
        <w:t>would be a good step forward to stimulate action and raise awareness o</w:t>
      </w:r>
      <w:r w:rsidR="008519F4" w:rsidRPr="00D6170A">
        <w:t>f</w:t>
      </w:r>
      <w:r w:rsidR="00C85499" w:rsidRPr="00D6170A">
        <w:t xml:space="preserve"> the importance of soil biodiversity</w:t>
      </w:r>
      <w:r w:rsidR="008519F4" w:rsidRPr="00D6170A">
        <w:t>,</w:t>
      </w:r>
      <w:r w:rsidR="00C85499" w:rsidRPr="00D6170A">
        <w:t xml:space="preserve"> and</w:t>
      </w:r>
      <w:r w:rsidR="00103608" w:rsidRPr="00D6170A">
        <w:t xml:space="preserve"> the </w:t>
      </w:r>
      <w:r w:rsidR="00C85499" w:rsidRPr="00D6170A">
        <w:t xml:space="preserve">enhanced integration </w:t>
      </w:r>
      <w:r w:rsidR="00103608" w:rsidRPr="00D6170A">
        <w:t>of soil biodiversity indi</w:t>
      </w:r>
      <w:r w:rsidR="00B005D1" w:rsidRPr="00D6170A">
        <w:t xml:space="preserve">cators </w:t>
      </w:r>
      <w:r w:rsidR="00C85499" w:rsidRPr="00D6170A">
        <w:t>in</w:t>
      </w:r>
      <w:r w:rsidR="000634C7" w:rsidRPr="00D6170A">
        <w:t>to</w:t>
      </w:r>
      <w:r w:rsidR="00C85499" w:rsidRPr="00D6170A">
        <w:t xml:space="preserve"> legislation would be helpful.</w:t>
      </w:r>
    </w:p>
    <w:p w14:paraId="2FA91EB7" w14:textId="7C428EBD" w:rsidR="0038202D" w:rsidRPr="00CD41DE" w:rsidRDefault="002133B5">
      <w:pPr>
        <w:pStyle w:val="CBDNormalNumber"/>
      </w:pPr>
      <w:r w:rsidRPr="00D6170A">
        <w:rPr>
          <w:lang w:eastAsia="ja-JP"/>
        </w:rPr>
        <w:t xml:space="preserve">There is room </w:t>
      </w:r>
      <w:r w:rsidR="00B323BC" w:rsidRPr="00D6170A">
        <w:rPr>
          <w:lang w:eastAsia="ja-JP"/>
        </w:rPr>
        <w:t xml:space="preserve">for </w:t>
      </w:r>
      <w:r w:rsidRPr="00D6170A">
        <w:rPr>
          <w:lang w:eastAsia="ja-JP"/>
        </w:rPr>
        <w:t>strengthen</w:t>
      </w:r>
      <w:r w:rsidR="00B323BC" w:rsidRPr="00D6170A">
        <w:rPr>
          <w:lang w:eastAsia="ja-JP"/>
        </w:rPr>
        <w:t>ing</w:t>
      </w:r>
      <w:r w:rsidRPr="00D6170A">
        <w:rPr>
          <w:lang w:eastAsia="ja-JP"/>
        </w:rPr>
        <w:t xml:space="preserve"> institutional capacities and integrat</w:t>
      </w:r>
      <w:r w:rsidR="00B323BC" w:rsidRPr="00D6170A">
        <w:rPr>
          <w:lang w:eastAsia="ja-JP"/>
        </w:rPr>
        <w:t>ing</w:t>
      </w:r>
      <w:r w:rsidRPr="00D6170A">
        <w:rPr>
          <w:lang w:eastAsia="ja-JP"/>
        </w:rPr>
        <w:t xml:space="preserve"> data systems related to soil biodiversity, </w:t>
      </w:r>
      <w:proofErr w:type="gramStart"/>
      <w:r w:rsidR="00B323BC" w:rsidRPr="00D6170A">
        <w:rPr>
          <w:lang w:eastAsia="ja-JP"/>
        </w:rPr>
        <w:t xml:space="preserve">in </w:t>
      </w:r>
      <w:r w:rsidRPr="00D6170A">
        <w:rPr>
          <w:lang w:eastAsia="ja-JP"/>
        </w:rPr>
        <w:t>particular in</w:t>
      </w:r>
      <w:proofErr w:type="gramEnd"/>
      <w:r w:rsidRPr="00D6170A">
        <w:rPr>
          <w:lang w:eastAsia="ja-JP"/>
        </w:rPr>
        <w:t xml:space="preserve"> the context of climate change. Plans for climate change adaptation and mitigation could incorporate sustainable soil management measures and biological aspects.</w:t>
      </w:r>
    </w:p>
    <w:p w14:paraId="593A6D01" w14:textId="679F27D8" w:rsidR="0038202D" w:rsidRPr="00CD41DE" w:rsidRDefault="0038202D" w:rsidP="00FB21E8">
      <w:pPr>
        <w:pStyle w:val="CBDNormalNumber"/>
      </w:pPr>
      <w:r w:rsidRPr="00CD41DE">
        <w:t xml:space="preserve">Sustainable practices and </w:t>
      </w:r>
      <w:r w:rsidRPr="00D6170A">
        <w:t>capacity</w:t>
      </w:r>
      <w:r w:rsidR="00E77F51" w:rsidRPr="00CD41DE">
        <w:t>-</w:t>
      </w:r>
      <w:r w:rsidRPr="00D6170A">
        <w:t>building</w:t>
      </w:r>
      <w:r w:rsidRPr="00CD41DE">
        <w:t xml:space="preserve"> related to soil biodiversity are in many cases </w:t>
      </w:r>
      <w:r w:rsidR="002133B5" w:rsidRPr="00CD41DE">
        <w:t>project</w:t>
      </w:r>
      <w:r w:rsidR="00F769C1" w:rsidRPr="00CD41DE">
        <w:t>-</w:t>
      </w:r>
      <w:r w:rsidR="002133B5" w:rsidRPr="00CD41DE">
        <w:t>based</w:t>
      </w:r>
      <w:r w:rsidRPr="00CD41DE">
        <w:t xml:space="preserve">. There are opportunities </w:t>
      </w:r>
      <w:r w:rsidR="0052712E" w:rsidRPr="00CD41DE">
        <w:t>for</w:t>
      </w:r>
      <w:r w:rsidRPr="00CD41DE">
        <w:t xml:space="preserve"> develop</w:t>
      </w:r>
      <w:r w:rsidR="00195724" w:rsidRPr="00CD41DE">
        <w:t>ing</w:t>
      </w:r>
      <w:r w:rsidRPr="00CD41DE">
        <w:t xml:space="preserve"> national soil strategies to establish soil governance and enhance inter</w:t>
      </w:r>
      <w:r w:rsidR="00142902" w:rsidRPr="00CD41DE">
        <w:t>-</w:t>
      </w:r>
      <w:r w:rsidRPr="00CD41DE">
        <w:t>institutional coordination.</w:t>
      </w:r>
    </w:p>
    <w:p w14:paraId="270CF7C6" w14:textId="335520DD" w:rsidR="0038202D" w:rsidRPr="00CD41DE" w:rsidRDefault="00CC6D97" w:rsidP="00FB21E8">
      <w:pPr>
        <w:pStyle w:val="CBDNormalNumber"/>
      </w:pPr>
      <w:r w:rsidRPr="00CD41DE">
        <w:t xml:space="preserve">There are </w:t>
      </w:r>
      <w:r w:rsidR="00DE5DD3" w:rsidRPr="00CD41DE">
        <w:t xml:space="preserve">also </w:t>
      </w:r>
      <w:r w:rsidRPr="00CD41DE">
        <w:t>opportunities for the inclusion of policy and regulatory frameworks on sustainable management of soil resources and soil biodiversity in public instruments and policies across sectors, for</w:t>
      </w:r>
      <w:r w:rsidR="00765898" w:rsidRPr="00CD41DE">
        <w:t xml:space="preserve"> example</w:t>
      </w:r>
      <w:r w:rsidRPr="00CD41DE">
        <w:t>, forestry, livestock and agriculture. Many of the policies that regulate land use, pest prevention</w:t>
      </w:r>
      <w:r w:rsidRPr="00D6170A">
        <w:t xml:space="preserve"> and</w:t>
      </w:r>
      <w:r w:rsidRPr="00CD41DE">
        <w:t xml:space="preserve"> forest and agricultural health </w:t>
      </w:r>
      <w:r w:rsidR="00243C1A" w:rsidRPr="00CD41DE">
        <w:t xml:space="preserve">have a </w:t>
      </w:r>
      <w:r w:rsidRPr="00CD41DE">
        <w:t xml:space="preserve">direct impact </w:t>
      </w:r>
      <w:r w:rsidR="00243C1A" w:rsidRPr="00CD41DE">
        <w:t xml:space="preserve">on </w:t>
      </w:r>
      <w:r w:rsidRPr="00CD41DE">
        <w:t xml:space="preserve">soil health and biodiversity. The </w:t>
      </w:r>
      <w:r w:rsidR="00E14EC3" w:rsidRPr="00CD41DE">
        <w:t xml:space="preserve">national biodiversity strategies and action plans </w:t>
      </w:r>
      <w:r w:rsidRPr="00CD41DE">
        <w:t xml:space="preserve">can create opportunities </w:t>
      </w:r>
      <w:r w:rsidR="00243C1A" w:rsidRPr="00CD41DE">
        <w:t xml:space="preserve">for </w:t>
      </w:r>
      <w:r w:rsidRPr="00CD41DE">
        <w:t>mainstream</w:t>
      </w:r>
      <w:r w:rsidR="00243C1A" w:rsidRPr="00CD41DE">
        <w:t>ing</w:t>
      </w:r>
      <w:r w:rsidRPr="00CD41DE">
        <w:t xml:space="preserve"> soil biodiversity into other sectoral plan</w:t>
      </w:r>
      <w:r w:rsidRPr="00D6170A">
        <w:t>s</w:t>
      </w:r>
      <w:r w:rsidR="000C2230" w:rsidRPr="00CD41DE">
        <w:t>,</w:t>
      </w:r>
      <w:r w:rsidRPr="00D6170A">
        <w:t xml:space="preserve"> such as</w:t>
      </w:r>
      <w:r w:rsidRPr="00CD41DE">
        <w:t xml:space="preserve"> ecosystem restoration and agricultural plans, policies and strategies, including for agroforestry, agroecology and soil conservation.</w:t>
      </w:r>
    </w:p>
    <w:p w14:paraId="6F26C0B8" w14:textId="230EB01E" w:rsidR="0038202D" w:rsidRPr="00CD41DE" w:rsidRDefault="003747E5">
      <w:pPr>
        <w:pStyle w:val="CBDNormalNumber"/>
      </w:pPr>
      <w:r w:rsidRPr="00CD41DE">
        <w:t>A few Parties</w:t>
      </w:r>
      <w:r w:rsidR="001F1C4F" w:rsidRPr="00CD41DE">
        <w:t xml:space="preserve"> mentioned opportunities to promote </w:t>
      </w:r>
      <w:r w:rsidR="00C83E69" w:rsidRPr="00CD41DE">
        <w:t xml:space="preserve">a </w:t>
      </w:r>
      <w:r w:rsidR="001F1C4F" w:rsidRPr="00CD41DE">
        <w:t xml:space="preserve">circular economy through </w:t>
      </w:r>
      <w:r w:rsidR="00C83E69" w:rsidRPr="00CD41DE">
        <w:t xml:space="preserve">the </w:t>
      </w:r>
      <w:r w:rsidR="001F1C4F" w:rsidRPr="00CD41DE">
        <w:t xml:space="preserve">recycling of nutrients and </w:t>
      </w:r>
      <w:r w:rsidR="00C83E69" w:rsidRPr="00CD41DE">
        <w:t xml:space="preserve">the </w:t>
      </w:r>
      <w:r w:rsidR="001F1C4F" w:rsidRPr="00CD41DE">
        <w:t xml:space="preserve">development of </w:t>
      </w:r>
      <w:r w:rsidR="001B0D38" w:rsidRPr="00CD41DE">
        <w:t xml:space="preserve">the </w:t>
      </w:r>
      <w:r w:rsidR="001F1C4F" w:rsidRPr="00CD41DE">
        <w:t>bioeconomy with the use of</w:t>
      </w:r>
      <w:r w:rsidR="001F1C4F" w:rsidRPr="00CD41DE">
        <w:rPr>
          <w:color w:val="000000"/>
        </w:rPr>
        <w:t xml:space="preserve"> micro</w:t>
      </w:r>
      <w:r w:rsidR="001F1C4F" w:rsidRPr="00D6170A">
        <w:rPr>
          <w:color w:val="000000"/>
        </w:rPr>
        <w:t>organis</w:t>
      </w:r>
      <w:r w:rsidR="001F1C4F" w:rsidRPr="00CD41DE">
        <w:rPr>
          <w:color w:val="000000"/>
        </w:rPr>
        <w:t xml:space="preserve">ms and mycorrhizae as agricultural </w:t>
      </w:r>
      <w:proofErr w:type="spellStart"/>
      <w:r w:rsidR="001F1C4F" w:rsidRPr="00CD41DE">
        <w:rPr>
          <w:color w:val="000000"/>
        </w:rPr>
        <w:t>bioinputs</w:t>
      </w:r>
      <w:proofErr w:type="spellEnd"/>
      <w:r w:rsidR="001F1C4F" w:rsidRPr="00CD41DE">
        <w:rPr>
          <w:color w:val="000000"/>
        </w:rPr>
        <w:t xml:space="preserve">. </w:t>
      </w:r>
      <w:r w:rsidR="000939C7" w:rsidRPr="00CD41DE">
        <w:t>A</w:t>
      </w:r>
      <w:r w:rsidR="003B48E7" w:rsidRPr="00CD41DE">
        <w:t>n</w:t>
      </w:r>
      <w:r w:rsidR="000939C7" w:rsidRPr="00CD41DE">
        <w:t>other</w:t>
      </w:r>
      <w:r w:rsidR="003B48E7" w:rsidRPr="00CD41DE">
        <w:t xml:space="preserve"> opportunity </w:t>
      </w:r>
      <w:r w:rsidR="000939C7" w:rsidRPr="00CD41DE">
        <w:t xml:space="preserve">is </w:t>
      </w:r>
      <w:r w:rsidR="003B48E7" w:rsidRPr="00CD41DE">
        <w:t xml:space="preserve">to take soil biodiversity into account </w:t>
      </w:r>
      <w:r w:rsidR="002C726C" w:rsidRPr="00CD41DE">
        <w:t>when</w:t>
      </w:r>
      <w:r w:rsidR="003B48E7" w:rsidRPr="00CD41DE">
        <w:t xml:space="preserve"> providing bioremediation and biocontrol solutions. </w:t>
      </w:r>
      <w:r w:rsidR="001F1C4F" w:rsidRPr="00CD41DE">
        <w:rPr>
          <w:color w:val="000000"/>
        </w:rPr>
        <w:t xml:space="preserve">Parties also highlighted that investment in research and risk analysis </w:t>
      </w:r>
      <w:r w:rsidR="00062A48" w:rsidRPr="00CD41DE">
        <w:rPr>
          <w:color w:val="000000"/>
        </w:rPr>
        <w:t xml:space="preserve">was </w:t>
      </w:r>
      <w:r w:rsidR="001F1C4F" w:rsidRPr="00CD41DE">
        <w:rPr>
          <w:color w:val="000000"/>
        </w:rPr>
        <w:t>needed to evaluate the impact of the introduction of non-local micro</w:t>
      </w:r>
      <w:r w:rsidR="001F1C4F" w:rsidRPr="00D6170A">
        <w:rPr>
          <w:color w:val="000000"/>
        </w:rPr>
        <w:t>organis</w:t>
      </w:r>
      <w:r w:rsidR="001F1C4F" w:rsidRPr="00CD41DE">
        <w:rPr>
          <w:color w:val="000000"/>
        </w:rPr>
        <w:t>ms and strains</w:t>
      </w:r>
      <w:r w:rsidR="00D71B3F" w:rsidRPr="00CD41DE">
        <w:rPr>
          <w:color w:val="000000"/>
        </w:rPr>
        <w:t xml:space="preserve"> into the environment</w:t>
      </w:r>
      <w:r w:rsidR="0038202D" w:rsidRPr="00CD41DE">
        <w:rPr>
          <w:color w:val="000000"/>
        </w:rPr>
        <w:t>.</w:t>
      </w:r>
    </w:p>
    <w:p w14:paraId="47E9333C" w14:textId="5513EECB" w:rsidR="0038202D" w:rsidRPr="00CD41DE" w:rsidRDefault="003617A3" w:rsidP="00FB21E8">
      <w:pPr>
        <w:pStyle w:val="CBDNormalNumber"/>
      </w:pPr>
      <w:r w:rsidRPr="00CD41DE">
        <w:t>Parties mentioned</w:t>
      </w:r>
      <w:r w:rsidR="0038202D" w:rsidRPr="00CD41DE">
        <w:t xml:space="preserve"> opportunities to develop policy on fungal biodiversity. </w:t>
      </w:r>
      <w:r w:rsidR="00D60219" w:rsidRPr="00CD41DE">
        <w:t xml:space="preserve">They </w:t>
      </w:r>
      <w:r w:rsidR="00C245E6" w:rsidRPr="00CD41DE">
        <w:t>recognize</w:t>
      </w:r>
      <w:r w:rsidR="00D60219" w:rsidRPr="00CD41DE">
        <w:t>d</w:t>
      </w:r>
      <w:r w:rsidR="00C245E6" w:rsidRPr="00CD41DE">
        <w:t xml:space="preserve"> th</w:t>
      </w:r>
      <w:r w:rsidR="0038202D" w:rsidRPr="00CD41DE">
        <w:t xml:space="preserve">e importance of </w:t>
      </w:r>
      <w:r w:rsidR="00FC4B24" w:rsidRPr="00CD41DE">
        <w:t>fungi</w:t>
      </w:r>
      <w:r w:rsidR="0038202D" w:rsidRPr="00D6170A">
        <w:t xml:space="preserve"> and</w:t>
      </w:r>
      <w:r w:rsidR="0038202D" w:rsidRPr="00CD41DE">
        <w:t xml:space="preserve"> </w:t>
      </w:r>
      <w:r w:rsidR="00BE54C2" w:rsidRPr="00CD41DE">
        <w:t xml:space="preserve">the need for </w:t>
      </w:r>
      <w:r w:rsidR="0038202D" w:rsidRPr="00CD41DE">
        <w:t>specialized studies on the diversity and function of fungi in soil ecosystems</w:t>
      </w:r>
      <w:r w:rsidR="00BE54C2" w:rsidRPr="00CD41DE">
        <w:t>,</w:t>
      </w:r>
      <w:r w:rsidR="0038202D" w:rsidRPr="00CD41DE">
        <w:t xml:space="preserve"> as well as their integration into sectoral policies.</w:t>
      </w:r>
    </w:p>
    <w:p w14:paraId="5B9D1236" w14:textId="31C75687" w:rsidR="0038202D" w:rsidRPr="00CD41DE" w:rsidRDefault="005463CE" w:rsidP="0038202D">
      <w:pPr>
        <w:pStyle w:val="CBDNormalNumber"/>
      </w:pPr>
      <w:r w:rsidRPr="00CD41DE">
        <w:t xml:space="preserve">Other identified </w:t>
      </w:r>
      <w:r w:rsidR="0038202D" w:rsidRPr="00CD41DE">
        <w:t>opportunit</w:t>
      </w:r>
      <w:r w:rsidR="003747E5" w:rsidRPr="00CD41DE">
        <w:t>ies</w:t>
      </w:r>
      <w:r w:rsidR="0038202D" w:rsidRPr="00CD41DE">
        <w:t xml:space="preserve"> </w:t>
      </w:r>
      <w:r w:rsidRPr="00CD41DE">
        <w:t xml:space="preserve">included </w:t>
      </w:r>
      <w:r w:rsidR="0038202D" w:rsidRPr="00CD41DE">
        <w:t>strengthen</w:t>
      </w:r>
      <w:r w:rsidRPr="00CD41DE">
        <w:t>ing</w:t>
      </w:r>
      <w:r w:rsidR="0038202D" w:rsidRPr="00CD41DE">
        <w:t xml:space="preserve"> research, technical cooperation</w:t>
      </w:r>
      <w:r w:rsidR="0038202D" w:rsidRPr="00D6170A">
        <w:t xml:space="preserve"> and</w:t>
      </w:r>
      <w:r w:rsidR="0038202D" w:rsidRPr="00CD41DE">
        <w:t xml:space="preserve"> the integration of traditional knowledge into sustainable soil management strategies.</w:t>
      </w:r>
    </w:p>
    <w:p w14:paraId="645C34FE" w14:textId="6ECE9486" w:rsidR="0038202D" w:rsidRPr="00CD41DE" w:rsidRDefault="00F37B46" w:rsidP="0038202D">
      <w:pPr>
        <w:pStyle w:val="CBDNormalNumber"/>
      </w:pPr>
      <w:r w:rsidRPr="00CD41DE">
        <w:t>In addition</w:t>
      </w:r>
      <w:r w:rsidR="0038202D" w:rsidRPr="00CD41DE">
        <w:t>, the development of technical tools specifically target</w:t>
      </w:r>
      <w:r w:rsidR="00BA2C97" w:rsidRPr="00CD41DE">
        <w:t>ed</w:t>
      </w:r>
      <w:r w:rsidR="0038202D" w:rsidRPr="00CD41DE">
        <w:t xml:space="preserve"> </w:t>
      </w:r>
      <w:r w:rsidR="00BA2C97" w:rsidRPr="00CD41DE">
        <w:t xml:space="preserve">at </w:t>
      </w:r>
      <w:r w:rsidR="0038202D" w:rsidRPr="00CD41DE">
        <w:t>soil biodiversity would strengthen implementation</w:t>
      </w:r>
      <w:r w:rsidR="00427069" w:rsidRPr="00CD41DE">
        <w:t>,</w:t>
      </w:r>
      <w:r w:rsidR="003C4820" w:rsidRPr="00CD41DE">
        <w:t xml:space="preserve"> such as </w:t>
      </w:r>
      <w:r w:rsidR="00C724C0" w:rsidRPr="00CD41DE">
        <w:t xml:space="preserve">the </w:t>
      </w:r>
      <w:r w:rsidR="003C4820" w:rsidRPr="00CD41DE">
        <w:t>i</w:t>
      </w:r>
      <w:r w:rsidR="0038202D" w:rsidRPr="00CD41DE">
        <w:t>dentif</w:t>
      </w:r>
      <w:r w:rsidR="007F4268" w:rsidRPr="00CD41DE">
        <w:t xml:space="preserve">ication </w:t>
      </w:r>
      <w:r w:rsidR="00213676" w:rsidRPr="00CD41DE">
        <w:t>of</w:t>
      </w:r>
      <w:r w:rsidR="0038202D" w:rsidRPr="00CD41DE">
        <w:t xml:space="preserve"> innovation and research priorities</w:t>
      </w:r>
      <w:r w:rsidR="00845307" w:rsidRPr="00CD41DE">
        <w:t xml:space="preserve"> </w:t>
      </w:r>
      <w:r w:rsidR="0038202D" w:rsidRPr="00CD41DE">
        <w:t>to modernize the collection, storage, analysis</w:t>
      </w:r>
      <w:r w:rsidR="0038202D" w:rsidRPr="00D6170A">
        <w:t xml:space="preserve"> and</w:t>
      </w:r>
      <w:r w:rsidR="0038202D" w:rsidRPr="00CD41DE">
        <w:t xml:space="preserve"> visualization of soil data; </w:t>
      </w:r>
      <w:r w:rsidR="00BA2C97" w:rsidRPr="00CD41DE">
        <w:t xml:space="preserve">the </w:t>
      </w:r>
      <w:r w:rsidR="0038202D" w:rsidRPr="00CD41DE">
        <w:t xml:space="preserve">development of soil biodiversity digital tools and </w:t>
      </w:r>
      <w:r w:rsidR="00310B2F" w:rsidRPr="00CD41DE">
        <w:t xml:space="preserve">provision of </w:t>
      </w:r>
      <w:r w:rsidR="0038202D" w:rsidRPr="00CD41DE">
        <w:t xml:space="preserve">training for </w:t>
      </w:r>
      <w:r w:rsidR="00945BC4" w:rsidRPr="00CD41DE">
        <w:t xml:space="preserve">getting </w:t>
      </w:r>
      <w:r w:rsidR="0038202D" w:rsidRPr="00D6170A">
        <w:t>access</w:t>
      </w:r>
      <w:r w:rsidR="0038202D" w:rsidRPr="00CD41DE">
        <w:t xml:space="preserve"> </w:t>
      </w:r>
      <w:r w:rsidR="00945BC4" w:rsidRPr="00CD41DE">
        <w:t xml:space="preserve">to </w:t>
      </w:r>
      <w:r w:rsidR="0038202D" w:rsidRPr="00CD41DE">
        <w:t xml:space="preserve">soil information; </w:t>
      </w:r>
      <w:r w:rsidR="00310B2F" w:rsidRPr="00CD41DE">
        <w:t xml:space="preserve">the </w:t>
      </w:r>
      <w:r w:rsidR="0038202D" w:rsidRPr="00CD41DE">
        <w:t xml:space="preserve">development of instruments to provide financial and technical support </w:t>
      </w:r>
      <w:r w:rsidR="009F2ECC" w:rsidRPr="00CD41DE">
        <w:t xml:space="preserve">to </w:t>
      </w:r>
      <w:r w:rsidR="0038202D" w:rsidRPr="00CD41DE">
        <w:t xml:space="preserve">farmers to support </w:t>
      </w:r>
      <w:r w:rsidR="00310B2F" w:rsidRPr="00CD41DE">
        <w:t xml:space="preserve">the </w:t>
      </w:r>
      <w:r w:rsidR="0038202D" w:rsidRPr="00CD41DE">
        <w:t>adoption of sustainable practices</w:t>
      </w:r>
      <w:r w:rsidR="0038202D" w:rsidRPr="00D6170A">
        <w:t xml:space="preserve"> and</w:t>
      </w:r>
      <w:r w:rsidR="0038202D" w:rsidRPr="00CD41DE">
        <w:t xml:space="preserve"> innovative learning approaches </w:t>
      </w:r>
      <w:r w:rsidR="009F2ECC" w:rsidRPr="00CD41DE">
        <w:t xml:space="preserve">to </w:t>
      </w:r>
      <w:r w:rsidR="0038202D" w:rsidRPr="00CD41DE">
        <w:t>key stakeholders.</w:t>
      </w:r>
    </w:p>
    <w:p w14:paraId="3752645D" w14:textId="0624D9DC" w:rsidR="00B638B5" w:rsidRPr="00CD41DE" w:rsidRDefault="00CE4653" w:rsidP="00D6170A">
      <w:pPr>
        <w:pStyle w:val="CBDH1"/>
        <w:rPr>
          <w:snapToGrid w:val="0"/>
        </w:rPr>
      </w:pPr>
      <w:r w:rsidRPr="00CD41DE">
        <w:t>III.</w:t>
      </w:r>
      <w:r w:rsidRPr="00CD41DE">
        <w:tab/>
      </w:r>
      <w:r w:rsidR="00B638B5" w:rsidRPr="00CD41DE">
        <w:t xml:space="preserve">Synergies between the implementation of the </w:t>
      </w:r>
      <w:r w:rsidR="00B638B5" w:rsidRPr="00D6170A">
        <w:t>Kunming-Montreal Global Biodiversity Framework</w:t>
      </w:r>
      <w:r w:rsidR="00B638B5" w:rsidRPr="00CD41DE">
        <w:t xml:space="preserve"> and the </w:t>
      </w:r>
      <w:r w:rsidR="00B638B5" w:rsidRPr="00CD41DE">
        <w:rPr>
          <w:snapToGrid w:val="0"/>
        </w:rPr>
        <w:t>Plan of Action (202</w:t>
      </w:r>
      <w:r w:rsidR="00B638B5" w:rsidRPr="00D6170A">
        <w:rPr>
          <w:snapToGrid w:val="0"/>
        </w:rPr>
        <w:t>0</w:t>
      </w:r>
      <w:r w:rsidR="004D4E55" w:rsidRPr="00CD41DE">
        <w:rPr>
          <w:color w:val="000000"/>
        </w:rPr>
        <w:t>–</w:t>
      </w:r>
      <w:r w:rsidR="00B638B5" w:rsidRPr="00D6170A">
        <w:rPr>
          <w:snapToGrid w:val="0"/>
        </w:rPr>
        <w:t>2</w:t>
      </w:r>
      <w:r w:rsidR="00B638B5" w:rsidRPr="00CD41DE">
        <w:rPr>
          <w:snapToGrid w:val="0"/>
        </w:rPr>
        <w:t>030) for the International Initiative for the Conservation and Sustainable Use of Soil Biodiversity</w:t>
      </w:r>
    </w:p>
    <w:p w14:paraId="790F5636" w14:textId="24CC005A" w:rsidR="00DF6E8D" w:rsidRPr="00CD41DE" w:rsidRDefault="00DF6E8D" w:rsidP="0037215B">
      <w:pPr>
        <w:pStyle w:val="CBDNormalNumber"/>
      </w:pPr>
      <w:r w:rsidRPr="00CD41DE">
        <w:t>Most Parties</w:t>
      </w:r>
      <w:r w:rsidR="00812F9E" w:rsidRPr="00CD41DE">
        <w:t xml:space="preserve"> </w:t>
      </w:r>
      <w:r w:rsidRPr="00CD41DE">
        <w:t xml:space="preserve">reported </w:t>
      </w:r>
      <w:r w:rsidR="00470B10" w:rsidRPr="00CD41DE">
        <w:t xml:space="preserve">in their submissions </w:t>
      </w:r>
      <w:r w:rsidRPr="00CD41DE">
        <w:t>that the conservation and sustainable use of soil biodiversity ha</w:t>
      </w:r>
      <w:r w:rsidR="00B76AAF" w:rsidRPr="00CD41DE">
        <w:t>d</w:t>
      </w:r>
      <w:r w:rsidRPr="00CD41DE">
        <w:t xml:space="preserve"> been directly or indirectly reflected in their </w:t>
      </w:r>
      <w:r w:rsidR="004D4E55" w:rsidRPr="00CD41DE">
        <w:t xml:space="preserve">national biodiversity strategies and action plans </w:t>
      </w:r>
      <w:r w:rsidRPr="00CD41DE">
        <w:t xml:space="preserve">and aligned with the Framework. Some reported that the updating of their </w:t>
      </w:r>
      <w:r w:rsidR="004D4E55" w:rsidRPr="00CD41DE">
        <w:t xml:space="preserve">national biodiversity strategies and action plans </w:t>
      </w:r>
      <w:r w:rsidR="00B76AAF" w:rsidRPr="00CD41DE">
        <w:t xml:space="preserve">was </w:t>
      </w:r>
      <w:r w:rsidRPr="00CD41DE">
        <w:t>still under development</w:t>
      </w:r>
      <w:r w:rsidR="00504E84" w:rsidRPr="00CD41DE">
        <w:t>,</w:t>
      </w:r>
      <w:r w:rsidRPr="00CD41DE">
        <w:t xml:space="preserve"> </w:t>
      </w:r>
      <w:r w:rsidR="00504E84" w:rsidRPr="00CD41DE">
        <w:t xml:space="preserve">and </w:t>
      </w:r>
      <w:r w:rsidR="00AB51B4" w:rsidRPr="00CD41DE">
        <w:t>o</w:t>
      </w:r>
      <w:r w:rsidRPr="00CD41DE">
        <w:t>thers that</w:t>
      </w:r>
      <w:r w:rsidR="00504E84" w:rsidRPr="00CD41DE">
        <w:t xml:space="preserve"> alignment with the </w:t>
      </w:r>
      <w:r w:rsidR="00504E84" w:rsidRPr="00CD41DE">
        <w:rPr>
          <w:snapToGrid w:val="0"/>
          <w:spacing w:val="-6"/>
          <w:kern w:val="22"/>
        </w:rPr>
        <w:t xml:space="preserve">Framework </w:t>
      </w:r>
      <w:r w:rsidR="00504E84" w:rsidRPr="00CD41DE">
        <w:t>was not possible</w:t>
      </w:r>
      <w:r w:rsidR="00AB51B4" w:rsidRPr="00CD41DE">
        <w:t>,</w:t>
      </w:r>
      <w:r w:rsidRPr="00CD41DE">
        <w:t xml:space="preserve"> </w:t>
      </w:r>
      <w:r w:rsidR="00B76AAF" w:rsidRPr="00CD41DE">
        <w:t>owing</w:t>
      </w:r>
      <w:r w:rsidR="00B76AAF" w:rsidRPr="00D6170A">
        <w:t xml:space="preserve"> </w:t>
      </w:r>
      <w:r w:rsidRPr="00D6170A">
        <w:t>to</w:t>
      </w:r>
      <w:r w:rsidRPr="00CD41DE">
        <w:t xml:space="preserve"> the limitation on data and research on the matter</w:t>
      </w:r>
      <w:r w:rsidR="00504E84" w:rsidRPr="00CD41DE">
        <w:t>.</w:t>
      </w:r>
      <w:r w:rsidRPr="00CD41DE">
        <w:t xml:space="preserve"> A few Parties provided </w:t>
      </w:r>
      <w:r w:rsidR="00E1012B" w:rsidRPr="00CD41DE">
        <w:t xml:space="preserve">different </w:t>
      </w:r>
      <w:r w:rsidRPr="00CD41DE">
        <w:t>responses,</w:t>
      </w:r>
      <w:r w:rsidRPr="00CD41DE" w:rsidDel="00E219EE">
        <w:t xml:space="preserve"> for</w:t>
      </w:r>
      <w:r w:rsidR="00765898" w:rsidRPr="00CD41DE">
        <w:t xml:space="preserve"> example</w:t>
      </w:r>
      <w:r w:rsidRPr="00CD41DE" w:rsidDel="00E219EE">
        <w:t xml:space="preserve">, </w:t>
      </w:r>
      <w:r w:rsidRPr="00CD41DE">
        <w:t xml:space="preserve">that implementation </w:t>
      </w:r>
      <w:r w:rsidR="00B76AAF" w:rsidRPr="00CD41DE">
        <w:t xml:space="preserve">was </w:t>
      </w:r>
      <w:r w:rsidRPr="00CD41DE">
        <w:t>aligned with other strategies.</w:t>
      </w:r>
    </w:p>
    <w:p w14:paraId="602CE335" w14:textId="5B9C98E7" w:rsidR="00D76C66" w:rsidRPr="00CD41DE" w:rsidRDefault="00B638B5" w:rsidP="00D76C66">
      <w:pPr>
        <w:pStyle w:val="CBDNormalNumber"/>
      </w:pPr>
      <w:r w:rsidRPr="00CD41DE">
        <w:t xml:space="preserve">Parties reported that the </w:t>
      </w:r>
      <w:r w:rsidR="00D63BFA" w:rsidRPr="00CD41DE">
        <w:rPr>
          <w:snapToGrid w:val="0"/>
          <w:spacing w:val="-6"/>
          <w:kern w:val="22"/>
        </w:rPr>
        <w:t xml:space="preserve">Framework </w:t>
      </w:r>
      <w:r w:rsidRPr="00CD41DE">
        <w:t xml:space="preserve">and the </w:t>
      </w:r>
      <w:r w:rsidRPr="00CD41DE">
        <w:rPr>
          <w:snapToGrid w:val="0"/>
          <w:spacing w:val="-6"/>
          <w:kern w:val="22"/>
        </w:rPr>
        <w:t xml:space="preserve">International Initiative </w:t>
      </w:r>
      <w:r w:rsidR="0049471F" w:rsidRPr="00CD41DE">
        <w:rPr>
          <w:snapToGrid w:val="0"/>
          <w:spacing w:val="-6"/>
          <w:kern w:val="22"/>
        </w:rPr>
        <w:t xml:space="preserve">were </w:t>
      </w:r>
      <w:r w:rsidRPr="00CD41DE">
        <w:rPr>
          <w:snapToGrid w:val="0"/>
          <w:spacing w:val="-6"/>
          <w:kern w:val="22"/>
        </w:rPr>
        <w:t xml:space="preserve">mutually </w:t>
      </w:r>
      <w:r w:rsidR="00270B98" w:rsidRPr="00CD41DE">
        <w:rPr>
          <w:snapToGrid w:val="0"/>
          <w:spacing w:val="-6"/>
          <w:kern w:val="22"/>
        </w:rPr>
        <w:t>supportive</w:t>
      </w:r>
      <w:r w:rsidR="00270B98" w:rsidRPr="00D6170A">
        <w:rPr>
          <w:snapToGrid w:val="0"/>
          <w:spacing w:val="-6"/>
          <w:kern w:val="22"/>
        </w:rPr>
        <w:t>,</w:t>
      </w:r>
      <w:r w:rsidRPr="00D6170A">
        <w:rPr>
          <w:snapToGrid w:val="0"/>
          <w:spacing w:val="-6"/>
          <w:kern w:val="22"/>
        </w:rPr>
        <w:t xml:space="preserve"> and</w:t>
      </w:r>
      <w:r w:rsidRPr="00CD41DE">
        <w:rPr>
          <w:snapToGrid w:val="0"/>
          <w:spacing w:val="-6"/>
          <w:kern w:val="22"/>
        </w:rPr>
        <w:t xml:space="preserve"> </w:t>
      </w:r>
      <w:r w:rsidR="0049471F" w:rsidRPr="00CD41DE">
        <w:rPr>
          <w:snapToGrid w:val="0"/>
          <w:spacing w:val="-6"/>
          <w:kern w:val="22"/>
        </w:rPr>
        <w:t xml:space="preserve">that </w:t>
      </w:r>
      <w:r w:rsidRPr="00CD41DE">
        <w:t xml:space="preserve">many targets of the </w:t>
      </w:r>
      <w:r w:rsidR="00D63BFA" w:rsidRPr="00CD41DE">
        <w:rPr>
          <w:snapToGrid w:val="0"/>
          <w:spacing w:val="-6"/>
          <w:kern w:val="22"/>
        </w:rPr>
        <w:t>Framework</w:t>
      </w:r>
      <w:r w:rsidR="00D63BFA" w:rsidRPr="00CD41DE">
        <w:t xml:space="preserve"> </w:t>
      </w:r>
      <w:r w:rsidRPr="00D6170A">
        <w:t>contribute</w:t>
      </w:r>
      <w:r w:rsidR="0049471F" w:rsidRPr="00CD41DE">
        <w:t>d</w:t>
      </w:r>
      <w:r w:rsidRPr="00D6170A">
        <w:t xml:space="preserve"> to</w:t>
      </w:r>
      <w:r w:rsidRPr="00CD41DE">
        <w:t xml:space="preserve"> the conservation and sustainable use of soil biodiversity</w:t>
      </w:r>
      <w:r w:rsidR="005451AD" w:rsidRPr="00CD41DE">
        <w:t>,</w:t>
      </w:r>
      <w:r w:rsidRPr="00CD41DE">
        <w:t xml:space="preserve"> and vice</w:t>
      </w:r>
      <w:r w:rsidR="0059111A" w:rsidRPr="00CD41DE">
        <w:t xml:space="preserve"> </w:t>
      </w:r>
      <w:r w:rsidRPr="00CD41DE">
        <w:t>versa.</w:t>
      </w:r>
      <w:r w:rsidR="00D76C66" w:rsidRPr="00CD41DE">
        <w:t xml:space="preserve"> </w:t>
      </w:r>
      <w:r w:rsidR="005451AD" w:rsidRPr="00CD41DE">
        <w:t xml:space="preserve">They </w:t>
      </w:r>
      <w:r w:rsidR="00D76C66" w:rsidRPr="00CD41DE">
        <w:t xml:space="preserve">commented that the monitoring framework for the </w:t>
      </w:r>
      <w:r w:rsidR="00D76C66" w:rsidRPr="00D6170A">
        <w:t xml:space="preserve">Kunming-Montreal Global Biodiversity </w:t>
      </w:r>
      <w:r w:rsidR="00D76C66" w:rsidRPr="00D6170A">
        <w:rPr>
          <w:snapToGrid w:val="0"/>
          <w:spacing w:val="-6"/>
          <w:kern w:val="22"/>
        </w:rPr>
        <w:t>Framework</w:t>
      </w:r>
      <w:r w:rsidR="00D76C66" w:rsidRPr="00CD41DE">
        <w:t xml:space="preserve"> lack</w:t>
      </w:r>
      <w:r w:rsidR="00EA2FD1" w:rsidRPr="00CD41DE">
        <w:t>ed</w:t>
      </w:r>
      <w:r w:rsidR="00D76C66" w:rsidRPr="00CD41DE">
        <w:t xml:space="preserve"> targets on soil biodiversity</w:t>
      </w:r>
      <w:r w:rsidR="00EA2FD1" w:rsidRPr="00CD41DE">
        <w:t>;</w:t>
      </w:r>
      <w:r w:rsidR="00D76C66" w:rsidRPr="00CD41DE">
        <w:t xml:space="preserve"> </w:t>
      </w:r>
      <w:r w:rsidR="00EA2FD1" w:rsidRPr="00CD41DE">
        <w:t>h</w:t>
      </w:r>
      <w:r w:rsidR="00D76C66" w:rsidRPr="00CD41DE">
        <w:t xml:space="preserve">owever, there </w:t>
      </w:r>
      <w:r w:rsidR="00EA2FD1" w:rsidRPr="00CD41DE">
        <w:t xml:space="preserve">were </w:t>
      </w:r>
      <w:r w:rsidR="00D76C66" w:rsidRPr="00CD41DE">
        <w:t>actions t</w:t>
      </w:r>
      <w:r w:rsidR="00087EE7" w:rsidRPr="00CD41DE">
        <w:t>hat support</w:t>
      </w:r>
      <w:r w:rsidR="00EA2FD1" w:rsidRPr="00CD41DE">
        <w:t>ed</w:t>
      </w:r>
      <w:r w:rsidR="00087EE7" w:rsidRPr="00CD41DE">
        <w:t xml:space="preserve"> </w:t>
      </w:r>
      <w:r w:rsidR="00991959" w:rsidRPr="00CD41DE">
        <w:t xml:space="preserve">soil biodiversity </w:t>
      </w:r>
      <w:r w:rsidR="00D76C66" w:rsidRPr="00CD41DE">
        <w:t>through various other targets</w:t>
      </w:r>
      <w:r w:rsidR="00991959" w:rsidRPr="00CD41DE">
        <w:t xml:space="preserve"> of the Framework</w:t>
      </w:r>
      <w:r w:rsidR="00D76C66" w:rsidRPr="00CD41DE">
        <w:t>.</w:t>
      </w:r>
    </w:p>
    <w:p w14:paraId="299E63E5" w14:textId="3436EE38" w:rsidR="002C114B" w:rsidRPr="00D6170A" w:rsidRDefault="008C36AD" w:rsidP="002C114B">
      <w:pPr>
        <w:pStyle w:val="CBDNormalNumber"/>
      </w:pPr>
      <w:proofErr w:type="gramStart"/>
      <w:r w:rsidRPr="00CD41DE">
        <w:t>The majority of</w:t>
      </w:r>
      <w:proofErr w:type="gramEnd"/>
      <w:r w:rsidRPr="00CD41DE">
        <w:t xml:space="preserve"> </w:t>
      </w:r>
      <w:r w:rsidR="00797BEB" w:rsidRPr="00CD41DE">
        <w:t xml:space="preserve">Parties </w:t>
      </w:r>
      <w:r w:rsidR="007872DA" w:rsidRPr="00CD41DE">
        <w:t>reported</w:t>
      </w:r>
      <w:r w:rsidR="00656942" w:rsidRPr="00CD41DE">
        <w:t xml:space="preserve"> that</w:t>
      </w:r>
      <w:r w:rsidR="00905333" w:rsidRPr="00CD41DE">
        <w:t xml:space="preserve"> </w:t>
      </w:r>
      <w:r w:rsidR="00AF565C" w:rsidRPr="00CD41DE">
        <w:t xml:space="preserve">the </w:t>
      </w:r>
      <w:r w:rsidR="00905333" w:rsidRPr="00CD41DE">
        <w:t>implementation of</w:t>
      </w:r>
      <w:r w:rsidR="002C114B" w:rsidRPr="00CD41DE">
        <w:t xml:space="preserve"> good practices of sustainable soil management and spatial planning in a participatory manner</w:t>
      </w:r>
      <w:r w:rsidR="00600635" w:rsidRPr="00CD41DE">
        <w:t xml:space="preserve"> </w:t>
      </w:r>
      <w:r w:rsidRPr="00CD41DE">
        <w:t>w</w:t>
      </w:r>
      <w:r w:rsidR="00912271" w:rsidRPr="00CD41DE">
        <w:t>ere und</w:t>
      </w:r>
      <w:r w:rsidR="00905333" w:rsidRPr="00CD41DE">
        <w:t>er</w:t>
      </w:r>
      <w:r w:rsidRPr="00CD41DE">
        <w:t xml:space="preserve"> </w:t>
      </w:r>
      <w:r w:rsidR="00905333" w:rsidRPr="00CD41DE">
        <w:t>development</w:t>
      </w:r>
      <w:r w:rsidR="00DF5FC0" w:rsidRPr="00CD41DE">
        <w:t>.</w:t>
      </w:r>
      <w:r w:rsidR="00956188" w:rsidRPr="00CD41DE">
        <w:t xml:space="preserve"> </w:t>
      </w:r>
      <w:r w:rsidR="00183503" w:rsidRPr="00CD41DE">
        <w:t>Such actions</w:t>
      </w:r>
      <w:r w:rsidR="00956188" w:rsidRPr="00CD41DE">
        <w:t xml:space="preserve"> may</w:t>
      </w:r>
      <w:r w:rsidR="00183503" w:rsidRPr="00CD41DE">
        <w:t xml:space="preserve"> thus</w:t>
      </w:r>
      <w:r w:rsidR="00E23B4C" w:rsidRPr="00CD41DE">
        <w:t xml:space="preserve"> contribute to the achievement of Target 1</w:t>
      </w:r>
      <w:r w:rsidR="00AF565C" w:rsidRPr="00CD41DE">
        <w:t xml:space="preserve"> of the Framework</w:t>
      </w:r>
      <w:r w:rsidR="00E23B4C" w:rsidRPr="00CD41DE">
        <w:t>.</w:t>
      </w:r>
    </w:p>
    <w:p w14:paraId="31F25106" w14:textId="430AACB2" w:rsidR="00B04AE5" w:rsidRPr="00CD41DE" w:rsidRDefault="00AF565C" w:rsidP="00A87794">
      <w:pPr>
        <w:pStyle w:val="CBDNormalNumber"/>
      </w:pPr>
      <w:proofErr w:type="gramStart"/>
      <w:r w:rsidRPr="00CD41DE">
        <w:t>With regard to</w:t>
      </w:r>
      <w:proofErr w:type="gramEnd"/>
      <w:r w:rsidRPr="00CD41DE">
        <w:t xml:space="preserve"> </w:t>
      </w:r>
      <w:r w:rsidR="00B638B5" w:rsidRPr="00CD41DE">
        <w:t>Target 2</w:t>
      </w:r>
      <w:r w:rsidR="008440FB" w:rsidRPr="00CD41DE">
        <w:t xml:space="preserve"> of the Fra</w:t>
      </w:r>
      <w:r w:rsidR="00687A03" w:rsidRPr="00CD41DE">
        <w:t>m</w:t>
      </w:r>
      <w:r w:rsidR="008440FB" w:rsidRPr="00CD41DE">
        <w:t>ework</w:t>
      </w:r>
      <w:r w:rsidR="00B638B5" w:rsidRPr="00CD41DE">
        <w:t xml:space="preserve">, </w:t>
      </w:r>
      <w:r w:rsidR="00BA6CF9" w:rsidRPr="00CD41DE">
        <w:t>some</w:t>
      </w:r>
      <w:r w:rsidR="00DF38DC" w:rsidRPr="00CD41DE">
        <w:t xml:space="preserve"> Part</w:t>
      </w:r>
      <w:r w:rsidR="00BA6CF9" w:rsidRPr="00CD41DE">
        <w:t>ies</w:t>
      </w:r>
      <w:r w:rsidR="00DF38DC" w:rsidRPr="00CD41DE">
        <w:t xml:space="preserve"> </w:t>
      </w:r>
      <w:r w:rsidR="001626F7" w:rsidRPr="00CD41DE">
        <w:t xml:space="preserve">mentioned </w:t>
      </w:r>
      <w:r w:rsidR="00C132DB" w:rsidRPr="00CD41DE">
        <w:t xml:space="preserve">that while soil biodiversity </w:t>
      </w:r>
      <w:r w:rsidR="00DB0C4D" w:rsidRPr="00CD41DE">
        <w:t xml:space="preserve">was </w:t>
      </w:r>
      <w:r w:rsidR="00C132DB" w:rsidRPr="00CD41DE">
        <w:t xml:space="preserve">not addressed as a stand-alone theme, many actions, including </w:t>
      </w:r>
      <w:r w:rsidR="00AF1926" w:rsidRPr="00CD41DE">
        <w:t xml:space="preserve">the </w:t>
      </w:r>
      <w:r w:rsidR="00C132DB" w:rsidRPr="00CD41DE">
        <w:t>restoration of degraded lands</w:t>
      </w:r>
      <w:r w:rsidR="006343C4" w:rsidRPr="00CD41DE">
        <w:t>, ecosystem restoration</w:t>
      </w:r>
      <w:r w:rsidR="00C132DB" w:rsidRPr="00D6170A">
        <w:t xml:space="preserve"> and</w:t>
      </w:r>
      <w:r w:rsidR="00C132DB" w:rsidRPr="00CD41DE">
        <w:t xml:space="preserve"> reforestation</w:t>
      </w:r>
      <w:r w:rsidR="00B9251E" w:rsidRPr="00CD41DE">
        <w:t>,</w:t>
      </w:r>
      <w:r w:rsidR="00B04AE5" w:rsidRPr="00CD41DE">
        <w:t xml:space="preserve"> improve</w:t>
      </w:r>
      <w:r w:rsidR="00BB14EF" w:rsidRPr="00CD41DE">
        <w:t>d</w:t>
      </w:r>
      <w:r w:rsidR="00B04AE5" w:rsidRPr="00CD41DE">
        <w:t xml:space="preserve"> soil health. One Party highlighted that the </w:t>
      </w:r>
      <w:r w:rsidR="00785280" w:rsidRPr="00D6170A">
        <w:rPr>
          <w:snapToGrid w:val="0"/>
        </w:rPr>
        <w:t xml:space="preserve">International </w:t>
      </w:r>
      <w:r w:rsidR="00B04AE5" w:rsidRPr="00CD41DE">
        <w:t>Initiative need</w:t>
      </w:r>
      <w:r w:rsidR="00BB14EF" w:rsidRPr="00CD41DE">
        <w:t>ed</w:t>
      </w:r>
      <w:r w:rsidR="00B04AE5" w:rsidRPr="00CD41DE">
        <w:t xml:space="preserve"> to be linked to the restoration process, including biocentric restoration</w:t>
      </w:r>
      <w:r w:rsidR="00B04AE5" w:rsidRPr="00D6170A">
        <w:t>, and</w:t>
      </w:r>
      <w:r w:rsidR="00B04AE5" w:rsidRPr="00CD41DE">
        <w:t xml:space="preserve"> its phases, such as bioremediation.</w:t>
      </w:r>
      <w:r w:rsidR="00B04AE5" w:rsidRPr="00D6170A">
        <w:t xml:space="preserve"> </w:t>
      </w:r>
      <w:r w:rsidR="00514890" w:rsidRPr="00D6170A">
        <w:t xml:space="preserve">Some </w:t>
      </w:r>
      <w:r w:rsidR="00B04AE5" w:rsidRPr="00D6170A">
        <w:t xml:space="preserve">Parties also mentioned </w:t>
      </w:r>
      <w:r w:rsidR="00B04AE5" w:rsidRPr="00CD41DE">
        <w:t xml:space="preserve">actions to reverse soil degradation trends in protected areas, </w:t>
      </w:r>
      <w:r w:rsidR="005B1777" w:rsidRPr="00CD41DE">
        <w:t xml:space="preserve">wetlands, </w:t>
      </w:r>
      <w:r w:rsidR="00F611BF" w:rsidRPr="00CD41DE">
        <w:t xml:space="preserve">grasslands, </w:t>
      </w:r>
      <w:r w:rsidR="00B04AE5" w:rsidRPr="00CD41DE">
        <w:t>forestry ecosystems and agricultural landscapes as beneficial to soil biodiversity.</w:t>
      </w:r>
    </w:p>
    <w:p w14:paraId="7D892F3F" w14:textId="248B582D" w:rsidR="00B638B5" w:rsidRPr="00CD41DE" w:rsidRDefault="00741187" w:rsidP="00462E8C">
      <w:pPr>
        <w:pStyle w:val="CBDNormalNumber"/>
      </w:pPr>
      <w:proofErr w:type="gramStart"/>
      <w:r w:rsidRPr="00CD41DE">
        <w:t>With r</w:t>
      </w:r>
      <w:r w:rsidR="00A84FCA" w:rsidRPr="00CD41DE">
        <w:t xml:space="preserve">egard </w:t>
      </w:r>
      <w:r w:rsidRPr="00CD41DE">
        <w:t>to</w:t>
      </w:r>
      <w:proofErr w:type="gramEnd"/>
      <w:r w:rsidRPr="00CD41DE">
        <w:t xml:space="preserve"> </w:t>
      </w:r>
      <w:r w:rsidR="00A84FCA" w:rsidRPr="00CD41DE">
        <w:t>Target 3, Parties mentioned that the identification and inclusion of areas to protect rare and endangered fung</w:t>
      </w:r>
      <w:r w:rsidR="001D2BD4" w:rsidRPr="00CD41DE">
        <w:t>us</w:t>
      </w:r>
      <w:r w:rsidR="00A84FCA" w:rsidRPr="00CD41DE">
        <w:t xml:space="preserve"> species, carbon-rich ecosystem</w:t>
      </w:r>
      <w:r w:rsidR="00A84FCA" w:rsidRPr="00D6170A">
        <w:t>s</w:t>
      </w:r>
      <w:r w:rsidR="000B31A4" w:rsidRPr="00CD41DE">
        <w:t>,</w:t>
      </w:r>
      <w:r w:rsidR="00A84FCA" w:rsidRPr="00D6170A">
        <w:t xml:space="preserve"> such as</w:t>
      </w:r>
      <w:r w:rsidR="00A84FCA" w:rsidRPr="00CD41DE">
        <w:t xml:space="preserve"> wetlands, including peatlands, grasslands and seagrass meadows </w:t>
      </w:r>
      <w:r w:rsidR="00980E64" w:rsidRPr="00CD41DE">
        <w:t xml:space="preserve">could </w:t>
      </w:r>
      <w:r w:rsidR="00A84FCA" w:rsidRPr="00CD41DE">
        <w:t xml:space="preserve">contribute to </w:t>
      </w:r>
      <w:r w:rsidR="003E2085" w:rsidRPr="00CD41DE">
        <w:t xml:space="preserve">the </w:t>
      </w:r>
      <w:r w:rsidR="00A84FCA" w:rsidRPr="00CD41DE">
        <w:t xml:space="preserve">effective conservation of </w:t>
      </w:r>
      <w:r w:rsidR="00FD1F96" w:rsidRPr="00CD41DE">
        <w:t>soil biodiversity</w:t>
      </w:r>
      <w:r w:rsidR="00A84FCA" w:rsidRPr="00CD41DE">
        <w:t>.</w:t>
      </w:r>
    </w:p>
    <w:p w14:paraId="12E68E48" w14:textId="7212CC01" w:rsidR="00B638B5" w:rsidRPr="00CD41DE" w:rsidRDefault="00462E8C" w:rsidP="00B638B5">
      <w:pPr>
        <w:pStyle w:val="CBDNormalNumber"/>
      </w:pPr>
      <w:proofErr w:type="gramStart"/>
      <w:r w:rsidRPr="00CD41DE">
        <w:t>With regard to</w:t>
      </w:r>
      <w:proofErr w:type="gramEnd"/>
      <w:r w:rsidRPr="00CD41DE">
        <w:t xml:space="preserve"> </w:t>
      </w:r>
      <w:r w:rsidR="00B638B5" w:rsidRPr="00CD41DE">
        <w:t xml:space="preserve">Target 4, </w:t>
      </w:r>
      <w:r w:rsidR="00D22B3B" w:rsidRPr="00CD41DE">
        <w:t xml:space="preserve">one Party reported that </w:t>
      </w:r>
      <w:r w:rsidR="00B638B5" w:rsidRPr="00CD41DE">
        <w:t xml:space="preserve">soil taxa </w:t>
      </w:r>
      <w:r w:rsidR="00780381" w:rsidRPr="00CD41DE">
        <w:t xml:space="preserve">were </w:t>
      </w:r>
      <w:r w:rsidR="00B638B5" w:rsidRPr="00CD41DE">
        <w:t xml:space="preserve">included in </w:t>
      </w:r>
      <w:r w:rsidR="00A67222" w:rsidRPr="00CD41DE">
        <w:t>rep</w:t>
      </w:r>
      <w:r w:rsidR="006451A7" w:rsidRPr="00CD41DE">
        <w:t>o</w:t>
      </w:r>
      <w:r w:rsidR="00A67222" w:rsidRPr="00CD41DE">
        <w:t xml:space="preserve">rts on </w:t>
      </w:r>
      <w:r w:rsidR="00821B60" w:rsidRPr="00CD41DE">
        <w:t>w</w:t>
      </w:r>
      <w:r w:rsidR="00C1174D" w:rsidRPr="00CD41DE">
        <w:t xml:space="preserve">ild </w:t>
      </w:r>
      <w:r w:rsidR="00821B60" w:rsidRPr="00CD41DE">
        <w:t>s</w:t>
      </w:r>
      <w:r w:rsidR="00C1174D" w:rsidRPr="00CD41DE">
        <w:t>pecies</w:t>
      </w:r>
      <w:r w:rsidR="00A67222" w:rsidRPr="00CD41DE">
        <w:t>,</w:t>
      </w:r>
      <w:r w:rsidR="00C1174D" w:rsidRPr="00CD41DE">
        <w:t xml:space="preserve"> </w:t>
      </w:r>
      <w:r w:rsidR="00B638B5" w:rsidRPr="00CD41DE">
        <w:t xml:space="preserve">despite data deficiencies for most species. This highlights the need for more taxonomy </w:t>
      </w:r>
      <w:r w:rsidR="00990888" w:rsidRPr="00CD41DE">
        <w:t xml:space="preserve">research in </w:t>
      </w:r>
      <w:r w:rsidR="00B638B5" w:rsidRPr="00CD41DE">
        <w:t>and monitoring</w:t>
      </w:r>
      <w:r w:rsidR="003D48C7" w:rsidRPr="00CD41DE">
        <w:t xml:space="preserve"> of soil biodiversity</w:t>
      </w:r>
      <w:r w:rsidR="00B638B5" w:rsidRPr="00CD41DE">
        <w:t>. Accurate taxonomy is essential</w:t>
      </w:r>
      <w:r w:rsidR="00591AF9" w:rsidRPr="00CD41DE">
        <w:t>,</w:t>
      </w:r>
      <w:r w:rsidR="00B638B5" w:rsidRPr="00CD41DE">
        <w:t xml:space="preserve"> for</w:t>
      </w:r>
      <w:r w:rsidR="00765898" w:rsidRPr="00CD41DE">
        <w:t xml:space="preserve"> example</w:t>
      </w:r>
      <w:r w:rsidR="00B638B5" w:rsidRPr="00CD41DE">
        <w:t>, to identify pests and beneficial species, support integrated pest management strategies, monitor soil biodiversity and preserve specimens and genetic material for long-term ecological studies.</w:t>
      </w:r>
    </w:p>
    <w:p w14:paraId="162EA9D8" w14:textId="0ADF2547" w:rsidR="00E614CD" w:rsidRPr="00CD41DE" w:rsidRDefault="00462E8C" w:rsidP="00E614CD">
      <w:pPr>
        <w:pStyle w:val="CBDNormalNumber"/>
      </w:pPr>
      <w:proofErr w:type="gramStart"/>
      <w:r w:rsidRPr="00CD41DE">
        <w:t xml:space="preserve">With regard </w:t>
      </w:r>
      <w:r w:rsidR="0077035D" w:rsidRPr="00D6170A">
        <w:t>to</w:t>
      </w:r>
      <w:proofErr w:type="gramEnd"/>
      <w:r w:rsidR="007356E1" w:rsidRPr="00D6170A">
        <w:t xml:space="preserve"> </w:t>
      </w:r>
      <w:r w:rsidR="00DE0074" w:rsidRPr="00D6170A">
        <w:t>Target 5</w:t>
      </w:r>
      <w:r w:rsidR="001769BF" w:rsidRPr="00CD41DE">
        <w:t xml:space="preserve">, examples </w:t>
      </w:r>
      <w:r w:rsidR="00CA4862" w:rsidRPr="00CD41DE">
        <w:t xml:space="preserve">were given </w:t>
      </w:r>
      <w:r w:rsidR="001769BF" w:rsidRPr="00CD41DE">
        <w:t xml:space="preserve">of </w:t>
      </w:r>
      <w:r w:rsidR="00670ECA" w:rsidRPr="00CD41DE">
        <w:t xml:space="preserve">how Parties </w:t>
      </w:r>
      <w:r w:rsidR="00CA4862" w:rsidRPr="00CD41DE">
        <w:t>we</w:t>
      </w:r>
      <w:r w:rsidR="00670ECA" w:rsidRPr="00CD41DE">
        <w:t xml:space="preserve">re promoting the </w:t>
      </w:r>
      <w:r w:rsidR="00E614CD" w:rsidRPr="00CD41DE">
        <w:t xml:space="preserve">conservation </w:t>
      </w:r>
      <w:r w:rsidR="00B563CE" w:rsidRPr="00CD41DE">
        <w:t xml:space="preserve">and sustainable use </w:t>
      </w:r>
      <w:r w:rsidR="00E614CD" w:rsidRPr="00CD41DE">
        <w:t>of the fung</w:t>
      </w:r>
      <w:r w:rsidR="00ED51FA" w:rsidRPr="00CD41DE">
        <w:t>us</w:t>
      </w:r>
      <w:r w:rsidR="00E614CD" w:rsidRPr="00CD41DE">
        <w:t xml:space="preserve"> kingdom</w:t>
      </w:r>
      <w:r w:rsidR="006B6D57" w:rsidRPr="00CD41DE">
        <w:t xml:space="preserve"> by </w:t>
      </w:r>
      <w:r w:rsidR="00B303DA" w:rsidRPr="00CD41DE">
        <w:t xml:space="preserve">imposing </w:t>
      </w:r>
      <w:r w:rsidR="00E614CD" w:rsidRPr="00CD41DE">
        <w:t>certain restrictions on the extraction of fungi</w:t>
      </w:r>
      <w:r w:rsidR="00670ECA" w:rsidRPr="00CD41DE">
        <w:t xml:space="preserve"> in</w:t>
      </w:r>
      <w:r w:rsidR="00E614CD" w:rsidRPr="00CD41DE">
        <w:t xml:space="preserve"> areas identified as key for the conservation of biodiversity.</w:t>
      </w:r>
    </w:p>
    <w:p w14:paraId="174AA2F2" w14:textId="33D14C0F" w:rsidR="00F01543" w:rsidRPr="00CD41DE" w:rsidRDefault="00462E8C" w:rsidP="00B638B5">
      <w:pPr>
        <w:pStyle w:val="CBDNormalNumber"/>
      </w:pPr>
      <w:proofErr w:type="gramStart"/>
      <w:r w:rsidRPr="00CD41DE">
        <w:t>With regard to</w:t>
      </w:r>
      <w:proofErr w:type="gramEnd"/>
      <w:r w:rsidRPr="00CD41DE">
        <w:t xml:space="preserve"> </w:t>
      </w:r>
      <w:r w:rsidR="00F01543" w:rsidRPr="00CD41DE">
        <w:t>Target 6</w:t>
      </w:r>
      <w:r w:rsidR="00D07C76" w:rsidRPr="00CD41DE">
        <w:t xml:space="preserve">, </w:t>
      </w:r>
      <w:r w:rsidR="001C3FF1" w:rsidRPr="00CD41DE">
        <w:t xml:space="preserve">Parties reported on the alignment with the strategies to prevent, control </w:t>
      </w:r>
      <w:r w:rsidR="001C3FF1" w:rsidRPr="00D6170A">
        <w:t>or</w:t>
      </w:r>
      <w:r w:rsidR="001C3FF1" w:rsidRPr="00CD41DE">
        <w:t xml:space="preserve"> eradicate </w:t>
      </w:r>
      <w:r w:rsidR="001E52AC" w:rsidRPr="00CD41DE">
        <w:t>invasive alien species</w:t>
      </w:r>
      <w:r w:rsidR="001C3FF1" w:rsidRPr="00CD41DE">
        <w:t xml:space="preserve">, </w:t>
      </w:r>
      <w:r w:rsidR="003D2970" w:rsidRPr="00CD41DE">
        <w:t xml:space="preserve">as </w:t>
      </w:r>
      <w:r w:rsidR="0036061A" w:rsidRPr="00CD41DE">
        <w:t xml:space="preserve">those </w:t>
      </w:r>
      <w:r w:rsidR="002F27BC" w:rsidRPr="00CD41DE">
        <w:t xml:space="preserve">efforts </w:t>
      </w:r>
      <w:r w:rsidR="003D2970" w:rsidRPr="00D6170A">
        <w:t xml:space="preserve">could </w:t>
      </w:r>
      <w:r w:rsidR="00950485" w:rsidRPr="00D6170A">
        <w:t>be</w:t>
      </w:r>
      <w:r w:rsidR="00D40912" w:rsidRPr="00D6170A">
        <w:t xml:space="preserve"> </w:t>
      </w:r>
      <w:r w:rsidR="00F01543" w:rsidRPr="00D6170A">
        <w:t xml:space="preserve">relevant to soils </w:t>
      </w:r>
      <w:r w:rsidR="00B76B76" w:rsidRPr="00D6170A">
        <w:t xml:space="preserve">and </w:t>
      </w:r>
      <w:r w:rsidR="005A260F" w:rsidRPr="00CD41DE">
        <w:t>invasive alien species</w:t>
      </w:r>
      <w:r w:rsidR="005A260F" w:rsidRPr="00D6170A" w:rsidDel="005A260F">
        <w:t xml:space="preserve"> </w:t>
      </w:r>
      <w:r w:rsidR="00B76B76" w:rsidRPr="00D6170A">
        <w:t xml:space="preserve">might </w:t>
      </w:r>
      <w:r w:rsidR="0074392A" w:rsidRPr="00D6170A">
        <w:t>directly</w:t>
      </w:r>
      <w:r w:rsidR="004E2FF5" w:rsidRPr="00D6170A">
        <w:t xml:space="preserve"> or indirectly</w:t>
      </w:r>
      <w:r w:rsidR="0074392A" w:rsidRPr="00D6170A">
        <w:t xml:space="preserve"> </w:t>
      </w:r>
      <w:r w:rsidR="00416D54" w:rsidRPr="00D6170A">
        <w:t>affect</w:t>
      </w:r>
      <w:r w:rsidR="007B1E8B" w:rsidRPr="00D6170A">
        <w:t xml:space="preserve"> </w:t>
      </w:r>
      <w:r w:rsidR="004E2FF5" w:rsidRPr="00D6170A">
        <w:t>the relationship between plants and soil organisms</w:t>
      </w:r>
      <w:r w:rsidR="007B1E8B" w:rsidRPr="00D6170A">
        <w:t>.</w:t>
      </w:r>
    </w:p>
    <w:p w14:paraId="60EB4F52" w14:textId="14D7C111" w:rsidR="00983644" w:rsidRPr="00CD41DE" w:rsidRDefault="00462E8C" w:rsidP="00983644">
      <w:pPr>
        <w:pStyle w:val="CBDNormalNumber"/>
      </w:pPr>
      <w:proofErr w:type="gramStart"/>
      <w:r w:rsidRPr="00CD41DE">
        <w:t>With regard to</w:t>
      </w:r>
      <w:proofErr w:type="gramEnd"/>
      <w:r w:rsidRPr="00CD41DE">
        <w:t xml:space="preserve"> </w:t>
      </w:r>
      <w:r w:rsidR="009A1B2A" w:rsidRPr="00CD41DE">
        <w:t xml:space="preserve">Target 7, Parties mentioned regulations </w:t>
      </w:r>
      <w:r w:rsidR="00B76B76" w:rsidRPr="00CD41DE">
        <w:t xml:space="preserve">on </w:t>
      </w:r>
      <w:r w:rsidR="009A1B2A" w:rsidRPr="00CD41DE">
        <w:t xml:space="preserve">contaminated soils and remediation with ecological considerations. Other examples </w:t>
      </w:r>
      <w:r w:rsidR="00A27DC2" w:rsidRPr="00CD41DE">
        <w:t xml:space="preserve">concerned reduction in </w:t>
      </w:r>
      <w:r w:rsidR="009A1B2A" w:rsidRPr="00CD41DE">
        <w:t xml:space="preserve">soil pollution through </w:t>
      </w:r>
      <w:r w:rsidR="00863A67" w:rsidRPr="00CD41DE">
        <w:t xml:space="preserve">the </w:t>
      </w:r>
      <w:r w:rsidR="009A1B2A" w:rsidRPr="00CD41DE">
        <w:t xml:space="preserve">optimal management of nutrients and pest control products, as well as industrial water and waste management. Those actions support soil health, soil biodiversity and </w:t>
      </w:r>
      <w:r w:rsidR="00F27EA3" w:rsidRPr="00CD41DE">
        <w:t xml:space="preserve">the provision of </w:t>
      </w:r>
      <w:r w:rsidR="009A1B2A" w:rsidRPr="00CD41DE">
        <w:t>ecosystem functions and services.</w:t>
      </w:r>
    </w:p>
    <w:p w14:paraId="6DA5CD84" w14:textId="457B9D0E" w:rsidR="00B638B5" w:rsidRPr="00CD41DE" w:rsidRDefault="00462E8C" w:rsidP="00B638B5">
      <w:pPr>
        <w:pStyle w:val="CBDNormalNumber"/>
      </w:pPr>
      <w:proofErr w:type="gramStart"/>
      <w:r w:rsidRPr="00CD41DE">
        <w:t>With regard to</w:t>
      </w:r>
      <w:proofErr w:type="gramEnd"/>
      <w:r w:rsidRPr="00CD41DE">
        <w:t xml:space="preserve"> </w:t>
      </w:r>
      <w:r w:rsidR="00B638B5" w:rsidRPr="00CD41DE">
        <w:t>Target 8,</w:t>
      </w:r>
      <w:r w:rsidR="00D512D0" w:rsidRPr="00CD41DE">
        <w:t xml:space="preserve"> </w:t>
      </w:r>
      <w:r w:rsidR="00E927CF" w:rsidRPr="00CD41DE">
        <w:t xml:space="preserve">Parties provided examples on how </w:t>
      </w:r>
      <w:r w:rsidR="006239FB" w:rsidRPr="00CD41DE">
        <w:t xml:space="preserve">climate change mitigation, adaptation and disaster risk reduction </w:t>
      </w:r>
      <w:r w:rsidR="00B638B5" w:rsidRPr="00CD41DE">
        <w:t xml:space="preserve">efforts </w:t>
      </w:r>
      <w:r w:rsidR="00CF4C0A" w:rsidRPr="00CD41DE">
        <w:t xml:space="preserve">that </w:t>
      </w:r>
      <w:r w:rsidR="00B638B5" w:rsidRPr="00CD41DE">
        <w:t>support carbon sequestration</w:t>
      </w:r>
      <w:r w:rsidR="00BA79BE" w:rsidRPr="00CD41DE">
        <w:t xml:space="preserve"> and promote resilience</w:t>
      </w:r>
      <w:r w:rsidR="00CF4C0A" w:rsidRPr="00CD41DE">
        <w:t xml:space="preserve"> </w:t>
      </w:r>
      <w:r w:rsidR="00913BF0" w:rsidRPr="00CD41DE">
        <w:t xml:space="preserve">could </w:t>
      </w:r>
      <w:r w:rsidR="00415D9F" w:rsidRPr="00CD41DE">
        <w:t xml:space="preserve">also </w:t>
      </w:r>
      <w:r w:rsidR="000E3537" w:rsidRPr="00CD41DE">
        <w:t xml:space="preserve">support the </w:t>
      </w:r>
      <w:r w:rsidR="00AA6C39" w:rsidRPr="00CD41DE">
        <w:t xml:space="preserve">conservation </w:t>
      </w:r>
      <w:r w:rsidR="00912295" w:rsidRPr="00CD41DE">
        <w:t>of</w:t>
      </w:r>
      <w:r w:rsidR="00D200B0" w:rsidRPr="00CD41DE">
        <w:t xml:space="preserve"> </w:t>
      </w:r>
      <w:r w:rsidR="00415D9F" w:rsidRPr="00CD41DE">
        <w:t>soil biodiversity</w:t>
      </w:r>
      <w:r w:rsidR="00D200B0" w:rsidRPr="00CD41DE">
        <w:t xml:space="preserve"> and its multiple ecosystem </w:t>
      </w:r>
      <w:r w:rsidR="00686831" w:rsidRPr="00CD41DE">
        <w:t xml:space="preserve">functions and </w:t>
      </w:r>
      <w:r w:rsidR="00D200B0" w:rsidRPr="00CD41DE">
        <w:t>services</w:t>
      </w:r>
      <w:r w:rsidR="002A1319" w:rsidRPr="00CD41DE">
        <w:t>,</w:t>
      </w:r>
      <w:r w:rsidR="00D200B0" w:rsidRPr="00CD41DE">
        <w:t xml:space="preserve"> such </w:t>
      </w:r>
      <w:r w:rsidR="00D40FA5" w:rsidRPr="00CD41DE">
        <w:t xml:space="preserve">as </w:t>
      </w:r>
      <w:r w:rsidR="00E76153" w:rsidRPr="00CD41DE">
        <w:t xml:space="preserve">the </w:t>
      </w:r>
      <w:r w:rsidR="00D40FA5" w:rsidRPr="00CD41DE">
        <w:t>hydrological</w:t>
      </w:r>
      <w:r w:rsidR="000523E6" w:rsidRPr="00CD41DE">
        <w:t xml:space="preserve"> function of soils</w:t>
      </w:r>
      <w:r w:rsidR="007E0F8A" w:rsidRPr="00CD41DE">
        <w:t>,</w:t>
      </w:r>
      <w:r w:rsidR="00D200B0" w:rsidRPr="00CD41DE">
        <w:t xml:space="preserve"> </w:t>
      </w:r>
      <w:r w:rsidR="00910E34" w:rsidRPr="00CD41DE">
        <w:t xml:space="preserve">which </w:t>
      </w:r>
      <w:r w:rsidR="00B638B5" w:rsidRPr="00CD41DE">
        <w:t>increase</w:t>
      </w:r>
      <w:r w:rsidR="00910E34" w:rsidRPr="00CD41DE">
        <w:t>s</w:t>
      </w:r>
      <w:r w:rsidR="00B638B5" w:rsidRPr="00CD41DE">
        <w:t xml:space="preserve"> </w:t>
      </w:r>
      <w:r w:rsidR="00D512D0" w:rsidRPr="00CD41DE">
        <w:t xml:space="preserve">soil </w:t>
      </w:r>
      <w:r w:rsidR="00B638B5" w:rsidRPr="00CD41DE">
        <w:t xml:space="preserve">resilience to </w:t>
      </w:r>
      <w:r w:rsidR="000523E6" w:rsidRPr="00CD41DE">
        <w:t>drought, floods</w:t>
      </w:r>
      <w:r w:rsidR="00F11BBF" w:rsidRPr="00CD41DE">
        <w:t>, wildfires</w:t>
      </w:r>
      <w:r w:rsidR="000523E6" w:rsidRPr="00D6170A">
        <w:t xml:space="preserve"> </w:t>
      </w:r>
      <w:r w:rsidR="00F11BBF" w:rsidRPr="00D6170A">
        <w:t>and</w:t>
      </w:r>
      <w:r w:rsidR="00F11BBF" w:rsidRPr="00CD41DE">
        <w:t xml:space="preserve"> other disasters</w:t>
      </w:r>
      <w:r w:rsidR="00B638B5" w:rsidRPr="00CD41DE">
        <w:t>.</w:t>
      </w:r>
    </w:p>
    <w:p w14:paraId="50644EB8" w14:textId="3244F003" w:rsidR="00BF6E93" w:rsidRPr="00D6170A" w:rsidRDefault="00462E8C" w:rsidP="00BF6E93">
      <w:pPr>
        <w:pStyle w:val="CBDNormalNumber"/>
      </w:pPr>
      <w:proofErr w:type="gramStart"/>
      <w:r w:rsidRPr="00CD41DE">
        <w:t>With regard to</w:t>
      </w:r>
      <w:proofErr w:type="gramEnd"/>
      <w:r w:rsidRPr="00CD41DE">
        <w:t xml:space="preserve"> </w:t>
      </w:r>
      <w:r w:rsidR="00BF6E93" w:rsidRPr="00CD41DE">
        <w:t>Target</w:t>
      </w:r>
      <w:r w:rsidR="00BF6E93" w:rsidRPr="00D6170A">
        <w:t xml:space="preserve"> 9</w:t>
      </w:r>
      <w:r w:rsidR="001C6596" w:rsidRPr="00CD41DE">
        <w:t>,</w:t>
      </w:r>
      <w:r w:rsidR="00823E2A" w:rsidRPr="00D6170A">
        <w:t xml:space="preserve"> o</w:t>
      </w:r>
      <w:r w:rsidR="00823E2A" w:rsidRPr="00CD41DE">
        <w:t xml:space="preserve">n </w:t>
      </w:r>
      <w:r w:rsidR="00A3688D" w:rsidRPr="00CD41DE">
        <w:t>the</w:t>
      </w:r>
      <w:r w:rsidR="00BF6E93" w:rsidRPr="00CD41DE">
        <w:t xml:space="preserve"> </w:t>
      </w:r>
      <w:r w:rsidR="00A3688D" w:rsidRPr="00CD41DE">
        <w:t xml:space="preserve">sustainable </w:t>
      </w:r>
      <w:r w:rsidR="002F27BC" w:rsidRPr="00CD41DE">
        <w:t xml:space="preserve">management </w:t>
      </w:r>
      <w:r w:rsidR="00A3688D" w:rsidRPr="00D6170A">
        <w:t>of</w:t>
      </w:r>
      <w:r w:rsidR="00BF6E93" w:rsidRPr="00D6170A">
        <w:t xml:space="preserve"> wild species to benefit people</w:t>
      </w:r>
      <w:r w:rsidR="00823E2A" w:rsidRPr="00D6170A">
        <w:t>, submissions</w:t>
      </w:r>
      <w:r w:rsidR="00BF6E93" w:rsidRPr="00D6170A">
        <w:t xml:space="preserve"> </w:t>
      </w:r>
      <w:r w:rsidR="00BF6E93" w:rsidRPr="00CD41DE">
        <w:t>includ</w:t>
      </w:r>
      <w:r w:rsidR="00A3688D" w:rsidRPr="00CD41DE">
        <w:t>e</w:t>
      </w:r>
      <w:r w:rsidR="00831B4D" w:rsidRPr="00CD41DE">
        <w:t>d example</w:t>
      </w:r>
      <w:r w:rsidR="00686831" w:rsidRPr="00CD41DE">
        <w:t>s</w:t>
      </w:r>
      <w:r w:rsidR="00831B4D" w:rsidRPr="00CD41DE">
        <w:t xml:space="preserve"> o</w:t>
      </w:r>
      <w:r w:rsidR="00FD7D1F" w:rsidRPr="00CD41DE">
        <w:t>f</w:t>
      </w:r>
      <w:r w:rsidR="00BF6E93" w:rsidRPr="00CD41DE">
        <w:t xml:space="preserve"> </w:t>
      </w:r>
      <w:r w:rsidR="00A3688D" w:rsidRPr="00CD41DE">
        <w:t xml:space="preserve">the sustainable use of </w:t>
      </w:r>
      <w:r w:rsidR="00BF6E93" w:rsidRPr="00CD41DE">
        <w:t xml:space="preserve">fungi </w:t>
      </w:r>
      <w:r w:rsidR="00D00D75" w:rsidRPr="00CD41DE">
        <w:t>for</w:t>
      </w:r>
      <w:r w:rsidR="00BF6E93" w:rsidRPr="00CD41DE">
        <w:t xml:space="preserve"> food and medicinal</w:t>
      </w:r>
      <w:r w:rsidR="00233C67" w:rsidRPr="00CD41DE">
        <w:t xml:space="preserve"> purposes</w:t>
      </w:r>
      <w:r w:rsidR="005E3F12" w:rsidRPr="00CD41DE">
        <w:t>.</w:t>
      </w:r>
    </w:p>
    <w:p w14:paraId="0CCA20F1" w14:textId="00CDAD4B" w:rsidR="00B638B5" w:rsidRPr="00CD41DE" w:rsidRDefault="00462E8C" w:rsidP="00B638B5">
      <w:pPr>
        <w:pStyle w:val="CBDNormalNumber"/>
      </w:pPr>
      <w:proofErr w:type="gramStart"/>
      <w:r w:rsidRPr="00CD41DE">
        <w:t xml:space="preserve">With regard </w:t>
      </w:r>
      <w:r w:rsidR="00D11EEC" w:rsidRPr="00CD41DE">
        <w:t>to</w:t>
      </w:r>
      <w:proofErr w:type="gramEnd"/>
      <w:r w:rsidR="00E14CF7" w:rsidRPr="00CD41DE">
        <w:t xml:space="preserve"> </w:t>
      </w:r>
      <w:r w:rsidR="00B31F0E" w:rsidRPr="00CD41DE">
        <w:t>Target 10</w:t>
      </w:r>
      <w:r w:rsidR="008275C4" w:rsidRPr="00CD41DE">
        <w:t>, Parties provided examples o</w:t>
      </w:r>
      <w:r w:rsidR="006D2DA0" w:rsidRPr="00CD41DE">
        <w:t>f</w:t>
      </w:r>
      <w:r w:rsidR="008275C4" w:rsidRPr="00CD41DE">
        <w:t xml:space="preserve"> agroecological and regenerative practices for soil management</w:t>
      </w:r>
      <w:r w:rsidR="00EF1BEE" w:rsidRPr="00CD41DE">
        <w:t xml:space="preserve"> and</w:t>
      </w:r>
      <w:r w:rsidR="00B31F0E" w:rsidRPr="00CD41DE">
        <w:t xml:space="preserve"> </w:t>
      </w:r>
      <w:r w:rsidR="00996F36" w:rsidRPr="00CD41DE">
        <w:t>means t</w:t>
      </w:r>
      <w:r w:rsidR="00747861" w:rsidRPr="00CD41DE">
        <w:t xml:space="preserve">o </w:t>
      </w:r>
      <w:r w:rsidR="00B31F0E" w:rsidRPr="00CD41DE">
        <w:t xml:space="preserve">address challenges to sustainable agriculture </w:t>
      </w:r>
      <w:r w:rsidR="00D00D75" w:rsidRPr="00CD41DE">
        <w:t>that</w:t>
      </w:r>
      <w:r w:rsidR="00B31F0E" w:rsidRPr="00CD41DE">
        <w:t xml:space="preserve"> also ha</w:t>
      </w:r>
      <w:r w:rsidR="00D21F2D" w:rsidRPr="00CD41DE">
        <w:t>d</w:t>
      </w:r>
      <w:r w:rsidR="00B31F0E" w:rsidRPr="00CD41DE">
        <w:t xml:space="preserve"> co-benefits for soil health and soil biodiversity, </w:t>
      </w:r>
      <w:r w:rsidR="000053FB" w:rsidRPr="00CD41DE">
        <w:t xml:space="preserve">such as </w:t>
      </w:r>
      <w:r w:rsidR="00B31F0E" w:rsidRPr="00CD41DE">
        <w:t>practices that favour</w:t>
      </w:r>
      <w:r w:rsidR="000053FB" w:rsidRPr="00CD41DE">
        <w:t>ed</w:t>
      </w:r>
      <w:r w:rsidR="00B31F0E" w:rsidRPr="00CD41DE">
        <w:t xml:space="preserve"> agroforestry and agroecolog</w:t>
      </w:r>
      <w:r w:rsidR="00C06AA5" w:rsidRPr="00D6170A">
        <w:t>y</w:t>
      </w:r>
      <w:r w:rsidR="00DF1B21" w:rsidRPr="00CD41DE">
        <w:t>,</w:t>
      </w:r>
      <w:r w:rsidR="00B31F0E" w:rsidRPr="00D6170A">
        <w:t xml:space="preserve"> as well as</w:t>
      </w:r>
      <w:r w:rsidR="00B31F0E" w:rsidRPr="00CD41DE">
        <w:t xml:space="preserve"> </w:t>
      </w:r>
      <w:proofErr w:type="spellStart"/>
      <w:r w:rsidR="00B31F0E" w:rsidRPr="00CD41DE">
        <w:t>silvopastoralism</w:t>
      </w:r>
      <w:proofErr w:type="spellEnd"/>
      <w:r w:rsidR="00B31F0E" w:rsidRPr="00CD41DE">
        <w:t xml:space="preserve"> and transhumance</w:t>
      </w:r>
      <w:r w:rsidR="000D02D3" w:rsidRPr="00CD41DE">
        <w:t>,</w:t>
      </w:r>
      <w:r w:rsidR="005626F0" w:rsidRPr="00CD41DE">
        <w:t xml:space="preserve"> </w:t>
      </w:r>
      <w:r w:rsidR="009A152B" w:rsidRPr="00CD41DE">
        <w:t>to</w:t>
      </w:r>
      <w:r w:rsidR="005626F0" w:rsidRPr="00CD41DE">
        <w:t xml:space="preserve"> improv</w:t>
      </w:r>
      <w:r w:rsidR="009A152B" w:rsidRPr="00CD41DE">
        <w:t>e</w:t>
      </w:r>
      <w:r w:rsidR="005626F0" w:rsidRPr="00CD41DE">
        <w:t xml:space="preserve"> ecological connectivity</w:t>
      </w:r>
      <w:r w:rsidR="00B31F0E" w:rsidRPr="00CD41DE">
        <w:t>.</w:t>
      </w:r>
    </w:p>
    <w:p w14:paraId="28DA7A24" w14:textId="7F1BEFFB" w:rsidR="005626F0" w:rsidRPr="00CD41DE" w:rsidRDefault="00462E8C" w:rsidP="00B638B5">
      <w:pPr>
        <w:pStyle w:val="CBDNormalNumber"/>
      </w:pPr>
      <w:proofErr w:type="gramStart"/>
      <w:r w:rsidRPr="00CD41DE">
        <w:t>With regard to</w:t>
      </w:r>
      <w:proofErr w:type="gramEnd"/>
      <w:r w:rsidRPr="00CD41DE">
        <w:t xml:space="preserve"> </w:t>
      </w:r>
      <w:r w:rsidR="003454CF" w:rsidRPr="00CD41DE">
        <w:t xml:space="preserve">Target 11, </w:t>
      </w:r>
      <w:r w:rsidR="00FB5EA1" w:rsidRPr="00CD41DE">
        <w:t>Parties reported that</w:t>
      </w:r>
      <w:r w:rsidR="003310B0" w:rsidRPr="00CD41DE">
        <w:t>,</w:t>
      </w:r>
      <w:r w:rsidR="00FB5EA1" w:rsidRPr="00CD41DE">
        <w:t xml:space="preserve"> to support soil health and </w:t>
      </w:r>
      <w:r w:rsidR="00610479" w:rsidRPr="00CD41DE">
        <w:t xml:space="preserve">the increase of </w:t>
      </w:r>
      <w:r w:rsidR="00FB5EA1" w:rsidRPr="00CD41DE">
        <w:t xml:space="preserve">organic soil carbon, </w:t>
      </w:r>
      <w:r w:rsidR="003454CF" w:rsidRPr="00CD41DE">
        <w:t xml:space="preserve">there </w:t>
      </w:r>
      <w:r w:rsidR="009568F8" w:rsidRPr="00CD41DE">
        <w:t>wa</w:t>
      </w:r>
      <w:r w:rsidR="003454CF" w:rsidRPr="00CD41DE">
        <w:t>s a need to support agricultural producers in adopting on-farm practices that increase</w:t>
      </w:r>
      <w:r w:rsidR="00817336" w:rsidRPr="00CD41DE">
        <w:t>d</w:t>
      </w:r>
      <w:r w:rsidR="003454CF" w:rsidRPr="00CD41DE">
        <w:t xml:space="preserve"> vegetation cover and agricultural biodiversity</w:t>
      </w:r>
      <w:r w:rsidR="00FB5EA1" w:rsidRPr="00CD41DE">
        <w:t xml:space="preserve">. Those practices </w:t>
      </w:r>
      <w:r w:rsidR="00817336" w:rsidRPr="00CD41DE">
        <w:t xml:space="preserve">could </w:t>
      </w:r>
      <w:r w:rsidR="003454CF" w:rsidRPr="00CD41DE">
        <w:t>prevent erosion and drought</w:t>
      </w:r>
      <w:r w:rsidR="00A5176F" w:rsidRPr="00CD41DE">
        <w:t xml:space="preserve"> </w:t>
      </w:r>
      <w:r w:rsidR="000B68AA" w:rsidRPr="00CD41DE">
        <w:t xml:space="preserve">and </w:t>
      </w:r>
      <w:r w:rsidR="003454CF" w:rsidRPr="00CD41DE">
        <w:t>increas</w:t>
      </w:r>
      <w:r w:rsidR="000B68AA" w:rsidRPr="00CD41DE">
        <w:t>e</w:t>
      </w:r>
      <w:r w:rsidR="003454CF" w:rsidRPr="00CD41DE">
        <w:t xml:space="preserve"> resilience to floods and other disasters. Some Parties </w:t>
      </w:r>
      <w:r w:rsidR="00A5176F" w:rsidRPr="00CD41DE">
        <w:t>mentioned that</w:t>
      </w:r>
      <w:r w:rsidR="003454CF" w:rsidRPr="00CD41DE">
        <w:t xml:space="preserve"> soil health actions </w:t>
      </w:r>
      <w:r w:rsidR="00817336" w:rsidRPr="00CD41DE">
        <w:t xml:space="preserve">were </w:t>
      </w:r>
      <w:r w:rsidR="00C20AB1" w:rsidRPr="00CD41DE">
        <w:t xml:space="preserve">taken </w:t>
      </w:r>
      <w:r w:rsidR="003454CF" w:rsidRPr="00CD41DE">
        <w:t>under forest policies</w:t>
      </w:r>
      <w:r w:rsidR="00A31058" w:rsidRPr="00CD41DE">
        <w:t xml:space="preserve"> and linked to wildfire resilience</w:t>
      </w:r>
      <w:r w:rsidR="003454CF" w:rsidRPr="00CD41DE">
        <w:t>.</w:t>
      </w:r>
    </w:p>
    <w:p w14:paraId="310BEEDB" w14:textId="1B823B07" w:rsidR="00803AA9" w:rsidRPr="00CD41DE" w:rsidRDefault="00462E8C" w:rsidP="00B638B5">
      <w:pPr>
        <w:pStyle w:val="CBDNormalNumber"/>
      </w:pPr>
      <w:proofErr w:type="gramStart"/>
      <w:r w:rsidRPr="00CD41DE">
        <w:t>With regard to</w:t>
      </w:r>
      <w:proofErr w:type="gramEnd"/>
      <w:r w:rsidRPr="00CD41DE">
        <w:t xml:space="preserve"> </w:t>
      </w:r>
      <w:r w:rsidR="00803AA9" w:rsidRPr="00CD41DE">
        <w:t>Target 12</w:t>
      </w:r>
      <w:r w:rsidR="00883F54" w:rsidRPr="00CD41DE">
        <w:t>,</w:t>
      </w:r>
      <w:r w:rsidR="008F295F" w:rsidRPr="00CD41DE">
        <w:t xml:space="preserve"> some Parties mentioned that soil health</w:t>
      </w:r>
      <w:r w:rsidR="00883F54" w:rsidRPr="00CD41DE">
        <w:t xml:space="preserve"> </w:t>
      </w:r>
      <w:r w:rsidR="00C20AB1" w:rsidRPr="00CD41DE">
        <w:t>was</w:t>
      </w:r>
      <w:r w:rsidR="008F295F" w:rsidRPr="00CD41DE">
        <w:t xml:space="preserve"> linked</w:t>
      </w:r>
      <w:r w:rsidR="00883F54" w:rsidRPr="00CD41DE">
        <w:t xml:space="preserve"> to </w:t>
      </w:r>
      <w:r w:rsidR="00B2292D" w:rsidRPr="00CD41DE">
        <w:t>human</w:t>
      </w:r>
      <w:r w:rsidR="00883F54" w:rsidRPr="00CD41DE">
        <w:t xml:space="preserve"> </w:t>
      </w:r>
      <w:r w:rsidR="005908FF" w:rsidRPr="00CD41DE">
        <w:t>health</w:t>
      </w:r>
      <w:r w:rsidR="008F295F" w:rsidRPr="00CD41DE">
        <w:t>.</w:t>
      </w:r>
      <w:r w:rsidR="00687089" w:rsidRPr="00CD41DE">
        <w:t xml:space="preserve"> </w:t>
      </w:r>
      <w:r w:rsidR="008D1B27" w:rsidRPr="00CD41DE">
        <w:t xml:space="preserve">One Party </w:t>
      </w:r>
      <w:r w:rsidR="00771464" w:rsidRPr="00CD41DE">
        <w:t>reported</w:t>
      </w:r>
      <w:r w:rsidR="00994E44" w:rsidRPr="00CD41DE">
        <w:t xml:space="preserve"> t</w:t>
      </w:r>
      <w:r w:rsidR="009C3B81" w:rsidRPr="00CD41DE">
        <w:t xml:space="preserve">hat </w:t>
      </w:r>
      <w:r w:rsidR="00073EBF" w:rsidRPr="00CD41DE">
        <w:t xml:space="preserve">the </w:t>
      </w:r>
      <w:r w:rsidR="009C3B81" w:rsidRPr="00CD41DE">
        <w:t>linkage was recognized in</w:t>
      </w:r>
      <w:r w:rsidR="006907E4" w:rsidRPr="00CD41DE">
        <w:t xml:space="preserve"> </w:t>
      </w:r>
      <w:r w:rsidR="00C20AB1" w:rsidRPr="00CD41DE">
        <w:t xml:space="preserve">its </w:t>
      </w:r>
      <w:r w:rsidR="004F20CE" w:rsidRPr="00CD41DE">
        <w:t xml:space="preserve">latest </w:t>
      </w:r>
      <w:r w:rsidR="00C20AB1" w:rsidRPr="00CD41DE">
        <w:t>s</w:t>
      </w:r>
      <w:r w:rsidR="004F20CE" w:rsidRPr="00CD41DE">
        <w:t xml:space="preserve">trategic </w:t>
      </w:r>
      <w:r w:rsidR="00C20AB1" w:rsidRPr="00CD41DE">
        <w:t>p</w:t>
      </w:r>
      <w:r w:rsidR="004F20CE" w:rsidRPr="00CD41DE">
        <w:t xml:space="preserve">lan </w:t>
      </w:r>
      <w:r w:rsidR="00C20AB1" w:rsidRPr="00CD41DE">
        <w:t>for h</w:t>
      </w:r>
      <w:r w:rsidR="004F20CE" w:rsidRPr="00CD41DE">
        <w:t xml:space="preserve">ealth and </w:t>
      </w:r>
      <w:r w:rsidR="00C20AB1" w:rsidRPr="00CD41DE">
        <w:t>e</w:t>
      </w:r>
      <w:r w:rsidR="004F20CE" w:rsidRPr="00CD41DE">
        <w:t>nvironment.</w:t>
      </w:r>
    </w:p>
    <w:p w14:paraId="5D51402A" w14:textId="58EA5C2C" w:rsidR="00B638B5" w:rsidRPr="00CD41DE" w:rsidRDefault="00462E8C" w:rsidP="00B638B5">
      <w:pPr>
        <w:pStyle w:val="CBDNormalNumber"/>
      </w:pPr>
      <w:proofErr w:type="gramStart"/>
      <w:r w:rsidRPr="00CD41DE">
        <w:t>With regard to</w:t>
      </w:r>
      <w:proofErr w:type="gramEnd"/>
      <w:r w:rsidRPr="00CD41DE">
        <w:t xml:space="preserve"> </w:t>
      </w:r>
      <w:r w:rsidR="00B638B5" w:rsidRPr="00CD41DE">
        <w:t xml:space="preserve">Target </w:t>
      </w:r>
      <w:r w:rsidR="008239C6" w:rsidRPr="00CD41DE">
        <w:t>13</w:t>
      </w:r>
      <w:r w:rsidR="00B2292D" w:rsidRPr="00CD41DE">
        <w:t>,</w:t>
      </w:r>
      <w:r w:rsidR="008239C6" w:rsidRPr="00CD41DE">
        <w:t xml:space="preserve"> </w:t>
      </w:r>
      <w:r w:rsidR="003F49DF" w:rsidRPr="00CD41DE">
        <w:t xml:space="preserve">one Party </w:t>
      </w:r>
      <w:r w:rsidR="00633BB9" w:rsidRPr="00CD41DE">
        <w:t>provided an</w:t>
      </w:r>
      <w:r w:rsidR="005210A8" w:rsidRPr="00CD41DE">
        <w:t xml:space="preserve"> example of </w:t>
      </w:r>
      <w:r w:rsidR="00B638B5" w:rsidRPr="00D6170A">
        <w:t>regulat</w:t>
      </w:r>
      <w:r w:rsidR="00B2292D" w:rsidRPr="00D6170A">
        <w:t xml:space="preserve">ions </w:t>
      </w:r>
      <w:r w:rsidR="00A45931" w:rsidRPr="00D6170A">
        <w:t>pursuant to</w:t>
      </w:r>
      <w:r w:rsidR="00B638B5" w:rsidRPr="00D6170A">
        <w:t xml:space="preserve"> the </w:t>
      </w:r>
      <w:r w:rsidR="001B2355" w:rsidRPr="00D6170A">
        <w:t xml:space="preserve">Nagoya Protocol on </w:t>
      </w:r>
      <w:r w:rsidR="00B638B5" w:rsidRPr="00D6170A">
        <w:t xml:space="preserve">Access </w:t>
      </w:r>
      <w:r w:rsidR="003473D0" w:rsidRPr="00D6170A">
        <w:t>to Genetic Resources and the Fair and Equitable Sharing of</w:t>
      </w:r>
      <w:r w:rsidR="00222416" w:rsidRPr="00D6170A">
        <w:t xml:space="preserve"> Benefits Arising from their Utilization </w:t>
      </w:r>
      <w:r w:rsidR="005210A8" w:rsidRPr="00D6170A">
        <w:t xml:space="preserve">related to </w:t>
      </w:r>
      <w:r w:rsidR="00B638B5" w:rsidRPr="00D6170A">
        <w:t xml:space="preserve">access to genetic resources from wild </w:t>
      </w:r>
      <w:r w:rsidR="00650F5E" w:rsidRPr="00D6170A">
        <w:t xml:space="preserve">soil </w:t>
      </w:r>
      <w:r w:rsidR="00B638B5" w:rsidRPr="00D6170A">
        <w:t xml:space="preserve">taxa and the fair and equitable sharing of benefits, as well as traditional knowledge associated with </w:t>
      </w:r>
      <w:r w:rsidR="000032C7" w:rsidRPr="00D6170A">
        <w:t xml:space="preserve">soil </w:t>
      </w:r>
      <w:r w:rsidR="00B638B5" w:rsidRPr="00D6170A">
        <w:t>genetic resources.</w:t>
      </w:r>
    </w:p>
    <w:p w14:paraId="6A17D9DC" w14:textId="4AC248B9" w:rsidR="00190148" w:rsidRPr="00CD41DE" w:rsidRDefault="00462E8C" w:rsidP="00B638B5">
      <w:pPr>
        <w:pStyle w:val="CBDNormalNumber"/>
      </w:pPr>
      <w:proofErr w:type="gramStart"/>
      <w:r w:rsidRPr="00CD41DE">
        <w:t>With regard to</w:t>
      </w:r>
      <w:proofErr w:type="gramEnd"/>
      <w:r w:rsidRPr="00CD41DE">
        <w:t xml:space="preserve"> </w:t>
      </w:r>
      <w:r w:rsidR="00190148" w:rsidRPr="00D6170A">
        <w:t xml:space="preserve">Target 14, Parties </w:t>
      </w:r>
      <w:r w:rsidR="00190148" w:rsidRPr="00CD41DE">
        <w:t xml:space="preserve">mentioned the </w:t>
      </w:r>
      <w:r w:rsidR="00190148" w:rsidRPr="00D6170A">
        <w:t xml:space="preserve">alignment of environmental resilience with other strategies, such as </w:t>
      </w:r>
      <w:r w:rsidR="008E29CF" w:rsidRPr="00D6170A">
        <w:t xml:space="preserve">those related to </w:t>
      </w:r>
      <w:r w:rsidR="00190148" w:rsidRPr="00CD41DE">
        <w:t>agriculture and food systems</w:t>
      </w:r>
      <w:r w:rsidR="00190148" w:rsidRPr="00D6170A">
        <w:t>, restoration, health, water security and climate.</w:t>
      </w:r>
      <w:r w:rsidR="004D765B" w:rsidRPr="00D6170A">
        <w:t xml:space="preserve"> However, some Parties </w:t>
      </w:r>
      <w:r w:rsidR="007631A1" w:rsidRPr="00D6170A">
        <w:t>underscored</w:t>
      </w:r>
      <w:r w:rsidR="002E377D" w:rsidRPr="00D6170A">
        <w:t xml:space="preserve"> </w:t>
      </w:r>
      <w:r w:rsidR="00A52FA4" w:rsidRPr="00D6170A">
        <w:t>that one of the main barriers to implement</w:t>
      </w:r>
      <w:r w:rsidR="00B82216" w:rsidRPr="00D6170A">
        <w:t>ing</w:t>
      </w:r>
      <w:r w:rsidR="00A52FA4" w:rsidRPr="00D6170A">
        <w:t xml:space="preserve"> the </w:t>
      </w:r>
      <w:r w:rsidR="00785280" w:rsidRPr="00D6170A">
        <w:t xml:space="preserve">International </w:t>
      </w:r>
      <w:r w:rsidR="00A52FA4" w:rsidRPr="00D6170A">
        <w:t xml:space="preserve">Initiative </w:t>
      </w:r>
      <w:r w:rsidR="002E377D" w:rsidRPr="00D6170A">
        <w:t>was</w:t>
      </w:r>
      <w:r w:rsidR="00A52FA4" w:rsidRPr="00D6170A">
        <w:t xml:space="preserve"> </w:t>
      </w:r>
      <w:r w:rsidR="004D765B" w:rsidRPr="00D6170A">
        <w:t>the weak inter-institutional and intersectoral coordination</w:t>
      </w:r>
      <w:r w:rsidR="00B45B0D" w:rsidRPr="00D6170A">
        <w:t xml:space="preserve"> of efforts</w:t>
      </w:r>
      <w:r w:rsidR="004D765B" w:rsidRPr="00D6170A">
        <w:t xml:space="preserve"> to address soil biodiversity </w:t>
      </w:r>
      <w:r w:rsidR="00BC5CA4" w:rsidRPr="00D6170A">
        <w:t xml:space="preserve">in a </w:t>
      </w:r>
      <w:r w:rsidR="004D765B" w:rsidRPr="00D6170A">
        <w:t>comprehensive</w:t>
      </w:r>
      <w:r w:rsidR="00BC5CA4" w:rsidRPr="00D6170A">
        <w:t xml:space="preserve"> manner.</w:t>
      </w:r>
    </w:p>
    <w:p w14:paraId="48A290A8" w14:textId="34D354F3" w:rsidR="000D1EAA" w:rsidRPr="00CD41DE" w:rsidRDefault="00462E8C" w:rsidP="00B638B5">
      <w:pPr>
        <w:pStyle w:val="CBDNormalNumber"/>
      </w:pPr>
      <w:proofErr w:type="gramStart"/>
      <w:r w:rsidRPr="00CD41DE">
        <w:t>With regard to</w:t>
      </w:r>
      <w:proofErr w:type="gramEnd"/>
      <w:r w:rsidRPr="00CD41DE">
        <w:t xml:space="preserve"> </w:t>
      </w:r>
      <w:r w:rsidR="000D1EAA" w:rsidRPr="00CD41DE">
        <w:t>Target 15</w:t>
      </w:r>
      <w:r w:rsidR="006909F0" w:rsidRPr="00CD41DE">
        <w:t>,</w:t>
      </w:r>
      <w:r w:rsidR="00BC4D36" w:rsidRPr="00CD41DE">
        <w:t xml:space="preserve"> </w:t>
      </w:r>
      <w:r w:rsidR="007B1F1B" w:rsidRPr="00CD41DE">
        <w:t>beyond</w:t>
      </w:r>
      <w:r w:rsidR="00BC4D36" w:rsidRPr="00CD41DE">
        <w:t xml:space="preserve"> o</w:t>
      </w:r>
      <w:r w:rsidR="006909F0" w:rsidRPr="00CD41DE">
        <w:t>ne Party re</w:t>
      </w:r>
      <w:r w:rsidR="007B1F1B" w:rsidRPr="00CD41DE">
        <w:t>calling</w:t>
      </w:r>
      <w:r w:rsidR="006909F0" w:rsidRPr="00CD41DE">
        <w:t xml:space="preserve"> that sustainable management </w:t>
      </w:r>
      <w:r w:rsidR="00CF7220" w:rsidRPr="00CD41DE">
        <w:t>wa</w:t>
      </w:r>
      <w:r w:rsidR="006909F0" w:rsidRPr="00CD41DE">
        <w:t xml:space="preserve">s an important issue for both farm businesses and the </w:t>
      </w:r>
      <w:proofErr w:type="gramStart"/>
      <w:r w:rsidR="006909F0" w:rsidRPr="00CD41DE">
        <w:t>general public</w:t>
      </w:r>
      <w:proofErr w:type="gramEnd"/>
      <w:r w:rsidR="00D26FDC" w:rsidRPr="00CD41DE">
        <w:t>, there w</w:t>
      </w:r>
      <w:r w:rsidR="00814783" w:rsidRPr="00CD41DE">
        <w:t>as</w:t>
      </w:r>
      <w:r w:rsidR="00D26FDC" w:rsidRPr="00CD41DE">
        <w:t xml:space="preserve"> no </w:t>
      </w:r>
      <w:r w:rsidR="00814783" w:rsidRPr="00CD41DE">
        <w:t xml:space="preserve">other </w:t>
      </w:r>
      <w:r w:rsidR="00D26FDC" w:rsidRPr="00CD41DE">
        <w:t xml:space="preserve">mention </w:t>
      </w:r>
      <w:r w:rsidR="004E28B1" w:rsidRPr="00CD41DE">
        <w:t>of</w:t>
      </w:r>
      <w:r w:rsidR="00D26FDC" w:rsidRPr="00CD41DE">
        <w:t xml:space="preserve"> business</w:t>
      </w:r>
      <w:r w:rsidR="00510C73" w:rsidRPr="00CD41DE">
        <w:t>es</w:t>
      </w:r>
      <w:r w:rsidR="006909F0" w:rsidRPr="00CD41DE">
        <w:t>.</w:t>
      </w:r>
      <w:r w:rsidR="0027142E" w:rsidRPr="00CD41DE">
        <w:t xml:space="preserve"> </w:t>
      </w:r>
      <w:r w:rsidR="00CC50F2" w:rsidRPr="00CD41DE">
        <w:t>Th</w:t>
      </w:r>
      <w:r w:rsidR="00DD4D70" w:rsidRPr="00CD41DE">
        <w:t>e</w:t>
      </w:r>
      <w:r w:rsidR="00CC50F2" w:rsidRPr="00CD41DE">
        <w:t xml:space="preserve"> Party </w:t>
      </w:r>
      <w:r w:rsidR="00DD4D70" w:rsidRPr="00CD41DE">
        <w:t xml:space="preserve">in question </w:t>
      </w:r>
      <w:r w:rsidR="00CC50F2" w:rsidRPr="00CD41DE">
        <w:t>also provided a</w:t>
      </w:r>
      <w:r w:rsidR="008669BF" w:rsidRPr="00CD41DE">
        <w:t>n</w:t>
      </w:r>
      <w:r w:rsidR="0027142E" w:rsidRPr="00CD41DE">
        <w:t xml:space="preserve"> example of </w:t>
      </w:r>
      <w:r w:rsidR="009974D3" w:rsidRPr="00CD41DE">
        <w:t xml:space="preserve">a </w:t>
      </w:r>
      <w:r w:rsidR="0027142E" w:rsidRPr="00CD41DE">
        <w:t>programme that include</w:t>
      </w:r>
      <w:r w:rsidR="00DD4D70" w:rsidRPr="00CD41DE">
        <w:t>d</w:t>
      </w:r>
      <w:r w:rsidR="0027142E" w:rsidRPr="00CD41DE">
        <w:t xml:space="preserve"> industry, farmers and other land managers </w:t>
      </w:r>
      <w:r w:rsidR="00F836FE" w:rsidRPr="00CD41DE">
        <w:t xml:space="preserve">and concerned </w:t>
      </w:r>
      <w:r w:rsidR="0027142E" w:rsidRPr="00CD41DE">
        <w:t xml:space="preserve">new and </w:t>
      </w:r>
      <w:r w:rsidR="00E23EF5" w:rsidRPr="00CD41DE">
        <w:t xml:space="preserve">more advanced </w:t>
      </w:r>
      <w:r w:rsidR="0027142E" w:rsidRPr="00CD41DE">
        <w:t xml:space="preserve">soil science to </w:t>
      </w:r>
      <w:r w:rsidR="00E23EF5" w:rsidRPr="00CD41DE">
        <w:t xml:space="preserve">improve </w:t>
      </w:r>
      <w:r w:rsidR="0027142E" w:rsidRPr="00CD41DE">
        <w:t>soil health</w:t>
      </w:r>
      <w:r w:rsidR="0027142E" w:rsidRPr="00D6170A">
        <w:t xml:space="preserve">, </w:t>
      </w:r>
      <w:r w:rsidR="003722FD" w:rsidRPr="00CD41DE">
        <w:t xml:space="preserve">with a view </w:t>
      </w:r>
      <w:r w:rsidR="0027142E" w:rsidRPr="00CD41DE">
        <w:t xml:space="preserve">to </w:t>
      </w:r>
      <w:r w:rsidR="00EA3305" w:rsidRPr="00CD41DE">
        <w:t>increasing</w:t>
      </w:r>
      <w:r w:rsidR="0027142E" w:rsidRPr="00CD41DE">
        <w:t xml:space="preserve"> productivity, profitability</w:t>
      </w:r>
      <w:r w:rsidR="0027142E" w:rsidRPr="00D6170A">
        <w:t xml:space="preserve"> </w:t>
      </w:r>
      <w:r w:rsidR="00D87D39" w:rsidRPr="00D6170A">
        <w:t>and</w:t>
      </w:r>
      <w:r w:rsidR="00D87D39" w:rsidRPr="00CD41DE">
        <w:t xml:space="preserve"> </w:t>
      </w:r>
      <w:r w:rsidR="0027142E" w:rsidRPr="00CD41DE">
        <w:t>resilience</w:t>
      </w:r>
      <w:r w:rsidR="0027142E" w:rsidRPr="00D6170A">
        <w:t xml:space="preserve"> and</w:t>
      </w:r>
      <w:r w:rsidR="0027142E" w:rsidRPr="00CD41DE">
        <w:t xml:space="preserve"> to assist</w:t>
      </w:r>
      <w:r w:rsidR="003722FD" w:rsidRPr="00CD41DE">
        <w:t>ing</w:t>
      </w:r>
      <w:r w:rsidR="0027142E" w:rsidRPr="00CD41DE">
        <w:t xml:space="preserve"> in mitigating climate change.</w:t>
      </w:r>
    </w:p>
    <w:p w14:paraId="728AB920" w14:textId="75B8474F" w:rsidR="000D1EAA" w:rsidRPr="00CD41DE" w:rsidRDefault="00FC73D4" w:rsidP="006D66D0">
      <w:pPr>
        <w:pStyle w:val="CBDNormalNumber"/>
      </w:pPr>
      <w:r w:rsidRPr="00CD41DE">
        <w:t xml:space="preserve">There </w:t>
      </w:r>
      <w:r w:rsidR="00CE3460" w:rsidRPr="00CD41DE">
        <w:t>was</w:t>
      </w:r>
      <w:r w:rsidR="00C92617" w:rsidRPr="00CD41DE">
        <w:t xml:space="preserve"> </w:t>
      </w:r>
      <w:r w:rsidRPr="00CD41DE">
        <w:t>no mention o</w:t>
      </w:r>
      <w:r w:rsidR="00634F7B" w:rsidRPr="00CD41DE">
        <w:t>f</w:t>
      </w:r>
      <w:r w:rsidRPr="00CD41DE">
        <w:t xml:space="preserve"> </w:t>
      </w:r>
      <w:r w:rsidR="00336160" w:rsidRPr="00CD41DE">
        <w:t xml:space="preserve">linkages in relation to </w:t>
      </w:r>
      <w:r w:rsidR="000D1EAA" w:rsidRPr="00CD41DE">
        <w:t>Target 18</w:t>
      </w:r>
      <w:r w:rsidR="00336160" w:rsidRPr="00CD41DE">
        <w:t>,</w:t>
      </w:r>
      <w:r w:rsidRPr="00CD41DE">
        <w:t xml:space="preserve"> </w:t>
      </w:r>
      <w:r w:rsidR="00C843E7" w:rsidRPr="00CD41DE">
        <w:t>even though</w:t>
      </w:r>
      <w:r w:rsidRPr="00CD41DE">
        <w:t xml:space="preserve"> </w:t>
      </w:r>
      <w:r w:rsidR="006D66D0" w:rsidRPr="00CD41DE">
        <w:t>positive incentives for the conservation and sustainable use of biodiversity</w:t>
      </w:r>
      <w:r w:rsidR="00BD69F8" w:rsidRPr="00CD41DE">
        <w:t xml:space="preserve"> could</w:t>
      </w:r>
      <w:r w:rsidR="006D66D0" w:rsidRPr="00CD41DE">
        <w:t xml:space="preserve"> also support </w:t>
      </w:r>
      <w:r w:rsidR="000331AA" w:rsidRPr="00CD41DE">
        <w:t xml:space="preserve">the conservation of </w:t>
      </w:r>
      <w:r w:rsidR="006D66D0" w:rsidRPr="00CD41DE">
        <w:t>soil biodiversity.</w:t>
      </w:r>
    </w:p>
    <w:p w14:paraId="4999A3FE" w14:textId="66E1B1C5" w:rsidR="000D1EAA" w:rsidRPr="00CD41DE" w:rsidRDefault="00462E8C" w:rsidP="00872DA2">
      <w:pPr>
        <w:pStyle w:val="CBDNormalNumber"/>
      </w:pPr>
      <w:proofErr w:type="gramStart"/>
      <w:r w:rsidRPr="00CD41DE">
        <w:t>With regard to</w:t>
      </w:r>
      <w:proofErr w:type="gramEnd"/>
      <w:r w:rsidRPr="00CD41DE">
        <w:t xml:space="preserve"> </w:t>
      </w:r>
      <w:r w:rsidR="000D1EAA" w:rsidRPr="00CD41DE">
        <w:t>Target 19</w:t>
      </w:r>
      <w:r w:rsidR="008440FB" w:rsidRPr="00CD41DE">
        <w:t>,</w:t>
      </w:r>
      <w:r w:rsidR="000D1EAA" w:rsidRPr="00CD41DE">
        <w:t xml:space="preserve"> </w:t>
      </w:r>
      <w:r w:rsidR="00C566B0" w:rsidRPr="00CD41DE">
        <w:t xml:space="preserve">on </w:t>
      </w:r>
      <w:r w:rsidR="000D1EAA" w:rsidRPr="00CD41DE">
        <w:t>financing</w:t>
      </w:r>
      <w:r w:rsidR="00C566B0" w:rsidRPr="00CD41DE">
        <w:t xml:space="preserve">, </w:t>
      </w:r>
      <w:r w:rsidR="00E757B3" w:rsidRPr="00CD41DE">
        <w:t xml:space="preserve">Parties mentioned the importance of </w:t>
      </w:r>
      <w:r w:rsidR="00852341" w:rsidRPr="00CD41DE">
        <w:t xml:space="preserve">the </w:t>
      </w:r>
      <w:r w:rsidR="00F43F47" w:rsidRPr="00D6170A">
        <w:t>Global Environment Facility</w:t>
      </w:r>
      <w:r w:rsidR="00F43F47" w:rsidRPr="00CD41DE">
        <w:t xml:space="preserve">, the </w:t>
      </w:r>
      <w:r w:rsidR="00F43F47" w:rsidRPr="00D6170A">
        <w:t>World Bank and</w:t>
      </w:r>
      <w:r w:rsidR="00F43F47" w:rsidRPr="00CD41DE">
        <w:t xml:space="preserve"> the </w:t>
      </w:r>
      <w:r w:rsidR="00F43F47" w:rsidRPr="00D6170A">
        <w:t>Asian Development Bank</w:t>
      </w:r>
      <w:r w:rsidR="00334DB4" w:rsidRPr="00CD41DE">
        <w:t xml:space="preserve">, among others, </w:t>
      </w:r>
      <w:r w:rsidR="00EF35A1" w:rsidRPr="00CD41DE">
        <w:t xml:space="preserve">in supporting the development of </w:t>
      </w:r>
      <w:r w:rsidR="0058545C" w:rsidRPr="00CD41DE">
        <w:t xml:space="preserve">related </w:t>
      </w:r>
      <w:r w:rsidR="00EF35A1" w:rsidRPr="00CD41DE">
        <w:t xml:space="preserve">projects. </w:t>
      </w:r>
      <w:r w:rsidR="0098375F" w:rsidRPr="00CD41DE">
        <w:t xml:space="preserve">One Party mentioned the </w:t>
      </w:r>
      <w:r w:rsidR="0025009E" w:rsidRPr="00CD41DE">
        <w:t xml:space="preserve">introduction </w:t>
      </w:r>
      <w:r w:rsidR="00606340" w:rsidRPr="00CD41DE">
        <w:t>of</w:t>
      </w:r>
      <w:r w:rsidR="00872DA2" w:rsidRPr="00CD41DE">
        <w:t xml:space="preserve"> innovative scheme</w:t>
      </w:r>
      <w:r w:rsidR="00872DA2" w:rsidRPr="00D6170A">
        <w:t>s</w:t>
      </w:r>
      <w:r w:rsidR="007242E9" w:rsidRPr="00CD41DE">
        <w:t>,</w:t>
      </w:r>
      <w:r w:rsidR="00872DA2" w:rsidRPr="00D6170A">
        <w:t xml:space="preserve"> such as</w:t>
      </w:r>
      <w:r w:rsidR="00872DA2" w:rsidRPr="00CD41DE">
        <w:t xml:space="preserve"> payment</w:t>
      </w:r>
      <w:r w:rsidR="00AC5FF4" w:rsidRPr="00CD41DE">
        <w:t>s</w:t>
      </w:r>
      <w:r w:rsidR="00872DA2" w:rsidRPr="00CD41DE">
        <w:t xml:space="preserve"> for ecosystem services</w:t>
      </w:r>
      <w:r w:rsidR="00606340" w:rsidRPr="00CD41DE">
        <w:t xml:space="preserve"> t</w:t>
      </w:r>
      <w:r w:rsidR="00FF3A24" w:rsidRPr="00CD41DE">
        <w:t>o maintain soil health.</w:t>
      </w:r>
      <w:r w:rsidR="00906F52" w:rsidRPr="00CD41DE">
        <w:t xml:space="preserve"> However, </w:t>
      </w:r>
      <w:proofErr w:type="gramStart"/>
      <w:r w:rsidR="00906F52" w:rsidRPr="00CD41DE">
        <w:t xml:space="preserve">the </w:t>
      </w:r>
      <w:r w:rsidR="002B61A7" w:rsidRPr="00CD41DE">
        <w:t>majority of</w:t>
      </w:r>
      <w:proofErr w:type="gramEnd"/>
      <w:r w:rsidR="002B61A7" w:rsidRPr="00CD41DE">
        <w:t xml:space="preserve"> Parties mentioned the lack of capacity and resource limitations as important barriers to implement</w:t>
      </w:r>
      <w:r w:rsidR="007D20B1" w:rsidRPr="00CD41DE">
        <w:t>ing</w:t>
      </w:r>
      <w:r w:rsidR="00694F73" w:rsidRPr="00CD41DE">
        <w:t xml:space="preserve"> the </w:t>
      </w:r>
      <w:r w:rsidR="00785280" w:rsidRPr="00CD41DE">
        <w:t xml:space="preserve">International </w:t>
      </w:r>
      <w:r w:rsidR="00694F73" w:rsidRPr="00CD41DE">
        <w:t>Initiative.</w:t>
      </w:r>
    </w:p>
    <w:p w14:paraId="500EF094" w14:textId="68CB148D" w:rsidR="00B86A66" w:rsidRPr="00CD41DE" w:rsidRDefault="00B86A66" w:rsidP="00B638B5">
      <w:pPr>
        <w:pStyle w:val="CBDNormalNumber"/>
      </w:pPr>
      <w:r w:rsidRPr="00CD41DE">
        <w:t xml:space="preserve">Target 20 </w:t>
      </w:r>
      <w:r w:rsidR="00BA7ED9" w:rsidRPr="00CD41DE">
        <w:t>is key for the implementation of the International Initiative</w:t>
      </w:r>
      <w:r w:rsidR="00AC5FF4" w:rsidRPr="00CD41DE">
        <w:t>.</w:t>
      </w:r>
      <w:r w:rsidR="00BA7ED9" w:rsidRPr="00CD41DE">
        <w:t xml:space="preserve"> </w:t>
      </w:r>
      <w:r w:rsidR="00D81877" w:rsidRPr="00CD41DE">
        <w:t xml:space="preserve">Parties </w:t>
      </w:r>
      <w:r w:rsidR="007B66BF" w:rsidRPr="00CD41DE">
        <w:t xml:space="preserve">provided </w:t>
      </w:r>
      <w:r w:rsidR="000F184D" w:rsidRPr="00CD41DE">
        <w:t xml:space="preserve">some </w:t>
      </w:r>
      <w:r w:rsidR="007B66BF" w:rsidRPr="00CD41DE">
        <w:t xml:space="preserve">examples on how they </w:t>
      </w:r>
      <w:r w:rsidR="003E638B" w:rsidRPr="00CD41DE">
        <w:t>we</w:t>
      </w:r>
      <w:r w:rsidR="007B66BF" w:rsidRPr="00CD41DE">
        <w:t>re s</w:t>
      </w:r>
      <w:r w:rsidRPr="00CD41DE">
        <w:t>trengthen</w:t>
      </w:r>
      <w:r w:rsidR="00F537C9" w:rsidRPr="00CD41DE">
        <w:t>ing</w:t>
      </w:r>
      <w:r w:rsidRPr="00CD41DE">
        <w:t xml:space="preserve"> capacity-building and development</w:t>
      </w:r>
      <w:r w:rsidR="005927DC" w:rsidRPr="00CD41DE">
        <w:t xml:space="preserve"> through</w:t>
      </w:r>
      <w:r w:rsidR="00AF637D" w:rsidRPr="00CD41DE">
        <w:t xml:space="preserve"> </w:t>
      </w:r>
      <w:r w:rsidR="005927DC" w:rsidRPr="00CD41DE">
        <w:t xml:space="preserve">cooperation with </w:t>
      </w:r>
      <w:r w:rsidR="00513126" w:rsidRPr="00CD41DE">
        <w:t>international organizations</w:t>
      </w:r>
      <w:r w:rsidR="00265508" w:rsidRPr="00CD41DE">
        <w:t>.</w:t>
      </w:r>
      <w:r w:rsidR="000F184D" w:rsidRPr="00CD41DE">
        <w:t xml:space="preserve"> </w:t>
      </w:r>
      <w:r w:rsidR="009918BB" w:rsidRPr="00CD41DE">
        <w:t xml:space="preserve">However, </w:t>
      </w:r>
      <w:proofErr w:type="gramStart"/>
      <w:r w:rsidR="009918BB" w:rsidRPr="00CD41DE">
        <w:t>t</w:t>
      </w:r>
      <w:r w:rsidR="000A5FCE" w:rsidRPr="00CD41DE">
        <w:t>he majority of</w:t>
      </w:r>
      <w:proofErr w:type="gramEnd"/>
      <w:r w:rsidR="000F184D" w:rsidRPr="00CD41DE">
        <w:t xml:space="preserve"> Parties </w:t>
      </w:r>
      <w:r w:rsidR="003E638B" w:rsidRPr="00CD41DE">
        <w:t xml:space="preserve">highlighted </w:t>
      </w:r>
      <w:r w:rsidR="000F184D" w:rsidRPr="00CD41DE">
        <w:t>th</w:t>
      </w:r>
      <w:r w:rsidR="005B45D0" w:rsidRPr="00CD41DE">
        <w:t>e</w:t>
      </w:r>
      <w:r w:rsidR="000F184D" w:rsidRPr="00CD41DE">
        <w:t xml:space="preserve"> need to improve capacity</w:t>
      </w:r>
      <w:r w:rsidR="000F773E" w:rsidRPr="00CD41DE">
        <w:t xml:space="preserve"> </w:t>
      </w:r>
      <w:proofErr w:type="gramStart"/>
      <w:r w:rsidR="000F773E" w:rsidRPr="00CD41DE">
        <w:t>in order to</w:t>
      </w:r>
      <w:proofErr w:type="gramEnd"/>
      <w:r w:rsidR="002C0DC9" w:rsidRPr="00CD41DE">
        <w:t xml:space="preserve"> </w:t>
      </w:r>
      <w:r w:rsidR="000F773E" w:rsidRPr="00CD41DE">
        <w:t>implement the Initiative</w:t>
      </w:r>
      <w:r w:rsidR="003E638B" w:rsidRPr="00CD41DE">
        <w:t xml:space="preserve"> successfully</w:t>
      </w:r>
      <w:r w:rsidR="000F184D" w:rsidRPr="00CD41DE">
        <w:t>.</w:t>
      </w:r>
    </w:p>
    <w:p w14:paraId="63CC2C47" w14:textId="52475152" w:rsidR="0030448D" w:rsidRPr="00CD41DE" w:rsidRDefault="0030448D" w:rsidP="00B638B5">
      <w:pPr>
        <w:pStyle w:val="CBDNormalNumber"/>
      </w:pPr>
      <w:r w:rsidRPr="00CD41DE">
        <w:t xml:space="preserve">Advances on Target 21 </w:t>
      </w:r>
      <w:r w:rsidR="004F1C5D" w:rsidRPr="00CD41DE">
        <w:t xml:space="preserve">may </w:t>
      </w:r>
      <w:r w:rsidRPr="00CD41DE">
        <w:t>also contribute directly to soil biodiversity</w:t>
      </w:r>
      <w:r w:rsidR="007631A1" w:rsidRPr="00CD41DE">
        <w:t>,</w:t>
      </w:r>
      <w:r w:rsidRPr="00CD41DE">
        <w:t xml:space="preserve"> since </w:t>
      </w:r>
      <w:r w:rsidR="0069700A" w:rsidRPr="00CD41DE">
        <w:t xml:space="preserve">there is a need </w:t>
      </w:r>
      <w:r w:rsidR="002F27BC" w:rsidRPr="00CD41DE">
        <w:t xml:space="preserve">to ensure </w:t>
      </w:r>
      <w:r w:rsidR="0069700A" w:rsidRPr="00CD41DE">
        <w:t>t</w:t>
      </w:r>
      <w:r w:rsidRPr="00CD41DE">
        <w:t xml:space="preserve">hat </w:t>
      </w:r>
      <w:r w:rsidR="0069700A" w:rsidRPr="00CD41DE">
        <w:t>k</w:t>
      </w:r>
      <w:r w:rsidRPr="00CD41DE">
        <w:t xml:space="preserve">nowledge </w:t>
      </w:r>
      <w:r w:rsidR="0069700A" w:rsidRPr="00CD41DE">
        <w:t>i</w:t>
      </w:r>
      <w:r w:rsidRPr="00CD41DE">
        <w:t xml:space="preserve">s </w:t>
      </w:r>
      <w:r w:rsidR="0069700A" w:rsidRPr="00CD41DE">
        <w:t>a</w:t>
      </w:r>
      <w:r w:rsidRPr="00CD41DE">
        <w:t xml:space="preserve">vailable and </w:t>
      </w:r>
      <w:r w:rsidR="0069700A" w:rsidRPr="00CD41DE">
        <w:t>a</w:t>
      </w:r>
      <w:r w:rsidRPr="00CD41DE">
        <w:t xml:space="preserve">ccessible </w:t>
      </w:r>
      <w:r w:rsidR="0069700A" w:rsidRPr="00CD41DE">
        <w:t>t</w:t>
      </w:r>
      <w:r w:rsidRPr="00CD41DE">
        <w:t>o</w:t>
      </w:r>
      <w:r w:rsidR="0069700A" w:rsidRPr="00CD41DE">
        <w:t xml:space="preserve"> g</w:t>
      </w:r>
      <w:r w:rsidRPr="00CD41DE">
        <w:t xml:space="preserve">uide </w:t>
      </w:r>
      <w:r w:rsidR="0069700A" w:rsidRPr="00CD41DE">
        <w:t xml:space="preserve">actions </w:t>
      </w:r>
      <w:r w:rsidR="0069700A" w:rsidRPr="00D6170A">
        <w:t>toward</w:t>
      </w:r>
      <w:r w:rsidR="000A0767" w:rsidRPr="00D6170A">
        <w:t>s</w:t>
      </w:r>
      <w:r w:rsidR="0069700A" w:rsidRPr="00D6170A">
        <w:t xml:space="preserve"> </w:t>
      </w:r>
      <w:r w:rsidR="0069700A" w:rsidRPr="00CD41DE">
        <w:t>soil b</w:t>
      </w:r>
      <w:r w:rsidRPr="00CD41DE">
        <w:t xml:space="preserve">iodiversity </w:t>
      </w:r>
      <w:r w:rsidR="0069700A" w:rsidRPr="00CD41DE">
        <w:t>conservation, restoration and sustainable use.</w:t>
      </w:r>
      <w:r w:rsidR="002F27BC" w:rsidRPr="00CD41DE">
        <w:t xml:space="preserve"> </w:t>
      </w:r>
      <w:r w:rsidR="008F624A" w:rsidRPr="00CD41DE">
        <w:t xml:space="preserve">Parties mentioned </w:t>
      </w:r>
      <w:r w:rsidR="00F75306" w:rsidRPr="00CD41DE">
        <w:t xml:space="preserve">various examples </w:t>
      </w:r>
      <w:r w:rsidR="00E14E11" w:rsidRPr="00CD41DE">
        <w:t>o</w:t>
      </w:r>
      <w:r w:rsidR="007631A1" w:rsidRPr="00CD41DE">
        <w:t>f</w:t>
      </w:r>
      <w:r w:rsidR="00E14E11" w:rsidRPr="00CD41DE">
        <w:t xml:space="preserve"> how they </w:t>
      </w:r>
      <w:r w:rsidR="007631A1" w:rsidRPr="00CD41DE">
        <w:t>we</w:t>
      </w:r>
      <w:r w:rsidR="00E14E11" w:rsidRPr="00CD41DE">
        <w:t xml:space="preserve">re promoting soil biodiversity </w:t>
      </w:r>
      <w:r w:rsidR="00D81877" w:rsidRPr="00CD41DE">
        <w:t xml:space="preserve">through </w:t>
      </w:r>
      <w:r w:rsidR="008F624A" w:rsidRPr="00CD41DE">
        <w:t>c</w:t>
      </w:r>
      <w:r w:rsidR="002F27BC" w:rsidRPr="00CD41DE">
        <w:t>ommunication</w:t>
      </w:r>
      <w:r w:rsidRPr="00CD41DE">
        <w:t>, awareness-raising, education</w:t>
      </w:r>
      <w:r w:rsidR="00AA162A" w:rsidRPr="00CD41DE">
        <w:t xml:space="preserve"> and</w:t>
      </w:r>
      <w:r w:rsidRPr="00CD41DE">
        <w:t xml:space="preserve"> research</w:t>
      </w:r>
      <w:r w:rsidR="00FC7FBC" w:rsidRPr="00CD41DE">
        <w:t>.</w:t>
      </w:r>
      <w:r w:rsidR="00410394" w:rsidRPr="00CD41DE">
        <w:t xml:space="preserve"> However, </w:t>
      </w:r>
      <w:r w:rsidR="007004DA" w:rsidRPr="00CD41DE">
        <w:t xml:space="preserve">they </w:t>
      </w:r>
      <w:r w:rsidR="002D3C0D" w:rsidRPr="00CD41DE">
        <w:t xml:space="preserve">also </w:t>
      </w:r>
      <w:r w:rsidR="00410394" w:rsidRPr="00CD41DE">
        <w:t xml:space="preserve">identified </w:t>
      </w:r>
      <w:r w:rsidR="00AA162A" w:rsidRPr="00CD41DE">
        <w:t xml:space="preserve">knowledge gaps </w:t>
      </w:r>
      <w:r w:rsidR="009A0C61" w:rsidRPr="00CD41DE">
        <w:t>related to soil biodiversity</w:t>
      </w:r>
      <w:r w:rsidR="00045D7E" w:rsidRPr="00CD41DE">
        <w:t xml:space="preserve">, </w:t>
      </w:r>
      <w:r w:rsidR="008B667D" w:rsidRPr="00CD41DE">
        <w:t xml:space="preserve">a </w:t>
      </w:r>
      <w:r w:rsidR="00070436" w:rsidRPr="00CD41DE">
        <w:t>lack of taxonomic expertise</w:t>
      </w:r>
      <w:r w:rsidR="009A0C61" w:rsidRPr="00CD41DE">
        <w:t xml:space="preserve"> and </w:t>
      </w:r>
      <w:r w:rsidR="002A01C4" w:rsidRPr="00CD41DE">
        <w:t>limited</w:t>
      </w:r>
      <w:r w:rsidR="00410394" w:rsidRPr="00CD41DE">
        <w:t xml:space="preserve"> </w:t>
      </w:r>
      <w:r w:rsidR="004D142F" w:rsidRPr="00CD41DE">
        <w:t xml:space="preserve">research </w:t>
      </w:r>
      <w:r w:rsidR="00030633" w:rsidRPr="00CD41DE">
        <w:t xml:space="preserve">on the ecological role of soil biodiversity </w:t>
      </w:r>
      <w:r w:rsidR="00526A24" w:rsidRPr="00CD41DE">
        <w:t xml:space="preserve">conducted at the national level </w:t>
      </w:r>
      <w:r w:rsidR="00410394" w:rsidRPr="00CD41DE">
        <w:t xml:space="preserve">as barriers to </w:t>
      </w:r>
      <w:r w:rsidR="00BF1CB6" w:rsidRPr="00CD41DE">
        <w:t xml:space="preserve">the </w:t>
      </w:r>
      <w:r w:rsidR="00410394" w:rsidRPr="00CD41DE">
        <w:t>implement</w:t>
      </w:r>
      <w:r w:rsidR="00BF1CB6" w:rsidRPr="00CD41DE">
        <w:t>ation of</w:t>
      </w:r>
      <w:r w:rsidR="00410394" w:rsidRPr="00CD41DE">
        <w:t xml:space="preserve"> the </w:t>
      </w:r>
      <w:r w:rsidR="00DF3271" w:rsidRPr="00CD41DE">
        <w:t xml:space="preserve">International </w:t>
      </w:r>
      <w:r w:rsidR="00410394" w:rsidRPr="00CD41DE">
        <w:t>Initiative.</w:t>
      </w:r>
    </w:p>
    <w:p w14:paraId="0F36671A" w14:textId="2F55309F" w:rsidR="001E3DD1" w:rsidRPr="00CD41DE" w:rsidRDefault="00462E8C" w:rsidP="00272AFE">
      <w:pPr>
        <w:pStyle w:val="CBDNormalNumber"/>
      </w:pPr>
      <w:proofErr w:type="gramStart"/>
      <w:r w:rsidRPr="00CD41DE">
        <w:t>With regard to</w:t>
      </w:r>
      <w:proofErr w:type="gramEnd"/>
      <w:r w:rsidRPr="00CD41DE">
        <w:t xml:space="preserve"> </w:t>
      </w:r>
      <w:r w:rsidR="00015BD3" w:rsidRPr="00CD41DE">
        <w:t>T</w:t>
      </w:r>
      <w:r w:rsidR="006D3720" w:rsidRPr="00CD41DE">
        <w:t xml:space="preserve">arget </w:t>
      </w:r>
      <w:r w:rsidR="00015BD3" w:rsidRPr="00CD41DE">
        <w:t>22</w:t>
      </w:r>
      <w:r w:rsidR="00974CC6" w:rsidRPr="00CD41DE">
        <w:t>,</w:t>
      </w:r>
      <w:r w:rsidR="004E5AA1" w:rsidRPr="00CD41DE">
        <w:t xml:space="preserve"> o</w:t>
      </w:r>
      <w:r w:rsidR="001E3DD1" w:rsidRPr="00CD41DE">
        <w:t xml:space="preserve">ne Party mentioned work </w:t>
      </w:r>
      <w:r w:rsidR="00BF1CB6" w:rsidRPr="00CD41DE">
        <w:t xml:space="preserve">conducted at the national level </w:t>
      </w:r>
      <w:r w:rsidR="00974CC6" w:rsidRPr="00CD41DE">
        <w:t xml:space="preserve">on </w:t>
      </w:r>
      <w:r w:rsidR="00852341" w:rsidRPr="00CD41DE">
        <w:t>an</w:t>
      </w:r>
      <w:r w:rsidR="001E3DD1" w:rsidRPr="00CD41DE">
        <w:t xml:space="preserve"> </w:t>
      </w:r>
      <w:r w:rsidR="00AF6AB0" w:rsidRPr="00CD41DE">
        <w:t>i</w:t>
      </w:r>
      <w:r w:rsidR="001E3DD1" w:rsidRPr="00CD41DE">
        <w:t>nventory of traditional knowledge related to agricultural biodiversity</w:t>
      </w:r>
      <w:r w:rsidR="006D3A8B" w:rsidRPr="00CD41DE">
        <w:t>, which include</w:t>
      </w:r>
      <w:r w:rsidR="001A399E" w:rsidRPr="00CD41DE">
        <w:t>d</w:t>
      </w:r>
      <w:r w:rsidR="00682B5E" w:rsidRPr="00CD41DE">
        <w:t xml:space="preserve"> </w:t>
      </w:r>
      <w:r w:rsidR="001E3DD1" w:rsidRPr="00CD41DE">
        <w:t xml:space="preserve">soil improvement among the multiple uses </w:t>
      </w:r>
      <w:r w:rsidR="00852341" w:rsidRPr="00CD41DE">
        <w:t>for</w:t>
      </w:r>
      <w:r w:rsidR="001E3DD1" w:rsidRPr="00CD41DE">
        <w:t xml:space="preserve"> plants,</w:t>
      </w:r>
      <w:r w:rsidR="002D4C90" w:rsidRPr="00CD41DE">
        <w:t xml:space="preserve"> identified through traditional knowledge</w:t>
      </w:r>
      <w:r w:rsidR="00411BCB" w:rsidRPr="00CD41DE">
        <w:t>,</w:t>
      </w:r>
      <w:r w:rsidR="001E3DD1" w:rsidRPr="00CD41DE">
        <w:t xml:space="preserve"> </w:t>
      </w:r>
      <w:r w:rsidR="001A399E" w:rsidRPr="00CD41DE">
        <w:t xml:space="preserve">for example, </w:t>
      </w:r>
      <w:r w:rsidR="001E3DD1" w:rsidRPr="00CD41DE">
        <w:t xml:space="preserve">plants that </w:t>
      </w:r>
      <w:r w:rsidR="00E031B6" w:rsidRPr="00CD41DE">
        <w:t xml:space="preserve">were </w:t>
      </w:r>
      <w:r w:rsidR="001E3DD1" w:rsidRPr="00CD41DE">
        <w:t xml:space="preserve">used as fertilizer </w:t>
      </w:r>
      <w:r w:rsidR="0028208C" w:rsidRPr="00CD41DE">
        <w:t xml:space="preserve">or </w:t>
      </w:r>
      <w:r w:rsidR="001A399E" w:rsidRPr="00CD41DE">
        <w:t xml:space="preserve">as </w:t>
      </w:r>
      <w:r w:rsidR="001E3DD1" w:rsidRPr="00CD41DE">
        <w:t xml:space="preserve">soil protector </w:t>
      </w:r>
      <w:r w:rsidR="0028208C" w:rsidRPr="00CD41DE">
        <w:t>to</w:t>
      </w:r>
      <w:r w:rsidR="001E3DD1" w:rsidRPr="00CD41DE">
        <w:t xml:space="preserve"> avoid erosion.</w:t>
      </w:r>
      <w:r w:rsidR="002C7C5D" w:rsidRPr="00CD41DE">
        <w:t xml:space="preserve"> </w:t>
      </w:r>
      <w:r w:rsidR="009A67D1" w:rsidRPr="00CD41DE">
        <w:t xml:space="preserve">Parties </w:t>
      </w:r>
      <w:r w:rsidR="00A952DF" w:rsidRPr="00CD41DE">
        <w:t xml:space="preserve">also </w:t>
      </w:r>
      <w:r w:rsidR="00F536A2" w:rsidRPr="00CD41DE">
        <w:t>highlighted</w:t>
      </w:r>
      <w:r w:rsidR="00A952DF" w:rsidRPr="00CD41DE">
        <w:t xml:space="preserve"> the </w:t>
      </w:r>
      <w:r w:rsidR="00F536A2" w:rsidRPr="00CD41DE">
        <w:t xml:space="preserve">important </w:t>
      </w:r>
      <w:r w:rsidR="004C13B9" w:rsidRPr="00CD41DE">
        <w:t xml:space="preserve">contribution of </w:t>
      </w:r>
      <w:r w:rsidR="004C13B9" w:rsidRPr="00D6170A">
        <w:t>indigenous people</w:t>
      </w:r>
      <w:r w:rsidR="004C13B9" w:rsidRPr="00CD41DE">
        <w:t xml:space="preserve">s and local communities in </w:t>
      </w:r>
      <w:r w:rsidR="00A952DF" w:rsidRPr="00CD41DE">
        <w:t>collecting and conserving micro</w:t>
      </w:r>
      <w:r w:rsidR="00A952DF" w:rsidRPr="00D6170A">
        <w:t>organis</w:t>
      </w:r>
      <w:r w:rsidR="00A952DF" w:rsidRPr="00CD41DE">
        <w:t xml:space="preserve">ms of </w:t>
      </w:r>
      <w:r w:rsidR="00410F96" w:rsidRPr="00CD41DE">
        <w:t>a</w:t>
      </w:r>
      <w:r w:rsidR="00D315B9" w:rsidRPr="00CD41DE">
        <w:t>griculture and food systems</w:t>
      </w:r>
      <w:r w:rsidR="00A952DF" w:rsidRPr="00CD41DE">
        <w:t xml:space="preserve">. </w:t>
      </w:r>
      <w:r w:rsidR="002C7C5D" w:rsidRPr="00CD41DE">
        <w:t xml:space="preserve">Another example was how research on traditional water and agropastoral system management could </w:t>
      </w:r>
      <w:r w:rsidR="00EA47BA" w:rsidRPr="00CD41DE">
        <w:t xml:space="preserve">help </w:t>
      </w:r>
      <w:r w:rsidR="002C7C5D" w:rsidRPr="00CD41DE">
        <w:t xml:space="preserve">to </w:t>
      </w:r>
      <w:r w:rsidR="003D5B04" w:rsidRPr="00CD41DE">
        <w:t>address water</w:t>
      </w:r>
      <w:r w:rsidR="002C7C5D" w:rsidRPr="00CD41DE">
        <w:t xml:space="preserve"> scarcity in </w:t>
      </w:r>
      <w:r w:rsidR="006B6064" w:rsidRPr="00CD41DE">
        <w:t xml:space="preserve">the </w:t>
      </w:r>
      <w:r w:rsidR="00272AFE" w:rsidRPr="00CD41DE">
        <w:t>dry season</w:t>
      </w:r>
      <w:r w:rsidR="002C7C5D" w:rsidRPr="00CD41DE">
        <w:t>, thereby improving fertility and soil quality.</w:t>
      </w:r>
    </w:p>
    <w:p w14:paraId="59FF67D6" w14:textId="20E7EAAA" w:rsidR="00097E25" w:rsidRPr="00D6170A" w:rsidRDefault="005B3E09" w:rsidP="00097E25">
      <w:pPr>
        <w:pStyle w:val="CBDNormalNumber"/>
        <w:rPr>
          <w:lang w:eastAsia="ja-JP"/>
        </w:rPr>
      </w:pPr>
      <w:r w:rsidRPr="00D6170A">
        <w:rPr>
          <w:lang w:eastAsia="ja-JP"/>
        </w:rPr>
        <w:t xml:space="preserve">While </w:t>
      </w:r>
      <w:r w:rsidR="00097E25" w:rsidRPr="00D6170A">
        <w:rPr>
          <w:lang w:eastAsia="ja-JP"/>
        </w:rPr>
        <w:t xml:space="preserve">many of the examples </w:t>
      </w:r>
      <w:r w:rsidR="00FF06CF" w:rsidRPr="00D6170A">
        <w:rPr>
          <w:lang w:eastAsia="ja-JP"/>
        </w:rPr>
        <w:t xml:space="preserve">given </w:t>
      </w:r>
      <w:r w:rsidR="00097E25" w:rsidRPr="00D6170A">
        <w:rPr>
          <w:lang w:eastAsia="ja-JP"/>
        </w:rPr>
        <w:t xml:space="preserve">by Parties </w:t>
      </w:r>
      <w:r w:rsidR="00FF06CF" w:rsidRPr="00D6170A">
        <w:rPr>
          <w:lang w:eastAsia="ja-JP"/>
        </w:rPr>
        <w:t xml:space="preserve">illustrated </w:t>
      </w:r>
      <w:r w:rsidR="00097E25" w:rsidRPr="00D6170A">
        <w:rPr>
          <w:lang w:eastAsia="ja-JP"/>
        </w:rPr>
        <w:t xml:space="preserve">how the </w:t>
      </w:r>
      <w:r w:rsidR="00407E8E" w:rsidRPr="00D6170A">
        <w:rPr>
          <w:lang w:eastAsia="ja-JP"/>
        </w:rPr>
        <w:t>t</w:t>
      </w:r>
      <w:r w:rsidR="00097E25" w:rsidRPr="00D6170A">
        <w:rPr>
          <w:lang w:eastAsia="ja-JP"/>
        </w:rPr>
        <w:t>argets of the Framework contribute</w:t>
      </w:r>
      <w:r w:rsidR="00DB7878" w:rsidRPr="00D6170A">
        <w:rPr>
          <w:lang w:eastAsia="ja-JP"/>
        </w:rPr>
        <w:t>d</w:t>
      </w:r>
      <w:r w:rsidR="00097E25" w:rsidRPr="00D6170A">
        <w:rPr>
          <w:lang w:eastAsia="ja-JP"/>
        </w:rPr>
        <w:t xml:space="preserve"> to soil biodiversity, but it is important to </w:t>
      </w:r>
      <w:r w:rsidR="00893496" w:rsidRPr="00D6170A">
        <w:rPr>
          <w:lang w:eastAsia="ja-JP"/>
        </w:rPr>
        <w:t>highlight</w:t>
      </w:r>
      <w:r w:rsidR="00097E25" w:rsidRPr="00D6170A">
        <w:rPr>
          <w:lang w:eastAsia="ja-JP"/>
        </w:rPr>
        <w:t xml:space="preserve"> that soil biodiversity can directly contribute to pollution reduction, nutrient cycling, carbon sequestration, hydrological cycle and soil health. The conservation and sustainable use of soil biodiversity is an important means to achieve the Framework as a whole.</w:t>
      </w:r>
    </w:p>
    <w:p w14:paraId="03DBAF58" w14:textId="66FDE374" w:rsidR="00D226C4" w:rsidRPr="00CD41DE" w:rsidRDefault="00CE4653" w:rsidP="00D6170A">
      <w:pPr>
        <w:pStyle w:val="CBDH1"/>
      </w:pPr>
      <w:r w:rsidRPr="00CD41DE">
        <w:t>IV.</w:t>
      </w:r>
      <w:r w:rsidRPr="00CD41DE">
        <w:tab/>
      </w:r>
      <w:r w:rsidR="0029046F" w:rsidRPr="00CD41DE">
        <w:t xml:space="preserve">Status of implementation </w:t>
      </w:r>
      <w:r w:rsidR="008D7E96" w:rsidRPr="00CD41DE">
        <w:t>by</w:t>
      </w:r>
      <w:r w:rsidR="0029046F" w:rsidRPr="00CD41DE">
        <w:t xml:space="preserve"> </w:t>
      </w:r>
      <w:r w:rsidR="00F12452" w:rsidRPr="00CD41DE">
        <w:t xml:space="preserve">main </w:t>
      </w:r>
      <w:r w:rsidR="0029046F" w:rsidRPr="00CD41DE">
        <w:t>partners</w:t>
      </w:r>
    </w:p>
    <w:p w14:paraId="3C58B386" w14:textId="38DDB068" w:rsidR="00A070E7" w:rsidRPr="00CD41DE" w:rsidRDefault="00F66D41" w:rsidP="00A070E7">
      <w:pPr>
        <w:pStyle w:val="CBDNormalNumber"/>
      </w:pPr>
      <w:r w:rsidRPr="00CD41DE">
        <w:t xml:space="preserve">In </w:t>
      </w:r>
      <w:r w:rsidR="002A7949" w:rsidRPr="00CD41DE">
        <w:t xml:space="preserve">paragraph 8 of </w:t>
      </w:r>
      <w:r w:rsidR="00A070E7" w:rsidRPr="00CD41DE">
        <w:t xml:space="preserve">decision </w:t>
      </w:r>
      <w:hyperlink r:id="rId20" w:history="1">
        <w:r w:rsidR="00A070E7" w:rsidRPr="00D6170A">
          <w:rPr>
            <w:rStyle w:val="Hyperlink"/>
          </w:rPr>
          <w:t>15/28</w:t>
        </w:r>
      </w:hyperlink>
      <w:r w:rsidR="00A070E7" w:rsidRPr="00CD41DE">
        <w:t xml:space="preserve">, </w:t>
      </w:r>
      <w:r w:rsidR="00344281" w:rsidRPr="00CD41DE">
        <w:t xml:space="preserve">various entities </w:t>
      </w:r>
      <w:r w:rsidR="00A070E7" w:rsidRPr="00CD41DE">
        <w:t xml:space="preserve">were invited to support the implementation of the </w:t>
      </w:r>
      <w:r w:rsidR="00A070E7" w:rsidRPr="00D6170A">
        <w:t>Framework</w:t>
      </w:r>
      <w:r w:rsidR="00A070E7" w:rsidRPr="00CD41DE">
        <w:t xml:space="preserve"> with regard to soil-related targets and actions, including their monitoring and reporting. The </w:t>
      </w:r>
      <w:r w:rsidR="003978CE" w:rsidRPr="00CD41DE">
        <w:t xml:space="preserve">present section provides a </w:t>
      </w:r>
      <w:r w:rsidR="00A070E7" w:rsidRPr="00CD41DE">
        <w:t>summar</w:t>
      </w:r>
      <w:r w:rsidR="003978CE" w:rsidRPr="00CD41DE">
        <w:t>y</w:t>
      </w:r>
      <w:r w:rsidR="00A070E7" w:rsidRPr="00CD41DE">
        <w:t xml:space="preserve"> </w:t>
      </w:r>
      <w:r w:rsidR="003978CE" w:rsidRPr="00CD41DE">
        <w:t xml:space="preserve">of </w:t>
      </w:r>
      <w:r w:rsidR="00A070E7" w:rsidRPr="00CD41DE">
        <w:t xml:space="preserve">the status of implementation reported by </w:t>
      </w:r>
      <w:r w:rsidR="003978CE" w:rsidRPr="00CD41DE">
        <w:t xml:space="preserve">the </w:t>
      </w:r>
      <w:r w:rsidR="00A070E7" w:rsidRPr="00CD41DE">
        <w:t>main partners.</w:t>
      </w:r>
    </w:p>
    <w:p w14:paraId="4B0C0FEF" w14:textId="2BC54E8A" w:rsidR="0027619F" w:rsidRPr="00CD41DE" w:rsidRDefault="00CE4653" w:rsidP="00D6170A">
      <w:pPr>
        <w:pStyle w:val="CBDH2"/>
      </w:pPr>
      <w:r w:rsidRPr="00CD41DE">
        <w:t>A.</w:t>
      </w:r>
      <w:r w:rsidRPr="00CD41DE">
        <w:tab/>
      </w:r>
      <w:r w:rsidR="00D00653" w:rsidRPr="00D6170A">
        <w:t>Food and Agriculture Organization</w:t>
      </w:r>
      <w:r w:rsidR="006C0FD6" w:rsidRPr="00D6170A">
        <w:t xml:space="preserve"> of the United Nations</w:t>
      </w:r>
    </w:p>
    <w:p w14:paraId="7BF4E51A" w14:textId="47EB3206" w:rsidR="002E70E6" w:rsidRPr="00CD41DE" w:rsidRDefault="00F772CD" w:rsidP="008B77B9">
      <w:pPr>
        <w:pStyle w:val="CBDNormalNumber"/>
      </w:pPr>
      <w:r w:rsidRPr="00CD41DE">
        <w:t>In response to decision</w:t>
      </w:r>
      <w:r w:rsidR="00316C30" w:rsidRPr="00CD41DE">
        <w:t xml:space="preserve"> </w:t>
      </w:r>
      <w:hyperlink r:id="rId21" w:history="1">
        <w:r w:rsidR="00316C30" w:rsidRPr="00CD41DE">
          <w:rPr>
            <w:rStyle w:val="Hyperlink"/>
          </w:rPr>
          <w:t>15/28</w:t>
        </w:r>
      </w:hyperlink>
      <w:r w:rsidR="008B77B9" w:rsidRPr="00CD41DE">
        <w:t xml:space="preserve">, </w:t>
      </w:r>
      <w:r w:rsidR="008B77B9" w:rsidRPr="00D6170A">
        <w:t>FAO</w:t>
      </w:r>
      <w:r w:rsidR="008B77B9" w:rsidRPr="00CD41DE">
        <w:t xml:space="preserve"> </w:t>
      </w:r>
      <w:r w:rsidR="005A6504" w:rsidRPr="00CD41DE">
        <w:t>report</w:t>
      </w:r>
      <w:r w:rsidR="00B51A9B" w:rsidRPr="00CD41DE">
        <w:t>ed</w:t>
      </w:r>
      <w:r w:rsidR="005A6504" w:rsidRPr="00CD41DE">
        <w:t xml:space="preserve"> on the</w:t>
      </w:r>
      <w:r w:rsidR="005B24CF" w:rsidRPr="00CD41DE">
        <w:t xml:space="preserve"> soil-related</w:t>
      </w:r>
      <w:r w:rsidR="005A6504" w:rsidRPr="00CD41DE">
        <w:t xml:space="preserve"> activities </w:t>
      </w:r>
      <w:r w:rsidR="004371D4" w:rsidRPr="00CD41DE">
        <w:t xml:space="preserve">either </w:t>
      </w:r>
      <w:r w:rsidR="005A6504" w:rsidRPr="00CD41DE">
        <w:t xml:space="preserve">implemented </w:t>
      </w:r>
      <w:r w:rsidR="004371D4" w:rsidRPr="00CD41DE">
        <w:t xml:space="preserve">or under way </w:t>
      </w:r>
      <w:r w:rsidR="00231210" w:rsidRPr="00CD41DE">
        <w:t>with regard to</w:t>
      </w:r>
      <w:r w:rsidR="001200F7" w:rsidRPr="00CD41DE">
        <w:t xml:space="preserve"> the </w:t>
      </w:r>
      <w:r w:rsidR="009130A7" w:rsidRPr="00CD41DE">
        <w:t>Plan of Action</w:t>
      </w:r>
      <w:r w:rsidR="004371D4" w:rsidRPr="00CD41DE">
        <w:t>.</w:t>
      </w:r>
      <w:r w:rsidR="00A2251A" w:rsidRPr="00CD41DE">
        <w:t xml:space="preserve"> </w:t>
      </w:r>
      <w:r w:rsidR="00086254" w:rsidRPr="00CD41DE">
        <w:t xml:space="preserve">The </w:t>
      </w:r>
      <w:r w:rsidR="00674008" w:rsidRPr="00CD41DE">
        <w:t xml:space="preserve">FAO </w:t>
      </w:r>
      <w:r w:rsidR="00086254" w:rsidRPr="00CD41DE">
        <w:t xml:space="preserve">report </w:t>
      </w:r>
      <w:r w:rsidR="004865B8" w:rsidRPr="00CD41DE">
        <w:t xml:space="preserve">will be made </w:t>
      </w:r>
      <w:r w:rsidR="005A6504" w:rsidRPr="00CD41DE">
        <w:t xml:space="preserve">available as </w:t>
      </w:r>
      <w:r w:rsidR="004865B8" w:rsidRPr="00CD41DE">
        <w:t>an information document</w:t>
      </w:r>
      <w:r w:rsidR="00B73E24" w:rsidRPr="00CD41DE">
        <w:t>,</w:t>
      </w:r>
      <w:r w:rsidR="00F075A3" w:rsidRPr="00CD41DE">
        <w:t xml:space="preserve"> </w:t>
      </w:r>
      <w:r w:rsidR="00086254" w:rsidRPr="00CD41DE">
        <w:t>and a</w:t>
      </w:r>
      <w:r w:rsidR="005A6504" w:rsidRPr="00CD41DE">
        <w:t xml:space="preserve"> summary of the most relevant actions is provided below.</w:t>
      </w:r>
    </w:p>
    <w:p w14:paraId="14656CB9" w14:textId="6DDF8662" w:rsidR="008B77B9" w:rsidRPr="00CD41DE" w:rsidRDefault="00383CA1" w:rsidP="008B77B9">
      <w:pPr>
        <w:pStyle w:val="CBDNormalNumber"/>
      </w:pPr>
      <w:r w:rsidRPr="00D6170A">
        <w:t>FAO</w:t>
      </w:r>
      <w:r w:rsidR="008B77B9" w:rsidRPr="00CD41DE">
        <w:t xml:space="preserve"> is actively facilitating the implementation of the</w:t>
      </w:r>
      <w:r w:rsidR="008B77B9" w:rsidRPr="00CD41DE" w:rsidDel="00B91055">
        <w:t xml:space="preserve"> </w:t>
      </w:r>
      <w:r w:rsidR="00CB7CFB" w:rsidRPr="00CD41DE">
        <w:t>Plan of Action</w:t>
      </w:r>
      <w:r w:rsidR="00964FA4" w:rsidRPr="00CD41DE">
        <w:t xml:space="preserve"> </w:t>
      </w:r>
      <w:r w:rsidR="00974935" w:rsidRPr="00CD41DE">
        <w:t xml:space="preserve">through the Global Soil Partnership </w:t>
      </w:r>
      <w:r w:rsidR="00964FA4" w:rsidRPr="00CD41DE">
        <w:t>and</w:t>
      </w:r>
      <w:r w:rsidR="008B77B9" w:rsidRPr="00CD41DE">
        <w:t xml:space="preserve"> </w:t>
      </w:r>
      <w:r w:rsidR="00974935" w:rsidRPr="00CD41DE">
        <w:t xml:space="preserve">has </w:t>
      </w:r>
      <w:r w:rsidR="008B77B9" w:rsidRPr="00CD41DE">
        <w:t xml:space="preserve">established the Global Soil Biodiversity Observatory to support the monitoring and forecasting of soil biodiversity status, in close cooperation with </w:t>
      </w:r>
      <w:r w:rsidR="002B3EBC" w:rsidRPr="00CD41DE">
        <w:t>countries</w:t>
      </w:r>
      <w:r w:rsidR="008B77B9" w:rsidRPr="00CD41DE">
        <w:t>, including relevant ministries of agriculture and environment, as appropriate.</w:t>
      </w:r>
    </w:p>
    <w:p w14:paraId="1208AB75" w14:textId="49F2C80C" w:rsidR="008B77B9" w:rsidRPr="00CD41DE" w:rsidRDefault="008B77B9" w:rsidP="008B77B9">
      <w:pPr>
        <w:pStyle w:val="CBDNormalNumber"/>
      </w:pPr>
      <w:r w:rsidRPr="00CD41DE">
        <w:t xml:space="preserve">The promotion of sustainable soil management practices that enhance soil biodiversity is a core function of </w:t>
      </w:r>
      <w:r w:rsidRPr="00D6170A">
        <w:t xml:space="preserve">the </w:t>
      </w:r>
      <w:r w:rsidR="004865B8" w:rsidRPr="00CD41DE">
        <w:t>Global Soil Partnership</w:t>
      </w:r>
      <w:r w:rsidRPr="00CD41DE">
        <w:t>. Through the dissemination, translation</w:t>
      </w:r>
      <w:r w:rsidRPr="00D6170A">
        <w:t xml:space="preserve"> and</w:t>
      </w:r>
      <w:r w:rsidRPr="00CD41DE">
        <w:t xml:space="preserve"> adaptation of the revised World Soil Charter and the Voluntary Guidelines for Sustainable Soil Management, </w:t>
      </w:r>
      <w:r w:rsidRPr="00D6170A">
        <w:t xml:space="preserve">the </w:t>
      </w:r>
      <w:r w:rsidR="004865B8" w:rsidRPr="00CD41DE">
        <w:t>Partnership</w:t>
      </w:r>
      <w:r w:rsidR="004865B8" w:rsidRPr="00D6170A" w:rsidDel="004865B8">
        <w:t xml:space="preserve"> </w:t>
      </w:r>
      <w:r w:rsidRPr="00CD41DE">
        <w:t xml:space="preserve">supports </w:t>
      </w:r>
      <w:r w:rsidR="007261A1" w:rsidRPr="00CD41DE">
        <w:t xml:space="preserve">countries </w:t>
      </w:r>
      <w:r w:rsidRPr="00CD41DE">
        <w:t xml:space="preserve">in identifying and applying locally adapted </w:t>
      </w:r>
      <w:r w:rsidR="00955DF9" w:rsidRPr="00CD41DE">
        <w:t>sustainable soil management</w:t>
      </w:r>
      <w:r w:rsidR="00955DF9" w:rsidRPr="00CD41DE" w:rsidDel="00955DF9">
        <w:t xml:space="preserve"> </w:t>
      </w:r>
      <w:r w:rsidRPr="00CD41DE">
        <w:t xml:space="preserve">practices through several initiatives, notably the </w:t>
      </w:r>
      <w:proofErr w:type="spellStart"/>
      <w:r w:rsidRPr="00CD41DE">
        <w:t>Recarbonization</w:t>
      </w:r>
      <w:proofErr w:type="spellEnd"/>
      <w:r w:rsidRPr="00CD41DE">
        <w:t xml:space="preserve"> of Global Agricultural Soils </w:t>
      </w:r>
      <w:r w:rsidR="00494A22" w:rsidRPr="00CD41DE">
        <w:t>mechanism</w:t>
      </w:r>
      <w:r w:rsidRPr="00CD41DE">
        <w:t xml:space="preserve">. To date, </w:t>
      </w:r>
      <w:r w:rsidR="008C5D06" w:rsidRPr="00CD41DE">
        <w:t xml:space="preserve">more than </w:t>
      </w:r>
      <w:r w:rsidRPr="00CD41DE">
        <w:t>10</w:t>
      </w:r>
      <w:r w:rsidRPr="00CD41DE" w:rsidDel="00282C9E">
        <w:t xml:space="preserve"> </w:t>
      </w:r>
      <w:r w:rsidR="00282C9E" w:rsidRPr="00CD41DE">
        <w:t xml:space="preserve">countries </w:t>
      </w:r>
      <w:r w:rsidRPr="00CD41DE">
        <w:t xml:space="preserve">are actively implementing </w:t>
      </w:r>
      <w:r w:rsidR="00C60120" w:rsidRPr="00CD41DE">
        <w:t xml:space="preserve">the mechanism </w:t>
      </w:r>
      <w:r w:rsidRPr="00CD41DE">
        <w:t>to increase resilience and restore degraded agricultural land.</w:t>
      </w:r>
    </w:p>
    <w:p w14:paraId="71A66E75" w14:textId="26F9E6FD" w:rsidR="008B77B9" w:rsidRPr="00CD41DE" w:rsidRDefault="008B77B9" w:rsidP="008B77B9">
      <w:pPr>
        <w:pStyle w:val="CBDNormalNumber"/>
      </w:pPr>
      <w:r w:rsidRPr="00CD41DE">
        <w:t xml:space="preserve">The </w:t>
      </w:r>
      <w:r w:rsidR="004865B8" w:rsidRPr="00CD41DE">
        <w:t>Global Soil Partnership</w:t>
      </w:r>
      <w:r w:rsidRPr="00CD41DE">
        <w:t>, through its Intergovernmental Technical Panel on Soils and in collaboration with international initiative</w:t>
      </w:r>
      <w:r w:rsidRPr="00D6170A">
        <w:t>s</w:t>
      </w:r>
      <w:r w:rsidR="004865B8" w:rsidRPr="00D6170A">
        <w:t>,</w:t>
      </w:r>
      <w:r w:rsidRPr="00D6170A">
        <w:t xml:space="preserve"> such as</w:t>
      </w:r>
      <w:r w:rsidRPr="00CD41DE">
        <w:t xml:space="preserve"> the Global Soil Biodiversity Initiative and the Soil Biodiversity Observation Network</w:t>
      </w:r>
      <w:r w:rsidR="00B7514C" w:rsidRPr="00CD41DE">
        <w:t>,</w:t>
      </w:r>
      <w:r w:rsidRPr="00CD41DE">
        <w:t xml:space="preserve"> developed and </w:t>
      </w:r>
      <w:r w:rsidR="00381461" w:rsidRPr="00CD41DE">
        <w:t xml:space="preserve">submitted </w:t>
      </w:r>
      <w:r w:rsidRPr="00CD41DE">
        <w:t>an implementation plan for</w:t>
      </w:r>
      <w:r w:rsidR="00C0128B" w:rsidRPr="00CD41DE">
        <w:t xml:space="preserve"> the Global Soil Biodiversity Observatory</w:t>
      </w:r>
      <w:r w:rsidRPr="00CD41DE">
        <w:t>. Th</w:t>
      </w:r>
      <w:r w:rsidR="00381461" w:rsidRPr="00CD41DE">
        <w:t>e</w:t>
      </w:r>
      <w:r w:rsidRPr="00CD41DE">
        <w:t xml:space="preserve"> plan, which includes a tiered approach with multiple indicators and metrics for monitoring soil biodiversity, was endorsed by </w:t>
      </w:r>
      <w:r w:rsidRPr="00D6170A">
        <w:t>FAO</w:t>
      </w:r>
      <w:r w:rsidRPr="00CD41DE">
        <w:t xml:space="preserve"> </w:t>
      </w:r>
      <w:r w:rsidR="004865B8" w:rsidRPr="00CD41DE">
        <w:t>m</w:t>
      </w:r>
      <w:r w:rsidRPr="00CD41DE">
        <w:t>embers. A capacity-building programme to support</w:t>
      </w:r>
      <w:r w:rsidR="00611C5E" w:rsidRPr="00CD41DE">
        <w:t xml:space="preserve"> </w:t>
      </w:r>
      <w:r w:rsidR="002917AD" w:rsidRPr="00CD41DE">
        <w:t>countries</w:t>
      </w:r>
      <w:r w:rsidRPr="00CD41DE">
        <w:t xml:space="preserve"> in measuring biological indicators has been established</w:t>
      </w:r>
      <w:r w:rsidRPr="00D6170A">
        <w:t>, and</w:t>
      </w:r>
      <w:r w:rsidRPr="00CD41DE">
        <w:t xml:space="preserve"> the first training sessions were conducted in May 2025.</w:t>
      </w:r>
    </w:p>
    <w:p w14:paraId="18E87F3C" w14:textId="2BC3D47B" w:rsidR="008B77B9" w:rsidRPr="00CD41DE" w:rsidRDefault="008B77B9" w:rsidP="008B77B9">
      <w:pPr>
        <w:pStyle w:val="CBDNormalNumber"/>
      </w:pPr>
      <w:r w:rsidRPr="00CD41DE">
        <w:t xml:space="preserve">The </w:t>
      </w:r>
      <w:r w:rsidR="004865B8" w:rsidRPr="00CD41DE">
        <w:t>Global Soil Partnership</w:t>
      </w:r>
      <w:r w:rsidR="004865B8" w:rsidRPr="00D6170A" w:rsidDel="004865B8">
        <w:t xml:space="preserve"> </w:t>
      </w:r>
      <w:r w:rsidRPr="00CD41DE">
        <w:t xml:space="preserve">International Network on Soil Biodiversity is currently preparing a white paper on the link between soil health and the One Health approach. Contributors include experts from </w:t>
      </w:r>
      <w:r w:rsidRPr="00D6170A">
        <w:t xml:space="preserve">the </w:t>
      </w:r>
      <w:proofErr w:type="gramStart"/>
      <w:r w:rsidR="006223A2" w:rsidRPr="00CD41DE">
        <w:t>organizations</w:t>
      </w:r>
      <w:proofErr w:type="gramEnd"/>
      <w:r w:rsidR="006223A2" w:rsidRPr="00CD41DE">
        <w:t xml:space="preserve"> members of the </w:t>
      </w:r>
      <w:r w:rsidRPr="00CD41DE">
        <w:t>Quadripartite</w:t>
      </w:r>
      <w:r w:rsidR="00991444" w:rsidRPr="00CD41DE">
        <w:t xml:space="preserve"> collaboration on One Health</w:t>
      </w:r>
      <w:r w:rsidRPr="00CD41DE">
        <w:t xml:space="preserve">: </w:t>
      </w:r>
      <w:r w:rsidR="00E16D37" w:rsidRPr="00CD41DE">
        <w:t>FAO</w:t>
      </w:r>
      <w:r w:rsidR="00D30BA4" w:rsidRPr="00CD41DE">
        <w:t xml:space="preserve">, </w:t>
      </w:r>
      <w:r w:rsidRPr="00CD41DE">
        <w:t xml:space="preserve">the </w:t>
      </w:r>
      <w:r w:rsidRPr="00D6170A">
        <w:t xml:space="preserve">United Nations Environment </w:t>
      </w:r>
      <w:r w:rsidR="00592EE3" w:rsidRPr="00D6170A">
        <w:t>Programme</w:t>
      </w:r>
      <w:r w:rsidR="00592EE3" w:rsidRPr="00CD41DE">
        <w:t>,</w:t>
      </w:r>
      <w:r w:rsidRPr="00CD41DE">
        <w:t xml:space="preserve"> the </w:t>
      </w:r>
      <w:r w:rsidRPr="00D6170A">
        <w:t>World Health Organization</w:t>
      </w:r>
      <w:r w:rsidRPr="00CD41DE">
        <w:t xml:space="preserve"> and the </w:t>
      </w:r>
      <w:r w:rsidRPr="00D6170A">
        <w:t>World Organi</w:t>
      </w:r>
      <w:r w:rsidR="004865B8" w:rsidRPr="00D6170A">
        <w:t>s</w:t>
      </w:r>
      <w:r w:rsidRPr="00D6170A">
        <w:t>ation for Animal Health</w:t>
      </w:r>
      <w:r w:rsidRPr="00CD41DE">
        <w:t>.</w:t>
      </w:r>
    </w:p>
    <w:p w14:paraId="2A65D6AC" w14:textId="47C7B261" w:rsidR="008B77B9" w:rsidRPr="00CD41DE" w:rsidRDefault="008B77B9" w:rsidP="000F291B">
      <w:pPr>
        <w:pStyle w:val="CBDNormalNumber"/>
      </w:pPr>
      <w:r w:rsidRPr="00CD41DE">
        <w:t>Through its International Network on Soil Pollution</w:t>
      </w:r>
      <w:r w:rsidR="005211DE" w:rsidRPr="00CD41DE">
        <w:t>,</w:t>
      </w:r>
      <w:r w:rsidRPr="00CD41DE">
        <w:t xml:space="preserve"> </w:t>
      </w:r>
      <w:r w:rsidRPr="00D6170A">
        <w:t xml:space="preserve">the </w:t>
      </w:r>
      <w:r w:rsidR="004865B8" w:rsidRPr="00CD41DE">
        <w:t>Global Soil Partnership</w:t>
      </w:r>
      <w:r w:rsidR="004865B8" w:rsidRPr="00D6170A" w:rsidDel="004865B8">
        <w:t xml:space="preserve"> </w:t>
      </w:r>
      <w:r w:rsidRPr="00CD41DE">
        <w:t>is developing a risk assessment methodology focused on</w:t>
      </w:r>
      <w:r w:rsidR="0028231B" w:rsidRPr="00CD41DE">
        <w:t xml:space="preserve"> the</w:t>
      </w:r>
      <w:r w:rsidRPr="00CD41DE">
        <w:t xml:space="preserve"> impacts</w:t>
      </w:r>
      <w:r w:rsidR="00C14D45" w:rsidRPr="00CD41DE">
        <w:t xml:space="preserve"> of pollution on</w:t>
      </w:r>
      <w:r w:rsidRPr="00CD41DE">
        <w:t xml:space="preserve"> soil functions and ecosystem services, along with site-specific remediation approaches for polluted soils. Th</w:t>
      </w:r>
      <w:r w:rsidR="00B1488F" w:rsidRPr="00CD41DE">
        <w:t>is</w:t>
      </w:r>
      <w:r w:rsidRPr="00CD41DE">
        <w:t xml:space="preserve"> will be included in the forthcoming </w:t>
      </w:r>
      <w:r w:rsidR="008A0B92" w:rsidRPr="00CD41DE">
        <w:t>t</w:t>
      </w:r>
      <w:r w:rsidRPr="00CD41DE">
        <w:t xml:space="preserve">echnical </w:t>
      </w:r>
      <w:r w:rsidR="008A0B92" w:rsidRPr="00CD41DE">
        <w:t>g</w:t>
      </w:r>
      <w:r w:rsidRPr="00CD41DE">
        <w:t xml:space="preserve">uidelines for </w:t>
      </w:r>
      <w:r w:rsidR="008A0B92" w:rsidRPr="00CD41DE">
        <w:t>a</w:t>
      </w:r>
      <w:r w:rsidRPr="00CD41DE">
        <w:t xml:space="preserve">ssessing, </w:t>
      </w:r>
      <w:r w:rsidR="008A0B92" w:rsidRPr="00CD41DE">
        <w:t>m</w:t>
      </w:r>
      <w:r w:rsidRPr="00CD41DE">
        <w:t xml:space="preserve">apping, </w:t>
      </w:r>
      <w:r w:rsidR="008A0B92" w:rsidRPr="00CD41DE">
        <w:t>m</w:t>
      </w:r>
      <w:r w:rsidRPr="00CD41DE">
        <w:t xml:space="preserve">onitoring and </w:t>
      </w:r>
      <w:r w:rsidR="008A0B92" w:rsidRPr="00CD41DE">
        <w:t>c</w:t>
      </w:r>
      <w:r w:rsidRPr="00CD41DE">
        <w:t xml:space="preserve">ommunicating </w:t>
      </w:r>
      <w:r w:rsidR="008A0B92" w:rsidRPr="00CD41DE">
        <w:t>r</w:t>
      </w:r>
      <w:r w:rsidRPr="00CD41DE">
        <w:t>isk</w:t>
      </w:r>
      <w:r w:rsidR="006A5BF1" w:rsidRPr="00CD41DE">
        <w:t>s</w:t>
      </w:r>
      <w:r w:rsidRPr="00CD41DE">
        <w:t xml:space="preserve"> of </w:t>
      </w:r>
      <w:r w:rsidR="008A0B92" w:rsidRPr="00CD41DE">
        <w:t>s</w:t>
      </w:r>
      <w:r w:rsidRPr="00CD41DE">
        <w:t xml:space="preserve">oil </w:t>
      </w:r>
      <w:r w:rsidR="008A0B92" w:rsidRPr="00CD41DE">
        <w:t>p</w:t>
      </w:r>
      <w:r w:rsidRPr="00CD41DE">
        <w:t xml:space="preserve">ollution. A </w:t>
      </w:r>
      <w:r w:rsidR="00BE09CA" w:rsidRPr="00CD41DE">
        <w:t xml:space="preserve">related </w:t>
      </w:r>
      <w:r w:rsidRPr="00CD41DE">
        <w:t>pilot project is being conducted to assess</w:t>
      </w:r>
      <w:r w:rsidR="009A25EB" w:rsidRPr="00CD41DE">
        <w:t xml:space="preserve"> and reduce</w:t>
      </w:r>
      <w:r w:rsidRPr="00CD41DE">
        <w:t xml:space="preserve"> ecological and human health risks associated with cadmium pollution in cocoa plantations through ecosystem-based approaches and bioremediation.</w:t>
      </w:r>
    </w:p>
    <w:p w14:paraId="1FE94EF7" w14:textId="681A401E" w:rsidR="008B77B9" w:rsidRPr="00CD41DE" w:rsidRDefault="00733965" w:rsidP="008B77B9">
      <w:pPr>
        <w:pStyle w:val="CBDNormalNumber"/>
      </w:pPr>
      <w:r w:rsidRPr="00CD41DE">
        <w:t>In addition</w:t>
      </w:r>
      <w:r w:rsidR="008B77B9" w:rsidRPr="00CD41DE">
        <w:t xml:space="preserve">, through the Global Soil Doctors Programme, </w:t>
      </w:r>
      <w:r w:rsidR="008B77B9" w:rsidRPr="00D6170A">
        <w:t xml:space="preserve">the </w:t>
      </w:r>
      <w:r w:rsidR="004865B8" w:rsidRPr="00CD41DE">
        <w:t>Global Soil Partnership</w:t>
      </w:r>
      <w:r w:rsidR="004865B8" w:rsidRPr="00D6170A" w:rsidDel="004865B8">
        <w:t xml:space="preserve"> </w:t>
      </w:r>
      <w:r w:rsidR="008B77B9" w:rsidRPr="00CD41DE">
        <w:t>is fostering peer-to-peer learning and knowledge exchange on soil biodiversity conservation and sustainable use</w:t>
      </w:r>
      <w:r w:rsidR="008B77B9" w:rsidRPr="00CD41DE" w:rsidDel="00E113A3">
        <w:t xml:space="preserve"> through digital tools and capacity-building at </w:t>
      </w:r>
      <w:r w:rsidR="00E63AE2" w:rsidRPr="00CD41DE">
        <w:t xml:space="preserve">the </w:t>
      </w:r>
      <w:r w:rsidR="008B77B9" w:rsidRPr="00CD41DE" w:rsidDel="00E113A3">
        <w:t>field level.</w:t>
      </w:r>
    </w:p>
    <w:p w14:paraId="13A4B680" w14:textId="17BDC965" w:rsidR="008B77B9" w:rsidRPr="00CD41DE" w:rsidRDefault="008B77B9">
      <w:pPr>
        <w:pStyle w:val="CBDNormalNumber"/>
      </w:pPr>
      <w:r w:rsidRPr="00CD41DE">
        <w:t xml:space="preserve">Moreover, </w:t>
      </w:r>
      <w:r w:rsidRPr="00D6170A">
        <w:t>FAO</w:t>
      </w:r>
      <w:r w:rsidRPr="00CD41DE">
        <w:t xml:space="preserve"> is developing an updated version of the guidelines for </w:t>
      </w:r>
      <w:r w:rsidR="00760268" w:rsidRPr="00CD41DE">
        <w:t>i</w:t>
      </w:r>
      <w:r w:rsidRPr="00CD41DE">
        <w:t xml:space="preserve">ntegrated </w:t>
      </w:r>
      <w:r w:rsidR="00760268" w:rsidRPr="00CD41DE">
        <w:t>l</w:t>
      </w:r>
      <w:r w:rsidRPr="00CD41DE">
        <w:t>and</w:t>
      </w:r>
      <w:r w:rsidR="007644CC" w:rsidRPr="00CD41DE">
        <w:t>-</w:t>
      </w:r>
      <w:r w:rsidR="00760268" w:rsidRPr="00CD41DE">
        <w:t>u</w:t>
      </w:r>
      <w:r w:rsidRPr="00CD41DE">
        <w:t xml:space="preserve">se </w:t>
      </w:r>
      <w:r w:rsidR="00760268" w:rsidRPr="00CD41DE">
        <w:t>p</w:t>
      </w:r>
      <w:r w:rsidRPr="00CD41DE">
        <w:t>lanning to promote sustainable and efficient land resource management through regional consultations and a multi-stakeholder participatory approach.</w:t>
      </w:r>
    </w:p>
    <w:p w14:paraId="07297C51" w14:textId="65CE66DC" w:rsidR="00DC74C6" w:rsidRPr="00CD41DE" w:rsidRDefault="00DC74C6" w:rsidP="008A6F71">
      <w:pPr>
        <w:pStyle w:val="CBDNormalNumber"/>
      </w:pPr>
      <w:r w:rsidRPr="00CD41DE">
        <w:t xml:space="preserve">At its </w:t>
      </w:r>
      <w:r w:rsidR="008A6F71" w:rsidRPr="00CD41DE">
        <w:t>t</w:t>
      </w:r>
      <w:r w:rsidRPr="00CD41DE">
        <w:t xml:space="preserve">wentieth </w:t>
      </w:r>
      <w:r w:rsidR="008A6F71" w:rsidRPr="00CD41DE">
        <w:t>s</w:t>
      </w:r>
      <w:r w:rsidRPr="00CD41DE">
        <w:t>ession, held in March 2025, the Commission on Genetic Resources for Food and Agriculture addressed issues directly relevant to soil biodiversity through its work on micro</w:t>
      </w:r>
      <w:r w:rsidRPr="00D6170A">
        <w:t>organis</w:t>
      </w:r>
      <w:r w:rsidRPr="00CD41DE">
        <w:t xml:space="preserve">ms and invertebrates associated with food and agriculture. The Commission recommended that </w:t>
      </w:r>
      <w:r w:rsidRPr="00D6170A">
        <w:t>FAO</w:t>
      </w:r>
      <w:r w:rsidRPr="00CD41DE">
        <w:t xml:space="preserve"> continue</w:t>
      </w:r>
      <w:r w:rsidR="0046110E" w:rsidRPr="00CD41DE">
        <w:t xml:space="preserve"> to</w:t>
      </w:r>
      <w:r w:rsidRPr="00CD41DE">
        <w:t xml:space="preserve"> develop tools and guidance to support countries in strengthening soil health and improving </w:t>
      </w:r>
      <w:r w:rsidR="00B65CA8" w:rsidRPr="00CD41DE">
        <w:t xml:space="preserve">the </w:t>
      </w:r>
      <w:proofErr w:type="gramStart"/>
      <w:r w:rsidRPr="00D6170A">
        <w:t>ex situ</w:t>
      </w:r>
      <w:proofErr w:type="gramEnd"/>
      <w:r w:rsidRPr="00CD41DE">
        <w:t xml:space="preserve"> conservation of </w:t>
      </w:r>
      <w:r w:rsidRPr="00D6170A">
        <w:t>organis</w:t>
      </w:r>
      <w:r w:rsidRPr="00CD41DE">
        <w:t xml:space="preserve">ms involved in bioremediation and nutrient cycling. In 2024, the Commission </w:t>
      </w:r>
      <w:r w:rsidR="0050599F" w:rsidRPr="00CD41DE">
        <w:t xml:space="preserve">had already </w:t>
      </w:r>
      <w:r w:rsidRPr="00CD41DE">
        <w:t>recommende</w:t>
      </w:r>
      <w:r w:rsidRPr="00D6170A">
        <w:t>d</w:t>
      </w:r>
      <w:r w:rsidR="008D49EA" w:rsidRPr="00D6170A">
        <w:t>,</w:t>
      </w:r>
      <w:r w:rsidRPr="00D6170A">
        <w:t xml:space="preserve"> inter alia</w:t>
      </w:r>
      <w:r w:rsidR="008D49EA" w:rsidRPr="00D6170A">
        <w:t>,</w:t>
      </w:r>
      <w:r w:rsidRPr="00D6170A">
        <w:t xml:space="preserve"> t</w:t>
      </w:r>
      <w:r w:rsidRPr="00CD41DE">
        <w:t>o foster public outreach and awareness</w:t>
      </w:r>
      <w:r w:rsidR="00B65CA8" w:rsidRPr="00CD41DE">
        <w:t>-</w:t>
      </w:r>
      <w:r w:rsidRPr="00CD41DE">
        <w:t>building</w:t>
      </w:r>
      <w:r w:rsidRPr="00D6170A">
        <w:t xml:space="preserve"> </w:t>
      </w:r>
      <w:r w:rsidR="00B65CA8" w:rsidRPr="00CD41DE">
        <w:t>by means of</w:t>
      </w:r>
      <w:r w:rsidR="00B65CA8" w:rsidRPr="00D6170A">
        <w:t xml:space="preserve"> </w:t>
      </w:r>
      <w:r w:rsidRPr="00CD41DE">
        <w:t xml:space="preserve">stakeholder education campaigns and initiatives promoting sustainable agricultural practices and </w:t>
      </w:r>
      <w:r w:rsidR="004D5E51" w:rsidRPr="00CD41DE">
        <w:t xml:space="preserve">the </w:t>
      </w:r>
      <w:r w:rsidRPr="00CD41DE">
        <w:t xml:space="preserve">protection of soil </w:t>
      </w:r>
      <w:r w:rsidRPr="00D6170A">
        <w:t>organis</w:t>
      </w:r>
      <w:r w:rsidRPr="00CD41DE">
        <w:t>ms</w:t>
      </w:r>
      <w:r w:rsidR="0043682E" w:rsidRPr="00CD41DE">
        <w:t>.</w:t>
      </w:r>
      <w:r w:rsidR="00076F99" w:rsidRPr="00CD41DE">
        <w:rPr>
          <w:rStyle w:val="FootnoteReference"/>
        </w:rPr>
        <w:footnoteReference w:id="7"/>
      </w:r>
    </w:p>
    <w:p w14:paraId="2CCA816D" w14:textId="2490E243" w:rsidR="002468ED" w:rsidRPr="00CD41DE" w:rsidRDefault="0078078E" w:rsidP="003F369F">
      <w:pPr>
        <w:pStyle w:val="CBDNormalNumber"/>
      </w:pPr>
      <w:r w:rsidRPr="00CD41DE">
        <w:t xml:space="preserve">At its twentieth session, the </w:t>
      </w:r>
      <w:r w:rsidR="002468ED" w:rsidRPr="00CD41DE">
        <w:t xml:space="preserve">Commission also recommended that </w:t>
      </w:r>
      <w:r w:rsidR="002468ED" w:rsidRPr="00D6170A">
        <w:t>FAO</w:t>
      </w:r>
      <w:r w:rsidR="002468ED" w:rsidRPr="00CD41DE">
        <w:t xml:space="preserve">, in consultation with relevant organizations and initiatives, conduct a review of policy, normative and institutional frameworks related to the monitoring, conservation and sustainable use of microbial </w:t>
      </w:r>
      <w:proofErr w:type="spellStart"/>
      <w:r w:rsidR="002468ED" w:rsidRPr="00CD41DE">
        <w:t>biostimulants</w:t>
      </w:r>
      <w:proofErr w:type="spellEnd"/>
      <w:r w:rsidR="00D528DA" w:rsidRPr="00CD41DE">
        <w:t>, as well as</w:t>
      </w:r>
      <w:r w:rsidR="002468ED" w:rsidRPr="00CD41DE">
        <w:t xml:space="preserve"> microbial and invertebrate biocontrol agents</w:t>
      </w:r>
      <w:r w:rsidR="002468ED" w:rsidRPr="00D6170A">
        <w:t>, and</w:t>
      </w:r>
      <w:r w:rsidR="002468ED" w:rsidRPr="00CD41DE">
        <w:t xml:space="preserve"> offer training on biological control </w:t>
      </w:r>
      <w:r w:rsidR="00C02EF2" w:rsidRPr="00CD41DE">
        <w:t xml:space="preserve">to countries upon </w:t>
      </w:r>
      <w:r w:rsidR="002468ED" w:rsidRPr="00CD41DE">
        <w:t>request</w:t>
      </w:r>
      <w:r w:rsidR="003F369F" w:rsidRPr="00CD41DE">
        <w:t>.</w:t>
      </w:r>
    </w:p>
    <w:p w14:paraId="6FD3F97A" w14:textId="2A3F1F42" w:rsidR="002468ED" w:rsidRPr="00CD41DE" w:rsidRDefault="002468ED" w:rsidP="002468ED">
      <w:pPr>
        <w:pStyle w:val="CBDNormalNumber"/>
      </w:pPr>
      <w:r w:rsidRPr="00CD41DE">
        <w:t>The Commission also agreed to consider taxonomic characterization and collection infrastructure work on micro</w:t>
      </w:r>
      <w:r w:rsidRPr="00D6170A">
        <w:t>organis</w:t>
      </w:r>
      <w:r w:rsidRPr="00CD41DE">
        <w:t>m and invertebrate genetic</w:t>
      </w:r>
      <w:r w:rsidR="00F90086" w:rsidRPr="00CD41DE">
        <w:t>s</w:t>
      </w:r>
      <w:r w:rsidRPr="00CD41DE">
        <w:t xml:space="preserve"> in the context of the forthcoming review of its </w:t>
      </w:r>
      <w:r w:rsidR="001A5B57" w:rsidRPr="00CD41DE">
        <w:t>m</w:t>
      </w:r>
      <w:r w:rsidRPr="00CD41DE">
        <w:t>ulti-</w:t>
      </w:r>
      <w:r w:rsidR="001A5B57" w:rsidRPr="00CD41DE">
        <w:t>y</w:t>
      </w:r>
      <w:r w:rsidRPr="00CD41DE">
        <w:t xml:space="preserve">ear </w:t>
      </w:r>
      <w:r w:rsidR="001A5B57" w:rsidRPr="00CD41DE">
        <w:t>p</w:t>
      </w:r>
      <w:r w:rsidRPr="00CD41DE">
        <w:t xml:space="preserve">rogramme of </w:t>
      </w:r>
      <w:r w:rsidR="001A5B57" w:rsidRPr="00CD41DE">
        <w:t>w</w:t>
      </w:r>
      <w:r w:rsidRPr="00CD41DE">
        <w:t>ork. At its next session, scheduled for 2026, the Commission’s Intergovernmental Technical Working Group on Micro</w:t>
      </w:r>
      <w:r w:rsidRPr="00D6170A">
        <w:t>organis</w:t>
      </w:r>
      <w:r w:rsidRPr="00CD41DE">
        <w:t xml:space="preserve">m and Invertebrate Genetic Resources </w:t>
      </w:r>
      <w:r w:rsidR="00390629" w:rsidRPr="00CD41DE">
        <w:t xml:space="preserve">for Food and Agriculture </w:t>
      </w:r>
      <w:r w:rsidRPr="00CD41DE">
        <w:t>is expected to advise the Commission on future activities in the field of micro</w:t>
      </w:r>
      <w:r w:rsidRPr="00D6170A">
        <w:t>organis</w:t>
      </w:r>
      <w:r w:rsidRPr="00CD41DE">
        <w:t>m and invertebrate genetic resources.</w:t>
      </w:r>
    </w:p>
    <w:p w14:paraId="3216B714" w14:textId="3D4FA59B" w:rsidR="002468ED" w:rsidRPr="00CD41DE" w:rsidRDefault="002468ED" w:rsidP="002468ED">
      <w:pPr>
        <w:pStyle w:val="CBDNormalNumber"/>
      </w:pPr>
      <w:r w:rsidRPr="00CD41DE">
        <w:t xml:space="preserve">Beyond soil biodiversity, the Commission also recommended that </w:t>
      </w:r>
      <w:r w:rsidRPr="00D6170A">
        <w:t>FAO</w:t>
      </w:r>
      <w:r w:rsidRPr="00CD41DE">
        <w:t xml:space="preserve"> invite, subject to the availability of resources, </w:t>
      </w:r>
      <w:r w:rsidRPr="00D6170A">
        <w:t>FAO</w:t>
      </w:r>
      <w:r w:rsidRPr="00CD41DE">
        <w:t xml:space="preserve"> </w:t>
      </w:r>
      <w:r w:rsidR="007D2C0E" w:rsidRPr="00CD41DE">
        <w:t>m</w:t>
      </w:r>
      <w:r w:rsidRPr="00CD41DE">
        <w:t>embers, stakeholders and</w:t>
      </w:r>
      <w:r w:rsidRPr="00CD41DE" w:rsidDel="00C91C1E">
        <w:t xml:space="preserve"> </w:t>
      </w:r>
      <w:r w:rsidRPr="00CD41DE">
        <w:t xml:space="preserve">potential partners, including the </w:t>
      </w:r>
      <w:r w:rsidRPr="00D6170A">
        <w:t>Secretariat of the Convention</w:t>
      </w:r>
      <w:r w:rsidR="00F2708B" w:rsidRPr="00CD41DE">
        <w:t>,</w:t>
      </w:r>
      <w:r w:rsidRPr="00D6170A">
        <w:t xml:space="preserve"> </w:t>
      </w:r>
      <w:r w:rsidRPr="00CD41DE">
        <w:t xml:space="preserve">to a meeting to consider next steps in the establishment of a global pollinator platform that </w:t>
      </w:r>
      <w:r w:rsidR="00784745" w:rsidRPr="00CD41DE">
        <w:t xml:space="preserve">would </w:t>
      </w:r>
      <w:r w:rsidRPr="00CD41DE">
        <w:t xml:space="preserve">build on the International Initiative for the Conservation and Sustainable Use of Pollinators and other relevant initiatives. The Commission further recommended </w:t>
      </w:r>
      <w:r w:rsidR="007F25BC" w:rsidRPr="00CD41DE">
        <w:t xml:space="preserve">that </w:t>
      </w:r>
      <w:r w:rsidRPr="00D6170A">
        <w:t>FAO</w:t>
      </w:r>
      <w:r w:rsidR="006B37B5" w:rsidRPr="00CD41DE">
        <w:t xml:space="preserve"> </w:t>
      </w:r>
      <w:r w:rsidRPr="00CD41DE">
        <w:t>support countries in addressing access and benefit-sharing considerations, emphasizing the need for open exchange of genetic sequence data and biomaterials.</w:t>
      </w:r>
    </w:p>
    <w:p w14:paraId="443BC090" w14:textId="339104ED" w:rsidR="008C2DC2" w:rsidRPr="00CD41DE" w:rsidRDefault="00CE4653" w:rsidP="00D6170A">
      <w:pPr>
        <w:pStyle w:val="CBDH2"/>
      </w:pPr>
      <w:r w:rsidRPr="00CD41DE">
        <w:t>B.</w:t>
      </w:r>
      <w:r w:rsidRPr="00CD41DE">
        <w:tab/>
      </w:r>
      <w:r w:rsidR="008C2DC2" w:rsidRPr="00CD41DE">
        <w:t>Global Soil Biodiversity Initiative</w:t>
      </w:r>
    </w:p>
    <w:p w14:paraId="43573A5D" w14:textId="53B65FEE" w:rsidR="008C2DC2" w:rsidRPr="00CD41DE" w:rsidRDefault="008C2DC2" w:rsidP="008C2DC2">
      <w:pPr>
        <w:pStyle w:val="CBDNormalNumber"/>
      </w:pPr>
      <w:r w:rsidRPr="00CD41DE">
        <w:t>In response to decision</w:t>
      </w:r>
      <w:r w:rsidR="00910E34" w:rsidRPr="00CD41DE">
        <w:t xml:space="preserve"> </w:t>
      </w:r>
      <w:hyperlink r:id="rId22" w:history="1">
        <w:r w:rsidR="00910E34" w:rsidRPr="00CD41DE">
          <w:rPr>
            <w:rStyle w:val="Hyperlink"/>
          </w:rPr>
          <w:t>15/28</w:t>
        </w:r>
      </w:hyperlink>
      <w:r w:rsidR="00113A6E" w:rsidRPr="00CD41DE">
        <w:t>,</w:t>
      </w:r>
      <w:r w:rsidRPr="00CD41DE">
        <w:t xml:space="preserve"> </w:t>
      </w:r>
      <w:r w:rsidRPr="00D6170A">
        <w:t xml:space="preserve">the </w:t>
      </w:r>
      <w:r w:rsidR="00A85506" w:rsidRPr="00CD41DE">
        <w:t xml:space="preserve">Global Soil Biodiversity Initiative </w:t>
      </w:r>
      <w:r w:rsidRPr="00CD41DE">
        <w:t xml:space="preserve">submitted a progress report </w:t>
      </w:r>
      <w:r w:rsidR="00A930EB" w:rsidRPr="00CD41DE">
        <w:t xml:space="preserve">on </w:t>
      </w:r>
      <w:r w:rsidR="00805C99" w:rsidRPr="00CD41DE">
        <w:t xml:space="preserve">its </w:t>
      </w:r>
      <w:r w:rsidR="00A930EB" w:rsidRPr="00CD41DE">
        <w:t>recent activities</w:t>
      </w:r>
      <w:r w:rsidR="00BD1985" w:rsidRPr="00CD41DE">
        <w:t>,</w:t>
      </w:r>
      <w:r w:rsidR="00F41785" w:rsidRPr="00CD41DE">
        <w:t xml:space="preserve"> </w:t>
      </w:r>
      <w:r w:rsidR="00BD1985" w:rsidRPr="00CD41DE">
        <w:t xml:space="preserve">which will be made </w:t>
      </w:r>
      <w:r w:rsidRPr="00CD41DE">
        <w:t xml:space="preserve">available as </w:t>
      </w:r>
      <w:r w:rsidR="00BD1985" w:rsidRPr="00CD41DE">
        <w:t xml:space="preserve">an information document, </w:t>
      </w:r>
      <w:r w:rsidRPr="00CD41DE">
        <w:t xml:space="preserve">a summary </w:t>
      </w:r>
      <w:r w:rsidR="00220AEC" w:rsidRPr="00CD41DE">
        <w:t xml:space="preserve">of which </w:t>
      </w:r>
      <w:r w:rsidRPr="00CD41DE">
        <w:t>is provided below.</w:t>
      </w:r>
    </w:p>
    <w:p w14:paraId="3AABAB6A" w14:textId="26C595B4" w:rsidR="008C2DC2" w:rsidRPr="00CD41DE" w:rsidRDefault="00E94021">
      <w:pPr>
        <w:pStyle w:val="CBDNormalNumber"/>
      </w:pPr>
      <w:r w:rsidRPr="00CD41DE">
        <w:t xml:space="preserve">The </w:t>
      </w:r>
      <w:r w:rsidR="00A85506" w:rsidRPr="00CD41DE">
        <w:t xml:space="preserve">Global Soil Biodiversity Initiative </w:t>
      </w:r>
      <w:r w:rsidRPr="00CD41DE">
        <w:t>is currently undergoing a strategic realignment to strengthen its capacity to engage across science, policy</w:t>
      </w:r>
      <w:r w:rsidRPr="00D6170A">
        <w:t xml:space="preserve"> and</w:t>
      </w:r>
      <w:r w:rsidRPr="00CD41DE">
        <w:t xml:space="preserve"> capacity-building arenas.</w:t>
      </w:r>
      <w:r w:rsidR="00D33773" w:rsidRPr="00CD41DE">
        <w:t xml:space="preserve"> </w:t>
      </w:r>
      <w:r w:rsidR="00A85506" w:rsidRPr="00CD41DE">
        <w:t xml:space="preserve">The </w:t>
      </w:r>
      <w:r w:rsidR="00B74B3A" w:rsidRPr="00CD41DE">
        <w:t xml:space="preserve">members of the </w:t>
      </w:r>
      <w:r w:rsidR="00A85506" w:rsidRPr="00CD41DE">
        <w:t xml:space="preserve">Initiative </w:t>
      </w:r>
      <w:r w:rsidR="008C2DC2" w:rsidRPr="00CD41DE">
        <w:t xml:space="preserve">have contributed to targeted training efforts </w:t>
      </w:r>
      <w:r w:rsidR="003F2925" w:rsidRPr="00CD41DE">
        <w:t>with</w:t>
      </w:r>
      <w:r w:rsidR="008C2DC2" w:rsidRPr="00CD41DE">
        <w:t xml:space="preserve"> </w:t>
      </w:r>
      <w:r w:rsidR="008C2DC2" w:rsidRPr="00D6170A">
        <w:t>FAO</w:t>
      </w:r>
      <w:r w:rsidR="008C2DC2" w:rsidRPr="00CD41DE">
        <w:t>, including recent workshops in Portugal focused on practical soil biodiversity assessment. Th</w:t>
      </w:r>
      <w:r w:rsidR="00220AEC" w:rsidRPr="00CD41DE">
        <w:t>o</w:t>
      </w:r>
      <w:r w:rsidR="008C2DC2" w:rsidRPr="00CD41DE">
        <w:t xml:space="preserve">se activities are designed to support </w:t>
      </w:r>
      <w:r w:rsidR="00220AEC" w:rsidRPr="00CD41DE">
        <w:t xml:space="preserve">the </w:t>
      </w:r>
      <w:r w:rsidR="008C2DC2" w:rsidRPr="00CD41DE">
        <w:t xml:space="preserve">implementation of </w:t>
      </w:r>
      <w:r w:rsidR="00E677CC" w:rsidRPr="00CD41DE">
        <w:t xml:space="preserve">the </w:t>
      </w:r>
      <w:r w:rsidR="008C2DC2" w:rsidRPr="00CD41DE">
        <w:t>Plan of Action through applied knowledge and skills development.</w:t>
      </w:r>
    </w:p>
    <w:p w14:paraId="1997CCBC" w14:textId="78A19F3D" w:rsidR="008C2DC2" w:rsidRPr="00CD41DE" w:rsidRDefault="00B74B3A">
      <w:pPr>
        <w:pStyle w:val="CBDNormalNumber"/>
      </w:pPr>
      <w:r w:rsidRPr="00CD41DE">
        <w:t xml:space="preserve">The Global Soil Biodiversity Initiative </w:t>
      </w:r>
      <w:r w:rsidR="008C2DC2" w:rsidRPr="00CD41DE">
        <w:t xml:space="preserve">partners are developing a proposal for harmonized soil biodiversity methodologies and indicators, contributing to ongoing international discussions on monitoring progress </w:t>
      </w:r>
      <w:r w:rsidR="008C2DC2" w:rsidRPr="00D6170A">
        <w:t>toward</w:t>
      </w:r>
      <w:r w:rsidRPr="00D6170A">
        <w:t>s</w:t>
      </w:r>
      <w:r w:rsidR="008C2DC2" w:rsidRPr="00D6170A">
        <w:t xml:space="preserve"> </w:t>
      </w:r>
      <w:r w:rsidR="009F2683" w:rsidRPr="00CD41DE">
        <w:t xml:space="preserve">the </w:t>
      </w:r>
      <w:r w:rsidR="009F2683" w:rsidRPr="00CD41DE">
        <w:rPr>
          <w:snapToGrid w:val="0"/>
          <w:spacing w:val="-6"/>
          <w:kern w:val="22"/>
        </w:rPr>
        <w:t>Framework</w:t>
      </w:r>
      <w:r w:rsidR="008C2DC2" w:rsidRPr="00CD41DE">
        <w:t xml:space="preserve"> targets and supporting reporting needs.</w:t>
      </w:r>
      <w:r w:rsidR="009B6FBA" w:rsidRPr="00CD41DE">
        <w:t xml:space="preserve"> </w:t>
      </w:r>
      <w:r w:rsidR="00D13303" w:rsidRPr="00CD41DE">
        <w:t xml:space="preserve">A </w:t>
      </w:r>
      <w:r w:rsidR="008C2DC2" w:rsidRPr="00CD41DE">
        <w:t xml:space="preserve">comprehensive report will be released </w:t>
      </w:r>
      <w:r w:rsidR="007B271B" w:rsidRPr="00CD41DE">
        <w:t xml:space="preserve">by the Initiative </w:t>
      </w:r>
      <w:r w:rsidR="0092225E" w:rsidRPr="00CD41DE">
        <w:t xml:space="preserve">later </w:t>
      </w:r>
      <w:r w:rsidR="008C2DC2" w:rsidRPr="00CD41DE">
        <w:t xml:space="preserve">in 2025, highlighting contributions to </w:t>
      </w:r>
      <w:r w:rsidR="00DD0478" w:rsidRPr="00CD41DE">
        <w:t>the implementation of the Convention</w:t>
      </w:r>
      <w:r w:rsidR="008C2DC2" w:rsidRPr="00CD41DE">
        <w:t>, scientific advances, stakeholder engagement</w:t>
      </w:r>
      <w:r w:rsidR="008C2DC2" w:rsidRPr="00D6170A">
        <w:t xml:space="preserve"> and</w:t>
      </w:r>
      <w:r w:rsidR="008C2DC2" w:rsidRPr="00CD41DE">
        <w:t xml:space="preserve"> training initiatives across regions.</w:t>
      </w:r>
    </w:p>
    <w:p w14:paraId="5335684F" w14:textId="5B550B29" w:rsidR="00A1024B" w:rsidRPr="00CD41DE" w:rsidRDefault="00D33773" w:rsidP="00320F08">
      <w:pPr>
        <w:pStyle w:val="CBDNormalNumber"/>
        <w:sectPr w:rsidR="00A1024B" w:rsidRPr="00CD41DE" w:rsidSect="00A00FF5">
          <w:headerReference w:type="even" r:id="rId23"/>
          <w:headerReference w:type="default" r:id="rId24"/>
          <w:footerReference w:type="even" r:id="rId25"/>
          <w:footerReference w:type="default" r:id="rId26"/>
          <w:pgSz w:w="12240" w:h="15840" w:code="1"/>
          <w:pgMar w:top="1021" w:right="1440" w:bottom="1134" w:left="1440" w:header="709" w:footer="709" w:gutter="0"/>
          <w:cols w:space="708"/>
          <w:titlePg/>
          <w:docGrid w:linePitch="360"/>
        </w:sectPr>
      </w:pPr>
      <w:r w:rsidRPr="00CD41DE">
        <w:t xml:space="preserve">The </w:t>
      </w:r>
      <w:r w:rsidR="007B271B" w:rsidRPr="00CD41DE">
        <w:t>forth</w:t>
      </w:r>
      <w:r w:rsidRPr="00CD41DE">
        <w:t xml:space="preserve">coming </w:t>
      </w:r>
      <w:r w:rsidR="00BF3037" w:rsidRPr="00CD41DE">
        <w:t xml:space="preserve">fourth </w:t>
      </w:r>
      <w:r w:rsidRPr="00CD41DE">
        <w:t>Global Soil Biodiversity Conference</w:t>
      </w:r>
      <w:r w:rsidR="00320F08" w:rsidRPr="00CD41DE">
        <w:t>,</w:t>
      </w:r>
      <w:r w:rsidRPr="00CD41DE">
        <w:t xml:space="preserve"> to be held </w:t>
      </w:r>
      <w:r w:rsidR="00145791" w:rsidRPr="00CD41DE">
        <w:t xml:space="preserve">in </w:t>
      </w:r>
      <w:r w:rsidRPr="00CD41DE">
        <w:t>April 2026</w:t>
      </w:r>
      <w:r w:rsidR="00320F08" w:rsidRPr="00CD41DE">
        <w:t>,</w:t>
      </w:r>
      <w:r w:rsidRPr="00CD41DE">
        <w:t xml:space="preserve"> is shaping up to be a </w:t>
      </w:r>
      <w:r w:rsidR="00B63C79" w:rsidRPr="00CD41DE">
        <w:t>major</w:t>
      </w:r>
      <w:r w:rsidRPr="00CD41DE">
        <w:t xml:space="preserve"> event aligned with the </w:t>
      </w:r>
      <w:r w:rsidR="00F2708B" w:rsidRPr="00CD41DE">
        <w:t xml:space="preserve">objectives </w:t>
      </w:r>
      <w:r w:rsidRPr="00CD41DE">
        <w:t xml:space="preserve">of </w:t>
      </w:r>
      <w:r w:rsidRPr="00D6170A">
        <w:t xml:space="preserve">the </w:t>
      </w:r>
      <w:r w:rsidR="00FF05CC" w:rsidRPr="00CD41DE">
        <w:t xml:space="preserve">Convention </w:t>
      </w:r>
      <w:r w:rsidRPr="00CD41DE">
        <w:t xml:space="preserve">and the </w:t>
      </w:r>
      <w:r w:rsidR="00F2708B" w:rsidRPr="00CD41DE">
        <w:t xml:space="preserve">goals </w:t>
      </w:r>
      <w:r w:rsidR="00A41205" w:rsidRPr="00CD41DE">
        <w:t xml:space="preserve">and targets </w:t>
      </w:r>
      <w:r w:rsidR="00F2708B" w:rsidRPr="00CD41DE">
        <w:t xml:space="preserve">of the </w:t>
      </w:r>
      <w:r w:rsidRPr="00CD41DE">
        <w:rPr>
          <w:snapToGrid w:val="0"/>
          <w:spacing w:val="-6"/>
          <w:kern w:val="22"/>
        </w:rPr>
        <w:t>Framework</w:t>
      </w:r>
      <w:r w:rsidRPr="00CD41DE">
        <w:t>.</w:t>
      </w:r>
      <w:r w:rsidR="00EF24AE" w:rsidRPr="00CD41DE">
        <w:t xml:space="preserve"> A</w:t>
      </w:r>
      <w:r w:rsidR="008C2DC2" w:rsidRPr="00CD41DE">
        <w:t>s preparations for</w:t>
      </w:r>
      <w:r w:rsidR="00D966B7" w:rsidRPr="00CD41DE">
        <w:t xml:space="preserve"> the Conference move forward</w:t>
      </w:r>
      <w:r w:rsidR="008C2DC2" w:rsidRPr="00CD41DE">
        <w:t xml:space="preserve">, </w:t>
      </w:r>
      <w:r w:rsidR="008C2DC2" w:rsidRPr="00D6170A">
        <w:t xml:space="preserve">the </w:t>
      </w:r>
      <w:r w:rsidR="00B74B3A" w:rsidRPr="00CD41DE">
        <w:t xml:space="preserve">Global Soil Biodiversity Initiative </w:t>
      </w:r>
      <w:r w:rsidR="00494896" w:rsidRPr="00CD41DE">
        <w:t xml:space="preserve">will </w:t>
      </w:r>
      <w:r w:rsidR="00675606" w:rsidRPr="00CD41DE">
        <w:t>invite</w:t>
      </w:r>
      <w:r w:rsidR="008C2DC2" w:rsidRPr="00CD41DE">
        <w:t xml:space="preserve"> the </w:t>
      </w:r>
      <w:r w:rsidR="008C2DC2" w:rsidRPr="00D6170A">
        <w:t xml:space="preserve">Secretariat of the </w:t>
      </w:r>
      <w:r w:rsidR="00EC2E6E" w:rsidRPr="00CD41DE">
        <w:t>Convention</w:t>
      </w:r>
      <w:r w:rsidR="00F15AE4" w:rsidRPr="00CD41DE">
        <w:t>,</w:t>
      </w:r>
      <w:r w:rsidR="008C2DC2" w:rsidRPr="00CD41DE">
        <w:t xml:space="preserve"> </w:t>
      </w:r>
      <w:r w:rsidR="008C3B4B" w:rsidRPr="00CD41DE">
        <w:t>and</w:t>
      </w:r>
      <w:r w:rsidR="008C2DC2" w:rsidRPr="00CD41DE">
        <w:t xml:space="preserve"> any other organization in the position to do so, to </w:t>
      </w:r>
      <w:r w:rsidR="004E2383" w:rsidRPr="00CD41DE">
        <w:t xml:space="preserve">provide </w:t>
      </w:r>
      <w:r w:rsidR="008C2DC2" w:rsidRPr="00CD41DE">
        <w:t>support in rais</w:t>
      </w:r>
      <w:r w:rsidR="00AD292F" w:rsidRPr="00CD41DE">
        <w:t>ing</w:t>
      </w:r>
      <w:r w:rsidR="008C2DC2" w:rsidRPr="00CD41DE">
        <w:t xml:space="preserve"> the visibility of the </w:t>
      </w:r>
      <w:r w:rsidR="0028049A" w:rsidRPr="00CD41DE">
        <w:t xml:space="preserve">event </w:t>
      </w:r>
      <w:r w:rsidR="008C2DC2" w:rsidRPr="00CD41DE">
        <w:t xml:space="preserve">and in exploring potential avenues for financial or in-kind support, </w:t>
      </w:r>
      <w:r w:rsidR="0028049A" w:rsidRPr="00CD41DE">
        <w:t>for example,</w:t>
      </w:r>
      <w:r w:rsidR="008C2DC2" w:rsidRPr="00CD41DE">
        <w:t xml:space="preserve"> </w:t>
      </w:r>
      <w:r w:rsidR="007102ED" w:rsidRPr="00CD41DE">
        <w:t>for</w:t>
      </w:r>
      <w:r w:rsidR="0028049A" w:rsidRPr="00CD41DE">
        <w:t xml:space="preserve"> </w:t>
      </w:r>
      <w:r w:rsidR="008C2DC2" w:rsidRPr="00CD41DE">
        <w:t xml:space="preserve">facilitating </w:t>
      </w:r>
      <w:r w:rsidR="008C3B4B" w:rsidRPr="00CD41DE">
        <w:t xml:space="preserve">the </w:t>
      </w:r>
      <w:r w:rsidR="008C2DC2" w:rsidRPr="00CD41DE">
        <w:t xml:space="preserve">participation </w:t>
      </w:r>
      <w:r w:rsidR="008C3B4B" w:rsidRPr="00CD41DE">
        <w:t xml:space="preserve">of </w:t>
      </w:r>
      <w:r w:rsidR="0028049A" w:rsidRPr="00CD41DE">
        <w:t xml:space="preserve">delegates </w:t>
      </w:r>
      <w:r w:rsidR="008C2DC2" w:rsidRPr="00CD41DE">
        <w:t>(</w:t>
      </w:r>
      <w:r w:rsidR="00FF05CC" w:rsidRPr="00CD41DE">
        <w:t xml:space="preserve">in </w:t>
      </w:r>
      <w:r w:rsidR="008C2DC2" w:rsidRPr="00D6170A">
        <w:t xml:space="preserve">particular </w:t>
      </w:r>
      <w:r w:rsidR="008C2DC2" w:rsidRPr="00CD41DE">
        <w:t>participants from underrepresented regions)</w:t>
      </w:r>
      <w:r w:rsidR="0028049A" w:rsidRPr="00CD41DE">
        <w:t>,</w:t>
      </w:r>
      <w:r w:rsidR="008C2DC2" w:rsidRPr="00CD41DE">
        <w:t xml:space="preserve"> in alignment with the Plan of Action</w:t>
      </w:r>
      <w:r w:rsidR="007102ED" w:rsidRPr="00CD41DE">
        <w:t>.</w:t>
      </w:r>
    </w:p>
    <w:p w14:paraId="4660254D" w14:textId="40FD52EB" w:rsidR="009E5109" w:rsidRPr="00CD41DE" w:rsidRDefault="00BD0926" w:rsidP="00D6170A">
      <w:pPr>
        <w:pStyle w:val="CBDH1"/>
      </w:pPr>
      <w:r w:rsidRPr="00CD41DE">
        <w:t>V.</w:t>
      </w:r>
      <w:r w:rsidRPr="00CD41DE">
        <w:tab/>
      </w:r>
      <w:r w:rsidR="00CE4653" w:rsidRPr="00CD41DE">
        <w:t>Suggested recommendations</w:t>
      </w:r>
    </w:p>
    <w:p w14:paraId="20C12C86" w14:textId="0C2886A8" w:rsidR="006F10D6" w:rsidRPr="00CD41DE" w:rsidRDefault="006F10D6" w:rsidP="006F10D6">
      <w:pPr>
        <w:pStyle w:val="CBDNormalNumber"/>
      </w:pPr>
      <w:r w:rsidRPr="00CD41DE">
        <w:rPr>
          <w:kern w:val="22"/>
        </w:rPr>
        <w:t xml:space="preserve">The </w:t>
      </w:r>
      <w:r w:rsidRPr="00D6170A">
        <w:rPr>
          <w:kern w:val="22"/>
        </w:rPr>
        <w:t xml:space="preserve">Subsidiary Body </w:t>
      </w:r>
      <w:r w:rsidRPr="00CD41DE">
        <w:rPr>
          <w:kern w:val="22"/>
        </w:rPr>
        <w:t>may wish to adopt a recommendation along the following lines:</w:t>
      </w:r>
    </w:p>
    <w:p w14:paraId="4FCC66C9" w14:textId="55F4175C" w:rsidR="00634E3F" w:rsidRPr="00CD41DE" w:rsidRDefault="00634E3F" w:rsidP="00D6170A">
      <w:pPr>
        <w:pStyle w:val="Para10"/>
        <w:keepNext/>
        <w:suppressLineNumbers/>
        <w:tabs>
          <w:tab w:val="clear" w:pos="360"/>
          <w:tab w:val="left" w:pos="630"/>
        </w:tabs>
        <w:suppressAutoHyphens/>
        <w:kinsoku w:val="0"/>
        <w:overflowPunct w:val="0"/>
        <w:autoSpaceDE w:val="0"/>
        <w:autoSpaceDN w:val="0"/>
        <w:adjustRightInd w:val="0"/>
        <w:snapToGrid w:val="0"/>
        <w:ind w:left="540" w:firstLine="594"/>
        <w:rPr>
          <w:iCs/>
          <w:kern w:val="22"/>
          <w:szCs w:val="22"/>
        </w:rPr>
      </w:pPr>
      <w:r w:rsidRPr="00CD41DE">
        <w:rPr>
          <w:i/>
          <w:kern w:val="22"/>
          <w:szCs w:val="22"/>
        </w:rPr>
        <w:t xml:space="preserve">The </w:t>
      </w:r>
      <w:r w:rsidRPr="00D6170A">
        <w:rPr>
          <w:i/>
          <w:kern w:val="22"/>
          <w:szCs w:val="22"/>
        </w:rPr>
        <w:t>Subsidiary Body on Scientific, Technical and Technological Advice</w:t>
      </w:r>
      <w:r w:rsidRPr="00CD41DE">
        <w:rPr>
          <w:iCs/>
          <w:kern w:val="22"/>
          <w:szCs w:val="22"/>
        </w:rPr>
        <w:t>,</w:t>
      </w:r>
    </w:p>
    <w:p w14:paraId="7A1FA8DB" w14:textId="064115A8" w:rsidR="00774BAC" w:rsidRPr="00CD41DE" w:rsidRDefault="00634E3F" w:rsidP="00D6170A">
      <w:pPr>
        <w:pStyle w:val="CBDNormalNoNumber"/>
        <w:tabs>
          <w:tab w:val="clear" w:pos="567"/>
          <w:tab w:val="left" w:pos="630"/>
        </w:tabs>
        <w:ind w:left="540" w:firstLine="594"/>
        <w:rPr>
          <w:iCs/>
          <w:kern w:val="22"/>
        </w:rPr>
      </w:pPr>
      <w:r w:rsidRPr="00CD41DE">
        <w:rPr>
          <w:i/>
          <w:kern w:val="22"/>
        </w:rPr>
        <w:t xml:space="preserve">Having considered </w:t>
      </w:r>
      <w:r w:rsidRPr="00CD41DE">
        <w:rPr>
          <w:iCs/>
          <w:kern w:val="22"/>
        </w:rPr>
        <w:t>the note by the Secretar</w:t>
      </w:r>
      <w:r w:rsidR="00156EC6" w:rsidRPr="00D6170A">
        <w:rPr>
          <w:iCs/>
          <w:kern w:val="22"/>
        </w:rPr>
        <w:t>iat</w:t>
      </w:r>
      <w:r w:rsidR="00543E82" w:rsidRPr="00CD41DE">
        <w:rPr>
          <w:iCs/>
          <w:kern w:val="22"/>
        </w:rPr>
        <w:t xml:space="preserve"> on </w:t>
      </w:r>
      <w:r w:rsidR="00D10E41" w:rsidRPr="00CD41DE">
        <w:rPr>
          <w:iCs/>
          <w:kern w:val="22"/>
        </w:rPr>
        <w:t>biodiversity and agriculture</w:t>
      </w:r>
      <w:r w:rsidRPr="00CD41DE">
        <w:rPr>
          <w:iCs/>
          <w:kern w:val="22"/>
        </w:rPr>
        <w:t>,</w:t>
      </w:r>
      <w:r w:rsidR="00D10E41" w:rsidRPr="00CD41DE">
        <w:rPr>
          <w:rStyle w:val="FootnoteReference"/>
          <w:iCs/>
          <w:kern w:val="22"/>
        </w:rPr>
        <w:footnoteReference w:id="8"/>
      </w:r>
    </w:p>
    <w:p w14:paraId="080D0A13" w14:textId="09E870CD" w:rsidR="00D52CD6" w:rsidRPr="00CD41DE" w:rsidRDefault="00D52CD6" w:rsidP="00D6170A">
      <w:pPr>
        <w:pStyle w:val="CBDNormalNoNumber"/>
        <w:ind w:firstLine="567"/>
      </w:pPr>
      <w:r w:rsidRPr="00CD41DE">
        <w:rPr>
          <w:i/>
          <w:iCs/>
        </w:rPr>
        <w:t>Recommends</w:t>
      </w:r>
      <w:r w:rsidRPr="00CD41DE">
        <w:t xml:space="preserve"> that</w:t>
      </w:r>
      <w:r w:rsidR="00D1056E" w:rsidRPr="00CD41DE">
        <w:t>,</w:t>
      </w:r>
      <w:r w:rsidRPr="00CD41DE">
        <w:t xml:space="preserve"> at its </w:t>
      </w:r>
      <w:r w:rsidR="00D83F60" w:rsidRPr="00CD41DE">
        <w:t>seven</w:t>
      </w:r>
      <w:r w:rsidR="00EE6A05" w:rsidRPr="00CD41DE">
        <w:t>teen</w:t>
      </w:r>
      <w:r w:rsidR="00D83F60" w:rsidRPr="00CD41DE">
        <w:t>th</w:t>
      </w:r>
      <w:r w:rsidRPr="00CD41DE">
        <w:t xml:space="preserve"> meeting</w:t>
      </w:r>
      <w:r w:rsidR="00D1056E" w:rsidRPr="00CD41DE">
        <w:t>, the Conference of the Parties</w:t>
      </w:r>
      <w:r w:rsidRPr="00CD41DE">
        <w:t xml:space="preserve"> adopt a decision along the following lines:</w:t>
      </w:r>
    </w:p>
    <w:p w14:paraId="77482502" w14:textId="77777777" w:rsidR="00D52CD6" w:rsidRPr="00CD41DE" w:rsidRDefault="00D52CD6" w:rsidP="00D6170A">
      <w:pPr>
        <w:pStyle w:val="CBDNormalNoNumber"/>
        <w:tabs>
          <w:tab w:val="clear" w:pos="567"/>
        </w:tabs>
        <w:ind w:left="1134" w:firstLine="567"/>
        <w:rPr>
          <w:iCs/>
        </w:rPr>
      </w:pPr>
      <w:r w:rsidRPr="00D6170A">
        <w:rPr>
          <w:i/>
          <w:iCs/>
        </w:rPr>
        <w:t>The Conference of the Parties</w:t>
      </w:r>
      <w:r w:rsidRPr="00CD41DE">
        <w:rPr>
          <w:iCs/>
        </w:rPr>
        <w:t>,</w:t>
      </w:r>
    </w:p>
    <w:p w14:paraId="73A450A9" w14:textId="353C26BD" w:rsidR="001A207B" w:rsidRPr="00CD41DE" w:rsidRDefault="00D52CD6" w:rsidP="00D6170A">
      <w:pPr>
        <w:pStyle w:val="CBDNormalNoNumber"/>
        <w:tabs>
          <w:tab w:val="clear" w:pos="567"/>
        </w:tabs>
        <w:ind w:left="1134" w:firstLine="567"/>
        <w:rPr>
          <w:snapToGrid w:val="0"/>
          <w:kern w:val="22"/>
        </w:rPr>
      </w:pPr>
      <w:r w:rsidRPr="00CD41DE">
        <w:rPr>
          <w:i/>
          <w:snapToGrid w:val="0"/>
          <w:kern w:val="22"/>
        </w:rPr>
        <w:t>Recalling</w:t>
      </w:r>
      <w:r w:rsidRPr="00CD41DE">
        <w:rPr>
          <w:snapToGrid w:val="0"/>
          <w:kern w:val="22"/>
        </w:rPr>
        <w:t xml:space="preserve"> </w:t>
      </w:r>
      <w:r w:rsidR="00D87C97" w:rsidRPr="00CD41DE">
        <w:rPr>
          <w:snapToGrid w:val="0"/>
          <w:kern w:val="22"/>
        </w:rPr>
        <w:t xml:space="preserve">its </w:t>
      </w:r>
      <w:r w:rsidRPr="00CD41DE">
        <w:rPr>
          <w:snapToGrid w:val="0"/>
          <w:kern w:val="22"/>
        </w:rPr>
        <w:t xml:space="preserve">decisions </w:t>
      </w:r>
      <w:hyperlink r:id="rId27" w:history="1">
        <w:r w:rsidRPr="00D6170A">
          <w:rPr>
            <w:rStyle w:val="Hyperlink"/>
            <w:kern w:val="22"/>
          </w:rPr>
          <w:t>VI/5</w:t>
        </w:r>
      </w:hyperlink>
      <w:r w:rsidR="00355E37" w:rsidRPr="00CD41DE">
        <w:t xml:space="preserve"> of 19 April 2002</w:t>
      </w:r>
      <w:r w:rsidRPr="00CD41DE">
        <w:rPr>
          <w:snapToGrid w:val="0"/>
          <w:kern w:val="22"/>
        </w:rPr>
        <w:t xml:space="preserve">, </w:t>
      </w:r>
      <w:hyperlink r:id="rId28" w:history="1">
        <w:r w:rsidRPr="00D6170A">
          <w:rPr>
            <w:rStyle w:val="Hyperlink"/>
            <w:kern w:val="22"/>
          </w:rPr>
          <w:t>VIII/23</w:t>
        </w:r>
      </w:hyperlink>
      <w:r w:rsidR="00CF57E3" w:rsidRPr="00CD41DE">
        <w:t xml:space="preserve"> of 31 March 2006</w:t>
      </w:r>
      <w:r w:rsidR="00655EB6" w:rsidRPr="00CD41DE">
        <w:rPr>
          <w:snapToGrid w:val="0"/>
          <w:kern w:val="22"/>
        </w:rPr>
        <w:t xml:space="preserve">, </w:t>
      </w:r>
      <w:hyperlink r:id="rId29" w:history="1">
        <w:r w:rsidRPr="00D6170A">
          <w:rPr>
            <w:rStyle w:val="Hyperlink"/>
            <w:snapToGrid w:val="0"/>
            <w:kern w:val="22"/>
          </w:rPr>
          <w:t>X/34</w:t>
        </w:r>
      </w:hyperlink>
      <w:r w:rsidR="00CF57E3" w:rsidRPr="00CD41DE">
        <w:t xml:space="preserve"> of </w:t>
      </w:r>
      <w:r w:rsidR="00F75B09" w:rsidRPr="00CD41DE">
        <w:t>29</w:t>
      </w:r>
      <w:r w:rsidR="00D87C97" w:rsidRPr="00CD41DE">
        <w:t> </w:t>
      </w:r>
      <w:r w:rsidR="00F75B09" w:rsidRPr="00CD41DE">
        <w:t>October 2010</w:t>
      </w:r>
      <w:r w:rsidR="00653EE5" w:rsidRPr="00CD41DE">
        <w:t xml:space="preserve">, </w:t>
      </w:r>
      <w:hyperlink r:id="rId30" w:history="1">
        <w:r w:rsidR="00653EE5" w:rsidRPr="00D6170A">
          <w:rPr>
            <w:rStyle w:val="Hyperlink"/>
          </w:rPr>
          <w:t>XIII/3</w:t>
        </w:r>
      </w:hyperlink>
      <w:r w:rsidR="00653EE5" w:rsidRPr="00CD41DE">
        <w:t xml:space="preserve"> </w:t>
      </w:r>
      <w:r w:rsidR="00F75B09" w:rsidRPr="00CD41DE">
        <w:t xml:space="preserve">of 17 October 2016 </w:t>
      </w:r>
      <w:r w:rsidR="00655EB6" w:rsidRPr="00CD41DE">
        <w:t xml:space="preserve">and </w:t>
      </w:r>
      <w:hyperlink r:id="rId31" w:history="1">
        <w:r w:rsidR="00CB181D" w:rsidRPr="00D6170A">
          <w:rPr>
            <w:rStyle w:val="Hyperlink"/>
          </w:rPr>
          <w:t>15/28</w:t>
        </w:r>
      </w:hyperlink>
      <w:r w:rsidR="00F75B09" w:rsidRPr="00CD41DE">
        <w:t xml:space="preserve"> of </w:t>
      </w:r>
      <w:r w:rsidR="00545F8E" w:rsidRPr="00CD41DE">
        <w:t>19 December 2022</w:t>
      </w:r>
      <w:r w:rsidR="00B57723" w:rsidRPr="00CD41DE">
        <w:t>,</w:t>
      </w:r>
    </w:p>
    <w:p w14:paraId="1831F12A" w14:textId="5FA6F853" w:rsidR="001A207B" w:rsidRPr="00CD41DE" w:rsidRDefault="00D52CD6" w:rsidP="00D6170A">
      <w:pPr>
        <w:pStyle w:val="CBDNormalNoNumber"/>
        <w:tabs>
          <w:tab w:val="clear" w:pos="567"/>
        </w:tabs>
        <w:ind w:left="1134" w:firstLine="567"/>
        <w:rPr>
          <w:snapToGrid w:val="0"/>
        </w:rPr>
      </w:pPr>
      <w:r w:rsidRPr="00CD41DE">
        <w:rPr>
          <w:i/>
          <w:snapToGrid w:val="0"/>
        </w:rPr>
        <w:t>Noting</w:t>
      </w:r>
      <w:r w:rsidRPr="00CD41DE">
        <w:rPr>
          <w:snapToGrid w:val="0"/>
        </w:rPr>
        <w:t xml:space="preserve"> the importance of soil biodiversity </w:t>
      </w:r>
      <w:r w:rsidR="00A00F0A" w:rsidRPr="00CD41DE">
        <w:rPr>
          <w:snapToGrid w:val="0"/>
        </w:rPr>
        <w:t>to achieve multiple global commitments, includ</w:t>
      </w:r>
      <w:r w:rsidR="00E17AEA" w:rsidRPr="00CD41DE">
        <w:rPr>
          <w:snapToGrid w:val="0"/>
        </w:rPr>
        <w:t xml:space="preserve">ing the </w:t>
      </w:r>
      <w:r w:rsidR="00E77B80" w:rsidRPr="00CD41DE">
        <w:rPr>
          <w:snapToGrid w:val="0"/>
        </w:rPr>
        <w:t xml:space="preserve">Rio </w:t>
      </w:r>
      <w:r w:rsidR="00355E37" w:rsidRPr="00CD41DE">
        <w:rPr>
          <w:snapToGrid w:val="0"/>
        </w:rPr>
        <w:t>c</w:t>
      </w:r>
      <w:r w:rsidR="00E77B80" w:rsidRPr="00CD41DE">
        <w:rPr>
          <w:snapToGrid w:val="0"/>
        </w:rPr>
        <w:t>onventions</w:t>
      </w:r>
      <w:r w:rsidR="008C48FF" w:rsidRPr="00CD41DE">
        <w:rPr>
          <w:snapToGrid w:val="0"/>
        </w:rPr>
        <w:t>,</w:t>
      </w:r>
      <w:r w:rsidR="00981304" w:rsidRPr="00CD41DE">
        <w:rPr>
          <w:snapToGrid w:val="0"/>
        </w:rPr>
        <w:t xml:space="preserve"> </w:t>
      </w:r>
      <w:r w:rsidR="00083AB6" w:rsidRPr="00CD41DE">
        <w:rPr>
          <w:snapToGrid w:val="0"/>
        </w:rPr>
        <w:t xml:space="preserve">by </w:t>
      </w:r>
      <w:r w:rsidR="00C42223" w:rsidRPr="00CD41DE">
        <w:rPr>
          <w:snapToGrid w:val="0"/>
        </w:rPr>
        <w:t xml:space="preserve">contributing to </w:t>
      </w:r>
      <w:r w:rsidR="00417F70" w:rsidRPr="00CD41DE">
        <w:rPr>
          <w:snapToGrid w:val="0"/>
        </w:rPr>
        <w:t>solutions to</w:t>
      </w:r>
      <w:r w:rsidR="00A30BD4" w:rsidRPr="00CD41DE">
        <w:rPr>
          <w:snapToGrid w:val="0"/>
        </w:rPr>
        <w:t xml:space="preserve"> tackle</w:t>
      </w:r>
      <w:r w:rsidR="00083AB6" w:rsidRPr="00CD41DE">
        <w:rPr>
          <w:snapToGrid w:val="0"/>
        </w:rPr>
        <w:t xml:space="preserve"> climate change, biodiversity loss and land degradation</w:t>
      </w:r>
      <w:r w:rsidR="00D04F57" w:rsidRPr="00CD41DE">
        <w:rPr>
          <w:snapToGrid w:val="0"/>
        </w:rPr>
        <w:t>,</w:t>
      </w:r>
    </w:p>
    <w:p w14:paraId="7F2716A5" w14:textId="239175ED" w:rsidR="00902610" w:rsidRPr="00CD41DE" w:rsidRDefault="00D52CD6" w:rsidP="00D6170A">
      <w:pPr>
        <w:pStyle w:val="CBDNormalNoNumber"/>
        <w:tabs>
          <w:tab w:val="clear" w:pos="567"/>
        </w:tabs>
        <w:ind w:left="1134" w:firstLine="567"/>
        <w:rPr>
          <w:iCs/>
        </w:rPr>
      </w:pPr>
      <w:r w:rsidRPr="00CD41DE">
        <w:rPr>
          <w:i/>
          <w:snapToGrid w:val="0"/>
        </w:rPr>
        <w:t>Recognizing</w:t>
      </w:r>
      <w:r w:rsidRPr="00CD41DE">
        <w:rPr>
          <w:snapToGrid w:val="0"/>
        </w:rPr>
        <w:t xml:space="preserve"> that the conservation and sustainable use of soil biodiversity </w:t>
      </w:r>
      <w:r w:rsidR="008004AD" w:rsidRPr="00CD41DE">
        <w:rPr>
          <w:snapToGrid w:val="0"/>
        </w:rPr>
        <w:t>is</w:t>
      </w:r>
      <w:r w:rsidRPr="00CD41DE">
        <w:rPr>
          <w:snapToGrid w:val="0"/>
        </w:rPr>
        <w:t xml:space="preserve"> key </w:t>
      </w:r>
      <w:r w:rsidR="00EE0183" w:rsidRPr="00CD41DE">
        <w:rPr>
          <w:snapToGrid w:val="0"/>
        </w:rPr>
        <w:t xml:space="preserve">to </w:t>
      </w:r>
      <w:r w:rsidR="00332D52" w:rsidRPr="00CD41DE">
        <w:rPr>
          <w:snapToGrid w:val="0"/>
        </w:rPr>
        <w:t>achiev</w:t>
      </w:r>
      <w:r w:rsidR="00EF242A" w:rsidRPr="00CD41DE">
        <w:rPr>
          <w:snapToGrid w:val="0"/>
        </w:rPr>
        <w:t>ing</w:t>
      </w:r>
      <w:r w:rsidR="00332D52" w:rsidRPr="00CD41DE">
        <w:rPr>
          <w:snapToGrid w:val="0"/>
        </w:rPr>
        <w:t xml:space="preserve"> food security and nutrition</w:t>
      </w:r>
      <w:r w:rsidR="00AD070E" w:rsidRPr="00CD41DE">
        <w:rPr>
          <w:snapToGrid w:val="0"/>
        </w:rPr>
        <w:t>,</w:t>
      </w:r>
      <w:r w:rsidR="00A66392" w:rsidRPr="00CD41DE">
        <w:rPr>
          <w:snapToGrid w:val="0"/>
        </w:rPr>
        <w:t xml:space="preserve"> while contributing to the achievement of </w:t>
      </w:r>
      <w:r w:rsidR="002117C4" w:rsidRPr="00CD41DE">
        <w:rPr>
          <w:snapToGrid w:val="0"/>
        </w:rPr>
        <w:t xml:space="preserve">multiple </w:t>
      </w:r>
      <w:r w:rsidR="00A66392" w:rsidRPr="00CD41DE">
        <w:rPr>
          <w:snapToGrid w:val="0"/>
        </w:rPr>
        <w:t>goals and targets</w:t>
      </w:r>
      <w:r w:rsidR="002117C4" w:rsidRPr="00CD41DE">
        <w:rPr>
          <w:snapToGrid w:val="0"/>
        </w:rPr>
        <w:t xml:space="preserve"> of the </w:t>
      </w:r>
      <w:r w:rsidR="00EB10C3" w:rsidRPr="00D6170A">
        <w:rPr>
          <w:snapToGrid w:val="0"/>
          <w:spacing w:val="-6"/>
        </w:rPr>
        <w:t>Kunming-Montreal Global Biodiversity Framework</w:t>
      </w:r>
      <w:r w:rsidR="00D04F57" w:rsidRPr="00CD41DE">
        <w:rPr>
          <w:snapToGrid w:val="0"/>
        </w:rPr>
        <w:t>,</w:t>
      </w:r>
      <w:r w:rsidR="00545F8E" w:rsidRPr="00CD41DE">
        <w:rPr>
          <w:rStyle w:val="FootnoteReference"/>
          <w:snapToGrid w:val="0"/>
        </w:rPr>
        <w:footnoteReference w:id="9"/>
      </w:r>
    </w:p>
    <w:p w14:paraId="089F9750" w14:textId="4D6446C9" w:rsidR="00C05383" w:rsidRPr="00D6170A" w:rsidRDefault="00B16911" w:rsidP="00D6170A">
      <w:pPr>
        <w:pStyle w:val="CBDNormalNoNumber"/>
        <w:tabs>
          <w:tab w:val="clear" w:pos="567"/>
        </w:tabs>
        <w:ind w:left="1134" w:firstLine="567"/>
      </w:pPr>
      <w:r w:rsidRPr="00D6170A">
        <w:t>1.</w:t>
      </w:r>
      <w:r w:rsidRPr="00D6170A">
        <w:tab/>
      </w:r>
      <w:r w:rsidR="00D15423" w:rsidRPr="00D6170A">
        <w:rPr>
          <w:i/>
        </w:rPr>
        <w:t>Welcomes</w:t>
      </w:r>
      <w:r w:rsidR="00C05383" w:rsidRPr="00D6170A">
        <w:t xml:space="preserve"> the progress </w:t>
      </w:r>
      <w:r w:rsidR="00880F71" w:rsidRPr="00D6170A">
        <w:t>made in the</w:t>
      </w:r>
      <w:r w:rsidR="00A11703" w:rsidRPr="00D6170A">
        <w:t xml:space="preserve"> implementation of the Plan of Action (2020–2030) for the International Initiative for the Conservation and Sustainable Use of Soil Biodiversity</w:t>
      </w:r>
      <w:r w:rsidR="00495ED1" w:rsidRPr="00D6170A">
        <w:t>,</w:t>
      </w:r>
      <w:r w:rsidR="00A97880" w:rsidRPr="00CD41DE">
        <w:rPr>
          <w:rStyle w:val="FootnoteReference"/>
        </w:rPr>
        <w:footnoteReference w:id="10"/>
      </w:r>
      <w:r w:rsidR="00A11703" w:rsidRPr="00D6170A">
        <w:t xml:space="preserve"> </w:t>
      </w:r>
      <w:r w:rsidRPr="00D6170A">
        <w:t>a</w:t>
      </w:r>
      <w:r w:rsidR="00005F4F" w:rsidRPr="00D6170A">
        <w:t xml:space="preserve">nd </w:t>
      </w:r>
      <w:r w:rsidR="00C05383" w:rsidRPr="00D6170A">
        <w:rPr>
          <w:iCs/>
        </w:rPr>
        <w:t>recognizes</w:t>
      </w:r>
      <w:r w:rsidR="00C05383" w:rsidRPr="00D6170A">
        <w:t xml:space="preserve"> the barriers and opportunities </w:t>
      </w:r>
      <w:r w:rsidR="00035FFD" w:rsidRPr="00D6170A">
        <w:t xml:space="preserve">in national </w:t>
      </w:r>
      <w:r w:rsidR="00C05383" w:rsidRPr="00D6170A">
        <w:t>implementation</w:t>
      </w:r>
      <w:r w:rsidR="004277B5" w:rsidRPr="00D6170A">
        <w:t xml:space="preserve"> </w:t>
      </w:r>
      <w:r w:rsidR="00031725" w:rsidRPr="00D6170A">
        <w:t xml:space="preserve">summarized in </w:t>
      </w:r>
      <w:r w:rsidR="004540D3" w:rsidRPr="00D6170A">
        <w:t xml:space="preserve">document </w:t>
      </w:r>
      <w:r w:rsidR="00322995" w:rsidRPr="00D6170A">
        <w:t>CBD/SBSTTA/27</w:t>
      </w:r>
      <w:r w:rsidR="00421799" w:rsidRPr="00D6170A">
        <w:t>/</w:t>
      </w:r>
      <w:r w:rsidR="0041250D" w:rsidRPr="00D6170A">
        <w:t>8</w:t>
      </w:r>
      <w:r w:rsidR="00421799" w:rsidRPr="00D6170A">
        <w:t>;</w:t>
      </w:r>
    </w:p>
    <w:p w14:paraId="2BDB5A91" w14:textId="44AEFE26" w:rsidR="00902610" w:rsidRPr="00CD41DE" w:rsidRDefault="00B4109D" w:rsidP="00D6170A">
      <w:pPr>
        <w:pStyle w:val="CBDNormalNoNumber"/>
        <w:tabs>
          <w:tab w:val="clear" w:pos="567"/>
        </w:tabs>
        <w:ind w:left="1134" w:firstLine="567"/>
      </w:pPr>
      <w:r w:rsidRPr="00CD41DE">
        <w:t>2</w:t>
      </w:r>
      <w:r w:rsidR="00902610" w:rsidRPr="00CD41DE">
        <w:t>.</w:t>
      </w:r>
      <w:r w:rsidR="00902610" w:rsidRPr="00CD41DE">
        <w:tab/>
      </w:r>
      <w:r w:rsidR="00462795" w:rsidRPr="00CD41DE">
        <w:rPr>
          <w:i/>
        </w:rPr>
        <w:t>Encourages</w:t>
      </w:r>
      <w:r w:rsidR="00462795" w:rsidRPr="00CD41DE">
        <w:t xml:space="preserve"> Parties, other Governments and relevant organizations to continue </w:t>
      </w:r>
      <w:r w:rsidR="00F10115" w:rsidRPr="00CD41DE">
        <w:t xml:space="preserve">to </w:t>
      </w:r>
      <w:r w:rsidR="00462795" w:rsidRPr="00CD41DE">
        <w:t xml:space="preserve">support the implementation of the Plan of Action </w:t>
      </w:r>
      <w:r w:rsidR="00F10115" w:rsidRPr="00CD41DE">
        <w:t xml:space="preserve">in </w:t>
      </w:r>
      <w:r w:rsidR="00462795" w:rsidRPr="00CD41DE">
        <w:t>align</w:t>
      </w:r>
      <w:r w:rsidR="00F10115" w:rsidRPr="00CD41DE">
        <w:t>ment</w:t>
      </w:r>
      <w:r w:rsidR="00462795" w:rsidRPr="00CD41DE">
        <w:t xml:space="preserve"> with the </w:t>
      </w:r>
      <w:r w:rsidR="00462795" w:rsidRPr="00D6170A">
        <w:rPr>
          <w:spacing w:val="-6"/>
        </w:rPr>
        <w:t>Kunming-Montreal Global Biodiversity Framework</w:t>
      </w:r>
      <w:r w:rsidR="002A7569" w:rsidRPr="00CD41DE">
        <w:rPr>
          <w:spacing w:val="-6"/>
        </w:rPr>
        <w:t>;</w:t>
      </w:r>
    </w:p>
    <w:p w14:paraId="371FAD87" w14:textId="1DC844C5" w:rsidR="00A51A99" w:rsidRPr="00D6170A" w:rsidRDefault="00B4109D" w:rsidP="00D6170A">
      <w:pPr>
        <w:pStyle w:val="CBDNormalNoNumber"/>
        <w:tabs>
          <w:tab w:val="clear" w:pos="567"/>
        </w:tabs>
        <w:ind w:left="1134" w:firstLine="567"/>
        <w:rPr>
          <w:iCs/>
          <w:kern w:val="22"/>
        </w:rPr>
      </w:pPr>
      <w:r w:rsidRPr="00CD41DE">
        <w:rPr>
          <w:iCs/>
          <w:kern w:val="22"/>
        </w:rPr>
        <w:t>3</w:t>
      </w:r>
      <w:r w:rsidR="00DD73F5" w:rsidRPr="00CD41DE">
        <w:rPr>
          <w:i/>
          <w:kern w:val="22"/>
        </w:rPr>
        <w:t>.</w:t>
      </w:r>
      <w:r w:rsidR="00DD73F5" w:rsidRPr="00CD41DE">
        <w:rPr>
          <w:i/>
          <w:kern w:val="22"/>
        </w:rPr>
        <w:tab/>
      </w:r>
      <w:r w:rsidR="00D55386" w:rsidRPr="00CD41DE">
        <w:rPr>
          <w:i/>
          <w:kern w:val="22"/>
        </w:rPr>
        <w:t>E</w:t>
      </w:r>
      <w:r w:rsidR="00462795" w:rsidRPr="00CD41DE">
        <w:rPr>
          <w:i/>
          <w:kern w:val="22"/>
        </w:rPr>
        <w:t>ncourages</w:t>
      </w:r>
      <w:r w:rsidR="00462795" w:rsidRPr="00CD41DE">
        <w:rPr>
          <w:iCs/>
          <w:kern w:val="22"/>
        </w:rPr>
        <w:t xml:space="preserve"> Parties to integrate the conservation, restoration and sustainable use of soil </w:t>
      </w:r>
      <w:r w:rsidR="00462795" w:rsidRPr="00D6170A">
        <w:t>biodiversity</w:t>
      </w:r>
      <w:r w:rsidR="00462795" w:rsidRPr="00CD41DE">
        <w:rPr>
          <w:iCs/>
          <w:kern w:val="22"/>
        </w:rPr>
        <w:t xml:space="preserve"> in their </w:t>
      </w:r>
      <w:r w:rsidR="00B52A06" w:rsidRPr="00CD41DE">
        <w:rPr>
          <w:iCs/>
          <w:kern w:val="22"/>
        </w:rPr>
        <w:t>national biodiversity strategies and action plans</w:t>
      </w:r>
      <w:r w:rsidR="00276C64" w:rsidRPr="00CD41DE">
        <w:rPr>
          <w:iCs/>
          <w:kern w:val="22"/>
        </w:rPr>
        <w:t>,</w:t>
      </w:r>
      <w:r w:rsidR="00462795" w:rsidRPr="00D6170A">
        <w:rPr>
          <w:iCs/>
          <w:kern w:val="22"/>
        </w:rPr>
        <w:t xml:space="preserve"> including</w:t>
      </w:r>
      <w:r w:rsidR="00462795" w:rsidRPr="00CD41DE">
        <w:rPr>
          <w:iCs/>
          <w:kern w:val="22"/>
        </w:rPr>
        <w:t xml:space="preserve"> through b</w:t>
      </w:r>
      <w:r w:rsidR="00462795" w:rsidRPr="00CD41DE">
        <w:t>iodiversity</w:t>
      </w:r>
      <w:r w:rsidR="00C51327" w:rsidRPr="00CD41DE">
        <w:t>-</w:t>
      </w:r>
      <w:r w:rsidR="00462795" w:rsidRPr="00CD41DE">
        <w:t xml:space="preserve">inclusive spatial planning </w:t>
      </w:r>
      <w:r w:rsidR="00AD5673" w:rsidRPr="00CD41DE">
        <w:t xml:space="preserve">conducted </w:t>
      </w:r>
      <w:r w:rsidR="00462795" w:rsidRPr="00CD41DE">
        <w:t>in a participatory manner</w:t>
      </w:r>
      <w:r w:rsidR="002A7569" w:rsidRPr="00CD41DE">
        <w:t>;</w:t>
      </w:r>
    </w:p>
    <w:p w14:paraId="72F24201" w14:textId="2D988D96" w:rsidR="00DF1FD6" w:rsidRPr="00D6170A" w:rsidRDefault="00B4109D" w:rsidP="00D6170A">
      <w:pPr>
        <w:pStyle w:val="CBDNormalNoNumber"/>
        <w:tabs>
          <w:tab w:val="clear" w:pos="567"/>
        </w:tabs>
        <w:ind w:left="1134" w:firstLine="567"/>
        <w:rPr>
          <w:iCs/>
          <w:kern w:val="22"/>
        </w:rPr>
      </w:pPr>
      <w:r w:rsidRPr="00CD41DE">
        <w:rPr>
          <w:iCs/>
          <w:kern w:val="22"/>
        </w:rPr>
        <w:t>4</w:t>
      </w:r>
      <w:r w:rsidR="00225372" w:rsidRPr="00CD41DE">
        <w:rPr>
          <w:iCs/>
          <w:kern w:val="22"/>
        </w:rPr>
        <w:t>.</w:t>
      </w:r>
      <w:r w:rsidR="00F57663" w:rsidRPr="00CD41DE">
        <w:rPr>
          <w:iCs/>
          <w:kern w:val="22"/>
        </w:rPr>
        <w:tab/>
      </w:r>
      <w:r w:rsidR="00462795" w:rsidRPr="00CD41DE">
        <w:rPr>
          <w:i/>
          <w:kern w:val="22"/>
        </w:rPr>
        <w:t>Invites</w:t>
      </w:r>
      <w:r w:rsidR="00462795" w:rsidRPr="00CD41DE">
        <w:rPr>
          <w:iCs/>
          <w:kern w:val="22"/>
        </w:rPr>
        <w:t xml:space="preserve"> </w:t>
      </w:r>
      <w:r w:rsidR="00462795" w:rsidRPr="00D6170A">
        <w:rPr>
          <w:iCs/>
          <w:kern w:val="22"/>
        </w:rPr>
        <w:t xml:space="preserve">Parties to strengthen </w:t>
      </w:r>
      <w:r w:rsidR="00462795" w:rsidRPr="00D6170A">
        <w:t>cooperation</w:t>
      </w:r>
      <w:r w:rsidR="00462795" w:rsidRPr="00D6170A">
        <w:rPr>
          <w:iCs/>
          <w:kern w:val="22"/>
        </w:rPr>
        <w:t xml:space="preserve"> among national focal points f</w:t>
      </w:r>
      <w:r w:rsidR="008A3740" w:rsidRPr="00D6170A">
        <w:rPr>
          <w:iCs/>
          <w:kern w:val="22"/>
        </w:rPr>
        <w:t>or</w:t>
      </w:r>
      <w:r w:rsidR="00462795" w:rsidRPr="00D6170A">
        <w:rPr>
          <w:iCs/>
          <w:kern w:val="22"/>
        </w:rPr>
        <w:t xml:space="preserve"> the Minamata Convention on Mercury</w:t>
      </w:r>
      <w:r w:rsidR="00910E34" w:rsidRPr="00D6170A">
        <w:rPr>
          <w:iCs/>
          <w:kern w:val="22"/>
        </w:rPr>
        <w:t>,</w:t>
      </w:r>
      <w:r w:rsidR="0017661E" w:rsidRPr="00CD41DE">
        <w:rPr>
          <w:rStyle w:val="FootnoteReference"/>
          <w:iCs/>
          <w:kern w:val="22"/>
        </w:rPr>
        <w:footnoteReference w:id="11"/>
      </w:r>
      <w:r w:rsidR="00462795" w:rsidRPr="00D6170A">
        <w:rPr>
          <w:iCs/>
          <w:kern w:val="22"/>
        </w:rPr>
        <w:t xml:space="preserve"> the Basel</w:t>
      </w:r>
      <w:r w:rsidR="00EE353A" w:rsidRPr="00CD41DE">
        <w:t xml:space="preserve"> </w:t>
      </w:r>
      <w:r w:rsidR="00EE353A" w:rsidRPr="00D6170A">
        <w:rPr>
          <w:iCs/>
          <w:kern w:val="22"/>
        </w:rPr>
        <w:t>Convention on the Control of Transboundary Movements of Hazardous Wastes and Their Disposal</w:t>
      </w:r>
      <w:r w:rsidR="00462795" w:rsidRPr="00D6170A">
        <w:rPr>
          <w:iCs/>
          <w:kern w:val="22"/>
        </w:rPr>
        <w:t>,</w:t>
      </w:r>
      <w:r w:rsidR="00E96AAD" w:rsidRPr="00CD41DE">
        <w:rPr>
          <w:rStyle w:val="FootnoteReference"/>
          <w:iCs/>
          <w:kern w:val="22"/>
        </w:rPr>
        <w:footnoteReference w:id="12"/>
      </w:r>
      <w:r w:rsidR="00462795" w:rsidRPr="00D6170A">
        <w:rPr>
          <w:iCs/>
          <w:kern w:val="22"/>
        </w:rPr>
        <w:t xml:space="preserve"> </w:t>
      </w:r>
      <w:r w:rsidR="00FA5994" w:rsidRPr="00D6170A">
        <w:rPr>
          <w:iCs/>
          <w:kern w:val="22"/>
        </w:rPr>
        <w:t xml:space="preserve">the </w:t>
      </w:r>
      <w:r w:rsidR="00462795" w:rsidRPr="00D6170A">
        <w:rPr>
          <w:iCs/>
          <w:kern w:val="22"/>
        </w:rPr>
        <w:t xml:space="preserve">Rotterdam </w:t>
      </w:r>
      <w:r w:rsidR="00503CDC" w:rsidRPr="00D6170A">
        <w:rPr>
          <w:iCs/>
          <w:kern w:val="22"/>
        </w:rPr>
        <w:t>Convention on the Prior Informed Consent Procedure for Certain Hazardous Chemicals and Pesticides in International Trade</w:t>
      </w:r>
      <w:r w:rsidR="00256B63" w:rsidRPr="00CD41DE">
        <w:rPr>
          <w:rStyle w:val="FootnoteReference"/>
          <w:iCs/>
          <w:kern w:val="22"/>
        </w:rPr>
        <w:footnoteReference w:id="13"/>
      </w:r>
      <w:r w:rsidR="00503CDC" w:rsidRPr="00D6170A">
        <w:rPr>
          <w:iCs/>
          <w:kern w:val="22"/>
        </w:rPr>
        <w:t xml:space="preserve"> </w:t>
      </w:r>
      <w:r w:rsidR="00462795" w:rsidRPr="00D6170A">
        <w:rPr>
          <w:iCs/>
          <w:kern w:val="22"/>
        </w:rPr>
        <w:t xml:space="preserve">and </w:t>
      </w:r>
      <w:r w:rsidR="00FA5994" w:rsidRPr="00D6170A">
        <w:rPr>
          <w:iCs/>
          <w:kern w:val="22"/>
        </w:rPr>
        <w:t xml:space="preserve">the </w:t>
      </w:r>
      <w:r w:rsidR="00462795" w:rsidRPr="00D6170A">
        <w:rPr>
          <w:iCs/>
          <w:kern w:val="22"/>
        </w:rPr>
        <w:t>Stockholm Convention</w:t>
      </w:r>
      <w:r w:rsidR="0023102E" w:rsidRPr="00CD41DE">
        <w:t xml:space="preserve"> </w:t>
      </w:r>
      <w:r w:rsidR="0023102E" w:rsidRPr="00D6170A">
        <w:rPr>
          <w:iCs/>
          <w:kern w:val="22"/>
        </w:rPr>
        <w:t>on Persistent Organic Pollutants</w:t>
      </w:r>
      <w:r w:rsidR="00037577" w:rsidRPr="00CD41DE">
        <w:rPr>
          <w:rStyle w:val="FootnoteReference"/>
          <w:iCs/>
          <w:kern w:val="22"/>
        </w:rPr>
        <w:footnoteReference w:id="14"/>
      </w:r>
      <w:r w:rsidR="00462795" w:rsidRPr="00D6170A">
        <w:rPr>
          <w:iCs/>
          <w:kern w:val="22"/>
        </w:rPr>
        <w:t xml:space="preserve"> and </w:t>
      </w:r>
      <w:r w:rsidR="008A3740" w:rsidRPr="00D6170A">
        <w:rPr>
          <w:iCs/>
          <w:kern w:val="22"/>
        </w:rPr>
        <w:t xml:space="preserve">to </w:t>
      </w:r>
      <w:r w:rsidR="00462795" w:rsidRPr="00D6170A">
        <w:rPr>
          <w:iCs/>
          <w:kern w:val="22"/>
        </w:rPr>
        <w:t xml:space="preserve">implement coherent and integrated actions to address the conservation and restoration of soil biodiversity and its interlinkages </w:t>
      </w:r>
      <w:r w:rsidR="00AB05AA" w:rsidRPr="00D6170A">
        <w:rPr>
          <w:iCs/>
          <w:kern w:val="22"/>
        </w:rPr>
        <w:t>with</w:t>
      </w:r>
      <w:r w:rsidR="00462795" w:rsidRPr="00D6170A">
        <w:rPr>
          <w:iCs/>
          <w:kern w:val="22"/>
        </w:rPr>
        <w:t xml:space="preserve"> pollution control</w:t>
      </w:r>
      <w:r w:rsidR="002A7569" w:rsidRPr="00D6170A">
        <w:rPr>
          <w:iCs/>
          <w:kern w:val="22"/>
        </w:rPr>
        <w:t>;</w:t>
      </w:r>
    </w:p>
    <w:p w14:paraId="02013202" w14:textId="542A345A" w:rsidR="00DF1FD6" w:rsidRPr="00CD41DE" w:rsidRDefault="00B4109D" w:rsidP="00D6170A">
      <w:pPr>
        <w:pStyle w:val="CBDNormalNoNumber"/>
        <w:tabs>
          <w:tab w:val="clear" w:pos="567"/>
        </w:tabs>
        <w:ind w:left="1134" w:firstLine="567"/>
        <w:rPr>
          <w:iCs/>
          <w:kern w:val="22"/>
        </w:rPr>
      </w:pPr>
      <w:r w:rsidRPr="00CD41DE">
        <w:rPr>
          <w:iCs/>
          <w:kern w:val="22"/>
        </w:rPr>
        <w:t>5</w:t>
      </w:r>
      <w:r w:rsidR="00820889" w:rsidRPr="00CD41DE">
        <w:rPr>
          <w:iCs/>
          <w:kern w:val="22"/>
        </w:rPr>
        <w:t>.</w:t>
      </w:r>
      <w:r w:rsidR="00820889" w:rsidRPr="00CD41DE">
        <w:rPr>
          <w:iCs/>
          <w:kern w:val="22"/>
        </w:rPr>
        <w:tab/>
      </w:r>
      <w:r w:rsidR="00C52F24" w:rsidRPr="00D6170A">
        <w:rPr>
          <w:i/>
          <w:kern w:val="22"/>
        </w:rPr>
        <w:t>Encourages</w:t>
      </w:r>
      <w:r w:rsidR="00C52F24" w:rsidRPr="00D6170A">
        <w:rPr>
          <w:iCs/>
          <w:kern w:val="22"/>
        </w:rPr>
        <w:t xml:space="preserve"> Parties, other </w:t>
      </w:r>
      <w:r w:rsidR="00C52F24" w:rsidRPr="00D6170A">
        <w:t>Governments</w:t>
      </w:r>
      <w:r w:rsidR="00C52F24" w:rsidRPr="00D6170A">
        <w:rPr>
          <w:iCs/>
          <w:kern w:val="22"/>
        </w:rPr>
        <w:t xml:space="preserve">, subnational governments, local authorities and relevant organizations to provide support and resources for monitoring soil biodiversity, including for community-based monitoring </w:t>
      </w:r>
      <w:r w:rsidR="004D1F3B" w:rsidRPr="00D6170A">
        <w:rPr>
          <w:iCs/>
          <w:kern w:val="22"/>
        </w:rPr>
        <w:t xml:space="preserve">that </w:t>
      </w:r>
      <w:r w:rsidR="00C52F24" w:rsidRPr="00D6170A">
        <w:rPr>
          <w:iCs/>
          <w:kern w:val="22"/>
        </w:rPr>
        <w:t>engage</w:t>
      </w:r>
      <w:r w:rsidR="004D1F3B" w:rsidRPr="00D6170A">
        <w:rPr>
          <w:iCs/>
          <w:kern w:val="22"/>
        </w:rPr>
        <w:t>s</w:t>
      </w:r>
      <w:r w:rsidR="00C52F24" w:rsidRPr="00D6170A">
        <w:rPr>
          <w:iCs/>
          <w:kern w:val="22"/>
        </w:rPr>
        <w:t xml:space="preserve"> indigenous peoples and local communities, farmers, pastoralists, women and youth in the development and management of monitoring systems</w:t>
      </w:r>
      <w:r w:rsidR="00FC7214" w:rsidRPr="00D6170A">
        <w:rPr>
          <w:iCs/>
          <w:kern w:val="22"/>
        </w:rPr>
        <w:t>;</w:t>
      </w:r>
    </w:p>
    <w:p w14:paraId="7CE0C48F" w14:textId="7227526F" w:rsidR="00FE5CF8" w:rsidRPr="00CD41DE" w:rsidRDefault="00A005CD" w:rsidP="00D6170A">
      <w:pPr>
        <w:pStyle w:val="CBDNormalNoNumber"/>
        <w:tabs>
          <w:tab w:val="clear" w:pos="567"/>
        </w:tabs>
        <w:ind w:left="1134" w:firstLine="567"/>
        <w:rPr>
          <w:iCs/>
          <w:kern w:val="22"/>
        </w:rPr>
      </w:pPr>
      <w:r w:rsidRPr="00D6170A">
        <w:rPr>
          <w:iCs/>
          <w:kern w:val="22"/>
        </w:rPr>
        <w:t>6</w:t>
      </w:r>
      <w:r w:rsidR="007E357C" w:rsidRPr="00D6170A">
        <w:rPr>
          <w:iCs/>
          <w:kern w:val="22"/>
        </w:rPr>
        <w:t>.</w:t>
      </w:r>
      <w:r w:rsidR="007E357C" w:rsidRPr="00D6170A">
        <w:rPr>
          <w:iCs/>
          <w:kern w:val="22"/>
        </w:rPr>
        <w:tab/>
      </w:r>
      <w:r w:rsidR="00C52F24" w:rsidRPr="00CD41DE">
        <w:rPr>
          <w:i/>
          <w:kern w:val="22"/>
        </w:rPr>
        <w:t>Invites</w:t>
      </w:r>
      <w:r w:rsidR="00C52F24" w:rsidRPr="00CD41DE">
        <w:rPr>
          <w:iCs/>
          <w:kern w:val="22"/>
        </w:rPr>
        <w:t xml:space="preserve"> relevant global and </w:t>
      </w:r>
      <w:r w:rsidR="00C52F24" w:rsidRPr="00D6170A">
        <w:t>regional</w:t>
      </w:r>
      <w:r w:rsidR="00C52F24" w:rsidRPr="00CD41DE">
        <w:rPr>
          <w:iCs/>
          <w:kern w:val="22"/>
        </w:rPr>
        <w:t xml:space="preserve"> organization</w:t>
      </w:r>
      <w:r w:rsidR="00C52F24" w:rsidRPr="00D6170A">
        <w:rPr>
          <w:iCs/>
          <w:kern w:val="22"/>
        </w:rPr>
        <w:t>s</w:t>
      </w:r>
      <w:r w:rsidR="00A97880" w:rsidRPr="00CD41DE">
        <w:rPr>
          <w:iCs/>
          <w:kern w:val="22"/>
        </w:rPr>
        <w:t>,</w:t>
      </w:r>
      <w:r w:rsidR="00C52F24" w:rsidRPr="00D6170A">
        <w:rPr>
          <w:iCs/>
          <w:kern w:val="22"/>
        </w:rPr>
        <w:t xml:space="preserve"> as well as</w:t>
      </w:r>
      <w:r w:rsidR="00C52F24" w:rsidRPr="00CD41DE">
        <w:rPr>
          <w:iCs/>
          <w:kern w:val="22"/>
        </w:rPr>
        <w:t xml:space="preserve"> academic institutions, to address the knowledge gaps in soil biodiversity</w:t>
      </w:r>
      <w:r w:rsidR="00FC7214" w:rsidRPr="00CD41DE">
        <w:rPr>
          <w:iCs/>
          <w:kern w:val="22"/>
        </w:rPr>
        <w:t>;</w:t>
      </w:r>
    </w:p>
    <w:p w14:paraId="3EF0A1F0" w14:textId="5E91DB83" w:rsidR="00DF1FD6" w:rsidRPr="00CD41DE" w:rsidRDefault="00CE1F73" w:rsidP="00D6170A">
      <w:pPr>
        <w:pStyle w:val="CBDNormalNoNumber"/>
        <w:tabs>
          <w:tab w:val="clear" w:pos="567"/>
        </w:tabs>
        <w:ind w:left="1134" w:firstLine="567"/>
        <w:rPr>
          <w:iCs/>
          <w:kern w:val="22"/>
        </w:rPr>
      </w:pPr>
      <w:r w:rsidRPr="00CD41DE">
        <w:rPr>
          <w:iCs/>
          <w:kern w:val="22"/>
        </w:rPr>
        <w:t>7</w:t>
      </w:r>
      <w:r w:rsidR="005D55E2" w:rsidRPr="00CD41DE">
        <w:rPr>
          <w:iCs/>
          <w:kern w:val="22"/>
        </w:rPr>
        <w:t>.</w:t>
      </w:r>
      <w:r w:rsidR="005D55E2" w:rsidRPr="00CD41DE">
        <w:rPr>
          <w:iCs/>
          <w:kern w:val="22"/>
        </w:rPr>
        <w:tab/>
      </w:r>
      <w:r w:rsidR="0049256C" w:rsidRPr="00CD41DE">
        <w:rPr>
          <w:i/>
          <w:kern w:val="22"/>
        </w:rPr>
        <w:t xml:space="preserve">Notes </w:t>
      </w:r>
      <w:r w:rsidR="00C52F24" w:rsidRPr="00CD41DE">
        <w:rPr>
          <w:iCs/>
          <w:kern w:val="22"/>
        </w:rPr>
        <w:t xml:space="preserve">the ongoing work </w:t>
      </w:r>
      <w:r w:rsidR="006C61C5" w:rsidRPr="00CD41DE">
        <w:rPr>
          <w:iCs/>
          <w:kern w:val="22"/>
        </w:rPr>
        <w:t xml:space="preserve">on microorganism and invertebrate genetic resources </w:t>
      </w:r>
      <w:r w:rsidR="006C1745" w:rsidRPr="00CD41DE">
        <w:rPr>
          <w:iCs/>
          <w:kern w:val="22"/>
        </w:rPr>
        <w:t xml:space="preserve">conducted </w:t>
      </w:r>
      <w:r w:rsidR="00C52F24" w:rsidRPr="00CD41DE">
        <w:rPr>
          <w:iCs/>
          <w:kern w:val="22"/>
        </w:rPr>
        <w:t>under the Commission on Genetic Resources for Food and Agriculture</w:t>
      </w:r>
      <w:r w:rsidR="00DD162C" w:rsidRPr="00CD41DE">
        <w:rPr>
          <w:iCs/>
          <w:kern w:val="22"/>
        </w:rPr>
        <w:t>,</w:t>
      </w:r>
      <w:r w:rsidR="00C52F24" w:rsidRPr="00CD41DE">
        <w:rPr>
          <w:iCs/>
          <w:kern w:val="22"/>
        </w:rPr>
        <w:t xml:space="preserve"> and </w:t>
      </w:r>
      <w:r w:rsidR="00C52F24" w:rsidRPr="00D6170A">
        <w:rPr>
          <w:iCs/>
          <w:kern w:val="22"/>
        </w:rPr>
        <w:t>welcomes</w:t>
      </w:r>
      <w:r w:rsidR="00C52F24" w:rsidRPr="00CD41DE">
        <w:rPr>
          <w:iCs/>
          <w:kern w:val="22"/>
        </w:rPr>
        <w:t xml:space="preserve"> the request </w:t>
      </w:r>
      <w:r w:rsidR="00D46D84" w:rsidRPr="00CD41DE">
        <w:rPr>
          <w:iCs/>
          <w:kern w:val="22"/>
        </w:rPr>
        <w:t xml:space="preserve">made by the members of the Commission at its </w:t>
      </w:r>
      <w:r w:rsidR="00332905" w:rsidRPr="00D6170A">
        <w:rPr>
          <w:iCs/>
          <w:kern w:val="22"/>
        </w:rPr>
        <w:t>t</w:t>
      </w:r>
      <w:r w:rsidR="00C52F24" w:rsidRPr="00CD41DE">
        <w:rPr>
          <w:iCs/>
          <w:kern w:val="22"/>
        </w:rPr>
        <w:t xml:space="preserve">wentieth </w:t>
      </w:r>
      <w:r w:rsidR="00332905" w:rsidRPr="00D6170A">
        <w:rPr>
          <w:iCs/>
          <w:kern w:val="22"/>
        </w:rPr>
        <w:t>s</w:t>
      </w:r>
      <w:r w:rsidR="00C52F24" w:rsidRPr="00CD41DE">
        <w:rPr>
          <w:iCs/>
          <w:kern w:val="22"/>
        </w:rPr>
        <w:t xml:space="preserve">ession </w:t>
      </w:r>
      <w:r w:rsidR="009414D8" w:rsidRPr="00CD41DE">
        <w:rPr>
          <w:iCs/>
          <w:kern w:val="22"/>
        </w:rPr>
        <w:t xml:space="preserve">that </w:t>
      </w:r>
      <w:r w:rsidR="00C52F24" w:rsidRPr="00CD41DE">
        <w:rPr>
          <w:iCs/>
          <w:kern w:val="22"/>
        </w:rPr>
        <w:t xml:space="preserve">the Secretariat </w:t>
      </w:r>
      <w:r w:rsidR="00D46D84" w:rsidRPr="00CD41DE">
        <w:rPr>
          <w:iCs/>
          <w:kern w:val="22"/>
        </w:rPr>
        <w:t xml:space="preserve">of the Commission </w:t>
      </w:r>
      <w:r w:rsidR="00C52F24" w:rsidRPr="00CD41DE">
        <w:rPr>
          <w:iCs/>
          <w:kern w:val="22"/>
        </w:rPr>
        <w:t xml:space="preserve">engage with </w:t>
      </w:r>
      <w:r w:rsidR="00C52F24" w:rsidRPr="00D6170A">
        <w:t>potential</w:t>
      </w:r>
      <w:r w:rsidR="00C52F24" w:rsidRPr="00CD41DE">
        <w:rPr>
          <w:iCs/>
          <w:kern w:val="22"/>
        </w:rPr>
        <w:t xml:space="preserve"> partners, including the </w:t>
      </w:r>
      <w:r w:rsidR="00C52F24" w:rsidRPr="00D6170A">
        <w:rPr>
          <w:iCs/>
          <w:kern w:val="22"/>
        </w:rPr>
        <w:t>Secretariat of the Convention on Biological Diversity</w:t>
      </w:r>
      <w:r w:rsidR="00C52F24" w:rsidRPr="00CD41DE">
        <w:rPr>
          <w:iCs/>
          <w:kern w:val="22"/>
        </w:rPr>
        <w:t>,</w:t>
      </w:r>
      <w:r w:rsidR="00F42F00" w:rsidRPr="00CD41DE">
        <w:rPr>
          <w:rStyle w:val="FootnoteReference"/>
          <w:iCs/>
          <w:kern w:val="22"/>
        </w:rPr>
        <w:footnoteReference w:id="15"/>
      </w:r>
      <w:r w:rsidR="00C52F24" w:rsidRPr="00CD41DE">
        <w:rPr>
          <w:iCs/>
          <w:kern w:val="22"/>
        </w:rPr>
        <w:t xml:space="preserve"> in the establishment of </w:t>
      </w:r>
      <w:r w:rsidR="00D556B9" w:rsidRPr="00CD41DE">
        <w:rPr>
          <w:iCs/>
          <w:kern w:val="22"/>
        </w:rPr>
        <w:t xml:space="preserve">a </w:t>
      </w:r>
      <w:r w:rsidR="00C52F24" w:rsidRPr="00CD41DE">
        <w:rPr>
          <w:iCs/>
          <w:kern w:val="22"/>
        </w:rPr>
        <w:t>global pollinator platform</w:t>
      </w:r>
      <w:r w:rsidR="00FC7214" w:rsidRPr="00CD41DE">
        <w:rPr>
          <w:iCs/>
          <w:kern w:val="22"/>
        </w:rPr>
        <w:t>;</w:t>
      </w:r>
    </w:p>
    <w:p w14:paraId="396A4E94" w14:textId="60546097" w:rsidR="00F51B72" w:rsidRPr="00CD41DE" w:rsidRDefault="00F97C95" w:rsidP="00D6170A">
      <w:pPr>
        <w:pStyle w:val="CBDNormalNoNumber"/>
        <w:tabs>
          <w:tab w:val="clear" w:pos="567"/>
        </w:tabs>
        <w:ind w:left="1134" w:firstLine="567"/>
        <w:rPr>
          <w:iCs/>
          <w:kern w:val="22"/>
        </w:rPr>
      </w:pPr>
      <w:r w:rsidRPr="00CD41DE">
        <w:rPr>
          <w:iCs/>
          <w:kern w:val="22"/>
        </w:rPr>
        <w:t>8.</w:t>
      </w:r>
      <w:r w:rsidRPr="00CD41DE">
        <w:rPr>
          <w:iCs/>
          <w:kern w:val="22"/>
        </w:rPr>
        <w:tab/>
      </w:r>
      <w:r w:rsidR="00C52F24" w:rsidRPr="00D6170A">
        <w:rPr>
          <w:i/>
          <w:kern w:val="22"/>
        </w:rPr>
        <w:t xml:space="preserve">Requests </w:t>
      </w:r>
      <w:r w:rsidR="00C52F24" w:rsidRPr="00D6170A">
        <w:t xml:space="preserve">the Executive Secretary </w:t>
      </w:r>
      <w:r w:rsidR="007B0A36" w:rsidRPr="00CD41DE">
        <w:rPr>
          <w:iCs/>
          <w:kern w:val="22"/>
        </w:rPr>
        <w:t xml:space="preserve">of the Convention </w:t>
      </w:r>
      <w:r w:rsidR="00C52F24" w:rsidRPr="00D6170A">
        <w:t xml:space="preserve">to further engage with the </w:t>
      </w:r>
      <w:r w:rsidR="00C52F24" w:rsidRPr="00D6170A">
        <w:rPr>
          <w:kern w:val="22"/>
        </w:rPr>
        <w:t>Food and Agriculture Organization of the United Nations</w:t>
      </w:r>
      <w:r w:rsidR="00C52F24" w:rsidRPr="00D6170A">
        <w:t xml:space="preserve"> and the Commission </w:t>
      </w:r>
      <w:r w:rsidR="00C52F24" w:rsidRPr="00CD41DE">
        <w:rPr>
          <w:iCs/>
          <w:kern w:val="22"/>
        </w:rPr>
        <w:t xml:space="preserve">on Genetic Resources for Food and Agriculture on the ongoing work </w:t>
      </w:r>
      <w:r w:rsidR="00466366" w:rsidRPr="00CD41DE">
        <w:rPr>
          <w:iCs/>
          <w:kern w:val="22"/>
        </w:rPr>
        <w:t xml:space="preserve">on </w:t>
      </w:r>
      <w:r w:rsidR="00C52F24" w:rsidRPr="00CD41DE">
        <w:rPr>
          <w:iCs/>
          <w:kern w:val="22"/>
        </w:rPr>
        <w:t>micro</w:t>
      </w:r>
      <w:r w:rsidR="00C52F24" w:rsidRPr="00D6170A">
        <w:rPr>
          <w:iCs/>
          <w:kern w:val="22"/>
        </w:rPr>
        <w:t>organis</w:t>
      </w:r>
      <w:r w:rsidR="00C52F24" w:rsidRPr="00CD41DE">
        <w:rPr>
          <w:iCs/>
          <w:kern w:val="22"/>
        </w:rPr>
        <w:t xml:space="preserve">m and invertebrate genetic resources, including </w:t>
      </w:r>
      <w:r w:rsidR="00466366" w:rsidRPr="00CD41DE">
        <w:rPr>
          <w:iCs/>
          <w:kern w:val="22"/>
        </w:rPr>
        <w:t>in relation</w:t>
      </w:r>
      <w:r w:rsidR="00C52F24" w:rsidRPr="00CD41DE">
        <w:rPr>
          <w:iCs/>
          <w:kern w:val="22"/>
        </w:rPr>
        <w:t xml:space="preserve"> to soil biodiversity and pollinators</w:t>
      </w:r>
      <w:r w:rsidR="00952CF3" w:rsidRPr="00CD41DE">
        <w:rPr>
          <w:iCs/>
          <w:kern w:val="22"/>
        </w:rPr>
        <w:t>;</w:t>
      </w:r>
    </w:p>
    <w:p w14:paraId="30C5754F" w14:textId="300CAFC4" w:rsidR="00382BCC" w:rsidRPr="00CD41DE" w:rsidRDefault="00520B39" w:rsidP="00D6170A">
      <w:pPr>
        <w:pStyle w:val="CBDNormalNoNumber"/>
        <w:tabs>
          <w:tab w:val="clear" w:pos="567"/>
        </w:tabs>
        <w:ind w:left="1134" w:firstLine="567"/>
        <w:rPr>
          <w:iCs/>
          <w:kern w:val="22"/>
        </w:rPr>
      </w:pPr>
      <w:r w:rsidRPr="00CD41DE">
        <w:rPr>
          <w:iCs/>
          <w:kern w:val="22"/>
        </w:rPr>
        <w:t>9</w:t>
      </w:r>
      <w:r w:rsidR="003D5A48" w:rsidRPr="00CD41DE">
        <w:rPr>
          <w:iCs/>
          <w:kern w:val="22"/>
        </w:rPr>
        <w:t>.</w:t>
      </w:r>
      <w:r w:rsidR="00671707" w:rsidRPr="00CD41DE">
        <w:rPr>
          <w:i/>
          <w:kern w:val="22"/>
        </w:rPr>
        <w:tab/>
      </w:r>
      <w:r w:rsidR="00DF377C" w:rsidRPr="00CD41DE">
        <w:rPr>
          <w:i/>
          <w:kern w:val="22"/>
        </w:rPr>
        <w:t xml:space="preserve">Also </w:t>
      </w:r>
      <w:r w:rsidR="00316008" w:rsidRPr="00CD41DE">
        <w:rPr>
          <w:i/>
          <w:kern w:val="22"/>
        </w:rPr>
        <w:t>r</w:t>
      </w:r>
      <w:r w:rsidR="00C52F24" w:rsidRPr="00CD41DE">
        <w:rPr>
          <w:i/>
          <w:iCs/>
          <w:kern w:val="22"/>
        </w:rPr>
        <w:t>equests</w:t>
      </w:r>
      <w:r w:rsidR="00C52F24" w:rsidRPr="00CD41DE">
        <w:rPr>
          <w:kern w:val="22"/>
        </w:rPr>
        <w:t xml:space="preserve"> the Executive Secretary</w:t>
      </w:r>
      <w:r w:rsidR="00AA62EE" w:rsidRPr="00CD41DE">
        <w:rPr>
          <w:kern w:val="22"/>
        </w:rPr>
        <w:t>, subject to the availability of resources,</w:t>
      </w:r>
      <w:r w:rsidR="00C52F24" w:rsidRPr="00CD41DE">
        <w:rPr>
          <w:kern w:val="22"/>
        </w:rPr>
        <w:t xml:space="preserve"> to cooperate with relevant organizations </w:t>
      </w:r>
      <w:r w:rsidR="00E97976" w:rsidRPr="00CD41DE">
        <w:rPr>
          <w:kern w:val="22"/>
        </w:rPr>
        <w:t xml:space="preserve">on </w:t>
      </w:r>
      <w:r w:rsidR="00C52F24" w:rsidRPr="00CD41DE">
        <w:rPr>
          <w:kern w:val="22"/>
        </w:rPr>
        <w:t xml:space="preserve">the development of relevant tools and guidance on reducing the impacts of pollution on soil biodiversity and </w:t>
      </w:r>
      <w:r w:rsidR="00E97976" w:rsidRPr="00CD41DE">
        <w:rPr>
          <w:kern w:val="22"/>
        </w:rPr>
        <w:t xml:space="preserve">to </w:t>
      </w:r>
      <w:r w:rsidR="00C52F24" w:rsidRPr="00D6170A">
        <w:rPr>
          <w:kern w:val="22"/>
        </w:rPr>
        <w:t xml:space="preserve">report </w:t>
      </w:r>
      <w:r w:rsidR="007443E1" w:rsidRPr="00D6170A">
        <w:rPr>
          <w:kern w:val="22"/>
        </w:rPr>
        <w:t xml:space="preserve">on </w:t>
      </w:r>
      <w:r w:rsidR="00C52F24" w:rsidRPr="00D6170A">
        <w:rPr>
          <w:kern w:val="22"/>
        </w:rPr>
        <w:t xml:space="preserve">progress to the Subsidiary Body on Scientific, Technical and Technological Advice at a meeting held </w:t>
      </w:r>
      <w:r w:rsidR="007443E1" w:rsidRPr="00D6170A">
        <w:rPr>
          <w:kern w:val="22"/>
        </w:rPr>
        <w:t xml:space="preserve">before </w:t>
      </w:r>
      <w:r w:rsidR="00C52F24" w:rsidRPr="00D6170A">
        <w:rPr>
          <w:kern w:val="22"/>
        </w:rPr>
        <w:t>the eighteen</w:t>
      </w:r>
      <w:r w:rsidR="00EB4AC0" w:rsidRPr="00D6170A">
        <w:rPr>
          <w:kern w:val="22"/>
        </w:rPr>
        <w:t>th</w:t>
      </w:r>
      <w:r w:rsidR="00C52F24" w:rsidRPr="00D6170A">
        <w:rPr>
          <w:kern w:val="22"/>
        </w:rPr>
        <w:t xml:space="preserve"> meeting of the Conference of the Parties</w:t>
      </w:r>
      <w:r w:rsidR="00EB4AC0" w:rsidRPr="00D6170A">
        <w:rPr>
          <w:kern w:val="22"/>
        </w:rPr>
        <w:t>;</w:t>
      </w:r>
    </w:p>
    <w:p w14:paraId="0B5B5CAD" w14:textId="10DFB743" w:rsidR="007B2553" w:rsidRPr="00CD41DE" w:rsidRDefault="00B16053" w:rsidP="00D6170A">
      <w:pPr>
        <w:pStyle w:val="CBDNormalNoNumber"/>
        <w:tabs>
          <w:tab w:val="clear" w:pos="567"/>
        </w:tabs>
        <w:ind w:left="1134" w:firstLine="567"/>
        <w:rPr>
          <w:iCs/>
          <w:kern w:val="22"/>
        </w:rPr>
      </w:pPr>
      <w:r w:rsidRPr="00D6170A">
        <w:rPr>
          <w:iCs/>
          <w:kern w:val="22"/>
        </w:rPr>
        <w:t>1</w:t>
      </w:r>
      <w:r w:rsidR="00520B39" w:rsidRPr="00D6170A">
        <w:rPr>
          <w:iCs/>
          <w:kern w:val="22"/>
        </w:rPr>
        <w:t>0</w:t>
      </w:r>
      <w:r w:rsidRPr="00D6170A">
        <w:rPr>
          <w:iCs/>
          <w:kern w:val="22"/>
        </w:rPr>
        <w:t>.</w:t>
      </w:r>
      <w:r w:rsidRPr="00D6170A">
        <w:rPr>
          <w:i/>
          <w:kern w:val="22"/>
        </w:rPr>
        <w:tab/>
      </w:r>
      <w:r w:rsidR="00316008" w:rsidRPr="00CD41DE">
        <w:rPr>
          <w:i/>
          <w:kern w:val="22"/>
        </w:rPr>
        <w:t>Fur</w:t>
      </w:r>
      <w:r w:rsidR="00474DC5" w:rsidRPr="00CD41DE">
        <w:rPr>
          <w:i/>
          <w:kern w:val="22"/>
        </w:rPr>
        <w:t>t</w:t>
      </w:r>
      <w:r w:rsidR="00274956" w:rsidRPr="00CD41DE">
        <w:rPr>
          <w:i/>
          <w:kern w:val="22"/>
        </w:rPr>
        <w:t>h</w:t>
      </w:r>
      <w:r w:rsidR="00474DC5" w:rsidRPr="00CD41DE">
        <w:rPr>
          <w:i/>
          <w:kern w:val="22"/>
        </w:rPr>
        <w:t>er</w:t>
      </w:r>
      <w:r w:rsidR="00474DC5" w:rsidRPr="00D6170A">
        <w:rPr>
          <w:rFonts w:ascii="Segoe UI" w:hAnsi="Segoe UI" w:cs="Segoe UI"/>
          <w:bCs/>
          <w:sz w:val="18"/>
          <w:lang w:eastAsia="en-CA"/>
        </w:rPr>
        <w:t xml:space="preserve"> </w:t>
      </w:r>
      <w:r w:rsidR="00474DC5" w:rsidRPr="00CD41DE">
        <w:rPr>
          <w:i/>
          <w:kern w:val="22"/>
        </w:rPr>
        <w:t>r</w:t>
      </w:r>
      <w:r w:rsidR="00C52F24" w:rsidRPr="00CD41DE">
        <w:rPr>
          <w:i/>
          <w:kern w:val="22"/>
        </w:rPr>
        <w:t xml:space="preserve">equests </w:t>
      </w:r>
      <w:r w:rsidR="00C52F24" w:rsidRPr="00CD41DE">
        <w:rPr>
          <w:iCs/>
          <w:kern w:val="22"/>
        </w:rPr>
        <w:t>the Executive Secretary, subject to the availability of resources</w:t>
      </w:r>
      <w:r w:rsidR="00C52F24" w:rsidRPr="00D6170A">
        <w:rPr>
          <w:iCs/>
          <w:kern w:val="22"/>
        </w:rPr>
        <w:t>, and</w:t>
      </w:r>
      <w:r w:rsidR="00C52F24" w:rsidRPr="00CD41DE">
        <w:rPr>
          <w:iCs/>
          <w:kern w:val="22"/>
        </w:rPr>
        <w:t xml:space="preserve"> </w:t>
      </w:r>
      <w:r w:rsidR="00C52F24" w:rsidRPr="00D6170A">
        <w:rPr>
          <w:iCs/>
          <w:kern w:val="22"/>
        </w:rPr>
        <w:t>invites</w:t>
      </w:r>
      <w:r w:rsidR="00C52F24" w:rsidRPr="00CD41DE">
        <w:rPr>
          <w:iCs/>
          <w:kern w:val="22"/>
        </w:rPr>
        <w:t xml:space="preserve"> the </w:t>
      </w:r>
      <w:r w:rsidR="00C52F24" w:rsidRPr="00D6170A">
        <w:rPr>
          <w:iCs/>
          <w:kern w:val="22"/>
        </w:rPr>
        <w:t>Food and Agriculture Organization of the United Nations</w:t>
      </w:r>
      <w:r w:rsidR="00C52F24" w:rsidRPr="00CD41DE">
        <w:rPr>
          <w:iCs/>
          <w:kern w:val="22"/>
        </w:rPr>
        <w:t>, the Global Soil Partnership, the Global Soil Biodiversity Initiative and other relevant organizations</w:t>
      </w:r>
      <w:r w:rsidR="00E530E0" w:rsidRPr="00CD41DE">
        <w:rPr>
          <w:iCs/>
          <w:kern w:val="22"/>
        </w:rPr>
        <w:t>,</w:t>
      </w:r>
      <w:r w:rsidR="00C52F24" w:rsidRPr="00CD41DE">
        <w:rPr>
          <w:iCs/>
          <w:kern w:val="22"/>
        </w:rPr>
        <w:t xml:space="preserve"> to </w:t>
      </w:r>
      <w:r w:rsidR="00C52F24" w:rsidRPr="00D6170A">
        <w:rPr>
          <w:iCs/>
          <w:kern w:val="22"/>
        </w:rPr>
        <w:t>continue efforts</w:t>
      </w:r>
      <w:r w:rsidR="00C52F24" w:rsidRPr="00CD41DE">
        <w:rPr>
          <w:iCs/>
          <w:kern w:val="22"/>
        </w:rPr>
        <w:t xml:space="preserve"> </w:t>
      </w:r>
      <w:r w:rsidR="00C52F24" w:rsidRPr="00D6170A">
        <w:rPr>
          <w:iCs/>
          <w:kern w:val="22"/>
        </w:rPr>
        <w:t xml:space="preserve">to </w:t>
      </w:r>
      <w:r w:rsidR="00C52F24" w:rsidRPr="00CD41DE">
        <w:rPr>
          <w:kern w:val="22"/>
        </w:rPr>
        <w:t>develop</w:t>
      </w:r>
      <w:r w:rsidR="00C52F24" w:rsidRPr="00D6170A">
        <w:rPr>
          <w:iCs/>
          <w:kern w:val="22"/>
        </w:rPr>
        <w:t xml:space="preserve"> </w:t>
      </w:r>
      <w:r w:rsidR="00C52F24" w:rsidRPr="00CD41DE">
        <w:rPr>
          <w:iCs/>
          <w:kern w:val="22"/>
        </w:rPr>
        <w:t xml:space="preserve">harmonized methodologies for the conservation and sustainable use of soil biodiversity and indicators to support Parties in </w:t>
      </w:r>
      <w:r w:rsidR="00EE18C0" w:rsidRPr="00CD41DE">
        <w:rPr>
          <w:iCs/>
          <w:kern w:val="22"/>
        </w:rPr>
        <w:t xml:space="preserve">the </w:t>
      </w:r>
      <w:r w:rsidR="00C52F24" w:rsidRPr="00CD41DE">
        <w:rPr>
          <w:iCs/>
          <w:kern w:val="22"/>
        </w:rPr>
        <w:t xml:space="preserve">monitoring </w:t>
      </w:r>
      <w:r w:rsidR="00EE18C0" w:rsidRPr="00CD41DE">
        <w:rPr>
          <w:iCs/>
          <w:kern w:val="22"/>
        </w:rPr>
        <w:t xml:space="preserve">of </w:t>
      </w:r>
      <w:r w:rsidR="00C52F24" w:rsidRPr="00CD41DE">
        <w:rPr>
          <w:iCs/>
          <w:kern w:val="22"/>
        </w:rPr>
        <w:t>and reporting on soil biodiversity</w:t>
      </w:r>
      <w:r w:rsidR="00C52F24" w:rsidRPr="00D6170A">
        <w:rPr>
          <w:iCs/>
          <w:kern w:val="22"/>
        </w:rPr>
        <w:t xml:space="preserve">, </w:t>
      </w:r>
      <w:r w:rsidR="00C52F24" w:rsidRPr="00CD41DE">
        <w:rPr>
          <w:iCs/>
          <w:kern w:val="22"/>
        </w:rPr>
        <w:t xml:space="preserve">providing relevant </w:t>
      </w:r>
      <w:r w:rsidR="00C52F24" w:rsidRPr="00D6170A">
        <w:rPr>
          <w:iCs/>
          <w:kern w:val="22"/>
        </w:rPr>
        <w:t>capacity</w:t>
      </w:r>
      <w:r w:rsidR="006D394D" w:rsidRPr="00CD41DE">
        <w:rPr>
          <w:iCs/>
          <w:kern w:val="22"/>
        </w:rPr>
        <w:t>-</w:t>
      </w:r>
      <w:r w:rsidR="00C52F24" w:rsidRPr="00D6170A">
        <w:rPr>
          <w:iCs/>
          <w:kern w:val="22"/>
        </w:rPr>
        <w:t>building</w:t>
      </w:r>
      <w:r w:rsidR="00EE18C0" w:rsidRPr="00CD41DE">
        <w:rPr>
          <w:iCs/>
          <w:kern w:val="22"/>
        </w:rPr>
        <w:t>,</w:t>
      </w:r>
      <w:r w:rsidR="00C52F24" w:rsidRPr="00CD41DE">
        <w:rPr>
          <w:iCs/>
          <w:kern w:val="22"/>
        </w:rPr>
        <w:t xml:space="preserve"> </w:t>
      </w:r>
      <w:r w:rsidR="006D3102" w:rsidRPr="00CD41DE">
        <w:rPr>
          <w:iCs/>
          <w:kern w:val="22"/>
        </w:rPr>
        <w:t>as necessary</w:t>
      </w:r>
      <w:r w:rsidR="006D394D" w:rsidRPr="00CD41DE">
        <w:rPr>
          <w:iCs/>
          <w:kern w:val="22"/>
        </w:rPr>
        <w:t>;</w:t>
      </w:r>
    </w:p>
    <w:p w14:paraId="2642731B" w14:textId="62AB3C0E" w:rsidR="007379CA" w:rsidRPr="00CD41DE" w:rsidRDefault="007E357C" w:rsidP="00D6170A">
      <w:pPr>
        <w:pStyle w:val="CBDNormalNoNumber"/>
        <w:tabs>
          <w:tab w:val="clear" w:pos="567"/>
        </w:tabs>
        <w:ind w:left="1134" w:firstLine="567"/>
        <w:rPr>
          <w:kern w:val="22"/>
        </w:rPr>
      </w:pPr>
      <w:r w:rsidRPr="00CD41DE">
        <w:rPr>
          <w:iCs/>
          <w:kern w:val="22"/>
        </w:rPr>
        <w:t>1</w:t>
      </w:r>
      <w:r w:rsidR="00520B39" w:rsidRPr="00CD41DE">
        <w:rPr>
          <w:iCs/>
          <w:kern w:val="22"/>
        </w:rPr>
        <w:t>1</w:t>
      </w:r>
      <w:r w:rsidR="00364DA9" w:rsidRPr="00CD41DE">
        <w:rPr>
          <w:iCs/>
          <w:kern w:val="22"/>
        </w:rPr>
        <w:t>.</w:t>
      </w:r>
      <w:r w:rsidR="00364DA9" w:rsidRPr="00CD41DE">
        <w:rPr>
          <w:iCs/>
          <w:kern w:val="22"/>
        </w:rPr>
        <w:tab/>
      </w:r>
      <w:r w:rsidR="00793560" w:rsidRPr="00CD41DE">
        <w:rPr>
          <w:i/>
          <w:iCs/>
          <w:kern w:val="22"/>
        </w:rPr>
        <w:t>R</w:t>
      </w:r>
      <w:r w:rsidR="007379CA" w:rsidRPr="00CD41DE">
        <w:rPr>
          <w:i/>
          <w:iCs/>
          <w:kern w:val="22"/>
        </w:rPr>
        <w:t>equests</w:t>
      </w:r>
      <w:r w:rsidR="007379CA" w:rsidRPr="00CD41DE">
        <w:rPr>
          <w:kern w:val="22"/>
        </w:rPr>
        <w:t xml:space="preserve"> the Executive Secretary to bring the present decision to the attention of the </w:t>
      </w:r>
      <w:r w:rsidR="007379CA" w:rsidRPr="00D6170A">
        <w:rPr>
          <w:kern w:val="22"/>
        </w:rPr>
        <w:t>Food and Agriculture Organization of the United Nations</w:t>
      </w:r>
      <w:r w:rsidR="007379CA" w:rsidRPr="00CD41DE">
        <w:rPr>
          <w:kern w:val="22"/>
        </w:rPr>
        <w:t xml:space="preserve">, </w:t>
      </w:r>
      <w:r w:rsidR="00967012" w:rsidRPr="00CD41DE">
        <w:rPr>
          <w:kern w:val="22"/>
        </w:rPr>
        <w:t xml:space="preserve">the United Nations Development Programme, </w:t>
      </w:r>
      <w:r w:rsidR="00CF3C2A" w:rsidRPr="00CD41DE">
        <w:rPr>
          <w:kern w:val="22"/>
        </w:rPr>
        <w:t xml:space="preserve">the Basel, Rotterdam and Stockholm Conventions, </w:t>
      </w:r>
      <w:r w:rsidR="00D67D0B" w:rsidRPr="00CD41DE">
        <w:rPr>
          <w:kern w:val="22"/>
        </w:rPr>
        <w:t>the Convention on Wetlands of International Importance especially as Waterfowl Habitat,</w:t>
      </w:r>
      <w:r w:rsidR="00D67D0B" w:rsidRPr="00CD41DE">
        <w:rPr>
          <w:rStyle w:val="FootnoteReference"/>
          <w:kern w:val="22"/>
        </w:rPr>
        <w:footnoteReference w:id="16"/>
      </w:r>
      <w:r w:rsidR="00D67D0B" w:rsidRPr="00CD41DE">
        <w:rPr>
          <w:kern w:val="22"/>
        </w:rPr>
        <w:t xml:space="preserve"> </w:t>
      </w:r>
      <w:r w:rsidR="00CC2740" w:rsidRPr="00CD41DE">
        <w:rPr>
          <w:kern w:val="22"/>
        </w:rPr>
        <w:t xml:space="preserve">the Minamata Convention on Mercury, </w:t>
      </w:r>
      <w:r w:rsidR="007379CA" w:rsidRPr="00CD41DE">
        <w:rPr>
          <w:kern w:val="22"/>
        </w:rPr>
        <w:t>the United Nations Convention to Combat Desertification</w:t>
      </w:r>
      <w:r w:rsidR="000C5D08" w:rsidRPr="00CD41DE">
        <w:rPr>
          <w:kern w:val="22"/>
        </w:rPr>
        <w:t xml:space="preserve"> in Those Countries Experiencing Serious Drought and/or Desertification, Particularly in Africa</w:t>
      </w:r>
      <w:r w:rsidR="007379CA" w:rsidRPr="00CD41DE">
        <w:rPr>
          <w:kern w:val="22"/>
        </w:rPr>
        <w:t>,</w:t>
      </w:r>
      <w:r w:rsidR="002F42BA" w:rsidRPr="00CD41DE">
        <w:rPr>
          <w:rStyle w:val="FootnoteReference"/>
          <w:kern w:val="22"/>
        </w:rPr>
        <w:footnoteReference w:id="17"/>
      </w:r>
      <w:r w:rsidR="007379CA" w:rsidRPr="00CD41DE">
        <w:rPr>
          <w:kern w:val="22"/>
        </w:rPr>
        <w:t xml:space="preserve"> </w:t>
      </w:r>
      <w:r w:rsidR="008D5D60" w:rsidRPr="00CD41DE">
        <w:rPr>
          <w:kern w:val="22"/>
        </w:rPr>
        <w:t xml:space="preserve">the </w:t>
      </w:r>
      <w:r w:rsidR="008D5D60" w:rsidRPr="00D6170A">
        <w:rPr>
          <w:kern w:val="22"/>
        </w:rPr>
        <w:t>United Nations Framework Convention on Climate Change</w:t>
      </w:r>
      <w:r w:rsidR="00C41BEC" w:rsidRPr="00CD41DE">
        <w:rPr>
          <w:rStyle w:val="FootnoteReference"/>
          <w:kern w:val="22"/>
        </w:rPr>
        <w:footnoteReference w:id="18"/>
      </w:r>
      <w:r w:rsidR="008D5D60" w:rsidRPr="00CD41DE">
        <w:rPr>
          <w:kern w:val="22"/>
        </w:rPr>
        <w:t xml:space="preserve"> </w:t>
      </w:r>
      <w:r w:rsidR="00B92D55" w:rsidRPr="00CD41DE">
        <w:rPr>
          <w:kern w:val="22"/>
        </w:rPr>
        <w:t xml:space="preserve">and </w:t>
      </w:r>
      <w:r w:rsidR="00CE318B" w:rsidRPr="00CD41DE">
        <w:rPr>
          <w:kern w:val="22"/>
        </w:rPr>
        <w:t xml:space="preserve">other </w:t>
      </w:r>
      <w:r w:rsidR="007379CA" w:rsidRPr="00CD41DE">
        <w:rPr>
          <w:kern w:val="22"/>
        </w:rPr>
        <w:t>biodiversity-related conventions</w:t>
      </w:r>
      <w:r w:rsidR="00B0456F" w:rsidRPr="00CD41DE">
        <w:rPr>
          <w:kern w:val="22"/>
        </w:rPr>
        <w:t xml:space="preserve"> and</w:t>
      </w:r>
      <w:r w:rsidR="007379CA" w:rsidRPr="00CD41DE">
        <w:rPr>
          <w:kern w:val="22"/>
        </w:rPr>
        <w:t xml:space="preserve"> </w:t>
      </w:r>
      <w:r w:rsidR="00CD6727" w:rsidRPr="00CD41DE">
        <w:rPr>
          <w:kern w:val="22"/>
        </w:rPr>
        <w:t xml:space="preserve">entities of the United Nations system, in particular those involved in the implementation of </w:t>
      </w:r>
      <w:r w:rsidR="007379CA" w:rsidRPr="00CD41DE">
        <w:rPr>
          <w:kern w:val="22"/>
        </w:rPr>
        <w:t xml:space="preserve">the </w:t>
      </w:r>
      <w:r w:rsidR="007379CA" w:rsidRPr="00D6170A">
        <w:rPr>
          <w:kern w:val="22"/>
        </w:rPr>
        <w:t>United Nations Decade on</w:t>
      </w:r>
      <w:r w:rsidR="007379CA" w:rsidRPr="00D6170A">
        <w:t xml:space="preserve"> Ecosystem Restoration</w:t>
      </w:r>
      <w:r w:rsidR="007379CA" w:rsidRPr="00CD41DE">
        <w:t>.</w:t>
      </w:r>
      <w:r w:rsidR="007379CA" w:rsidRPr="00CD41DE">
        <w:rPr>
          <w:vertAlign w:val="superscript"/>
        </w:rPr>
        <w:footnoteReference w:id="19"/>
      </w:r>
    </w:p>
    <w:p w14:paraId="2F2DB364" w14:textId="62E14C81" w:rsidR="00625920" w:rsidRPr="00397499" w:rsidRDefault="00557370" w:rsidP="00BD7C19">
      <w:pPr>
        <w:suppressLineNumbers/>
        <w:suppressAutoHyphens/>
        <w:jc w:val="center"/>
      </w:pPr>
      <w:r w:rsidRPr="00CD41DE">
        <w:t>__________</w:t>
      </w:r>
      <w:r w:rsidR="004F0083" w:rsidRPr="00CD41DE">
        <w:t>__</w:t>
      </w:r>
    </w:p>
    <w:sectPr w:rsidR="00625920" w:rsidRPr="00397499" w:rsidSect="00A1024B">
      <w:footnotePr>
        <w:numRestart w:val="eachSect"/>
      </w:footnotePr>
      <w:type w:val="continuous"/>
      <w:pgSz w:w="12240" w:h="15840" w:code="1"/>
      <w:pgMar w:top="1021"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F1EBD5" w14:textId="77777777" w:rsidR="00473D02" w:rsidRPr="00CD41DE" w:rsidRDefault="00473D02" w:rsidP="00A96B21">
      <w:r w:rsidRPr="00CD41DE">
        <w:separator/>
      </w:r>
    </w:p>
  </w:endnote>
  <w:endnote w:type="continuationSeparator" w:id="0">
    <w:p w14:paraId="21FC218E" w14:textId="77777777" w:rsidR="00473D02" w:rsidRPr="00CD41DE" w:rsidRDefault="00473D02" w:rsidP="00A96B21">
      <w:r w:rsidRPr="00CD41DE">
        <w:continuationSeparator/>
      </w:r>
    </w:p>
  </w:endnote>
  <w:endnote w:type="continuationNotice" w:id="1">
    <w:p w14:paraId="7715ABCA" w14:textId="77777777" w:rsidR="00473D02" w:rsidRPr="00CD41DE" w:rsidRDefault="00473D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00"/>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F3F0D0A" w14:textId="77777777" w:rsidR="002B559C" w:rsidRPr="00CD41DE" w:rsidRDefault="002B559C">
            <w:pPr>
              <w:pStyle w:val="Footer"/>
            </w:pPr>
            <w:r w:rsidRPr="00CD41DE">
              <w:rPr>
                <w:szCs w:val="20"/>
              </w:rPr>
              <w:fldChar w:fldCharType="begin"/>
            </w:r>
            <w:r w:rsidRPr="00CD41DE">
              <w:rPr>
                <w:szCs w:val="20"/>
              </w:rPr>
              <w:instrText xml:space="preserve"> PAGE </w:instrText>
            </w:r>
            <w:r w:rsidRPr="00CD41DE">
              <w:rPr>
                <w:szCs w:val="20"/>
              </w:rPr>
              <w:fldChar w:fldCharType="separate"/>
            </w:r>
            <w:r w:rsidRPr="00D6170A">
              <w:rPr>
                <w:szCs w:val="20"/>
              </w:rPr>
              <w:t>2</w:t>
            </w:r>
            <w:r w:rsidRPr="00CD41DE">
              <w:rPr>
                <w:szCs w:val="20"/>
              </w:rPr>
              <w:fldChar w:fldCharType="end"/>
            </w:r>
            <w:r w:rsidRPr="00CD41DE">
              <w:rPr>
                <w:szCs w:val="20"/>
              </w:rPr>
              <w:t>/</w:t>
            </w:r>
            <w:r w:rsidRPr="00CD41DE">
              <w:rPr>
                <w:szCs w:val="20"/>
              </w:rPr>
              <w:fldChar w:fldCharType="begin"/>
            </w:r>
            <w:r w:rsidRPr="00CD41DE">
              <w:rPr>
                <w:szCs w:val="20"/>
              </w:rPr>
              <w:instrText xml:space="preserve"> NUMPAGES  </w:instrText>
            </w:r>
            <w:r w:rsidRPr="00CD41DE">
              <w:rPr>
                <w:szCs w:val="20"/>
              </w:rPr>
              <w:fldChar w:fldCharType="separate"/>
            </w:r>
            <w:r w:rsidRPr="00D6170A">
              <w:rPr>
                <w:szCs w:val="20"/>
              </w:rPr>
              <w:t>2</w:t>
            </w:r>
            <w:r w:rsidRPr="00CD41DE">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8A29DC2" w14:textId="77777777" w:rsidR="002B559C" w:rsidRPr="00CD41DE" w:rsidRDefault="002B559C" w:rsidP="002B559C">
            <w:pPr>
              <w:pStyle w:val="Footer"/>
              <w:jc w:val="right"/>
            </w:pPr>
            <w:r w:rsidRPr="00CD41DE">
              <w:rPr>
                <w:szCs w:val="20"/>
              </w:rPr>
              <w:fldChar w:fldCharType="begin"/>
            </w:r>
            <w:r w:rsidRPr="00CD41DE">
              <w:rPr>
                <w:szCs w:val="20"/>
              </w:rPr>
              <w:instrText xml:space="preserve"> PAGE </w:instrText>
            </w:r>
            <w:r w:rsidRPr="00CD41DE">
              <w:rPr>
                <w:szCs w:val="20"/>
              </w:rPr>
              <w:fldChar w:fldCharType="separate"/>
            </w:r>
            <w:r w:rsidRPr="00D6170A">
              <w:rPr>
                <w:szCs w:val="20"/>
              </w:rPr>
              <w:t>2</w:t>
            </w:r>
            <w:r w:rsidRPr="00CD41DE">
              <w:rPr>
                <w:szCs w:val="20"/>
              </w:rPr>
              <w:fldChar w:fldCharType="end"/>
            </w:r>
            <w:r w:rsidRPr="00CD41DE">
              <w:rPr>
                <w:szCs w:val="20"/>
              </w:rPr>
              <w:t>/</w:t>
            </w:r>
            <w:r w:rsidRPr="00CD41DE">
              <w:rPr>
                <w:szCs w:val="20"/>
              </w:rPr>
              <w:fldChar w:fldCharType="begin"/>
            </w:r>
            <w:r w:rsidRPr="00CD41DE">
              <w:rPr>
                <w:szCs w:val="20"/>
              </w:rPr>
              <w:instrText xml:space="preserve"> NUMPAGES  </w:instrText>
            </w:r>
            <w:r w:rsidRPr="00CD41DE">
              <w:rPr>
                <w:szCs w:val="20"/>
              </w:rPr>
              <w:fldChar w:fldCharType="separate"/>
            </w:r>
            <w:r w:rsidRPr="00D6170A">
              <w:rPr>
                <w:szCs w:val="20"/>
              </w:rPr>
              <w:t>2</w:t>
            </w:r>
            <w:r w:rsidRPr="00CD41DE">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EA12D" w14:textId="77777777" w:rsidR="00473D02" w:rsidRPr="00CD41DE" w:rsidRDefault="00473D02" w:rsidP="00A96B21">
      <w:r w:rsidRPr="00CD41DE">
        <w:separator/>
      </w:r>
    </w:p>
  </w:footnote>
  <w:footnote w:type="continuationSeparator" w:id="0">
    <w:p w14:paraId="0ACA5A7C" w14:textId="77777777" w:rsidR="00473D02" w:rsidRPr="00CD41DE" w:rsidRDefault="00473D02" w:rsidP="00A96B21">
      <w:r w:rsidRPr="00CD41DE">
        <w:continuationSeparator/>
      </w:r>
    </w:p>
  </w:footnote>
  <w:footnote w:type="continuationNotice" w:id="1">
    <w:p w14:paraId="20CDD255" w14:textId="77777777" w:rsidR="00473D02" w:rsidRPr="00CD41DE" w:rsidRDefault="00473D02"/>
  </w:footnote>
  <w:footnote w:id="2">
    <w:p w14:paraId="43D40B6C" w14:textId="397A0338" w:rsidR="00540AD8" w:rsidRPr="00D6170A" w:rsidRDefault="00540AD8" w:rsidP="00540AD8">
      <w:pPr>
        <w:pStyle w:val="Footnote"/>
      </w:pPr>
      <w:r w:rsidRPr="00D6170A">
        <w:rPr>
          <w:rStyle w:val="FootnoteReference"/>
        </w:rPr>
        <w:t>*</w:t>
      </w:r>
      <w:r w:rsidRPr="00D6170A">
        <w:t xml:space="preserve"> </w:t>
      </w:r>
      <w:hyperlink r:id="rId1" w:history="1">
        <w:r w:rsidRPr="00D6170A">
          <w:rPr>
            <w:rStyle w:val="Hyperlink"/>
          </w:rPr>
          <w:t>CBD/SBSTTA/27/1</w:t>
        </w:r>
      </w:hyperlink>
      <w:r w:rsidRPr="00D6170A">
        <w:t>.</w:t>
      </w:r>
    </w:p>
  </w:footnote>
  <w:footnote w:id="3">
    <w:p w14:paraId="5F42EE33" w14:textId="5030EACD" w:rsidR="00956AD3" w:rsidRPr="00CD41DE" w:rsidRDefault="00956AD3" w:rsidP="00956AD3">
      <w:pPr>
        <w:pStyle w:val="FootnoteText"/>
        <w:rPr>
          <w:highlight w:val="yellow"/>
        </w:rPr>
      </w:pPr>
      <w:r w:rsidRPr="00D6170A">
        <w:rPr>
          <w:rStyle w:val="FootnoteReference"/>
        </w:rPr>
        <w:footnoteRef/>
      </w:r>
      <w:r w:rsidRPr="00D6170A">
        <w:rPr>
          <w:szCs w:val="18"/>
        </w:rPr>
        <w:t xml:space="preserve"> </w:t>
      </w:r>
      <w:r w:rsidR="005B09B1" w:rsidRPr="00D6170A">
        <w:rPr>
          <w:szCs w:val="18"/>
        </w:rPr>
        <w:t xml:space="preserve">Albania, </w:t>
      </w:r>
      <w:r w:rsidRPr="00D6170A">
        <w:rPr>
          <w:szCs w:val="18"/>
        </w:rPr>
        <w:t>Armenia, Australia, Austria, Bangladesh, Bolivia (Plurinational State of),</w:t>
      </w:r>
      <w:r w:rsidR="005B09B1" w:rsidRPr="00D6170A">
        <w:rPr>
          <w:szCs w:val="18"/>
        </w:rPr>
        <w:t xml:space="preserve"> Brazil,</w:t>
      </w:r>
      <w:r w:rsidRPr="00D6170A">
        <w:rPr>
          <w:szCs w:val="18"/>
        </w:rPr>
        <w:t xml:space="preserve"> Cambodia, Canada, Chile, Colombia, Cook Islands, Ecuador, Ethiopia, European Union, Fiji, Finland, Gabon, Germany, Guinea, Hungary, India, Japan, Mexico, Netherlands (Kingdom of the), Peru, Poland, Russian Federation, Spain, Sweden, Switzerland, Tajikistan, Togo, Ukraine and Yemen.</w:t>
      </w:r>
      <w:r w:rsidR="006626AA" w:rsidRPr="00CD41DE">
        <w:rPr>
          <w:szCs w:val="18"/>
        </w:rPr>
        <w:t xml:space="preserve"> See </w:t>
      </w:r>
      <w:hyperlink r:id="rId2" w:history="1">
        <w:r w:rsidR="006626AA" w:rsidRPr="00D6170A">
          <w:rPr>
            <w:rStyle w:val="Hyperlink"/>
          </w:rPr>
          <w:t>www.cbd.int/notifications/2025-067</w:t>
        </w:r>
      </w:hyperlink>
      <w:r w:rsidR="006626AA" w:rsidRPr="00CD41DE">
        <w:t xml:space="preserve"> for the original submiss</w:t>
      </w:r>
      <w:r w:rsidR="000D4061" w:rsidRPr="00CD41DE">
        <w:t>i</w:t>
      </w:r>
      <w:r w:rsidR="006626AA" w:rsidRPr="00CD41DE">
        <w:t>ons.</w:t>
      </w:r>
    </w:p>
  </w:footnote>
  <w:footnote w:id="4">
    <w:p w14:paraId="478A0C63" w14:textId="208D1C77" w:rsidR="00F02BC5" w:rsidRPr="00CD41DE" w:rsidRDefault="00A6359C" w:rsidP="00F02BC5">
      <w:pPr>
        <w:pStyle w:val="FootnoteText"/>
      </w:pPr>
      <w:r w:rsidRPr="00CD41DE">
        <w:rPr>
          <w:rStyle w:val="FootnoteReference"/>
        </w:rPr>
        <w:footnoteRef/>
      </w:r>
      <w:r w:rsidRPr="00CD41DE">
        <w:t xml:space="preserve"> </w:t>
      </w:r>
      <w:r w:rsidRPr="00D6170A">
        <w:t>FAO</w:t>
      </w:r>
      <w:r w:rsidRPr="00CD41DE">
        <w:t xml:space="preserve"> defin</w:t>
      </w:r>
      <w:r w:rsidR="003207AF" w:rsidRPr="00CD41DE">
        <w:t>es</w:t>
      </w:r>
      <w:r w:rsidRPr="00CD41DE">
        <w:t xml:space="preserve"> </w:t>
      </w:r>
      <w:r w:rsidR="00C6124F" w:rsidRPr="00CD41DE">
        <w:t>“</w:t>
      </w:r>
      <w:proofErr w:type="spellStart"/>
      <w:r w:rsidRPr="00CD41DE">
        <w:t>silvopastoralism</w:t>
      </w:r>
      <w:proofErr w:type="spellEnd"/>
      <w:r w:rsidR="00C6124F" w:rsidRPr="00CD41DE">
        <w:t>”</w:t>
      </w:r>
      <w:r w:rsidRPr="00CD41DE">
        <w:t xml:space="preserve"> </w:t>
      </w:r>
      <w:r w:rsidR="003207AF" w:rsidRPr="00CD41DE">
        <w:t>as</w:t>
      </w:r>
      <w:r w:rsidRPr="00CD41DE">
        <w:t xml:space="preserve"> </w:t>
      </w:r>
      <w:r w:rsidR="002A7D3A" w:rsidRPr="00CD41DE">
        <w:t>a type of agroforestry systems</w:t>
      </w:r>
      <w:r w:rsidR="007763C9" w:rsidRPr="00CD41DE">
        <w:t xml:space="preserve"> with </w:t>
      </w:r>
      <w:r w:rsidR="005939CE" w:rsidRPr="00CD41DE">
        <w:t xml:space="preserve">a </w:t>
      </w:r>
      <w:r w:rsidR="007763C9" w:rsidRPr="00CD41DE">
        <w:t xml:space="preserve">combination of trees and grazing of domesticated animals, including in rangelands </w:t>
      </w:r>
      <w:r w:rsidR="00B116C4" w:rsidRPr="00CD41DE">
        <w:t>(</w:t>
      </w:r>
      <w:r w:rsidR="00687A03" w:rsidRPr="00CD41DE">
        <w:t>s</w:t>
      </w:r>
      <w:r w:rsidR="00D67FCC" w:rsidRPr="00CD41DE">
        <w:t>ee</w:t>
      </w:r>
      <w:r w:rsidR="005350B5" w:rsidRPr="00CD41DE">
        <w:t xml:space="preserve"> </w:t>
      </w:r>
      <w:hyperlink r:id="rId3" w:history="1">
        <w:r w:rsidR="005350B5" w:rsidRPr="00CD41DE">
          <w:rPr>
            <w:rStyle w:val="Hyperlink"/>
          </w:rPr>
          <w:t>www.fao.org/agroforestry/about-agroforestry/overview/en</w:t>
        </w:r>
      </w:hyperlink>
      <w:r w:rsidR="00B116C4" w:rsidRPr="00CD41DE">
        <w:t>)</w:t>
      </w:r>
      <w:r w:rsidR="005252D9" w:rsidRPr="00D6170A">
        <w:t>.</w:t>
      </w:r>
    </w:p>
  </w:footnote>
  <w:footnote w:id="5">
    <w:p w14:paraId="01CEB4C7" w14:textId="4124D948" w:rsidR="00396492" w:rsidRPr="00CD41DE" w:rsidRDefault="001E37E0" w:rsidP="00396492">
      <w:pPr>
        <w:pStyle w:val="FootnoteText"/>
      </w:pPr>
      <w:r w:rsidRPr="00CD41DE">
        <w:rPr>
          <w:rStyle w:val="FootnoteReference"/>
        </w:rPr>
        <w:footnoteRef/>
      </w:r>
      <w:r w:rsidRPr="00CD41DE">
        <w:t xml:space="preserve"> </w:t>
      </w:r>
      <w:r w:rsidR="00D67FCC" w:rsidRPr="00CD41DE">
        <w:t>The United Nations Education</w:t>
      </w:r>
      <w:r w:rsidR="00A2542A" w:rsidRPr="00CD41DE">
        <w:t>al, Scientific and Cultural Organization</w:t>
      </w:r>
      <w:r w:rsidR="00396492" w:rsidRPr="00CD41DE">
        <w:t xml:space="preserve"> defin</w:t>
      </w:r>
      <w:r w:rsidR="00A2542A" w:rsidRPr="00CD41DE">
        <w:t>es</w:t>
      </w:r>
      <w:r w:rsidR="00396492" w:rsidRPr="00CD41DE">
        <w:t xml:space="preserve"> </w:t>
      </w:r>
      <w:r w:rsidR="00C6124F" w:rsidRPr="00CD41DE">
        <w:t>“</w:t>
      </w:r>
      <w:r w:rsidR="00396492" w:rsidRPr="00CD41DE">
        <w:t>t</w:t>
      </w:r>
      <w:r w:rsidRPr="00CD41DE">
        <w:t>ranshumance</w:t>
      </w:r>
      <w:r w:rsidR="00C6124F" w:rsidRPr="00CD41DE">
        <w:t>”</w:t>
      </w:r>
      <w:r w:rsidRPr="00CD41DE">
        <w:t xml:space="preserve"> </w:t>
      </w:r>
      <w:r w:rsidR="00A2542A" w:rsidRPr="00CD41DE">
        <w:t>as</w:t>
      </w:r>
      <w:r w:rsidRPr="00CD41DE">
        <w:t xml:space="preserve"> the seasonal movement of people with their livestock between geographical or climatic regions. Each year, </w:t>
      </w:r>
      <w:r w:rsidRPr="00D6170A">
        <w:t>in spring</w:t>
      </w:r>
      <w:r w:rsidRPr="00CD41DE">
        <w:t xml:space="preserve"> and </w:t>
      </w:r>
      <w:r w:rsidRPr="00D6170A">
        <w:t>autumn</w:t>
      </w:r>
      <w:r w:rsidRPr="00CD41DE">
        <w:t xml:space="preserve">, men and women herders </w:t>
      </w:r>
      <w:r w:rsidRPr="00D6170A">
        <w:t>organi</w:t>
      </w:r>
      <w:r w:rsidR="00A2542A" w:rsidRPr="00D6170A">
        <w:t>z</w:t>
      </w:r>
      <w:r w:rsidRPr="00D6170A">
        <w:t>e</w:t>
      </w:r>
      <w:r w:rsidRPr="00CD41DE">
        <w:t xml:space="preserve"> the movement of thousands of animals along traditional pastoral paths</w:t>
      </w:r>
      <w:r w:rsidR="00396492" w:rsidRPr="00CD41DE">
        <w:t xml:space="preserve"> </w:t>
      </w:r>
      <w:r w:rsidR="006A7C7D" w:rsidRPr="00CD41DE">
        <w:t>(</w:t>
      </w:r>
      <w:r w:rsidR="006A7C7D" w:rsidRPr="00D6170A">
        <w:t>s</w:t>
      </w:r>
      <w:r w:rsidR="00A2542A" w:rsidRPr="00CD41DE">
        <w:t>e</w:t>
      </w:r>
      <w:r w:rsidR="00A2542A" w:rsidRPr="00D6170A">
        <w:t>e</w:t>
      </w:r>
      <w:r w:rsidR="00AC44FC" w:rsidRPr="00CD41DE">
        <w:t xml:space="preserve"> </w:t>
      </w:r>
      <w:hyperlink r:id="rId4" w:history="1">
        <w:r w:rsidR="004147FF" w:rsidRPr="00CD41DE">
          <w:rPr>
            <w:rStyle w:val="Hyperlink"/>
          </w:rPr>
          <w:t>https://ich.unesco.org/en/</w:t>
        </w:r>
        <w:r w:rsidR="004147FF" w:rsidRPr="00D6170A">
          <w:rPr>
            <w:rStyle w:val="Hyperlink"/>
          </w:rPr>
          <w:t>RL</w:t>
        </w:r>
        <w:r w:rsidR="004147FF" w:rsidRPr="00CD41DE">
          <w:rPr>
            <w:rStyle w:val="Hyperlink"/>
          </w:rPr>
          <w:t>/transhumance-the-seasonal-droving-of-livestock-01964</w:t>
        </w:r>
      </w:hyperlink>
      <w:r w:rsidR="006A7C7D" w:rsidRPr="00CD41DE">
        <w:t>)</w:t>
      </w:r>
      <w:r w:rsidR="005252D9" w:rsidRPr="00D6170A">
        <w:t>.</w:t>
      </w:r>
    </w:p>
  </w:footnote>
  <w:footnote w:id="6">
    <w:p w14:paraId="18CBE6FD" w14:textId="45F9E757" w:rsidR="005E5510" w:rsidRPr="00CD41DE" w:rsidRDefault="005E5510" w:rsidP="00222D10">
      <w:pPr>
        <w:pStyle w:val="FootnoteText"/>
      </w:pPr>
      <w:r w:rsidRPr="00CD41DE">
        <w:rPr>
          <w:rStyle w:val="FootnoteReference"/>
        </w:rPr>
        <w:footnoteRef/>
      </w:r>
      <w:r w:rsidRPr="00CD41DE">
        <w:t xml:space="preserve"> </w:t>
      </w:r>
      <w:r w:rsidR="00222D10" w:rsidRPr="00CD41DE">
        <w:rPr>
          <w:kern w:val="18"/>
          <w:szCs w:val="18"/>
        </w:rPr>
        <w:t xml:space="preserve">Designated as 5 December by the </w:t>
      </w:r>
      <w:r w:rsidRPr="00D6170A">
        <w:rPr>
          <w:kern w:val="18"/>
          <w:szCs w:val="18"/>
        </w:rPr>
        <w:t>General Assembly</w:t>
      </w:r>
      <w:r w:rsidRPr="00CD41DE">
        <w:rPr>
          <w:kern w:val="18"/>
          <w:szCs w:val="18"/>
        </w:rPr>
        <w:t xml:space="preserve"> </w:t>
      </w:r>
      <w:r w:rsidR="00222D10" w:rsidRPr="00CD41DE">
        <w:rPr>
          <w:kern w:val="18"/>
          <w:szCs w:val="18"/>
        </w:rPr>
        <w:t xml:space="preserve">in its </w:t>
      </w:r>
      <w:r w:rsidRPr="00CD41DE">
        <w:rPr>
          <w:kern w:val="18"/>
          <w:szCs w:val="18"/>
        </w:rPr>
        <w:t xml:space="preserve">resolution </w:t>
      </w:r>
      <w:hyperlink r:id="rId5" w:history="1">
        <w:r w:rsidRPr="00CD41DE">
          <w:rPr>
            <w:rStyle w:val="Hyperlink"/>
            <w:kern w:val="18"/>
            <w:szCs w:val="18"/>
          </w:rPr>
          <w:t>68/232</w:t>
        </w:r>
      </w:hyperlink>
      <w:r w:rsidR="00222D10" w:rsidRPr="00CD41DE">
        <w:t>.</w:t>
      </w:r>
    </w:p>
  </w:footnote>
  <w:footnote w:id="7">
    <w:p w14:paraId="0DD1D097" w14:textId="17B8FD67" w:rsidR="00076F99" w:rsidRPr="00CD41DE" w:rsidRDefault="00076F99" w:rsidP="003A7CDD">
      <w:pPr>
        <w:pStyle w:val="FootnoteText"/>
      </w:pPr>
      <w:r w:rsidRPr="00CD41DE">
        <w:rPr>
          <w:rStyle w:val="FootnoteReference"/>
        </w:rPr>
        <w:footnoteRef/>
      </w:r>
      <w:r w:rsidRPr="00CD41DE">
        <w:t xml:space="preserve"> </w:t>
      </w:r>
      <w:r w:rsidR="007D2200" w:rsidRPr="00CD41DE">
        <w:t xml:space="preserve">See </w:t>
      </w:r>
      <w:r w:rsidR="003A7CDD" w:rsidRPr="00CD41DE">
        <w:t>Cintia</w:t>
      </w:r>
      <w:r w:rsidR="00312DC3" w:rsidRPr="00CD41DE">
        <w:t xml:space="preserve"> Csorba and others, </w:t>
      </w:r>
      <w:r w:rsidR="005A3FB1" w:rsidRPr="00CD41DE">
        <w:t>“</w:t>
      </w:r>
      <w:r w:rsidR="00312DC3" w:rsidRPr="00CD41DE">
        <w:t>Sustainable use and conservation of soil microorganisms and invertebrates contributing to bioremediation and nutrient cycling</w:t>
      </w:r>
      <w:r w:rsidR="005A3FB1" w:rsidRPr="00CD41DE">
        <w:t>”</w:t>
      </w:r>
      <w:r w:rsidR="00141313" w:rsidRPr="00CD41DE">
        <w:t>,</w:t>
      </w:r>
      <w:r w:rsidR="00312DC3" w:rsidRPr="00CD41DE">
        <w:t xml:space="preserve"> </w:t>
      </w:r>
      <w:r w:rsidR="00FB39BE" w:rsidRPr="00CD41DE">
        <w:t>B</w:t>
      </w:r>
      <w:r w:rsidR="00312DC3" w:rsidRPr="00CD41DE">
        <w:t xml:space="preserve">ackground </w:t>
      </w:r>
      <w:r w:rsidR="00FB39BE" w:rsidRPr="00CD41DE">
        <w:t>S</w:t>
      </w:r>
      <w:r w:rsidR="00312DC3" w:rsidRPr="00CD41DE">
        <w:t xml:space="preserve">tudy </w:t>
      </w:r>
      <w:r w:rsidR="00FB39BE" w:rsidRPr="00CD41DE">
        <w:t>P</w:t>
      </w:r>
      <w:r w:rsidR="00312DC3" w:rsidRPr="00CD41DE">
        <w:t>aper</w:t>
      </w:r>
      <w:r w:rsidR="00FB39BE" w:rsidRPr="00CD41DE">
        <w:t>,</w:t>
      </w:r>
      <w:r w:rsidR="00312DC3" w:rsidRPr="00CD41DE">
        <w:t xml:space="preserve"> No. 74 </w:t>
      </w:r>
      <w:r w:rsidR="007E7518" w:rsidRPr="00CD41DE">
        <w:t>(</w:t>
      </w:r>
      <w:r w:rsidR="00A66D6B" w:rsidRPr="00CD41DE">
        <w:t xml:space="preserve">Rome, </w:t>
      </w:r>
      <w:r w:rsidR="00BC4958" w:rsidRPr="00CD41DE">
        <w:t xml:space="preserve">FAO, </w:t>
      </w:r>
      <w:r w:rsidR="00312DC3" w:rsidRPr="00CD41DE">
        <w:t>Commission on Genetic Resources for Food and Agriculture</w:t>
      </w:r>
      <w:r w:rsidR="00A66D6B" w:rsidRPr="00CD41DE">
        <w:t>,</w:t>
      </w:r>
      <w:r w:rsidR="00312DC3" w:rsidRPr="00CD41DE">
        <w:t xml:space="preserve"> </w:t>
      </w:r>
      <w:r w:rsidR="00B52373" w:rsidRPr="00CD41DE">
        <w:t>2024</w:t>
      </w:r>
      <w:r w:rsidR="00BC4958" w:rsidRPr="00CD41DE">
        <w:t>).</w:t>
      </w:r>
    </w:p>
  </w:footnote>
  <w:footnote w:id="8">
    <w:p w14:paraId="3E326C1E" w14:textId="20B80B53" w:rsidR="00D10E41" w:rsidRPr="00CD41DE" w:rsidRDefault="00D10E41">
      <w:pPr>
        <w:pStyle w:val="FootnoteText"/>
      </w:pPr>
      <w:r w:rsidRPr="00CD41DE">
        <w:rPr>
          <w:rStyle w:val="FootnoteReference"/>
        </w:rPr>
        <w:footnoteRef/>
      </w:r>
      <w:r w:rsidRPr="00CD41DE">
        <w:t xml:space="preserve"> </w:t>
      </w:r>
      <w:r w:rsidRPr="00D6170A">
        <w:t>CBD/SBSTTA/27/8.</w:t>
      </w:r>
    </w:p>
  </w:footnote>
  <w:footnote w:id="9">
    <w:p w14:paraId="0D9A2A5D" w14:textId="2E610130" w:rsidR="00545F8E" w:rsidRPr="00CD41DE" w:rsidRDefault="00545F8E">
      <w:pPr>
        <w:pStyle w:val="FootnoteText"/>
      </w:pPr>
      <w:r w:rsidRPr="00CD41DE">
        <w:rPr>
          <w:rStyle w:val="FootnoteReference"/>
        </w:rPr>
        <w:footnoteRef/>
      </w:r>
      <w:r w:rsidRPr="00CD41DE">
        <w:t xml:space="preserve"> </w:t>
      </w:r>
      <w:r w:rsidRPr="00D6170A">
        <w:t xml:space="preserve">Decision </w:t>
      </w:r>
      <w:hyperlink r:id="rId6" w:history="1">
        <w:r w:rsidRPr="00D6170A">
          <w:rPr>
            <w:rStyle w:val="Hyperlink"/>
          </w:rPr>
          <w:t>15/4</w:t>
        </w:r>
      </w:hyperlink>
      <w:r w:rsidRPr="00D6170A">
        <w:t>, annex.</w:t>
      </w:r>
    </w:p>
  </w:footnote>
  <w:footnote w:id="10">
    <w:p w14:paraId="50488B4C" w14:textId="41AB3AA4" w:rsidR="00A97880" w:rsidRPr="00CD41DE" w:rsidRDefault="00A97880">
      <w:pPr>
        <w:pStyle w:val="FootnoteText"/>
      </w:pPr>
      <w:r w:rsidRPr="00CD41DE">
        <w:rPr>
          <w:rStyle w:val="FootnoteReference"/>
        </w:rPr>
        <w:footnoteRef/>
      </w:r>
      <w:r w:rsidRPr="00CD41DE">
        <w:t xml:space="preserve"> </w:t>
      </w:r>
      <w:r w:rsidRPr="00D6170A">
        <w:t xml:space="preserve">Decision </w:t>
      </w:r>
      <w:hyperlink r:id="rId7" w:history="1">
        <w:r w:rsidRPr="00D6170A">
          <w:rPr>
            <w:rStyle w:val="Hyperlink"/>
          </w:rPr>
          <w:t>15/28</w:t>
        </w:r>
      </w:hyperlink>
      <w:r w:rsidRPr="00D6170A">
        <w:t>, annex.</w:t>
      </w:r>
    </w:p>
  </w:footnote>
  <w:footnote w:id="11">
    <w:p w14:paraId="79D0D11C" w14:textId="2CF12361" w:rsidR="0017661E" w:rsidRPr="00CD41DE" w:rsidRDefault="0017661E">
      <w:pPr>
        <w:pStyle w:val="FootnoteText"/>
      </w:pPr>
      <w:r w:rsidRPr="00CD41DE">
        <w:rPr>
          <w:rStyle w:val="FootnoteReference"/>
        </w:rPr>
        <w:footnoteRef/>
      </w:r>
      <w:r w:rsidRPr="00CD41DE">
        <w:t xml:space="preserve"> United Nations, </w:t>
      </w:r>
      <w:r w:rsidRPr="00D6170A">
        <w:rPr>
          <w:i/>
          <w:iCs/>
        </w:rPr>
        <w:t>Treaty Series</w:t>
      </w:r>
      <w:r w:rsidRPr="00CD41DE">
        <w:t>, vol. 3201, No. 54669.</w:t>
      </w:r>
    </w:p>
  </w:footnote>
  <w:footnote w:id="12">
    <w:p w14:paraId="3BB7E2E1" w14:textId="264F69C2" w:rsidR="00E96AAD" w:rsidRPr="00CD41DE" w:rsidRDefault="00E96AAD">
      <w:pPr>
        <w:pStyle w:val="FootnoteText"/>
      </w:pPr>
      <w:r w:rsidRPr="00CD41DE">
        <w:rPr>
          <w:rStyle w:val="FootnoteReference"/>
        </w:rPr>
        <w:footnoteRef/>
      </w:r>
      <w:r w:rsidRPr="00CD41DE">
        <w:t xml:space="preserve"> Ibid., vol. 1673, No. 28911.</w:t>
      </w:r>
    </w:p>
  </w:footnote>
  <w:footnote w:id="13">
    <w:p w14:paraId="7D6CE35F" w14:textId="791B10B7" w:rsidR="00256B63" w:rsidRPr="00CD41DE" w:rsidRDefault="00256B63">
      <w:pPr>
        <w:pStyle w:val="FootnoteText"/>
      </w:pPr>
      <w:r w:rsidRPr="00CD41DE">
        <w:rPr>
          <w:rStyle w:val="FootnoteReference"/>
        </w:rPr>
        <w:footnoteRef/>
      </w:r>
      <w:r w:rsidRPr="00CD41DE">
        <w:t xml:space="preserve"> </w:t>
      </w:r>
      <w:r w:rsidRPr="00D6170A">
        <w:t>Ibid., vol. 2244, No. 39973.</w:t>
      </w:r>
    </w:p>
  </w:footnote>
  <w:footnote w:id="14">
    <w:p w14:paraId="6574C3A6" w14:textId="0B6CEBE5" w:rsidR="00037577" w:rsidRPr="00CD41DE" w:rsidRDefault="00037577">
      <w:pPr>
        <w:pStyle w:val="FootnoteText"/>
      </w:pPr>
      <w:r w:rsidRPr="00CD41DE">
        <w:rPr>
          <w:rStyle w:val="FootnoteReference"/>
        </w:rPr>
        <w:footnoteRef/>
      </w:r>
      <w:r w:rsidRPr="00CD41DE">
        <w:t xml:space="preserve"> </w:t>
      </w:r>
      <w:r w:rsidRPr="00D6170A">
        <w:t>Ibid., vol. 2256, No. 40214.</w:t>
      </w:r>
    </w:p>
  </w:footnote>
  <w:footnote w:id="15">
    <w:p w14:paraId="5577FC49" w14:textId="0AD91294" w:rsidR="00F42F00" w:rsidRPr="00CD41DE" w:rsidRDefault="00F42F00">
      <w:pPr>
        <w:pStyle w:val="FootnoteText"/>
      </w:pPr>
      <w:r w:rsidRPr="00CD41DE">
        <w:rPr>
          <w:rStyle w:val="FootnoteReference"/>
        </w:rPr>
        <w:footnoteRef/>
      </w:r>
      <w:r w:rsidR="0017661E" w:rsidRPr="00CD41DE">
        <w:rPr>
          <w:i/>
          <w:iCs/>
        </w:rPr>
        <w:t xml:space="preserve"> </w:t>
      </w:r>
      <w:r w:rsidR="0017661E" w:rsidRPr="00D6170A">
        <w:t>Ibid.</w:t>
      </w:r>
      <w:r w:rsidR="00460964" w:rsidRPr="00CD41DE">
        <w:t>, vol. 1760, No. 30619.</w:t>
      </w:r>
    </w:p>
  </w:footnote>
  <w:footnote w:id="16">
    <w:p w14:paraId="008667B7" w14:textId="77777777" w:rsidR="00D67D0B" w:rsidRPr="00D6170A" w:rsidRDefault="00D67D0B" w:rsidP="00D67D0B">
      <w:pPr>
        <w:pStyle w:val="FootnoteText"/>
      </w:pPr>
      <w:r w:rsidRPr="00CD41DE">
        <w:rPr>
          <w:rStyle w:val="FootnoteReference"/>
        </w:rPr>
        <w:footnoteRef/>
      </w:r>
      <w:r w:rsidRPr="00CD41DE">
        <w:t xml:space="preserve"> Ibid., vol. 996, No. 14583.</w:t>
      </w:r>
    </w:p>
  </w:footnote>
  <w:footnote w:id="17">
    <w:p w14:paraId="2FEBFA9A" w14:textId="7E3BB9B2" w:rsidR="002F42BA" w:rsidRPr="00CD41DE" w:rsidRDefault="002F42BA">
      <w:pPr>
        <w:pStyle w:val="FootnoteText"/>
      </w:pPr>
      <w:r w:rsidRPr="00CD41DE">
        <w:rPr>
          <w:rStyle w:val="FootnoteReference"/>
        </w:rPr>
        <w:footnoteRef/>
      </w:r>
      <w:r w:rsidRPr="00CD41DE">
        <w:t xml:space="preserve"> Ibid., vol. 1954, No. 33480.</w:t>
      </w:r>
    </w:p>
  </w:footnote>
  <w:footnote w:id="18">
    <w:p w14:paraId="1818810E" w14:textId="47DF598E" w:rsidR="00C41BEC" w:rsidRPr="00CD41DE" w:rsidRDefault="00C41BEC">
      <w:pPr>
        <w:pStyle w:val="FootnoteText"/>
      </w:pPr>
      <w:r w:rsidRPr="00CD41DE">
        <w:rPr>
          <w:rStyle w:val="FootnoteReference"/>
        </w:rPr>
        <w:footnoteRef/>
      </w:r>
      <w:r w:rsidRPr="00CD41DE">
        <w:t xml:space="preserve"> </w:t>
      </w:r>
      <w:r w:rsidRPr="00D6170A">
        <w:t>Ibid., vol. 1771, No. 30822.</w:t>
      </w:r>
    </w:p>
  </w:footnote>
  <w:footnote w:id="19">
    <w:p w14:paraId="579C7683" w14:textId="0305B739" w:rsidR="007379CA" w:rsidRDefault="007379CA" w:rsidP="007379CA">
      <w:pPr>
        <w:pStyle w:val="FootnoteText"/>
        <w:rPr>
          <w:kern w:val="18"/>
          <w:szCs w:val="18"/>
          <w:lang w:val="en-CA"/>
        </w:rPr>
      </w:pPr>
      <w:r w:rsidRPr="00CD41DE">
        <w:rPr>
          <w:rStyle w:val="FootnoteReference"/>
          <w:kern w:val="18"/>
          <w:szCs w:val="18"/>
        </w:rPr>
        <w:footnoteRef/>
      </w:r>
      <w:r w:rsidRPr="00CD41DE">
        <w:rPr>
          <w:kern w:val="18"/>
          <w:szCs w:val="18"/>
        </w:rPr>
        <w:t xml:space="preserve"> See </w:t>
      </w:r>
      <w:r w:rsidRPr="00D6170A">
        <w:rPr>
          <w:kern w:val="18"/>
          <w:szCs w:val="18"/>
        </w:rPr>
        <w:t>General Assembly</w:t>
      </w:r>
      <w:r w:rsidRPr="00CD41DE">
        <w:rPr>
          <w:kern w:val="18"/>
          <w:szCs w:val="18"/>
        </w:rPr>
        <w:t xml:space="preserve"> resolution 73/284</w:t>
      </w:r>
      <w:r w:rsidR="00CE0852" w:rsidRPr="00CD41DE">
        <w:rPr>
          <w:kern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137802784"/>
  <w:bookmarkStart w:id="2" w:name="_Hlk137802785"/>
  <w:p w14:paraId="2F8A26D5" w14:textId="15A6477C" w:rsidR="002B559C" w:rsidRPr="00CD41DE" w:rsidRDefault="006E4E60" w:rsidP="002B559C">
    <w:pPr>
      <w:pBdr>
        <w:bottom w:val="single" w:sz="4" w:space="1" w:color="auto"/>
      </w:pBdr>
      <w:spacing w:after="240"/>
      <w:rPr>
        <w:sz w:val="20"/>
        <w:szCs w:val="20"/>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6A6CCF" w:rsidRPr="00CD41DE">
          <w:rPr>
            <w:sz w:val="20"/>
            <w:szCs w:val="20"/>
          </w:rPr>
          <w:t>CBD/SBSTTA/27/8</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7A464FA" w14:textId="1CCB61A1" w:rsidR="002B559C" w:rsidRPr="00CD41DE" w:rsidRDefault="006A6CCF" w:rsidP="002B559C">
        <w:pPr>
          <w:pBdr>
            <w:bottom w:val="single" w:sz="4" w:space="1" w:color="auto"/>
          </w:pBdr>
          <w:spacing w:after="240"/>
          <w:jc w:val="right"/>
          <w:rPr>
            <w:sz w:val="20"/>
            <w:szCs w:val="20"/>
          </w:rPr>
        </w:pPr>
        <w:r w:rsidRPr="00CD41DE">
          <w:rPr>
            <w:sz w:val="20"/>
            <w:szCs w:val="20"/>
          </w:rPr>
          <w:t>CBD/SBSTTA/27/8</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7FCCBE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916AB3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1B0985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3B4F7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154B4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A638A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74E98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43C83B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140E32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E04D5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681229"/>
    <w:multiLevelType w:val="hybridMultilevel"/>
    <w:tmpl w:val="A5AEB038"/>
    <w:lvl w:ilvl="0" w:tplc="D6B45AE4">
      <w:start w:val="1"/>
      <w:numFmt w:val="decimal"/>
      <w:lvlText w:val="%1."/>
      <w:lvlJc w:val="left"/>
      <w:pPr>
        <w:ind w:left="1020" w:hanging="360"/>
      </w:pPr>
    </w:lvl>
    <w:lvl w:ilvl="1" w:tplc="3FEEE906">
      <w:start w:val="1"/>
      <w:numFmt w:val="decimal"/>
      <w:lvlText w:val="%2."/>
      <w:lvlJc w:val="left"/>
      <w:pPr>
        <w:ind w:left="1020" w:hanging="360"/>
      </w:pPr>
    </w:lvl>
    <w:lvl w:ilvl="2" w:tplc="3732F732">
      <w:start w:val="1"/>
      <w:numFmt w:val="decimal"/>
      <w:lvlText w:val="%3."/>
      <w:lvlJc w:val="left"/>
      <w:pPr>
        <w:ind w:left="1020" w:hanging="360"/>
      </w:pPr>
    </w:lvl>
    <w:lvl w:ilvl="3" w:tplc="F92C9176">
      <w:start w:val="1"/>
      <w:numFmt w:val="decimal"/>
      <w:lvlText w:val="%4."/>
      <w:lvlJc w:val="left"/>
      <w:pPr>
        <w:ind w:left="1020" w:hanging="360"/>
      </w:pPr>
    </w:lvl>
    <w:lvl w:ilvl="4" w:tplc="DB420B3A">
      <w:start w:val="1"/>
      <w:numFmt w:val="decimal"/>
      <w:lvlText w:val="%5."/>
      <w:lvlJc w:val="left"/>
      <w:pPr>
        <w:ind w:left="1020" w:hanging="360"/>
      </w:pPr>
    </w:lvl>
    <w:lvl w:ilvl="5" w:tplc="26D41DDE">
      <w:start w:val="1"/>
      <w:numFmt w:val="decimal"/>
      <w:lvlText w:val="%6."/>
      <w:lvlJc w:val="left"/>
      <w:pPr>
        <w:ind w:left="1020" w:hanging="360"/>
      </w:pPr>
    </w:lvl>
    <w:lvl w:ilvl="6" w:tplc="466C0480">
      <w:start w:val="1"/>
      <w:numFmt w:val="decimal"/>
      <w:lvlText w:val="%7."/>
      <w:lvlJc w:val="left"/>
      <w:pPr>
        <w:ind w:left="1020" w:hanging="360"/>
      </w:pPr>
    </w:lvl>
    <w:lvl w:ilvl="7" w:tplc="E1400576">
      <w:start w:val="1"/>
      <w:numFmt w:val="decimal"/>
      <w:lvlText w:val="%8."/>
      <w:lvlJc w:val="left"/>
      <w:pPr>
        <w:ind w:left="1020" w:hanging="360"/>
      </w:pPr>
    </w:lvl>
    <w:lvl w:ilvl="8" w:tplc="C2C0B3B4">
      <w:start w:val="1"/>
      <w:numFmt w:val="decimal"/>
      <w:lvlText w:val="%9."/>
      <w:lvlJc w:val="left"/>
      <w:pPr>
        <w:ind w:left="1020" w:hanging="360"/>
      </w:pPr>
    </w:lvl>
  </w:abstractNum>
  <w:abstractNum w:abstractNumId="11"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4A9A4260"/>
    <w:multiLevelType w:val="hybridMultilevel"/>
    <w:tmpl w:val="1AB0357C"/>
    <w:lvl w:ilvl="0" w:tplc="10090017">
      <w:start w:val="1"/>
      <w:numFmt w:val="lowerLetter"/>
      <w:lvlText w:val="%1)"/>
      <w:lvlJc w:val="lef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14"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D943BEE"/>
    <w:multiLevelType w:val="multilevel"/>
    <w:tmpl w:val="222A08B4"/>
    <w:numStyleLink w:val="ListCBD"/>
  </w:abstractNum>
  <w:abstractNum w:abstractNumId="1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8"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480611021">
    <w:abstractNumId w:val="18"/>
  </w:num>
  <w:num w:numId="2" w16cid:durableId="2105613923">
    <w:abstractNumId w:val="11"/>
  </w:num>
  <w:num w:numId="3" w16cid:durableId="519390554">
    <w:abstractNumId w:val="14"/>
  </w:num>
  <w:num w:numId="4" w16cid:durableId="1072390599">
    <w:abstractNumId w:val="17"/>
  </w:num>
  <w:num w:numId="5" w16cid:durableId="607395260">
    <w:abstractNumId w:val="9"/>
  </w:num>
  <w:num w:numId="6" w16cid:durableId="98110136">
    <w:abstractNumId w:val="7"/>
  </w:num>
  <w:num w:numId="7" w16cid:durableId="920676582">
    <w:abstractNumId w:val="6"/>
  </w:num>
  <w:num w:numId="8" w16cid:durableId="447286378">
    <w:abstractNumId w:val="5"/>
  </w:num>
  <w:num w:numId="9" w16cid:durableId="1532258362">
    <w:abstractNumId w:val="4"/>
  </w:num>
  <w:num w:numId="10" w16cid:durableId="960385107">
    <w:abstractNumId w:val="12"/>
  </w:num>
  <w:num w:numId="11" w16cid:durableId="893932166">
    <w:abstractNumId w:val="16"/>
  </w:num>
  <w:num w:numId="12" w16cid:durableId="323945383">
    <w:abstractNumId w:val="15"/>
  </w:num>
  <w:num w:numId="13" w16cid:durableId="1850411585">
    <w:abstractNumId w:val="8"/>
  </w:num>
  <w:num w:numId="14" w16cid:durableId="1277524656">
    <w:abstractNumId w:val="3"/>
  </w:num>
  <w:num w:numId="15" w16cid:durableId="959190950">
    <w:abstractNumId w:val="2"/>
  </w:num>
  <w:num w:numId="16" w16cid:durableId="238298115">
    <w:abstractNumId w:val="1"/>
  </w:num>
  <w:num w:numId="17" w16cid:durableId="1092046865">
    <w:abstractNumId w:val="0"/>
  </w:num>
  <w:num w:numId="18" w16cid:durableId="1028529755">
    <w:abstractNumId w:val="13"/>
  </w:num>
  <w:num w:numId="19" w16cid:durableId="935359089">
    <w:abstractNumId w:val="1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C1B"/>
    <w:rsid w:val="00000CE2"/>
    <w:rsid w:val="000019B3"/>
    <w:rsid w:val="0000233C"/>
    <w:rsid w:val="00002F2A"/>
    <w:rsid w:val="000032C7"/>
    <w:rsid w:val="00003661"/>
    <w:rsid w:val="000039E8"/>
    <w:rsid w:val="00003D52"/>
    <w:rsid w:val="00003F27"/>
    <w:rsid w:val="00004632"/>
    <w:rsid w:val="00004905"/>
    <w:rsid w:val="00004C58"/>
    <w:rsid w:val="000053FB"/>
    <w:rsid w:val="000056CE"/>
    <w:rsid w:val="00005971"/>
    <w:rsid w:val="0000598C"/>
    <w:rsid w:val="000059CB"/>
    <w:rsid w:val="00005F4F"/>
    <w:rsid w:val="000065D6"/>
    <w:rsid w:val="00006679"/>
    <w:rsid w:val="000076F6"/>
    <w:rsid w:val="00007D45"/>
    <w:rsid w:val="000108FF"/>
    <w:rsid w:val="00010A1A"/>
    <w:rsid w:val="00010F88"/>
    <w:rsid w:val="0001108A"/>
    <w:rsid w:val="00012647"/>
    <w:rsid w:val="00012683"/>
    <w:rsid w:val="00012B8C"/>
    <w:rsid w:val="00012D00"/>
    <w:rsid w:val="00012D04"/>
    <w:rsid w:val="00012E9A"/>
    <w:rsid w:val="00013E99"/>
    <w:rsid w:val="00014810"/>
    <w:rsid w:val="00015197"/>
    <w:rsid w:val="0001592F"/>
    <w:rsid w:val="0001597D"/>
    <w:rsid w:val="00015BD3"/>
    <w:rsid w:val="000162F8"/>
    <w:rsid w:val="0001648D"/>
    <w:rsid w:val="00016858"/>
    <w:rsid w:val="00017CE8"/>
    <w:rsid w:val="000207F2"/>
    <w:rsid w:val="00020875"/>
    <w:rsid w:val="00020C8E"/>
    <w:rsid w:val="00020E98"/>
    <w:rsid w:val="00021337"/>
    <w:rsid w:val="00022307"/>
    <w:rsid w:val="00022515"/>
    <w:rsid w:val="00023BEF"/>
    <w:rsid w:val="00024481"/>
    <w:rsid w:val="00025CEA"/>
    <w:rsid w:val="00026212"/>
    <w:rsid w:val="000268F4"/>
    <w:rsid w:val="00026E73"/>
    <w:rsid w:val="00027992"/>
    <w:rsid w:val="00027C6A"/>
    <w:rsid w:val="00027E87"/>
    <w:rsid w:val="000305BC"/>
    <w:rsid w:val="00030633"/>
    <w:rsid w:val="00030B15"/>
    <w:rsid w:val="00030E7B"/>
    <w:rsid w:val="00031725"/>
    <w:rsid w:val="000317A6"/>
    <w:rsid w:val="0003200B"/>
    <w:rsid w:val="00032066"/>
    <w:rsid w:val="00032729"/>
    <w:rsid w:val="000327DD"/>
    <w:rsid w:val="0003284A"/>
    <w:rsid w:val="00032F99"/>
    <w:rsid w:val="00033003"/>
    <w:rsid w:val="00033101"/>
    <w:rsid w:val="000331AA"/>
    <w:rsid w:val="000337AC"/>
    <w:rsid w:val="000338D1"/>
    <w:rsid w:val="00033DB3"/>
    <w:rsid w:val="00033E22"/>
    <w:rsid w:val="000345B6"/>
    <w:rsid w:val="000347BA"/>
    <w:rsid w:val="00034B9D"/>
    <w:rsid w:val="00034E40"/>
    <w:rsid w:val="0003512E"/>
    <w:rsid w:val="000353B5"/>
    <w:rsid w:val="00035541"/>
    <w:rsid w:val="00035FFD"/>
    <w:rsid w:val="0003601B"/>
    <w:rsid w:val="00036F73"/>
    <w:rsid w:val="00036FDF"/>
    <w:rsid w:val="00037577"/>
    <w:rsid w:val="00040396"/>
    <w:rsid w:val="00040598"/>
    <w:rsid w:val="000413D6"/>
    <w:rsid w:val="00042744"/>
    <w:rsid w:val="000429E0"/>
    <w:rsid w:val="000431DC"/>
    <w:rsid w:val="00043832"/>
    <w:rsid w:val="000443E0"/>
    <w:rsid w:val="00044516"/>
    <w:rsid w:val="00044E01"/>
    <w:rsid w:val="0004523E"/>
    <w:rsid w:val="00045292"/>
    <w:rsid w:val="00045546"/>
    <w:rsid w:val="00045BC4"/>
    <w:rsid w:val="00045D7E"/>
    <w:rsid w:val="00045DF2"/>
    <w:rsid w:val="00045EA6"/>
    <w:rsid w:val="00046E11"/>
    <w:rsid w:val="00047A90"/>
    <w:rsid w:val="00047B4A"/>
    <w:rsid w:val="00050071"/>
    <w:rsid w:val="000503C5"/>
    <w:rsid w:val="00050681"/>
    <w:rsid w:val="00050823"/>
    <w:rsid w:val="00050847"/>
    <w:rsid w:val="00050B26"/>
    <w:rsid w:val="00051113"/>
    <w:rsid w:val="0005141C"/>
    <w:rsid w:val="000516B7"/>
    <w:rsid w:val="00051894"/>
    <w:rsid w:val="000519BA"/>
    <w:rsid w:val="000523E6"/>
    <w:rsid w:val="00052420"/>
    <w:rsid w:val="00053166"/>
    <w:rsid w:val="00053405"/>
    <w:rsid w:val="00053650"/>
    <w:rsid w:val="00053AB9"/>
    <w:rsid w:val="00053AD0"/>
    <w:rsid w:val="000543DB"/>
    <w:rsid w:val="0005483F"/>
    <w:rsid w:val="00054D89"/>
    <w:rsid w:val="00054ED0"/>
    <w:rsid w:val="0005562C"/>
    <w:rsid w:val="00055AAB"/>
    <w:rsid w:val="00056BCC"/>
    <w:rsid w:val="00057399"/>
    <w:rsid w:val="00057632"/>
    <w:rsid w:val="000578D1"/>
    <w:rsid w:val="00057CF9"/>
    <w:rsid w:val="0006035B"/>
    <w:rsid w:val="00061891"/>
    <w:rsid w:val="0006229D"/>
    <w:rsid w:val="00062758"/>
    <w:rsid w:val="00062A48"/>
    <w:rsid w:val="000634C7"/>
    <w:rsid w:val="0006379B"/>
    <w:rsid w:val="000638E0"/>
    <w:rsid w:val="00063B20"/>
    <w:rsid w:val="00063DCA"/>
    <w:rsid w:val="0006400D"/>
    <w:rsid w:val="0006417A"/>
    <w:rsid w:val="000642CA"/>
    <w:rsid w:val="000643A7"/>
    <w:rsid w:val="000643D4"/>
    <w:rsid w:val="00064A77"/>
    <w:rsid w:val="00064FCA"/>
    <w:rsid w:val="00065000"/>
    <w:rsid w:val="000651E3"/>
    <w:rsid w:val="00065357"/>
    <w:rsid w:val="0006569A"/>
    <w:rsid w:val="00065AE5"/>
    <w:rsid w:val="00066658"/>
    <w:rsid w:val="000667A4"/>
    <w:rsid w:val="00066912"/>
    <w:rsid w:val="00066B24"/>
    <w:rsid w:val="0006704F"/>
    <w:rsid w:val="000675D5"/>
    <w:rsid w:val="00067F66"/>
    <w:rsid w:val="000702C9"/>
    <w:rsid w:val="00070436"/>
    <w:rsid w:val="0007077A"/>
    <w:rsid w:val="0007097F"/>
    <w:rsid w:val="000709F2"/>
    <w:rsid w:val="00070A06"/>
    <w:rsid w:val="00070D21"/>
    <w:rsid w:val="00070F3B"/>
    <w:rsid w:val="00071A0A"/>
    <w:rsid w:val="00072070"/>
    <w:rsid w:val="00073472"/>
    <w:rsid w:val="00073616"/>
    <w:rsid w:val="00073EBF"/>
    <w:rsid w:val="000740FF"/>
    <w:rsid w:val="00074417"/>
    <w:rsid w:val="0007446E"/>
    <w:rsid w:val="0007471F"/>
    <w:rsid w:val="00074A01"/>
    <w:rsid w:val="00074E04"/>
    <w:rsid w:val="00074E6C"/>
    <w:rsid w:val="00075BA5"/>
    <w:rsid w:val="00075CAF"/>
    <w:rsid w:val="00075CC7"/>
    <w:rsid w:val="00076745"/>
    <w:rsid w:val="000767AB"/>
    <w:rsid w:val="00076F99"/>
    <w:rsid w:val="00077181"/>
    <w:rsid w:val="00077ABB"/>
    <w:rsid w:val="00077B80"/>
    <w:rsid w:val="00080095"/>
    <w:rsid w:val="00080135"/>
    <w:rsid w:val="00080336"/>
    <w:rsid w:val="00080E51"/>
    <w:rsid w:val="0008104A"/>
    <w:rsid w:val="000826BD"/>
    <w:rsid w:val="00082881"/>
    <w:rsid w:val="00082A0D"/>
    <w:rsid w:val="00082C0C"/>
    <w:rsid w:val="00083AB6"/>
    <w:rsid w:val="00083CA5"/>
    <w:rsid w:val="00083E7D"/>
    <w:rsid w:val="00083EBE"/>
    <w:rsid w:val="000840E2"/>
    <w:rsid w:val="00084507"/>
    <w:rsid w:val="0008470E"/>
    <w:rsid w:val="00084F6A"/>
    <w:rsid w:val="00084FE8"/>
    <w:rsid w:val="000855CC"/>
    <w:rsid w:val="0008564F"/>
    <w:rsid w:val="00085EA1"/>
    <w:rsid w:val="00086254"/>
    <w:rsid w:val="0008684E"/>
    <w:rsid w:val="00086E27"/>
    <w:rsid w:val="000872C5"/>
    <w:rsid w:val="00087EE7"/>
    <w:rsid w:val="00090849"/>
    <w:rsid w:val="0009104C"/>
    <w:rsid w:val="00091221"/>
    <w:rsid w:val="00091225"/>
    <w:rsid w:val="0009157E"/>
    <w:rsid w:val="00091786"/>
    <w:rsid w:val="00091B9E"/>
    <w:rsid w:val="00091CE0"/>
    <w:rsid w:val="000921CA"/>
    <w:rsid w:val="00092322"/>
    <w:rsid w:val="00092C7A"/>
    <w:rsid w:val="00092DEF"/>
    <w:rsid w:val="00092E6D"/>
    <w:rsid w:val="00093316"/>
    <w:rsid w:val="00093511"/>
    <w:rsid w:val="000939C7"/>
    <w:rsid w:val="00093F8B"/>
    <w:rsid w:val="000942FB"/>
    <w:rsid w:val="0009471B"/>
    <w:rsid w:val="00094BE1"/>
    <w:rsid w:val="00094CB0"/>
    <w:rsid w:val="00094FC5"/>
    <w:rsid w:val="000952A3"/>
    <w:rsid w:val="00095C95"/>
    <w:rsid w:val="000960A4"/>
    <w:rsid w:val="00096747"/>
    <w:rsid w:val="0009692E"/>
    <w:rsid w:val="00096B2C"/>
    <w:rsid w:val="00097610"/>
    <w:rsid w:val="00097E25"/>
    <w:rsid w:val="000A0767"/>
    <w:rsid w:val="000A0C9B"/>
    <w:rsid w:val="000A0CE4"/>
    <w:rsid w:val="000A0F20"/>
    <w:rsid w:val="000A125A"/>
    <w:rsid w:val="000A1D1F"/>
    <w:rsid w:val="000A1D27"/>
    <w:rsid w:val="000A25FF"/>
    <w:rsid w:val="000A2CD3"/>
    <w:rsid w:val="000A3A5E"/>
    <w:rsid w:val="000A3E63"/>
    <w:rsid w:val="000A520E"/>
    <w:rsid w:val="000A5DD9"/>
    <w:rsid w:val="000A5F50"/>
    <w:rsid w:val="000A5FCE"/>
    <w:rsid w:val="000A608A"/>
    <w:rsid w:val="000A6C28"/>
    <w:rsid w:val="000A766A"/>
    <w:rsid w:val="000A7C15"/>
    <w:rsid w:val="000B07CB"/>
    <w:rsid w:val="000B0D72"/>
    <w:rsid w:val="000B10B2"/>
    <w:rsid w:val="000B136A"/>
    <w:rsid w:val="000B1E5D"/>
    <w:rsid w:val="000B1EC8"/>
    <w:rsid w:val="000B2081"/>
    <w:rsid w:val="000B21D7"/>
    <w:rsid w:val="000B24CF"/>
    <w:rsid w:val="000B27E2"/>
    <w:rsid w:val="000B2CE3"/>
    <w:rsid w:val="000B2DA5"/>
    <w:rsid w:val="000B3055"/>
    <w:rsid w:val="000B31A4"/>
    <w:rsid w:val="000B3761"/>
    <w:rsid w:val="000B37A7"/>
    <w:rsid w:val="000B38CF"/>
    <w:rsid w:val="000B3FB1"/>
    <w:rsid w:val="000B46E2"/>
    <w:rsid w:val="000B531D"/>
    <w:rsid w:val="000B5C18"/>
    <w:rsid w:val="000B68AA"/>
    <w:rsid w:val="000B6FF2"/>
    <w:rsid w:val="000C09CB"/>
    <w:rsid w:val="000C18C4"/>
    <w:rsid w:val="000C2230"/>
    <w:rsid w:val="000C23CF"/>
    <w:rsid w:val="000C24D0"/>
    <w:rsid w:val="000C2648"/>
    <w:rsid w:val="000C2706"/>
    <w:rsid w:val="000C2DF3"/>
    <w:rsid w:val="000C34B5"/>
    <w:rsid w:val="000C35C8"/>
    <w:rsid w:val="000C3D30"/>
    <w:rsid w:val="000C3D5F"/>
    <w:rsid w:val="000C47BF"/>
    <w:rsid w:val="000C4F47"/>
    <w:rsid w:val="000C5D08"/>
    <w:rsid w:val="000C6283"/>
    <w:rsid w:val="000C6397"/>
    <w:rsid w:val="000C66BE"/>
    <w:rsid w:val="000C6751"/>
    <w:rsid w:val="000C74F4"/>
    <w:rsid w:val="000C79A5"/>
    <w:rsid w:val="000C7C2D"/>
    <w:rsid w:val="000D00E1"/>
    <w:rsid w:val="000D02D3"/>
    <w:rsid w:val="000D0802"/>
    <w:rsid w:val="000D0BCA"/>
    <w:rsid w:val="000D0FEC"/>
    <w:rsid w:val="000D1226"/>
    <w:rsid w:val="000D13BE"/>
    <w:rsid w:val="000D1CBA"/>
    <w:rsid w:val="000D1DA4"/>
    <w:rsid w:val="000D1EAA"/>
    <w:rsid w:val="000D1FD3"/>
    <w:rsid w:val="000D21AA"/>
    <w:rsid w:val="000D2976"/>
    <w:rsid w:val="000D2B02"/>
    <w:rsid w:val="000D2D3F"/>
    <w:rsid w:val="000D2E37"/>
    <w:rsid w:val="000D390A"/>
    <w:rsid w:val="000D3CF5"/>
    <w:rsid w:val="000D3F36"/>
    <w:rsid w:val="000D4061"/>
    <w:rsid w:val="000D5265"/>
    <w:rsid w:val="000D56B5"/>
    <w:rsid w:val="000D56BA"/>
    <w:rsid w:val="000D5837"/>
    <w:rsid w:val="000D5C70"/>
    <w:rsid w:val="000D61C0"/>
    <w:rsid w:val="000D6803"/>
    <w:rsid w:val="000D6884"/>
    <w:rsid w:val="000D6ACD"/>
    <w:rsid w:val="000D6AD2"/>
    <w:rsid w:val="000D7087"/>
    <w:rsid w:val="000D7C8F"/>
    <w:rsid w:val="000E0114"/>
    <w:rsid w:val="000E0DC8"/>
    <w:rsid w:val="000E0F38"/>
    <w:rsid w:val="000E11D8"/>
    <w:rsid w:val="000E19F8"/>
    <w:rsid w:val="000E2169"/>
    <w:rsid w:val="000E2441"/>
    <w:rsid w:val="000E2875"/>
    <w:rsid w:val="000E2AC8"/>
    <w:rsid w:val="000E32F2"/>
    <w:rsid w:val="000E3537"/>
    <w:rsid w:val="000E4BFE"/>
    <w:rsid w:val="000E5037"/>
    <w:rsid w:val="000E523A"/>
    <w:rsid w:val="000E5782"/>
    <w:rsid w:val="000E6655"/>
    <w:rsid w:val="000E69E2"/>
    <w:rsid w:val="000F0224"/>
    <w:rsid w:val="000F184D"/>
    <w:rsid w:val="000F1947"/>
    <w:rsid w:val="000F1B8D"/>
    <w:rsid w:val="000F1EE0"/>
    <w:rsid w:val="000F281A"/>
    <w:rsid w:val="000F291B"/>
    <w:rsid w:val="000F305E"/>
    <w:rsid w:val="000F327B"/>
    <w:rsid w:val="000F32F9"/>
    <w:rsid w:val="000F4149"/>
    <w:rsid w:val="000F52B8"/>
    <w:rsid w:val="000F6178"/>
    <w:rsid w:val="000F645C"/>
    <w:rsid w:val="000F6493"/>
    <w:rsid w:val="000F6FBB"/>
    <w:rsid w:val="000F70AC"/>
    <w:rsid w:val="000F773E"/>
    <w:rsid w:val="0010022C"/>
    <w:rsid w:val="00100758"/>
    <w:rsid w:val="001009F3"/>
    <w:rsid w:val="00102289"/>
    <w:rsid w:val="001024CE"/>
    <w:rsid w:val="00102590"/>
    <w:rsid w:val="00102DE7"/>
    <w:rsid w:val="0010330B"/>
    <w:rsid w:val="0010337C"/>
    <w:rsid w:val="00103500"/>
    <w:rsid w:val="00103593"/>
    <w:rsid w:val="00103608"/>
    <w:rsid w:val="00103785"/>
    <w:rsid w:val="001054F7"/>
    <w:rsid w:val="001057C5"/>
    <w:rsid w:val="00105F78"/>
    <w:rsid w:val="00106751"/>
    <w:rsid w:val="00106F2E"/>
    <w:rsid w:val="0010778A"/>
    <w:rsid w:val="00107B24"/>
    <w:rsid w:val="00107B6E"/>
    <w:rsid w:val="00110724"/>
    <w:rsid w:val="0011122F"/>
    <w:rsid w:val="001113F4"/>
    <w:rsid w:val="00111874"/>
    <w:rsid w:val="00112037"/>
    <w:rsid w:val="001126A9"/>
    <w:rsid w:val="00112AEE"/>
    <w:rsid w:val="001137CA"/>
    <w:rsid w:val="00113A6E"/>
    <w:rsid w:val="00113F33"/>
    <w:rsid w:val="0011427D"/>
    <w:rsid w:val="001142C5"/>
    <w:rsid w:val="00115913"/>
    <w:rsid w:val="00115D14"/>
    <w:rsid w:val="00115D6A"/>
    <w:rsid w:val="00116BD5"/>
    <w:rsid w:val="00116F99"/>
    <w:rsid w:val="0011740D"/>
    <w:rsid w:val="001200F7"/>
    <w:rsid w:val="0012055A"/>
    <w:rsid w:val="00120E03"/>
    <w:rsid w:val="001227B6"/>
    <w:rsid w:val="00122BBB"/>
    <w:rsid w:val="00122DE2"/>
    <w:rsid w:val="00122E68"/>
    <w:rsid w:val="00123301"/>
    <w:rsid w:val="001246BC"/>
    <w:rsid w:val="00124DA0"/>
    <w:rsid w:val="0012555D"/>
    <w:rsid w:val="001256E3"/>
    <w:rsid w:val="00125E65"/>
    <w:rsid w:val="001261AA"/>
    <w:rsid w:val="001264EB"/>
    <w:rsid w:val="00126663"/>
    <w:rsid w:val="00126766"/>
    <w:rsid w:val="00126C50"/>
    <w:rsid w:val="00126D2E"/>
    <w:rsid w:val="00126EE8"/>
    <w:rsid w:val="00127222"/>
    <w:rsid w:val="00127F5C"/>
    <w:rsid w:val="00127FA0"/>
    <w:rsid w:val="00130385"/>
    <w:rsid w:val="00130E5B"/>
    <w:rsid w:val="0013180C"/>
    <w:rsid w:val="00131841"/>
    <w:rsid w:val="00132581"/>
    <w:rsid w:val="001328C6"/>
    <w:rsid w:val="001333D1"/>
    <w:rsid w:val="0013541B"/>
    <w:rsid w:val="00135C81"/>
    <w:rsid w:val="00135D9C"/>
    <w:rsid w:val="001362F7"/>
    <w:rsid w:val="0013640D"/>
    <w:rsid w:val="001367D8"/>
    <w:rsid w:val="00136852"/>
    <w:rsid w:val="0013696D"/>
    <w:rsid w:val="00136C0C"/>
    <w:rsid w:val="00137086"/>
    <w:rsid w:val="00137DF7"/>
    <w:rsid w:val="001404CE"/>
    <w:rsid w:val="0014080A"/>
    <w:rsid w:val="00140C43"/>
    <w:rsid w:val="00141313"/>
    <w:rsid w:val="001416A2"/>
    <w:rsid w:val="0014203D"/>
    <w:rsid w:val="001420CB"/>
    <w:rsid w:val="001421A7"/>
    <w:rsid w:val="00142330"/>
    <w:rsid w:val="00142902"/>
    <w:rsid w:val="0014303B"/>
    <w:rsid w:val="00143920"/>
    <w:rsid w:val="00143C0A"/>
    <w:rsid w:val="00144CAC"/>
    <w:rsid w:val="00145791"/>
    <w:rsid w:val="00145926"/>
    <w:rsid w:val="0014598A"/>
    <w:rsid w:val="00145B5D"/>
    <w:rsid w:val="00145BA1"/>
    <w:rsid w:val="00146AD0"/>
    <w:rsid w:val="0014798C"/>
    <w:rsid w:val="00147D72"/>
    <w:rsid w:val="00147F7F"/>
    <w:rsid w:val="001505FC"/>
    <w:rsid w:val="0015065D"/>
    <w:rsid w:val="00150DD5"/>
    <w:rsid w:val="00150EA5"/>
    <w:rsid w:val="00151237"/>
    <w:rsid w:val="001514B7"/>
    <w:rsid w:val="001514CD"/>
    <w:rsid w:val="00151929"/>
    <w:rsid w:val="001541E6"/>
    <w:rsid w:val="001542A3"/>
    <w:rsid w:val="001543A3"/>
    <w:rsid w:val="001543B7"/>
    <w:rsid w:val="0015465D"/>
    <w:rsid w:val="0015475F"/>
    <w:rsid w:val="00154A01"/>
    <w:rsid w:val="00154DDC"/>
    <w:rsid w:val="001558F1"/>
    <w:rsid w:val="0015663C"/>
    <w:rsid w:val="00156EC6"/>
    <w:rsid w:val="001575E2"/>
    <w:rsid w:val="00157E44"/>
    <w:rsid w:val="00157EC9"/>
    <w:rsid w:val="001604A3"/>
    <w:rsid w:val="00161AEB"/>
    <w:rsid w:val="0016230C"/>
    <w:rsid w:val="001623EF"/>
    <w:rsid w:val="001626F7"/>
    <w:rsid w:val="00162786"/>
    <w:rsid w:val="001629A1"/>
    <w:rsid w:val="001630EE"/>
    <w:rsid w:val="0016374F"/>
    <w:rsid w:val="0016377B"/>
    <w:rsid w:val="0016391C"/>
    <w:rsid w:val="00163AF6"/>
    <w:rsid w:val="00164934"/>
    <w:rsid w:val="00164B1C"/>
    <w:rsid w:val="00164F8C"/>
    <w:rsid w:val="001655EC"/>
    <w:rsid w:val="00165B5A"/>
    <w:rsid w:val="00165C84"/>
    <w:rsid w:val="00165DC5"/>
    <w:rsid w:val="00166414"/>
    <w:rsid w:val="0016697B"/>
    <w:rsid w:val="00166BBA"/>
    <w:rsid w:val="001678F2"/>
    <w:rsid w:val="00167A29"/>
    <w:rsid w:val="00167CBD"/>
    <w:rsid w:val="001707F5"/>
    <w:rsid w:val="00170B69"/>
    <w:rsid w:val="00170BD5"/>
    <w:rsid w:val="00171736"/>
    <w:rsid w:val="0017182F"/>
    <w:rsid w:val="001720CB"/>
    <w:rsid w:val="00172461"/>
    <w:rsid w:val="00172480"/>
    <w:rsid w:val="00173457"/>
    <w:rsid w:val="00173690"/>
    <w:rsid w:val="00173945"/>
    <w:rsid w:val="00173965"/>
    <w:rsid w:val="00173971"/>
    <w:rsid w:val="00173EE3"/>
    <w:rsid w:val="001749D7"/>
    <w:rsid w:val="00175068"/>
    <w:rsid w:val="00175F3B"/>
    <w:rsid w:val="0017661E"/>
    <w:rsid w:val="001769BF"/>
    <w:rsid w:val="00177B35"/>
    <w:rsid w:val="00177F6F"/>
    <w:rsid w:val="00177F78"/>
    <w:rsid w:val="001800C7"/>
    <w:rsid w:val="00180DCE"/>
    <w:rsid w:val="00180F8D"/>
    <w:rsid w:val="00181376"/>
    <w:rsid w:val="001818C8"/>
    <w:rsid w:val="00182BD0"/>
    <w:rsid w:val="00183503"/>
    <w:rsid w:val="00183C29"/>
    <w:rsid w:val="00183C8C"/>
    <w:rsid w:val="00184354"/>
    <w:rsid w:val="001845EA"/>
    <w:rsid w:val="001846EC"/>
    <w:rsid w:val="00184909"/>
    <w:rsid w:val="00185008"/>
    <w:rsid w:val="0018502E"/>
    <w:rsid w:val="00185CA6"/>
    <w:rsid w:val="00186354"/>
    <w:rsid w:val="001863C5"/>
    <w:rsid w:val="001864DD"/>
    <w:rsid w:val="00186793"/>
    <w:rsid w:val="00186951"/>
    <w:rsid w:val="00186A83"/>
    <w:rsid w:val="00186AE2"/>
    <w:rsid w:val="00187EF2"/>
    <w:rsid w:val="00190148"/>
    <w:rsid w:val="001901A2"/>
    <w:rsid w:val="0019083D"/>
    <w:rsid w:val="00190B9D"/>
    <w:rsid w:val="00190C40"/>
    <w:rsid w:val="00191997"/>
    <w:rsid w:val="00192858"/>
    <w:rsid w:val="00192A32"/>
    <w:rsid w:val="00192C55"/>
    <w:rsid w:val="00193674"/>
    <w:rsid w:val="001937B9"/>
    <w:rsid w:val="001938FC"/>
    <w:rsid w:val="001941BA"/>
    <w:rsid w:val="0019439F"/>
    <w:rsid w:val="00194E0B"/>
    <w:rsid w:val="00194E84"/>
    <w:rsid w:val="00195559"/>
    <w:rsid w:val="00195724"/>
    <w:rsid w:val="00196153"/>
    <w:rsid w:val="001961E6"/>
    <w:rsid w:val="00196D3B"/>
    <w:rsid w:val="001A012E"/>
    <w:rsid w:val="001A0B85"/>
    <w:rsid w:val="001A0B9F"/>
    <w:rsid w:val="001A0BF0"/>
    <w:rsid w:val="001A1F30"/>
    <w:rsid w:val="001A207B"/>
    <w:rsid w:val="001A22F5"/>
    <w:rsid w:val="001A2E2E"/>
    <w:rsid w:val="001A2F48"/>
    <w:rsid w:val="001A3064"/>
    <w:rsid w:val="001A399E"/>
    <w:rsid w:val="001A4610"/>
    <w:rsid w:val="001A4EEE"/>
    <w:rsid w:val="001A567E"/>
    <w:rsid w:val="001A5B57"/>
    <w:rsid w:val="001A5C4A"/>
    <w:rsid w:val="001A5FFE"/>
    <w:rsid w:val="001A6416"/>
    <w:rsid w:val="001A65FF"/>
    <w:rsid w:val="001A760E"/>
    <w:rsid w:val="001A7AED"/>
    <w:rsid w:val="001B012C"/>
    <w:rsid w:val="001B06BB"/>
    <w:rsid w:val="001B0D38"/>
    <w:rsid w:val="001B10BA"/>
    <w:rsid w:val="001B1131"/>
    <w:rsid w:val="001B1AB4"/>
    <w:rsid w:val="001B2355"/>
    <w:rsid w:val="001B24E4"/>
    <w:rsid w:val="001B2671"/>
    <w:rsid w:val="001B2743"/>
    <w:rsid w:val="001B2940"/>
    <w:rsid w:val="001B29E7"/>
    <w:rsid w:val="001B2E40"/>
    <w:rsid w:val="001B320E"/>
    <w:rsid w:val="001B347D"/>
    <w:rsid w:val="001B368B"/>
    <w:rsid w:val="001B404D"/>
    <w:rsid w:val="001B45EF"/>
    <w:rsid w:val="001B5039"/>
    <w:rsid w:val="001B566B"/>
    <w:rsid w:val="001B641C"/>
    <w:rsid w:val="001B6D2D"/>
    <w:rsid w:val="001B7EA0"/>
    <w:rsid w:val="001C04BA"/>
    <w:rsid w:val="001C061C"/>
    <w:rsid w:val="001C0BF3"/>
    <w:rsid w:val="001C129D"/>
    <w:rsid w:val="001C15F5"/>
    <w:rsid w:val="001C1834"/>
    <w:rsid w:val="001C1853"/>
    <w:rsid w:val="001C1CC9"/>
    <w:rsid w:val="001C1DCF"/>
    <w:rsid w:val="001C224C"/>
    <w:rsid w:val="001C296D"/>
    <w:rsid w:val="001C376E"/>
    <w:rsid w:val="001C3B7A"/>
    <w:rsid w:val="001C3E06"/>
    <w:rsid w:val="001C3FF1"/>
    <w:rsid w:val="001C4159"/>
    <w:rsid w:val="001C468A"/>
    <w:rsid w:val="001C48AF"/>
    <w:rsid w:val="001C4BE8"/>
    <w:rsid w:val="001C4D00"/>
    <w:rsid w:val="001C6147"/>
    <w:rsid w:val="001C61AA"/>
    <w:rsid w:val="001C6596"/>
    <w:rsid w:val="001C7A24"/>
    <w:rsid w:val="001D0180"/>
    <w:rsid w:val="001D0223"/>
    <w:rsid w:val="001D0420"/>
    <w:rsid w:val="001D0DC9"/>
    <w:rsid w:val="001D1747"/>
    <w:rsid w:val="001D19A7"/>
    <w:rsid w:val="001D1FEF"/>
    <w:rsid w:val="001D2387"/>
    <w:rsid w:val="001D2BD4"/>
    <w:rsid w:val="001D3138"/>
    <w:rsid w:val="001D404A"/>
    <w:rsid w:val="001D5C35"/>
    <w:rsid w:val="001D5C6E"/>
    <w:rsid w:val="001D5FAB"/>
    <w:rsid w:val="001D6411"/>
    <w:rsid w:val="001D6734"/>
    <w:rsid w:val="001D6995"/>
    <w:rsid w:val="001D6BBC"/>
    <w:rsid w:val="001D6EE8"/>
    <w:rsid w:val="001D76AE"/>
    <w:rsid w:val="001D7B38"/>
    <w:rsid w:val="001E03E5"/>
    <w:rsid w:val="001E1218"/>
    <w:rsid w:val="001E1D93"/>
    <w:rsid w:val="001E1EB9"/>
    <w:rsid w:val="001E2EEE"/>
    <w:rsid w:val="001E3106"/>
    <w:rsid w:val="001E3567"/>
    <w:rsid w:val="001E3590"/>
    <w:rsid w:val="001E37C9"/>
    <w:rsid w:val="001E37E0"/>
    <w:rsid w:val="001E3DC5"/>
    <w:rsid w:val="001E3DD1"/>
    <w:rsid w:val="001E4248"/>
    <w:rsid w:val="001E443E"/>
    <w:rsid w:val="001E4D3B"/>
    <w:rsid w:val="001E52AC"/>
    <w:rsid w:val="001E5565"/>
    <w:rsid w:val="001E6649"/>
    <w:rsid w:val="001E68CB"/>
    <w:rsid w:val="001E6F0F"/>
    <w:rsid w:val="001E7107"/>
    <w:rsid w:val="001E73A6"/>
    <w:rsid w:val="001F02F0"/>
    <w:rsid w:val="001F06B3"/>
    <w:rsid w:val="001F074E"/>
    <w:rsid w:val="001F09DC"/>
    <w:rsid w:val="001F0A5D"/>
    <w:rsid w:val="001F15C7"/>
    <w:rsid w:val="001F1C4F"/>
    <w:rsid w:val="001F27EC"/>
    <w:rsid w:val="001F2CDB"/>
    <w:rsid w:val="001F2DA9"/>
    <w:rsid w:val="001F2F8C"/>
    <w:rsid w:val="001F339F"/>
    <w:rsid w:val="001F37D4"/>
    <w:rsid w:val="001F46F5"/>
    <w:rsid w:val="001F472D"/>
    <w:rsid w:val="001F5D19"/>
    <w:rsid w:val="001F6196"/>
    <w:rsid w:val="001F665B"/>
    <w:rsid w:val="001F6DB7"/>
    <w:rsid w:val="001F7048"/>
    <w:rsid w:val="001F7A48"/>
    <w:rsid w:val="00200230"/>
    <w:rsid w:val="0020034C"/>
    <w:rsid w:val="0020061F"/>
    <w:rsid w:val="0020097C"/>
    <w:rsid w:val="00200DDC"/>
    <w:rsid w:val="00201209"/>
    <w:rsid w:val="00201DF0"/>
    <w:rsid w:val="0020213E"/>
    <w:rsid w:val="00202194"/>
    <w:rsid w:val="00202BFD"/>
    <w:rsid w:val="00202C09"/>
    <w:rsid w:val="00203010"/>
    <w:rsid w:val="00203339"/>
    <w:rsid w:val="00204163"/>
    <w:rsid w:val="002045AF"/>
    <w:rsid w:val="00204BA2"/>
    <w:rsid w:val="0020560E"/>
    <w:rsid w:val="00205751"/>
    <w:rsid w:val="002060A7"/>
    <w:rsid w:val="00206304"/>
    <w:rsid w:val="002066EB"/>
    <w:rsid w:val="002077C6"/>
    <w:rsid w:val="00207A91"/>
    <w:rsid w:val="0021007B"/>
    <w:rsid w:val="0021045A"/>
    <w:rsid w:val="00210C1A"/>
    <w:rsid w:val="00210CE6"/>
    <w:rsid w:val="00211663"/>
    <w:rsid w:val="002117C4"/>
    <w:rsid w:val="00211929"/>
    <w:rsid w:val="00211A69"/>
    <w:rsid w:val="00211BF5"/>
    <w:rsid w:val="002132D6"/>
    <w:rsid w:val="002133B5"/>
    <w:rsid w:val="0021353E"/>
    <w:rsid w:val="00213676"/>
    <w:rsid w:val="00213824"/>
    <w:rsid w:val="00213E1A"/>
    <w:rsid w:val="00214803"/>
    <w:rsid w:val="00214F45"/>
    <w:rsid w:val="00216016"/>
    <w:rsid w:val="002164D7"/>
    <w:rsid w:val="0021663B"/>
    <w:rsid w:val="00216C11"/>
    <w:rsid w:val="00216E79"/>
    <w:rsid w:val="00216EC9"/>
    <w:rsid w:val="00216F07"/>
    <w:rsid w:val="002171EE"/>
    <w:rsid w:val="002175C7"/>
    <w:rsid w:val="0021788D"/>
    <w:rsid w:val="00220851"/>
    <w:rsid w:val="00220990"/>
    <w:rsid w:val="00220AEC"/>
    <w:rsid w:val="0022101C"/>
    <w:rsid w:val="002217FD"/>
    <w:rsid w:val="00221DC3"/>
    <w:rsid w:val="00221FA9"/>
    <w:rsid w:val="0022234D"/>
    <w:rsid w:val="00222416"/>
    <w:rsid w:val="00222D10"/>
    <w:rsid w:val="00222D21"/>
    <w:rsid w:val="002236A1"/>
    <w:rsid w:val="00223890"/>
    <w:rsid w:val="00223965"/>
    <w:rsid w:val="00223A0D"/>
    <w:rsid w:val="00223DC3"/>
    <w:rsid w:val="002247C2"/>
    <w:rsid w:val="00225372"/>
    <w:rsid w:val="002254DD"/>
    <w:rsid w:val="002258FD"/>
    <w:rsid w:val="00225A23"/>
    <w:rsid w:val="00225F37"/>
    <w:rsid w:val="002262B4"/>
    <w:rsid w:val="002262D9"/>
    <w:rsid w:val="002267E6"/>
    <w:rsid w:val="0022686B"/>
    <w:rsid w:val="0022764D"/>
    <w:rsid w:val="00230101"/>
    <w:rsid w:val="0023032D"/>
    <w:rsid w:val="00230718"/>
    <w:rsid w:val="00230D55"/>
    <w:rsid w:val="0023102E"/>
    <w:rsid w:val="00231050"/>
    <w:rsid w:val="00231129"/>
    <w:rsid w:val="00231210"/>
    <w:rsid w:val="002324A2"/>
    <w:rsid w:val="00232918"/>
    <w:rsid w:val="00232F7D"/>
    <w:rsid w:val="00233514"/>
    <w:rsid w:val="00233A24"/>
    <w:rsid w:val="00233C67"/>
    <w:rsid w:val="00234005"/>
    <w:rsid w:val="00234825"/>
    <w:rsid w:val="002353BC"/>
    <w:rsid w:val="00237AB7"/>
    <w:rsid w:val="00240443"/>
    <w:rsid w:val="00240B07"/>
    <w:rsid w:val="00240B25"/>
    <w:rsid w:val="00241019"/>
    <w:rsid w:val="002411C2"/>
    <w:rsid w:val="002414CB"/>
    <w:rsid w:val="002416FA"/>
    <w:rsid w:val="00241DD9"/>
    <w:rsid w:val="00241F30"/>
    <w:rsid w:val="00242355"/>
    <w:rsid w:val="00242440"/>
    <w:rsid w:val="00242FCE"/>
    <w:rsid w:val="00243C1A"/>
    <w:rsid w:val="00244074"/>
    <w:rsid w:val="002449BB"/>
    <w:rsid w:val="00244F8B"/>
    <w:rsid w:val="002452D8"/>
    <w:rsid w:val="002456DB"/>
    <w:rsid w:val="00245D9A"/>
    <w:rsid w:val="00245FCC"/>
    <w:rsid w:val="00246305"/>
    <w:rsid w:val="002468ED"/>
    <w:rsid w:val="00246EF7"/>
    <w:rsid w:val="00247F4E"/>
    <w:rsid w:val="0025009E"/>
    <w:rsid w:val="00250164"/>
    <w:rsid w:val="00250197"/>
    <w:rsid w:val="0025059F"/>
    <w:rsid w:val="002506F8"/>
    <w:rsid w:val="00252597"/>
    <w:rsid w:val="002526E8"/>
    <w:rsid w:val="00252BB5"/>
    <w:rsid w:val="00252FD5"/>
    <w:rsid w:val="0025321A"/>
    <w:rsid w:val="00253228"/>
    <w:rsid w:val="002533E0"/>
    <w:rsid w:val="00253853"/>
    <w:rsid w:val="00253DE4"/>
    <w:rsid w:val="00253F31"/>
    <w:rsid w:val="002543A1"/>
    <w:rsid w:val="00254E08"/>
    <w:rsid w:val="00255054"/>
    <w:rsid w:val="002556C8"/>
    <w:rsid w:val="00255D1E"/>
    <w:rsid w:val="002561D6"/>
    <w:rsid w:val="00256340"/>
    <w:rsid w:val="00256B63"/>
    <w:rsid w:val="00257107"/>
    <w:rsid w:val="002575D4"/>
    <w:rsid w:val="00257D5F"/>
    <w:rsid w:val="0026045D"/>
    <w:rsid w:val="002617C3"/>
    <w:rsid w:val="0026184B"/>
    <w:rsid w:val="00261A79"/>
    <w:rsid w:val="0026299A"/>
    <w:rsid w:val="002631FB"/>
    <w:rsid w:val="00263228"/>
    <w:rsid w:val="00263683"/>
    <w:rsid w:val="00263707"/>
    <w:rsid w:val="002642DD"/>
    <w:rsid w:val="00264AD6"/>
    <w:rsid w:val="00264B29"/>
    <w:rsid w:val="00265508"/>
    <w:rsid w:val="00266117"/>
    <w:rsid w:val="002663DE"/>
    <w:rsid w:val="00266633"/>
    <w:rsid w:val="00270388"/>
    <w:rsid w:val="002704CB"/>
    <w:rsid w:val="0027063D"/>
    <w:rsid w:val="00270B8E"/>
    <w:rsid w:val="00270B98"/>
    <w:rsid w:val="00270DA1"/>
    <w:rsid w:val="00271156"/>
    <w:rsid w:val="002712D4"/>
    <w:rsid w:val="0027137D"/>
    <w:rsid w:val="0027142E"/>
    <w:rsid w:val="00271591"/>
    <w:rsid w:val="0027167E"/>
    <w:rsid w:val="002717B4"/>
    <w:rsid w:val="00271DE7"/>
    <w:rsid w:val="00271F3C"/>
    <w:rsid w:val="00272113"/>
    <w:rsid w:val="00272231"/>
    <w:rsid w:val="0027281B"/>
    <w:rsid w:val="00272AF9"/>
    <w:rsid w:val="00272AFE"/>
    <w:rsid w:val="00272C61"/>
    <w:rsid w:val="002734F9"/>
    <w:rsid w:val="00273BDC"/>
    <w:rsid w:val="00273D3D"/>
    <w:rsid w:val="00274956"/>
    <w:rsid w:val="00276146"/>
    <w:rsid w:val="0027619F"/>
    <w:rsid w:val="00276C64"/>
    <w:rsid w:val="00276E54"/>
    <w:rsid w:val="002776B6"/>
    <w:rsid w:val="0027782E"/>
    <w:rsid w:val="00277DB6"/>
    <w:rsid w:val="00280144"/>
    <w:rsid w:val="002802DB"/>
    <w:rsid w:val="0028049A"/>
    <w:rsid w:val="00280926"/>
    <w:rsid w:val="00280E5B"/>
    <w:rsid w:val="00280F8A"/>
    <w:rsid w:val="0028107F"/>
    <w:rsid w:val="00281332"/>
    <w:rsid w:val="00281788"/>
    <w:rsid w:val="00281878"/>
    <w:rsid w:val="0028208C"/>
    <w:rsid w:val="0028231B"/>
    <w:rsid w:val="00282525"/>
    <w:rsid w:val="00282C9E"/>
    <w:rsid w:val="002834CF"/>
    <w:rsid w:val="002837AB"/>
    <w:rsid w:val="00283D06"/>
    <w:rsid w:val="00284BBF"/>
    <w:rsid w:val="002852F6"/>
    <w:rsid w:val="00285A1C"/>
    <w:rsid w:val="00285FEC"/>
    <w:rsid w:val="00286077"/>
    <w:rsid w:val="00287344"/>
    <w:rsid w:val="00287CFE"/>
    <w:rsid w:val="00290031"/>
    <w:rsid w:val="0029008B"/>
    <w:rsid w:val="0029046F"/>
    <w:rsid w:val="00290617"/>
    <w:rsid w:val="00290B53"/>
    <w:rsid w:val="00290C9F"/>
    <w:rsid w:val="00290DA8"/>
    <w:rsid w:val="00290E96"/>
    <w:rsid w:val="0029145E"/>
    <w:rsid w:val="002917AD"/>
    <w:rsid w:val="002921F5"/>
    <w:rsid w:val="00292400"/>
    <w:rsid w:val="0029335D"/>
    <w:rsid w:val="002938BE"/>
    <w:rsid w:val="00293B61"/>
    <w:rsid w:val="002947B7"/>
    <w:rsid w:val="00295612"/>
    <w:rsid w:val="00295694"/>
    <w:rsid w:val="00296D3E"/>
    <w:rsid w:val="002974B1"/>
    <w:rsid w:val="002976BB"/>
    <w:rsid w:val="002A01C4"/>
    <w:rsid w:val="002A08D2"/>
    <w:rsid w:val="002A0B3A"/>
    <w:rsid w:val="002A0F5F"/>
    <w:rsid w:val="002A1319"/>
    <w:rsid w:val="002A1387"/>
    <w:rsid w:val="002A19FD"/>
    <w:rsid w:val="002A1A39"/>
    <w:rsid w:val="002A1CD7"/>
    <w:rsid w:val="002A20C5"/>
    <w:rsid w:val="002A24F2"/>
    <w:rsid w:val="002A2E41"/>
    <w:rsid w:val="002A4AE0"/>
    <w:rsid w:val="002A4B73"/>
    <w:rsid w:val="002A4CFD"/>
    <w:rsid w:val="002A4D55"/>
    <w:rsid w:val="002A5302"/>
    <w:rsid w:val="002A5644"/>
    <w:rsid w:val="002A585C"/>
    <w:rsid w:val="002A5EF2"/>
    <w:rsid w:val="002A63F0"/>
    <w:rsid w:val="002A708F"/>
    <w:rsid w:val="002A70AA"/>
    <w:rsid w:val="002A732E"/>
    <w:rsid w:val="002A7569"/>
    <w:rsid w:val="002A7895"/>
    <w:rsid w:val="002A7949"/>
    <w:rsid w:val="002A7B72"/>
    <w:rsid w:val="002A7D3A"/>
    <w:rsid w:val="002A7DB1"/>
    <w:rsid w:val="002B00CA"/>
    <w:rsid w:val="002B0361"/>
    <w:rsid w:val="002B049F"/>
    <w:rsid w:val="002B099B"/>
    <w:rsid w:val="002B0CD2"/>
    <w:rsid w:val="002B1089"/>
    <w:rsid w:val="002B149E"/>
    <w:rsid w:val="002B16E3"/>
    <w:rsid w:val="002B1B71"/>
    <w:rsid w:val="002B1E31"/>
    <w:rsid w:val="002B1EA4"/>
    <w:rsid w:val="002B20B3"/>
    <w:rsid w:val="002B2BDF"/>
    <w:rsid w:val="002B2F8D"/>
    <w:rsid w:val="002B315B"/>
    <w:rsid w:val="002B36F3"/>
    <w:rsid w:val="002B3EBC"/>
    <w:rsid w:val="002B4E22"/>
    <w:rsid w:val="002B532B"/>
    <w:rsid w:val="002B559C"/>
    <w:rsid w:val="002B5742"/>
    <w:rsid w:val="002B5C81"/>
    <w:rsid w:val="002B61A7"/>
    <w:rsid w:val="002B6B4D"/>
    <w:rsid w:val="002B6C0E"/>
    <w:rsid w:val="002B701B"/>
    <w:rsid w:val="002C0003"/>
    <w:rsid w:val="002C01B2"/>
    <w:rsid w:val="002C0711"/>
    <w:rsid w:val="002C0714"/>
    <w:rsid w:val="002C0A09"/>
    <w:rsid w:val="002C0C46"/>
    <w:rsid w:val="002C0DC9"/>
    <w:rsid w:val="002C114B"/>
    <w:rsid w:val="002C1717"/>
    <w:rsid w:val="002C27EF"/>
    <w:rsid w:val="002C29CD"/>
    <w:rsid w:val="002C2D4C"/>
    <w:rsid w:val="002C2F7E"/>
    <w:rsid w:val="002C3013"/>
    <w:rsid w:val="002C31D3"/>
    <w:rsid w:val="002C342D"/>
    <w:rsid w:val="002C415A"/>
    <w:rsid w:val="002C45F2"/>
    <w:rsid w:val="002C46D2"/>
    <w:rsid w:val="002C58FA"/>
    <w:rsid w:val="002C5A41"/>
    <w:rsid w:val="002C5E9E"/>
    <w:rsid w:val="002C673B"/>
    <w:rsid w:val="002C6B20"/>
    <w:rsid w:val="002C726C"/>
    <w:rsid w:val="002C77E2"/>
    <w:rsid w:val="002C7C5D"/>
    <w:rsid w:val="002D0420"/>
    <w:rsid w:val="002D092D"/>
    <w:rsid w:val="002D0EC6"/>
    <w:rsid w:val="002D1051"/>
    <w:rsid w:val="002D10EA"/>
    <w:rsid w:val="002D2498"/>
    <w:rsid w:val="002D2B22"/>
    <w:rsid w:val="002D2E15"/>
    <w:rsid w:val="002D2E9C"/>
    <w:rsid w:val="002D2EA2"/>
    <w:rsid w:val="002D3213"/>
    <w:rsid w:val="002D32D7"/>
    <w:rsid w:val="002D3C0D"/>
    <w:rsid w:val="002D3E1A"/>
    <w:rsid w:val="002D4424"/>
    <w:rsid w:val="002D44FB"/>
    <w:rsid w:val="002D4AFF"/>
    <w:rsid w:val="002D4C8D"/>
    <w:rsid w:val="002D4C90"/>
    <w:rsid w:val="002D59FA"/>
    <w:rsid w:val="002D5D2D"/>
    <w:rsid w:val="002D6309"/>
    <w:rsid w:val="002D65B3"/>
    <w:rsid w:val="002D6AC1"/>
    <w:rsid w:val="002D70B6"/>
    <w:rsid w:val="002D77FA"/>
    <w:rsid w:val="002D7EDA"/>
    <w:rsid w:val="002E006B"/>
    <w:rsid w:val="002E07B4"/>
    <w:rsid w:val="002E1286"/>
    <w:rsid w:val="002E1336"/>
    <w:rsid w:val="002E14D5"/>
    <w:rsid w:val="002E152E"/>
    <w:rsid w:val="002E1D36"/>
    <w:rsid w:val="002E23E7"/>
    <w:rsid w:val="002E2D36"/>
    <w:rsid w:val="002E377D"/>
    <w:rsid w:val="002E379C"/>
    <w:rsid w:val="002E3F0E"/>
    <w:rsid w:val="002E4A54"/>
    <w:rsid w:val="002E4C28"/>
    <w:rsid w:val="002E5165"/>
    <w:rsid w:val="002E5303"/>
    <w:rsid w:val="002E5BA5"/>
    <w:rsid w:val="002E5C57"/>
    <w:rsid w:val="002E6259"/>
    <w:rsid w:val="002E66D0"/>
    <w:rsid w:val="002E70E6"/>
    <w:rsid w:val="002E729A"/>
    <w:rsid w:val="002E7B28"/>
    <w:rsid w:val="002E7FA5"/>
    <w:rsid w:val="002F0E01"/>
    <w:rsid w:val="002F139A"/>
    <w:rsid w:val="002F19C8"/>
    <w:rsid w:val="002F1C5A"/>
    <w:rsid w:val="002F1F0E"/>
    <w:rsid w:val="002F27BC"/>
    <w:rsid w:val="002F2EC2"/>
    <w:rsid w:val="002F34C4"/>
    <w:rsid w:val="002F359C"/>
    <w:rsid w:val="002F38B1"/>
    <w:rsid w:val="002F408B"/>
    <w:rsid w:val="002F42BA"/>
    <w:rsid w:val="002F51D9"/>
    <w:rsid w:val="002F5444"/>
    <w:rsid w:val="002F59FD"/>
    <w:rsid w:val="002F5CD7"/>
    <w:rsid w:val="002F6660"/>
    <w:rsid w:val="002F7CBB"/>
    <w:rsid w:val="00301309"/>
    <w:rsid w:val="00301E98"/>
    <w:rsid w:val="00301EDA"/>
    <w:rsid w:val="003021EF"/>
    <w:rsid w:val="0030223D"/>
    <w:rsid w:val="00302E1B"/>
    <w:rsid w:val="003032C7"/>
    <w:rsid w:val="00303BF8"/>
    <w:rsid w:val="0030448D"/>
    <w:rsid w:val="0030499F"/>
    <w:rsid w:val="003064BD"/>
    <w:rsid w:val="003068C7"/>
    <w:rsid w:val="00306B09"/>
    <w:rsid w:val="003101B9"/>
    <w:rsid w:val="00310608"/>
    <w:rsid w:val="00310B2F"/>
    <w:rsid w:val="00310D1B"/>
    <w:rsid w:val="00311E37"/>
    <w:rsid w:val="00311F2F"/>
    <w:rsid w:val="0031210B"/>
    <w:rsid w:val="0031226E"/>
    <w:rsid w:val="00312CDA"/>
    <w:rsid w:val="00312D49"/>
    <w:rsid w:val="00312DC3"/>
    <w:rsid w:val="00313808"/>
    <w:rsid w:val="003138F8"/>
    <w:rsid w:val="00313936"/>
    <w:rsid w:val="00313BAC"/>
    <w:rsid w:val="00313D0B"/>
    <w:rsid w:val="00313DA4"/>
    <w:rsid w:val="003145BE"/>
    <w:rsid w:val="00314935"/>
    <w:rsid w:val="0031578C"/>
    <w:rsid w:val="003157F1"/>
    <w:rsid w:val="00316008"/>
    <w:rsid w:val="00316BAA"/>
    <w:rsid w:val="00316C30"/>
    <w:rsid w:val="0031703E"/>
    <w:rsid w:val="00317673"/>
    <w:rsid w:val="0031780E"/>
    <w:rsid w:val="00317844"/>
    <w:rsid w:val="00317BCB"/>
    <w:rsid w:val="00320274"/>
    <w:rsid w:val="003207AF"/>
    <w:rsid w:val="00320F08"/>
    <w:rsid w:val="003212A7"/>
    <w:rsid w:val="003215B4"/>
    <w:rsid w:val="003219F6"/>
    <w:rsid w:val="00321BDB"/>
    <w:rsid w:val="003222BD"/>
    <w:rsid w:val="0032284A"/>
    <w:rsid w:val="00322995"/>
    <w:rsid w:val="00322AB6"/>
    <w:rsid w:val="00323F22"/>
    <w:rsid w:val="00323FC5"/>
    <w:rsid w:val="00324502"/>
    <w:rsid w:val="00325287"/>
    <w:rsid w:val="003253DF"/>
    <w:rsid w:val="00326A85"/>
    <w:rsid w:val="00326F9C"/>
    <w:rsid w:val="00327358"/>
    <w:rsid w:val="00327574"/>
    <w:rsid w:val="0032767E"/>
    <w:rsid w:val="003276B8"/>
    <w:rsid w:val="00327855"/>
    <w:rsid w:val="00330021"/>
    <w:rsid w:val="00330231"/>
    <w:rsid w:val="003310B0"/>
    <w:rsid w:val="003310E7"/>
    <w:rsid w:val="00331ADF"/>
    <w:rsid w:val="00331B4F"/>
    <w:rsid w:val="00331B5C"/>
    <w:rsid w:val="00332905"/>
    <w:rsid w:val="00332D52"/>
    <w:rsid w:val="003333FE"/>
    <w:rsid w:val="0033425A"/>
    <w:rsid w:val="00334471"/>
    <w:rsid w:val="00334BE3"/>
    <w:rsid w:val="00334DB4"/>
    <w:rsid w:val="003355FD"/>
    <w:rsid w:val="003358E8"/>
    <w:rsid w:val="00335952"/>
    <w:rsid w:val="00335AD6"/>
    <w:rsid w:val="00336160"/>
    <w:rsid w:val="00336545"/>
    <w:rsid w:val="00336A6F"/>
    <w:rsid w:val="003379EB"/>
    <w:rsid w:val="00337FC1"/>
    <w:rsid w:val="0034004B"/>
    <w:rsid w:val="003400D9"/>
    <w:rsid w:val="0034047E"/>
    <w:rsid w:val="00340A1C"/>
    <w:rsid w:val="00340BFA"/>
    <w:rsid w:val="0034169F"/>
    <w:rsid w:val="0034191A"/>
    <w:rsid w:val="00341AF4"/>
    <w:rsid w:val="00341B57"/>
    <w:rsid w:val="00341C70"/>
    <w:rsid w:val="00341FF5"/>
    <w:rsid w:val="00342AA5"/>
    <w:rsid w:val="0034352C"/>
    <w:rsid w:val="00343F20"/>
    <w:rsid w:val="00344281"/>
    <w:rsid w:val="003442A1"/>
    <w:rsid w:val="003442BC"/>
    <w:rsid w:val="00344347"/>
    <w:rsid w:val="0034548A"/>
    <w:rsid w:val="003454CF"/>
    <w:rsid w:val="00345AE4"/>
    <w:rsid w:val="00345D2E"/>
    <w:rsid w:val="00346CEC"/>
    <w:rsid w:val="00346E96"/>
    <w:rsid w:val="0034715F"/>
    <w:rsid w:val="003473D0"/>
    <w:rsid w:val="003474D2"/>
    <w:rsid w:val="003476A9"/>
    <w:rsid w:val="0035044A"/>
    <w:rsid w:val="0035053B"/>
    <w:rsid w:val="00350A0B"/>
    <w:rsid w:val="00350EF5"/>
    <w:rsid w:val="00350F82"/>
    <w:rsid w:val="00351A68"/>
    <w:rsid w:val="00351E70"/>
    <w:rsid w:val="00351FBA"/>
    <w:rsid w:val="0035229E"/>
    <w:rsid w:val="003527F0"/>
    <w:rsid w:val="003531D2"/>
    <w:rsid w:val="0035402C"/>
    <w:rsid w:val="00354D3E"/>
    <w:rsid w:val="00354FA1"/>
    <w:rsid w:val="00355A66"/>
    <w:rsid w:val="00355C13"/>
    <w:rsid w:val="00355E37"/>
    <w:rsid w:val="00355EB3"/>
    <w:rsid w:val="003563C8"/>
    <w:rsid w:val="0035682E"/>
    <w:rsid w:val="00360234"/>
    <w:rsid w:val="0036061A"/>
    <w:rsid w:val="00360644"/>
    <w:rsid w:val="0036093D"/>
    <w:rsid w:val="0036174A"/>
    <w:rsid w:val="003617A3"/>
    <w:rsid w:val="00361EC8"/>
    <w:rsid w:val="003624B5"/>
    <w:rsid w:val="003625AD"/>
    <w:rsid w:val="00362892"/>
    <w:rsid w:val="00362AB2"/>
    <w:rsid w:val="00362E6E"/>
    <w:rsid w:val="003634DC"/>
    <w:rsid w:val="003638E7"/>
    <w:rsid w:val="003641F9"/>
    <w:rsid w:val="0036420A"/>
    <w:rsid w:val="0036441D"/>
    <w:rsid w:val="0036463B"/>
    <w:rsid w:val="00364926"/>
    <w:rsid w:val="00364C30"/>
    <w:rsid w:val="00364DA9"/>
    <w:rsid w:val="003653DA"/>
    <w:rsid w:val="0036555A"/>
    <w:rsid w:val="0036640B"/>
    <w:rsid w:val="00366DB8"/>
    <w:rsid w:val="00367D89"/>
    <w:rsid w:val="003702AB"/>
    <w:rsid w:val="003707B2"/>
    <w:rsid w:val="00370B16"/>
    <w:rsid w:val="00371087"/>
    <w:rsid w:val="0037122A"/>
    <w:rsid w:val="003716DD"/>
    <w:rsid w:val="003716F6"/>
    <w:rsid w:val="00371A91"/>
    <w:rsid w:val="0037215B"/>
    <w:rsid w:val="003722FD"/>
    <w:rsid w:val="003723DF"/>
    <w:rsid w:val="003724DB"/>
    <w:rsid w:val="00372701"/>
    <w:rsid w:val="00372907"/>
    <w:rsid w:val="00372CD5"/>
    <w:rsid w:val="00373B0E"/>
    <w:rsid w:val="003740AC"/>
    <w:rsid w:val="003747E5"/>
    <w:rsid w:val="00374CBE"/>
    <w:rsid w:val="0037562F"/>
    <w:rsid w:val="0037622E"/>
    <w:rsid w:val="00376369"/>
    <w:rsid w:val="003764B3"/>
    <w:rsid w:val="0037669B"/>
    <w:rsid w:val="00376716"/>
    <w:rsid w:val="00376EAC"/>
    <w:rsid w:val="00377228"/>
    <w:rsid w:val="003772A5"/>
    <w:rsid w:val="00377D6B"/>
    <w:rsid w:val="0038063E"/>
    <w:rsid w:val="003806CB"/>
    <w:rsid w:val="00380B39"/>
    <w:rsid w:val="00380CF3"/>
    <w:rsid w:val="0038136B"/>
    <w:rsid w:val="00381461"/>
    <w:rsid w:val="0038202D"/>
    <w:rsid w:val="00382084"/>
    <w:rsid w:val="00382662"/>
    <w:rsid w:val="00382845"/>
    <w:rsid w:val="00382A25"/>
    <w:rsid w:val="00382BCC"/>
    <w:rsid w:val="00382EA7"/>
    <w:rsid w:val="00383058"/>
    <w:rsid w:val="00383725"/>
    <w:rsid w:val="003838DF"/>
    <w:rsid w:val="00383ADC"/>
    <w:rsid w:val="00383CA1"/>
    <w:rsid w:val="00384598"/>
    <w:rsid w:val="0038478A"/>
    <w:rsid w:val="00384F25"/>
    <w:rsid w:val="003859F5"/>
    <w:rsid w:val="00385C7B"/>
    <w:rsid w:val="00385FD0"/>
    <w:rsid w:val="003860D0"/>
    <w:rsid w:val="0038646C"/>
    <w:rsid w:val="0038704D"/>
    <w:rsid w:val="00387697"/>
    <w:rsid w:val="0038774E"/>
    <w:rsid w:val="00387CF7"/>
    <w:rsid w:val="00387ED9"/>
    <w:rsid w:val="003900B2"/>
    <w:rsid w:val="003904EF"/>
    <w:rsid w:val="003905F5"/>
    <w:rsid w:val="00390629"/>
    <w:rsid w:val="00390643"/>
    <w:rsid w:val="00390C9C"/>
    <w:rsid w:val="00391A6C"/>
    <w:rsid w:val="00391C30"/>
    <w:rsid w:val="00391E97"/>
    <w:rsid w:val="0039293B"/>
    <w:rsid w:val="00392F51"/>
    <w:rsid w:val="0039307D"/>
    <w:rsid w:val="00393531"/>
    <w:rsid w:val="0039392E"/>
    <w:rsid w:val="0039451B"/>
    <w:rsid w:val="003945F5"/>
    <w:rsid w:val="0039477B"/>
    <w:rsid w:val="00394880"/>
    <w:rsid w:val="00394BB0"/>
    <w:rsid w:val="003953CC"/>
    <w:rsid w:val="00395592"/>
    <w:rsid w:val="00395AD4"/>
    <w:rsid w:val="00396492"/>
    <w:rsid w:val="00396980"/>
    <w:rsid w:val="00397267"/>
    <w:rsid w:val="00397499"/>
    <w:rsid w:val="00397572"/>
    <w:rsid w:val="00397588"/>
    <w:rsid w:val="003978CE"/>
    <w:rsid w:val="00397B50"/>
    <w:rsid w:val="00397C03"/>
    <w:rsid w:val="00397D8F"/>
    <w:rsid w:val="003A00DE"/>
    <w:rsid w:val="003A0573"/>
    <w:rsid w:val="003A05B8"/>
    <w:rsid w:val="003A0693"/>
    <w:rsid w:val="003A1418"/>
    <w:rsid w:val="003A17C1"/>
    <w:rsid w:val="003A1819"/>
    <w:rsid w:val="003A2086"/>
    <w:rsid w:val="003A2088"/>
    <w:rsid w:val="003A2267"/>
    <w:rsid w:val="003A2B33"/>
    <w:rsid w:val="003A2DEF"/>
    <w:rsid w:val="003A2EEC"/>
    <w:rsid w:val="003A3FF5"/>
    <w:rsid w:val="003A4118"/>
    <w:rsid w:val="003A4F35"/>
    <w:rsid w:val="003A50E6"/>
    <w:rsid w:val="003A5899"/>
    <w:rsid w:val="003A673C"/>
    <w:rsid w:val="003A707E"/>
    <w:rsid w:val="003A71EF"/>
    <w:rsid w:val="003A7A0A"/>
    <w:rsid w:val="003A7CDD"/>
    <w:rsid w:val="003A7FBD"/>
    <w:rsid w:val="003B00E3"/>
    <w:rsid w:val="003B05D2"/>
    <w:rsid w:val="003B0B79"/>
    <w:rsid w:val="003B0E4B"/>
    <w:rsid w:val="003B19DA"/>
    <w:rsid w:val="003B1B71"/>
    <w:rsid w:val="003B259D"/>
    <w:rsid w:val="003B2814"/>
    <w:rsid w:val="003B2D31"/>
    <w:rsid w:val="003B3034"/>
    <w:rsid w:val="003B3A48"/>
    <w:rsid w:val="003B3E2B"/>
    <w:rsid w:val="003B3E9F"/>
    <w:rsid w:val="003B3FB8"/>
    <w:rsid w:val="003B43B1"/>
    <w:rsid w:val="003B48E7"/>
    <w:rsid w:val="003B4CFD"/>
    <w:rsid w:val="003B5152"/>
    <w:rsid w:val="003B5525"/>
    <w:rsid w:val="003B5C81"/>
    <w:rsid w:val="003B6049"/>
    <w:rsid w:val="003B6146"/>
    <w:rsid w:val="003B6394"/>
    <w:rsid w:val="003B6581"/>
    <w:rsid w:val="003B658F"/>
    <w:rsid w:val="003B67EB"/>
    <w:rsid w:val="003B7700"/>
    <w:rsid w:val="003B7F30"/>
    <w:rsid w:val="003C1602"/>
    <w:rsid w:val="003C1603"/>
    <w:rsid w:val="003C17E6"/>
    <w:rsid w:val="003C18BB"/>
    <w:rsid w:val="003C22CE"/>
    <w:rsid w:val="003C27CA"/>
    <w:rsid w:val="003C2B3C"/>
    <w:rsid w:val="003C3748"/>
    <w:rsid w:val="003C38BE"/>
    <w:rsid w:val="003C3CB6"/>
    <w:rsid w:val="003C413A"/>
    <w:rsid w:val="003C4505"/>
    <w:rsid w:val="003C4820"/>
    <w:rsid w:val="003C49B3"/>
    <w:rsid w:val="003C4A69"/>
    <w:rsid w:val="003C4ADE"/>
    <w:rsid w:val="003C4C12"/>
    <w:rsid w:val="003C4FB1"/>
    <w:rsid w:val="003C50A8"/>
    <w:rsid w:val="003C5528"/>
    <w:rsid w:val="003C5B20"/>
    <w:rsid w:val="003C5BE0"/>
    <w:rsid w:val="003C68D9"/>
    <w:rsid w:val="003C6F10"/>
    <w:rsid w:val="003C7103"/>
    <w:rsid w:val="003C7393"/>
    <w:rsid w:val="003C753F"/>
    <w:rsid w:val="003C7811"/>
    <w:rsid w:val="003C7940"/>
    <w:rsid w:val="003C7DFF"/>
    <w:rsid w:val="003D0729"/>
    <w:rsid w:val="003D0B1A"/>
    <w:rsid w:val="003D0F51"/>
    <w:rsid w:val="003D1ED2"/>
    <w:rsid w:val="003D20EC"/>
    <w:rsid w:val="003D2970"/>
    <w:rsid w:val="003D2C30"/>
    <w:rsid w:val="003D2E36"/>
    <w:rsid w:val="003D2FDA"/>
    <w:rsid w:val="003D3080"/>
    <w:rsid w:val="003D3928"/>
    <w:rsid w:val="003D3D26"/>
    <w:rsid w:val="003D4131"/>
    <w:rsid w:val="003D4219"/>
    <w:rsid w:val="003D4403"/>
    <w:rsid w:val="003D47AE"/>
    <w:rsid w:val="003D48BC"/>
    <w:rsid w:val="003D48C7"/>
    <w:rsid w:val="003D5549"/>
    <w:rsid w:val="003D5A48"/>
    <w:rsid w:val="003D5B04"/>
    <w:rsid w:val="003D5B20"/>
    <w:rsid w:val="003D6334"/>
    <w:rsid w:val="003D63ED"/>
    <w:rsid w:val="003D65E8"/>
    <w:rsid w:val="003D6A50"/>
    <w:rsid w:val="003D6B42"/>
    <w:rsid w:val="003D719F"/>
    <w:rsid w:val="003D7492"/>
    <w:rsid w:val="003D7786"/>
    <w:rsid w:val="003D77A8"/>
    <w:rsid w:val="003D7C0F"/>
    <w:rsid w:val="003E00F0"/>
    <w:rsid w:val="003E026E"/>
    <w:rsid w:val="003E0B9F"/>
    <w:rsid w:val="003E2085"/>
    <w:rsid w:val="003E223E"/>
    <w:rsid w:val="003E2ADD"/>
    <w:rsid w:val="003E2B04"/>
    <w:rsid w:val="003E2B98"/>
    <w:rsid w:val="003E2CB6"/>
    <w:rsid w:val="003E2D8E"/>
    <w:rsid w:val="003E3088"/>
    <w:rsid w:val="003E3CA6"/>
    <w:rsid w:val="003E3D74"/>
    <w:rsid w:val="003E3E83"/>
    <w:rsid w:val="003E4367"/>
    <w:rsid w:val="003E53F9"/>
    <w:rsid w:val="003E596F"/>
    <w:rsid w:val="003E5B3B"/>
    <w:rsid w:val="003E638B"/>
    <w:rsid w:val="003E6E4F"/>
    <w:rsid w:val="003E7DE6"/>
    <w:rsid w:val="003E7EA9"/>
    <w:rsid w:val="003F0B6F"/>
    <w:rsid w:val="003F172C"/>
    <w:rsid w:val="003F1B35"/>
    <w:rsid w:val="003F1FEC"/>
    <w:rsid w:val="003F2155"/>
    <w:rsid w:val="003F237B"/>
    <w:rsid w:val="003F2925"/>
    <w:rsid w:val="003F2963"/>
    <w:rsid w:val="003F2F31"/>
    <w:rsid w:val="003F35BB"/>
    <w:rsid w:val="003F369F"/>
    <w:rsid w:val="003F385B"/>
    <w:rsid w:val="003F3FAD"/>
    <w:rsid w:val="003F428E"/>
    <w:rsid w:val="003F42D1"/>
    <w:rsid w:val="003F46B6"/>
    <w:rsid w:val="003F49DF"/>
    <w:rsid w:val="003F5C42"/>
    <w:rsid w:val="003F5D73"/>
    <w:rsid w:val="003F6004"/>
    <w:rsid w:val="003F6165"/>
    <w:rsid w:val="003F62A5"/>
    <w:rsid w:val="003F6649"/>
    <w:rsid w:val="003F682B"/>
    <w:rsid w:val="004000AE"/>
    <w:rsid w:val="0040015A"/>
    <w:rsid w:val="00400217"/>
    <w:rsid w:val="004002D1"/>
    <w:rsid w:val="004003E6"/>
    <w:rsid w:val="0040085F"/>
    <w:rsid w:val="00400EFF"/>
    <w:rsid w:val="0040240E"/>
    <w:rsid w:val="004024FE"/>
    <w:rsid w:val="00402F02"/>
    <w:rsid w:val="00402FC8"/>
    <w:rsid w:val="004036EC"/>
    <w:rsid w:val="00403B54"/>
    <w:rsid w:val="00403C3E"/>
    <w:rsid w:val="00404019"/>
    <w:rsid w:val="00404184"/>
    <w:rsid w:val="00404289"/>
    <w:rsid w:val="004042BA"/>
    <w:rsid w:val="00404475"/>
    <w:rsid w:val="00404C9F"/>
    <w:rsid w:val="00405B3B"/>
    <w:rsid w:val="00405D07"/>
    <w:rsid w:val="004069DE"/>
    <w:rsid w:val="0040735E"/>
    <w:rsid w:val="0040740C"/>
    <w:rsid w:val="0040752D"/>
    <w:rsid w:val="00407AD1"/>
    <w:rsid w:val="00407E8E"/>
    <w:rsid w:val="00410394"/>
    <w:rsid w:val="004104D0"/>
    <w:rsid w:val="00410ABE"/>
    <w:rsid w:val="00410F96"/>
    <w:rsid w:val="004113A3"/>
    <w:rsid w:val="004114D7"/>
    <w:rsid w:val="004118B4"/>
    <w:rsid w:val="0041198C"/>
    <w:rsid w:val="00411BCB"/>
    <w:rsid w:val="00411BE5"/>
    <w:rsid w:val="00411DE0"/>
    <w:rsid w:val="0041221C"/>
    <w:rsid w:val="0041250D"/>
    <w:rsid w:val="00412590"/>
    <w:rsid w:val="0041276B"/>
    <w:rsid w:val="0041292E"/>
    <w:rsid w:val="00412939"/>
    <w:rsid w:val="00412BA2"/>
    <w:rsid w:val="00412CB9"/>
    <w:rsid w:val="00413944"/>
    <w:rsid w:val="00413B41"/>
    <w:rsid w:val="00413DD4"/>
    <w:rsid w:val="00414706"/>
    <w:rsid w:val="004147B4"/>
    <w:rsid w:val="004147C2"/>
    <w:rsid w:val="004147FF"/>
    <w:rsid w:val="00414D85"/>
    <w:rsid w:val="00414DF8"/>
    <w:rsid w:val="00415381"/>
    <w:rsid w:val="004155E6"/>
    <w:rsid w:val="00415CBC"/>
    <w:rsid w:val="00415D9F"/>
    <w:rsid w:val="004160AE"/>
    <w:rsid w:val="00416A81"/>
    <w:rsid w:val="00416D54"/>
    <w:rsid w:val="00416F9D"/>
    <w:rsid w:val="00417E2D"/>
    <w:rsid w:val="00417F70"/>
    <w:rsid w:val="00420820"/>
    <w:rsid w:val="00420946"/>
    <w:rsid w:val="00420BA2"/>
    <w:rsid w:val="0042112A"/>
    <w:rsid w:val="00421799"/>
    <w:rsid w:val="0042236D"/>
    <w:rsid w:val="00422544"/>
    <w:rsid w:val="004227ED"/>
    <w:rsid w:val="00423A83"/>
    <w:rsid w:val="004245E3"/>
    <w:rsid w:val="004246E5"/>
    <w:rsid w:val="004246F1"/>
    <w:rsid w:val="00424BE4"/>
    <w:rsid w:val="00424F8B"/>
    <w:rsid w:val="00425791"/>
    <w:rsid w:val="0042591B"/>
    <w:rsid w:val="00425943"/>
    <w:rsid w:val="0042610B"/>
    <w:rsid w:val="00426525"/>
    <w:rsid w:val="004268A2"/>
    <w:rsid w:val="00426977"/>
    <w:rsid w:val="00426A3C"/>
    <w:rsid w:val="00426EA3"/>
    <w:rsid w:val="00427069"/>
    <w:rsid w:val="0042741D"/>
    <w:rsid w:val="004277B5"/>
    <w:rsid w:val="00427913"/>
    <w:rsid w:val="00427C62"/>
    <w:rsid w:val="00427E3D"/>
    <w:rsid w:val="00430877"/>
    <w:rsid w:val="00432369"/>
    <w:rsid w:val="00433184"/>
    <w:rsid w:val="00433499"/>
    <w:rsid w:val="004335E2"/>
    <w:rsid w:val="00433B13"/>
    <w:rsid w:val="00434344"/>
    <w:rsid w:val="00434567"/>
    <w:rsid w:val="0043475A"/>
    <w:rsid w:val="00434BA4"/>
    <w:rsid w:val="00434DA6"/>
    <w:rsid w:val="00434EDC"/>
    <w:rsid w:val="00435A96"/>
    <w:rsid w:val="00436467"/>
    <w:rsid w:val="0043682E"/>
    <w:rsid w:val="00436A9D"/>
    <w:rsid w:val="004371B6"/>
    <w:rsid w:val="004371D4"/>
    <w:rsid w:val="004376C3"/>
    <w:rsid w:val="00437C3E"/>
    <w:rsid w:val="00437FD0"/>
    <w:rsid w:val="00440249"/>
    <w:rsid w:val="004411EE"/>
    <w:rsid w:val="004412AF"/>
    <w:rsid w:val="004413E1"/>
    <w:rsid w:val="00441553"/>
    <w:rsid w:val="00441E0E"/>
    <w:rsid w:val="00442615"/>
    <w:rsid w:val="004428E6"/>
    <w:rsid w:val="0044306D"/>
    <w:rsid w:val="00443BD3"/>
    <w:rsid w:val="00443CDD"/>
    <w:rsid w:val="004445F5"/>
    <w:rsid w:val="004447BB"/>
    <w:rsid w:val="00444A0D"/>
    <w:rsid w:val="00444AB3"/>
    <w:rsid w:val="00445195"/>
    <w:rsid w:val="0044541F"/>
    <w:rsid w:val="00445763"/>
    <w:rsid w:val="00445A8C"/>
    <w:rsid w:val="00445DD5"/>
    <w:rsid w:val="00445EE8"/>
    <w:rsid w:val="004467F3"/>
    <w:rsid w:val="00446A55"/>
    <w:rsid w:val="00446C52"/>
    <w:rsid w:val="004474C2"/>
    <w:rsid w:val="00451D29"/>
    <w:rsid w:val="0045236A"/>
    <w:rsid w:val="00452459"/>
    <w:rsid w:val="004528AE"/>
    <w:rsid w:val="00453284"/>
    <w:rsid w:val="00453DBC"/>
    <w:rsid w:val="004540D3"/>
    <w:rsid w:val="00454357"/>
    <w:rsid w:val="004544EC"/>
    <w:rsid w:val="00454D09"/>
    <w:rsid w:val="00454EAC"/>
    <w:rsid w:val="004557BF"/>
    <w:rsid w:val="004565C7"/>
    <w:rsid w:val="00456D7F"/>
    <w:rsid w:val="004573D0"/>
    <w:rsid w:val="004576F7"/>
    <w:rsid w:val="004577AC"/>
    <w:rsid w:val="00457992"/>
    <w:rsid w:val="00457E1F"/>
    <w:rsid w:val="00457F49"/>
    <w:rsid w:val="00460588"/>
    <w:rsid w:val="00460964"/>
    <w:rsid w:val="00460E32"/>
    <w:rsid w:val="0046110E"/>
    <w:rsid w:val="004616EE"/>
    <w:rsid w:val="004617F4"/>
    <w:rsid w:val="004620D7"/>
    <w:rsid w:val="0046227D"/>
    <w:rsid w:val="00462556"/>
    <w:rsid w:val="00462639"/>
    <w:rsid w:val="00462721"/>
    <w:rsid w:val="00462795"/>
    <w:rsid w:val="00462E8C"/>
    <w:rsid w:val="004632E6"/>
    <w:rsid w:val="004637E5"/>
    <w:rsid w:val="004641DF"/>
    <w:rsid w:val="004645F5"/>
    <w:rsid w:val="004653CE"/>
    <w:rsid w:val="0046549D"/>
    <w:rsid w:val="004654CA"/>
    <w:rsid w:val="00465730"/>
    <w:rsid w:val="00465870"/>
    <w:rsid w:val="00466307"/>
    <w:rsid w:val="00466366"/>
    <w:rsid w:val="00466537"/>
    <w:rsid w:val="00466A7C"/>
    <w:rsid w:val="0046703A"/>
    <w:rsid w:val="004670D8"/>
    <w:rsid w:val="00467963"/>
    <w:rsid w:val="004679A6"/>
    <w:rsid w:val="00467ECD"/>
    <w:rsid w:val="004700B0"/>
    <w:rsid w:val="004701EE"/>
    <w:rsid w:val="004708B8"/>
    <w:rsid w:val="004708F9"/>
    <w:rsid w:val="00470B10"/>
    <w:rsid w:val="00471221"/>
    <w:rsid w:val="004716EF"/>
    <w:rsid w:val="0047183B"/>
    <w:rsid w:val="00471A4B"/>
    <w:rsid w:val="00471FCE"/>
    <w:rsid w:val="00473672"/>
    <w:rsid w:val="00473BC4"/>
    <w:rsid w:val="00473D02"/>
    <w:rsid w:val="00473EDD"/>
    <w:rsid w:val="004740F2"/>
    <w:rsid w:val="004741AB"/>
    <w:rsid w:val="00474DC5"/>
    <w:rsid w:val="0047506E"/>
    <w:rsid w:val="00475207"/>
    <w:rsid w:val="00476DE1"/>
    <w:rsid w:val="00476DF2"/>
    <w:rsid w:val="00476EB4"/>
    <w:rsid w:val="00477393"/>
    <w:rsid w:val="00477494"/>
    <w:rsid w:val="0047769D"/>
    <w:rsid w:val="00477B2E"/>
    <w:rsid w:val="00477E9F"/>
    <w:rsid w:val="00480CD4"/>
    <w:rsid w:val="00480D7E"/>
    <w:rsid w:val="00481595"/>
    <w:rsid w:val="00481687"/>
    <w:rsid w:val="004820A5"/>
    <w:rsid w:val="00482312"/>
    <w:rsid w:val="004823E2"/>
    <w:rsid w:val="00482897"/>
    <w:rsid w:val="00483779"/>
    <w:rsid w:val="00483B70"/>
    <w:rsid w:val="004840DD"/>
    <w:rsid w:val="004841F0"/>
    <w:rsid w:val="00484C3B"/>
    <w:rsid w:val="00485AAC"/>
    <w:rsid w:val="004862B6"/>
    <w:rsid w:val="004865B8"/>
    <w:rsid w:val="00486D44"/>
    <w:rsid w:val="004873EE"/>
    <w:rsid w:val="004877B9"/>
    <w:rsid w:val="00487E7A"/>
    <w:rsid w:val="00487ED3"/>
    <w:rsid w:val="00487F00"/>
    <w:rsid w:val="00490699"/>
    <w:rsid w:val="00490C5D"/>
    <w:rsid w:val="00490CAF"/>
    <w:rsid w:val="00490E98"/>
    <w:rsid w:val="00490F90"/>
    <w:rsid w:val="0049113B"/>
    <w:rsid w:val="00491A2D"/>
    <w:rsid w:val="00491D9F"/>
    <w:rsid w:val="0049256C"/>
    <w:rsid w:val="00492BB1"/>
    <w:rsid w:val="00492FD5"/>
    <w:rsid w:val="004930E9"/>
    <w:rsid w:val="00493244"/>
    <w:rsid w:val="00493645"/>
    <w:rsid w:val="004937AD"/>
    <w:rsid w:val="00493F67"/>
    <w:rsid w:val="0049417A"/>
    <w:rsid w:val="0049471F"/>
    <w:rsid w:val="00494896"/>
    <w:rsid w:val="00494A22"/>
    <w:rsid w:val="00494BEA"/>
    <w:rsid w:val="00494E5E"/>
    <w:rsid w:val="004950BF"/>
    <w:rsid w:val="0049524F"/>
    <w:rsid w:val="00495B8C"/>
    <w:rsid w:val="00495DEB"/>
    <w:rsid w:val="00495DEE"/>
    <w:rsid w:val="00495EAC"/>
    <w:rsid w:val="00495ED1"/>
    <w:rsid w:val="004966B2"/>
    <w:rsid w:val="004969BF"/>
    <w:rsid w:val="00496FD5"/>
    <w:rsid w:val="00497249"/>
    <w:rsid w:val="004973A2"/>
    <w:rsid w:val="004973F6"/>
    <w:rsid w:val="0049746C"/>
    <w:rsid w:val="004976F6"/>
    <w:rsid w:val="004A0027"/>
    <w:rsid w:val="004A07F9"/>
    <w:rsid w:val="004A0A05"/>
    <w:rsid w:val="004A0E18"/>
    <w:rsid w:val="004A0E6D"/>
    <w:rsid w:val="004A159F"/>
    <w:rsid w:val="004A1F81"/>
    <w:rsid w:val="004A220A"/>
    <w:rsid w:val="004A25F8"/>
    <w:rsid w:val="004A2640"/>
    <w:rsid w:val="004A2A29"/>
    <w:rsid w:val="004A2A2D"/>
    <w:rsid w:val="004A2BFE"/>
    <w:rsid w:val="004A3071"/>
    <w:rsid w:val="004A3FF0"/>
    <w:rsid w:val="004A4CE2"/>
    <w:rsid w:val="004A4E35"/>
    <w:rsid w:val="004A5288"/>
    <w:rsid w:val="004A56AB"/>
    <w:rsid w:val="004A6096"/>
    <w:rsid w:val="004A635A"/>
    <w:rsid w:val="004A63FC"/>
    <w:rsid w:val="004A7562"/>
    <w:rsid w:val="004A77F8"/>
    <w:rsid w:val="004A7F8B"/>
    <w:rsid w:val="004B02F2"/>
    <w:rsid w:val="004B0302"/>
    <w:rsid w:val="004B05CD"/>
    <w:rsid w:val="004B075C"/>
    <w:rsid w:val="004B12A8"/>
    <w:rsid w:val="004B12D6"/>
    <w:rsid w:val="004B19DC"/>
    <w:rsid w:val="004B1FA8"/>
    <w:rsid w:val="004B23A6"/>
    <w:rsid w:val="004B3683"/>
    <w:rsid w:val="004B3BE3"/>
    <w:rsid w:val="004B3F2D"/>
    <w:rsid w:val="004B4208"/>
    <w:rsid w:val="004B4238"/>
    <w:rsid w:val="004B4872"/>
    <w:rsid w:val="004B4DC2"/>
    <w:rsid w:val="004B5588"/>
    <w:rsid w:val="004B560A"/>
    <w:rsid w:val="004B5F2B"/>
    <w:rsid w:val="004B6B42"/>
    <w:rsid w:val="004B6F91"/>
    <w:rsid w:val="004B72CD"/>
    <w:rsid w:val="004B77F4"/>
    <w:rsid w:val="004B78BC"/>
    <w:rsid w:val="004B7A0C"/>
    <w:rsid w:val="004B7D9D"/>
    <w:rsid w:val="004C05FB"/>
    <w:rsid w:val="004C0E46"/>
    <w:rsid w:val="004C133A"/>
    <w:rsid w:val="004C13B9"/>
    <w:rsid w:val="004C18B9"/>
    <w:rsid w:val="004C2B2D"/>
    <w:rsid w:val="004C2B98"/>
    <w:rsid w:val="004C2EF1"/>
    <w:rsid w:val="004C3144"/>
    <w:rsid w:val="004C3B7E"/>
    <w:rsid w:val="004C41A2"/>
    <w:rsid w:val="004C46A2"/>
    <w:rsid w:val="004C4CE1"/>
    <w:rsid w:val="004C4FA6"/>
    <w:rsid w:val="004C502D"/>
    <w:rsid w:val="004C5640"/>
    <w:rsid w:val="004C5DEC"/>
    <w:rsid w:val="004C6B40"/>
    <w:rsid w:val="004C7077"/>
    <w:rsid w:val="004C7630"/>
    <w:rsid w:val="004D0D32"/>
    <w:rsid w:val="004D142F"/>
    <w:rsid w:val="004D1CE0"/>
    <w:rsid w:val="004D1F3B"/>
    <w:rsid w:val="004D1F56"/>
    <w:rsid w:val="004D2122"/>
    <w:rsid w:val="004D2C6A"/>
    <w:rsid w:val="004D320E"/>
    <w:rsid w:val="004D32D5"/>
    <w:rsid w:val="004D34E9"/>
    <w:rsid w:val="004D37C3"/>
    <w:rsid w:val="004D3A3D"/>
    <w:rsid w:val="004D4690"/>
    <w:rsid w:val="004D4D77"/>
    <w:rsid w:val="004D4E55"/>
    <w:rsid w:val="004D5448"/>
    <w:rsid w:val="004D5653"/>
    <w:rsid w:val="004D5808"/>
    <w:rsid w:val="004D590B"/>
    <w:rsid w:val="004D5D00"/>
    <w:rsid w:val="004D5E35"/>
    <w:rsid w:val="004D5E51"/>
    <w:rsid w:val="004D6143"/>
    <w:rsid w:val="004D6291"/>
    <w:rsid w:val="004D6481"/>
    <w:rsid w:val="004D696F"/>
    <w:rsid w:val="004D6F85"/>
    <w:rsid w:val="004D765B"/>
    <w:rsid w:val="004E01F6"/>
    <w:rsid w:val="004E0AF3"/>
    <w:rsid w:val="004E0B6C"/>
    <w:rsid w:val="004E0FD0"/>
    <w:rsid w:val="004E2383"/>
    <w:rsid w:val="004E244E"/>
    <w:rsid w:val="004E263E"/>
    <w:rsid w:val="004E26AC"/>
    <w:rsid w:val="004E26F0"/>
    <w:rsid w:val="004E2807"/>
    <w:rsid w:val="004E28B1"/>
    <w:rsid w:val="004E2AA6"/>
    <w:rsid w:val="004E2FF5"/>
    <w:rsid w:val="004E3755"/>
    <w:rsid w:val="004E48FB"/>
    <w:rsid w:val="004E4A29"/>
    <w:rsid w:val="004E4DCF"/>
    <w:rsid w:val="004E52A3"/>
    <w:rsid w:val="004E54B4"/>
    <w:rsid w:val="004E573D"/>
    <w:rsid w:val="004E59E2"/>
    <w:rsid w:val="004E5AA1"/>
    <w:rsid w:val="004E687D"/>
    <w:rsid w:val="004E6DD5"/>
    <w:rsid w:val="004E7162"/>
    <w:rsid w:val="004E793F"/>
    <w:rsid w:val="004E79AC"/>
    <w:rsid w:val="004E7E9C"/>
    <w:rsid w:val="004F0083"/>
    <w:rsid w:val="004F0A4E"/>
    <w:rsid w:val="004F0E28"/>
    <w:rsid w:val="004F0EB4"/>
    <w:rsid w:val="004F1871"/>
    <w:rsid w:val="004F18E5"/>
    <w:rsid w:val="004F1C5D"/>
    <w:rsid w:val="004F20A7"/>
    <w:rsid w:val="004F20CE"/>
    <w:rsid w:val="004F22D7"/>
    <w:rsid w:val="004F2412"/>
    <w:rsid w:val="004F2416"/>
    <w:rsid w:val="004F2943"/>
    <w:rsid w:val="004F3E07"/>
    <w:rsid w:val="004F4454"/>
    <w:rsid w:val="004F4B8F"/>
    <w:rsid w:val="004F4D67"/>
    <w:rsid w:val="004F5639"/>
    <w:rsid w:val="004F6671"/>
    <w:rsid w:val="004F68F8"/>
    <w:rsid w:val="004F6B30"/>
    <w:rsid w:val="004F7883"/>
    <w:rsid w:val="0050063A"/>
    <w:rsid w:val="005007AA"/>
    <w:rsid w:val="00500DCD"/>
    <w:rsid w:val="00501156"/>
    <w:rsid w:val="005018A4"/>
    <w:rsid w:val="00501E63"/>
    <w:rsid w:val="0050221A"/>
    <w:rsid w:val="0050246B"/>
    <w:rsid w:val="0050252F"/>
    <w:rsid w:val="0050284A"/>
    <w:rsid w:val="00502A8A"/>
    <w:rsid w:val="00502BB6"/>
    <w:rsid w:val="00503277"/>
    <w:rsid w:val="00503560"/>
    <w:rsid w:val="00503A2A"/>
    <w:rsid w:val="00503CDC"/>
    <w:rsid w:val="00503F84"/>
    <w:rsid w:val="00504126"/>
    <w:rsid w:val="0050435E"/>
    <w:rsid w:val="00504E84"/>
    <w:rsid w:val="00504EF6"/>
    <w:rsid w:val="00504F00"/>
    <w:rsid w:val="005057C2"/>
    <w:rsid w:val="0050599F"/>
    <w:rsid w:val="00505B0C"/>
    <w:rsid w:val="00505F1E"/>
    <w:rsid w:val="00506561"/>
    <w:rsid w:val="00506948"/>
    <w:rsid w:val="00506B97"/>
    <w:rsid w:val="00506CA6"/>
    <w:rsid w:val="00506F26"/>
    <w:rsid w:val="0050721F"/>
    <w:rsid w:val="0050735D"/>
    <w:rsid w:val="005076EC"/>
    <w:rsid w:val="00510242"/>
    <w:rsid w:val="005105B9"/>
    <w:rsid w:val="005105DA"/>
    <w:rsid w:val="00510C73"/>
    <w:rsid w:val="005112F8"/>
    <w:rsid w:val="00511868"/>
    <w:rsid w:val="00511B70"/>
    <w:rsid w:val="00511C45"/>
    <w:rsid w:val="00511F5B"/>
    <w:rsid w:val="00511FBF"/>
    <w:rsid w:val="00512CE8"/>
    <w:rsid w:val="00513126"/>
    <w:rsid w:val="005132B1"/>
    <w:rsid w:val="00513EC1"/>
    <w:rsid w:val="00514890"/>
    <w:rsid w:val="00514DDD"/>
    <w:rsid w:val="0051569E"/>
    <w:rsid w:val="00515929"/>
    <w:rsid w:val="00515C63"/>
    <w:rsid w:val="00515F5A"/>
    <w:rsid w:val="00516030"/>
    <w:rsid w:val="00516533"/>
    <w:rsid w:val="005165C2"/>
    <w:rsid w:val="00516647"/>
    <w:rsid w:val="0051759D"/>
    <w:rsid w:val="00517770"/>
    <w:rsid w:val="005177E2"/>
    <w:rsid w:val="0051781F"/>
    <w:rsid w:val="00517BC6"/>
    <w:rsid w:val="005202C9"/>
    <w:rsid w:val="005205A7"/>
    <w:rsid w:val="005205DE"/>
    <w:rsid w:val="00520B39"/>
    <w:rsid w:val="0052106A"/>
    <w:rsid w:val="005210A8"/>
    <w:rsid w:val="005211DE"/>
    <w:rsid w:val="0052196B"/>
    <w:rsid w:val="00521A9D"/>
    <w:rsid w:val="005227AC"/>
    <w:rsid w:val="00522C70"/>
    <w:rsid w:val="00522CFB"/>
    <w:rsid w:val="0052348F"/>
    <w:rsid w:val="005241D1"/>
    <w:rsid w:val="00524CF3"/>
    <w:rsid w:val="00524D03"/>
    <w:rsid w:val="00524F79"/>
    <w:rsid w:val="00524F9F"/>
    <w:rsid w:val="005252D9"/>
    <w:rsid w:val="00525F7D"/>
    <w:rsid w:val="00526271"/>
    <w:rsid w:val="00526A24"/>
    <w:rsid w:val="0052712E"/>
    <w:rsid w:val="00527268"/>
    <w:rsid w:val="0052741D"/>
    <w:rsid w:val="00527D31"/>
    <w:rsid w:val="00530025"/>
    <w:rsid w:val="005300EF"/>
    <w:rsid w:val="005309E0"/>
    <w:rsid w:val="00531A64"/>
    <w:rsid w:val="00531B8B"/>
    <w:rsid w:val="00531E0F"/>
    <w:rsid w:val="00531F5F"/>
    <w:rsid w:val="00532731"/>
    <w:rsid w:val="005337CB"/>
    <w:rsid w:val="00533D07"/>
    <w:rsid w:val="00533D26"/>
    <w:rsid w:val="00534075"/>
    <w:rsid w:val="005340CC"/>
    <w:rsid w:val="0053421E"/>
    <w:rsid w:val="00534296"/>
    <w:rsid w:val="00534415"/>
    <w:rsid w:val="00534742"/>
    <w:rsid w:val="00534A11"/>
    <w:rsid w:val="005350B5"/>
    <w:rsid w:val="00535FE2"/>
    <w:rsid w:val="00536113"/>
    <w:rsid w:val="00536336"/>
    <w:rsid w:val="00537248"/>
    <w:rsid w:val="00537262"/>
    <w:rsid w:val="00540A54"/>
    <w:rsid w:val="00540AD8"/>
    <w:rsid w:val="005410B3"/>
    <w:rsid w:val="005414C0"/>
    <w:rsid w:val="00541513"/>
    <w:rsid w:val="0054185C"/>
    <w:rsid w:val="00541D49"/>
    <w:rsid w:val="005422A2"/>
    <w:rsid w:val="005424CA"/>
    <w:rsid w:val="005426D2"/>
    <w:rsid w:val="00543C05"/>
    <w:rsid w:val="00543E82"/>
    <w:rsid w:val="005442A6"/>
    <w:rsid w:val="005447BD"/>
    <w:rsid w:val="00544FD3"/>
    <w:rsid w:val="005451AD"/>
    <w:rsid w:val="00545F8E"/>
    <w:rsid w:val="005460D6"/>
    <w:rsid w:val="0054638D"/>
    <w:rsid w:val="005463CE"/>
    <w:rsid w:val="00546969"/>
    <w:rsid w:val="00546D75"/>
    <w:rsid w:val="00547315"/>
    <w:rsid w:val="00547661"/>
    <w:rsid w:val="00547DBB"/>
    <w:rsid w:val="00551650"/>
    <w:rsid w:val="005516AF"/>
    <w:rsid w:val="0055195E"/>
    <w:rsid w:val="0055320F"/>
    <w:rsid w:val="00553321"/>
    <w:rsid w:val="00553C2F"/>
    <w:rsid w:val="00553F02"/>
    <w:rsid w:val="00554510"/>
    <w:rsid w:val="005559D0"/>
    <w:rsid w:val="00556072"/>
    <w:rsid w:val="005571FD"/>
    <w:rsid w:val="00557370"/>
    <w:rsid w:val="00557A8A"/>
    <w:rsid w:val="0056066A"/>
    <w:rsid w:val="005606FD"/>
    <w:rsid w:val="00560E2F"/>
    <w:rsid w:val="005614E3"/>
    <w:rsid w:val="005615E4"/>
    <w:rsid w:val="005617FC"/>
    <w:rsid w:val="005618A1"/>
    <w:rsid w:val="005626F0"/>
    <w:rsid w:val="00562AEA"/>
    <w:rsid w:val="0056309D"/>
    <w:rsid w:val="0056326F"/>
    <w:rsid w:val="00563441"/>
    <w:rsid w:val="0056372F"/>
    <w:rsid w:val="00563B8F"/>
    <w:rsid w:val="0056428F"/>
    <w:rsid w:val="005645F4"/>
    <w:rsid w:val="00564F96"/>
    <w:rsid w:val="00564FD9"/>
    <w:rsid w:val="00564FE6"/>
    <w:rsid w:val="00566182"/>
    <w:rsid w:val="005662F7"/>
    <w:rsid w:val="00566642"/>
    <w:rsid w:val="00566EAD"/>
    <w:rsid w:val="00567022"/>
    <w:rsid w:val="00567388"/>
    <w:rsid w:val="00567779"/>
    <w:rsid w:val="00567AEA"/>
    <w:rsid w:val="00570CF9"/>
    <w:rsid w:val="0057173E"/>
    <w:rsid w:val="005724D6"/>
    <w:rsid w:val="00572704"/>
    <w:rsid w:val="00572754"/>
    <w:rsid w:val="005734BD"/>
    <w:rsid w:val="005741DB"/>
    <w:rsid w:val="00574394"/>
    <w:rsid w:val="005747A8"/>
    <w:rsid w:val="005751B2"/>
    <w:rsid w:val="00575786"/>
    <w:rsid w:val="005758C3"/>
    <w:rsid w:val="00575B8B"/>
    <w:rsid w:val="005763F7"/>
    <w:rsid w:val="00576CAE"/>
    <w:rsid w:val="00576EF2"/>
    <w:rsid w:val="0057746B"/>
    <w:rsid w:val="00577729"/>
    <w:rsid w:val="00577A38"/>
    <w:rsid w:val="00577CF3"/>
    <w:rsid w:val="00577F5A"/>
    <w:rsid w:val="00580281"/>
    <w:rsid w:val="00580422"/>
    <w:rsid w:val="0058047A"/>
    <w:rsid w:val="00580722"/>
    <w:rsid w:val="005813EE"/>
    <w:rsid w:val="0058245D"/>
    <w:rsid w:val="00582725"/>
    <w:rsid w:val="005828BE"/>
    <w:rsid w:val="00582912"/>
    <w:rsid w:val="00582A31"/>
    <w:rsid w:val="00582C28"/>
    <w:rsid w:val="00582EE6"/>
    <w:rsid w:val="00583091"/>
    <w:rsid w:val="00583B5B"/>
    <w:rsid w:val="00583C12"/>
    <w:rsid w:val="00584325"/>
    <w:rsid w:val="00584939"/>
    <w:rsid w:val="00584E8B"/>
    <w:rsid w:val="0058543F"/>
    <w:rsid w:val="0058545C"/>
    <w:rsid w:val="00586276"/>
    <w:rsid w:val="00586571"/>
    <w:rsid w:val="0058693D"/>
    <w:rsid w:val="00586A02"/>
    <w:rsid w:val="005872D4"/>
    <w:rsid w:val="005876D8"/>
    <w:rsid w:val="00590250"/>
    <w:rsid w:val="005908FF"/>
    <w:rsid w:val="00590AA2"/>
    <w:rsid w:val="00590CB2"/>
    <w:rsid w:val="00590D0F"/>
    <w:rsid w:val="00590DE2"/>
    <w:rsid w:val="0059111A"/>
    <w:rsid w:val="005915F1"/>
    <w:rsid w:val="00591A62"/>
    <w:rsid w:val="00591AF9"/>
    <w:rsid w:val="005922EB"/>
    <w:rsid w:val="005922F5"/>
    <w:rsid w:val="005927DC"/>
    <w:rsid w:val="00592BA2"/>
    <w:rsid w:val="00592EE3"/>
    <w:rsid w:val="00593467"/>
    <w:rsid w:val="005936A7"/>
    <w:rsid w:val="00593755"/>
    <w:rsid w:val="005939CE"/>
    <w:rsid w:val="00594F78"/>
    <w:rsid w:val="005950B5"/>
    <w:rsid w:val="005950CC"/>
    <w:rsid w:val="005959CB"/>
    <w:rsid w:val="00595F83"/>
    <w:rsid w:val="00596356"/>
    <w:rsid w:val="0059696C"/>
    <w:rsid w:val="00596994"/>
    <w:rsid w:val="00596B03"/>
    <w:rsid w:val="00596DB0"/>
    <w:rsid w:val="00597604"/>
    <w:rsid w:val="00597B4D"/>
    <w:rsid w:val="00597CBD"/>
    <w:rsid w:val="005A03BF"/>
    <w:rsid w:val="005A06E5"/>
    <w:rsid w:val="005A0B56"/>
    <w:rsid w:val="005A0FC4"/>
    <w:rsid w:val="005A131D"/>
    <w:rsid w:val="005A13A1"/>
    <w:rsid w:val="005A1820"/>
    <w:rsid w:val="005A1C83"/>
    <w:rsid w:val="005A2032"/>
    <w:rsid w:val="005A206E"/>
    <w:rsid w:val="005A2120"/>
    <w:rsid w:val="005A260F"/>
    <w:rsid w:val="005A268D"/>
    <w:rsid w:val="005A3EED"/>
    <w:rsid w:val="005A3FB1"/>
    <w:rsid w:val="005A431D"/>
    <w:rsid w:val="005A4AFC"/>
    <w:rsid w:val="005A4F58"/>
    <w:rsid w:val="005A5151"/>
    <w:rsid w:val="005A6504"/>
    <w:rsid w:val="005A67EE"/>
    <w:rsid w:val="005A6E39"/>
    <w:rsid w:val="005A6E3B"/>
    <w:rsid w:val="005A7608"/>
    <w:rsid w:val="005A77D8"/>
    <w:rsid w:val="005A7988"/>
    <w:rsid w:val="005A7B12"/>
    <w:rsid w:val="005B06A6"/>
    <w:rsid w:val="005B0893"/>
    <w:rsid w:val="005B09B1"/>
    <w:rsid w:val="005B14CA"/>
    <w:rsid w:val="005B1527"/>
    <w:rsid w:val="005B1777"/>
    <w:rsid w:val="005B21A7"/>
    <w:rsid w:val="005B24CF"/>
    <w:rsid w:val="005B3031"/>
    <w:rsid w:val="005B317F"/>
    <w:rsid w:val="005B33E4"/>
    <w:rsid w:val="005B3847"/>
    <w:rsid w:val="005B3A32"/>
    <w:rsid w:val="005B3E09"/>
    <w:rsid w:val="005B3F87"/>
    <w:rsid w:val="005B41F7"/>
    <w:rsid w:val="005B438C"/>
    <w:rsid w:val="005B45D0"/>
    <w:rsid w:val="005B460D"/>
    <w:rsid w:val="005B4C3F"/>
    <w:rsid w:val="005B513F"/>
    <w:rsid w:val="005B55BF"/>
    <w:rsid w:val="005B5A76"/>
    <w:rsid w:val="005B61FE"/>
    <w:rsid w:val="005B68E5"/>
    <w:rsid w:val="005B69A0"/>
    <w:rsid w:val="005B7F99"/>
    <w:rsid w:val="005C05C9"/>
    <w:rsid w:val="005C065E"/>
    <w:rsid w:val="005C12EA"/>
    <w:rsid w:val="005C1BDF"/>
    <w:rsid w:val="005C1C86"/>
    <w:rsid w:val="005C1E39"/>
    <w:rsid w:val="005C2CFE"/>
    <w:rsid w:val="005C363A"/>
    <w:rsid w:val="005C38C1"/>
    <w:rsid w:val="005C3AF6"/>
    <w:rsid w:val="005C4108"/>
    <w:rsid w:val="005C50C4"/>
    <w:rsid w:val="005C54E5"/>
    <w:rsid w:val="005C55D9"/>
    <w:rsid w:val="005C596D"/>
    <w:rsid w:val="005C5CEC"/>
    <w:rsid w:val="005C5E08"/>
    <w:rsid w:val="005C6271"/>
    <w:rsid w:val="005C651B"/>
    <w:rsid w:val="005C692A"/>
    <w:rsid w:val="005C6A7E"/>
    <w:rsid w:val="005C76EF"/>
    <w:rsid w:val="005D00A7"/>
    <w:rsid w:val="005D0BB2"/>
    <w:rsid w:val="005D0FCD"/>
    <w:rsid w:val="005D156D"/>
    <w:rsid w:val="005D1FB8"/>
    <w:rsid w:val="005D2040"/>
    <w:rsid w:val="005D2348"/>
    <w:rsid w:val="005D295B"/>
    <w:rsid w:val="005D36EF"/>
    <w:rsid w:val="005D3E29"/>
    <w:rsid w:val="005D4862"/>
    <w:rsid w:val="005D4A7D"/>
    <w:rsid w:val="005D55E2"/>
    <w:rsid w:val="005D55FB"/>
    <w:rsid w:val="005D59EB"/>
    <w:rsid w:val="005D5DF7"/>
    <w:rsid w:val="005D5F0B"/>
    <w:rsid w:val="005D6086"/>
    <w:rsid w:val="005D68BA"/>
    <w:rsid w:val="005D7B97"/>
    <w:rsid w:val="005E05CD"/>
    <w:rsid w:val="005E080A"/>
    <w:rsid w:val="005E0F40"/>
    <w:rsid w:val="005E15AE"/>
    <w:rsid w:val="005E1720"/>
    <w:rsid w:val="005E17A3"/>
    <w:rsid w:val="005E1E24"/>
    <w:rsid w:val="005E2053"/>
    <w:rsid w:val="005E23C9"/>
    <w:rsid w:val="005E2605"/>
    <w:rsid w:val="005E2A7C"/>
    <w:rsid w:val="005E2D64"/>
    <w:rsid w:val="005E3421"/>
    <w:rsid w:val="005E3C44"/>
    <w:rsid w:val="005E3F12"/>
    <w:rsid w:val="005E4E61"/>
    <w:rsid w:val="005E5510"/>
    <w:rsid w:val="005E55AB"/>
    <w:rsid w:val="005E5A98"/>
    <w:rsid w:val="005E6B5B"/>
    <w:rsid w:val="005E7274"/>
    <w:rsid w:val="005E73A8"/>
    <w:rsid w:val="005E7F33"/>
    <w:rsid w:val="005F006C"/>
    <w:rsid w:val="005F00CD"/>
    <w:rsid w:val="005F0216"/>
    <w:rsid w:val="005F0386"/>
    <w:rsid w:val="005F0666"/>
    <w:rsid w:val="005F06A0"/>
    <w:rsid w:val="005F0712"/>
    <w:rsid w:val="005F12A9"/>
    <w:rsid w:val="005F1674"/>
    <w:rsid w:val="005F2B09"/>
    <w:rsid w:val="005F2BC4"/>
    <w:rsid w:val="005F2F43"/>
    <w:rsid w:val="005F3AB7"/>
    <w:rsid w:val="005F44AA"/>
    <w:rsid w:val="005F4DAE"/>
    <w:rsid w:val="005F5032"/>
    <w:rsid w:val="005F50AA"/>
    <w:rsid w:val="005F5519"/>
    <w:rsid w:val="005F606C"/>
    <w:rsid w:val="005F782E"/>
    <w:rsid w:val="005F7B75"/>
    <w:rsid w:val="005F7D1A"/>
    <w:rsid w:val="005F7D6C"/>
    <w:rsid w:val="00600446"/>
    <w:rsid w:val="00600635"/>
    <w:rsid w:val="00600BE7"/>
    <w:rsid w:val="00600EA3"/>
    <w:rsid w:val="006010BB"/>
    <w:rsid w:val="006017F8"/>
    <w:rsid w:val="00601A30"/>
    <w:rsid w:val="00601BC3"/>
    <w:rsid w:val="00603381"/>
    <w:rsid w:val="006035B5"/>
    <w:rsid w:val="006036EA"/>
    <w:rsid w:val="006037AD"/>
    <w:rsid w:val="00603C08"/>
    <w:rsid w:val="00603DCB"/>
    <w:rsid w:val="006042F3"/>
    <w:rsid w:val="00604C4D"/>
    <w:rsid w:val="00604D94"/>
    <w:rsid w:val="006051E1"/>
    <w:rsid w:val="00605693"/>
    <w:rsid w:val="0060581D"/>
    <w:rsid w:val="00606340"/>
    <w:rsid w:val="006065A1"/>
    <w:rsid w:val="00606B8B"/>
    <w:rsid w:val="00606C27"/>
    <w:rsid w:val="00607425"/>
    <w:rsid w:val="0060764F"/>
    <w:rsid w:val="00607A7E"/>
    <w:rsid w:val="00610479"/>
    <w:rsid w:val="00611BEE"/>
    <w:rsid w:val="00611C5E"/>
    <w:rsid w:val="00611E1E"/>
    <w:rsid w:val="00612446"/>
    <w:rsid w:val="00612FE6"/>
    <w:rsid w:val="0061393C"/>
    <w:rsid w:val="00613E5A"/>
    <w:rsid w:val="00614119"/>
    <w:rsid w:val="00614341"/>
    <w:rsid w:val="006144E1"/>
    <w:rsid w:val="006146EB"/>
    <w:rsid w:val="00614D06"/>
    <w:rsid w:val="00615088"/>
    <w:rsid w:val="00615E77"/>
    <w:rsid w:val="00615EEF"/>
    <w:rsid w:val="00615F7C"/>
    <w:rsid w:val="0061675D"/>
    <w:rsid w:val="006169B1"/>
    <w:rsid w:val="006175FC"/>
    <w:rsid w:val="00617677"/>
    <w:rsid w:val="0061790B"/>
    <w:rsid w:val="00617B10"/>
    <w:rsid w:val="00617F34"/>
    <w:rsid w:val="006201AB"/>
    <w:rsid w:val="0062094B"/>
    <w:rsid w:val="006209D8"/>
    <w:rsid w:val="00620CC6"/>
    <w:rsid w:val="006210BD"/>
    <w:rsid w:val="00621507"/>
    <w:rsid w:val="006223A2"/>
    <w:rsid w:val="006228FF"/>
    <w:rsid w:val="006239FB"/>
    <w:rsid w:val="00623C66"/>
    <w:rsid w:val="0062445E"/>
    <w:rsid w:val="00624722"/>
    <w:rsid w:val="006253F6"/>
    <w:rsid w:val="006255B3"/>
    <w:rsid w:val="00625920"/>
    <w:rsid w:val="0062653D"/>
    <w:rsid w:val="00626635"/>
    <w:rsid w:val="00626D8C"/>
    <w:rsid w:val="00626F7E"/>
    <w:rsid w:val="00627220"/>
    <w:rsid w:val="006277B2"/>
    <w:rsid w:val="00627893"/>
    <w:rsid w:val="00627FF9"/>
    <w:rsid w:val="0063028D"/>
    <w:rsid w:val="00630436"/>
    <w:rsid w:val="00630602"/>
    <w:rsid w:val="00630896"/>
    <w:rsid w:val="00631625"/>
    <w:rsid w:val="00631DCA"/>
    <w:rsid w:val="006328D1"/>
    <w:rsid w:val="00632A35"/>
    <w:rsid w:val="00632B21"/>
    <w:rsid w:val="00633A1E"/>
    <w:rsid w:val="00633BB6"/>
    <w:rsid w:val="00633BB9"/>
    <w:rsid w:val="00633BCE"/>
    <w:rsid w:val="00633EC1"/>
    <w:rsid w:val="006343C4"/>
    <w:rsid w:val="0063493C"/>
    <w:rsid w:val="00634E3F"/>
    <w:rsid w:val="00634F7B"/>
    <w:rsid w:val="006351DB"/>
    <w:rsid w:val="006354F7"/>
    <w:rsid w:val="0063590F"/>
    <w:rsid w:val="00635920"/>
    <w:rsid w:val="00635DF7"/>
    <w:rsid w:val="00635E69"/>
    <w:rsid w:val="00636E9C"/>
    <w:rsid w:val="00636F3B"/>
    <w:rsid w:val="00637487"/>
    <w:rsid w:val="00637ACC"/>
    <w:rsid w:val="00637ACF"/>
    <w:rsid w:val="006409B1"/>
    <w:rsid w:val="00640BD9"/>
    <w:rsid w:val="00641505"/>
    <w:rsid w:val="006436A8"/>
    <w:rsid w:val="00643FA1"/>
    <w:rsid w:val="0064404B"/>
    <w:rsid w:val="006448D8"/>
    <w:rsid w:val="006451A7"/>
    <w:rsid w:val="00645A72"/>
    <w:rsid w:val="00646435"/>
    <w:rsid w:val="006466C6"/>
    <w:rsid w:val="0064725F"/>
    <w:rsid w:val="0064740A"/>
    <w:rsid w:val="00647624"/>
    <w:rsid w:val="00647BB9"/>
    <w:rsid w:val="0065016C"/>
    <w:rsid w:val="006509D6"/>
    <w:rsid w:val="00650D06"/>
    <w:rsid w:val="00650F5E"/>
    <w:rsid w:val="00651A74"/>
    <w:rsid w:val="006520D6"/>
    <w:rsid w:val="00652170"/>
    <w:rsid w:val="00652638"/>
    <w:rsid w:val="00652A22"/>
    <w:rsid w:val="00652A47"/>
    <w:rsid w:val="00653340"/>
    <w:rsid w:val="00653E92"/>
    <w:rsid w:val="00653EE5"/>
    <w:rsid w:val="006542F6"/>
    <w:rsid w:val="006544C2"/>
    <w:rsid w:val="00654895"/>
    <w:rsid w:val="00654AEC"/>
    <w:rsid w:val="00654C48"/>
    <w:rsid w:val="00654F32"/>
    <w:rsid w:val="00655311"/>
    <w:rsid w:val="00655ABD"/>
    <w:rsid w:val="00655D50"/>
    <w:rsid w:val="00655EB6"/>
    <w:rsid w:val="0065642A"/>
    <w:rsid w:val="00656942"/>
    <w:rsid w:val="00656AEC"/>
    <w:rsid w:val="006570CD"/>
    <w:rsid w:val="006571E1"/>
    <w:rsid w:val="0065737B"/>
    <w:rsid w:val="00657ED6"/>
    <w:rsid w:val="00657FE9"/>
    <w:rsid w:val="006601E1"/>
    <w:rsid w:val="006603EE"/>
    <w:rsid w:val="006606E0"/>
    <w:rsid w:val="00660A2A"/>
    <w:rsid w:val="00660BAB"/>
    <w:rsid w:val="00660C4B"/>
    <w:rsid w:val="00660D65"/>
    <w:rsid w:val="00660F64"/>
    <w:rsid w:val="00660FE4"/>
    <w:rsid w:val="006611AF"/>
    <w:rsid w:val="00661B84"/>
    <w:rsid w:val="00661C23"/>
    <w:rsid w:val="00661CB9"/>
    <w:rsid w:val="006626AA"/>
    <w:rsid w:val="006628DA"/>
    <w:rsid w:val="00662C7D"/>
    <w:rsid w:val="0066357F"/>
    <w:rsid w:val="00663EA6"/>
    <w:rsid w:val="006647C7"/>
    <w:rsid w:val="00664F5C"/>
    <w:rsid w:val="006656DB"/>
    <w:rsid w:val="0066593F"/>
    <w:rsid w:val="006667F5"/>
    <w:rsid w:val="00666D26"/>
    <w:rsid w:val="006701AF"/>
    <w:rsid w:val="00670B96"/>
    <w:rsid w:val="00670ECA"/>
    <w:rsid w:val="00671251"/>
    <w:rsid w:val="00671299"/>
    <w:rsid w:val="00671707"/>
    <w:rsid w:val="006718F8"/>
    <w:rsid w:val="00672FA9"/>
    <w:rsid w:val="00673798"/>
    <w:rsid w:val="00673ED7"/>
    <w:rsid w:val="00674008"/>
    <w:rsid w:val="00674203"/>
    <w:rsid w:val="0067446E"/>
    <w:rsid w:val="006744DE"/>
    <w:rsid w:val="00675606"/>
    <w:rsid w:val="00675CCB"/>
    <w:rsid w:val="00675F8F"/>
    <w:rsid w:val="00675FBB"/>
    <w:rsid w:val="00676373"/>
    <w:rsid w:val="00676AB1"/>
    <w:rsid w:val="00676E62"/>
    <w:rsid w:val="00677416"/>
    <w:rsid w:val="0067745C"/>
    <w:rsid w:val="0067764A"/>
    <w:rsid w:val="006778FA"/>
    <w:rsid w:val="00677CD6"/>
    <w:rsid w:val="00680B36"/>
    <w:rsid w:val="00680D1F"/>
    <w:rsid w:val="0068119F"/>
    <w:rsid w:val="00681D40"/>
    <w:rsid w:val="00682490"/>
    <w:rsid w:val="006827E4"/>
    <w:rsid w:val="00682B5E"/>
    <w:rsid w:val="00682D12"/>
    <w:rsid w:val="00682E81"/>
    <w:rsid w:val="00683098"/>
    <w:rsid w:val="0068337F"/>
    <w:rsid w:val="0068376C"/>
    <w:rsid w:val="00683DED"/>
    <w:rsid w:val="00684117"/>
    <w:rsid w:val="00684F99"/>
    <w:rsid w:val="00684FC0"/>
    <w:rsid w:val="006850E0"/>
    <w:rsid w:val="00685C4D"/>
    <w:rsid w:val="006863F3"/>
    <w:rsid w:val="00686831"/>
    <w:rsid w:val="00686F3B"/>
    <w:rsid w:val="00687089"/>
    <w:rsid w:val="00687637"/>
    <w:rsid w:val="00687657"/>
    <w:rsid w:val="00687A03"/>
    <w:rsid w:val="00687E9A"/>
    <w:rsid w:val="006907E4"/>
    <w:rsid w:val="00690875"/>
    <w:rsid w:val="006909F0"/>
    <w:rsid w:val="00690AB1"/>
    <w:rsid w:val="00690F39"/>
    <w:rsid w:val="00691483"/>
    <w:rsid w:val="00692CFF"/>
    <w:rsid w:val="00692F13"/>
    <w:rsid w:val="00694131"/>
    <w:rsid w:val="006947FB"/>
    <w:rsid w:val="00694AB4"/>
    <w:rsid w:val="00694F73"/>
    <w:rsid w:val="00695D3C"/>
    <w:rsid w:val="0069656F"/>
    <w:rsid w:val="006966B1"/>
    <w:rsid w:val="006968CD"/>
    <w:rsid w:val="0069700A"/>
    <w:rsid w:val="006970D5"/>
    <w:rsid w:val="00697127"/>
    <w:rsid w:val="006974A9"/>
    <w:rsid w:val="00697511"/>
    <w:rsid w:val="00697895"/>
    <w:rsid w:val="0069795D"/>
    <w:rsid w:val="006A032A"/>
    <w:rsid w:val="006A1546"/>
    <w:rsid w:val="006A154E"/>
    <w:rsid w:val="006A19B9"/>
    <w:rsid w:val="006A1A31"/>
    <w:rsid w:val="006A1DF8"/>
    <w:rsid w:val="006A2193"/>
    <w:rsid w:val="006A21B9"/>
    <w:rsid w:val="006A2505"/>
    <w:rsid w:val="006A274E"/>
    <w:rsid w:val="006A2C62"/>
    <w:rsid w:val="006A2DAE"/>
    <w:rsid w:val="006A32A4"/>
    <w:rsid w:val="006A35F2"/>
    <w:rsid w:val="006A37A5"/>
    <w:rsid w:val="006A4413"/>
    <w:rsid w:val="006A450A"/>
    <w:rsid w:val="006A4987"/>
    <w:rsid w:val="006A4CD1"/>
    <w:rsid w:val="006A4F38"/>
    <w:rsid w:val="006A55B4"/>
    <w:rsid w:val="006A5BF1"/>
    <w:rsid w:val="006A5D40"/>
    <w:rsid w:val="006A5EB6"/>
    <w:rsid w:val="006A672F"/>
    <w:rsid w:val="006A675C"/>
    <w:rsid w:val="006A6CB0"/>
    <w:rsid w:val="006A6CCF"/>
    <w:rsid w:val="006A74E5"/>
    <w:rsid w:val="006A7C7D"/>
    <w:rsid w:val="006A7D62"/>
    <w:rsid w:val="006A7E5C"/>
    <w:rsid w:val="006A7F93"/>
    <w:rsid w:val="006B0077"/>
    <w:rsid w:val="006B0181"/>
    <w:rsid w:val="006B04F8"/>
    <w:rsid w:val="006B0909"/>
    <w:rsid w:val="006B09CF"/>
    <w:rsid w:val="006B121E"/>
    <w:rsid w:val="006B170D"/>
    <w:rsid w:val="006B20B8"/>
    <w:rsid w:val="006B240D"/>
    <w:rsid w:val="006B26F5"/>
    <w:rsid w:val="006B27C5"/>
    <w:rsid w:val="006B293D"/>
    <w:rsid w:val="006B2C36"/>
    <w:rsid w:val="006B36AA"/>
    <w:rsid w:val="006B37B5"/>
    <w:rsid w:val="006B3A1D"/>
    <w:rsid w:val="006B6064"/>
    <w:rsid w:val="006B629F"/>
    <w:rsid w:val="006B66F7"/>
    <w:rsid w:val="006B6764"/>
    <w:rsid w:val="006B6D57"/>
    <w:rsid w:val="006B7669"/>
    <w:rsid w:val="006B7CEC"/>
    <w:rsid w:val="006C03CD"/>
    <w:rsid w:val="006C0BC8"/>
    <w:rsid w:val="006C0C47"/>
    <w:rsid w:val="006C0FD6"/>
    <w:rsid w:val="006C1745"/>
    <w:rsid w:val="006C18AE"/>
    <w:rsid w:val="006C1E2E"/>
    <w:rsid w:val="006C2CA3"/>
    <w:rsid w:val="006C2CE6"/>
    <w:rsid w:val="006C41E6"/>
    <w:rsid w:val="006C430A"/>
    <w:rsid w:val="006C48FC"/>
    <w:rsid w:val="006C4954"/>
    <w:rsid w:val="006C5292"/>
    <w:rsid w:val="006C5735"/>
    <w:rsid w:val="006C5770"/>
    <w:rsid w:val="006C57D4"/>
    <w:rsid w:val="006C5D54"/>
    <w:rsid w:val="006C61C5"/>
    <w:rsid w:val="006C692F"/>
    <w:rsid w:val="006C7315"/>
    <w:rsid w:val="006C7382"/>
    <w:rsid w:val="006C753A"/>
    <w:rsid w:val="006C76B5"/>
    <w:rsid w:val="006D0A99"/>
    <w:rsid w:val="006D0CBE"/>
    <w:rsid w:val="006D1216"/>
    <w:rsid w:val="006D154E"/>
    <w:rsid w:val="006D16B5"/>
    <w:rsid w:val="006D16FC"/>
    <w:rsid w:val="006D1BF8"/>
    <w:rsid w:val="006D20B7"/>
    <w:rsid w:val="006D271A"/>
    <w:rsid w:val="006D2898"/>
    <w:rsid w:val="006D29BB"/>
    <w:rsid w:val="006D2DA0"/>
    <w:rsid w:val="006D3102"/>
    <w:rsid w:val="006D3720"/>
    <w:rsid w:val="006D394D"/>
    <w:rsid w:val="006D3A8B"/>
    <w:rsid w:val="006D3D2B"/>
    <w:rsid w:val="006D40F2"/>
    <w:rsid w:val="006D474B"/>
    <w:rsid w:val="006D4833"/>
    <w:rsid w:val="006D4F5B"/>
    <w:rsid w:val="006D503F"/>
    <w:rsid w:val="006D50FB"/>
    <w:rsid w:val="006D54FC"/>
    <w:rsid w:val="006D58F9"/>
    <w:rsid w:val="006D6490"/>
    <w:rsid w:val="006D66D0"/>
    <w:rsid w:val="006D678D"/>
    <w:rsid w:val="006D7D48"/>
    <w:rsid w:val="006D7D6F"/>
    <w:rsid w:val="006E05ED"/>
    <w:rsid w:val="006E077E"/>
    <w:rsid w:val="006E1029"/>
    <w:rsid w:val="006E15F6"/>
    <w:rsid w:val="006E1B16"/>
    <w:rsid w:val="006E1B3F"/>
    <w:rsid w:val="006E1F0B"/>
    <w:rsid w:val="006E1F17"/>
    <w:rsid w:val="006E2102"/>
    <w:rsid w:val="006E250E"/>
    <w:rsid w:val="006E37E3"/>
    <w:rsid w:val="006E3835"/>
    <w:rsid w:val="006E3924"/>
    <w:rsid w:val="006E3CD3"/>
    <w:rsid w:val="006E4A92"/>
    <w:rsid w:val="006E4BAD"/>
    <w:rsid w:val="006E4E60"/>
    <w:rsid w:val="006E4EEC"/>
    <w:rsid w:val="006E546C"/>
    <w:rsid w:val="006E5B56"/>
    <w:rsid w:val="006E5DA0"/>
    <w:rsid w:val="006E5FD2"/>
    <w:rsid w:val="006E6016"/>
    <w:rsid w:val="006E6055"/>
    <w:rsid w:val="006E64C4"/>
    <w:rsid w:val="006E6722"/>
    <w:rsid w:val="006E6845"/>
    <w:rsid w:val="006E6D00"/>
    <w:rsid w:val="006E6F3B"/>
    <w:rsid w:val="006E7CF0"/>
    <w:rsid w:val="006F10D6"/>
    <w:rsid w:val="006F13B3"/>
    <w:rsid w:val="006F3327"/>
    <w:rsid w:val="006F38A5"/>
    <w:rsid w:val="006F3909"/>
    <w:rsid w:val="006F422C"/>
    <w:rsid w:val="006F466D"/>
    <w:rsid w:val="006F4F89"/>
    <w:rsid w:val="006F50A9"/>
    <w:rsid w:val="006F5627"/>
    <w:rsid w:val="006F58D7"/>
    <w:rsid w:val="006F5A78"/>
    <w:rsid w:val="006F5E37"/>
    <w:rsid w:val="006F6F3A"/>
    <w:rsid w:val="006F717F"/>
    <w:rsid w:val="006F7262"/>
    <w:rsid w:val="006F7737"/>
    <w:rsid w:val="006F7970"/>
    <w:rsid w:val="006F7D59"/>
    <w:rsid w:val="006F7F3E"/>
    <w:rsid w:val="007004DA"/>
    <w:rsid w:val="007018CA"/>
    <w:rsid w:val="00701D10"/>
    <w:rsid w:val="00701F9E"/>
    <w:rsid w:val="00702BFF"/>
    <w:rsid w:val="00702D4C"/>
    <w:rsid w:val="007031A4"/>
    <w:rsid w:val="0070359C"/>
    <w:rsid w:val="007038DB"/>
    <w:rsid w:val="00703C9C"/>
    <w:rsid w:val="007044B1"/>
    <w:rsid w:val="00704E23"/>
    <w:rsid w:val="00704EFC"/>
    <w:rsid w:val="00705E36"/>
    <w:rsid w:val="00705E59"/>
    <w:rsid w:val="00706268"/>
    <w:rsid w:val="007063BD"/>
    <w:rsid w:val="0070701D"/>
    <w:rsid w:val="007070FE"/>
    <w:rsid w:val="007074F5"/>
    <w:rsid w:val="00707632"/>
    <w:rsid w:val="00707E64"/>
    <w:rsid w:val="00707FE7"/>
    <w:rsid w:val="0071019D"/>
    <w:rsid w:val="0071020F"/>
    <w:rsid w:val="007102ED"/>
    <w:rsid w:val="00710728"/>
    <w:rsid w:val="0071140E"/>
    <w:rsid w:val="00711E4B"/>
    <w:rsid w:val="007124F9"/>
    <w:rsid w:val="007125B7"/>
    <w:rsid w:val="00712627"/>
    <w:rsid w:val="0071318A"/>
    <w:rsid w:val="00713459"/>
    <w:rsid w:val="0071379A"/>
    <w:rsid w:val="00714D4B"/>
    <w:rsid w:val="0071529D"/>
    <w:rsid w:val="00715962"/>
    <w:rsid w:val="00715BD2"/>
    <w:rsid w:val="00715E7B"/>
    <w:rsid w:val="00716787"/>
    <w:rsid w:val="00717166"/>
    <w:rsid w:val="007178D9"/>
    <w:rsid w:val="00720267"/>
    <w:rsid w:val="00720785"/>
    <w:rsid w:val="00720D50"/>
    <w:rsid w:val="00720F5D"/>
    <w:rsid w:val="00721839"/>
    <w:rsid w:val="00721AE5"/>
    <w:rsid w:val="007225FB"/>
    <w:rsid w:val="00722A53"/>
    <w:rsid w:val="007232FB"/>
    <w:rsid w:val="00724136"/>
    <w:rsid w:val="007242E9"/>
    <w:rsid w:val="0072491E"/>
    <w:rsid w:val="00724DE8"/>
    <w:rsid w:val="00724F0E"/>
    <w:rsid w:val="0072519B"/>
    <w:rsid w:val="00725B9E"/>
    <w:rsid w:val="007261A1"/>
    <w:rsid w:val="00727A26"/>
    <w:rsid w:val="00730C80"/>
    <w:rsid w:val="0073279C"/>
    <w:rsid w:val="00733320"/>
    <w:rsid w:val="007335A6"/>
    <w:rsid w:val="00733965"/>
    <w:rsid w:val="00733CF6"/>
    <w:rsid w:val="00734446"/>
    <w:rsid w:val="0073494F"/>
    <w:rsid w:val="00734C5E"/>
    <w:rsid w:val="007354BC"/>
    <w:rsid w:val="007356E1"/>
    <w:rsid w:val="00735704"/>
    <w:rsid w:val="0073574B"/>
    <w:rsid w:val="00736571"/>
    <w:rsid w:val="007367A7"/>
    <w:rsid w:val="007377FA"/>
    <w:rsid w:val="007379CA"/>
    <w:rsid w:val="00740371"/>
    <w:rsid w:val="0074087B"/>
    <w:rsid w:val="00740E1B"/>
    <w:rsid w:val="00741187"/>
    <w:rsid w:val="00741403"/>
    <w:rsid w:val="00742448"/>
    <w:rsid w:val="00742E5D"/>
    <w:rsid w:val="007430D4"/>
    <w:rsid w:val="0074392A"/>
    <w:rsid w:val="007443E1"/>
    <w:rsid w:val="00744A4B"/>
    <w:rsid w:val="007455B3"/>
    <w:rsid w:val="007461B3"/>
    <w:rsid w:val="007461E4"/>
    <w:rsid w:val="00746883"/>
    <w:rsid w:val="00746A9E"/>
    <w:rsid w:val="00746E02"/>
    <w:rsid w:val="007470E3"/>
    <w:rsid w:val="0074717B"/>
    <w:rsid w:val="00747861"/>
    <w:rsid w:val="00747A2B"/>
    <w:rsid w:val="00750537"/>
    <w:rsid w:val="00750729"/>
    <w:rsid w:val="007509B7"/>
    <w:rsid w:val="00752089"/>
    <w:rsid w:val="007527C3"/>
    <w:rsid w:val="0075288D"/>
    <w:rsid w:val="00752CBC"/>
    <w:rsid w:val="007539C7"/>
    <w:rsid w:val="00753B27"/>
    <w:rsid w:val="00754CC5"/>
    <w:rsid w:val="00756635"/>
    <w:rsid w:val="007567C8"/>
    <w:rsid w:val="00756B77"/>
    <w:rsid w:val="00756CFC"/>
    <w:rsid w:val="00757922"/>
    <w:rsid w:val="00757D93"/>
    <w:rsid w:val="00757F2D"/>
    <w:rsid w:val="007601B2"/>
    <w:rsid w:val="00760268"/>
    <w:rsid w:val="007602AD"/>
    <w:rsid w:val="00760435"/>
    <w:rsid w:val="00760A64"/>
    <w:rsid w:val="00761520"/>
    <w:rsid w:val="00761834"/>
    <w:rsid w:val="00761BA7"/>
    <w:rsid w:val="0076209F"/>
    <w:rsid w:val="007622E8"/>
    <w:rsid w:val="0076282E"/>
    <w:rsid w:val="007631A1"/>
    <w:rsid w:val="007635EE"/>
    <w:rsid w:val="007637B5"/>
    <w:rsid w:val="007637CB"/>
    <w:rsid w:val="00763E4E"/>
    <w:rsid w:val="0076410E"/>
    <w:rsid w:val="00764269"/>
    <w:rsid w:val="007644CC"/>
    <w:rsid w:val="0076463B"/>
    <w:rsid w:val="00765898"/>
    <w:rsid w:val="007660E3"/>
    <w:rsid w:val="00766240"/>
    <w:rsid w:val="0076727D"/>
    <w:rsid w:val="00767599"/>
    <w:rsid w:val="0076791B"/>
    <w:rsid w:val="00767E53"/>
    <w:rsid w:val="00767EC1"/>
    <w:rsid w:val="007702C4"/>
    <w:rsid w:val="0077035D"/>
    <w:rsid w:val="00770593"/>
    <w:rsid w:val="00770829"/>
    <w:rsid w:val="0077082F"/>
    <w:rsid w:val="00770D33"/>
    <w:rsid w:val="00771464"/>
    <w:rsid w:val="00771830"/>
    <w:rsid w:val="00771957"/>
    <w:rsid w:val="0077205E"/>
    <w:rsid w:val="00772A04"/>
    <w:rsid w:val="00772A11"/>
    <w:rsid w:val="00772E4F"/>
    <w:rsid w:val="00772F9B"/>
    <w:rsid w:val="007743A6"/>
    <w:rsid w:val="00774BAC"/>
    <w:rsid w:val="00774E7F"/>
    <w:rsid w:val="007756B3"/>
    <w:rsid w:val="007757A3"/>
    <w:rsid w:val="00775E2B"/>
    <w:rsid w:val="007763C9"/>
    <w:rsid w:val="0077691E"/>
    <w:rsid w:val="00777097"/>
    <w:rsid w:val="00777A79"/>
    <w:rsid w:val="0078005A"/>
    <w:rsid w:val="007800AF"/>
    <w:rsid w:val="0078030A"/>
    <w:rsid w:val="00780373"/>
    <w:rsid w:val="00780381"/>
    <w:rsid w:val="0078078E"/>
    <w:rsid w:val="00780A84"/>
    <w:rsid w:val="00780ABF"/>
    <w:rsid w:val="00781024"/>
    <w:rsid w:val="007815FB"/>
    <w:rsid w:val="00781611"/>
    <w:rsid w:val="00781942"/>
    <w:rsid w:val="00781A63"/>
    <w:rsid w:val="00782159"/>
    <w:rsid w:val="007822F7"/>
    <w:rsid w:val="0078239A"/>
    <w:rsid w:val="00782A70"/>
    <w:rsid w:val="00782C32"/>
    <w:rsid w:val="0078355D"/>
    <w:rsid w:val="00783817"/>
    <w:rsid w:val="007839FF"/>
    <w:rsid w:val="00784745"/>
    <w:rsid w:val="00785280"/>
    <w:rsid w:val="007855F6"/>
    <w:rsid w:val="0078638B"/>
    <w:rsid w:val="00786539"/>
    <w:rsid w:val="007872DA"/>
    <w:rsid w:val="0079162F"/>
    <w:rsid w:val="007926C2"/>
    <w:rsid w:val="00792873"/>
    <w:rsid w:val="00792A9E"/>
    <w:rsid w:val="00792B60"/>
    <w:rsid w:val="00792EBE"/>
    <w:rsid w:val="00792EF1"/>
    <w:rsid w:val="007930BE"/>
    <w:rsid w:val="00793560"/>
    <w:rsid w:val="007936A7"/>
    <w:rsid w:val="007936D6"/>
    <w:rsid w:val="00794544"/>
    <w:rsid w:val="00794B8B"/>
    <w:rsid w:val="00794DB1"/>
    <w:rsid w:val="00795140"/>
    <w:rsid w:val="00795322"/>
    <w:rsid w:val="007963F1"/>
    <w:rsid w:val="0079695A"/>
    <w:rsid w:val="00796A4E"/>
    <w:rsid w:val="00796DC1"/>
    <w:rsid w:val="007972E4"/>
    <w:rsid w:val="00797427"/>
    <w:rsid w:val="00797BEB"/>
    <w:rsid w:val="00797D3C"/>
    <w:rsid w:val="007A03DC"/>
    <w:rsid w:val="007A0B01"/>
    <w:rsid w:val="007A1DB6"/>
    <w:rsid w:val="007A1F4C"/>
    <w:rsid w:val="007A28ED"/>
    <w:rsid w:val="007A2947"/>
    <w:rsid w:val="007A2FC2"/>
    <w:rsid w:val="007A30A1"/>
    <w:rsid w:val="007A30C7"/>
    <w:rsid w:val="007A3321"/>
    <w:rsid w:val="007A3527"/>
    <w:rsid w:val="007A41BC"/>
    <w:rsid w:val="007A5146"/>
    <w:rsid w:val="007A5240"/>
    <w:rsid w:val="007A5CC0"/>
    <w:rsid w:val="007A6C0F"/>
    <w:rsid w:val="007A7208"/>
    <w:rsid w:val="007A7247"/>
    <w:rsid w:val="007A74B5"/>
    <w:rsid w:val="007A76F6"/>
    <w:rsid w:val="007A7886"/>
    <w:rsid w:val="007A7B11"/>
    <w:rsid w:val="007B0A36"/>
    <w:rsid w:val="007B0A9B"/>
    <w:rsid w:val="007B0D80"/>
    <w:rsid w:val="007B11B2"/>
    <w:rsid w:val="007B11B4"/>
    <w:rsid w:val="007B1CBD"/>
    <w:rsid w:val="007B1E8B"/>
    <w:rsid w:val="007B1F1B"/>
    <w:rsid w:val="007B2553"/>
    <w:rsid w:val="007B271B"/>
    <w:rsid w:val="007B2B69"/>
    <w:rsid w:val="007B3086"/>
    <w:rsid w:val="007B3BCC"/>
    <w:rsid w:val="007B4920"/>
    <w:rsid w:val="007B53B5"/>
    <w:rsid w:val="007B5F86"/>
    <w:rsid w:val="007B6003"/>
    <w:rsid w:val="007B6088"/>
    <w:rsid w:val="007B661C"/>
    <w:rsid w:val="007B66BF"/>
    <w:rsid w:val="007B6CEC"/>
    <w:rsid w:val="007B7CBD"/>
    <w:rsid w:val="007C0028"/>
    <w:rsid w:val="007C1C4F"/>
    <w:rsid w:val="007C2811"/>
    <w:rsid w:val="007C31AF"/>
    <w:rsid w:val="007C3921"/>
    <w:rsid w:val="007C3A68"/>
    <w:rsid w:val="007C3B8A"/>
    <w:rsid w:val="007C3C2F"/>
    <w:rsid w:val="007C3F25"/>
    <w:rsid w:val="007C40C1"/>
    <w:rsid w:val="007C42B3"/>
    <w:rsid w:val="007C4763"/>
    <w:rsid w:val="007C47C1"/>
    <w:rsid w:val="007C49B4"/>
    <w:rsid w:val="007C5017"/>
    <w:rsid w:val="007C501C"/>
    <w:rsid w:val="007C5198"/>
    <w:rsid w:val="007C5AAC"/>
    <w:rsid w:val="007C67A8"/>
    <w:rsid w:val="007C6E68"/>
    <w:rsid w:val="007C6F68"/>
    <w:rsid w:val="007C74E7"/>
    <w:rsid w:val="007C77BC"/>
    <w:rsid w:val="007C78E1"/>
    <w:rsid w:val="007C7B3C"/>
    <w:rsid w:val="007C7E1C"/>
    <w:rsid w:val="007D041D"/>
    <w:rsid w:val="007D0476"/>
    <w:rsid w:val="007D04B9"/>
    <w:rsid w:val="007D1537"/>
    <w:rsid w:val="007D19EA"/>
    <w:rsid w:val="007D1A7B"/>
    <w:rsid w:val="007D1B6D"/>
    <w:rsid w:val="007D1DA5"/>
    <w:rsid w:val="007D20B1"/>
    <w:rsid w:val="007D2200"/>
    <w:rsid w:val="007D24DE"/>
    <w:rsid w:val="007D29B7"/>
    <w:rsid w:val="007D2C0E"/>
    <w:rsid w:val="007D33AB"/>
    <w:rsid w:val="007D3824"/>
    <w:rsid w:val="007D3A6B"/>
    <w:rsid w:val="007D4304"/>
    <w:rsid w:val="007D449A"/>
    <w:rsid w:val="007D4CD5"/>
    <w:rsid w:val="007D5075"/>
    <w:rsid w:val="007D51E1"/>
    <w:rsid w:val="007D566E"/>
    <w:rsid w:val="007D5897"/>
    <w:rsid w:val="007D690A"/>
    <w:rsid w:val="007D748C"/>
    <w:rsid w:val="007D76C5"/>
    <w:rsid w:val="007D787A"/>
    <w:rsid w:val="007D7BD9"/>
    <w:rsid w:val="007E0161"/>
    <w:rsid w:val="007E0AD8"/>
    <w:rsid w:val="007E0F8A"/>
    <w:rsid w:val="007E11ED"/>
    <w:rsid w:val="007E13F2"/>
    <w:rsid w:val="007E150D"/>
    <w:rsid w:val="007E16FE"/>
    <w:rsid w:val="007E1FE6"/>
    <w:rsid w:val="007E3426"/>
    <w:rsid w:val="007E357C"/>
    <w:rsid w:val="007E36B0"/>
    <w:rsid w:val="007E4228"/>
    <w:rsid w:val="007E45C7"/>
    <w:rsid w:val="007E4B68"/>
    <w:rsid w:val="007E5D32"/>
    <w:rsid w:val="007E6423"/>
    <w:rsid w:val="007E7518"/>
    <w:rsid w:val="007F1793"/>
    <w:rsid w:val="007F25BC"/>
    <w:rsid w:val="007F2FFA"/>
    <w:rsid w:val="007F3F67"/>
    <w:rsid w:val="007F4136"/>
    <w:rsid w:val="007F4268"/>
    <w:rsid w:val="007F46A9"/>
    <w:rsid w:val="007F4927"/>
    <w:rsid w:val="007F4A1B"/>
    <w:rsid w:val="007F5D99"/>
    <w:rsid w:val="007F6821"/>
    <w:rsid w:val="007F6A2A"/>
    <w:rsid w:val="007F6B3C"/>
    <w:rsid w:val="007F72A8"/>
    <w:rsid w:val="007F7F00"/>
    <w:rsid w:val="008004AD"/>
    <w:rsid w:val="008004DD"/>
    <w:rsid w:val="008007BD"/>
    <w:rsid w:val="00800CF0"/>
    <w:rsid w:val="008011E7"/>
    <w:rsid w:val="008017C7"/>
    <w:rsid w:val="00801BA8"/>
    <w:rsid w:val="00801F11"/>
    <w:rsid w:val="0080212F"/>
    <w:rsid w:val="00802311"/>
    <w:rsid w:val="008024B2"/>
    <w:rsid w:val="008026F0"/>
    <w:rsid w:val="00802994"/>
    <w:rsid w:val="00803968"/>
    <w:rsid w:val="00803AA9"/>
    <w:rsid w:val="008041A6"/>
    <w:rsid w:val="00804C5D"/>
    <w:rsid w:val="00804D5F"/>
    <w:rsid w:val="00805359"/>
    <w:rsid w:val="00805890"/>
    <w:rsid w:val="00805944"/>
    <w:rsid w:val="00805C99"/>
    <w:rsid w:val="0080621C"/>
    <w:rsid w:val="0080644B"/>
    <w:rsid w:val="008065D9"/>
    <w:rsid w:val="00806B41"/>
    <w:rsid w:val="00806C4A"/>
    <w:rsid w:val="00806E32"/>
    <w:rsid w:val="00806E9D"/>
    <w:rsid w:val="008077E6"/>
    <w:rsid w:val="008113A2"/>
    <w:rsid w:val="00811540"/>
    <w:rsid w:val="008116DD"/>
    <w:rsid w:val="008116E0"/>
    <w:rsid w:val="00811A04"/>
    <w:rsid w:val="00812DAB"/>
    <w:rsid w:val="00812E87"/>
    <w:rsid w:val="00812F9E"/>
    <w:rsid w:val="00813B30"/>
    <w:rsid w:val="00813DD9"/>
    <w:rsid w:val="00813E35"/>
    <w:rsid w:val="00814783"/>
    <w:rsid w:val="008147D1"/>
    <w:rsid w:val="0081519B"/>
    <w:rsid w:val="0081520C"/>
    <w:rsid w:val="00816090"/>
    <w:rsid w:val="008163F6"/>
    <w:rsid w:val="008169FD"/>
    <w:rsid w:val="00817336"/>
    <w:rsid w:val="00817807"/>
    <w:rsid w:val="00817AFC"/>
    <w:rsid w:val="00817D0E"/>
    <w:rsid w:val="00817F75"/>
    <w:rsid w:val="008204A1"/>
    <w:rsid w:val="00820889"/>
    <w:rsid w:val="0082089A"/>
    <w:rsid w:val="00821268"/>
    <w:rsid w:val="00821468"/>
    <w:rsid w:val="00821AF6"/>
    <w:rsid w:val="00821B60"/>
    <w:rsid w:val="00821BCD"/>
    <w:rsid w:val="00821DE3"/>
    <w:rsid w:val="00821FAD"/>
    <w:rsid w:val="00822240"/>
    <w:rsid w:val="008222E9"/>
    <w:rsid w:val="00822661"/>
    <w:rsid w:val="008229F8"/>
    <w:rsid w:val="008230EA"/>
    <w:rsid w:val="00823167"/>
    <w:rsid w:val="0082317C"/>
    <w:rsid w:val="008233B5"/>
    <w:rsid w:val="008239C6"/>
    <w:rsid w:val="00823C0A"/>
    <w:rsid w:val="00823E2A"/>
    <w:rsid w:val="00824845"/>
    <w:rsid w:val="00824BC3"/>
    <w:rsid w:val="00824EAD"/>
    <w:rsid w:val="0082526C"/>
    <w:rsid w:val="00825440"/>
    <w:rsid w:val="0082587F"/>
    <w:rsid w:val="008265B6"/>
    <w:rsid w:val="0082747C"/>
    <w:rsid w:val="008275C4"/>
    <w:rsid w:val="00830BCB"/>
    <w:rsid w:val="00831162"/>
    <w:rsid w:val="00831B4D"/>
    <w:rsid w:val="00832667"/>
    <w:rsid w:val="00832689"/>
    <w:rsid w:val="008335BE"/>
    <w:rsid w:val="00833A3E"/>
    <w:rsid w:val="00833CB6"/>
    <w:rsid w:val="00833D3B"/>
    <w:rsid w:val="00833F9D"/>
    <w:rsid w:val="008341A3"/>
    <w:rsid w:val="00834295"/>
    <w:rsid w:val="008343A8"/>
    <w:rsid w:val="008346DE"/>
    <w:rsid w:val="00834961"/>
    <w:rsid w:val="00835B8A"/>
    <w:rsid w:val="00835CC0"/>
    <w:rsid w:val="00836748"/>
    <w:rsid w:val="008368AB"/>
    <w:rsid w:val="0083737A"/>
    <w:rsid w:val="008401A5"/>
    <w:rsid w:val="0084079F"/>
    <w:rsid w:val="00840B45"/>
    <w:rsid w:val="00840D40"/>
    <w:rsid w:val="00841EEB"/>
    <w:rsid w:val="00842F90"/>
    <w:rsid w:val="008437EC"/>
    <w:rsid w:val="0084382D"/>
    <w:rsid w:val="0084388C"/>
    <w:rsid w:val="00843B15"/>
    <w:rsid w:val="008440FB"/>
    <w:rsid w:val="00844197"/>
    <w:rsid w:val="008442BE"/>
    <w:rsid w:val="00844475"/>
    <w:rsid w:val="008447F4"/>
    <w:rsid w:val="00845307"/>
    <w:rsid w:val="00845E48"/>
    <w:rsid w:val="00846167"/>
    <w:rsid w:val="0084647B"/>
    <w:rsid w:val="00846E73"/>
    <w:rsid w:val="00847494"/>
    <w:rsid w:val="008478A3"/>
    <w:rsid w:val="00847D18"/>
    <w:rsid w:val="00847D66"/>
    <w:rsid w:val="00850185"/>
    <w:rsid w:val="0085035C"/>
    <w:rsid w:val="00850918"/>
    <w:rsid w:val="00850948"/>
    <w:rsid w:val="00850CBF"/>
    <w:rsid w:val="0085154D"/>
    <w:rsid w:val="008519F4"/>
    <w:rsid w:val="00851BE4"/>
    <w:rsid w:val="00852341"/>
    <w:rsid w:val="0085240A"/>
    <w:rsid w:val="00852E9F"/>
    <w:rsid w:val="00853373"/>
    <w:rsid w:val="0085436E"/>
    <w:rsid w:val="008549CD"/>
    <w:rsid w:val="00854BAC"/>
    <w:rsid w:val="00855211"/>
    <w:rsid w:val="00855E58"/>
    <w:rsid w:val="00855E9D"/>
    <w:rsid w:val="00855F8E"/>
    <w:rsid w:val="008572EC"/>
    <w:rsid w:val="00857BA0"/>
    <w:rsid w:val="0086123B"/>
    <w:rsid w:val="00861DFE"/>
    <w:rsid w:val="008623BA"/>
    <w:rsid w:val="008625F7"/>
    <w:rsid w:val="008629DC"/>
    <w:rsid w:val="0086322A"/>
    <w:rsid w:val="0086393A"/>
    <w:rsid w:val="00863A67"/>
    <w:rsid w:val="00863A88"/>
    <w:rsid w:val="008640BA"/>
    <w:rsid w:val="00864B88"/>
    <w:rsid w:val="00864C73"/>
    <w:rsid w:val="0086509E"/>
    <w:rsid w:val="008652D2"/>
    <w:rsid w:val="00865577"/>
    <w:rsid w:val="00866879"/>
    <w:rsid w:val="008669AF"/>
    <w:rsid w:val="008669BF"/>
    <w:rsid w:val="00866A83"/>
    <w:rsid w:val="00867356"/>
    <w:rsid w:val="0086756B"/>
    <w:rsid w:val="00867ABB"/>
    <w:rsid w:val="00870879"/>
    <w:rsid w:val="008714B5"/>
    <w:rsid w:val="00871999"/>
    <w:rsid w:val="00871ABF"/>
    <w:rsid w:val="00871C94"/>
    <w:rsid w:val="008725D6"/>
    <w:rsid w:val="00872738"/>
    <w:rsid w:val="00872A6B"/>
    <w:rsid w:val="00872BA3"/>
    <w:rsid w:val="00872DA2"/>
    <w:rsid w:val="008736E0"/>
    <w:rsid w:val="00873C6E"/>
    <w:rsid w:val="00874487"/>
    <w:rsid w:val="00874541"/>
    <w:rsid w:val="00875357"/>
    <w:rsid w:val="0087541E"/>
    <w:rsid w:val="008757C3"/>
    <w:rsid w:val="00875EB8"/>
    <w:rsid w:val="00875F69"/>
    <w:rsid w:val="00876A06"/>
    <w:rsid w:val="00876AAB"/>
    <w:rsid w:val="00876E7E"/>
    <w:rsid w:val="00877508"/>
    <w:rsid w:val="0087796E"/>
    <w:rsid w:val="00877BD4"/>
    <w:rsid w:val="00880395"/>
    <w:rsid w:val="00880670"/>
    <w:rsid w:val="00880CAC"/>
    <w:rsid w:val="00880F71"/>
    <w:rsid w:val="00880F81"/>
    <w:rsid w:val="00881131"/>
    <w:rsid w:val="008811E6"/>
    <w:rsid w:val="008816AA"/>
    <w:rsid w:val="008818C8"/>
    <w:rsid w:val="00881968"/>
    <w:rsid w:val="00881C1D"/>
    <w:rsid w:val="00881F67"/>
    <w:rsid w:val="00881FEF"/>
    <w:rsid w:val="008828DF"/>
    <w:rsid w:val="008838B2"/>
    <w:rsid w:val="00883F54"/>
    <w:rsid w:val="00884083"/>
    <w:rsid w:val="0088416A"/>
    <w:rsid w:val="008847B9"/>
    <w:rsid w:val="00884896"/>
    <w:rsid w:val="00884A28"/>
    <w:rsid w:val="00884B0B"/>
    <w:rsid w:val="00884DCB"/>
    <w:rsid w:val="008850CA"/>
    <w:rsid w:val="00885319"/>
    <w:rsid w:val="00885412"/>
    <w:rsid w:val="0088562A"/>
    <w:rsid w:val="0088565C"/>
    <w:rsid w:val="008863E2"/>
    <w:rsid w:val="0088692E"/>
    <w:rsid w:val="00886CDC"/>
    <w:rsid w:val="00886DA9"/>
    <w:rsid w:val="00887398"/>
    <w:rsid w:val="00887FB6"/>
    <w:rsid w:val="0089083B"/>
    <w:rsid w:val="0089099A"/>
    <w:rsid w:val="00890BC2"/>
    <w:rsid w:val="00891052"/>
    <w:rsid w:val="0089135E"/>
    <w:rsid w:val="0089167E"/>
    <w:rsid w:val="008917E0"/>
    <w:rsid w:val="00893341"/>
    <w:rsid w:val="00893496"/>
    <w:rsid w:val="00893DD8"/>
    <w:rsid w:val="00893DDA"/>
    <w:rsid w:val="00893ED7"/>
    <w:rsid w:val="00894331"/>
    <w:rsid w:val="00894AD0"/>
    <w:rsid w:val="00894AF3"/>
    <w:rsid w:val="00895E65"/>
    <w:rsid w:val="008964D4"/>
    <w:rsid w:val="00896848"/>
    <w:rsid w:val="00896C13"/>
    <w:rsid w:val="00897155"/>
    <w:rsid w:val="00897DB6"/>
    <w:rsid w:val="008A003A"/>
    <w:rsid w:val="008A06DC"/>
    <w:rsid w:val="008A0B92"/>
    <w:rsid w:val="008A13BD"/>
    <w:rsid w:val="008A1883"/>
    <w:rsid w:val="008A18C0"/>
    <w:rsid w:val="008A1A62"/>
    <w:rsid w:val="008A2885"/>
    <w:rsid w:val="008A2CD5"/>
    <w:rsid w:val="008A3740"/>
    <w:rsid w:val="008A3B27"/>
    <w:rsid w:val="008A441C"/>
    <w:rsid w:val="008A45A6"/>
    <w:rsid w:val="008A496E"/>
    <w:rsid w:val="008A5509"/>
    <w:rsid w:val="008A5B84"/>
    <w:rsid w:val="008A5D4B"/>
    <w:rsid w:val="008A623F"/>
    <w:rsid w:val="008A6732"/>
    <w:rsid w:val="008A6796"/>
    <w:rsid w:val="008A6819"/>
    <w:rsid w:val="008A6F71"/>
    <w:rsid w:val="008A712D"/>
    <w:rsid w:val="008A71B3"/>
    <w:rsid w:val="008A7290"/>
    <w:rsid w:val="008A72A1"/>
    <w:rsid w:val="008B00E9"/>
    <w:rsid w:val="008B075D"/>
    <w:rsid w:val="008B0877"/>
    <w:rsid w:val="008B160F"/>
    <w:rsid w:val="008B1B94"/>
    <w:rsid w:val="008B20BF"/>
    <w:rsid w:val="008B222D"/>
    <w:rsid w:val="008B2B77"/>
    <w:rsid w:val="008B2B81"/>
    <w:rsid w:val="008B32EE"/>
    <w:rsid w:val="008B3B65"/>
    <w:rsid w:val="008B3E9D"/>
    <w:rsid w:val="008B44CF"/>
    <w:rsid w:val="008B55E4"/>
    <w:rsid w:val="008B5AA0"/>
    <w:rsid w:val="008B5B4E"/>
    <w:rsid w:val="008B667D"/>
    <w:rsid w:val="008B67AF"/>
    <w:rsid w:val="008B6C0F"/>
    <w:rsid w:val="008B77B9"/>
    <w:rsid w:val="008B79DF"/>
    <w:rsid w:val="008C007B"/>
    <w:rsid w:val="008C01D3"/>
    <w:rsid w:val="008C0DE0"/>
    <w:rsid w:val="008C1192"/>
    <w:rsid w:val="008C1998"/>
    <w:rsid w:val="008C1AF5"/>
    <w:rsid w:val="008C1BE1"/>
    <w:rsid w:val="008C1C08"/>
    <w:rsid w:val="008C20EA"/>
    <w:rsid w:val="008C24AC"/>
    <w:rsid w:val="008C2DC2"/>
    <w:rsid w:val="008C3059"/>
    <w:rsid w:val="008C307F"/>
    <w:rsid w:val="008C30F1"/>
    <w:rsid w:val="008C35A7"/>
    <w:rsid w:val="008C36AD"/>
    <w:rsid w:val="008C3A69"/>
    <w:rsid w:val="008C3B4A"/>
    <w:rsid w:val="008C3B4B"/>
    <w:rsid w:val="008C3B63"/>
    <w:rsid w:val="008C427E"/>
    <w:rsid w:val="008C446A"/>
    <w:rsid w:val="008C48FF"/>
    <w:rsid w:val="008C4947"/>
    <w:rsid w:val="008C4C53"/>
    <w:rsid w:val="008C4F00"/>
    <w:rsid w:val="008C52F3"/>
    <w:rsid w:val="008C5D06"/>
    <w:rsid w:val="008C6A3D"/>
    <w:rsid w:val="008C7083"/>
    <w:rsid w:val="008D0D13"/>
    <w:rsid w:val="008D1105"/>
    <w:rsid w:val="008D1174"/>
    <w:rsid w:val="008D1611"/>
    <w:rsid w:val="008D1AEE"/>
    <w:rsid w:val="008D1B27"/>
    <w:rsid w:val="008D240E"/>
    <w:rsid w:val="008D26FD"/>
    <w:rsid w:val="008D2867"/>
    <w:rsid w:val="008D3D37"/>
    <w:rsid w:val="008D49EA"/>
    <w:rsid w:val="008D4ED6"/>
    <w:rsid w:val="008D52B0"/>
    <w:rsid w:val="008D5ACD"/>
    <w:rsid w:val="008D5D60"/>
    <w:rsid w:val="008D622A"/>
    <w:rsid w:val="008D6709"/>
    <w:rsid w:val="008D6A7B"/>
    <w:rsid w:val="008D6B40"/>
    <w:rsid w:val="008D6D35"/>
    <w:rsid w:val="008D7E96"/>
    <w:rsid w:val="008E0581"/>
    <w:rsid w:val="008E1082"/>
    <w:rsid w:val="008E2361"/>
    <w:rsid w:val="008E25DA"/>
    <w:rsid w:val="008E29CF"/>
    <w:rsid w:val="008E2E8D"/>
    <w:rsid w:val="008E2F74"/>
    <w:rsid w:val="008E378A"/>
    <w:rsid w:val="008E3B76"/>
    <w:rsid w:val="008E4910"/>
    <w:rsid w:val="008E586B"/>
    <w:rsid w:val="008E614E"/>
    <w:rsid w:val="008E647C"/>
    <w:rsid w:val="008E769B"/>
    <w:rsid w:val="008F0171"/>
    <w:rsid w:val="008F03C9"/>
    <w:rsid w:val="008F068F"/>
    <w:rsid w:val="008F07D0"/>
    <w:rsid w:val="008F0883"/>
    <w:rsid w:val="008F0A6F"/>
    <w:rsid w:val="008F1325"/>
    <w:rsid w:val="008F1DC8"/>
    <w:rsid w:val="008F2160"/>
    <w:rsid w:val="008F295F"/>
    <w:rsid w:val="008F5040"/>
    <w:rsid w:val="008F5F84"/>
    <w:rsid w:val="008F624A"/>
    <w:rsid w:val="008F6B44"/>
    <w:rsid w:val="008F7042"/>
    <w:rsid w:val="00900039"/>
    <w:rsid w:val="00901E64"/>
    <w:rsid w:val="00902610"/>
    <w:rsid w:val="00902805"/>
    <w:rsid w:val="00903292"/>
    <w:rsid w:val="00903329"/>
    <w:rsid w:val="00903913"/>
    <w:rsid w:val="0090439A"/>
    <w:rsid w:val="00904C15"/>
    <w:rsid w:val="00904FB2"/>
    <w:rsid w:val="009050E4"/>
    <w:rsid w:val="00905333"/>
    <w:rsid w:val="00906984"/>
    <w:rsid w:val="00906F52"/>
    <w:rsid w:val="009073B4"/>
    <w:rsid w:val="009075E9"/>
    <w:rsid w:val="0091013A"/>
    <w:rsid w:val="009109CF"/>
    <w:rsid w:val="00910D43"/>
    <w:rsid w:val="00910E34"/>
    <w:rsid w:val="00911776"/>
    <w:rsid w:val="00912271"/>
    <w:rsid w:val="00912295"/>
    <w:rsid w:val="009125A1"/>
    <w:rsid w:val="009125B6"/>
    <w:rsid w:val="0091262F"/>
    <w:rsid w:val="0091267A"/>
    <w:rsid w:val="0091278E"/>
    <w:rsid w:val="00912882"/>
    <w:rsid w:val="00912B31"/>
    <w:rsid w:val="00912DDA"/>
    <w:rsid w:val="009130A7"/>
    <w:rsid w:val="0091313E"/>
    <w:rsid w:val="009135BF"/>
    <w:rsid w:val="009135C0"/>
    <w:rsid w:val="009137FB"/>
    <w:rsid w:val="00913BE1"/>
    <w:rsid w:val="00913BF0"/>
    <w:rsid w:val="00913DB3"/>
    <w:rsid w:val="009143CA"/>
    <w:rsid w:val="00914887"/>
    <w:rsid w:val="009148C8"/>
    <w:rsid w:val="0091498E"/>
    <w:rsid w:val="00914CD6"/>
    <w:rsid w:val="00914D3E"/>
    <w:rsid w:val="00915B81"/>
    <w:rsid w:val="00916551"/>
    <w:rsid w:val="00916694"/>
    <w:rsid w:val="009166F9"/>
    <w:rsid w:val="00916FBA"/>
    <w:rsid w:val="00917BF2"/>
    <w:rsid w:val="00920C8C"/>
    <w:rsid w:val="0092134E"/>
    <w:rsid w:val="00921575"/>
    <w:rsid w:val="009216CC"/>
    <w:rsid w:val="009217B5"/>
    <w:rsid w:val="0092225E"/>
    <w:rsid w:val="00922956"/>
    <w:rsid w:val="00923514"/>
    <w:rsid w:val="009236A8"/>
    <w:rsid w:val="0092444A"/>
    <w:rsid w:val="009248AA"/>
    <w:rsid w:val="0092550E"/>
    <w:rsid w:val="009257F5"/>
    <w:rsid w:val="00925E75"/>
    <w:rsid w:val="00925F00"/>
    <w:rsid w:val="0092684B"/>
    <w:rsid w:val="00926CBA"/>
    <w:rsid w:val="00927A4B"/>
    <w:rsid w:val="00927FCD"/>
    <w:rsid w:val="00930681"/>
    <w:rsid w:val="009308B3"/>
    <w:rsid w:val="0093094E"/>
    <w:rsid w:val="00930D77"/>
    <w:rsid w:val="00930F20"/>
    <w:rsid w:val="009312B2"/>
    <w:rsid w:val="0093150A"/>
    <w:rsid w:val="009318D5"/>
    <w:rsid w:val="00931A49"/>
    <w:rsid w:val="00932689"/>
    <w:rsid w:val="00932792"/>
    <w:rsid w:val="009327B9"/>
    <w:rsid w:val="00932F74"/>
    <w:rsid w:val="009330B5"/>
    <w:rsid w:val="0093341F"/>
    <w:rsid w:val="00933659"/>
    <w:rsid w:val="00933675"/>
    <w:rsid w:val="009338BF"/>
    <w:rsid w:val="009338C5"/>
    <w:rsid w:val="00933ABF"/>
    <w:rsid w:val="00933FA9"/>
    <w:rsid w:val="00933FFF"/>
    <w:rsid w:val="009345A4"/>
    <w:rsid w:val="00934CE3"/>
    <w:rsid w:val="00935263"/>
    <w:rsid w:val="009352D6"/>
    <w:rsid w:val="0093544C"/>
    <w:rsid w:val="00935461"/>
    <w:rsid w:val="00935551"/>
    <w:rsid w:val="00935862"/>
    <w:rsid w:val="009358E8"/>
    <w:rsid w:val="0093601D"/>
    <w:rsid w:val="00936653"/>
    <w:rsid w:val="0093759B"/>
    <w:rsid w:val="009378E9"/>
    <w:rsid w:val="00937B90"/>
    <w:rsid w:val="00937E48"/>
    <w:rsid w:val="00937F94"/>
    <w:rsid w:val="009400A8"/>
    <w:rsid w:val="00940489"/>
    <w:rsid w:val="00940BD0"/>
    <w:rsid w:val="00940F65"/>
    <w:rsid w:val="00941312"/>
    <w:rsid w:val="009414D8"/>
    <w:rsid w:val="009417B3"/>
    <w:rsid w:val="00941A47"/>
    <w:rsid w:val="00941E5F"/>
    <w:rsid w:val="009423CB"/>
    <w:rsid w:val="00942986"/>
    <w:rsid w:val="00942C2A"/>
    <w:rsid w:val="00942F52"/>
    <w:rsid w:val="009435B4"/>
    <w:rsid w:val="00944610"/>
    <w:rsid w:val="00944652"/>
    <w:rsid w:val="009446FA"/>
    <w:rsid w:val="00944AB0"/>
    <w:rsid w:val="00944ABF"/>
    <w:rsid w:val="00944BDF"/>
    <w:rsid w:val="00944D87"/>
    <w:rsid w:val="00944F24"/>
    <w:rsid w:val="0094505F"/>
    <w:rsid w:val="0094523F"/>
    <w:rsid w:val="00945462"/>
    <w:rsid w:val="009456C8"/>
    <w:rsid w:val="00945B38"/>
    <w:rsid w:val="00945BC4"/>
    <w:rsid w:val="00945CB0"/>
    <w:rsid w:val="00946122"/>
    <w:rsid w:val="0094633D"/>
    <w:rsid w:val="00946D5A"/>
    <w:rsid w:val="00946D67"/>
    <w:rsid w:val="009477E8"/>
    <w:rsid w:val="00950485"/>
    <w:rsid w:val="009509E8"/>
    <w:rsid w:val="009514CA"/>
    <w:rsid w:val="0095152A"/>
    <w:rsid w:val="009517E4"/>
    <w:rsid w:val="00951C13"/>
    <w:rsid w:val="00951F53"/>
    <w:rsid w:val="00952510"/>
    <w:rsid w:val="00952CF3"/>
    <w:rsid w:val="0095326F"/>
    <w:rsid w:val="00953612"/>
    <w:rsid w:val="00953B36"/>
    <w:rsid w:val="009541BF"/>
    <w:rsid w:val="00954CB3"/>
    <w:rsid w:val="00955384"/>
    <w:rsid w:val="00955DF9"/>
    <w:rsid w:val="00956188"/>
    <w:rsid w:val="009564B0"/>
    <w:rsid w:val="009568DA"/>
    <w:rsid w:val="009568F8"/>
    <w:rsid w:val="00956AD3"/>
    <w:rsid w:val="009575B8"/>
    <w:rsid w:val="00957AEA"/>
    <w:rsid w:val="00960236"/>
    <w:rsid w:val="0096036E"/>
    <w:rsid w:val="0096069C"/>
    <w:rsid w:val="00961148"/>
    <w:rsid w:val="009611D6"/>
    <w:rsid w:val="009612AA"/>
    <w:rsid w:val="0096220C"/>
    <w:rsid w:val="00962B46"/>
    <w:rsid w:val="00962D1E"/>
    <w:rsid w:val="00962DD9"/>
    <w:rsid w:val="00962F0F"/>
    <w:rsid w:val="00964060"/>
    <w:rsid w:val="00964940"/>
    <w:rsid w:val="00964994"/>
    <w:rsid w:val="00964EAA"/>
    <w:rsid w:val="00964FA4"/>
    <w:rsid w:val="009650AC"/>
    <w:rsid w:val="0096510F"/>
    <w:rsid w:val="00965140"/>
    <w:rsid w:val="00965804"/>
    <w:rsid w:val="00965858"/>
    <w:rsid w:val="00965912"/>
    <w:rsid w:val="00965E57"/>
    <w:rsid w:val="0096697C"/>
    <w:rsid w:val="00966A7B"/>
    <w:rsid w:val="00967012"/>
    <w:rsid w:val="009670B8"/>
    <w:rsid w:val="00967505"/>
    <w:rsid w:val="0097095F"/>
    <w:rsid w:val="009722ED"/>
    <w:rsid w:val="0097344F"/>
    <w:rsid w:val="009736A7"/>
    <w:rsid w:val="00973706"/>
    <w:rsid w:val="0097409E"/>
    <w:rsid w:val="009742BE"/>
    <w:rsid w:val="00974311"/>
    <w:rsid w:val="009743FD"/>
    <w:rsid w:val="00974935"/>
    <w:rsid w:val="00974CC6"/>
    <w:rsid w:val="009755E2"/>
    <w:rsid w:val="00975E79"/>
    <w:rsid w:val="0097638A"/>
    <w:rsid w:val="0097649C"/>
    <w:rsid w:val="009767A2"/>
    <w:rsid w:val="00977421"/>
    <w:rsid w:val="00980CCA"/>
    <w:rsid w:val="00980DAC"/>
    <w:rsid w:val="00980E64"/>
    <w:rsid w:val="00981304"/>
    <w:rsid w:val="00981995"/>
    <w:rsid w:val="00981B26"/>
    <w:rsid w:val="00981BCB"/>
    <w:rsid w:val="00981BFE"/>
    <w:rsid w:val="00981C47"/>
    <w:rsid w:val="00981DE5"/>
    <w:rsid w:val="00981E7A"/>
    <w:rsid w:val="00981F7D"/>
    <w:rsid w:val="00982CD9"/>
    <w:rsid w:val="009835BE"/>
    <w:rsid w:val="00983644"/>
    <w:rsid w:val="00983755"/>
    <w:rsid w:val="0098375F"/>
    <w:rsid w:val="009838B0"/>
    <w:rsid w:val="00983DF7"/>
    <w:rsid w:val="00984660"/>
    <w:rsid w:val="00984752"/>
    <w:rsid w:val="009853F5"/>
    <w:rsid w:val="00985824"/>
    <w:rsid w:val="00985ABF"/>
    <w:rsid w:val="00985D34"/>
    <w:rsid w:val="00985FAA"/>
    <w:rsid w:val="009864CA"/>
    <w:rsid w:val="009867AE"/>
    <w:rsid w:val="00986A4D"/>
    <w:rsid w:val="00986E86"/>
    <w:rsid w:val="009879E4"/>
    <w:rsid w:val="0099043F"/>
    <w:rsid w:val="00990760"/>
    <w:rsid w:val="00990888"/>
    <w:rsid w:val="00991230"/>
    <w:rsid w:val="00991444"/>
    <w:rsid w:val="009918BB"/>
    <w:rsid w:val="00991959"/>
    <w:rsid w:val="00991C4C"/>
    <w:rsid w:val="009920D9"/>
    <w:rsid w:val="009925B6"/>
    <w:rsid w:val="00992800"/>
    <w:rsid w:val="0099281F"/>
    <w:rsid w:val="00993348"/>
    <w:rsid w:val="00993F58"/>
    <w:rsid w:val="0099406C"/>
    <w:rsid w:val="0099429E"/>
    <w:rsid w:val="00994CBD"/>
    <w:rsid w:val="00994E44"/>
    <w:rsid w:val="00995387"/>
    <w:rsid w:val="009956DE"/>
    <w:rsid w:val="009959D6"/>
    <w:rsid w:val="00995DDC"/>
    <w:rsid w:val="00996306"/>
    <w:rsid w:val="00996503"/>
    <w:rsid w:val="00996D68"/>
    <w:rsid w:val="00996F36"/>
    <w:rsid w:val="0099734F"/>
    <w:rsid w:val="009974D3"/>
    <w:rsid w:val="00997689"/>
    <w:rsid w:val="00997957"/>
    <w:rsid w:val="00997A59"/>
    <w:rsid w:val="009A008B"/>
    <w:rsid w:val="009A02EB"/>
    <w:rsid w:val="009A045E"/>
    <w:rsid w:val="009A0486"/>
    <w:rsid w:val="009A0C61"/>
    <w:rsid w:val="009A0FC9"/>
    <w:rsid w:val="009A13BC"/>
    <w:rsid w:val="009A13DF"/>
    <w:rsid w:val="009A152B"/>
    <w:rsid w:val="009A1A46"/>
    <w:rsid w:val="009A1AF0"/>
    <w:rsid w:val="009A1B2A"/>
    <w:rsid w:val="009A1C46"/>
    <w:rsid w:val="009A1E11"/>
    <w:rsid w:val="009A2104"/>
    <w:rsid w:val="009A22E2"/>
    <w:rsid w:val="009A25EB"/>
    <w:rsid w:val="009A2872"/>
    <w:rsid w:val="009A28AE"/>
    <w:rsid w:val="009A4509"/>
    <w:rsid w:val="009A457D"/>
    <w:rsid w:val="009A474C"/>
    <w:rsid w:val="009A477E"/>
    <w:rsid w:val="009A48A4"/>
    <w:rsid w:val="009A4C9E"/>
    <w:rsid w:val="009A4ED0"/>
    <w:rsid w:val="009A53DB"/>
    <w:rsid w:val="009A5432"/>
    <w:rsid w:val="009A6357"/>
    <w:rsid w:val="009A6618"/>
    <w:rsid w:val="009A67D1"/>
    <w:rsid w:val="009A6832"/>
    <w:rsid w:val="009A6D81"/>
    <w:rsid w:val="009A7387"/>
    <w:rsid w:val="009A7B14"/>
    <w:rsid w:val="009B017E"/>
    <w:rsid w:val="009B06A7"/>
    <w:rsid w:val="009B11DD"/>
    <w:rsid w:val="009B12B2"/>
    <w:rsid w:val="009B13C7"/>
    <w:rsid w:val="009B2238"/>
    <w:rsid w:val="009B25FF"/>
    <w:rsid w:val="009B2675"/>
    <w:rsid w:val="009B2B1D"/>
    <w:rsid w:val="009B4012"/>
    <w:rsid w:val="009B4646"/>
    <w:rsid w:val="009B4C52"/>
    <w:rsid w:val="009B5565"/>
    <w:rsid w:val="009B5ADC"/>
    <w:rsid w:val="009B5D09"/>
    <w:rsid w:val="009B67F8"/>
    <w:rsid w:val="009B6A5F"/>
    <w:rsid w:val="009B6FBA"/>
    <w:rsid w:val="009B7021"/>
    <w:rsid w:val="009B71A3"/>
    <w:rsid w:val="009B73AD"/>
    <w:rsid w:val="009B7E3A"/>
    <w:rsid w:val="009C04A4"/>
    <w:rsid w:val="009C070D"/>
    <w:rsid w:val="009C08E9"/>
    <w:rsid w:val="009C1114"/>
    <w:rsid w:val="009C1492"/>
    <w:rsid w:val="009C16EC"/>
    <w:rsid w:val="009C1A3C"/>
    <w:rsid w:val="009C24DD"/>
    <w:rsid w:val="009C2AF9"/>
    <w:rsid w:val="009C3032"/>
    <w:rsid w:val="009C3B81"/>
    <w:rsid w:val="009C404D"/>
    <w:rsid w:val="009C41F7"/>
    <w:rsid w:val="009C430F"/>
    <w:rsid w:val="009C43E8"/>
    <w:rsid w:val="009C496C"/>
    <w:rsid w:val="009C4B1D"/>
    <w:rsid w:val="009C526A"/>
    <w:rsid w:val="009C5ED3"/>
    <w:rsid w:val="009C5FC3"/>
    <w:rsid w:val="009C612D"/>
    <w:rsid w:val="009C6D92"/>
    <w:rsid w:val="009C76A7"/>
    <w:rsid w:val="009C7BCB"/>
    <w:rsid w:val="009D0650"/>
    <w:rsid w:val="009D1BDE"/>
    <w:rsid w:val="009D1D80"/>
    <w:rsid w:val="009D2191"/>
    <w:rsid w:val="009D241D"/>
    <w:rsid w:val="009D254D"/>
    <w:rsid w:val="009D2630"/>
    <w:rsid w:val="009D2668"/>
    <w:rsid w:val="009D28ED"/>
    <w:rsid w:val="009D2D7A"/>
    <w:rsid w:val="009D2F7E"/>
    <w:rsid w:val="009D38C3"/>
    <w:rsid w:val="009D471E"/>
    <w:rsid w:val="009D5276"/>
    <w:rsid w:val="009D5525"/>
    <w:rsid w:val="009D5952"/>
    <w:rsid w:val="009D5D20"/>
    <w:rsid w:val="009D5D3D"/>
    <w:rsid w:val="009D635D"/>
    <w:rsid w:val="009D63DC"/>
    <w:rsid w:val="009D67B7"/>
    <w:rsid w:val="009D70C8"/>
    <w:rsid w:val="009D72FE"/>
    <w:rsid w:val="009D78AE"/>
    <w:rsid w:val="009E0D56"/>
    <w:rsid w:val="009E0EDC"/>
    <w:rsid w:val="009E1070"/>
    <w:rsid w:val="009E1647"/>
    <w:rsid w:val="009E18AE"/>
    <w:rsid w:val="009E1F94"/>
    <w:rsid w:val="009E2269"/>
    <w:rsid w:val="009E39C3"/>
    <w:rsid w:val="009E3D38"/>
    <w:rsid w:val="009E4BFE"/>
    <w:rsid w:val="009E5109"/>
    <w:rsid w:val="009E51BE"/>
    <w:rsid w:val="009E52D1"/>
    <w:rsid w:val="009E63EF"/>
    <w:rsid w:val="009E6CE8"/>
    <w:rsid w:val="009E6FD7"/>
    <w:rsid w:val="009E7265"/>
    <w:rsid w:val="009E74E2"/>
    <w:rsid w:val="009E7607"/>
    <w:rsid w:val="009E78CB"/>
    <w:rsid w:val="009E7A51"/>
    <w:rsid w:val="009F0670"/>
    <w:rsid w:val="009F07A7"/>
    <w:rsid w:val="009F08A1"/>
    <w:rsid w:val="009F0A71"/>
    <w:rsid w:val="009F19EA"/>
    <w:rsid w:val="009F1CE1"/>
    <w:rsid w:val="009F1FCB"/>
    <w:rsid w:val="009F257C"/>
    <w:rsid w:val="009F2683"/>
    <w:rsid w:val="009F2B6D"/>
    <w:rsid w:val="009F2ECC"/>
    <w:rsid w:val="009F3C94"/>
    <w:rsid w:val="009F3D9B"/>
    <w:rsid w:val="009F548D"/>
    <w:rsid w:val="009F641D"/>
    <w:rsid w:val="009F6795"/>
    <w:rsid w:val="009F6E99"/>
    <w:rsid w:val="009F74D0"/>
    <w:rsid w:val="009F7E1A"/>
    <w:rsid w:val="00A00569"/>
    <w:rsid w:val="00A005CD"/>
    <w:rsid w:val="00A007E3"/>
    <w:rsid w:val="00A007EE"/>
    <w:rsid w:val="00A00B6E"/>
    <w:rsid w:val="00A00F0A"/>
    <w:rsid w:val="00A00FF5"/>
    <w:rsid w:val="00A01061"/>
    <w:rsid w:val="00A01150"/>
    <w:rsid w:val="00A015BC"/>
    <w:rsid w:val="00A01958"/>
    <w:rsid w:val="00A01AF2"/>
    <w:rsid w:val="00A021BC"/>
    <w:rsid w:val="00A02456"/>
    <w:rsid w:val="00A026E4"/>
    <w:rsid w:val="00A02961"/>
    <w:rsid w:val="00A02966"/>
    <w:rsid w:val="00A030DC"/>
    <w:rsid w:val="00A03639"/>
    <w:rsid w:val="00A038E4"/>
    <w:rsid w:val="00A03CDB"/>
    <w:rsid w:val="00A03CDE"/>
    <w:rsid w:val="00A053E5"/>
    <w:rsid w:val="00A060E6"/>
    <w:rsid w:val="00A066E6"/>
    <w:rsid w:val="00A06CF4"/>
    <w:rsid w:val="00A070E7"/>
    <w:rsid w:val="00A075EB"/>
    <w:rsid w:val="00A07D5F"/>
    <w:rsid w:val="00A1024B"/>
    <w:rsid w:val="00A107C5"/>
    <w:rsid w:val="00A10BBE"/>
    <w:rsid w:val="00A1118E"/>
    <w:rsid w:val="00A11703"/>
    <w:rsid w:val="00A11CF7"/>
    <w:rsid w:val="00A11DBA"/>
    <w:rsid w:val="00A12903"/>
    <w:rsid w:val="00A12B60"/>
    <w:rsid w:val="00A131F6"/>
    <w:rsid w:val="00A136D7"/>
    <w:rsid w:val="00A13E16"/>
    <w:rsid w:val="00A14722"/>
    <w:rsid w:val="00A14C52"/>
    <w:rsid w:val="00A153EA"/>
    <w:rsid w:val="00A155E0"/>
    <w:rsid w:val="00A15BC7"/>
    <w:rsid w:val="00A161EF"/>
    <w:rsid w:val="00A16D1F"/>
    <w:rsid w:val="00A17337"/>
    <w:rsid w:val="00A17685"/>
    <w:rsid w:val="00A17E37"/>
    <w:rsid w:val="00A17F23"/>
    <w:rsid w:val="00A202E7"/>
    <w:rsid w:val="00A2067D"/>
    <w:rsid w:val="00A208F4"/>
    <w:rsid w:val="00A20E8B"/>
    <w:rsid w:val="00A20FEA"/>
    <w:rsid w:val="00A21E92"/>
    <w:rsid w:val="00A22013"/>
    <w:rsid w:val="00A2251A"/>
    <w:rsid w:val="00A22848"/>
    <w:rsid w:val="00A23349"/>
    <w:rsid w:val="00A23482"/>
    <w:rsid w:val="00A2442C"/>
    <w:rsid w:val="00A25196"/>
    <w:rsid w:val="00A25394"/>
    <w:rsid w:val="00A2542A"/>
    <w:rsid w:val="00A256AF"/>
    <w:rsid w:val="00A256FB"/>
    <w:rsid w:val="00A25A1E"/>
    <w:rsid w:val="00A25A3B"/>
    <w:rsid w:val="00A25E51"/>
    <w:rsid w:val="00A261AB"/>
    <w:rsid w:val="00A26324"/>
    <w:rsid w:val="00A26550"/>
    <w:rsid w:val="00A265D9"/>
    <w:rsid w:val="00A26836"/>
    <w:rsid w:val="00A26D68"/>
    <w:rsid w:val="00A26F40"/>
    <w:rsid w:val="00A274CC"/>
    <w:rsid w:val="00A276CE"/>
    <w:rsid w:val="00A27D64"/>
    <w:rsid w:val="00A27DC2"/>
    <w:rsid w:val="00A27E4B"/>
    <w:rsid w:val="00A301C4"/>
    <w:rsid w:val="00A3046F"/>
    <w:rsid w:val="00A30682"/>
    <w:rsid w:val="00A3069F"/>
    <w:rsid w:val="00A30BD4"/>
    <w:rsid w:val="00A31058"/>
    <w:rsid w:val="00A3125F"/>
    <w:rsid w:val="00A31802"/>
    <w:rsid w:val="00A32FCC"/>
    <w:rsid w:val="00A33B6B"/>
    <w:rsid w:val="00A33B92"/>
    <w:rsid w:val="00A33BB9"/>
    <w:rsid w:val="00A3459F"/>
    <w:rsid w:val="00A34CA5"/>
    <w:rsid w:val="00A35714"/>
    <w:rsid w:val="00A35BF2"/>
    <w:rsid w:val="00A3688D"/>
    <w:rsid w:val="00A36A13"/>
    <w:rsid w:val="00A37A7B"/>
    <w:rsid w:val="00A4002A"/>
    <w:rsid w:val="00A401B3"/>
    <w:rsid w:val="00A40317"/>
    <w:rsid w:val="00A404E1"/>
    <w:rsid w:val="00A405E5"/>
    <w:rsid w:val="00A40603"/>
    <w:rsid w:val="00A41205"/>
    <w:rsid w:val="00A416F8"/>
    <w:rsid w:val="00A41923"/>
    <w:rsid w:val="00A423F5"/>
    <w:rsid w:val="00A42D41"/>
    <w:rsid w:val="00A43575"/>
    <w:rsid w:val="00A435E4"/>
    <w:rsid w:val="00A436E2"/>
    <w:rsid w:val="00A43C2D"/>
    <w:rsid w:val="00A44C9D"/>
    <w:rsid w:val="00A44DCC"/>
    <w:rsid w:val="00A452D8"/>
    <w:rsid w:val="00A45351"/>
    <w:rsid w:val="00A45440"/>
    <w:rsid w:val="00A457BD"/>
    <w:rsid w:val="00A45931"/>
    <w:rsid w:val="00A46310"/>
    <w:rsid w:val="00A466EA"/>
    <w:rsid w:val="00A46C28"/>
    <w:rsid w:val="00A46CB6"/>
    <w:rsid w:val="00A478C8"/>
    <w:rsid w:val="00A47BEE"/>
    <w:rsid w:val="00A47E2E"/>
    <w:rsid w:val="00A502B0"/>
    <w:rsid w:val="00A5105E"/>
    <w:rsid w:val="00A51524"/>
    <w:rsid w:val="00A515C1"/>
    <w:rsid w:val="00A51690"/>
    <w:rsid w:val="00A516FC"/>
    <w:rsid w:val="00A5176F"/>
    <w:rsid w:val="00A5177A"/>
    <w:rsid w:val="00A51A99"/>
    <w:rsid w:val="00A51F1E"/>
    <w:rsid w:val="00A52407"/>
    <w:rsid w:val="00A526EC"/>
    <w:rsid w:val="00A526FA"/>
    <w:rsid w:val="00A52850"/>
    <w:rsid w:val="00A52FA4"/>
    <w:rsid w:val="00A5349D"/>
    <w:rsid w:val="00A538AE"/>
    <w:rsid w:val="00A549D3"/>
    <w:rsid w:val="00A54FA0"/>
    <w:rsid w:val="00A55868"/>
    <w:rsid w:val="00A563CE"/>
    <w:rsid w:val="00A5651B"/>
    <w:rsid w:val="00A567DE"/>
    <w:rsid w:val="00A56D04"/>
    <w:rsid w:val="00A56DFB"/>
    <w:rsid w:val="00A570A5"/>
    <w:rsid w:val="00A57A33"/>
    <w:rsid w:val="00A57F86"/>
    <w:rsid w:val="00A60280"/>
    <w:rsid w:val="00A61481"/>
    <w:rsid w:val="00A61779"/>
    <w:rsid w:val="00A61C2D"/>
    <w:rsid w:val="00A61F80"/>
    <w:rsid w:val="00A62460"/>
    <w:rsid w:val="00A62BA4"/>
    <w:rsid w:val="00A62C68"/>
    <w:rsid w:val="00A6359C"/>
    <w:rsid w:val="00A63A13"/>
    <w:rsid w:val="00A63AFF"/>
    <w:rsid w:val="00A63D1F"/>
    <w:rsid w:val="00A64405"/>
    <w:rsid w:val="00A64478"/>
    <w:rsid w:val="00A64A1F"/>
    <w:rsid w:val="00A64D6E"/>
    <w:rsid w:val="00A650A1"/>
    <w:rsid w:val="00A65585"/>
    <w:rsid w:val="00A65592"/>
    <w:rsid w:val="00A6590F"/>
    <w:rsid w:val="00A65D52"/>
    <w:rsid w:val="00A65FCC"/>
    <w:rsid w:val="00A66211"/>
    <w:rsid w:val="00A66392"/>
    <w:rsid w:val="00A66D6B"/>
    <w:rsid w:val="00A67222"/>
    <w:rsid w:val="00A6743C"/>
    <w:rsid w:val="00A6747F"/>
    <w:rsid w:val="00A7076F"/>
    <w:rsid w:val="00A70957"/>
    <w:rsid w:val="00A70D6C"/>
    <w:rsid w:val="00A70E0C"/>
    <w:rsid w:val="00A71807"/>
    <w:rsid w:val="00A7192C"/>
    <w:rsid w:val="00A71DAB"/>
    <w:rsid w:val="00A71F46"/>
    <w:rsid w:val="00A72127"/>
    <w:rsid w:val="00A72320"/>
    <w:rsid w:val="00A727BC"/>
    <w:rsid w:val="00A72835"/>
    <w:rsid w:val="00A728C2"/>
    <w:rsid w:val="00A72A3E"/>
    <w:rsid w:val="00A72E8B"/>
    <w:rsid w:val="00A72F7F"/>
    <w:rsid w:val="00A73410"/>
    <w:rsid w:val="00A73FF8"/>
    <w:rsid w:val="00A74AD9"/>
    <w:rsid w:val="00A74D57"/>
    <w:rsid w:val="00A74E8C"/>
    <w:rsid w:val="00A75655"/>
    <w:rsid w:val="00A75C60"/>
    <w:rsid w:val="00A7627F"/>
    <w:rsid w:val="00A76B9E"/>
    <w:rsid w:val="00A77136"/>
    <w:rsid w:val="00A776B5"/>
    <w:rsid w:val="00A777B3"/>
    <w:rsid w:val="00A77A34"/>
    <w:rsid w:val="00A80041"/>
    <w:rsid w:val="00A80FB9"/>
    <w:rsid w:val="00A81A79"/>
    <w:rsid w:val="00A81BA8"/>
    <w:rsid w:val="00A81D1D"/>
    <w:rsid w:val="00A824AD"/>
    <w:rsid w:val="00A8256C"/>
    <w:rsid w:val="00A827AD"/>
    <w:rsid w:val="00A82A36"/>
    <w:rsid w:val="00A83C6C"/>
    <w:rsid w:val="00A843F5"/>
    <w:rsid w:val="00A849CF"/>
    <w:rsid w:val="00A84B2A"/>
    <w:rsid w:val="00A84C58"/>
    <w:rsid w:val="00A84FCA"/>
    <w:rsid w:val="00A85506"/>
    <w:rsid w:val="00A8558B"/>
    <w:rsid w:val="00A85B1E"/>
    <w:rsid w:val="00A85C39"/>
    <w:rsid w:val="00A8606F"/>
    <w:rsid w:val="00A860E7"/>
    <w:rsid w:val="00A86733"/>
    <w:rsid w:val="00A86917"/>
    <w:rsid w:val="00A86972"/>
    <w:rsid w:val="00A86A5D"/>
    <w:rsid w:val="00A86E03"/>
    <w:rsid w:val="00A86F7D"/>
    <w:rsid w:val="00A87592"/>
    <w:rsid w:val="00A87794"/>
    <w:rsid w:val="00A877F8"/>
    <w:rsid w:val="00A87863"/>
    <w:rsid w:val="00A87A15"/>
    <w:rsid w:val="00A87B2C"/>
    <w:rsid w:val="00A87E44"/>
    <w:rsid w:val="00A9008F"/>
    <w:rsid w:val="00A9070C"/>
    <w:rsid w:val="00A91052"/>
    <w:rsid w:val="00A918CA"/>
    <w:rsid w:val="00A91E51"/>
    <w:rsid w:val="00A92510"/>
    <w:rsid w:val="00A92A9D"/>
    <w:rsid w:val="00A92FFF"/>
    <w:rsid w:val="00A930C9"/>
    <w:rsid w:val="00A930EB"/>
    <w:rsid w:val="00A9356B"/>
    <w:rsid w:val="00A94191"/>
    <w:rsid w:val="00A94739"/>
    <w:rsid w:val="00A94874"/>
    <w:rsid w:val="00A94A78"/>
    <w:rsid w:val="00A95050"/>
    <w:rsid w:val="00A952DF"/>
    <w:rsid w:val="00A958C6"/>
    <w:rsid w:val="00A95C6F"/>
    <w:rsid w:val="00A96755"/>
    <w:rsid w:val="00A96819"/>
    <w:rsid w:val="00A96B21"/>
    <w:rsid w:val="00A96B90"/>
    <w:rsid w:val="00A9717E"/>
    <w:rsid w:val="00A977D7"/>
    <w:rsid w:val="00A97880"/>
    <w:rsid w:val="00AA024E"/>
    <w:rsid w:val="00AA03BA"/>
    <w:rsid w:val="00AA098A"/>
    <w:rsid w:val="00AA09E2"/>
    <w:rsid w:val="00AA1018"/>
    <w:rsid w:val="00AA11E5"/>
    <w:rsid w:val="00AA14CE"/>
    <w:rsid w:val="00AA162A"/>
    <w:rsid w:val="00AA18F1"/>
    <w:rsid w:val="00AA1A63"/>
    <w:rsid w:val="00AA1C25"/>
    <w:rsid w:val="00AA24C0"/>
    <w:rsid w:val="00AA2516"/>
    <w:rsid w:val="00AA2596"/>
    <w:rsid w:val="00AA29F7"/>
    <w:rsid w:val="00AA2D33"/>
    <w:rsid w:val="00AA2DD8"/>
    <w:rsid w:val="00AA3902"/>
    <w:rsid w:val="00AA45E3"/>
    <w:rsid w:val="00AA46CB"/>
    <w:rsid w:val="00AA4D48"/>
    <w:rsid w:val="00AA4DE0"/>
    <w:rsid w:val="00AA537B"/>
    <w:rsid w:val="00AA5495"/>
    <w:rsid w:val="00AA5724"/>
    <w:rsid w:val="00AA5C04"/>
    <w:rsid w:val="00AA62EE"/>
    <w:rsid w:val="00AA6BBD"/>
    <w:rsid w:val="00AA6C39"/>
    <w:rsid w:val="00AA7297"/>
    <w:rsid w:val="00AA77FB"/>
    <w:rsid w:val="00AB05AA"/>
    <w:rsid w:val="00AB08F5"/>
    <w:rsid w:val="00AB2676"/>
    <w:rsid w:val="00AB2930"/>
    <w:rsid w:val="00AB2E53"/>
    <w:rsid w:val="00AB3280"/>
    <w:rsid w:val="00AB37B5"/>
    <w:rsid w:val="00AB3915"/>
    <w:rsid w:val="00AB3F17"/>
    <w:rsid w:val="00AB4799"/>
    <w:rsid w:val="00AB4FEC"/>
    <w:rsid w:val="00AB51B4"/>
    <w:rsid w:val="00AB51F8"/>
    <w:rsid w:val="00AB5598"/>
    <w:rsid w:val="00AB60A3"/>
    <w:rsid w:val="00AB60DD"/>
    <w:rsid w:val="00AB646F"/>
    <w:rsid w:val="00AB7494"/>
    <w:rsid w:val="00AB796C"/>
    <w:rsid w:val="00AB7E1E"/>
    <w:rsid w:val="00AC0449"/>
    <w:rsid w:val="00AC0973"/>
    <w:rsid w:val="00AC0A2A"/>
    <w:rsid w:val="00AC1286"/>
    <w:rsid w:val="00AC172B"/>
    <w:rsid w:val="00AC1C68"/>
    <w:rsid w:val="00AC1D44"/>
    <w:rsid w:val="00AC1D90"/>
    <w:rsid w:val="00AC1F15"/>
    <w:rsid w:val="00AC1F8E"/>
    <w:rsid w:val="00AC1F9A"/>
    <w:rsid w:val="00AC3054"/>
    <w:rsid w:val="00AC308E"/>
    <w:rsid w:val="00AC31E5"/>
    <w:rsid w:val="00AC3381"/>
    <w:rsid w:val="00AC37FD"/>
    <w:rsid w:val="00AC3BA4"/>
    <w:rsid w:val="00AC3D7B"/>
    <w:rsid w:val="00AC4042"/>
    <w:rsid w:val="00AC44FC"/>
    <w:rsid w:val="00AC46A7"/>
    <w:rsid w:val="00AC479E"/>
    <w:rsid w:val="00AC50DC"/>
    <w:rsid w:val="00AC534E"/>
    <w:rsid w:val="00AC57EB"/>
    <w:rsid w:val="00AC5A6B"/>
    <w:rsid w:val="00AC5B32"/>
    <w:rsid w:val="00AC5C7D"/>
    <w:rsid w:val="00AC5FF4"/>
    <w:rsid w:val="00AC6082"/>
    <w:rsid w:val="00AC6556"/>
    <w:rsid w:val="00AC65F4"/>
    <w:rsid w:val="00AC6EFF"/>
    <w:rsid w:val="00AC6FB3"/>
    <w:rsid w:val="00AC7877"/>
    <w:rsid w:val="00AD02BB"/>
    <w:rsid w:val="00AD0654"/>
    <w:rsid w:val="00AD070E"/>
    <w:rsid w:val="00AD08F2"/>
    <w:rsid w:val="00AD0DE8"/>
    <w:rsid w:val="00AD1134"/>
    <w:rsid w:val="00AD1184"/>
    <w:rsid w:val="00AD1C28"/>
    <w:rsid w:val="00AD1D8B"/>
    <w:rsid w:val="00AD22CE"/>
    <w:rsid w:val="00AD292F"/>
    <w:rsid w:val="00AD2D1B"/>
    <w:rsid w:val="00AD3856"/>
    <w:rsid w:val="00AD5673"/>
    <w:rsid w:val="00AD58C2"/>
    <w:rsid w:val="00AD5990"/>
    <w:rsid w:val="00AD690F"/>
    <w:rsid w:val="00AD6947"/>
    <w:rsid w:val="00AD69ED"/>
    <w:rsid w:val="00AD7BD3"/>
    <w:rsid w:val="00AD7C11"/>
    <w:rsid w:val="00AD7DEC"/>
    <w:rsid w:val="00AD7FD0"/>
    <w:rsid w:val="00AE0909"/>
    <w:rsid w:val="00AE0CF7"/>
    <w:rsid w:val="00AE0FEE"/>
    <w:rsid w:val="00AE14F1"/>
    <w:rsid w:val="00AE15DB"/>
    <w:rsid w:val="00AE1A85"/>
    <w:rsid w:val="00AE1A95"/>
    <w:rsid w:val="00AE1B57"/>
    <w:rsid w:val="00AE1E73"/>
    <w:rsid w:val="00AE2101"/>
    <w:rsid w:val="00AE2C08"/>
    <w:rsid w:val="00AE3EA3"/>
    <w:rsid w:val="00AE45A7"/>
    <w:rsid w:val="00AE4C88"/>
    <w:rsid w:val="00AE63EB"/>
    <w:rsid w:val="00AE6AA1"/>
    <w:rsid w:val="00AE6EA5"/>
    <w:rsid w:val="00AE7147"/>
    <w:rsid w:val="00AE7300"/>
    <w:rsid w:val="00AE787D"/>
    <w:rsid w:val="00AF0094"/>
    <w:rsid w:val="00AF0AB0"/>
    <w:rsid w:val="00AF0EEB"/>
    <w:rsid w:val="00AF1051"/>
    <w:rsid w:val="00AF1926"/>
    <w:rsid w:val="00AF1AEA"/>
    <w:rsid w:val="00AF2268"/>
    <w:rsid w:val="00AF2B26"/>
    <w:rsid w:val="00AF3D3B"/>
    <w:rsid w:val="00AF4257"/>
    <w:rsid w:val="00AF4727"/>
    <w:rsid w:val="00AF4C64"/>
    <w:rsid w:val="00AF4DE2"/>
    <w:rsid w:val="00AF5349"/>
    <w:rsid w:val="00AF5465"/>
    <w:rsid w:val="00AF54C9"/>
    <w:rsid w:val="00AF565C"/>
    <w:rsid w:val="00AF6286"/>
    <w:rsid w:val="00AF637D"/>
    <w:rsid w:val="00AF63E0"/>
    <w:rsid w:val="00AF642A"/>
    <w:rsid w:val="00AF6464"/>
    <w:rsid w:val="00AF68FD"/>
    <w:rsid w:val="00AF6AB0"/>
    <w:rsid w:val="00AF7101"/>
    <w:rsid w:val="00AF7647"/>
    <w:rsid w:val="00AF7998"/>
    <w:rsid w:val="00AF7BAC"/>
    <w:rsid w:val="00AF7E17"/>
    <w:rsid w:val="00B000D1"/>
    <w:rsid w:val="00B0014B"/>
    <w:rsid w:val="00B00312"/>
    <w:rsid w:val="00B005D1"/>
    <w:rsid w:val="00B00A71"/>
    <w:rsid w:val="00B01445"/>
    <w:rsid w:val="00B0169C"/>
    <w:rsid w:val="00B0178C"/>
    <w:rsid w:val="00B018FF"/>
    <w:rsid w:val="00B024A6"/>
    <w:rsid w:val="00B02A47"/>
    <w:rsid w:val="00B031CD"/>
    <w:rsid w:val="00B03431"/>
    <w:rsid w:val="00B03670"/>
    <w:rsid w:val="00B03B39"/>
    <w:rsid w:val="00B044F8"/>
    <w:rsid w:val="00B0456F"/>
    <w:rsid w:val="00B04A05"/>
    <w:rsid w:val="00B04AE5"/>
    <w:rsid w:val="00B05581"/>
    <w:rsid w:val="00B057E2"/>
    <w:rsid w:val="00B05FEF"/>
    <w:rsid w:val="00B0608C"/>
    <w:rsid w:val="00B06913"/>
    <w:rsid w:val="00B06C55"/>
    <w:rsid w:val="00B06D15"/>
    <w:rsid w:val="00B070BC"/>
    <w:rsid w:val="00B07296"/>
    <w:rsid w:val="00B07D50"/>
    <w:rsid w:val="00B10CF2"/>
    <w:rsid w:val="00B11501"/>
    <w:rsid w:val="00B116C4"/>
    <w:rsid w:val="00B124AA"/>
    <w:rsid w:val="00B129BA"/>
    <w:rsid w:val="00B13262"/>
    <w:rsid w:val="00B13E6D"/>
    <w:rsid w:val="00B13F4A"/>
    <w:rsid w:val="00B13F8B"/>
    <w:rsid w:val="00B1488F"/>
    <w:rsid w:val="00B14BBC"/>
    <w:rsid w:val="00B14FDE"/>
    <w:rsid w:val="00B152D0"/>
    <w:rsid w:val="00B156D5"/>
    <w:rsid w:val="00B15857"/>
    <w:rsid w:val="00B15BCA"/>
    <w:rsid w:val="00B15C19"/>
    <w:rsid w:val="00B15C84"/>
    <w:rsid w:val="00B16053"/>
    <w:rsid w:val="00B16264"/>
    <w:rsid w:val="00B16911"/>
    <w:rsid w:val="00B17431"/>
    <w:rsid w:val="00B17AE8"/>
    <w:rsid w:val="00B17B90"/>
    <w:rsid w:val="00B17C45"/>
    <w:rsid w:val="00B2021E"/>
    <w:rsid w:val="00B20A20"/>
    <w:rsid w:val="00B21808"/>
    <w:rsid w:val="00B22634"/>
    <w:rsid w:val="00B22872"/>
    <w:rsid w:val="00B2292D"/>
    <w:rsid w:val="00B2297B"/>
    <w:rsid w:val="00B230FC"/>
    <w:rsid w:val="00B23D23"/>
    <w:rsid w:val="00B23F44"/>
    <w:rsid w:val="00B24146"/>
    <w:rsid w:val="00B24BDF"/>
    <w:rsid w:val="00B24EBC"/>
    <w:rsid w:val="00B24F48"/>
    <w:rsid w:val="00B253FD"/>
    <w:rsid w:val="00B25C07"/>
    <w:rsid w:val="00B27A41"/>
    <w:rsid w:val="00B27A8F"/>
    <w:rsid w:val="00B27CC3"/>
    <w:rsid w:val="00B27D2F"/>
    <w:rsid w:val="00B27E51"/>
    <w:rsid w:val="00B301EF"/>
    <w:rsid w:val="00B303DA"/>
    <w:rsid w:val="00B30686"/>
    <w:rsid w:val="00B30BA6"/>
    <w:rsid w:val="00B30BE5"/>
    <w:rsid w:val="00B30F73"/>
    <w:rsid w:val="00B31245"/>
    <w:rsid w:val="00B316D4"/>
    <w:rsid w:val="00B31DB9"/>
    <w:rsid w:val="00B31F0E"/>
    <w:rsid w:val="00B323BC"/>
    <w:rsid w:val="00B3266A"/>
    <w:rsid w:val="00B326FC"/>
    <w:rsid w:val="00B3324C"/>
    <w:rsid w:val="00B3331F"/>
    <w:rsid w:val="00B33F6E"/>
    <w:rsid w:val="00B34C8F"/>
    <w:rsid w:val="00B355FD"/>
    <w:rsid w:val="00B35C30"/>
    <w:rsid w:val="00B364B9"/>
    <w:rsid w:val="00B36EA9"/>
    <w:rsid w:val="00B37131"/>
    <w:rsid w:val="00B37808"/>
    <w:rsid w:val="00B401B0"/>
    <w:rsid w:val="00B402F6"/>
    <w:rsid w:val="00B40629"/>
    <w:rsid w:val="00B40DC7"/>
    <w:rsid w:val="00B4109D"/>
    <w:rsid w:val="00B41302"/>
    <w:rsid w:val="00B413C6"/>
    <w:rsid w:val="00B41593"/>
    <w:rsid w:val="00B41A85"/>
    <w:rsid w:val="00B4241E"/>
    <w:rsid w:val="00B42B05"/>
    <w:rsid w:val="00B42D19"/>
    <w:rsid w:val="00B43332"/>
    <w:rsid w:val="00B43912"/>
    <w:rsid w:val="00B4391A"/>
    <w:rsid w:val="00B44185"/>
    <w:rsid w:val="00B44749"/>
    <w:rsid w:val="00B44F1A"/>
    <w:rsid w:val="00B459A6"/>
    <w:rsid w:val="00B45B0D"/>
    <w:rsid w:val="00B45F4E"/>
    <w:rsid w:val="00B463B6"/>
    <w:rsid w:val="00B46463"/>
    <w:rsid w:val="00B4659C"/>
    <w:rsid w:val="00B4771F"/>
    <w:rsid w:val="00B47894"/>
    <w:rsid w:val="00B47B6B"/>
    <w:rsid w:val="00B50D35"/>
    <w:rsid w:val="00B50F20"/>
    <w:rsid w:val="00B50F40"/>
    <w:rsid w:val="00B51A9B"/>
    <w:rsid w:val="00B52373"/>
    <w:rsid w:val="00B52A06"/>
    <w:rsid w:val="00B53920"/>
    <w:rsid w:val="00B53B5F"/>
    <w:rsid w:val="00B53DFE"/>
    <w:rsid w:val="00B53F73"/>
    <w:rsid w:val="00B54751"/>
    <w:rsid w:val="00B54E85"/>
    <w:rsid w:val="00B5542F"/>
    <w:rsid w:val="00B559F6"/>
    <w:rsid w:val="00B5633D"/>
    <w:rsid w:val="00B563CE"/>
    <w:rsid w:val="00B56653"/>
    <w:rsid w:val="00B56F21"/>
    <w:rsid w:val="00B57723"/>
    <w:rsid w:val="00B577C5"/>
    <w:rsid w:val="00B57A3A"/>
    <w:rsid w:val="00B60C88"/>
    <w:rsid w:val="00B6119B"/>
    <w:rsid w:val="00B615F1"/>
    <w:rsid w:val="00B62556"/>
    <w:rsid w:val="00B626B1"/>
    <w:rsid w:val="00B62ABA"/>
    <w:rsid w:val="00B62CF4"/>
    <w:rsid w:val="00B6305E"/>
    <w:rsid w:val="00B636A3"/>
    <w:rsid w:val="00B638B5"/>
    <w:rsid w:val="00B63C79"/>
    <w:rsid w:val="00B64199"/>
    <w:rsid w:val="00B64685"/>
    <w:rsid w:val="00B650E0"/>
    <w:rsid w:val="00B65CA8"/>
    <w:rsid w:val="00B661EF"/>
    <w:rsid w:val="00B66333"/>
    <w:rsid w:val="00B6717B"/>
    <w:rsid w:val="00B67ACE"/>
    <w:rsid w:val="00B67D26"/>
    <w:rsid w:val="00B70022"/>
    <w:rsid w:val="00B70241"/>
    <w:rsid w:val="00B70EC2"/>
    <w:rsid w:val="00B70EFD"/>
    <w:rsid w:val="00B70F4B"/>
    <w:rsid w:val="00B71186"/>
    <w:rsid w:val="00B713F7"/>
    <w:rsid w:val="00B726CD"/>
    <w:rsid w:val="00B730B4"/>
    <w:rsid w:val="00B73676"/>
    <w:rsid w:val="00B7379C"/>
    <w:rsid w:val="00B7389A"/>
    <w:rsid w:val="00B73C27"/>
    <w:rsid w:val="00B73E24"/>
    <w:rsid w:val="00B7401A"/>
    <w:rsid w:val="00B74B3A"/>
    <w:rsid w:val="00B74F12"/>
    <w:rsid w:val="00B75037"/>
    <w:rsid w:val="00B7511C"/>
    <w:rsid w:val="00B7514C"/>
    <w:rsid w:val="00B76840"/>
    <w:rsid w:val="00B76AAF"/>
    <w:rsid w:val="00B76B76"/>
    <w:rsid w:val="00B76ECA"/>
    <w:rsid w:val="00B77330"/>
    <w:rsid w:val="00B77DFF"/>
    <w:rsid w:val="00B80194"/>
    <w:rsid w:val="00B80494"/>
    <w:rsid w:val="00B8070A"/>
    <w:rsid w:val="00B81410"/>
    <w:rsid w:val="00B81D7C"/>
    <w:rsid w:val="00B82216"/>
    <w:rsid w:val="00B8271B"/>
    <w:rsid w:val="00B82724"/>
    <w:rsid w:val="00B82932"/>
    <w:rsid w:val="00B829D8"/>
    <w:rsid w:val="00B82E07"/>
    <w:rsid w:val="00B8344E"/>
    <w:rsid w:val="00B835E2"/>
    <w:rsid w:val="00B836E4"/>
    <w:rsid w:val="00B83DE2"/>
    <w:rsid w:val="00B851DF"/>
    <w:rsid w:val="00B85CFF"/>
    <w:rsid w:val="00B85D63"/>
    <w:rsid w:val="00B8621C"/>
    <w:rsid w:val="00B8652B"/>
    <w:rsid w:val="00B86556"/>
    <w:rsid w:val="00B865C1"/>
    <w:rsid w:val="00B8694A"/>
    <w:rsid w:val="00B86A66"/>
    <w:rsid w:val="00B86E71"/>
    <w:rsid w:val="00B86EF0"/>
    <w:rsid w:val="00B86F4F"/>
    <w:rsid w:val="00B87181"/>
    <w:rsid w:val="00B878BB"/>
    <w:rsid w:val="00B90237"/>
    <w:rsid w:val="00B90316"/>
    <w:rsid w:val="00B90372"/>
    <w:rsid w:val="00B91055"/>
    <w:rsid w:val="00B913C1"/>
    <w:rsid w:val="00B9149A"/>
    <w:rsid w:val="00B916A6"/>
    <w:rsid w:val="00B9251E"/>
    <w:rsid w:val="00B9272F"/>
    <w:rsid w:val="00B92D55"/>
    <w:rsid w:val="00B92F7F"/>
    <w:rsid w:val="00B93590"/>
    <w:rsid w:val="00B937BE"/>
    <w:rsid w:val="00B94703"/>
    <w:rsid w:val="00B9486A"/>
    <w:rsid w:val="00B94936"/>
    <w:rsid w:val="00B95416"/>
    <w:rsid w:val="00B958B3"/>
    <w:rsid w:val="00B96085"/>
    <w:rsid w:val="00B962F2"/>
    <w:rsid w:val="00B96712"/>
    <w:rsid w:val="00B96BDA"/>
    <w:rsid w:val="00B970DF"/>
    <w:rsid w:val="00B9751F"/>
    <w:rsid w:val="00B977A3"/>
    <w:rsid w:val="00BA04A2"/>
    <w:rsid w:val="00BA070B"/>
    <w:rsid w:val="00BA0C33"/>
    <w:rsid w:val="00BA0C88"/>
    <w:rsid w:val="00BA11C3"/>
    <w:rsid w:val="00BA1650"/>
    <w:rsid w:val="00BA18CA"/>
    <w:rsid w:val="00BA1B64"/>
    <w:rsid w:val="00BA22C8"/>
    <w:rsid w:val="00BA2B17"/>
    <w:rsid w:val="00BA2C97"/>
    <w:rsid w:val="00BA3222"/>
    <w:rsid w:val="00BA32F8"/>
    <w:rsid w:val="00BA335F"/>
    <w:rsid w:val="00BA3684"/>
    <w:rsid w:val="00BA3B17"/>
    <w:rsid w:val="00BA4981"/>
    <w:rsid w:val="00BA5062"/>
    <w:rsid w:val="00BA5815"/>
    <w:rsid w:val="00BA5DC5"/>
    <w:rsid w:val="00BA5DDD"/>
    <w:rsid w:val="00BA5F21"/>
    <w:rsid w:val="00BA61B5"/>
    <w:rsid w:val="00BA649B"/>
    <w:rsid w:val="00BA686F"/>
    <w:rsid w:val="00BA6C24"/>
    <w:rsid w:val="00BA6CF9"/>
    <w:rsid w:val="00BA70F8"/>
    <w:rsid w:val="00BA746B"/>
    <w:rsid w:val="00BA79BE"/>
    <w:rsid w:val="00BA7ED9"/>
    <w:rsid w:val="00BB0F15"/>
    <w:rsid w:val="00BB14EF"/>
    <w:rsid w:val="00BB192D"/>
    <w:rsid w:val="00BB1DF1"/>
    <w:rsid w:val="00BB206E"/>
    <w:rsid w:val="00BB24A4"/>
    <w:rsid w:val="00BB2A77"/>
    <w:rsid w:val="00BB2C28"/>
    <w:rsid w:val="00BB2D04"/>
    <w:rsid w:val="00BB3052"/>
    <w:rsid w:val="00BB3385"/>
    <w:rsid w:val="00BB3995"/>
    <w:rsid w:val="00BB3C54"/>
    <w:rsid w:val="00BB3C99"/>
    <w:rsid w:val="00BB3D51"/>
    <w:rsid w:val="00BB3E8A"/>
    <w:rsid w:val="00BB447F"/>
    <w:rsid w:val="00BB4A86"/>
    <w:rsid w:val="00BB4AF7"/>
    <w:rsid w:val="00BB53A4"/>
    <w:rsid w:val="00BB53C8"/>
    <w:rsid w:val="00BB5C20"/>
    <w:rsid w:val="00BB61C0"/>
    <w:rsid w:val="00BB6917"/>
    <w:rsid w:val="00BB760D"/>
    <w:rsid w:val="00BB7F6F"/>
    <w:rsid w:val="00BC0346"/>
    <w:rsid w:val="00BC0683"/>
    <w:rsid w:val="00BC130B"/>
    <w:rsid w:val="00BC1927"/>
    <w:rsid w:val="00BC1D9E"/>
    <w:rsid w:val="00BC1E93"/>
    <w:rsid w:val="00BC200C"/>
    <w:rsid w:val="00BC2544"/>
    <w:rsid w:val="00BC2A8A"/>
    <w:rsid w:val="00BC2C98"/>
    <w:rsid w:val="00BC2D73"/>
    <w:rsid w:val="00BC2FE6"/>
    <w:rsid w:val="00BC4958"/>
    <w:rsid w:val="00BC4BE0"/>
    <w:rsid w:val="00BC4D36"/>
    <w:rsid w:val="00BC5669"/>
    <w:rsid w:val="00BC5CA4"/>
    <w:rsid w:val="00BC5DB1"/>
    <w:rsid w:val="00BC60CD"/>
    <w:rsid w:val="00BC7857"/>
    <w:rsid w:val="00BD0027"/>
    <w:rsid w:val="00BD0046"/>
    <w:rsid w:val="00BD00A1"/>
    <w:rsid w:val="00BD00AC"/>
    <w:rsid w:val="00BD00FC"/>
    <w:rsid w:val="00BD035A"/>
    <w:rsid w:val="00BD0926"/>
    <w:rsid w:val="00BD1209"/>
    <w:rsid w:val="00BD1698"/>
    <w:rsid w:val="00BD17DF"/>
    <w:rsid w:val="00BD1985"/>
    <w:rsid w:val="00BD19B3"/>
    <w:rsid w:val="00BD1E4F"/>
    <w:rsid w:val="00BD2146"/>
    <w:rsid w:val="00BD230F"/>
    <w:rsid w:val="00BD2AAB"/>
    <w:rsid w:val="00BD2B14"/>
    <w:rsid w:val="00BD2C58"/>
    <w:rsid w:val="00BD2DBB"/>
    <w:rsid w:val="00BD2DEB"/>
    <w:rsid w:val="00BD33C7"/>
    <w:rsid w:val="00BD345F"/>
    <w:rsid w:val="00BD3702"/>
    <w:rsid w:val="00BD37B2"/>
    <w:rsid w:val="00BD37D0"/>
    <w:rsid w:val="00BD3D09"/>
    <w:rsid w:val="00BD42BE"/>
    <w:rsid w:val="00BD463F"/>
    <w:rsid w:val="00BD5098"/>
    <w:rsid w:val="00BD5D06"/>
    <w:rsid w:val="00BD5E58"/>
    <w:rsid w:val="00BD66C9"/>
    <w:rsid w:val="00BD69F8"/>
    <w:rsid w:val="00BD7C19"/>
    <w:rsid w:val="00BD7FE2"/>
    <w:rsid w:val="00BE09CA"/>
    <w:rsid w:val="00BE0DC4"/>
    <w:rsid w:val="00BE15A8"/>
    <w:rsid w:val="00BE1A2F"/>
    <w:rsid w:val="00BE1C87"/>
    <w:rsid w:val="00BE1C8A"/>
    <w:rsid w:val="00BE1DAE"/>
    <w:rsid w:val="00BE1FA8"/>
    <w:rsid w:val="00BE2064"/>
    <w:rsid w:val="00BE230A"/>
    <w:rsid w:val="00BE2C7D"/>
    <w:rsid w:val="00BE31CA"/>
    <w:rsid w:val="00BE371D"/>
    <w:rsid w:val="00BE3891"/>
    <w:rsid w:val="00BE4562"/>
    <w:rsid w:val="00BE4AD0"/>
    <w:rsid w:val="00BE54C2"/>
    <w:rsid w:val="00BE5857"/>
    <w:rsid w:val="00BE5C0E"/>
    <w:rsid w:val="00BE5C93"/>
    <w:rsid w:val="00BE6370"/>
    <w:rsid w:val="00BE6F7E"/>
    <w:rsid w:val="00BF0399"/>
    <w:rsid w:val="00BF04D8"/>
    <w:rsid w:val="00BF050E"/>
    <w:rsid w:val="00BF17AB"/>
    <w:rsid w:val="00BF1BF0"/>
    <w:rsid w:val="00BF1CB6"/>
    <w:rsid w:val="00BF2E74"/>
    <w:rsid w:val="00BF2F37"/>
    <w:rsid w:val="00BF3037"/>
    <w:rsid w:val="00BF34CE"/>
    <w:rsid w:val="00BF388F"/>
    <w:rsid w:val="00BF3F40"/>
    <w:rsid w:val="00BF42E0"/>
    <w:rsid w:val="00BF440A"/>
    <w:rsid w:val="00BF4955"/>
    <w:rsid w:val="00BF5D3C"/>
    <w:rsid w:val="00BF60B0"/>
    <w:rsid w:val="00BF614E"/>
    <w:rsid w:val="00BF68F1"/>
    <w:rsid w:val="00BF6E93"/>
    <w:rsid w:val="00BF6FF5"/>
    <w:rsid w:val="00BF709C"/>
    <w:rsid w:val="00BF717B"/>
    <w:rsid w:val="00BF758A"/>
    <w:rsid w:val="00BF7B08"/>
    <w:rsid w:val="00C00F1D"/>
    <w:rsid w:val="00C0128B"/>
    <w:rsid w:val="00C015CB"/>
    <w:rsid w:val="00C016BE"/>
    <w:rsid w:val="00C01C77"/>
    <w:rsid w:val="00C02EF2"/>
    <w:rsid w:val="00C03576"/>
    <w:rsid w:val="00C048C1"/>
    <w:rsid w:val="00C04913"/>
    <w:rsid w:val="00C04AB3"/>
    <w:rsid w:val="00C05383"/>
    <w:rsid w:val="00C0591E"/>
    <w:rsid w:val="00C05FAE"/>
    <w:rsid w:val="00C0604C"/>
    <w:rsid w:val="00C06871"/>
    <w:rsid w:val="00C06AA5"/>
    <w:rsid w:val="00C06EA4"/>
    <w:rsid w:val="00C06F46"/>
    <w:rsid w:val="00C071C1"/>
    <w:rsid w:val="00C074C4"/>
    <w:rsid w:val="00C07B63"/>
    <w:rsid w:val="00C10F42"/>
    <w:rsid w:val="00C10F4D"/>
    <w:rsid w:val="00C110B1"/>
    <w:rsid w:val="00C1141A"/>
    <w:rsid w:val="00C1174D"/>
    <w:rsid w:val="00C129FA"/>
    <w:rsid w:val="00C12C4A"/>
    <w:rsid w:val="00C132DB"/>
    <w:rsid w:val="00C1369A"/>
    <w:rsid w:val="00C13949"/>
    <w:rsid w:val="00C13B62"/>
    <w:rsid w:val="00C14320"/>
    <w:rsid w:val="00C14D45"/>
    <w:rsid w:val="00C14F0B"/>
    <w:rsid w:val="00C151F8"/>
    <w:rsid w:val="00C152DD"/>
    <w:rsid w:val="00C155C7"/>
    <w:rsid w:val="00C157A3"/>
    <w:rsid w:val="00C1678B"/>
    <w:rsid w:val="00C1687E"/>
    <w:rsid w:val="00C16B07"/>
    <w:rsid w:val="00C17128"/>
    <w:rsid w:val="00C17A68"/>
    <w:rsid w:val="00C20152"/>
    <w:rsid w:val="00C20553"/>
    <w:rsid w:val="00C205ED"/>
    <w:rsid w:val="00C20AB1"/>
    <w:rsid w:val="00C20DA3"/>
    <w:rsid w:val="00C21403"/>
    <w:rsid w:val="00C21437"/>
    <w:rsid w:val="00C216C2"/>
    <w:rsid w:val="00C21C64"/>
    <w:rsid w:val="00C21D16"/>
    <w:rsid w:val="00C22798"/>
    <w:rsid w:val="00C2319F"/>
    <w:rsid w:val="00C2354A"/>
    <w:rsid w:val="00C2397D"/>
    <w:rsid w:val="00C23E42"/>
    <w:rsid w:val="00C23F33"/>
    <w:rsid w:val="00C2408F"/>
    <w:rsid w:val="00C2412D"/>
    <w:rsid w:val="00C243AD"/>
    <w:rsid w:val="00C245E6"/>
    <w:rsid w:val="00C249F0"/>
    <w:rsid w:val="00C250B5"/>
    <w:rsid w:val="00C255E5"/>
    <w:rsid w:val="00C2617D"/>
    <w:rsid w:val="00C266F3"/>
    <w:rsid w:val="00C26A79"/>
    <w:rsid w:val="00C26BEF"/>
    <w:rsid w:val="00C274AC"/>
    <w:rsid w:val="00C2795D"/>
    <w:rsid w:val="00C2797C"/>
    <w:rsid w:val="00C27A41"/>
    <w:rsid w:val="00C27AC2"/>
    <w:rsid w:val="00C27D83"/>
    <w:rsid w:val="00C30512"/>
    <w:rsid w:val="00C305D7"/>
    <w:rsid w:val="00C306D7"/>
    <w:rsid w:val="00C30982"/>
    <w:rsid w:val="00C3194A"/>
    <w:rsid w:val="00C32384"/>
    <w:rsid w:val="00C327E6"/>
    <w:rsid w:val="00C327EE"/>
    <w:rsid w:val="00C32C09"/>
    <w:rsid w:val="00C32D67"/>
    <w:rsid w:val="00C32EED"/>
    <w:rsid w:val="00C33410"/>
    <w:rsid w:val="00C33A0C"/>
    <w:rsid w:val="00C35808"/>
    <w:rsid w:val="00C35914"/>
    <w:rsid w:val="00C35934"/>
    <w:rsid w:val="00C35CED"/>
    <w:rsid w:val="00C36158"/>
    <w:rsid w:val="00C3693E"/>
    <w:rsid w:val="00C36EE1"/>
    <w:rsid w:val="00C406F5"/>
    <w:rsid w:val="00C40CE5"/>
    <w:rsid w:val="00C41001"/>
    <w:rsid w:val="00C4160C"/>
    <w:rsid w:val="00C41628"/>
    <w:rsid w:val="00C41BEC"/>
    <w:rsid w:val="00C42223"/>
    <w:rsid w:val="00C4271F"/>
    <w:rsid w:val="00C431FD"/>
    <w:rsid w:val="00C433AA"/>
    <w:rsid w:val="00C4342F"/>
    <w:rsid w:val="00C436A3"/>
    <w:rsid w:val="00C44E91"/>
    <w:rsid w:val="00C452FE"/>
    <w:rsid w:val="00C4539E"/>
    <w:rsid w:val="00C45D2D"/>
    <w:rsid w:val="00C45DF6"/>
    <w:rsid w:val="00C46584"/>
    <w:rsid w:val="00C467F6"/>
    <w:rsid w:val="00C46E29"/>
    <w:rsid w:val="00C47032"/>
    <w:rsid w:val="00C47599"/>
    <w:rsid w:val="00C50468"/>
    <w:rsid w:val="00C506B3"/>
    <w:rsid w:val="00C5079A"/>
    <w:rsid w:val="00C5090E"/>
    <w:rsid w:val="00C51327"/>
    <w:rsid w:val="00C5177C"/>
    <w:rsid w:val="00C51786"/>
    <w:rsid w:val="00C52740"/>
    <w:rsid w:val="00C52B05"/>
    <w:rsid w:val="00C52F24"/>
    <w:rsid w:val="00C531D1"/>
    <w:rsid w:val="00C53635"/>
    <w:rsid w:val="00C53AF7"/>
    <w:rsid w:val="00C53D24"/>
    <w:rsid w:val="00C55342"/>
    <w:rsid w:val="00C55FC1"/>
    <w:rsid w:val="00C5608E"/>
    <w:rsid w:val="00C566B0"/>
    <w:rsid w:val="00C572E7"/>
    <w:rsid w:val="00C578BA"/>
    <w:rsid w:val="00C5793F"/>
    <w:rsid w:val="00C579E6"/>
    <w:rsid w:val="00C57DA2"/>
    <w:rsid w:val="00C60120"/>
    <w:rsid w:val="00C60756"/>
    <w:rsid w:val="00C60FAF"/>
    <w:rsid w:val="00C6107E"/>
    <w:rsid w:val="00C6124F"/>
    <w:rsid w:val="00C613A6"/>
    <w:rsid w:val="00C61C32"/>
    <w:rsid w:val="00C62684"/>
    <w:rsid w:val="00C62693"/>
    <w:rsid w:val="00C6271A"/>
    <w:rsid w:val="00C62885"/>
    <w:rsid w:val="00C62D91"/>
    <w:rsid w:val="00C634C8"/>
    <w:rsid w:val="00C636C3"/>
    <w:rsid w:val="00C638C2"/>
    <w:rsid w:val="00C63D80"/>
    <w:rsid w:val="00C63E30"/>
    <w:rsid w:val="00C640AB"/>
    <w:rsid w:val="00C669E3"/>
    <w:rsid w:val="00C66D12"/>
    <w:rsid w:val="00C66E3A"/>
    <w:rsid w:val="00C66EEC"/>
    <w:rsid w:val="00C6724F"/>
    <w:rsid w:val="00C67EF2"/>
    <w:rsid w:val="00C7028B"/>
    <w:rsid w:val="00C7031F"/>
    <w:rsid w:val="00C71A69"/>
    <w:rsid w:val="00C71C27"/>
    <w:rsid w:val="00C7220D"/>
    <w:rsid w:val="00C724C0"/>
    <w:rsid w:val="00C735F3"/>
    <w:rsid w:val="00C73F43"/>
    <w:rsid w:val="00C74C1F"/>
    <w:rsid w:val="00C74C77"/>
    <w:rsid w:val="00C75DF2"/>
    <w:rsid w:val="00C760C1"/>
    <w:rsid w:val="00C76F6D"/>
    <w:rsid w:val="00C80311"/>
    <w:rsid w:val="00C81B56"/>
    <w:rsid w:val="00C82351"/>
    <w:rsid w:val="00C82C72"/>
    <w:rsid w:val="00C83214"/>
    <w:rsid w:val="00C83583"/>
    <w:rsid w:val="00C835E6"/>
    <w:rsid w:val="00C838AB"/>
    <w:rsid w:val="00C838BA"/>
    <w:rsid w:val="00C83E69"/>
    <w:rsid w:val="00C843E7"/>
    <w:rsid w:val="00C85177"/>
    <w:rsid w:val="00C85499"/>
    <w:rsid w:val="00C85513"/>
    <w:rsid w:val="00C855CB"/>
    <w:rsid w:val="00C859D1"/>
    <w:rsid w:val="00C85A3A"/>
    <w:rsid w:val="00C85CF1"/>
    <w:rsid w:val="00C85DE2"/>
    <w:rsid w:val="00C86274"/>
    <w:rsid w:val="00C8654F"/>
    <w:rsid w:val="00C866F1"/>
    <w:rsid w:val="00C869E1"/>
    <w:rsid w:val="00C86C0B"/>
    <w:rsid w:val="00C86D74"/>
    <w:rsid w:val="00C90767"/>
    <w:rsid w:val="00C907A6"/>
    <w:rsid w:val="00C9127C"/>
    <w:rsid w:val="00C915C3"/>
    <w:rsid w:val="00C91BDA"/>
    <w:rsid w:val="00C91C1E"/>
    <w:rsid w:val="00C9231C"/>
    <w:rsid w:val="00C92444"/>
    <w:rsid w:val="00C92617"/>
    <w:rsid w:val="00C929D4"/>
    <w:rsid w:val="00C929F5"/>
    <w:rsid w:val="00C933AC"/>
    <w:rsid w:val="00C93EAD"/>
    <w:rsid w:val="00C94461"/>
    <w:rsid w:val="00C949A9"/>
    <w:rsid w:val="00C94BA7"/>
    <w:rsid w:val="00C94E15"/>
    <w:rsid w:val="00C9561A"/>
    <w:rsid w:val="00C95A3F"/>
    <w:rsid w:val="00C95BFC"/>
    <w:rsid w:val="00C96BD4"/>
    <w:rsid w:val="00C974CF"/>
    <w:rsid w:val="00C97693"/>
    <w:rsid w:val="00CA0D48"/>
    <w:rsid w:val="00CA1322"/>
    <w:rsid w:val="00CA17F6"/>
    <w:rsid w:val="00CA1D0D"/>
    <w:rsid w:val="00CA1D30"/>
    <w:rsid w:val="00CA203A"/>
    <w:rsid w:val="00CA22E5"/>
    <w:rsid w:val="00CA2724"/>
    <w:rsid w:val="00CA2733"/>
    <w:rsid w:val="00CA2C81"/>
    <w:rsid w:val="00CA3BAB"/>
    <w:rsid w:val="00CA43BF"/>
    <w:rsid w:val="00CA4415"/>
    <w:rsid w:val="00CA45A9"/>
    <w:rsid w:val="00CA4862"/>
    <w:rsid w:val="00CA4B02"/>
    <w:rsid w:val="00CA553F"/>
    <w:rsid w:val="00CA56AE"/>
    <w:rsid w:val="00CA5709"/>
    <w:rsid w:val="00CA5830"/>
    <w:rsid w:val="00CA5961"/>
    <w:rsid w:val="00CA5AE6"/>
    <w:rsid w:val="00CA6A75"/>
    <w:rsid w:val="00CA6F9B"/>
    <w:rsid w:val="00CA760F"/>
    <w:rsid w:val="00CA7641"/>
    <w:rsid w:val="00CA78F5"/>
    <w:rsid w:val="00CA79CF"/>
    <w:rsid w:val="00CB006F"/>
    <w:rsid w:val="00CB0230"/>
    <w:rsid w:val="00CB108D"/>
    <w:rsid w:val="00CB16C3"/>
    <w:rsid w:val="00CB181D"/>
    <w:rsid w:val="00CB23FE"/>
    <w:rsid w:val="00CB3F9E"/>
    <w:rsid w:val="00CB45BF"/>
    <w:rsid w:val="00CB45DD"/>
    <w:rsid w:val="00CB5A9B"/>
    <w:rsid w:val="00CB5DA7"/>
    <w:rsid w:val="00CB672D"/>
    <w:rsid w:val="00CB70B0"/>
    <w:rsid w:val="00CB73FB"/>
    <w:rsid w:val="00CB7C8F"/>
    <w:rsid w:val="00CB7CFB"/>
    <w:rsid w:val="00CC019E"/>
    <w:rsid w:val="00CC034D"/>
    <w:rsid w:val="00CC06E0"/>
    <w:rsid w:val="00CC109A"/>
    <w:rsid w:val="00CC1465"/>
    <w:rsid w:val="00CC1C03"/>
    <w:rsid w:val="00CC1C22"/>
    <w:rsid w:val="00CC1F19"/>
    <w:rsid w:val="00CC21E2"/>
    <w:rsid w:val="00CC2740"/>
    <w:rsid w:val="00CC2AD3"/>
    <w:rsid w:val="00CC30DC"/>
    <w:rsid w:val="00CC318D"/>
    <w:rsid w:val="00CC326B"/>
    <w:rsid w:val="00CC3955"/>
    <w:rsid w:val="00CC3D13"/>
    <w:rsid w:val="00CC3EBE"/>
    <w:rsid w:val="00CC457C"/>
    <w:rsid w:val="00CC488A"/>
    <w:rsid w:val="00CC49CE"/>
    <w:rsid w:val="00CC50F2"/>
    <w:rsid w:val="00CC5595"/>
    <w:rsid w:val="00CC5840"/>
    <w:rsid w:val="00CC60B4"/>
    <w:rsid w:val="00CC6D97"/>
    <w:rsid w:val="00CC6E1C"/>
    <w:rsid w:val="00CC700D"/>
    <w:rsid w:val="00CC70F6"/>
    <w:rsid w:val="00CC733D"/>
    <w:rsid w:val="00CC73F6"/>
    <w:rsid w:val="00CC7560"/>
    <w:rsid w:val="00CC771F"/>
    <w:rsid w:val="00CC777D"/>
    <w:rsid w:val="00CD07B7"/>
    <w:rsid w:val="00CD0CB5"/>
    <w:rsid w:val="00CD0CED"/>
    <w:rsid w:val="00CD126D"/>
    <w:rsid w:val="00CD173E"/>
    <w:rsid w:val="00CD184E"/>
    <w:rsid w:val="00CD1EDD"/>
    <w:rsid w:val="00CD2501"/>
    <w:rsid w:val="00CD279C"/>
    <w:rsid w:val="00CD27F0"/>
    <w:rsid w:val="00CD2A88"/>
    <w:rsid w:val="00CD362F"/>
    <w:rsid w:val="00CD36E7"/>
    <w:rsid w:val="00CD38E3"/>
    <w:rsid w:val="00CD3A4F"/>
    <w:rsid w:val="00CD3E49"/>
    <w:rsid w:val="00CD417C"/>
    <w:rsid w:val="00CD41DE"/>
    <w:rsid w:val="00CD43EC"/>
    <w:rsid w:val="00CD456E"/>
    <w:rsid w:val="00CD522D"/>
    <w:rsid w:val="00CD554D"/>
    <w:rsid w:val="00CD5D6B"/>
    <w:rsid w:val="00CD624C"/>
    <w:rsid w:val="00CD6727"/>
    <w:rsid w:val="00CD68C7"/>
    <w:rsid w:val="00CD6BE1"/>
    <w:rsid w:val="00CD6E80"/>
    <w:rsid w:val="00CD78E3"/>
    <w:rsid w:val="00CD7E6F"/>
    <w:rsid w:val="00CE00CA"/>
    <w:rsid w:val="00CE01BA"/>
    <w:rsid w:val="00CE0449"/>
    <w:rsid w:val="00CE0852"/>
    <w:rsid w:val="00CE1417"/>
    <w:rsid w:val="00CE1F73"/>
    <w:rsid w:val="00CE2455"/>
    <w:rsid w:val="00CE2C85"/>
    <w:rsid w:val="00CE318B"/>
    <w:rsid w:val="00CE3460"/>
    <w:rsid w:val="00CE398A"/>
    <w:rsid w:val="00CE4653"/>
    <w:rsid w:val="00CE5664"/>
    <w:rsid w:val="00CE5712"/>
    <w:rsid w:val="00CE5DBC"/>
    <w:rsid w:val="00CE6698"/>
    <w:rsid w:val="00CE6C67"/>
    <w:rsid w:val="00CE6E9D"/>
    <w:rsid w:val="00CE7356"/>
    <w:rsid w:val="00CE7509"/>
    <w:rsid w:val="00CE7CD1"/>
    <w:rsid w:val="00CF0389"/>
    <w:rsid w:val="00CF04F6"/>
    <w:rsid w:val="00CF0B7F"/>
    <w:rsid w:val="00CF0E92"/>
    <w:rsid w:val="00CF1105"/>
    <w:rsid w:val="00CF160E"/>
    <w:rsid w:val="00CF2240"/>
    <w:rsid w:val="00CF2848"/>
    <w:rsid w:val="00CF2E9D"/>
    <w:rsid w:val="00CF30C5"/>
    <w:rsid w:val="00CF339C"/>
    <w:rsid w:val="00CF3A12"/>
    <w:rsid w:val="00CF3C2A"/>
    <w:rsid w:val="00CF43F7"/>
    <w:rsid w:val="00CF4C0A"/>
    <w:rsid w:val="00CF512B"/>
    <w:rsid w:val="00CF57E3"/>
    <w:rsid w:val="00CF5941"/>
    <w:rsid w:val="00CF5AE6"/>
    <w:rsid w:val="00CF5F96"/>
    <w:rsid w:val="00CF60BD"/>
    <w:rsid w:val="00CF6B76"/>
    <w:rsid w:val="00CF70AB"/>
    <w:rsid w:val="00CF7220"/>
    <w:rsid w:val="00CF755D"/>
    <w:rsid w:val="00CF75EA"/>
    <w:rsid w:val="00CF7B1A"/>
    <w:rsid w:val="00CF7C44"/>
    <w:rsid w:val="00CF7EE4"/>
    <w:rsid w:val="00D000E2"/>
    <w:rsid w:val="00D004DE"/>
    <w:rsid w:val="00D00653"/>
    <w:rsid w:val="00D008F5"/>
    <w:rsid w:val="00D00B01"/>
    <w:rsid w:val="00D00BB1"/>
    <w:rsid w:val="00D00D75"/>
    <w:rsid w:val="00D01A5F"/>
    <w:rsid w:val="00D0316E"/>
    <w:rsid w:val="00D03238"/>
    <w:rsid w:val="00D0391D"/>
    <w:rsid w:val="00D03B53"/>
    <w:rsid w:val="00D04052"/>
    <w:rsid w:val="00D043DE"/>
    <w:rsid w:val="00D04608"/>
    <w:rsid w:val="00D04827"/>
    <w:rsid w:val="00D04E29"/>
    <w:rsid w:val="00D04F57"/>
    <w:rsid w:val="00D05067"/>
    <w:rsid w:val="00D058A9"/>
    <w:rsid w:val="00D06447"/>
    <w:rsid w:val="00D0650F"/>
    <w:rsid w:val="00D0674C"/>
    <w:rsid w:val="00D069AF"/>
    <w:rsid w:val="00D069CE"/>
    <w:rsid w:val="00D06AC5"/>
    <w:rsid w:val="00D06B9C"/>
    <w:rsid w:val="00D07C76"/>
    <w:rsid w:val="00D1056E"/>
    <w:rsid w:val="00D10688"/>
    <w:rsid w:val="00D10996"/>
    <w:rsid w:val="00D10E41"/>
    <w:rsid w:val="00D10E79"/>
    <w:rsid w:val="00D11169"/>
    <w:rsid w:val="00D112BE"/>
    <w:rsid w:val="00D11352"/>
    <w:rsid w:val="00D119BB"/>
    <w:rsid w:val="00D11A7C"/>
    <w:rsid w:val="00D11EEC"/>
    <w:rsid w:val="00D122A6"/>
    <w:rsid w:val="00D12486"/>
    <w:rsid w:val="00D1301A"/>
    <w:rsid w:val="00D13303"/>
    <w:rsid w:val="00D13A59"/>
    <w:rsid w:val="00D1431D"/>
    <w:rsid w:val="00D145F4"/>
    <w:rsid w:val="00D14CD4"/>
    <w:rsid w:val="00D14CDD"/>
    <w:rsid w:val="00D14DF5"/>
    <w:rsid w:val="00D15180"/>
    <w:rsid w:val="00D15423"/>
    <w:rsid w:val="00D154D5"/>
    <w:rsid w:val="00D154DC"/>
    <w:rsid w:val="00D15A92"/>
    <w:rsid w:val="00D163F5"/>
    <w:rsid w:val="00D176AF"/>
    <w:rsid w:val="00D177AE"/>
    <w:rsid w:val="00D178DD"/>
    <w:rsid w:val="00D200B0"/>
    <w:rsid w:val="00D20E16"/>
    <w:rsid w:val="00D20FA1"/>
    <w:rsid w:val="00D21368"/>
    <w:rsid w:val="00D21645"/>
    <w:rsid w:val="00D21F2D"/>
    <w:rsid w:val="00D22373"/>
    <w:rsid w:val="00D226C4"/>
    <w:rsid w:val="00D22B3B"/>
    <w:rsid w:val="00D23003"/>
    <w:rsid w:val="00D23E32"/>
    <w:rsid w:val="00D24845"/>
    <w:rsid w:val="00D248C0"/>
    <w:rsid w:val="00D24EBD"/>
    <w:rsid w:val="00D257D7"/>
    <w:rsid w:val="00D25B27"/>
    <w:rsid w:val="00D260D7"/>
    <w:rsid w:val="00D26D0E"/>
    <w:rsid w:val="00D26FDC"/>
    <w:rsid w:val="00D27898"/>
    <w:rsid w:val="00D27B9C"/>
    <w:rsid w:val="00D27CE7"/>
    <w:rsid w:val="00D30167"/>
    <w:rsid w:val="00D3059B"/>
    <w:rsid w:val="00D30790"/>
    <w:rsid w:val="00D30BA4"/>
    <w:rsid w:val="00D30E78"/>
    <w:rsid w:val="00D30FB3"/>
    <w:rsid w:val="00D310AB"/>
    <w:rsid w:val="00D315B9"/>
    <w:rsid w:val="00D320BF"/>
    <w:rsid w:val="00D323EB"/>
    <w:rsid w:val="00D330CD"/>
    <w:rsid w:val="00D33773"/>
    <w:rsid w:val="00D33D58"/>
    <w:rsid w:val="00D34721"/>
    <w:rsid w:val="00D34946"/>
    <w:rsid w:val="00D3494C"/>
    <w:rsid w:val="00D34E16"/>
    <w:rsid w:val="00D363AC"/>
    <w:rsid w:val="00D36D1C"/>
    <w:rsid w:val="00D36F45"/>
    <w:rsid w:val="00D3712E"/>
    <w:rsid w:val="00D37261"/>
    <w:rsid w:val="00D37847"/>
    <w:rsid w:val="00D3787C"/>
    <w:rsid w:val="00D4045B"/>
    <w:rsid w:val="00D40912"/>
    <w:rsid w:val="00D40FA5"/>
    <w:rsid w:val="00D41075"/>
    <w:rsid w:val="00D412BC"/>
    <w:rsid w:val="00D419EB"/>
    <w:rsid w:val="00D41D72"/>
    <w:rsid w:val="00D42B37"/>
    <w:rsid w:val="00D42CD1"/>
    <w:rsid w:val="00D43280"/>
    <w:rsid w:val="00D434D9"/>
    <w:rsid w:val="00D4384C"/>
    <w:rsid w:val="00D443CF"/>
    <w:rsid w:val="00D44742"/>
    <w:rsid w:val="00D44F44"/>
    <w:rsid w:val="00D45620"/>
    <w:rsid w:val="00D4672C"/>
    <w:rsid w:val="00D46CA9"/>
    <w:rsid w:val="00D46D84"/>
    <w:rsid w:val="00D4730C"/>
    <w:rsid w:val="00D475B1"/>
    <w:rsid w:val="00D478FB"/>
    <w:rsid w:val="00D47EE0"/>
    <w:rsid w:val="00D508F8"/>
    <w:rsid w:val="00D50AD2"/>
    <w:rsid w:val="00D512D0"/>
    <w:rsid w:val="00D513FB"/>
    <w:rsid w:val="00D514E5"/>
    <w:rsid w:val="00D51762"/>
    <w:rsid w:val="00D518B6"/>
    <w:rsid w:val="00D51A1F"/>
    <w:rsid w:val="00D51BEA"/>
    <w:rsid w:val="00D51DB6"/>
    <w:rsid w:val="00D51E54"/>
    <w:rsid w:val="00D528DA"/>
    <w:rsid w:val="00D52BE5"/>
    <w:rsid w:val="00D52CD6"/>
    <w:rsid w:val="00D53BDD"/>
    <w:rsid w:val="00D54848"/>
    <w:rsid w:val="00D54A80"/>
    <w:rsid w:val="00D54D61"/>
    <w:rsid w:val="00D55386"/>
    <w:rsid w:val="00D55458"/>
    <w:rsid w:val="00D556B9"/>
    <w:rsid w:val="00D55A5A"/>
    <w:rsid w:val="00D55AF0"/>
    <w:rsid w:val="00D55C3D"/>
    <w:rsid w:val="00D55D37"/>
    <w:rsid w:val="00D55F86"/>
    <w:rsid w:val="00D56059"/>
    <w:rsid w:val="00D56246"/>
    <w:rsid w:val="00D56CE7"/>
    <w:rsid w:val="00D56E7D"/>
    <w:rsid w:val="00D57070"/>
    <w:rsid w:val="00D57690"/>
    <w:rsid w:val="00D60046"/>
    <w:rsid w:val="00D60219"/>
    <w:rsid w:val="00D60C0A"/>
    <w:rsid w:val="00D60C6F"/>
    <w:rsid w:val="00D611DF"/>
    <w:rsid w:val="00D6170A"/>
    <w:rsid w:val="00D61E86"/>
    <w:rsid w:val="00D627EE"/>
    <w:rsid w:val="00D62D9A"/>
    <w:rsid w:val="00D6322A"/>
    <w:rsid w:val="00D634D7"/>
    <w:rsid w:val="00D635E7"/>
    <w:rsid w:val="00D63B79"/>
    <w:rsid w:val="00D63BFA"/>
    <w:rsid w:val="00D64479"/>
    <w:rsid w:val="00D6462F"/>
    <w:rsid w:val="00D64740"/>
    <w:rsid w:val="00D64E38"/>
    <w:rsid w:val="00D64E46"/>
    <w:rsid w:val="00D651EE"/>
    <w:rsid w:val="00D653CF"/>
    <w:rsid w:val="00D65BD7"/>
    <w:rsid w:val="00D660DD"/>
    <w:rsid w:val="00D66DEA"/>
    <w:rsid w:val="00D66E29"/>
    <w:rsid w:val="00D67B25"/>
    <w:rsid w:val="00D67D0B"/>
    <w:rsid w:val="00D67FCC"/>
    <w:rsid w:val="00D708D1"/>
    <w:rsid w:val="00D7092C"/>
    <w:rsid w:val="00D7098F"/>
    <w:rsid w:val="00D70AF1"/>
    <w:rsid w:val="00D70F5E"/>
    <w:rsid w:val="00D71062"/>
    <w:rsid w:val="00D7121F"/>
    <w:rsid w:val="00D715BA"/>
    <w:rsid w:val="00D71B3F"/>
    <w:rsid w:val="00D71B7F"/>
    <w:rsid w:val="00D71FFB"/>
    <w:rsid w:val="00D73189"/>
    <w:rsid w:val="00D73454"/>
    <w:rsid w:val="00D7438A"/>
    <w:rsid w:val="00D744CC"/>
    <w:rsid w:val="00D74769"/>
    <w:rsid w:val="00D74A0F"/>
    <w:rsid w:val="00D74C64"/>
    <w:rsid w:val="00D75574"/>
    <w:rsid w:val="00D75BDD"/>
    <w:rsid w:val="00D76501"/>
    <w:rsid w:val="00D76C61"/>
    <w:rsid w:val="00D76C66"/>
    <w:rsid w:val="00D76F22"/>
    <w:rsid w:val="00D779FA"/>
    <w:rsid w:val="00D77A15"/>
    <w:rsid w:val="00D80341"/>
    <w:rsid w:val="00D80F3E"/>
    <w:rsid w:val="00D8111A"/>
    <w:rsid w:val="00D8122B"/>
    <w:rsid w:val="00D8166E"/>
    <w:rsid w:val="00D81877"/>
    <w:rsid w:val="00D8218B"/>
    <w:rsid w:val="00D823D1"/>
    <w:rsid w:val="00D82477"/>
    <w:rsid w:val="00D8299B"/>
    <w:rsid w:val="00D82C82"/>
    <w:rsid w:val="00D83437"/>
    <w:rsid w:val="00D836B5"/>
    <w:rsid w:val="00D8392D"/>
    <w:rsid w:val="00D83BEB"/>
    <w:rsid w:val="00D83F60"/>
    <w:rsid w:val="00D84728"/>
    <w:rsid w:val="00D84EF3"/>
    <w:rsid w:val="00D85AEC"/>
    <w:rsid w:val="00D85B68"/>
    <w:rsid w:val="00D85D0B"/>
    <w:rsid w:val="00D86298"/>
    <w:rsid w:val="00D871F6"/>
    <w:rsid w:val="00D87953"/>
    <w:rsid w:val="00D87A46"/>
    <w:rsid w:val="00D87C97"/>
    <w:rsid w:val="00D87D39"/>
    <w:rsid w:val="00D902B3"/>
    <w:rsid w:val="00D903C3"/>
    <w:rsid w:val="00D90761"/>
    <w:rsid w:val="00D91924"/>
    <w:rsid w:val="00D91996"/>
    <w:rsid w:val="00D9218E"/>
    <w:rsid w:val="00D9246E"/>
    <w:rsid w:val="00D92510"/>
    <w:rsid w:val="00D92E4B"/>
    <w:rsid w:val="00D92FC9"/>
    <w:rsid w:val="00D93909"/>
    <w:rsid w:val="00D93CE1"/>
    <w:rsid w:val="00D93F5B"/>
    <w:rsid w:val="00D9402A"/>
    <w:rsid w:val="00D9410C"/>
    <w:rsid w:val="00D94722"/>
    <w:rsid w:val="00D94D88"/>
    <w:rsid w:val="00D94F99"/>
    <w:rsid w:val="00D950DE"/>
    <w:rsid w:val="00D9510C"/>
    <w:rsid w:val="00D95A4C"/>
    <w:rsid w:val="00D95E76"/>
    <w:rsid w:val="00D95EC2"/>
    <w:rsid w:val="00D961F2"/>
    <w:rsid w:val="00D9643D"/>
    <w:rsid w:val="00D966B7"/>
    <w:rsid w:val="00D97283"/>
    <w:rsid w:val="00D979AB"/>
    <w:rsid w:val="00DA0959"/>
    <w:rsid w:val="00DA0BA7"/>
    <w:rsid w:val="00DA1A9A"/>
    <w:rsid w:val="00DA1ED1"/>
    <w:rsid w:val="00DA20A6"/>
    <w:rsid w:val="00DA2649"/>
    <w:rsid w:val="00DA2707"/>
    <w:rsid w:val="00DA2EB6"/>
    <w:rsid w:val="00DA3B1A"/>
    <w:rsid w:val="00DA3ED2"/>
    <w:rsid w:val="00DA41FA"/>
    <w:rsid w:val="00DA5529"/>
    <w:rsid w:val="00DA5909"/>
    <w:rsid w:val="00DA593E"/>
    <w:rsid w:val="00DA59F8"/>
    <w:rsid w:val="00DA5CC8"/>
    <w:rsid w:val="00DA5D3D"/>
    <w:rsid w:val="00DA5F86"/>
    <w:rsid w:val="00DA692C"/>
    <w:rsid w:val="00DA7124"/>
    <w:rsid w:val="00DA755C"/>
    <w:rsid w:val="00DA7C12"/>
    <w:rsid w:val="00DB0527"/>
    <w:rsid w:val="00DB060A"/>
    <w:rsid w:val="00DB0C4D"/>
    <w:rsid w:val="00DB1330"/>
    <w:rsid w:val="00DB153B"/>
    <w:rsid w:val="00DB1876"/>
    <w:rsid w:val="00DB1EE6"/>
    <w:rsid w:val="00DB2C3C"/>
    <w:rsid w:val="00DB3BA6"/>
    <w:rsid w:val="00DB3E28"/>
    <w:rsid w:val="00DB412E"/>
    <w:rsid w:val="00DB4D13"/>
    <w:rsid w:val="00DB5246"/>
    <w:rsid w:val="00DB5A8B"/>
    <w:rsid w:val="00DB5C5E"/>
    <w:rsid w:val="00DB6B4F"/>
    <w:rsid w:val="00DB7235"/>
    <w:rsid w:val="00DB7560"/>
    <w:rsid w:val="00DB7878"/>
    <w:rsid w:val="00DB7A25"/>
    <w:rsid w:val="00DC10B4"/>
    <w:rsid w:val="00DC140C"/>
    <w:rsid w:val="00DC24FF"/>
    <w:rsid w:val="00DC2AD1"/>
    <w:rsid w:val="00DC2E31"/>
    <w:rsid w:val="00DC2FB6"/>
    <w:rsid w:val="00DC3231"/>
    <w:rsid w:val="00DC35A0"/>
    <w:rsid w:val="00DC371C"/>
    <w:rsid w:val="00DC3E90"/>
    <w:rsid w:val="00DC4426"/>
    <w:rsid w:val="00DC4834"/>
    <w:rsid w:val="00DC49F8"/>
    <w:rsid w:val="00DC5605"/>
    <w:rsid w:val="00DC5D3E"/>
    <w:rsid w:val="00DC5F1A"/>
    <w:rsid w:val="00DC5F44"/>
    <w:rsid w:val="00DC708E"/>
    <w:rsid w:val="00DC74C6"/>
    <w:rsid w:val="00DC7927"/>
    <w:rsid w:val="00DC797C"/>
    <w:rsid w:val="00DC7C5E"/>
    <w:rsid w:val="00DC7DE1"/>
    <w:rsid w:val="00DC7FA2"/>
    <w:rsid w:val="00DD0478"/>
    <w:rsid w:val="00DD0746"/>
    <w:rsid w:val="00DD07EF"/>
    <w:rsid w:val="00DD0926"/>
    <w:rsid w:val="00DD0E19"/>
    <w:rsid w:val="00DD149D"/>
    <w:rsid w:val="00DD14E7"/>
    <w:rsid w:val="00DD162C"/>
    <w:rsid w:val="00DD1658"/>
    <w:rsid w:val="00DD18E6"/>
    <w:rsid w:val="00DD19A0"/>
    <w:rsid w:val="00DD1A3D"/>
    <w:rsid w:val="00DD1D40"/>
    <w:rsid w:val="00DD2472"/>
    <w:rsid w:val="00DD2791"/>
    <w:rsid w:val="00DD2CC9"/>
    <w:rsid w:val="00DD2F3E"/>
    <w:rsid w:val="00DD331A"/>
    <w:rsid w:val="00DD3C3C"/>
    <w:rsid w:val="00DD4039"/>
    <w:rsid w:val="00DD42E1"/>
    <w:rsid w:val="00DD4D70"/>
    <w:rsid w:val="00DD526A"/>
    <w:rsid w:val="00DD555D"/>
    <w:rsid w:val="00DD5915"/>
    <w:rsid w:val="00DD59ED"/>
    <w:rsid w:val="00DD69F4"/>
    <w:rsid w:val="00DD6C07"/>
    <w:rsid w:val="00DD72D6"/>
    <w:rsid w:val="00DD73C2"/>
    <w:rsid w:val="00DD73F5"/>
    <w:rsid w:val="00DD7872"/>
    <w:rsid w:val="00DD7DE8"/>
    <w:rsid w:val="00DE0074"/>
    <w:rsid w:val="00DE05F5"/>
    <w:rsid w:val="00DE0692"/>
    <w:rsid w:val="00DE0CBD"/>
    <w:rsid w:val="00DE0CBF"/>
    <w:rsid w:val="00DE0CEC"/>
    <w:rsid w:val="00DE1233"/>
    <w:rsid w:val="00DE2D33"/>
    <w:rsid w:val="00DE2F93"/>
    <w:rsid w:val="00DE34FE"/>
    <w:rsid w:val="00DE4B0C"/>
    <w:rsid w:val="00DE4B4A"/>
    <w:rsid w:val="00DE4C67"/>
    <w:rsid w:val="00DE50F9"/>
    <w:rsid w:val="00DE537C"/>
    <w:rsid w:val="00DE59E2"/>
    <w:rsid w:val="00DE5DD3"/>
    <w:rsid w:val="00DE6B1D"/>
    <w:rsid w:val="00DE6E4A"/>
    <w:rsid w:val="00DE6FD6"/>
    <w:rsid w:val="00DE70D8"/>
    <w:rsid w:val="00DE73B3"/>
    <w:rsid w:val="00DE7805"/>
    <w:rsid w:val="00DE7AFB"/>
    <w:rsid w:val="00DF02D6"/>
    <w:rsid w:val="00DF040D"/>
    <w:rsid w:val="00DF045C"/>
    <w:rsid w:val="00DF0AD8"/>
    <w:rsid w:val="00DF0AE3"/>
    <w:rsid w:val="00DF17F8"/>
    <w:rsid w:val="00DF1B21"/>
    <w:rsid w:val="00DF1FD6"/>
    <w:rsid w:val="00DF2517"/>
    <w:rsid w:val="00DF3271"/>
    <w:rsid w:val="00DF35C0"/>
    <w:rsid w:val="00DF377C"/>
    <w:rsid w:val="00DF38DC"/>
    <w:rsid w:val="00DF391D"/>
    <w:rsid w:val="00DF41F1"/>
    <w:rsid w:val="00DF4FF1"/>
    <w:rsid w:val="00DF51A3"/>
    <w:rsid w:val="00DF5FC0"/>
    <w:rsid w:val="00DF62C7"/>
    <w:rsid w:val="00DF6E8D"/>
    <w:rsid w:val="00DF7892"/>
    <w:rsid w:val="00E006B4"/>
    <w:rsid w:val="00E00852"/>
    <w:rsid w:val="00E009D3"/>
    <w:rsid w:val="00E00BF3"/>
    <w:rsid w:val="00E00FDE"/>
    <w:rsid w:val="00E01008"/>
    <w:rsid w:val="00E018DA"/>
    <w:rsid w:val="00E01FCC"/>
    <w:rsid w:val="00E020DA"/>
    <w:rsid w:val="00E02BD2"/>
    <w:rsid w:val="00E02EA8"/>
    <w:rsid w:val="00E031B6"/>
    <w:rsid w:val="00E0367D"/>
    <w:rsid w:val="00E038A0"/>
    <w:rsid w:val="00E03B97"/>
    <w:rsid w:val="00E0413F"/>
    <w:rsid w:val="00E0455C"/>
    <w:rsid w:val="00E046EF"/>
    <w:rsid w:val="00E050EB"/>
    <w:rsid w:val="00E05824"/>
    <w:rsid w:val="00E05907"/>
    <w:rsid w:val="00E06044"/>
    <w:rsid w:val="00E063BE"/>
    <w:rsid w:val="00E0688D"/>
    <w:rsid w:val="00E069F2"/>
    <w:rsid w:val="00E06B51"/>
    <w:rsid w:val="00E077BE"/>
    <w:rsid w:val="00E07C19"/>
    <w:rsid w:val="00E07EBD"/>
    <w:rsid w:val="00E1012B"/>
    <w:rsid w:val="00E10290"/>
    <w:rsid w:val="00E1029A"/>
    <w:rsid w:val="00E10FBE"/>
    <w:rsid w:val="00E113A3"/>
    <w:rsid w:val="00E1178A"/>
    <w:rsid w:val="00E13214"/>
    <w:rsid w:val="00E139A3"/>
    <w:rsid w:val="00E14984"/>
    <w:rsid w:val="00E14ABC"/>
    <w:rsid w:val="00E14CF7"/>
    <w:rsid w:val="00E14E11"/>
    <w:rsid w:val="00E14EC3"/>
    <w:rsid w:val="00E14FB3"/>
    <w:rsid w:val="00E153BB"/>
    <w:rsid w:val="00E1597C"/>
    <w:rsid w:val="00E15F52"/>
    <w:rsid w:val="00E16B4E"/>
    <w:rsid w:val="00E16D37"/>
    <w:rsid w:val="00E177DC"/>
    <w:rsid w:val="00E17830"/>
    <w:rsid w:val="00E179C2"/>
    <w:rsid w:val="00E17AEA"/>
    <w:rsid w:val="00E17BCB"/>
    <w:rsid w:val="00E205EE"/>
    <w:rsid w:val="00E20843"/>
    <w:rsid w:val="00E21321"/>
    <w:rsid w:val="00E2141F"/>
    <w:rsid w:val="00E219EE"/>
    <w:rsid w:val="00E22441"/>
    <w:rsid w:val="00E2250C"/>
    <w:rsid w:val="00E22C3B"/>
    <w:rsid w:val="00E23204"/>
    <w:rsid w:val="00E2378B"/>
    <w:rsid w:val="00E23A16"/>
    <w:rsid w:val="00E23B4C"/>
    <w:rsid w:val="00E23EF5"/>
    <w:rsid w:val="00E242FB"/>
    <w:rsid w:val="00E24CAE"/>
    <w:rsid w:val="00E24D17"/>
    <w:rsid w:val="00E25BB8"/>
    <w:rsid w:val="00E26145"/>
    <w:rsid w:val="00E26A41"/>
    <w:rsid w:val="00E2712D"/>
    <w:rsid w:val="00E27434"/>
    <w:rsid w:val="00E3065F"/>
    <w:rsid w:val="00E30A9E"/>
    <w:rsid w:val="00E30C33"/>
    <w:rsid w:val="00E312D1"/>
    <w:rsid w:val="00E31483"/>
    <w:rsid w:val="00E33A44"/>
    <w:rsid w:val="00E3407E"/>
    <w:rsid w:val="00E34150"/>
    <w:rsid w:val="00E34C18"/>
    <w:rsid w:val="00E358E5"/>
    <w:rsid w:val="00E366AC"/>
    <w:rsid w:val="00E3670D"/>
    <w:rsid w:val="00E36C6F"/>
    <w:rsid w:val="00E36D9A"/>
    <w:rsid w:val="00E37176"/>
    <w:rsid w:val="00E37690"/>
    <w:rsid w:val="00E37CF6"/>
    <w:rsid w:val="00E37DD7"/>
    <w:rsid w:val="00E4080C"/>
    <w:rsid w:val="00E4144E"/>
    <w:rsid w:val="00E41D72"/>
    <w:rsid w:val="00E42ACC"/>
    <w:rsid w:val="00E42BA8"/>
    <w:rsid w:val="00E42C25"/>
    <w:rsid w:val="00E43318"/>
    <w:rsid w:val="00E43787"/>
    <w:rsid w:val="00E43DA0"/>
    <w:rsid w:val="00E444F8"/>
    <w:rsid w:val="00E445D0"/>
    <w:rsid w:val="00E44F6B"/>
    <w:rsid w:val="00E45066"/>
    <w:rsid w:val="00E4526E"/>
    <w:rsid w:val="00E45525"/>
    <w:rsid w:val="00E4554A"/>
    <w:rsid w:val="00E4558D"/>
    <w:rsid w:val="00E4587D"/>
    <w:rsid w:val="00E45953"/>
    <w:rsid w:val="00E45CF8"/>
    <w:rsid w:val="00E46100"/>
    <w:rsid w:val="00E46558"/>
    <w:rsid w:val="00E46694"/>
    <w:rsid w:val="00E4697C"/>
    <w:rsid w:val="00E46B30"/>
    <w:rsid w:val="00E46E83"/>
    <w:rsid w:val="00E471BB"/>
    <w:rsid w:val="00E4754C"/>
    <w:rsid w:val="00E476A4"/>
    <w:rsid w:val="00E47932"/>
    <w:rsid w:val="00E47C57"/>
    <w:rsid w:val="00E47F5E"/>
    <w:rsid w:val="00E50A0D"/>
    <w:rsid w:val="00E52323"/>
    <w:rsid w:val="00E530E0"/>
    <w:rsid w:val="00E53147"/>
    <w:rsid w:val="00E53262"/>
    <w:rsid w:val="00E533BF"/>
    <w:rsid w:val="00E535ED"/>
    <w:rsid w:val="00E53707"/>
    <w:rsid w:val="00E53AAD"/>
    <w:rsid w:val="00E54D53"/>
    <w:rsid w:val="00E54F3F"/>
    <w:rsid w:val="00E550E2"/>
    <w:rsid w:val="00E552B9"/>
    <w:rsid w:val="00E5550C"/>
    <w:rsid w:val="00E5562E"/>
    <w:rsid w:val="00E5582A"/>
    <w:rsid w:val="00E57766"/>
    <w:rsid w:val="00E57BC7"/>
    <w:rsid w:val="00E60D3E"/>
    <w:rsid w:val="00E614CD"/>
    <w:rsid w:val="00E61D0D"/>
    <w:rsid w:val="00E61D19"/>
    <w:rsid w:val="00E61FB2"/>
    <w:rsid w:val="00E621FB"/>
    <w:rsid w:val="00E6259A"/>
    <w:rsid w:val="00E63AE2"/>
    <w:rsid w:val="00E64691"/>
    <w:rsid w:val="00E64D9B"/>
    <w:rsid w:val="00E64E2A"/>
    <w:rsid w:val="00E651E8"/>
    <w:rsid w:val="00E65AB3"/>
    <w:rsid w:val="00E66773"/>
    <w:rsid w:val="00E66796"/>
    <w:rsid w:val="00E66852"/>
    <w:rsid w:val="00E66AF3"/>
    <w:rsid w:val="00E66B00"/>
    <w:rsid w:val="00E673E2"/>
    <w:rsid w:val="00E67541"/>
    <w:rsid w:val="00E675DA"/>
    <w:rsid w:val="00E677CC"/>
    <w:rsid w:val="00E678CF"/>
    <w:rsid w:val="00E67A36"/>
    <w:rsid w:val="00E67CBD"/>
    <w:rsid w:val="00E702A6"/>
    <w:rsid w:val="00E70C55"/>
    <w:rsid w:val="00E719B3"/>
    <w:rsid w:val="00E71A88"/>
    <w:rsid w:val="00E71E33"/>
    <w:rsid w:val="00E7283F"/>
    <w:rsid w:val="00E729C5"/>
    <w:rsid w:val="00E73E7F"/>
    <w:rsid w:val="00E74A93"/>
    <w:rsid w:val="00E751A4"/>
    <w:rsid w:val="00E757B3"/>
    <w:rsid w:val="00E75C70"/>
    <w:rsid w:val="00E75F31"/>
    <w:rsid w:val="00E76153"/>
    <w:rsid w:val="00E765AC"/>
    <w:rsid w:val="00E767AA"/>
    <w:rsid w:val="00E768E7"/>
    <w:rsid w:val="00E76CA3"/>
    <w:rsid w:val="00E76CA4"/>
    <w:rsid w:val="00E76E4D"/>
    <w:rsid w:val="00E77477"/>
    <w:rsid w:val="00E775E1"/>
    <w:rsid w:val="00E77B80"/>
    <w:rsid w:val="00E77E66"/>
    <w:rsid w:val="00E77F51"/>
    <w:rsid w:val="00E80445"/>
    <w:rsid w:val="00E80CB9"/>
    <w:rsid w:val="00E813AE"/>
    <w:rsid w:val="00E81B11"/>
    <w:rsid w:val="00E81B41"/>
    <w:rsid w:val="00E829FE"/>
    <w:rsid w:val="00E82CD2"/>
    <w:rsid w:val="00E831D5"/>
    <w:rsid w:val="00E832CA"/>
    <w:rsid w:val="00E83941"/>
    <w:rsid w:val="00E845CF"/>
    <w:rsid w:val="00E84D94"/>
    <w:rsid w:val="00E852DA"/>
    <w:rsid w:val="00E854FA"/>
    <w:rsid w:val="00E85AD9"/>
    <w:rsid w:val="00E85BF8"/>
    <w:rsid w:val="00E86E6C"/>
    <w:rsid w:val="00E8706A"/>
    <w:rsid w:val="00E871AC"/>
    <w:rsid w:val="00E87A15"/>
    <w:rsid w:val="00E87D31"/>
    <w:rsid w:val="00E90027"/>
    <w:rsid w:val="00E901F4"/>
    <w:rsid w:val="00E903CA"/>
    <w:rsid w:val="00E908DB"/>
    <w:rsid w:val="00E9112F"/>
    <w:rsid w:val="00E91165"/>
    <w:rsid w:val="00E91B94"/>
    <w:rsid w:val="00E91F4C"/>
    <w:rsid w:val="00E92162"/>
    <w:rsid w:val="00E927CF"/>
    <w:rsid w:val="00E92AB5"/>
    <w:rsid w:val="00E94021"/>
    <w:rsid w:val="00E94041"/>
    <w:rsid w:val="00E940A3"/>
    <w:rsid w:val="00E94155"/>
    <w:rsid w:val="00E9426D"/>
    <w:rsid w:val="00E94B1B"/>
    <w:rsid w:val="00E950C4"/>
    <w:rsid w:val="00E95974"/>
    <w:rsid w:val="00E95E55"/>
    <w:rsid w:val="00E96400"/>
    <w:rsid w:val="00E96445"/>
    <w:rsid w:val="00E96814"/>
    <w:rsid w:val="00E96A92"/>
    <w:rsid w:val="00E96AAD"/>
    <w:rsid w:val="00E96B46"/>
    <w:rsid w:val="00E96D7F"/>
    <w:rsid w:val="00E96E7A"/>
    <w:rsid w:val="00E97976"/>
    <w:rsid w:val="00E97BAA"/>
    <w:rsid w:val="00E97CA6"/>
    <w:rsid w:val="00EA0294"/>
    <w:rsid w:val="00EA075A"/>
    <w:rsid w:val="00EA0BE5"/>
    <w:rsid w:val="00EA0FA5"/>
    <w:rsid w:val="00EA1381"/>
    <w:rsid w:val="00EA1AEB"/>
    <w:rsid w:val="00EA1E09"/>
    <w:rsid w:val="00EA1E46"/>
    <w:rsid w:val="00EA2618"/>
    <w:rsid w:val="00EA2A56"/>
    <w:rsid w:val="00EA2D5A"/>
    <w:rsid w:val="00EA2FD1"/>
    <w:rsid w:val="00EA3305"/>
    <w:rsid w:val="00EA3425"/>
    <w:rsid w:val="00EA3A8F"/>
    <w:rsid w:val="00EA3D22"/>
    <w:rsid w:val="00EA3D8F"/>
    <w:rsid w:val="00EA47BA"/>
    <w:rsid w:val="00EA5AD8"/>
    <w:rsid w:val="00EA5AE0"/>
    <w:rsid w:val="00EA5DEC"/>
    <w:rsid w:val="00EA5F96"/>
    <w:rsid w:val="00EA65F6"/>
    <w:rsid w:val="00EA6AC2"/>
    <w:rsid w:val="00EA6FD0"/>
    <w:rsid w:val="00EA73B6"/>
    <w:rsid w:val="00EA74A8"/>
    <w:rsid w:val="00EA7738"/>
    <w:rsid w:val="00EA779B"/>
    <w:rsid w:val="00EB07C6"/>
    <w:rsid w:val="00EB0C03"/>
    <w:rsid w:val="00EB1022"/>
    <w:rsid w:val="00EB10C3"/>
    <w:rsid w:val="00EB11E1"/>
    <w:rsid w:val="00EB12BB"/>
    <w:rsid w:val="00EB1316"/>
    <w:rsid w:val="00EB1A06"/>
    <w:rsid w:val="00EB1D20"/>
    <w:rsid w:val="00EB1D67"/>
    <w:rsid w:val="00EB2094"/>
    <w:rsid w:val="00EB2299"/>
    <w:rsid w:val="00EB23CB"/>
    <w:rsid w:val="00EB2835"/>
    <w:rsid w:val="00EB28CB"/>
    <w:rsid w:val="00EB2B66"/>
    <w:rsid w:val="00EB3874"/>
    <w:rsid w:val="00EB3A02"/>
    <w:rsid w:val="00EB3B4C"/>
    <w:rsid w:val="00EB4033"/>
    <w:rsid w:val="00EB4267"/>
    <w:rsid w:val="00EB4500"/>
    <w:rsid w:val="00EB4569"/>
    <w:rsid w:val="00EB4570"/>
    <w:rsid w:val="00EB4AC0"/>
    <w:rsid w:val="00EB5104"/>
    <w:rsid w:val="00EB5172"/>
    <w:rsid w:val="00EB5265"/>
    <w:rsid w:val="00EB5B36"/>
    <w:rsid w:val="00EB6240"/>
    <w:rsid w:val="00EB6387"/>
    <w:rsid w:val="00EB6977"/>
    <w:rsid w:val="00EB75C6"/>
    <w:rsid w:val="00EC0417"/>
    <w:rsid w:val="00EC04B1"/>
    <w:rsid w:val="00EC053C"/>
    <w:rsid w:val="00EC0DA9"/>
    <w:rsid w:val="00EC0ECE"/>
    <w:rsid w:val="00EC156C"/>
    <w:rsid w:val="00EC1670"/>
    <w:rsid w:val="00EC16F2"/>
    <w:rsid w:val="00EC1A8F"/>
    <w:rsid w:val="00EC1ACD"/>
    <w:rsid w:val="00EC1FB2"/>
    <w:rsid w:val="00EC2156"/>
    <w:rsid w:val="00EC2D66"/>
    <w:rsid w:val="00EC2E6E"/>
    <w:rsid w:val="00EC3446"/>
    <w:rsid w:val="00EC3711"/>
    <w:rsid w:val="00EC3C35"/>
    <w:rsid w:val="00EC4334"/>
    <w:rsid w:val="00EC4A9C"/>
    <w:rsid w:val="00EC5354"/>
    <w:rsid w:val="00EC61FC"/>
    <w:rsid w:val="00EC64D3"/>
    <w:rsid w:val="00EC688B"/>
    <w:rsid w:val="00EC68EE"/>
    <w:rsid w:val="00EC6BD3"/>
    <w:rsid w:val="00EC6E33"/>
    <w:rsid w:val="00EC6F38"/>
    <w:rsid w:val="00EC7280"/>
    <w:rsid w:val="00EC734C"/>
    <w:rsid w:val="00EC73C0"/>
    <w:rsid w:val="00ED06B6"/>
    <w:rsid w:val="00ED06BE"/>
    <w:rsid w:val="00ED0B79"/>
    <w:rsid w:val="00ED1490"/>
    <w:rsid w:val="00ED15F3"/>
    <w:rsid w:val="00ED220B"/>
    <w:rsid w:val="00ED2F3D"/>
    <w:rsid w:val="00ED3849"/>
    <w:rsid w:val="00ED39C6"/>
    <w:rsid w:val="00ED446B"/>
    <w:rsid w:val="00ED4574"/>
    <w:rsid w:val="00ED4E97"/>
    <w:rsid w:val="00ED51FA"/>
    <w:rsid w:val="00ED55BA"/>
    <w:rsid w:val="00ED59FE"/>
    <w:rsid w:val="00ED5B33"/>
    <w:rsid w:val="00ED5C6B"/>
    <w:rsid w:val="00ED6654"/>
    <w:rsid w:val="00ED6CBE"/>
    <w:rsid w:val="00ED735D"/>
    <w:rsid w:val="00ED76E1"/>
    <w:rsid w:val="00EE0183"/>
    <w:rsid w:val="00EE067D"/>
    <w:rsid w:val="00EE0CE1"/>
    <w:rsid w:val="00EE0E2D"/>
    <w:rsid w:val="00EE1527"/>
    <w:rsid w:val="00EE186E"/>
    <w:rsid w:val="00EE18C0"/>
    <w:rsid w:val="00EE1F55"/>
    <w:rsid w:val="00EE328F"/>
    <w:rsid w:val="00EE340F"/>
    <w:rsid w:val="00EE353A"/>
    <w:rsid w:val="00EE3A93"/>
    <w:rsid w:val="00EE3B09"/>
    <w:rsid w:val="00EE3BB2"/>
    <w:rsid w:val="00EE3D5A"/>
    <w:rsid w:val="00EE448E"/>
    <w:rsid w:val="00EE4575"/>
    <w:rsid w:val="00EE4D2B"/>
    <w:rsid w:val="00EE4DAF"/>
    <w:rsid w:val="00EE5613"/>
    <w:rsid w:val="00EE5ABC"/>
    <w:rsid w:val="00EE6279"/>
    <w:rsid w:val="00EE6683"/>
    <w:rsid w:val="00EE6A05"/>
    <w:rsid w:val="00EE6AE5"/>
    <w:rsid w:val="00EE7015"/>
    <w:rsid w:val="00EE7365"/>
    <w:rsid w:val="00EE7921"/>
    <w:rsid w:val="00EE798D"/>
    <w:rsid w:val="00EF033B"/>
    <w:rsid w:val="00EF05EC"/>
    <w:rsid w:val="00EF0C0E"/>
    <w:rsid w:val="00EF147A"/>
    <w:rsid w:val="00EF1602"/>
    <w:rsid w:val="00EF1BEE"/>
    <w:rsid w:val="00EF2150"/>
    <w:rsid w:val="00EF229E"/>
    <w:rsid w:val="00EF2389"/>
    <w:rsid w:val="00EF242A"/>
    <w:rsid w:val="00EF24AE"/>
    <w:rsid w:val="00EF272A"/>
    <w:rsid w:val="00EF2B7A"/>
    <w:rsid w:val="00EF3313"/>
    <w:rsid w:val="00EF337A"/>
    <w:rsid w:val="00EF35A1"/>
    <w:rsid w:val="00EF370D"/>
    <w:rsid w:val="00EF54CC"/>
    <w:rsid w:val="00EF5AB9"/>
    <w:rsid w:val="00EF5E4A"/>
    <w:rsid w:val="00EF6F55"/>
    <w:rsid w:val="00EF6FB7"/>
    <w:rsid w:val="00EF72CC"/>
    <w:rsid w:val="00EF772F"/>
    <w:rsid w:val="00F000C4"/>
    <w:rsid w:val="00F00120"/>
    <w:rsid w:val="00F00279"/>
    <w:rsid w:val="00F006FE"/>
    <w:rsid w:val="00F009B7"/>
    <w:rsid w:val="00F01543"/>
    <w:rsid w:val="00F0175F"/>
    <w:rsid w:val="00F01E91"/>
    <w:rsid w:val="00F026DA"/>
    <w:rsid w:val="00F02734"/>
    <w:rsid w:val="00F02AF9"/>
    <w:rsid w:val="00F02BC5"/>
    <w:rsid w:val="00F02CA5"/>
    <w:rsid w:val="00F03232"/>
    <w:rsid w:val="00F034F3"/>
    <w:rsid w:val="00F036C2"/>
    <w:rsid w:val="00F03776"/>
    <w:rsid w:val="00F03C49"/>
    <w:rsid w:val="00F04264"/>
    <w:rsid w:val="00F04CA9"/>
    <w:rsid w:val="00F051E4"/>
    <w:rsid w:val="00F0579C"/>
    <w:rsid w:val="00F05FE4"/>
    <w:rsid w:val="00F060AE"/>
    <w:rsid w:val="00F06E11"/>
    <w:rsid w:val="00F0729A"/>
    <w:rsid w:val="00F075A3"/>
    <w:rsid w:val="00F10115"/>
    <w:rsid w:val="00F10417"/>
    <w:rsid w:val="00F10597"/>
    <w:rsid w:val="00F10AE9"/>
    <w:rsid w:val="00F113F7"/>
    <w:rsid w:val="00F11828"/>
    <w:rsid w:val="00F11BBF"/>
    <w:rsid w:val="00F121D9"/>
    <w:rsid w:val="00F1238A"/>
    <w:rsid w:val="00F12452"/>
    <w:rsid w:val="00F12595"/>
    <w:rsid w:val="00F149C8"/>
    <w:rsid w:val="00F14AC9"/>
    <w:rsid w:val="00F14B9F"/>
    <w:rsid w:val="00F14DBB"/>
    <w:rsid w:val="00F155D1"/>
    <w:rsid w:val="00F15699"/>
    <w:rsid w:val="00F15AE4"/>
    <w:rsid w:val="00F16662"/>
    <w:rsid w:val="00F16B30"/>
    <w:rsid w:val="00F16BBE"/>
    <w:rsid w:val="00F16C3F"/>
    <w:rsid w:val="00F177F0"/>
    <w:rsid w:val="00F17BF8"/>
    <w:rsid w:val="00F17CAD"/>
    <w:rsid w:val="00F205E8"/>
    <w:rsid w:val="00F2173C"/>
    <w:rsid w:val="00F2225E"/>
    <w:rsid w:val="00F226B6"/>
    <w:rsid w:val="00F2274E"/>
    <w:rsid w:val="00F22E19"/>
    <w:rsid w:val="00F230B6"/>
    <w:rsid w:val="00F2365C"/>
    <w:rsid w:val="00F2387C"/>
    <w:rsid w:val="00F23B91"/>
    <w:rsid w:val="00F241A8"/>
    <w:rsid w:val="00F24D59"/>
    <w:rsid w:val="00F25155"/>
    <w:rsid w:val="00F2557D"/>
    <w:rsid w:val="00F258FB"/>
    <w:rsid w:val="00F26D74"/>
    <w:rsid w:val="00F2708B"/>
    <w:rsid w:val="00F273C0"/>
    <w:rsid w:val="00F2741F"/>
    <w:rsid w:val="00F2744B"/>
    <w:rsid w:val="00F27B98"/>
    <w:rsid w:val="00F27BA8"/>
    <w:rsid w:val="00F27EA3"/>
    <w:rsid w:val="00F3001B"/>
    <w:rsid w:val="00F3025C"/>
    <w:rsid w:val="00F30DBF"/>
    <w:rsid w:val="00F31056"/>
    <w:rsid w:val="00F31578"/>
    <w:rsid w:val="00F31965"/>
    <w:rsid w:val="00F31C94"/>
    <w:rsid w:val="00F31D3C"/>
    <w:rsid w:val="00F3291A"/>
    <w:rsid w:val="00F32FED"/>
    <w:rsid w:val="00F3333B"/>
    <w:rsid w:val="00F33F15"/>
    <w:rsid w:val="00F3458E"/>
    <w:rsid w:val="00F349AB"/>
    <w:rsid w:val="00F34A8E"/>
    <w:rsid w:val="00F34E86"/>
    <w:rsid w:val="00F350B7"/>
    <w:rsid w:val="00F35792"/>
    <w:rsid w:val="00F35DB0"/>
    <w:rsid w:val="00F35E83"/>
    <w:rsid w:val="00F3647F"/>
    <w:rsid w:val="00F36DCD"/>
    <w:rsid w:val="00F37012"/>
    <w:rsid w:val="00F37188"/>
    <w:rsid w:val="00F3727D"/>
    <w:rsid w:val="00F373B8"/>
    <w:rsid w:val="00F37B46"/>
    <w:rsid w:val="00F37E0B"/>
    <w:rsid w:val="00F40163"/>
    <w:rsid w:val="00F403A0"/>
    <w:rsid w:val="00F408D3"/>
    <w:rsid w:val="00F40AB3"/>
    <w:rsid w:val="00F40EA6"/>
    <w:rsid w:val="00F40F4E"/>
    <w:rsid w:val="00F41785"/>
    <w:rsid w:val="00F42301"/>
    <w:rsid w:val="00F42DE0"/>
    <w:rsid w:val="00F42E8F"/>
    <w:rsid w:val="00F42F00"/>
    <w:rsid w:val="00F43313"/>
    <w:rsid w:val="00F43F47"/>
    <w:rsid w:val="00F43FEC"/>
    <w:rsid w:val="00F44414"/>
    <w:rsid w:val="00F45166"/>
    <w:rsid w:val="00F451A6"/>
    <w:rsid w:val="00F4537A"/>
    <w:rsid w:val="00F459BE"/>
    <w:rsid w:val="00F4705B"/>
    <w:rsid w:val="00F47227"/>
    <w:rsid w:val="00F47311"/>
    <w:rsid w:val="00F47416"/>
    <w:rsid w:val="00F47809"/>
    <w:rsid w:val="00F47929"/>
    <w:rsid w:val="00F47D60"/>
    <w:rsid w:val="00F50399"/>
    <w:rsid w:val="00F506C1"/>
    <w:rsid w:val="00F5098B"/>
    <w:rsid w:val="00F50B25"/>
    <w:rsid w:val="00F50C81"/>
    <w:rsid w:val="00F50E37"/>
    <w:rsid w:val="00F51B72"/>
    <w:rsid w:val="00F51BEE"/>
    <w:rsid w:val="00F52A14"/>
    <w:rsid w:val="00F52D51"/>
    <w:rsid w:val="00F52F5E"/>
    <w:rsid w:val="00F52FEF"/>
    <w:rsid w:val="00F53487"/>
    <w:rsid w:val="00F536A2"/>
    <w:rsid w:val="00F537C9"/>
    <w:rsid w:val="00F5452A"/>
    <w:rsid w:val="00F54B3E"/>
    <w:rsid w:val="00F56307"/>
    <w:rsid w:val="00F566B8"/>
    <w:rsid w:val="00F5677C"/>
    <w:rsid w:val="00F56B36"/>
    <w:rsid w:val="00F56B39"/>
    <w:rsid w:val="00F57663"/>
    <w:rsid w:val="00F57FFB"/>
    <w:rsid w:val="00F603A6"/>
    <w:rsid w:val="00F61074"/>
    <w:rsid w:val="00F611BF"/>
    <w:rsid w:val="00F62386"/>
    <w:rsid w:val="00F629FA"/>
    <w:rsid w:val="00F632B8"/>
    <w:rsid w:val="00F63369"/>
    <w:rsid w:val="00F6376B"/>
    <w:rsid w:val="00F63CC3"/>
    <w:rsid w:val="00F648DE"/>
    <w:rsid w:val="00F64D7E"/>
    <w:rsid w:val="00F65923"/>
    <w:rsid w:val="00F65F5A"/>
    <w:rsid w:val="00F664BA"/>
    <w:rsid w:val="00F66534"/>
    <w:rsid w:val="00F668FE"/>
    <w:rsid w:val="00F66D41"/>
    <w:rsid w:val="00F66D63"/>
    <w:rsid w:val="00F6720B"/>
    <w:rsid w:val="00F67893"/>
    <w:rsid w:val="00F67A45"/>
    <w:rsid w:val="00F67A8C"/>
    <w:rsid w:val="00F67AFA"/>
    <w:rsid w:val="00F701F3"/>
    <w:rsid w:val="00F70728"/>
    <w:rsid w:val="00F70D93"/>
    <w:rsid w:val="00F70F41"/>
    <w:rsid w:val="00F72640"/>
    <w:rsid w:val="00F72BC3"/>
    <w:rsid w:val="00F73598"/>
    <w:rsid w:val="00F73D3D"/>
    <w:rsid w:val="00F73F8D"/>
    <w:rsid w:val="00F748ED"/>
    <w:rsid w:val="00F74B3B"/>
    <w:rsid w:val="00F7525F"/>
    <w:rsid w:val="00F75286"/>
    <w:rsid w:val="00F75306"/>
    <w:rsid w:val="00F75AFC"/>
    <w:rsid w:val="00F75B09"/>
    <w:rsid w:val="00F75C3D"/>
    <w:rsid w:val="00F760E9"/>
    <w:rsid w:val="00F765F9"/>
    <w:rsid w:val="00F769C1"/>
    <w:rsid w:val="00F772CD"/>
    <w:rsid w:val="00F7737D"/>
    <w:rsid w:val="00F7789B"/>
    <w:rsid w:val="00F77F38"/>
    <w:rsid w:val="00F802DA"/>
    <w:rsid w:val="00F8032A"/>
    <w:rsid w:val="00F80E07"/>
    <w:rsid w:val="00F8174B"/>
    <w:rsid w:val="00F819E1"/>
    <w:rsid w:val="00F81DAC"/>
    <w:rsid w:val="00F82B7A"/>
    <w:rsid w:val="00F82D00"/>
    <w:rsid w:val="00F8346A"/>
    <w:rsid w:val="00F83586"/>
    <w:rsid w:val="00F836FE"/>
    <w:rsid w:val="00F8396A"/>
    <w:rsid w:val="00F8489B"/>
    <w:rsid w:val="00F84D2F"/>
    <w:rsid w:val="00F84D3A"/>
    <w:rsid w:val="00F85021"/>
    <w:rsid w:val="00F8513B"/>
    <w:rsid w:val="00F856D1"/>
    <w:rsid w:val="00F857F7"/>
    <w:rsid w:val="00F85EA4"/>
    <w:rsid w:val="00F86CDF"/>
    <w:rsid w:val="00F8788F"/>
    <w:rsid w:val="00F87ADD"/>
    <w:rsid w:val="00F90086"/>
    <w:rsid w:val="00F90D25"/>
    <w:rsid w:val="00F90F26"/>
    <w:rsid w:val="00F919B6"/>
    <w:rsid w:val="00F91E1E"/>
    <w:rsid w:val="00F92358"/>
    <w:rsid w:val="00F9320A"/>
    <w:rsid w:val="00F93946"/>
    <w:rsid w:val="00F93C26"/>
    <w:rsid w:val="00F94055"/>
    <w:rsid w:val="00F94A7C"/>
    <w:rsid w:val="00F94B9E"/>
    <w:rsid w:val="00F9566A"/>
    <w:rsid w:val="00F965C7"/>
    <w:rsid w:val="00F966E5"/>
    <w:rsid w:val="00F967B7"/>
    <w:rsid w:val="00F967DA"/>
    <w:rsid w:val="00F9691F"/>
    <w:rsid w:val="00F96E93"/>
    <w:rsid w:val="00F97BDA"/>
    <w:rsid w:val="00F97C95"/>
    <w:rsid w:val="00F97E7F"/>
    <w:rsid w:val="00FA0351"/>
    <w:rsid w:val="00FA0A3F"/>
    <w:rsid w:val="00FA12FB"/>
    <w:rsid w:val="00FA1878"/>
    <w:rsid w:val="00FA18C9"/>
    <w:rsid w:val="00FA1E65"/>
    <w:rsid w:val="00FA2261"/>
    <w:rsid w:val="00FA2A0C"/>
    <w:rsid w:val="00FA3DF3"/>
    <w:rsid w:val="00FA405D"/>
    <w:rsid w:val="00FA412D"/>
    <w:rsid w:val="00FA47C3"/>
    <w:rsid w:val="00FA47D1"/>
    <w:rsid w:val="00FA4AAD"/>
    <w:rsid w:val="00FA4E71"/>
    <w:rsid w:val="00FA588B"/>
    <w:rsid w:val="00FA5994"/>
    <w:rsid w:val="00FA5E7E"/>
    <w:rsid w:val="00FA5FB1"/>
    <w:rsid w:val="00FA60BC"/>
    <w:rsid w:val="00FA6B33"/>
    <w:rsid w:val="00FA6BFD"/>
    <w:rsid w:val="00FA6C5D"/>
    <w:rsid w:val="00FA7B9C"/>
    <w:rsid w:val="00FA7E6E"/>
    <w:rsid w:val="00FB02B2"/>
    <w:rsid w:val="00FB05BA"/>
    <w:rsid w:val="00FB0623"/>
    <w:rsid w:val="00FB0690"/>
    <w:rsid w:val="00FB0974"/>
    <w:rsid w:val="00FB0DBD"/>
    <w:rsid w:val="00FB133D"/>
    <w:rsid w:val="00FB150E"/>
    <w:rsid w:val="00FB20E6"/>
    <w:rsid w:val="00FB21E8"/>
    <w:rsid w:val="00FB228C"/>
    <w:rsid w:val="00FB23B3"/>
    <w:rsid w:val="00FB2ACC"/>
    <w:rsid w:val="00FB2FAC"/>
    <w:rsid w:val="00FB306E"/>
    <w:rsid w:val="00FB3160"/>
    <w:rsid w:val="00FB33D5"/>
    <w:rsid w:val="00FB362C"/>
    <w:rsid w:val="00FB36A1"/>
    <w:rsid w:val="00FB39BE"/>
    <w:rsid w:val="00FB3B54"/>
    <w:rsid w:val="00FB3BB0"/>
    <w:rsid w:val="00FB3C54"/>
    <w:rsid w:val="00FB4132"/>
    <w:rsid w:val="00FB41F2"/>
    <w:rsid w:val="00FB45C6"/>
    <w:rsid w:val="00FB48C0"/>
    <w:rsid w:val="00FB4A36"/>
    <w:rsid w:val="00FB4E54"/>
    <w:rsid w:val="00FB4E5A"/>
    <w:rsid w:val="00FB5E58"/>
    <w:rsid w:val="00FB5EA1"/>
    <w:rsid w:val="00FB627E"/>
    <w:rsid w:val="00FB72A7"/>
    <w:rsid w:val="00FB739E"/>
    <w:rsid w:val="00FB7A11"/>
    <w:rsid w:val="00FC14FA"/>
    <w:rsid w:val="00FC18F8"/>
    <w:rsid w:val="00FC1956"/>
    <w:rsid w:val="00FC198E"/>
    <w:rsid w:val="00FC262B"/>
    <w:rsid w:val="00FC3567"/>
    <w:rsid w:val="00FC37E4"/>
    <w:rsid w:val="00FC3FC2"/>
    <w:rsid w:val="00FC4947"/>
    <w:rsid w:val="00FC4A2E"/>
    <w:rsid w:val="00FC4B24"/>
    <w:rsid w:val="00FC5212"/>
    <w:rsid w:val="00FC6032"/>
    <w:rsid w:val="00FC6557"/>
    <w:rsid w:val="00FC66B7"/>
    <w:rsid w:val="00FC7214"/>
    <w:rsid w:val="00FC72F7"/>
    <w:rsid w:val="00FC738F"/>
    <w:rsid w:val="00FC73D4"/>
    <w:rsid w:val="00FC74DC"/>
    <w:rsid w:val="00FC7518"/>
    <w:rsid w:val="00FC7686"/>
    <w:rsid w:val="00FC7C55"/>
    <w:rsid w:val="00FC7F41"/>
    <w:rsid w:val="00FC7FBC"/>
    <w:rsid w:val="00FD0519"/>
    <w:rsid w:val="00FD06CB"/>
    <w:rsid w:val="00FD0D71"/>
    <w:rsid w:val="00FD1454"/>
    <w:rsid w:val="00FD18FD"/>
    <w:rsid w:val="00FD1F96"/>
    <w:rsid w:val="00FD2104"/>
    <w:rsid w:val="00FD4232"/>
    <w:rsid w:val="00FD4295"/>
    <w:rsid w:val="00FD45CD"/>
    <w:rsid w:val="00FD4BAE"/>
    <w:rsid w:val="00FD5435"/>
    <w:rsid w:val="00FD5D06"/>
    <w:rsid w:val="00FD6097"/>
    <w:rsid w:val="00FD64F6"/>
    <w:rsid w:val="00FD6E80"/>
    <w:rsid w:val="00FD7559"/>
    <w:rsid w:val="00FD788A"/>
    <w:rsid w:val="00FD7C3F"/>
    <w:rsid w:val="00FD7D1F"/>
    <w:rsid w:val="00FD7D40"/>
    <w:rsid w:val="00FD7E77"/>
    <w:rsid w:val="00FD7FF3"/>
    <w:rsid w:val="00FE02C0"/>
    <w:rsid w:val="00FE03A8"/>
    <w:rsid w:val="00FE045B"/>
    <w:rsid w:val="00FE0B4E"/>
    <w:rsid w:val="00FE1564"/>
    <w:rsid w:val="00FE19AE"/>
    <w:rsid w:val="00FE1B47"/>
    <w:rsid w:val="00FE1E61"/>
    <w:rsid w:val="00FE2469"/>
    <w:rsid w:val="00FE2552"/>
    <w:rsid w:val="00FE2D07"/>
    <w:rsid w:val="00FE2F60"/>
    <w:rsid w:val="00FE3CED"/>
    <w:rsid w:val="00FE3F3F"/>
    <w:rsid w:val="00FE4077"/>
    <w:rsid w:val="00FE4084"/>
    <w:rsid w:val="00FE4F97"/>
    <w:rsid w:val="00FE5B18"/>
    <w:rsid w:val="00FE5CF8"/>
    <w:rsid w:val="00FE6466"/>
    <w:rsid w:val="00FE656A"/>
    <w:rsid w:val="00FE6988"/>
    <w:rsid w:val="00FE6DA6"/>
    <w:rsid w:val="00FE7264"/>
    <w:rsid w:val="00FF0082"/>
    <w:rsid w:val="00FF05CC"/>
    <w:rsid w:val="00FF060B"/>
    <w:rsid w:val="00FF06CF"/>
    <w:rsid w:val="00FF0AE0"/>
    <w:rsid w:val="00FF19DC"/>
    <w:rsid w:val="00FF2B50"/>
    <w:rsid w:val="00FF37AD"/>
    <w:rsid w:val="00FF3A24"/>
    <w:rsid w:val="00FF4202"/>
    <w:rsid w:val="00FF4914"/>
    <w:rsid w:val="00FF511D"/>
    <w:rsid w:val="00FF51CA"/>
    <w:rsid w:val="00FF5420"/>
    <w:rsid w:val="00FF586B"/>
    <w:rsid w:val="00FF5F9F"/>
    <w:rsid w:val="00FF6914"/>
    <w:rsid w:val="00FF7137"/>
    <w:rsid w:val="00FF7B0F"/>
    <w:rsid w:val="39504522"/>
    <w:rsid w:val="40FE4AA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F6D1C045-52A2-45F1-835A-1C703BDE9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749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397499"/>
    <w:pPr>
      <w:keepNext/>
      <w:keepLines/>
      <w:numPr>
        <w:numId w:val="11"/>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97499"/>
    <w:pPr>
      <w:keepNext/>
      <w:keepLines/>
      <w:numPr>
        <w:ilvl w:val="1"/>
        <w:numId w:val="11"/>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97499"/>
    <w:pPr>
      <w:keepNext/>
      <w:keepLines/>
      <w:numPr>
        <w:ilvl w:val="2"/>
        <w:numId w:val="11"/>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97499"/>
    <w:pPr>
      <w:keepNext/>
      <w:numPr>
        <w:ilvl w:val="3"/>
        <w:numId w:val="11"/>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97499"/>
    <w:pPr>
      <w:keepNext/>
      <w:numPr>
        <w:ilvl w:val="4"/>
        <w:numId w:val="11"/>
      </w:numPr>
      <w:spacing w:before="120" w:after="120"/>
      <w:jc w:val="left"/>
      <w:outlineLvl w:val="4"/>
    </w:pPr>
    <w:rPr>
      <w:rFonts w:eastAsiaTheme="majorEastAsia"/>
      <w:i/>
      <w:iCs/>
    </w:rPr>
  </w:style>
  <w:style w:type="paragraph" w:styleId="Heading6">
    <w:name w:val="heading 6"/>
    <w:basedOn w:val="Normal"/>
    <w:next w:val="Normal"/>
    <w:link w:val="Heading6Char"/>
    <w:semiHidden/>
    <w:rsid w:val="00397499"/>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97499"/>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97499"/>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97499"/>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397499"/>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397499"/>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397499"/>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397499"/>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97499"/>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397499"/>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97499"/>
    <w:rPr>
      <w:vertAlign w:val="superscript"/>
      <w:lang w:val="en-GB"/>
    </w:rPr>
  </w:style>
  <w:style w:type="paragraph" w:customStyle="1" w:styleId="Footnote">
    <w:name w:val="Footnote"/>
    <w:basedOn w:val="FootnoteText"/>
    <w:qFormat/>
    <w:rsid w:val="00397499"/>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spacing w:before="120" w:after="120"/>
      <w:ind w:left="567"/>
    </w:pPr>
  </w:style>
  <w:style w:type="character" w:customStyle="1" w:styleId="Heading2Char">
    <w:name w:val="Heading 2 Char"/>
    <w:basedOn w:val="DefaultParagraphFont"/>
    <w:link w:val="Heading2"/>
    <w:uiPriority w:val="9"/>
    <w:rsid w:val="00397499"/>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397499"/>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97499"/>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397499"/>
    <w:pPr>
      <w:tabs>
        <w:tab w:val="center" w:pos="4680"/>
        <w:tab w:val="right" w:pos="9360"/>
      </w:tabs>
    </w:pPr>
    <w:rPr>
      <w:sz w:val="20"/>
    </w:rPr>
  </w:style>
  <w:style w:type="character" w:customStyle="1" w:styleId="FooterChar">
    <w:name w:val="Footer Char"/>
    <w:basedOn w:val="DefaultParagraphFont"/>
    <w:link w:val="Footer"/>
    <w:uiPriority w:val="99"/>
    <w:rsid w:val="00397499"/>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397499"/>
    <w:rPr>
      <w:rFonts w:ascii="Times New Roman" w:eastAsiaTheme="majorEastAsia" w:hAnsi="Times New Roman" w:cs="Times New Roman"/>
      <w:b/>
      <w:bCs/>
      <w:kern w:val="0"/>
      <w:lang w:val="en-GB"/>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397499"/>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Heading4Char">
    <w:name w:val="Heading 4 Char"/>
    <w:basedOn w:val="DefaultParagraphFont"/>
    <w:link w:val="Heading4"/>
    <w:uiPriority w:val="9"/>
    <w:rsid w:val="00397499"/>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397499"/>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397499"/>
    <w:rPr>
      <w:sz w:val="16"/>
      <w:szCs w:val="16"/>
      <w:lang w:val="en-GB"/>
    </w:rPr>
  </w:style>
  <w:style w:type="paragraph" w:styleId="CommentText">
    <w:name w:val="annotation text"/>
    <w:basedOn w:val="Normal"/>
    <w:link w:val="CommentTextChar"/>
    <w:uiPriority w:val="99"/>
    <w:rsid w:val="00397499"/>
    <w:rPr>
      <w:sz w:val="20"/>
      <w:szCs w:val="20"/>
    </w:rPr>
  </w:style>
  <w:style w:type="character" w:customStyle="1" w:styleId="CommentTextChar">
    <w:name w:val="Comment Text Char"/>
    <w:basedOn w:val="DefaultParagraphFont"/>
    <w:link w:val="CommentText"/>
    <w:uiPriority w:val="99"/>
    <w:rsid w:val="00397499"/>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397499"/>
    <w:rPr>
      <w:b/>
      <w:bCs/>
    </w:rPr>
  </w:style>
  <w:style w:type="character" w:customStyle="1" w:styleId="CommentSubjectChar">
    <w:name w:val="Comment Subject Char"/>
    <w:basedOn w:val="CommentTextChar"/>
    <w:link w:val="CommentSubject"/>
    <w:uiPriority w:val="99"/>
    <w:semiHidden/>
    <w:rsid w:val="00397499"/>
    <w:rPr>
      <w:rFonts w:ascii="Times New Roman" w:eastAsia="SimSun" w:hAnsi="Times New Roman" w:cs="Times New Roman"/>
      <w:b/>
      <w:bCs/>
      <w:kern w:val="0"/>
      <w:sz w:val="20"/>
      <w:szCs w:val="20"/>
      <w:lang w:val="en-GB"/>
      <w14:ligatures w14:val="none"/>
    </w:rPr>
  </w:style>
  <w:style w:type="paragraph" w:styleId="Revision">
    <w:name w:val="Revision"/>
    <w:hidden/>
    <w:uiPriority w:val="99"/>
    <w:semiHidden/>
    <w:rsid w:val="00397499"/>
    <w:pPr>
      <w:spacing w:after="0" w:line="240" w:lineRule="auto"/>
    </w:pPr>
    <w:rPr>
      <w:rFonts w:ascii="Simplified Arabic" w:eastAsia="Times New Roman" w:hAnsi="Simplified Arabic" w:cs="Simplified Arabic"/>
      <w:noProof/>
      <w:kern w:val="0"/>
      <w:sz w:val="24"/>
      <w:szCs w:val="24"/>
      <w:lang w:val="en-US"/>
      <w14:ligatures w14:val="none"/>
    </w:rPr>
  </w:style>
  <w:style w:type="character" w:styleId="PageNumber">
    <w:name w:val="page number"/>
    <w:rsid w:val="00557370"/>
    <w:rPr>
      <w:rFonts w:ascii="Times New Roman" w:hAnsi="Times New Roman"/>
      <w:sz w:val="22"/>
      <w:lang w:val="en-GB"/>
    </w:rPr>
  </w:style>
  <w:style w:type="paragraph" w:customStyle="1" w:styleId="Para3">
    <w:name w:val="Para3"/>
    <w:basedOn w:val="Normal"/>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397499"/>
    <w:pPr>
      <w:ind w:left="720"/>
      <w:contextualSpacing/>
    </w:pPr>
  </w:style>
  <w:style w:type="paragraph" w:styleId="NormalWeb">
    <w:name w:val="Normal (Web)"/>
    <w:basedOn w:val="Normal"/>
    <w:uiPriority w:val="99"/>
    <w:semiHidden/>
    <w:unhideWhenUsed/>
    <w:rsid w:val="00635DF7"/>
    <w:pPr>
      <w:spacing w:before="100" w:beforeAutospacing="1" w:after="100" w:afterAutospacing="1"/>
      <w:jc w:val="left"/>
    </w:pPr>
    <w:rPr>
      <w:sz w:val="24"/>
      <w:lang w:eastAsia="zh-CN"/>
    </w:rPr>
  </w:style>
  <w:style w:type="character" w:styleId="FollowedHyperlink">
    <w:name w:val="FollowedHyperlink"/>
    <w:basedOn w:val="DefaultParagraphFont"/>
    <w:uiPriority w:val="99"/>
    <w:semiHidden/>
    <w:unhideWhenUsed/>
    <w:rsid w:val="00A435E4"/>
    <w:rPr>
      <w:color w:val="954F72" w:themeColor="followedHyperlink"/>
      <w:u w:val="single"/>
      <w:lang w:val="en-GB"/>
    </w:rPr>
  </w:style>
  <w:style w:type="character" w:customStyle="1" w:styleId="Heading6Char">
    <w:name w:val="Heading 6 Char"/>
    <w:basedOn w:val="DefaultParagraphFont"/>
    <w:link w:val="Heading6"/>
    <w:semiHidden/>
    <w:rsid w:val="00397499"/>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397499"/>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397499"/>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397499"/>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397499"/>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397499"/>
    <w:pPr>
      <w:spacing w:after="120"/>
      <w:ind w:left="567"/>
    </w:pPr>
  </w:style>
  <w:style w:type="paragraph" w:customStyle="1" w:styleId="ABSymbol">
    <w:name w:val="AB_Symbol"/>
    <w:basedOn w:val="Normal"/>
    <w:qFormat/>
    <w:rsid w:val="0039749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97499"/>
    <w:pPr>
      <w:numPr>
        <w:numId w:val="12"/>
      </w:numPr>
      <w:tabs>
        <w:tab w:val="left" w:pos="3969"/>
      </w:tabs>
      <w:spacing w:before="120" w:after="120"/>
    </w:pPr>
  </w:style>
  <w:style w:type="paragraph" w:customStyle="1" w:styleId="AFCorNNormal">
    <w:name w:val="AF_CorNNormal"/>
    <w:basedOn w:val="Normal"/>
    <w:unhideWhenUsed/>
    <w:rsid w:val="00397499"/>
    <w:pPr>
      <w:jc w:val="left"/>
    </w:pPr>
  </w:style>
  <w:style w:type="paragraph" w:customStyle="1" w:styleId="AEDistrNormal">
    <w:name w:val="AE_DistrNormal"/>
    <w:basedOn w:val="Normal"/>
    <w:unhideWhenUsed/>
    <w:rsid w:val="00397499"/>
    <w:pPr>
      <w:jc w:val="left"/>
    </w:pPr>
  </w:style>
  <w:style w:type="paragraph" w:customStyle="1" w:styleId="AASmallLogo">
    <w:name w:val="AA_SmallLogo"/>
    <w:basedOn w:val="AEDistrNormal"/>
    <w:unhideWhenUsed/>
    <w:rsid w:val="00397499"/>
    <w:pPr>
      <w:spacing w:before="40"/>
    </w:pPr>
    <w:rPr>
      <w:sz w:val="4"/>
    </w:rPr>
  </w:style>
  <w:style w:type="paragraph" w:customStyle="1" w:styleId="ACLargeLogo">
    <w:name w:val="AC_LargeLogo"/>
    <w:basedOn w:val="AFCorNNormal"/>
    <w:next w:val="AISpacer"/>
    <w:unhideWhenUsed/>
    <w:rsid w:val="00397499"/>
    <w:pPr>
      <w:spacing w:before="120"/>
      <w:contextualSpacing/>
    </w:pPr>
    <w:rPr>
      <w:sz w:val="8"/>
    </w:rPr>
  </w:style>
  <w:style w:type="paragraph" w:customStyle="1" w:styleId="CBDNormal">
    <w:name w:val="CBD_Normal"/>
    <w:unhideWhenUsed/>
    <w:qFormat/>
    <w:rsid w:val="00397499"/>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397499"/>
    <w:pPr>
      <w:contextualSpacing/>
    </w:pPr>
  </w:style>
  <w:style w:type="numbering" w:customStyle="1" w:styleId="ListCBD">
    <w:name w:val="ListCBD"/>
    <w:basedOn w:val="NoList"/>
    <w:uiPriority w:val="99"/>
    <w:rsid w:val="00397499"/>
    <w:pPr>
      <w:numPr>
        <w:numId w:val="10"/>
      </w:numPr>
    </w:pPr>
  </w:style>
  <w:style w:type="numbering" w:customStyle="1" w:styleId="CBDHeadings">
    <w:name w:val="CBD_Headings"/>
    <w:basedOn w:val="ListCBD"/>
    <w:uiPriority w:val="99"/>
    <w:rsid w:val="00397499"/>
    <w:pPr>
      <w:numPr>
        <w:numId w:val="11"/>
      </w:numPr>
    </w:pPr>
  </w:style>
  <w:style w:type="paragraph" w:customStyle="1" w:styleId="AISpacer">
    <w:name w:val="AI_Spacer"/>
    <w:next w:val="Normal"/>
    <w:unhideWhenUsed/>
    <w:qFormat/>
    <w:rsid w:val="00397499"/>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397499"/>
    <w:pPr>
      <w:spacing w:before="120"/>
    </w:pPr>
  </w:style>
  <w:style w:type="paragraph" w:customStyle="1" w:styleId="AFCorNBold">
    <w:name w:val="AF_CorNBold"/>
    <w:basedOn w:val="AFCorNNormal"/>
    <w:next w:val="AFCorNNormal"/>
    <w:unhideWhenUsed/>
    <w:qFormat/>
    <w:rsid w:val="00397499"/>
    <w:rPr>
      <w:b/>
    </w:rPr>
  </w:style>
  <w:style w:type="paragraph" w:customStyle="1" w:styleId="AFCorN12Bold">
    <w:name w:val="AF_CorN12Bold"/>
    <w:basedOn w:val="AFCorNNormal"/>
    <w:next w:val="AFCorNNormal"/>
    <w:unhideWhenUsed/>
    <w:qFormat/>
    <w:rsid w:val="00397499"/>
    <w:rPr>
      <w:b/>
      <w:sz w:val="24"/>
    </w:rPr>
  </w:style>
  <w:style w:type="paragraph" w:customStyle="1" w:styleId="CBDAgendaItem">
    <w:name w:val="CBD_AgendaItem"/>
    <w:basedOn w:val="Normal"/>
    <w:qFormat/>
    <w:rsid w:val="00397499"/>
    <w:pPr>
      <w:keepNext/>
      <w:keepLines/>
      <w:spacing w:before="240" w:after="120"/>
      <w:jc w:val="left"/>
    </w:pPr>
    <w:rPr>
      <w:b/>
      <w:sz w:val="24"/>
    </w:rPr>
  </w:style>
  <w:style w:type="paragraph" w:customStyle="1" w:styleId="CBDDesicionText">
    <w:name w:val="CBD_DesicionText"/>
    <w:basedOn w:val="CBDNormal"/>
    <w:qFormat/>
    <w:rsid w:val="00397499"/>
    <w:pPr>
      <w:spacing w:after="120"/>
      <w:ind w:left="567" w:firstLine="567"/>
    </w:pPr>
  </w:style>
  <w:style w:type="paragraph" w:customStyle="1" w:styleId="CBDDesicionAnnex">
    <w:name w:val="CBD_DesicionAnnex"/>
    <w:basedOn w:val="CBDNormal"/>
    <w:next w:val="CBDDesicionText"/>
    <w:qFormat/>
    <w:rsid w:val="00397499"/>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397499"/>
    <w:rPr>
      <w:rFonts w:ascii="Times New Roman" w:hAnsi="Times New Roman"/>
      <w:color w:val="0563C1" w:themeColor="hyperlink"/>
      <w:u w:val="single"/>
      <w:lang w:val="en-GB"/>
    </w:rPr>
  </w:style>
  <w:style w:type="paragraph" w:customStyle="1" w:styleId="CBDAnnex">
    <w:name w:val="CBD_Annex"/>
    <w:basedOn w:val="CBDNormal"/>
    <w:next w:val="CBDTitle"/>
    <w:qFormat/>
    <w:rsid w:val="00397499"/>
    <w:pPr>
      <w:keepNext/>
      <w:keepLines/>
      <w:spacing w:after="240"/>
      <w:jc w:val="left"/>
    </w:pPr>
    <w:rPr>
      <w:b/>
      <w:sz w:val="28"/>
      <w:lang w:bidi="ar-SY"/>
    </w:rPr>
  </w:style>
  <w:style w:type="paragraph" w:customStyle="1" w:styleId="CBDSubTitle">
    <w:name w:val="CBD_SubTitle"/>
    <w:basedOn w:val="CBDNormal"/>
    <w:qFormat/>
    <w:rsid w:val="00397499"/>
    <w:pPr>
      <w:keepNext/>
      <w:keepLines/>
      <w:spacing w:before="240" w:after="240"/>
      <w:ind w:left="567"/>
      <w:jc w:val="left"/>
    </w:pPr>
    <w:rPr>
      <w:b/>
    </w:rPr>
  </w:style>
  <w:style w:type="paragraph" w:customStyle="1" w:styleId="CBDTitle">
    <w:name w:val="CBD_Title"/>
    <w:basedOn w:val="CBDNormal"/>
    <w:next w:val="CBDSubTitle"/>
    <w:qFormat/>
    <w:rsid w:val="00397499"/>
    <w:pPr>
      <w:keepNext/>
      <w:keepLines/>
      <w:spacing w:before="240" w:after="240"/>
      <w:ind w:left="567"/>
      <w:jc w:val="left"/>
    </w:pPr>
    <w:rPr>
      <w:b/>
      <w:sz w:val="28"/>
    </w:rPr>
  </w:style>
  <w:style w:type="paragraph" w:customStyle="1" w:styleId="AENormal">
    <w:name w:val="AE_Normal"/>
    <w:basedOn w:val="Normal"/>
    <w:rsid w:val="00397499"/>
  </w:style>
  <w:style w:type="paragraph" w:customStyle="1" w:styleId="CBDH1">
    <w:name w:val="CBD_H1"/>
    <w:basedOn w:val="CBDNormal"/>
    <w:qFormat/>
    <w:rsid w:val="00397499"/>
    <w:pPr>
      <w:keepNext/>
      <w:keepLines/>
      <w:spacing w:before="240" w:after="120"/>
      <w:ind w:left="567" w:hanging="567"/>
      <w:jc w:val="left"/>
      <w:outlineLvl w:val="0"/>
    </w:pPr>
    <w:rPr>
      <w:b/>
      <w:sz w:val="28"/>
    </w:rPr>
  </w:style>
  <w:style w:type="paragraph" w:customStyle="1" w:styleId="CBDH2">
    <w:name w:val="CBD_H2"/>
    <w:basedOn w:val="CBDNormalNumber"/>
    <w:qFormat/>
    <w:rsid w:val="00397499"/>
    <w:pPr>
      <w:keepNext/>
      <w:keepLines/>
      <w:numPr>
        <w:numId w:val="0"/>
      </w:numPr>
      <w:ind w:left="567" w:hanging="567"/>
    </w:pPr>
    <w:rPr>
      <w:b/>
      <w:sz w:val="24"/>
    </w:rPr>
  </w:style>
  <w:style w:type="paragraph" w:customStyle="1" w:styleId="CBDFootnoteText">
    <w:name w:val="CBD_Footnote_Text"/>
    <w:basedOn w:val="CBDNormal"/>
    <w:qFormat/>
    <w:rsid w:val="00397499"/>
    <w:pPr>
      <w:jc w:val="left"/>
    </w:pPr>
    <w:rPr>
      <w:sz w:val="18"/>
    </w:rPr>
  </w:style>
  <w:style w:type="paragraph" w:customStyle="1" w:styleId="CBDFooter">
    <w:name w:val="CBD_Footer"/>
    <w:basedOn w:val="CBDNormal"/>
    <w:qFormat/>
    <w:rsid w:val="00397499"/>
    <w:rPr>
      <w:sz w:val="20"/>
    </w:rPr>
  </w:style>
  <w:style w:type="paragraph" w:customStyle="1" w:styleId="CBDHeader">
    <w:name w:val="CBD_Header"/>
    <w:basedOn w:val="CBDNormal"/>
    <w:next w:val="CBDFooter"/>
    <w:qFormat/>
    <w:rsid w:val="00397499"/>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97499"/>
    <w:pPr>
      <w:keepNext/>
      <w:keepLines/>
      <w:spacing w:before="120" w:after="120"/>
      <w:ind w:left="567" w:hanging="567"/>
      <w:jc w:val="left"/>
    </w:pPr>
    <w:rPr>
      <w:b/>
    </w:rPr>
  </w:style>
  <w:style w:type="paragraph" w:customStyle="1" w:styleId="CBDH4">
    <w:name w:val="CBD_H4"/>
    <w:basedOn w:val="CBDNormal"/>
    <w:rsid w:val="00397499"/>
    <w:pPr>
      <w:keepNext/>
      <w:keepLines/>
      <w:spacing w:before="120" w:after="120"/>
      <w:ind w:left="567" w:hanging="567"/>
      <w:jc w:val="left"/>
    </w:pPr>
    <w:rPr>
      <w:b/>
    </w:rPr>
  </w:style>
  <w:style w:type="paragraph" w:customStyle="1" w:styleId="CBDH5">
    <w:name w:val="CBD_H5"/>
    <w:basedOn w:val="CBDNormal"/>
    <w:qFormat/>
    <w:rsid w:val="00397499"/>
    <w:pPr>
      <w:keepNext/>
      <w:keepLines/>
      <w:spacing w:before="120" w:after="120"/>
      <w:ind w:left="567" w:hanging="567"/>
      <w:jc w:val="left"/>
    </w:pPr>
    <w:rPr>
      <w:i/>
    </w:rPr>
  </w:style>
  <w:style w:type="paragraph" w:customStyle="1" w:styleId="CBDTableNormal">
    <w:name w:val="CBD_TableNormal"/>
    <w:basedOn w:val="CBDNormal"/>
    <w:qFormat/>
    <w:rsid w:val="00397499"/>
    <w:pPr>
      <w:spacing w:before="40" w:after="80"/>
      <w:jc w:val="left"/>
    </w:pPr>
    <w:rPr>
      <w:sz w:val="20"/>
    </w:rPr>
  </w:style>
  <w:style w:type="paragraph" w:customStyle="1" w:styleId="CBDTableTitle">
    <w:name w:val="CBD_TableTitle"/>
    <w:basedOn w:val="CBDNormal"/>
    <w:qFormat/>
    <w:rsid w:val="00397499"/>
    <w:pPr>
      <w:keepNext/>
      <w:keepLines/>
      <w:spacing w:before="120" w:after="60"/>
      <w:ind w:left="567"/>
      <w:jc w:val="left"/>
    </w:pPr>
    <w:rPr>
      <w:b/>
    </w:rPr>
  </w:style>
  <w:style w:type="paragraph" w:customStyle="1" w:styleId="CBDFigureTitle">
    <w:name w:val="CBD_FigureTitle"/>
    <w:basedOn w:val="CBDNormal"/>
    <w:next w:val="CBDNormalNoNumber"/>
    <w:qFormat/>
    <w:rsid w:val="00397499"/>
    <w:pPr>
      <w:keepNext/>
      <w:keepLines/>
      <w:spacing w:before="120" w:after="60"/>
      <w:ind w:left="567"/>
      <w:jc w:val="left"/>
    </w:pPr>
    <w:rPr>
      <w:b/>
    </w:rPr>
  </w:style>
  <w:style w:type="paragraph" w:styleId="TOC1">
    <w:name w:val="toc 1"/>
    <w:basedOn w:val="CBDNormal"/>
    <w:next w:val="Normal"/>
    <w:autoRedefine/>
    <w:uiPriority w:val="39"/>
    <w:unhideWhenUsed/>
    <w:rsid w:val="0039749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9749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9749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9749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39749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7499"/>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397499"/>
  </w:style>
  <w:style w:type="paragraph" w:styleId="BlockText">
    <w:name w:val="Block Text"/>
    <w:basedOn w:val="Normal"/>
    <w:uiPriority w:val="99"/>
    <w:semiHidden/>
    <w:unhideWhenUsed/>
    <w:rsid w:val="00397499"/>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397499"/>
    <w:pPr>
      <w:spacing w:after="120" w:line="480" w:lineRule="auto"/>
    </w:pPr>
  </w:style>
  <w:style w:type="character" w:customStyle="1" w:styleId="BodyText2Char">
    <w:name w:val="Body Text 2 Char"/>
    <w:basedOn w:val="DefaultParagraphFont"/>
    <w:link w:val="BodyText2"/>
    <w:uiPriority w:val="99"/>
    <w:semiHidden/>
    <w:rsid w:val="00397499"/>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397499"/>
    <w:pPr>
      <w:spacing w:after="120"/>
    </w:pPr>
    <w:rPr>
      <w:sz w:val="16"/>
      <w:szCs w:val="16"/>
    </w:rPr>
  </w:style>
  <w:style w:type="character" w:customStyle="1" w:styleId="BodyText3Char">
    <w:name w:val="Body Text 3 Char"/>
    <w:basedOn w:val="DefaultParagraphFont"/>
    <w:link w:val="BodyText3"/>
    <w:uiPriority w:val="99"/>
    <w:semiHidden/>
    <w:rsid w:val="00397499"/>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397499"/>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397499"/>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397499"/>
    <w:pPr>
      <w:spacing w:after="120"/>
      <w:ind w:left="283"/>
    </w:pPr>
  </w:style>
  <w:style w:type="character" w:customStyle="1" w:styleId="BodyTextIndentChar">
    <w:name w:val="Body Text Indent Char"/>
    <w:basedOn w:val="DefaultParagraphFont"/>
    <w:link w:val="BodyTextIndent"/>
    <w:uiPriority w:val="99"/>
    <w:semiHidden/>
    <w:rsid w:val="00397499"/>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397499"/>
    <w:pPr>
      <w:spacing w:after="0"/>
      <w:ind w:left="360" w:firstLine="360"/>
    </w:pPr>
  </w:style>
  <w:style w:type="character" w:customStyle="1" w:styleId="BodyTextFirstIndent2Char">
    <w:name w:val="Body Text First Indent 2 Char"/>
    <w:basedOn w:val="BodyTextIndentChar"/>
    <w:link w:val="BodyTextFirstIndent2"/>
    <w:uiPriority w:val="99"/>
    <w:semiHidden/>
    <w:rsid w:val="00397499"/>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397499"/>
    <w:pPr>
      <w:spacing w:after="120" w:line="480" w:lineRule="auto"/>
      <w:ind w:left="283"/>
    </w:pPr>
  </w:style>
  <w:style w:type="character" w:customStyle="1" w:styleId="BodyTextIndent2Char">
    <w:name w:val="Body Text Indent 2 Char"/>
    <w:basedOn w:val="DefaultParagraphFont"/>
    <w:link w:val="BodyTextIndent2"/>
    <w:uiPriority w:val="99"/>
    <w:semiHidden/>
    <w:rsid w:val="00397499"/>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39749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97499"/>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397499"/>
    <w:rPr>
      <w:b/>
      <w:bCs/>
      <w:i/>
      <w:iCs/>
      <w:spacing w:val="5"/>
      <w:lang w:val="en-GB"/>
    </w:rPr>
  </w:style>
  <w:style w:type="paragraph" w:styleId="Caption">
    <w:name w:val="caption"/>
    <w:basedOn w:val="Normal"/>
    <w:next w:val="Normal"/>
    <w:uiPriority w:val="35"/>
    <w:semiHidden/>
    <w:unhideWhenUsed/>
    <w:qFormat/>
    <w:rsid w:val="00397499"/>
    <w:pPr>
      <w:spacing w:after="200"/>
    </w:pPr>
    <w:rPr>
      <w:i/>
      <w:iCs/>
      <w:color w:val="44546A" w:themeColor="text2"/>
      <w:sz w:val="18"/>
      <w:szCs w:val="18"/>
    </w:rPr>
  </w:style>
  <w:style w:type="paragraph" w:styleId="Closing">
    <w:name w:val="Closing"/>
    <w:basedOn w:val="Normal"/>
    <w:link w:val="ClosingChar"/>
    <w:uiPriority w:val="99"/>
    <w:semiHidden/>
    <w:unhideWhenUsed/>
    <w:rsid w:val="00397499"/>
    <w:pPr>
      <w:ind w:left="4252"/>
    </w:pPr>
  </w:style>
  <w:style w:type="character" w:customStyle="1" w:styleId="ClosingChar">
    <w:name w:val="Closing Char"/>
    <w:basedOn w:val="DefaultParagraphFont"/>
    <w:link w:val="Closing"/>
    <w:uiPriority w:val="99"/>
    <w:semiHidden/>
    <w:rsid w:val="00397499"/>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397499"/>
  </w:style>
  <w:style w:type="character" w:customStyle="1" w:styleId="DateChar">
    <w:name w:val="Date Char"/>
    <w:basedOn w:val="DefaultParagraphFont"/>
    <w:link w:val="Date"/>
    <w:uiPriority w:val="99"/>
    <w:semiHidden/>
    <w:rsid w:val="00397499"/>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397499"/>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97499"/>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397499"/>
  </w:style>
  <w:style w:type="character" w:customStyle="1" w:styleId="E-mailSignatureChar">
    <w:name w:val="E-mail Signature Char"/>
    <w:basedOn w:val="DefaultParagraphFont"/>
    <w:link w:val="E-mailSignature"/>
    <w:uiPriority w:val="99"/>
    <w:semiHidden/>
    <w:rsid w:val="00397499"/>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397499"/>
    <w:rPr>
      <w:i/>
      <w:iCs/>
      <w:lang w:val="en-GB"/>
    </w:rPr>
  </w:style>
  <w:style w:type="character" w:styleId="EndnoteReference">
    <w:name w:val="endnote reference"/>
    <w:basedOn w:val="DefaultParagraphFont"/>
    <w:uiPriority w:val="99"/>
    <w:semiHidden/>
    <w:unhideWhenUsed/>
    <w:rsid w:val="00397499"/>
    <w:rPr>
      <w:vertAlign w:val="superscript"/>
      <w:lang w:val="en-GB"/>
    </w:rPr>
  </w:style>
  <w:style w:type="paragraph" w:styleId="EndnoteText">
    <w:name w:val="endnote text"/>
    <w:basedOn w:val="Normal"/>
    <w:link w:val="EndnoteTextChar"/>
    <w:uiPriority w:val="99"/>
    <w:semiHidden/>
    <w:unhideWhenUsed/>
    <w:rsid w:val="00397499"/>
    <w:rPr>
      <w:sz w:val="20"/>
      <w:szCs w:val="20"/>
    </w:rPr>
  </w:style>
  <w:style w:type="character" w:customStyle="1" w:styleId="EndnoteTextChar">
    <w:name w:val="Endnote Text Char"/>
    <w:basedOn w:val="DefaultParagraphFont"/>
    <w:link w:val="EndnoteText"/>
    <w:uiPriority w:val="99"/>
    <w:semiHidden/>
    <w:rsid w:val="00397499"/>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397499"/>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97499"/>
    <w:rPr>
      <w:rFonts w:asciiTheme="majorHAnsi" w:eastAsiaTheme="majorEastAsia" w:hAnsiTheme="majorHAnsi" w:cstheme="majorBidi"/>
      <w:sz w:val="20"/>
      <w:szCs w:val="20"/>
    </w:rPr>
  </w:style>
  <w:style w:type="table" w:styleId="GridTable1Light">
    <w:name w:val="Grid Table 1 Light"/>
    <w:basedOn w:val="TableNormal"/>
    <w:uiPriority w:val="46"/>
    <w:rsid w:val="0039749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397499"/>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397499"/>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397499"/>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397499"/>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397499"/>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397499"/>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39749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397499"/>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397499"/>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397499"/>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397499"/>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397499"/>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397499"/>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3974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3974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3974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3974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3974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3974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3974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3974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3974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3974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3974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3974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3974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3974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397499"/>
    <w:rPr>
      <w:color w:val="2B579A"/>
      <w:shd w:val="clear" w:color="auto" w:fill="E1DFDD"/>
      <w:lang w:val="en-GB"/>
    </w:rPr>
  </w:style>
  <w:style w:type="character" w:styleId="HTMLAcronym">
    <w:name w:val="HTML Acronym"/>
    <w:basedOn w:val="DefaultParagraphFont"/>
    <w:uiPriority w:val="99"/>
    <w:semiHidden/>
    <w:unhideWhenUsed/>
    <w:rsid w:val="00397499"/>
    <w:rPr>
      <w:lang w:val="en-GB"/>
    </w:rPr>
  </w:style>
  <w:style w:type="paragraph" w:styleId="HTMLAddress">
    <w:name w:val="HTML Address"/>
    <w:basedOn w:val="Normal"/>
    <w:link w:val="HTMLAddressChar"/>
    <w:uiPriority w:val="99"/>
    <w:semiHidden/>
    <w:unhideWhenUsed/>
    <w:rsid w:val="00397499"/>
    <w:rPr>
      <w:i/>
      <w:iCs/>
    </w:rPr>
  </w:style>
  <w:style w:type="character" w:customStyle="1" w:styleId="HTMLAddressChar">
    <w:name w:val="HTML Address Char"/>
    <w:basedOn w:val="DefaultParagraphFont"/>
    <w:link w:val="HTMLAddress"/>
    <w:uiPriority w:val="99"/>
    <w:semiHidden/>
    <w:rsid w:val="00397499"/>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397499"/>
    <w:rPr>
      <w:i/>
      <w:iCs/>
      <w:lang w:val="en-GB"/>
    </w:rPr>
  </w:style>
  <w:style w:type="character" w:styleId="HTMLCode">
    <w:name w:val="HTML Code"/>
    <w:basedOn w:val="DefaultParagraphFont"/>
    <w:uiPriority w:val="99"/>
    <w:semiHidden/>
    <w:unhideWhenUsed/>
    <w:rsid w:val="00397499"/>
    <w:rPr>
      <w:rFonts w:ascii="Consolas" w:hAnsi="Consolas"/>
      <w:sz w:val="20"/>
      <w:szCs w:val="20"/>
      <w:lang w:val="en-GB"/>
    </w:rPr>
  </w:style>
  <w:style w:type="character" w:styleId="HTMLDefinition">
    <w:name w:val="HTML Definition"/>
    <w:basedOn w:val="DefaultParagraphFont"/>
    <w:uiPriority w:val="99"/>
    <w:semiHidden/>
    <w:unhideWhenUsed/>
    <w:rsid w:val="00397499"/>
    <w:rPr>
      <w:i/>
      <w:iCs/>
      <w:lang w:val="en-GB"/>
    </w:rPr>
  </w:style>
  <w:style w:type="character" w:styleId="HTMLKeyboard">
    <w:name w:val="HTML Keyboard"/>
    <w:basedOn w:val="DefaultParagraphFont"/>
    <w:uiPriority w:val="99"/>
    <w:semiHidden/>
    <w:unhideWhenUsed/>
    <w:rsid w:val="00397499"/>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397499"/>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97499"/>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397499"/>
    <w:rPr>
      <w:rFonts w:ascii="Consolas" w:hAnsi="Consolas"/>
      <w:sz w:val="24"/>
      <w:szCs w:val="24"/>
      <w:lang w:val="en-GB"/>
    </w:rPr>
  </w:style>
  <w:style w:type="character" w:styleId="HTMLTypewriter">
    <w:name w:val="HTML Typewriter"/>
    <w:basedOn w:val="DefaultParagraphFont"/>
    <w:uiPriority w:val="99"/>
    <w:semiHidden/>
    <w:unhideWhenUsed/>
    <w:rsid w:val="00397499"/>
    <w:rPr>
      <w:rFonts w:ascii="Consolas" w:hAnsi="Consolas"/>
      <w:sz w:val="20"/>
      <w:szCs w:val="20"/>
      <w:lang w:val="en-GB"/>
    </w:rPr>
  </w:style>
  <w:style w:type="character" w:styleId="HTMLVariable">
    <w:name w:val="HTML Variable"/>
    <w:basedOn w:val="DefaultParagraphFont"/>
    <w:uiPriority w:val="99"/>
    <w:semiHidden/>
    <w:unhideWhenUsed/>
    <w:rsid w:val="00397499"/>
    <w:rPr>
      <w:i/>
      <w:iCs/>
      <w:lang w:val="en-GB"/>
    </w:rPr>
  </w:style>
  <w:style w:type="paragraph" w:styleId="Index1">
    <w:name w:val="index 1"/>
    <w:basedOn w:val="Normal"/>
    <w:next w:val="Normal"/>
    <w:autoRedefine/>
    <w:uiPriority w:val="99"/>
    <w:semiHidden/>
    <w:unhideWhenUsed/>
    <w:rsid w:val="00397499"/>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397499"/>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397499"/>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397499"/>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397499"/>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397499"/>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397499"/>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397499"/>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397499"/>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397499"/>
    <w:rPr>
      <w:rFonts w:asciiTheme="majorHAnsi" w:eastAsiaTheme="majorEastAsia" w:hAnsiTheme="majorHAnsi" w:cstheme="majorBidi"/>
      <w:b/>
      <w:bCs/>
    </w:rPr>
  </w:style>
  <w:style w:type="character" w:styleId="IntenseEmphasis">
    <w:name w:val="Intense Emphasis"/>
    <w:basedOn w:val="DefaultParagraphFont"/>
    <w:uiPriority w:val="21"/>
    <w:qFormat/>
    <w:rsid w:val="00397499"/>
    <w:rPr>
      <w:i/>
      <w:iCs/>
      <w:color w:val="4472C4" w:themeColor="accent1"/>
      <w:lang w:val="en-GB"/>
    </w:rPr>
  </w:style>
  <w:style w:type="paragraph" w:styleId="IntenseQuote">
    <w:name w:val="Intense Quote"/>
    <w:basedOn w:val="Normal"/>
    <w:next w:val="Normal"/>
    <w:link w:val="IntenseQuoteChar"/>
    <w:uiPriority w:val="30"/>
    <w:qFormat/>
    <w:rsid w:val="0039749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397499"/>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397499"/>
    <w:rPr>
      <w:b/>
      <w:bCs/>
      <w:smallCaps/>
      <w:color w:val="4472C4" w:themeColor="accent1"/>
      <w:spacing w:val="5"/>
      <w:lang w:val="en-GB"/>
    </w:rPr>
  </w:style>
  <w:style w:type="table" w:styleId="LightGrid">
    <w:name w:val="Light Grid"/>
    <w:basedOn w:val="TableNormal"/>
    <w:uiPriority w:val="62"/>
    <w:semiHidden/>
    <w:unhideWhenUsed/>
    <w:rsid w:val="003974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3974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3974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3974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3974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3974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3974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3974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3974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3974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3974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3974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3974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3974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39749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397499"/>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397499"/>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397499"/>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397499"/>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397499"/>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397499"/>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397499"/>
    <w:rPr>
      <w:lang w:val="en-GB"/>
    </w:rPr>
  </w:style>
  <w:style w:type="paragraph" w:styleId="List2">
    <w:name w:val="List 2"/>
    <w:basedOn w:val="Normal"/>
    <w:uiPriority w:val="99"/>
    <w:semiHidden/>
    <w:unhideWhenUsed/>
    <w:rsid w:val="00397499"/>
    <w:pPr>
      <w:ind w:left="566" w:hanging="283"/>
      <w:contextualSpacing/>
    </w:pPr>
  </w:style>
  <w:style w:type="paragraph" w:styleId="List3">
    <w:name w:val="List 3"/>
    <w:basedOn w:val="Normal"/>
    <w:uiPriority w:val="99"/>
    <w:semiHidden/>
    <w:unhideWhenUsed/>
    <w:rsid w:val="00397499"/>
    <w:pPr>
      <w:ind w:left="849" w:hanging="283"/>
      <w:contextualSpacing/>
    </w:pPr>
  </w:style>
  <w:style w:type="paragraph" w:styleId="List4">
    <w:name w:val="List 4"/>
    <w:basedOn w:val="Normal"/>
    <w:uiPriority w:val="99"/>
    <w:semiHidden/>
    <w:unhideWhenUsed/>
    <w:rsid w:val="00397499"/>
    <w:pPr>
      <w:ind w:left="1132" w:hanging="283"/>
      <w:contextualSpacing/>
    </w:pPr>
  </w:style>
  <w:style w:type="paragraph" w:styleId="List5">
    <w:name w:val="List 5"/>
    <w:basedOn w:val="Normal"/>
    <w:uiPriority w:val="99"/>
    <w:semiHidden/>
    <w:unhideWhenUsed/>
    <w:rsid w:val="00397499"/>
    <w:pPr>
      <w:ind w:left="1415" w:hanging="283"/>
      <w:contextualSpacing/>
    </w:pPr>
  </w:style>
  <w:style w:type="paragraph" w:styleId="ListBullet">
    <w:name w:val="List Bullet"/>
    <w:basedOn w:val="Normal"/>
    <w:uiPriority w:val="99"/>
    <w:semiHidden/>
    <w:unhideWhenUsed/>
    <w:rsid w:val="00397499"/>
    <w:pPr>
      <w:numPr>
        <w:numId w:val="5"/>
      </w:numPr>
      <w:contextualSpacing/>
    </w:pPr>
  </w:style>
  <w:style w:type="paragraph" w:styleId="ListBullet2">
    <w:name w:val="List Bullet 2"/>
    <w:basedOn w:val="Normal"/>
    <w:uiPriority w:val="99"/>
    <w:semiHidden/>
    <w:unhideWhenUsed/>
    <w:rsid w:val="00397499"/>
    <w:pPr>
      <w:numPr>
        <w:numId w:val="6"/>
      </w:numPr>
      <w:contextualSpacing/>
    </w:pPr>
  </w:style>
  <w:style w:type="paragraph" w:styleId="ListBullet3">
    <w:name w:val="List Bullet 3"/>
    <w:basedOn w:val="Normal"/>
    <w:uiPriority w:val="99"/>
    <w:semiHidden/>
    <w:unhideWhenUsed/>
    <w:rsid w:val="00397499"/>
    <w:pPr>
      <w:numPr>
        <w:numId w:val="7"/>
      </w:numPr>
      <w:contextualSpacing/>
    </w:pPr>
  </w:style>
  <w:style w:type="paragraph" w:styleId="ListBullet4">
    <w:name w:val="List Bullet 4"/>
    <w:basedOn w:val="Normal"/>
    <w:uiPriority w:val="99"/>
    <w:semiHidden/>
    <w:unhideWhenUsed/>
    <w:rsid w:val="00397499"/>
    <w:pPr>
      <w:numPr>
        <w:numId w:val="8"/>
      </w:numPr>
      <w:contextualSpacing/>
    </w:pPr>
  </w:style>
  <w:style w:type="paragraph" w:styleId="ListBullet5">
    <w:name w:val="List Bullet 5"/>
    <w:basedOn w:val="Normal"/>
    <w:uiPriority w:val="99"/>
    <w:semiHidden/>
    <w:unhideWhenUsed/>
    <w:rsid w:val="00397499"/>
    <w:pPr>
      <w:numPr>
        <w:numId w:val="9"/>
      </w:numPr>
      <w:contextualSpacing/>
    </w:pPr>
  </w:style>
  <w:style w:type="paragraph" w:styleId="ListContinue">
    <w:name w:val="List Continue"/>
    <w:basedOn w:val="Normal"/>
    <w:uiPriority w:val="99"/>
    <w:semiHidden/>
    <w:unhideWhenUsed/>
    <w:rsid w:val="00397499"/>
    <w:pPr>
      <w:spacing w:after="120"/>
      <w:ind w:left="283"/>
      <w:contextualSpacing/>
    </w:pPr>
  </w:style>
  <w:style w:type="paragraph" w:styleId="ListContinue2">
    <w:name w:val="List Continue 2"/>
    <w:basedOn w:val="Normal"/>
    <w:uiPriority w:val="99"/>
    <w:semiHidden/>
    <w:unhideWhenUsed/>
    <w:rsid w:val="00397499"/>
    <w:pPr>
      <w:spacing w:after="120"/>
      <w:ind w:left="566"/>
      <w:contextualSpacing/>
    </w:pPr>
  </w:style>
  <w:style w:type="paragraph" w:styleId="ListContinue3">
    <w:name w:val="List Continue 3"/>
    <w:basedOn w:val="Normal"/>
    <w:uiPriority w:val="99"/>
    <w:semiHidden/>
    <w:unhideWhenUsed/>
    <w:rsid w:val="00397499"/>
    <w:pPr>
      <w:spacing w:after="120"/>
      <w:ind w:left="849"/>
      <w:contextualSpacing/>
    </w:pPr>
  </w:style>
  <w:style w:type="paragraph" w:styleId="ListContinue4">
    <w:name w:val="List Continue 4"/>
    <w:basedOn w:val="Normal"/>
    <w:uiPriority w:val="99"/>
    <w:semiHidden/>
    <w:unhideWhenUsed/>
    <w:rsid w:val="00397499"/>
    <w:pPr>
      <w:spacing w:after="120"/>
      <w:ind w:left="1132"/>
      <w:contextualSpacing/>
    </w:pPr>
  </w:style>
  <w:style w:type="paragraph" w:styleId="ListContinue5">
    <w:name w:val="List Continue 5"/>
    <w:basedOn w:val="Normal"/>
    <w:uiPriority w:val="99"/>
    <w:semiHidden/>
    <w:unhideWhenUsed/>
    <w:rsid w:val="00397499"/>
    <w:pPr>
      <w:spacing w:after="120"/>
      <w:ind w:left="1415"/>
      <w:contextualSpacing/>
    </w:pPr>
  </w:style>
  <w:style w:type="paragraph" w:styleId="ListNumber">
    <w:name w:val="List Number"/>
    <w:basedOn w:val="Normal"/>
    <w:uiPriority w:val="99"/>
    <w:semiHidden/>
    <w:unhideWhenUsed/>
    <w:rsid w:val="00397499"/>
    <w:pPr>
      <w:numPr>
        <w:numId w:val="13"/>
      </w:numPr>
      <w:contextualSpacing/>
    </w:pPr>
  </w:style>
  <w:style w:type="paragraph" w:styleId="ListNumber2">
    <w:name w:val="List Number 2"/>
    <w:basedOn w:val="Normal"/>
    <w:uiPriority w:val="99"/>
    <w:semiHidden/>
    <w:unhideWhenUsed/>
    <w:rsid w:val="00397499"/>
    <w:pPr>
      <w:numPr>
        <w:numId w:val="14"/>
      </w:numPr>
      <w:contextualSpacing/>
    </w:pPr>
  </w:style>
  <w:style w:type="paragraph" w:styleId="ListNumber3">
    <w:name w:val="List Number 3"/>
    <w:basedOn w:val="Normal"/>
    <w:uiPriority w:val="99"/>
    <w:semiHidden/>
    <w:unhideWhenUsed/>
    <w:rsid w:val="00397499"/>
    <w:pPr>
      <w:numPr>
        <w:numId w:val="15"/>
      </w:numPr>
      <w:contextualSpacing/>
    </w:pPr>
  </w:style>
  <w:style w:type="paragraph" w:styleId="ListNumber4">
    <w:name w:val="List Number 4"/>
    <w:basedOn w:val="Normal"/>
    <w:uiPriority w:val="99"/>
    <w:semiHidden/>
    <w:unhideWhenUsed/>
    <w:rsid w:val="00397499"/>
    <w:pPr>
      <w:numPr>
        <w:numId w:val="16"/>
      </w:numPr>
      <w:contextualSpacing/>
    </w:pPr>
  </w:style>
  <w:style w:type="paragraph" w:styleId="ListNumber5">
    <w:name w:val="List Number 5"/>
    <w:basedOn w:val="Normal"/>
    <w:uiPriority w:val="99"/>
    <w:semiHidden/>
    <w:unhideWhenUsed/>
    <w:rsid w:val="00397499"/>
    <w:pPr>
      <w:numPr>
        <w:numId w:val="17"/>
      </w:numPr>
      <w:contextualSpacing/>
    </w:pPr>
  </w:style>
  <w:style w:type="table" w:styleId="ListTable1Light">
    <w:name w:val="List Table 1 Light"/>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39749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397499"/>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397499"/>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397499"/>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397499"/>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397499"/>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397499"/>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3974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3974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397499"/>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397499"/>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397499"/>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3974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3974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39749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397499"/>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397499"/>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397499"/>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397499"/>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397499"/>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397499"/>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39749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397499"/>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397499"/>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397499"/>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397499"/>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397499"/>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397499"/>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39749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397499"/>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397499"/>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397499"/>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397499"/>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397499"/>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397499"/>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397499"/>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397499"/>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3974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3974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3974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3974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3974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3974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3974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3974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3974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3974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3974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3974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3974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3974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397499"/>
    <w:rPr>
      <w:color w:val="2B579A"/>
      <w:shd w:val="clear" w:color="auto" w:fill="E1DFDD"/>
      <w:lang w:val="en-GB"/>
    </w:rPr>
  </w:style>
  <w:style w:type="paragraph" w:styleId="MessageHeader">
    <w:name w:val="Message Header"/>
    <w:basedOn w:val="Normal"/>
    <w:link w:val="MessageHeaderChar"/>
    <w:uiPriority w:val="99"/>
    <w:semiHidden/>
    <w:unhideWhenUsed/>
    <w:rsid w:val="0039749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97499"/>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39749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Indent">
    <w:name w:val="Normal Indent"/>
    <w:basedOn w:val="Normal"/>
    <w:uiPriority w:val="99"/>
    <w:semiHidden/>
    <w:unhideWhenUsed/>
    <w:rsid w:val="00397499"/>
    <w:pPr>
      <w:ind w:left="720"/>
    </w:pPr>
  </w:style>
  <w:style w:type="paragraph" w:styleId="NoteHeading">
    <w:name w:val="Note Heading"/>
    <w:basedOn w:val="Normal"/>
    <w:next w:val="Normal"/>
    <w:link w:val="NoteHeadingChar"/>
    <w:uiPriority w:val="99"/>
    <w:semiHidden/>
    <w:unhideWhenUsed/>
    <w:rsid w:val="00397499"/>
  </w:style>
  <w:style w:type="character" w:customStyle="1" w:styleId="NoteHeadingChar">
    <w:name w:val="Note Heading Char"/>
    <w:basedOn w:val="DefaultParagraphFont"/>
    <w:link w:val="NoteHeading"/>
    <w:uiPriority w:val="99"/>
    <w:semiHidden/>
    <w:rsid w:val="00397499"/>
    <w:rPr>
      <w:rFonts w:ascii="Times New Roman" w:eastAsia="SimSun" w:hAnsi="Times New Roman" w:cs="Times New Roman"/>
      <w:kern w:val="0"/>
      <w:lang w:val="en-GB"/>
      <w14:ligatures w14:val="none"/>
    </w:rPr>
  </w:style>
  <w:style w:type="table" w:styleId="PlainTable1">
    <w:name w:val="Plain Table 1"/>
    <w:basedOn w:val="TableNormal"/>
    <w:uiPriority w:val="41"/>
    <w:rsid w:val="0039749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3974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39749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9749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39749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397499"/>
    <w:rPr>
      <w:rFonts w:ascii="Consolas" w:hAnsi="Consolas"/>
      <w:sz w:val="21"/>
      <w:szCs w:val="21"/>
    </w:rPr>
  </w:style>
  <w:style w:type="character" w:customStyle="1" w:styleId="PlainTextChar">
    <w:name w:val="Plain Text Char"/>
    <w:basedOn w:val="DefaultParagraphFont"/>
    <w:link w:val="PlainText"/>
    <w:uiPriority w:val="99"/>
    <w:semiHidden/>
    <w:rsid w:val="00397499"/>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39749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97499"/>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397499"/>
  </w:style>
  <w:style w:type="character" w:customStyle="1" w:styleId="SalutationChar">
    <w:name w:val="Salutation Char"/>
    <w:basedOn w:val="DefaultParagraphFont"/>
    <w:link w:val="Salutation"/>
    <w:uiPriority w:val="99"/>
    <w:semiHidden/>
    <w:rsid w:val="00397499"/>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397499"/>
    <w:pPr>
      <w:ind w:left="4252"/>
    </w:pPr>
  </w:style>
  <w:style w:type="character" w:customStyle="1" w:styleId="SignatureChar">
    <w:name w:val="Signature Char"/>
    <w:basedOn w:val="DefaultParagraphFont"/>
    <w:link w:val="Signature"/>
    <w:uiPriority w:val="99"/>
    <w:semiHidden/>
    <w:rsid w:val="00397499"/>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397499"/>
    <w:rPr>
      <w:u w:val="dotted"/>
      <w:lang w:val="en-GB"/>
    </w:rPr>
  </w:style>
  <w:style w:type="character" w:styleId="SmartLink">
    <w:name w:val="Smart Link"/>
    <w:basedOn w:val="DefaultParagraphFont"/>
    <w:uiPriority w:val="99"/>
    <w:semiHidden/>
    <w:unhideWhenUsed/>
    <w:rsid w:val="00397499"/>
    <w:rPr>
      <w:color w:val="0000FF"/>
      <w:u w:val="single"/>
      <w:shd w:val="clear" w:color="auto" w:fill="F3F2F1"/>
      <w:lang w:val="en-GB"/>
    </w:rPr>
  </w:style>
  <w:style w:type="character" w:styleId="Strong">
    <w:name w:val="Strong"/>
    <w:basedOn w:val="DefaultParagraphFont"/>
    <w:uiPriority w:val="22"/>
    <w:qFormat/>
    <w:rsid w:val="00397499"/>
    <w:rPr>
      <w:b/>
      <w:bCs/>
      <w:lang w:val="en-GB"/>
    </w:rPr>
  </w:style>
  <w:style w:type="character" w:styleId="SubtleEmphasis">
    <w:name w:val="Subtle Emphasis"/>
    <w:basedOn w:val="DefaultParagraphFont"/>
    <w:uiPriority w:val="19"/>
    <w:qFormat/>
    <w:rsid w:val="00397499"/>
    <w:rPr>
      <w:i/>
      <w:iCs/>
      <w:color w:val="404040" w:themeColor="text1" w:themeTint="BF"/>
      <w:lang w:val="en-GB"/>
    </w:rPr>
  </w:style>
  <w:style w:type="character" w:styleId="SubtleReference">
    <w:name w:val="Subtle Reference"/>
    <w:basedOn w:val="DefaultParagraphFont"/>
    <w:uiPriority w:val="31"/>
    <w:qFormat/>
    <w:rsid w:val="00397499"/>
    <w:rPr>
      <w:smallCaps/>
      <w:color w:val="5A5A5A" w:themeColor="text1" w:themeTint="A5"/>
      <w:lang w:val="en-GB"/>
    </w:rPr>
  </w:style>
  <w:style w:type="table" w:styleId="Table3Deffects1">
    <w:name w:val="Table 3D effects 1"/>
    <w:basedOn w:val="TableNormal"/>
    <w:uiPriority w:val="99"/>
    <w:semiHidden/>
    <w:unhideWhenUsed/>
    <w:rsid w:val="00397499"/>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7499"/>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7499"/>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7499"/>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7499"/>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7499"/>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39749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397499"/>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397499"/>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7499"/>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397499"/>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397499"/>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UnresolvedMention">
    <w:name w:val="Unresolved Mention"/>
    <w:basedOn w:val="DefaultParagraphFont"/>
    <w:uiPriority w:val="99"/>
    <w:semiHidden/>
    <w:unhideWhenUsed/>
    <w:rsid w:val="00397499"/>
    <w:rPr>
      <w:color w:val="605E5C"/>
      <w:shd w:val="clear" w:color="auto" w:fill="E1DFDD"/>
      <w:lang w:val="en-GB"/>
    </w:rPr>
  </w:style>
  <w:style w:type="paragraph" w:customStyle="1" w:styleId="Para10">
    <w:name w:val="Para1"/>
    <w:basedOn w:val="Normal"/>
    <w:link w:val="Para1Char"/>
    <w:rsid w:val="00634E3F"/>
    <w:pPr>
      <w:tabs>
        <w:tab w:val="clear" w:pos="567"/>
        <w:tab w:val="clear" w:pos="1134"/>
        <w:tab w:val="clear" w:pos="1701"/>
        <w:tab w:val="clear" w:pos="2268"/>
        <w:tab w:val="num" w:pos="360"/>
      </w:tabs>
      <w:spacing w:before="120" w:after="120"/>
    </w:pPr>
    <w:rPr>
      <w:rFonts w:eastAsia="Times New Roman"/>
      <w:snapToGrid w:val="0"/>
      <w:szCs w:val="18"/>
    </w:rPr>
  </w:style>
  <w:style w:type="paragraph" w:customStyle="1" w:styleId="para4">
    <w:name w:val="para4"/>
    <w:basedOn w:val="Normal"/>
    <w:rsid w:val="00634E3F"/>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rPr>
  </w:style>
  <w:style w:type="character" w:customStyle="1" w:styleId="Para1Char">
    <w:name w:val="Para1 Char"/>
    <w:link w:val="Para10"/>
    <w:locked/>
    <w:rsid w:val="00634E3F"/>
    <w:rPr>
      <w:rFonts w:ascii="Times New Roman" w:eastAsia="Times New Roman" w:hAnsi="Times New Roman" w:cs="Times New Roman"/>
      <w:snapToGrid w:val="0"/>
      <w:kern w:val="0"/>
      <w:szCs w:val="18"/>
      <w:lang w:val="en-GB"/>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E2B98"/>
    <w:rPr>
      <w:rFonts w:ascii="Times New Roman" w:eastAsia="SimSun" w:hAnsi="Times New Roman" w:cs="Times New Roman"/>
      <w:kern w:val="0"/>
      <w:lang w:val="en-GB"/>
      <w14:ligatures w14:val="none"/>
    </w:rPr>
  </w:style>
  <w:style w:type="paragraph" w:customStyle="1" w:styleId="Default">
    <w:name w:val="Default"/>
    <w:rsid w:val="00A47E2E"/>
    <w:pPr>
      <w:autoSpaceDE w:val="0"/>
      <w:autoSpaceDN w:val="0"/>
      <w:adjustRightInd w:val="0"/>
      <w:spacing w:after="0" w:line="240" w:lineRule="auto"/>
    </w:pPr>
    <w:rPr>
      <w:rFonts w:ascii="Times New Roman" w:hAnsi="Times New Roman" w:cs="Times New Roman"/>
      <w:color w:val="000000"/>
      <w:kern w:val="0"/>
      <w:sz w:val="24"/>
      <w:szCs w:val="24"/>
    </w:rPr>
  </w:style>
  <w:style w:type="paragraph" w:customStyle="1" w:styleId="pf0">
    <w:name w:val="pf0"/>
    <w:basedOn w:val="Normal"/>
    <w:rsid w:val="00C32D67"/>
    <w:pPr>
      <w:tabs>
        <w:tab w:val="clear" w:pos="567"/>
        <w:tab w:val="clear" w:pos="1134"/>
        <w:tab w:val="clear" w:pos="1701"/>
        <w:tab w:val="clear" w:pos="2268"/>
      </w:tabs>
      <w:spacing w:before="100" w:beforeAutospacing="1" w:after="100" w:afterAutospacing="1"/>
      <w:jc w:val="left"/>
    </w:pPr>
    <w:rPr>
      <w:rFonts w:eastAsia="Times New Roman"/>
      <w:sz w:val="24"/>
      <w:szCs w:val="24"/>
      <w:lang w:val="en-US" w:eastAsia="zh-CN"/>
    </w:rPr>
  </w:style>
  <w:style w:type="character" w:customStyle="1" w:styleId="cf01">
    <w:name w:val="cf01"/>
    <w:basedOn w:val="DefaultParagraphFont"/>
    <w:rsid w:val="00C32D67"/>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08005">
      <w:bodyDiv w:val="1"/>
      <w:marLeft w:val="0"/>
      <w:marRight w:val="0"/>
      <w:marTop w:val="0"/>
      <w:marBottom w:val="0"/>
      <w:divBdr>
        <w:top w:val="none" w:sz="0" w:space="0" w:color="auto"/>
        <w:left w:val="none" w:sz="0" w:space="0" w:color="auto"/>
        <w:bottom w:val="none" w:sz="0" w:space="0" w:color="auto"/>
        <w:right w:val="none" w:sz="0" w:space="0" w:color="auto"/>
      </w:divBdr>
    </w:div>
    <w:div w:id="31922124">
      <w:bodyDiv w:val="1"/>
      <w:marLeft w:val="0"/>
      <w:marRight w:val="0"/>
      <w:marTop w:val="0"/>
      <w:marBottom w:val="0"/>
      <w:divBdr>
        <w:top w:val="none" w:sz="0" w:space="0" w:color="auto"/>
        <w:left w:val="none" w:sz="0" w:space="0" w:color="auto"/>
        <w:bottom w:val="none" w:sz="0" w:space="0" w:color="auto"/>
        <w:right w:val="none" w:sz="0" w:space="0" w:color="auto"/>
      </w:divBdr>
    </w:div>
    <w:div w:id="33580839">
      <w:bodyDiv w:val="1"/>
      <w:marLeft w:val="0"/>
      <w:marRight w:val="0"/>
      <w:marTop w:val="0"/>
      <w:marBottom w:val="0"/>
      <w:divBdr>
        <w:top w:val="none" w:sz="0" w:space="0" w:color="auto"/>
        <w:left w:val="none" w:sz="0" w:space="0" w:color="auto"/>
        <w:bottom w:val="none" w:sz="0" w:space="0" w:color="auto"/>
        <w:right w:val="none" w:sz="0" w:space="0" w:color="auto"/>
      </w:divBdr>
    </w:div>
    <w:div w:id="97718740">
      <w:bodyDiv w:val="1"/>
      <w:marLeft w:val="0"/>
      <w:marRight w:val="0"/>
      <w:marTop w:val="0"/>
      <w:marBottom w:val="0"/>
      <w:divBdr>
        <w:top w:val="none" w:sz="0" w:space="0" w:color="auto"/>
        <w:left w:val="none" w:sz="0" w:space="0" w:color="auto"/>
        <w:bottom w:val="none" w:sz="0" w:space="0" w:color="auto"/>
        <w:right w:val="none" w:sz="0" w:space="0" w:color="auto"/>
      </w:divBdr>
      <w:divsChild>
        <w:div w:id="843786309">
          <w:marLeft w:val="0"/>
          <w:marRight w:val="0"/>
          <w:marTop w:val="0"/>
          <w:marBottom w:val="0"/>
          <w:divBdr>
            <w:top w:val="none" w:sz="0" w:space="0" w:color="auto"/>
            <w:left w:val="none" w:sz="0" w:space="0" w:color="auto"/>
            <w:bottom w:val="none" w:sz="0" w:space="0" w:color="auto"/>
            <w:right w:val="none" w:sz="0" w:space="0" w:color="auto"/>
          </w:divBdr>
          <w:divsChild>
            <w:div w:id="167498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19829">
      <w:bodyDiv w:val="1"/>
      <w:marLeft w:val="0"/>
      <w:marRight w:val="0"/>
      <w:marTop w:val="0"/>
      <w:marBottom w:val="0"/>
      <w:divBdr>
        <w:top w:val="none" w:sz="0" w:space="0" w:color="auto"/>
        <w:left w:val="none" w:sz="0" w:space="0" w:color="auto"/>
        <w:bottom w:val="none" w:sz="0" w:space="0" w:color="auto"/>
        <w:right w:val="none" w:sz="0" w:space="0" w:color="auto"/>
      </w:divBdr>
    </w:div>
    <w:div w:id="213929330">
      <w:bodyDiv w:val="1"/>
      <w:marLeft w:val="0"/>
      <w:marRight w:val="0"/>
      <w:marTop w:val="0"/>
      <w:marBottom w:val="0"/>
      <w:divBdr>
        <w:top w:val="none" w:sz="0" w:space="0" w:color="auto"/>
        <w:left w:val="none" w:sz="0" w:space="0" w:color="auto"/>
        <w:bottom w:val="none" w:sz="0" w:space="0" w:color="auto"/>
        <w:right w:val="none" w:sz="0" w:space="0" w:color="auto"/>
      </w:divBdr>
    </w:div>
    <w:div w:id="312180216">
      <w:bodyDiv w:val="1"/>
      <w:marLeft w:val="0"/>
      <w:marRight w:val="0"/>
      <w:marTop w:val="0"/>
      <w:marBottom w:val="0"/>
      <w:divBdr>
        <w:top w:val="none" w:sz="0" w:space="0" w:color="auto"/>
        <w:left w:val="none" w:sz="0" w:space="0" w:color="auto"/>
        <w:bottom w:val="none" w:sz="0" w:space="0" w:color="auto"/>
        <w:right w:val="none" w:sz="0" w:space="0" w:color="auto"/>
      </w:divBdr>
    </w:div>
    <w:div w:id="321468201">
      <w:bodyDiv w:val="1"/>
      <w:marLeft w:val="0"/>
      <w:marRight w:val="0"/>
      <w:marTop w:val="0"/>
      <w:marBottom w:val="0"/>
      <w:divBdr>
        <w:top w:val="none" w:sz="0" w:space="0" w:color="auto"/>
        <w:left w:val="none" w:sz="0" w:space="0" w:color="auto"/>
        <w:bottom w:val="none" w:sz="0" w:space="0" w:color="auto"/>
        <w:right w:val="none" w:sz="0" w:space="0" w:color="auto"/>
      </w:divBdr>
    </w:div>
    <w:div w:id="329797354">
      <w:bodyDiv w:val="1"/>
      <w:marLeft w:val="0"/>
      <w:marRight w:val="0"/>
      <w:marTop w:val="0"/>
      <w:marBottom w:val="0"/>
      <w:divBdr>
        <w:top w:val="none" w:sz="0" w:space="0" w:color="auto"/>
        <w:left w:val="none" w:sz="0" w:space="0" w:color="auto"/>
        <w:bottom w:val="none" w:sz="0" w:space="0" w:color="auto"/>
        <w:right w:val="none" w:sz="0" w:space="0" w:color="auto"/>
      </w:divBdr>
    </w:div>
    <w:div w:id="443769478">
      <w:bodyDiv w:val="1"/>
      <w:marLeft w:val="0"/>
      <w:marRight w:val="0"/>
      <w:marTop w:val="0"/>
      <w:marBottom w:val="0"/>
      <w:divBdr>
        <w:top w:val="none" w:sz="0" w:space="0" w:color="auto"/>
        <w:left w:val="none" w:sz="0" w:space="0" w:color="auto"/>
        <w:bottom w:val="none" w:sz="0" w:space="0" w:color="auto"/>
        <w:right w:val="none" w:sz="0" w:space="0" w:color="auto"/>
      </w:divBdr>
    </w:div>
    <w:div w:id="499346072">
      <w:bodyDiv w:val="1"/>
      <w:marLeft w:val="0"/>
      <w:marRight w:val="0"/>
      <w:marTop w:val="0"/>
      <w:marBottom w:val="0"/>
      <w:divBdr>
        <w:top w:val="none" w:sz="0" w:space="0" w:color="auto"/>
        <w:left w:val="none" w:sz="0" w:space="0" w:color="auto"/>
        <w:bottom w:val="none" w:sz="0" w:space="0" w:color="auto"/>
        <w:right w:val="none" w:sz="0" w:space="0" w:color="auto"/>
      </w:divBdr>
    </w:div>
    <w:div w:id="520315867">
      <w:bodyDiv w:val="1"/>
      <w:marLeft w:val="0"/>
      <w:marRight w:val="0"/>
      <w:marTop w:val="0"/>
      <w:marBottom w:val="0"/>
      <w:divBdr>
        <w:top w:val="none" w:sz="0" w:space="0" w:color="auto"/>
        <w:left w:val="none" w:sz="0" w:space="0" w:color="auto"/>
        <w:bottom w:val="none" w:sz="0" w:space="0" w:color="auto"/>
        <w:right w:val="none" w:sz="0" w:space="0" w:color="auto"/>
      </w:divBdr>
    </w:div>
    <w:div w:id="563369400">
      <w:bodyDiv w:val="1"/>
      <w:marLeft w:val="0"/>
      <w:marRight w:val="0"/>
      <w:marTop w:val="0"/>
      <w:marBottom w:val="0"/>
      <w:divBdr>
        <w:top w:val="none" w:sz="0" w:space="0" w:color="auto"/>
        <w:left w:val="none" w:sz="0" w:space="0" w:color="auto"/>
        <w:bottom w:val="none" w:sz="0" w:space="0" w:color="auto"/>
        <w:right w:val="none" w:sz="0" w:space="0" w:color="auto"/>
      </w:divBdr>
    </w:div>
    <w:div w:id="622153867">
      <w:bodyDiv w:val="1"/>
      <w:marLeft w:val="0"/>
      <w:marRight w:val="0"/>
      <w:marTop w:val="0"/>
      <w:marBottom w:val="0"/>
      <w:divBdr>
        <w:top w:val="none" w:sz="0" w:space="0" w:color="auto"/>
        <w:left w:val="none" w:sz="0" w:space="0" w:color="auto"/>
        <w:bottom w:val="none" w:sz="0" w:space="0" w:color="auto"/>
        <w:right w:val="none" w:sz="0" w:space="0" w:color="auto"/>
      </w:divBdr>
    </w:div>
    <w:div w:id="644509517">
      <w:bodyDiv w:val="1"/>
      <w:marLeft w:val="0"/>
      <w:marRight w:val="0"/>
      <w:marTop w:val="0"/>
      <w:marBottom w:val="0"/>
      <w:divBdr>
        <w:top w:val="none" w:sz="0" w:space="0" w:color="auto"/>
        <w:left w:val="none" w:sz="0" w:space="0" w:color="auto"/>
        <w:bottom w:val="none" w:sz="0" w:space="0" w:color="auto"/>
        <w:right w:val="none" w:sz="0" w:space="0" w:color="auto"/>
      </w:divBdr>
    </w:div>
    <w:div w:id="707266201">
      <w:bodyDiv w:val="1"/>
      <w:marLeft w:val="0"/>
      <w:marRight w:val="0"/>
      <w:marTop w:val="0"/>
      <w:marBottom w:val="0"/>
      <w:divBdr>
        <w:top w:val="none" w:sz="0" w:space="0" w:color="auto"/>
        <w:left w:val="none" w:sz="0" w:space="0" w:color="auto"/>
        <w:bottom w:val="none" w:sz="0" w:space="0" w:color="auto"/>
        <w:right w:val="none" w:sz="0" w:space="0" w:color="auto"/>
      </w:divBdr>
    </w:div>
    <w:div w:id="718826887">
      <w:bodyDiv w:val="1"/>
      <w:marLeft w:val="0"/>
      <w:marRight w:val="0"/>
      <w:marTop w:val="0"/>
      <w:marBottom w:val="0"/>
      <w:divBdr>
        <w:top w:val="none" w:sz="0" w:space="0" w:color="auto"/>
        <w:left w:val="none" w:sz="0" w:space="0" w:color="auto"/>
        <w:bottom w:val="none" w:sz="0" w:space="0" w:color="auto"/>
        <w:right w:val="none" w:sz="0" w:space="0" w:color="auto"/>
      </w:divBdr>
    </w:div>
    <w:div w:id="729116512">
      <w:bodyDiv w:val="1"/>
      <w:marLeft w:val="0"/>
      <w:marRight w:val="0"/>
      <w:marTop w:val="0"/>
      <w:marBottom w:val="0"/>
      <w:divBdr>
        <w:top w:val="none" w:sz="0" w:space="0" w:color="auto"/>
        <w:left w:val="none" w:sz="0" w:space="0" w:color="auto"/>
        <w:bottom w:val="none" w:sz="0" w:space="0" w:color="auto"/>
        <w:right w:val="none" w:sz="0" w:space="0" w:color="auto"/>
      </w:divBdr>
    </w:div>
    <w:div w:id="752122871">
      <w:bodyDiv w:val="1"/>
      <w:marLeft w:val="0"/>
      <w:marRight w:val="0"/>
      <w:marTop w:val="0"/>
      <w:marBottom w:val="0"/>
      <w:divBdr>
        <w:top w:val="none" w:sz="0" w:space="0" w:color="auto"/>
        <w:left w:val="none" w:sz="0" w:space="0" w:color="auto"/>
        <w:bottom w:val="none" w:sz="0" w:space="0" w:color="auto"/>
        <w:right w:val="none" w:sz="0" w:space="0" w:color="auto"/>
      </w:divBdr>
    </w:div>
    <w:div w:id="853422331">
      <w:bodyDiv w:val="1"/>
      <w:marLeft w:val="0"/>
      <w:marRight w:val="0"/>
      <w:marTop w:val="0"/>
      <w:marBottom w:val="0"/>
      <w:divBdr>
        <w:top w:val="none" w:sz="0" w:space="0" w:color="auto"/>
        <w:left w:val="none" w:sz="0" w:space="0" w:color="auto"/>
        <w:bottom w:val="none" w:sz="0" w:space="0" w:color="auto"/>
        <w:right w:val="none" w:sz="0" w:space="0" w:color="auto"/>
      </w:divBdr>
    </w:div>
    <w:div w:id="890113493">
      <w:bodyDiv w:val="1"/>
      <w:marLeft w:val="0"/>
      <w:marRight w:val="0"/>
      <w:marTop w:val="0"/>
      <w:marBottom w:val="0"/>
      <w:divBdr>
        <w:top w:val="none" w:sz="0" w:space="0" w:color="auto"/>
        <w:left w:val="none" w:sz="0" w:space="0" w:color="auto"/>
        <w:bottom w:val="none" w:sz="0" w:space="0" w:color="auto"/>
        <w:right w:val="none" w:sz="0" w:space="0" w:color="auto"/>
      </w:divBdr>
    </w:div>
    <w:div w:id="1052729895">
      <w:bodyDiv w:val="1"/>
      <w:marLeft w:val="0"/>
      <w:marRight w:val="0"/>
      <w:marTop w:val="0"/>
      <w:marBottom w:val="0"/>
      <w:divBdr>
        <w:top w:val="none" w:sz="0" w:space="0" w:color="auto"/>
        <w:left w:val="none" w:sz="0" w:space="0" w:color="auto"/>
        <w:bottom w:val="none" w:sz="0" w:space="0" w:color="auto"/>
        <w:right w:val="none" w:sz="0" w:space="0" w:color="auto"/>
      </w:divBdr>
    </w:div>
    <w:div w:id="1297369927">
      <w:bodyDiv w:val="1"/>
      <w:marLeft w:val="0"/>
      <w:marRight w:val="0"/>
      <w:marTop w:val="0"/>
      <w:marBottom w:val="0"/>
      <w:divBdr>
        <w:top w:val="none" w:sz="0" w:space="0" w:color="auto"/>
        <w:left w:val="none" w:sz="0" w:space="0" w:color="auto"/>
        <w:bottom w:val="none" w:sz="0" w:space="0" w:color="auto"/>
        <w:right w:val="none" w:sz="0" w:space="0" w:color="auto"/>
      </w:divBdr>
    </w:div>
    <w:div w:id="1330406610">
      <w:bodyDiv w:val="1"/>
      <w:marLeft w:val="0"/>
      <w:marRight w:val="0"/>
      <w:marTop w:val="0"/>
      <w:marBottom w:val="0"/>
      <w:divBdr>
        <w:top w:val="none" w:sz="0" w:space="0" w:color="auto"/>
        <w:left w:val="none" w:sz="0" w:space="0" w:color="auto"/>
        <w:bottom w:val="none" w:sz="0" w:space="0" w:color="auto"/>
        <w:right w:val="none" w:sz="0" w:space="0" w:color="auto"/>
      </w:divBdr>
    </w:div>
    <w:div w:id="1390418579">
      <w:bodyDiv w:val="1"/>
      <w:marLeft w:val="0"/>
      <w:marRight w:val="0"/>
      <w:marTop w:val="0"/>
      <w:marBottom w:val="0"/>
      <w:divBdr>
        <w:top w:val="none" w:sz="0" w:space="0" w:color="auto"/>
        <w:left w:val="none" w:sz="0" w:space="0" w:color="auto"/>
        <w:bottom w:val="none" w:sz="0" w:space="0" w:color="auto"/>
        <w:right w:val="none" w:sz="0" w:space="0" w:color="auto"/>
      </w:divBdr>
    </w:div>
    <w:div w:id="1413163786">
      <w:bodyDiv w:val="1"/>
      <w:marLeft w:val="0"/>
      <w:marRight w:val="0"/>
      <w:marTop w:val="0"/>
      <w:marBottom w:val="0"/>
      <w:divBdr>
        <w:top w:val="none" w:sz="0" w:space="0" w:color="auto"/>
        <w:left w:val="none" w:sz="0" w:space="0" w:color="auto"/>
        <w:bottom w:val="none" w:sz="0" w:space="0" w:color="auto"/>
        <w:right w:val="none" w:sz="0" w:space="0" w:color="auto"/>
      </w:divBdr>
      <w:divsChild>
        <w:div w:id="1867787953">
          <w:marLeft w:val="0"/>
          <w:marRight w:val="0"/>
          <w:marTop w:val="0"/>
          <w:marBottom w:val="0"/>
          <w:divBdr>
            <w:top w:val="none" w:sz="0" w:space="0" w:color="auto"/>
            <w:left w:val="none" w:sz="0" w:space="0" w:color="auto"/>
            <w:bottom w:val="none" w:sz="0" w:space="0" w:color="auto"/>
            <w:right w:val="none" w:sz="0" w:space="0" w:color="auto"/>
          </w:divBdr>
          <w:divsChild>
            <w:div w:id="1016880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047273">
      <w:bodyDiv w:val="1"/>
      <w:marLeft w:val="0"/>
      <w:marRight w:val="0"/>
      <w:marTop w:val="0"/>
      <w:marBottom w:val="0"/>
      <w:divBdr>
        <w:top w:val="none" w:sz="0" w:space="0" w:color="auto"/>
        <w:left w:val="none" w:sz="0" w:space="0" w:color="auto"/>
        <w:bottom w:val="none" w:sz="0" w:space="0" w:color="auto"/>
        <w:right w:val="none" w:sz="0" w:space="0" w:color="auto"/>
      </w:divBdr>
    </w:div>
    <w:div w:id="1421368148">
      <w:bodyDiv w:val="1"/>
      <w:marLeft w:val="0"/>
      <w:marRight w:val="0"/>
      <w:marTop w:val="0"/>
      <w:marBottom w:val="0"/>
      <w:divBdr>
        <w:top w:val="none" w:sz="0" w:space="0" w:color="auto"/>
        <w:left w:val="none" w:sz="0" w:space="0" w:color="auto"/>
        <w:bottom w:val="none" w:sz="0" w:space="0" w:color="auto"/>
        <w:right w:val="none" w:sz="0" w:space="0" w:color="auto"/>
      </w:divBdr>
    </w:div>
    <w:div w:id="1445611063">
      <w:bodyDiv w:val="1"/>
      <w:marLeft w:val="0"/>
      <w:marRight w:val="0"/>
      <w:marTop w:val="0"/>
      <w:marBottom w:val="0"/>
      <w:divBdr>
        <w:top w:val="none" w:sz="0" w:space="0" w:color="auto"/>
        <w:left w:val="none" w:sz="0" w:space="0" w:color="auto"/>
        <w:bottom w:val="none" w:sz="0" w:space="0" w:color="auto"/>
        <w:right w:val="none" w:sz="0" w:space="0" w:color="auto"/>
      </w:divBdr>
    </w:div>
    <w:div w:id="1453477158">
      <w:bodyDiv w:val="1"/>
      <w:marLeft w:val="0"/>
      <w:marRight w:val="0"/>
      <w:marTop w:val="0"/>
      <w:marBottom w:val="0"/>
      <w:divBdr>
        <w:top w:val="none" w:sz="0" w:space="0" w:color="auto"/>
        <w:left w:val="none" w:sz="0" w:space="0" w:color="auto"/>
        <w:bottom w:val="none" w:sz="0" w:space="0" w:color="auto"/>
        <w:right w:val="none" w:sz="0" w:space="0" w:color="auto"/>
      </w:divBdr>
    </w:div>
    <w:div w:id="1495603005">
      <w:bodyDiv w:val="1"/>
      <w:marLeft w:val="0"/>
      <w:marRight w:val="0"/>
      <w:marTop w:val="0"/>
      <w:marBottom w:val="0"/>
      <w:divBdr>
        <w:top w:val="none" w:sz="0" w:space="0" w:color="auto"/>
        <w:left w:val="none" w:sz="0" w:space="0" w:color="auto"/>
        <w:bottom w:val="none" w:sz="0" w:space="0" w:color="auto"/>
        <w:right w:val="none" w:sz="0" w:space="0" w:color="auto"/>
      </w:divBdr>
    </w:div>
    <w:div w:id="1560285449">
      <w:bodyDiv w:val="1"/>
      <w:marLeft w:val="0"/>
      <w:marRight w:val="0"/>
      <w:marTop w:val="0"/>
      <w:marBottom w:val="0"/>
      <w:divBdr>
        <w:top w:val="none" w:sz="0" w:space="0" w:color="auto"/>
        <w:left w:val="none" w:sz="0" w:space="0" w:color="auto"/>
        <w:bottom w:val="none" w:sz="0" w:space="0" w:color="auto"/>
        <w:right w:val="none" w:sz="0" w:space="0" w:color="auto"/>
      </w:divBdr>
    </w:div>
    <w:div w:id="1565068861">
      <w:bodyDiv w:val="1"/>
      <w:marLeft w:val="0"/>
      <w:marRight w:val="0"/>
      <w:marTop w:val="0"/>
      <w:marBottom w:val="0"/>
      <w:divBdr>
        <w:top w:val="none" w:sz="0" w:space="0" w:color="auto"/>
        <w:left w:val="none" w:sz="0" w:space="0" w:color="auto"/>
        <w:bottom w:val="none" w:sz="0" w:space="0" w:color="auto"/>
        <w:right w:val="none" w:sz="0" w:space="0" w:color="auto"/>
      </w:divBdr>
    </w:div>
    <w:div w:id="1587492069">
      <w:bodyDiv w:val="1"/>
      <w:marLeft w:val="0"/>
      <w:marRight w:val="0"/>
      <w:marTop w:val="0"/>
      <w:marBottom w:val="0"/>
      <w:divBdr>
        <w:top w:val="none" w:sz="0" w:space="0" w:color="auto"/>
        <w:left w:val="none" w:sz="0" w:space="0" w:color="auto"/>
        <w:bottom w:val="none" w:sz="0" w:space="0" w:color="auto"/>
        <w:right w:val="none" w:sz="0" w:space="0" w:color="auto"/>
      </w:divBdr>
    </w:div>
    <w:div w:id="1615557145">
      <w:bodyDiv w:val="1"/>
      <w:marLeft w:val="0"/>
      <w:marRight w:val="0"/>
      <w:marTop w:val="0"/>
      <w:marBottom w:val="0"/>
      <w:divBdr>
        <w:top w:val="none" w:sz="0" w:space="0" w:color="auto"/>
        <w:left w:val="none" w:sz="0" w:space="0" w:color="auto"/>
        <w:bottom w:val="none" w:sz="0" w:space="0" w:color="auto"/>
        <w:right w:val="none" w:sz="0" w:space="0" w:color="auto"/>
      </w:divBdr>
    </w:div>
    <w:div w:id="1796482368">
      <w:bodyDiv w:val="1"/>
      <w:marLeft w:val="0"/>
      <w:marRight w:val="0"/>
      <w:marTop w:val="0"/>
      <w:marBottom w:val="0"/>
      <w:divBdr>
        <w:top w:val="none" w:sz="0" w:space="0" w:color="auto"/>
        <w:left w:val="none" w:sz="0" w:space="0" w:color="auto"/>
        <w:bottom w:val="none" w:sz="0" w:space="0" w:color="auto"/>
        <w:right w:val="none" w:sz="0" w:space="0" w:color="auto"/>
      </w:divBdr>
    </w:div>
    <w:div w:id="1798639763">
      <w:bodyDiv w:val="1"/>
      <w:marLeft w:val="0"/>
      <w:marRight w:val="0"/>
      <w:marTop w:val="0"/>
      <w:marBottom w:val="0"/>
      <w:divBdr>
        <w:top w:val="none" w:sz="0" w:space="0" w:color="auto"/>
        <w:left w:val="none" w:sz="0" w:space="0" w:color="auto"/>
        <w:bottom w:val="none" w:sz="0" w:space="0" w:color="auto"/>
        <w:right w:val="none" w:sz="0" w:space="0" w:color="auto"/>
      </w:divBdr>
    </w:div>
    <w:div w:id="1808276733">
      <w:bodyDiv w:val="1"/>
      <w:marLeft w:val="0"/>
      <w:marRight w:val="0"/>
      <w:marTop w:val="0"/>
      <w:marBottom w:val="0"/>
      <w:divBdr>
        <w:top w:val="none" w:sz="0" w:space="0" w:color="auto"/>
        <w:left w:val="none" w:sz="0" w:space="0" w:color="auto"/>
        <w:bottom w:val="none" w:sz="0" w:space="0" w:color="auto"/>
        <w:right w:val="none" w:sz="0" w:space="0" w:color="auto"/>
      </w:divBdr>
    </w:div>
    <w:div w:id="1928075256">
      <w:bodyDiv w:val="1"/>
      <w:marLeft w:val="0"/>
      <w:marRight w:val="0"/>
      <w:marTop w:val="0"/>
      <w:marBottom w:val="0"/>
      <w:divBdr>
        <w:top w:val="none" w:sz="0" w:space="0" w:color="auto"/>
        <w:left w:val="none" w:sz="0" w:space="0" w:color="auto"/>
        <w:bottom w:val="none" w:sz="0" w:space="0" w:color="auto"/>
        <w:right w:val="none" w:sz="0" w:space="0" w:color="auto"/>
      </w:divBdr>
    </w:div>
    <w:div w:id="2092701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oc/decisions/cop-15/cop-15-dec-28-en.pdf"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notifications/2025-067" TargetMode="External"/><Relationship Id="rId25" Type="http://schemas.openxmlformats.org/officeDocument/2006/relationships/footer" Target="footer1.xm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oc/decisions/cop-15/cop-15-dec-28-en.pdf" TargetMode="External"/><Relationship Id="rId20" Type="http://schemas.openxmlformats.org/officeDocument/2006/relationships/hyperlink" Target="https://www.cbd.int/doc/decisions/cop-15/cop-15-dec-28-en.pdf" TargetMode="External"/><Relationship Id="rId29" Type="http://schemas.openxmlformats.org/officeDocument/2006/relationships/hyperlink" Target="https://www.cbd.int/doc/decisions/cop-10/cop-10-dec-34-en.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2.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oc/decisions/cop-08/cop-08-dec-23-en.pdf" TargetMode="External"/><Relationship Id="rId23" Type="http://schemas.openxmlformats.org/officeDocument/2006/relationships/header" Target="header1.xml"/><Relationship Id="rId28" Type="http://schemas.openxmlformats.org/officeDocument/2006/relationships/hyperlink" Target="https://www.cbd.int/doc/decisions/cop-08/cop-08-dec-23-en.pdf" TargetMode="External"/><Relationship Id="rId10" Type="http://schemas.openxmlformats.org/officeDocument/2006/relationships/endnotes" Target="endnotes.xml"/><Relationship Id="rId19" Type="http://schemas.openxmlformats.org/officeDocument/2006/relationships/hyperlink" Target="https://www.cbd.int/notifications/2025-067" TargetMode="External"/><Relationship Id="rId31" Type="http://schemas.openxmlformats.org/officeDocument/2006/relationships/hyperlink" Target="https://www.cbd.int/decisions/cop/?m=cop-1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cop/default.shtml?id=7179" TargetMode="External"/><Relationship Id="rId22" Type="http://schemas.openxmlformats.org/officeDocument/2006/relationships/hyperlink" Target="https://www.cbd.int/decisions/cop/?m=cop-15" TargetMode="External"/><Relationship Id="rId27" Type="http://schemas.openxmlformats.org/officeDocument/2006/relationships/hyperlink" Target="https://www.cbd.int/decision/cop/?id=7179" TargetMode="External"/><Relationship Id="rId30" Type="http://schemas.openxmlformats.org/officeDocument/2006/relationships/hyperlink" Target="https://www.cbd.int/doc/decisions/cop-13/cop-13-dec-03-en.pdf" TargetMode="Externa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www.fao.org/agroforestry/about-agroforestry/overview/en" TargetMode="External"/><Relationship Id="rId7" Type="http://schemas.openxmlformats.org/officeDocument/2006/relationships/hyperlink" Target="https://www.cbd.int/decisions/cop/?m=cop-15" TargetMode="External"/><Relationship Id="rId2" Type="http://schemas.openxmlformats.org/officeDocument/2006/relationships/hyperlink" Target="https://www.cbd.int/notifications/2025-067" TargetMode="External"/><Relationship Id="rId1" Type="http://schemas.openxmlformats.org/officeDocument/2006/relationships/hyperlink" Target="https://www.cbd.int/documents/CBD/SBSTTA/27/1" TargetMode="External"/><Relationship Id="rId6" Type="http://schemas.openxmlformats.org/officeDocument/2006/relationships/hyperlink" Target="https://www.cbd.int/decisions/cop/?m=cop-15" TargetMode="External"/><Relationship Id="rId5" Type="http://schemas.openxmlformats.org/officeDocument/2006/relationships/hyperlink" Target="https://digitallibrary.un.org/record/765786?ln=en" TargetMode="External"/><Relationship Id="rId4" Type="http://schemas.openxmlformats.org/officeDocument/2006/relationships/hyperlink" Target="https://ich.unesco.org/en/RL/transhumance-the-seasonal-droving-of-livestock-0196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35BCA54FE70407E9DDA2556EDB00EEF"/>
        <w:category>
          <w:name w:val="General"/>
          <w:gallery w:val="placeholder"/>
        </w:category>
        <w:types>
          <w:type w:val="bbPlcHdr"/>
        </w:types>
        <w:behaviors>
          <w:behavior w:val="content"/>
        </w:behaviors>
        <w:guid w:val="{09A973A6-F893-44D9-A6F7-8E33E4CA2ABA}"/>
      </w:docPartPr>
      <w:docPartBody>
        <w:p w:rsidR="00104D82" w:rsidRDefault="00E47464">
          <w:r w:rsidRPr="00075811">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00"/>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w:panose1 w:val="02070409020205020404"/>
    <w:charset w:val="00"/>
    <w:family w:val="modern"/>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464"/>
    <w:rsid w:val="000B2081"/>
    <w:rsid w:val="00104D82"/>
    <w:rsid w:val="00214F45"/>
    <w:rsid w:val="002D2EA2"/>
    <w:rsid w:val="003E7EA9"/>
    <w:rsid w:val="006A1A31"/>
    <w:rsid w:val="00756B77"/>
    <w:rsid w:val="00783D9B"/>
    <w:rsid w:val="00855D40"/>
    <w:rsid w:val="009650AC"/>
    <w:rsid w:val="009C4B1D"/>
    <w:rsid w:val="00AA537B"/>
    <w:rsid w:val="00B53A63"/>
    <w:rsid w:val="00BB6917"/>
    <w:rsid w:val="00BC2544"/>
    <w:rsid w:val="00D42B37"/>
    <w:rsid w:val="00D52C22"/>
    <w:rsid w:val="00E13214"/>
    <w:rsid w:val="00E43BFC"/>
    <w:rsid w:val="00E47464"/>
    <w:rsid w:val="00F93023"/>
    <w:rsid w:val="00FB3BB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47464"/>
    <w:rPr>
      <w:color w:val="808080"/>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3.xml><?xml version="1.0" encoding="utf-8"?>
<ds:datastoreItem xmlns:ds="http://schemas.openxmlformats.org/officeDocument/2006/customXml" ds:itemID="{11D1D73F-1973-42B0-8F71-690C7C76E4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sbstta-template.dotm</Template>
  <TotalTime>3</TotalTime>
  <Pages>13</Pages>
  <Words>6855</Words>
  <Characters>42550</Characters>
  <Application>Microsoft Office Word</Application>
  <DocSecurity>0</DocSecurity>
  <Lines>354</Lines>
  <Paragraphs>98</Paragraphs>
  <ScaleCrop>false</ScaleCrop>
  <HeadingPairs>
    <vt:vector size="2" baseType="variant">
      <vt:variant>
        <vt:lpstr>Title</vt:lpstr>
      </vt:variant>
      <vt:variant>
        <vt:i4>1</vt:i4>
      </vt:variant>
    </vt:vector>
  </HeadingPairs>
  <TitlesOfParts>
    <vt:vector size="1" baseType="lpstr">
      <vt:lpstr>Biodiversity and agriculture</vt:lpstr>
    </vt:vector>
  </TitlesOfParts>
  <Company/>
  <LinksUpToDate>false</LinksUpToDate>
  <CharactersWithSpaces>49307</CharactersWithSpaces>
  <SharedDoc>false</SharedDoc>
  <HLinks>
    <vt:vector size="102" baseType="variant">
      <vt:variant>
        <vt:i4>7209057</vt:i4>
      </vt:variant>
      <vt:variant>
        <vt:i4>36</vt:i4>
      </vt:variant>
      <vt:variant>
        <vt:i4>0</vt:i4>
      </vt:variant>
      <vt:variant>
        <vt:i4>5</vt:i4>
      </vt:variant>
      <vt:variant>
        <vt:lpwstr>https://www.cbd.int/decisions/cop/?m=cop-15</vt:lpwstr>
      </vt:variant>
      <vt:variant>
        <vt:lpwstr/>
      </vt:variant>
      <vt:variant>
        <vt:i4>720973</vt:i4>
      </vt:variant>
      <vt:variant>
        <vt:i4>33</vt:i4>
      </vt:variant>
      <vt:variant>
        <vt:i4>0</vt:i4>
      </vt:variant>
      <vt:variant>
        <vt:i4>5</vt:i4>
      </vt:variant>
      <vt:variant>
        <vt:lpwstr>https://www.cbd.int/doc/decisions/cop-13/cop-13-dec-03-en.pdf</vt:lpwstr>
      </vt:variant>
      <vt:variant>
        <vt:lpwstr/>
      </vt:variant>
      <vt:variant>
        <vt:i4>983117</vt:i4>
      </vt:variant>
      <vt:variant>
        <vt:i4>30</vt:i4>
      </vt:variant>
      <vt:variant>
        <vt:i4>0</vt:i4>
      </vt:variant>
      <vt:variant>
        <vt:i4>5</vt:i4>
      </vt:variant>
      <vt:variant>
        <vt:lpwstr>https://www.cbd.int/doc/decisions/cop-10/cop-10-dec-34-en.pdf</vt:lpwstr>
      </vt:variant>
      <vt:variant>
        <vt:lpwstr/>
      </vt:variant>
      <vt:variant>
        <vt:i4>65605</vt:i4>
      </vt:variant>
      <vt:variant>
        <vt:i4>27</vt:i4>
      </vt:variant>
      <vt:variant>
        <vt:i4>0</vt:i4>
      </vt:variant>
      <vt:variant>
        <vt:i4>5</vt:i4>
      </vt:variant>
      <vt:variant>
        <vt:lpwstr>https://www.cbd.int/doc/decisions/cop-08/cop-08-dec-23-en.pdf</vt:lpwstr>
      </vt:variant>
      <vt:variant>
        <vt:lpwstr/>
      </vt:variant>
      <vt:variant>
        <vt:i4>393291</vt:i4>
      </vt:variant>
      <vt:variant>
        <vt:i4>24</vt:i4>
      </vt:variant>
      <vt:variant>
        <vt:i4>0</vt:i4>
      </vt:variant>
      <vt:variant>
        <vt:i4>5</vt:i4>
      </vt:variant>
      <vt:variant>
        <vt:lpwstr>https://www.cbd.int/decision/cop/?id=7179</vt:lpwstr>
      </vt:variant>
      <vt:variant>
        <vt:lpwstr/>
      </vt:variant>
      <vt:variant>
        <vt:i4>393289</vt:i4>
      </vt:variant>
      <vt:variant>
        <vt:i4>21</vt:i4>
      </vt:variant>
      <vt:variant>
        <vt:i4>0</vt:i4>
      </vt:variant>
      <vt:variant>
        <vt:i4>5</vt:i4>
      </vt:variant>
      <vt:variant>
        <vt:lpwstr>https://www.cbd.int/doc/decisions/cop-15/cop-15-dec-28-en.pdf</vt:lpwstr>
      </vt:variant>
      <vt:variant>
        <vt:lpwstr/>
      </vt:variant>
      <vt:variant>
        <vt:i4>6357046</vt:i4>
      </vt:variant>
      <vt:variant>
        <vt:i4>18</vt:i4>
      </vt:variant>
      <vt:variant>
        <vt:i4>0</vt:i4>
      </vt:variant>
      <vt:variant>
        <vt:i4>5</vt:i4>
      </vt:variant>
      <vt:variant>
        <vt:lpwstr>https://www.cbd.int/notifications/2025-067</vt:lpwstr>
      </vt:variant>
      <vt:variant>
        <vt:lpwstr/>
      </vt:variant>
      <vt:variant>
        <vt:i4>6357046</vt:i4>
      </vt:variant>
      <vt:variant>
        <vt:i4>15</vt:i4>
      </vt:variant>
      <vt:variant>
        <vt:i4>0</vt:i4>
      </vt:variant>
      <vt:variant>
        <vt:i4>5</vt:i4>
      </vt:variant>
      <vt:variant>
        <vt:lpwstr>https://www.cbd.int/notifications/2025-067</vt:lpwstr>
      </vt:variant>
      <vt:variant>
        <vt:lpwstr/>
      </vt:variant>
      <vt:variant>
        <vt:i4>3604598</vt:i4>
      </vt:variant>
      <vt:variant>
        <vt:i4>12</vt:i4>
      </vt:variant>
      <vt:variant>
        <vt:i4>0</vt:i4>
      </vt:variant>
      <vt:variant>
        <vt:i4>5</vt:i4>
      </vt:variant>
      <vt:variant>
        <vt:lpwstr>https://forms.cloud.microsoft/e/11mkFiJCVc</vt:lpwstr>
      </vt:variant>
      <vt:variant>
        <vt:lpwstr/>
      </vt:variant>
      <vt:variant>
        <vt:i4>6357046</vt:i4>
      </vt:variant>
      <vt:variant>
        <vt:i4>9</vt:i4>
      </vt:variant>
      <vt:variant>
        <vt:i4>0</vt:i4>
      </vt:variant>
      <vt:variant>
        <vt:i4>5</vt:i4>
      </vt:variant>
      <vt:variant>
        <vt:lpwstr>https://www.cbd.int/notifications/2025-067</vt:lpwstr>
      </vt:variant>
      <vt:variant>
        <vt:lpwstr/>
      </vt:variant>
      <vt:variant>
        <vt:i4>393289</vt:i4>
      </vt:variant>
      <vt:variant>
        <vt:i4>6</vt:i4>
      </vt:variant>
      <vt:variant>
        <vt:i4>0</vt:i4>
      </vt:variant>
      <vt:variant>
        <vt:i4>5</vt:i4>
      </vt:variant>
      <vt:variant>
        <vt:lpwstr>https://www.cbd.int/doc/decisions/cop-15/cop-15-dec-28-en.pdf</vt:lpwstr>
      </vt:variant>
      <vt:variant>
        <vt:lpwstr/>
      </vt:variant>
      <vt:variant>
        <vt:i4>6488119</vt:i4>
      </vt:variant>
      <vt:variant>
        <vt:i4>3</vt:i4>
      </vt:variant>
      <vt:variant>
        <vt:i4>0</vt:i4>
      </vt:variant>
      <vt:variant>
        <vt:i4>5</vt:i4>
      </vt:variant>
      <vt:variant>
        <vt:lpwstr>https://www.cbd.int/decision/cop/default.shtml?id=11037</vt:lpwstr>
      </vt:variant>
      <vt:variant>
        <vt:lpwstr/>
      </vt:variant>
      <vt:variant>
        <vt:i4>6881334</vt:i4>
      </vt:variant>
      <vt:variant>
        <vt:i4>0</vt:i4>
      </vt:variant>
      <vt:variant>
        <vt:i4>0</vt:i4>
      </vt:variant>
      <vt:variant>
        <vt:i4>5</vt:i4>
      </vt:variant>
      <vt:variant>
        <vt:lpwstr>https://www.cbd.int/decision/cop/default.shtml?id=7179</vt:lpwstr>
      </vt:variant>
      <vt:variant>
        <vt:lpwstr/>
      </vt:variant>
      <vt:variant>
        <vt:i4>1835096</vt:i4>
      </vt:variant>
      <vt:variant>
        <vt:i4>9</vt:i4>
      </vt:variant>
      <vt:variant>
        <vt:i4>0</vt:i4>
      </vt:variant>
      <vt:variant>
        <vt:i4>5</vt:i4>
      </vt:variant>
      <vt:variant>
        <vt:lpwstr>https://doi.org/10.4060/cd0147en</vt:lpwstr>
      </vt:variant>
      <vt:variant>
        <vt:lpwstr/>
      </vt:variant>
      <vt:variant>
        <vt:i4>80</vt:i4>
      </vt:variant>
      <vt:variant>
        <vt:i4>6</vt:i4>
      </vt:variant>
      <vt:variant>
        <vt:i4>0</vt:i4>
      </vt:variant>
      <vt:variant>
        <vt:i4>5</vt:i4>
      </vt:variant>
      <vt:variant>
        <vt:lpwstr>https://digitallibrary.un.org/record/765786?ln=en</vt:lpwstr>
      </vt:variant>
      <vt:variant>
        <vt:lpwstr/>
      </vt:variant>
      <vt:variant>
        <vt:i4>1769477</vt:i4>
      </vt:variant>
      <vt:variant>
        <vt:i4>3</vt:i4>
      </vt:variant>
      <vt:variant>
        <vt:i4>0</vt:i4>
      </vt:variant>
      <vt:variant>
        <vt:i4>5</vt:i4>
      </vt:variant>
      <vt:variant>
        <vt:lpwstr>https://ich.unesco.org/en/RL/transhumance-the-seasonal-droving-of-livestock-01964</vt:lpwstr>
      </vt:variant>
      <vt:variant>
        <vt:lpwstr/>
      </vt:variant>
      <vt:variant>
        <vt:i4>7929963</vt:i4>
      </vt:variant>
      <vt:variant>
        <vt:i4>0</vt:i4>
      </vt:variant>
      <vt:variant>
        <vt:i4>0</vt:i4>
      </vt:variant>
      <vt:variant>
        <vt:i4>5</vt:i4>
      </vt:variant>
      <vt:variant>
        <vt:lpwstr>https://www.fao.org/agroforestry/about-agroforestry/overview/en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and agriculture</dc:title>
  <dc:subject>CBD/SBSTTA/27/8</dc:subject>
  <dc:creator>Secretariat of the Convention on Biological Diversity</dc:creator>
  <cp:keywords/>
  <dc:description/>
  <cp:lastModifiedBy>Veronique Lefebvre</cp:lastModifiedBy>
  <cp:revision>4</cp:revision>
  <cp:lastPrinted>2025-07-29T23:58:00Z</cp:lastPrinted>
  <dcterms:created xsi:type="dcterms:W3CDTF">2025-08-18T14:32:00Z</dcterms:created>
  <dcterms:modified xsi:type="dcterms:W3CDTF">2025-08-18T14:35:00Z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ContentTypeId">
    <vt:lpwstr>0x01010069BFACF6D92CD24AA50050CE23F68F74</vt:lpwstr>
  </property>
</Properties>
</file>