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602"/>
        <w:gridCol w:w="2988"/>
      </w:tblGrid>
      <w:tr w:rsidR="00F05D72" w:rsidRPr="00C76B49" w:rsidTr="008967B4">
        <w:tc>
          <w:tcPr>
            <w:tcW w:w="1371" w:type="dxa"/>
            <w:tcBorders>
              <w:bottom w:val="single" w:sz="12" w:space="0" w:color="000000"/>
            </w:tcBorders>
          </w:tcPr>
          <w:p w:rsidR="00F05D72" w:rsidRPr="00C76B49" w:rsidRDefault="002B4ECC" w:rsidP="008967B4">
            <w:pPr>
              <w:rPr>
                <w:noProof/>
              </w:rPr>
            </w:pPr>
            <w:r>
              <w:rPr>
                <w:noProof/>
                <w:lang w:val="en-US" w:eastAsia="zh-CN"/>
              </w:rPr>
              <w:drawing>
                <wp:anchor distT="0" distB="0" distL="114300" distR="114300" simplePos="0" relativeHeight="251658240" behindDoc="0" locked="1" layoutInCell="1" allowOverlap="0">
                  <wp:simplePos x="0" y="0"/>
                  <wp:positionH relativeFrom="column">
                    <wp:posOffset>78105</wp:posOffset>
                  </wp:positionH>
                  <wp:positionV relativeFrom="page">
                    <wp:posOffset>69215</wp:posOffset>
                  </wp:positionV>
                  <wp:extent cx="494030" cy="539750"/>
                  <wp:effectExtent l="19050" t="19050" r="20320" b="12700"/>
                  <wp:wrapSquare wrapText="bothSides"/>
                  <wp:docPr id="5"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 cy="53975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F05D72" w:rsidRPr="00C76B49" w:rsidRDefault="002B4ECC" w:rsidP="008967B4">
            <w:r>
              <w:rPr>
                <w:noProof/>
                <w:lang w:val="en-US" w:eastAsia="zh-CN"/>
              </w:rPr>
              <w:drawing>
                <wp:anchor distT="0" distB="0" distL="114300" distR="114300" simplePos="0" relativeHeight="251657216" behindDoc="0" locked="1" layoutInCell="1" allowOverlap="0">
                  <wp:simplePos x="0" y="0"/>
                  <wp:positionH relativeFrom="column">
                    <wp:posOffset>-56515</wp:posOffset>
                  </wp:positionH>
                  <wp:positionV relativeFrom="page">
                    <wp:posOffset>1270</wp:posOffset>
                  </wp:positionV>
                  <wp:extent cx="792480" cy="610870"/>
                  <wp:effectExtent l="19050" t="19050" r="26670" b="17780"/>
                  <wp:wrapSquare wrapText="bothSides"/>
                  <wp:docPr id="4"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rrowheads="1"/>
                          </pic:cNvPicPr>
                        </pic:nvPicPr>
                        <pic:blipFill>
                          <a:blip r:embed="rId10" cstate="print">
                            <a:extLst>
                              <a:ext uri="{28A0092B-C50C-407E-A947-70E740481C1C}">
                                <a14:useLocalDpi xmlns:a14="http://schemas.microsoft.com/office/drawing/2010/main" val="0"/>
                              </a:ext>
                            </a:extLst>
                          </a:blip>
                          <a:srcRect l="4492" r="4492"/>
                          <a:stretch>
                            <a:fillRect/>
                          </a:stretch>
                        </pic:blipFill>
                        <pic:spPr bwMode="auto">
                          <a:xfrm>
                            <a:off x="0" y="0"/>
                            <a:ext cx="792480" cy="61087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7201" w:type="dxa"/>
            <w:gridSpan w:val="3"/>
            <w:tcBorders>
              <w:bottom w:val="single" w:sz="12" w:space="0" w:color="000000"/>
            </w:tcBorders>
          </w:tcPr>
          <w:p w:rsidR="00F05D72" w:rsidRPr="006B7290" w:rsidRDefault="00F05D72" w:rsidP="008967B4">
            <w:pPr>
              <w:jc w:val="right"/>
              <w:rPr>
                <w:rFonts w:ascii="Arial" w:hAnsi="Arial" w:cs="Arial"/>
                <w:b/>
                <w:sz w:val="32"/>
              </w:rPr>
            </w:pPr>
            <w:r w:rsidRPr="006B7290">
              <w:rPr>
                <w:rFonts w:ascii="Arial" w:hAnsi="Arial" w:cs="Arial"/>
                <w:b/>
                <w:sz w:val="32"/>
              </w:rPr>
              <w:t>CBD</w:t>
            </w:r>
          </w:p>
          <w:p w:rsidR="00F05D72" w:rsidRPr="00C76B49" w:rsidRDefault="00F05D72" w:rsidP="008967B4">
            <w:pPr>
              <w:rPr>
                <w:b/>
                <w:sz w:val="36"/>
                <w:szCs w:val="36"/>
              </w:rPr>
            </w:pPr>
          </w:p>
        </w:tc>
      </w:tr>
      <w:tr w:rsidR="00F05D72" w:rsidRPr="00C76B49" w:rsidTr="00C718AC">
        <w:trPr>
          <w:trHeight w:val="1693"/>
        </w:trPr>
        <w:tc>
          <w:tcPr>
            <w:tcW w:w="5242" w:type="dxa"/>
            <w:gridSpan w:val="3"/>
          </w:tcPr>
          <w:p w:rsidR="00F05D72" w:rsidRDefault="00F05D72" w:rsidP="008967B4">
            <w:pPr>
              <w:rPr>
                <w:b/>
                <w:noProof/>
                <w:sz w:val="14"/>
                <w:szCs w:val="40"/>
                <w:lang w:val="en-US" w:eastAsia="zh-CN"/>
              </w:rPr>
            </w:pPr>
          </w:p>
          <w:p w:rsidR="00637C20" w:rsidRPr="00637C20" w:rsidRDefault="00C83852" w:rsidP="008967B4">
            <w:pPr>
              <w:rPr>
                <w:b/>
                <w:sz w:val="14"/>
                <w:szCs w:val="40"/>
              </w:rPr>
            </w:pPr>
            <w:r>
              <w:rPr>
                <w:b/>
                <w:noProof/>
                <w:sz w:val="40"/>
                <w:szCs w:val="40"/>
                <w:lang w:val="en-US" w:eastAsia="zh-CN"/>
              </w:rPr>
              <w:drawing>
                <wp:inline distT="0" distB="0" distL="0" distR="0">
                  <wp:extent cx="2999740" cy="1078865"/>
                  <wp:effectExtent l="0" t="0" r="0" b="698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740" cy="1078865"/>
                          </a:xfrm>
                          <a:prstGeom prst="rect">
                            <a:avLst/>
                          </a:prstGeom>
                          <a:noFill/>
                          <a:ln>
                            <a:noFill/>
                          </a:ln>
                        </pic:spPr>
                      </pic:pic>
                    </a:graphicData>
                  </a:graphic>
                </wp:inline>
              </w:drawing>
            </w:r>
          </w:p>
          <w:p w:rsidR="00F05D72" w:rsidRPr="00C83852" w:rsidRDefault="00F05D72" w:rsidP="008967B4">
            <w:pPr>
              <w:spacing w:before="120"/>
              <w:rPr>
                <w:b/>
                <w:sz w:val="2"/>
              </w:rPr>
            </w:pPr>
          </w:p>
        </w:tc>
        <w:tc>
          <w:tcPr>
            <w:tcW w:w="1602" w:type="dxa"/>
          </w:tcPr>
          <w:p w:rsidR="00F05D72" w:rsidRPr="00C76B49" w:rsidRDefault="00F05D72" w:rsidP="008967B4"/>
        </w:tc>
        <w:tc>
          <w:tcPr>
            <w:tcW w:w="2988" w:type="dxa"/>
          </w:tcPr>
          <w:p w:rsidR="00D90741" w:rsidRPr="00C3622D" w:rsidRDefault="00D90741" w:rsidP="00D90741">
            <w:pPr>
              <w:spacing w:before="120" w:after="0"/>
              <w:rPr>
                <w:sz w:val="24"/>
              </w:rPr>
            </w:pPr>
            <w:r w:rsidRPr="00C3622D">
              <w:rPr>
                <w:sz w:val="24"/>
              </w:rPr>
              <w:t>Distr.</w:t>
            </w:r>
          </w:p>
          <w:p w:rsidR="00D90741" w:rsidRPr="00C3622D" w:rsidRDefault="00D90741" w:rsidP="00D90741">
            <w:pPr>
              <w:spacing w:after="120"/>
              <w:rPr>
                <w:sz w:val="24"/>
              </w:rPr>
            </w:pPr>
            <w:r w:rsidRPr="00C3622D">
              <w:rPr>
                <w:sz w:val="24"/>
              </w:rPr>
              <w:t>GENERAL</w:t>
            </w:r>
          </w:p>
          <w:p w:rsidR="00D90741" w:rsidRPr="00C3622D" w:rsidRDefault="00D90741" w:rsidP="00D90741">
            <w:pPr>
              <w:spacing w:after="0"/>
              <w:rPr>
                <w:sz w:val="24"/>
              </w:rPr>
            </w:pPr>
            <w:r>
              <w:rPr>
                <w:sz w:val="24"/>
              </w:rPr>
              <w:t>CBD/</w:t>
            </w:r>
            <w:r w:rsidR="00637C20">
              <w:rPr>
                <w:sz w:val="24"/>
              </w:rPr>
              <w:t>SBI</w:t>
            </w:r>
            <w:r>
              <w:rPr>
                <w:sz w:val="24"/>
              </w:rPr>
              <w:t>/</w:t>
            </w:r>
            <w:r w:rsidR="00637C20">
              <w:rPr>
                <w:sz w:val="24"/>
              </w:rPr>
              <w:t>2</w:t>
            </w:r>
            <w:r>
              <w:rPr>
                <w:sz w:val="24"/>
              </w:rPr>
              <w:t>/</w:t>
            </w:r>
            <w:r w:rsidR="00637C20">
              <w:rPr>
                <w:sz w:val="24"/>
              </w:rPr>
              <w:t>2</w:t>
            </w:r>
            <w:r>
              <w:rPr>
                <w:sz w:val="24"/>
              </w:rPr>
              <w:t>/Add.2</w:t>
            </w:r>
          </w:p>
          <w:p w:rsidR="00D90741" w:rsidRPr="00C3622D" w:rsidRDefault="00C83852" w:rsidP="00D90741">
            <w:pPr>
              <w:spacing w:after="120"/>
              <w:rPr>
                <w:sz w:val="24"/>
              </w:rPr>
            </w:pPr>
            <w:r>
              <w:rPr>
                <w:sz w:val="24"/>
              </w:rPr>
              <w:t>13 March 2018</w:t>
            </w:r>
          </w:p>
          <w:p w:rsidR="00D90741" w:rsidRPr="00C3622D" w:rsidRDefault="00D90741" w:rsidP="00D90741">
            <w:pPr>
              <w:spacing w:after="0"/>
              <w:rPr>
                <w:sz w:val="24"/>
              </w:rPr>
            </w:pPr>
            <w:r w:rsidRPr="00C3622D">
              <w:rPr>
                <w:rFonts w:hint="eastAsia"/>
                <w:sz w:val="24"/>
              </w:rPr>
              <w:t>CHINESE</w:t>
            </w:r>
          </w:p>
          <w:p w:rsidR="00F05D72" w:rsidRPr="00C76B49" w:rsidRDefault="00D90741" w:rsidP="00D90741">
            <w:pPr>
              <w:spacing w:after="120"/>
              <w:rPr>
                <w:szCs w:val="22"/>
              </w:rPr>
            </w:pPr>
            <w:r w:rsidRPr="00C3622D">
              <w:rPr>
                <w:sz w:val="24"/>
              </w:rPr>
              <w:t>ORIGINAL: ENGLISH</w:t>
            </w:r>
          </w:p>
        </w:tc>
      </w:tr>
    </w:tbl>
    <w:p w:rsidR="00780325" w:rsidRPr="00780325" w:rsidRDefault="00780325" w:rsidP="00780325">
      <w:pPr>
        <w:pStyle w:val="Cornernotation"/>
        <w:spacing w:before="60" w:after="0"/>
        <w:ind w:left="230" w:right="3787" w:hanging="230"/>
        <w:rPr>
          <w:rFonts w:eastAsia="SimSun" w:cs="Times New Roman"/>
          <w:kern w:val="22"/>
          <w:sz w:val="24"/>
          <w:lang w:eastAsia="zh-CN"/>
        </w:rPr>
      </w:pPr>
      <w:bookmarkStart w:id="0" w:name="Meeting"/>
      <w:r w:rsidRPr="00780325">
        <w:rPr>
          <w:rFonts w:eastAsia="SimSun" w:cs="Times New Roman"/>
          <w:sz w:val="24"/>
          <w:lang w:eastAsia="zh-CN"/>
        </w:rPr>
        <w:t>执行问题附属机构</w:t>
      </w:r>
      <w:bookmarkEnd w:id="0"/>
    </w:p>
    <w:p w:rsidR="00780325" w:rsidRPr="00780325" w:rsidRDefault="00780325" w:rsidP="00780325">
      <w:pPr>
        <w:pStyle w:val="meetingname"/>
        <w:ind w:left="0" w:right="4392" w:firstLine="0"/>
        <w:rPr>
          <w:rFonts w:eastAsia="SimSun"/>
          <w:kern w:val="22"/>
          <w:sz w:val="24"/>
          <w:lang w:eastAsia="zh-CN"/>
        </w:rPr>
      </w:pPr>
      <w:r w:rsidRPr="00780325">
        <w:rPr>
          <w:rFonts w:eastAsia="SimSun"/>
          <w:kern w:val="22"/>
          <w:sz w:val="24"/>
          <w:lang w:eastAsia="zh-CN"/>
        </w:rPr>
        <w:t>第二次会议</w:t>
      </w:r>
    </w:p>
    <w:p w:rsidR="00780325" w:rsidRPr="00780325" w:rsidRDefault="00780325" w:rsidP="00780325">
      <w:pPr>
        <w:pStyle w:val="meetingname"/>
        <w:ind w:left="0" w:right="4392" w:firstLine="0"/>
        <w:rPr>
          <w:rFonts w:eastAsia="SimSun"/>
          <w:kern w:val="22"/>
          <w:sz w:val="24"/>
          <w:lang w:eastAsia="zh-CN"/>
        </w:rPr>
      </w:pPr>
      <w:r w:rsidRPr="00780325">
        <w:rPr>
          <w:rFonts w:eastAsia="SimSun"/>
          <w:kern w:val="22"/>
          <w:sz w:val="24"/>
          <w:lang w:eastAsia="nb-NO"/>
        </w:rPr>
        <w:t>2018</w:t>
      </w:r>
      <w:r w:rsidRPr="00780325">
        <w:rPr>
          <w:rFonts w:eastAsia="SimSun"/>
          <w:kern w:val="22"/>
          <w:sz w:val="24"/>
          <w:lang w:eastAsia="zh-CN"/>
        </w:rPr>
        <w:t>年</w:t>
      </w:r>
      <w:r w:rsidRPr="00780325">
        <w:rPr>
          <w:rFonts w:eastAsia="SimSun"/>
          <w:kern w:val="22"/>
          <w:sz w:val="24"/>
          <w:lang w:eastAsia="zh-CN"/>
        </w:rPr>
        <w:t>7</w:t>
      </w:r>
      <w:r w:rsidRPr="00780325">
        <w:rPr>
          <w:rFonts w:eastAsia="SimSun"/>
          <w:kern w:val="22"/>
          <w:sz w:val="24"/>
          <w:lang w:eastAsia="zh-CN"/>
        </w:rPr>
        <w:t>月</w:t>
      </w:r>
      <w:r w:rsidRPr="00780325">
        <w:rPr>
          <w:rFonts w:eastAsia="SimSun"/>
          <w:kern w:val="22"/>
          <w:sz w:val="24"/>
          <w:lang w:eastAsia="zh-CN"/>
        </w:rPr>
        <w:t>9</w:t>
      </w:r>
      <w:r w:rsidRPr="00780325">
        <w:rPr>
          <w:rFonts w:eastAsia="SimSun"/>
          <w:kern w:val="22"/>
          <w:sz w:val="24"/>
          <w:lang w:eastAsia="zh-CN"/>
        </w:rPr>
        <w:t>日至</w:t>
      </w:r>
      <w:r w:rsidRPr="00780325">
        <w:rPr>
          <w:rFonts w:eastAsia="SimSun"/>
          <w:kern w:val="22"/>
          <w:sz w:val="24"/>
          <w:lang w:eastAsia="zh-CN"/>
        </w:rPr>
        <w:t>13</w:t>
      </w:r>
      <w:r w:rsidRPr="00780325">
        <w:rPr>
          <w:rFonts w:eastAsia="SimSun"/>
          <w:kern w:val="22"/>
          <w:sz w:val="24"/>
          <w:lang w:eastAsia="zh-CN"/>
        </w:rPr>
        <w:t>日，加拿大蒙特利尔</w:t>
      </w:r>
    </w:p>
    <w:p w:rsidR="00F05D72" w:rsidRPr="009B4D1A" w:rsidRDefault="00F05D72" w:rsidP="004B34A2">
      <w:pPr>
        <w:pStyle w:val="Cornernotation"/>
        <w:spacing w:after="0"/>
        <w:ind w:left="288" w:hanging="288"/>
        <w:rPr>
          <w:rFonts w:eastAsia="SimSun" w:cs="Times New Roman"/>
          <w:sz w:val="24"/>
          <w:lang w:eastAsia="zh-CN"/>
        </w:rPr>
      </w:pPr>
      <w:r w:rsidRPr="009B4D1A">
        <w:rPr>
          <w:rFonts w:eastAsia="SimSun" w:cs="Times New Roman"/>
          <w:sz w:val="24"/>
          <w:lang w:eastAsia="zh-CN"/>
        </w:rPr>
        <w:t>临时议程</w:t>
      </w:r>
      <w:r w:rsidRPr="00D83DBB">
        <w:rPr>
          <w:rStyle w:val="FootnoteReference"/>
          <w:rFonts w:eastAsia="SimSun" w:cs="Times New Roman"/>
          <w:kern w:val="22"/>
          <w:sz w:val="24"/>
          <w:u w:val="none"/>
          <w:vertAlign w:val="superscript"/>
          <w:lang w:eastAsia="zh-CN"/>
        </w:rPr>
        <w:footnoteReference w:customMarkFollows="1" w:id="1"/>
        <w:t>*</w:t>
      </w:r>
      <w:r w:rsidRPr="009B4D1A">
        <w:rPr>
          <w:rFonts w:eastAsia="SimSun" w:cs="Times New Roman"/>
          <w:sz w:val="24"/>
          <w:lang w:eastAsia="zh-CN"/>
        </w:rPr>
        <w:t>项目</w:t>
      </w:r>
      <w:r w:rsidR="008A5F81">
        <w:rPr>
          <w:rFonts w:eastAsia="SimSun" w:cs="Times New Roman" w:hint="eastAsia"/>
          <w:sz w:val="24"/>
          <w:lang w:eastAsia="zh-CN"/>
        </w:rPr>
        <w:t>3</w:t>
      </w:r>
    </w:p>
    <w:p w:rsidR="00F05D72" w:rsidRDefault="00F05D72" w:rsidP="003C1041">
      <w:pPr>
        <w:pStyle w:val="HEADINGNOTFORTOC"/>
        <w:tabs>
          <w:tab w:val="clear" w:pos="720"/>
        </w:tabs>
        <w:spacing w:before="360"/>
        <w:ind w:left="1620" w:right="1260"/>
        <w:rPr>
          <w:rFonts w:eastAsia="SimHei"/>
          <w:b w:val="0"/>
          <w:bCs/>
          <w:caps w:val="0"/>
          <w:sz w:val="28"/>
          <w:lang w:eastAsia="zh-CN"/>
        </w:rPr>
      </w:pPr>
      <w:r w:rsidRPr="00F05D72">
        <w:rPr>
          <w:rFonts w:eastAsia="SimHei" w:hint="eastAsia"/>
          <w:b w:val="0"/>
          <w:bCs/>
          <w:caps w:val="0"/>
          <w:sz w:val="28"/>
          <w:lang w:eastAsia="zh-CN"/>
        </w:rPr>
        <w:t>关于缔约方确定</w:t>
      </w:r>
      <w:r w:rsidRPr="00F05D72">
        <w:rPr>
          <w:rFonts w:eastAsia="SimHei"/>
          <w:b w:val="0"/>
          <w:bCs/>
          <w:caps w:val="0"/>
          <w:sz w:val="28"/>
          <w:lang w:eastAsia="zh-CN"/>
        </w:rPr>
        <w:t>的指标的贡献以及实现</w:t>
      </w:r>
      <w:r w:rsidR="00CD4388">
        <w:rPr>
          <w:rFonts w:eastAsia="SimHei" w:hint="eastAsia"/>
          <w:b w:val="0"/>
          <w:bCs/>
          <w:caps w:val="0"/>
          <w:sz w:val="28"/>
          <w:lang w:eastAsia="zh-CN"/>
        </w:rPr>
        <w:t>《爱知生物多样性指标》</w:t>
      </w:r>
      <w:r w:rsidRPr="00F05D72">
        <w:rPr>
          <w:rFonts w:eastAsia="SimHei"/>
          <w:b w:val="0"/>
          <w:bCs/>
          <w:caps w:val="0"/>
          <w:sz w:val="28"/>
          <w:lang w:eastAsia="zh-CN"/>
        </w:rPr>
        <w:t>的进展的分析</w:t>
      </w:r>
      <w:r w:rsidR="00395875">
        <w:rPr>
          <w:rFonts w:eastAsia="SimHei" w:hint="eastAsia"/>
          <w:b w:val="0"/>
          <w:bCs/>
          <w:caps w:val="0"/>
          <w:sz w:val="28"/>
          <w:lang w:eastAsia="zh-CN"/>
        </w:rPr>
        <w:t xml:space="preserve"> </w:t>
      </w:r>
    </w:p>
    <w:p w:rsidR="00F05D72" w:rsidRPr="00F941A8" w:rsidRDefault="00F05D72" w:rsidP="00F05D72">
      <w:pPr>
        <w:pStyle w:val="heading2notforTOC"/>
        <w:snapToGrid w:val="0"/>
        <w:rPr>
          <w:rFonts w:ascii="KaiTi" w:eastAsia="KaiTi" w:hAnsi="KaiTi"/>
          <w:i w:val="0"/>
          <w:sz w:val="24"/>
          <w:lang w:eastAsia="zh-CN"/>
        </w:rPr>
      </w:pPr>
      <w:r w:rsidRPr="00F941A8">
        <w:rPr>
          <w:rFonts w:ascii="KaiTi" w:eastAsia="KaiTi" w:hAnsi="KaiTi"/>
          <w:i w:val="0"/>
          <w:sz w:val="24"/>
          <w:lang w:eastAsia="zh-CN"/>
        </w:rPr>
        <w:t>执行秘书的说明</w:t>
      </w:r>
      <w:r w:rsidR="00135616">
        <w:rPr>
          <w:rFonts w:ascii="KaiTi" w:eastAsia="KaiTi" w:hAnsi="KaiTi" w:hint="eastAsia"/>
          <w:i w:val="0"/>
          <w:sz w:val="24"/>
          <w:lang w:eastAsia="zh-CN"/>
        </w:rPr>
        <w:t xml:space="preserve"> </w:t>
      </w:r>
    </w:p>
    <w:p w:rsidR="00F05D72" w:rsidRPr="00F06B4E" w:rsidRDefault="00F05D72" w:rsidP="000A3A0A">
      <w:pPr>
        <w:pStyle w:val="Heading1"/>
        <w:suppressLineNumbers/>
        <w:tabs>
          <w:tab w:val="clear" w:pos="720"/>
        </w:tabs>
        <w:suppressAutoHyphens/>
        <w:spacing w:before="120" w:after="240"/>
        <w:rPr>
          <w:rFonts w:eastAsia="SimHei"/>
          <w:b w:val="0"/>
          <w:kern w:val="22"/>
          <w:sz w:val="24"/>
          <w:szCs w:val="22"/>
          <w:lang w:eastAsia="zh-CN"/>
        </w:rPr>
      </w:pPr>
      <w:r w:rsidRPr="00F06B4E">
        <w:rPr>
          <w:rFonts w:eastAsia="SimHei" w:hAnsi="SimHei" w:hint="eastAsia"/>
          <w:b w:val="0"/>
          <w:kern w:val="22"/>
          <w:sz w:val="24"/>
          <w:szCs w:val="22"/>
          <w:lang w:eastAsia="zh-CN"/>
        </w:rPr>
        <w:t>背景</w:t>
      </w:r>
      <w:r w:rsidRPr="00F06B4E">
        <w:rPr>
          <w:rFonts w:eastAsia="SimHei" w:hAnsi="SimHei" w:hint="eastAsia"/>
          <w:b w:val="0"/>
          <w:kern w:val="22"/>
          <w:sz w:val="24"/>
          <w:szCs w:val="22"/>
          <w:lang w:eastAsia="zh-CN"/>
        </w:rPr>
        <w:t xml:space="preserve"> </w:t>
      </w:r>
    </w:p>
    <w:p w:rsidR="00D706A4" w:rsidRPr="009B4D1A" w:rsidRDefault="005E75F2" w:rsidP="008967B4">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9B4D1A">
        <w:rPr>
          <w:rFonts w:eastAsia="SimSun" w:cs="Times New Roman" w:hint="eastAsia"/>
          <w:kern w:val="22"/>
          <w:sz w:val="24"/>
          <w:szCs w:val="24"/>
          <w:lang w:eastAsia="zh-CN"/>
        </w:rPr>
        <w:t>在</w:t>
      </w:r>
      <w:r w:rsidRPr="009B4D1A">
        <w:rPr>
          <w:rFonts w:eastAsia="SimSun" w:cs="Times New Roman"/>
          <w:kern w:val="22"/>
          <w:sz w:val="24"/>
          <w:szCs w:val="24"/>
          <w:lang w:eastAsia="zh-CN"/>
        </w:rPr>
        <w:t>通过《</w:t>
      </w:r>
      <w:r w:rsidRPr="009B4D1A">
        <w:rPr>
          <w:rFonts w:eastAsia="SimSun" w:cs="Times New Roman"/>
          <w:kern w:val="22"/>
          <w:sz w:val="24"/>
          <w:szCs w:val="24"/>
          <w:lang w:eastAsia="zh-CN"/>
        </w:rPr>
        <w:t>2011-2020</w:t>
      </w:r>
      <w:r w:rsidRPr="009B4D1A">
        <w:rPr>
          <w:rFonts w:eastAsia="SimSun" w:cs="Times New Roman"/>
          <w:kern w:val="22"/>
          <w:sz w:val="24"/>
          <w:szCs w:val="24"/>
          <w:lang w:eastAsia="zh-CN"/>
        </w:rPr>
        <w:t>年生物多样性战略计划》</w:t>
      </w:r>
      <w:r w:rsidRPr="009B4D1A">
        <w:rPr>
          <w:rFonts w:eastAsia="SimSun" w:cs="Times New Roman" w:hint="eastAsia"/>
          <w:kern w:val="22"/>
          <w:sz w:val="24"/>
          <w:szCs w:val="24"/>
          <w:lang w:eastAsia="zh-CN"/>
        </w:rPr>
        <w:t>时，</w:t>
      </w:r>
      <w:r w:rsidRPr="009B4D1A">
        <w:rPr>
          <w:rFonts w:eastAsia="SimSun" w:cs="Times New Roman"/>
          <w:kern w:val="22"/>
          <w:sz w:val="24"/>
          <w:szCs w:val="24"/>
          <w:lang w:eastAsia="zh-CN"/>
        </w:rPr>
        <w:t>生物多样性缔约方大会邀请</w:t>
      </w:r>
      <w:r w:rsidR="00E116F3">
        <w:rPr>
          <w:rFonts w:eastAsia="SimSun" w:cs="Times New Roman" w:hint="eastAsia"/>
          <w:kern w:val="22"/>
          <w:sz w:val="24"/>
          <w:szCs w:val="24"/>
          <w:lang w:eastAsia="zh-CN"/>
        </w:rPr>
        <w:t xml:space="preserve"> </w:t>
      </w:r>
      <w:r w:rsidR="00E116F3">
        <w:rPr>
          <w:rFonts w:eastAsia="SimSun" w:cs="Times New Roman" w:hint="eastAsia"/>
          <w:kern w:val="22"/>
          <w:sz w:val="24"/>
          <w:szCs w:val="24"/>
          <w:lang w:eastAsia="zh-CN"/>
        </w:rPr>
        <w:t>各</w:t>
      </w:r>
      <w:r w:rsidRPr="009B4D1A">
        <w:rPr>
          <w:rFonts w:eastAsia="SimSun" w:cs="Times New Roman"/>
          <w:kern w:val="22"/>
          <w:sz w:val="24"/>
          <w:szCs w:val="24"/>
          <w:lang w:eastAsia="zh-CN"/>
        </w:rPr>
        <w:t>缔约方</w:t>
      </w:r>
      <w:r w:rsidR="00225411" w:rsidRPr="009B4D1A">
        <w:rPr>
          <w:rFonts w:eastAsia="SimSun" w:cs="Times New Roman" w:hint="eastAsia"/>
          <w:kern w:val="22"/>
          <w:sz w:val="24"/>
          <w:szCs w:val="24"/>
          <w:lang w:eastAsia="zh-CN"/>
        </w:rPr>
        <w:t>将</w:t>
      </w:r>
      <w:r w:rsidR="00E116F3">
        <w:rPr>
          <w:rFonts w:eastAsia="SimSun" w:cs="Times New Roman" w:hint="eastAsia"/>
          <w:kern w:val="22"/>
          <w:sz w:val="24"/>
          <w:szCs w:val="24"/>
          <w:lang w:eastAsia="zh-CN"/>
        </w:rPr>
        <w:t>该</w:t>
      </w:r>
      <w:r w:rsidR="00225411" w:rsidRPr="009B4D1A">
        <w:rPr>
          <w:rFonts w:eastAsia="SimSun" w:cs="Times New Roman"/>
          <w:kern w:val="22"/>
          <w:sz w:val="24"/>
          <w:szCs w:val="24"/>
          <w:lang w:eastAsia="zh-CN"/>
        </w:rPr>
        <w:t>《战略计划</w:t>
      </w:r>
      <w:r w:rsidR="00225411" w:rsidRPr="009B4D1A">
        <w:rPr>
          <w:rFonts w:eastAsia="SimSun" w:cs="Times New Roman" w:hint="eastAsia"/>
          <w:kern w:val="22"/>
          <w:sz w:val="24"/>
          <w:szCs w:val="24"/>
          <w:lang w:eastAsia="zh-CN"/>
        </w:rPr>
        <w:t>》</w:t>
      </w:r>
      <w:r w:rsidR="00225411" w:rsidRPr="009B4D1A">
        <w:rPr>
          <w:rFonts w:eastAsia="SimSun" w:cs="Times New Roman"/>
          <w:kern w:val="22"/>
          <w:sz w:val="24"/>
          <w:szCs w:val="24"/>
          <w:lang w:eastAsia="zh-CN"/>
        </w:rPr>
        <w:t>作为灵活的框架，</w:t>
      </w:r>
      <w:r w:rsidR="00225411" w:rsidRPr="009B4D1A">
        <w:rPr>
          <w:rFonts w:eastAsia="SimSun" w:cs="Times New Roman" w:hint="eastAsia"/>
          <w:kern w:val="22"/>
          <w:sz w:val="24"/>
          <w:szCs w:val="24"/>
          <w:lang w:eastAsia="zh-CN"/>
        </w:rPr>
        <w:t>在</w:t>
      </w:r>
      <w:r w:rsidR="00225411" w:rsidRPr="009B4D1A">
        <w:rPr>
          <w:rFonts w:eastAsia="SimSun" w:cs="Times New Roman"/>
          <w:kern w:val="22"/>
          <w:sz w:val="24"/>
          <w:szCs w:val="24"/>
          <w:lang w:eastAsia="zh-CN"/>
        </w:rPr>
        <w:t>顾及国家需要和</w:t>
      </w:r>
      <w:r w:rsidR="00225411" w:rsidRPr="009B4D1A">
        <w:rPr>
          <w:rFonts w:eastAsia="SimSun" w:cs="Times New Roman" w:hint="eastAsia"/>
          <w:kern w:val="22"/>
          <w:sz w:val="24"/>
          <w:szCs w:val="24"/>
          <w:lang w:eastAsia="zh-CN"/>
        </w:rPr>
        <w:t>优先事项</w:t>
      </w:r>
      <w:r w:rsidR="00225411" w:rsidRPr="009B4D1A">
        <w:rPr>
          <w:rFonts w:eastAsia="SimSun" w:cs="Times New Roman"/>
          <w:kern w:val="22"/>
          <w:sz w:val="24"/>
          <w:szCs w:val="24"/>
          <w:lang w:eastAsia="zh-CN"/>
        </w:rPr>
        <w:t>的情况下，制定本国</w:t>
      </w:r>
      <w:r w:rsidR="00BD6079">
        <w:rPr>
          <w:rFonts w:eastAsia="SimSun" w:cs="Times New Roman" w:hint="eastAsia"/>
          <w:kern w:val="22"/>
          <w:sz w:val="24"/>
          <w:szCs w:val="24"/>
          <w:lang w:eastAsia="zh-CN"/>
        </w:rPr>
        <w:t>的</w:t>
      </w:r>
      <w:r w:rsidR="007C2BC9">
        <w:rPr>
          <w:rFonts w:eastAsia="SimSun" w:cs="Times New Roman" w:hint="eastAsia"/>
          <w:kern w:val="22"/>
          <w:sz w:val="24"/>
          <w:szCs w:val="24"/>
          <w:lang w:eastAsia="zh-CN"/>
        </w:rPr>
        <w:t>国家指标</w:t>
      </w:r>
      <w:r w:rsidR="00225411" w:rsidRPr="009B4D1A">
        <w:rPr>
          <w:rFonts w:eastAsia="SimSun" w:cs="Times New Roman"/>
          <w:kern w:val="22"/>
          <w:sz w:val="24"/>
          <w:szCs w:val="24"/>
          <w:lang w:eastAsia="zh-CN"/>
        </w:rPr>
        <w:t>，</w:t>
      </w:r>
      <w:r w:rsidR="00225411" w:rsidRPr="009B4D1A">
        <w:rPr>
          <w:rFonts w:eastAsia="SimSun" w:cs="Times New Roman" w:hint="eastAsia"/>
          <w:kern w:val="22"/>
          <w:sz w:val="24"/>
          <w:szCs w:val="24"/>
          <w:lang w:eastAsia="zh-CN"/>
        </w:rPr>
        <w:t>同时</w:t>
      </w:r>
      <w:r w:rsidR="00BD6079">
        <w:rPr>
          <w:rFonts w:eastAsia="SimSun" w:cs="Times New Roman" w:hint="eastAsia"/>
          <w:kern w:val="22"/>
          <w:sz w:val="24"/>
          <w:szCs w:val="24"/>
          <w:lang w:eastAsia="zh-CN"/>
        </w:rPr>
        <w:t>还</w:t>
      </w:r>
      <w:r w:rsidR="00225411" w:rsidRPr="009B4D1A">
        <w:rPr>
          <w:rFonts w:eastAsia="SimSun" w:cs="Times New Roman" w:hint="eastAsia"/>
          <w:kern w:val="22"/>
          <w:sz w:val="24"/>
          <w:szCs w:val="24"/>
          <w:lang w:eastAsia="zh-CN"/>
        </w:rPr>
        <w:t>铭记</w:t>
      </w:r>
      <w:r w:rsidR="00225411" w:rsidRPr="009B4D1A">
        <w:rPr>
          <w:rFonts w:eastAsia="SimSun" w:cs="Times New Roman"/>
          <w:kern w:val="22"/>
          <w:sz w:val="24"/>
          <w:szCs w:val="24"/>
          <w:lang w:eastAsia="zh-CN"/>
        </w:rPr>
        <w:t>国家对于实现</w:t>
      </w:r>
      <w:r w:rsidR="00225411" w:rsidRPr="009B4D1A">
        <w:rPr>
          <w:rFonts w:eastAsia="SimSun" w:cs="Times New Roman" w:hint="eastAsia"/>
          <w:kern w:val="22"/>
          <w:sz w:val="24"/>
          <w:szCs w:val="24"/>
          <w:lang w:eastAsia="zh-CN"/>
        </w:rPr>
        <w:t>全球</w:t>
      </w:r>
      <w:r w:rsidR="00CD4388" w:rsidRPr="009B4D1A">
        <w:rPr>
          <w:rFonts w:eastAsia="SimSun" w:cs="Times New Roman" w:hint="eastAsia"/>
          <w:kern w:val="22"/>
          <w:sz w:val="24"/>
          <w:szCs w:val="24"/>
          <w:lang w:eastAsia="zh-CN"/>
        </w:rPr>
        <w:t>《爱知生物多样性指标》</w:t>
      </w:r>
      <w:r w:rsidR="00225411" w:rsidRPr="009B4D1A">
        <w:rPr>
          <w:rFonts w:eastAsia="SimSun" w:cs="Times New Roman"/>
          <w:kern w:val="22"/>
          <w:sz w:val="24"/>
          <w:szCs w:val="24"/>
          <w:lang w:eastAsia="zh-CN"/>
        </w:rPr>
        <w:t>的贡献。缔约方大会还敦促各缔约方</w:t>
      </w:r>
      <w:r w:rsidR="00225411" w:rsidRPr="009B4D1A">
        <w:rPr>
          <w:rFonts w:eastAsia="SimSun" w:cs="Times New Roman" w:hint="eastAsia"/>
          <w:kern w:val="22"/>
          <w:sz w:val="24"/>
          <w:szCs w:val="24"/>
          <w:lang w:eastAsia="zh-CN"/>
        </w:rPr>
        <w:t>根据</w:t>
      </w:r>
      <w:r w:rsidR="00225411" w:rsidRPr="009B4D1A">
        <w:rPr>
          <w:rFonts w:eastAsia="SimSun" w:cs="Times New Roman"/>
          <w:kern w:val="22"/>
          <w:sz w:val="24"/>
          <w:szCs w:val="24"/>
          <w:lang w:eastAsia="zh-CN"/>
        </w:rPr>
        <w:t>《战略计划</w:t>
      </w:r>
      <w:r w:rsidR="00225411" w:rsidRPr="009B4D1A">
        <w:rPr>
          <w:rFonts w:eastAsia="SimSun" w:cs="Times New Roman" w:hint="eastAsia"/>
          <w:kern w:val="22"/>
          <w:sz w:val="24"/>
          <w:szCs w:val="24"/>
          <w:lang w:eastAsia="zh-CN"/>
        </w:rPr>
        <w:t>》</w:t>
      </w:r>
      <w:r w:rsidR="00225411" w:rsidRPr="009B4D1A">
        <w:rPr>
          <w:rFonts w:eastAsia="SimSun" w:cs="Times New Roman"/>
          <w:kern w:val="22"/>
          <w:sz w:val="24"/>
          <w:szCs w:val="24"/>
          <w:lang w:eastAsia="zh-CN"/>
        </w:rPr>
        <w:t>和</w:t>
      </w:r>
      <w:hyperlink r:id="rId12" w:history="1">
        <w:r w:rsidR="00E10D09">
          <w:rPr>
            <w:rStyle w:val="Hyperlink"/>
            <w:rFonts w:eastAsiaTheme="minorEastAsia" w:hint="eastAsia"/>
            <w:sz w:val="24"/>
            <w:lang w:eastAsia="zh-CN"/>
          </w:rPr>
          <w:t>第</w:t>
        </w:r>
        <w:r w:rsidR="00E10D09" w:rsidRPr="008A5F81">
          <w:rPr>
            <w:rStyle w:val="Hyperlink"/>
            <w:rFonts w:eastAsia="Malgun Gothic"/>
            <w:sz w:val="24"/>
            <w:lang w:eastAsia="zh-CN"/>
          </w:rPr>
          <w:t>IX/</w:t>
        </w:r>
        <w:r w:rsidR="00E10D09">
          <w:rPr>
            <w:rStyle w:val="Hyperlink"/>
            <w:rFonts w:eastAsia="Malgun Gothic"/>
            <w:sz w:val="24"/>
            <w:lang w:eastAsia="zh-CN"/>
          </w:rPr>
          <w:t>9</w:t>
        </w:r>
        <w:r w:rsidR="00E10D09" w:rsidRPr="00E10D09">
          <w:rPr>
            <w:rStyle w:val="Hyperlink"/>
            <w:rFonts w:eastAsiaTheme="minorEastAsia" w:hint="eastAsia"/>
            <w:sz w:val="24"/>
            <w:lang w:eastAsia="zh-CN"/>
          </w:rPr>
          <w:t>号决定</w:t>
        </w:r>
      </w:hyperlink>
      <w:r w:rsidR="00225411" w:rsidRPr="00225411">
        <w:rPr>
          <w:rFonts w:eastAsia="SimSun" w:cs="Times New Roman"/>
          <w:kern w:val="22"/>
          <w:sz w:val="24"/>
          <w:szCs w:val="24"/>
          <w:lang w:eastAsia="zh-CN"/>
        </w:rPr>
        <w:t>中通过的指导</w:t>
      </w:r>
      <w:r w:rsidR="00E116F3">
        <w:rPr>
          <w:rFonts w:eastAsia="SimSun" w:cs="Times New Roman" w:hint="eastAsia"/>
          <w:kern w:val="22"/>
          <w:sz w:val="24"/>
          <w:szCs w:val="24"/>
          <w:lang w:eastAsia="zh-CN"/>
        </w:rPr>
        <w:t>意见</w:t>
      </w:r>
      <w:r w:rsidR="00225411" w:rsidRPr="00225411">
        <w:rPr>
          <w:rFonts w:eastAsia="SimSun" w:cs="Times New Roman" w:hint="eastAsia"/>
          <w:kern w:val="22"/>
          <w:sz w:val="24"/>
          <w:szCs w:val="24"/>
          <w:lang w:eastAsia="zh-CN"/>
        </w:rPr>
        <w:t>，</w:t>
      </w:r>
      <w:r w:rsidR="00225411" w:rsidRPr="00225411">
        <w:rPr>
          <w:rFonts w:eastAsia="SimSun" w:cs="Times New Roman"/>
          <w:kern w:val="22"/>
          <w:sz w:val="24"/>
          <w:szCs w:val="24"/>
          <w:lang w:eastAsia="zh-CN"/>
        </w:rPr>
        <w:t>酌情更新和修订本国的</w:t>
      </w:r>
      <w:r w:rsidR="007845CA" w:rsidRPr="009B4D1A">
        <w:rPr>
          <w:rFonts w:eastAsia="SimSun" w:cs="Times New Roman"/>
          <w:kern w:val="22"/>
          <w:sz w:val="24"/>
          <w:szCs w:val="24"/>
          <w:lang w:eastAsia="zh-CN"/>
        </w:rPr>
        <w:t>《国家生物多样性战略和行动计划》</w:t>
      </w:r>
      <w:r w:rsidR="00225411">
        <w:rPr>
          <w:rFonts w:eastAsia="SimSun" w:cs="Times New Roman" w:hint="eastAsia"/>
          <w:kern w:val="22"/>
          <w:sz w:val="24"/>
          <w:szCs w:val="24"/>
          <w:lang w:eastAsia="zh-CN"/>
        </w:rPr>
        <w:t>（</w:t>
      </w:r>
      <w:r w:rsidR="00BD6079" w:rsidRPr="00BD6079">
        <w:rPr>
          <w:kern w:val="22"/>
          <w:sz w:val="24"/>
          <w:szCs w:val="22"/>
          <w:lang w:eastAsia="zh-CN"/>
        </w:rPr>
        <w:t>NBSAPs</w:t>
      </w:r>
      <w:r w:rsidR="00225411">
        <w:rPr>
          <w:rFonts w:eastAsia="SimSun" w:cs="Times New Roman" w:hint="eastAsia"/>
          <w:kern w:val="22"/>
          <w:sz w:val="24"/>
          <w:szCs w:val="24"/>
          <w:lang w:eastAsia="zh-CN"/>
        </w:rPr>
        <w:t>）</w:t>
      </w:r>
      <w:r w:rsidR="00225411">
        <w:rPr>
          <w:rFonts w:eastAsia="SimSun" w:cs="Times New Roman"/>
          <w:kern w:val="22"/>
          <w:sz w:val="24"/>
          <w:szCs w:val="24"/>
          <w:lang w:eastAsia="zh-CN"/>
        </w:rPr>
        <w:t>，包括将其国家指标</w:t>
      </w:r>
      <w:r w:rsidR="007845CA">
        <w:rPr>
          <w:rFonts w:eastAsia="SimSun" w:cs="Times New Roman" w:hint="eastAsia"/>
          <w:kern w:val="22"/>
          <w:sz w:val="24"/>
          <w:szCs w:val="24"/>
          <w:lang w:eastAsia="zh-CN"/>
        </w:rPr>
        <w:t>作为</w:t>
      </w:r>
      <w:r w:rsidR="007845CA">
        <w:rPr>
          <w:rFonts w:eastAsia="SimSun" w:cs="Times New Roman"/>
          <w:kern w:val="22"/>
          <w:sz w:val="24"/>
          <w:szCs w:val="24"/>
          <w:lang w:eastAsia="zh-CN"/>
        </w:rPr>
        <w:t>政策工具</w:t>
      </w:r>
      <w:r w:rsidR="00225411">
        <w:rPr>
          <w:rFonts w:eastAsia="SimSun" w:cs="Times New Roman"/>
          <w:kern w:val="22"/>
          <w:sz w:val="24"/>
          <w:szCs w:val="24"/>
          <w:lang w:eastAsia="zh-CN"/>
        </w:rPr>
        <w:t>纳入</w:t>
      </w:r>
      <w:r w:rsidR="00E116F3">
        <w:rPr>
          <w:rFonts w:eastAsia="SimSun" w:cs="Times New Roman" w:hint="eastAsia"/>
          <w:kern w:val="22"/>
          <w:sz w:val="24"/>
          <w:szCs w:val="24"/>
          <w:lang w:eastAsia="zh-CN"/>
        </w:rPr>
        <w:t>本国</w:t>
      </w:r>
      <w:r w:rsidR="00E116F3">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7845CA" w:rsidRPr="009B4D1A">
        <w:rPr>
          <w:rFonts w:eastAsia="SimSun" w:cs="Times New Roman" w:hint="eastAsia"/>
          <w:kern w:val="22"/>
          <w:sz w:val="24"/>
          <w:szCs w:val="24"/>
          <w:lang w:eastAsia="zh-CN"/>
        </w:rPr>
        <w:t>。</w:t>
      </w:r>
      <w:r w:rsidR="00D706A4" w:rsidRPr="009B4D1A">
        <w:rPr>
          <w:rFonts w:eastAsia="SimSun" w:cs="Times New Roman"/>
          <w:kern w:val="22"/>
          <w:sz w:val="24"/>
          <w:szCs w:val="24"/>
          <w:lang w:eastAsia="zh-CN"/>
        </w:rPr>
        <w:t xml:space="preserve"> </w:t>
      </w:r>
    </w:p>
    <w:p w:rsidR="0018411A" w:rsidRPr="00C97423" w:rsidRDefault="0018411A" w:rsidP="0018411A">
      <w:pPr>
        <w:pStyle w:val="Para1"/>
        <w:numPr>
          <w:ilvl w:val="0"/>
          <w:numId w:val="13"/>
        </w:numPr>
        <w:suppressLineNumbers/>
        <w:tabs>
          <w:tab w:val="clear" w:pos="360"/>
          <w:tab w:val="num" w:pos="720"/>
        </w:tabs>
        <w:suppressAutoHyphens/>
        <w:rPr>
          <w:rFonts w:eastAsia="SimSun" w:cs="Times New Roman"/>
          <w:kern w:val="22"/>
          <w:sz w:val="24"/>
          <w:szCs w:val="22"/>
          <w:lang w:eastAsia="zh-CN"/>
        </w:rPr>
      </w:pPr>
      <w:r w:rsidRPr="00C97423">
        <w:rPr>
          <w:rFonts w:eastAsia="SimSun" w:cs="Times New Roman" w:hint="eastAsia"/>
          <w:kern w:val="22"/>
          <w:sz w:val="24"/>
          <w:szCs w:val="22"/>
          <w:lang w:eastAsia="zh-CN"/>
        </w:rPr>
        <w:t>在其</w:t>
      </w:r>
      <w:hyperlink r:id="rId13" w:history="1">
        <w:r w:rsidR="00E10D09">
          <w:rPr>
            <w:rStyle w:val="Hyperlink"/>
            <w:rFonts w:eastAsiaTheme="minorEastAsia" w:hint="eastAsia"/>
            <w:kern w:val="22"/>
            <w:sz w:val="24"/>
            <w:szCs w:val="22"/>
            <w:lang w:eastAsia="zh-CN"/>
          </w:rPr>
          <w:t>第</w:t>
        </w:r>
        <w:r w:rsidR="00E10D09" w:rsidRPr="00E10D09">
          <w:rPr>
            <w:rStyle w:val="Hyperlink"/>
            <w:rFonts w:eastAsia="Malgun Gothic"/>
            <w:kern w:val="22"/>
            <w:sz w:val="24"/>
            <w:szCs w:val="22"/>
            <w:lang w:eastAsia="zh-CN"/>
          </w:rPr>
          <w:t>XIII/</w:t>
        </w:r>
        <w:r w:rsidR="00E10D09">
          <w:rPr>
            <w:rStyle w:val="Hyperlink"/>
            <w:rFonts w:eastAsia="Malgun Gothic"/>
            <w:kern w:val="22"/>
            <w:sz w:val="24"/>
            <w:szCs w:val="22"/>
            <w:lang w:eastAsia="zh-CN"/>
          </w:rPr>
          <w:t>1</w:t>
        </w:r>
        <w:r w:rsidR="00E10D09" w:rsidRPr="00E10D09">
          <w:rPr>
            <w:rStyle w:val="Hyperlink"/>
            <w:rFonts w:asciiTheme="minorEastAsia" w:eastAsiaTheme="minorEastAsia" w:hAnsiTheme="minorEastAsia" w:cs="Microsoft YaHei" w:hint="eastAsia"/>
            <w:kern w:val="22"/>
            <w:sz w:val="24"/>
            <w:szCs w:val="22"/>
            <w:lang w:eastAsia="zh-CN"/>
          </w:rPr>
          <w:t>号决定</w:t>
        </w:r>
      </w:hyperlink>
      <w:r w:rsidRPr="00C97423">
        <w:rPr>
          <w:rFonts w:eastAsia="SimSun" w:cs="Times New Roman"/>
          <w:kern w:val="22"/>
          <w:sz w:val="24"/>
          <w:szCs w:val="22"/>
          <w:lang w:eastAsia="zh-CN"/>
        </w:rPr>
        <w:t>中，</w:t>
      </w:r>
      <w:r w:rsidR="00E10D09">
        <w:rPr>
          <w:rFonts w:eastAsia="SimSun" w:cs="Times New Roman" w:hint="eastAsia"/>
          <w:kern w:val="22"/>
          <w:sz w:val="24"/>
          <w:szCs w:val="22"/>
          <w:lang w:eastAsia="zh-CN"/>
        </w:rPr>
        <w:t>缔约方大会</w:t>
      </w:r>
      <w:r w:rsidRPr="00C97423">
        <w:rPr>
          <w:rFonts w:eastAsia="SimSun" w:cs="Times New Roman"/>
          <w:kern w:val="22"/>
          <w:sz w:val="24"/>
          <w:szCs w:val="22"/>
          <w:lang w:eastAsia="zh-CN"/>
        </w:rPr>
        <w:t>敦促尚未更新</w:t>
      </w:r>
      <w:r w:rsidR="00E10D09">
        <w:rPr>
          <w:rFonts w:eastAsia="SimSun" w:cs="Times New Roman" w:hint="eastAsia"/>
          <w:kern w:val="22"/>
          <w:sz w:val="24"/>
          <w:szCs w:val="22"/>
          <w:lang w:eastAsia="zh-CN"/>
        </w:rPr>
        <w:t>和实施</w:t>
      </w:r>
      <w:r w:rsidRPr="00C97423">
        <w:rPr>
          <w:rFonts w:eastAsia="SimSun" w:cs="Times New Roman"/>
          <w:kern w:val="22"/>
          <w:sz w:val="24"/>
          <w:szCs w:val="22"/>
          <w:lang w:eastAsia="zh-CN"/>
        </w:rPr>
        <w:t>其</w:t>
      </w:r>
      <w:r w:rsidRPr="00C97423">
        <w:rPr>
          <w:rFonts w:eastAsia="SimSun" w:cs="Times New Roman" w:hint="eastAsia"/>
          <w:kern w:val="22"/>
          <w:sz w:val="24"/>
          <w:szCs w:val="22"/>
          <w:lang w:eastAsia="zh-CN"/>
        </w:rPr>
        <w:t>国家</w:t>
      </w:r>
      <w:r w:rsidR="00E10D09">
        <w:rPr>
          <w:rFonts w:eastAsia="SimSun" w:cs="Times New Roman" w:hint="eastAsia"/>
          <w:kern w:val="22"/>
          <w:sz w:val="24"/>
          <w:szCs w:val="22"/>
          <w:lang w:eastAsia="zh-CN"/>
        </w:rPr>
        <w:t>或</w:t>
      </w:r>
      <w:r w:rsidR="00E10D09">
        <w:rPr>
          <w:rFonts w:eastAsia="SimSun" w:cs="Times New Roman"/>
          <w:kern w:val="22"/>
          <w:sz w:val="24"/>
          <w:szCs w:val="22"/>
          <w:lang w:eastAsia="zh-CN"/>
        </w:rPr>
        <w:t>区域</w:t>
      </w:r>
      <w:r w:rsidRPr="00C97423">
        <w:rPr>
          <w:rFonts w:eastAsia="SimSun" w:cs="Times New Roman"/>
          <w:kern w:val="22"/>
          <w:sz w:val="24"/>
          <w:szCs w:val="22"/>
          <w:lang w:eastAsia="zh-CN"/>
        </w:rPr>
        <w:t>生物多样性战略和行动计划的缔约方尽快</w:t>
      </w:r>
      <w:r w:rsidR="00E10D09">
        <w:rPr>
          <w:rFonts w:eastAsia="SimSun" w:cs="Times New Roman" w:hint="eastAsia"/>
          <w:kern w:val="22"/>
          <w:sz w:val="24"/>
          <w:szCs w:val="22"/>
          <w:lang w:eastAsia="zh-CN"/>
        </w:rPr>
        <w:t>依照</w:t>
      </w:r>
      <w:hyperlink r:id="rId14" w:history="1">
        <w:r w:rsidR="00E10D09">
          <w:rPr>
            <w:rStyle w:val="Hyperlink"/>
            <w:rFonts w:eastAsiaTheme="minorEastAsia" w:hint="eastAsia"/>
            <w:kern w:val="22"/>
            <w:sz w:val="24"/>
            <w:szCs w:val="22"/>
            <w:lang w:eastAsia="zh-CN"/>
          </w:rPr>
          <w:t>第</w:t>
        </w:r>
        <w:r w:rsidR="00E10D09" w:rsidRPr="00E10D09">
          <w:rPr>
            <w:rStyle w:val="Hyperlink"/>
            <w:kern w:val="22"/>
            <w:sz w:val="24"/>
            <w:szCs w:val="22"/>
            <w:lang w:eastAsia="zh-CN"/>
          </w:rPr>
          <w:t>XI/</w:t>
        </w:r>
        <w:r w:rsidR="00E10D09">
          <w:rPr>
            <w:rStyle w:val="Hyperlink"/>
            <w:kern w:val="22"/>
            <w:sz w:val="24"/>
            <w:szCs w:val="22"/>
            <w:lang w:eastAsia="zh-CN"/>
          </w:rPr>
          <w:t>2</w:t>
        </w:r>
        <w:r w:rsidR="00E10D09">
          <w:rPr>
            <w:rStyle w:val="Hyperlink"/>
            <w:rFonts w:eastAsiaTheme="minorEastAsia" w:hint="eastAsia"/>
            <w:kern w:val="22"/>
            <w:sz w:val="24"/>
            <w:szCs w:val="22"/>
            <w:lang w:eastAsia="zh-CN"/>
          </w:rPr>
          <w:t>号决定</w:t>
        </w:r>
      </w:hyperlink>
      <w:r w:rsidRPr="00C97423">
        <w:rPr>
          <w:rFonts w:eastAsia="SimSun" w:cs="Times New Roman"/>
          <w:kern w:val="22"/>
          <w:sz w:val="24"/>
          <w:szCs w:val="22"/>
          <w:lang w:eastAsia="zh-CN"/>
        </w:rPr>
        <w:t>这样做。</w:t>
      </w:r>
    </w:p>
    <w:p w:rsidR="00D706A4" w:rsidRPr="009B4D1A" w:rsidRDefault="007845CA" w:rsidP="00D06331">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9B4D1A">
        <w:rPr>
          <w:rFonts w:eastAsia="SimSun" w:cs="Times New Roman" w:hint="eastAsia"/>
          <w:kern w:val="22"/>
          <w:sz w:val="24"/>
          <w:szCs w:val="24"/>
          <w:lang w:eastAsia="zh-CN"/>
        </w:rPr>
        <w:t>缔约方大会</w:t>
      </w:r>
      <w:r w:rsidRPr="009B4D1A">
        <w:rPr>
          <w:rFonts w:eastAsia="SimSun" w:cs="Times New Roman"/>
          <w:kern w:val="22"/>
          <w:sz w:val="24"/>
          <w:szCs w:val="24"/>
          <w:lang w:eastAsia="zh-CN"/>
        </w:rPr>
        <w:t>第十届会议至</w:t>
      </w:r>
      <w:r w:rsidR="008A5F81">
        <w:rPr>
          <w:rFonts w:eastAsia="SimSun" w:cs="Times New Roman"/>
          <w:kern w:val="22"/>
          <w:sz w:val="24"/>
          <w:szCs w:val="24"/>
          <w:lang w:eastAsia="zh-CN"/>
        </w:rPr>
        <w:t>2018</w:t>
      </w:r>
      <w:r w:rsidRPr="009B4D1A">
        <w:rPr>
          <w:rFonts w:eastAsia="SimSun" w:cs="Times New Roman" w:hint="eastAsia"/>
          <w:kern w:val="22"/>
          <w:sz w:val="24"/>
          <w:szCs w:val="24"/>
          <w:lang w:eastAsia="zh-CN"/>
        </w:rPr>
        <w:t>年</w:t>
      </w:r>
      <w:r w:rsidR="008A5F81">
        <w:rPr>
          <w:rFonts w:eastAsia="SimSun" w:cs="Times New Roman" w:hint="eastAsia"/>
          <w:kern w:val="22"/>
          <w:sz w:val="24"/>
          <w:szCs w:val="24"/>
          <w:lang w:eastAsia="zh-CN"/>
        </w:rPr>
        <w:t>3</w:t>
      </w:r>
      <w:r w:rsidRPr="009B4D1A">
        <w:rPr>
          <w:rFonts w:eastAsia="SimSun" w:cs="Times New Roman" w:hint="eastAsia"/>
          <w:kern w:val="22"/>
          <w:sz w:val="24"/>
          <w:szCs w:val="24"/>
          <w:lang w:eastAsia="zh-CN"/>
        </w:rPr>
        <w:t>月</w:t>
      </w:r>
      <w:r w:rsidR="008A5F81">
        <w:rPr>
          <w:rFonts w:eastAsia="SimSun" w:cs="Times New Roman" w:hint="eastAsia"/>
          <w:kern w:val="22"/>
          <w:sz w:val="24"/>
          <w:szCs w:val="24"/>
          <w:lang w:eastAsia="zh-CN"/>
        </w:rPr>
        <w:t>14</w:t>
      </w:r>
      <w:r w:rsidRPr="009B4D1A">
        <w:rPr>
          <w:rFonts w:eastAsia="SimSun" w:cs="Times New Roman" w:hint="eastAsia"/>
          <w:kern w:val="22"/>
          <w:sz w:val="24"/>
          <w:szCs w:val="24"/>
          <w:lang w:eastAsia="zh-CN"/>
        </w:rPr>
        <w:t>日</w:t>
      </w:r>
      <w:r w:rsidRPr="009B4D1A">
        <w:rPr>
          <w:rFonts w:eastAsia="SimSun" w:cs="Times New Roman"/>
          <w:kern w:val="22"/>
          <w:sz w:val="24"/>
          <w:szCs w:val="24"/>
          <w:lang w:eastAsia="zh-CN"/>
        </w:rPr>
        <w:t>期间，</w:t>
      </w:r>
      <w:r w:rsidR="00B26E6E">
        <w:rPr>
          <w:rFonts w:eastAsia="SimSun" w:cs="Times New Roman" w:hint="eastAsia"/>
          <w:kern w:val="22"/>
          <w:sz w:val="24"/>
          <w:szCs w:val="24"/>
          <w:lang w:eastAsia="zh-CN"/>
        </w:rPr>
        <w:t>《</w:t>
      </w:r>
      <w:r w:rsidR="00B26E6E">
        <w:rPr>
          <w:rFonts w:eastAsia="SimSun" w:cs="Times New Roman"/>
          <w:kern w:val="22"/>
          <w:sz w:val="24"/>
          <w:szCs w:val="24"/>
          <w:lang w:eastAsia="zh-CN"/>
        </w:rPr>
        <w:t>生物多样性公约</w:t>
      </w:r>
      <w:r w:rsidR="00B26E6E">
        <w:rPr>
          <w:rFonts w:eastAsia="SimSun" w:cs="Times New Roman" w:hint="eastAsia"/>
          <w:kern w:val="22"/>
          <w:sz w:val="24"/>
          <w:szCs w:val="24"/>
          <w:lang w:eastAsia="zh-CN"/>
        </w:rPr>
        <w:t>》</w:t>
      </w:r>
      <w:r w:rsidRPr="009B4D1A">
        <w:rPr>
          <w:rFonts w:eastAsia="SimSun" w:cs="Times New Roman"/>
          <w:kern w:val="22"/>
          <w:sz w:val="24"/>
          <w:szCs w:val="24"/>
          <w:lang w:eastAsia="zh-CN"/>
        </w:rPr>
        <w:t>秘书处收到</w:t>
      </w:r>
      <w:r w:rsidR="00E116F3">
        <w:rPr>
          <w:rFonts w:eastAsia="SimSun" w:cs="Times New Roman" w:hint="eastAsia"/>
          <w:kern w:val="22"/>
          <w:sz w:val="24"/>
          <w:szCs w:val="24"/>
          <w:lang w:eastAsia="zh-CN"/>
        </w:rPr>
        <w:t>了</w:t>
      </w:r>
      <w:r w:rsidR="00B26E6E">
        <w:rPr>
          <w:rFonts w:eastAsia="SimSun" w:cs="Times New Roman" w:hint="eastAsia"/>
          <w:kern w:val="22"/>
          <w:sz w:val="24"/>
          <w:szCs w:val="24"/>
          <w:lang w:eastAsia="zh-CN"/>
        </w:rPr>
        <w:t>1</w:t>
      </w:r>
      <w:r w:rsidR="008A5F81">
        <w:rPr>
          <w:rFonts w:eastAsia="SimSun" w:cs="Times New Roman"/>
          <w:kern w:val="22"/>
          <w:sz w:val="24"/>
          <w:szCs w:val="24"/>
          <w:lang w:eastAsia="zh-CN"/>
        </w:rPr>
        <w:t>54</w:t>
      </w:r>
      <w:r w:rsidRPr="009B4D1A">
        <w:rPr>
          <w:rFonts w:eastAsia="SimSun" w:cs="Times New Roman" w:hint="eastAsia"/>
          <w:kern w:val="22"/>
          <w:sz w:val="24"/>
          <w:szCs w:val="24"/>
          <w:lang w:eastAsia="zh-CN"/>
        </w:rPr>
        <w:t>份</w:t>
      </w:r>
      <w:r w:rsidRPr="009B4D1A">
        <w:rPr>
          <w:rFonts w:eastAsia="SimSun" w:cs="Times New Roman"/>
          <w:kern w:val="22"/>
          <w:sz w:val="24"/>
          <w:szCs w:val="24"/>
          <w:lang w:eastAsia="zh-CN"/>
        </w:rPr>
        <w:t>新的《国家生物多样性战略和行动计划》</w:t>
      </w:r>
      <w:r w:rsidRPr="009B4D1A">
        <w:rPr>
          <w:rFonts w:eastAsia="SimSun" w:cs="Times New Roman" w:hint="eastAsia"/>
          <w:kern w:val="22"/>
          <w:sz w:val="24"/>
          <w:szCs w:val="24"/>
          <w:lang w:eastAsia="zh-CN"/>
        </w:rPr>
        <w:t>。</w:t>
      </w:r>
      <w:r w:rsidR="00243210" w:rsidRPr="00FB29CD">
        <w:rPr>
          <w:sz w:val="24"/>
          <w:vertAlign w:val="superscript"/>
        </w:rPr>
        <w:footnoteReference w:id="2"/>
      </w:r>
      <w:r w:rsidR="00243210" w:rsidRPr="00243210">
        <w:rPr>
          <w:rFonts w:eastAsia="SimSun" w:cs="Times New Roman" w:hint="eastAsia"/>
          <w:kern w:val="22"/>
          <w:sz w:val="28"/>
          <w:szCs w:val="24"/>
          <w:lang w:eastAsia="zh-CN"/>
        </w:rPr>
        <w:t xml:space="preserve"> </w:t>
      </w:r>
      <w:r w:rsidRPr="009B4D1A">
        <w:rPr>
          <w:rFonts w:eastAsia="SimSun" w:cs="Times New Roman" w:hint="eastAsia"/>
          <w:kern w:val="22"/>
          <w:sz w:val="24"/>
          <w:szCs w:val="24"/>
          <w:lang w:eastAsia="zh-CN"/>
        </w:rPr>
        <w:t>其中</w:t>
      </w:r>
      <w:r w:rsidR="008A5F81">
        <w:rPr>
          <w:rFonts w:eastAsia="SimSun" w:cs="Times New Roman" w:hint="eastAsia"/>
          <w:kern w:val="22"/>
          <w:sz w:val="24"/>
          <w:szCs w:val="24"/>
          <w:lang w:eastAsia="zh-CN"/>
        </w:rPr>
        <w:t>15</w:t>
      </w:r>
      <w:r w:rsidRPr="009B4D1A">
        <w:rPr>
          <w:rFonts w:eastAsia="SimSun" w:cs="Times New Roman" w:hint="eastAsia"/>
          <w:kern w:val="22"/>
          <w:sz w:val="24"/>
          <w:szCs w:val="24"/>
          <w:lang w:eastAsia="zh-CN"/>
        </w:rPr>
        <w:t>份</w:t>
      </w:r>
      <w:r w:rsidRPr="009B4D1A">
        <w:rPr>
          <w:rFonts w:eastAsia="SimSun" w:cs="Times New Roman"/>
          <w:kern w:val="22"/>
          <w:sz w:val="24"/>
          <w:szCs w:val="24"/>
          <w:lang w:eastAsia="zh-CN"/>
        </w:rPr>
        <w:t>是国家提交的第一份</w:t>
      </w:r>
      <w:r>
        <w:rPr>
          <w:rFonts w:eastAsia="SimSun" w:cs="Times New Roman"/>
          <w:kern w:val="22"/>
          <w:sz w:val="24"/>
          <w:szCs w:val="24"/>
          <w:lang w:eastAsia="zh-CN"/>
        </w:rPr>
        <w:t>《国家生物多样性战略和行动计划》。</w:t>
      </w:r>
      <w:r w:rsidR="00E116F3">
        <w:rPr>
          <w:rFonts w:eastAsia="SimSun" w:cs="Times New Roman" w:hint="eastAsia"/>
          <w:kern w:val="22"/>
          <w:sz w:val="24"/>
          <w:szCs w:val="24"/>
          <w:lang w:eastAsia="zh-CN"/>
        </w:rPr>
        <w:t>关于</w:t>
      </w:r>
      <w:r w:rsidRPr="007845CA">
        <w:rPr>
          <w:rFonts w:eastAsia="SimSun" w:cs="Times New Roman"/>
          <w:kern w:val="22"/>
          <w:sz w:val="24"/>
          <w:szCs w:val="24"/>
          <w:lang w:eastAsia="zh-CN"/>
        </w:rPr>
        <w:t>《</w:t>
      </w:r>
      <w:r w:rsidRPr="007845CA">
        <w:rPr>
          <w:rFonts w:eastAsia="SimSun" w:cs="Times New Roman"/>
          <w:kern w:val="22"/>
          <w:sz w:val="24"/>
          <w:szCs w:val="24"/>
          <w:lang w:eastAsia="zh-CN"/>
        </w:rPr>
        <w:t>2011-2020</w:t>
      </w:r>
      <w:r w:rsidRPr="007845CA">
        <w:rPr>
          <w:rFonts w:eastAsia="SimSun" w:cs="Times New Roman"/>
          <w:kern w:val="22"/>
          <w:sz w:val="24"/>
          <w:szCs w:val="24"/>
          <w:lang w:eastAsia="zh-CN"/>
        </w:rPr>
        <w:t>年生物多样性战略计划》</w:t>
      </w:r>
      <w:r>
        <w:rPr>
          <w:rFonts w:eastAsia="SimSun" w:cs="Times New Roman" w:hint="eastAsia"/>
          <w:kern w:val="22"/>
          <w:sz w:val="24"/>
          <w:szCs w:val="24"/>
          <w:lang w:eastAsia="zh-CN"/>
        </w:rPr>
        <w:t>通过</w:t>
      </w:r>
      <w:r>
        <w:rPr>
          <w:rFonts w:eastAsia="SimSun" w:cs="Times New Roman"/>
          <w:kern w:val="22"/>
          <w:sz w:val="24"/>
          <w:szCs w:val="24"/>
          <w:lang w:eastAsia="zh-CN"/>
        </w:rPr>
        <w:t>后收到的</w:t>
      </w:r>
      <w:r w:rsidR="00E43146">
        <w:rPr>
          <w:rFonts w:eastAsia="SimSun" w:cs="Times New Roman" w:hint="eastAsia"/>
          <w:kern w:val="22"/>
          <w:sz w:val="24"/>
          <w:szCs w:val="24"/>
          <w:lang w:eastAsia="zh-CN"/>
        </w:rPr>
        <w:t>有关国家</w:t>
      </w:r>
      <w:r w:rsidR="00E116F3">
        <w:rPr>
          <w:rFonts w:eastAsia="SimSun" w:cs="Times New Roman"/>
          <w:kern w:val="22"/>
          <w:sz w:val="24"/>
          <w:szCs w:val="24"/>
          <w:lang w:eastAsia="zh-CN"/>
        </w:rPr>
        <w:t>生物多样性战略和行动计划的</w:t>
      </w:r>
      <w:r w:rsidR="00E116F3">
        <w:rPr>
          <w:rFonts w:eastAsia="SimSun" w:cs="Times New Roman" w:hint="eastAsia"/>
          <w:kern w:val="22"/>
          <w:sz w:val="24"/>
          <w:szCs w:val="24"/>
          <w:lang w:eastAsia="zh-CN"/>
        </w:rPr>
        <w:t>最新</w:t>
      </w:r>
      <w:r w:rsidR="00E43146">
        <w:rPr>
          <w:rFonts w:eastAsia="SimSun" w:cs="Times New Roman"/>
          <w:kern w:val="22"/>
          <w:sz w:val="24"/>
          <w:szCs w:val="24"/>
          <w:lang w:eastAsia="zh-CN"/>
        </w:rPr>
        <w:t>情况和分析的</w:t>
      </w:r>
      <w:r w:rsidR="00E43146">
        <w:rPr>
          <w:rFonts w:eastAsia="SimSun" w:cs="Times New Roman" w:hint="eastAsia"/>
          <w:kern w:val="22"/>
          <w:sz w:val="24"/>
          <w:szCs w:val="24"/>
          <w:lang w:eastAsia="zh-CN"/>
        </w:rPr>
        <w:t>进一步</w:t>
      </w:r>
      <w:r w:rsidR="00E43146">
        <w:rPr>
          <w:rFonts w:eastAsia="SimSun" w:cs="Times New Roman"/>
          <w:kern w:val="22"/>
          <w:sz w:val="24"/>
          <w:szCs w:val="24"/>
          <w:lang w:eastAsia="zh-CN"/>
        </w:rPr>
        <w:t>信息</w:t>
      </w:r>
      <w:r w:rsidR="00E43146">
        <w:rPr>
          <w:rFonts w:eastAsia="SimSun" w:cs="Times New Roman" w:hint="eastAsia"/>
          <w:kern w:val="22"/>
          <w:sz w:val="24"/>
          <w:szCs w:val="24"/>
          <w:lang w:eastAsia="zh-CN"/>
        </w:rPr>
        <w:t>，载于</w:t>
      </w:r>
      <w:r w:rsidR="008A5F81" w:rsidRPr="008A5F81">
        <w:rPr>
          <w:rFonts w:eastAsia="Malgun Gothic"/>
          <w:kern w:val="22"/>
          <w:sz w:val="24"/>
          <w:szCs w:val="22"/>
          <w:lang w:eastAsia="zh-CN"/>
        </w:rPr>
        <w:t>CBD/SBI/2/2/Add.1</w:t>
      </w:r>
      <w:r w:rsidR="00E43146">
        <w:rPr>
          <w:rFonts w:eastAsia="SimSun" w:cs="Times New Roman" w:hint="eastAsia"/>
          <w:kern w:val="22"/>
          <w:sz w:val="24"/>
          <w:szCs w:val="24"/>
          <w:lang w:eastAsia="zh-CN"/>
        </w:rPr>
        <w:t>号文件</w:t>
      </w:r>
      <w:r w:rsidR="00E05E94">
        <w:rPr>
          <w:rFonts w:eastAsia="SimSun" w:cs="Times New Roman"/>
          <w:kern w:val="22"/>
          <w:sz w:val="24"/>
          <w:szCs w:val="24"/>
          <w:lang w:eastAsia="zh-CN"/>
        </w:rPr>
        <w:t>。</w:t>
      </w:r>
    </w:p>
    <w:p w:rsidR="00D706A4" w:rsidRPr="003A76BC" w:rsidRDefault="00E05E94" w:rsidP="005E3F0E">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3A76BC">
        <w:rPr>
          <w:rFonts w:eastAsia="SimSun" w:cs="Times New Roman" w:hint="eastAsia"/>
          <w:kern w:val="22"/>
          <w:sz w:val="24"/>
          <w:szCs w:val="24"/>
          <w:lang w:eastAsia="zh-CN"/>
        </w:rPr>
        <w:lastRenderedPageBreak/>
        <w:t>通过</w:t>
      </w:r>
      <w:r w:rsidRPr="003A76BC">
        <w:rPr>
          <w:rFonts w:eastAsia="SimSun" w:cs="Times New Roman"/>
          <w:kern w:val="22"/>
          <w:sz w:val="24"/>
          <w:szCs w:val="24"/>
          <w:lang w:eastAsia="zh-CN"/>
        </w:rPr>
        <w:t>《战略计划》</w:t>
      </w:r>
      <w:r w:rsidRPr="003A76BC">
        <w:rPr>
          <w:rFonts w:eastAsia="SimSun" w:cs="Times New Roman" w:hint="eastAsia"/>
          <w:kern w:val="22"/>
          <w:sz w:val="24"/>
          <w:szCs w:val="24"/>
          <w:lang w:eastAsia="zh-CN"/>
        </w:rPr>
        <w:t>时，</w:t>
      </w:r>
      <w:r w:rsidRPr="003A76BC">
        <w:rPr>
          <w:rFonts w:eastAsia="SimSun" w:cs="Times New Roman"/>
          <w:kern w:val="22"/>
          <w:sz w:val="24"/>
          <w:szCs w:val="24"/>
          <w:lang w:eastAsia="zh-CN"/>
        </w:rPr>
        <w:t>缔约方大会（第</w:t>
      </w:r>
      <w:r w:rsidR="00D706A4" w:rsidRPr="003A76BC">
        <w:rPr>
          <w:rFonts w:eastAsia="SimSun" w:cs="Times New Roman"/>
          <w:kern w:val="22"/>
          <w:sz w:val="24"/>
          <w:szCs w:val="24"/>
          <w:lang w:eastAsia="zh-CN"/>
        </w:rPr>
        <w:t>X/2</w:t>
      </w:r>
      <w:r w:rsidRPr="003A76BC">
        <w:rPr>
          <w:rFonts w:eastAsia="SimSun" w:cs="Times New Roman" w:hint="eastAsia"/>
          <w:kern w:val="22"/>
          <w:sz w:val="24"/>
          <w:szCs w:val="24"/>
          <w:lang w:eastAsia="zh-CN"/>
        </w:rPr>
        <w:t>号决定</w:t>
      </w:r>
      <w:r w:rsidRPr="003A76BC">
        <w:rPr>
          <w:rFonts w:eastAsia="SimSun" w:cs="Times New Roman"/>
          <w:kern w:val="22"/>
          <w:sz w:val="24"/>
          <w:szCs w:val="24"/>
          <w:lang w:eastAsia="zh-CN"/>
        </w:rPr>
        <w:t>）还指出</w:t>
      </w:r>
      <w:r w:rsidR="00780325">
        <w:rPr>
          <w:rFonts w:eastAsia="SimSun" w:cs="Times New Roman" w:hint="eastAsia"/>
          <w:kern w:val="22"/>
          <w:sz w:val="24"/>
          <w:szCs w:val="24"/>
          <w:lang w:eastAsia="zh-CN"/>
        </w:rPr>
        <w:t>需要</w:t>
      </w:r>
      <w:r w:rsidRPr="003A76BC">
        <w:rPr>
          <w:rFonts w:eastAsia="SimSun" w:cs="Times New Roman"/>
          <w:kern w:val="22"/>
          <w:sz w:val="24"/>
          <w:szCs w:val="24"/>
          <w:lang w:eastAsia="zh-CN"/>
        </w:rPr>
        <w:t>对《战略计划</w:t>
      </w:r>
      <w:r w:rsidRPr="003A76BC">
        <w:rPr>
          <w:rFonts w:eastAsia="SimSun" w:cs="Times New Roman" w:hint="eastAsia"/>
          <w:kern w:val="22"/>
          <w:sz w:val="24"/>
          <w:szCs w:val="24"/>
          <w:lang w:eastAsia="zh-CN"/>
        </w:rPr>
        <w:t>》的</w:t>
      </w:r>
      <w:r w:rsidRPr="003A76BC">
        <w:rPr>
          <w:rFonts w:eastAsia="SimSun" w:cs="Times New Roman"/>
          <w:kern w:val="22"/>
          <w:sz w:val="24"/>
          <w:szCs w:val="24"/>
          <w:lang w:eastAsia="zh-CN"/>
        </w:rPr>
        <w:t>执行情况进行</w:t>
      </w:r>
      <w:r w:rsidRPr="003A76BC">
        <w:rPr>
          <w:rFonts w:eastAsia="SimSun" w:cs="Times New Roman" w:hint="eastAsia"/>
          <w:kern w:val="22"/>
          <w:sz w:val="24"/>
          <w:szCs w:val="24"/>
          <w:lang w:eastAsia="zh-CN"/>
        </w:rPr>
        <w:t>定期</w:t>
      </w:r>
      <w:r w:rsidRPr="003A76BC">
        <w:rPr>
          <w:rFonts w:eastAsia="SimSun" w:cs="Times New Roman"/>
          <w:kern w:val="22"/>
          <w:sz w:val="24"/>
          <w:szCs w:val="24"/>
          <w:lang w:eastAsia="zh-CN"/>
        </w:rPr>
        <w:t>审查。</w:t>
      </w:r>
      <w:r w:rsidRPr="003A76BC">
        <w:rPr>
          <w:rFonts w:eastAsia="SimSun" w:cs="Times New Roman" w:hint="eastAsia"/>
          <w:kern w:val="22"/>
          <w:sz w:val="24"/>
          <w:szCs w:val="24"/>
          <w:lang w:eastAsia="zh-CN"/>
        </w:rPr>
        <w:t>国家报告</w:t>
      </w:r>
      <w:r w:rsidRPr="003A76BC">
        <w:rPr>
          <w:rFonts w:eastAsia="SimSun" w:cs="Times New Roman"/>
          <w:kern w:val="22"/>
          <w:sz w:val="24"/>
          <w:szCs w:val="24"/>
          <w:lang w:eastAsia="zh-CN"/>
        </w:rPr>
        <w:t>是进行这种审查的主要信息来源。</w:t>
      </w:r>
      <w:r w:rsidRPr="003A76BC">
        <w:rPr>
          <w:rFonts w:eastAsia="SimSun" w:cs="Times New Roman" w:hint="eastAsia"/>
          <w:kern w:val="22"/>
          <w:sz w:val="24"/>
          <w:szCs w:val="24"/>
          <w:lang w:eastAsia="zh-CN"/>
        </w:rPr>
        <w:t>在</w:t>
      </w:r>
      <w:hyperlink r:id="rId15" w:history="1">
        <w:r w:rsidR="00780325" w:rsidRPr="00780325">
          <w:rPr>
            <w:rStyle w:val="Hyperlink"/>
            <w:rFonts w:eastAsiaTheme="minorEastAsia" w:hint="eastAsia"/>
            <w:kern w:val="22"/>
            <w:sz w:val="24"/>
            <w:szCs w:val="22"/>
            <w:lang w:eastAsia="zh-CN"/>
          </w:rPr>
          <w:t>第</w:t>
        </w:r>
        <w:r w:rsidR="00780325" w:rsidRPr="00780325">
          <w:rPr>
            <w:rStyle w:val="Hyperlink"/>
            <w:rFonts w:eastAsiaTheme="minorEastAsia"/>
            <w:kern w:val="22"/>
            <w:sz w:val="24"/>
            <w:szCs w:val="22"/>
            <w:lang w:eastAsia="zh-CN"/>
          </w:rPr>
          <w:t>X</w:t>
        </w:r>
        <w:r w:rsidR="00780325" w:rsidRPr="00780325">
          <w:rPr>
            <w:rStyle w:val="Hyperlink"/>
            <w:rFonts w:eastAsia="Malgun Gothic"/>
            <w:kern w:val="22"/>
            <w:sz w:val="24"/>
            <w:szCs w:val="22"/>
            <w:lang w:eastAsia="zh-CN"/>
          </w:rPr>
          <w:t>/10</w:t>
        </w:r>
        <w:r w:rsidR="00780325" w:rsidRPr="00780325">
          <w:rPr>
            <w:rStyle w:val="Hyperlink"/>
            <w:rFonts w:asciiTheme="minorEastAsia" w:eastAsiaTheme="minorEastAsia" w:hAnsiTheme="minorEastAsia" w:cs="Microsoft YaHei" w:hint="eastAsia"/>
            <w:kern w:val="22"/>
            <w:sz w:val="24"/>
            <w:szCs w:val="22"/>
            <w:lang w:eastAsia="zh-CN"/>
          </w:rPr>
          <w:t>号决定</w:t>
        </w:r>
      </w:hyperlink>
      <w:r w:rsidRPr="003A76BC">
        <w:rPr>
          <w:rFonts w:eastAsia="SimSun" w:cs="Times New Roman" w:hint="eastAsia"/>
          <w:kern w:val="22"/>
          <w:sz w:val="24"/>
          <w:szCs w:val="24"/>
          <w:lang w:eastAsia="zh-CN"/>
        </w:rPr>
        <w:t>中</w:t>
      </w:r>
      <w:r w:rsidRPr="003A76BC">
        <w:rPr>
          <w:rFonts w:eastAsia="SimSun" w:cs="Times New Roman"/>
          <w:kern w:val="22"/>
          <w:sz w:val="24"/>
          <w:szCs w:val="24"/>
          <w:lang w:eastAsia="zh-CN"/>
        </w:rPr>
        <w:t>，缔约方大会请各缔约方在</w:t>
      </w:r>
      <w:r w:rsidRPr="003A76BC">
        <w:rPr>
          <w:rFonts w:eastAsia="SimSun" w:cs="Times New Roman" w:hint="eastAsia"/>
          <w:kern w:val="22"/>
          <w:sz w:val="24"/>
          <w:szCs w:val="24"/>
          <w:lang w:eastAsia="zh-CN"/>
        </w:rPr>
        <w:t>2014</w:t>
      </w:r>
      <w:r w:rsidRPr="003A76BC">
        <w:rPr>
          <w:rFonts w:eastAsia="SimSun" w:cs="Times New Roman" w:hint="eastAsia"/>
          <w:kern w:val="22"/>
          <w:sz w:val="24"/>
          <w:szCs w:val="24"/>
          <w:lang w:eastAsia="zh-CN"/>
        </w:rPr>
        <w:t>年</w:t>
      </w:r>
      <w:r w:rsidRPr="003A76BC">
        <w:rPr>
          <w:rFonts w:eastAsia="SimSun" w:cs="Times New Roman" w:hint="eastAsia"/>
          <w:kern w:val="22"/>
          <w:sz w:val="24"/>
          <w:szCs w:val="24"/>
          <w:lang w:eastAsia="zh-CN"/>
        </w:rPr>
        <w:t>3</w:t>
      </w:r>
      <w:r w:rsidRPr="003A76BC">
        <w:rPr>
          <w:rFonts w:eastAsia="SimSun" w:cs="Times New Roman" w:hint="eastAsia"/>
          <w:kern w:val="22"/>
          <w:sz w:val="24"/>
          <w:szCs w:val="24"/>
          <w:lang w:eastAsia="zh-CN"/>
        </w:rPr>
        <w:t>月</w:t>
      </w:r>
      <w:r w:rsidRPr="003A76BC">
        <w:rPr>
          <w:rFonts w:eastAsia="SimSun" w:cs="Times New Roman" w:hint="eastAsia"/>
          <w:kern w:val="22"/>
          <w:sz w:val="24"/>
          <w:szCs w:val="24"/>
          <w:lang w:eastAsia="zh-CN"/>
        </w:rPr>
        <w:t>31</w:t>
      </w:r>
      <w:r w:rsidRPr="003A76BC">
        <w:rPr>
          <w:rFonts w:eastAsia="SimSun" w:cs="Times New Roman" w:hint="eastAsia"/>
          <w:kern w:val="22"/>
          <w:sz w:val="24"/>
          <w:szCs w:val="24"/>
          <w:lang w:eastAsia="zh-CN"/>
        </w:rPr>
        <w:t>日</w:t>
      </w:r>
      <w:r w:rsidRPr="003A76BC">
        <w:rPr>
          <w:rFonts w:eastAsia="SimSun" w:cs="Times New Roman"/>
          <w:kern w:val="22"/>
          <w:sz w:val="24"/>
          <w:szCs w:val="24"/>
          <w:lang w:eastAsia="zh-CN"/>
        </w:rPr>
        <w:t>之前提交其第五次国家报告。</w:t>
      </w:r>
      <w:r w:rsidR="005B462F" w:rsidRPr="003A76BC">
        <w:rPr>
          <w:rFonts w:eastAsia="SimSun" w:cs="Times New Roman" w:hint="eastAsia"/>
          <w:kern w:val="22"/>
          <w:sz w:val="24"/>
          <w:szCs w:val="24"/>
          <w:lang w:eastAsia="zh-CN"/>
        </w:rPr>
        <w:t>嗣后</w:t>
      </w:r>
      <w:r w:rsidR="005B462F" w:rsidRPr="003A76BC">
        <w:rPr>
          <w:rFonts w:eastAsia="SimSun" w:cs="Times New Roman"/>
          <w:kern w:val="22"/>
          <w:sz w:val="24"/>
          <w:szCs w:val="24"/>
          <w:lang w:eastAsia="zh-CN"/>
        </w:rPr>
        <w:t>，执行问题附属机构在</w:t>
      </w:r>
      <w:hyperlink r:id="rId16" w:history="1">
        <w:r w:rsidR="00626894" w:rsidRPr="00626894">
          <w:rPr>
            <w:rStyle w:val="Hyperlink"/>
            <w:rFonts w:eastAsiaTheme="minorEastAsia" w:hint="eastAsia"/>
            <w:sz w:val="24"/>
            <w:lang w:eastAsia="zh-CN"/>
          </w:rPr>
          <w:t>第</w:t>
        </w:r>
        <w:r w:rsidR="00780325" w:rsidRPr="00626894">
          <w:rPr>
            <w:rStyle w:val="Hyperlink"/>
            <w:rFonts w:eastAsia="Malgun Gothic"/>
            <w:sz w:val="24"/>
            <w:lang w:eastAsia="zh-CN"/>
          </w:rPr>
          <w:t>1/</w:t>
        </w:r>
        <w:r w:rsidR="00626894" w:rsidRPr="00626894">
          <w:rPr>
            <w:rStyle w:val="Hyperlink"/>
            <w:rFonts w:eastAsia="Malgun Gothic"/>
            <w:sz w:val="24"/>
            <w:lang w:eastAsia="zh-CN"/>
          </w:rPr>
          <w:t>1</w:t>
        </w:r>
        <w:r w:rsidR="00626894" w:rsidRPr="00626894">
          <w:rPr>
            <w:rStyle w:val="Hyperlink"/>
            <w:rFonts w:asciiTheme="minorEastAsia" w:eastAsiaTheme="minorEastAsia" w:hAnsiTheme="minorEastAsia" w:cs="Microsoft YaHei" w:hint="eastAsia"/>
            <w:sz w:val="24"/>
            <w:lang w:eastAsia="zh-CN"/>
          </w:rPr>
          <w:t>号建议</w:t>
        </w:r>
      </w:hyperlink>
      <w:r w:rsidR="005B462F" w:rsidRPr="003A76BC">
        <w:rPr>
          <w:rFonts w:eastAsia="SimSun" w:cs="Times New Roman"/>
          <w:kern w:val="22"/>
          <w:sz w:val="24"/>
          <w:szCs w:val="24"/>
          <w:lang w:eastAsia="zh-CN"/>
        </w:rPr>
        <w:t>中强调，</w:t>
      </w:r>
      <w:r w:rsidR="003A76BC" w:rsidRPr="003A76BC">
        <w:rPr>
          <w:rFonts w:eastAsia="SimSun" w:cs="Times New Roman"/>
          <w:kern w:val="22"/>
          <w:sz w:val="24"/>
          <w:szCs w:val="24"/>
          <w:lang w:eastAsia="zh-CN"/>
        </w:rPr>
        <w:t>有效地审查</w:t>
      </w:r>
      <w:r w:rsidR="003A76BC" w:rsidRPr="003A76BC">
        <w:rPr>
          <w:rFonts w:eastAsia="SimSun" w:cs="Times New Roman" w:hint="eastAsia"/>
          <w:kern w:val="22"/>
          <w:sz w:val="24"/>
          <w:szCs w:val="24"/>
          <w:lang w:eastAsia="zh-CN"/>
        </w:rPr>
        <w:t>执行</w:t>
      </w:r>
      <w:r w:rsidR="003A76BC" w:rsidRPr="003A76BC">
        <w:rPr>
          <w:rFonts w:eastAsia="SimSun" w:cs="Times New Roman"/>
          <w:kern w:val="22"/>
          <w:sz w:val="24"/>
          <w:szCs w:val="24"/>
          <w:lang w:eastAsia="zh-CN"/>
        </w:rPr>
        <w:t>《</w:t>
      </w:r>
      <w:r w:rsidR="003A76BC" w:rsidRPr="003A76BC">
        <w:rPr>
          <w:rFonts w:eastAsia="SimSun" w:cs="Times New Roman"/>
          <w:kern w:val="22"/>
          <w:sz w:val="24"/>
          <w:szCs w:val="24"/>
          <w:lang w:eastAsia="zh-CN"/>
        </w:rPr>
        <w:t>2011-2020</w:t>
      </w:r>
      <w:r w:rsidR="003A76BC" w:rsidRPr="003A76BC">
        <w:rPr>
          <w:rFonts w:eastAsia="SimSun" w:cs="Times New Roman"/>
          <w:kern w:val="22"/>
          <w:sz w:val="24"/>
          <w:szCs w:val="24"/>
          <w:lang w:eastAsia="zh-CN"/>
        </w:rPr>
        <w:t>年生物多样性战略计划》</w:t>
      </w:r>
      <w:r w:rsidR="003A76BC" w:rsidRPr="003A76BC">
        <w:rPr>
          <w:rFonts w:eastAsia="SimSun" w:cs="Times New Roman" w:hint="eastAsia"/>
          <w:kern w:val="22"/>
          <w:sz w:val="24"/>
          <w:szCs w:val="24"/>
          <w:lang w:eastAsia="zh-CN"/>
        </w:rPr>
        <w:t>的</w:t>
      </w:r>
      <w:r w:rsidR="003A76BC" w:rsidRPr="003A76BC">
        <w:rPr>
          <w:rFonts w:eastAsia="SimSun" w:cs="Times New Roman"/>
          <w:kern w:val="22"/>
          <w:sz w:val="24"/>
          <w:szCs w:val="24"/>
          <w:lang w:eastAsia="zh-CN"/>
        </w:rPr>
        <w:t>进展情况</w:t>
      </w:r>
      <w:r w:rsidR="00626894">
        <w:rPr>
          <w:rFonts w:eastAsia="SimSun" w:cs="Times New Roman" w:hint="eastAsia"/>
          <w:kern w:val="22"/>
          <w:sz w:val="24"/>
          <w:szCs w:val="24"/>
          <w:lang w:eastAsia="zh-CN"/>
        </w:rPr>
        <w:t>需靠</w:t>
      </w:r>
      <w:r w:rsidR="003A76BC" w:rsidRPr="003A76BC">
        <w:rPr>
          <w:rFonts w:eastAsia="SimSun" w:cs="Times New Roman"/>
          <w:kern w:val="22"/>
          <w:sz w:val="24"/>
          <w:szCs w:val="24"/>
          <w:lang w:eastAsia="zh-CN"/>
        </w:rPr>
        <w:t>缔约方及时</w:t>
      </w:r>
      <w:r w:rsidR="00626894">
        <w:rPr>
          <w:rFonts w:eastAsia="SimSun" w:cs="Times New Roman" w:hint="eastAsia"/>
          <w:kern w:val="22"/>
          <w:sz w:val="24"/>
          <w:szCs w:val="24"/>
          <w:lang w:eastAsia="zh-CN"/>
        </w:rPr>
        <w:t>地</w:t>
      </w:r>
      <w:r w:rsidR="003A76BC" w:rsidRPr="003A76BC">
        <w:rPr>
          <w:rFonts w:eastAsia="SimSun" w:cs="Times New Roman"/>
          <w:kern w:val="22"/>
          <w:sz w:val="24"/>
          <w:szCs w:val="24"/>
          <w:lang w:eastAsia="zh-CN"/>
        </w:rPr>
        <w:t>提交信息，</w:t>
      </w:r>
      <w:r w:rsidR="0077582C">
        <w:rPr>
          <w:rFonts w:eastAsia="SimSun" w:cs="Times New Roman" w:hint="eastAsia"/>
          <w:kern w:val="22"/>
          <w:sz w:val="24"/>
          <w:szCs w:val="24"/>
          <w:lang w:eastAsia="zh-CN"/>
        </w:rPr>
        <w:t>在</w:t>
      </w:r>
      <w:r w:rsidR="003A76BC" w:rsidRPr="003A76BC">
        <w:rPr>
          <w:rFonts w:eastAsia="SimSun" w:cs="Times New Roman"/>
          <w:kern w:val="22"/>
          <w:sz w:val="24"/>
          <w:szCs w:val="24"/>
          <w:lang w:eastAsia="zh-CN"/>
        </w:rPr>
        <w:t>回顾</w:t>
      </w:r>
      <w:r w:rsidR="00626894">
        <w:rPr>
          <w:rFonts w:eastAsia="SimSun" w:cs="Times New Roman" w:hint="eastAsia"/>
          <w:kern w:val="22"/>
          <w:sz w:val="24"/>
          <w:szCs w:val="24"/>
          <w:lang w:eastAsia="zh-CN"/>
        </w:rPr>
        <w:t>了</w:t>
      </w:r>
      <w:hyperlink r:id="rId17" w:history="1">
        <w:r w:rsidR="00626894">
          <w:rPr>
            <w:rStyle w:val="Hyperlink"/>
            <w:rFonts w:eastAsiaTheme="minorEastAsia" w:hint="eastAsia"/>
            <w:kern w:val="22"/>
            <w:sz w:val="24"/>
            <w:szCs w:val="22"/>
            <w:lang w:eastAsia="zh-CN"/>
          </w:rPr>
          <w:t>第</w:t>
        </w:r>
        <w:r w:rsidR="00626894">
          <w:rPr>
            <w:rStyle w:val="Hyperlink"/>
            <w:rFonts w:eastAsiaTheme="minorEastAsia"/>
            <w:kern w:val="22"/>
            <w:sz w:val="24"/>
            <w:szCs w:val="22"/>
            <w:lang w:eastAsia="zh-CN"/>
          </w:rPr>
          <w:t>X</w:t>
        </w:r>
        <w:r w:rsidR="00626894" w:rsidRPr="00626894">
          <w:rPr>
            <w:rStyle w:val="Hyperlink"/>
            <w:kern w:val="22"/>
            <w:sz w:val="24"/>
            <w:szCs w:val="22"/>
            <w:lang w:eastAsia="zh-CN"/>
          </w:rPr>
          <w:t>I/</w:t>
        </w:r>
        <w:r w:rsidR="00626894">
          <w:rPr>
            <w:rStyle w:val="Hyperlink"/>
            <w:kern w:val="22"/>
            <w:sz w:val="24"/>
            <w:szCs w:val="22"/>
            <w:lang w:eastAsia="zh-CN"/>
          </w:rPr>
          <w:t>3</w:t>
        </w:r>
      </w:hyperlink>
      <w:r w:rsidR="00626894">
        <w:rPr>
          <w:rFonts w:eastAsiaTheme="minorEastAsia" w:hint="eastAsia"/>
          <w:kern w:val="22"/>
          <w:sz w:val="24"/>
          <w:szCs w:val="22"/>
          <w:lang w:eastAsia="zh-CN"/>
        </w:rPr>
        <w:t>和</w:t>
      </w:r>
      <w:hyperlink r:id="rId18" w:history="1">
        <w:r w:rsidR="00626894">
          <w:rPr>
            <w:rStyle w:val="Hyperlink"/>
            <w:rFonts w:eastAsiaTheme="minorEastAsia" w:hint="eastAsia"/>
            <w:kern w:val="22"/>
            <w:sz w:val="24"/>
            <w:szCs w:val="22"/>
            <w:lang w:eastAsia="zh-CN"/>
          </w:rPr>
          <w:t>第</w:t>
        </w:r>
        <w:r w:rsidR="00626894">
          <w:rPr>
            <w:rStyle w:val="Hyperlink"/>
            <w:rFonts w:eastAsiaTheme="minorEastAsia"/>
            <w:kern w:val="22"/>
            <w:sz w:val="24"/>
            <w:szCs w:val="22"/>
            <w:lang w:eastAsia="zh-CN"/>
          </w:rPr>
          <w:t>X</w:t>
        </w:r>
        <w:r w:rsidR="00626894" w:rsidRPr="00626894">
          <w:rPr>
            <w:rStyle w:val="Hyperlink"/>
            <w:kern w:val="22"/>
            <w:sz w:val="24"/>
            <w:szCs w:val="22"/>
            <w:lang w:eastAsia="zh-CN"/>
          </w:rPr>
          <w:t>II/</w:t>
        </w:r>
        <w:r w:rsidR="00626894">
          <w:rPr>
            <w:rStyle w:val="Hyperlink"/>
            <w:kern w:val="22"/>
            <w:sz w:val="24"/>
            <w:szCs w:val="22"/>
            <w:lang w:eastAsia="zh-CN"/>
          </w:rPr>
          <w:t>2</w:t>
        </w:r>
        <w:r w:rsidR="00626894">
          <w:rPr>
            <w:rStyle w:val="Hyperlink"/>
            <w:rFonts w:eastAsiaTheme="minorEastAsia" w:hint="eastAsia"/>
            <w:kern w:val="22"/>
            <w:sz w:val="24"/>
            <w:szCs w:val="22"/>
            <w:lang w:eastAsia="zh-CN"/>
          </w:rPr>
          <w:t>号决定</w:t>
        </w:r>
      </w:hyperlink>
      <w:r w:rsidR="00FF3D23">
        <w:rPr>
          <w:rFonts w:eastAsiaTheme="minorEastAsia" w:hint="eastAsia"/>
          <w:kern w:val="22"/>
          <w:sz w:val="24"/>
          <w:szCs w:val="22"/>
          <w:lang w:eastAsia="zh-CN"/>
        </w:rPr>
        <w:t>的</w:t>
      </w:r>
      <w:r w:rsidR="00FF3D23">
        <w:rPr>
          <w:rFonts w:eastAsiaTheme="minorEastAsia"/>
          <w:kern w:val="22"/>
          <w:sz w:val="24"/>
          <w:szCs w:val="22"/>
          <w:lang w:eastAsia="zh-CN"/>
        </w:rPr>
        <w:t>A</w:t>
      </w:r>
      <w:r w:rsidR="00626894" w:rsidRPr="00626894">
        <w:rPr>
          <w:rFonts w:eastAsia="SimSun" w:cs="Times New Roman"/>
          <w:kern w:val="22"/>
          <w:sz w:val="24"/>
          <w:szCs w:val="24"/>
          <w:lang w:eastAsia="zh-CN"/>
        </w:rPr>
        <w:t>节</w:t>
      </w:r>
      <w:r w:rsidR="0077582C">
        <w:rPr>
          <w:rFonts w:eastAsia="SimSun" w:cs="Times New Roman" w:hint="eastAsia"/>
          <w:kern w:val="22"/>
          <w:sz w:val="24"/>
          <w:szCs w:val="24"/>
          <w:lang w:eastAsia="zh-CN"/>
        </w:rPr>
        <w:t>后</w:t>
      </w:r>
      <w:r w:rsidR="00626894" w:rsidRPr="0077582C">
        <w:rPr>
          <w:rFonts w:eastAsia="SimSun" w:cs="Times New Roman"/>
          <w:kern w:val="22"/>
          <w:sz w:val="24"/>
          <w:szCs w:val="24"/>
          <w:lang w:eastAsia="zh-CN"/>
        </w:rPr>
        <w:t>，</w:t>
      </w:r>
      <w:r w:rsidR="0077582C" w:rsidRPr="0077582C">
        <w:rPr>
          <w:rFonts w:eastAsia="SimSun" w:cs="Times New Roman" w:hint="eastAsia"/>
          <w:kern w:val="22"/>
          <w:sz w:val="24"/>
          <w:szCs w:val="24"/>
          <w:lang w:eastAsia="zh-CN"/>
        </w:rPr>
        <w:t>还</w:t>
      </w:r>
      <w:r w:rsidR="003A76BC" w:rsidRPr="003A76BC">
        <w:rPr>
          <w:rFonts w:eastAsia="SimSun" w:cs="Times New Roman"/>
          <w:kern w:val="22"/>
          <w:sz w:val="24"/>
          <w:szCs w:val="24"/>
          <w:lang w:eastAsia="zh-CN"/>
        </w:rPr>
        <w:t>敦促尚未这样做的缔约方作为紧急事项，不迟于</w:t>
      </w:r>
      <w:r w:rsidR="003A76BC" w:rsidRPr="003A76BC">
        <w:rPr>
          <w:rFonts w:eastAsia="SimSun" w:cs="Times New Roman"/>
          <w:kern w:val="22"/>
          <w:sz w:val="24"/>
          <w:szCs w:val="24"/>
          <w:lang w:eastAsia="zh-CN"/>
        </w:rPr>
        <w:t>2016</w:t>
      </w:r>
      <w:r w:rsidR="003A76BC" w:rsidRPr="003A76BC">
        <w:rPr>
          <w:rFonts w:eastAsia="SimSun" w:cs="Times New Roman"/>
          <w:kern w:val="22"/>
          <w:sz w:val="24"/>
          <w:szCs w:val="24"/>
          <w:lang w:eastAsia="zh-CN"/>
        </w:rPr>
        <w:t>年</w:t>
      </w:r>
      <w:r w:rsidR="003A76BC" w:rsidRPr="003A76BC">
        <w:rPr>
          <w:rFonts w:eastAsia="SimSun" w:cs="Times New Roman"/>
          <w:kern w:val="22"/>
          <w:sz w:val="24"/>
          <w:szCs w:val="24"/>
          <w:lang w:eastAsia="zh-CN"/>
        </w:rPr>
        <w:t>6</w:t>
      </w:r>
      <w:r w:rsidR="003A76BC" w:rsidRPr="003A76BC">
        <w:rPr>
          <w:rFonts w:eastAsia="SimSun" w:cs="Times New Roman"/>
          <w:kern w:val="22"/>
          <w:sz w:val="24"/>
          <w:szCs w:val="24"/>
          <w:lang w:eastAsia="zh-CN"/>
        </w:rPr>
        <w:t>月</w:t>
      </w:r>
      <w:r w:rsidR="003A76BC" w:rsidRPr="003A76BC">
        <w:rPr>
          <w:rFonts w:eastAsia="SimSun" w:cs="Times New Roman"/>
          <w:kern w:val="22"/>
          <w:sz w:val="24"/>
          <w:szCs w:val="24"/>
          <w:lang w:eastAsia="zh-CN"/>
        </w:rPr>
        <w:t>30</w:t>
      </w:r>
      <w:r w:rsidR="003A76BC" w:rsidRPr="003A76BC">
        <w:rPr>
          <w:rFonts w:eastAsia="SimSun" w:cs="Times New Roman"/>
          <w:kern w:val="22"/>
          <w:sz w:val="24"/>
          <w:szCs w:val="24"/>
          <w:lang w:eastAsia="zh-CN"/>
        </w:rPr>
        <w:t>日提交其第五次国家报告</w:t>
      </w:r>
      <w:r w:rsidR="00626894">
        <w:rPr>
          <w:rFonts w:eastAsia="SimSun" w:cs="Times New Roman" w:hint="eastAsia"/>
          <w:kern w:val="22"/>
          <w:sz w:val="24"/>
          <w:szCs w:val="24"/>
          <w:lang w:eastAsia="zh-CN"/>
        </w:rPr>
        <w:t>。</w:t>
      </w:r>
      <w:r w:rsidRPr="003A76BC">
        <w:rPr>
          <w:rFonts w:eastAsia="SimSun" w:cs="Times New Roman" w:hint="eastAsia"/>
          <w:kern w:val="22"/>
          <w:sz w:val="24"/>
          <w:szCs w:val="24"/>
          <w:lang w:eastAsia="zh-CN"/>
        </w:rPr>
        <w:t>截至</w:t>
      </w:r>
      <w:r w:rsidR="00626894">
        <w:rPr>
          <w:rFonts w:eastAsia="SimSun" w:cs="Times New Roman" w:hint="eastAsia"/>
          <w:kern w:val="22"/>
          <w:sz w:val="24"/>
          <w:szCs w:val="24"/>
          <w:lang w:eastAsia="zh-CN"/>
        </w:rPr>
        <w:t>2018</w:t>
      </w:r>
      <w:r w:rsidRPr="003A76BC">
        <w:rPr>
          <w:rFonts w:eastAsia="SimSun" w:cs="Times New Roman" w:hint="eastAsia"/>
          <w:kern w:val="22"/>
          <w:sz w:val="24"/>
          <w:szCs w:val="24"/>
          <w:lang w:eastAsia="zh-CN"/>
        </w:rPr>
        <w:t>年</w:t>
      </w:r>
      <w:r w:rsidR="00626894">
        <w:rPr>
          <w:rFonts w:eastAsia="SimSun" w:cs="Times New Roman" w:hint="eastAsia"/>
          <w:kern w:val="22"/>
          <w:sz w:val="24"/>
          <w:szCs w:val="24"/>
          <w:lang w:eastAsia="zh-CN"/>
        </w:rPr>
        <w:t>3</w:t>
      </w:r>
      <w:r w:rsidR="005F70F0" w:rsidRPr="003A76BC">
        <w:rPr>
          <w:rFonts w:eastAsia="SimSun" w:cs="Times New Roman" w:hint="eastAsia"/>
          <w:kern w:val="22"/>
          <w:sz w:val="24"/>
          <w:szCs w:val="24"/>
          <w:lang w:eastAsia="zh-CN"/>
        </w:rPr>
        <w:t>月</w:t>
      </w:r>
      <w:r w:rsidR="00626894">
        <w:rPr>
          <w:rFonts w:eastAsia="SimSun" w:cs="Times New Roman" w:hint="eastAsia"/>
          <w:kern w:val="22"/>
          <w:sz w:val="24"/>
          <w:szCs w:val="24"/>
          <w:lang w:eastAsia="zh-CN"/>
        </w:rPr>
        <w:t>14</w:t>
      </w:r>
      <w:r w:rsidR="005F70F0" w:rsidRPr="003A76BC">
        <w:rPr>
          <w:rFonts w:eastAsia="SimSun" w:cs="Times New Roman" w:hint="eastAsia"/>
          <w:kern w:val="22"/>
          <w:sz w:val="24"/>
          <w:szCs w:val="24"/>
          <w:lang w:eastAsia="zh-CN"/>
        </w:rPr>
        <w:t>日</w:t>
      </w:r>
      <w:r w:rsidR="005F70F0" w:rsidRPr="003A76BC">
        <w:rPr>
          <w:rFonts w:eastAsia="SimSun" w:cs="Times New Roman"/>
          <w:kern w:val="22"/>
          <w:sz w:val="24"/>
          <w:szCs w:val="24"/>
          <w:lang w:eastAsia="zh-CN"/>
        </w:rPr>
        <w:t>，</w:t>
      </w:r>
      <w:r w:rsidR="0077582C">
        <w:rPr>
          <w:rFonts w:eastAsia="SimSun" w:cs="Times New Roman" w:hint="eastAsia"/>
          <w:kern w:val="22"/>
          <w:sz w:val="24"/>
          <w:szCs w:val="24"/>
          <w:lang w:eastAsia="zh-CN"/>
        </w:rPr>
        <w:t>已</w:t>
      </w:r>
      <w:r w:rsidR="005F70F0" w:rsidRPr="003A76BC">
        <w:rPr>
          <w:rFonts w:eastAsia="SimSun" w:cs="Times New Roman"/>
          <w:kern w:val="22"/>
          <w:sz w:val="24"/>
          <w:szCs w:val="24"/>
          <w:lang w:eastAsia="zh-CN"/>
        </w:rPr>
        <w:t>收到</w:t>
      </w:r>
      <w:r w:rsidR="005F70F0" w:rsidRPr="003A76BC">
        <w:rPr>
          <w:rFonts w:eastAsia="SimSun" w:cs="Times New Roman" w:hint="eastAsia"/>
          <w:kern w:val="22"/>
          <w:sz w:val="24"/>
          <w:szCs w:val="24"/>
          <w:lang w:eastAsia="zh-CN"/>
        </w:rPr>
        <w:t>1</w:t>
      </w:r>
      <w:r w:rsidR="00626894">
        <w:rPr>
          <w:rFonts w:eastAsia="SimSun" w:cs="Times New Roman"/>
          <w:kern w:val="22"/>
          <w:sz w:val="24"/>
          <w:szCs w:val="24"/>
          <w:lang w:eastAsia="zh-CN"/>
        </w:rPr>
        <w:t>91</w:t>
      </w:r>
      <w:r w:rsidR="005F70F0" w:rsidRPr="003A76BC">
        <w:rPr>
          <w:rFonts w:eastAsia="SimSun" w:cs="Times New Roman" w:hint="eastAsia"/>
          <w:kern w:val="22"/>
          <w:sz w:val="24"/>
          <w:szCs w:val="24"/>
          <w:lang w:eastAsia="zh-CN"/>
        </w:rPr>
        <w:t>份</w:t>
      </w:r>
      <w:r w:rsidR="005F70F0" w:rsidRPr="003A76BC">
        <w:rPr>
          <w:rFonts w:eastAsia="SimSun" w:cs="Times New Roman"/>
          <w:kern w:val="22"/>
          <w:sz w:val="24"/>
          <w:szCs w:val="24"/>
          <w:lang w:eastAsia="zh-CN"/>
        </w:rPr>
        <w:t>第五次国家报告。</w:t>
      </w:r>
    </w:p>
    <w:p w:rsidR="005F70F0" w:rsidRPr="009B4D1A" w:rsidRDefault="005F70F0" w:rsidP="00F371CB">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5F70F0">
        <w:rPr>
          <w:rFonts w:eastAsia="SimSun" w:cs="Times New Roman" w:hint="eastAsia"/>
          <w:kern w:val="22"/>
          <w:sz w:val="24"/>
          <w:szCs w:val="24"/>
          <w:lang w:eastAsia="zh-CN"/>
        </w:rPr>
        <w:t>在</w:t>
      </w:r>
      <w:hyperlink r:id="rId19" w:history="1">
        <w:r w:rsidR="00544215">
          <w:rPr>
            <w:rStyle w:val="Hyperlink"/>
            <w:rFonts w:eastAsiaTheme="minorEastAsia" w:hint="eastAsia"/>
            <w:kern w:val="22"/>
            <w:sz w:val="24"/>
            <w:szCs w:val="22"/>
            <w:lang w:eastAsia="zh-CN"/>
          </w:rPr>
          <w:t>第</w:t>
        </w:r>
        <w:r w:rsidR="00544215">
          <w:rPr>
            <w:rStyle w:val="Hyperlink"/>
            <w:rFonts w:eastAsiaTheme="minorEastAsia"/>
            <w:kern w:val="22"/>
            <w:sz w:val="24"/>
            <w:szCs w:val="22"/>
            <w:lang w:eastAsia="zh-CN"/>
          </w:rPr>
          <w:t>X</w:t>
        </w:r>
        <w:r w:rsidR="00544215" w:rsidRPr="00544215">
          <w:rPr>
            <w:rStyle w:val="Hyperlink"/>
            <w:rFonts w:eastAsia="Malgun Gothic"/>
            <w:kern w:val="22"/>
            <w:sz w:val="24"/>
            <w:szCs w:val="22"/>
            <w:lang w:eastAsia="zh-CN"/>
          </w:rPr>
          <w:t>/</w:t>
        </w:r>
        <w:r w:rsidR="00544215">
          <w:rPr>
            <w:rStyle w:val="Hyperlink"/>
            <w:rFonts w:eastAsia="Malgun Gothic"/>
            <w:kern w:val="22"/>
            <w:sz w:val="24"/>
            <w:szCs w:val="22"/>
            <w:lang w:eastAsia="zh-CN"/>
          </w:rPr>
          <w:t>2</w:t>
        </w:r>
        <w:r w:rsidR="00544215" w:rsidRPr="00544215">
          <w:rPr>
            <w:rStyle w:val="Hyperlink"/>
            <w:rFonts w:asciiTheme="minorEastAsia" w:eastAsiaTheme="minorEastAsia" w:hAnsiTheme="minorEastAsia" w:cs="Microsoft YaHei" w:hint="eastAsia"/>
            <w:kern w:val="22"/>
            <w:sz w:val="24"/>
            <w:szCs w:val="22"/>
            <w:lang w:eastAsia="zh-CN"/>
          </w:rPr>
          <w:t>号决定</w:t>
        </w:r>
      </w:hyperlink>
      <w:r w:rsidRPr="005F70F0">
        <w:rPr>
          <w:rFonts w:eastAsia="SimSun" w:cs="Times New Roman" w:hint="eastAsia"/>
          <w:kern w:val="22"/>
          <w:sz w:val="24"/>
          <w:szCs w:val="24"/>
          <w:lang w:eastAsia="zh-CN"/>
        </w:rPr>
        <w:t>中</w:t>
      </w:r>
      <w:r w:rsidRPr="005F70F0">
        <w:rPr>
          <w:rFonts w:eastAsia="SimSun" w:cs="Times New Roman"/>
          <w:kern w:val="22"/>
          <w:sz w:val="24"/>
          <w:szCs w:val="24"/>
          <w:lang w:eastAsia="zh-CN"/>
        </w:rPr>
        <w:t>，缔约方大会</w:t>
      </w:r>
      <w:r>
        <w:rPr>
          <w:rFonts w:eastAsia="SimSun" w:cs="Times New Roman" w:hint="eastAsia"/>
          <w:kern w:val="22"/>
          <w:sz w:val="24"/>
          <w:szCs w:val="24"/>
          <w:lang w:eastAsia="zh-CN"/>
        </w:rPr>
        <w:t>请</w:t>
      </w:r>
      <w:r>
        <w:rPr>
          <w:rFonts w:eastAsia="SimSun" w:cs="Times New Roman"/>
          <w:kern w:val="22"/>
          <w:sz w:val="24"/>
          <w:szCs w:val="24"/>
          <w:lang w:eastAsia="zh-CN"/>
        </w:rPr>
        <w:t>执行秘书</w:t>
      </w:r>
      <w:r>
        <w:rPr>
          <w:rFonts w:eastAsia="SimSun" w:cs="Times New Roman" w:hint="eastAsia"/>
          <w:kern w:val="22"/>
          <w:sz w:val="24"/>
          <w:szCs w:val="24"/>
          <w:lang w:eastAsia="zh-CN"/>
        </w:rPr>
        <w:t>编制</w:t>
      </w:r>
      <w:r>
        <w:rPr>
          <w:rFonts w:eastAsia="SimSun" w:cs="Times New Roman"/>
          <w:kern w:val="22"/>
          <w:sz w:val="24"/>
          <w:szCs w:val="24"/>
          <w:lang w:eastAsia="zh-CN"/>
        </w:rPr>
        <w:t>一份关于国家、区域和其他行动的分析</w:t>
      </w:r>
      <w:r>
        <w:rPr>
          <w:rFonts w:eastAsia="SimSun" w:cs="Times New Roman" w:hint="eastAsia"/>
          <w:kern w:val="22"/>
          <w:sz w:val="24"/>
          <w:szCs w:val="24"/>
          <w:lang w:eastAsia="zh-CN"/>
        </w:rPr>
        <w:t>/</w:t>
      </w:r>
      <w:r>
        <w:rPr>
          <w:rFonts w:eastAsia="SimSun" w:cs="Times New Roman" w:hint="eastAsia"/>
          <w:kern w:val="22"/>
          <w:sz w:val="24"/>
          <w:szCs w:val="24"/>
          <w:lang w:eastAsia="zh-CN"/>
        </w:rPr>
        <w:t>综合</w:t>
      </w:r>
      <w:r>
        <w:rPr>
          <w:rFonts w:eastAsia="SimSun" w:cs="Times New Roman"/>
          <w:kern w:val="22"/>
          <w:sz w:val="24"/>
          <w:szCs w:val="24"/>
          <w:lang w:eastAsia="zh-CN"/>
        </w:rPr>
        <w:t>，并酌情包括</w:t>
      </w:r>
      <w:r w:rsidRPr="009B4D1A">
        <w:rPr>
          <w:rFonts w:eastAsia="SimSun" w:cs="Times New Roman" w:hint="eastAsia"/>
          <w:kern w:val="22"/>
          <w:sz w:val="24"/>
          <w:szCs w:val="24"/>
          <w:lang w:eastAsia="zh-CN"/>
        </w:rPr>
        <w:t>根据</w:t>
      </w:r>
      <w:r w:rsidR="00E05E94" w:rsidRPr="009B4D1A">
        <w:rPr>
          <w:rFonts w:eastAsia="SimSun" w:cs="Times New Roman"/>
          <w:kern w:val="22"/>
          <w:sz w:val="24"/>
          <w:szCs w:val="24"/>
          <w:lang w:eastAsia="zh-CN"/>
        </w:rPr>
        <w:t>《战略计划》</w:t>
      </w:r>
      <w:r w:rsidR="00A52A63">
        <w:rPr>
          <w:rFonts w:eastAsia="SimSun" w:cs="Times New Roman" w:hint="eastAsia"/>
          <w:kern w:val="22"/>
          <w:sz w:val="24"/>
          <w:szCs w:val="24"/>
          <w:lang w:eastAsia="zh-CN"/>
        </w:rPr>
        <w:t>制定</w:t>
      </w:r>
      <w:r w:rsidR="00A52A63">
        <w:rPr>
          <w:rFonts w:eastAsia="SimSun" w:cs="Times New Roman"/>
          <w:kern w:val="22"/>
          <w:sz w:val="24"/>
          <w:szCs w:val="24"/>
          <w:lang w:eastAsia="zh-CN"/>
        </w:rPr>
        <w:t>的</w:t>
      </w:r>
      <w:r w:rsidRPr="009B4D1A">
        <w:rPr>
          <w:rFonts w:eastAsia="SimSun" w:cs="Times New Roman"/>
          <w:kern w:val="22"/>
          <w:sz w:val="24"/>
          <w:szCs w:val="24"/>
          <w:lang w:eastAsia="zh-CN"/>
        </w:rPr>
        <w:t>指标，以便让</w:t>
      </w:r>
      <w:r w:rsidRPr="009B4D1A">
        <w:rPr>
          <w:rFonts w:eastAsia="SimSun" w:cs="Times New Roman" w:hint="eastAsia"/>
          <w:kern w:val="22"/>
          <w:sz w:val="24"/>
          <w:szCs w:val="24"/>
          <w:lang w:eastAsia="zh-CN"/>
        </w:rPr>
        <w:t>审查</w:t>
      </w:r>
      <w:r w:rsidRPr="009B4D1A">
        <w:rPr>
          <w:rFonts w:eastAsia="SimSun" w:cs="Times New Roman"/>
          <w:kern w:val="22"/>
          <w:sz w:val="24"/>
          <w:szCs w:val="24"/>
          <w:lang w:eastAsia="zh-CN"/>
        </w:rPr>
        <w:t>公约执行情况</w:t>
      </w:r>
      <w:r w:rsidR="0077582C">
        <w:rPr>
          <w:rFonts w:eastAsia="SimSun" w:cs="Times New Roman"/>
          <w:kern w:val="22"/>
          <w:sz w:val="24"/>
          <w:szCs w:val="24"/>
          <w:lang w:eastAsia="zh-CN"/>
        </w:rPr>
        <w:t>工作组</w:t>
      </w:r>
      <w:r w:rsidRPr="009B4D1A">
        <w:rPr>
          <w:rFonts w:eastAsia="SimSun" w:cs="Times New Roman" w:hint="eastAsia"/>
          <w:kern w:val="22"/>
          <w:sz w:val="24"/>
          <w:szCs w:val="24"/>
          <w:lang w:eastAsia="zh-CN"/>
        </w:rPr>
        <w:t>第四次会议</w:t>
      </w:r>
      <w:r w:rsidRPr="009B4D1A">
        <w:rPr>
          <w:rFonts w:eastAsia="SimSun" w:cs="Times New Roman"/>
          <w:kern w:val="22"/>
          <w:sz w:val="24"/>
          <w:szCs w:val="24"/>
          <w:lang w:eastAsia="zh-CN"/>
        </w:rPr>
        <w:t>和缔约方大会第十一届及嗣后的会议评估这些国家和区域性指标对全球性指标的贡献。</w:t>
      </w:r>
    </w:p>
    <w:p w:rsidR="00A05013" w:rsidRPr="00A05013" w:rsidRDefault="007605B8" w:rsidP="00F06B4E">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7605B8">
        <w:rPr>
          <w:rFonts w:eastAsia="SimSun" w:cs="Times New Roman"/>
          <w:kern w:val="22"/>
          <w:sz w:val="24"/>
          <w:szCs w:val="24"/>
          <w:lang w:eastAsia="zh-CN"/>
        </w:rPr>
        <w:t>根据</w:t>
      </w:r>
      <w:r w:rsidRPr="007605B8">
        <w:rPr>
          <w:rFonts w:eastAsia="SimSun" w:cs="Times New Roman" w:hint="eastAsia"/>
          <w:kern w:val="22"/>
          <w:sz w:val="24"/>
          <w:szCs w:val="24"/>
          <w:lang w:eastAsia="zh-CN"/>
        </w:rPr>
        <w:t>这一</w:t>
      </w:r>
      <w:r w:rsidR="00A05013">
        <w:rPr>
          <w:rFonts w:eastAsia="SimSun" w:cs="Times New Roman" w:hint="eastAsia"/>
          <w:kern w:val="22"/>
          <w:sz w:val="24"/>
          <w:szCs w:val="24"/>
          <w:lang w:eastAsia="zh-CN"/>
        </w:rPr>
        <w:t>决定</w:t>
      </w:r>
      <w:r w:rsidR="0077582C">
        <w:rPr>
          <w:rFonts w:eastAsia="SimSun" w:cs="Times New Roman" w:hint="eastAsia"/>
          <w:kern w:val="22"/>
          <w:sz w:val="24"/>
          <w:szCs w:val="24"/>
          <w:lang w:eastAsia="zh-CN"/>
        </w:rPr>
        <w:t>的</w:t>
      </w:r>
      <w:r w:rsidR="0077582C">
        <w:rPr>
          <w:rFonts w:eastAsia="SimSun" w:cs="Times New Roman"/>
          <w:kern w:val="22"/>
          <w:sz w:val="24"/>
          <w:szCs w:val="24"/>
          <w:lang w:eastAsia="zh-CN"/>
        </w:rPr>
        <w:t>要求</w:t>
      </w:r>
      <w:r w:rsidRPr="007605B8">
        <w:rPr>
          <w:rFonts w:eastAsia="SimSun" w:cs="Times New Roman"/>
          <w:kern w:val="22"/>
          <w:sz w:val="24"/>
          <w:szCs w:val="24"/>
          <w:lang w:eastAsia="zh-CN"/>
        </w:rPr>
        <w:t>，秘书处在本文件</w:t>
      </w:r>
      <w:r w:rsidR="00A05013" w:rsidRPr="00A05013">
        <w:rPr>
          <w:rStyle w:val="FootnoteReference"/>
          <w:rFonts w:eastAsia="Malgun Gothic"/>
          <w:kern w:val="22"/>
          <w:sz w:val="24"/>
          <w:szCs w:val="22"/>
          <w:u w:val="none"/>
          <w:vertAlign w:val="superscript"/>
        </w:rPr>
        <w:footnoteReference w:id="3"/>
      </w:r>
      <w:r w:rsidR="00A05013" w:rsidRPr="00A05013">
        <w:rPr>
          <w:rFonts w:eastAsia="SimSun" w:cs="Times New Roman" w:hint="eastAsia"/>
          <w:kern w:val="22"/>
          <w:sz w:val="32"/>
          <w:szCs w:val="24"/>
          <w:lang w:eastAsia="zh-CN"/>
        </w:rPr>
        <w:t xml:space="preserve"> </w:t>
      </w:r>
      <w:r w:rsidRPr="007605B8">
        <w:rPr>
          <w:rFonts w:eastAsia="SimSun" w:cs="Times New Roman"/>
          <w:kern w:val="22"/>
          <w:sz w:val="24"/>
          <w:szCs w:val="24"/>
          <w:lang w:eastAsia="zh-CN"/>
        </w:rPr>
        <w:t>中</w:t>
      </w:r>
      <w:r w:rsidRPr="007605B8">
        <w:rPr>
          <w:rFonts w:eastAsia="SimSun" w:cs="Times New Roman" w:hint="eastAsia"/>
          <w:kern w:val="22"/>
          <w:sz w:val="24"/>
          <w:szCs w:val="24"/>
          <w:lang w:eastAsia="zh-CN"/>
        </w:rPr>
        <w:t>更新了</w:t>
      </w:r>
      <w:r w:rsidRPr="007605B8">
        <w:rPr>
          <w:rFonts w:eastAsia="SimSun" w:cs="Times New Roman"/>
          <w:kern w:val="22"/>
          <w:sz w:val="24"/>
          <w:szCs w:val="24"/>
          <w:lang w:eastAsia="zh-CN"/>
        </w:rPr>
        <w:t>向</w:t>
      </w:r>
      <w:r w:rsidR="00A05013">
        <w:rPr>
          <w:rFonts w:eastAsia="SimSun" w:cs="Times New Roman" w:hint="eastAsia"/>
          <w:kern w:val="22"/>
          <w:sz w:val="24"/>
          <w:szCs w:val="24"/>
          <w:lang w:eastAsia="zh-CN"/>
        </w:rPr>
        <w:t>缔约方大会</w:t>
      </w:r>
      <w:r w:rsidR="00A05013">
        <w:rPr>
          <w:rFonts w:eastAsia="SimSun" w:cs="Times New Roman"/>
          <w:kern w:val="22"/>
          <w:sz w:val="24"/>
          <w:szCs w:val="24"/>
          <w:lang w:eastAsia="zh-CN"/>
        </w:rPr>
        <w:t>第十三届会议</w:t>
      </w:r>
      <w:r w:rsidRPr="007605B8">
        <w:rPr>
          <w:rFonts w:eastAsia="SimSun" w:cs="Times New Roman"/>
          <w:kern w:val="22"/>
          <w:sz w:val="24"/>
          <w:szCs w:val="24"/>
          <w:lang w:eastAsia="zh-CN"/>
        </w:rPr>
        <w:t>提交的</w:t>
      </w:r>
      <w:r w:rsidRPr="007605B8">
        <w:rPr>
          <w:rFonts w:eastAsia="SimSun" w:cs="Times New Roman" w:hint="eastAsia"/>
          <w:kern w:val="22"/>
          <w:sz w:val="24"/>
          <w:szCs w:val="24"/>
          <w:lang w:eastAsia="zh-CN"/>
        </w:rPr>
        <w:t>关于</w:t>
      </w:r>
      <w:r w:rsidRPr="007605B8">
        <w:rPr>
          <w:rFonts w:eastAsia="SimSun" w:cs="Times New Roman"/>
          <w:kern w:val="22"/>
          <w:sz w:val="24"/>
          <w:szCs w:val="24"/>
          <w:lang w:eastAsia="zh-CN"/>
        </w:rPr>
        <w:t>缔约方所确定各项指标的贡献</w:t>
      </w:r>
      <w:r w:rsidR="00A05013">
        <w:rPr>
          <w:rFonts w:eastAsia="SimSun" w:cs="Times New Roman" w:hint="eastAsia"/>
          <w:kern w:val="22"/>
          <w:sz w:val="24"/>
          <w:szCs w:val="24"/>
          <w:lang w:eastAsia="zh-CN"/>
        </w:rPr>
        <w:t>和</w:t>
      </w:r>
      <w:r w:rsidRPr="007605B8">
        <w:rPr>
          <w:rFonts w:eastAsia="SimSun" w:cs="Times New Roman"/>
          <w:kern w:val="22"/>
          <w:sz w:val="24"/>
          <w:szCs w:val="24"/>
          <w:lang w:eastAsia="zh-CN"/>
        </w:rPr>
        <w:t>实现</w:t>
      </w:r>
      <w:r w:rsidRPr="007605B8">
        <w:rPr>
          <w:rFonts w:eastAsia="SimSun" w:cs="Times New Roman" w:hint="eastAsia"/>
          <w:kern w:val="22"/>
          <w:sz w:val="24"/>
          <w:szCs w:val="24"/>
          <w:lang w:eastAsia="zh-CN"/>
        </w:rPr>
        <w:t>爱知</w:t>
      </w:r>
      <w:r w:rsidRPr="007605B8">
        <w:rPr>
          <w:rFonts w:eastAsia="SimSun" w:cs="Times New Roman"/>
          <w:kern w:val="22"/>
          <w:sz w:val="24"/>
          <w:szCs w:val="24"/>
          <w:lang w:eastAsia="zh-CN"/>
        </w:rPr>
        <w:t>生物多样性指标的进展</w:t>
      </w:r>
      <w:r w:rsidR="00F06B4E">
        <w:rPr>
          <w:rFonts w:eastAsia="SimSun" w:cs="Times New Roman" w:hint="eastAsia"/>
          <w:kern w:val="22"/>
          <w:sz w:val="24"/>
          <w:szCs w:val="24"/>
          <w:lang w:eastAsia="zh-CN"/>
        </w:rPr>
        <w:t>情况</w:t>
      </w:r>
      <w:r w:rsidRPr="007605B8">
        <w:rPr>
          <w:rFonts w:eastAsia="SimSun" w:cs="Times New Roman"/>
          <w:kern w:val="22"/>
          <w:sz w:val="24"/>
          <w:szCs w:val="24"/>
          <w:lang w:eastAsia="zh-CN"/>
        </w:rPr>
        <w:t>的分析。</w:t>
      </w:r>
      <w:r w:rsidR="00A05013" w:rsidRPr="00A05013">
        <w:rPr>
          <w:rStyle w:val="FootnoteReference"/>
          <w:kern w:val="22"/>
          <w:sz w:val="24"/>
          <w:szCs w:val="22"/>
          <w:u w:val="none"/>
          <w:vertAlign w:val="superscript"/>
        </w:rPr>
        <w:footnoteReference w:id="4"/>
      </w:r>
      <w:r w:rsidR="00B11927">
        <w:rPr>
          <w:rFonts w:eastAsia="SimSun" w:cs="Times New Roman" w:hint="eastAsia"/>
          <w:kern w:val="22"/>
          <w:sz w:val="24"/>
          <w:szCs w:val="24"/>
          <w:lang w:eastAsia="zh-CN"/>
        </w:rPr>
        <w:t xml:space="preserve"> </w:t>
      </w:r>
      <w:r w:rsidR="00F06B4E">
        <w:rPr>
          <w:rFonts w:eastAsia="SimSun" w:cs="Times New Roman" w:hint="eastAsia"/>
          <w:kern w:val="22"/>
          <w:sz w:val="24"/>
          <w:szCs w:val="24"/>
          <w:lang w:eastAsia="zh-CN"/>
        </w:rPr>
        <w:t>最新</w:t>
      </w:r>
      <w:r w:rsidR="00B11927">
        <w:rPr>
          <w:rFonts w:eastAsia="SimSun" w:cs="Times New Roman"/>
          <w:kern w:val="22"/>
          <w:sz w:val="24"/>
          <w:szCs w:val="24"/>
          <w:lang w:eastAsia="zh-CN"/>
        </w:rPr>
        <w:t>分析补充了科学、技术和工艺咨询附属机构印发的关于</w:t>
      </w:r>
      <w:r w:rsidR="00F06B4E">
        <w:rPr>
          <w:rFonts w:eastAsia="SimSun" w:cs="Times New Roman" w:hint="eastAsia"/>
          <w:kern w:val="22"/>
          <w:sz w:val="24"/>
          <w:szCs w:val="24"/>
          <w:lang w:eastAsia="zh-CN"/>
        </w:rPr>
        <w:t>实现《</w:t>
      </w:r>
      <w:r w:rsidR="00F06B4E">
        <w:rPr>
          <w:rFonts w:eastAsia="SimSun" w:cs="Times New Roman"/>
          <w:kern w:val="22"/>
          <w:sz w:val="24"/>
          <w:szCs w:val="24"/>
          <w:lang w:eastAsia="zh-CN"/>
        </w:rPr>
        <w:t>爱知生物多样性指标</w:t>
      </w:r>
      <w:r w:rsidR="00F06B4E">
        <w:rPr>
          <w:rFonts w:eastAsia="SimSun" w:cs="Times New Roman" w:hint="eastAsia"/>
          <w:kern w:val="22"/>
          <w:sz w:val="24"/>
          <w:szCs w:val="24"/>
          <w:lang w:eastAsia="zh-CN"/>
        </w:rPr>
        <w:t>》的</w:t>
      </w:r>
      <w:r w:rsidR="00F06B4E">
        <w:rPr>
          <w:rFonts w:eastAsia="SimSun" w:cs="Times New Roman"/>
          <w:kern w:val="22"/>
          <w:sz w:val="24"/>
          <w:szCs w:val="24"/>
          <w:lang w:eastAsia="zh-CN"/>
        </w:rPr>
        <w:t>进展情况和加快进展的备选办法</w:t>
      </w:r>
      <w:r w:rsidR="00F06B4E">
        <w:rPr>
          <w:rFonts w:eastAsiaTheme="minorEastAsia" w:hint="eastAsia"/>
          <w:kern w:val="22"/>
          <w:sz w:val="24"/>
          <w:szCs w:val="22"/>
          <w:lang w:eastAsia="zh-CN"/>
        </w:rPr>
        <w:t>的</w:t>
      </w:r>
      <w:r w:rsidR="00F06B4E">
        <w:rPr>
          <w:rFonts w:eastAsiaTheme="minorEastAsia"/>
          <w:kern w:val="22"/>
          <w:sz w:val="24"/>
          <w:szCs w:val="22"/>
          <w:lang w:eastAsia="zh-CN"/>
        </w:rPr>
        <w:t>最新科学评估，</w:t>
      </w:r>
      <w:r w:rsidR="00A05013" w:rsidRPr="00F06B4E">
        <w:rPr>
          <w:rStyle w:val="FootnoteReference"/>
          <w:kern w:val="22"/>
          <w:sz w:val="24"/>
          <w:szCs w:val="22"/>
          <w:u w:val="none"/>
          <w:vertAlign w:val="superscript"/>
        </w:rPr>
        <w:footnoteReference w:id="5"/>
      </w:r>
      <w:r w:rsidR="00F06B4E" w:rsidRPr="00F06B4E">
        <w:rPr>
          <w:rFonts w:eastAsia="Malgun Gothic"/>
          <w:kern w:val="22"/>
          <w:sz w:val="32"/>
          <w:szCs w:val="22"/>
          <w:lang w:eastAsia="zh-CN"/>
        </w:rPr>
        <w:t xml:space="preserve"> </w:t>
      </w:r>
      <w:r w:rsidR="00F06B4E" w:rsidRPr="00F06B4E">
        <w:rPr>
          <w:rFonts w:eastAsia="SimSun" w:cs="Times New Roman" w:hint="eastAsia"/>
          <w:kern w:val="22"/>
          <w:sz w:val="24"/>
          <w:szCs w:val="24"/>
          <w:lang w:eastAsia="zh-CN"/>
        </w:rPr>
        <w:t>这一</w:t>
      </w:r>
      <w:r w:rsidR="00F06B4E" w:rsidRPr="00F06B4E">
        <w:rPr>
          <w:rFonts w:eastAsia="SimSun" w:cs="Times New Roman"/>
          <w:kern w:val="22"/>
          <w:sz w:val="24"/>
          <w:szCs w:val="24"/>
          <w:lang w:eastAsia="zh-CN"/>
        </w:rPr>
        <w:t>评估</w:t>
      </w:r>
      <w:r w:rsidR="00F06B4E">
        <w:rPr>
          <w:rFonts w:eastAsia="SimSun" w:cs="Times New Roman" w:hint="eastAsia"/>
          <w:kern w:val="22"/>
          <w:sz w:val="24"/>
          <w:szCs w:val="24"/>
          <w:lang w:eastAsia="zh-CN"/>
        </w:rPr>
        <w:t>侧重于进展</w:t>
      </w:r>
      <w:r w:rsidR="00F06B4E">
        <w:rPr>
          <w:rFonts w:eastAsia="SimSun" w:cs="Times New Roman"/>
          <w:kern w:val="22"/>
          <w:sz w:val="24"/>
          <w:szCs w:val="24"/>
          <w:lang w:eastAsia="zh-CN"/>
        </w:rPr>
        <w:t>在科学文献和相关指标数方面的证据。</w:t>
      </w:r>
    </w:p>
    <w:p w:rsidR="00D706A4" w:rsidRPr="00F06B4E" w:rsidRDefault="00BC427C" w:rsidP="00A05013">
      <w:pPr>
        <w:pStyle w:val="Heading1"/>
        <w:numPr>
          <w:ilvl w:val="0"/>
          <w:numId w:val="68"/>
        </w:numPr>
        <w:suppressLineNumbers/>
        <w:tabs>
          <w:tab w:val="clear" w:pos="720"/>
        </w:tabs>
        <w:suppressAutoHyphens/>
        <w:spacing w:before="120" w:after="240"/>
        <w:ind w:left="0" w:firstLine="0"/>
        <w:rPr>
          <w:rFonts w:eastAsia="SimHei" w:hAnsi="SimHei"/>
          <w:b w:val="0"/>
          <w:kern w:val="22"/>
          <w:sz w:val="24"/>
          <w:szCs w:val="22"/>
          <w:lang w:eastAsia="zh-CN"/>
        </w:rPr>
      </w:pPr>
      <w:r w:rsidRPr="00F06B4E">
        <w:rPr>
          <w:rFonts w:eastAsia="SimHei" w:hAnsi="SimHei" w:hint="eastAsia"/>
          <w:b w:val="0"/>
          <w:kern w:val="22"/>
          <w:sz w:val="24"/>
          <w:szCs w:val="22"/>
          <w:lang w:eastAsia="zh-CN"/>
        </w:rPr>
        <w:t>方法</w:t>
      </w:r>
    </w:p>
    <w:p w:rsidR="00D706A4" w:rsidRPr="000B5562" w:rsidRDefault="00513EB0" w:rsidP="000B5562">
      <w:pPr>
        <w:numPr>
          <w:ilvl w:val="0"/>
          <w:numId w:val="67"/>
        </w:numPr>
        <w:spacing w:before="120" w:after="120"/>
        <w:jc w:val="center"/>
        <w:rPr>
          <w:rFonts w:eastAsia="SimSun" w:cs="Times New Roman"/>
          <w:b/>
          <w:bCs/>
          <w:sz w:val="24"/>
          <w:lang w:eastAsia="zh-CN"/>
        </w:rPr>
      </w:pPr>
      <w:r>
        <w:rPr>
          <w:rFonts w:eastAsia="SimSun" w:cs="Times New Roman" w:hint="eastAsia"/>
          <w:b/>
          <w:bCs/>
          <w:sz w:val="24"/>
          <w:lang w:eastAsia="zh-CN"/>
        </w:rPr>
        <w:t xml:space="preserve">  </w:t>
      </w:r>
      <w:r w:rsidR="007845CA" w:rsidRPr="000B5562">
        <w:rPr>
          <w:rFonts w:eastAsia="SimSun" w:cs="Times New Roman"/>
          <w:b/>
          <w:bCs/>
          <w:sz w:val="24"/>
          <w:lang w:eastAsia="zh-CN"/>
        </w:rPr>
        <w:t>《国家生物多样性战略和行动计划》</w:t>
      </w:r>
    </w:p>
    <w:p w:rsidR="002D4FEC" w:rsidRPr="00575C95" w:rsidRDefault="00BC427C" w:rsidP="00475929">
      <w:pPr>
        <w:pStyle w:val="Para1"/>
        <w:numPr>
          <w:ilvl w:val="0"/>
          <w:numId w:val="13"/>
        </w:numPr>
        <w:suppressLineNumbers/>
        <w:tabs>
          <w:tab w:val="clear" w:pos="360"/>
          <w:tab w:val="num" w:pos="720"/>
        </w:tabs>
        <w:suppressAutoHyphens/>
        <w:rPr>
          <w:rFonts w:ascii="SimSun" w:eastAsia="SimSun" w:hAnsi="SimSun"/>
          <w:sz w:val="24"/>
          <w:lang w:eastAsia="zh-CN"/>
        </w:rPr>
      </w:pPr>
      <w:r w:rsidRPr="00575C95">
        <w:rPr>
          <w:rFonts w:eastAsia="SimSun" w:cs="Times New Roman" w:hint="eastAsia"/>
          <w:kern w:val="22"/>
          <w:sz w:val="24"/>
          <w:szCs w:val="24"/>
          <w:lang w:eastAsia="zh-CN"/>
        </w:rPr>
        <w:t>这项</w:t>
      </w:r>
      <w:r w:rsidRPr="00575C95">
        <w:rPr>
          <w:rFonts w:eastAsia="SimSun" w:cs="Times New Roman"/>
          <w:kern w:val="22"/>
          <w:sz w:val="24"/>
          <w:szCs w:val="24"/>
          <w:lang w:eastAsia="zh-CN"/>
        </w:rPr>
        <w:t>评估</w:t>
      </w:r>
      <w:r w:rsidRPr="00575C95">
        <w:rPr>
          <w:rFonts w:eastAsia="SimSun" w:cs="Times New Roman" w:hint="eastAsia"/>
          <w:kern w:val="22"/>
          <w:sz w:val="24"/>
          <w:szCs w:val="24"/>
          <w:lang w:eastAsia="zh-CN"/>
        </w:rPr>
        <w:t>总共</w:t>
      </w:r>
      <w:r w:rsidR="00F3133E" w:rsidRPr="00575C95">
        <w:rPr>
          <w:rFonts w:eastAsia="SimSun" w:cs="Times New Roman"/>
          <w:kern w:val="22"/>
          <w:sz w:val="24"/>
          <w:szCs w:val="24"/>
          <w:lang w:eastAsia="zh-CN"/>
        </w:rPr>
        <w:t>考虑</w:t>
      </w:r>
      <w:r w:rsidRPr="00575C95">
        <w:rPr>
          <w:rFonts w:eastAsia="SimSun" w:cs="Times New Roman" w:hint="eastAsia"/>
          <w:kern w:val="22"/>
          <w:sz w:val="24"/>
          <w:szCs w:val="24"/>
          <w:lang w:eastAsia="zh-CN"/>
        </w:rPr>
        <w:t>了</w:t>
      </w:r>
      <w:r w:rsidR="00513EB0" w:rsidRPr="00575C95">
        <w:rPr>
          <w:rFonts w:eastAsia="SimSun" w:cs="Times New Roman" w:hint="eastAsia"/>
          <w:kern w:val="22"/>
          <w:sz w:val="24"/>
          <w:szCs w:val="24"/>
          <w:lang w:eastAsia="zh-CN"/>
        </w:rPr>
        <w:t>154</w:t>
      </w:r>
      <w:r w:rsidRPr="00575C95">
        <w:rPr>
          <w:rFonts w:eastAsia="SimSun" w:cs="Times New Roman" w:hint="eastAsia"/>
          <w:kern w:val="22"/>
          <w:sz w:val="24"/>
          <w:szCs w:val="24"/>
          <w:lang w:eastAsia="zh-CN"/>
        </w:rPr>
        <w:t>份</w:t>
      </w:r>
      <w:r w:rsidRPr="00575C95">
        <w:rPr>
          <w:rFonts w:eastAsia="SimSun" w:cs="Times New Roman"/>
          <w:kern w:val="22"/>
          <w:sz w:val="24"/>
          <w:szCs w:val="24"/>
          <w:lang w:eastAsia="zh-CN"/>
        </w:rPr>
        <w:t>修订</w:t>
      </w:r>
      <w:r w:rsidRPr="00575C95">
        <w:rPr>
          <w:rFonts w:eastAsia="SimSun" w:cs="Times New Roman" w:hint="eastAsia"/>
          <w:kern w:val="22"/>
          <w:sz w:val="24"/>
          <w:szCs w:val="24"/>
          <w:lang w:eastAsia="zh-CN"/>
        </w:rPr>
        <w:t>和</w:t>
      </w:r>
      <w:r w:rsidRPr="00575C95">
        <w:rPr>
          <w:rFonts w:eastAsia="SimSun" w:cs="Times New Roman"/>
          <w:kern w:val="22"/>
          <w:sz w:val="24"/>
          <w:szCs w:val="24"/>
          <w:lang w:eastAsia="zh-CN"/>
        </w:rPr>
        <w:t>更新</w:t>
      </w:r>
      <w:r w:rsidRPr="00575C95">
        <w:rPr>
          <w:rFonts w:eastAsia="SimSun" w:cs="Times New Roman" w:hint="eastAsia"/>
          <w:kern w:val="22"/>
          <w:sz w:val="24"/>
          <w:szCs w:val="24"/>
          <w:lang w:eastAsia="zh-CN"/>
        </w:rPr>
        <w:t>的</w:t>
      </w:r>
      <w:r w:rsidR="007845CA" w:rsidRPr="00575C95">
        <w:rPr>
          <w:rFonts w:eastAsia="SimSun" w:cs="Times New Roman"/>
          <w:kern w:val="22"/>
          <w:sz w:val="24"/>
          <w:szCs w:val="24"/>
          <w:lang w:eastAsia="zh-CN"/>
        </w:rPr>
        <w:t>《国家生物多样性战略和行动计划》</w:t>
      </w:r>
      <w:r w:rsidRPr="00575C95">
        <w:rPr>
          <w:rFonts w:eastAsia="SimSun" w:cs="Times New Roman" w:hint="eastAsia"/>
          <w:kern w:val="22"/>
          <w:sz w:val="24"/>
          <w:szCs w:val="24"/>
          <w:lang w:eastAsia="zh-CN"/>
        </w:rPr>
        <w:t>。</w:t>
      </w:r>
      <w:r w:rsidR="00D706A4" w:rsidRPr="009B4D1A">
        <w:rPr>
          <w:rFonts w:eastAsia="SimSun" w:cs="Times New Roman"/>
          <w:kern w:val="22"/>
          <w:sz w:val="24"/>
          <w:szCs w:val="24"/>
          <w:vertAlign w:val="superscript"/>
        </w:rPr>
        <w:footnoteReference w:id="6"/>
      </w:r>
      <w:r w:rsidR="00D706A4" w:rsidRPr="00575C95">
        <w:rPr>
          <w:rFonts w:eastAsia="SimSun" w:cs="Times New Roman"/>
          <w:kern w:val="22"/>
          <w:sz w:val="24"/>
          <w:szCs w:val="24"/>
          <w:lang w:eastAsia="zh-CN"/>
        </w:rPr>
        <w:t xml:space="preserve"> </w:t>
      </w:r>
      <w:r w:rsidRPr="00575C95">
        <w:rPr>
          <w:rFonts w:eastAsia="SimSun" w:cs="Times New Roman" w:hint="eastAsia"/>
          <w:kern w:val="22"/>
          <w:sz w:val="24"/>
          <w:szCs w:val="24"/>
          <w:lang w:eastAsia="zh-CN"/>
        </w:rPr>
        <w:t>所</w:t>
      </w:r>
      <w:r w:rsidR="00F3133E" w:rsidRPr="00575C95">
        <w:rPr>
          <w:rFonts w:eastAsia="SimSun" w:cs="Times New Roman"/>
          <w:kern w:val="22"/>
          <w:sz w:val="24"/>
          <w:szCs w:val="24"/>
          <w:lang w:eastAsia="zh-CN"/>
        </w:rPr>
        <w:t>考虑</w:t>
      </w:r>
      <w:r w:rsidRPr="00575C95">
        <w:rPr>
          <w:rFonts w:eastAsia="SimSun" w:cs="Times New Roman"/>
          <w:kern w:val="22"/>
          <w:sz w:val="24"/>
          <w:szCs w:val="24"/>
          <w:lang w:eastAsia="zh-CN"/>
        </w:rPr>
        <w:t>的</w:t>
      </w:r>
      <w:r w:rsidR="007845CA" w:rsidRPr="00575C95">
        <w:rPr>
          <w:rFonts w:eastAsia="SimSun" w:cs="Times New Roman"/>
          <w:kern w:val="22"/>
          <w:sz w:val="24"/>
          <w:szCs w:val="24"/>
          <w:lang w:eastAsia="zh-CN"/>
        </w:rPr>
        <w:t>《国家生物多样性战略和行动计划》</w:t>
      </w:r>
      <w:r w:rsidRPr="00575C95">
        <w:rPr>
          <w:rFonts w:eastAsia="SimSun" w:cs="Times New Roman" w:hint="eastAsia"/>
          <w:kern w:val="22"/>
          <w:sz w:val="24"/>
          <w:szCs w:val="24"/>
          <w:lang w:eastAsia="zh-CN"/>
        </w:rPr>
        <w:t>的</w:t>
      </w:r>
      <w:r w:rsidRPr="00575C95">
        <w:rPr>
          <w:rFonts w:eastAsia="SimSun" w:cs="Times New Roman"/>
          <w:kern w:val="22"/>
          <w:sz w:val="24"/>
          <w:szCs w:val="24"/>
          <w:lang w:eastAsia="zh-CN"/>
        </w:rPr>
        <w:t>国家是：</w:t>
      </w:r>
      <w:r w:rsidR="002D4FEC" w:rsidRPr="00575C95">
        <w:rPr>
          <w:rFonts w:ascii="SimSun" w:eastAsia="SimSun" w:hAnsi="SimSun" w:hint="eastAsia"/>
          <w:sz w:val="24"/>
          <w:lang w:eastAsia="zh-CN"/>
        </w:rPr>
        <w:t>阿富汗、</w:t>
      </w:r>
      <w:r w:rsidR="00BA79D6" w:rsidRPr="00575C95">
        <w:rPr>
          <w:rFonts w:ascii="SimSun" w:eastAsia="SimSun" w:hAnsi="SimSun" w:hint="eastAsia"/>
          <w:sz w:val="24"/>
          <w:lang w:eastAsia="zh-CN"/>
        </w:rPr>
        <w:t>阿尔巴尼亚</w:t>
      </w:r>
      <w:r w:rsidR="00BA79D6" w:rsidRPr="00575C95">
        <w:rPr>
          <w:rFonts w:ascii="SimSun" w:eastAsia="SimSun" w:hAnsi="SimSun"/>
          <w:sz w:val="24"/>
          <w:lang w:eastAsia="zh-CN"/>
        </w:rPr>
        <w:t>、</w:t>
      </w:r>
      <w:r w:rsidR="00513EB0" w:rsidRPr="00575C95">
        <w:rPr>
          <w:rFonts w:ascii="SimSun" w:eastAsia="SimSun" w:hAnsi="SimSun" w:hint="eastAsia"/>
          <w:sz w:val="24"/>
          <w:lang w:eastAsia="zh-CN"/>
        </w:rPr>
        <w:t>阿尔及利亚</w:t>
      </w:r>
      <w:r w:rsidR="00513EB0" w:rsidRPr="00575C95">
        <w:rPr>
          <w:rFonts w:ascii="SimSun" w:eastAsia="SimSun" w:hAnsi="SimSun"/>
          <w:sz w:val="24"/>
          <w:lang w:eastAsia="zh-CN"/>
        </w:rPr>
        <w:t>、安道尔、</w:t>
      </w:r>
      <w:r w:rsidR="002D4FEC" w:rsidRPr="00575C95">
        <w:rPr>
          <w:rFonts w:ascii="SimSun" w:eastAsia="SimSun" w:hAnsi="SimSun" w:hint="eastAsia"/>
          <w:sz w:val="24"/>
          <w:lang w:eastAsia="zh-CN"/>
        </w:rPr>
        <w:t>安提瓜和巴布达、</w:t>
      </w:r>
      <w:r w:rsidR="00513EB0" w:rsidRPr="00575C95">
        <w:rPr>
          <w:rFonts w:ascii="SimSun" w:eastAsia="SimSun" w:hAnsi="SimSun" w:hint="eastAsia"/>
          <w:sz w:val="24"/>
          <w:lang w:eastAsia="zh-CN"/>
        </w:rPr>
        <w:t>阿根廷</w:t>
      </w:r>
      <w:r w:rsidR="00513EB0" w:rsidRPr="00575C95">
        <w:rPr>
          <w:rFonts w:ascii="SimSun" w:eastAsia="SimSun" w:hAnsi="SimSun"/>
          <w:sz w:val="24"/>
          <w:lang w:eastAsia="zh-CN"/>
        </w:rPr>
        <w:t>、</w:t>
      </w:r>
      <w:r w:rsidR="002D4FEC" w:rsidRPr="00575C95">
        <w:rPr>
          <w:rFonts w:ascii="SimSun" w:eastAsia="SimSun" w:hAnsi="SimSun" w:hint="eastAsia"/>
          <w:sz w:val="24"/>
          <w:lang w:eastAsia="zh-CN"/>
        </w:rPr>
        <w:t>亚美尼亚、澳大利亚、奥地利、</w:t>
      </w:r>
      <w:r w:rsidR="00513EB0" w:rsidRPr="00575C95">
        <w:rPr>
          <w:rFonts w:ascii="SimSun" w:eastAsia="SimSun" w:hAnsi="SimSun" w:hint="eastAsia"/>
          <w:sz w:val="24"/>
          <w:lang w:eastAsia="zh-CN"/>
        </w:rPr>
        <w:t>阿塞拜疆</w:t>
      </w:r>
      <w:r w:rsidR="00513EB0" w:rsidRPr="00575C95">
        <w:rPr>
          <w:rFonts w:ascii="SimSun" w:eastAsia="SimSun" w:hAnsi="SimSun"/>
          <w:sz w:val="24"/>
          <w:lang w:eastAsia="zh-CN"/>
        </w:rPr>
        <w:t>、</w:t>
      </w:r>
      <w:r w:rsidR="00BA79D6" w:rsidRPr="00575C95">
        <w:rPr>
          <w:rFonts w:ascii="SimSun" w:eastAsia="SimSun" w:hAnsi="SimSun" w:hint="eastAsia"/>
          <w:sz w:val="24"/>
          <w:lang w:eastAsia="zh-CN"/>
        </w:rPr>
        <w:t>巴林</w:t>
      </w:r>
      <w:r w:rsidR="00BA79D6" w:rsidRPr="00575C95">
        <w:rPr>
          <w:rFonts w:ascii="SimSun" w:eastAsia="SimSun" w:hAnsi="SimSun"/>
          <w:sz w:val="24"/>
          <w:lang w:eastAsia="zh-CN"/>
        </w:rPr>
        <w:t>、</w:t>
      </w:r>
      <w:r w:rsidR="0094398C" w:rsidRPr="00575C95">
        <w:rPr>
          <w:rFonts w:ascii="SimSun" w:eastAsia="SimSun" w:hAnsi="SimSun" w:hint="eastAsia"/>
          <w:sz w:val="24"/>
          <w:lang w:eastAsia="zh-CN"/>
        </w:rPr>
        <w:t>孟加拉国</w:t>
      </w:r>
      <w:r w:rsidR="00BA79D6" w:rsidRPr="00575C95">
        <w:rPr>
          <w:rFonts w:ascii="SimSun" w:eastAsia="SimSun" w:hAnsi="SimSun"/>
          <w:sz w:val="24"/>
          <w:lang w:eastAsia="zh-CN"/>
        </w:rPr>
        <w:t>、</w:t>
      </w:r>
      <w:r w:rsidR="002D4FEC" w:rsidRPr="00575C95">
        <w:rPr>
          <w:rFonts w:ascii="SimSun" w:eastAsia="SimSun" w:hAnsi="SimSun" w:hint="eastAsia"/>
          <w:sz w:val="24"/>
          <w:lang w:eastAsia="zh-CN"/>
        </w:rPr>
        <w:t>白俄罗斯、比利时、</w:t>
      </w:r>
      <w:r w:rsidR="00513EB0" w:rsidRPr="00575C95">
        <w:rPr>
          <w:rFonts w:ascii="SimSun" w:eastAsia="SimSun" w:hAnsi="SimSun" w:hint="eastAsia"/>
          <w:sz w:val="24"/>
          <w:lang w:eastAsia="zh-CN"/>
        </w:rPr>
        <w:t>伯利兹</w:t>
      </w:r>
      <w:r w:rsidR="00513EB0" w:rsidRPr="00575C95">
        <w:rPr>
          <w:rFonts w:ascii="SimSun" w:eastAsia="SimSun" w:hAnsi="SimSun"/>
          <w:sz w:val="24"/>
          <w:lang w:eastAsia="zh-CN"/>
        </w:rPr>
        <w:t>、</w:t>
      </w:r>
      <w:r w:rsidR="00BA79D6" w:rsidRPr="00575C95">
        <w:rPr>
          <w:rFonts w:ascii="SimSun" w:eastAsia="SimSun" w:hAnsi="SimSun" w:hint="eastAsia"/>
          <w:sz w:val="24"/>
          <w:lang w:eastAsia="zh-CN"/>
        </w:rPr>
        <w:t>贝宁</w:t>
      </w:r>
      <w:r w:rsidR="00BA79D6" w:rsidRPr="00575C95">
        <w:rPr>
          <w:rFonts w:ascii="SimSun" w:eastAsia="SimSun" w:hAnsi="SimSun"/>
          <w:sz w:val="24"/>
          <w:lang w:eastAsia="zh-CN"/>
        </w:rPr>
        <w:t>、</w:t>
      </w:r>
      <w:r w:rsidR="002D4FEC" w:rsidRPr="00575C95">
        <w:rPr>
          <w:rFonts w:ascii="SimSun" w:eastAsia="SimSun" w:hAnsi="SimSun" w:hint="eastAsia"/>
          <w:sz w:val="24"/>
          <w:lang w:eastAsia="zh-CN"/>
        </w:rPr>
        <w:t>不丹、</w:t>
      </w:r>
      <w:r w:rsidR="00BA79D6" w:rsidRPr="00575C95">
        <w:rPr>
          <w:rFonts w:ascii="SimSun" w:eastAsia="SimSun" w:hAnsi="SimSun" w:hint="eastAsia"/>
          <w:sz w:val="24"/>
          <w:lang w:eastAsia="zh-CN"/>
        </w:rPr>
        <w:t>波斯尼亚</w:t>
      </w:r>
      <w:r w:rsidR="00BA79D6" w:rsidRPr="00575C95">
        <w:rPr>
          <w:rFonts w:ascii="SimSun" w:eastAsia="SimSun" w:hAnsi="SimSun"/>
          <w:sz w:val="24"/>
          <w:lang w:eastAsia="zh-CN"/>
        </w:rPr>
        <w:t>和黑塞哥维那、</w:t>
      </w:r>
      <w:r w:rsidR="0094398C" w:rsidRPr="00575C95">
        <w:rPr>
          <w:rFonts w:ascii="SimSun" w:eastAsia="SimSun" w:hAnsi="SimSun" w:hint="eastAsia"/>
          <w:sz w:val="24"/>
          <w:lang w:eastAsia="zh-CN"/>
        </w:rPr>
        <w:t>博茨瓦纳</w:t>
      </w:r>
      <w:r w:rsidR="0094398C" w:rsidRPr="00575C95">
        <w:rPr>
          <w:rFonts w:ascii="SimSun" w:eastAsia="SimSun" w:hAnsi="SimSun"/>
          <w:sz w:val="24"/>
          <w:lang w:eastAsia="zh-CN"/>
        </w:rPr>
        <w:t>、巴西、文莱达鲁萨兰国、</w:t>
      </w:r>
      <w:r w:rsidR="002D4FEC" w:rsidRPr="00575C95">
        <w:rPr>
          <w:rFonts w:ascii="SimSun" w:eastAsia="SimSun" w:hAnsi="SimSun" w:hint="eastAsia"/>
          <w:sz w:val="24"/>
          <w:lang w:eastAsia="zh-CN"/>
        </w:rPr>
        <w:t>布基纳法索、布隆迪、</w:t>
      </w:r>
      <w:r w:rsidR="0094398C" w:rsidRPr="00575C95">
        <w:rPr>
          <w:rFonts w:ascii="SimSun" w:eastAsia="SimSun" w:hAnsi="SimSun" w:hint="eastAsia"/>
          <w:sz w:val="24"/>
          <w:lang w:eastAsia="zh-CN"/>
        </w:rPr>
        <w:t>佛得角</w:t>
      </w:r>
      <w:r w:rsidR="0094398C" w:rsidRPr="00575C95">
        <w:rPr>
          <w:rFonts w:ascii="SimSun" w:eastAsia="SimSun" w:hAnsi="SimSun"/>
          <w:sz w:val="24"/>
          <w:lang w:eastAsia="zh-CN"/>
        </w:rPr>
        <w:t>、柬埔寨、</w:t>
      </w:r>
      <w:r w:rsidR="00C67EA1" w:rsidRPr="00575C95">
        <w:rPr>
          <w:rFonts w:ascii="SimSun" w:eastAsia="SimSun" w:hAnsi="SimSun" w:hint="eastAsia"/>
          <w:sz w:val="24"/>
          <w:lang w:eastAsia="zh-CN"/>
        </w:rPr>
        <w:t>喀麦隆</w:t>
      </w:r>
      <w:r w:rsidR="00C67EA1" w:rsidRPr="00575C95">
        <w:rPr>
          <w:rFonts w:ascii="SimSun" w:eastAsia="SimSun" w:hAnsi="SimSun"/>
          <w:sz w:val="24"/>
          <w:lang w:eastAsia="zh-CN"/>
        </w:rPr>
        <w:t>、加拿大、</w:t>
      </w:r>
      <w:r w:rsidR="00BA79D6" w:rsidRPr="00575C95">
        <w:rPr>
          <w:rFonts w:ascii="SimSun" w:eastAsia="SimSun" w:hAnsi="SimSun" w:hint="eastAsia"/>
          <w:sz w:val="24"/>
          <w:lang w:eastAsia="zh-CN"/>
        </w:rPr>
        <w:t>乍得</w:t>
      </w:r>
      <w:r w:rsidR="00BA79D6" w:rsidRPr="00575C95">
        <w:rPr>
          <w:rFonts w:ascii="SimSun" w:eastAsia="SimSun" w:hAnsi="SimSun"/>
          <w:sz w:val="24"/>
          <w:lang w:eastAsia="zh-CN"/>
        </w:rPr>
        <w:t>、</w:t>
      </w:r>
      <w:r w:rsidR="00D349D1" w:rsidRPr="00575C95">
        <w:rPr>
          <w:rFonts w:ascii="SimSun" w:eastAsia="SimSun" w:hAnsi="SimSun" w:hint="eastAsia"/>
          <w:sz w:val="24"/>
          <w:lang w:eastAsia="zh-CN"/>
        </w:rPr>
        <w:t>智利</w:t>
      </w:r>
      <w:r w:rsidR="00D349D1" w:rsidRPr="00575C95">
        <w:rPr>
          <w:rFonts w:ascii="SimSun" w:eastAsia="SimSun" w:hAnsi="SimSun"/>
          <w:sz w:val="24"/>
          <w:lang w:eastAsia="zh-CN"/>
        </w:rPr>
        <w:t>、</w:t>
      </w:r>
      <w:r w:rsidR="00BA79D6" w:rsidRPr="00575C95">
        <w:rPr>
          <w:rFonts w:ascii="SimSun" w:eastAsia="SimSun" w:hAnsi="SimSun"/>
          <w:sz w:val="24"/>
          <w:lang w:eastAsia="zh-CN"/>
        </w:rPr>
        <w:t>中国、</w:t>
      </w:r>
      <w:r w:rsidR="002D4FEC" w:rsidRPr="00575C95">
        <w:rPr>
          <w:rFonts w:ascii="SimSun" w:eastAsia="SimSun" w:hAnsi="SimSun" w:hint="eastAsia"/>
          <w:sz w:val="24"/>
          <w:lang w:eastAsia="zh-CN"/>
        </w:rPr>
        <w:t>哥伦比亚、</w:t>
      </w:r>
      <w:r w:rsidR="0094398C" w:rsidRPr="00575C95">
        <w:rPr>
          <w:rFonts w:ascii="SimSun" w:eastAsia="SimSun" w:hAnsi="SimSun" w:hint="eastAsia"/>
          <w:sz w:val="24"/>
          <w:lang w:eastAsia="zh-CN"/>
        </w:rPr>
        <w:t>科摩罗</w:t>
      </w:r>
      <w:r w:rsidR="0094398C" w:rsidRPr="00575C95">
        <w:rPr>
          <w:rFonts w:ascii="SimSun" w:eastAsia="SimSun" w:hAnsi="SimSun"/>
          <w:sz w:val="24"/>
          <w:lang w:eastAsia="zh-CN"/>
        </w:rPr>
        <w:t>、</w:t>
      </w:r>
      <w:r w:rsidR="002D4FEC" w:rsidRPr="00575C95">
        <w:rPr>
          <w:rFonts w:ascii="SimSun" w:eastAsia="SimSun" w:hAnsi="SimSun" w:hint="eastAsia"/>
          <w:sz w:val="24"/>
          <w:lang w:eastAsia="zh-CN"/>
        </w:rPr>
        <w:t>刚果、</w:t>
      </w:r>
      <w:r w:rsidR="00C67EA1" w:rsidRPr="00575C95">
        <w:rPr>
          <w:rFonts w:ascii="SimSun" w:eastAsia="SimSun" w:hAnsi="SimSun" w:hint="eastAsia"/>
          <w:sz w:val="24"/>
          <w:lang w:eastAsia="zh-CN"/>
        </w:rPr>
        <w:t>哥斯达黎加</w:t>
      </w:r>
      <w:r w:rsidR="00C67EA1" w:rsidRPr="00575C95">
        <w:rPr>
          <w:rFonts w:ascii="SimSun" w:eastAsia="SimSun" w:hAnsi="SimSun"/>
          <w:sz w:val="24"/>
          <w:lang w:eastAsia="zh-CN"/>
        </w:rPr>
        <w:t>、</w:t>
      </w:r>
      <w:r w:rsidR="00C67EA1" w:rsidRPr="00575C95">
        <w:rPr>
          <w:rFonts w:ascii="SimSun" w:eastAsia="SimSun" w:hAnsi="SimSun" w:hint="eastAsia"/>
          <w:sz w:val="24"/>
          <w:lang w:eastAsia="zh-CN"/>
        </w:rPr>
        <w:t>科特迪瓦、古巴</w:t>
      </w:r>
      <w:r w:rsidR="00C67EA1" w:rsidRPr="00575C95">
        <w:rPr>
          <w:rFonts w:ascii="SimSun" w:eastAsia="SimSun" w:hAnsi="SimSun"/>
          <w:sz w:val="24"/>
          <w:lang w:eastAsia="zh-CN"/>
        </w:rPr>
        <w:t>、捷克、</w:t>
      </w:r>
      <w:r w:rsidR="00C67EA1" w:rsidRPr="00575C95">
        <w:rPr>
          <w:rFonts w:ascii="SimSun" w:eastAsia="SimSun" w:hAnsi="SimSun" w:hint="eastAsia"/>
          <w:sz w:val="24"/>
          <w:lang w:eastAsia="zh-CN"/>
        </w:rPr>
        <w:t>朝鲜民主主义人民共和国、刚果民主共和国</w:t>
      </w:r>
      <w:r w:rsidR="00C67EA1" w:rsidRPr="00575C95">
        <w:rPr>
          <w:rFonts w:ascii="SimSun" w:eastAsia="SimSun" w:hAnsi="SimSun"/>
          <w:sz w:val="24"/>
          <w:lang w:eastAsia="zh-CN"/>
        </w:rPr>
        <w:t>、</w:t>
      </w:r>
      <w:r w:rsidR="00C67EA1" w:rsidRPr="00575C95">
        <w:rPr>
          <w:rFonts w:ascii="SimSun" w:eastAsia="SimSun" w:hAnsi="SimSun" w:hint="eastAsia"/>
          <w:sz w:val="24"/>
          <w:lang w:eastAsia="zh-CN"/>
        </w:rPr>
        <w:t>丹麦、吉布提</w:t>
      </w:r>
      <w:r w:rsidR="00C67EA1" w:rsidRPr="00575C95">
        <w:rPr>
          <w:rFonts w:ascii="SimSun" w:eastAsia="SimSun" w:hAnsi="SimSun"/>
          <w:sz w:val="24"/>
          <w:lang w:eastAsia="zh-CN"/>
        </w:rPr>
        <w:t>、</w:t>
      </w:r>
      <w:r w:rsidR="00C67EA1" w:rsidRPr="00575C95">
        <w:rPr>
          <w:rFonts w:ascii="SimSun" w:eastAsia="SimSun" w:hAnsi="SimSun" w:hint="eastAsia"/>
          <w:sz w:val="24"/>
          <w:lang w:eastAsia="zh-CN"/>
        </w:rPr>
        <w:t>多米尼克、多米尼加共和国、厄瓜多尔</w:t>
      </w:r>
      <w:r w:rsidR="00C67EA1" w:rsidRPr="00575C95">
        <w:rPr>
          <w:rFonts w:ascii="SimSun" w:eastAsia="SimSun" w:hAnsi="SimSun"/>
          <w:sz w:val="24"/>
          <w:lang w:eastAsia="zh-CN"/>
        </w:rPr>
        <w:t>、</w:t>
      </w:r>
      <w:r w:rsidR="00C67EA1" w:rsidRPr="00575C95">
        <w:rPr>
          <w:rFonts w:ascii="SimSun" w:eastAsia="SimSun" w:hAnsi="SimSun" w:hint="eastAsia"/>
          <w:sz w:val="24"/>
          <w:lang w:eastAsia="zh-CN"/>
        </w:rPr>
        <w:t>埃及</w:t>
      </w:r>
      <w:r w:rsidR="00C67EA1" w:rsidRPr="00575C95">
        <w:rPr>
          <w:rFonts w:ascii="SimSun" w:eastAsia="SimSun" w:hAnsi="SimSun"/>
          <w:sz w:val="24"/>
          <w:lang w:eastAsia="zh-CN"/>
        </w:rPr>
        <w:t>、</w:t>
      </w:r>
      <w:r w:rsidR="00C67EA1" w:rsidRPr="00575C95">
        <w:rPr>
          <w:rFonts w:ascii="SimSun" w:eastAsia="SimSun" w:hAnsi="SimSun" w:hint="eastAsia"/>
          <w:sz w:val="24"/>
          <w:lang w:eastAsia="zh-CN"/>
        </w:rPr>
        <w:t>萨尔瓦多、赤道几内亚</w:t>
      </w:r>
      <w:r w:rsidR="00C67EA1" w:rsidRPr="00575C95">
        <w:rPr>
          <w:rFonts w:ascii="SimSun" w:eastAsia="SimSun" w:hAnsi="SimSun"/>
          <w:sz w:val="24"/>
          <w:lang w:eastAsia="zh-CN"/>
        </w:rPr>
        <w:t>、</w:t>
      </w:r>
      <w:r w:rsidR="00C67EA1" w:rsidRPr="00575C95">
        <w:rPr>
          <w:rFonts w:ascii="SimSun" w:eastAsia="SimSun" w:hAnsi="SimSun" w:hint="eastAsia"/>
          <w:sz w:val="24"/>
          <w:lang w:eastAsia="zh-CN"/>
        </w:rPr>
        <w:t>厄立特里亚、爱沙尼亚、埃塞尔比亚</w:t>
      </w:r>
      <w:r w:rsidR="00C67EA1" w:rsidRPr="00575C95">
        <w:rPr>
          <w:rFonts w:ascii="SimSun" w:eastAsia="SimSun" w:hAnsi="SimSun"/>
          <w:sz w:val="24"/>
          <w:lang w:eastAsia="zh-CN"/>
        </w:rPr>
        <w:t>、</w:t>
      </w:r>
      <w:r w:rsidR="00C67EA1" w:rsidRPr="00575C95">
        <w:rPr>
          <w:rFonts w:ascii="SimSun" w:eastAsia="SimSun" w:hAnsi="SimSun" w:hint="eastAsia"/>
          <w:sz w:val="24"/>
          <w:lang w:eastAsia="zh-CN"/>
        </w:rPr>
        <w:t>欧洲联盟、芬兰、法国、冈比亚、格鲁吉亚、德国</w:t>
      </w:r>
      <w:r w:rsidR="00C67EA1" w:rsidRPr="00575C95">
        <w:rPr>
          <w:rFonts w:ascii="SimSun" w:eastAsia="SimSun" w:hAnsi="SimSun"/>
          <w:sz w:val="24"/>
          <w:lang w:eastAsia="zh-CN"/>
        </w:rPr>
        <w:t>、加纳、</w:t>
      </w:r>
      <w:r w:rsidR="00C67EA1" w:rsidRPr="00575C95">
        <w:rPr>
          <w:rFonts w:ascii="SimSun" w:eastAsia="SimSun" w:hAnsi="SimSun" w:hint="eastAsia"/>
          <w:sz w:val="24"/>
          <w:lang w:eastAsia="zh-CN"/>
        </w:rPr>
        <w:t>希腊、格林纳达</w:t>
      </w:r>
      <w:r w:rsidR="00C67EA1" w:rsidRPr="00575C95">
        <w:rPr>
          <w:rFonts w:ascii="SimSun" w:eastAsia="SimSun" w:hAnsi="SimSun"/>
          <w:sz w:val="24"/>
          <w:lang w:eastAsia="zh-CN"/>
        </w:rPr>
        <w:t>、</w:t>
      </w:r>
      <w:r w:rsidR="00C67EA1" w:rsidRPr="00575C95">
        <w:rPr>
          <w:rFonts w:ascii="SimSun" w:eastAsia="SimSun" w:hAnsi="SimSun" w:hint="eastAsia"/>
          <w:sz w:val="24"/>
          <w:lang w:eastAsia="zh-CN"/>
        </w:rPr>
        <w:t>危地马拉、几内亚</w:t>
      </w:r>
      <w:r w:rsidR="00C67EA1" w:rsidRPr="00575C95">
        <w:rPr>
          <w:rFonts w:ascii="SimSun" w:eastAsia="SimSun" w:hAnsi="SimSun"/>
          <w:sz w:val="24"/>
          <w:lang w:eastAsia="zh-CN"/>
        </w:rPr>
        <w:t>、</w:t>
      </w:r>
      <w:r w:rsidR="00C67EA1" w:rsidRPr="00575C95">
        <w:rPr>
          <w:rFonts w:ascii="SimSun" w:eastAsia="SimSun" w:hAnsi="SimSun" w:hint="eastAsia"/>
          <w:sz w:val="24"/>
          <w:lang w:eastAsia="zh-CN"/>
        </w:rPr>
        <w:t>几内亚比绍</w:t>
      </w:r>
      <w:r w:rsidR="00C67EA1" w:rsidRPr="00575C95">
        <w:rPr>
          <w:rFonts w:ascii="SimSun" w:eastAsia="SimSun" w:hAnsi="SimSun"/>
          <w:sz w:val="24"/>
          <w:lang w:eastAsia="zh-CN"/>
        </w:rPr>
        <w:t>、</w:t>
      </w:r>
      <w:r w:rsidR="00C67EA1" w:rsidRPr="00575C95">
        <w:rPr>
          <w:rFonts w:ascii="SimSun" w:eastAsia="SimSun" w:hAnsi="SimSun" w:hint="eastAsia"/>
          <w:sz w:val="24"/>
          <w:lang w:eastAsia="zh-CN"/>
        </w:rPr>
        <w:t>圭亚那、洪都拉斯</w:t>
      </w:r>
      <w:r w:rsidR="00C67EA1" w:rsidRPr="00575C95">
        <w:rPr>
          <w:rFonts w:ascii="SimSun" w:eastAsia="SimSun" w:hAnsi="SimSun"/>
          <w:sz w:val="24"/>
          <w:lang w:eastAsia="zh-CN"/>
        </w:rPr>
        <w:t>、</w:t>
      </w:r>
      <w:r w:rsidR="00C67EA1" w:rsidRPr="00575C95">
        <w:rPr>
          <w:rFonts w:ascii="SimSun" w:eastAsia="SimSun" w:hAnsi="SimSun" w:hint="eastAsia"/>
          <w:sz w:val="24"/>
          <w:lang w:eastAsia="zh-CN"/>
        </w:rPr>
        <w:t>匈牙利、印度、印度尼西亚</w:t>
      </w:r>
      <w:r w:rsidR="00C67EA1" w:rsidRPr="00575C95">
        <w:rPr>
          <w:rFonts w:ascii="SimSun" w:eastAsia="SimSun" w:hAnsi="SimSun"/>
          <w:sz w:val="24"/>
          <w:lang w:eastAsia="zh-CN"/>
        </w:rPr>
        <w:t>、伊朗伊斯兰共和国、</w:t>
      </w:r>
      <w:r w:rsidR="00C67EA1" w:rsidRPr="00575C95">
        <w:rPr>
          <w:rFonts w:ascii="SimSun" w:eastAsia="SimSun" w:hAnsi="SimSun" w:hint="eastAsia"/>
          <w:sz w:val="24"/>
          <w:lang w:eastAsia="zh-CN"/>
        </w:rPr>
        <w:t>伊拉克</w:t>
      </w:r>
      <w:r w:rsidR="00C67EA1" w:rsidRPr="00575C95">
        <w:rPr>
          <w:rFonts w:ascii="SimSun" w:eastAsia="SimSun" w:hAnsi="SimSun"/>
          <w:sz w:val="24"/>
          <w:lang w:eastAsia="zh-CN"/>
        </w:rPr>
        <w:t>、</w:t>
      </w:r>
      <w:r w:rsidR="00C67EA1" w:rsidRPr="00575C95">
        <w:rPr>
          <w:rFonts w:ascii="SimSun" w:eastAsia="SimSun" w:hAnsi="SimSun" w:hint="eastAsia"/>
          <w:sz w:val="24"/>
          <w:lang w:eastAsia="zh-CN"/>
        </w:rPr>
        <w:t>爱尔兰、意大利、牙买加</w:t>
      </w:r>
      <w:r w:rsidR="00C67EA1" w:rsidRPr="00575C95">
        <w:rPr>
          <w:rFonts w:ascii="SimSun" w:eastAsia="SimSun" w:hAnsi="SimSun"/>
          <w:sz w:val="24"/>
          <w:lang w:eastAsia="zh-CN"/>
        </w:rPr>
        <w:t>、</w:t>
      </w:r>
      <w:r w:rsidR="00C67EA1" w:rsidRPr="00575C95">
        <w:rPr>
          <w:rFonts w:ascii="SimSun" w:eastAsia="SimSun" w:hAnsi="SimSun" w:hint="eastAsia"/>
          <w:sz w:val="24"/>
          <w:lang w:eastAsia="zh-CN"/>
        </w:rPr>
        <w:t>日本、约旦、基里巴斯</w:t>
      </w:r>
      <w:r w:rsidR="00C67EA1" w:rsidRPr="00575C95">
        <w:rPr>
          <w:rFonts w:ascii="SimSun" w:eastAsia="SimSun" w:hAnsi="SimSun"/>
          <w:sz w:val="24"/>
          <w:lang w:eastAsia="zh-CN"/>
        </w:rPr>
        <w:t>、</w:t>
      </w:r>
      <w:r w:rsidR="00C67EA1" w:rsidRPr="00575C95">
        <w:rPr>
          <w:rFonts w:ascii="SimSun" w:eastAsia="SimSun" w:hAnsi="SimSun" w:hint="eastAsia"/>
          <w:sz w:val="24"/>
          <w:lang w:eastAsia="zh-CN"/>
        </w:rPr>
        <w:t>吉尔吉斯斯坦、老挝</w:t>
      </w:r>
      <w:r w:rsidR="00C67EA1" w:rsidRPr="00575C95">
        <w:rPr>
          <w:rFonts w:ascii="SimSun" w:eastAsia="SimSun" w:hAnsi="SimSun"/>
          <w:sz w:val="24"/>
          <w:lang w:eastAsia="zh-CN"/>
        </w:rPr>
        <w:t>人民民主共和国、黎巴嫩、</w:t>
      </w:r>
      <w:r w:rsidR="00C67EA1" w:rsidRPr="00575C95">
        <w:rPr>
          <w:rFonts w:ascii="SimSun" w:eastAsia="SimSun" w:hAnsi="SimSun" w:hint="eastAsia"/>
          <w:sz w:val="24"/>
          <w:lang w:eastAsia="zh-CN"/>
        </w:rPr>
        <w:t>利比里亚</w:t>
      </w:r>
      <w:r w:rsidR="00C67EA1" w:rsidRPr="00575C95">
        <w:rPr>
          <w:rFonts w:ascii="SimSun" w:eastAsia="SimSun" w:hAnsi="SimSun"/>
          <w:sz w:val="24"/>
          <w:lang w:eastAsia="zh-CN"/>
        </w:rPr>
        <w:t>、</w:t>
      </w:r>
      <w:r w:rsidR="00C67EA1" w:rsidRPr="00575C95">
        <w:rPr>
          <w:rFonts w:ascii="SimSun" w:eastAsia="SimSun" w:hAnsi="SimSun" w:hint="eastAsia"/>
          <w:sz w:val="24"/>
          <w:lang w:eastAsia="zh-CN"/>
        </w:rPr>
        <w:t>列支敦士登、</w:t>
      </w:r>
      <w:r w:rsidR="00575C95" w:rsidRPr="00575C95">
        <w:rPr>
          <w:rFonts w:ascii="SimSun" w:eastAsia="SimSun" w:hAnsi="SimSun" w:hint="eastAsia"/>
          <w:sz w:val="24"/>
          <w:lang w:eastAsia="zh-CN"/>
        </w:rPr>
        <w:t>立陶宛</w:t>
      </w:r>
      <w:r w:rsidR="00575C95" w:rsidRPr="00575C95">
        <w:rPr>
          <w:rFonts w:ascii="SimSun" w:eastAsia="SimSun" w:hAnsi="SimSun"/>
          <w:sz w:val="24"/>
          <w:lang w:eastAsia="zh-CN"/>
        </w:rPr>
        <w:t>、卢森堡、</w:t>
      </w:r>
      <w:r w:rsidR="00575C95" w:rsidRPr="00575C95">
        <w:rPr>
          <w:rFonts w:ascii="SimSun" w:eastAsia="SimSun" w:hAnsi="SimSun" w:hint="eastAsia"/>
          <w:sz w:val="24"/>
          <w:lang w:eastAsia="zh-CN"/>
        </w:rPr>
        <w:t>马达加斯加</w:t>
      </w:r>
      <w:r w:rsidR="00575C95" w:rsidRPr="00575C95">
        <w:rPr>
          <w:rFonts w:ascii="SimSun" w:eastAsia="SimSun" w:hAnsi="SimSun"/>
          <w:sz w:val="24"/>
          <w:lang w:eastAsia="zh-CN"/>
        </w:rPr>
        <w:t>、</w:t>
      </w:r>
      <w:r w:rsidR="00575C95" w:rsidRPr="00575C95">
        <w:rPr>
          <w:rFonts w:ascii="SimSun" w:eastAsia="SimSun" w:hAnsi="SimSun" w:hint="eastAsia"/>
          <w:sz w:val="24"/>
          <w:lang w:eastAsia="zh-CN"/>
        </w:rPr>
        <w:t>马拉维、马来西亚</w:t>
      </w:r>
      <w:r w:rsidR="00575C95" w:rsidRPr="00575C95">
        <w:rPr>
          <w:rFonts w:ascii="SimSun" w:eastAsia="SimSun" w:hAnsi="SimSun"/>
          <w:sz w:val="24"/>
          <w:lang w:eastAsia="zh-CN"/>
        </w:rPr>
        <w:t>、</w:t>
      </w:r>
      <w:r w:rsidR="00575C95" w:rsidRPr="00575C95">
        <w:rPr>
          <w:rFonts w:ascii="SimSun" w:eastAsia="SimSun" w:hAnsi="SimSun" w:hint="eastAsia"/>
          <w:sz w:val="24"/>
          <w:lang w:eastAsia="zh-CN"/>
        </w:rPr>
        <w:t>马尔代夫、马里、马耳他、毛里塔尼亚、毛里求斯</w:t>
      </w:r>
      <w:r w:rsidR="00575C95" w:rsidRPr="00575C95">
        <w:rPr>
          <w:rFonts w:ascii="SimSun" w:eastAsia="SimSun" w:hAnsi="SimSun"/>
          <w:sz w:val="24"/>
          <w:lang w:eastAsia="zh-CN"/>
        </w:rPr>
        <w:t>、</w:t>
      </w:r>
      <w:r w:rsidR="00575C95" w:rsidRPr="00575C95">
        <w:rPr>
          <w:rFonts w:ascii="SimSun" w:eastAsia="SimSun" w:hAnsi="SimSun" w:hint="eastAsia"/>
          <w:sz w:val="24"/>
          <w:lang w:eastAsia="zh-CN"/>
        </w:rPr>
        <w:t>墨西哥</w:t>
      </w:r>
      <w:r w:rsidR="00575C95" w:rsidRPr="00575C95">
        <w:rPr>
          <w:rFonts w:ascii="SimSun" w:eastAsia="SimSun" w:hAnsi="SimSun"/>
          <w:sz w:val="24"/>
          <w:lang w:eastAsia="zh-CN"/>
        </w:rPr>
        <w:t>、</w:t>
      </w:r>
      <w:r w:rsidR="00575C95" w:rsidRPr="00575C95">
        <w:rPr>
          <w:rFonts w:ascii="SimSun" w:eastAsia="SimSun" w:hAnsi="SimSun" w:hint="eastAsia"/>
          <w:sz w:val="24"/>
          <w:lang w:eastAsia="zh-CN"/>
        </w:rPr>
        <w:t>蒙古国、黑山</w:t>
      </w:r>
      <w:r w:rsidR="00575C95" w:rsidRPr="00575C95">
        <w:rPr>
          <w:rFonts w:ascii="SimSun" w:eastAsia="SimSun" w:hAnsi="SimSun"/>
          <w:sz w:val="24"/>
          <w:lang w:eastAsia="zh-CN"/>
        </w:rPr>
        <w:t>、</w:t>
      </w:r>
      <w:r w:rsidR="00575C95" w:rsidRPr="00575C95">
        <w:rPr>
          <w:rFonts w:ascii="SimSun" w:eastAsia="SimSun" w:hAnsi="SimSun" w:hint="eastAsia"/>
          <w:sz w:val="24"/>
          <w:lang w:eastAsia="zh-CN"/>
        </w:rPr>
        <w:t>摩洛哥</w:t>
      </w:r>
      <w:r w:rsidR="00575C95" w:rsidRPr="00575C95">
        <w:rPr>
          <w:rFonts w:ascii="SimSun" w:eastAsia="SimSun" w:hAnsi="SimSun"/>
          <w:sz w:val="24"/>
          <w:lang w:eastAsia="zh-CN"/>
        </w:rPr>
        <w:t>、莫桑比克、</w:t>
      </w:r>
      <w:r w:rsidR="00575C95" w:rsidRPr="00575C95">
        <w:rPr>
          <w:rFonts w:ascii="SimSun" w:eastAsia="SimSun" w:hAnsi="SimSun" w:hint="eastAsia"/>
          <w:sz w:val="24"/>
          <w:lang w:eastAsia="zh-CN"/>
        </w:rPr>
        <w:t>缅甸、纳米比亚、瑙鲁</w:t>
      </w:r>
      <w:r w:rsidR="00575C95" w:rsidRPr="00575C95">
        <w:rPr>
          <w:rFonts w:ascii="SimSun" w:eastAsia="SimSun" w:hAnsi="SimSun"/>
          <w:sz w:val="24"/>
          <w:lang w:eastAsia="zh-CN"/>
        </w:rPr>
        <w:t>、</w:t>
      </w:r>
      <w:r w:rsidR="00575C95" w:rsidRPr="00575C95">
        <w:rPr>
          <w:rFonts w:ascii="SimSun" w:eastAsia="SimSun" w:hAnsi="SimSun" w:hint="eastAsia"/>
          <w:sz w:val="24"/>
          <w:lang w:eastAsia="zh-CN"/>
        </w:rPr>
        <w:t>尼泊尔、荷兰、新西兰</w:t>
      </w:r>
      <w:r w:rsidR="00575C95" w:rsidRPr="00575C95">
        <w:rPr>
          <w:rFonts w:ascii="SimSun" w:eastAsia="SimSun" w:hAnsi="SimSun"/>
          <w:sz w:val="24"/>
          <w:lang w:eastAsia="zh-CN"/>
        </w:rPr>
        <w:t>、</w:t>
      </w:r>
      <w:r w:rsidR="00575C95" w:rsidRPr="00575C95">
        <w:rPr>
          <w:rFonts w:ascii="SimSun" w:eastAsia="SimSun" w:hAnsi="SimSun" w:hint="eastAsia"/>
          <w:sz w:val="24"/>
          <w:lang w:eastAsia="zh-CN"/>
        </w:rPr>
        <w:t>尼加拉瓜</w:t>
      </w:r>
      <w:r w:rsidR="00575C95" w:rsidRPr="00575C95">
        <w:rPr>
          <w:rFonts w:ascii="SimSun" w:eastAsia="SimSun" w:hAnsi="SimSun"/>
          <w:sz w:val="24"/>
          <w:lang w:eastAsia="zh-CN"/>
        </w:rPr>
        <w:t>、</w:t>
      </w:r>
      <w:r w:rsidR="00575C95" w:rsidRPr="00575C95">
        <w:rPr>
          <w:rFonts w:ascii="SimSun" w:eastAsia="SimSun" w:hAnsi="SimSun" w:hint="eastAsia"/>
          <w:sz w:val="24"/>
          <w:lang w:eastAsia="zh-CN"/>
        </w:rPr>
        <w:t>尼日尔、尼日利亚、</w:t>
      </w:r>
      <w:r w:rsidR="00575C95" w:rsidRPr="00575C95">
        <w:rPr>
          <w:rFonts w:ascii="SimSun" w:eastAsia="SimSun" w:hAnsi="SimSun" w:hint="eastAsia"/>
          <w:sz w:val="24"/>
          <w:lang w:eastAsia="zh-CN"/>
        </w:rPr>
        <w:lastRenderedPageBreak/>
        <w:t>纽埃、挪威</w:t>
      </w:r>
      <w:r w:rsidR="00575C95" w:rsidRPr="00575C95">
        <w:rPr>
          <w:rFonts w:ascii="SimSun" w:eastAsia="SimSun" w:hAnsi="SimSun"/>
          <w:sz w:val="24"/>
          <w:lang w:eastAsia="zh-CN"/>
        </w:rPr>
        <w:t>、</w:t>
      </w:r>
      <w:r w:rsidR="00575C95" w:rsidRPr="00575C95">
        <w:rPr>
          <w:rFonts w:ascii="SimSun" w:eastAsia="SimSun" w:hAnsi="SimSun" w:hint="eastAsia"/>
          <w:sz w:val="24"/>
          <w:lang w:eastAsia="zh-CN"/>
        </w:rPr>
        <w:t>巴拉圭</w:t>
      </w:r>
      <w:r w:rsidR="00575C95" w:rsidRPr="00575C95">
        <w:rPr>
          <w:rFonts w:ascii="SimSun" w:eastAsia="SimSun" w:hAnsi="SimSun"/>
          <w:sz w:val="24"/>
          <w:lang w:eastAsia="zh-CN"/>
        </w:rPr>
        <w:t>、</w:t>
      </w:r>
      <w:r w:rsidR="00575C95" w:rsidRPr="00575C95">
        <w:rPr>
          <w:rFonts w:ascii="SimSun" w:eastAsia="SimSun" w:hAnsi="SimSun" w:hint="eastAsia"/>
          <w:sz w:val="24"/>
          <w:lang w:eastAsia="zh-CN"/>
        </w:rPr>
        <w:t>秘鲁、菲律宾</w:t>
      </w:r>
      <w:r w:rsidR="00575C95" w:rsidRPr="00575C95">
        <w:rPr>
          <w:rFonts w:ascii="SimSun" w:eastAsia="SimSun" w:hAnsi="SimSun"/>
          <w:sz w:val="24"/>
          <w:lang w:eastAsia="zh-CN"/>
        </w:rPr>
        <w:t>、</w:t>
      </w:r>
      <w:r w:rsidR="00575C95" w:rsidRPr="00575C95">
        <w:rPr>
          <w:rFonts w:ascii="SimSun" w:eastAsia="SimSun" w:hAnsi="SimSun" w:hint="eastAsia"/>
          <w:sz w:val="24"/>
          <w:lang w:eastAsia="zh-CN"/>
        </w:rPr>
        <w:t>波兰</w:t>
      </w:r>
      <w:r w:rsidR="00575C95" w:rsidRPr="00575C95">
        <w:rPr>
          <w:rFonts w:ascii="SimSun" w:eastAsia="SimSun" w:hAnsi="SimSun"/>
          <w:sz w:val="24"/>
          <w:lang w:eastAsia="zh-CN"/>
        </w:rPr>
        <w:t>、卡塔尔、</w:t>
      </w:r>
      <w:r w:rsidR="00575C95" w:rsidRPr="00575C95">
        <w:rPr>
          <w:rFonts w:ascii="SimSun" w:eastAsia="SimSun" w:hAnsi="SimSun" w:hint="eastAsia"/>
          <w:sz w:val="24"/>
          <w:lang w:eastAsia="zh-CN"/>
        </w:rPr>
        <w:t>大韩民国、摩尔多瓦共和国、罗马尼亚</w:t>
      </w:r>
      <w:r w:rsidR="00575C95" w:rsidRPr="00575C95">
        <w:rPr>
          <w:rFonts w:ascii="SimSun" w:eastAsia="SimSun" w:hAnsi="SimSun"/>
          <w:sz w:val="24"/>
          <w:lang w:eastAsia="zh-CN"/>
        </w:rPr>
        <w:t>、</w:t>
      </w:r>
      <w:r w:rsidR="00575C95" w:rsidRPr="00575C95">
        <w:rPr>
          <w:rFonts w:ascii="SimSun" w:eastAsia="SimSun" w:hAnsi="SimSun" w:hint="eastAsia"/>
          <w:sz w:val="24"/>
          <w:lang w:eastAsia="zh-CN"/>
        </w:rPr>
        <w:t>俄罗斯联邦</w:t>
      </w:r>
      <w:r w:rsidR="00575C95" w:rsidRPr="00575C95">
        <w:rPr>
          <w:rFonts w:ascii="SimSun" w:eastAsia="SimSun" w:hAnsi="SimSun"/>
          <w:sz w:val="24"/>
          <w:lang w:eastAsia="zh-CN"/>
        </w:rPr>
        <w:t>、</w:t>
      </w:r>
      <w:r w:rsidR="00575C95" w:rsidRPr="00575C95">
        <w:rPr>
          <w:rFonts w:ascii="SimSun" w:eastAsia="SimSun" w:hAnsi="SimSun" w:hint="eastAsia"/>
          <w:sz w:val="24"/>
          <w:lang w:eastAsia="zh-CN"/>
        </w:rPr>
        <w:t>卢旺达</w:t>
      </w:r>
      <w:r w:rsidR="00575C95" w:rsidRPr="00575C95">
        <w:rPr>
          <w:rFonts w:ascii="SimSun" w:eastAsia="SimSun" w:hAnsi="SimSun"/>
          <w:sz w:val="24"/>
          <w:lang w:eastAsia="zh-CN"/>
        </w:rPr>
        <w:t>、</w:t>
      </w:r>
      <w:r w:rsidR="00575C95" w:rsidRPr="00575C95">
        <w:rPr>
          <w:rFonts w:ascii="SimSun" w:eastAsia="SimSun" w:hAnsi="SimSun" w:hint="eastAsia"/>
          <w:sz w:val="24"/>
          <w:lang w:eastAsia="zh-CN"/>
        </w:rPr>
        <w:t>圣基茨和尼维斯、萨摩亚</w:t>
      </w:r>
      <w:r w:rsidR="00575C95" w:rsidRPr="00575C95">
        <w:rPr>
          <w:rFonts w:ascii="SimSun" w:eastAsia="SimSun" w:hAnsi="SimSun"/>
          <w:sz w:val="24"/>
          <w:lang w:eastAsia="zh-CN"/>
        </w:rPr>
        <w:t>、</w:t>
      </w:r>
      <w:r w:rsidR="00575C95" w:rsidRPr="00575C95">
        <w:rPr>
          <w:rFonts w:ascii="SimSun" w:eastAsia="SimSun" w:hAnsi="SimSun" w:hint="eastAsia"/>
          <w:sz w:val="24"/>
          <w:lang w:eastAsia="zh-CN"/>
        </w:rPr>
        <w:t>圣马力诺</w:t>
      </w:r>
      <w:r w:rsidR="00575C95" w:rsidRPr="00575C95">
        <w:rPr>
          <w:rFonts w:ascii="SimSun" w:eastAsia="SimSun" w:hAnsi="SimSun"/>
          <w:sz w:val="24"/>
          <w:lang w:eastAsia="zh-CN"/>
        </w:rPr>
        <w:t>、圣多美和普林西比、</w:t>
      </w:r>
      <w:r w:rsidR="00575C95" w:rsidRPr="00575C95">
        <w:rPr>
          <w:rFonts w:ascii="SimSun" w:eastAsia="SimSun" w:hAnsi="SimSun" w:hint="eastAsia"/>
          <w:sz w:val="24"/>
          <w:lang w:eastAsia="zh-CN"/>
        </w:rPr>
        <w:t>塞内加尔、塞尔维亚、塞舌尔、塞拉利昂</w:t>
      </w:r>
      <w:r w:rsidR="00575C95" w:rsidRPr="00575C95">
        <w:rPr>
          <w:rFonts w:ascii="SimSun" w:eastAsia="SimSun" w:hAnsi="SimSun"/>
          <w:sz w:val="24"/>
          <w:lang w:eastAsia="zh-CN"/>
        </w:rPr>
        <w:t>、</w:t>
      </w:r>
      <w:r w:rsidR="00575C95" w:rsidRPr="00575C95">
        <w:rPr>
          <w:rFonts w:ascii="SimSun" w:eastAsia="SimSun" w:hAnsi="SimSun" w:hint="eastAsia"/>
          <w:sz w:val="24"/>
          <w:lang w:eastAsia="zh-CN"/>
        </w:rPr>
        <w:t>斯洛伐克、所罗门群岛</w:t>
      </w:r>
      <w:r w:rsidR="00575C95" w:rsidRPr="00575C95">
        <w:rPr>
          <w:rFonts w:ascii="SimSun" w:eastAsia="SimSun" w:hAnsi="SimSun"/>
          <w:sz w:val="24"/>
          <w:lang w:eastAsia="zh-CN"/>
        </w:rPr>
        <w:t>、索马里、</w:t>
      </w:r>
      <w:r w:rsidR="00BA79D6" w:rsidRPr="00575C95">
        <w:rPr>
          <w:rFonts w:ascii="SimSun" w:eastAsia="SimSun" w:hAnsi="SimSun" w:hint="eastAsia"/>
          <w:sz w:val="24"/>
          <w:lang w:eastAsia="zh-CN"/>
        </w:rPr>
        <w:t>南非</w:t>
      </w:r>
      <w:r w:rsidR="00BA79D6" w:rsidRPr="00575C95">
        <w:rPr>
          <w:rFonts w:ascii="SimSun" w:eastAsia="SimSun" w:hAnsi="SimSun"/>
          <w:sz w:val="24"/>
          <w:lang w:eastAsia="zh-CN"/>
        </w:rPr>
        <w:t>、</w:t>
      </w:r>
      <w:r w:rsidR="00BA79D6" w:rsidRPr="00575C95">
        <w:rPr>
          <w:rFonts w:ascii="SimSun" w:eastAsia="SimSun" w:hAnsi="SimSun" w:hint="eastAsia"/>
          <w:sz w:val="24"/>
          <w:lang w:eastAsia="zh-CN"/>
        </w:rPr>
        <w:t>西班牙、</w:t>
      </w:r>
      <w:r w:rsidR="00477050" w:rsidRPr="00575C95">
        <w:rPr>
          <w:rFonts w:ascii="SimSun" w:eastAsia="SimSun" w:hAnsi="SimSun" w:hint="eastAsia"/>
          <w:sz w:val="24"/>
          <w:lang w:eastAsia="zh-CN"/>
        </w:rPr>
        <w:t>斯里兰卡</w:t>
      </w:r>
      <w:r w:rsidR="00477050" w:rsidRPr="00575C95">
        <w:rPr>
          <w:rFonts w:ascii="SimSun" w:eastAsia="SimSun" w:hAnsi="SimSun"/>
          <w:sz w:val="24"/>
          <w:lang w:eastAsia="zh-CN"/>
        </w:rPr>
        <w:t>、</w:t>
      </w:r>
      <w:r w:rsidR="00BA79D6" w:rsidRPr="00575C95">
        <w:rPr>
          <w:rFonts w:ascii="SimSun" w:eastAsia="SimSun" w:hAnsi="SimSun" w:hint="eastAsia"/>
          <w:sz w:val="24"/>
          <w:lang w:eastAsia="zh-CN"/>
        </w:rPr>
        <w:t>苏丹、</w:t>
      </w:r>
      <w:r w:rsidR="00C864BE" w:rsidRPr="00575C95">
        <w:rPr>
          <w:rFonts w:ascii="SimSun" w:eastAsia="SimSun" w:hAnsi="SimSun" w:hint="eastAsia"/>
          <w:sz w:val="24"/>
          <w:lang w:eastAsia="zh-CN"/>
        </w:rPr>
        <w:t>苏里南、</w:t>
      </w:r>
      <w:r w:rsidR="00AC7BEB" w:rsidRPr="00575C95">
        <w:rPr>
          <w:rFonts w:ascii="SimSun" w:eastAsia="SimSun" w:hAnsi="SimSun" w:hint="eastAsia"/>
          <w:sz w:val="24"/>
          <w:lang w:eastAsia="zh-CN"/>
        </w:rPr>
        <w:t>斯威士兰</w:t>
      </w:r>
      <w:r w:rsidR="00AC7BEB" w:rsidRPr="00575C95">
        <w:rPr>
          <w:rFonts w:ascii="SimSun" w:eastAsia="SimSun" w:hAnsi="SimSun"/>
          <w:sz w:val="24"/>
          <w:lang w:eastAsia="zh-CN"/>
        </w:rPr>
        <w:t>、</w:t>
      </w:r>
      <w:r w:rsidR="00C864BE" w:rsidRPr="00575C95">
        <w:rPr>
          <w:rFonts w:ascii="SimSun" w:eastAsia="SimSun" w:hAnsi="SimSun" w:hint="eastAsia"/>
          <w:sz w:val="24"/>
          <w:lang w:eastAsia="zh-CN"/>
        </w:rPr>
        <w:t>瑞典</w:t>
      </w:r>
      <w:r w:rsidR="00C864BE" w:rsidRPr="00575C95">
        <w:rPr>
          <w:rFonts w:ascii="SimSun" w:eastAsia="SimSun" w:hAnsi="SimSun"/>
          <w:sz w:val="24"/>
          <w:lang w:eastAsia="zh-CN"/>
        </w:rPr>
        <w:t>、</w:t>
      </w:r>
      <w:r w:rsidR="00C864BE" w:rsidRPr="00575C95">
        <w:rPr>
          <w:rFonts w:ascii="SimSun" w:eastAsia="SimSun" w:hAnsi="SimSun" w:hint="eastAsia"/>
          <w:sz w:val="24"/>
          <w:lang w:eastAsia="zh-CN"/>
        </w:rPr>
        <w:t>瑞士、</w:t>
      </w:r>
      <w:r w:rsidR="00477050" w:rsidRPr="00575C95">
        <w:rPr>
          <w:rFonts w:ascii="SimSun" w:eastAsia="SimSun" w:hAnsi="SimSun" w:hint="eastAsia"/>
          <w:sz w:val="24"/>
          <w:lang w:eastAsia="zh-CN"/>
        </w:rPr>
        <w:t>塔吉克斯坦</w:t>
      </w:r>
      <w:r w:rsidR="00477050" w:rsidRPr="00575C95">
        <w:rPr>
          <w:rFonts w:ascii="SimSun" w:eastAsia="SimSun" w:hAnsi="SimSun"/>
          <w:sz w:val="24"/>
          <w:lang w:eastAsia="zh-CN"/>
        </w:rPr>
        <w:t>、</w:t>
      </w:r>
      <w:r w:rsidR="00AC7BEB" w:rsidRPr="00575C95">
        <w:rPr>
          <w:rFonts w:ascii="SimSun" w:eastAsia="SimSun" w:hAnsi="SimSun" w:hint="eastAsia"/>
          <w:sz w:val="24"/>
          <w:lang w:eastAsia="zh-CN"/>
        </w:rPr>
        <w:t>泰国</w:t>
      </w:r>
      <w:r w:rsidR="00AC7BEB" w:rsidRPr="00575C95">
        <w:rPr>
          <w:rFonts w:ascii="SimSun" w:eastAsia="SimSun" w:hAnsi="SimSun"/>
          <w:sz w:val="24"/>
          <w:lang w:eastAsia="zh-CN"/>
        </w:rPr>
        <w:t>、</w:t>
      </w:r>
      <w:r w:rsidR="00C864BE" w:rsidRPr="00575C95">
        <w:rPr>
          <w:rFonts w:ascii="SimSun" w:eastAsia="SimSun" w:hAnsi="SimSun" w:hint="eastAsia"/>
          <w:sz w:val="24"/>
          <w:lang w:eastAsia="zh-CN"/>
        </w:rPr>
        <w:t>东帝汶、多哥、</w:t>
      </w:r>
      <w:r w:rsidR="00AC7BEB" w:rsidRPr="00575C95">
        <w:rPr>
          <w:rFonts w:ascii="SimSun" w:eastAsia="SimSun" w:hAnsi="SimSun" w:hint="eastAsia"/>
          <w:sz w:val="24"/>
          <w:lang w:eastAsia="zh-CN"/>
        </w:rPr>
        <w:t>突尼斯</w:t>
      </w:r>
      <w:r w:rsidR="00AC7BEB" w:rsidRPr="00575C95">
        <w:rPr>
          <w:rFonts w:ascii="SimSun" w:eastAsia="SimSun" w:hAnsi="SimSun"/>
          <w:sz w:val="24"/>
          <w:lang w:eastAsia="zh-CN"/>
        </w:rPr>
        <w:t>、</w:t>
      </w:r>
      <w:r w:rsidR="00C864BE" w:rsidRPr="00575C95">
        <w:rPr>
          <w:rFonts w:ascii="SimSun" w:eastAsia="SimSun" w:hAnsi="SimSun" w:hint="eastAsia"/>
          <w:sz w:val="24"/>
          <w:lang w:eastAsia="zh-CN"/>
        </w:rPr>
        <w:t>图瓦卢、乌干达、</w:t>
      </w:r>
      <w:r w:rsidR="00477050" w:rsidRPr="00575C95">
        <w:rPr>
          <w:rFonts w:ascii="SimSun" w:eastAsia="SimSun" w:hAnsi="SimSun" w:hint="eastAsia"/>
          <w:sz w:val="24"/>
          <w:lang w:eastAsia="zh-CN"/>
        </w:rPr>
        <w:t>乌克兰</w:t>
      </w:r>
      <w:r w:rsidR="00477050" w:rsidRPr="00575C95">
        <w:rPr>
          <w:rFonts w:ascii="SimSun" w:eastAsia="SimSun" w:hAnsi="SimSun"/>
          <w:sz w:val="24"/>
          <w:lang w:eastAsia="zh-CN"/>
        </w:rPr>
        <w:t>、</w:t>
      </w:r>
      <w:r w:rsidR="00C864BE" w:rsidRPr="00575C95">
        <w:rPr>
          <w:rFonts w:ascii="SimSun" w:eastAsia="SimSun" w:hAnsi="SimSun" w:hint="eastAsia"/>
          <w:sz w:val="24"/>
          <w:lang w:eastAsia="zh-CN"/>
        </w:rPr>
        <w:t>阿拉伯联合酋长国、大不列颠及北爱尔兰联合王国、坦桑尼亚联合共和国、乌拉圭、委内瑞拉、越南、</w:t>
      </w:r>
      <w:r w:rsidR="00AC7BEB" w:rsidRPr="00575C95">
        <w:rPr>
          <w:rFonts w:ascii="SimSun" w:eastAsia="SimSun" w:hAnsi="SimSun" w:hint="eastAsia"/>
          <w:sz w:val="24"/>
          <w:lang w:eastAsia="zh-CN"/>
        </w:rPr>
        <w:t>也门</w:t>
      </w:r>
      <w:r w:rsidR="00AC7BEB" w:rsidRPr="00575C95">
        <w:rPr>
          <w:rFonts w:ascii="SimSun" w:eastAsia="SimSun" w:hAnsi="SimSun"/>
          <w:sz w:val="24"/>
          <w:lang w:eastAsia="zh-CN"/>
        </w:rPr>
        <w:t>、</w:t>
      </w:r>
      <w:r w:rsidR="000B5562" w:rsidRPr="00575C95">
        <w:rPr>
          <w:rFonts w:ascii="SimSun" w:eastAsia="SimSun" w:hAnsi="SimSun"/>
          <w:sz w:val="24"/>
          <w:lang w:eastAsia="zh-CN"/>
        </w:rPr>
        <w:t>赞比亚</w:t>
      </w:r>
      <w:r w:rsidR="002D4FEC" w:rsidRPr="00575C95">
        <w:rPr>
          <w:rFonts w:ascii="SimSun" w:eastAsia="SimSun" w:hAnsi="SimSun" w:hint="eastAsia"/>
          <w:sz w:val="24"/>
          <w:lang w:eastAsia="zh-CN"/>
        </w:rPr>
        <w:t>和津巴布韦。</w:t>
      </w:r>
    </w:p>
    <w:p w:rsidR="00D706A4" w:rsidRPr="003234C8" w:rsidRDefault="006505A6" w:rsidP="009A78A4">
      <w:pPr>
        <w:pStyle w:val="Para1"/>
        <w:numPr>
          <w:ilvl w:val="0"/>
          <w:numId w:val="13"/>
        </w:numPr>
        <w:suppressLineNumbers/>
        <w:tabs>
          <w:tab w:val="clear" w:pos="360"/>
          <w:tab w:val="num" w:pos="720"/>
        </w:tabs>
        <w:suppressAutoHyphens/>
        <w:spacing w:after="80"/>
        <w:rPr>
          <w:rFonts w:eastAsia="SimSun" w:cs="Times New Roman"/>
          <w:kern w:val="22"/>
          <w:sz w:val="24"/>
          <w:szCs w:val="24"/>
          <w:lang w:eastAsia="zh-CN"/>
        </w:rPr>
      </w:pPr>
      <w:r w:rsidRPr="003234C8">
        <w:rPr>
          <w:rFonts w:eastAsia="SimSun" w:cs="Times New Roman" w:hint="eastAsia"/>
          <w:kern w:val="22"/>
          <w:sz w:val="24"/>
          <w:szCs w:val="24"/>
          <w:lang w:eastAsia="zh-CN"/>
        </w:rPr>
        <w:t>对</w:t>
      </w:r>
      <w:r w:rsidRPr="003234C8">
        <w:rPr>
          <w:rFonts w:eastAsia="SimSun" w:cs="Times New Roman"/>
          <w:kern w:val="22"/>
          <w:sz w:val="24"/>
          <w:szCs w:val="24"/>
          <w:lang w:eastAsia="zh-CN"/>
        </w:rPr>
        <w:t>每份</w:t>
      </w:r>
      <w:r w:rsidR="007845CA" w:rsidRPr="003234C8">
        <w:rPr>
          <w:rFonts w:eastAsia="SimSun" w:cs="Times New Roman"/>
          <w:kern w:val="22"/>
          <w:sz w:val="24"/>
          <w:szCs w:val="24"/>
          <w:lang w:eastAsia="zh-CN"/>
        </w:rPr>
        <w:t>《国家生物多样性战略和行动计划》</w:t>
      </w:r>
      <w:r w:rsidRPr="003234C8">
        <w:rPr>
          <w:rFonts w:eastAsia="SimSun" w:cs="Times New Roman" w:hint="eastAsia"/>
          <w:kern w:val="22"/>
          <w:sz w:val="24"/>
          <w:szCs w:val="24"/>
          <w:lang w:eastAsia="zh-CN"/>
        </w:rPr>
        <w:t>进行</w:t>
      </w:r>
      <w:r w:rsidRPr="003234C8">
        <w:rPr>
          <w:rFonts w:eastAsia="SimSun" w:cs="Times New Roman"/>
          <w:kern w:val="22"/>
          <w:sz w:val="24"/>
          <w:szCs w:val="24"/>
          <w:lang w:eastAsia="zh-CN"/>
        </w:rPr>
        <w:t>了审查，</w:t>
      </w:r>
      <w:r w:rsidR="005F2B85" w:rsidRPr="003234C8">
        <w:rPr>
          <w:rFonts w:eastAsia="SimSun" w:cs="Times New Roman" w:hint="eastAsia"/>
          <w:kern w:val="22"/>
          <w:sz w:val="24"/>
          <w:szCs w:val="24"/>
          <w:lang w:eastAsia="zh-CN"/>
        </w:rPr>
        <w:t>国家指标</w:t>
      </w:r>
      <w:r w:rsidR="00093872" w:rsidRPr="003234C8">
        <w:rPr>
          <w:rFonts w:eastAsia="SimSun" w:cs="Times New Roman"/>
          <w:kern w:val="22"/>
          <w:sz w:val="24"/>
          <w:szCs w:val="24"/>
          <w:lang w:eastAsia="zh-CN"/>
        </w:rPr>
        <w:t>或类似承诺均参照</w:t>
      </w:r>
      <w:r w:rsidR="00CD4388" w:rsidRPr="003234C8">
        <w:rPr>
          <w:rFonts w:eastAsia="SimSun" w:cs="Times New Roman"/>
          <w:kern w:val="22"/>
          <w:sz w:val="24"/>
          <w:szCs w:val="24"/>
          <w:lang w:eastAsia="zh-CN"/>
        </w:rPr>
        <w:t>《爱知生物多样性指标》</w:t>
      </w:r>
      <w:r w:rsidR="00093872" w:rsidRPr="003234C8">
        <w:rPr>
          <w:rFonts w:eastAsia="SimSun" w:cs="Times New Roman"/>
          <w:kern w:val="22"/>
          <w:sz w:val="24"/>
          <w:szCs w:val="24"/>
          <w:lang w:eastAsia="zh-CN"/>
        </w:rPr>
        <w:t>进行了制图。</w:t>
      </w:r>
      <w:r w:rsidR="00AC7BEB" w:rsidRPr="00AC7BEB">
        <w:rPr>
          <w:rStyle w:val="FootnoteReference"/>
          <w:rFonts w:eastAsia="Malgun Gothic"/>
          <w:kern w:val="22"/>
          <w:sz w:val="24"/>
          <w:szCs w:val="22"/>
          <w:u w:val="none"/>
          <w:vertAlign w:val="superscript"/>
        </w:rPr>
        <w:footnoteReference w:id="7"/>
      </w:r>
      <w:r w:rsidR="00AC7BEB" w:rsidRPr="00AC7BEB">
        <w:rPr>
          <w:rFonts w:eastAsia="SimSun" w:cs="Times New Roman"/>
          <w:kern w:val="22"/>
          <w:sz w:val="28"/>
          <w:szCs w:val="24"/>
          <w:lang w:eastAsia="zh-CN"/>
        </w:rPr>
        <w:t xml:space="preserve"> </w:t>
      </w:r>
      <w:r w:rsidR="00AC7BEB">
        <w:rPr>
          <w:rFonts w:eastAsia="SimSun" w:cs="Times New Roman" w:hint="eastAsia"/>
          <w:kern w:val="22"/>
          <w:sz w:val="24"/>
          <w:szCs w:val="24"/>
          <w:lang w:eastAsia="zh-CN"/>
        </w:rPr>
        <w:t>总共</w:t>
      </w:r>
      <w:r w:rsidR="0094398C">
        <w:rPr>
          <w:rFonts w:eastAsia="SimSun" w:cs="Times New Roman" w:hint="eastAsia"/>
          <w:kern w:val="22"/>
          <w:sz w:val="24"/>
          <w:szCs w:val="24"/>
          <w:lang w:eastAsia="zh-CN"/>
        </w:rPr>
        <w:t>4</w:t>
      </w:r>
      <w:r w:rsidR="00AC7BEB">
        <w:rPr>
          <w:rFonts w:eastAsia="SimSun" w:cs="Times New Roman"/>
          <w:kern w:val="22"/>
          <w:sz w:val="24"/>
          <w:szCs w:val="24"/>
          <w:lang w:eastAsia="zh-CN"/>
        </w:rPr>
        <w:t>8</w:t>
      </w:r>
      <w:r w:rsidR="00093872" w:rsidRPr="003234C8">
        <w:rPr>
          <w:rFonts w:eastAsia="SimSun" w:cs="Times New Roman"/>
          <w:kern w:val="22"/>
          <w:sz w:val="24"/>
          <w:szCs w:val="24"/>
          <w:lang w:eastAsia="zh-CN"/>
        </w:rPr>
        <w:t>%</w:t>
      </w:r>
      <w:r w:rsidR="00093872" w:rsidRPr="003234C8">
        <w:rPr>
          <w:rFonts w:eastAsia="SimSun" w:cs="Times New Roman"/>
          <w:kern w:val="22"/>
          <w:sz w:val="24"/>
          <w:szCs w:val="24"/>
          <w:lang w:eastAsia="zh-CN"/>
        </w:rPr>
        <w:t>提供了</w:t>
      </w:r>
      <w:r w:rsidR="00093872" w:rsidRPr="003234C8">
        <w:rPr>
          <w:rFonts w:eastAsia="SimSun" w:cs="Times New Roman" w:hint="eastAsia"/>
          <w:kern w:val="22"/>
          <w:sz w:val="24"/>
          <w:szCs w:val="24"/>
          <w:lang w:eastAsia="zh-CN"/>
        </w:rPr>
        <w:t>最新</w:t>
      </w:r>
      <w:r w:rsidR="007845CA" w:rsidRPr="003234C8">
        <w:rPr>
          <w:rFonts w:eastAsia="SimSun" w:cs="Times New Roman"/>
          <w:kern w:val="22"/>
          <w:sz w:val="24"/>
          <w:szCs w:val="24"/>
          <w:lang w:eastAsia="zh-CN"/>
        </w:rPr>
        <w:t>《国家生物多样性战略和行动计划》</w:t>
      </w:r>
      <w:r w:rsidR="00093872" w:rsidRPr="003234C8">
        <w:rPr>
          <w:rFonts w:eastAsia="SimSun" w:cs="Times New Roman" w:hint="eastAsia"/>
          <w:kern w:val="22"/>
          <w:sz w:val="24"/>
          <w:szCs w:val="24"/>
          <w:lang w:eastAsia="zh-CN"/>
        </w:rPr>
        <w:t>的缔约方要么</w:t>
      </w:r>
      <w:r w:rsidR="00093872" w:rsidRPr="003234C8">
        <w:rPr>
          <w:rFonts w:eastAsia="SimSun" w:cs="Times New Roman"/>
          <w:kern w:val="22"/>
          <w:sz w:val="24"/>
          <w:szCs w:val="24"/>
          <w:lang w:eastAsia="zh-CN"/>
        </w:rPr>
        <w:t>直接在其《国家生物多样性战略和行动计划》</w:t>
      </w:r>
      <w:r w:rsidR="00093872" w:rsidRPr="003234C8">
        <w:rPr>
          <w:rFonts w:eastAsia="SimSun" w:cs="Times New Roman" w:hint="eastAsia"/>
          <w:kern w:val="22"/>
          <w:sz w:val="24"/>
          <w:szCs w:val="24"/>
          <w:lang w:eastAsia="zh-CN"/>
        </w:rPr>
        <w:t>中</w:t>
      </w:r>
      <w:r w:rsidR="008967B4" w:rsidRPr="003234C8">
        <w:rPr>
          <w:rFonts w:eastAsia="SimSun" w:cs="Times New Roman" w:hint="eastAsia"/>
          <w:kern w:val="22"/>
          <w:sz w:val="24"/>
          <w:szCs w:val="24"/>
          <w:lang w:eastAsia="zh-CN"/>
        </w:rPr>
        <w:t>、</w:t>
      </w:r>
      <w:r w:rsidR="00093872" w:rsidRPr="003234C8">
        <w:rPr>
          <w:rFonts w:eastAsia="SimSun" w:cs="Times New Roman"/>
          <w:kern w:val="22"/>
          <w:sz w:val="24"/>
          <w:szCs w:val="24"/>
          <w:lang w:eastAsia="zh-CN"/>
        </w:rPr>
        <w:t>要么在其国家报告中参照</w:t>
      </w:r>
      <w:r w:rsidR="00CD4388" w:rsidRPr="003234C8">
        <w:rPr>
          <w:rFonts w:eastAsia="SimSun" w:cs="Times New Roman" w:hint="eastAsia"/>
          <w:kern w:val="22"/>
          <w:sz w:val="24"/>
          <w:szCs w:val="24"/>
          <w:lang w:eastAsia="zh-CN"/>
        </w:rPr>
        <w:t>《</w:t>
      </w:r>
      <w:r w:rsidR="00CD4388" w:rsidRPr="003234C8">
        <w:rPr>
          <w:rFonts w:eastAsia="SimSun" w:cs="Times New Roman"/>
          <w:kern w:val="22"/>
          <w:sz w:val="24"/>
          <w:szCs w:val="24"/>
          <w:lang w:eastAsia="zh-CN"/>
        </w:rPr>
        <w:t>爱知生物多样性指标》</w:t>
      </w:r>
      <w:r w:rsidR="00093872" w:rsidRPr="003234C8">
        <w:rPr>
          <w:rFonts w:eastAsia="SimSun" w:cs="Times New Roman"/>
          <w:kern w:val="22"/>
          <w:sz w:val="24"/>
          <w:szCs w:val="24"/>
          <w:lang w:eastAsia="zh-CN"/>
        </w:rPr>
        <w:t>对</w:t>
      </w:r>
      <w:r w:rsidR="005F2B85" w:rsidRPr="003234C8">
        <w:rPr>
          <w:rFonts w:eastAsia="SimSun" w:cs="Times New Roman"/>
          <w:kern w:val="22"/>
          <w:sz w:val="24"/>
          <w:szCs w:val="24"/>
          <w:lang w:eastAsia="zh-CN"/>
        </w:rPr>
        <w:t>国家指标</w:t>
      </w:r>
      <w:r w:rsidR="00093872" w:rsidRPr="003234C8">
        <w:rPr>
          <w:rFonts w:eastAsia="SimSun" w:cs="Times New Roman"/>
          <w:kern w:val="22"/>
          <w:sz w:val="24"/>
          <w:szCs w:val="24"/>
          <w:lang w:eastAsia="zh-CN"/>
        </w:rPr>
        <w:t>（或类似承诺）进行了制图。</w:t>
      </w:r>
      <w:r w:rsidR="00093872" w:rsidRPr="003234C8">
        <w:rPr>
          <w:rFonts w:eastAsia="SimSun" w:cs="Times New Roman" w:hint="eastAsia"/>
          <w:kern w:val="22"/>
          <w:sz w:val="24"/>
          <w:szCs w:val="24"/>
          <w:lang w:eastAsia="zh-CN"/>
        </w:rPr>
        <w:t>本</w:t>
      </w:r>
      <w:r w:rsidR="00093872" w:rsidRPr="003234C8">
        <w:rPr>
          <w:rFonts w:eastAsia="SimSun" w:cs="Times New Roman"/>
          <w:kern w:val="22"/>
          <w:sz w:val="24"/>
          <w:szCs w:val="24"/>
          <w:lang w:eastAsia="zh-CN"/>
        </w:rPr>
        <w:t>评估中利用了这些制图工作。</w:t>
      </w:r>
      <w:r w:rsidR="00CD4388" w:rsidRPr="003234C8">
        <w:rPr>
          <w:rFonts w:eastAsia="SimSun" w:cs="Times New Roman" w:hint="eastAsia"/>
          <w:kern w:val="22"/>
          <w:sz w:val="24"/>
          <w:szCs w:val="24"/>
          <w:lang w:eastAsia="zh-CN"/>
        </w:rPr>
        <w:t>对于</w:t>
      </w:r>
      <w:r w:rsidR="00CD4388" w:rsidRPr="003234C8">
        <w:rPr>
          <w:rFonts w:eastAsia="SimSun" w:cs="Times New Roman"/>
          <w:kern w:val="22"/>
          <w:sz w:val="24"/>
          <w:szCs w:val="24"/>
          <w:lang w:eastAsia="zh-CN"/>
        </w:rPr>
        <w:t>没有进行制图工作的情况，秘书处</w:t>
      </w:r>
      <w:r w:rsidR="00CD4388" w:rsidRPr="003234C8">
        <w:rPr>
          <w:rFonts w:eastAsia="SimSun" w:cs="Times New Roman" w:hint="eastAsia"/>
          <w:kern w:val="22"/>
          <w:sz w:val="24"/>
          <w:szCs w:val="24"/>
          <w:lang w:eastAsia="zh-CN"/>
        </w:rPr>
        <w:t>根据</w:t>
      </w:r>
      <w:r w:rsidR="00CD4388" w:rsidRPr="003234C8">
        <w:rPr>
          <w:rFonts w:eastAsia="SimSun" w:cs="Times New Roman"/>
          <w:kern w:val="22"/>
          <w:sz w:val="24"/>
          <w:szCs w:val="24"/>
          <w:lang w:eastAsia="zh-CN"/>
        </w:rPr>
        <w:t>与之最直接有关的《爱知生物多样性指标》对每一</w:t>
      </w:r>
      <w:r w:rsidR="005F2B85" w:rsidRPr="003234C8">
        <w:rPr>
          <w:rFonts w:eastAsia="SimSun" w:cs="Times New Roman"/>
          <w:kern w:val="22"/>
          <w:sz w:val="24"/>
          <w:szCs w:val="24"/>
          <w:lang w:eastAsia="zh-CN"/>
        </w:rPr>
        <w:t>国家指标</w:t>
      </w:r>
      <w:r w:rsidR="00CD4388" w:rsidRPr="003234C8">
        <w:rPr>
          <w:rFonts w:eastAsia="SimSun" w:cs="Times New Roman"/>
          <w:kern w:val="22"/>
          <w:sz w:val="24"/>
          <w:szCs w:val="24"/>
          <w:lang w:eastAsia="zh-CN"/>
        </w:rPr>
        <w:t>进行了分类。</w:t>
      </w:r>
      <w:r w:rsidR="00CD4388" w:rsidRPr="003234C8">
        <w:rPr>
          <w:rFonts w:eastAsia="SimSun" w:cs="Times New Roman" w:hint="eastAsia"/>
          <w:kern w:val="22"/>
          <w:sz w:val="24"/>
          <w:szCs w:val="24"/>
          <w:lang w:eastAsia="zh-CN"/>
        </w:rPr>
        <w:t>对于</w:t>
      </w:r>
      <w:r w:rsidR="005F2B85" w:rsidRPr="003234C8">
        <w:rPr>
          <w:rFonts w:eastAsia="SimSun" w:cs="Times New Roman" w:hint="eastAsia"/>
          <w:kern w:val="22"/>
          <w:sz w:val="24"/>
          <w:szCs w:val="24"/>
          <w:lang w:eastAsia="zh-CN"/>
        </w:rPr>
        <w:t>国家指标</w:t>
      </w:r>
      <w:r w:rsidR="00CD4388" w:rsidRPr="003234C8">
        <w:rPr>
          <w:rFonts w:eastAsia="SimSun" w:cs="Times New Roman"/>
          <w:kern w:val="22"/>
          <w:sz w:val="24"/>
          <w:szCs w:val="24"/>
          <w:lang w:eastAsia="zh-CN"/>
        </w:rPr>
        <w:t>与几项《爱知生物多样性指标》</w:t>
      </w:r>
      <w:r w:rsidR="00CD4388" w:rsidRPr="003234C8">
        <w:rPr>
          <w:rFonts w:eastAsia="SimSun" w:cs="Times New Roman" w:hint="eastAsia"/>
          <w:kern w:val="22"/>
          <w:sz w:val="24"/>
          <w:szCs w:val="24"/>
          <w:lang w:eastAsia="zh-CN"/>
        </w:rPr>
        <w:t>有关</w:t>
      </w:r>
      <w:r w:rsidR="00CD4388" w:rsidRPr="003234C8">
        <w:rPr>
          <w:rFonts w:eastAsia="SimSun" w:cs="Times New Roman"/>
          <w:kern w:val="22"/>
          <w:sz w:val="24"/>
          <w:szCs w:val="24"/>
          <w:lang w:eastAsia="zh-CN"/>
        </w:rPr>
        <w:t>的</w:t>
      </w:r>
      <w:r w:rsidR="00CD4388" w:rsidRPr="003234C8">
        <w:rPr>
          <w:rFonts w:eastAsia="SimSun" w:cs="Times New Roman" w:hint="eastAsia"/>
          <w:kern w:val="22"/>
          <w:sz w:val="24"/>
          <w:szCs w:val="24"/>
          <w:lang w:eastAsia="zh-CN"/>
        </w:rPr>
        <w:t>情况</w:t>
      </w:r>
      <w:r w:rsidR="00CD4388" w:rsidRPr="003234C8">
        <w:rPr>
          <w:rFonts w:eastAsia="SimSun" w:cs="Times New Roman"/>
          <w:kern w:val="22"/>
          <w:sz w:val="24"/>
          <w:szCs w:val="24"/>
          <w:lang w:eastAsia="zh-CN"/>
        </w:rPr>
        <w:t>，</w:t>
      </w:r>
      <w:r w:rsidR="008967B4" w:rsidRPr="003234C8">
        <w:rPr>
          <w:rFonts w:eastAsia="SimSun" w:cs="Times New Roman" w:hint="eastAsia"/>
          <w:kern w:val="22"/>
          <w:sz w:val="24"/>
          <w:szCs w:val="24"/>
          <w:lang w:eastAsia="zh-CN"/>
        </w:rPr>
        <w:t>评估</w:t>
      </w:r>
      <w:r w:rsidR="008967B4" w:rsidRPr="003234C8">
        <w:rPr>
          <w:rFonts w:eastAsia="SimSun" w:cs="Times New Roman"/>
          <w:kern w:val="22"/>
          <w:sz w:val="24"/>
          <w:szCs w:val="24"/>
          <w:lang w:eastAsia="zh-CN"/>
        </w:rPr>
        <w:t>在</w:t>
      </w:r>
      <w:r w:rsidR="00F3133E" w:rsidRPr="003234C8">
        <w:rPr>
          <w:rFonts w:eastAsia="SimSun" w:cs="Times New Roman"/>
          <w:kern w:val="22"/>
          <w:sz w:val="24"/>
          <w:szCs w:val="24"/>
          <w:lang w:eastAsia="zh-CN"/>
        </w:rPr>
        <w:t>考虑</w:t>
      </w:r>
      <w:r w:rsidR="008967B4" w:rsidRPr="003234C8">
        <w:rPr>
          <w:rFonts w:eastAsia="SimSun" w:cs="Times New Roman"/>
          <w:kern w:val="22"/>
          <w:sz w:val="24"/>
          <w:szCs w:val="24"/>
          <w:lang w:eastAsia="zh-CN"/>
        </w:rPr>
        <w:t>时</w:t>
      </w:r>
      <w:r w:rsidR="008967B4" w:rsidRPr="003234C8">
        <w:rPr>
          <w:rFonts w:eastAsia="SimSun" w:cs="Times New Roman" w:hint="eastAsia"/>
          <w:kern w:val="22"/>
          <w:sz w:val="24"/>
          <w:szCs w:val="24"/>
          <w:lang w:eastAsia="zh-CN"/>
        </w:rPr>
        <w:t>根据</w:t>
      </w:r>
      <w:r w:rsidR="008967B4" w:rsidRPr="003234C8">
        <w:rPr>
          <w:rFonts w:eastAsia="SimSun" w:cs="Times New Roman"/>
          <w:kern w:val="22"/>
          <w:sz w:val="24"/>
          <w:szCs w:val="24"/>
          <w:lang w:eastAsia="zh-CN"/>
        </w:rPr>
        <w:t>多重</w:t>
      </w:r>
      <w:r w:rsidR="00CD4388" w:rsidRPr="003234C8">
        <w:rPr>
          <w:rFonts w:eastAsia="SimSun" w:cs="Times New Roman"/>
          <w:kern w:val="22"/>
          <w:sz w:val="24"/>
          <w:szCs w:val="24"/>
          <w:lang w:eastAsia="zh-CN"/>
        </w:rPr>
        <w:t>《爱知生物多样性指标》</w:t>
      </w:r>
      <w:r w:rsidR="008967B4" w:rsidRPr="003234C8">
        <w:rPr>
          <w:rFonts w:eastAsia="SimSun" w:cs="Times New Roman" w:hint="eastAsia"/>
          <w:kern w:val="22"/>
          <w:sz w:val="24"/>
          <w:szCs w:val="24"/>
          <w:lang w:eastAsia="zh-CN"/>
        </w:rPr>
        <w:t>对</w:t>
      </w:r>
      <w:r w:rsidR="005F2B85" w:rsidRPr="003234C8">
        <w:rPr>
          <w:rFonts w:eastAsia="SimSun" w:cs="Times New Roman"/>
          <w:kern w:val="22"/>
          <w:sz w:val="24"/>
          <w:szCs w:val="24"/>
          <w:lang w:eastAsia="zh-CN"/>
        </w:rPr>
        <w:t>国家指标</w:t>
      </w:r>
      <w:r w:rsidR="008967B4" w:rsidRPr="003234C8">
        <w:rPr>
          <w:rFonts w:eastAsia="SimSun" w:cs="Times New Roman"/>
          <w:kern w:val="22"/>
          <w:sz w:val="24"/>
          <w:szCs w:val="24"/>
          <w:lang w:eastAsia="zh-CN"/>
        </w:rPr>
        <w:t>进行了分类。</w:t>
      </w:r>
      <w:r w:rsidR="008967B4" w:rsidRPr="003234C8">
        <w:rPr>
          <w:rFonts w:eastAsia="SimSun" w:cs="Times New Roman" w:hint="eastAsia"/>
          <w:kern w:val="22"/>
          <w:sz w:val="24"/>
          <w:szCs w:val="24"/>
          <w:lang w:eastAsia="zh-CN"/>
        </w:rPr>
        <w:t>随后，</w:t>
      </w:r>
      <w:r w:rsidR="008967B4" w:rsidRPr="003234C8">
        <w:rPr>
          <w:rFonts w:eastAsia="SimSun" w:cs="Times New Roman"/>
          <w:kern w:val="22"/>
          <w:sz w:val="24"/>
          <w:szCs w:val="24"/>
          <w:lang w:eastAsia="zh-CN"/>
        </w:rPr>
        <w:t>根据</w:t>
      </w:r>
      <w:r w:rsidR="00CD4388" w:rsidRPr="003234C8">
        <w:rPr>
          <w:rFonts w:eastAsia="SimSun" w:cs="Times New Roman"/>
          <w:kern w:val="22"/>
          <w:sz w:val="24"/>
          <w:szCs w:val="24"/>
          <w:lang w:eastAsia="zh-CN"/>
        </w:rPr>
        <w:t>《爱知生物多样性指标》</w:t>
      </w:r>
      <w:r w:rsidR="008967B4" w:rsidRPr="003234C8">
        <w:rPr>
          <w:rFonts w:eastAsia="SimSun" w:cs="Times New Roman" w:hint="eastAsia"/>
          <w:kern w:val="22"/>
          <w:sz w:val="24"/>
          <w:szCs w:val="24"/>
          <w:lang w:eastAsia="zh-CN"/>
        </w:rPr>
        <w:t>中</w:t>
      </w:r>
      <w:r w:rsidR="00BE29D9">
        <w:rPr>
          <w:rFonts w:eastAsia="SimSun" w:cs="Times New Roman" w:hint="eastAsia"/>
          <w:kern w:val="22"/>
          <w:sz w:val="24"/>
          <w:szCs w:val="24"/>
          <w:lang w:eastAsia="zh-CN"/>
        </w:rPr>
        <w:t>确定</w:t>
      </w:r>
      <w:r w:rsidR="008967B4" w:rsidRPr="003234C8">
        <w:rPr>
          <w:rFonts w:eastAsia="SimSun" w:cs="Times New Roman"/>
          <w:kern w:val="22"/>
          <w:sz w:val="24"/>
          <w:szCs w:val="24"/>
          <w:lang w:eastAsia="zh-CN"/>
        </w:rPr>
        <w:t>的</w:t>
      </w:r>
      <w:r w:rsidR="003234C8" w:rsidRPr="003234C8">
        <w:rPr>
          <w:rFonts w:eastAsia="SimSun" w:cs="Times New Roman" w:hint="eastAsia"/>
          <w:kern w:val="22"/>
          <w:sz w:val="24"/>
          <w:szCs w:val="24"/>
          <w:lang w:eastAsia="zh-CN"/>
        </w:rPr>
        <w:t>范围</w:t>
      </w:r>
      <w:r w:rsidR="003234C8" w:rsidRPr="003234C8">
        <w:rPr>
          <w:rFonts w:eastAsia="SimSun" w:cs="Times New Roman"/>
          <w:kern w:val="22"/>
          <w:sz w:val="24"/>
          <w:szCs w:val="24"/>
          <w:lang w:eastAsia="zh-CN"/>
        </w:rPr>
        <w:t>和志向水平</w:t>
      </w:r>
      <w:r w:rsidR="003234C8" w:rsidRPr="003234C8">
        <w:rPr>
          <w:rFonts w:eastAsia="SimSun" w:cs="Times New Roman" w:hint="eastAsia"/>
          <w:kern w:val="22"/>
          <w:sz w:val="24"/>
          <w:szCs w:val="24"/>
          <w:lang w:eastAsia="zh-CN"/>
        </w:rPr>
        <w:t>，</w:t>
      </w:r>
      <w:r w:rsidR="003234C8" w:rsidRPr="003234C8">
        <w:rPr>
          <w:rFonts w:eastAsia="SimSun" w:cs="Times New Roman"/>
          <w:kern w:val="22"/>
          <w:sz w:val="24"/>
          <w:szCs w:val="24"/>
          <w:lang w:eastAsia="zh-CN"/>
        </w:rPr>
        <w:t>对</w:t>
      </w:r>
      <w:r w:rsidR="005F2B85" w:rsidRPr="003234C8">
        <w:rPr>
          <w:rFonts w:eastAsia="SimSun" w:cs="Times New Roman"/>
          <w:kern w:val="22"/>
          <w:sz w:val="24"/>
          <w:szCs w:val="24"/>
          <w:lang w:eastAsia="zh-CN"/>
        </w:rPr>
        <w:t>国家指标</w:t>
      </w:r>
      <w:r w:rsidR="008967B4" w:rsidRPr="003234C8">
        <w:rPr>
          <w:rFonts w:eastAsia="SimSun" w:cs="Times New Roman"/>
          <w:kern w:val="22"/>
          <w:sz w:val="24"/>
          <w:szCs w:val="24"/>
          <w:lang w:eastAsia="zh-CN"/>
        </w:rPr>
        <w:t>或类似承诺（例如国家优先事项、战略</w:t>
      </w:r>
      <w:r w:rsidR="009F333B">
        <w:rPr>
          <w:rFonts w:eastAsia="SimSun" w:cs="Times New Roman" w:hint="eastAsia"/>
          <w:kern w:val="22"/>
          <w:sz w:val="24"/>
          <w:szCs w:val="24"/>
          <w:lang w:eastAsia="zh-CN"/>
        </w:rPr>
        <w:t>、</w:t>
      </w:r>
      <w:r w:rsidR="009F333B">
        <w:rPr>
          <w:rFonts w:eastAsia="SimSun" w:cs="Times New Roman"/>
          <w:kern w:val="22"/>
          <w:sz w:val="24"/>
          <w:szCs w:val="24"/>
          <w:lang w:eastAsia="zh-CN"/>
        </w:rPr>
        <w:t>目标</w:t>
      </w:r>
      <w:r w:rsidR="008967B4" w:rsidRPr="003234C8">
        <w:rPr>
          <w:rFonts w:eastAsia="SimSun" w:cs="Times New Roman" w:hint="eastAsia"/>
          <w:kern w:val="22"/>
          <w:sz w:val="24"/>
          <w:szCs w:val="24"/>
          <w:lang w:eastAsia="zh-CN"/>
        </w:rPr>
        <w:t>或</w:t>
      </w:r>
      <w:r w:rsidR="008967B4" w:rsidRPr="003234C8">
        <w:rPr>
          <w:rFonts w:eastAsia="SimSun" w:cs="Times New Roman"/>
          <w:kern w:val="22"/>
          <w:sz w:val="24"/>
          <w:szCs w:val="24"/>
          <w:lang w:eastAsia="zh-CN"/>
        </w:rPr>
        <w:t>项目）进行了评估。</w:t>
      </w:r>
      <w:r w:rsidR="008967B4" w:rsidRPr="003234C8">
        <w:rPr>
          <w:rFonts w:eastAsia="SimSun" w:cs="Times New Roman" w:hint="eastAsia"/>
          <w:kern w:val="22"/>
          <w:sz w:val="24"/>
          <w:szCs w:val="24"/>
          <w:lang w:eastAsia="zh-CN"/>
        </w:rPr>
        <w:t>此外，</w:t>
      </w:r>
      <w:r w:rsidR="008967B4" w:rsidRPr="003234C8">
        <w:rPr>
          <w:rFonts w:eastAsia="SimSun" w:cs="Times New Roman"/>
          <w:kern w:val="22"/>
          <w:sz w:val="24"/>
          <w:szCs w:val="24"/>
          <w:lang w:eastAsia="zh-CN"/>
        </w:rPr>
        <w:t>还</w:t>
      </w:r>
      <w:r w:rsidR="00F3133E" w:rsidRPr="003234C8">
        <w:rPr>
          <w:rFonts w:eastAsia="SimSun" w:cs="Times New Roman"/>
          <w:kern w:val="22"/>
          <w:sz w:val="24"/>
          <w:szCs w:val="24"/>
          <w:lang w:eastAsia="zh-CN"/>
        </w:rPr>
        <w:t>考虑</w:t>
      </w:r>
      <w:r w:rsidR="008967B4" w:rsidRPr="003234C8">
        <w:rPr>
          <w:rFonts w:eastAsia="SimSun" w:cs="Times New Roman"/>
          <w:kern w:val="22"/>
          <w:sz w:val="24"/>
          <w:szCs w:val="24"/>
          <w:lang w:eastAsia="zh-CN"/>
        </w:rPr>
        <w:t>了与</w:t>
      </w:r>
      <w:r w:rsidR="005F2B85" w:rsidRPr="003234C8">
        <w:rPr>
          <w:rFonts w:eastAsia="SimSun" w:cs="Times New Roman" w:hint="eastAsia"/>
          <w:kern w:val="22"/>
          <w:sz w:val="24"/>
          <w:szCs w:val="24"/>
          <w:lang w:eastAsia="zh-CN"/>
        </w:rPr>
        <w:t>国家指标</w:t>
      </w:r>
      <w:r w:rsidR="008967B4" w:rsidRPr="003234C8">
        <w:rPr>
          <w:rFonts w:eastAsia="SimSun" w:cs="Times New Roman" w:hint="eastAsia"/>
          <w:kern w:val="22"/>
          <w:sz w:val="24"/>
          <w:szCs w:val="24"/>
          <w:lang w:eastAsia="zh-CN"/>
        </w:rPr>
        <w:t>有关联</w:t>
      </w:r>
      <w:r w:rsidR="008967B4" w:rsidRPr="003234C8">
        <w:rPr>
          <w:rFonts w:eastAsia="SimSun" w:cs="Times New Roman"/>
          <w:kern w:val="22"/>
          <w:sz w:val="24"/>
          <w:szCs w:val="24"/>
          <w:lang w:eastAsia="zh-CN"/>
        </w:rPr>
        <w:t>的任何相关</w:t>
      </w:r>
      <w:r w:rsidR="008967B4" w:rsidRPr="003234C8">
        <w:rPr>
          <w:rFonts w:eastAsia="SimSun" w:cs="Times New Roman" w:hint="eastAsia"/>
          <w:kern w:val="22"/>
          <w:sz w:val="24"/>
          <w:szCs w:val="24"/>
          <w:lang w:eastAsia="zh-CN"/>
        </w:rPr>
        <w:t>行动、</w:t>
      </w:r>
      <w:r w:rsidR="008967B4" w:rsidRPr="003234C8">
        <w:rPr>
          <w:rFonts w:eastAsia="SimSun" w:cs="Times New Roman"/>
          <w:kern w:val="22"/>
          <w:sz w:val="24"/>
          <w:szCs w:val="24"/>
          <w:lang w:eastAsia="zh-CN"/>
        </w:rPr>
        <w:t>次级指标、</w:t>
      </w:r>
      <w:r w:rsidR="008967B4" w:rsidRPr="003234C8">
        <w:rPr>
          <w:rFonts w:eastAsia="SimSun" w:cs="Times New Roman" w:hint="eastAsia"/>
          <w:kern w:val="22"/>
          <w:sz w:val="24"/>
          <w:szCs w:val="24"/>
          <w:lang w:eastAsia="zh-CN"/>
        </w:rPr>
        <w:t>生物群落</w:t>
      </w:r>
      <w:r w:rsidR="008967B4" w:rsidRPr="003234C8">
        <w:rPr>
          <w:rFonts w:eastAsia="SimSun" w:cs="Times New Roman"/>
          <w:kern w:val="22"/>
          <w:sz w:val="24"/>
          <w:szCs w:val="24"/>
          <w:lang w:eastAsia="zh-CN"/>
        </w:rPr>
        <w:t>或生态系统具体指标。</w:t>
      </w:r>
      <w:r w:rsidR="009C3452" w:rsidRPr="003234C8">
        <w:rPr>
          <w:rFonts w:eastAsia="SimSun" w:cs="Times New Roman" w:hint="eastAsia"/>
          <w:kern w:val="22"/>
          <w:sz w:val="24"/>
          <w:szCs w:val="24"/>
          <w:lang w:eastAsia="zh-CN"/>
        </w:rPr>
        <w:t>随后</w:t>
      </w:r>
      <w:r w:rsidR="009C3452" w:rsidRPr="003234C8">
        <w:rPr>
          <w:rFonts w:eastAsia="SimSun" w:cs="Times New Roman"/>
          <w:kern w:val="22"/>
          <w:sz w:val="24"/>
          <w:szCs w:val="24"/>
          <w:lang w:eastAsia="zh-CN"/>
        </w:rPr>
        <w:t>，</w:t>
      </w:r>
      <w:r w:rsidR="009C3452" w:rsidRPr="003234C8">
        <w:rPr>
          <w:rFonts w:eastAsia="SimSun" w:cs="Times New Roman" w:hint="eastAsia"/>
          <w:kern w:val="22"/>
          <w:sz w:val="24"/>
          <w:szCs w:val="24"/>
          <w:lang w:eastAsia="zh-CN"/>
        </w:rPr>
        <w:t>将</w:t>
      </w:r>
      <w:r w:rsidR="001662F5">
        <w:rPr>
          <w:rFonts w:eastAsia="SimSun" w:cs="Times New Roman" w:hint="eastAsia"/>
          <w:kern w:val="22"/>
          <w:sz w:val="24"/>
          <w:szCs w:val="24"/>
          <w:lang w:eastAsia="zh-CN"/>
        </w:rPr>
        <w:t>各</w:t>
      </w:r>
      <w:r w:rsidR="009C3452" w:rsidRPr="003234C8">
        <w:rPr>
          <w:rFonts w:eastAsia="SimSun" w:cs="Times New Roman"/>
          <w:kern w:val="22"/>
          <w:sz w:val="24"/>
          <w:szCs w:val="24"/>
          <w:lang w:eastAsia="zh-CN"/>
        </w:rPr>
        <w:t>《国家生物多样性战略和行动计划》</w:t>
      </w:r>
      <w:r w:rsidR="009C3452" w:rsidRPr="003234C8">
        <w:rPr>
          <w:rFonts w:eastAsia="SimSun" w:cs="Times New Roman" w:hint="eastAsia"/>
          <w:kern w:val="22"/>
          <w:sz w:val="24"/>
          <w:szCs w:val="24"/>
          <w:lang w:eastAsia="zh-CN"/>
        </w:rPr>
        <w:t>中</w:t>
      </w:r>
      <w:r w:rsidR="009C3452" w:rsidRPr="003234C8">
        <w:rPr>
          <w:rFonts w:eastAsia="SimSun" w:cs="Times New Roman"/>
          <w:kern w:val="22"/>
          <w:sz w:val="24"/>
          <w:szCs w:val="24"/>
          <w:lang w:eastAsia="zh-CN"/>
        </w:rPr>
        <w:t>的指标和类似承诺</w:t>
      </w:r>
      <w:r w:rsidR="009C3452" w:rsidRPr="003234C8">
        <w:rPr>
          <w:rFonts w:eastAsia="SimSun" w:cs="Times New Roman" w:hint="eastAsia"/>
          <w:kern w:val="22"/>
          <w:sz w:val="24"/>
          <w:szCs w:val="24"/>
          <w:lang w:eastAsia="zh-CN"/>
        </w:rPr>
        <w:t>分类</w:t>
      </w:r>
      <w:r w:rsidR="009C3452" w:rsidRPr="003234C8">
        <w:rPr>
          <w:rFonts w:eastAsia="SimSun" w:cs="Times New Roman"/>
          <w:kern w:val="22"/>
          <w:sz w:val="24"/>
          <w:szCs w:val="24"/>
          <w:lang w:eastAsia="zh-CN"/>
        </w:rPr>
        <w:t>为</w:t>
      </w:r>
      <w:r w:rsidR="009F333B">
        <w:rPr>
          <w:rFonts w:eastAsia="SimSun" w:cs="Times New Roman" w:hint="eastAsia"/>
          <w:kern w:val="22"/>
          <w:sz w:val="24"/>
          <w:szCs w:val="24"/>
          <w:lang w:eastAsia="zh-CN"/>
        </w:rPr>
        <w:t>四</w:t>
      </w:r>
      <w:r w:rsidR="009C3452" w:rsidRPr="003234C8">
        <w:rPr>
          <w:rFonts w:eastAsia="SimSun" w:cs="Times New Roman"/>
          <w:kern w:val="22"/>
          <w:sz w:val="24"/>
          <w:szCs w:val="24"/>
          <w:lang w:eastAsia="zh-CN"/>
        </w:rPr>
        <w:t>个类别：</w:t>
      </w:r>
      <w:r w:rsidR="00D706A4" w:rsidRPr="003234C8">
        <w:rPr>
          <w:rFonts w:eastAsia="SimSun" w:cs="Times New Roman"/>
          <w:kern w:val="22"/>
          <w:sz w:val="24"/>
          <w:szCs w:val="24"/>
          <w:lang w:eastAsia="zh-CN"/>
        </w:rPr>
        <w:t xml:space="preserve"> </w:t>
      </w:r>
    </w:p>
    <w:p w:rsidR="00D706A4" w:rsidRPr="009B4D1A" w:rsidRDefault="005F2B85" w:rsidP="00F371CB">
      <w:pPr>
        <w:pStyle w:val="Para1"/>
        <w:numPr>
          <w:ilvl w:val="1"/>
          <w:numId w:val="13"/>
        </w:numPr>
        <w:suppressLineNumbers/>
        <w:suppressAutoHyphens/>
        <w:spacing w:after="80"/>
        <w:rPr>
          <w:rFonts w:eastAsia="SimSun" w:cs="Times New Roman"/>
          <w:kern w:val="22"/>
          <w:sz w:val="24"/>
          <w:szCs w:val="24"/>
          <w:lang w:eastAsia="zh-CN"/>
        </w:rPr>
      </w:pPr>
      <w:r w:rsidRPr="007143D7">
        <w:rPr>
          <w:rFonts w:ascii="KaiTi" w:eastAsia="KaiTi" w:hAnsi="KaiTi" w:cs="Times New Roman" w:hint="eastAsia"/>
          <w:iCs/>
          <w:color w:val="333333"/>
          <w:sz w:val="24"/>
          <w:szCs w:val="24"/>
          <w:shd w:val="clear" w:color="auto" w:fill="FFFFFF"/>
          <w:lang w:eastAsia="zh-CN"/>
        </w:rPr>
        <w:t>国家指标超出</w:t>
      </w:r>
      <w:r w:rsidR="00850203" w:rsidRPr="007143D7">
        <w:rPr>
          <w:rFonts w:ascii="KaiTi" w:eastAsia="KaiTi" w:hAnsi="KaiTi" w:cs="Times New Roman"/>
          <w:iCs/>
          <w:color w:val="333333"/>
          <w:sz w:val="24"/>
          <w:szCs w:val="24"/>
          <w:shd w:val="clear" w:color="auto" w:fill="FFFFFF"/>
          <w:lang w:eastAsia="zh-CN"/>
        </w:rPr>
        <w:t>《爱知指标》</w:t>
      </w:r>
      <w:r w:rsidR="003234C8" w:rsidRPr="007143D7">
        <w:rPr>
          <w:rFonts w:ascii="KaiTi" w:eastAsia="KaiTi" w:hAnsi="KaiTi" w:cs="Times New Roman" w:hint="eastAsia"/>
          <w:iCs/>
          <w:color w:val="333333"/>
          <w:sz w:val="24"/>
          <w:szCs w:val="24"/>
          <w:shd w:val="clear" w:color="auto" w:fill="FFFFFF"/>
          <w:lang w:eastAsia="zh-CN"/>
        </w:rPr>
        <w:t>范围</w:t>
      </w:r>
      <w:r w:rsidR="003234C8" w:rsidRPr="007143D7">
        <w:rPr>
          <w:rFonts w:ascii="KaiTi" w:eastAsia="KaiTi" w:hAnsi="KaiTi" w:cs="Times New Roman"/>
          <w:iCs/>
          <w:color w:val="333333"/>
          <w:sz w:val="24"/>
          <w:szCs w:val="24"/>
          <w:shd w:val="clear" w:color="auto" w:fill="FFFFFF"/>
          <w:lang w:eastAsia="zh-CN"/>
        </w:rPr>
        <w:t>或</w:t>
      </w:r>
      <w:r w:rsidRPr="007143D7">
        <w:rPr>
          <w:rFonts w:ascii="KaiTi" w:eastAsia="KaiTi" w:hAnsi="KaiTi" w:cs="Times New Roman" w:hint="eastAsia"/>
          <w:iCs/>
          <w:color w:val="333333"/>
          <w:sz w:val="24"/>
          <w:szCs w:val="24"/>
          <w:shd w:val="clear" w:color="auto" w:fill="FFFFFF"/>
          <w:lang w:eastAsia="zh-CN"/>
        </w:rPr>
        <w:t>志向</w:t>
      </w:r>
      <w:r w:rsidR="003234C8" w:rsidRPr="007143D7">
        <w:rPr>
          <w:rFonts w:ascii="KaiTi" w:eastAsia="KaiTi" w:hAnsi="KaiTi" w:cs="Times New Roman" w:hint="eastAsia"/>
          <w:iCs/>
          <w:color w:val="333333"/>
          <w:sz w:val="24"/>
          <w:szCs w:val="24"/>
          <w:shd w:val="clear" w:color="auto" w:fill="FFFFFF"/>
          <w:lang w:eastAsia="zh-CN"/>
        </w:rPr>
        <w:t>水平</w:t>
      </w:r>
      <w:r w:rsidR="007901FD">
        <w:rPr>
          <w:rFonts w:eastAsia="SimSun" w:cs="Times New Roman" w:hint="eastAsia"/>
          <w:iCs/>
          <w:color w:val="333333"/>
          <w:sz w:val="24"/>
          <w:szCs w:val="24"/>
          <w:shd w:val="clear" w:color="auto" w:fill="FFFFFF"/>
          <w:lang w:eastAsia="zh-CN"/>
        </w:rPr>
        <w:t>——</w:t>
      </w:r>
      <w:r>
        <w:rPr>
          <w:rFonts w:eastAsia="SimSun" w:cs="Times New Roman" w:hint="eastAsia"/>
          <w:color w:val="333333"/>
          <w:sz w:val="24"/>
          <w:szCs w:val="24"/>
          <w:shd w:val="clear" w:color="auto" w:fill="FFFFFF"/>
          <w:lang w:eastAsia="zh-CN"/>
        </w:rPr>
        <w:t>这一</w:t>
      </w:r>
      <w:r w:rsidR="00C73C18">
        <w:rPr>
          <w:rFonts w:eastAsia="SimSun" w:cs="Times New Roman"/>
          <w:color w:val="333333"/>
          <w:sz w:val="24"/>
          <w:szCs w:val="24"/>
          <w:shd w:val="clear" w:color="auto" w:fill="FFFFFF"/>
          <w:lang w:eastAsia="zh-CN"/>
        </w:rPr>
        <w:t>类别</w:t>
      </w:r>
      <w:r w:rsidR="00BF40DE">
        <w:rPr>
          <w:rFonts w:eastAsia="SimSun" w:cs="Times New Roman" w:hint="eastAsia"/>
          <w:color w:val="333333"/>
          <w:sz w:val="24"/>
          <w:szCs w:val="24"/>
          <w:shd w:val="clear" w:color="auto" w:fill="FFFFFF"/>
          <w:lang w:eastAsia="zh-CN"/>
        </w:rPr>
        <w:t>表明</w:t>
      </w:r>
      <w:r>
        <w:rPr>
          <w:rFonts w:eastAsia="SimSun" w:cs="Times New Roman"/>
          <w:color w:val="333333"/>
          <w:sz w:val="24"/>
          <w:szCs w:val="24"/>
          <w:shd w:val="clear" w:color="auto" w:fill="FFFFFF"/>
          <w:lang w:eastAsia="zh-CN"/>
        </w:rPr>
        <w:t>，国家指标或类似承诺比</w:t>
      </w:r>
      <w:r w:rsidR="00CD4388" w:rsidRPr="009B4D1A">
        <w:rPr>
          <w:rFonts w:eastAsia="SimSun" w:cs="Times New Roman"/>
          <w:color w:val="333333"/>
          <w:sz w:val="24"/>
          <w:szCs w:val="24"/>
          <w:shd w:val="clear" w:color="auto" w:fill="FFFFFF"/>
          <w:lang w:eastAsia="zh-CN"/>
        </w:rPr>
        <w:t>《爱知生物多样性指标》</w:t>
      </w:r>
      <w:r>
        <w:rPr>
          <w:rFonts w:eastAsia="SimSun" w:cs="Times New Roman" w:hint="eastAsia"/>
          <w:color w:val="333333"/>
          <w:sz w:val="24"/>
          <w:szCs w:val="24"/>
          <w:shd w:val="clear" w:color="auto" w:fill="FFFFFF"/>
          <w:lang w:eastAsia="zh-CN"/>
        </w:rPr>
        <w:t>更加</w:t>
      </w:r>
      <w:r>
        <w:rPr>
          <w:rFonts w:eastAsia="SimSun" w:cs="Times New Roman"/>
          <w:color w:val="333333"/>
          <w:sz w:val="24"/>
          <w:szCs w:val="24"/>
          <w:shd w:val="clear" w:color="auto" w:fill="FFFFFF"/>
          <w:lang w:eastAsia="zh-CN"/>
        </w:rPr>
        <w:t>雄心勃勃。其</w:t>
      </w:r>
      <w:r>
        <w:rPr>
          <w:rFonts w:eastAsia="SimSun" w:cs="Times New Roman" w:hint="eastAsia"/>
          <w:color w:val="333333"/>
          <w:sz w:val="24"/>
          <w:szCs w:val="24"/>
          <w:shd w:val="clear" w:color="auto" w:fill="FFFFFF"/>
          <w:lang w:eastAsia="zh-CN"/>
        </w:rPr>
        <w:t>原因</w:t>
      </w:r>
      <w:r>
        <w:rPr>
          <w:rFonts w:eastAsia="SimSun" w:cs="Times New Roman"/>
          <w:color w:val="333333"/>
          <w:sz w:val="24"/>
          <w:szCs w:val="24"/>
          <w:shd w:val="clear" w:color="auto" w:fill="FFFFFF"/>
          <w:lang w:eastAsia="zh-CN"/>
        </w:rPr>
        <w:t>可能</w:t>
      </w:r>
      <w:r>
        <w:rPr>
          <w:rFonts w:eastAsia="SimSun" w:cs="Times New Roman" w:hint="eastAsia"/>
          <w:color w:val="333333"/>
          <w:sz w:val="24"/>
          <w:szCs w:val="24"/>
          <w:shd w:val="clear" w:color="auto" w:fill="FFFFFF"/>
          <w:lang w:eastAsia="zh-CN"/>
        </w:rPr>
        <w:t>是</w:t>
      </w:r>
      <w:r w:rsidR="00BF40DE">
        <w:rPr>
          <w:rFonts w:eastAsia="SimSun" w:cs="Times New Roman" w:hint="eastAsia"/>
          <w:color w:val="333333"/>
          <w:sz w:val="24"/>
          <w:szCs w:val="24"/>
          <w:shd w:val="clear" w:color="auto" w:fill="FFFFFF"/>
          <w:lang w:eastAsia="zh-CN"/>
        </w:rPr>
        <w:t>指标</w:t>
      </w:r>
      <w:r w:rsidR="00BF40DE">
        <w:rPr>
          <w:rFonts w:eastAsia="SimSun" w:cs="Times New Roman"/>
          <w:color w:val="333333"/>
          <w:sz w:val="24"/>
          <w:szCs w:val="24"/>
          <w:shd w:val="clear" w:color="auto" w:fill="FFFFFF"/>
          <w:lang w:eastAsia="zh-CN"/>
        </w:rPr>
        <w:t>高于量性阈值，或所包含的承诺超出了</w:t>
      </w:r>
      <w:r w:rsidR="00850203">
        <w:rPr>
          <w:rFonts w:eastAsia="SimSun" w:cs="Times New Roman"/>
          <w:color w:val="333333"/>
          <w:sz w:val="24"/>
          <w:szCs w:val="24"/>
          <w:shd w:val="clear" w:color="auto" w:fill="FFFFFF"/>
          <w:lang w:eastAsia="zh-CN"/>
        </w:rPr>
        <w:t>《爱知指标》</w:t>
      </w:r>
      <w:r w:rsidR="00BF40DE">
        <w:rPr>
          <w:rFonts w:eastAsia="SimSun" w:cs="Times New Roman"/>
          <w:color w:val="333333"/>
          <w:sz w:val="24"/>
          <w:szCs w:val="24"/>
          <w:shd w:val="clear" w:color="auto" w:fill="FFFFFF"/>
          <w:lang w:eastAsia="zh-CN"/>
        </w:rPr>
        <w:t>中规定的承诺</w:t>
      </w:r>
      <w:r w:rsidR="002764F1">
        <w:rPr>
          <w:rFonts w:eastAsia="SimSun" w:cs="Times New Roman" w:hint="eastAsia"/>
          <w:color w:val="333333"/>
          <w:sz w:val="24"/>
          <w:szCs w:val="24"/>
          <w:shd w:val="clear" w:color="auto" w:fill="FFFFFF"/>
          <w:lang w:eastAsia="zh-CN"/>
        </w:rPr>
        <w:t>；</w:t>
      </w:r>
    </w:p>
    <w:p w:rsidR="00D706A4" w:rsidRPr="009B4D1A" w:rsidRDefault="00BF40DE" w:rsidP="00F371CB">
      <w:pPr>
        <w:pStyle w:val="Para1"/>
        <w:numPr>
          <w:ilvl w:val="1"/>
          <w:numId w:val="13"/>
        </w:numPr>
        <w:suppressLineNumbers/>
        <w:suppressAutoHyphens/>
        <w:spacing w:after="80"/>
        <w:rPr>
          <w:rFonts w:eastAsia="SimSun" w:cs="Times New Roman"/>
          <w:kern w:val="22"/>
          <w:sz w:val="24"/>
          <w:szCs w:val="24"/>
          <w:lang w:eastAsia="zh-CN"/>
        </w:rPr>
      </w:pPr>
      <w:r w:rsidRPr="007143D7">
        <w:rPr>
          <w:rFonts w:ascii="KaiTi" w:eastAsia="KaiTi" w:hAnsi="KaiTi" w:cs="Times New Roman" w:hint="eastAsia"/>
          <w:iCs/>
          <w:color w:val="333333"/>
          <w:sz w:val="24"/>
          <w:szCs w:val="24"/>
          <w:shd w:val="clear" w:color="auto" w:fill="FFFFFF"/>
          <w:lang w:eastAsia="zh-CN"/>
        </w:rPr>
        <w:t>国家指标</w:t>
      </w:r>
      <w:r w:rsidRPr="007143D7">
        <w:rPr>
          <w:rFonts w:ascii="KaiTi" w:eastAsia="KaiTi" w:hAnsi="KaiTi" w:cs="Times New Roman"/>
          <w:iCs/>
          <w:color w:val="333333"/>
          <w:sz w:val="24"/>
          <w:szCs w:val="24"/>
          <w:shd w:val="clear" w:color="auto" w:fill="FFFFFF"/>
          <w:lang w:eastAsia="zh-CN"/>
        </w:rPr>
        <w:t>与</w:t>
      </w:r>
      <w:r w:rsidR="00850203" w:rsidRPr="007143D7">
        <w:rPr>
          <w:rFonts w:ascii="KaiTi" w:eastAsia="KaiTi" w:hAnsi="KaiTi" w:cs="Times New Roman"/>
          <w:iCs/>
          <w:color w:val="333333"/>
          <w:sz w:val="24"/>
          <w:szCs w:val="24"/>
          <w:shd w:val="clear" w:color="auto" w:fill="FFFFFF"/>
          <w:lang w:eastAsia="zh-CN"/>
        </w:rPr>
        <w:t>《爱知指标》</w:t>
      </w:r>
      <w:r w:rsidR="008A7D6D">
        <w:rPr>
          <w:rFonts w:ascii="KaiTi" w:eastAsia="KaiTi" w:hAnsi="KaiTi" w:cs="Times New Roman"/>
          <w:iCs/>
          <w:color w:val="333333"/>
          <w:sz w:val="24"/>
          <w:szCs w:val="24"/>
          <w:shd w:val="clear" w:color="auto" w:fill="FFFFFF"/>
          <w:lang w:eastAsia="zh-CN"/>
        </w:rPr>
        <w:t>相符</w:t>
      </w:r>
      <w:r w:rsidR="007901FD">
        <w:rPr>
          <w:rFonts w:eastAsia="SimSun" w:cs="Times New Roman"/>
          <w:color w:val="333333"/>
          <w:sz w:val="24"/>
          <w:szCs w:val="24"/>
          <w:shd w:val="clear" w:color="auto" w:fill="FFFFFF"/>
          <w:lang w:eastAsia="zh-CN"/>
        </w:rPr>
        <w:t>——</w:t>
      </w:r>
      <w:r>
        <w:rPr>
          <w:rFonts w:eastAsia="SimSun" w:cs="Times New Roman" w:hint="eastAsia"/>
          <w:color w:val="333333"/>
          <w:sz w:val="24"/>
          <w:szCs w:val="24"/>
          <w:shd w:val="clear" w:color="auto" w:fill="FFFFFF"/>
          <w:lang w:eastAsia="zh-CN"/>
        </w:rPr>
        <w:t>这一</w:t>
      </w:r>
      <w:r w:rsidR="00C73C18">
        <w:rPr>
          <w:rFonts w:eastAsia="SimSun" w:cs="Times New Roman" w:hint="eastAsia"/>
          <w:color w:val="333333"/>
          <w:sz w:val="24"/>
          <w:szCs w:val="24"/>
          <w:shd w:val="clear" w:color="auto" w:fill="FFFFFF"/>
          <w:lang w:eastAsia="zh-CN"/>
        </w:rPr>
        <w:t>类别</w:t>
      </w:r>
      <w:r>
        <w:rPr>
          <w:rFonts w:eastAsia="SimSun" w:cs="Times New Roman"/>
          <w:color w:val="333333"/>
          <w:sz w:val="24"/>
          <w:szCs w:val="24"/>
          <w:shd w:val="clear" w:color="auto" w:fill="FFFFFF"/>
          <w:lang w:eastAsia="zh-CN"/>
        </w:rPr>
        <w:t>表明，</w:t>
      </w:r>
      <w:r>
        <w:rPr>
          <w:rFonts w:eastAsia="SimSun" w:cs="Times New Roman" w:hint="eastAsia"/>
          <w:color w:val="333333"/>
          <w:sz w:val="24"/>
          <w:szCs w:val="24"/>
          <w:shd w:val="clear" w:color="auto" w:fill="FFFFFF"/>
          <w:lang w:eastAsia="zh-CN"/>
        </w:rPr>
        <w:t>国家指标</w:t>
      </w:r>
      <w:r>
        <w:rPr>
          <w:rFonts w:eastAsia="SimSun" w:cs="Times New Roman"/>
          <w:color w:val="333333"/>
          <w:sz w:val="24"/>
          <w:szCs w:val="24"/>
          <w:shd w:val="clear" w:color="auto" w:fill="FFFFFF"/>
          <w:lang w:eastAsia="zh-CN"/>
        </w:rPr>
        <w:t>或类似承诺</w:t>
      </w:r>
      <w:r>
        <w:rPr>
          <w:rFonts w:eastAsia="SimSun" w:cs="Times New Roman" w:hint="eastAsia"/>
          <w:color w:val="333333"/>
          <w:sz w:val="24"/>
          <w:szCs w:val="24"/>
          <w:shd w:val="clear" w:color="auto" w:fill="FFFFFF"/>
          <w:lang w:eastAsia="zh-CN"/>
        </w:rPr>
        <w:t>在</w:t>
      </w:r>
      <w:r w:rsidR="003234C8">
        <w:rPr>
          <w:rFonts w:eastAsia="SimSun" w:cs="Times New Roman" w:hint="eastAsia"/>
          <w:color w:val="333333"/>
          <w:sz w:val="24"/>
          <w:szCs w:val="24"/>
          <w:shd w:val="clear" w:color="auto" w:fill="FFFFFF"/>
          <w:lang w:eastAsia="zh-CN"/>
        </w:rPr>
        <w:t>范围</w:t>
      </w:r>
      <w:r w:rsidR="003234C8">
        <w:rPr>
          <w:rFonts w:eastAsia="SimSun" w:cs="Times New Roman"/>
          <w:color w:val="333333"/>
          <w:sz w:val="24"/>
          <w:szCs w:val="24"/>
          <w:shd w:val="clear" w:color="auto" w:fill="FFFFFF"/>
          <w:lang w:eastAsia="zh-CN"/>
        </w:rPr>
        <w:t>和</w:t>
      </w:r>
      <w:r>
        <w:rPr>
          <w:rFonts w:eastAsia="SimSun" w:cs="Times New Roman"/>
          <w:color w:val="333333"/>
          <w:sz w:val="24"/>
          <w:szCs w:val="24"/>
          <w:shd w:val="clear" w:color="auto" w:fill="FFFFFF"/>
          <w:lang w:eastAsia="zh-CN"/>
        </w:rPr>
        <w:t>志向</w:t>
      </w:r>
      <w:r w:rsidR="003234C8">
        <w:rPr>
          <w:rFonts w:eastAsia="SimSun" w:cs="Times New Roman" w:hint="eastAsia"/>
          <w:color w:val="333333"/>
          <w:sz w:val="24"/>
          <w:szCs w:val="24"/>
          <w:shd w:val="clear" w:color="auto" w:fill="FFFFFF"/>
          <w:lang w:eastAsia="zh-CN"/>
        </w:rPr>
        <w:t>水平</w:t>
      </w:r>
      <w:r>
        <w:rPr>
          <w:rFonts w:eastAsia="SimSun" w:cs="Times New Roman" w:hint="eastAsia"/>
          <w:color w:val="333333"/>
          <w:sz w:val="24"/>
          <w:szCs w:val="24"/>
          <w:shd w:val="clear" w:color="auto" w:fill="FFFFFF"/>
          <w:lang w:eastAsia="zh-CN"/>
        </w:rPr>
        <w:t>方面</w:t>
      </w:r>
      <w:r>
        <w:rPr>
          <w:rFonts w:eastAsia="SimSun" w:cs="Times New Roman"/>
          <w:color w:val="333333"/>
          <w:sz w:val="24"/>
          <w:szCs w:val="24"/>
          <w:shd w:val="clear" w:color="auto" w:fill="FFFFFF"/>
          <w:lang w:eastAsia="zh-CN"/>
        </w:rPr>
        <w:t>大体上与</w:t>
      </w:r>
      <w:r w:rsidR="00850203">
        <w:rPr>
          <w:rFonts w:eastAsia="SimSun" w:cs="Times New Roman"/>
          <w:color w:val="333333"/>
          <w:sz w:val="24"/>
          <w:szCs w:val="24"/>
          <w:shd w:val="clear" w:color="auto" w:fill="FFFFFF"/>
          <w:lang w:eastAsia="zh-CN"/>
        </w:rPr>
        <w:t>《爱知指标》</w:t>
      </w:r>
      <w:r>
        <w:rPr>
          <w:rFonts w:eastAsia="SimSun" w:cs="Times New Roman" w:hint="eastAsia"/>
          <w:color w:val="333333"/>
          <w:sz w:val="24"/>
          <w:szCs w:val="24"/>
          <w:shd w:val="clear" w:color="auto" w:fill="FFFFFF"/>
          <w:lang w:eastAsia="zh-CN"/>
        </w:rPr>
        <w:t>相当</w:t>
      </w:r>
      <w:r w:rsidR="002764F1">
        <w:rPr>
          <w:rFonts w:eastAsia="SimSun" w:cs="Times New Roman" w:hint="eastAsia"/>
          <w:color w:val="333333"/>
          <w:sz w:val="24"/>
          <w:szCs w:val="24"/>
          <w:shd w:val="clear" w:color="auto" w:fill="FFFFFF"/>
          <w:lang w:eastAsia="zh-CN"/>
        </w:rPr>
        <w:t>；</w:t>
      </w:r>
      <w:r w:rsidR="00D706A4" w:rsidRPr="009B4D1A">
        <w:rPr>
          <w:rFonts w:eastAsia="SimSun" w:cs="Times New Roman"/>
          <w:color w:val="333333"/>
          <w:sz w:val="24"/>
          <w:szCs w:val="24"/>
          <w:shd w:val="clear" w:color="auto" w:fill="FFFFFF"/>
          <w:lang w:eastAsia="zh-CN"/>
        </w:rPr>
        <w:tab/>
      </w:r>
    </w:p>
    <w:p w:rsidR="00850203" w:rsidRPr="00850203" w:rsidRDefault="00BF40DE" w:rsidP="00F371CB">
      <w:pPr>
        <w:pStyle w:val="Para1"/>
        <w:numPr>
          <w:ilvl w:val="1"/>
          <w:numId w:val="13"/>
        </w:numPr>
        <w:suppressLineNumbers/>
        <w:suppressAutoHyphens/>
        <w:spacing w:after="80"/>
        <w:rPr>
          <w:rFonts w:eastAsia="SimSun" w:cs="Times New Roman"/>
          <w:kern w:val="22"/>
          <w:sz w:val="24"/>
          <w:szCs w:val="24"/>
          <w:lang w:eastAsia="zh-CN"/>
        </w:rPr>
      </w:pPr>
      <w:r w:rsidRPr="007143D7">
        <w:rPr>
          <w:rFonts w:ascii="KaiTi" w:eastAsia="KaiTi" w:hAnsi="KaiTi" w:cs="Times New Roman" w:hint="eastAsia"/>
          <w:iCs/>
          <w:color w:val="333333"/>
          <w:sz w:val="24"/>
          <w:szCs w:val="24"/>
          <w:shd w:val="clear" w:color="auto" w:fill="FFFFFF"/>
          <w:lang w:eastAsia="zh-CN"/>
        </w:rPr>
        <w:t>国家指标</w:t>
      </w:r>
      <w:r w:rsidRPr="007143D7">
        <w:rPr>
          <w:rFonts w:ascii="KaiTi" w:eastAsia="KaiTi" w:hAnsi="KaiTi" w:cs="Times New Roman"/>
          <w:iCs/>
          <w:color w:val="333333"/>
          <w:sz w:val="24"/>
          <w:szCs w:val="24"/>
          <w:shd w:val="clear" w:color="auto" w:fill="FFFFFF"/>
          <w:lang w:eastAsia="zh-CN"/>
        </w:rPr>
        <w:t>没有</w:t>
      </w:r>
      <w:r w:rsidR="00850203" w:rsidRPr="007143D7">
        <w:rPr>
          <w:rFonts w:ascii="KaiTi" w:eastAsia="KaiTi" w:hAnsi="KaiTi" w:cs="Times New Roman" w:hint="eastAsia"/>
          <w:iCs/>
          <w:color w:val="333333"/>
          <w:sz w:val="24"/>
          <w:szCs w:val="24"/>
          <w:shd w:val="clear" w:color="auto" w:fill="FFFFFF"/>
          <w:lang w:eastAsia="zh-CN"/>
        </w:rPr>
        <w:t>《爱知指标》</w:t>
      </w:r>
      <w:r w:rsidRPr="007143D7">
        <w:rPr>
          <w:rFonts w:ascii="KaiTi" w:eastAsia="KaiTi" w:hAnsi="KaiTi" w:cs="Times New Roman"/>
          <w:iCs/>
          <w:color w:val="333333"/>
          <w:sz w:val="24"/>
          <w:szCs w:val="24"/>
          <w:shd w:val="clear" w:color="auto" w:fill="FFFFFF"/>
          <w:lang w:eastAsia="zh-CN"/>
        </w:rPr>
        <w:t>那样雄心勃勃，或者</w:t>
      </w:r>
      <w:r w:rsidR="003B3780" w:rsidRPr="007143D7">
        <w:rPr>
          <w:rFonts w:ascii="KaiTi" w:eastAsia="KaiTi" w:hAnsi="KaiTi" w:cs="Times New Roman" w:hint="eastAsia"/>
          <w:iCs/>
          <w:color w:val="333333"/>
          <w:sz w:val="24"/>
          <w:szCs w:val="24"/>
          <w:shd w:val="clear" w:color="auto" w:fill="FFFFFF"/>
          <w:lang w:eastAsia="zh-CN"/>
        </w:rPr>
        <w:t>未述及</w:t>
      </w:r>
      <w:r w:rsidRPr="007143D7">
        <w:rPr>
          <w:rFonts w:ascii="KaiTi" w:eastAsia="KaiTi" w:hAnsi="KaiTi" w:cs="Times New Roman"/>
          <w:iCs/>
          <w:color w:val="333333"/>
          <w:sz w:val="24"/>
          <w:szCs w:val="24"/>
          <w:shd w:val="clear" w:color="auto" w:fill="FFFFFF"/>
          <w:lang w:eastAsia="zh-CN"/>
        </w:rPr>
        <w:t>其全部要素</w:t>
      </w:r>
      <w:r w:rsidR="007901FD">
        <w:rPr>
          <w:rFonts w:eastAsia="SimSun" w:cs="Times New Roman" w:hint="eastAsia"/>
          <w:iCs/>
          <w:color w:val="333333"/>
          <w:sz w:val="24"/>
          <w:szCs w:val="24"/>
          <w:shd w:val="clear" w:color="auto" w:fill="FFFFFF"/>
          <w:lang w:eastAsia="zh-CN"/>
        </w:rPr>
        <w:t>——</w:t>
      </w:r>
      <w:r>
        <w:rPr>
          <w:rFonts w:eastAsia="SimSun" w:cs="Times New Roman" w:hint="eastAsia"/>
          <w:color w:val="333333"/>
          <w:sz w:val="24"/>
          <w:szCs w:val="24"/>
          <w:shd w:val="clear" w:color="auto" w:fill="FFFFFF"/>
          <w:lang w:eastAsia="zh-CN"/>
        </w:rPr>
        <w:t>这一</w:t>
      </w:r>
      <w:r w:rsidR="00C73C18">
        <w:rPr>
          <w:rFonts w:eastAsia="SimSun" w:cs="Times New Roman" w:hint="eastAsia"/>
          <w:color w:val="333333"/>
          <w:sz w:val="24"/>
          <w:szCs w:val="24"/>
          <w:shd w:val="clear" w:color="auto" w:fill="FFFFFF"/>
          <w:lang w:eastAsia="zh-CN"/>
        </w:rPr>
        <w:t>类别</w:t>
      </w:r>
      <w:r>
        <w:rPr>
          <w:rFonts w:eastAsia="SimSun" w:cs="Times New Roman"/>
          <w:color w:val="333333"/>
          <w:sz w:val="24"/>
          <w:szCs w:val="24"/>
          <w:shd w:val="clear" w:color="auto" w:fill="FFFFFF"/>
          <w:lang w:eastAsia="zh-CN"/>
        </w:rPr>
        <w:t>表明，国家指标</w:t>
      </w:r>
      <w:r>
        <w:rPr>
          <w:rFonts w:eastAsia="SimSun" w:cs="Times New Roman" w:hint="eastAsia"/>
          <w:color w:val="333333"/>
          <w:sz w:val="24"/>
          <w:szCs w:val="24"/>
          <w:shd w:val="clear" w:color="auto" w:fill="FFFFFF"/>
          <w:lang w:eastAsia="zh-CN"/>
        </w:rPr>
        <w:t>在</w:t>
      </w:r>
      <w:r>
        <w:rPr>
          <w:rFonts w:eastAsia="SimSun" w:cs="Times New Roman"/>
          <w:color w:val="333333"/>
          <w:sz w:val="24"/>
          <w:szCs w:val="24"/>
          <w:shd w:val="clear" w:color="auto" w:fill="FFFFFF"/>
          <w:lang w:eastAsia="zh-CN"/>
        </w:rPr>
        <w:t>某些问题上的阈值较低，或者</w:t>
      </w:r>
      <w:r>
        <w:rPr>
          <w:rFonts w:eastAsia="SimSun" w:cs="Times New Roman" w:hint="eastAsia"/>
          <w:color w:val="333333"/>
          <w:sz w:val="24"/>
          <w:szCs w:val="24"/>
          <w:shd w:val="clear" w:color="auto" w:fill="FFFFFF"/>
          <w:lang w:eastAsia="zh-CN"/>
        </w:rPr>
        <w:t>没有</w:t>
      </w:r>
      <w:r>
        <w:rPr>
          <w:rFonts w:eastAsia="SimSun" w:cs="Times New Roman"/>
          <w:color w:val="333333"/>
          <w:sz w:val="24"/>
          <w:szCs w:val="24"/>
          <w:shd w:val="clear" w:color="auto" w:fill="FFFFFF"/>
          <w:lang w:eastAsia="zh-CN"/>
        </w:rPr>
        <w:t>明确</w:t>
      </w:r>
      <w:r w:rsidR="00E7684B">
        <w:rPr>
          <w:rFonts w:eastAsia="SimSun" w:cs="Times New Roman" w:hint="eastAsia"/>
          <w:color w:val="333333"/>
          <w:sz w:val="24"/>
          <w:szCs w:val="24"/>
          <w:shd w:val="clear" w:color="auto" w:fill="FFFFFF"/>
          <w:lang w:eastAsia="zh-CN"/>
        </w:rPr>
        <w:t>述及</w:t>
      </w:r>
      <w:r w:rsidR="00850203">
        <w:rPr>
          <w:rFonts w:eastAsia="SimSun" w:cs="Times New Roman"/>
          <w:color w:val="333333"/>
          <w:sz w:val="24"/>
          <w:szCs w:val="24"/>
          <w:shd w:val="clear" w:color="auto" w:fill="FFFFFF"/>
          <w:lang w:eastAsia="zh-CN"/>
        </w:rPr>
        <w:t>《爱知指标》</w:t>
      </w:r>
      <w:r>
        <w:rPr>
          <w:rFonts w:eastAsia="SimSun" w:cs="Times New Roman"/>
          <w:color w:val="333333"/>
          <w:sz w:val="24"/>
          <w:szCs w:val="24"/>
          <w:shd w:val="clear" w:color="auto" w:fill="FFFFFF"/>
          <w:lang w:eastAsia="zh-CN"/>
        </w:rPr>
        <w:t>的所有要素。</w:t>
      </w:r>
      <w:r>
        <w:rPr>
          <w:rFonts w:eastAsia="SimSun" w:cs="Times New Roman" w:hint="eastAsia"/>
          <w:color w:val="333333"/>
          <w:sz w:val="24"/>
          <w:szCs w:val="24"/>
          <w:shd w:val="clear" w:color="auto" w:fill="FFFFFF"/>
          <w:lang w:eastAsia="zh-CN"/>
        </w:rPr>
        <w:t>这包括</w:t>
      </w:r>
      <w:r w:rsidR="00850203">
        <w:rPr>
          <w:rFonts w:eastAsia="SimSun" w:cs="Times New Roman" w:hint="eastAsia"/>
          <w:color w:val="333333"/>
          <w:sz w:val="24"/>
          <w:szCs w:val="24"/>
          <w:shd w:val="clear" w:color="auto" w:fill="FFFFFF"/>
          <w:lang w:eastAsia="zh-CN"/>
        </w:rPr>
        <w:t>大大</w:t>
      </w:r>
      <w:r w:rsidR="00850203">
        <w:rPr>
          <w:rFonts w:eastAsia="SimSun" w:cs="Times New Roman"/>
          <w:color w:val="333333"/>
          <w:sz w:val="24"/>
          <w:szCs w:val="24"/>
          <w:shd w:val="clear" w:color="auto" w:fill="FFFFFF"/>
          <w:lang w:eastAsia="zh-CN"/>
        </w:rPr>
        <w:t>低于</w:t>
      </w:r>
      <w:r w:rsidR="00CD4388" w:rsidRPr="009B4D1A">
        <w:rPr>
          <w:rFonts w:eastAsia="SimSun" w:cs="Times New Roman"/>
          <w:color w:val="333333"/>
          <w:sz w:val="24"/>
          <w:szCs w:val="24"/>
          <w:shd w:val="clear" w:color="auto" w:fill="FFFFFF"/>
          <w:lang w:eastAsia="zh-CN"/>
        </w:rPr>
        <w:t>《爱知生物多样性指标》</w:t>
      </w:r>
      <w:r w:rsidR="00850203">
        <w:rPr>
          <w:rFonts w:eastAsia="SimSun" w:cs="Times New Roman" w:hint="eastAsia"/>
          <w:color w:val="333333"/>
          <w:sz w:val="24"/>
          <w:szCs w:val="24"/>
          <w:shd w:val="clear" w:color="auto" w:fill="FFFFFF"/>
          <w:lang w:eastAsia="zh-CN"/>
        </w:rPr>
        <w:t>的</w:t>
      </w:r>
      <w:r w:rsidR="00850203">
        <w:rPr>
          <w:rFonts w:eastAsia="SimSun" w:cs="Times New Roman"/>
          <w:color w:val="333333"/>
          <w:sz w:val="24"/>
          <w:szCs w:val="24"/>
          <w:shd w:val="clear" w:color="auto" w:fill="FFFFFF"/>
          <w:lang w:eastAsia="zh-CN"/>
        </w:rPr>
        <w:t>指标，也包括</w:t>
      </w:r>
      <w:r w:rsidR="002764F1">
        <w:rPr>
          <w:rFonts w:eastAsia="SimSun" w:cs="Times New Roman" w:hint="eastAsia"/>
          <w:color w:val="333333"/>
          <w:sz w:val="24"/>
          <w:szCs w:val="24"/>
          <w:shd w:val="clear" w:color="auto" w:fill="FFFFFF"/>
          <w:lang w:eastAsia="zh-CN"/>
        </w:rPr>
        <w:t>某一</w:t>
      </w:r>
      <w:r w:rsidR="002764F1">
        <w:rPr>
          <w:rFonts w:eastAsia="SimSun" w:cs="Times New Roman"/>
          <w:color w:val="333333"/>
          <w:sz w:val="24"/>
          <w:szCs w:val="24"/>
          <w:shd w:val="clear" w:color="auto" w:fill="FFFFFF"/>
          <w:lang w:eastAsia="zh-CN"/>
        </w:rPr>
        <w:t>缔约方</w:t>
      </w:r>
      <w:r w:rsidR="002764F1">
        <w:rPr>
          <w:rFonts w:eastAsia="SimSun" w:cs="Times New Roman" w:hint="eastAsia"/>
          <w:color w:val="333333"/>
          <w:sz w:val="24"/>
          <w:szCs w:val="24"/>
          <w:shd w:val="clear" w:color="auto" w:fill="FFFFFF"/>
          <w:lang w:eastAsia="zh-CN"/>
        </w:rPr>
        <w:t>已经</w:t>
      </w:r>
      <w:r w:rsidR="002764F1">
        <w:rPr>
          <w:rFonts w:eastAsia="SimSun" w:cs="Times New Roman"/>
          <w:color w:val="333333"/>
          <w:sz w:val="24"/>
          <w:szCs w:val="24"/>
          <w:shd w:val="clear" w:color="auto" w:fill="FFFFFF"/>
          <w:lang w:eastAsia="zh-CN"/>
        </w:rPr>
        <w:t>制图</w:t>
      </w:r>
      <w:r w:rsidR="002764F1">
        <w:rPr>
          <w:rFonts w:eastAsia="SimSun" w:cs="Times New Roman" w:hint="eastAsia"/>
          <w:color w:val="333333"/>
          <w:sz w:val="24"/>
          <w:szCs w:val="24"/>
          <w:shd w:val="clear" w:color="auto" w:fill="FFFFFF"/>
          <w:lang w:eastAsia="zh-CN"/>
        </w:rPr>
        <w:t>以及</w:t>
      </w:r>
      <w:r w:rsidR="002764F1">
        <w:rPr>
          <w:rFonts w:eastAsia="SimSun" w:cs="Times New Roman"/>
          <w:color w:val="333333"/>
          <w:sz w:val="24"/>
          <w:szCs w:val="24"/>
          <w:shd w:val="clear" w:color="auto" w:fill="FFFFFF"/>
          <w:lang w:eastAsia="zh-CN"/>
        </w:rPr>
        <w:t>两种之间没有清楚的关系的指标</w:t>
      </w:r>
      <w:r w:rsidR="002764F1">
        <w:rPr>
          <w:rFonts w:eastAsia="SimSun" w:cs="Times New Roman" w:hint="eastAsia"/>
          <w:color w:val="333333"/>
          <w:sz w:val="24"/>
          <w:szCs w:val="24"/>
          <w:shd w:val="clear" w:color="auto" w:fill="FFFFFF"/>
          <w:lang w:eastAsia="zh-CN"/>
        </w:rPr>
        <w:t>；</w:t>
      </w:r>
      <w:r w:rsidR="00D706A4" w:rsidRPr="009B4D1A">
        <w:rPr>
          <w:rFonts w:eastAsia="SimSun" w:cs="Times New Roman"/>
          <w:color w:val="333333"/>
          <w:sz w:val="24"/>
          <w:szCs w:val="24"/>
          <w:shd w:val="clear" w:color="auto" w:fill="FFFFFF"/>
          <w:lang w:eastAsia="zh-CN"/>
        </w:rPr>
        <w:t xml:space="preserve"> </w:t>
      </w:r>
    </w:p>
    <w:p w:rsidR="00D706A4" w:rsidRPr="009B4D1A" w:rsidRDefault="002764F1" w:rsidP="00F371CB">
      <w:pPr>
        <w:pStyle w:val="Para1"/>
        <w:numPr>
          <w:ilvl w:val="1"/>
          <w:numId w:val="13"/>
        </w:numPr>
        <w:suppressLineNumbers/>
        <w:suppressAutoHyphens/>
        <w:rPr>
          <w:rFonts w:eastAsia="SimSun" w:cs="Times New Roman"/>
          <w:kern w:val="22"/>
          <w:sz w:val="24"/>
          <w:szCs w:val="24"/>
          <w:lang w:eastAsia="zh-CN"/>
        </w:rPr>
      </w:pPr>
      <w:r w:rsidRPr="007143D7">
        <w:rPr>
          <w:rFonts w:ascii="KaiTi" w:eastAsia="KaiTi" w:hAnsi="KaiTi" w:cs="Times New Roman" w:hint="eastAsia"/>
          <w:iCs/>
          <w:color w:val="333333"/>
          <w:sz w:val="24"/>
          <w:szCs w:val="24"/>
          <w:shd w:val="clear" w:color="auto" w:fill="FFFFFF"/>
          <w:lang w:eastAsia="zh-CN"/>
        </w:rPr>
        <w:t>没有</w:t>
      </w:r>
      <w:r w:rsidRPr="007143D7">
        <w:rPr>
          <w:rFonts w:ascii="KaiTi" w:eastAsia="KaiTi" w:hAnsi="KaiTi" w:cs="Times New Roman"/>
          <w:iCs/>
          <w:color w:val="333333"/>
          <w:sz w:val="24"/>
          <w:szCs w:val="24"/>
          <w:shd w:val="clear" w:color="auto" w:fill="FFFFFF"/>
          <w:lang w:eastAsia="zh-CN"/>
        </w:rPr>
        <w:t>国家指标</w:t>
      </w:r>
      <w:r w:rsidR="007901FD">
        <w:rPr>
          <w:rFonts w:eastAsia="SimSun" w:cs="Times New Roman"/>
          <w:iCs/>
          <w:color w:val="333333"/>
          <w:sz w:val="24"/>
          <w:szCs w:val="24"/>
          <w:shd w:val="clear" w:color="auto" w:fill="FFFFFF"/>
          <w:lang w:eastAsia="zh-CN"/>
        </w:rPr>
        <w:t>——</w:t>
      </w:r>
      <w:r w:rsidR="009C3452" w:rsidRPr="009B4D1A">
        <w:rPr>
          <w:rFonts w:eastAsia="SimSun" w:cs="Times New Roman"/>
          <w:color w:val="333333"/>
          <w:sz w:val="24"/>
          <w:szCs w:val="24"/>
          <w:shd w:val="clear" w:color="auto" w:fill="FFFFFF"/>
          <w:lang w:eastAsia="zh-CN"/>
        </w:rPr>
        <w:t>《国家生物多样性战略和行动计划》</w:t>
      </w:r>
      <w:r>
        <w:rPr>
          <w:rFonts w:eastAsia="SimSun" w:cs="Times New Roman" w:hint="eastAsia"/>
          <w:color w:val="333333"/>
          <w:sz w:val="24"/>
          <w:szCs w:val="24"/>
          <w:shd w:val="clear" w:color="auto" w:fill="FFFFFF"/>
          <w:lang w:eastAsia="zh-CN"/>
        </w:rPr>
        <w:t>不包含</w:t>
      </w:r>
      <w:r>
        <w:rPr>
          <w:rFonts w:eastAsia="SimSun" w:cs="Times New Roman"/>
          <w:color w:val="333333"/>
          <w:sz w:val="24"/>
          <w:szCs w:val="24"/>
          <w:shd w:val="clear" w:color="auto" w:fill="FFFFFF"/>
          <w:lang w:eastAsia="zh-CN"/>
        </w:rPr>
        <w:t>与</w:t>
      </w:r>
      <w:r w:rsidR="00CD4388" w:rsidRPr="009B4D1A">
        <w:rPr>
          <w:rFonts w:eastAsia="SimSun" w:cs="Times New Roman"/>
          <w:color w:val="333333"/>
          <w:sz w:val="24"/>
          <w:szCs w:val="24"/>
          <w:shd w:val="clear" w:color="auto" w:fill="FFFFFF"/>
          <w:lang w:eastAsia="zh-CN"/>
        </w:rPr>
        <w:t>《爱知生物多样性指标》</w:t>
      </w:r>
      <w:r>
        <w:rPr>
          <w:rFonts w:eastAsia="SimSun" w:cs="Times New Roman" w:hint="eastAsia"/>
          <w:color w:val="333333"/>
          <w:sz w:val="24"/>
          <w:szCs w:val="24"/>
          <w:shd w:val="clear" w:color="auto" w:fill="FFFFFF"/>
          <w:lang w:eastAsia="zh-CN"/>
        </w:rPr>
        <w:t>有关系</w:t>
      </w:r>
      <w:r>
        <w:rPr>
          <w:rFonts w:eastAsia="SimSun" w:cs="Times New Roman"/>
          <w:color w:val="333333"/>
          <w:sz w:val="24"/>
          <w:szCs w:val="24"/>
          <w:shd w:val="clear" w:color="auto" w:fill="FFFFFF"/>
          <w:lang w:eastAsia="zh-CN"/>
        </w:rPr>
        <w:t>的一项指标或类似承诺。</w:t>
      </w:r>
    </w:p>
    <w:p w:rsidR="00D706A4" w:rsidRPr="009B4D1A" w:rsidRDefault="002764F1" w:rsidP="00F371CB">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必须指出的是</w:t>
      </w:r>
      <w:r>
        <w:rPr>
          <w:rFonts w:eastAsia="SimSun" w:cs="Times New Roman"/>
          <w:kern w:val="22"/>
          <w:sz w:val="24"/>
          <w:szCs w:val="24"/>
          <w:lang w:eastAsia="zh-CN"/>
        </w:rPr>
        <w:t>，</w:t>
      </w:r>
      <w:r w:rsidR="00DC377E">
        <w:rPr>
          <w:rFonts w:eastAsia="SimSun" w:cs="Times New Roman" w:hint="eastAsia"/>
          <w:kern w:val="22"/>
          <w:sz w:val="24"/>
          <w:szCs w:val="24"/>
          <w:lang w:eastAsia="zh-CN"/>
        </w:rPr>
        <w:t>进行</w:t>
      </w:r>
      <w:r w:rsidR="00F3133E">
        <w:rPr>
          <w:rFonts w:eastAsia="SimSun" w:cs="Times New Roman" w:hint="eastAsia"/>
          <w:kern w:val="22"/>
          <w:sz w:val="24"/>
          <w:szCs w:val="24"/>
          <w:lang w:eastAsia="zh-CN"/>
        </w:rPr>
        <w:t>本评估</w:t>
      </w:r>
      <w:r>
        <w:rPr>
          <w:rFonts w:eastAsia="SimSun" w:cs="Times New Roman" w:hint="eastAsia"/>
          <w:kern w:val="22"/>
          <w:sz w:val="24"/>
          <w:szCs w:val="24"/>
          <w:lang w:eastAsia="zh-CN"/>
        </w:rPr>
        <w:t>参照</w:t>
      </w:r>
      <w:r>
        <w:rPr>
          <w:rFonts w:eastAsia="SimSun" w:cs="Times New Roman"/>
          <w:kern w:val="22"/>
          <w:sz w:val="24"/>
          <w:szCs w:val="24"/>
          <w:lang w:eastAsia="zh-CN"/>
        </w:rPr>
        <w:t>《爱知指标》</w:t>
      </w:r>
      <w:r>
        <w:rPr>
          <w:rFonts w:eastAsia="SimSun" w:cs="Times New Roman" w:hint="eastAsia"/>
          <w:kern w:val="22"/>
          <w:sz w:val="24"/>
          <w:szCs w:val="24"/>
          <w:lang w:eastAsia="zh-CN"/>
        </w:rPr>
        <w:t>考虑</w:t>
      </w:r>
      <w:r>
        <w:rPr>
          <w:rFonts w:eastAsia="SimSun" w:cs="Times New Roman"/>
          <w:kern w:val="22"/>
          <w:sz w:val="24"/>
          <w:szCs w:val="24"/>
          <w:lang w:eastAsia="zh-CN"/>
        </w:rPr>
        <w:t>了国家指标</w:t>
      </w:r>
      <w:r w:rsidR="003234C8">
        <w:rPr>
          <w:rFonts w:eastAsia="SimSun" w:cs="Times New Roman" w:hint="eastAsia"/>
          <w:kern w:val="22"/>
          <w:sz w:val="24"/>
          <w:szCs w:val="24"/>
          <w:lang w:eastAsia="zh-CN"/>
        </w:rPr>
        <w:t>的</w:t>
      </w:r>
      <w:r>
        <w:rPr>
          <w:rFonts w:eastAsia="SimSun" w:cs="Times New Roman"/>
          <w:kern w:val="22"/>
          <w:sz w:val="24"/>
          <w:szCs w:val="24"/>
          <w:lang w:eastAsia="zh-CN"/>
        </w:rPr>
        <w:t>范围和</w:t>
      </w:r>
      <w:r w:rsidR="003234C8">
        <w:rPr>
          <w:rFonts w:eastAsia="SimSun" w:cs="Times New Roman" w:hint="eastAsia"/>
          <w:kern w:val="22"/>
          <w:sz w:val="24"/>
          <w:szCs w:val="24"/>
          <w:lang w:eastAsia="zh-CN"/>
        </w:rPr>
        <w:t>志向水平</w:t>
      </w:r>
      <w:r>
        <w:rPr>
          <w:rFonts w:eastAsia="SimSun" w:cs="Times New Roman" w:hint="eastAsia"/>
          <w:kern w:val="22"/>
          <w:sz w:val="24"/>
          <w:szCs w:val="24"/>
          <w:lang w:eastAsia="zh-CN"/>
        </w:rPr>
        <w:t>。</w:t>
      </w:r>
      <w:r w:rsidR="004B1ADF">
        <w:rPr>
          <w:rFonts w:eastAsia="SimSun" w:cs="Times New Roman" w:hint="eastAsia"/>
          <w:kern w:val="22"/>
          <w:sz w:val="24"/>
          <w:szCs w:val="24"/>
          <w:lang w:eastAsia="zh-CN"/>
        </w:rPr>
        <w:t>评估</w:t>
      </w:r>
      <w:r w:rsidR="00DC377E">
        <w:rPr>
          <w:rFonts w:eastAsia="SimSun" w:cs="Times New Roman" w:hint="eastAsia"/>
          <w:kern w:val="22"/>
          <w:sz w:val="24"/>
          <w:szCs w:val="24"/>
          <w:lang w:eastAsia="zh-CN"/>
        </w:rPr>
        <w:t>并</w:t>
      </w:r>
      <w:r w:rsidR="00DC377E">
        <w:rPr>
          <w:rFonts w:eastAsia="SimSun" w:cs="Times New Roman"/>
          <w:kern w:val="22"/>
          <w:sz w:val="24"/>
          <w:szCs w:val="24"/>
          <w:lang w:eastAsia="zh-CN"/>
        </w:rPr>
        <w:t>未</w:t>
      </w:r>
      <w:r w:rsidR="004B1ADF">
        <w:rPr>
          <w:rFonts w:eastAsia="SimSun" w:cs="Times New Roman"/>
          <w:kern w:val="22"/>
          <w:sz w:val="24"/>
          <w:szCs w:val="24"/>
          <w:lang w:eastAsia="zh-CN"/>
        </w:rPr>
        <w:t>考虑国家的国情。因此</w:t>
      </w:r>
      <w:r w:rsidR="004B1ADF">
        <w:rPr>
          <w:rFonts w:eastAsia="SimSun" w:cs="Times New Roman" w:hint="eastAsia"/>
          <w:kern w:val="22"/>
          <w:sz w:val="24"/>
          <w:szCs w:val="24"/>
          <w:lang w:eastAsia="zh-CN"/>
        </w:rPr>
        <w:t>，</w:t>
      </w:r>
      <w:r w:rsidR="004B1ADF">
        <w:rPr>
          <w:rFonts w:eastAsia="SimSun" w:cs="Times New Roman"/>
          <w:kern w:val="22"/>
          <w:sz w:val="24"/>
          <w:szCs w:val="24"/>
          <w:lang w:eastAsia="zh-CN"/>
        </w:rPr>
        <w:t>在与</w:t>
      </w:r>
      <w:r>
        <w:rPr>
          <w:rFonts w:eastAsia="SimSun" w:cs="Times New Roman"/>
          <w:kern w:val="22"/>
          <w:sz w:val="24"/>
          <w:szCs w:val="24"/>
          <w:lang w:eastAsia="zh-CN"/>
        </w:rPr>
        <w:t>《爱知指标》</w:t>
      </w:r>
      <w:r w:rsidR="004B1ADF">
        <w:rPr>
          <w:rFonts w:eastAsia="SimSun" w:cs="Times New Roman"/>
          <w:kern w:val="22"/>
          <w:sz w:val="24"/>
          <w:szCs w:val="24"/>
          <w:lang w:eastAsia="zh-CN"/>
        </w:rPr>
        <w:t>比较时</w:t>
      </w:r>
      <w:r w:rsidR="004B1ADF">
        <w:rPr>
          <w:rFonts w:eastAsia="SimSun" w:cs="Times New Roman" w:hint="eastAsia"/>
          <w:kern w:val="22"/>
          <w:sz w:val="24"/>
          <w:szCs w:val="24"/>
          <w:lang w:eastAsia="zh-CN"/>
        </w:rPr>
        <w:t>，</w:t>
      </w:r>
      <w:r w:rsidR="004B1ADF">
        <w:rPr>
          <w:rFonts w:eastAsia="SimSun" w:cs="Times New Roman"/>
          <w:kern w:val="22"/>
          <w:sz w:val="24"/>
          <w:szCs w:val="24"/>
          <w:lang w:eastAsia="zh-CN"/>
        </w:rPr>
        <w:t>一些</w:t>
      </w:r>
      <w:r w:rsidR="004B1ADF">
        <w:rPr>
          <w:rFonts w:eastAsia="SimSun" w:cs="Times New Roman" w:hint="eastAsia"/>
          <w:kern w:val="22"/>
          <w:sz w:val="24"/>
          <w:szCs w:val="24"/>
          <w:lang w:eastAsia="zh-CN"/>
        </w:rPr>
        <w:t>低于</w:t>
      </w:r>
      <w:r>
        <w:rPr>
          <w:rFonts w:eastAsia="SimSun" w:cs="Times New Roman"/>
          <w:kern w:val="22"/>
          <w:sz w:val="24"/>
          <w:szCs w:val="24"/>
          <w:lang w:eastAsia="zh-CN"/>
        </w:rPr>
        <w:t>《爱知指标》</w:t>
      </w:r>
      <w:r w:rsidR="004B1ADF">
        <w:rPr>
          <w:rFonts w:eastAsia="SimSun" w:cs="Times New Roman" w:hint="eastAsia"/>
          <w:kern w:val="22"/>
          <w:sz w:val="24"/>
          <w:szCs w:val="24"/>
          <w:lang w:eastAsia="zh-CN"/>
        </w:rPr>
        <w:t>的</w:t>
      </w:r>
      <w:r w:rsidR="004B1ADF">
        <w:rPr>
          <w:rFonts w:eastAsia="SimSun" w:cs="Times New Roman"/>
          <w:kern w:val="22"/>
          <w:sz w:val="24"/>
          <w:szCs w:val="24"/>
          <w:lang w:eastAsia="zh-CN"/>
        </w:rPr>
        <w:t>指标从一个国家的出发点来看却</w:t>
      </w:r>
      <w:r w:rsidR="004B1ADF">
        <w:rPr>
          <w:rFonts w:eastAsia="SimSun" w:cs="Times New Roman" w:hint="eastAsia"/>
          <w:kern w:val="22"/>
          <w:sz w:val="24"/>
          <w:szCs w:val="24"/>
          <w:lang w:eastAsia="zh-CN"/>
        </w:rPr>
        <w:t>可能是</w:t>
      </w:r>
      <w:r w:rsidR="004B1ADF">
        <w:rPr>
          <w:rFonts w:eastAsia="SimSun" w:cs="Times New Roman"/>
          <w:kern w:val="22"/>
          <w:sz w:val="24"/>
          <w:szCs w:val="24"/>
          <w:lang w:eastAsia="zh-CN"/>
        </w:rPr>
        <w:t>雄心勃勃的。</w:t>
      </w:r>
      <w:r w:rsidR="004B1ADF">
        <w:rPr>
          <w:rFonts w:eastAsia="SimSun" w:cs="Times New Roman" w:hint="eastAsia"/>
          <w:kern w:val="22"/>
          <w:sz w:val="24"/>
          <w:szCs w:val="24"/>
          <w:lang w:eastAsia="zh-CN"/>
        </w:rPr>
        <w:t>由于</w:t>
      </w:r>
      <w:r w:rsidR="004B1ADF">
        <w:rPr>
          <w:rFonts w:eastAsia="SimSun" w:cs="Times New Roman"/>
          <w:kern w:val="22"/>
          <w:sz w:val="24"/>
          <w:szCs w:val="24"/>
          <w:lang w:eastAsia="zh-CN"/>
        </w:rPr>
        <w:t>这些原因，</w:t>
      </w:r>
      <w:r w:rsidR="004B1ADF">
        <w:rPr>
          <w:rFonts w:eastAsia="SimSun" w:cs="Times New Roman" w:hint="eastAsia"/>
          <w:kern w:val="22"/>
          <w:sz w:val="24"/>
          <w:szCs w:val="24"/>
          <w:lang w:eastAsia="zh-CN"/>
        </w:rPr>
        <w:t>不能</w:t>
      </w:r>
      <w:r w:rsidR="004B1ADF">
        <w:rPr>
          <w:rFonts w:eastAsia="SimSun" w:cs="Times New Roman"/>
          <w:kern w:val="22"/>
          <w:sz w:val="24"/>
          <w:szCs w:val="24"/>
          <w:lang w:eastAsia="zh-CN"/>
        </w:rPr>
        <w:t>利用</w:t>
      </w:r>
      <w:r w:rsidR="00F3133E">
        <w:rPr>
          <w:rFonts w:eastAsia="SimSun" w:cs="Times New Roman" w:hint="eastAsia"/>
          <w:kern w:val="22"/>
          <w:sz w:val="24"/>
          <w:szCs w:val="24"/>
          <w:lang w:eastAsia="zh-CN"/>
        </w:rPr>
        <w:t>本评估</w:t>
      </w:r>
      <w:r w:rsidR="004B1ADF">
        <w:rPr>
          <w:rFonts w:eastAsia="SimSun" w:cs="Times New Roman" w:hint="eastAsia"/>
          <w:kern w:val="22"/>
          <w:sz w:val="24"/>
          <w:szCs w:val="24"/>
          <w:lang w:eastAsia="zh-CN"/>
        </w:rPr>
        <w:t>来</w:t>
      </w:r>
      <w:r w:rsidR="004B1ADF">
        <w:rPr>
          <w:rFonts w:eastAsia="SimSun" w:cs="Times New Roman"/>
          <w:kern w:val="22"/>
          <w:sz w:val="24"/>
          <w:szCs w:val="24"/>
          <w:lang w:eastAsia="zh-CN"/>
        </w:rPr>
        <w:t>在各国之间进行比较，而只能为</w:t>
      </w:r>
      <w:r w:rsidR="004B1ADF">
        <w:rPr>
          <w:rFonts w:eastAsia="SimSun" w:cs="Times New Roman" w:hint="eastAsia"/>
          <w:kern w:val="22"/>
          <w:sz w:val="24"/>
          <w:szCs w:val="24"/>
          <w:lang w:eastAsia="zh-CN"/>
        </w:rPr>
        <w:t>关于</w:t>
      </w:r>
      <w:r w:rsidR="004B1ADF">
        <w:rPr>
          <w:rFonts w:eastAsia="SimSun" w:cs="Times New Roman"/>
          <w:kern w:val="22"/>
          <w:sz w:val="24"/>
          <w:szCs w:val="24"/>
          <w:lang w:eastAsia="zh-CN"/>
        </w:rPr>
        <w:t>全球实现</w:t>
      </w:r>
      <w:r w:rsidR="00CD4388" w:rsidRPr="009B4D1A">
        <w:rPr>
          <w:rFonts w:eastAsia="SimSun" w:cs="Times New Roman"/>
          <w:kern w:val="22"/>
          <w:sz w:val="24"/>
          <w:szCs w:val="24"/>
          <w:lang w:eastAsia="zh-CN"/>
        </w:rPr>
        <w:t>《爱知生物多样性指标》</w:t>
      </w:r>
      <w:r w:rsidR="004B1ADF">
        <w:rPr>
          <w:rFonts w:eastAsia="SimSun" w:cs="Times New Roman" w:hint="eastAsia"/>
          <w:kern w:val="22"/>
          <w:sz w:val="24"/>
          <w:szCs w:val="24"/>
          <w:lang w:eastAsia="zh-CN"/>
        </w:rPr>
        <w:t>的</w:t>
      </w:r>
      <w:r w:rsidR="004B1ADF">
        <w:rPr>
          <w:rFonts w:eastAsia="SimSun" w:cs="Times New Roman"/>
          <w:kern w:val="22"/>
          <w:sz w:val="24"/>
          <w:szCs w:val="24"/>
          <w:lang w:eastAsia="zh-CN"/>
        </w:rPr>
        <w:t>进展情况</w:t>
      </w:r>
      <w:r w:rsidR="004B1ADF">
        <w:rPr>
          <w:rFonts w:eastAsia="SimSun" w:cs="Times New Roman" w:hint="eastAsia"/>
          <w:kern w:val="22"/>
          <w:sz w:val="24"/>
          <w:szCs w:val="24"/>
          <w:lang w:eastAsia="zh-CN"/>
        </w:rPr>
        <w:t>提供信息</w:t>
      </w:r>
      <w:r w:rsidR="004B1ADF">
        <w:rPr>
          <w:rFonts w:eastAsia="SimSun" w:cs="Times New Roman"/>
          <w:kern w:val="22"/>
          <w:sz w:val="24"/>
          <w:szCs w:val="24"/>
          <w:lang w:eastAsia="zh-CN"/>
        </w:rPr>
        <w:t>。</w:t>
      </w:r>
    </w:p>
    <w:p w:rsidR="00D706A4" w:rsidRPr="000B5562" w:rsidRDefault="00DC377E" w:rsidP="000B5562">
      <w:pPr>
        <w:numPr>
          <w:ilvl w:val="0"/>
          <w:numId w:val="67"/>
        </w:numPr>
        <w:spacing w:before="120" w:after="120"/>
        <w:jc w:val="center"/>
        <w:rPr>
          <w:rFonts w:eastAsia="SimSun" w:cs="Times New Roman"/>
          <w:b/>
          <w:bCs/>
          <w:sz w:val="24"/>
          <w:lang w:eastAsia="zh-CN"/>
        </w:rPr>
      </w:pPr>
      <w:r>
        <w:rPr>
          <w:rFonts w:eastAsia="SimSun" w:cs="Times New Roman" w:hint="eastAsia"/>
          <w:b/>
          <w:bCs/>
          <w:sz w:val="24"/>
          <w:lang w:eastAsia="zh-CN"/>
        </w:rPr>
        <w:t xml:space="preserve"> </w:t>
      </w:r>
      <w:r w:rsidR="009C3452" w:rsidRPr="000B5562">
        <w:rPr>
          <w:rFonts w:eastAsia="SimSun" w:cs="Times New Roman" w:hint="eastAsia"/>
          <w:b/>
          <w:bCs/>
          <w:sz w:val="24"/>
          <w:lang w:eastAsia="zh-CN"/>
        </w:rPr>
        <w:t>《</w:t>
      </w:r>
      <w:r w:rsidR="009C3452" w:rsidRPr="000B5562">
        <w:rPr>
          <w:rFonts w:eastAsia="SimSun" w:cs="Times New Roman"/>
          <w:b/>
          <w:bCs/>
          <w:sz w:val="24"/>
          <w:lang w:eastAsia="zh-CN"/>
        </w:rPr>
        <w:t>第五次国家报告》</w:t>
      </w:r>
    </w:p>
    <w:p w:rsidR="00D706A4" w:rsidRPr="009B4D1A" w:rsidRDefault="00F3133E" w:rsidP="00DC377E">
      <w:pPr>
        <w:pStyle w:val="Para1"/>
        <w:widowControl w:val="0"/>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本</w:t>
      </w:r>
      <w:r w:rsidR="00DC377E">
        <w:rPr>
          <w:rFonts w:eastAsia="SimSun" w:cs="Times New Roman" w:hint="eastAsia"/>
          <w:kern w:val="22"/>
          <w:sz w:val="24"/>
          <w:szCs w:val="24"/>
          <w:lang w:eastAsia="zh-CN"/>
        </w:rPr>
        <w:t>分析</w:t>
      </w:r>
      <w:r w:rsidR="00DC377E">
        <w:rPr>
          <w:rFonts w:eastAsia="SimSun" w:cs="Times New Roman"/>
          <w:kern w:val="22"/>
          <w:sz w:val="24"/>
          <w:szCs w:val="24"/>
          <w:lang w:eastAsia="zh-CN"/>
        </w:rPr>
        <w:t>中</w:t>
      </w:r>
      <w:r>
        <w:rPr>
          <w:rFonts w:eastAsia="SimSun" w:cs="Times New Roman" w:hint="eastAsia"/>
          <w:kern w:val="22"/>
          <w:sz w:val="24"/>
          <w:szCs w:val="24"/>
          <w:lang w:eastAsia="zh-CN"/>
        </w:rPr>
        <w:t>总共考虑</w:t>
      </w:r>
      <w:r>
        <w:rPr>
          <w:rFonts w:eastAsia="SimSun" w:cs="Times New Roman"/>
          <w:kern w:val="22"/>
          <w:sz w:val="24"/>
          <w:szCs w:val="24"/>
          <w:lang w:eastAsia="zh-CN"/>
        </w:rPr>
        <w:t>了</w:t>
      </w:r>
      <w:r w:rsidR="00DC377E">
        <w:rPr>
          <w:rFonts w:eastAsia="SimSun" w:cs="Times New Roman" w:hint="eastAsia"/>
          <w:kern w:val="22"/>
          <w:sz w:val="24"/>
          <w:szCs w:val="24"/>
          <w:lang w:eastAsia="zh-CN"/>
        </w:rPr>
        <w:t>191</w:t>
      </w:r>
      <w:r>
        <w:rPr>
          <w:rFonts w:eastAsia="SimSun" w:cs="Times New Roman" w:hint="eastAsia"/>
          <w:kern w:val="22"/>
          <w:sz w:val="24"/>
          <w:szCs w:val="24"/>
          <w:lang w:eastAsia="zh-CN"/>
        </w:rPr>
        <w:t>份</w:t>
      </w:r>
      <w:r>
        <w:rPr>
          <w:rFonts w:eastAsia="SimSun" w:cs="Times New Roman"/>
          <w:kern w:val="22"/>
          <w:sz w:val="24"/>
          <w:szCs w:val="24"/>
          <w:lang w:eastAsia="zh-CN"/>
        </w:rPr>
        <w:t>第五次</w:t>
      </w:r>
      <w:r>
        <w:rPr>
          <w:rFonts w:eastAsia="SimSun" w:cs="Times New Roman" w:hint="eastAsia"/>
          <w:kern w:val="22"/>
          <w:sz w:val="24"/>
          <w:szCs w:val="24"/>
          <w:lang w:eastAsia="zh-CN"/>
        </w:rPr>
        <w:t>国家报告</w:t>
      </w:r>
      <w:r>
        <w:rPr>
          <w:rFonts w:eastAsia="SimSun" w:cs="Times New Roman"/>
          <w:kern w:val="22"/>
          <w:sz w:val="24"/>
          <w:szCs w:val="24"/>
          <w:lang w:eastAsia="zh-CN"/>
        </w:rPr>
        <w:t>中</w:t>
      </w:r>
      <w:r>
        <w:rPr>
          <w:rFonts w:eastAsia="SimSun" w:cs="Times New Roman" w:hint="eastAsia"/>
          <w:kern w:val="22"/>
          <w:sz w:val="24"/>
          <w:szCs w:val="24"/>
          <w:lang w:eastAsia="zh-CN"/>
        </w:rPr>
        <w:t>的</w:t>
      </w:r>
      <w:r>
        <w:rPr>
          <w:rFonts w:eastAsia="SimSun" w:cs="Times New Roman"/>
          <w:kern w:val="22"/>
          <w:sz w:val="24"/>
          <w:szCs w:val="24"/>
          <w:lang w:eastAsia="zh-CN"/>
        </w:rPr>
        <w:t>信息</w:t>
      </w:r>
      <w:r>
        <w:rPr>
          <w:rFonts w:eastAsia="SimSun" w:cs="Times New Roman" w:hint="eastAsia"/>
          <w:kern w:val="22"/>
          <w:sz w:val="24"/>
          <w:szCs w:val="24"/>
          <w:lang w:eastAsia="zh-CN"/>
        </w:rPr>
        <w:t>。</w:t>
      </w:r>
      <w:r w:rsidR="00F371CB" w:rsidRPr="009B4D1A">
        <w:rPr>
          <w:rStyle w:val="FootnoteReference"/>
          <w:rFonts w:eastAsia="SimSun" w:cs="Times New Roman"/>
          <w:snapToGrid/>
          <w:sz w:val="24"/>
          <w:szCs w:val="24"/>
          <w:u w:val="none"/>
          <w:vertAlign w:val="superscript"/>
        </w:rPr>
        <w:footnoteReference w:id="8"/>
      </w:r>
      <w:r w:rsidR="00D706A4" w:rsidRPr="009B4D1A">
        <w:rPr>
          <w:rFonts w:eastAsia="SimSun" w:cs="Times New Roman"/>
          <w:kern w:val="22"/>
          <w:sz w:val="24"/>
          <w:szCs w:val="24"/>
          <w:vertAlign w:val="superscript"/>
          <w:lang w:eastAsia="zh-CN"/>
        </w:rPr>
        <w:t xml:space="preserve"> </w:t>
      </w:r>
      <w:r w:rsidR="00E54732">
        <w:rPr>
          <w:rFonts w:eastAsia="SimSun" w:cs="Times New Roman" w:hint="eastAsia"/>
          <w:kern w:val="22"/>
          <w:sz w:val="24"/>
          <w:szCs w:val="24"/>
          <w:lang w:eastAsia="zh-CN"/>
        </w:rPr>
        <w:t>关于</w:t>
      </w:r>
      <w:r w:rsidR="00E54732">
        <w:rPr>
          <w:rFonts w:eastAsia="SimSun" w:cs="Times New Roman"/>
          <w:kern w:val="22"/>
          <w:sz w:val="24"/>
          <w:szCs w:val="24"/>
          <w:lang w:eastAsia="zh-CN"/>
        </w:rPr>
        <w:t>生物多样性的现状、</w:t>
      </w:r>
      <w:r w:rsidR="00E54732">
        <w:rPr>
          <w:rFonts w:eastAsia="SimSun" w:cs="Times New Roman"/>
          <w:kern w:val="22"/>
          <w:sz w:val="24"/>
          <w:szCs w:val="24"/>
          <w:lang w:eastAsia="zh-CN"/>
        </w:rPr>
        <w:lastRenderedPageBreak/>
        <w:t>趋势和压力的信息以及各国报告正在采取或不久的将来要采取的不同行动的信息已被用于</w:t>
      </w:r>
      <w:r w:rsidR="00E54732">
        <w:rPr>
          <w:rFonts w:eastAsia="SimSun" w:cs="Times New Roman" w:hint="eastAsia"/>
          <w:kern w:val="22"/>
          <w:sz w:val="24"/>
          <w:szCs w:val="24"/>
          <w:lang w:eastAsia="zh-CN"/>
        </w:rPr>
        <w:t>将国家实现每一</w:t>
      </w:r>
      <w:r w:rsidR="002764F1">
        <w:rPr>
          <w:rFonts w:eastAsia="SimSun" w:cs="Times New Roman"/>
          <w:kern w:val="22"/>
          <w:sz w:val="24"/>
          <w:szCs w:val="24"/>
          <w:lang w:eastAsia="zh-CN"/>
        </w:rPr>
        <w:t>《爱知指标》</w:t>
      </w:r>
      <w:r w:rsidR="00E54732">
        <w:rPr>
          <w:rFonts w:eastAsia="SimSun" w:cs="Times New Roman" w:hint="eastAsia"/>
          <w:kern w:val="22"/>
          <w:sz w:val="24"/>
          <w:szCs w:val="24"/>
          <w:lang w:eastAsia="zh-CN"/>
        </w:rPr>
        <w:t>的进展情况</w:t>
      </w:r>
      <w:r w:rsidR="00E54732">
        <w:rPr>
          <w:rFonts w:eastAsia="SimSun" w:cs="Times New Roman"/>
          <w:kern w:val="22"/>
          <w:sz w:val="24"/>
          <w:szCs w:val="24"/>
          <w:lang w:eastAsia="zh-CN"/>
        </w:rPr>
        <w:t>分为六种</w:t>
      </w:r>
      <w:r w:rsidR="00C73C18">
        <w:rPr>
          <w:rFonts w:eastAsia="SimSun" w:cs="Times New Roman"/>
          <w:kern w:val="22"/>
          <w:sz w:val="24"/>
          <w:szCs w:val="24"/>
          <w:lang w:eastAsia="zh-CN"/>
        </w:rPr>
        <w:t>类别</w:t>
      </w:r>
      <w:r w:rsidR="00E54732">
        <w:rPr>
          <w:rFonts w:eastAsia="SimSun" w:cs="Times New Roman"/>
          <w:kern w:val="22"/>
          <w:sz w:val="24"/>
          <w:szCs w:val="24"/>
          <w:lang w:eastAsia="zh-CN"/>
        </w:rPr>
        <w:t>。</w:t>
      </w:r>
      <w:r w:rsidR="00D706A4" w:rsidRPr="009B4D1A">
        <w:rPr>
          <w:rFonts w:eastAsia="SimSun" w:cs="Times New Roman"/>
          <w:kern w:val="22"/>
          <w:sz w:val="24"/>
          <w:szCs w:val="24"/>
          <w:lang w:eastAsia="zh-CN"/>
        </w:rPr>
        <w:t xml:space="preserve"> </w:t>
      </w:r>
    </w:p>
    <w:p w:rsidR="00D706A4" w:rsidRPr="008F5BDB" w:rsidRDefault="00E54732" w:rsidP="003A6161">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8F5BDB">
        <w:rPr>
          <w:rFonts w:eastAsia="SimSun" w:cs="Times New Roman" w:hint="eastAsia"/>
          <w:kern w:val="22"/>
          <w:sz w:val="24"/>
          <w:szCs w:val="24"/>
          <w:lang w:eastAsia="zh-CN"/>
        </w:rPr>
        <w:t>大约</w:t>
      </w:r>
      <w:r w:rsidR="007143D7">
        <w:rPr>
          <w:rFonts w:eastAsia="SimSun" w:cs="Times New Roman"/>
          <w:kern w:val="22"/>
          <w:sz w:val="24"/>
          <w:szCs w:val="24"/>
          <w:lang w:eastAsia="zh-CN"/>
        </w:rPr>
        <w:t>46</w:t>
      </w:r>
      <w:r w:rsidRPr="008F5BDB">
        <w:rPr>
          <w:rFonts w:eastAsia="SimSun" w:cs="Times New Roman"/>
          <w:kern w:val="22"/>
          <w:sz w:val="24"/>
          <w:szCs w:val="24"/>
          <w:lang w:eastAsia="zh-CN"/>
        </w:rPr>
        <w:t>%</w:t>
      </w:r>
      <w:r w:rsidR="004F62D7">
        <w:rPr>
          <w:rFonts w:eastAsia="SimSun" w:cs="Times New Roman" w:hint="eastAsia"/>
          <w:kern w:val="22"/>
          <w:sz w:val="24"/>
          <w:szCs w:val="24"/>
          <w:lang w:eastAsia="zh-CN"/>
        </w:rPr>
        <w:t>的</w:t>
      </w:r>
      <w:r w:rsidRPr="008F5BDB">
        <w:rPr>
          <w:rFonts w:eastAsia="SimSun" w:cs="Times New Roman"/>
          <w:kern w:val="22"/>
          <w:sz w:val="24"/>
          <w:szCs w:val="24"/>
          <w:lang w:eastAsia="zh-CN"/>
        </w:rPr>
        <w:t>国家报告中包含对实现</w:t>
      </w:r>
      <w:r w:rsidR="002764F1" w:rsidRPr="008F5BDB">
        <w:rPr>
          <w:rFonts w:eastAsia="SimSun" w:cs="Times New Roman"/>
          <w:kern w:val="22"/>
          <w:sz w:val="24"/>
          <w:szCs w:val="24"/>
          <w:lang w:eastAsia="zh-CN"/>
        </w:rPr>
        <w:t>《爱知指标》</w:t>
      </w:r>
      <w:r w:rsidRPr="008F5BDB">
        <w:rPr>
          <w:rFonts w:eastAsia="SimSun" w:cs="Times New Roman"/>
          <w:kern w:val="22"/>
          <w:sz w:val="24"/>
          <w:szCs w:val="24"/>
          <w:lang w:eastAsia="zh-CN"/>
        </w:rPr>
        <w:t>进展情况的明确评估。出现</w:t>
      </w:r>
      <w:r w:rsidRPr="008F5BDB">
        <w:rPr>
          <w:rFonts w:eastAsia="SimSun" w:cs="Times New Roman" w:hint="eastAsia"/>
          <w:kern w:val="22"/>
          <w:sz w:val="24"/>
          <w:szCs w:val="24"/>
          <w:lang w:eastAsia="zh-CN"/>
        </w:rPr>
        <w:t>这种情况</w:t>
      </w:r>
      <w:r w:rsidRPr="008F5BDB">
        <w:rPr>
          <w:rFonts w:eastAsia="SimSun" w:cs="Times New Roman"/>
          <w:kern w:val="22"/>
          <w:sz w:val="24"/>
          <w:szCs w:val="24"/>
          <w:lang w:eastAsia="zh-CN"/>
        </w:rPr>
        <w:t>时</w:t>
      </w:r>
      <w:r w:rsidRPr="008F5BDB">
        <w:rPr>
          <w:rFonts w:eastAsia="SimSun" w:cs="Times New Roman" w:hint="eastAsia"/>
          <w:kern w:val="22"/>
          <w:sz w:val="24"/>
          <w:szCs w:val="24"/>
          <w:lang w:eastAsia="zh-CN"/>
        </w:rPr>
        <w:t>，</w:t>
      </w:r>
      <w:r w:rsidRPr="008F5BDB">
        <w:rPr>
          <w:rFonts w:eastAsia="SimSun" w:cs="Times New Roman"/>
          <w:kern w:val="22"/>
          <w:sz w:val="24"/>
          <w:szCs w:val="24"/>
          <w:lang w:eastAsia="zh-CN"/>
        </w:rPr>
        <w:t>国家的评估</w:t>
      </w:r>
      <w:r w:rsidR="008F5BDB" w:rsidRPr="008F5BDB">
        <w:rPr>
          <w:rFonts w:eastAsia="SimSun" w:cs="Times New Roman" w:hint="eastAsia"/>
          <w:kern w:val="22"/>
          <w:sz w:val="24"/>
          <w:szCs w:val="24"/>
          <w:lang w:eastAsia="zh-CN"/>
        </w:rPr>
        <w:t>得到</w:t>
      </w:r>
      <w:r w:rsidR="008F5BDB" w:rsidRPr="008F5BDB">
        <w:rPr>
          <w:rFonts w:eastAsia="SimSun" w:cs="Times New Roman"/>
          <w:kern w:val="22"/>
          <w:sz w:val="24"/>
          <w:szCs w:val="24"/>
          <w:lang w:eastAsia="zh-CN"/>
        </w:rPr>
        <w:t>利用，但会变成六种</w:t>
      </w:r>
      <w:r w:rsidR="00C73C18">
        <w:rPr>
          <w:rFonts w:eastAsia="SimSun" w:cs="Times New Roman"/>
          <w:kern w:val="22"/>
          <w:sz w:val="24"/>
          <w:szCs w:val="24"/>
          <w:lang w:eastAsia="zh-CN"/>
        </w:rPr>
        <w:t>类别</w:t>
      </w:r>
      <w:r w:rsidR="008F5BDB" w:rsidRPr="008F5BDB">
        <w:rPr>
          <w:rFonts w:eastAsia="SimSun" w:cs="Times New Roman"/>
          <w:kern w:val="22"/>
          <w:sz w:val="24"/>
          <w:szCs w:val="24"/>
          <w:lang w:eastAsia="zh-CN"/>
        </w:rPr>
        <w:t>之一，以便让来自所有国家报告的信息能够</w:t>
      </w:r>
      <w:r w:rsidR="008F5BDB" w:rsidRPr="008F5BDB">
        <w:rPr>
          <w:rFonts w:eastAsia="SimSun" w:cs="Times New Roman" w:hint="eastAsia"/>
          <w:kern w:val="22"/>
          <w:sz w:val="24"/>
          <w:szCs w:val="24"/>
          <w:lang w:eastAsia="zh-CN"/>
        </w:rPr>
        <w:t>汇总成</w:t>
      </w:r>
      <w:r w:rsidR="008F5BDB" w:rsidRPr="008F5BDB">
        <w:rPr>
          <w:rFonts w:eastAsia="SimSun" w:cs="Times New Roman"/>
          <w:kern w:val="22"/>
          <w:sz w:val="24"/>
          <w:szCs w:val="24"/>
          <w:lang w:eastAsia="zh-CN"/>
        </w:rPr>
        <w:t>实现</w:t>
      </w:r>
      <w:r w:rsidR="00CD4388" w:rsidRPr="008F5BDB">
        <w:rPr>
          <w:rFonts w:eastAsia="SimSun" w:cs="Times New Roman"/>
          <w:kern w:val="22"/>
          <w:sz w:val="24"/>
          <w:szCs w:val="24"/>
          <w:lang w:eastAsia="zh-CN"/>
        </w:rPr>
        <w:t>《爱知生物多样性指标》</w:t>
      </w:r>
      <w:r w:rsidR="008F5BDB" w:rsidRPr="008F5BDB">
        <w:rPr>
          <w:rFonts w:eastAsia="SimSun" w:cs="Times New Roman" w:hint="eastAsia"/>
          <w:kern w:val="22"/>
          <w:sz w:val="24"/>
          <w:szCs w:val="24"/>
          <w:lang w:eastAsia="zh-CN"/>
        </w:rPr>
        <w:t>的进展的</w:t>
      </w:r>
      <w:r w:rsidR="008F5BDB" w:rsidRPr="008F5BDB">
        <w:rPr>
          <w:rFonts w:eastAsia="SimSun" w:cs="Times New Roman"/>
          <w:kern w:val="22"/>
          <w:sz w:val="24"/>
          <w:szCs w:val="24"/>
          <w:lang w:eastAsia="zh-CN"/>
        </w:rPr>
        <w:t>全球状况。</w:t>
      </w:r>
      <w:r w:rsidR="00C73C18">
        <w:rPr>
          <w:rFonts w:eastAsia="SimSun" w:cs="Times New Roman" w:hint="eastAsia"/>
          <w:kern w:val="22"/>
          <w:sz w:val="24"/>
          <w:szCs w:val="24"/>
          <w:lang w:eastAsia="zh-CN"/>
        </w:rPr>
        <w:t>如果</w:t>
      </w:r>
      <w:r w:rsidR="00C73C18">
        <w:rPr>
          <w:rFonts w:eastAsia="SimSun" w:cs="Times New Roman"/>
          <w:kern w:val="22"/>
          <w:sz w:val="24"/>
          <w:szCs w:val="24"/>
          <w:lang w:eastAsia="zh-CN"/>
        </w:rPr>
        <w:t>出现</w:t>
      </w:r>
      <w:r w:rsidR="00C73C18">
        <w:rPr>
          <w:rFonts w:eastAsia="SimSun" w:cs="Times New Roman" w:hint="eastAsia"/>
          <w:kern w:val="22"/>
          <w:sz w:val="24"/>
          <w:szCs w:val="24"/>
          <w:lang w:eastAsia="zh-CN"/>
        </w:rPr>
        <w:t>未</w:t>
      </w:r>
      <w:r w:rsidR="00C73C18">
        <w:rPr>
          <w:rFonts w:eastAsia="SimSun" w:cs="Times New Roman"/>
          <w:kern w:val="22"/>
          <w:sz w:val="24"/>
          <w:szCs w:val="24"/>
          <w:lang w:eastAsia="zh-CN"/>
        </w:rPr>
        <w:t>对进展情况进行评估</w:t>
      </w:r>
      <w:r w:rsidR="00C73C18">
        <w:rPr>
          <w:rFonts w:eastAsia="SimSun" w:cs="Times New Roman" w:hint="eastAsia"/>
          <w:kern w:val="22"/>
          <w:sz w:val="24"/>
          <w:szCs w:val="24"/>
          <w:lang w:eastAsia="zh-CN"/>
        </w:rPr>
        <w:t>的</w:t>
      </w:r>
      <w:r w:rsidR="00C73C18">
        <w:rPr>
          <w:rFonts w:eastAsia="SimSun" w:cs="Times New Roman"/>
          <w:kern w:val="22"/>
          <w:sz w:val="24"/>
          <w:szCs w:val="24"/>
          <w:lang w:eastAsia="zh-CN"/>
        </w:rPr>
        <w:t>情况</w:t>
      </w:r>
      <w:r w:rsidR="00C73C18">
        <w:rPr>
          <w:rFonts w:eastAsia="SimSun" w:cs="Times New Roman" w:hint="eastAsia"/>
          <w:kern w:val="22"/>
          <w:sz w:val="24"/>
          <w:szCs w:val="24"/>
          <w:lang w:eastAsia="zh-CN"/>
        </w:rPr>
        <w:t>时，秘书处</w:t>
      </w:r>
      <w:r w:rsidR="00C73C18">
        <w:rPr>
          <w:rFonts w:eastAsia="SimSun" w:cs="Times New Roman"/>
          <w:kern w:val="22"/>
          <w:sz w:val="24"/>
          <w:szCs w:val="24"/>
          <w:lang w:eastAsia="zh-CN"/>
        </w:rPr>
        <w:t>参照</w:t>
      </w:r>
      <w:r w:rsidR="00C73C18">
        <w:rPr>
          <w:rFonts w:eastAsia="SimSun" w:cs="Times New Roman" w:hint="eastAsia"/>
          <w:kern w:val="22"/>
          <w:sz w:val="24"/>
          <w:szCs w:val="24"/>
          <w:lang w:eastAsia="zh-CN"/>
        </w:rPr>
        <w:t>上述原则</w:t>
      </w:r>
      <w:r w:rsidR="00C73C18">
        <w:rPr>
          <w:rFonts w:eastAsia="SimSun" w:cs="Times New Roman"/>
          <w:kern w:val="22"/>
          <w:sz w:val="24"/>
          <w:szCs w:val="24"/>
          <w:lang w:eastAsia="zh-CN"/>
        </w:rPr>
        <w:t>进行了评估。</w:t>
      </w:r>
    </w:p>
    <w:p w:rsidR="009118FB" w:rsidRPr="009B4D1A" w:rsidRDefault="00C73C18" w:rsidP="00EB3A1D">
      <w:pPr>
        <w:pStyle w:val="Para1"/>
        <w:numPr>
          <w:ilvl w:val="0"/>
          <w:numId w:val="13"/>
        </w:numPr>
        <w:suppressLineNumbers/>
        <w:tabs>
          <w:tab w:val="clear" w:pos="360"/>
          <w:tab w:val="num" w:pos="720"/>
        </w:tabs>
        <w:suppressAutoHyphens/>
        <w:spacing w:after="80"/>
        <w:rPr>
          <w:rFonts w:eastAsia="SimSun" w:cs="Times New Roman"/>
          <w:kern w:val="22"/>
          <w:sz w:val="24"/>
          <w:szCs w:val="24"/>
          <w:lang w:eastAsia="zh-CN"/>
        </w:rPr>
      </w:pPr>
      <w:r>
        <w:rPr>
          <w:rFonts w:eastAsia="SimSun" w:cs="Times New Roman" w:hint="eastAsia"/>
          <w:kern w:val="22"/>
          <w:sz w:val="24"/>
          <w:szCs w:val="24"/>
          <w:lang w:eastAsia="zh-CN"/>
        </w:rPr>
        <w:t>本评估</w:t>
      </w:r>
      <w:r>
        <w:rPr>
          <w:rFonts w:eastAsia="SimSun" w:cs="Times New Roman"/>
          <w:kern w:val="22"/>
          <w:sz w:val="24"/>
          <w:szCs w:val="24"/>
          <w:lang w:eastAsia="zh-CN"/>
        </w:rPr>
        <w:t>中所使用并与第四版《</w:t>
      </w:r>
      <w:r w:rsidRPr="007143D7">
        <w:rPr>
          <w:rFonts w:ascii="KaiTi" w:eastAsia="KaiTi" w:hAnsi="KaiTi" w:cs="Times New Roman"/>
          <w:kern w:val="22"/>
          <w:sz w:val="24"/>
          <w:szCs w:val="24"/>
          <w:lang w:eastAsia="zh-CN"/>
        </w:rPr>
        <w:t>全球生物多样性展望</w:t>
      </w:r>
      <w:r>
        <w:rPr>
          <w:rFonts w:eastAsia="SimSun" w:cs="Times New Roman"/>
          <w:kern w:val="22"/>
          <w:sz w:val="24"/>
          <w:szCs w:val="24"/>
          <w:lang w:eastAsia="zh-CN"/>
        </w:rPr>
        <w:t>》</w:t>
      </w:r>
      <w:r>
        <w:rPr>
          <w:rFonts w:eastAsia="SimSun" w:cs="Times New Roman" w:hint="eastAsia"/>
          <w:kern w:val="22"/>
          <w:sz w:val="24"/>
          <w:szCs w:val="24"/>
          <w:lang w:eastAsia="zh-CN"/>
        </w:rPr>
        <w:t>中</w:t>
      </w:r>
      <w:r>
        <w:rPr>
          <w:rFonts w:eastAsia="SimSun" w:cs="Times New Roman"/>
          <w:kern w:val="22"/>
          <w:sz w:val="24"/>
          <w:szCs w:val="24"/>
          <w:lang w:eastAsia="zh-CN"/>
        </w:rPr>
        <w:t>所</w:t>
      </w:r>
      <w:r>
        <w:rPr>
          <w:rFonts w:eastAsia="SimSun" w:cs="Times New Roman" w:hint="eastAsia"/>
          <w:kern w:val="22"/>
          <w:sz w:val="24"/>
          <w:szCs w:val="24"/>
          <w:lang w:eastAsia="zh-CN"/>
        </w:rPr>
        <w:t>使用</w:t>
      </w:r>
      <w:r>
        <w:rPr>
          <w:rFonts w:eastAsia="SimSun" w:cs="Times New Roman"/>
          <w:kern w:val="22"/>
          <w:sz w:val="24"/>
          <w:szCs w:val="24"/>
          <w:lang w:eastAsia="zh-CN"/>
        </w:rPr>
        <w:t>类别相吻合的六种类别是：</w:t>
      </w:r>
    </w:p>
    <w:p w:rsidR="007901FD" w:rsidRPr="007901FD" w:rsidRDefault="000D6B1B" w:rsidP="00F371CB">
      <w:pPr>
        <w:pStyle w:val="Para1"/>
        <w:numPr>
          <w:ilvl w:val="1"/>
          <w:numId w:val="13"/>
        </w:numPr>
        <w:suppressLineNumbers/>
        <w:suppressAutoHyphens/>
        <w:spacing w:after="80"/>
        <w:rPr>
          <w:rFonts w:eastAsia="SimSun" w:cs="Times New Roman"/>
          <w:kern w:val="22"/>
          <w:sz w:val="24"/>
          <w:szCs w:val="24"/>
          <w:lang w:eastAsia="zh-CN"/>
        </w:rPr>
      </w:pPr>
      <w:r w:rsidRPr="007143D7">
        <w:rPr>
          <w:rFonts w:ascii="KaiTi" w:eastAsia="KaiTi" w:hAnsi="KaiTi" w:cs="Times New Roman" w:hint="eastAsia"/>
          <w:kern w:val="22"/>
          <w:sz w:val="24"/>
          <w:szCs w:val="24"/>
          <w:lang w:eastAsia="zh-CN"/>
        </w:rPr>
        <w:t>正在</w:t>
      </w:r>
      <w:r w:rsidRPr="007143D7">
        <w:rPr>
          <w:rFonts w:ascii="KaiTi" w:eastAsia="KaiTi" w:hAnsi="KaiTi" w:cs="Times New Roman"/>
          <w:kern w:val="22"/>
          <w:sz w:val="24"/>
          <w:szCs w:val="24"/>
          <w:lang w:eastAsia="zh-CN"/>
        </w:rPr>
        <w:t>超过指标</w:t>
      </w:r>
      <w:r w:rsidR="007901FD">
        <w:rPr>
          <w:rFonts w:eastAsia="SimSun" w:cs="Times New Roman"/>
          <w:sz w:val="24"/>
          <w:szCs w:val="24"/>
          <w:lang w:eastAsia="zh-CN"/>
        </w:rPr>
        <w:t>——</w:t>
      </w:r>
      <w:r>
        <w:rPr>
          <w:rFonts w:eastAsia="SimSun" w:cs="Times New Roman" w:hint="eastAsia"/>
          <w:sz w:val="24"/>
          <w:szCs w:val="24"/>
          <w:lang w:eastAsia="zh-CN"/>
        </w:rPr>
        <w:t>本</w:t>
      </w:r>
      <w:r>
        <w:rPr>
          <w:rFonts w:eastAsia="SimSun" w:cs="Times New Roman"/>
          <w:sz w:val="24"/>
          <w:szCs w:val="24"/>
          <w:lang w:eastAsia="zh-CN"/>
        </w:rPr>
        <w:t>评估中的一项指标表明，所采取的国家行动将让</w:t>
      </w:r>
      <w:r w:rsidR="002764F1">
        <w:rPr>
          <w:rFonts w:eastAsia="SimSun" w:cs="Times New Roman"/>
          <w:sz w:val="24"/>
          <w:szCs w:val="24"/>
          <w:lang w:eastAsia="zh-CN"/>
        </w:rPr>
        <w:t>《爱知指标》</w:t>
      </w:r>
      <w:r>
        <w:rPr>
          <w:rFonts w:eastAsia="SimSun" w:cs="Times New Roman" w:hint="eastAsia"/>
          <w:sz w:val="24"/>
          <w:szCs w:val="24"/>
          <w:lang w:eastAsia="zh-CN"/>
        </w:rPr>
        <w:t>所</w:t>
      </w:r>
      <w:r>
        <w:rPr>
          <w:rFonts w:eastAsia="SimSun" w:cs="Times New Roman"/>
          <w:sz w:val="24"/>
          <w:szCs w:val="24"/>
          <w:lang w:eastAsia="zh-CN"/>
        </w:rPr>
        <w:t>确定的标准</w:t>
      </w:r>
      <w:r>
        <w:rPr>
          <w:rFonts w:eastAsia="SimSun" w:cs="Times New Roman" w:hint="eastAsia"/>
          <w:sz w:val="24"/>
          <w:szCs w:val="24"/>
          <w:lang w:eastAsia="zh-CN"/>
        </w:rPr>
        <w:t>/</w:t>
      </w:r>
      <w:r>
        <w:rPr>
          <w:rFonts w:eastAsia="SimSun" w:cs="Times New Roman" w:hint="eastAsia"/>
          <w:sz w:val="24"/>
          <w:szCs w:val="24"/>
          <w:lang w:eastAsia="zh-CN"/>
        </w:rPr>
        <w:t>阈值</w:t>
      </w:r>
      <w:r>
        <w:rPr>
          <w:rFonts w:eastAsia="SimSun" w:cs="Times New Roman"/>
          <w:sz w:val="24"/>
          <w:szCs w:val="24"/>
          <w:lang w:eastAsia="zh-CN"/>
        </w:rPr>
        <w:t>能够被超过。</w:t>
      </w:r>
      <w:r w:rsidR="007901FD">
        <w:rPr>
          <w:rFonts w:eastAsia="SimSun" w:cs="Times New Roman" w:hint="eastAsia"/>
          <w:sz w:val="24"/>
          <w:szCs w:val="24"/>
          <w:lang w:eastAsia="zh-CN"/>
        </w:rPr>
        <w:t>就具有</w:t>
      </w:r>
      <w:r w:rsidR="007901FD">
        <w:rPr>
          <w:rFonts w:eastAsia="SimSun" w:cs="Times New Roman"/>
          <w:sz w:val="24"/>
          <w:szCs w:val="24"/>
          <w:lang w:eastAsia="zh-CN"/>
        </w:rPr>
        <w:t>量化要素的指标而言，</w:t>
      </w:r>
      <w:r w:rsidR="007901FD">
        <w:rPr>
          <w:rFonts w:eastAsia="SimSun" w:cs="Times New Roman" w:hint="eastAsia"/>
          <w:sz w:val="24"/>
          <w:szCs w:val="24"/>
          <w:lang w:eastAsia="zh-CN"/>
        </w:rPr>
        <w:t>这意味着</w:t>
      </w:r>
      <w:r w:rsidR="007901FD">
        <w:rPr>
          <w:rFonts w:eastAsia="SimSun" w:cs="Times New Roman"/>
          <w:sz w:val="24"/>
          <w:szCs w:val="24"/>
          <w:lang w:eastAsia="zh-CN"/>
        </w:rPr>
        <w:t>所确定的阈值</w:t>
      </w:r>
      <w:r w:rsidR="007901FD">
        <w:rPr>
          <w:rFonts w:eastAsia="SimSun" w:cs="Times New Roman" w:hint="eastAsia"/>
          <w:sz w:val="24"/>
          <w:szCs w:val="24"/>
          <w:lang w:eastAsia="zh-CN"/>
        </w:rPr>
        <w:t>将要</w:t>
      </w:r>
      <w:r w:rsidR="007901FD">
        <w:rPr>
          <w:rFonts w:eastAsia="SimSun" w:cs="Times New Roman"/>
          <w:sz w:val="24"/>
          <w:szCs w:val="24"/>
          <w:lang w:eastAsia="zh-CN"/>
        </w:rPr>
        <w:t>被超过。</w:t>
      </w:r>
      <w:r w:rsidR="007901FD">
        <w:rPr>
          <w:rFonts w:eastAsia="SimSun" w:cs="Times New Roman" w:hint="eastAsia"/>
          <w:sz w:val="24"/>
          <w:szCs w:val="24"/>
          <w:lang w:eastAsia="zh-CN"/>
        </w:rPr>
        <w:t>就质量性</w:t>
      </w:r>
      <w:r w:rsidR="007901FD">
        <w:rPr>
          <w:rFonts w:eastAsia="SimSun" w:cs="Times New Roman"/>
          <w:sz w:val="24"/>
          <w:szCs w:val="24"/>
          <w:lang w:eastAsia="zh-CN"/>
        </w:rPr>
        <w:t>指标而言，</w:t>
      </w:r>
      <w:r w:rsidR="007901FD">
        <w:rPr>
          <w:rFonts w:eastAsia="SimSun" w:cs="Times New Roman" w:hint="eastAsia"/>
          <w:sz w:val="24"/>
          <w:szCs w:val="24"/>
          <w:lang w:eastAsia="zh-CN"/>
        </w:rPr>
        <w:t>这意味着</w:t>
      </w:r>
      <w:r w:rsidR="007901FD">
        <w:rPr>
          <w:rFonts w:eastAsia="SimSun" w:cs="Times New Roman"/>
          <w:sz w:val="24"/>
          <w:szCs w:val="24"/>
          <w:lang w:eastAsia="zh-CN"/>
        </w:rPr>
        <w:t>已经或者预测将要超过将要实现</w:t>
      </w:r>
      <w:r w:rsidR="007901FD">
        <w:rPr>
          <w:rFonts w:eastAsia="SimSun" w:cs="Times New Roman" w:hint="eastAsia"/>
          <w:sz w:val="24"/>
          <w:szCs w:val="24"/>
          <w:lang w:eastAsia="zh-CN"/>
        </w:rPr>
        <w:t>的</w:t>
      </w:r>
      <w:r w:rsidR="007901FD">
        <w:rPr>
          <w:rFonts w:eastAsia="SimSun" w:cs="Times New Roman"/>
          <w:sz w:val="24"/>
          <w:szCs w:val="24"/>
          <w:lang w:eastAsia="zh-CN"/>
        </w:rPr>
        <w:t>不同行动或条件；</w:t>
      </w:r>
    </w:p>
    <w:p w:rsidR="009118FB" w:rsidRPr="009B4D1A" w:rsidRDefault="007901FD" w:rsidP="00F371CB">
      <w:pPr>
        <w:pStyle w:val="Para1"/>
        <w:numPr>
          <w:ilvl w:val="1"/>
          <w:numId w:val="13"/>
        </w:numPr>
        <w:suppressLineNumbers/>
        <w:suppressAutoHyphens/>
        <w:spacing w:after="80"/>
        <w:rPr>
          <w:rFonts w:eastAsia="SimSun" w:cs="Times New Roman"/>
          <w:kern w:val="22"/>
          <w:sz w:val="24"/>
          <w:szCs w:val="24"/>
          <w:lang w:eastAsia="zh-CN"/>
        </w:rPr>
      </w:pPr>
      <w:r w:rsidRPr="007143D7">
        <w:rPr>
          <w:rFonts w:ascii="KaiTi" w:eastAsia="KaiTi" w:hAnsi="KaiTi" w:cs="Times New Roman" w:hint="eastAsia"/>
          <w:kern w:val="22"/>
          <w:sz w:val="24"/>
          <w:szCs w:val="24"/>
          <w:lang w:eastAsia="zh-CN"/>
        </w:rPr>
        <w:t>正在</w:t>
      </w:r>
      <w:r w:rsidRPr="007143D7">
        <w:rPr>
          <w:rFonts w:ascii="KaiTi" w:eastAsia="KaiTi" w:hAnsi="KaiTi" w:cs="Times New Roman"/>
          <w:kern w:val="22"/>
          <w:sz w:val="24"/>
          <w:szCs w:val="24"/>
          <w:lang w:eastAsia="zh-CN"/>
        </w:rPr>
        <w:t>实现</w:t>
      </w:r>
      <w:r w:rsidRPr="007143D7">
        <w:rPr>
          <w:rFonts w:ascii="KaiTi" w:eastAsia="KaiTi" w:hAnsi="KaiTi" w:cs="Times New Roman" w:hint="eastAsia"/>
          <w:kern w:val="22"/>
          <w:sz w:val="24"/>
          <w:szCs w:val="24"/>
          <w:lang w:eastAsia="zh-CN"/>
        </w:rPr>
        <w:t>指标</w:t>
      </w:r>
      <w:r>
        <w:rPr>
          <w:rFonts w:eastAsia="SimSun" w:cs="Times New Roman"/>
          <w:sz w:val="24"/>
          <w:szCs w:val="24"/>
          <w:lang w:eastAsia="zh-CN"/>
        </w:rPr>
        <w:t>——</w:t>
      </w:r>
      <w:r>
        <w:rPr>
          <w:rFonts w:eastAsia="SimSun" w:cs="Times New Roman" w:hint="eastAsia"/>
          <w:sz w:val="24"/>
          <w:szCs w:val="24"/>
          <w:lang w:eastAsia="zh-CN"/>
        </w:rPr>
        <w:t>这一</w:t>
      </w:r>
      <w:r>
        <w:rPr>
          <w:rFonts w:eastAsia="SimSun" w:cs="Times New Roman"/>
          <w:sz w:val="24"/>
          <w:szCs w:val="24"/>
          <w:lang w:eastAsia="zh-CN"/>
        </w:rPr>
        <w:t>类别表明</w:t>
      </w:r>
      <w:r>
        <w:rPr>
          <w:rFonts w:eastAsia="SimSun" w:cs="Times New Roman" w:hint="eastAsia"/>
          <w:sz w:val="24"/>
          <w:szCs w:val="24"/>
          <w:lang w:eastAsia="zh-CN"/>
        </w:rPr>
        <w:t>，</w:t>
      </w:r>
      <w:r>
        <w:rPr>
          <w:rFonts w:eastAsia="SimSun" w:cs="Times New Roman"/>
          <w:sz w:val="24"/>
          <w:szCs w:val="24"/>
          <w:lang w:eastAsia="zh-CN"/>
        </w:rPr>
        <w:t>已采取的行动以及</w:t>
      </w:r>
      <w:r w:rsidR="002764F1">
        <w:rPr>
          <w:rFonts w:eastAsia="SimSun" w:cs="Times New Roman"/>
          <w:sz w:val="24"/>
          <w:szCs w:val="24"/>
          <w:lang w:eastAsia="zh-CN"/>
        </w:rPr>
        <w:t>《爱知指标》</w:t>
      </w:r>
      <w:r w:rsidR="00AC69CC">
        <w:rPr>
          <w:rFonts w:eastAsia="SimSun" w:cs="Times New Roman" w:hint="eastAsia"/>
          <w:sz w:val="24"/>
          <w:szCs w:val="24"/>
          <w:lang w:eastAsia="zh-CN"/>
        </w:rPr>
        <w:t>所</w:t>
      </w:r>
      <w:r w:rsidR="00E7684B">
        <w:rPr>
          <w:rFonts w:eastAsia="SimSun" w:cs="Times New Roman" w:hint="eastAsia"/>
          <w:sz w:val="24"/>
          <w:szCs w:val="24"/>
          <w:lang w:eastAsia="zh-CN"/>
        </w:rPr>
        <w:t>述及</w:t>
      </w:r>
      <w:r w:rsidR="00E7684B">
        <w:rPr>
          <w:rFonts w:eastAsia="SimSun" w:cs="Times New Roman"/>
          <w:sz w:val="24"/>
          <w:szCs w:val="24"/>
          <w:lang w:eastAsia="zh-CN"/>
        </w:rPr>
        <w:t>的</w:t>
      </w:r>
      <w:r w:rsidR="00AC69CC">
        <w:rPr>
          <w:rFonts w:eastAsia="SimSun" w:cs="Times New Roman"/>
          <w:sz w:val="24"/>
          <w:szCs w:val="24"/>
          <w:lang w:eastAsia="zh-CN"/>
        </w:rPr>
        <w:t>问题的现状表明，会在目标时限之前实现</w:t>
      </w:r>
      <w:r w:rsidR="00AC69CC">
        <w:rPr>
          <w:rFonts w:eastAsia="SimSun" w:cs="Times New Roman" w:hint="eastAsia"/>
          <w:sz w:val="24"/>
          <w:szCs w:val="24"/>
          <w:lang w:eastAsia="zh-CN"/>
        </w:rPr>
        <w:t>指标</w:t>
      </w:r>
      <w:r w:rsidR="00AC69CC">
        <w:rPr>
          <w:rFonts w:eastAsia="SimSun" w:cs="Times New Roman"/>
          <w:sz w:val="24"/>
          <w:szCs w:val="24"/>
          <w:lang w:eastAsia="zh-CN"/>
        </w:rPr>
        <w:t>；</w:t>
      </w:r>
      <w:r w:rsidR="00D706A4" w:rsidRPr="009B4D1A">
        <w:rPr>
          <w:rFonts w:eastAsia="SimSun" w:cs="Times New Roman"/>
          <w:sz w:val="24"/>
          <w:szCs w:val="24"/>
          <w:lang w:eastAsia="zh-CN"/>
        </w:rPr>
        <w:t xml:space="preserve"> </w:t>
      </w:r>
    </w:p>
    <w:p w:rsidR="00AC69CC" w:rsidRPr="00AC69CC" w:rsidRDefault="00AC69CC" w:rsidP="00F371CB">
      <w:pPr>
        <w:pStyle w:val="Para1"/>
        <w:numPr>
          <w:ilvl w:val="1"/>
          <w:numId w:val="13"/>
        </w:numPr>
        <w:suppressLineNumbers/>
        <w:suppressAutoHyphens/>
        <w:spacing w:after="80"/>
        <w:rPr>
          <w:rFonts w:eastAsia="SimSun" w:cs="Times New Roman"/>
          <w:kern w:val="22"/>
          <w:sz w:val="24"/>
          <w:szCs w:val="24"/>
          <w:lang w:eastAsia="zh-CN"/>
        </w:rPr>
      </w:pPr>
      <w:r w:rsidRPr="007143D7">
        <w:rPr>
          <w:rFonts w:ascii="KaiTi" w:eastAsia="KaiTi" w:hAnsi="KaiTi" w:cs="Times New Roman" w:hint="eastAsia"/>
          <w:kern w:val="22"/>
          <w:sz w:val="24"/>
          <w:szCs w:val="24"/>
          <w:lang w:eastAsia="zh-CN"/>
        </w:rPr>
        <w:t>朝着</w:t>
      </w:r>
      <w:r w:rsidRPr="007143D7">
        <w:rPr>
          <w:rFonts w:ascii="KaiTi" w:eastAsia="KaiTi" w:hAnsi="KaiTi" w:cs="Times New Roman"/>
          <w:kern w:val="22"/>
          <w:sz w:val="24"/>
          <w:szCs w:val="24"/>
          <w:lang w:eastAsia="zh-CN"/>
        </w:rPr>
        <w:t>指标取得</w:t>
      </w:r>
      <w:r w:rsidRPr="007143D7">
        <w:rPr>
          <w:rFonts w:ascii="KaiTi" w:eastAsia="KaiTi" w:hAnsi="KaiTi" w:cs="Times New Roman" w:hint="eastAsia"/>
          <w:kern w:val="22"/>
          <w:sz w:val="24"/>
          <w:szCs w:val="24"/>
          <w:lang w:eastAsia="zh-CN"/>
        </w:rPr>
        <w:t>了</w:t>
      </w:r>
      <w:r w:rsidRPr="007143D7">
        <w:rPr>
          <w:rFonts w:ascii="KaiTi" w:eastAsia="KaiTi" w:hAnsi="KaiTi" w:cs="Times New Roman"/>
          <w:kern w:val="22"/>
          <w:sz w:val="24"/>
          <w:szCs w:val="24"/>
          <w:lang w:eastAsia="zh-CN"/>
        </w:rPr>
        <w:t>进展</w:t>
      </w:r>
      <w:r w:rsidRPr="007143D7">
        <w:rPr>
          <w:rFonts w:ascii="KaiTi" w:eastAsia="KaiTi" w:hAnsi="KaiTi" w:cs="Times New Roman" w:hint="eastAsia"/>
          <w:kern w:val="22"/>
          <w:sz w:val="24"/>
          <w:szCs w:val="24"/>
          <w:lang w:eastAsia="zh-CN"/>
        </w:rPr>
        <w:t>，</w:t>
      </w:r>
      <w:r w:rsidRPr="007143D7">
        <w:rPr>
          <w:rFonts w:ascii="KaiTi" w:eastAsia="KaiTi" w:hAnsi="KaiTi" w:cs="Times New Roman"/>
          <w:kern w:val="22"/>
          <w:sz w:val="24"/>
          <w:szCs w:val="24"/>
          <w:lang w:eastAsia="zh-CN"/>
        </w:rPr>
        <w:t>但</w:t>
      </w:r>
      <w:r w:rsidR="00DF1F23" w:rsidRPr="007143D7">
        <w:rPr>
          <w:rFonts w:ascii="KaiTi" w:eastAsia="KaiTi" w:hAnsi="KaiTi" w:cs="Times New Roman"/>
          <w:kern w:val="22"/>
          <w:sz w:val="24"/>
          <w:szCs w:val="24"/>
          <w:lang w:eastAsia="zh-CN"/>
        </w:rPr>
        <w:t>进程速度</w:t>
      </w:r>
      <w:r w:rsidRPr="007143D7">
        <w:rPr>
          <w:rFonts w:ascii="KaiTi" w:eastAsia="KaiTi" w:hAnsi="KaiTi" w:cs="Times New Roman"/>
          <w:kern w:val="22"/>
          <w:sz w:val="24"/>
          <w:szCs w:val="24"/>
          <w:lang w:eastAsia="zh-CN"/>
        </w:rPr>
        <w:t>不够</w:t>
      </w:r>
      <w:r w:rsidRPr="007143D7">
        <w:rPr>
          <w:rFonts w:ascii="KaiTi" w:eastAsia="KaiTi" w:hAnsi="KaiTi" w:cs="Times New Roman" w:hint="eastAsia"/>
          <w:kern w:val="22"/>
          <w:sz w:val="24"/>
          <w:szCs w:val="24"/>
          <w:lang w:eastAsia="zh-CN"/>
        </w:rPr>
        <w:t>快</w:t>
      </w:r>
      <w:r w:rsidR="007901FD">
        <w:rPr>
          <w:rFonts w:eastAsia="SimSun" w:cs="Times New Roman"/>
          <w:sz w:val="24"/>
          <w:szCs w:val="24"/>
          <w:lang w:eastAsia="zh-CN"/>
        </w:rPr>
        <w:t>——</w:t>
      </w:r>
      <w:r>
        <w:rPr>
          <w:rFonts w:eastAsia="SimSun" w:cs="Times New Roman" w:hint="eastAsia"/>
          <w:sz w:val="24"/>
          <w:szCs w:val="24"/>
          <w:lang w:eastAsia="zh-CN"/>
        </w:rPr>
        <w:t>这一</w:t>
      </w:r>
      <w:r>
        <w:rPr>
          <w:rFonts w:eastAsia="SimSun" w:cs="Times New Roman"/>
          <w:sz w:val="24"/>
          <w:szCs w:val="24"/>
          <w:lang w:eastAsia="zh-CN"/>
        </w:rPr>
        <w:t>类别表明，</w:t>
      </w:r>
      <w:r>
        <w:rPr>
          <w:rFonts w:eastAsia="SimSun" w:cs="Times New Roman" w:hint="eastAsia"/>
          <w:sz w:val="24"/>
          <w:szCs w:val="24"/>
          <w:lang w:eastAsia="zh-CN"/>
        </w:rPr>
        <w:t>自</w:t>
      </w:r>
      <w:r w:rsidR="002764F1">
        <w:rPr>
          <w:rFonts w:eastAsia="SimSun" w:cs="Times New Roman"/>
          <w:sz w:val="24"/>
          <w:szCs w:val="24"/>
          <w:lang w:eastAsia="zh-CN"/>
        </w:rPr>
        <w:t>《爱知指标》</w:t>
      </w:r>
      <w:r>
        <w:rPr>
          <w:rFonts w:eastAsia="SimSun" w:cs="Times New Roman" w:hint="eastAsia"/>
          <w:sz w:val="24"/>
          <w:szCs w:val="24"/>
          <w:lang w:eastAsia="zh-CN"/>
        </w:rPr>
        <w:t>确定</w:t>
      </w:r>
      <w:r>
        <w:rPr>
          <w:rFonts w:eastAsia="SimSun" w:cs="Times New Roman"/>
          <w:sz w:val="24"/>
          <w:szCs w:val="24"/>
          <w:lang w:eastAsia="zh-CN"/>
        </w:rPr>
        <w:t>以来，在实现</w:t>
      </w:r>
      <w:r>
        <w:rPr>
          <w:rFonts w:eastAsia="SimSun" w:cs="Times New Roman" w:hint="eastAsia"/>
          <w:sz w:val="24"/>
          <w:szCs w:val="24"/>
          <w:lang w:eastAsia="zh-CN"/>
        </w:rPr>
        <w:t>《</w:t>
      </w:r>
      <w:r>
        <w:rPr>
          <w:rFonts w:eastAsia="SimSun" w:cs="Times New Roman"/>
          <w:sz w:val="24"/>
          <w:szCs w:val="24"/>
          <w:lang w:eastAsia="zh-CN"/>
        </w:rPr>
        <w:t>爱知指标</w:t>
      </w:r>
      <w:r>
        <w:rPr>
          <w:rFonts w:eastAsia="SimSun" w:cs="Times New Roman" w:hint="eastAsia"/>
          <w:sz w:val="24"/>
          <w:szCs w:val="24"/>
          <w:lang w:eastAsia="zh-CN"/>
        </w:rPr>
        <w:t>》</w:t>
      </w:r>
      <w:r>
        <w:rPr>
          <w:rFonts w:eastAsia="SimSun" w:cs="Times New Roman"/>
          <w:sz w:val="24"/>
          <w:szCs w:val="24"/>
          <w:lang w:eastAsia="zh-CN"/>
        </w:rPr>
        <w:t>方面取得了进展。</w:t>
      </w:r>
      <w:r>
        <w:rPr>
          <w:rFonts w:eastAsia="SimSun" w:cs="Times New Roman" w:hint="eastAsia"/>
          <w:sz w:val="24"/>
          <w:szCs w:val="24"/>
          <w:lang w:eastAsia="zh-CN"/>
        </w:rPr>
        <w:t>这种</w:t>
      </w:r>
      <w:r>
        <w:rPr>
          <w:rFonts w:eastAsia="SimSun" w:cs="Times New Roman"/>
          <w:sz w:val="24"/>
          <w:szCs w:val="24"/>
          <w:lang w:eastAsia="zh-CN"/>
        </w:rPr>
        <w:t>进展可以采取</w:t>
      </w:r>
      <w:r>
        <w:rPr>
          <w:rFonts w:eastAsia="SimSun" w:cs="Times New Roman" w:hint="eastAsia"/>
          <w:sz w:val="24"/>
          <w:szCs w:val="24"/>
          <w:lang w:eastAsia="zh-CN"/>
        </w:rPr>
        <w:t>正在</w:t>
      </w:r>
      <w:r>
        <w:rPr>
          <w:rFonts w:eastAsia="SimSun" w:cs="Times New Roman"/>
          <w:sz w:val="24"/>
          <w:szCs w:val="24"/>
          <w:lang w:eastAsia="zh-CN"/>
        </w:rPr>
        <w:t>采取的行动的形式，或者是所涉问题现状得到实际的改善。但是</w:t>
      </w:r>
      <w:r>
        <w:rPr>
          <w:rFonts w:eastAsia="SimSun" w:cs="Times New Roman" w:hint="eastAsia"/>
          <w:sz w:val="24"/>
          <w:szCs w:val="24"/>
          <w:lang w:eastAsia="zh-CN"/>
        </w:rPr>
        <w:t>，尽管</w:t>
      </w:r>
      <w:r>
        <w:rPr>
          <w:rFonts w:eastAsia="SimSun" w:cs="Times New Roman"/>
          <w:sz w:val="24"/>
          <w:szCs w:val="24"/>
          <w:lang w:eastAsia="zh-CN"/>
        </w:rPr>
        <w:t>这一类别</w:t>
      </w:r>
      <w:r>
        <w:rPr>
          <w:rFonts w:eastAsia="SimSun" w:cs="Times New Roman" w:hint="eastAsia"/>
          <w:sz w:val="24"/>
          <w:szCs w:val="24"/>
          <w:lang w:eastAsia="zh-CN"/>
        </w:rPr>
        <w:t>显示</w:t>
      </w:r>
      <w:r>
        <w:rPr>
          <w:rFonts w:eastAsia="SimSun" w:cs="Times New Roman"/>
          <w:sz w:val="24"/>
          <w:szCs w:val="24"/>
          <w:lang w:eastAsia="zh-CN"/>
        </w:rPr>
        <w:t>情况有所改善，但所取得的进展尚不足以在时限之前实现</w:t>
      </w:r>
      <w:r>
        <w:rPr>
          <w:rFonts w:eastAsia="SimSun" w:cs="Times New Roman" w:hint="eastAsia"/>
          <w:sz w:val="24"/>
          <w:szCs w:val="24"/>
          <w:lang w:eastAsia="zh-CN"/>
        </w:rPr>
        <w:t>指标</w:t>
      </w:r>
      <w:r>
        <w:rPr>
          <w:rFonts w:eastAsia="SimSun" w:cs="Times New Roman"/>
          <w:sz w:val="24"/>
          <w:szCs w:val="24"/>
          <w:lang w:eastAsia="zh-CN"/>
        </w:rPr>
        <w:t>；</w:t>
      </w:r>
    </w:p>
    <w:p w:rsidR="009118FB" w:rsidRPr="009B4D1A" w:rsidRDefault="00AC69CC" w:rsidP="00EF50A2">
      <w:pPr>
        <w:pStyle w:val="Para1"/>
        <w:numPr>
          <w:ilvl w:val="1"/>
          <w:numId w:val="13"/>
        </w:numPr>
        <w:suppressLineNumbers/>
        <w:suppressAutoHyphens/>
        <w:spacing w:after="80"/>
        <w:rPr>
          <w:rFonts w:eastAsia="SimSun" w:cs="Times New Roman"/>
          <w:kern w:val="22"/>
          <w:sz w:val="24"/>
          <w:szCs w:val="24"/>
          <w:lang w:eastAsia="zh-CN"/>
        </w:rPr>
      </w:pPr>
      <w:r w:rsidRPr="007143D7">
        <w:rPr>
          <w:rFonts w:ascii="KaiTi" w:eastAsia="KaiTi" w:hAnsi="KaiTi" w:cs="Times New Roman" w:hint="eastAsia"/>
          <w:kern w:val="22"/>
          <w:sz w:val="24"/>
          <w:szCs w:val="24"/>
          <w:lang w:eastAsia="zh-CN"/>
        </w:rPr>
        <w:t>没有</w:t>
      </w:r>
      <w:r w:rsidRPr="007143D7">
        <w:rPr>
          <w:rFonts w:ascii="KaiTi" w:eastAsia="KaiTi" w:hAnsi="KaiTi" w:cs="Times New Roman"/>
          <w:kern w:val="22"/>
          <w:sz w:val="24"/>
          <w:szCs w:val="24"/>
          <w:lang w:eastAsia="zh-CN"/>
        </w:rPr>
        <w:t>很大变化</w:t>
      </w:r>
      <w:r w:rsidR="007901FD">
        <w:rPr>
          <w:rFonts w:eastAsia="SimSun" w:cs="Times New Roman"/>
          <w:iCs/>
          <w:sz w:val="24"/>
          <w:szCs w:val="24"/>
          <w:lang w:eastAsia="zh-CN"/>
        </w:rPr>
        <w:t>——</w:t>
      </w:r>
      <w:r w:rsidR="00EF50A2">
        <w:rPr>
          <w:rFonts w:eastAsia="SimSun" w:cs="Times New Roman"/>
          <w:sz w:val="24"/>
          <w:szCs w:val="24"/>
          <w:lang w:eastAsia="zh-CN"/>
        </w:rPr>
        <w:t>这一类别表明</w:t>
      </w:r>
      <w:r w:rsidR="00EF50A2">
        <w:rPr>
          <w:rFonts w:eastAsia="SimSun" w:cs="Times New Roman" w:hint="eastAsia"/>
          <w:sz w:val="24"/>
          <w:szCs w:val="24"/>
          <w:lang w:eastAsia="zh-CN"/>
        </w:rPr>
        <w:t>，</w:t>
      </w:r>
      <w:r w:rsidR="00EF50A2">
        <w:rPr>
          <w:rFonts w:eastAsia="SimSun" w:cs="Times New Roman"/>
          <w:sz w:val="24"/>
          <w:szCs w:val="24"/>
          <w:lang w:eastAsia="zh-CN"/>
        </w:rPr>
        <w:t>自确定</w:t>
      </w:r>
      <w:r w:rsidR="002764F1">
        <w:rPr>
          <w:rFonts w:eastAsia="SimSun" w:cs="Times New Roman"/>
          <w:sz w:val="24"/>
          <w:szCs w:val="24"/>
          <w:lang w:eastAsia="zh-CN"/>
        </w:rPr>
        <w:t>《爱知指标》</w:t>
      </w:r>
      <w:r w:rsidR="00EF50A2">
        <w:rPr>
          <w:rFonts w:eastAsia="SimSun" w:cs="Times New Roman" w:hint="eastAsia"/>
          <w:sz w:val="24"/>
          <w:szCs w:val="24"/>
          <w:lang w:eastAsia="zh-CN"/>
        </w:rPr>
        <w:t>以来</w:t>
      </w:r>
      <w:r w:rsidR="00EF50A2">
        <w:rPr>
          <w:rFonts w:eastAsia="SimSun" w:cs="Times New Roman"/>
          <w:sz w:val="24"/>
          <w:szCs w:val="24"/>
          <w:lang w:eastAsia="zh-CN"/>
        </w:rPr>
        <w:t>，指标的实现</w:t>
      </w:r>
      <w:r w:rsidR="00EF50A2">
        <w:rPr>
          <w:rFonts w:eastAsia="SimSun" w:cs="Times New Roman" w:hint="eastAsia"/>
          <w:sz w:val="24"/>
          <w:szCs w:val="24"/>
          <w:lang w:eastAsia="zh-CN"/>
        </w:rPr>
        <w:t>要么</w:t>
      </w:r>
      <w:r w:rsidR="00EF50A2">
        <w:rPr>
          <w:rFonts w:eastAsia="SimSun" w:cs="Times New Roman"/>
          <w:sz w:val="24"/>
          <w:szCs w:val="24"/>
          <w:lang w:eastAsia="zh-CN"/>
        </w:rPr>
        <w:t>没有取得重大进展，要么没有实质性的变坏。</w:t>
      </w:r>
      <w:r w:rsidR="00EF50A2">
        <w:rPr>
          <w:rFonts w:eastAsia="SimSun" w:cs="Times New Roman" w:hint="eastAsia"/>
          <w:sz w:val="24"/>
          <w:szCs w:val="24"/>
          <w:lang w:eastAsia="zh-CN"/>
        </w:rPr>
        <w:t>对</w:t>
      </w:r>
      <w:r w:rsidR="00EF50A2">
        <w:rPr>
          <w:rFonts w:eastAsia="SimSun" w:cs="Times New Roman"/>
          <w:sz w:val="24"/>
          <w:szCs w:val="24"/>
          <w:lang w:eastAsia="zh-CN"/>
        </w:rPr>
        <w:t>这一类别的评估表明，</w:t>
      </w:r>
      <w:r w:rsidR="00EF50A2">
        <w:rPr>
          <w:rFonts w:eastAsia="SimSun" w:cs="Times New Roman" w:hint="eastAsia"/>
          <w:sz w:val="24"/>
          <w:szCs w:val="24"/>
          <w:lang w:eastAsia="zh-CN"/>
        </w:rPr>
        <w:t>没有</w:t>
      </w:r>
      <w:r w:rsidR="00EF50A2">
        <w:rPr>
          <w:rFonts w:eastAsia="SimSun" w:cs="Times New Roman"/>
          <w:sz w:val="24"/>
          <w:szCs w:val="24"/>
          <w:lang w:eastAsia="zh-CN"/>
        </w:rPr>
        <w:t>为实现</w:t>
      </w:r>
      <w:r w:rsidR="00EF50A2">
        <w:rPr>
          <w:rFonts w:eastAsia="SimSun" w:cs="Times New Roman" w:hint="eastAsia"/>
          <w:sz w:val="24"/>
          <w:szCs w:val="24"/>
          <w:lang w:eastAsia="zh-CN"/>
        </w:rPr>
        <w:t>指标</w:t>
      </w:r>
      <w:r w:rsidR="00EF50A2">
        <w:rPr>
          <w:rFonts w:eastAsia="SimSun" w:cs="Times New Roman"/>
          <w:sz w:val="24"/>
          <w:szCs w:val="24"/>
          <w:lang w:eastAsia="zh-CN"/>
        </w:rPr>
        <w:t>采取重大的行动</w:t>
      </w:r>
      <w:r w:rsidR="00EF50A2">
        <w:rPr>
          <w:rFonts w:eastAsia="SimSun" w:cs="Times New Roman" w:hint="eastAsia"/>
          <w:sz w:val="24"/>
          <w:szCs w:val="24"/>
          <w:lang w:eastAsia="zh-CN"/>
        </w:rPr>
        <w:t>或</w:t>
      </w:r>
      <w:r w:rsidR="00EF50A2">
        <w:rPr>
          <w:rFonts w:eastAsia="SimSun" w:cs="Times New Roman"/>
          <w:sz w:val="24"/>
          <w:szCs w:val="24"/>
          <w:lang w:eastAsia="zh-CN"/>
        </w:rPr>
        <w:t>为今后规划重大的行动，</w:t>
      </w:r>
      <w:r w:rsidR="00E7684B">
        <w:rPr>
          <w:rFonts w:eastAsia="SimSun" w:cs="Times New Roman" w:hint="eastAsia"/>
          <w:sz w:val="24"/>
          <w:szCs w:val="24"/>
          <w:lang w:eastAsia="zh-CN"/>
        </w:rPr>
        <w:t>该项</w:t>
      </w:r>
      <w:r w:rsidR="00EF50A2">
        <w:rPr>
          <w:rFonts w:eastAsia="SimSun" w:cs="Times New Roman"/>
          <w:sz w:val="24"/>
          <w:szCs w:val="24"/>
          <w:lang w:eastAsia="zh-CN"/>
        </w:rPr>
        <w:t>指标所涉问题的总体情况</w:t>
      </w:r>
      <w:r w:rsidR="00EF50A2">
        <w:rPr>
          <w:rFonts w:eastAsia="SimSun" w:cs="Times New Roman" w:hint="eastAsia"/>
          <w:sz w:val="24"/>
          <w:szCs w:val="24"/>
          <w:lang w:eastAsia="zh-CN"/>
        </w:rPr>
        <w:t>既</w:t>
      </w:r>
      <w:r w:rsidR="00EF50A2">
        <w:rPr>
          <w:rFonts w:eastAsia="SimSun" w:cs="Times New Roman"/>
          <w:sz w:val="24"/>
          <w:szCs w:val="24"/>
          <w:lang w:eastAsia="zh-CN"/>
        </w:rPr>
        <w:t>没有改善，</w:t>
      </w:r>
      <w:r w:rsidR="00EF50A2">
        <w:rPr>
          <w:rFonts w:eastAsia="SimSun" w:cs="Times New Roman" w:hint="eastAsia"/>
          <w:sz w:val="24"/>
          <w:szCs w:val="24"/>
          <w:lang w:eastAsia="zh-CN"/>
        </w:rPr>
        <w:t>也</w:t>
      </w:r>
      <w:r w:rsidR="00EF50A2">
        <w:rPr>
          <w:rFonts w:eastAsia="SimSun" w:cs="Times New Roman"/>
          <w:sz w:val="24"/>
          <w:szCs w:val="24"/>
          <w:lang w:eastAsia="zh-CN"/>
        </w:rPr>
        <w:t>没有变坏</w:t>
      </w:r>
      <w:r w:rsidR="00EF50A2">
        <w:rPr>
          <w:rFonts w:eastAsia="SimSun" w:cs="Times New Roman" w:hint="eastAsia"/>
          <w:sz w:val="24"/>
          <w:szCs w:val="24"/>
          <w:lang w:eastAsia="zh-CN"/>
        </w:rPr>
        <w:t>；</w:t>
      </w:r>
    </w:p>
    <w:p w:rsidR="009118FB" w:rsidRPr="009B4D1A" w:rsidRDefault="00EF50A2" w:rsidP="00F371CB">
      <w:pPr>
        <w:pStyle w:val="Para1"/>
        <w:numPr>
          <w:ilvl w:val="1"/>
          <w:numId w:val="13"/>
        </w:numPr>
        <w:suppressLineNumbers/>
        <w:suppressAutoHyphens/>
        <w:spacing w:after="80"/>
        <w:rPr>
          <w:rFonts w:eastAsia="SimSun" w:cs="Times New Roman"/>
          <w:kern w:val="22"/>
          <w:sz w:val="24"/>
          <w:szCs w:val="24"/>
          <w:lang w:eastAsia="zh-CN"/>
        </w:rPr>
      </w:pPr>
      <w:r w:rsidRPr="007143D7">
        <w:rPr>
          <w:rFonts w:ascii="KaiTi" w:eastAsia="KaiTi" w:hAnsi="KaiTi" w:cs="Times New Roman" w:hint="eastAsia"/>
          <w:kern w:val="22"/>
          <w:sz w:val="24"/>
          <w:szCs w:val="24"/>
          <w:lang w:eastAsia="zh-CN"/>
        </w:rPr>
        <w:t>离开</w:t>
      </w:r>
      <w:r w:rsidRPr="007143D7">
        <w:rPr>
          <w:rFonts w:ascii="KaiTi" w:eastAsia="KaiTi" w:hAnsi="KaiTi" w:cs="Times New Roman"/>
          <w:kern w:val="22"/>
          <w:sz w:val="24"/>
          <w:szCs w:val="24"/>
          <w:lang w:eastAsia="zh-CN"/>
        </w:rPr>
        <w:t>指标</w:t>
      </w:r>
      <w:r w:rsidR="007901FD">
        <w:rPr>
          <w:rFonts w:eastAsia="SimSun" w:cs="Times New Roman"/>
          <w:sz w:val="24"/>
          <w:szCs w:val="24"/>
          <w:lang w:eastAsia="zh-CN"/>
        </w:rPr>
        <w:t>——</w:t>
      </w:r>
      <w:r>
        <w:rPr>
          <w:rFonts w:eastAsia="SimSun" w:cs="Times New Roman"/>
          <w:sz w:val="24"/>
          <w:szCs w:val="24"/>
          <w:lang w:eastAsia="zh-CN"/>
        </w:rPr>
        <w:t>这一类别表明</w:t>
      </w:r>
      <w:r>
        <w:rPr>
          <w:rFonts w:eastAsia="SimSun" w:cs="Times New Roman" w:hint="eastAsia"/>
          <w:sz w:val="24"/>
          <w:szCs w:val="24"/>
          <w:lang w:eastAsia="zh-CN"/>
        </w:rPr>
        <w:t>，</w:t>
      </w:r>
      <w:r w:rsidR="002764F1">
        <w:rPr>
          <w:rFonts w:eastAsia="SimSun" w:cs="Times New Roman"/>
          <w:sz w:val="24"/>
          <w:szCs w:val="24"/>
          <w:lang w:eastAsia="zh-CN"/>
        </w:rPr>
        <w:t>《爱知指标》</w:t>
      </w:r>
      <w:r>
        <w:rPr>
          <w:rFonts w:eastAsia="SimSun" w:cs="Times New Roman" w:hint="eastAsia"/>
          <w:sz w:val="24"/>
          <w:szCs w:val="24"/>
          <w:lang w:eastAsia="zh-CN"/>
        </w:rPr>
        <w:t>要</w:t>
      </w:r>
      <w:r>
        <w:rPr>
          <w:rFonts w:eastAsia="SimSun" w:cs="Times New Roman"/>
          <w:sz w:val="24"/>
          <w:szCs w:val="24"/>
          <w:lang w:eastAsia="zh-CN"/>
        </w:rPr>
        <w:t>解决的问题正在变坏。</w:t>
      </w:r>
      <w:r>
        <w:rPr>
          <w:rFonts w:eastAsia="SimSun" w:cs="Times New Roman" w:hint="eastAsia"/>
          <w:sz w:val="24"/>
          <w:szCs w:val="24"/>
          <w:lang w:eastAsia="zh-CN"/>
        </w:rPr>
        <w:t>原因可能是</w:t>
      </w:r>
      <w:r>
        <w:rPr>
          <w:rFonts w:eastAsia="SimSun" w:cs="Times New Roman"/>
          <w:sz w:val="24"/>
          <w:szCs w:val="24"/>
          <w:lang w:eastAsia="zh-CN"/>
        </w:rPr>
        <w:t>没有采取任何行动，或者所采取的行动收效不大。</w:t>
      </w:r>
      <w:r w:rsidR="00A9600A">
        <w:rPr>
          <w:rFonts w:eastAsia="SimSun" w:cs="Times New Roman" w:hint="eastAsia"/>
          <w:sz w:val="24"/>
          <w:szCs w:val="24"/>
          <w:lang w:eastAsia="zh-CN"/>
        </w:rPr>
        <w:t>还有可能</w:t>
      </w:r>
      <w:r w:rsidR="00A9600A">
        <w:rPr>
          <w:rFonts w:eastAsia="SimSun" w:cs="Times New Roman"/>
          <w:sz w:val="24"/>
          <w:szCs w:val="24"/>
          <w:lang w:eastAsia="zh-CN"/>
        </w:rPr>
        <w:t>因为压力正在增加或国情发生了其他的变化；</w:t>
      </w:r>
      <w:r w:rsidR="00D706A4" w:rsidRPr="009B4D1A">
        <w:rPr>
          <w:rFonts w:eastAsia="SimSun" w:cs="Times New Roman"/>
          <w:sz w:val="24"/>
          <w:szCs w:val="24"/>
          <w:lang w:eastAsia="zh-CN"/>
        </w:rPr>
        <w:t xml:space="preserve"> </w:t>
      </w:r>
    </w:p>
    <w:p w:rsidR="00D706A4" w:rsidRPr="009B4D1A" w:rsidRDefault="00A9600A" w:rsidP="00F371CB">
      <w:pPr>
        <w:pStyle w:val="Para1"/>
        <w:numPr>
          <w:ilvl w:val="1"/>
          <w:numId w:val="13"/>
        </w:numPr>
        <w:suppressLineNumbers/>
        <w:suppressAutoHyphens/>
        <w:rPr>
          <w:rFonts w:eastAsia="SimSun" w:cs="Times New Roman"/>
          <w:kern w:val="22"/>
          <w:sz w:val="24"/>
          <w:szCs w:val="24"/>
          <w:lang w:eastAsia="zh-CN"/>
        </w:rPr>
      </w:pPr>
      <w:r w:rsidRPr="007143D7">
        <w:rPr>
          <w:rFonts w:ascii="KaiTi" w:eastAsia="KaiTi" w:hAnsi="KaiTi" w:cs="Times New Roman" w:hint="eastAsia"/>
          <w:kern w:val="22"/>
          <w:sz w:val="24"/>
          <w:szCs w:val="24"/>
          <w:lang w:eastAsia="zh-CN"/>
        </w:rPr>
        <w:t>没有</w:t>
      </w:r>
      <w:r w:rsidRPr="007143D7">
        <w:rPr>
          <w:rFonts w:ascii="KaiTi" w:eastAsia="KaiTi" w:hAnsi="KaiTi" w:cs="Times New Roman"/>
          <w:kern w:val="22"/>
          <w:sz w:val="24"/>
          <w:szCs w:val="24"/>
          <w:lang w:eastAsia="zh-CN"/>
        </w:rPr>
        <w:t>信息</w:t>
      </w:r>
      <w:r w:rsidR="007901FD">
        <w:rPr>
          <w:rFonts w:eastAsia="SimSun" w:cs="Times New Roman"/>
          <w:iCs/>
          <w:sz w:val="24"/>
          <w:szCs w:val="24"/>
          <w:lang w:eastAsia="zh-CN"/>
        </w:rPr>
        <w:t>——</w:t>
      </w:r>
      <w:r>
        <w:rPr>
          <w:rFonts w:eastAsia="SimSun" w:cs="Times New Roman" w:hint="eastAsia"/>
          <w:iCs/>
          <w:sz w:val="24"/>
          <w:szCs w:val="24"/>
          <w:lang w:eastAsia="zh-CN"/>
        </w:rPr>
        <w:t>报告</w:t>
      </w:r>
      <w:r>
        <w:rPr>
          <w:rFonts w:eastAsia="SimSun" w:cs="Times New Roman"/>
          <w:iCs/>
          <w:sz w:val="24"/>
          <w:szCs w:val="24"/>
          <w:lang w:eastAsia="zh-CN"/>
        </w:rPr>
        <w:t>中</w:t>
      </w:r>
      <w:r>
        <w:rPr>
          <w:rFonts w:eastAsia="SimSun" w:cs="Times New Roman" w:hint="eastAsia"/>
          <w:iCs/>
          <w:sz w:val="24"/>
          <w:szCs w:val="24"/>
          <w:lang w:eastAsia="zh-CN"/>
        </w:rPr>
        <w:t>没有</w:t>
      </w:r>
      <w:r>
        <w:rPr>
          <w:rFonts w:eastAsia="SimSun" w:cs="Times New Roman"/>
          <w:iCs/>
          <w:sz w:val="24"/>
          <w:szCs w:val="24"/>
          <w:lang w:eastAsia="zh-CN"/>
        </w:rPr>
        <w:t>足够的信息</w:t>
      </w:r>
      <w:r>
        <w:rPr>
          <w:rFonts w:eastAsia="SimSun" w:cs="Times New Roman" w:hint="eastAsia"/>
          <w:iCs/>
          <w:sz w:val="24"/>
          <w:szCs w:val="24"/>
          <w:lang w:eastAsia="zh-CN"/>
        </w:rPr>
        <w:t>，</w:t>
      </w:r>
      <w:r>
        <w:rPr>
          <w:rFonts w:eastAsia="SimSun" w:cs="Times New Roman"/>
          <w:iCs/>
          <w:sz w:val="24"/>
          <w:szCs w:val="24"/>
          <w:lang w:eastAsia="zh-CN"/>
        </w:rPr>
        <w:t>因此无法</w:t>
      </w:r>
      <w:r>
        <w:rPr>
          <w:rFonts w:eastAsia="SimSun" w:cs="Times New Roman" w:hint="eastAsia"/>
          <w:iCs/>
          <w:sz w:val="24"/>
          <w:szCs w:val="24"/>
          <w:lang w:eastAsia="zh-CN"/>
        </w:rPr>
        <w:t>信服</w:t>
      </w:r>
      <w:r>
        <w:rPr>
          <w:rFonts w:eastAsia="SimSun" w:cs="Times New Roman"/>
          <w:iCs/>
          <w:sz w:val="24"/>
          <w:szCs w:val="24"/>
          <w:lang w:eastAsia="zh-CN"/>
        </w:rPr>
        <w:t>地评估实现</w:t>
      </w:r>
      <w:r w:rsidR="002764F1">
        <w:rPr>
          <w:rFonts w:eastAsia="SimSun" w:cs="Times New Roman"/>
          <w:sz w:val="24"/>
          <w:szCs w:val="24"/>
          <w:lang w:eastAsia="zh-CN"/>
        </w:rPr>
        <w:t>《爱知指标》</w:t>
      </w:r>
      <w:r>
        <w:rPr>
          <w:rFonts w:eastAsia="SimSun" w:cs="Times New Roman" w:hint="eastAsia"/>
          <w:sz w:val="24"/>
          <w:szCs w:val="24"/>
          <w:lang w:eastAsia="zh-CN"/>
        </w:rPr>
        <w:t>的</w:t>
      </w:r>
      <w:r>
        <w:rPr>
          <w:rFonts w:eastAsia="SimSun" w:cs="Times New Roman"/>
          <w:sz w:val="24"/>
          <w:szCs w:val="24"/>
          <w:lang w:eastAsia="zh-CN"/>
        </w:rPr>
        <w:t>进展。</w:t>
      </w:r>
      <w:r w:rsidR="00D706A4" w:rsidRPr="009B4D1A">
        <w:rPr>
          <w:rFonts w:eastAsia="SimSun" w:cs="Times New Roman"/>
          <w:iCs/>
          <w:sz w:val="24"/>
          <w:szCs w:val="24"/>
          <w:lang w:eastAsia="zh-CN"/>
        </w:rPr>
        <w:t xml:space="preserve"> </w:t>
      </w:r>
    </w:p>
    <w:p w:rsidR="00D706A4" w:rsidRDefault="00A9600A" w:rsidP="00BA6835">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D77429">
        <w:rPr>
          <w:rFonts w:eastAsia="SimSun" w:cs="Times New Roman" w:hint="eastAsia"/>
          <w:kern w:val="22"/>
          <w:sz w:val="24"/>
          <w:szCs w:val="24"/>
          <w:lang w:eastAsia="zh-CN"/>
        </w:rPr>
        <w:t>必须指出的是</w:t>
      </w:r>
      <w:r w:rsidR="00322CD4" w:rsidRPr="00D77429">
        <w:rPr>
          <w:rFonts w:eastAsia="SimSun" w:cs="Times New Roman"/>
          <w:kern w:val="22"/>
          <w:sz w:val="24"/>
          <w:szCs w:val="24"/>
          <w:lang w:eastAsia="zh-CN"/>
        </w:rPr>
        <w:t>，本说明</w:t>
      </w:r>
      <w:r w:rsidR="009252DA">
        <w:rPr>
          <w:rFonts w:eastAsia="SimSun" w:cs="Times New Roman" w:hint="eastAsia"/>
          <w:kern w:val="22"/>
          <w:sz w:val="24"/>
          <w:szCs w:val="24"/>
          <w:lang w:eastAsia="zh-CN"/>
        </w:rPr>
        <w:t>中</w:t>
      </w:r>
      <w:r w:rsidR="009252DA">
        <w:rPr>
          <w:rFonts w:eastAsia="SimSun" w:cs="Times New Roman"/>
          <w:kern w:val="22"/>
          <w:sz w:val="24"/>
          <w:szCs w:val="24"/>
          <w:lang w:eastAsia="zh-CN"/>
        </w:rPr>
        <w:t>介绍</w:t>
      </w:r>
      <w:r w:rsidRPr="00D77429">
        <w:rPr>
          <w:rFonts w:eastAsia="SimSun" w:cs="Times New Roman"/>
          <w:kern w:val="22"/>
          <w:sz w:val="24"/>
          <w:szCs w:val="24"/>
          <w:lang w:eastAsia="zh-CN"/>
        </w:rPr>
        <w:t>的评估反映</w:t>
      </w:r>
      <w:r w:rsidR="00322CD4" w:rsidRPr="00D77429">
        <w:rPr>
          <w:rFonts w:eastAsia="SimSun" w:cs="Times New Roman" w:hint="eastAsia"/>
          <w:kern w:val="22"/>
          <w:sz w:val="24"/>
          <w:szCs w:val="24"/>
          <w:lang w:eastAsia="zh-CN"/>
        </w:rPr>
        <w:t>的</w:t>
      </w:r>
      <w:r w:rsidR="00322CD4" w:rsidRPr="00D77429">
        <w:rPr>
          <w:rFonts w:eastAsia="SimSun" w:cs="Times New Roman"/>
          <w:kern w:val="22"/>
          <w:sz w:val="24"/>
          <w:szCs w:val="24"/>
          <w:lang w:eastAsia="zh-CN"/>
        </w:rPr>
        <w:t>是</w:t>
      </w:r>
      <w:r w:rsidR="00322CD4" w:rsidRPr="00D77429">
        <w:rPr>
          <w:rFonts w:eastAsia="SimSun" w:cs="Times New Roman" w:hint="eastAsia"/>
          <w:kern w:val="22"/>
          <w:sz w:val="24"/>
          <w:szCs w:val="24"/>
          <w:lang w:eastAsia="zh-CN"/>
        </w:rPr>
        <w:t>根据</w:t>
      </w:r>
      <w:r w:rsidR="00322CD4" w:rsidRPr="00D77429">
        <w:rPr>
          <w:rFonts w:eastAsia="SimSun" w:cs="Times New Roman"/>
          <w:kern w:val="22"/>
          <w:sz w:val="24"/>
          <w:szCs w:val="24"/>
          <w:lang w:eastAsia="zh-CN"/>
        </w:rPr>
        <w:t>第五次国家报告中所述现状和行动，对于</w:t>
      </w:r>
      <w:r w:rsidR="002764F1" w:rsidRPr="00D77429">
        <w:rPr>
          <w:rFonts w:eastAsia="SimSun" w:cs="Times New Roman"/>
          <w:kern w:val="22"/>
          <w:sz w:val="24"/>
          <w:szCs w:val="24"/>
          <w:lang w:eastAsia="zh-CN"/>
        </w:rPr>
        <w:t>《爱知指标》</w:t>
      </w:r>
      <w:r w:rsidR="00322CD4" w:rsidRPr="00D77429">
        <w:rPr>
          <w:rFonts w:eastAsia="SimSun" w:cs="Times New Roman" w:hint="eastAsia"/>
          <w:kern w:val="22"/>
          <w:sz w:val="24"/>
          <w:szCs w:val="24"/>
          <w:lang w:eastAsia="zh-CN"/>
        </w:rPr>
        <w:t>数据</w:t>
      </w:r>
      <w:r w:rsidR="00322CD4" w:rsidRPr="00D77429">
        <w:rPr>
          <w:rFonts w:eastAsia="SimSun" w:cs="Times New Roman"/>
          <w:kern w:val="22"/>
          <w:sz w:val="24"/>
          <w:szCs w:val="24"/>
          <w:lang w:eastAsia="zh-CN"/>
        </w:rPr>
        <w:t>结束时</w:t>
      </w:r>
      <w:r w:rsidR="00322CD4" w:rsidRPr="00D77429">
        <w:rPr>
          <w:rFonts w:eastAsia="SimSun" w:cs="Times New Roman" w:hint="eastAsia"/>
          <w:kern w:val="22"/>
          <w:sz w:val="24"/>
          <w:szCs w:val="24"/>
          <w:lang w:eastAsia="zh-CN"/>
        </w:rPr>
        <w:t>进展</w:t>
      </w:r>
      <w:r w:rsidR="00322CD4" w:rsidRPr="00D77429">
        <w:rPr>
          <w:rFonts w:eastAsia="SimSun" w:cs="Times New Roman"/>
          <w:kern w:val="22"/>
          <w:sz w:val="24"/>
          <w:szCs w:val="24"/>
          <w:lang w:eastAsia="zh-CN"/>
        </w:rPr>
        <w:t>程度的预测。</w:t>
      </w:r>
      <w:r w:rsidR="00322CD4" w:rsidRPr="00D77429">
        <w:rPr>
          <w:rFonts w:eastAsia="SimSun" w:cs="Times New Roman" w:hint="eastAsia"/>
          <w:kern w:val="22"/>
          <w:sz w:val="24"/>
          <w:szCs w:val="24"/>
          <w:lang w:eastAsia="zh-CN"/>
        </w:rPr>
        <w:t>因此</w:t>
      </w:r>
      <w:r w:rsidR="00322CD4" w:rsidRPr="00D77429">
        <w:rPr>
          <w:rFonts w:eastAsia="SimSun" w:cs="Times New Roman"/>
          <w:kern w:val="22"/>
          <w:sz w:val="24"/>
          <w:szCs w:val="24"/>
          <w:lang w:eastAsia="zh-CN"/>
        </w:rPr>
        <w:t>，</w:t>
      </w:r>
      <w:r w:rsidR="00322CD4" w:rsidRPr="00D77429">
        <w:rPr>
          <w:rFonts w:eastAsia="SimSun" w:cs="Times New Roman" w:hint="eastAsia"/>
          <w:kern w:val="22"/>
          <w:sz w:val="24"/>
          <w:szCs w:val="24"/>
          <w:lang w:eastAsia="zh-CN"/>
        </w:rPr>
        <w:t>这些</w:t>
      </w:r>
      <w:r w:rsidR="00322CD4" w:rsidRPr="00D77429">
        <w:rPr>
          <w:rFonts w:eastAsia="SimSun" w:cs="Times New Roman"/>
          <w:kern w:val="22"/>
          <w:sz w:val="24"/>
          <w:szCs w:val="24"/>
          <w:lang w:eastAsia="zh-CN"/>
        </w:rPr>
        <w:t>类别显示</w:t>
      </w:r>
      <w:r w:rsidR="00322CD4" w:rsidRPr="00D77429">
        <w:rPr>
          <w:rFonts w:eastAsia="SimSun" w:cs="Times New Roman" w:hint="eastAsia"/>
          <w:kern w:val="22"/>
          <w:sz w:val="24"/>
          <w:szCs w:val="24"/>
          <w:lang w:eastAsia="zh-CN"/>
        </w:rPr>
        <w:t>目前</w:t>
      </w:r>
      <w:r w:rsidR="00322CD4" w:rsidRPr="00D77429">
        <w:rPr>
          <w:rFonts w:eastAsia="SimSun" w:cs="Times New Roman"/>
          <w:kern w:val="22"/>
          <w:sz w:val="24"/>
          <w:szCs w:val="24"/>
          <w:lang w:eastAsia="zh-CN"/>
        </w:rPr>
        <w:t>的发展态势，并假定从</w:t>
      </w:r>
      <w:r w:rsidR="009252DA">
        <w:rPr>
          <w:rFonts w:eastAsia="SimSun" w:cs="Times New Roman" w:hint="eastAsia"/>
          <w:kern w:val="22"/>
          <w:sz w:val="24"/>
          <w:szCs w:val="24"/>
          <w:lang w:eastAsia="zh-CN"/>
        </w:rPr>
        <w:t>编制</w:t>
      </w:r>
      <w:r w:rsidR="009252DA">
        <w:rPr>
          <w:rFonts w:eastAsia="SimSun" w:cs="Times New Roman"/>
          <w:kern w:val="22"/>
          <w:sz w:val="24"/>
          <w:szCs w:val="24"/>
          <w:lang w:eastAsia="zh-CN"/>
        </w:rPr>
        <w:t>国家报告</w:t>
      </w:r>
      <w:r w:rsidR="00322CD4" w:rsidRPr="00D77429">
        <w:rPr>
          <w:rFonts w:eastAsia="SimSun" w:cs="Times New Roman"/>
          <w:kern w:val="22"/>
          <w:sz w:val="24"/>
          <w:szCs w:val="24"/>
          <w:lang w:eastAsia="zh-CN"/>
        </w:rPr>
        <w:t>到指标日期之间</w:t>
      </w:r>
      <w:r w:rsidR="009252DA">
        <w:rPr>
          <w:rFonts w:eastAsia="SimSun" w:cs="Times New Roman" w:hint="eastAsia"/>
          <w:kern w:val="22"/>
          <w:sz w:val="24"/>
          <w:szCs w:val="24"/>
          <w:lang w:eastAsia="zh-CN"/>
        </w:rPr>
        <w:t>的</w:t>
      </w:r>
      <w:r w:rsidR="009252DA">
        <w:rPr>
          <w:rFonts w:eastAsia="SimSun" w:cs="Times New Roman"/>
          <w:kern w:val="22"/>
          <w:sz w:val="24"/>
          <w:szCs w:val="24"/>
          <w:lang w:eastAsia="zh-CN"/>
        </w:rPr>
        <w:t>时间</w:t>
      </w:r>
      <w:r w:rsidR="00322CD4" w:rsidRPr="00D77429">
        <w:rPr>
          <w:rFonts w:eastAsia="SimSun" w:cs="Times New Roman"/>
          <w:kern w:val="22"/>
          <w:sz w:val="24"/>
          <w:szCs w:val="24"/>
          <w:lang w:eastAsia="zh-CN"/>
        </w:rPr>
        <w:t>保持不变。此外</w:t>
      </w:r>
      <w:r w:rsidR="00322CD4" w:rsidRPr="00D77429">
        <w:rPr>
          <w:rFonts w:eastAsia="SimSun" w:cs="Times New Roman" w:hint="eastAsia"/>
          <w:kern w:val="22"/>
          <w:sz w:val="24"/>
          <w:szCs w:val="24"/>
          <w:lang w:eastAsia="zh-CN"/>
        </w:rPr>
        <w:t>，</w:t>
      </w:r>
      <w:r w:rsidR="00322CD4" w:rsidRPr="00D77429">
        <w:rPr>
          <w:rFonts w:eastAsia="SimSun" w:cs="Times New Roman"/>
          <w:kern w:val="22"/>
          <w:sz w:val="24"/>
          <w:szCs w:val="24"/>
          <w:lang w:eastAsia="zh-CN"/>
        </w:rPr>
        <w:t>本评估</w:t>
      </w:r>
      <w:r w:rsidR="00322CD4" w:rsidRPr="00D77429">
        <w:rPr>
          <w:rFonts w:eastAsia="SimSun" w:cs="Times New Roman" w:hint="eastAsia"/>
          <w:kern w:val="22"/>
          <w:sz w:val="24"/>
          <w:szCs w:val="24"/>
          <w:lang w:eastAsia="zh-CN"/>
        </w:rPr>
        <w:t>没有</w:t>
      </w:r>
      <w:r w:rsidR="00322CD4" w:rsidRPr="00D77429">
        <w:rPr>
          <w:rFonts w:eastAsia="SimSun" w:cs="Times New Roman"/>
          <w:kern w:val="22"/>
          <w:sz w:val="24"/>
          <w:szCs w:val="24"/>
          <w:lang w:eastAsia="zh-CN"/>
        </w:rPr>
        <w:t>考虑国家情况或基线。因此</w:t>
      </w:r>
      <w:r w:rsidR="00322CD4" w:rsidRPr="00D77429">
        <w:rPr>
          <w:rFonts w:eastAsia="SimSun" w:cs="Times New Roman" w:hint="eastAsia"/>
          <w:kern w:val="22"/>
          <w:sz w:val="24"/>
          <w:szCs w:val="24"/>
          <w:lang w:eastAsia="zh-CN"/>
        </w:rPr>
        <w:t>，</w:t>
      </w:r>
      <w:r w:rsidR="00D77429" w:rsidRPr="00D77429">
        <w:rPr>
          <w:rFonts w:eastAsia="SimSun" w:cs="Times New Roman" w:hint="eastAsia"/>
          <w:kern w:val="22"/>
          <w:sz w:val="24"/>
          <w:szCs w:val="24"/>
          <w:lang w:eastAsia="zh-CN"/>
        </w:rPr>
        <w:t>不能</w:t>
      </w:r>
      <w:r w:rsidR="00D77429" w:rsidRPr="00D77429">
        <w:rPr>
          <w:rFonts w:eastAsia="SimSun" w:cs="Times New Roman"/>
          <w:kern w:val="22"/>
          <w:sz w:val="24"/>
          <w:szCs w:val="24"/>
          <w:lang w:eastAsia="zh-CN"/>
        </w:rPr>
        <w:t>用</w:t>
      </w:r>
      <w:r w:rsidR="00FE2B28">
        <w:rPr>
          <w:rFonts w:eastAsia="SimSun" w:cs="Times New Roman" w:hint="eastAsia"/>
          <w:kern w:val="22"/>
          <w:sz w:val="24"/>
          <w:szCs w:val="24"/>
          <w:lang w:eastAsia="zh-CN"/>
        </w:rPr>
        <w:t>这些</w:t>
      </w:r>
      <w:r w:rsidR="00D77429" w:rsidRPr="00D77429">
        <w:rPr>
          <w:rFonts w:eastAsia="SimSun" w:cs="Times New Roman" w:hint="eastAsia"/>
          <w:kern w:val="22"/>
          <w:sz w:val="24"/>
          <w:szCs w:val="24"/>
          <w:lang w:eastAsia="zh-CN"/>
        </w:rPr>
        <w:t>信息</w:t>
      </w:r>
      <w:r w:rsidR="00D77429" w:rsidRPr="00D77429">
        <w:rPr>
          <w:rFonts w:eastAsia="SimSun" w:cs="Times New Roman"/>
          <w:kern w:val="22"/>
          <w:sz w:val="24"/>
          <w:szCs w:val="24"/>
          <w:lang w:eastAsia="zh-CN"/>
        </w:rPr>
        <w:t>来比较各国的进展</w:t>
      </w:r>
      <w:r w:rsidR="00FE2B28">
        <w:rPr>
          <w:rFonts w:eastAsia="SimSun" w:cs="Times New Roman" w:hint="eastAsia"/>
          <w:kern w:val="22"/>
          <w:sz w:val="24"/>
          <w:szCs w:val="24"/>
          <w:lang w:eastAsia="zh-CN"/>
        </w:rPr>
        <w:t>；</w:t>
      </w:r>
      <w:r w:rsidR="00D77429" w:rsidRPr="00D77429">
        <w:rPr>
          <w:rFonts w:eastAsia="SimSun" w:cs="Times New Roman"/>
          <w:kern w:val="22"/>
          <w:sz w:val="24"/>
          <w:szCs w:val="24"/>
          <w:lang w:eastAsia="zh-CN"/>
        </w:rPr>
        <w:t>这些</w:t>
      </w:r>
      <w:r w:rsidR="00D77429" w:rsidRPr="00D77429">
        <w:rPr>
          <w:rFonts w:eastAsia="SimSun" w:cs="Times New Roman" w:hint="eastAsia"/>
          <w:kern w:val="22"/>
          <w:sz w:val="24"/>
          <w:szCs w:val="24"/>
          <w:lang w:eastAsia="zh-CN"/>
        </w:rPr>
        <w:t>信息只适于</w:t>
      </w:r>
      <w:r w:rsidR="00D77429" w:rsidRPr="00D77429">
        <w:rPr>
          <w:rFonts w:eastAsia="SimSun" w:cs="Times New Roman"/>
          <w:kern w:val="22"/>
          <w:sz w:val="24"/>
          <w:szCs w:val="24"/>
          <w:lang w:eastAsia="zh-CN"/>
        </w:rPr>
        <w:t>描绘出</w:t>
      </w:r>
      <w:r w:rsidR="00D77429" w:rsidRPr="00D77429">
        <w:rPr>
          <w:rFonts w:eastAsia="SimSun" w:cs="Times New Roman" w:hint="eastAsia"/>
          <w:kern w:val="22"/>
          <w:sz w:val="24"/>
          <w:szCs w:val="24"/>
          <w:lang w:eastAsia="zh-CN"/>
        </w:rPr>
        <w:t>全球</w:t>
      </w:r>
      <w:r w:rsidR="00D77429" w:rsidRPr="00D77429">
        <w:rPr>
          <w:rFonts w:eastAsia="SimSun" w:cs="Times New Roman"/>
          <w:kern w:val="22"/>
          <w:sz w:val="24"/>
          <w:szCs w:val="24"/>
          <w:lang w:eastAsia="zh-CN"/>
        </w:rPr>
        <w:t>在实现</w:t>
      </w:r>
      <w:r w:rsidR="00CD4388" w:rsidRPr="00D77429">
        <w:rPr>
          <w:rFonts w:eastAsia="SimSun" w:cs="Times New Roman"/>
          <w:kern w:val="22"/>
          <w:sz w:val="24"/>
          <w:szCs w:val="24"/>
          <w:lang w:eastAsia="zh-CN"/>
        </w:rPr>
        <w:t>《爱知生物多样性指标》</w:t>
      </w:r>
      <w:r w:rsidR="00D77429" w:rsidRPr="00D77429">
        <w:rPr>
          <w:rFonts w:eastAsia="SimSun" w:cs="Times New Roman" w:hint="eastAsia"/>
          <w:kern w:val="22"/>
          <w:sz w:val="24"/>
          <w:szCs w:val="24"/>
          <w:lang w:eastAsia="zh-CN"/>
        </w:rPr>
        <w:t>方面所取得进展的</w:t>
      </w:r>
      <w:r w:rsidR="00D77429" w:rsidRPr="00D77429">
        <w:rPr>
          <w:rFonts w:eastAsia="SimSun" w:cs="Times New Roman"/>
          <w:kern w:val="22"/>
          <w:sz w:val="24"/>
          <w:szCs w:val="24"/>
          <w:lang w:eastAsia="zh-CN"/>
        </w:rPr>
        <w:t>情况。</w:t>
      </w:r>
    </w:p>
    <w:p w:rsidR="00D706A4" w:rsidRPr="005D57C4" w:rsidRDefault="007845CA" w:rsidP="005D57C4">
      <w:pPr>
        <w:pStyle w:val="Heading1"/>
        <w:numPr>
          <w:ilvl w:val="0"/>
          <w:numId w:val="68"/>
        </w:numPr>
        <w:suppressLineNumbers/>
        <w:tabs>
          <w:tab w:val="clear" w:pos="720"/>
          <w:tab w:val="left" w:pos="1440"/>
        </w:tabs>
        <w:suppressAutoHyphens/>
        <w:spacing w:before="120" w:after="240"/>
        <w:ind w:left="1440" w:right="540"/>
        <w:jc w:val="left"/>
        <w:rPr>
          <w:rFonts w:eastAsia="SimHei" w:hAnsi="SimHei"/>
          <w:b w:val="0"/>
          <w:kern w:val="22"/>
          <w:sz w:val="24"/>
          <w:szCs w:val="22"/>
          <w:lang w:eastAsia="zh-CN"/>
        </w:rPr>
      </w:pPr>
      <w:r w:rsidRPr="005D57C4">
        <w:rPr>
          <w:rFonts w:eastAsia="SimHei" w:hAnsi="SimHei"/>
          <w:b w:val="0"/>
          <w:kern w:val="22"/>
          <w:sz w:val="24"/>
          <w:szCs w:val="22"/>
          <w:lang w:eastAsia="zh-CN"/>
        </w:rPr>
        <w:t>《国家生物多样性战略和行动计划》</w:t>
      </w:r>
      <w:r w:rsidR="00F371CB" w:rsidRPr="005D57C4">
        <w:rPr>
          <w:rFonts w:eastAsia="SimHei" w:hAnsi="SimHei"/>
          <w:b w:val="0"/>
          <w:kern w:val="22"/>
          <w:sz w:val="24"/>
          <w:szCs w:val="22"/>
          <w:lang w:eastAsia="zh-CN"/>
        </w:rPr>
        <w:t xml:space="preserve"> </w:t>
      </w:r>
      <w:r w:rsidR="00D77429" w:rsidRPr="005D57C4">
        <w:rPr>
          <w:rFonts w:eastAsia="SimHei" w:hAnsi="SimHei" w:hint="eastAsia"/>
          <w:b w:val="0"/>
          <w:kern w:val="22"/>
          <w:sz w:val="24"/>
          <w:szCs w:val="22"/>
          <w:lang w:eastAsia="zh-CN"/>
        </w:rPr>
        <w:t>中</w:t>
      </w:r>
      <w:r w:rsidR="00D77429" w:rsidRPr="005D57C4">
        <w:rPr>
          <w:rFonts w:eastAsia="SimHei" w:hAnsi="SimHei"/>
          <w:b w:val="0"/>
          <w:kern w:val="22"/>
          <w:sz w:val="24"/>
          <w:szCs w:val="22"/>
          <w:lang w:eastAsia="zh-CN"/>
        </w:rPr>
        <w:t>根据</w:t>
      </w:r>
      <w:r w:rsidR="00CD4388" w:rsidRPr="005D57C4">
        <w:rPr>
          <w:rFonts w:eastAsia="SimHei" w:hAnsi="SimHei"/>
          <w:b w:val="0"/>
          <w:kern w:val="22"/>
          <w:sz w:val="24"/>
          <w:szCs w:val="22"/>
          <w:lang w:eastAsia="zh-CN"/>
        </w:rPr>
        <w:t>《爱知生物多样性指标》</w:t>
      </w:r>
      <w:r w:rsidR="00F371CB" w:rsidRPr="005D57C4">
        <w:rPr>
          <w:rFonts w:eastAsia="SimHei" w:hAnsi="SimHei"/>
          <w:b w:val="0"/>
          <w:kern w:val="22"/>
          <w:sz w:val="24"/>
          <w:szCs w:val="22"/>
          <w:lang w:eastAsia="zh-CN"/>
        </w:rPr>
        <w:t xml:space="preserve"> </w:t>
      </w:r>
      <w:r w:rsidR="00D77429" w:rsidRPr="005D57C4">
        <w:rPr>
          <w:rFonts w:eastAsia="SimHei" w:hAnsi="SimHei" w:hint="eastAsia"/>
          <w:b w:val="0"/>
          <w:kern w:val="22"/>
          <w:sz w:val="24"/>
          <w:szCs w:val="22"/>
          <w:lang w:eastAsia="zh-CN"/>
        </w:rPr>
        <w:t>确定</w:t>
      </w:r>
      <w:r w:rsidR="00D77429" w:rsidRPr="005D57C4">
        <w:rPr>
          <w:rFonts w:eastAsia="SimHei" w:hAnsi="SimHei"/>
          <w:b w:val="0"/>
          <w:kern w:val="22"/>
          <w:sz w:val="24"/>
          <w:szCs w:val="22"/>
          <w:lang w:eastAsia="zh-CN"/>
        </w:rPr>
        <w:t>的国家指标</w:t>
      </w:r>
      <w:r w:rsidR="001662F5">
        <w:rPr>
          <w:rFonts w:eastAsia="SimHei" w:hAnsi="SimHei" w:hint="eastAsia"/>
          <w:b w:val="0"/>
          <w:kern w:val="22"/>
          <w:sz w:val="24"/>
          <w:szCs w:val="22"/>
          <w:lang w:eastAsia="zh-CN"/>
        </w:rPr>
        <w:t>和</w:t>
      </w:r>
      <w:r w:rsidR="00D77429" w:rsidRPr="005D57C4">
        <w:rPr>
          <w:rFonts w:eastAsia="SimHei" w:hAnsi="SimHei"/>
          <w:b w:val="0"/>
          <w:kern w:val="22"/>
          <w:sz w:val="24"/>
          <w:szCs w:val="22"/>
          <w:lang w:eastAsia="zh-CN"/>
        </w:rPr>
        <w:t>实现</w:t>
      </w:r>
      <w:r w:rsidR="00CD4388" w:rsidRPr="005D57C4">
        <w:rPr>
          <w:rFonts w:eastAsia="SimHei" w:hAnsi="SimHei"/>
          <w:b w:val="0"/>
          <w:kern w:val="22"/>
          <w:sz w:val="24"/>
          <w:szCs w:val="22"/>
          <w:lang w:eastAsia="zh-CN"/>
        </w:rPr>
        <w:t>《爱知生物多样性指标》</w:t>
      </w:r>
      <w:r w:rsidR="00D77429" w:rsidRPr="005D57C4">
        <w:rPr>
          <w:rFonts w:eastAsia="SimHei" w:hAnsi="SimHei" w:hint="eastAsia"/>
          <w:b w:val="0"/>
          <w:kern w:val="22"/>
          <w:sz w:val="24"/>
          <w:szCs w:val="22"/>
          <w:lang w:eastAsia="zh-CN"/>
        </w:rPr>
        <w:t>的</w:t>
      </w:r>
      <w:r w:rsidR="00D77429" w:rsidRPr="005D57C4">
        <w:rPr>
          <w:rFonts w:eastAsia="SimHei" w:hAnsi="SimHei"/>
          <w:b w:val="0"/>
          <w:kern w:val="22"/>
          <w:sz w:val="24"/>
          <w:szCs w:val="22"/>
          <w:lang w:eastAsia="zh-CN"/>
        </w:rPr>
        <w:t>进展情况</w:t>
      </w:r>
    </w:p>
    <w:p w:rsidR="00C56CD3" w:rsidRPr="00F941A8" w:rsidRDefault="005D1932" w:rsidP="004C1A15">
      <w:pPr>
        <w:spacing w:before="120" w:after="120"/>
        <w:rPr>
          <w:rFonts w:ascii="KaiTi" w:eastAsia="KaiTi" w:hAnsi="KaiTi" w:cs="Times New Roman"/>
          <w:iCs/>
          <w:sz w:val="24"/>
          <w:lang w:eastAsia="zh-CN"/>
        </w:rPr>
      </w:pPr>
      <w:r w:rsidRPr="00F941A8">
        <w:rPr>
          <w:rFonts w:ascii="KaiTi" w:eastAsia="KaiTi" w:hAnsi="KaiTi" w:cs="Times New Roman" w:hint="eastAsia"/>
          <w:iCs/>
          <w:sz w:val="24"/>
          <w:lang w:eastAsia="zh-CN"/>
        </w:rPr>
        <w:t>指标</w:t>
      </w:r>
      <w:r w:rsidR="00D706A4" w:rsidRPr="00F941A8">
        <w:rPr>
          <w:rFonts w:ascii="KaiTi" w:eastAsia="KaiTi" w:hAnsi="KaiTi" w:cs="Times New Roman"/>
          <w:iCs/>
          <w:sz w:val="24"/>
          <w:lang w:eastAsia="zh-CN"/>
        </w:rPr>
        <w:t>1</w:t>
      </w:r>
      <w:r w:rsidRPr="00F941A8">
        <w:rPr>
          <w:rFonts w:ascii="KaiTi" w:eastAsia="KaiTi" w:hAnsi="KaiTi" w:cs="Times New Roman"/>
          <w:iCs/>
          <w:sz w:val="24"/>
          <w:lang w:eastAsia="zh-CN"/>
        </w:rPr>
        <w:t>——</w:t>
      </w:r>
      <w:r w:rsidR="00C56CD3" w:rsidRPr="00F941A8">
        <w:rPr>
          <w:rFonts w:ascii="KaiTi" w:eastAsia="KaiTi" w:hAnsi="KaiTi" w:cs="Times New Roman"/>
          <w:iCs/>
          <w:sz w:val="24"/>
          <w:lang w:eastAsia="zh-CN"/>
        </w:rPr>
        <w:t>至迟到2020年，人们认识到生物多样性的价值以及他们能够采取哪些措施保护生物多样性。</w:t>
      </w:r>
    </w:p>
    <w:p w:rsidR="00AB340A" w:rsidRPr="009B4D1A" w:rsidRDefault="00477050" w:rsidP="00854C41">
      <w:pPr>
        <w:pStyle w:val="Para1"/>
        <w:widowControl w:val="0"/>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大约</w:t>
      </w:r>
      <w:r w:rsidR="00FE2B28">
        <w:rPr>
          <w:rFonts w:eastAsia="SimSun" w:cs="Times New Roman" w:hint="eastAsia"/>
          <w:kern w:val="22"/>
          <w:sz w:val="24"/>
          <w:szCs w:val="24"/>
          <w:lang w:eastAsia="zh-CN"/>
        </w:rPr>
        <w:t>四</w:t>
      </w:r>
      <w:r w:rsidR="004548F6">
        <w:rPr>
          <w:rFonts w:eastAsia="SimSun" w:cs="Times New Roman"/>
          <w:kern w:val="22"/>
          <w:sz w:val="24"/>
          <w:szCs w:val="24"/>
          <w:lang w:eastAsia="zh-CN"/>
        </w:rPr>
        <w:t>分之一（</w:t>
      </w:r>
      <w:r w:rsidR="00FE2B28">
        <w:rPr>
          <w:rFonts w:eastAsia="SimSun" w:cs="Times New Roman" w:hint="eastAsia"/>
          <w:kern w:val="22"/>
          <w:sz w:val="24"/>
          <w:szCs w:val="24"/>
          <w:lang w:eastAsia="zh-CN"/>
        </w:rPr>
        <w:t>27</w:t>
      </w:r>
      <w:r w:rsidR="004548F6">
        <w:rPr>
          <w:rFonts w:eastAsia="SimSun" w:cs="Times New Roman"/>
          <w:kern w:val="22"/>
          <w:sz w:val="24"/>
          <w:szCs w:val="24"/>
          <w:lang w:eastAsia="zh-CN"/>
        </w:rPr>
        <w:t>%</w:t>
      </w:r>
      <w:r w:rsidR="004548F6">
        <w:rPr>
          <w:rFonts w:eastAsia="SimSun" w:cs="Times New Roman"/>
          <w:kern w:val="22"/>
          <w:sz w:val="24"/>
          <w:szCs w:val="24"/>
          <w:lang w:eastAsia="zh-CN"/>
        </w:rPr>
        <w:t>）</w:t>
      </w:r>
      <w:r w:rsidR="004548F6">
        <w:rPr>
          <w:rFonts w:eastAsia="SimSun" w:cs="Times New Roman" w:hint="eastAsia"/>
          <w:kern w:val="22"/>
          <w:sz w:val="24"/>
          <w:szCs w:val="24"/>
          <w:lang w:eastAsia="zh-CN"/>
        </w:rPr>
        <w:t>为</w:t>
      </w:r>
      <w:r w:rsidR="004548F6">
        <w:rPr>
          <w:rFonts w:eastAsia="SimSun" w:cs="Times New Roman"/>
          <w:kern w:val="22"/>
          <w:sz w:val="24"/>
          <w:szCs w:val="24"/>
          <w:lang w:eastAsia="zh-CN"/>
        </w:rPr>
        <w:t>本</w:t>
      </w:r>
      <w:r w:rsidR="00DD2329">
        <w:rPr>
          <w:rFonts w:eastAsia="SimSun" w:cs="Times New Roman" w:hint="eastAsia"/>
          <w:kern w:val="22"/>
          <w:sz w:val="24"/>
          <w:szCs w:val="24"/>
          <w:lang w:eastAsia="zh-CN"/>
        </w:rPr>
        <w:t>分析</w:t>
      </w:r>
      <w:r w:rsidR="004548F6">
        <w:rPr>
          <w:rFonts w:eastAsia="SimSun" w:cs="Times New Roman"/>
          <w:kern w:val="22"/>
          <w:sz w:val="24"/>
          <w:szCs w:val="24"/>
          <w:lang w:eastAsia="zh-CN"/>
        </w:rPr>
        <w:t>而审查</w:t>
      </w:r>
      <w:r w:rsidR="004548F6">
        <w:rPr>
          <w:rFonts w:eastAsia="SimSun" w:cs="Times New Roman" w:hint="eastAsia"/>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064250">
        <w:rPr>
          <w:rFonts w:eastAsia="SimSun" w:cs="Times New Roman" w:hint="eastAsia"/>
          <w:kern w:val="22"/>
          <w:sz w:val="24"/>
          <w:szCs w:val="24"/>
          <w:lang w:eastAsia="zh-CN"/>
        </w:rPr>
        <w:t>中</w:t>
      </w:r>
      <w:r w:rsidR="004548F6">
        <w:rPr>
          <w:rFonts w:eastAsia="SimSun" w:cs="Times New Roman" w:hint="eastAsia"/>
          <w:kern w:val="22"/>
          <w:sz w:val="24"/>
          <w:szCs w:val="24"/>
          <w:lang w:eastAsia="zh-CN"/>
        </w:rPr>
        <w:t>载</w:t>
      </w:r>
      <w:r w:rsidR="004548F6">
        <w:rPr>
          <w:rFonts w:eastAsia="SimSun" w:cs="Times New Roman" w:hint="eastAsia"/>
          <w:kern w:val="22"/>
          <w:sz w:val="24"/>
          <w:szCs w:val="24"/>
          <w:lang w:eastAsia="zh-CN"/>
        </w:rPr>
        <w:lastRenderedPageBreak/>
        <w:t>有与</w:t>
      </w:r>
      <w:r w:rsidR="002764F1">
        <w:rPr>
          <w:rFonts w:eastAsia="SimSun" w:cs="Times New Roman"/>
          <w:kern w:val="22"/>
          <w:sz w:val="24"/>
          <w:szCs w:val="24"/>
          <w:lang w:eastAsia="zh-CN"/>
        </w:rPr>
        <w:t>《爱知指标》</w:t>
      </w:r>
      <w:r w:rsidR="004548F6">
        <w:rPr>
          <w:rFonts w:eastAsia="SimSun" w:cs="Times New Roman" w:hint="eastAsia"/>
          <w:kern w:val="22"/>
          <w:sz w:val="24"/>
          <w:szCs w:val="24"/>
          <w:lang w:eastAsia="zh-CN"/>
        </w:rPr>
        <w:t>中</w:t>
      </w:r>
      <w:r w:rsidR="00BE29D9">
        <w:rPr>
          <w:rFonts w:eastAsia="SimSun" w:cs="Times New Roman"/>
          <w:kern w:val="22"/>
          <w:sz w:val="24"/>
          <w:szCs w:val="24"/>
          <w:lang w:eastAsia="zh-CN"/>
        </w:rPr>
        <w:t>确定</w:t>
      </w:r>
      <w:r w:rsidR="004548F6">
        <w:rPr>
          <w:rFonts w:eastAsia="SimSun" w:cs="Times New Roman"/>
          <w:kern w:val="22"/>
          <w:sz w:val="24"/>
          <w:szCs w:val="24"/>
          <w:lang w:eastAsia="zh-CN"/>
        </w:rPr>
        <w:t>的范围和</w:t>
      </w:r>
      <w:r w:rsidR="00E213F4">
        <w:rPr>
          <w:rFonts w:eastAsia="SimSun" w:cs="Times New Roman" w:hint="eastAsia"/>
          <w:kern w:val="22"/>
          <w:sz w:val="24"/>
          <w:szCs w:val="24"/>
          <w:lang w:eastAsia="zh-CN"/>
        </w:rPr>
        <w:t>志向水平</w:t>
      </w:r>
      <w:r w:rsidR="00E213F4">
        <w:rPr>
          <w:rFonts w:eastAsia="SimSun" w:cs="Times New Roman"/>
          <w:kern w:val="22"/>
          <w:sz w:val="24"/>
          <w:szCs w:val="24"/>
          <w:lang w:eastAsia="zh-CN"/>
        </w:rPr>
        <w:t>相同的</w:t>
      </w:r>
      <w:r w:rsidR="004548F6">
        <w:rPr>
          <w:rFonts w:eastAsia="SimSun" w:cs="Times New Roman"/>
          <w:kern w:val="22"/>
          <w:sz w:val="24"/>
          <w:szCs w:val="24"/>
          <w:lang w:eastAsia="zh-CN"/>
        </w:rPr>
        <w:t>国家指标或</w:t>
      </w:r>
      <w:r w:rsidR="004548F6">
        <w:rPr>
          <w:rFonts w:eastAsia="SimSun" w:cs="Times New Roman" w:hint="eastAsia"/>
          <w:kern w:val="22"/>
          <w:sz w:val="24"/>
          <w:szCs w:val="24"/>
          <w:lang w:eastAsia="zh-CN"/>
        </w:rPr>
        <w:t>承诺</w:t>
      </w:r>
      <w:r w:rsidR="004548F6">
        <w:rPr>
          <w:rFonts w:eastAsia="SimSun" w:cs="Times New Roman"/>
          <w:kern w:val="22"/>
          <w:sz w:val="24"/>
          <w:szCs w:val="24"/>
          <w:lang w:eastAsia="zh-CN"/>
        </w:rPr>
        <w:t>。</w:t>
      </w:r>
      <w:r w:rsidR="00AB340A" w:rsidRPr="009B4D1A">
        <w:rPr>
          <w:rFonts w:eastAsia="SimSun" w:cs="Times New Roman"/>
          <w:kern w:val="22"/>
          <w:sz w:val="24"/>
          <w:szCs w:val="24"/>
          <w:vertAlign w:val="superscript"/>
        </w:rPr>
        <w:footnoteReference w:id="9"/>
      </w:r>
      <w:r w:rsidR="004548F6">
        <w:rPr>
          <w:rFonts w:eastAsia="SimSun" w:cs="Times New Roman"/>
          <w:kern w:val="22"/>
          <w:sz w:val="24"/>
          <w:szCs w:val="24"/>
          <w:lang w:eastAsia="zh-CN"/>
        </w:rPr>
        <w:t xml:space="preserve"> </w:t>
      </w:r>
      <w:r w:rsidR="00064250">
        <w:rPr>
          <w:rFonts w:eastAsia="SimSun" w:cs="Times New Roman" w:hint="eastAsia"/>
          <w:kern w:val="22"/>
          <w:sz w:val="24"/>
          <w:szCs w:val="24"/>
          <w:lang w:eastAsia="zh-CN"/>
        </w:rPr>
        <w:t>其中</w:t>
      </w:r>
      <w:r w:rsidR="00064250">
        <w:rPr>
          <w:rFonts w:eastAsia="SimSun" w:cs="Times New Roman"/>
          <w:kern w:val="22"/>
          <w:sz w:val="24"/>
          <w:szCs w:val="24"/>
          <w:lang w:eastAsia="zh-CN"/>
        </w:rPr>
        <w:t>有指标</w:t>
      </w:r>
      <w:r w:rsidR="00064250">
        <w:rPr>
          <w:rFonts w:eastAsia="SimSun" w:cs="Times New Roman" w:hint="eastAsia"/>
          <w:kern w:val="22"/>
          <w:sz w:val="24"/>
          <w:szCs w:val="24"/>
          <w:lang w:eastAsia="zh-CN"/>
        </w:rPr>
        <w:t>1</w:t>
      </w:r>
      <w:r w:rsidR="00064250">
        <w:rPr>
          <w:rFonts w:eastAsia="SimSun" w:cs="Times New Roman" w:hint="eastAsia"/>
          <w:kern w:val="22"/>
          <w:sz w:val="24"/>
          <w:szCs w:val="24"/>
          <w:lang w:eastAsia="zh-CN"/>
        </w:rPr>
        <w:t>，</w:t>
      </w:r>
      <w:r w:rsidR="00064250">
        <w:rPr>
          <w:rFonts w:eastAsia="SimSun" w:cs="Times New Roman"/>
          <w:kern w:val="22"/>
          <w:sz w:val="24"/>
          <w:szCs w:val="24"/>
          <w:lang w:eastAsia="zh-CN"/>
        </w:rPr>
        <w:t>显示</w:t>
      </w:r>
      <w:r w:rsidR="00816D94">
        <w:rPr>
          <w:rFonts w:eastAsia="SimSun" w:cs="Times New Roman" w:hint="eastAsia"/>
          <w:kern w:val="22"/>
          <w:sz w:val="24"/>
          <w:szCs w:val="24"/>
          <w:lang w:eastAsia="zh-CN"/>
        </w:rPr>
        <w:t>与</w:t>
      </w:r>
      <w:r w:rsidR="007845CA" w:rsidRPr="009B4D1A">
        <w:rPr>
          <w:rFonts w:eastAsia="SimSun" w:cs="Times New Roman"/>
          <w:kern w:val="22"/>
          <w:sz w:val="24"/>
          <w:szCs w:val="24"/>
          <w:lang w:eastAsia="zh-CN"/>
        </w:rPr>
        <w:t>《国家生物多样性战略和行动计划》</w:t>
      </w:r>
      <w:r w:rsidR="00816D94">
        <w:rPr>
          <w:rFonts w:eastAsia="SimSun" w:cs="Times New Roman" w:hint="eastAsia"/>
          <w:kern w:val="22"/>
          <w:sz w:val="24"/>
          <w:szCs w:val="24"/>
          <w:lang w:eastAsia="zh-CN"/>
        </w:rPr>
        <w:t>中</w:t>
      </w:r>
      <w:r w:rsidR="00816D94">
        <w:rPr>
          <w:rFonts w:eastAsia="SimSun" w:cs="Times New Roman"/>
          <w:kern w:val="22"/>
          <w:sz w:val="24"/>
          <w:szCs w:val="24"/>
          <w:lang w:eastAsia="zh-CN"/>
        </w:rPr>
        <w:t>的国家指标高度吻合。但是</w:t>
      </w:r>
      <w:r w:rsidR="00816D94">
        <w:rPr>
          <w:rFonts w:eastAsia="SimSun" w:cs="Times New Roman" w:hint="eastAsia"/>
          <w:kern w:val="22"/>
          <w:sz w:val="24"/>
          <w:szCs w:val="24"/>
          <w:lang w:eastAsia="zh-CN"/>
        </w:rPr>
        <w:t>，</w:t>
      </w:r>
      <w:r w:rsidR="00816D94">
        <w:rPr>
          <w:rFonts w:eastAsia="SimSun" w:cs="Times New Roman"/>
          <w:kern w:val="22"/>
          <w:sz w:val="24"/>
          <w:szCs w:val="24"/>
          <w:lang w:eastAsia="zh-CN"/>
        </w:rPr>
        <w:t>超过一半（</w:t>
      </w:r>
      <w:r w:rsidR="00221BD2">
        <w:rPr>
          <w:rFonts w:eastAsia="SimSun" w:cs="Times New Roman" w:hint="eastAsia"/>
          <w:kern w:val="22"/>
          <w:sz w:val="24"/>
          <w:szCs w:val="24"/>
          <w:lang w:eastAsia="zh-CN"/>
        </w:rPr>
        <w:t>61</w:t>
      </w:r>
      <w:r w:rsidR="00816D94">
        <w:rPr>
          <w:rFonts w:eastAsia="SimSun" w:cs="Times New Roman"/>
          <w:kern w:val="22"/>
          <w:sz w:val="24"/>
          <w:szCs w:val="24"/>
          <w:lang w:eastAsia="zh-CN"/>
        </w:rPr>
        <w:t>%</w:t>
      </w:r>
      <w:r w:rsidR="00816D94">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816D94">
        <w:rPr>
          <w:rFonts w:eastAsia="SimSun" w:cs="Times New Roman" w:hint="eastAsia"/>
          <w:kern w:val="22"/>
          <w:sz w:val="24"/>
          <w:szCs w:val="24"/>
          <w:lang w:eastAsia="zh-CN"/>
        </w:rPr>
        <w:t>中</w:t>
      </w:r>
      <w:r w:rsidR="00816D94">
        <w:rPr>
          <w:rFonts w:eastAsia="SimSun" w:cs="Times New Roman"/>
          <w:kern w:val="22"/>
          <w:sz w:val="24"/>
          <w:szCs w:val="24"/>
          <w:lang w:eastAsia="zh-CN"/>
        </w:rPr>
        <w:t>有低于</w:t>
      </w:r>
      <w:r w:rsidR="002764F1">
        <w:rPr>
          <w:rFonts w:eastAsia="SimSun" w:cs="Times New Roman"/>
          <w:kern w:val="22"/>
          <w:sz w:val="24"/>
          <w:szCs w:val="24"/>
          <w:lang w:eastAsia="zh-CN"/>
        </w:rPr>
        <w:t>《爱知指标》</w:t>
      </w:r>
      <w:r w:rsidR="00816D94">
        <w:rPr>
          <w:rFonts w:eastAsia="SimSun" w:cs="Times New Roman" w:hint="eastAsia"/>
          <w:kern w:val="22"/>
          <w:sz w:val="24"/>
          <w:szCs w:val="24"/>
          <w:lang w:eastAsia="zh-CN"/>
        </w:rPr>
        <w:t>或</w:t>
      </w:r>
      <w:r w:rsidR="00816D94">
        <w:rPr>
          <w:rFonts w:eastAsia="SimSun" w:cs="Times New Roman"/>
          <w:kern w:val="22"/>
          <w:sz w:val="24"/>
          <w:szCs w:val="24"/>
          <w:lang w:eastAsia="zh-CN"/>
        </w:rPr>
        <w:t>没有</w:t>
      </w:r>
      <w:r w:rsidR="00E7684B">
        <w:rPr>
          <w:rFonts w:eastAsia="SimSun" w:cs="Times New Roman" w:hint="eastAsia"/>
          <w:kern w:val="22"/>
          <w:sz w:val="24"/>
          <w:szCs w:val="24"/>
          <w:lang w:eastAsia="zh-CN"/>
        </w:rPr>
        <w:t>述及</w:t>
      </w:r>
      <w:r w:rsidR="002764F1">
        <w:rPr>
          <w:rFonts w:eastAsia="SimSun" w:cs="Times New Roman"/>
          <w:kern w:val="22"/>
          <w:sz w:val="24"/>
          <w:szCs w:val="24"/>
          <w:lang w:eastAsia="zh-CN"/>
        </w:rPr>
        <w:t>《爱知指标》</w:t>
      </w:r>
      <w:r w:rsidR="00816D94">
        <w:rPr>
          <w:rFonts w:eastAsia="SimSun" w:cs="Times New Roman" w:hint="eastAsia"/>
          <w:kern w:val="22"/>
          <w:sz w:val="24"/>
          <w:szCs w:val="24"/>
          <w:lang w:eastAsia="zh-CN"/>
        </w:rPr>
        <w:t>的</w:t>
      </w:r>
      <w:r w:rsidR="00816D94">
        <w:rPr>
          <w:rFonts w:eastAsia="SimSun" w:cs="Times New Roman"/>
          <w:kern w:val="22"/>
          <w:sz w:val="24"/>
          <w:szCs w:val="24"/>
          <w:lang w:eastAsia="zh-CN"/>
        </w:rPr>
        <w:t>所有要素的国家指标或承诺。</w:t>
      </w:r>
      <w:r w:rsidR="000B5562">
        <w:rPr>
          <w:rFonts w:eastAsia="SimSun" w:cs="Times New Roman" w:hint="eastAsia"/>
          <w:kern w:val="22"/>
          <w:sz w:val="24"/>
          <w:szCs w:val="24"/>
          <w:lang w:eastAsia="zh-CN"/>
        </w:rPr>
        <w:t>大约</w:t>
      </w:r>
      <w:r w:rsidR="00AD2DE0">
        <w:rPr>
          <w:rFonts w:eastAsia="SimSun" w:cs="Times New Roman"/>
          <w:kern w:val="22"/>
          <w:sz w:val="24"/>
          <w:szCs w:val="24"/>
          <w:lang w:eastAsia="zh-CN"/>
        </w:rPr>
        <w:t>13</w:t>
      </w:r>
      <w:r w:rsidR="00816D94">
        <w:rPr>
          <w:rFonts w:eastAsia="SimSun" w:cs="Times New Roman"/>
          <w:kern w:val="22"/>
          <w:sz w:val="24"/>
          <w:szCs w:val="24"/>
          <w:lang w:eastAsia="zh-CN"/>
        </w:rPr>
        <w:t>%</w:t>
      </w:r>
      <w:r w:rsidR="00816D94">
        <w:rPr>
          <w:rFonts w:eastAsia="SimSun" w:cs="Times New Roman" w:hint="eastAsia"/>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816D94">
        <w:rPr>
          <w:rFonts w:eastAsia="SimSun" w:cs="Times New Roman" w:hint="eastAsia"/>
          <w:kern w:val="22"/>
          <w:sz w:val="24"/>
          <w:szCs w:val="24"/>
          <w:lang w:eastAsia="zh-CN"/>
        </w:rPr>
        <w:t>中</w:t>
      </w:r>
      <w:r w:rsidR="00816D94">
        <w:rPr>
          <w:rFonts w:eastAsia="SimSun" w:cs="Times New Roman"/>
          <w:kern w:val="22"/>
          <w:sz w:val="24"/>
          <w:szCs w:val="24"/>
          <w:lang w:eastAsia="zh-CN"/>
        </w:rPr>
        <w:t>没有同本项</w:t>
      </w:r>
      <w:r w:rsidR="00CD4388" w:rsidRPr="009B4D1A">
        <w:rPr>
          <w:rFonts w:eastAsia="SimSun" w:cs="Times New Roman"/>
          <w:kern w:val="22"/>
          <w:sz w:val="24"/>
          <w:szCs w:val="24"/>
          <w:lang w:eastAsia="zh-CN"/>
        </w:rPr>
        <w:t>《爱知生物多样性指标》</w:t>
      </w:r>
      <w:r w:rsidR="00816D94">
        <w:rPr>
          <w:rFonts w:eastAsia="SimSun" w:cs="Times New Roman" w:hint="eastAsia"/>
          <w:kern w:val="22"/>
          <w:sz w:val="24"/>
          <w:szCs w:val="24"/>
          <w:lang w:eastAsia="zh-CN"/>
        </w:rPr>
        <w:t>相关的</w:t>
      </w:r>
      <w:r w:rsidR="00816D94">
        <w:rPr>
          <w:rFonts w:eastAsia="SimSun" w:cs="Times New Roman"/>
          <w:kern w:val="22"/>
          <w:sz w:val="24"/>
          <w:szCs w:val="24"/>
          <w:lang w:eastAsia="zh-CN"/>
        </w:rPr>
        <w:t>任何指标或承诺。</w:t>
      </w:r>
      <w:r w:rsidR="00DD2329">
        <w:rPr>
          <w:rFonts w:eastAsia="SimSun" w:cs="Times New Roman" w:hint="eastAsia"/>
          <w:kern w:val="22"/>
          <w:sz w:val="24"/>
          <w:szCs w:val="24"/>
          <w:lang w:eastAsia="zh-CN"/>
        </w:rPr>
        <w:t>大多数</w:t>
      </w:r>
      <w:r w:rsidR="005B6EE6">
        <w:rPr>
          <w:rFonts w:eastAsia="SimSun" w:cs="Times New Roman"/>
          <w:kern w:val="22"/>
          <w:sz w:val="24"/>
          <w:szCs w:val="24"/>
          <w:lang w:eastAsia="zh-CN"/>
        </w:rPr>
        <w:t>指标看来</w:t>
      </w:r>
      <w:r w:rsidR="00DD2329">
        <w:rPr>
          <w:rFonts w:eastAsia="SimSun" w:cs="Times New Roman" w:hint="eastAsia"/>
          <w:kern w:val="22"/>
          <w:sz w:val="24"/>
          <w:szCs w:val="24"/>
          <w:lang w:eastAsia="zh-CN"/>
        </w:rPr>
        <w:t>侧重于</w:t>
      </w:r>
      <w:r w:rsidR="005B6EE6">
        <w:rPr>
          <w:rFonts w:eastAsia="SimSun" w:cs="Times New Roman"/>
          <w:kern w:val="22"/>
          <w:sz w:val="24"/>
          <w:szCs w:val="24"/>
          <w:lang w:eastAsia="zh-CN"/>
        </w:rPr>
        <w:t>提高对生物多样性的认识</w:t>
      </w:r>
      <w:r w:rsidR="005B6EE6">
        <w:rPr>
          <w:rFonts w:eastAsia="SimSun" w:cs="Times New Roman" w:hint="eastAsia"/>
          <w:kern w:val="22"/>
          <w:sz w:val="24"/>
          <w:szCs w:val="24"/>
          <w:lang w:eastAsia="zh-CN"/>
        </w:rPr>
        <w:t>上</w:t>
      </w:r>
      <w:r w:rsidR="005B6EE6">
        <w:rPr>
          <w:rFonts w:eastAsia="SimSun" w:cs="Times New Roman"/>
          <w:kern w:val="22"/>
          <w:sz w:val="24"/>
          <w:szCs w:val="24"/>
          <w:lang w:eastAsia="zh-CN"/>
        </w:rPr>
        <w:t>。</w:t>
      </w:r>
      <w:r w:rsidR="00E7684B">
        <w:rPr>
          <w:rFonts w:eastAsia="SimSun" w:cs="Times New Roman" w:hint="eastAsia"/>
          <w:kern w:val="22"/>
          <w:sz w:val="24"/>
          <w:szCs w:val="24"/>
          <w:lang w:eastAsia="zh-CN"/>
        </w:rPr>
        <w:t>述及</w:t>
      </w:r>
      <w:r w:rsidR="005B6EE6">
        <w:rPr>
          <w:rFonts w:eastAsia="SimSun" w:cs="Times New Roman"/>
          <w:kern w:val="22"/>
          <w:sz w:val="24"/>
          <w:szCs w:val="24"/>
          <w:lang w:eastAsia="zh-CN"/>
        </w:rPr>
        <w:t>让人民了解他们可以采取行动保护生物多样性的国家指标</w:t>
      </w:r>
      <w:r w:rsidR="005B6EE6">
        <w:rPr>
          <w:rFonts w:eastAsia="SimSun" w:cs="Times New Roman" w:hint="eastAsia"/>
          <w:kern w:val="22"/>
          <w:sz w:val="24"/>
          <w:szCs w:val="24"/>
          <w:lang w:eastAsia="zh-CN"/>
        </w:rPr>
        <w:t>数目相对</w:t>
      </w:r>
      <w:r w:rsidR="005B6EE6">
        <w:rPr>
          <w:rFonts w:eastAsia="SimSun" w:cs="Times New Roman"/>
          <w:kern w:val="22"/>
          <w:sz w:val="24"/>
          <w:szCs w:val="24"/>
          <w:lang w:eastAsia="zh-CN"/>
        </w:rPr>
        <w:t>较少。</w:t>
      </w:r>
    </w:p>
    <w:p w:rsidR="00AB340A" w:rsidRPr="00BD4B1C" w:rsidRDefault="009E655E" w:rsidP="00F55E5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BD4B1C">
        <w:rPr>
          <w:rFonts w:eastAsia="SimSun" w:cs="Times New Roman" w:hint="eastAsia"/>
          <w:kern w:val="22"/>
          <w:sz w:val="24"/>
          <w:szCs w:val="24"/>
          <w:lang w:eastAsia="zh-CN"/>
        </w:rPr>
        <w:t>关于国家指标</w:t>
      </w:r>
      <w:r w:rsidRPr="00BD4B1C">
        <w:rPr>
          <w:rFonts w:eastAsia="SimSun" w:cs="Times New Roman"/>
          <w:kern w:val="22"/>
          <w:sz w:val="24"/>
          <w:szCs w:val="24"/>
          <w:lang w:eastAsia="zh-CN"/>
        </w:rPr>
        <w:t>，</w:t>
      </w:r>
      <w:r w:rsidR="00AD2DE0">
        <w:rPr>
          <w:rFonts w:eastAsia="SimSun" w:cs="Times New Roman"/>
          <w:kern w:val="22"/>
          <w:sz w:val="24"/>
          <w:szCs w:val="24"/>
          <w:lang w:eastAsia="zh-CN"/>
        </w:rPr>
        <w:t>16</w:t>
      </w:r>
      <w:r w:rsidR="00F30A7C" w:rsidRPr="00BD4B1C">
        <w:rPr>
          <w:rFonts w:eastAsia="SimSun" w:cs="Times New Roman"/>
          <w:kern w:val="22"/>
          <w:sz w:val="24"/>
          <w:szCs w:val="24"/>
          <w:lang w:eastAsia="zh-CN"/>
        </w:rPr>
        <w:t>%</w:t>
      </w:r>
      <w:r w:rsidR="00F30A7C" w:rsidRPr="00BD4B1C">
        <w:rPr>
          <w:rFonts w:eastAsia="SimSun" w:cs="Times New Roman"/>
          <w:kern w:val="22"/>
          <w:sz w:val="24"/>
          <w:szCs w:val="24"/>
          <w:lang w:eastAsia="zh-CN"/>
        </w:rPr>
        <w:t>的实例</w:t>
      </w:r>
      <w:r w:rsidR="00F30A7C" w:rsidRPr="00BD4B1C">
        <w:rPr>
          <w:rFonts w:eastAsia="SimSun" w:cs="Times New Roman" w:hint="eastAsia"/>
          <w:kern w:val="22"/>
          <w:sz w:val="24"/>
          <w:szCs w:val="24"/>
          <w:lang w:eastAsia="zh-CN"/>
        </w:rPr>
        <w:t>表明</w:t>
      </w:r>
      <w:r w:rsidR="00F30A7C" w:rsidRPr="00BD4B1C">
        <w:rPr>
          <w:rFonts w:eastAsia="SimSun" w:cs="Times New Roman"/>
          <w:kern w:val="22"/>
          <w:sz w:val="24"/>
          <w:szCs w:val="24"/>
          <w:lang w:eastAsia="zh-CN"/>
        </w:rPr>
        <w:t>，</w:t>
      </w:r>
      <w:r w:rsidR="00F30A7C" w:rsidRPr="00BD4B1C">
        <w:rPr>
          <w:rFonts w:eastAsia="SimSun" w:cs="Times New Roman" w:hint="eastAsia"/>
          <w:kern w:val="22"/>
          <w:sz w:val="24"/>
          <w:szCs w:val="24"/>
          <w:lang w:eastAsia="zh-CN"/>
        </w:rPr>
        <w:t>指标</w:t>
      </w:r>
      <w:r w:rsidR="00F30A7C" w:rsidRPr="00BD4B1C">
        <w:rPr>
          <w:rFonts w:eastAsia="SimSun" w:cs="Times New Roman"/>
          <w:kern w:val="22"/>
          <w:sz w:val="24"/>
          <w:szCs w:val="24"/>
          <w:lang w:eastAsia="zh-CN"/>
        </w:rPr>
        <w:t>将要实现</w:t>
      </w:r>
      <w:r w:rsidR="00F30A7C" w:rsidRPr="00BD4B1C">
        <w:rPr>
          <w:rFonts w:eastAsia="SimSun" w:cs="Times New Roman" w:hint="eastAsia"/>
          <w:kern w:val="22"/>
          <w:sz w:val="24"/>
          <w:szCs w:val="24"/>
          <w:lang w:eastAsia="zh-CN"/>
        </w:rPr>
        <w:t>，</w:t>
      </w:r>
      <w:r w:rsidR="00F30A7C" w:rsidRPr="00BD4B1C">
        <w:rPr>
          <w:rFonts w:eastAsia="SimSun" w:cs="Times New Roman"/>
          <w:kern w:val="22"/>
          <w:sz w:val="24"/>
          <w:szCs w:val="24"/>
          <w:lang w:eastAsia="zh-CN"/>
        </w:rPr>
        <w:t>但三分之二以上</w:t>
      </w:r>
      <w:r w:rsidR="00F30A7C" w:rsidRPr="00BD4B1C">
        <w:rPr>
          <w:rFonts w:eastAsia="SimSun" w:cs="Times New Roman" w:hint="eastAsia"/>
          <w:kern w:val="22"/>
          <w:sz w:val="24"/>
          <w:szCs w:val="24"/>
          <w:lang w:eastAsia="zh-CN"/>
        </w:rPr>
        <w:t>（</w:t>
      </w:r>
      <w:r w:rsidR="00221BD2">
        <w:rPr>
          <w:rFonts w:eastAsia="SimSun" w:cs="Times New Roman" w:hint="eastAsia"/>
          <w:kern w:val="22"/>
          <w:sz w:val="24"/>
          <w:szCs w:val="24"/>
          <w:lang w:eastAsia="zh-CN"/>
        </w:rPr>
        <w:t>69</w:t>
      </w:r>
      <w:r w:rsidR="00F30A7C" w:rsidRPr="00BD4B1C">
        <w:rPr>
          <w:rFonts w:eastAsia="SimSun" w:cs="Times New Roman"/>
          <w:kern w:val="22"/>
          <w:sz w:val="24"/>
          <w:szCs w:val="24"/>
          <w:lang w:eastAsia="zh-CN"/>
        </w:rPr>
        <w:t>%</w:t>
      </w:r>
      <w:r w:rsidR="00F30A7C" w:rsidRPr="00BD4B1C">
        <w:rPr>
          <w:rFonts w:eastAsia="SimSun" w:cs="Times New Roman"/>
          <w:kern w:val="22"/>
          <w:sz w:val="24"/>
          <w:szCs w:val="24"/>
          <w:lang w:eastAsia="zh-CN"/>
        </w:rPr>
        <w:t>）所含信息表明，在</w:t>
      </w:r>
      <w:r w:rsidR="00F30A7C" w:rsidRPr="00BD4B1C">
        <w:rPr>
          <w:rFonts w:eastAsia="SimSun" w:cs="Times New Roman" w:hint="eastAsia"/>
          <w:kern w:val="22"/>
          <w:sz w:val="24"/>
          <w:szCs w:val="24"/>
          <w:lang w:eastAsia="zh-CN"/>
        </w:rPr>
        <w:t>指标</w:t>
      </w:r>
      <w:r w:rsidR="00F30A7C" w:rsidRPr="00BD4B1C">
        <w:rPr>
          <w:rFonts w:eastAsia="SimSun" w:cs="Times New Roman"/>
          <w:kern w:val="22"/>
          <w:sz w:val="24"/>
          <w:szCs w:val="24"/>
          <w:lang w:eastAsia="zh-CN"/>
        </w:rPr>
        <w:t>方面正在取得进展，但速度无法</w:t>
      </w:r>
      <w:r w:rsidR="00EF7D61">
        <w:rPr>
          <w:rFonts w:eastAsia="SimSun" w:cs="Times New Roman" w:hint="eastAsia"/>
          <w:kern w:val="22"/>
          <w:sz w:val="24"/>
          <w:szCs w:val="24"/>
          <w:lang w:eastAsia="zh-CN"/>
        </w:rPr>
        <w:t>确保到</w:t>
      </w:r>
      <w:r w:rsidR="00F30A7C" w:rsidRPr="00BD4B1C">
        <w:rPr>
          <w:rFonts w:eastAsia="SimSun" w:cs="Times New Roman" w:hint="eastAsia"/>
          <w:kern w:val="22"/>
          <w:sz w:val="24"/>
          <w:szCs w:val="24"/>
          <w:lang w:eastAsia="zh-CN"/>
        </w:rPr>
        <w:t>2020</w:t>
      </w:r>
      <w:r w:rsidR="00F30A7C" w:rsidRPr="00BD4B1C">
        <w:rPr>
          <w:rFonts w:eastAsia="SimSun" w:cs="Times New Roman" w:hint="eastAsia"/>
          <w:kern w:val="22"/>
          <w:sz w:val="24"/>
          <w:szCs w:val="24"/>
          <w:lang w:eastAsia="zh-CN"/>
        </w:rPr>
        <w:t>年</w:t>
      </w:r>
      <w:r w:rsidR="00F30A7C" w:rsidRPr="00BD4B1C">
        <w:rPr>
          <w:rFonts w:eastAsia="SimSun" w:cs="Times New Roman"/>
          <w:kern w:val="22"/>
          <w:sz w:val="24"/>
          <w:szCs w:val="24"/>
          <w:lang w:eastAsia="zh-CN"/>
        </w:rPr>
        <w:t>实现</w:t>
      </w:r>
      <w:r w:rsidR="00EF7D61">
        <w:rPr>
          <w:rFonts w:eastAsia="SimSun" w:cs="Times New Roman" w:hint="eastAsia"/>
          <w:kern w:val="22"/>
          <w:sz w:val="24"/>
          <w:szCs w:val="24"/>
          <w:lang w:eastAsia="zh-CN"/>
        </w:rPr>
        <w:t>指标</w:t>
      </w:r>
      <w:r w:rsidR="00F30A7C" w:rsidRPr="00BD4B1C">
        <w:rPr>
          <w:rFonts w:eastAsia="SimSun" w:cs="Times New Roman" w:hint="eastAsia"/>
          <w:kern w:val="22"/>
          <w:sz w:val="24"/>
          <w:szCs w:val="24"/>
          <w:lang w:eastAsia="zh-CN"/>
        </w:rPr>
        <w:t>。</w:t>
      </w:r>
      <w:r w:rsidR="000B5562">
        <w:rPr>
          <w:rFonts w:eastAsia="SimSun" w:cs="Times New Roman" w:hint="eastAsia"/>
          <w:kern w:val="22"/>
          <w:sz w:val="24"/>
          <w:szCs w:val="24"/>
          <w:lang w:eastAsia="zh-CN"/>
        </w:rPr>
        <w:t>大约</w:t>
      </w:r>
      <w:r w:rsidR="00221BD2">
        <w:rPr>
          <w:rFonts w:eastAsia="SimSun" w:cs="Times New Roman" w:hint="eastAsia"/>
          <w:kern w:val="22"/>
          <w:sz w:val="24"/>
          <w:szCs w:val="24"/>
          <w:lang w:eastAsia="zh-CN"/>
        </w:rPr>
        <w:t>9</w:t>
      </w:r>
      <w:r w:rsidR="00F30A7C" w:rsidRPr="00BD4B1C">
        <w:rPr>
          <w:rFonts w:eastAsia="SimSun" w:cs="Times New Roman"/>
          <w:kern w:val="22"/>
          <w:sz w:val="24"/>
          <w:szCs w:val="24"/>
          <w:lang w:eastAsia="zh-CN"/>
        </w:rPr>
        <w:t>%</w:t>
      </w:r>
      <w:r w:rsidR="00F30A7C" w:rsidRPr="00BD4B1C">
        <w:rPr>
          <w:rFonts w:eastAsia="SimSun" w:cs="Times New Roman"/>
          <w:kern w:val="22"/>
          <w:sz w:val="24"/>
          <w:szCs w:val="24"/>
          <w:lang w:eastAsia="zh-CN"/>
        </w:rPr>
        <w:t>的报告表明，没有出现重大改变，没有报告表明</w:t>
      </w:r>
      <w:r w:rsidR="00F30A7C" w:rsidRPr="00BD4B1C">
        <w:rPr>
          <w:rFonts w:eastAsia="SimSun" w:cs="Times New Roman" w:hint="eastAsia"/>
          <w:kern w:val="22"/>
          <w:sz w:val="24"/>
          <w:szCs w:val="24"/>
          <w:lang w:eastAsia="zh-CN"/>
        </w:rPr>
        <w:t>对生物多样性</w:t>
      </w:r>
      <w:r w:rsidR="00F30A7C" w:rsidRPr="00BD4B1C">
        <w:rPr>
          <w:rFonts w:eastAsia="SimSun" w:cs="Times New Roman"/>
          <w:kern w:val="22"/>
          <w:sz w:val="24"/>
          <w:szCs w:val="24"/>
          <w:lang w:eastAsia="zh-CN"/>
        </w:rPr>
        <w:t>的认识在</w:t>
      </w:r>
      <w:r w:rsidR="00F30A7C" w:rsidRPr="00BD4B1C">
        <w:rPr>
          <w:rFonts w:eastAsia="SimSun" w:cs="Times New Roman" w:hint="eastAsia"/>
          <w:kern w:val="22"/>
          <w:sz w:val="24"/>
          <w:szCs w:val="24"/>
          <w:lang w:eastAsia="zh-CN"/>
        </w:rPr>
        <w:t>降低</w:t>
      </w:r>
      <w:r w:rsidR="00F30A7C" w:rsidRPr="00BD4B1C">
        <w:rPr>
          <w:rFonts w:eastAsia="SimSun" w:cs="Times New Roman"/>
          <w:kern w:val="22"/>
          <w:sz w:val="24"/>
          <w:szCs w:val="24"/>
          <w:lang w:eastAsia="zh-CN"/>
        </w:rPr>
        <w:t>。</w:t>
      </w:r>
      <w:r w:rsidR="00F30A7C" w:rsidRPr="00BD4B1C">
        <w:rPr>
          <w:rFonts w:eastAsia="SimSun" w:cs="Times New Roman" w:hint="eastAsia"/>
          <w:kern w:val="22"/>
          <w:sz w:val="24"/>
          <w:szCs w:val="24"/>
          <w:lang w:eastAsia="zh-CN"/>
        </w:rPr>
        <w:t>国家报告</w:t>
      </w:r>
      <w:r w:rsidR="00F30A7C" w:rsidRPr="00BD4B1C">
        <w:rPr>
          <w:rFonts w:eastAsia="SimSun" w:cs="Times New Roman"/>
          <w:kern w:val="22"/>
          <w:sz w:val="24"/>
          <w:szCs w:val="24"/>
          <w:lang w:eastAsia="zh-CN"/>
        </w:rPr>
        <w:t>中的信息还表明，</w:t>
      </w:r>
      <w:r w:rsidR="00F30A7C" w:rsidRPr="00BD4B1C">
        <w:rPr>
          <w:rFonts w:eastAsia="SimSun" w:cs="Times New Roman" w:hint="eastAsia"/>
          <w:kern w:val="22"/>
          <w:sz w:val="24"/>
          <w:szCs w:val="24"/>
          <w:lang w:eastAsia="zh-CN"/>
        </w:rPr>
        <w:t>缔约方</w:t>
      </w:r>
      <w:r w:rsidR="00F30A7C" w:rsidRPr="00BD4B1C">
        <w:rPr>
          <w:rFonts w:eastAsia="SimSun" w:cs="Times New Roman"/>
          <w:kern w:val="22"/>
          <w:sz w:val="24"/>
          <w:szCs w:val="24"/>
          <w:lang w:eastAsia="zh-CN"/>
        </w:rPr>
        <w:t>正在处理指标中的两</w:t>
      </w:r>
      <w:r w:rsidR="00F30A7C" w:rsidRPr="00BD4B1C">
        <w:rPr>
          <w:rFonts w:eastAsia="SimSun" w:cs="Times New Roman" w:hint="eastAsia"/>
          <w:kern w:val="22"/>
          <w:sz w:val="24"/>
          <w:szCs w:val="24"/>
          <w:lang w:eastAsia="zh-CN"/>
        </w:rPr>
        <w:t>个</w:t>
      </w:r>
      <w:r w:rsidR="00F30A7C" w:rsidRPr="00BD4B1C">
        <w:rPr>
          <w:rFonts w:eastAsia="SimSun" w:cs="Times New Roman"/>
          <w:kern w:val="22"/>
          <w:sz w:val="24"/>
          <w:szCs w:val="24"/>
          <w:lang w:eastAsia="zh-CN"/>
        </w:rPr>
        <w:t>要素（人们对生物多样性的认识在提高，人民了解他们可以采取行动）</w:t>
      </w:r>
      <w:r w:rsidR="00BD4B1C" w:rsidRPr="00BD4B1C">
        <w:rPr>
          <w:rFonts w:eastAsia="SimSun" w:cs="Times New Roman" w:hint="eastAsia"/>
          <w:kern w:val="22"/>
          <w:sz w:val="24"/>
          <w:szCs w:val="24"/>
          <w:lang w:eastAsia="zh-CN"/>
        </w:rPr>
        <w:t>，但是</w:t>
      </w:r>
      <w:r w:rsidR="00BD4B1C" w:rsidRPr="00BD4B1C">
        <w:rPr>
          <w:rFonts w:eastAsia="SimSun" w:cs="Times New Roman"/>
          <w:kern w:val="22"/>
          <w:sz w:val="24"/>
          <w:szCs w:val="24"/>
          <w:lang w:eastAsia="zh-CN"/>
        </w:rPr>
        <w:t>，很少有缔约方采取了</w:t>
      </w:r>
      <w:r w:rsidR="00BD4B1C" w:rsidRPr="00BD4B1C">
        <w:rPr>
          <w:rFonts w:eastAsia="SimSun" w:cs="Times New Roman" w:hint="eastAsia"/>
          <w:kern w:val="22"/>
          <w:sz w:val="24"/>
          <w:szCs w:val="24"/>
          <w:lang w:eastAsia="zh-CN"/>
        </w:rPr>
        <w:t>直接</w:t>
      </w:r>
      <w:r w:rsidR="00BD4B1C" w:rsidRPr="00BD4B1C">
        <w:rPr>
          <w:rFonts w:eastAsia="SimSun" w:cs="Times New Roman"/>
          <w:kern w:val="22"/>
          <w:sz w:val="24"/>
          <w:szCs w:val="24"/>
          <w:lang w:eastAsia="zh-CN"/>
        </w:rPr>
        <w:t>的行动</w:t>
      </w:r>
      <w:r w:rsidR="00BD4B1C" w:rsidRPr="00BD4B1C">
        <w:rPr>
          <w:rFonts w:eastAsia="SimSun" w:cs="Times New Roman" w:hint="eastAsia"/>
          <w:kern w:val="22"/>
          <w:sz w:val="24"/>
          <w:szCs w:val="24"/>
          <w:lang w:eastAsia="zh-CN"/>
        </w:rPr>
        <w:t>，</w:t>
      </w:r>
      <w:r w:rsidR="00BD4B1C" w:rsidRPr="00BD4B1C">
        <w:rPr>
          <w:rFonts w:eastAsia="SimSun" w:cs="Times New Roman"/>
          <w:kern w:val="22"/>
          <w:sz w:val="24"/>
          <w:szCs w:val="24"/>
          <w:lang w:eastAsia="zh-CN"/>
        </w:rPr>
        <w:t>让人民了解他们</w:t>
      </w:r>
      <w:r w:rsidR="00BD4B1C" w:rsidRPr="00BD4B1C">
        <w:rPr>
          <w:rFonts w:eastAsia="SimSun" w:cs="Times New Roman" w:hint="eastAsia"/>
          <w:kern w:val="22"/>
          <w:sz w:val="24"/>
          <w:szCs w:val="24"/>
          <w:lang w:eastAsia="zh-CN"/>
        </w:rPr>
        <w:t>能够为</w:t>
      </w:r>
      <w:r w:rsidR="00BD4B1C" w:rsidRPr="00BD4B1C">
        <w:rPr>
          <w:rFonts w:eastAsia="SimSun" w:cs="Times New Roman"/>
          <w:kern w:val="22"/>
          <w:sz w:val="24"/>
          <w:szCs w:val="24"/>
          <w:lang w:eastAsia="zh-CN"/>
        </w:rPr>
        <w:t>保护和可持续利用生物多样性</w:t>
      </w:r>
      <w:r w:rsidR="00BD4B1C" w:rsidRPr="00BD4B1C">
        <w:rPr>
          <w:rFonts w:eastAsia="SimSun" w:cs="Times New Roman" w:hint="eastAsia"/>
          <w:kern w:val="22"/>
          <w:sz w:val="24"/>
          <w:szCs w:val="24"/>
          <w:lang w:eastAsia="zh-CN"/>
        </w:rPr>
        <w:t>而</w:t>
      </w:r>
      <w:r w:rsidR="00BD4B1C" w:rsidRPr="00BD4B1C">
        <w:rPr>
          <w:rFonts w:eastAsia="SimSun" w:cs="Times New Roman"/>
          <w:kern w:val="22"/>
          <w:sz w:val="24"/>
          <w:szCs w:val="24"/>
          <w:lang w:eastAsia="zh-CN"/>
        </w:rPr>
        <w:t>采取的那些行动。</w:t>
      </w:r>
      <w:r w:rsidR="00AB340A" w:rsidRPr="00BD4B1C">
        <w:rPr>
          <w:rFonts w:eastAsia="SimSun" w:cs="Times New Roman"/>
          <w:kern w:val="22"/>
          <w:sz w:val="24"/>
          <w:szCs w:val="24"/>
          <w:lang w:eastAsia="zh-CN"/>
        </w:rPr>
        <w:t xml:space="preserve"> </w:t>
      </w:r>
    </w:p>
    <w:p w:rsidR="00C56CD3" w:rsidRPr="00F941A8" w:rsidRDefault="005D1932" w:rsidP="004C1A15">
      <w:pPr>
        <w:spacing w:before="120" w:after="120"/>
        <w:rPr>
          <w:rFonts w:ascii="KaiTi" w:eastAsia="KaiTi" w:hAnsi="KaiTi" w:cs="Times New Roman"/>
          <w:iCs/>
          <w:sz w:val="24"/>
          <w:lang w:eastAsia="zh-CN"/>
        </w:rPr>
      </w:pPr>
      <w:r w:rsidRPr="00F941A8">
        <w:rPr>
          <w:rFonts w:ascii="KaiTi" w:eastAsia="KaiTi" w:hAnsi="KaiTi" w:cs="Times New Roman" w:hint="eastAsia"/>
          <w:iCs/>
          <w:sz w:val="24"/>
          <w:lang w:eastAsia="zh-CN"/>
        </w:rPr>
        <w:t>指标2——</w:t>
      </w:r>
      <w:r w:rsidR="00C56CD3" w:rsidRPr="00F941A8">
        <w:rPr>
          <w:rFonts w:ascii="KaiTi" w:eastAsia="KaiTi" w:hAnsi="KaiTi" w:cs="Times New Roman"/>
          <w:iCs/>
          <w:sz w:val="24"/>
          <w:lang w:eastAsia="zh-CN"/>
        </w:rPr>
        <w:t>至迟到2020年，生物多样性的价值已被纳入国家和地方发展和减贫战略及规划进程，并正在被</w:t>
      </w:r>
      <w:r w:rsidR="00C56CD3" w:rsidRPr="00F941A8">
        <w:rPr>
          <w:rFonts w:ascii="KaiTi" w:eastAsia="KaiTi" w:hAnsi="KaiTi" w:cs="Times New Roman" w:hint="eastAsia"/>
          <w:iCs/>
          <w:sz w:val="24"/>
          <w:lang w:eastAsia="zh-CN"/>
        </w:rPr>
        <w:t>酌情</w:t>
      </w:r>
      <w:r w:rsidR="00C56CD3" w:rsidRPr="00F941A8">
        <w:rPr>
          <w:rFonts w:ascii="KaiTi" w:eastAsia="KaiTi" w:hAnsi="KaiTi" w:cs="Times New Roman"/>
          <w:iCs/>
          <w:sz w:val="24"/>
          <w:lang w:eastAsia="zh-CN"/>
        </w:rPr>
        <w:t>纳入国家会计系统和报告系统。</w:t>
      </w:r>
    </w:p>
    <w:p w:rsidR="00AB340A" w:rsidRPr="009B4D1A" w:rsidRDefault="003D3ED0" w:rsidP="0095783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color w:val="333333"/>
          <w:sz w:val="24"/>
          <w:szCs w:val="24"/>
          <w:shd w:val="clear" w:color="auto" w:fill="FFFFFF"/>
          <w:lang w:eastAsia="zh-CN"/>
        </w:rPr>
        <w:t>仅</w:t>
      </w:r>
      <w:r w:rsidR="00221BD2">
        <w:rPr>
          <w:rFonts w:eastAsia="SimSun" w:cs="Times New Roman"/>
          <w:color w:val="333333"/>
          <w:sz w:val="24"/>
          <w:szCs w:val="24"/>
          <w:shd w:val="clear" w:color="auto" w:fill="FFFFFF"/>
          <w:lang w:eastAsia="zh-CN"/>
        </w:rPr>
        <w:t>6</w:t>
      </w:r>
      <w:r w:rsidR="00BD4B1C">
        <w:rPr>
          <w:rFonts w:eastAsia="SimSun" w:cs="Times New Roman"/>
          <w:color w:val="333333"/>
          <w:sz w:val="24"/>
          <w:szCs w:val="24"/>
          <w:shd w:val="clear" w:color="auto" w:fill="FFFFFF"/>
          <w:lang w:eastAsia="zh-CN"/>
        </w:rPr>
        <w:t>%</w:t>
      </w:r>
      <w:r w:rsidR="00BD4B1C">
        <w:rPr>
          <w:rFonts w:eastAsia="SimSun" w:cs="Times New Roman" w:hint="eastAsia"/>
          <w:color w:val="333333"/>
          <w:sz w:val="24"/>
          <w:szCs w:val="24"/>
          <w:shd w:val="clear" w:color="auto" w:fill="FFFFFF"/>
          <w:lang w:eastAsia="zh-CN"/>
        </w:rPr>
        <w:t>的</w:t>
      </w:r>
      <w:r w:rsidR="007845CA" w:rsidRPr="009B4D1A">
        <w:rPr>
          <w:rFonts w:eastAsia="SimSun" w:cs="Times New Roman"/>
          <w:kern w:val="22"/>
          <w:sz w:val="24"/>
          <w:szCs w:val="24"/>
          <w:lang w:eastAsia="zh-CN"/>
        </w:rPr>
        <w:t>《国家生物多样性战略和行动计划》</w:t>
      </w:r>
      <w:r w:rsidR="00BD4B1C">
        <w:rPr>
          <w:rFonts w:eastAsia="SimSun" w:cs="Times New Roman" w:hint="eastAsia"/>
          <w:kern w:val="22"/>
          <w:sz w:val="24"/>
          <w:szCs w:val="24"/>
          <w:lang w:eastAsia="zh-CN"/>
        </w:rPr>
        <w:t>载有</w:t>
      </w:r>
      <w:r w:rsidR="00BD4B1C">
        <w:rPr>
          <w:rFonts w:eastAsia="SimSun" w:cs="Times New Roman"/>
          <w:kern w:val="22"/>
          <w:sz w:val="24"/>
          <w:szCs w:val="24"/>
          <w:lang w:eastAsia="zh-CN"/>
        </w:rPr>
        <w:t>与</w:t>
      </w:r>
      <w:r w:rsidR="002764F1">
        <w:rPr>
          <w:rFonts w:eastAsia="SimSun" w:cs="Times New Roman"/>
          <w:kern w:val="22"/>
          <w:sz w:val="24"/>
          <w:szCs w:val="24"/>
          <w:lang w:eastAsia="zh-CN"/>
        </w:rPr>
        <w:t>《爱知指标</w:t>
      </w:r>
      <w:r w:rsidR="00BD4B1C">
        <w:rPr>
          <w:rFonts w:eastAsia="SimSun" w:cs="Times New Roman" w:hint="eastAsia"/>
          <w:kern w:val="22"/>
          <w:sz w:val="24"/>
          <w:szCs w:val="24"/>
          <w:lang w:eastAsia="zh-CN"/>
        </w:rPr>
        <w:t>2</w:t>
      </w:r>
      <w:r w:rsidR="002764F1">
        <w:rPr>
          <w:rFonts w:eastAsia="SimSun" w:cs="Times New Roman"/>
          <w:kern w:val="22"/>
          <w:sz w:val="24"/>
          <w:szCs w:val="24"/>
          <w:lang w:eastAsia="zh-CN"/>
        </w:rPr>
        <w:t>》</w:t>
      </w:r>
      <w:r w:rsidR="00BD4B1C">
        <w:rPr>
          <w:rFonts w:eastAsia="SimSun" w:cs="Times New Roman" w:hint="eastAsia"/>
          <w:kern w:val="22"/>
          <w:sz w:val="24"/>
          <w:szCs w:val="24"/>
          <w:lang w:eastAsia="zh-CN"/>
        </w:rPr>
        <w:t>中</w:t>
      </w:r>
      <w:r w:rsidR="00BE29D9">
        <w:rPr>
          <w:rFonts w:eastAsia="SimSun" w:cs="Times New Roman"/>
          <w:kern w:val="22"/>
          <w:sz w:val="24"/>
          <w:szCs w:val="24"/>
          <w:lang w:eastAsia="zh-CN"/>
        </w:rPr>
        <w:t>确定</w:t>
      </w:r>
      <w:r w:rsidR="00BD4B1C">
        <w:rPr>
          <w:rFonts w:eastAsia="SimSun" w:cs="Times New Roman" w:hint="eastAsia"/>
          <w:kern w:val="22"/>
          <w:sz w:val="24"/>
          <w:szCs w:val="24"/>
          <w:lang w:eastAsia="zh-CN"/>
        </w:rPr>
        <w:t>的</w:t>
      </w:r>
      <w:r w:rsidR="00BD4B1C">
        <w:rPr>
          <w:rFonts w:eastAsia="SimSun" w:cs="Times New Roman"/>
          <w:kern w:val="22"/>
          <w:sz w:val="24"/>
          <w:szCs w:val="24"/>
          <w:lang w:eastAsia="zh-CN"/>
        </w:rPr>
        <w:t>志向</w:t>
      </w:r>
      <w:r w:rsidR="00BD4B1C">
        <w:rPr>
          <w:rFonts w:eastAsia="SimSun" w:cs="Times New Roman" w:hint="eastAsia"/>
          <w:kern w:val="22"/>
          <w:sz w:val="24"/>
          <w:szCs w:val="24"/>
          <w:lang w:eastAsia="zh-CN"/>
        </w:rPr>
        <w:t>范围</w:t>
      </w:r>
      <w:r w:rsidR="00BD4B1C">
        <w:rPr>
          <w:rFonts w:eastAsia="SimSun" w:cs="Times New Roman"/>
          <w:kern w:val="22"/>
          <w:sz w:val="24"/>
          <w:szCs w:val="24"/>
          <w:lang w:eastAsia="zh-CN"/>
        </w:rPr>
        <w:t>和</w:t>
      </w:r>
      <w:r w:rsidR="00BD4B1C">
        <w:rPr>
          <w:rFonts w:eastAsia="SimSun" w:cs="Times New Roman" w:hint="eastAsia"/>
          <w:kern w:val="22"/>
          <w:sz w:val="24"/>
          <w:szCs w:val="24"/>
          <w:lang w:eastAsia="zh-CN"/>
        </w:rPr>
        <w:t>程度</w:t>
      </w:r>
      <w:r w:rsidR="00BD4B1C">
        <w:rPr>
          <w:rFonts w:eastAsia="SimSun" w:cs="Times New Roman"/>
          <w:kern w:val="22"/>
          <w:sz w:val="24"/>
          <w:szCs w:val="24"/>
          <w:lang w:eastAsia="zh-CN"/>
        </w:rPr>
        <w:t>相匹配</w:t>
      </w:r>
      <w:r w:rsidR="00BD4B1C">
        <w:rPr>
          <w:rFonts w:eastAsia="SimSun" w:cs="Times New Roman" w:hint="eastAsia"/>
          <w:kern w:val="22"/>
          <w:sz w:val="24"/>
          <w:szCs w:val="24"/>
          <w:lang w:eastAsia="zh-CN"/>
        </w:rPr>
        <w:t>的</w:t>
      </w:r>
      <w:r w:rsidR="00BD4B1C">
        <w:rPr>
          <w:rFonts w:eastAsia="SimSun" w:cs="Times New Roman"/>
          <w:kern w:val="22"/>
          <w:sz w:val="24"/>
          <w:szCs w:val="24"/>
          <w:lang w:eastAsia="zh-CN"/>
        </w:rPr>
        <w:t>国家指标</w:t>
      </w:r>
      <w:r w:rsidR="00BD4B1C">
        <w:rPr>
          <w:rFonts w:eastAsia="SimSun" w:cs="Times New Roman" w:hint="eastAsia"/>
          <w:kern w:val="22"/>
          <w:sz w:val="24"/>
          <w:szCs w:val="24"/>
          <w:lang w:eastAsia="zh-CN"/>
        </w:rPr>
        <w:t>或</w:t>
      </w:r>
      <w:r w:rsidR="00BD4B1C">
        <w:rPr>
          <w:rFonts w:eastAsia="SimSun" w:cs="Times New Roman"/>
          <w:kern w:val="22"/>
          <w:sz w:val="24"/>
          <w:szCs w:val="24"/>
          <w:lang w:eastAsia="zh-CN"/>
        </w:rPr>
        <w:t>类似承诺</w:t>
      </w:r>
      <w:r w:rsidR="001F147A">
        <w:rPr>
          <w:rFonts w:eastAsia="SimSun" w:cs="Times New Roman" w:hint="eastAsia"/>
          <w:kern w:val="22"/>
          <w:sz w:val="24"/>
          <w:szCs w:val="24"/>
          <w:lang w:eastAsia="zh-CN"/>
        </w:rPr>
        <w:t>，</w:t>
      </w:r>
      <w:r w:rsidR="00AB340A" w:rsidRPr="001F147A">
        <w:rPr>
          <w:rStyle w:val="FootnoteReference"/>
          <w:rFonts w:eastAsia="Malgun Gothic" w:cs="Times New Roman"/>
          <w:kern w:val="22"/>
          <w:sz w:val="24"/>
          <w:szCs w:val="22"/>
          <w:u w:val="none"/>
          <w:vertAlign w:val="superscript"/>
        </w:rPr>
        <w:footnoteReference w:id="10"/>
      </w:r>
      <w:r w:rsidR="001F147A" w:rsidRPr="001F147A">
        <w:rPr>
          <w:rStyle w:val="FootnoteReference"/>
          <w:rFonts w:eastAsia="Malgun Gothic" w:hint="eastAsia"/>
          <w:sz w:val="24"/>
          <w:szCs w:val="22"/>
          <w:u w:val="none"/>
          <w:vertAlign w:val="superscript"/>
          <w:lang w:eastAsia="zh-CN"/>
        </w:rPr>
        <w:t xml:space="preserve"> </w:t>
      </w:r>
      <w:r w:rsidR="001F147A">
        <w:rPr>
          <w:rFonts w:eastAsia="SimSun" w:cs="Times New Roman" w:hint="eastAsia"/>
          <w:kern w:val="22"/>
          <w:sz w:val="24"/>
          <w:szCs w:val="24"/>
          <w:lang w:eastAsia="zh-CN"/>
        </w:rPr>
        <w:t>一缔约方</w:t>
      </w:r>
      <w:r w:rsidR="001F147A">
        <w:rPr>
          <w:rFonts w:eastAsia="SimSun" w:cs="Times New Roman"/>
          <w:kern w:val="22"/>
          <w:sz w:val="24"/>
          <w:szCs w:val="24"/>
          <w:lang w:eastAsia="zh-CN"/>
        </w:rPr>
        <w:t>确定</w:t>
      </w:r>
      <w:r w:rsidR="001F147A">
        <w:rPr>
          <w:rFonts w:eastAsia="SimSun" w:cs="Times New Roman" w:hint="eastAsia"/>
          <w:kern w:val="22"/>
          <w:sz w:val="24"/>
          <w:szCs w:val="24"/>
          <w:lang w:eastAsia="zh-CN"/>
        </w:rPr>
        <w:t>的</w:t>
      </w:r>
      <w:r w:rsidR="001F147A">
        <w:rPr>
          <w:rFonts w:eastAsia="SimSun" w:cs="Times New Roman"/>
          <w:kern w:val="22"/>
          <w:sz w:val="24"/>
          <w:szCs w:val="24"/>
          <w:lang w:eastAsia="zh-CN"/>
        </w:rPr>
        <w:t>指标</w:t>
      </w:r>
      <w:r w:rsidR="001F147A">
        <w:rPr>
          <w:rFonts w:eastAsia="SimSun" w:cs="Times New Roman" w:hint="eastAsia"/>
          <w:kern w:val="22"/>
          <w:sz w:val="24"/>
          <w:szCs w:val="24"/>
          <w:lang w:eastAsia="zh-CN"/>
        </w:rPr>
        <w:t>超出</w:t>
      </w:r>
      <w:r w:rsidR="001F147A">
        <w:rPr>
          <w:rFonts w:eastAsia="SimSun" w:cs="Times New Roman"/>
          <w:kern w:val="22"/>
          <w:sz w:val="24"/>
          <w:szCs w:val="24"/>
          <w:lang w:eastAsia="zh-CN"/>
        </w:rPr>
        <w:t>了</w:t>
      </w:r>
      <w:r w:rsidR="001662F5">
        <w:rPr>
          <w:rFonts w:eastAsia="SimSun" w:cs="Times New Roman" w:hint="eastAsia"/>
          <w:kern w:val="22"/>
          <w:sz w:val="24"/>
          <w:szCs w:val="24"/>
          <w:lang w:eastAsia="zh-CN"/>
        </w:rPr>
        <w:t>《</w:t>
      </w:r>
      <w:r w:rsidR="001F147A">
        <w:rPr>
          <w:rFonts w:eastAsia="SimSun" w:cs="Times New Roman" w:hint="eastAsia"/>
          <w:kern w:val="22"/>
          <w:sz w:val="24"/>
          <w:szCs w:val="24"/>
          <w:lang w:eastAsia="zh-CN"/>
        </w:rPr>
        <w:t>爱知</w:t>
      </w:r>
      <w:r w:rsidR="001F147A">
        <w:rPr>
          <w:rFonts w:eastAsia="SimSun" w:cs="Times New Roman"/>
          <w:kern w:val="22"/>
          <w:sz w:val="24"/>
          <w:szCs w:val="24"/>
          <w:lang w:eastAsia="zh-CN"/>
        </w:rPr>
        <w:t>指标</w:t>
      </w:r>
      <w:r w:rsidR="001662F5">
        <w:rPr>
          <w:rFonts w:eastAsia="SimSun" w:cs="Times New Roman" w:hint="eastAsia"/>
          <w:kern w:val="22"/>
          <w:sz w:val="24"/>
          <w:szCs w:val="24"/>
          <w:lang w:eastAsia="zh-CN"/>
        </w:rPr>
        <w:t>》</w:t>
      </w:r>
      <w:r w:rsidR="001F147A">
        <w:rPr>
          <w:rFonts w:eastAsia="SimSun" w:cs="Times New Roman" w:hint="eastAsia"/>
          <w:kern w:val="22"/>
          <w:sz w:val="24"/>
          <w:szCs w:val="24"/>
          <w:lang w:eastAsia="zh-CN"/>
        </w:rPr>
        <w:t>，</w:t>
      </w:r>
      <w:r w:rsidR="001F147A">
        <w:rPr>
          <w:rFonts w:eastAsia="SimSun" w:cs="Times New Roman"/>
          <w:kern w:val="22"/>
          <w:sz w:val="24"/>
          <w:szCs w:val="24"/>
          <w:lang w:eastAsia="zh-CN"/>
        </w:rPr>
        <w:t>因为</w:t>
      </w:r>
      <w:r w:rsidR="001F147A">
        <w:rPr>
          <w:rFonts w:eastAsia="SimSun" w:cs="Times New Roman" w:hint="eastAsia"/>
          <w:kern w:val="22"/>
          <w:sz w:val="24"/>
          <w:szCs w:val="24"/>
          <w:lang w:eastAsia="zh-CN"/>
        </w:rPr>
        <w:t>该</w:t>
      </w:r>
      <w:r w:rsidR="001F147A">
        <w:rPr>
          <w:rFonts w:eastAsia="SimSun" w:cs="Times New Roman"/>
          <w:kern w:val="22"/>
          <w:sz w:val="24"/>
          <w:szCs w:val="24"/>
          <w:lang w:eastAsia="zh-CN"/>
        </w:rPr>
        <w:t>缔约方</w:t>
      </w:r>
      <w:r w:rsidR="001F147A">
        <w:rPr>
          <w:rFonts w:eastAsia="SimSun" w:cs="Times New Roman" w:hint="eastAsia"/>
          <w:kern w:val="22"/>
          <w:sz w:val="24"/>
          <w:szCs w:val="24"/>
          <w:lang w:eastAsia="zh-CN"/>
        </w:rPr>
        <w:t>确定</w:t>
      </w:r>
      <w:r w:rsidR="001F147A">
        <w:rPr>
          <w:rFonts w:eastAsia="SimSun" w:cs="Times New Roman"/>
          <w:kern w:val="22"/>
          <w:sz w:val="24"/>
          <w:szCs w:val="24"/>
          <w:lang w:eastAsia="zh-CN"/>
        </w:rPr>
        <w:t>了</w:t>
      </w:r>
      <w:r w:rsidR="001F147A">
        <w:rPr>
          <w:rFonts w:eastAsia="SimSun" w:cs="Times New Roman" w:hint="eastAsia"/>
          <w:kern w:val="22"/>
          <w:sz w:val="24"/>
          <w:szCs w:val="24"/>
          <w:lang w:eastAsia="zh-CN"/>
        </w:rPr>
        <w:t>较早</w:t>
      </w:r>
      <w:r w:rsidR="001F147A">
        <w:rPr>
          <w:rFonts w:eastAsia="SimSun" w:cs="Times New Roman"/>
          <w:kern w:val="22"/>
          <w:sz w:val="24"/>
          <w:szCs w:val="24"/>
          <w:lang w:eastAsia="zh-CN"/>
        </w:rPr>
        <w:t>的</w:t>
      </w:r>
      <w:r w:rsidR="001F147A">
        <w:rPr>
          <w:rFonts w:eastAsia="SimSun" w:cs="Times New Roman" w:hint="eastAsia"/>
          <w:kern w:val="22"/>
          <w:sz w:val="24"/>
          <w:szCs w:val="24"/>
          <w:lang w:eastAsia="zh-CN"/>
        </w:rPr>
        <w:t>时限</w:t>
      </w:r>
      <w:r w:rsidR="001F147A">
        <w:rPr>
          <w:rFonts w:eastAsia="SimSun" w:cs="Times New Roman"/>
          <w:kern w:val="22"/>
          <w:sz w:val="24"/>
          <w:szCs w:val="24"/>
          <w:lang w:eastAsia="zh-CN"/>
        </w:rPr>
        <w:t>。</w:t>
      </w:r>
      <w:r w:rsidR="001F147A" w:rsidRPr="001F147A">
        <w:rPr>
          <w:rStyle w:val="FootnoteReference"/>
          <w:rFonts w:eastAsia="Malgun Gothic" w:cs="Times New Roman"/>
          <w:kern w:val="22"/>
          <w:sz w:val="24"/>
          <w:szCs w:val="22"/>
          <w:u w:val="none"/>
          <w:vertAlign w:val="superscript"/>
        </w:rPr>
        <w:footnoteReference w:id="11"/>
      </w:r>
      <w:r w:rsidR="001F147A" w:rsidRPr="004E0F07">
        <w:rPr>
          <w:rFonts w:eastAsia="Malgun Gothic" w:cs="Times New Roman"/>
          <w:kern w:val="22"/>
          <w:szCs w:val="22"/>
          <w:lang w:eastAsia="zh-CN"/>
        </w:rPr>
        <w:t xml:space="preserve"> </w:t>
      </w:r>
      <w:r w:rsidR="00BD4B1C">
        <w:rPr>
          <w:rFonts w:eastAsia="SimSun" w:cs="Times New Roman" w:hint="eastAsia"/>
          <w:kern w:val="22"/>
          <w:sz w:val="24"/>
          <w:szCs w:val="24"/>
          <w:lang w:eastAsia="zh-CN"/>
        </w:rPr>
        <w:t>超过</w:t>
      </w:r>
      <w:r w:rsidR="00BD4B1C">
        <w:rPr>
          <w:rFonts w:eastAsia="SimSun" w:cs="Times New Roman"/>
          <w:kern w:val="22"/>
          <w:sz w:val="24"/>
          <w:szCs w:val="24"/>
          <w:lang w:eastAsia="zh-CN"/>
        </w:rPr>
        <w:t>四分之三（</w:t>
      </w:r>
      <w:r w:rsidR="00221BD2">
        <w:rPr>
          <w:rFonts w:eastAsia="SimSun" w:cs="Times New Roman" w:hint="eastAsia"/>
          <w:kern w:val="22"/>
          <w:sz w:val="24"/>
          <w:szCs w:val="24"/>
          <w:lang w:eastAsia="zh-CN"/>
        </w:rPr>
        <w:t>78</w:t>
      </w:r>
      <w:r w:rsidR="00BD4B1C">
        <w:rPr>
          <w:rFonts w:eastAsia="SimSun" w:cs="Times New Roman"/>
          <w:kern w:val="22"/>
          <w:sz w:val="24"/>
          <w:szCs w:val="24"/>
          <w:lang w:eastAsia="zh-CN"/>
        </w:rPr>
        <w:t>%</w:t>
      </w:r>
      <w:r w:rsidR="00BD4B1C">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BD4B1C">
        <w:rPr>
          <w:rFonts w:eastAsia="SimSun" w:cs="Times New Roman" w:hint="eastAsia"/>
          <w:kern w:val="22"/>
          <w:sz w:val="24"/>
          <w:szCs w:val="24"/>
          <w:lang w:eastAsia="zh-CN"/>
        </w:rPr>
        <w:t>载有</w:t>
      </w:r>
      <w:r w:rsidR="00BD4B1C">
        <w:rPr>
          <w:rFonts w:eastAsia="SimSun" w:cs="Times New Roman"/>
          <w:kern w:val="22"/>
          <w:sz w:val="24"/>
          <w:szCs w:val="24"/>
          <w:lang w:eastAsia="zh-CN"/>
        </w:rPr>
        <w:t>低于</w:t>
      </w:r>
      <w:r w:rsidR="002764F1">
        <w:rPr>
          <w:rFonts w:eastAsia="SimSun" w:cs="Times New Roman"/>
          <w:kern w:val="22"/>
          <w:sz w:val="24"/>
          <w:szCs w:val="24"/>
          <w:lang w:eastAsia="zh-CN"/>
        </w:rPr>
        <w:t>《爱知指标》</w:t>
      </w:r>
      <w:r w:rsidR="00BD4B1C">
        <w:rPr>
          <w:rFonts w:eastAsia="SimSun" w:cs="Times New Roman" w:hint="eastAsia"/>
          <w:kern w:val="22"/>
          <w:sz w:val="24"/>
          <w:szCs w:val="24"/>
          <w:lang w:eastAsia="zh-CN"/>
        </w:rPr>
        <w:t>或</w:t>
      </w:r>
      <w:r w:rsidR="00BD4B1C">
        <w:rPr>
          <w:rFonts w:eastAsia="SimSun" w:cs="Times New Roman"/>
          <w:kern w:val="22"/>
          <w:sz w:val="24"/>
          <w:szCs w:val="24"/>
          <w:lang w:eastAsia="zh-CN"/>
        </w:rPr>
        <w:t>没有</w:t>
      </w:r>
      <w:r w:rsidR="00E7684B">
        <w:rPr>
          <w:rFonts w:eastAsia="SimSun" w:cs="Times New Roman" w:hint="eastAsia"/>
          <w:kern w:val="22"/>
          <w:sz w:val="24"/>
          <w:szCs w:val="24"/>
          <w:lang w:eastAsia="zh-CN"/>
        </w:rPr>
        <w:t>述及</w:t>
      </w:r>
      <w:r w:rsidR="002764F1">
        <w:rPr>
          <w:rFonts w:eastAsia="SimSun" w:cs="Times New Roman"/>
          <w:kern w:val="22"/>
          <w:sz w:val="24"/>
          <w:szCs w:val="24"/>
          <w:lang w:eastAsia="zh-CN"/>
        </w:rPr>
        <w:t>《爱知指标》</w:t>
      </w:r>
      <w:r w:rsidR="00BD4B1C">
        <w:rPr>
          <w:rFonts w:eastAsia="SimSun" w:cs="Times New Roman" w:hint="eastAsia"/>
          <w:kern w:val="22"/>
          <w:sz w:val="24"/>
          <w:szCs w:val="24"/>
          <w:lang w:eastAsia="zh-CN"/>
        </w:rPr>
        <w:t>的</w:t>
      </w:r>
      <w:r w:rsidR="00BD4B1C">
        <w:rPr>
          <w:rFonts w:eastAsia="SimSun" w:cs="Times New Roman"/>
          <w:kern w:val="22"/>
          <w:sz w:val="24"/>
          <w:szCs w:val="24"/>
          <w:lang w:eastAsia="zh-CN"/>
        </w:rPr>
        <w:t>所有要素的国家指标或承诺。</w:t>
      </w:r>
      <w:r>
        <w:rPr>
          <w:rFonts w:eastAsia="SimSun" w:cs="Times New Roman" w:hint="eastAsia"/>
          <w:kern w:val="22"/>
          <w:sz w:val="24"/>
          <w:szCs w:val="24"/>
          <w:lang w:eastAsia="zh-CN"/>
        </w:rPr>
        <w:t>大约</w:t>
      </w:r>
      <w:r w:rsidR="00AB340A" w:rsidRPr="009B4D1A">
        <w:rPr>
          <w:rFonts w:eastAsia="SimSun" w:cs="Times New Roman"/>
          <w:kern w:val="22"/>
          <w:sz w:val="24"/>
          <w:szCs w:val="24"/>
          <w:lang w:eastAsia="zh-CN"/>
        </w:rPr>
        <w:t>1</w:t>
      </w:r>
      <w:r w:rsidR="001F147A">
        <w:rPr>
          <w:rFonts w:eastAsia="SimSun" w:cs="Times New Roman"/>
          <w:kern w:val="22"/>
          <w:sz w:val="24"/>
          <w:szCs w:val="24"/>
          <w:lang w:eastAsia="zh-CN"/>
        </w:rPr>
        <w:t>6</w:t>
      </w:r>
      <w:r w:rsidR="00BD4B1C">
        <w:rPr>
          <w:rFonts w:eastAsia="SimSun" w:cs="Times New Roman"/>
          <w:kern w:val="22"/>
          <w:sz w:val="24"/>
          <w:szCs w:val="24"/>
          <w:lang w:eastAsia="zh-CN"/>
        </w:rPr>
        <w:t>%</w:t>
      </w:r>
      <w:r w:rsidR="00BD4B1C">
        <w:rPr>
          <w:rFonts w:eastAsia="SimSun" w:cs="Times New Roman" w:hint="eastAsia"/>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BD4B1C">
        <w:rPr>
          <w:rFonts w:eastAsia="SimSun" w:cs="Times New Roman" w:hint="eastAsia"/>
          <w:kern w:val="22"/>
          <w:sz w:val="24"/>
          <w:szCs w:val="24"/>
          <w:lang w:eastAsia="zh-CN"/>
        </w:rPr>
        <w:t>未载有与本项</w:t>
      </w:r>
      <w:r w:rsidR="002764F1">
        <w:rPr>
          <w:rFonts w:eastAsia="SimSun" w:cs="Times New Roman"/>
          <w:kern w:val="22"/>
          <w:sz w:val="24"/>
          <w:szCs w:val="24"/>
          <w:lang w:eastAsia="zh-CN"/>
        </w:rPr>
        <w:t>《爱知指标》</w:t>
      </w:r>
      <w:r w:rsidR="00BD4B1C">
        <w:rPr>
          <w:rFonts w:eastAsia="SimSun" w:cs="Times New Roman" w:hint="eastAsia"/>
          <w:kern w:val="22"/>
          <w:sz w:val="24"/>
          <w:szCs w:val="24"/>
          <w:lang w:eastAsia="zh-CN"/>
        </w:rPr>
        <w:t>相关的</w:t>
      </w:r>
      <w:r w:rsidR="00BD4B1C">
        <w:rPr>
          <w:rFonts w:eastAsia="SimSun" w:cs="Times New Roman"/>
          <w:kern w:val="22"/>
          <w:sz w:val="24"/>
          <w:szCs w:val="24"/>
          <w:lang w:eastAsia="zh-CN"/>
        </w:rPr>
        <w:t>任何国家指标或类似承诺。</w:t>
      </w:r>
      <w:r w:rsidR="00BD4B1C">
        <w:rPr>
          <w:rFonts w:eastAsia="SimSun" w:cs="Times New Roman" w:hint="eastAsia"/>
          <w:kern w:val="22"/>
          <w:sz w:val="24"/>
          <w:szCs w:val="24"/>
          <w:lang w:eastAsia="zh-CN"/>
        </w:rPr>
        <w:t>在</w:t>
      </w:r>
      <w:r w:rsidR="00BD4B1C">
        <w:rPr>
          <w:rFonts w:eastAsia="SimSun" w:cs="Times New Roman"/>
          <w:kern w:val="22"/>
          <w:sz w:val="24"/>
          <w:szCs w:val="24"/>
          <w:lang w:eastAsia="zh-CN"/>
        </w:rPr>
        <w:t>指标集中，</w:t>
      </w:r>
      <w:r w:rsidR="00784C1F">
        <w:rPr>
          <w:rFonts w:eastAsia="SimSun" w:cs="Times New Roman" w:hint="eastAsia"/>
          <w:kern w:val="22"/>
          <w:sz w:val="24"/>
          <w:szCs w:val="24"/>
          <w:lang w:eastAsia="zh-CN"/>
        </w:rPr>
        <w:t>相对</w:t>
      </w:r>
      <w:r w:rsidR="00784C1F">
        <w:rPr>
          <w:rFonts w:eastAsia="SimSun" w:cs="Times New Roman"/>
          <w:kern w:val="22"/>
          <w:sz w:val="24"/>
          <w:szCs w:val="24"/>
          <w:lang w:eastAsia="zh-CN"/>
        </w:rPr>
        <w:t>很少的指标</w:t>
      </w:r>
      <w:r w:rsidR="00E7684B">
        <w:rPr>
          <w:rFonts w:eastAsia="SimSun" w:cs="Times New Roman" w:hint="eastAsia"/>
          <w:kern w:val="22"/>
          <w:sz w:val="24"/>
          <w:szCs w:val="24"/>
          <w:lang w:eastAsia="zh-CN"/>
        </w:rPr>
        <w:t>述及</w:t>
      </w:r>
      <w:r w:rsidR="00784C1F">
        <w:rPr>
          <w:rFonts w:eastAsia="SimSun" w:cs="Times New Roman"/>
          <w:kern w:val="22"/>
          <w:sz w:val="24"/>
          <w:szCs w:val="24"/>
          <w:lang w:eastAsia="zh-CN"/>
        </w:rPr>
        <w:t>将生物多样性的减至呢如国家和地方规划进程、国家</w:t>
      </w:r>
      <w:r w:rsidR="00784C1F">
        <w:rPr>
          <w:rFonts w:eastAsia="SimSun" w:cs="Times New Roman" w:hint="eastAsia"/>
          <w:kern w:val="22"/>
          <w:sz w:val="24"/>
          <w:szCs w:val="24"/>
          <w:lang w:eastAsia="zh-CN"/>
        </w:rPr>
        <w:t>账户</w:t>
      </w:r>
      <w:r w:rsidR="00784C1F">
        <w:rPr>
          <w:rFonts w:eastAsia="SimSun" w:cs="Times New Roman"/>
          <w:kern w:val="22"/>
          <w:sz w:val="24"/>
          <w:szCs w:val="24"/>
          <w:lang w:eastAsia="zh-CN"/>
        </w:rPr>
        <w:t>或报告进程。</w:t>
      </w:r>
      <w:r w:rsidR="00784C1F">
        <w:rPr>
          <w:rFonts w:eastAsia="SimSun" w:cs="Times New Roman" w:hint="eastAsia"/>
          <w:kern w:val="22"/>
          <w:sz w:val="24"/>
          <w:szCs w:val="24"/>
          <w:lang w:eastAsia="zh-CN"/>
        </w:rPr>
        <w:t>所制定</w:t>
      </w:r>
      <w:r w:rsidR="00784C1F">
        <w:rPr>
          <w:rFonts w:eastAsia="SimSun" w:cs="Times New Roman"/>
          <w:kern w:val="22"/>
          <w:sz w:val="24"/>
          <w:szCs w:val="24"/>
          <w:lang w:eastAsia="zh-CN"/>
        </w:rPr>
        <w:t>的国家指标主要集中于将生物多样性价值纳入国家发展战略和减贫战略。此外</w:t>
      </w:r>
      <w:r w:rsidR="00784C1F">
        <w:rPr>
          <w:rFonts w:eastAsia="SimSun" w:cs="Times New Roman" w:hint="eastAsia"/>
          <w:kern w:val="22"/>
          <w:sz w:val="24"/>
          <w:szCs w:val="24"/>
          <w:lang w:eastAsia="zh-CN"/>
        </w:rPr>
        <w:t>，很多</w:t>
      </w:r>
      <w:r w:rsidR="00784C1F">
        <w:rPr>
          <w:rFonts w:eastAsia="SimSun" w:cs="Times New Roman"/>
          <w:kern w:val="22"/>
          <w:sz w:val="24"/>
          <w:szCs w:val="24"/>
          <w:lang w:eastAsia="zh-CN"/>
        </w:rPr>
        <w:t>指标集涉及</w:t>
      </w:r>
      <w:r w:rsidR="00784C1F">
        <w:rPr>
          <w:rFonts w:eastAsia="SimSun" w:cs="Times New Roman" w:hint="eastAsia"/>
          <w:kern w:val="22"/>
          <w:sz w:val="24"/>
          <w:szCs w:val="24"/>
          <w:lang w:eastAsia="zh-CN"/>
        </w:rPr>
        <w:t>政策协调</w:t>
      </w:r>
      <w:r w:rsidR="00784C1F">
        <w:rPr>
          <w:rFonts w:eastAsia="SimSun" w:cs="Times New Roman"/>
          <w:kern w:val="22"/>
          <w:sz w:val="24"/>
          <w:szCs w:val="24"/>
          <w:lang w:eastAsia="zh-CN"/>
        </w:rPr>
        <w:t>和（或）</w:t>
      </w:r>
      <w:r w:rsidR="00784C1F">
        <w:rPr>
          <w:rFonts w:eastAsia="SimSun" w:cs="Times New Roman" w:hint="eastAsia"/>
          <w:kern w:val="22"/>
          <w:sz w:val="24"/>
          <w:szCs w:val="24"/>
          <w:lang w:eastAsia="zh-CN"/>
        </w:rPr>
        <w:t>笼统</w:t>
      </w:r>
      <w:r w:rsidR="00784C1F">
        <w:rPr>
          <w:rFonts w:eastAsia="SimSun" w:cs="Times New Roman"/>
          <w:kern w:val="22"/>
          <w:sz w:val="24"/>
          <w:szCs w:val="24"/>
          <w:lang w:eastAsia="zh-CN"/>
        </w:rPr>
        <w:t>地将生物多样性纳入决策</w:t>
      </w:r>
      <w:r w:rsidR="00784C1F">
        <w:rPr>
          <w:rFonts w:eastAsia="SimSun" w:cs="Times New Roman" w:hint="eastAsia"/>
          <w:kern w:val="22"/>
          <w:sz w:val="24"/>
          <w:szCs w:val="24"/>
          <w:lang w:eastAsia="zh-CN"/>
        </w:rPr>
        <w:t>的</w:t>
      </w:r>
      <w:r w:rsidR="00784C1F">
        <w:rPr>
          <w:rFonts w:eastAsia="SimSun" w:cs="Times New Roman"/>
          <w:kern w:val="22"/>
          <w:sz w:val="24"/>
          <w:szCs w:val="24"/>
          <w:lang w:eastAsia="zh-CN"/>
        </w:rPr>
        <w:t>问题。</w:t>
      </w:r>
    </w:p>
    <w:p w:rsidR="00971FD7" w:rsidRDefault="00971FD7" w:rsidP="00F55E5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971FD7">
        <w:rPr>
          <w:rFonts w:eastAsia="SimSun" w:cs="Times New Roman" w:hint="eastAsia"/>
          <w:kern w:val="22"/>
          <w:sz w:val="24"/>
          <w:szCs w:val="24"/>
          <w:lang w:eastAsia="zh-CN"/>
        </w:rPr>
        <w:t>关于</w:t>
      </w:r>
      <w:r w:rsidRPr="00971FD7">
        <w:rPr>
          <w:rFonts w:eastAsia="SimSun" w:cs="Times New Roman"/>
          <w:kern w:val="22"/>
          <w:sz w:val="24"/>
          <w:szCs w:val="24"/>
          <w:lang w:eastAsia="zh-CN"/>
        </w:rPr>
        <w:t>国家报告，</w:t>
      </w:r>
      <w:r w:rsidRPr="00971FD7">
        <w:rPr>
          <w:rFonts w:eastAsia="SimSun" w:cs="Times New Roman" w:hint="eastAsia"/>
          <w:kern w:val="22"/>
          <w:sz w:val="24"/>
          <w:szCs w:val="24"/>
          <w:lang w:eastAsia="zh-CN"/>
        </w:rPr>
        <w:t>不到</w:t>
      </w:r>
      <w:r w:rsidRPr="00971FD7">
        <w:rPr>
          <w:rFonts w:eastAsia="SimSun" w:cs="Times New Roman" w:hint="eastAsia"/>
          <w:kern w:val="22"/>
          <w:sz w:val="24"/>
          <w:szCs w:val="24"/>
          <w:lang w:eastAsia="zh-CN"/>
        </w:rPr>
        <w:t>10</w:t>
      </w:r>
      <w:r w:rsidRPr="00971FD7">
        <w:rPr>
          <w:rFonts w:eastAsia="SimSun" w:cs="Times New Roman"/>
          <w:kern w:val="22"/>
          <w:sz w:val="24"/>
          <w:szCs w:val="24"/>
          <w:lang w:eastAsia="zh-CN"/>
        </w:rPr>
        <w:t>%</w:t>
      </w:r>
      <w:r w:rsidRPr="00971FD7">
        <w:rPr>
          <w:rFonts w:eastAsia="SimSun" w:cs="Times New Roman"/>
          <w:kern w:val="22"/>
          <w:sz w:val="24"/>
          <w:szCs w:val="24"/>
          <w:lang w:eastAsia="zh-CN"/>
        </w:rPr>
        <w:t>的报告载有的信息表明，</w:t>
      </w:r>
      <w:r w:rsidRPr="00971FD7">
        <w:rPr>
          <w:rFonts w:eastAsia="SimSun" w:cs="Times New Roman" w:hint="eastAsia"/>
          <w:kern w:val="22"/>
          <w:sz w:val="24"/>
          <w:szCs w:val="24"/>
          <w:lang w:eastAsia="zh-CN"/>
        </w:rPr>
        <w:t>本项</w:t>
      </w:r>
      <w:r w:rsidRPr="00971FD7">
        <w:rPr>
          <w:rFonts w:eastAsia="SimSun" w:cs="Times New Roman"/>
          <w:kern w:val="22"/>
          <w:sz w:val="24"/>
          <w:szCs w:val="24"/>
          <w:lang w:eastAsia="zh-CN"/>
        </w:rPr>
        <w:t>指标正在实现</w:t>
      </w:r>
      <w:r w:rsidRPr="00971FD7">
        <w:rPr>
          <w:rFonts w:eastAsia="SimSun" w:cs="Times New Roman" w:hint="eastAsia"/>
          <w:kern w:val="22"/>
          <w:sz w:val="24"/>
          <w:szCs w:val="24"/>
          <w:lang w:eastAsia="zh-CN"/>
        </w:rPr>
        <w:t>。</w:t>
      </w:r>
      <w:r>
        <w:rPr>
          <w:rFonts w:eastAsia="SimSun" w:cs="Times New Roman" w:hint="eastAsia"/>
          <w:kern w:val="22"/>
          <w:sz w:val="24"/>
          <w:szCs w:val="24"/>
          <w:lang w:eastAsia="zh-CN"/>
        </w:rPr>
        <w:t>超过</w:t>
      </w:r>
      <w:r>
        <w:rPr>
          <w:rFonts w:eastAsia="SimSun" w:cs="Times New Roman" w:hint="eastAsia"/>
          <w:kern w:val="22"/>
          <w:sz w:val="24"/>
          <w:szCs w:val="24"/>
          <w:lang w:eastAsia="zh-CN"/>
        </w:rPr>
        <w:t>60</w:t>
      </w:r>
      <w:r>
        <w:rPr>
          <w:rFonts w:eastAsia="SimSun" w:cs="Times New Roman"/>
          <w:kern w:val="22"/>
          <w:sz w:val="24"/>
          <w:szCs w:val="24"/>
          <w:lang w:eastAsia="zh-CN"/>
        </w:rPr>
        <w:t>%</w:t>
      </w:r>
      <w:r>
        <w:rPr>
          <w:rFonts w:eastAsia="SimSun" w:cs="Times New Roman"/>
          <w:kern w:val="22"/>
          <w:sz w:val="24"/>
          <w:szCs w:val="24"/>
          <w:lang w:eastAsia="zh-CN"/>
        </w:rPr>
        <w:t>的报告表明，在实现</w:t>
      </w:r>
      <w:r w:rsidR="002764F1" w:rsidRPr="00971FD7">
        <w:rPr>
          <w:rFonts w:eastAsia="SimSun" w:cs="Times New Roman"/>
          <w:kern w:val="22"/>
          <w:sz w:val="24"/>
          <w:szCs w:val="24"/>
          <w:lang w:eastAsia="zh-CN"/>
        </w:rPr>
        <w:t>《爱知指标</w:t>
      </w:r>
      <w:r>
        <w:rPr>
          <w:rFonts w:eastAsia="SimSun" w:cs="Times New Roman" w:hint="eastAsia"/>
          <w:kern w:val="22"/>
          <w:sz w:val="24"/>
          <w:szCs w:val="24"/>
          <w:lang w:eastAsia="zh-CN"/>
        </w:rPr>
        <w:t>2</w:t>
      </w:r>
      <w:r w:rsidR="002764F1" w:rsidRPr="00971FD7">
        <w:rPr>
          <w:rFonts w:eastAsia="SimSun" w:cs="Times New Roman"/>
          <w:kern w:val="22"/>
          <w:sz w:val="24"/>
          <w:szCs w:val="24"/>
          <w:lang w:eastAsia="zh-CN"/>
        </w:rPr>
        <w:t>》</w:t>
      </w:r>
      <w:r>
        <w:rPr>
          <w:rFonts w:eastAsia="SimSun" w:cs="Times New Roman" w:hint="eastAsia"/>
          <w:kern w:val="22"/>
          <w:sz w:val="24"/>
          <w:szCs w:val="24"/>
          <w:lang w:eastAsia="zh-CN"/>
        </w:rPr>
        <w:t>方面</w:t>
      </w:r>
      <w:r>
        <w:rPr>
          <w:rFonts w:eastAsia="SimSun" w:cs="Times New Roman"/>
          <w:kern w:val="22"/>
          <w:sz w:val="24"/>
          <w:szCs w:val="24"/>
          <w:lang w:eastAsia="zh-CN"/>
        </w:rPr>
        <w:t>正在取得进展，</w:t>
      </w:r>
      <w:r>
        <w:rPr>
          <w:rFonts w:eastAsia="SimSun" w:cs="Times New Roman" w:hint="eastAsia"/>
          <w:kern w:val="22"/>
          <w:sz w:val="24"/>
          <w:szCs w:val="24"/>
          <w:lang w:eastAsia="zh-CN"/>
        </w:rPr>
        <w:t>但</w:t>
      </w:r>
      <w:r>
        <w:rPr>
          <w:rFonts w:eastAsia="SimSun" w:cs="Times New Roman"/>
          <w:kern w:val="22"/>
          <w:sz w:val="24"/>
          <w:szCs w:val="24"/>
          <w:lang w:eastAsia="zh-CN"/>
        </w:rPr>
        <w:t>速度无法确保到</w:t>
      </w:r>
      <w:r>
        <w:rPr>
          <w:rFonts w:eastAsia="SimSun" w:cs="Times New Roman" w:hint="eastAsia"/>
          <w:kern w:val="22"/>
          <w:sz w:val="24"/>
          <w:szCs w:val="24"/>
          <w:lang w:eastAsia="zh-CN"/>
        </w:rPr>
        <w:t>2020</w:t>
      </w:r>
      <w:r>
        <w:rPr>
          <w:rFonts w:eastAsia="SimSun" w:cs="Times New Roman" w:hint="eastAsia"/>
          <w:kern w:val="22"/>
          <w:sz w:val="24"/>
          <w:szCs w:val="24"/>
          <w:lang w:eastAsia="zh-CN"/>
        </w:rPr>
        <w:t>年</w:t>
      </w:r>
      <w:r>
        <w:rPr>
          <w:rFonts w:eastAsia="SimSun" w:cs="Times New Roman"/>
          <w:kern w:val="22"/>
          <w:sz w:val="24"/>
          <w:szCs w:val="24"/>
          <w:lang w:eastAsia="zh-CN"/>
        </w:rPr>
        <w:t>实现指标。</w:t>
      </w:r>
      <w:r w:rsidR="0058051C">
        <w:rPr>
          <w:rFonts w:eastAsia="SimSun" w:cs="Times New Roman" w:hint="eastAsia"/>
          <w:kern w:val="22"/>
          <w:sz w:val="24"/>
          <w:szCs w:val="24"/>
          <w:lang w:eastAsia="zh-CN"/>
        </w:rPr>
        <w:t>此外</w:t>
      </w:r>
      <w:r w:rsidR="0058051C">
        <w:rPr>
          <w:rFonts w:eastAsia="SimSun" w:cs="Times New Roman"/>
          <w:kern w:val="22"/>
          <w:sz w:val="24"/>
          <w:szCs w:val="24"/>
          <w:lang w:eastAsia="zh-CN"/>
        </w:rPr>
        <w:t>，超过五分之一（</w:t>
      </w:r>
      <w:r w:rsidR="0058051C" w:rsidRPr="0058051C">
        <w:rPr>
          <w:rFonts w:eastAsia="Malgun Gothic"/>
          <w:kern w:val="22"/>
          <w:sz w:val="24"/>
          <w:szCs w:val="22"/>
          <w:lang w:eastAsia="zh-CN"/>
        </w:rPr>
        <w:t>22</w:t>
      </w:r>
      <w:r w:rsidR="0058051C">
        <w:rPr>
          <w:rFonts w:eastAsia="Malgun Gothic"/>
          <w:kern w:val="22"/>
          <w:sz w:val="24"/>
          <w:szCs w:val="22"/>
          <w:lang w:eastAsia="zh-CN"/>
        </w:rPr>
        <w:t>%</w:t>
      </w:r>
      <w:r w:rsidR="0058051C" w:rsidRPr="0058051C">
        <w:rPr>
          <w:rFonts w:asciiTheme="minorEastAsia" w:eastAsiaTheme="minorEastAsia" w:hAnsiTheme="minorEastAsia" w:cs="Times New Roman"/>
          <w:kern w:val="22"/>
          <w:sz w:val="24"/>
          <w:szCs w:val="22"/>
          <w:lang w:eastAsia="zh-CN"/>
        </w:rPr>
        <w:t>）</w:t>
      </w:r>
      <w:r w:rsidR="0058051C">
        <w:rPr>
          <w:rFonts w:eastAsiaTheme="minorEastAsia"/>
          <w:kern w:val="22"/>
          <w:sz w:val="24"/>
          <w:szCs w:val="22"/>
          <w:lang w:eastAsia="zh-CN"/>
        </w:rPr>
        <w:t>国家报告中</w:t>
      </w:r>
      <w:r w:rsidR="0058051C">
        <w:rPr>
          <w:rFonts w:eastAsiaTheme="minorEastAsia" w:hint="eastAsia"/>
          <w:kern w:val="22"/>
          <w:sz w:val="24"/>
          <w:szCs w:val="22"/>
          <w:lang w:eastAsia="zh-CN"/>
        </w:rPr>
        <w:t>所载</w:t>
      </w:r>
      <w:r w:rsidR="0058051C">
        <w:rPr>
          <w:rFonts w:eastAsiaTheme="minorEastAsia"/>
          <w:kern w:val="22"/>
          <w:sz w:val="24"/>
          <w:szCs w:val="22"/>
          <w:lang w:eastAsia="zh-CN"/>
        </w:rPr>
        <w:t>信息表明，</w:t>
      </w:r>
      <w:r w:rsidR="0058051C" w:rsidRPr="0058051C">
        <w:rPr>
          <w:rFonts w:eastAsia="Malgun Gothic"/>
          <w:kern w:val="22"/>
          <w:sz w:val="24"/>
          <w:szCs w:val="22"/>
          <w:lang w:eastAsia="zh-CN"/>
        </w:rPr>
        <w:t xml:space="preserve"> </w:t>
      </w:r>
      <w:r w:rsidR="0058051C">
        <w:rPr>
          <w:rFonts w:eastAsiaTheme="minorEastAsia" w:hint="eastAsia"/>
          <w:kern w:val="22"/>
          <w:sz w:val="24"/>
          <w:szCs w:val="22"/>
          <w:lang w:eastAsia="zh-CN"/>
        </w:rPr>
        <w:t>自</w:t>
      </w:r>
      <w:r w:rsidR="0058051C">
        <w:rPr>
          <w:rFonts w:eastAsiaTheme="minorEastAsia"/>
          <w:kern w:val="22"/>
          <w:sz w:val="24"/>
          <w:szCs w:val="22"/>
          <w:lang w:eastAsia="zh-CN"/>
        </w:rPr>
        <w:t>《</w:t>
      </w:r>
      <w:r w:rsidR="0058051C" w:rsidRPr="0058051C">
        <w:rPr>
          <w:rFonts w:eastAsia="Malgun Gothic"/>
          <w:kern w:val="22"/>
          <w:sz w:val="24"/>
          <w:szCs w:val="22"/>
          <w:lang w:eastAsia="zh-CN"/>
        </w:rPr>
        <w:t>2011-2020</w:t>
      </w:r>
      <w:r w:rsidR="0058051C">
        <w:rPr>
          <w:rFonts w:eastAsiaTheme="minorEastAsia" w:hint="eastAsia"/>
          <w:kern w:val="22"/>
          <w:sz w:val="24"/>
          <w:szCs w:val="22"/>
          <w:lang w:eastAsia="zh-CN"/>
        </w:rPr>
        <w:t>年</w:t>
      </w:r>
      <w:r w:rsidR="0058051C">
        <w:rPr>
          <w:rFonts w:eastAsiaTheme="minorEastAsia"/>
          <w:kern w:val="22"/>
          <w:sz w:val="24"/>
          <w:szCs w:val="22"/>
          <w:lang w:eastAsia="zh-CN"/>
        </w:rPr>
        <w:t>生物多样性战略计划</w:t>
      </w:r>
      <w:r w:rsidR="0058051C">
        <w:rPr>
          <w:rFonts w:eastAsiaTheme="minorEastAsia" w:hint="eastAsia"/>
          <w:kern w:val="22"/>
          <w:sz w:val="24"/>
          <w:szCs w:val="22"/>
          <w:lang w:eastAsia="zh-CN"/>
        </w:rPr>
        <w:t>》</w:t>
      </w:r>
      <w:r w:rsidR="0058051C">
        <w:rPr>
          <w:rFonts w:eastAsiaTheme="minorEastAsia"/>
          <w:kern w:val="22"/>
          <w:sz w:val="24"/>
          <w:szCs w:val="22"/>
          <w:lang w:eastAsia="zh-CN"/>
        </w:rPr>
        <w:t>通过以来没有</w:t>
      </w:r>
      <w:r w:rsidR="0058051C">
        <w:rPr>
          <w:rFonts w:eastAsiaTheme="minorEastAsia" w:hint="eastAsia"/>
          <w:kern w:val="22"/>
          <w:sz w:val="24"/>
          <w:szCs w:val="22"/>
          <w:lang w:eastAsia="zh-CN"/>
        </w:rPr>
        <w:t>出现</w:t>
      </w:r>
      <w:r w:rsidR="0058051C">
        <w:rPr>
          <w:rFonts w:eastAsiaTheme="minorEastAsia"/>
          <w:kern w:val="22"/>
          <w:sz w:val="24"/>
          <w:szCs w:val="22"/>
          <w:lang w:eastAsia="zh-CN"/>
        </w:rPr>
        <w:t>重大的变化。</w:t>
      </w:r>
      <w:r>
        <w:rPr>
          <w:rFonts w:eastAsia="SimSun" w:cs="Times New Roman"/>
          <w:kern w:val="22"/>
          <w:sz w:val="24"/>
          <w:szCs w:val="24"/>
          <w:lang w:eastAsia="zh-CN"/>
        </w:rPr>
        <w:t>大多数</w:t>
      </w:r>
      <w:r>
        <w:rPr>
          <w:rFonts w:eastAsia="SimSun" w:cs="Times New Roman" w:hint="eastAsia"/>
          <w:kern w:val="22"/>
          <w:sz w:val="24"/>
          <w:szCs w:val="24"/>
          <w:lang w:eastAsia="zh-CN"/>
        </w:rPr>
        <w:t>正在</w:t>
      </w:r>
      <w:r>
        <w:rPr>
          <w:rFonts w:eastAsia="SimSun" w:cs="Times New Roman"/>
          <w:kern w:val="22"/>
          <w:sz w:val="24"/>
          <w:szCs w:val="24"/>
          <w:lang w:eastAsia="zh-CN"/>
        </w:rPr>
        <w:t>取得的进展</w:t>
      </w:r>
      <w:r w:rsidR="00C56CD3">
        <w:rPr>
          <w:rFonts w:eastAsia="SimSun" w:cs="Times New Roman" w:hint="eastAsia"/>
          <w:kern w:val="22"/>
          <w:sz w:val="24"/>
          <w:szCs w:val="24"/>
          <w:lang w:eastAsia="zh-CN"/>
        </w:rPr>
        <w:t>看起来</w:t>
      </w:r>
      <w:r w:rsidR="00C56CD3">
        <w:rPr>
          <w:rFonts w:eastAsia="SimSun" w:cs="Times New Roman"/>
          <w:kern w:val="22"/>
          <w:sz w:val="24"/>
          <w:szCs w:val="24"/>
          <w:lang w:eastAsia="zh-CN"/>
        </w:rPr>
        <w:t>与</w:t>
      </w:r>
      <w:r w:rsidR="00C56CD3">
        <w:rPr>
          <w:rFonts w:eastAsia="SimSun" w:cs="Times New Roman" w:hint="eastAsia"/>
          <w:kern w:val="22"/>
          <w:sz w:val="24"/>
          <w:szCs w:val="24"/>
          <w:lang w:eastAsia="zh-CN"/>
        </w:rPr>
        <w:t>将</w:t>
      </w:r>
      <w:r w:rsidR="00C56CD3">
        <w:rPr>
          <w:rFonts w:eastAsia="SimSun" w:cs="Times New Roman"/>
          <w:kern w:val="22"/>
          <w:sz w:val="24"/>
          <w:szCs w:val="24"/>
          <w:lang w:eastAsia="zh-CN"/>
        </w:rPr>
        <w:t>生物多样性纳入国家发展和减贫战略</w:t>
      </w:r>
      <w:r w:rsidR="00C56CD3">
        <w:rPr>
          <w:rFonts w:eastAsia="SimSun" w:cs="Times New Roman" w:hint="eastAsia"/>
          <w:kern w:val="22"/>
          <w:sz w:val="24"/>
          <w:szCs w:val="24"/>
          <w:lang w:eastAsia="zh-CN"/>
        </w:rPr>
        <w:t>以及</w:t>
      </w:r>
      <w:r w:rsidR="00C56CD3">
        <w:rPr>
          <w:rFonts w:eastAsia="SimSun" w:cs="Times New Roman"/>
          <w:kern w:val="22"/>
          <w:sz w:val="24"/>
          <w:szCs w:val="24"/>
          <w:lang w:eastAsia="zh-CN"/>
        </w:rPr>
        <w:t>纳入国家的地方规划进程有关。</w:t>
      </w:r>
      <w:r w:rsidR="00D027F3">
        <w:rPr>
          <w:rFonts w:eastAsia="SimSun" w:cs="Times New Roman" w:hint="eastAsia"/>
          <w:kern w:val="22"/>
          <w:sz w:val="24"/>
          <w:szCs w:val="24"/>
          <w:lang w:eastAsia="zh-CN"/>
        </w:rPr>
        <w:t>比较</w:t>
      </w:r>
      <w:r w:rsidR="00D027F3">
        <w:rPr>
          <w:rFonts w:eastAsia="SimSun" w:cs="Times New Roman"/>
          <w:kern w:val="22"/>
          <w:sz w:val="24"/>
          <w:szCs w:val="24"/>
          <w:lang w:eastAsia="zh-CN"/>
        </w:rPr>
        <w:t>发现，</w:t>
      </w:r>
      <w:r w:rsidR="00D027F3">
        <w:rPr>
          <w:rFonts w:eastAsia="SimSun" w:cs="Times New Roman" w:hint="eastAsia"/>
          <w:kern w:val="22"/>
          <w:sz w:val="24"/>
          <w:szCs w:val="24"/>
          <w:lang w:eastAsia="zh-CN"/>
        </w:rPr>
        <w:t>在</w:t>
      </w:r>
      <w:r w:rsidR="00D027F3">
        <w:rPr>
          <w:rFonts w:eastAsia="SimSun" w:cs="Times New Roman"/>
          <w:kern w:val="22"/>
          <w:sz w:val="24"/>
          <w:szCs w:val="24"/>
          <w:lang w:eastAsia="zh-CN"/>
        </w:rPr>
        <w:t>将生物多样性纳入国家账户和报告系统方面</w:t>
      </w:r>
      <w:r w:rsidR="00D027F3">
        <w:rPr>
          <w:rFonts w:eastAsia="SimSun" w:cs="Times New Roman" w:hint="eastAsia"/>
          <w:kern w:val="22"/>
          <w:sz w:val="24"/>
          <w:szCs w:val="24"/>
          <w:lang w:eastAsia="zh-CN"/>
        </w:rPr>
        <w:t>取得</w:t>
      </w:r>
      <w:r w:rsidR="00D027F3">
        <w:rPr>
          <w:rFonts w:eastAsia="SimSun" w:cs="Times New Roman"/>
          <w:kern w:val="22"/>
          <w:sz w:val="24"/>
          <w:szCs w:val="24"/>
          <w:lang w:eastAsia="zh-CN"/>
        </w:rPr>
        <w:t>的进展较少。</w:t>
      </w:r>
    </w:p>
    <w:p w:rsidR="00C56CD3" w:rsidRPr="00F941A8" w:rsidRDefault="005D1932" w:rsidP="001662F5">
      <w:pPr>
        <w:widowControl w:val="0"/>
        <w:spacing w:before="120" w:after="120"/>
        <w:rPr>
          <w:rFonts w:ascii="KaiTi" w:eastAsia="KaiTi" w:hAnsi="KaiTi" w:cs="Times New Roman"/>
          <w:iCs/>
          <w:sz w:val="24"/>
          <w:lang w:eastAsia="zh-CN"/>
        </w:rPr>
      </w:pPr>
      <w:r w:rsidRPr="00F941A8">
        <w:rPr>
          <w:rFonts w:ascii="KaiTi" w:eastAsia="KaiTi" w:hAnsi="KaiTi" w:cs="Times New Roman" w:hint="eastAsia"/>
          <w:iCs/>
          <w:sz w:val="24"/>
          <w:lang w:eastAsia="zh-CN"/>
        </w:rPr>
        <w:t>指标3——</w:t>
      </w:r>
      <w:r w:rsidR="00C56CD3" w:rsidRPr="00F941A8">
        <w:rPr>
          <w:rFonts w:ascii="KaiTi" w:eastAsia="KaiTi" w:hAnsi="KaiTi" w:cs="Times New Roman"/>
          <w:iCs/>
          <w:sz w:val="24"/>
          <w:lang w:eastAsia="zh-CN"/>
        </w:rPr>
        <w:t>至迟到2020年，消除、淘汰或改革危害生物多样性的奖励措施，包括补贴，以尽量减少或避免消极影响</w:t>
      </w:r>
      <w:r w:rsidR="00C56CD3" w:rsidRPr="00F941A8">
        <w:rPr>
          <w:rFonts w:ascii="KaiTi" w:eastAsia="KaiTi" w:hAnsi="KaiTi" w:cs="Times New Roman" w:hint="eastAsia"/>
          <w:iCs/>
          <w:sz w:val="24"/>
          <w:lang w:eastAsia="zh-CN"/>
        </w:rPr>
        <w:t>，</w:t>
      </w:r>
      <w:r w:rsidR="00C56CD3" w:rsidRPr="00F941A8">
        <w:rPr>
          <w:rFonts w:ascii="KaiTi" w:eastAsia="KaiTi" w:hAnsi="KaiTi" w:cs="Times New Roman"/>
          <w:iCs/>
          <w:sz w:val="24"/>
          <w:lang w:eastAsia="zh-CN"/>
        </w:rPr>
        <w:t>并</w:t>
      </w:r>
      <w:r w:rsidR="00C56CD3" w:rsidRPr="00F941A8">
        <w:rPr>
          <w:rFonts w:ascii="KaiTi" w:eastAsia="KaiTi" w:hAnsi="KaiTi" w:cs="Times New Roman" w:hint="eastAsia"/>
          <w:iCs/>
          <w:sz w:val="24"/>
          <w:lang w:eastAsia="zh-CN"/>
        </w:rPr>
        <w:t>遵照《</w:t>
      </w:r>
      <w:r w:rsidR="00C56CD3" w:rsidRPr="00F941A8">
        <w:rPr>
          <w:rFonts w:ascii="KaiTi" w:eastAsia="KaiTi" w:hAnsi="KaiTi" w:cs="Times New Roman"/>
          <w:iCs/>
          <w:sz w:val="24"/>
          <w:lang w:eastAsia="zh-CN"/>
        </w:rPr>
        <w:t>公约</w:t>
      </w:r>
      <w:r w:rsidR="00C56CD3" w:rsidRPr="00F941A8">
        <w:rPr>
          <w:rFonts w:ascii="KaiTi" w:eastAsia="KaiTi" w:hAnsi="KaiTi" w:cs="Times New Roman" w:hint="eastAsia"/>
          <w:iCs/>
          <w:sz w:val="24"/>
          <w:lang w:eastAsia="zh-CN"/>
        </w:rPr>
        <w:t>》和其他相关</w:t>
      </w:r>
      <w:r w:rsidR="00C56CD3" w:rsidRPr="00F941A8">
        <w:rPr>
          <w:rFonts w:ascii="KaiTi" w:eastAsia="KaiTi" w:hAnsi="KaiTi" w:cs="Times New Roman"/>
          <w:iCs/>
          <w:sz w:val="24"/>
          <w:lang w:eastAsia="zh-CN"/>
        </w:rPr>
        <w:t>国际义务</w:t>
      </w:r>
      <w:r w:rsidR="00C56CD3" w:rsidRPr="00F941A8">
        <w:rPr>
          <w:rFonts w:ascii="KaiTi" w:eastAsia="KaiTi" w:hAnsi="KaiTi" w:cs="Times New Roman" w:hint="eastAsia"/>
          <w:iCs/>
          <w:sz w:val="24"/>
          <w:lang w:eastAsia="zh-CN"/>
        </w:rPr>
        <w:t>，</w:t>
      </w:r>
      <w:r w:rsidR="00C56CD3" w:rsidRPr="00F941A8">
        <w:rPr>
          <w:rFonts w:ascii="KaiTi" w:eastAsia="KaiTi" w:hAnsi="KaiTi" w:cs="Times New Roman"/>
          <w:iCs/>
          <w:sz w:val="24"/>
          <w:lang w:eastAsia="zh-CN"/>
        </w:rPr>
        <w:t>制定并采用有助于保</w:t>
      </w:r>
      <w:r w:rsidR="00C56CD3" w:rsidRPr="00F941A8">
        <w:rPr>
          <w:rFonts w:ascii="KaiTi" w:eastAsia="KaiTi" w:hAnsi="KaiTi" w:cs="Times New Roman"/>
          <w:iCs/>
          <w:sz w:val="24"/>
          <w:lang w:eastAsia="zh-CN"/>
        </w:rPr>
        <w:lastRenderedPageBreak/>
        <w:t>护和可持续利用生物多样性的积极奖励措施，同时顾及国家的社会经济条件。</w:t>
      </w:r>
    </w:p>
    <w:p w:rsidR="00AB340A" w:rsidRPr="00625E23" w:rsidRDefault="003D3ED0" w:rsidP="00857AE4">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625E23">
        <w:rPr>
          <w:rFonts w:eastAsia="SimSun" w:cs="Times New Roman" w:hint="eastAsia"/>
          <w:kern w:val="22"/>
          <w:sz w:val="24"/>
          <w:szCs w:val="24"/>
          <w:lang w:eastAsia="zh-CN"/>
        </w:rPr>
        <w:t>大约</w:t>
      </w:r>
      <w:r w:rsidR="00D027F3" w:rsidRPr="00625E23">
        <w:rPr>
          <w:rFonts w:eastAsia="SimSun" w:cs="Times New Roman"/>
          <w:kern w:val="22"/>
          <w:sz w:val="24"/>
          <w:szCs w:val="24"/>
          <w:lang w:eastAsia="zh-CN"/>
        </w:rPr>
        <w:t>1</w:t>
      </w:r>
      <w:r w:rsidR="001F147A" w:rsidRPr="00625E23">
        <w:rPr>
          <w:rFonts w:eastAsia="SimSun" w:cs="Times New Roman"/>
          <w:kern w:val="22"/>
          <w:sz w:val="24"/>
          <w:szCs w:val="24"/>
          <w:lang w:eastAsia="zh-CN"/>
        </w:rPr>
        <w:t>1</w:t>
      </w:r>
      <w:r w:rsidR="00D027F3" w:rsidRPr="00625E23">
        <w:rPr>
          <w:rFonts w:eastAsia="SimSun" w:cs="Times New Roman"/>
          <w:kern w:val="22"/>
          <w:sz w:val="24"/>
          <w:szCs w:val="24"/>
          <w:lang w:eastAsia="zh-CN"/>
        </w:rPr>
        <w:t>%</w:t>
      </w:r>
      <w:r w:rsidR="00D027F3" w:rsidRPr="00625E23">
        <w:rPr>
          <w:rFonts w:eastAsia="SimSun" w:cs="Times New Roman" w:hint="eastAsia"/>
          <w:kern w:val="22"/>
          <w:sz w:val="24"/>
          <w:szCs w:val="24"/>
          <w:lang w:eastAsia="zh-CN"/>
        </w:rPr>
        <w:t>评估</w:t>
      </w:r>
      <w:r w:rsidR="00D027F3" w:rsidRPr="00625E23">
        <w:rPr>
          <w:rFonts w:eastAsia="SimSun" w:cs="Times New Roman"/>
          <w:kern w:val="22"/>
          <w:sz w:val="24"/>
          <w:szCs w:val="24"/>
          <w:lang w:eastAsia="zh-CN"/>
        </w:rPr>
        <w:t>过</w:t>
      </w:r>
      <w:r w:rsidR="00D027F3" w:rsidRPr="00625E23">
        <w:rPr>
          <w:rFonts w:eastAsia="SimSun" w:cs="Times New Roman" w:hint="eastAsia"/>
          <w:kern w:val="22"/>
          <w:sz w:val="24"/>
          <w:szCs w:val="24"/>
          <w:lang w:eastAsia="zh-CN"/>
        </w:rPr>
        <w:t>的</w:t>
      </w:r>
      <w:r w:rsidR="007845CA" w:rsidRPr="00625E23">
        <w:rPr>
          <w:rFonts w:eastAsia="SimSun" w:cs="Times New Roman"/>
          <w:kern w:val="22"/>
          <w:sz w:val="24"/>
          <w:szCs w:val="24"/>
          <w:lang w:eastAsia="zh-CN"/>
        </w:rPr>
        <w:t>《国家生物多样性战略和行动计划》</w:t>
      </w:r>
      <w:r w:rsidR="00D027F3" w:rsidRPr="00625E23">
        <w:rPr>
          <w:rFonts w:eastAsia="SimSun" w:cs="Times New Roman" w:hint="eastAsia"/>
          <w:kern w:val="22"/>
          <w:sz w:val="24"/>
          <w:szCs w:val="24"/>
          <w:lang w:eastAsia="zh-CN"/>
        </w:rPr>
        <w:t>中</w:t>
      </w:r>
      <w:r w:rsidR="00D027F3" w:rsidRPr="00625E23">
        <w:rPr>
          <w:rFonts w:eastAsia="SimSun" w:cs="Times New Roman"/>
          <w:kern w:val="22"/>
          <w:sz w:val="24"/>
          <w:szCs w:val="24"/>
          <w:lang w:eastAsia="zh-CN"/>
        </w:rPr>
        <w:t>载有</w:t>
      </w:r>
      <w:r w:rsidR="00D57B09" w:rsidRPr="00625E23">
        <w:rPr>
          <w:rFonts w:eastAsia="SimSun" w:cs="Times New Roman" w:hint="eastAsia"/>
          <w:kern w:val="22"/>
          <w:sz w:val="24"/>
          <w:szCs w:val="24"/>
          <w:lang w:eastAsia="zh-CN"/>
        </w:rPr>
        <w:t>志向</w:t>
      </w:r>
      <w:r w:rsidR="00D57B09" w:rsidRPr="00625E23">
        <w:rPr>
          <w:rFonts w:eastAsia="SimSun" w:cs="Times New Roman"/>
          <w:kern w:val="22"/>
          <w:sz w:val="24"/>
          <w:szCs w:val="24"/>
          <w:lang w:eastAsia="zh-CN"/>
        </w:rPr>
        <w:t>的</w:t>
      </w:r>
      <w:r w:rsidR="00D57B09" w:rsidRPr="00625E23">
        <w:rPr>
          <w:rFonts w:eastAsia="SimSun" w:cs="Times New Roman" w:hint="eastAsia"/>
          <w:kern w:val="22"/>
          <w:sz w:val="24"/>
          <w:szCs w:val="24"/>
          <w:lang w:eastAsia="zh-CN"/>
        </w:rPr>
        <w:t>范围</w:t>
      </w:r>
      <w:r w:rsidR="00D57B09" w:rsidRPr="00625E23">
        <w:rPr>
          <w:rFonts w:eastAsia="SimSun" w:cs="Times New Roman"/>
          <w:kern w:val="22"/>
          <w:sz w:val="24"/>
          <w:szCs w:val="24"/>
          <w:lang w:eastAsia="zh-CN"/>
        </w:rPr>
        <w:t>和</w:t>
      </w:r>
      <w:r w:rsidR="00D57B09" w:rsidRPr="00625E23">
        <w:rPr>
          <w:rFonts w:eastAsia="SimSun" w:cs="Times New Roman" w:hint="eastAsia"/>
          <w:kern w:val="22"/>
          <w:sz w:val="24"/>
          <w:szCs w:val="24"/>
          <w:lang w:eastAsia="zh-CN"/>
        </w:rPr>
        <w:t>程度</w:t>
      </w:r>
      <w:r w:rsidR="00D57B09" w:rsidRPr="00625E23">
        <w:rPr>
          <w:rFonts w:eastAsia="SimSun" w:cs="Times New Roman"/>
          <w:kern w:val="22"/>
          <w:sz w:val="24"/>
          <w:szCs w:val="24"/>
          <w:lang w:eastAsia="zh-CN"/>
        </w:rPr>
        <w:t>与</w:t>
      </w:r>
      <w:r w:rsidR="002764F1" w:rsidRPr="00625E23">
        <w:rPr>
          <w:rFonts w:eastAsia="SimSun" w:cs="Times New Roman"/>
          <w:kern w:val="22"/>
          <w:sz w:val="24"/>
          <w:szCs w:val="24"/>
          <w:lang w:eastAsia="zh-CN"/>
        </w:rPr>
        <w:t>《爱知指标</w:t>
      </w:r>
      <w:r w:rsidR="00D57B09" w:rsidRPr="00625E23">
        <w:rPr>
          <w:rFonts w:eastAsia="SimSun" w:cs="Times New Roman" w:hint="eastAsia"/>
          <w:kern w:val="22"/>
          <w:sz w:val="24"/>
          <w:szCs w:val="24"/>
          <w:lang w:eastAsia="zh-CN"/>
        </w:rPr>
        <w:t>3</w:t>
      </w:r>
      <w:r w:rsidR="002764F1" w:rsidRPr="00625E23">
        <w:rPr>
          <w:rFonts w:eastAsia="SimSun" w:cs="Times New Roman"/>
          <w:kern w:val="22"/>
          <w:sz w:val="24"/>
          <w:szCs w:val="24"/>
          <w:lang w:eastAsia="zh-CN"/>
        </w:rPr>
        <w:t>》</w:t>
      </w:r>
      <w:r w:rsidR="00D57B09" w:rsidRPr="00625E23">
        <w:rPr>
          <w:rFonts w:eastAsia="SimSun" w:cs="Times New Roman" w:hint="eastAsia"/>
          <w:kern w:val="22"/>
          <w:sz w:val="24"/>
          <w:szCs w:val="24"/>
          <w:lang w:eastAsia="zh-CN"/>
        </w:rPr>
        <w:t>类似</w:t>
      </w:r>
      <w:r w:rsidR="00D57B09" w:rsidRPr="00625E23">
        <w:rPr>
          <w:rFonts w:eastAsia="SimSun" w:cs="Times New Roman"/>
          <w:kern w:val="22"/>
          <w:sz w:val="24"/>
          <w:szCs w:val="24"/>
          <w:lang w:eastAsia="zh-CN"/>
        </w:rPr>
        <w:t>的</w:t>
      </w:r>
      <w:r w:rsidR="00D57B09" w:rsidRPr="00625E23">
        <w:rPr>
          <w:rFonts w:eastAsia="SimSun" w:cs="Times New Roman" w:hint="eastAsia"/>
          <w:kern w:val="22"/>
          <w:sz w:val="24"/>
          <w:szCs w:val="24"/>
          <w:lang w:eastAsia="zh-CN"/>
        </w:rPr>
        <w:t>指标，</w:t>
      </w:r>
      <w:r w:rsidR="00AB340A" w:rsidRPr="009B4D1A">
        <w:rPr>
          <w:rFonts w:eastAsia="SimSun" w:cs="Times New Roman"/>
          <w:kern w:val="22"/>
          <w:sz w:val="24"/>
          <w:szCs w:val="24"/>
          <w:vertAlign w:val="superscript"/>
        </w:rPr>
        <w:footnoteReference w:id="12"/>
      </w:r>
      <w:r w:rsidR="00D57B09" w:rsidRPr="00625E23">
        <w:rPr>
          <w:rFonts w:eastAsia="SimSun" w:cs="Times New Roman"/>
          <w:kern w:val="22"/>
          <w:sz w:val="24"/>
          <w:szCs w:val="24"/>
          <w:lang w:eastAsia="zh-CN"/>
        </w:rPr>
        <w:t xml:space="preserve"> </w:t>
      </w:r>
      <w:r w:rsidR="00D57B09" w:rsidRPr="00625E23">
        <w:rPr>
          <w:rFonts w:eastAsia="SimSun" w:cs="Times New Roman" w:hint="eastAsia"/>
          <w:kern w:val="22"/>
          <w:sz w:val="24"/>
          <w:szCs w:val="24"/>
          <w:lang w:eastAsia="zh-CN"/>
        </w:rPr>
        <w:t>一份</w:t>
      </w:r>
      <w:r w:rsidR="009C3452" w:rsidRPr="00625E23">
        <w:rPr>
          <w:rFonts w:eastAsia="SimSun" w:cs="Times New Roman"/>
          <w:kern w:val="22"/>
          <w:sz w:val="24"/>
          <w:szCs w:val="24"/>
          <w:lang w:eastAsia="zh-CN"/>
        </w:rPr>
        <w:t>《国家生物多样性战略和行动计划》</w:t>
      </w:r>
      <w:r w:rsidR="00D57B09" w:rsidRPr="00625E23">
        <w:rPr>
          <w:rFonts w:eastAsia="SimSun" w:cs="Times New Roman" w:hint="eastAsia"/>
          <w:kern w:val="22"/>
          <w:sz w:val="24"/>
          <w:szCs w:val="24"/>
          <w:lang w:eastAsia="zh-CN"/>
        </w:rPr>
        <w:t>中</w:t>
      </w:r>
      <w:r w:rsidR="00D57B09" w:rsidRPr="00625E23">
        <w:rPr>
          <w:rFonts w:eastAsia="SimSun" w:cs="Times New Roman"/>
          <w:kern w:val="22"/>
          <w:sz w:val="24"/>
          <w:szCs w:val="24"/>
          <w:lang w:eastAsia="zh-CN"/>
        </w:rPr>
        <w:t>载有</w:t>
      </w:r>
      <w:r w:rsidR="00D57B09" w:rsidRPr="00625E23">
        <w:rPr>
          <w:rFonts w:eastAsia="SimSun" w:cs="Times New Roman" w:hint="eastAsia"/>
          <w:kern w:val="22"/>
          <w:sz w:val="24"/>
          <w:szCs w:val="24"/>
          <w:lang w:eastAsia="zh-CN"/>
        </w:rPr>
        <w:t>一项超过</w:t>
      </w:r>
      <w:r w:rsidR="00D57B09" w:rsidRPr="00625E23">
        <w:rPr>
          <w:rFonts w:eastAsia="SimSun" w:cs="Times New Roman"/>
          <w:kern w:val="22"/>
          <w:sz w:val="24"/>
          <w:szCs w:val="24"/>
          <w:lang w:eastAsia="zh-CN"/>
        </w:rPr>
        <w:t>了</w:t>
      </w:r>
      <w:r w:rsidR="002764F1" w:rsidRPr="00625E23">
        <w:rPr>
          <w:rFonts w:eastAsia="SimSun" w:cs="Times New Roman"/>
          <w:kern w:val="22"/>
          <w:sz w:val="24"/>
          <w:szCs w:val="24"/>
          <w:lang w:eastAsia="zh-CN"/>
        </w:rPr>
        <w:t>《爱知指标》</w:t>
      </w:r>
      <w:r w:rsidR="00D57B09" w:rsidRPr="00625E23">
        <w:rPr>
          <w:rFonts w:eastAsia="SimSun" w:cs="Times New Roman" w:hint="eastAsia"/>
          <w:kern w:val="22"/>
          <w:sz w:val="24"/>
          <w:szCs w:val="24"/>
          <w:lang w:eastAsia="zh-CN"/>
        </w:rPr>
        <w:t>的</w:t>
      </w:r>
      <w:r w:rsidR="00D57B09" w:rsidRPr="00625E23">
        <w:rPr>
          <w:rFonts w:eastAsia="SimSun" w:cs="Times New Roman"/>
          <w:kern w:val="22"/>
          <w:sz w:val="24"/>
          <w:szCs w:val="24"/>
          <w:lang w:eastAsia="zh-CN"/>
        </w:rPr>
        <w:t>国家指标</w:t>
      </w:r>
      <w:r w:rsidR="00D57B09" w:rsidRPr="00625E23">
        <w:rPr>
          <w:rFonts w:eastAsia="SimSun" w:cs="Times New Roman" w:hint="eastAsia"/>
          <w:kern w:val="22"/>
          <w:sz w:val="24"/>
          <w:szCs w:val="24"/>
          <w:lang w:eastAsia="zh-CN"/>
        </w:rPr>
        <w:t>，</w:t>
      </w:r>
      <w:r w:rsidR="00D57B09" w:rsidRPr="00625E23">
        <w:rPr>
          <w:rFonts w:eastAsia="SimSun" w:cs="Times New Roman"/>
          <w:kern w:val="22"/>
          <w:sz w:val="24"/>
          <w:szCs w:val="24"/>
          <w:lang w:eastAsia="zh-CN"/>
        </w:rPr>
        <w:t>因为</w:t>
      </w:r>
      <w:r w:rsidR="00D57B09" w:rsidRPr="00625E23">
        <w:rPr>
          <w:rFonts w:eastAsia="SimSun" w:cs="Times New Roman" w:hint="eastAsia"/>
          <w:kern w:val="22"/>
          <w:sz w:val="24"/>
          <w:szCs w:val="24"/>
          <w:lang w:eastAsia="zh-CN"/>
        </w:rPr>
        <w:t>该</w:t>
      </w:r>
      <w:r w:rsidR="00D57B09" w:rsidRPr="00625E23">
        <w:rPr>
          <w:rFonts w:eastAsia="SimSun" w:cs="Times New Roman"/>
          <w:kern w:val="22"/>
          <w:sz w:val="24"/>
          <w:szCs w:val="24"/>
          <w:lang w:eastAsia="zh-CN"/>
        </w:rPr>
        <w:t>指标</w:t>
      </w:r>
      <w:r w:rsidR="00D57B09" w:rsidRPr="00625E23">
        <w:rPr>
          <w:rFonts w:eastAsia="SimSun" w:cs="Times New Roman" w:hint="eastAsia"/>
          <w:kern w:val="22"/>
          <w:sz w:val="24"/>
          <w:szCs w:val="24"/>
          <w:lang w:eastAsia="zh-CN"/>
        </w:rPr>
        <w:t>的</w:t>
      </w:r>
      <w:r w:rsidR="00D57B09" w:rsidRPr="00625E23">
        <w:rPr>
          <w:rFonts w:eastAsia="SimSun" w:cs="Times New Roman"/>
          <w:kern w:val="22"/>
          <w:sz w:val="24"/>
          <w:szCs w:val="24"/>
          <w:lang w:eastAsia="zh-CN"/>
        </w:rPr>
        <w:t>一个</w:t>
      </w:r>
      <w:r w:rsidR="00D57B09" w:rsidRPr="00625E23">
        <w:rPr>
          <w:rFonts w:eastAsia="SimSun" w:cs="Times New Roman" w:hint="eastAsia"/>
          <w:kern w:val="22"/>
          <w:sz w:val="24"/>
          <w:szCs w:val="24"/>
          <w:lang w:eastAsia="zh-CN"/>
        </w:rPr>
        <w:t>时限</w:t>
      </w:r>
      <w:r w:rsidR="00D57B09" w:rsidRPr="00625E23">
        <w:rPr>
          <w:rFonts w:eastAsia="SimSun" w:cs="Times New Roman"/>
          <w:kern w:val="22"/>
          <w:sz w:val="24"/>
          <w:szCs w:val="24"/>
          <w:lang w:eastAsia="zh-CN"/>
        </w:rPr>
        <w:t>是</w:t>
      </w:r>
      <w:r w:rsidR="00AB340A" w:rsidRPr="00625E23">
        <w:rPr>
          <w:rFonts w:eastAsia="SimSun" w:cs="Times New Roman"/>
          <w:kern w:val="22"/>
          <w:sz w:val="24"/>
          <w:szCs w:val="24"/>
          <w:lang w:eastAsia="zh-CN"/>
        </w:rPr>
        <w:t>2017</w:t>
      </w:r>
      <w:r w:rsidR="00D57B09" w:rsidRPr="00625E23">
        <w:rPr>
          <w:rFonts w:eastAsia="SimSun" w:cs="Times New Roman" w:hint="eastAsia"/>
          <w:kern w:val="22"/>
          <w:sz w:val="24"/>
          <w:szCs w:val="24"/>
          <w:lang w:eastAsia="zh-CN"/>
        </w:rPr>
        <w:t>年。</w:t>
      </w:r>
      <w:r w:rsidR="00AB340A" w:rsidRPr="009B4D1A">
        <w:rPr>
          <w:rFonts w:eastAsia="SimSun" w:cs="Times New Roman"/>
          <w:kern w:val="22"/>
          <w:sz w:val="24"/>
          <w:szCs w:val="24"/>
          <w:vertAlign w:val="superscript"/>
        </w:rPr>
        <w:footnoteReference w:id="13"/>
      </w:r>
      <w:r w:rsidR="00AB340A" w:rsidRPr="00625E23">
        <w:rPr>
          <w:rFonts w:eastAsia="SimSun" w:cs="Times New Roman"/>
          <w:kern w:val="22"/>
          <w:sz w:val="24"/>
          <w:szCs w:val="24"/>
          <w:lang w:eastAsia="zh-CN"/>
        </w:rPr>
        <w:t xml:space="preserve"> </w:t>
      </w:r>
      <w:r w:rsidR="0082346E">
        <w:rPr>
          <w:rFonts w:eastAsia="SimSun" w:cs="Times New Roman" w:hint="eastAsia"/>
          <w:kern w:val="22"/>
          <w:sz w:val="24"/>
          <w:szCs w:val="24"/>
          <w:lang w:eastAsia="zh-CN"/>
        </w:rPr>
        <w:t>总共</w:t>
      </w:r>
      <w:r w:rsidR="0082346E">
        <w:rPr>
          <w:rFonts w:eastAsia="SimSun" w:cs="Times New Roman" w:hint="eastAsia"/>
          <w:kern w:val="22"/>
          <w:sz w:val="24"/>
          <w:szCs w:val="24"/>
          <w:lang w:eastAsia="zh-CN"/>
        </w:rPr>
        <w:t>48</w:t>
      </w:r>
      <w:r w:rsidR="00D57B09" w:rsidRPr="00625E23">
        <w:rPr>
          <w:rFonts w:eastAsia="SimSun" w:cs="Times New Roman"/>
          <w:kern w:val="22"/>
          <w:sz w:val="24"/>
          <w:szCs w:val="24"/>
          <w:lang w:eastAsia="zh-CN"/>
        </w:rPr>
        <w:t>%</w:t>
      </w:r>
      <w:r w:rsidR="00D57B09" w:rsidRPr="00625E23">
        <w:rPr>
          <w:rFonts w:eastAsia="SimSun" w:cs="Times New Roman"/>
          <w:kern w:val="22"/>
          <w:sz w:val="24"/>
          <w:szCs w:val="24"/>
          <w:lang w:eastAsia="zh-CN"/>
        </w:rPr>
        <w:t>的</w:t>
      </w:r>
      <w:r w:rsidR="007845CA" w:rsidRPr="00625E23">
        <w:rPr>
          <w:rFonts w:eastAsia="SimSun" w:cs="Times New Roman"/>
          <w:kern w:val="22"/>
          <w:sz w:val="24"/>
          <w:szCs w:val="24"/>
          <w:lang w:eastAsia="zh-CN"/>
        </w:rPr>
        <w:t>《国家生物多样性战略和行动计划》</w:t>
      </w:r>
      <w:r w:rsidR="00625E23" w:rsidRPr="00625E23">
        <w:rPr>
          <w:rFonts w:eastAsia="SimSun" w:cs="Times New Roman" w:hint="eastAsia"/>
          <w:kern w:val="22"/>
          <w:sz w:val="24"/>
          <w:szCs w:val="24"/>
          <w:lang w:eastAsia="zh-CN"/>
        </w:rPr>
        <w:t>中</w:t>
      </w:r>
      <w:r w:rsidR="00D57B09" w:rsidRPr="00625E23">
        <w:rPr>
          <w:rFonts w:eastAsia="SimSun" w:cs="Times New Roman" w:hint="eastAsia"/>
          <w:kern w:val="22"/>
          <w:sz w:val="24"/>
          <w:szCs w:val="24"/>
          <w:lang w:eastAsia="zh-CN"/>
        </w:rPr>
        <w:t>载有</w:t>
      </w:r>
      <w:r w:rsidR="00D57B09" w:rsidRPr="00625E23">
        <w:rPr>
          <w:rFonts w:eastAsia="SimSun" w:cs="Times New Roman"/>
          <w:kern w:val="22"/>
          <w:sz w:val="24"/>
          <w:szCs w:val="24"/>
          <w:lang w:eastAsia="zh-CN"/>
        </w:rPr>
        <w:t>志向较低或没有</w:t>
      </w:r>
      <w:r w:rsidR="00E7684B" w:rsidRPr="00625E23">
        <w:rPr>
          <w:rFonts w:eastAsia="SimSun" w:cs="Times New Roman" w:hint="eastAsia"/>
          <w:kern w:val="22"/>
          <w:sz w:val="24"/>
          <w:szCs w:val="24"/>
          <w:lang w:eastAsia="zh-CN"/>
        </w:rPr>
        <w:t>述及</w:t>
      </w:r>
      <w:r w:rsidR="002764F1" w:rsidRPr="00625E23">
        <w:rPr>
          <w:rFonts w:eastAsia="SimSun" w:cs="Times New Roman"/>
          <w:kern w:val="22"/>
          <w:sz w:val="24"/>
          <w:szCs w:val="24"/>
          <w:lang w:eastAsia="zh-CN"/>
        </w:rPr>
        <w:t>《爱知指标》</w:t>
      </w:r>
      <w:r w:rsidR="0082346E">
        <w:rPr>
          <w:rFonts w:eastAsia="SimSun" w:cs="Times New Roman" w:hint="eastAsia"/>
          <w:kern w:val="22"/>
          <w:sz w:val="24"/>
          <w:szCs w:val="24"/>
          <w:lang w:eastAsia="zh-CN"/>
        </w:rPr>
        <w:t>的</w:t>
      </w:r>
      <w:r w:rsidR="00D57B09" w:rsidRPr="00625E23">
        <w:rPr>
          <w:rFonts w:eastAsia="SimSun" w:cs="Times New Roman"/>
          <w:kern w:val="22"/>
          <w:sz w:val="24"/>
          <w:szCs w:val="24"/>
          <w:lang w:eastAsia="zh-CN"/>
        </w:rPr>
        <w:t>所有要素的指标。其中</w:t>
      </w:r>
      <w:r w:rsidR="00D57B09" w:rsidRPr="00625E23">
        <w:rPr>
          <w:rFonts w:eastAsia="SimSun" w:cs="Times New Roman" w:hint="eastAsia"/>
          <w:kern w:val="22"/>
          <w:sz w:val="24"/>
          <w:szCs w:val="24"/>
          <w:lang w:eastAsia="zh-CN"/>
        </w:rPr>
        <w:t>很多</w:t>
      </w:r>
      <w:r w:rsidR="00D57B09" w:rsidRPr="00625E23">
        <w:rPr>
          <w:rFonts w:eastAsia="SimSun" w:cs="Times New Roman"/>
          <w:kern w:val="22"/>
          <w:sz w:val="24"/>
          <w:szCs w:val="24"/>
          <w:lang w:eastAsia="zh-CN"/>
        </w:rPr>
        <w:t>指标的性质较一般性，</w:t>
      </w:r>
      <w:r w:rsidR="00D57B09" w:rsidRPr="00625E23">
        <w:rPr>
          <w:rFonts w:eastAsia="SimSun" w:cs="Times New Roman" w:hint="eastAsia"/>
          <w:kern w:val="22"/>
          <w:sz w:val="24"/>
          <w:szCs w:val="24"/>
          <w:lang w:eastAsia="zh-CN"/>
        </w:rPr>
        <w:t>且</w:t>
      </w:r>
      <w:r w:rsidR="00D57B09" w:rsidRPr="00625E23">
        <w:rPr>
          <w:rFonts w:eastAsia="SimSun" w:cs="Times New Roman"/>
          <w:kern w:val="22"/>
          <w:sz w:val="24"/>
          <w:szCs w:val="24"/>
          <w:lang w:eastAsia="zh-CN"/>
        </w:rPr>
        <w:t>笼统地涉及</w:t>
      </w:r>
      <w:r w:rsidR="00D57B09" w:rsidRPr="00625E23">
        <w:rPr>
          <w:rFonts w:eastAsia="SimSun" w:cs="Times New Roman" w:hint="eastAsia"/>
          <w:kern w:val="22"/>
          <w:sz w:val="24"/>
          <w:szCs w:val="24"/>
          <w:lang w:eastAsia="zh-CN"/>
        </w:rPr>
        <w:t>奖励措施</w:t>
      </w:r>
      <w:r w:rsidR="0082346E">
        <w:rPr>
          <w:rFonts w:eastAsia="SimSun" w:cs="Times New Roman" w:hint="eastAsia"/>
          <w:kern w:val="22"/>
          <w:sz w:val="24"/>
          <w:szCs w:val="24"/>
          <w:lang w:eastAsia="zh-CN"/>
        </w:rPr>
        <w:t>和</w:t>
      </w:r>
      <w:r w:rsidR="00D57B09" w:rsidRPr="00625E23">
        <w:rPr>
          <w:rFonts w:eastAsia="SimSun" w:cs="Times New Roman"/>
          <w:kern w:val="22"/>
          <w:sz w:val="24"/>
          <w:szCs w:val="24"/>
          <w:lang w:eastAsia="zh-CN"/>
        </w:rPr>
        <w:t>补贴，没有规定消除</w:t>
      </w:r>
      <w:r w:rsidR="00D57B09" w:rsidRPr="00625E23">
        <w:rPr>
          <w:rFonts w:eastAsia="SimSun" w:cs="Times New Roman" w:hint="eastAsia"/>
          <w:kern w:val="22"/>
          <w:sz w:val="24"/>
          <w:szCs w:val="24"/>
          <w:lang w:eastAsia="zh-CN"/>
        </w:rPr>
        <w:t>有害</w:t>
      </w:r>
      <w:r w:rsidR="00D57B09" w:rsidRPr="00625E23">
        <w:rPr>
          <w:rFonts w:eastAsia="SimSun" w:cs="Times New Roman"/>
          <w:kern w:val="22"/>
          <w:sz w:val="24"/>
          <w:szCs w:val="24"/>
          <w:lang w:eastAsia="zh-CN"/>
        </w:rPr>
        <w:t>奖励措施或应制定积极的奖励措施。</w:t>
      </w:r>
      <w:r w:rsidRPr="00625E23">
        <w:rPr>
          <w:rFonts w:eastAsia="SimSun" w:cs="Times New Roman" w:hint="eastAsia"/>
          <w:kern w:val="22"/>
          <w:sz w:val="24"/>
          <w:szCs w:val="24"/>
          <w:lang w:eastAsia="zh-CN"/>
        </w:rPr>
        <w:t>在</w:t>
      </w:r>
      <w:r w:rsidRPr="00625E23">
        <w:rPr>
          <w:rFonts w:eastAsia="SimSun" w:cs="Times New Roman"/>
          <w:kern w:val="22"/>
          <w:sz w:val="24"/>
          <w:szCs w:val="24"/>
          <w:lang w:eastAsia="zh-CN"/>
        </w:rPr>
        <w:t>所</w:t>
      </w:r>
      <w:r w:rsidR="004F62D7" w:rsidRPr="00625E23">
        <w:rPr>
          <w:rFonts w:eastAsia="SimSun" w:cs="Times New Roman" w:hint="eastAsia"/>
          <w:kern w:val="22"/>
          <w:sz w:val="24"/>
          <w:szCs w:val="24"/>
          <w:lang w:eastAsia="zh-CN"/>
        </w:rPr>
        <w:t>评估</w:t>
      </w:r>
      <w:r w:rsidR="004F62D7" w:rsidRPr="00625E23">
        <w:rPr>
          <w:rFonts w:eastAsia="SimSun" w:cs="Times New Roman"/>
          <w:kern w:val="22"/>
          <w:sz w:val="24"/>
          <w:szCs w:val="24"/>
          <w:lang w:eastAsia="zh-CN"/>
        </w:rPr>
        <w:t>的</w:t>
      </w:r>
      <w:r w:rsidR="007845CA" w:rsidRPr="00625E23">
        <w:rPr>
          <w:rFonts w:eastAsia="SimSun" w:cs="Times New Roman"/>
          <w:kern w:val="22"/>
          <w:sz w:val="24"/>
          <w:szCs w:val="24"/>
          <w:lang w:eastAsia="zh-CN"/>
        </w:rPr>
        <w:t>《国家生物多样性战略和行动计划》</w:t>
      </w:r>
      <w:r w:rsidRPr="00625E23">
        <w:rPr>
          <w:rFonts w:eastAsia="SimSun" w:cs="Times New Roman" w:hint="eastAsia"/>
          <w:kern w:val="22"/>
          <w:sz w:val="24"/>
          <w:szCs w:val="24"/>
          <w:lang w:eastAsia="zh-CN"/>
        </w:rPr>
        <w:t>中</w:t>
      </w:r>
      <w:r w:rsidRPr="00625E23">
        <w:rPr>
          <w:rFonts w:eastAsia="SimSun" w:cs="Times New Roman"/>
          <w:kern w:val="22"/>
          <w:sz w:val="24"/>
          <w:szCs w:val="24"/>
          <w:lang w:eastAsia="zh-CN"/>
        </w:rPr>
        <w:t>，</w:t>
      </w:r>
      <w:r w:rsidR="0058051C">
        <w:rPr>
          <w:rFonts w:eastAsia="SimSun" w:cs="Times New Roman" w:hint="eastAsia"/>
          <w:kern w:val="22"/>
          <w:sz w:val="24"/>
          <w:szCs w:val="24"/>
          <w:lang w:eastAsia="zh-CN"/>
        </w:rPr>
        <w:t>40</w:t>
      </w:r>
      <w:r w:rsidRPr="00625E23">
        <w:rPr>
          <w:rFonts w:eastAsia="SimSun" w:cs="Times New Roman" w:hint="eastAsia"/>
          <w:kern w:val="22"/>
          <w:sz w:val="24"/>
          <w:szCs w:val="24"/>
          <w:lang w:eastAsia="zh-CN"/>
        </w:rPr>
        <w:t>%</w:t>
      </w:r>
      <w:r w:rsidR="009D3477" w:rsidRPr="00625E23">
        <w:rPr>
          <w:rFonts w:eastAsia="SimSun" w:cs="Times New Roman" w:hint="eastAsia"/>
          <w:kern w:val="22"/>
          <w:sz w:val="24"/>
          <w:szCs w:val="24"/>
          <w:lang w:eastAsia="zh-CN"/>
        </w:rPr>
        <w:t>未载有</w:t>
      </w:r>
      <w:r w:rsidR="009D3477" w:rsidRPr="00625E23">
        <w:rPr>
          <w:rFonts w:eastAsia="SimSun" w:cs="Times New Roman"/>
          <w:kern w:val="22"/>
          <w:sz w:val="24"/>
          <w:szCs w:val="24"/>
          <w:lang w:eastAsia="zh-CN"/>
        </w:rPr>
        <w:t>与该指标相关的任何国家指标或承诺。</w:t>
      </w:r>
      <w:r w:rsidR="009D3477" w:rsidRPr="00625E23">
        <w:rPr>
          <w:rFonts w:eastAsia="SimSun" w:cs="Times New Roman" w:hint="eastAsia"/>
          <w:kern w:val="22"/>
          <w:sz w:val="24"/>
          <w:szCs w:val="24"/>
          <w:lang w:eastAsia="zh-CN"/>
        </w:rPr>
        <w:t>本项</w:t>
      </w:r>
      <w:r w:rsidR="002764F1" w:rsidRPr="00625E23">
        <w:rPr>
          <w:rFonts w:eastAsia="SimSun" w:cs="Times New Roman"/>
          <w:kern w:val="22"/>
          <w:sz w:val="24"/>
          <w:szCs w:val="24"/>
          <w:lang w:eastAsia="zh-CN"/>
        </w:rPr>
        <w:t>《爱知指标》</w:t>
      </w:r>
      <w:r w:rsidR="009D3477" w:rsidRPr="00625E23">
        <w:rPr>
          <w:rFonts w:eastAsia="SimSun" w:cs="Times New Roman" w:hint="eastAsia"/>
          <w:kern w:val="22"/>
          <w:sz w:val="24"/>
          <w:szCs w:val="24"/>
          <w:lang w:eastAsia="zh-CN"/>
        </w:rPr>
        <w:t>正是</w:t>
      </w:r>
      <w:r w:rsidR="009D3477" w:rsidRPr="00625E23">
        <w:rPr>
          <w:rFonts w:eastAsia="SimSun" w:cs="Times New Roman"/>
          <w:kern w:val="22"/>
          <w:sz w:val="24"/>
          <w:szCs w:val="24"/>
          <w:lang w:eastAsia="zh-CN"/>
        </w:rPr>
        <w:t>与</w:t>
      </w:r>
      <w:r w:rsidR="007845CA" w:rsidRPr="00625E23">
        <w:rPr>
          <w:rFonts w:eastAsia="SimSun" w:cs="Times New Roman"/>
          <w:kern w:val="22"/>
          <w:sz w:val="24"/>
          <w:szCs w:val="24"/>
          <w:lang w:eastAsia="zh-CN"/>
        </w:rPr>
        <w:t>《国家生物多样性战略和行动计划》</w:t>
      </w:r>
      <w:r w:rsidR="009D3477" w:rsidRPr="00625E23">
        <w:rPr>
          <w:rFonts w:eastAsia="SimSun" w:cs="Times New Roman" w:hint="eastAsia"/>
          <w:kern w:val="22"/>
          <w:sz w:val="24"/>
          <w:szCs w:val="24"/>
          <w:lang w:eastAsia="zh-CN"/>
        </w:rPr>
        <w:t>中</w:t>
      </w:r>
      <w:r w:rsidR="009D3477" w:rsidRPr="00625E23">
        <w:rPr>
          <w:rFonts w:eastAsia="SimSun" w:cs="Times New Roman"/>
          <w:kern w:val="22"/>
          <w:sz w:val="24"/>
          <w:szCs w:val="24"/>
          <w:lang w:eastAsia="zh-CN"/>
        </w:rPr>
        <w:t>所载国家指标</w:t>
      </w:r>
      <w:r w:rsidR="009D3477" w:rsidRPr="00625E23">
        <w:rPr>
          <w:rFonts w:eastAsia="SimSun" w:cs="Times New Roman" w:hint="eastAsia"/>
          <w:kern w:val="22"/>
          <w:sz w:val="24"/>
          <w:szCs w:val="24"/>
          <w:lang w:eastAsia="zh-CN"/>
        </w:rPr>
        <w:t>相吻合</w:t>
      </w:r>
      <w:r w:rsidR="009D3477" w:rsidRPr="00625E23">
        <w:rPr>
          <w:rFonts w:eastAsia="SimSun" w:cs="Times New Roman"/>
          <w:kern w:val="22"/>
          <w:sz w:val="24"/>
          <w:szCs w:val="24"/>
          <w:lang w:eastAsia="zh-CN"/>
        </w:rPr>
        <w:t>程度最低的指标之一。</w:t>
      </w:r>
    </w:p>
    <w:p w:rsidR="00F91C71" w:rsidRPr="00F91C71" w:rsidRDefault="003D3ED0" w:rsidP="00366258">
      <w:pPr>
        <w:pStyle w:val="Para1"/>
        <w:numPr>
          <w:ilvl w:val="0"/>
          <w:numId w:val="13"/>
        </w:numPr>
        <w:suppressLineNumbers/>
        <w:tabs>
          <w:tab w:val="clear" w:pos="360"/>
          <w:tab w:val="num" w:pos="720"/>
        </w:tabs>
        <w:suppressAutoHyphens/>
        <w:spacing w:before="120"/>
        <w:rPr>
          <w:rFonts w:eastAsia="Malgun Gothic"/>
          <w:kern w:val="22"/>
          <w:sz w:val="24"/>
          <w:szCs w:val="22"/>
          <w:lang w:eastAsia="zh-CN"/>
        </w:rPr>
      </w:pPr>
      <w:r w:rsidRPr="00F91C71">
        <w:rPr>
          <w:rFonts w:eastAsia="SimSun" w:cs="Times New Roman" w:hint="eastAsia"/>
          <w:kern w:val="22"/>
          <w:sz w:val="24"/>
          <w:szCs w:val="24"/>
          <w:lang w:eastAsia="zh-CN"/>
        </w:rPr>
        <w:t>仅</w:t>
      </w:r>
      <w:r w:rsidR="0082346E" w:rsidRPr="00F91C71">
        <w:rPr>
          <w:rFonts w:eastAsia="SimSun" w:cs="Times New Roman" w:hint="eastAsia"/>
          <w:kern w:val="22"/>
          <w:sz w:val="24"/>
          <w:szCs w:val="24"/>
          <w:lang w:eastAsia="zh-CN"/>
        </w:rPr>
        <w:t>3</w:t>
      </w:r>
      <w:r w:rsidR="00DF1F23" w:rsidRPr="00F91C71">
        <w:rPr>
          <w:rFonts w:eastAsia="SimSun" w:cs="Times New Roman"/>
          <w:kern w:val="22"/>
          <w:sz w:val="24"/>
          <w:szCs w:val="24"/>
          <w:lang w:eastAsia="zh-CN"/>
        </w:rPr>
        <w:t>%</w:t>
      </w:r>
      <w:r w:rsidR="00DF1F23" w:rsidRPr="00F91C71">
        <w:rPr>
          <w:rFonts w:eastAsia="SimSun" w:cs="Times New Roman"/>
          <w:kern w:val="22"/>
          <w:sz w:val="24"/>
          <w:szCs w:val="24"/>
          <w:lang w:eastAsia="zh-CN"/>
        </w:rPr>
        <w:t>的</w:t>
      </w:r>
      <w:r w:rsidR="00DF1F23" w:rsidRPr="00F91C71">
        <w:rPr>
          <w:rFonts w:eastAsia="SimSun" w:cs="Times New Roman" w:hint="eastAsia"/>
          <w:kern w:val="22"/>
          <w:sz w:val="24"/>
          <w:szCs w:val="24"/>
          <w:lang w:eastAsia="zh-CN"/>
        </w:rPr>
        <w:t>国家报告所载</w:t>
      </w:r>
      <w:r w:rsidR="00DF1F23" w:rsidRPr="00F91C71">
        <w:rPr>
          <w:rFonts w:eastAsia="SimSun" w:cs="Times New Roman"/>
          <w:kern w:val="22"/>
          <w:sz w:val="24"/>
          <w:szCs w:val="24"/>
          <w:lang w:eastAsia="zh-CN"/>
        </w:rPr>
        <w:t>信息</w:t>
      </w:r>
      <w:r w:rsidR="00212FFB" w:rsidRPr="00F91C71">
        <w:rPr>
          <w:rFonts w:eastAsia="SimSun" w:cs="Times New Roman" w:hint="eastAsia"/>
          <w:kern w:val="22"/>
          <w:sz w:val="24"/>
          <w:szCs w:val="24"/>
          <w:lang w:eastAsia="zh-CN"/>
        </w:rPr>
        <w:t>表明</w:t>
      </w:r>
      <w:r w:rsidR="008B5D0A" w:rsidRPr="00F91C71">
        <w:rPr>
          <w:rFonts w:eastAsia="SimSun" w:cs="Times New Roman" w:hint="eastAsia"/>
          <w:kern w:val="22"/>
          <w:sz w:val="24"/>
          <w:szCs w:val="24"/>
          <w:lang w:eastAsia="zh-CN"/>
        </w:rPr>
        <w:t>本项</w:t>
      </w:r>
      <w:r w:rsidR="00DF1F23" w:rsidRPr="00F91C71">
        <w:rPr>
          <w:rFonts w:eastAsia="SimSun" w:cs="Times New Roman"/>
          <w:kern w:val="22"/>
          <w:sz w:val="24"/>
          <w:szCs w:val="24"/>
          <w:lang w:eastAsia="zh-CN"/>
        </w:rPr>
        <w:t>指标正在实现。</w:t>
      </w:r>
      <w:r w:rsidR="00AD2DE0" w:rsidRPr="00F91C71">
        <w:rPr>
          <w:rFonts w:eastAsia="SimSun" w:cs="Times New Roman" w:hint="eastAsia"/>
          <w:kern w:val="22"/>
          <w:sz w:val="24"/>
          <w:szCs w:val="24"/>
          <w:lang w:eastAsia="zh-CN"/>
        </w:rPr>
        <w:t>超过</w:t>
      </w:r>
      <w:r w:rsidR="00DF1F23" w:rsidRPr="00F91C71">
        <w:rPr>
          <w:rFonts w:eastAsia="SimSun" w:cs="Times New Roman" w:hint="eastAsia"/>
          <w:kern w:val="22"/>
          <w:sz w:val="24"/>
          <w:szCs w:val="24"/>
          <w:lang w:eastAsia="zh-CN"/>
        </w:rPr>
        <w:t>40</w:t>
      </w:r>
      <w:r w:rsidR="00DF1F23" w:rsidRPr="00F91C71">
        <w:rPr>
          <w:rFonts w:eastAsia="SimSun" w:cs="Times New Roman"/>
          <w:kern w:val="22"/>
          <w:sz w:val="24"/>
          <w:szCs w:val="24"/>
          <w:lang w:eastAsia="zh-CN"/>
        </w:rPr>
        <w:t>%</w:t>
      </w:r>
      <w:r w:rsidR="00DF1F23" w:rsidRPr="00F91C71">
        <w:rPr>
          <w:rFonts w:eastAsia="SimSun" w:cs="Times New Roman"/>
          <w:kern w:val="22"/>
          <w:sz w:val="24"/>
          <w:szCs w:val="24"/>
          <w:lang w:eastAsia="zh-CN"/>
        </w:rPr>
        <w:t>的第五次国家报告认为，</w:t>
      </w:r>
      <w:r w:rsidR="00DF1F23" w:rsidRPr="00F91C71">
        <w:rPr>
          <w:rFonts w:eastAsia="SimSun" w:cs="Times New Roman" w:hint="eastAsia"/>
          <w:kern w:val="22"/>
          <w:sz w:val="24"/>
          <w:szCs w:val="24"/>
          <w:lang w:eastAsia="zh-CN"/>
        </w:rPr>
        <w:t>实现</w:t>
      </w:r>
      <w:r w:rsidR="008B5D0A" w:rsidRPr="00F91C71">
        <w:rPr>
          <w:rFonts w:eastAsia="SimSun" w:cs="Times New Roman" w:hint="eastAsia"/>
          <w:kern w:val="22"/>
          <w:sz w:val="24"/>
          <w:szCs w:val="24"/>
          <w:lang w:eastAsia="zh-CN"/>
        </w:rPr>
        <w:t>本项</w:t>
      </w:r>
      <w:r w:rsidR="00DF1F23" w:rsidRPr="00F91C71">
        <w:rPr>
          <w:rFonts w:eastAsia="SimSun" w:cs="Times New Roman" w:hint="eastAsia"/>
          <w:kern w:val="22"/>
          <w:sz w:val="24"/>
          <w:szCs w:val="24"/>
          <w:lang w:eastAsia="zh-CN"/>
        </w:rPr>
        <w:t>指标</w:t>
      </w:r>
      <w:r w:rsidR="00DF1F23" w:rsidRPr="00F91C71">
        <w:rPr>
          <w:rFonts w:eastAsia="SimSun" w:cs="Times New Roman"/>
          <w:kern w:val="22"/>
          <w:sz w:val="24"/>
          <w:szCs w:val="24"/>
          <w:lang w:eastAsia="zh-CN"/>
        </w:rPr>
        <w:t>正在取得进展，但速度</w:t>
      </w:r>
      <w:r w:rsidR="00DF1F23" w:rsidRPr="00F91C71">
        <w:rPr>
          <w:rFonts w:eastAsia="SimSun" w:cs="Times New Roman" w:hint="eastAsia"/>
          <w:kern w:val="22"/>
          <w:sz w:val="24"/>
          <w:szCs w:val="24"/>
          <w:lang w:eastAsia="zh-CN"/>
        </w:rPr>
        <w:t>无法确保</w:t>
      </w:r>
      <w:r w:rsidR="00DF1F23" w:rsidRPr="00F91C71">
        <w:rPr>
          <w:rFonts w:eastAsia="SimSun" w:cs="Times New Roman"/>
          <w:kern w:val="22"/>
          <w:sz w:val="24"/>
          <w:szCs w:val="24"/>
          <w:lang w:eastAsia="zh-CN"/>
        </w:rPr>
        <w:t>到</w:t>
      </w:r>
      <w:r w:rsidR="00DF1F23" w:rsidRPr="00F91C71">
        <w:rPr>
          <w:rFonts w:eastAsia="SimSun" w:cs="Times New Roman" w:hint="eastAsia"/>
          <w:kern w:val="22"/>
          <w:sz w:val="24"/>
          <w:szCs w:val="24"/>
          <w:lang w:eastAsia="zh-CN"/>
        </w:rPr>
        <w:t>2020</w:t>
      </w:r>
      <w:r w:rsidR="00DF1F23" w:rsidRPr="00F91C71">
        <w:rPr>
          <w:rFonts w:eastAsia="SimSun" w:cs="Times New Roman" w:hint="eastAsia"/>
          <w:kern w:val="22"/>
          <w:sz w:val="24"/>
          <w:szCs w:val="24"/>
          <w:lang w:eastAsia="zh-CN"/>
        </w:rPr>
        <w:t>年</w:t>
      </w:r>
      <w:r w:rsidR="00DF1F23" w:rsidRPr="00F91C71">
        <w:rPr>
          <w:rFonts w:eastAsia="SimSun" w:cs="Times New Roman"/>
          <w:kern w:val="22"/>
          <w:sz w:val="24"/>
          <w:szCs w:val="24"/>
          <w:lang w:eastAsia="zh-CN"/>
        </w:rPr>
        <w:t>实现</w:t>
      </w:r>
      <w:r w:rsidR="00DF1F23" w:rsidRPr="00F91C71">
        <w:rPr>
          <w:rFonts w:eastAsia="SimSun" w:cs="Times New Roman" w:hint="eastAsia"/>
          <w:kern w:val="22"/>
          <w:sz w:val="24"/>
          <w:szCs w:val="24"/>
          <w:lang w:eastAsia="zh-CN"/>
        </w:rPr>
        <w:t>指标</w:t>
      </w:r>
      <w:r w:rsidR="00DF1F23" w:rsidRPr="00F91C71">
        <w:rPr>
          <w:rFonts w:eastAsia="SimSun" w:cs="Times New Roman"/>
          <w:kern w:val="22"/>
          <w:sz w:val="24"/>
          <w:szCs w:val="24"/>
          <w:lang w:eastAsia="zh-CN"/>
        </w:rPr>
        <w:t>。大约</w:t>
      </w:r>
      <w:r w:rsidR="00DF1F23" w:rsidRPr="00F91C71">
        <w:rPr>
          <w:rFonts w:eastAsia="SimSun" w:cs="Times New Roman" w:hint="eastAsia"/>
          <w:kern w:val="22"/>
          <w:sz w:val="24"/>
          <w:szCs w:val="24"/>
          <w:lang w:eastAsia="zh-CN"/>
        </w:rPr>
        <w:t>30</w:t>
      </w:r>
      <w:r w:rsidR="00DF1F23" w:rsidRPr="00F91C71">
        <w:rPr>
          <w:rFonts w:eastAsia="SimSun" w:cs="Times New Roman"/>
          <w:kern w:val="22"/>
          <w:sz w:val="24"/>
          <w:szCs w:val="24"/>
          <w:lang w:eastAsia="zh-CN"/>
        </w:rPr>
        <w:t>%</w:t>
      </w:r>
      <w:r w:rsidR="00DF1F23" w:rsidRPr="00F91C71">
        <w:rPr>
          <w:rFonts w:eastAsia="SimSun" w:cs="Times New Roman"/>
          <w:kern w:val="22"/>
          <w:sz w:val="24"/>
          <w:szCs w:val="24"/>
          <w:lang w:eastAsia="zh-CN"/>
        </w:rPr>
        <w:t>的报告</w:t>
      </w:r>
      <w:r w:rsidR="00212FFB" w:rsidRPr="00F91C71">
        <w:rPr>
          <w:rFonts w:eastAsia="SimSun" w:cs="Times New Roman" w:hint="eastAsia"/>
          <w:kern w:val="22"/>
          <w:sz w:val="24"/>
          <w:szCs w:val="24"/>
          <w:lang w:eastAsia="zh-CN"/>
        </w:rPr>
        <w:t>表明</w:t>
      </w:r>
      <w:r w:rsidR="00DF1F23" w:rsidRPr="00F91C71">
        <w:rPr>
          <w:rFonts w:eastAsia="SimSun" w:cs="Times New Roman"/>
          <w:kern w:val="22"/>
          <w:sz w:val="24"/>
          <w:szCs w:val="24"/>
          <w:lang w:eastAsia="zh-CN"/>
        </w:rPr>
        <w:t>，</w:t>
      </w:r>
      <w:r w:rsidR="00B95F17" w:rsidRPr="00F91C71">
        <w:rPr>
          <w:rFonts w:eastAsia="SimSun" w:cs="Times New Roman" w:hint="eastAsia"/>
          <w:kern w:val="22"/>
          <w:sz w:val="24"/>
          <w:szCs w:val="24"/>
          <w:lang w:eastAsia="zh-CN"/>
        </w:rPr>
        <w:t>在实现</w:t>
      </w:r>
      <w:r w:rsidR="008B5D0A" w:rsidRPr="00F91C71">
        <w:rPr>
          <w:rFonts w:eastAsia="SimSun" w:cs="Times New Roman" w:hint="eastAsia"/>
          <w:kern w:val="22"/>
          <w:sz w:val="24"/>
          <w:szCs w:val="24"/>
          <w:lang w:eastAsia="zh-CN"/>
        </w:rPr>
        <w:t>本项</w:t>
      </w:r>
      <w:r w:rsidR="00B95F17" w:rsidRPr="00F91C71">
        <w:rPr>
          <w:rFonts w:eastAsia="SimSun" w:cs="Times New Roman" w:hint="eastAsia"/>
          <w:kern w:val="22"/>
          <w:sz w:val="24"/>
          <w:szCs w:val="24"/>
          <w:lang w:eastAsia="zh-CN"/>
        </w:rPr>
        <w:t>指标</w:t>
      </w:r>
      <w:r w:rsidR="00B95F17" w:rsidRPr="00F91C71">
        <w:rPr>
          <w:rFonts w:eastAsia="SimSun" w:cs="Times New Roman"/>
          <w:kern w:val="22"/>
          <w:sz w:val="24"/>
          <w:szCs w:val="24"/>
          <w:lang w:eastAsia="zh-CN"/>
        </w:rPr>
        <w:t>方面没有出现重大变化，而</w:t>
      </w:r>
      <w:r w:rsidR="00AD2DE0" w:rsidRPr="00F91C71">
        <w:rPr>
          <w:rFonts w:eastAsia="SimSun" w:cs="Times New Roman" w:hint="eastAsia"/>
          <w:kern w:val="22"/>
          <w:sz w:val="24"/>
          <w:szCs w:val="24"/>
          <w:lang w:eastAsia="zh-CN"/>
        </w:rPr>
        <w:t>几乎</w:t>
      </w:r>
      <w:r w:rsidR="00B95F17" w:rsidRPr="00F91C71">
        <w:rPr>
          <w:rFonts w:eastAsia="SimSun" w:cs="Times New Roman"/>
          <w:kern w:val="22"/>
          <w:sz w:val="24"/>
          <w:szCs w:val="24"/>
          <w:lang w:eastAsia="zh-CN"/>
        </w:rPr>
        <w:t>四分之一</w:t>
      </w:r>
      <w:r w:rsidR="00AD2DE0" w:rsidRPr="00F91C71">
        <w:rPr>
          <w:rFonts w:eastAsia="SimSun" w:cs="Times New Roman" w:hint="eastAsia"/>
          <w:kern w:val="22"/>
          <w:sz w:val="24"/>
          <w:szCs w:val="24"/>
          <w:lang w:eastAsia="zh-CN"/>
        </w:rPr>
        <w:t>（</w:t>
      </w:r>
      <w:r w:rsidR="0082346E" w:rsidRPr="00F91C71">
        <w:rPr>
          <w:rFonts w:eastAsia="SimSun" w:cs="Times New Roman" w:hint="eastAsia"/>
          <w:kern w:val="22"/>
          <w:sz w:val="24"/>
          <w:szCs w:val="24"/>
          <w:lang w:eastAsia="zh-CN"/>
        </w:rPr>
        <w:t>25</w:t>
      </w:r>
      <w:r w:rsidR="00AD2DE0" w:rsidRPr="00F91C71">
        <w:rPr>
          <w:rFonts w:eastAsia="SimSun" w:cs="Times New Roman"/>
          <w:kern w:val="22"/>
          <w:sz w:val="24"/>
          <w:szCs w:val="24"/>
          <w:lang w:eastAsia="zh-CN"/>
        </w:rPr>
        <w:t>%</w:t>
      </w:r>
      <w:r w:rsidR="00AD2DE0" w:rsidRPr="00F91C71">
        <w:rPr>
          <w:rFonts w:eastAsia="SimSun" w:cs="Times New Roman"/>
          <w:kern w:val="22"/>
          <w:sz w:val="24"/>
          <w:szCs w:val="24"/>
          <w:lang w:eastAsia="zh-CN"/>
        </w:rPr>
        <w:t>）</w:t>
      </w:r>
      <w:r w:rsidR="00B95F17" w:rsidRPr="00F91C71">
        <w:rPr>
          <w:rFonts w:eastAsia="SimSun" w:cs="Times New Roman"/>
          <w:kern w:val="22"/>
          <w:sz w:val="24"/>
          <w:szCs w:val="24"/>
          <w:lang w:eastAsia="zh-CN"/>
        </w:rPr>
        <w:t>的国家报告</w:t>
      </w:r>
      <w:r w:rsidR="00212FFB" w:rsidRPr="00F91C71">
        <w:rPr>
          <w:rFonts w:eastAsia="SimSun" w:cs="Times New Roman" w:hint="eastAsia"/>
          <w:kern w:val="22"/>
          <w:sz w:val="24"/>
          <w:szCs w:val="24"/>
          <w:lang w:eastAsia="zh-CN"/>
        </w:rPr>
        <w:t>中</w:t>
      </w:r>
      <w:r w:rsidR="00734D36" w:rsidRPr="00F91C71">
        <w:rPr>
          <w:rFonts w:eastAsia="SimSun" w:cs="Times New Roman" w:hint="eastAsia"/>
          <w:kern w:val="22"/>
          <w:sz w:val="24"/>
          <w:szCs w:val="24"/>
          <w:lang w:eastAsia="zh-CN"/>
        </w:rPr>
        <w:t>未载有</w:t>
      </w:r>
      <w:r w:rsidR="00212FFB" w:rsidRPr="00F91C71">
        <w:rPr>
          <w:rFonts w:eastAsia="SimSun" w:cs="Times New Roman"/>
          <w:kern w:val="22"/>
          <w:sz w:val="24"/>
          <w:szCs w:val="24"/>
          <w:lang w:eastAsia="zh-CN"/>
        </w:rPr>
        <w:t>足够信息</w:t>
      </w:r>
      <w:r w:rsidR="00734D36" w:rsidRPr="00F91C71">
        <w:rPr>
          <w:rFonts w:eastAsia="SimSun" w:cs="Times New Roman" w:hint="eastAsia"/>
          <w:kern w:val="22"/>
          <w:sz w:val="24"/>
          <w:szCs w:val="24"/>
          <w:lang w:eastAsia="zh-CN"/>
        </w:rPr>
        <w:t>可以</w:t>
      </w:r>
      <w:r w:rsidR="00734D36" w:rsidRPr="00F91C71">
        <w:rPr>
          <w:rFonts w:eastAsia="SimSun" w:cs="Times New Roman"/>
          <w:kern w:val="22"/>
          <w:sz w:val="24"/>
          <w:szCs w:val="24"/>
          <w:lang w:eastAsia="zh-CN"/>
        </w:rPr>
        <w:t>评估</w:t>
      </w:r>
      <w:r w:rsidR="008B5D0A" w:rsidRPr="00F91C71">
        <w:rPr>
          <w:rFonts w:eastAsia="SimSun" w:cs="Times New Roman" w:hint="eastAsia"/>
          <w:kern w:val="22"/>
          <w:sz w:val="24"/>
          <w:szCs w:val="24"/>
          <w:lang w:eastAsia="zh-CN"/>
        </w:rPr>
        <w:t>本项</w:t>
      </w:r>
      <w:r w:rsidR="00212FFB" w:rsidRPr="00F91C71">
        <w:rPr>
          <w:rFonts w:eastAsia="SimSun" w:cs="Times New Roman" w:hint="eastAsia"/>
          <w:kern w:val="22"/>
          <w:sz w:val="24"/>
          <w:szCs w:val="24"/>
          <w:lang w:eastAsia="zh-CN"/>
        </w:rPr>
        <w:t>指标</w:t>
      </w:r>
      <w:r w:rsidR="00212FFB" w:rsidRPr="00F91C71">
        <w:rPr>
          <w:rFonts w:eastAsia="SimSun" w:cs="Times New Roman"/>
          <w:kern w:val="22"/>
          <w:sz w:val="24"/>
          <w:szCs w:val="24"/>
          <w:lang w:eastAsia="zh-CN"/>
        </w:rPr>
        <w:t>的进展情况。国家报告</w:t>
      </w:r>
      <w:r w:rsidR="00212FFB" w:rsidRPr="00F91C71">
        <w:rPr>
          <w:rFonts w:eastAsia="SimSun" w:cs="Times New Roman" w:hint="eastAsia"/>
          <w:kern w:val="22"/>
          <w:sz w:val="24"/>
          <w:szCs w:val="24"/>
          <w:lang w:eastAsia="zh-CN"/>
        </w:rPr>
        <w:t>中</w:t>
      </w:r>
      <w:r w:rsidR="00212FFB" w:rsidRPr="00F91C71">
        <w:rPr>
          <w:rFonts w:eastAsia="SimSun" w:cs="Times New Roman"/>
          <w:kern w:val="22"/>
          <w:sz w:val="24"/>
          <w:szCs w:val="24"/>
          <w:lang w:eastAsia="zh-CN"/>
        </w:rPr>
        <w:t>的信息表明，</w:t>
      </w:r>
      <w:r w:rsidR="00212FFB" w:rsidRPr="00F91C71">
        <w:rPr>
          <w:rFonts w:eastAsia="SimSun" w:cs="Times New Roman" w:hint="eastAsia"/>
          <w:kern w:val="22"/>
          <w:sz w:val="24"/>
          <w:szCs w:val="24"/>
          <w:lang w:eastAsia="zh-CN"/>
        </w:rPr>
        <w:t>关注</w:t>
      </w:r>
      <w:r w:rsidR="00212FFB" w:rsidRPr="00F91C71">
        <w:rPr>
          <w:rFonts w:eastAsia="SimSun" w:cs="Times New Roman"/>
          <w:kern w:val="22"/>
          <w:sz w:val="24"/>
          <w:szCs w:val="24"/>
          <w:lang w:eastAsia="zh-CN"/>
        </w:rPr>
        <w:t>制定积极的奖励措施而</w:t>
      </w:r>
      <w:r w:rsidR="00212FFB" w:rsidRPr="00F91C71">
        <w:rPr>
          <w:rFonts w:eastAsia="SimSun" w:cs="Times New Roman" w:hint="eastAsia"/>
          <w:kern w:val="22"/>
          <w:sz w:val="24"/>
          <w:szCs w:val="24"/>
          <w:lang w:eastAsia="zh-CN"/>
        </w:rPr>
        <w:t>非</w:t>
      </w:r>
      <w:r w:rsidR="00212FFB" w:rsidRPr="00F91C71">
        <w:rPr>
          <w:rFonts w:eastAsia="SimSun" w:cs="Times New Roman"/>
          <w:kern w:val="22"/>
          <w:sz w:val="24"/>
          <w:szCs w:val="24"/>
          <w:lang w:eastAsia="zh-CN"/>
        </w:rPr>
        <w:t>消除或改革有害的奖励措施的程度有所加强。</w:t>
      </w:r>
      <w:r w:rsidR="00F91C71" w:rsidRPr="00F91C71">
        <w:rPr>
          <w:rFonts w:eastAsia="SimSun" w:cs="Times New Roman" w:hint="eastAsia"/>
          <w:kern w:val="22"/>
          <w:sz w:val="24"/>
          <w:szCs w:val="24"/>
          <w:lang w:eastAsia="zh-CN"/>
        </w:rPr>
        <w:t>关于</w:t>
      </w:r>
      <w:r w:rsidR="00F91C71" w:rsidRPr="00F91C71">
        <w:rPr>
          <w:rFonts w:eastAsia="SimSun" w:cs="Times New Roman"/>
          <w:kern w:val="22"/>
          <w:sz w:val="24"/>
          <w:szCs w:val="24"/>
          <w:lang w:eastAsia="zh-CN"/>
        </w:rPr>
        <w:t>指标</w:t>
      </w:r>
      <w:r w:rsidR="00F91C71" w:rsidRPr="00F91C71">
        <w:rPr>
          <w:rFonts w:eastAsia="SimSun" w:cs="Times New Roman" w:hint="eastAsia"/>
          <w:kern w:val="22"/>
          <w:sz w:val="24"/>
          <w:szCs w:val="24"/>
          <w:lang w:eastAsia="zh-CN"/>
        </w:rPr>
        <w:t>3</w:t>
      </w:r>
      <w:r w:rsidR="00F91C71" w:rsidRPr="00F91C71">
        <w:rPr>
          <w:rFonts w:eastAsia="SimSun" w:cs="Times New Roman" w:hint="eastAsia"/>
          <w:kern w:val="22"/>
          <w:sz w:val="24"/>
          <w:szCs w:val="24"/>
          <w:lang w:eastAsia="zh-CN"/>
        </w:rPr>
        <w:t>的</w:t>
      </w:r>
      <w:r w:rsidR="00F91C71" w:rsidRPr="00F91C71">
        <w:rPr>
          <w:rFonts w:eastAsia="SimSun" w:cs="Times New Roman"/>
          <w:kern w:val="22"/>
          <w:sz w:val="24"/>
          <w:szCs w:val="24"/>
          <w:lang w:eastAsia="zh-CN"/>
        </w:rPr>
        <w:t>补充信息载于</w:t>
      </w:r>
      <w:r w:rsidR="00F91C71">
        <w:rPr>
          <w:rFonts w:eastAsia="Malgun Gothic"/>
          <w:kern w:val="22"/>
          <w:sz w:val="24"/>
          <w:szCs w:val="22"/>
          <w:lang w:eastAsia="zh-CN"/>
        </w:rPr>
        <w:t>CBD/SBI/2/2/Add.4</w:t>
      </w:r>
      <w:r w:rsidR="00F91C71">
        <w:rPr>
          <w:rFonts w:eastAsiaTheme="minorEastAsia" w:hint="eastAsia"/>
          <w:kern w:val="22"/>
          <w:sz w:val="24"/>
          <w:szCs w:val="22"/>
          <w:lang w:eastAsia="zh-CN"/>
        </w:rPr>
        <w:t>。</w:t>
      </w:r>
    </w:p>
    <w:p w:rsidR="00C56CD3" w:rsidRPr="00F941A8" w:rsidRDefault="005D1932" w:rsidP="00C56CD3">
      <w:pPr>
        <w:spacing w:before="120" w:after="120"/>
        <w:rPr>
          <w:rFonts w:ascii="KaiTi" w:eastAsia="KaiTi" w:hAnsi="KaiTi" w:cs="Times New Roman"/>
          <w:iCs/>
          <w:sz w:val="24"/>
          <w:lang w:eastAsia="zh-CN"/>
        </w:rPr>
      </w:pPr>
      <w:r w:rsidRPr="00F941A8">
        <w:rPr>
          <w:rFonts w:ascii="KaiTi" w:eastAsia="KaiTi" w:hAnsi="KaiTi" w:cs="Times New Roman" w:hint="eastAsia"/>
          <w:iCs/>
          <w:sz w:val="24"/>
          <w:lang w:eastAsia="zh-CN"/>
        </w:rPr>
        <w:t>指标</w:t>
      </w:r>
      <w:r w:rsidRPr="00210F12">
        <w:rPr>
          <w:rFonts w:ascii="KaiTi" w:eastAsia="KaiTi" w:hAnsi="KaiTi" w:cs="Times New Roman" w:hint="eastAsia"/>
          <w:iCs/>
          <w:sz w:val="24"/>
          <w:lang w:eastAsia="zh-CN"/>
        </w:rPr>
        <w:t>4</w:t>
      </w:r>
      <w:r w:rsidRPr="00F941A8">
        <w:rPr>
          <w:rFonts w:ascii="KaiTi" w:eastAsia="KaiTi" w:hAnsi="KaiTi" w:cs="Times New Roman" w:hint="eastAsia"/>
          <w:iCs/>
          <w:sz w:val="24"/>
          <w:lang w:eastAsia="zh-CN"/>
        </w:rPr>
        <w:t>——</w:t>
      </w:r>
      <w:r w:rsidR="00C56CD3" w:rsidRPr="00F941A8">
        <w:rPr>
          <w:rFonts w:ascii="KaiTi" w:eastAsia="KaiTi" w:hAnsi="KaiTi" w:cs="Times New Roman"/>
          <w:iCs/>
          <w:sz w:val="24"/>
          <w:lang w:eastAsia="zh-CN"/>
        </w:rPr>
        <w:t>至迟到2020年，所有级别的政府、商业和利益攸关方都已采取步骤实现可持续的生产和消费，或执行了可持续生产和消费的计划，并将使用自然资源的影响控制在安全的生态限度范围内。</w:t>
      </w:r>
    </w:p>
    <w:p w:rsidR="00AB340A" w:rsidRPr="009B4D1A" w:rsidRDefault="003D3ED0" w:rsidP="0095783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仅</w:t>
      </w:r>
      <w:r w:rsidR="00F91C71">
        <w:rPr>
          <w:rFonts w:eastAsia="SimSun" w:cs="Times New Roman"/>
          <w:kern w:val="22"/>
          <w:sz w:val="24"/>
          <w:szCs w:val="24"/>
          <w:lang w:eastAsia="zh-CN"/>
        </w:rPr>
        <w:t>11</w:t>
      </w:r>
      <w:r w:rsidR="00B95F17">
        <w:rPr>
          <w:rFonts w:eastAsia="SimSun" w:cs="Times New Roman"/>
          <w:kern w:val="22"/>
          <w:sz w:val="24"/>
          <w:szCs w:val="24"/>
          <w:lang w:eastAsia="zh-CN"/>
        </w:rPr>
        <w:t>%</w:t>
      </w:r>
      <w:r w:rsidR="00B95F17">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212FFB">
        <w:rPr>
          <w:rFonts w:eastAsia="SimSun" w:cs="Times New Roman" w:hint="eastAsia"/>
          <w:kern w:val="22"/>
          <w:sz w:val="24"/>
          <w:szCs w:val="24"/>
          <w:lang w:eastAsia="zh-CN"/>
        </w:rPr>
        <w:t>所载</w:t>
      </w:r>
      <w:r w:rsidR="00212FFB">
        <w:rPr>
          <w:rFonts w:eastAsia="SimSun" w:cs="Times New Roman"/>
          <w:kern w:val="22"/>
          <w:sz w:val="24"/>
          <w:szCs w:val="24"/>
          <w:lang w:eastAsia="zh-CN"/>
        </w:rPr>
        <w:t>指标与</w:t>
      </w:r>
      <w:r w:rsidR="002764F1">
        <w:rPr>
          <w:rFonts w:eastAsia="SimSun" w:cs="Times New Roman"/>
          <w:kern w:val="22"/>
          <w:sz w:val="24"/>
          <w:szCs w:val="24"/>
          <w:lang w:eastAsia="zh-CN"/>
        </w:rPr>
        <w:t>《爱知指标》</w:t>
      </w:r>
      <w:r w:rsidR="00212FFB">
        <w:rPr>
          <w:rFonts w:eastAsia="SimSun" w:cs="Times New Roman" w:hint="eastAsia"/>
          <w:kern w:val="22"/>
          <w:sz w:val="24"/>
          <w:szCs w:val="24"/>
          <w:lang w:eastAsia="zh-CN"/>
        </w:rPr>
        <w:t>的</w:t>
      </w:r>
      <w:r w:rsidR="00212FFB">
        <w:rPr>
          <w:rFonts w:eastAsia="SimSun" w:cs="Times New Roman"/>
          <w:kern w:val="22"/>
          <w:sz w:val="24"/>
          <w:szCs w:val="24"/>
          <w:lang w:eastAsia="zh-CN"/>
        </w:rPr>
        <w:t>范围和志向类似，</w:t>
      </w:r>
      <w:r w:rsidR="00AB340A" w:rsidRPr="009B4D1A">
        <w:rPr>
          <w:rFonts w:eastAsia="SimSun" w:cs="Times New Roman"/>
          <w:kern w:val="22"/>
          <w:sz w:val="24"/>
          <w:szCs w:val="24"/>
          <w:vertAlign w:val="superscript"/>
        </w:rPr>
        <w:footnoteReference w:id="14"/>
      </w:r>
      <w:r w:rsidR="00212FFB">
        <w:rPr>
          <w:rFonts w:eastAsia="SimSun" w:cs="Times New Roman"/>
          <w:kern w:val="22"/>
          <w:sz w:val="24"/>
          <w:szCs w:val="24"/>
          <w:lang w:eastAsia="zh-CN"/>
        </w:rPr>
        <w:t xml:space="preserve"> </w:t>
      </w:r>
      <w:r w:rsidR="00212FFB">
        <w:rPr>
          <w:rFonts w:eastAsia="SimSun" w:cs="Times New Roman" w:hint="eastAsia"/>
          <w:kern w:val="22"/>
          <w:sz w:val="24"/>
          <w:szCs w:val="24"/>
          <w:lang w:eastAsia="zh-CN"/>
        </w:rPr>
        <w:t>而</w:t>
      </w:r>
      <w:r w:rsidR="00F91C71">
        <w:rPr>
          <w:rFonts w:eastAsia="SimSun" w:cs="Times New Roman" w:hint="eastAsia"/>
          <w:kern w:val="22"/>
          <w:sz w:val="24"/>
          <w:szCs w:val="24"/>
          <w:lang w:eastAsia="zh-CN"/>
        </w:rPr>
        <w:t>65</w:t>
      </w:r>
      <w:r w:rsidR="00212FFB">
        <w:rPr>
          <w:rFonts w:eastAsia="SimSun" w:cs="Times New Roman"/>
          <w:kern w:val="22"/>
          <w:sz w:val="24"/>
          <w:szCs w:val="24"/>
          <w:lang w:eastAsia="zh-CN"/>
        </w:rPr>
        <w:t>%</w:t>
      </w:r>
      <w:r w:rsidR="00212FFB">
        <w:rPr>
          <w:rFonts w:eastAsia="SimSun" w:cs="Times New Roman"/>
          <w:kern w:val="22"/>
          <w:sz w:val="24"/>
          <w:szCs w:val="24"/>
          <w:lang w:eastAsia="zh-CN"/>
        </w:rPr>
        <w:t>的</w:t>
      </w:r>
      <w:r w:rsidR="00212FFB" w:rsidRPr="009B4D1A">
        <w:rPr>
          <w:rFonts w:eastAsia="SimSun" w:cs="Times New Roman"/>
          <w:kern w:val="22"/>
          <w:sz w:val="24"/>
          <w:szCs w:val="24"/>
          <w:lang w:eastAsia="zh-CN"/>
        </w:rPr>
        <w:t>《国家生物多样性战略和行动计划》</w:t>
      </w:r>
      <w:r w:rsidR="00212FFB">
        <w:rPr>
          <w:rFonts w:eastAsia="SimSun" w:cs="Times New Roman" w:hint="eastAsia"/>
          <w:kern w:val="22"/>
          <w:sz w:val="24"/>
          <w:szCs w:val="24"/>
          <w:lang w:eastAsia="zh-CN"/>
        </w:rPr>
        <w:t>所载</w:t>
      </w:r>
      <w:r w:rsidR="00212FFB">
        <w:rPr>
          <w:rFonts w:eastAsia="SimSun" w:cs="Times New Roman"/>
          <w:kern w:val="22"/>
          <w:sz w:val="24"/>
          <w:szCs w:val="24"/>
          <w:lang w:eastAsia="zh-CN"/>
        </w:rPr>
        <w:t>指标低于</w:t>
      </w:r>
      <w:r w:rsidR="002764F1">
        <w:rPr>
          <w:rFonts w:eastAsia="SimSun" w:cs="Times New Roman"/>
          <w:kern w:val="22"/>
          <w:sz w:val="24"/>
          <w:szCs w:val="24"/>
          <w:lang w:eastAsia="zh-CN"/>
        </w:rPr>
        <w:t>《爱知指标》</w:t>
      </w:r>
      <w:r w:rsidR="00212FFB">
        <w:rPr>
          <w:rFonts w:eastAsia="SimSun" w:cs="Times New Roman" w:hint="eastAsia"/>
          <w:kern w:val="22"/>
          <w:sz w:val="24"/>
          <w:szCs w:val="24"/>
          <w:lang w:eastAsia="zh-CN"/>
        </w:rPr>
        <w:t>的志向</w:t>
      </w:r>
      <w:r w:rsidR="0001135B">
        <w:rPr>
          <w:rFonts w:eastAsia="SimSun" w:cs="Times New Roman" w:hint="eastAsia"/>
          <w:kern w:val="22"/>
          <w:sz w:val="24"/>
          <w:szCs w:val="24"/>
          <w:lang w:eastAsia="zh-CN"/>
        </w:rPr>
        <w:t>程度</w:t>
      </w:r>
      <w:r w:rsidR="00212FFB">
        <w:rPr>
          <w:rFonts w:eastAsia="SimSun" w:cs="Times New Roman"/>
          <w:kern w:val="22"/>
          <w:sz w:val="24"/>
          <w:szCs w:val="24"/>
          <w:lang w:eastAsia="zh-CN"/>
        </w:rPr>
        <w:t>或</w:t>
      </w:r>
      <w:r w:rsidR="00212FFB">
        <w:rPr>
          <w:rFonts w:eastAsia="SimSun" w:cs="Times New Roman" w:hint="eastAsia"/>
          <w:kern w:val="22"/>
          <w:sz w:val="24"/>
          <w:szCs w:val="24"/>
          <w:lang w:eastAsia="zh-CN"/>
        </w:rPr>
        <w:t>不</w:t>
      </w:r>
      <w:r w:rsidR="00212FFB">
        <w:rPr>
          <w:rFonts w:eastAsia="SimSun" w:cs="Times New Roman"/>
          <w:kern w:val="22"/>
          <w:sz w:val="24"/>
          <w:szCs w:val="24"/>
          <w:lang w:eastAsia="zh-CN"/>
        </w:rPr>
        <w:t>含有《爱知指标</w:t>
      </w:r>
      <w:r w:rsidR="00212FFB">
        <w:rPr>
          <w:rFonts w:eastAsia="SimSun" w:cs="Times New Roman" w:hint="eastAsia"/>
          <w:kern w:val="22"/>
          <w:sz w:val="24"/>
          <w:szCs w:val="24"/>
          <w:lang w:eastAsia="zh-CN"/>
        </w:rPr>
        <w:t>》</w:t>
      </w:r>
      <w:r w:rsidR="00212FFB">
        <w:rPr>
          <w:rFonts w:eastAsia="SimSun" w:cs="Times New Roman"/>
          <w:kern w:val="22"/>
          <w:sz w:val="24"/>
          <w:szCs w:val="24"/>
          <w:lang w:eastAsia="zh-CN"/>
        </w:rPr>
        <w:t>的所有要素。</w:t>
      </w:r>
      <w:r w:rsidR="00F91C71">
        <w:rPr>
          <w:rFonts w:eastAsia="SimSun" w:cs="Times New Roman" w:hint="eastAsia"/>
          <w:kern w:val="22"/>
          <w:sz w:val="24"/>
          <w:szCs w:val="24"/>
          <w:lang w:eastAsia="zh-CN"/>
        </w:rPr>
        <w:t>大约</w:t>
      </w:r>
      <w:r w:rsidR="00212FFB">
        <w:rPr>
          <w:rFonts w:eastAsia="SimSun" w:cs="Times New Roman"/>
          <w:kern w:val="22"/>
          <w:sz w:val="24"/>
          <w:szCs w:val="24"/>
          <w:lang w:eastAsia="zh-CN"/>
        </w:rPr>
        <w:t>四分之一（</w:t>
      </w:r>
      <w:r w:rsidR="00212FFB">
        <w:rPr>
          <w:rFonts w:eastAsia="SimSun" w:cs="Times New Roman" w:hint="eastAsia"/>
          <w:kern w:val="22"/>
          <w:sz w:val="24"/>
          <w:szCs w:val="24"/>
          <w:lang w:eastAsia="zh-CN"/>
        </w:rPr>
        <w:t>2</w:t>
      </w:r>
      <w:r w:rsidR="00F91C71">
        <w:rPr>
          <w:rFonts w:eastAsia="SimSun" w:cs="Times New Roman"/>
          <w:kern w:val="22"/>
          <w:sz w:val="24"/>
          <w:szCs w:val="24"/>
          <w:lang w:eastAsia="zh-CN"/>
        </w:rPr>
        <w:t>4</w:t>
      </w:r>
      <w:r w:rsidR="00212FFB">
        <w:rPr>
          <w:rFonts w:eastAsia="SimSun" w:cs="Times New Roman"/>
          <w:kern w:val="22"/>
          <w:sz w:val="24"/>
          <w:szCs w:val="24"/>
          <w:lang w:eastAsia="zh-CN"/>
        </w:rPr>
        <w:t>%</w:t>
      </w:r>
      <w:r w:rsidR="00212FFB">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01135B">
        <w:rPr>
          <w:rFonts w:eastAsia="SimSun" w:cs="Times New Roman" w:hint="eastAsia"/>
          <w:kern w:val="22"/>
          <w:sz w:val="24"/>
          <w:szCs w:val="24"/>
          <w:lang w:eastAsia="zh-CN"/>
        </w:rPr>
        <w:t>中</w:t>
      </w:r>
      <w:r w:rsidR="0001135B">
        <w:rPr>
          <w:rFonts w:eastAsia="SimSun" w:cs="Times New Roman"/>
          <w:kern w:val="22"/>
          <w:sz w:val="24"/>
          <w:szCs w:val="24"/>
          <w:lang w:eastAsia="zh-CN"/>
        </w:rPr>
        <w:t>没有与</w:t>
      </w:r>
      <w:r w:rsidR="008B5D0A">
        <w:rPr>
          <w:rFonts w:eastAsia="SimSun" w:cs="Times New Roman"/>
          <w:kern w:val="22"/>
          <w:sz w:val="24"/>
          <w:szCs w:val="24"/>
          <w:lang w:eastAsia="zh-CN"/>
        </w:rPr>
        <w:t>本项</w:t>
      </w:r>
      <w:r w:rsidR="0001135B">
        <w:rPr>
          <w:rFonts w:eastAsia="SimSun" w:cs="Times New Roman"/>
          <w:kern w:val="22"/>
          <w:sz w:val="24"/>
          <w:szCs w:val="24"/>
          <w:lang w:eastAsia="zh-CN"/>
        </w:rPr>
        <w:t>指标相关的指标。</w:t>
      </w:r>
      <w:r w:rsidR="00D013E3">
        <w:rPr>
          <w:rFonts w:eastAsia="SimSun" w:cs="Times New Roman"/>
          <w:kern w:val="22"/>
          <w:sz w:val="24"/>
          <w:szCs w:val="24"/>
          <w:lang w:eastAsia="zh-CN"/>
        </w:rPr>
        <w:t>已</w:t>
      </w:r>
      <w:r w:rsidR="00D013E3">
        <w:rPr>
          <w:rFonts w:eastAsia="SimSun" w:cs="Times New Roman" w:hint="eastAsia"/>
          <w:kern w:val="22"/>
          <w:sz w:val="24"/>
          <w:szCs w:val="24"/>
          <w:lang w:eastAsia="zh-CN"/>
        </w:rPr>
        <w:t>确定</w:t>
      </w:r>
      <w:r w:rsidR="00D013E3">
        <w:rPr>
          <w:rFonts w:eastAsia="SimSun" w:cs="Times New Roman"/>
          <w:kern w:val="22"/>
          <w:sz w:val="24"/>
          <w:szCs w:val="24"/>
          <w:lang w:eastAsia="zh-CN"/>
        </w:rPr>
        <w:t>的指标中，很少</w:t>
      </w:r>
      <w:r w:rsidR="00D013E3">
        <w:rPr>
          <w:rFonts w:eastAsia="SimSun" w:cs="Times New Roman" w:hint="eastAsia"/>
          <w:kern w:val="22"/>
          <w:sz w:val="24"/>
          <w:szCs w:val="24"/>
          <w:lang w:eastAsia="zh-CN"/>
        </w:rPr>
        <w:t>提及将利用</w:t>
      </w:r>
      <w:r w:rsidR="00D013E3">
        <w:rPr>
          <w:rFonts w:eastAsia="SimSun" w:cs="Times New Roman"/>
          <w:kern w:val="22"/>
          <w:sz w:val="24"/>
          <w:szCs w:val="24"/>
          <w:lang w:eastAsia="zh-CN"/>
        </w:rPr>
        <w:t>自然资源</w:t>
      </w:r>
      <w:r w:rsidR="00D013E3">
        <w:rPr>
          <w:rFonts w:eastAsia="SimSun" w:cs="Times New Roman" w:hint="eastAsia"/>
          <w:kern w:val="22"/>
          <w:sz w:val="24"/>
          <w:szCs w:val="24"/>
          <w:lang w:eastAsia="zh-CN"/>
        </w:rPr>
        <w:t>所产生</w:t>
      </w:r>
      <w:r w:rsidR="00D013E3">
        <w:rPr>
          <w:rFonts w:eastAsia="SimSun" w:cs="Times New Roman"/>
          <w:kern w:val="22"/>
          <w:sz w:val="24"/>
          <w:szCs w:val="24"/>
          <w:lang w:eastAsia="zh-CN"/>
        </w:rPr>
        <w:t>的影响控制在</w:t>
      </w:r>
      <w:r w:rsidR="00D013E3">
        <w:rPr>
          <w:rFonts w:eastAsia="SimSun" w:cs="Times New Roman" w:hint="eastAsia"/>
          <w:kern w:val="22"/>
          <w:sz w:val="24"/>
          <w:szCs w:val="24"/>
          <w:lang w:eastAsia="zh-CN"/>
        </w:rPr>
        <w:t>安全</w:t>
      </w:r>
      <w:r w:rsidR="00D013E3">
        <w:rPr>
          <w:rFonts w:eastAsia="SimSun" w:cs="Times New Roman"/>
          <w:kern w:val="22"/>
          <w:sz w:val="24"/>
          <w:szCs w:val="24"/>
          <w:lang w:eastAsia="zh-CN"/>
        </w:rPr>
        <w:t>的生态限度内。大多数</w:t>
      </w:r>
      <w:r w:rsidR="00D013E3">
        <w:rPr>
          <w:rFonts w:eastAsia="SimSun" w:cs="Times New Roman" w:hint="eastAsia"/>
          <w:kern w:val="22"/>
          <w:sz w:val="24"/>
          <w:szCs w:val="24"/>
          <w:lang w:eastAsia="zh-CN"/>
        </w:rPr>
        <w:t>已确定</w:t>
      </w:r>
      <w:r w:rsidR="00D013E3">
        <w:rPr>
          <w:rFonts w:eastAsia="SimSun" w:cs="Times New Roman"/>
          <w:kern w:val="22"/>
          <w:sz w:val="24"/>
          <w:szCs w:val="24"/>
          <w:lang w:eastAsia="zh-CN"/>
        </w:rPr>
        <w:t>指标</w:t>
      </w:r>
      <w:r w:rsidR="00C053B0">
        <w:rPr>
          <w:rFonts w:eastAsia="SimSun" w:cs="Times New Roman" w:hint="eastAsia"/>
          <w:kern w:val="22"/>
          <w:sz w:val="24"/>
          <w:szCs w:val="24"/>
          <w:lang w:eastAsia="zh-CN"/>
        </w:rPr>
        <w:t>一般地</w:t>
      </w:r>
      <w:r w:rsidR="00D013E3">
        <w:rPr>
          <w:rFonts w:eastAsia="SimSun" w:cs="Times New Roman"/>
          <w:kern w:val="22"/>
          <w:sz w:val="24"/>
          <w:szCs w:val="24"/>
          <w:lang w:eastAsia="zh-CN"/>
        </w:rPr>
        <w:t>提及可持续利用，并未具体述及可持续生产与消费。</w:t>
      </w:r>
      <w:r w:rsidR="00AB340A" w:rsidRPr="009B4D1A">
        <w:rPr>
          <w:rFonts w:eastAsia="SimSun" w:cs="Times New Roman"/>
          <w:kern w:val="22"/>
          <w:sz w:val="24"/>
          <w:szCs w:val="24"/>
          <w:lang w:eastAsia="zh-CN"/>
        </w:rPr>
        <w:t xml:space="preserve"> </w:t>
      </w:r>
    </w:p>
    <w:p w:rsidR="006B600B" w:rsidRDefault="006B600B" w:rsidP="0095783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只有</w:t>
      </w:r>
      <w:r w:rsidR="00F91C71">
        <w:rPr>
          <w:rFonts w:eastAsia="SimSun" w:cs="Times New Roman" w:hint="eastAsia"/>
          <w:kern w:val="22"/>
          <w:sz w:val="24"/>
          <w:szCs w:val="24"/>
          <w:lang w:eastAsia="zh-CN"/>
        </w:rPr>
        <w:t>3</w:t>
      </w:r>
      <w:r>
        <w:rPr>
          <w:rFonts w:eastAsia="SimSun" w:cs="Times New Roman"/>
          <w:kern w:val="22"/>
          <w:sz w:val="24"/>
          <w:szCs w:val="24"/>
          <w:lang w:eastAsia="zh-CN"/>
        </w:rPr>
        <w:t>%</w:t>
      </w:r>
      <w:r>
        <w:rPr>
          <w:rFonts w:eastAsia="SimSun" w:cs="Times New Roman"/>
          <w:kern w:val="22"/>
          <w:sz w:val="24"/>
          <w:szCs w:val="24"/>
          <w:lang w:eastAsia="zh-CN"/>
        </w:rPr>
        <w:t>的国家报告所载信息表明</w:t>
      </w:r>
      <w:r w:rsidR="008B5D0A">
        <w:rPr>
          <w:rFonts w:eastAsia="SimSun" w:cs="Times New Roman"/>
          <w:kern w:val="22"/>
          <w:sz w:val="24"/>
          <w:szCs w:val="24"/>
          <w:lang w:eastAsia="zh-CN"/>
        </w:rPr>
        <w:t>本项</w:t>
      </w:r>
      <w:r>
        <w:rPr>
          <w:rFonts w:eastAsia="SimSun" w:cs="Times New Roman"/>
          <w:kern w:val="22"/>
          <w:sz w:val="24"/>
          <w:szCs w:val="24"/>
          <w:lang w:eastAsia="zh-CN"/>
        </w:rPr>
        <w:t>指标将按</w:t>
      </w:r>
      <w:r>
        <w:rPr>
          <w:rFonts w:eastAsia="SimSun" w:cs="Times New Roman" w:hint="eastAsia"/>
          <w:kern w:val="22"/>
          <w:sz w:val="24"/>
          <w:szCs w:val="24"/>
          <w:lang w:eastAsia="zh-CN"/>
        </w:rPr>
        <w:t>时限</w:t>
      </w:r>
      <w:r>
        <w:rPr>
          <w:rFonts w:eastAsia="SimSun" w:cs="Times New Roman"/>
          <w:kern w:val="22"/>
          <w:sz w:val="24"/>
          <w:szCs w:val="24"/>
          <w:lang w:eastAsia="zh-CN"/>
        </w:rPr>
        <w:t>实现</w:t>
      </w:r>
      <w:r>
        <w:rPr>
          <w:rFonts w:eastAsia="SimSun" w:cs="Times New Roman" w:hint="eastAsia"/>
          <w:kern w:val="22"/>
          <w:sz w:val="24"/>
          <w:szCs w:val="24"/>
          <w:lang w:eastAsia="zh-CN"/>
        </w:rPr>
        <w:t>。</w:t>
      </w:r>
      <w:r>
        <w:rPr>
          <w:rFonts w:eastAsia="SimSun" w:cs="Times New Roman"/>
          <w:kern w:val="22"/>
          <w:sz w:val="24"/>
          <w:szCs w:val="24"/>
          <w:lang w:eastAsia="zh-CN"/>
        </w:rPr>
        <w:t>超过一半</w:t>
      </w:r>
      <w:r>
        <w:rPr>
          <w:rFonts w:eastAsia="SimSun" w:cs="Times New Roman" w:hint="eastAsia"/>
          <w:kern w:val="22"/>
          <w:sz w:val="24"/>
          <w:szCs w:val="24"/>
          <w:lang w:eastAsia="zh-CN"/>
        </w:rPr>
        <w:t>（</w:t>
      </w:r>
      <w:r w:rsidR="00F91C71">
        <w:rPr>
          <w:rFonts w:eastAsia="SimSun" w:cs="Times New Roman" w:hint="eastAsia"/>
          <w:kern w:val="22"/>
          <w:sz w:val="24"/>
          <w:szCs w:val="24"/>
          <w:lang w:eastAsia="zh-CN"/>
        </w:rPr>
        <w:t>54</w:t>
      </w:r>
      <w:r>
        <w:rPr>
          <w:rFonts w:eastAsia="SimSun" w:cs="Times New Roman"/>
          <w:kern w:val="22"/>
          <w:sz w:val="24"/>
          <w:szCs w:val="24"/>
          <w:lang w:eastAsia="zh-CN"/>
        </w:rPr>
        <w:t>%</w:t>
      </w:r>
      <w:r>
        <w:rPr>
          <w:rFonts w:eastAsia="SimSun" w:cs="Times New Roman"/>
          <w:kern w:val="22"/>
          <w:sz w:val="24"/>
          <w:szCs w:val="24"/>
          <w:lang w:eastAsia="zh-CN"/>
        </w:rPr>
        <w:t>）的国家报告所载信息表明</w:t>
      </w:r>
      <w:r w:rsidR="008B5D0A">
        <w:rPr>
          <w:rFonts w:eastAsia="SimSun" w:cs="Times New Roman" w:hint="eastAsia"/>
          <w:kern w:val="22"/>
          <w:sz w:val="24"/>
          <w:szCs w:val="24"/>
          <w:lang w:eastAsia="zh-CN"/>
        </w:rPr>
        <w:t>本项</w:t>
      </w:r>
      <w:r w:rsidR="00CA6DEC">
        <w:rPr>
          <w:rFonts w:eastAsia="SimSun" w:cs="Times New Roman" w:hint="eastAsia"/>
          <w:kern w:val="22"/>
          <w:sz w:val="24"/>
          <w:szCs w:val="24"/>
          <w:lang w:eastAsia="zh-CN"/>
        </w:rPr>
        <w:t>指标</w:t>
      </w:r>
      <w:r w:rsidR="00CA6DEC">
        <w:rPr>
          <w:rFonts w:eastAsia="SimSun" w:cs="Times New Roman"/>
          <w:kern w:val="22"/>
          <w:sz w:val="24"/>
          <w:szCs w:val="24"/>
          <w:lang w:eastAsia="zh-CN"/>
        </w:rPr>
        <w:t>取得进展</w:t>
      </w:r>
      <w:r w:rsidR="00EF7D61">
        <w:rPr>
          <w:rFonts w:eastAsia="SimSun" w:cs="Times New Roman" w:hint="eastAsia"/>
          <w:kern w:val="22"/>
          <w:sz w:val="24"/>
          <w:szCs w:val="24"/>
          <w:lang w:eastAsia="zh-CN"/>
        </w:rPr>
        <w:t>，</w:t>
      </w:r>
      <w:r w:rsidR="00CA6DEC">
        <w:rPr>
          <w:rFonts w:eastAsia="SimSun" w:cs="Times New Roman"/>
          <w:kern w:val="22"/>
          <w:sz w:val="24"/>
          <w:szCs w:val="24"/>
          <w:lang w:eastAsia="zh-CN"/>
        </w:rPr>
        <w:t>但进展速度无法确保到</w:t>
      </w:r>
      <w:r w:rsidR="00CA6DEC">
        <w:rPr>
          <w:rFonts w:eastAsia="SimSun" w:cs="Times New Roman" w:hint="eastAsia"/>
          <w:kern w:val="22"/>
          <w:sz w:val="24"/>
          <w:szCs w:val="24"/>
          <w:lang w:eastAsia="zh-CN"/>
        </w:rPr>
        <w:t>2020</w:t>
      </w:r>
      <w:r w:rsidR="00CA6DEC">
        <w:rPr>
          <w:rFonts w:eastAsia="SimSun" w:cs="Times New Roman" w:hint="eastAsia"/>
          <w:kern w:val="22"/>
          <w:sz w:val="24"/>
          <w:szCs w:val="24"/>
          <w:lang w:eastAsia="zh-CN"/>
        </w:rPr>
        <w:t>年</w:t>
      </w:r>
      <w:r w:rsidR="00CA6DEC">
        <w:rPr>
          <w:rFonts w:eastAsia="SimSun" w:cs="Times New Roman"/>
          <w:kern w:val="22"/>
          <w:sz w:val="24"/>
          <w:szCs w:val="24"/>
          <w:lang w:eastAsia="zh-CN"/>
        </w:rPr>
        <w:t>实现指标。</w:t>
      </w:r>
      <w:r w:rsidR="00F91C71">
        <w:rPr>
          <w:rFonts w:eastAsia="SimSun" w:cs="Times New Roman" w:hint="eastAsia"/>
          <w:kern w:val="22"/>
          <w:sz w:val="24"/>
          <w:szCs w:val="24"/>
          <w:lang w:eastAsia="zh-CN"/>
        </w:rPr>
        <w:t>将近</w:t>
      </w:r>
      <w:r w:rsidR="00F91C71">
        <w:rPr>
          <w:rFonts w:eastAsia="SimSun" w:cs="Times New Roman"/>
          <w:kern w:val="22"/>
          <w:sz w:val="24"/>
          <w:szCs w:val="24"/>
          <w:lang w:eastAsia="zh-CN"/>
        </w:rPr>
        <w:t>三分之一（</w:t>
      </w:r>
      <w:r w:rsidR="00F91C71" w:rsidRPr="00F91C71">
        <w:rPr>
          <w:rFonts w:eastAsia="Malgun Gothic"/>
          <w:kern w:val="22"/>
          <w:sz w:val="24"/>
          <w:szCs w:val="22"/>
          <w:lang w:eastAsia="zh-CN"/>
        </w:rPr>
        <w:t>31</w:t>
      </w:r>
      <w:r w:rsidR="00F91C71">
        <w:rPr>
          <w:rFonts w:eastAsia="Malgun Gothic"/>
          <w:kern w:val="22"/>
          <w:sz w:val="24"/>
          <w:szCs w:val="22"/>
          <w:lang w:eastAsia="zh-CN"/>
        </w:rPr>
        <w:t>%</w:t>
      </w:r>
      <w:r w:rsidR="00F91C71" w:rsidRPr="00F91C71">
        <w:rPr>
          <w:rFonts w:eastAsia="SimSun" w:cs="Times New Roman"/>
          <w:kern w:val="22"/>
          <w:sz w:val="24"/>
          <w:szCs w:val="24"/>
          <w:lang w:eastAsia="zh-CN"/>
        </w:rPr>
        <w:t>）的报告表明</w:t>
      </w:r>
      <w:r w:rsidR="00F91C71">
        <w:rPr>
          <w:rFonts w:eastAsia="SimSun" w:cs="Times New Roman" w:hint="eastAsia"/>
          <w:kern w:val="22"/>
          <w:sz w:val="24"/>
          <w:szCs w:val="24"/>
          <w:lang w:eastAsia="zh-CN"/>
        </w:rPr>
        <w:t>没有</w:t>
      </w:r>
      <w:r w:rsidR="00F91C71">
        <w:rPr>
          <w:rFonts w:eastAsia="SimSun" w:cs="Times New Roman"/>
          <w:kern w:val="22"/>
          <w:sz w:val="24"/>
          <w:szCs w:val="24"/>
          <w:lang w:eastAsia="zh-CN"/>
        </w:rPr>
        <w:t>出现重大</w:t>
      </w:r>
      <w:r w:rsidR="00F91C71">
        <w:rPr>
          <w:rFonts w:eastAsia="SimSun" w:cs="Times New Roman" w:hint="eastAsia"/>
          <w:kern w:val="22"/>
          <w:sz w:val="24"/>
          <w:szCs w:val="24"/>
          <w:lang w:eastAsia="zh-CN"/>
        </w:rPr>
        <w:t>变化</w:t>
      </w:r>
      <w:r w:rsidR="00F91C71">
        <w:rPr>
          <w:rFonts w:eastAsia="SimSun" w:cs="Times New Roman"/>
          <w:kern w:val="22"/>
          <w:sz w:val="24"/>
          <w:szCs w:val="24"/>
          <w:lang w:eastAsia="zh-CN"/>
        </w:rPr>
        <w:t>。</w:t>
      </w:r>
      <w:r w:rsidR="007050E9">
        <w:rPr>
          <w:rFonts w:eastAsia="SimSun" w:cs="Times New Roman" w:hint="eastAsia"/>
          <w:kern w:val="22"/>
          <w:sz w:val="24"/>
          <w:szCs w:val="24"/>
          <w:lang w:eastAsia="zh-CN"/>
        </w:rPr>
        <w:t>迄今</w:t>
      </w:r>
      <w:r w:rsidR="007050E9">
        <w:rPr>
          <w:rFonts w:eastAsia="SimSun" w:cs="Times New Roman"/>
          <w:kern w:val="22"/>
          <w:sz w:val="24"/>
          <w:szCs w:val="24"/>
          <w:lang w:eastAsia="zh-CN"/>
        </w:rPr>
        <w:t>所取得的进展看来</w:t>
      </w:r>
      <w:r w:rsidR="007050E9">
        <w:rPr>
          <w:rFonts w:eastAsia="SimSun" w:cs="Times New Roman" w:hint="eastAsia"/>
          <w:kern w:val="22"/>
          <w:sz w:val="24"/>
          <w:szCs w:val="24"/>
          <w:lang w:eastAsia="zh-CN"/>
        </w:rPr>
        <w:t>很大程度上</w:t>
      </w:r>
      <w:r w:rsidR="007050E9">
        <w:rPr>
          <w:rFonts w:eastAsia="SimSun" w:cs="Times New Roman"/>
          <w:kern w:val="22"/>
          <w:sz w:val="24"/>
          <w:szCs w:val="24"/>
          <w:lang w:eastAsia="zh-CN"/>
        </w:rPr>
        <w:t>集中于采取</w:t>
      </w:r>
      <w:r w:rsidR="00C053B0">
        <w:rPr>
          <w:rFonts w:eastAsia="SimSun" w:cs="Times New Roman" w:hint="eastAsia"/>
          <w:kern w:val="22"/>
          <w:sz w:val="24"/>
          <w:szCs w:val="24"/>
          <w:lang w:eastAsia="zh-CN"/>
        </w:rPr>
        <w:t>一般性</w:t>
      </w:r>
      <w:r w:rsidR="007050E9">
        <w:rPr>
          <w:rFonts w:eastAsia="SimSun" w:cs="Times New Roman"/>
          <w:kern w:val="22"/>
          <w:sz w:val="24"/>
          <w:szCs w:val="24"/>
          <w:lang w:eastAsia="zh-CN"/>
        </w:rPr>
        <w:t>措施促进可持续的生产。通过比较</w:t>
      </w:r>
      <w:r w:rsidR="007050E9">
        <w:rPr>
          <w:rFonts w:eastAsia="SimSun" w:cs="Times New Roman" w:hint="eastAsia"/>
          <w:kern w:val="22"/>
          <w:sz w:val="24"/>
          <w:szCs w:val="24"/>
          <w:lang w:eastAsia="zh-CN"/>
        </w:rPr>
        <w:t>发现</w:t>
      </w:r>
      <w:r w:rsidR="007050E9">
        <w:rPr>
          <w:rFonts w:eastAsia="SimSun" w:cs="Times New Roman"/>
          <w:kern w:val="22"/>
          <w:sz w:val="24"/>
          <w:szCs w:val="24"/>
          <w:lang w:eastAsia="zh-CN"/>
        </w:rPr>
        <w:t>，</w:t>
      </w:r>
      <w:r w:rsidR="007050E9">
        <w:rPr>
          <w:rFonts w:eastAsia="SimSun" w:cs="Times New Roman" w:hint="eastAsia"/>
          <w:kern w:val="22"/>
          <w:sz w:val="24"/>
          <w:szCs w:val="24"/>
          <w:lang w:eastAsia="zh-CN"/>
        </w:rPr>
        <w:t>在</w:t>
      </w:r>
      <w:r w:rsidR="007050E9">
        <w:rPr>
          <w:rFonts w:eastAsia="SimSun" w:cs="Times New Roman"/>
          <w:kern w:val="22"/>
          <w:sz w:val="24"/>
          <w:szCs w:val="24"/>
          <w:lang w:eastAsia="zh-CN"/>
        </w:rPr>
        <w:t>与可持续消费相关的问题上进展相对较少，很少有报告载有</w:t>
      </w:r>
      <w:r w:rsidR="007050E9">
        <w:rPr>
          <w:rFonts w:eastAsia="SimSun" w:cs="Times New Roman" w:hint="eastAsia"/>
          <w:kern w:val="22"/>
          <w:sz w:val="24"/>
          <w:szCs w:val="24"/>
          <w:lang w:eastAsia="zh-CN"/>
        </w:rPr>
        <w:t>将</w:t>
      </w:r>
      <w:r w:rsidR="007050E9">
        <w:rPr>
          <w:rFonts w:eastAsia="SimSun" w:cs="Times New Roman"/>
          <w:kern w:val="22"/>
          <w:sz w:val="24"/>
          <w:szCs w:val="24"/>
          <w:lang w:eastAsia="zh-CN"/>
        </w:rPr>
        <w:t>使用自然资源所产生</w:t>
      </w:r>
      <w:r w:rsidR="007050E9">
        <w:rPr>
          <w:rFonts w:eastAsia="SimSun" w:cs="Times New Roman" w:hint="eastAsia"/>
          <w:kern w:val="22"/>
          <w:sz w:val="24"/>
          <w:szCs w:val="24"/>
          <w:lang w:eastAsia="zh-CN"/>
        </w:rPr>
        <w:t>的</w:t>
      </w:r>
      <w:r w:rsidR="007050E9">
        <w:rPr>
          <w:rFonts w:eastAsia="SimSun" w:cs="Times New Roman"/>
          <w:kern w:val="22"/>
          <w:sz w:val="24"/>
          <w:szCs w:val="24"/>
          <w:lang w:eastAsia="zh-CN"/>
        </w:rPr>
        <w:t>影响控制在安全生态限度之内方面的信息。</w:t>
      </w:r>
    </w:p>
    <w:p w:rsidR="006F3AD1" w:rsidRPr="00F941A8" w:rsidRDefault="006F3AD1" w:rsidP="004C1A15">
      <w:pPr>
        <w:spacing w:before="120" w:after="120"/>
        <w:rPr>
          <w:rFonts w:ascii="KaiTi" w:eastAsia="KaiTi" w:hAnsi="KaiTi" w:cs="Times New Roman"/>
          <w:iCs/>
          <w:sz w:val="24"/>
          <w:lang w:eastAsia="zh-CN"/>
        </w:rPr>
      </w:pPr>
      <w:r w:rsidRPr="00F941A8">
        <w:rPr>
          <w:rFonts w:ascii="KaiTi" w:eastAsia="KaiTi" w:hAnsi="KaiTi" w:cs="Times New Roman"/>
          <w:iCs/>
          <w:sz w:val="24"/>
          <w:lang w:eastAsia="zh-CN"/>
        </w:rPr>
        <w:t>指</w:t>
      </w:r>
      <w:r w:rsidRPr="00F941A8">
        <w:rPr>
          <w:rFonts w:ascii="KaiTi" w:eastAsia="KaiTi" w:hAnsi="KaiTi" w:cs="Times New Roman" w:hint="eastAsia"/>
          <w:iCs/>
          <w:sz w:val="24"/>
          <w:lang w:eastAsia="zh-CN"/>
        </w:rPr>
        <w:t>标</w:t>
      </w:r>
      <w:r w:rsidRPr="00F941A8">
        <w:rPr>
          <w:rFonts w:ascii="KaiTi" w:eastAsia="KaiTi" w:hAnsi="KaiTi" w:cs="Times New Roman"/>
          <w:iCs/>
          <w:sz w:val="24"/>
          <w:lang w:eastAsia="zh-CN"/>
        </w:rPr>
        <w:t>5——</w:t>
      </w:r>
      <w:r w:rsidR="00C56CD3" w:rsidRPr="00F941A8">
        <w:rPr>
          <w:rFonts w:ascii="KaiTi" w:eastAsia="KaiTi" w:hAnsi="KaiTi" w:cs="Times New Roman"/>
          <w:iCs/>
          <w:sz w:val="24"/>
          <w:lang w:eastAsia="zh-CN"/>
        </w:rPr>
        <w:t>到2020年，使</w:t>
      </w:r>
      <w:r w:rsidR="00C56CD3" w:rsidRPr="00F941A8">
        <w:rPr>
          <w:rFonts w:ascii="KaiTi" w:eastAsia="KaiTi" w:hAnsi="KaiTi" w:cs="Times New Roman" w:hint="eastAsia"/>
          <w:iCs/>
          <w:sz w:val="24"/>
          <w:lang w:eastAsia="zh-CN"/>
        </w:rPr>
        <w:t>所有自然生境、包括森林的丧失速度</w:t>
      </w:r>
      <w:r w:rsidR="00C56CD3" w:rsidRPr="00F941A8">
        <w:rPr>
          <w:rFonts w:ascii="KaiTi" w:eastAsia="KaiTi" w:hAnsi="KaiTi" w:cs="Times New Roman"/>
          <w:iCs/>
          <w:sz w:val="24"/>
          <w:lang w:eastAsia="zh-CN"/>
        </w:rPr>
        <w:t>至少减少一半</w:t>
      </w:r>
      <w:r w:rsidR="00C56CD3" w:rsidRPr="00F941A8">
        <w:rPr>
          <w:rFonts w:ascii="KaiTi" w:eastAsia="KaiTi" w:hAnsi="KaiTi" w:cs="Times New Roman" w:hint="eastAsia"/>
          <w:iCs/>
          <w:sz w:val="24"/>
          <w:lang w:eastAsia="zh-CN"/>
        </w:rPr>
        <w:t>，并在可行情况下降低到</w:t>
      </w:r>
      <w:r w:rsidR="00C56CD3" w:rsidRPr="00F941A8">
        <w:rPr>
          <w:rFonts w:ascii="KaiTi" w:eastAsia="KaiTi" w:hAnsi="KaiTi" w:cs="Times New Roman"/>
          <w:iCs/>
          <w:sz w:val="24"/>
          <w:lang w:eastAsia="zh-CN"/>
        </w:rPr>
        <w:t>接近零</w:t>
      </w:r>
      <w:r w:rsidR="00C56CD3" w:rsidRPr="00F941A8">
        <w:rPr>
          <w:rFonts w:ascii="KaiTi" w:eastAsia="KaiTi" w:hAnsi="KaiTi" w:cs="Times New Roman" w:hint="eastAsia"/>
          <w:iCs/>
          <w:sz w:val="24"/>
          <w:lang w:eastAsia="zh-CN"/>
        </w:rPr>
        <w:t>，同时大幅度减少退化和</w:t>
      </w:r>
      <w:r w:rsidR="00F941A8">
        <w:rPr>
          <w:rFonts w:ascii="KaiTi" w:eastAsia="KaiTi" w:hAnsi="KaiTi" w:cs="Times New Roman" w:hint="eastAsia"/>
          <w:iCs/>
          <w:sz w:val="24"/>
          <w:lang w:eastAsia="zh-CN"/>
        </w:rPr>
        <w:t>破碎化</w:t>
      </w:r>
      <w:r w:rsidR="00C56CD3" w:rsidRPr="00F941A8">
        <w:rPr>
          <w:rFonts w:ascii="KaiTi" w:eastAsia="KaiTi" w:hAnsi="KaiTi" w:cs="Times New Roman" w:hint="eastAsia"/>
          <w:iCs/>
          <w:sz w:val="24"/>
          <w:lang w:eastAsia="zh-CN"/>
        </w:rPr>
        <w:t>情况</w:t>
      </w:r>
      <w:r w:rsidR="00C56CD3" w:rsidRPr="00F941A8">
        <w:rPr>
          <w:rFonts w:ascii="KaiTi" w:eastAsia="KaiTi" w:hAnsi="KaiTi" w:cs="Times New Roman"/>
          <w:iCs/>
          <w:sz w:val="24"/>
          <w:lang w:eastAsia="zh-CN"/>
        </w:rPr>
        <w:t>。</w:t>
      </w:r>
    </w:p>
    <w:p w:rsidR="007561B1" w:rsidRDefault="007050E9" w:rsidP="00F94754">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D90741">
        <w:rPr>
          <w:rFonts w:eastAsia="SimSun" w:cs="Times New Roman" w:hint="eastAsia"/>
          <w:kern w:val="22"/>
          <w:sz w:val="24"/>
          <w:szCs w:val="24"/>
          <w:lang w:eastAsia="zh-CN"/>
        </w:rPr>
        <w:lastRenderedPageBreak/>
        <w:t>在</w:t>
      </w:r>
      <w:r w:rsidR="00D90741" w:rsidRPr="00D90741">
        <w:rPr>
          <w:rFonts w:eastAsia="SimSun" w:cs="Times New Roman"/>
          <w:kern w:val="22"/>
          <w:sz w:val="24"/>
          <w:szCs w:val="24"/>
          <w:lang w:eastAsia="zh-CN"/>
        </w:rPr>
        <w:t>所评估的</w:t>
      </w:r>
      <w:r w:rsidR="007845CA" w:rsidRPr="00D90741">
        <w:rPr>
          <w:rFonts w:eastAsia="SimSun" w:cs="Times New Roman"/>
          <w:kern w:val="22"/>
          <w:sz w:val="24"/>
          <w:szCs w:val="24"/>
          <w:lang w:eastAsia="zh-CN"/>
        </w:rPr>
        <w:t>《国家生物多样性战略和行动计划》</w:t>
      </w:r>
      <w:r w:rsidRPr="00D90741">
        <w:rPr>
          <w:rFonts w:eastAsia="SimSun" w:cs="Times New Roman" w:hint="eastAsia"/>
          <w:kern w:val="22"/>
          <w:sz w:val="24"/>
          <w:szCs w:val="24"/>
          <w:lang w:eastAsia="zh-CN"/>
        </w:rPr>
        <w:t>中</w:t>
      </w:r>
      <w:r w:rsidRPr="00D90741">
        <w:rPr>
          <w:rFonts w:eastAsia="SimSun" w:cs="Times New Roman"/>
          <w:kern w:val="22"/>
          <w:sz w:val="24"/>
          <w:szCs w:val="24"/>
          <w:lang w:eastAsia="zh-CN"/>
        </w:rPr>
        <w:t>，</w:t>
      </w:r>
      <w:r w:rsidR="00A862C8">
        <w:rPr>
          <w:rFonts w:eastAsia="SimSun" w:cs="Times New Roman" w:hint="eastAsia"/>
          <w:kern w:val="22"/>
          <w:sz w:val="24"/>
          <w:szCs w:val="24"/>
          <w:lang w:eastAsia="zh-CN"/>
        </w:rPr>
        <w:t>6</w:t>
      </w:r>
      <w:r w:rsidRPr="00D90741">
        <w:rPr>
          <w:rFonts w:eastAsia="SimSun" w:cs="Times New Roman"/>
          <w:kern w:val="22"/>
          <w:sz w:val="24"/>
          <w:szCs w:val="24"/>
          <w:lang w:eastAsia="zh-CN"/>
        </w:rPr>
        <w:t>%</w:t>
      </w:r>
      <w:r w:rsidRPr="00D90741">
        <w:rPr>
          <w:rFonts w:eastAsia="SimSun" w:cs="Times New Roman" w:hint="eastAsia"/>
          <w:kern w:val="22"/>
          <w:sz w:val="24"/>
          <w:szCs w:val="24"/>
          <w:lang w:eastAsia="zh-CN"/>
        </w:rPr>
        <w:t>载有与</w:t>
      </w:r>
      <w:r w:rsidR="002764F1" w:rsidRPr="00D90741">
        <w:rPr>
          <w:rFonts w:eastAsia="SimSun" w:cs="Times New Roman"/>
          <w:kern w:val="22"/>
          <w:sz w:val="24"/>
          <w:szCs w:val="24"/>
          <w:lang w:eastAsia="zh-CN"/>
        </w:rPr>
        <w:t>《爱知指标</w:t>
      </w:r>
      <w:r w:rsidRPr="00D90741">
        <w:rPr>
          <w:rFonts w:eastAsia="SimSun" w:cs="Times New Roman" w:hint="eastAsia"/>
          <w:kern w:val="22"/>
          <w:sz w:val="24"/>
          <w:szCs w:val="24"/>
          <w:lang w:eastAsia="zh-CN"/>
        </w:rPr>
        <w:t>5</w:t>
      </w:r>
      <w:r w:rsidR="002764F1" w:rsidRPr="00D90741">
        <w:rPr>
          <w:rFonts w:eastAsia="SimSun" w:cs="Times New Roman"/>
          <w:kern w:val="22"/>
          <w:sz w:val="24"/>
          <w:szCs w:val="24"/>
          <w:lang w:eastAsia="zh-CN"/>
        </w:rPr>
        <w:t>》</w:t>
      </w:r>
      <w:r w:rsidR="003F4FC9" w:rsidRPr="00D90741">
        <w:rPr>
          <w:rFonts w:eastAsia="SimSun" w:cs="Times New Roman" w:hint="eastAsia"/>
          <w:kern w:val="22"/>
          <w:sz w:val="24"/>
          <w:szCs w:val="24"/>
          <w:lang w:eastAsia="zh-CN"/>
        </w:rPr>
        <w:t>的</w:t>
      </w:r>
      <w:r w:rsidR="003F4FC9" w:rsidRPr="00D90741">
        <w:rPr>
          <w:rFonts w:eastAsia="SimSun" w:cs="Times New Roman"/>
          <w:kern w:val="22"/>
          <w:sz w:val="24"/>
          <w:szCs w:val="24"/>
          <w:lang w:eastAsia="zh-CN"/>
        </w:rPr>
        <w:t>志向范围和程度相似的指标或</w:t>
      </w:r>
      <w:r w:rsidR="003F4FC9" w:rsidRPr="00D90741">
        <w:rPr>
          <w:rFonts w:eastAsia="SimSun" w:cs="Times New Roman" w:hint="eastAsia"/>
          <w:kern w:val="22"/>
          <w:sz w:val="24"/>
          <w:szCs w:val="24"/>
          <w:lang w:eastAsia="zh-CN"/>
        </w:rPr>
        <w:t>承诺</w:t>
      </w:r>
      <w:r w:rsidR="003F4FC9" w:rsidRPr="00D90741">
        <w:rPr>
          <w:rFonts w:eastAsia="SimSun" w:cs="Times New Roman"/>
          <w:kern w:val="22"/>
          <w:sz w:val="24"/>
          <w:szCs w:val="24"/>
          <w:lang w:eastAsia="zh-CN"/>
        </w:rPr>
        <w:t>，</w:t>
      </w:r>
      <w:r w:rsidR="00AB340A" w:rsidRPr="009B4D1A">
        <w:rPr>
          <w:rFonts w:eastAsia="SimSun" w:cs="Times New Roman"/>
          <w:kern w:val="22"/>
          <w:sz w:val="24"/>
          <w:szCs w:val="24"/>
          <w:vertAlign w:val="superscript"/>
        </w:rPr>
        <w:footnoteReference w:id="15"/>
      </w:r>
      <w:r w:rsidR="003F4FC9" w:rsidRPr="00D90741">
        <w:rPr>
          <w:rFonts w:eastAsia="SimSun" w:cs="Times New Roman"/>
          <w:kern w:val="22"/>
          <w:sz w:val="24"/>
          <w:szCs w:val="24"/>
          <w:lang w:eastAsia="zh-CN"/>
        </w:rPr>
        <w:t xml:space="preserve"> </w:t>
      </w:r>
      <w:r w:rsidR="003F4FC9" w:rsidRPr="00D90741">
        <w:rPr>
          <w:rFonts w:eastAsia="SimSun" w:cs="Times New Roman" w:hint="eastAsia"/>
          <w:kern w:val="22"/>
          <w:sz w:val="24"/>
          <w:szCs w:val="24"/>
          <w:lang w:eastAsia="zh-CN"/>
        </w:rPr>
        <w:t>而</w:t>
      </w:r>
      <w:r w:rsidR="003F4FC9" w:rsidRPr="00D90741">
        <w:rPr>
          <w:rFonts w:eastAsia="SimSun" w:cs="Times New Roman"/>
          <w:kern w:val="22"/>
          <w:sz w:val="24"/>
          <w:szCs w:val="24"/>
          <w:lang w:eastAsia="zh-CN"/>
        </w:rPr>
        <w:t>1%</w:t>
      </w:r>
      <w:r w:rsidR="003F4FC9" w:rsidRPr="00D90741">
        <w:rPr>
          <w:rFonts w:eastAsia="SimSun" w:cs="Times New Roman"/>
          <w:kern w:val="22"/>
          <w:sz w:val="24"/>
          <w:szCs w:val="24"/>
          <w:lang w:eastAsia="zh-CN"/>
        </w:rPr>
        <w:t>载有</w:t>
      </w:r>
      <w:r w:rsidR="003F4FC9" w:rsidRPr="00D90741">
        <w:rPr>
          <w:rFonts w:eastAsia="SimSun" w:cs="Times New Roman" w:hint="eastAsia"/>
          <w:kern w:val="22"/>
          <w:sz w:val="24"/>
          <w:szCs w:val="24"/>
          <w:lang w:eastAsia="zh-CN"/>
        </w:rPr>
        <w:t>比</w:t>
      </w:r>
      <w:r w:rsidR="002764F1" w:rsidRPr="00D90741">
        <w:rPr>
          <w:rFonts w:eastAsia="SimSun" w:cs="Times New Roman"/>
          <w:kern w:val="22"/>
          <w:sz w:val="24"/>
          <w:szCs w:val="24"/>
          <w:lang w:eastAsia="zh-CN"/>
        </w:rPr>
        <w:t>《爱知指标》</w:t>
      </w:r>
      <w:r w:rsidR="003F4FC9" w:rsidRPr="00D90741">
        <w:rPr>
          <w:rFonts w:eastAsia="SimSun" w:cs="Times New Roman" w:hint="eastAsia"/>
          <w:kern w:val="22"/>
          <w:sz w:val="24"/>
          <w:szCs w:val="24"/>
          <w:lang w:eastAsia="zh-CN"/>
        </w:rPr>
        <w:t>更</w:t>
      </w:r>
      <w:r w:rsidR="003F4FC9" w:rsidRPr="00D90741">
        <w:rPr>
          <w:rFonts w:eastAsia="SimSun" w:cs="Times New Roman"/>
          <w:kern w:val="22"/>
          <w:sz w:val="24"/>
          <w:szCs w:val="24"/>
          <w:lang w:eastAsia="zh-CN"/>
        </w:rPr>
        <w:t>雄心勃勃</w:t>
      </w:r>
      <w:r w:rsidR="003F4FC9" w:rsidRPr="00D90741">
        <w:rPr>
          <w:rFonts w:eastAsia="SimSun" w:cs="Times New Roman" w:hint="eastAsia"/>
          <w:kern w:val="22"/>
          <w:sz w:val="24"/>
          <w:szCs w:val="24"/>
          <w:lang w:eastAsia="zh-CN"/>
        </w:rPr>
        <w:t>的</w:t>
      </w:r>
      <w:r w:rsidR="003F4FC9" w:rsidRPr="00D90741">
        <w:rPr>
          <w:rFonts w:eastAsia="SimSun" w:cs="Times New Roman"/>
          <w:kern w:val="22"/>
          <w:sz w:val="24"/>
          <w:szCs w:val="24"/>
          <w:lang w:eastAsia="zh-CN"/>
        </w:rPr>
        <w:t>指标</w:t>
      </w:r>
      <w:r w:rsidR="003F4FC9" w:rsidRPr="00D90741">
        <w:rPr>
          <w:rFonts w:eastAsia="SimSun" w:cs="Times New Roman" w:hint="eastAsia"/>
          <w:kern w:val="22"/>
          <w:sz w:val="24"/>
          <w:szCs w:val="24"/>
          <w:lang w:eastAsia="zh-CN"/>
        </w:rPr>
        <w:t>。</w:t>
      </w:r>
      <w:r w:rsidR="00AB340A" w:rsidRPr="009B4D1A">
        <w:rPr>
          <w:rFonts w:eastAsia="SimSun" w:cs="Times New Roman"/>
          <w:kern w:val="22"/>
          <w:sz w:val="24"/>
          <w:szCs w:val="24"/>
          <w:vertAlign w:val="superscript"/>
        </w:rPr>
        <w:footnoteReference w:id="16"/>
      </w:r>
      <w:r w:rsidR="003F4FC9" w:rsidRPr="00D90741">
        <w:rPr>
          <w:rFonts w:eastAsia="SimSun" w:cs="Times New Roman"/>
          <w:kern w:val="22"/>
          <w:sz w:val="24"/>
          <w:szCs w:val="24"/>
          <w:lang w:eastAsia="zh-CN"/>
        </w:rPr>
        <w:t xml:space="preserve"> </w:t>
      </w:r>
      <w:r w:rsidR="00625E23">
        <w:rPr>
          <w:rFonts w:eastAsia="SimSun" w:cs="Times New Roman" w:hint="eastAsia"/>
          <w:kern w:val="22"/>
          <w:sz w:val="24"/>
          <w:szCs w:val="24"/>
          <w:lang w:eastAsia="zh-CN"/>
        </w:rPr>
        <w:t>将近四分之三</w:t>
      </w:r>
      <w:r w:rsidR="003F4FC9" w:rsidRPr="00D90741">
        <w:rPr>
          <w:rFonts w:eastAsia="SimSun" w:cs="Times New Roman"/>
          <w:kern w:val="22"/>
          <w:sz w:val="24"/>
          <w:szCs w:val="24"/>
          <w:lang w:eastAsia="zh-CN"/>
        </w:rPr>
        <w:t>（</w:t>
      </w:r>
      <w:r w:rsidR="00A862C8">
        <w:rPr>
          <w:rFonts w:eastAsia="SimSun" w:cs="Times New Roman"/>
          <w:kern w:val="22"/>
          <w:sz w:val="24"/>
          <w:szCs w:val="24"/>
          <w:lang w:eastAsia="zh-CN"/>
        </w:rPr>
        <w:t>74</w:t>
      </w:r>
      <w:r w:rsidR="003F4FC9" w:rsidRPr="00D90741">
        <w:rPr>
          <w:rFonts w:eastAsia="SimSun" w:cs="Times New Roman"/>
          <w:kern w:val="22"/>
          <w:sz w:val="24"/>
          <w:szCs w:val="24"/>
          <w:lang w:eastAsia="zh-CN"/>
        </w:rPr>
        <w:t>%</w:t>
      </w:r>
      <w:r w:rsidR="003F4FC9" w:rsidRPr="00D90741">
        <w:rPr>
          <w:rFonts w:eastAsia="SimSun" w:cs="Times New Roman"/>
          <w:kern w:val="22"/>
          <w:sz w:val="24"/>
          <w:szCs w:val="24"/>
          <w:lang w:eastAsia="zh-CN"/>
        </w:rPr>
        <w:t>）的</w:t>
      </w:r>
      <w:r w:rsidR="007845CA" w:rsidRPr="00D90741">
        <w:rPr>
          <w:rFonts w:eastAsia="SimSun" w:cs="Times New Roman"/>
          <w:kern w:val="22"/>
          <w:sz w:val="24"/>
          <w:szCs w:val="24"/>
          <w:lang w:eastAsia="zh-CN"/>
        </w:rPr>
        <w:t>《国家生物多样性战略和行动计划》</w:t>
      </w:r>
      <w:r w:rsidR="003F4FC9" w:rsidRPr="00D90741">
        <w:rPr>
          <w:rFonts w:eastAsia="SimSun" w:cs="Times New Roman" w:hint="eastAsia"/>
          <w:kern w:val="22"/>
          <w:sz w:val="24"/>
          <w:szCs w:val="24"/>
          <w:lang w:eastAsia="zh-CN"/>
        </w:rPr>
        <w:t>载有</w:t>
      </w:r>
      <w:r w:rsidR="00D90741" w:rsidRPr="00D90741">
        <w:rPr>
          <w:rFonts w:eastAsia="SimSun" w:cs="Times New Roman" w:hint="eastAsia"/>
          <w:kern w:val="22"/>
          <w:sz w:val="24"/>
          <w:szCs w:val="24"/>
          <w:lang w:eastAsia="zh-CN"/>
        </w:rPr>
        <w:t>其</w:t>
      </w:r>
      <w:r w:rsidR="00D90741" w:rsidRPr="00D90741">
        <w:rPr>
          <w:rFonts w:eastAsia="SimSun" w:cs="Times New Roman"/>
          <w:kern w:val="22"/>
          <w:sz w:val="24"/>
          <w:szCs w:val="24"/>
          <w:lang w:eastAsia="zh-CN"/>
        </w:rPr>
        <w:t>志向低于</w:t>
      </w:r>
      <w:r w:rsidR="002764F1" w:rsidRPr="00D90741">
        <w:rPr>
          <w:rFonts w:eastAsia="SimSun" w:cs="Times New Roman"/>
          <w:kern w:val="22"/>
          <w:sz w:val="24"/>
          <w:szCs w:val="24"/>
          <w:lang w:eastAsia="zh-CN"/>
        </w:rPr>
        <w:t>《爱知指标》</w:t>
      </w:r>
      <w:r w:rsidR="00D90741" w:rsidRPr="00D90741">
        <w:rPr>
          <w:rFonts w:eastAsia="SimSun" w:cs="Times New Roman" w:hint="eastAsia"/>
          <w:kern w:val="22"/>
          <w:sz w:val="24"/>
          <w:szCs w:val="24"/>
          <w:lang w:eastAsia="zh-CN"/>
        </w:rPr>
        <w:t>或</w:t>
      </w:r>
      <w:r w:rsidR="00D90741" w:rsidRPr="00D90741">
        <w:rPr>
          <w:rFonts w:eastAsia="SimSun" w:cs="Times New Roman"/>
          <w:kern w:val="22"/>
          <w:sz w:val="24"/>
          <w:szCs w:val="24"/>
          <w:lang w:eastAsia="zh-CN"/>
        </w:rPr>
        <w:t>没有全面</w:t>
      </w:r>
      <w:r w:rsidR="005A61C3">
        <w:rPr>
          <w:rFonts w:eastAsia="SimSun" w:cs="Times New Roman" w:hint="eastAsia"/>
          <w:kern w:val="22"/>
          <w:sz w:val="24"/>
          <w:szCs w:val="24"/>
          <w:lang w:eastAsia="zh-CN"/>
        </w:rPr>
        <w:t>述及</w:t>
      </w:r>
      <w:r w:rsidR="00D90741" w:rsidRPr="00D90741">
        <w:rPr>
          <w:rFonts w:eastAsia="SimSun" w:cs="Times New Roman"/>
          <w:kern w:val="22"/>
          <w:sz w:val="24"/>
          <w:szCs w:val="24"/>
          <w:lang w:eastAsia="zh-CN"/>
        </w:rPr>
        <w:t>《爱知指标</w:t>
      </w:r>
      <w:r w:rsidR="00D90741" w:rsidRPr="00D90741">
        <w:rPr>
          <w:rFonts w:eastAsia="SimSun" w:cs="Times New Roman" w:hint="eastAsia"/>
          <w:kern w:val="22"/>
          <w:sz w:val="24"/>
          <w:szCs w:val="24"/>
          <w:lang w:eastAsia="zh-CN"/>
        </w:rPr>
        <w:t>》</w:t>
      </w:r>
      <w:r w:rsidR="00D90741" w:rsidRPr="00D90741">
        <w:rPr>
          <w:rFonts w:eastAsia="SimSun" w:cs="Times New Roman"/>
          <w:kern w:val="22"/>
          <w:sz w:val="24"/>
          <w:szCs w:val="24"/>
          <w:lang w:eastAsia="zh-CN"/>
        </w:rPr>
        <w:t>的所有要素的指标，而</w:t>
      </w:r>
      <w:r w:rsidR="00625E23">
        <w:rPr>
          <w:rFonts w:eastAsia="SimSun" w:cs="Times New Roman"/>
          <w:kern w:val="22"/>
          <w:sz w:val="24"/>
          <w:szCs w:val="24"/>
          <w:lang w:eastAsia="zh-CN"/>
        </w:rPr>
        <w:t>五分之一</w:t>
      </w:r>
      <w:r w:rsidR="00D90741" w:rsidRPr="00D90741">
        <w:rPr>
          <w:rFonts w:eastAsia="SimSun" w:cs="Times New Roman"/>
          <w:kern w:val="22"/>
          <w:sz w:val="24"/>
          <w:szCs w:val="24"/>
          <w:lang w:eastAsia="zh-CN"/>
        </w:rPr>
        <w:t>（</w:t>
      </w:r>
      <w:r w:rsidR="00A862C8">
        <w:rPr>
          <w:rFonts w:eastAsia="SimSun" w:cs="Times New Roman" w:hint="eastAsia"/>
          <w:kern w:val="22"/>
          <w:sz w:val="24"/>
          <w:szCs w:val="24"/>
          <w:lang w:eastAsia="zh-CN"/>
        </w:rPr>
        <w:t>20</w:t>
      </w:r>
      <w:r w:rsidR="00D90741" w:rsidRPr="00D90741">
        <w:rPr>
          <w:rFonts w:eastAsia="SimSun" w:cs="Times New Roman"/>
          <w:kern w:val="22"/>
          <w:sz w:val="24"/>
          <w:szCs w:val="24"/>
          <w:lang w:eastAsia="zh-CN"/>
        </w:rPr>
        <w:t>%</w:t>
      </w:r>
      <w:r w:rsidR="00D90741" w:rsidRPr="00D90741">
        <w:rPr>
          <w:rFonts w:eastAsia="SimSun" w:cs="Times New Roman"/>
          <w:kern w:val="22"/>
          <w:sz w:val="24"/>
          <w:szCs w:val="24"/>
          <w:lang w:eastAsia="zh-CN"/>
        </w:rPr>
        <w:t>）</w:t>
      </w:r>
      <w:r w:rsidR="00D90741" w:rsidRPr="00D90741">
        <w:rPr>
          <w:rFonts w:eastAsia="SimSun" w:cs="Times New Roman" w:hint="eastAsia"/>
          <w:kern w:val="22"/>
          <w:sz w:val="24"/>
          <w:szCs w:val="24"/>
          <w:lang w:eastAsia="zh-CN"/>
        </w:rPr>
        <w:t>的</w:t>
      </w:r>
      <w:r w:rsidR="007845CA" w:rsidRPr="00D90741">
        <w:rPr>
          <w:rFonts w:eastAsia="SimSun" w:cs="Times New Roman"/>
          <w:kern w:val="22"/>
          <w:sz w:val="24"/>
          <w:szCs w:val="24"/>
          <w:lang w:eastAsia="zh-CN"/>
        </w:rPr>
        <w:t>《国家生物多样性战略和行动计划》</w:t>
      </w:r>
      <w:r w:rsidR="007561B1">
        <w:rPr>
          <w:rFonts w:eastAsia="SimSun" w:cs="Times New Roman" w:hint="eastAsia"/>
          <w:kern w:val="22"/>
          <w:sz w:val="24"/>
          <w:szCs w:val="24"/>
          <w:lang w:eastAsia="zh-CN"/>
        </w:rPr>
        <w:t>未载有</w:t>
      </w:r>
      <w:r w:rsidR="007561B1">
        <w:rPr>
          <w:rFonts w:eastAsia="SimSun" w:cs="Times New Roman"/>
          <w:kern w:val="22"/>
          <w:sz w:val="24"/>
          <w:szCs w:val="24"/>
          <w:lang w:eastAsia="zh-CN"/>
        </w:rPr>
        <w:t>任何相关的指标。</w:t>
      </w:r>
      <w:r w:rsidR="007561B1">
        <w:rPr>
          <w:rFonts w:eastAsia="SimSun" w:cs="Times New Roman" w:hint="eastAsia"/>
          <w:kern w:val="22"/>
          <w:sz w:val="24"/>
          <w:szCs w:val="24"/>
          <w:lang w:eastAsia="zh-CN"/>
        </w:rPr>
        <w:t>大多数</w:t>
      </w:r>
      <w:r w:rsidR="007561B1">
        <w:rPr>
          <w:rFonts w:eastAsia="SimSun" w:cs="Times New Roman"/>
          <w:kern w:val="22"/>
          <w:sz w:val="24"/>
          <w:szCs w:val="24"/>
          <w:lang w:eastAsia="zh-CN"/>
        </w:rPr>
        <w:t>指标集</w:t>
      </w:r>
      <w:r w:rsidR="00C053B0">
        <w:rPr>
          <w:rFonts w:eastAsia="SimSun" w:cs="Times New Roman" w:hint="eastAsia"/>
          <w:kern w:val="22"/>
          <w:sz w:val="24"/>
          <w:szCs w:val="24"/>
          <w:lang w:eastAsia="zh-CN"/>
        </w:rPr>
        <w:t>一般地</w:t>
      </w:r>
      <w:r w:rsidR="007561B1">
        <w:rPr>
          <w:rFonts w:eastAsia="SimSun" w:cs="Times New Roman"/>
          <w:kern w:val="22"/>
          <w:sz w:val="24"/>
          <w:szCs w:val="24"/>
          <w:lang w:eastAsia="zh-CN"/>
        </w:rPr>
        <w:t>提及减少自然环境的生境丧失。</w:t>
      </w:r>
      <w:r w:rsidR="007561B1">
        <w:rPr>
          <w:rFonts w:eastAsia="SimSun" w:cs="Times New Roman" w:hint="eastAsia"/>
          <w:kern w:val="22"/>
          <w:sz w:val="24"/>
          <w:szCs w:val="24"/>
          <w:lang w:eastAsia="zh-CN"/>
        </w:rPr>
        <w:t>大多数</w:t>
      </w:r>
      <w:r w:rsidR="007561B1">
        <w:rPr>
          <w:rFonts w:eastAsia="SimSun" w:cs="Times New Roman"/>
          <w:kern w:val="22"/>
          <w:sz w:val="24"/>
          <w:szCs w:val="24"/>
          <w:lang w:eastAsia="zh-CN"/>
        </w:rPr>
        <w:t>提及具体生境的国家指标都提及森林。但是</w:t>
      </w:r>
      <w:r w:rsidR="007561B1">
        <w:rPr>
          <w:rFonts w:eastAsia="SimSun" w:cs="Times New Roman" w:hint="eastAsia"/>
          <w:kern w:val="22"/>
          <w:sz w:val="24"/>
          <w:szCs w:val="24"/>
          <w:lang w:eastAsia="zh-CN"/>
        </w:rPr>
        <w:t>，</w:t>
      </w:r>
      <w:r w:rsidR="007561B1">
        <w:rPr>
          <w:rFonts w:eastAsia="SimSun" w:cs="Times New Roman"/>
          <w:kern w:val="22"/>
          <w:sz w:val="24"/>
          <w:szCs w:val="24"/>
          <w:lang w:eastAsia="zh-CN"/>
        </w:rPr>
        <w:t>红树林、珊瑚礁、河流、</w:t>
      </w:r>
      <w:r w:rsidR="007561B1">
        <w:rPr>
          <w:rFonts w:eastAsia="SimSun" w:cs="Times New Roman" w:hint="eastAsia"/>
          <w:kern w:val="22"/>
          <w:sz w:val="24"/>
          <w:szCs w:val="24"/>
          <w:lang w:eastAsia="zh-CN"/>
        </w:rPr>
        <w:t>牧场</w:t>
      </w:r>
      <w:r w:rsidR="007561B1">
        <w:rPr>
          <w:rFonts w:eastAsia="SimSun" w:cs="Times New Roman"/>
          <w:kern w:val="22"/>
          <w:sz w:val="24"/>
          <w:szCs w:val="24"/>
          <w:lang w:eastAsia="zh-CN"/>
        </w:rPr>
        <w:t>和海洋环境也被提及，尽管触及的不深。很少</w:t>
      </w:r>
      <w:r w:rsidR="007561B1">
        <w:rPr>
          <w:rFonts w:eastAsia="SimSun" w:cs="Times New Roman" w:hint="eastAsia"/>
          <w:kern w:val="22"/>
          <w:sz w:val="24"/>
          <w:szCs w:val="24"/>
          <w:lang w:eastAsia="zh-CN"/>
        </w:rPr>
        <w:t>有</w:t>
      </w:r>
      <w:r w:rsidR="007561B1">
        <w:rPr>
          <w:rFonts w:eastAsia="SimSun" w:cs="Times New Roman"/>
          <w:kern w:val="22"/>
          <w:sz w:val="24"/>
          <w:szCs w:val="24"/>
          <w:lang w:eastAsia="zh-CN"/>
        </w:rPr>
        <w:t>国家指标明确</w:t>
      </w:r>
      <w:r w:rsidR="007561B1">
        <w:rPr>
          <w:rFonts w:eastAsia="SimSun" w:cs="Times New Roman" w:hint="eastAsia"/>
          <w:kern w:val="22"/>
          <w:sz w:val="24"/>
          <w:szCs w:val="24"/>
          <w:lang w:eastAsia="zh-CN"/>
        </w:rPr>
        <w:t>它们</w:t>
      </w:r>
      <w:r w:rsidR="007561B1">
        <w:rPr>
          <w:rFonts w:eastAsia="SimSun" w:cs="Times New Roman"/>
          <w:kern w:val="22"/>
          <w:sz w:val="24"/>
          <w:szCs w:val="24"/>
          <w:lang w:eastAsia="zh-CN"/>
        </w:rPr>
        <w:t>减少生境丧失</w:t>
      </w:r>
      <w:r w:rsidR="00675D44">
        <w:rPr>
          <w:rFonts w:eastAsia="SimSun" w:cs="Times New Roman" w:hint="eastAsia"/>
          <w:kern w:val="22"/>
          <w:sz w:val="24"/>
          <w:szCs w:val="24"/>
          <w:lang w:eastAsia="zh-CN"/>
        </w:rPr>
        <w:t>速度</w:t>
      </w:r>
      <w:r w:rsidR="00675D44">
        <w:rPr>
          <w:rFonts w:eastAsia="SimSun" w:cs="Times New Roman"/>
          <w:kern w:val="22"/>
          <w:sz w:val="24"/>
          <w:szCs w:val="24"/>
          <w:lang w:eastAsia="zh-CN"/>
        </w:rPr>
        <w:t>的程度，很少明确提及生境退化或</w:t>
      </w:r>
      <w:r w:rsidR="00F941A8">
        <w:rPr>
          <w:rFonts w:eastAsia="SimSun" w:cs="Times New Roman"/>
          <w:kern w:val="22"/>
          <w:sz w:val="24"/>
          <w:szCs w:val="24"/>
          <w:lang w:eastAsia="zh-CN"/>
        </w:rPr>
        <w:t>破碎化</w:t>
      </w:r>
      <w:r w:rsidR="00675D44">
        <w:rPr>
          <w:rFonts w:eastAsia="SimSun" w:cs="Times New Roman"/>
          <w:kern w:val="22"/>
          <w:sz w:val="24"/>
          <w:szCs w:val="24"/>
          <w:lang w:eastAsia="zh-CN"/>
        </w:rPr>
        <w:t>。</w:t>
      </w:r>
    </w:p>
    <w:p w:rsidR="00AB340A" w:rsidRPr="009B4D1A" w:rsidRDefault="00A901B6" w:rsidP="0095783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仅</w:t>
      </w:r>
      <w:r w:rsidR="00A862C8">
        <w:rPr>
          <w:rFonts w:eastAsia="SimSun" w:cs="Times New Roman" w:hint="eastAsia"/>
          <w:kern w:val="22"/>
          <w:sz w:val="24"/>
          <w:szCs w:val="24"/>
          <w:lang w:eastAsia="zh-CN"/>
        </w:rPr>
        <w:t>5</w:t>
      </w:r>
      <w:r>
        <w:rPr>
          <w:rFonts w:eastAsia="SimSun" w:cs="Times New Roman"/>
          <w:kern w:val="22"/>
          <w:sz w:val="24"/>
          <w:szCs w:val="24"/>
          <w:lang w:eastAsia="zh-CN"/>
        </w:rPr>
        <w:t>%</w:t>
      </w:r>
      <w:r>
        <w:rPr>
          <w:rFonts w:eastAsia="SimSun" w:cs="Times New Roman"/>
          <w:kern w:val="22"/>
          <w:sz w:val="24"/>
          <w:szCs w:val="24"/>
          <w:lang w:eastAsia="zh-CN"/>
        </w:rPr>
        <w:t>的国家报告</w:t>
      </w:r>
      <w:r>
        <w:rPr>
          <w:rFonts w:eastAsia="SimSun" w:cs="Times New Roman" w:hint="eastAsia"/>
          <w:kern w:val="22"/>
          <w:sz w:val="24"/>
          <w:szCs w:val="24"/>
          <w:lang w:eastAsia="zh-CN"/>
        </w:rPr>
        <w:t>所载</w:t>
      </w:r>
      <w:r>
        <w:rPr>
          <w:rFonts w:eastAsia="SimSun" w:cs="Times New Roman"/>
          <w:kern w:val="22"/>
          <w:sz w:val="24"/>
          <w:szCs w:val="24"/>
          <w:lang w:eastAsia="zh-CN"/>
        </w:rPr>
        <w:t>信息表明</w:t>
      </w:r>
      <w:r>
        <w:rPr>
          <w:rFonts w:eastAsia="SimSun" w:cs="Times New Roman" w:hint="eastAsia"/>
          <w:kern w:val="22"/>
          <w:sz w:val="24"/>
          <w:szCs w:val="24"/>
          <w:lang w:eastAsia="zh-CN"/>
        </w:rPr>
        <w:t>这一指标</w:t>
      </w:r>
      <w:r>
        <w:rPr>
          <w:rFonts w:eastAsia="SimSun" w:cs="Times New Roman"/>
          <w:kern w:val="22"/>
          <w:sz w:val="24"/>
          <w:szCs w:val="24"/>
          <w:lang w:eastAsia="zh-CN"/>
        </w:rPr>
        <w:t>正在实现。</w:t>
      </w:r>
      <w:r>
        <w:rPr>
          <w:rFonts w:eastAsia="SimSun" w:cs="Times New Roman" w:hint="eastAsia"/>
          <w:kern w:val="22"/>
          <w:sz w:val="24"/>
          <w:szCs w:val="24"/>
          <w:lang w:eastAsia="zh-CN"/>
        </w:rPr>
        <w:t>超过</w:t>
      </w:r>
      <w:r>
        <w:rPr>
          <w:rFonts w:eastAsia="SimSun" w:cs="Times New Roman" w:hint="eastAsia"/>
          <w:kern w:val="22"/>
          <w:sz w:val="24"/>
          <w:szCs w:val="24"/>
          <w:lang w:eastAsia="zh-CN"/>
        </w:rPr>
        <w:t>40</w:t>
      </w:r>
      <w:r>
        <w:rPr>
          <w:rFonts w:eastAsia="SimSun" w:cs="Times New Roman"/>
          <w:kern w:val="22"/>
          <w:sz w:val="24"/>
          <w:szCs w:val="24"/>
          <w:lang w:eastAsia="zh-CN"/>
        </w:rPr>
        <w:t>%</w:t>
      </w:r>
      <w:r>
        <w:rPr>
          <w:rFonts w:eastAsia="SimSun" w:cs="Times New Roman"/>
          <w:kern w:val="22"/>
          <w:sz w:val="24"/>
          <w:szCs w:val="24"/>
          <w:lang w:eastAsia="zh-CN"/>
        </w:rPr>
        <w:t>的国家报告所载信息表明</w:t>
      </w:r>
      <w:r w:rsidR="00A668BA">
        <w:rPr>
          <w:rFonts w:eastAsia="SimSun" w:cs="Times New Roman" w:hint="eastAsia"/>
          <w:kern w:val="22"/>
          <w:sz w:val="24"/>
          <w:szCs w:val="24"/>
          <w:lang w:eastAsia="zh-CN"/>
        </w:rPr>
        <w:t>，</w:t>
      </w:r>
      <w:r>
        <w:rPr>
          <w:rFonts w:eastAsia="SimSun" w:cs="Times New Roman"/>
          <w:kern w:val="22"/>
          <w:sz w:val="24"/>
          <w:szCs w:val="24"/>
          <w:lang w:eastAsia="zh-CN"/>
        </w:rPr>
        <w:t>生境丧失的</w:t>
      </w:r>
      <w:r w:rsidR="00A668BA">
        <w:rPr>
          <w:rFonts w:eastAsia="SimSun" w:cs="Times New Roman" w:hint="eastAsia"/>
          <w:kern w:val="22"/>
          <w:sz w:val="24"/>
          <w:szCs w:val="24"/>
          <w:lang w:eastAsia="zh-CN"/>
        </w:rPr>
        <w:t>速度</w:t>
      </w:r>
      <w:r>
        <w:rPr>
          <w:rFonts w:eastAsia="SimSun" w:cs="Times New Roman" w:hint="eastAsia"/>
          <w:kern w:val="22"/>
          <w:sz w:val="24"/>
          <w:szCs w:val="24"/>
          <w:lang w:eastAsia="zh-CN"/>
        </w:rPr>
        <w:t>要么没有</w:t>
      </w:r>
      <w:r>
        <w:rPr>
          <w:rFonts w:eastAsia="SimSun" w:cs="Times New Roman"/>
          <w:kern w:val="22"/>
          <w:sz w:val="24"/>
          <w:szCs w:val="24"/>
          <w:lang w:eastAsia="zh-CN"/>
        </w:rPr>
        <w:t>改变，</w:t>
      </w:r>
      <w:r>
        <w:rPr>
          <w:rFonts w:eastAsia="SimSun" w:cs="Times New Roman" w:hint="eastAsia"/>
          <w:kern w:val="22"/>
          <w:sz w:val="24"/>
          <w:szCs w:val="24"/>
          <w:lang w:eastAsia="zh-CN"/>
        </w:rPr>
        <w:t>要么</w:t>
      </w:r>
      <w:r>
        <w:rPr>
          <w:rFonts w:eastAsia="SimSun" w:cs="Times New Roman"/>
          <w:kern w:val="22"/>
          <w:sz w:val="24"/>
          <w:szCs w:val="24"/>
          <w:lang w:eastAsia="zh-CN"/>
        </w:rPr>
        <w:t>没有恶化</w:t>
      </w:r>
      <w:r w:rsidR="00A668BA">
        <w:rPr>
          <w:rFonts w:eastAsia="SimSun" w:cs="Times New Roman" w:hint="eastAsia"/>
          <w:kern w:val="22"/>
          <w:sz w:val="24"/>
          <w:szCs w:val="24"/>
          <w:lang w:eastAsia="zh-CN"/>
        </w:rPr>
        <w:t>，</w:t>
      </w:r>
      <w:r w:rsidR="00A668BA">
        <w:rPr>
          <w:rFonts w:eastAsia="SimSun" w:cs="Times New Roman"/>
          <w:kern w:val="22"/>
          <w:sz w:val="24"/>
          <w:szCs w:val="24"/>
          <w:lang w:eastAsia="zh-CN"/>
        </w:rPr>
        <w:t>与此同时，相同</w:t>
      </w:r>
      <w:r w:rsidR="00A668BA">
        <w:rPr>
          <w:rFonts w:eastAsia="SimSun" w:cs="Times New Roman" w:hint="eastAsia"/>
          <w:kern w:val="22"/>
          <w:sz w:val="24"/>
          <w:szCs w:val="24"/>
          <w:lang w:eastAsia="zh-CN"/>
        </w:rPr>
        <w:t>比例</w:t>
      </w:r>
      <w:r w:rsidR="00A668BA">
        <w:rPr>
          <w:rFonts w:eastAsia="SimSun" w:cs="Times New Roman"/>
          <w:kern w:val="22"/>
          <w:sz w:val="24"/>
          <w:szCs w:val="24"/>
          <w:lang w:eastAsia="zh-CN"/>
        </w:rPr>
        <w:t>的</w:t>
      </w:r>
      <w:r w:rsidR="00A668BA">
        <w:rPr>
          <w:rFonts w:eastAsia="SimSun" w:cs="Times New Roman" w:hint="eastAsia"/>
          <w:kern w:val="22"/>
          <w:sz w:val="24"/>
          <w:szCs w:val="24"/>
          <w:lang w:eastAsia="zh-CN"/>
        </w:rPr>
        <w:t>信息</w:t>
      </w:r>
      <w:r w:rsidR="00A668BA">
        <w:rPr>
          <w:rFonts w:eastAsia="SimSun" w:cs="Times New Roman"/>
          <w:kern w:val="22"/>
          <w:sz w:val="24"/>
          <w:szCs w:val="24"/>
          <w:lang w:eastAsia="zh-CN"/>
        </w:rPr>
        <w:t>表明</w:t>
      </w:r>
      <w:r w:rsidR="00A668BA">
        <w:rPr>
          <w:rFonts w:eastAsia="SimSun" w:cs="Times New Roman" w:hint="eastAsia"/>
          <w:kern w:val="22"/>
          <w:sz w:val="24"/>
          <w:szCs w:val="24"/>
          <w:lang w:eastAsia="zh-CN"/>
        </w:rPr>
        <w:t>取得</w:t>
      </w:r>
      <w:r w:rsidR="00A668BA">
        <w:rPr>
          <w:rFonts w:eastAsia="SimSun" w:cs="Times New Roman"/>
          <w:kern w:val="22"/>
          <w:sz w:val="24"/>
          <w:szCs w:val="24"/>
          <w:lang w:eastAsia="zh-CN"/>
        </w:rPr>
        <w:t>了进展，但进展速度无法确保到</w:t>
      </w:r>
      <w:r w:rsidR="00A668BA">
        <w:rPr>
          <w:rFonts w:eastAsia="SimSun" w:cs="Times New Roman" w:hint="eastAsia"/>
          <w:kern w:val="22"/>
          <w:sz w:val="24"/>
          <w:szCs w:val="24"/>
          <w:lang w:eastAsia="zh-CN"/>
        </w:rPr>
        <w:t>2020</w:t>
      </w:r>
      <w:r w:rsidR="00A668BA">
        <w:rPr>
          <w:rFonts w:eastAsia="SimSun" w:cs="Times New Roman" w:hint="eastAsia"/>
          <w:kern w:val="22"/>
          <w:sz w:val="24"/>
          <w:szCs w:val="24"/>
          <w:lang w:eastAsia="zh-CN"/>
        </w:rPr>
        <w:t>年</w:t>
      </w:r>
      <w:r w:rsidR="00A668BA">
        <w:rPr>
          <w:rFonts w:eastAsia="SimSun" w:cs="Times New Roman"/>
          <w:kern w:val="22"/>
          <w:sz w:val="24"/>
          <w:szCs w:val="24"/>
          <w:lang w:eastAsia="zh-CN"/>
        </w:rPr>
        <w:t>实现指标。</w:t>
      </w:r>
      <w:r>
        <w:rPr>
          <w:rFonts w:eastAsia="SimSun" w:cs="Times New Roman" w:hint="eastAsia"/>
          <w:kern w:val="22"/>
          <w:sz w:val="24"/>
          <w:szCs w:val="24"/>
          <w:lang w:eastAsia="zh-CN"/>
        </w:rPr>
        <w:t>国家报告</w:t>
      </w:r>
      <w:r>
        <w:rPr>
          <w:rFonts w:eastAsia="SimSun" w:cs="Times New Roman"/>
          <w:kern w:val="22"/>
          <w:sz w:val="24"/>
          <w:szCs w:val="24"/>
          <w:lang w:eastAsia="zh-CN"/>
        </w:rPr>
        <w:t>中的信息表明，</w:t>
      </w:r>
      <w:r>
        <w:rPr>
          <w:rFonts w:eastAsia="SimSun" w:cs="Times New Roman" w:hint="eastAsia"/>
          <w:kern w:val="22"/>
          <w:sz w:val="24"/>
          <w:szCs w:val="24"/>
          <w:lang w:eastAsia="zh-CN"/>
        </w:rPr>
        <w:t>对</w:t>
      </w:r>
      <w:r>
        <w:rPr>
          <w:rFonts w:eastAsia="SimSun" w:cs="Times New Roman"/>
          <w:kern w:val="22"/>
          <w:sz w:val="24"/>
          <w:szCs w:val="24"/>
          <w:lang w:eastAsia="zh-CN"/>
        </w:rPr>
        <w:t>减少生境丧失和生境</w:t>
      </w:r>
      <w:r>
        <w:rPr>
          <w:rFonts w:eastAsia="SimSun" w:cs="Times New Roman" w:hint="eastAsia"/>
          <w:kern w:val="22"/>
          <w:sz w:val="24"/>
          <w:szCs w:val="24"/>
          <w:lang w:eastAsia="zh-CN"/>
        </w:rPr>
        <w:t>退化</w:t>
      </w:r>
      <w:r>
        <w:rPr>
          <w:rFonts w:eastAsia="SimSun" w:cs="Times New Roman"/>
          <w:kern w:val="22"/>
          <w:sz w:val="24"/>
          <w:szCs w:val="24"/>
          <w:lang w:eastAsia="zh-CN"/>
        </w:rPr>
        <w:t>和</w:t>
      </w:r>
      <w:r w:rsidR="00F941A8">
        <w:rPr>
          <w:rFonts w:eastAsia="SimSun" w:cs="Times New Roman"/>
          <w:kern w:val="22"/>
          <w:sz w:val="24"/>
          <w:szCs w:val="24"/>
          <w:lang w:eastAsia="zh-CN"/>
        </w:rPr>
        <w:t>破碎化</w:t>
      </w:r>
      <w:r>
        <w:rPr>
          <w:rFonts w:eastAsia="SimSun" w:cs="Times New Roman"/>
          <w:kern w:val="22"/>
          <w:sz w:val="24"/>
          <w:szCs w:val="24"/>
          <w:lang w:eastAsia="zh-CN"/>
        </w:rPr>
        <w:t>给予了同样的重视。</w:t>
      </w:r>
      <w:r w:rsidR="00AB340A" w:rsidRPr="009B4D1A">
        <w:rPr>
          <w:rFonts w:eastAsia="SimSun" w:cs="Times New Roman"/>
          <w:kern w:val="22"/>
          <w:sz w:val="24"/>
          <w:szCs w:val="24"/>
          <w:lang w:eastAsia="zh-CN"/>
        </w:rPr>
        <w:t xml:space="preserve"> </w:t>
      </w:r>
    </w:p>
    <w:p w:rsidR="006F3AD1" w:rsidRPr="00F941A8" w:rsidRDefault="006F3AD1" w:rsidP="004C1A15">
      <w:pPr>
        <w:spacing w:before="120" w:after="120"/>
        <w:rPr>
          <w:rFonts w:ascii="KaiTi" w:eastAsia="KaiTi" w:hAnsi="KaiTi" w:cs="Times New Roman"/>
          <w:iCs/>
          <w:sz w:val="24"/>
          <w:lang w:eastAsia="zh-CN"/>
        </w:rPr>
      </w:pPr>
      <w:r w:rsidRPr="00F941A8">
        <w:rPr>
          <w:rFonts w:ascii="KaiTi" w:eastAsia="KaiTi" w:hAnsi="KaiTi" w:cs="Times New Roman"/>
          <w:iCs/>
          <w:sz w:val="24"/>
          <w:lang w:eastAsia="zh-CN"/>
        </w:rPr>
        <w:t>指</w:t>
      </w:r>
      <w:r w:rsidRPr="00F941A8">
        <w:rPr>
          <w:rFonts w:ascii="KaiTi" w:eastAsia="KaiTi" w:hAnsi="KaiTi" w:cs="Times New Roman" w:hint="eastAsia"/>
          <w:iCs/>
          <w:sz w:val="24"/>
          <w:lang w:eastAsia="zh-CN"/>
        </w:rPr>
        <w:t>标</w:t>
      </w:r>
      <w:r w:rsidRPr="00F941A8">
        <w:rPr>
          <w:rFonts w:ascii="KaiTi" w:eastAsia="KaiTi" w:hAnsi="KaiTi" w:cs="Times New Roman"/>
          <w:iCs/>
          <w:sz w:val="24"/>
          <w:lang w:eastAsia="zh-CN"/>
        </w:rPr>
        <w:t>6——</w:t>
      </w:r>
      <w:r w:rsidR="00C56CD3" w:rsidRPr="00F941A8">
        <w:rPr>
          <w:rFonts w:ascii="KaiTi" w:eastAsia="KaiTi" w:hAnsi="KaiTi" w:cs="Times New Roman"/>
          <w:iCs/>
          <w:sz w:val="24"/>
          <w:lang w:eastAsia="zh-CN"/>
        </w:rPr>
        <w:t>到2020年，所有鱼群和</w:t>
      </w:r>
      <w:r w:rsidR="00C56CD3" w:rsidRPr="00F941A8">
        <w:rPr>
          <w:rFonts w:ascii="KaiTi" w:eastAsia="KaiTi" w:hAnsi="KaiTi" w:cs="Times New Roman" w:hint="eastAsia"/>
          <w:iCs/>
          <w:sz w:val="24"/>
          <w:lang w:eastAsia="zh-CN"/>
        </w:rPr>
        <w:t>无脊椎动物种群</w:t>
      </w:r>
      <w:r w:rsidR="00C56CD3" w:rsidRPr="00F941A8">
        <w:rPr>
          <w:rFonts w:ascii="KaiTi" w:eastAsia="KaiTi" w:hAnsi="KaiTi" w:cs="Times New Roman"/>
          <w:iCs/>
          <w:sz w:val="24"/>
          <w:lang w:eastAsia="zh-CN"/>
        </w:rPr>
        <w:t>及水生植物都以可持续</w:t>
      </w:r>
      <w:r w:rsidR="00C56CD3" w:rsidRPr="00F941A8">
        <w:rPr>
          <w:rFonts w:ascii="KaiTi" w:eastAsia="KaiTi" w:hAnsi="KaiTi" w:cs="Times New Roman" w:hint="eastAsia"/>
          <w:iCs/>
          <w:sz w:val="24"/>
          <w:lang w:eastAsia="zh-CN"/>
        </w:rPr>
        <w:t>和</w:t>
      </w:r>
      <w:r w:rsidR="00C56CD3" w:rsidRPr="00F941A8">
        <w:rPr>
          <w:rFonts w:ascii="KaiTi" w:eastAsia="KaiTi" w:hAnsi="KaiTi" w:cs="Times New Roman"/>
          <w:iCs/>
          <w:sz w:val="24"/>
          <w:lang w:eastAsia="zh-CN"/>
        </w:rPr>
        <w:t>合法方式管理和捕捞，并采用基于生态系统的方法</w:t>
      </w:r>
      <w:r w:rsidR="00C56CD3" w:rsidRPr="00F941A8">
        <w:rPr>
          <w:rFonts w:ascii="KaiTi" w:eastAsia="KaiTi" w:hAnsi="KaiTi" w:cs="Times New Roman" w:hint="eastAsia"/>
          <w:iCs/>
          <w:sz w:val="24"/>
          <w:lang w:eastAsia="zh-CN"/>
        </w:rPr>
        <w:t>以</w:t>
      </w:r>
      <w:r w:rsidR="00C56CD3" w:rsidRPr="00F941A8">
        <w:rPr>
          <w:rFonts w:ascii="KaiTi" w:eastAsia="KaiTi" w:hAnsi="KaiTi" w:cs="Times New Roman"/>
          <w:iCs/>
          <w:sz w:val="24"/>
          <w:lang w:eastAsia="zh-CN"/>
        </w:rPr>
        <w:t>避免过度捕捞，</w:t>
      </w:r>
      <w:r w:rsidR="00C56CD3" w:rsidRPr="00F941A8">
        <w:rPr>
          <w:rFonts w:ascii="KaiTi" w:eastAsia="KaiTi" w:hAnsi="KaiTi" w:cs="Times New Roman" w:hint="eastAsia"/>
          <w:iCs/>
          <w:sz w:val="24"/>
          <w:lang w:eastAsia="zh-CN"/>
        </w:rPr>
        <w:t>同时</w:t>
      </w:r>
      <w:r w:rsidR="00C56CD3" w:rsidRPr="00F941A8">
        <w:rPr>
          <w:rFonts w:ascii="KaiTi" w:eastAsia="KaiTi" w:hAnsi="KaiTi" w:cs="Times New Roman"/>
          <w:iCs/>
          <w:sz w:val="24"/>
          <w:lang w:eastAsia="zh-CN"/>
        </w:rPr>
        <w:t>建立</w:t>
      </w:r>
      <w:r w:rsidR="00C56CD3" w:rsidRPr="00F941A8">
        <w:rPr>
          <w:rFonts w:ascii="KaiTi" w:eastAsia="KaiTi" w:hAnsi="KaiTi" w:cs="Times New Roman" w:hint="eastAsia"/>
          <w:iCs/>
          <w:sz w:val="24"/>
          <w:lang w:eastAsia="zh-CN"/>
        </w:rPr>
        <w:t>恢复所有枯竭物种的计划和措施，使</w:t>
      </w:r>
      <w:r w:rsidR="00C56CD3" w:rsidRPr="00F941A8">
        <w:rPr>
          <w:rFonts w:ascii="KaiTi" w:eastAsia="KaiTi" w:hAnsi="KaiTi" w:cs="Times New Roman"/>
          <w:iCs/>
          <w:sz w:val="24"/>
          <w:lang w:eastAsia="zh-CN"/>
        </w:rPr>
        <w:t>渔捞对受威胁的鱼群和脆弱的生态系统不产生有害影响，</w:t>
      </w:r>
      <w:r w:rsidR="00C56CD3" w:rsidRPr="00F941A8">
        <w:rPr>
          <w:rFonts w:ascii="KaiTi" w:eastAsia="KaiTi" w:hAnsi="KaiTi" w:cs="Times New Roman" w:hint="eastAsia"/>
          <w:iCs/>
          <w:sz w:val="24"/>
          <w:lang w:eastAsia="zh-CN"/>
        </w:rPr>
        <w:t>将</w:t>
      </w:r>
      <w:r w:rsidR="00C56CD3" w:rsidRPr="00F941A8">
        <w:rPr>
          <w:rFonts w:ascii="KaiTi" w:eastAsia="KaiTi" w:hAnsi="KaiTi" w:cs="Times New Roman"/>
          <w:iCs/>
          <w:sz w:val="24"/>
          <w:lang w:eastAsia="zh-CN"/>
        </w:rPr>
        <w:t>渔捞对种群、物种和生态系统的影响限制于安全的生态限度内。</w:t>
      </w:r>
    </w:p>
    <w:p w:rsidR="00AB340A" w:rsidRPr="009B4D1A" w:rsidRDefault="00A901B6" w:rsidP="0095783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仅</w:t>
      </w:r>
      <w:r w:rsidR="00A668BA">
        <w:rPr>
          <w:rFonts w:eastAsia="SimSun" w:cs="Times New Roman" w:hint="eastAsia"/>
          <w:kern w:val="22"/>
          <w:sz w:val="24"/>
          <w:szCs w:val="24"/>
          <w:lang w:eastAsia="zh-CN"/>
        </w:rPr>
        <w:t>8</w:t>
      </w:r>
      <w:r>
        <w:rPr>
          <w:rFonts w:eastAsia="SimSun" w:cs="Times New Roman"/>
          <w:kern w:val="22"/>
          <w:sz w:val="24"/>
          <w:szCs w:val="24"/>
          <w:lang w:eastAsia="zh-CN"/>
        </w:rPr>
        <w:t>%</w:t>
      </w:r>
      <w:r w:rsidR="002B2815">
        <w:rPr>
          <w:rFonts w:eastAsia="SimSun" w:cs="Times New Roman"/>
          <w:kern w:val="22"/>
          <w:sz w:val="24"/>
          <w:szCs w:val="24"/>
          <w:lang w:eastAsia="zh-CN"/>
        </w:rPr>
        <w:t>所评估</w:t>
      </w:r>
      <w:r>
        <w:rPr>
          <w:rFonts w:eastAsia="SimSun" w:cs="Times New Roman" w:hint="eastAsia"/>
          <w:kern w:val="22"/>
          <w:sz w:val="24"/>
          <w:szCs w:val="24"/>
          <w:lang w:eastAsia="zh-CN"/>
        </w:rPr>
        <w:t>的</w:t>
      </w:r>
      <w:r w:rsidR="007845CA" w:rsidRPr="009B4D1A">
        <w:rPr>
          <w:rFonts w:eastAsia="SimSun" w:cs="Times New Roman"/>
          <w:kern w:val="22"/>
          <w:sz w:val="24"/>
          <w:szCs w:val="24"/>
          <w:lang w:eastAsia="zh-CN"/>
        </w:rPr>
        <w:t>《国家生物多样性战略和行动计划》</w:t>
      </w:r>
      <w:r>
        <w:rPr>
          <w:rFonts w:eastAsia="SimSun" w:cs="Times New Roman" w:hint="eastAsia"/>
          <w:kern w:val="22"/>
          <w:sz w:val="24"/>
          <w:szCs w:val="24"/>
          <w:lang w:eastAsia="zh-CN"/>
        </w:rPr>
        <w:t>中</w:t>
      </w:r>
      <w:r>
        <w:rPr>
          <w:rFonts w:eastAsia="SimSun" w:cs="Times New Roman"/>
          <w:kern w:val="22"/>
          <w:sz w:val="24"/>
          <w:szCs w:val="24"/>
          <w:lang w:eastAsia="zh-CN"/>
        </w:rPr>
        <w:t>有</w:t>
      </w:r>
      <w:r>
        <w:rPr>
          <w:rFonts w:eastAsia="SimSun" w:cs="Times New Roman" w:hint="eastAsia"/>
          <w:kern w:val="22"/>
          <w:sz w:val="24"/>
          <w:szCs w:val="24"/>
          <w:lang w:eastAsia="zh-CN"/>
        </w:rPr>
        <w:t>与</w:t>
      </w:r>
      <w:r w:rsidR="002764F1">
        <w:rPr>
          <w:rFonts w:eastAsia="SimSun" w:cs="Times New Roman"/>
          <w:kern w:val="22"/>
          <w:sz w:val="24"/>
          <w:szCs w:val="24"/>
          <w:lang w:eastAsia="zh-CN"/>
        </w:rPr>
        <w:t>《爱知指标》</w:t>
      </w:r>
      <w:r>
        <w:rPr>
          <w:rFonts w:eastAsia="SimSun" w:cs="Times New Roman" w:hint="eastAsia"/>
          <w:kern w:val="22"/>
          <w:sz w:val="24"/>
          <w:szCs w:val="24"/>
          <w:lang w:eastAsia="zh-CN"/>
        </w:rPr>
        <w:t>中</w:t>
      </w:r>
      <w:r w:rsidR="00BE29D9">
        <w:rPr>
          <w:rFonts w:eastAsia="SimSun" w:cs="Times New Roman"/>
          <w:kern w:val="22"/>
          <w:sz w:val="24"/>
          <w:szCs w:val="24"/>
          <w:lang w:eastAsia="zh-CN"/>
        </w:rPr>
        <w:t>确定</w:t>
      </w:r>
      <w:r>
        <w:rPr>
          <w:rFonts w:eastAsia="SimSun" w:cs="Times New Roman" w:hint="eastAsia"/>
          <w:kern w:val="22"/>
          <w:sz w:val="24"/>
          <w:szCs w:val="24"/>
          <w:lang w:eastAsia="zh-CN"/>
        </w:rPr>
        <w:t>的</w:t>
      </w:r>
      <w:r w:rsidR="002B2815">
        <w:rPr>
          <w:rFonts w:eastAsia="SimSun" w:cs="Times New Roman" w:hint="eastAsia"/>
          <w:kern w:val="22"/>
          <w:sz w:val="24"/>
          <w:szCs w:val="24"/>
          <w:lang w:eastAsia="zh-CN"/>
        </w:rPr>
        <w:t>志向</w:t>
      </w:r>
      <w:r w:rsidR="00CC11FA">
        <w:rPr>
          <w:rFonts w:eastAsia="SimSun" w:cs="Times New Roman" w:hint="eastAsia"/>
          <w:kern w:val="22"/>
          <w:sz w:val="24"/>
          <w:szCs w:val="24"/>
          <w:lang w:eastAsia="zh-CN"/>
        </w:rPr>
        <w:t>水平</w:t>
      </w:r>
      <w:r w:rsidR="002B2815">
        <w:rPr>
          <w:rFonts w:eastAsia="SimSun" w:cs="Times New Roman" w:hint="eastAsia"/>
          <w:kern w:val="22"/>
          <w:sz w:val="24"/>
          <w:szCs w:val="24"/>
          <w:lang w:eastAsia="zh-CN"/>
        </w:rPr>
        <w:t>和</w:t>
      </w:r>
      <w:r w:rsidR="002B2815">
        <w:rPr>
          <w:rFonts w:eastAsia="SimSun" w:cs="Times New Roman"/>
          <w:kern w:val="22"/>
          <w:sz w:val="24"/>
          <w:szCs w:val="24"/>
          <w:lang w:eastAsia="zh-CN"/>
        </w:rPr>
        <w:t>范围</w:t>
      </w:r>
      <w:r w:rsidR="002B2815">
        <w:rPr>
          <w:rFonts w:eastAsia="SimSun" w:cs="Times New Roman" w:hint="eastAsia"/>
          <w:kern w:val="22"/>
          <w:sz w:val="24"/>
          <w:szCs w:val="24"/>
          <w:lang w:eastAsia="zh-CN"/>
        </w:rPr>
        <w:t>类似</w:t>
      </w:r>
      <w:r w:rsidR="002B2815">
        <w:rPr>
          <w:rFonts w:eastAsia="SimSun" w:cs="Times New Roman"/>
          <w:kern w:val="22"/>
          <w:sz w:val="24"/>
          <w:szCs w:val="24"/>
          <w:lang w:eastAsia="zh-CN"/>
        </w:rPr>
        <w:t>的</w:t>
      </w:r>
      <w:r w:rsidR="002B2815">
        <w:rPr>
          <w:rFonts w:eastAsia="SimSun" w:cs="Times New Roman" w:hint="eastAsia"/>
          <w:kern w:val="22"/>
          <w:sz w:val="24"/>
          <w:szCs w:val="24"/>
          <w:lang w:eastAsia="zh-CN"/>
        </w:rPr>
        <w:t>指标</w:t>
      </w:r>
      <w:r w:rsidR="002B2815">
        <w:rPr>
          <w:rFonts w:eastAsia="SimSun" w:cs="Times New Roman"/>
          <w:kern w:val="22"/>
          <w:sz w:val="24"/>
          <w:szCs w:val="24"/>
          <w:lang w:eastAsia="zh-CN"/>
        </w:rPr>
        <w:t>或</w:t>
      </w:r>
      <w:r w:rsidR="002B2815">
        <w:rPr>
          <w:rFonts w:eastAsia="SimSun" w:cs="Times New Roman" w:hint="eastAsia"/>
          <w:kern w:val="22"/>
          <w:sz w:val="24"/>
          <w:szCs w:val="24"/>
          <w:lang w:eastAsia="zh-CN"/>
        </w:rPr>
        <w:t>承诺</w:t>
      </w:r>
      <w:r w:rsidR="002B2815">
        <w:rPr>
          <w:rFonts w:eastAsia="SimSun" w:cs="Times New Roman"/>
          <w:kern w:val="22"/>
          <w:sz w:val="24"/>
          <w:szCs w:val="24"/>
          <w:lang w:eastAsia="zh-CN"/>
        </w:rPr>
        <w:t>。</w:t>
      </w:r>
      <w:r w:rsidR="00AB340A" w:rsidRPr="009B4D1A">
        <w:rPr>
          <w:rFonts w:eastAsia="SimSun" w:cs="Times New Roman"/>
          <w:kern w:val="22"/>
          <w:sz w:val="24"/>
          <w:szCs w:val="24"/>
          <w:vertAlign w:val="superscript"/>
        </w:rPr>
        <w:footnoteReference w:id="17"/>
      </w:r>
      <w:r w:rsidR="00AB340A" w:rsidRPr="009B4D1A">
        <w:rPr>
          <w:rFonts w:eastAsia="SimSun" w:cs="Times New Roman"/>
          <w:kern w:val="22"/>
          <w:sz w:val="24"/>
          <w:szCs w:val="24"/>
          <w:lang w:eastAsia="zh-CN"/>
        </w:rPr>
        <w:t xml:space="preserve"> </w:t>
      </w:r>
      <w:r w:rsidR="00065B4C">
        <w:rPr>
          <w:rFonts w:eastAsia="SimSun" w:cs="Times New Roman" w:hint="eastAsia"/>
          <w:kern w:val="22"/>
          <w:sz w:val="24"/>
          <w:szCs w:val="24"/>
          <w:lang w:eastAsia="zh-CN"/>
        </w:rPr>
        <w:t>超过</w:t>
      </w:r>
      <w:r w:rsidR="002B2815">
        <w:rPr>
          <w:rFonts w:eastAsia="SimSun" w:cs="Times New Roman" w:hint="eastAsia"/>
          <w:kern w:val="22"/>
          <w:sz w:val="24"/>
          <w:szCs w:val="24"/>
          <w:lang w:eastAsia="zh-CN"/>
        </w:rPr>
        <w:t>一半</w:t>
      </w:r>
      <w:r w:rsidR="002B2815">
        <w:rPr>
          <w:rFonts w:eastAsia="SimSun" w:cs="Times New Roman"/>
          <w:kern w:val="22"/>
          <w:sz w:val="24"/>
          <w:szCs w:val="24"/>
          <w:lang w:eastAsia="zh-CN"/>
        </w:rPr>
        <w:t>（</w:t>
      </w:r>
      <w:r w:rsidR="00A668BA">
        <w:rPr>
          <w:rFonts w:eastAsia="SimSun" w:cs="Times New Roman"/>
          <w:kern w:val="22"/>
          <w:sz w:val="24"/>
          <w:szCs w:val="24"/>
          <w:lang w:eastAsia="zh-CN"/>
        </w:rPr>
        <w:t>59</w:t>
      </w:r>
      <w:r w:rsidR="002B2815">
        <w:rPr>
          <w:rFonts w:eastAsia="SimSun" w:cs="Times New Roman"/>
          <w:kern w:val="22"/>
          <w:sz w:val="24"/>
          <w:szCs w:val="24"/>
          <w:lang w:eastAsia="zh-CN"/>
        </w:rPr>
        <w:t>%</w:t>
      </w:r>
      <w:r w:rsidR="002B2815">
        <w:rPr>
          <w:rFonts w:eastAsia="SimSun" w:cs="Times New Roman"/>
          <w:kern w:val="22"/>
          <w:sz w:val="24"/>
          <w:szCs w:val="24"/>
          <w:lang w:eastAsia="zh-CN"/>
        </w:rPr>
        <w:t>）的</w:t>
      </w:r>
      <w:r w:rsidR="009C3452" w:rsidRPr="009B4D1A">
        <w:rPr>
          <w:rFonts w:eastAsia="SimSun" w:cs="Times New Roman"/>
          <w:kern w:val="22"/>
          <w:sz w:val="24"/>
          <w:szCs w:val="24"/>
          <w:lang w:eastAsia="zh-CN"/>
        </w:rPr>
        <w:t>《国家生物多样性战略和行动计划》</w:t>
      </w:r>
      <w:r w:rsidR="002B2815">
        <w:rPr>
          <w:rFonts w:eastAsia="SimSun" w:cs="Times New Roman"/>
          <w:kern w:val="22"/>
          <w:sz w:val="24"/>
          <w:szCs w:val="24"/>
          <w:lang w:eastAsia="zh-CN"/>
        </w:rPr>
        <w:t>低于</w:t>
      </w:r>
      <w:r w:rsidR="002764F1">
        <w:rPr>
          <w:rFonts w:eastAsia="SimSun" w:cs="Times New Roman"/>
          <w:kern w:val="22"/>
          <w:sz w:val="24"/>
          <w:szCs w:val="24"/>
          <w:lang w:eastAsia="zh-CN"/>
        </w:rPr>
        <w:t>《爱知指标》</w:t>
      </w:r>
      <w:r w:rsidR="002B2815">
        <w:rPr>
          <w:rFonts w:eastAsia="SimSun" w:cs="Times New Roman" w:hint="eastAsia"/>
          <w:kern w:val="22"/>
          <w:sz w:val="24"/>
          <w:szCs w:val="24"/>
          <w:lang w:eastAsia="zh-CN"/>
        </w:rPr>
        <w:t>或</w:t>
      </w:r>
      <w:r w:rsidR="002B2815">
        <w:rPr>
          <w:rFonts w:eastAsia="SimSun" w:cs="Times New Roman"/>
          <w:kern w:val="22"/>
          <w:sz w:val="24"/>
          <w:szCs w:val="24"/>
          <w:lang w:eastAsia="zh-CN"/>
        </w:rPr>
        <w:t>没有</w:t>
      </w:r>
      <w:r w:rsidR="005A61C3">
        <w:rPr>
          <w:rFonts w:eastAsia="SimSun" w:cs="Times New Roman" w:hint="eastAsia"/>
          <w:kern w:val="22"/>
          <w:sz w:val="24"/>
          <w:szCs w:val="24"/>
          <w:lang w:eastAsia="zh-CN"/>
        </w:rPr>
        <w:t>述及</w:t>
      </w:r>
      <w:r w:rsidR="002764F1">
        <w:rPr>
          <w:rFonts w:eastAsia="SimSun" w:cs="Times New Roman"/>
          <w:kern w:val="22"/>
          <w:sz w:val="24"/>
          <w:szCs w:val="24"/>
          <w:lang w:eastAsia="zh-CN"/>
        </w:rPr>
        <w:t>《爱知指标》</w:t>
      </w:r>
      <w:r w:rsidR="002B2815">
        <w:rPr>
          <w:rFonts w:eastAsia="SimSun" w:cs="Times New Roman" w:hint="eastAsia"/>
          <w:kern w:val="22"/>
          <w:sz w:val="24"/>
          <w:szCs w:val="24"/>
          <w:lang w:eastAsia="zh-CN"/>
        </w:rPr>
        <w:t>的</w:t>
      </w:r>
      <w:r w:rsidR="005A61C3">
        <w:rPr>
          <w:rFonts w:eastAsia="SimSun" w:cs="Times New Roman" w:hint="eastAsia"/>
          <w:kern w:val="22"/>
          <w:sz w:val="24"/>
          <w:szCs w:val="24"/>
          <w:lang w:eastAsia="zh-CN"/>
        </w:rPr>
        <w:t>所有</w:t>
      </w:r>
      <w:r w:rsidR="002B2815">
        <w:rPr>
          <w:rFonts w:eastAsia="SimSun" w:cs="Times New Roman"/>
          <w:kern w:val="22"/>
          <w:sz w:val="24"/>
          <w:szCs w:val="24"/>
          <w:lang w:eastAsia="zh-CN"/>
        </w:rPr>
        <w:t>要素的国家指标。本项</w:t>
      </w:r>
      <w:r w:rsidR="002764F1">
        <w:rPr>
          <w:rFonts w:eastAsia="SimSun" w:cs="Times New Roman"/>
          <w:kern w:val="22"/>
          <w:sz w:val="24"/>
          <w:szCs w:val="24"/>
          <w:lang w:eastAsia="zh-CN"/>
        </w:rPr>
        <w:t>《爱知指标》</w:t>
      </w:r>
      <w:r w:rsidR="002B2815">
        <w:rPr>
          <w:rFonts w:eastAsia="SimSun" w:cs="Times New Roman" w:hint="eastAsia"/>
          <w:kern w:val="22"/>
          <w:sz w:val="24"/>
          <w:szCs w:val="24"/>
          <w:lang w:eastAsia="zh-CN"/>
        </w:rPr>
        <w:t>是</w:t>
      </w:r>
      <w:r w:rsidR="007A4A1A">
        <w:rPr>
          <w:rFonts w:eastAsia="SimSun" w:cs="Times New Roman" w:hint="eastAsia"/>
          <w:kern w:val="22"/>
          <w:sz w:val="24"/>
          <w:szCs w:val="24"/>
          <w:lang w:eastAsia="zh-CN"/>
        </w:rPr>
        <w:t>拥有极少数</w:t>
      </w:r>
      <w:r w:rsidR="002B2815">
        <w:rPr>
          <w:rFonts w:eastAsia="SimSun" w:cs="Times New Roman" w:hint="eastAsia"/>
          <w:kern w:val="22"/>
          <w:sz w:val="24"/>
          <w:szCs w:val="24"/>
          <w:lang w:eastAsia="zh-CN"/>
        </w:rPr>
        <w:t>载有</w:t>
      </w:r>
      <w:r w:rsidR="002B2815">
        <w:rPr>
          <w:rFonts w:eastAsia="SimSun" w:cs="Times New Roman"/>
          <w:kern w:val="22"/>
          <w:sz w:val="24"/>
          <w:szCs w:val="24"/>
          <w:lang w:eastAsia="zh-CN"/>
        </w:rPr>
        <w:t>可比较指标数目</w:t>
      </w:r>
      <w:r w:rsidR="007A4A1A">
        <w:rPr>
          <w:rFonts w:eastAsia="SimSun" w:cs="Times New Roman" w:hint="eastAsia"/>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7A4A1A">
        <w:rPr>
          <w:rFonts w:eastAsia="SimSun" w:cs="Times New Roman" w:hint="eastAsia"/>
          <w:kern w:val="22"/>
          <w:sz w:val="24"/>
          <w:szCs w:val="24"/>
          <w:lang w:eastAsia="zh-CN"/>
        </w:rPr>
        <w:t>的</w:t>
      </w:r>
      <w:r w:rsidR="007A4A1A">
        <w:rPr>
          <w:rFonts w:eastAsia="SimSun" w:cs="Times New Roman"/>
          <w:kern w:val="22"/>
          <w:sz w:val="24"/>
          <w:szCs w:val="24"/>
          <w:lang w:eastAsia="zh-CN"/>
        </w:rPr>
        <w:t>指标之一。</w:t>
      </w:r>
      <w:r w:rsidR="003D3ED0">
        <w:rPr>
          <w:rFonts w:eastAsia="SimSun" w:cs="Times New Roman" w:hint="eastAsia"/>
          <w:kern w:val="22"/>
          <w:sz w:val="24"/>
          <w:szCs w:val="24"/>
          <w:lang w:eastAsia="zh-CN"/>
        </w:rPr>
        <w:t>在</w:t>
      </w:r>
      <w:r w:rsidR="002B2815">
        <w:rPr>
          <w:rFonts w:eastAsia="SimSun" w:cs="Times New Roman" w:hint="eastAsia"/>
          <w:kern w:val="22"/>
          <w:sz w:val="24"/>
          <w:szCs w:val="24"/>
          <w:lang w:eastAsia="zh-CN"/>
        </w:rPr>
        <w:t>所评估</w:t>
      </w:r>
      <w:r w:rsidR="002B2815">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210647">
        <w:rPr>
          <w:rFonts w:eastAsia="SimSun" w:cs="Times New Roman" w:hint="eastAsia"/>
          <w:kern w:val="22"/>
          <w:sz w:val="24"/>
          <w:szCs w:val="24"/>
          <w:lang w:eastAsia="zh-CN"/>
        </w:rPr>
        <w:t>中</w:t>
      </w:r>
      <w:r w:rsidR="00210647">
        <w:rPr>
          <w:rFonts w:eastAsia="SimSun" w:cs="Times New Roman"/>
          <w:kern w:val="22"/>
          <w:sz w:val="24"/>
          <w:szCs w:val="24"/>
          <w:lang w:eastAsia="zh-CN"/>
        </w:rPr>
        <w:t>，</w:t>
      </w:r>
      <w:r w:rsidR="00BA5503">
        <w:rPr>
          <w:rFonts w:eastAsia="SimSun" w:cs="Times New Roman" w:hint="eastAsia"/>
          <w:kern w:val="22"/>
          <w:sz w:val="24"/>
          <w:szCs w:val="24"/>
          <w:lang w:eastAsia="zh-CN"/>
        </w:rPr>
        <w:t>33</w:t>
      </w:r>
      <w:r w:rsidR="00210647">
        <w:rPr>
          <w:rFonts w:eastAsia="SimSun" w:cs="Times New Roman"/>
          <w:kern w:val="22"/>
          <w:sz w:val="24"/>
          <w:szCs w:val="24"/>
          <w:lang w:eastAsia="zh-CN"/>
        </w:rPr>
        <w:t>%</w:t>
      </w:r>
      <w:r w:rsidR="007A4A1A">
        <w:rPr>
          <w:rFonts w:eastAsia="SimSun" w:cs="Times New Roman" w:hint="eastAsia"/>
          <w:kern w:val="22"/>
          <w:sz w:val="24"/>
          <w:szCs w:val="24"/>
          <w:lang w:eastAsia="zh-CN"/>
        </w:rPr>
        <w:t>未载有</w:t>
      </w:r>
      <w:r w:rsidR="007A4A1A">
        <w:rPr>
          <w:rFonts w:eastAsia="SimSun" w:cs="Times New Roman"/>
          <w:kern w:val="22"/>
          <w:sz w:val="24"/>
          <w:szCs w:val="24"/>
          <w:lang w:eastAsia="zh-CN"/>
        </w:rPr>
        <w:t>与</w:t>
      </w:r>
      <w:r w:rsidR="008B5D0A">
        <w:rPr>
          <w:rFonts w:eastAsia="SimSun" w:cs="Times New Roman"/>
          <w:kern w:val="22"/>
          <w:sz w:val="24"/>
          <w:szCs w:val="24"/>
          <w:lang w:eastAsia="zh-CN"/>
        </w:rPr>
        <w:t>本项</w:t>
      </w:r>
      <w:r w:rsidR="007A4A1A">
        <w:rPr>
          <w:rFonts w:eastAsia="SimSun" w:cs="Times New Roman"/>
          <w:kern w:val="22"/>
          <w:sz w:val="24"/>
          <w:szCs w:val="24"/>
          <w:lang w:eastAsia="zh-CN"/>
        </w:rPr>
        <w:t>指标相关的国家指标或承诺。</w:t>
      </w:r>
      <w:r w:rsidR="007A4A1A">
        <w:rPr>
          <w:rFonts w:eastAsia="SimSun" w:cs="Times New Roman" w:hint="eastAsia"/>
          <w:kern w:val="22"/>
          <w:sz w:val="24"/>
          <w:szCs w:val="24"/>
          <w:lang w:eastAsia="zh-CN"/>
        </w:rPr>
        <w:t>大多数情况下</w:t>
      </w:r>
      <w:r w:rsidR="007A4A1A">
        <w:rPr>
          <w:rFonts w:eastAsia="SimSun" w:cs="Times New Roman"/>
          <w:kern w:val="22"/>
          <w:sz w:val="24"/>
          <w:szCs w:val="24"/>
          <w:lang w:eastAsia="zh-CN"/>
        </w:rPr>
        <w:t>，</w:t>
      </w:r>
      <w:r w:rsidR="008B5D0A">
        <w:rPr>
          <w:rFonts w:eastAsia="SimSun" w:cs="Times New Roman" w:hint="eastAsia"/>
          <w:kern w:val="22"/>
          <w:sz w:val="24"/>
          <w:szCs w:val="24"/>
          <w:lang w:eastAsia="zh-CN"/>
        </w:rPr>
        <w:t>本项</w:t>
      </w:r>
      <w:r w:rsidR="007A4A1A">
        <w:rPr>
          <w:rFonts w:eastAsia="SimSun" w:cs="Times New Roman" w:hint="eastAsia"/>
          <w:kern w:val="22"/>
          <w:sz w:val="24"/>
          <w:szCs w:val="24"/>
          <w:lang w:eastAsia="zh-CN"/>
        </w:rPr>
        <w:t>指标</w:t>
      </w:r>
      <w:r w:rsidR="007A4A1A">
        <w:rPr>
          <w:rFonts w:eastAsia="SimSun" w:cs="Times New Roman"/>
          <w:kern w:val="22"/>
          <w:sz w:val="24"/>
          <w:szCs w:val="24"/>
          <w:lang w:eastAsia="zh-CN"/>
        </w:rPr>
        <w:t>用于海洋渔业。但是</w:t>
      </w:r>
      <w:r w:rsidR="007A4A1A">
        <w:rPr>
          <w:rFonts w:eastAsia="SimSun" w:cs="Times New Roman" w:hint="eastAsia"/>
          <w:kern w:val="22"/>
          <w:sz w:val="24"/>
          <w:szCs w:val="24"/>
          <w:lang w:eastAsia="zh-CN"/>
        </w:rPr>
        <w:t>，</w:t>
      </w:r>
      <w:r w:rsidR="007A4A1A">
        <w:rPr>
          <w:rFonts w:eastAsia="SimSun" w:cs="Times New Roman"/>
          <w:kern w:val="22"/>
          <w:sz w:val="24"/>
          <w:szCs w:val="24"/>
          <w:lang w:eastAsia="zh-CN"/>
        </w:rPr>
        <w:t>少数内陆国家</w:t>
      </w:r>
      <w:r w:rsidR="007A4A1A">
        <w:rPr>
          <w:rFonts w:eastAsia="SimSun" w:cs="Times New Roman" w:hint="eastAsia"/>
          <w:kern w:val="22"/>
          <w:sz w:val="24"/>
          <w:szCs w:val="24"/>
          <w:lang w:eastAsia="zh-CN"/>
        </w:rPr>
        <w:t>也规定</w:t>
      </w:r>
      <w:r w:rsidR="007A4A1A">
        <w:rPr>
          <w:rFonts w:eastAsia="SimSun" w:cs="Times New Roman"/>
          <w:kern w:val="22"/>
          <w:sz w:val="24"/>
          <w:szCs w:val="24"/>
          <w:lang w:eastAsia="zh-CN"/>
        </w:rPr>
        <w:t>了与</w:t>
      </w:r>
      <w:r w:rsidR="002764F1">
        <w:rPr>
          <w:rFonts w:eastAsia="SimSun" w:cs="Times New Roman"/>
          <w:kern w:val="22"/>
          <w:sz w:val="24"/>
          <w:szCs w:val="24"/>
          <w:lang w:eastAsia="zh-CN"/>
        </w:rPr>
        <w:t>《爱知指标</w:t>
      </w:r>
      <w:r w:rsidR="007A4A1A">
        <w:rPr>
          <w:rFonts w:eastAsia="SimSun" w:cs="Times New Roman" w:hint="eastAsia"/>
          <w:kern w:val="22"/>
          <w:sz w:val="24"/>
          <w:szCs w:val="24"/>
          <w:lang w:eastAsia="zh-CN"/>
        </w:rPr>
        <w:t>6</w:t>
      </w:r>
      <w:r w:rsidR="002764F1">
        <w:rPr>
          <w:rFonts w:eastAsia="SimSun" w:cs="Times New Roman"/>
          <w:kern w:val="22"/>
          <w:sz w:val="24"/>
          <w:szCs w:val="24"/>
          <w:lang w:eastAsia="zh-CN"/>
        </w:rPr>
        <w:t>》</w:t>
      </w:r>
      <w:r w:rsidR="007A4A1A">
        <w:rPr>
          <w:rFonts w:eastAsia="SimSun" w:cs="Times New Roman" w:hint="eastAsia"/>
          <w:kern w:val="22"/>
          <w:sz w:val="24"/>
          <w:szCs w:val="24"/>
          <w:lang w:eastAsia="zh-CN"/>
        </w:rPr>
        <w:t>相关联</w:t>
      </w:r>
      <w:r w:rsidR="007A4A1A">
        <w:rPr>
          <w:rFonts w:eastAsia="SimSun" w:cs="Times New Roman"/>
          <w:kern w:val="22"/>
          <w:sz w:val="24"/>
          <w:szCs w:val="24"/>
          <w:lang w:eastAsia="zh-CN"/>
        </w:rPr>
        <w:t>的指标，说明这些国家指标将适用于内陆水域鱼类</w:t>
      </w:r>
      <w:r w:rsidR="007A4A1A">
        <w:rPr>
          <w:rFonts w:eastAsia="SimSun" w:cs="Times New Roman" w:hint="eastAsia"/>
          <w:kern w:val="22"/>
          <w:sz w:val="24"/>
          <w:szCs w:val="24"/>
          <w:lang w:eastAsia="zh-CN"/>
        </w:rPr>
        <w:t>以及</w:t>
      </w:r>
      <w:r w:rsidR="007A4A1A" w:rsidRPr="007A4A1A">
        <w:rPr>
          <w:rFonts w:eastAsia="SimSun" w:cs="Times New Roman"/>
          <w:kern w:val="22"/>
          <w:sz w:val="24"/>
          <w:szCs w:val="24"/>
          <w:lang w:eastAsia="zh-CN"/>
        </w:rPr>
        <w:t>无脊椎种群和水生植</w:t>
      </w:r>
      <w:r w:rsidR="007A4A1A" w:rsidRPr="007A4A1A">
        <w:rPr>
          <w:rFonts w:eastAsia="SimSun" w:cs="Times New Roman" w:hint="eastAsia"/>
          <w:kern w:val="22"/>
          <w:sz w:val="24"/>
          <w:szCs w:val="24"/>
          <w:lang w:eastAsia="zh-CN"/>
        </w:rPr>
        <w:t>物</w:t>
      </w:r>
      <w:r w:rsidR="007A4A1A">
        <w:rPr>
          <w:rFonts w:eastAsia="SimSun" w:cs="Times New Roman" w:hint="eastAsia"/>
          <w:kern w:val="22"/>
          <w:sz w:val="24"/>
          <w:szCs w:val="24"/>
          <w:lang w:eastAsia="zh-CN"/>
        </w:rPr>
        <w:t>。</w:t>
      </w:r>
    </w:p>
    <w:p w:rsidR="00AB340A" w:rsidRPr="009B4D1A" w:rsidRDefault="00F94754" w:rsidP="00F371CB">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在</w:t>
      </w:r>
      <w:r>
        <w:rPr>
          <w:rFonts w:eastAsia="SimSun" w:cs="Times New Roman"/>
          <w:kern w:val="22"/>
          <w:sz w:val="24"/>
          <w:szCs w:val="24"/>
          <w:lang w:eastAsia="zh-CN"/>
        </w:rPr>
        <w:t>指标集中，大多数的重点是与确保</w:t>
      </w:r>
      <w:r>
        <w:rPr>
          <w:rFonts w:eastAsia="SimSun" w:cs="Times New Roman" w:hint="eastAsia"/>
          <w:kern w:val="22"/>
          <w:sz w:val="24"/>
          <w:szCs w:val="24"/>
          <w:lang w:eastAsia="zh-CN"/>
        </w:rPr>
        <w:t>可持续地</w:t>
      </w:r>
      <w:r>
        <w:rPr>
          <w:rFonts w:eastAsia="SimSun" w:cs="Times New Roman"/>
          <w:kern w:val="22"/>
          <w:sz w:val="24"/>
          <w:szCs w:val="24"/>
          <w:lang w:eastAsia="zh-CN"/>
        </w:rPr>
        <w:t>管理和捕捞鱼类种群</w:t>
      </w:r>
      <w:r>
        <w:rPr>
          <w:rFonts w:eastAsia="SimSun" w:cs="Times New Roman" w:hint="eastAsia"/>
          <w:kern w:val="22"/>
          <w:sz w:val="24"/>
          <w:szCs w:val="24"/>
          <w:lang w:eastAsia="zh-CN"/>
        </w:rPr>
        <w:t>相关的</w:t>
      </w:r>
      <w:r>
        <w:rPr>
          <w:rFonts w:eastAsia="SimSun" w:cs="Times New Roman"/>
          <w:kern w:val="22"/>
          <w:sz w:val="24"/>
          <w:szCs w:val="24"/>
          <w:lang w:eastAsia="zh-CN"/>
        </w:rPr>
        <w:t>问题。</w:t>
      </w:r>
      <w:r>
        <w:rPr>
          <w:rFonts w:eastAsia="SimSun" w:cs="Times New Roman" w:hint="eastAsia"/>
          <w:kern w:val="22"/>
          <w:sz w:val="24"/>
          <w:szCs w:val="24"/>
          <w:lang w:eastAsia="zh-CN"/>
        </w:rPr>
        <w:t>通过比较</w:t>
      </w:r>
      <w:r>
        <w:rPr>
          <w:rFonts w:eastAsia="SimSun" w:cs="Times New Roman"/>
          <w:kern w:val="22"/>
          <w:sz w:val="24"/>
          <w:szCs w:val="24"/>
          <w:lang w:eastAsia="zh-CN"/>
        </w:rPr>
        <w:t>发现，</w:t>
      </w:r>
      <w:r w:rsidR="00805934">
        <w:rPr>
          <w:rFonts w:eastAsia="SimSun" w:cs="Times New Roman" w:hint="eastAsia"/>
          <w:kern w:val="22"/>
          <w:sz w:val="24"/>
          <w:szCs w:val="24"/>
          <w:lang w:eastAsia="zh-CN"/>
        </w:rPr>
        <w:t>鲜有</w:t>
      </w:r>
      <w:r>
        <w:rPr>
          <w:rFonts w:eastAsia="SimSun" w:cs="Times New Roman"/>
          <w:kern w:val="22"/>
          <w:sz w:val="24"/>
          <w:szCs w:val="24"/>
          <w:lang w:eastAsia="zh-CN"/>
        </w:rPr>
        <w:t>指标</w:t>
      </w:r>
      <w:r w:rsidR="005A61C3">
        <w:rPr>
          <w:rFonts w:eastAsia="SimSun" w:cs="Times New Roman" w:hint="eastAsia"/>
          <w:kern w:val="22"/>
          <w:sz w:val="24"/>
          <w:szCs w:val="24"/>
          <w:lang w:eastAsia="zh-CN"/>
        </w:rPr>
        <w:t>述及</w:t>
      </w:r>
      <w:r>
        <w:rPr>
          <w:rFonts w:eastAsia="SimSun" w:cs="Times New Roman"/>
          <w:kern w:val="22"/>
          <w:sz w:val="24"/>
          <w:szCs w:val="24"/>
          <w:lang w:eastAsia="zh-CN"/>
        </w:rPr>
        <w:t>与避免过度捕捞、制定枯竭物种恢复计划、确保渔业不会给受威胁或脆弱生态系统造成重大不利影响以及将渔业的影响保持在安全生态限度之内有关的问题。</w:t>
      </w:r>
      <w:r w:rsidR="00AB340A" w:rsidRPr="009B4D1A">
        <w:rPr>
          <w:rFonts w:eastAsia="SimSun" w:cs="Times New Roman"/>
          <w:kern w:val="22"/>
          <w:sz w:val="24"/>
          <w:szCs w:val="24"/>
          <w:lang w:eastAsia="zh-CN"/>
        </w:rPr>
        <w:t xml:space="preserve"> </w:t>
      </w:r>
    </w:p>
    <w:p w:rsidR="00805934" w:rsidRDefault="00A668BA" w:rsidP="0095783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仅</w:t>
      </w:r>
      <w:r>
        <w:rPr>
          <w:rFonts w:eastAsia="SimSun" w:cs="Times New Roman" w:hint="eastAsia"/>
          <w:kern w:val="22"/>
          <w:sz w:val="24"/>
          <w:szCs w:val="24"/>
          <w:lang w:eastAsia="zh-CN"/>
        </w:rPr>
        <w:t>4</w:t>
      </w:r>
      <w:r w:rsidR="00805934">
        <w:rPr>
          <w:rFonts w:eastAsia="SimSun" w:cs="Times New Roman"/>
          <w:kern w:val="22"/>
          <w:sz w:val="24"/>
          <w:szCs w:val="24"/>
          <w:lang w:eastAsia="zh-CN"/>
        </w:rPr>
        <w:t>%</w:t>
      </w:r>
      <w:r w:rsidR="00805934">
        <w:rPr>
          <w:rFonts w:eastAsia="SimSun" w:cs="Times New Roman"/>
          <w:kern w:val="22"/>
          <w:sz w:val="24"/>
          <w:szCs w:val="24"/>
          <w:lang w:eastAsia="zh-CN"/>
        </w:rPr>
        <w:t>的国家</w:t>
      </w:r>
      <w:r w:rsidR="00805934">
        <w:rPr>
          <w:rFonts w:eastAsia="SimSun" w:cs="Times New Roman" w:hint="eastAsia"/>
          <w:kern w:val="22"/>
          <w:sz w:val="24"/>
          <w:szCs w:val="24"/>
          <w:lang w:eastAsia="zh-CN"/>
        </w:rPr>
        <w:t>报告</w:t>
      </w:r>
      <w:r w:rsidR="00805934">
        <w:rPr>
          <w:rFonts w:eastAsia="SimSun" w:cs="Times New Roman"/>
          <w:kern w:val="22"/>
          <w:sz w:val="24"/>
          <w:szCs w:val="24"/>
          <w:lang w:eastAsia="zh-CN"/>
        </w:rPr>
        <w:t>所载信息表明</w:t>
      </w:r>
      <w:r w:rsidR="008B5D0A">
        <w:rPr>
          <w:rFonts w:eastAsia="SimSun" w:cs="Times New Roman" w:hint="eastAsia"/>
          <w:kern w:val="22"/>
          <w:sz w:val="24"/>
          <w:szCs w:val="24"/>
          <w:lang w:eastAsia="zh-CN"/>
        </w:rPr>
        <w:t>本项</w:t>
      </w:r>
      <w:r w:rsidR="00805934">
        <w:rPr>
          <w:rFonts w:eastAsia="SimSun" w:cs="Times New Roman" w:hint="eastAsia"/>
          <w:kern w:val="22"/>
          <w:sz w:val="24"/>
          <w:szCs w:val="24"/>
          <w:lang w:eastAsia="zh-CN"/>
        </w:rPr>
        <w:t>指标</w:t>
      </w:r>
      <w:r w:rsidR="009344A1">
        <w:rPr>
          <w:rFonts w:eastAsia="SimSun" w:cs="Times New Roman"/>
          <w:kern w:val="22"/>
          <w:sz w:val="24"/>
          <w:szCs w:val="24"/>
          <w:lang w:eastAsia="zh-CN"/>
        </w:rPr>
        <w:t>正在按</w:t>
      </w:r>
      <w:r w:rsidR="009344A1">
        <w:rPr>
          <w:rFonts w:eastAsia="SimSun" w:cs="Times New Roman" w:hint="eastAsia"/>
          <w:kern w:val="22"/>
          <w:sz w:val="24"/>
          <w:szCs w:val="24"/>
          <w:lang w:eastAsia="zh-CN"/>
        </w:rPr>
        <w:t>时限</w:t>
      </w:r>
      <w:r w:rsidR="00805934">
        <w:rPr>
          <w:rFonts w:eastAsia="SimSun" w:cs="Times New Roman"/>
          <w:kern w:val="22"/>
          <w:sz w:val="24"/>
          <w:szCs w:val="24"/>
          <w:lang w:eastAsia="zh-CN"/>
        </w:rPr>
        <w:t>实现。</w:t>
      </w:r>
      <w:r>
        <w:rPr>
          <w:rFonts w:eastAsia="SimSun" w:cs="Times New Roman" w:hint="eastAsia"/>
          <w:kern w:val="22"/>
          <w:sz w:val="24"/>
          <w:szCs w:val="24"/>
          <w:lang w:eastAsia="zh-CN"/>
        </w:rPr>
        <w:t>将近</w:t>
      </w:r>
      <w:r w:rsidR="00805934">
        <w:rPr>
          <w:rFonts w:eastAsia="SimSun" w:cs="Times New Roman"/>
          <w:kern w:val="22"/>
          <w:sz w:val="24"/>
          <w:szCs w:val="24"/>
          <w:lang w:eastAsia="zh-CN"/>
        </w:rPr>
        <w:t>一半</w:t>
      </w:r>
      <w:r w:rsidR="00805934">
        <w:rPr>
          <w:rFonts w:eastAsia="SimSun" w:cs="Times New Roman" w:hint="eastAsia"/>
          <w:kern w:val="22"/>
          <w:sz w:val="24"/>
          <w:szCs w:val="24"/>
          <w:lang w:eastAsia="zh-CN"/>
        </w:rPr>
        <w:t>（</w:t>
      </w:r>
      <w:r>
        <w:rPr>
          <w:rFonts w:eastAsia="SimSun" w:cs="Times New Roman" w:hint="eastAsia"/>
          <w:kern w:val="22"/>
          <w:sz w:val="24"/>
          <w:szCs w:val="24"/>
          <w:lang w:eastAsia="zh-CN"/>
        </w:rPr>
        <w:t>48</w:t>
      </w:r>
      <w:r w:rsidR="00805934">
        <w:rPr>
          <w:rFonts w:eastAsia="SimSun" w:cs="Times New Roman"/>
          <w:kern w:val="22"/>
          <w:sz w:val="24"/>
          <w:szCs w:val="24"/>
          <w:lang w:eastAsia="zh-CN"/>
        </w:rPr>
        <w:t>%</w:t>
      </w:r>
      <w:r w:rsidR="00805934">
        <w:rPr>
          <w:rFonts w:eastAsia="SimSun" w:cs="Times New Roman"/>
          <w:kern w:val="22"/>
          <w:sz w:val="24"/>
          <w:szCs w:val="24"/>
          <w:lang w:eastAsia="zh-CN"/>
        </w:rPr>
        <w:t>）</w:t>
      </w:r>
      <w:r w:rsidR="00805934">
        <w:rPr>
          <w:rFonts w:eastAsia="SimSun" w:cs="Times New Roman" w:hint="eastAsia"/>
          <w:kern w:val="22"/>
          <w:sz w:val="24"/>
          <w:szCs w:val="24"/>
          <w:lang w:eastAsia="zh-CN"/>
        </w:rPr>
        <w:t>的</w:t>
      </w:r>
      <w:r w:rsidR="00805934">
        <w:rPr>
          <w:rFonts w:eastAsia="SimSun" w:cs="Times New Roman"/>
          <w:kern w:val="22"/>
          <w:sz w:val="24"/>
          <w:szCs w:val="24"/>
          <w:lang w:eastAsia="zh-CN"/>
        </w:rPr>
        <w:t>国家报告</w:t>
      </w:r>
      <w:r w:rsidR="00805934">
        <w:rPr>
          <w:rFonts w:eastAsia="SimSun" w:cs="Times New Roman" w:hint="eastAsia"/>
          <w:kern w:val="22"/>
          <w:sz w:val="24"/>
          <w:szCs w:val="24"/>
          <w:lang w:eastAsia="zh-CN"/>
        </w:rPr>
        <w:t>所载信息</w:t>
      </w:r>
      <w:r w:rsidR="00805934">
        <w:rPr>
          <w:rFonts w:eastAsia="SimSun" w:cs="Times New Roman"/>
          <w:kern w:val="22"/>
          <w:sz w:val="24"/>
          <w:szCs w:val="24"/>
          <w:lang w:eastAsia="zh-CN"/>
        </w:rPr>
        <w:t>表明，</w:t>
      </w:r>
      <w:r w:rsidR="00636916">
        <w:rPr>
          <w:rFonts w:eastAsia="SimSun" w:cs="Times New Roman" w:hint="eastAsia"/>
          <w:kern w:val="22"/>
          <w:sz w:val="24"/>
          <w:szCs w:val="24"/>
          <w:lang w:eastAsia="zh-CN"/>
        </w:rPr>
        <w:t>正在</w:t>
      </w:r>
      <w:r w:rsidR="00636916">
        <w:rPr>
          <w:rFonts w:eastAsia="SimSun" w:cs="Times New Roman"/>
          <w:kern w:val="22"/>
          <w:sz w:val="24"/>
          <w:szCs w:val="24"/>
          <w:lang w:eastAsia="zh-CN"/>
        </w:rPr>
        <w:t>朝着</w:t>
      </w:r>
      <w:r w:rsidR="008B5D0A">
        <w:rPr>
          <w:rFonts w:eastAsia="SimSun" w:cs="Times New Roman"/>
          <w:kern w:val="22"/>
          <w:sz w:val="24"/>
          <w:szCs w:val="24"/>
          <w:lang w:eastAsia="zh-CN"/>
        </w:rPr>
        <w:t>本项</w:t>
      </w:r>
      <w:r w:rsidR="00636916">
        <w:rPr>
          <w:rFonts w:eastAsia="SimSun" w:cs="Times New Roman"/>
          <w:kern w:val="22"/>
          <w:sz w:val="24"/>
          <w:szCs w:val="24"/>
          <w:lang w:eastAsia="zh-CN"/>
        </w:rPr>
        <w:t>指标</w:t>
      </w:r>
      <w:r w:rsidR="00636916">
        <w:rPr>
          <w:rFonts w:eastAsia="SimSun" w:cs="Times New Roman" w:hint="eastAsia"/>
          <w:kern w:val="22"/>
          <w:sz w:val="24"/>
          <w:szCs w:val="24"/>
          <w:lang w:eastAsia="zh-CN"/>
        </w:rPr>
        <w:t>的</w:t>
      </w:r>
      <w:r w:rsidR="00636916">
        <w:rPr>
          <w:rFonts w:eastAsia="SimSun" w:cs="Times New Roman"/>
          <w:kern w:val="22"/>
          <w:sz w:val="24"/>
          <w:szCs w:val="24"/>
          <w:lang w:eastAsia="zh-CN"/>
        </w:rPr>
        <w:t>方向</w:t>
      </w:r>
      <w:r w:rsidR="00636916">
        <w:rPr>
          <w:rFonts w:eastAsia="SimSun" w:cs="Times New Roman" w:hint="eastAsia"/>
          <w:kern w:val="22"/>
          <w:sz w:val="24"/>
          <w:szCs w:val="24"/>
          <w:lang w:eastAsia="zh-CN"/>
        </w:rPr>
        <w:t>取得进展</w:t>
      </w:r>
      <w:r w:rsidR="00636916">
        <w:rPr>
          <w:rFonts w:eastAsia="SimSun" w:cs="Times New Roman"/>
          <w:kern w:val="22"/>
          <w:sz w:val="24"/>
          <w:szCs w:val="24"/>
          <w:lang w:eastAsia="zh-CN"/>
        </w:rPr>
        <w:t>，但速度</w:t>
      </w:r>
      <w:r w:rsidR="001357AE">
        <w:rPr>
          <w:rFonts w:eastAsia="SimSun" w:cs="Times New Roman" w:hint="eastAsia"/>
          <w:kern w:val="22"/>
          <w:sz w:val="24"/>
          <w:szCs w:val="24"/>
          <w:lang w:eastAsia="zh-CN"/>
        </w:rPr>
        <w:t>无法</w:t>
      </w:r>
      <w:r w:rsidR="001357AE">
        <w:rPr>
          <w:rFonts w:eastAsia="SimSun" w:cs="Times New Roman"/>
          <w:kern w:val="22"/>
          <w:sz w:val="24"/>
          <w:szCs w:val="24"/>
          <w:lang w:eastAsia="zh-CN"/>
        </w:rPr>
        <w:t>确保</w:t>
      </w:r>
      <w:r w:rsidR="00636916">
        <w:rPr>
          <w:rFonts w:eastAsia="SimSun" w:cs="Times New Roman"/>
          <w:kern w:val="22"/>
          <w:sz w:val="24"/>
          <w:szCs w:val="24"/>
          <w:lang w:eastAsia="zh-CN"/>
        </w:rPr>
        <w:t>使</w:t>
      </w:r>
      <w:r w:rsidR="008B5D0A">
        <w:rPr>
          <w:rFonts w:eastAsia="SimSun" w:cs="Times New Roman" w:hint="eastAsia"/>
          <w:kern w:val="22"/>
          <w:sz w:val="24"/>
          <w:szCs w:val="24"/>
          <w:lang w:eastAsia="zh-CN"/>
        </w:rPr>
        <w:t>本项</w:t>
      </w:r>
      <w:r w:rsidR="00636916">
        <w:rPr>
          <w:rFonts w:eastAsia="SimSun" w:cs="Times New Roman" w:hint="eastAsia"/>
          <w:kern w:val="22"/>
          <w:sz w:val="24"/>
          <w:szCs w:val="24"/>
          <w:lang w:eastAsia="zh-CN"/>
        </w:rPr>
        <w:t>指标</w:t>
      </w:r>
      <w:r w:rsidR="001357AE">
        <w:rPr>
          <w:rFonts w:eastAsia="SimSun" w:cs="Times New Roman" w:hint="eastAsia"/>
          <w:kern w:val="22"/>
          <w:sz w:val="24"/>
          <w:szCs w:val="24"/>
          <w:lang w:eastAsia="zh-CN"/>
        </w:rPr>
        <w:t>得以</w:t>
      </w:r>
      <w:r w:rsidR="00636916">
        <w:rPr>
          <w:rFonts w:eastAsia="SimSun" w:cs="Times New Roman"/>
          <w:kern w:val="22"/>
          <w:sz w:val="24"/>
          <w:szCs w:val="24"/>
          <w:lang w:eastAsia="zh-CN"/>
        </w:rPr>
        <w:t>实现</w:t>
      </w:r>
      <w:r w:rsidR="00636916">
        <w:rPr>
          <w:rFonts w:eastAsia="SimSun" w:cs="Times New Roman" w:hint="eastAsia"/>
          <w:kern w:val="22"/>
          <w:sz w:val="24"/>
          <w:szCs w:val="24"/>
          <w:lang w:eastAsia="zh-CN"/>
        </w:rPr>
        <w:t>。</w:t>
      </w:r>
      <w:r>
        <w:rPr>
          <w:rFonts w:eastAsia="SimSun" w:cs="Times New Roman" w:hint="eastAsia"/>
          <w:kern w:val="22"/>
          <w:sz w:val="24"/>
          <w:szCs w:val="24"/>
          <w:lang w:eastAsia="zh-CN"/>
        </w:rPr>
        <w:t>超过</w:t>
      </w:r>
      <w:r>
        <w:rPr>
          <w:rFonts w:eastAsia="SimSun" w:cs="Times New Roman"/>
          <w:kern w:val="22"/>
          <w:sz w:val="24"/>
          <w:szCs w:val="24"/>
          <w:lang w:eastAsia="zh-CN"/>
        </w:rPr>
        <w:t>四分之一（</w:t>
      </w:r>
      <w:r>
        <w:rPr>
          <w:rFonts w:eastAsia="SimSun" w:cs="Times New Roman" w:hint="eastAsia"/>
          <w:kern w:val="22"/>
          <w:sz w:val="24"/>
          <w:szCs w:val="24"/>
          <w:lang w:eastAsia="zh-CN"/>
        </w:rPr>
        <w:t>29</w:t>
      </w:r>
      <w:r w:rsidR="00636916">
        <w:rPr>
          <w:rFonts w:eastAsia="SimSun" w:cs="Times New Roman"/>
          <w:kern w:val="22"/>
          <w:sz w:val="24"/>
          <w:szCs w:val="24"/>
          <w:lang w:eastAsia="zh-CN"/>
        </w:rPr>
        <w:t>%</w:t>
      </w:r>
      <w:r>
        <w:rPr>
          <w:rFonts w:eastAsia="SimSun" w:cs="Times New Roman" w:hint="eastAsia"/>
          <w:kern w:val="22"/>
          <w:sz w:val="24"/>
          <w:szCs w:val="24"/>
          <w:lang w:eastAsia="zh-CN"/>
        </w:rPr>
        <w:t>）</w:t>
      </w:r>
      <w:r w:rsidR="00636916">
        <w:rPr>
          <w:rFonts w:eastAsia="SimSun" w:cs="Times New Roman"/>
          <w:kern w:val="22"/>
          <w:sz w:val="24"/>
          <w:szCs w:val="24"/>
          <w:lang w:eastAsia="zh-CN"/>
        </w:rPr>
        <w:t>的国家报告表明，</w:t>
      </w:r>
      <w:r w:rsidR="00636916">
        <w:rPr>
          <w:rFonts w:eastAsia="SimSun" w:cs="Times New Roman" w:hint="eastAsia"/>
          <w:kern w:val="22"/>
          <w:sz w:val="24"/>
          <w:szCs w:val="24"/>
          <w:lang w:eastAsia="zh-CN"/>
        </w:rPr>
        <w:t>在</w:t>
      </w:r>
      <w:r w:rsidR="00636916">
        <w:rPr>
          <w:rFonts w:eastAsia="SimSun" w:cs="Times New Roman"/>
          <w:kern w:val="22"/>
          <w:sz w:val="24"/>
          <w:szCs w:val="24"/>
          <w:lang w:eastAsia="zh-CN"/>
        </w:rPr>
        <w:t>实现</w:t>
      </w:r>
      <w:r w:rsidR="008B5D0A">
        <w:rPr>
          <w:rFonts w:eastAsia="SimSun" w:cs="Times New Roman" w:hint="eastAsia"/>
          <w:kern w:val="22"/>
          <w:sz w:val="24"/>
          <w:szCs w:val="24"/>
          <w:lang w:eastAsia="zh-CN"/>
        </w:rPr>
        <w:t>本项</w:t>
      </w:r>
      <w:r w:rsidR="00636916">
        <w:rPr>
          <w:rFonts w:eastAsia="SimSun" w:cs="Times New Roman" w:hint="eastAsia"/>
          <w:kern w:val="22"/>
          <w:sz w:val="24"/>
          <w:szCs w:val="24"/>
          <w:lang w:eastAsia="zh-CN"/>
        </w:rPr>
        <w:t>指标</w:t>
      </w:r>
      <w:r w:rsidR="00636916">
        <w:rPr>
          <w:rFonts w:eastAsia="SimSun" w:cs="Times New Roman"/>
          <w:kern w:val="22"/>
          <w:sz w:val="24"/>
          <w:szCs w:val="24"/>
          <w:lang w:eastAsia="zh-CN"/>
        </w:rPr>
        <w:t>方面没有发生重大变化。</w:t>
      </w:r>
      <w:r w:rsidR="00210647">
        <w:rPr>
          <w:rFonts w:eastAsia="SimSun" w:cs="Times New Roman" w:hint="eastAsia"/>
          <w:kern w:val="22"/>
          <w:sz w:val="24"/>
          <w:szCs w:val="24"/>
          <w:lang w:eastAsia="zh-CN"/>
        </w:rPr>
        <w:t>大约</w:t>
      </w:r>
      <w:r w:rsidR="00636916">
        <w:rPr>
          <w:rFonts w:eastAsia="SimSun" w:cs="Times New Roman" w:hint="eastAsia"/>
          <w:kern w:val="22"/>
          <w:sz w:val="24"/>
          <w:szCs w:val="24"/>
          <w:lang w:eastAsia="zh-CN"/>
        </w:rPr>
        <w:t>1</w:t>
      </w:r>
      <w:r w:rsidR="00636916">
        <w:rPr>
          <w:rFonts w:eastAsia="SimSun" w:cs="Times New Roman"/>
          <w:kern w:val="22"/>
          <w:sz w:val="24"/>
          <w:szCs w:val="24"/>
          <w:lang w:eastAsia="zh-CN"/>
        </w:rPr>
        <w:t>5%</w:t>
      </w:r>
      <w:r w:rsidR="00636916">
        <w:rPr>
          <w:rFonts w:eastAsia="SimSun" w:cs="Times New Roman"/>
          <w:kern w:val="22"/>
          <w:sz w:val="24"/>
          <w:szCs w:val="24"/>
          <w:lang w:eastAsia="zh-CN"/>
        </w:rPr>
        <w:t>的国家报告未</w:t>
      </w:r>
      <w:r w:rsidR="00636916">
        <w:rPr>
          <w:rFonts w:eastAsia="SimSun" w:cs="Times New Roman" w:hint="eastAsia"/>
          <w:kern w:val="22"/>
          <w:sz w:val="24"/>
          <w:szCs w:val="24"/>
          <w:lang w:eastAsia="zh-CN"/>
        </w:rPr>
        <w:t>载有</w:t>
      </w:r>
      <w:r w:rsidR="00734D36">
        <w:rPr>
          <w:rFonts w:eastAsia="SimSun" w:cs="Times New Roman" w:hint="eastAsia"/>
          <w:kern w:val="22"/>
          <w:sz w:val="24"/>
          <w:szCs w:val="24"/>
          <w:lang w:eastAsia="zh-CN"/>
        </w:rPr>
        <w:t>足够</w:t>
      </w:r>
      <w:r w:rsidR="00734D36">
        <w:rPr>
          <w:rFonts w:eastAsia="SimSun" w:cs="Times New Roman"/>
          <w:kern w:val="22"/>
          <w:sz w:val="24"/>
          <w:szCs w:val="24"/>
          <w:lang w:eastAsia="zh-CN"/>
        </w:rPr>
        <w:t>信息</w:t>
      </w:r>
      <w:r w:rsidR="004F7762">
        <w:rPr>
          <w:rFonts w:eastAsia="SimSun" w:cs="Times New Roman" w:hint="eastAsia"/>
          <w:kern w:val="22"/>
          <w:sz w:val="24"/>
          <w:szCs w:val="24"/>
          <w:lang w:eastAsia="zh-CN"/>
        </w:rPr>
        <w:t>可以</w:t>
      </w:r>
      <w:r w:rsidR="004F7762">
        <w:rPr>
          <w:rFonts w:eastAsia="SimSun" w:cs="Times New Roman"/>
          <w:kern w:val="22"/>
          <w:sz w:val="24"/>
          <w:szCs w:val="24"/>
          <w:lang w:eastAsia="zh-CN"/>
        </w:rPr>
        <w:t>评估</w:t>
      </w:r>
      <w:r w:rsidR="008B5D0A">
        <w:rPr>
          <w:rFonts w:eastAsia="SimSun" w:cs="Times New Roman" w:hint="eastAsia"/>
          <w:kern w:val="22"/>
          <w:sz w:val="24"/>
          <w:szCs w:val="24"/>
          <w:lang w:eastAsia="zh-CN"/>
        </w:rPr>
        <w:t>本项</w:t>
      </w:r>
      <w:r w:rsidR="004F7762">
        <w:rPr>
          <w:rFonts w:eastAsia="SimSun" w:cs="Times New Roman" w:hint="eastAsia"/>
          <w:kern w:val="22"/>
          <w:sz w:val="24"/>
          <w:szCs w:val="24"/>
          <w:lang w:eastAsia="zh-CN"/>
        </w:rPr>
        <w:t>指标</w:t>
      </w:r>
      <w:r w:rsidR="00734D36">
        <w:rPr>
          <w:rFonts w:eastAsia="SimSun" w:cs="Times New Roman" w:hint="eastAsia"/>
          <w:kern w:val="22"/>
          <w:sz w:val="24"/>
          <w:szCs w:val="24"/>
          <w:lang w:eastAsia="zh-CN"/>
        </w:rPr>
        <w:t>的</w:t>
      </w:r>
      <w:r w:rsidR="00734D36">
        <w:rPr>
          <w:rFonts w:eastAsia="SimSun" w:cs="Times New Roman"/>
          <w:kern w:val="22"/>
          <w:sz w:val="24"/>
          <w:szCs w:val="24"/>
          <w:lang w:eastAsia="zh-CN"/>
        </w:rPr>
        <w:t>进展情况</w:t>
      </w:r>
      <w:r w:rsidR="004F7762">
        <w:rPr>
          <w:rFonts w:eastAsia="SimSun" w:cs="Times New Roman" w:hint="eastAsia"/>
          <w:kern w:val="22"/>
          <w:sz w:val="24"/>
          <w:szCs w:val="24"/>
          <w:lang w:eastAsia="zh-CN"/>
        </w:rPr>
        <w:t>。</w:t>
      </w:r>
    </w:p>
    <w:p w:rsidR="004F7762" w:rsidRPr="002C170A" w:rsidRDefault="004F7762" w:rsidP="00033F3F">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2C170A">
        <w:rPr>
          <w:rFonts w:eastAsia="SimSun" w:cs="Times New Roman" w:hint="eastAsia"/>
          <w:kern w:val="22"/>
          <w:sz w:val="24"/>
          <w:szCs w:val="24"/>
          <w:lang w:eastAsia="zh-CN"/>
        </w:rPr>
        <w:t>总的来说</w:t>
      </w:r>
      <w:r w:rsidRPr="002C170A">
        <w:rPr>
          <w:rFonts w:eastAsia="SimSun" w:cs="Times New Roman"/>
          <w:kern w:val="22"/>
          <w:sz w:val="24"/>
          <w:szCs w:val="24"/>
          <w:lang w:eastAsia="zh-CN"/>
        </w:rPr>
        <w:t>，第五次国家报告中的信息表明，大多数的重点是集中于可持续地管理鱼类种群和避免过度捕捞。</w:t>
      </w:r>
      <w:r w:rsidR="00065B4C" w:rsidRPr="002C170A">
        <w:rPr>
          <w:rFonts w:eastAsia="SimSun" w:cs="Times New Roman" w:hint="eastAsia"/>
          <w:kern w:val="22"/>
          <w:sz w:val="24"/>
          <w:szCs w:val="24"/>
          <w:lang w:eastAsia="zh-CN"/>
        </w:rPr>
        <w:t>超过</w:t>
      </w:r>
      <w:r w:rsidRPr="002C170A">
        <w:rPr>
          <w:rFonts w:eastAsia="SimSun" w:cs="Times New Roman" w:hint="eastAsia"/>
          <w:kern w:val="22"/>
          <w:sz w:val="24"/>
          <w:szCs w:val="24"/>
          <w:lang w:eastAsia="zh-CN"/>
        </w:rPr>
        <w:t>50</w:t>
      </w:r>
      <w:r w:rsidRPr="002C170A">
        <w:rPr>
          <w:rFonts w:eastAsia="SimSun" w:cs="Times New Roman"/>
          <w:kern w:val="22"/>
          <w:sz w:val="24"/>
          <w:szCs w:val="24"/>
          <w:lang w:eastAsia="zh-CN"/>
        </w:rPr>
        <w:t>%</w:t>
      </w:r>
      <w:r w:rsidRPr="002C170A">
        <w:rPr>
          <w:rFonts w:eastAsia="SimSun" w:cs="Times New Roman"/>
          <w:kern w:val="22"/>
          <w:sz w:val="24"/>
          <w:szCs w:val="24"/>
          <w:lang w:eastAsia="zh-CN"/>
        </w:rPr>
        <w:t>的报告</w:t>
      </w:r>
      <w:r w:rsidRPr="002C170A">
        <w:rPr>
          <w:rFonts w:eastAsia="SimSun" w:cs="Times New Roman" w:hint="eastAsia"/>
          <w:kern w:val="22"/>
          <w:sz w:val="24"/>
          <w:szCs w:val="24"/>
          <w:lang w:eastAsia="zh-CN"/>
        </w:rPr>
        <w:t>中</w:t>
      </w:r>
      <w:r w:rsidRPr="002C170A">
        <w:rPr>
          <w:rFonts w:eastAsia="SimSun" w:cs="Times New Roman"/>
          <w:kern w:val="22"/>
          <w:sz w:val="24"/>
          <w:szCs w:val="24"/>
          <w:lang w:eastAsia="zh-CN"/>
        </w:rPr>
        <w:t>没有</w:t>
      </w:r>
      <w:r w:rsidRPr="002C170A">
        <w:rPr>
          <w:rFonts w:eastAsia="SimSun" w:cs="Times New Roman" w:hint="eastAsia"/>
          <w:kern w:val="22"/>
          <w:sz w:val="24"/>
          <w:szCs w:val="24"/>
          <w:lang w:eastAsia="zh-CN"/>
        </w:rPr>
        <w:t>关于</w:t>
      </w:r>
      <w:r w:rsidR="002C170A" w:rsidRPr="002C170A">
        <w:rPr>
          <w:rFonts w:eastAsia="SimSun" w:cs="Times New Roman" w:hint="eastAsia"/>
          <w:kern w:val="22"/>
          <w:sz w:val="24"/>
          <w:szCs w:val="24"/>
          <w:lang w:eastAsia="zh-CN"/>
        </w:rPr>
        <w:t>实施</w:t>
      </w:r>
      <w:r w:rsidRPr="002C170A">
        <w:rPr>
          <w:rFonts w:eastAsia="SimSun" w:cs="Times New Roman" w:hint="eastAsia"/>
          <w:kern w:val="22"/>
          <w:sz w:val="24"/>
          <w:szCs w:val="24"/>
          <w:lang w:eastAsia="zh-CN"/>
        </w:rPr>
        <w:t>枯竭</w:t>
      </w:r>
      <w:r w:rsidR="00065B4C" w:rsidRPr="002C170A">
        <w:rPr>
          <w:rFonts w:eastAsia="SimSun" w:cs="Times New Roman"/>
          <w:kern w:val="22"/>
          <w:sz w:val="24"/>
          <w:szCs w:val="24"/>
          <w:lang w:eastAsia="zh-CN"/>
        </w:rPr>
        <w:t>物种恢复计划</w:t>
      </w:r>
      <w:r w:rsidR="002C170A" w:rsidRPr="002C170A">
        <w:rPr>
          <w:rFonts w:eastAsia="SimSun" w:cs="Times New Roman" w:hint="eastAsia"/>
          <w:kern w:val="22"/>
          <w:sz w:val="24"/>
          <w:szCs w:val="24"/>
          <w:lang w:eastAsia="zh-CN"/>
        </w:rPr>
        <w:t>的</w:t>
      </w:r>
      <w:r w:rsidR="002C170A" w:rsidRPr="002C170A">
        <w:rPr>
          <w:rFonts w:eastAsia="SimSun" w:cs="Times New Roman"/>
          <w:kern w:val="22"/>
          <w:sz w:val="24"/>
          <w:szCs w:val="24"/>
          <w:lang w:eastAsia="zh-CN"/>
        </w:rPr>
        <w:t>信息，没</w:t>
      </w:r>
      <w:r w:rsidR="002C170A" w:rsidRPr="002C170A">
        <w:rPr>
          <w:rFonts w:eastAsia="SimSun" w:cs="Times New Roman"/>
          <w:kern w:val="22"/>
          <w:sz w:val="24"/>
          <w:szCs w:val="24"/>
          <w:lang w:eastAsia="zh-CN"/>
        </w:rPr>
        <w:lastRenderedPageBreak/>
        <w:t>有</w:t>
      </w:r>
      <w:r w:rsidRPr="002C170A">
        <w:rPr>
          <w:rFonts w:eastAsia="SimSun" w:cs="Times New Roman"/>
          <w:kern w:val="22"/>
          <w:sz w:val="24"/>
          <w:szCs w:val="24"/>
          <w:lang w:eastAsia="zh-CN"/>
        </w:rPr>
        <w:t>将渔业的影响保持在安全生态限度之内有关的</w:t>
      </w:r>
      <w:r w:rsidRPr="002C170A">
        <w:rPr>
          <w:rFonts w:eastAsia="SimSun" w:cs="Times New Roman" w:hint="eastAsia"/>
          <w:kern w:val="22"/>
          <w:sz w:val="24"/>
          <w:szCs w:val="24"/>
          <w:lang w:eastAsia="zh-CN"/>
        </w:rPr>
        <w:t>信息</w:t>
      </w:r>
      <w:r w:rsidR="002C170A" w:rsidRPr="002C170A">
        <w:rPr>
          <w:rFonts w:eastAsia="SimSun" w:cs="Times New Roman" w:hint="eastAsia"/>
          <w:kern w:val="22"/>
          <w:sz w:val="24"/>
          <w:szCs w:val="24"/>
          <w:lang w:eastAsia="zh-CN"/>
        </w:rPr>
        <w:t>，</w:t>
      </w:r>
      <w:r w:rsidR="002C170A" w:rsidRPr="002C170A">
        <w:rPr>
          <w:rFonts w:eastAsia="SimSun" w:cs="Times New Roman"/>
          <w:kern w:val="22"/>
          <w:sz w:val="24"/>
          <w:szCs w:val="24"/>
          <w:lang w:eastAsia="zh-CN"/>
        </w:rPr>
        <w:t>没有关于</w:t>
      </w:r>
      <w:r w:rsidR="00065B4C" w:rsidRPr="002C170A">
        <w:rPr>
          <w:rFonts w:eastAsia="SimSun" w:cs="Times New Roman"/>
          <w:kern w:val="22"/>
          <w:sz w:val="24"/>
          <w:szCs w:val="24"/>
          <w:lang w:eastAsia="zh-CN"/>
        </w:rPr>
        <w:t>确保捕捞活动</w:t>
      </w:r>
      <w:r w:rsidR="002C170A" w:rsidRPr="002C170A">
        <w:rPr>
          <w:rFonts w:eastAsia="SimSun" w:cs="Times New Roman" w:hint="eastAsia"/>
          <w:kern w:val="22"/>
          <w:sz w:val="24"/>
          <w:szCs w:val="24"/>
          <w:lang w:eastAsia="zh-CN"/>
        </w:rPr>
        <w:t>不会</w:t>
      </w:r>
      <w:r w:rsidR="002C170A" w:rsidRPr="002C170A">
        <w:rPr>
          <w:rFonts w:eastAsia="SimSun" w:cs="Times New Roman"/>
          <w:kern w:val="22"/>
          <w:sz w:val="24"/>
          <w:szCs w:val="24"/>
          <w:lang w:eastAsia="zh-CN"/>
        </w:rPr>
        <w:t>对</w:t>
      </w:r>
      <w:r w:rsidR="00065B4C" w:rsidRPr="002C170A">
        <w:rPr>
          <w:rFonts w:eastAsia="SimSun" w:cs="Times New Roman"/>
          <w:kern w:val="22"/>
          <w:sz w:val="24"/>
          <w:szCs w:val="24"/>
          <w:lang w:eastAsia="zh-CN"/>
        </w:rPr>
        <w:t>濒危物种和脆弱的生态系统造成不利影响</w:t>
      </w:r>
      <w:r w:rsidR="002C170A" w:rsidRPr="002C170A">
        <w:rPr>
          <w:rFonts w:eastAsia="SimSun" w:cs="Times New Roman" w:hint="eastAsia"/>
          <w:kern w:val="22"/>
          <w:sz w:val="24"/>
          <w:szCs w:val="24"/>
          <w:lang w:eastAsia="zh-CN"/>
        </w:rPr>
        <w:t>的</w:t>
      </w:r>
      <w:r w:rsidR="002C170A" w:rsidRPr="002C170A">
        <w:rPr>
          <w:rFonts w:eastAsia="SimSun" w:cs="Times New Roman"/>
          <w:kern w:val="22"/>
          <w:sz w:val="24"/>
          <w:szCs w:val="24"/>
          <w:lang w:eastAsia="zh-CN"/>
        </w:rPr>
        <w:t>信息</w:t>
      </w:r>
      <w:r w:rsidR="00065B4C" w:rsidRPr="002C170A">
        <w:rPr>
          <w:rFonts w:eastAsia="SimSun" w:cs="Times New Roman"/>
          <w:kern w:val="22"/>
          <w:sz w:val="24"/>
          <w:szCs w:val="24"/>
          <w:lang w:eastAsia="zh-CN"/>
        </w:rPr>
        <w:t>。</w:t>
      </w:r>
    </w:p>
    <w:p w:rsidR="006F3AD1" w:rsidRPr="00F941A8" w:rsidRDefault="006F3AD1" w:rsidP="004C1A15">
      <w:pPr>
        <w:spacing w:before="120" w:after="120"/>
        <w:rPr>
          <w:rFonts w:ascii="KaiTi" w:eastAsia="KaiTi" w:hAnsi="KaiTi" w:cs="Times New Roman"/>
          <w:iCs/>
          <w:sz w:val="24"/>
          <w:lang w:eastAsia="zh-CN"/>
        </w:rPr>
      </w:pPr>
      <w:r w:rsidRPr="00F941A8">
        <w:rPr>
          <w:rFonts w:ascii="KaiTi" w:eastAsia="KaiTi" w:hAnsi="KaiTi" w:cs="Times New Roman"/>
          <w:iCs/>
          <w:sz w:val="24"/>
          <w:lang w:eastAsia="zh-CN"/>
        </w:rPr>
        <w:t>指</w:t>
      </w:r>
      <w:r w:rsidRPr="00F941A8">
        <w:rPr>
          <w:rFonts w:ascii="KaiTi" w:eastAsia="KaiTi" w:hAnsi="KaiTi" w:cs="Times New Roman" w:hint="eastAsia"/>
          <w:iCs/>
          <w:sz w:val="24"/>
          <w:lang w:eastAsia="zh-CN"/>
        </w:rPr>
        <w:t>标</w:t>
      </w:r>
      <w:r w:rsidRPr="00F941A8">
        <w:rPr>
          <w:rFonts w:ascii="KaiTi" w:eastAsia="KaiTi" w:hAnsi="KaiTi" w:cs="Times New Roman"/>
          <w:iCs/>
          <w:sz w:val="24"/>
          <w:lang w:eastAsia="zh-CN"/>
        </w:rPr>
        <w:t>7——</w:t>
      </w:r>
      <w:r w:rsidR="00C56CD3" w:rsidRPr="00F941A8">
        <w:rPr>
          <w:rFonts w:ascii="KaiTi" w:eastAsia="KaiTi" w:hAnsi="KaiTi" w:cs="Times New Roman"/>
          <w:iCs/>
          <w:sz w:val="24"/>
          <w:lang w:eastAsia="zh-CN"/>
        </w:rPr>
        <w:t>到2020年，农业、水产养殖及林业覆盖的区域实现可持续管理，确保生物多样性得到保护。</w:t>
      </w:r>
    </w:p>
    <w:p w:rsidR="00AB340A" w:rsidRPr="009B4D1A" w:rsidRDefault="00210647" w:rsidP="0095783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在</w:t>
      </w:r>
      <w:r w:rsidR="004F7762">
        <w:rPr>
          <w:rFonts w:eastAsia="SimSun" w:cs="Times New Roman"/>
          <w:kern w:val="22"/>
          <w:sz w:val="24"/>
          <w:szCs w:val="24"/>
          <w:lang w:eastAsia="zh-CN"/>
        </w:rPr>
        <w:t>所评估</w:t>
      </w:r>
      <w:r w:rsidR="004F7762">
        <w:rPr>
          <w:rFonts w:eastAsia="SimSun" w:cs="Times New Roman" w:hint="eastAsia"/>
          <w:kern w:val="22"/>
          <w:sz w:val="24"/>
          <w:szCs w:val="24"/>
          <w:lang w:eastAsia="zh-CN"/>
        </w:rPr>
        <w:t>的</w:t>
      </w:r>
      <w:r w:rsidR="007845CA" w:rsidRPr="009B4D1A">
        <w:rPr>
          <w:rFonts w:eastAsia="SimSun" w:cs="Times New Roman"/>
          <w:kern w:val="22"/>
          <w:sz w:val="24"/>
          <w:szCs w:val="24"/>
          <w:lang w:eastAsia="zh-CN"/>
        </w:rPr>
        <w:t>《国家生物多样性战略和行动计划》</w:t>
      </w:r>
      <w:r>
        <w:rPr>
          <w:rFonts w:eastAsia="SimSun" w:cs="Times New Roman" w:hint="eastAsia"/>
          <w:kern w:val="22"/>
          <w:sz w:val="24"/>
          <w:szCs w:val="24"/>
          <w:lang w:eastAsia="zh-CN"/>
        </w:rPr>
        <w:t>中</w:t>
      </w:r>
      <w:r>
        <w:rPr>
          <w:rFonts w:eastAsia="SimSun" w:cs="Times New Roman"/>
          <w:kern w:val="22"/>
          <w:sz w:val="24"/>
          <w:szCs w:val="24"/>
          <w:lang w:eastAsia="zh-CN"/>
        </w:rPr>
        <w:t>，</w:t>
      </w:r>
      <w:r w:rsidR="002C170A">
        <w:rPr>
          <w:rFonts w:eastAsia="SimSun" w:cs="Times New Roman" w:hint="eastAsia"/>
          <w:kern w:val="22"/>
          <w:sz w:val="24"/>
          <w:szCs w:val="24"/>
          <w:lang w:eastAsia="zh-CN"/>
        </w:rPr>
        <w:t>9</w:t>
      </w:r>
      <w:r>
        <w:rPr>
          <w:rFonts w:eastAsia="SimSun" w:cs="Times New Roman"/>
          <w:kern w:val="22"/>
          <w:sz w:val="24"/>
          <w:szCs w:val="24"/>
          <w:lang w:eastAsia="zh-CN"/>
        </w:rPr>
        <w:t>%</w:t>
      </w:r>
      <w:r w:rsidR="004F7762">
        <w:rPr>
          <w:rFonts w:eastAsia="SimSun" w:cs="Times New Roman" w:hint="eastAsia"/>
          <w:kern w:val="22"/>
          <w:sz w:val="24"/>
          <w:szCs w:val="24"/>
          <w:lang w:eastAsia="zh-CN"/>
        </w:rPr>
        <w:t>载有</w:t>
      </w:r>
      <w:r w:rsidR="004F7762">
        <w:rPr>
          <w:rFonts w:eastAsia="SimSun" w:cs="Times New Roman"/>
          <w:kern w:val="22"/>
          <w:sz w:val="24"/>
          <w:szCs w:val="24"/>
          <w:lang w:eastAsia="zh-CN"/>
        </w:rPr>
        <w:t>与</w:t>
      </w:r>
      <w:r w:rsidR="002764F1">
        <w:rPr>
          <w:rFonts w:eastAsia="SimSun" w:cs="Times New Roman"/>
          <w:kern w:val="22"/>
          <w:sz w:val="24"/>
          <w:szCs w:val="24"/>
          <w:lang w:eastAsia="zh-CN"/>
        </w:rPr>
        <w:t>《爱知指标》</w:t>
      </w:r>
      <w:r w:rsidR="004F7762">
        <w:rPr>
          <w:rFonts w:eastAsia="SimSun" w:cs="Times New Roman" w:hint="eastAsia"/>
          <w:kern w:val="22"/>
          <w:sz w:val="24"/>
          <w:szCs w:val="24"/>
          <w:lang w:eastAsia="zh-CN"/>
        </w:rPr>
        <w:t>所</w:t>
      </w:r>
      <w:r w:rsidR="00BE29D9">
        <w:rPr>
          <w:rFonts w:eastAsia="SimSun" w:cs="Times New Roman"/>
          <w:kern w:val="22"/>
          <w:sz w:val="24"/>
          <w:szCs w:val="24"/>
          <w:lang w:eastAsia="zh-CN"/>
        </w:rPr>
        <w:t>确定</w:t>
      </w:r>
      <w:r w:rsidR="004F7762">
        <w:rPr>
          <w:rFonts w:eastAsia="SimSun" w:cs="Times New Roman" w:hint="eastAsia"/>
          <w:kern w:val="22"/>
          <w:sz w:val="24"/>
          <w:szCs w:val="24"/>
          <w:lang w:eastAsia="zh-CN"/>
        </w:rPr>
        <w:t>的总体</w:t>
      </w:r>
      <w:r w:rsidR="004F7762">
        <w:rPr>
          <w:rFonts w:eastAsia="SimSun" w:cs="Times New Roman"/>
          <w:kern w:val="22"/>
          <w:sz w:val="24"/>
          <w:szCs w:val="24"/>
          <w:lang w:eastAsia="zh-CN"/>
        </w:rPr>
        <w:t>范围</w:t>
      </w:r>
      <w:r w:rsidR="004F7762">
        <w:rPr>
          <w:rFonts w:eastAsia="SimSun" w:cs="Times New Roman" w:hint="eastAsia"/>
          <w:kern w:val="22"/>
          <w:sz w:val="24"/>
          <w:szCs w:val="24"/>
          <w:lang w:eastAsia="zh-CN"/>
        </w:rPr>
        <w:t>和</w:t>
      </w:r>
      <w:r w:rsidR="00CC11FA">
        <w:rPr>
          <w:rFonts w:eastAsia="SimSun" w:cs="Times New Roman" w:hint="eastAsia"/>
          <w:kern w:val="22"/>
          <w:sz w:val="24"/>
          <w:szCs w:val="24"/>
          <w:lang w:eastAsia="zh-CN"/>
        </w:rPr>
        <w:t>志向水平</w:t>
      </w:r>
      <w:r w:rsidR="004F7762">
        <w:rPr>
          <w:rFonts w:eastAsia="SimSun" w:cs="Times New Roman" w:hint="eastAsia"/>
          <w:kern w:val="22"/>
          <w:sz w:val="24"/>
          <w:szCs w:val="24"/>
          <w:lang w:eastAsia="zh-CN"/>
        </w:rPr>
        <w:t>相同</w:t>
      </w:r>
      <w:r w:rsidR="004F7762">
        <w:rPr>
          <w:rFonts w:eastAsia="SimSun" w:cs="Times New Roman"/>
          <w:kern w:val="22"/>
          <w:sz w:val="24"/>
          <w:szCs w:val="24"/>
          <w:lang w:eastAsia="zh-CN"/>
        </w:rPr>
        <w:t>的</w:t>
      </w:r>
      <w:r w:rsidR="004F7762">
        <w:rPr>
          <w:rFonts w:eastAsia="SimSun" w:cs="Times New Roman" w:hint="eastAsia"/>
          <w:kern w:val="22"/>
          <w:sz w:val="24"/>
          <w:szCs w:val="24"/>
          <w:lang w:eastAsia="zh-CN"/>
        </w:rPr>
        <w:t>国家指标</w:t>
      </w:r>
      <w:r w:rsidR="004F7762">
        <w:rPr>
          <w:rFonts w:eastAsia="SimSun" w:cs="Times New Roman"/>
          <w:kern w:val="22"/>
          <w:sz w:val="24"/>
          <w:szCs w:val="24"/>
          <w:lang w:eastAsia="zh-CN"/>
        </w:rPr>
        <w:t>或</w:t>
      </w:r>
      <w:r w:rsidR="004F7762">
        <w:rPr>
          <w:rFonts w:eastAsia="SimSun" w:cs="Times New Roman" w:hint="eastAsia"/>
          <w:kern w:val="22"/>
          <w:sz w:val="24"/>
          <w:szCs w:val="24"/>
          <w:lang w:eastAsia="zh-CN"/>
        </w:rPr>
        <w:t>承诺</w:t>
      </w:r>
      <w:r w:rsidR="004F7762">
        <w:rPr>
          <w:rFonts w:eastAsia="SimSun" w:cs="Times New Roman"/>
          <w:kern w:val="22"/>
          <w:sz w:val="24"/>
          <w:szCs w:val="24"/>
          <w:lang w:eastAsia="zh-CN"/>
        </w:rPr>
        <w:t>。</w:t>
      </w:r>
      <w:r w:rsidR="00AB340A" w:rsidRPr="009B4D1A">
        <w:rPr>
          <w:rFonts w:eastAsia="SimSun" w:cs="Times New Roman"/>
          <w:kern w:val="22"/>
          <w:sz w:val="24"/>
          <w:szCs w:val="24"/>
          <w:vertAlign w:val="superscript"/>
        </w:rPr>
        <w:footnoteReference w:id="18"/>
      </w:r>
      <w:r w:rsidR="00AB340A" w:rsidRPr="009B4D1A">
        <w:rPr>
          <w:rFonts w:eastAsia="SimSun" w:cs="Times New Roman"/>
          <w:kern w:val="22"/>
          <w:sz w:val="24"/>
          <w:szCs w:val="24"/>
          <w:lang w:eastAsia="zh-CN"/>
        </w:rPr>
        <w:t xml:space="preserve"> </w:t>
      </w:r>
      <w:r w:rsidR="00065B4C">
        <w:rPr>
          <w:rFonts w:eastAsia="SimSun" w:cs="Times New Roman" w:hint="eastAsia"/>
          <w:kern w:val="22"/>
          <w:sz w:val="24"/>
          <w:szCs w:val="24"/>
          <w:lang w:eastAsia="zh-CN"/>
        </w:rPr>
        <w:t>将近</w:t>
      </w:r>
      <w:r w:rsidR="00065B4C">
        <w:rPr>
          <w:rFonts w:eastAsia="SimSun" w:cs="Times New Roman"/>
          <w:kern w:val="22"/>
          <w:sz w:val="24"/>
          <w:szCs w:val="24"/>
          <w:lang w:eastAsia="zh-CN"/>
        </w:rPr>
        <w:t>四分之三</w:t>
      </w:r>
      <w:r w:rsidR="004F7762">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D44A19">
        <w:rPr>
          <w:rFonts w:eastAsia="SimSun" w:cs="Times New Roman" w:hint="eastAsia"/>
          <w:kern w:val="22"/>
          <w:sz w:val="24"/>
          <w:szCs w:val="24"/>
          <w:lang w:eastAsia="zh-CN"/>
        </w:rPr>
        <w:t>（</w:t>
      </w:r>
      <w:r w:rsidR="002C170A">
        <w:rPr>
          <w:rFonts w:eastAsia="SimSun" w:cs="Times New Roman" w:hint="eastAsia"/>
          <w:kern w:val="22"/>
          <w:sz w:val="24"/>
          <w:szCs w:val="24"/>
          <w:lang w:eastAsia="zh-CN"/>
        </w:rPr>
        <w:t>75</w:t>
      </w:r>
      <w:r w:rsidR="00D44A19">
        <w:rPr>
          <w:rFonts w:eastAsia="SimSun" w:cs="Times New Roman"/>
          <w:kern w:val="22"/>
          <w:sz w:val="24"/>
          <w:szCs w:val="24"/>
          <w:lang w:eastAsia="zh-CN"/>
        </w:rPr>
        <w:t>%</w:t>
      </w:r>
      <w:r w:rsidR="00D44A19">
        <w:rPr>
          <w:rFonts w:eastAsia="SimSun" w:cs="Times New Roman"/>
          <w:kern w:val="22"/>
          <w:sz w:val="24"/>
          <w:szCs w:val="24"/>
          <w:lang w:eastAsia="zh-CN"/>
        </w:rPr>
        <w:t>）</w:t>
      </w:r>
      <w:r w:rsidR="00313D50">
        <w:rPr>
          <w:rFonts w:eastAsia="SimSun" w:cs="Times New Roman" w:hint="eastAsia"/>
          <w:kern w:val="22"/>
          <w:sz w:val="24"/>
          <w:szCs w:val="24"/>
          <w:lang w:eastAsia="zh-CN"/>
        </w:rPr>
        <w:t>所载</w:t>
      </w:r>
      <w:r w:rsidR="00313D50">
        <w:rPr>
          <w:rFonts w:eastAsia="SimSun" w:cs="Times New Roman"/>
          <w:kern w:val="22"/>
          <w:sz w:val="24"/>
          <w:szCs w:val="24"/>
          <w:lang w:eastAsia="zh-CN"/>
        </w:rPr>
        <w:t>指标低于</w:t>
      </w:r>
      <w:r w:rsidR="002764F1">
        <w:rPr>
          <w:rFonts w:eastAsia="SimSun" w:cs="Times New Roman"/>
          <w:kern w:val="22"/>
          <w:sz w:val="24"/>
          <w:szCs w:val="24"/>
          <w:lang w:eastAsia="zh-CN"/>
        </w:rPr>
        <w:t>《爱知指标》</w:t>
      </w:r>
      <w:r w:rsidR="00313D50">
        <w:rPr>
          <w:rFonts w:eastAsia="SimSun" w:cs="Times New Roman" w:hint="eastAsia"/>
          <w:kern w:val="22"/>
          <w:sz w:val="24"/>
          <w:szCs w:val="24"/>
          <w:lang w:eastAsia="zh-CN"/>
        </w:rPr>
        <w:t>，</w:t>
      </w:r>
      <w:r w:rsidR="00313D50">
        <w:rPr>
          <w:rFonts w:eastAsia="SimSun" w:cs="Times New Roman"/>
          <w:kern w:val="22"/>
          <w:sz w:val="24"/>
          <w:szCs w:val="24"/>
          <w:lang w:eastAsia="zh-CN"/>
        </w:rPr>
        <w:t>或者仅仅</w:t>
      </w:r>
      <w:r w:rsidR="005A61C3">
        <w:rPr>
          <w:rFonts w:eastAsia="SimSun" w:cs="Times New Roman" w:hint="eastAsia"/>
          <w:kern w:val="22"/>
          <w:sz w:val="24"/>
          <w:szCs w:val="24"/>
          <w:lang w:eastAsia="zh-CN"/>
        </w:rPr>
        <w:t>述及</w:t>
      </w:r>
      <w:r w:rsidR="002764F1">
        <w:rPr>
          <w:rFonts w:eastAsia="SimSun" w:cs="Times New Roman"/>
          <w:kern w:val="22"/>
          <w:sz w:val="24"/>
          <w:szCs w:val="24"/>
          <w:lang w:eastAsia="zh-CN"/>
        </w:rPr>
        <w:t>《爱知指标》</w:t>
      </w:r>
      <w:r w:rsidR="00313D50">
        <w:rPr>
          <w:rFonts w:eastAsia="SimSun" w:cs="Times New Roman" w:hint="eastAsia"/>
          <w:kern w:val="22"/>
          <w:sz w:val="24"/>
          <w:szCs w:val="24"/>
          <w:lang w:eastAsia="zh-CN"/>
        </w:rPr>
        <w:t>所</w:t>
      </w:r>
      <w:r w:rsidR="00313D50">
        <w:rPr>
          <w:rFonts w:eastAsia="SimSun" w:cs="Times New Roman"/>
          <w:kern w:val="22"/>
          <w:sz w:val="24"/>
          <w:szCs w:val="24"/>
          <w:lang w:eastAsia="zh-CN"/>
        </w:rPr>
        <w:t>涵盖的部分要素的指标。</w:t>
      </w:r>
      <w:r w:rsidR="002C170A">
        <w:rPr>
          <w:rFonts w:eastAsia="SimSun" w:cs="Times New Roman" w:hint="eastAsia"/>
          <w:kern w:val="22"/>
          <w:sz w:val="24"/>
          <w:szCs w:val="24"/>
          <w:lang w:eastAsia="zh-CN"/>
        </w:rPr>
        <w:t>总共</w:t>
      </w:r>
      <w:r w:rsidR="002C170A">
        <w:rPr>
          <w:rFonts w:eastAsia="SimSun" w:cs="Times New Roman" w:hint="eastAsia"/>
          <w:kern w:val="22"/>
          <w:sz w:val="24"/>
          <w:szCs w:val="24"/>
          <w:lang w:eastAsia="zh-CN"/>
        </w:rPr>
        <w:t>16</w:t>
      </w:r>
      <w:r w:rsidR="002C170A">
        <w:rPr>
          <w:rFonts w:eastAsia="SimSun" w:cs="Times New Roman"/>
          <w:kern w:val="22"/>
          <w:sz w:val="24"/>
          <w:szCs w:val="24"/>
          <w:lang w:eastAsia="zh-CN"/>
        </w:rPr>
        <w:t>%</w:t>
      </w:r>
      <w:r w:rsidR="002C170A">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2C170A">
        <w:rPr>
          <w:rFonts w:eastAsia="SimSun" w:cs="Times New Roman" w:hint="eastAsia"/>
          <w:kern w:val="22"/>
          <w:sz w:val="24"/>
          <w:szCs w:val="24"/>
          <w:lang w:eastAsia="zh-CN"/>
        </w:rPr>
        <w:t>中</w:t>
      </w:r>
      <w:r w:rsidR="00313D50">
        <w:rPr>
          <w:rFonts w:eastAsia="SimSun" w:cs="Times New Roman" w:hint="eastAsia"/>
          <w:kern w:val="22"/>
          <w:sz w:val="24"/>
          <w:szCs w:val="24"/>
          <w:lang w:eastAsia="zh-CN"/>
        </w:rPr>
        <w:t>未载有</w:t>
      </w:r>
      <w:r w:rsidR="00313D50">
        <w:rPr>
          <w:rFonts w:eastAsia="SimSun" w:cs="Times New Roman"/>
          <w:kern w:val="22"/>
          <w:sz w:val="24"/>
          <w:szCs w:val="24"/>
          <w:lang w:eastAsia="zh-CN"/>
        </w:rPr>
        <w:t>与</w:t>
      </w:r>
      <w:r w:rsidR="00CD4388" w:rsidRPr="009B4D1A">
        <w:rPr>
          <w:rFonts w:eastAsia="SimSun" w:cs="Times New Roman"/>
          <w:kern w:val="22"/>
          <w:sz w:val="24"/>
          <w:szCs w:val="24"/>
          <w:lang w:eastAsia="zh-CN"/>
        </w:rPr>
        <w:t>《爱知生物多样性指标</w:t>
      </w:r>
      <w:r w:rsidR="00313D50">
        <w:rPr>
          <w:rFonts w:eastAsia="SimSun" w:cs="Times New Roman" w:hint="eastAsia"/>
          <w:kern w:val="22"/>
          <w:sz w:val="24"/>
          <w:szCs w:val="24"/>
          <w:lang w:eastAsia="zh-CN"/>
        </w:rPr>
        <w:t>7</w:t>
      </w:r>
      <w:r w:rsidR="00CD4388" w:rsidRPr="009B4D1A">
        <w:rPr>
          <w:rFonts w:eastAsia="SimSun" w:cs="Times New Roman"/>
          <w:kern w:val="22"/>
          <w:sz w:val="24"/>
          <w:szCs w:val="24"/>
          <w:lang w:eastAsia="zh-CN"/>
        </w:rPr>
        <w:t>》</w:t>
      </w:r>
      <w:r w:rsidR="00313D50">
        <w:rPr>
          <w:rFonts w:eastAsia="SimSun" w:cs="Times New Roman" w:hint="eastAsia"/>
          <w:kern w:val="22"/>
          <w:sz w:val="24"/>
          <w:szCs w:val="24"/>
          <w:lang w:eastAsia="zh-CN"/>
        </w:rPr>
        <w:t>相关</w:t>
      </w:r>
      <w:r w:rsidR="00313D50">
        <w:rPr>
          <w:rFonts w:eastAsia="SimSun" w:cs="Times New Roman"/>
          <w:kern w:val="22"/>
          <w:sz w:val="24"/>
          <w:szCs w:val="24"/>
          <w:lang w:eastAsia="zh-CN"/>
        </w:rPr>
        <w:t>的任何国家指标或类似承诺。</w:t>
      </w:r>
      <w:r w:rsidR="008B5D0A">
        <w:rPr>
          <w:rFonts w:eastAsia="SimSun" w:cs="Times New Roman" w:hint="eastAsia"/>
          <w:kern w:val="22"/>
          <w:sz w:val="24"/>
          <w:szCs w:val="24"/>
          <w:lang w:eastAsia="zh-CN"/>
        </w:rPr>
        <w:t>鲜有</w:t>
      </w:r>
      <w:r w:rsidR="008B5D0A">
        <w:rPr>
          <w:rFonts w:eastAsia="SimSun" w:cs="Times New Roman"/>
          <w:kern w:val="22"/>
          <w:sz w:val="24"/>
          <w:szCs w:val="24"/>
          <w:lang w:eastAsia="zh-CN"/>
        </w:rPr>
        <w:t>与本项</w:t>
      </w:r>
      <w:r w:rsidR="008B5D0A">
        <w:rPr>
          <w:rFonts w:eastAsia="SimSun" w:cs="Times New Roman" w:hint="eastAsia"/>
          <w:kern w:val="22"/>
          <w:sz w:val="24"/>
          <w:szCs w:val="24"/>
          <w:lang w:eastAsia="zh-CN"/>
        </w:rPr>
        <w:t>《</w:t>
      </w:r>
      <w:r w:rsidR="008B5D0A">
        <w:rPr>
          <w:rFonts w:eastAsia="SimSun" w:cs="Times New Roman"/>
          <w:kern w:val="22"/>
          <w:sz w:val="24"/>
          <w:szCs w:val="24"/>
          <w:lang w:eastAsia="zh-CN"/>
        </w:rPr>
        <w:t>爱知指标</w:t>
      </w:r>
      <w:r w:rsidR="008B5D0A">
        <w:rPr>
          <w:rFonts w:eastAsia="SimSun" w:cs="Times New Roman" w:hint="eastAsia"/>
          <w:kern w:val="22"/>
          <w:sz w:val="24"/>
          <w:szCs w:val="24"/>
          <w:lang w:eastAsia="zh-CN"/>
        </w:rPr>
        <w:t>》</w:t>
      </w:r>
      <w:r w:rsidR="008B5D0A">
        <w:rPr>
          <w:rFonts w:eastAsia="SimSun" w:cs="Times New Roman"/>
          <w:kern w:val="22"/>
          <w:sz w:val="24"/>
          <w:szCs w:val="24"/>
          <w:lang w:eastAsia="zh-CN"/>
        </w:rPr>
        <w:t>有关的</w:t>
      </w:r>
      <w:r w:rsidR="007845CA" w:rsidRPr="009B4D1A">
        <w:rPr>
          <w:rFonts w:eastAsia="SimSun" w:cs="Times New Roman"/>
          <w:kern w:val="22"/>
          <w:sz w:val="24"/>
          <w:szCs w:val="24"/>
          <w:lang w:eastAsia="zh-CN"/>
        </w:rPr>
        <w:t>《国家生物多样性战略和行动计划》</w:t>
      </w:r>
      <w:r w:rsidR="008B5D0A">
        <w:rPr>
          <w:rFonts w:eastAsia="SimSun" w:cs="Times New Roman" w:hint="eastAsia"/>
          <w:kern w:val="22"/>
          <w:sz w:val="24"/>
          <w:szCs w:val="24"/>
          <w:lang w:eastAsia="zh-CN"/>
        </w:rPr>
        <w:t>指标</w:t>
      </w:r>
      <w:r w:rsidR="008B5D0A">
        <w:rPr>
          <w:rFonts w:eastAsia="SimSun" w:cs="Times New Roman"/>
          <w:kern w:val="22"/>
          <w:sz w:val="24"/>
          <w:szCs w:val="24"/>
          <w:lang w:eastAsia="zh-CN"/>
        </w:rPr>
        <w:t>或国家承诺</w:t>
      </w:r>
      <w:r w:rsidR="008B5D0A">
        <w:rPr>
          <w:rFonts w:eastAsia="SimSun" w:cs="Times New Roman" w:hint="eastAsia"/>
          <w:kern w:val="22"/>
          <w:sz w:val="24"/>
          <w:szCs w:val="24"/>
          <w:lang w:eastAsia="zh-CN"/>
        </w:rPr>
        <w:t>述及</w:t>
      </w:r>
      <w:r w:rsidR="008B5D0A">
        <w:rPr>
          <w:rFonts w:eastAsia="SimSun" w:cs="Times New Roman"/>
          <w:kern w:val="22"/>
          <w:sz w:val="24"/>
          <w:szCs w:val="24"/>
          <w:lang w:eastAsia="zh-CN"/>
        </w:rPr>
        <w:t>与养殖业相关的问题。</w:t>
      </w:r>
      <w:r w:rsidR="005A61C3">
        <w:rPr>
          <w:rFonts w:eastAsia="SimSun" w:cs="Times New Roman" w:hint="eastAsia"/>
          <w:kern w:val="22"/>
          <w:sz w:val="24"/>
          <w:szCs w:val="24"/>
          <w:lang w:eastAsia="zh-CN"/>
        </w:rPr>
        <w:t>此外</w:t>
      </w:r>
      <w:r w:rsidR="005A61C3">
        <w:rPr>
          <w:rFonts w:eastAsia="SimSun" w:cs="Times New Roman"/>
          <w:kern w:val="22"/>
          <w:sz w:val="24"/>
          <w:szCs w:val="24"/>
          <w:lang w:eastAsia="zh-CN"/>
        </w:rPr>
        <w:t>，很多国家指标</w:t>
      </w:r>
      <w:r w:rsidR="00C053B0">
        <w:rPr>
          <w:rFonts w:eastAsia="SimSun" w:cs="Times New Roman" w:hint="eastAsia"/>
          <w:kern w:val="22"/>
          <w:sz w:val="24"/>
          <w:szCs w:val="24"/>
          <w:lang w:eastAsia="zh-CN"/>
        </w:rPr>
        <w:t>笼统</w:t>
      </w:r>
      <w:r w:rsidR="00C053B0">
        <w:rPr>
          <w:rFonts w:eastAsia="SimSun" w:cs="Times New Roman"/>
          <w:kern w:val="22"/>
          <w:sz w:val="24"/>
          <w:szCs w:val="24"/>
          <w:lang w:eastAsia="zh-CN"/>
        </w:rPr>
        <w:t>地</w:t>
      </w:r>
      <w:r w:rsidR="005A61C3">
        <w:rPr>
          <w:rFonts w:eastAsia="SimSun" w:cs="Times New Roman"/>
          <w:kern w:val="22"/>
          <w:sz w:val="24"/>
          <w:szCs w:val="24"/>
          <w:lang w:eastAsia="zh-CN"/>
        </w:rPr>
        <w:t>与可持续管理相关，没有明确提及农业或林业。</w:t>
      </w:r>
    </w:p>
    <w:p w:rsidR="00AB340A" w:rsidRPr="00D44A19" w:rsidRDefault="002C170A" w:rsidP="009A78A4">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仅</w:t>
      </w:r>
      <w:r>
        <w:rPr>
          <w:rFonts w:eastAsia="SimSun" w:cs="Times New Roman" w:hint="eastAsia"/>
          <w:kern w:val="22"/>
          <w:sz w:val="24"/>
          <w:szCs w:val="24"/>
          <w:lang w:eastAsia="zh-CN"/>
        </w:rPr>
        <w:t>7</w:t>
      </w:r>
      <w:r w:rsidR="00E70B93" w:rsidRPr="00D44A19">
        <w:rPr>
          <w:rFonts w:eastAsia="SimSun" w:cs="Times New Roman"/>
          <w:kern w:val="22"/>
          <w:sz w:val="24"/>
          <w:szCs w:val="24"/>
          <w:lang w:eastAsia="zh-CN"/>
        </w:rPr>
        <w:t>%</w:t>
      </w:r>
      <w:r w:rsidR="00E70B93" w:rsidRPr="00D44A19">
        <w:rPr>
          <w:rFonts w:eastAsia="SimSun" w:cs="Times New Roman"/>
          <w:kern w:val="22"/>
          <w:sz w:val="24"/>
          <w:szCs w:val="24"/>
          <w:lang w:eastAsia="zh-CN"/>
        </w:rPr>
        <w:t>的国家报告</w:t>
      </w:r>
      <w:r w:rsidR="00D44A19" w:rsidRPr="00D44A19">
        <w:rPr>
          <w:rFonts w:eastAsia="SimSun" w:cs="Times New Roman" w:hint="eastAsia"/>
          <w:kern w:val="22"/>
          <w:sz w:val="24"/>
          <w:szCs w:val="24"/>
          <w:lang w:eastAsia="zh-CN"/>
        </w:rPr>
        <w:t>所载信息</w:t>
      </w:r>
      <w:r w:rsidR="00D44A19" w:rsidRPr="00D44A19">
        <w:rPr>
          <w:rFonts w:eastAsia="SimSun" w:cs="Times New Roman"/>
          <w:kern w:val="22"/>
          <w:sz w:val="24"/>
          <w:szCs w:val="24"/>
          <w:lang w:eastAsia="zh-CN"/>
        </w:rPr>
        <w:t>表明，本项指标可望于</w:t>
      </w:r>
      <w:r w:rsidR="00D44A19" w:rsidRPr="00D44A19">
        <w:rPr>
          <w:rFonts w:eastAsia="SimSun" w:cs="Times New Roman" w:hint="eastAsia"/>
          <w:kern w:val="22"/>
          <w:sz w:val="24"/>
          <w:szCs w:val="24"/>
          <w:lang w:eastAsia="zh-CN"/>
        </w:rPr>
        <w:t>2020</w:t>
      </w:r>
      <w:r w:rsidR="00D44A19" w:rsidRPr="00D44A19">
        <w:rPr>
          <w:rFonts w:eastAsia="SimSun" w:cs="Times New Roman" w:hint="eastAsia"/>
          <w:kern w:val="22"/>
          <w:sz w:val="24"/>
          <w:szCs w:val="24"/>
          <w:lang w:eastAsia="zh-CN"/>
        </w:rPr>
        <w:t>年</w:t>
      </w:r>
      <w:r w:rsidR="00D44A19" w:rsidRPr="00D44A19">
        <w:rPr>
          <w:rFonts w:eastAsia="SimSun" w:cs="Times New Roman"/>
          <w:kern w:val="22"/>
          <w:sz w:val="24"/>
          <w:szCs w:val="24"/>
          <w:lang w:eastAsia="zh-CN"/>
        </w:rPr>
        <w:t>实现</w:t>
      </w:r>
      <w:r w:rsidR="00D44A19" w:rsidRPr="00D44A19">
        <w:rPr>
          <w:rFonts w:eastAsia="SimSun" w:cs="Times New Roman" w:hint="eastAsia"/>
          <w:kern w:val="22"/>
          <w:sz w:val="24"/>
          <w:szCs w:val="24"/>
          <w:lang w:eastAsia="zh-CN"/>
        </w:rPr>
        <w:t>。</w:t>
      </w:r>
      <w:r w:rsidR="00D44A19" w:rsidRPr="00D44A19">
        <w:rPr>
          <w:rFonts w:eastAsia="SimSun" w:cs="Times New Roman"/>
          <w:kern w:val="22"/>
          <w:sz w:val="24"/>
          <w:szCs w:val="24"/>
          <w:lang w:eastAsia="zh-CN"/>
        </w:rPr>
        <w:t>大多数</w:t>
      </w:r>
      <w:r w:rsidR="00D44A19" w:rsidRPr="00D44A19">
        <w:rPr>
          <w:rFonts w:eastAsia="SimSun" w:cs="Times New Roman" w:hint="eastAsia"/>
          <w:kern w:val="22"/>
          <w:sz w:val="24"/>
          <w:szCs w:val="24"/>
          <w:lang w:eastAsia="zh-CN"/>
        </w:rPr>
        <w:t>国家报告</w:t>
      </w:r>
      <w:r w:rsidR="00D44A19" w:rsidRPr="00D44A19">
        <w:rPr>
          <w:rFonts w:eastAsia="SimSun" w:cs="Times New Roman"/>
          <w:kern w:val="22"/>
          <w:sz w:val="24"/>
          <w:szCs w:val="24"/>
          <w:lang w:eastAsia="zh-CN"/>
        </w:rPr>
        <w:t>（</w:t>
      </w:r>
      <w:r>
        <w:rPr>
          <w:rFonts w:eastAsia="SimSun" w:cs="Times New Roman" w:hint="eastAsia"/>
          <w:kern w:val="22"/>
          <w:sz w:val="24"/>
          <w:szCs w:val="24"/>
          <w:lang w:eastAsia="zh-CN"/>
        </w:rPr>
        <w:t>57</w:t>
      </w:r>
      <w:r w:rsidR="00D44A19" w:rsidRPr="00D44A19">
        <w:rPr>
          <w:rFonts w:eastAsia="SimSun" w:cs="Times New Roman"/>
          <w:kern w:val="22"/>
          <w:sz w:val="24"/>
          <w:szCs w:val="24"/>
          <w:lang w:eastAsia="zh-CN"/>
        </w:rPr>
        <w:t>%</w:t>
      </w:r>
      <w:r w:rsidR="00D44A19" w:rsidRPr="00D44A19">
        <w:rPr>
          <w:rFonts w:eastAsia="SimSun" w:cs="Times New Roman"/>
          <w:kern w:val="22"/>
          <w:sz w:val="24"/>
          <w:szCs w:val="24"/>
          <w:lang w:eastAsia="zh-CN"/>
        </w:rPr>
        <w:t>）</w:t>
      </w:r>
      <w:r w:rsidR="00D44A19" w:rsidRPr="00D44A19">
        <w:rPr>
          <w:rFonts w:eastAsia="SimSun" w:cs="Times New Roman" w:hint="eastAsia"/>
          <w:kern w:val="22"/>
          <w:sz w:val="24"/>
          <w:szCs w:val="24"/>
          <w:lang w:eastAsia="zh-CN"/>
        </w:rPr>
        <w:t>表明</w:t>
      </w:r>
      <w:r w:rsidR="00D44A19" w:rsidRPr="00D44A19">
        <w:rPr>
          <w:rFonts w:eastAsia="SimSun" w:cs="Times New Roman"/>
          <w:kern w:val="22"/>
          <w:sz w:val="24"/>
          <w:szCs w:val="24"/>
          <w:lang w:eastAsia="zh-CN"/>
        </w:rPr>
        <w:t>，</w:t>
      </w:r>
      <w:r w:rsidR="00D44A19" w:rsidRPr="00D44A19">
        <w:rPr>
          <w:rFonts w:eastAsia="SimSun" w:cs="Times New Roman" w:hint="eastAsia"/>
          <w:kern w:val="22"/>
          <w:sz w:val="24"/>
          <w:szCs w:val="24"/>
          <w:lang w:eastAsia="zh-CN"/>
        </w:rPr>
        <w:t>在</w:t>
      </w:r>
      <w:r w:rsidR="00D44A19" w:rsidRPr="00D44A19">
        <w:rPr>
          <w:rFonts w:eastAsia="SimSun" w:cs="Times New Roman"/>
          <w:kern w:val="22"/>
          <w:sz w:val="24"/>
          <w:szCs w:val="24"/>
          <w:lang w:eastAsia="zh-CN"/>
        </w:rPr>
        <w:t>实现</w:t>
      </w:r>
      <w:r w:rsidR="002764F1" w:rsidRPr="00D44A19">
        <w:rPr>
          <w:rFonts w:eastAsia="SimSun" w:cs="Times New Roman"/>
          <w:kern w:val="22"/>
          <w:sz w:val="24"/>
          <w:szCs w:val="24"/>
          <w:lang w:eastAsia="zh-CN"/>
        </w:rPr>
        <w:t>《爱知指标》</w:t>
      </w:r>
      <w:r w:rsidR="00D44A19" w:rsidRPr="00D44A19">
        <w:rPr>
          <w:rFonts w:eastAsia="SimSun" w:cs="Times New Roman" w:hint="eastAsia"/>
          <w:kern w:val="22"/>
          <w:sz w:val="24"/>
          <w:szCs w:val="24"/>
          <w:lang w:eastAsia="zh-CN"/>
        </w:rPr>
        <w:t>方面</w:t>
      </w:r>
      <w:r w:rsidR="00D44A19" w:rsidRPr="00D44A19">
        <w:rPr>
          <w:rFonts w:eastAsia="SimSun" w:cs="Times New Roman"/>
          <w:kern w:val="22"/>
          <w:sz w:val="24"/>
          <w:szCs w:val="24"/>
          <w:lang w:eastAsia="zh-CN"/>
        </w:rPr>
        <w:t>正在取得进展，但速度无法确保到</w:t>
      </w:r>
      <w:r w:rsidR="00D44A19" w:rsidRPr="00D44A19">
        <w:rPr>
          <w:rFonts w:eastAsia="SimSun" w:cs="Times New Roman" w:hint="eastAsia"/>
          <w:kern w:val="22"/>
          <w:sz w:val="24"/>
          <w:szCs w:val="24"/>
          <w:lang w:eastAsia="zh-CN"/>
        </w:rPr>
        <w:t>2020</w:t>
      </w:r>
      <w:r w:rsidR="00D44A19" w:rsidRPr="00D44A19">
        <w:rPr>
          <w:rFonts w:eastAsia="SimSun" w:cs="Times New Roman" w:hint="eastAsia"/>
          <w:kern w:val="22"/>
          <w:sz w:val="24"/>
          <w:szCs w:val="24"/>
          <w:lang w:eastAsia="zh-CN"/>
        </w:rPr>
        <w:t>年</w:t>
      </w:r>
      <w:r w:rsidR="00D44A19" w:rsidRPr="00D44A19">
        <w:rPr>
          <w:rFonts w:eastAsia="SimSun" w:cs="Times New Roman"/>
          <w:kern w:val="22"/>
          <w:sz w:val="24"/>
          <w:szCs w:val="24"/>
          <w:lang w:eastAsia="zh-CN"/>
        </w:rPr>
        <w:t>实现指标。</w:t>
      </w:r>
      <w:r w:rsidR="00660F02">
        <w:rPr>
          <w:rFonts w:eastAsia="SimSun" w:cs="Times New Roman" w:hint="eastAsia"/>
          <w:kern w:val="22"/>
          <w:sz w:val="24"/>
          <w:szCs w:val="24"/>
          <w:lang w:eastAsia="zh-CN"/>
        </w:rPr>
        <w:t>将近</w:t>
      </w:r>
      <w:r w:rsidR="00660F02">
        <w:rPr>
          <w:rFonts w:eastAsia="SimSun" w:cs="Times New Roman"/>
          <w:kern w:val="22"/>
          <w:sz w:val="24"/>
          <w:szCs w:val="24"/>
          <w:lang w:eastAsia="zh-CN"/>
        </w:rPr>
        <w:t>四分之一（</w:t>
      </w:r>
      <w:r w:rsidR="00660F02" w:rsidRPr="00660F02">
        <w:rPr>
          <w:rFonts w:eastAsia="Malgun Gothic"/>
          <w:kern w:val="22"/>
          <w:sz w:val="24"/>
          <w:szCs w:val="22"/>
          <w:lang w:eastAsia="zh-CN"/>
        </w:rPr>
        <w:t>23</w:t>
      </w:r>
      <w:r w:rsidR="00660F02">
        <w:rPr>
          <w:rFonts w:eastAsia="Malgun Gothic"/>
          <w:kern w:val="22"/>
          <w:sz w:val="24"/>
          <w:szCs w:val="22"/>
          <w:lang w:eastAsia="zh-CN"/>
        </w:rPr>
        <w:t>%</w:t>
      </w:r>
      <w:r w:rsidR="00660F02" w:rsidRPr="00660F02">
        <w:rPr>
          <w:rFonts w:eastAsia="SimSun" w:cs="Times New Roman"/>
          <w:kern w:val="22"/>
          <w:sz w:val="24"/>
          <w:szCs w:val="24"/>
          <w:lang w:eastAsia="zh-CN"/>
        </w:rPr>
        <w:t>）的报告表明没有发生重大改变。</w:t>
      </w:r>
      <w:r w:rsidR="001357AE">
        <w:rPr>
          <w:rFonts w:eastAsia="SimSun" w:cs="Times New Roman" w:hint="eastAsia"/>
          <w:kern w:val="22"/>
          <w:sz w:val="24"/>
          <w:szCs w:val="24"/>
          <w:lang w:eastAsia="zh-CN"/>
        </w:rPr>
        <w:t>在</w:t>
      </w:r>
      <w:r w:rsidR="001357AE">
        <w:rPr>
          <w:rFonts w:eastAsia="SimSun" w:cs="Times New Roman"/>
          <w:kern w:val="22"/>
          <w:sz w:val="24"/>
          <w:szCs w:val="24"/>
          <w:lang w:eastAsia="zh-CN"/>
        </w:rPr>
        <w:t>国家报告的信息中，很少涉及养殖业的可持续性。</w:t>
      </w:r>
      <w:r w:rsidR="001357AE">
        <w:rPr>
          <w:rFonts w:eastAsia="SimSun" w:cs="Times New Roman" w:hint="eastAsia"/>
          <w:kern w:val="22"/>
          <w:sz w:val="24"/>
          <w:szCs w:val="24"/>
          <w:lang w:eastAsia="zh-CN"/>
        </w:rPr>
        <w:t>国家报告</w:t>
      </w:r>
      <w:r w:rsidR="001357AE">
        <w:rPr>
          <w:rFonts w:eastAsia="SimSun" w:cs="Times New Roman"/>
          <w:kern w:val="22"/>
          <w:sz w:val="24"/>
          <w:szCs w:val="24"/>
          <w:lang w:eastAsia="zh-CN"/>
        </w:rPr>
        <w:t>中述及林业和农业的相对较多，说明正在采取行动解决这两个问题。</w:t>
      </w:r>
    </w:p>
    <w:p w:rsidR="006F3AD1" w:rsidRPr="00F941A8" w:rsidRDefault="006F3AD1" w:rsidP="004C1A15">
      <w:pPr>
        <w:spacing w:before="120" w:after="120"/>
        <w:rPr>
          <w:rFonts w:ascii="KaiTi" w:eastAsia="KaiTi" w:hAnsi="KaiTi" w:cs="Times New Roman"/>
          <w:iCs/>
          <w:sz w:val="24"/>
          <w:lang w:eastAsia="zh-CN"/>
        </w:rPr>
      </w:pPr>
      <w:r w:rsidRPr="00F941A8">
        <w:rPr>
          <w:rFonts w:ascii="KaiTi" w:eastAsia="KaiTi" w:hAnsi="KaiTi" w:cs="Times New Roman"/>
          <w:iCs/>
          <w:sz w:val="24"/>
          <w:lang w:eastAsia="zh-CN"/>
        </w:rPr>
        <w:t>指</w:t>
      </w:r>
      <w:r w:rsidRPr="00F941A8">
        <w:rPr>
          <w:rFonts w:ascii="KaiTi" w:eastAsia="KaiTi" w:hAnsi="KaiTi" w:cs="Times New Roman" w:hint="eastAsia"/>
          <w:iCs/>
          <w:sz w:val="24"/>
          <w:lang w:eastAsia="zh-CN"/>
        </w:rPr>
        <w:t>标</w:t>
      </w:r>
      <w:r w:rsidRPr="00F941A8">
        <w:rPr>
          <w:rFonts w:ascii="KaiTi" w:eastAsia="KaiTi" w:hAnsi="KaiTi" w:cs="Times New Roman"/>
          <w:iCs/>
          <w:sz w:val="24"/>
          <w:lang w:eastAsia="zh-CN"/>
        </w:rPr>
        <w:t>8——</w:t>
      </w:r>
      <w:r w:rsidR="00C56CD3" w:rsidRPr="00F941A8">
        <w:rPr>
          <w:rFonts w:ascii="KaiTi" w:eastAsia="KaiTi" w:hAnsi="KaiTi" w:cs="Times New Roman"/>
          <w:iCs/>
          <w:sz w:val="24"/>
          <w:lang w:eastAsia="zh-CN"/>
        </w:rPr>
        <w:t>到2020年，污染，包括过分养分造成的污染被控制</w:t>
      </w:r>
      <w:r w:rsidR="00C56CD3" w:rsidRPr="00F941A8">
        <w:rPr>
          <w:rFonts w:ascii="KaiTi" w:eastAsia="KaiTi" w:hAnsi="KaiTi" w:cs="Times New Roman" w:hint="eastAsia"/>
          <w:iCs/>
          <w:sz w:val="24"/>
          <w:lang w:eastAsia="zh-CN"/>
        </w:rPr>
        <w:t>在</w:t>
      </w:r>
      <w:r w:rsidR="00C56CD3" w:rsidRPr="00F941A8">
        <w:rPr>
          <w:rFonts w:ascii="KaiTi" w:eastAsia="KaiTi" w:hAnsi="KaiTi" w:cs="Times New Roman"/>
          <w:iCs/>
          <w:sz w:val="24"/>
          <w:lang w:eastAsia="zh-CN"/>
        </w:rPr>
        <w:t>不危害生态系统功能和生物多样性的范围</w:t>
      </w:r>
      <w:r w:rsidR="00C56CD3" w:rsidRPr="00F941A8">
        <w:rPr>
          <w:rFonts w:ascii="KaiTi" w:eastAsia="KaiTi" w:hAnsi="KaiTi" w:cs="Times New Roman" w:hint="eastAsia"/>
          <w:iCs/>
          <w:sz w:val="24"/>
          <w:lang w:eastAsia="zh-CN"/>
        </w:rPr>
        <w:t>内</w:t>
      </w:r>
      <w:r w:rsidR="00C56CD3" w:rsidRPr="00F941A8">
        <w:rPr>
          <w:rFonts w:ascii="KaiTi" w:eastAsia="KaiTi" w:hAnsi="KaiTi" w:cs="Times New Roman"/>
          <w:iCs/>
          <w:sz w:val="24"/>
          <w:lang w:eastAsia="zh-CN"/>
        </w:rPr>
        <w:t>。</w:t>
      </w:r>
    </w:p>
    <w:p w:rsidR="00AB340A" w:rsidRPr="009B4D1A" w:rsidRDefault="00660F02" w:rsidP="0095783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总共</w:t>
      </w:r>
      <w:r>
        <w:rPr>
          <w:rFonts w:eastAsia="SimSun" w:cs="Times New Roman" w:hint="eastAsia"/>
          <w:kern w:val="22"/>
          <w:sz w:val="24"/>
          <w:szCs w:val="24"/>
          <w:lang w:eastAsia="zh-CN"/>
        </w:rPr>
        <w:t>14</w:t>
      </w:r>
      <w:r w:rsidR="00CC4B08">
        <w:rPr>
          <w:rFonts w:eastAsia="SimSun" w:cs="Times New Roman"/>
          <w:kern w:val="22"/>
          <w:sz w:val="24"/>
          <w:szCs w:val="24"/>
          <w:lang w:eastAsia="zh-CN"/>
        </w:rPr>
        <w:t>%</w:t>
      </w:r>
      <w:r>
        <w:rPr>
          <w:rFonts w:eastAsia="SimSun" w:cs="Times New Roman" w:hint="eastAsia"/>
          <w:kern w:val="22"/>
          <w:sz w:val="24"/>
          <w:szCs w:val="24"/>
          <w:lang w:eastAsia="zh-CN"/>
        </w:rPr>
        <w:t>已</w:t>
      </w:r>
      <w:r w:rsidR="00CC4B08">
        <w:rPr>
          <w:rFonts w:eastAsia="SimSun" w:cs="Times New Roman"/>
          <w:kern w:val="22"/>
          <w:sz w:val="24"/>
          <w:szCs w:val="24"/>
          <w:lang w:eastAsia="zh-CN"/>
        </w:rPr>
        <w:t>评估</w:t>
      </w:r>
      <w:r w:rsidR="004F62D7">
        <w:rPr>
          <w:rFonts w:eastAsia="SimSun" w:cs="Times New Roman" w:hint="eastAsia"/>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1357AE">
        <w:rPr>
          <w:rFonts w:eastAsia="SimSun" w:cs="Times New Roman" w:hint="eastAsia"/>
          <w:kern w:val="22"/>
          <w:sz w:val="24"/>
          <w:szCs w:val="24"/>
          <w:lang w:eastAsia="zh-CN"/>
        </w:rPr>
        <w:t>所载</w:t>
      </w:r>
      <w:r w:rsidR="001357AE">
        <w:rPr>
          <w:rFonts w:eastAsia="SimSun" w:cs="Times New Roman"/>
          <w:kern w:val="22"/>
          <w:sz w:val="24"/>
          <w:szCs w:val="24"/>
          <w:lang w:eastAsia="zh-CN"/>
        </w:rPr>
        <w:t>指标或其他承诺与</w:t>
      </w:r>
      <w:r w:rsidR="002764F1">
        <w:rPr>
          <w:rFonts w:eastAsia="SimSun" w:cs="Times New Roman"/>
          <w:kern w:val="22"/>
          <w:sz w:val="24"/>
          <w:szCs w:val="24"/>
          <w:lang w:eastAsia="zh-CN"/>
        </w:rPr>
        <w:t>《爱知指标</w:t>
      </w:r>
      <w:r w:rsidR="00D52B15">
        <w:rPr>
          <w:rFonts w:eastAsia="SimSun" w:cs="Times New Roman" w:hint="eastAsia"/>
          <w:kern w:val="22"/>
          <w:sz w:val="24"/>
          <w:szCs w:val="24"/>
          <w:lang w:eastAsia="zh-CN"/>
        </w:rPr>
        <w:t>8</w:t>
      </w:r>
      <w:r w:rsidR="002764F1">
        <w:rPr>
          <w:rFonts w:eastAsia="SimSun" w:cs="Times New Roman"/>
          <w:kern w:val="22"/>
          <w:sz w:val="24"/>
          <w:szCs w:val="24"/>
          <w:lang w:eastAsia="zh-CN"/>
        </w:rPr>
        <w:t>》</w:t>
      </w:r>
      <w:r w:rsidR="00D52B15">
        <w:rPr>
          <w:rFonts w:eastAsia="SimSun" w:cs="Times New Roman"/>
          <w:kern w:val="22"/>
          <w:sz w:val="24"/>
          <w:szCs w:val="24"/>
          <w:lang w:eastAsia="zh-CN"/>
        </w:rPr>
        <w:t>的范围和志向水平相类似。</w:t>
      </w:r>
      <w:r w:rsidR="00AB340A" w:rsidRPr="009B4D1A">
        <w:rPr>
          <w:rFonts w:eastAsia="SimSun" w:cs="Times New Roman"/>
          <w:kern w:val="22"/>
          <w:sz w:val="24"/>
          <w:szCs w:val="24"/>
          <w:vertAlign w:val="superscript"/>
        </w:rPr>
        <w:footnoteReference w:id="19"/>
      </w:r>
      <w:r w:rsidR="00D52B15">
        <w:rPr>
          <w:rFonts w:eastAsia="SimSun" w:cs="Times New Roman"/>
          <w:kern w:val="22"/>
          <w:sz w:val="24"/>
          <w:szCs w:val="24"/>
          <w:lang w:eastAsia="zh-CN"/>
        </w:rPr>
        <w:t xml:space="preserve"> </w:t>
      </w:r>
      <w:r w:rsidR="00D52B15">
        <w:rPr>
          <w:rFonts w:eastAsia="SimSun" w:cs="Times New Roman" w:hint="eastAsia"/>
          <w:kern w:val="22"/>
          <w:sz w:val="24"/>
          <w:szCs w:val="24"/>
          <w:lang w:eastAsia="zh-CN"/>
        </w:rPr>
        <w:t>但是</w:t>
      </w:r>
      <w:r w:rsidR="00D52B15">
        <w:rPr>
          <w:rFonts w:eastAsia="SimSun" w:cs="Times New Roman"/>
          <w:kern w:val="22"/>
          <w:sz w:val="24"/>
          <w:szCs w:val="24"/>
          <w:lang w:eastAsia="zh-CN"/>
        </w:rPr>
        <w:t>，</w:t>
      </w:r>
      <w:r w:rsidR="002900D2">
        <w:rPr>
          <w:rFonts w:eastAsia="SimSun" w:cs="Times New Roman" w:hint="eastAsia"/>
          <w:kern w:val="22"/>
          <w:sz w:val="24"/>
          <w:szCs w:val="24"/>
          <w:lang w:eastAsia="zh-CN"/>
        </w:rPr>
        <w:t>超过</w:t>
      </w:r>
      <w:r w:rsidR="00D52B15">
        <w:rPr>
          <w:rFonts w:eastAsia="SimSun" w:cs="Times New Roman"/>
          <w:kern w:val="22"/>
          <w:sz w:val="24"/>
          <w:szCs w:val="24"/>
          <w:lang w:eastAsia="zh-CN"/>
        </w:rPr>
        <w:t>一半（</w:t>
      </w:r>
      <w:r>
        <w:rPr>
          <w:rFonts w:eastAsia="SimSun" w:cs="Times New Roman"/>
          <w:kern w:val="22"/>
          <w:sz w:val="24"/>
          <w:szCs w:val="24"/>
          <w:lang w:eastAsia="zh-CN"/>
        </w:rPr>
        <w:t>58</w:t>
      </w:r>
      <w:r w:rsidR="00D52B15">
        <w:rPr>
          <w:rFonts w:eastAsia="SimSun" w:cs="Times New Roman"/>
          <w:kern w:val="22"/>
          <w:sz w:val="24"/>
          <w:szCs w:val="24"/>
          <w:lang w:eastAsia="zh-CN"/>
        </w:rPr>
        <w:t>%</w:t>
      </w:r>
      <w:r w:rsidR="00D52B15">
        <w:rPr>
          <w:rFonts w:eastAsia="SimSun" w:cs="Times New Roman" w:hint="eastAsia"/>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D52B15">
        <w:rPr>
          <w:rFonts w:eastAsia="SimSun" w:cs="Times New Roman" w:hint="eastAsia"/>
          <w:kern w:val="22"/>
          <w:sz w:val="24"/>
          <w:szCs w:val="24"/>
          <w:lang w:eastAsia="zh-CN"/>
        </w:rPr>
        <w:t>所载</w:t>
      </w:r>
      <w:r w:rsidR="00D52B15">
        <w:rPr>
          <w:rFonts w:eastAsia="SimSun" w:cs="Times New Roman"/>
          <w:kern w:val="22"/>
          <w:sz w:val="24"/>
          <w:szCs w:val="24"/>
          <w:lang w:eastAsia="zh-CN"/>
        </w:rPr>
        <w:t>指标低于</w:t>
      </w:r>
      <w:r w:rsidR="002764F1">
        <w:rPr>
          <w:rFonts w:eastAsia="SimSun" w:cs="Times New Roman"/>
          <w:kern w:val="22"/>
          <w:sz w:val="24"/>
          <w:szCs w:val="24"/>
          <w:lang w:eastAsia="zh-CN"/>
        </w:rPr>
        <w:t>《爱知指标》</w:t>
      </w:r>
      <w:r w:rsidR="00AB340A" w:rsidRPr="009B4D1A">
        <w:rPr>
          <w:rFonts w:eastAsia="SimSun" w:cs="Times New Roman"/>
          <w:kern w:val="22"/>
          <w:sz w:val="24"/>
          <w:szCs w:val="24"/>
          <w:lang w:eastAsia="zh-CN"/>
        </w:rPr>
        <w:t xml:space="preserve"> </w:t>
      </w:r>
      <w:r w:rsidR="00D52B15">
        <w:rPr>
          <w:rFonts w:eastAsia="SimSun" w:cs="Times New Roman" w:hint="eastAsia"/>
          <w:kern w:val="22"/>
          <w:sz w:val="24"/>
          <w:szCs w:val="24"/>
          <w:lang w:eastAsia="zh-CN"/>
        </w:rPr>
        <w:t>和</w:t>
      </w:r>
      <w:r w:rsidR="00D52B15">
        <w:rPr>
          <w:rFonts w:eastAsia="SimSun" w:cs="Times New Roman"/>
          <w:kern w:val="22"/>
          <w:sz w:val="24"/>
          <w:szCs w:val="24"/>
          <w:lang w:eastAsia="zh-CN"/>
        </w:rPr>
        <w:t>（或）未</w:t>
      </w:r>
      <w:r w:rsidR="00D52B15">
        <w:rPr>
          <w:rFonts w:eastAsia="SimSun" w:cs="Times New Roman" w:hint="eastAsia"/>
          <w:kern w:val="22"/>
          <w:sz w:val="24"/>
          <w:szCs w:val="24"/>
          <w:lang w:eastAsia="zh-CN"/>
        </w:rPr>
        <w:t>述及</w:t>
      </w:r>
      <w:r w:rsidR="002764F1">
        <w:rPr>
          <w:rFonts w:eastAsia="SimSun" w:cs="Times New Roman"/>
          <w:kern w:val="22"/>
          <w:sz w:val="24"/>
          <w:szCs w:val="24"/>
          <w:lang w:eastAsia="zh-CN"/>
        </w:rPr>
        <w:t>《爱知指标》</w:t>
      </w:r>
      <w:r w:rsidR="00D52B15">
        <w:rPr>
          <w:rFonts w:eastAsia="SimSun" w:cs="Times New Roman" w:hint="eastAsia"/>
          <w:kern w:val="22"/>
          <w:sz w:val="24"/>
          <w:szCs w:val="24"/>
          <w:lang w:eastAsia="zh-CN"/>
        </w:rPr>
        <w:t>的</w:t>
      </w:r>
      <w:r w:rsidR="00D52B15">
        <w:rPr>
          <w:rFonts w:eastAsia="SimSun" w:cs="Times New Roman"/>
          <w:kern w:val="22"/>
          <w:sz w:val="24"/>
          <w:szCs w:val="24"/>
          <w:lang w:eastAsia="zh-CN"/>
        </w:rPr>
        <w:t>所有要素。</w:t>
      </w:r>
      <w:r>
        <w:rPr>
          <w:rFonts w:eastAsia="SimSun" w:cs="Times New Roman" w:hint="eastAsia"/>
          <w:kern w:val="22"/>
          <w:sz w:val="24"/>
          <w:szCs w:val="24"/>
          <w:lang w:eastAsia="zh-CN"/>
        </w:rPr>
        <w:t>超过</w:t>
      </w:r>
      <w:r>
        <w:rPr>
          <w:rFonts w:eastAsia="SimSun" w:cs="Times New Roman"/>
          <w:kern w:val="22"/>
          <w:sz w:val="24"/>
          <w:szCs w:val="24"/>
          <w:lang w:eastAsia="zh-CN"/>
        </w:rPr>
        <w:t>四分之一（</w:t>
      </w:r>
      <w:r w:rsidR="00D52B15">
        <w:rPr>
          <w:rFonts w:eastAsia="SimSun" w:cs="Times New Roman" w:hint="eastAsia"/>
          <w:kern w:val="22"/>
          <w:sz w:val="24"/>
          <w:szCs w:val="24"/>
          <w:lang w:eastAsia="zh-CN"/>
        </w:rPr>
        <w:t>2</w:t>
      </w:r>
      <w:r w:rsidR="002900D2">
        <w:rPr>
          <w:rFonts w:eastAsia="SimSun" w:cs="Times New Roman"/>
          <w:kern w:val="22"/>
          <w:sz w:val="24"/>
          <w:szCs w:val="24"/>
          <w:lang w:eastAsia="zh-CN"/>
        </w:rPr>
        <w:t>8</w:t>
      </w:r>
      <w:r w:rsidR="00D52B15">
        <w:rPr>
          <w:rFonts w:eastAsia="SimSun" w:cs="Times New Roman"/>
          <w:kern w:val="22"/>
          <w:sz w:val="24"/>
          <w:szCs w:val="24"/>
          <w:lang w:eastAsia="zh-CN"/>
        </w:rPr>
        <w:t>%</w:t>
      </w:r>
      <w:r>
        <w:rPr>
          <w:rFonts w:eastAsia="SimSun" w:cs="Times New Roman" w:hint="eastAsia"/>
          <w:kern w:val="22"/>
          <w:sz w:val="24"/>
          <w:szCs w:val="24"/>
          <w:lang w:eastAsia="zh-CN"/>
        </w:rPr>
        <w:t>）</w:t>
      </w:r>
      <w:r w:rsidR="00D52B15">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D52B15">
        <w:rPr>
          <w:rFonts w:eastAsia="SimSun" w:cs="Times New Roman" w:hint="eastAsia"/>
          <w:kern w:val="22"/>
          <w:sz w:val="24"/>
          <w:szCs w:val="24"/>
          <w:lang w:eastAsia="zh-CN"/>
        </w:rPr>
        <w:t>未载有</w:t>
      </w:r>
      <w:r w:rsidR="00D52B15">
        <w:rPr>
          <w:rFonts w:eastAsia="SimSun" w:cs="Times New Roman"/>
          <w:kern w:val="22"/>
          <w:sz w:val="24"/>
          <w:szCs w:val="24"/>
          <w:lang w:eastAsia="zh-CN"/>
        </w:rPr>
        <w:t>与</w:t>
      </w:r>
      <w:r w:rsidR="002764F1">
        <w:rPr>
          <w:rFonts w:eastAsia="SimSun" w:cs="Times New Roman"/>
          <w:kern w:val="22"/>
          <w:sz w:val="24"/>
          <w:szCs w:val="24"/>
          <w:lang w:eastAsia="zh-CN"/>
        </w:rPr>
        <w:t>《爱知指标</w:t>
      </w:r>
      <w:r w:rsidR="00D52B15">
        <w:rPr>
          <w:rFonts w:eastAsia="SimSun" w:cs="Times New Roman" w:hint="eastAsia"/>
          <w:kern w:val="22"/>
          <w:sz w:val="24"/>
          <w:szCs w:val="24"/>
          <w:lang w:eastAsia="zh-CN"/>
        </w:rPr>
        <w:t>8</w:t>
      </w:r>
      <w:r w:rsidR="002764F1">
        <w:rPr>
          <w:rFonts w:eastAsia="SimSun" w:cs="Times New Roman"/>
          <w:kern w:val="22"/>
          <w:sz w:val="24"/>
          <w:szCs w:val="24"/>
          <w:lang w:eastAsia="zh-CN"/>
        </w:rPr>
        <w:t>》</w:t>
      </w:r>
      <w:r w:rsidR="00D52B15">
        <w:rPr>
          <w:rFonts w:eastAsia="SimSun" w:cs="Times New Roman" w:hint="eastAsia"/>
          <w:kern w:val="22"/>
          <w:sz w:val="24"/>
          <w:szCs w:val="24"/>
          <w:lang w:eastAsia="zh-CN"/>
        </w:rPr>
        <w:t>相关的</w:t>
      </w:r>
      <w:r w:rsidR="00451055">
        <w:rPr>
          <w:rFonts w:eastAsia="SimSun" w:cs="Times New Roman" w:hint="eastAsia"/>
          <w:kern w:val="22"/>
          <w:sz w:val="24"/>
          <w:szCs w:val="24"/>
          <w:lang w:eastAsia="zh-CN"/>
        </w:rPr>
        <w:t>任何</w:t>
      </w:r>
      <w:r w:rsidR="00D52B15">
        <w:rPr>
          <w:rFonts w:eastAsia="SimSun" w:cs="Times New Roman"/>
          <w:kern w:val="22"/>
          <w:sz w:val="24"/>
          <w:szCs w:val="24"/>
          <w:lang w:eastAsia="zh-CN"/>
        </w:rPr>
        <w:t>指标。</w:t>
      </w:r>
      <w:r w:rsidR="00D52B15">
        <w:rPr>
          <w:rFonts w:eastAsia="SimSun" w:cs="Times New Roman" w:hint="eastAsia"/>
          <w:kern w:val="22"/>
          <w:sz w:val="24"/>
          <w:szCs w:val="24"/>
          <w:lang w:eastAsia="zh-CN"/>
        </w:rPr>
        <w:t>在</w:t>
      </w:r>
      <w:r w:rsidR="00D52B15">
        <w:rPr>
          <w:rFonts w:eastAsia="SimSun" w:cs="Times New Roman"/>
          <w:kern w:val="22"/>
          <w:sz w:val="24"/>
          <w:szCs w:val="24"/>
          <w:lang w:eastAsia="zh-CN"/>
        </w:rPr>
        <w:t>指标集中</w:t>
      </w:r>
      <w:r w:rsidR="00D52B15">
        <w:rPr>
          <w:rFonts w:eastAsia="SimSun" w:cs="Times New Roman" w:hint="eastAsia"/>
          <w:kern w:val="22"/>
          <w:sz w:val="24"/>
          <w:szCs w:val="24"/>
          <w:lang w:eastAsia="zh-CN"/>
        </w:rPr>
        <w:t>，稍多</w:t>
      </w:r>
      <w:r w:rsidR="00D52B15">
        <w:rPr>
          <w:rFonts w:eastAsia="SimSun" w:cs="Times New Roman"/>
          <w:kern w:val="22"/>
          <w:sz w:val="24"/>
          <w:szCs w:val="24"/>
          <w:lang w:eastAsia="zh-CN"/>
        </w:rPr>
        <w:t>的指标侧重于减少污染，而不是减少</w:t>
      </w:r>
      <w:r w:rsidR="00D52B15">
        <w:rPr>
          <w:rFonts w:eastAsia="SimSun" w:cs="Times New Roman" w:hint="eastAsia"/>
          <w:kern w:val="22"/>
          <w:sz w:val="24"/>
          <w:szCs w:val="24"/>
          <w:lang w:eastAsia="zh-CN"/>
        </w:rPr>
        <w:t>过剩</w:t>
      </w:r>
      <w:r w:rsidR="00D52B15">
        <w:rPr>
          <w:rFonts w:eastAsia="SimSun" w:cs="Times New Roman"/>
          <w:kern w:val="22"/>
          <w:sz w:val="24"/>
          <w:szCs w:val="24"/>
          <w:lang w:eastAsia="zh-CN"/>
        </w:rPr>
        <w:t>营养物。</w:t>
      </w:r>
      <w:r w:rsidR="00AB340A" w:rsidRPr="009B4D1A">
        <w:rPr>
          <w:rFonts w:eastAsia="SimSun" w:cs="Times New Roman"/>
          <w:kern w:val="22"/>
          <w:sz w:val="24"/>
          <w:szCs w:val="24"/>
          <w:lang w:eastAsia="zh-CN"/>
        </w:rPr>
        <w:t xml:space="preserve"> </w:t>
      </w:r>
    </w:p>
    <w:p w:rsidR="00F5569D" w:rsidRPr="00F5569D" w:rsidRDefault="000E7AC9" w:rsidP="009A78A4">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F5569D">
        <w:rPr>
          <w:rFonts w:eastAsia="SimSun" w:cs="Times New Roman" w:hint="eastAsia"/>
          <w:kern w:val="22"/>
          <w:sz w:val="24"/>
          <w:szCs w:val="24"/>
          <w:lang w:eastAsia="zh-CN"/>
        </w:rPr>
        <w:t>仅</w:t>
      </w:r>
      <w:r w:rsidR="002900D2">
        <w:rPr>
          <w:rFonts w:eastAsia="SimSun" w:cs="Times New Roman" w:hint="eastAsia"/>
          <w:kern w:val="22"/>
          <w:sz w:val="24"/>
          <w:szCs w:val="24"/>
          <w:lang w:eastAsia="zh-CN"/>
        </w:rPr>
        <w:t>4</w:t>
      </w:r>
      <w:r w:rsidRPr="00F5569D">
        <w:rPr>
          <w:rFonts w:eastAsia="SimSun" w:cs="Times New Roman"/>
          <w:kern w:val="22"/>
          <w:sz w:val="24"/>
          <w:szCs w:val="24"/>
          <w:lang w:eastAsia="zh-CN"/>
        </w:rPr>
        <w:t>%</w:t>
      </w:r>
      <w:r w:rsidRPr="00F5569D">
        <w:rPr>
          <w:rFonts w:eastAsia="SimSun" w:cs="Times New Roman"/>
          <w:kern w:val="22"/>
          <w:sz w:val="24"/>
          <w:szCs w:val="24"/>
          <w:lang w:eastAsia="zh-CN"/>
        </w:rPr>
        <w:t>的国家报告所载信息表明</w:t>
      </w:r>
      <w:r w:rsidRPr="00F5569D">
        <w:rPr>
          <w:rFonts w:eastAsia="SimSun" w:cs="Times New Roman" w:hint="eastAsia"/>
          <w:kern w:val="22"/>
          <w:sz w:val="24"/>
          <w:szCs w:val="24"/>
          <w:lang w:eastAsia="zh-CN"/>
        </w:rPr>
        <w:t>该项指标</w:t>
      </w:r>
      <w:r w:rsidRPr="00F5569D">
        <w:rPr>
          <w:rFonts w:eastAsia="SimSun" w:cs="Times New Roman"/>
          <w:kern w:val="22"/>
          <w:sz w:val="24"/>
          <w:szCs w:val="24"/>
          <w:lang w:eastAsia="zh-CN"/>
        </w:rPr>
        <w:t>正在实现</w:t>
      </w:r>
      <w:r w:rsidR="009344A1">
        <w:rPr>
          <w:rFonts w:eastAsia="SimSun" w:cs="Times New Roman" w:hint="eastAsia"/>
          <w:kern w:val="22"/>
          <w:sz w:val="24"/>
          <w:szCs w:val="24"/>
          <w:lang w:eastAsia="zh-CN"/>
        </w:rPr>
        <w:t>之中</w:t>
      </w:r>
      <w:r w:rsidRPr="00F5569D">
        <w:rPr>
          <w:rFonts w:eastAsia="SimSun" w:cs="Times New Roman"/>
          <w:kern w:val="22"/>
          <w:sz w:val="24"/>
          <w:szCs w:val="24"/>
          <w:lang w:eastAsia="zh-CN"/>
        </w:rPr>
        <w:t>。</w:t>
      </w:r>
      <w:r w:rsidR="002900D2">
        <w:rPr>
          <w:rFonts w:eastAsia="SimSun" w:cs="Times New Roman" w:hint="eastAsia"/>
          <w:kern w:val="22"/>
          <w:sz w:val="24"/>
          <w:szCs w:val="24"/>
          <w:lang w:eastAsia="zh-CN"/>
        </w:rPr>
        <w:t>不到</w:t>
      </w:r>
      <w:r w:rsidRPr="00F5569D">
        <w:rPr>
          <w:rFonts w:eastAsia="SimSun" w:cs="Times New Roman" w:hint="eastAsia"/>
          <w:kern w:val="22"/>
          <w:sz w:val="24"/>
          <w:szCs w:val="24"/>
          <w:lang w:eastAsia="zh-CN"/>
        </w:rPr>
        <w:t>40</w:t>
      </w:r>
      <w:r w:rsidRPr="00F5569D">
        <w:rPr>
          <w:rFonts w:eastAsia="SimSun" w:cs="Times New Roman"/>
          <w:kern w:val="22"/>
          <w:sz w:val="24"/>
          <w:szCs w:val="24"/>
          <w:lang w:eastAsia="zh-CN"/>
        </w:rPr>
        <w:t>%</w:t>
      </w:r>
      <w:r w:rsidRPr="00F5569D">
        <w:rPr>
          <w:rFonts w:eastAsia="SimSun" w:cs="Times New Roman"/>
          <w:kern w:val="22"/>
          <w:sz w:val="24"/>
          <w:szCs w:val="24"/>
          <w:lang w:eastAsia="zh-CN"/>
        </w:rPr>
        <w:t>的国家报告所载信息表明，</w:t>
      </w:r>
      <w:r w:rsidR="00F5569D" w:rsidRPr="00F5569D">
        <w:rPr>
          <w:rFonts w:eastAsia="SimSun" w:cs="Times New Roman" w:hint="eastAsia"/>
          <w:kern w:val="22"/>
          <w:sz w:val="24"/>
          <w:szCs w:val="24"/>
          <w:lang w:eastAsia="zh-CN"/>
        </w:rPr>
        <w:t>在</w:t>
      </w:r>
      <w:r w:rsidR="00F5569D" w:rsidRPr="00F5569D">
        <w:rPr>
          <w:rFonts w:eastAsia="SimSun" w:cs="Times New Roman"/>
          <w:kern w:val="22"/>
          <w:sz w:val="24"/>
          <w:szCs w:val="24"/>
          <w:lang w:eastAsia="zh-CN"/>
        </w:rPr>
        <w:t>指标</w:t>
      </w:r>
      <w:r w:rsidR="00F5569D" w:rsidRPr="00F5569D">
        <w:rPr>
          <w:rFonts w:eastAsia="SimSun" w:cs="Times New Roman" w:hint="eastAsia"/>
          <w:kern w:val="22"/>
          <w:sz w:val="24"/>
          <w:szCs w:val="24"/>
          <w:lang w:eastAsia="zh-CN"/>
        </w:rPr>
        <w:t>方面</w:t>
      </w:r>
      <w:r w:rsidR="00F5569D" w:rsidRPr="00F5569D">
        <w:rPr>
          <w:rFonts w:eastAsia="SimSun" w:cs="Times New Roman"/>
          <w:kern w:val="22"/>
          <w:sz w:val="24"/>
          <w:szCs w:val="24"/>
          <w:lang w:eastAsia="zh-CN"/>
        </w:rPr>
        <w:t>正在取得进展，但速度无法确保到</w:t>
      </w:r>
      <w:r w:rsidR="00F5569D" w:rsidRPr="00F5569D">
        <w:rPr>
          <w:rFonts w:eastAsia="SimSun" w:cs="Times New Roman" w:hint="eastAsia"/>
          <w:kern w:val="22"/>
          <w:sz w:val="24"/>
          <w:szCs w:val="24"/>
          <w:lang w:eastAsia="zh-CN"/>
        </w:rPr>
        <w:t>2020</w:t>
      </w:r>
      <w:r w:rsidR="00F5569D" w:rsidRPr="00F5569D">
        <w:rPr>
          <w:rFonts w:eastAsia="SimSun" w:cs="Times New Roman" w:hint="eastAsia"/>
          <w:kern w:val="22"/>
          <w:sz w:val="24"/>
          <w:szCs w:val="24"/>
          <w:lang w:eastAsia="zh-CN"/>
        </w:rPr>
        <w:t>年</w:t>
      </w:r>
      <w:r w:rsidR="00F5569D" w:rsidRPr="00F5569D">
        <w:rPr>
          <w:rFonts w:eastAsia="SimSun" w:cs="Times New Roman"/>
          <w:kern w:val="22"/>
          <w:sz w:val="24"/>
          <w:szCs w:val="24"/>
          <w:lang w:eastAsia="zh-CN"/>
        </w:rPr>
        <w:t>实现指标。</w:t>
      </w:r>
      <w:r w:rsidR="00F5569D">
        <w:rPr>
          <w:rFonts w:eastAsia="SimSun" w:cs="Times New Roman" w:hint="eastAsia"/>
          <w:kern w:val="22"/>
          <w:sz w:val="24"/>
          <w:szCs w:val="24"/>
          <w:lang w:eastAsia="zh-CN"/>
        </w:rPr>
        <w:t>类似</w:t>
      </w:r>
      <w:r w:rsidR="00F5569D">
        <w:rPr>
          <w:rFonts w:eastAsia="SimSun" w:cs="Times New Roman"/>
          <w:kern w:val="22"/>
          <w:sz w:val="24"/>
          <w:szCs w:val="24"/>
          <w:lang w:eastAsia="zh-CN"/>
        </w:rPr>
        <w:t>比例的报告表明，</w:t>
      </w:r>
      <w:r w:rsidR="00F5569D">
        <w:rPr>
          <w:rFonts w:eastAsia="SimSun" w:cs="Times New Roman" w:hint="eastAsia"/>
          <w:kern w:val="22"/>
          <w:sz w:val="24"/>
          <w:szCs w:val="24"/>
          <w:lang w:eastAsia="zh-CN"/>
        </w:rPr>
        <w:t>要么</w:t>
      </w:r>
      <w:r w:rsidR="00F5569D">
        <w:rPr>
          <w:rFonts w:eastAsia="SimSun" w:cs="Times New Roman"/>
          <w:kern w:val="22"/>
          <w:sz w:val="24"/>
          <w:szCs w:val="24"/>
          <w:lang w:eastAsia="zh-CN"/>
        </w:rPr>
        <w:t>在实现指标方面</w:t>
      </w:r>
      <w:r w:rsidR="00F5569D">
        <w:rPr>
          <w:rFonts w:eastAsia="SimSun" w:cs="Times New Roman" w:hint="eastAsia"/>
          <w:kern w:val="22"/>
          <w:sz w:val="24"/>
          <w:szCs w:val="24"/>
          <w:lang w:eastAsia="zh-CN"/>
        </w:rPr>
        <w:t>未能</w:t>
      </w:r>
      <w:r w:rsidR="00F5569D">
        <w:rPr>
          <w:rFonts w:eastAsia="SimSun" w:cs="Times New Roman"/>
          <w:kern w:val="22"/>
          <w:sz w:val="24"/>
          <w:szCs w:val="24"/>
          <w:lang w:eastAsia="zh-CN"/>
        </w:rPr>
        <w:t>取得进展</w:t>
      </w:r>
      <w:r w:rsidR="002900D2">
        <w:rPr>
          <w:rFonts w:eastAsia="SimSun" w:cs="Times New Roman" w:hint="eastAsia"/>
          <w:kern w:val="22"/>
          <w:sz w:val="24"/>
          <w:szCs w:val="24"/>
          <w:lang w:eastAsia="zh-CN"/>
        </w:rPr>
        <w:t>（</w:t>
      </w:r>
      <w:r w:rsidR="00660F02">
        <w:rPr>
          <w:rFonts w:eastAsia="SimSun" w:cs="Times New Roman" w:hint="eastAsia"/>
          <w:kern w:val="22"/>
          <w:sz w:val="24"/>
          <w:szCs w:val="24"/>
          <w:lang w:eastAsia="zh-CN"/>
        </w:rPr>
        <w:t>27</w:t>
      </w:r>
      <w:r w:rsidR="002900D2">
        <w:rPr>
          <w:rFonts w:eastAsia="SimSun" w:cs="Times New Roman"/>
          <w:kern w:val="22"/>
          <w:sz w:val="24"/>
          <w:szCs w:val="24"/>
          <w:lang w:eastAsia="zh-CN"/>
        </w:rPr>
        <w:t>%</w:t>
      </w:r>
      <w:r w:rsidR="002900D2">
        <w:rPr>
          <w:rFonts w:eastAsia="SimSun" w:cs="Times New Roman"/>
          <w:kern w:val="22"/>
          <w:sz w:val="24"/>
          <w:szCs w:val="24"/>
          <w:lang w:eastAsia="zh-CN"/>
        </w:rPr>
        <w:t>）</w:t>
      </w:r>
      <w:r w:rsidR="00F5569D">
        <w:rPr>
          <w:rFonts w:eastAsia="SimSun" w:cs="Times New Roman"/>
          <w:kern w:val="22"/>
          <w:sz w:val="24"/>
          <w:szCs w:val="24"/>
          <w:lang w:eastAsia="zh-CN"/>
        </w:rPr>
        <w:t>，要么情况正在恶化</w:t>
      </w:r>
      <w:r w:rsidR="002900D2">
        <w:rPr>
          <w:rFonts w:eastAsia="SimSun" w:cs="Times New Roman" w:hint="eastAsia"/>
          <w:kern w:val="22"/>
          <w:sz w:val="24"/>
          <w:szCs w:val="24"/>
          <w:lang w:eastAsia="zh-CN"/>
        </w:rPr>
        <w:t>（</w:t>
      </w:r>
      <w:r w:rsidR="002900D2">
        <w:rPr>
          <w:rFonts w:eastAsia="SimSun" w:cs="Times New Roman" w:hint="eastAsia"/>
          <w:kern w:val="22"/>
          <w:sz w:val="24"/>
          <w:szCs w:val="24"/>
          <w:lang w:eastAsia="zh-CN"/>
        </w:rPr>
        <w:t>9</w:t>
      </w:r>
      <w:r w:rsidR="002900D2">
        <w:rPr>
          <w:rFonts w:eastAsia="SimSun" w:cs="Times New Roman"/>
          <w:kern w:val="22"/>
          <w:sz w:val="24"/>
          <w:szCs w:val="24"/>
          <w:lang w:eastAsia="zh-CN"/>
        </w:rPr>
        <w:t>%</w:t>
      </w:r>
      <w:r w:rsidR="002900D2">
        <w:rPr>
          <w:rFonts w:eastAsia="SimSun" w:cs="Times New Roman"/>
          <w:kern w:val="22"/>
          <w:sz w:val="24"/>
          <w:szCs w:val="24"/>
          <w:lang w:eastAsia="zh-CN"/>
        </w:rPr>
        <w:t>）</w:t>
      </w:r>
      <w:r w:rsidR="00F5569D">
        <w:rPr>
          <w:rFonts w:eastAsia="SimSun" w:cs="Times New Roman"/>
          <w:kern w:val="22"/>
          <w:sz w:val="24"/>
          <w:szCs w:val="24"/>
          <w:lang w:eastAsia="zh-CN"/>
        </w:rPr>
        <w:t>。相对</w:t>
      </w:r>
      <w:r w:rsidR="00F5569D">
        <w:rPr>
          <w:rFonts w:eastAsia="SimSun" w:cs="Times New Roman" w:hint="eastAsia"/>
          <w:kern w:val="22"/>
          <w:sz w:val="24"/>
          <w:szCs w:val="24"/>
          <w:lang w:eastAsia="zh-CN"/>
        </w:rPr>
        <w:t>较多</w:t>
      </w:r>
      <w:r w:rsidR="00F5569D">
        <w:rPr>
          <w:rFonts w:eastAsia="SimSun" w:cs="Times New Roman"/>
          <w:kern w:val="22"/>
          <w:sz w:val="24"/>
          <w:szCs w:val="24"/>
          <w:lang w:eastAsia="zh-CN"/>
        </w:rPr>
        <w:t>的报告</w:t>
      </w:r>
      <w:r w:rsidR="00F5569D">
        <w:rPr>
          <w:rFonts w:eastAsia="SimSun" w:cs="Times New Roman" w:hint="eastAsia"/>
          <w:kern w:val="22"/>
          <w:sz w:val="24"/>
          <w:szCs w:val="24"/>
          <w:lang w:eastAsia="zh-CN"/>
        </w:rPr>
        <w:t>所载关于</w:t>
      </w:r>
      <w:r w:rsidR="00F5569D">
        <w:rPr>
          <w:rFonts w:eastAsia="SimSun" w:cs="Times New Roman"/>
          <w:kern w:val="22"/>
          <w:sz w:val="24"/>
          <w:szCs w:val="24"/>
          <w:lang w:eastAsia="zh-CN"/>
        </w:rPr>
        <w:t>污染的一般性信息</w:t>
      </w:r>
      <w:r w:rsidR="00C369E0">
        <w:rPr>
          <w:rFonts w:eastAsia="SimSun" w:cs="Times New Roman" w:hint="eastAsia"/>
          <w:kern w:val="22"/>
          <w:sz w:val="24"/>
          <w:szCs w:val="24"/>
          <w:lang w:eastAsia="zh-CN"/>
        </w:rPr>
        <w:t>多于</w:t>
      </w:r>
      <w:r w:rsidR="00F5569D">
        <w:rPr>
          <w:rFonts w:eastAsia="SimSun" w:cs="Times New Roman"/>
          <w:kern w:val="22"/>
          <w:sz w:val="24"/>
          <w:szCs w:val="24"/>
          <w:lang w:eastAsia="zh-CN"/>
        </w:rPr>
        <w:t>关于与过剩营养物相关问题的信息。</w:t>
      </w:r>
    </w:p>
    <w:p w:rsidR="006F3AD1" w:rsidRPr="00F941A8" w:rsidRDefault="006F3AD1" w:rsidP="004C1A15">
      <w:pPr>
        <w:spacing w:before="120" w:after="120"/>
        <w:rPr>
          <w:rFonts w:ascii="KaiTi" w:eastAsia="KaiTi" w:hAnsi="KaiTi" w:cs="Times New Roman"/>
          <w:iCs/>
          <w:sz w:val="24"/>
          <w:lang w:eastAsia="zh-CN"/>
        </w:rPr>
      </w:pPr>
      <w:r w:rsidRPr="00F941A8">
        <w:rPr>
          <w:rFonts w:ascii="KaiTi" w:eastAsia="KaiTi" w:hAnsi="KaiTi" w:cs="Times New Roman"/>
          <w:iCs/>
          <w:sz w:val="24"/>
          <w:lang w:eastAsia="zh-CN"/>
        </w:rPr>
        <w:t>指</w:t>
      </w:r>
      <w:r w:rsidRPr="00F941A8">
        <w:rPr>
          <w:rFonts w:ascii="KaiTi" w:eastAsia="KaiTi" w:hAnsi="KaiTi" w:cs="Times New Roman" w:hint="eastAsia"/>
          <w:iCs/>
          <w:sz w:val="24"/>
          <w:lang w:eastAsia="zh-CN"/>
        </w:rPr>
        <w:t>标</w:t>
      </w:r>
      <w:r w:rsidRPr="00F941A8">
        <w:rPr>
          <w:rFonts w:ascii="KaiTi" w:eastAsia="KaiTi" w:hAnsi="KaiTi" w:cs="Times New Roman"/>
          <w:iCs/>
          <w:sz w:val="24"/>
          <w:lang w:eastAsia="zh-CN"/>
        </w:rPr>
        <w:t>9——</w:t>
      </w:r>
      <w:r w:rsidR="001E6EEC" w:rsidRPr="00F941A8">
        <w:rPr>
          <w:rFonts w:ascii="KaiTi" w:eastAsia="KaiTi" w:hAnsi="KaiTi" w:cs="Times New Roman"/>
          <w:iCs/>
          <w:sz w:val="24"/>
          <w:lang w:eastAsia="zh-CN"/>
        </w:rPr>
        <w:t>到2020年，入侵外来物种和进入</w:t>
      </w:r>
      <w:r w:rsidR="001E6EEC" w:rsidRPr="00F941A8">
        <w:rPr>
          <w:rFonts w:ascii="KaiTi" w:eastAsia="KaiTi" w:hAnsi="KaiTi" w:cs="Times New Roman" w:hint="eastAsia"/>
          <w:iCs/>
          <w:sz w:val="24"/>
          <w:lang w:eastAsia="zh-CN"/>
        </w:rPr>
        <w:t>渠道</w:t>
      </w:r>
      <w:r w:rsidR="001E6EEC" w:rsidRPr="00F941A8">
        <w:rPr>
          <w:rFonts w:ascii="KaiTi" w:eastAsia="KaiTi" w:hAnsi="KaiTi" w:cs="Times New Roman"/>
          <w:iCs/>
          <w:sz w:val="24"/>
          <w:lang w:eastAsia="zh-CN"/>
        </w:rPr>
        <w:t>得到鉴定和排定优先次序，优先物种得到控制或根除，</w:t>
      </w:r>
      <w:r w:rsidR="001E6EEC" w:rsidRPr="00F941A8">
        <w:rPr>
          <w:rFonts w:ascii="KaiTi" w:eastAsia="KaiTi" w:hAnsi="KaiTi" w:cs="Times New Roman" w:hint="eastAsia"/>
          <w:iCs/>
          <w:sz w:val="24"/>
          <w:lang w:eastAsia="zh-CN"/>
        </w:rPr>
        <w:t>同时</w:t>
      </w:r>
      <w:r w:rsidR="001E6EEC" w:rsidRPr="00F941A8">
        <w:rPr>
          <w:rFonts w:ascii="KaiTi" w:eastAsia="KaiTi" w:hAnsi="KaiTi" w:cs="Times New Roman"/>
          <w:iCs/>
          <w:sz w:val="24"/>
          <w:lang w:eastAsia="zh-CN"/>
        </w:rPr>
        <w:t>制定措施管理进入渠道以防止入侵外来物种的进入和</w:t>
      </w:r>
      <w:r w:rsidR="001E6EEC" w:rsidRPr="00F941A8">
        <w:rPr>
          <w:rFonts w:ascii="KaiTi" w:eastAsia="KaiTi" w:hAnsi="KaiTi" w:cs="Times New Roman" w:hint="eastAsia"/>
          <w:iCs/>
          <w:sz w:val="24"/>
          <w:lang w:eastAsia="zh-CN"/>
        </w:rPr>
        <w:t>扎根</w:t>
      </w:r>
      <w:r w:rsidR="001E6EEC" w:rsidRPr="00F941A8">
        <w:rPr>
          <w:rFonts w:ascii="KaiTi" w:eastAsia="KaiTi" w:hAnsi="KaiTi" w:cs="Times New Roman"/>
          <w:iCs/>
          <w:sz w:val="24"/>
          <w:lang w:eastAsia="zh-CN"/>
        </w:rPr>
        <w:t>。</w:t>
      </w:r>
    </w:p>
    <w:p w:rsidR="009A78A4" w:rsidRDefault="00C369E0" w:rsidP="0095783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本项</w:t>
      </w:r>
      <w:r w:rsidR="002764F1">
        <w:rPr>
          <w:rFonts w:eastAsia="SimSun" w:cs="Times New Roman"/>
          <w:kern w:val="22"/>
          <w:sz w:val="24"/>
          <w:szCs w:val="24"/>
          <w:lang w:eastAsia="zh-CN"/>
        </w:rPr>
        <w:t>《爱知指标》</w:t>
      </w:r>
      <w:r>
        <w:rPr>
          <w:rFonts w:eastAsia="SimSun" w:cs="Times New Roman" w:hint="eastAsia"/>
          <w:kern w:val="22"/>
          <w:sz w:val="24"/>
          <w:szCs w:val="24"/>
          <w:lang w:eastAsia="zh-CN"/>
        </w:rPr>
        <w:t>是</w:t>
      </w:r>
      <w:r>
        <w:rPr>
          <w:rFonts w:eastAsia="SimSun" w:cs="Times New Roman"/>
          <w:kern w:val="22"/>
          <w:sz w:val="24"/>
          <w:szCs w:val="24"/>
          <w:lang w:eastAsia="zh-CN"/>
        </w:rPr>
        <w:t>与</w:t>
      </w:r>
      <w:r w:rsidR="007845CA" w:rsidRPr="009B4D1A">
        <w:rPr>
          <w:rFonts w:eastAsia="SimSun" w:cs="Times New Roman"/>
          <w:kern w:val="22"/>
          <w:sz w:val="24"/>
          <w:szCs w:val="24"/>
          <w:lang w:eastAsia="zh-CN"/>
        </w:rPr>
        <w:t>《国家生物多样性战略和行动计划》</w:t>
      </w:r>
      <w:r>
        <w:rPr>
          <w:rFonts w:eastAsia="SimSun" w:cs="Times New Roman" w:hint="eastAsia"/>
          <w:kern w:val="22"/>
          <w:sz w:val="24"/>
          <w:szCs w:val="24"/>
          <w:lang w:eastAsia="zh-CN"/>
        </w:rPr>
        <w:t>中</w:t>
      </w:r>
      <w:r>
        <w:rPr>
          <w:rFonts w:eastAsia="SimSun" w:cs="Times New Roman"/>
          <w:kern w:val="22"/>
          <w:sz w:val="24"/>
          <w:szCs w:val="24"/>
          <w:lang w:eastAsia="zh-CN"/>
        </w:rPr>
        <w:t>的国家指标高度一致的指标之一。</w:t>
      </w:r>
      <w:r w:rsidR="00A150A7">
        <w:rPr>
          <w:rFonts w:eastAsia="SimSun" w:cs="Times New Roman" w:hint="eastAsia"/>
          <w:kern w:val="22"/>
          <w:sz w:val="24"/>
          <w:szCs w:val="24"/>
          <w:lang w:eastAsia="zh-CN"/>
        </w:rPr>
        <w:t>将近</w:t>
      </w:r>
      <w:r>
        <w:rPr>
          <w:rFonts w:eastAsia="SimSun" w:cs="Times New Roman" w:hint="eastAsia"/>
          <w:kern w:val="22"/>
          <w:sz w:val="24"/>
          <w:szCs w:val="24"/>
          <w:lang w:eastAsia="zh-CN"/>
        </w:rPr>
        <w:t>四分之一</w:t>
      </w:r>
      <w:r>
        <w:rPr>
          <w:rFonts w:eastAsia="SimSun" w:cs="Times New Roman"/>
          <w:kern w:val="22"/>
          <w:sz w:val="24"/>
          <w:szCs w:val="24"/>
          <w:lang w:eastAsia="zh-CN"/>
        </w:rPr>
        <w:t>（</w:t>
      </w:r>
      <w:r w:rsidR="009344A1">
        <w:rPr>
          <w:rFonts w:eastAsia="SimSun" w:cs="Times New Roman" w:hint="eastAsia"/>
          <w:kern w:val="22"/>
          <w:sz w:val="24"/>
          <w:szCs w:val="24"/>
          <w:lang w:eastAsia="zh-CN"/>
        </w:rPr>
        <w:t>22</w:t>
      </w:r>
      <w:r>
        <w:rPr>
          <w:rFonts w:eastAsia="SimSun" w:cs="Times New Roman"/>
          <w:kern w:val="22"/>
          <w:sz w:val="24"/>
          <w:szCs w:val="24"/>
          <w:lang w:eastAsia="zh-CN"/>
        </w:rPr>
        <w:t>%</w:t>
      </w:r>
      <w:r>
        <w:rPr>
          <w:rFonts w:eastAsia="SimSun" w:cs="Times New Roman"/>
          <w:kern w:val="22"/>
          <w:sz w:val="24"/>
          <w:szCs w:val="24"/>
          <w:lang w:eastAsia="zh-CN"/>
        </w:rPr>
        <w:t>）</w:t>
      </w:r>
      <w:r>
        <w:rPr>
          <w:rFonts w:eastAsia="SimSun" w:cs="Times New Roman" w:hint="eastAsia"/>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AB340A" w:rsidRPr="009B4D1A">
        <w:rPr>
          <w:rFonts w:eastAsia="SimSun" w:cs="Times New Roman"/>
          <w:kern w:val="22"/>
          <w:sz w:val="24"/>
          <w:szCs w:val="24"/>
          <w:lang w:eastAsia="zh-CN"/>
        </w:rPr>
        <w:t xml:space="preserve"> </w:t>
      </w:r>
      <w:r>
        <w:rPr>
          <w:rFonts w:eastAsia="SimSun" w:cs="Times New Roman" w:hint="eastAsia"/>
          <w:kern w:val="22"/>
          <w:sz w:val="24"/>
          <w:szCs w:val="24"/>
          <w:lang w:eastAsia="zh-CN"/>
        </w:rPr>
        <w:t>所载</w:t>
      </w:r>
      <w:r>
        <w:rPr>
          <w:rFonts w:eastAsia="SimSun" w:cs="Times New Roman"/>
          <w:kern w:val="22"/>
          <w:sz w:val="24"/>
          <w:szCs w:val="24"/>
          <w:lang w:eastAsia="zh-CN"/>
        </w:rPr>
        <w:t>国家指</w:t>
      </w:r>
      <w:r>
        <w:rPr>
          <w:rFonts w:eastAsia="SimSun" w:cs="Times New Roman"/>
          <w:kern w:val="22"/>
          <w:sz w:val="24"/>
          <w:szCs w:val="24"/>
          <w:lang w:eastAsia="zh-CN"/>
        </w:rPr>
        <w:lastRenderedPageBreak/>
        <w:t>标</w:t>
      </w:r>
      <w:r>
        <w:rPr>
          <w:rFonts w:eastAsia="SimSun" w:cs="Times New Roman" w:hint="eastAsia"/>
          <w:kern w:val="22"/>
          <w:sz w:val="24"/>
          <w:szCs w:val="24"/>
          <w:lang w:eastAsia="zh-CN"/>
        </w:rPr>
        <w:t>或</w:t>
      </w:r>
      <w:r>
        <w:rPr>
          <w:rFonts w:eastAsia="SimSun" w:cs="Times New Roman"/>
          <w:kern w:val="22"/>
          <w:sz w:val="24"/>
          <w:szCs w:val="24"/>
          <w:lang w:eastAsia="zh-CN"/>
        </w:rPr>
        <w:t>其他</w:t>
      </w:r>
      <w:r>
        <w:rPr>
          <w:rFonts w:eastAsia="SimSun" w:cs="Times New Roman" w:hint="eastAsia"/>
          <w:kern w:val="22"/>
          <w:sz w:val="24"/>
          <w:szCs w:val="24"/>
          <w:lang w:eastAsia="zh-CN"/>
        </w:rPr>
        <w:t>承诺类似于</w:t>
      </w:r>
      <w:r w:rsidR="002764F1">
        <w:rPr>
          <w:rFonts w:eastAsia="SimSun" w:cs="Times New Roman"/>
          <w:kern w:val="22"/>
          <w:sz w:val="24"/>
          <w:szCs w:val="24"/>
          <w:lang w:eastAsia="zh-CN"/>
        </w:rPr>
        <w:t>《爱知指标》</w:t>
      </w:r>
      <w:r>
        <w:rPr>
          <w:rFonts w:eastAsia="SimSun" w:cs="Times New Roman" w:hint="eastAsia"/>
          <w:kern w:val="22"/>
          <w:sz w:val="24"/>
          <w:szCs w:val="24"/>
          <w:lang w:eastAsia="zh-CN"/>
        </w:rPr>
        <w:t>中</w:t>
      </w:r>
      <w:r w:rsidR="00BE29D9">
        <w:rPr>
          <w:rFonts w:eastAsia="SimSun" w:cs="Times New Roman"/>
          <w:kern w:val="22"/>
          <w:sz w:val="24"/>
          <w:szCs w:val="24"/>
          <w:lang w:eastAsia="zh-CN"/>
        </w:rPr>
        <w:t>确定</w:t>
      </w:r>
      <w:r>
        <w:rPr>
          <w:rFonts w:eastAsia="SimSun" w:cs="Times New Roman" w:hint="eastAsia"/>
          <w:kern w:val="22"/>
          <w:sz w:val="24"/>
          <w:szCs w:val="24"/>
          <w:lang w:eastAsia="zh-CN"/>
        </w:rPr>
        <w:t>的</w:t>
      </w:r>
      <w:r>
        <w:rPr>
          <w:rFonts w:eastAsia="SimSun" w:cs="Times New Roman"/>
          <w:kern w:val="22"/>
          <w:sz w:val="24"/>
          <w:szCs w:val="24"/>
          <w:lang w:eastAsia="zh-CN"/>
        </w:rPr>
        <w:t>志向水平</w:t>
      </w:r>
      <w:r>
        <w:rPr>
          <w:rFonts w:eastAsia="SimSun" w:cs="Times New Roman" w:hint="eastAsia"/>
          <w:kern w:val="22"/>
          <w:sz w:val="24"/>
          <w:szCs w:val="24"/>
          <w:lang w:eastAsia="zh-CN"/>
        </w:rPr>
        <w:t>和</w:t>
      </w:r>
      <w:r>
        <w:rPr>
          <w:rFonts w:eastAsia="SimSun" w:cs="Times New Roman"/>
          <w:kern w:val="22"/>
          <w:sz w:val="24"/>
          <w:szCs w:val="24"/>
          <w:lang w:eastAsia="zh-CN"/>
        </w:rPr>
        <w:t>范围</w:t>
      </w:r>
      <w:r>
        <w:rPr>
          <w:rFonts w:eastAsia="SimSun" w:cs="Times New Roman" w:hint="eastAsia"/>
          <w:kern w:val="22"/>
          <w:sz w:val="24"/>
          <w:szCs w:val="24"/>
          <w:lang w:eastAsia="zh-CN"/>
        </w:rPr>
        <w:t>。</w:t>
      </w:r>
      <w:r w:rsidR="00AB340A" w:rsidRPr="009B4D1A">
        <w:rPr>
          <w:rFonts w:eastAsia="SimSun" w:cs="Times New Roman"/>
          <w:kern w:val="22"/>
          <w:sz w:val="24"/>
          <w:szCs w:val="24"/>
          <w:vertAlign w:val="superscript"/>
        </w:rPr>
        <w:footnoteReference w:id="20"/>
      </w:r>
      <w:r w:rsidR="00AB340A" w:rsidRPr="009B4D1A">
        <w:rPr>
          <w:rFonts w:eastAsia="SimSun" w:cs="Times New Roman"/>
          <w:kern w:val="22"/>
          <w:sz w:val="24"/>
          <w:szCs w:val="24"/>
          <w:lang w:eastAsia="zh-CN"/>
        </w:rPr>
        <w:t xml:space="preserve"> </w:t>
      </w:r>
      <w:r>
        <w:rPr>
          <w:rFonts w:eastAsia="SimSun" w:cs="Times New Roman" w:hint="eastAsia"/>
          <w:kern w:val="22"/>
          <w:sz w:val="24"/>
          <w:szCs w:val="24"/>
          <w:lang w:eastAsia="zh-CN"/>
        </w:rPr>
        <w:t>此外</w:t>
      </w:r>
      <w:r>
        <w:rPr>
          <w:rFonts w:eastAsia="SimSun" w:cs="Times New Roman"/>
          <w:kern w:val="22"/>
          <w:sz w:val="24"/>
          <w:szCs w:val="24"/>
          <w:lang w:eastAsia="zh-CN"/>
        </w:rPr>
        <w:t>，</w:t>
      </w:r>
      <w:r w:rsidR="00A150A7">
        <w:rPr>
          <w:rFonts w:eastAsia="SimSun" w:cs="Times New Roman" w:hint="eastAsia"/>
          <w:kern w:val="22"/>
          <w:sz w:val="24"/>
          <w:szCs w:val="24"/>
          <w:lang w:eastAsia="zh-CN"/>
        </w:rPr>
        <w:t>一份</w:t>
      </w:r>
      <w:r w:rsidR="00A150A7">
        <w:rPr>
          <w:rFonts w:eastAsia="SimSun" w:cs="Times New Roman"/>
          <w:kern w:val="22"/>
          <w:sz w:val="24"/>
          <w:szCs w:val="24"/>
          <w:lang w:eastAsia="zh-CN"/>
        </w:rPr>
        <w:t>国家生物多样性战略计划中载有的国家指标超过了爱知指标，因为该国确定的时限为</w:t>
      </w:r>
      <w:r w:rsidR="00A150A7">
        <w:rPr>
          <w:rFonts w:eastAsia="SimSun" w:cs="Times New Roman" w:hint="eastAsia"/>
          <w:kern w:val="22"/>
          <w:sz w:val="24"/>
          <w:szCs w:val="24"/>
          <w:lang w:eastAsia="zh-CN"/>
        </w:rPr>
        <w:t>2015</w:t>
      </w:r>
      <w:r w:rsidR="00A150A7">
        <w:rPr>
          <w:rFonts w:eastAsia="SimSun" w:cs="Times New Roman" w:hint="eastAsia"/>
          <w:kern w:val="22"/>
          <w:sz w:val="24"/>
          <w:szCs w:val="24"/>
          <w:lang w:eastAsia="zh-CN"/>
        </w:rPr>
        <w:t>年</w:t>
      </w:r>
      <w:r w:rsidR="00A150A7">
        <w:rPr>
          <w:rFonts w:eastAsia="SimSun" w:cs="Times New Roman"/>
          <w:kern w:val="22"/>
          <w:sz w:val="24"/>
          <w:szCs w:val="24"/>
          <w:lang w:eastAsia="zh-CN"/>
        </w:rPr>
        <w:t>。</w:t>
      </w:r>
      <w:r w:rsidR="00A150A7" w:rsidRPr="00A150A7">
        <w:rPr>
          <w:rStyle w:val="FootnoteReference"/>
          <w:rFonts w:eastAsia="Malgun Gothic" w:cs="Times New Roman"/>
          <w:kern w:val="22"/>
          <w:sz w:val="24"/>
          <w:szCs w:val="22"/>
          <w:u w:val="none"/>
          <w:vertAlign w:val="superscript"/>
        </w:rPr>
        <w:footnoteReference w:id="21"/>
      </w:r>
      <w:r w:rsidR="00A150A7" w:rsidRPr="00A150A7">
        <w:rPr>
          <w:rFonts w:eastAsia="SimSun" w:cs="Times New Roman" w:hint="eastAsia"/>
          <w:kern w:val="22"/>
          <w:sz w:val="24"/>
          <w:szCs w:val="24"/>
          <w:lang w:eastAsia="zh-CN"/>
        </w:rPr>
        <w:t xml:space="preserve"> </w:t>
      </w:r>
      <w:r>
        <w:rPr>
          <w:rFonts w:eastAsia="SimSun" w:cs="Times New Roman"/>
          <w:kern w:val="22"/>
          <w:sz w:val="24"/>
          <w:szCs w:val="24"/>
          <w:lang w:eastAsia="zh-CN"/>
        </w:rPr>
        <w:t>超过一半的</w:t>
      </w:r>
      <w:r w:rsidR="007845CA" w:rsidRPr="009B4D1A">
        <w:rPr>
          <w:rFonts w:eastAsia="SimSun" w:cs="Times New Roman"/>
          <w:kern w:val="22"/>
          <w:sz w:val="24"/>
          <w:szCs w:val="24"/>
          <w:lang w:eastAsia="zh-CN"/>
        </w:rPr>
        <w:t>《国家生物多样性战略和行动计划》</w:t>
      </w:r>
      <w:r>
        <w:rPr>
          <w:rFonts w:eastAsia="SimSun" w:cs="Times New Roman" w:hint="eastAsia"/>
          <w:kern w:val="22"/>
          <w:sz w:val="24"/>
          <w:szCs w:val="24"/>
          <w:lang w:eastAsia="zh-CN"/>
        </w:rPr>
        <w:t>（</w:t>
      </w:r>
      <w:r w:rsidR="009344A1">
        <w:rPr>
          <w:rFonts w:eastAsia="SimSun" w:cs="Times New Roman" w:hint="eastAsia"/>
          <w:kern w:val="22"/>
          <w:sz w:val="24"/>
          <w:szCs w:val="24"/>
          <w:lang w:eastAsia="zh-CN"/>
        </w:rPr>
        <w:t>62</w:t>
      </w:r>
      <w:r>
        <w:rPr>
          <w:rFonts w:eastAsia="SimSun" w:cs="Times New Roman"/>
          <w:kern w:val="22"/>
          <w:sz w:val="24"/>
          <w:szCs w:val="24"/>
          <w:lang w:eastAsia="zh-CN"/>
        </w:rPr>
        <w:t>%</w:t>
      </w:r>
      <w:r>
        <w:rPr>
          <w:rFonts w:eastAsia="SimSun" w:cs="Times New Roman"/>
          <w:kern w:val="22"/>
          <w:sz w:val="24"/>
          <w:szCs w:val="24"/>
          <w:lang w:eastAsia="zh-CN"/>
        </w:rPr>
        <w:t>）</w:t>
      </w:r>
      <w:r>
        <w:rPr>
          <w:rFonts w:eastAsia="SimSun" w:cs="Times New Roman" w:hint="eastAsia"/>
          <w:kern w:val="22"/>
          <w:sz w:val="24"/>
          <w:szCs w:val="24"/>
          <w:lang w:eastAsia="zh-CN"/>
        </w:rPr>
        <w:t>中</w:t>
      </w:r>
      <w:r>
        <w:rPr>
          <w:rFonts w:eastAsia="SimSun" w:cs="Times New Roman"/>
          <w:kern w:val="22"/>
          <w:sz w:val="24"/>
          <w:szCs w:val="24"/>
          <w:lang w:eastAsia="zh-CN"/>
        </w:rPr>
        <w:t>的指标低于</w:t>
      </w:r>
      <w:r>
        <w:rPr>
          <w:rFonts w:eastAsia="SimSun" w:cs="Times New Roman" w:hint="eastAsia"/>
          <w:kern w:val="22"/>
          <w:sz w:val="24"/>
          <w:szCs w:val="24"/>
          <w:lang w:eastAsia="zh-CN"/>
        </w:rPr>
        <w:t>和</w:t>
      </w:r>
      <w:r>
        <w:rPr>
          <w:rFonts w:eastAsia="SimSun" w:cs="Times New Roman"/>
          <w:kern w:val="22"/>
          <w:sz w:val="24"/>
          <w:szCs w:val="24"/>
          <w:lang w:eastAsia="zh-CN"/>
        </w:rPr>
        <w:t>（或）没有述及</w:t>
      </w:r>
      <w:r w:rsidR="002764F1">
        <w:rPr>
          <w:rFonts w:eastAsia="SimSun" w:cs="Times New Roman"/>
          <w:kern w:val="22"/>
          <w:sz w:val="24"/>
          <w:szCs w:val="24"/>
          <w:lang w:eastAsia="zh-CN"/>
        </w:rPr>
        <w:t>《爱知指标》</w:t>
      </w:r>
      <w:r>
        <w:rPr>
          <w:rFonts w:eastAsia="SimSun" w:cs="Times New Roman" w:hint="eastAsia"/>
          <w:kern w:val="22"/>
          <w:sz w:val="24"/>
          <w:szCs w:val="24"/>
          <w:lang w:eastAsia="zh-CN"/>
        </w:rPr>
        <w:t>的</w:t>
      </w:r>
      <w:r>
        <w:rPr>
          <w:rFonts w:eastAsia="SimSun" w:cs="Times New Roman"/>
          <w:kern w:val="22"/>
          <w:sz w:val="24"/>
          <w:szCs w:val="24"/>
          <w:lang w:eastAsia="zh-CN"/>
        </w:rPr>
        <w:t>所有要素。</w:t>
      </w:r>
      <w:r w:rsidR="00210647">
        <w:rPr>
          <w:rFonts w:eastAsia="SimSun" w:cs="Times New Roman" w:hint="eastAsia"/>
          <w:kern w:val="22"/>
          <w:sz w:val="24"/>
          <w:szCs w:val="24"/>
          <w:lang w:eastAsia="zh-CN"/>
        </w:rPr>
        <w:t>大约</w:t>
      </w:r>
      <w:r>
        <w:rPr>
          <w:rFonts w:eastAsia="SimSun" w:cs="Times New Roman" w:hint="eastAsia"/>
          <w:kern w:val="22"/>
          <w:sz w:val="24"/>
          <w:szCs w:val="24"/>
          <w:lang w:eastAsia="zh-CN"/>
        </w:rPr>
        <w:t>1</w:t>
      </w:r>
      <w:r w:rsidR="009344A1">
        <w:rPr>
          <w:rFonts w:eastAsia="SimSun" w:cs="Times New Roman"/>
          <w:kern w:val="22"/>
          <w:sz w:val="24"/>
          <w:szCs w:val="24"/>
          <w:lang w:eastAsia="zh-CN"/>
        </w:rPr>
        <w:t>6</w:t>
      </w:r>
      <w:r>
        <w:rPr>
          <w:rFonts w:eastAsia="SimSun" w:cs="Times New Roman"/>
          <w:kern w:val="22"/>
          <w:sz w:val="24"/>
          <w:szCs w:val="24"/>
          <w:lang w:eastAsia="zh-CN"/>
        </w:rPr>
        <w:t>%</w:t>
      </w:r>
      <w:r>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Pr>
          <w:rFonts w:eastAsia="SimSun" w:cs="Times New Roman" w:hint="eastAsia"/>
          <w:kern w:val="22"/>
          <w:sz w:val="24"/>
          <w:szCs w:val="24"/>
          <w:lang w:eastAsia="zh-CN"/>
        </w:rPr>
        <w:t>中未载有</w:t>
      </w:r>
      <w:r>
        <w:rPr>
          <w:rFonts w:eastAsia="SimSun" w:cs="Times New Roman"/>
          <w:kern w:val="22"/>
          <w:sz w:val="24"/>
          <w:szCs w:val="24"/>
          <w:lang w:eastAsia="zh-CN"/>
        </w:rPr>
        <w:t>与本项</w:t>
      </w:r>
      <w:r w:rsidR="002764F1">
        <w:rPr>
          <w:rFonts w:eastAsia="SimSun" w:cs="Times New Roman"/>
          <w:kern w:val="22"/>
          <w:sz w:val="24"/>
          <w:szCs w:val="24"/>
          <w:lang w:eastAsia="zh-CN"/>
        </w:rPr>
        <w:t>《爱知指标》</w:t>
      </w:r>
      <w:r>
        <w:rPr>
          <w:rFonts w:eastAsia="SimSun" w:cs="Times New Roman" w:hint="eastAsia"/>
          <w:kern w:val="22"/>
          <w:sz w:val="24"/>
          <w:szCs w:val="24"/>
          <w:lang w:eastAsia="zh-CN"/>
        </w:rPr>
        <w:t>相关的</w:t>
      </w:r>
      <w:r w:rsidR="00451055">
        <w:rPr>
          <w:rFonts w:eastAsia="SimSun" w:cs="Times New Roman" w:hint="eastAsia"/>
          <w:kern w:val="22"/>
          <w:sz w:val="24"/>
          <w:szCs w:val="24"/>
          <w:lang w:eastAsia="zh-CN"/>
        </w:rPr>
        <w:t>任何</w:t>
      </w:r>
      <w:r>
        <w:rPr>
          <w:rFonts w:eastAsia="SimSun" w:cs="Times New Roman" w:hint="eastAsia"/>
          <w:kern w:val="22"/>
          <w:sz w:val="24"/>
          <w:szCs w:val="24"/>
          <w:lang w:eastAsia="zh-CN"/>
        </w:rPr>
        <w:t>指标</w:t>
      </w:r>
      <w:r>
        <w:rPr>
          <w:rFonts w:eastAsia="SimSun" w:cs="Times New Roman"/>
          <w:kern w:val="22"/>
          <w:sz w:val="24"/>
          <w:szCs w:val="24"/>
          <w:lang w:eastAsia="zh-CN"/>
        </w:rPr>
        <w:t>。</w:t>
      </w:r>
      <w:r w:rsidR="009A78A4">
        <w:rPr>
          <w:rFonts w:eastAsia="SimSun" w:cs="Times New Roman" w:hint="eastAsia"/>
          <w:kern w:val="22"/>
          <w:sz w:val="24"/>
          <w:szCs w:val="24"/>
          <w:lang w:eastAsia="zh-CN"/>
        </w:rPr>
        <w:t>各缔约方确定</w:t>
      </w:r>
      <w:r w:rsidR="009A78A4">
        <w:rPr>
          <w:rFonts w:eastAsia="SimSun" w:cs="Times New Roman"/>
          <w:kern w:val="22"/>
          <w:sz w:val="24"/>
          <w:szCs w:val="24"/>
          <w:lang w:eastAsia="zh-CN"/>
        </w:rPr>
        <w:t>的很多指标很笼统，一般性地提及控制外来入侵物种。此外</w:t>
      </w:r>
      <w:r w:rsidR="009A78A4">
        <w:rPr>
          <w:rFonts w:eastAsia="SimSun" w:cs="Times New Roman" w:hint="eastAsia"/>
          <w:kern w:val="22"/>
          <w:sz w:val="24"/>
          <w:szCs w:val="24"/>
          <w:lang w:eastAsia="zh-CN"/>
        </w:rPr>
        <w:t>，</w:t>
      </w:r>
      <w:r w:rsidR="009A78A4">
        <w:rPr>
          <w:rFonts w:eastAsia="SimSun" w:cs="Times New Roman"/>
          <w:kern w:val="22"/>
          <w:sz w:val="24"/>
          <w:szCs w:val="24"/>
          <w:lang w:eastAsia="zh-CN"/>
        </w:rPr>
        <w:t>很多国家指标集</w:t>
      </w:r>
      <w:r w:rsidR="009A78A4">
        <w:rPr>
          <w:rFonts w:eastAsia="SimSun" w:cs="Times New Roman" w:hint="eastAsia"/>
          <w:kern w:val="22"/>
          <w:sz w:val="24"/>
          <w:szCs w:val="24"/>
          <w:lang w:eastAsia="zh-CN"/>
        </w:rPr>
        <w:t>未考虑</w:t>
      </w:r>
      <w:r w:rsidR="009A78A4">
        <w:rPr>
          <w:rFonts w:eastAsia="SimSun" w:cs="Times New Roman"/>
          <w:kern w:val="22"/>
          <w:sz w:val="24"/>
          <w:szCs w:val="24"/>
          <w:lang w:eastAsia="zh-CN"/>
        </w:rPr>
        <w:t>与查明外来入侵物种的引入途径</w:t>
      </w:r>
      <w:r w:rsidR="009A78A4">
        <w:rPr>
          <w:rFonts w:eastAsia="SimSun" w:cs="Times New Roman" w:hint="eastAsia"/>
          <w:kern w:val="22"/>
          <w:sz w:val="24"/>
          <w:szCs w:val="24"/>
          <w:lang w:eastAsia="zh-CN"/>
        </w:rPr>
        <w:t>并</w:t>
      </w:r>
      <w:r w:rsidR="009A78A4">
        <w:rPr>
          <w:rFonts w:eastAsia="SimSun" w:cs="Times New Roman"/>
          <w:kern w:val="22"/>
          <w:sz w:val="24"/>
          <w:szCs w:val="24"/>
          <w:lang w:eastAsia="zh-CN"/>
        </w:rPr>
        <w:t>对其</w:t>
      </w:r>
      <w:r w:rsidR="009A78A4">
        <w:rPr>
          <w:rFonts w:eastAsia="SimSun" w:cs="Times New Roman" w:hint="eastAsia"/>
          <w:kern w:val="22"/>
          <w:sz w:val="24"/>
          <w:szCs w:val="24"/>
          <w:lang w:eastAsia="zh-CN"/>
        </w:rPr>
        <w:t>进行</w:t>
      </w:r>
      <w:r w:rsidR="009A78A4">
        <w:rPr>
          <w:rFonts w:eastAsia="SimSun" w:cs="Times New Roman"/>
          <w:kern w:val="22"/>
          <w:sz w:val="24"/>
          <w:szCs w:val="24"/>
          <w:lang w:eastAsia="zh-CN"/>
        </w:rPr>
        <w:t>优先排序相关的问题。</w:t>
      </w:r>
    </w:p>
    <w:p w:rsidR="00AB340A" w:rsidRPr="004A5AE0" w:rsidRDefault="009344A1" w:rsidP="00126CD7">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kern w:val="22"/>
          <w:sz w:val="24"/>
          <w:szCs w:val="24"/>
          <w:lang w:eastAsia="zh-CN"/>
        </w:rPr>
        <w:t>3</w:t>
      </w:r>
      <w:r w:rsidR="00B405E5" w:rsidRPr="004A5AE0">
        <w:rPr>
          <w:rFonts w:eastAsia="SimSun" w:cs="Times New Roman"/>
          <w:kern w:val="22"/>
          <w:sz w:val="24"/>
          <w:szCs w:val="24"/>
          <w:lang w:eastAsia="zh-CN"/>
        </w:rPr>
        <w:t>%</w:t>
      </w:r>
      <w:r w:rsidR="00B405E5" w:rsidRPr="004A5AE0">
        <w:rPr>
          <w:rFonts w:eastAsia="SimSun" w:cs="Times New Roman"/>
          <w:kern w:val="22"/>
          <w:sz w:val="24"/>
          <w:szCs w:val="24"/>
          <w:lang w:eastAsia="zh-CN"/>
        </w:rPr>
        <w:t>的国家报告</w:t>
      </w:r>
      <w:r w:rsidR="00210647">
        <w:rPr>
          <w:rFonts w:eastAsia="SimSun" w:cs="Times New Roman" w:hint="eastAsia"/>
          <w:kern w:val="22"/>
          <w:sz w:val="24"/>
          <w:szCs w:val="24"/>
          <w:lang w:eastAsia="zh-CN"/>
        </w:rPr>
        <w:t>中</w:t>
      </w:r>
      <w:r w:rsidR="00210647">
        <w:rPr>
          <w:rFonts w:eastAsia="SimSun" w:cs="Times New Roman"/>
          <w:kern w:val="22"/>
          <w:sz w:val="24"/>
          <w:szCs w:val="24"/>
          <w:lang w:eastAsia="zh-CN"/>
        </w:rPr>
        <w:t>载有</w:t>
      </w:r>
      <w:r w:rsidR="00B405E5" w:rsidRPr="004A5AE0">
        <w:rPr>
          <w:rFonts w:eastAsia="SimSun" w:cs="Times New Roman"/>
          <w:kern w:val="22"/>
          <w:sz w:val="24"/>
          <w:szCs w:val="24"/>
          <w:lang w:eastAsia="zh-CN"/>
        </w:rPr>
        <w:t>表明</w:t>
      </w:r>
      <w:r w:rsidR="00B405E5" w:rsidRPr="004A5AE0">
        <w:rPr>
          <w:rFonts w:eastAsia="SimSun" w:cs="Times New Roman" w:hint="eastAsia"/>
          <w:kern w:val="22"/>
          <w:sz w:val="24"/>
          <w:szCs w:val="24"/>
          <w:lang w:eastAsia="zh-CN"/>
        </w:rPr>
        <w:t>这一</w:t>
      </w:r>
      <w:r w:rsidR="00B405E5" w:rsidRPr="004A5AE0">
        <w:rPr>
          <w:rFonts w:eastAsia="SimSun" w:cs="Times New Roman"/>
          <w:kern w:val="22"/>
          <w:sz w:val="24"/>
          <w:szCs w:val="24"/>
          <w:lang w:eastAsia="zh-CN"/>
        </w:rPr>
        <w:t>指标正在实现</w:t>
      </w:r>
      <w:r w:rsidR="00210647">
        <w:rPr>
          <w:rFonts w:eastAsia="SimSun" w:cs="Times New Roman" w:hint="eastAsia"/>
          <w:kern w:val="22"/>
          <w:sz w:val="24"/>
          <w:szCs w:val="24"/>
          <w:lang w:eastAsia="zh-CN"/>
        </w:rPr>
        <w:t>的</w:t>
      </w:r>
      <w:r w:rsidR="00210647">
        <w:rPr>
          <w:rFonts w:eastAsia="SimSun" w:cs="Times New Roman"/>
          <w:kern w:val="22"/>
          <w:sz w:val="24"/>
          <w:szCs w:val="24"/>
          <w:lang w:eastAsia="zh-CN"/>
        </w:rPr>
        <w:t>信息</w:t>
      </w:r>
      <w:r w:rsidR="00B405E5" w:rsidRPr="004A5AE0">
        <w:rPr>
          <w:rFonts w:eastAsia="SimSun" w:cs="Times New Roman"/>
          <w:kern w:val="22"/>
          <w:sz w:val="24"/>
          <w:szCs w:val="24"/>
          <w:lang w:eastAsia="zh-CN"/>
        </w:rPr>
        <w:t>。将近</w:t>
      </w:r>
      <w:r w:rsidR="00B405E5" w:rsidRPr="004A5AE0">
        <w:rPr>
          <w:rFonts w:eastAsia="SimSun" w:cs="Times New Roman" w:hint="eastAsia"/>
          <w:kern w:val="22"/>
          <w:sz w:val="24"/>
          <w:szCs w:val="24"/>
          <w:lang w:eastAsia="zh-CN"/>
        </w:rPr>
        <w:t>一半</w:t>
      </w:r>
      <w:r w:rsidR="00B405E5" w:rsidRPr="004A5AE0">
        <w:rPr>
          <w:rFonts w:eastAsia="SimSun" w:cs="Times New Roman"/>
          <w:kern w:val="22"/>
          <w:sz w:val="24"/>
          <w:szCs w:val="24"/>
          <w:lang w:eastAsia="zh-CN"/>
        </w:rPr>
        <w:t>（</w:t>
      </w:r>
      <w:r w:rsidR="006A5909">
        <w:rPr>
          <w:rFonts w:eastAsia="SimSun" w:cs="Times New Roman" w:hint="eastAsia"/>
          <w:kern w:val="22"/>
          <w:sz w:val="24"/>
          <w:szCs w:val="24"/>
          <w:lang w:eastAsia="zh-CN"/>
        </w:rPr>
        <w:t>49</w:t>
      </w:r>
      <w:r w:rsidR="00B405E5" w:rsidRPr="004A5AE0">
        <w:rPr>
          <w:rFonts w:eastAsia="SimSun" w:cs="Times New Roman"/>
          <w:kern w:val="22"/>
          <w:sz w:val="24"/>
          <w:szCs w:val="24"/>
          <w:lang w:eastAsia="zh-CN"/>
        </w:rPr>
        <w:t>%</w:t>
      </w:r>
      <w:r w:rsidR="00B405E5" w:rsidRPr="004A5AE0">
        <w:rPr>
          <w:rFonts w:eastAsia="SimSun" w:cs="Times New Roman"/>
          <w:kern w:val="22"/>
          <w:sz w:val="24"/>
          <w:szCs w:val="24"/>
          <w:lang w:eastAsia="zh-CN"/>
        </w:rPr>
        <w:t>）的</w:t>
      </w:r>
      <w:r w:rsidR="004A5AE0" w:rsidRPr="004A5AE0">
        <w:rPr>
          <w:rFonts w:eastAsia="SimSun" w:cs="Times New Roman"/>
          <w:kern w:val="22"/>
          <w:sz w:val="24"/>
          <w:szCs w:val="24"/>
          <w:lang w:eastAsia="zh-CN"/>
        </w:rPr>
        <w:t>国家报告</w:t>
      </w:r>
      <w:r w:rsidR="00B405E5" w:rsidRPr="004A5AE0">
        <w:rPr>
          <w:rFonts w:eastAsia="SimSun" w:cs="Times New Roman"/>
          <w:kern w:val="22"/>
          <w:sz w:val="24"/>
          <w:szCs w:val="24"/>
          <w:lang w:eastAsia="zh-CN"/>
        </w:rPr>
        <w:t>所载信息表明，</w:t>
      </w:r>
      <w:r w:rsidR="00B405E5" w:rsidRPr="004A5AE0">
        <w:rPr>
          <w:rFonts w:eastAsia="SimSun" w:cs="Times New Roman" w:hint="eastAsia"/>
          <w:kern w:val="22"/>
          <w:sz w:val="24"/>
          <w:szCs w:val="24"/>
          <w:lang w:eastAsia="zh-CN"/>
        </w:rPr>
        <w:t>在</w:t>
      </w:r>
      <w:r w:rsidR="00B405E5" w:rsidRPr="004A5AE0">
        <w:rPr>
          <w:rFonts w:eastAsia="SimSun" w:cs="Times New Roman"/>
          <w:kern w:val="22"/>
          <w:sz w:val="24"/>
          <w:szCs w:val="24"/>
          <w:lang w:eastAsia="zh-CN"/>
        </w:rPr>
        <w:t>指标</w:t>
      </w:r>
      <w:r w:rsidR="00B405E5" w:rsidRPr="004A5AE0">
        <w:rPr>
          <w:rFonts w:eastAsia="SimSun" w:cs="Times New Roman" w:hint="eastAsia"/>
          <w:kern w:val="22"/>
          <w:sz w:val="24"/>
          <w:szCs w:val="24"/>
          <w:lang w:eastAsia="zh-CN"/>
        </w:rPr>
        <w:t>方面正在取得进展</w:t>
      </w:r>
      <w:r w:rsidR="00B405E5" w:rsidRPr="004A5AE0">
        <w:rPr>
          <w:rFonts w:eastAsia="SimSun" w:cs="Times New Roman"/>
          <w:kern w:val="22"/>
          <w:sz w:val="24"/>
          <w:szCs w:val="24"/>
          <w:lang w:eastAsia="zh-CN"/>
        </w:rPr>
        <w:t>，但速度</w:t>
      </w:r>
      <w:r w:rsidR="00B405E5" w:rsidRPr="004A5AE0">
        <w:rPr>
          <w:rFonts w:eastAsia="SimSun" w:cs="Times New Roman" w:hint="eastAsia"/>
          <w:kern w:val="22"/>
          <w:sz w:val="24"/>
          <w:szCs w:val="24"/>
          <w:lang w:eastAsia="zh-CN"/>
        </w:rPr>
        <w:t>无法</w:t>
      </w:r>
      <w:r w:rsidR="00B405E5" w:rsidRPr="004A5AE0">
        <w:rPr>
          <w:rFonts w:eastAsia="SimSun" w:cs="Times New Roman"/>
          <w:kern w:val="22"/>
          <w:sz w:val="24"/>
          <w:szCs w:val="24"/>
          <w:lang w:eastAsia="zh-CN"/>
        </w:rPr>
        <w:t>确保</w:t>
      </w:r>
      <w:r w:rsidR="00B405E5" w:rsidRPr="004A5AE0">
        <w:rPr>
          <w:rFonts w:eastAsia="SimSun" w:cs="Times New Roman" w:hint="eastAsia"/>
          <w:kern w:val="22"/>
          <w:sz w:val="24"/>
          <w:szCs w:val="24"/>
          <w:lang w:eastAsia="zh-CN"/>
        </w:rPr>
        <w:t>到</w:t>
      </w:r>
      <w:r w:rsidR="00B405E5" w:rsidRPr="004A5AE0">
        <w:rPr>
          <w:rFonts w:eastAsia="SimSun" w:cs="Times New Roman" w:hint="eastAsia"/>
          <w:kern w:val="22"/>
          <w:sz w:val="24"/>
          <w:szCs w:val="24"/>
          <w:lang w:eastAsia="zh-CN"/>
        </w:rPr>
        <w:t>2020</w:t>
      </w:r>
      <w:r w:rsidR="00B405E5" w:rsidRPr="004A5AE0">
        <w:rPr>
          <w:rFonts w:eastAsia="SimSun" w:cs="Times New Roman" w:hint="eastAsia"/>
          <w:kern w:val="22"/>
          <w:sz w:val="24"/>
          <w:szCs w:val="24"/>
          <w:lang w:eastAsia="zh-CN"/>
        </w:rPr>
        <w:t>年</w:t>
      </w:r>
      <w:r w:rsidR="00B405E5" w:rsidRPr="004A5AE0">
        <w:rPr>
          <w:rFonts w:eastAsia="SimSun" w:cs="Times New Roman"/>
          <w:kern w:val="22"/>
          <w:sz w:val="24"/>
          <w:szCs w:val="24"/>
          <w:lang w:eastAsia="zh-CN"/>
        </w:rPr>
        <w:t>实现</w:t>
      </w:r>
      <w:r w:rsidR="00B405E5" w:rsidRPr="004A5AE0">
        <w:rPr>
          <w:rFonts w:eastAsia="SimSun" w:cs="Times New Roman" w:hint="eastAsia"/>
          <w:kern w:val="22"/>
          <w:sz w:val="24"/>
          <w:szCs w:val="24"/>
          <w:lang w:eastAsia="zh-CN"/>
        </w:rPr>
        <w:t>本项指标</w:t>
      </w:r>
      <w:r w:rsidR="00B405E5" w:rsidRPr="004A5AE0">
        <w:rPr>
          <w:rFonts w:eastAsia="SimSun" w:cs="Times New Roman"/>
          <w:kern w:val="22"/>
          <w:sz w:val="24"/>
          <w:szCs w:val="24"/>
          <w:lang w:eastAsia="zh-CN"/>
        </w:rPr>
        <w:t>，而三分之一</w:t>
      </w:r>
      <w:r w:rsidR="006A5909">
        <w:rPr>
          <w:rFonts w:eastAsia="SimSun" w:cs="Times New Roman" w:hint="eastAsia"/>
          <w:kern w:val="22"/>
          <w:sz w:val="24"/>
          <w:szCs w:val="24"/>
          <w:lang w:eastAsia="zh-CN"/>
        </w:rPr>
        <w:t>（</w:t>
      </w:r>
      <w:r>
        <w:rPr>
          <w:rFonts w:eastAsia="SimSun" w:cs="Times New Roman" w:hint="eastAsia"/>
          <w:kern w:val="22"/>
          <w:sz w:val="24"/>
          <w:szCs w:val="24"/>
          <w:lang w:eastAsia="zh-CN"/>
        </w:rPr>
        <w:t>33</w:t>
      </w:r>
      <w:r w:rsidR="006A5909">
        <w:rPr>
          <w:rFonts w:eastAsia="SimSun" w:cs="Times New Roman"/>
          <w:kern w:val="22"/>
          <w:sz w:val="24"/>
          <w:szCs w:val="24"/>
          <w:lang w:eastAsia="zh-CN"/>
        </w:rPr>
        <w:t>%</w:t>
      </w:r>
      <w:r w:rsidR="006A5909">
        <w:rPr>
          <w:rFonts w:eastAsia="SimSun" w:cs="Times New Roman"/>
          <w:kern w:val="22"/>
          <w:sz w:val="24"/>
          <w:szCs w:val="24"/>
          <w:lang w:eastAsia="zh-CN"/>
        </w:rPr>
        <w:t>）</w:t>
      </w:r>
      <w:r w:rsidR="00B405E5" w:rsidRPr="004A5AE0">
        <w:rPr>
          <w:rFonts w:eastAsia="SimSun" w:cs="Times New Roman"/>
          <w:kern w:val="22"/>
          <w:sz w:val="24"/>
          <w:szCs w:val="24"/>
          <w:lang w:eastAsia="zh-CN"/>
        </w:rPr>
        <w:t>的国家报告表明，</w:t>
      </w:r>
      <w:r w:rsidR="00B405E5" w:rsidRPr="004A5AE0">
        <w:rPr>
          <w:rFonts w:eastAsia="SimSun" w:cs="Times New Roman" w:hint="eastAsia"/>
          <w:kern w:val="22"/>
          <w:sz w:val="24"/>
          <w:szCs w:val="24"/>
          <w:lang w:eastAsia="zh-CN"/>
        </w:rPr>
        <w:t>这</w:t>
      </w:r>
      <w:r w:rsidR="00B405E5" w:rsidRPr="004A5AE0">
        <w:rPr>
          <w:rFonts w:eastAsia="SimSun" w:cs="Times New Roman"/>
          <w:kern w:val="22"/>
          <w:sz w:val="24"/>
          <w:szCs w:val="24"/>
          <w:lang w:eastAsia="zh-CN"/>
        </w:rPr>
        <w:t>该项指标方面没有取得</w:t>
      </w:r>
      <w:r w:rsidR="00B405E5" w:rsidRPr="004A5AE0">
        <w:rPr>
          <w:rFonts w:eastAsia="SimSun" w:cs="Times New Roman" w:hint="eastAsia"/>
          <w:kern w:val="22"/>
          <w:sz w:val="24"/>
          <w:szCs w:val="24"/>
          <w:lang w:eastAsia="zh-CN"/>
        </w:rPr>
        <w:t>总体</w:t>
      </w:r>
      <w:r w:rsidR="00B405E5" w:rsidRPr="004A5AE0">
        <w:rPr>
          <w:rFonts w:eastAsia="SimSun" w:cs="Times New Roman"/>
          <w:kern w:val="22"/>
          <w:sz w:val="24"/>
          <w:szCs w:val="24"/>
          <w:lang w:eastAsia="zh-CN"/>
        </w:rPr>
        <w:t>进展。</w:t>
      </w:r>
      <w:r w:rsidR="00B405E5" w:rsidRPr="004A5AE0">
        <w:rPr>
          <w:rFonts w:eastAsia="SimSun" w:cs="Times New Roman" w:hint="eastAsia"/>
          <w:kern w:val="22"/>
          <w:sz w:val="24"/>
          <w:szCs w:val="24"/>
          <w:lang w:eastAsia="zh-CN"/>
        </w:rPr>
        <w:t>国家报告</w:t>
      </w:r>
      <w:r w:rsidR="00B405E5" w:rsidRPr="004A5AE0">
        <w:rPr>
          <w:rFonts w:eastAsia="SimSun" w:cs="Times New Roman"/>
          <w:kern w:val="22"/>
          <w:sz w:val="24"/>
          <w:szCs w:val="24"/>
          <w:lang w:eastAsia="zh-CN"/>
        </w:rPr>
        <w:t>中的信息表明，</w:t>
      </w:r>
      <w:r w:rsidR="004A5AE0" w:rsidRPr="004A5AE0">
        <w:rPr>
          <w:rFonts w:eastAsia="SimSun" w:cs="Times New Roman" w:hint="eastAsia"/>
          <w:kern w:val="22"/>
          <w:sz w:val="24"/>
          <w:szCs w:val="24"/>
          <w:lang w:eastAsia="zh-CN"/>
        </w:rPr>
        <w:t>为实现</w:t>
      </w:r>
      <w:r w:rsidR="004A5AE0" w:rsidRPr="004A5AE0">
        <w:rPr>
          <w:rFonts w:eastAsia="SimSun" w:cs="Times New Roman"/>
          <w:kern w:val="22"/>
          <w:sz w:val="24"/>
          <w:szCs w:val="24"/>
          <w:lang w:eastAsia="zh-CN"/>
        </w:rPr>
        <w:t>该项指标所采取的</w:t>
      </w:r>
      <w:r w:rsidR="004A5AE0" w:rsidRPr="004A5AE0">
        <w:rPr>
          <w:rFonts w:eastAsia="SimSun" w:cs="Times New Roman" w:hint="eastAsia"/>
          <w:kern w:val="22"/>
          <w:sz w:val="24"/>
          <w:szCs w:val="24"/>
          <w:lang w:eastAsia="zh-CN"/>
        </w:rPr>
        <w:t>大多数</w:t>
      </w:r>
      <w:r w:rsidR="004A5AE0" w:rsidRPr="004A5AE0">
        <w:rPr>
          <w:rFonts w:eastAsia="SimSun" w:cs="Times New Roman"/>
          <w:kern w:val="22"/>
          <w:sz w:val="24"/>
          <w:szCs w:val="24"/>
          <w:lang w:eastAsia="zh-CN"/>
        </w:rPr>
        <w:t>措施</w:t>
      </w:r>
      <w:r w:rsidR="004A5AE0" w:rsidRPr="004A5AE0">
        <w:rPr>
          <w:rFonts w:eastAsia="SimSun" w:cs="Times New Roman" w:hint="eastAsia"/>
          <w:kern w:val="22"/>
          <w:sz w:val="24"/>
          <w:szCs w:val="24"/>
          <w:lang w:eastAsia="zh-CN"/>
        </w:rPr>
        <w:t>是</w:t>
      </w:r>
      <w:r w:rsidR="004A5AE0" w:rsidRPr="004A5AE0">
        <w:rPr>
          <w:rFonts w:eastAsia="SimSun" w:cs="Times New Roman"/>
          <w:kern w:val="22"/>
          <w:sz w:val="24"/>
          <w:szCs w:val="24"/>
          <w:lang w:eastAsia="zh-CN"/>
        </w:rPr>
        <w:t>侧重于控制和（或）消除已</w:t>
      </w:r>
      <w:r w:rsidR="004A5AE0" w:rsidRPr="004A5AE0">
        <w:rPr>
          <w:rFonts w:eastAsia="SimSun" w:cs="Times New Roman" w:hint="eastAsia"/>
          <w:kern w:val="22"/>
          <w:sz w:val="24"/>
          <w:szCs w:val="24"/>
          <w:lang w:eastAsia="zh-CN"/>
        </w:rPr>
        <w:t>扎根</w:t>
      </w:r>
      <w:r w:rsidR="004A5AE0" w:rsidRPr="004A5AE0">
        <w:rPr>
          <w:rFonts w:eastAsia="SimSun" w:cs="Times New Roman"/>
          <w:kern w:val="22"/>
          <w:sz w:val="24"/>
          <w:szCs w:val="24"/>
          <w:lang w:eastAsia="zh-CN"/>
        </w:rPr>
        <w:t>的</w:t>
      </w:r>
      <w:r w:rsidR="009A78A4" w:rsidRPr="004A5AE0">
        <w:rPr>
          <w:rFonts w:eastAsia="SimSun" w:cs="Times New Roman"/>
          <w:kern w:val="22"/>
          <w:sz w:val="24"/>
          <w:szCs w:val="24"/>
          <w:lang w:eastAsia="zh-CN"/>
        </w:rPr>
        <w:t>外来入侵物种</w:t>
      </w:r>
      <w:r w:rsidR="004A5AE0">
        <w:rPr>
          <w:rFonts w:eastAsia="SimSun" w:cs="Times New Roman" w:hint="eastAsia"/>
          <w:kern w:val="22"/>
          <w:sz w:val="24"/>
          <w:szCs w:val="24"/>
          <w:lang w:eastAsia="zh-CN"/>
        </w:rPr>
        <w:t>，</w:t>
      </w:r>
      <w:r w:rsidR="004A5AE0">
        <w:rPr>
          <w:rFonts w:eastAsia="SimSun" w:cs="Times New Roman"/>
          <w:kern w:val="22"/>
          <w:sz w:val="24"/>
          <w:szCs w:val="24"/>
          <w:lang w:eastAsia="zh-CN"/>
        </w:rPr>
        <w:t>而制定管理传播途径的努力相对较少。</w:t>
      </w:r>
      <w:r w:rsidR="00AB340A" w:rsidRPr="004A5AE0">
        <w:rPr>
          <w:rFonts w:eastAsia="SimSun" w:cs="Times New Roman"/>
          <w:kern w:val="22"/>
          <w:sz w:val="24"/>
          <w:szCs w:val="24"/>
          <w:lang w:eastAsia="zh-CN"/>
        </w:rPr>
        <w:t xml:space="preserve">  </w:t>
      </w:r>
    </w:p>
    <w:p w:rsidR="006F3AD1" w:rsidRPr="006A5909" w:rsidRDefault="006F3AD1" w:rsidP="004C1A15">
      <w:pPr>
        <w:spacing w:before="120" w:after="120"/>
        <w:rPr>
          <w:rFonts w:ascii="KaiTi" w:eastAsia="KaiTi" w:hAnsi="KaiTi" w:cs="Times New Roman"/>
          <w:iCs/>
          <w:sz w:val="24"/>
          <w:lang w:eastAsia="zh-CN"/>
        </w:rPr>
      </w:pPr>
      <w:r w:rsidRPr="006A5909">
        <w:rPr>
          <w:rFonts w:ascii="KaiTi" w:eastAsia="KaiTi" w:hAnsi="KaiTi" w:cs="Times New Roman"/>
          <w:iCs/>
          <w:sz w:val="24"/>
          <w:lang w:eastAsia="zh-CN"/>
        </w:rPr>
        <w:t>指</w:t>
      </w:r>
      <w:r w:rsidRPr="006A5909">
        <w:rPr>
          <w:rFonts w:ascii="KaiTi" w:eastAsia="KaiTi" w:hAnsi="KaiTi" w:cs="Times New Roman" w:hint="eastAsia"/>
          <w:iCs/>
          <w:sz w:val="24"/>
          <w:lang w:eastAsia="zh-CN"/>
        </w:rPr>
        <w:t>标</w:t>
      </w:r>
      <w:r w:rsidRPr="006A5909">
        <w:rPr>
          <w:rFonts w:ascii="KaiTi" w:eastAsia="KaiTi" w:hAnsi="KaiTi" w:cs="Times New Roman"/>
          <w:iCs/>
          <w:sz w:val="24"/>
          <w:lang w:eastAsia="zh-CN"/>
        </w:rPr>
        <w:t>10——</w:t>
      </w:r>
      <w:r w:rsidR="001E6EEC" w:rsidRPr="006A5909">
        <w:rPr>
          <w:rFonts w:ascii="KaiTi" w:eastAsia="KaiTi" w:hAnsi="KaiTi" w:cs="Times New Roman"/>
          <w:iCs/>
          <w:sz w:val="24"/>
          <w:lang w:eastAsia="zh-CN"/>
        </w:rPr>
        <w:t>到2015年，减少</w:t>
      </w:r>
      <w:r w:rsidR="001E6EEC" w:rsidRPr="006A5909">
        <w:rPr>
          <w:rFonts w:ascii="KaiTi" w:eastAsia="KaiTi" w:hAnsi="KaiTi" w:cs="Times New Roman" w:hint="eastAsia"/>
          <w:iCs/>
          <w:sz w:val="24"/>
          <w:lang w:eastAsia="zh-CN"/>
        </w:rPr>
        <w:t>了</w:t>
      </w:r>
      <w:r w:rsidR="001E6EEC" w:rsidRPr="006A5909">
        <w:rPr>
          <w:rFonts w:ascii="KaiTi" w:eastAsia="KaiTi" w:hAnsi="KaiTi" w:cs="Times New Roman"/>
          <w:iCs/>
          <w:sz w:val="24"/>
          <w:lang w:eastAsia="zh-CN"/>
        </w:rPr>
        <w:t>气候变化或海洋酸化对珊瑚礁和其他脆弱生态系统的多重人为压力，维护它们的完整性和功能。</w:t>
      </w:r>
    </w:p>
    <w:p w:rsidR="00AB340A" w:rsidRPr="009B4D1A" w:rsidRDefault="009344A1" w:rsidP="000A01D0">
      <w:pPr>
        <w:pStyle w:val="Para1"/>
        <w:widowControl w:val="0"/>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仅</w:t>
      </w:r>
      <w:r>
        <w:rPr>
          <w:rFonts w:eastAsia="SimSun" w:cs="Times New Roman" w:hint="eastAsia"/>
          <w:kern w:val="22"/>
          <w:sz w:val="24"/>
          <w:szCs w:val="24"/>
          <w:lang w:eastAsia="zh-CN"/>
        </w:rPr>
        <w:t>8</w:t>
      </w:r>
      <w:r>
        <w:rPr>
          <w:rFonts w:eastAsia="SimSun" w:cs="Times New Roman"/>
          <w:kern w:val="22"/>
          <w:sz w:val="24"/>
          <w:szCs w:val="24"/>
          <w:lang w:eastAsia="zh-CN"/>
        </w:rPr>
        <w:t>%</w:t>
      </w:r>
      <w:r>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4A5AE0">
        <w:rPr>
          <w:rFonts w:eastAsia="SimSun" w:cs="Times New Roman" w:hint="eastAsia"/>
          <w:kern w:val="22"/>
          <w:sz w:val="24"/>
          <w:szCs w:val="24"/>
          <w:lang w:eastAsia="zh-CN"/>
        </w:rPr>
        <w:t>中</w:t>
      </w:r>
      <w:r w:rsidR="004A5AE0">
        <w:rPr>
          <w:rFonts w:eastAsia="SimSun" w:cs="Times New Roman"/>
          <w:kern w:val="22"/>
          <w:sz w:val="24"/>
          <w:szCs w:val="24"/>
          <w:lang w:eastAsia="zh-CN"/>
        </w:rPr>
        <w:t>载有与</w:t>
      </w:r>
      <w:r w:rsidR="002764F1">
        <w:rPr>
          <w:rFonts w:eastAsia="SimSun" w:cs="Times New Roman"/>
          <w:kern w:val="22"/>
          <w:sz w:val="24"/>
          <w:szCs w:val="24"/>
          <w:lang w:eastAsia="zh-CN"/>
        </w:rPr>
        <w:t>《爱知指</w:t>
      </w:r>
      <w:r w:rsidR="002764F1" w:rsidRPr="004A5AE0">
        <w:rPr>
          <w:rFonts w:eastAsia="SimSun" w:cs="Times New Roman"/>
          <w:color w:val="333333"/>
          <w:sz w:val="24"/>
          <w:szCs w:val="24"/>
          <w:shd w:val="clear" w:color="auto" w:fill="FFFFFF"/>
          <w:lang w:eastAsia="zh-CN"/>
        </w:rPr>
        <w:t>标</w:t>
      </w:r>
      <w:r w:rsidR="004A5AE0" w:rsidRPr="004A5AE0">
        <w:rPr>
          <w:rFonts w:eastAsia="SimSun" w:cs="Times New Roman" w:hint="eastAsia"/>
          <w:color w:val="333333"/>
          <w:sz w:val="24"/>
          <w:szCs w:val="24"/>
          <w:shd w:val="clear" w:color="auto" w:fill="FFFFFF"/>
          <w:lang w:eastAsia="zh-CN"/>
        </w:rPr>
        <w:t>10</w:t>
      </w:r>
      <w:r w:rsidR="002764F1">
        <w:rPr>
          <w:rFonts w:eastAsia="SimSun" w:cs="Times New Roman"/>
          <w:kern w:val="22"/>
          <w:sz w:val="24"/>
          <w:szCs w:val="24"/>
          <w:lang w:eastAsia="zh-CN"/>
        </w:rPr>
        <w:t>》</w:t>
      </w:r>
      <w:r w:rsidR="004A5AE0">
        <w:rPr>
          <w:rFonts w:eastAsia="SimSun" w:cs="Times New Roman"/>
          <w:kern w:val="22"/>
          <w:sz w:val="24"/>
          <w:szCs w:val="24"/>
          <w:lang w:eastAsia="zh-CN"/>
        </w:rPr>
        <w:t>所确定范围和志向水平相类似的国家指标或其他承诺。</w:t>
      </w:r>
      <w:r w:rsidR="00AB340A" w:rsidRPr="009B4D1A">
        <w:rPr>
          <w:rFonts w:eastAsia="SimSun" w:cs="Times New Roman"/>
          <w:kern w:val="22"/>
          <w:sz w:val="24"/>
          <w:szCs w:val="24"/>
          <w:vertAlign w:val="superscript"/>
        </w:rPr>
        <w:footnoteReference w:id="22"/>
      </w:r>
      <w:r w:rsidR="004A5AE0">
        <w:rPr>
          <w:rFonts w:eastAsia="SimSun" w:cs="Times New Roman" w:hint="eastAsia"/>
          <w:kern w:val="22"/>
          <w:sz w:val="24"/>
          <w:szCs w:val="24"/>
          <w:lang w:eastAsia="zh-CN"/>
        </w:rPr>
        <w:t xml:space="preserve"> </w:t>
      </w:r>
      <w:r>
        <w:rPr>
          <w:rFonts w:eastAsia="SimSun" w:cs="Times New Roman" w:hint="eastAsia"/>
          <w:kern w:val="22"/>
          <w:sz w:val="24"/>
          <w:szCs w:val="24"/>
          <w:lang w:eastAsia="zh-CN"/>
        </w:rPr>
        <w:t>而</w:t>
      </w:r>
      <w:r>
        <w:rPr>
          <w:rFonts w:eastAsia="SimSun" w:cs="Times New Roman" w:hint="eastAsia"/>
          <w:kern w:val="22"/>
          <w:sz w:val="24"/>
          <w:szCs w:val="24"/>
          <w:lang w:eastAsia="zh-CN"/>
        </w:rPr>
        <w:t>50</w:t>
      </w:r>
      <w:r w:rsidR="004A5AE0">
        <w:rPr>
          <w:rFonts w:eastAsia="SimSun" w:cs="Times New Roman"/>
          <w:kern w:val="22"/>
          <w:sz w:val="24"/>
          <w:szCs w:val="24"/>
          <w:lang w:eastAsia="zh-CN"/>
        </w:rPr>
        <w:t>%</w:t>
      </w:r>
      <w:r w:rsidR="004A5AE0">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EB55D6">
        <w:rPr>
          <w:rFonts w:eastAsia="SimSun" w:cs="Times New Roman" w:hint="eastAsia"/>
          <w:kern w:val="22"/>
          <w:sz w:val="24"/>
          <w:szCs w:val="24"/>
          <w:lang w:eastAsia="zh-CN"/>
        </w:rPr>
        <w:t>所载</w:t>
      </w:r>
      <w:r w:rsidR="00EB55D6">
        <w:rPr>
          <w:rFonts w:eastAsia="SimSun" w:cs="Times New Roman"/>
          <w:kern w:val="22"/>
          <w:sz w:val="24"/>
          <w:szCs w:val="24"/>
          <w:lang w:eastAsia="zh-CN"/>
        </w:rPr>
        <w:t>国家指标或类似承诺低于</w:t>
      </w:r>
      <w:r w:rsidR="002764F1">
        <w:rPr>
          <w:rFonts w:eastAsia="SimSun" w:cs="Times New Roman"/>
          <w:kern w:val="22"/>
          <w:sz w:val="24"/>
          <w:szCs w:val="24"/>
          <w:lang w:eastAsia="zh-CN"/>
        </w:rPr>
        <w:t>《爱知指标》</w:t>
      </w:r>
      <w:r w:rsidR="00EB55D6">
        <w:rPr>
          <w:rFonts w:eastAsia="SimSun" w:cs="Times New Roman" w:hint="eastAsia"/>
          <w:kern w:val="22"/>
          <w:sz w:val="24"/>
          <w:szCs w:val="24"/>
          <w:lang w:eastAsia="zh-CN"/>
        </w:rPr>
        <w:t>，</w:t>
      </w:r>
      <w:r w:rsidR="00EB55D6">
        <w:rPr>
          <w:rFonts w:eastAsia="SimSun" w:cs="Times New Roman"/>
          <w:kern w:val="22"/>
          <w:sz w:val="24"/>
          <w:szCs w:val="24"/>
          <w:lang w:eastAsia="zh-CN"/>
        </w:rPr>
        <w:t>或没有述及</w:t>
      </w:r>
      <w:r w:rsidR="002764F1">
        <w:rPr>
          <w:rFonts w:eastAsia="SimSun" w:cs="Times New Roman"/>
          <w:kern w:val="22"/>
          <w:sz w:val="24"/>
          <w:szCs w:val="24"/>
          <w:lang w:eastAsia="zh-CN"/>
        </w:rPr>
        <w:t>《爱知指标》</w:t>
      </w:r>
      <w:r w:rsidR="00EB55D6">
        <w:rPr>
          <w:rFonts w:eastAsia="SimSun" w:cs="Times New Roman" w:hint="eastAsia"/>
          <w:kern w:val="22"/>
          <w:sz w:val="24"/>
          <w:szCs w:val="24"/>
          <w:lang w:eastAsia="zh-CN"/>
        </w:rPr>
        <w:t>的</w:t>
      </w:r>
      <w:r w:rsidR="00EB55D6">
        <w:rPr>
          <w:rFonts w:eastAsia="SimSun" w:cs="Times New Roman"/>
          <w:kern w:val="22"/>
          <w:sz w:val="24"/>
          <w:szCs w:val="24"/>
          <w:lang w:eastAsia="zh-CN"/>
        </w:rPr>
        <w:t>所有要素。</w:t>
      </w:r>
      <w:r>
        <w:rPr>
          <w:rFonts w:eastAsia="SimSun" w:cs="Times New Roman" w:hint="eastAsia"/>
          <w:kern w:val="22"/>
          <w:sz w:val="24"/>
          <w:szCs w:val="24"/>
          <w:lang w:eastAsia="zh-CN"/>
        </w:rPr>
        <w:t>总共</w:t>
      </w:r>
      <w:r>
        <w:rPr>
          <w:rFonts w:eastAsia="SimSun" w:cs="Times New Roman" w:hint="eastAsia"/>
          <w:kern w:val="22"/>
          <w:sz w:val="24"/>
          <w:szCs w:val="24"/>
          <w:lang w:eastAsia="zh-CN"/>
        </w:rPr>
        <w:t>42</w:t>
      </w:r>
      <w:r w:rsidR="00EB55D6">
        <w:rPr>
          <w:rFonts w:eastAsia="SimSun" w:cs="Times New Roman"/>
          <w:kern w:val="22"/>
          <w:sz w:val="24"/>
          <w:szCs w:val="24"/>
          <w:lang w:eastAsia="zh-CN"/>
        </w:rPr>
        <w:t>%</w:t>
      </w:r>
      <w:r w:rsidR="00FC1230">
        <w:rPr>
          <w:rFonts w:eastAsia="SimSun" w:cs="Times New Roman" w:hint="eastAsia"/>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FC1230">
        <w:rPr>
          <w:rFonts w:eastAsia="SimSun" w:cs="Times New Roman" w:hint="eastAsia"/>
          <w:kern w:val="22"/>
          <w:sz w:val="24"/>
          <w:szCs w:val="24"/>
          <w:lang w:eastAsia="zh-CN"/>
        </w:rPr>
        <w:t>未载有</w:t>
      </w:r>
      <w:r w:rsidR="00FC1230">
        <w:rPr>
          <w:rFonts w:eastAsia="SimSun" w:cs="Times New Roman"/>
          <w:kern w:val="22"/>
          <w:sz w:val="24"/>
          <w:szCs w:val="24"/>
          <w:lang w:eastAsia="zh-CN"/>
        </w:rPr>
        <w:t>与</w:t>
      </w:r>
      <w:r w:rsidR="00FC1230">
        <w:rPr>
          <w:rFonts w:eastAsia="SimSun" w:cs="Times New Roman" w:hint="eastAsia"/>
          <w:kern w:val="22"/>
          <w:sz w:val="24"/>
          <w:szCs w:val="24"/>
          <w:lang w:eastAsia="zh-CN"/>
        </w:rPr>
        <w:t>本</w:t>
      </w:r>
      <w:r w:rsidR="00FC1230">
        <w:rPr>
          <w:rFonts w:eastAsia="SimSun" w:cs="Times New Roman"/>
          <w:kern w:val="22"/>
          <w:sz w:val="24"/>
          <w:szCs w:val="24"/>
          <w:lang w:eastAsia="zh-CN"/>
        </w:rPr>
        <w:t>项</w:t>
      </w:r>
      <w:r w:rsidR="002764F1">
        <w:rPr>
          <w:rFonts w:eastAsia="SimSun" w:cs="Times New Roman"/>
          <w:kern w:val="22"/>
          <w:sz w:val="24"/>
          <w:szCs w:val="24"/>
          <w:lang w:eastAsia="zh-CN"/>
        </w:rPr>
        <w:t>《爱知指标》</w:t>
      </w:r>
      <w:r w:rsidR="00FC1230">
        <w:rPr>
          <w:rFonts w:eastAsia="SimSun" w:cs="Times New Roman" w:hint="eastAsia"/>
          <w:kern w:val="22"/>
          <w:sz w:val="24"/>
          <w:szCs w:val="24"/>
          <w:lang w:eastAsia="zh-CN"/>
        </w:rPr>
        <w:t>相关的</w:t>
      </w:r>
      <w:r w:rsidR="00451055">
        <w:rPr>
          <w:rFonts w:eastAsia="SimSun" w:cs="Times New Roman" w:hint="eastAsia"/>
          <w:kern w:val="22"/>
          <w:sz w:val="24"/>
          <w:szCs w:val="24"/>
          <w:lang w:eastAsia="zh-CN"/>
        </w:rPr>
        <w:t>任何</w:t>
      </w:r>
      <w:r w:rsidR="00FC1230">
        <w:rPr>
          <w:rFonts w:eastAsia="SimSun" w:cs="Times New Roman" w:hint="eastAsia"/>
          <w:kern w:val="22"/>
          <w:sz w:val="24"/>
          <w:szCs w:val="24"/>
          <w:lang w:eastAsia="zh-CN"/>
        </w:rPr>
        <w:t>国家指标</w:t>
      </w:r>
      <w:r w:rsidR="00FC1230">
        <w:rPr>
          <w:rFonts w:eastAsia="SimSun" w:cs="Times New Roman"/>
          <w:kern w:val="22"/>
          <w:sz w:val="24"/>
          <w:szCs w:val="24"/>
          <w:lang w:eastAsia="zh-CN"/>
        </w:rPr>
        <w:t>。本项</w:t>
      </w:r>
      <w:r w:rsidR="002764F1">
        <w:rPr>
          <w:rFonts w:eastAsia="SimSun" w:cs="Times New Roman"/>
          <w:kern w:val="22"/>
          <w:sz w:val="24"/>
          <w:szCs w:val="24"/>
          <w:lang w:eastAsia="zh-CN"/>
        </w:rPr>
        <w:t>《爱知指标》</w:t>
      </w:r>
      <w:r w:rsidR="00FC1230">
        <w:rPr>
          <w:rFonts w:eastAsia="SimSun" w:cs="Times New Roman" w:hint="eastAsia"/>
          <w:kern w:val="22"/>
          <w:sz w:val="24"/>
          <w:szCs w:val="24"/>
          <w:lang w:eastAsia="zh-CN"/>
        </w:rPr>
        <w:t>是</w:t>
      </w:r>
      <w:r w:rsidR="00F46A5F">
        <w:rPr>
          <w:rFonts w:eastAsia="SimSun" w:cs="Times New Roman" w:hint="eastAsia"/>
          <w:kern w:val="22"/>
          <w:sz w:val="24"/>
          <w:szCs w:val="24"/>
          <w:lang w:eastAsia="zh-CN"/>
        </w:rPr>
        <w:t>极少数</w:t>
      </w:r>
      <w:r w:rsidR="00FC1230">
        <w:rPr>
          <w:rFonts w:eastAsia="SimSun" w:cs="Times New Roman"/>
          <w:kern w:val="22"/>
          <w:sz w:val="24"/>
          <w:szCs w:val="24"/>
          <w:lang w:eastAsia="zh-CN"/>
        </w:rPr>
        <w:t>包括了可比较指标的《</w:t>
      </w:r>
      <w:r w:rsidR="00FC1230">
        <w:rPr>
          <w:rFonts w:eastAsia="SimSun" w:cs="Times New Roman" w:hint="eastAsia"/>
          <w:kern w:val="22"/>
          <w:sz w:val="24"/>
          <w:szCs w:val="24"/>
          <w:lang w:eastAsia="zh-CN"/>
        </w:rPr>
        <w:t>国家</w:t>
      </w:r>
      <w:r w:rsidR="00FC1230">
        <w:rPr>
          <w:rFonts w:eastAsia="SimSun" w:cs="Times New Roman"/>
          <w:kern w:val="22"/>
          <w:sz w:val="24"/>
          <w:szCs w:val="24"/>
          <w:lang w:eastAsia="zh-CN"/>
        </w:rPr>
        <w:t>生物多样性战略计划</w:t>
      </w:r>
      <w:r w:rsidR="00FC1230">
        <w:rPr>
          <w:rFonts w:eastAsia="SimSun" w:cs="Times New Roman" w:hint="eastAsia"/>
          <w:kern w:val="22"/>
          <w:sz w:val="24"/>
          <w:szCs w:val="24"/>
          <w:lang w:eastAsia="zh-CN"/>
        </w:rPr>
        <w:t>》</w:t>
      </w:r>
      <w:r w:rsidR="00F46A5F">
        <w:rPr>
          <w:rFonts w:eastAsia="SimSun" w:cs="Times New Roman" w:hint="eastAsia"/>
          <w:kern w:val="22"/>
          <w:sz w:val="24"/>
          <w:szCs w:val="24"/>
          <w:lang w:eastAsia="zh-CN"/>
        </w:rPr>
        <w:t>的</w:t>
      </w:r>
      <w:r w:rsidR="00F46A5F">
        <w:rPr>
          <w:rFonts w:eastAsia="SimSun" w:cs="Times New Roman"/>
          <w:kern w:val="22"/>
          <w:sz w:val="24"/>
          <w:szCs w:val="24"/>
          <w:lang w:eastAsia="zh-CN"/>
        </w:rPr>
        <w:t>指标之一。</w:t>
      </w:r>
      <w:r w:rsidR="00F46A5F">
        <w:rPr>
          <w:rFonts w:eastAsia="SimSun" w:cs="Times New Roman" w:hint="eastAsia"/>
          <w:kern w:val="22"/>
          <w:sz w:val="24"/>
          <w:szCs w:val="24"/>
          <w:lang w:eastAsia="zh-CN"/>
        </w:rPr>
        <w:t>既定</w:t>
      </w:r>
      <w:r w:rsidR="00F46A5F">
        <w:rPr>
          <w:rFonts w:eastAsia="SimSun" w:cs="Times New Roman"/>
          <w:kern w:val="22"/>
          <w:sz w:val="24"/>
          <w:szCs w:val="24"/>
          <w:lang w:eastAsia="zh-CN"/>
        </w:rPr>
        <w:t>的国家指标</w:t>
      </w:r>
      <w:r w:rsidR="006A5909">
        <w:rPr>
          <w:rFonts w:eastAsia="SimSun" w:cs="Times New Roman" w:hint="eastAsia"/>
          <w:kern w:val="22"/>
          <w:sz w:val="24"/>
          <w:szCs w:val="24"/>
          <w:lang w:eastAsia="zh-CN"/>
        </w:rPr>
        <w:t>大多数</w:t>
      </w:r>
      <w:r w:rsidR="006A5909">
        <w:rPr>
          <w:rFonts w:eastAsia="SimSun" w:cs="Times New Roman"/>
          <w:kern w:val="22"/>
          <w:sz w:val="24"/>
          <w:szCs w:val="24"/>
          <w:lang w:eastAsia="zh-CN"/>
        </w:rPr>
        <w:t>为</w:t>
      </w:r>
      <w:r w:rsidR="00F46A5F">
        <w:rPr>
          <w:rFonts w:eastAsia="SimSun" w:cs="Times New Roman"/>
          <w:kern w:val="22"/>
          <w:sz w:val="24"/>
          <w:szCs w:val="24"/>
          <w:lang w:eastAsia="zh-CN"/>
        </w:rPr>
        <w:t>普遍</w:t>
      </w:r>
      <w:r w:rsidR="006A5909">
        <w:rPr>
          <w:rFonts w:eastAsia="SimSun" w:cs="Times New Roman" w:hint="eastAsia"/>
          <w:kern w:val="22"/>
          <w:sz w:val="24"/>
          <w:szCs w:val="24"/>
          <w:lang w:eastAsia="zh-CN"/>
        </w:rPr>
        <w:t>性</w:t>
      </w:r>
      <w:r w:rsidR="006A5909">
        <w:rPr>
          <w:rFonts w:eastAsia="SimSun" w:cs="Times New Roman"/>
          <w:kern w:val="22"/>
          <w:sz w:val="24"/>
          <w:szCs w:val="24"/>
          <w:lang w:eastAsia="zh-CN"/>
        </w:rPr>
        <w:t>的</w:t>
      </w:r>
      <w:r>
        <w:rPr>
          <w:rFonts w:eastAsia="SimSun" w:cs="Times New Roman" w:hint="eastAsia"/>
          <w:kern w:val="22"/>
          <w:sz w:val="24"/>
          <w:szCs w:val="24"/>
          <w:lang w:eastAsia="zh-CN"/>
        </w:rPr>
        <w:t>，</w:t>
      </w:r>
      <w:r w:rsidR="00F46A5F">
        <w:rPr>
          <w:rFonts w:eastAsia="SimSun" w:cs="Times New Roman" w:hint="eastAsia"/>
          <w:kern w:val="22"/>
          <w:sz w:val="24"/>
          <w:szCs w:val="24"/>
          <w:lang w:eastAsia="zh-CN"/>
        </w:rPr>
        <w:t>很少</w:t>
      </w:r>
      <w:r w:rsidR="00F46A5F">
        <w:rPr>
          <w:rFonts w:eastAsia="SimSun" w:cs="Times New Roman"/>
          <w:kern w:val="22"/>
          <w:sz w:val="24"/>
          <w:szCs w:val="24"/>
          <w:lang w:eastAsia="zh-CN"/>
        </w:rPr>
        <w:t>国家指标明确提及珊瑚礁或其他易受气候变化伤害的具体生态系统</w:t>
      </w:r>
      <w:r w:rsidR="00F46A5F">
        <w:rPr>
          <w:rFonts w:eastAsia="SimSun" w:cs="Times New Roman" w:hint="eastAsia"/>
          <w:kern w:val="22"/>
          <w:sz w:val="24"/>
          <w:szCs w:val="24"/>
          <w:lang w:eastAsia="zh-CN"/>
        </w:rPr>
        <w:t>。</w:t>
      </w:r>
    </w:p>
    <w:p w:rsidR="000A01D0" w:rsidRPr="00CB3811" w:rsidRDefault="00210647" w:rsidP="00857AE4">
      <w:pPr>
        <w:pStyle w:val="Para1"/>
        <w:numPr>
          <w:ilvl w:val="0"/>
          <w:numId w:val="13"/>
        </w:numPr>
        <w:suppressLineNumbers/>
        <w:tabs>
          <w:tab w:val="clear" w:pos="360"/>
          <w:tab w:val="num" w:pos="720"/>
        </w:tabs>
        <w:suppressAutoHyphens/>
        <w:rPr>
          <w:rFonts w:eastAsia="SimSun" w:cs="Times New Roman"/>
          <w:kern w:val="22"/>
          <w:sz w:val="24"/>
          <w:lang w:eastAsia="zh-CN"/>
        </w:rPr>
      </w:pPr>
      <w:r w:rsidRPr="00CB3811">
        <w:rPr>
          <w:rFonts w:eastAsia="SimSun" w:cs="Times New Roman" w:hint="eastAsia"/>
          <w:kern w:val="22"/>
          <w:sz w:val="24"/>
          <w:szCs w:val="24"/>
          <w:lang w:eastAsia="zh-CN"/>
        </w:rPr>
        <w:t>仅</w:t>
      </w:r>
      <w:r w:rsidR="000A01D0" w:rsidRPr="00CB3811">
        <w:rPr>
          <w:rFonts w:eastAsia="SimSun" w:cs="Times New Roman" w:hint="eastAsia"/>
          <w:kern w:val="22"/>
          <w:sz w:val="24"/>
          <w:szCs w:val="24"/>
          <w:lang w:eastAsia="zh-CN"/>
        </w:rPr>
        <w:t>3</w:t>
      </w:r>
      <w:r w:rsidR="00A550D3" w:rsidRPr="00CB3811">
        <w:rPr>
          <w:rFonts w:eastAsia="SimSun" w:cs="Times New Roman"/>
          <w:kern w:val="22"/>
          <w:sz w:val="24"/>
          <w:szCs w:val="24"/>
          <w:lang w:eastAsia="zh-CN"/>
        </w:rPr>
        <w:t>%</w:t>
      </w:r>
      <w:r w:rsidR="00A550D3" w:rsidRPr="00CB3811">
        <w:rPr>
          <w:rFonts w:eastAsia="SimSun" w:cs="Times New Roman"/>
          <w:kern w:val="22"/>
          <w:sz w:val="24"/>
          <w:szCs w:val="24"/>
          <w:lang w:eastAsia="zh-CN"/>
        </w:rPr>
        <w:t>的国家报告所载信息表明，</w:t>
      </w:r>
      <w:r w:rsidR="00A550D3" w:rsidRPr="00CB3811">
        <w:rPr>
          <w:rFonts w:eastAsia="SimSun" w:cs="Times New Roman" w:hint="eastAsia"/>
          <w:kern w:val="22"/>
          <w:sz w:val="24"/>
          <w:szCs w:val="24"/>
          <w:lang w:eastAsia="zh-CN"/>
        </w:rPr>
        <w:t>在</w:t>
      </w:r>
      <w:r w:rsidR="00A550D3" w:rsidRPr="00CB3811">
        <w:rPr>
          <w:rFonts w:eastAsia="SimSun" w:cs="Times New Roman"/>
          <w:kern w:val="22"/>
          <w:sz w:val="24"/>
          <w:szCs w:val="24"/>
          <w:lang w:eastAsia="zh-CN"/>
        </w:rPr>
        <w:t>指标</w:t>
      </w:r>
      <w:r w:rsidR="00A550D3" w:rsidRPr="00CB3811">
        <w:rPr>
          <w:rFonts w:eastAsia="SimSun" w:cs="Times New Roman" w:hint="eastAsia"/>
          <w:kern w:val="22"/>
          <w:sz w:val="24"/>
          <w:szCs w:val="24"/>
          <w:lang w:eastAsia="zh-CN"/>
        </w:rPr>
        <w:t>方面</w:t>
      </w:r>
      <w:r w:rsidR="000A01D0" w:rsidRPr="00CB3811">
        <w:rPr>
          <w:rFonts w:eastAsia="SimSun" w:cs="Times New Roman"/>
          <w:kern w:val="22"/>
          <w:sz w:val="24"/>
          <w:szCs w:val="24"/>
          <w:lang w:eastAsia="zh-CN"/>
        </w:rPr>
        <w:t>正在取得进展，</w:t>
      </w:r>
      <w:r w:rsidR="000A01D0" w:rsidRPr="00CB3811">
        <w:rPr>
          <w:rFonts w:eastAsia="SimSun" w:cs="Times New Roman" w:hint="eastAsia"/>
          <w:kern w:val="22"/>
          <w:sz w:val="24"/>
          <w:szCs w:val="24"/>
          <w:lang w:eastAsia="zh-CN"/>
        </w:rPr>
        <w:t>而</w:t>
      </w:r>
      <w:r w:rsidR="000A01D0" w:rsidRPr="00CB3811">
        <w:rPr>
          <w:rFonts w:eastAsia="SimSun" w:cs="Times New Roman"/>
          <w:kern w:val="22"/>
          <w:sz w:val="24"/>
          <w:szCs w:val="24"/>
          <w:lang w:eastAsia="zh-CN"/>
        </w:rPr>
        <w:t>三分之一</w:t>
      </w:r>
      <w:r w:rsidR="002F6CA3" w:rsidRPr="00CB3811">
        <w:rPr>
          <w:rFonts w:eastAsia="SimSun" w:cs="Times New Roman"/>
          <w:kern w:val="22"/>
          <w:sz w:val="24"/>
          <w:szCs w:val="24"/>
          <w:lang w:eastAsia="zh-CN"/>
        </w:rPr>
        <w:t>的报告表明，</w:t>
      </w:r>
      <w:r w:rsidR="000A01D0" w:rsidRPr="00CB3811">
        <w:rPr>
          <w:rFonts w:eastAsia="SimSun" w:cs="Times New Roman" w:hint="eastAsia"/>
          <w:kern w:val="22"/>
          <w:sz w:val="24"/>
          <w:szCs w:val="24"/>
          <w:lang w:eastAsia="zh-CN"/>
        </w:rPr>
        <w:t>正在取得进展</w:t>
      </w:r>
      <w:r w:rsidR="000A01D0" w:rsidRPr="00CB3811">
        <w:rPr>
          <w:rFonts w:eastAsia="SimSun" w:cs="Times New Roman"/>
          <w:kern w:val="22"/>
          <w:sz w:val="24"/>
          <w:szCs w:val="24"/>
          <w:lang w:eastAsia="zh-CN"/>
        </w:rPr>
        <w:t>，但速度无法确保实现指标</w:t>
      </w:r>
      <w:r w:rsidR="000A01D0" w:rsidRPr="00CB3811">
        <w:rPr>
          <w:rFonts w:eastAsia="SimSun" w:cs="Times New Roman" w:hint="eastAsia"/>
          <w:kern w:val="22"/>
          <w:sz w:val="24"/>
          <w:szCs w:val="24"/>
          <w:lang w:eastAsia="zh-CN"/>
        </w:rPr>
        <w:t>。将近</w:t>
      </w:r>
      <w:r w:rsidR="000A01D0" w:rsidRPr="00CB3811">
        <w:rPr>
          <w:rFonts w:eastAsia="SimSun" w:cs="Times New Roman"/>
          <w:kern w:val="22"/>
          <w:sz w:val="24"/>
          <w:szCs w:val="24"/>
          <w:lang w:eastAsia="zh-CN"/>
        </w:rPr>
        <w:t>四分之一（</w:t>
      </w:r>
      <w:r w:rsidR="000A01D0" w:rsidRPr="00CB3811">
        <w:rPr>
          <w:rFonts w:eastAsia="SimSun" w:cs="Times New Roman" w:hint="eastAsia"/>
          <w:kern w:val="22"/>
          <w:sz w:val="24"/>
          <w:szCs w:val="24"/>
          <w:lang w:eastAsia="zh-CN"/>
        </w:rPr>
        <w:t>23</w:t>
      </w:r>
      <w:r w:rsidR="000A01D0" w:rsidRPr="00CB3811">
        <w:rPr>
          <w:rFonts w:eastAsia="SimSun" w:cs="Times New Roman"/>
          <w:kern w:val="22"/>
          <w:sz w:val="24"/>
          <w:szCs w:val="24"/>
          <w:lang w:eastAsia="zh-CN"/>
        </w:rPr>
        <w:t>%</w:t>
      </w:r>
      <w:r w:rsidR="000A01D0" w:rsidRPr="00CB3811">
        <w:rPr>
          <w:rFonts w:eastAsia="SimSun" w:cs="Times New Roman"/>
          <w:kern w:val="22"/>
          <w:sz w:val="24"/>
          <w:szCs w:val="24"/>
          <w:lang w:eastAsia="zh-CN"/>
        </w:rPr>
        <w:t>）</w:t>
      </w:r>
      <w:r w:rsidR="002F6CA3" w:rsidRPr="00CB3811">
        <w:rPr>
          <w:rFonts w:eastAsia="SimSun" w:cs="Times New Roman" w:hint="eastAsia"/>
          <w:kern w:val="22"/>
          <w:sz w:val="24"/>
          <w:szCs w:val="24"/>
          <w:lang w:eastAsia="zh-CN"/>
        </w:rPr>
        <w:t>的</w:t>
      </w:r>
      <w:r w:rsidR="002F6CA3" w:rsidRPr="00CB3811">
        <w:rPr>
          <w:rFonts w:eastAsia="SimSun" w:cs="Times New Roman"/>
          <w:kern w:val="22"/>
          <w:sz w:val="24"/>
          <w:szCs w:val="24"/>
          <w:lang w:eastAsia="zh-CN"/>
        </w:rPr>
        <w:t>报告</w:t>
      </w:r>
      <w:r w:rsidR="00CB3811" w:rsidRPr="00CB3811">
        <w:rPr>
          <w:rFonts w:eastAsia="SimSun" w:cs="Times New Roman" w:hint="eastAsia"/>
          <w:kern w:val="22"/>
          <w:sz w:val="24"/>
          <w:szCs w:val="24"/>
          <w:lang w:eastAsia="zh-CN"/>
        </w:rPr>
        <w:t>表明没有</w:t>
      </w:r>
      <w:r w:rsidR="00CB3811" w:rsidRPr="00CB3811">
        <w:rPr>
          <w:rFonts w:eastAsia="SimSun" w:cs="Times New Roman"/>
          <w:kern w:val="22"/>
          <w:sz w:val="24"/>
          <w:szCs w:val="24"/>
          <w:lang w:eastAsia="zh-CN"/>
        </w:rPr>
        <w:t>发生重大变化，</w:t>
      </w:r>
      <w:r w:rsidR="00CB3811" w:rsidRPr="00CB3811">
        <w:rPr>
          <w:rFonts w:eastAsia="SimSun" w:cs="Times New Roman" w:hint="eastAsia"/>
          <w:kern w:val="22"/>
          <w:sz w:val="24"/>
          <w:szCs w:val="24"/>
          <w:lang w:eastAsia="zh-CN"/>
        </w:rPr>
        <w:t>而</w:t>
      </w:r>
      <w:r w:rsidR="00CB3811" w:rsidRPr="00CB3811">
        <w:rPr>
          <w:rFonts w:eastAsia="SimSun" w:cs="Times New Roman" w:hint="eastAsia"/>
          <w:kern w:val="22"/>
          <w:sz w:val="24"/>
          <w:szCs w:val="24"/>
          <w:lang w:eastAsia="zh-CN"/>
        </w:rPr>
        <w:t>7</w:t>
      </w:r>
      <w:r w:rsidR="00CB3811" w:rsidRPr="00CB3811">
        <w:rPr>
          <w:rFonts w:eastAsia="SimSun" w:cs="Times New Roman"/>
          <w:kern w:val="22"/>
          <w:sz w:val="24"/>
          <w:szCs w:val="24"/>
          <w:lang w:eastAsia="zh-CN"/>
        </w:rPr>
        <w:t>%</w:t>
      </w:r>
      <w:r w:rsidR="00CB3811" w:rsidRPr="00CB3811">
        <w:rPr>
          <w:rFonts w:eastAsia="SimSun" w:cs="Times New Roman"/>
          <w:kern w:val="22"/>
          <w:sz w:val="24"/>
          <w:szCs w:val="24"/>
          <w:lang w:eastAsia="zh-CN"/>
        </w:rPr>
        <w:t>的报告所载信息表明，情况正在恶化。</w:t>
      </w:r>
      <w:r w:rsidR="00CB3811" w:rsidRPr="00CB3811">
        <w:rPr>
          <w:rFonts w:eastAsia="SimSun" w:cs="Times New Roman" w:hint="eastAsia"/>
          <w:kern w:val="22"/>
          <w:sz w:val="24"/>
          <w:szCs w:val="24"/>
          <w:lang w:eastAsia="zh-CN"/>
        </w:rPr>
        <w:t>与</w:t>
      </w:r>
      <w:r w:rsidR="00CB3811" w:rsidRPr="00CB3811">
        <w:rPr>
          <w:rFonts w:eastAsia="SimSun" w:cs="Times New Roman"/>
          <w:kern w:val="22"/>
          <w:sz w:val="24"/>
          <w:szCs w:val="24"/>
          <w:lang w:eastAsia="zh-CN"/>
        </w:rPr>
        <w:t>其他指标相比，很少有国家提供了关于实现</w:t>
      </w:r>
      <w:r w:rsidR="00CB3811" w:rsidRPr="00CB3811">
        <w:rPr>
          <w:rFonts w:eastAsia="SimSun" w:cs="Times New Roman" w:hint="eastAsia"/>
          <w:kern w:val="22"/>
          <w:sz w:val="24"/>
          <w:szCs w:val="24"/>
          <w:lang w:eastAsia="zh-CN"/>
        </w:rPr>
        <w:t>本项指标</w:t>
      </w:r>
      <w:r w:rsidR="00CB3811" w:rsidRPr="00CB3811">
        <w:rPr>
          <w:rFonts w:eastAsia="SimSun" w:cs="Times New Roman"/>
          <w:kern w:val="22"/>
          <w:sz w:val="24"/>
          <w:szCs w:val="24"/>
          <w:lang w:eastAsia="zh-CN"/>
        </w:rPr>
        <w:t>所取得进展的信息</w:t>
      </w:r>
      <w:r w:rsidR="00CB3811" w:rsidRPr="00CB3811">
        <w:rPr>
          <w:rFonts w:eastAsia="SimSun" w:cs="Times New Roman" w:hint="eastAsia"/>
          <w:kern w:val="22"/>
          <w:sz w:val="24"/>
          <w:szCs w:val="24"/>
          <w:lang w:eastAsia="zh-CN"/>
        </w:rPr>
        <w:t>。</w:t>
      </w:r>
      <w:r w:rsidR="006A5909">
        <w:rPr>
          <w:rFonts w:eastAsia="SimSun" w:cs="Times New Roman" w:hint="eastAsia"/>
          <w:kern w:val="22"/>
          <w:sz w:val="24"/>
          <w:szCs w:val="24"/>
          <w:lang w:eastAsia="zh-CN"/>
        </w:rPr>
        <w:t>超过</w:t>
      </w:r>
      <w:r w:rsidR="00CB3811" w:rsidRPr="00CB3811">
        <w:rPr>
          <w:rFonts w:eastAsia="SimSun" w:cs="Times New Roman" w:hint="eastAsia"/>
          <w:kern w:val="22"/>
          <w:sz w:val="24"/>
          <w:szCs w:val="24"/>
          <w:lang w:eastAsia="zh-CN"/>
        </w:rPr>
        <w:t>三分之一</w:t>
      </w:r>
      <w:r w:rsidR="006A5909">
        <w:rPr>
          <w:rFonts w:eastAsia="SimSun" w:cs="Times New Roman" w:hint="eastAsia"/>
          <w:kern w:val="22"/>
          <w:sz w:val="24"/>
          <w:szCs w:val="24"/>
          <w:lang w:eastAsia="zh-CN"/>
        </w:rPr>
        <w:t>（</w:t>
      </w:r>
      <w:r w:rsidR="007C4C05">
        <w:rPr>
          <w:rFonts w:eastAsia="SimSun" w:cs="Times New Roman" w:hint="eastAsia"/>
          <w:kern w:val="22"/>
          <w:sz w:val="24"/>
          <w:szCs w:val="24"/>
          <w:lang w:eastAsia="zh-CN"/>
        </w:rPr>
        <w:t>32</w:t>
      </w:r>
      <w:r w:rsidR="006A5909">
        <w:rPr>
          <w:rFonts w:eastAsia="SimSun" w:cs="Times New Roman"/>
          <w:kern w:val="22"/>
          <w:sz w:val="24"/>
          <w:szCs w:val="24"/>
          <w:lang w:eastAsia="zh-CN"/>
        </w:rPr>
        <w:t>%</w:t>
      </w:r>
      <w:r w:rsidR="006A5909">
        <w:rPr>
          <w:rFonts w:eastAsia="SimSun" w:cs="Times New Roman"/>
          <w:kern w:val="22"/>
          <w:sz w:val="24"/>
          <w:szCs w:val="24"/>
          <w:lang w:eastAsia="zh-CN"/>
        </w:rPr>
        <w:t>）</w:t>
      </w:r>
      <w:r w:rsidR="00CB3811" w:rsidRPr="00CB3811">
        <w:rPr>
          <w:rFonts w:eastAsia="SimSun" w:cs="Times New Roman"/>
          <w:kern w:val="22"/>
          <w:sz w:val="24"/>
          <w:szCs w:val="24"/>
          <w:lang w:eastAsia="zh-CN"/>
        </w:rPr>
        <w:t>的报告</w:t>
      </w:r>
      <w:r w:rsidR="002F6CA3" w:rsidRPr="00CB3811">
        <w:rPr>
          <w:rFonts w:eastAsia="SimSun" w:cs="Times New Roman"/>
          <w:kern w:val="22"/>
          <w:sz w:val="24"/>
          <w:szCs w:val="24"/>
          <w:lang w:eastAsia="zh-CN"/>
        </w:rPr>
        <w:t>未载有</w:t>
      </w:r>
      <w:r w:rsidR="0070682D" w:rsidRPr="00CB3811">
        <w:rPr>
          <w:rFonts w:eastAsia="SimSun" w:cs="Times New Roman" w:hint="eastAsia"/>
          <w:kern w:val="22"/>
          <w:sz w:val="24"/>
          <w:szCs w:val="24"/>
          <w:lang w:eastAsia="zh-CN"/>
        </w:rPr>
        <w:t>能够</w:t>
      </w:r>
      <w:r w:rsidR="0070682D" w:rsidRPr="00CB3811">
        <w:rPr>
          <w:rFonts w:eastAsia="SimSun" w:cs="Times New Roman"/>
          <w:kern w:val="22"/>
          <w:sz w:val="24"/>
          <w:szCs w:val="24"/>
          <w:lang w:eastAsia="zh-CN"/>
        </w:rPr>
        <w:t>借以评估该项指标的进展情况的信息。</w:t>
      </w:r>
    </w:p>
    <w:p w:rsidR="004C1A15" w:rsidRPr="00F941A8" w:rsidRDefault="004C1A15" w:rsidP="004C1A15">
      <w:pPr>
        <w:spacing w:before="120" w:after="120"/>
        <w:rPr>
          <w:rFonts w:ascii="KaiTi" w:eastAsia="KaiTi" w:hAnsi="KaiTi" w:cs="Times New Roman"/>
          <w:iCs/>
          <w:sz w:val="24"/>
          <w:lang w:eastAsia="zh-CN"/>
        </w:rPr>
      </w:pPr>
      <w:r w:rsidRPr="00F941A8">
        <w:rPr>
          <w:rFonts w:ascii="KaiTi" w:eastAsia="KaiTi" w:hAnsi="KaiTi" w:cs="Times New Roman"/>
          <w:iCs/>
          <w:sz w:val="24"/>
          <w:lang w:eastAsia="zh-CN"/>
        </w:rPr>
        <w:t>指</w:t>
      </w:r>
      <w:r w:rsidRPr="00F941A8">
        <w:rPr>
          <w:rFonts w:ascii="KaiTi" w:eastAsia="KaiTi" w:hAnsi="KaiTi" w:cs="Times New Roman" w:hint="eastAsia"/>
          <w:iCs/>
          <w:sz w:val="24"/>
          <w:lang w:eastAsia="zh-CN"/>
        </w:rPr>
        <w:t>标</w:t>
      </w:r>
      <w:r w:rsidRPr="00F941A8">
        <w:rPr>
          <w:rFonts w:ascii="KaiTi" w:eastAsia="KaiTi" w:hAnsi="KaiTi" w:cs="Times New Roman"/>
          <w:iCs/>
          <w:sz w:val="24"/>
          <w:lang w:eastAsia="zh-CN"/>
        </w:rPr>
        <w:t>11——</w:t>
      </w:r>
      <w:r w:rsidR="001E6EEC" w:rsidRPr="00F941A8">
        <w:rPr>
          <w:rFonts w:ascii="KaiTi" w:eastAsia="KaiTi" w:hAnsi="KaiTi" w:cs="Times New Roman"/>
          <w:iCs/>
          <w:sz w:val="24"/>
          <w:lang w:eastAsia="zh-CN"/>
        </w:rPr>
        <w:t>到2020年，至少有1</w:t>
      </w:r>
      <w:r w:rsidR="001E6EEC" w:rsidRPr="00F941A8">
        <w:rPr>
          <w:rFonts w:ascii="KaiTi" w:eastAsia="KaiTi" w:hAnsi="KaiTi" w:cs="Times New Roman" w:hint="eastAsia"/>
          <w:iCs/>
          <w:sz w:val="24"/>
          <w:lang w:eastAsia="zh-CN"/>
        </w:rPr>
        <w:t>7</w:t>
      </w:r>
      <w:r w:rsidR="001E6EEC" w:rsidRPr="00F941A8">
        <w:rPr>
          <w:rFonts w:ascii="KaiTi" w:eastAsia="KaiTi" w:hAnsi="KaiTi" w:cs="Times New Roman"/>
          <w:iCs/>
          <w:sz w:val="24"/>
          <w:lang w:eastAsia="zh-CN"/>
        </w:rPr>
        <w:t>%的陆地</w:t>
      </w:r>
      <w:r w:rsidR="001E6EEC" w:rsidRPr="00F941A8">
        <w:rPr>
          <w:rFonts w:ascii="KaiTi" w:eastAsia="KaiTi" w:hAnsi="KaiTi" w:cs="Times New Roman" w:hint="eastAsia"/>
          <w:iCs/>
          <w:sz w:val="24"/>
          <w:lang w:eastAsia="zh-CN"/>
        </w:rPr>
        <w:t>和</w:t>
      </w:r>
      <w:r w:rsidR="001E6EEC" w:rsidRPr="00F941A8">
        <w:rPr>
          <w:rFonts w:ascii="KaiTi" w:eastAsia="KaiTi" w:hAnsi="KaiTi" w:cs="Times New Roman"/>
          <w:iCs/>
          <w:sz w:val="24"/>
          <w:lang w:eastAsia="zh-CN"/>
        </w:rPr>
        <w:t>内陆水域</w:t>
      </w:r>
      <w:r w:rsidR="001E6EEC" w:rsidRPr="00F941A8">
        <w:rPr>
          <w:rFonts w:ascii="KaiTi" w:eastAsia="KaiTi" w:hAnsi="KaiTi" w:cs="Times New Roman" w:hint="eastAsia"/>
          <w:iCs/>
          <w:sz w:val="24"/>
          <w:lang w:eastAsia="zh-CN"/>
        </w:rPr>
        <w:t>以及</w:t>
      </w:r>
      <w:r w:rsidR="001E6EEC" w:rsidRPr="00F941A8">
        <w:rPr>
          <w:rFonts w:ascii="KaiTi" w:eastAsia="KaiTi" w:hAnsi="KaiTi" w:cs="Times New Roman"/>
          <w:iCs/>
          <w:sz w:val="24"/>
          <w:lang w:eastAsia="zh-CN"/>
        </w:rPr>
        <w:t xml:space="preserve">10% </w:t>
      </w:r>
      <w:r w:rsidR="001E6EEC" w:rsidRPr="00F941A8">
        <w:rPr>
          <w:rFonts w:ascii="KaiTi" w:eastAsia="KaiTi" w:hAnsi="KaiTi" w:cs="Times New Roman" w:hint="eastAsia"/>
          <w:iCs/>
          <w:sz w:val="24"/>
          <w:lang w:eastAsia="zh-CN"/>
        </w:rPr>
        <w:t>的</w:t>
      </w:r>
      <w:r w:rsidR="001E6EEC" w:rsidRPr="00F941A8">
        <w:rPr>
          <w:rFonts w:ascii="KaiTi" w:eastAsia="KaiTi" w:hAnsi="KaiTi" w:cs="Times New Roman"/>
          <w:iCs/>
          <w:sz w:val="24"/>
          <w:lang w:eastAsia="zh-CN"/>
        </w:rPr>
        <w:t>沿海和海洋区域，尤其是对于生物多样性和生态系统服务具有特殊重要性的区域，通过有效而公平管理</w:t>
      </w:r>
      <w:r w:rsidR="001E6EEC" w:rsidRPr="00F941A8">
        <w:rPr>
          <w:rFonts w:ascii="KaiTi" w:eastAsia="KaiTi" w:hAnsi="KaiTi" w:cs="Times New Roman" w:hint="eastAsia"/>
          <w:iCs/>
          <w:sz w:val="24"/>
          <w:lang w:eastAsia="zh-CN"/>
        </w:rPr>
        <w:t>的</w:t>
      </w:r>
      <w:r w:rsidR="001E6EEC" w:rsidRPr="00F941A8">
        <w:rPr>
          <w:rFonts w:ascii="KaiTi" w:eastAsia="KaiTi" w:hAnsi="KaiTi" w:cs="Times New Roman"/>
          <w:iCs/>
          <w:sz w:val="24"/>
          <w:lang w:eastAsia="zh-CN"/>
        </w:rPr>
        <w:t>、生态上有代表性和</w:t>
      </w:r>
      <w:r w:rsidR="001E6EEC" w:rsidRPr="00F941A8">
        <w:rPr>
          <w:rFonts w:ascii="KaiTi" w:eastAsia="KaiTi" w:hAnsi="KaiTi" w:cs="Times New Roman" w:hint="eastAsia"/>
          <w:iCs/>
          <w:sz w:val="24"/>
          <w:lang w:eastAsia="zh-CN"/>
        </w:rPr>
        <w:t>相连性好</w:t>
      </w:r>
      <w:r w:rsidR="001E6EEC" w:rsidRPr="00F941A8">
        <w:rPr>
          <w:rFonts w:ascii="KaiTi" w:eastAsia="KaiTi" w:hAnsi="KaiTi" w:cs="Times New Roman"/>
          <w:iCs/>
          <w:sz w:val="24"/>
          <w:lang w:eastAsia="zh-CN"/>
        </w:rPr>
        <w:t>的保护区系统和其他基于保护区的有效保护措施</w:t>
      </w:r>
      <w:r w:rsidR="001E6EEC" w:rsidRPr="00F941A8">
        <w:rPr>
          <w:rFonts w:ascii="KaiTi" w:eastAsia="KaiTi" w:hAnsi="KaiTi" w:cs="Times New Roman" w:hint="eastAsia"/>
          <w:iCs/>
          <w:sz w:val="24"/>
          <w:lang w:eastAsia="zh-CN"/>
        </w:rPr>
        <w:t>的得到</w:t>
      </w:r>
      <w:r w:rsidR="001E6EEC" w:rsidRPr="00F941A8">
        <w:rPr>
          <w:rFonts w:ascii="KaiTi" w:eastAsia="KaiTi" w:hAnsi="KaiTi" w:cs="Times New Roman"/>
          <w:iCs/>
          <w:sz w:val="24"/>
          <w:lang w:eastAsia="zh-CN"/>
        </w:rPr>
        <w:t>保护，并</w:t>
      </w:r>
      <w:r w:rsidR="001E6EEC" w:rsidRPr="00F941A8">
        <w:rPr>
          <w:rFonts w:ascii="KaiTi" w:eastAsia="KaiTi" w:hAnsi="KaiTi" w:cs="Times New Roman" w:hint="eastAsia"/>
          <w:iCs/>
          <w:sz w:val="24"/>
          <w:lang w:eastAsia="zh-CN"/>
        </w:rPr>
        <w:t>被</w:t>
      </w:r>
      <w:r w:rsidR="001E6EEC" w:rsidRPr="00F941A8">
        <w:rPr>
          <w:rFonts w:ascii="KaiTi" w:eastAsia="KaiTi" w:hAnsi="KaiTi" w:cs="Times New Roman"/>
          <w:iCs/>
          <w:sz w:val="24"/>
          <w:lang w:eastAsia="zh-CN"/>
        </w:rPr>
        <w:t>纳入更广泛的土地景观和海洋景观。</w:t>
      </w:r>
    </w:p>
    <w:p w:rsidR="00AB340A" w:rsidRPr="00C64D5D" w:rsidRDefault="00CD340A" w:rsidP="00B44CE5">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lastRenderedPageBreak/>
        <w:t>在</w:t>
      </w:r>
      <w:r w:rsidR="000C1BDB" w:rsidRPr="00C64D5D">
        <w:rPr>
          <w:rFonts w:eastAsia="SimSun" w:cs="Times New Roman" w:hint="eastAsia"/>
          <w:kern w:val="22"/>
          <w:sz w:val="24"/>
          <w:szCs w:val="24"/>
          <w:lang w:eastAsia="zh-CN"/>
        </w:rPr>
        <w:t>本</w:t>
      </w:r>
      <w:r w:rsidR="000C1BDB" w:rsidRPr="00C64D5D">
        <w:rPr>
          <w:rFonts w:eastAsia="SimSun" w:cs="Times New Roman"/>
          <w:kern w:val="22"/>
          <w:sz w:val="24"/>
          <w:szCs w:val="24"/>
          <w:lang w:eastAsia="zh-CN"/>
        </w:rPr>
        <w:t>评估中所考虑的</w:t>
      </w:r>
      <w:r w:rsidR="007845CA" w:rsidRPr="00C64D5D">
        <w:rPr>
          <w:rFonts w:eastAsia="SimSun" w:cs="Times New Roman"/>
          <w:kern w:val="22"/>
          <w:sz w:val="24"/>
          <w:szCs w:val="24"/>
          <w:lang w:eastAsia="zh-CN"/>
        </w:rPr>
        <w:t>《国家生物多样性战略和行动计划》</w:t>
      </w:r>
      <w:r w:rsidR="000C1BDB" w:rsidRPr="00C64D5D">
        <w:rPr>
          <w:rFonts w:eastAsia="SimSun" w:cs="Times New Roman" w:hint="eastAsia"/>
          <w:kern w:val="22"/>
          <w:sz w:val="24"/>
          <w:szCs w:val="24"/>
          <w:lang w:eastAsia="zh-CN"/>
        </w:rPr>
        <w:t>中</w:t>
      </w:r>
      <w:r w:rsidR="000C1BDB" w:rsidRPr="00C64D5D">
        <w:rPr>
          <w:rFonts w:eastAsia="SimSun" w:cs="Times New Roman"/>
          <w:kern w:val="22"/>
          <w:sz w:val="24"/>
          <w:szCs w:val="24"/>
          <w:lang w:eastAsia="zh-CN"/>
        </w:rPr>
        <w:t>，</w:t>
      </w:r>
      <w:r w:rsidR="007C4C05">
        <w:rPr>
          <w:rFonts w:eastAsia="SimSun" w:cs="Times New Roman" w:hint="eastAsia"/>
          <w:kern w:val="22"/>
          <w:sz w:val="24"/>
          <w:szCs w:val="24"/>
          <w:lang w:eastAsia="zh-CN"/>
        </w:rPr>
        <w:t>10</w:t>
      </w:r>
      <w:r w:rsidR="000C1BDB" w:rsidRPr="00C64D5D">
        <w:rPr>
          <w:rFonts w:eastAsia="SimSun" w:cs="Times New Roman"/>
          <w:kern w:val="22"/>
          <w:sz w:val="24"/>
          <w:szCs w:val="24"/>
          <w:lang w:eastAsia="zh-CN"/>
        </w:rPr>
        <w:t>%</w:t>
      </w:r>
      <w:r w:rsidR="000C1BDB" w:rsidRPr="00C64D5D">
        <w:rPr>
          <w:rFonts w:eastAsia="SimSun" w:cs="Times New Roman" w:hint="eastAsia"/>
          <w:kern w:val="22"/>
          <w:sz w:val="24"/>
          <w:szCs w:val="24"/>
          <w:lang w:eastAsia="zh-CN"/>
        </w:rPr>
        <w:t>载有</w:t>
      </w:r>
      <w:r w:rsidR="000C1BDB" w:rsidRPr="00C64D5D">
        <w:rPr>
          <w:rFonts w:eastAsia="SimSun" w:cs="Times New Roman"/>
          <w:kern w:val="22"/>
          <w:sz w:val="24"/>
          <w:szCs w:val="24"/>
          <w:lang w:eastAsia="zh-CN"/>
        </w:rPr>
        <w:t>与</w:t>
      </w:r>
      <w:r w:rsidR="00CD4388" w:rsidRPr="00C64D5D">
        <w:rPr>
          <w:rFonts w:eastAsia="SimSun" w:cs="Times New Roman"/>
          <w:kern w:val="22"/>
          <w:sz w:val="24"/>
          <w:szCs w:val="24"/>
          <w:lang w:eastAsia="zh-CN"/>
        </w:rPr>
        <w:t>《爱知生物多样性指标》</w:t>
      </w:r>
      <w:r w:rsidR="000C1BDB" w:rsidRPr="00C64D5D">
        <w:rPr>
          <w:rFonts w:eastAsia="SimSun" w:cs="Times New Roman" w:hint="eastAsia"/>
          <w:kern w:val="22"/>
          <w:sz w:val="24"/>
          <w:szCs w:val="24"/>
          <w:lang w:eastAsia="zh-CN"/>
        </w:rPr>
        <w:t>所</w:t>
      </w:r>
      <w:r w:rsidR="00BE29D9">
        <w:rPr>
          <w:rFonts w:eastAsia="SimSun" w:cs="Times New Roman"/>
          <w:kern w:val="22"/>
          <w:sz w:val="24"/>
          <w:szCs w:val="24"/>
          <w:lang w:eastAsia="zh-CN"/>
        </w:rPr>
        <w:t>确定</w:t>
      </w:r>
      <w:r w:rsidR="000C1BDB" w:rsidRPr="00C64D5D">
        <w:rPr>
          <w:rFonts w:eastAsia="SimSun" w:cs="Times New Roman"/>
          <w:kern w:val="22"/>
          <w:sz w:val="24"/>
          <w:szCs w:val="24"/>
          <w:lang w:eastAsia="zh-CN"/>
        </w:rPr>
        <w:t>范围和志向水平相类似的指标或承诺。</w:t>
      </w:r>
      <w:r w:rsidR="00AB340A" w:rsidRPr="009B4D1A">
        <w:rPr>
          <w:rFonts w:eastAsia="SimSun" w:cs="Times New Roman"/>
          <w:kern w:val="22"/>
          <w:sz w:val="24"/>
          <w:szCs w:val="24"/>
          <w:vertAlign w:val="superscript"/>
        </w:rPr>
        <w:footnoteReference w:id="23"/>
      </w:r>
      <w:r w:rsidR="000C1BDB" w:rsidRPr="00C64D5D">
        <w:rPr>
          <w:rFonts w:eastAsia="SimSun" w:cs="Times New Roman"/>
          <w:kern w:val="22"/>
          <w:sz w:val="24"/>
          <w:szCs w:val="24"/>
          <w:lang w:eastAsia="zh-CN"/>
        </w:rPr>
        <w:t xml:space="preserve"> </w:t>
      </w:r>
      <w:r w:rsidR="000C1BDB" w:rsidRPr="00C64D5D">
        <w:rPr>
          <w:rFonts w:eastAsia="SimSun" w:cs="Times New Roman" w:hint="eastAsia"/>
          <w:kern w:val="22"/>
          <w:sz w:val="24"/>
          <w:szCs w:val="24"/>
          <w:lang w:eastAsia="zh-CN"/>
        </w:rPr>
        <w:t>还有</w:t>
      </w:r>
      <w:r w:rsidR="00CB3811">
        <w:rPr>
          <w:rFonts w:eastAsia="SimSun" w:cs="Times New Roman" w:hint="eastAsia"/>
          <w:kern w:val="22"/>
          <w:sz w:val="24"/>
          <w:szCs w:val="24"/>
          <w:lang w:eastAsia="zh-CN"/>
        </w:rPr>
        <w:t>2</w:t>
      </w:r>
      <w:r w:rsidR="000C1BDB" w:rsidRPr="00C64D5D">
        <w:rPr>
          <w:rFonts w:eastAsia="SimSun" w:cs="Times New Roman"/>
          <w:kern w:val="22"/>
          <w:sz w:val="24"/>
          <w:szCs w:val="24"/>
          <w:lang w:eastAsia="zh-CN"/>
        </w:rPr>
        <w:t>%</w:t>
      </w:r>
      <w:r w:rsidR="000C1BDB" w:rsidRPr="00C64D5D">
        <w:rPr>
          <w:rFonts w:eastAsia="SimSun" w:cs="Times New Roman"/>
          <w:kern w:val="22"/>
          <w:sz w:val="24"/>
          <w:szCs w:val="24"/>
          <w:lang w:eastAsia="zh-CN"/>
        </w:rPr>
        <w:t>的</w:t>
      </w:r>
      <w:r w:rsidR="007845CA" w:rsidRPr="00C64D5D">
        <w:rPr>
          <w:rFonts w:eastAsia="SimSun" w:cs="Times New Roman"/>
          <w:kern w:val="22"/>
          <w:sz w:val="24"/>
          <w:szCs w:val="24"/>
          <w:lang w:eastAsia="zh-CN"/>
        </w:rPr>
        <w:t>《国家生物多样性战略和行动计划》</w:t>
      </w:r>
      <w:r w:rsidR="000C1BDB" w:rsidRPr="00C64D5D">
        <w:rPr>
          <w:rFonts w:eastAsia="SimSun" w:cs="Times New Roman" w:hint="eastAsia"/>
          <w:kern w:val="22"/>
          <w:sz w:val="24"/>
          <w:szCs w:val="24"/>
          <w:lang w:eastAsia="zh-CN"/>
        </w:rPr>
        <w:t>载有</w:t>
      </w:r>
      <w:r w:rsidR="000C1BDB" w:rsidRPr="00C64D5D">
        <w:rPr>
          <w:rFonts w:eastAsia="SimSun" w:cs="Times New Roman"/>
          <w:kern w:val="22"/>
          <w:sz w:val="24"/>
          <w:szCs w:val="24"/>
          <w:lang w:eastAsia="zh-CN"/>
        </w:rPr>
        <w:t>较</w:t>
      </w:r>
      <w:r w:rsidR="002764F1" w:rsidRPr="00C64D5D">
        <w:rPr>
          <w:rFonts w:eastAsia="SimSun" w:cs="Times New Roman"/>
          <w:kern w:val="22"/>
          <w:sz w:val="24"/>
          <w:szCs w:val="24"/>
          <w:lang w:eastAsia="zh-CN"/>
        </w:rPr>
        <w:t>《爱知指标》</w:t>
      </w:r>
      <w:r w:rsidR="000C1BDB" w:rsidRPr="00C64D5D">
        <w:rPr>
          <w:rFonts w:eastAsia="SimSun" w:cs="Times New Roman" w:hint="eastAsia"/>
          <w:kern w:val="22"/>
          <w:sz w:val="24"/>
          <w:szCs w:val="24"/>
          <w:lang w:eastAsia="zh-CN"/>
        </w:rPr>
        <w:t>更加</w:t>
      </w:r>
      <w:r w:rsidR="000C1BDB" w:rsidRPr="00C64D5D">
        <w:rPr>
          <w:rFonts w:eastAsia="SimSun" w:cs="Times New Roman"/>
          <w:kern w:val="22"/>
          <w:sz w:val="24"/>
          <w:szCs w:val="24"/>
          <w:lang w:eastAsia="zh-CN"/>
        </w:rPr>
        <w:t>雄心勃勃的</w:t>
      </w:r>
      <w:r w:rsidR="000C1BDB" w:rsidRPr="00C64D5D">
        <w:rPr>
          <w:rFonts w:eastAsia="SimSun" w:cs="Times New Roman" w:hint="eastAsia"/>
          <w:kern w:val="22"/>
          <w:sz w:val="24"/>
          <w:szCs w:val="24"/>
          <w:lang w:eastAsia="zh-CN"/>
        </w:rPr>
        <w:t>国家指标</w:t>
      </w:r>
      <w:r w:rsidR="000C1BDB" w:rsidRPr="00C64D5D">
        <w:rPr>
          <w:rFonts w:eastAsia="SimSun" w:cs="Times New Roman"/>
          <w:kern w:val="22"/>
          <w:sz w:val="24"/>
          <w:szCs w:val="24"/>
          <w:lang w:eastAsia="zh-CN"/>
        </w:rPr>
        <w:t>。</w:t>
      </w:r>
      <w:r w:rsidR="00AB340A" w:rsidRPr="009B4D1A">
        <w:rPr>
          <w:rFonts w:eastAsia="SimSun" w:cs="Times New Roman"/>
          <w:kern w:val="22"/>
          <w:sz w:val="24"/>
          <w:szCs w:val="24"/>
          <w:vertAlign w:val="superscript"/>
        </w:rPr>
        <w:footnoteReference w:id="24"/>
      </w:r>
      <w:r w:rsidR="000C1BDB" w:rsidRPr="00C64D5D">
        <w:rPr>
          <w:rFonts w:eastAsia="SimSun" w:cs="Times New Roman"/>
          <w:kern w:val="22"/>
          <w:sz w:val="24"/>
          <w:szCs w:val="24"/>
          <w:lang w:eastAsia="zh-CN"/>
        </w:rPr>
        <w:t xml:space="preserve"> </w:t>
      </w:r>
      <w:r w:rsidR="007C4C05">
        <w:rPr>
          <w:rFonts w:eastAsia="SimSun" w:cs="Times New Roman" w:hint="eastAsia"/>
          <w:kern w:val="22"/>
          <w:sz w:val="24"/>
          <w:szCs w:val="24"/>
          <w:lang w:eastAsia="zh-CN"/>
        </w:rPr>
        <w:t>超过</w:t>
      </w:r>
      <w:r w:rsidR="00CB3811">
        <w:rPr>
          <w:rFonts w:eastAsia="SimSun" w:cs="Times New Roman"/>
          <w:kern w:val="22"/>
          <w:sz w:val="24"/>
          <w:szCs w:val="24"/>
          <w:lang w:eastAsia="zh-CN"/>
        </w:rPr>
        <w:t>四分之三</w:t>
      </w:r>
      <w:r w:rsidR="000C1BDB" w:rsidRPr="00C64D5D">
        <w:rPr>
          <w:rFonts w:eastAsia="SimSun" w:cs="Times New Roman"/>
          <w:kern w:val="22"/>
          <w:sz w:val="24"/>
          <w:szCs w:val="24"/>
          <w:lang w:eastAsia="zh-CN"/>
        </w:rPr>
        <w:t>（</w:t>
      </w:r>
      <w:r w:rsidR="006A5909">
        <w:rPr>
          <w:rFonts w:eastAsia="SimSun" w:cs="Times New Roman" w:hint="eastAsia"/>
          <w:kern w:val="22"/>
          <w:sz w:val="24"/>
          <w:szCs w:val="24"/>
          <w:lang w:eastAsia="zh-CN"/>
        </w:rPr>
        <w:t>7</w:t>
      </w:r>
      <w:r w:rsidR="007C4C05">
        <w:rPr>
          <w:rFonts w:eastAsia="SimSun" w:cs="Times New Roman"/>
          <w:kern w:val="22"/>
          <w:sz w:val="24"/>
          <w:szCs w:val="24"/>
          <w:lang w:eastAsia="zh-CN"/>
        </w:rPr>
        <w:t>7</w:t>
      </w:r>
      <w:r w:rsidR="000C1BDB" w:rsidRPr="00C64D5D">
        <w:rPr>
          <w:rFonts w:eastAsia="SimSun" w:cs="Times New Roman"/>
          <w:kern w:val="22"/>
          <w:sz w:val="24"/>
          <w:szCs w:val="24"/>
          <w:lang w:eastAsia="zh-CN"/>
        </w:rPr>
        <w:t>%</w:t>
      </w:r>
      <w:r w:rsidR="000C1BDB" w:rsidRPr="00C64D5D">
        <w:rPr>
          <w:rFonts w:eastAsia="SimSun" w:cs="Times New Roman" w:hint="eastAsia"/>
          <w:kern w:val="22"/>
          <w:sz w:val="24"/>
          <w:szCs w:val="24"/>
          <w:lang w:eastAsia="zh-CN"/>
        </w:rPr>
        <w:t>）的</w:t>
      </w:r>
      <w:r w:rsidR="007845CA" w:rsidRPr="00C64D5D">
        <w:rPr>
          <w:rFonts w:eastAsia="SimSun" w:cs="Times New Roman"/>
          <w:kern w:val="22"/>
          <w:sz w:val="24"/>
          <w:szCs w:val="24"/>
          <w:lang w:eastAsia="zh-CN"/>
        </w:rPr>
        <w:t>《国家生物多样性战略和行动计划》</w:t>
      </w:r>
      <w:r w:rsidR="000C1BDB" w:rsidRPr="00C64D5D">
        <w:rPr>
          <w:rFonts w:eastAsia="SimSun" w:cs="Times New Roman" w:hint="eastAsia"/>
          <w:kern w:val="22"/>
          <w:sz w:val="24"/>
          <w:szCs w:val="24"/>
          <w:lang w:eastAsia="zh-CN"/>
        </w:rPr>
        <w:t>所载</w:t>
      </w:r>
      <w:r w:rsidR="000C1BDB" w:rsidRPr="00C64D5D">
        <w:rPr>
          <w:rFonts w:eastAsia="SimSun" w:cs="Times New Roman"/>
          <w:kern w:val="22"/>
          <w:sz w:val="24"/>
          <w:szCs w:val="24"/>
          <w:lang w:eastAsia="zh-CN"/>
        </w:rPr>
        <w:t>国家指标要么低于</w:t>
      </w:r>
      <w:r w:rsidR="002764F1" w:rsidRPr="00C64D5D">
        <w:rPr>
          <w:rFonts w:eastAsia="SimSun" w:cs="Times New Roman"/>
          <w:kern w:val="22"/>
          <w:sz w:val="24"/>
          <w:szCs w:val="24"/>
          <w:lang w:eastAsia="zh-CN"/>
        </w:rPr>
        <w:t>《爱知指标》</w:t>
      </w:r>
      <w:r w:rsidR="000C1BDB" w:rsidRPr="00C64D5D">
        <w:rPr>
          <w:rFonts w:eastAsia="SimSun" w:cs="Times New Roman" w:hint="eastAsia"/>
          <w:kern w:val="22"/>
          <w:sz w:val="24"/>
          <w:szCs w:val="24"/>
          <w:lang w:eastAsia="zh-CN"/>
        </w:rPr>
        <w:t>，</w:t>
      </w:r>
      <w:r w:rsidR="000C1BDB" w:rsidRPr="00C64D5D">
        <w:rPr>
          <w:rFonts w:eastAsia="SimSun" w:cs="Times New Roman"/>
          <w:kern w:val="22"/>
          <w:sz w:val="24"/>
          <w:szCs w:val="24"/>
          <w:lang w:eastAsia="zh-CN"/>
        </w:rPr>
        <w:t>要么</w:t>
      </w:r>
      <w:r w:rsidR="000C1BDB" w:rsidRPr="00C64D5D">
        <w:rPr>
          <w:rFonts w:eastAsia="SimSun" w:cs="Times New Roman" w:hint="eastAsia"/>
          <w:kern w:val="22"/>
          <w:sz w:val="24"/>
          <w:szCs w:val="24"/>
          <w:lang w:eastAsia="zh-CN"/>
        </w:rPr>
        <w:t>未述及</w:t>
      </w:r>
      <w:r w:rsidR="002764F1" w:rsidRPr="00C64D5D">
        <w:rPr>
          <w:rFonts w:eastAsia="SimSun" w:cs="Times New Roman"/>
          <w:kern w:val="22"/>
          <w:sz w:val="24"/>
          <w:szCs w:val="24"/>
          <w:lang w:eastAsia="zh-CN"/>
        </w:rPr>
        <w:t>《爱知指标》</w:t>
      </w:r>
      <w:r w:rsidR="000C1BDB" w:rsidRPr="00C64D5D">
        <w:rPr>
          <w:rFonts w:eastAsia="SimSun" w:cs="Times New Roman" w:hint="eastAsia"/>
          <w:kern w:val="22"/>
          <w:sz w:val="24"/>
          <w:szCs w:val="24"/>
          <w:lang w:eastAsia="zh-CN"/>
        </w:rPr>
        <w:t>的</w:t>
      </w:r>
      <w:r w:rsidR="000C1BDB" w:rsidRPr="00C64D5D">
        <w:rPr>
          <w:rFonts w:eastAsia="SimSun" w:cs="Times New Roman"/>
          <w:kern w:val="22"/>
          <w:sz w:val="24"/>
          <w:szCs w:val="24"/>
          <w:lang w:eastAsia="zh-CN"/>
        </w:rPr>
        <w:t>所有要素。</w:t>
      </w:r>
      <w:r>
        <w:rPr>
          <w:rFonts w:eastAsia="SimSun" w:cs="Times New Roman" w:hint="eastAsia"/>
          <w:kern w:val="22"/>
          <w:sz w:val="24"/>
          <w:szCs w:val="24"/>
          <w:lang w:eastAsia="zh-CN"/>
        </w:rPr>
        <w:t>大约</w:t>
      </w:r>
      <w:r w:rsidR="000C1BDB" w:rsidRPr="00C64D5D">
        <w:rPr>
          <w:rFonts w:eastAsia="SimSun" w:cs="Times New Roman" w:hint="eastAsia"/>
          <w:kern w:val="22"/>
          <w:sz w:val="24"/>
          <w:szCs w:val="24"/>
          <w:lang w:eastAsia="zh-CN"/>
        </w:rPr>
        <w:t>1</w:t>
      </w:r>
      <w:r w:rsidR="007C4C05">
        <w:rPr>
          <w:rFonts w:eastAsia="SimSun" w:cs="Times New Roman"/>
          <w:kern w:val="22"/>
          <w:sz w:val="24"/>
          <w:szCs w:val="24"/>
          <w:lang w:eastAsia="zh-CN"/>
        </w:rPr>
        <w:t>0</w:t>
      </w:r>
      <w:r w:rsidR="000C1BDB" w:rsidRPr="00C64D5D">
        <w:rPr>
          <w:rFonts w:eastAsia="SimSun" w:cs="Times New Roman"/>
          <w:kern w:val="22"/>
          <w:sz w:val="24"/>
          <w:szCs w:val="24"/>
          <w:lang w:eastAsia="zh-CN"/>
        </w:rPr>
        <w:t>%</w:t>
      </w:r>
      <w:r w:rsidR="00451055" w:rsidRPr="00C64D5D">
        <w:rPr>
          <w:rFonts w:eastAsia="SimSun" w:cs="Times New Roman" w:hint="eastAsia"/>
          <w:kern w:val="22"/>
          <w:sz w:val="24"/>
          <w:szCs w:val="24"/>
          <w:lang w:eastAsia="zh-CN"/>
        </w:rPr>
        <w:t>的</w:t>
      </w:r>
      <w:r w:rsidR="007845CA" w:rsidRPr="00C64D5D">
        <w:rPr>
          <w:rFonts w:eastAsia="SimSun" w:cs="Times New Roman"/>
          <w:kern w:val="22"/>
          <w:sz w:val="24"/>
          <w:szCs w:val="24"/>
          <w:lang w:eastAsia="zh-CN"/>
        </w:rPr>
        <w:t>《国家生物多样性战略和行动计划》</w:t>
      </w:r>
      <w:r w:rsidR="007C4C05">
        <w:rPr>
          <w:rFonts w:eastAsia="SimSun" w:cs="Times New Roman" w:hint="eastAsia"/>
          <w:kern w:val="22"/>
          <w:sz w:val="24"/>
          <w:szCs w:val="24"/>
          <w:lang w:eastAsia="zh-CN"/>
        </w:rPr>
        <w:t>中</w:t>
      </w:r>
      <w:r w:rsidR="00451055" w:rsidRPr="00C64D5D">
        <w:rPr>
          <w:rFonts w:eastAsia="SimSun" w:cs="Times New Roman" w:hint="eastAsia"/>
          <w:kern w:val="22"/>
          <w:sz w:val="24"/>
          <w:szCs w:val="24"/>
          <w:lang w:eastAsia="zh-CN"/>
        </w:rPr>
        <w:t>未载有与</w:t>
      </w:r>
      <w:r w:rsidR="00CD4388" w:rsidRPr="00C64D5D">
        <w:rPr>
          <w:rFonts w:eastAsia="SimSun" w:cs="Times New Roman"/>
          <w:kern w:val="22"/>
          <w:sz w:val="24"/>
          <w:szCs w:val="24"/>
          <w:lang w:eastAsia="zh-CN"/>
        </w:rPr>
        <w:t>《爱知生物多样性指标》</w:t>
      </w:r>
      <w:r w:rsidR="00451055" w:rsidRPr="00C64D5D">
        <w:rPr>
          <w:rFonts w:eastAsia="SimSun" w:cs="Times New Roman" w:hint="eastAsia"/>
          <w:kern w:val="22"/>
          <w:sz w:val="24"/>
          <w:szCs w:val="24"/>
          <w:lang w:eastAsia="zh-CN"/>
        </w:rPr>
        <w:t>相关的任何</w:t>
      </w:r>
      <w:r w:rsidR="00451055" w:rsidRPr="00C64D5D">
        <w:rPr>
          <w:rFonts w:eastAsia="SimSun" w:cs="Times New Roman"/>
          <w:kern w:val="22"/>
          <w:sz w:val="24"/>
          <w:szCs w:val="24"/>
          <w:lang w:eastAsia="zh-CN"/>
        </w:rPr>
        <w:t>国家指标或类似承诺。</w:t>
      </w:r>
      <w:r w:rsidR="00451055" w:rsidRPr="00C64D5D">
        <w:rPr>
          <w:rFonts w:eastAsia="SimSun" w:cs="Times New Roman" w:hint="eastAsia"/>
          <w:kern w:val="22"/>
          <w:sz w:val="24"/>
          <w:szCs w:val="24"/>
          <w:lang w:eastAsia="zh-CN"/>
        </w:rPr>
        <w:t>很多</w:t>
      </w:r>
      <w:r w:rsidR="00451055" w:rsidRPr="00C64D5D">
        <w:rPr>
          <w:rFonts w:eastAsia="SimSun" w:cs="Times New Roman"/>
          <w:kern w:val="22"/>
          <w:sz w:val="24"/>
          <w:szCs w:val="24"/>
          <w:lang w:eastAsia="zh-CN"/>
        </w:rPr>
        <w:t>指标</w:t>
      </w:r>
      <w:r w:rsidR="00C053B0">
        <w:rPr>
          <w:rFonts w:eastAsia="SimSun" w:cs="Times New Roman" w:hint="eastAsia"/>
          <w:kern w:val="22"/>
          <w:sz w:val="24"/>
          <w:szCs w:val="24"/>
          <w:lang w:eastAsia="zh-CN"/>
        </w:rPr>
        <w:t>一般</w:t>
      </w:r>
      <w:r w:rsidR="00451055" w:rsidRPr="00C64D5D">
        <w:rPr>
          <w:rFonts w:eastAsia="SimSun" w:cs="Times New Roman" w:hint="eastAsia"/>
          <w:kern w:val="22"/>
          <w:sz w:val="24"/>
          <w:szCs w:val="24"/>
          <w:lang w:eastAsia="zh-CN"/>
        </w:rPr>
        <w:t>地提及改善</w:t>
      </w:r>
      <w:r w:rsidR="00451055" w:rsidRPr="00C64D5D">
        <w:rPr>
          <w:rFonts w:eastAsia="SimSun" w:cs="Times New Roman"/>
          <w:kern w:val="22"/>
          <w:sz w:val="24"/>
          <w:szCs w:val="24"/>
          <w:lang w:eastAsia="zh-CN"/>
        </w:rPr>
        <w:t>本国的国家保护区。</w:t>
      </w:r>
      <w:r w:rsidR="00202659" w:rsidRPr="00C64D5D">
        <w:rPr>
          <w:rFonts w:eastAsia="SimSun" w:cs="Times New Roman"/>
          <w:kern w:val="22"/>
          <w:sz w:val="24"/>
          <w:szCs w:val="24"/>
          <w:lang w:eastAsia="zh-CN"/>
        </w:rPr>
        <w:t>国家报告</w:t>
      </w:r>
      <w:r w:rsidR="00451055" w:rsidRPr="00C64D5D">
        <w:rPr>
          <w:rFonts w:eastAsia="SimSun" w:cs="Times New Roman" w:hint="eastAsia"/>
          <w:kern w:val="22"/>
          <w:sz w:val="24"/>
          <w:szCs w:val="24"/>
          <w:lang w:eastAsia="zh-CN"/>
        </w:rPr>
        <w:t>中</w:t>
      </w:r>
      <w:r w:rsidR="00451055" w:rsidRPr="00C64D5D">
        <w:rPr>
          <w:rFonts w:eastAsia="SimSun" w:cs="Times New Roman"/>
          <w:kern w:val="22"/>
          <w:sz w:val="24"/>
          <w:szCs w:val="24"/>
          <w:lang w:eastAsia="zh-CN"/>
        </w:rPr>
        <w:t>强调的最多的是</w:t>
      </w:r>
      <w:r w:rsidR="00202659" w:rsidRPr="00C64D5D">
        <w:rPr>
          <w:rFonts w:eastAsia="SimSun" w:cs="Times New Roman" w:hint="eastAsia"/>
          <w:kern w:val="22"/>
          <w:sz w:val="24"/>
          <w:szCs w:val="24"/>
          <w:lang w:eastAsia="zh-CN"/>
        </w:rPr>
        <w:t>扩大陆上</w:t>
      </w:r>
      <w:r w:rsidR="00202659" w:rsidRPr="00C64D5D">
        <w:rPr>
          <w:rFonts w:eastAsia="SimSun" w:cs="Times New Roman"/>
          <w:kern w:val="22"/>
          <w:sz w:val="24"/>
          <w:szCs w:val="24"/>
          <w:lang w:eastAsia="zh-CN"/>
        </w:rPr>
        <w:t>保护区</w:t>
      </w:r>
      <w:r w:rsidR="00202659" w:rsidRPr="00C64D5D">
        <w:rPr>
          <w:rFonts w:eastAsia="SimSun" w:cs="Times New Roman" w:hint="eastAsia"/>
          <w:kern w:val="22"/>
          <w:sz w:val="24"/>
          <w:szCs w:val="24"/>
          <w:lang w:eastAsia="zh-CN"/>
        </w:rPr>
        <w:t>地产</w:t>
      </w:r>
      <w:r w:rsidR="00202659" w:rsidRPr="00C64D5D">
        <w:rPr>
          <w:rFonts w:eastAsia="SimSun" w:cs="Times New Roman"/>
          <w:kern w:val="22"/>
          <w:sz w:val="24"/>
          <w:szCs w:val="24"/>
          <w:lang w:eastAsia="zh-CN"/>
        </w:rPr>
        <w:t>规模。对于</w:t>
      </w:r>
      <w:r w:rsidR="00202659" w:rsidRPr="00C64D5D">
        <w:rPr>
          <w:rFonts w:eastAsia="SimSun" w:cs="Times New Roman" w:hint="eastAsia"/>
          <w:kern w:val="22"/>
          <w:sz w:val="24"/>
          <w:szCs w:val="24"/>
          <w:lang w:eastAsia="zh-CN"/>
        </w:rPr>
        <w:t>建立</w:t>
      </w:r>
      <w:r w:rsidR="00202659" w:rsidRPr="00C64D5D">
        <w:rPr>
          <w:rFonts w:eastAsia="SimSun" w:cs="Times New Roman"/>
          <w:kern w:val="22"/>
          <w:sz w:val="24"/>
          <w:szCs w:val="24"/>
          <w:lang w:eastAsia="zh-CN"/>
        </w:rPr>
        <w:t>海洋保护区的关注较少。</w:t>
      </w:r>
      <w:r w:rsidR="00202659" w:rsidRPr="00C64D5D">
        <w:rPr>
          <w:rFonts w:eastAsia="SimSun" w:cs="Times New Roman" w:hint="eastAsia"/>
          <w:kern w:val="22"/>
          <w:sz w:val="24"/>
          <w:szCs w:val="24"/>
          <w:lang w:eastAsia="zh-CN"/>
        </w:rPr>
        <w:t>同样</w:t>
      </w:r>
      <w:r w:rsidR="00202659" w:rsidRPr="00C64D5D">
        <w:rPr>
          <w:rFonts w:eastAsia="SimSun" w:cs="Times New Roman"/>
          <w:kern w:val="22"/>
          <w:sz w:val="24"/>
          <w:szCs w:val="24"/>
          <w:lang w:eastAsia="zh-CN"/>
        </w:rPr>
        <w:t>，</w:t>
      </w:r>
      <w:r w:rsidR="00C64D5D" w:rsidRPr="00C64D5D">
        <w:rPr>
          <w:rFonts w:eastAsia="SimSun" w:cs="Times New Roman"/>
          <w:kern w:val="22"/>
          <w:sz w:val="24"/>
          <w:szCs w:val="24"/>
          <w:lang w:eastAsia="zh-CN"/>
        </w:rPr>
        <w:t>《国家生物多样性战略和行动计划》</w:t>
      </w:r>
      <w:r w:rsidR="00C64D5D" w:rsidRPr="00C64D5D">
        <w:rPr>
          <w:rFonts w:eastAsia="SimSun" w:cs="Times New Roman" w:hint="eastAsia"/>
          <w:kern w:val="22"/>
          <w:sz w:val="24"/>
          <w:szCs w:val="24"/>
          <w:lang w:eastAsia="zh-CN"/>
        </w:rPr>
        <w:t>中的</w:t>
      </w:r>
      <w:r w:rsidR="00C64D5D" w:rsidRPr="00C64D5D">
        <w:rPr>
          <w:rFonts w:eastAsia="SimSun" w:cs="Times New Roman"/>
          <w:kern w:val="22"/>
          <w:sz w:val="24"/>
          <w:szCs w:val="24"/>
          <w:lang w:eastAsia="zh-CN"/>
        </w:rPr>
        <w:t>国家指标也很少述及</w:t>
      </w:r>
      <w:r w:rsidR="002764F1" w:rsidRPr="00C64D5D">
        <w:rPr>
          <w:rFonts w:eastAsia="SimSun" w:cs="Times New Roman"/>
          <w:kern w:val="22"/>
          <w:sz w:val="24"/>
          <w:szCs w:val="24"/>
          <w:lang w:eastAsia="zh-CN"/>
        </w:rPr>
        <w:t>《爱知指标》</w:t>
      </w:r>
      <w:r w:rsidR="00C64D5D" w:rsidRPr="00C64D5D">
        <w:rPr>
          <w:rFonts w:eastAsia="SimSun" w:cs="Times New Roman" w:hint="eastAsia"/>
          <w:kern w:val="22"/>
          <w:sz w:val="24"/>
          <w:szCs w:val="24"/>
          <w:lang w:eastAsia="zh-CN"/>
        </w:rPr>
        <w:t>的更加</w:t>
      </w:r>
      <w:r w:rsidR="00C64D5D" w:rsidRPr="00C64D5D">
        <w:rPr>
          <w:rFonts w:eastAsia="SimSun" w:cs="Times New Roman"/>
          <w:kern w:val="22"/>
          <w:sz w:val="24"/>
          <w:szCs w:val="24"/>
          <w:lang w:eastAsia="zh-CN"/>
        </w:rPr>
        <w:t>质量性的要素（生态代表性、管理的成效、保护尤其重要的区域以及</w:t>
      </w:r>
      <w:r w:rsidR="00C64D5D" w:rsidRPr="00C64D5D">
        <w:rPr>
          <w:rFonts w:eastAsia="SimSun" w:cs="Times New Roman" w:hint="eastAsia"/>
          <w:kern w:val="22"/>
          <w:sz w:val="24"/>
          <w:szCs w:val="24"/>
          <w:lang w:eastAsia="zh-CN"/>
        </w:rPr>
        <w:t>互连性</w:t>
      </w:r>
      <w:r w:rsidR="00C64D5D" w:rsidRPr="00C64D5D">
        <w:rPr>
          <w:rFonts w:eastAsia="SimSun" w:cs="Times New Roman"/>
          <w:kern w:val="22"/>
          <w:sz w:val="24"/>
          <w:szCs w:val="24"/>
          <w:lang w:eastAsia="zh-CN"/>
        </w:rPr>
        <w:t>）。</w:t>
      </w:r>
      <w:r w:rsidR="00AB340A" w:rsidRPr="00C64D5D">
        <w:rPr>
          <w:rFonts w:eastAsia="SimSun" w:cs="Times New Roman"/>
          <w:kern w:val="22"/>
          <w:sz w:val="24"/>
          <w:szCs w:val="24"/>
          <w:lang w:eastAsia="zh-CN"/>
        </w:rPr>
        <w:t xml:space="preserve"> </w:t>
      </w:r>
    </w:p>
    <w:p w:rsidR="00AB340A" w:rsidRPr="00F95026" w:rsidRDefault="00CB3811" w:rsidP="00B44CE5">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kern w:val="22"/>
          <w:sz w:val="24"/>
          <w:szCs w:val="24"/>
          <w:lang w:eastAsia="zh-CN"/>
        </w:rPr>
        <w:t>五</w:t>
      </w:r>
      <w:r w:rsidR="001D513B" w:rsidRPr="00F95026">
        <w:rPr>
          <w:rFonts w:eastAsia="SimSun" w:cs="Times New Roman"/>
          <w:kern w:val="22"/>
          <w:sz w:val="24"/>
          <w:szCs w:val="24"/>
          <w:lang w:eastAsia="zh-CN"/>
        </w:rPr>
        <w:t>分之一的国家报告表明</w:t>
      </w:r>
      <w:r w:rsidR="001D513B" w:rsidRPr="00F95026">
        <w:rPr>
          <w:rFonts w:eastAsia="SimSun" w:cs="Times New Roman" w:hint="eastAsia"/>
          <w:kern w:val="22"/>
          <w:sz w:val="24"/>
          <w:szCs w:val="24"/>
          <w:lang w:eastAsia="zh-CN"/>
        </w:rPr>
        <w:t>该项指标</w:t>
      </w:r>
      <w:r w:rsidR="001D513B" w:rsidRPr="00F95026">
        <w:rPr>
          <w:rFonts w:eastAsia="SimSun" w:cs="Times New Roman"/>
          <w:kern w:val="22"/>
          <w:sz w:val="24"/>
          <w:szCs w:val="24"/>
          <w:lang w:eastAsia="zh-CN"/>
        </w:rPr>
        <w:t>将于</w:t>
      </w:r>
      <w:r w:rsidR="001D513B" w:rsidRPr="00F95026">
        <w:rPr>
          <w:rFonts w:eastAsia="SimSun" w:cs="Times New Roman" w:hint="eastAsia"/>
          <w:kern w:val="22"/>
          <w:sz w:val="24"/>
          <w:szCs w:val="24"/>
          <w:lang w:eastAsia="zh-CN"/>
        </w:rPr>
        <w:t>2020</w:t>
      </w:r>
      <w:r w:rsidR="001D513B" w:rsidRPr="00F95026">
        <w:rPr>
          <w:rFonts w:eastAsia="SimSun" w:cs="Times New Roman" w:hint="eastAsia"/>
          <w:kern w:val="22"/>
          <w:sz w:val="24"/>
          <w:szCs w:val="24"/>
          <w:lang w:eastAsia="zh-CN"/>
        </w:rPr>
        <w:t>年</w:t>
      </w:r>
      <w:r w:rsidR="001D513B" w:rsidRPr="00F95026">
        <w:rPr>
          <w:rFonts w:eastAsia="SimSun" w:cs="Times New Roman"/>
          <w:kern w:val="22"/>
          <w:sz w:val="24"/>
          <w:szCs w:val="24"/>
          <w:lang w:eastAsia="zh-CN"/>
        </w:rPr>
        <w:t>实现</w:t>
      </w:r>
      <w:r w:rsidR="001D513B" w:rsidRPr="00F95026">
        <w:rPr>
          <w:rFonts w:eastAsia="SimSun" w:cs="Times New Roman" w:hint="eastAsia"/>
          <w:kern w:val="22"/>
          <w:sz w:val="24"/>
          <w:szCs w:val="24"/>
          <w:lang w:eastAsia="zh-CN"/>
        </w:rPr>
        <w:t>。还有</w:t>
      </w:r>
      <w:r w:rsidR="007C4C05">
        <w:rPr>
          <w:rFonts w:eastAsia="SimSun" w:cs="Times New Roman" w:hint="eastAsia"/>
          <w:kern w:val="22"/>
          <w:sz w:val="24"/>
          <w:szCs w:val="24"/>
          <w:lang w:eastAsia="zh-CN"/>
        </w:rPr>
        <w:t>68</w:t>
      </w:r>
      <w:r w:rsidR="001D513B" w:rsidRPr="00F95026">
        <w:rPr>
          <w:rFonts w:eastAsia="SimSun" w:cs="Times New Roman"/>
          <w:kern w:val="22"/>
          <w:sz w:val="24"/>
          <w:szCs w:val="24"/>
          <w:lang w:eastAsia="zh-CN"/>
        </w:rPr>
        <w:t>%</w:t>
      </w:r>
      <w:r w:rsidR="001D513B" w:rsidRPr="00F95026">
        <w:rPr>
          <w:rFonts w:eastAsia="SimSun" w:cs="Times New Roman"/>
          <w:kern w:val="22"/>
          <w:sz w:val="24"/>
          <w:szCs w:val="24"/>
          <w:lang w:eastAsia="zh-CN"/>
        </w:rPr>
        <w:t>的报告表明，</w:t>
      </w:r>
      <w:r w:rsidR="003672B5" w:rsidRPr="00F95026">
        <w:rPr>
          <w:rFonts w:eastAsia="SimSun" w:cs="Times New Roman" w:hint="eastAsia"/>
          <w:kern w:val="22"/>
          <w:sz w:val="24"/>
          <w:szCs w:val="24"/>
          <w:lang w:eastAsia="zh-CN"/>
        </w:rPr>
        <w:t>在</w:t>
      </w:r>
      <w:r w:rsidR="00A52A63">
        <w:rPr>
          <w:rFonts w:eastAsia="SimSun" w:cs="Times New Roman" w:hint="eastAsia"/>
          <w:kern w:val="22"/>
          <w:sz w:val="24"/>
          <w:szCs w:val="24"/>
          <w:lang w:eastAsia="zh-CN"/>
        </w:rPr>
        <w:t>本项</w:t>
      </w:r>
      <w:r w:rsidR="003672B5" w:rsidRPr="00F95026">
        <w:rPr>
          <w:rFonts w:eastAsia="SimSun" w:cs="Times New Roman"/>
          <w:kern w:val="22"/>
          <w:sz w:val="24"/>
          <w:szCs w:val="24"/>
          <w:lang w:eastAsia="zh-CN"/>
        </w:rPr>
        <w:t>指标</w:t>
      </w:r>
      <w:r w:rsidR="003672B5" w:rsidRPr="00F95026">
        <w:rPr>
          <w:rFonts w:eastAsia="SimSun" w:cs="Times New Roman" w:hint="eastAsia"/>
          <w:kern w:val="22"/>
          <w:sz w:val="24"/>
          <w:szCs w:val="24"/>
          <w:lang w:eastAsia="zh-CN"/>
        </w:rPr>
        <w:t>方面</w:t>
      </w:r>
      <w:r w:rsidR="003672B5" w:rsidRPr="00F95026">
        <w:rPr>
          <w:rFonts w:eastAsia="SimSun" w:cs="Times New Roman"/>
          <w:kern w:val="22"/>
          <w:sz w:val="24"/>
          <w:szCs w:val="24"/>
          <w:lang w:eastAsia="zh-CN"/>
        </w:rPr>
        <w:t>正在取得进展，但速度无法确保</w:t>
      </w:r>
      <w:r w:rsidR="003672B5" w:rsidRPr="00F95026">
        <w:rPr>
          <w:rFonts w:eastAsia="SimSun" w:cs="Times New Roman" w:hint="eastAsia"/>
          <w:kern w:val="22"/>
          <w:sz w:val="24"/>
          <w:szCs w:val="24"/>
          <w:lang w:eastAsia="zh-CN"/>
        </w:rPr>
        <w:t>按时限</w:t>
      </w:r>
      <w:r w:rsidR="003672B5" w:rsidRPr="00F95026">
        <w:rPr>
          <w:rFonts w:eastAsia="SimSun" w:cs="Times New Roman"/>
          <w:kern w:val="22"/>
          <w:sz w:val="24"/>
          <w:szCs w:val="24"/>
          <w:lang w:eastAsia="zh-CN"/>
        </w:rPr>
        <w:t>实现指标。</w:t>
      </w:r>
      <w:r w:rsidR="003672B5" w:rsidRPr="00F95026">
        <w:rPr>
          <w:rFonts w:eastAsia="SimSun" w:cs="Times New Roman" w:hint="eastAsia"/>
          <w:kern w:val="22"/>
          <w:sz w:val="24"/>
          <w:szCs w:val="24"/>
          <w:lang w:eastAsia="zh-CN"/>
        </w:rPr>
        <w:t>仅</w:t>
      </w:r>
      <w:r w:rsidR="007C4C05">
        <w:rPr>
          <w:rFonts w:eastAsia="SimSun" w:cs="Times New Roman" w:hint="eastAsia"/>
          <w:kern w:val="22"/>
          <w:sz w:val="24"/>
          <w:szCs w:val="24"/>
          <w:lang w:eastAsia="zh-CN"/>
        </w:rPr>
        <w:t>7</w:t>
      </w:r>
      <w:r w:rsidR="003672B5" w:rsidRPr="00F95026">
        <w:rPr>
          <w:rFonts w:eastAsia="SimSun" w:cs="Times New Roman"/>
          <w:kern w:val="22"/>
          <w:sz w:val="24"/>
          <w:szCs w:val="24"/>
          <w:lang w:eastAsia="zh-CN"/>
        </w:rPr>
        <w:t>%</w:t>
      </w:r>
      <w:r w:rsidR="003672B5" w:rsidRPr="00F95026">
        <w:rPr>
          <w:rFonts w:eastAsia="SimSun" w:cs="Times New Roman" w:hint="eastAsia"/>
          <w:kern w:val="22"/>
          <w:sz w:val="24"/>
          <w:szCs w:val="24"/>
          <w:lang w:eastAsia="zh-CN"/>
        </w:rPr>
        <w:t>的</w:t>
      </w:r>
      <w:r w:rsidR="003672B5" w:rsidRPr="00F95026">
        <w:rPr>
          <w:rFonts w:eastAsia="SimSun" w:cs="Times New Roman"/>
          <w:kern w:val="22"/>
          <w:sz w:val="24"/>
          <w:szCs w:val="24"/>
          <w:lang w:eastAsia="zh-CN"/>
        </w:rPr>
        <w:t>报告表明</w:t>
      </w:r>
      <w:r w:rsidR="00556CC8" w:rsidRPr="00F95026">
        <w:rPr>
          <w:rFonts w:eastAsia="SimSun" w:cs="Times New Roman" w:hint="eastAsia"/>
          <w:kern w:val="22"/>
          <w:sz w:val="24"/>
          <w:szCs w:val="24"/>
          <w:lang w:eastAsia="zh-CN"/>
        </w:rPr>
        <w:t>未</w:t>
      </w:r>
      <w:r w:rsidR="00556CC8" w:rsidRPr="00F95026">
        <w:rPr>
          <w:rFonts w:eastAsia="SimSun" w:cs="Times New Roman"/>
          <w:kern w:val="22"/>
          <w:sz w:val="24"/>
          <w:szCs w:val="24"/>
          <w:lang w:eastAsia="zh-CN"/>
        </w:rPr>
        <w:t>发生重大变化</w:t>
      </w:r>
      <w:r w:rsidR="00556CC8" w:rsidRPr="00F95026">
        <w:rPr>
          <w:rFonts w:eastAsia="SimSun" w:cs="Times New Roman" w:hint="eastAsia"/>
          <w:kern w:val="22"/>
          <w:sz w:val="24"/>
          <w:szCs w:val="24"/>
          <w:lang w:eastAsia="zh-CN"/>
        </w:rPr>
        <w:t>，没有</w:t>
      </w:r>
      <w:r w:rsidR="00556CC8" w:rsidRPr="00F95026">
        <w:rPr>
          <w:rFonts w:eastAsia="SimSun" w:cs="Times New Roman"/>
          <w:kern w:val="22"/>
          <w:sz w:val="24"/>
          <w:szCs w:val="24"/>
          <w:lang w:eastAsia="zh-CN"/>
        </w:rPr>
        <w:t>报告表明局势在恶化。</w:t>
      </w:r>
      <w:r w:rsidR="001D1E34" w:rsidRPr="00F95026">
        <w:rPr>
          <w:rFonts w:eastAsia="SimSun" w:cs="Times New Roman" w:hint="eastAsia"/>
          <w:kern w:val="22"/>
          <w:sz w:val="24"/>
          <w:szCs w:val="24"/>
          <w:lang w:eastAsia="zh-CN"/>
        </w:rPr>
        <w:t>本项指标取得</w:t>
      </w:r>
      <w:r w:rsidR="001D1E34" w:rsidRPr="00F95026">
        <w:rPr>
          <w:rFonts w:eastAsia="SimSun" w:cs="Times New Roman"/>
          <w:kern w:val="22"/>
          <w:sz w:val="24"/>
          <w:szCs w:val="24"/>
          <w:lang w:eastAsia="zh-CN"/>
        </w:rPr>
        <w:t>进展</w:t>
      </w:r>
      <w:r w:rsidR="001D1E34" w:rsidRPr="00F95026">
        <w:rPr>
          <w:rFonts w:eastAsia="SimSun" w:cs="Times New Roman" w:hint="eastAsia"/>
          <w:kern w:val="22"/>
          <w:sz w:val="24"/>
          <w:szCs w:val="24"/>
          <w:lang w:eastAsia="zh-CN"/>
        </w:rPr>
        <w:t>是对</w:t>
      </w:r>
      <w:r w:rsidR="001D1E34" w:rsidRPr="00F95026">
        <w:rPr>
          <w:rFonts w:eastAsia="SimSun" w:cs="Times New Roman" w:hint="eastAsia"/>
          <w:kern w:val="22"/>
          <w:sz w:val="24"/>
          <w:szCs w:val="24"/>
          <w:lang w:eastAsia="zh-CN"/>
        </w:rPr>
        <w:t>20</w:t>
      </w:r>
      <w:r w:rsidR="001D1E34" w:rsidRPr="00F95026">
        <w:rPr>
          <w:rFonts w:eastAsia="SimSun" w:cs="Times New Roman" w:hint="eastAsia"/>
          <w:kern w:val="22"/>
          <w:sz w:val="24"/>
          <w:szCs w:val="24"/>
          <w:lang w:eastAsia="zh-CN"/>
        </w:rPr>
        <w:t>项</w:t>
      </w:r>
      <w:r w:rsidR="002764F1" w:rsidRPr="00F95026">
        <w:rPr>
          <w:rFonts w:eastAsia="SimSun" w:cs="Times New Roman"/>
          <w:kern w:val="22"/>
          <w:sz w:val="24"/>
          <w:szCs w:val="24"/>
          <w:lang w:eastAsia="zh-CN"/>
        </w:rPr>
        <w:t>《爱知指标》</w:t>
      </w:r>
      <w:r w:rsidR="001D1E34" w:rsidRPr="00F95026">
        <w:rPr>
          <w:rFonts w:eastAsia="SimSun" w:cs="Times New Roman" w:hint="eastAsia"/>
          <w:kern w:val="22"/>
          <w:sz w:val="24"/>
          <w:szCs w:val="24"/>
          <w:lang w:eastAsia="zh-CN"/>
        </w:rPr>
        <w:t>的最大</w:t>
      </w:r>
      <w:r w:rsidR="001D1E34" w:rsidRPr="00F95026">
        <w:rPr>
          <w:rFonts w:eastAsia="SimSun" w:cs="Times New Roman"/>
          <w:kern w:val="22"/>
          <w:sz w:val="24"/>
          <w:szCs w:val="24"/>
          <w:lang w:eastAsia="zh-CN"/>
        </w:rPr>
        <w:t>肯定。但是，缔约方的重点看来</w:t>
      </w:r>
      <w:r w:rsidR="001D1E34" w:rsidRPr="00F95026">
        <w:rPr>
          <w:rFonts w:eastAsia="SimSun" w:cs="Times New Roman" w:hint="eastAsia"/>
          <w:kern w:val="22"/>
          <w:sz w:val="24"/>
          <w:szCs w:val="24"/>
          <w:lang w:eastAsia="zh-CN"/>
        </w:rPr>
        <w:t>主要</w:t>
      </w:r>
      <w:r w:rsidR="001D1E34" w:rsidRPr="00F95026">
        <w:rPr>
          <w:rFonts w:eastAsia="SimSun" w:cs="Times New Roman"/>
          <w:kern w:val="22"/>
          <w:sz w:val="24"/>
          <w:szCs w:val="24"/>
          <w:lang w:eastAsia="zh-CN"/>
        </w:rPr>
        <w:t>是</w:t>
      </w:r>
      <w:r w:rsidR="001D1E34" w:rsidRPr="00F95026">
        <w:rPr>
          <w:rFonts w:eastAsia="SimSun" w:cs="Times New Roman" w:hint="eastAsia"/>
          <w:kern w:val="22"/>
          <w:sz w:val="24"/>
          <w:szCs w:val="24"/>
          <w:lang w:eastAsia="zh-CN"/>
        </w:rPr>
        <w:t>在</w:t>
      </w:r>
      <w:r w:rsidR="001D1E34" w:rsidRPr="00F95026">
        <w:rPr>
          <w:rFonts w:eastAsia="SimSun" w:cs="Times New Roman"/>
          <w:kern w:val="22"/>
          <w:sz w:val="24"/>
          <w:szCs w:val="24"/>
          <w:lang w:eastAsia="zh-CN"/>
        </w:rPr>
        <w:t>扩大陆上保护区上，</w:t>
      </w:r>
      <w:r w:rsidR="00F95026" w:rsidRPr="00F95026">
        <w:rPr>
          <w:rFonts w:eastAsia="SimSun" w:cs="Times New Roman" w:hint="eastAsia"/>
          <w:kern w:val="22"/>
          <w:sz w:val="24"/>
          <w:szCs w:val="24"/>
          <w:lang w:eastAsia="zh-CN"/>
        </w:rPr>
        <w:t>相对</w:t>
      </w:r>
      <w:r w:rsidR="00F95026" w:rsidRPr="00F95026">
        <w:rPr>
          <w:rFonts w:eastAsia="SimSun" w:cs="Times New Roman"/>
          <w:kern w:val="22"/>
          <w:sz w:val="24"/>
          <w:szCs w:val="24"/>
          <w:lang w:eastAsia="zh-CN"/>
        </w:rPr>
        <w:t>很少有</w:t>
      </w:r>
      <w:r w:rsidR="00CD340A">
        <w:rPr>
          <w:rFonts w:eastAsia="SimSun" w:cs="Times New Roman" w:hint="eastAsia"/>
          <w:kern w:val="22"/>
          <w:sz w:val="24"/>
          <w:szCs w:val="24"/>
          <w:lang w:eastAsia="zh-CN"/>
        </w:rPr>
        <w:t>报告</w:t>
      </w:r>
      <w:r w:rsidR="00F95026" w:rsidRPr="00F95026">
        <w:rPr>
          <w:rFonts w:eastAsia="SimSun" w:cs="Times New Roman" w:hint="eastAsia"/>
          <w:kern w:val="22"/>
          <w:sz w:val="24"/>
          <w:szCs w:val="24"/>
          <w:lang w:eastAsia="zh-CN"/>
        </w:rPr>
        <w:t>提供</w:t>
      </w:r>
      <w:r w:rsidR="00F95026" w:rsidRPr="00F95026">
        <w:rPr>
          <w:rFonts w:eastAsia="SimSun" w:cs="Times New Roman"/>
          <w:kern w:val="22"/>
          <w:sz w:val="24"/>
          <w:szCs w:val="24"/>
          <w:lang w:eastAsia="zh-CN"/>
        </w:rPr>
        <w:t>与海洋保护区相关的信息。</w:t>
      </w:r>
      <w:r w:rsidR="00F95026" w:rsidRPr="00F95026">
        <w:rPr>
          <w:rFonts w:eastAsia="SimSun" w:cs="Times New Roman" w:hint="eastAsia"/>
          <w:kern w:val="22"/>
          <w:sz w:val="24"/>
          <w:szCs w:val="24"/>
          <w:lang w:eastAsia="zh-CN"/>
        </w:rPr>
        <w:t>此外，超过半数</w:t>
      </w:r>
      <w:r w:rsidR="00F95026" w:rsidRPr="00F95026">
        <w:rPr>
          <w:rFonts w:eastAsia="SimSun" w:cs="Times New Roman"/>
          <w:kern w:val="22"/>
          <w:sz w:val="24"/>
          <w:szCs w:val="24"/>
          <w:lang w:eastAsia="zh-CN"/>
        </w:rPr>
        <w:t>的</w:t>
      </w:r>
      <w:r w:rsidR="00F95026" w:rsidRPr="00F95026">
        <w:rPr>
          <w:rFonts w:eastAsia="SimSun" w:cs="Times New Roman" w:hint="eastAsia"/>
          <w:kern w:val="22"/>
          <w:sz w:val="24"/>
          <w:szCs w:val="24"/>
          <w:lang w:eastAsia="zh-CN"/>
        </w:rPr>
        <w:t>报告</w:t>
      </w:r>
      <w:r w:rsidR="00F95026" w:rsidRPr="00F95026">
        <w:rPr>
          <w:rFonts w:eastAsia="SimSun" w:cs="Times New Roman"/>
          <w:kern w:val="22"/>
          <w:sz w:val="24"/>
          <w:szCs w:val="24"/>
          <w:lang w:eastAsia="zh-CN"/>
        </w:rPr>
        <w:t>未载有</w:t>
      </w:r>
      <w:r w:rsidR="00F95026" w:rsidRPr="00F95026">
        <w:rPr>
          <w:rFonts w:eastAsia="SimSun" w:cs="Times New Roman" w:hint="eastAsia"/>
          <w:kern w:val="22"/>
          <w:sz w:val="24"/>
          <w:szCs w:val="24"/>
          <w:lang w:eastAsia="zh-CN"/>
        </w:rPr>
        <w:t>关于保护区</w:t>
      </w:r>
      <w:r w:rsidR="00F95026" w:rsidRPr="00F95026">
        <w:rPr>
          <w:rFonts w:eastAsia="SimSun" w:cs="Times New Roman"/>
          <w:kern w:val="22"/>
          <w:sz w:val="24"/>
          <w:szCs w:val="24"/>
          <w:lang w:eastAsia="zh-CN"/>
        </w:rPr>
        <w:t>的生态代表性或关于</w:t>
      </w:r>
      <w:r w:rsidR="00F95026" w:rsidRPr="00F95026">
        <w:rPr>
          <w:rFonts w:eastAsia="SimSun" w:cs="Times New Roman" w:hint="eastAsia"/>
          <w:kern w:val="22"/>
          <w:sz w:val="24"/>
          <w:szCs w:val="24"/>
          <w:lang w:eastAsia="zh-CN"/>
        </w:rPr>
        <w:t>将</w:t>
      </w:r>
      <w:r w:rsidR="00F95026" w:rsidRPr="00F95026">
        <w:rPr>
          <w:rFonts w:eastAsia="SimSun" w:cs="Times New Roman"/>
          <w:kern w:val="22"/>
          <w:sz w:val="24"/>
          <w:szCs w:val="24"/>
          <w:lang w:eastAsia="zh-CN"/>
        </w:rPr>
        <w:t>保护区纳入更广泛的地貌景观和海洋景观</w:t>
      </w:r>
      <w:r w:rsidR="00F95026" w:rsidRPr="00F95026">
        <w:rPr>
          <w:rFonts w:eastAsia="SimSun" w:cs="Times New Roman" w:hint="eastAsia"/>
          <w:kern w:val="22"/>
          <w:sz w:val="24"/>
          <w:szCs w:val="24"/>
          <w:lang w:eastAsia="zh-CN"/>
        </w:rPr>
        <w:t>的</w:t>
      </w:r>
      <w:r w:rsidR="00F95026" w:rsidRPr="00F95026">
        <w:rPr>
          <w:rFonts w:eastAsia="SimSun" w:cs="Times New Roman"/>
          <w:kern w:val="22"/>
          <w:sz w:val="24"/>
          <w:szCs w:val="24"/>
          <w:lang w:eastAsia="zh-CN"/>
        </w:rPr>
        <w:t>信息，此外，超过三分之一的报告</w:t>
      </w:r>
      <w:r w:rsidR="00F95026" w:rsidRPr="00F95026">
        <w:rPr>
          <w:rFonts w:eastAsia="SimSun" w:cs="Times New Roman" w:hint="eastAsia"/>
          <w:kern w:val="22"/>
          <w:sz w:val="24"/>
          <w:szCs w:val="24"/>
          <w:lang w:eastAsia="zh-CN"/>
        </w:rPr>
        <w:t>未载有</w:t>
      </w:r>
      <w:r w:rsidR="00F95026">
        <w:rPr>
          <w:rFonts w:eastAsia="SimSun" w:cs="Times New Roman" w:hint="eastAsia"/>
          <w:kern w:val="22"/>
          <w:sz w:val="24"/>
          <w:szCs w:val="24"/>
          <w:lang w:eastAsia="zh-CN"/>
        </w:rPr>
        <w:t>关于对</w:t>
      </w:r>
      <w:r w:rsidR="00F95026">
        <w:rPr>
          <w:rFonts w:eastAsia="SimSun" w:cs="Times New Roman"/>
          <w:kern w:val="22"/>
          <w:sz w:val="24"/>
          <w:szCs w:val="24"/>
          <w:lang w:eastAsia="zh-CN"/>
        </w:rPr>
        <w:t>生物多样性尤其重要的保护区或关于确保有效和公平管理保护区的信息。</w:t>
      </w:r>
      <w:r w:rsidR="00AB340A" w:rsidRPr="00F95026">
        <w:rPr>
          <w:rFonts w:eastAsia="SimSun" w:cs="Times New Roman"/>
          <w:kern w:val="22"/>
          <w:sz w:val="24"/>
          <w:szCs w:val="24"/>
          <w:lang w:eastAsia="zh-CN"/>
        </w:rPr>
        <w:t xml:space="preserve"> </w:t>
      </w:r>
    </w:p>
    <w:p w:rsidR="004C1A15" w:rsidRPr="00F941A8" w:rsidRDefault="004C1A15" w:rsidP="004C1A15">
      <w:pPr>
        <w:spacing w:before="120" w:after="120"/>
        <w:rPr>
          <w:rFonts w:ascii="KaiTi" w:eastAsia="KaiTi" w:hAnsi="KaiTi" w:cs="Times New Roman"/>
          <w:iCs/>
          <w:sz w:val="24"/>
          <w:lang w:eastAsia="zh-CN"/>
        </w:rPr>
      </w:pPr>
      <w:r w:rsidRPr="00F941A8">
        <w:rPr>
          <w:rFonts w:ascii="KaiTi" w:eastAsia="KaiTi" w:hAnsi="KaiTi" w:cs="Times New Roman"/>
          <w:iCs/>
          <w:sz w:val="24"/>
          <w:lang w:eastAsia="zh-CN"/>
        </w:rPr>
        <w:t>指</w:t>
      </w:r>
      <w:r w:rsidRPr="00F941A8">
        <w:rPr>
          <w:rFonts w:ascii="KaiTi" w:eastAsia="KaiTi" w:hAnsi="KaiTi" w:cs="Times New Roman" w:hint="eastAsia"/>
          <w:iCs/>
          <w:sz w:val="24"/>
          <w:lang w:eastAsia="zh-CN"/>
        </w:rPr>
        <w:t>标</w:t>
      </w:r>
      <w:r w:rsidRPr="00F941A8">
        <w:rPr>
          <w:rFonts w:ascii="KaiTi" w:eastAsia="KaiTi" w:hAnsi="KaiTi" w:cs="Times New Roman"/>
          <w:iCs/>
          <w:sz w:val="24"/>
          <w:lang w:eastAsia="zh-CN"/>
        </w:rPr>
        <w:t>12——</w:t>
      </w:r>
      <w:r w:rsidR="001E6EEC" w:rsidRPr="00F941A8">
        <w:rPr>
          <w:rFonts w:ascii="KaiTi" w:eastAsia="KaiTi" w:hAnsi="KaiTi" w:cs="Times New Roman"/>
          <w:iCs/>
          <w:sz w:val="24"/>
          <w:lang w:eastAsia="zh-CN"/>
        </w:rPr>
        <w:t>到2020年，防止了已知濒危物种免遭灭绝，且其保护状况（尤其是其中减少最严重的物种的保护状况）得到改善和</w:t>
      </w:r>
      <w:r w:rsidR="001E6EEC" w:rsidRPr="00F941A8">
        <w:rPr>
          <w:rFonts w:ascii="KaiTi" w:eastAsia="KaiTi" w:hAnsi="KaiTi" w:cs="Times New Roman" w:hint="eastAsia"/>
          <w:iCs/>
          <w:sz w:val="24"/>
          <w:lang w:eastAsia="zh-CN"/>
        </w:rPr>
        <w:t>维持</w:t>
      </w:r>
      <w:r w:rsidR="001E6EEC" w:rsidRPr="00F941A8">
        <w:rPr>
          <w:rFonts w:ascii="KaiTi" w:eastAsia="KaiTi" w:hAnsi="KaiTi" w:cs="Times New Roman"/>
          <w:iCs/>
          <w:sz w:val="24"/>
          <w:lang w:eastAsia="zh-CN"/>
        </w:rPr>
        <w:t>。</w:t>
      </w:r>
    </w:p>
    <w:p w:rsidR="00AB340A" w:rsidRPr="009B4D1A" w:rsidRDefault="007C4C05" w:rsidP="0095783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不到五</w:t>
      </w:r>
      <w:r w:rsidR="00F95026">
        <w:rPr>
          <w:rFonts w:eastAsia="SimSun" w:cs="Times New Roman"/>
          <w:kern w:val="22"/>
          <w:sz w:val="24"/>
          <w:szCs w:val="24"/>
          <w:lang w:eastAsia="zh-CN"/>
        </w:rPr>
        <w:t>分之一</w:t>
      </w:r>
      <w:r w:rsidR="00F95026">
        <w:rPr>
          <w:rFonts w:eastAsia="SimSun" w:cs="Times New Roman" w:hint="eastAsia"/>
          <w:kern w:val="22"/>
          <w:sz w:val="24"/>
          <w:szCs w:val="24"/>
          <w:lang w:eastAsia="zh-CN"/>
        </w:rPr>
        <w:t>（</w:t>
      </w:r>
      <w:r>
        <w:rPr>
          <w:rFonts w:eastAsia="SimSun" w:cs="Times New Roman" w:hint="eastAsia"/>
          <w:kern w:val="22"/>
          <w:sz w:val="24"/>
          <w:szCs w:val="24"/>
          <w:lang w:eastAsia="zh-CN"/>
        </w:rPr>
        <w:t>19</w:t>
      </w:r>
      <w:r w:rsidR="00F95026">
        <w:rPr>
          <w:rFonts w:eastAsia="SimSun" w:cs="Times New Roman"/>
          <w:kern w:val="22"/>
          <w:sz w:val="24"/>
          <w:szCs w:val="24"/>
          <w:lang w:eastAsia="zh-CN"/>
        </w:rPr>
        <w:t>%</w:t>
      </w:r>
      <w:r w:rsidR="00F95026">
        <w:rPr>
          <w:rFonts w:eastAsia="SimSun" w:cs="Times New Roman" w:hint="eastAsia"/>
          <w:kern w:val="22"/>
          <w:sz w:val="24"/>
          <w:szCs w:val="24"/>
          <w:lang w:eastAsia="zh-CN"/>
        </w:rPr>
        <w:t>）</w:t>
      </w:r>
      <w:r w:rsidR="00F95026">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AB0119">
        <w:rPr>
          <w:rFonts w:eastAsia="SimSun" w:cs="Times New Roman" w:hint="eastAsia"/>
          <w:kern w:val="22"/>
          <w:sz w:val="24"/>
          <w:szCs w:val="24"/>
          <w:lang w:eastAsia="zh-CN"/>
        </w:rPr>
        <w:t>所载指标与</w:t>
      </w:r>
      <w:r w:rsidR="00CD4388" w:rsidRPr="009B4D1A">
        <w:rPr>
          <w:rFonts w:eastAsia="SimSun" w:cs="Times New Roman"/>
          <w:kern w:val="22"/>
          <w:sz w:val="24"/>
          <w:szCs w:val="24"/>
          <w:lang w:eastAsia="zh-CN"/>
        </w:rPr>
        <w:t>《爱知生物多样性指标</w:t>
      </w:r>
      <w:r w:rsidR="00AB0119">
        <w:rPr>
          <w:rFonts w:eastAsia="SimSun" w:cs="Times New Roman" w:hint="eastAsia"/>
          <w:kern w:val="22"/>
          <w:sz w:val="24"/>
          <w:szCs w:val="24"/>
          <w:lang w:eastAsia="zh-CN"/>
        </w:rPr>
        <w:t>12</w:t>
      </w:r>
      <w:r w:rsidR="00CD4388" w:rsidRPr="009B4D1A">
        <w:rPr>
          <w:rFonts w:eastAsia="SimSun" w:cs="Times New Roman"/>
          <w:kern w:val="22"/>
          <w:sz w:val="24"/>
          <w:szCs w:val="24"/>
          <w:lang w:eastAsia="zh-CN"/>
        </w:rPr>
        <w:t>》</w:t>
      </w:r>
      <w:r w:rsidR="00AB0119">
        <w:rPr>
          <w:rFonts w:eastAsia="SimSun" w:cs="Times New Roman" w:hint="eastAsia"/>
          <w:kern w:val="22"/>
          <w:sz w:val="24"/>
          <w:szCs w:val="24"/>
          <w:lang w:eastAsia="zh-CN"/>
        </w:rPr>
        <w:t>中</w:t>
      </w:r>
      <w:r w:rsidR="00BE29D9">
        <w:rPr>
          <w:rFonts w:eastAsia="SimSun" w:cs="Times New Roman"/>
          <w:kern w:val="22"/>
          <w:sz w:val="24"/>
          <w:szCs w:val="24"/>
          <w:lang w:eastAsia="zh-CN"/>
        </w:rPr>
        <w:t>确定</w:t>
      </w:r>
      <w:r w:rsidR="00AB0119">
        <w:rPr>
          <w:rFonts w:eastAsia="SimSun" w:cs="Times New Roman" w:hint="eastAsia"/>
          <w:kern w:val="22"/>
          <w:sz w:val="24"/>
          <w:szCs w:val="24"/>
          <w:lang w:eastAsia="zh-CN"/>
        </w:rPr>
        <w:t>的</w:t>
      </w:r>
      <w:r w:rsidR="00AB0119">
        <w:rPr>
          <w:rFonts w:eastAsia="SimSun" w:cs="Times New Roman"/>
          <w:kern w:val="22"/>
          <w:sz w:val="24"/>
          <w:szCs w:val="24"/>
          <w:lang w:eastAsia="zh-CN"/>
        </w:rPr>
        <w:t>范围</w:t>
      </w:r>
      <w:r w:rsidR="00AB0119">
        <w:rPr>
          <w:rFonts w:eastAsia="SimSun" w:cs="Times New Roman" w:hint="eastAsia"/>
          <w:kern w:val="22"/>
          <w:sz w:val="24"/>
          <w:szCs w:val="24"/>
          <w:lang w:eastAsia="zh-CN"/>
        </w:rPr>
        <w:t>和</w:t>
      </w:r>
      <w:r w:rsidR="00AB0119">
        <w:rPr>
          <w:rFonts w:eastAsia="SimSun" w:cs="Times New Roman"/>
          <w:kern w:val="22"/>
          <w:sz w:val="24"/>
          <w:szCs w:val="24"/>
          <w:lang w:eastAsia="zh-CN"/>
        </w:rPr>
        <w:t>志向水平</w:t>
      </w:r>
      <w:r w:rsidR="00AB0119">
        <w:rPr>
          <w:rFonts w:eastAsia="SimSun" w:cs="Times New Roman" w:hint="eastAsia"/>
          <w:kern w:val="22"/>
          <w:sz w:val="24"/>
          <w:szCs w:val="24"/>
          <w:lang w:eastAsia="zh-CN"/>
        </w:rPr>
        <w:t>相类似</w:t>
      </w:r>
      <w:r w:rsidR="00AB0119">
        <w:rPr>
          <w:rFonts w:eastAsia="SimSun" w:cs="Times New Roman"/>
          <w:kern w:val="22"/>
          <w:sz w:val="24"/>
          <w:szCs w:val="24"/>
          <w:lang w:eastAsia="zh-CN"/>
        </w:rPr>
        <w:t>。</w:t>
      </w:r>
      <w:r w:rsidR="00AB340A" w:rsidRPr="009B4D1A">
        <w:rPr>
          <w:rFonts w:eastAsia="SimSun" w:cs="Times New Roman"/>
          <w:kern w:val="22"/>
          <w:sz w:val="24"/>
          <w:szCs w:val="24"/>
          <w:vertAlign w:val="superscript"/>
        </w:rPr>
        <w:footnoteReference w:id="25"/>
      </w:r>
      <w:r w:rsidR="00AB0119">
        <w:rPr>
          <w:rFonts w:eastAsia="SimSun" w:cs="Times New Roman"/>
          <w:kern w:val="22"/>
          <w:sz w:val="24"/>
          <w:szCs w:val="24"/>
          <w:lang w:eastAsia="zh-CN"/>
        </w:rPr>
        <w:t xml:space="preserve"> </w:t>
      </w:r>
      <w:r>
        <w:rPr>
          <w:rFonts w:eastAsia="SimSun" w:cs="Times New Roman" w:hint="eastAsia"/>
          <w:kern w:val="22"/>
          <w:sz w:val="24"/>
          <w:szCs w:val="24"/>
          <w:lang w:eastAsia="zh-CN"/>
        </w:rPr>
        <w:t>总共</w:t>
      </w:r>
      <w:r>
        <w:rPr>
          <w:rFonts w:eastAsia="SimSun" w:cs="Times New Roman" w:hint="eastAsia"/>
          <w:kern w:val="22"/>
          <w:sz w:val="24"/>
          <w:szCs w:val="24"/>
          <w:lang w:eastAsia="zh-CN"/>
        </w:rPr>
        <w:t>67</w:t>
      </w:r>
      <w:r w:rsidR="00AB0119">
        <w:rPr>
          <w:rFonts w:eastAsia="SimSun" w:cs="Times New Roman"/>
          <w:kern w:val="22"/>
          <w:sz w:val="24"/>
          <w:szCs w:val="24"/>
          <w:lang w:eastAsia="zh-CN"/>
        </w:rPr>
        <w:t>%</w:t>
      </w:r>
      <w:r w:rsidR="00AB0119">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AB0119">
        <w:rPr>
          <w:rFonts w:eastAsia="SimSun" w:cs="Times New Roman" w:hint="eastAsia"/>
          <w:kern w:val="22"/>
          <w:sz w:val="24"/>
          <w:szCs w:val="24"/>
          <w:lang w:eastAsia="zh-CN"/>
        </w:rPr>
        <w:t>所载指标</w:t>
      </w:r>
      <w:r w:rsidR="00AB0119">
        <w:rPr>
          <w:rFonts w:eastAsia="SimSun" w:cs="Times New Roman"/>
          <w:kern w:val="22"/>
          <w:sz w:val="24"/>
          <w:szCs w:val="24"/>
          <w:lang w:eastAsia="zh-CN"/>
        </w:rPr>
        <w:t>要么低于</w:t>
      </w:r>
      <w:r w:rsidR="002764F1">
        <w:rPr>
          <w:rFonts w:eastAsia="SimSun" w:cs="Times New Roman"/>
          <w:kern w:val="22"/>
          <w:sz w:val="24"/>
          <w:szCs w:val="24"/>
          <w:lang w:eastAsia="zh-CN"/>
        </w:rPr>
        <w:t>《爱知指标》</w:t>
      </w:r>
      <w:r w:rsidR="00AB0119">
        <w:rPr>
          <w:rFonts w:eastAsia="SimSun" w:cs="Times New Roman" w:hint="eastAsia"/>
          <w:kern w:val="22"/>
          <w:sz w:val="24"/>
          <w:szCs w:val="24"/>
          <w:lang w:eastAsia="zh-CN"/>
        </w:rPr>
        <w:t>，</w:t>
      </w:r>
      <w:r w:rsidR="00AB0119">
        <w:rPr>
          <w:rFonts w:eastAsia="SimSun" w:cs="Times New Roman"/>
          <w:kern w:val="22"/>
          <w:sz w:val="24"/>
          <w:szCs w:val="24"/>
          <w:lang w:eastAsia="zh-CN"/>
        </w:rPr>
        <w:t>要么未</w:t>
      </w:r>
      <w:r w:rsidR="00AB0119">
        <w:rPr>
          <w:rFonts w:eastAsia="SimSun" w:cs="Times New Roman" w:hint="eastAsia"/>
          <w:kern w:val="22"/>
          <w:sz w:val="24"/>
          <w:szCs w:val="24"/>
          <w:lang w:eastAsia="zh-CN"/>
        </w:rPr>
        <w:t>述及</w:t>
      </w:r>
      <w:r w:rsidR="00AB0119">
        <w:rPr>
          <w:rFonts w:eastAsia="SimSun" w:cs="Times New Roman"/>
          <w:kern w:val="22"/>
          <w:sz w:val="24"/>
          <w:szCs w:val="24"/>
          <w:lang w:eastAsia="zh-CN"/>
        </w:rPr>
        <w:t>《</w:t>
      </w:r>
      <w:r w:rsidR="00AB0119">
        <w:rPr>
          <w:rFonts w:eastAsia="SimSun" w:cs="Times New Roman" w:hint="eastAsia"/>
          <w:kern w:val="22"/>
          <w:sz w:val="24"/>
          <w:szCs w:val="24"/>
          <w:lang w:eastAsia="zh-CN"/>
        </w:rPr>
        <w:t>爱知指标》</w:t>
      </w:r>
      <w:r w:rsidR="00AB0119">
        <w:rPr>
          <w:rFonts w:eastAsia="SimSun" w:cs="Times New Roman"/>
          <w:kern w:val="22"/>
          <w:sz w:val="24"/>
          <w:szCs w:val="24"/>
          <w:lang w:eastAsia="zh-CN"/>
        </w:rPr>
        <w:t>的所有要素，还有</w:t>
      </w:r>
      <w:r>
        <w:rPr>
          <w:rFonts w:eastAsia="SimSun" w:cs="Times New Roman" w:hint="eastAsia"/>
          <w:kern w:val="22"/>
          <w:sz w:val="24"/>
          <w:szCs w:val="24"/>
          <w:lang w:eastAsia="zh-CN"/>
        </w:rPr>
        <w:t>14</w:t>
      </w:r>
      <w:r w:rsidR="00AB0119">
        <w:rPr>
          <w:rFonts w:eastAsia="SimSun" w:cs="Times New Roman"/>
          <w:kern w:val="22"/>
          <w:sz w:val="24"/>
          <w:szCs w:val="24"/>
          <w:lang w:eastAsia="zh-CN"/>
        </w:rPr>
        <w:t>%</w:t>
      </w:r>
      <w:r w:rsidR="00AB0119">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AB0119">
        <w:rPr>
          <w:rFonts w:eastAsia="SimSun" w:cs="Times New Roman" w:hint="eastAsia"/>
          <w:kern w:val="22"/>
          <w:sz w:val="24"/>
          <w:szCs w:val="24"/>
          <w:lang w:eastAsia="zh-CN"/>
        </w:rPr>
        <w:t>未载有</w:t>
      </w:r>
      <w:r w:rsidR="00AB0119">
        <w:rPr>
          <w:rFonts w:eastAsia="SimSun" w:cs="Times New Roman"/>
          <w:kern w:val="22"/>
          <w:sz w:val="24"/>
          <w:szCs w:val="24"/>
          <w:lang w:eastAsia="zh-CN"/>
        </w:rPr>
        <w:t>与本项</w:t>
      </w:r>
      <w:r w:rsidR="002764F1">
        <w:rPr>
          <w:rFonts w:eastAsia="SimSun" w:cs="Times New Roman"/>
          <w:kern w:val="22"/>
          <w:sz w:val="24"/>
          <w:szCs w:val="24"/>
          <w:lang w:eastAsia="zh-CN"/>
        </w:rPr>
        <w:t>《爱知指标》</w:t>
      </w:r>
      <w:r w:rsidR="00AB0119">
        <w:rPr>
          <w:rFonts w:eastAsia="SimSun" w:cs="Times New Roman" w:hint="eastAsia"/>
          <w:kern w:val="22"/>
          <w:sz w:val="24"/>
          <w:szCs w:val="24"/>
          <w:lang w:eastAsia="zh-CN"/>
        </w:rPr>
        <w:t>相关的</w:t>
      </w:r>
      <w:r w:rsidR="00AB0119">
        <w:rPr>
          <w:rFonts w:eastAsia="SimSun" w:cs="Times New Roman"/>
          <w:kern w:val="22"/>
          <w:sz w:val="24"/>
          <w:szCs w:val="24"/>
          <w:lang w:eastAsia="zh-CN"/>
        </w:rPr>
        <w:t>任何国家指标或承诺。</w:t>
      </w:r>
      <w:r w:rsidR="00AB0119">
        <w:rPr>
          <w:rFonts w:eastAsia="SimSun" w:cs="Times New Roman" w:hint="eastAsia"/>
          <w:kern w:val="22"/>
          <w:sz w:val="24"/>
          <w:szCs w:val="24"/>
          <w:lang w:eastAsia="zh-CN"/>
        </w:rPr>
        <w:t>已确定的</w:t>
      </w:r>
      <w:r w:rsidR="00AB0119">
        <w:rPr>
          <w:rFonts w:eastAsia="SimSun" w:cs="Times New Roman"/>
          <w:kern w:val="22"/>
          <w:sz w:val="24"/>
          <w:szCs w:val="24"/>
          <w:lang w:eastAsia="zh-CN"/>
        </w:rPr>
        <w:t>国家指标</w:t>
      </w:r>
      <w:r w:rsidR="00AB0119">
        <w:rPr>
          <w:rFonts w:eastAsia="SimSun" w:cs="Times New Roman" w:hint="eastAsia"/>
          <w:kern w:val="22"/>
          <w:sz w:val="24"/>
          <w:szCs w:val="24"/>
          <w:lang w:eastAsia="zh-CN"/>
        </w:rPr>
        <w:t>将</w:t>
      </w:r>
      <w:r w:rsidR="00AB0119">
        <w:rPr>
          <w:rFonts w:eastAsia="SimSun" w:cs="Times New Roman"/>
          <w:kern w:val="22"/>
          <w:sz w:val="24"/>
          <w:szCs w:val="24"/>
          <w:lang w:eastAsia="zh-CN"/>
        </w:rPr>
        <w:t>重点</w:t>
      </w:r>
      <w:r w:rsidR="00AB0119">
        <w:rPr>
          <w:rFonts w:eastAsia="SimSun" w:cs="Times New Roman" w:hint="eastAsia"/>
          <w:kern w:val="22"/>
          <w:sz w:val="24"/>
          <w:szCs w:val="24"/>
          <w:lang w:eastAsia="zh-CN"/>
        </w:rPr>
        <w:t>平均</w:t>
      </w:r>
      <w:r w:rsidR="00AB0119">
        <w:rPr>
          <w:rFonts w:eastAsia="SimSun" w:cs="Times New Roman"/>
          <w:kern w:val="22"/>
          <w:sz w:val="24"/>
          <w:szCs w:val="24"/>
          <w:lang w:eastAsia="zh-CN"/>
        </w:rPr>
        <w:t>地放在防</w:t>
      </w:r>
      <w:r w:rsidR="00AB0119">
        <w:rPr>
          <w:rFonts w:eastAsia="SimSun" w:cs="Times New Roman" w:hint="eastAsia"/>
          <w:kern w:val="22"/>
          <w:sz w:val="24"/>
          <w:szCs w:val="24"/>
          <w:lang w:eastAsia="zh-CN"/>
        </w:rPr>
        <w:t>防止</w:t>
      </w:r>
      <w:r w:rsidR="00AB0119">
        <w:rPr>
          <w:rFonts w:eastAsia="SimSun" w:cs="Times New Roman"/>
          <w:kern w:val="22"/>
          <w:sz w:val="24"/>
          <w:szCs w:val="24"/>
          <w:lang w:eastAsia="zh-CN"/>
        </w:rPr>
        <w:t>灭绝和改善受威胁物种的养护</w:t>
      </w:r>
      <w:r w:rsidR="00F63783">
        <w:rPr>
          <w:rFonts w:eastAsia="SimSun" w:cs="Times New Roman" w:hint="eastAsia"/>
          <w:kern w:val="22"/>
          <w:sz w:val="24"/>
          <w:szCs w:val="24"/>
          <w:lang w:eastAsia="zh-CN"/>
        </w:rPr>
        <w:t>情况</w:t>
      </w:r>
      <w:r w:rsidR="00AB0119">
        <w:rPr>
          <w:rFonts w:eastAsia="SimSun" w:cs="Times New Roman"/>
          <w:kern w:val="22"/>
          <w:sz w:val="24"/>
          <w:szCs w:val="24"/>
          <w:lang w:eastAsia="zh-CN"/>
        </w:rPr>
        <w:t>之上。</w:t>
      </w:r>
    </w:p>
    <w:p w:rsidR="00AB340A" w:rsidRPr="009B4D1A" w:rsidRDefault="000E50E8" w:rsidP="0095783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仅</w:t>
      </w:r>
      <w:r>
        <w:rPr>
          <w:rFonts w:eastAsia="SimSun" w:cs="Times New Roman" w:hint="eastAsia"/>
          <w:kern w:val="22"/>
          <w:sz w:val="24"/>
          <w:szCs w:val="24"/>
          <w:lang w:eastAsia="zh-CN"/>
        </w:rPr>
        <w:t>4</w:t>
      </w:r>
      <w:r>
        <w:rPr>
          <w:rFonts w:eastAsia="SimSun" w:cs="Times New Roman"/>
          <w:kern w:val="22"/>
          <w:sz w:val="24"/>
          <w:szCs w:val="24"/>
          <w:lang w:eastAsia="zh-CN"/>
        </w:rPr>
        <w:t>%</w:t>
      </w:r>
      <w:r>
        <w:rPr>
          <w:rFonts w:eastAsia="SimSun" w:cs="Times New Roman"/>
          <w:kern w:val="22"/>
          <w:sz w:val="24"/>
          <w:szCs w:val="24"/>
          <w:lang w:eastAsia="zh-CN"/>
        </w:rPr>
        <w:t>的国家报告所载信息表明</w:t>
      </w:r>
      <w:r>
        <w:rPr>
          <w:rFonts w:eastAsia="SimSun" w:cs="Times New Roman" w:hint="eastAsia"/>
          <w:kern w:val="22"/>
          <w:sz w:val="24"/>
          <w:szCs w:val="24"/>
          <w:lang w:eastAsia="zh-CN"/>
        </w:rPr>
        <w:t>本项指标</w:t>
      </w:r>
      <w:r>
        <w:rPr>
          <w:rFonts w:eastAsia="SimSun" w:cs="Times New Roman"/>
          <w:kern w:val="22"/>
          <w:sz w:val="24"/>
          <w:szCs w:val="24"/>
          <w:lang w:eastAsia="zh-CN"/>
        </w:rPr>
        <w:t>正在按时限实现</w:t>
      </w:r>
      <w:r>
        <w:rPr>
          <w:rFonts w:eastAsia="SimSun" w:cs="Times New Roman" w:hint="eastAsia"/>
          <w:kern w:val="22"/>
          <w:sz w:val="24"/>
          <w:szCs w:val="24"/>
          <w:lang w:eastAsia="zh-CN"/>
        </w:rPr>
        <w:t>。</w:t>
      </w:r>
      <w:r>
        <w:rPr>
          <w:rFonts w:eastAsia="SimSun" w:cs="Times New Roman"/>
          <w:kern w:val="22"/>
          <w:sz w:val="24"/>
          <w:szCs w:val="24"/>
          <w:lang w:eastAsia="zh-CN"/>
        </w:rPr>
        <w:t>超过一半</w:t>
      </w:r>
      <w:r>
        <w:rPr>
          <w:rFonts w:eastAsia="SimSun" w:cs="Times New Roman" w:hint="eastAsia"/>
          <w:kern w:val="22"/>
          <w:sz w:val="24"/>
          <w:szCs w:val="24"/>
          <w:lang w:eastAsia="zh-CN"/>
        </w:rPr>
        <w:t>（</w:t>
      </w:r>
      <w:r w:rsidR="00022CA9">
        <w:rPr>
          <w:rFonts w:eastAsia="SimSun" w:cs="Times New Roman" w:hint="eastAsia"/>
          <w:kern w:val="22"/>
          <w:sz w:val="24"/>
          <w:szCs w:val="24"/>
          <w:lang w:eastAsia="zh-CN"/>
        </w:rPr>
        <w:t>51</w:t>
      </w:r>
      <w:r>
        <w:rPr>
          <w:rFonts w:eastAsia="SimSun" w:cs="Times New Roman"/>
          <w:kern w:val="22"/>
          <w:sz w:val="24"/>
          <w:szCs w:val="24"/>
          <w:lang w:eastAsia="zh-CN"/>
        </w:rPr>
        <w:t>%</w:t>
      </w:r>
      <w:r>
        <w:rPr>
          <w:rFonts w:eastAsia="SimSun" w:cs="Times New Roman"/>
          <w:kern w:val="22"/>
          <w:sz w:val="24"/>
          <w:szCs w:val="24"/>
          <w:lang w:eastAsia="zh-CN"/>
        </w:rPr>
        <w:t>）的国家报告</w:t>
      </w:r>
      <w:r>
        <w:rPr>
          <w:rFonts w:eastAsia="SimSun" w:cs="Times New Roman" w:hint="eastAsia"/>
          <w:kern w:val="22"/>
          <w:sz w:val="24"/>
          <w:szCs w:val="24"/>
          <w:lang w:eastAsia="zh-CN"/>
        </w:rPr>
        <w:t>所载信息表明</w:t>
      </w:r>
      <w:r>
        <w:rPr>
          <w:rFonts w:eastAsia="SimSun" w:cs="Times New Roman"/>
          <w:kern w:val="22"/>
          <w:sz w:val="24"/>
          <w:szCs w:val="24"/>
          <w:lang w:eastAsia="zh-CN"/>
        </w:rPr>
        <w:t>，虽然在本项指标方面取得了进展，但仍不足以确保到</w:t>
      </w:r>
      <w:r>
        <w:rPr>
          <w:rFonts w:eastAsia="SimSun" w:cs="Times New Roman" w:hint="eastAsia"/>
          <w:kern w:val="22"/>
          <w:sz w:val="24"/>
          <w:szCs w:val="24"/>
          <w:lang w:eastAsia="zh-CN"/>
        </w:rPr>
        <w:t>2020</w:t>
      </w:r>
      <w:r>
        <w:rPr>
          <w:rFonts w:eastAsia="SimSun" w:cs="Times New Roman" w:hint="eastAsia"/>
          <w:kern w:val="22"/>
          <w:sz w:val="24"/>
          <w:szCs w:val="24"/>
          <w:lang w:eastAsia="zh-CN"/>
        </w:rPr>
        <w:t>年</w:t>
      </w:r>
      <w:r>
        <w:rPr>
          <w:rFonts w:eastAsia="SimSun" w:cs="Times New Roman"/>
          <w:kern w:val="22"/>
          <w:sz w:val="24"/>
          <w:szCs w:val="24"/>
          <w:lang w:eastAsia="zh-CN"/>
        </w:rPr>
        <w:t>实现指标。</w:t>
      </w:r>
      <w:r>
        <w:rPr>
          <w:rFonts w:eastAsia="SimSun" w:cs="Times New Roman" w:hint="eastAsia"/>
          <w:kern w:val="22"/>
          <w:sz w:val="24"/>
          <w:szCs w:val="24"/>
          <w:lang w:eastAsia="zh-CN"/>
        </w:rPr>
        <w:t>总体来看</w:t>
      </w:r>
      <w:r>
        <w:rPr>
          <w:rFonts w:eastAsia="SimSun" w:cs="Times New Roman"/>
          <w:kern w:val="22"/>
          <w:sz w:val="24"/>
          <w:szCs w:val="24"/>
          <w:lang w:eastAsia="zh-CN"/>
        </w:rPr>
        <w:t>，</w:t>
      </w:r>
      <w:r w:rsidR="00F63783">
        <w:rPr>
          <w:rFonts w:eastAsia="SimSun" w:cs="Times New Roman" w:hint="eastAsia"/>
          <w:kern w:val="22"/>
          <w:sz w:val="24"/>
          <w:szCs w:val="24"/>
          <w:lang w:eastAsia="zh-CN"/>
        </w:rPr>
        <w:t>在</w:t>
      </w:r>
      <w:r>
        <w:rPr>
          <w:rFonts w:eastAsia="SimSun" w:cs="Times New Roman"/>
          <w:kern w:val="22"/>
          <w:sz w:val="24"/>
          <w:szCs w:val="24"/>
          <w:lang w:eastAsia="zh-CN"/>
        </w:rPr>
        <w:t>改善物种的养护情况</w:t>
      </w:r>
      <w:r w:rsidR="00F63783">
        <w:rPr>
          <w:rFonts w:eastAsia="SimSun" w:cs="Times New Roman" w:hint="eastAsia"/>
          <w:kern w:val="22"/>
          <w:sz w:val="24"/>
          <w:szCs w:val="24"/>
          <w:lang w:eastAsia="zh-CN"/>
        </w:rPr>
        <w:t>方面</w:t>
      </w:r>
      <w:r w:rsidR="00F63783">
        <w:rPr>
          <w:rFonts w:eastAsia="SimSun" w:cs="Times New Roman"/>
          <w:kern w:val="22"/>
          <w:sz w:val="24"/>
          <w:szCs w:val="24"/>
          <w:lang w:eastAsia="zh-CN"/>
        </w:rPr>
        <w:t>的进展大于防止灭绝</w:t>
      </w:r>
      <w:r w:rsidR="00F63783">
        <w:rPr>
          <w:rFonts w:eastAsia="SimSun" w:cs="Times New Roman" w:hint="eastAsia"/>
          <w:kern w:val="22"/>
          <w:sz w:val="24"/>
          <w:szCs w:val="24"/>
          <w:lang w:eastAsia="zh-CN"/>
        </w:rPr>
        <w:t>方面</w:t>
      </w:r>
      <w:r w:rsidR="00F63783">
        <w:rPr>
          <w:rFonts w:eastAsia="SimSun" w:cs="Times New Roman"/>
          <w:kern w:val="22"/>
          <w:sz w:val="24"/>
          <w:szCs w:val="24"/>
          <w:lang w:eastAsia="zh-CN"/>
        </w:rPr>
        <w:t>的</w:t>
      </w:r>
      <w:r w:rsidR="00F63783">
        <w:rPr>
          <w:rFonts w:eastAsia="SimSun" w:cs="Times New Roman" w:hint="eastAsia"/>
          <w:kern w:val="22"/>
          <w:sz w:val="24"/>
          <w:szCs w:val="24"/>
          <w:lang w:eastAsia="zh-CN"/>
        </w:rPr>
        <w:t>进展</w:t>
      </w:r>
      <w:r w:rsidR="00F63783">
        <w:rPr>
          <w:rFonts w:eastAsia="SimSun" w:cs="Times New Roman"/>
          <w:kern w:val="22"/>
          <w:sz w:val="24"/>
          <w:szCs w:val="24"/>
          <w:lang w:eastAsia="zh-CN"/>
        </w:rPr>
        <w:t>。</w:t>
      </w:r>
      <w:r w:rsidR="00F63783">
        <w:rPr>
          <w:rFonts w:eastAsia="SimSun" w:cs="Times New Roman" w:hint="eastAsia"/>
          <w:kern w:val="22"/>
          <w:sz w:val="24"/>
          <w:szCs w:val="24"/>
          <w:lang w:eastAsia="zh-CN"/>
        </w:rPr>
        <w:t>不不过</w:t>
      </w:r>
      <w:r w:rsidR="00F63783">
        <w:rPr>
          <w:rFonts w:eastAsia="SimSun" w:cs="Times New Roman"/>
          <w:kern w:val="22"/>
          <w:sz w:val="24"/>
          <w:szCs w:val="24"/>
          <w:lang w:eastAsia="zh-CN"/>
        </w:rPr>
        <w:t>，防止物种灭绝和改善</w:t>
      </w:r>
      <w:r w:rsidR="00F63783">
        <w:rPr>
          <w:rFonts w:eastAsia="SimSun" w:cs="Times New Roman" w:hint="eastAsia"/>
          <w:kern w:val="22"/>
          <w:sz w:val="24"/>
          <w:szCs w:val="24"/>
          <w:lang w:eastAsia="zh-CN"/>
        </w:rPr>
        <w:t>物种</w:t>
      </w:r>
      <w:r w:rsidR="00F63783">
        <w:rPr>
          <w:rFonts w:eastAsia="SimSun" w:cs="Times New Roman"/>
          <w:kern w:val="22"/>
          <w:sz w:val="24"/>
          <w:szCs w:val="24"/>
          <w:lang w:eastAsia="zh-CN"/>
        </w:rPr>
        <w:t>养护情况之间的区别并非总是分成清楚。</w:t>
      </w:r>
      <w:r w:rsidR="00AB340A" w:rsidRPr="009B4D1A">
        <w:rPr>
          <w:rFonts w:eastAsia="SimSun" w:cs="Times New Roman"/>
          <w:kern w:val="22"/>
          <w:sz w:val="24"/>
          <w:szCs w:val="24"/>
          <w:lang w:eastAsia="zh-CN"/>
        </w:rPr>
        <w:t xml:space="preserve"> </w:t>
      </w:r>
    </w:p>
    <w:p w:rsidR="004C1A15" w:rsidRPr="00022CA9" w:rsidRDefault="004C1A15" w:rsidP="00B00F44">
      <w:pPr>
        <w:widowControl w:val="0"/>
        <w:spacing w:before="120" w:after="120"/>
        <w:rPr>
          <w:rFonts w:ascii="KaiTi" w:eastAsia="KaiTi" w:hAnsi="KaiTi" w:cs="Times New Roman"/>
          <w:iCs/>
          <w:sz w:val="24"/>
          <w:lang w:eastAsia="zh-CN"/>
        </w:rPr>
      </w:pPr>
      <w:r w:rsidRPr="00022CA9">
        <w:rPr>
          <w:rFonts w:ascii="KaiTi" w:eastAsia="KaiTi" w:hAnsi="KaiTi" w:cs="Times New Roman"/>
          <w:iCs/>
          <w:sz w:val="24"/>
          <w:lang w:eastAsia="zh-CN"/>
        </w:rPr>
        <w:t>指</w:t>
      </w:r>
      <w:r w:rsidRPr="00022CA9">
        <w:rPr>
          <w:rFonts w:ascii="KaiTi" w:eastAsia="KaiTi" w:hAnsi="KaiTi" w:cs="Times New Roman" w:hint="eastAsia"/>
          <w:iCs/>
          <w:sz w:val="24"/>
          <w:lang w:eastAsia="zh-CN"/>
        </w:rPr>
        <w:t>标</w:t>
      </w:r>
      <w:r w:rsidRPr="00022CA9">
        <w:rPr>
          <w:rFonts w:ascii="KaiTi" w:eastAsia="KaiTi" w:hAnsi="KaiTi" w:cs="Times New Roman"/>
          <w:iCs/>
          <w:sz w:val="24"/>
          <w:lang w:eastAsia="zh-CN"/>
        </w:rPr>
        <w:t>13——</w:t>
      </w:r>
      <w:r w:rsidR="001E6EEC" w:rsidRPr="00022CA9">
        <w:rPr>
          <w:rFonts w:ascii="KaiTi" w:eastAsia="KaiTi" w:hAnsi="KaiTi" w:cs="Times New Roman"/>
          <w:iCs/>
          <w:sz w:val="24"/>
          <w:lang w:eastAsia="zh-CN"/>
        </w:rPr>
        <w:t>到2020年，</w:t>
      </w:r>
      <w:r w:rsidR="001E6EEC" w:rsidRPr="00022CA9">
        <w:rPr>
          <w:rFonts w:ascii="KaiTi" w:eastAsia="KaiTi" w:hAnsi="KaiTi" w:cs="Times New Roman" w:hint="eastAsia"/>
          <w:iCs/>
          <w:sz w:val="24"/>
          <w:lang w:eastAsia="zh-CN"/>
        </w:rPr>
        <w:t>保持了栽培</w:t>
      </w:r>
      <w:r w:rsidR="001E6EEC" w:rsidRPr="00022CA9">
        <w:rPr>
          <w:rFonts w:ascii="KaiTi" w:eastAsia="KaiTi" w:hAnsi="KaiTi" w:cs="Times New Roman"/>
          <w:iCs/>
          <w:sz w:val="24"/>
          <w:lang w:eastAsia="zh-CN"/>
        </w:rPr>
        <w:t>植物和</w:t>
      </w:r>
      <w:r w:rsidR="001E6EEC" w:rsidRPr="00022CA9">
        <w:rPr>
          <w:rFonts w:ascii="KaiTi" w:eastAsia="KaiTi" w:hAnsi="KaiTi" w:cs="Times New Roman" w:hint="eastAsia"/>
          <w:iCs/>
          <w:sz w:val="24"/>
          <w:lang w:eastAsia="zh-CN"/>
        </w:rPr>
        <w:t>养殖和驯养动物</w:t>
      </w:r>
      <w:r w:rsidR="001E6EEC" w:rsidRPr="00022CA9">
        <w:rPr>
          <w:rFonts w:ascii="KaiTi" w:eastAsia="KaiTi" w:hAnsi="KaiTi" w:cs="Times New Roman"/>
          <w:iCs/>
          <w:sz w:val="24"/>
          <w:lang w:eastAsia="zh-CN"/>
        </w:rPr>
        <w:t>及野生亲缘物种</w:t>
      </w:r>
      <w:r w:rsidR="001E6EEC" w:rsidRPr="00022CA9">
        <w:rPr>
          <w:rFonts w:ascii="KaiTi" w:eastAsia="KaiTi" w:hAnsi="KaiTi" w:cs="Times New Roman" w:hint="eastAsia"/>
          <w:iCs/>
          <w:sz w:val="24"/>
          <w:lang w:eastAsia="zh-CN"/>
        </w:rPr>
        <w:t>，包括其他社会经济以及文化上宝贵的物种的</w:t>
      </w:r>
      <w:r w:rsidR="001E6EEC" w:rsidRPr="00022CA9">
        <w:rPr>
          <w:rFonts w:ascii="KaiTi" w:eastAsia="KaiTi" w:hAnsi="KaiTi" w:cs="Times New Roman"/>
          <w:iCs/>
          <w:sz w:val="24"/>
          <w:lang w:eastAsia="zh-CN"/>
        </w:rPr>
        <w:t>遗传多样性，</w:t>
      </w:r>
      <w:r w:rsidR="001E6EEC" w:rsidRPr="00022CA9">
        <w:rPr>
          <w:rFonts w:ascii="KaiTi" w:eastAsia="KaiTi" w:hAnsi="KaiTi" w:cs="Times New Roman" w:hint="eastAsia"/>
          <w:iCs/>
          <w:sz w:val="24"/>
          <w:lang w:eastAsia="zh-CN"/>
        </w:rPr>
        <w:t>同时</w:t>
      </w:r>
      <w:r w:rsidR="001E6EEC" w:rsidRPr="00022CA9">
        <w:rPr>
          <w:rFonts w:ascii="KaiTi" w:eastAsia="KaiTi" w:hAnsi="KaiTi" w:cs="Times New Roman"/>
          <w:iCs/>
          <w:sz w:val="24"/>
          <w:lang w:eastAsia="zh-CN"/>
        </w:rPr>
        <w:t>制定并执行了</w:t>
      </w:r>
      <w:r w:rsidR="001E6EEC" w:rsidRPr="00022CA9">
        <w:rPr>
          <w:rFonts w:ascii="KaiTi" w:eastAsia="KaiTi" w:hAnsi="KaiTi" w:cs="Times New Roman" w:hint="eastAsia"/>
          <w:iCs/>
          <w:sz w:val="24"/>
          <w:lang w:eastAsia="zh-CN"/>
        </w:rPr>
        <w:t>减少基因损失和保护其遗</w:t>
      </w:r>
      <w:r w:rsidR="001E6EEC" w:rsidRPr="00022CA9">
        <w:rPr>
          <w:rFonts w:ascii="KaiTi" w:eastAsia="KaiTi" w:hAnsi="KaiTi" w:cs="Times New Roman" w:hint="eastAsia"/>
          <w:iCs/>
          <w:sz w:val="24"/>
          <w:lang w:eastAsia="zh-CN"/>
        </w:rPr>
        <w:lastRenderedPageBreak/>
        <w:t>传多样性的</w:t>
      </w:r>
      <w:r w:rsidR="001E6EEC" w:rsidRPr="00022CA9">
        <w:rPr>
          <w:rFonts w:ascii="KaiTi" w:eastAsia="KaiTi" w:hAnsi="KaiTi" w:cs="Times New Roman"/>
          <w:iCs/>
          <w:sz w:val="24"/>
          <w:lang w:eastAsia="zh-CN"/>
        </w:rPr>
        <w:t>战略。</w:t>
      </w:r>
    </w:p>
    <w:p w:rsidR="00AB340A" w:rsidRPr="00AE4A5E" w:rsidRDefault="00AE4A5E" w:rsidP="00F62CD1">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AE4A5E">
        <w:rPr>
          <w:rFonts w:eastAsia="SimSun" w:cs="Times New Roman" w:hint="eastAsia"/>
          <w:kern w:val="22"/>
          <w:sz w:val="24"/>
          <w:szCs w:val="24"/>
          <w:lang w:eastAsia="zh-CN"/>
        </w:rPr>
        <w:t>在</w:t>
      </w:r>
      <w:r w:rsidR="007845CA" w:rsidRPr="00AE4A5E">
        <w:rPr>
          <w:rFonts w:eastAsia="SimSun" w:cs="Times New Roman"/>
          <w:kern w:val="22"/>
          <w:sz w:val="24"/>
          <w:szCs w:val="24"/>
          <w:lang w:eastAsia="zh-CN"/>
        </w:rPr>
        <w:t>《国家生物多样性战略和行动计划》</w:t>
      </w:r>
      <w:r w:rsidR="00F63783" w:rsidRPr="00AE4A5E">
        <w:rPr>
          <w:rFonts w:eastAsia="SimSun" w:cs="Times New Roman" w:hint="eastAsia"/>
          <w:kern w:val="22"/>
          <w:sz w:val="24"/>
          <w:szCs w:val="24"/>
          <w:lang w:eastAsia="zh-CN"/>
        </w:rPr>
        <w:t>所载</w:t>
      </w:r>
      <w:r w:rsidRPr="00AE4A5E">
        <w:rPr>
          <w:rFonts w:eastAsia="SimSun" w:cs="Times New Roman" w:hint="eastAsia"/>
          <w:kern w:val="22"/>
          <w:sz w:val="24"/>
          <w:szCs w:val="24"/>
          <w:lang w:eastAsia="zh-CN"/>
        </w:rPr>
        <w:t>的</w:t>
      </w:r>
      <w:r w:rsidR="00F63783" w:rsidRPr="00AE4A5E">
        <w:rPr>
          <w:rFonts w:eastAsia="SimSun" w:cs="Times New Roman"/>
          <w:kern w:val="22"/>
          <w:sz w:val="24"/>
          <w:szCs w:val="24"/>
          <w:lang w:eastAsia="zh-CN"/>
        </w:rPr>
        <w:t>指标中</w:t>
      </w:r>
      <w:r w:rsidRPr="00AE4A5E">
        <w:rPr>
          <w:rFonts w:eastAsia="SimSun" w:cs="Times New Roman" w:hint="eastAsia"/>
          <w:kern w:val="22"/>
          <w:sz w:val="24"/>
          <w:szCs w:val="24"/>
          <w:lang w:eastAsia="zh-CN"/>
        </w:rPr>
        <w:t>，</w:t>
      </w:r>
      <w:r w:rsidR="007C4C05">
        <w:rPr>
          <w:rFonts w:eastAsia="SimSun" w:cs="Times New Roman" w:hint="eastAsia"/>
          <w:kern w:val="22"/>
          <w:sz w:val="24"/>
          <w:szCs w:val="24"/>
          <w:lang w:eastAsia="zh-CN"/>
        </w:rPr>
        <w:t>13</w:t>
      </w:r>
      <w:r w:rsidR="00F63783" w:rsidRPr="00AE4A5E">
        <w:rPr>
          <w:rFonts w:eastAsia="SimSun" w:cs="Times New Roman"/>
          <w:kern w:val="22"/>
          <w:sz w:val="24"/>
          <w:szCs w:val="24"/>
          <w:lang w:eastAsia="zh-CN"/>
        </w:rPr>
        <w:t>%</w:t>
      </w:r>
      <w:r w:rsidR="00F63783" w:rsidRPr="00AE4A5E">
        <w:rPr>
          <w:rFonts w:eastAsia="SimSun" w:cs="Times New Roman"/>
          <w:kern w:val="22"/>
          <w:sz w:val="24"/>
          <w:szCs w:val="24"/>
          <w:lang w:eastAsia="zh-CN"/>
        </w:rPr>
        <w:t>与</w:t>
      </w:r>
      <w:r w:rsidR="002764F1" w:rsidRPr="00AE4A5E">
        <w:rPr>
          <w:rFonts w:eastAsia="SimSun" w:cs="Times New Roman"/>
          <w:kern w:val="22"/>
          <w:sz w:val="24"/>
          <w:szCs w:val="24"/>
          <w:lang w:eastAsia="zh-CN"/>
        </w:rPr>
        <w:t>《爱知指标》</w:t>
      </w:r>
      <w:r w:rsidR="00F63783" w:rsidRPr="00AE4A5E">
        <w:rPr>
          <w:rFonts w:eastAsia="SimSun" w:cs="Times New Roman" w:hint="eastAsia"/>
          <w:kern w:val="22"/>
          <w:sz w:val="24"/>
          <w:szCs w:val="24"/>
          <w:lang w:eastAsia="zh-CN"/>
        </w:rPr>
        <w:t>的</w:t>
      </w:r>
      <w:r w:rsidR="00F63783" w:rsidRPr="00AE4A5E">
        <w:rPr>
          <w:rFonts w:eastAsia="SimSun" w:cs="Times New Roman"/>
          <w:kern w:val="22"/>
          <w:sz w:val="24"/>
          <w:szCs w:val="24"/>
          <w:lang w:eastAsia="zh-CN"/>
        </w:rPr>
        <w:t>范围和志向水平相类似，</w:t>
      </w:r>
      <w:r w:rsidR="00AB340A" w:rsidRPr="009B4D1A">
        <w:rPr>
          <w:rFonts w:eastAsia="SimSun" w:cs="Times New Roman"/>
          <w:kern w:val="22"/>
          <w:sz w:val="24"/>
          <w:szCs w:val="24"/>
          <w:vertAlign w:val="superscript"/>
        </w:rPr>
        <w:footnoteReference w:id="26"/>
      </w:r>
      <w:r w:rsidR="00F63783" w:rsidRPr="00AE4A5E">
        <w:rPr>
          <w:rFonts w:eastAsia="SimSun" w:cs="Times New Roman"/>
          <w:kern w:val="22"/>
          <w:sz w:val="24"/>
          <w:szCs w:val="24"/>
          <w:lang w:eastAsia="zh-CN"/>
        </w:rPr>
        <w:t xml:space="preserve"> </w:t>
      </w:r>
      <w:r w:rsidR="00F63783" w:rsidRPr="00AE4A5E">
        <w:rPr>
          <w:rFonts w:eastAsia="SimSun" w:cs="Times New Roman" w:hint="eastAsia"/>
          <w:kern w:val="22"/>
          <w:sz w:val="24"/>
          <w:szCs w:val="24"/>
          <w:lang w:eastAsia="zh-CN"/>
        </w:rPr>
        <w:t>有</w:t>
      </w:r>
      <w:r w:rsidR="00F63783" w:rsidRPr="00AE4A5E">
        <w:rPr>
          <w:rFonts w:eastAsia="SimSun" w:cs="Times New Roman"/>
          <w:kern w:val="22"/>
          <w:sz w:val="24"/>
          <w:szCs w:val="24"/>
          <w:lang w:eastAsia="zh-CN"/>
        </w:rPr>
        <w:t>一</w:t>
      </w:r>
      <w:r w:rsidR="00F63783" w:rsidRPr="00AE4A5E">
        <w:rPr>
          <w:rFonts w:eastAsia="SimSun" w:cs="Times New Roman" w:hint="eastAsia"/>
          <w:kern w:val="22"/>
          <w:sz w:val="24"/>
          <w:szCs w:val="24"/>
          <w:lang w:eastAsia="zh-CN"/>
        </w:rPr>
        <w:t>份</w:t>
      </w:r>
      <w:r w:rsidR="009C3452" w:rsidRPr="00AE4A5E">
        <w:rPr>
          <w:rFonts w:eastAsia="SimSun" w:cs="Times New Roman"/>
          <w:kern w:val="22"/>
          <w:sz w:val="24"/>
          <w:szCs w:val="24"/>
          <w:lang w:eastAsia="zh-CN"/>
        </w:rPr>
        <w:t>《国家生物多样性战略和行动计划》</w:t>
      </w:r>
      <w:r w:rsidR="00AB340A" w:rsidRPr="009B4D1A">
        <w:rPr>
          <w:rFonts w:eastAsia="SimSun" w:cs="Times New Roman"/>
          <w:kern w:val="22"/>
          <w:sz w:val="24"/>
          <w:szCs w:val="24"/>
          <w:vertAlign w:val="superscript"/>
        </w:rPr>
        <w:footnoteReference w:id="27"/>
      </w:r>
      <w:r w:rsidR="00F63783" w:rsidRPr="00AE4A5E">
        <w:rPr>
          <w:rFonts w:eastAsia="SimSun" w:cs="Times New Roman"/>
          <w:kern w:val="22"/>
          <w:sz w:val="24"/>
          <w:szCs w:val="24"/>
          <w:lang w:eastAsia="zh-CN"/>
        </w:rPr>
        <w:t xml:space="preserve"> </w:t>
      </w:r>
      <w:r w:rsidR="00F63783" w:rsidRPr="00AE4A5E">
        <w:rPr>
          <w:rFonts w:eastAsia="SimSun" w:cs="Times New Roman" w:hint="eastAsia"/>
          <w:kern w:val="22"/>
          <w:sz w:val="24"/>
          <w:szCs w:val="24"/>
          <w:lang w:eastAsia="zh-CN"/>
        </w:rPr>
        <w:t>中</w:t>
      </w:r>
      <w:r w:rsidR="00F63783" w:rsidRPr="00AE4A5E">
        <w:rPr>
          <w:rFonts w:eastAsia="SimSun" w:cs="Times New Roman"/>
          <w:kern w:val="22"/>
          <w:sz w:val="24"/>
          <w:szCs w:val="24"/>
          <w:lang w:eastAsia="zh-CN"/>
        </w:rPr>
        <w:t>的一项指标</w:t>
      </w:r>
      <w:r w:rsidR="00F63783" w:rsidRPr="00AE4A5E">
        <w:rPr>
          <w:rFonts w:eastAsia="SimSun" w:cs="Times New Roman" w:hint="eastAsia"/>
          <w:kern w:val="22"/>
          <w:sz w:val="24"/>
          <w:szCs w:val="24"/>
          <w:lang w:eastAsia="zh-CN"/>
        </w:rPr>
        <w:t>的</w:t>
      </w:r>
      <w:r w:rsidR="00F63783" w:rsidRPr="00AE4A5E">
        <w:rPr>
          <w:rFonts w:eastAsia="SimSun" w:cs="Times New Roman"/>
          <w:kern w:val="22"/>
          <w:sz w:val="24"/>
          <w:szCs w:val="24"/>
          <w:lang w:eastAsia="zh-CN"/>
        </w:rPr>
        <w:t>志向高于</w:t>
      </w:r>
      <w:r w:rsidR="002764F1" w:rsidRPr="00AE4A5E">
        <w:rPr>
          <w:rFonts w:eastAsia="SimSun" w:cs="Times New Roman"/>
          <w:kern w:val="22"/>
          <w:sz w:val="24"/>
          <w:szCs w:val="24"/>
          <w:lang w:eastAsia="zh-CN"/>
        </w:rPr>
        <w:t>《爱知指标》</w:t>
      </w:r>
      <w:r w:rsidR="00F63783" w:rsidRPr="00AE4A5E">
        <w:rPr>
          <w:rFonts w:eastAsia="SimSun" w:cs="Times New Roman" w:hint="eastAsia"/>
          <w:kern w:val="22"/>
          <w:sz w:val="24"/>
          <w:szCs w:val="24"/>
          <w:lang w:eastAsia="zh-CN"/>
        </w:rPr>
        <w:t>。</w:t>
      </w:r>
      <w:r w:rsidR="00683684" w:rsidRPr="00AE4A5E">
        <w:rPr>
          <w:rFonts w:eastAsia="SimSun" w:cs="Times New Roman" w:hint="eastAsia"/>
          <w:kern w:val="22"/>
          <w:sz w:val="24"/>
          <w:szCs w:val="24"/>
          <w:lang w:eastAsia="zh-CN"/>
        </w:rPr>
        <w:t>在</w:t>
      </w:r>
      <w:r w:rsidR="00F63783" w:rsidRPr="00AE4A5E">
        <w:rPr>
          <w:rFonts w:eastAsia="SimSun" w:cs="Times New Roman" w:hint="eastAsia"/>
          <w:kern w:val="22"/>
          <w:sz w:val="24"/>
          <w:szCs w:val="24"/>
          <w:lang w:eastAsia="zh-CN"/>
        </w:rPr>
        <w:t>所</w:t>
      </w:r>
      <w:r w:rsidR="00F63783" w:rsidRPr="00AE4A5E">
        <w:rPr>
          <w:rFonts w:eastAsia="SimSun" w:cs="Times New Roman"/>
          <w:kern w:val="22"/>
          <w:sz w:val="24"/>
          <w:szCs w:val="24"/>
          <w:lang w:eastAsia="zh-CN"/>
        </w:rPr>
        <w:t>规定指标中，超过</w:t>
      </w:r>
      <w:r w:rsidR="00F63783" w:rsidRPr="00AE4A5E">
        <w:rPr>
          <w:rFonts w:eastAsia="SimSun" w:cs="Times New Roman" w:hint="eastAsia"/>
          <w:kern w:val="22"/>
          <w:sz w:val="24"/>
          <w:szCs w:val="24"/>
          <w:lang w:eastAsia="zh-CN"/>
        </w:rPr>
        <w:t>一半（</w:t>
      </w:r>
      <w:r w:rsidR="00CC7619">
        <w:rPr>
          <w:rFonts w:eastAsia="SimSun" w:cs="Times New Roman" w:hint="eastAsia"/>
          <w:kern w:val="22"/>
          <w:sz w:val="24"/>
          <w:szCs w:val="24"/>
          <w:lang w:eastAsia="zh-CN"/>
        </w:rPr>
        <w:t>63</w:t>
      </w:r>
      <w:r w:rsidR="00F63783" w:rsidRPr="00AE4A5E">
        <w:rPr>
          <w:rFonts w:eastAsia="SimSun" w:cs="Times New Roman"/>
          <w:kern w:val="22"/>
          <w:sz w:val="24"/>
          <w:szCs w:val="24"/>
          <w:lang w:eastAsia="zh-CN"/>
        </w:rPr>
        <w:t>%</w:t>
      </w:r>
      <w:r w:rsidR="00F63783" w:rsidRPr="00AE4A5E">
        <w:rPr>
          <w:rFonts w:eastAsia="SimSun" w:cs="Times New Roman"/>
          <w:kern w:val="22"/>
          <w:sz w:val="24"/>
          <w:szCs w:val="24"/>
          <w:lang w:eastAsia="zh-CN"/>
        </w:rPr>
        <w:t>）</w:t>
      </w:r>
      <w:r w:rsidR="00F63783" w:rsidRPr="00AE4A5E">
        <w:rPr>
          <w:rFonts w:eastAsia="SimSun" w:cs="Times New Roman" w:hint="eastAsia"/>
          <w:kern w:val="22"/>
          <w:sz w:val="24"/>
          <w:szCs w:val="24"/>
          <w:lang w:eastAsia="zh-CN"/>
        </w:rPr>
        <w:t>要么</w:t>
      </w:r>
      <w:r w:rsidR="00F63783" w:rsidRPr="00AE4A5E">
        <w:rPr>
          <w:rFonts w:eastAsia="SimSun" w:cs="Times New Roman"/>
          <w:kern w:val="22"/>
          <w:sz w:val="24"/>
          <w:szCs w:val="24"/>
          <w:lang w:eastAsia="zh-CN"/>
        </w:rPr>
        <w:t>低于</w:t>
      </w:r>
      <w:r w:rsidR="00CD4388" w:rsidRPr="00AE4A5E">
        <w:rPr>
          <w:rFonts w:eastAsia="SimSun" w:cs="Times New Roman"/>
          <w:kern w:val="22"/>
          <w:sz w:val="24"/>
          <w:szCs w:val="24"/>
          <w:lang w:eastAsia="zh-CN"/>
        </w:rPr>
        <w:t>《爱知生物多样性指标》</w:t>
      </w:r>
      <w:r w:rsidR="00F63783" w:rsidRPr="00AE4A5E">
        <w:rPr>
          <w:rFonts w:eastAsia="SimSun" w:cs="Times New Roman" w:hint="eastAsia"/>
          <w:kern w:val="22"/>
          <w:sz w:val="24"/>
          <w:szCs w:val="24"/>
          <w:lang w:eastAsia="zh-CN"/>
        </w:rPr>
        <w:t>，</w:t>
      </w:r>
      <w:r w:rsidR="00F63783" w:rsidRPr="00AE4A5E">
        <w:rPr>
          <w:rFonts w:eastAsia="SimSun" w:cs="Times New Roman"/>
          <w:kern w:val="22"/>
          <w:sz w:val="24"/>
          <w:szCs w:val="24"/>
          <w:lang w:eastAsia="zh-CN"/>
        </w:rPr>
        <w:t>要么未</w:t>
      </w:r>
      <w:r w:rsidR="00F63783" w:rsidRPr="00AE4A5E">
        <w:rPr>
          <w:rFonts w:eastAsia="SimSun" w:cs="Times New Roman" w:hint="eastAsia"/>
          <w:kern w:val="22"/>
          <w:sz w:val="24"/>
          <w:szCs w:val="24"/>
          <w:lang w:eastAsia="zh-CN"/>
        </w:rPr>
        <w:t>述及</w:t>
      </w:r>
      <w:r w:rsidR="00F63783" w:rsidRPr="00AE4A5E">
        <w:rPr>
          <w:rFonts w:eastAsia="SimSun" w:cs="Times New Roman"/>
          <w:kern w:val="22"/>
          <w:sz w:val="24"/>
          <w:szCs w:val="24"/>
          <w:lang w:eastAsia="zh-CN"/>
        </w:rPr>
        <w:t>《爱知生物多样性指标</w:t>
      </w:r>
      <w:r w:rsidR="00F63783" w:rsidRPr="00AE4A5E">
        <w:rPr>
          <w:rFonts w:eastAsia="SimSun" w:cs="Times New Roman" w:hint="eastAsia"/>
          <w:kern w:val="22"/>
          <w:sz w:val="24"/>
          <w:szCs w:val="24"/>
          <w:lang w:eastAsia="zh-CN"/>
        </w:rPr>
        <w:t>》的</w:t>
      </w:r>
      <w:r w:rsidR="00F63783" w:rsidRPr="00AE4A5E">
        <w:rPr>
          <w:rFonts w:eastAsia="SimSun" w:cs="Times New Roman"/>
          <w:kern w:val="22"/>
          <w:sz w:val="24"/>
          <w:szCs w:val="24"/>
          <w:lang w:eastAsia="zh-CN"/>
        </w:rPr>
        <w:t>所有要素。</w:t>
      </w:r>
      <w:r w:rsidR="00C753EF">
        <w:rPr>
          <w:rFonts w:eastAsia="SimSun" w:cs="Times New Roman" w:hint="eastAsia"/>
          <w:kern w:val="22"/>
          <w:sz w:val="24"/>
          <w:szCs w:val="24"/>
          <w:lang w:eastAsia="zh-CN"/>
        </w:rPr>
        <w:t>将近</w:t>
      </w:r>
      <w:r w:rsidR="00022CA9">
        <w:rPr>
          <w:rFonts w:eastAsia="SimSun" w:cs="Times New Roman" w:hint="eastAsia"/>
          <w:kern w:val="22"/>
          <w:sz w:val="24"/>
          <w:szCs w:val="24"/>
          <w:lang w:eastAsia="zh-CN"/>
        </w:rPr>
        <w:t>四分之一</w:t>
      </w:r>
      <w:r w:rsidR="00C753EF">
        <w:rPr>
          <w:rFonts w:eastAsia="SimSun" w:cs="Times New Roman" w:hint="eastAsia"/>
          <w:kern w:val="22"/>
          <w:sz w:val="24"/>
          <w:szCs w:val="24"/>
          <w:lang w:eastAsia="zh-CN"/>
        </w:rPr>
        <w:t>（</w:t>
      </w:r>
      <w:r w:rsidR="00C753EF">
        <w:rPr>
          <w:rFonts w:eastAsia="SimSun" w:cs="Times New Roman" w:hint="eastAsia"/>
          <w:kern w:val="22"/>
          <w:sz w:val="24"/>
          <w:szCs w:val="24"/>
          <w:lang w:eastAsia="zh-CN"/>
        </w:rPr>
        <w:t>24</w:t>
      </w:r>
      <w:r w:rsidR="00C753EF">
        <w:rPr>
          <w:rFonts w:eastAsia="SimSun" w:cs="Times New Roman"/>
          <w:kern w:val="22"/>
          <w:sz w:val="24"/>
          <w:szCs w:val="24"/>
          <w:lang w:eastAsia="zh-CN"/>
        </w:rPr>
        <w:t>%</w:t>
      </w:r>
      <w:r w:rsidR="00C753EF">
        <w:rPr>
          <w:rFonts w:eastAsia="SimSun" w:cs="Times New Roman"/>
          <w:kern w:val="22"/>
          <w:sz w:val="24"/>
          <w:szCs w:val="24"/>
          <w:lang w:eastAsia="zh-CN"/>
        </w:rPr>
        <w:t>）</w:t>
      </w:r>
      <w:r w:rsidRPr="00AE4A5E">
        <w:rPr>
          <w:rFonts w:eastAsia="SimSun" w:cs="Times New Roman" w:hint="eastAsia"/>
          <w:kern w:val="22"/>
          <w:sz w:val="24"/>
          <w:szCs w:val="24"/>
          <w:lang w:eastAsia="zh-CN"/>
        </w:rPr>
        <w:t>的</w:t>
      </w:r>
      <w:r w:rsidR="007845CA" w:rsidRPr="00AE4A5E">
        <w:rPr>
          <w:rFonts w:eastAsia="SimSun" w:cs="Times New Roman"/>
          <w:kern w:val="22"/>
          <w:sz w:val="24"/>
          <w:szCs w:val="24"/>
          <w:lang w:eastAsia="zh-CN"/>
        </w:rPr>
        <w:t>《国家生物多样性战略和行动计划》</w:t>
      </w:r>
      <w:r w:rsidRPr="00AE4A5E">
        <w:rPr>
          <w:rFonts w:eastAsia="SimSun" w:cs="Times New Roman" w:hint="eastAsia"/>
          <w:kern w:val="22"/>
          <w:sz w:val="24"/>
          <w:szCs w:val="24"/>
          <w:lang w:eastAsia="zh-CN"/>
        </w:rPr>
        <w:t>中</w:t>
      </w:r>
      <w:r w:rsidR="00683684" w:rsidRPr="00AE4A5E">
        <w:rPr>
          <w:rFonts w:eastAsia="SimSun" w:cs="Times New Roman" w:hint="eastAsia"/>
          <w:kern w:val="22"/>
          <w:sz w:val="24"/>
          <w:szCs w:val="24"/>
          <w:lang w:eastAsia="zh-CN"/>
        </w:rPr>
        <w:t>未载有</w:t>
      </w:r>
      <w:r w:rsidR="00683684" w:rsidRPr="00AE4A5E">
        <w:rPr>
          <w:rFonts w:eastAsia="SimSun" w:cs="Times New Roman"/>
          <w:kern w:val="22"/>
          <w:sz w:val="24"/>
          <w:szCs w:val="24"/>
          <w:lang w:eastAsia="zh-CN"/>
        </w:rPr>
        <w:t>与</w:t>
      </w:r>
      <w:r w:rsidR="00CD4388" w:rsidRPr="00AE4A5E">
        <w:rPr>
          <w:rFonts w:eastAsia="SimSun" w:cs="Times New Roman"/>
          <w:kern w:val="22"/>
          <w:sz w:val="24"/>
          <w:szCs w:val="24"/>
          <w:lang w:eastAsia="zh-CN"/>
        </w:rPr>
        <w:t>《爱知生物多样性指</w:t>
      </w:r>
      <w:r w:rsidR="00683684" w:rsidRPr="00AE4A5E">
        <w:rPr>
          <w:rFonts w:eastAsia="SimSun" w:cs="Times New Roman" w:hint="eastAsia"/>
          <w:kern w:val="22"/>
          <w:sz w:val="24"/>
          <w:szCs w:val="24"/>
          <w:lang w:eastAsia="zh-CN"/>
        </w:rPr>
        <w:t>13</w:t>
      </w:r>
      <w:r w:rsidR="00CD4388" w:rsidRPr="00AE4A5E">
        <w:rPr>
          <w:rFonts w:eastAsia="SimSun" w:cs="Times New Roman"/>
          <w:kern w:val="22"/>
          <w:sz w:val="24"/>
          <w:szCs w:val="24"/>
          <w:lang w:eastAsia="zh-CN"/>
        </w:rPr>
        <w:t>》</w:t>
      </w:r>
      <w:r w:rsidR="00683684" w:rsidRPr="00AE4A5E">
        <w:rPr>
          <w:rFonts w:eastAsia="SimSun" w:cs="Times New Roman" w:hint="eastAsia"/>
          <w:kern w:val="22"/>
          <w:sz w:val="24"/>
          <w:szCs w:val="24"/>
          <w:lang w:eastAsia="zh-CN"/>
        </w:rPr>
        <w:t>直接</w:t>
      </w:r>
      <w:r w:rsidR="00683684" w:rsidRPr="00AE4A5E">
        <w:rPr>
          <w:rFonts w:eastAsia="SimSun" w:cs="Times New Roman"/>
          <w:kern w:val="22"/>
          <w:sz w:val="24"/>
          <w:szCs w:val="24"/>
          <w:lang w:eastAsia="zh-CN"/>
        </w:rPr>
        <w:t>有关的指标。</w:t>
      </w:r>
      <w:r w:rsidR="00683684" w:rsidRPr="00AE4A5E">
        <w:rPr>
          <w:rFonts w:eastAsia="SimSun" w:cs="Times New Roman" w:hint="eastAsia"/>
          <w:kern w:val="22"/>
          <w:sz w:val="24"/>
          <w:szCs w:val="24"/>
          <w:lang w:eastAsia="zh-CN"/>
        </w:rPr>
        <w:t>大多数</w:t>
      </w:r>
      <w:r w:rsidR="00683684" w:rsidRPr="00AE4A5E">
        <w:rPr>
          <w:rFonts w:eastAsia="SimSun" w:cs="Times New Roman"/>
          <w:kern w:val="22"/>
          <w:sz w:val="24"/>
          <w:szCs w:val="24"/>
          <w:lang w:eastAsia="zh-CN"/>
        </w:rPr>
        <w:t>所确定的指标</w:t>
      </w:r>
      <w:r w:rsidR="00683684" w:rsidRPr="00AE4A5E">
        <w:rPr>
          <w:rFonts w:eastAsia="SimSun" w:cs="Times New Roman" w:hint="eastAsia"/>
          <w:kern w:val="22"/>
          <w:sz w:val="24"/>
          <w:szCs w:val="24"/>
          <w:lang w:eastAsia="zh-CN"/>
        </w:rPr>
        <w:t>一般地</w:t>
      </w:r>
      <w:r w:rsidR="00683684" w:rsidRPr="00AE4A5E">
        <w:rPr>
          <w:rFonts w:eastAsia="SimSun" w:cs="Times New Roman"/>
          <w:kern w:val="22"/>
          <w:sz w:val="24"/>
          <w:szCs w:val="24"/>
          <w:lang w:eastAsia="zh-CN"/>
        </w:rPr>
        <w:t>提及</w:t>
      </w:r>
      <w:r w:rsidR="00C053B0" w:rsidRPr="00AE4A5E">
        <w:rPr>
          <w:rFonts w:eastAsia="SimSun" w:cs="Times New Roman" w:hint="eastAsia"/>
          <w:kern w:val="22"/>
          <w:sz w:val="24"/>
          <w:szCs w:val="24"/>
          <w:lang w:eastAsia="zh-CN"/>
        </w:rPr>
        <w:t>生物多样性</w:t>
      </w:r>
      <w:r w:rsidR="00C053B0" w:rsidRPr="00AE4A5E">
        <w:rPr>
          <w:rFonts w:eastAsia="SimSun" w:cs="Times New Roman"/>
          <w:kern w:val="22"/>
          <w:sz w:val="24"/>
          <w:szCs w:val="24"/>
          <w:lang w:eastAsia="zh-CN"/>
        </w:rPr>
        <w:t>的</w:t>
      </w:r>
      <w:r w:rsidR="00C053B0" w:rsidRPr="00AE4A5E">
        <w:rPr>
          <w:rFonts w:eastAsia="SimSun" w:cs="Times New Roman" w:hint="eastAsia"/>
          <w:kern w:val="22"/>
          <w:sz w:val="24"/>
          <w:szCs w:val="24"/>
          <w:lang w:eastAsia="zh-CN"/>
        </w:rPr>
        <w:t>保护</w:t>
      </w:r>
      <w:r w:rsidR="00C053B0" w:rsidRPr="00AE4A5E">
        <w:rPr>
          <w:rFonts w:eastAsia="SimSun" w:cs="Times New Roman"/>
          <w:kern w:val="22"/>
          <w:sz w:val="24"/>
          <w:szCs w:val="24"/>
          <w:lang w:eastAsia="zh-CN"/>
        </w:rPr>
        <w:t>。</w:t>
      </w:r>
      <w:r w:rsidR="00C053B0" w:rsidRPr="00AE4A5E">
        <w:rPr>
          <w:rFonts w:eastAsia="SimSun" w:cs="Times New Roman" w:hint="eastAsia"/>
          <w:kern w:val="22"/>
          <w:sz w:val="24"/>
          <w:szCs w:val="24"/>
          <w:lang w:eastAsia="zh-CN"/>
        </w:rPr>
        <w:t>很少</w:t>
      </w:r>
      <w:r w:rsidR="00C053B0" w:rsidRPr="00AE4A5E">
        <w:rPr>
          <w:rFonts w:eastAsia="SimSun" w:cs="Times New Roman"/>
          <w:kern w:val="22"/>
          <w:sz w:val="24"/>
          <w:szCs w:val="24"/>
          <w:lang w:eastAsia="zh-CN"/>
        </w:rPr>
        <w:t>指标提及</w:t>
      </w:r>
      <w:r w:rsidR="00C053B0" w:rsidRPr="00AE4A5E">
        <w:rPr>
          <w:rFonts w:eastAsia="SimSun" w:cs="Times New Roman" w:hint="eastAsia"/>
          <w:kern w:val="22"/>
          <w:sz w:val="24"/>
          <w:szCs w:val="24"/>
          <w:lang w:eastAsia="zh-CN"/>
        </w:rPr>
        <w:t>指标</w:t>
      </w:r>
      <w:r w:rsidR="00C053B0" w:rsidRPr="00AE4A5E">
        <w:rPr>
          <w:rFonts w:eastAsia="SimSun" w:cs="Times New Roman"/>
          <w:kern w:val="22"/>
          <w:sz w:val="24"/>
          <w:szCs w:val="24"/>
          <w:lang w:eastAsia="zh-CN"/>
        </w:rPr>
        <w:t>的具体要素。</w:t>
      </w:r>
      <w:r w:rsidR="00C053B0" w:rsidRPr="00AE4A5E">
        <w:rPr>
          <w:rFonts w:eastAsia="SimSun" w:cs="Times New Roman" w:hint="eastAsia"/>
          <w:kern w:val="22"/>
          <w:sz w:val="24"/>
          <w:szCs w:val="24"/>
          <w:lang w:eastAsia="zh-CN"/>
        </w:rPr>
        <w:t>尤其是</w:t>
      </w:r>
      <w:r w:rsidR="00C053B0" w:rsidRPr="00AE4A5E">
        <w:rPr>
          <w:rFonts w:eastAsia="SimSun" w:cs="Times New Roman"/>
          <w:kern w:val="22"/>
          <w:sz w:val="24"/>
          <w:szCs w:val="24"/>
          <w:lang w:eastAsia="zh-CN"/>
        </w:rPr>
        <w:t>，</w:t>
      </w:r>
      <w:r w:rsidR="00A63FA6" w:rsidRPr="00AE4A5E">
        <w:rPr>
          <w:rFonts w:eastAsia="SimSun" w:cs="Times New Roman" w:hint="eastAsia"/>
          <w:kern w:val="22"/>
          <w:sz w:val="24"/>
          <w:szCs w:val="24"/>
          <w:lang w:eastAsia="zh-CN"/>
        </w:rPr>
        <w:t>野生</w:t>
      </w:r>
      <w:r w:rsidR="00A63FA6" w:rsidRPr="00AE4A5E">
        <w:rPr>
          <w:rFonts w:eastAsia="SimSun" w:cs="Times New Roman"/>
          <w:kern w:val="22"/>
          <w:sz w:val="24"/>
          <w:szCs w:val="24"/>
          <w:lang w:eastAsia="zh-CN"/>
        </w:rPr>
        <w:t>亲缘、</w:t>
      </w:r>
      <w:r w:rsidR="00A63FA6" w:rsidRPr="00AE4A5E">
        <w:rPr>
          <w:rFonts w:eastAsia="SimSun" w:cs="Times New Roman" w:hint="eastAsia"/>
          <w:kern w:val="22"/>
          <w:sz w:val="24"/>
          <w:szCs w:val="24"/>
          <w:lang w:eastAsia="zh-CN"/>
        </w:rPr>
        <w:t>具有</w:t>
      </w:r>
      <w:r w:rsidR="00A63FA6" w:rsidRPr="00AE4A5E">
        <w:rPr>
          <w:rFonts w:eastAsia="SimSun" w:cs="Times New Roman"/>
          <w:kern w:val="22"/>
          <w:sz w:val="24"/>
          <w:szCs w:val="24"/>
          <w:lang w:eastAsia="zh-CN"/>
        </w:rPr>
        <w:t>社会经济和文化</w:t>
      </w:r>
      <w:r w:rsidR="00A63FA6" w:rsidRPr="00AE4A5E">
        <w:rPr>
          <w:rFonts w:eastAsia="SimSun" w:cs="Times New Roman" w:hint="eastAsia"/>
          <w:kern w:val="22"/>
          <w:sz w:val="24"/>
          <w:szCs w:val="24"/>
          <w:lang w:eastAsia="zh-CN"/>
        </w:rPr>
        <w:t>价值</w:t>
      </w:r>
      <w:r w:rsidR="00A63FA6" w:rsidRPr="00AE4A5E">
        <w:rPr>
          <w:rFonts w:eastAsia="SimSun" w:cs="Times New Roman"/>
          <w:kern w:val="22"/>
          <w:sz w:val="24"/>
          <w:szCs w:val="24"/>
          <w:lang w:eastAsia="zh-CN"/>
        </w:rPr>
        <w:t>的物种的生物多样性的养护</w:t>
      </w:r>
      <w:r w:rsidR="00A63FA6" w:rsidRPr="00AE4A5E">
        <w:rPr>
          <w:rFonts w:eastAsia="SimSun" w:cs="Times New Roman" w:hint="eastAsia"/>
          <w:kern w:val="22"/>
          <w:sz w:val="24"/>
          <w:szCs w:val="24"/>
          <w:lang w:eastAsia="zh-CN"/>
        </w:rPr>
        <w:t>以及</w:t>
      </w:r>
      <w:r w:rsidR="00A63FA6" w:rsidRPr="00AE4A5E">
        <w:rPr>
          <w:rFonts w:eastAsia="SimSun" w:cs="Times New Roman"/>
          <w:kern w:val="22"/>
          <w:sz w:val="24"/>
          <w:szCs w:val="24"/>
          <w:lang w:eastAsia="zh-CN"/>
        </w:rPr>
        <w:t>制定</w:t>
      </w:r>
      <w:r w:rsidR="00A63FA6" w:rsidRPr="00AE4A5E">
        <w:rPr>
          <w:rFonts w:eastAsia="SimSun" w:cs="Times New Roman" w:hint="eastAsia"/>
          <w:kern w:val="22"/>
          <w:sz w:val="24"/>
          <w:szCs w:val="24"/>
          <w:lang w:eastAsia="zh-CN"/>
        </w:rPr>
        <w:t>战略</w:t>
      </w:r>
      <w:r w:rsidR="00A63FA6" w:rsidRPr="00AE4A5E">
        <w:rPr>
          <w:rFonts w:eastAsia="SimSun" w:cs="Times New Roman"/>
          <w:kern w:val="22"/>
          <w:sz w:val="24"/>
          <w:szCs w:val="24"/>
          <w:lang w:eastAsia="zh-CN"/>
        </w:rPr>
        <w:t>尽可能减少</w:t>
      </w:r>
      <w:r w:rsidR="00A63FA6" w:rsidRPr="00AE4A5E">
        <w:rPr>
          <w:rFonts w:eastAsia="SimSun" w:cs="Times New Roman" w:hint="eastAsia"/>
          <w:kern w:val="22"/>
          <w:sz w:val="24"/>
          <w:szCs w:val="24"/>
          <w:lang w:eastAsia="zh-CN"/>
        </w:rPr>
        <w:t>遗传</w:t>
      </w:r>
      <w:r w:rsidR="00A63FA6" w:rsidRPr="00AE4A5E">
        <w:rPr>
          <w:rFonts w:eastAsia="SimSun" w:cs="Times New Roman"/>
          <w:kern w:val="22"/>
          <w:sz w:val="24"/>
          <w:szCs w:val="24"/>
          <w:lang w:eastAsia="zh-CN"/>
        </w:rPr>
        <w:t>侵蚀</w:t>
      </w:r>
      <w:r w:rsidR="00A63FA6" w:rsidRPr="00AE4A5E">
        <w:rPr>
          <w:rFonts w:eastAsia="SimSun" w:cs="Times New Roman" w:hint="eastAsia"/>
          <w:kern w:val="22"/>
          <w:sz w:val="24"/>
          <w:szCs w:val="24"/>
          <w:lang w:eastAsia="zh-CN"/>
        </w:rPr>
        <w:t>的</w:t>
      </w:r>
      <w:r w:rsidR="00A63FA6" w:rsidRPr="00AE4A5E">
        <w:rPr>
          <w:rFonts w:eastAsia="SimSun" w:cs="Times New Roman"/>
          <w:kern w:val="22"/>
          <w:sz w:val="24"/>
          <w:szCs w:val="24"/>
          <w:lang w:eastAsia="zh-CN"/>
        </w:rPr>
        <w:t>问题</w:t>
      </w:r>
      <w:r w:rsidR="00A63FA6" w:rsidRPr="00AE4A5E">
        <w:rPr>
          <w:rFonts w:eastAsia="SimSun" w:cs="Times New Roman" w:hint="eastAsia"/>
          <w:kern w:val="22"/>
          <w:sz w:val="24"/>
          <w:szCs w:val="24"/>
          <w:lang w:eastAsia="zh-CN"/>
        </w:rPr>
        <w:t>并未总体</w:t>
      </w:r>
      <w:r w:rsidR="00A63FA6" w:rsidRPr="00AE4A5E">
        <w:rPr>
          <w:rFonts w:eastAsia="SimSun" w:cs="Times New Roman"/>
          <w:kern w:val="22"/>
          <w:sz w:val="24"/>
          <w:szCs w:val="24"/>
          <w:lang w:eastAsia="zh-CN"/>
        </w:rPr>
        <w:t>地反映在缔约方所确定的指标中。</w:t>
      </w:r>
    </w:p>
    <w:p w:rsidR="00AB340A" w:rsidRPr="007E1732" w:rsidRDefault="007C2BC9" w:rsidP="00F0333B">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7E1732">
        <w:rPr>
          <w:rFonts w:eastAsia="SimSun" w:cs="Times New Roman" w:hint="eastAsia"/>
          <w:kern w:val="22"/>
          <w:sz w:val="24"/>
          <w:szCs w:val="24"/>
          <w:lang w:eastAsia="zh-CN"/>
        </w:rPr>
        <w:t>不到</w:t>
      </w:r>
      <w:r w:rsidR="00C753EF">
        <w:rPr>
          <w:rFonts w:eastAsia="SimSun" w:cs="Times New Roman" w:hint="eastAsia"/>
          <w:kern w:val="22"/>
          <w:sz w:val="24"/>
          <w:szCs w:val="24"/>
          <w:lang w:eastAsia="zh-CN"/>
        </w:rPr>
        <w:t>十分之一</w:t>
      </w:r>
      <w:r w:rsidR="00C753EF">
        <w:rPr>
          <w:rFonts w:eastAsia="SimSun" w:cs="Times New Roman"/>
          <w:kern w:val="22"/>
          <w:sz w:val="24"/>
          <w:szCs w:val="24"/>
          <w:lang w:eastAsia="zh-CN"/>
        </w:rPr>
        <w:t>（</w:t>
      </w:r>
      <w:r w:rsidR="00C753EF">
        <w:rPr>
          <w:rFonts w:eastAsia="SimSun" w:cs="Times New Roman" w:hint="eastAsia"/>
          <w:kern w:val="22"/>
          <w:sz w:val="24"/>
          <w:szCs w:val="24"/>
          <w:lang w:eastAsia="zh-CN"/>
        </w:rPr>
        <w:t>7</w:t>
      </w:r>
      <w:r w:rsidRPr="007E1732">
        <w:rPr>
          <w:rFonts w:eastAsia="SimSun" w:cs="Times New Roman"/>
          <w:kern w:val="22"/>
          <w:sz w:val="24"/>
          <w:szCs w:val="24"/>
          <w:lang w:eastAsia="zh-CN"/>
        </w:rPr>
        <w:t>%</w:t>
      </w:r>
      <w:r w:rsidR="00C753EF">
        <w:rPr>
          <w:rFonts w:eastAsia="SimSun" w:cs="Times New Roman" w:hint="eastAsia"/>
          <w:kern w:val="22"/>
          <w:sz w:val="24"/>
          <w:szCs w:val="24"/>
          <w:lang w:eastAsia="zh-CN"/>
        </w:rPr>
        <w:t>）</w:t>
      </w:r>
      <w:r w:rsidRPr="007E1732">
        <w:rPr>
          <w:rFonts w:eastAsia="SimSun" w:cs="Times New Roman"/>
          <w:kern w:val="22"/>
          <w:sz w:val="24"/>
          <w:szCs w:val="24"/>
          <w:lang w:eastAsia="zh-CN"/>
        </w:rPr>
        <w:t>的国家报告所载信息表明，该项指标正在按时限实现</w:t>
      </w:r>
      <w:r w:rsidRPr="007E1732">
        <w:rPr>
          <w:rFonts w:eastAsia="SimSun" w:cs="Times New Roman" w:hint="eastAsia"/>
          <w:kern w:val="22"/>
          <w:sz w:val="24"/>
          <w:szCs w:val="24"/>
          <w:lang w:eastAsia="zh-CN"/>
        </w:rPr>
        <w:t>。</w:t>
      </w:r>
      <w:r w:rsidR="00C753EF">
        <w:rPr>
          <w:rFonts w:eastAsia="SimSun" w:cs="Times New Roman" w:hint="eastAsia"/>
          <w:kern w:val="22"/>
          <w:sz w:val="24"/>
          <w:szCs w:val="24"/>
          <w:lang w:eastAsia="zh-CN"/>
        </w:rPr>
        <w:t>过半</w:t>
      </w:r>
      <w:r w:rsidR="00C753EF">
        <w:rPr>
          <w:rFonts w:eastAsia="SimSun" w:cs="Times New Roman"/>
          <w:kern w:val="22"/>
          <w:sz w:val="24"/>
          <w:szCs w:val="24"/>
          <w:lang w:eastAsia="zh-CN"/>
        </w:rPr>
        <w:t>（</w:t>
      </w:r>
      <w:r w:rsidRPr="007E1732">
        <w:rPr>
          <w:rFonts w:eastAsia="SimSun" w:cs="Times New Roman" w:hint="eastAsia"/>
          <w:kern w:val="22"/>
          <w:sz w:val="24"/>
          <w:szCs w:val="24"/>
          <w:lang w:eastAsia="zh-CN"/>
        </w:rPr>
        <w:t>5</w:t>
      </w:r>
      <w:r w:rsidR="00C753EF">
        <w:rPr>
          <w:rFonts w:eastAsia="SimSun" w:cs="Times New Roman"/>
          <w:kern w:val="22"/>
          <w:sz w:val="24"/>
          <w:szCs w:val="24"/>
          <w:lang w:eastAsia="zh-CN"/>
        </w:rPr>
        <w:t>3</w:t>
      </w:r>
      <w:r w:rsidRPr="007E1732">
        <w:rPr>
          <w:rFonts w:eastAsia="SimSun" w:cs="Times New Roman"/>
          <w:kern w:val="22"/>
          <w:sz w:val="24"/>
          <w:szCs w:val="24"/>
          <w:lang w:eastAsia="zh-CN"/>
        </w:rPr>
        <w:t>%</w:t>
      </w:r>
      <w:r w:rsidR="00C753EF">
        <w:rPr>
          <w:rFonts w:eastAsia="SimSun" w:cs="Times New Roman" w:hint="eastAsia"/>
          <w:kern w:val="22"/>
          <w:sz w:val="24"/>
          <w:szCs w:val="24"/>
          <w:lang w:eastAsia="zh-CN"/>
        </w:rPr>
        <w:t>）</w:t>
      </w:r>
      <w:r w:rsidRPr="007E1732">
        <w:rPr>
          <w:rFonts w:eastAsia="SimSun" w:cs="Times New Roman"/>
          <w:kern w:val="22"/>
          <w:sz w:val="24"/>
          <w:szCs w:val="24"/>
          <w:lang w:eastAsia="zh-CN"/>
        </w:rPr>
        <w:t>的国家报告表明，</w:t>
      </w:r>
      <w:r w:rsidRPr="007E1732">
        <w:rPr>
          <w:rFonts w:eastAsia="SimSun" w:cs="Times New Roman" w:hint="eastAsia"/>
          <w:kern w:val="22"/>
          <w:sz w:val="24"/>
          <w:szCs w:val="24"/>
          <w:lang w:eastAsia="zh-CN"/>
        </w:rPr>
        <w:t>在实现该</w:t>
      </w:r>
      <w:r w:rsidRPr="007E1732">
        <w:rPr>
          <w:rFonts w:eastAsia="SimSun" w:cs="Times New Roman"/>
          <w:kern w:val="22"/>
          <w:sz w:val="24"/>
          <w:szCs w:val="24"/>
          <w:lang w:eastAsia="zh-CN"/>
        </w:rPr>
        <w:t>指标</w:t>
      </w:r>
      <w:r w:rsidRPr="007E1732">
        <w:rPr>
          <w:rFonts w:eastAsia="SimSun" w:cs="Times New Roman" w:hint="eastAsia"/>
          <w:kern w:val="22"/>
          <w:sz w:val="24"/>
          <w:szCs w:val="24"/>
          <w:lang w:eastAsia="zh-CN"/>
        </w:rPr>
        <w:t>方面</w:t>
      </w:r>
      <w:r w:rsidRPr="007E1732">
        <w:rPr>
          <w:rFonts w:eastAsia="SimSun" w:cs="Times New Roman"/>
          <w:kern w:val="22"/>
          <w:sz w:val="24"/>
          <w:szCs w:val="24"/>
          <w:lang w:eastAsia="zh-CN"/>
        </w:rPr>
        <w:t>正在取得进展，但速度无法确保</w:t>
      </w:r>
      <w:r w:rsidRPr="007E1732">
        <w:rPr>
          <w:rFonts w:eastAsia="SimSun" w:cs="Times New Roman" w:hint="eastAsia"/>
          <w:kern w:val="22"/>
          <w:sz w:val="24"/>
          <w:szCs w:val="24"/>
          <w:lang w:eastAsia="zh-CN"/>
        </w:rPr>
        <w:t>按时限</w:t>
      </w:r>
      <w:r w:rsidRPr="007E1732">
        <w:rPr>
          <w:rFonts w:eastAsia="SimSun" w:cs="Times New Roman"/>
          <w:kern w:val="22"/>
          <w:sz w:val="24"/>
          <w:szCs w:val="24"/>
          <w:lang w:eastAsia="zh-CN"/>
        </w:rPr>
        <w:t>实现指标。</w:t>
      </w:r>
      <w:r w:rsidR="00464F9A" w:rsidRPr="007E1732">
        <w:rPr>
          <w:rFonts w:eastAsia="SimSun" w:cs="Times New Roman" w:hint="eastAsia"/>
          <w:kern w:val="22"/>
          <w:sz w:val="24"/>
          <w:szCs w:val="24"/>
          <w:lang w:eastAsia="zh-CN"/>
        </w:rPr>
        <w:t xml:space="preserve"> </w:t>
      </w:r>
      <w:r w:rsidR="00464F9A" w:rsidRPr="007E1732">
        <w:rPr>
          <w:rFonts w:eastAsia="SimSun" w:cs="Times New Roman" w:hint="eastAsia"/>
          <w:kern w:val="22"/>
          <w:sz w:val="24"/>
          <w:szCs w:val="24"/>
          <w:lang w:eastAsia="zh-CN"/>
        </w:rPr>
        <w:t>此外</w:t>
      </w:r>
      <w:r w:rsidR="00022CA9">
        <w:rPr>
          <w:rFonts w:eastAsia="SimSun" w:cs="Times New Roman"/>
          <w:kern w:val="22"/>
          <w:sz w:val="24"/>
          <w:szCs w:val="24"/>
          <w:lang w:eastAsia="zh-CN"/>
        </w:rPr>
        <w:t>，</w:t>
      </w:r>
      <w:r w:rsidR="00022CA9">
        <w:rPr>
          <w:rFonts w:eastAsia="SimSun" w:cs="Times New Roman" w:hint="eastAsia"/>
          <w:kern w:val="22"/>
          <w:sz w:val="24"/>
          <w:szCs w:val="24"/>
          <w:lang w:eastAsia="zh-CN"/>
        </w:rPr>
        <w:t>超过</w:t>
      </w:r>
      <w:r w:rsidR="00464F9A" w:rsidRPr="007E1732">
        <w:rPr>
          <w:rFonts w:eastAsia="SimSun" w:cs="Times New Roman" w:hint="eastAsia"/>
          <w:kern w:val="22"/>
          <w:sz w:val="24"/>
          <w:szCs w:val="24"/>
          <w:lang w:eastAsia="zh-CN"/>
        </w:rPr>
        <w:t>20</w:t>
      </w:r>
      <w:r w:rsidR="00464F9A" w:rsidRPr="007E1732">
        <w:rPr>
          <w:rFonts w:eastAsia="SimSun" w:cs="Times New Roman"/>
          <w:kern w:val="22"/>
          <w:sz w:val="24"/>
          <w:szCs w:val="24"/>
          <w:lang w:eastAsia="zh-CN"/>
        </w:rPr>
        <w:t>%</w:t>
      </w:r>
      <w:r w:rsidR="00464F9A" w:rsidRPr="007E1732">
        <w:rPr>
          <w:rFonts w:eastAsia="SimSun" w:cs="Times New Roman"/>
          <w:kern w:val="22"/>
          <w:sz w:val="24"/>
          <w:szCs w:val="24"/>
          <w:lang w:eastAsia="zh-CN"/>
        </w:rPr>
        <w:t>的国家报告表明，</w:t>
      </w:r>
      <w:r w:rsidR="00464F9A" w:rsidRPr="007E1732">
        <w:rPr>
          <w:rFonts w:eastAsia="SimSun" w:cs="Times New Roman" w:hint="eastAsia"/>
          <w:kern w:val="22"/>
          <w:sz w:val="24"/>
          <w:szCs w:val="24"/>
          <w:lang w:eastAsia="zh-CN"/>
        </w:rPr>
        <w:t>在</w:t>
      </w:r>
      <w:r w:rsidR="00464F9A" w:rsidRPr="007E1732">
        <w:rPr>
          <w:rFonts w:eastAsia="SimSun" w:cs="Times New Roman"/>
          <w:kern w:val="22"/>
          <w:sz w:val="24"/>
          <w:szCs w:val="24"/>
          <w:lang w:eastAsia="zh-CN"/>
        </w:rPr>
        <w:t>实现</w:t>
      </w:r>
      <w:r w:rsidR="00464F9A" w:rsidRPr="007E1732">
        <w:rPr>
          <w:rFonts w:eastAsia="SimSun" w:cs="Times New Roman" w:hint="eastAsia"/>
          <w:kern w:val="22"/>
          <w:sz w:val="24"/>
          <w:szCs w:val="24"/>
          <w:lang w:eastAsia="zh-CN"/>
        </w:rPr>
        <w:t>该项指标</w:t>
      </w:r>
      <w:r w:rsidR="00464F9A" w:rsidRPr="007E1732">
        <w:rPr>
          <w:rFonts w:eastAsia="SimSun" w:cs="Times New Roman"/>
          <w:kern w:val="22"/>
          <w:sz w:val="24"/>
          <w:szCs w:val="24"/>
          <w:lang w:eastAsia="zh-CN"/>
        </w:rPr>
        <w:t>方面没有重大的变化。</w:t>
      </w:r>
      <w:r w:rsidR="00464F9A" w:rsidRPr="007E1732">
        <w:rPr>
          <w:rFonts w:eastAsia="SimSun" w:cs="Times New Roman" w:hint="eastAsia"/>
          <w:kern w:val="22"/>
          <w:sz w:val="24"/>
          <w:szCs w:val="24"/>
          <w:lang w:eastAsia="zh-CN"/>
        </w:rPr>
        <w:t>1</w:t>
      </w:r>
      <w:r w:rsidR="00C753EF">
        <w:rPr>
          <w:rFonts w:eastAsia="SimSun" w:cs="Times New Roman"/>
          <w:kern w:val="22"/>
          <w:sz w:val="24"/>
          <w:szCs w:val="24"/>
          <w:lang w:eastAsia="zh-CN"/>
        </w:rPr>
        <w:t>6</w:t>
      </w:r>
      <w:r w:rsidR="00464F9A" w:rsidRPr="007E1732">
        <w:rPr>
          <w:rFonts w:eastAsia="SimSun" w:cs="Times New Roman"/>
          <w:kern w:val="22"/>
          <w:sz w:val="24"/>
          <w:szCs w:val="24"/>
          <w:lang w:eastAsia="zh-CN"/>
        </w:rPr>
        <w:t>%</w:t>
      </w:r>
      <w:r w:rsidR="00464F9A" w:rsidRPr="007E1732">
        <w:rPr>
          <w:rFonts w:eastAsia="SimSun" w:cs="Times New Roman"/>
          <w:kern w:val="22"/>
          <w:sz w:val="24"/>
          <w:szCs w:val="24"/>
          <w:lang w:eastAsia="zh-CN"/>
        </w:rPr>
        <w:t>的报告</w:t>
      </w:r>
      <w:r w:rsidR="00695625" w:rsidRPr="007E1732">
        <w:rPr>
          <w:rFonts w:eastAsia="SimSun" w:cs="Times New Roman" w:hint="eastAsia"/>
          <w:iCs/>
          <w:sz w:val="24"/>
          <w:szCs w:val="24"/>
          <w:lang w:eastAsia="zh-CN"/>
        </w:rPr>
        <w:t>未载有</w:t>
      </w:r>
      <w:r w:rsidR="00695625" w:rsidRPr="007E1732">
        <w:rPr>
          <w:rFonts w:eastAsia="SimSun" w:cs="Times New Roman"/>
          <w:iCs/>
          <w:sz w:val="24"/>
          <w:szCs w:val="24"/>
          <w:lang w:eastAsia="zh-CN"/>
        </w:rPr>
        <w:t>足够的信息</w:t>
      </w:r>
      <w:r w:rsidR="00695625" w:rsidRPr="007E1732">
        <w:rPr>
          <w:rFonts w:eastAsia="SimSun" w:cs="Times New Roman" w:hint="eastAsia"/>
          <w:iCs/>
          <w:sz w:val="24"/>
          <w:szCs w:val="24"/>
          <w:lang w:eastAsia="zh-CN"/>
        </w:rPr>
        <w:t>可以</w:t>
      </w:r>
      <w:r w:rsidR="00695625" w:rsidRPr="007E1732">
        <w:rPr>
          <w:rFonts w:eastAsia="SimSun" w:cs="Times New Roman"/>
          <w:iCs/>
          <w:sz w:val="24"/>
          <w:szCs w:val="24"/>
          <w:lang w:eastAsia="zh-CN"/>
        </w:rPr>
        <w:t>评估</w:t>
      </w:r>
      <w:r w:rsidR="00734D36" w:rsidRPr="007E1732">
        <w:rPr>
          <w:rFonts w:eastAsia="SimSun" w:cs="Times New Roman" w:hint="eastAsia"/>
          <w:iCs/>
          <w:sz w:val="24"/>
          <w:szCs w:val="24"/>
          <w:lang w:eastAsia="zh-CN"/>
        </w:rPr>
        <w:t>本项</w:t>
      </w:r>
      <w:r w:rsidR="00695625" w:rsidRPr="007E1732">
        <w:rPr>
          <w:rFonts w:eastAsia="SimSun" w:cs="Times New Roman"/>
          <w:sz w:val="24"/>
          <w:szCs w:val="24"/>
          <w:lang w:eastAsia="zh-CN"/>
        </w:rPr>
        <w:t>指标</w:t>
      </w:r>
      <w:r w:rsidR="00695625" w:rsidRPr="007E1732">
        <w:rPr>
          <w:rFonts w:eastAsia="SimSun" w:cs="Times New Roman" w:hint="eastAsia"/>
          <w:sz w:val="24"/>
          <w:szCs w:val="24"/>
          <w:lang w:eastAsia="zh-CN"/>
        </w:rPr>
        <w:t>的</w:t>
      </w:r>
      <w:r w:rsidR="00695625" w:rsidRPr="007E1732">
        <w:rPr>
          <w:rFonts w:eastAsia="SimSun" w:cs="Times New Roman"/>
          <w:sz w:val="24"/>
          <w:szCs w:val="24"/>
          <w:lang w:eastAsia="zh-CN"/>
        </w:rPr>
        <w:t>进展</w:t>
      </w:r>
      <w:r w:rsidR="00734D36" w:rsidRPr="007E1732">
        <w:rPr>
          <w:rFonts w:eastAsia="SimSun" w:cs="Times New Roman" w:hint="eastAsia"/>
          <w:sz w:val="24"/>
          <w:szCs w:val="24"/>
          <w:lang w:eastAsia="zh-CN"/>
        </w:rPr>
        <w:t>情况</w:t>
      </w:r>
      <w:r w:rsidR="00695625" w:rsidRPr="007E1732">
        <w:rPr>
          <w:rFonts w:eastAsia="SimSun" w:cs="Times New Roman"/>
          <w:sz w:val="24"/>
          <w:szCs w:val="24"/>
          <w:lang w:eastAsia="zh-CN"/>
        </w:rPr>
        <w:t>。</w:t>
      </w:r>
      <w:r w:rsidR="00734D36" w:rsidRPr="007E1732">
        <w:rPr>
          <w:rFonts w:eastAsia="SimSun" w:cs="Times New Roman" w:hint="eastAsia"/>
          <w:sz w:val="24"/>
          <w:szCs w:val="24"/>
          <w:lang w:eastAsia="zh-CN"/>
        </w:rPr>
        <w:t>有关</w:t>
      </w:r>
      <w:r w:rsidR="00734D36" w:rsidRPr="007E1732">
        <w:rPr>
          <w:rFonts w:eastAsia="SimSun" w:cs="Times New Roman"/>
          <w:sz w:val="24"/>
          <w:szCs w:val="24"/>
          <w:lang w:eastAsia="zh-CN"/>
        </w:rPr>
        <w:t>本项指标的侧重点大多集中于保持</w:t>
      </w:r>
      <w:r w:rsidR="00734D36" w:rsidRPr="007E1732">
        <w:rPr>
          <w:rFonts w:eastAsia="SimSun" w:cs="Times New Roman" w:hint="eastAsia"/>
          <w:sz w:val="24"/>
          <w:szCs w:val="24"/>
          <w:lang w:eastAsia="zh-CN"/>
        </w:rPr>
        <w:t>栽培植物</w:t>
      </w:r>
      <w:r w:rsidR="00734D36" w:rsidRPr="007E1732">
        <w:rPr>
          <w:rFonts w:eastAsia="SimSun" w:cs="Times New Roman"/>
          <w:sz w:val="24"/>
          <w:szCs w:val="24"/>
          <w:lang w:eastAsia="zh-CN"/>
        </w:rPr>
        <w:t>的遗传多样性。</w:t>
      </w:r>
      <w:r w:rsidR="00C753EF">
        <w:rPr>
          <w:rFonts w:eastAsia="SimSun" w:cs="Times New Roman" w:hint="eastAsia"/>
          <w:sz w:val="24"/>
          <w:szCs w:val="24"/>
          <w:lang w:eastAsia="zh-CN"/>
        </w:rPr>
        <w:t>过半</w:t>
      </w:r>
      <w:r w:rsidR="00734D36" w:rsidRPr="007E1732">
        <w:rPr>
          <w:rFonts w:eastAsia="SimSun" w:cs="Times New Roman"/>
          <w:sz w:val="24"/>
          <w:szCs w:val="24"/>
          <w:lang w:eastAsia="zh-CN"/>
        </w:rPr>
        <w:t>的报告</w:t>
      </w:r>
      <w:r w:rsidR="00734D36" w:rsidRPr="007E1732">
        <w:rPr>
          <w:rFonts w:eastAsia="SimSun" w:cs="Times New Roman" w:hint="eastAsia"/>
          <w:sz w:val="24"/>
          <w:szCs w:val="24"/>
          <w:lang w:eastAsia="zh-CN"/>
        </w:rPr>
        <w:t>未载有</w:t>
      </w:r>
      <w:r w:rsidR="00734D36" w:rsidRPr="007E1732">
        <w:rPr>
          <w:rFonts w:eastAsia="SimSun" w:cs="Times New Roman"/>
          <w:sz w:val="24"/>
          <w:szCs w:val="24"/>
          <w:lang w:eastAsia="zh-CN"/>
        </w:rPr>
        <w:t>关于保持</w:t>
      </w:r>
      <w:r w:rsidR="007E1732" w:rsidRPr="007E1732">
        <w:rPr>
          <w:rFonts w:eastAsia="SimSun" w:cs="Times New Roman" w:hint="eastAsia"/>
          <w:sz w:val="24"/>
          <w:szCs w:val="24"/>
          <w:lang w:eastAsia="zh-CN"/>
        </w:rPr>
        <w:t>养殖</w:t>
      </w:r>
      <w:r w:rsidR="007E1732" w:rsidRPr="007E1732">
        <w:rPr>
          <w:rFonts w:eastAsia="SimSun" w:cs="Times New Roman"/>
          <w:sz w:val="24"/>
          <w:szCs w:val="24"/>
          <w:lang w:eastAsia="zh-CN"/>
        </w:rPr>
        <w:t>和驯养动物</w:t>
      </w:r>
      <w:r w:rsidR="00AE4A5E">
        <w:rPr>
          <w:rFonts w:eastAsia="SimSun" w:cs="Times New Roman" w:hint="eastAsia"/>
          <w:sz w:val="24"/>
          <w:szCs w:val="24"/>
          <w:lang w:eastAsia="zh-CN"/>
        </w:rPr>
        <w:t>和</w:t>
      </w:r>
      <w:r w:rsidR="007E1732" w:rsidRPr="007E1732">
        <w:rPr>
          <w:rFonts w:eastAsia="SimSun" w:cs="Times New Roman"/>
          <w:sz w:val="24"/>
          <w:szCs w:val="24"/>
          <w:lang w:eastAsia="zh-CN"/>
        </w:rPr>
        <w:t>野生亲缘</w:t>
      </w:r>
      <w:r w:rsidR="00AE4A5E">
        <w:rPr>
          <w:rFonts w:eastAsia="SimSun" w:cs="Times New Roman" w:hint="eastAsia"/>
          <w:sz w:val="24"/>
          <w:szCs w:val="24"/>
          <w:lang w:eastAsia="zh-CN"/>
        </w:rPr>
        <w:t>。将近</w:t>
      </w:r>
      <w:r w:rsidR="00AE4A5E">
        <w:rPr>
          <w:rFonts w:eastAsia="SimSun" w:cs="Times New Roman"/>
          <w:sz w:val="24"/>
          <w:szCs w:val="24"/>
          <w:lang w:eastAsia="zh-CN"/>
        </w:rPr>
        <w:t>三分之二（</w:t>
      </w:r>
      <w:r w:rsidR="00C753EF">
        <w:rPr>
          <w:rFonts w:eastAsia="SimSun" w:cs="Times New Roman" w:hint="eastAsia"/>
          <w:sz w:val="24"/>
          <w:szCs w:val="24"/>
          <w:lang w:eastAsia="zh-CN"/>
        </w:rPr>
        <w:t>63</w:t>
      </w:r>
      <w:r w:rsidR="00AE4A5E">
        <w:rPr>
          <w:rFonts w:eastAsia="SimSun" w:cs="Times New Roman"/>
          <w:sz w:val="24"/>
          <w:szCs w:val="24"/>
          <w:lang w:eastAsia="zh-CN"/>
        </w:rPr>
        <w:t>%</w:t>
      </w:r>
      <w:r w:rsidR="00AE4A5E">
        <w:rPr>
          <w:rFonts w:eastAsia="SimSun" w:cs="Times New Roman"/>
          <w:sz w:val="24"/>
          <w:szCs w:val="24"/>
          <w:lang w:eastAsia="zh-CN"/>
        </w:rPr>
        <w:t>）的国家报告为载有关于维持</w:t>
      </w:r>
      <w:r w:rsidR="007E1732" w:rsidRPr="007E1732">
        <w:rPr>
          <w:rFonts w:eastAsia="SimSun" w:cs="Times New Roman"/>
          <w:sz w:val="24"/>
          <w:szCs w:val="24"/>
          <w:lang w:eastAsia="zh-CN"/>
        </w:rPr>
        <w:t>社会经济和文化上重要的物种的</w:t>
      </w:r>
      <w:r w:rsidR="007E1732" w:rsidRPr="007E1732">
        <w:rPr>
          <w:rFonts w:eastAsia="SimSun" w:cs="Times New Roman" w:hint="eastAsia"/>
          <w:sz w:val="24"/>
          <w:szCs w:val="24"/>
          <w:lang w:eastAsia="zh-CN"/>
        </w:rPr>
        <w:t>信息</w:t>
      </w:r>
      <w:r w:rsidR="007E1732" w:rsidRPr="007E1732">
        <w:rPr>
          <w:rFonts w:eastAsia="SimSun" w:cs="Times New Roman"/>
          <w:sz w:val="24"/>
          <w:szCs w:val="24"/>
          <w:lang w:eastAsia="zh-CN"/>
        </w:rPr>
        <w:t>。同样</w:t>
      </w:r>
      <w:r w:rsidR="007E1732" w:rsidRPr="007E1732">
        <w:rPr>
          <w:rFonts w:eastAsia="SimSun" w:cs="Times New Roman" w:hint="eastAsia"/>
          <w:sz w:val="24"/>
          <w:szCs w:val="24"/>
          <w:lang w:eastAsia="zh-CN"/>
        </w:rPr>
        <w:t>，</w:t>
      </w:r>
      <w:r w:rsidR="007E1732" w:rsidRPr="007E1732">
        <w:rPr>
          <w:rFonts w:eastAsia="SimSun" w:cs="Times New Roman"/>
          <w:sz w:val="24"/>
          <w:szCs w:val="24"/>
          <w:lang w:eastAsia="zh-CN"/>
        </w:rPr>
        <w:t>超过</w:t>
      </w:r>
      <w:r w:rsidR="007E1732" w:rsidRPr="007E1732">
        <w:rPr>
          <w:rFonts w:eastAsia="SimSun" w:cs="Times New Roman" w:hint="eastAsia"/>
          <w:sz w:val="24"/>
          <w:szCs w:val="24"/>
          <w:lang w:eastAsia="zh-CN"/>
        </w:rPr>
        <w:t>40</w:t>
      </w:r>
      <w:r w:rsidR="007E1732" w:rsidRPr="007E1732">
        <w:rPr>
          <w:rFonts w:eastAsia="SimSun" w:cs="Times New Roman"/>
          <w:sz w:val="24"/>
          <w:szCs w:val="24"/>
          <w:lang w:eastAsia="zh-CN"/>
        </w:rPr>
        <w:t>%</w:t>
      </w:r>
      <w:r w:rsidR="007E1732" w:rsidRPr="007E1732">
        <w:rPr>
          <w:rFonts w:eastAsia="SimSun" w:cs="Times New Roman"/>
          <w:sz w:val="24"/>
          <w:szCs w:val="24"/>
          <w:lang w:eastAsia="zh-CN"/>
        </w:rPr>
        <w:t>的报告未载有</w:t>
      </w:r>
      <w:r w:rsidR="007E1732" w:rsidRPr="007E1732">
        <w:rPr>
          <w:rFonts w:eastAsia="SimSun" w:cs="Times New Roman" w:hint="eastAsia"/>
          <w:sz w:val="24"/>
          <w:szCs w:val="24"/>
          <w:lang w:eastAsia="zh-CN"/>
        </w:rPr>
        <w:t>制定</w:t>
      </w:r>
      <w:r w:rsidR="007E1732" w:rsidRPr="007E1732">
        <w:rPr>
          <w:rFonts w:eastAsia="SimSun" w:cs="Times New Roman"/>
          <w:sz w:val="24"/>
          <w:szCs w:val="24"/>
          <w:lang w:eastAsia="zh-CN"/>
        </w:rPr>
        <w:t>计划或战略解决遗传侵蚀和维护遗传多样性</w:t>
      </w:r>
      <w:r w:rsidR="007E1732" w:rsidRPr="007E1732">
        <w:rPr>
          <w:rFonts w:eastAsia="SimSun" w:cs="Times New Roman" w:hint="eastAsia"/>
          <w:kern w:val="22"/>
          <w:sz w:val="24"/>
          <w:szCs w:val="24"/>
          <w:lang w:eastAsia="zh-CN"/>
        </w:rPr>
        <w:t>的</w:t>
      </w:r>
      <w:r w:rsidR="007E1732" w:rsidRPr="007E1732">
        <w:rPr>
          <w:rFonts w:eastAsia="SimSun" w:cs="Times New Roman"/>
          <w:kern w:val="22"/>
          <w:sz w:val="24"/>
          <w:szCs w:val="24"/>
          <w:lang w:eastAsia="zh-CN"/>
        </w:rPr>
        <w:t>信息。</w:t>
      </w:r>
    </w:p>
    <w:p w:rsidR="004C1A15" w:rsidRPr="00022CA9" w:rsidRDefault="004C1A15" w:rsidP="004C1A15">
      <w:pPr>
        <w:spacing w:before="120" w:after="120"/>
        <w:rPr>
          <w:rFonts w:ascii="KaiTi" w:eastAsia="KaiTi" w:hAnsi="KaiTi" w:cs="Times New Roman"/>
          <w:iCs/>
          <w:sz w:val="24"/>
          <w:lang w:eastAsia="zh-CN"/>
        </w:rPr>
      </w:pPr>
      <w:r w:rsidRPr="00022CA9">
        <w:rPr>
          <w:rFonts w:ascii="KaiTi" w:eastAsia="KaiTi" w:hAnsi="KaiTi" w:cs="Times New Roman"/>
          <w:iCs/>
          <w:sz w:val="24"/>
          <w:lang w:eastAsia="zh-CN"/>
        </w:rPr>
        <w:t>指</w:t>
      </w:r>
      <w:r w:rsidRPr="00022CA9">
        <w:rPr>
          <w:rFonts w:ascii="KaiTi" w:eastAsia="KaiTi" w:hAnsi="KaiTi" w:cs="Times New Roman" w:hint="eastAsia"/>
          <w:iCs/>
          <w:sz w:val="24"/>
          <w:lang w:eastAsia="zh-CN"/>
        </w:rPr>
        <w:t>标</w:t>
      </w:r>
      <w:r w:rsidRPr="00022CA9">
        <w:rPr>
          <w:rFonts w:ascii="KaiTi" w:eastAsia="KaiTi" w:hAnsi="KaiTi" w:cs="Times New Roman"/>
          <w:iCs/>
          <w:sz w:val="24"/>
          <w:lang w:eastAsia="zh-CN"/>
        </w:rPr>
        <w:t>14——</w:t>
      </w:r>
      <w:r w:rsidR="001E6EEC" w:rsidRPr="00022CA9">
        <w:rPr>
          <w:rFonts w:ascii="KaiTi" w:eastAsia="KaiTi" w:hAnsi="KaiTi" w:cs="Times New Roman"/>
          <w:iCs/>
          <w:sz w:val="24"/>
          <w:lang w:eastAsia="zh-CN"/>
        </w:rPr>
        <w:t>到2020年，带来重要</w:t>
      </w:r>
      <w:r w:rsidR="001E6EEC" w:rsidRPr="00022CA9">
        <w:rPr>
          <w:rFonts w:ascii="KaiTi" w:eastAsia="KaiTi" w:hAnsi="KaiTi" w:cs="Times New Roman" w:hint="eastAsia"/>
          <w:iCs/>
          <w:sz w:val="24"/>
          <w:lang w:eastAsia="zh-CN"/>
        </w:rPr>
        <w:t>的</w:t>
      </w:r>
      <w:r w:rsidR="001E6EEC" w:rsidRPr="00022CA9">
        <w:rPr>
          <w:rFonts w:ascii="KaiTi" w:eastAsia="KaiTi" w:hAnsi="KaiTi" w:cs="Times New Roman"/>
          <w:iCs/>
          <w:sz w:val="24"/>
          <w:lang w:eastAsia="zh-CN"/>
        </w:rPr>
        <w:t>服务</w:t>
      </w:r>
      <w:r w:rsidR="001E6EEC" w:rsidRPr="00022CA9">
        <w:rPr>
          <w:rFonts w:ascii="KaiTi" w:eastAsia="KaiTi" w:hAnsi="KaiTi" w:cs="Times New Roman" w:hint="eastAsia"/>
          <w:iCs/>
          <w:sz w:val="24"/>
          <w:lang w:eastAsia="zh-CN"/>
        </w:rPr>
        <w:t>，包括同水相关的服务</w:t>
      </w:r>
      <w:r w:rsidR="001E6EEC" w:rsidRPr="00022CA9">
        <w:rPr>
          <w:rFonts w:ascii="KaiTi" w:eastAsia="KaiTi" w:hAnsi="KaiTi" w:cs="Times New Roman"/>
          <w:iCs/>
          <w:sz w:val="24"/>
          <w:lang w:eastAsia="zh-CN"/>
        </w:rPr>
        <w:t>以及</w:t>
      </w:r>
      <w:r w:rsidR="001E6EEC" w:rsidRPr="00022CA9">
        <w:rPr>
          <w:rFonts w:ascii="KaiTi" w:eastAsia="KaiTi" w:hAnsi="KaiTi" w:cs="Times New Roman" w:hint="eastAsia"/>
          <w:iCs/>
          <w:sz w:val="24"/>
          <w:lang w:eastAsia="zh-CN"/>
        </w:rPr>
        <w:t>有助于</w:t>
      </w:r>
      <w:r w:rsidR="001E6EEC" w:rsidRPr="00022CA9">
        <w:rPr>
          <w:rFonts w:ascii="KaiTi" w:eastAsia="KaiTi" w:hAnsi="KaiTi" w:cs="Times New Roman"/>
          <w:iCs/>
          <w:sz w:val="24"/>
          <w:lang w:eastAsia="zh-CN"/>
        </w:rPr>
        <w:t>健康、生计和福祉的生态系统得到了</w:t>
      </w:r>
      <w:r w:rsidR="001E6EEC" w:rsidRPr="00022CA9">
        <w:rPr>
          <w:rFonts w:ascii="KaiTi" w:eastAsia="KaiTi" w:hAnsi="KaiTi" w:cs="Times New Roman" w:hint="eastAsia"/>
          <w:iCs/>
          <w:sz w:val="24"/>
          <w:lang w:eastAsia="zh-CN"/>
        </w:rPr>
        <w:t>恢复和</w:t>
      </w:r>
      <w:r w:rsidR="001E6EEC" w:rsidRPr="00022CA9">
        <w:rPr>
          <w:rFonts w:ascii="KaiTi" w:eastAsia="KaiTi" w:hAnsi="KaiTi" w:cs="Times New Roman"/>
          <w:iCs/>
          <w:sz w:val="24"/>
          <w:lang w:eastAsia="zh-CN"/>
        </w:rPr>
        <w:t>保障，同时</w:t>
      </w:r>
      <w:r w:rsidR="001E6EEC" w:rsidRPr="00022CA9">
        <w:rPr>
          <w:rFonts w:ascii="KaiTi" w:eastAsia="KaiTi" w:hAnsi="KaiTi" w:cs="Times New Roman" w:hint="eastAsia"/>
          <w:iCs/>
          <w:sz w:val="24"/>
          <w:lang w:eastAsia="zh-CN"/>
        </w:rPr>
        <w:t>顾及了</w:t>
      </w:r>
      <w:r w:rsidR="001E6EEC" w:rsidRPr="00022CA9">
        <w:rPr>
          <w:rFonts w:ascii="KaiTi" w:eastAsia="KaiTi" w:hAnsi="KaiTi" w:cs="Times New Roman"/>
          <w:iCs/>
          <w:sz w:val="24"/>
          <w:lang w:eastAsia="zh-CN"/>
        </w:rPr>
        <w:t>妇女、</w:t>
      </w:r>
      <w:r w:rsidR="004008EA">
        <w:rPr>
          <w:rFonts w:ascii="KaiTi" w:eastAsia="KaiTi" w:hAnsi="KaiTi" w:cs="Times New Roman"/>
          <w:iCs/>
          <w:sz w:val="24"/>
          <w:lang w:eastAsia="zh-CN"/>
        </w:rPr>
        <w:t>土著人民和地方社区</w:t>
      </w:r>
      <w:r w:rsidR="001E6EEC" w:rsidRPr="00022CA9">
        <w:rPr>
          <w:rFonts w:ascii="KaiTi" w:eastAsia="KaiTi" w:hAnsi="KaiTi" w:cs="Times New Roman"/>
          <w:iCs/>
          <w:sz w:val="24"/>
          <w:lang w:eastAsia="zh-CN"/>
        </w:rPr>
        <w:t>以及贫穷和脆弱</w:t>
      </w:r>
      <w:r w:rsidR="001E6EEC" w:rsidRPr="00022CA9">
        <w:rPr>
          <w:rFonts w:ascii="KaiTi" w:eastAsia="KaiTi" w:hAnsi="KaiTi" w:cs="Times New Roman" w:hint="eastAsia"/>
          <w:iCs/>
          <w:sz w:val="24"/>
          <w:lang w:eastAsia="zh-CN"/>
        </w:rPr>
        <w:t>群体</w:t>
      </w:r>
      <w:r w:rsidR="001E6EEC" w:rsidRPr="00022CA9">
        <w:rPr>
          <w:rFonts w:ascii="KaiTi" w:eastAsia="KaiTi" w:hAnsi="KaiTi" w:cs="Times New Roman"/>
          <w:iCs/>
          <w:sz w:val="24"/>
          <w:lang w:eastAsia="zh-CN"/>
        </w:rPr>
        <w:t>的需要。</w:t>
      </w:r>
    </w:p>
    <w:p w:rsidR="00D951AC" w:rsidRPr="00D951AC" w:rsidRDefault="007E1732" w:rsidP="00F0333B">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D951AC">
        <w:rPr>
          <w:rFonts w:eastAsia="SimSun" w:cs="Times New Roman" w:hint="eastAsia"/>
          <w:kern w:val="22"/>
          <w:sz w:val="24"/>
          <w:szCs w:val="24"/>
          <w:lang w:eastAsia="zh-CN"/>
        </w:rPr>
        <w:t>仅</w:t>
      </w:r>
      <w:r w:rsidR="00DB4E18">
        <w:rPr>
          <w:rFonts w:eastAsia="SimSun" w:cs="Times New Roman" w:hint="eastAsia"/>
          <w:kern w:val="22"/>
          <w:sz w:val="24"/>
          <w:szCs w:val="24"/>
          <w:lang w:eastAsia="zh-CN"/>
        </w:rPr>
        <w:t>15</w:t>
      </w:r>
      <w:r w:rsidRPr="00D951AC">
        <w:rPr>
          <w:rFonts w:eastAsia="SimSun" w:cs="Times New Roman"/>
          <w:kern w:val="22"/>
          <w:sz w:val="24"/>
          <w:szCs w:val="24"/>
          <w:lang w:eastAsia="zh-CN"/>
        </w:rPr>
        <w:t>%</w:t>
      </w:r>
      <w:r w:rsidRPr="00D951AC">
        <w:rPr>
          <w:rFonts w:eastAsia="SimSun" w:cs="Times New Roman"/>
          <w:kern w:val="22"/>
          <w:sz w:val="24"/>
          <w:szCs w:val="24"/>
          <w:lang w:eastAsia="zh-CN"/>
        </w:rPr>
        <w:t>的</w:t>
      </w:r>
      <w:r w:rsidR="007845CA" w:rsidRPr="00D951AC">
        <w:rPr>
          <w:rFonts w:eastAsia="SimSun" w:cs="Times New Roman"/>
          <w:kern w:val="22"/>
          <w:sz w:val="24"/>
          <w:szCs w:val="24"/>
          <w:lang w:eastAsia="zh-CN"/>
        </w:rPr>
        <w:t>《国家生物多样性战略和行动计划》</w:t>
      </w:r>
      <w:r w:rsidRPr="00D951AC">
        <w:rPr>
          <w:rFonts w:eastAsia="SimSun" w:cs="Times New Roman" w:hint="eastAsia"/>
          <w:kern w:val="22"/>
          <w:sz w:val="24"/>
          <w:szCs w:val="24"/>
          <w:lang w:eastAsia="zh-CN"/>
        </w:rPr>
        <w:t>所载指标</w:t>
      </w:r>
      <w:r w:rsidRPr="00D951AC">
        <w:rPr>
          <w:rFonts w:eastAsia="SimSun" w:cs="Times New Roman"/>
          <w:kern w:val="22"/>
          <w:sz w:val="24"/>
          <w:szCs w:val="24"/>
          <w:lang w:eastAsia="zh-CN"/>
        </w:rPr>
        <w:t>与</w:t>
      </w:r>
      <w:r w:rsidR="002764F1" w:rsidRPr="00D951AC">
        <w:rPr>
          <w:rFonts w:eastAsia="SimSun" w:cs="Times New Roman"/>
          <w:kern w:val="22"/>
          <w:sz w:val="24"/>
          <w:szCs w:val="24"/>
          <w:lang w:eastAsia="zh-CN"/>
        </w:rPr>
        <w:t>《爱知指标》</w:t>
      </w:r>
      <w:r w:rsidRPr="00D951AC">
        <w:rPr>
          <w:rFonts w:eastAsia="SimSun" w:cs="Times New Roman" w:hint="eastAsia"/>
          <w:kern w:val="22"/>
          <w:sz w:val="24"/>
          <w:szCs w:val="24"/>
          <w:lang w:eastAsia="zh-CN"/>
        </w:rPr>
        <w:t>的</w:t>
      </w:r>
      <w:r w:rsidRPr="00D951AC">
        <w:rPr>
          <w:rFonts w:eastAsia="SimSun" w:cs="Times New Roman"/>
          <w:kern w:val="22"/>
          <w:sz w:val="24"/>
          <w:szCs w:val="24"/>
          <w:lang w:eastAsia="zh-CN"/>
        </w:rPr>
        <w:t>范围</w:t>
      </w:r>
      <w:r w:rsidRPr="00D951AC">
        <w:rPr>
          <w:rFonts w:eastAsia="SimSun" w:cs="Times New Roman" w:hint="eastAsia"/>
          <w:kern w:val="22"/>
          <w:sz w:val="24"/>
          <w:szCs w:val="24"/>
          <w:lang w:eastAsia="zh-CN"/>
        </w:rPr>
        <w:t>和</w:t>
      </w:r>
      <w:r w:rsidRPr="00D951AC">
        <w:rPr>
          <w:rFonts w:eastAsia="SimSun" w:cs="Times New Roman"/>
          <w:kern w:val="22"/>
          <w:sz w:val="24"/>
          <w:szCs w:val="24"/>
          <w:lang w:eastAsia="zh-CN"/>
        </w:rPr>
        <w:t>志向水平</w:t>
      </w:r>
      <w:r w:rsidRPr="00D951AC">
        <w:rPr>
          <w:rFonts w:eastAsia="SimSun" w:cs="Times New Roman" w:hint="eastAsia"/>
          <w:kern w:val="22"/>
          <w:sz w:val="24"/>
          <w:szCs w:val="24"/>
          <w:lang w:eastAsia="zh-CN"/>
        </w:rPr>
        <w:t>相类似</w:t>
      </w:r>
      <w:r w:rsidRPr="00D951AC">
        <w:rPr>
          <w:rFonts w:eastAsia="SimSun" w:cs="Times New Roman"/>
          <w:kern w:val="22"/>
          <w:sz w:val="24"/>
          <w:szCs w:val="24"/>
          <w:lang w:eastAsia="zh-CN"/>
        </w:rPr>
        <w:t>。</w:t>
      </w:r>
      <w:r w:rsidR="00AB340A" w:rsidRPr="009B4D1A">
        <w:rPr>
          <w:rFonts w:eastAsia="SimSun" w:cs="Times New Roman"/>
          <w:kern w:val="22"/>
          <w:sz w:val="24"/>
          <w:szCs w:val="24"/>
          <w:vertAlign w:val="superscript"/>
        </w:rPr>
        <w:footnoteReference w:id="28"/>
      </w:r>
      <w:r w:rsidR="00AB340A" w:rsidRPr="00D951AC">
        <w:rPr>
          <w:rFonts w:eastAsia="SimSun" w:cs="Times New Roman"/>
          <w:kern w:val="22"/>
          <w:sz w:val="24"/>
          <w:szCs w:val="24"/>
          <w:lang w:eastAsia="zh-CN"/>
        </w:rPr>
        <w:t xml:space="preserve"> </w:t>
      </w:r>
      <w:r w:rsidR="00DB4E18">
        <w:rPr>
          <w:rFonts w:eastAsia="SimSun" w:cs="Times New Roman" w:hint="eastAsia"/>
          <w:kern w:val="22"/>
          <w:sz w:val="24"/>
          <w:szCs w:val="24"/>
          <w:lang w:eastAsia="zh-CN"/>
        </w:rPr>
        <w:t>一半以上</w:t>
      </w:r>
      <w:r w:rsidR="00DB4E18">
        <w:rPr>
          <w:rFonts w:eastAsia="SimSun" w:cs="Times New Roman"/>
          <w:kern w:val="22"/>
          <w:sz w:val="24"/>
          <w:szCs w:val="24"/>
          <w:lang w:eastAsia="zh-CN"/>
        </w:rPr>
        <w:t>（</w:t>
      </w:r>
      <w:r w:rsidR="00DB4E18">
        <w:rPr>
          <w:rFonts w:eastAsia="SimSun" w:cs="Times New Roman" w:hint="eastAsia"/>
          <w:kern w:val="22"/>
          <w:sz w:val="24"/>
          <w:szCs w:val="24"/>
          <w:lang w:eastAsia="zh-CN"/>
        </w:rPr>
        <w:t>52</w:t>
      </w:r>
      <w:r w:rsidRPr="00D951AC">
        <w:rPr>
          <w:rFonts w:eastAsia="SimSun" w:cs="Times New Roman"/>
          <w:kern w:val="22"/>
          <w:sz w:val="24"/>
          <w:szCs w:val="24"/>
          <w:lang w:eastAsia="zh-CN"/>
        </w:rPr>
        <w:t>%</w:t>
      </w:r>
      <w:r w:rsidR="00DB4E18">
        <w:rPr>
          <w:rFonts w:eastAsia="SimSun" w:cs="Times New Roman" w:hint="eastAsia"/>
          <w:kern w:val="22"/>
          <w:sz w:val="24"/>
          <w:szCs w:val="24"/>
          <w:lang w:eastAsia="zh-CN"/>
        </w:rPr>
        <w:t>）</w:t>
      </w:r>
      <w:r w:rsidRPr="00D951AC">
        <w:rPr>
          <w:rFonts w:eastAsia="SimSun" w:cs="Times New Roman"/>
          <w:kern w:val="22"/>
          <w:sz w:val="24"/>
          <w:szCs w:val="24"/>
          <w:lang w:eastAsia="zh-CN"/>
        </w:rPr>
        <w:t>的</w:t>
      </w:r>
      <w:r w:rsidR="007845CA" w:rsidRPr="00D951AC">
        <w:rPr>
          <w:rFonts w:eastAsia="SimSun" w:cs="Times New Roman"/>
          <w:kern w:val="22"/>
          <w:sz w:val="24"/>
          <w:szCs w:val="24"/>
          <w:lang w:eastAsia="zh-CN"/>
        </w:rPr>
        <w:t>《国家生物多样性战略和行动计划》</w:t>
      </w:r>
      <w:r w:rsidRPr="00D951AC">
        <w:rPr>
          <w:rFonts w:eastAsia="SimSun" w:cs="Times New Roman" w:hint="eastAsia"/>
          <w:kern w:val="22"/>
          <w:sz w:val="24"/>
          <w:szCs w:val="24"/>
          <w:lang w:eastAsia="zh-CN"/>
        </w:rPr>
        <w:t>所载</w:t>
      </w:r>
      <w:r w:rsidRPr="00D951AC">
        <w:rPr>
          <w:rFonts w:eastAsia="SimSun" w:cs="Times New Roman"/>
          <w:kern w:val="22"/>
          <w:sz w:val="24"/>
          <w:szCs w:val="24"/>
          <w:lang w:eastAsia="zh-CN"/>
        </w:rPr>
        <w:t>指标低于</w:t>
      </w:r>
      <w:r w:rsidR="002764F1" w:rsidRPr="00D951AC">
        <w:rPr>
          <w:rFonts w:eastAsia="SimSun" w:cs="Times New Roman"/>
          <w:kern w:val="22"/>
          <w:sz w:val="24"/>
          <w:szCs w:val="24"/>
          <w:lang w:eastAsia="zh-CN"/>
        </w:rPr>
        <w:t>《爱知指标》</w:t>
      </w:r>
      <w:r w:rsidRPr="00D951AC">
        <w:rPr>
          <w:rFonts w:eastAsia="SimSun" w:cs="Times New Roman" w:hint="eastAsia"/>
          <w:kern w:val="22"/>
          <w:sz w:val="24"/>
          <w:szCs w:val="24"/>
          <w:lang w:eastAsia="zh-CN"/>
        </w:rPr>
        <w:t>或</w:t>
      </w:r>
      <w:r w:rsidRPr="00D951AC">
        <w:rPr>
          <w:rFonts w:eastAsia="SimSun" w:cs="Times New Roman"/>
          <w:kern w:val="22"/>
          <w:sz w:val="24"/>
          <w:szCs w:val="24"/>
          <w:lang w:eastAsia="zh-CN"/>
        </w:rPr>
        <w:t>为述及《爱知指标</w:t>
      </w:r>
      <w:r w:rsidRPr="00D951AC">
        <w:rPr>
          <w:rFonts w:eastAsia="SimSun" w:cs="Times New Roman" w:hint="eastAsia"/>
          <w:kern w:val="22"/>
          <w:sz w:val="24"/>
          <w:szCs w:val="24"/>
          <w:lang w:eastAsia="zh-CN"/>
        </w:rPr>
        <w:t>》</w:t>
      </w:r>
      <w:r w:rsidRPr="00D951AC">
        <w:rPr>
          <w:rFonts w:eastAsia="SimSun" w:cs="Times New Roman"/>
          <w:kern w:val="22"/>
          <w:sz w:val="24"/>
          <w:szCs w:val="24"/>
          <w:lang w:eastAsia="zh-CN"/>
        </w:rPr>
        <w:t>的所有要素。此外</w:t>
      </w:r>
      <w:r w:rsidRPr="00D951AC">
        <w:rPr>
          <w:rFonts w:eastAsia="SimSun" w:cs="Times New Roman" w:hint="eastAsia"/>
          <w:kern w:val="22"/>
          <w:sz w:val="24"/>
          <w:szCs w:val="24"/>
          <w:lang w:eastAsia="zh-CN"/>
        </w:rPr>
        <w:t>，</w:t>
      </w:r>
      <w:r w:rsidRPr="00D951AC">
        <w:rPr>
          <w:rFonts w:eastAsia="SimSun" w:cs="Times New Roman"/>
          <w:kern w:val="22"/>
          <w:sz w:val="24"/>
          <w:szCs w:val="24"/>
          <w:lang w:eastAsia="zh-CN"/>
        </w:rPr>
        <w:t>三分之一（</w:t>
      </w:r>
      <w:r w:rsidR="00DB4E18">
        <w:rPr>
          <w:rFonts w:eastAsia="SimSun" w:cs="Times New Roman" w:hint="eastAsia"/>
          <w:kern w:val="22"/>
          <w:sz w:val="24"/>
          <w:szCs w:val="24"/>
          <w:lang w:eastAsia="zh-CN"/>
        </w:rPr>
        <w:t>33</w:t>
      </w:r>
      <w:r w:rsidRPr="00D951AC">
        <w:rPr>
          <w:rFonts w:eastAsia="SimSun" w:cs="Times New Roman"/>
          <w:kern w:val="22"/>
          <w:sz w:val="24"/>
          <w:szCs w:val="24"/>
          <w:lang w:eastAsia="zh-CN"/>
        </w:rPr>
        <w:t>%</w:t>
      </w:r>
      <w:r w:rsidRPr="00D951AC">
        <w:rPr>
          <w:rFonts w:eastAsia="SimSun" w:cs="Times New Roman"/>
          <w:kern w:val="22"/>
          <w:sz w:val="24"/>
          <w:szCs w:val="24"/>
          <w:lang w:eastAsia="zh-CN"/>
        </w:rPr>
        <w:t>）</w:t>
      </w:r>
      <w:r w:rsidRPr="00D951AC">
        <w:rPr>
          <w:rFonts w:eastAsia="SimSun" w:cs="Times New Roman" w:hint="eastAsia"/>
          <w:kern w:val="22"/>
          <w:sz w:val="24"/>
          <w:szCs w:val="24"/>
          <w:lang w:eastAsia="zh-CN"/>
        </w:rPr>
        <w:t>所评估</w:t>
      </w:r>
      <w:r w:rsidR="004F62D7">
        <w:rPr>
          <w:rFonts w:eastAsia="SimSun" w:cs="Times New Roman" w:hint="eastAsia"/>
          <w:kern w:val="22"/>
          <w:sz w:val="24"/>
          <w:szCs w:val="24"/>
          <w:lang w:eastAsia="zh-CN"/>
        </w:rPr>
        <w:t>的</w:t>
      </w:r>
      <w:r w:rsidR="007845CA" w:rsidRPr="00D951AC">
        <w:rPr>
          <w:rFonts w:eastAsia="SimSun" w:cs="Times New Roman"/>
          <w:kern w:val="22"/>
          <w:sz w:val="24"/>
          <w:szCs w:val="24"/>
          <w:lang w:eastAsia="zh-CN"/>
        </w:rPr>
        <w:t>《国家生物多样性战略和行动计划》</w:t>
      </w:r>
      <w:r w:rsidRPr="00D951AC">
        <w:rPr>
          <w:rFonts w:eastAsia="SimSun" w:cs="Times New Roman" w:hint="eastAsia"/>
          <w:kern w:val="22"/>
          <w:sz w:val="24"/>
          <w:szCs w:val="24"/>
          <w:lang w:eastAsia="zh-CN"/>
        </w:rPr>
        <w:t>未载有</w:t>
      </w:r>
      <w:r w:rsidRPr="00D951AC">
        <w:rPr>
          <w:rFonts w:eastAsia="SimSun" w:cs="Times New Roman"/>
          <w:kern w:val="22"/>
          <w:sz w:val="24"/>
          <w:szCs w:val="24"/>
          <w:lang w:eastAsia="zh-CN"/>
        </w:rPr>
        <w:t>与</w:t>
      </w:r>
      <w:r w:rsidR="00CD4388" w:rsidRPr="00D951AC">
        <w:rPr>
          <w:rFonts w:eastAsia="SimSun" w:cs="Times New Roman"/>
          <w:kern w:val="22"/>
          <w:sz w:val="24"/>
          <w:szCs w:val="24"/>
          <w:lang w:eastAsia="zh-CN"/>
        </w:rPr>
        <w:t>《爱知生物多样性指标</w:t>
      </w:r>
      <w:r w:rsidRPr="00D951AC">
        <w:rPr>
          <w:rFonts w:eastAsia="SimSun" w:cs="Times New Roman" w:hint="eastAsia"/>
          <w:kern w:val="22"/>
          <w:sz w:val="24"/>
          <w:szCs w:val="24"/>
          <w:lang w:eastAsia="zh-CN"/>
        </w:rPr>
        <w:t>14</w:t>
      </w:r>
      <w:r w:rsidR="00CD4388" w:rsidRPr="00D951AC">
        <w:rPr>
          <w:rFonts w:eastAsia="SimSun" w:cs="Times New Roman"/>
          <w:kern w:val="22"/>
          <w:sz w:val="24"/>
          <w:szCs w:val="24"/>
          <w:lang w:eastAsia="zh-CN"/>
        </w:rPr>
        <w:t>》</w:t>
      </w:r>
      <w:r w:rsidRPr="00D951AC">
        <w:rPr>
          <w:rFonts w:eastAsia="SimSun" w:cs="Times New Roman" w:hint="eastAsia"/>
          <w:kern w:val="22"/>
          <w:sz w:val="24"/>
          <w:szCs w:val="24"/>
          <w:lang w:eastAsia="zh-CN"/>
        </w:rPr>
        <w:t>直接相关</w:t>
      </w:r>
      <w:r w:rsidRPr="00D951AC">
        <w:rPr>
          <w:rFonts w:eastAsia="SimSun" w:cs="Times New Roman"/>
          <w:kern w:val="22"/>
          <w:sz w:val="24"/>
          <w:szCs w:val="24"/>
          <w:lang w:eastAsia="zh-CN"/>
        </w:rPr>
        <w:t>的指标。</w:t>
      </w:r>
      <w:r w:rsidR="00D951AC" w:rsidRPr="00D951AC">
        <w:rPr>
          <w:rFonts w:eastAsia="SimSun" w:cs="Times New Roman" w:hint="eastAsia"/>
          <w:kern w:val="22"/>
          <w:sz w:val="24"/>
          <w:szCs w:val="24"/>
          <w:lang w:eastAsia="zh-CN"/>
        </w:rPr>
        <w:t>在</w:t>
      </w:r>
      <w:r w:rsidR="00AB340A" w:rsidRPr="00D951AC">
        <w:rPr>
          <w:rFonts w:eastAsia="SimSun" w:cs="Times New Roman"/>
          <w:kern w:val="22"/>
          <w:sz w:val="24"/>
          <w:szCs w:val="24"/>
          <w:lang w:eastAsia="zh-CN"/>
        </w:rPr>
        <w:t xml:space="preserve"> </w:t>
      </w:r>
      <w:r w:rsidRPr="00D951AC">
        <w:rPr>
          <w:rFonts w:eastAsia="SimSun" w:cs="Times New Roman" w:hint="eastAsia"/>
          <w:kern w:val="22"/>
          <w:sz w:val="24"/>
          <w:szCs w:val="24"/>
          <w:lang w:eastAsia="zh-CN"/>
        </w:rPr>
        <w:t>已列入</w:t>
      </w:r>
      <w:r w:rsidR="007845CA" w:rsidRPr="00D951AC">
        <w:rPr>
          <w:rFonts w:eastAsia="SimSun" w:cs="Times New Roman"/>
          <w:kern w:val="22"/>
          <w:sz w:val="24"/>
          <w:szCs w:val="24"/>
          <w:lang w:eastAsia="zh-CN"/>
        </w:rPr>
        <w:t>《国家生物多样性战略和行动计划》</w:t>
      </w:r>
      <w:r w:rsidRPr="00D951AC">
        <w:rPr>
          <w:rFonts w:eastAsia="SimSun" w:cs="Times New Roman" w:hint="eastAsia"/>
          <w:kern w:val="22"/>
          <w:sz w:val="24"/>
          <w:szCs w:val="24"/>
          <w:lang w:eastAsia="zh-CN"/>
        </w:rPr>
        <w:t>的</w:t>
      </w:r>
      <w:r w:rsidRPr="00D951AC">
        <w:rPr>
          <w:rFonts w:eastAsia="SimSun" w:cs="Times New Roman"/>
          <w:kern w:val="22"/>
          <w:sz w:val="24"/>
          <w:szCs w:val="24"/>
          <w:lang w:eastAsia="zh-CN"/>
        </w:rPr>
        <w:t>国家指标中</w:t>
      </w:r>
      <w:r w:rsidR="00D951AC" w:rsidRPr="00D951AC">
        <w:rPr>
          <w:rFonts w:eastAsia="SimSun" w:cs="Times New Roman" w:hint="eastAsia"/>
          <w:kern w:val="22"/>
          <w:sz w:val="24"/>
          <w:szCs w:val="24"/>
          <w:lang w:eastAsia="zh-CN"/>
        </w:rPr>
        <w:t>，</w:t>
      </w:r>
      <w:r w:rsidRPr="00D951AC">
        <w:rPr>
          <w:rFonts w:eastAsia="SimSun" w:cs="Times New Roman"/>
          <w:kern w:val="22"/>
          <w:sz w:val="24"/>
          <w:szCs w:val="24"/>
          <w:lang w:eastAsia="zh-CN"/>
        </w:rPr>
        <w:t>很少</w:t>
      </w:r>
      <w:r w:rsidRPr="00D951AC">
        <w:rPr>
          <w:rFonts w:eastAsia="SimSun" w:cs="Times New Roman" w:hint="eastAsia"/>
          <w:kern w:val="22"/>
          <w:sz w:val="24"/>
          <w:szCs w:val="24"/>
          <w:lang w:eastAsia="zh-CN"/>
        </w:rPr>
        <w:t>提及</w:t>
      </w:r>
      <w:r w:rsidR="00D951AC" w:rsidRPr="00D951AC">
        <w:rPr>
          <w:rFonts w:eastAsia="SimSun" w:cs="Times New Roman" w:hint="eastAsia"/>
          <w:kern w:val="22"/>
          <w:sz w:val="24"/>
          <w:szCs w:val="24"/>
          <w:lang w:eastAsia="zh-CN"/>
        </w:rPr>
        <w:t>纳入</w:t>
      </w:r>
      <w:r w:rsidR="00D951AC" w:rsidRPr="00D951AC">
        <w:rPr>
          <w:rFonts w:eastAsia="SimSun" w:cs="Times New Roman"/>
          <w:kern w:val="22"/>
          <w:sz w:val="24"/>
          <w:szCs w:val="24"/>
          <w:lang w:eastAsia="zh-CN"/>
        </w:rPr>
        <w:t>妇女、土著</w:t>
      </w:r>
      <w:r w:rsidR="00DB4E18">
        <w:rPr>
          <w:rFonts w:eastAsia="SimSun" w:cs="Times New Roman" w:hint="eastAsia"/>
          <w:kern w:val="22"/>
          <w:sz w:val="24"/>
          <w:szCs w:val="24"/>
          <w:lang w:eastAsia="zh-CN"/>
        </w:rPr>
        <w:t>人民</w:t>
      </w:r>
      <w:r w:rsidR="00D951AC" w:rsidRPr="00D951AC">
        <w:rPr>
          <w:rFonts w:eastAsia="SimSun" w:cs="Times New Roman"/>
          <w:kern w:val="22"/>
          <w:sz w:val="24"/>
          <w:szCs w:val="24"/>
          <w:lang w:eastAsia="zh-CN"/>
        </w:rPr>
        <w:t>和地方社区以及</w:t>
      </w:r>
      <w:r w:rsidR="00976D90">
        <w:rPr>
          <w:rFonts w:eastAsia="SimSun" w:cs="Times New Roman" w:hint="eastAsia"/>
          <w:kern w:val="22"/>
          <w:sz w:val="24"/>
          <w:szCs w:val="24"/>
          <w:lang w:eastAsia="zh-CN"/>
        </w:rPr>
        <w:t>贫穷</w:t>
      </w:r>
      <w:r w:rsidR="00D951AC" w:rsidRPr="00D951AC">
        <w:rPr>
          <w:rFonts w:eastAsia="SimSun" w:cs="Times New Roman"/>
          <w:kern w:val="22"/>
          <w:sz w:val="24"/>
          <w:szCs w:val="24"/>
          <w:lang w:eastAsia="zh-CN"/>
        </w:rPr>
        <w:t>和脆弱群体的需要</w:t>
      </w:r>
      <w:r w:rsidR="00D951AC" w:rsidRPr="00D951AC">
        <w:rPr>
          <w:rFonts w:eastAsia="SimSun" w:cs="Times New Roman" w:hint="eastAsia"/>
          <w:kern w:val="22"/>
          <w:sz w:val="24"/>
          <w:szCs w:val="24"/>
          <w:lang w:eastAsia="zh-CN"/>
        </w:rPr>
        <w:t>。</w:t>
      </w:r>
      <w:r w:rsidR="00D951AC" w:rsidRPr="00D951AC">
        <w:rPr>
          <w:rFonts w:eastAsia="SimSun" w:cs="Times New Roman"/>
          <w:kern w:val="22"/>
          <w:sz w:val="24"/>
          <w:szCs w:val="24"/>
          <w:lang w:eastAsia="zh-CN"/>
        </w:rPr>
        <w:t>指标</w:t>
      </w:r>
      <w:r w:rsidR="00D951AC" w:rsidRPr="00D951AC">
        <w:rPr>
          <w:rFonts w:eastAsia="SimSun" w:cs="Times New Roman" w:hint="eastAsia"/>
          <w:kern w:val="22"/>
          <w:sz w:val="24"/>
          <w:szCs w:val="24"/>
          <w:lang w:eastAsia="zh-CN"/>
        </w:rPr>
        <w:t>12</w:t>
      </w:r>
      <w:r w:rsidR="00D951AC" w:rsidRPr="00D951AC">
        <w:rPr>
          <w:rFonts w:eastAsia="SimSun" w:cs="Times New Roman" w:hint="eastAsia"/>
          <w:kern w:val="22"/>
          <w:sz w:val="24"/>
          <w:szCs w:val="24"/>
          <w:lang w:eastAsia="zh-CN"/>
        </w:rPr>
        <w:t>是是拥有极少数载有范围</w:t>
      </w:r>
      <w:r w:rsidR="00D951AC" w:rsidRPr="00D951AC">
        <w:rPr>
          <w:rFonts w:eastAsia="SimSun" w:cs="Times New Roman"/>
          <w:kern w:val="22"/>
          <w:sz w:val="24"/>
          <w:szCs w:val="24"/>
          <w:lang w:eastAsia="zh-CN"/>
        </w:rPr>
        <w:t>和志向水平类似的《国家生物多样性战略和行动计划》</w:t>
      </w:r>
      <w:r w:rsidR="00D951AC" w:rsidRPr="00D951AC">
        <w:rPr>
          <w:rFonts w:eastAsia="SimSun" w:cs="Times New Roman" w:hint="eastAsia"/>
          <w:kern w:val="22"/>
          <w:sz w:val="24"/>
          <w:szCs w:val="24"/>
          <w:lang w:eastAsia="zh-CN"/>
        </w:rPr>
        <w:t>的</w:t>
      </w:r>
      <w:r w:rsidR="00D951AC" w:rsidRPr="00D951AC">
        <w:rPr>
          <w:rFonts w:eastAsia="SimSun" w:cs="Times New Roman"/>
          <w:kern w:val="22"/>
          <w:sz w:val="24"/>
          <w:szCs w:val="24"/>
          <w:lang w:eastAsia="zh-CN"/>
        </w:rPr>
        <w:t>指标之一。</w:t>
      </w:r>
    </w:p>
    <w:p w:rsidR="00AB340A" w:rsidRPr="00976D90" w:rsidRDefault="00E134D6" w:rsidP="00F0333B">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976D90">
        <w:rPr>
          <w:rFonts w:eastAsia="SimSun" w:cs="Times New Roman" w:hint="eastAsia"/>
          <w:kern w:val="22"/>
          <w:sz w:val="24"/>
          <w:szCs w:val="24"/>
          <w:lang w:eastAsia="zh-CN"/>
        </w:rPr>
        <w:t>仅</w:t>
      </w:r>
      <w:r w:rsidRPr="00976D90">
        <w:rPr>
          <w:rFonts w:eastAsia="SimSun" w:cs="Times New Roman" w:hint="eastAsia"/>
          <w:kern w:val="22"/>
          <w:sz w:val="24"/>
          <w:szCs w:val="24"/>
          <w:lang w:eastAsia="zh-CN"/>
        </w:rPr>
        <w:t>3</w:t>
      </w:r>
      <w:r w:rsidRPr="00976D90">
        <w:rPr>
          <w:rFonts w:eastAsia="SimSun" w:cs="Times New Roman"/>
          <w:kern w:val="22"/>
          <w:sz w:val="24"/>
          <w:szCs w:val="24"/>
          <w:lang w:eastAsia="zh-CN"/>
        </w:rPr>
        <w:t>%</w:t>
      </w:r>
      <w:r w:rsidRPr="00976D90">
        <w:rPr>
          <w:rFonts w:eastAsia="SimSun" w:cs="Times New Roman"/>
          <w:kern w:val="22"/>
          <w:sz w:val="24"/>
          <w:szCs w:val="24"/>
          <w:lang w:eastAsia="zh-CN"/>
        </w:rPr>
        <w:t>的报告表明</w:t>
      </w:r>
      <w:r w:rsidRPr="00976D90">
        <w:rPr>
          <w:rFonts w:eastAsia="SimSun" w:cs="Times New Roman" w:hint="eastAsia"/>
          <w:kern w:val="22"/>
          <w:sz w:val="24"/>
          <w:szCs w:val="24"/>
          <w:lang w:eastAsia="zh-CN"/>
        </w:rPr>
        <w:t>本项指标</w:t>
      </w:r>
      <w:r w:rsidR="00B260C3">
        <w:rPr>
          <w:rFonts w:eastAsia="SimSun" w:cs="Times New Roman" w:hint="eastAsia"/>
          <w:kern w:val="22"/>
          <w:sz w:val="24"/>
          <w:szCs w:val="24"/>
          <w:lang w:eastAsia="zh-CN"/>
        </w:rPr>
        <w:t>将于</w:t>
      </w:r>
      <w:r w:rsidR="00B260C3">
        <w:rPr>
          <w:rFonts w:eastAsia="SimSun" w:cs="Times New Roman" w:hint="eastAsia"/>
          <w:kern w:val="22"/>
          <w:sz w:val="24"/>
          <w:szCs w:val="24"/>
          <w:lang w:eastAsia="zh-CN"/>
        </w:rPr>
        <w:t>2020</w:t>
      </w:r>
      <w:r w:rsidR="00B260C3">
        <w:rPr>
          <w:rFonts w:eastAsia="SimSun" w:cs="Times New Roman" w:hint="eastAsia"/>
          <w:kern w:val="22"/>
          <w:sz w:val="24"/>
          <w:szCs w:val="24"/>
          <w:lang w:eastAsia="zh-CN"/>
        </w:rPr>
        <w:t>年之前</w:t>
      </w:r>
      <w:r w:rsidRPr="00976D90">
        <w:rPr>
          <w:rFonts w:eastAsia="SimSun" w:cs="Times New Roman"/>
          <w:kern w:val="22"/>
          <w:sz w:val="24"/>
          <w:szCs w:val="24"/>
          <w:lang w:eastAsia="zh-CN"/>
        </w:rPr>
        <w:t>实现，而</w:t>
      </w:r>
      <w:r w:rsidR="00DB4E18">
        <w:rPr>
          <w:rFonts w:eastAsia="SimSun" w:cs="Times New Roman" w:hint="eastAsia"/>
          <w:kern w:val="22"/>
          <w:sz w:val="24"/>
          <w:szCs w:val="24"/>
          <w:lang w:eastAsia="zh-CN"/>
        </w:rPr>
        <w:t>过半</w:t>
      </w:r>
      <w:r w:rsidR="00DB4E18">
        <w:rPr>
          <w:rFonts w:eastAsia="SimSun" w:cs="Times New Roman"/>
          <w:kern w:val="22"/>
          <w:sz w:val="24"/>
          <w:szCs w:val="24"/>
          <w:lang w:eastAsia="zh-CN"/>
        </w:rPr>
        <w:t>（</w:t>
      </w:r>
      <w:r w:rsidR="00B260C3">
        <w:rPr>
          <w:rFonts w:eastAsia="SimSun" w:cs="Times New Roman" w:hint="eastAsia"/>
          <w:kern w:val="22"/>
          <w:sz w:val="24"/>
          <w:szCs w:val="24"/>
          <w:lang w:eastAsia="zh-CN"/>
        </w:rPr>
        <w:t>5</w:t>
      </w:r>
      <w:r w:rsidR="00DB4E18">
        <w:rPr>
          <w:rFonts w:eastAsia="SimSun" w:cs="Times New Roman"/>
          <w:kern w:val="22"/>
          <w:sz w:val="24"/>
          <w:szCs w:val="24"/>
          <w:lang w:eastAsia="zh-CN"/>
        </w:rPr>
        <w:t>1</w:t>
      </w:r>
      <w:r w:rsidRPr="00976D90">
        <w:rPr>
          <w:rFonts w:eastAsia="SimSun" w:cs="Times New Roman"/>
          <w:kern w:val="22"/>
          <w:sz w:val="24"/>
          <w:szCs w:val="24"/>
          <w:lang w:eastAsia="zh-CN"/>
        </w:rPr>
        <w:t>%</w:t>
      </w:r>
      <w:r w:rsidR="00DB4E18">
        <w:rPr>
          <w:rFonts w:eastAsia="SimSun" w:cs="Times New Roman" w:hint="eastAsia"/>
          <w:kern w:val="22"/>
          <w:sz w:val="24"/>
          <w:szCs w:val="24"/>
          <w:lang w:eastAsia="zh-CN"/>
        </w:rPr>
        <w:t>）</w:t>
      </w:r>
      <w:r w:rsidRPr="00976D90">
        <w:rPr>
          <w:rFonts w:eastAsia="SimSun" w:cs="Times New Roman" w:hint="eastAsia"/>
          <w:kern w:val="22"/>
          <w:sz w:val="24"/>
          <w:szCs w:val="24"/>
          <w:lang w:eastAsia="zh-CN"/>
        </w:rPr>
        <w:t>所评估</w:t>
      </w:r>
      <w:r w:rsidRPr="00976D90">
        <w:rPr>
          <w:rFonts w:eastAsia="SimSun" w:cs="Times New Roman"/>
          <w:kern w:val="22"/>
          <w:sz w:val="24"/>
          <w:szCs w:val="24"/>
          <w:lang w:eastAsia="zh-CN"/>
        </w:rPr>
        <w:t>的国家报告</w:t>
      </w:r>
      <w:r w:rsidRPr="00976D90">
        <w:rPr>
          <w:rFonts w:eastAsia="SimSun" w:cs="Times New Roman" w:hint="eastAsia"/>
          <w:kern w:val="22"/>
          <w:sz w:val="24"/>
          <w:szCs w:val="24"/>
          <w:lang w:eastAsia="zh-CN"/>
        </w:rPr>
        <w:t>表明</w:t>
      </w:r>
      <w:r w:rsidRPr="00976D90">
        <w:rPr>
          <w:rFonts w:eastAsia="SimSun" w:cs="Times New Roman"/>
          <w:kern w:val="22"/>
          <w:sz w:val="24"/>
          <w:szCs w:val="24"/>
          <w:lang w:eastAsia="zh-CN"/>
        </w:rPr>
        <w:t>，</w:t>
      </w:r>
      <w:r w:rsidRPr="00976D90">
        <w:rPr>
          <w:rFonts w:eastAsia="SimSun" w:cs="Times New Roman" w:hint="eastAsia"/>
          <w:kern w:val="22"/>
          <w:sz w:val="24"/>
          <w:szCs w:val="24"/>
          <w:lang w:eastAsia="zh-CN"/>
        </w:rPr>
        <w:t>虽然</w:t>
      </w:r>
      <w:r w:rsidR="00CC78BD">
        <w:rPr>
          <w:rFonts w:eastAsia="SimSun" w:cs="Times New Roman" w:hint="eastAsia"/>
          <w:kern w:val="22"/>
          <w:sz w:val="24"/>
          <w:szCs w:val="24"/>
          <w:lang w:eastAsia="zh-CN"/>
        </w:rPr>
        <w:t>实现</w:t>
      </w:r>
      <w:r w:rsidRPr="00976D90">
        <w:rPr>
          <w:rFonts w:eastAsia="SimSun" w:cs="Times New Roman"/>
          <w:kern w:val="22"/>
          <w:sz w:val="24"/>
          <w:szCs w:val="24"/>
          <w:lang w:eastAsia="zh-CN"/>
        </w:rPr>
        <w:t>本项指标取得了进展，但进展速度不足以确保指标按时限实现</w:t>
      </w:r>
      <w:r w:rsidRPr="00976D90">
        <w:rPr>
          <w:rFonts w:eastAsia="SimSun" w:cs="Times New Roman" w:hint="eastAsia"/>
          <w:kern w:val="22"/>
          <w:sz w:val="24"/>
          <w:szCs w:val="24"/>
          <w:lang w:eastAsia="zh-CN"/>
        </w:rPr>
        <w:t>。</w:t>
      </w:r>
      <w:r w:rsidR="00CC78BD">
        <w:rPr>
          <w:rFonts w:eastAsia="SimSun" w:cs="Times New Roman" w:hint="eastAsia"/>
          <w:kern w:val="22"/>
          <w:sz w:val="24"/>
          <w:szCs w:val="24"/>
          <w:lang w:eastAsia="zh-CN"/>
        </w:rPr>
        <w:t>超过</w:t>
      </w:r>
      <w:r w:rsidRPr="00976D90">
        <w:rPr>
          <w:rFonts w:eastAsia="SimSun" w:cs="Times New Roman"/>
          <w:kern w:val="22"/>
          <w:sz w:val="24"/>
          <w:szCs w:val="24"/>
          <w:lang w:eastAsia="zh-CN"/>
        </w:rPr>
        <w:t>四分之一</w:t>
      </w:r>
      <w:r w:rsidRPr="00976D90">
        <w:rPr>
          <w:rFonts w:eastAsia="SimSun" w:cs="Times New Roman" w:hint="eastAsia"/>
          <w:kern w:val="22"/>
          <w:sz w:val="24"/>
          <w:szCs w:val="24"/>
          <w:lang w:eastAsia="zh-CN"/>
        </w:rPr>
        <w:t>的</w:t>
      </w:r>
      <w:r w:rsidRPr="00976D90">
        <w:rPr>
          <w:rFonts w:eastAsia="SimSun" w:cs="Times New Roman"/>
          <w:kern w:val="22"/>
          <w:sz w:val="24"/>
          <w:szCs w:val="24"/>
          <w:lang w:eastAsia="zh-CN"/>
        </w:rPr>
        <w:t>国家报告表明</w:t>
      </w:r>
      <w:r w:rsidRPr="00976D90">
        <w:rPr>
          <w:rFonts w:eastAsia="SimSun" w:cs="Times New Roman" w:hint="eastAsia"/>
          <w:kern w:val="22"/>
          <w:sz w:val="24"/>
          <w:szCs w:val="24"/>
          <w:lang w:eastAsia="zh-CN"/>
        </w:rPr>
        <w:t>没有</w:t>
      </w:r>
      <w:r w:rsidRPr="00976D90">
        <w:rPr>
          <w:rFonts w:eastAsia="SimSun" w:cs="Times New Roman"/>
          <w:kern w:val="22"/>
          <w:sz w:val="24"/>
          <w:szCs w:val="24"/>
          <w:lang w:eastAsia="zh-CN"/>
        </w:rPr>
        <w:t>重大变化</w:t>
      </w:r>
      <w:r w:rsidR="00CC78BD">
        <w:rPr>
          <w:rFonts w:eastAsia="SimSun" w:cs="Times New Roman" w:hint="eastAsia"/>
          <w:kern w:val="22"/>
          <w:sz w:val="24"/>
          <w:szCs w:val="24"/>
          <w:lang w:eastAsia="zh-CN"/>
        </w:rPr>
        <w:t>（</w:t>
      </w:r>
      <w:r w:rsidR="00CC78BD">
        <w:rPr>
          <w:rFonts w:eastAsia="SimSun" w:cs="Times New Roman" w:hint="eastAsia"/>
          <w:kern w:val="22"/>
          <w:sz w:val="24"/>
          <w:szCs w:val="24"/>
          <w:lang w:eastAsia="zh-CN"/>
        </w:rPr>
        <w:t>23</w:t>
      </w:r>
      <w:r w:rsidR="00CC78BD">
        <w:rPr>
          <w:rFonts w:eastAsia="SimSun" w:cs="Times New Roman"/>
          <w:kern w:val="22"/>
          <w:sz w:val="24"/>
          <w:szCs w:val="24"/>
          <w:lang w:eastAsia="zh-CN"/>
        </w:rPr>
        <w:t>%</w:t>
      </w:r>
      <w:r w:rsidR="00CC78BD">
        <w:rPr>
          <w:rFonts w:eastAsia="SimSun" w:cs="Times New Roman"/>
          <w:kern w:val="22"/>
          <w:sz w:val="24"/>
          <w:szCs w:val="24"/>
          <w:lang w:eastAsia="zh-CN"/>
        </w:rPr>
        <w:t>）</w:t>
      </w:r>
      <w:r w:rsidRPr="00976D90">
        <w:rPr>
          <w:rFonts w:eastAsia="SimSun" w:cs="Times New Roman"/>
          <w:kern w:val="22"/>
          <w:sz w:val="24"/>
          <w:szCs w:val="24"/>
          <w:lang w:eastAsia="zh-CN"/>
        </w:rPr>
        <w:t>或在离开该项指标</w:t>
      </w:r>
      <w:r w:rsidR="00CC78BD">
        <w:rPr>
          <w:rFonts w:eastAsia="SimSun" w:cs="Times New Roman" w:hint="eastAsia"/>
          <w:kern w:val="22"/>
          <w:sz w:val="24"/>
          <w:szCs w:val="24"/>
          <w:lang w:eastAsia="zh-CN"/>
        </w:rPr>
        <w:t>（</w:t>
      </w:r>
      <w:r w:rsidR="00CC78BD">
        <w:rPr>
          <w:rFonts w:eastAsia="SimSun" w:cs="Times New Roman" w:hint="eastAsia"/>
          <w:kern w:val="22"/>
          <w:sz w:val="24"/>
          <w:szCs w:val="24"/>
          <w:lang w:eastAsia="zh-CN"/>
        </w:rPr>
        <w:t>3</w:t>
      </w:r>
      <w:r w:rsidR="00CC78BD">
        <w:rPr>
          <w:rFonts w:eastAsia="SimSun" w:cs="Times New Roman"/>
          <w:kern w:val="22"/>
          <w:sz w:val="24"/>
          <w:szCs w:val="24"/>
          <w:lang w:eastAsia="zh-CN"/>
        </w:rPr>
        <w:t>%</w:t>
      </w:r>
      <w:r w:rsidR="00CC78BD">
        <w:rPr>
          <w:rFonts w:eastAsia="SimSun" w:cs="Times New Roman"/>
          <w:kern w:val="22"/>
          <w:sz w:val="24"/>
          <w:szCs w:val="24"/>
          <w:lang w:eastAsia="zh-CN"/>
        </w:rPr>
        <w:t>）</w:t>
      </w:r>
      <w:r w:rsidRPr="00976D90">
        <w:rPr>
          <w:rFonts w:eastAsia="SimSun" w:cs="Times New Roman"/>
          <w:kern w:val="22"/>
          <w:sz w:val="24"/>
          <w:szCs w:val="24"/>
          <w:lang w:eastAsia="zh-CN"/>
        </w:rPr>
        <w:t>。</w:t>
      </w:r>
      <w:r w:rsidR="00DB4E18">
        <w:rPr>
          <w:rFonts w:eastAsia="SimSun" w:cs="Times New Roman" w:hint="eastAsia"/>
          <w:kern w:val="22"/>
          <w:sz w:val="24"/>
          <w:szCs w:val="24"/>
          <w:lang w:eastAsia="zh-CN"/>
        </w:rPr>
        <w:t>大约</w:t>
      </w:r>
      <w:r w:rsidR="00CC78BD">
        <w:rPr>
          <w:rFonts w:eastAsia="SimSun" w:cs="Times New Roman" w:hint="eastAsia"/>
          <w:kern w:val="22"/>
          <w:sz w:val="24"/>
          <w:szCs w:val="24"/>
          <w:lang w:eastAsia="zh-CN"/>
        </w:rPr>
        <w:t>6</w:t>
      </w:r>
      <w:r w:rsidRPr="00976D90">
        <w:rPr>
          <w:rFonts w:eastAsia="SimSun" w:cs="Times New Roman" w:hint="eastAsia"/>
          <w:kern w:val="22"/>
          <w:sz w:val="24"/>
          <w:szCs w:val="24"/>
          <w:lang w:eastAsia="zh-CN"/>
        </w:rPr>
        <w:t>0</w:t>
      </w:r>
      <w:r w:rsidRPr="00976D90">
        <w:rPr>
          <w:rFonts w:eastAsia="SimSun" w:cs="Times New Roman"/>
          <w:kern w:val="22"/>
          <w:sz w:val="24"/>
          <w:szCs w:val="24"/>
          <w:lang w:eastAsia="zh-CN"/>
        </w:rPr>
        <w:t>%</w:t>
      </w:r>
      <w:r w:rsidRPr="00976D90">
        <w:rPr>
          <w:rFonts w:eastAsia="SimSun" w:cs="Times New Roman"/>
          <w:kern w:val="22"/>
          <w:sz w:val="24"/>
          <w:szCs w:val="24"/>
          <w:lang w:eastAsia="zh-CN"/>
        </w:rPr>
        <w:t>的报告未载有</w:t>
      </w:r>
      <w:r w:rsidRPr="00976D90">
        <w:rPr>
          <w:rFonts w:eastAsia="SimSun" w:cs="Times New Roman" w:hint="eastAsia"/>
          <w:kern w:val="22"/>
          <w:sz w:val="24"/>
          <w:szCs w:val="24"/>
          <w:lang w:eastAsia="zh-CN"/>
        </w:rPr>
        <w:t>关于</w:t>
      </w:r>
      <w:r w:rsidR="00976D90" w:rsidRPr="00976D90">
        <w:rPr>
          <w:rFonts w:eastAsia="SimSun" w:cs="Times New Roman" w:hint="eastAsia"/>
          <w:kern w:val="22"/>
          <w:sz w:val="24"/>
          <w:szCs w:val="24"/>
          <w:lang w:eastAsia="zh-CN"/>
        </w:rPr>
        <w:t>为</w:t>
      </w:r>
      <w:r w:rsidR="00976D90" w:rsidRPr="00976D90">
        <w:rPr>
          <w:rFonts w:eastAsia="SimSun" w:cs="Times New Roman"/>
          <w:kern w:val="22"/>
          <w:sz w:val="24"/>
          <w:szCs w:val="24"/>
          <w:lang w:eastAsia="zh-CN"/>
        </w:rPr>
        <w:t>实现</w:t>
      </w:r>
      <w:r w:rsidR="00976D90" w:rsidRPr="00976D90">
        <w:rPr>
          <w:rFonts w:eastAsia="SimSun" w:cs="Times New Roman" w:hint="eastAsia"/>
          <w:kern w:val="22"/>
          <w:sz w:val="24"/>
          <w:szCs w:val="24"/>
          <w:lang w:eastAsia="zh-CN"/>
        </w:rPr>
        <w:t>本项指标</w:t>
      </w:r>
      <w:r w:rsidR="00976D90" w:rsidRPr="00976D90">
        <w:rPr>
          <w:rFonts w:eastAsia="SimSun" w:cs="Times New Roman"/>
          <w:kern w:val="22"/>
          <w:sz w:val="24"/>
          <w:szCs w:val="24"/>
          <w:lang w:eastAsia="zh-CN"/>
        </w:rPr>
        <w:t>所采取的行动如何考虑</w:t>
      </w:r>
      <w:r w:rsidRPr="00976D90">
        <w:rPr>
          <w:rFonts w:eastAsia="SimSun" w:cs="Times New Roman" w:hint="eastAsia"/>
          <w:kern w:val="22"/>
          <w:sz w:val="24"/>
          <w:szCs w:val="24"/>
          <w:lang w:eastAsia="zh-CN"/>
        </w:rPr>
        <w:t>妇女</w:t>
      </w:r>
      <w:r w:rsidRPr="00976D90">
        <w:rPr>
          <w:rFonts w:eastAsia="SimSun" w:cs="Times New Roman"/>
          <w:kern w:val="22"/>
          <w:sz w:val="24"/>
          <w:szCs w:val="24"/>
          <w:lang w:eastAsia="zh-CN"/>
        </w:rPr>
        <w:t>、</w:t>
      </w:r>
      <w:r w:rsidR="004008EA">
        <w:rPr>
          <w:rFonts w:eastAsia="SimSun" w:cs="Times New Roman"/>
          <w:kern w:val="22"/>
          <w:sz w:val="24"/>
          <w:szCs w:val="24"/>
          <w:lang w:eastAsia="zh-CN"/>
        </w:rPr>
        <w:t>土著人民和地方社区</w:t>
      </w:r>
      <w:r w:rsidRPr="00976D90">
        <w:rPr>
          <w:rFonts w:eastAsia="SimSun" w:cs="Times New Roman"/>
          <w:kern w:val="22"/>
          <w:sz w:val="24"/>
          <w:szCs w:val="24"/>
          <w:lang w:eastAsia="zh-CN"/>
        </w:rPr>
        <w:t>以及贫穷和脆弱群体</w:t>
      </w:r>
      <w:r w:rsidR="00976D90" w:rsidRPr="00976D90">
        <w:rPr>
          <w:rFonts w:eastAsia="SimSun" w:cs="Times New Roman" w:hint="eastAsia"/>
          <w:kern w:val="22"/>
          <w:sz w:val="24"/>
          <w:szCs w:val="24"/>
          <w:lang w:eastAsia="zh-CN"/>
        </w:rPr>
        <w:t>的</w:t>
      </w:r>
      <w:r w:rsidR="00976D90" w:rsidRPr="00976D90">
        <w:rPr>
          <w:rFonts w:eastAsia="SimSun" w:cs="Times New Roman"/>
          <w:kern w:val="22"/>
          <w:sz w:val="24"/>
          <w:szCs w:val="24"/>
          <w:lang w:eastAsia="zh-CN"/>
        </w:rPr>
        <w:t>需要</w:t>
      </w:r>
      <w:r w:rsidRPr="00976D90">
        <w:rPr>
          <w:rFonts w:eastAsia="SimSun" w:cs="Times New Roman" w:hint="eastAsia"/>
          <w:kern w:val="22"/>
          <w:sz w:val="24"/>
          <w:szCs w:val="24"/>
          <w:lang w:eastAsia="zh-CN"/>
        </w:rPr>
        <w:t>的</w:t>
      </w:r>
      <w:r w:rsidRPr="00976D90">
        <w:rPr>
          <w:rFonts w:eastAsia="SimSun" w:cs="Times New Roman"/>
          <w:kern w:val="22"/>
          <w:sz w:val="24"/>
          <w:szCs w:val="24"/>
          <w:lang w:eastAsia="zh-CN"/>
        </w:rPr>
        <w:t>信息。</w:t>
      </w:r>
    </w:p>
    <w:p w:rsidR="004C1A15" w:rsidRPr="00CC78BD" w:rsidRDefault="004C1A15" w:rsidP="004C1A15">
      <w:pPr>
        <w:spacing w:before="120" w:after="120"/>
        <w:rPr>
          <w:rFonts w:ascii="KaiTi" w:eastAsia="KaiTi" w:hAnsi="KaiTi" w:cs="Times New Roman"/>
          <w:iCs/>
          <w:sz w:val="24"/>
          <w:lang w:eastAsia="zh-CN"/>
        </w:rPr>
      </w:pPr>
      <w:r w:rsidRPr="00CC78BD">
        <w:rPr>
          <w:rFonts w:ascii="KaiTi" w:eastAsia="KaiTi" w:hAnsi="KaiTi" w:cs="Times New Roman"/>
          <w:iCs/>
          <w:sz w:val="24"/>
          <w:lang w:eastAsia="zh-CN"/>
        </w:rPr>
        <w:lastRenderedPageBreak/>
        <w:t>指</w:t>
      </w:r>
      <w:r w:rsidRPr="00CC78BD">
        <w:rPr>
          <w:rFonts w:ascii="KaiTi" w:eastAsia="KaiTi" w:hAnsi="KaiTi" w:cs="Times New Roman" w:hint="eastAsia"/>
          <w:iCs/>
          <w:sz w:val="24"/>
          <w:lang w:eastAsia="zh-CN"/>
        </w:rPr>
        <w:t>标</w:t>
      </w:r>
      <w:r w:rsidRPr="00CC78BD">
        <w:rPr>
          <w:rFonts w:ascii="KaiTi" w:eastAsia="KaiTi" w:hAnsi="KaiTi" w:cs="Times New Roman"/>
          <w:iCs/>
          <w:sz w:val="24"/>
          <w:lang w:eastAsia="zh-CN"/>
        </w:rPr>
        <w:t>15——</w:t>
      </w:r>
      <w:r w:rsidR="001E6EEC" w:rsidRPr="00CC78BD">
        <w:rPr>
          <w:rFonts w:ascii="KaiTi" w:eastAsia="KaiTi" w:hAnsi="KaiTi" w:cs="Times New Roman"/>
          <w:iCs/>
          <w:sz w:val="24"/>
          <w:lang w:eastAsia="zh-CN"/>
        </w:rPr>
        <w:t>到2020年，通过养护和恢复行动，生态系统的复原力以及生物多样性对碳储存的贡献得到加强，包括恢复</w:t>
      </w:r>
      <w:r w:rsidR="001E6EEC" w:rsidRPr="00CC78BD">
        <w:rPr>
          <w:rFonts w:ascii="KaiTi" w:eastAsia="KaiTi" w:hAnsi="KaiTi" w:cs="Times New Roman" w:hint="eastAsia"/>
          <w:iCs/>
          <w:sz w:val="24"/>
          <w:lang w:eastAsia="zh-CN"/>
        </w:rPr>
        <w:t>了</w:t>
      </w:r>
      <w:r w:rsidR="001E6EEC" w:rsidRPr="00CC78BD">
        <w:rPr>
          <w:rFonts w:ascii="KaiTi" w:eastAsia="KaiTi" w:hAnsi="KaiTi" w:cs="Times New Roman"/>
          <w:iCs/>
          <w:sz w:val="24"/>
          <w:lang w:eastAsia="zh-CN"/>
        </w:rPr>
        <w:t>至少15%退化的生态系统，从而</w:t>
      </w:r>
      <w:r w:rsidR="001E6EEC" w:rsidRPr="00CC78BD">
        <w:rPr>
          <w:rFonts w:ascii="KaiTi" w:eastAsia="KaiTi" w:hAnsi="KaiTi" w:cs="Times New Roman" w:hint="eastAsia"/>
          <w:iCs/>
          <w:sz w:val="24"/>
          <w:lang w:eastAsia="zh-CN"/>
        </w:rPr>
        <w:t>对</w:t>
      </w:r>
      <w:r w:rsidR="001E6EEC" w:rsidRPr="00CC78BD">
        <w:rPr>
          <w:rFonts w:ascii="KaiTi" w:eastAsia="KaiTi" w:hAnsi="KaiTi" w:cs="Times New Roman"/>
          <w:iCs/>
          <w:sz w:val="24"/>
          <w:lang w:eastAsia="zh-CN"/>
        </w:rPr>
        <w:t>气候变化的减缓与适应以及防治荒漠化</w:t>
      </w:r>
      <w:r w:rsidR="001E6EEC" w:rsidRPr="00CC78BD">
        <w:rPr>
          <w:rFonts w:ascii="KaiTi" w:eastAsia="KaiTi" w:hAnsi="KaiTi" w:cs="Times New Roman" w:hint="eastAsia"/>
          <w:iCs/>
          <w:sz w:val="24"/>
          <w:lang w:eastAsia="zh-CN"/>
        </w:rPr>
        <w:t>做出了贡献</w:t>
      </w:r>
      <w:r w:rsidR="001E6EEC" w:rsidRPr="00CC78BD">
        <w:rPr>
          <w:rFonts w:ascii="KaiTi" w:eastAsia="KaiTi" w:hAnsi="KaiTi" w:cs="Times New Roman"/>
          <w:iCs/>
          <w:sz w:val="24"/>
          <w:lang w:eastAsia="zh-CN"/>
        </w:rPr>
        <w:t>。</w:t>
      </w:r>
    </w:p>
    <w:p w:rsidR="00AB340A" w:rsidRPr="009B4D1A" w:rsidRDefault="00CD340A" w:rsidP="0095783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在</w:t>
      </w:r>
      <w:r w:rsidR="00976D90">
        <w:rPr>
          <w:rFonts w:eastAsia="SimSun" w:cs="Times New Roman" w:hint="eastAsia"/>
          <w:kern w:val="22"/>
          <w:sz w:val="24"/>
          <w:szCs w:val="24"/>
          <w:lang w:eastAsia="zh-CN"/>
        </w:rPr>
        <w:t>所评估</w:t>
      </w:r>
      <w:r>
        <w:rPr>
          <w:rFonts w:eastAsia="SimSun" w:cs="Times New Roman" w:hint="eastAsia"/>
          <w:kern w:val="22"/>
          <w:sz w:val="24"/>
          <w:szCs w:val="24"/>
          <w:lang w:eastAsia="zh-CN"/>
        </w:rPr>
        <w:t>的</w:t>
      </w:r>
      <w:r w:rsidR="007845CA" w:rsidRPr="009B4D1A">
        <w:rPr>
          <w:rFonts w:eastAsia="SimSun" w:cs="Times New Roman"/>
          <w:kern w:val="22"/>
          <w:sz w:val="24"/>
          <w:szCs w:val="24"/>
          <w:lang w:eastAsia="zh-CN"/>
        </w:rPr>
        <w:t>《国家生物多样性战略和行动计划》</w:t>
      </w:r>
      <w:r>
        <w:rPr>
          <w:rFonts w:eastAsia="SimSun" w:cs="Times New Roman" w:hint="eastAsia"/>
          <w:kern w:val="22"/>
          <w:sz w:val="24"/>
          <w:szCs w:val="24"/>
          <w:lang w:eastAsia="zh-CN"/>
        </w:rPr>
        <w:t>中</w:t>
      </w:r>
      <w:r>
        <w:rPr>
          <w:rFonts w:eastAsia="SimSun" w:cs="Times New Roman"/>
          <w:kern w:val="22"/>
          <w:sz w:val="24"/>
          <w:szCs w:val="24"/>
          <w:lang w:eastAsia="zh-CN"/>
        </w:rPr>
        <w:t>，</w:t>
      </w:r>
      <w:r w:rsidR="00DB4E18">
        <w:rPr>
          <w:rFonts w:eastAsia="SimSun" w:cs="Times New Roman" w:hint="eastAsia"/>
          <w:kern w:val="22"/>
          <w:sz w:val="24"/>
          <w:szCs w:val="24"/>
          <w:lang w:eastAsia="zh-CN"/>
        </w:rPr>
        <w:t>3</w:t>
      </w:r>
      <w:r>
        <w:rPr>
          <w:rFonts w:eastAsia="SimSun" w:cs="Times New Roman"/>
          <w:kern w:val="22"/>
          <w:sz w:val="24"/>
          <w:szCs w:val="24"/>
          <w:lang w:eastAsia="zh-CN"/>
        </w:rPr>
        <w:t>%</w:t>
      </w:r>
      <w:r>
        <w:rPr>
          <w:rFonts w:eastAsia="SimSun" w:cs="Times New Roman"/>
          <w:kern w:val="22"/>
          <w:sz w:val="24"/>
          <w:szCs w:val="24"/>
          <w:lang w:eastAsia="zh-CN"/>
        </w:rPr>
        <w:t>的</w:t>
      </w:r>
      <w:r w:rsidR="00976D90">
        <w:rPr>
          <w:rFonts w:eastAsia="SimSun" w:cs="Times New Roman" w:hint="eastAsia"/>
          <w:kern w:val="22"/>
          <w:sz w:val="24"/>
          <w:szCs w:val="24"/>
          <w:lang w:eastAsia="zh-CN"/>
        </w:rPr>
        <w:t>所载</w:t>
      </w:r>
      <w:r w:rsidR="00976D90">
        <w:rPr>
          <w:rFonts w:eastAsia="SimSun" w:cs="Times New Roman"/>
          <w:kern w:val="22"/>
          <w:sz w:val="24"/>
          <w:szCs w:val="24"/>
          <w:lang w:eastAsia="zh-CN"/>
        </w:rPr>
        <w:t>国家报告超过了</w:t>
      </w:r>
      <w:r w:rsidR="002764F1">
        <w:rPr>
          <w:rFonts w:eastAsia="SimSun" w:cs="Times New Roman"/>
          <w:kern w:val="22"/>
          <w:sz w:val="24"/>
          <w:szCs w:val="24"/>
          <w:lang w:eastAsia="zh-CN"/>
        </w:rPr>
        <w:t>《爱知指标</w:t>
      </w:r>
      <w:r w:rsidR="00976D90">
        <w:rPr>
          <w:rFonts w:eastAsia="SimSun" w:cs="Times New Roman" w:hint="eastAsia"/>
          <w:kern w:val="22"/>
          <w:sz w:val="24"/>
          <w:szCs w:val="24"/>
          <w:lang w:eastAsia="zh-CN"/>
        </w:rPr>
        <w:t>15</w:t>
      </w:r>
      <w:r w:rsidR="002764F1">
        <w:rPr>
          <w:rFonts w:eastAsia="SimSun" w:cs="Times New Roman"/>
          <w:kern w:val="22"/>
          <w:sz w:val="24"/>
          <w:szCs w:val="24"/>
          <w:lang w:eastAsia="zh-CN"/>
        </w:rPr>
        <w:t>》</w:t>
      </w:r>
      <w:r w:rsidR="00976D90">
        <w:rPr>
          <w:rFonts w:eastAsia="SimSun" w:cs="Times New Roman" w:hint="eastAsia"/>
          <w:kern w:val="22"/>
          <w:sz w:val="24"/>
          <w:szCs w:val="24"/>
          <w:lang w:eastAsia="zh-CN"/>
        </w:rPr>
        <w:t>中</w:t>
      </w:r>
      <w:r w:rsidR="00BE29D9">
        <w:rPr>
          <w:rFonts w:eastAsia="SimSun" w:cs="Times New Roman"/>
          <w:kern w:val="22"/>
          <w:sz w:val="24"/>
          <w:szCs w:val="24"/>
          <w:lang w:eastAsia="zh-CN"/>
        </w:rPr>
        <w:t>确定</w:t>
      </w:r>
      <w:r w:rsidR="00976D90">
        <w:rPr>
          <w:rFonts w:eastAsia="SimSun" w:cs="Times New Roman"/>
          <w:kern w:val="22"/>
          <w:sz w:val="24"/>
          <w:szCs w:val="24"/>
          <w:lang w:eastAsia="zh-CN"/>
        </w:rPr>
        <w:t>的范围和（或）阈值</w:t>
      </w:r>
      <w:r w:rsidR="00B260C3">
        <w:rPr>
          <w:rFonts w:eastAsia="SimSun" w:cs="Times New Roman" w:hint="eastAsia"/>
          <w:kern w:val="22"/>
          <w:sz w:val="24"/>
          <w:szCs w:val="24"/>
          <w:lang w:eastAsia="zh-CN"/>
        </w:rPr>
        <w:t>，</w:t>
      </w:r>
      <w:r w:rsidR="00AB340A" w:rsidRPr="009B4D1A">
        <w:rPr>
          <w:rFonts w:eastAsia="SimSun" w:cs="Times New Roman"/>
          <w:kern w:val="22"/>
          <w:sz w:val="24"/>
          <w:szCs w:val="24"/>
          <w:vertAlign w:val="superscript"/>
        </w:rPr>
        <w:footnoteReference w:id="29"/>
      </w:r>
      <w:r w:rsidR="00DB4E18">
        <w:rPr>
          <w:rFonts w:eastAsia="SimSun" w:cs="Times New Roman" w:hint="eastAsia"/>
          <w:kern w:val="22"/>
          <w:sz w:val="24"/>
          <w:szCs w:val="24"/>
          <w:lang w:eastAsia="zh-CN"/>
        </w:rPr>
        <w:t xml:space="preserve"> 11</w:t>
      </w:r>
      <w:r w:rsidR="00976D90">
        <w:rPr>
          <w:rFonts w:eastAsia="SimSun" w:cs="Times New Roman"/>
          <w:kern w:val="22"/>
          <w:sz w:val="24"/>
          <w:szCs w:val="24"/>
          <w:lang w:eastAsia="zh-CN"/>
        </w:rPr>
        <w:t>%</w:t>
      </w:r>
      <w:r w:rsidR="00976D90">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976D90">
        <w:rPr>
          <w:rFonts w:eastAsia="SimSun" w:cs="Times New Roman" w:hint="eastAsia"/>
          <w:kern w:val="22"/>
          <w:sz w:val="24"/>
          <w:szCs w:val="24"/>
          <w:lang w:eastAsia="zh-CN"/>
        </w:rPr>
        <w:t>所载</w:t>
      </w:r>
      <w:r w:rsidR="00976D90">
        <w:rPr>
          <w:rFonts w:eastAsia="SimSun" w:cs="Times New Roman"/>
          <w:kern w:val="22"/>
          <w:sz w:val="24"/>
          <w:szCs w:val="24"/>
          <w:lang w:eastAsia="zh-CN"/>
        </w:rPr>
        <w:t>指标</w:t>
      </w:r>
      <w:r w:rsidR="00976D90">
        <w:rPr>
          <w:rFonts w:eastAsia="SimSun" w:cs="Times New Roman" w:hint="eastAsia"/>
          <w:kern w:val="22"/>
          <w:sz w:val="24"/>
          <w:szCs w:val="24"/>
          <w:lang w:eastAsia="zh-CN"/>
        </w:rPr>
        <w:t>与</w:t>
      </w:r>
      <w:r w:rsidR="002764F1">
        <w:rPr>
          <w:rFonts w:eastAsia="SimSun" w:cs="Times New Roman"/>
          <w:kern w:val="22"/>
          <w:sz w:val="24"/>
          <w:szCs w:val="24"/>
          <w:lang w:eastAsia="zh-CN"/>
        </w:rPr>
        <w:t>《爱知指标》</w:t>
      </w:r>
      <w:r w:rsidR="00976D90">
        <w:rPr>
          <w:rFonts w:eastAsia="SimSun" w:cs="Times New Roman" w:hint="eastAsia"/>
          <w:kern w:val="22"/>
          <w:sz w:val="24"/>
          <w:szCs w:val="24"/>
          <w:lang w:eastAsia="zh-CN"/>
        </w:rPr>
        <w:t>的</w:t>
      </w:r>
      <w:r w:rsidR="00976D90">
        <w:rPr>
          <w:rFonts w:eastAsia="SimSun" w:cs="Times New Roman"/>
          <w:kern w:val="22"/>
          <w:sz w:val="24"/>
          <w:szCs w:val="24"/>
          <w:lang w:eastAsia="zh-CN"/>
        </w:rPr>
        <w:t>范围</w:t>
      </w:r>
      <w:r w:rsidR="00976D90">
        <w:rPr>
          <w:rFonts w:eastAsia="SimSun" w:cs="Times New Roman" w:hint="eastAsia"/>
          <w:kern w:val="22"/>
          <w:sz w:val="24"/>
          <w:szCs w:val="24"/>
          <w:lang w:eastAsia="zh-CN"/>
        </w:rPr>
        <w:t>和</w:t>
      </w:r>
      <w:r w:rsidR="00976D90">
        <w:rPr>
          <w:rFonts w:eastAsia="SimSun" w:cs="Times New Roman"/>
          <w:kern w:val="22"/>
          <w:sz w:val="24"/>
          <w:szCs w:val="24"/>
          <w:lang w:eastAsia="zh-CN"/>
        </w:rPr>
        <w:t>志向水平</w:t>
      </w:r>
      <w:r w:rsidR="00976D90">
        <w:rPr>
          <w:rFonts w:eastAsia="SimSun" w:cs="Times New Roman" w:hint="eastAsia"/>
          <w:kern w:val="22"/>
          <w:sz w:val="24"/>
          <w:szCs w:val="24"/>
          <w:lang w:eastAsia="zh-CN"/>
        </w:rPr>
        <w:t>相类似</w:t>
      </w:r>
      <w:r w:rsidR="00976D90">
        <w:rPr>
          <w:rFonts w:eastAsia="SimSun" w:cs="Times New Roman"/>
          <w:kern w:val="22"/>
          <w:sz w:val="24"/>
          <w:szCs w:val="24"/>
          <w:lang w:eastAsia="zh-CN"/>
        </w:rPr>
        <w:t>。</w:t>
      </w:r>
      <w:r w:rsidR="00AB340A" w:rsidRPr="009B4D1A">
        <w:rPr>
          <w:rFonts w:eastAsia="SimSun" w:cs="Times New Roman"/>
          <w:kern w:val="22"/>
          <w:sz w:val="24"/>
          <w:szCs w:val="24"/>
          <w:vertAlign w:val="superscript"/>
        </w:rPr>
        <w:footnoteReference w:id="30"/>
      </w:r>
      <w:r w:rsidR="00976D90">
        <w:rPr>
          <w:rFonts w:eastAsia="SimSun" w:cs="Times New Roman"/>
          <w:kern w:val="22"/>
          <w:sz w:val="24"/>
          <w:szCs w:val="24"/>
          <w:lang w:eastAsia="zh-CN"/>
        </w:rPr>
        <w:t xml:space="preserve"> </w:t>
      </w:r>
      <w:r w:rsidR="00B260C3">
        <w:rPr>
          <w:rFonts w:eastAsia="SimSun" w:cs="Times New Roman" w:hint="eastAsia"/>
          <w:kern w:val="22"/>
          <w:sz w:val="24"/>
          <w:szCs w:val="24"/>
          <w:lang w:eastAsia="zh-CN"/>
        </w:rPr>
        <w:t>过</w:t>
      </w:r>
      <w:r w:rsidR="00976D90">
        <w:rPr>
          <w:rFonts w:eastAsia="SimSun" w:cs="Times New Roman"/>
          <w:kern w:val="22"/>
          <w:sz w:val="24"/>
          <w:szCs w:val="24"/>
          <w:lang w:eastAsia="zh-CN"/>
        </w:rPr>
        <w:t>半（</w:t>
      </w:r>
      <w:r w:rsidR="00DB4E18">
        <w:rPr>
          <w:rFonts w:eastAsia="SimSun" w:cs="Times New Roman" w:hint="eastAsia"/>
          <w:kern w:val="22"/>
          <w:sz w:val="24"/>
          <w:szCs w:val="24"/>
          <w:lang w:eastAsia="zh-CN"/>
        </w:rPr>
        <w:t>58</w:t>
      </w:r>
      <w:r w:rsidR="00976D90">
        <w:rPr>
          <w:rFonts w:eastAsia="SimSun" w:cs="Times New Roman"/>
          <w:kern w:val="22"/>
          <w:sz w:val="24"/>
          <w:szCs w:val="24"/>
          <w:lang w:eastAsia="zh-CN"/>
        </w:rPr>
        <w:t>%</w:t>
      </w:r>
      <w:r w:rsidR="00976D90">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976D90">
        <w:rPr>
          <w:rFonts w:eastAsia="SimSun" w:cs="Times New Roman" w:hint="eastAsia"/>
          <w:kern w:val="22"/>
          <w:sz w:val="24"/>
          <w:szCs w:val="24"/>
          <w:lang w:eastAsia="zh-CN"/>
        </w:rPr>
        <w:t>所载指标</w:t>
      </w:r>
      <w:r w:rsidR="00976D90">
        <w:rPr>
          <w:rFonts w:eastAsia="SimSun" w:cs="Times New Roman"/>
          <w:kern w:val="22"/>
          <w:sz w:val="24"/>
          <w:szCs w:val="24"/>
          <w:lang w:eastAsia="zh-CN"/>
        </w:rPr>
        <w:t>低于</w:t>
      </w:r>
      <w:r w:rsidR="002764F1">
        <w:rPr>
          <w:rFonts w:eastAsia="SimSun" w:cs="Times New Roman"/>
          <w:kern w:val="22"/>
          <w:sz w:val="24"/>
          <w:szCs w:val="24"/>
          <w:lang w:eastAsia="zh-CN"/>
        </w:rPr>
        <w:t>《爱知指标》</w:t>
      </w:r>
      <w:r w:rsidR="00976D90">
        <w:rPr>
          <w:rFonts w:eastAsia="SimSun" w:cs="Times New Roman" w:hint="eastAsia"/>
          <w:kern w:val="22"/>
          <w:sz w:val="24"/>
          <w:szCs w:val="24"/>
          <w:lang w:eastAsia="zh-CN"/>
        </w:rPr>
        <w:t>或</w:t>
      </w:r>
      <w:r w:rsidR="00976D90">
        <w:rPr>
          <w:rFonts w:eastAsia="SimSun" w:cs="Times New Roman"/>
          <w:kern w:val="22"/>
          <w:sz w:val="24"/>
          <w:szCs w:val="24"/>
          <w:lang w:eastAsia="zh-CN"/>
        </w:rPr>
        <w:t>未</w:t>
      </w:r>
      <w:r w:rsidR="00976D90">
        <w:rPr>
          <w:rFonts w:eastAsia="SimSun" w:cs="Times New Roman" w:hint="eastAsia"/>
          <w:kern w:val="22"/>
          <w:sz w:val="24"/>
          <w:szCs w:val="24"/>
          <w:lang w:eastAsia="zh-CN"/>
        </w:rPr>
        <w:t>述及</w:t>
      </w:r>
      <w:r w:rsidR="00976D90">
        <w:rPr>
          <w:rFonts w:eastAsia="SimSun" w:cs="Times New Roman"/>
          <w:kern w:val="22"/>
          <w:sz w:val="24"/>
          <w:szCs w:val="24"/>
          <w:lang w:eastAsia="zh-CN"/>
        </w:rPr>
        <w:t>《爱知指标</w:t>
      </w:r>
      <w:r w:rsidR="00976D90">
        <w:rPr>
          <w:rFonts w:eastAsia="SimSun" w:cs="Times New Roman" w:hint="eastAsia"/>
          <w:kern w:val="22"/>
          <w:sz w:val="24"/>
          <w:szCs w:val="24"/>
          <w:lang w:eastAsia="zh-CN"/>
        </w:rPr>
        <w:t>》</w:t>
      </w:r>
      <w:r w:rsidR="00976D90">
        <w:rPr>
          <w:rFonts w:eastAsia="SimSun" w:cs="Times New Roman"/>
          <w:kern w:val="22"/>
          <w:sz w:val="24"/>
          <w:szCs w:val="24"/>
          <w:lang w:eastAsia="zh-CN"/>
        </w:rPr>
        <w:t>的所有要素。</w:t>
      </w:r>
      <w:r w:rsidR="00415808">
        <w:rPr>
          <w:rFonts w:eastAsia="SimSun" w:cs="Times New Roman" w:hint="eastAsia"/>
          <w:kern w:val="22"/>
          <w:sz w:val="24"/>
          <w:szCs w:val="24"/>
          <w:lang w:eastAsia="zh-CN"/>
        </w:rPr>
        <w:t>超过</w:t>
      </w:r>
      <w:r w:rsidR="003C18B3">
        <w:rPr>
          <w:rFonts w:eastAsia="SimSun" w:cs="Times New Roman" w:hint="eastAsia"/>
          <w:kern w:val="22"/>
          <w:sz w:val="24"/>
          <w:szCs w:val="24"/>
          <w:lang w:eastAsia="zh-CN"/>
        </w:rPr>
        <w:t>五</w:t>
      </w:r>
      <w:r w:rsidR="00976D90">
        <w:rPr>
          <w:rFonts w:eastAsia="SimSun" w:cs="Times New Roman" w:hint="eastAsia"/>
          <w:kern w:val="22"/>
          <w:sz w:val="24"/>
          <w:szCs w:val="24"/>
          <w:lang w:eastAsia="zh-CN"/>
        </w:rPr>
        <w:t>分之一</w:t>
      </w:r>
      <w:r w:rsidR="00B260C3">
        <w:rPr>
          <w:rFonts w:eastAsia="SimSun" w:cs="Times New Roman" w:hint="eastAsia"/>
          <w:kern w:val="22"/>
          <w:sz w:val="24"/>
          <w:szCs w:val="24"/>
          <w:lang w:eastAsia="zh-CN"/>
        </w:rPr>
        <w:t>（</w:t>
      </w:r>
      <w:r w:rsidR="003C18B3">
        <w:rPr>
          <w:rFonts w:eastAsia="SimSun" w:cs="Times New Roman" w:hint="eastAsia"/>
          <w:kern w:val="22"/>
          <w:sz w:val="24"/>
          <w:szCs w:val="24"/>
          <w:lang w:eastAsia="zh-CN"/>
        </w:rPr>
        <w:t>21</w:t>
      </w:r>
      <w:r w:rsidR="00B260C3">
        <w:rPr>
          <w:rFonts w:eastAsia="SimSun" w:cs="Times New Roman"/>
          <w:kern w:val="22"/>
          <w:sz w:val="24"/>
          <w:szCs w:val="24"/>
          <w:lang w:eastAsia="zh-CN"/>
        </w:rPr>
        <w:t>%</w:t>
      </w:r>
      <w:r w:rsidR="00B260C3">
        <w:rPr>
          <w:rFonts w:eastAsia="SimSun" w:cs="Times New Roman"/>
          <w:kern w:val="22"/>
          <w:sz w:val="24"/>
          <w:szCs w:val="24"/>
          <w:lang w:eastAsia="zh-CN"/>
        </w:rPr>
        <w:t>）</w:t>
      </w:r>
      <w:r w:rsidR="00976D90">
        <w:rPr>
          <w:rFonts w:eastAsia="SimSun" w:cs="Times New Roman"/>
          <w:kern w:val="22"/>
          <w:sz w:val="24"/>
          <w:szCs w:val="24"/>
          <w:lang w:eastAsia="zh-CN"/>
        </w:rPr>
        <w:t>的所评估</w:t>
      </w:r>
      <w:r w:rsidR="00976D90">
        <w:rPr>
          <w:rFonts w:eastAsia="SimSun" w:cs="Times New Roman" w:hint="eastAsia"/>
          <w:kern w:val="22"/>
          <w:sz w:val="24"/>
          <w:szCs w:val="24"/>
          <w:lang w:eastAsia="zh-CN"/>
        </w:rPr>
        <w:t>《</w:t>
      </w:r>
      <w:r w:rsidR="007845CA" w:rsidRPr="009B4D1A">
        <w:rPr>
          <w:rFonts w:eastAsia="SimSun" w:cs="Times New Roman"/>
          <w:kern w:val="22"/>
          <w:sz w:val="24"/>
          <w:szCs w:val="24"/>
          <w:lang w:eastAsia="zh-CN"/>
        </w:rPr>
        <w:t>国家生物多样性战略和行动计划》</w:t>
      </w:r>
      <w:r w:rsidR="00976D90">
        <w:rPr>
          <w:rFonts w:eastAsia="SimSun" w:cs="Times New Roman" w:hint="eastAsia"/>
          <w:kern w:val="22"/>
          <w:sz w:val="24"/>
          <w:szCs w:val="24"/>
          <w:lang w:eastAsia="zh-CN"/>
        </w:rPr>
        <w:t>未载有</w:t>
      </w:r>
      <w:r w:rsidR="00976D90">
        <w:rPr>
          <w:rFonts w:eastAsia="SimSun" w:cs="Times New Roman"/>
          <w:kern w:val="22"/>
          <w:sz w:val="24"/>
          <w:szCs w:val="24"/>
          <w:lang w:eastAsia="zh-CN"/>
        </w:rPr>
        <w:t>与</w:t>
      </w:r>
      <w:r w:rsidR="00976D90">
        <w:rPr>
          <w:rFonts w:eastAsia="SimSun" w:cs="Times New Roman" w:hint="eastAsia"/>
          <w:kern w:val="22"/>
          <w:sz w:val="24"/>
          <w:szCs w:val="24"/>
          <w:lang w:eastAsia="zh-CN"/>
        </w:rPr>
        <w:t>《</w:t>
      </w:r>
      <w:r w:rsidR="002764F1">
        <w:rPr>
          <w:rFonts w:eastAsia="SimSun" w:cs="Times New Roman"/>
          <w:kern w:val="22"/>
          <w:sz w:val="24"/>
          <w:szCs w:val="24"/>
          <w:lang w:eastAsia="zh-CN"/>
        </w:rPr>
        <w:t>爱知指标》</w:t>
      </w:r>
      <w:r w:rsidR="00976D90">
        <w:rPr>
          <w:rFonts w:eastAsia="SimSun" w:cs="Times New Roman" w:hint="eastAsia"/>
          <w:kern w:val="22"/>
          <w:sz w:val="24"/>
          <w:szCs w:val="24"/>
          <w:lang w:eastAsia="zh-CN"/>
        </w:rPr>
        <w:t>相关的</w:t>
      </w:r>
      <w:r w:rsidR="00976D90">
        <w:rPr>
          <w:rFonts w:eastAsia="SimSun" w:cs="Times New Roman"/>
          <w:kern w:val="22"/>
          <w:sz w:val="24"/>
          <w:szCs w:val="24"/>
          <w:lang w:eastAsia="zh-CN"/>
        </w:rPr>
        <w:t>国家指标或类似承诺。</w:t>
      </w:r>
      <w:r w:rsidR="002B2680">
        <w:rPr>
          <w:rFonts w:eastAsia="SimSun" w:cs="Times New Roman" w:hint="eastAsia"/>
          <w:kern w:val="22"/>
          <w:sz w:val="24"/>
          <w:szCs w:val="24"/>
          <w:lang w:eastAsia="zh-CN"/>
        </w:rPr>
        <w:t>已确定</w:t>
      </w:r>
      <w:r w:rsidR="002B2680">
        <w:rPr>
          <w:rFonts w:eastAsia="SimSun" w:cs="Times New Roman"/>
          <w:kern w:val="22"/>
          <w:sz w:val="24"/>
          <w:szCs w:val="24"/>
          <w:lang w:eastAsia="zh-CN"/>
        </w:rPr>
        <w:t>的国家指标看来更多地是侧重于指标</w:t>
      </w:r>
      <w:r w:rsidR="002B2680">
        <w:rPr>
          <w:rFonts w:eastAsia="SimSun" w:cs="Times New Roman" w:hint="eastAsia"/>
          <w:kern w:val="22"/>
          <w:sz w:val="24"/>
          <w:szCs w:val="24"/>
          <w:lang w:eastAsia="zh-CN"/>
        </w:rPr>
        <w:t>中</w:t>
      </w:r>
      <w:r w:rsidR="002B2680">
        <w:rPr>
          <w:rFonts w:eastAsia="SimSun" w:cs="Times New Roman"/>
          <w:kern w:val="22"/>
          <w:sz w:val="24"/>
          <w:szCs w:val="24"/>
          <w:lang w:eastAsia="zh-CN"/>
        </w:rPr>
        <w:t>的恢复要素，而不是侧重于生态系统的复原力和碳储存的要素。</w:t>
      </w:r>
      <w:r w:rsidR="00AB340A" w:rsidRPr="009B4D1A">
        <w:rPr>
          <w:rFonts w:eastAsia="SimSun" w:cs="Times New Roman"/>
          <w:kern w:val="22"/>
          <w:sz w:val="24"/>
          <w:szCs w:val="24"/>
          <w:lang w:eastAsia="zh-CN"/>
        </w:rPr>
        <w:t xml:space="preserve"> </w:t>
      </w:r>
    </w:p>
    <w:p w:rsidR="004431EB" w:rsidRPr="00B260C3" w:rsidRDefault="003C18B3" w:rsidP="00F62CD1">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仅</w:t>
      </w:r>
      <w:r>
        <w:rPr>
          <w:rFonts w:eastAsia="SimSun" w:cs="Times New Roman" w:hint="eastAsia"/>
          <w:kern w:val="22"/>
          <w:sz w:val="24"/>
          <w:szCs w:val="24"/>
          <w:lang w:eastAsia="zh-CN"/>
        </w:rPr>
        <w:t>4</w:t>
      </w:r>
      <w:r w:rsidR="004431EB" w:rsidRPr="00B260C3">
        <w:rPr>
          <w:rFonts w:eastAsia="SimSun" w:cs="Times New Roman"/>
          <w:kern w:val="22"/>
          <w:sz w:val="24"/>
          <w:szCs w:val="24"/>
          <w:lang w:eastAsia="zh-CN"/>
        </w:rPr>
        <w:t>%</w:t>
      </w:r>
      <w:r w:rsidR="004431EB" w:rsidRPr="00B260C3">
        <w:rPr>
          <w:rFonts w:eastAsia="SimSun" w:cs="Times New Roman"/>
          <w:kern w:val="22"/>
          <w:sz w:val="24"/>
          <w:szCs w:val="24"/>
          <w:lang w:eastAsia="zh-CN"/>
        </w:rPr>
        <w:t>的国家报告所载信息表明</w:t>
      </w:r>
      <w:r w:rsidR="004431EB" w:rsidRPr="00B260C3">
        <w:rPr>
          <w:rFonts w:eastAsia="SimSun" w:cs="Times New Roman" w:hint="eastAsia"/>
          <w:kern w:val="22"/>
          <w:sz w:val="24"/>
          <w:szCs w:val="24"/>
          <w:lang w:eastAsia="zh-CN"/>
        </w:rPr>
        <w:t>本项指标</w:t>
      </w:r>
      <w:r w:rsidR="004431EB" w:rsidRPr="00B260C3">
        <w:rPr>
          <w:rFonts w:eastAsia="SimSun" w:cs="Times New Roman"/>
          <w:kern w:val="22"/>
          <w:sz w:val="24"/>
          <w:szCs w:val="24"/>
          <w:lang w:eastAsia="zh-CN"/>
        </w:rPr>
        <w:t>正在实现</w:t>
      </w:r>
      <w:r>
        <w:rPr>
          <w:rFonts w:eastAsia="SimSun" w:cs="Times New Roman" w:hint="eastAsia"/>
          <w:kern w:val="22"/>
          <w:sz w:val="24"/>
          <w:szCs w:val="24"/>
          <w:lang w:eastAsia="zh-CN"/>
        </w:rPr>
        <w:t>，</w:t>
      </w:r>
      <w:r>
        <w:rPr>
          <w:rFonts w:eastAsia="SimSun" w:cs="Times New Roman"/>
          <w:kern w:val="22"/>
          <w:sz w:val="24"/>
          <w:szCs w:val="24"/>
          <w:lang w:eastAsia="zh-CN"/>
        </w:rPr>
        <w:t>而</w:t>
      </w:r>
      <w:r w:rsidR="004431EB" w:rsidRPr="00B260C3">
        <w:rPr>
          <w:rFonts w:eastAsia="SimSun" w:cs="Times New Roman"/>
          <w:kern w:val="22"/>
          <w:sz w:val="24"/>
          <w:szCs w:val="24"/>
          <w:lang w:eastAsia="zh-CN"/>
        </w:rPr>
        <w:t>所收到</w:t>
      </w:r>
      <w:r w:rsidR="00EE5CDF" w:rsidRPr="00B260C3">
        <w:rPr>
          <w:rFonts w:eastAsia="SimSun" w:cs="Times New Roman" w:hint="eastAsia"/>
          <w:kern w:val="22"/>
          <w:sz w:val="24"/>
          <w:szCs w:val="24"/>
          <w:lang w:eastAsia="zh-CN"/>
        </w:rPr>
        <w:t>的</w:t>
      </w:r>
      <w:r w:rsidR="00CD340A" w:rsidRPr="00B260C3">
        <w:rPr>
          <w:rFonts w:eastAsia="SimSun" w:cs="Times New Roman" w:hint="eastAsia"/>
          <w:kern w:val="22"/>
          <w:sz w:val="24"/>
          <w:szCs w:val="24"/>
          <w:lang w:eastAsia="zh-CN"/>
        </w:rPr>
        <w:t>大约</w:t>
      </w:r>
      <w:r>
        <w:rPr>
          <w:rFonts w:eastAsia="SimSun" w:cs="Times New Roman" w:hint="eastAsia"/>
          <w:kern w:val="22"/>
          <w:sz w:val="24"/>
          <w:szCs w:val="24"/>
          <w:lang w:eastAsia="zh-CN"/>
        </w:rPr>
        <w:t>58</w:t>
      </w:r>
      <w:r w:rsidR="004431EB" w:rsidRPr="00B260C3">
        <w:rPr>
          <w:rFonts w:eastAsia="SimSun" w:cs="Times New Roman"/>
          <w:kern w:val="22"/>
          <w:sz w:val="24"/>
          <w:szCs w:val="24"/>
          <w:lang w:eastAsia="zh-CN"/>
        </w:rPr>
        <w:t>%</w:t>
      </w:r>
      <w:r w:rsidR="004431EB" w:rsidRPr="00B260C3">
        <w:rPr>
          <w:rFonts w:eastAsia="SimSun" w:cs="Times New Roman"/>
          <w:kern w:val="22"/>
          <w:sz w:val="24"/>
          <w:szCs w:val="24"/>
          <w:lang w:eastAsia="zh-CN"/>
        </w:rPr>
        <w:t>的报告表明，本项指标正在取得进展，但速度无法确保按时限实现指标。</w:t>
      </w:r>
      <w:r w:rsidR="00B260C3" w:rsidRPr="00B260C3">
        <w:rPr>
          <w:rFonts w:eastAsia="SimSun" w:cs="Times New Roman" w:hint="eastAsia"/>
          <w:kern w:val="22"/>
          <w:sz w:val="24"/>
          <w:szCs w:val="24"/>
          <w:lang w:eastAsia="zh-CN"/>
        </w:rPr>
        <w:t>有</w:t>
      </w:r>
      <w:r w:rsidR="004431EB" w:rsidRPr="00B260C3">
        <w:rPr>
          <w:rFonts w:eastAsia="SimSun" w:cs="Times New Roman" w:hint="eastAsia"/>
          <w:kern w:val="22"/>
          <w:sz w:val="24"/>
          <w:szCs w:val="24"/>
          <w:lang w:eastAsia="zh-CN"/>
        </w:rPr>
        <w:t>1</w:t>
      </w:r>
      <w:r w:rsidR="00415808">
        <w:rPr>
          <w:rFonts w:eastAsia="SimSun" w:cs="Times New Roman"/>
          <w:kern w:val="22"/>
          <w:sz w:val="24"/>
          <w:szCs w:val="24"/>
          <w:lang w:eastAsia="zh-CN"/>
        </w:rPr>
        <w:t>7</w:t>
      </w:r>
      <w:r w:rsidR="004431EB" w:rsidRPr="00B260C3">
        <w:rPr>
          <w:rFonts w:eastAsia="SimSun" w:cs="Times New Roman"/>
          <w:kern w:val="22"/>
          <w:sz w:val="24"/>
          <w:szCs w:val="24"/>
          <w:lang w:eastAsia="zh-CN"/>
        </w:rPr>
        <w:t>%</w:t>
      </w:r>
      <w:r w:rsidR="004431EB" w:rsidRPr="00B260C3">
        <w:rPr>
          <w:rFonts w:eastAsia="SimSun" w:cs="Times New Roman"/>
          <w:kern w:val="22"/>
          <w:sz w:val="24"/>
          <w:szCs w:val="24"/>
          <w:lang w:eastAsia="zh-CN"/>
        </w:rPr>
        <w:t>的报告表明</w:t>
      </w:r>
      <w:r w:rsidR="004431EB" w:rsidRPr="00B260C3">
        <w:rPr>
          <w:rFonts w:eastAsia="SimSun" w:cs="Times New Roman" w:hint="eastAsia"/>
          <w:kern w:val="22"/>
          <w:sz w:val="24"/>
          <w:szCs w:val="24"/>
          <w:lang w:eastAsia="zh-CN"/>
        </w:rPr>
        <w:t>没有</w:t>
      </w:r>
      <w:r w:rsidR="00EE5CDF" w:rsidRPr="00B260C3">
        <w:rPr>
          <w:rFonts w:eastAsia="SimSun" w:cs="Times New Roman" w:hint="eastAsia"/>
          <w:kern w:val="22"/>
          <w:sz w:val="24"/>
          <w:szCs w:val="24"/>
          <w:lang w:eastAsia="zh-CN"/>
        </w:rPr>
        <w:t>取得</w:t>
      </w:r>
      <w:r w:rsidR="004431EB" w:rsidRPr="00B260C3">
        <w:rPr>
          <w:rFonts w:eastAsia="SimSun" w:cs="Times New Roman"/>
          <w:kern w:val="22"/>
          <w:sz w:val="24"/>
          <w:szCs w:val="24"/>
          <w:lang w:eastAsia="zh-CN"/>
        </w:rPr>
        <w:t>重大进展，而五分之一的报告未载有可以对本项指标进展情况进行评估的信息。国家报告</w:t>
      </w:r>
      <w:r w:rsidR="004431EB" w:rsidRPr="00B260C3">
        <w:rPr>
          <w:rFonts w:eastAsia="SimSun" w:cs="Times New Roman" w:hint="eastAsia"/>
          <w:kern w:val="22"/>
          <w:sz w:val="24"/>
          <w:szCs w:val="24"/>
          <w:lang w:eastAsia="zh-CN"/>
        </w:rPr>
        <w:t>中</w:t>
      </w:r>
      <w:r w:rsidR="004431EB" w:rsidRPr="00B260C3">
        <w:rPr>
          <w:rFonts w:eastAsia="SimSun" w:cs="Times New Roman"/>
          <w:kern w:val="22"/>
          <w:sz w:val="24"/>
          <w:szCs w:val="24"/>
          <w:lang w:eastAsia="zh-CN"/>
        </w:rPr>
        <w:t>所载信息表明，</w:t>
      </w:r>
      <w:r w:rsidR="004431EB" w:rsidRPr="00B260C3">
        <w:rPr>
          <w:rFonts w:eastAsia="SimSun" w:cs="Times New Roman" w:hint="eastAsia"/>
          <w:kern w:val="22"/>
          <w:sz w:val="24"/>
          <w:szCs w:val="24"/>
          <w:lang w:eastAsia="zh-CN"/>
        </w:rPr>
        <w:t>在</w:t>
      </w:r>
      <w:r w:rsidR="004431EB" w:rsidRPr="00B260C3">
        <w:rPr>
          <w:rFonts w:eastAsia="SimSun" w:cs="Times New Roman"/>
          <w:kern w:val="22"/>
          <w:sz w:val="24"/>
          <w:szCs w:val="24"/>
          <w:lang w:eastAsia="zh-CN"/>
        </w:rPr>
        <w:t>提高生态系统的复原力和</w:t>
      </w:r>
      <w:r w:rsidR="004431EB" w:rsidRPr="00B260C3">
        <w:rPr>
          <w:rFonts w:eastAsia="SimSun" w:cs="Times New Roman" w:hint="eastAsia"/>
          <w:kern w:val="22"/>
          <w:sz w:val="24"/>
          <w:szCs w:val="24"/>
          <w:lang w:eastAsia="zh-CN"/>
        </w:rPr>
        <w:t>增加</w:t>
      </w:r>
      <w:r w:rsidR="004431EB" w:rsidRPr="00B260C3">
        <w:rPr>
          <w:rFonts w:eastAsia="SimSun" w:cs="Times New Roman"/>
          <w:kern w:val="22"/>
          <w:sz w:val="24"/>
          <w:szCs w:val="24"/>
          <w:lang w:eastAsia="zh-CN"/>
        </w:rPr>
        <w:t>碳储量</w:t>
      </w:r>
      <w:r w:rsidR="00EE5CDF" w:rsidRPr="00B260C3">
        <w:rPr>
          <w:rFonts w:eastAsia="SimSun" w:cs="Times New Roman" w:hint="eastAsia"/>
          <w:kern w:val="22"/>
          <w:sz w:val="24"/>
          <w:szCs w:val="24"/>
          <w:lang w:eastAsia="zh-CN"/>
        </w:rPr>
        <w:t>方面</w:t>
      </w:r>
      <w:r w:rsidR="004431EB" w:rsidRPr="00B260C3">
        <w:rPr>
          <w:rFonts w:eastAsia="SimSun" w:cs="Times New Roman"/>
          <w:kern w:val="22"/>
          <w:sz w:val="24"/>
          <w:szCs w:val="24"/>
          <w:lang w:eastAsia="zh-CN"/>
        </w:rPr>
        <w:t>的进展稍多于恢复退化生态系统方面的进展。</w:t>
      </w:r>
      <w:r w:rsidR="004431EB" w:rsidRPr="00B260C3">
        <w:rPr>
          <w:rFonts w:eastAsia="SimSun" w:cs="Times New Roman" w:hint="eastAsia"/>
          <w:kern w:val="22"/>
          <w:sz w:val="24"/>
          <w:szCs w:val="24"/>
          <w:lang w:eastAsia="zh-CN"/>
        </w:rPr>
        <w:t>很少</w:t>
      </w:r>
      <w:r w:rsidR="004431EB" w:rsidRPr="00B260C3">
        <w:rPr>
          <w:rFonts w:eastAsia="SimSun" w:cs="Times New Roman"/>
          <w:kern w:val="22"/>
          <w:sz w:val="24"/>
          <w:szCs w:val="24"/>
          <w:lang w:eastAsia="zh-CN"/>
        </w:rPr>
        <w:t>有国家报告</w:t>
      </w:r>
      <w:r w:rsidR="00EE5CDF" w:rsidRPr="00B260C3">
        <w:rPr>
          <w:rFonts w:eastAsia="SimSun" w:cs="Times New Roman" w:hint="eastAsia"/>
          <w:kern w:val="22"/>
          <w:sz w:val="24"/>
          <w:szCs w:val="24"/>
          <w:lang w:eastAsia="zh-CN"/>
        </w:rPr>
        <w:t>退化</w:t>
      </w:r>
      <w:r w:rsidR="00EE5CDF" w:rsidRPr="00B260C3">
        <w:rPr>
          <w:rFonts w:eastAsia="SimSun" w:cs="Times New Roman"/>
          <w:kern w:val="22"/>
          <w:sz w:val="24"/>
          <w:szCs w:val="24"/>
          <w:lang w:eastAsia="zh-CN"/>
        </w:rPr>
        <w:t>生境得到恢复的具体面积，但有几个国家提及现有或</w:t>
      </w:r>
      <w:r w:rsidR="00EE5CDF" w:rsidRPr="00B260C3">
        <w:rPr>
          <w:rFonts w:eastAsia="SimSun" w:cs="Times New Roman" w:hint="eastAsia"/>
          <w:kern w:val="22"/>
          <w:sz w:val="24"/>
          <w:szCs w:val="24"/>
          <w:lang w:eastAsia="zh-CN"/>
        </w:rPr>
        <w:t>已</w:t>
      </w:r>
      <w:r w:rsidR="00EE5CDF" w:rsidRPr="00B260C3">
        <w:rPr>
          <w:rFonts w:eastAsia="SimSun" w:cs="Times New Roman"/>
          <w:kern w:val="22"/>
          <w:sz w:val="24"/>
          <w:szCs w:val="24"/>
          <w:lang w:eastAsia="zh-CN"/>
        </w:rPr>
        <w:t>规划的恢复项目或方案。</w:t>
      </w:r>
    </w:p>
    <w:p w:rsidR="004C1A15" w:rsidRPr="00F941A8" w:rsidRDefault="004C1A15" w:rsidP="004C1A15">
      <w:pPr>
        <w:spacing w:before="120" w:after="120"/>
        <w:rPr>
          <w:rFonts w:ascii="KaiTi" w:eastAsia="KaiTi" w:hAnsi="KaiTi" w:cs="Times New Roman"/>
          <w:iCs/>
          <w:sz w:val="24"/>
          <w:lang w:eastAsia="zh-CN"/>
        </w:rPr>
      </w:pPr>
      <w:r w:rsidRPr="00F941A8">
        <w:rPr>
          <w:rFonts w:ascii="KaiTi" w:eastAsia="KaiTi" w:hAnsi="KaiTi" w:cs="Times New Roman"/>
          <w:iCs/>
          <w:sz w:val="24"/>
          <w:lang w:eastAsia="zh-CN"/>
        </w:rPr>
        <w:t>指</w:t>
      </w:r>
      <w:r w:rsidRPr="00F941A8">
        <w:rPr>
          <w:rFonts w:ascii="KaiTi" w:eastAsia="KaiTi" w:hAnsi="KaiTi" w:cs="Times New Roman" w:hint="eastAsia"/>
          <w:iCs/>
          <w:sz w:val="24"/>
          <w:lang w:eastAsia="zh-CN"/>
        </w:rPr>
        <w:t>标</w:t>
      </w:r>
      <w:r w:rsidRPr="00F941A8">
        <w:rPr>
          <w:rFonts w:ascii="KaiTi" w:eastAsia="KaiTi" w:hAnsi="KaiTi" w:cs="Times New Roman"/>
          <w:iCs/>
          <w:sz w:val="24"/>
          <w:lang w:eastAsia="zh-CN"/>
        </w:rPr>
        <w:t>16——</w:t>
      </w:r>
      <w:r w:rsidR="001E6EEC" w:rsidRPr="00F941A8">
        <w:rPr>
          <w:rFonts w:ascii="KaiTi" w:eastAsia="KaiTi" w:hAnsi="KaiTi" w:cs="Times New Roman"/>
          <w:iCs/>
          <w:sz w:val="24"/>
          <w:lang w:eastAsia="zh-CN"/>
        </w:rPr>
        <w:t>到20</w:t>
      </w:r>
      <w:r w:rsidR="001E6EEC" w:rsidRPr="00F941A8">
        <w:rPr>
          <w:rFonts w:ascii="KaiTi" w:eastAsia="KaiTi" w:hAnsi="KaiTi" w:cs="Times New Roman" w:hint="eastAsia"/>
          <w:iCs/>
          <w:sz w:val="24"/>
          <w:lang w:eastAsia="zh-CN"/>
        </w:rPr>
        <w:t>15</w:t>
      </w:r>
      <w:r w:rsidR="001E6EEC" w:rsidRPr="00F941A8">
        <w:rPr>
          <w:rFonts w:ascii="KaiTi" w:eastAsia="KaiTi" w:hAnsi="KaiTi" w:cs="Times New Roman"/>
          <w:iCs/>
          <w:sz w:val="24"/>
          <w:lang w:eastAsia="zh-CN"/>
        </w:rPr>
        <w:t>年，《关于获取遗传资源以及公正和公平地分享其利用所产生惠益的</w:t>
      </w:r>
      <w:r w:rsidR="001E6EEC" w:rsidRPr="00F941A8">
        <w:rPr>
          <w:rFonts w:ascii="KaiTi" w:eastAsia="KaiTi" w:hAnsi="KaiTi" w:cs="Times New Roman" w:hint="eastAsia"/>
          <w:iCs/>
          <w:sz w:val="24"/>
          <w:lang w:eastAsia="zh-CN"/>
        </w:rPr>
        <w:t>名古屋</w:t>
      </w:r>
      <w:r w:rsidR="001E6EEC" w:rsidRPr="00F941A8">
        <w:rPr>
          <w:rFonts w:ascii="KaiTi" w:eastAsia="KaiTi" w:hAnsi="KaiTi" w:cs="Times New Roman"/>
          <w:iCs/>
          <w:sz w:val="24"/>
          <w:lang w:eastAsia="zh-CN"/>
        </w:rPr>
        <w:t>议定书》</w:t>
      </w:r>
      <w:r w:rsidR="001E6EEC" w:rsidRPr="00F941A8">
        <w:rPr>
          <w:rFonts w:ascii="KaiTi" w:eastAsia="KaiTi" w:hAnsi="KaiTi" w:cs="Times New Roman" w:hint="eastAsia"/>
          <w:iCs/>
          <w:sz w:val="24"/>
          <w:lang w:eastAsia="zh-CN"/>
        </w:rPr>
        <w:t>已经根据国家立法生效和实施。</w:t>
      </w:r>
    </w:p>
    <w:p w:rsidR="00AB340A" w:rsidRPr="009B4D1A" w:rsidRDefault="00594F8D" w:rsidP="0095783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大约</w:t>
      </w:r>
      <w:r>
        <w:rPr>
          <w:rFonts w:eastAsia="SimSun" w:cs="Times New Roman"/>
          <w:kern w:val="22"/>
          <w:sz w:val="24"/>
          <w:szCs w:val="24"/>
          <w:lang w:eastAsia="zh-CN"/>
        </w:rPr>
        <w:t>五</w:t>
      </w:r>
      <w:r w:rsidR="00EE5CDF">
        <w:rPr>
          <w:rFonts w:eastAsia="SimSun" w:cs="Times New Roman"/>
          <w:kern w:val="22"/>
          <w:sz w:val="24"/>
          <w:szCs w:val="24"/>
          <w:lang w:eastAsia="zh-CN"/>
        </w:rPr>
        <w:t>分之一</w:t>
      </w:r>
      <w:r w:rsidR="00EE5CDF">
        <w:rPr>
          <w:rFonts w:eastAsia="SimSun" w:cs="Times New Roman" w:hint="eastAsia"/>
          <w:kern w:val="22"/>
          <w:sz w:val="24"/>
          <w:szCs w:val="24"/>
          <w:lang w:eastAsia="zh-CN"/>
        </w:rPr>
        <w:t>（</w:t>
      </w:r>
      <w:r>
        <w:rPr>
          <w:rFonts w:eastAsia="SimSun" w:cs="Times New Roman" w:hint="eastAsia"/>
          <w:kern w:val="22"/>
          <w:sz w:val="24"/>
          <w:szCs w:val="24"/>
          <w:lang w:eastAsia="zh-CN"/>
        </w:rPr>
        <w:t>18</w:t>
      </w:r>
      <w:r w:rsidR="00EE5CDF">
        <w:rPr>
          <w:rFonts w:eastAsia="SimSun" w:cs="Times New Roman"/>
          <w:kern w:val="22"/>
          <w:sz w:val="24"/>
          <w:szCs w:val="24"/>
          <w:lang w:eastAsia="zh-CN"/>
        </w:rPr>
        <w:t>%</w:t>
      </w:r>
      <w:r w:rsidR="00EE5CDF">
        <w:rPr>
          <w:rFonts w:eastAsia="SimSun" w:cs="Times New Roman" w:hint="eastAsia"/>
          <w:kern w:val="22"/>
          <w:sz w:val="24"/>
          <w:szCs w:val="24"/>
          <w:lang w:eastAsia="zh-CN"/>
        </w:rPr>
        <w:t>）评估的</w:t>
      </w:r>
      <w:r w:rsidR="007845CA" w:rsidRPr="009B4D1A">
        <w:rPr>
          <w:rFonts w:eastAsia="SimSun" w:cs="Times New Roman"/>
          <w:kern w:val="22"/>
          <w:sz w:val="24"/>
          <w:szCs w:val="24"/>
          <w:lang w:eastAsia="zh-CN"/>
        </w:rPr>
        <w:t>《国家生物多样性战略和行动计划》</w:t>
      </w:r>
      <w:r w:rsidR="00EE5CDF">
        <w:rPr>
          <w:rFonts w:eastAsia="SimSun" w:cs="Times New Roman" w:hint="eastAsia"/>
          <w:kern w:val="22"/>
          <w:sz w:val="24"/>
          <w:szCs w:val="24"/>
          <w:lang w:eastAsia="zh-CN"/>
        </w:rPr>
        <w:t>所载</w:t>
      </w:r>
      <w:r w:rsidR="00EE5CDF">
        <w:rPr>
          <w:rFonts w:eastAsia="SimSun" w:cs="Times New Roman"/>
          <w:kern w:val="22"/>
          <w:sz w:val="24"/>
          <w:szCs w:val="24"/>
          <w:lang w:eastAsia="zh-CN"/>
        </w:rPr>
        <w:t>国家指标</w:t>
      </w:r>
      <w:r w:rsidR="00EE5CDF">
        <w:rPr>
          <w:rFonts w:eastAsia="SimSun" w:cs="Times New Roman" w:hint="eastAsia"/>
          <w:kern w:val="22"/>
          <w:sz w:val="24"/>
          <w:szCs w:val="24"/>
          <w:lang w:eastAsia="zh-CN"/>
        </w:rPr>
        <w:t>或</w:t>
      </w:r>
      <w:r w:rsidR="00EE5CDF">
        <w:rPr>
          <w:rFonts w:eastAsia="SimSun" w:cs="Times New Roman"/>
          <w:kern w:val="22"/>
          <w:sz w:val="24"/>
          <w:szCs w:val="24"/>
          <w:lang w:eastAsia="zh-CN"/>
        </w:rPr>
        <w:t>其他</w:t>
      </w:r>
      <w:r w:rsidR="00EE5CDF">
        <w:rPr>
          <w:rFonts w:eastAsia="SimSun" w:cs="Times New Roman" w:hint="eastAsia"/>
          <w:kern w:val="22"/>
          <w:sz w:val="24"/>
          <w:szCs w:val="24"/>
          <w:lang w:eastAsia="zh-CN"/>
        </w:rPr>
        <w:t>承诺</w:t>
      </w:r>
      <w:r w:rsidR="00EE5CDF">
        <w:rPr>
          <w:rFonts w:eastAsia="SimSun" w:cs="Times New Roman"/>
          <w:kern w:val="22"/>
          <w:sz w:val="24"/>
          <w:szCs w:val="24"/>
          <w:lang w:eastAsia="zh-CN"/>
        </w:rPr>
        <w:t>与</w:t>
      </w:r>
      <w:r w:rsidR="00CD4388" w:rsidRPr="009B4D1A">
        <w:rPr>
          <w:rFonts w:eastAsia="SimSun" w:cs="Times New Roman"/>
          <w:kern w:val="22"/>
          <w:sz w:val="24"/>
          <w:szCs w:val="24"/>
          <w:lang w:eastAsia="zh-CN"/>
        </w:rPr>
        <w:t>《爱知生物多样性指标</w:t>
      </w:r>
      <w:r w:rsidR="00EE5CDF">
        <w:rPr>
          <w:rFonts w:eastAsia="SimSun" w:cs="Times New Roman" w:hint="eastAsia"/>
          <w:kern w:val="22"/>
          <w:sz w:val="24"/>
          <w:szCs w:val="24"/>
          <w:lang w:eastAsia="zh-CN"/>
        </w:rPr>
        <w:t>16</w:t>
      </w:r>
      <w:r w:rsidR="00CD4388" w:rsidRPr="009B4D1A">
        <w:rPr>
          <w:rFonts w:eastAsia="SimSun" w:cs="Times New Roman"/>
          <w:kern w:val="22"/>
          <w:sz w:val="24"/>
          <w:szCs w:val="24"/>
          <w:lang w:eastAsia="zh-CN"/>
        </w:rPr>
        <w:t>》</w:t>
      </w:r>
      <w:r w:rsidR="00EE5CDF">
        <w:rPr>
          <w:rFonts w:eastAsia="SimSun" w:cs="Times New Roman" w:hint="eastAsia"/>
          <w:kern w:val="22"/>
          <w:sz w:val="24"/>
          <w:szCs w:val="24"/>
          <w:lang w:eastAsia="zh-CN"/>
        </w:rPr>
        <w:t>中</w:t>
      </w:r>
      <w:r w:rsidR="00BE29D9">
        <w:rPr>
          <w:rFonts w:eastAsia="SimSun" w:cs="Times New Roman"/>
          <w:kern w:val="22"/>
          <w:sz w:val="24"/>
          <w:szCs w:val="24"/>
          <w:lang w:eastAsia="zh-CN"/>
        </w:rPr>
        <w:t>确定</w:t>
      </w:r>
      <w:r w:rsidR="00EE5CDF">
        <w:rPr>
          <w:rFonts w:eastAsia="SimSun" w:cs="Times New Roman" w:hint="eastAsia"/>
          <w:kern w:val="22"/>
          <w:sz w:val="24"/>
          <w:szCs w:val="24"/>
          <w:lang w:eastAsia="zh-CN"/>
        </w:rPr>
        <w:t>的</w:t>
      </w:r>
      <w:r w:rsidR="00EE5CDF">
        <w:rPr>
          <w:rFonts w:eastAsia="SimSun" w:cs="Times New Roman"/>
          <w:kern w:val="22"/>
          <w:sz w:val="24"/>
          <w:szCs w:val="24"/>
          <w:lang w:eastAsia="zh-CN"/>
        </w:rPr>
        <w:t>总体</w:t>
      </w:r>
      <w:r w:rsidR="00EE5CDF">
        <w:rPr>
          <w:rFonts w:eastAsia="SimSun" w:cs="Times New Roman" w:hint="eastAsia"/>
          <w:kern w:val="22"/>
          <w:sz w:val="24"/>
          <w:szCs w:val="24"/>
          <w:lang w:eastAsia="zh-CN"/>
        </w:rPr>
        <w:t>范围</w:t>
      </w:r>
      <w:r w:rsidR="00EE5CDF">
        <w:rPr>
          <w:rFonts w:eastAsia="SimSun" w:cs="Times New Roman"/>
          <w:kern w:val="22"/>
          <w:sz w:val="24"/>
          <w:szCs w:val="24"/>
          <w:lang w:eastAsia="zh-CN"/>
        </w:rPr>
        <w:t>和</w:t>
      </w:r>
      <w:r w:rsidR="00EE5CDF">
        <w:rPr>
          <w:rFonts w:eastAsia="SimSun" w:cs="Times New Roman" w:hint="eastAsia"/>
          <w:kern w:val="22"/>
          <w:sz w:val="24"/>
          <w:szCs w:val="24"/>
          <w:lang w:eastAsia="zh-CN"/>
        </w:rPr>
        <w:t>志向水平</w:t>
      </w:r>
      <w:r w:rsidR="00EE5CDF">
        <w:rPr>
          <w:rFonts w:eastAsia="SimSun" w:cs="Times New Roman"/>
          <w:kern w:val="22"/>
          <w:sz w:val="24"/>
          <w:szCs w:val="24"/>
          <w:lang w:eastAsia="zh-CN"/>
        </w:rPr>
        <w:t>相类似</w:t>
      </w:r>
      <w:r w:rsidR="00EE5CDF">
        <w:rPr>
          <w:rFonts w:eastAsia="SimSun" w:cs="Times New Roman" w:hint="eastAsia"/>
          <w:kern w:val="22"/>
          <w:sz w:val="24"/>
          <w:szCs w:val="24"/>
          <w:lang w:eastAsia="zh-CN"/>
        </w:rPr>
        <w:t>。</w:t>
      </w:r>
      <w:r w:rsidR="00AB340A" w:rsidRPr="009B4D1A">
        <w:rPr>
          <w:rFonts w:eastAsia="SimSun" w:cs="Times New Roman"/>
          <w:kern w:val="22"/>
          <w:sz w:val="24"/>
          <w:szCs w:val="24"/>
          <w:vertAlign w:val="superscript"/>
        </w:rPr>
        <w:footnoteReference w:id="31"/>
      </w:r>
      <w:r w:rsidR="00AB340A" w:rsidRPr="009B4D1A">
        <w:rPr>
          <w:rFonts w:eastAsia="SimSun" w:cs="Times New Roman"/>
          <w:kern w:val="22"/>
          <w:sz w:val="24"/>
          <w:szCs w:val="24"/>
          <w:lang w:eastAsia="zh-CN"/>
        </w:rPr>
        <w:t xml:space="preserve"> </w:t>
      </w:r>
      <w:r>
        <w:rPr>
          <w:rFonts w:eastAsia="SimSun" w:cs="Times New Roman" w:hint="eastAsia"/>
          <w:kern w:val="22"/>
          <w:sz w:val="24"/>
          <w:szCs w:val="24"/>
          <w:lang w:eastAsia="zh-CN"/>
        </w:rPr>
        <w:t>总共</w:t>
      </w:r>
      <w:r>
        <w:rPr>
          <w:rFonts w:eastAsia="SimSun" w:cs="Times New Roman" w:hint="eastAsia"/>
          <w:kern w:val="22"/>
          <w:sz w:val="24"/>
          <w:szCs w:val="24"/>
          <w:lang w:eastAsia="zh-CN"/>
        </w:rPr>
        <w:t>50</w:t>
      </w:r>
      <w:r w:rsidR="00EE5CDF">
        <w:rPr>
          <w:rFonts w:eastAsia="SimSun" w:cs="Times New Roman"/>
          <w:kern w:val="22"/>
          <w:sz w:val="24"/>
          <w:szCs w:val="24"/>
          <w:lang w:eastAsia="zh-CN"/>
        </w:rPr>
        <w:t>%</w:t>
      </w:r>
      <w:r w:rsidR="00EE5CDF">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EE5CDF">
        <w:rPr>
          <w:rFonts w:eastAsia="SimSun" w:cs="Times New Roman" w:hint="eastAsia"/>
          <w:kern w:val="22"/>
          <w:sz w:val="24"/>
          <w:szCs w:val="24"/>
          <w:lang w:eastAsia="zh-CN"/>
        </w:rPr>
        <w:t>所载</w:t>
      </w:r>
      <w:r w:rsidR="00EE5CDF">
        <w:rPr>
          <w:rFonts w:eastAsia="SimSun" w:cs="Times New Roman"/>
          <w:kern w:val="22"/>
          <w:sz w:val="24"/>
          <w:szCs w:val="24"/>
          <w:lang w:eastAsia="zh-CN"/>
        </w:rPr>
        <w:t>指标低于</w:t>
      </w:r>
      <w:r w:rsidR="002764F1">
        <w:rPr>
          <w:rFonts w:eastAsia="SimSun" w:cs="Times New Roman"/>
          <w:kern w:val="22"/>
          <w:sz w:val="24"/>
          <w:szCs w:val="24"/>
          <w:lang w:eastAsia="zh-CN"/>
        </w:rPr>
        <w:t>《爱知指标》</w:t>
      </w:r>
      <w:r w:rsidR="004F62D7">
        <w:rPr>
          <w:rFonts w:eastAsia="SimSun" w:cs="Times New Roman" w:hint="eastAsia"/>
          <w:kern w:val="22"/>
          <w:sz w:val="24"/>
          <w:szCs w:val="24"/>
          <w:lang w:eastAsia="zh-CN"/>
        </w:rPr>
        <w:t>，</w:t>
      </w:r>
      <w:r w:rsidR="004F62D7">
        <w:rPr>
          <w:rFonts w:eastAsia="SimSun" w:cs="Times New Roman"/>
          <w:kern w:val="22"/>
          <w:sz w:val="24"/>
          <w:szCs w:val="24"/>
          <w:lang w:eastAsia="zh-CN"/>
        </w:rPr>
        <w:t>以及（或者）</w:t>
      </w:r>
      <w:r w:rsidR="004F62D7">
        <w:rPr>
          <w:rFonts w:eastAsia="SimSun" w:cs="Times New Roman" w:hint="eastAsia"/>
          <w:kern w:val="22"/>
          <w:sz w:val="24"/>
          <w:szCs w:val="24"/>
          <w:lang w:eastAsia="zh-CN"/>
        </w:rPr>
        <w:t>未述及</w:t>
      </w:r>
      <w:r w:rsidR="002764F1">
        <w:rPr>
          <w:rFonts w:eastAsia="SimSun" w:cs="Times New Roman"/>
          <w:kern w:val="22"/>
          <w:sz w:val="24"/>
          <w:szCs w:val="24"/>
          <w:lang w:eastAsia="zh-CN"/>
        </w:rPr>
        <w:t>《爱知指标》</w:t>
      </w:r>
      <w:r w:rsidR="004F62D7">
        <w:rPr>
          <w:rFonts w:eastAsia="SimSun" w:cs="Times New Roman" w:hint="eastAsia"/>
          <w:kern w:val="22"/>
          <w:sz w:val="24"/>
          <w:szCs w:val="24"/>
          <w:lang w:eastAsia="zh-CN"/>
        </w:rPr>
        <w:t>所涉及</w:t>
      </w:r>
      <w:r w:rsidR="004F62D7">
        <w:rPr>
          <w:rFonts w:eastAsia="SimSun" w:cs="Times New Roman"/>
          <w:kern w:val="22"/>
          <w:sz w:val="24"/>
          <w:szCs w:val="24"/>
          <w:lang w:eastAsia="zh-CN"/>
        </w:rPr>
        <w:t>的所有要素。将近</w:t>
      </w:r>
      <w:r w:rsidR="004F62D7">
        <w:rPr>
          <w:rFonts w:eastAsia="SimSun" w:cs="Times New Roman" w:hint="eastAsia"/>
          <w:kern w:val="22"/>
          <w:sz w:val="24"/>
          <w:szCs w:val="24"/>
          <w:lang w:eastAsia="zh-CN"/>
        </w:rPr>
        <w:t>三分之一</w:t>
      </w:r>
      <w:r w:rsidR="004F62D7">
        <w:rPr>
          <w:rFonts w:eastAsia="SimSun" w:cs="Times New Roman"/>
          <w:kern w:val="22"/>
          <w:sz w:val="24"/>
          <w:szCs w:val="24"/>
          <w:lang w:eastAsia="zh-CN"/>
        </w:rPr>
        <w:t>（</w:t>
      </w:r>
      <w:r>
        <w:rPr>
          <w:rFonts w:eastAsia="SimSun" w:cs="Times New Roman" w:hint="eastAsia"/>
          <w:kern w:val="22"/>
          <w:sz w:val="24"/>
          <w:szCs w:val="24"/>
          <w:lang w:eastAsia="zh-CN"/>
        </w:rPr>
        <w:t>30</w:t>
      </w:r>
      <w:r w:rsidR="004F62D7">
        <w:rPr>
          <w:rFonts w:eastAsia="SimSun" w:cs="Times New Roman"/>
          <w:kern w:val="22"/>
          <w:sz w:val="24"/>
          <w:szCs w:val="24"/>
          <w:lang w:eastAsia="zh-CN"/>
        </w:rPr>
        <w:t>%</w:t>
      </w:r>
      <w:r w:rsidR="004F62D7">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4F62D7">
        <w:rPr>
          <w:rFonts w:eastAsia="SimSun" w:cs="Times New Roman" w:hint="eastAsia"/>
          <w:kern w:val="22"/>
          <w:sz w:val="24"/>
          <w:szCs w:val="24"/>
          <w:lang w:eastAsia="zh-CN"/>
        </w:rPr>
        <w:t>未载有</w:t>
      </w:r>
      <w:r w:rsidR="004F62D7">
        <w:rPr>
          <w:rFonts w:eastAsia="SimSun" w:cs="Times New Roman"/>
          <w:kern w:val="22"/>
          <w:sz w:val="24"/>
          <w:szCs w:val="24"/>
          <w:lang w:eastAsia="zh-CN"/>
        </w:rPr>
        <w:t>与本项</w:t>
      </w:r>
      <w:r w:rsidR="002764F1">
        <w:rPr>
          <w:rFonts w:eastAsia="SimSun" w:cs="Times New Roman"/>
          <w:kern w:val="22"/>
          <w:sz w:val="24"/>
          <w:szCs w:val="24"/>
          <w:lang w:eastAsia="zh-CN"/>
        </w:rPr>
        <w:t>《爱知指标》</w:t>
      </w:r>
      <w:r w:rsidR="004F62D7">
        <w:rPr>
          <w:rFonts w:eastAsia="SimSun" w:cs="Times New Roman" w:hint="eastAsia"/>
          <w:kern w:val="22"/>
          <w:sz w:val="24"/>
          <w:szCs w:val="24"/>
          <w:lang w:eastAsia="zh-CN"/>
        </w:rPr>
        <w:t>相关的</w:t>
      </w:r>
      <w:r w:rsidR="004F62D7">
        <w:rPr>
          <w:rFonts w:eastAsia="SimSun" w:cs="Times New Roman"/>
          <w:kern w:val="22"/>
          <w:sz w:val="24"/>
          <w:szCs w:val="24"/>
          <w:lang w:eastAsia="zh-CN"/>
        </w:rPr>
        <w:t>任何国家指标。</w:t>
      </w:r>
      <w:r w:rsidR="004F62D7">
        <w:rPr>
          <w:rFonts w:eastAsia="SimSun" w:cs="Times New Roman" w:hint="eastAsia"/>
          <w:kern w:val="22"/>
          <w:sz w:val="24"/>
          <w:szCs w:val="24"/>
          <w:lang w:eastAsia="zh-CN"/>
        </w:rPr>
        <w:t>很多已确定</w:t>
      </w:r>
      <w:r w:rsidR="004F62D7">
        <w:rPr>
          <w:rFonts w:eastAsia="SimSun" w:cs="Times New Roman"/>
          <w:kern w:val="22"/>
          <w:sz w:val="24"/>
          <w:szCs w:val="24"/>
          <w:lang w:eastAsia="zh-CN"/>
        </w:rPr>
        <w:t>的指标</w:t>
      </w:r>
      <w:r w:rsidR="004F62D7">
        <w:rPr>
          <w:rFonts w:eastAsia="SimSun" w:cs="Times New Roman" w:hint="eastAsia"/>
          <w:kern w:val="22"/>
          <w:sz w:val="24"/>
          <w:szCs w:val="24"/>
          <w:lang w:eastAsia="zh-CN"/>
        </w:rPr>
        <w:t>为</w:t>
      </w:r>
      <w:r w:rsidR="004F62D7">
        <w:rPr>
          <w:rFonts w:eastAsia="SimSun" w:cs="Times New Roman"/>
          <w:kern w:val="22"/>
          <w:sz w:val="24"/>
          <w:szCs w:val="24"/>
          <w:lang w:eastAsia="zh-CN"/>
        </w:rPr>
        <w:t>一般性指标，笼统地提及获取和惠益分享，有几项指标</w:t>
      </w:r>
      <w:r w:rsidR="004F62D7">
        <w:rPr>
          <w:rFonts w:eastAsia="SimSun" w:cs="Times New Roman" w:hint="eastAsia"/>
          <w:kern w:val="22"/>
          <w:sz w:val="24"/>
          <w:szCs w:val="24"/>
          <w:lang w:eastAsia="zh-CN"/>
        </w:rPr>
        <w:t>没有明确</w:t>
      </w:r>
      <w:r w:rsidR="004F62D7">
        <w:rPr>
          <w:rFonts w:eastAsia="SimSun" w:cs="Times New Roman"/>
          <w:kern w:val="22"/>
          <w:sz w:val="24"/>
          <w:szCs w:val="24"/>
          <w:lang w:eastAsia="zh-CN"/>
        </w:rPr>
        <w:t>提及</w:t>
      </w:r>
      <w:r w:rsidR="004F62D7">
        <w:rPr>
          <w:rFonts w:eastAsia="SimSun" w:cs="Times New Roman" w:hint="eastAsia"/>
          <w:kern w:val="22"/>
          <w:sz w:val="24"/>
          <w:szCs w:val="24"/>
          <w:lang w:eastAsia="zh-CN"/>
        </w:rPr>
        <w:t>《</w:t>
      </w:r>
      <w:r w:rsidR="004F62D7">
        <w:rPr>
          <w:rFonts w:eastAsia="SimSun" w:cs="Times New Roman"/>
          <w:kern w:val="22"/>
          <w:sz w:val="24"/>
          <w:szCs w:val="24"/>
          <w:lang w:eastAsia="zh-CN"/>
        </w:rPr>
        <w:t>名古屋议定书</w:t>
      </w:r>
      <w:r w:rsidR="004F62D7">
        <w:rPr>
          <w:rFonts w:eastAsia="SimSun" w:cs="Times New Roman" w:hint="eastAsia"/>
          <w:kern w:val="22"/>
          <w:sz w:val="24"/>
          <w:szCs w:val="24"/>
          <w:lang w:eastAsia="zh-CN"/>
        </w:rPr>
        <w:t>》</w:t>
      </w:r>
      <w:r w:rsidR="004F62D7">
        <w:rPr>
          <w:rFonts w:eastAsia="SimSun" w:cs="Times New Roman"/>
          <w:kern w:val="22"/>
          <w:sz w:val="24"/>
          <w:szCs w:val="24"/>
          <w:lang w:eastAsia="zh-CN"/>
        </w:rPr>
        <w:t>。</w:t>
      </w:r>
      <w:r w:rsidR="00501534">
        <w:rPr>
          <w:rFonts w:eastAsia="SimSun" w:cs="Times New Roman" w:hint="eastAsia"/>
          <w:kern w:val="22"/>
          <w:sz w:val="24"/>
          <w:szCs w:val="24"/>
          <w:lang w:eastAsia="zh-CN"/>
        </w:rPr>
        <w:t>本项</w:t>
      </w:r>
      <w:r w:rsidR="002764F1">
        <w:rPr>
          <w:rFonts w:eastAsia="SimSun" w:cs="Times New Roman"/>
          <w:kern w:val="22"/>
          <w:sz w:val="24"/>
          <w:szCs w:val="24"/>
          <w:lang w:eastAsia="zh-CN"/>
        </w:rPr>
        <w:t>《爱知指标》</w:t>
      </w:r>
      <w:r w:rsidR="00501534">
        <w:rPr>
          <w:rFonts w:eastAsia="SimSun" w:cs="Times New Roman" w:hint="eastAsia"/>
          <w:kern w:val="22"/>
          <w:sz w:val="24"/>
          <w:szCs w:val="24"/>
          <w:lang w:eastAsia="zh-CN"/>
        </w:rPr>
        <w:t>是拥有</w:t>
      </w:r>
      <w:r w:rsidR="00501534">
        <w:rPr>
          <w:rFonts w:eastAsia="SimSun" w:cs="Times New Roman"/>
          <w:kern w:val="22"/>
          <w:sz w:val="24"/>
          <w:szCs w:val="24"/>
          <w:lang w:eastAsia="zh-CN"/>
        </w:rPr>
        <w:t>相关国家指标的</w:t>
      </w:r>
      <w:r w:rsidR="007845CA" w:rsidRPr="009B4D1A">
        <w:rPr>
          <w:rFonts w:eastAsia="SimSun" w:cs="Times New Roman"/>
          <w:kern w:val="22"/>
          <w:sz w:val="24"/>
          <w:szCs w:val="24"/>
          <w:lang w:eastAsia="zh-CN"/>
        </w:rPr>
        <w:t>《国家生物多样性战略和行动计划》</w:t>
      </w:r>
      <w:r w:rsidR="00501534">
        <w:rPr>
          <w:rFonts w:eastAsia="SimSun" w:cs="Times New Roman" w:hint="eastAsia"/>
          <w:kern w:val="22"/>
          <w:sz w:val="24"/>
          <w:szCs w:val="24"/>
          <w:lang w:eastAsia="zh-CN"/>
        </w:rPr>
        <w:t>最多的</w:t>
      </w:r>
      <w:r w:rsidR="00501534">
        <w:rPr>
          <w:rFonts w:eastAsia="SimSun" w:cs="Times New Roman"/>
          <w:kern w:val="22"/>
          <w:sz w:val="24"/>
          <w:szCs w:val="24"/>
          <w:lang w:eastAsia="zh-CN"/>
        </w:rPr>
        <w:t>指标之一。</w:t>
      </w:r>
    </w:p>
    <w:p w:rsidR="00594F8D" w:rsidRPr="00594F8D" w:rsidRDefault="00D25999" w:rsidP="00445895">
      <w:pPr>
        <w:pStyle w:val="Para1"/>
        <w:numPr>
          <w:ilvl w:val="0"/>
          <w:numId w:val="13"/>
        </w:numPr>
        <w:suppressLineNumbers/>
        <w:tabs>
          <w:tab w:val="clear" w:pos="360"/>
          <w:tab w:val="num" w:pos="720"/>
        </w:tabs>
        <w:suppressAutoHyphens/>
        <w:rPr>
          <w:rFonts w:eastAsia="SimSun" w:cs="Times New Roman"/>
          <w:kern w:val="22"/>
          <w:sz w:val="28"/>
          <w:szCs w:val="24"/>
          <w:lang w:eastAsia="zh-CN"/>
        </w:rPr>
      </w:pPr>
      <w:r w:rsidRPr="00594F8D">
        <w:rPr>
          <w:rFonts w:eastAsia="SimSun" w:cs="Times New Roman" w:hint="eastAsia"/>
          <w:kern w:val="22"/>
          <w:sz w:val="24"/>
          <w:szCs w:val="24"/>
          <w:lang w:eastAsia="zh-CN"/>
        </w:rPr>
        <w:t>将近</w:t>
      </w:r>
      <w:r w:rsidR="00142B2C" w:rsidRPr="00594F8D">
        <w:rPr>
          <w:rFonts w:eastAsia="SimSun" w:cs="Times New Roman" w:hint="eastAsia"/>
          <w:kern w:val="22"/>
          <w:sz w:val="24"/>
          <w:szCs w:val="24"/>
          <w:lang w:eastAsia="zh-CN"/>
        </w:rPr>
        <w:t>五分之一</w:t>
      </w:r>
      <w:r w:rsidRPr="00594F8D">
        <w:rPr>
          <w:rFonts w:eastAsia="SimSun" w:cs="Times New Roman" w:hint="eastAsia"/>
          <w:kern w:val="22"/>
          <w:sz w:val="24"/>
          <w:szCs w:val="24"/>
          <w:lang w:eastAsia="zh-CN"/>
        </w:rPr>
        <w:t>（</w:t>
      </w:r>
      <w:r w:rsidR="00415808" w:rsidRPr="00594F8D">
        <w:rPr>
          <w:rFonts w:eastAsia="SimSun" w:cs="Times New Roman" w:hint="eastAsia"/>
          <w:kern w:val="22"/>
          <w:sz w:val="24"/>
          <w:szCs w:val="24"/>
          <w:lang w:eastAsia="zh-CN"/>
        </w:rPr>
        <w:t>18</w:t>
      </w:r>
      <w:r w:rsidRPr="00594F8D">
        <w:rPr>
          <w:rFonts w:eastAsia="SimSun" w:cs="Times New Roman"/>
          <w:kern w:val="22"/>
          <w:sz w:val="24"/>
          <w:szCs w:val="24"/>
          <w:lang w:eastAsia="zh-CN"/>
        </w:rPr>
        <w:t>%</w:t>
      </w:r>
      <w:r w:rsidRPr="00594F8D">
        <w:rPr>
          <w:rFonts w:eastAsia="SimSun" w:cs="Times New Roman"/>
          <w:kern w:val="22"/>
          <w:sz w:val="24"/>
          <w:szCs w:val="24"/>
          <w:lang w:eastAsia="zh-CN"/>
        </w:rPr>
        <w:t>）</w:t>
      </w:r>
      <w:r w:rsidR="00142B2C" w:rsidRPr="00594F8D">
        <w:rPr>
          <w:rFonts w:eastAsia="SimSun" w:cs="Times New Roman"/>
          <w:kern w:val="22"/>
          <w:sz w:val="24"/>
          <w:szCs w:val="24"/>
          <w:lang w:eastAsia="zh-CN"/>
        </w:rPr>
        <w:t>的国家报告所载信息表明，</w:t>
      </w:r>
      <w:r w:rsidR="002764F1" w:rsidRPr="00594F8D">
        <w:rPr>
          <w:rFonts w:eastAsia="SimSun" w:cs="Times New Roman"/>
          <w:kern w:val="22"/>
          <w:sz w:val="24"/>
          <w:szCs w:val="24"/>
          <w:lang w:eastAsia="zh-CN"/>
        </w:rPr>
        <w:t>《爱知指标</w:t>
      </w:r>
      <w:r w:rsidR="00142B2C" w:rsidRPr="00594F8D">
        <w:rPr>
          <w:rFonts w:eastAsia="SimSun" w:cs="Times New Roman" w:hint="eastAsia"/>
          <w:kern w:val="22"/>
          <w:sz w:val="24"/>
          <w:szCs w:val="24"/>
          <w:lang w:eastAsia="zh-CN"/>
        </w:rPr>
        <w:t>16</w:t>
      </w:r>
      <w:r w:rsidR="002764F1" w:rsidRPr="00594F8D">
        <w:rPr>
          <w:rFonts w:eastAsia="SimSun" w:cs="Times New Roman"/>
          <w:kern w:val="22"/>
          <w:sz w:val="24"/>
          <w:szCs w:val="24"/>
          <w:lang w:eastAsia="zh-CN"/>
        </w:rPr>
        <w:t>》</w:t>
      </w:r>
      <w:r w:rsidR="00142B2C" w:rsidRPr="00594F8D">
        <w:rPr>
          <w:rFonts w:eastAsia="SimSun" w:cs="Times New Roman" w:hint="eastAsia"/>
          <w:kern w:val="22"/>
          <w:sz w:val="24"/>
          <w:szCs w:val="24"/>
          <w:lang w:eastAsia="zh-CN"/>
        </w:rPr>
        <w:t>正在实现</w:t>
      </w:r>
      <w:r w:rsidR="00142B2C" w:rsidRPr="00594F8D">
        <w:rPr>
          <w:rFonts w:eastAsia="SimSun" w:cs="Times New Roman"/>
          <w:kern w:val="22"/>
          <w:sz w:val="24"/>
          <w:szCs w:val="24"/>
          <w:lang w:eastAsia="zh-CN"/>
        </w:rPr>
        <w:t>。</w:t>
      </w:r>
      <w:r w:rsidR="00142B2C" w:rsidRPr="00594F8D">
        <w:rPr>
          <w:rFonts w:eastAsia="SimSun" w:cs="Times New Roman" w:hint="eastAsia"/>
          <w:kern w:val="22"/>
          <w:sz w:val="24"/>
          <w:szCs w:val="24"/>
          <w:lang w:eastAsia="zh-CN"/>
        </w:rPr>
        <w:t>不过</w:t>
      </w:r>
      <w:r w:rsidR="00142B2C" w:rsidRPr="00594F8D">
        <w:rPr>
          <w:rFonts w:eastAsia="SimSun" w:cs="Times New Roman"/>
          <w:kern w:val="22"/>
          <w:sz w:val="24"/>
          <w:szCs w:val="24"/>
          <w:lang w:eastAsia="zh-CN"/>
        </w:rPr>
        <w:t>，</w:t>
      </w:r>
      <w:r w:rsidR="00415808" w:rsidRPr="00594F8D">
        <w:rPr>
          <w:rFonts w:eastAsia="SimSun" w:cs="Times New Roman" w:hint="eastAsia"/>
          <w:kern w:val="22"/>
          <w:sz w:val="24"/>
          <w:szCs w:val="24"/>
          <w:lang w:eastAsia="zh-CN"/>
        </w:rPr>
        <w:t>将近</w:t>
      </w:r>
      <w:r w:rsidR="00415808" w:rsidRPr="00594F8D">
        <w:rPr>
          <w:rFonts w:eastAsia="SimSun" w:cs="Times New Roman"/>
          <w:kern w:val="22"/>
          <w:sz w:val="24"/>
          <w:szCs w:val="24"/>
          <w:lang w:eastAsia="zh-CN"/>
        </w:rPr>
        <w:t>四分之一</w:t>
      </w:r>
      <w:r w:rsidR="00142B2C" w:rsidRPr="00594F8D">
        <w:rPr>
          <w:rFonts w:eastAsia="SimSun" w:cs="Times New Roman"/>
          <w:kern w:val="22"/>
          <w:sz w:val="24"/>
          <w:szCs w:val="24"/>
          <w:lang w:eastAsia="zh-CN"/>
        </w:rPr>
        <w:t>的国家报告（</w:t>
      </w:r>
      <w:r w:rsidR="00142B2C" w:rsidRPr="00594F8D">
        <w:rPr>
          <w:rFonts w:eastAsia="SimSun" w:cs="Times New Roman" w:hint="eastAsia"/>
          <w:kern w:val="22"/>
          <w:sz w:val="24"/>
          <w:szCs w:val="24"/>
          <w:lang w:eastAsia="zh-CN"/>
        </w:rPr>
        <w:t>2</w:t>
      </w:r>
      <w:r w:rsidRPr="00594F8D">
        <w:rPr>
          <w:rFonts w:eastAsia="SimSun" w:cs="Times New Roman"/>
          <w:kern w:val="22"/>
          <w:sz w:val="24"/>
          <w:szCs w:val="24"/>
          <w:lang w:eastAsia="zh-CN"/>
        </w:rPr>
        <w:t>3</w:t>
      </w:r>
      <w:r w:rsidR="00142B2C" w:rsidRPr="00594F8D">
        <w:rPr>
          <w:rFonts w:eastAsia="SimSun" w:cs="Times New Roman"/>
          <w:kern w:val="22"/>
          <w:sz w:val="24"/>
          <w:szCs w:val="24"/>
          <w:lang w:eastAsia="zh-CN"/>
        </w:rPr>
        <w:t>%</w:t>
      </w:r>
      <w:r w:rsidR="00142B2C" w:rsidRPr="00594F8D">
        <w:rPr>
          <w:rFonts w:eastAsia="SimSun" w:cs="Times New Roman"/>
          <w:kern w:val="22"/>
          <w:sz w:val="24"/>
          <w:szCs w:val="24"/>
          <w:lang w:eastAsia="zh-CN"/>
        </w:rPr>
        <w:t>）所载信息表明，</w:t>
      </w:r>
      <w:r w:rsidR="00142B2C" w:rsidRPr="00594F8D">
        <w:rPr>
          <w:rFonts w:eastAsia="SimSun" w:cs="Times New Roman" w:hint="eastAsia"/>
          <w:kern w:val="22"/>
          <w:sz w:val="24"/>
          <w:szCs w:val="24"/>
          <w:lang w:eastAsia="zh-CN"/>
        </w:rPr>
        <w:t>本项指标</w:t>
      </w:r>
      <w:r w:rsidR="00142B2C" w:rsidRPr="00594F8D">
        <w:rPr>
          <w:rFonts w:eastAsia="SimSun" w:cs="Times New Roman"/>
          <w:kern w:val="22"/>
          <w:sz w:val="24"/>
          <w:szCs w:val="24"/>
          <w:lang w:eastAsia="zh-CN"/>
        </w:rPr>
        <w:t>未取得进展，而</w:t>
      </w:r>
      <w:r w:rsidR="00594F8D" w:rsidRPr="00594F8D">
        <w:rPr>
          <w:rFonts w:eastAsia="SimSun" w:cs="Times New Roman" w:hint="eastAsia"/>
          <w:kern w:val="22"/>
          <w:sz w:val="24"/>
          <w:szCs w:val="24"/>
          <w:lang w:eastAsia="zh-CN"/>
        </w:rPr>
        <w:t>17</w:t>
      </w:r>
      <w:r w:rsidR="00142B2C" w:rsidRPr="00594F8D">
        <w:rPr>
          <w:rFonts w:eastAsia="SimSun" w:cs="Times New Roman"/>
          <w:kern w:val="22"/>
          <w:sz w:val="24"/>
          <w:szCs w:val="24"/>
          <w:lang w:eastAsia="zh-CN"/>
        </w:rPr>
        <w:t>%</w:t>
      </w:r>
      <w:r w:rsidR="00142B2C" w:rsidRPr="00594F8D">
        <w:rPr>
          <w:rFonts w:eastAsia="SimSun" w:cs="Times New Roman"/>
          <w:kern w:val="22"/>
          <w:sz w:val="24"/>
          <w:szCs w:val="24"/>
          <w:lang w:eastAsia="zh-CN"/>
        </w:rPr>
        <w:t>的报告未载有与本项指标相关的任何信息。</w:t>
      </w:r>
      <w:r w:rsidR="00CD340A" w:rsidRPr="00594F8D">
        <w:rPr>
          <w:rFonts w:eastAsia="SimSun" w:cs="Times New Roman" w:hint="eastAsia"/>
          <w:kern w:val="22"/>
          <w:sz w:val="24"/>
          <w:szCs w:val="24"/>
          <w:lang w:eastAsia="zh-CN"/>
        </w:rPr>
        <w:t>大约</w:t>
      </w:r>
      <w:r w:rsidR="00142B2C" w:rsidRPr="00594F8D">
        <w:rPr>
          <w:rFonts w:eastAsia="SimSun" w:cs="Times New Roman" w:hint="eastAsia"/>
          <w:kern w:val="22"/>
          <w:sz w:val="24"/>
          <w:szCs w:val="24"/>
          <w:lang w:eastAsia="zh-CN"/>
        </w:rPr>
        <w:t>4</w:t>
      </w:r>
      <w:r w:rsidRPr="00594F8D">
        <w:rPr>
          <w:rFonts w:eastAsia="SimSun" w:cs="Times New Roman"/>
          <w:kern w:val="22"/>
          <w:sz w:val="24"/>
          <w:szCs w:val="24"/>
          <w:lang w:eastAsia="zh-CN"/>
        </w:rPr>
        <w:t>0</w:t>
      </w:r>
      <w:r w:rsidR="00142B2C" w:rsidRPr="00594F8D">
        <w:rPr>
          <w:rFonts w:eastAsia="SimSun" w:cs="Times New Roman"/>
          <w:kern w:val="22"/>
          <w:sz w:val="24"/>
          <w:szCs w:val="24"/>
          <w:lang w:eastAsia="zh-CN"/>
        </w:rPr>
        <w:t>%</w:t>
      </w:r>
      <w:r w:rsidR="00142B2C" w:rsidRPr="00594F8D">
        <w:rPr>
          <w:rFonts w:eastAsia="SimSun" w:cs="Times New Roman"/>
          <w:kern w:val="22"/>
          <w:sz w:val="24"/>
          <w:szCs w:val="24"/>
          <w:lang w:eastAsia="zh-CN"/>
        </w:rPr>
        <w:t>的报告所载信息表明，本项指标正在取得进展，但速度无法确保实现指标。</w:t>
      </w:r>
      <w:r w:rsidR="00142B2C" w:rsidRPr="00594F8D">
        <w:rPr>
          <w:rFonts w:eastAsia="SimSun" w:cs="Times New Roman" w:hint="eastAsia"/>
          <w:kern w:val="22"/>
          <w:sz w:val="24"/>
          <w:szCs w:val="24"/>
          <w:lang w:eastAsia="zh-CN"/>
        </w:rPr>
        <w:t>国家报告</w:t>
      </w:r>
      <w:r w:rsidR="00142B2C" w:rsidRPr="00594F8D">
        <w:rPr>
          <w:rFonts w:eastAsia="SimSun" w:cs="Times New Roman"/>
          <w:kern w:val="22"/>
          <w:sz w:val="24"/>
          <w:szCs w:val="24"/>
          <w:lang w:eastAsia="zh-CN"/>
        </w:rPr>
        <w:t>中的信息表明，</w:t>
      </w:r>
      <w:r w:rsidR="00E85009" w:rsidRPr="00594F8D">
        <w:rPr>
          <w:rFonts w:eastAsia="SimSun" w:cs="Times New Roman" w:hint="eastAsia"/>
          <w:kern w:val="22"/>
          <w:sz w:val="24"/>
          <w:szCs w:val="24"/>
          <w:lang w:eastAsia="zh-CN"/>
        </w:rPr>
        <w:t>本项指标</w:t>
      </w:r>
      <w:r w:rsidR="00E85009" w:rsidRPr="00594F8D">
        <w:rPr>
          <w:rFonts w:eastAsia="SimSun" w:cs="Times New Roman"/>
          <w:kern w:val="22"/>
          <w:sz w:val="24"/>
          <w:szCs w:val="24"/>
          <w:lang w:eastAsia="zh-CN"/>
        </w:rPr>
        <w:t>的绝大多数进展是在批准《名古屋议定书</w:t>
      </w:r>
      <w:r w:rsidR="00E85009" w:rsidRPr="00594F8D">
        <w:rPr>
          <w:rFonts w:eastAsia="SimSun" w:cs="Times New Roman" w:hint="eastAsia"/>
          <w:kern w:val="22"/>
          <w:sz w:val="24"/>
          <w:szCs w:val="24"/>
          <w:lang w:eastAsia="zh-CN"/>
        </w:rPr>
        <w:t>》</w:t>
      </w:r>
      <w:r w:rsidR="00E85009" w:rsidRPr="00594F8D">
        <w:rPr>
          <w:rFonts w:eastAsia="SimSun" w:cs="Times New Roman"/>
          <w:kern w:val="22"/>
          <w:sz w:val="24"/>
          <w:szCs w:val="24"/>
          <w:lang w:eastAsia="zh-CN"/>
        </w:rPr>
        <w:t>方面。</w:t>
      </w:r>
      <w:r w:rsidR="00BE29D9" w:rsidRPr="00594F8D">
        <w:rPr>
          <w:rFonts w:eastAsia="SimSun" w:cs="Times New Roman" w:hint="eastAsia"/>
          <w:kern w:val="22"/>
          <w:sz w:val="24"/>
          <w:szCs w:val="24"/>
          <w:lang w:eastAsia="zh-CN"/>
        </w:rPr>
        <w:t>有关</w:t>
      </w:r>
      <w:r w:rsidR="00E85009" w:rsidRPr="00594F8D">
        <w:rPr>
          <w:rFonts w:eastAsia="SimSun" w:cs="Times New Roman"/>
          <w:kern w:val="22"/>
          <w:sz w:val="24"/>
          <w:szCs w:val="24"/>
          <w:lang w:eastAsia="zh-CN"/>
        </w:rPr>
        <w:t>确保</w:t>
      </w:r>
      <w:r w:rsidR="00BE29D9" w:rsidRPr="00594F8D">
        <w:rPr>
          <w:rFonts w:eastAsia="SimSun" w:cs="Times New Roman" w:hint="eastAsia"/>
          <w:kern w:val="22"/>
          <w:sz w:val="24"/>
          <w:szCs w:val="24"/>
          <w:lang w:eastAsia="zh-CN"/>
        </w:rPr>
        <w:t>在</w:t>
      </w:r>
      <w:r w:rsidR="00BE29D9" w:rsidRPr="00594F8D">
        <w:rPr>
          <w:rFonts w:eastAsia="SimSun" w:cs="Times New Roman"/>
          <w:kern w:val="22"/>
          <w:sz w:val="24"/>
          <w:szCs w:val="24"/>
          <w:lang w:eastAsia="zh-CN"/>
        </w:rPr>
        <w:t>本国适用</w:t>
      </w:r>
      <w:r w:rsidR="00BE29D9" w:rsidRPr="00594F8D">
        <w:rPr>
          <w:rFonts w:eastAsia="SimSun" w:cs="Times New Roman" w:hint="eastAsia"/>
          <w:kern w:val="22"/>
          <w:sz w:val="24"/>
          <w:szCs w:val="24"/>
          <w:lang w:eastAsia="zh-CN"/>
        </w:rPr>
        <w:t>《</w:t>
      </w:r>
      <w:r w:rsidR="00BE29D9" w:rsidRPr="00594F8D">
        <w:rPr>
          <w:rFonts w:eastAsia="SimSun" w:cs="Times New Roman"/>
          <w:kern w:val="22"/>
          <w:sz w:val="24"/>
          <w:szCs w:val="24"/>
          <w:lang w:eastAsia="zh-CN"/>
        </w:rPr>
        <w:t>议定书</w:t>
      </w:r>
      <w:r w:rsidR="00BE29D9" w:rsidRPr="00594F8D">
        <w:rPr>
          <w:rFonts w:eastAsia="SimSun" w:cs="Times New Roman" w:hint="eastAsia"/>
          <w:kern w:val="22"/>
          <w:sz w:val="24"/>
          <w:szCs w:val="24"/>
          <w:lang w:eastAsia="zh-CN"/>
        </w:rPr>
        <w:t>》</w:t>
      </w:r>
      <w:r w:rsidR="00BE29D9" w:rsidRPr="00594F8D">
        <w:rPr>
          <w:rFonts w:eastAsia="SimSun" w:cs="Times New Roman"/>
          <w:kern w:val="22"/>
          <w:sz w:val="24"/>
          <w:szCs w:val="24"/>
          <w:lang w:eastAsia="zh-CN"/>
        </w:rPr>
        <w:t>方面</w:t>
      </w:r>
      <w:r w:rsidR="00BE29D9" w:rsidRPr="00594F8D">
        <w:rPr>
          <w:rFonts w:eastAsia="SimSun" w:cs="Times New Roman" w:hint="eastAsia"/>
          <w:kern w:val="22"/>
          <w:sz w:val="24"/>
          <w:szCs w:val="24"/>
          <w:lang w:eastAsia="zh-CN"/>
        </w:rPr>
        <w:t>的</w:t>
      </w:r>
      <w:r w:rsidR="00BE29D9" w:rsidRPr="00594F8D">
        <w:rPr>
          <w:rFonts w:eastAsia="SimSun" w:cs="Times New Roman"/>
          <w:kern w:val="22"/>
          <w:sz w:val="24"/>
          <w:szCs w:val="24"/>
          <w:lang w:eastAsia="zh-CN"/>
        </w:rPr>
        <w:t>进展相对较少。</w:t>
      </w:r>
      <w:r w:rsidR="00594F8D" w:rsidRPr="00594F8D">
        <w:rPr>
          <w:rFonts w:eastAsia="SimSun" w:cs="Times New Roman" w:hint="eastAsia"/>
          <w:kern w:val="22"/>
          <w:sz w:val="24"/>
          <w:szCs w:val="24"/>
          <w:lang w:eastAsia="zh-CN"/>
        </w:rPr>
        <w:t>评估和</w:t>
      </w:r>
      <w:r w:rsidR="00594F8D" w:rsidRPr="00594F8D">
        <w:rPr>
          <w:rFonts w:eastAsia="SimSun" w:cs="Times New Roman"/>
          <w:kern w:val="22"/>
          <w:sz w:val="24"/>
          <w:szCs w:val="24"/>
          <w:lang w:eastAsia="zh-CN"/>
        </w:rPr>
        <w:t>审查《名古屋议定书</w:t>
      </w:r>
      <w:r w:rsidR="00594F8D" w:rsidRPr="00594F8D">
        <w:rPr>
          <w:rFonts w:eastAsia="SimSun" w:cs="Times New Roman" w:hint="eastAsia"/>
          <w:kern w:val="22"/>
          <w:sz w:val="24"/>
          <w:szCs w:val="24"/>
          <w:lang w:eastAsia="zh-CN"/>
        </w:rPr>
        <w:t>》的</w:t>
      </w:r>
      <w:r w:rsidR="00594F8D" w:rsidRPr="00594F8D">
        <w:rPr>
          <w:rFonts w:eastAsia="SimSun" w:cs="Times New Roman"/>
          <w:kern w:val="22"/>
          <w:sz w:val="24"/>
          <w:szCs w:val="24"/>
          <w:lang w:eastAsia="zh-CN"/>
        </w:rPr>
        <w:t>成效</w:t>
      </w:r>
      <w:r w:rsidR="00594F8D" w:rsidRPr="00594F8D">
        <w:rPr>
          <w:rFonts w:eastAsia="SimSun" w:cs="Times New Roman" w:hint="eastAsia"/>
          <w:kern w:val="22"/>
          <w:sz w:val="24"/>
          <w:szCs w:val="24"/>
          <w:lang w:eastAsia="zh-CN"/>
        </w:rPr>
        <w:t>方面</w:t>
      </w:r>
      <w:r w:rsidR="00594F8D" w:rsidRPr="00594F8D">
        <w:rPr>
          <w:rFonts w:eastAsia="SimSun" w:cs="Times New Roman"/>
          <w:kern w:val="22"/>
          <w:sz w:val="24"/>
          <w:szCs w:val="24"/>
          <w:lang w:eastAsia="zh-CN"/>
        </w:rPr>
        <w:t>与《爱知指标</w:t>
      </w:r>
      <w:r w:rsidR="00594F8D" w:rsidRPr="00594F8D">
        <w:rPr>
          <w:rFonts w:eastAsia="SimSun" w:cs="Times New Roman" w:hint="eastAsia"/>
          <w:kern w:val="22"/>
          <w:sz w:val="24"/>
          <w:szCs w:val="24"/>
          <w:lang w:eastAsia="zh-CN"/>
        </w:rPr>
        <w:t>16</w:t>
      </w:r>
      <w:r w:rsidR="00594F8D" w:rsidRPr="00594F8D">
        <w:rPr>
          <w:rFonts w:eastAsia="SimSun" w:cs="Times New Roman" w:hint="eastAsia"/>
          <w:kern w:val="22"/>
          <w:sz w:val="24"/>
          <w:szCs w:val="24"/>
          <w:lang w:eastAsia="zh-CN"/>
        </w:rPr>
        <w:t>》</w:t>
      </w:r>
      <w:r w:rsidR="00594F8D" w:rsidRPr="00594F8D">
        <w:rPr>
          <w:rFonts w:eastAsia="SimSun" w:cs="Times New Roman"/>
          <w:kern w:val="22"/>
          <w:sz w:val="24"/>
          <w:szCs w:val="24"/>
          <w:lang w:eastAsia="zh-CN"/>
        </w:rPr>
        <w:t>相关的补充信息载于</w:t>
      </w:r>
      <w:r w:rsidR="00594F8D" w:rsidRPr="00594F8D">
        <w:rPr>
          <w:kern w:val="22"/>
          <w:sz w:val="24"/>
          <w:szCs w:val="22"/>
          <w:lang w:eastAsia="zh-CN"/>
        </w:rPr>
        <w:t>CBD/SBI/2/3</w:t>
      </w:r>
      <w:r w:rsidR="00594F8D" w:rsidRPr="00594F8D">
        <w:rPr>
          <w:rFonts w:eastAsiaTheme="minorEastAsia" w:hint="eastAsia"/>
          <w:kern w:val="22"/>
          <w:sz w:val="24"/>
          <w:szCs w:val="22"/>
          <w:lang w:eastAsia="zh-CN"/>
        </w:rPr>
        <w:t>。</w:t>
      </w:r>
    </w:p>
    <w:p w:rsidR="00AB340A" w:rsidRPr="00F941A8" w:rsidRDefault="00D8328D" w:rsidP="004C1A15">
      <w:pPr>
        <w:spacing w:before="120" w:after="120"/>
        <w:rPr>
          <w:rFonts w:ascii="KaiTi" w:eastAsia="KaiTi" w:hAnsi="KaiTi" w:cs="Times New Roman"/>
          <w:iCs/>
          <w:sz w:val="24"/>
          <w:lang w:eastAsia="zh-CN"/>
        </w:rPr>
      </w:pPr>
      <w:r w:rsidRPr="00F941A8">
        <w:rPr>
          <w:rFonts w:ascii="KaiTi" w:eastAsia="KaiTi" w:hAnsi="KaiTi" w:cs="Times New Roman"/>
          <w:iCs/>
          <w:sz w:val="24"/>
          <w:lang w:eastAsia="zh-CN"/>
        </w:rPr>
        <w:lastRenderedPageBreak/>
        <w:t>指</w:t>
      </w:r>
      <w:r w:rsidRPr="00F941A8">
        <w:rPr>
          <w:rFonts w:ascii="KaiTi" w:eastAsia="KaiTi" w:hAnsi="KaiTi" w:cs="Times New Roman" w:hint="eastAsia"/>
          <w:iCs/>
          <w:sz w:val="24"/>
          <w:lang w:eastAsia="zh-CN"/>
        </w:rPr>
        <w:t>标</w:t>
      </w:r>
      <w:r w:rsidRPr="00F941A8">
        <w:rPr>
          <w:rFonts w:ascii="KaiTi" w:eastAsia="KaiTi" w:hAnsi="KaiTi" w:cs="Times New Roman"/>
          <w:iCs/>
          <w:sz w:val="24"/>
          <w:lang w:eastAsia="zh-CN"/>
        </w:rPr>
        <w:t>17——</w:t>
      </w:r>
      <w:r w:rsidR="001E6EEC" w:rsidRPr="00F941A8">
        <w:rPr>
          <w:rFonts w:ascii="KaiTi" w:eastAsia="KaiTi" w:hAnsi="KaiTi" w:cs="Times New Roman"/>
          <w:iCs/>
          <w:sz w:val="24"/>
          <w:lang w:eastAsia="zh-CN"/>
        </w:rPr>
        <w:t>到</w:t>
      </w:r>
      <w:r w:rsidR="001E6EEC" w:rsidRPr="00F941A8">
        <w:rPr>
          <w:rFonts w:ascii="KaiTi" w:eastAsia="KaiTi" w:hAnsi="KaiTi" w:cs="Times New Roman" w:hint="eastAsia"/>
          <w:iCs/>
          <w:sz w:val="24"/>
          <w:lang w:eastAsia="zh-CN"/>
        </w:rPr>
        <w:t>2015</w:t>
      </w:r>
      <w:r w:rsidR="001E6EEC" w:rsidRPr="00F941A8">
        <w:rPr>
          <w:rFonts w:ascii="KaiTi" w:eastAsia="KaiTi" w:hAnsi="KaiTi" w:cs="Times New Roman"/>
          <w:iCs/>
          <w:sz w:val="24"/>
          <w:lang w:eastAsia="zh-CN"/>
        </w:rPr>
        <w:t>年，各缔约方已经</w:t>
      </w:r>
      <w:r w:rsidR="001E6EEC" w:rsidRPr="00F941A8">
        <w:rPr>
          <w:rFonts w:ascii="KaiTi" w:eastAsia="KaiTi" w:hAnsi="KaiTi" w:cs="Times New Roman" w:hint="eastAsia"/>
          <w:iCs/>
          <w:sz w:val="24"/>
          <w:lang w:eastAsia="zh-CN"/>
        </w:rPr>
        <w:t>制定</w:t>
      </w:r>
      <w:r w:rsidR="001E6EEC" w:rsidRPr="00F941A8">
        <w:rPr>
          <w:rFonts w:ascii="KaiTi" w:eastAsia="KaiTi" w:hAnsi="KaiTi" w:cs="Times New Roman"/>
          <w:iCs/>
          <w:sz w:val="24"/>
          <w:lang w:eastAsia="zh-CN"/>
        </w:rPr>
        <w:t>、作为政策工具通过和开始执行了一项有效、参与性</w:t>
      </w:r>
      <w:r w:rsidR="001E6EEC" w:rsidRPr="00F941A8">
        <w:rPr>
          <w:rFonts w:ascii="KaiTi" w:eastAsia="KaiTi" w:hAnsi="KaiTi" w:cs="Times New Roman" w:hint="eastAsia"/>
          <w:iCs/>
          <w:sz w:val="24"/>
          <w:lang w:eastAsia="zh-CN"/>
        </w:rPr>
        <w:t>的最新</w:t>
      </w:r>
      <w:r w:rsidR="001E6EEC" w:rsidRPr="00F941A8">
        <w:rPr>
          <w:rFonts w:ascii="KaiTi" w:eastAsia="KaiTi" w:hAnsi="KaiTi" w:cs="Times New Roman"/>
          <w:iCs/>
          <w:sz w:val="24"/>
          <w:lang w:eastAsia="zh-CN"/>
        </w:rPr>
        <w:t>国家生物多样性战略和行动计划。</w:t>
      </w:r>
    </w:p>
    <w:p w:rsidR="00975D30" w:rsidRPr="00975D30" w:rsidRDefault="00D25999" w:rsidP="00925D1E">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将近</w:t>
      </w:r>
      <w:r w:rsidR="009F723A">
        <w:rPr>
          <w:rFonts w:eastAsia="SimSun" w:cs="Times New Roman" w:hint="eastAsia"/>
          <w:kern w:val="22"/>
          <w:sz w:val="24"/>
          <w:szCs w:val="24"/>
          <w:lang w:eastAsia="zh-CN"/>
        </w:rPr>
        <w:t>五</w:t>
      </w:r>
      <w:r w:rsidR="00BE29D9" w:rsidRPr="00975D30">
        <w:rPr>
          <w:rFonts w:eastAsia="SimSun" w:cs="Times New Roman" w:hint="eastAsia"/>
          <w:kern w:val="22"/>
          <w:sz w:val="24"/>
          <w:szCs w:val="24"/>
          <w:lang w:eastAsia="zh-CN"/>
        </w:rPr>
        <w:t>分之一</w:t>
      </w:r>
      <w:r>
        <w:rPr>
          <w:rFonts w:eastAsia="SimSun" w:cs="Times New Roman" w:hint="eastAsia"/>
          <w:kern w:val="22"/>
          <w:sz w:val="24"/>
          <w:szCs w:val="24"/>
          <w:lang w:eastAsia="zh-CN"/>
        </w:rPr>
        <w:t>（</w:t>
      </w:r>
      <w:r w:rsidR="009F723A">
        <w:rPr>
          <w:rFonts w:eastAsia="SimSun" w:cs="Times New Roman" w:hint="eastAsia"/>
          <w:kern w:val="22"/>
          <w:sz w:val="24"/>
          <w:szCs w:val="24"/>
          <w:lang w:eastAsia="zh-CN"/>
        </w:rPr>
        <w:t>19</w:t>
      </w:r>
      <w:r>
        <w:rPr>
          <w:rFonts w:eastAsia="SimSun" w:cs="Times New Roman"/>
          <w:kern w:val="22"/>
          <w:sz w:val="24"/>
          <w:szCs w:val="24"/>
          <w:lang w:eastAsia="zh-CN"/>
        </w:rPr>
        <w:t>%</w:t>
      </w:r>
      <w:r>
        <w:rPr>
          <w:rFonts w:eastAsia="SimSun" w:cs="Times New Roman"/>
          <w:kern w:val="22"/>
          <w:sz w:val="24"/>
          <w:szCs w:val="24"/>
          <w:lang w:eastAsia="zh-CN"/>
        </w:rPr>
        <w:t>）</w:t>
      </w:r>
      <w:r w:rsidR="00BE29D9" w:rsidRPr="00975D30">
        <w:rPr>
          <w:rFonts w:eastAsia="SimSun" w:cs="Times New Roman" w:hint="eastAsia"/>
          <w:kern w:val="22"/>
          <w:sz w:val="24"/>
          <w:szCs w:val="24"/>
          <w:lang w:eastAsia="zh-CN"/>
        </w:rPr>
        <w:t>的</w:t>
      </w:r>
      <w:r w:rsidR="007845CA" w:rsidRPr="00975D30">
        <w:rPr>
          <w:rFonts w:eastAsia="SimSun" w:cs="Times New Roman"/>
          <w:kern w:val="22"/>
          <w:sz w:val="24"/>
          <w:szCs w:val="24"/>
          <w:lang w:eastAsia="zh-CN"/>
        </w:rPr>
        <w:t>《国家生物多样性战略和行动计划》</w:t>
      </w:r>
      <w:r w:rsidR="00BE29D9" w:rsidRPr="00975D30">
        <w:rPr>
          <w:rFonts w:eastAsia="SimSun" w:cs="Times New Roman" w:hint="eastAsia"/>
          <w:kern w:val="22"/>
          <w:sz w:val="24"/>
          <w:szCs w:val="24"/>
          <w:lang w:eastAsia="zh-CN"/>
        </w:rPr>
        <w:t>所载信息</w:t>
      </w:r>
      <w:r w:rsidR="00BE29D9" w:rsidRPr="00975D30">
        <w:rPr>
          <w:rFonts w:eastAsia="SimSun" w:cs="Times New Roman"/>
          <w:kern w:val="22"/>
          <w:sz w:val="24"/>
          <w:szCs w:val="24"/>
          <w:lang w:eastAsia="zh-CN"/>
        </w:rPr>
        <w:t>与</w:t>
      </w:r>
      <w:r w:rsidR="002764F1" w:rsidRPr="00975D30">
        <w:rPr>
          <w:rFonts w:eastAsia="SimSun" w:cs="Times New Roman"/>
          <w:kern w:val="22"/>
          <w:sz w:val="24"/>
          <w:szCs w:val="24"/>
          <w:lang w:eastAsia="zh-CN"/>
        </w:rPr>
        <w:t>《爱知指标</w:t>
      </w:r>
      <w:r w:rsidR="00BE29D9" w:rsidRPr="00975D30">
        <w:rPr>
          <w:rFonts w:eastAsia="SimSun" w:cs="Times New Roman" w:hint="eastAsia"/>
          <w:kern w:val="22"/>
          <w:sz w:val="24"/>
          <w:szCs w:val="24"/>
          <w:lang w:eastAsia="zh-CN"/>
        </w:rPr>
        <w:t>17</w:t>
      </w:r>
      <w:r w:rsidR="002764F1" w:rsidRPr="00975D30">
        <w:rPr>
          <w:rFonts w:eastAsia="SimSun" w:cs="Times New Roman"/>
          <w:kern w:val="22"/>
          <w:sz w:val="24"/>
          <w:szCs w:val="24"/>
          <w:lang w:eastAsia="zh-CN"/>
        </w:rPr>
        <w:t>》</w:t>
      </w:r>
      <w:r w:rsidR="00BE29D9" w:rsidRPr="00975D30">
        <w:rPr>
          <w:rFonts w:eastAsia="SimSun" w:cs="Times New Roman" w:hint="eastAsia"/>
          <w:kern w:val="22"/>
          <w:sz w:val="24"/>
          <w:szCs w:val="24"/>
          <w:lang w:eastAsia="zh-CN"/>
        </w:rPr>
        <w:t>中确定</w:t>
      </w:r>
      <w:r w:rsidR="00BE29D9" w:rsidRPr="00975D30">
        <w:rPr>
          <w:rFonts w:eastAsia="SimSun" w:cs="Times New Roman"/>
          <w:kern w:val="22"/>
          <w:sz w:val="24"/>
          <w:szCs w:val="24"/>
          <w:lang w:eastAsia="zh-CN"/>
        </w:rPr>
        <w:t>的范围和志向水平相类似。</w:t>
      </w:r>
      <w:r w:rsidR="00AB340A" w:rsidRPr="009B4D1A">
        <w:rPr>
          <w:rFonts w:eastAsia="SimSun" w:cs="Times New Roman"/>
          <w:kern w:val="22"/>
          <w:sz w:val="24"/>
          <w:szCs w:val="24"/>
          <w:vertAlign w:val="superscript"/>
        </w:rPr>
        <w:footnoteReference w:id="32"/>
      </w:r>
      <w:r w:rsidR="00BE29D9" w:rsidRPr="00975D30">
        <w:rPr>
          <w:rFonts w:eastAsia="SimSun" w:cs="Times New Roman"/>
          <w:kern w:val="22"/>
          <w:sz w:val="24"/>
          <w:szCs w:val="24"/>
          <w:lang w:eastAsia="zh-CN"/>
        </w:rPr>
        <w:t xml:space="preserve"> </w:t>
      </w:r>
      <w:r w:rsidR="009F723A">
        <w:rPr>
          <w:rFonts w:eastAsia="SimSun" w:cs="Times New Roman" w:hint="eastAsia"/>
          <w:kern w:val="22"/>
          <w:sz w:val="24"/>
          <w:szCs w:val="24"/>
          <w:lang w:eastAsia="zh-CN"/>
        </w:rPr>
        <w:t>超过三分之一</w:t>
      </w:r>
      <w:r>
        <w:rPr>
          <w:rFonts w:eastAsia="SimSun" w:cs="Times New Roman" w:hint="eastAsia"/>
          <w:kern w:val="22"/>
          <w:sz w:val="24"/>
          <w:szCs w:val="24"/>
          <w:lang w:eastAsia="zh-CN"/>
        </w:rPr>
        <w:t>（</w:t>
      </w:r>
      <w:r w:rsidR="009F723A">
        <w:rPr>
          <w:rFonts w:eastAsia="SimSun" w:cs="Times New Roman" w:hint="eastAsia"/>
          <w:kern w:val="22"/>
          <w:sz w:val="24"/>
          <w:szCs w:val="24"/>
          <w:lang w:eastAsia="zh-CN"/>
        </w:rPr>
        <w:t>35</w:t>
      </w:r>
      <w:r>
        <w:rPr>
          <w:rFonts w:eastAsia="SimSun" w:cs="Times New Roman"/>
          <w:kern w:val="22"/>
          <w:sz w:val="24"/>
          <w:szCs w:val="24"/>
          <w:lang w:eastAsia="zh-CN"/>
        </w:rPr>
        <w:t>%</w:t>
      </w:r>
      <w:r>
        <w:rPr>
          <w:rFonts w:eastAsia="SimSun" w:cs="Times New Roman"/>
          <w:kern w:val="22"/>
          <w:sz w:val="24"/>
          <w:szCs w:val="24"/>
          <w:lang w:eastAsia="zh-CN"/>
        </w:rPr>
        <w:t>）</w:t>
      </w:r>
      <w:r w:rsidR="00BE29D9" w:rsidRPr="00975D30">
        <w:rPr>
          <w:rFonts w:eastAsia="SimSun" w:cs="Times New Roman"/>
          <w:kern w:val="22"/>
          <w:sz w:val="24"/>
          <w:szCs w:val="24"/>
          <w:lang w:eastAsia="zh-CN"/>
        </w:rPr>
        <w:t>的</w:t>
      </w:r>
      <w:r w:rsidR="007845CA" w:rsidRPr="00975D30">
        <w:rPr>
          <w:rFonts w:eastAsia="SimSun" w:cs="Times New Roman"/>
          <w:kern w:val="22"/>
          <w:sz w:val="24"/>
          <w:szCs w:val="24"/>
          <w:lang w:eastAsia="zh-CN"/>
        </w:rPr>
        <w:t>《国家生物多样性战略和行动计划》</w:t>
      </w:r>
      <w:r w:rsidR="00BE29D9" w:rsidRPr="00975D30">
        <w:rPr>
          <w:rFonts w:eastAsia="SimSun" w:cs="Times New Roman" w:hint="eastAsia"/>
          <w:kern w:val="22"/>
          <w:sz w:val="24"/>
          <w:szCs w:val="24"/>
          <w:lang w:eastAsia="zh-CN"/>
        </w:rPr>
        <w:t>所载</w:t>
      </w:r>
      <w:r w:rsidR="00BE29D9" w:rsidRPr="00975D30">
        <w:rPr>
          <w:rFonts w:eastAsia="SimSun" w:cs="Times New Roman"/>
          <w:kern w:val="22"/>
          <w:sz w:val="24"/>
          <w:szCs w:val="24"/>
          <w:lang w:eastAsia="zh-CN"/>
        </w:rPr>
        <w:t>指标低于</w:t>
      </w:r>
      <w:r w:rsidR="002764F1" w:rsidRPr="00975D30">
        <w:rPr>
          <w:rFonts w:eastAsia="SimSun" w:cs="Times New Roman"/>
          <w:kern w:val="22"/>
          <w:sz w:val="24"/>
          <w:szCs w:val="24"/>
          <w:lang w:eastAsia="zh-CN"/>
        </w:rPr>
        <w:t>《爱知指标》</w:t>
      </w:r>
      <w:r w:rsidR="00BE29D9" w:rsidRPr="00975D30">
        <w:rPr>
          <w:rFonts w:eastAsia="SimSun" w:cs="Times New Roman" w:hint="eastAsia"/>
          <w:kern w:val="22"/>
          <w:sz w:val="24"/>
          <w:szCs w:val="24"/>
          <w:lang w:eastAsia="zh-CN"/>
        </w:rPr>
        <w:t>或</w:t>
      </w:r>
      <w:r w:rsidR="00BE29D9" w:rsidRPr="00975D30">
        <w:rPr>
          <w:rFonts w:eastAsia="SimSun" w:cs="Times New Roman"/>
          <w:kern w:val="22"/>
          <w:sz w:val="24"/>
          <w:szCs w:val="24"/>
          <w:lang w:eastAsia="zh-CN"/>
        </w:rPr>
        <w:t>未</w:t>
      </w:r>
      <w:r w:rsidR="00BE29D9" w:rsidRPr="00975D30">
        <w:rPr>
          <w:rFonts w:eastAsia="SimSun" w:cs="Times New Roman" w:hint="eastAsia"/>
          <w:kern w:val="22"/>
          <w:sz w:val="24"/>
          <w:szCs w:val="24"/>
          <w:lang w:eastAsia="zh-CN"/>
        </w:rPr>
        <w:t>述及</w:t>
      </w:r>
      <w:r w:rsidR="00BE29D9" w:rsidRPr="00975D30">
        <w:rPr>
          <w:rFonts w:eastAsia="SimSun" w:cs="Times New Roman"/>
          <w:kern w:val="22"/>
          <w:sz w:val="24"/>
          <w:szCs w:val="24"/>
          <w:lang w:eastAsia="zh-CN"/>
        </w:rPr>
        <w:t>《爱知指标</w:t>
      </w:r>
      <w:r w:rsidR="00BE29D9" w:rsidRPr="00975D30">
        <w:rPr>
          <w:rFonts w:eastAsia="SimSun" w:cs="Times New Roman" w:hint="eastAsia"/>
          <w:kern w:val="22"/>
          <w:sz w:val="24"/>
          <w:szCs w:val="24"/>
          <w:lang w:eastAsia="zh-CN"/>
        </w:rPr>
        <w:t>》</w:t>
      </w:r>
      <w:r w:rsidR="00BE29D9" w:rsidRPr="00975D30">
        <w:rPr>
          <w:rFonts w:eastAsia="SimSun" w:cs="Times New Roman"/>
          <w:kern w:val="22"/>
          <w:sz w:val="24"/>
          <w:szCs w:val="24"/>
          <w:lang w:eastAsia="zh-CN"/>
        </w:rPr>
        <w:t>的所有要素。</w:t>
      </w:r>
      <w:r w:rsidR="00BE29D9" w:rsidRPr="00975D30">
        <w:rPr>
          <w:rFonts w:eastAsia="SimSun" w:cs="Times New Roman" w:hint="eastAsia"/>
          <w:kern w:val="22"/>
          <w:sz w:val="24"/>
          <w:szCs w:val="24"/>
          <w:lang w:eastAsia="zh-CN"/>
        </w:rPr>
        <w:t>大约</w:t>
      </w:r>
      <w:r w:rsidR="00BE29D9" w:rsidRPr="00975D30">
        <w:rPr>
          <w:rFonts w:eastAsia="SimSun" w:cs="Times New Roman"/>
          <w:kern w:val="22"/>
          <w:sz w:val="24"/>
          <w:szCs w:val="24"/>
          <w:lang w:eastAsia="zh-CN"/>
        </w:rPr>
        <w:t>一半的</w:t>
      </w:r>
      <w:r w:rsidR="007845CA" w:rsidRPr="00975D30">
        <w:rPr>
          <w:rFonts w:eastAsia="SimSun" w:cs="Times New Roman"/>
          <w:kern w:val="22"/>
          <w:sz w:val="24"/>
          <w:szCs w:val="24"/>
          <w:lang w:eastAsia="zh-CN"/>
        </w:rPr>
        <w:t>《国家生物多样性战略和行动计划》</w:t>
      </w:r>
      <w:r w:rsidR="009A4474" w:rsidRPr="00975D30">
        <w:rPr>
          <w:rFonts w:eastAsia="SimSun" w:cs="Times New Roman" w:hint="eastAsia"/>
          <w:kern w:val="22"/>
          <w:sz w:val="24"/>
          <w:szCs w:val="24"/>
          <w:lang w:eastAsia="zh-CN"/>
        </w:rPr>
        <w:t>（</w:t>
      </w:r>
      <w:r w:rsidR="009F723A">
        <w:rPr>
          <w:rFonts w:eastAsia="SimSun" w:cs="Times New Roman"/>
          <w:kern w:val="22"/>
          <w:sz w:val="24"/>
          <w:szCs w:val="24"/>
          <w:lang w:eastAsia="zh-CN"/>
        </w:rPr>
        <w:t>46</w:t>
      </w:r>
      <w:r w:rsidR="009A4474" w:rsidRPr="00975D30">
        <w:rPr>
          <w:rFonts w:eastAsia="SimSun" w:cs="Times New Roman"/>
          <w:kern w:val="22"/>
          <w:sz w:val="24"/>
          <w:szCs w:val="24"/>
          <w:lang w:eastAsia="zh-CN"/>
        </w:rPr>
        <w:t>%</w:t>
      </w:r>
      <w:r w:rsidR="009A4474" w:rsidRPr="00975D30">
        <w:rPr>
          <w:rFonts w:eastAsia="SimSun" w:cs="Times New Roman"/>
          <w:kern w:val="22"/>
          <w:sz w:val="24"/>
          <w:szCs w:val="24"/>
          <w:lang w:eastAsia="zh-CN"/>
        </w:rPr>
        <w:t>）</w:t>
      </w:r>
      <w:r w:rsidR="009A4474" w:rsidRPr="00975D30">
        <w:rPr>
          <w:rFonts w:eastAsia="SimSun" w:cs="Times New Roman" w:hint="eastAsia"/>
          <w:kern w:val="22"/>
          <w:sz w:val="24"/>
          <w:szCs w:val="24"/>
          <w:lang w:eastAsia="zh-CN"/>
        </w:rPr>
        <w:t>未载有</w:t>
      </w:r>
      <w:r w:rsidR="009A4474" w:rsidRPr="00975D30">
        <w:rPr>
          <w:rFonts w:eastAsia="SimSun" w:cs="Times New Roman"/>
          <w:kern w:val="22"/>
          <w:sz w:val="24"/>
          <w:szCs w:val="24"/>
          <w:lang w:eastAsia="zh-CN"/>
        </w:rPr>
        <w:t>与本项</w:t>
      </w:r>
      <w:r w:rsidR="002764F1" w:rsidRPr="00975D30">
        <w:rPr>
          <w:rFonts w:eastAsia="SimSun" w:cs="Times New Roman"/>
          <w:kern w:val="22"/>
          <w:sz w:val="24"/>
          <w:szCs w:val="24"/>
          <w:lang w:eastAsia="zh-CN"/>
        </w:rPr>
        <w:t>《爱知指标》</w:t>
      </w:r>
      <w:r w:rsidR="009A4474" w:rsidRPr="00975D30">
        <w:rPr>
          <w:rFonts w:eastAsia="SimSun" w:cs="Times New Roman" w:hint="eastAsia"/>
          <w:kern w:val="22"/>
          <w:sz w:val="24"/>
          <w:szCs w:val="24"/>
          <w:lang w:eastAsia="zh-CN"/>
        </w:rPr>
        <w:t>相关的</w:t>
      </w:r>
      <w:r w:rsidR="009A4474" w:rsidRPr="00975D30">
        <w:rPr>
          <w:rFonts w:eastAsia="SimSun" w:cs="Times New Roman"/>
          <w:kern w:val="22"/>
          <w:sz w:val="24"/>
          <w:szCs w:val="24"/>
          <w:lang w:eastAsia="zh-CN"/>
        </w:rPr>
        <w:t>任何国家指标或承诺。</w:t>
      </w:r>
      <w:r w:rsidR="00975D30" w:rsidRPr="00975D30">
        <w:rPr>
          <w:rFonts w:eastAsia="SimSun" w:cs="Times New Roman" w:hint="eastAsia"/>
          <w:kern w:val="22"/>
          <w:sz w:val="24"/>
          <w:szCs w:val="24"/>
          <w:lang w:eastAsia="zh-CN"/>
        </w:rPr>
        <w:t>其</w:t>
      </w:r>
      <w:r w:rsidR="00975D30" w:rsidRPr="00975D30">
        <w:rPr>
          <w:rFonts w:eastAsia="SimSun" w:cs="Times New Roman"/>
          <w:kern w:val="22"/>
          <w:sz w:val="24"/>
          <w:szCs w:val="24"/>
          <w:lang w:eastAsia="zh-CN"/>
        </w:rPr>
        <w:t>原因可能时，</w:t>
      </w:r>
      <w:r w:rsidR="00975D30" w:rsidRPr="00975D30">
        <w:rPr>
          <w:rFonts w:eastAsia="SimSun" w:cs="Times New Roman" w:hint="eastAsia"/>
          <w:kern w:val="22"/>
          <w:sz w:val="24"/>
          <w:szCs w:val="24"/>
          <w:lang w:eastAsia="zh-CN"/>
        </w:rPr>
        <w:t>各国</w:t>
      </w:r>
      <w:r w:rsidR="00975D30" w:rsidRPr="00975D30">
        <w:rPr>
          <w:rFonts w:eastAsia="SimSun" w:cs="Times New Roman"/>
          <w:kern w:val="22"/>
          <w:sz w:val="24"/>
          <w:szCs w:val="24"/>
          <w:lang w:eastAsia="zh-CN"/>
        </w:rPr>
        <w:t>制定或更新了本国的</w:t>
      </w:r>
      <w:r w:rsidR="009C3452" w:rsidRPr="00975D30">
        <w:rPr>
          <w:rFonts w:eastAsia="SimSun" w:cs="Times New Roman"/>
          <w:kern w:val="22"/>
          <w:sz w:val="24"/>
          <w:szCs w:val="24"/>
          <w:lang w:eastAsia="zh-CN"/>
        </w:rPr>
        <w:t>《国家生物多样性战略和行动计划》</w:t>
      </w:r>
      <w:r w:rsidR="00975D30" w:rsidRPr="00975D30">
        <w:rPr>
          <w:rFonts w:eastAsia="SimSun" w:cs="Times New Roman" w:hint="eastAsia"/>
          <w:kern w:val="22"/>
          <w:sz w:val="24"/>
          <w:szCs w:val="24"/>
          <w:lang w:eastAsia="zh-CN"/>
        </w:rPr>
        <w:t>，</w:t>
      </w:r>
      <w:r w:rsidR="00975D30" w:rsidRPr="00975D30">
        <w:rPr>
          <w:rFonts w:eastAsia="SimSun" w:cs="Times New Roman"/>
          <w:kern w:val="22"/>
          <w:sz w:val="24"/>
          <w:szCs w:val="24"/>
          <w:lang w:eastAsia="zh-CN"/>
        </w:rPr>
        <w:t>它们认为没有必要将本项</w:t>
      </w:r>
      <w:r w:rsidR="002764F1" w:rsidRPr="00975D30">
        <w:rPr>
          <w:rFonts w:eastAsia="SimSun" w:cs="Times New Roman"/>
          <w:kern w:val="22"/>
          <w:sz w:val="24"/>
          <w:szCs w:val="24"/>
          <w:lang w:eastAsia="zh-CN"/>
        </w:rPr>
        <w:t>《爱知指标》</w:t>
      </w:r>
      <w:r w:rsidR="00975D30" w:rsidRPr="00975D30">
        <w:rPr>
          <w:rFonts w:eastAsia="SimSun" w:cs="Times New Roman" w:hint="eastAsia"/>
          <w:kern w:val="22"/>
          <w:sz w:val="24"/>
          <w:szCs w:val="24"/>
          <w:lang w:eastAsia="zh-CN"/>
        </w:rPr>
        <w:t>反映在</w:t>
      </w:r>
      <w:r w:rsidR="009C3452" w:rsidRPr="00975D30">
        <w:rPr>
          <w:rFonts w:eastAsia="SimSun" w:cs="Times New Roman"/>
          <w:kern w:val="22"/>
          <w:sz w:val="24"/>
          <w:szCs w:val="24"/>
          <w:lang w:eastAsia="zh-CN"/>
        </w:rPr>
        <w:t>《国家生物多样性战略和行动计划》</w:t>
      </w:r>
      <w:r w:rsidR="00975D30" w:rsidRPr="00975D30">
        <w:rPr>
          <w:rFonts w:eastAsia="SimSun" w:cs="Times New Roman" w:hint="eastAsia"/>
          <w:kern w:val="22"/>
          <w:sz w:val="24"/>
          <w:szCs w:val="24"/>
          <w:lang w:eastAsia="zh-CN"/>
        </w:rPr>
        <w:t>中</w:t>
      </w:r>
      <w:r w:rsidR="00975D30" w:rsidRPr="00975D30">
        <w:rPr>
          <w:rFonts w:eastAsia="SimSun" w:cs="Times New Roman"/>
          <w:kern w:val="22"/>
          <w:sz w:val="24"/>
          <w:szCs w:val="24"/>
          <w:lang w:eastAsia="zh-CN"/>
        </w:rPr>
        <w:t>。</w:t>
      </w:r>
      <w:r w:rsidR="00975D30" w:rsidRPr="00975D30">
        <w:rPr>
          <w:rFonts w:eastAsia="SimSun" w:cs="Times New Roman" w:hint="eastAsia"/>
          <w:kern w:val="22"/>
          <w:sz w:val="24"/>
          <w:szCs w:val="24"/>
          <w:lang w:eastAsia="zh-CN"/>
        </w:rPr>
        <w:t>本项</w:t>
      </w:r>
      <w:r w:rsidR="00975D30" w:rsidRPr="00975D30">
        <w:rPr>
          <w:rFonts w:eastAsia="SimSun" w:cs="Times New Roman"/>
          <w:kern w:val="22"/>
          <w:sz w:val="24"/>
          <w:szCs w:val="24"/>
          <w:lang w:eastAsia="zh-CN"/>
        </w:rPr>
        <w:t>《爱知指标》</w:t>
      </w:r>
      <w:r w:rsidR="00975D30" w:rsidRPr="00975D30">
        <w:rPr>
          <w:rFonts w:eastAsia="SimSun" w:cs="Times New Roman" w:hint="eastAsia"/>
          <w:kern w:val="22"/>
          <w:sz w:val="24"/>
          <w:szCs w:val="24"/>
          <w:lang w:eastAsia="zh-CN"/>
        </w:rPr>
        <w:t>是拥有</w:t>
      </w:r>
      <w:r w:rsidR="00975D30" w:rsidRPr="00975D30">
        <w:rPr>
          <w:rFonts w:eastAsia="SimSun" w:cs="Times New Roman"/>
          <w:kern w:val="22"/>
          <w:sz w:val="24"/>
          <w:szCs w:val="24"/>
          <w:lang w:eastAsia="zh-CN"/>
        </w:rPr>
        <w:t>相关国家指标</w:t>
      </w:r>
      <w:r w:rsidR="00975D30" w:rsidRPr="00975D30">
        <w:rPr>
          <w:rFonts w:eastAsia="SimSun" w:cs="Times New Roman" w:hint="eastAsia"/>
          <w:kern w:val="22"/>
          <w:sz w:val="24"/>
          <w:szCs w:val="24"/>
          <w:lang w:eastAsia="zh-CN"/>
        </w:rPr>
        <w:t>或</w:t>
      </w:r>
      <w:r w:rsidR="00975D30" w:rsidRPr="00975D30">
        <w:rPr>
          <w:rFonts w:eastAsia="SimSun" w:cs="Times New Roman"/>
          <w:kern w:val="22"/>
          <w:sz w:val="24"/>
          <w:szCs w:val="24"/>
          <w:lang w:eastAsia="zh-CN"/>
        </w:rPr>
        <w:t>其他承诺的《国家生物多样性战略和行动计划》</w:t>
      </w:r>
      <w:r w:rsidR="00975D30" w:rsidRPr="00975D30">
        <w:rPr>
          <w:rFonts w:eastAsia="SimSun" w:cs="Times New Roman" w:hint="eastAsia"/>
          <w:kern w:val="22"/>
          <w:sz w:val="24"/>
          <w:szCs w:val="24"/>
          <w:lang w:eastAsia="zh-CN"/>
        </w:rPr>
        <w:t>最少的</w:t>
      </w:r>
      <w:r w:rsidR="00975D30" w:rsidRPr="00975D30">
        <w:rPr>
          <w:rFonts w:eastAsia="SimSun" w:cs="Times New Roman"/>
          <w:kern w:val="22"/>
          <w:sz w:val="24"/>
          <w:szCs w:val="24"/>
          <w:lang w:eastAsia="zh-CN"/>
        </w:rPr>
        <w:t>指标之一。</w:t>
      </w:r>
    </w:p>
    <w:p w:rsidR="00AB340A" w:rsidRPr="00BD519E" w:rsidRDefault="009F723A" w:rsidP="00925D1E">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超过</w:t>
      </w:r>
      <w:r>
        <w:rPr>
          <w:rFonts w:eastAsia="SimSun" w:cs="Times New Roman"/>
          <w:kern w:val="22"/>
          <w:sz w:val="24"/>
          <w:szCs w:val="24"/>
          <w:lang w:eastAsia="zh-CN"/>
        </w:rPr>
        <w:t>四</w:t>
      </w:r>
      <w:r w:rsidR="002C3BCE" w:rsidRPr="00BD519E">
        <w:rPr>
          <w:rFonts w:eastAsia="SimSun" w:cs="Times New Roman"/>
          <w:kern w:val="22"/>
          <w:sz w:val="24"/>
          <w:szCs w:val="24"/>
          <w:lang w:eastAsia="zh-CN"/>
        </w:rPr>
        <w:t>分之一的国家报告</w:t>
      </w:r>
      <w:r w:rsidRPr="00BD519E">
        <w:rPr>
          <w:rFonts w:eastAsia="SimSun" w:cs="Times New Roman"/>
          <w:kern w:val="22"/>
          <w:sz w:val="24"/>
          <w:szCs w:val="24"/>
          <w:lang w:eastAsia="zh-CN"/>
        </w:rPr>
        <w:t>（</w:t>
      </w:r>
      <w:r>
        <w:rPr>
          <w:rFonts w:eastAsia="SimSun" w:cs="Times New Roman" w:hint="eastAsia"/>
          <w:kern w:val="22"/>
          <w:sz w:val="24"/>
          <w:szCs w:val="24"/>
          <w:lang w:eastAsia="zh-CN"/>
        </w:rPr>
        <w:t>29</w:t>
      </w:r>
      <w:r w:rsidRPr="00BD519E">
        <w:rPr>
          <w:rFonts w:eastAsia="SimSun" w:cs="Times New Roman"/>
          <w:kern w:val="22"/>
          <w:sz w:val="24"/>
          <w:szCs w:val="24"/>
          <w:lang w:eastAsia="zh-CN"/>
        </w:rPr>
        <w:t>%</w:t>
      </w:r>
      <w:r w:rsidRPr="00BD519E">
        <w:rPr>
          <w:rFonts w:eastAsia="SimSun" w:cs="Times New Roman"/>
          <w:kern w:val="22"/>
          <w:sz w:val="24"/>
          <w:szCs w:val="24"/>
          <w:lang w:eastAsia="zh-CN"/>
        </w:rPr>
        <w:t>）</w:t>
      </w:r>
      <w:r w:rsidR="002C3BCE" w:rsidRPr="00BD519E">
        <w:rPr>
          <w:rFonts w:eastAsia="SimSun" w:cs="Times New Roman"/>
          <w:kern w:val="22"/>
          <w:sz w:val="24"/>
          <w:szCs w:val="24"/>
          <w:lang w:eastAsia="zh-CN"/>
        </w:rPr>
        <w:t>所载信息表明，</w:t>
      </w:r>
      <w:r w:rsidR="002C3BCE" w:rsidRPr="00BD519E">
        <w:rPr>
          <w:rFonts w:eastAsia="SimSun" w:cs="Times New Roman" w:hint="eastAsia"/>
          <w:kern w:val="22"/>
          <w:sz w:val="24"/>
          <w:szCs w:val="24"/>
          <w:lang w:eastAsia="zh-CN"/>
        </w:rPr>
        <w:t>本项指标</w:t>
      </w:r>
      <w:r w:rsidR="002C3BCE" w:rsidRPr="00BD519E">
        <w:rPr>
          <w:rFonts w:eastAsia="SimSun" w:cs="Times New Roman"/>
          <w:kern w:val="22"/>
          <w:sz w:val="24"/>
          <w:szCs w:val="24"/>
          <w:lang w:eastAsia="zh-CN"/>
        </w:rPr>
        <w:t>正在实现，而</w:t>
      </w:r>
      <w:r>
        <w:rPr>
          <w:rFonts w:eastAsia="SimSun" w:cs="Times New Roman" w:hint="eastAsia"/>
          <w:kern w:val="22"/>
          <w:sz w:val="24"/>
          <w:szCs w:val="24"/>
          <w:lang w:eastAsia="zh-CN"/>
        </w:rPr>
        <w:t>有</w:t>
      </w:r>
      <w:r w:rsidR="002C3BCE" w:rsidRPr="00BD519E">
        <w:rPr>
          <w:rFonts w:eastAsia="SimSun" w:cs="Times New Roman"/>
          <w:kern w:val="22"/>
          <w:sz w:val="24"/>
          <w:szCs w:val="24"/>
          <w:lang w:eastAsia="zh-CN"/>
        </w:rPr>
        <w:t>一半的报告表明，本项指标正在取得进展，但速度无法确保实现指标。</w:t>
      </w:r>
      <w:r w:rsidR="00CD340A">
        <w:rPr>
          <w:rFonts w:eastAsia="SimSun" w:cs="Times New Roman" w:hint="eastAsia"/>
          <w:kern w:val="22"/>
          <w:sz w:val="24"/>
          <w:szCs w:val="24"/>
          <w:lang w:eastAsia="zh-CN"/>
        </w:rPr>
        <w:t>大约</w:t>
      </w:r>
      <w:r>
        <w:rPr>
          <w:rFonts w:eastAsia="SimSun" w:cs="Times New Roman" w:hint="eastAsia"/>
          <w:kern w:val="22"/>
          <w:sz w:val="24"/>
          <w:szCs w:val="24"/>
          <w:lang w:eastAsia="zh-CN"/>
        </w:rPr>
        <w:t>13</w:t>
      </w:r>
      <w:r w:rsidR="00BD519E" w:rsidRPr="00BD519E">
        <w:rPr>
          <w:rFonts w:eastAsia="SimSun" w:cs="Times New Roman"/>
          <w:kern w:val="22"/>
          <w:sz w:val="24"/>
          <w:szCs w:val="24"/>
          <w:lang w:eastAsia="zh-CN"/>
        </w:rPr>
        <w:t>%</w:t>
      </w:r>
      <w:r w:rsidR="00BD519E" w:rsidRPr="00BD519E">
        <w:rPr>
          <w:rFonts w:eastAsia="SimSun" w:cs="Times New Roman"/>
          <w:kern w:val="22"/>
          <w:sz w:val="24"/>
          <w:szCs w:val="24"/>
          <w:lang w:eastAsia="zh-CN"/>
        </w:rPr>
        <w:t>的国家报告表明，本项指标没有取得进展</w:t>
      </w:r>
      <w:r>
        <w:rPr>
          <w:rFonts w:eastAsia="SimSun" w:cs="Times New Roman" w:hint="eastAsia"/>
          <w:kern w:val="22"/>
          <w:sz w:val="24"/>
          <w:szCs w:val="24"/>
          <w:lang w:eastAsia="zh-CN"/>
        </w:rPr>
        <w:t>，</w:t>
      </w:r>
      <w:r>
        <w:rPr>
          <w:rFonts w:eastAsia="SimSun" w:cs="Times New Roman"/>
          <w:kern w:val="22"/>
          <w:sz w:val="24"/>
          <w:szCs w:val="24"/>
          <w:lang w:eastAsia="zh-CN"/>
        </w:rPr>
        <w:t>而</w:t>
      </w:r>
      <w:r>
        <w:rPr>
          <w:rFonts w:eastAsia="SimSun" w:cs="Times New Roman" w:hint="eastAsia"/>
          <w:kern w:val="22"/>
          <w:sz w:val="24"/>
          <w:szCs w:val="24"/>
          <w:lang w:eastAsia="zh-CN"/>
        </w:rPr>
        <w:t>7</w:t>
      </w:r>
      <w:r w:rsidR="00BD519E" w:rsidRPr="00BD519E">
        <w:rPr>
          <w:rFonts w:eastAsia="SimSun" w:cs="Times New Roman"/>
          <w:kern w:val="22"/>
          <w:sz w:val="24"/>
          <w:szCs w:val="24"/>
          <w:lang w:eastAsia="zh-CN"/>
        </w:rPr>
        <w:t>%</w:t>
      </w:r>
      <w:r w:rsidR="00BD519E" w:rsidRPr="00BD519E">
        <w:rPr>
          <w:rFonts w:eastAsia="SimSun" w:cs="Times New Roman"/>
          <w:kern w:val="22"/>
          <w:sz w:val="24"/>
          <w:szCs w:val="24"/>
          <w:lang w:eastAsia="zh-CN"/>
        </w:rPr>
        <w:t>的国家报告</w:t>
      </w:r>
      <w:r>
        <w:rPr>
          <w:rFonts w:eastAsia="SimSun" w:cs="Times New Roman" w:hint="eastAsia"/>
          <w:kern w:val="22"/>
          <w:sz w:val="24"/>
          <w:szCs w:val="24"/>
          <w:lang w:eastAsia="zh-CN"/>
        </w:rPr>
        <w:t>中</w:t>
      </w:r>
      <w:r w:rsidR="00BD519E" w:rsidRPr="00BD519E">
        <w:rPr>
          <w:rFonts w:eastAsia="SimSun" w:cs="Times New Roman" w:hint="eastAsia"/>
          <w:kern w:val="22"/>
          <w:sz w:val="24"/>
          <w:szCs w:val="24"/>
          <w:lang w:eastAsia="zh-CN"/>
        </w:rPr>
        <w:t>未载有</w:t>
      </w:r>
      <w:r w:rsidR="00BD519E" w:rsidRPr="00BD519E">
        <w:rPr>
          <w:rFonts w:eastAsia="SimSun" w:cs="Times New Roman"/>
          <w:kern w:val="22"/>
          <w:sz w:val="24"/>
          <w:szCs w:val="24"/>
          <w:lang w:eastAsia="zh-CN"/>
        </w:rPr>
        <w:t>关于本项指标进展情况的信息。</w:t>
      </w:r>
      <w:r w:rsidR="00BD519E" w:rsidRPr="00BD519E">
        <w:rPr>
          <w:rFonts w:eastAsia="SimSun" w:cs="Times New Roman" w:hint="eastAsia"/>
          <w:kern w:val="22"/>
          <w:sz w:val="24"/>
          <w:szCs w:val="24"/>
          <w:lang w:eastAsia="zh-CN"/>
        </w:rPr>
        <w:t>这</w:t>
      </w:r>
      <w:r w:rsidR="00BD519E" w:rsidRPr="00BD519E">
        <w:rPr>
          <w:rFonts w:eastAsia="SimSun" w:cs="Times New Roman"/>
          <w:kern w:val="22"/>
          <w:sz w:val="24"/>
          <w:szCs w:val="24"/>
          <w:lang w:eastAsia="zh-CN"/>
        </w:rPr>
        <w:t>与</w:t>
      </w:r>
      <w:r w:rsidR="00BD519E">
        <w:rPr>
          <w:rFonts w:eastAsia="SimSun" w:cs="Times New Roman" w:hint="eastAsia"/>
          <w:kern w:val="22"/>
          <w:sz w:val="24"/>
          <w:szCs w:val="24"/>
          <w:lang w:eastAsia="zh-CN"/>
        </w:rPr>
        <w:t>上述</w:t>
      </w:r>
      <w:r w:rsidR="009C3452" w:rsidRPr="00BD519E">
        <w:rPr>
          <w:rFonts w:eastAsia="SimSun" w:cs="Times New Roman"/>
          <w:kern w:val="22"/>
          <w:sz w:val="24"/>
          <w:szCs w:val="24"/>
          <w:lang w:eastAsia="zh-CN"/>
        </w:rPr>
        <w:t>《国家生物多样性战略和行动计划》</w:t>
      </w:r>
      <w:r w:rsidR="00BD519E">
        <w:rPr>
          <w:rFonts w:eastAsia="SimSun" w:cs="Times New Roman" w:hint="eastAsia"/>
          <w:kern w:val="22"/>
          <w:sz w:val="24"/>
          <w:szCs w:val="24"/>
          <w:lang w:eastAsia="zh-CN"/>
        </w:rPr>
        <w:t>评估截然不同</w:t>
      </w:r>
      <w:r w:rsidR="00BD519E">
        <w:rPr>
          <w:rFonts w:eastAsia="SimSun" w:cs="Times New Roman"/>
          <w:kern w:val="22"/>
          <w:sz w:val="24"/>
          <w:szCs w:val="24"/>
          <w:lang w:eastAsia="zh-CN"/>
        </w:rPr>
        <w:t>，</w:t>
      </w:r>
      <w:r w:rsidR="00BD519E">
        <w:rPr>
          <w:rFonts w:eastAsia="SimSun" w:cs="Times New Roman" w:hint="eastAsia"/>
          <w:kern w:val="22"/>
          <w:sz w:val="24"/>
          <w:szCs w:val="24"/>
          <w:lang w:eastAsia="zh-CN"/>
        </w:rPr>
        <w:t>大多数</w:t>
      </w:r>
      <w:r w:rsidR="00BD519E">
        <w:rPr>
          <w:rFonts w:eastAsia="SimSun" w:cs="Times New Roman"/>
          <w:kern w:val="22"/>
          <w:sz w:val="24"/>
          <w:szCs w:val="24"/>
          <w:lang w:eastAsia="zh-CN"/>
        </w:rPr>
        <w:t>的</w:t>
      </w:r>
      <w:r w:rsidR="007845CA" w:rsidRPr="00BD519E">
        <w:rPr>
          <w:rFonts w:eastAsia="SimSun" w:cs="Times New Roman"/>
          <w:kern w:val="22"/>
          <w:sz w:val="24"/>
          <w:szCs w:val="24"/>
          <w:lang w:eastAsia="zh-CN"/>
        </w:rPr>
        <w:t>《国家生物多样性战略和行动计划》</w:t>
      </w:r>
      <w:r w:rsidR="00BD519E">
        <w:rPr>
          <w:rFonts w:eastAsia="SimSun" w:cs="Times New Roman" w:hint="eastAsia"/>
          <w:kern w:val="22"/>
          <w:sz w:val="24"/>
          <w:szCs w:val="24"/>
          <w:lang w:eastAsia="zh-CN"/>
        </w:rPr>
        <w:t>中</w:t>
      </w:r>
      <w:r w:rsidR="00BD519E">
        <w:rPr>
          <w:rFonts w:eastAsia="SimSun" w:cs="Times New Roman"/>
          <w:kern w:val="22"/>
          <w:sz w:val="24"/>
          <w:szCs w:val="24"/>
          <w:lang w:eastAsia="zh-CN"/>
        </w:rPr>
        <w:t>没有</w:t>
      </w:r>
      <w:r w:rsidR="0048603C">
        <w:rPr>
          <w:rFonts w:eastAsia="SimSun" w:cs="Times New Roman" w:hint="eastAsia"/>
          <w:kern w:val="22"/>
          <w:sz w:val="24"/>
          <w:szCs w:val="24"/>
          <w:lang w:eastAsia="zh-CN"/>
        </w:rPr>
        <w:t>任何</w:t>
      </w:r>
      <w:r w:rsidR="00BD519E">
        <w:rPr>
          <w:rFonts w:eastAsia="SimSun" w:cs="Times New Roman" w:hint="eastAsia"/>
          <w:kern w:val="22"/>
          <w:sz w:val="24"/>
          <w:szCs w:val="24"/>
          <w:lang w:eastAsia="zh-CN"/>
        </w:rPr>
        <w:t>与</w:t>
      </w:r>
      <w:r w:rsidR="00BD519E">
        <w:rPr>
          <w:rFonts w:eastAsia="SimSun" w:cs="Times New Roman"/>
          <w:kern w:val="22"/>
          <w:sz w:val="24"/>
          <w:szCs w:val="24"/>
          <w:lang w:eastAsia="zh-CN"/>
        </w:rPr>
        <w:t>本项</w:t>
      </w:r>
      <w:r w:rsidR="002764F1" w:rsidRPr="00BD519E">
        <w:rPr>
          <w:rFonts w:eastAsia="SimSun" w:cs="Times New Roman"/>
          <w:kern w:val="22"/>
          <w:sz w:val="24"/>
          <w:szCs w:val="24"/>
          <w:lang w:eastAsia="zh-CN"/>
        </w:rPr>
        <w:t>《爱知指标》</w:t>
      </w:r>
      <w:r w:rsidR="00BD519E">
        <w:rPr>
          <w:rFonts w:eastAsia="SimSun" w:cs="Times New Roman" w:hint="eastAsia"/>
          <w:kern w:val="22"/>
          <w:sz w:val="24"/>
          <w:szCs w:val="24"/>
          <w:lang w:eastAsia="zh-CN"/>
        </w:rPr>
        <w:t>相关的</w:t>
      </w:r>
      <w:r w:rsidR="00BD519E">
        <w:rPr>
          <w:rFonts w:eastAsia="SimSun" w:cs="Times New Roman"/>
          <w:kern w:val="22"/>
          <w:sz w:val="24"/>
          <w:szCs w:val="24"/>
          <w:lang w:eastAsia="zh-CN"/>
        </w:rPr>
        <w:t>指标。</w:t>
      </w:r>
      <w:r w:rsidR="00BD519E">
        <w:rPr>
          <w:rFonts w:eastAsia="SimSun" w:cs="Times New Roman" w:hint="eastAsia"/>
          <w:kern w:val="22"/>
          <w:sz w:val="24"/>
          <w:szCs w:val="24"/>
          <w:lang w:eastAsia="zh-CN"/>
        </w:rPr>
        <w:t>国家报告中</w:t>
      </w:r>
      <w:r w:rsidR="00BD519E">
        <w:rPr>
          <w:rFonts w:eastAsia="SimSun" w:cs="Times New Roman"/>
          <w:kern w:val="22"/>
          <w:sz w:val="24"/>
          <w:szCs w:val="24"/>
          <w:lang w:eastAsia="zh-CN"/>
        </w:rPr>
        <w:t>的信息表明，</w:t>
      </w:r>
      <w:r w:rsidR="00DD7218">
        <w:rPr>
          <w:rFonts w:eastAsia="SimSun" w:cs="Times New Roman" w:hint="eastAsia"/>
          <w:kern w:val="22"/>
          <w:sz w:val="24"/>
          <w:szCs w:val="24"/>
          <w:lang w:eastAsia="zh-CN"/>
        </w:rPr>
        <w:t>本项指标</w:t>
      </w:r>
      <w:r w:rsidR="00DD7218">
        <w:rPr>
          <w:rFonts w:eastAsia="SimSun" w:cs="Times New Roman"/>
          <w:kern w:val="22"/>
          <w:sz w:val="24"/>
          <w:szCs w:val="24"/>
          <w:lang w:eastAsia="zh-CN"/>
        </w:rPr>
        <w:t>方面的进展绝大多数是在制定和修订</w:t>
      </w:r>
      <w:r w:rsidR="009C3452" w:rsidRPr="00BD519E">
        <w:rPr>
          <w:rFonts w:eastAsia="SimSun" w:cs="Times New Roman"/>
          <w:kern w:val="22"/>
          <w:sz w:val="24"/>
          <w:szCs w:val="24"/>
          <w:lang w:eastAsia="zh-CN"/>
        </w:rPr>
        <w:t>《国家生物多样性战略和行动计划》</w:t>
      </w:r>
      <w:r w:rsidR="00DD7218">
        <w:rPr>
          <w:rFonts w:eastAsia="SimSun" w:cs="Times New Roman" w:hint="eastAsia"/>
          <w:kern w:val="22"/>
          <w:sz w:val="24"/>
          <w:szCs w:val="24"/>
          <w:lang w:eastAsia="zh-CN"/>
        </w:rPr>
        <w:t>方面</w:t>
      </w:r>
      <w:r w:rsidR="00DD7218">
        <w:rPr>
          <w:rFonts w:eastAsia="SimSun" w:cs="Times New Roman"/>
          <w:kern w:val="22"/>
          <w:sz w:val="24"/>
          <w:szCs w:val="24"/>
          <w:lang w:eastAsia="zh-CN"/>
        </w:rPr>
        <w:t>。</w:t>
      </w:r>
      <w:r w:rsidR="00DD7218">
        <w:rPr>
          <w:rFonts w:eastAsia="SimSun" w:cs="Times New Roman" w:hint="eastAsia"/>
          <w:kern w:val="22"/>
          <w:sz w:val="24"/>
          <w:szCs w:val="24"/>
          <w:lang w:eastAsia="zh-CN"/>
        </w:rPr>
        <w:t>相比之下</w:t>
      </w:r>
      <w:r w:rsidR="00DD7218">
        <w:rPr>
          <w:rFonts w:eastAsia="SimSun" w:cs="Times New Roman"/>
          <w:kern w:val="22"/>
          <w:sz w:val="24"/>
          <w:szCs w:val="24"/>
          <w:lang w:eastAsia="zh-CN"/>
        </w:rPr>
        <w:t>，</w:t>
      </w:r>
      <w:r w:rsidR="00DD7218">
        <w:rPr>
          <w:rFonts w:eastAsia="SimSun" w:cs="Times New Roman" w:hint="eastAsia"/>
          <w:kern w:val="22"/>
          <w:sz w:val="24"/>
          <w:szCs w:val="24"/>
          <w:lang w:eastAsia="zh-CN"/>
        </w:rPr>
        <w:t>在</w:t>
      </w:r>
      <w:r w:rsidR="00DD7218">
        <w:rPr>
          <w:rFonts w:eastAsia="SimSun" w:cs="Times New Roman"/>
          <w:kern w:val="22"/>
          <w:sz w:val="24"/>
          <w:szCs w:val="24"/>
          <w:lang w:eastAsia="zh-CN"/>
        </w:rPr>
        <w:t>通过</w:t>
      </w:r>
      <w:r w:rsidR="009C3452" w:rsidRPr="00BD519E">
        <w:rPr>
          <w:rFonts w:eastAsia="SimSun" w:cs="Times New Roman"/>
          <w:kern w:val="22"/>
          <w:sz w:val="24"/>
          <w:szCs w:val="24"/>
          <w:lang w:eastAsia="zh-CN"/>
        </w:rPr>
        <w:t>《国家生物多样性战略和行动计划》</w:t>
      </w:r>
      <w:r w:rsidR="00DD7218">
        <w:rPr>
          <w:rFonts w:eastAsia="SimSun" w:cs="Times New Roman" w:hint="eastAsia"/>
          <w:kern w:val="22"/>
          <w:sz w:val="24"/>
          <w:szCs w:val="24"/>
          <w:lang w:eastAsia="zh-CN"/>
        </w:rPr>
        <w:t>，使之</w:t>
      </w:r>
      <w:r w:rsidR="00195DFC">
        <w:rPr>
          <w:rFonts w:eastAsia="SimSun" w:cs="Times New Roman" w:hint="eastAsia"/>
          <w:kern w:val="22"/>
          <w:sz w:val="24"/>
          <w:szCs w:val="24"/>
          <w:lang w:eastAsia="zh-CN"/>
        </w:rPr>
        <w:t>成为</w:t>
      </w:r>
      <w:r w:rsidR="00DD7218">
        <w:rPr>
          <w:rFonts w:eastAsia="SimSun" w:cs="Times New Roman" w:hint="eastAsia"/>
          <w:kern w:val="22"/>
          <w:sz w:val="24"/>
          <w:szCs w:val="24"/>
          <w:lang w:eastAsia="zh-CN"/>
        </w:rPr>
        <w:t>一种</w:t>
      </w:r>
      <w:r w:rsidR="00DD7218">
        <w:rPr>
          <w:rFonts w:eastAsia="SimSun" w:cs="Times New Roman"/>
          <w:kern w:val="22"/>
          <w:sz w:val="24"/>
          <w:szCs w:val="24"/>
          <w:lang w:eastAsia="zh-CN"/>
        </w:rPr>
        <w:t>政策工具方面</w:t>
      </w:r>
      <w:r w:rsidR="00195DFC">
        <w:rPr>
          <w:rFonts w:eastAsia="SimSun" w:cs="Times New Roman" w:hint="eastAsia"/>
          <w:kern w:val="22"/>
          <w:sz w:val="24"/>
          <w:szCs w:val="24"/>
          <w:lang w:eastAsia="zh-CN"/>
        </w:rPr>
        <w:t>，取得的</w:t>
      </w:r>
      <w:r w:rsidR="00DD7218">
        <w:rPr>
          <w:rFonts w:eastAsia="SimSun" w:cs="Times New Roman"/>
          <w:kern w:val="22"/>
          <w:sz w:val="24"/>
          <w:szCs w:val="24"/>
          <w:lang w:eastAsia="zh-CN"/>
        </w:rPr>
        <w:t>进展较少。</w:t>
      </w:r>
      <w:r w:rsidR="00DD7218">
        <w:rPr>
          <w:rFonts w:eastAsia="SimSun" w:cs="Times New Roman" w:hint="eastAsia"/>
          <w:kern w:val="22"/>
          <w:sz w:val="24"/>
          <w:szCs w:val="24"/>
          <w:lang w:eastAsia="zh-CN"/>
        </w:rPr>
        <w:t>关于</w:t>
      </w:r>
      <w:r w:rsidR="00DD7218">
        <w:rPr>
          <w:rFonts w:eastAsia="SimSun" w:cs="Times New Roman"/>
          <w:kern w:val="22"/>
          <w:sz w:val="24"/>
          <w:szCs w:val="24"/>
          <w:lang w:eastAsia="zh-CN"/>
        </w:rPr>
        <w:t>指标</w:t>
      </w:r>
      <w:r w:rsidR="00DD7218">
        <w:rPr>
          <w:rFonts w:eastAsia="SimSun" w:cs="Times New Roman" w:hint="eastAsia"/>
          <w:kern w:val="22"/>
          <w:sz w:val="24"/>
          <w:szCs w:val="24"/>
          <w:lang w:eastAsia="zh-CN"/>
        </w:rPr>
        <w:t>17</w:t>
      </w:r>
      <w:r w:rsidR="00DD7218">
        <w:rPr>
          <w:rFonts w:eastAsia="SimSun" w:cs="Times New Roman" w:hint="eastAsia"/>
          <w:kern w:val="22"/>
          <w:sz w:val="24"/>
          <w:szCs w:val="24"/>
          <w:lang w:eastAsia="zh-CN"/>
        </w:rPr>
        <w:t>的</w:t>
      </w:r>
      <w:r w:rsidR="00DD7218">
        <w:rPr>
          <w:rFonts w:eastAsia="SimSun" w:cs="Times New Roman"/>
          <w:kern w:val="22"/>
          <w:sz w:val="24"/>
          <w:szCs w:val="24"/>
          <w:lang w:eastAsia="zh-CN"/>
        </w:rPr>
        <w:t>补充信息载于</w:t>
      </w:r>
      <w:r w:rsidRPr="009F723A">
        <w:rPr>
          <w:rFonts w:eastAsia="Malgun Gothic"/>
          <w:kern w:val="22"/>
          <w:sz w:val="24"/>
          <w:szCs w:val="22"/>
          <w:lang w:eastAsia="zh-CN"/>
        </w:rPr>
        <w:t>CBD/SBI/2</w:t>
      </w:r>
      <w:r w:rsidRPr="009F723A">
        <w:rPr>
          <w:kern w:val="22"/>
          <w:sz w:val="24"/>
          <w:szCs w:val="22"/>
          <w:lang w:eastAsia="zh-CN"/>
        </w:rPr>
        <w:t>/2/Add.1</w:t>
      </w:r>
      <w:r w:rsidR="00DD7218">
        <w:rPr>
          <w:rFonts w:eastAsia="SimSun" w:cs="Times New Roman" w:hint="eastAsia"/>
          <w:kern w:val="22"/>
          <w:sz w:val="24"/>
          <w:szCs w:val="24"/>
          <w:lang w:eastAsia="zh-CN"/>
        </w:rPr>
        <w:t>。</w:t>
      </w:r>
    </w:p>
    <w:p w:rsidR="00AB340A" w:rsidRPr="00F941A8" w:rsidRDefault="00D8328D" w:rsidP="004C1A15">
      <w:pPr>
        <w:spacing w:before="120" w:after="120"/>
        <w:rPr>
          <w:rFonts w:ascii="KaiTi" w:eastAsia="KaiTi" w:hAnsi="KaiTi" w:cs="Times New Roman"/>
          <w:iCs/>
          <w:sz w:val="24"/>
          <w:lang w:eastAsia="zh-CN"/>
        </w:rPr>
      </w:pPr>
      <w:r w:rsidRPr="00F941A8">
        <w:rPr>
          <w:rFonts w:ascii="KaiTi" w:eastAsia="KaiTi" w:hAnsi="KaiTi" w:cs="Times New Roman"/>
          <w:iCs/>
          <w:sz w:val="24"/>
          <w:lang w:eastAsia="zh-CN"/>
        </w:rPr>
        <w:t>指</w:t>
      </w:r>
      <w:r w:rsidRPr="00F941A8">
        <w:rPr>
          <w:rFonts w:ascii="KaiTi" w:eastAsia="KaiTi" w:hAnsi="KaiTi" w:cs="Times New Roman" w:hint="eastAsia"/>
          <w:iCs/>
          <w:sz w:val="24"/>
          <w:lang w:eastAsia="zh-CN"/>
        </w:rPr>
        <w:t>标</w:t>
      </w:r>
      <w:r w:rsidRPr="00F941A8">
        <w:rPr>
          <w:rFonts w:ascii="KaiTi" w:eastAsia="KaiTi" w:hAnsi="KaiTi" w:cs="Times New Roman"/>
          <w:iCs/>
          <w:sz w:val="24"/>
          <w:lang w:eastAsia="zh-CN"/>
        </w:rPr>
        <w:t>18——</w:t>
      </w:r>
      <w:r w:rsidR="001E6EEC" w:rsidRPr="00F941A8">
        <w:rPr>
          <w:rFonts w:ascii="KaiTi" w:eastAsia="KaiTi" w:hAnsi="KaiTi" w:cs="Times New Roman"/>
          <w:iCs/>
          <w:sz w:val="24"/>
          <w:lang w:eastAsia="zh-CN"/>
        </w:rPr>
        <w:t>到2020年，</w:t>
      </w:r>
      <w:r w:rsidR="004008EA">
        <w:rPr>
          <w:rFonts w:ascii="KaiTi" w:eastAsia="KaiTi" w:hAnsi="KaiTi" w:cs="Times New Roman" w:hint="eastAsia"/>
          <w:iCs/>
          <w:sz w:val="24"/>
          <w:lang w:eastAsia="zh-CN"/>
        </w:rPr>
        <w:t>土著人民和地方社区</w:t>
      </w:r>
      <w:r w:rsidR="001E6EEC" w:rsidRPr="00F941A8">
        <w:rPr>
          <w:rFonts w:ascii="KaiTi" w:eastAsia="KaiTi" w:hAnsi="KaiTi" w:cs="Times New Roman" w:hint="eastAsia"/>
          <w:iCs/>
          <w:sz w:val="24"/>
          <w:lang w:eastAsia="zh-CN"/>
        </w:rPr>
        <w:t>的同保护和可持续利用遗传资源有关的</w:t>
      </w:r>
      <w:r w:rsidR="001E6EEC" w:rsidRPr="00F941A8">
        <w:rPr>
          <w:rFonts w:ascii="KaiTi" w:eastAsia="KaiTi" w:hAnsi="KaiTi" w:cs="Times New Roman"/>
          <w:iCs/>
          <w:sz w:val="24"/>
          <w:lang w:eastAsia="zh-CN"/>
        </w:rPr>
        <w:t>传统知识、创新和做法</w:t>
      </w:r>
      <w:r w:rsidR="001E6EEC" w:rsidRPr="00F941A8">
        <w:rPr>
          <w:rFonts w:ascii="KaiTi" w:eastAsia="KaiTi" w:hAnsi="KaiTi" w:cs="Times New Roman" w:hint="eastAsia"/>
          <w:iCs/>
          <w:sz w:val="24"/>
          <w:lang w:eastAsia="zh-CN"/>
        </w:rPr>
        <w:t>及其对于生物资源的习惯性利用，根据国家立法和相关国际义务得到了尊重，并在</w:t>
      </w:r>
      <w:r w:rsidR="004008EA">
        <w:rPr>
          <w:rFonts w:ascii="KaiTi" w:eastAsia="KaiTi" w:hAnsi="KaiTi" w:cs="Times New Roman" w:hint="eastAsia"/>
          <w:iCs/>
          <w:sz w:val="24"/>
          <w:lang w:eastAsia="zh-CN"/>
        </w:rPr>
        <w:t>土著人民和地方社区</w:t>
      </w:r>
      <w:r w:rsidR="001E6EEC" w:rsidRPr="00F941A8">
        <w:rPr>
          <w:rFonts w:ascii="KaiTi" w:eastAsia="KaiTi" w:hAnsi="KaiTi" w:cs="Times New Roman" w:hint="eastAsia"/>
          <w:iCs/>
          <w:sz w:val="24"/>
          <w:lang w:eastAsia="zh-CN"/>
        </w:rPr>
        <w:t>在各国相关层次上的有效参与下，充分地纳入和反映在《公约》的执行工作中。</w:t>
      </w:r>
    </w:p>
    <w:p w:rsidR="00AB340A" w:rsidRPr="009B4D1A" w:rsidRDefault="00CD340A" w:rsidP="00F371CB">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仅</w:t>
      </w:r>
      <w:r w:rsidR="009F723A">
        <w:rPr>
          <w:rFonts w:eastAsia="SimSun" w:cs="Times New Roman"/>
          <w:kern w:val="22"/>
          <w:sz w:val="24"/>
          <w:szCs w:val="24"/>
          <w:lang w:eastAsia="zh-CN"/>
        </w:rPr>
        <w:t>14</w:t>
      </w:r>
      <w:r w:rsidR="00DD7218">
        <w:rPr>
          <w:rFonts w:eastAsia="SimSun" w:cs="Times New Roman"/>
          <w:kern w:val="22"/>
          <w:sz w:val="24"/>
          <w:szCs w:val="24"/>
          <w:lang w:eastAsia="zh-CN"/>
        </w:rPr>
        <w:t>%</w:t>
      </w:r>
      <w:r w:rsidR="00DD7218">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DD7218">
        <w:rPr>
          <w:rFonts w:eastAsia="SimSun" w:cs="Times New Roman" w:hint="eastAsia"/>
          <w:kern w:val="22"/>
          <w:sz w:val="24"/>
          <w:szCs w:val="24"/>
          <w:lang w:eastAsia="zh-CN"/>
        </w:rPr>
        <w:t>所载指标</w:t>
      </w:r>
      <w:r w:rsidR="00DD7218">
        <w:rPr>
          <w:rFonts w:eastAsia="SimSun" w:cs="Times New Roman"/>
          <w:kern w:val="22"/>
          <w:sz w:val="24"/>
          <w:szCs w:val="24"/>
          <w:lang w:eastAsia="zh-CN"/>
        </w:rPr>
        <w:t>与</w:t>
      </w:r>
      <w:r w:rsidR="002764F1">
        <w:rPr>
          <w:rFonts w:eastAsia="SimSun" w:cs="Times New Roman"/>
          <w:kern w:val="22"/>
          <w:sz w:val="24"/>
          <w:szCs w:val="24"/>
          <w:lang w:eastAsia="zh-CN"/>
        </w:rPr>
        <w:t>《爱知指标</w:t>
      </w:r>
      <w:r w:rsidR="009F723A">
        <w:rPr>
          <w:rFonts w:eastAsia="SimSun" w:cs="Times New Roman" w:hint="eastAsia"/>
          <w:kern w:val="22"/>
          <w:sz w:val="24"/>
          <w:szCs w:val="24"/>
          <w:lang w:eastAsia="zh-CN"/>
        </w:rPr>
        <w:t>18</w:t>
      </w:r>
      <w:r w:rsidR="002764F1">
        <w:rPr>
          <w:rFonts w:eastAsia="SimSun" w:cs="Times New Roman"/>
          <w:kern w:val="22"/>
          <w:sz w:val="24"/>
          <w:szCs w:val="24"/>
          <w:lang w:eastAsia="zh-CN"/>
        </w:rPr>
        <w:t>》</w:t>
      </w:r>
      <w:r w:rsidR="00DD7218">
        <w:rPr>
          <w:rFonts w:eastAsia="SimSun" w:cs="Times New Roman" w:hint="eastAsia"/>
          <w:kern w:val="22"/>
          <w:sz w:val="24"/>
          <w:szCs w:val="24"/>
          <w:lang w:eastAsia="zh-CN"/>
        </w:rPr>
        <w:t>中</w:t>
      </w:r>
      <w:r w:rsidR="00DD7218">
        <w:rPr>
          <w:rFonts w:eastAsia="SimSun" w:cs="Times New Roman"/>
          <w:kern w:val="22"/>
          <w:sz w:val="24"/>
          <w:szCs w:val="24"/>
          <w:lang w:eastAsia="zh-CN"/>
        </w:rPr>
        <w:t>确定的范围和志向水平相类似，</w:t>
      </w:r>
      <w:r w:rsidR="00AB340A" w:rsidRPr="009B4D1A">
        <w:rPr>
          <w:rFonts w:eastAsia="SimSun" w:cs="Times New Roman"/>
          <w:kern w:val="22"/>
          <w:sz w:val="24"/>
          <w:szCs w:val="24"/>
          <w:vertAlign w:val="superscript"/>
        </w:rPr>
        <w:footnoteReference w:id="33"/>
      </w:r>
      <w:r w:rsidR="00DD7218">
        <w:rPr>
          <w:rFonts w:eastAsia="SimSun" w:cs="Times New Roman"/>
          <w:kern w:val="22"/>
          <w:sz w:val="24"/>
          <w:szCs w:val="24"/>
          <w:lang w:eastAsia="zh-CN"/>
        </w:rPr>
        <w:t xml:space="preserve"> </w:t>
      </w:r>
      <w:r w:rsidR="00DD7218">
        <w:rPr>
          <w:rFonts w:eastAsia="SimSun" w:cs="Times New Roman" w:hint="eastAsia"/>
          <w:kern w:val="22"/>
          <w:sz w:val="24"/>
          <w:szCs w:val="24"/>
          <w:lang w:eastAsia="zh-CN"/>
        </w:rPr>
        <w:t>而</w:t>
      </w:r>
      <w:r w:rsidR="00DD7218">
        <w:rPr>
          <w:rFonts w:eastAsia="SimSun" w:cs="Times New Roman"/>
          <w:kern w:val="22"/>
          <w:sz w:val="24"/>
          <w:szCs w:val="24"/>
          <w:lang w:eastAsia="zh-CN"/>
        </w:rPr>
        <w:t>超过一半（</w:t>
      </w:r>
      <w:r w:rsidR="009F723A">
        <w:rPr>
          <w:rFonts w:eastAsia="SimSun" w:cs="Times New Roman" w:hint="eastAsia"/>
          <w:kern w:val="22"/>
          <w:sz w:val="24"/>
          <w:szCs w:val="24"/>
          <w:lang w:eastAsia="zh-CN"/>
        </w:rPr>
        <w:t>55</w:t>
      </w:r>
      <w:r w:rsidR="00DD7218">
        <w:rPr>
          <w:rFonts w:eastAsia="SimSun" w:cs="Times New Roman"/>
          <w:kern w:val="22"/>
          <w:sz w:val="24"/>
          <w:szCs w:val="24"/>
          <w:lang w:eastAsia="zh-CN"/>
        </w:rPr>
        <w:t>%</w:t>
      </w:r>
      <w:r w:rsidR="00DD7218">
        <w:rPr>
          <w:rFonts w:eastAsia="SimSun" w:cs="Times New Roman"/>
          <w:kern w:val="22"/>
          <w:sz w:val="24"/>
          <w:szCs w:val="24"/>
          <w:lang w:eastAsia="zh-CN"/>
        </w:rPr>
        <w:t>）</w:t>
      </w:r>
      <w:r w:rsidR="00DD7218">
        <w:rPr>
          <w:rFonts w:eastAsia="SimSun" w:cs="Times New Roman" w:hint="eastAsia"/>
          <w:kern w:val="22"/>
          <w:sz w:val="24"/>
          <w:szCs w:val="24"/>
          <w:lang w:eastAsia="zh-CN"/>
        </w:rPr>
        <w:t>所载指标</w:t>
      </w:r>
      <w:r w:rsidR="00DD7218">
        <w:rPr>
          <w:rFonts w:eastAsia="SimSun" w:cs="Times New Roman"/>
          <w:kern w:val="22"/>
          <w:sz w:val="24"/>
          <w:szCs w:val="24"/>
          <w:lang w:eastAsia="zh-CN"/>
        </w:rPr>
        <w:t>低于</w:t>
      </w:r>
      <w:r w:rsidR="002764F1">
        <w:rPr>
          <w:rFonts w:eastAsia="SimSun" w:cs="Times New Roman"/>
          <w:kern w:val="22"/>
          <w:sz w:val="24"/>
          <w:szCs w:val="24"/>
          <w:lang w:eastAsia="zh-CN"/>
        </w:rPr>
        <w:t>《爱知指标》</w:t>
      </w:r>
      <w:r w:rsidR="00DD7218">
        <w:rPr>
          <w:rFonts w:eastAsia="SimSun" w:cs="Times New Roman" w:hint="eastAsia"/>
          <w:kern w:val="22"/>
          <w:sz w:val="24"/>
          <w:szCs w:val="24"/>
          <w:lang w:eastAsia="zh-CN"/>
        </w:rPr>
        <w:t>，</w:t>
      </w:r>
      <w:r w:rsidR="00DD7218">
        <w:rPr>
          <w:rFonts w:eastAsia="SimSun" w:cs="Times New Roman"/>
          <w:kern w:val="22"/>
          <w:sz w:val="24"/>
          <w:szCs w:val="24"/>
          <w:lang w:eastAsia="zh-CN"/>
        </w:rPr>
        <w:t>或者没有述及</w:t>
      </w:r>
      <w:r w:rsidR="00DD7218">
        <w:rPr>
          <w:rFonts w:eastAsia="SimSun" w:cs="Times New Roman" w:hint="eastAsia"/>
          <w:kern w:val="22"/>
          <w:sz w:val="24"/>
          <w:szCs w:val="24"/>
          <w:lang w:eastAsia="zh-CN"/>
        </w:rPr>
        <w:t>指标</w:t>
      </w:r>
      <w:r w:rsidR="00DD7218">
        <w:rPr>
          <w:rFonts w:eastAsia="SimSun" w:cs="Times New Roman"/>
          <w:kern w:val="22"/>
          <w:sz w:val="24"/>
          <w:szCs w:val="24"/>
          <w:lang w:eastAsia="zh-CN"/>
        </w:rPr>
        <w:t>的所有要素。</w:t>
      </w:r>
      <w:r w:rsidR="009F723A">
        <w:rPr>
          <w:rFonts w:eastAsia="SimSun" w:cs="Times New Roman" w:hint="eastAsia"/>
          <w:kern w:val="22"/>
          <w:sz w:val="24"/>
          <w:szCs w:val="24"/>
          <w:lang w:eastAsia="zh-CN"/>
        </w:rPr>
        <w:t>将近</w:t>
      </w:r>
      <w:r w:rsidR="00DD7218">
        <w:rPr>
          <w:rFonts w:eastAsia="SimSun" w:cs="Times New Roman"/>
          <w:kern w:val="22"/>
          <w:sz w:val="24"/>
          <w:szCs w:val="24"/>
          <w:lang w:eastAsia="zh-CN"/>
        </w:rPr>
        <w:t>三分之一（</w:t>
      </w:r>
      <w:r w:rsidR="00DD7218">
        <w:rPr>
          <w:rFonts w:eastAsia="SimSun" w:cs="Times New Roman" w:hint="eastAsia"/>
          <w:kern w:val="22"/>
          <w:sz w:val="24"/>
          <w:szCs w:val="24"/>
          <w:lang w:eastAsia="zh-CN"/>
        </w:rPr>
        <w:t>3</w:t>
      </w:r>
      <w:r w:rsidR="009F723A">
        <w:rPr>
          <w:rFonts w:eastAsia="SimSun" w:cs="Times New Roman"/>
          <w:kern w:val="22"/>
          <w:sz w:val="24"/>
          <w:szCs w:val="24"/>
          <w:lang w:eastAsia="zh-CN"/>
        </w:rPr>
        <w:t>1</w:t>
      </w:r>
      <w:r w:rsidR="00DD7218">
        <w:rPr>
          <w:rFonts w:eastAsia="SimSun" w:cs="Times New Roman"/>
          <w:kern w:val="22"/>
          <w:sz w:val="24"/>
          <w:szCs w:val="24"/>
          <w:lang w:eastAsia="zh-CN"/>
        </w:rPr>
        <w:t>%</w:t>
      </w:r>
      <w:r w:rsidR="00DD7218">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193412">
        <w:rPr>
          <w:rFonts w:eastAsia="SimSun" w:cs="Times New Roman" w:hint="eastAsia"/>
          <w:kern w:val="22"/>
          <w:sz w:val="24"/>
          <w:szCs w:val="24"/>
          <w:lang w:eastAsia="zh-CN"/>
        </w:rPr>
        <w:t>中</w:t>
      </w:r>
      <w:r w:rsidR="00193412">
        <w:rPr>
          <w:rFonts w:eastAsia="SimSun" w:cs="Times New Roman"/>
          <w:kern w:val="22"/>
          <w:sz w:val="24"/>
          <w:szCs w:val="24"/>
          <w:lang w:eastAsia="zh-CN"/>
        </w:rPr>
        <w:t>没有与本项</w:t>
      </w:r>
      <w:r w:rsidR="002764F1">
        <w:rPr>
          <w:rFonts w:eastAsia="SimSun" w:cs="Times New Roman"/>
          <w:kern w:val="22"/>
          <w:sz w:val="24"/>
          <w:szCs w:val="24"/>
          <w:lang w:eastAsia="zh-CN"/>
        </w:rPr>
        <w:t>《爱知指标》</w:t>
      </w:r>
      <w:r w:rsidR="00193412">
        <w:rPr>
          <w:rFonts w:eastAsia="SimSun" w:cs="Times New Roman" w:hint="eastAsia"/>
          <w:kern w:val="22"/>
          <w:sz w:val="24"/>
          <w:szCs w:val="24"/>
          <w:lang w:eastAsia="zh-CN"/>
        </w:rPr>
        <w:t>相关的</w:t>
      </w:r>
      <w:r w:rsidR="00193412">
        <w:rPr>
          <w:rFonts w:eastAsia="SimSun" w:cs="Times New Roman"/>
          <w:kern w:val="22"/>
          <w:sz w:val="24"/>
          <w:szCs w:val="24"/>
          <w:lang w:eastAsia="zh-CN"/>
        </w:rPr>
        <w:t>指标。</w:t>
      </w:r>
      <w:r w:rsidR="004008EA">
        <w:rPr>
          <w:rFonts w:eastAsia="SimSun" w:cs="Times New Roman" w:hint="eastAsia"/>
          <w:kern w:val="22"/>
          <w:sz w:val="24"/>
          <w:szCs w:val="24"/>
          <w:lang w:eastAsia="zh-CN"/>
        </w:rPr>
        <w:t>很多已确定</w:t>
      </w:r>
      <w:r w:rsidR="004008EA">
        <w:rPr>
          <w:rFonts w:eastAsia="SimSun" w:cs="Times New Roman"/>
          <w:kern w:val="22"/>
          <w:sz w:val="24"/>
          <w:szCs w:val="24"/>
          <w:lang w:eastAsia="zh-CN"/>
        </w:rPr>
        <w:t>的</w:t>
      </w:r>
      <w:r w:rsidR="00793D58">
        <w:rPr>
          <w:rFonts w:eastAsia="SimSun" w:cs="Times New Roman"/>
          <w:kern w:val="22"/>
          <w:sz w:val="24"/>
          <w:szCs w:val="24"/>
          <w:lang w:eastAsia="zh-CN"/>
        </w:rPr>
        <w:t>指标</w:t>
      </w:r>
      <w:r w:rsidR="00793D58">
        <w:rPr>
          <w:rFonts w:eastAsia="SimSun" w:cs="Times New Roman" w:hint="eastAsia"/>
          <w:kern w:val="22"/>
          <w:sz w:val="24"/>
          <w:szCs w:val="24"/>
          <w:lang w:eastAsia="zh-CN"/>
        </w:rPr>
        <w:t>属于</w:t>
      </w:r>
      <w:r w:rsidR="00793D58">
        <w:rPr>
          <w:rFonts w:eastAsia="SimSun" w:cs="Times New Roman"/>
          <w:kern w:val="22"/>
          <w:sz w:val="24"/>
          <w:szCs w:val="24"/>
          <w:lang w:eastAsia="zh-CN"/>
        </w:rPr>
        <w:t>一般性指标。</w:t>
      </w:r>
      <w:r w:rsidR="004008EA">
        <w:rPr>
          <w:rFonts w:eastAsia="SimSun" w:cs="Times New Roman" w:hint="eastAsia"/>
          <w:kern w:val="22"/>
          <w:sz w:val="24"/>
          <w:szCs w:val="24"/>
          <w:lang w:eastAsia="zh-CN"/>
        </w:rPr>
        <w:t>国家性指标</w:t>
      </w:r>
      <w:r w:rsidR="004008EA">
        <w:rPr>
          <w:rFonts w:eastAsia="SimSun" w:cs="Times New Roman"/>
          <w:kern w:val="22"/>
          <w:sz w:val="24"/>
          <w:szCs w:val="24"/>
          <w:lang w:eastAsia="zh-CN"/>
        </w:rPr>
        <w:t>侧重于</w:t>
      </w:r>
      <w:r w:rsidR="00793D58">
        <w:rPr>
          <w:rFonts w:eastAsia="SimSun" w:cs="Times New Roman"/>
          <w:kern w:val="22"/>
          <w:sz w:val="24"/>
          <w:szCs w:val="24"/>
          <w:lang w:eastAsia="zh-CN"/>
        </w:rPr>
        <w:t>尊重传统知识、创新</w:t>
      </w:r>
      <w:r w:rsidR="00793D58">
        <w:rPr>
          <w:rFonts w:eastAsia="SimSun" w:cs="Times New Roman" w:hint="eastAsia"/>
          <w:kern w:val="22"/>
          <w:sz w:val="24"/>
          <w:szCs w:val="24"/>
          <w:lang w:eastAsia="zh-CN"/>
        </w:rPr>
        <w:t>和</w:t>
      </w:r>
      <w:r w:rsidR="00793D58">
        <w:rPr>
          <w:rFonts w:eastAsia="SimSun" w:cs="Times New Roman"/>
          <w:kern w:val="22"/>
          <w:sz w:val="24"/>
          <w:szCs w:val="24"/>
          <w:lang w:eastAsia="zh-CN"/>
        </w:rPr>
        <w:t>做法以及将它们纳入《公约</w:t>
      </w:r>
      <w:r w:rsidR="00793D58">
        <w:rPr>
          <w:rFonts w:eastAsia="SimSun" w:cs="Times New Roman" w:hint="eastAsia"/>
          <w:kern w:val="22"/>
          <w:sz w:val="24"/>
          <w:szCs w:val="24"/>
          <w:lang w:eastAsia="zh-CN"/>
        </w:rPr>
        <w:t>》</w:t>
      </w:r>
      <w:r w:rsidR="00793D58">
        <w:rPr>
          <w:rFonts w:eastAsia="SimSun" w:cs="Times New Roman"/>
          <w:kern w:val="22"/>
          <w:sz w:val="24"/>
          <w:szCs w:val="24"/>
          <w:lang w:eastAsia="zh-CN"/>
        </w:rPr>
        <w:t>的执行工作。</w:t>
      </w:r>
      <w:r w:rsidR="00793D58">
        <w:rPr>
          <w:rFonts w:eastAsia="SimSun" w:cs="Times New Roman" w:hint="eastAsia"/>
          <w:kern w:val="22"/>
          <w:sz w:val="24"/>
          <w:szCs w:val="24"/>
          <w:lang w:eastAsia="zh-CN"/>
        </w:rPr>
        <w:t>经比较发现，</w:t>
      </w:r>
      <w:r w:rsidR="00793D58">
        <w:rPr>
          <w:rFonts w:eastAsia="SimSun" w:cs="Times New Roman"/>
          <w:kern w:val="22"/>
          <w:sz w:val="24"/>
          <w:szCs w:val="24"/>
          <w:lang w:eastAsia="zh-CN"/>
        </w:rPr>
        <w:t>对于确保</w:t>
      </w:r>
      <w:r w:rsidR="004008EA">
        <w:rPr>
          <w:rFonts w:eastAsia="SimSun" w:cs="Times New Roman"/>
          <w:kern w:val="22"/>
          <w:sz w:val="24"/>
          <w:szCs w:val="24"/>
          <w:lang w:eastAsia="zh-CN"/>
        </w:rPr>
        <w:t>土著人民和地方社区</w:t>
      </w:r>
      <w:r w:rsidR="00793D58">
        <w:rPr>
          <w:rFonts w:eastAsia="SimSun" w:cs="Times New Roman"/>
          <w:kern w:val="22"/>
          <w:sz w:val="24"/>
          <w:szCs w:val="24"/>
          <w:lang w:eastAsia="zh-CN"/>
        </w:rPr>
        <w:t>的全面和有效参与的关注相对较少。</w:t>
      </w:r>
      <w:r w:rsidR="00AB340A" w:rsidRPr="009B4D1A">
        <w:rPr>
          <w:rFonts w:eastAsia="SimSun" w:cs="Times New Roman"/>
          <w:kern w:val="22"/>
          <w:sz w:val="24"/>
          <w:szCs w:val="24"/>
          <w:lang w:eastAsia="zh-CN"/>
        </w:rPr>
        <w:t xml:space="preserve"> </w:t>
      </w:r>
    </w:p>
    <w:p w:rsidR="00AB340A" w:rsidRPr="009B4D1A" w:rsidRDefault="00CD340A" w:rsidP="0039541D">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大约</w:t>
      </w:r>
      <w:r w:rsidR="004C609D">
        <w:rPr>
          <w:rFonts w:eastAsia="SimSun" w:cs="Times New Roman"/>
          <w:kern w:val="22"/>
          <w:sz w:val="24"/>
          <w:szCs w:val="24"/>
          <w:lang w:eastAsia="zh-CN"/>
        </w:rPr>
        <w:t>15</w:t>
      </w:r>
      <w:r w:rsidR="00516C9A">
        <w:rPr>
          <w:rFonts w:eastAsia="SimSun" w:cs="Times New Roman"/>
          <w:kern w:val="22"/>
          <w:sz w:val="24"/>
          <w:szCs w:val="24"/>
          <w:lang w:eastAsia="zh-CN"/>
        </w:rPr>
        <w:t>%</w:t>
      </w:r>
      <w:r w:rsidR="00516C9A">
        <w:rPr>
          <w:rFonts w:eastAsia="SimSun" w:cs="Times New Roman"/>
          <w:kern w:val="22"/>
          <w:sz w:val="24"/>
          <w:szCs w:val="24"/>
          <w:lang w:eastAsia="zh-CN"/>
        </w:rPr>
        <w:t>的缔约方在其国家报告中表示本项指标正在实现。</w:t>
      </w:r>
      <w:r w:rsidR="00516C9A">
        <w:rPr>
          <w:rFonts w:eastAsia="SimSun" w:cs="Times New Roman" w:hint="eastAsia"/>
          <w:kern w:val="22"/>
          <w:sz w:val="24"/>
          <w:szCs w:val="24"/>
          <w:lang w:eastAsia="zh-CN"/>
        </w:rPr>
        <w:t>另有</w:t>
      </w:r>
      <w:r w:rsidR="004008EA">
        <w:rPr>
          <w:rFonts w:eastAsia="SimSun" w:cs="Times New Roman" w:hint="eastAsia"/>
          <w:kern w:val="22"/>
          <w:sz w:val="24"/>
          <w:szCs w:val="24"/>
          <w:lang w:eastAsia="zh-CN"/>
        </w:rPr>
        <w:t>42</w:t>
      </w:r>
      <w:r w:rsidR="00516C9A">
        <w:rPr>
          <w:rFonts w:eastAsia="SimSun" w:cs="Times New Roman"/>
          <w:kern w:val="22"/>
          <w:sz w:val="24"/>
          <w:szCs w:val="24"/>
          <w:lang w:eastAsia="zh-CN"/>
        </w:rPr>
        <w:t>%</w:t>
      </w:r>
      <w:r w:rsidR="00516C9A">
        <w:rPr>
          <w:rFonts w:eastAsia="SimSun" w:cs="Times New Roman" w:hint="eastAsia"/>
          <w:kern w:val="22"/>
          <w:sz w:val="24"/>
          <w:szCs w:val="24"/>
          <w:lang w:eastAsia="zh-CN"/>
        </w:rPr>
        <w:t>的</w:t>
      </w:r>
      <w:r w:rsidR="00516C9A">
        <w:rPr>
          <w:rFonts w:eastAsia="SimSun" w:cs="Times New Roman"/>
          <w:kern w:val="22"/>
          <w:sz w:val="24"/>
          <w:szCs w:val="24"/>
          <w:lang w:eastAsia="zh-CN"/>
        </w:rPr>
        <w:t>缔约方表示，</w:t>
      </w:r>
      <w:r w:rsidR="0039541D">
        <w:rPr>
          <w:rFonts w:eastAsia="SimSun" w:cs="Times New Roman"/>
          <w:kern w:val="22"/>
          <w:sz w:val="24"/>
          <w:szCs w:val="24"/>
          <w:lang w:eastAsia="zh-CN"/>
        </w:rPr>
        <w:t>本项指标正在取得进展，但速度无法确保按时限实现指标。</w:t>
      </w:r>
      <w:r>
        <w:rPr>
          <w:rFonts w:eastAsia="SimSun" w:cs="Times New Roman" w:hint="eastAsia"/>
          <w:kern w:val="22"/>
          <w:sz w:val="24"/>
          <w:szCs w:val="24"/>
          <w:lang w:eastAsia="zh-CN"/>
        </w:rPr>
        <w:t>大约</w:t>
      </w:r>
      <w:r w:rsidR="004008EA">
        <w:rPr>
          <w:rFonts w:eastAsia="SimSun" w:cs="Times New Roman" w:hint="eastAsia"/>
          <w:kern w:val="22"/>
          <w:sz w:val="24"/>
          <w:szCs w:val="24"/>
          <w:lang w:eastAsia="zh-CN"/>
        </w:rPr>
        <w:t>21</w:t>
      </w:r>
      <w:r w:rsidR="0039541D">
        <w:rPr>
          <w:rFonts w:eastAsia="SimSun" w:cs="Times New Roman"/>
          <w:kern w:val="22"/>
          <w:sz w:val="24"/>
          <w:szCs w:val="24"/>
          <w:lang w:eastAsia="zh-CN"/>
        </w:rPr>
        <w:t>%</w:t>
      </w:r>
      <w:r w:rsidR="0039541D">
        <w:rPr>
          <w:rFonts w:eastAsia="SimSun" w:cs="Times New Roman"/>
          <w:kern w:val="22"/>
          <w:sz w:val="24"/>
          <w:szCs w:val="24"/>
          <w:lang w:eastAsia="zh-CN"/>
        </w:rPr>
        <w:t>的报告表明没有重大变化。超过</w:t>
      </w:r>
      <w:r w:rsidR="0039541D">
        <w:rPr>
          <w:rFonts w:eastAsia="SimSun" w:cs="Times New Roman" w:hint="eastAsia"/>
          <w:kern w:val="22"/>
          <w:sz w:val="24"/>
          <w:szCs w:val="24"/>
          <w:lang w:eastAsia="zh-CN"/>
        </w:rPr>
        <w:t>五分之一</w:t>
      </w:r>
      <w:r w:rsidR="0039541D">
        <w:rPr>
          <w:rFonts w:eastAsia="SimSun" w:cs="Times New Roman"/>
          <w:kern w:val="22"/>
          <w:sz w:val="24"/>
          <w:szCs w:val="24"/>
          <w:lang w:eastAsia="zh-CN"/>
        </w:rPr>
        <w:t>（</w:t>
      </w:r>
      <w:r w:rsidR="0039541D">
        <w:rPr>
          <w:rFonts w:eastAsia="SimSun" w:cs="Times New Roman" w:hint="eastAsia"/>
          <w:kern w:val="22"/>
          <w:sz w:val="24"/>
          <w:szCs w:val="24"/>
          <w:lang w:eastAsia="zh-CN"/>
        </w:rPr>
        <w:t>22</w:t>
      </w:r>
      <w:r w:rsidR="0039541D">
        <w:rPr>
          <w:rFonts w:eastAsia="SimSun" w:cs="Times New Roman"/>
          <w:kern w:val="22"/>
          <w:sz w:val="24"/>
          <w:szCs w:val="24"/>
          <w:lang w:eastAsia="zh-CN"/>
        </w:rPr>
        <w:t>%</w:t>
      </w:r>
      <w:r w:rsidR="0039541D">
        <w:rPr>
          <w:rFonts w:eastAsia="SimSun" w:cs="Times New Roman"/>
          <w:kern w:val="22"/>
          <w:sz w:val="24"/>
          <w:szCs w:val="24"/>
          <w:lang w:eastAsia="zh-CN"/>
        </w:rPr>
        <w:t>）</w:t>
      </w:r>
      <w:r w:rsidR="0039541D">
        <w:rPr>
          <w:rFonts w:eastAsia="SimSun" w:cs="Times New Roman" w:hint="eastAsia"/>
          <w:kern w:val="22"/>
          <w:sz w:val="24"/>
          <w:szCs w:val="24"/>
          <w:lang w:eastAsia="zh-CN"/>
        </w:rPr>
        <w:t>所评估</w:t>
      </w:r>
      <w:r w:rsidR="0039541D">
        <w:rPr>
          <w:rFonts w:eastAsia="SimSun" w:cs="Times New Roman"/>
          <w:kern w:val="22"/>
          <w:sz w:val="24"/>
          <w:szCs w:val="24"/>
          <w:lang w:eastAsia="zh-CN"/>
        </w:rPr>
        <w:t>的报告</w:t>
      </w:r>
      <w:r w:rsidR="0039541D">
        <w:rPr>
          <w:rFonts w:eastAsia="SimSun" w:cs="Times New Roman" w:hint="eastAsia"/>
          <w:kern w:val="22"/>
          <w:sz w:val="24"/>
          <w:szCs w:val="24"/>
          <w:lang w:eastAsia="zh-CN"/>
        </w:rPr>
        <w:t>未载有</w:t>
      </w:r>
      <w:r w:rsidR="0039541D">
        <w:rPr>
          <w:rFonts w:eastAsia="SimSun" w:cs="Times New Roman"/>
          <w:kern w:val="22"/>
          <w:sz w:val="24"/>
          <w:szCs w:val="24"/>
          <w:lang w:eastAsia="zh-CN"/>
        </w:rPr>
        <w:t>足够的信息可以评估本项指标的进展情况。</w:t>
      </w:r>
      <w:r w:rsidR="0039541D">
        <w:rPr>
          <w:rFonts w:eastAsia="SimSun" w:cs="Times New Roman" w:hint="eastAsia"/>
          <w:kern w:val="22"/>
          <w:sz w:val="24"/>
          <w:szCs w:val="24"/>
          <w:lang w:eastAsia="zh-CN"/>
        </w:rPr>
        <w:t>指标</w:t>
      </w:r>
      <w:r w:rsidR="0039541D">
        <w:rPr>
          <w:rFonts w:eastAsia="SimSun" w:cs="Times New Roman"/>
          <w:kern w:val="22"/>
          <w:sz w:val="24"/>
          <w:szCs w:val="24"/>
          <w:lang w:eastAsia="zh-CN"/>
        </w:rPr>
        <w:t>在各</w:t>
      </w:r>
      <w:r w:rsidR="0039541D">
        <w:rPr>
          <w:rFonts w:eastAsia="SimSun" w:cs="Times New Roman" w:hint="eastAsia"/>
          <w:kern w:val="22"/>
          <w:sz w:val="24"/>
          <w:szCs w:val="24"/>
          <w:lang w:eastAsia="zh-CN"/>
        </w:rPr>
        <w:t>突通</w:t>
      </w:r>
      <w:r w:rsidR="0039541D">
        <w:rPr>
          <w:rFonts w:eastAsia="SimSun" w:cs="Times New Roman"/>
          <w:kern w:val="22"/>
          <w:sz w:val="24"/>
          <w:szCs w:val="24"/>
          <w:lang w:eastAsia="zh-CN"/>
        </w:rPr>
        <w:t>要素</w:t>
      </w:r>
      <w:r w:rsidR="0039541D">
        <w:rPr>
          <w:rFonts w:eastAsia="SimSun" w:cs="Times New Roman" w:hint="eastAsia"/>
          <w:kern w:val="22"/>
          <w:sz w:val="24"/>
          <w:szCs w:val="24"/>
          <w:lang w:eastAsia="zh-CN"/>
        </w:rPr>
        <w:t>方面的</w:t>
      </w:r>
      <w:r w:rsidR="0039541D">
        <w:rPr>
          <w:rFonts w:eastAsia="SimSun" w:cs="Times New Roman"/>
          <w:kern w:val="22"/>
          <w:sz w:val="24"/>
          <w:szCs w:val="24"/>
          <w:lang w:eastAsia="zh-CN"/>
        </w:rPr>
        <w:t>进展难于评估，原因是</w:t>
      </w:r>
      <w:r w:rsidR="0039541D">
        <w:rPr>
          <w:rFonts w:eastAsia="SimSun" w:cs="Times New Roman" w:hint="eastAsia"/>
          <w:kern w:val="22"/>
          <w:sz w:val="24"/>
          <w:szCs w:val="24"/>
          <w:lang w:eastAsia="zh-CN"/>
        </w:rPr>
        <w:t>超过</w:t>
      </w:r>
      <w:r w:rsidR="0039541D">
        <w:rPr>
          <w:rFonts w:eastAsia="SimSun" w:cs="Times New Roman" w:hint="eastAsia"/>
          <w:kern w:val="22"/>
          <w:sz w:val="24"/>
          <w:szCs w:val="24"/>
          <w:lang w:eastAsia="zh-CN"/>
        </w:rPr>
        <w:t>40</w:t>
      </w:r>
      <w:r w:rsidR="0039541D">
        <w:rPr>
          <w:rFonts w:eastAsia="SimSun" w:cs="Times New Roman"/>
          <w:kern w:val="22"/>
          <w:sz w:val="24"/>
          <w:szCs w:val="24"/>
          <w:lang w:eastAsia="zh-CN"/>
        </w:rPr>
        <w:t>%</w:t>
      </w:r>
      <w:r w:rsidR="0039541D">
        <w:rPr>
          <w:rFonts w:eastAsia="SimSun" w:cs="Times New Roman"/>
          <w:kern w:val="22"/>
          <w:sz w:val="24"/>
          <w:szCs w:val="24"/>
          <w:lang w:eastAsia="zh-CN"/>
        </w:rPr>
        <w:t>的报告未载有</w:t>
      </w:r>
      <w:r w:rsidR="0039541D">
        <w:rPr>
          <w:rFonts w:eastAsia="SimSun" w:cs="Times New Roman" w:hint="eastAsia"/>
          <w:kern w:val="22"/>
          <w:sz w:val="24"/>
          <w:szCs w:val="24"/>
          <w:lang w:eastAsia="zh-CN"/>
        </w:rPr>
        <w:t>与</w:t>
      </w:r>
      <w:r w:rsidR="0039541D">
        <w:rPr>
          <w:rFonts w:eastAsia="SimSun" w:cs="Times New Roman"/>
          <w:kern w:val="22"/>
          <w:sz w:val="24"/>
          <w:szCs w:val="24"/>
          <w:lang w:eastAsia="zh-CN"/>
        </w:rPr>
        <w:t>这方面相关的信息。</w:t>
      </w:r>
      <w:r w:rsidR="00AB340A" w:rsidRPr="009B4D1A">
        <w:rPr>
          <w:rFonts w:eastAsia="SimSun" w:cs="Times New Roman"/>
          <w:kern w:val="22"/>
          <w:sz w:val="24"/>
          <w:szCs w:val="24"/>
          <w:lang w:eastAsia="zh-CN"/>
        </w:rPr>
        <w:t xml:space="preserve"> </w:t>
      </w:r>
    </w:p>
    <w:p w:rsidR="00AB340A" w:rsidRPr="00F941A8" w:rsidRDefault="00D8328D" w:rsidP="004C1A15">
      <w:pPr>
        <w:spacing w:before="120" w:after="120"/>
        <w:rPr>
          <w:rFonts w:ascii="KaiTi" w:eastAsia="KaiTi" w:hAnsi="KaiTi" w:cs="Times New Roman"/>
          <w:iCs/>
          <w:sz w:val="24"/>
          <w:lang w:eastAsia="zh-CN"/>
        </w:rPr>
      </w:pPr>
      <w:r w:rsidRPr="00F941A8">
        <w:rPr>
          <w:rFonts w:ascii="KaiTi" w:eastAsia="KaiTi" w:hAnsi="KaiTi" w:cs="Times New Roman"/>
          <w:iCs/>
          <w:sz w:val="24"/>
          <w:lang w:eastAsia="zh-CN"/>
        </w:rPr>
        <w:lastRenderedPageBreak/>
        <w:t>指</w:t>
      </w:r>
      <w:r w:rsidRPr="00F941A8">
        <w:rPr>
          <w:rFonts w:ascii="KaiTi" w:eastAsia="KaiTi" w:hAnsi="KaiTi" w:cs="Times New Roman" w:hint="eastAsia"/>
          <w:iCs/>
          <w:sz w:val="24"/>
          <w:lang w:eastAsia="zh-CN"/>
        </w:rPr>
        <w:t>标</w:t>
      </w:r>
      <w:r w:rsidRPr="00F941A8">
        <w:rPr>
          <w:rFonts w:ascii="KaiTi" w:eastAsia="KaiTi" w:hAnsi="KaiTi" w:cs="Times New Roman"/>
          <w:iCs/>
          <w:sz w:val="24"/>
          <w:lang w:eastAsia="zh-CN"/>
        </w:rPr>
        <w:t>19——</w:t>
      </w:r>
      <w:r w:rsidR="001E6EEC" w:rsidRPr="00F941A8">
        <w:rPr>
          <w:rFonts w:ascii="KaiTi" w:eastAsia="KaiTi" w:hAnsi="KaiTi" w:cs="Times New Roman"/>
          <w:iCs/>
          <w:sz w:val="24"/>
          <w:lang w:eastAsia="zh-CN"/>
        </w:rPr>
        <w:t>到2020年，与生物多样性、其价值</w:t>
      </w:r>
      <w:r w:rsidR="001E6EEC" w:rsidRPr="00F941A8">
        <w:rPr>
          <w:rFonts w:ascii="KaiTi" w:eastAsia="KaiTi" w:hAnsi="KaiTi" w:cs="Times New Roman" w:hint="eastAsia"/>
          <w:iCs/>
          <w:sz w:val="24"/>
          <w:lang w:eastAsia="zh-CN"/>
        </w:rPr>
        <w:t>、</w:t>
      </w:r>
      <w:r w:rsidR="001E6EEC" w:rsidRPr="00F941A8">
        <w:rPr>
          <w:rFonts w:ascii="KaiTi" w:eastAsia="KaiTi" w:hAnsi="KaiTi" w:cs="Times New Roman"/>
          <w:iCs/>
          <w:sz w:val="24"/>
          <w:lang w:eastAsia="zh-CN"/>
        </w:rPr>
        <w:t>功能</w:t>
      </w:r>
      <w:r w:rsidR="001E6EEC" w:rsidRPr="00F941A8">
        <w:rPr>
          <w:rFonts w:ascii="KaiTi" w:eastAsia="KaiTi" w:hAnsi="KaiTi" w:cs="Times New Roman" w:hint="eastAsia"/>
          <w:iCs/>
          <w:sz w:val="24"/>
          <w:lang w:eastAsia="zh-CN"/>
        </w:rPr>
        <w:t>、</w:t>
      </w:r>
      <w:r w:rsidR="001E6EEC" w:rsidRPr="00F941A8">
        <w:rPr>
          <w:rFonts w:ascii="KaiTi" w:eastAsia="KaiTi" w:hAnsi="KaiTi" w:cs="Times New Roman"/>
          <w:iCs/>
          <w:sz w:val="24"/>
          <w:lang w:eastAsia="zh-CN"/>
        </w:rPr>
        <w:t>状况和趋势以及其丧失可能带来的后果有关的知识、科学基础和技术已经提高、广泛分享和转让及适用。</w:t>
      </w:r>
    </w:p>
    <w:p w:rsidR="00AB340A" w:rsidRPr="009B4D1A" w:rsidRDefault="00390E4D" w:rsidP="0095783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大约</w:t>
      </w:r>
      <w:r w:rsidR="0039541D">
        <w:rPr>
          <w:rFonts w:eastAsia="SimSun" w:cs="Times New Roman"/>
          <w:kern w:val="22"/>
          <w:sz w:val="24"/>
          <w:szCs w:val="24"/>
          <w:lang w:eastAsia="zh-CN"/>
        </w:rPr>
        <w:t>四分之一（</w:t>
      </w:r>
      <w:r>
        <w:rPr>
          <w:rFonts w:eastAsia="SimSun" w:cs="Times New Roman" w:hint="eastAsia"/>
          <w:kern w:val="22"/>
          <w:sz w:val="24"/>
          <w:szCs w:val="24"/>
          <w:lang w:eastAsia="zh-CN"/>
        </w:rPr>
        <w:t>24</w:t>
      </w:r>
      <w:r w:rsidR="0039541D">
        <w:rPr>
          <w:rFonts w:eastAsia="SimSun" w:cs="Times New Roman" w:hint="eastAsia"/>
          <w:kern w:val="22"/>
          <w:sz w:val="24"/>
          <w:szCs w:val="24"/>
          <w:lang w:eastAsia="zh-CN"/>
        </w:rPr>
        <w:t>%</w:t>
      </w:r>
      <w:r w:rsidR="0039541D">
        <w:rPr>
          <w:rFonts w:eastAsia="SimSun" w:cs="Times New Roman" w:hint="eastAsia"/>
          <w:kern w:val="22"/>
          <w:sz w:val="24"/>
          <w:szCs w:val="24"/>
          <w:lang w:eastAsia="zh-CN"/>
        </w:rPr>
        <w:t>）</w:t>
      </w:r>
      <w:r w:rsidR="0039541D">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39541D">
        <w:rPr>
          <w:rFonts w:eastAsia="SimSun" w:cs="Times New Roman" w:hint="eastAsia"/>
          <w:kern w:val="22"/>
          <w:sz w:val="24"/>
          <w:szCs w:val="24"/>
          <w:lang w:eastAsia="zh-CN"/>
        </w:rPr>
        <w:t>所载指标</w:t>
      </w:r>
      <w:r w:rsidR="0039541D">
        <w:rPr>
          <w:rFonts w:eastAsia="SimSun" w:cs="Times New Roman"/>
          <w:kern w:val="22"/>
          <w:sz w:val="24"/>
          <w:szCs w:val="24"/>
          <w:lang w:eastAsia="zh-CN"/>
        </w:rPr>
        <w:t>与</w:t>
      </w:r>
      <w:r w:rsidR="002764F1">
        <w:rPr>
          <w:rFonts w:eastAsia="SimSun" w:cs="Times New Roman"/>
          <w:kern w:val="22"/>
          <w:sz w:val="24"/>
          <w:szCs w:val="24"/>
          <w:lang w:eastAsia="zh-CN"/>
        </w:rPr>
        <w:t>《爱知指标》</w:t>
      </w:r>
      <w:r w:rsidR="0039541D">
        <w:rPr>
          <w:rFonts w:eastAsia="SimSun" w:cs="Times New Roman" w:hint="eastAsia"/>
          <w:kern w:val="22"/>
          <w:sz w:val="24"/>
          <w:szCs w:val="24"/>
          <w:lang w:eastAsia="zh-CN"/>
        </w:rPr>
        <w:t>中</w:t>
      </w:r>
      <w:r w:rsidR="0039541D">
        <w:rPr>
          <w:rFonts w:eastAsia="SimSun" w:cs="Times New Roman"/>
          <w:kern w:val="22"/>
          <w:sz w:val="24"/>
          <w:szCs w:val="24"/>
          <w:lang w:eastAsia="zh-CN"/>
        </w:rPr>
        <w:t>确定的</w:t>
      </w:r>
      <w:r w:rsidR="0039541D">
        <w:rPr>
          <w:rFonts w:eastAsia="SimSun" w:cs="Times New Roman" w:hint="eastAsia"/>
          <w:kern w:val="22"/>
          <w:sz w:val="24"/>
          <w:szCs w:val="24"/>
          <w:lang w:eastAsia="zh-CN"/>
        </w:rPr>
        <w:t>范围</w:t>
      </w:r>
      <w:r w:rsidR="0039541D">
        <w:rPr>
          <w:rFonts w:eastAsia="SimSun" w:cs="Times New Roman"/>
          <w:kern w:val="22"/>
          <w:sz w:val="24"/>
          <w:szCs w:val="24"/>
          <w:lang w:eastAsia="zh-CN"/>
        </w:rPr>
        <w:t>和志向水平相类似，</w:t>
      </w:r>
      <w:r w:rsidR="00AB340A" w:rsidRPr="009B4D1A">
        <w:rPr>
          <w:rFonts w:eastAsia="SimSun" w:cs="Times New Roman"/>
          <w:kern w:val="22"/>
          <w:sz w:val="24"/>
          <w:szCs w:val="24"/>
          <w:vertAlign w:val="superscript"/>
        </w:rPr>
        <w:footnoteReference w:id="34"/>
      </w:r>
      <w:r w:rsidR="008D1229">
        <w:rPr>
          <w:rFonts w:eastAsia="SimSun" w:cs="Times New Roman"/>
          <w:kern w:val="22"/>
          <w:sz w:val="24"/>
          <w:szCs w:val="24"/>
          <w:lang w:eastAsia="zh-CN"/>
        </w:rPr>
        <w:t xml:space="preserve"> </w:t>
      </w:r>
      <w:r w:rsidR="008D1229">
        <w:rPr>
          <w:rFonts w:eastAsia="SimSun" w:cs="Times New Roman" w:hint="eastAsia"/>
          <w:kern w:val="22"/>
          <w:sz w:val="24"/>
          <w:szCs w:val="24"/>
          <w:lang w:eastAsia="zh-CN"/>
        </w:rPr>
        <w:t>一项</w:t>
      </w:r>
      <w:r w:rsidR="009C3452" w:rsidRPr="009B4D1A">
        <w:rPr>
          <w:rFonts w:eastAsia="SimSun" w:cs="Times New Roman"/>
          <w:kern w:val="22"/>
          <w:sz w:val="24"/>
          <w:szCs w:val="24"/>
          <w:lang w:eastAsia="zh-CN"/>
        </w:rPr>
        <w:t>《国家生物多样性战略和行动计划》</w:t>
      </w:r>
      <w:r w:rsidR="00AB340A" w:rsidRPr="009B4D1A">
        <w:rPr>
          <w:rFonts w:eastAsia="SimSun" w:cs="Times New Roman"/>
          <w:kern w:val="22"/>
          <w:sz w:val="24"/>
          <w:szCs w:val="24"/>
          <w:lang w:eastAsia="zh-CN"/>
        </w:rPr>
        <w:t xml:space="preserve"> </w:t>
      </w:r>
      <w:r w:rsidR="008D1229">
        <w:rPr>
          <w:rFonts w:eastAsia="SimSun" w:cs="Times New Roman" w:hint="eastAsia"/>
          <w:kern w:val="22"/>
          <w:sz w:val="24"/>
          <w:szCs w:val="24"/>
          <w:lang w:eastAsia="zh-CN"/>
        </w:rPr>
        <w:t>所载</w:t>
      </w:r>
      <w:r w:rsidR="008D1229">
        <w:rPr>
          <w:rFonts w:eastAsia="SimSun" w:cs="Times New Roman"/>
          <w:kern w:val="22"/>
          <w:sz w:val="24"/>
          <w:szCs w:val="24"/>
          <w:lang w:eastAsia="zh-CN"/>
        </w:rPr>
        <w:t>一项指标超过该战略和行动计划。</w:t>
      </w:r>
      <w:r w:rsidR="00AB340A" w:rsidRPr="009B4D1A">
        <w:rPr>
          <w:rFonts w:eastAsia="SimSun" w:cs="Times New Roman"/>
          <w:kern w:val="22"/>
          <w:sz w:val="24"/>
          <w:szCs w:val="24"/>
          <w:vertAlign w:val="superscript"/>
        </w:rPr>
        <w:footnoteReference w:id="35"/>
      </w:r>
      <w:r w:rsidR="008D1229">
        <w:rPr>
          <w:rFonts w:eastAsia="SimSun" w:cs="Times New Roman"/>
          <w:kern w:val="22"/>
          <w:sz w:val="24"/>
          <w:szCs w:val="24"/>
          <w:lang w:eastAsia="zh-CN"/>
        </w:rPr>
        <w:t xml:space="preserve"> </w:t>
      </w:r>
      <w:r w:rsidR="008D1229">
        <w:rPr>
          <w:rFonts w:eastAsia="SimSun" w:cs="Times New Roman" w:hint="eastAsia"/>
          <w:kern w:val="22"/>
          <w:sz w:val="24"/>
          <w:szCs w:val="24"/>
          <w:lang w:eastAsia="zh-CN"/>
        </w:rPr>
        <w:t>超过一半</w:t>
      </w:r>
      <w:r w:rsidR="008D1229">
        <w:rPr>
          <w:rFonts w:eastAsia="SimSun" w:cs="Times New Roman"/>
          <w:kern w:val="22"/>
          <w:sz w:val="24"/>
          <w:szCs w:val="24"/>
          <w:lang w:eastAsia="zh-CN"/>
        </w:rPr>
        <w:t>（</w:t>
      </w:r>
      <w:r>
        <w:rPr>
          <w:rFonts w:eastAsia="SimSun" w:cs="Times New Roman" w:hint="eastAsia"/>
          <w:kern w:val="22"/>
          <w:sz w:val="24"/>
          <w:szCs w:val="24"/>
          <w:lang w:eastAsia="zh-CN"/>
        </w:rPr>
        <w:t>61</w:t>
      </w:r>
      <w:r w:rsidR="008D1229">
        <w:rPr>
          <w:rFonts w:eastAsia="SimSun" w:cs="Times New Roman"/>
          <w:kern w:val="22"/>
          <w:sz w:val="24"/>
          <w:szCs w:val="24"/>
          <w:lang w:eastAsia="zh-CN"/>
        </w:rPr>
        <w:t>%</w:t>
      </w:r>
      <w:r w:rsidR="008D1229">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8D1229">
        <w:rPr>
          <w:rFonts w:eastAsia="SimSun" w:cs="Times New Roman" w:hint="eastAsia"/>
          <w:kern w:val="22"/>
          <w:sz w:val="24"/>
          <w:szCs w:val="24"/>
          <w:lang w:eastAsia="zh-CN"/>
        </w:rPr>
        <w:t>所载</w:t>
      </w:r>
      <w:r w:rsidR="008D1229">
        <w:rPr>
          <w:rFonts w:eastAsia="SimSun" w:cs="Times New Roman"/>
          <w:kern w:val="22"/>
          <w:sz w:val="24"/>
          <w:szCs w:val="24"/>
          <w:lang w:eastAsia="zh-CN"/>
        </w:rPr>
        <w:t>指标或其他承诺低于</w:t>
      </w:r>
      <w:r w:rsidR="002764F1">
        <w:rPr>
          <w:rFonts w:eastAsia="SimSun" w:cs="Times New Roman"/>
          <w:kern w:val="22"/>
          <w:sz w:val="24"/>
          <w:szCs w:val="24"/>
          <w:lang w:eastAsia="zh-CN"/>
        </w:rPr>
        <w:t>《爱知指标》</w:t>
      </w:r>
      <w:r w:rsidR="008D1229">
        <w:rPr>
          <w:rFonts w:eastAsia="SimSun" w:cs="Times New Roman" w:hint="eastAsia"/>
          <w:kern w:val="22"/>
          <w:sz w:val="24"/>
          <w:szCs w:val="24"/>
          <w:lang w:eastAsia="zh-CN"/>
        </w:rPr>
        <w:t>，</w:t>
      </w:r>
      <w:r w:rsidR="008D1229">
        <w:rPr>
          <w:rFonts w:eastAsia="SimSun" w:cs="Times New Roman"/>
          <w:kern w:val="22"/>
          <w:sz w:val="24"/>
          <w:szCs w:val="24"/>
          <w:lang w:eastAsia="zh-CN"/>
        </w:rPr>
        <w:t>或者未</w:t>
      </w:r>
      <w:r w:rsidR="008D1229">
        <w:rPr>
          <w:rFonts w:eastAsia="SimSun" w:cs="Times New Roman" w:hint="eastAsia"/>
          <w:kern w:val="22"/>
          <w:sz w:val="24"/>
          <w:szCs w:val="24"/>
          <w:lang w:eastAsia="zh-CN"/>
        </w:rPr>
        <w:t>述及</w:t>
      </w:r>
      <w:r w:rsidR="002764F1">
        <w:rPr>
          <w:rFonts w:eastAsia="SimSun" w:cs="Times New Roman"/>
          <w:kern w:val="22"/>
          <w:sz w:val="24"/>
          <w:szCs w:val="24"/>
          <w:lang w:eastAsia="zh-CN"/>
        </w:rPr>
        <w:t>《爱知指标》</w:t>
      </w:r>
      <w:r w:rsidR="008D1229">
        <w:rPr>
          <w:rFonts w:eastAsia="SimSun" w:cs="Times New Roman" w:hint="eastAsia"/>
          <w:kern w:val="22"/>
          <w:sz w:val="24"/>
          <w:szCs w:val="24"/>
          <w:lang w:eastAsia="zh-CN"/>
        </w:rPr>
        <w:t>的</w:t>
      </w:r>
      <w:r w:rsidR="008D1229">
        <w:rPr>
          <w:rFonts w:eastAsia="SimSun" w:cs="Times New Roman"/>
          <w:kern w:val="22"/>
          <w:sz w:val="24"/>
          <w:szCs w:val="24"/>
          <w:lang w:eastAsia="zh-CN"/>
        </w:rPr>
        <w:t>所有要素。</w:t>
      </w:r>
      <w:r w:rsidR="00CD340A">
        <w:rPr>
          <w:rFonts w:eastAsia="SimSun" w:cs="Times New Roman" w:hint="eastAsia"/>
          <w:kern w:val="22"/>
          <w:sz w:val="24"/>
          <w:szCs w:val="24"/>
          <w:lang w:eastAsia="zh-CN"/>
        </w:rPr>
        <w:t>大约</w:t>
      </w:r>
      <w:r w:rsidR="008D1229">
        <w:rPr>
          <w:rFonts w:eastAsia="SimSun" w:cs="Times New Roman" w:hint="eastAsia"/>
          <w:kern w:val="22"/>
          <w:sz w:val="24"/>
          <w:szCs w:val="24"/>
          <w:lang w:eastAsia="zh-CN"/>
        </w:rPr>
        <w:t>1</w:t>
      </w:r>
      <w:r w:rsidR="006B4A54">
        <w:rPr>
          <w:rFonts w:eastAsia="SimSun" w:cs="Times New Roman"/>
          <w:kern w:val="22"/>
          <w:sz w:val="24"/>
          <w:szCs w:val="24"/>
          <w:lang w:eastAsia="zh-CN"/>
        </w:rPr>
        <w:t>6</w:t>
      </w:r>
      <w:r w:rsidR="008D1229">
        <w:rPr>
          <w:rFonts w:eastAsia="SimSun" w:cs="Times New Roman"/>
          <w:kern w:val="22"/>
          <w:sz w:val="24"/>
          <w:szCs w:val="24"/>
          <w:lang w:eastAsia="zh-CN"/>
        </w:rPr>
        <w:t>%</w:t>
      </w:r>
      <w:r w:rsidR="008D1229">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8D1229">
        <w:rPr>
          <w:rFonts w:eastAsia="SimSun" w:cs="Times New Roman" w:hint="eastAsia"/>
          <w:kern w:val="22"/>
          <w:sz w:val="24"/>
          <w:szCs w:val="24"/>
          <w:lang w:eastAsia="zh-CN"/>
        </w:rPr>
        <w:t>中没有</w:t>
      </w:r>
      <w:r w:rsidR="0048603C">
        <w:rPr>
          <w:rFonts w:eastAsia="SimSun" w:cs="Times New Roman" w:hint="eastAsia"/>
          <w:kern w:val="22"/>
          <w:sz w:val="24"/>
          <w:szCs w:val="24"/>
          <w:lang w:eastAsia="zh-CN"/>
        </w:rPr>
        <w:t>任何</w:t>
      </w:r>
      <w:r w:rsidR="008D1229">
        <w:rPr>
          <w:rFonts w:eastAsia="SimSun" w:cs="Times New Roman"/>
          <w:kern w:val="22"/>
          <w:sz w:val="24"/>
          <w:szCs w:val="24"/>
          <w:lang w:eastAsia="zh-CN"/>
        </w:rPr>
        <w:t>与本项</w:t>
      </w:r>
      <w:r w:rsidR="002764F1">
        <w:rPr>
          <w:rFonts w:eastAsia="SimSun" w:cs="Times New Roman"/>
          <w:kern w:val="22"/>
          <w:sz w:val="24"/>
          <w:szCs w:val="24"/>
          <w:lang w:eastAsia="zh-CN"/>
        </w:rPr>
        <w:t>《爱知指标》</w:t>
      </w:r>
      <w:r w:rsidR="008D1229">
        <w:rPr>
          <w:rFonts w:eastAsia="SimSun" w:cs="Times New Roman" w:hint="eastAsia"/>
          <w:kern w:val="22"/>
          <w:sz w:val="24"/>
          <w:szCs w:val="24"/>
          <w:lang w:eastAsia="zh-CN"/>
        </w:rPr>
        <w:t>相关的</w:t>
      </w:r>
      <w:r w:rsidR="008D1229">
        <w:rPr>
          <w:rFonts w:eastAsia="SimSun" w:cs="Times New Roman"/>
          <w:kern w:val="22"/>
          <w:sz w:val="24"/>
          <w:szCs w:val="24"/>
          <w:lang w:eastAsia="zh-CN"/>
        </w:rPr>
        <w:t>指标。所确定</w:t>
      </w:r>
      <w:r w:rsidR="008D1229">
        <w:rPr>
          <w:rFonts w:eastAsia="SimSun" w:cs="Times New Roman" w:hint="eastAsia"/>
          <w:kern w:val="22"/>
          <w:sz w:val="24"/>
          <w:szCs w:val="24"/>
          <w:lang w:eastAsia="zh-CN"/>
        </w:rPr>
        <w:t>的</w:t>
      </w:r>
      <w:r w:rsidR="008D1229">
        <w:rPr>
          <w:rFonts w:eastAsia="SimSun" w:cs="Times New Roman"/>
          <w:kern w:val="22"/>
          <w:sz w:val="24"/>
          <w:szCs w:val="24"/>
          <w:lang w:eastAsia="zh-CN"/>
        </w:rPr>
        <w:t>指标大体上</w:t>
      </w:r>
      <w:r w:rsidR="008D1229">
        <w:rPr>
          <w:rFonts w:eastAsia="SimSun" w:cs="Times New Roman" w:hint="eastAsia"/>
          <w:kern w:val="22"/>
          <w:sz w:val="24"/>
          <w:szCs w:val="24"/>
          <w:lang w:eastAsia="zh-CN"/>
        </w:rPr>
        <w:t>侧重于现有</w:t>
      </w:r>
      <w:r w:rsidR="008D1229">
        <w:rPr>
          <w:rFonts w:eastAsia="SimSun" w:cs="Times New Roman"/>
          <w:kern w:val="22"/>
          <w:sz w:val="24"/>
          <w:szCs w:val="24"/>
          <w:lang w:eastAsia="zh-CN"/>
        </w:rPr>
        <w:t>生物多样性信息的数量和提高其质量。</w:t>
      </w:r>
      <w:r w:rsidR="008D1229">
        <w:rPr>
          <w:rFonts w:eastAsia="SimSun" w:cs="Times New Roman" w:hint="eastAsia"/>
          <w:kern w:val="22"/>
          <w:sz w:val="24"/>
          <w:szCs w:val="24"/>
          <w:lang w:eastAsia="zh-CN"/>
        </w:rPr>
        <w:t>述及分享</w:t>
      </w:r>
      <w:r w:rsidR="008D1229">
        <w:rPr>
          <w:rFonts w:eastAsia="SimSun" w:cs="Times New Roman"/>
          <w:kern w:val="22"/>
          <w:sz w:val="24"/>
          <w:szCs w:val="24"/>
          <w:lang w:eastAsia="zh-CN"/>
        </w:rPr>
        <w:t>生物多样性信息和技术的指标较少，</w:t>
      </w:r>
      <w:r w:rsidR="008D1229">
        <w:rPr>
          <w:rFonts w:eastAsia="SimSun" w:cs="Times New Roman" w:hint="eastAsia"/>
          <w:kern w:val="22"/>
          <w:sz w:val="24"/>
          <w:szCs w:val="24"/>
          <w:lang w:eastAsia="zh-CN"/>
        </w:rPr>
        <w:t>述及</w:t>
      </w:r>
      <w:r w:rsidR="008D1229">
        <w:rPr>
          <w:rFonts w:eastAsia="SimSun" w:cs="Times New Roman"/>
          <w:kern w:val="22"/>
          <w:sz w:val="24"/>
          <w:szCs w:val="24"/>
          <w:lang w:eastAsia="zh-CN"/>
        </w:rPr>
        <w:t>与应用生物多样性信息相关的问题的指标更少。</w:t>
      </w:r>
      <w:r w:rsidR="002764F1">
        <w:rPr>
          <w:rFonts w:eastAsia="SimSun" w:cs="Times New Roman"/>
          <w:kern w:val="22"/>
          <w:sz w:val="24"/>
          <w:szCs w:val="24"/>
          <w:lang w:eastAsia="zh-CN"/>
        </w:rPr>
        <w:t>《爱知指标</w:t>
      </w:r>
      <w:r w:rsidR="00F42D62">
        <w:rPr>
          <w:rFonts w:eastAsia="SimSun" w:cs="Times New Roman" w:hint="eastAsia"/>
          <w:kern w:val="22"/>
          <w:sz w:val="24"/>
          <w:szCs w:val="24"/>
          <w:lang w:eastAsia="zh-CN"/>
        </w:rPr>
        <w:t>19</w:t>
      </w:r>
      <w:r w:rsidR="002764F1">
        <w:rPr>
          <w:rFonts w:eastAsia="SimSun" w:cs="Times New Roman"/>
          <w:kern w:val="22"/>
          <w:sz w:val="24"/>
          <w:szCs w:val="24"/>
          <w:lang w:eastAsia="zh-CN"/>
        </w:rPr>
        <w:t>》</w:t>
      </w:r>
      <w:r w:rsidR="00F42D62">
        <w:rPr>
          <w:rFonts w:eastAsia="SimSun" w:cs="Times New Roman" w:hint="eastAsia"/>
          <w:kern w:val="22"/>
          <w:sz w:val="24"/>
          <w:szCs w:val="24"/>
          <w:lang w:eastAsia="zh-CN"/>
        </w:rPr>
        <w:t>是拥有</w:t>
      </w:r>
      <w:r w:rsidR="00F42D62">
        <w:rPr>
          <w:rFonts w:eastAsia="SimSun" w:cs="Times New Roman"/>
          <w:kern w:val="22"/>
          <w:sz w:val="24"/>
          <w:szCs w:val="24"/>
          <w:lang w:eastAsia="zh-CN"/>
        </w:rPr>
        <w:t>包括相关指标的</w:t>
      </w:r>
      <w:r w:rsidR="00F42D62">
        <w:rPr>
          <w:rFonts w:eastAsia="SimSun" w:cs="Times New Roman" w:hint="eastAsia"/>
          <w:kern w:val="22"/>
          <w:sz w:val="24"/>
          <w:szCs w:val="24"/>
          <w:lang w:eastAsia="zh-CN"/>
        </w:rPr>
        <w:t>《</w:t>
      </w:r>
      <w:r w:rsidR="00F42D62">
        <w:rPr>
          <w:rFonts w:eastAsia="SimSun" w:cs="Times New Roman"/>
          <w:kern w:val="22"/>
          <w:sz w:val="24"/>
          <w:szCs w:val="24"/>
          <w:lang w:eastAsia="zh-CN"/>
        </w:rPr>
        <w:t>国家生物多样性战略计划</w:t>
      </w:r>
      <w:r w:rsidR="00F42D62">
        <w:rPr>
          <w:rFonts w:eastAsia="SimSun" w:cs="Times New Roman" w:hint="eastAsia"/>
          <w:kern w:val="22"/>
          <w:sz w:val="24"/>
          <w:szCs w:val="24"/>
          <w:lang w:eastAsia="zh-CN"/>
        </w:rPr>
        <w:t>》</w:t>
      </w:r>
      <w:r w:rsidR="00F42D62">
        <w:rPr>
          <w:rFonts w:eastAsia="SimSun" w:cs="Times New Roman"/>
          <w:kern w:val="22"/>
          <w:sz w:val="24"/>
          <w:szCs w:val="24"/>
          <w:lang w:eastAsia="zh-CN"/>
        </w:rPr>
        <w:t>最多的指标之一。</w:t>
      </w:r>
    </w:p>
    <w:p w:rsidR="0056645B" w:rsidRDefault="00710ABF" w:rsidP="0095783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大约</w:t>
      </w:r>
      <w:r w:rsidR="004C609D">
        <w:rPr>
          <w:rFonts w:eastAsia="SimSun" w:cs="Times New Roman"/>
          <w:kern w:val="22"/>
          <w:sz w:val="24"/>
          <w:szCs w:val="24"/>
          <w:lang w:eastAsia="zh-CN"/>
        </w:rPr>
        <w:t>12</w:t>
      </w:r>
      <w:r w:rsidR="0056645B">
        <w:rPr>
          <w:rFonts w:eastAsia="SimSun" w:cs="Times New Roman"/>
          <w:kern w:val="22"/>
          <w:sz w:val="24"/>
          <w:szCs w:val="24"/>
          <w:lang w:eastAsia="zh-CN"/>
        </w:rPr>
        <w:t>%</w:t>
      </w:r>
      <w:r w:rsidR="0056645B">
        <w:rPr>
          <w:rFonts w:eastAsia="SimSun" w:cs="Times New Roman"/>
          <w:kern w:val="22"/>
          <w:sz w:val="24"/>
          <w:szCs w:val="24"/>
          <w:lang w:eastAsia="zh-CN"/>
        </w:rPr>
        <w:t>的缔约方在第五次国家报告中提供的信息表明，该项指标正在实现。另有</w:t>
      </w:r>
      <w:r w:rsidR="006B4A54">
        <w:rPr>
          <w:rFonts w:eastAsia="SimSun" w:cs="Times New Roman" w:hint="eastAsia"/>
          <w:kern w:val="22"/>
          <w:sz w:val="24"/>
          <w:szCs w:val="24"/>
          <w:lang w:eastAsia="zh-CN"/>
        </w:rPr>
        <w:t>60</w:t>
      </w:r>
      <w:r w:rsidR="0056645B">
        <w:rPr>
          <w:rFonts w:eastAsia="SimSun" w:cs="Times New Roman"/>
          <w:kern w:val="22"/>
          <w:sz w:val="24"/>
          <w:szCs w:val="24"/>
          <w:lang w:eastAsia="zh-CN"/>
        </w:rPr>
        <w:t>%</w:t>
      </w:r>
      <w:r w:rsidR="0056645B">
        <w:rPr>
          <w:rFonts w:eastAsia="SimSun" w:cs="Times New Roman"/>
          <w:kern w:val="22"/>
          <w:sz w:val="24"/>
          <w:szCs w:val="24"/>
          <w:lang w:eastAsia="zh-CN"/>
        </w:rPr>
        <w:t>的缔约方</w:t>
      </w:r>
      <w:r w:rsidR="0056645B">
        <w:rPr>
          <w:rFonts w:eastAsia="SimSun" w:cs="Times New Roman" w:hint="eastAsia"/>
          <w:kern w:val="22"/>
          <w:sz w:val="24"/>
          <w:szCs w:val="24"/>
          <w:lang w:eastAsia="zh-CN"/>
        </w:rPr>
        <w:t>提供</w:t>
      </w:r>
      <w:r w:rsidR="0056645B">
        <w:rPr>
          <w:rFonts w:eastAsia="SimSun" w:cs="Times New Roman"/>
          <w:kern w:val="22"/>
          <w:sz w:val="24"/>
          <w:szCs w:val="24"/>
          <w:lang w:eastAsia="zh-CN"/>
        </w:rPr>
        <w:t>的信息表明，本项指标正在取得进展，但速度无法确保按时限实现指标。</w:t>
      </w:r>
      <w:r w:rsidR="00E038A7">
        <w:rPr>
          <w:rFonts w:eastAsia="SimSun" w:cs="Times New Roman" w:hint="eastAsia"/>
          <w:kern w:val="22"/>
          <w:sz w:val="24"/>
          <w:szCs w:val="24"/>
          <w:lang w:eastAsia="zh-CN"/>
        </w:rPr>
        <w:t>报告</w:t>
      </w:r>
      <w:r w:rsidR="00E038A7">
        <w:rPr>
          <w:rFonts w:eastAsia="SimSun" w:cs="Times New Roman"/>
          <w:kern w:val="22"/>
          <w:sz w:val="24"/>
          <w:szCs w:val="24"/>
          <w:lang w:eastAsia="zh-CN"/>
        </w:rPr>
        <w:t>中相对很少</w:t>
      </w:r>
      <w:r w:rsidR="00E038A7">
        <w:rPr>
          <w:rFonts w:eastAsia="SimSun" w:cs="Times New Roman" w:hint="eastAsia"/>
          <w:kern w:val="22"/>
          <w:sz w:val="24"/>
          <w:szCs w:val="24"/>
          <w:lang w:eastAsia="zh-CN"/>
        </w:rPr>
        <w:t>的</w:t>
      </w:r>
      <w:r w:rsidR="00E038A7">
        <w:rPr>
          <w:rFonts w:eastAsia="SimSun" w:cs="Times New Roman"/>
          <w:kern w:val="22"/>
          <w:sz w:val="24"/>
          <w:szCs w:val="24"/>
          <w:lang w:eastAsia="zh-CN"/>
        </w:rPr>
        <w:t>信息提及</w:t>
      </w:r>
      <w:r w:rsidR="00E038A7">
        <w:rPr>
          <w:rFonts w:eastAsia="SimSun" w:cs="Times New Roman" w:hint="eastAsia"/>
          <w:kern w:val="22"/>
          <w:sz w:val="24"/>
          <w:szCs w:val="24"/>
          <w:lang w:eastAsia="zh-CN"/>
        </w:rPr>
        <w:t>生物多样性</w:t>
      </w:r>
      <w:r w:rsidR="00E038A7">
        <w:rPr>
          <w:rFonts w:eastAsia="SimSun" w:cs="Times New Roman"/>
          <w:kern w:val="22"/>
          <w:sz w:val="24"/>
          <w:szCs w:val="24"/>
          <w:lang w:eastAsia="zh-CN"/>
        </w:rPr>
        <w:t>信息是如何运用到决策</w:t>
      </w:r>
      <w:r w:rsidR="00E038A7">
        <w:rPr>
          <w:rFonts w:eastAsia="SimSun" w:cs="Times New Roman" w:hint="eastAsia"/>
          <w:kern w:val="22"/>
          <w:sz w:val="24"/>
          <w:szCs w:val="24"/>
          <w:lang w:eastAsia="zh-CN"/>
        </w:rPr>
        <w:t>中</w:t>
      </w:r>
      <w:r w:rsidR="00E038A7">
        <w:rPr>
          <w:rFonts w:eastAsia="SimSun" w:cs="Times New Roman"/>
          <w:kern w:val="22"/>
          <w:sz w:val="24"/>
          <w:szCs w:val="24"/>
          <w:lang w:eastAsia="zh-CN"/>
        </w:rPr>
        <w:t>（</w:t>
      </w:r>
      <w:r w:rsidR="006A2FF1">
        <w:rPr>
          <w:rFonts w:eastAsia="SimSun" w:cs="Times New Roman" w:hint="eastAsia"/>
          <w:kern w:val="22"/>
          <w:sz w:val="24"/>
          <w:szCs w:val="24"/>
          <w:lang w:eastAsia="zh-CN"/>
        </w:rPr>
        <w:t>49</w:t>
      </w:r>
      <w:r w:rsidR="00E038A7">
        <w:rPr>
          <w:rFonts w:eastAsia="SimSun" w:cs="Times New Roman"/>
          <w:kern w:val="22"/>
          <w:sz w:val="24"/>
          <w:szCs w:val="24"/>
          <w:lang w:eastAsia="zh-CN"/>
        </w:rPr>
        <w:t>%</w:t>
      </w:r>
      <w:r w:rsidR="00E038A7">
        <w:rPr>
          <w:rFonts w:eastAsia="SimSun" w:cs="Times New Roman"/>
          <w:kern w:val="22"/>
          <w:sz w:val="24"/>
          <w:szCs w:val="24"/>
          <w:lang w:eastAsia="zh-CN"/>
        </w:rPr>
        <w:t>的缔约方未就此问题提供信息），或很少提及生物多样性信息和技术是如何分享的（</w:t>
      </w:r>
      <w:r w:rsidR="00390E4D">
        <w:rPr>
          <w:rFonts w:eastAsia="SimSun" w:cs="Times New Roman" w:hint="eastAsia"/>
          <w:kern w:val="22"/>
          <w:sz w:val="24"/>
          <w:szCs w:val="24"/>
          <w:lang w:eastAsia="zh-CN"/>
        </w:rPr>
        <w:t>36</w:t>
      </w:r>
      <w:r w:rsidR="00E038A7">
        <w:rPr>
          <w:rFonts w:eastAsia="SimSun" w:cs="Times New Roman"/>
          <w:kern w:val="22"/>
          <w:sz w:val="24"/>
          <w:szCs w:val="24"/>
          <w:lang w:eastAsia="zh-CN"/>
        </w:rPr>
        <w:t>%</w:t>
      </w:r>
      <w:r w:rsidR="00E038A7">
        <w:rPr>
          <w:rFonts w:eastAsia="SimSun" w:cs="Times New Roman"/>
          <w:kern w:val="22"/>
          <w:sz w:val="24"/>
          <w:szCs w:val="24"/>
          <w:lang w:eastAsia="zh-CN"/>
        </w:rPr>
        <w:t>的缔约方未就此问题提供信息）。</w:t>
      </w:r>
      <w:r w:rsidR="00E038A7">
        <w:rPr>
          <w:rFonts w:eastAsia="SimSun" w:cs="Times New Roman" w:hint="eastAsia"/>
          <w:kern w:val="22"/>
          <w:sz w:val="24"/>
          <w:szCs w:val="24"/>
          <w:lang w:eastAsia="zh-CN"/>
        </w:rPr>
        <w:t>总之</w:t>
      </w:r>
      <w:r w:rsidR="00E038A7">
        <w:rPr>
          <w:rFonts w:eastAsia="SimSun" w:cs="Times New Roman"/>
          <w:kern w:val="22"/>
          <w:sz w:val="24"/>
          <w:szCs w:val="24"/>
          <w:lang w:eastAsia="zh-CN"/>
        </w:rPr>
        <w:t>，这说明</w:t>
      </w:r>
      <w:r w:rsidR="00E038A7">
        <w:rPr>
          <w:rFonts w:eastAsia="SimSun" w:cs="Times New Roman" w:hint="eastAsia"/>
          <w:kern w:val="22"/>
          <w:sz w:val="24"/>
          <w:szCs w:val="24"/>
          <w:lang w:eastAsia="zh-CN"/>
        </w:rPr>
        <w:t>绝大多数</w:t>
      </w:r>
      <w:r w:rsidR="00E038A7">
        <w:rPr>
          <w:rFonts w:eastAsia="SimSun" w:cs="Times New Roman"/>
          <w:kern w:val="22"/>
          <w:sz w:val="24"/>
          <w:szCs w:val="24"/>
          <w:lang w:eastAsia="zh-CN"/>
        </w:rPr>
        <w:t>与本项指标相关的行动侧重于增加现有生物多样性信息的数量和提高其质量。</w:t>
      </w:r>
    </w:p>
    <w:p w:rsidR="00AB340A" w:rsidRPr="00F941A8" w:rsidRDefault="00D8328D" w:rsidP="004C1A15">
      <w:pPr>
        <w:spacing w:before="120" w:after="120"/>
        <w:rPr>
          <w:rFonts w:ascii="KaiTi" w:eastAsia="KaiTi" w:hAnsi="KaiTi" w:cs="Times New Roman"/>
          <w:iCs/>
          <w:sz w:val="24"/>
          <w:lang w:eastAsia="zh-CN"/>
        </w:rPr>
      </w:pPr>
      <w:r w:rsidRPr="00F941A8">
        <w:rPr>
          <w:rFonts w:ascii="KaiTi" w:eastAsia="KaiTi" w:hAnsi="KaiTi" w:cs="Times New Roman"/>
          <w:iCs/>
          <w:sz w:val="24"/>
          <w:lang w:eastAsia="zh-CN"/>
        </w:rPr>
        <w:t>指</w:t>
      </w:r>
      <w:r w:rsidRPr="00F941A8">
        <w:rPr>
          <w:rFonts w:ascii="KaiTi" w:eastAsia="KaiTi" w:hAnsi="KaiTi" w:cs="Times New Roman" w:hint="eastAsia"/>
          <w:iCs/>
          <w:sz w:val="24"/>
          <w:lang w:eastAsia="zh-CN"/>
        </w:rPr>
        <w:t>标</w:t>
      </w:r>
      <w:r w:rsidRPr="00F941A8">
        <w:rPr>
          <w:rFonts w:ascii="KaiTi" w:eastAsia="KaiTi" w:hAnsi="KaiTi" w:cs="Times New Roman"/>
          <w:iCs/>
          <w:sz w:val="24"/>
          <w:lang w:eastAsia="zh-CN"/>
        </w:rPr>
        <w:t>20——</w:t>
      </w:r>
      <w:r w:rsidR="001E6EEC" w:rsidRPr="00F941A8">
        <w:rPr>
          <w:rFonts w:ascii="KaiTi" w:eastAsia="KaiTi" w:hAnsi="KaiTi" w:cs="Times New Roman" w:hint="eastAsia"/>
          <w:iCs/>
          <w:sz w:val="24"/>
          <w:lang w:eastAsia="zh-CN"/>
        </w:rPr>
        <w:t>至迟到</w:t>
      </w:r>
      <w:r w:rsidR="001E6EEC" w:rsidRPr="00F941A8">
        <w:rPr>
          <w:rFonts w:ascii="KaiTi" w:eastAsia="KaiTi" w:hAnsi="KaiTi" w:cs="Times New Roman"/>
          <w:iCs/>
          <w:sz w:val="24"/>
          <w:lang w:eastAsia="zh-CN"/>
        </w:rPr>
        <w:t>2020年，</w:t>
      </w:r>
      <w:r w:rsidR="001E6EEC" w:rsidRPr="00F941A8">
        <w:rPr>
          <w:rFonts w:ascii="KaiTi" w:eastAsia="KaiTi" w:hAnsi="KaiTi" w:cs="Times New Roman" w:hint="eastAsia"/>
          <w:iCs/>
          <w:sz w:val="24"/>
          <w:lang w:eastAsia="zh-CN"/>
        </w:rPr>
        <w:t>为有效执行2011-2020年《生物多样性战略计划》，依照“资源调动战略”的综合和商定进程从所有来源动员的财政资源将较目前数量有很大增加。这一目标将视各缔约方制定和报告的资源需要评估发生变化</w:t>
      </w:r>
      <w:r w:rsidR="001E6EEC" w:rsidRPr="00F941A8">
        <w:rPr>
          <w:rFonts w:ascii="KaiTi" w:eastAsia="KaiTi" w:hAnsi="KaiTi" w:cs="Times New Roman"/>
          <w:iCs/>
          <w:sz w:val="24"/>
          <w:lang w:eastAsia="zh-CN"/>
        </w:rPr>
        <w:t>。</w:t>
      </w:r>
    </w:p>
    <w:p w:rsidR="00D706A4" w:rsidRPr="009B4D1A" w:rsidRDefault="00390E4D" w:rsidP="0048603C">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Pr>
          <w:rFonts w:eastAsia="SimSun" w:cs="Times New Roman" w:hint="eastAsia"/>
          <w:kern w:val="22"/>
          <w:sz w:val="24"/>
          <w:szCs w:val="24"/>
          <w:lang w:eastAsia="zh-CN"/>
        </w:rPr>
        <w:t>五</w:t>
      </w:r>
      <w:r w:rsidR="00E038A7">
        <w:rPr>
          <w:rFonts w:eastAsia="SimSun" w:cs="Times New Roman"/>
          <w:kern w:val="22"/>
          <w:sz w:val="24"/>
          <w:szCs w:val="24"/>
          <w:lang w:eastAsia="zh-CN"/>
        </w:rPr>
        <w:t>分之一</w:t>
      </w:r>
      <w:r w:rsidR="00E038A7">
        <w:rPr>
          <w:rFonts w:eastAsia="SimSun" w:cs="Times New Roman" w:hint="eastAsia"/>
          <w:kern w:val="22"/>
          <w:sz w:val="24"/>
          <w:szCs w:val="24"/>
          <w:lang w:eastAsia="zh-CN"/>
        </w:rPr>
        <w:t>（</w:t>
      </w:r>
      <w:r w:rsidR="00E038A7">
        <w:rPr>
          <w:rFonts w:eastAsia="SimSun" w:cs="Times New Roman" w:hint="eastAsia"/>
          <w:kern w:val="22"/>
          <w:sz w:val="24"/>
          <w:szCs w:val="24"/>
          <w:lang w:eastAsia="zh-CN"/>
        </w:rPr>
        <w:t>2</w:t>
      </w:r>
      <w:r>
        <w:rPr>
          <w:rFonts w:eastAsia="SimSun" w:cs="Times New Roman"/>
          <w:kern w:val="22"/>
          <w:sz w:val="24"/>
          <w:szCs w:val="24"/>
          <w:lang w:eastAsia="zh-CN"/>
        </w:rPr>
        <w:t>0</w:t>
      </w:r>
      <w:r w:rsidR="00E038A7">
        <w:rPr>
          <w:rFonts w:eastAsia="SimSun" w:cs="Times New Roman"/>
          <w:kern w:val="22"/>
          <w:sz w:val="24"/>
          <w:szCs w:val="24"/>
          <w:lang w:eastAsia="zh-CN"/>
        </w:rPr>
        <w:t>%</w:t>
      </w:r>
      <w:r w:rsidR="00E038A7">
        <w:rPr>
          <w:rFonts w:eastAsia="SimSun" w:cs="Times New Roman" w:hint="eastAsia"/>
          <w:kern w:val="22"/>
          <w:sz w:val="24"/>
          <w:szCs w:val="24"/>
          <w:lang w:eastAsia="zh-CN"/>
        </w:rPr>
        <w:t>）</w:t>
      </w:r>
      <w:r w:rsidR="00E038A7">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E038A7">
        <w:rPr>
          <w:rFonts w:eastAsia="SimSun" w:cs="Times New Roman" w:hint="eastAsia"/>
          <w:kern w:val="22"/>
          <w:sz w:val="24"/>
          <w:szCs w:val="24"/>
          <w:lang w:eastAsia="zh-CN"/>
        </w:rPr>
        <w:t>所载指标</w:t>
      </w:r>
      <w:r w:rsidR="00E038A7">
        <w:rPr>
          <w:rFonts w:eastAsia="SimSun" w:cs="Times New Roman"/>
          <w:kern w:val="22"/>
          <w:sz w:val="24"/>
          <w:szCs w:val="24"/>
          <w:lang w:eastAsia="zh-CN"/>
        </w:rPr>
        <w:t>与</w:t>
      </w:r>
      <w:r w:rsidR="002764F1">
        <w:rPr>
          <w:rFonts w:eastAsia="SimSun" w:cs="Times New Roman"/>
          <w:kern w:val="22"/>
          <w:sz w:val="24"/>
          <w:szCs w:val="24"/>
          <w:lang w:eastAsia="zh-CN"/>
        </w:rPr>
        <w:t>《爱知指标》</w:t>
      </w:r>
      <w:r w:rsidR="00E038A7">
        <w:rPr>
          <w:rFonts w:eastAsia="SimSun" w:cs="Times New Roman" w:hint="eastAsia"/>
          <w:kern w:val="22"/>
          <w:sz w:val="24"/>
          <w:szCs w:val="24"/>
          <w:lang w:eastAsia="zh-CN"/>
        </w:rPr>
        <w:t>中</w:t>
      </w:r>
      <w:r w:rsidR="00E038A7">
        <w:rPr>
          <w:rFonts w:eastAsia="SimSun" w:cs="Times New Roman"/>
          <w:kern w:val="22"/>
          <w:sz w:val="24"/>
          <w:szCs w:val="24"/>
          <w:lang w:eastAsia="zh-CN"/>
        </w:rPr>
        <w:t>确定</w:t>
      </w:r>
      <w:r w:rsidR="00E038A7">
        <w:rPr>
          <w:rFonts w:eastAsia="SimSun" w:cs="Times New Roman" w:hint="eastAsia"/>
          <w:kern w:val="22"/>
          <w:sz w:val="24"/>
          <w:szCs w:val="24"/>
          <w:lang w:eastAsia="zh-CN"/>
        </w:rPr>
        <w:t>的</w:t>
      </w:r>
      <w:r w:rsidR="00E038A7">
        <w:rPr>
          <w:rFonts w:eastAsia="SimSun" w:cs="Times New Roman"/>
          <w:kern w:val="22"/>
          <w:sz w:val="24"/>
          <w:szCs w:val="24"/>
          <w:lang w:eastAsia="zh-CN"/>
        </w:rPr>
        <w:t>范围</w:t>
      </w:r>
      <w:r w:rsidR="00E038A7">
        <w:rPr>
          <w:rFonts w:eastAsia="SimSun" w:cs="Times New Roman" w:hint="eastAsia"/>
          <w:kern w:val="22"/>
          <w:sz w:val="24"/>
          <w:szCs w:val="24"/>
          <w:lang w:eastAsia="zh-CN"/>
        </w:rPr>
        <w:t>和</w:t>
      </w:r>
      <w:r w:rsidR="00E038A7">
        <w:rPr>
          <w:rFonts w:eastAsia="SimSun" w:cs="Times New Roman"/>
          <w:kern w:val="22"/>
          <w:sz w:val="24"/>
          <w:szCs w:val="24"/>
          <w:lang w:eastAsia="zh-CN"/>
        </w:rPr>
        <w:t>志向</w:t>
      </w:r>
      <w:r w:rsidR="00E038A7">
        <w:rPr>
          <w:rFonts w:eastAsia="SimSun" w:cs="Times New Roman" w:hint="eastAsia"/>
          <w:kern w:val="22"/>
          <w:sz w:val="24"/>
          <w:szCs w:val="24"/>
          <w:lang w:eastAsia="zh-CN"/>
        </w:rPr>
        <w:t>水平</w:t>
      </w:r>
      <w:r w:rsidR="00E038A7">
        <w:rPr>
          <w:rFonts w:eastAsia="SimSun" w:cs="Times New Roman"/>
          <w:kern w:val="22"/>
          <w:sz w:val="24"/>
          <w:szCs w:val="24"/>
          <w:lang w:eastAsia="zh-CN"/>
        </w:rPr>
        <w:t>相类似</w:t>
      </w:r>
      <w:r>
        <w:rPr>
          <w:rFonts w:eastAsia="SimSun" w:cs="Times New Roman" w:hint="eastAsia"/>
          <w:kern w:val="22"/>
          <w:sz w:val="24"/>
          <w:szCs w:val="24"/>
          <w:lang w:eastAsia="zh-CN"/>
        </w:rPr>
        <w:t>，</w:t>
      </w:r>
      <w:r w:rsidR="00AB340A" w:rsidRPr="009B4D1A">
        <w:rPr>
          <w:rFonts w:eastAsia="SimSun" w:cs="Times New Roman"/>
          <w:kern w:val="22"/>
          <w:sz w:val="24"/>
          <w:szCs w:val="24"/>
          <w:vertAlign w:val="superscript"/>
        </w:rPr>
        <w:footnoteReference w:id="36"/>
      </w:r>
      <w:r w:rsidR="00D706A4" w:rsidRPr="009B4D1A">
        <w:rPr>
          <w:rFonts w:eastAsia="SimSun" w:cs="Times New Roman"/>
          <w:kern w:val="22"/>
          <w:sz w:val="24"/>
          <w:szCs w:val="24"/>
          <w:lang w:eastAsia="zh-CN"/>
        </w:rPr>
        <w:t xml:space="preserve"> </w:t>
      </w:r>
      <w:r>
        <w:rPr>
          <w:rFonts w:eastAsia="SimSun" w:cs="Times New Roman" w:hint="eastAsia"/>
          <w:kern w:val="22"/>
          <w:sz w:val="24"/>
          <w:szCs w:val="24"/>
          <w:lang w:eastAsia="zh-CN"/>
        </w:rPr>
        <w:t>有</w:t>
      </w:r>
      <w:r>
        <w:rPr>
          <w:rFonts w:eastAsia="SimSun" w:cs="Times New Roman"/>
          <w:kern w:val="22"/>
          <w:sz w:val="24"/>
          <w:szCs w:val="24"/>
          <w:lang w:eastAsia="zh-CN"/>
        </w:rPr>
        <w:t>一个</w:t>
      </w:r>
      <w:r>
        <w:rPr>
          <w:rFonts w:eastAsia="SimSun" w:cs="Times New Roman" w:hint="eastAsia"/>
          <w:kern w:val="22"/>
          <w:sz w:val="24"/>
          <w:szCs w:val="24"/>
          <w:lang w:eastAsia="zh-CN"/>
        </w:rPr>
        <w:t>缔约方</w:t>
      </w:r>
      <w:r w:rsidR="002157F4">
        <w:rPr>
          <w:rFonts w:eastAsia="SimSun" w:cs="Times New Roman" w:hint="eastAsia"/>
          <w:kern w:val="22"/>
          <w:sz w:val="24"/>
          <w:szCs w:val="24"/>
          <w:lang w:eastAsia="zh-CN"/>
        </w:rPr>
        <w:t>规定</w:t>
      </w:r>
      <w:r w:rsidR="002157F4">
        <w:rPr>
          <w:rFonts w:eastAsia="SimSun" w:cs="Times New Roman"/>
          <w:kern w:val="22"/>
          <w:sz w:val="24"/>
          <w:szCs w:val="24"/>
          <w:lang w:eastAsia="zh-CN"/>
        </w:rPr>
        <w:t>的指标超过了</w:t>
      </w:r>
      <w:r w:rsidR="002157F4">
        <w:rPr>
          <w:rFonts w:eastAsia="SimSun" w:cs="Times New Roman" w:hint="eastAsia"/>
          <w:kern w:val="22"/>
          <w:sz w:val="24"/>
          <w:szCs w:val="24"/>
          <w:lang w:eastAsia="zh-CN"/>
        </w:rPr>
        <w:t>爱知指标，</w:t>
      </w:r>
      <w:r w:rsidR="002157F4">
        <w:rPr>
          <w:rFonts w:eastAsia="SimSun" w:cs="Times New Roman"/>
          <w:kern w:val="22"/>
          <w:sz w:val="24"/>
          <w:szCs w:val="24"/>
          <w:lang w:eastAsia="zh-CN"/>
        </w:rPr>
        <w:t>因为它</w:t>
      </w:r>
      <w:r w:rsidR="002157F4">
        <w:rPr>
          <w:rFonts w:eastAsia="SimSun" w:cs="Times New Roman" w:hint="eastAsia"/>
          <w:kern w:val="22"/>
          <w:sz w:val="24"/>
          <w:szCs w:val="24"/>
          <w:lang w:eastAsia="zh-CN"/>
        </w:rPr>
        <w:t>的</w:t>
      </w:r>
      <w:r w:rsidR="002157F4">
        <w:rPr>
          <w:rFonts w:eastAsia="SimSun" w:cs="Times New Roman"/>
          <w:kern w:val="22"/>
          <w:sz w:val="24"/>
          <w:szCs w:val="24"/>
          <w:lang w:eastAsia="zh-CN"/>
        </w:rPr>
        <w:t>时限较早。</w:t>
      </w:r>
      <w:r w:rsidRPr="002157F4">
        <w:rPr>
          <w:rStyle w:val="FootnoteReference"/>
          <w:rFonts w:eastAsia="Malgun Gothic"/>
          <w:kern w:val="22"/>
          <w:sz w:val="24"/>
          <w:szCs w:val="22"/>
          <w:u w:val="none"/>
          <w:vertAlign w:val="superscript"/>
        </w:rPr>
        <w:footnoteReference w:id="37"/>
      </w:r>
      <w:r w:rsidRPr="002157F4">
        <w:rPr>
          <w:rFonts w:eastAsia="Malgun Gothic"/>
          <w:kern w:val="22"/>
          <w:sz w:val="24"/>
          <w:szCs w:val="22"/>
          <w:lang w:eastAsia="zh-CN"/>
        </w:rPr>
        <w:t xml:space="preserve"> </w:t>
      </w:r>
      <w:r w:rsidR="00E038A7">
        <w:rPr>
          <w:rFonts w:eastAsia="SimSun" w:cs="Times New Roman" w:hint="eastAsia"/>
          <w:kern w:val="22"/>
          <w:sz w:val="24"/>
          <w:szCs w:val="24"/>
          <w:lang w:eastAsia="zh-CN"/>
        </w:rPr>
        <w:t>超过</w:t>
      </w:r>
      <w:r w:rsidR="00E038A7">
        <w:rPr>
          <w:rFonts w:eastAsia="SimSun" w:cs="Times New Roman"/>
          <w:kern w:val="22"/>
          <w:sz w:val="24"/>
          <w:szCs w:val="24"/>
          <w:lang w:eastAsia="zh-CN"/>
        </w:rPr>
        <w:t>一半（</w:t>
      </w:r>
      <w:r w:rsidR="006A2FF1">
        <w:rPr>
          <w:rFonts w:eastAsia="SimSun" w:cs="Times New Roman" w:hint="eastAsia"/>
          <w:kern w:val="22"/>
          <w:sz w:val="24"/>
          <w:szCs w:val="24"/>
          <w:lang w:eastAsia="zh-CN"/>
        </w:rPr>
        <w:t>5</w:t>
      </w:r>
      <w:r w:rsidR="002157F4">
        <w:rPr>
          <w:rFonts w:eastAsia="SimSun" w:cs="Times New Roman"/>
          <w:kern w:val="22"/>
          <w:sz w:val="24"/>
          <w:szCs w:val="24"/>
          <w:lang w:eastAsia="zh-CN"/>
        </w:rPr>
        <w:t>6</w:t>
      </w:r>
      <w:r w:rsidR="00E038A7">
        <w:rPr>
          <w:rFonts w:eastAsia="SimSun" w:cs="Times New Roman"/>
          <w:kern w:val="22"/>
          <w:sz w:val="24"/>
          <w:szCs w:val="24"/>
          <w:lang w:eastAsia="zh-CN"/>
        </w:rPr>
        <w:t>%</w:t>
      </w:r>
      <w:r w:rsidR="00E038A7">
        <w:rPr>
          <w:rFonts w:eastAsia="SimSun" w:cs="Times New Roman" w:hint="eastAsia"/>
          <w:kern w:val="22"/>
          <w:sz w:val="24"/>
          <w:szCs w:val="24"/>
          <w:lang w:eastAsia="zh-CN"/>
        </w:rPr>
        <w:t>）</w:t>
      </w:r>
      <w:r w:rsidR="00E038A7">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E038A7">
        <w:rPr>
          <w:rFonts w:eastAsia="SimSun" w:cs="Times New Roman" w:hint="eastAsia"/>
          <w:kern w:val="22"/>
          <w:sz w:val="24"/>
          <w:szCs w:val="24"/>
          <w:lang w:eastAsia="zh-CN"/>
        </w:rPr>
        <w:t>所载</w:t>
      </w:r>
      <w:r w:rsidR="00E038A7">
        <w:rPr>
          <w:rFonts w:eastAsia="SimSun" w:cs="Times New Roman"/>
          <w:kern w:val="22"/>
          <w:sz w:val="24"/>
          <w:szCs w:val="24"/>
          <w:lang w:eastAsia="zh-CN"/>
        </w:rPr>
        <w:t>指标要么低于</w:t>
      </w:r>
      <w:r w:rsidR="002764F1">
        <w:rPr>
          <w:rFonts w:eastAsia="SimSun" w:cs="Times New Roman"/>
          <w:kern w:val="22"/>
          <w:sz w:val="24"/>
          <w:szCs w:val="24"/>
          <w:lang w:eastAsia="zh-CN"/>
        </w:rPr>
        <w:t>《爱知指标》</w:t>
      </w:r>
      <w:r w:rsidR="00E038A7">
        <w:rPr>
          <w:rFonts w:eastAsia="SimSun" w:cs="Times New Roman" w:hint="eastAsia"/>
          <w:kern w:val="22"/>
          <w:sz w:val="24"/>
          <w:szCs w:val="24"/>
          <w:lang w:eastAsia="zh-CN"/>
        </w:rPr>
        <w:t>，</w:t>
      </w:r>
      <w:r w:rsidR="00E038A7">
        <w:rPr>
          <w:rFonts w:eastAsia="SimSun" w:cs="Times New Roman"/>
          <w:kern w:val="22"/>
          <w:sz w:val="24"/>
          <w:szCs w:val="24"/>
          <w:lang w:eastAsia="zh-CN"/>
        </w:rPr>
        <w:t>要么未</w:t>
      </w:r>
      <w:r w:rsidR="00E038A7">
        <w:rPr>
          <w:rFonts w:eastAsia="SimSun" w:cs="Times New Roman" w:hint="eastAsia"/>
          <w:kern w:val="22"/>
          <w:sz w:val="24"/>
          <w:szCs w:val="24"/>
          <w:lang w:eastAsia="zh-CN"/>
        </w:rPr>
        <w:t>述及</w:t>
      </w:r>
      <w:r w:rsidR="002764F1">
        <w:rPr>
          <w:rFonts w:eastAsia="SimSun" w:cs="Times New Roman"/>
          <w:kern w:val="22"/>
          <w:sz w:val="24"/>
          <w:szCs w:val="24"/>
          <w:lang w:eastAsia="zh-CN"/>
        </w:rPr>
        <w:t>《爱知指标</w:t>
      </w:r>
      <w:r w:rsidR="0048603C">
        <w:rPr>
          <w:rFonts w:eastAsia="SimSun" w:cs="Times New Roman" w:hint="eastAsia"/>
          <w:kern w:val="22"/>
          <w:sz w:val="24"/>
          <w:szCs w:val="24"/>
          <w:lang w:eastAsia="zh-CN"/>
        </w:rPr>
        <w:t>20</w:t>
      </w:r>
      <w:r w:rsidR="0048603C">
        <w:rPr>
          <w:rFonts w:eastAsia="SimSun" w:cs="Times New Roman" w:hint="eastAsia"/>
          <w:kern w:val="22"/>
          <w:sz w:val="24"/>
          <w:szCs w:val="24"/>
          <w:lang w:eastAsia="zh-CN"/>
        </w:rPr>
        <w:t>的</w:t>
      </w:r>
      <w:r w:rsidR="0048603C">
        <w:rPr>
          <w:rFonts w:eastAsia="SimSun" w:cs="Times New Roman"/>
          <w:kern w:val="22"/>
          <w:sz w:val="24"/>
          <w:szCs w:val="24"/>
          <w:lang w:eastAsia="zh-CN"/>
        </w:rPr>
        <w:t>所有要素。所确定的指标</w:t>
      </w:r>
      <w:r w:rsidR="0048603C">
        <w:rPr>
          <w:rFonts w:eastAsia="SimSun" w:cs="Times New Roman" w:hint="eastAsia"/>
          <w:kern w:val="22"/>
          <w:sz w:val="24"/>
          <w:szCs w:val="24"/>
          <w:lang w:eastAsia="zh-CN"/>
        </w:rPr>
        <w:t>看来属于</w:t>
      </w:r>
      <w:r w:rsidR="0048603C">
        <w:rPr>
          <w:rFonts w:eastAsia="SimSun" w:cs="Times New Roman"/>
          <w:kern w:val="22"/>
          <w:sz w:val="24"/>
          <w:szCs w:val="24"/>
          <w:lang w:eastAsia="zh-CN"/>
        </w:rPr>
        <w:t>一般性指标，</w:t>
      </w:r>
      <w:r w:rsidR="0048603C">
        <w:rPr>
          <w:rFonts w:eastAsia="SimSun" w:cs="Times New Roman" w:hint="eastAsia"/>
          <w:kern w:val="22"/>
          <w:sz w:val="24"/>
          <w:szCs w:val="24"/>
          <w:lang w:eastAsia="zh-CN"/>
        </w:rPr>
        <w:t>绝大多数并</w:t>
      </w:r>
      <w:r w:rsidR="0048603C">
        <w:rPr>
          <w:rFonts w:eastAsia="SimSun" w:cs="Times New Roman"/>
          <w:kern w:val="22"/>
          <w:sz w:val="24"/>
          <w:szCs w:val="24"/>
          <w:lang w:eastAsia="zh-CN"/>
        </w:rPr>
        <w:t>未提及</w:t>
      </w:r>
      <w:r w:rsidR="0048603C">
        <w:rPr>
          <w:rFonts w:eastAsia="SimSun" w:cs="Times New Roman" w:hint="eastAsia"/>
          <w:kern w:val="22"/>
          <w:sz w:val="24"/>
          <w:szCs w:val="24"/>
          <w:lang w:eastAsia="zh-CN"/>
        </w:rPr>
        <w:t>增加</w:t>
      </w:r>
      <w:r w:rsidR="0048603C">
        <w:rPr>
          <w:rFonts w:eastAsia="SimSun" w:cs="Times New Roman"/>
          <w:kern w:val="22"/>
          <w:sz w:val="24"/>
          <w:szCs w:val="24"/>
          <w:lang w:eastAsia="zh-CN"/>
        </w:rPr>
        <w:t>来自各种来源的资源，也未</w:t>
      </w:r>
      <w:r w:rsidR="0048603C">
        <w:rPr>
          <w:rFonts w:eastAsia="SimSun" w:cs="Times New Roman" w:hint="eastAsia"/>
          <w:kern w:val="22"/>
          <w:sz w:val="24"/>
          <w:szCs w:val="24"/>
          <w:lang w:eastAsia="zh-CN"/>
        </w:rPr>
        <w:t>明确说明</w:t>
      </w:r>
      <w:r w:rsidR="0048603C">
        <w:rPr>
          <w:rFonts w:eastAsia="SimSun" w:cs="Times New Roman"/>
          <w:kern w:val="22"/>
          <w:sz w:val="24"/>
          <w:szCs w:val="24"/>
          <w:lang w:eastAsia="zh-CN"/>
        </w:rPr>
        <w:t>应</w:t>
      </w:r>
      <w:r w:rsidR="0048603C">
        <w:rPr>
          <w:rFonts w:eastAsia="SimSun" w:cs="Times New Roman" w:hint="eastAsia"/>
          <w:kern w:val="22"/>
          <w:sz w:val="24"/>
          <w:szCs w:val="24"/>
          <w:lang w:eastAsia="zh-CN"/>
        </w:rPr>
        <w:t>大幅增加</w:t>
      </w:r>
      <w:r w:rsidR="0048603C">
        <w:rPr>
          <w:rFonts w:eastAsia="SimSun" w:cs="Times New Roman"/>
          <w:kern w:val="22"/>
          <w:sz w:val="24"/>
          <w:szCs w:val="24"/>
          <w:lang w:eastAsia="zh-CN"/>
        </w:rPr>
        <w:t>资源。此外</w:t>
      </w:r>
      <w:r w:rsidR="0048603C">
        <w:rPr>
          <w:rFonts w:eastAsia="SimSun" w:cs="Times New Roman" w:hint="eastAsia"/>
          <w:kern w:val="22"/>
          <w:sz w:val="24"/>
          <w:szCs w:val="24"/>
          <w:lang w:eastAsia="zh-CN"/>
        </w:rPr>
        <w:t>，</w:t>
      </w:r>
      <w:r w:rsidR="0048603C">
        <w:rPr>
          <w:rFonts w:eastAsia="SimSun" w:cs="Times New Roman"/>
          <w:kern w:val="22"/>
          <w:sz w:val="24"/>
          <w:szCs w:val="24"/>
          <w:lang w:eastAsia="zh-CN"/>
        </w:rPr>
        <w:t>很多已</w:t>
      </w:r>
      <w:r w:rsidR="0048603C">
        <w:rPr>
          <w:rFonts w:eastAsia="SimSun" w:cs="Times New Roman" w:hint="eastAsia"/>
          <w:kern w:val="22"/>
          <w:sz w:val="24"/>
          <w:szCs w:val="24"/>
          <w:lang w:eastAsia="zh-CN"/>
        </w:rPr>
        <w:t>确定</w:t>
      </w:r>
      <w:r w:rsidR="0048603C">
        <w:rPr>
          <w:rFonts w:eastAsia="SimSun" w:cs="Times New Roman"/>
          <w:kern w:val="22"/>
          <w:sz w:val="24"/>
          <w:szCs w:val="24"/>
          <w:lang w:eastAsia="zh-CN"/>
        </w:rPr>
        <w:t>指标还提及非财政性资源，例如人力资源。将近</w:t>
      </w:r>
      <w:r w:rsidR="0048603C">
        <w:rPr>
          <w:rFonts w:eastAsia="SimSun" w:cs="Times New Roman" w:hint="eastAsia"/>
          <w:kern w:val="22"/>
          <w:sz w:val="24"/>
          <w:szCs w:val="24"/>
          <w:lang w:eastAsia="zh-CN"/>
        </w:rPr>
        <w:t>四分之一</w:t>
      </w:r>
      <w:r w:rsidR="0048603C">
        <w:rPr>
          <w:rFonts w:eastAsia="SimSun" w:cs="Times New Roman"/>
          <w:kern w:val="22"/>
          <w:sz w:val="24"/>
          <w:szCs w:val="24"/>
          <w:lang w:eastAsia="zh-CN"/>
        </w:rPr>
        <w:t>（</w:t>
      </w:r>
      <w:r w:rsidR="006A2FF1">
        <w:rPr>
          <w:rFonts w:eastAsia="SimSun" w:cs="Times New Roman" w:hint="eastAsia"/>
          <w:kern w:val="22"/>
          <w:sz w:val="24"/>
          <w:szCs w:val="24"/>
          <w:lang w:eastAsia="zh-CN"/>
        </w:rPr>
        <w:t>24</w:t>
      </w:r>
      <w:r w:rsidR="0048603C">
        <w:rPr>
          <w:rFonts w:eastAsia="SimSun" w:cs="Times New Roman"/>
          <w:kern w:val="22"/>
          <w:sz w:val="24"/>
          <w:szCs w:val="24"/>
          <w:lang w:eastAsia="zh-CN"/>
        </w:rPr>
        <w:t>%</w:t>
      </w:r>
      <w:r w:rsidR="0048603C">
        <w:rPr>
          <w:rFonts w:eastAsia="SimSun" w:cs="Times New Roman"/>
          <w:kern w:val="22"/>
          <w:sz w:val="24"/>
          <w:szCs w:val="24"/>
          <w:lang w:eastAsia="zh-CN"/>
        </w:rPr>
        <w:t>）的</w:t>
      </w:r>
      <w:r w:rsidR="007845CA" w:rsidRPr="009B4D1A">
        <w:rPr>
          <w:rFonts w:eastAsia="SimSun" w:cs="Times New Roman"/>
          <w:kern w:val="22"/>
          <w:sz w:val="24"/>
          <w:szCs w:val="24"/>
          <w:lang w:eastAsia="zh-CN"/>
        </w:rPr>
        <w:t>《国家生物多样性战略和行动计划》</w:t>
      </w:r>
      <w:r w:rsidR="0048603C">
        <w:rPr>
          <w:rFonts w:eastAsia="SimSun" w:cs="Times New Roman" w:hint="eastAsia"/>
          <w:kern w:val="22"/>
          <w:sz w:val="24"/>
          <w:szCs w:val="24"/>
          <w:lang w:eastAsia="zh-CN"/>
        </w:rPr>
        <w:t>中</w:t>
      </w:r>
      <w:r w:rsidR="0048603C">
        <w:rPr>
          <w:rFonts w:eastAsia="SimSun" w:cs="Times New Roman"/>
          <w:kern w:val="22"/>
          <w:sz w:val="24"/>
          <w:szCs w:val="24"/>
          <w:lang w:eastAsia="zh-CN"/>
        </w:rPr>
        <w:t>没有</w:t>
      </w:r>
      <w:r w:rsidR="0048603C">
        <w:rPr>
          <w:rFonts w:eastAsia="SimSun" w:cs="Times New Roman" w:hint="eastAsia"/>
          <w:kern w:val="22"/>
          <w:sz w:val="24"/>
          <w:szCs w:val="24"/>
          <w:lang w:eastAsia="zh-CN"/>
        </w:rPr>
        <w:t>任何</w:t>
      </w:r>
      <w:r w:rsidR="0048603C">
        <w:rPr>
          <w:rFonts w:eastAsia="SimSun" w:cs="Times New Roman"/>
          <w:kern w:val="22"/>
          <w:sz w:val="24"/>
          <w:szCs w:val="24"/>
          <w:lang w:eastAsia="zh-CN"/>
        </w:rPr>
        <w:t>与本项</w:t>
      </w:r>
      <w:r w:rsidR="002764F1">
        <w:rPr>
          <w:rFonts w:eastAsia="SimSun" w:cs="Times New Roman"/>
          <w:kern w:val="22"/>
          <w:sz w:val="24"/>
          <w:szCs w:val="24"/>
          <w:lang w:eastAsia="zh-CN"/>
        </w:rPr>
        <w:t>《爱知指标》</w:t>
      </w:r>
      <w:r w:rsidR="0048603C">
        <w:rPr>
          <w:rFonts w:eastAsia="SimSun" w:cs="Times New Roman" w:hint="eastAsia"/>
          <w:kern w:val="22"/>
          <w:sz w:val="24"/>
          <w:szCs w:val="24"/>
          <w:lang w:eastAsia="zh-CN"/>
        </w:rPr>
        <w:t>相关的</w:t>
      </w:r>
      <w:r w:rsidR="0048603C">
        <w:rPr>
          <w:rFonts w:eastAsia="SimSun" w:cs="Times New Roman"/>
          <w:kern w:val="22"/>
          <w:sz w:val="24"/>
          <w:szCs w:val="24"/>
          <w:lang w:eastAsia="zh-CN"/>
        </w:rPr>
        <w:t>指标。</w:t>
      </w:r>
    </w:p>
    <w:p w:rsidR="002157F4" w:rsidRPr="00D95405" w:rsidRDefault="009F229F" w:rsidP="0062498B">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D95405">
        <w:rPr>
          <w:rFonts w:eastAsia="SimSun" w:cs="Times New Roman" w:hint="eastAsia"/>
          <w:kern w:val="22"/>
          <w:sz w:val="24"/>
          <w:szCs w:val="24"/>
          <w:lang w:eastAsia="zh-CN"/>
        </w:rPr>
        <w:t>本</w:t>
      </w:r>
      <w:r w:rsidRPr="00D95405">
        <w:rPr>
          <w:rFonts w:eastAsia="SimSun" w:cs="Times New Roman"/>
          <w:kern w:val="22"/>
          <w:sz w:val="24"/>
          <w:szCs w:val="24"/>
          <w:lang w:eastAsia="zh-CN"/>
        </w:rPr>
        <w:t>评估中考虑的</w:t>
      </w:r>
      <w:r w:rsidR="006A2FF1" w:rsidRPr="00D95405">
        <w:rPr>
          <w:rFonts w:eastAsia="SimSun" w:cs="Times New Roman" w:hint="eastAsia"/>
          <w:kern w:val="22"/>
          <w:sz w:val="24"/>
          <w:szCs w:val="24"/>
          <w:lang w:eastAsia="zh-CN"/>
        </w:rPr>
        <w:t>不足</w:t>
      </w:r>
      <w:r w:rsidRPr="00D95405">
        <w:rPr>
          <w:rFonts w:eastAsia="SimSun" w:cs="Times New Roman"/>
          <w:kern w:val="22"/>
          <w:sz w:val="24"/>
          <w:szCs w:val="24"/>
          <w:lang w:eastAsia="zh-CN"/>
        </w:rPr>
        <w:t>十分之一</w:t>
      </w:r>
      <w:r w:rsidR="006A2FF1" w:rsidRPr="00D95405">
        <w:rPr>
          <w:rFonts w:eastAsia="SimSun" w:cs="Times New Roman" w:hint="eastAsia"/>
          <w:kern w:val="22"/>
          <w:sz w:val="24"/>
          <w:szCs w:val="24"/>
          <w:lang w:eastAsia="zh-CN"/>
        </w:rPr>
        <w:t>（</w:t>
      </w:r>
      <w:r w:rsidR="008C5771" w:rsidRPr="00D95405">
        <w:rPr>
          <w:rFonts w:eastAsia="SimSun" w:cs="Times New Roman" w:hint="eastAsia"/>
          <w:kern w:val="22"/>
          <w:sz w:val="24"/>
          <w:szCs w:val="24"/>
          <w:lang w:eastAsia="zh-CN"/>
        </w:rPr>
        <w:t>8</w:t>
      </w:r>
      <w:r w:rsidR="006A2FF1" w:rsidRPr="00D95405">
        <w:rPr>
          <w:rFonts w:eastAsia="SimSun" w:cs="Times New Roman"/>
          <w:kern w:val="22"/>
          <w:sz w:val="24"/>
          <w:szCs w:val="24"/>
          <w:lang w:eastAsia="zh-CN"/>
        </w:rPr>
        <w:t>%</w:t>
      </w:r>
      <w:r w:rsidR="006A2FF1" w:rsidRPr="00D95405">
        <w:rPr>
          <w:rFonts w:eastAsia="SimSun" w:cs="Times New Roman"/>
          <w:kern w:val="22"/>
          <w:sz w:val="24"/>
          <w:szCs w:val="24"/>
          <w:lang w:eastAsia="zh-CN"/>
        </w:rPr>
        <w:t>）</w:t>
      </w:r>
      <w:r w:rsidRPr="00D95405">
        <w:rPr>
          <w:rFonts w:eastAsia="SimSun" w:cs="Times New Roman"/>
          <w:kern w:val="22"/>
          <w:sz w:val="24"/>
          <w:szCs w:val="24"/>
          <w:lang w:eastAsia="zh-CN"/>
        </w:rPr>
        <w:t>的国家报告所载信息表明</w:t>
      </w:r>
      <w:r w:rsidRPr="00D95405">
        <w:rPr>
          <w:rFonts w:eastAsia="SimSun" w:cs="Times New Roman" w:hint="eastAsia"/>
          <w:kern w:val="22"/>
          <w:sz w:val="24"/>
          <w:szCs w:val="24"/>
          <w:lang w:eastAsia="zh-CN"/>
        </w:rPr>
        <w:t>本项指标</w:t>
      </w:r>
      <w:r w:rsidRPr="00D95405">
        <w:rPr>
          <w:rFonts w:eastAsia="SimSun" w:cs="Times New Roman"/>
          <w:kern w:val="22"/>
          <w:sz w:val="24"/>
          <w:szCs w:val="24"/>
          <w:lang w:eastAsia="zh-CN"/>
        </w:rPr>
        <w:t>正在实现。将近一半</w:t>
      </w:r>
      <w:r w:rsidRPr="00D95405">
        <w:rPr>
          <w:rFonts w:eastAsia="SimSun" w:cs="Times New Roman" w:hint="eastAsia"/>
          <w:kern w:val="22"/>
          <w:sz w:val="24"/>
          <w:szCs w:val="24"/>
          <w:lang w:eastAsia="zh-CN"/>
        </w:rPr>
        <w:t>（</w:t>
      </w:r>
      <w:r w:rsidRPr="00D95405">
        <w:rPr>
          <w:rFonts w:eastAsia="SimSun" w:cs="Times New Roman" w:hint="eastAsia"/>
          <w:kern w:val="22"/>
          <w:sz w:val="24"/>
          <w:szCs w:val="24"/>
          <w:lang w:eastAsia="zh-CN"/>
        </w:rPr>
        <w:t>4</w:t>
      </w:r>
      <w:r w:rsidR="002157F4" w:rsidRPr="00D95405">
        <w:rPr>
          <w:rFonts w:eastAsia="SimSun" w:cs="Times New Roman"/>
          <w:kern w:val="22"/>
          <w:sz w:val="24"/>
          <w:szCs w:val="24"/>
          <w:lang w:eastAsia="zh-CN"/>
        </w:rPr>
        <w:t>7</w:t>
      </w:r>
      <w:r w:rsidRPr="00D95405">
        <w:rPr>
          <w:rFonts w:eastAsia="SimSun" w:cs="Times New Roman" w:hint="eastAsia"/>
          <w:kern w:val="22"/>
          <w:sz w:val="24"/>
          <w:szCs w:val="24"/>
          <w:lang w:eastAsia="zh-CN"/>
        </w:rPr>
        <w:t>%</w:t>
      </w:r>
      <w:r w:rsidRPr="00D95405">
        <w:rPr>
          <w:rFonts w:eastAsia="SimSun" w:cs="Times New Roman"/>
          <w:kern w:val="22"/>
          <w:sz w:val="24"/>
          <w:szCs w:val="24"/>
          <w:lang w:eastAsia="zh-CN"/>
        </w:rPr>
        <w:t>）的</w:t>
      </w:r>
      <w:r w:rsidRPr="00D95405">
        <w:rPr>
          <w:rFonts w:eastAsia="SimSun" w:cs="Times New Roman" w:hint="eastAsia"/>
          <w:kern w:val="22"/>
          <w:sz w:val="24"/>
          <w:szCs w:val="24"/>
          <w:lang w:eastAsia="zh-CN"/>
        </w:rPr>
        <w:t>报告</w:t>
      </w:r>
      <w:r w:rsidRPr="00D95405">
        <w:rPr>
          <w:rFonts w:eastAsia="SimSun" w:cs="Times New Roman"/>
          <w:kern w:val="22"/>
          <w:sz w:val="24"/>
          <w:szCs w:val="24"/>
          <w:lang w:eastAsia="zh-CN"/>
        </w:rPr>
        <w:t>所载信息表明，</w:t>
      </w:r>
      <w:r w:rsidRPr="00D95405">
        <w:rPr>
          <w:rFonts w:eastAsia="SimSun" w:cs="Times New Roman" w:hint="eastAsia"/>
          <w:kern w:val="22"/>
          <w:sz w:val="24"/>
          <w:szCs w:val="24"/>
          <w:lang w:eastAsia="zh-CN"/>
        </w:rPr>
        <w:t>尽管</w:t>
      </w:r>
      <w:r w:rsidRPr="00D95405">
        <w:rPr>
          <w:rFonts w:eastAsia="SimSun" w:cs="Times New Roman"/>
          <w:kern w:val="22"/>
          <w:sz w:val="24"/>
          <w:szCs w:val="24"/>
          <w:lang w:eastAsia="zh-CN"/>
        </w:rPr>
        <w:t>本项指标正在取得进展，但</w:t>
      </w:r>
      <w:r w:rsidR="00946872" w:rsidRPr="00D95405">
        <w:rPr>
          <w:rFonts w:eastAsia="SimSun" w:cs="Times New Roman" w:hint="eastAsia"/>
          <w:kern w:val="22"/>
          <w:sz w:val="24"/>
          <w:szCs w:val="24"/>
          <w:lang w:eastAsia="zh-CN"/>
        </w:rPr>
        <w:t>当前</w:t>
      </w:r>
      <w:r w:rsidR="00946872" w:rsidRPr="00D95405">
        <w:rPr>
          <w:rFonts w:eastAsia="SimSun" w:cs="Times New Roman"/>
          <w:kern w:val="22"/>
          <w:sz w:val="24"/>
          <w:szCs w:val="24"/>
          <w:lang w:eastAsia="zh-CN"/>
        </w:rPr>
        <w:t>本项指标无法实现</w:t>
      </w:r>
      <w:r w:rsidR="00946872" w:rsidRPr="00D95405">
        <w:rPr>
          <w:rFonts w:eastAsia="SimSun" w:cs="Times New Roman" w:hint="eastAsia"/>
          <w:kern w:val="22"/>
          <w:sz w:val="24"/>
          <w:szCs w:val="24"/>
          <w:lang w:eastAsia="zh-CN"/>
        </w:rPr>
        <w:t>。超过四分之一</w:t>
      </w:r>
      <w:r w:rsidR="00946872" w:rsidRPr="00D95405">
        <w:rPr>
          <w:rFonts w:eastAsia="SimSun" w:cs="Times New Roman"/>
          <w:kern w:val="22"/>
          <w:sz w:val="24"/>
          <w:szCs w:val="24"/>
          <w:lang w:eastAsia="zh-CN"/>
        </w:rPr>
        <w:t>的国家报告所载信息表明</w:t>
      </w:r>
      <w:r w:rsidR="00946872" w:rsidRPr="00D95405">
        <w:rPr>
          <w:rFonts w:eastAsia="SimSun" w:cs="Times New Roman" w:hint="eastAsia"/>
          <w:kern w:val="22"/>
          <w:sz w:val="24"/>
          <w:szCs w:val="24"/>
          <w:lang w:eastAsia="zh-CN"/>
        </w:rPr>
        <w:t>本项指标</w:t>
      </w:r>
      <w:r w:rsidR="00946872" w:rsidRPr="00D95405">
        <w:rPr>
          <w:rFonts w:eastAsia="SimSun" w:cs="Times New Roman"/>
          <w:kern w:val="22"/>
          <w:sz w:val="24"/>
          <w:szCs w:val="24"/>
          <w:lang w:eastAsia="zh-CN"/>
        </w:rPr>
        <w:t>没有取得进展（</w:t>
      </w:r>
      <w:r w:rsidR="006A2FF1" w:rsidRPr="00D95405">
        <w:rPr>
          <w:rFonts w:eastAsia="SimSun" w:cs="Times New Roman" w:hint="eastAsia"/>
          <w:kern w:val="22"/>
          <w:sz w:val="24"/>
          <w:szCs w:val="24"/>
          <w:lang w:eastAsia="zh-CN"/>
        </w:rPr>
        <w:t>26</w:t>
      </w:r>
      <w:r w:rsidR="00946872" w:rsidRPr="00D95405">
        <w:rPr>
          <w:rFonts w:eastAsia="SimSun" w:cs="Times New Roman"/>
          <w:kern w:val="22"/>
          <w:sz w:val="24"/>
          <w:szCs w:val="24"/>
          <w:lang w:eastAsia="zh-CN"/>
        </w:rPr>
        <w:t>%</w:t>
      </w:r>
      <w:r w:rsidR="00946872" w:rsidRPr="00D95405">
        <w:rPr>
          <w:rFonts w:eastAsia="SimSun" w:cs="Times New Roman"/>
          <w:kern w:val="22"/>
          <w:sz w:val="24"/>
          <w:szCs w:val="24"/>
          <w:lang w:eastAsia="zh-CN"/>
        </w:rPr>
        <w:t>），或者有关生物多样性资源方面的情况正在恶化（</w:t>
      </w:r>
      <w:r w:rsidR="002157F4" w:rsidRPr="00D95405">
        <w:rPr>
          <w:rFonts w:eastAsia="SimSun" w:cs="Times New Roman" w:hint="eastAsia"/>
          <w:kern w:val="22"/>
          <w:sz w:val="24"/>
          <w:szCs w:val="24"/>
          <w:lang w:eastAsia="zh-CN"/>
        </w:rPr>
        <w:t>3</w:t>
      </w:r>
      <w:r w:rsidR="00946872" w:rsidRPr="00D95405">
        <w:rPr>
          <w:rFonts w:eastAsia="SimSun" w:cs="Times New Roman"/>
          <w:kern w:val="22"/>
          <w:sz w:val="24"/>
          <w:szCs w:val="24"/>
          <w:lang w:eastAsia="zh-CN"/>
        </w:rPr>
        <w:t>%</w:t>
      </w:r>
      <w:r w:rsidR="00946872" w:rsidRPr="00D95405">
        <w:rPr>
          <w:rFonts w:eastAsia="SimSun" w:cs="Times New Roman"/>
          <w:kern w:val="22"/>
          <w:sz w:val="24"/>
          <w:szCs w:val="24"/>
          <w:lang w:eastAsia="zh-CN"/>
        </w:rPr>
        <w:t>）。</w:t>
      </w:r>
      <w:r w:rsidR="008C5771" w:rsidRPr="00D95405">
        <w:rPr>
          <w:rFonts w:eastAsia="SimSun" w:cs="Times New Roman"/>
          <w:kern w:val="22"/>
          <w:sz w:val="24"/>
          <w:szCs w:val="24"/>
          <w:lang w:eastAsia="zh-CN"/>
        </w:rPr>
        <w:t>17</w:t>
      </w:r>
      <w:r w:rsidR="00946872" w:rsidRPr="00D95405">
        <w:rPr>
          <w:rFonts w:eastAsia="SimSun" w:cs="Times New Roman"/>
          <w:kern w:val="22"/>
          <w:sz w:val="24"/>
          <w:szCs w:val="24"/>
          <w:lang w:eastAsia="zh-CN"/>
        </w:rPr>
        <w:t>%</w:t>
      </w:r>
      <w:r w:rsidR="00946872" w:rsidRPr="00D95405">
        <w:rPr>
          <w:rFonts w:eastAsia="SimSun" w:cs="Times New Roman" w:hint="eastAsia"/>
          <w:kern w:val="22"/>
          <w:sz w:val="24"/>
          <w:szCs w:val="24"/>
          <w:lang w:eastAsia="zh-CN"/>
        </w:rPr>
        <w:t>的</w:t>
      </w:r>
      <w:r w:rsidR="00946872" w:rsidRPr="00D95405">
        <w:rPr>
          <w:rFonts w:eastAsia="SimSun" w:cs="Times New Roman"/>
          <w:kern w:val="22"/>
          <w:sz w:val="24"/>
          <w:szCs w:val="24"/>
          <w:lang w:eastAsia="zh-CN"/>
        </w:rPr>
        <w:t>国家报告未载有足够的信息可以</w:t>
      </w:r>
      <w:r w:rsidR="00946872" w:rsidRPr="00D95405">
        <w:rPr>
          <w:rFonts w:eastAsia="SimSun" w:cs="Times New Roman"/>
          <w:kern w:val="22"/>
          <w:sz w:val="24"/>
          <w:szCs w:val="24"/>
          <w:lang w:eastAsia="zh-CN"/>
        </w:rPr>
        <w:lastRenderedPageBreak/>
        <w:t>评估实现</w:t>
      </w:r>
      <w:r w:rsidR="00946872" w:rsidRPr="00D95405">
        <w:rPr>
          <w:rFonts w:eastAsia="SimSun" w:cs="Times New Roman" w:hint="eastAsia"/>
          <w:kern w:val="22"/>
          <w:sz w:val="24"/>
          <w:szCs w:val="24"/>
          <w:lang w:eastAsia="zh-CN"/>
        </w:rPr>
        <w:t>本项</w:t>
      </w:r>
      <w:r w:rsidR="002764F1" w:rsidRPr="00D95405">
        <w:rPr>
          <w:rFonts w:eastAsia="SimSun" w:cs="Times New Roman"/>
          <w:kern w:val="22"/>
          <w:sz w:val="24"/>
          <w:szCs w:val="24"/>
          <w:lang w:eastAsia="zh-CN"/>
        </w:rPr>
        <w:t>《爱知指标》</w:t>
      </w:r>
      <w:r w:rsidR="00946872" w:rsidRPr="00D95405">
        <w:rPr>
          <w:rFonts w:eastAsia="SimSun" w:cs="Times New Roman" w:hint="eastAsia"/>
          <w:kern w:val="22"/>
          <w:sz w:val="24"/>
          <w:szCs w:val="24"/>
          <w:lang w:eastAsia="zh-CN"/>
        </w:rPr>
        <w:t>的</w:t>
      </w:r>
      <w:r w:rsidR="00946872" w:rsidRPr="00D95405">
        <w:rPr>
          <w:rFonts w:eastAsia="SimSun" w:cs="Times New Roman"/>
          <w:kern w:val="22"/>
          <w:sz w:val="24"/>
          <w:szCs w:val="24"/>
          <w:lang w:eastAsia="zh-CN"/>
        </w:rPr>
        <w:t>进展。</w:t>
      </w:r>
      <w:r w:rsidR="00946872" w:rsidRPr="00D95405">
        <w:rPr>
          <w:rFonts w:eastAsia="SimSun" w:cs="Times New Roman" w:hint="eastAsia"/>
          <w:kern w:val="22"/>
          <w:sz w:val="24"/>
          <w:szCs w:val="24"/>
          <w:lang w:eastAsia="zh-CN"/>
        </w:rPr>
        <w:t>在国家报告</w:t>
      </w:r>
      <w:r w:rsidR="00946872" w:rsidRPr="00D95405">
        <w:rPr>
          <w:rFonts w:eastAsia="SimSun" w:cs="Times New Roman"/>
          <w:kern w:val="22"/>
          <w:sz w:val="24"/>
          <w:szCs w:val="24"/>
          <w:lang w:eastAsia="zh-CN"/>
        </w:rPr>
        <w:t>中，</w:t>
      </w:r>
      <w:r w:rsidR="00946872" w:rsidRPr="00D95405">
        <w:rPr>
          <w:rFonts w:eastAsia="SimSun" w:cs="Times New Roman" w:hint="eastAsia"/>
          <w:kern w:val="22"/>
          <w:sz w:val="24"/>
          <w:szCs w:val="24"/>
          <w:lang w:eastAsia="zh-CN"/>
        </w:rPr>
        <w:t>相对</w:t>
      </w:r>
      <w:r w:rsidR="00946872" w:rsidRPr="00D95405">
        <w:rPr>
          <w:rFonts w:eastAsia="SimSun" w:cs="Times New Roman"/>
          <w:kern w:val="22"/>
          <w:sz w:val="24"/>
          <w:szCs w:val="24"/>
          <w:lang w:eastAsia="zh-CN"/>
        </w:rPr>
        <w:t>较少信息提及</w:t>
      </w:r>
      <w:r w:rsidR="00946872" w:rsidRPr="00D95405">
        <w:rPr>
          <w:rFonts w:eastAsia="SimSun" w:cs="Times New Roman" w:hint="eastAsia"/>
          <w:kern w:val="22"/>
          <w:sz w:val="24"/>
          <w:szCs w:val="24"/>
          <w:lang w:eastAsia="zh-CN"/>
        </w:rPr>
        <w:t>有关</w:t>
      </w:r>
      <w:r w:rsidR="00946872" w:rsidRPr="00D95405">
        <w:rPr>
          <w:rFonts w:eastAsia="SimSun" w:cs="Times New Roman"/>
          <w:kern w:val="22"/>
          <w:sz w:val="24"/>
          <w:szCs w:val="24"/>
          <w:lang w:eastAsia="zh-CN"/>
        </w:rPr>
        <w:t>各种</w:t>
      </w:r>
      <w:r w:rsidR="00946872" w:rsidRPr="00D95405">
        <w:rPr>
          <w:rFonts w:eastAsia="SimSun" w:cs="Times New Roman" w:hint="eastAsia"/>
          <w:kern w:val="22"/>
          <w:sz w:val="24"/>
          <w:szCs w:val="24"/>
          <w:lang w:eastAsia="zh-CN"/>
        </w:rPr>
        <w:t>来源</w:t>
      </w:r>
      <w:r w:rsidR="00946872" w:rsidRPr="00D95405">
        <w:rPr>
          <w:rFonts w:eastAsia="SimSun" w:cs="Times New Roman"/>
          <w:kern w:val="22"/>
          <w:sz w:val="24"/>
          <w:szCs w:val="24"/>
          <w:lang w:eastAsia="zh-CN"/>
        </w:rPr>
        <w:t>提供资源</w:t>
      </w:r>
      <w:r w:rsidR="001D7E87" w:rsidRPr="00D95405">
        <w:rPr>
          <w:rFonts w:eastAsia="SimSun" w:cs="Times New Roman" w:hint="eastAsia"/>
          <w:kern w:val="22"/>
          <w:sz w:val="24"/>
          <w:szCs w:val="24"/>
          <w:lang w:eastAsia="zh-CN"/>
        </w:rPr>
        <w:t>方面</w:t>
      </w:r>
      <w:r w:rsidR="001D7E87" w:rsidRPr="00D95405">
        <w:rPr>
          <w:rFonts w:eastAsia="SimSun" w:cs="Times New Roman"/>
          <w:kern w:val="22"/>
          <w:sz w:val="24"/>
          <w:szCs w:val="24"/>
          <w:lang w:eastAsia="zh-CN"/>
        </w:rPr>
        <w:t>的进展情况</w:t>
      </w:r>
      <w:r w:rsidR="001D7E87" w:rsidRPr="00D95405">
        <w:rPr>
          <w:rFonts w:eastAsia="SimSun" w:cs="Times New Roman" w:hint="eastAsia"/>
          <w:kern w:val="22"/>
          <w:sz w:val="24"/>
          <w:szCs w:val="24"/>
          <w:lang w:eastAsia="zh-CN"/>
        </w:rPr>
        <w:t>。</w:t>
      </w:r>
      <w:r w:rsidR="001D7E87" w:rsidRPr="00D95405">
        <w:rPr>
          <w:rFonts w:eastAsia="SimSun" w:cs="Times New Roman"/>
          <w:kern w:val="22"/>
          <w:sz w:val="24"/>
          <w:szCs w:val="24"/>
          <w:lang w:eastAsia="zh-CN"/>
        </w:rPr>
        <w:t>绝大多数</w:t>
      </w:r>
      <w:r w:rsidR="001D7E87" w:rsidRPr="00D95405">
        <w:rPr>
          <w:rFonts w:eastAsia="SimSun" w:cs="Times New Roman" w:hint="eastAsia"/>
          <w:kern w:val="22"/>
          <w:sz w:val="24"/>
          <w:szCs w:val="24"/>
          <w:lang w:eastAsia="zh-CN"/>
        </w:rPr>
        <w:t>信息</w:t>
      </w:r>
      <w:r w:rsidR="001D7E87" w:rsidRPr="00D95405">
        <w:rPr>
          <w:rFonts w:eastAsia="SimSun" w:cs="Times New Roman"/>
          <w:kern w:val="22"/>
          <w:sz w:val="24"/>
          <w:szCs w:val="24"/>
          <w:lang w:eastAsia="zh-CN"/>
        </w:rPr>
        <w:t>看来</w:t>
      </w:r>
      <w:r w:rsidR="001D7E87" w:rsidRPr="00D95405">
        <w:rPr>
          <w:rFonts w:eastAsia="SimSun" w:cs="Times New Roman" w:hint="eastAsia"/>
          <w:kern w:val="22"/>
          <w:sz w:val="24"/>
          <w:szCs w:val="24"/>
          <w:lang w:eastAsia="zh-CN"/>
        </w:rPr>
        <w:t>集中于</w:t>
      </w:r>
      <w:r w:rsidR="001D7E87" w:rsidRPr="00D95405">
        <w:rPr>
          <w:rFonts w:eastAsia="SimSun" w:cs="Times New Roman"/>
          <w:kern w:val="22"/>
          <w:sz w:val="24"/>
          <w:szCs w:val="24"/>
          <w:lang w:eastAsia="zh-CN"/>
        </w:rPr>
        <w:t>增加来自政府来源的资源。</w:t>
      </w:r>
      <w:r w:rsidR="00D95405" w:rsidRPr="00D95405">
        <w:rPr>
          <w:rFonts w:eastAsia="SimSun" w:cs="Times New Roman" w:hint="eastAsia"/>
          <w:kern w:val="22"/>
          <w:sz w:val="24"/>
          <w:szCs w:val="24"/>
          <w:lang w:eastAsia="zh-CN"/>
        </w:rPr>
        <w:t>与</w:t>
      </w:r>
      <w:r w:rsidR="00D95405" w:rsidRPr="00D95405">
        <w:rPr>
          <w:rFonts w:eastAsia="SimSun" w:cs="Times New Roman"/>
          <w:kern w:val="22"/>
          <w:sz w:val="24"/>
          <w:szCs w:val="24"/>
          <w:lang w:eastAsia="zh-CN"/>
        </w:rPr>
        <w:t>指标</w:t>
      </w:r>
      <w:r w:rsidR="00D95405" w:rsidRPr="00D95405">
        <w:rPr>
          <w:rFonts w:eastAsia="SimSun" w:cs="Times New Roman" w:hint="eastAsia"/>
          <w:kern w:val="22"/>
          <w:sz w:val="24"/>
          <w:szCs w:val="24"/>
          <w:lang w:eastAsia="zh-CN"/>
        </w:rPr>
        <w:t>20</w:t>
      </w:r>
      <w:r w:rsidR="00D95405" w:rsidRPr="00D95405">
        <w:rPr>
          <w:rFonts w:eastAsia="SimSun" w:cs="Times New Roman" w:hint="eastAsia"/>
          <w:kern w:val="22"/>
          <w:sz w:val="24"/>
          <w:szCs w:val="24"/>
          <w:lang w:eastAsia="zh-CN"/>
        </w:rPr>
        <w:t>相关的</w:t>
      </w:r>
      <w:r w:rsidR="00D95405" w:rsidRPr="00D95405">
        <w:rPr>
          <w:rFonts w:eastAsia="SimSun" w:cs="Times New Roman"/>
          <w:kern w:val="22"/>
          <w:sz w:val="24"/>
          <w:szCs w:val="24"/>
          <w:lang w:eastAsia="zh-CN"/>
        </w:rPr>
        <w:t>补充信息载于</w:t>
      </w:r>
      <w:r w:rsidR="002157F4" w:rsidRPr="00D95405">
        <w:rPr>
          <w:rFonts w:eastAsia="SimSun" w:cs="Times New Roman"/>
          <w:kern w:val="22"/>
          <w:sz w:val="24"/>
          <w:szCs w:val="24"/>
          <w:lang w:eastAsia="zh-CN"/>
        </w:rPr>
        <w:t>CBD/SBI/2/</w:t>
      </w:r>
      <w:r w:rsidR="00D95405">
        <w:rPr>
          <w:rFonts w:eastAsia="SimSun" w:cs="Times New Roman"/>
          <w:kern w:val="22"/>
          <w:sz w:val="24"/>
          <w:szCs w:val="24"/>
          <w:lang w:eastAsia="zh-CN"/>
        </w:rPr>
        <w:t>7</w:t>
      </w:r>
      <w:r w:rsidR="00D95405">
        <w:rPr>
          <w:rFonts w:eastAsia="SimSun" w:cs="Times New Roman" w:hint="eastAsia"/>
          <w:kern w:val="22"/>
          <w:sz w:val="24"/>
          <w:szCs w:val="24"/>
          <w:lang w:eastAsia="zh-CN"/>
        </w:rPr>
        <w:t>。</w:t>
      </w:r>
    </w:p>
    <w:p w:rsidR="00D706A4" w:rsidRPr="00F06B4E" w:rsidRDefault="001D7E87" w:rsidP="00A05013">
      <w:pPr>
        <w:pStyle w:val="Heading1"/>
        <w:numPr>
          <w:ilvl w:val="0"/>
          <w:numId w:val="68"/>
        </w:numPr>
        <w:suppressLineNumbers/>
        <w:tabs>
          <w:tab w:val="clear" w:pos="720"/>
        </w:tabs>
        <w:suppressAutoHyphens/>
        <w:spacing w:before="120" w:after="240"/>
        <w:ind w:left="0" w:firstLine="0"/>
        <w:rPr>
          <w:rFonts w:eastAsia="SimHei" w:hAnsi="SimHei"/>
          <w:b w:val="0"/>
          <w:kern w:val="22"/>
          <w:sz w:val="24"/>
          <w:szCs w:val="22"/>
          <w:lang w:eastAsia="zh-CN"/>
        </w:rPr>
      </w:pPr>
      <w:r w:rsidRPr="00F06B4E">
        <w:rPr>
          <w:rFonts w:eastAsia="SimHei" w:hAnsi="SimHei" w:hint="eastAsia"/>
          <w:b w:val="0"/>
          <w:kern w:val="22"/>
          <w:sz w:val="24"/>
          <w:szCs w:val="22"/>
          <w:lang w:eastAsia="zh-CN"/>
        </w:rPr>
        <w:t>结论</w:t>
      </w:r>
    </w:p>
    <w:p w:rsidR="00D95405" w:rsidRPr="00D95405" w:rsidRDefault="001D7E87" w:rsidP="006B1819">
      <w:pPr>
        <w:pStyle w:val="Para1"/>
        <w:numPr>
          <w:ilvl w:val="0"/>
          <w:numId w:val="13"/>
        </w:numPr>
        <w:suppressLineNumbers/>
        <w:tabs>
          <w:tab w:val="clear" w:pos="360"/>
          <w:tab w:val="num" w:pos="720"/>
        </w:tabs>
        <w:suppressAutoHyphens/>
        <w:rPr>
          <w:rFonts w:eastAsia="SimSun" w:cs="Times New Roman"/>
          <w:kern w:val="22"/>
          <w:sz w:val="28"/>
          <w:szCs w:val="24"/>
          <w:lang w:eastAsia="zh-CN"/>
        </w:rPr>
      </w:pPr>
      <w:r w:rsidRPr="00D95405">
        <w:rPr>
          <w:rFonts w:eastAsia="SimSun" w:cs="Times New Roman" w:hint="eastAsia"/>
          <w:kern w:val="22"/>
          <w:sz w:val="24"/>
          <w:szCs w:val="24"/>
          <w:lang w:eastAsia="zh-CN"/>
        </w:rPr>
        <w:t>本</w:t>
      </w:r>
      <w:r w:rsidRPr="00D95405">
        <w:rPr>
          <w:rFonts w:eastAsia="SimSun" w:cs="Times New Roman"/>
          <w:kern w:val="22"/>
          <w:sz w:val="24"/>
          <w:szCs w:val="24"/>
          <w:lang w:eastAsia="zh-CN"/>
        </w:rPr>
        <w:t>评估中看来的大多数</w:t>
      </w:r>
      <w:r w:rsidR="007845CA" w:rsidRPr="00D95405">
        <w:rPr>
          <w:rFonts w:eastAsia="SimSun" w:cs="Times New Roman"/>
          <w:kern w:val="22"/>
          <w:sz w:val="24"/>
          <w:szCs w:val="24"/>
          <w:lang w:eastAsia="zh-CN"/>
        </w:rPr>
        <w:t>《国家生物多样性战略和行动计划》</w:t>
      </w:r>
      <w:r w:rsidRPr="00D95405">
        <w:rPr>
          <w:rFonts w:eastAsia="SimSun" w:cs="Times New Roman" w:hint="eastAsia"/>
          <w:kern w:val="22"/>
          <w:sz w:val="24"/>
          <w:szCs w:val="24"/>
          <w:lang w:eastAsia="zh-CN"/>
        </w:rPr>
        <w:t>载有</w:t>
      </w:r>
      <w:r w:rsidRPr="00D95405">
        <w:rPr>
          <w:rFonts w:eastAsia="SimSun" w:cs="Times New Roman"/>
          <w:kern w:val="22"/>
          <w:sz w:val="24"/>
          <w:szCs w:val="24"/>
          <w:lang w:eastAsia="zh-CN"/>
        </w:rPr>
        <w:t>与</w:t>
      </w:r>
      <w:r w:rsidR="00CD4388" w:rsidRPr="00D95405">
        <w:rPr>
          <w:rFonts w:eastAsia="SimSun" w:cs="Times New Roman"/>
          <w:kern w:val="22"/>
          <w:sz w:val="24"/>
          <w:szCs w:val="24"/>
          <w:lang w:eastAsia="zh-CN"/>
        </w:rPr>
        <w:t>《爱知生物多样性指标》</w:t>
      </w:r>
      <w:r w:rsidRPr="00D95405">
        <w:rPr>
          <w:rFonts w:eastAsia="SimSun" w:cs="Times New Roman" w:hint="eastAsia"/>
          <w:kern w:val="22"/>
          <w:sz w:val="24"/>
          <w:szCs w:val="24"/>
          <w:lang w:eastAsia="zh-CN"/>
        </w:rPr>
        <w:t>相关的</w:t>
      </w:r>
      <w:r w:rsidRPr="00D95405">
        <w:rPr>
          <w:rFonts w:eastAsia="SimSun" w:cs="Times New Roman"/>
          <w:kern w:val="22"/>
          <w:sz w:val="24"/>
          <w:szCs w:val="24"/>
          <w:lang w:eastAsia="zh-CN"/>
        </w:rPr>
        <w:t>指标</w:t>
      </w:r>
      <w:r w:rsidRPr="00D95405">
        <w:rPr>
          <w:rFonts w:eastAsia="SimSun" w:cs="Times New Roman" w:hint="eastAsia"/>
          <w:kern w:val="22"/>
          <w:sz w:val="24"/>
          <w:szCs w:val="24"/>
          <w:lang w:eastAsia="zh-CN"/>
        </w:rPr>
        <w:t>，</w:t>
      </w:r>
      <w:r w:rsidRPr="00D95405">
        <w:rPr>
          <w:rFonts w:eastAsia="SimSun" w:cs="Times New Roman"/>
          <w:kern w:val="22"/>
          <w:sz w:val="24"/>
          <w:szCs w:val="24"/>
          <w:lang w:eastAsia="zh-CN"/>
        </w:rPr>
        <w:t>但就</w:t>
      </w:r>
      <w:r w:rsidRPr="00D95405">
        <w:rPr>
          <w:rFonts w:eastAsia="SimSun" w:cs="Times New Roman" w:hint="eastAsia"/>
          <w:kern w:val="22"/>
          <w:sz w:val="24"/>
          <w:szCs w:val="24"/>
          <w:lang w:eastAsia="zh-CN"/>
        </w:rPr>
        <w:t>若干</w:t>
      </w:r>
      <w:r w:rsidR="002764F1" w:rsidRPr="00D95405">
        <w:rPr>
          <w:rFonts w:eastAsia="SimSun" w:cs="Times New Roman"/>
          <w:kern w:val="22"/>
          <w:sz w:val="24"/>
          <w:szCs w:val="24"/>
          <w:lang w:eastAsia="zh-CN"/>
        </w:rPr>
        <w:t>《爱知指标》</w:t>
      </w:r>
      <w:r w:rsidRPr="00D95405">
        <w:rPr>
          <w:rFonts w:eastAsia="SimSun" w:cs="Times New Roman" w:hint="eastAsia"/>
          <w:kern w:val="22"/>
          <w:sz w:val="24"/>
          <w:szCs w:val="24"/>
          <w:lang w:eastAsia="zh-CN"/>
        </w:rPr>
        <w:t>而言</w:t>
      </w:r>
      <w:r w:rsidRPr="00D95405">
        <w:rPr>
          <w:rFonts w:eastAsia="SimSun" w:cs="Times New Roman"/>
          <w:kern w:val="22"/>
          <w:sz w:val="24"/>
          <w:szCs w:val="24"/>
          <w:lang w:eastAsia="zh-CN"/>
        </w:rPr>
        <w:t>，例如指标</w:t>
      </w:r>
      <w:r w:rsidR="00D706A4" w:rsidRPr="00D95405">
        <w:rPr>
          <w:rFonts w:eastAsia="SimSun" w:cs="Times New Roman"/>
          <w:kern w:val="22"/>
          <w:sz w:val="24"/>
          <w:szCs w:val="24"/>
          <w:lang w:eastAsia="zh-CN"/>
        </w:rPr>
        <w:t>3</w:t>
      </w:r>
      <w:r w:rsidRPr="00D95405">
        <w:rPr>
          <w:rFonts w:eastAsia="SimSun" w:cs="Times New Roman" w:hint="eastAsia"/>
          <w:kern w:val="22"/>
          <w:sz w:val="24"/>
          <w:szCs w:val="24"/>
          <w:lang w:eastAsia="zh-CN"/>
        </w:rPr>
        <w:t>、</w:t>
      </w:r>
      <w:r w:rsidR="00D706A4" w:rsidRPr="00D95405">
        <w:rPr>
          <w:rFonts w:eastAsia="SimSun" w:cs="Times New Roman"/>
          <w:kern w:val="22"/>
          <w:sz w:val="24"/>
          <w:szCs w:val="24"/>
          <w:lang w:eastAsia="zh-CN"/>
        </w:rPr>
        <w:t>6</w:t>
      </w:r>
      <w:r w:rsidRPr="00D95405">
        <w:rPr>
          <w:rFonts w:eastAsia="SimSun" w:cs="Times New Roman" w:hint="eastAsia"/>
          <w:kern w:val="22"/>
          <w:sz w:val="24"/>
          <w:szCs w:val="24"/>
          <w:lang w:eastAsia="zh-CN"/>
        </w:rPr>
        <w:t>、</w:t>
      </w:r>
      <w:r w:rsidR="00D706A4" w:rsidRPr="00D95405">
        <w:rPr>
          <w:rFonts w:eastAsia="SimSun" w:cs="Times New Roman"/>
          <w:kern w:val="22"/>
          <w:sz w:val="24"/>
          <w:szCs w:val="24"/>
          <w:lang w:eastAsia="zh-CN"/>
        </w:rPr>
        <w:t>10</w:t>
      </w:r>
      <w:r w:rsidRPr="00D95405">
        <w:rPr>
          <w:rFonts w:eastAsia="SimSun" w:cs="Times New Roman" w:hint="eastAsia"/>
          <w:kern w:val="22"/>
          <w:sz w:val="24"/>
          <w:szCs w:val="24"/>
          <w:lang w:eastAsia="zh-CN"/>
        </w:rPr>
        <w:t>、</w:t>
      </w:r>
      <w:r w:rsidR="00D706A4" w:rsidRPr="00D95405">
        <w:rPr>
          <w:rFonts w:eastAsia="SimSun" w:cs="Times New Roman"/>
          <w:kern w:val="22"/>
          <w:sz w:val="24"/>
          <w:szCs w:val="24"/>
          <w:lang w:eastAsia="zh-CN"/>
        </w:rPr>
        <w:t>14</w:t>
      </w:r>
      <w:r w:rsidRPr="00D95405">
        <w:rPr>
          <w:rFonts w:eastAsia="SimSun" w:cs="Times New Roman" w:hint="eastAsia"/>
          <w:kern w:val="22"/>
          <w:sz w:val="24"/>
          <w:szCs w:val="24"/>
          <w:lang w:eastAsia="zh-CN"/>
        </w:rPr>
        <w:t>和</w:t>
      </w:r>
      <w:r w:rsidR="00D706A4" w:rsidRPr="00D95405">
        <w:rPr>
          <w:rFonts w:eastAsia="SimSun" w:cs="Times New Roman"/>
          <w:kern w:val="22"/>
          <w:sz w:val="24"/>
          <w:szCs w:val="24"/>
          <w:lang w:eastAsia="zh-CN"/>
        </w:rPr>
        <w:t>17</w:t>
      </w:r>
      <w:r w:rsidRPr="00D95405">
        <w:rPr>
          <w:rFonts w:eastAsia="SimSun" w:cs="Times New Roman" w:hint="eastAsia"/>
          <w:kern w:val="22"/>
          <w:sz w:val="24"/>
          <w:szCs w:val="24"/>
          <w:lang w:eastAsia="zh-CN"/>
        </w:rPr>
        <w:t>而言</w:t>
      </w:r>
      <w:r w:rsidRPr="00D95405">
        <w:rPr>
          <w:rFonts w:eastAsia="SimSun" w:cs="Times New Roman"/>
          <w:kern w:val="22"/>
          <w:sz w:val="24"/>
          <w:szCs w:val="24"/>
          <w:lang w:eastAsia="zh-CN"/>
        </w:rPr>
        <w:t>，很多</w:t>
      </w:r>
      <w:r w:rsidR="007845CA" w:rsidRPr="00D95405">
        <w:rPr>
          <w:rFonts w:eastAsia="SimSun" w:cs="Times New Roman"/>
          <w:kern w:val="22"/>
          <w:sz w:val="24"/>
          <w:szCs w:val="24"/>
          <w:lang w:eastAsia="zh-CN"/>
        </w:rPr>
        <w:t>《国家生物多样性战略和行动计划》</w:t>
      </w:r>
      <w:r w:rsidR="00E31B34" w:rsidRPr="00D95405">
        <w:rPr>
          <w:rFonts w:eastAsia="SimSun" w:cs="Times New Roman" w:hint="eastAsia"/>
          <w:kern w:val="22"/>
          <w:sz w:val="24"/>
          <w:szCs w:val="24"/>
          <w:lang w:eastAsia="zh-CN"/>
        </w:rPr>
        <w:t>没有</w:t>
      </w:r>
      <w:r w:rsidR="00E31B34" w:rsidRPr="00D95405">
        <w:rPr>
          <w:rFonts w:eastAsia="SimSun" w:cs="Times New Roman"/>
          <w:kern w:val="22"/>
          <w:sz w:val="24"/>
          <w:szCs w:val="24"/>
          <w:lang w:eastAsia="zh-CN"/>
        </w:rPr>
        <w:t>相关的国家指标或承诺。</w:t>
      </w:r>
      <w:r w:rsidR="00CD4388" w:rsidRPr="00D95405">
        <w:rPr>
          <w:rFonts w:eastAsia="SimSun" w:cs="Times New Roman"/>
          <w:kern w:val="22"/>
          <w:sz w:val="24"/>
          <w:szCs w:val="24"/>
          <w:lang w:eastAsia="zh-CN"/>
        </w:rPr>
        <w:t>《爱知生物多样性指标》</w:t>
      </w:r>
      <w:r w:rsidR="00D706A4" w:rsidRPr="00D95405">
        <w:rPr>
          <w:rFonts w:eastAsia="SimSun" w:cs="Times New Roman"/>
          <w:kern w:val="22"/>
          <w:sz w:val="24"/>
          <w:szCs w:val="24"/>
          <w:lang w:eastAsia="zh-CN"/>
        </w:rPr>
        <w:t>1</w:t>
      </w:r>
      <w:r w:rsidR="00E31B34" w:rsidRPr="00D95405">
        <w:rPr>
          <w:rFonts w:eastAsia="SimSun" w:cs="Times New Roman" w:hint="eastAsia"/>
          <w:kern w:val="22"/>
          <w:sz w:val="24"/>
          <w:szCs w:val="24"/>
          <w:lang w:eastAsia="zh-CN"/>
        </w:rPr>
        <w:t>、</w:t>
      </w:r>
      <w:r w:rsidR="006A2FF1" w:rsidRPr="00D95405">
        <w:rPr>
          <w:rFonts w:eastAsia="SimSun" w:cs="Times New Roman" w:hint="eastAsia"/>
          <w:kern w:val="22"/>
          <w:sz w:val="24"/>
          <w:szCs w:val="24"/>
          <w:lang w:eastAsia="zh-CN"/>
        </w:rPr>
        <w:t>8</w:t>
      </w:r>
      <w:r w:rsidR="006A2FF1" w:rsidRPr="00D95405">
        <w:rPr>
          <w:rFonts w:eastAsia="SimSun" w:cs="Times New Roman" w:hint="eastAsia"/>
          <w:kern w:val="22"/>
          <w:sz w:val="24"/>
          <w:szCs w:val="24"/>
          <w:lang w:eastAsia="zh-CN"/>
        </w:rPr>
        <w:t>、</w:t>
      </w:r>
      <w:r w:rsidR="00D706A4" w:rsidRPr="00D95405">
        <w:rPr>
          <w:rFonts w:eastAsia="SimSun" w:cs="Times New Roman"/>
          <w:kern w:val="22"/>
          <w:sz w:val="24"/>
          <w:szCs w:val="24"/>
          <w:lang w:eastAsia="zh-CN"/>
        </w:rPr>
        <w:t>9</w:t>
      </w:r>
      <w:r w:rsidR="00E31B34" w:rsidRPr="00D95405">
        <w:rPr>
          <w:rFonts w:eastAsia="SimSun" w:cs="Times New Roman" w:hint="eastAsia"/>
          <w:kern w:val="22"/>
          <w:sz w:val="24"/>
          <w:szCs w:val="24"/>
          <w:lang w:eastAsia="zh-CN"/>
        </w:rPr>
        <w:t>、</w:t>
      </w:r>
      <w:r w:rsidR="00AF2626" w:rsidRPr="00D95405">
        <w:rPr>
          <w:rFonts w:eastAsia="SimSun" w:cs="Times New Roman"/>
          <w:kern w:val="22"/>
          <w:sz w:val="24"/>
          <w:szCs w:val="24"/>
          <w:lang w:eastAsia="zh-CN"/>
        </w:rPr>
        <w:t>11</w:t>
      </w:r>
      <w:r w:rsidR="00E31B34" w:rsidRPr="00D95405">
        <w:rPr>
          <w:rFonts w:eastAsia="SimSun" w:cs="Times New Roman" w:hint="eastAsia"/>
          <w:kern w:val="22"/>
          <w:sz w:val="24"/>
          <w:szCs w:val="24"/>
          <w:lang w:eastAsia="zh-CN"/>
        </w:rPr>
        <w:t>、</w:t>
      </w:r>
      <w:r w:rsidR="00D706A4" w:rsidRPr="00D95405">
        <w:rPr>
          <w:rFonts w:eastAsia="SimSun" w:cs="Times New Roman"/>
          <w:kern w:val="22"/>
          <w:sz w:val="24"/>
          <w:szCs w:val="24"/>
          <w:lang w:eastAsia="zh-CN"/>
        </w:rPr>
        <w:t>12</w:t>
      </w:r>
      <w:r w:rsidR="00E31B34" w:rsidRPr="00D95405">
        <w:rPr>
          <w:rFonts w:eastAsia="SimSun" w:cs="Times New Roman" w:hint="eastAsia"/>
          <w:kern w:val="22"/>
          <w:sz w:val="24"/>
          <w:szCs w:val="24"/>
          <w:lang w:eastAsia="zh-CN"/>
        </w:rPr>
        <w:t>、</w:t>
      </w:r>
      <w:r w:rsidR="00D706A4" w:rsidRPr="00D95405">
        <w:rPr>
          <w:rFonts w:eastAsia="SimSun" w:cs="Times New Roman"/>
          <w:kern w:val="22"/>
          <w:sz w:val="24"/>
          <w:szCs w:val="24"/>
          <w:lang w:eastAsia="zh-CN"/>
        </w:rPr>
        <w:t>16</w:t>
      </w:r>
      <w:r w:rsidR="00E31B34" w:rsidRPr="00D95405">
        <w:rPr>
          <w:rFonts w:eastAsia="SimSun" w:cs="Times New Roman" w:hint="eastAsia"/>
          <w:kern w:val="22"/>
          <w:sz w:val="24"/>
          <w:szCs w:val="24"/>
          <w:lang w:eastAsia="zh-CN"/>
        </w:rPr>
        <w:t>和</w:t>
      </w:r>
      <w:r w:rsidR="00D706A4" w:rsidRPr="00D95405">
        <w:rPr>
          <w:rFonts w:eastAsia="SimSun" w:cs="Times New Roman"/>
          <w:kern w:val="22"/>
          <w:sz w:val="24"/>
          <w:szCs w:val="24"/>
          <w:lang w:eastAsia="zh-CN"/>
        </w:rPr>
        <w:t>19</w:t>
      </w:r>
      <w:r w:rsidR="00E31B34" w:rsidRPr="00D95405">
        <w:rPr>
          <w:rFonts w:eastAsia="SimSun" w:cs="Times New Roman" w:hint="eastAsia"/>
          <w:kern w:val="22"/>
          <w:sz w:val="24"/>
          <w:szCs w:val="24"/>
          <w:lang w:eastAsia="zh-CN"/>
        </w:rPr>
        <w:t>是那些</w:t>
      </w:r>
      <w:r w:rsidR="00E31B34" w:rsidRPr="00D95405">
        <w:rPr>
          <w:rFonts w:eastAsia="SimSun" w:cs="Times New Roman"/>
          <w:kern w:val="22"/>
          <w:sz w:val="24"/>
          <w:szCs w:val="24"/>
          <w:lang w:eastAsia="zh-CN"/>
        </w:rPr>
        <w:t>拥有大致类似的国家指标或承诺的</w:t>
      </w:r>
      <w:r w:rsidR="002764F1" w:rsidRPr="00D95405">
        <w:rPr>
          <w:rFonts w:eastAsia="SimSun" w:cs="Times New Roman"/>
          <w:kern w:val="22"/>
          <w:sz w:val="24"/>
          <w:szCs w:val="24"/>
          <w:lang w:eastAsia="zh-CN"/>
        </w:rPr>
        <w:t>《爱知指标》</w:t>
      </w:r>
      <w:r w:rsidR="00E31B34" w:rsidRPr="00D95405">
        <w:rPr>
          <w:rFonts w:eastAsia="SimSun" w:cs="Times New Roman" w:hint="eastAsia"/>
          <w:kern w:val="22"/>
          <w:sz w:val="24"/>
          <w:szCs w:val="24"/>
          <w:lang w:eastAsia="zh-CN"/>
        </w:rPr>
        <w:t>。</w:t>
      </w:r>
      <w:r w:rsidR="00E31B34" w:rsidRPr="00D95405">
        <w:rPr>
          <w:rFonts w:eastAsia="SimSun" w:cs="Times New Roman"/>
          <w:kern w:val="22"/>
          <w:sz w:val="24"/>
          <w:szCs w:val="24"/>
          <w:lang w:eastAsia="zh-CN"/>
        </w:rPr>
        <w:t>不过</w:t>
      </w:r>
      <w:r w:rsidR="00E31B34" w:rsidRPr="00D95405">
        <w:rPr>
          <w:rFonts w:eastAsia="SimSun" w:cs="Times New Roman" w:hint="eastAsia"/>
          <w:kern w:val="22"/>
          <w:sz w:val="24"/>
          <w:szCs w:val="24"/>
          <w:lang w:eastAsia="zh-CN"/>
        </w:rPr>
        <w:t>，</w:t>
      </w:r>
      <w:r w:rsidR="00E31B34" w:rsidRPr="00D95405">
        <w:rPr>
          <w:rFonts w:eastAsia="SimSun" w:cs="Times New Roman"/>
          <w:kern w:val="22"/>
          <w:sz w:val="24"/>
          <w:szCs w:val="24"/>
          <w:lang w:eastAsia="zh-CN"/>
        </w:rPr>
        <w:t>拥有与</w:t>
      </w:r>
      <w:r w:rsidR="00E31B34" w:rsidRPr="00D95405">
        <w:rPr>
          <w:rFonts w:eastAsia="SimSun" w:cs="Times New Roman" w:hint="eastAsia"/>
          <w:kern w:val="22"/>
          <w:sz w:val="24"/>
          <w:szCs w:val="24"/>
          <w:lang w:eastAsia="zh-CN"/>
        </w:rPr>
        <w:t>《</w:t>
      </w:r>
      <w:r w:rsidR="00E31B34" w:rsidRPr="00D95405">
        <w:rPr>
          <w:rFonts w:eastAsia="SimSun" w:cs="Times New Roman"/>
          <w:kern w:val="22"/>
          <w:sz w:val="24"/>
          <w:szCs w:val="24"/>
          <w:lang w:eastAsia="zh-CN"/>
        </w:rPr>
        <w:t>爱知指标</w:t>
      </w:r>
      <w:r w:rsidR="00E31B34" w:rsidRPr="00D95405">
        <w:rPr>
          <w:rFonts w:eastAsia="SimSun" w:cs="Times New Roman" w:hint="eastAsia"/>
          <w:kern w:val="22"/>
          <w:sz w:val="24"/>
          <w:szCs w:val="24"/>
          <w:lang w:eastAsia="zh-CN"/>
        </w:rPr>
        <w:t>》</w:t>
      </w:r>
      <w:r w:rsidR="00E31B34" w:rsidRPr="00D95405">
        <w:rPr>
          <w:rFonts w:eastAsia="SimSun" w:cs="Times New Roman"/>
          <w:kern w:val="22"/>
          <w:sz w:val="24"/>
          <w:szCs w:val="24"/>
          <w:lang w:eastAsia="zh-CN"/>
        </w:rPr>
        <w:t>相类似的范围和志向水平的</w:t>
      </w:r>
      <w:r w:rsidR="007845CA" w:rsidRPr="00D95405">
        <w:rPr>
          <w:rFonts w:eastAsia="SimSun" w:cs="Times New Roman"/>
          <w:kern w:val="22"/>
          <w:sz w:val="24"/>
          <w:szCs w:val="24"/>
          <w:lang w:eastAsia="zh-CN"/>
        </w:rPr>
        <w:t>《国家生物多样性战略和行动计划》</w:t>
      </w:r>
      <w:r w:rsidR="00E31B34" w:rsidRPr="00D95405">
        <w:rPr>
          <w:rFonts w:eastAsia="SimSun" w:cs="Times New Roman" w:hint="eastAsia"/>
          <w:kern w:val="22"/>
          <w:sz w:val="24"/>
          <w:szCs w:val="24"/>
          <w:lang w:eastAsia="zh-CN"/>
        </w:rPr>
        <w:t>很少</w:t>
      </w:r>
      <w:r w:rsidR="00E31B34" w:rsidRPr="00D95405">
        <w:rPr>
          <w:rFonts w:eastAsia="SimSun" w:cs="Times New Roman"/>
          <w:kern w:val="22"/>
          <w:sz w:val="24"/>
          <w:szCs w:val="24"/>
          <w:lang w:eastAsia="zh-CN"/>
        </w:rPr>
        <w:t>超过</w:t>
      </w:r>
      <w:r w:rsidR="00E31B34" w:rsidRPr="00D95405">
        <w:rPr>
          <w:rFonts w:eastAsia="SimSun" w:cs="Times New Roman" w:hint="eastAsia"/>
          <w:kern w:val="22"/>
          <w:sz w:val="24"/>
          <w:szCs w:val="24"/>
          <w:lang w:eastAsia="zh-CN"/>
        </w:rPr>
        <w:t>25</w:t>
      </w:r>
      <w:r w:rsidR="00E31B34" w:rsidRPr="00D95405">
        <w:rPr>
          <w:rFonts w:eastAsia="SimSun" w:cs="Times New Roman"/>
          <w:kern w:val="22"/>
          <w:sz w:val="24"/>
          <w:szCs w:val="24"/>
          <w:lang w:eastAsia="zh-CN"/>
        </w:rPr>
        <w:t>%</w:t>
      </w:r>
      <w:r w:rsidR="00E31B34" w:rsidRPr="00D95405">
        <w:rPr>
          <w:rFonts w:eastAsia="SimSun" w:cs="Times New Roman"/>
          <w:kern w:val="22"/>
          <w:sz w:val="24"/>
          <w:szCs w:val="24"/>
          <w:lang w:eastAsia="zh-CN"/>
        </w:rPr>
        <w:t>（见图</w:t>
      </w:r>
      <w:r w:rsidR="00E31B34" w:rsidRPr="00D95405">
        <w:rPr>
          <w:rFonts w:eastAsia="SimSun" w:cs="Times New Roman" w:hint="eastAsia"/>
          <w:kern w:val="22"/>
          <w:sz w:val="24"/>
          <w:szCs w:val="24"/>
          <w:lang w:eastAsia="zh-CN"/>
        </w:rPr>
        <w:t>1</w:t>
      </w:r>
      <w:r w:rsidR="00E31B34" w:rsidRPr="00D95405">
        <w:rPr>
          <w:rFonts w:eastAsia="SimSun" w:cs="Times New Roman" w:hint="eastAsia"/>
          <w:kern w:val="22"/>
          <w:sz w:val="24"/>
          <w:szCs w:val="24"/>
          <w:lang w:eastAsia="zh-CN"/>
        </w:rPr>
        <w:t>）</w:t>
      </w:r>
      <w:r w:rsidR="00E31B34" w:rsidRPr="00D95405">
        <w:rPr>
          <w:rFonts w:eastAsia="SimSun" w:cs="Times New Roman"/>
          <w:kern w:val="22"/>
          <w:sz w:val="24"/>
          <w:szCs w:val="24"/>
          <w:lang w:eastAsia="zh-CN"/>
        </w:rPr>
        <w:t>。</w:t>
      </w:r>
      <w:r w:rsidR="00E31B34" w:rsidRPr="00D95405">
        <w:rPr>
          <w:rFonts w:eastAsia="SimSun" w:cs="Times New Roman" w:hint="eastAsia"/>
          <w:kern w:val="22"/>
          <w:sz w:val="24"/>
          <w:szCs w:val="24"/>
          <w:lang w:eastAsia="zh-CN"/>
        </w:rPr>
        <w:t>总的说，大多数</w:t>
      </w:r>
      <w:r w:rsidR="007845CA" w:rsidRPr="00D95405">
        <w:rPr>
          <w:rFonts w:eastAsia="SimSun" w:cs="Times New Roman"/>
          <w:kern w:val="22"/>
          <w:sz w:val="24"/>
          <w:szCs w:val="24"/>
          <w:lang w:eastAsia="zh-CN"/>
        </w:rPr>
        <w:t>《国家生物多样性战略和行动计划》</w:t>
      </w:r>
      <w:r w:rsidR="00E31B34" w:rsidRPr="00D95405">
        <w:rPr>
          <w:rFonts w:eastAsia="SimSun" w:cs="Times New Roman" w:hint="eastAsia"/>
          <w:kern w:val="22"/>
          <w:sz w:val="24"/>
          <w:szCs w:val="24"/>
          <w:lang w:eastAsia="zh-CN"/>
        </w:rPr>
        <w:t>中</w:t>
      </w:r>
      <w:r w:rsidR="00E31B34" w:rsidRPr="00D95405">
        <w:rPr>
          <w:rFonts w:eastAsia="SimSun" w:cs="Times New Roman"/>
          <w:kern w:val="22"/>
          <w:sz w:val="24"/>
          <w:szCs w:val="24"/>
          <w:lang w:eastAsia="zh-CN"/>
        </w:rPr>
        <w:t>所载国家指标和（或）承诺低于</w:t>
      </w:r>
      <w:r w:rsidR="002764F1" w:rsidRPr="00D95405">
        <w:rPr>
          <w:rFonts w:eastAsia="SimSun" w:cs="Times New Roman"/>
          <w:kern w:val="22"/>
          <w:sz w:val="24"/>
          <w:szCs w:val="24"/>
          <w:lang w:eastAsia="zh-CN"/>
        </w:rPr>
        <w:t>《爱知指标》</w:t>
      </w:r>
      <w:r w:rsidR="00E31B34" w:rsidRPr="00D95405">
        <w:rPr>
          <w:rFonts w:eastAsia="SimSun" w:cs="Times New Roman" w:hint="eastAsia"/>
          <w:kern w:val="22"/>
          <w:sz w:val="24"/>
          <w:szCs w:val="24"/>
          <w:lang w:eastAsia="zh-CN"/>
        </w:rPr>
        <w:t>，</w:t>
      </w:r>
      <w:r w:rsidR="00E31B34" w:rsidRPr="00D95405">
        <w:rPr>
          <w:rFonts w:eastAsia="SimSun" w:cs="Times New Roman"/>
          <w:kern w:val="22"/>
          <w:sz w:val="24"/>
          <w:szCs w:val="24"/>
          <w:lang w:eastAsia="zh-CN"/>
        </w:rPr>
        <w:t>或未述及</w:t>
      </w:r>
      <w:r w:rsidR="002764F1" w:rsidRPr="00D95405">
        <w:rPr>
          <w:rFonts w:eastAsia="SimSun" w:cs="Times New Roman"/>
          <w:kern w:val="22"/>
          <w:sz w:val="24"/>
          <w:szCs w:val="24"/>
          <w:lang w:eastAsia="zh-CN"/>
        </w:rPr>
        <w:t>《爱知指标》</w:t>
      </w:r>
      <w:r w:rsidR="00E31B34" w:rsidRPr="00D95405">
        <w:rPr>
          <w:rFonts w:eastAsia="SimSun" w:cs="Times New Roman" w:hint="eastAsia"/>
          <w:kern w:val="22"/>
          <w:sz w:val="24"/>
          <w:szCs w:val="24"/>
          <w:lang w:eastAsia="zh-CN"/>
        </w:rPr>
        <w:t>的</w:t>
      </w:r>
      <w:r w:rsidR="00E31B34" w:rsidRPr="00D95405">
        <w:rPr>
          <w:rFonts w:eastAsia="SimSun" w:cs="Times New Roman"/>
          <w:kern w:val="22"/>
          <w:sz w:val="24"/>
          <w:szCs w:val="24"/>
          <w:lang w:eastAsia="zh-CN"/>
        </w:rPr>
        <w:t>所有要素。一般而言</w:t>
      </w:r>
      <w:r w:rsidR="00E31B34" w:rsidRPr="00D95405">
        <w:rPr>
          <w:rFonts w:eastAsia="SimSun" w:cs="Times New Roman" w:hint="eastAsia"/>
          <w:kern w:val="22"/>
          <w:sz w:val="24"/>
          <w:szCs w:val="24"/>
          <w:lang w:eastAsia="zh-CN"/>
        </w:rPr>
        <w:t>，迄今</w:t>
      </w:r>
      <w:r w:rsidR="00E31B34" w:rsidRPr="00D95405">
        <w:rPr>
          <w:rFonts w:eastAsia="SimSun" w:cs="Times New Roman"/>
          <w:kern w:val="22"/>
          <w:sz w:val="24"/>
          <w:szCs w:val="24"/>
          <w:lang w:eastAsia="zh-CN"/>
        </w:rPr>
        <w:t>已</w:t>
      </w:r>
      <w:r w:rsidR="00E31B34" w:rsidRPr="00D95405">
        <w:rPr>
          <w:rFonts w:eastAsia="SimSun" w:cs="Times New Roman" w:hint="eastAsia"/>
          <w:kern w:val="22"/>
          <w:sz w:val="24"/>
          <w:szCs w:val="24"/>
          <w:lang w:eastAsia="zh-CN"/>
        </w:rPr>
        <w:t>确定</w:t>
      </w:r>
      <w:r w:rsidR="00E31B34" w:rsidRPr="00D95405">
        <w:rPr>
          <w:rFonts w:eastAsia="SimSun" w:cs="Times New Roman"/>
          <w:kern w:val="22"/>
          <w:sz w:val="24"/>
          <w:szCs w:val="24"/>
          <w:lang w:eastAsia="zh-CN"/>
        </w:rPr>
        <w:t>的国家指标</w:t>
      </w:r>
      <w:r w:rsidR="00093C60" w:rsidRPr="00D95405">
        <w:rPr>
          <w:rFonts w:eastAsia="SimSun" w:cs="Times New Roman" w:hint="eastAsia"/>
          <w:kern w:val="22"/>
          <w:sz w:val="24"/>
          <w:szCs w:val="24"/>
          <w:lang w:eastAsia="zh-CN"/>
        </w:rPr>
        <w:t>比</w:t>
      </w:r>
      <w:r w:rsidR="002764F1" w:rsidRPr="00D95405">
        <w:rPr>
          <w:rFonts w:eastAsia="SimSun" w:cs="Times New Roman"/>
          <w:kern w:val="22"/>
          <w:sz w:val="24"/>
          <w:szCs w:val="24"/>
          <w:lang w:eastAsia="zh-CN"/>
        </w:rPr>
        <w:t>《爱知指标》</w:t>
      </w:r>
      <w:r w:rsidR="00093C60" w:rsidRPr="00D95405">
        <w:rPr>
          <w:rFonts w:eastAsia="SimSun" w:cs="Times New Roman" w:hint="eastAsia"/>
          <w:kern w:val="22"/>
          <w:sz w:val="24"/>
          <w:szCs w:val="24"/>
          <w:lang w:eastAsia="zh-CN"/>
        </w:rPr>
        <w:t>更加</w:t>
      </w:r>
      <w:r w:rsidR="00093C60" w:rsidRPr="00D95405">
        <w:rPr>
          <w:rFonts w:eastAsia="SimSun" w:cs="Times New Roman"/>
          <w:kern w:val="22"/>
          <w:sz w:val="24"/>
          <w:szCs w:val="24"/>
          <w:lang w:eastAsia="zh-CN"/>
        </w:rPr>
        <w:t>一般化。很多</w:t>
      </w:r>
      <w:r w:rsidR="00093C60" w:rsidRPr="00D95405">
        <w:rPr>
          <w:rFonts w:eastAsia="SimSun" w:cs="Times New Roman" w:hint="eastAsia"/>
          <w:kern w:val="22"/>
          <w:sz w:val="24"/>
          <w:szCs w:val="24"/>
          <w:lang w:eastAsia="zh-CN"/>
        </w:rPr>
        <w:t>缔约方确定</w:t>
      </w:r>
      <w:r w:rsidR="00093C60" w:rsidRPr="00D95405">
        <w:rPr>
          <w:rFonts w:eastAsia="SimSun" w:cs="Times New Roman"/>
          <w:kern w:val="22"/>
          <w:sz w:val="24"/>
          <w:szCs w:val="24"/>
          <w:lang w:eastAsia="zh-CN"/>
        </w:rPr>
        <w:t>的指标提及多</w:t>
      </w:r>
      <w:r w:rsidR="00093C60" w:rsidRPr="00D95405">
        <w:rPr>
          <w:rFonts w:eastAsia="SimSun" w:cs="Times New Roman" w:hint="eastAsia"/>
          <w:kern w:val="22"/>
          <w:sz w:val="24"/>
          <w:szCs w:val="24"/>
          <w:lang w:eastAsia="zh-CN"/>
        </w:rPr>
        <w:t>个</w:t>
      </w:r>
      <w:r w:rsidR="002764F1" w:rsidRPr="00D95405">
        <w:rPr>
          <w:rFonts w:eastAsia="SimSun" w:cs="Times New Roman"/>
          <w:kern w:val="22"/>
          <w:sz w:val="24"/>
          <w:szCs w:val="24"/>
          <w:lang w:eastAsia="zh-CN"/>
        </w:rPr>
        <w:t>《爱知指标》</w:t>
      </w:r>
      <w:r w:rsidR="00093C60" w:rsidRPr="00D95405">
        <w:rPr>
          <w:rFonts w:eastAsia="SimSun" w:cs="Times New Roman" w:hint="eastAsia"/>
          <w:kern w:val="22"/>
          <w:sz w:val="24"/>
          <w:szCs w:val="24"/>
          <w:lang w:eastAsia="zh-CN"/>
        </w:rPr>
        <w:t>。</w:t>
      </w:r>
      <w:r w:rsidR="006A2FF1" w:rsidRPr="00D95405">
        <w:rPr>
          <w:rFonts w:eastAsia="SimSun" w:cs="Times New Roman" w:hint="eastAsia"/>
          <w:kern w:val="22"/>
          <w:sz w:val="24"/>
          <w:szCs w:val="24"/>
          <w:lang w:eastAsia="zh-CN"/>
        </w:rPr>
        <w:t>这些</w:t>
      </w:r>
      <w:r w:rsidR="006A2FF1" w:rsidRPr="00D95405">
        <w:rPr>
          <w:rFonts w:eastAsia="SimSun" w:cs="Times New Roman"/>
          <w:kern w:val="22"/>
          <w:sz w:val="24"/>
          <w:szCs w:val="24"/>
          <w:lang w:eastAsia="zh-CN"/>
        </w:rPr>
        <w:t>结论与</w:t>
      </w:r>
      <w:r w:rsidR="006A2FF1" w:rsidRPr="00D95405">
        <w:rPr>
          <w:rFonts w:eastAsia="SimSun" w:cs="Times New Roman" w:hint="eastAsia"/>
          <w:kern w:val="22"/>
          <w:sz w:val="24"/>
          <w:szCs w:val="24"/>
          <w:lang w:eastAsia="zh-CN"/>
        </w:rPr>
        <w:t>执行问题</w:t>
      </w:r>
      <w:r w:rsidR="006A2FF1" w:rsidRPr="00D95405">
        <w:rPr>
          <w:rFonts w:eastAsia="SimSun" w:cs="Times New Roman"/>
          <w:kern w:val="22"/>
          <w:sz w:val="24"/>
          <w:szCs w:val="24"/>
          <w:lang w:eastAsia="zh-CN"/>
        </w:rPr>
        <w:t>附属机构第一次会议</w:t>
      </w:r>
      <w:r w:rsidR="00D95405" w:rsidRPr="001B58ED">
        <w:rPr>
          <w:rStyle w:val="FootnoteReference"/>
          <w:rFonts w:eastAsia="Malgun Gothic"/>
          <w:kern w:val="22"/>
          <w:sz w:val="24"/>
          <w:szCs w:val="22"/>
          <w:u w:val="none"/>
          <w:vertAlign w:val="superscript"/>
        </w:rPr>
        <w:footnoteReference w:id="38"/>
      </w:r>
      <w:r w:rsidR="00D95405" w:rsidRPr="001B58ED">
        <w:rPr>
          <w:rFonts w:eastAsia="Malgun Gothic"/>
          <w:kern w:val="22"/>
          <w:sz w:val="24"/>
          <w:szCs w:val="22"/>
          <w:lang w:eastAsia="zh-CN"/>
        </w:rPr>
        <w:t xml:space="preserve"> </w:t>
      </w:r>
      <w:r w:rsidR="001B58ED">
        <w:rPr>
          <w:rFonts w:eastAsiaTheme="minorEastAsia" w:hint="eastAsia"/>
          <w:kern w:val="22"/>
          <w:sz w:val="24"/>
          <w:szCs w:val="22"/>
          <w:lang w:eastAsia="zh-CN"/>
        </w:rPr>
        <w:t>和</w:t>
      </w:r>
      <w:r w:rsidR="001B58ED">
        <w:rPr>
          <w:rFonts w:eastAsiaTheme="minorEastAsia"/>
          <w:kern w:val="22"/>
          <w:sz w:val="24"/>
          <w:szCs w:val="22"/>
          <w:lang w:eastAsia="zh-CN"/>
        </w:rPr>
        <w:t>生物多样性</w:t>
      </w:r>
      <w:r w:rsidR="001B58ED">
        <w:rPr>
          <w:rFonts w:eastAsiaTheme="minorEastAsia" w:hint="eastAsia"/>
          <w:kern w:val="22"/>
          <w:sz w:val="24"/>
          <w:szCs w:val="22"/>
          <w:lang w:eastAsia="zh-CN"/>
        </w:rPr>
        <w:t>公约</w:t>
      </w:r>
      <w:r w:rsidR="001B58ED">
        <w:rPr>
          <w:rFonts w:eastAsiaTheme="minorEastAsia"/>
          <w:kern w:val="22"/>
          <w:sz w:val="24"/>
          <w:szCs w:val="22"/>
          <w:lang w:eastAsia="zh-CN"/>
        </w:rPr>
        <w:t>缔约方大会</w:t>
      </w:r>
      <w:r w:rsidR="001B58ED">
        <w:rPr>
          <w:rFonts w:eastAsiaTheme="minorEastAsia" w:hint="eastAsia"/>
          <w:kern w:val="22"/>
          <w:sz w:val="24"/>
          <w:szCs w:val="22"/>
          <w:lang w:eastAsia="zh-CN"/>
        </w:rPr>
        <w:t>第十三届会议</w:t>
      </w:r>
      <w:r w:rsidR="00D95405" w:rsidRPr="001B58ED">
        <w:rPr>
          <w:rStyle w:val="FootnoteReference"/>
          <w:rFonts w:eastAsia="Malgun Gothic"/>
          <w:kern w:val="22"/>
          <w:sz w:val="24"/>
          <w:szCs w:val="22"/>
          <w:u w:val="none"/>
          <w:vertAlign w:val="superscript"/>
        </w:rPr>
        <w:footnoteReference w:id="39"/>
      </w:r>
      <w:r w:rsidR="001B58ED" w:rsidRPr="001B58ED">
        <w:rPr>
          <w:rFonts w:eastAsia="Malgun Gothic"/>
          <w:kern w:val="22"/>
          <w:sz w:val="24"/>
          <w:szCs w:val="22"/>
          <w:lang w:eastAsia="zh-CN"/>
        </w:rPr>
        <w:t xml:space="preserve"> </w:t>
      </w:r>
      <w:r w:rsidR="001B58ED" w:rsidRPr="00D95405">
        <w:rPr>
          <w:rFonts w:eastAsia="SimSun" w:cs="Times New Roman"/>
          <w:kern w:val="22"/>
          <w:sz w:val="24"/>
          <w:szCs w:val="24"/>
          <w:lang w:eastAsia="zh-CN"/>
        </w:rPr>
        <w:t>期间所做分析类似</w:t>
      </w:r>
    </w:p>
    <w:p w:rsidR="00D706A4" w:rsidRPr="00AC5890" w:rsidRDefault="00093C60" w:rsidP="00F62CD1">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AC5890">
        <w:rPr>
          <w:rFonts w:eastAsia="SimSun" w:cs="Times New Roman" w:hint="eastAsia"/>
          <w:kern w:val="22"/>
          <w:sz w:val="24"/>
          <w:szCs w:val="24"/>
          <w:lang w:eastAsia="zh-CN"/>
        </w:rPr>
        <w:t>对</w:t>
      </w:r>
      <w:r w:rsidRPr="00AC5890">
        <w:rPr>
          <w:rFonts w:eastAsia="SimSun" w:cs="Times New Roman"/>
          <w:kern w:val="22"/>
          <w:sz w:val="24"/>
          <w:szCs w:val="24"/>
          <w:lang w:eastAsia="zh-CN"/>
        </w:rPr>
        <w:t>国家报告所载信息的评估表明，很多缔约方在实现</w:t>
      </w:r>
      <w:r w:rsidR="002764F1" w:rsidRPr="00AC5890">
        <w:rPr>
          <w:rFonts w:eastAsia="SimSun" w:cs="Times New Roman"/>
          <w:kern w:val="22"/>
          <w:sz w:val="24"/>
          <w:szCs w:val="24"/>
          <w:lang w:eastAsia="zh-CN"/>
        </w:rPr>
        <w:t>《爱知指标》</w:t>
      </w:r>
      <w:r w:rsidRPr="00AC5890">
        <w:rPr>
          <w:rFonts w:eastAsia="SimSun" w:cs="Times New Roman" w:hint="eastAsia"/>
          <w:kern w:val="22"/>
          <w:sz w:val="24"/>
          <w:szCs w:val="24"/>
          <w:lang w:eastAsia="zh-CN"/>
        </w:rPr>
        <w:t>方面</w:t>
      </w:r>
      <w:r w:rsidRPr="00AC5890">
        <w:rPr>
          <w:rFonts w:eastAsia="SimSun" w:cs="Times New Roman"/>
          <w:kern w:val="22"/>
          <w:sz w:val="24"/>
          <w:szCs w:val="24"/>
          <w:lang w:eastAsia="zh-CN"/>
        </w:rPr>
        <w:t>取得了进展，但速度不足以确保按时限实现</w:t>
      </w:r>
      <w:r w:rsidRPr="00AC5890">
        <w:rPr>
          <w:rFonts w:eastAsia="SimSun" w:cs="Times New Roman" w:hint="eastAsia"/>
          <w:kern w:val="22"/>
          <w:sz w:val="24"/>
          <w:szCs w:val="24"/>
          <w:lang w:eastAsia="zh-CN"/>
        </w:rPr>
        <w:t>指标</w:t>
      </w:r>
      <w:r w:rsidRPr="00AC5890">
        <w:rPr>
          <w:rFonts w:eastAsia="SimSun" w:cs="Times New Roman"/>
          <w:kern w:val="22"/>
          <w:sz w:val="24"/>
          <w:szCs w:val="24"/>
          <w:lang w:eastAsia="zh-CN"/>
        </w:rPr>
        <w:t>，除非</w:t>
      </w:r>
      <w:r w:rsidRPr="00AC5890">
        <w:rPr>
          <w:rFonts w:eastAsia="SimSun" w:cs="Times New Roman" w:hint="eastAsia"/>
          <w:kern w:val="22"/>
          <w:sz w:val="24"/>
          <w:szCs w:val="24"/>
          <w:lang w:eastAsia="zh-CN"/>
        </w:rPr>
        <w:t>采取</w:t>
      </w:r>
      <w:r w:rsidRPr="00AC5890">
        <w:rPr>
          <w:rFonts w:eastAsia="SimSun" w:cs="Times New Roman"/>
          <w:kern w:val="22"/>
          <w:sz w:val="24"/>
          <w:szCs w:val="24"/>
          <w:lang w:eastAsia="zh-CN"/>
        </w:rPr>
        <w:t>额外的行动。</w:t>
      </w:r>
      <w:r w:rsidR="00AC5890" w:rsidRPr="00AC5890">
        <w:rPr>
          <w:rFonts w:eastAsia="SimSun" w:cs="Times New Roman" w:hint="eastAsia"/>
          <w:kern w:val="22"/>
          <w:sz w:val="24"/>
          <w:szCs w:val="24"/>
          <w:lang w:eastAsia="zh-CN"/>
        </w:rPr>
        <w:t>根据</w:t>
      </w:r>
      <w:r w:rsidR="00AC5890" w:rsidRPr="00AC5890">
        <w:rPr>
          <w:rFonts w:eastAsia="SimSun" w:cs="Times New Roman"/>
          <w:kern w:val="22"/>
          <w:sz w:val="24"/>
          <w:szCs w:val="24"/>
          <w:lang w:eastAsia="zh-CN"/>
        </w:rPr>
        <w:t>不同的爱知指标，</w:t>
      </w:r>
      <w:r w:rsidRPr="00AC5890">
        <w:rPr>
          <w:rFonts w:eastAsia="SimSun" w:cs="Times New Roman" w:hint="eastAsia"/>
          <w:kern w:val="22"/>
          <w:sz w:val="24"/>
          <w:szCs w:val="24"/>
          <w:lang w:eastAsia="zh-CN"/>
        </w:rPr>
        <w:t>三分之一</w:t>
      </w:r>
      <w:r w:rsidRPr="00AC5890">
        <w:rPr>
          <w:rFonts w:eastAsia="SimSun" w:cs="Times New Roman"/>
          <w:kern w:val="22"/>
          <w:sz w:val="24"/>
          <w:szCs w:val="24"/>
          <w:lang w:eastAsia="zh-CN"/>
        </w:rPr>
        <w:t>到</w:t>
      </w:r>
      <w:r w:rsidR="00AC5890" w:rsidRPr="00AC5890">
        <w:rPr>
          <w:rFonts w:eastAsia="SimSun" w:cs="Times New Roman" w:hint="eastAsia"/>
          <w:kern w:val="22"/>
          <w:sz w:val="24"/>
          <w:szCs w:val="24"/>
          <w:lang w:eastAsia="zh-CN"/>
        </w:rPr>
        <w:t>三分之二</w:t>
      </w:r>
      <w:r w:rsidRPr="00AC5890">
        <w:rPr>
          <w:rFonts w:eastAsia="SimSun" w:cs="Times New Roman"/>
          <w:kern w:val="22"/>
          <w:sz w:val="24"/>
          <w:szCs w:val="24"/>
          <w:lang w:eastAsia="zh-CN"/>
        </w:rPr>
        <w:t>的国家报告</w:t>
      </w:r>
      <w:r w:rsidRPr="00AC5890">
        <w:rPr>
          <w:rFonts w:eastAsia="SimSun" w:cs="Times New Roman" w:hint="eastAsia"/>
          <w:kern w:val="22"/>
          <w:sz w:val="24"/>
          <w:szCs w:val="24"/>
          <w:lang w:eastAsia="zh-CN"/>
        </w:rPr>
        <w:t>所载信息表明</w:t>
      </w:r>
      <w:r w:rsidRPr="00AC5890">
        <w:rPr>
          <w:rFonts w:eastAsia="SimSun" w:cs="Times New Roman"/>
          <w:kern w:val="22"/>
          <w:sz w:val="24"/>
          <w:szCs w:val="24"/>
          <w:lang w:eastAsia="zh-CN"/>
        </w:rPr>
        <w:t>正在取得进展，但速度不够快。</w:t>
      </w:r>
      <w:r w:rsidRPr="00AC5890">
        <w:rPr>
          <w:rFonts w:eastAsia="SimSun" w:cs="Times New Roman" w:hint="eastAsia"/>
          <w:kern w:val="22"/>
          <w:sz w:val="24"/>
          <w:szCs w:val="24"/>
          <w:lang w:eastAsia="zh-CN"/>
        </w:rPr>
        <w:t>此外</w:t>
      </w:r>
      <w:r w:rsidRPr="00AC5890">
        <w:rPr>
          <w:rFonts w:eastAsia="SimSun" w:cs="Times New Roman"/>
          <w:kern w:val="22"/>
          <w:sz w:val="24"/>
          <w:szCs w:val="24"/>
          <w:lang w:eastAsia="zh-CN"/>
        </w:rPr>
        <w:t>，</w:t>
      </w:r>
      <w:r w:rsidR="001B58ED">
        <w:rPr>
          <w:rFonts w:eastAsia="SimSun" w:cs="Times New Roman" w:hint="eastAsia"/>
          <w:kern w:val="22"/>
          <w:sz w:val="24"/>
          <w:szCs w:val="24"/>
          <w:lang w:eastAsia="zh-CN"/>
        </w:rPr>
        <w:t>7</w:t>
      </w:r>
      <w:r w:rsidRPr="00AC5890">
        <w:rPr>
          <w:rFonts w:eastAsia="SimSun" w:cs="Times New Roman"/>
          <w:kern w:val="22"/>
          <w:sz w:val="24"/>
          <w:szCs w:val="24"/>
          <w:lang w:eastAsia="zh-CN"/>
        </w:rPr>
        <w:t>%</w:t>
      </w:r>
      <w:r w:rsidRPr="00AC5890">
        <w:rPr>
          <w:rFonts w:eastAsia="SimSun" w:cs="Times New Roman" w:hint="eastAsia"/>
          <w:kern w:val="22"/>
          <w:sz w:val="24"/>
          <w:szCs w:val="24"/>
          <w:lang w:eastAsia="zh-CN"/>
        </w:rPr>
        <w:t>到</w:t>
      </w:r>
      <w:r w:rsidRPr="00AC5890">
        <w:rPr>
          <w:rFonts w:eastAsia="SimSun" w:cs="Times New Roman" w:hint="eastAsia"/>
          <w:kern w:val="22"/>
          <w:sz w:val="24"/>
          <w:szCs w:val="24"/>
          <w:lang w:eastAsia="zh-CN"/>
        </w:rPr>
        <w:t>4</w:t>
      </w:r>
      <w:r w:rsidR="001B58ED">
        <w:rPr>
          <w:rFonts w:eastAsia="SimSun" w:cs="Times New Roman"/>
          <w:kern w:val="22"/>
          <w:sz w:val="24"/>
          <w:szCs w:val="24"/>
          <w:lang w:eastAsia="zh-CN"/>
        </w:rPr>
        <w:t>3</w:t>
      </w:r>
      <w:r w:rsidRPr="00AC5890">
        <w:rPr>
          <w:rFonts w:eastAsia="SimSun" w:cs="Times New Roman"/>
          <w:kern w:val="22"/>
          <w:sz w:val="24"/>
          <w:szCs w:val="24"/>
          <w:lang w:eastAsia="zh-CN"/>
        </w:rPr>
        <w:t>%</w:t>
      </w:r>
      <w:r w:rsidRPr="00AC5890">
        <w:rPr>
          <w:rFonts w:eastAsia="SimSun" w:cs="Times New Roman"/>
          <w:kern w:val="22"/>
          <w:sz w:val="24"/>
          <w:szCs w:val="24"/>
          <w:lang w:eastAsia="zh-CN"/>
        </w:rPr>
        <w:t>的国家报告所载信息表明，</w:t>
      </w:r>
      <w:r w:rsidRPr="00AC5890">
        <w:rPr>
          <w:rFonts w:eastAsia="SimSun" w:cs="Times New Roman" w:hint="eastAsia"/>
          <w:kern w:val="22"/>
          <w:sz w:val="24"/>
          <w:szCs w:val="24"/>
          <w:lang w:eastAsia="zh-CN"/>
        </w:rPr>
        <w:t>要么</w:t>
      </w:r>
      <w:r w:rsidRPr="00AC5890">
        <w:rPr>
          <w:rFonts w:eastAsia="SimSun" w:cs="Times New Roman"/>
          <w:kern w:val="22"/>
          <w:sz w:val="24"/>
          <w:szCs w:val="24"/>
          <w:lang w:eastAsia="zh-CN"/>
        </w:rPr>
        <w:t>没有重大的变化，要么该国正在离开某项指标。</w:t>
      </w:r>
      <w:r w:rsidR="00F525D9" w:rsidRPr="00AC5890">
        <w:rPr>
          <w:rFonts w:eastAsia="SimSun" w:cs="Times New Roman" w:hint="eastAsia"/>
          <w:kern w:val="22"/>
          <w:sz w:val="24"/>
          <w:szCs w:val="24"/>
          <w:lang w:eastAsia="zh-CN"/>
        </w:rPr>
        <w:t>根据</w:t>
      </w:r>
      <w:r w:rsidR="00F525D9" w:rsidRPr="00AC5890">
        <w:rPr>
          <w:rFonts w:eastAsia="SimSun" w:cs="Times New Roman"/>
          <w:kern w:val="22"/>
          <w:sz w:val="24"/>
          <w:szCs w:val="24"/>
          <w:lang w:eastAsia="zh-CN"/>
        </w:rPr>
        <w:t>指标的不同（见图</w:t>
      </w:r>
      <w:r w:rsidR="00F525D9" w:rsidRPr="00AC5890">
        <w:rPr>
          <w:rFonts w:eastAsia="SimSun" w:cs="Times New Roman" w:hint="eastAsia"/>
          <w:kern w:val="22"/>
          <w:sz w:val="24"/>
          <w:szCs w:val="24"/>
          <w:lang w:eastAsia="zh-CN"/>
        </w:rPr>
        <w:t>2</w:t>
      </w:r>
      <w:r w:rsidR="00F525D9" w:rsidRPr="00AC5890">
        <w:rPr>
          <w:rFonts w:eastAsia="SimSun" w:cs="Times New Roman" w:hint="eastAsia"/>
          <w:kern w:val="22"/>
          <w:sz w:val="24"/>
          <w:szCs w:val="24"/>
          <w:lang w:eastAsia="zh-CN"/>
        </w:rPr>
        <w:t>）</w:t>
      </w:r>
      <w:r w:rsidR="00F525D9" w:rsidRPr="00AC5890">
        <w:rPr>
          <w:rFonts w:eastAsia="SimSun" w:cs="Times New Roman"/>
          <w:kern w:val="22"/>
          <w:sz w:val="24"/>
          <w:szCs w:val="24"/>
          <w:lang w:eastAsia="zh-CN"/>
        </w:rPr>
        <w:t>，</w:t>
      </w:r>
      <w:r w:rsidR="00F525D9" w:rsidRPr="00AC5890">
        <w:rPr>
          <w:rFonts w:eastAsia="SimSun" w:cs="Times New Roman" w:hint="eastAsia"/>
          <w:kern w:val="22"/>
          <w:sz w:val="24"/>
          <w:szCs w:val="24"/>
          <w:lang w:eastAsia="zh-CN"/>
        </w:rPr>
        <w:t>被</w:t>
      </w:r>
      <w:r w:rsidR="001B58ED">
        <w:rPr>
          <w:rFonts w:eastAsia="SimSun" w:cs="Times New Roman"/>
          <w:kern w:val="22"/>
          <w:sz w:val="24"/>
          <w:szCs w:val="24"/>
          <w:lang w:eastAsia="zh-CN"/>
        </w:rPr>
        <w:t>归类为正在实现某一指标和有望超过指标的评估的数量</w:t>
      </w:r>
      <w:r w:rsidR="001B58ED">
        <w:rPr>
          <w:rFonts w:eastAsia="SimSun" w:cs="Times New Roman"/>
          <w:kern w:val="22"/>
          <w:sz w:val="24"/>
          <w:szCs w:val="24"/>
          <w:lang w:eastAsia="zh-CN"/>
        </w:rPr>
        <w:t>3</w:t>
      </w:r>
      <w:r w:rsidR="00F525D9" w:rsidRPr="00AC5890">
        <w:rPr>
          <w:rFonts w:eastAsia="SimSun" w:cs="Times New Roman" w:hint="eastAsia"/>
          <w:kern w:val="22"/>
          <w:sz w:val="24"/>
          <w:szCs w:val="24"/>
          <w:lang w:eastAsia="zh-CN"/>
        </w:rPr>
        <w:t>1</w:t>
      </w:r>
      <w:r w:rsidR="00F525D9" w:rsidRPr="00AC5890">
        <w:rPr>
          <w:rFonts w:eastAsia="SimSun" w:cs="Times New Roman"/>
          <w:kern w:val="22"/>
          <w:sz w:val="24"/>
          <w:szCs w:val="24"/>
          <w:lang w:eastAsia="zh-CN"/>
        </w:rPr>
        <w:t>%</w:t>
      </w:r>
      <w:r w:rsidR="00F525D9" w:rsidRPr="00AC5890">
        <w:rPr>
          <w:rFonts w:eastAsia="SimSun" w:cs="Times New Roman"/>
          <w:kern w:val="22"/>
          <w:sz w:val="24"/>
          <w:szCs w:val="24"/>
          <w:lang w:eastAsia="zh-CN"/>
        </w:rPr>
        <w:t>到</w:t>
      </w:r>
      <w:r w:rsidR="001B58ED">
        <w:rPr>
          <w:rFonts w:eastAsia="SimSun" w:cs="Times New Roman" w:hint="eastAsia"/>
          <w:kern w:val="22"/>
          <w:sz w:val="24"/>
          <w:szCs w:val="24"/>
          <w:lang w:eastAsia="zh-CN"/>
        </w:rPr>
        <w:t>29</w:t>
      </w:r>
      <w:r w:rsidR="00F525D9" w:rsidRPr="00AC5890">
        <w:rPr>
          <w:rFonts w:eastAsia="SimSun" w:cs="Times New Roman"/>
          <w:kern w:val="22"/>
          <w:sz w:val="24"/>
          <w:szCs w:val="24"/>
          <w:lang w:eastAsia="zh-CN"/>
        </w:rPr>
        <w:t>%</w:t>
      </w:r>
      <w:r w:rsidR="00F525D9" w:rsidRPr="00AC5890">
        <w:rPr>
          <w:rFonts w:eastAsia="SimSun" w:cs="Times New Roman"/>
          <w:kern w:val="22"/>
          <w:sz w:val="24"/>
          <w:szCs w:val="24"/>
          <w:lang w:eastAsia="zh-CN"/>
        </w:rPr>
        <w:t>不等。总体而言</w:t>
      </w:r>
      <w:r w:rsidR="00F525D9" w:rsidRPr="00AC5890">
        <w:rPr>
          <w:rFonts w:eastAsia="SimSun" w:cs="Times New Roman" w:hint="eastAsia"/>
          <w:kern w:val="22"/>
          <w:sz w:val="24"/>
          <w:szCs w:val="24"/>
          <w:lang w:eastAsia="zh-CN"/>
        </w:rPr>
        <w:t>，</w:t>
      </w:r>
      <w:r w:rsidR="00F525D9" w:rsidRPr="00AC5890">
        <w:rPr>
          <w:rFonts w:eastAsia="SimSun" w:cs="Times New Roman"/>
          <w:kern w:val="22"/>
          <w:sz w:val="24"/>
          <w:szCs w:val="24"/>
          <w:lang w:eastAsia="zh-CN"/>
        </w:rPr>
        <w:t>对国家报告中的信息的评估表明，</w:t>
      </w:r>
      <w:r w:rsidR="001F0D38">
        <w:rPr>
          <w:rFonts w:eastAsia="SimSun" w:cs="Times New Roman" w:hint="eastAsia"/>
          <w:kern w:val="22"/>
          <w:sz w:val="24"/>
          <w:szCs w:val="24"/>
          <w:lang w:eastAsia="zh-CN"/>
        </w:rPr>
        <w:t>63</w:t>
      </w:r>
      <w:r w:rsidR="00F525D9" w:rsidRPr="00AC5890">
        <w:rPr>
          <w:rFonts w:eastAsia="SimSun" w:cs="Times New Roman"/>
          <w:kern w:val="22"/>
          <w:sz w:val="24"/>
          <w:szCs w:val="24"/>
          <w:lang w:eastAsia="zh-CN"/>
        </w:rPr>
        <w:t>%</w:t>
      </w:r>
      <w:r w:rsidR="00F525D9" w:rsidRPr="00AC5890">
        <w:rPr>
          <w:rFonts w:eastAsia="SimSun" w:cs="Times New Roman"/>
          <w:kern w:val="22"/>
          <w:sz w:val="24"/>
          <w:szCs w:val="24"/>
          <w:lang w:eastAsia="zh-CN"/>
        </w:rPr>
        <w:t>到</w:t>
      </w:r>
      <w:r w:rsidR="001B58ED">
        <w:rPr>
          <w:rFonts w:eastAsia="SimSun" w:cs="Times New Roman" w:hint="eastAsia"/>
          <w:kern w:val="22"/>
          <w:sz w:val="24"/>
          <w:szCs w:val="24"/>
          <w:lang w:eastAsia="zh-CN"/>
        </w:rPr>
        <w:t>86</w:t>
      </w:r>
      <w:r w:rsidR="00F525D9" w:rsidRPr="00AC5890">
        <w:rPr>
          <w:rFonts w:eastAsia="SimSun" w:cs="Times New Roman"/>
          <w:kern w:val="22"/>
          <w:sz w:val="24"/>
          <w:szCs w:val="24"/>
          <w:lang w:eastAsia="zh-CN"/>
        </w:rPr>
        <w:t>%</w:t>
      </w:r>
      <w:r w:rsidR="00F525D9" w:rsidRPr="00AC5890">
        <w:rPr>
          <w:rFonts w:eastAsia="SimSun" w:cs="Times New Roman"/>
          <w:kern w:val="22"/>
          <w:sz w:val="24"/>
          <w:szCs w:val="24"/>
          <w:lang w:eastAsia="zh-CN"/>
        </w:rPr>
        <w:t>的缔约方正在实现某一特定</w:t>
      </w:r>
      <w:r w:rsidR="00CD4388" w:rsidRPr="00AC5890">
        <w:rPr>
          <w:rFonts w:eastAsia="SimSun" w:cs="Times New Roman"/>
          <w:kern w:val="22"/>
          <w:sz w:val="24"/>
          <w:szCs w:val="24"/>
          <w:lang w:eastAsia="zh-CN"/>
        </w:rPr>
        <w:t>《爱知生物多样性指标》</w:t>
      </w:r>
      <w:r w:rsidR="00F525D9" w:rsidRPr="00AC5890">
        <w:rPr>
          <w:rFonts w:eastAsia="SimSun" w:cs="Times New Roman" w:hint="eastAsia"/>
          <w:kern w:val="22"/>
          <w:sz w:val="24"/>
          <w:szCs w:val="24"/>
          <w:lang w:eastAsia="zh-CN"/>
        </w:rPr>
        <w:t>。</w:t>
      </w:r>
      <w:r w:rsidR="00AC5890" w:rsidRPr="00AC5890">
        <w:rPr>
          <w:rFonts w:eastAsia="SimSun" w:cs="Times New Roman" w:hint="eastAsia"/>
          <w:kern w:val="22"/>
          <w:sz w:val="24"/>
          <w:szCs w:val="24"/>
          <w:lang w:eastAsia="zh-CN"/>
        </w:rPr>
        <w:t>这一</w:t>
      </w:r>
      <w:r w:rsidR="00AC5890" w:rsidRPr="00AC5890">
        <w:rPr>
          <w:rFonts w:eastAsia="SimSun" w:cs="Times New Roman"/>
          <w:kern w:val="22"/>
          <w:sz w:val="24"/>
          <w:szCs w:val="24"/>
          <w:lang w:eastAsia="zh-CN"/>
        </w:rPr>
        <w:t>分析的总体结论与</w:t>
      </w:r>
      <w:r w:rsidR="00AC5890" w:rsidRPr="00AC5890">
        <w:rPr>
          <w:rFonts w:eastAsia="SimSun" w:cs="Times New Roman" w:hint="eastAsia"/>
          <w:kern w:val="22"/>
          <w:sz w:val="24"/>
          <w:szCs w:val="24"/>
          <w:lang w:eastAsia="zh-CN"/>
        </w:rPr>
        <w:t>执行问题</w:t>
      </w:r>
      <w:r w:rsidR="00AC5890" w:rsidRPr="00AC5890">
        <w:rPr>
          <w:rFonts w:eastAsia="SimSun" w:cs="Times New Roman"/>
          <w:kern w:val="22"/>
          <w:sz w:val="24"/>
          <w:szCs w:val="24"/>
          <w:lang w:eastAsia="zh-CN"/>
        </w:rPr>
        <w:t>附属机构第一次会议期间所做分析类似。</w:t>
      </w:r>
      <w:r w:rsidR="00AC5890" w:rsidRPr="00AC5890">
        <w:rPr>
          <w:rFonts w:eastAsia="SimSun" w:cs="Times New Roman" w:hint="eastAsia"/>
          <w:kern w:val="22"/>
          <w:sz w:val="24"/>
          <w:szCs w:val="24"/>
          <w:lang w:eastAsia="zh-CN"/>
        </w:rPr>
        <w:t>此外，</w:t>
      </w:r>
      <w:r w:rsidR="00AC5890" w:rsidRPr="00AC5890">
        <w:rPr>
          <w:rFonts w:eastAsia="SimSun" w:cs="Times New Roman"/>
          <w:kern w:val="22"/>
          <w:sz w:val="24"/>
          <w:szCs w:val="24"/>
          <w:lang w:eastAsia="zh-CN"/>
        </w:rPr>
        <w:t>这一分析符合</w:t>
      </w:r>
      <w:r w:rsidR="00F525D9" w:rsidRPr="00AC5890">
        <w:rPr>
          <w:rFonts w:eastAsia="SimSun" w:cs="Times New Roman"/>
          <w:kern w:val="22"/>
          <w:sz w:val="24"/>
          <w:szCs w:val="24"/>
          <w:lang w:eastAsia="zh-CN"/>
        </w:rPr>
        <w:t>第四版</w:t>
      </w:r>
      <w:r w:rsidR="00C73C18" w:rsidRPr="00AC5890">
        <w:rPr>
          <w:rFonts w:eastAsia="SimSun" w:cs="Times New Roman"/>
          <w:kern w:val="22"/>
          <w:sz w:val="24"/>
          <w:szCs w:val="24"/>
          <w:lang w:eastAsia="zh-CN"/>
        </w:rPr>
        <w:t>《</w:t>
      </w:r>
      <w:r w:rsidR="00C73C18" w:rsidRPr="001B58ED">
        <w:rPr>
          <w:rFonts w:ascii="KaiTi" w:eastAsia="KaiTi" w:hAnsi="KaiTi" w:cs="Times New Roman"/>
          <w:kern w:val="22"/>
          <w:sz w:val="24"/>
          <w:szCs w:val="24"/>
          <w:lang w:eastAsia="zh-CN"/>
        </w:rPr>
        <w:t>全球生物多样性展望</w:t>
      </w:r>
      <w:r w:rsidR="00C73C18" w:rsidRPr="00AC5890">
        <w:rPr>
          <w:rFonts w:eastAsia="SimSun" w:cs="Times New Roman"/>
          <w:kern w:val="22"/>
          <w:sz w:val="24"/>
          <w:szCs w:val="24"/>
          <w:lang w:eastAsia="zh-CN"/>
        </w:rPr>
        <w:t>》</w:t>
      </w:r>
      <w:r w:rsidR="00F525D9" w:rsidRPr="00AC5890">
        <w:rPr>
          <w:rFonts w:eastAsia="SimSun" w:cs="Times New Roman" w:hint="eastAsia"/>
          <w:kern w:val="22"/>
          <w:sz w:val="24"/>
          <w:szCs w:val="24"/>
          <w:lang w:eastAsia="zh-CN"/>
        </w:rPr>
        <w:t>中</w:t>
      </w:r>
      <w:r w:rsidR="00F525D9" w:rsidRPr="00AC5890">
        <w:rPr>
          <w:rFonts w:eastAsia="SimSun" w:cs="Times New Roman"/>
          <w:kern w:val="22"/>
          <w:sz w:val="24"/>
          <w:szCs w:val="24"/>
          <w:lang w:eastAsia="zh-CN"/>
        </w:rPr>
        <w:t>的情况</w:t>
      </w:r>
      <w:r w:rsidR="00F525D9" w:rsidRPr="00AC5890">
        <w:rPr>
          <w:rFonts w:eastAsia="SimSun" w:cs="Times New Roman" w:hint="eastAsia"/>
          <w:kern w:val="22"/>
          <w:sz w:val="24"/>
          <w:szCs w:val="24"/>
          <w:lang w:eastAsia="zh-CN"/>
        </w:rPr>
        <w:t>。第四版</w:t>
      </w:r>
      <w:r w:rsidR="00F525D9" w:rsidRPr="00AC5890">
        <w:rPr>
          <w:rFonts w:eastAsia="SimSun" w:cs="Times New Roman"/>
          <w:kern w:val="22"/>
          <w:sz w:val="24"/>
          <w:szCs w:val="24"/>
          <w:lang w:eastAsia="zh-CN"/>
        </w:rPr>
        <w:t>《全球生物多样性展望》</w:t>
      </w:r>
      <w:r w:rsidR="00F525D9" w:rsidRPr="00AC5890">
        <w:rPr>
          <w:rFonts w:eastAsia="SimSun" w:cs="Times New Roman" w:hint="eastAsia"/>
          <w:kern w:val="22"/>
          <w:sz w:val="24"/>
          <w:szCs w:val="24"/>
          <w:lang w:eastAsia="zh-CN"/>
        </w:rPr>
        <w:t>根据</w:t>
      </w:r>
      <w:r w:rsidR="00F525D9" w:rsidRPr="00AC5890">
        <w:rPr>
          <w:rFonts w:eastAsia="SimSun" w:cs="Times New Roman" w:hint="eastAsia"/>
          <w:kern w:val="22"/>
          <w:sz w:val="24"/>
          <w:szCs w:val="24"/>
          <w:lang w:eastAsia="zh-CN"/>
        </w:rPr>
        <w:t>64</w:t>
      </w:r>
      <w:r w:rsidR="00F525D9" w:rsidRPr="00AC5890">
        <w:rPr>
          <w:rFonts w:eastAsia="SimSun" w:cs="Times New Roman" w:hint="eastAsia"/>
          <w:kern w:val="22"/>
          <w:sz w:val="24"/>
          <w:szCs w:val="24"/>
          <w:lang w:eastAsia="zh-CN"/>
        </w:rPr>
        <w:t>份</w:t>
      </w:r>
      <w:r w:rsidR="00F525D9" w:rsidRPr="00AC5890">
        <w:rPr>
          <w:rFonts w:eastAsia="SimSun" w:cs="Times New Roman"/>
          <w:kern w:val="22"/>
          <w:sz w:val="24"/>
          <w:szCs w:val="24"/>
          <w:lang w:eastAsia="zh-CN"/>
        </w:rPr>
        <w:t>第五次国家报告的评估得出结论认为</w:t>
      </w:r>
      <w:r w:rsidR="00F525D9" w:rsidRPr="00AC5890">
        <w:rPr>
          <w:rFonts w:eastAsia="SimSun" w:cs="Times New Roman" w:hint="eastAsia"/>
          <w:kern w:val="22"/>
          <w:sz w:val="24"/>
          <w:szCs w:val="24"/>
          <w:lang w:eastAsia="zh-CN"/>
        </w:rPr>
        <w:t>，</w:t>
      </w:r>
      <w:r w:rsidR="00D706A4" w:rsidRPr="00AC5890">
        <w:rPr>
          <w:rFonts w:eastAsia="SimSun" w:cs="Times New Roman"/>
          <w:kern w:val="22"/>
          <w:sz w:val="24"/>
          <w:szCs w:val="24"/>
          <w:lang w:eastAsia="zh-CN"/>
        </w:rPr>
        <w:t>53</w:t>
      </w:r>
      <w:r w:rsidR="00F525D9" w:rsidRPr="00AC5890">
        <w:rPr>
          <w:rFonts w:eastAsia="SimSun" w:cs="Times New Roman"/>
          <w:kern w:val="22"/>
          <w:sz w:val="24"/>
          <w:szCs w:val="24"/>
          <w:lang w:eastAsia="zh-CN"/>
        </w:rPr>
        <w:t>%</w:t>
      </w:r>
      <w:r w:rsidR="00F525D9" w:rsidRPr="00AC5890">
        <w:rPr>
          <w:rFonts w:eastAsia="SimSun" w:cs="Times New Roman"/>
          <w:kern w:val="22"/>
          <w:sz w:val="24"/>
          <w:szCs w:val="24"/>
          <w:lang w:eastAsia="zh-CN"/>
        </w:rPr>
        <w:t>到</w:t>
      </w:r>
      <w:r w:rsidR="00D706A4" w:rsidRPr="00AC5890">
        <w:rPr>
          <w:rFonts w:eastAsia="SimSun" w:cs="Times New Roman"/>
          <w:kern w:val="22"/>
          <w:sz w:val="24"/>
          <w:szCs w:val="24"/>
          <w:lang w:eastAsia="zh-CN"/>
        </w:rPr>
        <w:t>92</w:t>
      </w:r>
      <w:r w:rsidR="00F525D9" w:rsidRPr="00AC5890">
        <w:rPr>
          <w:rFonts w:eastAsia="SimSun" w:cs="Times New Roman"/>
          <w:kern w:val="22"/>
          <w:sz w:val="24"/>
          <w:szCs w:val="24"/>
          <w:lang w:eastAsia="zh-CN"/>
        </w:rPr>
        <w:t>%</w:t>
      </w:r>
      <w:r w:rsidR="00F525D9" w:rsidRPr="00AC5890">
        <w:rPr>
          <w:rFonts w:eastAsia="SimSun" w:cs="Times New Roman"/>
          <w:kern w:val="22"/>
          <w:sz w:val="24"/>
          <w:szCs w:val="24"/>
          <w:lang w:eastAsia="zh-CN"/>
        </w:rPr>
        <w:t>的缔约方</w:t>
      </w:r>
      <w:r w:rsidR="00F525D9" w:rsidRPr="00AC5890">
        <w:rPr>
          <w:rFonts w:eastAsia="SimSun" w:cs="Times New Roman" w:hint="eastAsia"/>
          <w:kern w:val="22"/>
          <w:sz w:val="24"/>
          <w:szCs w:val="24"/>
          <w:lang w:eastAsia="zh-CN"/>
        </w:rPr>
        <w:t>没有</w:t>
      </w:r>
      <w:r w:rsidR="00DB6124" w:rsidRPr="00AC5890">
        <w:rPr>
          <w:rFonts w:eastAsia="SimSun" w:cs="Times New Roman" w:hint="eastAsia"/>
          <w:kern w:val="22"/>
          <w:sz w:val="24"/>
          <w:szCs w:val="24"/>
          <w:lang w:eastAsia="zh-CN"/>
        </w:rPr>
        <w:t>正在</w:t>
      </w:r>
      <w:r w:rsidR="00DB6124" w:rsidRPr="00AC5890">
        <w:rPr>
          <w:rFonts w:eastAsia="SimSun" w:cs="Times New Roman"/>
          <w:kern w:val="22"/>
          <w:sz w:val="24"/>
          <w:szCs w:val="24"/>
          <w:lang w:eastAsia="zh-CN"/>
        </w:rPr>
        <w:t>实现</w:t>
      </w:r>
      <w:r w:rsidR="00DB6124" w:rsidRPr="00AC5890">
        <w:rPr>
          <w:rFonts w:eastAsia="SimSun" w:cs="Times New Roman" w:hint="eastAsia"/>
          <w:kern w:val="22"/>
          <w:sz w:val="24"/>
          <w:szCs w:val="24"/>
          <w:lang w:eastAsia="zh-CN"/>
        </w:rPr>
        <w:t>某一</w:t>
      </w:r>
      <w:r w:rsidR="00DB6124" w:rsidRPr="00AC5890">
        <w:rPr>
          <w:rFonts w:eastAsia="SimSun" w:cs="Times New Roman"/>
          <w:kern w:val="22"/>
          <w:sz w:val="24"/>
          <w:szCs w:val="24"/>
          <w:lang w:eastAsia="zh-CN"/>
        </w:rPr>
        <w:t>特定</w:t>
      </w:r>
      <w:r w:rsidR="00CD4388" w:rsidRPr="00AC5890">
        <w:rPr>
          <w:rFonts w:eastAsia="SimSun" w:cs="Times New Roman"/>
          <w:kern w:val="22"/>
          <w:sz w:val="24"/>
          <w:szCs w:val="24"/>
          <w:lang w:eastAsia="zh-CN"/>
        </w:rPr>
        <w:t>《爱知生物多样性指标》</w:t>
      </w:r>
      <w:r w:rsidR="00DB6124" w:rsidRPr="00AC5890">
        <w:rPr>
          <w:rFonts w:eastAsia="SimSun" w:cs="Times New Roman" w:hint="eastAsia"/>
          <w:kern w:val="22"/>
          <w:sz w:val="24"/>
          <w:szCs w:val="24"/>
          <w:lang w:eastAsia="zh-CN"/>
        </w:rPr>
        <w:t>。</w:t>
      </w:r>
    </w:p>
    <w:p w:rsidR="00D706A4" w:rsidRPr="00506428" w:rsidRDefault="00093C60" w:rsidP="00334076">
      <w:pPr>
        <w:pStyle w:val="Para1"/>
        <w:numPr>
          <w:ilvl w:val="0"/>
          <w:numId w:val="13"/>
        </w:numPr>
        <w:suppressLineNumbers/>
        <w:tabs>
          <w:tab w:val="clear" w:pos="360"/>
          <w:tab w:val="num" w:pos="720"/>
        </w:tabs>
        <w:suppressAutoHyphens/>
        <w:rPr>
          <w:rFonts w:eastAsia="SimSun" w:cs="Times New Roman"/>
          <w:kern w:val="22"/>
          <w:sz w:val="24"/>
          <w:szCs w:val="24"/>
          <w:lang w:eastAsia="zh-CN"/>
        </w:rPr>
      </w:pPr>
      <w:r w:rsidRPr="00506428">
        <w:rPr>
          <w:rFonts w:eastAsia="SimSun" w:cs="Times New Roman" w:hint="eastAsia"/>
          <w:kern w:val="22"/>
          <w:sz w:val="24"/>
          <w:szCs w:val="24"/>
          <w:lang w:eastAsia="zh-CN"/>
        </w:rPr>
        <w:t>必须指出的是</w:t>
      </w:r>
      <w:r w:rsidRPr="00506428">
        <w:rPr>
          <w:rFonts w:eastAsia="SimSun" w:cs="Times New Roman"/>
          <w:kern w:val="22"/>
          <w:sz w:val="24"/>
          <w:szCs w:val="24"/>
          <w:lang w:eastAsia="zh-CN"/>
        </w:rPr>
        <w:t>，</w:t>
      </w:r>
      <w:r w:rsidR="00DB6124" w:rsidRPr="00506428">
        <w:rPr>
          <w:rFonts w:eastAsia="SimSun" w:cs="Times New Roman" w:hint="eastAsia"/>
          <w:kern w:val="22"/>
          <w:sz w:val="24"/>
          <w:szCs w:val="24"/>
          <w:lang w:eastAsia="zh-CN"/>
        </w:rPr>
        <w:t>评估</w:t>
      </w:r>
      <w:r w:rsidR="007845CA" w:rsidRPr="00506428">
        <w:rPr>
          <w:rFonts w:eastAsia="SimSun" w:cs="Times New Roman"/>
          <w:kern w:val="22"/>
          <w:sz w:val="24"/>
          <w:szCs w:val="24"/>
          <w:lang w:eastAsia="zh-CN"/>
        </w:rPr>
        <w:t>《国家生物多样性战略和行动计划》</w:t>
      </w:r>
      <w:r w:rsidR="00DB6124" w:rsidRPr="00506428">
        <w:rPr>
          <w:rFonts w:eastAsia="SimSun" w:cs="Times New Roman" w:hint="eastAsia"/>
          <w:kern w:val="22"/>
          <w:sz w:val="24"/>
          <w:szCs w:val="24"/>
          <w:lang w:eastAsia="zh-CN"/>
        </w:rPr>
        <w:t>和</w:t>
      </w:r>
      <w:r w:rsidR="00DB6124" w:rsidRPr="00506428">
        <w:rPr>
          <w:rFonts w:eastAsia="SimSun" w:cs="Times New Roman"/>
          <w:kern w:val="22"/>
          <w:sz w:val="24"/>
          <w:szCs w:val="24"/>
          <w:lang w:eastAsia="zh-CN"/>
        </w:rPr>
        <w:t>国家报告的现有信息的数量各异。</w:t>
      </w:r>
      <w:r w:rsidR="00DB6124" w:rsidRPr="00506428">
        <w:rPr>
          <w:rFonts w:eastAsia="SimSun" w:cs="Times New Roman" w:hint="eastAsia"/>
          <w:kern w:val="22"/>
          <w:sz w:val="24"/>
          <w:szCs w:val="24"/>
          <w:lang w:eastAsia="zh-CN"/>
        </w:rPr>
        <w:t>对</w:t>
      </w:r>
      <w:r w:rsidR="00DB6124" w:rsidRPr="00506428">
        <w:rPr>
          <w:rFonts w:eastAsia="SimSun" w:cs="Times New Roman"/>
          <w:kern w:val="22"/>
          <w:sz w:val="24"/>
          <w:szCs w:val="24"/>
          <w:lang w:eastAsia="zh-CN"/>
        </w:rPr>
        <w:t>国家报告而言</w:t>
      </w:r>
      <w:r w:rsidR="00DB6124" w:rsidRPr="00506428">
        <w:rPr>
          <w:rFonts w:eastAsia="SimSun" w:cs="Times New Roman" w:hint="eastAsia"/>
          <w:kern w:val="22"/>
          <w:sz w:val="24"/>
          <w:szCs w:val="24"/>
          <w:lang w:eastAsia="zh-CN"/>
        </w:rPr>
        <w:t>，可得到</w:t>
      </w:r>
      <w:r w:rsidR="00DB6124" w:rsidRPr="00506428">
        <w:rPr>
          <w:rFonts w:eastAsia="SimSun" w:cs="Times New Roman"/>
          <w:kern w:val="22"/>
          <w:sz w:val="24"/>
          <w:szCs w:val="24"/>
          <w:lang w:eastAsia="zh-CN"/>
        </w:rPr>
        <w:t>的信息来自</w:t>
      </w:r>
      <w:r w:rsidR="001B58ED">
        <w:rPr>
          <w:rFonts w:eastAsia="SimSun" w:cs="Times New Roman" w:hint="eastAsia"/>
          <w:kern w:val="22"/>
          <w:sz w:val="24"/>
          <w:szCs w:val="24"/>
          <w:lang w:eastAsia="zh-CN"/>
        </w:rPr>
        <w:t>机会</w:t>
      </w:r>
      <w:r w:rsidR="001B58ED">
        <w:rPr>
          <w:rFonts w:eastAsia="SimSun" w:cs="Times New Roman"/>
          <w:kern w:val="22"/>
          <w:sz w:val="24"/>
          <w:szCs w:val="24"/>
          <w:lang w:eastAsia="zh-CN"/>
        </w:rPr>
        <w:t>所有</w:t>
      </w:r>
      <w:r w:rsidR="00DB6124" w:rsidRPr="00506428">
        <w:rPr>
          <w:rFonts w:eastAsia="SimSun" w:cs="Times New Roman"/>
          <w:kern w:val="22"/>
          <w:sz w:val="24"/>
          <w:szCs w:val="24"/>
          <w:lang w:eastAsia="zh-CN"/>
        </w:rPr>
        <w:t>的缔约方。但是</w:t>
      </w:r>
      <w:r w:rsidR="00DB6124" w:rsidRPr="00506428">
        <w:rPr>
          <w:rFonts w:eastAsia="SimSun" w:cs="Times New Roman" w:hint="eastAsia"/>
          <w:kern w:val="22"/>
          <w:sz w:val="24"/>
          <w:szCs w:val="24"/>
          <w:lang w:eastAsia="zh-CN"/>
        </w:rPr>
        <w:t>，</w:t>
      </w:r>
      <w:r w:rsidR="00DB6124" w:rsidRPr="00506428">
        <w:rPr>
          <w:rFonts w:eastAsia="SimSun" w:cs="Times New Roman"/>
          <w:kern w:val="22"/>
          <w:sz w:val="24"/>
          <w:szCs w:val="24"/>
          <w:lang w:eastAsia="zh-CN"/>
        </w:rPr>
        <w:t>就评估</w:t>
      </w:r>
      <w:r w:rsidR="007845CA" w:rsidRPr="00506428">
        <w:rPr>
          <w:rFonts w:eastAsia="SimSun" w:cs="Times New Roman"/>
          <w:kern w:val="22"/>
          <w:sz w:val="24"/>
          <w:szCs w:val="24"/>
          <w:lang w:eastAsia="zh-CN"/>
        </w:rPr>
        <w:t>《国家生物多样性战略和行动计划》</w:t>
      </w:r>
      <w:r w:rsidR="00DB6124" w:rsidRPr="00506428">
        <w:rPr>
          <w:rFonts w:eastAsia="SimSun" w:cs="Times New Roman" w:hint="eastAsia"/>
          <w:kern w:val="22"/>
          <w:sz w:val="24"/>
          <w:szCs w:val="24"/>
          <w:lang w:eastAsia="zh-CN"/>
        </w:rPr>
        <w:t>而言</w:t>
      </w:r>
      <w:r w:rsidR="00DB6124" w:rsidRPr="00506428">
        <w:rPr>
          <w:rFonts w:eastAsia="SimSun" w:cs="Times New Roman"/>
          <w:kern w:val="22"/>
          <w:sz w:val="24"/>
          <w:szCs w:val="24"/>
          <w:lang w:eastAsia="zh-CN"/>
        </w:rPr>
        <w:t>，</w:t>
      </w:r>
      <w:r w:rsidR="001B58ED">
        <w:rPr>
          <w:rFonts w:eastAsia="SimSun" w:cs="Times New Roman" w:hint="eastAsia"/>
          <w:kern w:val="22"/>
          <w:sz w:val="24"/>
          <w:szCs w:val="24"/>
          <w:lang w:eastAsia="zh-CN"/>
        </w:rPr>
        <w:t>只有</w:t>
      </w:r>
      <w:r w:rsidR="00DB6124" w:rsidRPr="00506428">
        <w:rPr>
          <w:rFonts w:eastAsia="SimSun" w:cs="Times New Roman"/>
          <w:kern w:val="22"/>
          <w:sz w:val="24"/>
          <w:szCs w:val="24"/>
          <w:lang w:eastAsia="zh-CN"/>
        </w:rPr>
        <w:t>来自</w:t>
      </w:r>
      <w:r w:rsidR="001B58ED">
        <w:rPr>
          <w:rFonts w:eastAsia="SimSun" w:cs="Times New Roman" w:hint="eastAsia"/>
          <w:kern w:val="22"/>
          <w:sz w:val="24"/>
          <w:szCs w:val="24"/>
          <w:lang w:eastAsia="zh-CN"/>
        </w:rPr>
        <w:t>大约</w:t>
      </w:r>
      <w:r w:rsidR="001B58ED">
        <w:rPr>
          <w:rFonts w:eastAsia="SimSun" w:cs="Times New Roman"/>
          <w:kern w:val="22"/>
          <w:sz w:val="24"/>
          <w:szCs w:val="24"/>
          <w:lang w:eastAsia="zh-CN"/>
        </w:rPr>
        <w:t>四分之三</w:t>
      </w:r>
      <w:r w:rsidR="00AC5890">
        <w:rPr>
          <w:rFonts w:eastAsia="SimSun" w:cs="Times New Roman"/>
          <w:kern w:val="22"/>
          <w:sz w:val="24"/>
          <w:szCs w:val="24"/>
          <w:lang w:eastAsia="zh-CN"/>
        </w:rPr>
        <w:t>（</w:t>
      </w:r>
      <w:r w:rsidR="001B58ED">
        <w:rPr>
          <w:rFonts w:eastAsia="SimSun" w:cs="Times New Roman" w:hint="eastAsia"/>
          <w:kern w:val="22"/>
          <w:sz w:val="24"/>
          <w:szCs w:val="24"/>
          <w:lang w:eastAsia="zh-CN"/>
        </w:rPr>
        <w:t>76</w:t>
      </w:r>
      <w:r w:rsidR="00AC5890">
        <w:rPr>
          <w:rFonts w:eastAsia="SimSun" w:cs="Times New Roman"/>
          <w:kern w:val="22"/>
          <w:sz w:val="24"/>
          <w:szCs w:val="24"/>
          <w:lang w:eastAsia="zh-CN"/>
        </w:rPr>
        <w:t>%</w:t>
      </w:r>
      <w:r w:rsidR="00AC5890">
        <w:rPr>
          <w:rFonts w:eastAsia="SimSun" w:cs="Times New Roman"/>
          <w:kern w:val="22"/>
          <w:sz w:val="24"/>
          <w:szCs w:val="24"/>
          <w:lang w:eastAsia="zh-CN"/>
        </w:rPr>
        <w:t>）</w:t>
      </w:r>
      <w:r w:rsidR="00DB6124" w:rsidRPr="00506428">
        <w:rPr>
          <w:rFonts w:eastAsia="SimSun" w:cs="Times New Roman"/>
          <w:kern w:val="22"/>
          <w:sz w:val="24"/>
          <w:szCs w:val="24"/>
          <w:lang w:eastAsia="zh-CN"/>
        </w:rPr>
        <w:t>的缔约方的信息可用，因此，随着更多</w:t>
      </w:r>
      <w:r w:rsidR="007845CA" w:rsidRPr="00506428">
        <w:rPr>
          <w:rFonts w:eastAsia="SimSun" w:cs="Times New Roman"/>
          <w:kern w:val="22"/>
          <w:sz w:val="24"/>
          <w:szCs w:val="24"/>
          <w:lang w:eastAsia="zh-CN"/>
        </w:rPr>
        <w:t>《国家生物多样性战略和行动计划》</w:t>
      </w:r>
      <w:r w:rsidR="00DB6124" w:rsidRPr="00506428">
        <w:rPr>
          <w:rFonts w:eastAsia="SimSun" w:cs="Times New Roman" w:hint="eastAsia"/>
          <w:kern w:val="22"/>
          <w:sz w:val="24"/>
          <w:szCs w:val="24"/>
          <w:lang w:eastAsia="zh-CN"/>
        </w:rPr>
        <w:t>的</w:t>
      </w:r>
      <w:r w:rsidR="00DB6124" w:rsidRPr="00506428">
        <w:rPr>
          <w:rFonts w:eastAsia="SimSun" w:cs="Times New Roman"/>
          <w:kern w:val="22"/>
          <w:sz w:val="24"/>
          <w:szCs w:val="24"/>
          <w:lang w:eastAsia="zh-CN"/>
        </w:rPr>
        <w:t>收到，本次评估中的总体情况可能</w:t>
      </w:r>
      <w:r w:rsidR="00DB6124" w:rsidRPr="00506428">
        <w:rPr>
          <w:rFonts w:eastAsia="SimSun" w:cs="Times New Roman" w:hint="eastAsia"/>
          <w:kern w:val="22"/>
          <w:sz w:val="24"/>
          <w:szCs w:val="24"/>
          <w:lang w:eastAsia="zh-CN"/>
        </w:rPr>
        <w:t>会</w:t>
      </w:r>
      <w:r w:rsidR="00DB6124" w:rsidRPr="00506428">
        <w:rPr>
          <w:rFonts w:eastAsia="SimSun" w:cs="Times New Roman"/>
          <w:kern w:val="22"/>
          <w:sz w:val="24"/>
          <w:szCs w:val="24"/>
          <w:lang w:eastAsia="zh-CN"/>
        </w:rPr>
        <w:t>有所变化。</w:t>
      </w:r>
      <w:r w:rsidR="00A63915">
        <w:rPr>
          <w:rFonts w:eastAsia="SimSun" w:cs="Times New Roman" w:hint="eastAsia"/>
          <w:kern w:val="22"/>
          <w:sz w:val="24"/>
          <w:szCs w:val="24"/>
          <w:lang w:eastAsia="zh-CN"/>
        </w:rPr>
        <w:t>不过</w:t>
      </w:r>
      <w:r w:rsidR="00DB6124" w:rsidRPr="00506428">
        <w:rPr>
          <w:rFonts w:eastAsia="SimSun" w:cs="Times New Roman"/>
          <w:kern w:val="22"/>
          <w:sz w:val="24"/>
          <w:szCs w:val="24"/>
          <w:lang w:eastAsia="zh-CN"/>
        </w:rPr>
        <w:t>，如果</w:t>
      </w:r>
      <w:r w:rsidR="00DB6124" w:rsidRPr="00506428">
        <w:rPr>
          <w:rFonts w:eastAsia="SimSun" w:cs="Times New Roman" w:hint="eastAsia"/>
          <w:kern w:val="22"/>
          <w:sz w:val="24"/>
          <w:szCs w:val="24"/>
          <w:lang w:eastAsia="zh-CN"/>
        </w:rPr>
        <w:t>尚待</w:t>
      </w:r>
      <w:r w:rsidR="00A63915">
        <w:rPr>
          <w:rFonts w:eastAsia="SimSun" w:cs="Times New Roman" w:hint="eastAsia"/>
          <w:kern w:val="22"/>
          <w:sz w:val="24"/>
          <w:szCs w:val="24"/>
          <w:lang w:eastAsia="zh-CN"/>
        </w:rPr>
        <w:t>提交</w:t>
      </w:r>
      <w:r w:rsidR="00A63915">
        <w:rPr>
          <w:rFonts w:eastAsia="SimSun" w:cs="Times New Roman"/>
          <w:kern w:val="22"/>
          <w:sz w:val="24"/>
          <w:szCs w:val="24"/>
          <w:lang w:eastAsia="zh-CN"/>
        </w:rPr>
        <w:t>秘书处</w:t>
      </w:r>
      <w:r w:rsidR="00DB6124" w:rsidRPr="00506428">
        <w:rPr>
          <w:rFonts w:eastAsia="SimSun" w:cs="Times New Roman"/>
          <w:kern w:val="22"/>
          <w:sz w:val="24"/>
          <w:szCs w:val="24"/>
          <w:lang w:eastAsia="zh-CN"/>
        </w:rPr>
        <w:t>的</w:t>
      </w:r>
      <w:r w:rsidR="007845CA" w:rsidRPr="00506428">
        <w:rPr>
          <w:rFonts w:eastAsia="SimSun" w:cs="Times New Roman"/>
          <w:kern w:val="22"/>
          <w:sz w:val="24"/>
          <w:szCs w:val="24"/>
          <w:lang w:eastAsia="zh-CN"/>
        </w:rPr>
        <w:t>《国家生物多样性战略和行动计划》</w:t>
      </w:r>
      <w:r w:rsidR="00A63915">
        <w:rPr>
          <w:rFonts w:eastAsia="SimSun" w:cs="Times New Roman" w:hint="eastAsia"/>
          <w:kern w:val="22"/>
          <w:sz w:val="24"/>
          <w:szCs w:val="24"/>
          <w:lang w:eastAsia="zh-CN"/>
        </w:rPr>
        <w:t>依循</w:t>
      </w:r>
      <w:r w:rsidR="00506428" w:rsidRPr="00506428">
        <w:rPr>
          <w:rFonts w:eastAsia="SimSun" w:cs="Times New Roman" w:hint="eastAsia"/>
          <w:kern w:val="22"/>
          <w:sz w:val="24"/>
          <w:szCs w:val="24"/>
          <w:lang w:eastAsia="zh-CN"/>
        </w:rPr>
        <w:t>类似</w:t>
      </w:r>
      <w:r w:rsidR="00DB6124" w:rsidRPr="00506428">
        <w:rPr>
          <w:rFonts w:eastAsia="SimSun" w:cs="Times New Roman"/>
          <w:kern w:val="22"/>
          <w:sz w:val="24"/>
          <w:szCs w:val="24"/>
          <w:lang w:eastAsia="zh-CN"/>
        </w:rPr>
        <w:t>已制定的《国家生物多样性战略和行动计划》</w:t>
      </w:r>
      <w:r w:rsidR="00DB6124" w:rsidRPr="00506428">
        <w:rPr>
          <w:rFonts w:eastAsia="SimSun" w:cs="Times New Roman" w:hint="eastAsia"/>
          <w:kern w:val="22"/>
          <w:sz w:val="24"/>
          <w:szCs w:val="24"/>
          <w:lang w:eastAsia="zh-CN"/>
        </w:rPr>
        <w:t>的</w:t>
      </w:r>
      <w:r w:rsidR="00506428" w:rsidRPr="00506428">
        <w:rPr>
          <w:rFonts w:eastAsia="SimSun" w:cs="Times New Roman" w:hint="eastAsia"/>
          <w:kern w:val="22"/>
          <w:sz w:val="24"/>
          <w:szCs w:val="24"/>
          <w:lang w:eastAsia="zh-CN"/>
        </w:rPr>
        <w:t>模式</w:t>
      </w:r>
      <w:r w:rsidR="00506428" w:rsidRPr="00506428">
        <w:rPr>
          <w:rFonts w:eastAsia="SimSun" w:cs="Times New Roman"/>
          <w:kern w:val="22"/>
          <w:sz w:val="24"/>
          <w:szCs w:val="24"/>
          <w:lang w:eastAsia="zh-CN"/>
        </w:rPr>
        <w:t>，</w:t>
      </w:r>
      <w:r w:rsidR="00506428" w:rsidRPr="00506428">
        <w:rPr>
          <w:rFonts w:eastAsia="SimSun" w:cs="Times New Roman" w:hint="eastAsia"/>
          <w:kern w:val="22"/>
          <w:sz w:val="24"/>
          <w:szCs w:val="24"/>
          <w:lang w:eastAsia="zh-CN"/>
        </w:rPr>
        <w:t>补充</w:t>
      </w:r>
      <w:r w:rsidR="00506428" w:rsidRPr="00506428">
        <w:rPr>
          <w:rFonts w:eastAsia="SimSun" w:cs="Times New Roman"/>
          <w:kern w:val="22"/>
          <w:sz w:val="24"/>
          <w:szCs w:val="24"/>
          <w:lang w:eastAsia="zh-CN"/>
        </w:rPr>
        <w:t>更加承诺的</w:t>
      </w:r>
      <w:r w:rsidR="00506428" w:rsidRPr="00506428">
        <w:rPr>
          <w:rFonts w:eastAsia="SimSun" w:cs="Times New Roman" w:hint="eastAsia"/>
          <w:kern w:val="22"/>
          <w:sz w:val="24"/>
          <w:szCs w:val="24"/>
          <w:lang w:eastAsia="zh-CN"/>
        </w:rPr>
        <w:t>汇总不可能</w:t>
      </w:r>
      <w:r w:rsidR="00506428" w:rsidRPr="00506428">
        <w:rPr>
          <w:rFonts w:eastAsia="SimSun" w:cs="Times New Roman"/>
          <w:kern w:val="22"/>
          <w:sz w:val="24"/>
          <w:szCs w:val="24"/>
          <w:lang w:eastAsia="zh-CN"/>
        </w:rPr>
        <w:t>与</w:t>
      </w:r>
      <w:r w:rsidR="002764F1" w:rsidRPr="00506428">
        <w:rPr>
          <w:rFonts w:eastAsia="SimSun" w:cs="Times New Roman"/>
          <w:kern w:val="22"/>
          <w:sz w:val="24"/>
          <w:szCs w:val="24"/>
          <w:lang w:eastAsia="zh-CN"/>
        </w:rPr>
        <w:t>《爱知指标》</w:t>
      </w:r>
      <w:r w:rsidR="00506428" w:rsidRPr="00506428">
        <w:rPr>
          <w:rFonts w:eastAsia="SimSun" w:cs="Times New Roman" w:hint="eastAsia"/>
          <w:kern w:val="22"/>
          <w:sz w:val="24"/>
          <w:szCs w:val="24"/>
          <w:lang w:eastAsia="zh-CN"/>
        </w:rPr>
        <w:t>所</w:t>
      </w:r>
      <w:r w:rsidR="00506428" w:rsidRPr="00506428">
        <w:rPr>
          <w:rFonts w:eastAsia="SimSun" w:cs="Times New Roman"/>
          <w:kern w:val="22"/>
          <w:sz w:val="24"/>
          <w:szCs w:val="24"/>
          <w:lang w:eastAsia="zh-CN"/>
        </w:rPr>
        <w:t>确定的范围和志向水平相吻合。</w:t>
      </w:r>
      <w:r w:rsidR="00D706A4" w:rsidRPr="00506428">
        <w:rPr>
          <w:rFonts w:eastAsia="SimSun" w:cs="Times New Roman"/>
          <w:kern w:val="22"/>
          <w:sz w:val="24"/>
          <w:szCs w:val="24"/>
          <w:lang w:eastAsia="zh-CN"/>
        </w:rPr>
        <w:t xml:space="preserve"> </w:t>
      </w:r>
      <w:r w:rsidR="00A63915">
        <w:rPr>
          <w:rFonts w:eastAsia="SimSun" w:cs="Times New Roman" w:hint="eastAsia"/>
          <w:kern w:val="22"/>
          <w:sz w:val="24"/>
          <w:szCs w:val="24"/>
          <w:lang w:eastAsia="zh-CN"/>
        </w:rPr>
        <w:t>缔约方大会</w:t>
      </w:r>
      <w:r w:rsidR="00A63915">
        <w:rPr>
          <w:rFonts w:eastAsia="SimSun" w:cs="Times New Roman"/>
          <w:kern w:val="22"/>
          <w:sz w:val="24"/>
          <w:szCs w:val="24"/>
          <w:lang w:eastAsia="zh-CN"/>
        </w:rPr>
        <w:t>第十三届会议</w:t>
      </w:r>
      <w:r w:rsidR="00AC5890">
        <w:rPr>
          <w:rFonts w:eastAsia="SimSun" w:cs="Times New Roman"/>
          <w:kern w:val="22"/>
          <w:sz w:val="24"/>
          <w:szCs w:val="24"/>
          <w:lang w:eastAsia="zh-CN"/>
        </w:rPr>
        <w:t>至</w:t>
      </w:r>
      <w:r w:rsidR="00A63915">
        <w:rPr>
          <w:rFonts w:eastAsia="SimSun" w:cs="Times New Roman"/>
          <w:kern w:val="22"/>
          <w:sz w:val="24"/>
          <w:szCs w:val="24"/>
          <w:lang w:eastAsia="zh-CN"/>
        </w:rPr>
        <w:t>2018</w:t>
      </w:r>
      <w:r w:rsidR="00AC5890">
        <w:rPr>
          <w:rFonts w:eastAsia="SimSun" w:cs="Times New Roman" w:hint="eastAsia"/>
          <w:kern w:val="22"/>
          <w:sz w:val="24"/>
          <w:szCs w:val="24"/>
          <w:lang w:eastAsia="zh-CN"/>
        </w:rPr>
        <w:t>年</w:t>
      </w:r>
      <w:r w:rsidR="00A63915">
        <w:rPr>
          <w:rFonts w:eastAsia="SimSun" w:cs="Times New Roman" w:hint="eastAsia"/>
          <w:kern w:val="22"/>
          <w:sz w:val="24"/>
          <w:szCs w:val="24"/>
          <w:lang w:eastAsia="zh-CN"/>
        </w:rPr>
        <w:t>3</w:t>
      </w:r>
      <w:r w:rsidR="00AC5890">
        <w:rPr>
          <w:rFonts w:eastAsia="SimSun" w:cs="Times New Roman" w:hint="eastAsia"/>
          <w:kern w:val="22"/>
          <w:sz w:val="24"/>
          <w:szCs w:val="24"/>
          <w:lang w:eastAsia="zh-CN"/>
        </w:rPr>
        <w:t>月</w:t>
      </w:r>
      <w:r w:rsidR="00A63915">
        <w:rPr>
          <w:rFonts w:eastAsia="SimSun" w:cs="Times New Roman" w:hint="eastAsia"/>
          <w:kern w:val="22"/>
          <w:sz w:val="24"/>
          <w:szCs w:val="24"/>
          <w:lang w:eastAsia="zh-CN"/>
        </w:rPr>
        <w:t>14</w:t>
      </w:r>
      <w:r w:rsidR="00AC5890">
        <w:rPr>
          <w:rFonts w:eastAsia="SimSun" w:cs="Times New Roman" w:hint="eastAsia"/>
          <w:kern w:val="22"/>
          <w:sz w:val="24"/>
          <w:szCs w:val="24"/>
          <w:lang w:eastAsia="zh-CN"/>
        </w:rPr>
        <w:t>日</w:t>
      </w:r>
      <w:r w:rsidR="00AC5890">
        <w:rPr>
          <w:rFonts w:eastAsia="SimSun" w:cs="Times New Roman"/>
          <w:kern w:val="22"/>
          <w:sz w:val="24"/>
          <w:szCs w:val="24"/>
          <w:lang w:eastAsia="zh-CN"/>
        </w:rPr>
        <w:t>之间收到的其他国家生物多样性战略计划表明</w:t>
      </w:r>
      <w:r w:rsidR="00AC5890">
        <w:rPr>
          <w:rFonts w:eastAsia="SimSun" w:cs="Times New Roman" w:hint="eastAsia"/>
          <w:kern w:val="22"/>
          <w:sz w:val="24"/>
          <w:szCs w:val="24"/>
          <w:lang w:eastAsia="zh-CN"/>
        </w:rPr>
        <w:t>情况</w:t>
      </w:r>
      <w:r w:rsidR="00AC5890">
        <w:rPr>
          <w:rFonts w:eastAsia="SimSun" w:cs="Times New Roman"/>
          <w:kern w:val="22"/>
          <w:sz w:val="24"/>
          <w:szCs w:val="24"/>
          <w:lang w:eastAsia="zh-CN"/>
        </w:rPr>
        <w:t>可能如此。</w:t>
      </w:r>
    </w:p>
    <w:p w:rsidR="00D706A4" w:rsidRPr="00442764" w:rsidRDefault="00272BB2" w:rsidP="00F62CD1">
      <w:pPr>
        <w:pStyle w:val="Para1"/>
        <w:numPr>
          <w:ilvl w:val="0"/>
          <w:numId w:val="13"/>
        </w:numPr>
        <w:suppressLineNumbers/>
        <w:tabs>
          <w:tab w:val="clear" w:pos="360"/>
          <w:tab w:val="num" w:pos="720"/>
        </w:tabs>
        <w:suppressAutoHyphens/>
        <w:rPr>
          <w:rFonts w:eastAsia="SimSun" w:cs="Times New Roman"/>
          <w:noProof/>
          <w:sz w:val="24"/>
          <w:shd w:val="clear" w:color="auto" w:fill="FFFFFF"/>
          <w:lang w:eastAsia="zh-CN"/>
        </w:rPr>
      </w:pPr>
      <w:r w:rsidRPr="00276F54">
        <w:rPr>
          <w:rFonts w:eastAsia="SimSun" w:cs="Times New Roman" w:hint="eastAsia"/>
          <w:kern w:val="22"/>
          <w:sz w:val="24"/>
          <w:szCs w:val="24"/>
          <w:lang w:eastAsia="zh-CN"/>
        </w:rPr>
        <w:t>尽管</w:t>
      </w:r>
      <w:r w:rsidR="007845CA" w:rsidRPr="00276F54">
        <w:rPr>
          <w:rFonts w:eastAsia="SimSun" w:cs="Times New Roman"/>
          <w:kern w:val="22"/>
          <w:sz w:val="24"/>
          <w:szCs w:val="24"/>
          <w:lang w:eastAsia="zh-CN"/>
        </w:rPr>
        <w:t>《国家生物多样性战略和行动计划》</w:t>
      </w:r>
      <w:r w:rsidRPr="00276F54">
        <w:rPr>
          <w:rFonts w:eastAsia="SimSun" w:cs="Times New Roman" w:hint="eastAsia"/>
          <w:kern w:val="22"/>
          <w:sz w:val="24"/>
          <w:szCs w:val="24"/>
          <w:lang w:eastAsia="zh-CN"/>
        </w:rPr>
        <w:t>评估</w:t>
      </w:r>
      <w:r w:rsidRPr="00276F54">
        <w:rPr>
          <w:rFonts w:eastAsia="SimSun" w:cs="Times New Roman"/>
          <w:kern w:val="22"/>
          <w:sz w:val="24"/>
          <w:szCs w:val="24"/>
          <w:lang w:eastAsia="zh-CN"/>
        </w:rPr>
        <w:t>中的信息</w:t>
      </w:r>
      <w:r w:rsidRPr="00276F54">
        <w:rPr>
          <w:rFonts w:eastAsia="SimSun" w:cs="Times New Roman" w:hint="eastAsia"/>
          <w:kern w:val="22"/>
          <w:sz w:val="24"/>
          <w:szCs w:val="24"/>
          <w:lang w:eastAsia="zh-CN"/>
        </w:rPr>
        <w:t>与</w:t>
      </w:r>
      <w:r w:rsidRPr="00276F54">
        <w:rPr>
          <w:rFonts w:eastAsia="SimSun" w:cs="Times New Roman"/>
          <w:kern w:val="22"/>
          <w:sz w:val="24"/>
          <w:szCs w:val="24"/>
          <w:lang w:eastAsia="zh-CN"/>
        </w:rPr>
        <w:t>承诺相关</w:t>
      </w:r>
      <w:r w:rsidRPr="00276F54">
        <w:rPr>
          <w:rFonts w:eastAsia="SimSun" w:cs="Times New Roman" w:hint="eastAsia"/>
          <w:kern w:val="22"/>
          <w:sz w:val="24"/>
          <w:szCs w:val="24"/>
          <w:lang w:eastAsia="zh-CN"/>
        </w:rPr>
        <w:t>，</w:t>
      </w:r>
      <w:r w:rsidRPr="00276F54">
        <w:rPr>
          <w:rFonts w:eastAsia="SimSun" w:cs="Times New Roman"/>
          <w:kern w:val="22"/>
          <w:sz w:val="24"/>
          <w:szCs w:val="24"/>
          <w:lang w:eastAsia="zh-CN"/>
        </w:rPr>
        <w:t>国家报告中的信息与行动和成果相关，但</w:t>
      </w:r>
      <w:r w:rsidRPr="00276F54">
        <w:rPr>
          <w:rFonts w:eastAsia="SimSun" w:cs="Times New Roman" w:hint="eastAsia"/>
          <w:kern w:val="22"/>
          <w:sz w:val="24"/>
          <w:szCs w:val="24"/>
          <w:lang w:eastAsia="zh-CN"/>
        </w:rPr>
        <w:t>这两个来源</w:t>
      </w:r>
      <w:r w:rsidRPr="00276F54">
        <w:rPr>
          <w:rFonts w:eastAsia="SimSun" w:cs="Times New Roman"/>
          <w:kern w:val="22"/>
          <w:sz w:val="24"/>
          <w:szCs w:val="24"/>
          <w:lang w:eastAsia="zh-CN"/>
        </w:rPr>
        <w:t>的信息</w:t>
      </w:r>
      <w:r w:rsidRPr="00276F54">
        <w:rPr>
          <w:rFonts w:eastAsia="SimSun" w:cs="Times New Roman" w:hint="eastAsia"/>
          <w:kern w:val="22"/>
          <w:sz w:val="24"/>
          <w:szCs w:val="24"/>
          <w:lang w:eastAsia="zh-CN"/>
        </w:rPr>
        <w:t>所</w:t>
      </w:r>
      <w:r w:rsidRPr="00276F54">
        <w:rPr>
          <w:rFonts w:eastAsia="SimSun" w:cs="Times New Roman"/>
          <w:kern w:val="22"/>
          <w:sz w:val="24"/>
          <w:szCs w:val="24"/>
          <w:lang w:eastAsia="zh-CN"/>
        </w:rPr>
        <w:t>呈现的</w:t>
      </w:r>
      <w:r w:rsidRPr="00276F54">
        <w:rPr>
          <w:rFonts w:eastAsia="SimSun" w:cs="Times New Roman" w:hint="eastAsia"/>
          <w:kern w:val="22"/>
          <w:sz w:val="24"/>
          <w:szCs w:val="24"/>
          <w:lang w:eastAsia="zh-CN"/>
        </w:rPr>
        <w:t>情况</w:t>
      </w:r>
      <w:r w:rsidRPr="00276F54">
        <w:rPr>
          <w:rFonts w:eastAsia="SimSun" w:cs="Times New Roman"/>
          <w:kern w:val="22"/>
          <w:sz w:val="24"/>
          <w:szCs w:val="24"/>
          <w:lang w:eastAsia="zh-CN"/>
        </w:rPr>
        <w:t>是一致</w:t>
      </w:r>
      <w:r w:rsidRPr="00276F54">
        <w:rPr>
          <w:rFonts w:eastAsia="SimSun" w:cs="Times New Roman" w:hint="eastAsia"/>
          <w:kern w:val="22"/>
          <w:sz w:val="24"/>
          <w:szCs w:val="24"/>
          <w:lang w:eastAsia="zh-CN"/>
        </w:rPr>
        <w:t>的</w:t>
      </w:r>
      <w:r w:rsidRPr="00276F54">
        <w:rPr>
          <w:rFonts w:eastAsia="SimSun" w:cs="Times New Roman"/>
          <w:kern w:val="22"/>
          <w:sz w:val="24"/>
          <w:szCs w:val="24"/>
          <w:lang w:eastAsia="zh-CN"/>
        </w:rPr>
        <w:t>。</w:t>
      </w:r>
      <w:r w:rsidRPr="00276F54">
        <w:rPr>
          <w:rFonts w:eastAsia="SimSun" w:cs="Times New Roman" w:hint="eastAsia"/>
          <w:kern w:val="22"/>
          <w:sz w:val="24"/>
          <w:szCs w:val="24"/>
          <w:lang w:eastAsia="zh-CN"/>
        </w:rPr>
        <w:t>为</w:t>
      </w:r>
      <w:r w:rsidRPr="00276F54">
        <w:rPr>
          <w:rFonts w:eastAsia="SimSun" w:cs="Times New Roman"/>
          <w:kern w:val="22"/>
          <w:sz w:val="24"/>
          <w:szCs w:val="24"/>
          <w:lang w:eastAsia="zh-CN"/>
        </w:rPr>
        <w:t>将</w:t>
      </w:r>
      <w:r w:rsidR="00CD4388" w:rsidRPr="00276F54">
        <w:rPr>
          <w:rFonts w:eastAsia="SimSun" w:cs="Times New Roman"/>
          <w:kern w:val="22"/>
          <w:sz w:val="24"/>
          <w:szCs w:val="24"/>
          <w:lang w:eastAsia="zh-CN"/>
        </w:rPr>
        <w:t>《爱知生物多样性指标》</w:t>
      </w:r>
      <w:r w:rsidRPr="00276F54">
        <w:rPr>
          <w:rFonts w:eastAsia="SimSun" w:cs="Times New Roman" w:hint="eastAsia"/>
          <w:kern w:val="22"/>
          <w:sz w:val="24"/>
          <w:szCs w:val="24"/>
          <w:lang w:eastAsia="zh-CN"/>
        </w:rPr>
        <w:t>变成</w:t>
      </w:r>
      <w:r w:rsidRPr="00276F54">
        <w:rPr>
          <w:rFonts w:eastAsia="SimSun" w:cs="Times New Roman"/>
          <w:kern w:val="22"/>
          <w:sz w:val="24"/>
          <w:szCs w:val="24"/>
          <w:lang w:eastAsia="zh-CN"/>
        </w:rPr>
        <w:t>国家承诺做出了努力，</w:t>
      </w:r>
      <w:r w:rsidR="000841E1" w:rsidRPr="00276F54">
        <w:rPr>
          <w:rFonts w:eastAsia="SimSun" w:cs="Times New Roman" w:hint="eastAsia"/>
          <w:kern w:val="22"/>
          <w:sz w:val="24"/>
          <w:szCs w:val="24"/>
          <w:lang w:eastAsia="zh-CN"/>
        </w:rPr>
        <w:t>也</w:t>
      </w:r>
      <w:r w:rsidR="000841E1" w:rsidRPr="00276F54">
        <w:rPr>
          <w:rFonts w:eastAsia="SimSun" w:cs="Times New Roman"/>
          <w:kern w:val="22"/>
          <w:sz w:val="24"/>
          <w:szCs w:val="24"/>
          <w:lang w:eastAsia="zh-CN"/>
        </w:rPr>
        <w:t>采取了国家行动努力实现</w:t>
      </w:r>
      <w:r w:rsidR="002764F1" w:rsidRPr="00276F54">
        <w:rPr>
          <w:rFonts w:eastAsia="SimSun" w:cs="Times New Roman"/>
          <w:kern w:val="22"/>
          <w:sz w:val="24"/>
          <w:szCs w:val="24"/>
          <w:lang w:eastAsia="zh-CN"/>
        </w:rPr>
        <w:t>《爱知指标》</w:t>
      </w:r>
      <w:r w:rsidR="000841E1" w:rsidRPr="00276F54">
        <w:rPr>
          <w:rFonts w:eastAsia="SimSun" w:cs="Times New Roman" w:hint="eastAsia"/>
          <w:kern w:val="22"/>
          <w:sz w:val="24"/>
          <w:szCs w:val="24"/>
          <w:lang w:eastAsia="zh-CN"/>
        </w:rPr>
        <w:t>。</w:t>
      </w:r>
      <w:r w:rsidR="000841E1" w:rsidRPr="00276F54">
        <w:rPr>
          <w:rFonts w:eastAsia="SimSun" w:cs="Times New Roman"/>
          <w:kern w:val="22"/>
          <w:sz w:val="24"/>
          <w:szCs w:val="24"/>
          <w:lang w:eastAsia="zh-CN"/>
        </w:rPr>
        <w:t>但是</w:t>
      </w:r>
      <w:r w:rsidR="000841E1" w:rsidRPr="00276F54">
        <w:rPr>
          <w:rFonts w:eastAsia="SimSun" w:cs="Times New Roman" w:hint="eastAsia"/>
          <w:kern w:val="22"/>
          <w:sz w:val="24"/>
          <w:szCs w:val="24"/>
          <w:lang w:eastAsia="zh-CN"/>
        </w:rPr>
        <w:t>，如果</w:t>
      </w:r>
      <w:r w:rsidR="000841E1" w:rsidRPr="00276F54">
        <w:rPr>
          <w:rFonts w:eastAsia="SimSun" w:cs="Times New Roman"/>
          <w:kern w:val="22"/>
          <w:sz w:val="24"/>
          <w:szCs w:val="24"/>
          <w:lang w:eastAsia="zh-CN"/>
        </w:rPr>
        <w:t>要实现</w:t>
      </w:r>
      <w:r w:rsidR="00CD4388" w:rsidRPr="00276F54">
        <w:rPr>
          <w:rFonts w:eastAsia="SimSun" w:cs="Times New Roman"/>
          <w:kern w:val="22"/>
          <w:sz w:val="24"/>
          <w:szCs w:val="24"/>
          <w:lang w:eastAsia="zh-CN"/>
        </w:rPr>
        <w:t>《爱知生物多样性指标》</w:t>
      </w:r>
      <w:r w:rsidR="000841E1" w:rsidRPr="00276F54">
        <w:rPr>
          <w:rFonts w:eastAsia="SimSun" w:cs="Times New Roman" w:hint="eastAsia"/>
          <w:kern w:val="22"/>
          <w:sz w:val="24"/>
          <w:szCs w:val="24"/>
          <w:lang w:eastAsia="zh-CN"/>
        </w:rPr>
        <w:t>以及</w:t>
      </w:r>
      <w:r w:rsidR="000841E1" w:rsidRPr="00276F54">
        <w:rPr>
          <w:rFonts w:eastAsia="SimSun" w:cs="Times New Roman"/>
          <w:kern w:val="22"/>
          <w:sz w:val="24"/>
          <w:szCs w:val="24"/>
          <w:lang w:eastAsia="zh-CN"/>
        </w:rPr>
        <w:t>更广泛地实现</w:t>
      </w:r>
      <w:r w:rsidR="005E75F2" w:rsidRPr="00276F54">
        <w:rPr>
          <w:rFonts w:eastAsia="SimSun" w:cs="Times New Roman"/>
          <w:kern w:val="22"/>
          <w:sz w:val="24"/>
          <w:szCs w:val="24"/>
          <w:lang w:eastAsia="zh-CN"/>
        </w:rPr>
        <w:t>《</w:t>
      </w:r>
      <w:r w:rsidR="005E75F2" w:rsidRPr="00276F54">
        <w:rPr>
          <w:rFonts w:eastAsia="SimSun" w:cs="Times New Roman"/>
          <w:kern w:val="22"/>
          <w:sz w:val="24"/>
          <w:szCs w:val="24"/>
          <w:lang w:eastAsia="zh-CN"/>
        </w:rPr>
        <w:t>2011-2020</w:t>
      </w:r>
      <w:r w:rsidR="005E75F2" w:rsidRPr="00276F54">
        <w:rPr>
          <w:rFonts w:eastAsia="SimSun" w:cs="Times New Roman"/>
          <w:kern w:val="22"/>
          <w:sz w:val="24"/>
          <w:szCs w:val="24"/>
          <w:lang w:eastAsia="zh-CN"/>
        </w:rPr>
        <w:t>年生物多样性战略计</w:t>
      </w:r>
      <w:r w:rsidR="005E75F2" w:rsidRPr="00276F54">
        <w:rPr>
          <w:rFonts w:eastAsia="SimSun" w:cs="Times New Roman"/>
          <w:kern w:val="22"/>
          <w:sz w:val="24"/>
          <w:szCs w:val="24"/>
          <w:lang w:eastAsia="zh-CN"/>
        </w:rPr>
        <w:lastRenderedPageBreak/>
        <w:t>划》</w:t>
      </w:r>
      <w:r w:rsidR="000841E1" w:rsidRPr="00276F54">
        <w:rPr>
          <w:rFonts w:eastAsia="SimSun" w:cs="Times New Roman" w:hint="eastAsia"/>
          <w:kern w:val="22"/>
          <w:sz w:val="24"/>
          <w:szCs w:val="24"/>
          <w:lang w:eastAsia="zh-CN"/>
        </w:rPr>
        <w:t>，</w:t>
      </w:r>
      <w:r w:rsidR="000841E1" w:rsidRPr="00276F54">
        <w:rPr>
          <w:rFonts w:eastAsia="SimSun" w:cs="Times New Roman"/>
          <w:kern w:val="22"/>
          <w:sz w:val="24"/>
          <w:szCs w:val="24"/>
          <w:lang w:eastAsia="zh-CN"/>
        </w:rPr>
        <w:t>就必须加强承诺和</w:t>
      </w:r>
      <w:r w:rsidR="000841E1" w:rsidRPr="00276F54">
        <w:rPr>
          <w:rFonts w:eastAsia="SimSun" w:cs="Times New Roman" w:hint="eastAsia"/>
          <w:kern w:val="22"/>
          <w:sz w:val="24"/>
          <w:szCs w:val="24"/>
          <w:lang w:eastAsia="zh-CN"/>
        </w:rPr>
        <w:t>加大</w:t>
      </w:r>
      <w:r w:rsidR="000841E1" w:rsidRPr="00276F54">
        <w:rPr>
          <w:rFonts w:eastAsia="SimSun" w:cs="Times New Roman"/>
          <w:kern w:val="22"/>
          <w:sz w:val="24"/>
          <w:szCs w:val="24"/>
          <w:lang w:eastAsia="zh-CN"/>
        </w:rPr>
        <w:t>努力</w:t>
      </w:r>
      <w:r w:rsidR="000841E1" w:rsidRPr="00276F54">
        <w:rPr>
          <w:rFonts w:eastAsia="SimSun" w:cs="Times New Roman" w:hint="eastAsia"/>
          <w:kern w:val="22"/>
          <w:sz w:val="24"/>
          <w:szCs w:val="24"/>
          <w:lang w:eastAsia="zh-CN"/>
        </w:rPr>
        <w:t>。</w:t>
      </w:r>
      <w:r w:rsidR="000841E1" w:rsidRPr="00276F54">
        <w:rPr>
          <w:rFonts w:eastAsia="SimSun" w:cs="Times New Roman"/>
          <w:kern w:val="22"/>
          <w:sz w:val="24"/>
          <w:szCs w:val="24"/>
          <w:lang w:eastAsia="zh-CN"/>
        </w:rPr>
        <w:t>本</w:t>
      </w:r>
      <w:r w:rsidR="00276F54" w:rsidRPr="00276F54">
        <w:rPr>
          <w:rFonts w:eastAsia="SimSun" w:cs="Times New Roman" w:hint="eastAsia"/>
          <w:kern w:val="22"/>
          <w:sz w:val="24"/>
          <w:szCs w:val="24"/>
          <w:lang w:eastAsia="zh-CN"/>
        </w:rPr>
        <w:t>分析</w:t>
      </w:r>
      <w:r w:rsidR="000841E1" w:rsidRPr="00276F54">
        <w:rPr>
          <w:rFonts w:eastAsia="SimSun" w:cs="Times New Roman"/>
          <w:kern w:val="22"/>
          <w:sz w:val="24"/>
          <w:szCs w:val="24"/>
          <w:lang w:eastAsia="zh-CN"/>
        </w:rPr>
        <w:t>中的信息大体上与第四版</w:t>
      </w:r>
      <w:r w:rsidR="00C73C18" w:rsidRPr="00276F54">
        <w:rPr>
          <w:rFonts w:eastAsia="SimSun" w:cs="Times New Roman"/>
          <w:kern w:val="22"/>
          <w:sz w:val="24"/>
          <w:szCs w:val="24"/>
          <w:lang w:eastAsia="zh-CN"/>
        </w:rPr>
        <w:t>《全球生物多样性展望》</w:t>
      </w:r>
      <w:r w:rsidR="000841E1" w:rsidRPr="00276F54">
        <w:rPr>
          <w:rFonts w:eastAsia="SimSun" w:cs="Times New Roman" w:hint="eastAsia"/>
          <w:kern w:val="22"/>
          <w:sz w:val="24"/>
          <w:szCs w:val="24"/>
          <w:lang w:eastAsia="zh-CN"/>
        </w:rPr>
        <w:t>中</w:t>
      </w:r>
      <w:r w:rsidR="000841E1" w:rsidRPr="00276F54">
        <w:rPr>
          <w:rFonts w:eastAsia="SimSun" w:cs="Times New Roman"/>
          <w:kern w:val="22"/>
          <w:sz w:val="24"/>
          <w:szCs w:val="24"/>
          <w:lang w:eastAsia="zh-CN"/>
        </w:rPr>
        <w:t>所载信息相吻合，</w:t>
      </w:r>
      <w:r w:rsidR="000841E1" w:rsidRPr="00276F54">
        <w:rPr>
          <w:rFonts w:eastAsia="SimSun" w:cs="Times New Roman" w:hint="eastAsia"/>
          <w:kern w:val="22"/>
          <w:sz w:val="24"/>
          <w:szCs w:val="24"/>
          <w:lang w:eastAsia="zh-CN"/>
        </w:rPr>
        <w:t>后者</w:t>
      </w:r>
      <w:r w:rsidR="000841E1" w:rsidRPr="00276F54">
        <w:rPr>
          <w:rFonts w:eastAsia="SimSun" w:cs="Times New Roman"/>
          <w:kern w:val="22"/>
          <w:sz w:val="24"/>
          <w:szCs w:val="24"/>
          <w:lang w:eastAsia="zh-CN"/>
        </w:rPr>
        <w:t>认为，尽管在</w:t>
      </w:r>
      <w:r w:rsidR="000841E1" w:rsidRPr="00276F54">
        <w:rPr>
          <w:rFonts w:eastAsia="SimSun" w:cs="Times New Roman" w:hint="eastAsia"/>
          <w:kern w:val="22"/>
          <w:sz w:val="24"/>
          <w:szCs w:val="24"/>
          <w:lang w:eastAsia="zh-CN"/>
        </w:rPr>
        <w:t>实现所有</w:t>
      </w:r>
      <w:r w:rsidR="000841E1" w:rsidRPr="00276F54">
        <w:rPr>
          <w:rFonts w:eastAsia="SimSun" w:cs="Times New Roman"/>
          <w:kern w:val="22"/>
          <w:sz w:val="24"/>
          <w:szCs w:val="24"/>
          <w:lang w:eastAsia="zh-CN"/>
        </w:rPr>
        <w:t>指标方面取得了进展，但当前的进展速度</w:t>
      </w:r>
      <w:r w:rsidR="000841E1" w:rsidRPr="00276F54">
        <w:rPr>
          <w:rFonts w:eastAsia="SimSun" w:cs="Times New Roman" w:hint="eastAsia"/>
          <w:kern w:val="22"/>
          <w:sz w:val="24"/>
          <w:szCs w:val="24"/>
          <w:lang w:eastAsia="zh-CN"/>
        </w:rPr>
        <w:t>还</w:t>
      </w:r>
      <w:r w:rsidR="000841E1" w:rsidRPr="00276F54">
        <w:rPr>
          <w:rFonts w:eastAsia="SimSun" w:cs="Times New Roman"/>
          <w:kern w:val="22"/>
          <w:sz w:val="24"/>
          <w:szCs w:val="24"/>
          <w:lang w:eastAsia="zh-CN"/>
        </w:rPr>
        <w:t>不足以实现</w:t>
      </w:r>
      <w:r w:rsidR="00CD4388" w:rsidRPr="00276F54">
        <w:rPr>
          <w:rFonts w:eastAsia="SimSun" w:cs="Times New Roman"/>
          <w:kern w:val="22"/>
          <w:sz w:val="24"/>
          <w:szCs w:val="24"/>
          <w:lang w:eastAsia="zh-CN"/>
        </w:rPr>
        <w:t>《爱知生物多样性指标》</w:t>
      </w:r>
      <w:r w:rsidR="000841E1" w:rsidRPr="00276F54">
        <w:rPr>
          <w:rFonts w:eastAsia="SimSun" w:cs="Times New Roman" w:hint="eastAsia"/>
          <w:kern w:val="22"/>
          <w:sz w:val="24"/>
          <w:szCs w:val="24"/>
          <w:lang w:eastAsia="zh-CN"/>
        </w:rPr>
        <w:t>，</w:t>
      </w:r>
      <w:r w:rsidR="000841E1" w:rsidRPr="00276F54">
        <w:rPr>
          <w:rFonts w:eastAsia="SimSun" w:cs="Times New Roman"/>
          <w:kern w:val="22"/>
          <w:sz w:val="24"/>
          <w:szCs w:val="24"/>
          <w:lang w:eastAsia="zh-CN"/>
        </w:rPr>
        <w:t>还需要采取额外行动</w:t>
      </w:r>
      <w:r w:rsidR="006C13EA" w:rsidRPr="00276F54">
        <w:rPr>
          <w:rFonts w:eastAsia="SimSun" w:cs="Times New Roman" w:hint="eastAsia"/>
          <w:kern w:val="22"/>
          <w:sz w:val="24"/>
          <w:szCs w:val="24"/>
          <w:lang w:eastAsia="zh-CN"/>
        </w:rPr>
        <w:t>保持</w:t>
      </w:r>
      <w:r w:rsidR="00E05E94" w:rsidRPr="00276F54">
        <w:rPr>
          <w:rFonts w:eastAsia="SimSun" w:cs="Times New Roman"/>
          <w:kern w:val="22"/>
          <w:sz w:val="24"/>
          <w:szCs w:val="24"/>
          <w:lang w:eastAsia="zh-CN"/>
        </w:rPr>
        <w:t>《</w:t>
      </w:r>
      <w:r w:rsidR="00E05E94" w:rsidRPr="00276F54">
        <w:rPr>
          <w:rFonts w:eastAsia="SimSun" w:cs="Times New Roman"/>
          <w:kern w:val="22"/>
          <w:sz w:val="24"/>
          <w:szCs w:val="24"/>
          <w:lang w:eastAsia="zh-CN"/>
        </w:rPr>
        <w:t>2011–2020</w:t>
      </w:r>
      <w:r w:rsidR="00E05E94" w:rsidRPr="00276F54">
        <w:rPr>
          <w:rFonts w:eastAsia="SimSun" w:cs="Times New Roman"/>
          <w:kern w:val="22"/>
          <w:sz w:val="24"/>
          <w:szCs w:val="24"/>
          <w:lang w:eastAsia="zh-CN"/>
        </w:rPr>
        <w:t>年生物多样性战略计划》</w:t>
      </w:r>
      <w:r w:rsidR="006C13EA" w:rsidRPr="00276F54">
        <w:rPr>
          <w:rFonts w:eastAsia="SimSun" w:cs="Times New Roman" w:hint="eastAsia"/>
          <w:kern w:val="22"/>
          <w:sz w:val="24"/>
          <w:szCs w:val="24"/>
          <w:lang w:eastAsia="zh-CN"/>
        </w:rPr>
        <w:t>的</w:t>
      </w:r>
      <w:r w:rsidR="006C13EA" w:rsidRPr="00276F54">
        <w:rPr>
          <w:rFonts w:eastAsia="SimSun" w:cs="Times New Roman"/>
          <w:kern w:val="22"/>
          <w:sz w:val="24"/>
          <w:szCs w:val="24"/>
          <w:lang w:eastAsia="zh-CN"/>
        </w:rPr>
        <w:t>正确方向。</w:t>
      </w:r>
      <w:r w:rsidR="00D706A4" w:rsidRPr="00276F54">
        <w:rPr>
          <w:rFonts w:eastAsia="SimSun" w:cs="Times New Roman"/>
          <w:kern w:val="22"/>
          <w:sz w:val="24"/>
          <w:szCs w:val="24"/>
          <w:lang w:eastAsia="zh-CN"/>
        </w:rPr>
        <w:t xml:space="preserve"> </w:t>
      </w:r>
    </w:p>
    <w:p w:rsidR="00442764" w:rsidRPr="00442764" w:rsidRDefault="00442764" w:rsidP="00D82278">
      <w:pPr>
        <w:spacing w:before="120" w:after="240"/>
        <w:rPr>
          <w:rFonts w:eastAsia="SimSun" w:cs="Times New Roman"/>
          <w:sz w:val="24"/>
          <w:shd w:val="clear" w:color="auto" w:fill="FFFFFF"/>
          <w:lang w:eastAsia="zh-CN"/>
        </w:rPr>
      </w:pPr>
      <w:r w:rsidRPr="00442764">
        <w:rPr>
          <w:rFonts w:ascii="Microsoft YaHei" w:eastAsia="SimSun" w:hAnsi="Microsoft YaHei" w:cs="Times New Roman" w:hint="eastAsia"/>
          <w:bCs/>
          <w:sz w:val="24"/>
          <w:shd w:val="clear" w:color="auto" w:fill="FFFFFF"/>
          <w:lang w:eastAsia="zh-CN"/>
        </w:rPr>
        <w:t>图</w:t>
      </w:r>
      <w:r w:rsidRPr="00442764">
        <w:rPr>
          <w:rFonts w:eastAsia="SimSun" w:cs="Times New Roman"/>
          <w:bCs/>
          <w:sz w:val="24"/>
          <w:shd w:val="clear" w:color="auto" w:fill="FFFFFF"/>
          <w:lang w:eastAsia="zh-CN"/>
        </w:rPr>
        <w:t>1</w:t>
      </w:r>
      <w:r w:rsidRPr="00442764">
        <w:rPr>
          <w:rFonts w:eastAsia="SimSun" w:cs="Times New Roman" w:hint="eastAsia"/>
          <w:bCs/>
          <w:sz w:val="24"/>
          <w:shd w:val="clear" w:color="auto" w:fill="FFFFFF"/>
          <w:lang w:eastAsia="zh-CN"/>
        </w:rPr>
        <w:t>.</w:t>
      </w:r>
      <w:r w:rsidRPr="00442764">
        <w:rPr>
          <w:rFonts w:eastAsia="SimSun" w:cs="Times New Roman"/>
          <w:b/>
          <w:bCs/>
          <w:sz w:val="24"/>
          <w:shd w:val="clear" w:color="auto" w:fill="FFFFFF"/>
          <w:lang w:eastAsia="zh-CN"/>
        </w:rPr>
        <w:t xml:space="preserve"> </w:t>
      </w:r>
      <w:r w:rsidRPr="00442764">
        <w:rPr>
          <w:rFonts w:eastAsia="SimSun" w:cs="Times New Roman" w:hint="eastAsia"/>
          <w:b/>
          <w:sz w:val="24"/>
          <w:shd w:val="clear" w:color="auto" w:fill="FFFFFF"/>
          <w:lang w:eastAsia="zh-CN"/>
        </w:rPr>
        <w:t>对经</w:t>
      </w:r>
      <w:r w:rsidRPr="00442764">
        <w:rPr>
          <w:rFonts w:eastAsia="SimSun" w:cs="Times New Roman"/>
          <w:b/>
          <w:sz w:val="24"/>
          <w:shd w:val="clear" w:color="auto" w:fill="FFFFFF"/>
          <w:lang w:eastAsia="zh-CN"/>
        </w:rPr>
        <w:t>修订和更新后《国家生物多样性战略和行动计划》</w:t>
      </w:r>
      <w:r w:rsidRPr="00442764">
        <w:rPr>
          <w:rFonts w:eastAsia="SimSun" w:cs="Times New Roman" w:hint="eastAsia"/>
          <w:b/>
          <w:sz w:val="24"/>
          <w:shd w:val="clear" w:color="auto" w:fill="FFFFFF"/>
          <w:lang w:eastAsia="zh-CN"/>
        </w:rPr>
        <w:t>所载</w:t>
      </w:r>
      <w:r w:rsidRPr="00442764">
        <w:rPr>
          <w:rFonts w:eastAsia="SimSun" w:cs="Times New Roman"/>
          <w:b/>
          <w:sz w:val="24"/>
          <w:shd w:val="clear" w:color="auto" w:fill="FFFFFF"/>
          <w:lang w:eastAsia="zh-CN"/>
        </w:rPr>
        <w:t>国家指标和其他承诺</w:t>
      </w:r>
      <w:r w:rsidRPr="00442764">
        <w:rPr>
          <w:rFonts w:eastAsia="SimSun" w:cs="Times New Roman" w:hint="eastAsia"/>
          <w:b/>
          <w:sz w:val="24"/>
          <w:shd w:val="clear" w:color="auto" w:fill="FFFFFF"/>
          <w:lang w:eastAsia="zh-CN"/>
        </w:rPr>
        <w:t>与</w:t>
      </w:r>
      <w:r w:rsidRPr="00442764">
        <w:rPr>
          <w:rFonts w:eastAsia="SimSun" w:cs="Times New Roman"/>
          <w:b/>
          <w:sz w:val="24"/>
          <w:shd w:val="clear" w:color="auto" w:fill="FFFFFF"/>
          <w:lang w:eastAsia="zh-CN"/>
        </w:rPr>
        <w:t>《爱知指标》</w:t>
      </w:r>
      <w:r w:rsidRPr="00442764">
        <w:rPr>
          <w:rFonts w:eastAsia="SimSun" w:cs="Times New Roman" w:hint="eastAsia"/>
          <w:b/>
          <w:sz w:val="24"/>
          <w:shd w:val="clear" w:color="auto" w:fill="FFFFFF"/>
          <w:lang w:eastAsia="zh-CN"/>
        </w:rPr>
        <w:t>相符</w:t>
      </w:r>
      <w:r w:rsidRPr="00442764">
        <w:rPr>
          <w:rFonts w:eastAsia="SimSun" w:cs="Times New Roman"/>
          <w:b/>
          <w:sz w:val="24"/>
          <w:shd w:val="clear" w:color="auto" w:fill="FFFFFF"/>
          <w:lang w:eastAsia="zh-CN"/>
        </w:rPr>
        <w:t>程度的评估</w:t>
      </w:r>
    </w:p>
    <w:p w:rsidR="0074034C" w:rsidRPr="00276F54" w:rsidRDefault="00472C06" w:rsidP="00442764">
      <w:pPr>
        <w:pStyle w:val="Para1"/>
        <w:suppressLineNumbers/>
        <w:suppressAutoHyphens/>
        <w:rPr>
          <w:rFonts w:eastAsia="SimSun" w:cs="Times New Roman"/>
          <w:noProof/>
          <w:sz w:val="24"/>
          <w:shd w:val="clear" w:color="auto" w:fill="FFFFFF"/>
          <w:lang w:eastAsia="zh-CN"/>
        </w:rPr>
      </w:pPr>
      <w:r>
        <w:rPr>
          <w:noProof/>
          <w:lang w:val="en-US" w:eastAsia="zh-CN"/>
        </w:rPr>
        <w:drawing>
          <wp:inline distT="0" distB="0" distL="0" distR="0" wp14:anchorId="0C807082" wp14:editId="2786E9F8">
            <wp:extent cx="5943600" cy="4105910"/>
            <wp:effectExtent l="0" t="0" r="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C5CE1" w:rsidRPr="00FE595B" w:rsidRDefault="00710ABF" w:rsidP="00675D44">
      <w:pPr>
        <w:spacing w:before="120"/>
        <w:rPr>
          <w:rFonts w:eastAsia="SimSun" w:cs="Times New Roman"/>
          <w:sz w:val="24"/>
          <w:shd w:val="clear" w:color="auto" w:fill="FFFFFF"/>
          <w:lang w:eastAsia="zh-CN"/>
        </w:rPr>
      </w:pPr>
      <w:r>
        <w:rPr>
          <w:rFonts w:eastAsia="SimSun" w:cs="Times New Roman" w:hint="eastAsia"/>
          <w:sz w:val="24"/>
          <w:shd w:val="clear" w:color="auto" w:fill="FFFFFF"/>
          <w:lang w:eastAsia="zh-CN"/>
        </w:rPr>
        <w:t>注：</w:t>
      </w:r>
      <w:r w:rsidR="006C13EA" w:rsidRPr="00FE595B">
        <w:rPr>
          <w:rFonts w:eastAsia="SimSun" w:cs="Times New Roman"/>
          <w:sz w:val="24"/>
          <w:shd w:val="clear" w:color="auto" w:fill="FFFFFF"/>
          <w:lang w:eastAsia="zh-CN"/>
        </w:rPr>
        <w:t>彩色</w:t>
      </w:r>
      <w:r w:rsidR="006C13EA" w:rsidRPr="00FE595B">
        <w:rPr>
          <w:rFonts w:eastAsia="SimSun" w:cs="Times New Roman" w:hint="eastAsia"/>
          <w:sz w:val="24"/>
          <w:shd w:val="clear" w:color="auto" w:fill="FFFFFF"/>
          <w:lang w:eastAsia="zh-CN"/>
        </w:rPr>
        <w:t>横条</w:t>
      </w:r>
      <w:r w:rsidR="006C13EA" w:rsidRPr="00FE595B">
        <w:rPr>
          <w:rFonts w:eastAsia="SimSun" w:cs="Times New Roman"/>
          <w:sz w:val="24"/>
          <w:shd w:val="clear" w:color="auto" w:fill="FFFFFF"/>
          <w:lang w:eastAsia="zh-CN"/>
        </w:rPr>
        <w:t>代表的是每一类别中的</w:t>
      </w:r>
      <w:r w:rsidR="007845CA" w:rsidRPr="00FE595B">
        <w:rPr>
          <w:rFonts w:eastAsia="SimSun" w:cs="Times New Roman"/>
          <w:sz w:val="24"/>
          <w:shd w:val="clear" w:color="auto" w:fill="FFFFFF"/>
          <w:lang w:eastAsia="zh-CN"/>
        </w:rPr>
        <w:t>《国家生物多样性战略和行动计划》</w:t>
      </w:r>
      <w:r w:rsidR="006C13EA" w:rsidRPr="00FE595B">
        <w:rPr>
          <w:rFonts w:eastAsia="SimSun" w:cs="Times New Roman" w:hint="eastAsia"/>
          <w:sz w:val="24"/>
          <w:shd w:val="clear" w:color="auto" w:fill="FFFFFF"/>
          <w:lang w:eastAsia="zh-CN"/>
        </w:rPr>
        <w:t>的</w:t>
      </w:r>
      <w:r w:rsidR="006C13EA" w:rsidRPr="00FE595B">
        <w:rPr>
          <w:rFonts w:eastAsia="SimSun" w:cs="Times New Roman"/>
          <w:sz w:val="24"/>
          <w:shd w:val="clear" w:color="auto" w:fill="FFFFFF"/>
          <w:lang w:eastAsia="zh-CN"/>
        </w:rPr>
        <w:t>比例。</w:t>
      </w:r>
      <w:r w:rsidR="006C13EA" w:rsidRPr="00FE595B">
        <w:rPr>
          <w:rFonts w:eastAsia="SimSun" w:cs="Times New Roman" w:hint="eastAsia"/>
          <w:sz w:val="24"/>
          <w:shd w:val="clear" w:color="auto" w:fill="FFFFFF"/>
          <w:lang w:eastAsia="zh-CN"/>
        </w:rPr>
        <w:t>为便于</w:t>
      </w:r>
      <w:r w:rsidR="005124C2" w:rsidRPr="00FE595B">
        <w:rPr>
          <w:rFonts w:eastAsia="SimSun" w:cs="Times New Roman" w:hint="eastAsia"/>
          <w:sz w:val="24"/>
          <w:shd w:val="clear" w:color="auto" w:fill="FFFFFF"/>
          <w:lang w:eastAsia="zh-CN"/>
        </w:rPr>
        <w:t>阅读</w:t>
      </w:r>
      <w:r w:rsidR="005124C2" w:rsidRPr="00FE595B">
        <w:rPr>
          <w:rFonts w:eastAsia="SimSun" w:cs="Times New Roman"/>
          <w:sz w:val="24"/>
          <w:shd w:val="clear" w:color="auto" w:fill="FFFFFF"/>
          <w:lang w:eastAsia="zh-CN"/>
        </w:rPr>
        <w:t>，</w:t>
      </w:r>
      <w:r w:rsidR="005124C2" w:rsidRPr="00FE595B">
        <w:rPr>
          <w:rFonts w:eastAsia="SimSun" w:cs="Times New Roman" w:hint="eastAsia"/>
          <w:sz w:val="24"/>
          <w:shd w:val="clear" w:color="auto" w:fill="FFFFFF"/>
          <w:lang w:eastAsia="zh-CN"/>
        </w:rPr>
        <w:t>“</w:t>
      </w:r>
      <w:r w:rsidR="005124C2" w:rsidRPr="00FE595B">
        <w:rPr>
          <w:rFonts w:eastAsia="SimSun" w:cs="Times New Roman"/>
          <w:sz w:val="24"/>
          <w:shd w:val="clear" w:color="auto" w:fill="FFFFFF"/>
          <w:lang w:eastAsia="zh-CN"/>
        </w:rPr>
        <w:t>国家指标与</w:t>
      </w:r>
      <w:r w:rsidR="002764F1" w:rsidRPr="00FE595B">
        <w:rPr>
          <w:rFonts w:eastAsia="SimSun" w:cs="Times New Roman"/>
          <w:sz w:val="24"/>
          <w:shd w:val="clear" w:color="auto" w:fill="FFFFFF"/>
          <w:lang w:eastAsia="zh-CN"/>
        </w:rPr>
        <w:t>《爱知指标》</w:t>
      </w:r>
      <w:r w:rsidR="005124C2" w:rsidRPr="00FE595B">
        <w:rPr>
          <w:rFonts w:eastAsia="SimSun" w:cs="Times New Roman" w:hint="eastAsia"/>
          <w:sz w:val="24"/>
          <w:shd w:val="clear" w:color="auto" w:fill="FFFFFF"/>
          <w:lang w:eastAsia="zh-CN"/>
        </w:rPr>
        <w:t>的</w:t>
      </w:r>
      <w:r w:rsidR="005124C2" w:rsidRPr="00FE595B">
        <w:rPr>
          <w:rFonts w:eastAsia="SimSun" w:cs="Times New Roman"/>
          <w:sz w:val="24"/>
          <w:shd w:val="clear" w:color="auto" w:fill="FFFFFF"/>
          <w:lang w:eastAsia="zh-CN"/>
        </w:rPr>
        <w:t>关系不大</w:t>
      </w:r>
      <w:r w:rsidR="005124C2" w:rsidRPr="00512CC9">
        <w:rPr>
          <w:rFonts w:ascii="SimSun" w:eastAsia="SimSun" w:hAnsi="SimSun" w:cs="Times New Roman"/>
          <w:sz w:val="24"/>
          <w:shd w:val="clear" w:color="auto" w:fill="FFFFFF"/>
          <w:lang w:eastAsia="zh-CN"/>
        </w:rPr>
        <w:t>”、</w:t>
      </w:r>
      <w:r w:rsidR="00D706A4" w:rsidRPr="00512CC9">
        <w:rPr>
          <w:rFonts w:ascii="SimSun" w:eastAsia="SimSun" w:hAnsi="SimSun" w:cs="Times New Roman"/>
          <w:sz w:val="24"/>
          <w:shd w:val="clear" w:color="auto" w:fill="FFFFFF"/>
          <w:lang w:eastAsia="zh-CN"/>
        </w:rPr>
        <w:t>“</w:t>
      </w:r>
      <w:r w:rsidR="005124C2" w:rsidRPr="00FE595B">
        <w:rPr>
          <w:rFonts w:eastAsia="SimSun" w:cs="Times New Roman" w:hint="eastAsia"/>
          <w:sz w:val="24"/>
          <w:shd w:val="clear" w:color="auto" w:fill="FFFFFF"/>
          <w:lang w:eastAsia="zh-CN"/>
        </w:rPr>
        <w:t>国家指标远远</w:t>
      </w:r>
      <w:r w:rsidR="005124C2" w:rsidRPr="00FE595B">
        <w:rPr>
          <w:rFonts w:eastAsia="SimSun" w:cs="Times New Roman"/>
          <w:sz w:val="24"/>
          <w:shd w:val="clear" w:color="auto" w:fill="FFFFFF"/>
          <w:lang w:eastAsia="zh-CN"/>
        </w:rPr>
        <w:t>低于</w:t>
      </w:r>
      <w:r w:rsidR="002764F1" w:rsidRPr="00FE595B">
        <w:rPr>
          <w:rFonts w:eastAsia="SimSun" w:cs="Times New Roman"/>
          <w:sz w:val="24"/>
          <w:shd w:val="clear" w:color="auto" w:fill="FFFFFF"/>
          <w:lang w:eastAsia="zh-CN"/>
        </w:rPr>
        <w:t>《爱知指标》</w:t>
      </w:r>
      <w:r w:rsidR="005124C2" w:rsidRPr="00512CC9">
        <w:rPr>
          <w:rFonts w:ascii="SimSun" w:eastAsia="SimSun" w:hAnsi="SimSun" w:cs="Times New Roman"/>
          <w:sz w:val="24"/>
          <w:shd w:val="clear" w:color="auto" w:fill="FFFFFF"/>
          <w:lang w:eastAsia="zh-CN"/>
        </w:rPr>
        <w:t>”</w:t>
      </w:r>
      <w:r w:rsidR="005124C2" w:rsidRPr="00512CC9">
        <w:rPr>
          <w:rFonts w:ascii="SimSun" w:eastAsia="SimSun" w:hAnsi="SimSun" w:cs="Times New Roman" w:hint="eastAsia"/>
          <w:sz w:val="24"/>
          <w:shd w:val="clear" w:color="auto" w:fill="FFFFFF"/>
          <w:lang w:eastAsia="zh-CN"/>
        </w:rPr>
        <w:t>以及</w:t>
      </w:r>
      <w:r w:rsidR="00D706A4" w:rsidRPr="00512CC9">
        <w:rPr>
          <w:rFonts w:ascii="SimSun" w:eastAsia="SimSun" w:hAnsi="SimSun" w:cs="Times New Roman"/>
          <w:sz w:val="24"/>
          <w:shd w:val="clear" w:color="auto" w:fill="FFFFFF"/>
          <w:lang w:eastAsia="zh-CN"/>
        </w:rPr>
        <w:t>“</w:t>
      </w:r>
      <w:r w:rsidR="005124C2" w:rsidRPr="00512CC9">
        <w:rPr>
          <w:rFonts w:ascii="SimSun" w:eastAsia="SimSun" w:hAnsi="SimSun" w:cs="Times New Roman" w:hint="eastAsia"/>
          <w:sz w:val="24"/>
          <w:shd w:val="clear" w:color="auto" w:fill="FFFFFF"/>
          <w:lang w:eastAsia="zh-CN"/>
        </w:rPr>
        <w:t>国家指标</w:t>
      </w:r>
      <w:r w:rsidR="005124C2" w:rsidRPr="00512CC9">
        <w:rPr>
          <w:rFonts w:ascii="SimSun" w:eastAsia="SimSun" w:hAnsi="SimSun" w:cs="Times New Roman"/>
          <w:sz w:val="24"/>
          <w:shd w:val="clear" w:color="auto" w:fill="FFFFFF"/>
          <w:lang w:eastAsia="zh-CN"/>
        </w:rPr>
        <w:t>与</w:t>
      </w:r>
      <w:r w:rsidR="002764F1" w:rsidRPr="00512CC9">
        <w:rPr>
          <w:rFonts w:ascii="SimSun" w:eastAsia="SimSun" w:hAnsi="SimSun" w:cs="Times New Roman"/>
          <w:sz w:val="24"/>
          <w:shd w:val="clear" w:color="auto" w:fill="FFFFFF"/>
          <w:lang w:eastAsia="zh-CN"/>
        </w:rPr>
        <w:t>《爱知指标》</w:t>
      </w:r>
      <w:r w:rsidR="005124C2" w:rsidRPr="00512CC9">
        <w:rPr>
          <w:rFonts w:ascii="SimSun" w:eastAsia="SimSun" w:hAnsi="SimSun" w:cs="Times New Roman" w:hint="eastAsia"/>
          <w:sz w:val="24"/>
          <w:shd w:val="clear" w:color="auto" w:fill="FFFFFF"/>
          <w:lang w:eastAsia="zh-CN"/>
        </w:rPr>
        <w:t>相类似</w:t>
      </w:r>
      <w:r w:rsidR="005124C2" w:rsidRPr="00512CC9">
        <w:rPr>
          <w:rFonts w:ascii="SimSun" w:eastAsia="SimSun" w:hAnsi="SimSun" w:cs="Times New Roman"/>
          <w:sz w:val="24"/>
          <w:shd w:val="clear" w:color="auto" w:fill="FFFFFF"/>
          <w:lang w:eastAsia="zh-CN"/>
        </w:rPr>
        <w:t>，但程度较低</w:t>
      </w:r>
      <w:r w:rsidR="005124C2" w:rsidRPr="00512CC9">
        <w:rPr>
          <w:rFonts w:ascii="SimSun" w:eastAsia="SimSun" w:hAnsi="SimSun" w:cs="Times New Roman" w:hint="eastAsia"/>
          <w:sz w:val="24"/>
          <w:shd w:val="clear" w:color="auto" w:fill="FFFFFF"/>
          <w:lang w:eastAsia="zh-CN"/>
        </w:rPr>
        <w:t>/并未</w:t>
      </w:r>
      <w:r w:rsidR="005124C2" w:rsidRPr="00512CC9">
        <w:rPr>
          <w:rFonts w:ascii="SimSun" w:eastAsia="SimSun" w:hAnsi="SimSun" w:cs="Times New Roman"/>
          <w:sz w:val="24"/>
          <w:shd w:val="clear" w:color="auto" w:fill="FFFFFF"/>
          <w:lang w:eastAsia="zh-CN"/>
        </w:rPr>
        <w:t>述及所有要素</w:t>
      </w:r>
      <w:r w:rsidR="00D706A4" w:rsidRPr="00512CC9">
        <w:rPr>
          <w:rFonts w:ascii="SimSun" w:eastAsia="SimSun" w:hAnsi="SimSun" w:cs="Times New Roman"/>
          <w:sz w:val="24"/>
          <w:shd w:val="clear" w:color="auto" w:fill="FFFFFF"/>
          <w:lang w:eastAsia="zh-CN"/>
        </w:rPr>
        <w:t>”</w:t>
      </w:r>
      <w:r w:rsidR="00B21AB5" w:rsidRPr="00512CC9">
        <w:rPr>
          <w:rFonts w:ascii="SimSun" w:eastAsia="SimSun" w:hAnsi="SimSun" w:cs="Times New Roman" w:hint="eastAsia"/>
          <w:sz w:val="24"/>
          <w:shd w:val="clear" w:color="auto" w:fill="FFFFFF"/>
          <w:lang w:eastAsia="zh-CN"/>
        </w:rPr>
        <w:t>等</w:t>
      </w:r>
      <w:r w:rsidR="00B21AB5" w:rsidRPr="00512CC9">
        <w:rPr>
          <w:rFonts w:ascii="SimSun" w:eastAsia="SimSun" w:hAnsi="SimSun" w:cs="Times New Roman"/>
          <w:sz w:val="24"/>
          <w:shd w:val="clear" w:color="auto" w:fill="FFFFFF"/>
          <w:lang w:eastAsia="zh-CN"/>
        </w:rPr>
        <w:t>类别在本评估中结合在一起。</w:t>
      </w:r>
    </w:p>
    <w:p w:rsidR="005B1286" w:rsidRDefault="005B1286">
      <w:pPr>
        <w:spacing w:after="0"/>
        <w:jc w:val="left"/>
        <w:rPr>
          <w:rFonts w:eastAsia="SimSun" w:cs="Times New Roman"/>
          <w:bCs/>
          <w:sz w:val="24"/>
          <w:shd w:val="clear" w:color="auto" w:fill="FFFFFF"/>
          <w:lang w:eastAsia="zh-CN"/>
        </w:rPr>
      </w:pPr>
      <w:r>
        <w:rPr>
          <w:rFonts w:eastAsia="SimSun" w:cs="Times New Roman"/>
          <w:bCs/>
          <w:sz w:val="24"/>
          <w:shd w:val="clear" w:color="auto" w:fill="FFFFFF"/>
          <w:lang w:eastAsia="zh-CN"/>
        </w:rPr>
        <w:br w:type="page"/>
      </w:r>
    </w:p>
    <w:p w:rsidR="005B1286" w:rsidRDefault="005B1286" w:rsidP="005B1286">
      <w:pPr>
        <w:spacing w:before="120"/>
        <w:rPr>
          <w:rFonts w:eastAsia="SimSun" w:cs="Times New Roman"/>
          <w:sz w:val="24"/>
          <w:shd w:val="clear" w:color="auto" w:fill="FFFFFF"/>
          <w:lang w:eastAsia="zh-CN"/>
        </w:rPr>
      </w:pPr>
      <w:r w:rsidRPr="00D87517">
        <w:rPr>
          <w:rFonts w:eastAsia="SimSun" w:cs="Times New Roman" w:hint="eastAsia"/>
          <w:bCs/>
          <w:sz w:val="24"/>
          <w:shd w:val="clear" w:color="auto" w:fill="FFFFFF"/>
          <w:lang w:eastAsia="zh-CN"/>
        </w:rPr>
        <w:lastRenderedPageBreak/>
        <w:t>图</w:t>
      </w:r>
      <w:r w:rsidRPr="00D87517">
        <w:rPr>
          <w:rFonts w:eastAsia="SimSun" w:cs="Times New Roman"/>
          <w:bCs/>
          <w:sz w:val="24"/>
          <w:shd w:val="clear" w:color="auto" w:fill="FFFFFF"/>
          <w:lang w:eastAsia="zh-CN"/>
        </w:rPr>
        <w:t>2.</w:t>
      </w:r>
      <w:r>
        <w:rPr>
          <w:rFonts w:eastAsia="SimSun" w:cs="Times New Roman"/>
          <w:b/>
          <w:bCs/>
          <w:sz w:val="24"/>
          <w:shd w:val="clear" w:color="auto" w:fill="FFFFFF"/>
          <w:lang w:eastAsia="zh-CN"/>
        </w:rPr>
        <w:t xml:space="preserve"> </w:t>
      </w:r>
      <w:r w:rsidRPr="00710ABF">
        <w:rPr>
          <w:rFonts w:eastAsia="SimSun" w:cs="Times New Roman" w:hint="eastAsia"/>
          <w:b/>
          <w:sz w:val="24"/>
          <w:shd w:val="clear" w:color="auto" w:fill="FFFFFF"/>
          <w:lang w:eastAsia="zh-CN"/>
        </w:rPr>
        <w:t>根据</w:t>
      </w:r>
      <w:r w:rsidRPr="00710ABF">
        <w:rPr>
          <w:rFonts w:eastAsia="SimSun" w:cs="Times New Roman"/>
          <w:b/>
          <w:sz w:val="24"/>
          <w:shd w:val="clear" w:color="auto" w:fill="FFFFFF"/>
          <w:lang w:eastAsia="zh-CN"/>
        </w:rPr>
        <w:t>第五次国家报告所载信息评估实现</w:t>
      </w:r>
      <w:r w:rsidR="00D82278">
        <w:rPr>
          <w:rFonts w:eastAsia="SimSun" w:cs="Times New Roman" w:hint="eastAsia"/>
          <w:b/>
          <w:sz w:val="24"/>
          <w:shd w:val="clear" w:color="auto" w:fill="FFFFFF"/>
          <w:lang w:eastAsia="zh-CN"/>
        </w:rPr>
        <w:t>各项</w:t>
      </w:r>
      <w:r w:rsidRPr="00710ABF">
        <w:rPr>
          <w:rFonts w:eastAsia="SimSun" w:cs="Times New Roman"/>
          <w:b/>
          <w:sz w:val="24"/>
          <w:shd w:val="clear" w:color="auto" w:fill="FFFFFF"/>
          <w:lang w:eastAsia="zh-CN"/>
        </w:rPr>
        <w:t>《爱知生物多样性指标》</w:t>
      </w:r>
      <w:r w:rsidRPr="00710ABF">
        <w:rPr>
          <w:rFonts w:eastAsia="SimSun" w:cs="Times New Roman" w:hint="eastAsia"/>
          <w:b/>
          <w:sz w:val="24"/>
          <w:shd w:val="clear" w:color="auto" w:fill="FFFFFF"/>
          <w:lang w:eastAsia="zh-CN"/>
        </w:rPr>
        <w:t>的</w:t>
      </w:r>
      <w:r w:rsidRPr="00710ABF">
        <w:rPr>
          <w:rFonts w:eastAsia="SimSun" w:cs="Times New Roman"/>
          <w:b/>
          <w:sz w:val="24"/>
          <w:shd w:val="clear" w:color="auto" w:fill="FFFFFF"/>
          <w:lang w:eastAsia="zh-CN"/>
        </w:rPr>
        <w:t>进展</w:t>
      </w:r>
      <w:r w:rsidR="00D82278">
        <w:rPr>
          <w:rFonts w:eastAsia="SimSun" w:cs="Times New Roman" w:hint="eastAsia"/>
          <w:b/>
          <w:sz w:val="24"/>
          <w:shd w:val="clear" w:color="auto" w:fill="FFFFFF"/>
          <w:lang w:eastAsia="zh-CN"/>
        </w:rPr>
        <w:t>情况</w:t>
      </w:r>
    </w:p>
    <w:p w:rsidR="00276F54" w:rsidRDefault="00157A66" w:rsidP="00675D44">
      <w:pPr>
        <w:spacing w:before="120"/>
        <w:rPr>
          <w:rFonts w:eastAsia="SimSun" w:cs="Times New Roman"/>
          <w:b/>
          <w:bCs/>
          <w:sz w:val="24"/>
          <w:shd w:val="clear" w:color="auto" w:fill="FFFFFF"/>
          <w:lang w:eastAsia="zh-CN"/>
        </w:rPr>
      </w:pPr>
      <w:r>
        <w:rPr>
          <w:noProof/>
          <w:lang w:val="en-US" w:eastAsia="zh-CN"/>
        </w:rPr>
        <w:drawing>
          <wp:inline distT="0" distB="0" distL="0" distR="0" wp14:anchorId="5A40395F" wp14:editId="6663ED2B">
            <wp:extent cx="5943600" cy="3582035"/>
            <wp:effectExtent l="0" t="0" r="0"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06A4" w:rsidRPr="00FE595B" w:rsidRDefault="00710ABF" w:rsidP="00675D44">
      <w:pPr>
        <w:spacing w:before="120"/>
        <w:rPr>
          <w:rFonts w:eastAsia="SimSun" w:cs="Times New Roman"/>
          <w:sz w:val="24"/>
          <w:shd w:val="clear" w:color="auto" w:fill="FFFFFF"/>
          <w:lang w:eastAsia="zh-CN"/>
        </w:rPr>
      </w:pPr>
      <w:r>
        <w:rPr>
          <w:rFonts w:eastAsia="SimSun" w:cs="Times New Roman" w:hint="eastAsia"/>
          <w:sz w:val="24"/>
          <w:shd w:val="clear" w:color="auto" w:fill="FFFFFF"/>
          <w:lang w:eastAsia="zh-CN"/>
        </w:rPr>
        <w:t>注：</w:t>
      </w:r>
      <w:r w:rsidR="006C13EA" w:rsidRPr="00FE595B">
        <w:rPr>
          <w:rFonts w:eastAsia="SimSun" w:cs="Times New Roman" w:hint="eastAsia"/>
          <w:sz w:val="24"/>
          <w:shd w:val="clear" w:color="auto" w:fill="FFFFFF"/>
          <w:lang w:eastAsia="zh-CN"/>
        </w:rPr>
        <w:t>彩色</w:t>
      </w:r>
      <w:r w:rsidR="006C13EA" w:rsidRPr="00FE595B">
        <w:rPr>
          <w:rFonts w:eastAsia="SimSun" w:cs="Times New Roman"/>
          <w:sz w:val="24"/>
          <w:shd w:val="clear" w:color="auto" w:fill="FFFFFF"/>
          <w:lang w:eastAsia="zh-CN"/>
        </w:rPr>
        <w:t>横条代表每一类别中国家报告的</w:t>
      </w:r>
      <w:r w:rsidR="006C13EA" w:rsidRPr="00FE595B">
        <w:rPr>
          <w:rFonts w:eastAsia="SimSun" w:cs="Times New Roman" w:hint="eastAsia"/>
          <w:sz w:val="24"/>
          <w:shd w:val="clear" w:color="auto" w:fill="FFFFFF"/>
          <w:lang w:eastAsia="zh-CN"/>
        </w:rPr>
        <w:t>比例</w:t>
      </w:r>
      <w:r w:rsidR="006C13EA" w:rsidRPr="00FE595B">
        <w:rPr>
          <w:rFonts w:eastAsia="SimSun" w:cs="Times New Roman"/>
          <w:sz w:val="24"/>
          <w:shd w:val="clear" w:color="auto" w:fill="FFFFFF"/>
          <w:lang w:eastAsia="zh-CN"/>
        </w:rPr>
        <w:t>。</w:t>
      </w:r>
      <w:r w:rsidR="00D706A4" w:rsidRPr="00FE595B">
        <w:rPr>
          <w:rFonts w:eastAsia="SimSun" w:cs="Times New Roman"/>
          <w:sz w:val="24"/>
          <w:shd w:val="clear" w:color="auto" w:fill="FFFFFF"/>
          <w:lang w:eastAsia="zh-CN"/>
        </w:rPr>
        <w:t xml:space="preserve"> </w:t>
      </w:r>
    </w:p>
    <w:p w:rsidR="00DC0160" w:rsidRPr="00FE595B" w:rsidRDefault="00DC0160" w:rsidP="00FE595B">
      <w:pPr>
        <w:spacing w:before="240" w:after="120"/>
        <w:jc w:val="center"/>
        <w:rPr>
          <w:rFonts w:eastAsia="SimSun" w:cs="Times New Roman"/>
          <w:b/>
          <w:bCs/>
          <w:noProof/>
          <w:sz w:val="24"/>
          <w:shd w:val="clear" w:color="auto" w:fill="FFFFFF"/>
          <w:lang w:eastAsia="zh-CN"/>
        </w:rPr>
      </w:pPr>
      <w:r w:rsidRPr="00FE595B">
        <w:rPr>
          <w:rFonts w:eastAsia="SimSun" w:cs="Times New Roman"/>
          <w:sz w:val="24"/>
          <w:shd w:val="clear" w:color="auto" w:fill="FFFFFF"/>
          <w:lang w:eastAsia="zh-CN"/>
        </w:rPr>
        <w:t>__________</w:t>
      </w:r>
      <w:r w:rsidR="000E5BDF">
        <w:rPr>
          <w:rFonts w:eastAsia="SimSun" w:cs="Times New Roman"/>
          <w:sz w:val="24"/>
          <w:shd w:val="clear" w:color="auto" w:fill="FFFFFF"/>
          <w:lang w:eastAsia="zh-CN"/>
        </w:rPr>
        <w:t xml:space="preserve"> </w:t>
      </w:r>
    </w:p>
    <w:sectPr w:rsidR="00DC0160" w:rsidRPr="00FE595B" w:rsidSect="008E46EF">
      <w:headerReference w:type="even" r:id="rId22"/>
      <w:headerReference w:type="default" r:id="rId23"/>
      <w:footerReference w:type="even" r:id="rId24"/>
      <w:footerReference w:type="default" r:id="rId25"/>
      <w:headerReference w:type="first" r:id="rId26"/>
      <w:footerReference w:type="first" r:id="rId27"/>
      <w:pgSz w:w="12240" w:h="15840" w:code="1"/>
      <w:pgMar w:top="1021" w:right="1440" w:bottom="1140"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1E" w:rsidRDefault="00AD4E1E">
      <w:r>
        <w:separator/>
      </w:r>
    </w:p>
  </w:endnote>
  <w:endnote w:type="continuationSeparator" w:id="0">
    <w:p w:rsidR="00AD4E1E" w:rsidRDefault="00AD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7E" w:rsidRDefault="00DC3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7E" w:rsidRDefault="00DC3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7E" w:rsidRDefault="00DC3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1E" w:rsidRDefault="00AD4E1E">
      <w:r>
        <w:separator/>
      </w:r>
    </w:p>
  </w:footnote>
  <w:footnote w:type="continuationSeparator" w:id="0">
    <w:p w:rsidR="00AD4E1E" w:rsidRDefault="00AD4E1E">
      <w:r>
        <w:continuationSeparator/>
      </w:r>
    </w:p>
  </w:footnote>
  <w:footnote w:id="1">
    <w:p w:rsidR="00DC377E" w:rsidRPr="00957072" w:rsidRDefault="00DC377E" w:rsidP="00A05013">
      <w:pPr>
        <w:pStyle w:val="FootnoteText"/>
        <w:tabs>
          <w:tab w:val="left" w:pos="360"/>
        </w:tabs>
        <w:spacing w:line="240" w:lineRule="exact"/>
        <w:ind w:firstLine="0"/>
        <w:jc w:val="left"/>
        <w:rPr>
          <w:kern w:val="18"/>
          <w:sz w:val="20"/>
          <w:szCs w:val="20"/>
          <w:lang w:eastAsia="zh-CN"/>
        </w:rPr>
      </w:pPr>
      <w:r w:rsidRPr="00E05E94">
        <w:rPr>
          <w:rStyle w:val="FootnoteReference"/>
          <w:kern w:val="18"/>
          <w:sz w:val="20"/>
          <w:szCs w:val="20"/>
          <w:u w:val="none"/>
          <w:lang w:eastAsia="zh-CN"/>
        </w:rPr>
        <w:t>*</w:t>
      </w:r>
      <w:r w:rsidRPr="00E05E94">
        <w:rPr>
          <w:kern w:val="18"/>
          <w:sz w:val="20"/>
          <w:szCs w:val="20"/>
          <w:lang w:eastAsia="zh-CN"/>
        </w:rPr>
        <w:t xml:space="preserve"> </w:t>
      </w:r>
      <w:r w:rsidRPr="00957072">
        <w:rPr>
          <w:kern w:val="18"/>
          <w:sz w:val="20"/>
          <w:szCs w:val="20"/>
          <w:lang w:eastAsia="zh-CN"/>
        </w:rPr>
        <w:t xml:space="preserve"> </w:t>
      </w:r>
      <w:r w:rsidRPr="00957072">
        <w:rPr>
          <w:kern w:val="18"/>
          <w:sz w:val="20"/>
          <w:szCs w:val="20"/>
          <w:lang w:eastAsia="zh-CN"/>
        </w:rPr>
        <w:tab/>
      </w:r>
      <w:hyperlink r:id="rId1" w:history="1">
        <w:r w:rsidRPr="00780325">
          <w:rPr>
            <w:rStyle w:val="Hyperlink"/>
            <w:snapToGrid w:val="0"/>
            <w:kern w:val="18"/>
            <w:sz w:val="20"/>
            <w:szCs w:val="18"/>
          </w:rPr>
          <w:t>CBD/SBI/2/1</w:t>
        </w:r>
      </w:hyperlink>
      <w:r w:rsidRPr="00957072">
        <w:rPr>
          <w:kern w:val="18"/>
          <w:sz w:val="20"/>
          <w:szCs w:val="20"/>
          <w:lang w:eastAsia="zh-CN"/>
        </w:rPr>
        <w:t>。</w:t>
      </w:r>
    </w:p>
  </w:footnote>
  <w:footnote w:id="2">
    <w:p w:rsidR="00DC377E" w:rsidRPr="003747D6" w:rsidRDefault="00DC377E" w:rsidP="00A05013">
      <w:pPr>
        <w:pStyle w:val="FootnoteText"/>
        <w:keepLines w:val="0"/>
        <w:tabs>
          <w:tab w:val="left" w:pos="360"/>
        </w:tabs>
        <w:ind w:firstLine="0"/>
        <w:jc w:val="left"/>
        <w:rPr>
          <w:rFonts w:eastAsia="SimSun"/>
          <w:kern w:val="18"/>
          <w:szCs w:val="18"/>
        </w:rPr>
      </w:pPr>
      <w:r w:rsidRPr="00854C41">
        <w:rPr>
          <w:rStyle w:val="FootnoteReference"/>
          <w:kern w:val="18"/>
          <w:sz w:val="24"/>
          <w:szCs w:val="18"/>
          <w:u w:val="none"/>
          <w:vertAlign w:val="superscript"/>
          <w:lang w:eastAsia="en-US"/>
        </w:rPr>
        <w:footnoteRef/>
      </w:r>
      <w:r w:rsidRPr="00854C41">
        <w:rPr>
          <w:rStyle w:val="FootnoteReference"/>
          <w:kern w:val="18"/>
          <w:sz w:val="24"/>
          <w:szCs w:val="18"/>
          <w:u w:val="none"/>
          <w:vertAlign w:val="superscript"/>
          <w:lang w:eastAsia="zh-CN"/>
        </w:rPr>
        <w:t xml:space="preserve"> </w:t>
      </w:r>
      <w:r>
        <w:rPr>
          <w:kern w:val="18"/>
          <w:sz w:val="20"/>
          <w:szCs w:val="18"/>
          <w:vertAlign w:val="superscript"/>
          <w:lang w:eastAsia="zh-CN"/>
        </w:rPr>
        <w:tab/>
      </w:r>
      <w:r w:rsidRPr="00C97423">
        <w:rPr>
          <w:rFonts w:ascii="SimSun" w:eastAsia="SimSun" w:hAnsi="SimSun" w:hint="eastAsia"/>
          <w:color w:val="333333"/>
          <w:kern w:val="18"/>
          <w:sz w:val="20"/>
          <w:szCs w:val="18"/>
          <w:shd w:val="clear" w:color="auto" w:fill="FFFFFF"/>
          <w:lang w:eastAsia="zh-CN"/>
        </w:rPr>
        <w:t>中国</w:t>
      </w:r>
      <w:r w:rsidR="00E116F3">
        <w:rPr>
          <w:rFonts w:ascii="SimSun" w:eastAsia="SimSun" w:hAnsi="SimSun" w:hint="eastAsia"/>
          <w:color w:val="333333"/>
          <w:kern w:val="18"/>
          <w:sz w:val="20"/>
          <w:szCs w:val="18"/>
          <w:shd w:val="clear" w:color="auto" w:fill="FFFFFF"/>
          <w:lang w:eastAsia="zh-CN"/>
        </w:rPr>
        <w:t>经</w:t>
      </w:r>
      <w:r w:rsidR="00E116F3">
        <w:rPr>
          <w:rFonts w:ascii="SimSun" w:eastAsia="SimSun" w:hAnsi="SimSun"/>
          <w:color w:val="333333"/>
          <w:kern w:val="18"/>
          <w:sz w:val="20"/>
          <w:szCs w:val="18"/>
          <w:shd w:val="clear" w:color="auto" w:fill="FFFFFF"/>
          <w:lang w:eastAsia="zh-CN"/>
        </w:rPr>
        <w:t>修订的《</w:t>
      </w:r>
      <w:r w:rsidRPr="00C97423">
        <w:rPr>
          <w:rFonts w:ascii="SimSun" w:eastAsia="SimSun" w:hAnsi="SimSun"/>
          <w:color w:val="333333"/>
          <w:kern w:val="18"/>
          <w:sz w:val="20"/>
          <w:szCs w:val="18"/>
          <w:shd w:val="clear" w:color="auto" w:fill="FFFFFF"/>
          <w:lang w:eastAsia="zh-CN"/>
        </w:rPr>
        <w:t>国家</w:t>
      </w:r>
      <w:r w:rsidRPr="00C97423">
        <w:rPr>
          <w:rFonts w:eastAsia="SimSun" w:hint="eastAsia"/>
          <w:color w:val="333333"/>
          <w:kern w:val="18"/>
          <w:sz w:val="20"/>
          <w:szCs w:val="18"/>
          <w:shd w:val="clear" w:color="auto" w:fill="FFFFFF"/>
          <w:lang w:eastAsia="zh-CN"/>
        </w:rPr>
        <w:t>生物多样性</w:t>
      </w:r>
      <w:r w:rsidRPr="00C97423">
        <w:rPr>
          <w:rFonts w:eastAsia="SimSun"/>
          <w:color w:val="333333"/>
          <w:kern w:val="18"/>
          <w:sz w:val="20"/>
          <w:szCs w:val="18"/>
          <w:shd w:val="clear" w:color="auto" w:fill="FFFFFF"/>
          <w:lang w:eastAsia="zh-CN"/>
        </w:rPr>
        <w:t>战略和行动计划</w:t>
      </w:r>
      <w:r w:rsidR="00E116F3">
        <w:rPr>
          <w:rFonts w:eastAsia="SimSun" w:hint="eastAsia"/>
          <w:color w:val="333333"/>
          <w:kern w:val="18"/>
          <w:sz w:val="20"/>
          <w:szCs w:val="18"/>
          <w:shd w:val="clear" w:color="auto" w:fill="FFFFFF"/>
          <w:lang w:eastAsia="zh-CN"/>
        </w:rPr>
        <w:t>》</w:t>
      </w:r>
      <w:r w:rsidRPr="00C97423">
        <w:rPr>
          <w:rFonts w:eastAsia="SimSun"/>
          <w:color w:val="333333"/>
          <w:kern w:val="18"/>
          <w:sz w:val="20"/>
          <w:szCs w:val="18"/>
          <w:shd w:val="clear" w:color="auto" w:fill="FFFFFF"/>
          <w:lang w:eastAsia="zh-CN"/>
        </w:rPr>
        <w:t>系于</w:t>
      </w:r>
      <w:r w:rsidRPr="00C97423">
        <w:rPr>
          <w:rFonts w:eastAsia="SimSun"/>
          <w:color w:val="333333"/>
          <w:kern w:val="18"/>
          <w:sz w:val="20"/>
          <w:szCs w:val="18"/>
          <w:shd w:val="clear" w:color="auto" w:fill="FFFFFF"/>
          <w:lang w:eastAsia="zh-CN"/>
        </w:rPr>
        <w:t>2010</w:t>
      </w:r>
      <w:r w:rsidRPr="00C97423">
        <w:rPr>
          <w:rFonts w:eastAsia="SimSun" w:hint="eastAsia"/>
          <w:color w:val="333333"/>
          <w:kern w:val="18"/>
          <w:sz w:val="20"/>
          <w:szCs w:val="18"/>
          <w:shd w:val="clear" w:color="auto" w:fill="FFFFFF"/>
          <w:lang w:eastAsia="zh-CN"/>
        </w:rPr>
        <w:t>年</w:t>
      </w:r>
      <w:r w:rsidRPr="00C97423">
        <w:rPr>
          <w:rFonts w:eastAsia="SimSun" w:hint="eastAsia"/>
          <w:color w:val="333333"/>
          <w:kern w:val="18"/>
          <w:sz w:val="20"/>
          <w:szCs w:val="18"/>
          <w:shd w:val="clear" w:color="auto" w:fill="FFFFFF"/>
          <w:lang w:eastAsia="zh-CN"/>
        </w:rPr>
        <w:t>9</w:t>
      </w:r>
      <w:r w:rsidRPr="00C97423">
        <w:rPr>
          <w:rFonts w:eastAsia="SimSun" w:hint="eastAsia"/>
          <w:color w:val="333333"/>
          <w:kern w:val="18"/>
          <w:sz w:val="20"/>
          <w:szCs w:val="18"/>
          <w:shd w:val="clear" w:color="auto" w:fill="FFFFFF"/>
          <w:lang w:eastAsia="zh-CN"/>
        </w:rPr>
        <w:t>月</w:t>
      </w:r>
      <w:r w:rsidRPr="00C97423">
        <w:rPr>
          <w:rFonts w:eastAsia="SimSun"/>
          <w:color w:val="333333"/>
          <w:kern w:val="18"/>
          <w:sz w:val="20"/>
          <w:szCs w:val="18"/>
          <w:shd w:val="clear" w:color="auto" w:fill="FFFFFF"/>
          <w:lang w:eastAsia="zh-CN"/>
        </w:rPr>
        <w:t>提交，编制时</w:t>
      </w:r>
      <w:r w:rsidRPr="00C97423">
        <w:rPr>
          <w:rFonts w:eastAsia="SimSun" w:hint="eastAsia"/>
          <w:color w:val="333333"/>
          <w:kern w:val="18"/>
          <w:sz w:val="20"/>
          <w:szCs w:val="18"/>
          <w:shd w:val="clear" w:color="auto" w:fill="FFFFFF"/>
          <w:lang w:eastAsia="zh-CN"/>
        </w:rPr>
        <w:t>参照</w:t>
      </w:r>
      <w:r w:rsidRPr="00C97423">
        <w:rPr>
          <w:rFonts w:eastAsia="SimSun"/>
          <w:color w:val="333333"/>
          <w:kern w:val="18"/>
          <w:sz w:val="20"/>
          <w:szCs w:val="18"/>
          <w:shd w:val="clear" w:color="auto" w:fill="FFFFFF"/>
          <w:lang w:eastAsia="zh-CN"/>
        </w:rPr>
        <w:t>了《</w:t>
      </w:r>
      <w:r w:rsidRPr="00243210">
        <w:rPr>
          <w:color w:val="333333"/>
          <w:kern w:val="18"/>
          <w:sz w:val="20"/>
          <w:szCs w:val="18"/>
          <w:shd w:val="clear" w:color="auto" w:fill="FFFFFF"/>
          <w:lang w:eastAsia="zh-CN"/>
        </w:rPr>
        <w:t>2011-2020</w:t>
      </w:r>
      <w:r w:rsidRPr="00C97423">
        <w:rPr>
          <w:rFonts w:eastAsia="SimSun" w:hint="eastAsia"/>
          <w:color w:val="333333"/>
          <w:kern w:val="18"/>
          <w:sz w:val="20"/>
          <w:szCs w:val="18"/>
          <w:shd w:val="clear" w:color="auto" w:fill="FFFFFF"/>
          <w:lang w:eastAsia="zh-CN"/>
        </w:rPr>
        <w:t>年</w:t>
      </w:r>
      <w:r w:rsidRPr="00C97423">
        <w:rPr>
          <w:rFonts w:eastAsia="SimSun"/>
          <w:color w:val="333333"/>
          <w:kern w:val="18"/>
          <w:sz w:val="20"/>
          <w:szCs w:val="18"/>
          <w:shd w:val="clear" w:color="auto" w:fill="FFFFFF"/>
          <w:lang w:eastAsia="zh-CN"/>
        </w:rPr>
        <w:t>生物多样性战略计划</w:t>
      </w:r>
      <w:r w:rsidRPr="00C97423">
        <w:rPr>
          <w:rFonts w:eastAsia="SimSun" w:hint="eastAsia"/>
          <w:color w:val="333333"/>
          <w:kern w:val="18"/>
          <w:sz w:val="20"/>
          <w:szCs w:val="18"/>
          <w:shd w:val="clear" w:color="auto" w:fill="FFFFFF"/>
          <w:lang w:eastAsia="zh-CN"/>
        </w:rPr>
        <w:t>》</w:t>
      </w:r>
      <w:r w:rsidRPr="00C97423">
        <w:rPr>
          <w:rFonts w:eastAsia="SimSun"/>
          <w:color w:val="333333"/>
          <w:kern w:val="18"/>
          <w:sz w:val="20"/>
          <w:szCs w:val="18"/>
          <w:shd w:val="clear" w:color="auto" w:fill="FFFFFF"/>
          <w:lang w:eastAsia="zh-CN"/>
        </w:rPr>
        <w:t>草案。</w:t>
      </w:r>
      <w:r w:rsidRPr="00C97423">
        <w:rPr>
          <w:rFonts w:eastAsia="SimSun" w:hint="eastAsia"/>
          <w:color w:val="333333"/>
          <w:kern w:val="18"/>
          <w:sz w:val="20"/>
          <w:szCs w:val="18"/>
          <w:shd w:val="clear" w:color="auto" w:fill="FFFFFF"/>
          <w:lang w:eastAsia="zh-CN"/>
        </w:rPr>
        <w:t>德国</w:t>
      </w:r>
      <w:r>
        <w:rPr>
          <w:rFonts w:eastAsia="SimSun" w:hint="eastAsia"/>
          <w:color w:val="333333"/>
          <w:kern w:val="18"/>
          <w:sz w:val="20"/>
          <w:szCs w:val="18"/>
          <w:shd w:val="clear" w:color="auto" w:fill="FFFFFF"/>
          <w:lang w:eastAsia="zh-CN"/>
        </w:rPr>
        <w:t>提交</w:t>
      </w:r>
      <w:r>
        <w:rPr>
          <w:rFonts w:eastAsia="SimSun"/>
          <w:color w:val="333333"/>
          <w:kern w:val="18"/>
          <w:sz w:val="20"/>
          <w:szCs w:val="18"/>
          <w:shd w:val="clear" w:color="auto" w:fill="FFFFFF"/>
          <w:lang w:eastAsia="zh-CN"/>
        </w:rPr>
        <w:t>的国家生物多样性战略计划的</w:t>
      </w:r>
      <w:r>
        <w:rPr>
          <w:rFonts w:eastAsia="SimSun" w:hint="eastAsia"/>
          <w:color w:val="333333"/>
          <w:kern w:val="18"/>
          <w:sz w:val="20"/>
          <w:szCs w:val="18"/>
          <w:shd w:val="clear" w:color="auto" w:fill="FFFFFF"/>
          <w:lang w:eastAsia="zh-CN"/>
        </w:rPr>
        <w:t>2020</w:t>
      </w:r>
      <w:r>
        <w:rPr>
          <w:rFonts w:eastAsia="SimSun" w:hint="eastAsia"/>
          <w:color w:val="333333"/>
          <w:kern w:val="18"/>
          <w:sz w:val="20"/>
          <w:szCs w:val="18"/>
          <w:shd w:val="clear" w:color="auto" w:fill="FFFFFF"/>
          <w:lang w:eastAsia="zh-CN"/>
        </w:rPr>
        <w:t>年之前</w:t>
      </w:r>
      <w:r>
        <w:rPr>
          <w:rFonts w:eastAsia="SimSun"/>
          <w:color w:val="333333"/>
          <w:kern w:val="18"/>
          <w:sz w:val="20"/>
          <w:szCs w:val="18"/>
          <w:shd w:val="clear" w:color="auto" w:fill="FFFFFF"/>
          <w:lang w:eastAsia="zh-CN"/>
        </w:rPr>
        <w:t>的行动计划，是在《</w:t>
      </w:r>
      <w:r w:rsidRPr="00243210">
        <w:rPr>
          <w:color w:val="333333"/>
          <w:kern w:val="18"/>
          <w:sz w:val="20"/>
          <w:szCs w:val="18"/>
          <w:shd w:val="clear" w:color="auto" w:fill="FFFFFF"/>
          <w:lang w:eastAsia="zh-CN"/>
        </w:rPr>
        <w:t>2011-2020</w:t>
      </w:r>
      <w:r w:rsidRPr="003747D6">
        <w:rPr>
          <w:rFonts w:eastAsia="SimSun" w:hint="eastAsia"/>
          <w:color w:val="333333"/>
          <w:kern w:val="18"/>
          <w:sz w:val="20"/>
          <w:szCs w:val="18"/>
          <w:shd w:val="clear" w:color="auto" w:fill="FFFFFF"/>
          <w:lang w:eastAsia="zh-CN"/>
        </w:rPr>
        <w:t>年</w:t>
      </w:r>
      <w:r w:rsidRPr="003747D6">
        <w:rPr>
          <w:rFonts w:eastAsia="SimSun"/>
          <w:color w:val="333333"/>
          <w:kern w:val="18"/>
          <w:sz w:val="20"/>
          <w:szCs w:val="18"/>
          <w:shd w:val="clear" w:color="auto" w:fill="FFFFFF"/>
          <w:lang w:eastAsia="zh-CN"/>
        </w:rPr>
        <w:t>生物多样性战略计划</w:t>
      </w:r>
      <w:r w:rsidRPr="003747D6">
        <w:rPr>
          <w:rFonts w:eastAsia="SimSun" w:hint="eastAsia"/>
          <w:color w:val="333333"/>
          <w:kern w:val="18"/>
          <w:sz w:val="20"/>
          <w:szCs w:val="18"/>
          <w:shd w:val="clear" w:color="auto" w:fill="FFFFFF"/>
          <w:lang w:eastAsia="zh-CN"/>
        </w:rPr>
        <w:t>》</w:t>
      </w:r>
      <w:r w:rsidRPr="003747D6">
        <w:rPr>
          <w:rFonts w:eastAsia="SimSun"/>
          <w:color w:val="333333"/>
          <w:kern w:val="18"/>
          <w:sz w:val="20"/>
          <w:szCs w:val="18"/>
          <w:shd w:val="clear" w:color="auto" w:fill="FFFFFF"/>
          <w:lang w:eastAsia="zh-CN"/>
        </w:rPr>
        <w:t>通过之前制定的。</w:t>
      </w:r>
    </w:p>
  </w:footnote>
  <w:footnote w:id="3">
    <w:p w:rsidR="00DC377E" w:rsidRPr="00A05013" w:rsidRDefault="00DC377E" w:rsidP="00A05013">
      <w:pPr>
        <w:tabs>
          <w:tab w:val="left" w:pos="360"/>
        </w:tabs>
        <w:rPr>
          <w:rFonts w:cs="Times New Roman"/>
          <w:snapToGrid w:val="0"/>
          <w:kern w:val="18"/>
          <w:szCs w:val="18"/>
          <w:lang w:eastAsia="zh-CN"/>
        </w:rPr>
      </w:pPr>
      <w:r w:rsidRPr="00A05013">
        <w:rPr>
          <w:rStyle w:val="FootnoteReference"/>
          <w:sz w:val="24"/>
          <w:u w:val="none"/>
          <w:vertAlign w:val="superscript"/>
        </w:rPr>
        <w:footnoteRef/>
      </w:r>
      <w:r w:rsidRPr="00A05013">
        <w:rPr>
          <w:rStyle w:val="FootnoteReference"/>
          <w:sz w:val="24"/>
          <w:u w:val="none"/>
          <w:vertAlign w:val="superscript"/>
          <w:lang w:eastAsia="zh-CN"/>
        </w:rPr>
        <w:t xml:space="preserve"> </w:t>
      </w:r>
      <w:r>
        <w:rPr>
          <w:rFonts w:eastAsia="SimSun" w:cs="Times New Roman"/>
          <w:color w:val="333333"/>
          <w:sz w:val="20"/>
          <w:szCs w:val="20"/>
          <w:shd w:val="clear" w:color="auto" w:fill="FFFFFF"/>
          <w:lang w:eastAsia="zh-CN"/>
        </w:rPr>
        <w:tab/>
      </w:r>
      <w:r>
        <w:rPr>
          <w:rFonts w:eastAsia="SimSun" w:cs="Times New Roman" w:hint="eastAsia"/>
          <w:color w:val="333333"/>
          <w:sz w:val="20"/>
          <w:szCs w:val="20"/>
          <w:shd w:val="clear" w:color="auto" w:fill="FFFFFF"/>
          <w:lang w:eastAsia="zh-CN"/>
        </w:rPr>
        <w:t>这一</w:t>
      </w:r>
      <w:r>
        <w:rPr>
          <w:rFonts w:eastAsia="SimSun" w:cs="Times New Roman"/>
          <w:color w:val="333333"/>
          <w:sz w:val="20"/>
          <w:szCs w:val="20"/>
          <w:shd w:val="clear" w:color="auto" w:fill="FFFFFF"/>
          <w:lang w:eastAsia="zh-CN"/>
        </w:rPr>
        <w:t>文件</w:t>
      </w:r>
      <w:r>
        <w:rPr>
          <w:rFonts w:eastAsia="SimSun" w:cs="Times New Roman" w:hint="eastAsia"/>
          <w:color w:val="333333"/>
          <w:sz w:val="20"/>
          <w:szCs w:val="20"/>
          <w:shd w:val="clear" w:color="auto" w:fill="FFFFFF"/>
          <w:lang w:eastAsia="zh-CN"/>
        </w:rPr>
        <w:t>的一个</w:t>
      </w:r>
      <w:r>
        <w:rPr>
          <w:rFonts w:eastAsia="SimSun" w:cs="Times New Roman"/>
          <w:color w:val="333333"/>
          <w:sz w:val="20"/>
          <w:szCs w:val="20"/>
          <w:shd w:val="clear" w:color="auto" w:fill="FFFFFF"/>
          <w:lang w:eastAsia="zh-CN"/>
        </w:rPr>
        <w:t>版本一</w:t>
      </w:r>
      <w:r>
        <w:rPr>
          <w:rFonts w:eastAsia="SimSun" w:cs="Times New Roman" w:hint="eastAsia"/>
          <w:color w:val="333333"/>
          <w:sz w:val="20"/>
          <w:szCs w:val="20"/>
          <w:shd w:val="clear" w:color="auto" w:fill="FFFFFF"/>
          <w:lang w:eastAsia="zh-CN"/>
        </w:rPr>
        <w:t>提交</w:t>
      </w:r>
      <w:r>
        <w:rPr>
          <w:rFonts w:eastAsia="SimSun" w:cs="Times New Roman" w:hint="eastAsia"/>
          <w:color w:val="333333"/>
          <w:sz w:val="20"/>
          <w:szCs w:val="20"/>
          <w:shd w:val="clear" w:color="auto" w:fill="FFFFFF"/>
          <w:lang w:eastAsia="zh-CN"/>
        </w:rPr>
        <w:t>2018</w:t>
      </w:r>
      <w:r>
        <w:rPr>
          <w:rFonts w:eastAsia="SimSun" w:cs="Times New Roman" w:hint="eastAsia"/>
          <w:color w:val="333333"/>
          <w:sz w:val="20"/>
          <w:szCs w:val="20"/>
          <w:shd w:val="clear" w:color="auto" w:fill="FFFFFF"/>
          <w:lang w:eastAsia="zh-CN"/>
        </w:rPr>
        <w:t>年</w:t>
      </w:r>
      <w:r>
        <w:rPr>
          <w:rFonts w:eastAsia="SimSun" w:cs="Times New Roman" w:hint="eastAsia"/>
          <w:color w:val="333333"/>
          <w:sz w:val="20"/>
          <w:szCs w:val="20"/>
          <w:shd w:val="clear" w:color="auto" w:fill="FFFFFF"/>
          <w:lang w:eastAsia="zh-CN"/>
        </w:rPr>
        <w:t>2</w:t>
      </w:r>
      <w:r>
        <w:rPr>
          <w:rFonts w:eastAsia="SimSun" w:cs="Times New Roman" w:hint="eastAsia"/>
          <w:color w:val="333333"/>
          <w:sz w:val="20"/>
          <w:szCs w:val="20"/>
          <w:shd w:val="clear" w:color="auto" w:fill="FFFFFF"/>
          <w:lang w:eastAsia="zh-CN"/>
        </w:rPr>
        <w:t>月</w:t>
      </w:r>
      <w:r>
        <w:rPr>
          <w:rFonts w:eastAsia="SimSun" w:cs="Times New Roman" w:hint="eastAsia"/>
          <w:color w:val="333333"/>
          <w:sz w:val="20"/>
          <w:szCs w:val="20"/>
          <w:shd w:val="clear" w:color="auto" w:fill="FFFFFF"/>
          <w:lang w:eastAsia="zh-CN"/>
        </w:rPr>
        <w:t>16</w:t>
      </w:r>
      <w:r>
        <w:rPr>
          <w:rFonts w:eastAsia="SimSun" w:cs="Times New Roman" w:hint="eastAsia"/>
          <w:color w:val="333333"/>
          <w:sz w:val="20"/>
          <w:szCs w:val="20"/>
          <w:shd w:val="clear" w:color="auto" w:fill="FFFFFF"/>
          <w:lang w:eastAsia="zh-CN"/>
        </w:rPr>
        <w:t>日</w:t>
      </w:r>
      <w:r>
        <w:rPr>
          <w:rFonts w:eastAsia="SimSun" w:cs="Times New Roman"/>
          <w:color w:val="333333"/>
          <w:sz w:val="20"/>
          <w:szCs w:val="20"/>
          <w:shd w:val="clear" w:color="auto" w:fill="FFFFFF"/>
          <w:lang w:eastAsia="zh-CN"/>
        </w:rPr>
        <w:t>至</w:t>
      </w:r>
      <w:r>
        <w:rPr>
          <w:rFonts w:eastAsia="SimSun" w:cs="Times New Roman"/>
          <w:color w:val="333333"/>
          <w:sz w:val="20"/>
          <w:szCs w:val="20"/>
          <w:shd w:val="clear" w:color="auto" w:fill="FFFFFF"/>
          <w:lang w:eastAsia="zh-CN"/>
        </w:rPr>
        <w:t>2018</w:t>
      </w:r>
      <w:r>
        <w:rPr>
          <w:rFonts w:eastAsia="SimSun" w:cs="Times New Roman" w:hint="eastAsia"/>
          <w:color w:val="333333"/>
          <w:sz w:val="20"/>
          <w:szCs w:val="20"/>
          <w:shd w:val="clear" w:color="auto" w:fill="FFFFFF"/>
          <w:lang w:eastAsia="zh-CN"/>
        </w:rPr>
        <w:t>年</w:t>
      </w:r>
      <w:r>
        <w:rPr>
          <w:rFonts w:eastAsia="SimSun" w:cs="Times New Roman" w:hint="eastAsia"/>
          <w:color w:val="333333"/>
          <w:sz w:val="20"/>
          <w:szCs w:val="20"/>
          <w:shd w:val="clear" w:color="auto" w:fill="FFFFFF"/>
          <w:lang w:eastAsia="zh-CN"/>
        </w:rPr>
        <w:t>3</w:t>
      </w:r>
      <w:r>
        <w:rPr>
          <w:rFonts w:eastAsia="SimSun" w:cs="Times New Roman" w:hint="eastAsia"/>
          <w:color w:val="333333"/>
          <w:sz w:val="20"/>
          <w:szCs w:val="20"/>
          <w:shd w:val="clear" w:color="auto" w:fill="FFFFFF"/>
          <w:lang w:eastAsia="zh-CN"/>
        </w:rPr>
        <w:t>月</w:t>
      </w:r>
      <w:r>
        <w:rPr>
          <w:rFonts w:eastAsia="SimSun" w:cs="Times New Roman" w:hint="eastAsia"/>
          <w:color w:val="333333"/>
          <w:sz w:val="20"/>
          <w:szCs w:val="20"/>
          <w:shd w:val="clear" w:color="auto" w:fill="FFFFFF"/>
          <w:lang w:eastAsia="zh-CN"/>
        </w:rPr>
        <w:t>12</w:t>
      </w:r>
      <w:r>
        <w:rPr>
          <w:rFonts w:eastAsia="SimSun" w:cs="Times New Roman" w:hint="eastAsia"/>
          <w:color w:val="333333"/>
          <w:sz w:val="20"/>
          <w:szCs w:val="20"/>
          <w:shd w:val="clear" w:color="auto" w:fill="FFFFFF"/>
          <w:lang w:eastAsia="zh-CN"/>
        </w:rPr>
        <w:t>日</w:t>
      </w:r>
      <w:r>
        <w:rPr>
          <w:rFonts w:eastAsia="SimSun" w:cs="Times New Roman"/>
          <w:color w:val="333333"/>
          <w:sz w:val="20"/>
          <w:szCs w:val="20"/>
          <w:shd w:val="clear" w:color="auto" w:fill="FFFFFF"/>
          <w:lang w:eastAsia="zh-CN"/>
        </w:rPr>
        <w:t>的同行审查。对</w:t>
      </w:r>
      <w:r>
        <w:rPr>
          <w:rFonts w:eastAsia="SimSun" w:cs="Times New Roman" w:hint="eastAsia"/>
          <w:color w:val="333333"/>
          <w:sz w:val="20"/>
          <w:szCs w:val="20"/>
          <w:shd w:val="clear" w:color="auto" w:fill="FFFFFF"/>
          <w:lang w:eastAsia="zh-CN"/>
        </w:rPr>
        <w:t>文件</w:t>
      </w:r>
      <w:r>
        <w:rPr>
          <w:rFonts w:eastAsia="SimSun" w:cs="Times New Roman"/>
          <w:color w:val="333333"/>
          <w:sz w:val="20"/>
          <w:szCs w:val="20"/>
          <w:shd w:val="clear" w:color="auto" w:fill="FFFFFF"/>
          <w:lang w:eastAsia="zh-CN"/>
        </w:rPr>
        <w:t>作了更新以反映同行审查的评论和这一期间收到的补充第五次国家报告和国家生物多样性战略计划和行动计划。</w:t>
      </w:r>
      <w:r w:rsidRPr="00A05013">
        <w:rPr>
          <w:rFonts w:cs="Times New Roman"/>
          <w:snapToGrid w:val="0"/>
          <w:kern w:val="18"/>
          <w:szCs w:val="18"/>
          <w:lang w:eastAsia="zh-CN"/>
        </w:rPr>
        <w:t xml:space="preserve"> </w:t>
      </w:r>
    </w:p>
  </w:footnote>
  <w:footnote w:id="4">
    <w:p w:rsidR="00DC377E" w:rsidRPr="00D87ACE" w:rsidRDefault="00DC377E" w:rsidP="00A05013">
      <w:pPr>
        <w:pStyle w:val="FootnoteText"/>
        <w:keepLines w:val="0"/>
        <w:suppressLineNumbers/>
        <w:tabs>
          <w:tab w:val="left" w:pos="360"/>
        </w:tabs>
        <w:suppressAutoHyphens/>
        <w:kinsoku w:val="0"/>
        <w:overflowPunct w:val="0"/>
        <w:autoSpaceDE w:val="0"/>
        <w:autoSpaceDN w:val="0"/>
        <w:ind w:firstLine="0"/>
        <w:jc w:val="left"/>
        <w:rPr>
          <w:snapToGrid w:val="0"/>
          <w:kern w:val="18"/>
          <w:szCs w:val="18"/>
        </w:rPr>
      </w:pPr>
      <w:r w:rsidRPr="00A05013">
        <w:rPr>
          <w:rStyle w:val="FootnoteReference"/>
          <w:rFonts w:cs="Angsana New"/>
          <w:sz w:val="24"/>
          <w:szCs w:val="20"/>
          <w:u w:val="none"/>
          <w:vertAlign w:val="superscript"/>
          <w:lang w:eastAsia="en-US"/>
        </w:rPr>
        <w:footnoteRef/>
      </w:r>
      <w:r w:rsidRPr="00A05013">
        <w:rPr>
          <w:rStyle w:val="FootnoteReference"/>
          <w:rFonts w:cs="Angsana New"/>
          <w:sz w:val="24"/>
          <w:szCs w:val="20"/>
          <w:u w:val="none"/>
          <w:vertAlign w:val="superscript"/>
          <w:lang w:eastAsia="en-US"/>
        </w:rPr>
        <w:t xml:space="preserve"> </w:t>
      </w:r>
      <w:r>
        <w:rPr>
          <w:snapToGrid w:val="0"/>
          <w:kern w:val="18"/>
          <w:szCs w:val="18"/>
        </w:rPr>
        <w:tab/>
      </w:r>
      <w:hyperlink r:id="rId2" w:history="1">
        <w:r w:rsidRPr="00A05013">
          <w:rPr>
            <w:rStyle w:val="Hyperlink"/>
            <w:snapToGrid w:val="0"/>
            <w:kern w:val="18"/>
            <w:sz w:val="20"/>
          </w:rPr>
          <w:t>UNEP/CBD/COP/13/8/Add.2/Rev.1</w:t>
        </w:r>
      </w:hyperlink>
      <w:r>
        <w:rPr>
          <w:rFonts w:eastAsiaTheme="minorEastAsia" w:hint="eastAsia"/>
          <w:snapToGrid w:val="0"/>
          <w:kern w:val="18"/>
          <w:sz w:val="20"/>
          <w:szCs w:val="18"/>
          <w:lang w:eastAsia="zh-CN"/>
        </w:rPr>
        <w:t>。</w:t>
      </w:r>
    </w:p>
  </w:footnote>
  <w:footnote w:id="5">
    <w:p w:rsidR="00DC377E" w:rsidRPr="00A05013" w:rsidRDefault="00DC377E" w:rsidP="00A05013">
      <w:pPr>
        <w:pStyle w:val="FootnoteText"/>
        <w:keepLines w:val="0"/>
        <w:suppressLineNumbers/>
        <w:tabs>
          <w:tab w:val="left" w:pos="360"/>
        </w:tabs>
        <w:suppressAutoHyphens/>
        <w:kinsoku w:val="0"/>
        <w:overflowPunct w:val="0"/>
        <w:autoSpaceDE w:val="0"/>
        <w:autoSpaceDN w:val="0"/>
        <w:ind w:firstLine="0"/>
        <w:jc w:val="left"/>
        <w:rPr>
          <w:rFonts w:eastAsiaTheme="minorEastAsia"/>
          <w:snapToGrid w:val="0"/>
          <w:kern w:val="18"/>
          <w:szCs w:val="18"/>
          <w:lang w:eastAsia="zh-CN"/>
        </w:rPr>
      </w:pPr>
      <w:r w:rsidRPr="00A05013">
        <w:rPr>
          <w:rStyle w:val="FootnoteReference"/>
          <w:rFonts w:cs="Angsana New"/>
          <w:sz w:val="24"/>
          <w:szCs w:val="20"/>
          <w:u w:val="none"/>
          <w:vertAlign w:val="superscript"/>
          <w:lang w:eastAsia="en-US"/>
        </w:rPr>
        <w:footnoteRef/>
      </w:r>
      <w:r w:rsidRPr="00A05013">
        <w:rPr>
          <w:rStyle w:val="FootnoteReference"/>
          <w:rFonts w:cs="Angsana New"/>
          <w:sz w:val="24"/>
          <w:szCs w:val="20"/>
          <w:u w:val="none"/>
          <w:vertAlign w:val="superscript"/>
          <w:lang w:eastAsia="zh-CN"/>
        </w:rPr>
        <w:t xml:space="preserve"> </w:t>
      </w:r>
      <w:r w:rsidRPr="00A05013">
        <w:rPr>
          <w:snapToGrid w:val="0"/>
          <w:kern w:val="18"/>
          <w:sz w:val="20"/>
          <w:szCs w:val="18"/>
        </w:rPr>
        <w:tab/>
        <w:t>CBD/SBSTTA/22/5</w:t>
      </w:r>
      <w:r>
        <w:rPr>
          <w:rFonts w:eastAsiaTheme="minorEastAsia" w:hint="eastAsia"/>
          <w:snapToGrid w:val="0"/>
          <w:kern w:val="18"/>
          <w:sz w:val="20"/>
          <w:szCs w:val="18"/>
          <w:lang w:eastAsia="zh-CN"/>
        </w:rPr>
        <w:t>。</w:t>
      </w:r>
    </w:p>
  </w:footnote>
  <w:footnote w:id="6">
    <w:p w:rsidR="00DC377E" w:rsidRPr="00F05D72" w:rsidRDefault="00DC377E" w:rsidP="00A05013">
      <w:pPr>
        <w:tabs>
          <w:tab w:val="left" w:pos="360"/>
        </w:tabs>
        <w:rPr>
          <w:rFonts w:cs="Times New Roman"/>
          <w:color w:val="333333"/>
          <w:sz w:val="20"/>
          <w:szCs w:val="20"/>
          <w:shd w:val="clear" w:color="auto" w:fill="FFFFFF"/>
          <w:lang w:eastAsia="zh-CN"/>
        </w:rPr>
      </w:pPr>
      <w:r w:rsidRPr="00854C41">
        <w:rPr>
          <w:rStyle w:val="FootnoteReference"/>
          <w:sz w:val="24"/>
          <w:szCs w:val="20"/>
          <w:u w:val="none"/>
          <w:vertAlign w:val="superscript"/>
        </w:rPr>
        <w:footnoteRef/>
      </w:r>
      <w:r w:rsidRPr="00F05D72">
        <w:rPr>
          <w:rFonts w:cs="Times New Roman"/>
          <w:color w:val="333333"/>
          <w:sz w:val="20"/>
          <w:szCs w:val="20"/>
          <w:shd w:val="clear" w:color="auto" w:fill="FFFFFF"/>
          <w:lang w:eastAsia="zh-CN"/>
        </w:rPr>
        <w:t xml:space="preserve"> </w:t>
      </w:r>
      <w:r>
        <w:rPr>
          <w:rFonts w:cs="Times New Roman"/>
          <w:color w:val="333333"/>
          <w:sz w:val="20"/>
          <w:szCs w:val="20"/>
          <w:shd w:val="clear" w:color="auto" w:fill="FFFFFF"/>
          <w:lang w:eastAsia="zh-CN"/>
        </w:rPr>
        <w:tab/>
      </w:r>
      <w:r w:rsidRPr="00EE4217">
        <w:rPr>
          <w:rFonts w:eastAsia="SimSun" w:cs="Times New Roman" w:hint="eastAsia"/>
          <w:color w:val="333333"/>
          <w:sz w:val="20"/>
          <w:szCs w:val="20"/>
          <w:shd w:val="clear" w:color="auto" w:fill="FFFFFF"/>
          <w:lang w:eastAsia="zh-CN"/>
        </w:rPr>
        <w:t>一</w:t>
      </w:r>
      <w:r w:rsidRPr="009B4D1A">
        <w:rPr>
          <w:rFonts w:ascii="SimSun" w:eastAsia="SimSun" w:hAnsi="SimSun" w:cs="Times New Roman" w:hint="eastAsia"/>
          <w:color w:val="333333"/>
          <w:sz w:val="20"/>
          <w:szCs w:val="20"/>
          <w:shd w:val="clear" w:color="auto" w:fill="FFFFFF"/>
          <w:lang w:eastAsia="zh-CN"/>
        </w:rPr>
        <w:t>份</w:t>
      </w:r>
      <w:r w:rsidR="00575C95">
        <w:rPr>
          <w:rFonts w:ascii="SimSun" w:eastAsia="SimSun" w:hAnsi="SimSun" w:cs="Times New Roman" w:hint="eastAsia"/>
          <w:color w:val="333333"/>
          <w:sz w:val="20"/>
          <w:szCs w:val="20"/>
          <w:shd w:val="clear" w:color="auto" w:fill="FFFFFF"/>
          <w:lang w:eastAsia="zh-CN"/>
        </w:rPr>
        <w:t>《</w:t>
      </w:r>
      <w:r w:rsidRPr="009B4D1A">
        <w:rPr>
          <w:rFonts w:ascii="SimSun" w:eastAsia="SimSun" w:hAnsi="SimSun" w:cs="Times New Roman"/>
          <w:color w:val="333333"/>
          <w:sz w:val="20"/>
          <w:szCs w:val="20"/>
          <w:shd w:val="clear" w:color="auto" w:fill="FFFFFF"/>
          <w:lang w:eastAsia="zh-CN"/>
        </w:rPr>
        <w:t>国家生物多</w:t>
      </w:r>
      <w:r w:rsidRPr="009B4D1A">
        <w:rPr>
          <w:rFonts w:ascii="SimSun" w:eastAsia="SimSun" w:hAnsi="SimSun" w:cs="Microsoft YaHei" w:hint="eastAsia"/>
          <w:color w:val="333333"/>
          <w:sz w:val="20"/>
          <w:szCs w:val="20"/>
          <w:shd w:val="clear" w:color="auto" w:fill="FFFFFF"/>
          <w:lang w:eastAsia="zh-CN"/>
        </w:rPr>
        <w:t>样</w:t>
      </w:r>
      <w:r w:rsidRPr="009B4D1A">
        <w:rPr>
          <w:rFonts w:ascii="SimSun" w:eastAsia="SimSun" w:hAnsi="SimSun" w:cs="MS Mincho"/>
          <w:color w:val="333333"/>
          <w:sz w:val="20"/>
          <w:szCs w:val="20"/>
          <w:shd w:val="clear" w:color="auto" w:fill="FFFFFF"/>
          <w:lang w:eastAsia="zh-CN"/>
        </w:rPr>
        <w:t>性</w:t>
      </w:r>
      <w:r w:rsidRPr="009B4D1A">
        <w:rPr>
          <w:rFonts w:ascii="SimSun" w:eastAsia="SimSun" w:hAnsi="SimSun" w:cs="Microsoft YaHei" w:hint="eastAsia"/>
          <w:color w:val="333333"/>
          <w:sz w:val="20"/>
          <w:szCs w:val="20"/>
          <w:shd w:val="clear" w:color="auto" w:fill="FFFFFF"/>
          <w:lang w:eastAsia="zh-CN"/>
        </w:rPr>
        <w:t>战</w:t>
      </w:r>
      <w:r w:rsidRPr="009B4D1A">
        <w:rPr>
          <w:rFonts w:ascii="SimSun" w:eastAsia="SimSun" w:hAnsi="SimSun" w:cs="MS Mincho"/>
          <w:color w:val="333333"/>
          <w:sz w:val="20"/>
          <w:szCs w:val="20"/>
          <w:shd w:val="clear" w:color="auto" w:fill="FFFFFF"/>
          <w:lang w:eastAsia="zh-CN"/>
        </w:rPr>
        <w:t>略和行</w:t>
      </w:r>
      <w:r w:rsidRPr="009B4D1A">
        <w:rPr>
          <w:rFonts w:ascii="SimSun" w:eastAsia="SimSun" w:hAnsi="SimSun" w:cs="Microsoft YaHei" w:hint="eastAsia"/>
          <w:color w:val="333333"/>
          <w:sz w:val="20"/>
          <w:szCs w:val="20"/>
          <w:shd w:val="clear" w:color="auto" w:fill="FFFFFF"/>
          <w:lang w:eastAsia="zh-CN"/>
        </w:rPr>
        <w:t>动计</w:t>
      </w:r>
      <w:r w:rsidRPr="009B4D1A">
        <w:rPr>
          <w:rFonts w:ascii="SimSun" w:eastAsia="SimSun" w:hAnsi="SimSun" w:cs="MS Mincho"/>
          <w:color w:val="333333"/>
          <w:sz w:val="20"/>
          <w:szCs w:val="20"/>
          <w:shd w:val="clear" w:color="auto" w:fill="FFFFFF"/>
          <w:lang w:eastAsia="zh-CN"/>
        </w:rPr>
        <w:t>划</w:t>
      </w:r>
      <w:r w:rsidR="00575C95">
        <w:rPr>
          <w:rFonts w:ascii="SimSun" w:eastAsia="SimSun" w:hAnsi="SimSun" w:cs="MS Mincho" w:hint="eastAsia"/>
          <w:color w:val="333333"/>
          <w:sz w:val="20"/>
          <w:szCs w:val="20"/>
          <w:shd w:val="clear" w:color="auto" w:fill="FFFFFF"/>
          <w:lang w:eastAsia="zh-CN"/>
        </w:rPr>
        <w:t>》</w:t>
      </w:r>
      <w:r w:rsidRPr="009B4D1A">
        <w:rPr>
          <w:rFonts w:ascii="SimSun" w:eastAsia="SimSun" w:hAnsi="SimSun" w:cs="MS Mincho" w:hint="eastAsia"/>
          <w:color w:val="333333"/>
          <w:sz w:val="20"/>
          <w:szCs w:val="20"/>
          <w:shd w:val="clear" w:color="auto" w:fill="FFFFFF"/>
          <w:lang w:eastAsia="zh-CN"/>
        </w:rPr>
        <w:t>（</w:t>
      </w:r>
      <w:r w:rsidRPr="009B4D1A">
        <w:rPr>
          <w:rFonts w:ascii="SimSun" w:eastAsia="SimSun" w:hAnsi="SimSun" w:cs="MS Mincho"/>
          <w:color w:val="333333"/>
          <w:sz w:val="20"/>
          <w:szCs w:val="20"/>
          <w:shd w:val="clear" w:color="auto" w:fill="FFFFFF"/>
          <w:lang w:eastAsia="zh-CN"/>
        </w:rPr>
        <w:t>拉脱维亚）因没有联合国</w:t>
      </w:r>
      <w:r>
        <w:rPr>
          <w:rFonts w:ascii="SimSun" w:eastAsia="SimSun" w:hAnsi="SimSun" w:cs="MS Mincho" w:hint="eastAsia"/>
          <w:color w:val="333333"/>
          <w:sz w:val="20"/>
          <w:szCs w:val="20"/>
          <w:shd w:val="clear" w:color="auto" w:fill="FFFFFF"/>
          <w:lang w:eastAsia="zh-CN"/>
        </w:rPr>
        <w:t>正式</w:t>
      </w:r>
      <w:r w:rsidRPr="009B4D1A">
        <w:rPr>
          <w:rFonts w:ascii="SimSun" w:eastAsia="SimSun" w:hAnsi="SimSun" w:cs="MS Mincho"/>
          <w:color w:val="333333"/>
          <w:sz w:val="20"/>
          <w:szCs w:val="20"/>
          <w:shd w:val="clear" w:color="auto" w:fill="FFFFFF"/>
          <w:lang w:eastAsia="zh-CN"/>
        </w:rPr>
        <w:t>语文</w:t>
      </w:r>
      <w:r w:rsidRPr="009B4D1A">
        <w:rPr>
          <w:rFonts w:ascii="SimSun" w:eastAsia="SimSun" w:hAnsi="SimSun" w:cs="MS Mincho" w:hint="eastAsia"/>
          <w:color w:val="333333"/>
          <w:sz w:val="20"/>
          <w:szCs w:val="20"/>
          <w:shd w:val="clear" w:color="auto" w:fill="FFFFFF"/>
          <w:lang w:eastAsia="zh-CN"/>
        </w:rPr>
        <w:t>的</w:t>
      </w:r>
      <w:r w:rsidRPr="009B4D1A">
        <w:rPr>
          <w:rFonts w:ascii="SimSun" w:eastAsia="SimSun" w:hAnsi="SimSun" w:cs="MS Mincho"/>
          <w:color w:val="333333"/>
          <w:sz w:val="20"/>
          <w:szCs w:val="20"/>
          <w:shd w:val="clear" w:color="auto" w:fill="FFFFFF"/>
          <w:lang w:eastAsia="zh-CN"/>
        </w:rPr>
        <w:t>文本而</w:t>
      </w:r>
      <w:r w:rsidRPr="009B4D1A">
        <w:rPr>
          <w:rFonts w:ascii="SimSun" w:eastAsia="SimSun" w:hAnsi="SimSun" w:cs="MS Mincho" w:hint="eastAsia"/>
          <w:color w:val="333333"/>
          <w:sz w:val="20"/>
          <w:szCs w:val="20"/>
          <w:shd w:val="clear" w:color="auto" w:fill="FFFFFF"/>
          <w:lang w:eastAsia="zh-CN"/>
        </w:rPr>
        <w:t>未作</w:t>
      </w:r>
      <w:r>
        <w:rPr>
          <w:rFonts w:ascii="SimSun" w:eastAsia="SimSun" w:hAnsi="SimSun" w:cs="MS Mincho" w:hint="eastAsia"/>
          <w:color w:val="333333"/>
          <w:sz w:val="20"/>
          <w:szCs w:val="20"/>
          <w:shd w:val="clear" w:color="auto" w:fill="FFFFFF"/>
          <w:lang w:eastAsia="zh-CN"/>
        </w:rPr>
        <w:t>分析</w:t>
      </w:r>
      <w:r w:rsidRPr="009B4D1A">
        <w:rPr>
          <w:rFonts w:ascii="SimSun" w:eastAsia="SimSun" w:hAnsi="SimSun" w:cs="MS Mincho"/>
          <w:color w:val="333333"/>
          <w:sz w:val="20"/>
          <w:szCs w:val="20"/>
          <w:shd w:val="clear" w:color="auto" w:fill="FFFFFF"/>
          <w:lang w:eastAsia="zh-CN"/>
        </w:rPr>
        <w:t>。</w:t>
      </w:r>
      <w:r w:rsidRPr="00F05D72">
        <w:rPr>
          <w:rFonts w:cs="Times New Roman"/>
          <w:color w:val="333333"/>
          <w:sz w:val="20"/>
          <w:szCs w:val="20"/>
          <w:shd w:val="clear" w:color="auto" w:fill="FFFFFF"/>
          <w:lang w:eastAsia="zh-CN"/>
        </w:rPr>
        <w:t xml:space="preserve"> </w:t>
      </w:r>
    </w:p>
    <w:p w:rsidR="00DC377E" w:rsidRPr="00F05D72" w:rsidRDefault="00DC377E" w:rsidP="00F05D72">
      <w:pPr>
        <w:pStyle w:val="FootnoteText"/>
        <w:tabs>
          <w:tab w:val="left" w:pos="720"/>
        </w:tabs>
        <w:spacing w:after="0"/>
        <w:rPr>
          <w:sz w:val="20"/>
          <w:szCs w:val="20"/>
        </w:rPr>
      </w:pPr>
    </w:p>
  </w:footnote>
  <w:footnote w:id="7">
    <w:p w:rsidR="00DC377E" w:rsidRPr="00AC7BEB" w:rsidRDefault="00DC377E" w:rsidP="00AC7BEB">
      <w:pPr>
        <w:pStyle w:val="Para1"/>
        <w:suppressLineNumbers/>
        <w:tabs>
          <w:tab w:val="left" w:pos="360"/>
        </w:tabs>
        <w:suppressAutoHyphens/>
        <w:kinsoku w:val="0"/>
        <w:overflowPunct w:val="0"/>
        <w:autoSpaceDE w:val="0"/>
        <w:autoSpaceDN w:val="0"/>
        <w:spacing w:after="60"/>
        <w:jc w:val="left"/>
        <w:rPr>
          <w:rFonts w:eastAsiaTheme="minorEastAsia"/>
          <w:kern w:val="18"/>
          <w:lang w:val="en-US" w:eastAsia="zh-CN"/>
        </w:rPr>
      </w:pPr>
      <w:r w:rsidRPr="00AC7BEB">
        <w:rPr>
          <w:rStyle w:val="FootnoteReference"/>
          <w:kern w:val="18"/>
          <w:sz w:val="24"/>
          <w:u w:val="none"/>
          <w:vertAlign w:val="superscript"/>
        </w:rPr>
        <w:footnoteRef/>
      </w:r>
      <w:r w:rsidRPr="00AC7BEB">
        <w:rPr>
          <w:kern w:val="18"/>
          <w:sz w:val="20"/>
          <w:shd w:val="clear" w:color="auto" w:fill="FFFFFF"/>
          <w:lang w:eastAsia="zh-CN"/>
        </w:rPr>
        <w:t xml:space="preserve"> </w:t>
      </w:r>
      <w:r>
        <w:rPr>
          <w:kern w:val="18"/>
          <w:sz w:val="20"/>
          <w:shd w:val="clear" w:color="auto" w:fill="FFFFFF"/>
          <w:lang w:eastAsia="zh-CN"/>
        </w:rPr>
        <w:tab/>
      </w:r>
      <w:r>
        <w:rPr>
          <w:rFonts w:eastAsiaTheme="minorEastAsia" w:hint="eastAsia"/>
          <w:kern w:val="18"/>
          <w:sz w:val="20"/>
          <w:shd w:val="clear" w:color="auto" w:fill="FFFFFF"/>
          <w:lang w:eastAsia="zh-CN"/>
        </w:rPr>
        <w:t>国家指标</w:t>
      </w:r>
      <w:r>
        <w:rPr>
          <w:rFonts w:eastAsiaTheme="minorEastAsia"/>
          <w:kern w:val="18"/>
          <w:sz w:val="20"/>
          <w:shd w:val="clear" w:color="auto" w:fill="FFFFFF"/>
          <w:lang w:eastAsia="zh-CN"/>
        </w:rPr>
        <w:t>的</w:t>
      </w:r>
      <w:r w:rsidR="00D349D1">
        <w:rPr>
          <w:rFonts w:eastAsiaTheme="minorEastAsia" w:hint="eastAsia"/>
          <w:kern w:val="18"/>
          <w:sz w:val="20"/>
          <w:shd w:val="clear" w:color="auto" w:fill="FFFFFF"/>
          <w:lang w:eastAsia="zh-CN"/>
        </w:rPr>
        <w:t>完整</w:t>
      </w:r>
      <w:r>
        <w:rPr>
          <w:rFonts w:eastAsiaTheme="minorEastAsia"/>
          <w:kern w:val="18"/>
          <w:sz w:val="20"/>
          <w:shd w:val="clear" w:color="auto" w:fill="FFFFFF"/>
          <w:lang w:eastAsia="zh-CN"/>
        </w:rPr>
        <w:t>清单，包括</w:t>
      </w:r>
      <w:r>
        <w:rPr>
          <w:rFonts w:eastAsiaTheme="minorEastAsia" w:hint="eastAsia"/>
          <w:kern w:val="18"/>
          <w:sz w:val="20"/>
          <w:shd w:val="clear" w:color="auto" w:fill="FFFFFF"/>
          <w:lang w:eastAsia="zh-CN"/>
        </w:rPr>
        <w:t>先前</w:t>
      </w:r>
      <w:r>
        <w:rPr>
          <w:rFonts w:eastAsiaTheme="minorEastAsia"/>
          <w:kern w:val="18"/>
          <w:sz w:val="20"/>
          <w:shd w:val="clear" w:color="auto" w:fill="FFFFFF"/>
          <w:lang w:eastAsia="zh-CN"/>
        </w:rPr>
        <w:t>的国家生物多样性战略和行动计划</w:t>
      </w:r>
      <w:r>
        <w:rPr>
          <w:rFonts w:eastAsiaTheme="minorEastAsia" w:hint="eastAsia"/>
          <w:kern w:val="18"/>
          <w:sz w:val="20"/>
          <w:shd w:val="clear" w:color="auto" w:fill="FFFFFF"/>
          <w:lang w:eastAsia="zh-CN"/>
        </w:rPr>
        <w:t>中</w:t>
      </w:r>
      <w:r>
        <w:rPr>
          <w:rFonts w:eastAsiaTheme="minorEastAsia"/>
          <w:kern w:val="18"/>
          <w:sz w:val="20"/>
          <w:shd w:val="clear" w:color="auto" w:fill="FFFFFF"/>
          <w:lang w:eastAsia="zh-CN"/>
        </w:rPr>
        <w:t>所载指标以及</w:t>
      </w:r>
      <w:r>
        <w:rPr>
          <w:rFonts w:eastAsiaTheme="minorEastAsia" w:hint="eastAsia"/>
          <w:kern w:val="18"/>
          <w:sz w:val="20"/>
          <w:shd w:val="clear" w:color="auto" w:fill="FFFFFF"/>
          <w:lang w:eastAsia="zh-CN"/>
        </w:rPr>
        <w:t>第五次</w:t>
      </w:r>
      <w:r>
        <w:rPr>
          <w:rFonts w:eastAsiaTheme="minorEastAsia"/>
          <w:kern w:val="18"/>
          <w:sz w:val="20"/>
          <w:shd w:val="clear" w:color="auto" w:fill="FFFFFF"/>
          <w:lang w:eastAsia="zh-CN"/>
        </w:rPr>
        <w:t>国家报告中报告的指标，可查阅</w:t>
      </w:r>
      <w:r w:rsidRPr="00AC7BEB">
        <w:rPr>
          <w:kern w:val="18"/>
          <w:sz w:val="20"/>
          <w:shd w:val="clear" w:color="auto" w:fill="FFFFFF"/>
          <w:lang w:eastAsia="zh-CN"/>
        </w:rPr>
        <w:t xml:space="preserve"> </w:t>
      </w:r>
      <w:hyperlink r:id="rId3" w:history="1">
        <w:r w:rsidRPr="00AC7BEB">
          <w:rPr>
            <w:kern w:val="18"/>
            <w:sz w:val="20"/>
            <w:shd w:val="clear" w:color="auto" w:fill="FFFFFF"/>
            <w:lang w:eastAsia="zh-CN"/>
          </w:rPr>
          <w:t>https://www.cbd.int/nbsap/targets/default.shtml</w:t>
        </w:r>
      </w:hyperlink>
      <w:r>
        <w:rPr>
          <w:rFonts w:eastAsiaTheme="minorEastAsia" w:hint="eastAsia"/>
          <w:kern w:val="18"/>
          <w:sz w:val="20"/>
          <w:shd w:val="clear" w:color="auto" w:fill="FFFFFF"/>
          <w:lang w:eastAsia="zh-CN"/>
        </w:rPr>
        <w:t>。</w:t>
      </w:r>
    </w:p>
  </w:footnote>
  <w:footnote w:id="8">
    <w:p w:rsidR="00DC377E" w:rsidRPr="003A6161" w:rsidRDefault="00DC377E" w:rsidP="002157F4">
      <w:pPr>
        <w:pStyle w:val="FootnoteText"/>
        <w:tabs>
          <w:tab w:val="left" w:pos="360"/>
        </w:tabs>
        <w:ind w:firstLine="0"/>
        <w:rPr>
          <w:rFonts w:eastAsia="SimSun"/>
          <w:sz w:val="20"/>
          <w:szCs w:val="20"/>
          <w:lang w:val="en-US" w:eastAsia="zh-CN"/>
        </w:rPr>
      </w:pPr>
      <w:r w:rsidRPr="000B5562">
        <w:rPr>
          <w:rStyle w:val="FootnoteReference"/>
          <w:rFonts w:cs="Angsana New"/>
          <w:sz w:val="24"/>
          <w:szCs w:val="20"/>
          <w:u w:val="none"/>
          <w:vertAlign w:val="superscript"/>
          <w:lang w:eastAsia="en-US"/>
        </w:rPr>
        <w:footnoteRef/>
      </w:r>
      <w:r w:rsidRPr="000B5562">
        <w:rPr>
          <w:sz w:val="24"/>
          <w:szCs w:val="20"/>
        </w:rPr>
        <w:t xml:space="preserve"> </w:t>
      </w:r>
      <w:r>
        <w:rPr>
          <w:sz w:val="20"/>
          <w:szCs w:val="20"/>
        </w:rPr>
        <w:tab/>
      </w:r>
      <w:r w:rsidR="007143D7">
        <w:rPr>
          <w:rFonts w:eastAsiaTheme="minorEastAsia" w:hint="eastAsia"/>
          <w:sz w:val="20"/>
          <w:szCs w:val="20"/>
          <w:lang w:eastAsia="zh-CN"/>
        </w:rPr>
        <w:t>考虑</w:t>
      </w:r>
      <w:r w:rsidR="007143D7">
        <w:rPr>
          <w:rFonts w:eastAsiaTheme="minorEastAsia"/>
          <w:sz w:val="20"/>
          <w:szCs w:val="20"/>
          <w:lang w:eastAsia="zh-CN"/>
        </w:rPr>
        <w:t>了生物多样性公约秘书处所收到的所有国家报告。</w:t>
      </w:r>
      <w:r w:rsidR="007143D7">
        <w:rPr>
          <w:rFonts w:eastAsia="SimSun" w:hint="eastAsia"/>
          <w:sz w:val="20"/>
          <w:szCs w:val="20"/>
          <w:lang w:eastAsia="zh-CN"/>
        </w:rPr>
        <w:t>没有收到</w:t>
      </w:r>
      <w:r w:rsidR="007143D7">
        <w:rPr>
          <w:rFonts w:eastAsia="SimSun"/>
          <w:sz w:val="20"/>
          <w:szCs w:val="20"/>
          <w:lang w:eastAsia="zh-CN"/>
        </w:rPr>
        <w:t>巴哈马、加蓬、冰岛、莱索托和利比亚的国家报告。</w:t>
      </w:r>
    </w:p>
  </w:footnote>
  <w:footnote w:id="9">
    <w:p w:rsidR="00DC377E" w:rsidRPr="00F05D72" w:rsidRDefault="00DC377E" w:rsidP="002157F4">
      <w:pPr>
        <w:pStyle w:val="FootnoteText"/>
        <w:tabs>
          <w:tab w:val="left" w:pos="360"/>
        </w:tabs>
        <w:ind w:firstLine="0"/>
        <w:rPr>
          <w:sz w:val="20"/>
          <w:szCs w:val="20"/>
          <w:lang w:eastAsia="zh-CN"/>
        </w:rPr>
      </w:pPr>
      <w:r w:rsidRPr="005B6EE6">
        <w:rPr>
          <w:rStyle w:val="FootnoteReference"/>
          <w:sz w:val="24"/>
          <w:szCs w:val="20"/>
          <w:u w:val="none"/>
          <w:vertAlign w:val="superscript"/>
        </w:rPr>
        <w:footnoteRef/>
      </w:r>
      <w:r w:rsidRPr="00BA6835">
        <w:rPr>
          <w:rFonts w:eastAsia="SimSun" w:hint="eastAsia"/>
          <w:sz w:val="24"/>
          <w:lang w:eastAsia="zh-CN"/>
        </w:rPr>
        <w:t xml:space="preserve"> </w:t>
      </w:r>
      <w:r w:rsidRPr="00BA6835">
        <w:rPr>
          <w:rFonts w:eastAsia="SimSun"/>
          <w:sz w:val="20"/>
          <w:lang w:eastAsia="zh-CN"/>
        </w:rPr>
        <w:tab/>
      </w:r>
      <w:r w:rsidRPr="00BA6835">
        <w:rPr>
          <w:rFonts w:ascii="SimSun" w:eastAsia="SimSun" w:hAnsi="SimSun" w:hint="eastAsia"/>
          <w:sz w:val="20"/>
          <w:lang w:eastAsia="zh-CN"/>
        </w:rPr>
        <w:t>安提瓜和巴布达、奥地利、白俄</w:t>
      </w:r>
      <w:r w:rsidRPr="00BA6835">
        <w:rPr>
          <w:rFonts w:ascii="SimSun" w:eastAsia="SimSun" w:hAnsi="SimSun" w:cs="Microsoft YaHei" w:hint="eastAsia"/>
          <w:sz w:val="20"/>
          <w:lang w:eastAsia="zh-CN"/>
        </w:rPr>
        <w:t>罗</w:t>
      </w:r>
      <w:r w:rsidRPr="00BA6835">
        <w:rPr>
          <w:rFonts w:ascii="SimSun" w:eastAsia="SimSun" w:hAnsi="SimSun" w:cs="MS Mincho"/>
          <w:sz w:val="20"/>
          <w:lang w:eastAsia="zh-CN"/>
        </w:rPr>
        <w:t>斯</w:t>
      </w:r>
      <w:r w:rsidRPr="00BA6835">
        <w:rPr>
          <w:rFonts w:ascii="SimSun" w:eastAsia="SimSun" w:hAnsi="SimSun" w:hint="eastAsia"/>
          <w:sz w:val="20"/>
          <w:lang w:eastAsia="zh-CN"/>
        </w:rPr>
        <w:t>、比利</w:t>
      </w:r>
      <w:r w:rsidRPr="00BA6835">
        <w:rPr>
          <w:rFonts w:ascii="SimSun" w:eastAsia="SimSun" w:hAnsi="SimSun" w:cs="Microsoft YaHei" w:hint="eastAsia"/>
          <w:sz w:val="20"/>
          <w:lang w:eastAsia="zh-CN"/>
        </w:rPr>
        <w:t>时</w:t>
      </w:r>
      <w:r w:rsidRPr="00BA6835">
        <w:rPr>
          <w:rFonts w:ascii="SimSun" w:eastAsia="SimSun" w:hAnsi="SimSun" w:hint="eastAsia"/>
          <w:sz w:val="20"/>
          <w:lang w:eastAsia="zh-CN"/>
        </w:rPr>
        <w:t>、</w:t>
      </w:r>
      <w:r>
        <w:rPr>
          <w:rFonts w:ascii="SimSun" w:eastAsia="SimSun" w:hAnsi="SimSun" w:hint="eastAsia"/>
          <w:sz w:val="20"/>
          <w:lang w:eastAsia="zh-CN"/>
        </w:rPr>
        <w:t>贝宁、</w:t>
      </w:r>
      <w:r w:rsidRPr="00BA6835">
        <w:rPr>
          <w:rFonts w:ascii="SimSun" w:eastAsia="SimSun" w:hAnsi="SimSun" w:hint="eastAsia"/>
          <w:sz w:val="20"/>
          <w:lang w:eastAsia="zh-CN"/>
        </w:rPr>
        <w:t>巴西、布隆迪、</w:t>
      </w:r>
      <w:r w:rsidRPr="00BA6835">
        <w:rPr>
          <w:rFonts w:ascii="SimSun" w:eastAsia="SimSun" w:hAnsi="SimSun" w:cs="Microsoft YaHei" w:hint="eastAsia"/>
          <w:sz w:val="20"/>
          <w:lang w:eastAsia="zh-CN"/>
        </w:rPr>
        <w:t>刚</w:t>
      </w:r>
      <w:r w:rsidRPr="00BA6835">
        <w:rPr>
          <w:rFonts w:ascii="SimSun" w:eastAsia="SimSun" w:hAnsi="SimSun" w:cs="MS Mincho"/>
          <w:sz w:val="20"/>
          <w:lang w:eastAsia="zh-CN"/>
        </w:rPr>
        <w:t>果</w:t>
      </w:r>
      <w:r w:rsidRPr="00BA6835">
        <w:rPr>
          <w:rFonts w:ascii="SimSun" w:eastAsia="SimSun" w:hAnsi="SimSun" w:hint="eastAsia"/>
          <w:sz w:val="20"/>
          <w:lang w:eastAsia="zh-CN"/>
        </w:rPr>
        <w:t>、</w:t>
      </w:r>
      <w:r>
        <w:rPr>
          <w:rFonts w:ascii="SimSun" w:eastAsia="SimSun" w:hAnsi="SimSun" w:hint="eastAsia"/>
          <w:sz w:val="20"/>
          <w:lang w:eastAsia="zh-CN"/>
        </w:rPr>
        <w:t>古巴</w:t>
      </w:r>
      <w:r>
        <w:rPr>
          <w:rFonts w:ascii="SimSun" w:eastAsia="SimSun" w:hAnsi="SimSun"/>
          <w:sz w:val="20"/>
          <w:lang w:eastAsia="zh-CN"/>
        </w:rPr>
        <w:t>、</w:t>
      </w:r>
      <w:r w:rsidRPr="00BA6835">
        <w:rPr>
          <w:rFonts w:ascii="SimSun" w:eastAsia="SimSun" w:hAnsi="SimSun" w:hint="eastAsia"/>
          <w:sz w:val="20"/>
          <w:lang w:eastAsia="zh-CN"/>
        </w:rPr>
        <w:t>多米尼克、</w:t>
      </w:r>
      <w:r>
        <w:rPr>
          <w:rFonts w:ascii="SimSun" w:eastAsia="SimSun" w:hAnsi="SimSun" w:hint="eastAsia"/>
          <w:sz w:val="20"/>
          <w:lang w:eastAsia="zh-CN"/>
        </w:rPr>
        <w:t>赤道几内亚</w:t>
      </w:r>
      <w:r>
        <w:rPr>
          <w:rFonts w:ascii="SimSun" w:eastAsia="SimSun" w:hAnsi="SimSun"/>
          <w:sz w:val="20"/>
          <w:lang w:eastAsia="zh-CN"/>
        </w:rPr>
        <w:t>、</w:t>
      </w:r>
      <w:r w:rsidRPr="00BA6835">
        <w:rPr>
          <w:rFonts w:ascii="SimSun" w:eastAsia="SimSun" w:hAnsi="SimSun" w:cs="Microsoft YaHei" w:hint="eastAsia"/>
          <w:sz w:val="20"/>
          <w:lang w:eastAsia="zh-CN"/>
        </w:rPr>
        <w:t>爱</w:t>
      </w:r>
      <w:r w:rsidRPr="00BA6835">
        <w:rPr>
          <w:rFonts w:ascii="SimSun" w:eastAsia="SimSun" w:hAnsi="SimSun" w:cs="MS Mincho"/>
          <w:sz w:val="20"/>
          <w:lang w:eastAsia="zh-CN"/>
        </w:rPr>
        <w:t>沙尼</w:t>
      </w:r>
      <w:r w:rsidRPr="00BA6835">
        <w:rPr>
          <w:rFonts w:ascii="SimSun" w:eastAsia="SimSun" w:hAnsi="SimSun" w:cs="Microsoft YaHei" w:hint="eastAsia"/>
          <w:sz w:val="20"/>
          <w:lang w:eastAsia="zh-CN"/>
        </w:rPr>
        <w:t>亚</w:t>
      </w:r>
      <w:r w:rsidRPr="00BA6835">
        <w:rPr>
          <w:rFonts w:ascii="SimSun" w:eastAsia="SimSun" w:hAnsi="SimSun" w:hint="eastAsia"/>
          <w:sz w:val="20"/>
          <w:lang w:eastAsia="zh-CN"/>
        </w:rPr>
        <w:t>、</w:t>
      </w:r>
      <w:r>
        <w:rPr>
          <w:rFonts w:ascii="SimSun" w:eastAsia="SimSun" w:hAnsi="SimSun" w:hint="eastAsia"/>
          <w:sz w:val="20"/>
          <w:lang w:eastAsia="zh-CN"/>
        </w:rPr>
        <w:t>埃塞尔比亚</w:t>
      </w:r>
      <w:r>
        <w:rPr>
          <w:rFonts w:ascii="SimSun" w:eastAsia="SimSun" w:hAnsi="SimSun"/>
          <w:sz w:val="20"/>
          <w:lang w:eastAsia="zh-CN"/>
        </w:rPr>
        <w:t>、</w:t>
      </w:r>
      <w:r w:rsidRPr="00BA6835">
        <w:rPr>
          <w:rFonts w:ascii="SimSun" w:eastAsia="SimSun" w:hAnsi="SimSun" w:hint="eastAsia"/>
          <w:sz w:val="20"/>
          <w:lang w:eastAsia="zh-CN"/>
        </w:rPr>
        <w:t>芬</w:t>
      </w:r>
      <w:r w:rsidRPr="00BA6835">
        <w:rPr>
          <w:rFonts w:ascii="SimSun" w:eastAsia="SimSun" w:hAnsi="SimSun" w:cs="Microsoft YaHei" w:hint="eastAsia"/>
          <w:sz w:val="20"/>
          <w:lang w:eastAsia="zh-CN"/>
        </w:rPr>
        <w:t>兰</w:t>
      </w:r>
      <w:r w:rsidRPr="00BA6835">
        <w:rPr>
          <w:rFonts w:ascii="SimSun" w:eastAsia="SimSun" w:hAnsi="SimSun" w:hint="eastAsia"/>
          <w:sz w:val="20"/>
          <w:lang w:eastAsia="zh-CN"/>
        </w:rPr>
        <w:t>、</w:t>
      </w:r>
      <w:r>
        <w:rPr>
          <w:rFonts w:ascii="SimSun" w:eastAsia="SimSun" w:hAnsi="SimSun" w:hint="eastAsia"/>
          <w:sz w:val="20"/>
          <w:lang w:eastAsia="zh-CN"/>
        </w:rPr>
        <w:t>几内亚</w:t>
      </w:r>
      <w:r>
        <w:rPr>
          <w:rFonts w:ascii="SimSun" w:eastAsia="SimSun" w:hAnsi="SimSun"/>
          <w:sz w:val="20"/>
          <w:lang w:eastAsia="zh-CN"/>
        </w:rPr>
        <w:t>、</w:t>
      </w:r>
      <w:r w:rsidRPr="00BA6835">
        <w:rPr>
          <w:rFonts w:ascii="SimSun" w:eastAsia="SimSun" w:hAnsi="SimSun" w:hint="eastAsia"/>
          <w:sz w:val="20"/>
          <w:lang w:eastAsia="zh-CN"/>
        </w:rPr>
        <w:t>印度、</w:t>
      </w:r>
      <w:r w:rsidRPr="00BA6835">
        <w:rPr>
          <w:rFonts w:ascii="SimSun" w:eastAsia="SimSun" w:hAnsi="SimSun" w:cs="Microsoft YaHei" w:hint="eastAsia"/>
          <w:sz w:val="20"/>
          <w:lang w:eastAsia="zh-CN"/>
        </w:rPr>
        <w:t>爱尔兰</w:t>
      </w:r>
      <w:r w:rsidRPr="00BA6835">
        <w:rPr>
          <w:rFonts w:ascii="SimSun" w:eastAsia="SimSun" w:hAnsi="SimSun" w:hint="eastAsia"/>
          <w:sz w:val="20"/>
          <w:lang w:eastAsia="zh-CN"/>
        </w:rPr>
        <w:t>、日本、</w:t>
      </w:r>
      <w:r>
        <w:rPr>
          <w:rFonts w:ascii="SimSun" w:eastAsia="SimSun" w:hAnsi="SimSun" w:hint="eastAsia"/>
          <w:sz w:val="20"/>
          <w:lang w:eastAsia="zh-CN"/>
        </w:rPr>
        <w:t>黎巴嫩</w:t>
      </w:r>
      <w:r>
        <w:rPr>
          <w:rFonts w:ascii="SimSun" w:eastAsia="SimSun" w:hAnsi="SimSun"/>
          <w:sz w:val="20"/>
          <w:lang w:eastAsia="zh-CN"/>
        </w:rPr>
        <w:t>、</w:t>
      </w:r>
      <w:r w:rsidR="00221BD2">
        <w:rPr>
          <w:rFonts w:ascii="SimSun" w:eastAsia="SimSun" w:hAnsi="SimSun" w:hint="eastAsia"/>
          <w:sz w:val="20"/>
          <w:lang w:eastAsia="zh-CN"/>
        </w:rPr>
        <w:t>卢森堡</w:t>
      </w:r>
      <w:r w:rsidR="00221BD2">
        <w:rPr>
          <w:rFonts w:ascii="SimSun" w:eastAsia="SimSun" w:hAnsi="SimSun"/>
          <w:sz w:val="20"/>
          <w:lang w:eastAsia="zh-CN"/>
        </w:rPr>
        <w:t>、</w:t>
      </w:r>
      <w:r w:rsidRPr="00BA6835">
        <w:rPr>
          <w:rFonts w:ascii="SimSun" w:eastAsia="SimSun" w:hAnsi="SimSun" w:cs="Microsoft YaHei" w:hint="eastAsia"/>
          <w:sz w:val="20"/>
          <w:lang w:eastAsia="zh-CN"/>
        </w:rPr>
        <w:t>马</w:t>
      </w:r>
      <w:r w:rsidRPr="00BA6835">
        <w:rPr>
          <w:rFonts w:ascii="SimSun" w:eastAsia="SimSun" w:hAnsi="SimSun" w:cs="MS Mincho"/>
          <w:sz w:val="20"/>
          <w:lang w:eastAsia="zh-CN"/>
        </w:rPr>
        <w:t>里</w:t>
      </w:r>
      <w:r w:rsidRPr="00BA6835">
        <w:rPr>
          <w:rFonts w:ascii="SimSun" w:eastAsia="SimSun" w:hAnsi="SimSun" w:hint="eastAsia"/>
          <w:sz w:val="20"/>
          <w:lang w:eastAsia="zh-CN"/>
        </w:rPr>
        <w:t>、</w:t>
      </w:r>
      <w:r>
        <w:rPr>
          <w:rFonts w:ascii="SimSun" w:eastAsia="SimSun" w:hAnsi="SimSun" w:hint="eastAsia"/>
          <w:sz w:val="20"/>
          <w:lang w:eastAsia="zh-CN"/>
        </w:rPr>
        <w:t>新西兰</w:t>
      </w:r>
      <w:r>
        <w:rPr>
          <w:rFonts w:ascii="SimSun" w:eastAsia="SimSun" w:hAnsi="SimSun"/>
          <w:sz w:val="20"/>
          <w:lang w:eastAsia="zh-CN"/>
        </w:rPr>
        <w:t>、</w:t>
      </w:r>
      <w:r>
        <w:rPr>
          <w:rFonts w:ascii="SimSun" w:eastAsia="SimSun" w:hAnsi="SimSun" w:hint="eastAsia"/>
          <w:sz w:val="20"/>
          <w:lang w:eastAsia="zh-CN"/>
        </w:rPr>
        <w:t>尼加拉瓜</w:t>
      </w:r>
      <w:r>
        <w:rPr>
          <w:rFonts w:ascii="SimSun" w:eastAsia="SimSun" w:hAnsi="SimSun"/>
          <w:sz w:val="20"/>
          <w:lang w:eastAsia="zh-CN"/>
        </w:rPr>
        <w:t>、</w:t>
      </w:r>
      <w:r w:rsidRPr="00BA6835">
        <w:rPr>
          <w:rFonts w:ascii="SimSun" w:eastAsia="SimSun" w:hAnsi="SimSun" w:hint="eastAsia"/>
          <w:sz w:val="20"/>
          <w:lang w:eastAsia="zh-CN"/>
        </w:rPr>
        <w:t>大</w:t>
      </w:r>
      <w:r w:rsidRPr="00BA6835">
        <w:rPr>
          <w:rFonts w:ascii="SimSun" w:eastAsia="SimSun" w:hAnsi="SimSun" w:cs="Microsoft YaHei" w:hint="eastAsia"/>
          <w:sz w:val="20"/>
          <w:lang w:eastAsia="zh-CN"/>
        </w:rPr>
        <w:t>韩</w:t>
      </w:r>
      <w:r w:rsidRPr="00BA6835">
        <w:rPr>
          <w:rFonts w:ascii="SimSun" w:eastAsia="SimSun" w:hAnsi="SimSun" w:cs="MS Mincho"/>
          <w:sz w:val="20"/>
          <w:lang w:eastAsia="zh-CN"/>
        </w:rPr>
        <w:t>民国</w:t>
      </w:r>
      <w:r w:rsidRPr="00BA6835">
        <w:rPr>
          <w:rFonts w:ascii="SimSun" w:eastAsia="SimSun" w:hAnsi="SimSun" w:hint="eastAsia"/>
          <w:sz w:val="20"/>
          <w:lang w:eastAsia="zh-CN"/>
        </w:rPr>
        <w:t>、</w:t>
      </w:r>
      <w:r>
        <w:rPr>
          <w:rFonts w:ascii="SimSun" w:eastAsia="SimSun" w:hAnsi="SimSun" w:hint="eastAsia"/>
          <w:sz w:val="20"/>
          <w:lang w:eastAsia="zh-CN"/>
        </w:rPr>
        <w:t>俄罗斯联邦</w:t>
      </w:r>
      <w:r>
        <w:rPr>
          <w:rFonts w:ascii="SimSun" w:eastAsia="SimSun" w:hAnsi="SimSun"/>
          <w:sz w:val="20"/>
          <w:lang w:eastAsia="zh-CN"/>
        </w:rPr>
        <w:t>、</w:t>
      </w:r>
      <w:r w:rsidR="0058051C">
        <w:rPr>
          <w:rFonts w:ascii="SimSun" w:eastAsia="SimSun" w:hAnsi="SimSun" w:hint="eastAsia"/>
          <w:sz w:val="20"/>
          <w:lang w:eastAsia="zh-CN"/>
        </w:rPr>
        <w:t>卢旺达</w:t>
      </w:r>
      <w:r w:rsidR="0058051C">
        <w:rPr>
          <w:rFonts w:ascii="SimSun" w:eastAsia="SimSun" w:hAnsi="SimSun"/>
          <w:sz w:val="20"/>
          <w:lang w:eastAsia="zh-CN"/>
        </w:rPr>
        <w:t>、</w:t>
      </w:r>
      <w:r w:rsidRPr="00BA6835">
        <w:rPr>
          <w:rFonts w:ascii="SimSun" w:eastAsia="SimSun" w:hAnsi="SimSun" w:hint="eastAsia"/>
          <w:sz w:val="20"/>
          <w:lang w:eastAsia="zh-CN"/>
        </w:rPr>
        <w:t>圣基茨和尼</w:t>
      </w:r>
      <w:r w:rsidRPr="00BA6835">
        <w:rPr>
          <w:rFonts w:ascii="SimSun" w:eastAsia="SimSun" w:hAnsi="SimSun" w:cs="Microsoft YaHei" w:hint="eastAsia"/>
          <w:sz w:val="20"/>
          <w:lang w:eastAsia="zh-CN"/>
        </w:rPr>
        <w:t>维</w:t>
      </w:r>
      <w:r w:rsidRPr="00BA6835">
        <w:rPr>
          <w:rFonts w:ascii="SimSun" w:eastAsia="SimSun" w:hAnsi="SimSun" w:cs="MS Mincho"/>
          <w:sz w:val="20"/>
          <w:lang w:eastAsia="zh-CN"/>
        </w:rPr>
        <w:t>斯</w:t>
      </w:r>
      <w:r w:rsidRPr="00BA6835">
        <w:rPr>
          <w:rFonts w:ascii="SimSun" w:eastAsia="SimSun" w:hAnsi="SimSun" w:hint="eastAsia"/>
          <w:sz w:val="20"/>
          <w:lang w:eastAsia="zh-CN"/>
        </w:rPr>
        <w:t>、</w:t>
      </w:r>
      <w:r>
        <w:rPr>
          <w:rFonts w:ascii="SimSun" w:eastAsia="SimSun" w:hAnsi="SimSun" w:hint="eastAsia"/>
          <w:sz w:val="20"/>
          <w:lang w:eastAsia="zh-CN"/>
        </w:rPr>
        <w:t>萨摩亚</w:t>
      </w:r>
      <w:r>
        <w:rPr>
          <w:rFonts w:ascii="SimSun" w:eastAsia="SimSun" w:hAnsi="SimSun"/>
          <w:sz w:val="20"/>
          <w:lang w:eastAsia="zh-CN"/>
        </w:rPr>
        <w:t>、</w:t>
      </w:r>
      <w:r w:rsidRPr="00BA6835">
        <w:rPr>
          <w:rFonts w:ascii="SimSun" w:eastAsia="SimSun" w:hAnsi="SimSun" w:hint="eastAsia"/>
          <w:sz w:val="20"/>
          <w:lang w:eastAsia="zh-CN"/>
        </w:rPr>
        <w:t>塞内加</w:t>
      </w:r>
      <w:r w:rsidRPr="00BA6835">
        <w:rPr>
          <w:rFonts w:ascii="SimSun" w:eastAsia="SimSun" w:hAnsi="SimSun" w:cs="Microsoft YaHei" w:hint="eastAsia"/>
          <w:sz w:val="20"/>
          <w:lang w:eastAsia="zh-CN"/>
        </w:rPr>
        <w:t>尔</w:t>
      </w:r>
      <w:r w:rsidRPr="00BA6835">
        <w:rPr>
          <w:rFonts w:ascii="SimSun" w:eastAsia="SimSun" w:hAnsi="SimSun" w:hint="eastAsia"/>
          <w:sz w:val="20"/>
          <w:lang w:eastAsia="zh-CN"/>
        </w:rPr>
        <w:t>、塞</w:t>
      </w:r>
      <w:r w:rsidRPr="00BA6835">
        <w:rPr>
          <w:rFonts w:ascii="SimSun" w:eastAsia="SimSun" w:hAnsi="SimSun" w:cs="Microsoft YaHei" w:hint="eastAsia"/>
          <w:sz w:val="20"/>
          <w:lang w:eastAsia="zh-CN"/>
        </w:rPr>
        <w:t>尔维亚</w:t>
      </w:r>
      <w:r w:rsidRPr="00BA6835">
        <w:rPr>
          <w:rFonts w:ascii="SimSun" w:eastAsia="SimSun" w:hAnsi="SimSun" w:hint="eastAsia"/>
          <w:sz w:val="20"/>
          <w:lang w:eastAsia="zh-CN"/>
        </w:rPr>
        <w:t>、斯洛伐克、</w:t>
      </w:r>
      <w:r>
        <w:rPr>
          <w:rFonts w:ascii="SimSun" w:eastAsia="SimSun" w:hAnsi="SimSun" w:hint="eastAsia"/>
          <w:sz w:val="20"/>
          <w:lang w:eastAsia="zh-CN"/>
        </w:rPr>
        <w:t>所罗门群岛</w:t>
      </w:r>
      <w:r>
        <w:rPr>
          <w:rFonts w:ascii="SimSun" w:eastAsia="SimSun" w:hAnsi="SimSun"/>
          <w:sz w:val="20"/>
          <w:lang w:eastAsia="zh-CN"/>
        </w:rPr>
        <w:t>、</w:t>
      </w:r>
      <w:r>
        <w:rPr>
          <w:rFonts w:ascii="SimSun" w:eastAsia="SimSun" w:hAnsi="SimSun" w:hint="eastAsia"/>
          <w:sz w:val="20"/>
          <w:lang w:eastAsia="zh-CN"/>
        </w:rPr>
        <w:t>南非</w:t>
      </w:r>
      <w:r>
        <w:rPr>
          <w:rFonts w:ascii="SimSun" w:eastAsia="SimSun" w:hAnsi="SimSun"/>
          <w:sz w:val="20"/>
          <w:lang w:eastAsia="zh-CN"/>
        </w:rPr>
        <w:t>、</w:t>
      </w:r>
      <w:r w:rsidRPr="00BA6835">
        <w:rPr>
          <w:rFonts w:ascii="SimSun" w:eastAsia="SimSun" w:hAnsi="SimSun" w:hint="eastAsia"/>
          <w:sz w:val="20"/>
          <w:lang w:eastAsia="zh-CN"/>
        </w:rPr>
        <w:t>西班牙、</w:t>
      </w:r>
      <w:r w:rsidR="0058051C">
        <w:rPr>
          <w:rFonts w:ascii="SimSun" w:eastAsia="SimSun" w:hAnsi="SimSun" w:hint="eastAsia"/>
          <w:sz w:val="20"/>
          <w:lang w:eastAsia="zh-CN"/>
        </w:rPr>
        <w:t>泰国</w:t>
      </w:r>
      <w:r w:rsidR="0058051C">
        <w:rPr>
          <w:rFonts w:ascii="SimSun" w:eastAsia="SimSun" w:hAnsi="SimSun"/>
          <w:sz w:val="20"/>
          <w:lang w:eastAsia="zh-CN"/>
        </w:rPr>
        <w:t>、</w:t>
      </w:r>
      <w:r w:rsidRPr="00BA6835">
        <w:rPr>
          <w:rFonts w:ascii="SimSun" w:eastAsia="SimSun" w:hAnsi="SimSun" w:cs="Microsoft YaHei" w:hint="eastAsia"/>
          <w:sz w:val="20"/>
          <w:lang w:eastAsia="zh-CN"/>
        </w:rPr>
        <w:t>东</w:t>
      </w:r>
      <w:r w:rsidRPr="00BA6835">
        <w:rPr>
          <w:rFonts w:ascii="SimSun" w:eastAsia="SimSun" w:hAnsi="SimSun" w:cs="MS Mincho"/>
          <w:sz w:val="20"/>
          <w:lang w:eastAsia="zh-CN"/>
        </w:rPr>
        <w:t>帝汶</w:t>
      </w:r>
      <w:r w:rsidRPr="00BA6835">
        <w:rPr>
          <w:rFonts w:ascii="SimSun" w:eastAsia="SimSun" w:hAnsi="SimSun" w:hint="eastAsia"/>
          <w:sz w:val="20"/>
          <w:lang w:eastAsia="zh-CN"/>
        </w:rPr>
        <w:t>、</w:t>
      </w:r>
      <w:r w:rsidRPr="00BA6835">
        <w:rPr>
          <w:rFonts w:ascii="SimSun" w:eastAsia="SimSun" w:hAnsi="SimSun" w:cs="Microsoft YaHei" w:hint="eastAsia"/>
          <w:sz w:val="20"/>
          <w:lang w:eastAsia="zh-CN"/>
        </w:rPr>
        <w:t>图</w:t>
      </w:r>
      <w:r w:rsidRPr="00BA6835">
        <w:rPr>
          <w:rFonts w:ascii="SimSun" w:eastAsia="SimSun" w:hAnsi="SimSun" w:cs="MS Mincho"/>
          <w:sz w:val="20"/>
          <w:lang w:eastAsia="zh-CN"/>
        </w:rPr>
        <w:t>瓦</w:t>
      </w:r>
      <w:r w:rsidRPr="00BA6835">
        <w:rPr>
          <w:rFonts w:ascii="SimSun" w:eastAsia="SimSun" w:hAnsi="SimSun" w:cs="Microsoft YaHei" w:hint="eastAsia"/>
          <w:sz w:val="20"/>
          <w:lang w:eastAsia="zh-CN"/>
        </w:rPr>
        <w:t>卢</w:t>
      </w:r>
      <w:r w:rsidRPr="00BA6835">
        <w:rPr>
          <w:rFonts w:ascii="SimSun" w:eastAsia="SimSun" w:hAnsi="SimSun" w:hint="eastAsia"/>
          <w:sz w:val="20"/>
          <w:lang w:eastAsia="zh-CN"/>
        </w:rPr>
        <w:t>、大不列</w:t>
      </w:r>
      <w:r w:rsidRPr="00BA6835">
        <w:rPr>
          <w:rFonts w:ascii="SimSun" w:eastAsia="SimSun" w:hAnsi="SimSun" w:cs="Microsoft YaHei" w:hint="eastAsia"/>
          <w:sz w:val="20"/>
          <w:lang w:eastAsia="zh-CN"/>
        </w:rPr>
        <w:t>颠</w:t>
      </w:r>
      <w:r w:rsidRPr="00BA6835">
        <w:rPr>
          <w:rFonts w:ascii="SimSun" w:eastAsia="SimSun" w:hAnsi="SimSun" w:cs="MS Mincho"/>
          <w:sz w:val="20"/>
          <w:lang w:eastAsia="zh-CN"/>
        </w:rPr>
        <w:t>及北</w:t>
      </w:r>
      <w:r w:rsidRPr="00BA6835">
        <w:rPr>
          <w:rFonts w:ascii="SimSun" w:eastAsia="SimSun" w:hAnsi="SimSun" w:cs="Microsoft YaHei" w:hint="eastAsia"/>
          <w:sz w:val="20"/>
          <w:lang w:eastAsia="zh-CN"/>
        </w:rPr>
        <w:t>爱尔兰联</w:t>
      </w:r>
      <w:r w:rsidRPr="00BA6835">
        <w:rPr>
          <w:rFonts w:ascii="SimSun" w:eastAsia="SimSun" w:hAnsi="SimSun" w:cs="MS Mincho"/>
          <w:sz w:val="20"/>
          <w:lang w:eastAsia="zh-CN"/>
        </w:rPr>
        <w:t>合王国</w:t>
      </w:r>
      <w:r w:rsidRPr="00BA6835">
        <w:rPr>
          <w:rFonts w:ascii="SimSun" w:eastAsia="SimSun" w:hAnsi="SimSun" w:hint="eastAsia"/>
          <w:sz w:val="20"/>
          <w:lang w:eastAsia="zh-CN"/>
        </w:rPr>
        <w:t>、</w:t>
      </w:r>
      <w:r w:rsidRPr="00BA6835">
        <w:rPr>
          <w:rFonts w:ascii="SimSun" w:eastAsia="SimSun" w:hAnsi="SimSun" w:cs="Microsoft YaHei" w:hint="eastAsia"/>
          <w:sz w:val="20"/>
          <w:lang w:eastAsia="zh-CN"/>
        </w:rPr>
        <w:t>乌</w:t>
      </w:r>
      <w:r w:rsidRPr="00BA6835">
        <w:rPr>
          <w:rFonts w:ascii="SimSun" w:eastAsia="SimSun" w:hAnsi="SimSun" w:cs="MS Mincho"/>
          <w:sz w:val="20"/>
          <w:lang w:eastAsia="zh-CN"/>
        </w:rPr>
        <w:t>干达和</w:t>
      </w:r>
      <w:r w:rsidRPr="00BA6835">
        <w:rPr>
          <w:rFonts w:ascii="SimSun" w:eastAsia="SimSun" w:hAnsi="SimSun" w:cs="Microsoft YaHei" w:hint="eastAsia"/>
          <w:sz w:val="20"/>
          <w:lang w:eastAsia="zh-CN"/>
        </w:rPr>
        <w:t>赞</w:t>
      </w:r>
      <w:r w:rsidRPr="00BA6835">
        <w:rPr>
          <w:rFonts w:ascii="SimSun" w:eastAsia="SimSun" w:hAnsi="SimSun" w:cs="MS Mincho"/>
          <w:sz w:val="20"/>
          <w:lang w:eastAsia="zh-CN"/>
        </w:rPr>
        <w:t>比</w:t>
      </w:r>
      <w:r w:rsidRPr="00BA6835">
        <w:rPr>
          <w:rFonts w:ascii="SimSun" w:eastAsia="SimSun" w:hAnsi="SimSun" w:cs="Microsoft YaHei" w:hint="eastAsia"/>
          <w:sz w:val="20"/>
          <w:lang w:eastAsia="zh-CN"/>
        </w:rPr>
        <w:t>亚</w:t>
      </w:r>
      <w:r w:rsidRPr="00BA6835">
        <w:rPr>
          <w:rFonts w:ascii="SimSun" w:eastAsia="SimSun" w:hAnsi="SimSun" w:hint="eastAsia"/>
          <w:sz w:val="20"/>
          <w:lang w:eastAsia="zh-CN"/>
        </w:rPr>
        <w:t>。</w:t>
      </w:r>
    </w:p>
  </w:footnote>
  <w:footnote w:id="10">
    <w:p w:rsidR="00DC377E" w:rsidRPr="00F05D72" w:rsidRDefault="00DC377E" w:rsidP="002157F4">
      <w:pPr>
        <w:pStyle w:val="FootnoteText"/>
        <w:tabs>
          <w:tab w:val="left" w:pos="360"/>
        </w:tabs>
        <w:ind w:firstLine="0"/>
        <w:rPr>
          <w:sz w:val="20"/>
          <w:szCs w:val="20"/>
        </w:rPr>
      </w:pPr>
      <w:r w:rsidRPr="009E655E">
        <w:rPr>
          <w:rStyle w:val="FootnoteReference"/>
          <w:sz w:val="24"/>
          <w:szCs w:val="20"/>
          <w:u w:val="none"/>
          <w:vertAlign w:val="superscript"/>
        </w:rPr>
        <w:footnoteRef/>
      </w:r>
      <w:r w:rsidRPr="00F05D72">
        <w:rPr>
          <w:sz w:val="20"/>
          <w:szCs w:val="20"/>
        </w:rPr>
        <w:t xml:space="preserve"> </w:t>
      </w:r>
      <w:r>
        <w:rPr>
          <w:sz w:val="20"/>
          <w:szCs w:val="20"/>
        </w:rPr>
        <w:tab/>
      </w:r>
      <w:r w:rsidRPr="00F55E56">
        <w:rPr>
          <w:rFonts w:eastAsia="SimSun" w:hint="eastAsia"/>
          <w:sz w:val="20"/>
          <w:szCs w:val="20"/>
          <w:lang w:eastAsia="zh-CN"/>
        </w:rPr>
        <w:t>巴西、刚果、芬兰、格鲁吉亚、</w:t>
      </w:r>
      <w:r>
        <w:rPr>
          <w:rFonts w:eastAsia="SimSun" w:hint="eastAsia"/>
          <w:sz w:val="20"/>
          <w:szCs w:val="20"/>
          <w:lang w:eastAsia="zh-CN"/>
        </w:rPr>
        <w:t>几内亚</w:t>
      </w:r>
      <w:r>
        <w:rPr>
          <w:rFonts w:eastAsia="SimSun"/>
          <w:sz w:val="20"/>
          <w:szCs w:val="20"/>
          <w:lang w:eastAsia="zh-CN"/>
        </w:rPr>
        <w:t>、萨摩亚、塔吉克斯坦、</w:t>
      </w:r>
      <w:r w:rsidRPr="00F55E56">
        <w:rPr>
          <w:rFonts w:eastAsia="SimSun" w:hint="eastAsia"/>
          <w:sz w:val="20"/>
          <w:szCs w:val="20"/>
          <w:lang w:eastAsia="zh-CN"/>
        </w:rPr>
        <w:t>多哥</w:t>
      </w:r>
      <w:r w:rsidRPr="00F55E56">
        <w:rPr>
          <w:rFonts w:eastAsia="SimSun"/>
          <w:sz w:val="20"/>
          <w:szCs w:val="20"/>
          <w:lang w:eastAsia="zh-CN"/>
        </w:rPr>
        <w:t>和赞比亚</w:t>
      </w:r>
      <w:r w:rsidRPr="00F55E56">
        <w:rPr>
          <w:rFonts w:eastAsia="SimSun" w:hint="eastAsia"/>
          <w:sz w:val="20"/>
          <w:szCs w:val="20"/>
          <w:lang w:eastAsia="zh-CN"/>
        </w:rPr>
        <w:t>。</w:t>
      </w:r>
    </w:p>
  </w:footnote>
  <w:footnote w:id="11">
    <w:p w:rsidR="00DC377E" w:rsidRPr="001F147A" w:rsidRDefault="00DC377E" w:rsidP="002157F4">
      <w:pPr>
        <w:pStyle w:val="FootnoteText"/>
        <w:tabs>
          <w:tab w:val="left" w:pos="360"/>
        </w:tabs>
        <w:ind w:firstLine="0"/>
        <w:rPr>
          <w:kern w:val="18"/>
          <w:szCs w:val="18"/>
          <w:lang w:eastAsia="zh-CN"/>
        </w:rPr>
      </w:pPr>
      <w:r w:rsidRPr="001F147A">
        <w:rPr>
          <w:rStyle w:val="FootnoteReference"/>
          <w:sz w:val="24"/>
          <w:szCs w:val="20"/>
          <w:u w:val="none"/>
          <w:vertAlign w:val="superscript"/>
        </w:rPr>
        <w:footnoteRef/>
      </w:r>
      <w:r w:rsidRPr="001F147A">
        <w:rPr>
          <w:rStyle w:val="FootnoteReference"/>
          <w:sz w:val="24"/>
          <w:szCs w:val="20"/>
          <w:u w:val="none"/>
          <w:vertAlign w:val="superscript"/>
          <w:lang w:eastAsia="zh-CN"/>
        </w:rPr>
        <w:t xml:space="preserve"> </w:t>
      </w:r>
      <w:r>
        <w:rPr>
          <w:rFonts w:ascii="SimSun" w:eastAsia="SimSun" w:hAnsi="SimSun" w:cs="MS Mincho"/>
          <w:sz w:val="20"/>
          <w:lang w:eastAsia="zh-CN"/>
        </w:rPr>
        <w:tab/>
      </w:r>
      <w:r>
        <w:rPr>
          <w:rFonts w:ascii="SimSun" w:eastAsia="SimSun" w:hAnsi="SimSun" w:cs="MS Mincho" w:hint="eastAsia"/>
          <w:sz w:val="20"/>
          <w:lang w:eastAsia="zh-CN"/>
        </w:rPr>
        <w:t>几内亚比绍</w:t>
      </w:r>
      <w:r>
        <w:rPr>
          <w:rFonts w:ascii="SimSun" w:eastAsia="SimSun" w:hAnsi="SimSun" w:cs="MS Mincho"/>
          <w:sz w:val="20"/>
          <w:lang w:eastAsia="zh-CN"/>
        </w:rPr>
        <w:t>。</w:t>
      </w:r>
    </w:p>
  </w:footnote>
  <w:footnote w:id="12">
    <w:p w:rsidR="00DC377E" w:rsidRPr="00F55E56" w:rsidRDefault="00DC377E" w:rsidP="002157F4">
      <w:pPr>
        <w:pStyle w:val="FootnoteText"/>
        <w:tabs>
          <w:tab w:val="left" w:pos="360"/>
        </w:tabs>
        <w:ind w:firstLine="0"/>
        <w:rPr>
          <w:rFonts w:ascii="SimSun" w:eastAsia="SimSun" w:hAnsi="SimSun" w:cs="Microsoft YaHei"/>
          <w:sz w:val="20"/>
          <w:szCs w:val="20"/>
          <w:lang w:eastAsia="zh-CN"/>
        </w:rPr>
      </w:pPr>
      <w:r w:rsidRPr="00F55E56">
        <w:rPr>
          <w:rFonts w:eastAsia="SimSun"/>
          <w:sz w:val="24"/>
          <w:vertAlign w:val="superscript"/>
          <w:lang w:eastAsia="zh-CN"/>
        </w:rPr>
        <w:footnoteRef/>
      </w:r>
      <w:r w:rsidRPr="00F55E56">
        <w:rPr>
          <w:rFonts w:ascii="SimSun" w:eastAsia="SimSun" w:hAnsi="SimSun" w:cs="Microsoft YaHei"/>
          <w:lang w:eastAsia="zh-CN"/>
        </w:rPr>
        <w:t xml:space="preserve"> </w:t>
      </w:r>
      <w:r w:rsidRPr="00F55E56">
        <w:rPr>
          <w:rFonts w:ascii="SimSun" w:eastAsia="SimSun" w:hAnsi="SimSun" w:cs="Microsoft YaHei"/>
          <w:sz w:val="20"/>
          <w:szCs w:val="20"/>
          <w:lang w:eastAsia="zh-CN"/>
        </w:rPr>
        <w:tab/>
      </w:r>
      <w:r w:rsidRPr="00F55E56">
        <w:rPr>
          <w:rFonts w:ascii="SimSun" w:eastAsia="SimSun" w:hAnsi="SimSun" w:cs="Microsoft YaHei" w:hint="eastAsia"/>
          <w:sz w:val="20"/>
          <w:szCs w:val="20"/>
          <w:lang w:eastAsia="zh-CN"/>
        </w:rPr>
        <w:t>安提瓜和巴布达、比利时、不丹、巴西、刚果、厄立特里亚、格鲁吉亚、</w:t>
      </w:r>
      <w:r>
        <w:rPr>
          <w:rFonts w:ascii="SimSun" w:eastAsia="SimSun" w:hAnsi="SimSun" w:cs="Microsoft YaHei" w:hint="eastAsia"/>
          <w:sz w:val="20"/>
          <w:szCs w:val="20"/>
          <w:lang w:eastAsia="zh-CN"/>
        </w:rPr>
        <w:t>几内亚、</w:t>
      </w:r>
      <w:r w:rsidR="0082346E">
        <w:rPr>
          <w:rFonts w:ascii="SimSun" w:eastAsia="SimSun" w:hAnsi="SimSun" w:cs="Microsoft YaHei" w:hint="eastAsia"/>
          <w:sz w:val="20"/>
          <w:szCs w:val="20"/>
          <w:lang w:eastAsia="zh-CN"/>
        </w:rPr>
        <w:t>卢森堡</w:t>
      </w:r>
      <w:r w:rsidR="0082346E">
        <w:rPr>
          <w:rFonts w:ascii="SimSun" w:eastAsia="SimSun" w:hAnsi="SimSun" w:cs="Microsoft YaHei"/>
          <w:sz w:val="20"/>
          <w:szCs w:val="20"/>
          <w:lang w:eastAsia="zh-CN"/>
        </w:rPr>
        <w:t>、</w:t>
      </w:r>
      <w:r w:rsidR="00390E4D">
        <w:rPr>
          <w:rFonts w:ascii="SimSun" w:eastAsia="SimSun" w:hAnsi="SimSun" w:cs="Microsoft YaHei" w:hint="eastAsia"/>
          <w:sz w:val="20"/>
          <w:szCs w:val="20"/>
          <w:lang w:eastAsia="zh-CN"/>
        </w:rPr>
        <w:t>蒙古国</w:t>
      </w:r>
      <w:r w:rsidRPr="00F55E56">
        <w:rPr>
          <w:rFonts w:ascii="SimSun" w:eastAsia="SimSun" w:hAnsi="SimSun" w:cs="Microsoft YaHei" w:hint="eastAsia"/>
          <w:sz w:val="20"/>
          <w:szCs w:val="20"/>
          <w:lang w:eastAsia="zh-CN"/>
        </w:rPr>
        <w:t>、纳米比亚、</w:t>
      </w:r>
      <w:r w:rsidR="0082346E">
        <w:rPr>
          <w:rFonts w:ascii="SimSun" w:eastAsia="SimSun" w:hAnsi="SimSun" w:cs="Microsoft YaHei" w:hint="eastAsia"/>
          <w:sz w:val="20"/>
          <w:szCs w:val="20"/>
          <w:lang w:eastAsia="zh-CN"/>
        </w:rPr>
        <w:t>卢旺达</w:t>
      </w:r>
      <w:r w:rsidR="0082346E">
        <w:rPr>
          <w:rFonts w:ascii="SimSun" w:eastAsia="SimSun" w:hAnsi="SimSun" w:cs="Microsoft YaHei"/>
          <w:sz w:val="20"/>
          <w:szCs w:val="20"/>
          <w:lang w:eastAsia="zh-CN"/>
        </w:rPr>
        <w:t>、</w:t>
      </w:r>
      <w:r>
        <w:rPr>
          <w:rFonts w:ascii="SimSun" w:eastAsia="SimSun" w:hAnsi="SimSun" w:cs="Microsoft YaHei" w:hint="eastAsia"/>
          <w:sz w:val="20"/>
          <w:szCs w:val="20"/>
          <w:lang w:eastAsia="zh-CN"/>
        </w:rPr>
        <w:t>萨摩亚</w:t>
      </w:r>
      <w:r>
        <w:rPr>
          <w:rFonts w:ascii="SimSun" w:eastAsia="SimSun" w:hAnsi="SimSun" w:cs="Microsoft YaHei"/>
          <w:sz w:val="20"/>
          <w:szCs w:val="20"/>
          <w:lang w:eastAsia="zh-CN"/>
        </w:rPr>
        <w:t>、</w:t>
      </w:r>
      <w:r w:rsidR="0082346E">
        <w:rPr>
          <w:rFonts w:ascii="SimSun" w:eastAsia="SimSun" w:hAnsi="SimSun" w:cs="Microsoft YaHei" w:hint="eastAsia"/>
          <w:sz w:val="20"/>
          <w:szCs w:val="20"/>
          <w:lang w:eastAsia="zh-CN"/>
        </w:rPr>
        <w:t>斯威士兰</w:t>
      </w:r>
      <w:r w:rsidR="0082346E">
        <w:rPr>
          <w:rFonts w:ascii="SimSun" w:eastAsia="SimSun" w:hAnsi="SimSun" w:cs="Microsoft YaHei"/>
          <w:sz w:val="20"/>
          <w:szCs w:val="20"/>
          <w:lang w:eastAsia="zh-CN"/>
        </w:rPr>
        <w:t>、</w:t>
      </w:r>
      <w:r>
        <w:rPr>
          <w:rFonts w:ascii="SimSun" w:eastAsia="SimSun" w:hAnsi="SimSun" w:cs="Microsoft YaHei"/>
          <w:sz w:val="20"/>
          <w:szCs w:val="20"/>
          <w:lang w:eastAsia="zh-CN"/>
        </w:rPr>
        <w:t>塔吉克斯坦、</w:t>
      </w:r>
      <w:r w:rsidRPr="00F55E56">
        <w:rPr>
          <w:rFonts w:ascii="SimSun" w:eastAsia="SimSun" w:hAnsi="SimSun" w:cs="Microsoft YaHei" w:hint="eastAsia"/>
          <w:sz w:val="20"/>
          <w:szCs w:val="20"/>
          <w:lang w:eastAsia="zh-CN"/>
        </w:rPr>
        <w:t xml:space="preserve">阿拉伯联合酋长国和坦桑尼亚联合共和国。 </w:t>
      </w:r>
    </w:p>
  </w:footnote>
  <w:footnote w:id="13">
    <w:p w:rsidR="00DC377E" w:rsidRPr="00F55E56" w:rsidRDefault="00DC377E" w:rsidP="002157F4">
      <w:pPr>
        <w:pStyle w:val="FootnoteText"/>
        <w:tabs>
          <w:tab w:val="left" w:pos="360"/>
        </w:tabs>
        <w:ind w:firstLine="0"/>
        <w:rPr>
          <w:rFonts w:ascii="SimSun" w:eastAsia="SimSun" w:hAnsi="SimSun" w:cs="Microsoft YaHei"/>
          <w:sz w:val="20"/>
          <w:szCs w:val="20"/>
          <w:lang w:eastAsia="zh-CN"/>
        </w:rPr>
      </w:pPr>
      <w:r w:rsidRPr="00F55E56">
        <w:rPr>
          <w:rFonts w:eastAsia="SimSun"/>
          <w:sz w:val="24"/>
          <w:vertAlign w:val="superscript"/>
          <w:lang w:eastAsia="zh-CN"/>
        </w:rPr>
        <w:footnoteRef/>
      </w:r>
      <w:r w:rsidRPr="00F55E56">
        <w:rPr>
          <w:rFonts w:ascii="SimSun" w:eastAsia="SimSun" w:hAnsi="SimSun" w:cs="Microsoft YaHei"/>
          <w:sz w:val="20"/>
          <w:szCs w:val="20"/>
          <w:lang w:eastAsia="zh-CN"/>
        </w:rPr>
        <w:t xml:space="preserve"> </w:t>
      </w:r>
      <w:r w:rsidRPr="00F55E56">
        <w:rPr>
          <w:rFonts w:ascii="SimSun" w:eastAsia="SimSun" w:hAnsi="SimSun" w:cs="Microsoft YaHei"/>
          <w:sz w:val="20"/>
          <w:szCs w:val="20"/>
          <w:lang w:eastAsia="zh-CN"/>
        </w:rPr>
        <w:tab/>
      </w:r>
      <w:r w:rsidRPr="00F55E56">
        <w:rPr>
          <w:rFonts w:ascii="SimSun" w:eastAsia="SimSun" w:hAnsi="SimSun" w:cs="Microsoft YaHei" w:hint="eastAsia"/>
          <w:sz w:val="20"/>
          <w:szCs w:val="20"/>
          <w:lang w:eastAsia="zh-CN"/>
        </w:rPr>
        <w:t>马尔代夫</w:t>
      </w:r>
      <w:r w:rsidRPr="00F55E56">
        <w:rPr>
          <w:rFonts w:ascii="SimSun" w:eastAsia="SimSun" w:hAnsi="SimSun" w:cs="Microsoft YaHei"/>
          <w:sz w:val="20"/>
          <w:szCs w:val="20"/>
          <w:lang w:eastAsia="zh-CN"/>
        </w:rPr>
        <w:t>。</w:t>
      </w:r>
    </w:p>
  </w:footnote>
  <w:footnote w:id="14">
    <w:p w:rsidR="00DC377E" w:rsidRPr="00F05D72" w:rsidRDefault="00DC377E" w:rsidP="002157F4">
      <w:pPr>
        <w:pStyle w:val="FootnoteText"/>
        <w:tabs>
          <w:tab w:val="left" w:pos="360"/>
        </w:tabs>
        <w:ind w:firstLine="0"/>
        <w:rPr>
          <w:sz w:val="20"/>
          <w:szCs w:val="20"/>
        </w:rPr>
      </w:pPr>
      <w:r w:rsidRPr="00F55E56">
        <w:rPr>
          <w:rFonts w:eastAsia="SimSun"/>
          <w:sz w:val="24"/>
          <w:vertAlign w:val="superscript"/>
          <w:lang w:eastAsia="zh-CN"/>
        </w:rPr>
        <w:footnoteRef/>
      </w:r>
      <w:r w:rsidRPr="00F55E56">
        <w:rPr>
          <w:rFonts w:eastAsia="SimSun"/>
          <w:sz w:val="24"/>
          <w:vertAlign w:val="superscript"/>
          <w:lang w:eastAsia="zh-CN"/>
        </w:rPr>
        <w:t xml:space="preserve"> </w:t>
      </w:r>
      <w:r w:rsidRPr="00F55E56">
        <w:rPr>
          <w:rFonts w:ascii="SimSun" w:eastAsia="SimSun" w:hAnsi="SimSun" w:cs="Microsoft YaHei"/>
          <w:sz w:val="20"/>
          <w:szCs w:val="20"/>
          <w:lang w:eastAsia="zh-CN"/>
        </w:rPr>
        <w:tab/>
      </w:r>
      <w:r>
        <w:rPr>
          <w:rFonts w:ascii="SimSun" w:eastAsia="SimSun" w:hAnsi="SimSun" w:cs="Microsoft YaHei" w:hint="eastAsia"/>
          <w:sz w:val="20"/>
          <w:szCs w:val="20"/>
          <w:lang w:eastAsia="zh-CN"/>
        </w:rPr>
        <w:t>贝宁</w:t>
      </w:r>
      <w:r>
        <w:rPr>
          <w:rFonts w:ascii="SimSun" w:eastAsia="SimSun" w:hAnsi="SimSun" w:cs="Microsoft YaHei"/>
          <w:sz w:val="20"/>
          <w:szCs w:val="20"/>
          <w:lang w:eastAsia="zh-CN"/>
        </w:rPr>
        <w:t>、</w:t>
      </w:r>
      <w:r w:rsidRPr="00F55E56">
        <w:rPr>
          <w:rFonts w:ascii="SimSun" w:eastAsia="SimSun" w:hAnsi="SimSun" w:cs="Microsoft YaHei" w:hint="eastAsia"/>
          <w:sz w:val="20"/>
          <w:szCs w:val="20"/>
          <w:lang w:eastAsia="zh-CN"/>
        </w:rPr>
        <w:t>不丹、巴西、布隆迪、喀麦隆、刚果、厄立特里亚、芬兰、</w:t>
      </w:r>
      <w:r>
        <w:rPr>
          <w:rFonts w:ascii="SimSun" w:eastAsia="SimSun" w:hAnsi="SimSun" w:cs="Microsoft YaHei" w:hint="eastAsia"/>
          <w:sz w:val="20"/>
          <w:szCs w:val="20"/>
          <w:lang w:eastAsia="zh-CN"/>
        </w:rPr>
        <w:t>几内亚</w:t>
      </w:r>
      <w:r>
        <w:rPr>
          <w:rFonts w:ascii="SimSun" w:eastAsia="SimSun" w:hAnsi="SimSun" w:cs="Microsoft YaHei"/>
          <w:sz w:val="20"/>
          <w:szCs w:val="20"/>
          <w:lang w:eastAsia="zh-CN"/>
        </w:rPr>
        <w:t>、</w:t>
      </w:r>
      <w:r>
        <w:rPr>
          <w:rFonts w:ascii="SimSun" w:eastAsia="SimSun" w:hAnsi="SimSun" w:cs="Microsoft YaHei" w:hint="eastAsia"/>
          <w:sz w:val="20"/>
          <w:szCs w:val="20"/>
          <w:lang w:eastAsia="zh-CN"/>
        </w:rPr>
        <w:t>几内亚比绍</w:t>
      </w:r>
      <w:r>
        <w:rPr>
          <w:rFonts w:ascii="SimSun" w:eastAsia="SimSun" w:hAnsi="SimSun" w:cs="Microsoft YaHei"/>
          <w:sz w:val="20"/>
          <w:szCs w:val="20"/>
          <w:lang w:eastAsia="zh-CN"/>
        </w:rPr>
        <w:t>、</w:t>
      </w:r>
      <w:r w:rsidR="00A862C8">
        <w:rPr>
          <w:rFonts w:ascii="SimSun" w:eastAsia="SimSun" w:hAnsi="SimSun" w:cs="Microsoft YaHei" w:hint="eastAsia"/>
          <w:sz w:val="20"/>
          <w:szCs w:val="20"/>
          <w:lang w:eastAsia="zh-CN"/>
        </w:rPr>
        <w:t>印度尼西亚</w:t>
      </w:r>
      <w:r w:rsidR="00A862C8">
        <w:rPr>
          <w:rFonts w:ascii="SimSun" w:eastAsia="SimSun" w:hAnsi="SimSun" w:cs="Microsoft YaHei"/>
          <w:sz w:val="20"/>
          <w:szCs w:val="20"/>
          <w:lang w:eastAsia="zh-CN"/>
        </w:rPr>
        <w:t>、</w:t>
      </w:r>
      <w:r w:rsidRPr="00F55E56">
        <w:rPr>
          <w:rFonts w:ascii="SimSun" w:eastAsia="SimSun" w:hAnsi="SimSun" w:cs="Microsoft YaHei" w:hint="eastAsia"/>
          <w:sz w:val="20"/>
          <w:szCs w:val="20"/>
          <w:lang w:eastAsia="zh-CN"/>
        </w:rPr>
        <w:t>马里</w:t>
      </w:r>
      <w:r>
        <w:rPr>
          <w:rFonts w:ascii="SimSun" w:eastAsia="SimSun" w:hAnsi="SimSun" w:cs="Microsoft YaHei" w:hint="eastAsia"/>
          <w:sz w:val="20"/>
          <w:szCs w:val="20"/>
          <w:lang w:eastAsia="zh-CN"/>
        </w:rPr>
        <w:t>、</w:t>
      </w:r>
      <w:r>
        <w:rPr>
          <w:rFonts w:ascii="SimSun" w:eastAsia="SimSun" w:hAnsi="SimSun" w:cs="Microsoft YaHei"/>
          <w:sz w:val="20"/>
          <w:szCs w:val="20"/>
          <w:lang w:eastAsia="zh-CN"/>
        </w:rPr>
        <w:t>俄罗斯联邦、萨摩亚</w:t>
      </w:r>
      <w:r>
        <w:rPr>
          <w:rFonts w:ascii="SimSun" w:eastAsia="SimSun" w:hAnsi="SimSun" w:cs="Microsoft YaHei" w:hint="eastAsia"/>
          <w:sz w:val="20"/>
          <w:szCs w:val="20"/>
          <w:lang w:eastAsia="zh-CN"/>
        </w:rPr>
        <w:t>、</w:t>
      </w:r>
      <w:r>
        <w:rPr>
          <w:rFonts w:ascii="SimSun" w:eastAsia="SimSun" w:hAnsi="SimSun" w:cs="Microsoft YaHei"/>
          <w:sz w:val="20"/>
          <w:szCs w:val="20"/>
          <w:lang w:eastAsia="zh-CN"/>
        </w:rPr>
        <w:t>索马里</w:t>
      </w:r>
      <w:r w:rsidR="00A862C8">
        <w:rPr>
          <w:rFonts w:ascii="SimSun" w:eastAsia="SimSun" w:hAnsi="SimSun" w:cs="Microsoft YaHei" w:hint="eastAsia"/>
          <w:sz w:val="20"/>
          <w:szCs w:val="20"/>
          <w:lang w:eastAsia="zh-CN"/>
        </w:rPr>
        <w:t>、</w:t>
      </w:r>
      <w:r w:rsidRPr="00F55E56">
        <w:rPr>
          <w:rFonts w:ascii="SimSun" w:eastAsia="SimSun" w:hAnsi="SimSun" w:cs="Microsoft YaHei" w:hint="eastAsia"/>
          <w:sz w:val="20"/>
          <w:szCs w:val="20"/>
          <w:lang w:eastAsia="zh-CN"/>
        </w:rPr>
        <w:t>苏丹</w:t>
      </w:r>
      <w:r w:rsidR="00A862C8">
        <w:rPr>
          <w:rFonts w:ascii="SimSun" w:eastAsia="SimSun" w:hAnsi="SimSun" w:cs="Microsoft YaHei" w:hint="eastAsia"/>
          <w:sz w:val="20"/>
          <w:szCs w:val="20"/>
          <w:lang w:eastAsia="zh-CN"/>
        </w:rPr>
        <w:t>和</w:t>
      </w:r>
      <w:r w:rsidR="00A862C8">
        <w:rPr>
          <w:rFonts w:ascii="SimSun" w:eastAsia="SimSun" w:hAnsi="SimSun" w:cs="Microsoft YaHei"/>
          <w:sz w:val="20"/>
          <w:szCs w:val="20"/>
          <w:lang w:eastAsia="zh-CN"/>
        </w:rPr>
        <w:t>泰国</w:t>
      </w:r>
      <w:r w:rsidRPr="00F55E56">
        <w:rPr>
          <w:rFonts w:ascii="SimSun" w:eastAsia="SimSun" w:hAnsi="SimSun" w:cs="Microsoft YaHei" w:hint="eastAsia"/>
          <w:sz w:val="20"/>
          <w:szCs w:val="20"/>
          <w:lang w:eastAsia="zh-CN"/>
        </w:rPr>
        <w:t>。</w:t>
      </w:r>
    </w:p>
  </w:footnote>
  <w:footnote w:id="15">
    <w:p w:rsidR="00DC377E" w:rsidRPr="00F05D72" w:rsidRDefault="00DC377E" w:rsidP="002157F4">
      <w:pPr>
        <w:tabs>
          <w:tab w:val="left" w:pos="360"/>
        </w:tabs>
        <w:rPr>
          <w:sz w:val="20"/>
          <w:szCs w:val="20"/>
          <w:lang w:eastAsia="zh-CN"/>
        </w:rPr>
      </w:pPr>
      <w:r w:rsidRPr="003D3ED0">
        <w:rPr>
          <w:rStyle w:val="FootnoteReference"/>
          <w:sz w:val="24"/>
          <w:szCs w:val="20"/>
          <w:u w:val="none"/>
          <w:vertAlign w:val="superscript"/>
        </w:rPr>
        <w:footnoteRef/>
      </w:r>
      <w:r w:rsidRPr="003D3ED0">
        <w:rPr>
          <w:sz w:val="24"/>
          <w:szCs w:val="20"/>
          <w:vertAlign w:val="superscript"/>
          <w:lang w:eastAsia="zh-CN"/>
        </w:rPr>
        <w:t xml:space="preserve"> </w:t>
      </w:r>
      <w:r>
        <w:rPr>
          <w:sz w:val="20"/>
          <w:szCs w:val="20"/>
          <w:vertAlign w:val="superscript"/>
          <w:lang w:eastAsia="zh-CN"/>
        </w:rPr>
        <w:tab/>
      </w:r>
      <w:r w:rsidRPr="00126CD7">
        <w:rPr>
          <w:rFonts w:ascii="SimSun" w:eastAsia="SimSun" w:hAnsi="SimSun" w:hint="eastAsia"/>
          <w:sz w:val="20"/>
          <w:szCs w:val="20"/>
          <w:lang w:eastAsia="zh-CN"/>
        </w:rPr>
        <w:t>巴西</w:t>
      </w:r>
      <w:r w:rsidRPr="00126CD7">
        <w:rPr>
          <w:rFonts w:ascii="SimSun" w:eastAsia="SimSun" w:hAnsi="SimSun"/>
          <w:sz w:val="20"/>
          <w:szCs w:val="20"/>
          <w:lang w:eastAsia="zh-CN"/>
        </w:rPr>
        <w:t>、喀麦隆、</w:t>
      </w:r>
      <w:r w:rsidRPr="00126CD7">
        <w:rPr>
          <w:rFonts w:ascii="SimSun" w:eastAsia="SimSun" w:hAnsi="SimSun" w:cs="Microsoft YaHei" w:hint="eastAsia"/>
          <w:sz w:val="20"/>
          <w:szCs w:val="20"/>
          <w:lang w:eastAsia="zh-CN"/>
        </w:rPr>
        <w:t>刚</w:t>
      </w:r>
      <w:r w:rsidRPr="00126CD7">
        <w:rPr>
          <w:rFonts w:ascii="SimSun" w:eastAsia="SimSun" w:hAnsi="SimSun" w:cs="MS Mincho" w:hint="eastAsia"/>
          <w:sz w:val="20"/>
          <w:szCs w:val="20"/>
          <w:lang w:eastAsia="zh-CN"/>
        </w:rPr>
        <w:t>果</w:t>
      </w:r>
      <w:r w:rsidRPr="00126CD7">
        <w:rPr>
          <w:rFonts w:ascii="SimSun" w:eastAsia="SimSun" w:hAnsi="SimSun"/>
          <w:sz w:val="20"/>
          <w:szCs w:val="20"/>
          <w:lang w:eastAsia="zh-CN"/>
        </w:rPr>
        <w:t>、欧洲</w:t>
      </w:r>
      <w:r w:rsidRPr="00126CD7">
        <w:rPr>
          <w:rFonts w:ascii="SimSun" w:eastAsia="SimSun" w:hAnsi="SimSun" w:cs="Microsoft YaHei" w:hint="eastAsia"/>
          <w:sz w:val="20"/>
          <w:szCs w:val="20"/>
          <w:lang w:eastAsia="zh-CN"/>
        </w:rPr>
        <w:t>联</w:t>
      </w:r>
      <w:r w:rsidRPr="00126CD7">
        <w:rPr>
          <w:rFonts w:ascii="SimSun" w:eastAsia="SimSun" w:hAnsi="SimSun" w:cs="MS Mincho" w:hint="eastAsia"/>
          <w:sz w:val="20"/>
          <w:szCs w:val="20"/>
          <w:lang w:eastAsia="zh-CN"/>
        </w:rPr>
        <w:t>盟</w:t>
      </w:r>
      <w:r w:rsidRPr="00126CD7">
        <w:rPr>
          <w:rFonts w:ascii="SimSun" w:eastAsia="SimSun" w:hAnsi="SimSun"/>
          <w:sz w:val="20"/>
          <w:szCs w:val="20"/>
          <w:lang w:eastAsia="zh-CN"/>
        </w:rPr>
        <w:t>、日本、</w:t>
      </w:r>
      <w:r w:rsidRPr="00126CD7">
        <w:rPr>
          <w:rFonts w:ascii="SimSun" w:eastAsia="SimSun" w:hAnsi="SimSun" w:cs="Microsoft YaHei" w:hint="eastAsia"/>
          <w:sz w:val="20"/>
          <w:szCs w:val="20"/>
          <w:lang w:eastAsia="zh-CN"/>
        </w:rPr>
        <w:t>马</w:t>
      </w:r>
      <w:r w:rsidRPr="00126CD7">
        <w:rPr>
          <w:rFonts w:ascii="SimSun" w:eastAsia="SimSun" w:hAnsi="SimSun" w:cs="MS Mincho" w:hint="eastAsia"/>
          <w:sz w:val="20"/>
          <w:szCs w:val="20"/>
          <w:lang w:eastAsia="zh-CN"/>
        </w:rPr>
        <w:t>耳他</w:t>
      </w:r>
      <w:r>
        <w:rPr>
          <w:rFonts w:ascii="SimSun" w:eastAsia="SimSun" w:hAnsi="SimSun" w:cs="MS Mincho" w:hint="eastAsia"/>
          <w:sz w:val="20"/>
          <w:szCs w:val="20"/>
          <w:lang w:eastAsia="zh-CN"/>
        </w:rPr>
        <w:t>、</w:t>
      </w:r>
      <w:r>
        <w:rPr>
          <w:rFonts w:ascii="SimSun" w:eastAsia="SimSun" w:hAnsi="SimSun" w:cs="MS Mincho"/>
          <w:sz w:val="20"/>
          <w:szCs w:val="20"/>
          <w:lang w:eastAsia="zh-CN"/>
        </w:rPr>
        <w:t>俄罗斯联邦、萨摩亚</w:t>
      </w:r>
      <w:r w:rsidRPr="00126CD7">
        <w:rPr>
          <w:rFonts w:ascii="SimSun" w:eastAsia="SimSun" w:hAnsi="SimSun"/>
          <w:sz w:val="20"/>
          <w:szCs w:val="20"/>
          <w:lang w:eastAsia="zh-CN"/>
        </w:rPr>
        <w:t>和</w:t>
      </w:r>
      <w:r w:rsidRPr="00126CD7">
        <w:rPr>
          <w:rFonts w:ascii="SimSun" w:eastAsia="SimSun" w:hAnsi="SimSun" w:cs="Microsoft YaHei" w:hint="eastAsia"/>
          <w:sz w:val="20"/>
          <w:szCs w:val="20"/>
          <w:lang w:eastAsia="zh-CN"/>
        </w:rPr>
        <w:t>乌</w:t>
      </w:r>
      <w:r w:rsidRPr="00126CD7">
        <w:rPr>
          <w:rFonts w:ascii="SimSun" w:eastAsia="SimSun" w:hAnsi="SimSun" w:cs="MS Mincho" w:hint="eastAsia"/>
          <w:sz w:val="20"/>
          <w:szCs w:val="20"/>
          <w:lang w:eastAsia="zh-CN"/>
        </w:rPr>
        <w:t>干达</w:t>
      </w:r>
      <w:r w:rsidRPr="00126CD7">
        <w:rPr>
          <w:rFonts w:ascii="SimSun" w:eastAsia="SimSun" w:hAnsi="SimSun"/>
          <w:sz w:val="20"/>
          <w:szCs w:val="20"/>
          <w:lang w:eastAsia="zh-CN"/>
        </w:rPr>
        <w:t>。</w:t>
      </w:r>
    </w:p>
  </w:footnote>
  <w:footnote w:id="16">
    <w:p w:rsidR="00DC377E" w:rsidRPr="00F05D72" w:rsidRDefault="00DC377E" w:rsidP="002157F4">
      <w:pPr>
        <w:tabs>
          <w:tab w:val="left" w:pos="360"/>
        </w:tabs>
        <w:rPr>
          <w:sz w:val="20"/>
          <w:szCs w:val="20"/>
          <w:lang w:eastAsia="zh-CN"/>
        </w:rPr>
      </w:pPr>
      <w:r w:rsidRPr="003D3ED0">
        <w:rPr>
          <w:rStyle w:val="FootnoteReference"/>
          <w:sz w:val="24"/>
          <w:szCs w:val="20"/>
          <w:u w:val="none"/>
          <w:vertAlign w:val="superscript"/>
        </w:rPr>
        <w:footnoteRef/>
      </w:r>
      <w:r w:rsidRPr="003D3ED0">
        <w:rPr>
          <w:rStyle w:val="FootnoteReference"/>
          <w:sz w:val="24"/>
          <w:u w:val="none"/>
          <w:vertAlign w:val="superscript"/>
          <w:lang w:eastAsia="zh-CN"/>
        </w:rPr>
        <w:t xml:space="preserve"> </w:t>
      </w:r>
      <w:r>
        <w:rPr>
          <w:sz w:val="20"/>
          <w:szCs w:val="20"/>
          <w:lang w:eastAsia="zh-CN"/>
        </w:rPr>
        <w:tab/>
      </w:r>
      <w:r w:rsidRPr="002157F4">
        <w:rPr>
          <w:rFonts w:eastAsiaTheme="minorEastAsia" w:hint="eastAsia"/>
          <w:sz w:val="20"/>
          <w:lang w:val="pt-BR" w:eastAsia="zh-CN"/>
        </w:rPr>
        <w:t>芬兰</w:t>
      </w:r>
      <w:r w:rsidRPr="00126CD7">
        <w:rPr>
          <w:rFonts w:eastAsia="SimSun"/>
          <w:sz w:val="20"/>
          <w:szCs w:val="20"/>
          <w:lang w:eastAsia="zh-CN"/>
        </w:rPr>
        <w:t>。</w:t>
      </w:r>
    </w:p>
  </w:footnote>
  <w:footnote w:id="17">
    <w:p w:rsidR="00DC377E" w:rsidRPr="00126CD7" w:rsidRDefault="00DC377E" w:rsidP="002157F4">
      <w:pPr>
        <w:tabs>
          <w:tab w:val="left" w:pos="360"/>
        </w:tabs>
        <w:rPr>
          <w:rFonts w:eastAsia="SimSun"/>
          <w:sz w:val="20"/>
          <w:szCs w:val="20"/>
          <w:lang w:eastAsia="zh-CN"/>
        </w:rPr>
      </w:pPr>
      <w:r w:rsidRPr="003D3ED0">
        <w:rPr>
          <w:rStyle w:val="FootnoteReference"/>
          <w:sz w:val="24"/>
          <w:szCs w:val="20"/>
          <w:u w:val="none"/>
          <w:vertAlign w:val="superscript"/>
        </w:rPr>
        <w:footnoteRef/>
      </w:r>
      <w:r w:rsidRPr="003D3ED0">
        <w:rPr>
          <w:rStyle w:val="FootnoteReference"/>
          <w:sz w:val="24"/>
          <w:u w:val="none"/>
          <w:vertAlign w:val="superscript"/>
          <w:lang w:eastAsia="zh-CN"/>
        </w:rPr>
        <w:t xml:space="preserve"> </w:t>
      </w:r>
      <w:r>
        <w:rPr>
          <w:sz w:val="20"/>
          <w:szCs w:val="20"/>
          <w:lang w:eastAsia="zh-CN"/>
        </w:rPr>
        <w:tab/>
      </w:r>
      <w:r w:rsidR="002157F4">
        <w:rPr>
          <w:sz w:val="20"/>
          <w:szCs w:val="20"/>
          <w:lang w:eastAsia="zh-CN"/>
        </w:rPr>
        <w:t xml:space="preserve"> </w:t>
      </w:r>
      <w:r w:rsidRPr="00126CD7">
        <w:rPr>
          <w:rFonts w:eastAsia="SimSun" w:hint="eastAsia"/>
          <w:sz w:val="20"/>
          <w:szCs w:val="20"/>
          <w:lang w:eastAsia="zh-CN"/>
        </w:rPr>
        <w:t>巴西、</w:t>
      </w:r>
      <w:r w:rsidRPr="00126CD7">
        <w:rPr>
          <w:rFonts w:eastAsia="SimSun"/>
          <w:sz w:val="20"/>
          <w:szCs w:val="20"/>
          <w:lang w:eastAsia="zh-CN"/>
        </w:rPr>
        <w:t>刚果、厄立特里亚、欧洲联盟、芬兰、</w:t>
      </w:r>
      <w:r>
        <w:rPr>
          <w:rFonts w:eastAsia="SimSun" w:hint="eastAsia"/>
          <w:sz w:val="20"/>
          <w:szCs w:val="20"/>
          <w:lang w:eastAsia="zh-CN"/>
        </w:rPr>
        <w:t>几内亚</w:t>
      </w:r>
      <w:r>
        <w:rPr>
          <w:rFonts w:eastAsia="SimSun"/>
          <w:sz w:val="20"/>
          <w:szCs w:val="20"/>
          <w:lang w:eastAsia="zh-CN"/>
        </w:rPr>
        <w:t>、</w:t>
      </w:r>
      <w:r>
        <w:rPr>
          <w:rFonts w:eastAsia="SimSun" w:hint="eastAsia"/>
          <w:sz w:val="20"/>
          <w:szCs w:val="20"/>
          <w:lang w:eastAsia="zh-CN"/>
        </w:rPr>
        <w:t>几内亚比绍</w:t>
      </w:r>
      <w:r>
        <w:rPr>
          <w:rFonts w:eastAsia="SimSun"/>
          <w:sz w:val="20"/>
          <w:szCs w:val="20"/>
          <w:lang w:eastAsia="zh-CN"/>
        </w:rPr>
        <w:t>、</w:t>
      </w:r>
      <w:r>
        <w:rPr>
          <w:rFonts w:eastAsia="SimSun" w:hint="eastAsia"/>
          <w:sz w:val="20"/>
          <w:szCs w:val="20"/>
          <w:lang w:eastAsia="zh-CN"/>
        </w:rPr>
        <w:t>俄罗斯联邦</w:t>
      </w:r>
      <w:r>
        <w:rPr>
          <w:rFonts w:eastAsia="SimSun"/>
          <w:sz w:val="20"/>
          <w:szCs w:val="20"/>
          <w:lang w:eastAsia="zh-CN"/>
        </w:rPr>
        <w:t>、萨摩亚、所罗门群岛、</w:t>
      </w:r>
      <w:r w:rsidRPr="00126CD7">
        <w:rPr>
          <w:rFonts w:eastAsia="SimSun"/>
          <w:sz w:val="20"/>
          <w:szCs w:val="20"/>
          <w:lang w:eastAsia="zh-CN"/>
        </w:rPr>
        <w:t>苏丹和乌干达。</w:t>
      </w:r>
    </w:p>
  </w:footnote>
  <w:footnote w:id="18">
    <w:p w:rsidR="00DC377E" w:rsidRPr="00F05D72" w:rsidRDefault="00DC377E" w:rsidP="002157F4">
      <w:pPr>
        <w:tabs>
          <w:tab w:val="left" w:pos="360"/>
        </w:tabs>
        <w:rPr>
          <w:rFonts w:hint="eastAsia"/>
          <w:sz w:val="20"/>
          <w:szCs w:val="20"/>
          <w:lang w:val="pt-BR" w:eastAsia="zh-CN"/>
        </w:rPr>
      </w:pPr>
      <w:r w:rsidRPr="00210647">
        <w:rPr>
          <w:rStyle w:val="FootnoteReference"/>
          <w:sz w:val="24"/>
          <w:szCs w:val="20"/>
          <w:u w:val="none"/>
          <w:vertAlign w:val="superscript"/>
        </w:rPr>
        <w:footnoteRef/>
      </w:r>
      <w:r w:rsidRPr="00210647">
        <w:rPr>
          <w:sz w:val="24"/>
          <w:szCs w:val="20"/>
          <w:lang w:val="pt-BR" w:eastAsia="zh-CN"/>
        </w:rPr>
        <w:t xml:space="preserve"> </w:t>
      </w:r>
      <w:r>
        <w:rPr>
          <w:sz w:val="20"/>
          <w:szCs w:val="20"/>
          <w:lang w:val="pt-BR" w:eastAsia="zh-CN"/>
        </w:rPr>
        <w:tab/>
      </w:r>
      <w:bookmarkStart w:id="1" w:name="_GoBack"/>
      <w:r w:rsidRPr="00126CD7">
        <w:rPr>
          <w:rFonts w:ascii="SimSun" w:eastAsia="SimSun" w:hAnsi="SimSun" w:cs="MS Mincho" w:hint="eastAsia"/>
          <w:sz w:val="20"/>
          <w:szCs w:val="20"/>
          <w:lang w:val="pt-BR" w:eastAsia="zh-CN"/>
        </w:rPr>
        <w:t>阿富汗、白俄罗斯、比利时、</w:t>
      </w:r>
      <w:r>
        <w:rPr>
          <w:rFonts w:ascii="SimSun" w:eastAsia="SimSun" w:hAnsi="SimSun" w:cs="MS Mincho" w:hint="eastAsia"/>
          <w:sz w:val="20"/>
          <w:szCs w:val="20"/>
          <w:lang w:val="pt-BR" w:eastAsia="zh-CN"/>
        </w:rPr>
        <w:t>贝宁、</w:t>
      </w:r>
      <w:r w:rsidRPr="00126CD7">
        <w:rPr>
          <w:rFonts w:ascii="SimSun" w:eastAsia="SimSun" w:hAnsi="SimSun" w:cs="MS Mincho" w:hint="eastAsia"/>
          <w:sz w:val="20"/>
          <w:szCs w:val="20"/>
          <w:lang w:val="pt-BR" w:eastAsia="zh-CN"/>
        </w:rPr>
        <w:t>不丹、</w:t>
      </w:r>
      <w:r>
        <w:rPr>
          <w:rFonts w:ascii="SimSun" w:eastAsia="SimSun" w:hAnsi="SimSun" w:cs="MS Mincho" w:hint="eastAsia"/>
          <w:sz w:val="20"/>
          <w:szCs w:val="20"/>
          <w:lang w:val="pt-BR" w:eastAsia="zh-CN"/>
        </w:rPr>
        <w:t>柬埔寨、</w:t>
      </w:r>
      <w:r w:rsidRPr="00126CD7">
        <w:rPr>
          <w:rFonts w:ascii="SimSun" w:eastAsia="SimSun" w:hAnsi="SimSun" w:cs="MS Mincho" w:hint="eastAsia"/>
          <w:sz w:val="20"/>
          <w:szCs w:val="20"/>
          <w:lang w:val="pt-BR" w:eastAsia="zh-CN"/>
        </w:rPr>
        <w:t>刚果、芬兰、</w:t>
      </w:r>
      <w:r>
        <w:rPr>
          <w:rFonts w:ascii="SimSun" w:eastAsia="SimSun" w:hAnsi="SimSun" w:cs="MS Mincho" w:hint="eastAsia"/>
          <w:sz w:val="20"/>
          <w:szCs w:val="20"/>
          <w:lang w:val="pt-BR" w:eastAsia="zh-CN"/>
        </w:rPr>
        <w:t>几内亚比绍、</w:t>
      </w:r>
      <w:r w:rsidRPr="00126CD7">
        <w:rPr>
          <w:rFonts w:ascii="SimSun" w:eastAsia="SimSun" w:hAnsi="SimSun" w:cs="MS Mincho" w:hint="eastAsia"/>
          <w:sz w:val="20"/>
          <w:szCs w:val="20"/>
          <w:lang w:val="pt-BR" w:eastAsia="zh-CN"/>
        </w:rPr>
        <w:t>圣基茨和尼维斯、</w:t>
      </w:r>
      <w:r w:rsidR="00660F02">
        <w:rPr>
          <w:rFonts w:ascii="SimSun" w:eastAsia="SimSun" w:hAnsi="SimSun" w:cs="MS Mincho" w:hint="eastAsia"/>
          <w:sz w:val="20"/>
          <w:szCs w:val="20"/>
          <w:lang w:val="pt-BR" w:eastAsia="zh-CN"/>
        </w:rPr>
        <w:t>卢旺达、</w:t>
      </w:r>
      <w:r>
        <w:rPr>
          <w:rFonts w:ascii="SimSun" w:eastAsia="SimSun" w:hAnsi="SimSun" w:cs="MS Mincho" w:hint="eastAsia"/>
          <w:sz w:val="20"/>
          <w:szCs w:val="20"/>
          <w:lang w:val="pt-BR" w:eastAsia="zh-CN"/>
        </w:rPr>
        <w:t>萨摩亚、</w:t>
      </w:r>
      <w:r w:rsidRPr="00126CD7">
        <w:rPr>
          <w:rFonts w:ascii="SimSun" w:eastAsia="SimSun" w:hAnsi="SimSun" w:cs="MS Mincho" w:hint="eastAsia"/>
          <w:sz w:val="20"/>
          <w:szCs w:val="20"/>
          <w:lang w:val="pt-BR" w:eastAsia="zh-CN"/>
        </w:rPr>
        <w:t>乌干达和赞比亚。</w:t>
      </w:r>
    </w:p>
  </w:footnote>
  <w:footnote w:id="19">
    <w:p w:rsidR="00DC377E" w:rsidRPr="00A150A7" w:rsidRDefault="00DC377E" w:rsidP="002157F4">
      <w:pPr>
        <w:tabs>
          <w:tab w:val="left" w:pos="360"/>
        </w:tabs>
        <w:rPr>
          <w:rFonts w:ascii="SimSun" w:eastAsia="SimSun" w:hAnsi="SimSun" w:cs="Times New Roman"/>
          <w:sz w:val="20"/>
          <w:szCs w:val="20"/>
          <w:lang w:val="pt-BR" w:eastAsia="x-none"/>
        </w:rPr>
      </w:pPr>
      <w:r w:rsidRPr="00EE321A">
        <w:rPr>
          <w:rStyle w:val="FootnoteReference"/>
          <w:rFonts w:hint="eastAsia"/>
          <w:sz w:val="24"/>
          <w:u w:val="none"/>
          <w:vertAlign w:val="superscript"/>
          <w:lang w:eastAsia="zh-CN"/>
        </w:rPr>
        <w:footnoteRef/>
      </w:r>
      <w:r w:rsidRPr="00EE321A">
        <w:rPr>
          <w:rStyle w:val="FootnoteReference"/>
          <w:rFonts w:hint="eastAsia"/>
          <w:sz w:val="24"/>
          <w:u w:val="none"/>
          <w:vertAlign w:val="superscript"/>
          <w:lang w:eastAsia="zh-CN"/>
        </w:rPr>
        <w:t xml:space="preserve"> </w:t>
      </w:r>
      <w:r>
        <w:rPr>
          <w:rFonts w:hint="eastAsia"/>
          <w:sz w:val="20"/>
          <w:szCs w:val="20"/>
          <w:lang w:val="pt-BR" w:eastAsia="zh-CN"/>
        </w:rPr>
        <w:tab/>
      </w:r>
      <w:r w:rsidRPr="00126CD7">
        <w:rPr>
          <w:rFonts w:ascii="SimSun" w:eastAsia="SimSun" w:hAnsi="SimSun" w:cs="Times New Roman" w:hint="eastAsia"/>
          <w:sz w:val="20"/>
          <w:szCs w:val="20"/>
          <w:lang w:val="pt-BR" w:eastAsia="zh-CN"/>
        </w:rPr>
        <w:t>奥地利、</w:t>
      </w:r>
      <w:r>
        <w:rPr>
          <w:rFonts w:ascii="SimSun" w:eastAsia="SimSun" w:hAnsi="SimSun" w:cs="Times New Roman" w:hint="eastAsia"/>
          <w:sz w:val="20"/>
          <w:szCs w:val="20"/>
          <w:lang w:val="pt-BR" w:eastAsia="zh-CN"/>
        </w:rPr>
        <w:t>贝宁、不丹</w:t>
      </w:r>
      <w:r w:rsidRPr="00126CD7">
        <w:rPr>
          <w:rFonts w:ascii="SimSun" w:eastAsia="SimSun" w:hAnsi="SimSun" w:cs="Times New Roman" w:hint="eastAsia"/>
          <w:sz w:val="20"/>
          <w:szCs w:val="20"/>
          <w:lang w:val="pt-BR" w:eastAsia="zh-CN"/>
        </w:rPr>
        <w:t>、巴西、喀麦隆、</w:t>
      </w:r>
      <w:r w:rsidRPr="00126CD7">
        <w:rPr>
          <w:rFonts w:ascii="SimSun" w:eastAsia="SimSun" w:hAnsi="SimSun" w:cs="Microsoft YaHei" w:hint="eastAsia"/>
          <w:sz w:val="20"/>
          <w:szCs w:val="20"/>
          <w:lang w:val="pt-BR" w:eastAsia="zh-CN"/>
        </w:rPr>
        <w:t>刚</w:t>
      </w:r>
      <w:r w:rsidRPr="00126CD7">
        <w:rPr>
          <w:rFonts w:ascii="SimSun" w:eastAsia="SimSun" w:hAnsi="SimSun" w:cs="MS Mincho" w:hint="eastAsia"/>
          <w:sz w:val="20"/>
          <w:szCs w:val="20"/>
          <w:lang w:val="pt-BR" w:eastAsia="zh-CN"/>
        </w:rPr>
        <w:t>果</w:t>
      </w:r>
      <w:r w:rsidRPr="00126CD7">
        <w:rPr>
          <w:rFonts w:ascii="SimSun" w:eastAsia="SimSun" w:hAnsi="SimSun" w:cs="Times New Roman" w:hint="eastAsia"/>
          <w:sz w:val="20"/>
          <w:szCs w:val="20"/>
          <w:lang w:val="pt-BR" w:eastAsia="zh-CN"/>
        </w:rPr>
        <w:t>、多米尼克、厄立特里</w:t>
      </w:r>
      <w:r w:rsidRPr="00126CD7">
        <w:rPr>
          <w:rFonts w:ascii="SimSun" w:eastAsia="SimSun" w:hAnsi="SimSun" w:cs="Microsoft YaHei" w:hint="eastAsia"/>
          <w:sz w:val="20"/>
          <w:szCs w:val="20"/>
          <w:lang w:val="pt-BR" w:eastAsia="zh-CN"/>
        </w:rPr>
        <w:t>亚</w:t>
      </w:r>
      <w:r w:rsidRPr="00126CD7">
        <w:rPr>
          <w:rFonts w:ascii="SimSun" w:eastAsia="SimSun" w:hAnsi="SimSun" w:cs="Times New Roman" w:hint="eastAsia"/>
          <w:sz w:val="20"/>
          <w:szCs w:val="20"/>
          <w:lang w:val="pt-BR" w:eastAsia="zh-CN"/>
        </w:rPr>
        <w:t>、芬</w:t>
      </w:r>
      <w:r w:rsidRPr="00126CD7">
        <w:rPr>
          <w:rFonts w:ascii="SimSun" w:eastAsia="SimSun" w:hAnsi="SimSun" w:cs="Microsoft YaHei" w:hint="eastAsia"/>
          <w:sz w:val="20"/>
          <w:szCs w:val="20"/>
          <w:lang w:val="pt-BR" w:eastAsia="zh-CN"/>
        </w:rPr>
        <w:t>兰</w:t>
      </w:r>
      <w:r w:rsidRPr="00126CD7">
        <w:rPr>
          <w:rFonts w:ascii="SimSun" w:eastAsia="SimSun" w:hAnsi="SimSun" w:cs="Times New Roman" w:hint="eastAsia"/>
          <w:sz w:val="20"/>
          <w:szCs w:val="20"/>
          <w:lang w:val="pt-BR" w:eastAsia="zh-CN"/>
        </w:rPr>
        <w:t>、格</w:t>
      </w:r>
      <w:r w:rsidRPr="00126CD7">
        <w:rPr>
          <w:rFonts w:ascii="SimSun" w:eastAsia="SimSun" w:hAnsi="SimSun" w:cs="Microsoft YaHei" w:hint="eastAsia"/>
          <w:sz w:val="20"/>
          <w:szCs w:val="20"/>
          <w:lang w:val="pt-BR" w:eastAsia="zh-CN"/>
        </w:rPr>
        <w:t>鲁</w:t>
      </w:r>
      <w:r w:rsidRPr="00126CD7">
        <w:rPr>
          <w:rFonts w:ascii="SimSun" w:eastAsia="SimSun" w:hAnsi="SimSun" w:cs="MS Mincho" w:hint="eastAsia"/>
          <w:sz w:val="20"/>
          <w:szCs w:val="20"/>
          <w:lang w:val="pt-BR" w:eastAsia="zh-CN"/>
        </w:rPr>
        <w:t>吉</w:t>
      </w:r>
      <w:r w:rsidRPr="00126CD7">
        <w:rPr>
          <w:rFonts w:ascii="SimSun" w:eastAsia="SimSun" w:hAnsi="SimSun" w:cs="Microsoft YaHei" w:hint="eastAsia"/>
          <w:sz w:val="20"/>
          <w:szCs w:val="20"/>
          <w:lang w:val="pt-BR" w:eastAsia="zh-CN"/>
        </w:rPr>
        <w:t>亚</w:t>
      </w:r>
      <w:r w:rsidRPr="00126CD7">
        <w:rPr>
          <w:rFonts w:ascii="SimSun" w:eastAsia="SimSun" w:hAnsi="SimSun" w:cs="Times New Roman" w:hint="eastAsia"/>
          <w:sz w:val="20"/>
          <w:szCs w:val="20"/>
          <w:lang w:val="pt-BR" w:eastAsia="zh-CN"/>
        </w:rPr>
        <w:t>、</w:t>
      </w:r>
      <w:r w:rsidRPr="00126CD7">
        <w:rPr>
          <w:rFonts w:ascii="SimSun" w:eastAsia="SimSun" w:hAnsi="SimSun" w:cs="Microsoft YaHei" w:hint="eastAsia"/>
          <w:sz w:val="20"/>
          <w:szCs w:val="20"/>
          <w:lang w:val="pt-BR" w:eastAsia="zh-CN"/>
        </w:rPr>
        <w:t>马尔</w:t>
      </w:r>
      <w:r w:rsidRPr="00126CD7">
        <w:rPr>
          <w:rFonts w:ascii="SimSun" w:eastAsia="SimSun" w:hAnsi="SimSun" w:cs="MS Mincho" w:hint="eastAsia"/>
          <w:sz w:val="20"/>
          <w:szCs w:val="20"/>
          <w:lang w:val="pt-BR" w:eastAsia="zh-CN"/>
        </w:rPr>
        <w:t>代夫</w:t>
      </w:r>
      <w:r w:rsidRPr="00126CD7">
        <w:rPr>
          <w:rFonts w:ascii="SimSun" w:eastAsia="SimSun" w:hAnsi="SimSun" w:cs="Times New Roman" w:hint="eastAsia"/>
          <w:sz w:val="20"/>
          <w:szCs w:val="20"/>
          <w:lang w:val="pt-BR" w:eastAsia="zh-CN"/>
        </w:rPr>
        <w:t>、</w:t>
      </w:r>
      <w:r w:rsidRPr="00126CD7">
        <w:rPr>
          <w:rFonts w:ascii="SimSun" w:eastAsia="SimSun" w:hAnsi="SimSun" w:cs="Microsoft YaHei" w:hint="eastAsia"/>
          <w:sz w:val="20"/>
          <w:szCs w:val="20"/>
          <w:lang w:val="pt-BR" w:eastAsia="zh-CN"/>
        </w:rPr>
        <w:t>马</w:t>
      </w:r>
      <w:r w:rsidRPr="00126CD7">
        <w:rPr>
          <w:rFonts w:ascii="SimSun" w:eastAsia="SimSun" w:hAnsi="SimSun" w:cs="MS Mincho" w:hint="eastAsia"/>
          <w:sz w:val="20"/>
          <w:szCs w:val="20"/>
          <w:lang w:val="pt-BR" w:eastAsia="zh-CN"/>
        </w:rPr>
        <w:t>里</w:t>
      </w:r>
      <w:r w:rsidRPr="00126CD7">
        <w:rPr>
          <w:rFonts w:ascii="SimSun" w:eastAsia="SimSun" w:hAnsi="SimSun" w:cs="Times New Roman" w:hint="eastAsia"/>
          <w:sz w:val="20"/>
          <w:szCs w:val="20"/>
          <w:lang w:val="pt-BR" w:eastAsia="zh-CN"/>
        </w:rPr>
        <w:t>、</w:t>
      </w:r>
      <w:r w:rsidRPr="00126CD7">
        <w:rPr>
          <w:rFonts w:ascii="SimSun" w:eastAsia="SimSun" w:hAnsi="SimSun" w:cs="Microsoft YaHei" w:hint="eastAsia"/>
          <w:sz w:val="20"/>
          <w:szCs w:val="20"/>
          <w:lang w:val="pt-BR" w:eastAsia="zh-CN"/>
        </w:rPr>
        <w:t>纳</w:t>
      </w:r>
      <w:r w:rsidRPr="00126CD7">
        <w:rPr>
          <w:rFonts w:ascii="SimSun" w:eastAsia="SimSun" w:hAnsi="SimSun" w:cs="MS Mincho" w:hint="eastAsia"/>
          <w:sz w:val="20"/>
          <w:szCs w:val="20"/>
          <w:lang w:val="pt-BR" w:eastAsia="zh-CN"/>
        </w:rPr>
        <w:t>米比</w:t>
      </w:r>
      <w:r w:rsidRPr="00126CD7">
        <w:rPr>
          <w:rFonts w:ascii="SimSun" w:eastAsia="SimSun" w:hAnsi="SimSun" w:cs="Microsoft YaHei" w:hint="eastAsia"/>
          <w:sz w:val="20"/>
          <w:szCs w:val="20"/>
          <w:lang w:val="pt-BR" w:eastAsia="zh-CN"/>
        </w:rPr>
        <w:t>亚</w:t>
      </w:r>
      <w:r w:rsidRPr="00126CD7">
        <w:rPr>
          <w:rFonts w:ascii="SimSun" w:eastAsia="SimSun" w:hAnsi="SimSun" w:cs="Times New Roman" w:hint="eastAsia"/>
          <w:sz w:val="20"/>
          <w:szCs w:val="20"/>
          <w:lang w:val="pt-BR" w:eastAsia="zh-CN"/>
        </w:rPr>
        <w:t>、</w:t>
      </w:r>
      <w:r>
        <w:rPr>
          <w:rFonts w:ascii="SimSun" w:eastAsia="SimSun" w:hAnsi="SimSun" w:cs="Times New Roman" w:hint="eastAsia"/>
          <w:sz w:val="20"/>
          <w:szCs w:val="20"/>
          <w:lang w:val="pt-BR" w:eastAsia="zh-CN"/>
        </w:rPr>
        <w:t>卡塔尔、</w:t>
      </w:r>
      <w:r w:rsidR="00660F02">
        <w:rPr>
          <w:rFonts w:ascii="SimSun" w:eastAsia="SimSun" w:hAnsi="SimSun" w:cs="Times New Roman" w:hint="eastAsia"/>
          <w:sz w:val="20"/>
          <w:szCs w:val="20"/>
          <w:lang w:val="pt-BR" w:eastAsia="zh-CN"/>
        </w:rPr>
        <w:t>卢旺达、</w:t>
      </w:r>
      <w:r w:rsidRPr="00126CD7">
        <w:rPr>
          <w:rFonts w:ascii="SimSun" w:eastAsia="SimSun" w:hAnsi="SimSun" w:cs="Times New Roman" w:hint="eastAsia"/>
          <w:sz w:val="20"/>
          <w:szCs w:val="20"/>
          <w:lang w:val="pt-BR" w:eastAsia="zh-CN"/>
        </w:rPr>
        <w:t>圣基茨和尼</w:t>
      </w:r>
      <w:r w:rsidRPr="00126CD7">
        <w:rPr>
          <w:rFonts w:ascii="SimSun" w:eastAsia="SimSun" w:hAnsi="SimSun" w:cs="Microsoft YaHei" w:hint="eastAsia"/>
          <w:sz w:val="20"/>
          <w:szCs w:val="20"/>
          <w:lang w:val="pt-BR" w:eastAsia="zh-CN"/>
        </w:rPr>
        <w:t>维</w:t>
      </w:r>
      <w:r w:rsidRPr="00126CD7">
        <w:rPr>
          <w:rFonts w:ascii="SimSun" w:eastAsia="SimSun" w:hAnsi="SimSun" w:cs="MS Mincho" w:hint="eastAsia"/>
          <w:sz w:val="20"/>
          <w:szCs w:val="20"/>
          <w:lang w:val="pt-BR" w:eastAsia="zh-CN"/>
        </w:rPr>
        <w:t>斯</w:t>
      </w:r>
      <w:r w:rsidRPr="00126CD7">
        <w:rPr>
          <w:rFonts w:ascii="SimSun" w:eastAsia="SimSun" w:hAnsi="SimSun" w:cs="Times New Roman" w:hint="eastAsia"/>
          <w:sz w:val="20"/>
          <w:szCs w:val="20"/>
          <w:lang w:val="pt-BR" w:eastAsia="zh-CN"/>
        </w:rPr>
        <w:t>、</w:t>
      </w:r>
      <w:r>
        <w:rPr>
          <w:rFonts w:ascii="SimSun" w:eastAsia="SimSun" w:hAnsi="SimSun" w:cs="Times New Roman" w:hint="eastAsia"/>
          <w:sz w:val="20"/>
          <w:szCs w:val="20"/>
          <w:lang w:val="pt-BR" w:eastAsia="zh-CN"/>
        </w:rPr>
        <w:t>萨摩亚、所罗门群岛、</w:t>
      </w:r>
      <w:r w:rsidRPr="00126CD7">
        <w:rPr>
          <w:rFonts w:ascii="SimSun" w:eastAsia="SimSun" w:hAnsi="SimSun" w:cs="Microsoft YaHei" w:hint="eastAsia"/>
          <w:sz w:val="20"/>
          <w:szCs w:val="20"/>
          <w:lang w:val="pt-BR" w:eastAsia="zh-CN"/>
        </w:rPr>
        <w:t>乌</w:t>
      </w:r>
      <w:r w:rsidRPr="00126CD7">
        <w:rPr>
          <w:rFonts w:ascii="SimSun" w:eastAsia="SimSun" w:hAnsi="SimSun" w:cs="MS Mincho" w:hint="eastAsia"/>
          <w:sz w:val="20"/>
          <w:szCs w:val="20"/>
          <w:lang w:val="pt-BR" w:eastAsia="zh-CN"/>
        </w:rPr>
        <w:t>干达</w:t>
      </w:r>
      <w:r w:rsidRPr="00126CD7">
        <w:rPr>
          <w:rFonts w:ascii="SimSun" w:eastAsia="SimSun" w:hAnsi="SimSun" w:cs="Times New Roman" w:hint="eastAsia"/>
          <w:sz w:val="20"/>
          <w:szCs w:val="20"/>
          <w:lang w:val="pt-BR" w:eastAsia="zh-CN"/>
        </w:rPr>
        <w:t>、坦桑尼</w:t>
      </w:r>
      <w:r w:rsidRPr="00126CD7">
        <w:rPr>
          <w:rFonts w:ascii="SimSun" w:eastAsia="SimSun" w:hAnsi="SimSun" w:cs="Microsoft YaHei" w:hint="eastAsia"/>
          <w:sz w:val="20"/>
          <w:szCs w:val="20"/>
          <w:lang w:val="pt-BR" w:eastAsia="zh-CN"/>
        </w:rPr>
        <w:t>亚联</w:t>
      </w:r>
      <w:r w:rsidRPr="00126CD7">
        <w:rPr>
          <w:rFonts w:ascii="SimSun" w:eastAsia="SimSun" w:hAnsi="SimSun" w:cs="MS Mincho" w:hint="eastAsia"/>
          <w:sz w:val="20"/>
          <w:szCs w:val="20"/>
          <w:lang w:val="pt-BR" w:eastAsia="zh-CN"/>
        </w:rPr>
        <w:t>合共和国和</w:t>
      </w:r>
      <w:r w:rsidRPr="00126CD7">
        <w:rPr>
          <w:rFonts w:ascii="SimSun" w:eastAsia="SimSun" w:hAnsi="SimSun" w:cs="Microsoft YaHei" w:hint="eastAsia"/>
          <w:sz w:val="20"/>
          <w:szCs w:val="20"/>
          <w:lang w:val="pt-BR" w:eastAsia="zh-CN"/>
        </w:rPr>
        <w:t>赞</w:t>
      </w:r>
      <w:r w:rsidRPr="00126CD7">
        <w:rPr>
          <w:rFonts w:ascii="SimSun" w:eastAsia="SimSun" w:hAnsi="SimSun" w:cs="MS Mincho" w:hint="eastAsia"/>
          <w:sz w:val="20"/>
          <w:szCs w:val="20"/>
          <w:lang w:val="pt-BR" w:eastAsia="zh-CN"/>
        </w:rPr>
        <w:t>比</w:t>
      </w:r>
      <w:r w:rsidRPr="00126CD7">
        <w:rPr>
          <w:rFonts w:ascii="SimSun" w:eastAsia="SimSun" w:hAnsi="SimSun" w:cs="Microsoft YaHei" w:hint="eastAsia"/>
          <w:sz w:val="20"/>
          <w:szCs w:val="20"/>
          <w:lang w:val="pt-BR" w:eastAsia="zh-CN"/>
        </w:rPr>
        <w:t>亚</w:t>
      </w:r>
      <w:r w:rsidRPr="00126CD7">
        <w:rPr>
          <w:rFonts w:ascii="SimSun" w:eastAsia="SimSun" w:hAnsi="SimSun" w:cs="Times New Roman" w:hint="eastAsia"/>
          <w:sz w:val="20"/>
          <w:szCs w:val="20"/>
          <w:lang w:val="pt-BR" w:eastAsia="zh-CN"/>
        </w:rPr>
        <w:t>。</w:t>
      </w:r>
    </w:p>
  </w:footnote>
  <w:footnote w:id="20">
    <w:p w:rsidR="00DC377E" w:rsidRPr="00F05D72" w:rsidRDefault="00DC377E" w:rsidP="002157F4">
      <w:pPr>
        <w:tabs>
          <w:tab w:val="left" w:pos="360"/>
        </w:tabs>
        <w:rPr>
          <w:sz w:val="20"/>
          <w:lang w:eastAsia="zh-CN"/>
        </w:rPr>
      </w:pPr>
      <w:r w:rsidRPr="00935E89">
        <w:rPr>
          <w:rStyle w:val="FootnoteReference"/>
          <w:sz w:val="24"/>
          <w:u w:val="none"/>
          <w:vertAlign w:val="superscript"/>
        </w:rPr>
        <w:footnoteRef/>
      </w:r>
      <w:r w:rsidRPr="00EE321A">
        <w:rPr>
          <w:rStyle w:val="FootnoteReference"/>
          <w:sz w:val="24"/>
          <w:u w:val="none"/>
          <w:vertAlign w:val="superscript"/>
          <w:lang w:eastAsia="zh-CN"/>
        </w:rPr>
        <w:t xml:space="preserve"> </w:t>
      </w:r>
      <w:r>
        <w:rPr>
          <w:sz w:val="20"/>
          <w:lang w:eastAsia="zh-CN"/>
        </w:rPr>
        <w:tab/>
      </w:r>
      <w:r w:rsidRPr="002157F4">
        <w:rPr>
          <w:rFonts w:eastAsiaTheme="minorEastAsia" w:hint="eastAsia"/>
          <w:sz w:val="20"/>
          <w:lang w:val="pt-BR" w:eastAsia="zh-CN"/>
        </w:rPr>
        <w:t>阿富汗</w:t>
      </w:r>
      <w:r w:rsidRPr="00126CD7">
        <w:rPr>
          <w:rFonts w:ascii="SimSun" w:eastAsia="SimSun" w:hAnsi="SimSun" w:hint="eastAsia"/>
          <w:sz w:val="20"/>
          <w:lang w:eastAsia="zh-CN"/>
        </w:rPr>
        <w:t>、比利</w:t>
      </w:r>
      <w:r w:rsidRPr="00126CD7">
        <w:rPr>
          <w:rFonts w:ascii="SimSun" w:eastAsia="SimSun" w:hAnsi="SimSun" w:cs="Microsoft YaHei" w:hint="eastAsia"/>
          <w:sz w:val="20"/>
          <w:lang w:eastAsia="zh-CN"/>
        </w:rPr>
        <w:t>时</w:t>
      </w:r>
      <w:r w:rsidRPr="00126CD7">
        <w:rPr>
          <w:rFonts w:ascii="SimSun" w:eastAsia="SimSun" w:hAnsi="SimSun" w:hint="eastAsia"/>
          <w:sz w:val="20"/>
          <w:lang w:eastAsia="zh-CN"/>
        </w:rPr>
        <w:t>、不丹、巴西、</w:t>
      </w:r>
      <w:r>
        <w:rPr>
          <w:rFonts w:ascii="SimSun" w:eastAsia="SimSun" w:hAnsi="SimSun" w:hint="eastAsia"/>
          <w:sz w:val="20"/>
          <w:lang w:eastAsia="zh-CN"/>
        </w:rPr>
        <w:t>柬埔寨</w:t>
      </w:r>
      <w:r>
        <w:rPr>
          <w:rFonts w:ascii="SimSun" w:eastAsia="SimSun" w:hAnsi="SimSun"/>
          <w:sz w:val="20"/>
          <w:lang w:eastAsia="zh-CN"/>
        </w:rPr>
        <w:t>、</w:t>
      </w:r>
      <w:r w:rsidRPr="00126CD7">
        <w:rPr>
          <w:rFonts w:ascii="SimSun" w:eastAsia="SimSun" w:hAnsi="SimSun" w:cs="Microsoft YaHei" w:hint="eastAsia"/>
          <w:sz w:val="20"/>
          <w:lang w:eastAsia="zh-CN"/>
        </w:rPr>
        <w:t>刚</w:t>
      </w:r>
      <w:r w:rsidRPr="00126CD7">
        <w:rPr>
          <w:rFonts w:ascii="SimSun" w:eastAsia="SimSun" w:hAnsi="SimSun" w:cs="MS Mincho" w:hint="eastAsia"/>
          <w:sz w:val="20"/>
          <w:lang w:eastAsia="zh-CN"/>
        </w:rPr>
        <w:t>果</w:t>
      </w:r>
      <w:r w:rsidRPr="00126CD7">
        <w:rPr>
          <w:rFonts w:ascii="SimSun" w:eastAsia="SimSun" w:hAnsi="SimSun" w:hint="eastAsia"/>
          <w:sz w:val="20"/>
          <w:lang w:eastAsia="zh-CN"/>
        </w:rPr>
        <w:t>、</w:t>
      </w:r>
      <w:r>
        <w:rPr>
          <w:rFonts w:ascii="SimSun" w:eastAsia="SimSun" w:hAnsi="SimSun" w:hint="eastAsia"/>
          <w:sz w:val="20"/>
          <w:lang w:eastAsia="zh-CN"/>
        </w:rPr>
        <w:t>古巴</w:t>
      </w:r>
      <w:r>
        <w:rPr>
          <w:rFonts w:ascii="SimSun" w:eastAsia="SimSun" w:hAnsi="SimSun"/>
          <w:sz w:val="20"/>
          <w:lang w:eastAsia="zh-CN"/>
        </w:rPr>
        <w:t>、</w:t>
      </w:r>
      <w:r w:rsidRPr="00126CD7">
        <w:rPr>
          <w:rFonts w:ascii="SimSun" w:eastAsia="SimSun" w:hAnsi="SimSun" w:hint="eastAsia"/>
          <w:sz w:val="20"/>
          <w:lang w:eastAsia="zh-CN"/>
        </w:rPr>
        <w:t>欧洲</w:t>
      </w:r>
      <w:r w:rsidRPr="00126CD7">
        <w:rPr>
          <w:rFonts w:ascii="SimSun" w:eastAsia="SimSun" w:hAnsi="SimSun" w:cs="Microsoft YaHei" w:hint="eastAsia"/>
          <w:sz w:val="20"/>
          <w:lang w:eastAsia="zh-CN"/>
        </w:rPr>
        <w:t>联</w:t>
      </w:r>
      <w:r w:rsidRPr="00126CD7">
        <w:rPr>
          <w:rFonts w:ascii="SimSun" w:eastAsia="SimSun" w:hAnsi="SimSun" w:cs="MS Mincho" w:hint="eastAsia"/>
          <w:sz w:val="20"/>
          <w:lang w:eastAsia="zh-CN"/>
        </w:rPr>
        <w:t>盟</w:t>
      </w:r>
      <w:r w:rsidRPr="00126CD7">
        <w:rPr>
          <w:rFonts w:ascii="SimSun" w:eastAsia="SimSun" w:hAnsi="SimSun" w:hint="eastAsia"/>
          <w:sz w:val="20"/>
          <w:lang w:eastAsia="zh-CN"/>
        </w:rPr>
        <w:t>、芬</w:t>
      </w:r>
      <w:r w:rsidRPr="00126CD7">
        <w:rPr>
          <w:rFonts w:ascii="SimSun" w:eastAsia="SimSun" w:hAnsi="SimSun" w:cs="Microsoft YaHei" w:hint="eastAsia"/>
          <w:sz w:val="20"/>
          <w:lang w:eastAsia="zh-CN"/>
        </w:rPr>
        <w:t>兰</w:t>
      </w:r>
      <w:r w:rsidRPr="00126CD7">
        <w:rPr>
          <w:rFonts w:ascii="SimSun" w:eastAsia="SimSun" w:hAnsi="SimSun" w:hint="eastAsia"/>
          <w:sz w:val="20"/>
          <w:lang w:eastAsia="zh-CN"/>
        </w:rPr>
        <w:t>、格</w:t>
      </w:r>
      <w:r w:rsidRPr="00126CD7">
        <w:rPr>
          <w:rFonts w:ascii="SimSun" w:eastAsia="SimSun" w:hAnsi="SimSun" w:cs="Microsoft YaHei" w:hint="eastAsia"/>
          <w:sz w:val="20"/>
          <w:lang w:eastAsia="zh-CN"/>
        </w:rPr>
        <w:t>鲁</w:t>
      </w:r>
      <w:r w:rsidRPr="00126CD7">
        <w:rPr>
          <w:rFonts w:ascii="SimSun" w:eastAsia="SimSun" w:hAnsi="SimSun" w:cs="MS Mincho" w:hint="eastAsia"/>
          <w:sz w:val="20"/>
          <w:lang w:eastAsia="zh-CN"/>
        </w:rPr>
        <w:t>吉</w:t>
      </w:r>
      <w:r w:rsidRPr="00126CD7">
        <w:rPr>
          <w:rFonts w:ascii="SimSun" w:eastAsia="SimSun" w:hAnsi="SimSun" w:cs="Microsoft YaHei" w:hint="eastAsia"/>
          <w:sz w:val="20"/>
          <w:lang w:eastAsia="zh-CN"/>
        </w:rPr>
        <w:t>亚</w:t>
      </w:r>
      <w:r w:rsidRPr="00126CD7">
        <w:rPr>
          <w:rFonts w:ascii="SimSun" w:eastAsia="SimSun" w:hAnsi="SimSun" w:hint="eastAsia"/>
          <w:sz w:val="20"/>
          <w:lang w:eastAsia="zh-CN"/>
        </w:rPr>
        <w:t>、</w:t>
      </w:r>
      <w:r>
        <w:rPr>
          <w:rFonts w:ascii="SimSun" w:eastAsia="SimSun" w:hAnsi="SimSun" w:hint="eastAsia"/>
          <w:sz w:val="20"/>
          <w:lang w:eastAsia="zh-CN"/>
        </w:rPr>
        <w:t>几内亚</w:t>
      </w:r>
      <w:r>
        <w:rPr>
          <w:rFonts w:ascii="SimSun" w:eastAsia="SimSun" w:hAnsi="SimSun"/>
          <w:sz w:val="20"/>
          <w:lang w:eastAsia="zh-CN"/>
        </w:rPr>
        <w:t>、</w:t>
      </w:r>
      <w:r w:rsidRPr="00126CD7">
        <w:rPr>
          <w:rFonts w:ascii="SimSun" w:eastAsia="SimSun" w:hAnsi="SimSun" w:hint="eastAsia"/>
          <w:sz w:val="20"/>
          <w:lang w:eastAsia="zh-CN"/>
        </w:rPr>
        <w:t>印度、</w:t>
      </w:r>
      <w:r w:rsidRPr="00126CD7">
        <w:rPr>
          <w:rFonts w:ascii="SimSun" w:eastAsia="SimSun" w:hAnsi="SimSun" w:cs="Microsoft YaHei" w:hint="eastAsia"/>
          <w:sz w:val="20"/>
          <w:lang w:eastAsia="zh-CN"/>
        </w:rPr>
        <w:t>爱尔兰</w:t>
      </w:r>
      <w:r w:rsidRPr="00126CD7">
        <w:rPr>
          <w:rFonts w:ascii="SimSun" w:eastAsia="SimSun" w:hAnsi="SimSun" w:hint="eastAsia"/>
          <w:sz w:val="20"/>
          <w:lang w:eastAsia="zh-CN"/>
        </w:rPr>
        <w:t>、日本、吉</w:t>
      </w:r>
      <w:r w:rsidRPr="00126CD7">
        <w:rPr>
          <w:rFonts w:ascii="SimSun" w:eastAsia="SimSun" w:hAnsi="SimSun" w:cs="Microsoft YaHei" w:hint="eastAsia"/>
          <w:sz w:val="20"/>
          <w:lang w:eastAsia="zh-CN"/>
        </w:rPr>
        <w:t>尔</w:t>
      </w:r>
      <w:r w:rsidRPr="00126CD7">
        <w:rPr>
          <w:rFonts w:ascii="SimSun" w:eastAsia="SimSun" w:hAnsi="SimSun" w:cs="MS Mincho" w:hint="eastAsia"/>
          <w:sz w:val="20"/>
          <w:lang w:eastAsia="zh-CN"/>
        </w:rPr>
        <w:t>吉斯斯坦</w:t>
      </w:r>
      <w:r w:rsidRPr="00126CD7">
        <w:rPr>
          <w:rFonts w:ascii="SimSun" w:eastAsia="SimSun" w:hAnsi="SimSun" w:hint="eastAsia"/>
          <w:sz w:val="20"/>
          <w:lang w:eastAsia="zh-CN"/>
        </w:rPr>
        <w:t>、</w:t>
      </w:r>
      <w:r w:rsidR="007C4C05">
        <w:rPr>
          <w:rFonts w:ascii="SimSun" w:eastAsia="SimSun" w:hAnsi="SimSun" w:hint="eastAsia"/>
          <w:sz w:val="20"/>
          <w:lang w:eastAsia="zh-CN"/>
        </w:rPr>
        <w:t>利比里亚</w:t>
      </w:r>
      <w:r w:rsidR="007C4C05">
        <w:rPr>
          <w:rFonts w:ascii="SimSun" w:eastAsia="SimSun" w:hAnsi="SimSun"/>
          <w:sz w:val="20"/>
          <w:lang w:eastAsia="zh-CN"/>
        </w:rPr>
        <w:t>、卢森堡、</w:t>
      </w:r>
      <w:r w:rsidRPr="00126CD7">
        <w:rPr>
          <w:rFonts w:ascii="SimSun" w:eastAsia="SimSun" w:hAnsi="SimSun" w:cs="Microsoft YaHei" w:hint="eastAsia"/>
          <w:sz w:val="20"/>
          <w:lang w:eastAsia="zh-CN"/>
        </w:rPr>
        <w:t>马</w:t>
      </w:r>
      <w:r w:rsidRPr="00126CD7">
        <w:rPr>
          <w:rFonts w:ascii="SimSun" w:eastAsia="SimSun" w:hAnsi="SimSun" w:cs="MS Mincho" w:hint="eastAsia"/>
          <w:sz w:val="20"/>
          <w:lang w:eastAsia="zh-CN"/>
        </w:rPr>
        <w:t>里</w:t>
      </w:r>
      <w:r w:rsidRPr="00126CD7">
        <w:rPr>
          <w:rFonts w:ascii="SimSun" w:eastAsia="SimSun" w:hAnsi="SimSun" w:hint="eastAsia"/>
          <w:sz w:val="20"/>
          <w:lang w:eastAsia="zh-CN"/>
        </w:rPr>
        <w:t>、</w:t>
      </w:r>
      <w:r w:rsidRPr="00126CD7">
        <w:rPr>
          <w:rFonts w:ascii="SimSun" w:eastAsia="SimSun" w:hAnsi="SimSun" w:cs="Microsoft YaHei" w:hint="eastAsia"/>
          <w:sz w:val="20"/>
          <w:lang w:eastAsia="zh-CN"/>
        </w:rPr>
        <w:t>纳</w:t>
      </w:r>
      <w:r w:rsidRPr="00126CD7">
        <w:rPr>
          <w:rFonts w:ascii="SimSun" w:eastAsia="SimSun" w:hAnsi="SimSun" w:cs="MS Mincho" w:hint="eastAsia"/>
          <w:sz w:val="20"/>
          <w:lang w:eastAsia="zh-CN"/>
        </w:rPr>
        <w:t>米比</w:t>
      </w:r>
      <w:r w:rsidRPr="00126CD7">
        <w:rPr>
          <w:rFonts w:ascii="SimSun" w:eastAsia="SimSun" w:hAnsi="SimSun" w:cs="Microsoft YaHei" w:hint="eastAsia"/>
          <w:sz w:val="20"/>
          <w:lang w:eastAsia="zh-CN"/>
        </w:rPr>
        <w:t>亚</w:t>
      </w:r>
      <w:r w:rsidRPr="00126CD7">
        <w:rPr>
          <w:rFonts w:ascii="SimSun" w:eastAsia="SimSun" w:hAnsi="SimSun" w:hint="eastAsia"/>
          <w:sz w:val="20"/>
          <w:lang w:eastAsia="zh-CN"/>
        </w:rPr>
        <w:t>、</w:t>
      </w:r>
      <w:r>
        <w:rPr>
          <w:rFonts w:ascii="SimSun" w:eastAsia="SimSun" w:hAnsi="SimSun" w:hint="eastAsia"/>
          <w:sz w:val="20"/>
          <w:lang w:eastAsia="zh-CN"/>
        </w:rPr>
        <w:t>新西兰</w:t>
      </w:r>
      <w:r>
        <w:rPr>
          <w:rFonts w:ascii="SimSun" w:eastAsia="SimSun" w:hAnsi="SimSun"/>
          <w:sz w:val="20"/>
          <w:lang w:eastAsia="zh-CN"/>
        </w:rPr>
        <w:t>、</w:t>
      </w:r>
      <w:r w:rsidRPr="00126CD7">
        <w:rPr>
          <w:rFonts w:ascii="SimSun" w:eastAsia="SimSun" w:hAnsi="SimSun" w:hint="eastAsia"/>
          <w:sz w:val="20"/>
          <w:lang w:eastAsia="zh-CN"/>
        </w:rPr>
        <w:t>尼日利</w:t>
      </w:r>
      <w:r w:rsidRPr="00126CD7">
        <w:rPr>
          <w:rFonts w:ascii="SimSun" w:eastAsia="SimSun" w:hAnsi="SimSun" w:cs="Microsoft YaHei" w:hint="eastAsia"/>
          <w:sz w:val="20"/>
          <w:lang w:eastAsia="zh-CN"/>
        </w:rPr>
        <w:t>亚</w:t>
      </w:r>
      <w:r w:rsidRPr="00126CD7">
        <w:rPr>
          <w:rFonts w:ascii="SimSun" w:eastAsia="SimSun" w:hAnsi="SimSun" w:hint="eastAsia"/>
          <w:sz w:val="20"/>
          <w:lang w:eastAsia="zh-CN"/>
        </w:rPr>
        <w:t>、</w:t>
      </w:r>
      <w:r w:rsidR="007C4C05">
        <w:rPr>
          <w:rFonts w:ascii="SimSun" w:eastAsia="SimSun" w:hAnsi="SimSun" w:hint="eastAsia"/>
          <w:sz w:val="20"/>
          <w:lang w:eastAsia="zh-CN"/>
        </w:rPr>
        <w:t>卢旺达</w:t>
      </w:r>
      <w:r w:rsidR="007C4C05">
        <w:rPr>
          <w:rFonts w:ascii="SimSun" w:eastAsia="SimSun" w:hAnsi="SimSun"/>
          <w:sz w:val="20"/>
          <w:lang w:eastAsia="zh-CN"/>
        </w:rPr>
        <w:t>、</w:t>
      </w:r>
      <w:r>
        <w:rPr>
          <w:rFonts w:ascii="SimSun" w:eastAsia="SimSun" w:hAnsi="SimSun" w:hint="eastAsia"/>
          <w:sz w:val="20"/>
          <w:lang w:eastAsia="zh-CN"/>
        </w:rPr>
        <w:t>萨摩亚</w:t>
      </w:r>
      <w:r>
        <w:rPr>
          <w:rFonts w:ascii="SimSun" w:eastAsia="SimSun" w:hAnsi="SimSun"/>
          <w:sz w:val="20"/>
          <w:lang w:eastAsia="zh-CN"/>
        </w:rPr>
        <w:t>、所罗门群岛、</w:t>
      </w:r>
      <w:r w:rsidRPr="00126CD7">
        <w:rPr>
          <w:rFonts w:ascii="SimSun" w:eastAsia="SimSun" w:hAnsi="SimSun" w:cs="Microsoft YaHei" w:hint="eastAsia"/>
          <w:sz w:val="20"/>
          <w:lang w:eastAsia="zh-CN"/>
        </w:rPr>
        <w:t>苏</w:t>
      </w:r>
      <w:r w:rsidRPr="00126CD7">
        <w:rPr>
          <w:rFonts w:ascii="SimSun" w:eastAsia="SimSun" w:hAnsi="SimSun" w:cs="MS Mincho" w:hint="eastAsia"/>
          <w:sz w:val="20"/>
          <w:lang w:eastAsia="zh-CN"/>
        </w:rPr>
        <w:t>丹</w:t>
      </w:r>
      <w:r w:rsidRPr="00126CD7">
        <w:rPr>
          <w:rFonts w:ascii="SimSun" w:eastAsia="SimSun" w:hAnsi="SimSun" w:hint="eastAsia"/>
          <w:sz w:val="20"/>
          <w:lang w:eastAsia="zh-CN"/>
        </w:rPr>
        <w:t>、</w:t>
      </w:r>
      <w:r>
        <w:rPr>
          <w:rFonts w:ascii="SimSun" w:eastAsia="SimSun" w:hAnsi="SimSun" w:hint="eastAsia"/>
          <w:sz w:val="20"/>
          <w:lang w:eastAsia="zh-CN"/>
        </w:rPr>
        <w:t>塔吉克斯坦</w:t>
      </w:r>
      <w:r>
        <w:rPr>
          <w:rFonts w:ascii="SimSun" w:eastAsia="SimSun" w:hAnsi="SimSun"/>
          <w:sz w:val="20"/>
          <w:lang w:eastAsia="zh-CN"/>
        </w:rPr>
        <w:t>、</w:t>
      </w:r>
      <w:r w:rsidR="007C4C05">
        <w:rPr>
          <w:rFonts w:ascii="SimSun" w:eastAsia="SimSun" w:hAnsi="SimSun" w:hint="eastAsia"/>
          <w:sz w:val="20"/>
          <w:lang w:eastAsia="zh-CN"/>
        </w:rPr>
        <w:t>泰国</w:t>
      </w:r>
      <w:r w:rsidR="007C4C05">
        <w:rPr>
          <w:rFonts w:ascii="SimSun" w:eastAsia="SimSun" w:hAnsi="SimSun"/>
          <w:sz w:val="20"/>
          <w:lang w:eastAsia="zh-CN"/>
        </w:rPr>
        <w:t>、</w:t>
      </w:r>
      <w:r w:rsidRPr="00126CD7">
        <w:rPr>
          <w:rFonts w:ascii="SimSun" w:eastAsia="SimSun" w:hAnsi="SimSun" w:cs="Microsoft YaHei" w:hint="eastAsia"/>
          <w:sz w:val="20"/>
          <w:lang w:eastAsia="zh-CN"/>
        </w:rPr>
        <w:t>乌</w:t>
      </w:r>
      <w:r w:rsidRPr="00126CD7">
        <w:rPr>
          <w:rFonts w:ascii="SimSun" w:eastAsia="SimSun" w:hAnsi="SimSun" w:cs="MS Mincho" w:hint="eastAsia"/>
          <w:sz w:val="20"/>
          <w:lang w:eastAsia="zh-CN"/>
        </w:rPr>
        <w:t>干达</w:t>
      </w:r>
      <w:r w:rsidRPr="00126CD7">
        <w:rPr>
          <w:rFonts w:ascii="SimSun" w:eastAsia="SimSun" w:hAnsi="SimSun" w:hint="eastAsia"/>
          <w:sz w:val="20"/>
          <w:lang w:eastAsia="zh-CN"/>
        </w:rPr>
        <w:t>、阿拉伯</w:t>
      </w:r>
      <w:r w:rsidRPr="00126CD7">
        <w:rPr>
          <w:rFonts w:ascii="SimSun" w:eastAsia="SimSun" w:hAnsi="SimSun" w:cs="Microsoft YaHei" w:hint="eastAsia"/>
          <w:sz w:val="20"/>
          <w:lang w:eastAsia="zh-CN"/>
        </w:rPr>
        <w:t>联</w:t>
      </w:r>
      <w:r w:rsidRPr="00126CD7">
        <w:rPr>
          <w:rFonts w:ascii="SimSun" w:eastAsia="SimSun" w:hAnsi="SimSun" w:cs="MS Mincho" w:hint="eastAsia"/>
          <w:sz w:val="20"/>
          <w:lang w:eastAsia="zh-CN"/>
        </w:rPr>
        <w:t>合酋</w:t>
      </w:r>
      <w:r w:rsidRPr="00126CD7">
        <w:rPr>
          <w:rFonts w:ascii="SimSun" w:eastAsia="SimSun" w:hAnsi="SimSun" w:cs="Microsoft YaHei" w:hint="eastAsia"/>
          <w:sz w:val="20"/>
          <w:lang w:eastAsia="zh-CN"/>
        </w:rPr>
        <w:t>长</w:t>
      </w:r>
      <w:r w:rsidRPr="00126CD7">
        <w:rPr>
          <w:rFonts w:ascii="SimSun" w:eastAsia="SimSun" w:hAnsi="SimSun" w:cs="MS Mincho" w:hint="eastAsia"/>
          <w:sz w:val="20"/>
          <w:lang w:eastAsia="zh-CN"/>
        </w:rPr>
        <w:t>国</w:t>
      </w:r>
      <w:r w:rsidRPr="00126CD7">
        <w:rPr>
          <w:rFonts w:ascii="SimSun" w:eastAsia="SimSun" w:hAnsi="SimSun" w:hint="eastAsia"/>
          <w:sz w:val="20"/>
          <w:lang w:eastAsia="zh-CN"/>
        </w:rPr>
        <w:t>、坦桑尼</w:t>
      </w:r>
      <w:r w:rsidRPr="00126CD7">
        <w:rPr>
          <w:rFonts w:ascii="SimSun" w:eastAsia="SimSun" w:hAnsi="SimSun" w:cs="Microsoft YaHei" w:hint="eastAsia"/>
          <w:sz w:val="20"/>
          <w:lang w:eastAsia="zh-CN"/>
        </w:rPr>
        <w:t>亚联</w:t>
      </w:r>
      <w:r w:rsidRPr="00126CD7">
        <w:rPr>
          <w:rFonts w:ascii="SimSun" w:eastAsia="SimSun" w:hAnsi="SimSun" w:cs="MS Mincho" w:hint="eastAsia"/>
          <w:sz w:val="20"/>
          <w:lang w:eastAsia="zh-CN"/>
        </w:rPr>
        <w:t>合共和国</w:t>
      </w:r>
      <w:r w:rsidRPr="00126CD7">
        <w:rPr>
          <w:rFonts w:ascii="SimSun" w:eastAsia="SimSun" w:hAnsi="SimSun" w:hint="eastAsia"/>
          <w:sz w:val="20"/>
          <w:lang w:eastAsia="zh-CN"/>
        </w:rPr>
        <w:t>、</w:t>
      </w:r>
      <w:r w:rsidRPr="00126CD7">
        <w:rPr>
          <w:rFonts w:ascii="SimSun" w:eastAsia="SimSun" w:hAnsi="SimSun" w:cs="Microsoft YaHei" w:hint="eastAsia"/>
          <w:sz w:val="20"/>
          <w:lang w:eastAsia="zh-CN"/>
        </w:rPr>
        <w:t>乌</w:t>
      </w:r>
      <w:r w:rsidRPr="00126CD7">
        <w:rPr>
          <w:rFonts w:ascii="SimSun" w:eastAsia="SimSun" w:hAnsi="SimSun" w:cs="MS Mincho" w:hint="eastAsia"/>
          <w:sz w:val="20"/>
          <w:lang w:eastAsia="zh-CN"/>
        </w:rPr>
        <w:t>拉圭</w:t>
      </w:r>
      <w:r w:rsidR="007C4C05">
        <w:rPr>
          <w:rFonts w:ascii="SimSun" w:eastAsia="SimSun" w:hAnsi="SimSun" w:cs="MS Mincho" w:hint="eastAsia"/>
          <w:sz w:val="20"/>
          <w:lang w:eastAsia="zh-CN"/>
        </w:rPr>
        <w:t>、</w:t>
      </w:r>
      <w:r w:rsidR="007C4C05">
        <w:rPr>
          <w:rFonts w:ascii="SimSun" w:eastAsia="SimSun" w:hAnsi="SimSun" w:cs="MS Mincho"/>
          <w:sz w:val="20"/>
          <w:lang w:eastAsia="zh-CN"/>
        </w:rPr>
        <w:t>也门</w:t>
      </w:r>
      <w:r w:rsidRPr="00126CD7">
        <w:rPr>
          <w:rFonts w:ascii="SimSun" w:eastAsia="SimSun" w:hAnsi="SimSun" w:cs="MS Mincho" w:hint="eastAsia"/>
          <w:sz w:val="20"/>
          <w:lang w:eastAsia="zh-CN"/>
        </w:rPr>
        <w:t>和</w:t>
      </w:r>
      <w:r w:rsidRPr="00126CD7">
        <w:rPr>
          <w:rFonts w:ascii="SimSun" w:eastAsia="SimSun" w:hAnsi="SimSun" w:cs="Microsoft YaHei" w:hint="eastAsia"/>
          <w:sz w:val="20"/>
          <w:lang w:eastAsia="zh-CN"/>
        </w:rPr>
        <w:t>赞</w:t>
      </w:r>
      <w:r w:rsidRPr="00126CD7">
        <w:rPr>
          <w:rFonts w:ascii="SimSun" w:eastAsia="SimSun" w:hAnsi="SimSun" w:cs="MS Mincho" w:hint="eastAsia"/>
          <w:sz w:val="20"/>
          <w:lang w:eastAsia="zh-CN"/>
        </w:rPr>
        <w:t>比</w:t>
      </w:r>
      <w:r w:rsidRPr="00126CD7">
        <w:rPr>
          <w:rFonts w:ascii="SimSun" w:eastAsia="SimSun" w:hAnsi="SimSun" w:cs="Microsoft YaHei" w:hint="eastAsia"/>
          <w:sz w:val="20"/>
          <w:lang w:eastAsia="zh-CN"/>
        </w:rPr>
        <w:t>亚</w:t>
      </w:r>
      <w:r w:rsidRPr="00126CD7">
        <w:rPr>
          <w:rFonts w:ascii="SimSun" w:eastAsia="SimSun" w:hAnsi="SimSun" w:hint="eastAsia"/>
          <w:sz w:val="20"/>
          <w:lang w:eastAsia="zh-CN"/>
        </w:rPr>
        <w:t>。</w:t>
      </w:r>
    </w:p>
  </w:footnote>
  <w:footnote w:id="21">
    <w:p w:rsidR="00DC377E" w:rsidRPr="00A150A7" w:rsidRDefault="00DC377E" w:rsidP="002157F4">
      <w:pPr>
        <w:tabs>
          <w:tab w:val="left" w:pos="360"/>
        </w:tabs>
        <w:rPr>
          <w:kern w:val="18"/>
          <w:szCs w:val="18"/>
          <w:lang w:eastAsia="zh-CN"/>
        </w:rPr>
      </w:pPr>
      <w:r w:rsidRPr="004F7CDF">
        <w:rPr>
          <w:rFonts w:eastAsia="SimSun" w:cs="Times New Roman"/>
          <w:sz w:val="24"/>
          <w:vertAlign w:val="superscript"/>
          <w:lang w:eastAsia="zh-CN"/>
        </w:rPr>
        <w:footnoteRef/>
      </w:r>
      <w:r w:rsidRPr="004F7CDF">
        <w:rPr>
          <w:rFonts w:eastAsia="SimSun" w:cs="Times New Roman"/>
          <w:sz w:val="24"/>
          <w:vertAlign w:val="superscript"/>
          <w:lang w:eastAsia="zh-CN"/>
        </w:rPr>
        <w:t xml:space="preserve"> </w:t>
      </w:r>
      <w:r>
        <w:rPr>
          <w:rFonts w:ascii="SimSun" w:eastAsia="SimSun" w:hAnsi="SimSun"/>
          <w:sz w:val="20"/>
          <w:lang w:eastAsia="zh-CN"/>
        </w:rPr>
        <w:tab/>
      </w:r>
      <w:r>
        <w:rPr>
          <w:rFonts w:ascii="SimSun" w:eastAsia="SimSun" w:hAnsi="SimSun" w:hint="eastAsia"/>
          <w:sz w:val="20"/>
          <w:lang w:eastAsia="zh-CN"/>
        </w:rPr>
        <w:t>瑞典</w:t>
      </w:r>
      <w:r>
        <w:rPr>
          <w:rFonts w:ascii="SimSun" w:eastAsia="SimSun" w:hAnsi="SimSun"/>
          <w:sz w:val="20"/>
          <w:lang w:eastAsia="zh-CN"/>
        </w:rPr>
        <w:t>。</w:t>
      </w:r>
    </w:p>
  </w:footnote>
  <w:footnote w:id="22">
    <w:p w:rsidR="00DC377E" w:rsidRPr="00F05D72" w:rsidRDefault="00DC377E" w:rsidP="002157F4">
      <w:pPr>
        <w:tabs>
          <w:tab w:val="left" w:pos="360"/>
        </w:tabs>
        <w:rPr>
          <w:sz w:val="20"/>
          <w:lang w:eastAsia="zh-CN"/>
        </w:rPr>
      </w:pPr>
      <w:r w:rsidRPr="00EE321A">
        <w:rPr>
          <w:rStyle w:val="FootnoteReference"/>
          <w:sz w:val="24"/>
          <w:u w:val="none"/>
          <w:vertAlign w:val="superscript"/>
        </w:rPr>
        <w:footnoteRef/>
      </w:r>
      <w:r w:rsidRPr="00EE321A">
        <w:rPr>
          <w:rStyle w:val="FootnoteReference"/>
          <w:sz w:val="24"/>
          <w:u w:val="none"/>
          <w:vertAlign w:val="superscript"/>
          <w:lang w:eastAsia="zh-CN"/>
        </w:rPr>
        <w:t xml:space="preserve"> </w:t>
      </w:r>
      <w:r>
        <w:rPr>
          <w:sz w:val="20"/>
          <w:lang w:eastAsia="zh-CN"/>
        </w:rPr>
        <w:tab/>
      </w:r>
      <w:r w:rsidRPr="002157F4">
        <w:rPr>
          <w:rFonts w:eastAsiaTheme="minorEastAsia" w:hint="eastAsia"/>
          <w:sz w:val="20"/>
          <w:lang w:val="pt-BR" w:eastAsia="zh-CN"/>
        </w:rPr>
        <w:t>安提瓜和巴布达</w:t>
      </w:r>
      <w:r w:rsidRPr="003C6A50">
        <w:rPr>
          <w:rFonts w:eastAsia="SimSun" w:cs="Times New Roman" w:hint="eastAsia"/>
          <w:sz w:val="20"/>
          <w:lang w:eastAsia="zh-CN"/>
        </w:rPr>
        <w:t>、</w:t>
      </w:r>
      <w:r>
        <w:rPr>
          <w:rFonts w:eastAsia="SimSun" w:cs="Times New Roman" w:hint="eastAsia"/>
          <w:sz w:val="20"/>
          <w:lang w:eastAsia="zh-CN"/>
        </w:rPr>
        <w:t>贝宁</w:t>
      </w:r>
      <w:r>
        <w:rPr>
          <w:rFonts w:eastAsia="SimSun" w:cs="Times New Roman"/>
          <w:sz w:val="20"/>
          <w:lang w:eastAsia="zh-CN"/>
        </w:rPr>
        <w:t>、巴西</w:t>
      </w:r>
      <w:r w:rsidRPr="003C6A50">
        <w:rPr>
          <w:rFonts w:eastAsia="SimSun" w:cs="Times New Roman" w:hint="eastAsia"/>
          <w:sz w:val="20"/>
          <w:lang w:eastAsia="zh-CN"/>
        </w:rPr>
        <w:t>、</w:t>
      </w:r>
      <w:r>
        <w:rPr>
          <w:rFonts w:eastAsia="SimSun" w:cs="Times New Roman" w:hint="eastAsia"/>
          <w:sz w:val="20"/>
          <w:lang w:eastAsia="zh-CN"/>
        </w:rPr>
        <w:t>古巴</w:t>
      </w:r>
      <w:r>
        <w:rPr>
          <w:rFonts w:eastAsia="SimSun" w:cs="Times New Roman"/>
          <w:sz w:val="20"/>
          <w:lang w:eastAsia="zh-CN"/>
        </w:rPr>
        <w:t>、</w:t>
      </w:r>
      <w:r w:rsidRPr="003C6A50">
        <w:rPr>
          <w:rFonts w:eastAsia="SimSun" w:cs="Times New Roman" w:hint="eastAsia"/>
          <w:sz w:val="20"/>
          <w:lang w:eastAsia="zh-CN"/>
        </w:rPr>
        <w:t>厄立特里亚、芬兰、日本、纳米比亚、圣基茨和尼维斯、苏丹、坦桑尼亚联合共和国和乌拉圭。</w:t>
      </w:r>
    </w:p>
  </w:footnote>
  <w:footnote w:id="23">
    <w:p w:rsidR="00DC377E" w:rsidRPr="00F05D72" w:rsidRDefault="00DC377E" w:rsidP="002157F4">
      <w:pPr>
        <w:tabs>
          <w:tab w:val="left" w:pos="360"/>
        </w:tabs>
        <w:rPr>
          <w:sz w:val="20"/>
          <w:lang w:eastAsia="zh-CN"/>
        </w:rPr>
      </w:pPr>
      <w:r w:rsidRPr="00EE321A">
        <w:rPr>
          <w:rStyle w:val="FootnoteReference"/>
          <w:sz w:val="24"/>
          <w:u w:val="none"/>
          <w:vertAlign w:val="superscript"/>
        </w:rPr>
        <w:footnoteRef/>
      </w:r>
      <w:r w:rsidRPr="00EE321A">
        <w:rPr>
          <w:sz w:val="24"/>
          <w:lang w:eastAsia="zh-CN"/>
        </w:rPr>
        <w:t xml:space="preserve"> </w:t>
      </w:r>
      <w:r>
        <w:rPr>
          <w:sz w:val="20"/>
          <w:lang w:eastAsia="zh-CN"/>
        </w:rPr>
        <w:tab/>
      </w:r>
      <w:r w:rsidRPr="003C6A50">
        <w:rPr>
          <w:rFonts w:eastAsia="SimSun" w:cs="Times New Roman" w:hint="eastAsia"/>
          <w:sz w:val="20"/>
          <w:lang w:eastAsia="zh-CN"/>
        </w:rPr>
        <w:t>比利时、</w:t>
      </w:r>
      <w:r w:rsidRPr="003C6A50">
        <w:rPr>
          <w:rFonts w:eastAsia="SimSun" w:cs="Times New Roman"/>
          <w:sz w:val="20"/>
          <w:lang w:eastAsia="zh-CN"/>
        </w:rPr>
        <w:t>喀麦隆</w:t>
      </w:r>
      <w:r w:rsidRPr="003C6A50">
        <w:rPr>
          <w:rFonts w:eastAsia="SimSun" w:cs="Times New Roman" w:hint="eastAsia"/>
          <w:sz w:val="20"/>
          <w:lang w:eastAsia="zh-CN"/>
        </w:rPr>
        <w:t>、刚果、芬兰、</w:t>
      </w:r>
      <w:r>
        <w:rPr>
          <w:rFonts w:eastAsia="SimSun" w:cs="Times New Roman" w:hint="eastAsia"/>
          <w:sz w:val="20"/>
          <w:lang w:eastAsia="zh-CN"/>
        </w:rPr>
        <w:t>几内亚</w:t>
      </w:r>
      <w:r>
        <w:rPr>
          <w:rFonts w:eastAsia="SimSun" w:cs="Times New Roman"/>
          <w:sz w:val="20"/>
          <w:lang w:eastAsia="zh-CN"/>
        </w:rPr>
        <w:t>、</w:t>
      </w:r>
      <w:r>
        <w:rPr>
          <w:rFonts w:eastAsia="SimSun" w:cs="Times New Roman" w:hint="eastAsia"/>
          <w:sz w:val="20"/>
          <w:lang w:eastAsia="zh-CN"/>
        </w:rPr>
        <w:t>几内亚比绍</w:t>
      </w:r>
      <w:r>
        <w:rPr>
          <w:rFonts w:eastAsia="SimSun" w:cs="Times New Roman"/>
          <w:sz w:val="20"/>
          <w:lang w:eastAsia="zh-CN"/>
        </w:rPr>
        <w:t>、</w:t>
      </w:r>
      <w:r w:rsidRPr="003C6A50">
        <w:rPr>
          <w:rFonts w:eastAsia="SimSun" w:cs="Times New Roman" w:hint="eastAsia"/>
          <w:sz w:val="20"/>
          <w:lang w:eastAsia="zh-CN"/>
        </w:rPr>
        <w:t>印度、</w:t>
      </w:r>
      <w:r w:rsidR="007C4C05">
        <w:rPr>
          <w:rFonts w:eastAsia="SimSun" w:cs="Times New Roman" w:hint="eastAsia"/>
          <w:sz w:val="20"/>
          <w:lang w:eastAsia="zh-CN"/>
        </w:rPr>
        <w:t>牙买加</w:t>
      </w:r>
      <w:r w:rsidR="007C4C05">
        <w:rPr>
          <w:rFonts w:eastAsia="SimSun" w:cs="Times New Roman"/>
          <w:sz w:val="20"/>
          <w:lang w:eastAsia="zh-CN"/>
        </w:rPr>
        <w:t>、</w:t>
      </w:r>
      <w:r>
        <w:rPr>
          <w:rFonts w:eastAsia="SimSun" w:cs="Times New Roman" w:hint="eastAsia"/>
          <w:sz w:val="20"/>
          <w:lang w:eastAsia="zh-CN"/>
        </w:rPr>
        <w:t>墨西哥</w:t>
      </w:r>
      <w:r>
        <w:rPr>
          <w:rFonts w:eastAsia="SimSun" w:cs="Times New Roman"/>
          <w:sz w:val="20"/>
          <w:lang w:eastAsia="zh-CN"/>
        </w:rPr>
        <w:t>、萨摩亚、所罗门群岛、</w:t>
      </w:r>
      <w:r w:rsidRPr="003C6A50">
        <w:rPr>
          <w:rFonts w:eastAsia="SimSun" w:cs="Times New Roman" w:hint="eastAsia"/>
          <w:sz w:val="20"/>
          <w:lang w:eastAsia="zh-CN"/>
        </w:rPr>
        <w:t>苏丹、乌干达、联合阿拉伯联合酋长国和联合王国。</w:t>
      </w:r>
    </w:p>
  </w:footnote>
  <w:footnote w:id="24">
    <w:p w:rsidR="00DC377E" w:rsidRPr="00F05D72" w:rsidRDefault="00DC377E" w:rsidP="002157F4">
      <w:pPr>
        <w:tabs>
          <w:tab w:val="left" w:pos="360"/>
        </w:tabs>
        <w:rPr>
          <w:sz w:val="20"/>
          <w:lang w:eastAsia="zh-CN"/>
        </w:rPr>
      </w:pPr>
      <w:r w:rsidRPr="00EE321A">
        <w:rPr>
          <w:rStyle w:val="FootnoteReference"/>
          <w:sz w:val="24"/>
          <w:u w:val="none"/>
          <w:vertAlign w:val="superscript"/>
        </w:rPr>
        <w:footnoteRef/>
      </w:r>
      <w:r w:rsidRPr="00EE321A">
        <w:rPr>
          <w:rStyle w:val="FootnoteReference"/>
          <w:sz w:val="24"/>
          <w:u w:val="none"/>
          <w:vertAlign w:val="superscript"/>
          <w:lang w:eastAsia="zh-CN"/>
        </w:rPr>
        <w:t xml:space="preserve"> </w:t>
      </w:r>
      <w:r>
        <w:rPr>
          <w:sz w:val="20"/>
          <w:vertAlign w:val="superscript"/>
          <w:lang w:eastAsia="zh-CN"/>
        </w:rPr>
        <w:tab/>
      </w:r>
      <w:r w:rsidRPr="002157F4">
        <w:rPr>
          <w:rFonts w:eastAsiaTheme="minorEastAsia" w:hint="eastAsia"/>
          <w:sz w:val="20"/>
          <w:lang w:val="pt-BR" w:eastAsia="zh-CN"/>
        </w:rPr>
        <w:t>巴西</w:t>
      </w:r>
      <w:r>
        <w:rPr>
          <w:rFonts w:eastAsia="SimSun" w:hint="eastAsia"/>
          <w:sz w:val="20"/>
          <w:lang w:eastAsia="zh-CN"/>
        </w:rPr>
        <w:t>、</w:t>
      </w:r>
      <w:r>
        <w:rPr>
          <w:rFonts w:eastAsia="SimSun"/>
          <w:sz w:val="20"/>
          <w:lang w:eastAsia="zh-CN"/>
        </w:rPr>
        <w:t>古巴</w:t>
      </w:r>
      <w:r w:rsidRPr="00F55E56">
        <w:rPr>
          <w:rFonts w:eastAsia="SimSun"/>
          <w:sz w:val="20"/>
          <w:lang w:eastAsia="zh-CN"/>
        </w:rPr>
        <w:t>和多米尼克。</w:t>
      </w:r>
    </w:p>
  </w:footnote>
  <w:footnote w:id="25">
    <w:p w:rsidR="00DC377E" w:rsidRPr="00F05D72" w:rsidRDefault="00DC377E" w:rsidP="002157F4">
      <w:pPr>
        <w:tabs>
          <w:tab w:val="left" w:pos="360"/>
        </w:tabs>
        <w:rPr>
          <w:sz w:val="20"/>
          <w:lang w:eastAsia="zh-CN"/>
        </w:rPr>
      </w:pPr>
      <w:r w:rsidRPr="00EE321A">
        <w:rPr>
          <w:rStyle w:val="FootnoteReference"/>
          <w:sz w:val="24"/>
          <w:u w:val="none"/>
          <w:vertAlign w:val="superscript"/>
        </w:rPr>
        <w:footnoteRef/>
      </w:r>
      <w:r w:rsidRPr="00EE321A">
        <w:rPr>
          <w:rStyle w:val="FootnoteReference"/>
          <w:sz w:val="24"/>
          <w:u w:val="none"/>
          <w:vertAlign w:val="superscript"/>
          <w:lang w:eastAsia="zh-CN"/>
        </w:rPr>
        <w:t xml:space="preserve"> </w:t>
      </w:r>
      <w:r>
        <w:rPr>
          <w:sz w:val="20"/>
          <w:lang w:val="en-US" w:eastAsia="zh-CN"/>
        </w:rPr>
        <w:tab/>
      </w:r>
      <w:r w:rsidRPr="002157F4">
        <w:rPr>
          <w:rFonts w:eastAsiaTheme="minorEastAsia" w:hint="eastAsia"/>
          <w:sz w:val="20"/>
          <w:lang w:val="pt-BR" w:eastAsia="zh-CN"/>
        </w:rPr>
        <w:t>阿富汗</w:t>
      </w:r>
      <w:r w:rsidRPr="003C6A50">
        <w:rPr>
          <w:rFonts w:eastAsia="SimSun" w:cs="Times New Roman" w:hint="eastAsia"/>
          <w:sz w:val="20"/>
          <w:lang w:eastAsia="zh-CN"/>
        </w:rPr>
        <w:t>、奥地利、</w:t>
      </w:r>
      <w:r>
        <w:rPr>
          <w:rFonts w:eastAsia="SimSun" w:cs="Times New Roman" w:hint="eastAsia"/>
          <w:sz w:val="20"/>
          <w:lang w:eastAsia="zh-CN"/>
        </w:rPr>
        <w:t>孟加拉国</w:t>
      </w:r>
      <w:r>
        <w:rPr>
          <w:rFonts w:eastAsia="SimSun" w:cs="Times New Roman"/>
          <w:sz w:val="20"/>
          <w:lang w:eastAsia="zh-CN"/>
        </w:rPr>
        <w:t>、</w:t>
      </w:r>
      <w:r w:rsidRPr="003C6A50">
        <w:rPr>
          <w:rFonts w:eastAsia="SimSun" w:cs="Times New Roman" w:hint="eastAsia"/>
          <w:sz w:val="20"/>
          <w:lang w:eastAsia="zh-CN"/>
        </w:rPr>
        <w:t>白俄罗斯、</w:t>
      </w:r>
      <w:r>
        <w:rPr>
          <w:rFonts w:eastAsia="SimSun" w:cs="Times New Roman" w:hint="eastAsia"/>
          <w:sz w:val="20"/>
          <w:lang w:eastAsia="zh-CN"/>
        </w:rPr>
        <w:t>贝宁</w:t>
      </w:r>
      <w:r>
        <w:rPr>
          <w:rFonts w:eastAsia="SimSun" w:cs="Times New Roman"/>
          <w:sz w:val="20"/>
          <w:lang w:eastAsia="zh-CN"/>
        </w:rPr>
        <w:t>、</w:t>
      </w:r>
      <w:r w:rsidRPr="003C6A50">
        <w:rPr>
          <w:rFonts w:eastAsia="SimSun" w:cs="Times New Roman" w:hint="eastAsia"/>
          <w:sz w:val="20"/>
          <w:lang w:eastAsia="zh-CN"/>
        </w:rPr>
        <w:t>不丹、巴西、</w:t>
      </w:r>
      <w:r>
        <w:rPr>
          <w:rFonts w:eastAsia="SimSun" w:cs="Times New Roman" w:hint="eastAsia"/>
          <w:sz w:val="20"/>
          <w:lang w:eastAsia="zh-CN"/>
        </w:rPr>
        <w:t>柬埔寨</w:t>
      </w:r>
      <w:r>
        <w:rPr>
          <w:rFonts w:eastAsia="SimSun" w:cs="Times New Roman"/>
          <w:sz w:val="20"/>
          <w:lang w:eastAsia="zh-CN"/>
        </w:rPr>
        <w:t>、</w:t>
      </w:r>
      <w:r w:rsidRPr="003C6A50">
        <w:rPr>
          <w:rFonts w:eastAsia="SimSun" w:cs="Times New Roman" w:hint="eastAsia"/>
          <w:sz w:val="20"/>
          <w:lang w:eastAsia="zh-CN"/>
        </w:rPr>
        <w:t>喀麦隆</w:t>
      </w:r>
      <w:r w:rsidRPr="003C6A50">
        <w:rPr>
          <w:rFonts w:eastAsia="SimSun" w:cs="Times New Roman"/>
          <w:sz w:val="20"/>
          <w:lang w:eastAsia="zh-CN"/>
        </w:rPr>
        <w:t>、</w:t>
      </w:r>
      <w:r w:rsidRPr="003C6A50">
        <w:rPr>
          <w:rFonts w:eastAsia="SimSun" w:cs="Times New Roman" w:hint="eastAsia"/>
          <w:sz w:val="20"/>
          <w:lang w:eastAsia="zh-CN"/>
        </w:rPr>
        <w:t>加拿大、刚果、多米尼加共和国、厄立特里亚、芬兰、格鲁吉亚、</w:t>
      </w:r>
      <w:r>
        <w:rPr>
          <w:rFonts w:eastAsia="SimSun" w:cs="Times New Roman" w:hint="eastAsia"/>
          <w:sz w:val="20"/>
          <w:lang w:eastAsia="zh-CN"/>
        </w:rPr>
        <w:t>几内亚</w:t>
      </w:r>
      <w:r>
        <w:rPr>
          <w:rFonts w:eastAsia="SimSun" w:cs="Times New Roman"/>
          <w:sz w:val="20"/>
          <w:lang w:eastAsia="zh-CN"/>
        </w:rPr>
        <w:t>、</w:t>
      </w:r>
      <w:r w:rsidRPr="003C6A50">
        <w:rPr>
          <w:rFonts w:eastAsia="SimSun" w:cs="Times New Roman" w:hint="eastAsia"/>
          <w:sz w:val="20"/>
          <w:lang w:eastAsia="zh-CN"/>
        </w:rPr>
        <w:t>匈牙利、日本、</w:t>
      </w:r>
      <w:r w:rsidR="00C753EF">
        <w:rPr>
          <w:rFonts w:eastAsia="SimSun" w:cs="Times New Roman" w:hint="eastAsia"/>
          <w:sz w:val="20"/>
          <w:lang w:eastAsia="zh-CN"/>
        </w:rPr>
        <w:t>毛里求斯</w:t>
      </w:r>
      <w:r w:rsidR="00C753EF">
        <w:rPr>
          <w:rFonts w:eastAsia="SimSun" w:cs="Times New Roman"/>
          <w:sz w:val="20"/>
          <w:lang w:eastAsia="zh-CN"/>
        </w:rPr>
        <w:t>、</w:t>
      </w:r>
      <w:r>
        <w:rPr>
          <w:rFonts w:eastAsia="SimSun" w:cs="Times New Roman" w:hint="eastAsia"/>
          <w:sz w:val="20"/>
          <w:lang w:eastAsia="zh-CN"/>
        </w:rPr>
        <w:t>挪威</w:t>
      </w:r>
      <w:r>
        <w:rPr>
          <w:rFonts w:eastAsia="SimSun" w:cs="Times New Roman"/>
          <w:sz w:val="20"/>
          <w:lang w:eastAsia="zh-CN"/>
        </w:rPr>
        <w:t>、</w:t>
      </w:r>
      <w:r w:rsidR="00C753EF">
        <w:rPr>
          <w:rFonts w:eastAsia="SimSun" w:cs="Times New Roman" w:hint="eastAsia"/>
          <w:sz w:val="20"/>
          <w:lang w:eastAsia="zh-CN"/>
        </w:rPr>
        <w:t>卢旺达</w:t>
      </w:r>
      <w:r w:rsidR="00C753EF">
        <w:rPr>
          <w:rFonts w:eastAsia="SimSun" w:cs="Times New Roman"/>
          <w:sz w:val="20"/>
          <w:lang w:eastAsia="zh-CN"/>
        </w:rPr>
        <w:t>、</w:t>
      </w:r>
      <w:r>
        <w:rPr>
          <w:rFonts w:eastAsia="SimSun" w:cs="Times New Roman" w:hint="eastAsia"/>
          <w:sz w:val="20"/>
          <w:lang w:eastAsia="zh-CN"/>
        </w:rPr>
        <w:t>萨摩亚</w:t>
      </w:r>
      <w:r>
        <w:rPr>
          <w:rFonts w:eastAsia="SimSun" w:cs="Times New Roman"/>
          <w:sz w:val="20"/>
          <w:lang w:eastAsia="zh-CN"/>
        </w:rPr>
        <w:t>、所罗门群岛、</w:t>
      </w:r>
      <w:r w:rsidRPr="003C6A50">
        <w:rPr>
          <w:rFonts w:eastAsia="SimSun" w:cs="Times New Roman" w:hint="eastAsia"/>
          <w:sz w:val="20"/>
          <w:lang w:eastAsia="zh-CN"/>
        </w:rPr>
        <w:t>苏丹、乌干达、大不列颠及北爱尔兰联合王国（英格兰、北爱尔兰、苏格兰）、委内瑞拉、越南和津巴布韦。</w:t>
      </w:r>
    </w:p>
  </w:footnote>
  <w:footnote w:id="26">
    <w:p w:rsidR="00DC377E" w:rsidRPr="00F05D72" w:rsidRDefault="00DC377E" w:rsidP="002157F4">
      <w:pPr>
        <w:tabs>
          <w:tab w:val="left" w:pos="360"/>
        </w:tabs>
        <w:rPr>
          <w:sz w:val="20"/>
          <w:lang w:eastAsia="zh-CN"/>
        </w:rPr>
      </w:pPr>
      <w:r w:rsidRPr="00EE321A">
        <w:rPr>
          <w:rStyle w:val="FootnoteReference"/>
          <w:sz w:val="24"/>
          <w:u w:val="none"/>
          <w:vertAlign w:val="superscript"/>
        </w:rPr>
        <w:footnoteRef/>
      </w:r>
      <w:r w:rsidRPr="00F05D72">
        <w:rPr>
          <w:sz w:val="20"/>
          <w:lang w:eastAsia="zh-CN"/>
        </w:rPr>
        <w:t xml:space="preserve"> </w:t>
      </w:r>
      <w:r>
        <w:rPr>
          <w:sz w:val="20"/>
          <w:lang w:eastAsia="zh-CN"/>
        </w:rPr>
        <w:tab/>
      </w:r>
      <w:r w:rsidRPr="003C6A50">
        <w:rPr>
          <w:rFonts w:eastAsia="SimSun" w:cs="Times New Roman" w:hint="eastAsia"/>
          <w:sz w:val="20"/>
          <w:lang w:eastAsia="zh-CN"/>
        </w:rPr>
        <w:t>阿富汗、不丹、喀麦隆、刚果、芬兰、格鲁吉亚、</w:t>
      </w:r>
      <w:r>
        <w:rPr>
          <w:rFonts w:eastAsia="SimSun" w:cs="Times New Roman" w:hint="eastAsia"/>
          <w:sz w:val="20"/>
          <w:lang w:eastAsia="zh-CN"/>
        </w:rPr>
        <w:t>几内亚</w:t>
      </w:r>
      <w:r>
        <w:rPr>
          <w:rFonts w:eastAsia="SimSun" w:cs="Times New Roman"/>
          <w:sz w:val="20"/>
          <w:lang w:eastAsia="zh-CN"/>
        </w:rPr>
        <w:t>、</w:t>
      </w:r>
      <w:r>
        <w:rPr>
          <w:rFonts w:eastAsia="SimSun" w:cs="Times New Roman" w:hint="eastAsia"/>
          <w:sz w:val="20"/>
          <w:lang w:eastAsia="zh-CN"/>
        </w:rPr>
        <w:t>几内亚比绍</w:t>
      </w:r>
      <w:r>
        <w:rPr>
          <w:rFonts w:eastAsia="SimSun" w:cs="Times New Roman"/>
          <w:sz w:val="20"/>
          <w:lang w:eastAsia="zh-CN"/>
        </w:rPr>
        <w:t>、</w:t>
      </w:r>
      <w:r w:rsidRPr="003C6A50">
        <w:rPr>
          <w:rFonts w:eastAsia="SimSun" w:cs="Times New Roman" w:hint="eastAsia"/>
          <w:sz w:val="20"/>
          <w:lang w:eastAsia="zh-CN"/>
        </w:rPr>
        <w:t>印度、马里、</w:t>
      </w:r>
      <w:r w:rsidR="00C753EF">
        <w:rPr>
          <w:rFonts w:eastAsia="SimSun" w:cs="Times New Roman" w:hint="eastAsia"/>
          <w:sz w:val="20"/>
          <w:lang w:eastAsia="zh-CN"/>
        </w:rPr>
        <w:t>毛里求斯</w:t>
      </w:r>
      <w:r w:rsidR="00C753EF">
        <w:rPr>
          <w:rFonts w:eastAsia="SimSun" w:cs="Times New Roman"/>
          <w:sz w:val="20"/>
          <w:lang w:eastAsia="zh-CN"/>
        </w:rPr>
        <w:t>、</w:t>
      </w:r>
      <w:r>
        <w:rPr>
          <w:rFonts w:eastAsia="SimSun" w:cs="Times New Roman" w:hint="eastAsia"/>
          <w:sz w:val="20"/>
          <w:lang w:eastAsia="zh-CN"/>
        </w:rPr>
        <w:t>墨西哥</w:t>
      </w:r>
      <w:r>
        <w:rPr>
          <w:rFonts w:eastAsia="SimSun" w:cs="Times New Roman"/>
          <w:sz w:val="20"/>
          <w:lang w:eastAsia="zh-CN"/>
        </w:rPr>
        <w:t>、</w:t>
      </w:r>
      <w:r w:rsidRPr="003C6A50">
        <w:rPr>
          <w:rFonts w:eastAsia="SimSun" w:cs="Times New Roman" w:hint="eastAsia"/>
          <w:sz w:val="20"/>
          <w:lang w:eastAsia="zh-CN"/>
        </w:rPr>
        <w:t>尼日利亚、</w:t>
      </w:r>
      <w:r>
        <w:rPr>
          <w:rFonts w:eastAsia="SimSun" w:cs="Times New Roman" w:hint="eastAsia"/>
          <w:sz w:val="20"/>
          <w:lang w:eastAsia="zh-CN"/>
        </w:rPr>
        <w:t>萨摩亚</w:t>
      </w:r>
      <w:r>
        <w:rPr>
          <w:rFonts w:eastAsia="SimSun" w:cs="Times New Roman"/>
          <w:sz w:val="20"/>
          <w:lang w:eastAsia="zh-CN"/>
        </w:rPr>
        <w:t>、所罗门群岛、</w:t>
      </w:r>
      <w:r w:rsidRPr="003C6A50">
        <w:rPr>
          <w:rFonts w:eastAsia="SimSun" w:cs="Times New Roman" w:hint="eastAsia"/>
          <w:sz w:val="20"/>
          <w:lang w:eastAsia="zh-CN"/>
        </w:rPr>
        <w:t>苏丹、多哥、乌干达、赞比亚和津巴布韦。</w:t>
      </w:r>
    </w:p>
  </w:footnote>
  <w:footnote w:id="27">
    <w:p w:rsidR="00DC377E" w:rsidRPr="00F05D72" w:rsidRDefault="00DC377E" w:rsidP="002157F4">
      <w:pPr>
        <w:tabs>
          <w:tab w:val="left" w:pos="360"/>
        </w:tabs>
        <w:rPr>
          <w:sz w:val="20"/>
          <w:lang w:eastAsia="zh-CN"/>
        </w:rPr>
      </w:pPr>
      <w:r w:rsidRPr="00EE321A">
        <w:rPr>
          <w:rStyle w:val="FootnoteReference"/>
          <w:sz w:val="24"/>
          <w:u w:val="none"/>
          <w:vertAlign w:val="superscript"/>
        </w:rPr>
        <w:footnoteRef/>
      </w:r>
      <w:r w:rsidRPr="00EE321A">
        <w:rPr>
          <w:sz w:val="24"/>
          <w:lang w:eastAsia="zh-CN"/>
        </w:rPr>
        <w:t xml:space="preserve"> </w:t>
      </w:r>
      <w:r>
        <w:rPr>
          <w:sz w:val="20"/>
          <w:lang w:eastAsia="zh-CN"/>
        </w:rPr>
        <w:tab/>
      </w:r>
      <w:r w:rsidRPr="00F55E56">
        <w:rPr>
          <w:rFonts w:eastAsia="SimSun" w:hint="eastAsia"/>
          <w:sz w:val="20"/>
          <w:lang w:eastAsia="zh-CN"/>
        </w:rPr>
        <w:t>巴西</w:t>
      </w:r>
      <w:r w:rsidRPr="00F55E56">
        <w:rPr>
          <w:rFonts w:eastAsia="SimSun"/>
          <w:sz w:val="20"/>
          <w:lang w:eastAsia="zh-CN"/>
        </w:rPr>
        <w:t>。</w:t>
      </w:r>
    </w:p>
  </w:footnote>
  <w:footnote w:id="28">
    <w:p w:rsidR="00DC377E" w:rsidRPr="00F05D72" w:rsidRDefault="00DC377E" w:rsidP="002157F4">
      <w:pPr>
        <w:tabs>
          <w:tab w:val="left" w:pos="360"/>
        </w:tabs>
        <w:rPr>
          <w:sz w:val="20"/>
          <w:lang w:eastAsia="zh-CN"/>
        </w:rPr>
      </w:pPr>
      <w:r w:rsidRPr="00EE321A">
        <w:rPr>
          <w:rStyle w:val="FootnoteReference"/>
          <w:sz w:val="24"/>
          <w:u w:val="none"/>
          <w:vertAlign w:val="superscript"/>
        </w:rPr>
        <w:footnoteRef/>
      </w:r>
      <w:r w:rsidRPr="00EE321A">
        <w:rPr>
          <w:rStyle w:val="FootnoteReference"/>
          <w:sz w:val="24"/>
          <w:u w:val="none"/>
          <w:vertAlign w:val="superscript"/>
          <w:lang w:eastAsia="zh-CN"/>
        </w:rPr>
        <w:t xml:space="preserve"> </w:t>
      </w:r>
      <w:r>
        <w:rPr>
          <w:sz w:val="20"/>
          <w:lang w:eastAsia="zh-CN"/>
        </w:rPr>
        <w:tab/>
      </w:r>
      <w:r w:rsidRPr="00126CD7">
        <w:rPr>
          <w:rFonts w:ascii="SimSun" w:eastAsia="SimSun" w:hAnsi="SimSun" w:hint="eastAsia"/>
          <w:sz w:val="20"/>
          <w:lang w:eastAsia="zh-CN"/>
        </w:rPr>
        <w:t>阿富汗、</w:t>
      </w:r>
      <w:r>
        <w:rPr>
          <w:rFonts w:ascii="SimSun" w:eastAsia="SimSun" w:hAnsi="SimSun" w:hint="eastAsia"/>
          <w:sz w:val="20"/>
          <w:lang w:eastAsia="zh-CN"/>
        </w:rPr>
        <w:t>孟加拉国</w:t>
      </w:r>
      <w:r>
        <w:rPr>
          <w:rFonts w:ascii="SimSun" w:eastAsia="SimSun" w:hAnsi="SimSun"/>
          <w:sz w:val="20"/>
          <w:lang w:eastAsia="zh-CN"/>
        </w:rPr>
        <w:t>、</w:t>
      </w:r>
      <w:r w:rsidRPr="00126CD7">
        <w:rPr>
          <w:rFonts w:ascii="SimSun" w:eastAsia="SimSun" w:hAnsi="SimSun" w:hint="eastAsia"/>
          <w:sz w:val="20"/>
          <w:lang w:eastAsia="zh-CN"/>
        </w:rPr>
        <w:t>比利</w:t>
      </w:r>
      <w:r w:rsidRPr="00126CD7">
        <w:rPr>
          <w:rFonts w:ascii="SimSun" w:eastAsia="SimSun" w:hAnsi="SimSun" w:cs="Microsoft YaHei" w:hint="eastAsia"/>
          <w:sz w:val="20"/>
          <w:lang w:eastAsia="zh-CN"/>
        </w:rPr>
        <w:t>时</w:t>
      </w:r>
      <w:r w:rsidRPr="00126CD7">
        <w:rPr>
          <w:rFonts w:ascii="SimSun" w:eastAsia="SimSun" w:hAnsi="SimSun" w:cs="MS Mincho" w:hint="eastAsia"/>
          <w:sz w:val="20"/>
          <w:lang w:eastAsia="zh-CN"/>
        </w:rPr>
        <w:t>、</w:t>
      </w:r>
      <w:r>
        <w:rPr>
          <w:rFonts w:ascii="SimSun" w:eastAsia="SimSun" w:hAnsi="SimSun" w:cs="MS Mincho" w:hint="eastAsia"/>
          <w:sz w:val="20"/>
          <w:lang w:eastAsia="zh-CN"/>
        </w:rPr>
        <w:t>贝宁</w:t>
      </w:r>
      <w:r>
        <w:rPr>
          <w:rFonts w:ascii="SimSun" w:eastAsia="SimSun" w:hAnsi="SimSun" w:cs="MS Mincho"/>
          <w:sz w:val="20"/>
          <w:lang w:eastAsia="zh-CN"/>
        </w:rPr>
        <w:t>、</w:t>
      </w:r>
      <w:r w:rsidRPr="00126CD7">
        <w:rPr>
          <w:rFonts w:ascii="SimSun" w:eastAsia="SimSun" w:hAnsi="SimSun" w:hint="eastAsia"/>
          <w:sz w:val="20"/>
          <w:lang w:eastAsia="zh-CN"/>
        </w:rPr>
        <w:t>不丹、巴西、</w:t>
      </w:r>
      <w:r>
        <w:rPr>
          <w:rFonts w:ascii="SimSun" w:eastAsia="SimSun" w:hAnsi="SimSun" w:hint="eastAsia"/>
          <w:sz w:val="20"/>
          <w:lang w:eastAsia="zh-CN"/>
        </w:rPr>
        <w:t>柬埔寨</w:t>
      </w:r>
      <w:r>
        <w:rPr>
          <w:rFonts w:ascii="SimSun" w:eastAsia="SimSun" w:hAnsi="SimSun"/>
          <w:sz w:val="20"/>
          <w:lang w:eastAsia="zh-CN"/>
        </w:rPr>
        <w:t>、</w:t>
      </w:r>
      <w:r w:rsidRPr="00126CD7">
        <w:rPr>
          <w:rFonts w:ascii="SimSun" w:eastAsia="SimSun" w:hAnsi="SimSun" w:cs="Microsoft YaHei" w:hint="eastAsia"/>
          <w:sz w:val="20"/>
          <w:lang w:eastAsia="zh-CN"/>
        </w:rPr>
        <w:t>刚</w:t>
      </w:r>
      <w:r w:rsidRPr="00126CD7">
        <w:rPr>
          <w:rFonts w:ascii="SimSun" w:eastAsia="SimSun" w:hAnsi="SimSun" w:cs="MS Mincho" w:hint="eastAsia"/>
          <w:sz w:val="20"/>
          <w:lang w:eastAsia="zh-CN"/>
        </w:rPr>
        <w:t>果</w:t>
      </w:r>
      <w:r w:rsidRPr="00126CD7">
        <w:rPr>
          <w:rFonts w:ascii="SimSun" w:eastAsia="SimSun" w:hAnsi="SimSun" w:hint="eastAsia"/>
          <w:sz w:val="20"/>
          <w:lang w:eastAsia="zh-CN"/>
        </w:rPr>
        <w:t>、厄立特里</w:t>
      </w:r>
      <w:r w:rsidRPr="00126CD7">
        <w:rPr>
          <w:rFonts w:ascii="SimSun" w:eastAsia="SimSun" w:hAnsi="SimSun" w:cs="Microsoft YaHei" w:hint="eastAsia"/>
          <w:sz w:val="20"/>
          <w:lang w:eastAsia="zh-CN"/>
        </w:rPr>
        <w:t>亚</w:t>
      </w:r>
      <w:r w:rsidRPr="00126CD7">
        <w:rPr>
          <w:rFonts w:ascii="SimSun" w:eastAsia="SimSun" w:hAnsi="SimSun" w:cs="MS Mincho" w:hint="eastAsia"/>
          <w:sz w:val="20"/>
          <w:lang w:eastAsia="zh-CN"/>
        </w:rPr>
        <w:t>、</w:t>
      </w:r>
      <w:r w:rsidRPr="00126CD7">
        <w:rPr>
          <w:rFonts w:ascii="SimSun" w:eastAsia="SimSun" w:hAnsi="SimSun" w:hint="eastAsia"/>
          <w:sz w:val="20"/>
          <w:lang w:eastAsia="zh-CN"/>
        </w:rPr>
        <w:t>芬</w:t>
      </w:r>
      <w:r w:rsidRPr="00126CD7">
        <w:rPr>
          <w:rFonts w:ascii="SimSun" w:eastAsia="SimSun" w:hAnsi="SimSun" w:cs="Microsoft YaHei" w:hint="eastAsia"/>
          <w:sz w:val="20"/>
          <w:lang w:eastAsia="zh-CN"/>
        </w:rPr>
        <w:t>兰</w:t>
      </w:r>
      <w:r w:rsidRPr="00126CD7">
        <w:rPr>
          <w:rFonts w:ascii="SimSun" w:eastAsia="SimSun" w:hAnsi="SimSun" w:cs="MS Mincho" w:hint="eastAsia"/>
          <w:sz w:val="20"/>
          <w:lang w:eastAsia="zh-CN"/>
        </w:rPr>
        <w:t>、</w:t>
      </w:r>
      <w:r>
        <w:rPr>
          <w:rFonts w:ascii="SimSun" w:eastAsia="SimSun" w:hAnsi="SimSun" w:cs="MS Mincho" w:hint="eastAsia"/>
          <w:sz w:val="20"/>
          <w:lang w:eastAsia="zh-CN"/>
        </w:rPr>
        <w:t>几内亚</w:t>
      </w:r>
      <w:r>
        <w:rPr>
          <w:rFonts w:ascii="SimSun" w:eastAsia="SimSun" w:hAnsi="SimSun" w:cs="MS Mincho"/>
          <w:sz w:val="20"/>
          <w:lang w:eastAsia="zh-CN"/>
        </w:rPr>
        <w:t>、</w:t>
      </w:r>
      <w:r>
        <w:rPr>
          <w:rFonts w:ascii="SimSun" w:eastAsia="SimSun" w:hAnsi="SimSun" w:cs="MS Mincho" w:hint="eastAsia"/>
          <w:sz w:val="20"/>
          <w:lang w:eastAsia="zh-CN"/>
        </w:rPr>
        <w:t>几内亚比绍</w:t>
      </w:r>
      <w:r>
        <w:rPr>
          <w:rFonts w:ascii="SimSun" w:eastAsia="SimSun" w:hAnsi="SimSun" w:cs="MS Mincho"/>
          <w:sz w:val="20"/>
          <w:lang w:eastAsia="zh-CN"/>
        </w:rPr>
        <w:t>、</w:t>
      </w:r>
      <w:r w:rsidR="00DB4E18">
        <w:rPr>
          <w:rFonts w:ascii="SimSun" w:eastAsia="SimSun" w:hAnsi="SimSun" w:cs="MS Mincho" w:hint="eastAsia"/>
          <w:sz w:val="20"/>
          <w:lang w:eastAsia="zh-CN"/>
        </w:rPr>
        <w:t>牙买加</w:t>
      </w:r>
      <w:r w:rsidR="00DB4E18">
        <w:rPr>
          <w:rFonts w:ascii="SimSun" w:eastAsia="SimSun" w:hAnsi="SimSun" w:cs="MS Mincho"/>
          <w:sz w:val="20"/>
          <w:lang w:eastAsia="zh-CN"/>
        </w:rPr>
        <w:t>、</w:t>
      </w:r>
      <w:r w:rsidRPr="00126CD7">
        <w:rPr>
          <w:rFonts w:ascii="SimSun" w:eastAsia="SimSun" w:hAnsi="SimSun" w:cs="Microsoft YaHei" w:hint="eastAsia"/>
          <w:sz w:val="20"/>
          <w:lang w:eastAsia="zh-CN"/>
        </w:rPr>
        <w:t>马</w:t>
      </w:r>
      <w:r w:rsidRPr="00126CD7">
        <w:rPr>
          <w:rFonts w:ascii="SimSun" w:eastAsia="SimSun" w:hAnsi="SimSun" w:cs="MS Mincho" w:hint="eastAsia"/>
          <w:sz w:val="20"/>
          <w:lang w:eastAsia="zh-CN"/>
        </w:rPr>
        <w:t>里、</w:t>
      </w:r>
      <w:r w:rsidR="00DB4E18">
        <w:rPr>
          <w:rFonts w:ascii="SimSun" w:eastAsia="SimSun" w:hAnsi="SimSun" w:cs="MS Mincho" w:hint="eastAsia"/>
          <w:sz w:val="20"/>
          <w:lang w:eastAsia="zh-CN"/>
        </w:rPr>
        <w:t>卢旺达</w:t>
      </w:r>
      <w:r w:rsidR="00DB4E18">
        <w:rPr>
          <w:rFonts w:ascii="SimSun" w:eastAsia="SimSun" w:hAnsi="SimSun" w:cs="MS Mincho"/>
          <w:sz w:val="20"/>
          <w:lang w:eastAsia="zh-CN"/>
        </w:rPr>
        <w:t>、</w:t>
      </w:r>
      <w:r>
        <w:rPr>
          <w:rFonts w:ascii="SimSun" w:eastAsia="SimSun" w:hAnsi="SimSun" w:cs="MS Mincho" w:hint="eastAsia"/>
          <w:sz w:val="20"/>
          <w:lang w:eastAsia="zh-CN"/>
        </w:rPr>
        <w:t>萨摩亚</w:t>
      </w:r>
      <w:r>
        <w:rPr>
          <w:rFonts w:ascii="SimSun" w:eastAsia="SimSun" w:hAnsi="SimSun" w:cs="MS Mincho"/>
          <w:sz w:val="20"/>
          <w:lang w:eastAsia="zh-CN"/>
        </w:rPr>
        <w:t>、所罗门群岛、</w:t>
      </w:r>
      <w:r>
        <w:rPr>
          <w:rFonts w:ascii="SimSun" w:eastAsia="SimSun" w:hAnsi="SimSun" w:cs="MS Mincho" w:hint="eastAsia"/>
          <w:sz w:val="20"/>
          <w:lang w:eastAsia="zh-CN"/>
        </w:rPr>
        <w:t>南非</w:t>
      </w:r>
      <w:r>
        <w:rPr>
          <w:rFonts w:ascii="SimSun" w:eastAsia="SimSun" w:hAnsi="SimSun" w:cs="MS Mincho"/>
          <w:sz w:val="20"/>
          <w:lang w:eastAsia="zh-CN"/>
        </w:rPr>
        <w:t>、</w:t>
      </w:r>
      <w:r w:rsidRPr="00126CD7">
        <w:rPr>
          <w:rFonts w:ascii="SimSun" w:eastAsia="SimSun" w:hAnsi="SimSun" w:cs="Microsoft YaHei" w:hint="eastAsia"/>
          <w:sz w:val="20"/>
          <w:lang w:eastAsia="zh-CN"/>
        </w:rPr>
        <w:t>苏</w:t>
      </w:r>
      <w:r w:rsidRPr="00126CD7">
        <w:rPr>
          <w:rFonts w:ascii="SimSun" w:eastAsia="SimSun" w:hAnsi="SimSun" w:cs="MS Mincho" w:hint="eastAsia"/>
          <w:sz w:val="20"/>
          <w:lang w:eastAsia="zh-CN"/>
        </w:rPr>
        <w:t>丹、</w:t>
      </w:r>
      <w:r w:rsidRPr="00126CD7">
        <w:rPr>
          <w:rFonts w:ascii="SimSun" w:eastAsia="SimSun" w:hAnsi="SimSun" w:hint="eastAsia"/>
          <w:sz w:val="20"/>
          <w:lang w:eastAsia="zh-CN"/>
        </w:rPr>
        <w:t>坦桑尼</w:t>
      </w:r>
      <w:r w:rsidRPr="00126CD7">
        <w:rPr>
          <w:rFonts w:ascii="SimSun" w:eastAsia="SimSun" w:hAnsi="SimSun" w:cs="Microsoft YaHei" w:hint="eastAsia"/>
          <w:sz w:val="20"/>
          <w:lang w:eastAsia="zh-CN"/>
        </w:rPr>
        <w:t>亚联</w:t>
      </w:r>
      <w:r w:rsidRPr="00126CD7">
        <w:rPr>
          <w:rFonts w:ascii="SimSun" w:eastAsia="SimSun" w:hAnsi="SimSun" w:cs="MS Mincho" w:hint="eastAsia"/>
          <w:sz w:val="20"/>
          <w:lang w:eastAsia="zh-CN"/>
        </w:rPr>
        <w:t>合共和国、</w:t>
      </w:r>
      <w:r w:rsidRPr="00126CD7">
        <w:rPr>
          <w:rFonts w:ascii="SimSun" w:eastAsia="SimSun" w:hAnsi="SimSun" w:cs="Microsoft YaHei" w:hint="eastAsia"/>
          <w:sz w:val="20"/>
          <w:lang w:eastAsia="zh-CN"/>
        </w:rPr>
        <w:t>乌</w:t>
      </w:r>
      <w:r w:rsidRPr="00126CD7">
        <w:rPr>
          <w:rFonts w:ascii="SimSun" w:eastAsia="SimSun" w:hAnsi="SimSun" w:cs="MS Mincho" w:hint="eastAsia"/>
          <w:sz w:val="20"/>
          <w:lang w:eastAsia="zh-CN"/>
        </w:rPr>
        <w:t>拉圭和津巴布</w:t>
      </w:r>
      <w:r w:rsidRPr="00126CD7">
        <w:rPr>
          <w:rFonts w:ascii="SimSun" w:eastAsia="SimSun" w:hAnsi="SimSun" w:cs="Microsoft YaHei" w:hint="eastAsia"/>
          <w:sz w:val="20"/>
          <w:lang w:eastAsia="zh-CN"/>
        </w:rPr>
        <w:t>韦</w:t>
      </w:r>
      <w:r w:rsidRPr="00126CD7">
        <w:rPr>
          <w:rFonts w:ascii="SimSun" w:eastAsia="SimSun" w:hAnsi="SimSun" w:hint="eastAsia"/>
          <w:sz w:val="20"/>
          <w:lang w:eastAsia="zh-CN"/>
        </w:rPr>
        <w:t>。</w:t>
      </w:r>
    </w:p>
  </w:footnote>
  <w:footnote w:id="29">
    <w:p w:rsidR="00DC377E" w:rsidRPr="00F05D72" w:rsidRDefault="00DC377E" w:rsidP="002157F4">
      <w:pPr>
        <w:tabs>
          <w:tab w:val="left" w:pos="360"/>
        </w:tabs>
        <w:rPr>
          <w:sz w:val="20"/>
          <w:lang w:eastAsia="zh-CN"/>
        </w:rPr>
      </w:pPr>
      <w:r w:rsidRPr="00EE321A">
        <w:rPr>
          <w:rStyle w:val="FootnoteReference"/>
          <w:sz w:val="24"/>
          <w:u w:val="none"/>
          <w:vertAlign w:val="superscript"/>
        </w:rPr>
        <w:footnoteRef/>
      </w:r>
      <w:r w:rsidRPr="00EE321A">
        <w:rPr>
          <w:sz w:val="24"/>
          <w:lang w:eastAsia="zh-CN"/>
        </w:rPr>
        <w:t xml:space="preserve"> </w:t>
      </w:r>
      <w:r>
        <w:rPr>
          <w:sz w:val="20"/>
          <w:lang w:eastAsia="zh-CN"/>
        </w:rPr>
        <w:tab/>
      </w:r>
      <w:r w:rsidRPr="00F55E56">
        <w:rPr>
          <w:rFonts w:ascii="SimSun" w:eastAsia="SimSun" w:hAnsi="SimSun" w:cs="Microsoft YaHei" w:hint="eastAsia"/>
          <w:sz w:val="20"/>
          <w:lang w:eastAsia="zh-CN"/>
        </w:rPr>
        <w:t>冈比亚</w:t>
      </w:r>
      <w:r w:rsidRPr="00F55E56">
        <w:rPr>
          <w:rFonts w:ascii="SimSun" w:eastAsia="SimSun" w:hAnsi="SimSun" w:cs="Microsoft YaHei"/>
          <w:sz w:val="20"/>
          <w:lang w:eastAsia="zh-CN"/>
        </w:rPr>
        <w:t>、日本和阿拉伯联合酋长国。</w:t>
      </w:r>
    </w:p>
  </w:footnote>
  <w:footnote w:id="30">
    <w:p w:rsidR="00DC377E" w:rsidRPr="006478B9" w:rsidRDefault="00DC377E" w:rsidP="002157F4">
      <w:pPr>
        <w:tabs>
          <w:tab w:val="left" w:pos="360"/>
        </w:tabs>
        <w:rPr>
          <w:sz w:val="20"/>
          <w:lang w:eastAsia="zh-CN"/>
        </w:rPr>
      </w:pPr>
      <w:r w:rsidRPr="00EE321A">
        <w:rPr>
          <w:rStyle w:val="FootnoteReference"/>
          <w:rFonts w:cs="Times New Roman"/>
          <w:sz w:val="24"/>
          <w:u w:val="none"/>
          <w:vertAlign w:val="superscript"/>
          <w:lang w:eastAsia="x-none"/>
        </w:rPr>
        <w:footnoteRef/>
      </w:r>
      <w:r w:rsidRPr="00EE321A">
        <w:rPr>
          <w:rStyle w:val="FootnoteReference"/>
          <w:rFonts w:cs="Times New Roman"/>
          <w:sz w:val="24"/>
          <w:u w:val="none"/>
          <w:vertAlign w:val="superscript"/>
          <w:lang w:eastAsia="x-none"/>
        </w:rPr>
        <w:t xml:space="preserve"> </w:t>
      </w:r>
      <w:r>
        <w:rPr>
          <w:sz w:val="20"/>
          <w:lang w:val="pt-BR" w:eastAsia="zh-CN"/>
        </w:rPr>
        <w:tab/>
      </w:r>
      <w:r w:rsidR="00D95405">
        <w:rPr>
          <w:sz w:val="20"/>
          <w:lang w:val="pt-BR" w:eastAsia="zh-CN"/>
        </w:rPr>
        <w:t xml:space="preserve"> </w:t>
      </w:r>
      <w:r w:rsidRPr="006478B9">
        <w:rPr>
          <w:rFonts w:ascii="SimSun" w:eastAsia="SimSun" w:hAnsi="SimSun" w:cs="Microsoft YaHei" w:hint="eastAsia"/>
          <w:sz w:val="20"/>
          <w:lang w:eastAsia="zh-CN"/>
        </w:rPr>
        <w:t>奥地利、白俄罗斯、比利时、</w:t>
      </w:r>
      <w:r w:rsidR="003C18B3">
        <w:rPr>
          <w:rFonts w:ascii="SimSun" w:eastAsia="SimSun" w:hAnsi="SimSun" w:cs="Microsoft YaHei" w:hint="eastAsia"/>
          <w:sz w:val="20"/>
          <w:lang w:eastAsia="zh-CN"/>
        </w:rPr>
        <w:t>伯利兹、</w:t>
      </w:r>
      <w:r w:rsidRPr="006478B9">
        <w:rPr>
          <w:rFonts w:ascii="SimSun" w:eastAsia="SimSun" w:hAnsi="SimSun" w:cs="Microsoft YaHei" w:hint="eastAsia"/>
          <w:sz w:val="20"/>
          <w:lang w:eastAsia="zh-CN"/>
        </w:rPr>
        <w:t>巴西、刚果、多米尼克、欧洲联盟、危地马拉、</w:t>
      </w:r>
      <w:r>
        <w:rPr>
          <w:rFonts w:ascii="SimSun" w:eastAsia="SimSun" w:hAnsi="SimSun" w:cs="Microsoft YaHei" w:hint="eastAsia"/>
          <w:sz w:val="20"/>
          <w:lang w:eastAsia="zh-CN"/>
        </w:rPr>
        <w:t>几内亚</w:t>
      </w:r>
      <w:r>
        <w:rPr>
          <w:rFonts w:ascii="SimSun" w:eastAsia="SimSun" w:hAnsi="SimSun" w:cs="Microsoft YaHei"/>
          <w:sz w:val="20"/>
          <w:lang w:eastAsia="zh-CN"/>
        </w:rPr>
        <w:t>、</w:t>
      </w:r>
      <w:r w:rsidRPr="006478B9">
        <w:rPr>
          <w:rFonts w:ascii="SimSun" w:eastAsia="SimSun" w:hAnsi="SimSun" w:cs="Microsoft YaHei" w:hint="eastAsia"/>
          <w:sz w:val="20"/>
          <w:lang w:eastAsia="zh-CN"/>
        </w:rPr>
        <w:t>匈牙利、</w:t>
      </w:r>
      <w:r w:rsidR="00594F8D">
        <w:rPr>
          <w:rFonts w:ascii="SimSun" w:eastAsia="SimSun" w:hAnsi="SimSun" w:cs="Microsoft YaHei" w:hint="eastAsia"/>
          <w:sz w:val="20"/>
          <w:lang w:eastAsia="zh-CN"/>
        </w:rPr>
        <w:t>牙买加</w:t>
      </w:r>
      <w:r w:rsidR="00594F8D">
        <w:rPr>
          <w:rFonts w:ascii="SimSun" w:eastAsia="SimSun" w:hAnsi="SimSun" w:cs="Microsoft YaHei"/>
          <w:sz w:val="20"/>
          <w:lang w:eastAsia="zh-CN"/>
        </w:rPr>
        <w:t>、</w:t>
      </w:r>
      <w:r w:rsidR="00594F8D">
        <w:rPr>
          <w:rFonts w:ascii="SimSun" w:eastAsia="SimSun" w:hAnsi="SimSun" w:cs="Microsoft YaHei" w:hint="eastAsia"/>
          <w:sz w:val="20"/>
          <w:lang w:eastAsia="zh-CN"/>
        </w:rPr>
        <w:t>卢森堡</w:t>
      </w:r>
      <w:r w:rsidR="00594F8D">
        <w:rPr>
          <w:rFonts w:ascii="SimSun" w:eastAsia="SimSun" w:hAnsi="SimSun" w:cs="Microsoft YaHei"/>
          <w:sz w:val="20"/>
          <w:lang w:eastAsia="zh-CN"/>
        </w:rPr>
        <w:t>、</w:t>
      </w:r>
      <w:r>
        <w:rPr>
          <w:rFonts w:ascii="SimSun" w:eastAsia="SimSun" w:hAnsi="SimSun" w:cs="Microsoft YaHei" w:hint="eastAsia"/>
          <w:sz w:val="20"/>
          <w:lang w:eastAsia="zh-CN"/>
        </w:rPr>
        <w:t>俄罗斯联邦</w:t>
      </w:r>
      <w:r>
        <w:rPr>
          <w:rFonts w:ascii="SimSun" w:eastAsia="SimSun" w:hAnsi="SimSun" w:cs="Microsoft YaHei"/>
          <w:sz w:val="20"/>
          <w:lang w:eastAsia="zh-CN"/>
        </w:rPr>
        <w:t>、萨摩亚、</w:t>
      </w:r>
      <w:r w:rsidRPr="006478B9">
        <w:rPr>
          <w:rFonts w:ascii="SimSun" w:eastAsia="SimSun" w:hAnsi="SimSun" w:cs="Microsoft YaHei" w:hint="eastAsia"/>
          <w:sz w:val="20"/>
          <w:lang w:eastAsia="zh-CN"/>
        </w:rPr>
        <w:t>苏丹</w:t>
      </w:r>
      <w:r>
        <w:rPr>
          <w:rFonts w:ascii="SimSun" w:eastAsia="SimSun" w:hAnsi="SimSun" w:cs="Microsoft YaHei" w:hint="eastAsia"/>
          <w:sz w:val="20"/>
          <w:lang w:eastAsia="zh-CN"/>
        </w:rPr>
        <w:t>、</w:t>
      </w:r>
      <w:r>
        <w:rPr>
          <w:rFonts w:ascii="SimSun" w:eastAsia="SimSun" w:hAnsi="SimSun" w:cs="Microsoft YaHei"/>
          <w:sz w:val="20"/>
          <w:lang w:eastAsia="zh-CN"/>
        </w:rPr>
        <w:t>塔吉克斯坦</w:t>
      </w:r>
      <w:r w:rsidRPr="006478B9">
        <w:rPr>
          <w:rFonts w:ascii="SimSun" w:eastAsia="SimSun" w:hAnsi="SimSun" w:cs="Microsoft YaHei" w:hint="eastAsia"/>
          <w:sz w:val="20"/>
          <w:lang w:eastAsia="zh-CN"/>
        </w:rPr>
        <w:t>和乌干达。</w:t>
      </w:r>
    </w:p>
  </w:footnote>
  <w:footnote w:id="31">
    <w:p w:rsidR="00DC377E" w:rsidRPr="00501534" w:rsidRDefault="00DC377E" w:rsidP="002157F4">
      <w:pPr>
        <w:tabs>
          <w:tab w:val="left" w:pos="360"/>
        </w:tabs>
        <w:rPr>
          <w:sz w:val="20"/>
          <w:lang w:eastAsia="zh-CN"/>
        </w:rPr>
      </w:pPr>
      <w:r w:rsidRPr="00EE321A">
        <w:rPr>
          <w:rStyle w:val="FootnoteReference"/>
          <w:rFonts w:cs="Times New Roman"/>
          <w:sz w:val="24"/>
          <w:u w:val="none"/>
          <w:vertAlign w:val="superscript"/>
          <w:lang w:eastAsia="x-none"/>
        </w:rPr>
        <w:footnoteRef/>
      </w:r>
      <w:r w:rsidRPr="00EE321A">
        <w:rPr>
          <w:rStyle w:val="FootnoteReference"/>
          <w:rFonts w:cs="Times New Roman"/>
          <w:sz w:val="24"/>
          <w:u w:val="none"/>
          <w:vertAlign w:val="superscript"/>
          <w:lang w:eastAsia="x-none"/>
        </w:rPr>
        <w:t xml:space="preserve"> </w:t>
      </w:r>
      <w:r>
        <w:rPr>
          <w:sz w:val="20"/>
          <w:lang w:val="pt-BR" w:eastAsia="zh-CN"/>
        </w:rPr>
        <w:tab/>
      </w:r>
      <w:r w:rsidRPr="00501534">
        <w:rPr>
          <w:rFonts w:ascii="SimSun" w:eastAsia="SimSun" w:hAnsi="SimSun" w:cs="Microsoft YaHei" w:hint="eastAsia"/>
          <w:sz w:val="20"/>
          <w:lang w:eastAsia="zh-CN"/>
        </w:rPr>
        <w:t>阿富汗、</w:t>
      </w:r>
      <w:r>
        <w:rPr>
          <w:rFonts w:ascii="SimSun" w:eastAsia="SimSun" w:hAnsi="SimSun" w:cs="Microsoft YaHei" w:hint="eastAsia"/>
          <w:sz w:val="20"/>
          <w:lang w:eastAsia="zh-CN"/>
        </w:rPr>
        <w:t>阿尔巴尼亚</w:t>
      </w:r>
      <w:r>
        <w:rPr>
          <w:rFonts w:ascii="SimSun" w:eastAsia="SimSun" w:hAnsi="SimSun" w:cs="Microsoft YaHei"/>
          <w:sz w:val="20"/>
          <w:lang w:eastAsia="zh-CN"/>
        </w:rPr>
        <w:t>、</w:t>
      </w:r>
      <w:r w:rsidRPr="00501534">
        <w:rPr>
          <w:rFonts w:ascii="SimSun" w:eastAsia="SimSun" w:hAnsi="SimSun" w:cs="Microsoft YaHei" w:hint="eastAsia"/>
          <w:sz w:val="20"/>
          <w:lang w:eastAsia="zh-CN"/>
        </w:rPr>
        <w:t>安提瓜和巴布达、比利时、</w:t>
      </w:r>
      <w:r>
        <w:rPr>
          <w:rFonts w:ascii="SimSun" w:eastAsia="SimSun" w:hAnsi="SimSun" w:cs="Microsoft YaHei" w:hint="eastAsia"/>
          <w:sz w:val="20"/>
          <w:lang w:eastAsia="zh-CN"/>
        </w:rPr>
        <w:t>贝宁</w:t>
      </w:r>
      <w:r>
        <w:rPr>
          <w:rFonts w:ascii="SimSun" w:eastAsia="SimSun" w:hAnsi="SimSun" w:cs="Microsoft YaHei"/>
          <w:sz w:val="20"/>
          <w:lang w:eastAsia="zh-CN"/>
        </w:rPr>
        <w:t>、</w:t>
      </w:r>
      <w:r w:rsidRPr="00501534">
        <w:rPr>
          <w:rFonts w:ascii="SimSun" w:eastAsia="SimSun" w:hAnsi="SimSun" w:cs="Microsoft YaHei" w:hint="eastAsia"/>
          <w:sz w:val="20"/>
          <w:lang w:eastAsia="zh-CN"/>
        </w:rPr>
        <w:t>不丹、巴西、</w:t>
      </w:r>
      <w:r>
        <w:rPr>
          <w:rFonts w:ascii="SimSun" w:eastAsia="SimSun" w:hAnsi="SimSun" w:cs="Microsoft YaHei" w:hint="eastAsia"/>
          <w:sz w:val="20"/>
          <w:lang w:eastAsia="zh-CN"/>
        </w:rPr>
        <w:t>佛得角</w:t>
      </w:r>
      <w:r>
        <w:rPr>
          <w:rFonts w:ascii="SimSun" w:eastAsia="SimSun" w:hAnsi="SimSun" w:cs="Microsoft YaHei"/>
          <w:sz w:val="20"/>
          <w:lang w:eastAsia="zh-CN"/>
        </w:rPr>
        <w:t>、</w:t>
      </w:r>
      <w:r>
        <w:rPr>
          <w:rFonts w:ascii="SimSun" w:eastAsia="SimSun" w:hAnsi="SimSun" w:cs="Microsoft YaHei" w:hint="eastAsia"/>
          <w:sz w:val="20"/>
          <w:lang w:eastAsia="zh-CN"/>
        </w:rPr>
        <w:t>柬埔寨</w:t>
      </w:r>
      <w:r>
        <w:rPr>
          <w:rFonts w:ascii="SimSun" w:eastAsia="SimSun" w:hAnsi="SimSun" w:cs="Microsoft YaHei"/>
          <w:sz w:val="20"/>
          <w:lang w:eastAsia="zh-CN"/>
        </w:rPr>
        <w:t>、</w:t>
      </w:r>
      <w:r w:rsidRPr="00501534">
        <w:rPr>
          <w:rFonts w:ascii="SimSun" w:eastAsia="SimSun" w:hAnsi="SimSun" w:cs="Microsoft YaHei" w:hint="eastAsia"/>
          <w:sz w:val="20"/>
          <w:lang w:eastAsia="zh-CN"/>
        </w:rPr>
        <w:t>刚果、多米尼加共和国、厄立特里亚、</w:t>
      </w:r>
      <w:r>
        <w:rPr>
          <w:rFonts w:ascii="SimSun" w:eastAsia="SimSun" w:hAnsi="SimSun" w:cs="Microsoft YaHei" w:hint="eastAsia"/>
          <w:sz w:val="20"/>
          <w:lang w:eastAsia="zh-CN"/>
        </w:rPr>
        <w:t>埃塞尔比亚</w:t>
      </w:r>
      <w:r>
        <w:rPr>
          <w:rFonts w:ascii="SimSun" w:eastAsia="SimSun" w:hAnsi="SimSun" w:cs="Microsoft YaHei"/>
          <w:sz w:val="20"/>
          <w:lang w:eastAsia="zh-CN"/>
        </w:rPr>
        <w:t>、</w:t>
      </w:r>
      <w:r w:rsidRPr="00501534">
        <w:rPr>
          <w:rFonts w:ascii="SimSun" w:eastAsia="SimSun" w:hAnsi="SimSun" w:cs="Microsoft YaHei" w:hint="eastAsia"/>
          <w:sz w:val="20"/>
          <w:lang w:eastAsia="zh-CN"/>
        </w:rPr>
        <w:t>芬兰、冈比亚、匈牙利、印度、日本、约旦、马里、纳米比亚、秘鲁、</w:t>
      </w:r>
      <w:r w:rsidR="00594F8D">
        <w:rPr>
          <w:rFonts w:ascii="SimSun" w:eastAsia="SimSun" w:hAnsi="SimSun" w:cs="Microsoft YaHei" w:hint="eastAsia"/>
          <w:sz w:val="20"/>
          <w:lang w:eastAsia="zh-CN"/>
        </w:rPr>
        <w:t>罗马尼亚</w:t>
      </w:r>
      <w:r w:rsidR="00594F8D">
        <w:rPr>
          <w:rFonts w:ascii="SimSun" w:eastAsia="SimSun" w:hAnsi="SimSun" w:cs="Microsoft YaHei"/>
          <w:sz w:val="20"/>
          <w:lang w:eastAsia="zh-CN"/>
        </w:rPr>
        <w:t>、</w:t>
      </w:r>
      <w:r>
        <w:rPr>
          <w:rFonts w:ascii="SimSun" w:eastAsia="SimSun" w:hAnsi="SimSun" w:cs="Microsoft YaHei" w:hint="eastAsia"/>
          <w:sz w:val="20"/>
          <w:lang w:eastAsia="zh-CN"/>
        </w:rPr>
        <w:t>萨摩亚</w:t>
      </w:r>
      <w:r>
        <w:rPr>
          <w:rFonts w:ascii="SimSun" w:eastAsia="SimSun" w:hAnsi="SimSun" w:cs="Microsoft YaHei"/>
          <w:sz w:val="20"/>
          <w:lang w:eastAsia="zh-CN"/>
        </w:rPr>
        <w:t>、</w:t>
      </w:r>
      <w:r w:rsidRPr="00501534">
        <w:rPr>
          <w:rFonts w:ascii="SimSun" w:eastAsia="SimSun" w:hAnsi="SimSun" w:cs="Microsoft YaHei" w:hint="eastAsia"/>
          <w:sz w:val="20"/>
          <w:lang w:eastAsia="zh-CN"/>
        </w:rPr>
        <w:t>多哥、赞比亚和津巴布韦。</w:t>
      </w:r>
    </w:p>
  </w:footnote>
  <w:footnote w:id="32">
    <w:p w:rsidR="00DC377E" w:rsidRPr="00501534" w:rsidRDefault="00DC377E" w:rsidP="002157F4">
      <w:pPr>
        <w:tabs>
          <w:tab w:val="left" w:pos="360"/>
        </w:tabs>
        <w:rPr>
          <w:sz w:val="20"/>
          <w:lang w:eastAsia="zh-CN"/>
        </w:rPr>
      </w:pPr>
      <w:r w:rsidRPr="00EE321A">
        <w:rPr>
          <w:rStyle w:val="FootnoteReference"/>
          <w:rFonts w:cs="Times New Roman"/>
          <w:sz w:val="24"/>
          <w:u w:val="none"/>
          <w:vertAlign w:val="superscript"/>
          <w:lang w:eastAsia="x-none"/>
        </w:rPr>
        <w:footnoteRef/>
      </w:r>
      <w:r w:rsidRPr="00EE321A">
        <w:rPr>
          <w:rStyle w:val="FootnoteReference"/>
          <w:rFonts w:cs="Times New Roman"/>
          <w:sz w:val="24"/>
          <w:u w:val="none"/>
          <w:vertAlign w:val="superscript"/>
          <w:lang w:eastAsia="x-none"/>
        </w:rPr>
        <w:t xml:space="preserve"> </w:t>
      </w:r>
      <w:r>
        <w:rPr>
          <w:sz w:val="20"/>
          <w:vertAlign w:val="superscript"/>
          <w:lang w:eastAsia="zh-CN"/>
        </w:rPr>
        <w:tab/>
      </w:r>
      <w:r w:rsidRPr="006B4A54">
        <w:rPr>
          <w:rFonts w:ascii="SimSun" w:eastAsia="SimSun" w:hAnsi="SimSun" w:hint="eastAsia"/>
          <w:sz w:val="20"/>
          <w:lang w:eastAsia="zh-CN"/>
        </w:rPr>
        <w:t>阿尔巴尼亚</w:t>
      </w:r>
      <w:r w:rsidRPr="006B4A54">
        <w:rPr>
          <w:rFonts w:ascii="SimSun" w:eastAsia="SimSun" w:hAnsi="SimSun"/>
          <w:sz w:val="20"/>
          <w:lang w:eastAsia="zh-CN"/>
        </w:rPr>
        <w:t>、</w:t>
      </w:r>
      <w:r w:rsidRPr="00925D1E">
        <w:rPr>
          <w:rFonts w:ascii="SimSun" w:eastAsia="SimSun" w:hAnsi="SimSun" w:hint="eastAsia"/>
          <w:sz w:val="20"/>
          <w:lang w:eastAsia="zh-CN"/>
        </w:rPr>
        <w:t>安提瓜和巴布达、</w:t>
      </w:r>
      <w:r w:rsidR="00A13838">
        <w:rPr>
          <w:rFonts w:ascii="SimSun" w:eastAsia="SimSun" w:hAnsi="SimSun" w:hint="eastAsia"/>
          <w:sz w:val="20"/>
          <w:lang w:eastAsia="zh-CN"/>
        </w:rPr>
        <w:t>孟加拉国</w:t>
      </w:r>
      <w:r>
        <w:rPr>
          <w:rFonts w:ascii="SimSun" w:eastAsia="SimSun" w:hAnsi="SimSun"/>
          <w:sz w:val="20"/>
          <w:lang w:eastAsia="zh-CN"/>
        </w:rPr>
        <w:t>、</w:t>
      </w:r>
      <w:r w:rsidRPr="00925D1E">
        <w:rPr>
          <w:rFonts w:ascii="SimSun" w:eastAsia="SimSun" w:hAnsi="SimSun" w:hint="eastAsia"/>
          <w:sz w:val="20"/>
          <w:lang w:eastAsia="zh-CN"/>
        </w:rPr>
        <w:t>不丹、巴西、</w:t>
      </w:r>
      <w:r>
        <w:rPr>
          <w:rFonts w:ascii="SimSun" w:eastAsia="SimSun" w:hAnsi="SimSun" w:hint="eastAsia"/>
          <w:sz w:val="20"/>
          <w:lang w:eastAsia="zh-CN"/>
        </w:rPr>
        <w:t>佛得角</w:t>
      </w:r>
      <w:r>
        <w:rPr>
          <w:rFonts w:ascii="SimSun" w:eastAsia="SimSun" w:hAnsi="SimSun"/>
          <w:sz w:val="20"/>
          <w:lang w:eastAsia="zh-CN"/>
        </w:rPr>
        <w:t>、</w:t>
      </w:r>
      <w:r>
        <w:rPr>
          <w:rFonts w:ascii="SimSun" w:eastAsia="SimSun" w:hAnsi="SimSun" w:hint="eastAsia"/>
          <w:sz w:val="20"/>
          <w:lang w:eastAsia="zh-CN"/>
        </w:rPr>
        <w:t>柬埔寨</w:t>
      </w:r>
      <w:r>
        <w:rPr>
          <w:rFonts w:ascii="SimSun" w:eastAsia="SimSun" w:hAnsi="SimSun"/>
          <w:sz w:val="20"/>
          <w:lang w:eastAsia="zh-CN"/>
        </w:rPr>
        <w:t>、</w:t>
      </w:r>
      <w:r w:rsidRPr="00925D1E">
        <w:rPr>
          <w:rFonts w:ascii="SimSun" w:eastAsia="SimSun" w:hAnsi="SimSun" w:hint="eastAsia"/>
          <w:sz w:val="20"/>
          <w:lang w:eastAsia="zh-CN"/>
        </w:rPr>
        <w:t>喀麦隆</w:t>
      </w:r>
      <w:r w:rsidRPr="00925D1E">
        <w:rPr>
          <w:rFonts w:ascii="SimSun" w:eastAsia="SimSun" w:hAnsi="SimSun"/>
          <w:sz w:val="20"/>
          <w:lang w:eastAsia="zh-CN"/>
        </w:rPr>
        <w:t>、</w:t>
      </w:r>
      <w:r w:rsidR="00A13838">
        <w:rPr>
          <w:rFonts w:ascii="SimSun" w:eastAsia="SimSun" w:hAnsi="SimSun" w:hint="eastAsia"/>
          <w:sz w:val="20"/>
          <w:lang w:eastAsia="zh-CN"/>
        </w:rPr>
        <w:t>科摩罗</w:t>
      </w:r>
      <w:r>
        <w:rPr>
          <w:rFonts w:ascii="SimSun" w:eastAsia="SimSun" w:hAnsi="SimSun"/>
          <w:sz w:val="20"/>
          <w:lang w:eastAsia="zh-CN"/>
        </w:rPr>
        <w:t>、</w:t>
      </w:r>
      <w:r w:rsidRPr="00925D1E">
        <w:rPr>
          <w:rFonts w:ascii="SimSun" w:eastAsia="SimSun" w:hAnsi="SimSun" w:hint="eastAsia"/>
          <w:sz w:val="20"/>
          <w:lang w:eastAsia="zh-CN"/>
        </w:rPr>
        <w:t>多米尼加共和国、厄立特里</w:t>
      </w:r>
      <w:r w:rsidRPr="00925D1E">
        <w:rPr>
          <w:rFonts w:ascii="SimSun" w:eastAsia="SimSun" w:hAnsi="SimSun" w:cs="Microsoft YaHei" w:hint="eastAsia"/>
          <w:sz w:val="20"/>
          <w:lang w:eastAsia="zh-CN"/>
        </w:rPr>
        <w:t>亚</w:t>
      </w:r>
      <w:r w:rsidRPr="00925D1E">
        <w:rPr>
          <w:rFonts w:ascii="SimSun" w:eastAsia="SimSun" w:hAnsi="SimSun" w:hint="eastAsia"/>
          <w:sz w:val="20"/>
          <w:lang w:eastAsia="zh-CN"/>
        </w:rPr>
        <w:t>、</w:t>
      </w:r>
      <w:r w:rsidRPr="00925D1E">
        <w:rPr>
          <w:rFonts w:ascii="SimSun" w:eastAsia="SimSun" w:hAnsi="SimSun" w:cs="Microsoft YaHei" w:hint="eastAsia"/>
          <w:sz w:val="20"/>
          <w:lang w:eastAsia="zh-CN"/>
        </w:rPr>
        <w:t>冈</w:t>
      </w:r>
      <w:r w:rsidRPr="00925D1E">
        <w:rPr>
          <w:rFonts w:ascii="SimSun" w:eastAsia="SimSun" w:hAnsi="SimSun" w:cs="MS Mincho" w:hint="eastAsia"/>
          <w:sz w:val="20"/>
          <w:lang w:eastAsia="zh-CN"/>
        </w:rPr>
        <w:t>比</w:t>
      </w:r>
      <w:r w:rsidRPr="00925D1E">
        <w:rPr>
          <w:rFonts w:ascii="SimSun" w:eastAsia="SimSun" w:hAnsi="SimSun" w:cs="Microsoft YaHei" w:hint="eastAsia"/>
          <w:sz w:val="20"/>
          <w:lang w:eastAsia="zh-CN"/>
        </w:rPr>
        <w:t>亚</w:t>
      </w:r>
      <w:r w:rsidRPr="00925D1E">
        <w:rPr>
          <w:rFonts w:ascii="SimSun" w:eastAsia="SimSun" w:hAnsi="SimSun" w:hint="eastAsia"/>
          <w:sz w:val="20"/>
          <w:lang w:eastAsia="zh-CN"/>
        </w:rPr>
        <w:t>、</w:t>
      </w:r>
      <w:r>
        <w:rPr>
          <w:rFonts w:ascii="SimSun" w:eastAsia="SimSun" w:hAnsi="SimSun" w:hint="eastAsia"/>
          <w:sz w:val="20"/>
          <w:lang w:eastAsia="zh-CN"/>
        </w:rPr>
        <w:t>几内亚比绍</w:t>
      </w:r>
      <w:r>
        <w:rPr>
          <w:rFonts w:ascii="SimSun" w:eastAsia="SimSun" w:hAnsi="SimSun"/>
          <w:sz w:val="20"/>
          <w:lang w:eastAsia="zh-CN"/>
        </w:rPr>
        <w:t>、</w:t>
      </w:r>
      <w:r w:rsidRPr="00925D1E">
        <w:rPr>
          <w:rFonts w:ascii="SimSun" w:eastAsia="SimSun" w:hAnsi="SimSun" w:hint="eastAsia"/>
          <w:sz w:val="20"/>
          <w:lang w:eastAsia="zh-CN"/>
        </w:rPr>
        <w:t>印度、</w:t>
      </w:r>
      <w:r w:rsidRPr="00925D1E">
        <w:rPr>
          <w:rFonts w:ascii="SimSun" w:eastAsia="SimSun" w:hAnsi="SimSun" w:cs="Microsoft YaHei" w:hint="eastAsia"/>
          <w:sz w:val="20"/>
          <w:lang w:eastAsia="zh-CN"/>
        </w:rPr>
        <w:t>爱尔兰</w:t>
      </w:r>
      <w:r w:rsidRPr="00925D1E">
        <w:rPr>
          <w:rFonts w:ascii="SimSun" w:eastAsia="SimSun" w:hAnsi="SimSun" w:hint="eastAsia"/>
          <w:sz w:val="20"/>
          <w:lang w:eastAsia="zh-CN"/>
        </w:rPr>
        <w:t>、日本、</w:t>
      </w:r>
      <w:r w:rsidRPr="00925D1E">
        <w:rPr>
          <w:rFonts w:ascii="SimSun" w:eastAsia="SimSun" w:hAnsi="SimSun" w:cs="Microsoft YaHei" w:hint="eastAsia"/>
          <w:sz w:val="20"/>
          <w:lang w:eastAsia="zh-CN"/>
        </w:rPr>
        <w:t>马</w:t>
      </w:r>
      <w:r w:rsidRPr="00925D1E">
        <w:rPr>
          <w:rFonts w:ascii="SimSun" w:eastAsia="SimSun" w:hAnsi="SimSun" w:cs="MS Mincho" w:hint="eastAsia"/>
          <w:sz w:val="20"/>
          <w:lang w:eastAsia="zh-CN"/>
        </w:rPr>
        <w:t>里</w:t>
      </w:r>
      <w:r w:rsidRPr="00925D1E">
        <w:rPr>
          <w:rFonts w:ascii="SimSun" w:eastAsia="SimSun" w:hAnsi="SimSun" w:hint="eastAsia"/>
          <w:sz w:val="20"/>
          <w:lang w:eastAsia="zh-CN"/>
        </w:rPr>
        <w:t>、</w:t>
      </w:r>
      <w:r w:rsidRPr="00925D1E">
        <w:rPr>
          <w:rFonts w:ascii="SimSun" w:eastAsia="SimSun" w:hAnsi="SimSun" w:cs="Microsoft YaHei" w:hint="eastAsia"/>
          <w:sz w:val="20"/>
          <w:lang w:eastAsia="zh-CN"/>
        </w:rPr>
        <w:t>马</w:t>
      </w:r>
      <w:r w:rsidRPr="00925D1E">
        <w:rPr>
          <w:rFonts w:ascii="SimSun" w:eastAsia="SimSun" w:hAnsi="SimSun" w:cs="MS Mincho" w:hint="eastAsia"/>
          <w:sz w:val="20"/>
          <w:lang w:eastAsia="zh-CN"/>
        </w:rPr>
        <w:t>耳他</w:t>
      </w:r>
      <w:r w:rsidRPr="00925D1E">
        <w:rPr>
          <w:rFonts w:ascii="SimSun" w:eastAsia="SimSun" w:hAnsi="SimSun" w:hint="eastAsia"/>
          <w:sz w:val="20"/>
          <w:lang w:eastAsia="zh-CN"/>
        </w:rPr>
        <w:t>、</w:t>
      </w:r>
      <w:r>
        <w:rPr>
          <w:rFonts w:ascii="SimSun" w:eastAsia="SimSun" w:hAnsi="SimSun" w:hint="eastAsia"/>
          <w:sz w:val="20"/>
          <w:lang w:eastAsia="zh-CN"/>
        </w:rPr>
        <w:t>墨西哥</w:t>
      </w:r>
      <w:r>
        <w:rPr>
          <w:rFonts w:ascii="SimSun" w:eastAsia="SimSun" w:hAnsi="SimSun"/>
          <w:sz w:val="20"/>
          <w:lang w:eastAsia="zh-CN"/>
        </w:rPr>
        <w:t>、</w:t>
      </w:r>
      <w:r w:rsidRPr="00925D1E">
        <w:rPr>
          <w:rFonts w:ascii="SimSun" w:eastAsia="SimSun" w:hAnsi="SimSun" w:hint="eastAsia"/>
          <w:sz w:val="20"/>
          <w:lang w:eastAsia="zh-CN"/>
        </w:rPr>
        <w:t>尼日利</w:t>
      </w:r>
      <w:r w:rsidRPr="00925D1E">
        <w:rPr>
          <w:rFonts w:ascii="SimSun" w:eastAsia="SimSun" w:hAnsi="SimSun" w:cs="Microsoft YaHei" w:hint="eastAsia"/>
          <w:sz w:val="20"/>
          <w:lang w:eastAsia="zh-CN"/>
        </w:rPr>
        <w:t>亚</w:t>
      </w:r>
      <w:r w:rsidRPr="00925D1E">
        <w:rPr>
          <w:rFonts w:ascii="SimSun" w:eastAsia="SimSun" w:hAnsi="SimSun" w:hint="eastAsia"/>
          <w:sz w:val="20"/>
          <w:lang w:eastAsia="zh-CN"/>
        </w:rPr>
        <w:t>、圣基茨和尼</w:t>
      </w:r>
      <w:r w:rsidRPr="00925D1E">
        <w:rPr>
          <w:rFonts w:ascii="SimSun" w:eastAsia="SimSun" w:hAnsi="SimSun" w:cs="Microsoft YaHei" w:hint="eastAsia"/>
          <w:sz w:val="20"/>
          <w:lang w:eastAsia="zh-CN"/>
        </w:rPr>
        <w:t>维</w:t>
      </w:r>
      <w:r w:rsidRPr="00925D1E">
        <w:rPr>
          <w:rFonts w:ascii="SimSun" w:eastAsia="SimSun" w:hAnsi="SimSun" w:cs="MS Mincho" w:hint="eastAsia"/>
          <w:sz w:val="20"/>
          <w:lang w:eastAsia="zh-CN"/>
        </w:rPr>
        <w:t>斯</w:t>
      </w:r>
      <w:r w:rsidRPr="00925D1E">
        <w:rPr>
          <w:rFonts w:ascii="SimSun" w:eastAsia="SimSun" w:hAnsi="SimSun" w:hint="eastAsia"/>
          <w:sz w:val="20"/>
          <w:lang w:eastAsia="zh-CN"/>
        </w:rPr>
        <w:t>、</w:t>
      </w:r>
      <w:r w:rsidR="00A13838">
        <w:rPr>
          <w:rFonts w:ascii="SimSun" w:eastAsia="SimSun" w:hAnsi="SimSun" w:hint="eastAsia"/>
          <w:sz w:val="20"/>
          <w:lang w:eastAsia="zh-CN"/>
        </w:rPr>
        <w:t>所罗门群岛</w:t>
      </w:r>
      <w:r w:rsidR="00A13838">
        <w:rPr>
          <w:rFonts w:ascii="SimSun" w:eastAsia="SimSun" w:hAnsi="SimSun"/>
          <w:sz w:val="20"/>
          <w:lang w:eastAsia="zh-CN"/>
        </w:rPr>
        <w:t>、</w:t>
      </w:r>
      <w:r>
        <w:rPr>
          <w:rFonts w:ascii="SimSun" w:eastAsia="SimSun" w:hAnsi="SimSun" w:hint="eastAsia"/>
          <w:sz w:val="20"/>
          <w:lang w:eastAsia="zh-CN"/>
        </w:rPr>
        <w:t>索马里</w:t>
      </w:r>
      <w:r>
        <w:rPr>
          <w:rFonts w:ascii="SimSun" w:eastAsia="SimSun" w:hAnsi="SimSun"/>
          <w:sz w:val="20"/>
          <w:lang w:eastAsia="zh-CN"/>
        </w:rPr>
        <w:t>、塔吉克斯坦、</w:t>
      </w:r>
      <w:r w:rsidRPr="00925D1E">
        <w:rPr>
          <w:rFonts w:ascii="SimSun" w:eastAsia="SimSun" w:hAnsi="SimSun" w:cs="Microsoft YaHei" w:hint="eastAsia"/>
          <w:sz w:val="20"/>
          <w:lang w:eastAsia="zh-CN"/>
        </w:rPr>
        <w:t>乌</w:t>
      </w:r>
      <w:r w:rsidRPr="00925D1E">
        <w:rPr>
          <w:rFonts w:ascii="SimSun" w:eastAsia="SimSun" w:hAnsi="SimSun" w:cs="MS Mincho" w:hint="eastAsia"/>
          <w:sz w:val="20"/>
          <w:lang w:eastAsia="zh-CN"/>
        </w:rPr>
        <w:t>干达</w:t>
      </w:r>
      <w:r w:rsidRPr="00925D1E">
        <w:rPr>
          <w:rFonts w:ascii="SimSun" w:eastAsia="SimSun" w:hAnsi="SimSun" w:hint="eastAsia"/>
          <w:sz w:val="20"/>
          <w:lang w:eastAsia="zh-CN"/>
        </w:rPr>
        <w:t>、阿拉伯</w:t>
      </w:r>
      <w:r w:rsidRPr="00925D1E">
        <w:rPr>
          <w:rFonts w:ascii="SimSun" w:eastAsia="SimSun" w:hAnsi="SimSun" w:cs="Microsoft YaHei" w:hint="eastAsia"/>
          <w:sz w:val="20"/>
          <w:lang w:eastAsia="zh-CN"/>
        </w:rPr>
        <w:t>联</w:t>
      </w:r>
      <w:r w:rsidRPr="00925D1E">
        <w:rPr>
          <w:rFonts w:ascii="SimSun" w:eastAsia="SimSun" w:hAnsi="SimSun" w:cs="MS Mincho" w:hint="eastAsia"/>
          <w:sz w:val="20"/>
          <w:lang w:eastAsia="zh-CN"/>
        </w:rPr>
        <w:t>合酋</w:t>
      </w:r>
      <w:r w:rsidRPr="00925D1E">
        <w:rPr>
          <w:rFonts w:ascii="SimSun" w:eastAsia="SimSun" w:hAnsi="SimSun" w:cs="Microsoft YaHei" w:hint="eastAsia"/>
          <w:sz w:val="20"/>
          <w:lang w:eastAsia="zh-CN"/>
        </w:rPr>
        <w:t>长</w:t>
      </w:r>
      <w:r w:rsidRPr="00925D1E">
        <w:rPr>
          <w:rFonts w:ascii="SimSun" w:eastAsia="SimSun" w:hAnsi="SimSun" w:cs="MS Mincho" w:hint="eastAsia"/>
          <w:sz w:val="20"/>
          <w:lang w:eastAsia="zh-CN"/>
        </w:rPr>
        <w:t>国</w:t>
      </w:r>
      <w:r w:rsidRPr="00925D1E">
        <w:rPr>
          <w:rFonts w:ascii="SimSun" w:eastAsia="SimSun" w:hAnsi="SimSun" w:hint="eastAsia"/>
          <w:sz w:val="20"/>
          <w:lang w:eastAsia="zh-CN"/>
        </w:rPr>
        <w:t>、坦桑尼</w:t>
      </w:r>
      <w:r w:rsidRPr="00925D1E">
        <w:rPr>
          <w:rFonts w:ascii="SimSun" w:eastAsia="SimSun" w:hAnsi="SimSun" w:cs="Microsoft YaHei" w:hint="eastAsia"/>
          <w:sz w:val="20"/>
          <w:lang w:eastAsia="zh-CN"/>
        </w:rPr>
        <w:t>亚联</w:t>
      </w:r>
      <w:r w:rsidRPr="00925D1E">
        <w:rPr>
          <w:rFonts w:ascii="SimSun" w:eastAsia="SimSun" w:hAnsi="SimSun" w:cs="MS Mincho" w:hint="eastAsia"/>
          <w:sz w:val="20"/>
          <w:lang w:eastAsia="zh-CN"/>
        </w:rPr>
        <w:t>合共和国</w:t>
      </w:r>
      <w:r w:rsidRPr="00925D1E">
        <w:rPr>
          <w:rFonts w:ascii="SimSun" w:eastAsia="SimSun" w:hAnsi="SimSun" w:hint="eastAsia"/>
          <w:sz w:val="20"/>
          <w:lang w:eastAsia="zh-CN"/>
        </w:rPr>
        <w:t>、</w:t>
      </w:r>
      <w:r w:rsidRPr="00925D1E">
        <w:rPr>
          <w:rFonts w:ascii="SimSun" w:eastAsia="SimSun" w:hAnsi="SimSun" w:cs="Microsoft YaHei" w:hint="eastAsia"/>
          <w:sz w:val="20"/>
          <w:lang w:eastAsia="zh-CN"/>
        </w:rPr>
        <w:t>乌</w:t>
      </w:r>
      <w:r w:rsidRPr="00925D1E">
        <w:rPr>
          <w:rFonts w:ascii="SimSun" w:eastAsia="SimSun" w:hAnsi="SimSun" w:cs="MS Mincho" w:hint="eastAsia"/>
          <w:sz w:val="20"/>
          <w:lang w:eastAsia="zh-CN"/>
        </w:rPr>
        <w:t>拉圭和津巴布</w:t>
      </w:r>
      <w:r w:rsidRPr="00925D1E">
        <w:rPr>
          <w:rFonts w:ascii="SimSun" w:eastAsia="SimSun" w:hAnsi="SimSun" w:cs="Microsoft YaHei" w:hint="eastAsia"/>
          <w:sz w:val="20"/>
          <w:lang w:eastAsia="zh-CN"/>
        </w:rPr>
        <w:t>韦</w:t>
      </w:r>
      <w:r w:rsidRPr="00925D1E">
        <w:rPr>
          <w:rFonts w:ascii="SimSun" w:eastAsia="SimSun" w:hAnsi="SimSun" w:hint="eastAsia"/>
          <w:sz w:val="20"/>
          <w:lang w:eastAsia="zh-CN"/>
        </w:rPr>
        <w:t>。</w:t>
      </w:r>
    </w:p>
  </w:footnote>
  <w:footnote w:id="33">
    <w:p w:rsidR="00DC377E" w:rsidRPr="00F05D72" w:rsidRDefault="00DC377E" w:rsidP="002157F4">
      <w:pPr>
        <w:tabs>
          <w:tab w:val="left" w:pos="360"/>
        </w:tabs>
        <w:rPr>
          <w:sz w:val="20"/>
          <w:lang w:val="pt-BR" w:eastAsia="zh-CN"/>
        </w:rPr>
      </w:pPr>
      <w:r w:rsidRPr="00D027F3">
        <w:rPr>
          <w:rStyle w:val="FootnoteReference"/>
          <w:sz w:val="24"/>
          <w:u w:val="none"/>
          <w:vertAlign w:val="superscript"/>
        </w:rPr>
        <w:footnoteRef/>
      </w:r>
      <w:r w:rsidRPr="00EE321A">
        <w:rPr>
          <w:rStyle w:val="FootnoteReference"/>
          <w:sz w:val="24"/>
          <w:u w:val="none"/>
          <w:vertAlign w:val="superscript"/>
          <w:lang w:eastAsia="zh-CN"/>
        </w:rPr>
        <w:t xml:space="preserve"> </w:t>
      </w:r>
      <w:r>
        <w:rPr>
          <w:sz w:val="20"/>
          <w:lang w:val="pt-BR" w:eastAsia="zh-CN"/>
        </w:rPr>
        <w:tab/>
      </w:r>
      <w:r w:rsidRPr="00F55E56">
        <w:rPr>
          <w:rFonts w:eastAsia="SimSun" w:hint="eastAsia"/>
          <w:sz w:val="20"/>
          <w:lang w:val="pt-BR" w:eastAsia="zh-CN"/>
        </w:rPr>
        <w:t>阿富汗</w:t>
      </w:r>
      <w:r w:rsidRPr="00F55E56">
        <w:rPr>
          <w:rFonts w:eastAsia="SimSun"/>
          <w:sz w:val="20"/>
          <w:lang w:val="pt-BR" w:eastAsia="zh-CN"/>
        </w:rPr>
        <w:t>、巴西、</w:t>
      </w:r>
      <w:r>
        <w:rPr>
          <w:rFonts w:eastAsia="SimSun" w:hint="eastAsia"/>
          <w:sz w:val="20"/>
          <w:lang w:val="pt-BR" w:eastAsia="zh-CN"/>
        </w:rPr>
        <w:t>柬埔寨</w:t>
      </w:r>
      <w:r>
        <w:rPr>
          <w:rFonts w:eastAsia="SimSun"/>
          <w:sz w:val="20"/>
          <w:lang w:val="pt-BR" w:eastAsia="zh-CN"/>
        </w:rPr>
        <w:t>、</w:t>
      </w:r>
      <w:r w:rsidRPr="00F55E56">
        <w:rPr>
          <w:rFonts w:eastAsia="SimSun"/>
          <w:sz w:val="20"/>
          <w:lang w:val="pt-BR" w:eastAsia="zh-CN"/>
        </w:rPr>
        <w:t>加拿大、刚果、</w:t>
      </w:r>
      <w:r>
        <w:rPr>
          <w:rFonts w:eastAsia="SimSun" w:hint="eastAsia"/>
          <w:sz w:val="20"/>
          <w:lang w:val="pt-BR" w:eastAsia="zh-CN"/>
        </w:rPr>
        <w:t>埃塞尔比亚</w:t>
      </w:r>
      <w:r>
        <w:rPr>
          <w:rFonts w:eastAsia="SimSun"/>
          <w:sz w:val="20"/>
          <w:lang w:val="pt-BR" w:eastAsia="zh-CN"/>
        </w:rPr>
        <w:t>、</w:t>
      </w:r>
      <w:r w:rsidRPr="00F55E56">
        <w:rPr>
          <w:rFonts w:eastAsia="SimSun"/>
          <w:sz w:val="20"/>
          <w:lang w:val="pt-BR" w:eastAsia="zh-CN"/>
        </w:rPr>
        <w:t>芬兰、</w:t>
      </w:r>
      <w:r>
        <w:rPr>
          <w:rFonts w:eastAsia="SimSun" w:hint="eastAsia"/>
          <w:sz w:val="20"/>
          <w:lang w:val="pt-BR" w:eastAsia="zh-CN"/>
        </w:rPr>
        <w:t>几内亚</w:t>
      </w:r>
      <w:r>
        <w:rPr>
          <w:rFonts w:eastAsia="SimSun"/>
          <w:sz w:val="20"/>
          <w:lang w:val="pt-BR" w:eastAsia="zh-CN"/>
        </w:rPr>
        <w:t>、</w:t>
      </w:r>
      <w:r>
        <w:rPr>
          <w:rFonts w:eastAsia="SimSun" w:hint="eastAsia"/>
          <w:sz w:val="20"/>
          <w:lang w:val="pt-BR" w:eastAsia="zh-CN"/>
        </w:rPr>
        <w:t>几内亚比绍</w:t>
      </w:r>
      <w:r>
        <w:rPr>
          <w:rFonts w:eastAsia="SimSun"/>
          <w:sz w:val="20"/>
          <w:lang w:val="pt-BR" w:eastAsia="zh-CN"/>
        </w:rPr>
        <w:t>、</w:t>
      </w:r>
      <w:r>
        <w:rPr>
          <w:rFonts w:eastAsia="SimSun" w:hint="eastAsia"/>
          <w:sz w:val="20"/>
          <w:lang w:val="pt-BR" w:eastAsia="zh-CN"/>
        </w:rPr>
        <w:t>墨西哥</w:t>
      </w:r>
      <w:r>
        <w:rPr>
          <w:rFonts w:eastAsia="SimSun"/>
          <w:sz w:val="20"/>
          <w:lang w:val="pt-BR" w:eastAsia="zh-CN"/>
        </w:rPr>
        <w:t>、</w:t>
      </w:r>
      <w:r>
        <w:rPr>
          <w:rFonts w:eastAsia="SimSun" w:hint="eastAsia"/>
          <w:sz w:val="20"/>
          <w:lang w:val="pt-BR" w:eastAsia="zh-CN"/>
        </w:rPr>
        <w:t>新西兰</w:t>
      </w:r>
      <w:r>
        <w:rPr>
          <w:rFonts w:eastAsia="SimSun"/>
          <w:sz w:val="20"/>
          <w:lang w:val="pt-BR" w:eastAsia="zh-CN"/>
        </w:rPr>
        <w:t>、尼加拉瓜、</w:t>
      </w:r>
      <w:r w:rsidRPr="00F55E56">
        <w:rPr>
          <w:rFonts w:eastAsia="SimSun"/>
          <w:sz w:val="20"/>
          <w:lang w:val="pt-BR" w:eastAsia="zh-CN"/>
        </w:rPr>
        <w:t>秘鲁、</w:t>
      </w:r>
      <w:r w:rsidR="00390E4D">
        <w:rPr>
          <w:rFonts w:eastAsia="SimSun" w:hint="eastAsia"/>
          <w:sz w:val="20"/>
          <w:lang w:val="pt-BR" w:eastAsia="zh-CN"/>
        </w:rPr>
        <w:t>卢旺达</w:t>
      </w:r>
      <w:r w:rsidR="00390E4D">
        <w:rPr>
          <w:rFonts w:eastAsia="SimSun"/>
          <w:sz w:val="20"/>
          <w:lang w:val="pt-BR" w:eastAsia="zh-CN"/>
        </w:rPr>
        <w:t>、</w:t>
      </w:r>
      <w:r>
        <w:rPr>
          <w:rFonts w:eastAsia="SimSun" w:hint="eastAsia"/>
          <w:sz w:val="20"/>
          <w:lang w:val="pt-BR" w:eastAsia="zh-CN"/>
        </w:rPr>
        <w:t>萨摩亚</w:t>
      </w:r>
      <w:r>
        <w:rPr>
          <w:rFonts w:eastAsia="SimSun"/>
          <w:sz w:val="20"/>
          <w:lang w:val="pt-BR" w:eastAsia="zh-CN"/>
        </w:rPr>
        <w:t>、索马里、</w:t>
      </w:r>
      <w:r w:rsidRPr="00F55E56">
        <w:rPr>
          <w:rFonts w:eastAsia="SimSun"/>
          <w:sz w:val="20"/>
          <w:lang w:val="pt-BR" w:eastAsia="zh-CN"/>
        </w:rPr>
        <w:t>苏丹、</w:t>
      </w:r>
      <w:r>
        <w:rPr>
          <w:rFonts w:eastAsia="SimSun" w:hint="eastAsia"/>
          <w:sz w:val="20"/>
          <w:lang w:val="pt-BR" w:eastAsia="zh-CN"/>
        </w:rPr>
        <w:t>塔吉克斯坦</w:t>
      </w:r>
      <w:r>
        <w:rPr>
          <w:rFonts w:eastAsia="SimSun"/>
          <w:sz w:val="20"/>
          <w:lang w:val="pt-BR" w:eastAsia="zh-CN"/>
        </w:rPr>
        <w:t>、</w:t>
      </w:r>
      <w:r w:rsidRPr="00F55E56">
        <w:rPr>
          <w:rFonts w:eastAsia="SimSun"/>
          <w:sz w:val="20"/>
          <w:lang w:val="pt-BR" w:eastAsia="zh-CN"/>
        </w:rPr>
        <w:t>图瓦卢、赞比亚和津巴布韦。</w:t>
      </w:r>
    </w:p>
  </w:footnote>
  <w:footnote w:id="34">
    <w:p w:rsidR="00DC377E" w:rsidRPr="001E6EEC" w:rsidRDefault="00DC377E" w:rsidP="002157F4">
      <w:pPr>
        <w:tabs>
          <w:tab w:val="left" w:pos="360"/>
        </w:tabs>
        <w:rPr>
          <w:sz w:val="20"/>
          <w:lang w:eastAsia="zh-CN"/>
        </w:rPr>
      </w:pPr>
      <w:r w:rsidRPr="001E6EEC">
        <w:rPr>
          <w:rStyle w:val="FootnoteReference"/>
          <w:sz w:val="24"/>
          <w:u w:val="none"/>
          <w:vertAlign w:val="superscript"/>
        </w:rPr>
        <w:footnoteRef/>
      </w:r>
      <w:r w:rsidRPr="001E6EEC">
        <w:rPr>
          <w:sz w:val="24"/>
          <w:lang w:val="pt-BR" w:eastAsia="zh-CN"/>
        </w:rPr>
        <w:t xml:space="preserve"> </w:t>
      </w:r>
      <w:r>
        <w:rPr>
          <w:sz w:val="20"/>
          <w:lang w:val="pt-BR" w:eastAsia="zh-CN"/>
        </w:rPr>
        <w:tab/>
      </w:r>
      <w:r w:rsidR="00390E4D">
        <w:rPr>
          <w:rFonts w:eastAsiaTheme="minorEastAsia" w:hint="eastAsia"/>
          <w:sz w:val="20"/>
          <w:lang w:val="pt-BR" w:eastAsia="zh-CN"/>
        </w:rPr>
        <w:t>阿根廷</w:t>
      </w:r>
      <w:r w:rsidR="00390E4D">
        <w:rPr>
          <w:rFonts w:eastAsiaTheme="minorEastAsia"/>
          <w:sz w:val="20"/>
          <w:lang w:val="pt-BR" w:eastAsia="zh-CN"/>
        </w:rPr>
        <w:t>、</w:t>
      </w:r>
      <w:r w:rsidRPr="00F55E56">
        <w:rPr>
          <w:rFonts w:eastAsia="SimSun" w:cs="Times New Roman" w:hint="eastAsia"/>
          <w:sz w:val="20"/>
          <w:lang w:val="pt-BR" w:eastAsia="zh-CN"/>
        </w:rPr>
        <w:t>奥地利、白俄罗斯、</w:t>
      </w:r>
      <w:r>
        <w:rPr>
          <w:rFonts w:eastAsia="SimSun" w:cs="Times New Roman" w:hint="eastAsia"/>
          <w:sz w:val="20"/>
          <w:lang w:val="pt-BR" w:eastAsia="zh-CN"/>
        </w:rPr>
        <w:t>贝宁</w:t>
      </w:r>
      <w:r>
        <w:rPr>
          <w:rFonts w:eastAsia="SimSun" w:cs="Times New Roman"/>
          <w:sz w:val="20"/>
          <w:lang w:val="pt-BR" w:eastAsia="zh-CN"/>
        </w:rPr>
        <w:t>、</w:t>
      </w:r>
      <w:r w:rsidRPr="00F55E56">
        <w:rPr>
          <w:rFonts w:eastAsia="SimSun" w:cs="Times New Roman" w:hint="eastAsia"/>
          <w:sz w:val="20"/>
          <w:lang w:val="pt-BR" w:eastAsia="zh-CN"/>
        </w:rPr>
        <w:t>不丹、布隆迪、</w:t>
      </w:r>
      <w:r w:rsidRPr="00F55E56">
        <w:rPr>
          <w:rFonts w:eastAsia="SimSun" w:cs="Times New Roman" w:hint="eastAsia"/>
          <w:sz w:val="20"/>
          <w:lang w:val="pt-BR" w:eastAsia="zh-CN"/>
        </w:rPr>
        <w:t xml:space="preserve"> </w:t>
      </w:r>
      <w:r w:rsidRPr="00F55E56">
        <w:rPr>
          <w:rFonts w:eastAsia="SimSun" w:cs="Times New Roman" w:hint="eastAsia"/>
          <w:sz w:val="20"/>
          <w:lang w:val="pt-BR" w:eastAsia="zh-CN"/>
        </w:rPr>
        <w:t>刚果、</w:t>
      </w:r>
      <w:r>
        <w:rPr>
          <w:rFonts w:eastAsia="SimSun" w:cs="Times New Roman" w:hint="eastAsia"/>
          <w:sz w:val="20"/>
          <w:lang w:val="pt-BR" w:eastAsia="zh-CN"/>
        </w:rPr>
        <w:t>古巴</w:t>
      </w:r>
      <w:r>
        <w:rPr>
          <w:rFonts w:eastAsia="SimSun" w:cs="Times New Roman"/>
          <w:sz w:val="20"/>
          <w:lang w:val="pt-BR" w:eastAsia="zh-CN"/>
        </w:rPr>
        <w:t>、</w:t>
      </w:r>
      <w:r>
        <w:rPr>
          <w:rFonts w:eastAsia="SimSun" w:cs="Times New Roman" w:hint="eastAsia"/>
          <w:sz w:val="20"/>
          <w:lang w:val="pt-BR" w:eastAsia="zh-CN"/>
        </w:rPr>
        <w:t>埃及</w:t>
      </w:r>
      <w:r>
        <w:rPr>
          <w:rFonts w:eastAsia="SimSun" w:cs="Times New Roman"/>
          <w:sz w:val="20"/>
          <w:lang w:val="pt-BR" w:eastAsia="zh-CN"/>
        </w:rPr>
        <w:t>、</w:t>
      </w:r>
      <w:r w:rsidRPr="00F55E56">
        <w:rPr>
          <w:rFonts w:eastAsia="SimSun" w:cs="Times New Roman" w:hint="eastAsia"/>
          <w:sz w:val="20"/>
          <w:lang w:val="pt-BR" w:eastAsia="zh-CN"/>
        </w:rPr>
        <w:t>厄立特里亚、</w:t>
      </w:r>
      <w:r>
        <w:rPr>
          <w:rFonts w:eastAsia="SimSun" w:cs="Times New Roman" w:hint="eastAsia"/>
          <w:sz w:val="20"/>
          <w:lang w:val="pt-BR" w:eastAsia="zh-CN"/>
        </w:rPr>
        <w:t>埃塞尔比亚</w:t>
      </w:r>
      <w:r>
        <w:rPr>
          <w:rFonts w:eastAsia="SimSun" w:cs="Times New Roman"/>
          <w:sz w:val="20"/>
          <w:lang w:val="pt-BR" w:eastAsia="zh-CN"/>
        </w:rPr>
        <w:t>、</w:t>
      </w:r>
      <w:r w:rsidRPr="00F55E56">
        <w:rPr>
          <w:rFonts w:eastAsia="SimSun" w:cs="Times New Roman" w:hint="eastAsia"/>
          <w:sz w:val="20"/>
          <w:lang w:val="pt-BR" w:eastAsia="zh-CN"/>
        </w:rPr>
        <w:t>芬兰、冈比亚、</w:t>
      </w:r>
      <w:r>
        <w:rPr>
          <w:rFonts w:eastAsia="SimSun" w:cs="Times New Roman" w:hint="eastAsia"/>
          <w:sz w:val="20"/>
          <w:lang w:val="pt-BR" w:eastAsia="zh-CN"/>
        </w:rPr>
        <w:t>几内亚</w:t>
      </w:r>
      <w:r>
        <w:rPr>
          <w:rFonts w:eastAsia="SimSun" w:cs="Times New Roman"/>
          <w:sz w:val="20"/>
          <w:lang w:val="pt-BR" w:eastAsia="zh-CN"/>
        </w:rPr>
        <w:t>、</w:t>
      </w:r>
      <w:r>
        <w:rPr>
          <w:rFonts w:eastAsia="SimSun" w:cs="Times New Roman" w:hint="eastAsia"/>
          <w:sz w:val="20"/>
          <w:lang w:val="pt-BR" w:eastAsia="zh-CN"/>
        </w:rPr>
        <w:t>几内亚比绍</w:t>
      </w:r>
      <w:r>
        <w:rPr>
          <w:rFonts w:eastAsia="SimSun" w:cs="Times New Roman"/>
          <w:sz w:val="20"/>
          <w:lang w:val="pt-BR" w:eastAsia="zh-CN"/>
        </w:rPr>
        <w:t>、</w:t>
      </w:r>
      <w:r w:rsidRPr="00F55E56">
        <w:rPr>
          <w:rFonts w:eastAsia="SimSun" w:cs="Times New Roman" w:hint="eastAsia"/>
          <w:sz w:val="20"/>
          <w:lang w:val="pt-BR" w:eastAsia="zh-CN"/>
        </w:rPr>
        <w:t>赤道几内亚、</w:t>
      </w:r>
      <w:r w:rsidR="00390E4D">
        <w:rPr>
          <w:rFonts w:eastAsia="SimSun" w:cs="Times New Roman" w:hint="eastAsia"/>
          <w:sz w:val="20"/>
          <w:lang w:val="pt-BR" w:eastAsia="zh-CN"/>
        </w:rPr>
        <w:t>爱尔兰</w:t>
      </w:r>
      <w:r w:rsidRPr="00F55E56">
        <w:rPr>
          <w:rFonts w:eastAsia="SimSun" w:cs="Times New Roman" w:hint="eastAsia"/>
          <w:sz w:val="20"/>
          <w:lang w:val="pt-BR" w:eastAsia="zh-CN"/>
        </w:rPr>
        <w:t>、</w:t>
      </w:r>
      <w:r w:rsidR="00390E4D">
        <w:rPr>
          <w:rFonts w:eastAsia="SimSun" w:cs="Times New Roman" w:hint="eastAsia"/>
          <w:sz w:val="20"/>
          <w:lang w:val="pt-BR" w:eastAsia="zh-CN"/>
        </w:rPr>
        <w:t>牙买加</w:t>
      </w:r>
      <w:r w:rsidR="00390E4D">
        <w:rPr>
          <w:rFonts w:eastAsia="SimSun" w:cs="Times New Roman"/>
          <w:sz w:val="20"/>
          <w:lang w:val="pt-BR" w:eastAsia="zh-CN"/>
        </w:rPr>
        <w:t>、</w:t>
      </w:r>
      <w:r w:rsidRPr="00F55E56">
        <w:rPr>
          <w:rFonts w:eastAsia="SimSun" w:cs="Times New Roman" w:hint="eastAsia"/>
          <w:sz w:val="20"/>
          <w:lang w:val="pt-BR" w:eastAsia="zh-CN"/>
        </w:rPr>
        <w:t>日本、马里、</w:t>
      </w:r>
      <w:r w:rsidR="00390E4D">
        <w:rPr>
          <w:rFonts w:eastAsia="SimSun" w:cs="Times New Roman" w:hint="eastAsia"/>
          <w:sz w:val="20"/>
          <w:lang w:val="pt-BR" w:eastAsia="zh-CN"/>
        </w:rPr>
        <w:t>毛里求斯</w:t>
      </w:r>
      <w:r w:rsidR="00390E4D">
        <w:rPr>
          <w:rFonts w:eastAsia="SimSun" w:cs="Times New Roman"/>
          <w:sz w:val="20"/>
          <w:lang w:val="pt-BR" w:eastAsia="zh-CN"/>
        </w:rPr>
        <w:t>、</w:t>
      </w:r>
      <w:r>
        <w:rPr>
          <w:rFonts w:eastAsia="SimSun" w:cs="Times New Roman" w:hint="eastAsia"/>
          <w:sz w:val="20"/>
          <w:lang w:val="pt-BR" w:eastAsia="zh-CN"/>
        </w:rPr>
        <w:t>墨西哥</w:t>
      </w:r>
      <w:r>
        <w:rPr>
          <w:rFonts w:eastAsia="SimSun" w:cs="Times New Roman"/>
          <w:sz w:val="20"/>
          <w:lang w:val="pt-BR" w:eastAsia="zh-CN"/>
        </w:rPr>
        <w:t>、</w:t>
      </w:r>
      <w:r w:rsidR="00390E4D">
        <w:rPr>
          <w:rFonts w:eastAsia="SimSun" w:cs="Times New Roman" w:hint="eastAsia"/>
          <w:sz w:val="20"/>
          <w:lang w:val="pt-BR" w:eastAsia="zh-CN"/>
        </w:rPr>
        <w:t>蒙古国</w:t>
      </w:r>
      <w:r w:rsidRPr="00F55E56">
        <w:rPr>
          <w:rFonts w:eastAsia="SimSun" w:cs="Times New Roman" w:hint="eastAsia"/>
          <w:sz w:val="20"/>
          <w:lang w:val="pt-BR" w:eastAsia="zh-CN"/>
        </w:rPr>
        <w:t>、</w:t>
      </w:r>
      <w:r>
        <w:rPr>
          <w:rFonts w:eastAsia="SimSun" w:cs="Times New Roman" w:hint="eastAsia"/>
          <w:sz w:val="20"/>
          <w:lang w:val="pt-BR" w:eastAsia="zh-CN"/>
        </w:rPr>
        <w:t>新西兰</w:t>
      </w:r>
      <w:r>
        <w:rPr>
          <w:rFonts w:eastAsia="SimSun" w:cs="Times New Roman"/>
          <w:sz w:val="20"/>
          <w:lang w:val="pt-BR" w:eastAsia="zh-CN"/>
        </w:rPr>
        <w:t>、</w:t>
      </w:r>
      <w:r w:rsidR="00390E4D">
        <w:rPr>
          <w:rFonts w:eastAsia="SimSun" w:cs="Times New Roman" w:hint="eastAsia"/>
          <w:sz w:val="20"/>
          <w:lang w:val="pt-BR" w:eastAsia="zh-CN"/>
        </w:rPr>
        <w:t>卢旺达</w:t>
      </w:r>
      <w:r w:rsidR="00390E4D">
        <w:rPr>
          <w:rFonts w:eastAsia="SimSun" w:cs="Times New Roman"/>
          <w:sz w:val="20"/>
          <w:lang w:val="pt-BR" w:eastAsia="zh-CN"/>
        </w:rPr>
        <w:t>、</w:t>
      </w:r>
      <w:r>
        <w:rPr>
          <w:rFonts w:eastAsia="SimSun" w:cs="Times New Roman" w:hint="eastAsia"/>
          <w:sz w:val="20"/>
          <w:lang w:val="pt-BR" w:eastAsia="zh-CN"/>
        </w:rPr>
        <w:t>萨摩亚</w:t>
      </w:r>
      <w:r>
        <w:rPr>
          <w:rFonts w:eastAsia="SimSun" w:cs="Times New Roman"/>
          <w:sz w:val="20"/>
          <w:lang w:val="pt-BR" w:eastAsia="zh-CN"/>
        </w:rPr>
        <w:t>、</w:t>
      </w:r>
      <w:r w:rsidRPr="00F55E56">
        <w:rPr>
          <w:rFonts w:eastAsia="SimSun" w:cs="Times New Roman" w:hint="eastAsia"/>
          <w:sz w:val="20"/>
          <w:lang w:val="pt-BR" w:eastAsia="zh-CN"/>
        </w:rPr>
        <w:t>塞内加尔、塞舌尔、苏丹、瑞士</w:t>
      </w:r>
      <w:r w:rsidRPr="00F55E56">
        <w:rPr>
          <w:rFonts w:eastAsia="SimSun" w:cs="Times New Roman"/>
          <w:sz w:val="20"/>
          <w:lang w:val="pt-BR" w:eastAsia="zh-CN"/>
        </w:rPr>
        <w:t>、</w:t>
      </w:r>
      <w:r>
        <w:rPr>
          <w:rFonts w:eastAsia="SimSun" w:cs="Times New Roman" w:hint="eastAsia"/>
          <w:sz w:val="20"/>
          <w:lang w:val="pt-BR" w:eastAsia="zh-CN"/>
        </w:rPr>
        <w:t>塔吉克斯坦</w:t>
      </w:r>
      <w:r>
        <w:rPr>
          <w:rFonts w:eastAsia="SimSun" w:cs="Times New Roman"/>
          <w:sz w:val="20"/>
          <w:lang w:val="pt-BR" w:eastAsia="zh-CN"/>
        </w:rPr>
        <w:t>、</w:t>
      </w:r>
      <w:r w:rsidR="00390E4D">
        <w:rPr>
          <w:rFonts w:eastAsia="SimSun" w:cs="Times New Roman" w:hint="eastAsia"/>
          <w:sz w:val="20"/>
          <w:lang w:val="pt-BR" w:eastAsia="zh-CN"/>
        </w:rPr>
        <w:t>泰国</w:t>
      </w:r>
      <w:r w:rsidR="00390E4D">
        <w:rPr>
          <w:rFonts w:eastAsia="SimSun" w:cs="Times New Roman"/>
          <w:sz w:val="20"/>
          <w:lang w:val="pt-BR" w:eastAsia="zh-CN"/>
        </w:rPr>
        <w:t>、</w:t>
      </w:r>
      <w:r w:rsidRPr="00F55E56">
        <w:rPr>
          <w:rFonts w:eastAsia="SimSun" w:cs="Times New Roman" w:hint="eastAsia"/>
          <w:sz w:val="20"/>
          <w:lang w:val="pt-BR" w:eastAsia="zh-CN"/>
        </w:rPr>
        <w:t>乌干达、乌拉圭、赞比亚和津巴布韦。</w:t>
      </w:r>
    </w:p>
  </w:footnote>
  <w:footnote w:id="35">
    <w:p w:rsidR="00DC377E" w:rsidRPr="00F05D72" w:rsidRDefault="00DC377E" w:rsidP="002157F4">
      <w:pPr>
        <w:pStyle w:val="FootnoteText"/>
        <w:tabs>
          <w:tab w:val="left" w:pos="360"/>
        </w:tabs>
        <w:ind w:firstLine="0"/>
        <w:rPr>
          <w:sz w:val="20"/>
          <w:lang w:val="pt-BR"/>
        </w:rPr>
      </w:pPr>
      <w:r w:rsidRPr="001E6EEC">
        <w:rPr>
          <w:rStyle w:val="FootnoteReference"/>
          <w:rFonts w:cs="Angsana New"/>
          <w:sz w:val="24"/>
          <w:u w:val="none"/>
          <w:vertAlign w:val="superscript"/>
          <w:lang w:eastAsia="en-US"/>
        </w:rPr>
        <w:footnoteRef/>
      </w:r>
      <w:r w:rsidRPr="001E6EEC">
        <w:rPr>
          <w:rStyle w:val="FootnoteReference"/>
          <w:rFonts w:cs="Angsana New"/>
          <w:sz w:val="24"/>
          <w:u w:val="none"/>
          <w:vertAlign w:val="superscript"/>
          <w:lang w:eastAsia="zh-CN"/>
        </w:rPr>
        <w:t xml:space="preserve"> </w:t>
      </w:r>
      <w:r>
        <w:rPr>
          <w:sz w:val="20"/>
          <w:lang w:val="pt-BR"/>
        </w:rPr>
        <w:tab/>
      </w:r>
      <w:r w:rsidRPr="00F55E56">
        <w:rPr>
          <w:rFonts w:eastAsia="SimSun" w:hint="eastAsia"/>
          <w:sz w:val="20"/>
          <w:lang w:val="pt-BR" w:eastAsia="zh-CN"/>
        </w:rPr>
        <w:t>巴西</w:t>
      </w:r>
      <w:r w:rsidRPr="00F55E56">
        <w:rPr>
          <w:rFonts w:eastAsia="SimSun"/>
          <w:sz w:val="20"/>
          <w:lang w:val="pt-BR" w:eastAsia="zh-CN"/>
        </w:rPr>
        <w:t>。</w:t>
      </w:r>
    </w:p>
  </w:footnote>
  <w:footnote w:id="36">
    <w:p w:rsidR="00DC377E" w:rsidRPr="00946872" w:rsidRDefault="00DC377E" w:rsidP="002157F4">
      <w:pPr>
        <w:tabs>
          <w:tab w:val="left" w:pos="360"/>
        </w:tabs>
        <w:rPr>
          <w:lang w:eastAsia="zh-CN"/>
        </w:rPr>
      </w:pPr>
      <w:r w:rsidRPr="00EE321A">
        <w:rPr>
          <w:rStyle w:val="FootnoteReference"/>
          <w:rFonts w:cs="Times New Roman"/>
          <w:sz w:val="24"/>
          <w:u w:val="none"/>
          <w:vertAlign w:val="superscript"/>
          <w:lang w:eastAsia="x-none"/>
        </w:rPr>
        <w:footnoteRef/>
      </w:r>
      <w:r w:rsidRPr="00EE321A">
        <w:rPr>
          <w:rStyle w:val="FootnoteReference"/>
          <w:rFonts w:cs="Times New Roman"/>
          <w:sz w:val="24"/>
          <w:u w:val="none"/>
          <w:vertAlign w:val="superscript"/>
          <w:lang w:eastAsia="x-none"/>
        </w:rPr>
        <w:t xml:space="preserve"> </w:t>
      </w:r>
      <w:r>
        <w:rPr>
          <w:sz w:val="20"/>
          <w:lang w:val="pt-BR" w:eastAsia="zh-CN"/>
        </w:rPr>
        <w:tab/>
      </w:r>
      <w:r w:rsidRPr="00F62CD1">
        <w:rPr>
          <w:rFonts w:eastAsia="SimSun" w:hint="eastAsia"/>
          <w:sz w:val="20"/>
          <w:lang w:val="pt-BR" w:eastAsia="zh-CN"/>
        </w:rPr>
        <w:t>阿尔巴尼亚</w:t>
      </w:r>
      <w:r w:rsidRPr="00F62CD1">
        <w:rPr>
          <w:rFonts w:eastAsia="SimSun"/>
          <w:sz w:val="20"/>
          <w:lang w:val="pt-BR" w:eastAsia="zh-CN"/>
        </w:rPr>
        <w:t>、</w:t>
      </w:r>
      <w:r w:rsidRPr="00E97E68">
        <w:rPr>
          <w:rFonts w:ascii="SimSun" w:eastAsia="SimSun" w:hAnsi="SimSun" w:hint="eastAsia"/>
          <w:sz w:val="20"/>
          <w:lang w:eastAsia="zh-CN"/>
        </w:rPr>
        <w:t>白俄</w:t>
      </w:r>
      <w:r w:rsidRPr="00E97E68">
        <w:rPr>
          <w:rFonts w:ascii="SimSun" w:eastAsia="SimSun" w:hAnsi="SimSun" w:cs="Microsoft YaHei" w:hint="eastAsia"/>
          <w:sz w:val="20"/>
          <w:lang w:eastAsia="zh-CN"/>
        </w:rPr>
        <w:t>罗</w:t>
      </w:r>
      <w:r w:rsidRPr="00E97E68">
        <w:rPr>
          <w:rFonts w:ascii="SimSun" w:eastAsia="SimSun" w:hAnsi="SimSun" w:cs="MS Mincho" w:hint="eastAsia"/>
          <w:sz w:val="20"/>
          <w:lang w:eastAsia="zh-CN"/>
        </w:rPr>
        <w:t>斯</w:t>
      </w:r>
      <w:r w:rsidRPr="00E97E68">
        <w:rPr>
          <w:rFonts w:ascii="SimSun" w:eastAsia="SimSun" w:hAnsi="SimSun" w:hint="eastAsia"/>
          <w:sz w:val="20"/>
          <w:lang w:eastAsia="zh-CN"/>
        </w:rPr>
        <w:t>、比利</w:t>
      </w:r>
      <w:r w:rsidRPr="00E97E68">
        <w:rPr>
          <w:rFonts w:ascii="SimSun" w:eastAsia="SimSun" w:hAnsi="SimSun" w:cs="Microsoft YaHei" w:hint="eastAsia"/>
          <w:sz w:val="20"/>
          <w:lang w:eastAsia="zh-CN"/>
        </w:rPr>
        <w:t>时</w:t>
      </w:r>
      <w:r w:rsidRPr="00E97E68">
        <w:rPr>
          <w:rFonts w:ascii="SimSun" w:eastAsia="SimSun" w:hAnsi="SimSun" w:hint="eastAsia"/>
          <w:sz w:val="20"/>
          <w:lang w:eastAsia="zh-CN"/>
        </w:rPr>
        <w:t>、不丹、巴西、</w:t>
      </w:r>
      <w:r>
        <w:rPr>
          <w:rFonts w:ascii="SimSun" w:eastAsia="SimSun" w:hAnsi="SimSun" w:hint="eastAsia"/>
          <w:sz w:val="20"/>
          <w:lang w:eastAsia="zh-CN"/>
        </w:rPr>
        <w:t>博茨瓦纳</w:t>
      </w:r>
      <w:r>
        <w:rPr>
          <w:rFonts w:ascii="SimSun" w:eastAsia="SimSun" w:hAnsi="SimSun"/>
          <w:sz w:val="20"/>
          <w:lang w:eastAsia="zh-CN"/>
        </w:rPr>
        <w:t>、</w:t>
      </w:r>
      <w:r w:rsidRPr="00E97E68">
        <w:rPr>
          <w:rFonts w:ascii="SimSun" w:eastAsia="SimSun" w:hAnsi="SimSun" w:cs="Microsoft YaHei" w:hint="eastAsia"/>
          <w:sz w:val="20"/>
          <w:lang w:eastAsia="zh-CN"/>
        </w:rPr>
        <w:t>刚</w:t>
      </w:r>
      <w:r w:rsidRPr="00E97E68">
        <w:rPr>
          <w:rFonts w:ascii="SimSun" w:eastAsia="SimSun" w:hAnsi="SimSun" w:cs="MS Mincho" w:hint="eastAsia"/>
          <w:sz w:val="20"/>
          <w:lang w:eastAsia="zh-CN"/>
        </w:rPr>
        <w:t>果</w:t>
      </w:r>
      <w:r w:rsidRPr="00E97E68">
        <w:rPr>
          <w:rFonts w:ascii="SimSun" w:eastAsia="SimSun" w:hAnsi="SimSun" w:hint="eastAsia"/>
          <w:sz w:val="20"/>
          <w:lang w:eastAsia="zh-CN"/>
        </w:rPr>
        <w:t>、</w:t>
      </w:r>
      <w:r>
        <w:rPr>
          <w:rFonts w:ascii="SimSun" w:eastAsia="SimSun" w:hAnsi="SimSun" w:hint="eastAsia"/>
          <w:sz w:val="20"/>
          <w:lang w:eastAsia="zh-CN"/>
        </w:rPr>
        <w:t>古巴</w:t>
      </w:r>
      <w:r>
        <w:rPr>
          <w:rFonts w:ascii="SimSun" w:eastAsia="SimSun" w:hAnsi="SimSun"/>
          <w:sz w:val="20"/>
          <w:lang w:eastAsia="zh-CN"/>
        </w:rPr>
        <w:t>、</w:t>
      </w:r>
      <w:r>
        <w:rPr>
          <w:rFonts w:ascii="SimSun" w:eastAsia="SimSun" w:hAnsi="SimSun" w:hint="eastAsia"/>
          <w:sz w:val="20"/>
          <w:lang w:eastAsia="zh-CN"/>
        </w:rPr>
        <w:t>埃及</w:t>
      </w:r>
      <w:r>
        <w:rPr>
          <w:rFonts w:ascii="SimSun" w:eastAsia="SimSun" w:hAnsi="SimSun"/>
          <w:sz w:val="20"/>
          <w:lang w:eastAsia="zh-CN"/>
        </w:rPr>
        <w:t>、</w:t>
      </w:r>
      <w:r w:rsidRPr="00E97E68">
        <w:rPr>
          <w:rFonts w:ascii="SimSun" w:eastAsia="SimSun" w:hAnsi="SimSun" w:hint="eastAsia"/>
          <w:sz w:val="20"/>
          <w:lang w:eastAsia="zh-CN"/>
        </w:rPr>
        <w:t>厄立特里</w:t>
      </w:r>
      <w:r w:rsidRPr="00E97E68">
        <w:rPr>
          <w:rFonts w:ascii="SimSun" w:eastAsia="SimSun" w:hAnsi="SimSun" w:cs="Microsoft YaHei" w:hint="eastAsia"/>
          <w:sz w:val="20"/>
          <w:lang w:eastAsia="zh-CN"/>
        </w:rPr>
        <w:t>亚</w:t>
      </w:r>
      <w:r w:rsidRPr="00E97E68">
        <w:rPr>
          <w:rFonts w:ascii="SimSun" w:eastAsia="SimSun" w:hAnsi="SimSun" w:hint="eastAsia"/>
          <w:sz w:val="20"/>
          <w:lang w:eastAsia="zh-CN"/>
        </w:rPr>
        <w:t>、</w:t>
      </w:r>
      <w:r>
        <w:rPr>
          <w:rFonts w:ascii="SimSun" w:eastAsia="SimSun" w:hAnsi="SimSun" w:hint="eastAsia"/>
          <w:sz w:val="20"/>
          <w:lang w:eastAsia="zh-CN"/>
        </w:rPr>
        <w:t>埃塞尔比亚</w:t>
      </w:r>
      <w:r>
        <w:rPr>
          <w:rFonts w:ascii="SimSun" w:eastAsia="SimSun" w:hAnsi="SimSun"/>
          <w:sz w:val="20"/>
          <w:lang w:eastAsia="zh-CN"/>
        </w:rPr>
        <w:t>、</w:t>
      </w:r>
      <w:r w:rsidRPr="00E97E68">
        <w:rPr>
          <w:rFonts w:ascii="SimSun" w:eastAsia="SimSun" w:hAnsi="SimSun" w:hint="eastAsia"/>
          <w:sz w:val="20"/>
          <w:lang w:eastAsia="zh-CN"/>
        </w:rPr>
        <w:t>芬</w:t>
      </w:r>
      <w:r w:rsidRPr="00E97E68">
        <w:rPr>
          <w:rFonts w:ascii="SimSun" w:eastAsia="SimSun" w:hAnsi="SimSun" w:cs="Microsoft YaHei" w:hint="eastAsia"/>
          <w:sz w:val="20"/>
          <w:lang w:eastAsia="zh-CN"/>
        </w:rPr>
        <w:t>兰</w:t>
      </w:r>
      <w:r w:rsidRPr="00E97E68">
        <w:rPr>
          <w:rFonts w:ascii="SimSun" w:eastAsia="SimSun" w:hAnsi="SimSun" w:hint="eastAsia"/>
          <w:sz w:val="20"/>
          <w:lang w:eastAsia="zh-CN"/>
        </w:rPr>
        <w:t>、</w:t>
      </w:r>
      <w:r w:rsidRPr="00E97E68">
        <w:rPr>
          <w:rFonts w:ascii="SimSun" w:eastAsia="SimSun" w:hAnsi="SimSun" w:cs="Microsoft YaHei" w:hint="eastAsia"/>
          <w:sz w:val="20"/>
          <w:lang w:eastAsia="zh-CN"/>
        </w:rPr>
        <w:t>冈</w:t>
      </w:r>
      <w:r w:rsidRPr="00E97E68">
        <w:rPr>
          <w:rFonts w:ascii="SimSun" w:eastAsia="SimSun" w:hAnsi="SimSun" w:cs="MS Mincho" w:hint="eastAsia"/>
          <w:sz w:val="20"/>
          <w:lang w:eastAsia="zh-CN"/>
        </w:rPr>
        <w:t>比</w:t>
      </w:r>
      <w:r w:rsidRPr="00E97E68">
        <w:rPr>
          <w:rFonts w:ascii="SimSun" w:eastAsia="SimSun" w:hAnsi="SimSun" w:cs="Microsoft YaHei" w:hint="eastAsia"/>
          <w:sz w:val="20"/>
          <w:lang w:eastAsia="zh-CN"/>
        </w:rPr>
        <w:t>亚</w:t>
      </w:r>
      <w:r w:rsidRPr="00E97E68">
        <w:rPr>
          <w:rFonts w:ascii="SimSun" w:eastAsia="SimSun" w:hAnsi="SimSun" w:hint="eastAsia"/>
          <w:sz w:val="20"/>
          <w:lang w:eastAsia="zh-CN"/>
        </w:rPr>
        <w:t>、</w:t>
      </w:r>
      <w:r w:rsidR="00D83DBB">
        <w:rPr>
          <w:rFonts w:ascii="SimSun" w:eastAsia="SimSun" w:hAnsi="SimSun" w:hint="eastAsia"/>
          <w:sz w:val="20"/>
          <w:lang w:eastAsia="zh-CN"/>
        </w:rPr>
        <w:t>加纳</w:t>
      </w:r>
      <w:r w:rsidR="00D83DBB">
        <w:rPr>
          <w:rFonts w:ascii="SimSun" w:eastAsia="SimSun" w:hAnsi="SimSun"/>
          <w:sz w:val="20"/>
          <w:lang w:eastAsia="zh-CN"/>
        </w:rPr>
        <w:t>、</w:t>
      </w:r>
      <w:r>
        <w:rPr>
          <w:rFonts w:ascii="SimSun" w:eastAsia="SimSun" w:hAnsi="SimSun" w:hint="eastAsia"/>
          <w:sz w:val="20"/>
          <w:lang w:eastAsia="zh-CN"/>
        </w:rPr>
        <w:t>格林纳达</w:t>
      </w:r>
      <w:r>
        <w:rPr>
          <w:rFonts w:ascii="SimSun" w:eastAsia="SimSun" w:hAnsi="SimSun"/>
          <w:sz w:val="20"/>
          <w:lang w:eastAsia="zh-CN"/>
        </w:rPr>
        <w:t>、</w:t>
      </w:r>
      <w:r w:rsidRPr="00E97E68">
        <w:rPr>
          <w:rFonts w:ascii="SimSun" w:eastAsia="SimSun" w:hAnsi="SimSun" w:hint="eastAsia"/>
          <w:sz w:val="20"/>
          <w:lang w:eastAsia="zh-CN"/>
        </w:rPr>
        <w:t>危地</w:t>
      </w:r>
      <w:r w:rsidRPr="00E97E68">
        <w:rPr>
          <w:rFonts w:ascii="SimSun" w:eastAsia="SimSun" w:hAnsi="SimSun" w:cs="Microsoft YaHei" w:hint="eastAsia"/>
          <w:sz w:val="20"/>
          <w:lang w:eastAsia="zh-CN"/>
        </w:rPr>
        <w:t>马</w:t>
      </w:r>
      <w:r w:rsidRPr="00E97E68">
        <w:rPr>
          <w:rFonts w:ascii="SimSun" w:eastAsia="SimSun" w:hAnsi="SimSun" w:cs="MS Mincho" w:hint="eastAsia"/>
          <w:sz w:val="20"/>
          <w:lang w:eastAsia="zh-CN"/>
        </w:rPr>
        <w:t>拉</w:t>
      </w:r>
      <w:r w:rsidRPr="00E97E68">
        <w:rPr>
          <w:rFonts w:ascii="SimSun" w:eastAsia="SimSun" w:hAnsi="SimSun" w:hint="eastAsia"/>
          <w:sz w:val="20"/>
          <w:lang w:eastAsia="zh-CN"/>
        </w:rPr>
        <w:t>、</w:t>
      </w:r>
      <w:r>
        <w:rPr>
          <w:rFonts w:ascii="SimSun" w:eastAsia="SimSun" w:hAnsi="SimSun" w:hint="eastAsia"/>
          <w:sz w:val="20"/>
          <w:lang w:eastAsia="zh-CN"/>
        </w:rPr>
        <w:t>几内亚</w:t>
      </w:r>
      <w:r>
        <w:rPr>
          <w:rFonts w:ascii="SimSun" w:eastAsia="SimSun" w:hAnsi="SimSun"/>
          <w:sz w:val="20"/>
          <w:lang w:eastAsia="zh-CN"/>
        </w:rPr>
        <w:t>、</w:t>
      </w:r>
      <w:r w:rsidR="00D83DBB">
        <w:rPr>
          <w:rFonts w:ascii="SimSun" w:eastAsia="SimSun" w:hAnsi="SimSun" w:hint="eastAsia"/>
          <w:sz w:val="20"/>
          <w:lang w:eastAsia="zh-CN"/>
        </w:rPr>
        <w:t>牙买加</w:t>
      </w:r>
      <w:r w:rsidR="00D83DBB">
        <w:rPr>
          <w:rFonts w:ascii="SimSun" w:eastAsia="SimSun" w:hAnsi="SimSun"/>
          <w:sz w:val="20"/>
          <w:lang w:eastAsia="zh-CN"/>
        </w:rPr>
        <w:t>、卢森堡、</w:t>
      </w:r>
      <w:r w:rsidRPr="00E97E68">
        <w:rPr>
          <w:rFonts w:ascii="SimSun" w:eastAsia="SimSun" w:hAnsi="SimSun" w:cs="Microsoft YaHei" w:hint="eastAsia"/>
          <w:sz w:val="20"/>
          <w:lang w:eastAsia="zh-CN"/>
        </w:rPr>
        <w:t>马</w:t>
      </w:r>
      <w:r w:rsidRPr="00E97E68">
        <w:rPr>
          <w:rFonts w:ascii="SimSun" w:eastAsia="SimSun" w:hAnsi="SimSun" w:cs="MS Mincho" w:hint="eastAsia"/>
          <w:sz w:val="20"/>
          <w:lang w:eastAsia="zh-CN"/>
        </w:rPr>
        <w:t>里</w:t>
      </w:r>
      <w:r w:rsidRPr="00E97E68">
        <w:rPr>
          <w:rFonts w:ascii="SimSun" w:eastAsia="SimSun" w:hAnsi="SimSun" w:hint="eastAsia"/>
          <w:sz w:val="20"/>
          <w:lang w:eastAsia="zh-CN"/>
        </w:rPr>
        <w:t>、尼日利</w:t>
      </w:r>
      <w:r w:rsidRPr="00E97E68">
        <w:rPr>
          <w:rFonts w:ascii="SimSun" w:eastAsia="SimSun" w:hAnsi="SimSun" w:cs="Microsoft YaHei" w:hint="eastAsia"/>
          <w:sz w:val="20"/>
          <w:lang w:eastAsia="zh-CN"/>
        </w:rPr>
        <w:t>亚</w:t>
      </w:r>
      <w:r w:rsidRPr="00E97E68">
        <w:rPr>
          <w:rFonts w:ascii="SimSun" w:eastAsia="SimSun" w:hAnsi="SimSun" w:hint="eastAsia"/>
          <w:sz w:val="20"/>
          <w:lang w:eastAsia="zh-CN"/>
        </w:rPr>
        <w:t>、</w:t>
      </w:r>
      <w:r>
        <w:rPr>
          <w:rFonts w:ascii="SimSun" w:eastAsia="SimSun" w:hAnsi="SimSun" w:hint="eastAsia"/>
          <w:sz w:val="20"/>
          <w:lang w:eastAsia="zh-CN"/>
        </w:rPr>
        <w:t>萨摩亚</w:t>
      </w:r>
      <w:r>
        <w:rPr>
          <w:rFonts w:ascii="SimSun" w:eastAsia="SimSun" w:hAnsi="SimSun"/>
          <w:sz w:val="20"/>
          <w:lang w:eastAsia="zh-CN"/>
        </w:rPr>
        <w:t>、</w:t>
      </w:r>
      <w:r w:rsidRPr="00E97E68">
        <w:rPr>
          <w:rFonts w:ascii="SimSun" w:eastAsia="SimSun" w:hAnsi="SimSun" w:hint="eastAsia"/>
          <w:sz w:val="20"/>
          <w:lang w:eastAsia="zh-CN"/>
        </w:rPr>
        <w:t>塞</w:t>
      </w:r>
      <w:r w:rsidRPr="00E97E68">
        <w:rPr>
          <w:rFonts w:ascii="SimSun" w:eastAsia="SimSun" w:hAnsi="SimSun" w:cs="Microsoft YaHei" w:hint="eastAsia"/>
          <w:sz w:val="20"/>
          <w:lang w:eastAsia="zh-CN"/>
        </w:rPr>
        <w:t>尔维亚</w:t>
      </w:r>
      <w:r w:rsidRPr="00E97E68">
        <w:rPr>
          <w:rFonts w:ascii="SimSun" w:eastAsia="SimSun" w:hAnsi="SimSun" w:hint="eastAsia"/>
          <w:sz w:val="20"/>
          <w:lang w:eastAsia="zh-CN"/>
        </w:rPr>
        <w:t>、</w:t>
      </w:r>
      <w:r w:rsidRPr="00E97E68">
        <w:rPr>
          <w:rFonts w:ascii="SimSun" w:eastAsia="SimSun" w:hAnsi="SimSun" w:cs="Microsoft YaHei" w:hint="eastAsia"/>
          <w:sz w:val="20"/>
          <w:lang w:eastAsia="zh-CN"/>
        </w:rPr>
        <w:t>苏</w:t>
      </w:r>
      <w:r w:rsidRPr="00E97E68">
        <w:rPr>
          <w:rFonts w:ascii="SimSun" w:eastAsia="SimSun" w:hAnsi="SimSun" w:cs="MS Mincho" w:hint="eastAsia"/>
          <w:sz w:val="20"/>
          <w:lang w:eastAsia="zh-CN"/>
        </w:rPr>
        <w:t>丹</w:t>
      </w:r>
      <w:r w:rsidRPr="00E97E68">
        <w:rPr>
          <w:rFonts w:ascii="SimSun" w:eastAsia="SimSun" w:hAnsi="SimSun" w:hint="eastAsia"/>
          <w:sz w:val="20"/>
          <w:lang w:eastAsia="zh-CN"/>
        </w:rPr>
        <w:t>、</w:t>
      </w:r>
      <w:r>
        <w:rPr>
          <w:rFonts w:ascii="SimSun" w:eastAsia="SimSun" w:hAnsi="SimSun" w:hint="eastAsia"/>
          <w:sz w:val="20"/>
          <w:lang w:eastAsia="zh-CN"/>
        </w:rPr>
        <w:t>塔吉克斯坦</w:t>
      </w:r>
      <w:r>
        <w:rPr>
          <w:rFonts w:ascii="SimSun" w:eastAsia="SimSun" w:hAnsi="SimSun"/>
          <w:sz w:val="20"/>
          <w:lang w:eastAsia="zh-CN"/>
        </w:rPr>
        <w:t>、</w:t>
      </w:r>
      <w:r w:rsidRPr="00E97E68">
        <w:rPr>
          <w:rFonts w:ascii="SimSun" w:eastAsia="SimSun" w:hAnsi="SimSun" w:cs="Microsoft YaHei" w:hint="eastAsia"/>
          <w:sz w:val="20"/>
          <w:lang w:eastAsia="zh-CN"/>
        </w:rPr>
        <w:t>乌</w:t>
      </w:r>
      <w:r w:rsidRPr="00E97E68">
        <w:rPr>
          <w:rFonts w:ascii="SimSun" w:eastAsia="SimSun" w:hAnsi="SimSun" w:cs="MS Mincho" w:hint="eastAsia"/>
          <w:sz w:val="20"/>
          <w:lang w:eastAsia="zh-CN"/>
        </w:rPr>
        <w:t>干达</w:t>
      </w:r>
      <w:r w:rsidRPr="00E97E68">
        <w:rPr>
          <w:rFonts w:ascii="SimSun" w:eastAsia="SimSun" w:hAnsi="SimSun" w:hint="eastAsia"/>
          <w:sz w:val="20"/>
          <w:lang w:eastAsia="zh-CN"/>
        </w:rPr>
        <w:t>、阿拉伯</w:t>
      </w:r>
      <w:r w:rsidRPr="00E97E68">
        <w:rPr>
          <w:rFonts w:ascii="SimSun" w:eastAsia="SimSun" w:hAnsi="SimSun" w:cs="Microsoft YaHei" w:hint="eastAsia"/>
          <w:sz w:val="20"/>
          <w:lang w:eastAsia="zh-CN"/>
        </w:rPr>
        <w:t>联</w:t>
      </w:r>
      <w:r w:rsidRPr="00E97E68">
        <w:rPr>
          <w:rFonts w:ascii="SimSun" w:eastAsia="SimSun" w:hAnsi="SimSun" w:cs="MS Mincho" w:hint="eastAsia"/>
          <w:sz w:val="20"/>
          <w:lang w:eastAsia="zh-CN"/>
        </w:rPr>
        <w:t>合酋</w:t>
      </w:r>
      <w:r w:rsidRPr="00E97E68">
        <w:rPr>
          <w:rFonts w:ascii="SimSun" w:eastAsia="SimSun" w:hAnsi="SimSun" w:cs="Microsoft YaHei" w:hint="eastAsia"/>
          <w:sz w:val="20"/>
          <w:lang w:eastAsia="zh-CN"/>
        </w:rPr>
        <w:t>长</w:t>
      </w:r>
      <w:r w:rsidRPr="00E97E68">
        <w:rPr>
          <w:rFonts w:ascii="SimSun" w:eastAsia="SimSun" w:hAnsi="SimSun" w:cs="MS Mincho" w:hint="eastAsia"/>
          <w:sz w:val="20"/>
          <w:lang w:eastAsia="zh-CN"/>
        </w:rPr>
        <w:t>国</w:t>
      </w:r>
      <w:r w:rsidRPr="00E97E68">
        <w:rPr>
          <w:rFonts w:ascii="SimSun" w:eastAsia="SimSun" w:hAnsi="SimSun" w:hint="eastAsia"/>
          <w:sz w:val="20"/>
          <w:lang w:eastAsia="zh-CN"/>
        </w:rPr>
        <w:t>、坦桑尼</w:t>
      </w:r>
      <w:r w:rsidRPr="00E97E68">
        <w:rPr>
          <w:rFonts w:ascii="SimSun" w:eastAsia="SimSun" w:hAnsi="SimSun" w:cs="Microsoft YaHei" w:hint="eastAsia"/>
          <w:sz w:val="20"/>
          <w:lang w:eastAsia="zh-CN"/>
        </w:rPr>
        <w:t>亚联</w:t>
      </w:r>
      <w:r w:rsidRPr="00E97E68">
        <w:rPr>
          <w:rFonts w:ascii="SimSun" w:eastAsia="SimSun" w:hAnsi="SimSun" w:cs="MS Mincho" w:hint="eastAsia"/>
          <w:sz w:val="20"/>
          <w:lang w:eastAsia="zh-CN"/>
        </w:rPr>
        <w:t>合共和国</w:t>
      </w:r>
      <w:r w:rsidRPr="00E97E68">
        <w:rPr>
          <w:rFonts w:ascii="SimSun" w:eastAsia="SimSun" w:hAnsi="SimSun" w:hint="eastAsia"/>
          <w:sz w:val="20"/>
          <w:lang w:eastAsia="zh-CN"/>
        </w:rPr>
        <w:t>、</w:t>
      </w:r>
      <w:r w:rsidRPr="00E97E68">
        <w:rPr>
          <w:rFonts w:ascii="SimSun" w:eastAsia="SimSun" w:hAnsi="SimSun" w:cs="Microsoft YaHei" w:hint="eastAsia"/>
          <w:sz w:val="20"/>
          <w:lang w:eastAsia="zh-CN"/>
        </w:rPr>
        <w:t>赞</w:t>
      </w:r>
      <w:r w:rsidRPr="00E97E68">
        <w:rPr>
          <w:rFonts w:ascii="SimSun" w:eastAsia="SimSun" w:hAnsi="SimSun" w:cs="MS Mincho" w:hint="eastAsia"/>
          <w:sz w:val="20"/>
          <w:lang w:eastAsia="zh-CN"/>
        </w:rPr>
        <w:t>比</w:t>
      </w:r>
      <w:r w:rsidRPr="00E97E68">
        <w:rPr>
          <w:rFonts w:ascii="SimSun" w:eastAsia="SimSun" w:hAnsi="SimSun" w:cs="Microsoft YaHei" w:hint="eastAsia"/>
          <w:sz w:val="20"/>
          <w:lang w:eastAsia="zh-CN"/>
        </w:rPr>
        <w:t>亚</w:t>
      </w:r>
      <w:r w:rsidRPr="00E97E68">
        <w:rPr>
          <w:rFonts w:ascii="SimSun" w:eastAsia="SimSun" w:hAnsi="SimSun" w:cs="MS Mincho" w:hint="eastAsia"/>
          <w:sz w:val="20"/>
          <w:lang w:eastAsia="zh-CN"/>
        </w:rPr>
        <w:t>和津巴布</w:t>
      </w:r>
      <w:r w:rsidRPr="00E97E68">
        <w:rPr>
          <w:rFonts w:ascii="SimSun" w:eastAsia="SimSun" w:hAnsi="SimSun" w:cs="Microsoft YaHei" w:hint="eastAsia"/>
          <w:sz w:val="20"/>
          <w:lang w:eastAsia="zh-CN"/>
        </w:rPr>
        <w:t>韦</w:t>
      </w:r>
      <w:r w:rsidRPr="00E97E68">
        <w:rPr>
          <w:rFonts w:ascii="SimSun" w:eastAsia="SimSun" w:hAnsi="SimSun" w:hint="eastAsia"/>
          <w:sz w:val="20"/>
          <w:lang w:eastAsia="zh-CN"/>
        </w:rPr>
        <w:t>。</w:t>
      </w:r>
    </w:p>
  </w:footnote>
  <w:footnote w:id="37">
    <w:p w:rsidR="00390E4D" w:rsidRPr="002157F4" w:rsidRDefault="00390E4D" w:rsidP="002157F4">
      <w:pPr>
        <w:tabs>
          <w:tab w:val="left" w:pos="360"/>
        </w:tabs>
        <w:rPr>
          <w:snapToGrid w:val="0"/>
          <w:kern w:val="18"/>
          <w:szCs w:val="18"/>
        </w:rPr>
      </w:pPr>
      <w:r w:rsidRPr="002157F4">
        <w:rPr>
          <w:rStyle w:val="FootnoteReference"/>
          <w:sz w:val="24"/>
          <w:u w:val="none"/>
          <w:vertAlign w:val="superscript"/>
        </w:rPr>
        <w:footnoteRef/>
      </w:r>
      <w:r w:rsidRPr="002157F4">
        <w:rPr>
          <w:rFonts w:eastAsia="SimSun"/>
          <w:sz w:val="20"/>
          <w:lang w:val="pt-BR" w:eastAsia="zh-CN"/>
        </w:rPr>
        <w:t xml:space="preserve"> </w:t>
      </w:r>
      <w:r w:rsidR="002157F4">
        <w:rPr>
          <w:rFonts w:eastAsia="SimSun"/>
          <w:sz w:val="20"/>
          <w:lang w:val="pt-BR" w:eastAsia="zh-CN"/>
        </w:rPr>
        <w:tab/>
      </w:r>
      <w:r w:rsidR="002157F4">
        <w:rPr>
          <w:rFonts w:eastAsia="SimSun" w:hint="eastAsia"/>
          <w:sz w:val="20"/>
          <w:lang w:val="pt-BR" w:eastAsia="zh-CN"/>
        </w:rPr>
        <w:t>牙买加</w:t>
      </w:r>
      <w:r w:rsidR="002157F4">
        <w:rPr>
          <w:rFonts w:eastAsia="SimSun"/>
          <w:sz w:val="20"/>
          <w:lang w:val="pt-BR" w:eastAsia="zh-CN"/>
        </w:rPr>
        <w:t>。</w:t>
      </w:r>
    </w:p>
  </w:footnote>
  <w:footnote w:id="38">
    <w:p w:rsidR="00D95405" w:rsidRPr="001B58ED" w:rsidRDefault="00D95405" w:rsidP="001B58ED">
      <w:pPr>
        <w:pStyle w:val="FootnoteText"/>
        <w:keepLines w:val="0"/>
        <w:suppressLineNumbers/>
        <w:tabs>
          <w:tab w:val="left" w:pos="360"/>
        </w:tabs>
        <w:suppressAutoHyphens/>
        <w:kinsoku w:val="0"/>
        <w:overflowPunct w:val="0"/>
        <w:autoSpaceDE w:val="0"/>
        <w:autoSpaceDN w:val="0"/>
        <w:ind w:firstLine="0"/>
        <w:jc w:val="left"/>
        <w:rPr>
          <w:rFonts w:eastAsiaTheme="minorEastAsia"/>
          <w:snapToGrid w:val="0"/>
          <w:kern w:val="18"/>
          <w:szCs w:val="18"/>
          <w:lang w:eastAsia="zh-CN"/>
        </w:rPr>
      </w:pPr>
      <w:r w:rsidRPr="001B58ED">
        <w:rPr>
          <w:rStyle w:val="FootnoteReference"/>
          <w:snapToGrid w:val="0"/>
          <w:kern w:val="18"/>
          <w:sz w:val="20"/>
          <w:szCs w:val="18"/>
          <w:u w:val="none"/>
          <w:vertAlign w:val="superscript"/>
        </w:rPr>
        <w:footnoteRef/>
      </w:r>
      <w:r w:rsidRPr="001B58ED">
        <w:rPr>
          <w:snapToGrid w:val="0"/>
          <w:kern w:val="18"/>
          <w:sz w:val="20"/>
          <w:szCs w:val="18"/>
        </w:rPr>
        <w:t xml:space="preserve"> </w:t>
      </w:r>
      <w:r w:rsidR="001B58ED">
        <w:rPr>
          <w:snapToGrid w:val="0"/>
          <w:kern w:val="18"/>
          <w:szCs w:val="18"/>
        </w:rPr>
        <w:tab/>
      </w:r>
      <w:hyperlink r:id="rId4" w:history="1">
        <w:r w:rsidRPr="001B58ED">
          <w:rPr>
            <w:rStyle w:val="Hyperlink"/>
            <w:snapToGrid w:val="0"/>
            <w:kern w:val="18"/>
            <w:sz w:val="20"/>
            <w:szCs w:val="18"/>
          </w:rPr>
          <w:t>UNEP/CBD/SBI/1/2/Add.2</w:t>
        </w:r>
      </w:hyperlink>
      <w:r w:rsidR="001B58ED" w:rsidRPr="001B58ED">
        <w:rPr>
          <w:rFonts w:eastAsiaTheme="minorEastAsia" w:hint="eastAsia"/>
          <w:snapToGrid w:val="0"/>
          <w:kern w:val="18"/>
          <w:sz w:val="20"/>
          <w:szCs w:val="18"/>
          <w:lang w:eastAsia="zh-CN"/>
        </w:rPr>
        <w:t>。</w:t>
      </w:r>
    </w:p>
  </w:footnote>
  <w:footnote w:id="39">
    <w:p w:rsidR="00D95405" w:rsidRPr="001B58ED" w:rsidRDefault="00D95405" w:rsidP="001B58ED">
      <w:pPr>
        <w:pStyle w:val="FootnoteText"/>
        <w:keepLines w:val="0"/>
        <w:suppressLineNumbers/>
        <w:tabs>
          <w:tab w:val="left" w:pos="360"/>
        </w:tabs>
        <w:suppressAutoHyphens/>
        <w:kinsoku w:val="0"/>
        <w:overflowPunct w:val="0"/>
        <w:autoSpaceDE w:val="0"/>
        <w:autoSpaceDN w:val="0"/>
        <w:ind w:firstLine="0"/>
        <w:jc w:val="left"/>
        <w:rPr>
          <w:rFonts w:eastAsiaTheme="minorEastAsia"/>
          <w:snapToGrid w:val="0"/>
          <w:kern w:val="18"/>
          <w:szCs w:val="18"/>
          <w:lang w:eastAsia="zh-CN"/>
        </w:rPr>
      </w:pPr>
      <w:r w:rsidRPr="001B58ED">
        <w:rPr>
          <w:rStyle w:val="FootnoteReference"/>
          <w:snapToGrid w:val="0"/>
          <w:kern w:val="18"/>
          <w:sz w:val="20"/>
          <w:szCs w:val="18"/>
          <w:u w:val="none"/>
          <w:vertAlign w:val="superscript"/>
        </w:rPr>
        <w:footnoteRef/>
      </w:r>
      <w:r w:rsidRPr="001B58ED">
        <w:rPr>
          <w:rStyle w:val="FootnoteReference"/>
          <w:sz w:val="20"/>
          <w:u w:val="none"/>
          <w:vertAlign w:val="superscript"/>
        </w:rPr>
        <w:t xml:space="preserve"> </w:t>
      </w:r>
      <w:r w:rsidR="001B58ED">
        <w:rPr>
          <w:snapToGrid w:val="0"/>
          <w:kern w:val="18"/>
          <w:szCs w:val="18"/>
        </w:rPr>
        <w:tab/>
      </w:r>
      <w:hyperlink r:id="rId5" w:history="1">
        <w:r w:rsidRPr="001B58ED">
          <w:rPr>
            <w:rStyle w:val="Hyperlink"/>
            <w:snapToGrid w:val="0"/>
            <w:kern w:val="18"/>
            <w:sz w:val="20"/>
          </w:rPr>
          <w:t>UNEP/CBD/COP/13/8/Add.2/Rev.1</w:t>
        </w:r>
      </w:hyperlink>
      <w:r w:rsidR="001B58ED" w:rsidRPr="001B58ED">
        <w:rPr>
          <w:rFonts w:eastAsiaTheme="minorEastAsia" w:hint="eastAsia"/>
          <w:snapToGrid w:val="0"/>
          <w:kern w:val="18"/>
          <w:sz w:val="20"/>
          <w:szCs w:val="18"/>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7E" w:rsidRPr="00C3622D" w:rsidRDefault="00DC377E" w:rsidP="00C83852">
    <w:pPr>
      <w:spacing w:after="0"/>
      <w:rPr>
        <w:sz w:val="24"/>
      </w:rPr>
    </w:pPr>
    <w:r>
      <w:rPr>
        <w:sz w:val="24"/>
      </w:rPr>
      <w:t>CBD/SBI/2/2/Add.2</w:t>
    </w:r>
  </w:p>
  <w:p w:rsidR="00DC377E" w:rsidRPr="00147648" w:rsidRDefault="00DC377E" w:rsidP="00FE595B">
    <w:pPr>
      <w:suppressAutoHyphens/>
      <w:spacing w:after="0"/>
      <w:jc w:val="left"/>
      <w:rPr>
        <w:kern w:val="22"/>
        <w:sz w:val="24"/>
        <w:lang w:val="fr-BE"/>
      </w:rPr>
    </w:pPr>
    <w:r w:rsidRPr="00147648">
      <w:rPr>
        <w:kern w:val="22"/>
        <w:sz w:val="24"/>
        <w:lang w:val="fr-BE"/>
      </w:rPr>
      <w:t xml:space="preserve">Page </w:t>
    </w:r>
    <w:r w:rsidRPr="00147648">
      <w:rPr>
        <w:kern w:val="22"/>
        <w:sz w:val="24"/>
        <w:lang w:val="fr-BE"/>
      </w:rPr>
      <w:fldChar w:fldCharType="begin"/>
    </w:r>
    <w:r w:rsidRPr="00147648">
      <w:rPr>
        <w:kern w:val="22"/>
        <w:sz w:val="24"/>
        <w:lang w:val="fr-BE"/>
      </w:rPr>
      <w:instrText xml:space="preserve"> PAGE   \* MERGEFORMAT </w:instrText>
    </w:r>
    <w:r w:rsidRPr="00147648">
      <w:rPr>
        <w:kern w:val="22"/>
        <w:sz w:val="24"/>
        <w:lang w:val="fr-BE"/>
      </w:rPr>
      <w:fldChar w:fldCharType="separate"/>
    </w:r>
    <w:r w:rsidR="00210F12">
      <w:rPr>
        <w:noProof/>
        <w:kern w:val="22"/>
        <w:sz w:val="24"/>
        <w:lang w:val="fr-BE"/>
      </w:rPr>
      <w:t>8</w:t>
    </w:r>
    <w:r w:rsidRPr="00147648">
      <w:rPr>
        <w:kern w:val="22"/>
        <w:sz w:val="24"/>
        <w:lang w:val="fr-BE"/>
      </w:rPr>
      <w:fldChar w:fldCharType="end"/>
    </w:r>
  </w:p>
  <w:p w:rsidR="00DC377E" w:rsidRDefault="00DC377E" w:rsidP="00FF5492">
    <w:pPr>
      <w:pStyle w:val="Header"/>
      <w:tabs>
        <w:tab w:val="clear" w:pos="4320"/>
        <w:tab w:val="clear" w:pos="8640"/>
      </w:tabs>
      <w:jc w:val="left"/>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7E" w:rsidRPr="00C3622D" w:rsidRDefault="00DC377E" w:rsidP="00C83852">
    <w:pPr>
      <w:spacing w:after="0"/>
      <w:jc w:val="right"/>
      <w:rPr>
        <w:sz w:val="24"/>
      </w:rPr>
    </w:pPr>
    <w:r>
      <w:rPr>
        <w:sz w:val="24"/>
      </w:rPr>
      <w:t>CBD/SBI/2/2/Add.2</w:t>
    </w:r>
  </w:p>
  <w:p w:rsidR="00DC377E" w:rsidRPr="00147648" w:rsidRDefault="00DC377E" w:rsidP="00FE595B">
    <w:pPr>
      <w:suppressAutoHyphens/>
      <w:spacing w:after="0"/>
      <w:ind w:left="1051"/>
      <w:jc w:val="right"/>
      <w:rPr>
        <w:kern w:val="22"/>
        <w:sz w:val="24"/>
        <w:lang w:val="fr-BE"/>
      </w:rPr>
    </w:pPr>
    <w:r w:rsidRPr="00147648">
      <w:rPr>
        <w:kern w:val="22"/>
        <w:sz w:val="24"/>
        <w:lang w:val="fr-BE"/>
      </w:rPr>
      <w:t xml:space="preserve">Page </w:t>
    </w:r>
    <w:r w:rsidRPr="00147648">
      <w:rPr>
        <w:kern w:val="22"/>
        <w:sz w:val="24"/>
        <w:lang w:val="fr-BE"/>
      </w:rPr>
      <w:fldChar w:fldCharType="begin"/>
    </w:r>
    <w:r w:rsidRPr="00147648">
      <w:rPr>
        <w:kern w:val="22"/>
        <w:sz w:val="24"/>
        <w:lang w:val="fr-BE"/>
      </w:rPr>
      <w:instrText xml:space="preserve"> PAGE   \* MERGEFORMAT </w:instrText>
    </w:r>
    <w:r w:rsidRPr="00147648">
      <w:rPr>
        <w:kern w:val="22"/>
        <w:sz w:val="24"/>
        <w:lang w:val="fr-BE"/>
      </w:rPr>
      <w:fldChar w:fldCharType="separate"/>
    </w:r>
    <w:r w:rsidR="00210F12">
      <w:rPr>
        <w:noProof/>
        <w:kern w:val="22"/>
        <w:sz w:val="24"/>
        <w:lang w:val="fr-BE"/>
      </w:rPr>
      <w:t>9</w:t>
    </w:r>
    <w:r w:rsidRPr="00147648">
      <w:rPr>
        <w:kern w:val="22"/>
        <w:sz w:val="24"/>
        <w:lang w:val="fr-BE"/>
      </w:rPr>
      <w:fldChar w:fldCharType="end"/>
    </w:r>
  </w:p>
  <w:p w:rsidR="00DC377E" w:rsidRPr="008E46EF" w:rsidRDefault="00DC377E" w:rsidP="00B635BD">
    <w:pPr>
      <w:pStyle w:val="Header"/>
      <w:jc w:val="right"/>
      <w:rPr>
        <w:lang w:val="fr-BE"/>
      </w:rPr>
    </w:pPr>
  </w:p>
  <w:p w:rsidR="00DC377E" w:rsidRPr="008E46EF" w:rsidRDefault="00DC377E" w:rsidP="00B635BD">
    <w:pPr>
      <w:pStyle w:val="Header"/>
      <w:jc w:val="right"/>
      <w:rPr>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7E" w:rsidRDefault="00DC3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FC94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D382E"/>
    <w:multiLevelType w:val="hybridMultilevel"/>
    <w:tmpl w:val="0D1C34DA"/>
    <w:lvl w:ilvl="0" w:tplc="214CCC86">
      <w:start w:val="1"/>
      <w:numFmt w:val="decimal"/>
      <w:lvlText w:val="8.%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1FB3431"/>
    <w:multiLevelType w:val="hybridMultilevel"/>
    <w:tmpl w:val="1F381FF6"/>
    <w:lvl w:ilvl="0" w:tplc="D3D89D5A">
      <w:start w:val="1"/>
      <w:numFmt w:val="decimal"/>
      <w:lvlText w:val="8.%1."/>
      <w:lvlJc w:val="left"/>
      <w:pPr>
        <w:ind w:left="1080" w:hanging="360"/>
      </w:pPr>
      <w:rPr>
        <w:rFonts w:eastAsia="MS Mincho"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2105AB"/>
    <w:multiLevelType w:val="hybridMultilevel"/>
    <w:tmpl w:val="D8E42BC4"/>
    <w:lvl w:ilvl="0" w:tplc="C2D4ED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A3496"/>
    <w:multiLevelType w:val="multilevel"/>
    <w:tmpl w:val="1A3856FC"/>
    <w:lvl w:ilvl="0">
      <w:start w:val="5"/>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0DB33FC5"/>
    <w:multiLevelType w:val="multilevel"/>
    <w:tmpl w:val="6BC4AF3C"/>
    <w:lvl w:ilvl="0">
      <w:start w:val="12"/>
      <w:numFmt w:val="decimal"/>
      <w:lvlText w:val="%1."/>
      <w:lvlJc w:val="left"/>
      <w:pPr>
        <w:ind w:left="0" w:firstLine="0"/>
      </w:pPr>
      <w:rPr>
        <w:rFonts w:cs="Times New Roman" w:hint="default"/>
      </w:rPr>
    </w:lvl>
    <w:lvl w:ilvl="1">
      <w:start w:val="2"/>
      <w:numFmt w:val="decimal"/>
      <w:lvlText w:val="%1.%2."/>
      <w:lvlJc w:val="left"/>
      <w:pPr>
        <w:ind w:left="0" w:firstLine="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360" w:hanging="36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7">
    <w:nsid w:val="110A55D6"/>
    <w:multiLevelType w:val="hybridMultilevel"/>
    <w:tmpl w:val="0D083972"/>
    <w:lvl w:ilvl="0" w:tplc="263C486E">
      <w:start w:val="1"/>
      <w:numFmt w:val="decimal"/>
      <w:lvlText w:val="5.3.%1."/>
      <w:lvlJc w:val="left"/>
      <w:pPr>
        <w:ind w:left="216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63AD6"/>
    <w:multiLevelType w:val="hybridMultilevel"/>
    <w:tmpl w:val="20C22412"/>
    <w:lvl w:ilvl="0" w:tplc="0409000F">
      <w:start w:val="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64925"/>
    <w:multiLevelType w:val="hybridMultilevel"/>
    <w:tmpl w:val="F7B2F33E"/>
    <w:lvl w:ilvl="0" w:tplc="0C4AB220">
      <w:start w:val="1"/>
      <w:numFmt w:val="decimal"/>
      <w:lvlText w:val="7.%1."/>
      <w:lvlJc w:val="left"/>
      <w:pPr>
        <w:ind w:left="144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243D8"/>
    <w:multiLevelType w:val="hybridMultilevel"/>
    <w:tmpl w:val="00CAA0EC"/>
    <w:lvl w:ilvl="0" w:tplc="B5AE727A">
      <w:start w:val="1"/>
      <w:numFmt w:val="decimal"/>
      <w:lvlText w:val="%1."/>
      <w:lvlJc w:val="left"/>
      <w:pPr>
        <w:ind w:left="1080" w:hanging="720"/>
      </w:pPr>
      <w:rPr>
        <w:rFonts w:hint="default"/>
        <w:b w:val="0"/>
      </w:rPr>
    </w:lvl>
    <w:lvl w:ilvl="1" w:tplc="214CCC86">
      <w:start w:val="1"/>
      <w:numFmt w:val="decimal"/>
      <w:lvlText w:val="8.%2."/>
      <w:lvlJc w:val="left"/>
      <w:pPr>
        <w:ind w:left="1440" w:hanging="360"/>
      </w:pPr>
      <w:rPr>
        <w:rFonts w:hint="default"/>
      </w:rPr>
    </w:lvl>
    <w:lvl w:ilvl="2" w:tplc="E7DA577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07F15"/>
    <w:multiLevelType w:val="multilevel"/>
    <w:tmpl w:val="544EA59A"/>
    <w:lvl w:ilvl="0">
      <w:start w:val="12"/>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C40A97"/>
    <w:multiLevelType w:val="hybridMultilevel"/>
    <w:tmpl w:val="539C2078"/>
    <w:lvl w:ilvl="0" w:tplc="D562CB36">
      <w:start w:val="1"/>
      <w:numFmt w:val="decimal"/>
      <w:lvlText w:val="1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63584E"/>
    <w:multiLevelType w:val="hybridMultilevel"/>
    <w:tmpl w:val="DA10539A"/>
    <w:lvl w:ilvl="0" w:tplc="AE30DAF8">
      <w:start w:val="1"/>
      <w:numFmt w:val="decimal"/>
      <w:lvlText w:val="10.%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14B7EFB"/>
    <w:multiLevelType w:val="hybridMultilevel"/>
    <w:tmpl w:val="399C96FA"/>
    <w:lvl w:ilvl="0" w:tplc="A36283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219CA"/>
    <w:multiLevelType w:val="hybridMultilevel"/>
    <w:tmpl w:val="0F245256"/>
    <w:lvl w:ilvl="0" w:tplc="1F429E6C">
      <w:start w:val="1"/>
      <w:numFmt w:val="decimal"/>
      <w:lvlText w:val="%1."/>
      <w:lvlJc w:val="left"/>
      <w:pPr>
        <w:ind w:left="30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851BD"/>
    <w:multiLevelType w:val="hybridMultilevel"/>
    <w:tmpl w:val="41F821D0"/>
    <w:lvl w:ilvl="0" w:tplc="E560467A">
      <w:start w:val="1"/>
      <w:numFmt w:val="decimal"/>
      <w:lvlText w:val="5.%1."/>
      <w:lvlJc w:val="left"/>
      <w:pPr>
        <w:ind w:left="360" w:hanging="360"/>
      </w:pPr>
      <w:rPr>
        <w:rFonts w:eastAsia="MS Mincho"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011E81"/>
    <w:multiLevelType w:val="multilevel"/>
    <w:tmpl w:val="E56E59C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623589C"/>
    <w:multiLevelType w:val="hybridMultilevel"/>
    <w:tmpl w:val="4A6CA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170178"/>
    <w:multiLevelType w:val="multilevel"/>
    <w:tmpl w:val="732AB310"/>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A566F77"/>
    <w:multiLevelType w:val="hybridMultilevel"/>
    <w:tmpl w:val="045C9CD6"/>
    <w:lvl w:ilvl="0" w:tplc="D3D89D5A">
      <w:start w:val="1"/>
      <w:numFmt w:val="decimal"/>
      <w:lvlText w:val="8.%1."/>
      <w:lvlJc w:val="left"/>
      <w:pPr>
        <w:ind w:left="2160" w:hanging="360"/>
      </w:pPr>
      <w:rPr>
        <w:rFonts w:eastAsia="MS Mincho"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BA16B6B"/>
    <w:multiLevelType w:val="hybridMultilevel"/>
    <w:tmpl w:val="4CB4FAE6"/>
    <w:lvl w:ilvl="0" w:tplc="D3D89D5A">
      <w:start w:val="1"/>
      <w:numFmt w:val="decimal"/>
      <w:lvlText w:val="8.%1."/>
      <w:lvlJc w:val="left"/>
      <w:pPr>
        <w:ind w:left="1440" w:hanging="360"/>
      </w:pPr>
      <w:rPr>
        <w:rFonts w:eastAsia="MS Mincho"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0A12A3"/>
    <w:multiLevelType w:val="multilevel"/>
    <w:tmpl w:val="7870C20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D415771"/>
    <w:multiLevelType w:val="hybridMultilevel"/>
    <w:tmpl w:val="4F5A89DE"/>
    <w:lvl w:ilvl="0" w:tplc="9A5A1ACE">
      <w:start w:val="1"/>
      <w:numFmt w:val="decimal"/>
      <w:lvlText w:val="12.%1."/>
      <w:lvlJc w:val="left"/>
      <w:pPr>
        <w:ind w:left="1080" w:hanging="360"/>
      </w:pPr>
      <w:rPr>
        <w:rFonts w:eastAsia="MS Mincho"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317642D9"/>
    <w:multiLevelType w:val="multilevel"/>
    <w:tmpl w:val="765E86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3C705002"/>
    <w:multiLevelType w:val="multilevel"/>
    <w:tmpl w:val="3B9885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9A1798"/>
    <w:multiLevelType w:val="hybridMultilevel"/>
    <w:tmpl w:val="0F245256"/>
    <w:lvl w:ilvl="0" w:tplc="1F429E6C">
      <w:start w:val="1"/>
      <w:numFmt w:val="decimal"/>
      <w:lvlText w:val="%1."/>
      <w:lvlJc w:val="left"/>
      <w:pPr>
        <w:ind w:left="1080" w:hanging="360"/>
      </w:pPr>
      <w:rPr>
        <w:b w:val="0"/>
        <w:b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3CE43C91"/>
    <w:multiLevelType w:val="singleLevel"/>
    <w:tmpl w:val="B36A8C58"/>
    <w:lvl w:ilvl="0">
      <w:start w:val="1"/>
      <w:numFmt w:val="decimal"/>
      <w:pStyle w:val="Paranum"/>
      <w:lvlText w:val="%1."/>
      <w:lvlJc w:val="left"/>
      <w:pPr>
        <w:tabs>
          <w:tab w:val="num" w:pos="360"/>
        </w:tabs>
        <w:ind w:left="0" w:firstLine="0"/>
      </w:pPr>
    </w:lvl>
  </w:abstractNum>
  <w:abstractNum w:abstractNumId="32">
    <w:nsid w:val="3D1B784A"/>
    <w:multiLevelType w:val="hybridMultilevel"/>
    <w:tmpl w:val="EA7E7952"/>
    <w:lvl w:ilvl="0" w:tplc="B5AE727A">
      <w:start w:val="1"/>
      <w:numFmt w:val="decimal"/>
      <w:lvlText w:val="%1."/>
      <w:lvlJc w:val="left"/>
      <w:pPr>
        <w:ind w:left="1080" w:hanging="720"/>
      </w:pPr>
      <w:rPr>
        <w:rFonts w:hint="default"/>
        <w:b w:val="0"/>
      </w:rPr>
    </w:lvl>
    <w:lvl w:ilvl="1" w:tplc="214CCC86">
      <w:start w:val="1"/>
      <w:numFmt w:val="decimal"/>
      <w:lvlText w:val="8.%2."/>
      <w:lvlJc w:val="left"/>
      <w:pPr>
        <w:ind w:left="1440" w:hanging="360"/>
      </w:pPr>
      <w:rPr>
        <w:rFonts w:hint="default"/>
      </w:rPr>
    </w:lvl>
    <w:lvl w:ilvl="2" w:tplc="E7DA577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458B2A5F"/>
    <w:multiLevelType w:val="hybridMultilevel"/>
    <w:tmpl w:val="0F245256"/>
    <w:lvl w:ilvl="0" w:tplc="1F429E6C">
      <w:start w:val="1"/>
      <w:numFmt w:val="decimal"/>
      <w:lvlText w:val="%1."/>
      <w:lvlJc w:val="left"/>
      <w:pPr>
        <w:ind w:left="45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7">
    <w:nsid w:val="4A473A5C"/>
    <w:multiLevelType w:val="multilevel"/>
    <w:tmpl w:val="3120F548"/>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E0442B4"/>
    <w:multiLevelType w:val="multilevel"/>
    <w:tmpl w:val="415CED5A"/>
    <w:lvl w:ilvl="0">
      <w:start w:val="1"/>
      <w:numFmt w:val="decimal"/>
      <w:lvlText w:val="%1."/>
      <w:lvlJc w:val="left"/>
      <w:pPr>
        <w:tabs>
          <w:tab w:val="num" w:pos="360"/>
        </w:tabs>
        <w:ind w:left="0" w:firstLine="0"/>
      </w:pPr>
      <w:rPr>
        <w:rFonts w:ascii="Times New Roman" w:hAnsi="Times New Roman" w:hint="default"/>
        <w:b w:val="0"/>
        <w:i w:val="0"/>
        <w:sz w:val="24"/>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4E0D0FD7"/>
    <w:multiLevelType w:val="multilevel"/>
    <w:tmpl w:val="BDB688D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0">
    <w:nsid w:val="50F9217F"/>
    <w:multiLevelType w:val="hybridMultilevel"/>
    <w:tmpl w:val="948A14CA"/>
    <w:lvl w:ilvl="0" w:tplc="7E12E7E2">
      <w:start w:val="1"/>
      <w:numFmt w:val="lowerLetter"/>
      <w:lvlText w:val="(%1)"/>
      <w:lvlJc w:val="left"/>
      <w:pPr>
        <w:tabs>
          <w:tab w:val="num" w:pos="720"/>
        </w:tabs>
        <w:ind w:left="72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1">
    <w:nsid w:val="52887001"/>
    <w:multiLevelType w:val="multilevel"/>
    <w:tmpl w:val="40349D22"/>
    <w:lvl w:ilvl="0">
      <w:start w:val="12"/>
      <w:numFmt w:val="decimal"/>
      <w:lvlText w:val="%1."/>
      <w:lvlJc w:val="left"/>
      <w:pPr>
        <w:ind w:left="600" w:hanging="600"/>
      </w:pPr>
      <w:rPr>
        <w:rFonts w:hint="default"/>
      </w:rPr>
    </w:lvl>
    <w:lvl w:ilvl="1">
      <w:start w:val="3"/>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612300C"/>
    <w:multiLevelType w:val="multilevel"/>
    <w:tmpl w:val="765E86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6A7102D"/>
    <w:multiLevelType w:val="hybridMultilevel"/>
    <w:tmpl w:val="B9AC85D2"/>
    <w:lvl w:ilvl="0" w:tplc="6F28C9C8">
      <w:start w:val="1"/>
      <w:numFmt w:val="decimal"/>
      <w:lvlText w:val="8.1.%1."/>
      <w:lvlJc w:val="left"/>
      <w:pPr>
        <w:ind w:left="1530" w:hanging="360"/>
      </w:pPr>
      <w:rPr>
        <w:rFonts w:eastAsia="MS Mincho"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59E57DD8"/>
    <w:multiLevelType w:val="multilevel"/>
    <w:tmpl w:val="B65EE8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9E90B77"/>
    <w:multiLevelType w:val="hybridMultilevel"/>
    <w:tmpl w:val="A0B86464"/>
    <w:lvl w:ilvl="0" w:tplc="42B6B4E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E42D92"/>
    <w:multiLevelType w:val="hybridMultilevel"/>
    <w:tmpl w:val="E40AEA0E"/>
    <w:lvl w:ilvl="0" w:tplc="9A5A1ACE">
      <w:start w:val="1"/>
      <w:numFmt w:val="decimal"/>
      <w:lvlText w:val="12.%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B91A5C"/>
    <w:multiLevelType w:val="hybridMultilevel"/>
    <w:tmpl w:val="01F43F4C"/>
    <w:lvl w:ilvl="0" w:tplc="983C9F9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5122ED"/>
    <w:multiLevelType w:val="hybridMultilevel"/>
    <w:tmpl w:val="50F89FD6"/>
    <w:lvl w:ilvl="0" w:tplc="7FAA3AF4">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7F6714"/>
    <w:multiLevelType w:val="multilevel"/>
    <w:tmpl w:val="679E8494"/>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nsid w:val="5EC33090"/>
    <w:multiLevelType w:val="multilevel"/>
    <w:tmpl w:val="A504061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3">
    <w:nsid w:val="608B0D67"/>
    <w:multiLevelType w:val="multilevel"/>
    <w:tmpl w:val="A0601B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63045E1E"/>
    <w:multiLevelType w:val="multilevel"/>
    <w:tmpl w:val="FD60FA5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4933052"/>
    <w:multiLevelType w:val="hybridMultilevel"/>
    <w:tmpl w:val="8836F49A"/>
    <w:lvl w:ilvl="0" w:tplc="8C5E693E">
      <w:start w:val="1"/>
      <w:numFmt w:val="decimal"/>
      <w:lvlText w:val="11.3.%1."/>
      <w:lvlJc w:val="left"/>
      <w:pPr>
        <w:ind w:left="180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7">
    <w:nsid w:val="66033C9C"/>
    <w:multiLevelType w:val="multilevel"/>
    <w:tmpl w:val="C478CB1A"/>
    <w:lvl w:ilvl="0">
      <w:start w:val="11"/>
      <w:numFmt w:val="decimal"/>
      <w:lvlText w:val="%1"/>
      <w:lvlJc w:val="left"/>
      <w:pPr>
        <w:ind w:left="420" w:hanging="420"/>
      </w:pPr>
      <w:rPr>
        <w:rFonts w:hint="default"/>
      </w:rPr>
    </w:lvl>
    <w:lvl w:ilvl="1">
      <w:start w:val="1"/>
      <w:numFmt w:val="decimal"/>
      <w:lvlText w:val="%1.%2"/>
      <w:lvlJc w:val="left"/>
      <w:pPr>
        <w:ind w:left="2220" w:hanging="4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58">
    <w:nsid w:val="664E1103"/>
    <w:multiLevelType w:val="hybridMultilevel"/>
    <w:tmpl w:val="166EF7D8"/>
    <w:lvl w:ilvl="0" w:tplc="B5AE727A">
      <w:start w:val="1"/>
      <w:numFmt w:val="decimal"/>
      <w:lvlText w:val="%1."/>
      <w:lvlJc w:val="left"/>
      <w:pPr>
        <w:ind w:left="1080" w:hanging="720"/>
      </w:pPr>
      <w:rPr>
        <w:rFonts w:hint="default"/>
        <w:b w:val="0"/>
      </w:rPr>
    </w:lvl>
    <w:lvl w:ilvl="1" w:tplc="F6F6E078">
      <w:start w:val="1"/>
      <w:numFmt w:val="decimal"/>
      <w:lvlText w:val="12.%2."/>
      <w:lvlJc w:val="left"/>
      <w:pPr>
        <w:ind w:left="1440" w:hanging="360"/>
      </w:pPr>
      <w:rPr>
        <w:rFonts w:hint="default"/>
      </w:rPr>
    </w:lvl>
    <w:lvl w:ilvl="2" w:tplc="E7DA577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7006BD"/>
    <w:multiLevelType w:val="hybridMultilevel"/>
    <w:tmpl w:val="E7B21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014AF5"/>
    <w:multiLevelType w:val="multilevel"/>
    <w:tmpl w:val="C48A99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6D786413"/>
    <w:multiLevelType w:val="hybridMultilevel"/>
    <w:tmpl w:val="6AA6CB38"/>
    <w:lvl w:ilvl="0" w:tplc="75DCE9E4">
      <w:start w:val="1"/>
      <w:numFmt w:val="lowerLetter"/>
      <w:lvlText w:val="(%1)"/>
      <w:lvlJc w:val="left"/>
      <w:pPr>
        <w:ind w:left="1080" w:hanging="360"/>
      </w:pPr>
      <w:rPr>
        <w:rFonts w:hint="default"/>
        <w:i w:val="0"/>
      </w:rPr>
    </w:lvl>
    <w:lvl w:ilvl="1" w:tplc="A4B09DFE">
      <w:start w:val="1"/>
      <w:numFmt w:val="lowerRoman"/>
      <w:lvlText w:val="(%2)"/>
      <w:lvlJc w:val="right"/>
      <w:pPr>
        <w:ind w:left="1800" w:hanging="360"/>
      </w:pPr>
      <w:rPr>
        <w:rFonts w:hint="default"/>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DF22951"/>
    <w:multiLevelType w:val="hybridMultilevel"/>
    <w:tmpl w:val="545E2592"/>
    <w:lvl w:ilvl="0" w:tplc="5404817E">
      <w:start w:val="1"/>
      <w:numFmt w:val="decimal"/>
      <w:lvlText w:val="1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193595D"/>
    <w:multiLevelType w:val="hybridMultilevel"/>
    <w:tmpl w:val="C09CB8DC"/>
    <w:lvl w:ilvl="0" w:tplc="03705D7C">
      <w:start w:val="1"/>
      <w:numFmt w:val="japaneseCounting"/>
      <w:lvlText w:val="%1."/>
      <w:lvlJc w:val="left"/>
      <w:pPr>
        <w:ind w:left="1080" w:hanging="720"/>
      </w:pPr>
      <w:rPr>
        <w:rFonts w:hAnsi="Sim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FD092E"/>
    <w:multiLevelType w:val="multilevel"/>
    <w:tmpl w:val="7870C2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75F466BF"/>
    <w:multiLevelType w:val="hybridMultilevel"/>
    <w:tmpl w:val="D22E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602101"/>
    <w:multiLevelType w:val="multilevel"/>
    <w:tmpl w:val="765E86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A2A7CB6"/>
    <w:multiLevelType w:val="hybridMultilevel"/>
    <w:tmpl w:val="5FFE1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36"/>
  </w:num>
  <w:num w:numId="3">
    <w:abstractNumId w:val="33"/>
    <w:lvlOverride w:ilvl="0">
      <w:startOverride w:val="1"/>
    </w:lvlOverride>
  </w:num>
  <w:num w:numId="4">
    <w:abstractNumId w:val="5"/>
  </w:num>
  <w:num w:numId="5">
    <w:abstractNumId w:val="26"/>
  </w:num>
  <w:num w:numId="6">
    <w:abstractNumId w:val="56"/>
  </w:num>
  <w:num w:numId="7">
    <w:abstractNumId w:val="42"/>
  </w:num>
  <w:num w:numId="8">
    <w:abstractNumId w:val="28"/>
  </w:num>
  <w:num w:numId="9">
    <w:abstractNumId w:val="35"/>
  </w:num>
  <w:num w:numId="10">
    <w:abstractNumId w:val="31"/>
  </w:num>
  <w:num w:numId="11">
    <w:abstractNumId w:val="45"/>
  </w:num>
  <w:num w:numId="12">
    <w:abstractNumId w:val="18"/>
  </w:num>
  <w:num w:numId="13">
    <w:abstractNumId w:val="38"/>
  </w:num>
  <w:num w:numId="14">
    <w:abstractNumId w:val="10"/>
  </w:num>
  <w:num w:numId="15">
    <w:abstractNumId w:val="62"/>
  </w:num>
  <w:num w:numId="16">
    <w:abstractNumId w:val="49"/>
  </w:num>
  <w:num w:numId="17">
    <w:abstractNumId w:val="13"/>
  </w:num>
  <w:num w:numId="18">
    <w:abstractNumId w:val="52"/>
  </w:num>
  <w:num w:numId="19">
    <w:abstractNumId w:val="57"/>
  </w:num>
  <w:num w:numId="20">
    <w:abstractNumId w:val="32"/>
  </w:num>
  <w:num w:numId="21">
    <w:abstractNumId w:val="0"/>
  </w:num>
  <w:num w:numId="22">
    <w:abstractNumId w:val="60"/>
  </w:num>
  <w:num w:numId="23">
    <w:abstractNumId w:val="8"/>
  </w:num>
  <w:num w:numId="24">
    <w:abstractNumId w:val="4"/>
  </w:num>
  <w:num w:numId="25">
    <w:abstractNumId w:val="27"/>
  </w:num>
  <w:num w:numId="26">
    <w:abstractNumId w:val="66"/>
  </w:num>
  <w:num w:numId="27">
    <w:abstractNumId w:val="43"/>
  </w:num>
  <w:num w:numId="28">
    <w:abstractNumId w:val="16"/>
  </w:num>
  <w:num w:numId="29">
    <w:abstractNumId w:val="7"/>
  </w:num>
  <w:num w:numId="30">
    <w:abstractNumId w:val="9"/>
  </w:num>
  <w:num w:numId="31">
    <w:abstractNumId w:val="50"/>
  </w:num>
  <w:num w:numId="32">
    <w:abstractNumId w:val="25"/>
  </w:num>
  <w:num w:numId="33">
    <w:abstractNumId w:val="48"/>
  </w:num>
  <w:num w:numId="34">
    <w:abstractNumId w:val="46"/>
  </w:num>
  <w:num w:numId="35">
    <w:abstractNumId w:val="17"/>
  </w:num>
  <w:num w:numId="36">
    <w:abstractNumId w:val="39"/>
  </w:num>
  <w:num w:numId="37">
    <w:abstractNumId w:val="54"/>
  </w:num>
  <w:num w:numId="38">
    <w:abstractNumId w:val="2"/>
  </w:num>
  <w:num w:numId="39">
    <w:abstractNumId w:val="44"/>
  </w:num>
  <w:num w:numId="40">
    <w:abstractNumId w:val="55"/>
  </w:num>
  <w:num w:numId="41">
    <w:abstractNumId w:val="65"/>
  </w:num>
  <w:num w:numId="42">
    <w:abstractNumId w:val="21"/>
  </w:num>
  <w:num w:numId="43">
    <w:abstractNumId w:val="22"/>
  </w:num>
  <w:num w:numId="44">
    <w:abstractNumId w:val="37"/>
  </w:num>
  <w:num w:numId="45">
    <w:abstractNumId w:val="11"/>
  </w:num>
  <w:num w:numId="46">
    <w:abstractNumId w:val="41"/>
  </w:num>
  <w:num w:numId="47">
    <w:abstractNumId w:val="53"/>
  </w:num>
  <w:num w:numId="48">
    <w:abstractNumId w:val="23"/>
  </w:num>
  <w:num w:numId="49">
    <w:abstractNumId w:val="64"/>
  </w:num>
  <w:num w:numId="50">
    <w:abstractNumId w:val="6"/>
  </w:num>
  <w:num w:numId="51">
    <w:abstractNumId w:val="58"/>
  </w:num>
  <w:num w:numId="52">
    <w:abstractNumId w:val="12"/>
  </w:num>
  <w:num w:numId="53">
    <w:abstractNumId w:val="29"/>
  </w:num>
  <w:num w:numId="54">
    <w:abstractNumId w:val="1"/>
  </w:num>
  <w:num w:numId="55">
    <w:abstractNumId w:val="20"/>
  </w:num>
  <w:num w:numId="56">
    <w:abstractNumId w:val="51"/>
  </w:num>
  <w:num w:numId="57">
    <w:abstractNumId w:val="59"/>
  </w:num>
  <w:num w:numId="58">
    <w:abstractNumId w:val="61"/>
  </w:num>
  <w:num w:numId="59">
    <w:abstractNumId w:val="67"/>
  </w:num>
  <w:num w:numId="60">
    <w:abstractNumId w:val="40"/>
  </w:num>
  <w:num w:numId="61">
    <w:abstractNumId w:val="3"/>
  </w:num>
  <w:num w:numId="62">
    <w:abstractNumId w:val="30"/>
  </w:num>
  <w:num w:numId="63">
    <w:abstractNumId w:val="34"/>
  </w:num>
  <w:num w:numId="64">
    <w:abstractNumId w:val="15"/>
  </w:num>
  <w:num w:numId="65">
    <w:abstractNumId w:val="14"/>
  </w:num>
  <w:num w:numId="66">
    <w:abstractNumId w:val="47"/>
  </w:num>
  <w:num w:numId="67">
    <w:abstractNumId w:val="19"/>
  </w:num>
  <w:num w:numId="68">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CA" w:vendorID="64" w:dllVersion="131078" w:nlCheck="1" w:checkStyle="1"/>
  <w:activeWritingStyle w:appName="MSWord" w:lang="fr-B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F"/>
    <w:rsid w:val="00001E04"/>
    <w:rsid w:val="0000395C"/>
    <w:rsid w:val="00005724"/>
    <w:rsid w:val="00006E03"/>
    <w:rsid w:val="0000752C"/>
    <w:rsid w:val="00010915"/>
    <w:rsid w:val="0001135B"/>
    <w:rsid w:val="00011D38"/>
    <w:rsid w:val="00011F68"/>
    <w:rsid w:val="00012F49"/>
    <w:rsid w:val="000130EE"/>
    <w:rsid w:val="000137DC"/>
    <w:rsid w:val="00013D92"/>
    <w:rsid w:val="00014F89"/>
    <w:rsid w:val="00015F50"/>
    <w:rsid w:val="0001785A"/>
    <w:rsid w:val="00022A4C"/>
    <w:rsid w:val="00022CA9"/>
    <w:rsid w:val="00023D05"/>
    <w:rsid w:val="00024A50"/>
    <w:rsid w:val="00025298"/>
    <w:rsid w:val="000261A5"/>
    <w:rsid w:val="00026D45"/>
    <w:rsid w:val="000270CE"/>
    <w:rsid w:val="0003184D"/>
    <w:rsid w:val="000332D4"/>
    <w:rsid w:val="0003374F"/>
    <w:rsid w:val="000351C0"/>
    <w:rsid w:val="00036EC8"/>
    <w:rsid w:val="0003703A"/>
    <w:rsid w:val="000379C5"/>
    <w:rsid w:val="00037B77"/>
    <w:rsid w:val="000405EA"/>
    <w:rsid w:val="0004131C"/>
    <w:rsid w:val="00044448"/>
    <w:rsid w:val="000521F3"/>
    <w:rsid w:val="00057114"/>
    <w:rsid w:val="000577B0"/>
    <w:rsid w:val="00057950"/>
    <w:rsid w:val="000609D1"/>
    <w:rsid w:val="00063619"/>
    <w:rsid w:val="00064250"/>
    <w:rsid w:val="000644E6"/>
    <w:rsid w:val="00064DD1"/>
    <w:rsid w:val="00065B4C"/>
    <w:rsid w:val="0006714C"/>
    <w:rsid w:val="00070845"/>
    <w:rsid w:val="00070E02"/>
    <w:rsid w:val="000719F5"/>
    <w:rsid w:val="00073903"/>
    <w:rsid w:val="00081A12"/>
    <w:rsid w:val="0008235C"/>
    <w:rsid w:val="00082F8D"/>
    <w:rsid w:val="00083126"/>
    <w:rsid w:val="0008396C"/>
    <w:rsid w:val="00083F57"/>
    <w:rsid w:val="000841E1"/>
    <w:rsid w:val="00084427"/>
    <w:rsid w:val="0008586B"/>
    <w:rsid w:val="00087051"/>
    <w:rsid w:val="00090E40"/>
    <w:rsid w:val="0009153A"/>
    <w:rsid w:val="00093501"/>
    <w:rsid w:val="000937AA"/>
    <w:rsid w:val="00093872"/>
    <w:rsid w:val="00093C60"/>
    <w:rsid w:val="000948E5"/>
    <w:rsid w:val="00095BBA"/>
    <w:rsid w:val="00095FB3"/>
    <w:rsid w:val="0009645C"/>
    <w:rsid w:val="000973CE"/>
    <w:rsid w:val="000A01D0"/>
    <w:rsid w:val="000A3A0A"/>
    <w:rsid w:val="000A3E0B"/>
    <w:rsid w:val="000A6299"/>
    <w:rsid w:val="000A6ED7"/>
    <w:rsid w:val="000B0E47"/>
    <w:rsid w:val="000B11A5"/>
    <w:rsid w:val="000B2AAA"/>
    <w:rsid w:val="000B3673"/>
    <w:rsid w:val="000B371E"/>
    <w:rsid w:val="000B5562"/>
    <w:rsid w:val="000C03F2"/>
    <w:rsid w:val="000C06F8"/>
    <w:rsid w:val="000C0A52"/>
    <w:rsid w:val="000C1BDB"/>
    <w:rsid w:val="000C24A8"/>
    <w:rsid w:val="000C2587"/>
    <w:rsid w:val="000C4432"/>
    <w:rsid w:val="000C6CC1"/>
    <w:rsid w:val="000C7AED"/>
    <w:rsid w:val="000D0625"/>
    <w:rsid w:val="000D118D"/>
    <w:rsid w:val="000D3A06"/>
    <w:rsid w:val="000D61CD"/>
    <w:rsid w:val="000D6963"/>
    <w:rsid w:val="000D6B1B"/>
    <w:rsid w:val="000D742A"/>
    <w:rsid w:val="000E045D"/>
    <w:rsid w:val="000E1262"/>
    <w:rsid w:val="000E1A75"/>
    <w:rsid w:val="000E44EB"/>
    <w:rsid w:val="000E50E8"/>
    <w:rsid w:val="000E590C"/>
    <w:rsid w:val="000E5BDF"/>
    <w:rsid w:val="000E7851"/>
    <w:rsid w:val="000E7AC9"/>
    <w:rsid w:val="000F20E2"/>
    <w:rsid w:val="000F599B"/>
    <w:rsid w:val="000F78FD"/>
    <w:rsid w:val="00101BF1"/>
    <w:rsid w:val="00101E91"/>
    <w:rsid w:val="00102DB3"/>
    <w:rsid w:val="0010379D"/>
    <w:rsid w:val="00104121"/>
    <w:rsid w:val="00104978"/>
    <w:rsid w:val="00105750"/>
    <w:rsid w:val="00105819"/>
    <w:rsid w:val="00105A40"/>
    <w:rsid w:val="00105D8E"/>
    <w:rsid w:val="00106A1E"/>
    <w:rsid w:val="00106B75"/>
    <w:rsid w:val="001101D4"/>
    <w:rsid w:val="0011508D"/>
    <w:rsid w:val="0011689E"/>
    <w:rsid w:val="001171E8"/>
    <w:rsid w:val="001178CC"/>
    <w:rsid w:val="001178F3"/>
    <w:rsid w:val="00117E96"/>
    <w:rsid w:val="00120DAA"/>
    <w:rsid w:val="001221C3"/>
    <w:rsid w:val="00122AA3"/>
    <w:rsid w:val="00122DD5"/>
    <w:rsid w:val="00123CB5"/>
    <w:rsid w:val="00124821"/>
    <w:rsid w:val="00124F73"/>
    <w:rsid w:val="00125806"/>
    <w:rsid w:val="0012695E"/>
    <w:rsid w:val="00126CD7"/>
    <w:rsid w:val="001275BC"/>
    <w:rsid w:val="0012765C"/>
    <w:rsid w:val="0013148F"/>
    <w:rsid w:val="001343FE"/>
    <w:rsid w:val="00135171"/>
    <w:rsid w:val="0013524D"/>
    <w:rsid w:val="001352FA"/>
    <w:rsid w:val="00135616"/>
    <w:rsid w:val="001357AE"/>
    <w:rsid w:val="00135C65"/>
    <w:rsid w:val="00136C38"/>
    <w:rsid w:val="00137579"/>
    <w:rsid w:val="0013779D"/>
    <w:rsid w:val="00141225"/>
    <w:rsid w:val="001423AD"/>
    <w:rsid w:val="00142B2C"/>
    <w:rsid w:val="00143C89"/>
    <w:rsid w:val="00144D88"/>
    <w:rsid w:val="00147A01"/>
    <w:rsid w:val="00151E7F"/>
    <w:rsid w:val="00153252"/>
    <w:rsid w:val="0015550D"/>
    <w:rsid w:val="00155E23"/>
    <w:rsid w:val="00156840"/>
    <w:rsid w:val="00157A66"/>
    <w:rsid w:val="0016273C"/>
    <w:rsid w:val="00162FB8"/>
    <w:rsid w:val="00164124"/>
    <w:rsid w:val="001645D2"/>
    <w:rsid w:val="001647F0"/>
    <w:rsid w:val="00164832"/>
    <w:rsid w:val="001662F5"/>
    <w:rsid w:val="0016666F"/>
    <w:rsid w:val="001671C7"/>
    <w:rsid w:val="0017060C"/>
    <w:rsid w:val="001724D0"/>
    <w:rsid w:val="001813C8"/>
    <w:rsid w:val="00181849"/>
    <w:rsid w:val="0018411A"/>
    <w:rsid w:val="00186EC3"/>
    <w:rsid w:val="00187126"/>
    <w:rsid w:val="00191514"/>
    <w:rsid w:val="00191686"/>
    <w:rsid w:val="00193218"/>
    <w:rsid w:val="00193412"/>
    <w:rsid w:val="001938F6"/>
    <w:rsid w:val="00194FF2"/>
    <w:rsid w:val="00195DFC"/>
    <w:rsid w:val="00196FB7"/>
    <w:rsid w:val="001A0197"/>
    <w:rsid w:val="001A08ED"/>
    <w:rsid w:val="001A13F6"/>
    <w:rsid w:val="001A1A8C"/>
    <w:rsid w:val="001A1B02"/>
    <w:rsid w:val="001A2504"/>
    <w:rsid w:val="001A4260"/>
    <w:rsid w:val="001A43E9"/>
    <w:rsid w:val="001A6D5C"/>
    <w:rsid w:val="001B08C1"/>
    <w:rsid w:val="001B2F43"/>
    <w:rsid w:val="001B32A6"/>
    <w:rsid w:val="001B37D2"/>
    <w:rsid w:val="001B412D"/>
    <w:rsid w:val="001B58ED"/>
    <w:rsid w:val="001B73B3"/>
    <w:rsid w:val="001C11F2"/>
    <w:rsid w:val="001C19F0"/>
    <w:rsid w:val="001C2FAC"/>
    <w:rsid w:val="001C4823"/>
    <w:rsid w:val="001C73C9"/>
    <w:rsid w:val="001C7D79"/>
    <w:rsid w:val="001C7EF2"/>
    <w:rsid w:val="001D188A"/>
    <w:rsid w:val="001D1B7B"/>
    <w:rsid w:val="001D1E34"/>
    <w:rsid w:val="001D230A"/>
    <w:rsid w:val="001D2CD9"/>
    <w:rsid w:val="001D34E6"/>
    <w:rsid w:val="001D37AA"/>
    <w:rsid w:val="001D3C59"/>
    <w:rsid w:val="001D41CA"/>
    <w:rsid w:val="001D428D"/>
    <w:rsid w:val="001D471B"/>
    <w:rsid w:val="001D4BA9"/>
    <w:rsid w:val="001D4C04"/>
    <w:rsid w:val="001D513B"/>
    <w:rsid w:val="001D6419"/>
    <w:rsid w:val="001D7E87"/>
    <w:rsid w:val="001E199C"/>
    <w:rsid w:val="001E1F80"/>
    <w:rsid w:val="001E41D6"/>
    <w:rsid w:val="001E46C5"/>
    <w:rsid w:val="001E6EEC"/>
    <w:rsid w:val="001F0221"/>
    <w:rsid w:val="001F03A1"/>
    <w:rsid w:val="001F0D38"/>
    <w:rsid w:val="001F147A"/>
    <w:rsid w:val="001F3B1F"/>
    <w:rsid w:val="001F47BD"/>
    <w:rsid w:val="001F4EAD"/>
    <w:rsid w:val="001F5988"/>
    <w:rsid w:val="002014CD"/>
    <w:rsid w:val="002014E6"/>
    <w:rsid w:val="00201752"/>
    <w:rsid w:val="002023FB"/>
    <w:rsid w:val="00202659"/>
    <w:rsid w:val="00202E66"/>
    <w:rsid w:val="00202E7F"/>
    <w:rsid w:val="002035EF"/>
    <w:rsid w:val="002046FD"/>
    <w:rsid w:val="00206DB0"/>
    <w:rsid w:val="00207CEB"/>
    <w:rsid w:val="00207D32"/>
    <w:rsid w:val="00210647"/>
    <w:rsid w:val="00210F12"/>
    <w:rsid w:val="002120F6"/>
    <w:rsid w:val="00212CC5"/>
    <w:rsid w:val="00212FFB"/>
    <w:rsid w:val="00214212"/>
    <w:rsid w:val="002145C7"/>
    <w:rsid w:val="002149CA"/>
    <w:rsid w:val="002157F4"/>
    <w:rsid w:val="002169EB"/>
    <w:rsid w:val="00216F07"/>
    <w:rsid w:val="00217F79"/>
    <w:rsid w:val="00220593"/>
    <w:rsid w:val="00221AD4"/>
    <w:rsid w:val="00221BD2"/>
    <w:rsid w:val="00222A93"/>
    <w:rsid w:val="0022394D"/>
    <w:rsid w:val="00223A6E"/>
    <w:rsid w:val="002252DA"/>
    <w:rsid w:val="00225411"/>
    <w:rsid w:val="002268B2"/>
    <w:rsid w:val="00227E6F"/>
    <w:rsid w:val="00230009"/>
    <w:rsid w:val="00231453"/>
    <w:rsid w:val="0023272E"/>
    <w:rsid w:val="00233897"/>
    <w:rsid w:val="0023397D"/>
    <w:rsid w:val="00236D4F"/>
    <w:rsid w:val="00237CAC"/>
    <w:rsid w:val="00240C99"/>
    <w:rsid w:val="00243210"/>
    <w:rsid w:val="002432F6"/>
    <w:rsid w:val="00245F3B"/>
    <w:rsid w:val="00252E47"/>
    <w:rsid w:val="00254375"/>
    <w:rsid w:val="00254469"/>
    <w:rsid w:val="0025563A"/>
    <w:rsid w:val="00256397"/>
    <w:rsid w:val="00256F5C"/>
    <w:rsid w:val="0026001D"/>
    <w:rsid w:val="00261C0D"/>
    <w:rsid w:val="00261DED"/>
    <w:rsid w:val="00262948"/>
    <w:rsid w:val="00263A9A"/>
    <w:rsid w:val="002643CD"/>
    <w:rsid w:val="00264E4F"/>
    <w:rsid w:val="002651B8"/>
    <w:rsid w:val="0026522F"/>
    <w:rsid w:val="00265ACF"/>
    <w:rsid w:val="00267AA3"/>
    <w:rsid w:val="002715AD"/>
    <w:rsid w:val="00271A0E"/>
    <w:rsid w:val="00271BEA"/>
    <w:rsid w:val="0027264C"/>
    <w:rsid w:val="00272BB2"/>
    <w:rsid w:val="00273401"/>
    <w:rsid w:val="002764F1"/>
    <w:rsid w:val="0027698F"/>
    <w:rsid w:val="00276F54"/>
    <w:rsid w:val="00276F6A"/>
    <w:rsid w:val="002771D7"/>
    <w:rsid w:val="00277CE2"/>
    <w:rsid w:val="0028068B"/>
    <w:rsid w:val="002834FF"/>
    <w:rsid w:val="002843E9"/>
    <w:rsid w:val="0028680E"/>
    <w:rsid w:val="00286DF5"/>
    <w:rsid w:val="002900D2"/>
    <w:rsid w:val="00290545"/>
    <w:rsid w:val="002907D1"/>
    <w:rsid w:val="002908C6"/>
    <w:rsid w:val="002909E7"/>
    <w:rsid w:val="00290A0E"/>
    <w:rsid w:val="00293265"/>
    <w:rsid w:val="00296574"/>
    <w:rsid w:val="002975AD"/>
    <w:rsid w:val="00297742"/>
    <w:rsid w:val="002A0E81"/>
    <w:rsid w:val="002A350E"/>
    <w:rsid w:val="002A3BD1"/>
    <w:rsid w:val="002A4871"/>
    <w:rsid w:val="002A4C61"/>
    <w:rsid w:val="002A5095"/>
    <w:rsid w:val="002B1D44"/>
    <w:rsid w:val="002B2680"/>
    <w:rsid w:val="002B2815"/>
    <w:rsid w:val="002B4B31"/>
    <w:rsid w:val="002B4ECC"/>
    <w:rsid w:val="002B5D3C"/>
    <w:rsid w:val="002B5F83"/>
    <w:rsid w:val="002B6732"/>
    <w:rsid w:val="002B674D"/>
    <w:rsid w:val="002B693D"/>
    <w:rsid w:val="002C0A85"/>
    <w:rsid w:val="002C1489"/>
    <w:rsid w:val="002C170A"/>
    <w:rsid w:val="002C248D"/>
    <w:rsid w:val="002C2FE8"/>
    <w:rsid w:val="002C3A01"/>
    <w:rsid w:val="002C3BCE"/>
    <w:rsid w:val="002C7620"/>
    <w:rsid w:val="002D2820"/>
    <w:rsid w:val="002D3061"/>
    <w:rsid w:val="002D3260"/>
    <w:rsid w:val="002D4FEC"/>
    <w:rsid w:val="002D506B"/>
    <w:rsid w:val="002D6D27"/>
    <w:rsid w:val="002E00FD"/>
    <w:rsid w:val="002E28DE"/>
    <w:rsid w:val="002E3B3A"/>
    <w:rsid w:val="002E4674"/>
    <w:rsid w:val="002E4B17"/>
    <w:rsid w:val="002E552E"/>
    <w:rsid w:val="002E6C49"/>
    <w:rsid w:val="002F1AF7"/>
    <w:rsid w:val="002F2015"/>
    <w:rsid w:val="002F586D"/>
    <w:rsid w:val="002F6CA3"/>
    <w:rsid w:val="002F7F48"/>
    <w:rsid w:val="003032CB"/>
    <w:rsid w:val="00304B50"/>
    <w:rsid w:val="0030546E"/>
    <w:rsid w:val="00306095"/>
    <w:rsid w:val="003061EF"/>
    <w:rsid w:val="00306331"/>
    <w:rsid w:val="00307118"/>
    <w:rsid w:val="003077F6"/>
    <w:rsid w:val="00307F48"/>
    <w:rsid w:val="00310805"/>
    <w:rsid w:val="00312979"/>
    <w:rsid w:val="00313D50"/>
    <w:rsid w:val="00316034"/>
    <w:rsid w:val="00316C7D"/>
    <w:rsid w:val="00321EAB"/>
    <w:rsid w:val="00322CD4"/>
    <w:rsid w:val="003234C8"/>
    <w:rsid w:val="00323CBF"/>
    <w:rsid w:val="00323D1B"/>
    <w:rsid w:val="00324750"/>
    <w:rsid w:val="003302C8"/>
    <w:rsid w:val="003320D7"/>
    <w:rsid w:val="00333D9F"/>
    <w:rsid w:val="00334076"/>
    <w:rsid w:val="003340AE"/>
    <w:rsid w:val="00334815"/>
    <w:rsid w:val="00335D62"/>
    <w:rsid w:val="00336313"/>
    <w:rsid w:val="003367B6"/>
    <w:rsid w:val="00337858"/>
    <w:rsid w:val="0034006B"/>
    <w:rsid w:val="0034426C"/>
    <w:rsid w:val="00345940"/>
    <w:rsid w:val="0034599A"/>
    <w:rsid w:val="003476D0"/>
    <w:rsid w:val="00347AD4"/>
    <w:rsid w:val="00347E35"/>
    <w:rsid w:val="00350B80"/>
    <w:rsid w:val="0035223B"/>
    <w:rsid w:val="00352E7F"/>
    <w:rsid w:val="00354B3B"/>
    <w:rsid w:val="003613C1"/>
    <w:rsid w:val="00362558"/>
    <w:rsid w:val="00362758"/>
    <w:rsid w:val="003645D9"/>
    <w:rsid w:val="00365ABB"/>
    <w:rsid w:val="003672B5"/>
    <w:rsid w:val="00367421"/>
    <w:rsid w:val="00367447"/>
    <w:rsid w:val="00367A94"/>
    <w:rsid w:val="003703CE"/>
    <w:rsid w:val="003747D6"/>
    <w:rsid w:val="00374C17"/>
    <w:rsid w:val="00375350"/>
    <w:rsid w:val="00375E98"/>
    <w:rsid w:val="00375F94"/>
    <w:rsid w:val="003768B1"/>
    <w:rsid w:val="0037716D"/>
    <w:rsid w:val="00381F45"/>
    <w:rsid w:val="0038264F"/>
    <w:rsid w:val="00382B64"/>
    <w:rsid w:val="003841D6"/>
    <w:rsid w:val="00384F1B"/>
    <w:rsid w:val="00385E6E"/>
    <w:rsid w:val="00385F34"/>
    <w:rsid w:val="00387C1C"/>
    <w:rsid w:val="003909CB"/>
    <w:rsid w:val="00390E4D"/>
    <w:rsid w:val="003931A6"/>
    <w:rsid w:val="0039541D"/>
    <w:rsid w:val="0039556E"/>
    <w:rsid w:val="00395875"/>
    <w:rsid w:val="00396487"/>
    <w:rsid w:val="003970FB"/>
    <w:rsid w:val="00397AD0"/>
    <w:rsid w:val="00397C73"/>
    <w:rsid w:val="003A23C7"/>
    <w:rsid w:val="003A24CF"/>
    <w:rsid w:val="003A4F32"/>
    <w:rsid w:val="003A6161"/>
    <w:rsid w:val="003A7396"/>
    <w:rsid w:val="003A76BC"/>
    <w:rsid w:val="003A77B3"/>
    <w:rsid w:val="003B01B7"/>
    <w:rsid w:val="003B02EE"/>
    <w:rsid w:val="003B0FB0"/>
    <w:rsid w:val="003B1329"/>
    <w:rsid w:val="003B168F"/>
    <w:rsid w:val="003B3780"/>
    <w:rsid w:val="003B3F42"/>
    <w:rsid w:val="003B3F9A"/>
    <w:rsid w:val="003B5BC8"/>
    <w:rsid w:val="003B6F85"/>
    <w:rsid w:val="003B6FF5"/>
    <w:rsid w:val="003C06A1"/>
    <w:rsid w:val="003C1041"/>
    <w:rsid w:val="003C18B3"/>
    <w:rsid w:val="003C3938"/>
    <w:rsid w:val="003C4714"/>
    <w:rsid w:val="003C52EC"/>
    <w:rsid w:val="003C5BAD"/>
    <w:rsid w:val="003C6A50"/>
    <w:rsid w:val="003C6BDA"/>
    <w:rsid w:val="003C7BCB"/>
    <w:rsid w:val="003D1F6D"/>
    <w:rsid w:val="003D2342"/>
    <w:rsid w:val="003D3181"/>
    <w:rsid w:val="003D3908"/>
    <w:rsid w:val="003D3ED0"/>
    <w:rsid w:val="003D5A21"/>
    <w:rsid w:val="003D72E5"/>
    <w:rsid w:val="003E1EE0"/>
    <w:rsid w:val="003E22EE"/>
    <w:rsid w:val="003E23CA"/>
    <w:rsid w:val="003E478E"/>
    <w:rsid w:val="003E47FF"/>
    <w:rsid w:val="003E567A"/>
    <w:rsid w:val="003E6F57"/>
    <w:rsid w:val="003E70E1"/>
    <w:rsid w:val="003F03A9"/>
    <w:rsid w:val="003F04AB"/>
    <w:rsid w:val="003F0F0E"/>
    <w:rsid w:val="003F2E72"/>
    <w:rsid w:val="003F406C"/>
    <w:rsid w:val="003F4150"/>
    <w:rsid w:val="003F4FC9"/>
    <w:rsid w:val="003F6938"/>
    <w:rsid w:val="003F6CEC"/>
    <w:rsid w:val="004008EA"/>
    <w:rsid w:val="00401C33"/>
    <w:rsid w:val="00401FA0"/>
    <w:rsid w:val="004024BF"/>
    <w:rsid w:val="00402B71"/>
    <w:rsid w:val="00403156"/>
    <w:rsid w:val="00403428"/>
    <w:rsid w:val="00406438"/>
    <w:rsid w:val="00412D1B"/>
    <w:rsid w:val="00414977"/>
    <w:rsid w:val="00415808"/>
    <w:rsid w:val="004168FE"/>
    <w:rsid w:val="004171AA"/>
    <w:rsid w:val="00420661"/>
    <w:rsid w:val="004238BD"/>
    <w:rsid w:val="00423A16"/>
    <w:rsid w:val="00424E0F"/>
    <w:rsid w:val="00431C94"/>
    <w:rsid w:val="00433DC4"/>
    <w:rsid w:val="0043466F"/>
    <w:rsid w:val="00434BA2"/>
    <w:rsid w:val="00436194"/>
    <w:rsid w:val="00436B41"/>
    <w:rsid w:val="00436C05"/>
    <w:rsid w:val="00437A9A"/>
    <w:rsid w:val="00441D0E"/>
    <w:rsid w:val="00442764"/>
    <w:rsid w:val="00442E08"/>
    <w:rsid w:val="004431EB"/>
    <w:rsid w:val="0044340B"/>
    <w:rsid w:val="00443BEC"/>
    <w:rsid w:val="00443C2E"/>
    <w:rsid w:val="00443CD0"/>
    <w:rsid w:val="0044424B"/>
    <w:rsid w:val="00444B04"/>
    <w:rsid w:val="00445558"/>
    <w:rsid w:val="00445619"/>
    <w:rsid w:val="0045087F"/>
    <w:rsid w:val="00450C97"/>
    <w:rsid w:val="00451055"/>
    <w:rsid w:val="004521B2"/>
    <w:rsid w:val="004548F6"/>
    <w:rsid w:val="004565A5"/>
    <w:rsid w:val="004575D3"/>
    <w:rsid w:val="004577B0"/>
    <w:rsid w:val="0046037E"/>
    <w:rsid w:val="00460673"/>
    <w:rsid w:val="004616E3"/>
    <w:rsid w:val="00463F0E"/>
    <w:rsid w:val="00464F9A"/>
    <w:rsid w:val="004651BB"/>
    <w:rsid w:val="00465767"/>
    <w:rsid w:val="004659AD"/>
    <w:rsid w:val="00465C9A"/>
    <w:rsid w:val="004670B8"/>
    <w:rsid w:val="00472C06"/>
    <w:rsid w:val="00473D34"/>
    <w:rsid w:val="004741F0"/>
    <w:rsid w:val="00474397"/>
    <w:rsid w:val="00476C88"/>
    <w:rsid w:val="00477050"/>
    <w:rsid w:val="0047735A"/>
    <w:rsid w:val="004804FA"/>
    <w:rsid w:val="0048166C"/>
    <w:rsid w:val="004823D6"/>
    <w:rsid w:val="004826A4"/>
    <w:rsid w:val="00484FE8"/>
    <w:rsid w:val="00485352"/>
    <w:rsid w:val="0048603C"/>
    <w:rsid w:val="00487093"/>
    <w:rsid w:val="00495470"/>
    <w:rsid w:val="004A1C76"/>
    <w:rsid w:val="004A1D41"/>
    <w:rsid w:val="004A274C"/>
    <w:rsid w:val="004A33D6"/>
    <w:rsid w:val="004A36C3"/>
    <w:rsid w:val="004A416E"/>
    <w:rsid w:val="004A47B2"/>
    <w:rsid w:val="004A5AE0"/>
    <w:rsid w:val="004A5BFF"/>
    <w:rsid w:val="004A60C0"/>
    <w:rsid w:val="004B1ADF"/>
    <w:rsid w:val="004B34A2"/>
    <w:rsid w:val="004B42C4"/>
    <w:rsid w:val="004B4799"/>
    <w:rsid w:val="004B65B0"/>
    <w:rsid w:val="004B6735"/>
    <w:rsid w:val="004B67FF"/>
    <w:rsid w:val="004B77B6"/>
    <w:rsid w:val="004B7E6B"/>
    <w:rsid w:val="004C0EA3"/>
    <w:rsid w:val="004C16A3"/>
    <w:rsid w:val="004C18D4"/>
    <w:rsid w:val="004C1A15"/>
    <w:rsid w:val="004C1D73"/>
    <w:rsid w:val="004C41C9"/>
    <w:rsid w:val="004C609D"/>
    <w:rsid w:val="004D13E7"/>
    <w:rsid w:val="004D2280"/>
    <w:rsid w:val="004D3FDF"/>
    <w:rsid w:val="004D426E"/>
    <w:rsid w:val="004D4C00"/>
    <w:rsid w:val="004D581D"/>
    <w:rsid w:val="004D6A9E"/>
    <w:rsid w:val="004E0DFB"/>
    <w:rsid w:val="004E0E43"/>
    <w:rsid w:val="004E1FE3"/>
    <w:rsid w:val="004E2CD7"/>
    <w:rsid w:val="004E3970"/>
    <w:rsid w:val="004E41C8"/>
    <w:rsid w:val="004E5A01"/>
    <w:rsid w:val="004E6F42"/>
    <w:rsid w:val="004E7AD0"/>
    <w:rsid w:val="004F0476"/>
    <w:rsid w:val="004F11EB"/>
    <w:rsid w:val="004F1C1E"/>
    <w:rsid w:val="004F254E"/>
    <w:rsid w:val="004F5C82"/>
    <w:rsid w:val="004F62D7"/>
    <w:rsid w:val="004F63FF"/>
    <w:rsid w:val="004F65EC"/>
    <w:rsid w:val="004F6BA1"/>
    <w:rsid w:val="004F74AC"/>
    <w:rsid w:val="004F7762"/>
    <w:rsid w:val="004F7999"/>
    <w:rsid w:val="004F7CDF"/>
    <w:rsid w:val="00501534"/>
    <w:rsid w:val="00503820"/>
    <w:rsid w:val="0050460E"/>
    <w:rsid w:val="00506428"/>
    <w:rsid w:val="00506479"/>
    <w:rsid w:val="00506615"/>
    <w:rsid w:val="00510463"/>
    <w:rsid w:val="00510B3B"/>
    <w:rsid w:val="00511A92"/>
    <w:rsid w:val="005124C2"/>
    <w:rsid w:val="00512CC9"/>
    <w:rsid w:val="00512F67"/>
    <w:rsid w:val="00513BE8"/>
    <w:rsid w:val="00513C23"/>
    <w:rsid w:val="00513EB0"/>
    <w:rsid w:val="00514EC9"/>
    <w:rsid w:val="00514F43"/>
    <w:rsid w:val="00516C9A"/>
    <w:rsid w:val="0051736E"/>
    <w:rsid w:val="00520FD9"/>
    <w:rsid w:val="00521A12"/>
    <w:rsid w:val="0052265A"/>
    <w:rsid w:val="0052302F"/>
    <w:rsid w:val="00523198"/>
    <w:rsid w:val="005236ED"/>
    <w:rsid w:val="00523FFF"/>
    <w:rsid w:val="00524D8A"/>
    <w:rsid w:val="005271B5"/>
    <w:rsid w:val="00527E13"/>
    <w:rsid w:val="00531063"/>
    <w:rsid w:val="00532185"/>
    <w:rsid w:val="00535943"/>
    <w:rsid w:val="00535C39"/>
    <w:rsid w:val="00536A59"/>
    <w:rsid w:val="00537B7C"/>
    <w:rsid w:val="00540027"/>
    <w:rsid w:val="00540D69"/>
    <w:rsid w:val="00544215"/>
    <w:rsid w:val="005447D2"/>
    <w:rsid w:val="00545CDC"/>
    <w:rsid w:val="00545FC1"/>
    <w:rsid w:val="00546911"/>
    <w:rsid w:val="00547344"/>
    <w:rsid w:val="0055151A"/>
    <w:rsid w:val="00551A1E"/>
    <w:rsid w:val="00552C19"/>
    <w:rsid w:val="00553CC6"/>
    <w:rsid w:val="00554324"/>
    <w:rsid w:val="00556CC8"/>
    <w:rsid w:val="00557A51"/>
    <w:rsid w:val="00557B1F"/>
    <w:rsid w:val="00561738"/>
    <w:rsid w:val="00561F22"/>
    <w:rsid w:val="00562255"/>
    <w:rsid w:val="00562CE2"/>
    <w:rsid w:val="00563080"/>
    <w:rsid w:val="00563469"/>
    <w:rsid w:val="00563B5C"/>
    <w:rsid w:val="00563E5E"/>
    <w:rsid w:val="00564EEA"/>
    <w:rsid w:val="00565D64"/>
    <w:rsid w:val="005661A0"/>
    <w:rsid w:val="0056645B"/>
    <w:rsid w:val="005707E6"/>
    <w:rsid w:val="00571158"/>
    <w:rsid w:val="005711DE"/>
    <w:rsid w:val="0057128D"/>
    <w:rsid w:val="00573E33"/>
    <w:rsid w:val="00575792"/>
    <w:rsid w:val="00575C95"/>
    <w:rsid w:val="00576779"/>
    <w:rsid w:val="0058034C"/>
    <w:rsid w:val="0058051C"/>
    <w:rsid w:val="00580A7A"/>
    <w:rsid w:val="00581057"/>
    <w:rsid w:val="005817A6"/>
    <w:rsid w:val="0058250A"/>
    <w:rsid w:val="00582865"/>
    <w:rsid w:val="0058374F"/>
    <w:rsid w:val="005853AD"/>
    <w:rsid w:val="005860D7"/>
    <w:rsid w:val="005864AE"/>
    <w:rsid w:val="00587BD9"/>
    <w:rsid w:val="00591FEE"/>
    <w:rsid w:val="00592101"/>
    <w:rsid w:val="00592322"/>
    <w:rsid w:val="00592C48"/>
    <w:rsid w:val="00594176"/>
    <w:rsid w:val="00594994"/>
    <w:rsid w:val="00594F8D"/>
    <w:rsid w:val="00595431"/>
    <w:rsid w:val="00596ABD"/>
    <w:rsid w:val="00596E7F"/>
    <w:rsid w:val="00597E2E"/>
    <w:rsid w:val="005A1FBE"/>
    <w:rsid w:val="005A2C73"/>
    <w:rsid w:val="005A310E"/>
    <w:rsid w:val="005A41A8"/>
    <w:rsid w:val="005A466F"/>
    <w:rsid w:val="005A61C3"/>
    <w:rsid w:val="005B03EA"/>
    <w:rsid w:val="005B0B25"/>
    <w:rsid w:val="005B1286"/>
    <w:rsid w:val="005B16E3"/>
    <w:rsid w:val="005B43E0"/>
    <w:rsid w:val="005B4456"/>
    <w:rsid w:val="005B462F"/>
    <w:rsid w:val="005B4A4A"/>
    <w:rsid w:val="005B5FE5"/>
    <w:rsid w:val="005B6EE6"/>
    <w:rsid w:val="005C1F1F"/>
    <w:rsid w:val="005C4AA2"/>
    <w:rsid w:val="005C5251"/>
    <w:rsid w:val="005C57E0"/>
    <w:rsid w:val="005C5A4B"/>
    <w:rsid w:val="005C5B4A"/>
    <w:rsid w:val="005C63FB"/>
    <w:rsid w:val="005C69B0"/>
    <w:rsid w:val="005C6A5B"/>
    <w:rsid w:val="005C6C31"/>
    <w:rsid w:val="005C7844"/>
    <w:rsid w:val="005C7875"/>
    <w:rsid w:val="005C78F7"/>
    <w:rsid w:val="005D0CD4"/>
    <w:rsid w:val="005D1932"/>
    <w:rsid w:val="005D2AB0"/>
    <w:rsid w:val="005D3370"/>
    <w:rsid w:val="005D3CC2"/>
    <w:rsid w:val="005D3FD5"/>
    <w:rsid w:val="005D453E"/>
    <w:rsid w:val="005D46C0"/>
    <w:rsid w:val="005D5067"/>
    <w:rsid w:val="005D57C4"/>
    <w:rsid w:val="005D6AC0"/>
    <w:rsid w:val="005D79E5"/>
    <w:rsid w:val="005E13A7"/>
    <w:rsid w:val="005E2220"/>
    <w:rsid w:val="005E298A"/>
    <w:rsid w:val="005E2CCF"/>
    <w:rsid w:val="005E2E4D"/>
    <w:rsid w:val="005E3F0E"/>
    <w:rsid w:val="005E75F2"/>
    <w:rsid w:val="005E76EB"/>
    <w:rsid w:val="005F09C1"/>
    <w:rsid w:val="005F0BB2"/>
    <w:rsid w:val="005F112D"/>
    <w:rsid w:val="005F14F4"/>
    <w:rsid w:val="005F2B85"/>
    <w:rsid w:val="005F3185"/>
    <w:rsid w:val="005F32B8"/>
    <w:rsid w:val="005F32ED"/>
    <w:rsid w:val="005F44DD"/>
    <w:rsid w:val="005F4B5E"/>
    <w:rsid w:val="005F4C5F"/>
    <w:rsid w:val="005F667B"/>
    <w:rsid w:val="005F6E06"/>
    <w:rsid w:val="005F70F0"/>
    <w:rsid w:val="005F7B6F"/>
    <w:rsid w:val="0060176C"/>
    <w:rsid w:val="00601F60"/>
    <w:rsid w:val="006029E2"/>
    <w:rsid w:val="006102B1"/>
    <w:rsid w:val="006125C1"/>
    <w:rsid w:val="00612959"/>
    <w:rsid w:val="00612C82"/>
    <w:rsid w:val="00612E4B"/>
    <w:rsid w:val="006140FF"/>
    <w:rsid w:val="00614212"/>
    <w:rsid w:val="00615954"/>
    <w:rsid w:val="006162E5"/>
    <w:rsid w:val="00622220"/>
    <w:rsid w:val="00622C91"/>
    <w:rsid w:val="00623425"/>
    <w:rsid w:val="0062384C"/>
    <w:rsid w:val="00625E23"/>
    <w:rsid w:val="00626894"/>
    <w:rsid w:val="00626E38"/>
    <w:rsid w:val="006271FC"/>
    <w:rsid w:val="00630662"/>
    <w:rsid w:val="00633E57"/>
    <w:rsid w:val="0063517C"/>
    <w:rsid w:val="00635C4C"/>
    <w:rsid w:val="00636916"/>
    <w:rsid w:val="00636D6E"/>
    <w:rsid w:val="00637080"/>
    <w:rsid w:val="00637C20"/>
    <w:rsid w:val="006406D1"/>
    <w:rsid w:val="00642A41"/>
    <w:rsid w:val="006433C5"/>
    <w:rsid w:val="006434C7"/>
    <w:rsid w:val="0064413D"/>
    <w:rsid w:val="00644438"/>
    <w:rsid w:val="00646F61"/>
    <w:rsid w:val="00647852"/>
    <w:rsid w:val="006478B9"/>
    <w:rsid w:val="006505A6"/>
    <w:rsid w:val="00651524"/>
    <w:rsid w:val="00652FFB"/>
    <w:rsid w:val="006530D0"/>
    <w:rsid w:val="006562FD"/>
    <w:rsid w:val="006565E2"/>
    <w:rsid w:val="00656B1A"/>
    <w:rsid w:val="00657358"/>
    <w:rsid w:val="00657C43"/>
    <w:rsid w:val="00660521"/>
    <w:rsid w:val="006606AF"/>
    <w:rsid w:val="00660F02"/>
    <w:rsid w:val="006611FA"/>
    <w:rsid w:val="00664479"/>
    <w:rsid w:val="0066465F"/>
    <w:rsid w:val="00664A03"/>
    <w:rsid w:val="00664EF2"/>
    <w:rsid w:val="00667749"/>
    <w:rsid w:val="00670323"/>
    <w:rsid w:val="006708A8"/>
    <w:rsid w:val="00670F1D"/>
    <w:rsid w:val="00673CA1"/>
    <w:rsid w:val="006745AF"/>
    <w:rsid w:val="00675D44"/>
    <w:rsid w:val="00680218"/>
    <w:rsid w:val="0068032F"/>
    <w:rsid w:val="00680BF7"/>
    <w:rsid w:val="00680D94"/>
    <w:rsid w:val="00681B8D"/>
    <w:rsid w:val="0068238F"/>
    <w:rsid w:val="00682F30"/>
    <w:rsid w:val="00683684"/>
    <w:rsid w:val="006851AD"/>
    <w:rsid w:val="00685C14"/>
    <w:rsid w:val="00686137"/>
    <w:rsid w:val="00690516"/>
    <w:rsid w:val="00690E28"/>
    <w:rsid w:val="00691969"/>
    <w:rsid w:val="00692F2B"/>
    <w:rsid w:val="00693A84"/>
    <w:rsid w:val="006949DE"/>
    <w:rsid w:val="00694F3E"/>
    <w:rsid w:val="00695566"/>
    <w:rsid w:val="00695625"/>
    <w:rsid w:val="006968AD"/>
    <w:rsid w:val="006A01B1"/>
    <w:rsid w:val="006A09F2"/>
    <w:rsid w:val="006A1A94"/>
    <w:rsid w:val="006A2FF1"/>
    <w:rsid w:val="006A3299"/>
    <w:rsid w:val="006A35DD"/>
    <w:rsid w:val="006A439C"/>
    <w:rsid w:val="006A5909"/>
    <w:rsid w:val="006A6A60"/>
    <w:rsid w:val="006A74D4"/>
    <w:rsid w:val="006A7FB8"/>
    <w:rsid w:val="006B3B4B"/>
    <w:rsid w:val="006B3E15"/>
    <w:rsid w:val="006B4A54"/>
    <w:rsid w:val="006B5F7D"/>
    <w:rsid w:val="006B600B"/>
    <w:rsid w:val="006B645F"/>
    <w:rsid w:val="006B6D9A"/>
    <w:rsid w:val="006B76E4"/>
    <w:rsid w:val="006C0393"/>
    <w:rsid w:val="006C07F7"/>
    <w:rsid w:val="006C13EA"/>
    <w:rsid w:val="006C15D9"/>
    <w:rsid w:val="006C22DF"/>
    <w:rsid w:val="006C34C0"/>
    <w:rsid w:val="006C4C23"/>
    <w:rsid w:val="006C59D6"/>
    <w:rsid w:val="006C5F25"/>
    <w:rsid w:val="006C7C53"/>
    <w:rsid w:val="006D0293"/>
    <w:rsid w:val="006D1531"/>
    <w:rsid w:val="006D2F6E"/>
    <w:rsid w:val="006E04A6"/>
    <w:rsid w:val="006E1516"/>
    <w:rsid w:val="006E181E"/>
    <w:rsid w:val="006E26CB"/>
    <w:rsid w:val="006E2D28"/>
    <w:rsid w:val="006E51A7"/>
    <w:rsid w:val="006F2809"/>
    <w:rsid w:val="006F2CCB"/>
    <w:rsid w:val="006F2F8E"/>
    <w:rsid w:val="006F3435"/>
    <w:rsid w:val="006F3AD1"/>
    <w:rsid w:val="006F49B1"/>
    <w:rsid w:val="006F72DE"/>
    <w:rsid w:val="006F7A5C"/>
    <w:rsid w:val="006F7BD2"/>
    <w:rsid w:val="00701B01"/>
    <w:rsid w:val="00702BC4"/>
    <w:rsid w:val="007050E9"/>
    <w:rsid w:val="007054F3"/>
    <w:rsid w:val="007062E1"/>
    <w:rsid w:val="007065B0"/>
    <w:rsid w:val="0070682D"/>
    <w:rsid w:val="0071093B"/>
    <w:rsid w:val="00710ABF"/>
    <w:rsid w:val="00711277"/>
    <w:rsid w:val="0071255E"/>
    <w:rsid w:val="00712646"/>
    <w:rsid w:val="0071318C"/>
    <w:rsid w:val="007143D7"/>
    <w:rsid w:val="007153D8"/>
    <w:rsid w:val="00715C16"/>
    <w:rsid w:val="00717723"/>
    <w:rsid w:val="0072169F"/>
    <w:rsid w:val="0072335A"/>
    <w:rsid w:val="0072400F"/>
    <w:rsid w:val="00725C33"/>
    <w:rsid w:val="007272BC"/>
    <w:rsid w:val="0073018C"/>
    <w:rsid w:val="00732E1C"/>
    <w:rsid w:val="00733847"/>
    <w:rsid w:val="00734794"/>
    <w:rsid w:val="00734D36"/>
    <w:rsid w:val="007358A4"/>
    <w:rsid w:val="00735D50"/>
    <w:rsid w:val="00735F22"/>
    <w:rsid w:val="0073631A"/>
    <w:rsid w:val="007369BB"/>
    <w:rsid w:val="00737EC0"/>
    <w:rsid w:val="0074034C"/>
    <w:rsid w:val="007429FE"/>
    <w:rsid w:val="0074397C"/>
    <w:rsid w:val="00743BB9"/>
    <w:rsid w:val="00744966"/>
    <w:rsid w:val="00744D7B"/>
    <w:rsid w:val="00745CC8"/>
    <w:rsid w:val="0074727A"/>
    <w:rsid w:val="0074753B"/>
    <w:rsid w:val="007475A3"/>
    <w:rsid w:val="00747759"/>
    <w:rsid w:val="0075093A"/>
    <w:rsid w:val="00750CD0"/>
    <w:rsid w:val="00752623"/>
    <w:rsid w:val="00753D40"/>
    <w:rsid w:val="007561B1"/>
    <w:rsid w:val="007605B8"/>
    <w:rsid w:val="0076065A"/>
    <w:rsid w:val="00762098"/>
    <w:rsid w:val="00763504"/>
    <w:rsid w:val="0076444A"/>
    <w:rsid w:val="00764C56"/>
    <w:rsid w:val="007664A6"/>
    <w:rsid w:val="00766F69"/>
    <w:rsid w:val="00767248"/>
    <w:rsid w:val="00770736"/>
    <w:rsid w:val="00770903"/>
    <w:rsid w:val="00771EAB"/>
    <w:rsid w:val="007720F1"/>
    <w:rsid w:val="007748E1"/>
    <w:rsid w:val="00774BF8"/>
    <w:rsid w:val="0077582C"/>
    <w:rsid w:val="0077622A"/>
    <w:rsid w:val="007765AA"/>
    <w:rsid w:val="0077697B"/>
    <w:rsid w:val="00776BC9"/>
    <w:rsid w:val="00777ECA"/>
    <w:rsid w:val="00780325"/>
    <w:rsid w:val="007803B5"/>
    <w:rsid w:val="00781AC6"/>
    <w:rsid w:val="00781CC3"/>
    <w:rsid w:val="00783408"/>
    <w:rsid w:val="007845CA"/>
    <w:rsid w:val="00784C1F"/>
    <w:rsid w:val="0078513B"/>
    <w:rsid w:val="007854EB"/>
    <w:rsid w:val="00785646"/>
    <w:rsid w:val="00786C77"/>
    <w:rsid w:val="00787DDF"/>
    <w:rsid w:val="007901FD"/>
    <w:rsid w:val="007904EE"/>
    <w:rsid w:val="00790F82"/>
    <w:rsid w:val="007921D8"/>
    <w:rsid w:val="007931FB"/>
    <w:rsid w:val="00793D58"/>
    <w:rsid w:val="00793EF9"/>
    <w:rsid w:val="0079470A"/>
    <w:rsid w:val="007950D5"/>
    <w:rsid w:val="00795619"/>
    <w:rsid w:val="00797C73"/>
    <w:rsid w:val="00797DE5"/>
    <w:rsid w:val="007A0025"/>
    <w:rsid w:val="007A0207"/>
    <w:rsid w:val="007A273C"/>
    <w:rsid w:val="007A29EF"/>
    <w:rsid w:val="007A3E93"/>
    <w:rsid w:val="007A4A1A"/>
    <w:rsid w:val="007A6791"/>
    <w:rsid w:val="007A681E"/>
    <w:rsid w:val="007A7DCE"/>
    <w:rsid w:val="007B0A9B"/>
    <w:rsid w:val="007B251D"/>
    <w:rsid w:val="007B344F"/>
    <w:rsid w:val="007B3D06"/>
    <w:rsid w:val="007B40B3"/>
    <w:rsid w:val="007B5030"/>
    <w:rsid w:val="007B5627"/>
    <w:rsid w:val="007B683A"/>
    <w:rsid w:val="007B6CFF"/>
    <w:rsid w:val="007C07E1"/>
    <w:rsid w:val="007C0AD3"/>
    <w:rsid w:val="007C2BC5"/>
    <w:rsid w:val="007C2BC9"/>
    <w:rsid w:val="007C4C05"/>
    <w:rsid w:val="007C570B"/>
    <w:rsid w:val="007C5AA2"/>
    <w:rsid w:val="007C6812"/>
    <w:rsid w:val="007C71D0"/>
    <w:rsid w:val="007D03A4"/>
    <w:rsid w:val="007D3209"/>
    <w:rsid w:val="007D49F6"/>
    <w:rsid w:val="007D4B28"/>
    <w:rsid w:val="007D5453"/>
    <w:rsid w:val="007D546F"/>
    <w:rsid w:val="007D5DB0"/>
    <w:rsid w:val="007D702D"/>
    <w:rsid w:val="007E0582"/>
    <w:rsid w:val="007E0EFA"/>
    <w:rsid w:val="007E16CA"/>
    <w:rsid w:val="007E1732"/>
    <w:rsid w:val="007E3B27"/>
    <w:rsid w:val="007E4A58"/>
    <w:rsid w:val="007E4BAF"/>
    <w:rsid w:val="007E4FFD"/>
    <w:rsid w:val="007E57EB"/>
    <w:rsid w:val="007F09E9"/>
    <w:rsid w:val="007F0CD6"/>
    <w:rsid w:val="007F0E6B"/>
    <w:rsid w:val="007F1FA3"/>
    <w:rsid w:val="007F2D96"/>
    <w:rsid w:val="007F56A8"/>
    <w:rsid w:val="007F6223"/>
    <w:rsid w:val="007F637A"/>
    <w:rsid w:val="007F7178"/>
    <w:rsid w:val="007F7FD6"/>
    <w:rsid w:val="00800D60"/>
    <w:rsid w:val="00804B13"/>
    <w:rsid w:val="00805934"/>
    <w:rsid w:val="008108AA"/>
    <w:rsid w:val="008118DC"/>
    <w:rsid w:val="0081221F"/>
    <w:rsid w:val="00814B64"/>
    <w:rsid w:val="008152A5"/>
    <w:rsid w:val="00815FBB"/>
    <w:rsid w:val="00815FD7"/>
    <w:rsid w:val="00816D94"/>
    <w:rsid w:val="0082346E"/>
    <w:rsid w:val="00823CDA"/>
    <w:rsid w:val="008244FA"/>
    <w:rsid w:val="00826454"/>
    <w:rsid w:val="00826CA7"/>
    <w:rsid w:val="00827ED5"/>
    <w:rsid w:val="00831E80"/>
    <w:rsid w:val="00832400"/>
    <w:rsid w:val="00832C0E"/>
    <w:rsid w:val="00833124"/>
    <w:rsid w:val="00844613"/>
    <w:rsid w:val="008447AD"/>
    <w:rsid w:val="00844C69"/>
    <w:rsid w:val="00850203"/>
    <w:rsid w:val="00850803"/>
    <w:rsid w:val="00850960"/>
    <w:rsid w:val="00851DF9"/>
    <w:rsid w:val="00852DCD"/>
    <w:rsid w:val="008534B2"/>
    <w:rsid w:val="0085431F"/>
    <w:rsid w:val="00854439"/>
    <w:rsid w:val="008544FB"/>
    <w:rsid w:val="00854A48"/>
    <w:rsid w:val="00854C41"/>
    <w:rsid w:val="00855A23"/>
    <w:rsid w:val="0085651E"/>
    <w:rsid w:val="0085701F"/>
    <w:rsid w:val="00857AE4"/>
    <w:rsid w:val="0086259E"/>
    <w:rsid w:val="00862C7B"/>
    <w:rsid w:val="00863E4F"/>
    <w:rsid w:val="008646FA"/>
    <w:rsid w:val="00864C63"/>
    <w:rsid w:val="00866029"/>
    <w:rsid w:val="00866113"/>
    <w:rsid w:val="00871B3C"/>
    <w:rsid w:val="00874404"/>
    <w:rsid w:val="00875E46"/>
    <w:rsid w:val="008816BF"/>
    <w:rsid w:val="00881CF3"/>
    <w:rsid w:val="00883715"/>
    <w:rsid w:val="00883C8C"/>
    <w:rsid w:val="00883F1C"/>
    <w:rsid w:val="00884046"/>
    <w:rsid w:val="00884941"/>
    <w:rsid w:val="00886B71"/>
    <w:rsid w:val="00890431"/>
    <w:rsid w:val="008925C3"/>
    <w:rsid w:val="00892AB6"/>
    <w:rsid w:val="00894A0E"/>
    <w:rsid w:val="00895092"/>
    <w:rsid w:val="00895DC5"/>
    <w:rsid w:val="00896550"/>
    <w:rsid w:val="008967B4"/>
    <w:rsid w:val="00897085"/>
    <w:rsid w:val="008A0E57"/>
    <w:rsid w:val="008A1744"/>
    <w:rsid w:val="008A3CAC"/>
    <w:rsid w:val="008A5F81"/>
    <w:rsid w:val="008A7128"/>
    <w:rsid w:val="008A77F8"/>
    <w:rsid w:val="008A7D6D"/>
    <w:rsid w:val="008B0610"/>
    <w:rsid w:val="008B112D"/>
    <w:rsid w:val="008B15FE"/>
    <w:rsid w:val="008B19E9"/>
    <w:rsid w:val="008B1FED"/>
    <w:rsid w:val="008B2A2B"/>
    <w:rsid w:val="008B3673"/>
    <w:rsid w:val="008B4033"/>
    <w:rsid w:val="008B4F25"/>
    <w:rsid w:val="008B5D0A"/>
    <w:rsid w:val="008B64E0"/>
    <w:rsid w:val="008B7796"/>
    <w:rsid w:val="008C0AF9"/>
    <w:rsid w:val="008C3BBC"/>
    <w:rsid w:val="008C5771"/>
    <w:rsid w:val="008C6D03"/>
    <w:rsid w:val="008C6D13"/>
    <w:rsid w:val="008D0054"/>
    <w:rsid w:val="008D0CDA"/>
    <w:rsid w:val="008D0FDB"/>
    <w:rsid w:val="008D1229"/>
    <w:rsid w:val="008D14C3"/>
    <w:rsid w:val="008D3318"/>
    <w:rsid w:val="008D3340"/>
    <w:rsid w:val="008D3396"/>
    <w:rsid w:val="008D3E5A"/>
    <w:rsid w:val="008D46D4"/>
    <w:rsid w:val="008D6493"/>
    <w:rsid w:val="008D6D0F"/>
    <w:rsid w:val="008D6E75"/>
    <w:rsid w:val="008D7998"/>
    <w:rsid w:val="008E2627"/>
    <w:rsid w:val="008E46EF"/>
    <w:rsid w:val="008E66B7"/>
    <w:rsid w:val="008F1464"/>
    <w:rsid w:val="008F21CC"/>
    <w:rsid w:val="008F2E3F"/>
    <w:rsid w:val="008F32AE"/>
    <w:rsid w:val="008F5BDB"/>
    <w:rsid w:val="008F65D7"/>
    <w:rsid w:val="008F6B9C"/>
    <w:rsid w:val="008F6FF4"/>
    <w:rsid w:val="008F7E18"/>
    <w:rsid w:val="00900CBE"/>
    <w:rsid w:val="00901110"/>
    <w:rsid w:val="00903163"/>
    <w:rsid w:val="00903518"/>
    <w:rsid w:val="00903660"/>
    <w:rsid w:val="00907949"/>
    <w:rsid w:val="0091075B"/>
    <w:rsid w:val="0091091B"/>
    <w:rsid w:val="00910C2E"/>
    <w:rsid w:val="00911265"/>
    <w:rsid w:val="009118FB"/>
    <w:rsid w:val="00914CF7"/>
    <w:rsid w:val="00921EA4"/>
    <w:rsid w:val="009223B8"/>
    <w:rsid w:val="00923C02"/>
    <w:rsid w:val="009247CA"/>
    <w:rsid w:val="009252DA"/>
    <w:rsid w:val="009252DF"/>
    <w:rsid w:val="00925D1E"/>
    <w:rsid w:val="0092636F"/>
    <w:rsid w:val="009277CD"/>
    <w:rsid w:val="009310C2"/>
    <w:rsid w:val="0093171C"/>
    <w:rsid w:val="0093225B"/>
    <w:rsid w:val="00933095"/>
    <w:rsid w:val="0093311C"/>
    <w:rsid w:val="00933213"/>
    <w:rsid w:val="00933C8B"/>
    <w:rsid w:val="009344A1"/>
    <w:rsid w:val="00934D9E"/>
    <w:rsid w:val="0093555E"/>
    <w:rsid w:val="009359AF"/>
    <w:rsid w:val="00935E89"/>
    <w:rsid w:val="00936F30"/>
    <w:rsid w:val="009373E0"/>
    <w:rsid w:val="00937BF2"/>
    <w:rsid w:val="00937D2B"/>
    <w:rsid w:val="009416BA"/>
    <w:rsid w:val="00941840"/>
    <w:rsid w:val="0094199B"/>
    <w:rsid w:val="0094212C"/>
    <w:rsid w:val="00942882"/>
    <w:rsid w:val="00943219"/>
    <w:rsid w:val="0094398C"/>
    <w:rsid w:val="009443D0"/>
    <w:rsid w:val="00946872"/>
    <w:rsid w:val="00946D84"/>
    <w:rsid w:val="00947EDB"/>
    <w:rsid w:val="00952D0D"/>
    <w:rsid w:val="00956A1F"/>
    <w:rsid w:val="00957836"/>
    <w:rsid w:val="009602C5"/>
    <w:rsid w:val="00960511"/>
    <w:rsid w:val="00960A52"/>
    <w:rsid w:val="009612A8"/>
    <w:rsid w:val="00961438"/>
    <w:rsid w:val="009617AC"/>
    <w:rsid w:val="009622AD"/>
    <w:rsid w:val="00962A4C"/>
    <w:rsid w:val="00962A63"/>
    <w:rsid w:val="00962BFD"/>
    <w:rsid w:val="00962FAF"/>
    <w:rsid w:val="0096303C"/>
    <w:rsid w:val="009632B4"/>
    <w:rsid w:val="00963AD2"/>
    <w:rsid w:val="00963BEB"/>
    <w:rsid w:val="00965BFE"/>
    <w:rsid w:val="0096600B"/>
    <w:rsid w:val="00966A7B"/>
    <w:rsid w:val="0096758A"/>
    <w:rsid w:val="0097036C"/>
    <w:rsid w:val="00970CDA"/>
    <w:rsid w:val="00971FD7"/>
    <w:rsid w:val="009725BF"/>
    <w:rsid w:val="00973D73"/>
    <w:rsid w:val="009741A7"/>
    <w:rsid w:val="00975AEA"/>
    <w:rsid w:val="00975D30"/>
    <w:rsid w:val="009762BD"/>
    <w:rsid w:val="00976675"/>
    <w:rsid w:val="00976D90"/>
    <w:rsid w:val="009772D1"/>
    <w:rsid w:val="009775E1"/>
    <w:rsid w:val="009803BE"/>
    <w:rsid w:val="009808C2"/>
    <w:rsid w:val="00980E89"/>
    <w:rsid w:val="009822C4"/>
    <w:rsid w:val="009830D3"/>
    <w:rsid w:val="00983785"/>
    <w:rsid w:val="00984E90"/>
    <w:rsid w:val="009857D9"/>
    <w:rsid w:val="00985D7E"/>
    <w:rsid w:val="00986F7D"/>
    <w:rsid w:val="00987548"/>
    <w:rsid w:val="00987EFC"/>
    <w:rsid w:val="0099030D"/>
    <w:rsid w:val="009905C4"/>
    <w:rsid w:val="009909FC"/>
    <w:rsid w:val="00991B6F"/>
    <w:rsid w:val="00992EAE"/>
    <w:rsid w:val="009958A7"/>
    <w:rsid w:val="009972CB"/>
    <w:rsid w:val="009A1AED"/>
    <w:rsid w:val="009A2ABE"/>
    <w:rsid w:val="009A389D"/>
    <w:rsid w:val="009A3A90"/>
    <w:rsid w:val="009A4474"/>
    <w:rsid w:val="009A471F"/>
    <w:rsid w:val="009A6D02"/>
    <w:rsid w:val="009A78A4"/>
    <w:rsid w:val="009B0A05"/>
    <w:rsid w:val="009B2066"/>
    <w:rsid w:val="009B4D1A"/>
    <w:rsid w:val="009B5CFE"/>
    <w:rsid w:val="009B72E7"/>
    <w:rsid w:val="009C0E1B"/>
    <w:rsid w:val="009C21A9"/>
    <w:rsid w:val="009C3452"/>
    <w:rsid w:val="009C3ED4"/>
    <w:rsid w:val="009C4A05"/>
    <w:rsid w:val="009C592F"/>
    <w:rsid w:val="009D116C"/>
    <w:rsid w:val="009D1418"/>
    <w:rsid w:val="009D17D7"/>
    <w:rsid w:val="009D18D4"/>
    <w:rsid w:val="009D3477"/>
    <w:rsid w:val="009D3A6E"/>
    <w:rsid w:val="009D7840"/>
    <w:rsid w:val="009E1C4B"/>
    <w:rsid w:val="009E23F7"/>
    <w:rsid w:val="009E250C"/>
    <w:rsid w:val="009E3050"/>
    <w:rsid w:val="009E31BB"/>
    <w:rsid w:val="009E4386"/>
    <w:rsid w:val="009E5CDF"/>
    <w:rsid w:val="009E655E"/>
    <w:rsid w:val="009E6803"/>
    <w:rsid w:val="009F0853"/>
    <w:rsid w:val="009F1422"/>
    <w:rsid w:val="009F1673"/>
    <w:rsid w:val="009F229F"/>
    <w:rsid w:val="009F333B"/>
    <w:rsid w:val="009F4407"/>
    <w:rsid w:val="009F690B"/>
    <w:rsid w:val="009F697E"/>
    <w:rsid w:val="009F6B78"/>
    <w:rsid w:val="009F723A"/>
    <w:rsid w:val="00A04917"/>
    <w:rsid w:val="00A05013"/>
    <w:rsid w:val="00A05084"/>
    <w:rsid w:val="00A06701"/>
    <w:rsid w:val="00A06C66"/>
    <w:rsid w:val="00A07DF3"/>
    <w:rsid w:val="00A1286B"/>
    <w:rsid w:val="00A12C4D"/>
    <w:rsid w:val="00A13838"/>
    <w:rsid w:val="00A150A7"/>
    <w:rsid w:val="00A218C9"/>
    <w:rsid w:val="00A21EDC"/>
    <w:rsid w:val="00A23428"/>
    <w:rsid w:val="00A236B7"/>
    <w:rsid w:val="00A2507C"/>
    <w:rsid w:val="00A25187"/>
    <w:rsid w:val="00A26D07"/>
    <w:rsid w:val="00A26E7B"/>
    <w:rsid w:val="00A31CC9"/>
    <w:rsid w:val="00A343FE"/>
    <w:rsid w:val="00A36A2E"/>
    <w:rsid w:val="00A430A8"/>
    <w:rsid w:val="00A459E0"/>
    <w:rsid w:val="00A463B7"/>
    <w:rsid w:val="00A47D8E"/>
    <w:rsid w:val="00A505AC"/>
    <w:rsid w:val="00A521B1"/>
    <w:rsid w:val="00A52A63"/>
    <w:rsid w:val="00A52C2A"/>
    <w:rsid w:val="00A53784"/>
    <w:rsid w:val="00A550D3"/>
    <w:rsid w:val="00A55654"/>
    <w:rsid w:val="00A57787"/>
    <w:rsid w:val="00A60583"/>
    <w:rsid w:val="00A61B46"/>
    <w:rsid w:val="00A62B2E"/>
    <w:rsid w:val="00A63915"/>
    <w:rsid w:val="00A63FA6"/>
    <w:rsid w:val="00A668BA"/>
    <w:rsid w:val="00A66E62"/>
    <w:rsid w:val="00A701C8"/>
    <w:rsid w:val="00A730F0"/>
    <w:rsid w:val="00A737FF"/>
    <w:rsid w:val="00A74410"/>
    <w:rsid w:val="00A7624F"/>
    <w:rsid w:val="00A76F90"/>
    <w:rsid w:val="00A8023F"/>
    <w:rsid w:val="00A808C4"/>
    <w:rsid w:val="00A80C29"/>
    <w:rsid w:val="00A80C3E"/>
    <w:rsid w:val="00A8282F"/>
    <w:rsid w:val="00A83755"/>
    <w:rsid w:val="00A83E6D"/>
    <w:rsid w:val="00A83E6F"/>
    <w:rsid w:val="00A862C8"/>
    <w:rsid w:val="00A8779D"/>
    <w:rsid w:val="00A901B6"/>
    <w:rsid w:val="00A902E7"/>
    <w:rsid w:val="00A90F20"/>
    <w:rsid w:val="00A91332"/>
    <w:rsid w:val="00A92E93"/>
    <w:rsid w:val="00A9328C"/>
    <w:rsid w:val="00A9388F"/>
    <w:rsid w:val="00A950CD"/>
    <w:rsid w:val="00A9600A"/>
    <w:rsid w:val="00A963D8"/>
    <w:rsid w:val="00A96548"/>
    <w:rsid w:val="00A977E6"/>
    <w:rsid w:val="00AA2D50"/>
    <w:rsid w:val="00AA3791"/>
    <w:rsid w:val="00AA436F"/>
    <w:rsid w:val="00AA4682"/>
    <w:rsid w:val="00AA50D2"/>
    <w:rsid w:val="00AA61A3"/>
    <w:rsid w:val="00AA626C"/>
    <w:rsid w:val="00AA6757"/>
    <w:rsid w:val="00AA68AE"/>
    <w:rsid w:val="00AA6BCE"/>
    <w:rsid w:val="00AA6BEB"/>
    <w:rsid w:val="00AA7171"/>
    <w:rsid w:val="00AA7818"/>
    <w:rsid w:val="00AB0119"/>
    <w:rsid w:val="00AB0AE3"/>
    <w:rsid w:val="00AB1259"/>
    <w:rsid w:val="00AB1C60"/>
    <w:rsid w:val="00AB2497"/>
    <w:rsid w:val="00AB2D52"/>
    <w:rsid w:val="00AB3364"/>
    <w:rsid w:val="00AB340A"/>
    <w:rsid w:val="00AB52FB"/>
    <w:rsid w:val="00AB6B37"/>
    <w:rsid w:val="00AB6E5A"/>
    <w:rsid w:val="00AC0700"/>
    <w:rsid w:val="00AC1700"/>
    <w:rsid w:val="00AC2CC0"/>
    <w:rsid w:val="00AC2F32"/>
    <w:rsid w:val="00AC34AB"/>
    <w:rsid w:val="00AC4562"/>
    <w:rsid w:val="00AC5890"/>
    <w:rsid w:val="00AC69CC"/>
    <w:rsid w:val="00AC7BEB"/>
    <w:rsid w:val="00AD09FA"/>
    <w:rsid w:val="00AD0A06"/>
    <w:rsid w:val="00AD145F"/>
    <w:rsid w:val="00AD19FF"/>
    <w:rsid w:val="00AD20DE"/>
    <w:rsid w:val="00AD2317"/>
    <w:rsid w:val="00AD2DE0"/>
    <w:rsid w:val="00AD4E1E"/>
    <w:rsid w:val="00AD5BCD"/>
    <w:rsid w:val="00AD7C9A"/>
    <w:rsid w:val="00AD7F36"/>
    <w:rsid w:val="00AE0C3B"/>
    <w:rsid w:val="00AE3526"/>
    <w:rsid w:val="00AE3DF0"/>
    <w:rsid w:val="00AE4065"/>
    <w:rsid w:val="00AE475D"/>
    <w:rsid w:val="00AE4A5E"/>
    <w:rsid w:val="00AE622F"/>
    <w:rsid w:val="00AE6B26"/>
    <w:rsid w:val="00AF09E0"/>
    <w:rsid w:val="00AF0ADF"/>
    <w:rsid w:val="00AF24F8"/>
    <w:rsid w:val="00AF2626"/>
    <w:rsid w:val="00AF3B10"/>
    <w:rsid w:val="00AF4686"/>
    <w:rsid w:val="00AF5323"/>
    <w:rsid w:val="00AF53CC"/>
    <w:rsid w:val="00AF6338"/>
    <w:rsid w:val="00AF6C66"/>
    <w:rsid w:val="00B00F44"/>
    <w:rsid w:val="00B013B7"/>
    <w:rsid w:val="00B032B8"/>
    <w:rsid w:val="00B03507"/>
    <w:rsid w:val="00B045E5"/>
    <w:rsid w:val="00B047B9"/>
    <w:rsid w:val="00B05434"/>
    <w:rsid w:val="00B07A0D"/>
    <w:rsid w:val="00B07A6B"/>
    <w:rsid w:val="00B10C1C"/>
    <w:rsid w:val="00B116E2"/>
    <w:rsid w:val="00B11927"/>
    <w:rsid w:val="00B144E7"/>
    <w:rsid w:val="00B14DDB"/>
    <w:rsid w:val="00B153EE"/>
    <w:rsid w:val="00B16A35"/>
    <w:rsid w:val="00B1732A"/>
    <w:rsid w:val="00B21AB5"/>
    <w:rsid w:val="00B22379"/>
    <w:rsid w:val="00B22506"/>
    <w:rsid w:val="00B22797"/>
    <w:rsid w:val="00B25945"/>
    <w:rsid w:val="00B25C5B"/>
    <w:rsid w:val="00B260C3"/>
    <w:rsid w:val="00B2697E"/>
    <w:rsid w:val="00B26E6E"/>
    <w:rsid w:val="00B3027F"/>
    <w:rsid w:val="00B30E7C"/>
    <w:rsid w:val="00B3154F"/>
    <w:rsid w:val="00B326C2"/>
    <w:rsid w:val="00B332E3"/>
    <w:rsid w:val="00B33900"/>
    <w:rsid w:val="00B355B3"/>
    <w:rsid w:val="00B35BED"/>
    <w:rsid w:val="00B361A1"/>
    <w:rsid w:val="00B378D7"/>
    <w:rsid w:val="00B37957"/>
    <w:rsid w:val="00B405E5"/>
    <w:rsid w:val="00B40F4D"/>
    <w:rsid w:val="00B41C3D"/>
    <w:rsid w:val="00B433D3"/>
    <w:rsid w:val="00B44CE5"/>
    <w:rsid w:val="00B53654"/>
    <w:rsid w:val="00B54072"/>
    <w:rsid w:val="00B5522A"/>
    <w:rsid w:val="00B5574E"/>
    <w:rsid w:val="00B55E4B"/>
    <w:rsid w:val="00B5607F"/>
    <w:rsid w:val="00B56E46"/>
    <w:rsid w:val="00B57EB9"/>
    <w:rsid w:val="00B60BD8"/>
    <w:rsid w:val="00B610B6"/>
    <w:rsid w:val="00B635BD"/>
    <w:rsid w:val="00B64A51"/>
    <w:rsid w:val="00B664E2"/>
    <w:rsid w:val="00B66F31"/>
    <w:rsid w:val="00B67116"/>
    <w:rsid w:val="00B67B5C"/>
    <w:rsid w:val="00B73996"/>
    <w:rsid w:val="00B75E78"/>
    <w:rsid w:val="00B767AD"/>
    <w:rsid w:val="00B76917"/>
    <w:rsid w:val="00B77E06"/>
    <w:rsid w:val="00B8009D"/>
    <w:rsid w:val="00B80E46"/>
    <w:rsid w:val="00B82916"/>
    <w:rsid w:val="00B87034"/>
    <w:rsid w:val="00B912B1"/>
    <w:rsid w:val="00B91BD3"/>
    <w:rsid w:val="00B926EE"/>
    <w:rsid w:val="00B93BAE"/>
    <w:rsid w:val="00B94994"/>
    <w:rsid w:val="00B95F17"/>
    <w:rsid w:val="00BA1347"/>
    <w:rsid w:val="00BA170D"/>
    <w:rsid w:val="00BA2A4F"/>
    <w:rsid w:val="00BA3847"/>
    <w:rsid w:val="00BA3BC6"/>
    <w:rsid w:val="00BA40AF"/>
    <w:rsid w:val="00BA4E69"/>
    <w:rsid w:val="00BA5503"/>
    <w:rsid w:val="00BA6835"/>
    <w:rsid w:val="00BA691B"/>
    <w:rsid w:val="00BA79D6"/>
    <w:rsid w:val="00BB0180"/>
    <w:rsid w:val="00BB2E00"/>
    <w:rsid w:val="00BB325E"/>
    <w:rsid w:val="00BB39DF"/>
    <w:rsid w:val="00BB3FB3"/>
    <w:rsid w:val="00BB5651"/>
    <w:rsid w:val="00BB5FB3"/>
    <w:rsid w:val="00BB68A0"/>
    <w:rsid w:val="00BB698C"/>
    <w:rsid w:val="00BC0483"/>
    <w:rsid w:val="00BC0CB4"/>
    <w:rsid w:val="00BC427C"/>
    <w:rsid w:val="00BC62B0"/>
    <w:rsid w:val="00BC7DE5"/>
    <w:rsid w:val="00BD0156"/>
    <w:rsid w:val="00BD1437"/>
    <w:rsid w:val="00BD18CD"/>
    <w:rsid w:val="00BD28E2"/>
    <w:rsid w:val="00BD2A90"/>
    <w:rsid w:val="00BD4B1C"/>
    <w:rsid w:val="00BD519E"/>
    <w:rsid w:val="00BD5EAE"/>
    <w:rsid w:val="00BD6079"/>
    <w:rsid w:val="00BE0329"/>
    <w:rsid w:val="00BE0B66"/>
    <w:rsid w:val="00BE11B6"/>
    <w:rsid w:val="00BE1AF3"/>
    <w:rsid w:val="00BE29D9"/>
    <w:rsid w:val="00BE30D1"/>
    <w:rsid w:val="00BE4DEE"/>
    <w:rsid w:val="00BE7ED0"/>
    <w:rsid w:val="00BF041F"/>
    <w:rsid w:val="00BF1056"/>
    <w:rsid w:val="00BF15E5"/>
    <w:rsid w:val="00BF3EDF"/>
    <w:rsid w:val="00BF40DE"/>
    <w:rsid w:val="00BF4283"/>
    <w:rsid w:val="00BF484E"/>
    <w:rsid w:val="00BF48EA"/>
    <w:rsid w:val="00BF6717"/>
    <w:rsid w:val="00BF74BA"/>
    <w:rsid w:val="00C01AB2"/>
    <w:rsid w:val="00C01D4E"/>
    <w:rsid w:val="00C053B0"/>
    <w:rsid w:val="00C0576D"/>
    <w:rsid w:val="00C05B13"/>
    <w:rsid w:val="00C05ECF"/>
    <w:rsid w:val="00C06592"/>
    <w:rsid w:val="00C12B06"/>
    <w:rsid w:val="00C14968"/>
    <w:rsid w:val="00C14CEF"/>
    <w:rsid w:val="00C166C3"/>
    <w:rsid w:val="00C176FB"/>
    <w:rsid w:val="00C20213"/>
    <w:rsid w:val="00C209AC"/>
    <w:rsid w:val="00C20EAF"/>
    <w:rsid w:val="00C2132E"/>
    <w:rsid w:val="00C22B55"/>
    <w:rsid w:val="00C24902"/>
    <w:rsid w:val="00C251EE"/>
    <w:rsid w:val="00C257B0"/>
    <w:rsid w:val="00C25B3B"/>
    <w:rsid w:val="00C2620F"/>
    <w:rsid w:val="00C2764F"/>
    <w:rsid w:val="00C27C83"/>
    <w:rsid w:val="00C32284"/>
    <w:rsid w:val="00C335C4"/>
    <w:rsid w:val="00C349C1"/>
    <w:rsid w:val="00C34C77"/>
    <w:rsid w:val="00C34F8A"/>
    <w:rsid w:val="00C369E0"/>
    <w:rsid w:val="00C42BA7"/>
    <w:rsid w:val="00C472EE"/>
    <w:rsid w:val="00C4738A"/>
    <w:rsid w:val="00C50C30"/>
    <w:rsid w:val="00C51F19"/>
    <w:rsid w:val="00C51F56"/>
    <w:rsid w:val="00C56CD3"/>
    <w:rsid w:val="00C57040"/>
    <w:rsid w:val="00C57A87"/>
    <w:rsid w:val="00C60AB3"/>
    <w:rsid w:val="00C60C5B"/>
    <w:rsid w:val="00C61845"/>
    <w:rsid w:val="00C62778"/>
    <w:rsid w:val="00C62EFD"/>
    <w:rsid w:val="00C62FFC"/>
    <w:rsid w:val="00C63202"/>
    <w:rsid w:val="00C64C4C"/>
    <w:rsid w:val="00C64D5D"/>
    <w:rsid w:val="00C65E8A"/>
    <w:rsid w:val="00C6679C"/>
    <w:rsid w:val="00C67549"/>
    <w:rsid w:val="00C67EA1"/>
    <w:rsid w:val="00C7118C"/>
    <w:rsid w:val="00C718AC"/>
    <w:rsid w:val="00C722FE"/>
    <w:rsid w:val="00C724D2"/>
    <w:rsid w:val="00C73C18"/>
    <w:rsid w:val="00C74BEB"/>
    <w:rsid w:val="00C753EF"/>
    <w:rsid w:val="00C800AE"/>
    <w:rsid w:val="00C80C33"/>
    <w:rsid w:val="00C81A74"/>
    <w:rsid w:val="00C82ED6"/>
    <w:rsid w:val="00C83852"/>
    <w:rsid w:val="00C84188"/>
    <w:rsid w:val="00C8420D"/>
    <w:rsid w:val="00C864BE"/>
    <w:rsid w:val="00C92250"/>
    <w:rsid w:val="00C928F0"/>
    <w:rsid w:val="00C9504B"/>
    <w:rsid w:val="00C95BF2"/>
    <w:rsid w:val="00C95DBE"/>
    <w:rsid w:val="00C97423"/>
    <w:rsid w:val="00C97D33"/>
    <w:rsid w:val="00CA383A"/>
    <w:rsid w:val="00CA3FAE"/>
    <w:rsid w:val="00CA4B57"/>
    <w:rsid w:val="00CA5307"/>
    <w:rsid w:val="00CA6A1A"/>
    <w:rsid w:val="00CA6DEC"/>
    <w:rsid w:val="00CA705E"/>
    <w:rsid w:val="00CA745A"/>
    <w:rsid w:val="00CB0F93"/>
    <w:rsid w:val="00CB3811"/>
    <w:rsid w:val="00CB4B4A"/>
    <w:rsid w:val="00CB5ACF"/>
    <w:rsid w:val="00CB6AE3"/>
    <w:rsid w:val="00CB7ADB"/>
    <w:rsid w:val="00CC1109"/>
    <w:rsid w:val="00CC11FA"/>
    <w:rsid w:val="00CC3430"/>
    <w:rsid w:val="00CC4B08"/>
    <w:rsid w:val="00CC5907"/>
    <w:rsid w:val="00CC6056"/>
    <w:rsid w:val="00CC64E3"/>
    <w:rsid w:val="00CC6AF4"/>
    <w:rsid w:val="00CC7619"/>
    <w:rsid w:val="00CC7811"/>
    <w:rsid w:val="00CC78BD"/>
    <w:rsid w:val="00CD2D05"/>
    <w:rsid w:val="00CD2E87"/>
    <w:rsid w:val="00CD340A"/>
    <w:rsid w:val="00CD4388"/>
    <w:rsid w:val="00CD5E1D"/>
    <w:rsid w:val="00CE0DE9"/>
    <w:rsid w:val="00CE295B"/>
    <w:rsid w:val="00CE44E0"/>
    <w:rsid w:val="00CE6204"/>
    <w:rsid w:val="00CE633E"/>
    <w:rsid w:val="00CE73F3"/>
    <w:rsid w:val="00CE7ADF"/>
    <w:rsid w:val="00CF1ABB"/>
    <w:rsid w:val="00CF274D"/>
    <w:rsid w:val="00CF356D"/>
    <w:rsid w:val="00CF3E9C"/>
    <w:rsid w:val="00CF415F"/>
    <w:rsid w:val="00CF4426"/>
    <w:rsid w:val="00CF5F12"/>
    <w:rsid w:val="00CF72B6"/>
    <w:rsid w:val="00CF7F55"/>
    <w:rsid w:val="00D00793"/>
    <w:rsid w:val="00D009D7"/>
    <w:rsid w:val="00D00E34"/>
    <w:rsid w:val="00D013E3"/>
    <w:rsid w:val="00D020F0"/>
    <w:rsid w:val="00D027F3"/>
    <w:rsid w:val="00D031D0"/>
    <w:rsid w:val="00D05168"/>
    <w:rsid w:val="00D06331"/>
    <w:rsid w:val="00D072F0"/>
    <w:rsid w:val="00D07753"/>
    <w:rsid w:val="00D1099E"/>
    <w:rsid w:val="00D11024"/>
    <w:rsid w:val="00D1265C"/>
    <w:rsid w:val="00D1381A"/>
    <w:rsid w:val="00D1447F"/>
    <w:rsid w:val="00D15014"/>
    <w:rsid w:val="00D153CD"/>
    <w:rsid w:val="00D1545D"/>
    <w:rsid w:val="00D15BC6"/>
    <w:rsid w:val="00D15BE6"/>
    <w:rsid w:val="00D16003"/>
    <w:rsid w:val="00D16054"/>
    <w:rsid w:val="00D16F0A"/>
    <w:rsid w:val="00D201C3"/>
    <w:rsid w:val="00D2031B"/>
    <w:rsid w:val="00D2059D"/>
    <w:rsid w:val="00D22734"/>
    <w:rsid w:val="00D2529D"/>
    <w:rsid w:val="00D25999"/>
    <w:rsid w:val="00D260A1"/>
    <w:rsid w:val="00D268FD"/>
    <w:rsid w:val="00D272B0"/>
    <w:rsid w:val="00D2789C"/>
    <w:rsid w:val="00D349D1"/>
    <w:rsid w:val="00D35028"/>
    <w:rsid w:val="00D356C9"/>
    <w:rsid w:val="00D37E13"/>
    <w:rsid w:val="00D407EF"/>
    <w:rsid w:val="00D424CE"/>
    <w:rsid w:val="00D44112"/>
    <w:rsid w:val="00D44A19"/>
    <w:rsid w:val="00D45B88"/>
    <w:rsid w:val="00D5200D"/>
    <w:rsid w:val="00D52505"/>
    <w:rsid w:val="00D52B15"/>
    <w:rsid w:val="00D54549"/>
    <w:rsid w:val="00D549FB"/>
    <w:rsid w:val="00D54A05"/>
    <w:rsid w:val="00D54C96"/>
    <w:rsid w:val="00D5627E"/>
    <w:rsid w:val="00D57B09"/>
    <w:rsid w:val="00D57B7E"/>
    <w:rsid w:val="00D611D0"/>
    <w:rsid w:val="00D61890"/>
    <w:rsid w:val="00D61D0D"/>
    <w:rsid w:val="00D61F44"/>
    <w:rsid w:val="00D62039"/>
    <w:rsid w:val="00D63874"/>
    <w:rsid w:val="00D644F1"/>
    <w:rsid w:val="00D6538C"/>
    <w:rsid w:val="00D66600"/>
    <w:rsid w:val="00D6702A"/>
    <w:rsid w:val="00D67A9A"/>
    <w:rsid w:val="00D706A4"/>
    <w:rsid w:val="00D71930"/>
    <w:rsid w:val="00D71940"/>
    <w:rsid w:val="00D733A1"/>
    <w:rsid w:val="00D75002"/>
    <w:rsid w:val="00D75533"/>
    <w:rsid w:val="00D75FB0"/>
    <w:rsid w:val="00D76540"/>
    <w:rsid w:val="00D77429"/>
    <w:rsid w:val="00D774B8"/>
    <w:rsid w:val="00D77756"/>
    <w:rsid w:val="00D8064C"/>
    <w:rsid w:val="00D82278"/>
    <w:rsid w:val="00D8328D"/>
    <w:rsid w:val="00D83DBB"/>
    <w:rsid w:val="00D84484"/>
    <w:rsid w:val="00D84D2B"/>
    <w:rsid w:val="00D85911"/>
    <w:rsid w:val="00D87361"/>
    <w:rsid w:val="00D87517"/>
    <w:rsid w:val="00D8761A"/>
    <w:rsid w:val="00D87FDD"/>
    <w:rsid w:val="00D90741"/>
    <w:rsid w:val="00D908B1"/>
    <w:rsid w:val="00D90B18"/>
    <w:rsid w:val="00D92F4F"/>
    <w:rsid w:val="00D951AC"/>
    <w:rsid w:val="00D95405"/>
    <w:rsid w:val="00D95C14"/>
    <w:rsid w:val="00D961D9"/>
    <w:rsid w:val="00DA0C9C"/>
    <w:rsid w:val="00DA2415"/>
    <w:rsid w:val="00DA26F1"/>
    <w:rsid w:val="00DA2FC0"/>
    <w:rsid w:val="00DA4AD0"/>
    <w:rsid w:val="00DA59F8"/>
    <w:rsid w:val="00DB0338"/>
    <w:rsid w:val="00DB1FCA"/>
    <w:rsid w:val="00DB20CE"/>
    <w:rsid w:val="00DB2CB7"/>
    <w:rsid w:val="00DB4E18"/>
    <w:rsid w:val="00DB6124"/>
    <w:rsid w:val="00DB6564"/>
    <w:rsid w:val="00DC0160"/>
    <w:rsid w:val="00DC10BC"/>
    <w:rsid w:val="00DC1D71"/>
    <w:rsid w:val="00DC2CF2"/>
    <w:rsid w:val="00DC3413"/>
    <w:rsid w:val="00DC377E"/>
    <w:rsid w:val="00DC3A2B"/>
    <w:rsid w:val="00DC41EA"/>
    <w:rsid w:val="00DC5424"/>
    <w:rsid w:val="00DC5436"/>
    <w:rsid w:val="00DC594A"/>
    <w:rsid w:val="00DC5CE1"/>
    <w:rsid w:val="00DC6A97"/>
    <w:rsid w:val="00DC71AA"/>
    <w:rsid w:val="00DD2329"/>
    <w:rsid w:val="00DD255F"/>
    <w:rsid w:val="00DD5DB8"/>
    <w:rsid w:val="00DD6465"/>
    <w:rsid w:val="00DD7218"/>
    <w:rsid w:val="00DD7752"/>
    <w:rsid w:val="00DE003D"/>
    <w:rsid w:val="00DE2AB8"/>
    <w:rsid w:val="00DE51AF"/>
    <w:rsid w:val="00DF0EB7"/>
    <w:rsid w:val="00DF187B"/>
    <w:rsid w:val="00DF1CF3"/>
    <w:rsid w:val="00DF1F23"/>
    <w:rsid w:val="00DF2B09"/>
    <w:rsid w:val="00DF4935"/>
    <w:rsid w:val="00DF6500"/>
    <w:rsid w:val="00E0055B"/>
    <w:rsid w:val="00E0133B"/>
    <w:rsid w:val="00E01363"/>
    <w:rsid w:val="00E02E76"/>
    <w:rsid w:val="00E038A7"/>
    <w:rsid w:val="00E04BC0"/>
    <w:rsid w:val="00E057BF"/>
    <w:rsid w:val="00E0594C"/>
    <w:rsid w:val="00E05E94"/>
    <w:rsid w:val="00E061F9"/>
    <w:rsid w:val="00E079F4"/>
    <w:rsid w:val="00E10932"/>
    <w:rsid w:val="00E10D09"/>
    <w:rsid w:val="00E116F3"/>
    <w:rsid w:val="00E117FA"/>
    <w:rsid w:val="00E11868"/>
    <w:rsid w:val="00E1187D"/>
    <w:rsid w:val="00E124BC"/>
    <w:rsid w:val="00E12615"/>
    <w:rsid w:val="00E134D6"/>
    <w:rsid w:val="00E154C2"/>
    <w:rsid w:val="00E15BF1"/>
    <w:rsid w:val="00E1698A"/>
    <w:rsid w:val="00E17966"/>
    <w:rsid w:val="00E17EFC"/>
    <w:rsid w:val="00E20B6B"/>
    <w:rsid w:val="00E20DA1"/>
    <w:rsid w:val="00E213F4"/>
    <w:rsid w:val="00E3001D"/>
    <w:rsid w:val="00E30975"/>
    <w:rsid w:val="00E31B34"/>
    <w:rsid w:val="00E31DB0"/>
    <w:rsid w:val="00E32B1F"/>
    <w:rsid w:val="00E3306E"/>
    <w:rsid w:val="00E3315C"/>
    <w:rsid w:val="00E3326E"/>
    <w:rsid w:val="00E33A59"/>
    <w:rsid w:val="00E345AC"/>
    <w:rsid w:val="00E35727"/>
    <w:rsid w:val="00E3605D"/>
    <w:rsid w:val="00E36A8A"/>
    <w:rsid w:val="00E37477"/>
    <w:rsid w:val="00E3753E"/>
    <w:rsid w:val="00E375D5"/>
    <w:rsid w:val="00E403BD"/>
    <w:rsid w:val="00E4053C"/>
    <w:rsid w:val="00E40F82"/>
    <w:rsid w:val="00E43146"/>
    <w:rsid w:val="00E44052"/>
    <w:rsid w:val="00E46534"/>
    <w:rsid w:val="00E50C8A"/>
    <w:rsid w:val="00E51564"/>
    <w:rsid w:val="00E528F2"/>
    <w:rsid w:val="00E53ED2"/>
    <w:rsid w:val="00E54186"/>
    <w:rsid w:val="00E54732"/>
    <w:rsid w:val="00E57FB2"/>
    <w:rsid w:val="00E60308"/>
    <w:rsid w:val="00E61CC3"/>
    <w:rsid w:val="00E62D53"/>
    <w:rsid w:val="00E63347"/>
    <w:rsid w:val="00E657EF"/>
    <w:rsid w:val="00E6685E"/>
    <w:rsid w:val="00E6777A"/>
    <w:rsid w:val="00E708B8"/>
    <w:rsid w:val="00E70B33"/>
    <w:rsid w:val="00E70B93"/>
    <w:rsid w:val="00E73179"/>
    <w:rsid w:val="00E7325B"/>
    <w:rsid w:val="00E74E82"/>
    <w:rsid w:val="00E7684B"/>
    <w:rsid w:val="00E77BB6"/>
    <w:rsid w:val="00E8104F"/>
    <w:rsid w:val="00E844CE"/>
    <w:rsid w:val="00E85009"/>
    <w:rsid w:val="00E873D5"/>
    <w:rsid w:val="00E90ACA"/>
    <w:rsid w:val="00E95123"/>
    <w:rsid w:val="00E962F1"/>
    <w:rsid w:val="00E9643D"/>
    <w:rsid w:val="00E969EB"/>
    <w:rsid w:val="00E97E68"/>
    <w:rsid w:val="00EA2A20"/>
    <w:rsid w:val="00EA2E55"/>
    <w:rsid w:val="00EA6D5E"/>
    <w:rsid w:val="00EA7C86"/>
    <w:rsid w:val="00EB388D"/>
    <w:rsid w:val="00EB3A1D"/>
    <w:rsid w:val="00EB3F93"/>
    <w:rsid w:val="00EB4716"/>
    <w:rsid w:val="00EB55D6"/>
    <w:rsid w:val="00EB77FA"/>
    <w:rsid w:val="00EB7F55"/>
    <w:rsid w:val="00EC02C2"/>
    <w:rsid w:val="00EC0AFC"/>
    <w:rsid w:val="00EC1965"/>
    <w:rsid w:val="00EC1CB6"/>
    <w:rsid w:val="00EC2698"/>
    <w:rsid w:val="00EC4C0B"/>
    <w:rsid w:val="00EC4FD0"/>
    <w:rsid w:val="00EC5B43"/>
    <w:rsid w:val="00EC6FBB"/>
    <w:rsid w:val="00ED0A4A"/>
    <w:rsid w:val="00ED17DA"/>
    <w:rsid w:val="00ED1D50"/>
    <w:rsid w:val="00ED2272"/>
    <w:rsid w:val="00ED372A"/>
    <w:rsid w:val="00ED4AE3"/>
    <w:rsid w:val="00ED5008"/>
    <w:rsid w:val="00ED5B0A"/>
    <w:rsid w:val="00ED6082"/>
    <w:rsid w:val="00ED6F8C"/>
    <w:rsid w:val="00EE0D9B"/>
    <w:rsid w:val="00EE1EFC"/>
    <w:rsid w:val="00EE3054"/>
    <w:rsid w:val="00EE321A"/>
    <w:rsid w:val="00EE41DB"/>
    <w:rsid w:val="00EE4217"/>
    <w:rsid w:val="00EE4FC5"/>
    <w:rsid w:val="00EE5CDF"/>
    <w:rsid w:val="00EE60BE"/>
    <w:rsid w:val="00EE706B"/>
    <w:rsid w:val="00EF332A"/>
    <w:rsid w:val="00EF50A2"/>
    <w:rsid w:val="00EF79A4"/>
    <w:rsid w:val="00EF7D61"/>
    <w:rsid w:val="00F0098A"/>
    <w:rsid w:val="00F01019"/>
    <w:rsid w:val="00F01BD6"/>
    <w:rsid w:val="00F024A1"/>
    <w:rsid w:val="00F0333B"/>
    <w:rsid w:val="00F05D72"/>
    <w:rsid w:val="00F06B27"/>
    <w:rsid w:val="00F06B4E"/>
    <w:rsid w:val="00F07DCD"/>
    <w:rsid w:val="00F131D7"/>
    <w:rsid w:val="00F14B9B"/>
    <w:rsid w:val="00F155AF"/>
    <w:rsid w:val="00F20F4E"/>
    <w:rsid w:val="00F21111"/>
    <w:rsid w:val="00F221BA"/>
    <w:rsid w:val="00F22369"/>
    <w:rsid w:val="00F23A9F"/>
    <w:rsid w:val="00F23B2E"/>
    <w:rsid w:val="00F23F73"/>
    <w:rsid w:val="00F24E57"/>
    <w:rsid w:val="00F2642D"/>
    <w:rsid w:val="00F27162"/>
    <w:rsid w:val="00F30535"/>
    <w:rsid w:val="00F309A7"/>
    <w:rsid w:val="00F30A7C"/>
    <w:rsid w:val="00F3133E"/>
    <w:rsid w:val="00F32D4E"/>
    <w:rsid w:val="00F36622"/>
    <w:rsid w:val="00F36DF6"/>
    <w:rsid w:val="00F371CB"/>
    <w:rsid w:val="00F40291"/>
    <w:rsid w:val="00F42D62"/>
    <w:rsid w:val="00F4401E"/>
    <w:rsid w:val="00F444FA"/>
    <w:rsid w:val="00F44893"/>
    <w:rsid w:val="00F454D7"/>
    <w:rsid w:val="00F45EC8"/>
    <w:rsid w:val="00F46A5F"/>
    <w:rsid w:val="00F51831"/>
    <w:rsid w:val="00F521CC"/>
    <w:rsid w:val="00F525D9"/>
    <w:rsid w:val="00F5569D"/>
    <w:rsid w:val="00F55E56"/>
    <w:rsid w:val="00F55F27"/>
    <w:rsid w:val="00F5682A"/>
    <w:rsid w:val="00F569E7"/>
    <w:rsid w:val="00F572F0"/>
    <w:rsid w:val="00F575BF"/>
    <w:rsid w:val="00F616BF"/>
    <w:rsid w:val="00F62235"/>
    <w:rsid w:val="00F62CD1"/>
    <w:rsid w:val="00F63440"/>
    <w:rsid w:val="00F63783"/>
    <w:rsid w:val="00F64692"/>
    <w:rsid w:val="00F64878"/>
    <w:rsid w:val="00F66A0D"/>
    <w:rsid w:val="00F7071F"/>
    <w:rsid w:val="00F71C70"/>
    <w:rsid w:val="00F7247C"/>
    <w:rsid w:val="00F73EF3"/>
    <w:rsid w:val="00F7437B"/>
    <w:rsid w:val="00F74A64"/>
    <w:rsid w:val="00F75DE6"/>
    <w:rsid w:val="00F75DF2"/>
    <w:rsid w:val="00F76D88"/>
    <w:rsid w:val="00F80A23"/>
    <w:rsid w:val="00F81BF3"/>
    <w:rsid w:val="00F81D14"/>
    <w:rsid w:val="00F837C2"/>
    <w:rsid w:val="00F85D5A"/>
    <w:rsid w:val="00F85F98"/>
    <w:rsid w:val="00F86645"/>
    <w:rsid w:val="00F911F8"/>
    <w:rsid w:val="00F913E3"/>
    <w:rsid w:val="00F91816"/>
    <w:rsid w:val="00F91C71"/>
    <w:rsid w:val="00F920B3"/>
    <w:rsid w:val="00F9384A"/>
    <w:rsid w:val="00F93B0A"/>
    <w:rsid w:val="00F941A8"/>
    <w:rsid w:val="00F94754"/>
    <w:rsid w:val="00F94EAF"/>
    <w:rsid w:val="00F95026"/>
    <w:rsid w:val="00F96AD5"/>
    <w:rsid w:val="00F96BBC"/>
    <w:rsid w:val="00FA096D"/>
    <w:rsid w:val="00FA15FD"/>
    <w:rsid w:val="00FA34DA"/>
    <w:rsid w:val="00FA5924"/>
    <w:rsid w:val="00FA7F67"/>
    <w:rsid w:val="00FB0381"/>
    <w:rsid w:val="00FB130C"/>
    <w:rsid w:val="00FB29CD"/>
    <w:rsid w:val="00FB4FD0"/>
    <w:rsid w:val="00FB6595"/>
    <w:rsid w:val="00FB69D6"/>
    <w:rsid w:val="00FB720E"/>
    <w:rsid w:val="00FB7580"/>
    <w:rsid w:val="00FB7D10"/>
    <w:rsid w:val="00FC0E29"/>
    <w:rsid w:val="00FC10B3"/>
    <w:rsid w:val="00FC1230"/>
    <w:rsid w:val="00FC15C0"/>
    <w:rsid w:val="00FC1715"/>
    <w:rsid w:val="00FC17AA"/>
    <w:rsid w:val="00FC1E49"/>
    <w:rsid w:val="00FC2F6F"/>
    <w:rsid w:val="00FC3453"/>
    <w:rsid w:val="00FC3D0C"/>
    <w:rsid w:val="00FC3F5E"/>
    <w:rsid w:val="00FC4E85"/>
    <w:rsid w:val="00FC614C"/>
    <w:rsid w:val="00FC614E"/>
    <w:rsid w:val="00FC6593"/>
    <w:rsid w:val="00FD06C4"/>
    <w:rsid w:val="00FD2C25"/>
    <w:rsid w:val="00FD3AEE"/>
    <w:rsid w:val="00FD43BE"/>
    <w:rsid w:val="00FD5D8A"/>
    <w:rsid w:val="00FE12D2"/>
    <w:rsid w:val="00FE1B18"/>
    <w:rsid w:val="00FE1ECE"/>
    <w:rsid w:val="00FE2B28"/>
    <w:rsid w:val="00FE595B"/>
    <w:rsid w:val="00FE78E0"/>
    <w:rsid w:val="00FF10BE"/>
    <w:rsid w:val="00FF3797"/>
    <w:rsid w:val="00FF38FC"/>
    <w:rsid w:val="00FF3D23"/>
    <w:rsid w:val="00FF444A"/>
    <w:rsid w:val="00FF5492"/>
    <w:rsid w:val="00FF6DCE"/>
    <w:rsid w:val="00FF75BD"/>
    <w:rsid w:val="00FF797B"/>
    <w:rsid w:val="00FF7B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600"/>
    <w:pPr>
      <w:spacing w:after="60"/>
      <w:jc w:val="both"/>
    </w:pPr>
    <w:rPr>
      <w:rFonts w:cs="Angsana New"/>
      <w:sz w:val="22"/>
      <w:szCs w:val="24"/>
      <w:lang w:val="en-GB" w:eastAsia="en-US"/>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ind w:firstLine="720"/>
    </w:pPr>
    <w:rPr>
      <w:rFonts w:cs="Times New Roman"/>
      <w:sz w:val="18"/>
      <w:lang w:eastAsia="x-none"/>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rsid w:val="00424E0F"/>
    <w:pPr>
      <w:spacing w:before="120" w:after="120"/>
      <w:ind w:left="1440" w:hanging="720"/>
      <w:jc w:val="left"/>
    </w:pPr>
  </w:style>
  <w:style w:type="character" w:styleId="EndnoteReference">
    <w:name w:val="endnote reference"/>
    <w:uiPriority w:val="99"/>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uiPriority w:val="99"/>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styleId="Bibliography">
    <w:name w:val="Bibliography"/>
    <w:uiPriority w:val="1"/>
    <w:qFormat/>
    <w:rsid w:val="00276F6A"/>
    <w:pPr>
      <w:spacing w:after="60"/>
      <w:jc w:val="both"/>
    </w:pPr>
    <w:rPr>
      <w:rFonts w:ascii="Calibri" w:hAnsi="Calibri"/>
      <w:sz w:val="22"/>
      <w:szCs w:val="22"/>
      <w:lang w:eastAsia="en-US"/>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pPr>
      <w:spacing w:after="60"/>
      <w:jc w:val="both"/>
    </w:pPr>
    <w:rPr>
      <w:rFonts w:cs="Angsana New"/>
      <w:sz w:val="22"/>
      <w:szCs w:val="24"/>
      <w:lang w:val="en-GB" w:eastAsia="en-US"/>
    </w:rPr>
  </w:style>
  <w:style w:type="paragraph" w:customStyle="1" w:styleId="PlainTable22">
    <w:name w:val="Plain Table 22"/>
    <w:hidden/>
    <w:uiPriority w:val="99"/>
    <w:semiHidden/>
    <w:rsid w:val="00023D05"/>
    <w:pPr>
      <w:spacing w:after="60"/>
      <w:jc w:val="both"/>
    </w:pPr>
    <w:rPr>
      <w:rFonts w:cs="Angsana New"/>
      <w:sz w:val="22"/>
      <w:szCs w:val="24"/>
      <w:lang w:val="en-GB" w:eastAsia="en-US"/>
    </w:rPr>
  </w:style>
  <w:style w:type="paragraph" w:customStyle="1" w:styleId="PlainTable32">
    <w:name w:val="Plain Table 32"/>
    <w:basedOn w:val="Normal"/>
    <w:uiPriority w:val="34"/>
    <w:qFormat/>
    <w:rsid w:val="00914CF7"/>
    <w:pPr>
      <w:ind w:left="720"/>
    </w:pPr>
  </w:style>
  <w:style w:type="paragraph" w:customStyle="1" w:styleId="DarkList-Accent51">
    <w:name w:val="Dark List - Accent 51"/>
    <w:basedOn w:val="Normal"/>
    <w:uiPriority w:val="34"/>
    <w:qFormat/>
    <w:rsid w:val="009252DF"/>
    <w:pPr>
      <w:ind w:left="720"/>
    </w:pPr>
  </w:style>
  <w:style w:type="paragraph" w:customStyle="1" w:styleId="LightList-Accent31">
    <w:name w:val="Light List - Accent 31"/>
    <w:hidden/>
    <w:uiPriority w:val="99"/>
    <w:semiHidden/>
    <w:rsid w:val="0011508D"/>
    <w:pPr>
      <w:spacing w:after="60"/>
      <w:jc w:val="both"/>
    </w:pPr>
    <w:rPr>
      <w:rFonts w:cs="Angsana New"/>
      <w:sz w:val="22"/>
      <w:szCs w:val="24"/>
      <w:lang w:val="en-GB" w:eastAsia="en-US"/>
    </w:rPr>
  </w:style>
  <w:style w:type="character" w:customStyle="1" w:styleId="CommentTextChar">
    <w:name w:val="Comment Text Char"/>
    <w:link w:val="CommentText"/>
    <w:uiPriority w:val="99"/>
    <w:semiHidden/>
    <w:rsid w:val="00D706A4"/>
    <w:rPr>
      <w:rFonts w:cs="Angsana New"/>
      <w:szCs w:val="24"/>
      <w:lang w:val="en-GB"/>
    </w:rPr>
  </w:style>
  <w:style w:type="character" w:customStyle="1" w:styleId="EndnoteTextChar">
    <w:name w:val="Endnote Text Char"/>
    <w:link w:val="EndnoteText"/>
    <w:uiPriority w:val="99"/>
    <w:rsid w:val="00D706A4"/>
    <w:rPr>
      <w:rFonts w:ascii="Courier New" w:hAnsi="Courier New" w:cs="Angsana New"/>
      <w:sz w:val="22"/>
      <w:szCs w:val="24"/>
      <w:lang w:val="en-GB"/>
    </w:rPr>
  </w:style>
  <w:style w:type="paragraph" w:customStyle="1" w:styleId="heading2notforTOC">
    <w:name w:val="heading 2 not for TOC"/>
    <w:basedOn w:val="Heading3"/>
    <w:rsid w:val="00F05D72"/>
    <w:rPr>
      <w:rFonts w:eastAsia="SimSun" w:cs="Times New Roman"/>
    </w:rPr>
  </w:style>
  <w:style w:type="paragraph" w:customStyle="1" w:styleId="CharChar1Char">
    <w:name w:val="Char Char1 Char"/>
    <w:basedOn w:val="Normal"/>
    <w:rsid w:val="00142B2C"/>
    <w:pPr>
      <w:widowControl w:val="0"/>
      <w:adjustRightInd w:val="0"/>
      <w:spacing w:after="0" w:line="360" w:lineRule="atLeast"/>
      <w:textAlignment w:val="baseline"/>
    </w:pPr>
    <w:rPr>
      <w:rFonts w:ascii="Arial" w:eastAsia="Times New Roman" w:hAnsi="Arial" w:cs="Arial"/>
      <w:szCs w:val="20"/>
      <w:lang w:val="pl-PL" w:eastAsia="pl-PL"/>
    </w:rPr>
  </w:style>
  <w:style w:type="character" w:styleId="PlaceholderText">
    <w:name w:val="Placeholder Text"/>
    <w:basedOn w:val="DefaultParagraphFont"/>
    <w:uiPriority w:val="67"/>
    <w:rsid w:val="003C1041"/>
    <w:rPr>
      <w:color w:val="808080"/>
    </w:rPr>
  </w:style>
  <w:style w:type="paragraph" w:customStyle="1" w:styleId="meetingname">
    <w:name w:val="meeting name"/>
    <w:basedOn w:val="Normal"/>
    <w:qFormat/>
    <w:rsid w:val="00780325"/>
    <w:pPr>
      <w:snapToGrid w:val="0"/>
      <w:spacing w:after="0"/>
      <w:ind w:left="170" w:right="3119" w:hanging="170"/>
      <w:jc w:val="left"/>
    </w:pPr>
    <w:rPr>
      <w:rFonts w:eastAsia="Malgun Gothic" w:cs="Times New Roman"/>
      <w:caps/>
    </w:rPr>
  </w:style>
  <w:style w:type="paragraph" w:styleId="ListParagraph">
    <w:name w:val="List Paragraph"/>
    <w:basedOn w:val="Normal"/>
    <w:uiPriority w:val="34"/>
    <w:qFormat/>
    <w:rsid w:val="00442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600"/>
    <w:pPr>
      <w:spacing w:after="60"/>
      <w:jc w:val="both"/>
    </w:pPr>
    <w:rPr>
      <w:rFonts w:cs="Angsana New"/>
      <w:sz w:val="22"/>
      <w:szCs w:val="24"/>
      <w:lang w:val="en-GB" w:eastAsia="en-US"/>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ind w:firstLine="720"/>
    </w:pPr>
    <w:rPr>
      <w:rFonts w:cs="Times New Roman"/>
      <w:sz w:val="18"/>
      <w:lang w:eastAsia="x-none"/>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rsid w:val="00424E0F"/>
    <w:pPr>
      <w:spacing w:before="120" w:after="120"/>
      <w:ind w:left="1440" w:hanging="720"/>
      <w:jc w:val="left"/>
    </w:pPr>
  </w:style>
  <w:style w:type="character" w:styleId="EndnoteReference">
    <w:name w:val="endnote reference"/>
    <w:uiPriority w:val="99"/>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uiPriority w:val="99"/>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styleId="Bibliography">
    <w:name w:val="Bibliography"/>
    <w:uiPriority w:val="1"/>
    <w:qFormat/>
    <w:rsid w:val="00276F6A"/>
    <w:pPr>
      <w:spacing w:after="60"/>
      <w:jc w:val="both"/>
    </w:pPr>
    <w:rPr>
      <w:rFonts w:ascii="Calibri" w:hAnsi="Calibri"/>
      <w:sz w:val="22"/>
      <w:szCs w:val="22"/>
      <w:lang w:eastAsia="en-US"/>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pPr>
      <w:spacing w:after="60"/>
      <w:jc w:val="both"/>
    </w:pPr>
    <w:rPr>
      <w:rFonts w:cs="Angsana New"/>
      <w:sz w:val="22"/>
      <w:szCs w:val="24"/>
      <w:lang w:val="en-GB" w:eastAsia="en-US"/>
    </w:rPr>
  </w:style>
  <w:style w:type="paragraph" w:customStyle="1" w:styleId="PlainTable22">
    <w:name w:val="Plain Table 22"/>
    <w:hidden/>
    <w:uiPriority w:val="99"/>
    <w:semiHidden/>
    <w:rsid w:val="00023D05"/>
    <w:pPr>
      <w:spacing w:after="60"/>
      <w:jc w:val="both"/>
    </w:pPr>
    <w:rPr>
      <w:rFonts w:cs="Angsana New"/>
      <w:sz w:val="22"/>
      <w:szCs w:val="24"/>
      <w:lang w:val="en-GB" w:eastAsia="en-US"/>
    </w:rPr>
  </w:style>
  <w:style w:type="paragraph" w:customStyle="1" w:styleId="PlainTable32">
    <w:name w:val="Plain Table 32"/>
    <w:basedOn w:val="Normal"/>
    <w:uiPriority w:val="34"/>
    <w:qFormat/>
    <w:rsid w:val="00914CF7"/>
    <w:pPr>
      <w:ind w:left="720"/>
    </w:pPr>
  </w:style>
  <w:style w:type="paragraph" w:customStyle="1" w:styleId="DarkList-Accent51">
    <w:name w:val="Dark List - Accent 51"/>
    <w:basedOn w:val="Normal"/>
    <w:uiPriority w:val="34"/>
    <w:qFormat/>
    <w:rsid w:val="009252DF"/>
    <w:pPr>
      <w:ind w:left="720"/>
    </w:pPr>
  </w:style>
  <w:style w:type="paragraph" w:customStyle="1" w:styleId="LightList-Accent31">
    <w:name w:val="Light List - Accent 31"/>
    <w:hidden/>
    <w:uiPriority w:val="99"/>
    <w:semiHidden/>
    <w:rsid w:val="0011508D"/>
    <w:pPr>
      <w:spacing w:after="60"/>
      <w:jc w:val="both"/>
    </w:pPr>
    <w:rPr>
      <w:rFonts w:cs="Angsana New"/>
      <w:sz w:val="22"/>
      <w:szCs w:val="24"/>
      <w:lang w:val="en-GB" w:eastAsia="en-US"/>
    </w:rPr>
  </w:style>
  <w:style w:type="character" w:customStyle="1" w:styleId="CommentTextChar">
    <w:name w:val="Comment Text Char"/>
    <w:link w:val="CommentText"/>
    <w:uiPriority w:val="99"/>
    <w:semiHidden/>
    <w:rsid w:val="00D706A4"/>
    <w:rPr>
      <w:rFonts w:cs="Angsana New"/>
      <w:szCs w:val="24"/>
      <w:lang w:val="en-GB"/>
    </w:rPr>
  </w:style>
  <w:style w:type="character" w:customStyle="1" w:styleId="EndnoteTextChar">
    <w:name w:val="Endnote Text Char"/>
    <w:link w:val="EndnoteText"/>
    <w:uiPriority w:val="99"/>
    <w:rsid w:val="00D706A4"/>
    <w:rPr>
      <w:rFonts w:ascii="Courier New" w:hAnsi="Courier New" w:cs="Angsana New"/>
      <w:sz w:val="22"/>
      <w:szCs w:val="24"/>
      <w:lang w:val="en-GB"/>
    </w:rPr>
  </w:style>
  <w:style w:type="paragraph" w:customStyle="1" w:styleId="heading2notforTOC">
    <w:name w:val="heading 2 not for TOC"/>
    <w:basedOn w:val="Heading3"/>
    <w:rsid w:val="00F05D72"/>
    <w:rPr>
      <w:rFonts w:eastAsia="SimSun" w:cs="Times New Roman"/>
    </w:rPr>
  </w:style>
  <w:style w:type="paragraph" w:customStyle="1" w:styleId="CharChar1Char">
    <w:name w:val="Char Char1 Char"/>
    <w:basedOn w:val="Normal"/>
    <w:rsid w:val="00142B2C"/>
    <w:pPr>
      <w:widowControl w:val="0"/>
      <w:adjustRightInd w:val="0"/>
      <w:spacing w:after="0" w:line="360" w:lineRule="atLeast"/>
      <w:textAlignment w:val="baseline"/>
    </w:pPr>
    <w:rPr>
      <w:rFonts w:ascii="Arial" w:eastAsia="Times New Roman" w:hAnsi="Arial" w:cs="Arial"/>
      <w:szCs w:val="20"/>
      <w:lang w:val="pl-PL" w:eastAsia="pl-PL"/>
    </w:rPr>
  </w:style>
  <w:style w:type="character" w:styleId="PlaceholderText">
    <w:name w:val="Placeholder Text"/>
    <w:basedOn w:val="DefaultParagraphFont"/>
    <w:uiPriority w:val="67"/>
    <w:rsid w:val="003C1041"/>
    <w:rPr>
      <w:color w:val="808080"/>
    </w:rPr>
  </w:style>
  <w:style w:type="paragraph" w:customStyle="1" w:styleId="meetingname">
    <w:name w:val="meeting name"/>
    <w:basedOn w:val="Normal"/>
    <w:qFormat/>
    <w:rsid w:val="00780325"/>
    <w:pPr>
      <w:snapToGrid w:val="0"/>
      <w:spacing w:after="0"/>
      <w:ind w:left="170" w:right="3119" w:hanging="170"/>
      <w:jc w:val="left"/>
    </w:pPr>
    <w:rPr>
      <w:rFonts w:eastAsia="Malgun Gothic" w:cs="Times New Roman"/>
      <w:caps/>
    </w:rPr>
  </w:style>
  <w:style w:type="paragraph" w:styleId="ListParagraph">
    <w:name w:val="List Paragraph"/>
    <w:basedOn w:val="Normal"/>
    <w:uiPriority w:val="34"/>
    <w:qFormat/>
    <w:rsid w:val="00442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472988687">
      <w:bodyDiv w:val="1"/>
      <w:marLeft w:val="0"/>
      <w:marRight w:val="0"/>
      <w:marTop w:val="0"/>
      <w:marBottom w:val="0"/>
      <w:divBdr>
        <w:top w:val="none" w:sz="0" w:space="0" w:color="auto"/>
        <w:left w:val="none" w:sz="0" w:space="0" w:color="auto"/>
        <w:bottom w:val="none" w:sz="0" w:space="0" w:color="auto"/>
        <w:right w:val="none" w:sz="0" w:space="0" w:color="auto"/>
      </w:divBdr>
    </w:div>
    <w:div w:id="679818389">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99101016">
      <w:bodyDiv w:val="1"/>
      <w:marLeft w:val="0"/>
      <w:marRight w:val="0"/>
      <w:marTop w:val="0"/>
      <w:marBottom w:val="0"/>
      <w:divBdr>
        <w:top w:val="none" w:sz="0" w:space="0" w:color="auto"/>
        <w:left w:val="none" w:sz="0" w:space="0" w:color="auto"/>
        <w:bottom w:val="none" w:sz="0" w:space="0" w:color="auto"/>
        <w:right w:val="none" w:sz="0" w:space="0" w:color="auto"/>
      </w:divBdr>
    </w:div>
    <w:div w:id="979118870">
      <w:bodyDiv w:val="1"/>
      <w:marLeft w:val="0"/>
      <w:marRight w:val="0"/>
      <w:marTop w:val="0"/>
      <w:marBottom w:val="0"/>
      <w:divBdr>
        <w:top w:val="none" w:sz="0" w:space="0" w:color="auto"/>
        <w:left w:val="none" w:sz="0" w:space="0" w:color="auto"/>
        <w:bottom w:val="none" w:sz="0" w:space="0" w:color="auto"/>
        <w:right w:val="none" w:sz="0" w:space="0" w:color="auto"/>
      </w:divBdr>
      <w:divsChild>
        <w:div w:id="363137587">
          <w:marLeft w:val="0"/>
          <w:marRight w:val="0"/>
          <w:marTop w:val="105"/>
          <w:marBottom w:val="105"/>
          <w:divBdr>
            <w:top w:val="none" w:sz="0" w:space="0" w:color="auto"/>
            <w:left w:val="none" w:sz="0" w:space="0" w:color="auto"/>
            <w:bottom w:val="none" w:sz="0" w:space="0" w:color="auto"/>
            <w:right w:val="none" w:sz="0" w:space="0" w:color="auto"/>
          </w:divBdr>
        </w:div>
        <w:div w:id="1135757874">
          <w:marLeft w:val="0"/>
          <w:marRight w:val="0"/>
          <w:marTop w:val="105"/>
          <w:marBottom w:val="105"/>
          <w:divBdr>
            <w:top w:val="none" w:sz="0" w:space="0" w:color="auto"/>
            <w:left w:val="none" w:sz="0" w:space="0" w:color="auto"/>
            <w:bottom w:val="none" w:sz="0" w:space="0" w:color="auto"/>
            <w:right w:val="none" w:sz="0" w:space="0" w:color="auto"/>
          </w:divBdr>
        </w:div>
        <w:div w:id="1373532742">
          <w:marLeft w:val="0"/>
          <w:marRight w:val="0"/>
          <w:marTop w:val="105"/>
          <w:marBottom w:val="105"/>
          <w:divBdr>
            <w:top w:val="none" w:sz="0" w:space="0" w:color="auto"/>
            <w:left w:val="none" w:sz="0" w:space="0" w:color="auto"/>
            <w:bottom w:val="none" w:sz="0" w:space="0" w:color="auto"/>
            <w:right w:val="none" w:sz="0" w:space="0" w:color="auto"/>
          </w:divBdr>
        </w:div>
        <w:div w:id="2000110478">
          <w:marLeft w:val="0"/>
          <w:marRight w:val="0"/>
          <w:marTop w:val="105"/>
          <w:marBottom w:val="105"/>
          <w:divBdr>
            <w:top w:val="none" w:sz="0" w:space="0" w:color="auto"/>
            <w:left w:val="none" w:sz="0" w:space="0" w:color="auto"/>
            <w:bottom w:val="none" w:sz="0" w:space="0" w:color="auto"/>
            <w:right w:val="none" w:sz="0" w:space="0" w:color="auto"/>
          </w:divBdr>
        </w:div>
        <w:div w:id="2105805426">
          <w:marLeft w:val="0"/>
          <w:marRight w:val="0"/>
          <w:marTop w:val="105"/>
          <w:marBottom w:val="105"/>
          <w:divBdr>
            <w:top w:val="none" w:sz="0" w:space="0" w:color="auto"/>
            <w:left w:val="none" w:sz="0" w:space="0" w:color="auto"/>
            <w:bottom w:val="none" w:sz="0" w:space="0" w:color="auto"/>
            <w:right w:val="none" w:sz="0" w:space="0" w:color="auto"/>
          </w:divBdr>
        </w:div>
      </w:divsChild>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428038380">
      <w:bodyDiv w:val="1"/>
      <w:marLeft w:val="0"/>
      <w:marRight w:val="0"/>
      <w:marTop w:val="0"/>
      <w:marBottom w:val="0"/>
      <w:divBdr>
        <w:top w:val="none" w:sz="0" w:space="0" w:color="auto"/>
        <w:left w:val="none" w:sz="0" w:space="0" w:color="auto"/>
        <w:bottom w:val="none" w:sz="0" w:space="0" w:color="auto"/>
        <w:right w:val="none" w:sz="0" w:space="0" w:color="auto"/>
      </w:divBdr>
      <w:divsChild>
        <w:div w:id="1396705937">
          <w:marLeft w:val="0"/>
          <w:marRight w:val="0"/>
          <w:marTop w:val="0"/>
          <w:marBottom w:val="0"/>
          <w:divBdr>
            <w:top w:val="none" w:sz="0" w:space="0" w:color="auto"/>
            <w:left w:val="none" w:sz="0" w:space="0" w:color="auto"/>
            <w:bottom w:val="none" w:sz="0" w:space="0" w:color="auto"/>
            <w:right w:val="none" w:sz="0" w:space="0" w:color="auto"/>
          </w:divBdr>
          <w:divsChild>
            <w:div w:id="2042700801">
              <w:marLeft w:val="0"/>
              <w:marRight w:val="0"/>
              <w:marTop w:val="0"/>
              <w:marBottom w:val="0"/>
              <w:divBdr>
                <w:top w:val="none" w:sz="0" w:space="0" w:color="auto"/>
                <w:left w:val="none" w:sz="0" w:space="0" w:color="auto"/>
                <w:bottom w:val="none" w:sz="0" w:space="0" w:color="auto"/>
                <w:right w:val="none" w:sz="0" w:space="0" w:color="auto"/>
              </w:divBdr>
              <w:divsChild>
                <w:div w:id="1387098757">
                  <w:marLeft w:val="0"/>
                  <w:marRight w:val="0"/>
                  <w:marTop w:val="0"/>
                  <w:marBottom w:val="0"/>
                  <w:divBdr>
                    <w:top w:val="none" w:sz="0" w:space="0" w:color="auto"/>
                    <w:left w:val="none" w:sz="0" w:space="0" w:color="auto"/>
                    <w:bottom w:val="none" w:sz="0" w:space="0" w:color="auto"/>
                    <w:right w:val="none" w:sz="0" w:space="0" w:color="auto"/>
                  </w:divBdr>
                  <w:divsChild>
                    <w:div w:id="1272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90238781">
      <w:bodyDiv w:val="1"/>
      <w:marLeft w:val="0"/>
      <w:marRight w:val="0"/>
      <w:marTop w:val="0"/>
      <w:marBottom w:val="0"/>
      <w:divBdr>
        <w:top w:val="none" w:sz="0" w:space="0" w:color="auto"/>
        <w:left w:val="none" w:sz="0" w:space="0" w:color="auto"/>
        <w:bottom w:val="none" w:sz="0" w:space="0" w:color="auto"/>
        <w:right w:val="none" w:sz="0" w:space="0" w:color="auto"/>
      </w:divBdr>
      <w:divsChild>
        <w:div w:id="1622418614">
          <w:marLeft w:val="0"/>
          <w:marRight w:val="0"/>
          <w:marTop w:val="0"/>
          <w:marBottom w:val="0"/>
          <w:divBdr>
            <w:top w:val="none" w:sz="0" w:space="0" w:color="auto"/>
            <w:left w:val="none" w:sz="0" w:space="0" w:color="auto"/>
            <w:bottom w:val="none" w:sz="0" w:space="0" w:color="auto"/>
            <w:right w:val="none" w:sz="0" w:space="0" w:color="auto"/>
          </w:divBdr>
          <w:divsChild>
            <w:div w:id="2052606480">
              <w:marLeft w:val="0"/>
              <w:marRight w:val="0"/>
              <w:marTop w:val="0"/>
              <w:marBottom w:val="0"/>
              <w:divBdr>
                <w:top w:val="none" w:sz="0" w:space="0" w:color="auto"/>
                <w:left w:val="none" w:sz="0" w:space="0" w:color="auto"/>
                <w:bottom w:val="none" w:sz="0" w:space="0" w:color="auto"/>
                <w:right w:val="none" w:sz="0" w:space="0" w:color="auto"/>
              </w:divBdr>
              <w:divsChild>
                <w:div w:id="20257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042">
      <w:bodyDiv w:val="1"/>
      <w:marLeft w:val="0"/>
      <w:marRight w:val="0"/>
      <w:marTop w:val="0"/>
      <w:marBottom w:val="0"/>
      <w:divBdr>
        <w:top w:val="none" w:sz="0" w:space="0" w:color="auto"/>
        <w:left w:val="none" w:sz="0" w:space="0" w:color="auto"/>
        <w:bottom w:val="none" w:sz="0" w:space="0" w:color="auto"/>
        <w:right w:val="none" w:sz="0" w:space="0" w:color="auto"/>
      </w:divBdr>
      <w:divsChild>
        <w:div w:id="1408112427">
          <w:marLeft w:val="0"/>
          <w:marRight w:val="0"/>
          <w:marTop w:val="0"/>
          <w:marBottom w:val="0"/>
          <w:divBdr>
            <w:top w:val="none" w:sz="0" w:space="0" w:color="auto"/>
            <w:left w:val="none" w:sz="0" w:space="0" w:color="auto"/>
            <w:bottom w:val="none" w:sz="0" w:space="0" w:color="auto"/>
            <w:right w:val="none" w:sz="0" w:space="0" w:color="auto"/>
          </w:divBdr>
          <w:divsChild>
            <w:div w:id="1139613817">
              <w:marLeft w:val="0"/>
              <w:marRight w:val="0"/>
              <w:marTop w:val="0"/>
              <w:marBottom w:val="0"/>
              <w:divBdr>
                <w:top w:val="none" w:sz="0" w:space="0" w:color="auto"/>
                <w:left w:val="none" w:sz="0" w:space="0" w:color="auto"/>
                <w:bottom w:val="none" w:sz="0" w:space="0" w:color="auto"/>
                <w:right w:val="none" w:sz="0" w:space="0" w:color="auto"/>
              </w:divBdr>
              <w:divsChild>
                <w:div w:id="414666599">
                  <w:marLeft w:val="0"/>
                  <w:marRight w:val="0"/>
                  <w:marTop w:val="0"/>
                  <w:marBottom w:val="0"/>
                  <w:divBdr>
                    <w:top w:val="none" w:sz="0" w:space="0" w:color="auto"/>
                    <w:left w:val="none" w:sz="0" w:space="0" w:color="auto"/>
                    <w:bottom w:val="none" w:sz="0" w:space="0" w:color="auto"/>
                    <w:right w:val="none" w:sz="0" w:space="0" w:color="auto"/>
                  </w:divBdr>
                  <w:divsChild>
                    <w:div w:id="990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01-zh.pdf" TargetMode="External"/><Relationship Id="rId18" Type="http://schemas.openxmlformats.org/officeDocument/2006/relationships/hyperlink" Target="https://www.cbd.int/doc/decisions/cop-12/cop-12-dec-02-zh.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https://www.cbd.int/doc/decisions/cop-09/cop-09-dec-09-zh.pdf" TargetMode="External"/><Relationship Id="rId17" Type="http://schemas.openxmlformats.org/officeDocument/2006/relationships/hyperlink" Target="https://www.cbd.int/doc/decisions/cop-11/cop-11-dec-03-zh.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bd.int/doc/recommendations/sbi-01/sbi-01-rec-01-zh.pdf" TargetMode="Externa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bd.int/doc/decisions/cop-10/cop-10-dec-10-zh.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cbd.int/doc/decisions/cop-10/cop-10-dec-02-zh.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bd.int/doc/decisions/cop-11/cop-11-dec-02-zh.pdf"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nbsap/targets/default.shtml" TargetMode="External"/><Relationship Id="rId2" Type="http://schemas.openxmlformats.org/officeDocument/2006/relationships/hyperlink" Target="https://www.cbd.int/doc/meetings/cop/cop-13/official/cop-13-08-add2-rev1-zh.pdf" TargetMode="External"/><Relationship Id="rId1" Type="http://schemas.openxmlformats.org/officeDocument/2006/relationships/hyperlink" Target="https://www.cbd.int/doc/c/6ce5/878e/5ffa49887c20c19961fe040a/sbi-02-01-zh.pdf" TargetMode="External"/><Relationship Id="rId5" Type="http://schemas.openxmlformats.org/officeDocument/2006/relationships/hyperlink" Target="https://www.cbd.int/doc/meetings/cop/cop-13/official/cop-13-08-add2-rev1-zh.pdf" TargetMode="External"/><Relationship Id="rId4" Type="http://schemas.openxmlformats.org/officeDocument/2006/relationships/hyperlink" Target="https://www.cbd.int/doc/meetings/sbi/sbi-01/official/sbi-01-02-add2-zh.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J:\My%20Documents\2.%20CBD\SBI\SBI%202\1.%20Pre-session%20Documents\sbi-02-02-add2-zh-Figur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My%20Documents\2.%20CBD\SBI\SBI%202\1.%20Pre-session%20Documents\sbi-02-02-add2-zh-Figur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491973615657593E-2"/>
          <c:y val="4.7909423693172373E-2"/>
          <c:w val="0.63329588943026327"/>
          <c:h val="0.91166024927278377"/>
        </c:manualLayout>
      </c:layout>
      <c:barChart>
        <c:barDir val="bar"/>
        <c:grouping val="percentStacked"/>
        <c:varyColors val="0"/>
        <c:ser>
          <c:idx val="5"/>
          <c:order val="0"/>
          <c:tx>
            <c:strRef>
              <c:f>'Figure 1'!$G$2</c:f>
              <c:strCache>
                <c:ptCount val="1"/>
                <c:pt idx="0">
                  <c:v>没有国家指标</c:v>
                </c:pt>
              </c:strCache>
            </c:strRef>
          </c:tx>
          <c:spPr>
            <a:solidFill>
              <a:srgbClr val="D9D9D9"/>
            </a:solidFill>
            <a:ln w="9525">
              <a:solidFill>
                <a:schemeClr val="tx1"/>
              </a:solidFill>
            </a:ln>
          </c:spPr>
          <c:invertIfNegative val="0"/>
          <c:cat>
            <c:strRef>
              <c:f>'Figure 1'!$A$3:$A$22</c:f>
              <c:strCache>
                <c:ptCount val="20"/>
                <c:pt idx="0">
                  <c:v>指标  1</c:v>
                </c:pt>
                <c:pt idx="1">
                  <c:v>指标  2</c:v>
                </c:pt>
                <c:pt idx="2">
                  <c:v>指标  3</c:v>
                </c:pt>
                <c:pt idx="3">
                  <c:v>指标  4</c:v>
                </c:pt>
                <c:pt idx="4">
                  <c:v>指标  5</c:v>
                </c:pt>
                <c:pt idx="5">
                  <c:v>指标  6</c:v>
                </c:pt>
                <c:pt idx="6">
                  <c:v>指标  7</c:v>
                </c:pt>
                <c:pt idx="7">
                  <c:v>指标  8</c:v>
                </c:pt>
                <c:pt idx="8">
                  <c:v>指标  9</c:v>
                </c:pt>
                <c:pt idx="9">
                  <c:v>指标 10</c:v>
                </c:pt>
                <c:pt idx="10">
                  <c:v>指标 11</c:v>
                </c:pt>
                <c:pt idx="11">
                  <c:v>指标12</c:v>
                </c:pt>
                <c:pt idx="12">
                  <c:v>指标 13</c:v>
                </c:pt>
                <c:pt idx="13">
                  <c:v>指标 14</c:v>
                </c:pt>
                <c:pt idx="14">
                  <c:v>指标 15</c:v>
                </c:pt>
                <c:pt idx="15">
                  <c:v>指标 16</c:v>
                </c:pt>
                <c:pt idx="16">
                  <c:v>指标 17</c:v>
                </c:pt>
                <c:pt idx="17">
                  <c:v>指标 18</c:v>
                </c:pt>
                <c:pt idx="18">
                  <c:v>指标 19</c:v>
                </c:pt>
                <c:pt idx="19">
                  <c:v>指标 20</c:v>
                </c:pt>
              </c:strCache>
            </c:strRef>
          </c:cat>
          <c:val>
            <c:numRef>
              <c:f>'Figure 1'!$G$3:$G$22</c:f>
              <c:numCache>
                <c:formatCode>General</c:formatCode>
                <c:ptCount val="20"/>
                <c:pt idx="0">
                  <c:v>19</c:v>
                </c:pt>
                <c:pt idx="1">
                  <c:v>24</c:v>
                </c:pt>
                <c:pt idx="2">
                  <c:v>61</c:v>
                </c:pt>
                <c:pt idx="3">
                  <c:v>37</c:v>
                </c:pt>
                <c:pt idx="4">
                  <c:v>30</c:v>
                </c:pt>
                <c:pt idx="5">
                  <c:v>51</c:v>
                </c:pt>
                <c:pt idx="6">
                  <c:v>24</c:v>
                </c:pt>
                <c:pt idx="7">
                  <c:v>43</c:v>
                </c:pt>
                <c:pt idx="8">
                  <c:v>24</c:v>
                </c:pt>
                <c:pt idx="9">
                  <c:v>65</c:v>
                </c:pt>
                <c:pt idx="10">
                  <c:v>16</c:v>
                </c:pt>
                <c:pt idx="11">
                  <c:v>22</c:v>
                </c:pt>
                <c:pt idx="12">
                  <c:v>36</c:v>
                </c:pt>
                <c:pt idx="13">
                  <c:v>50</c:v>
                </c:pt>
                <c:pt idx="14">
                  <c:v>43</c:v>
                </c:pt>
                <c:pt idx="15">
                  <c:v>46</c:v>
                </c:pt>
                <c:pt idx="16">
                  <c:v>71</c:v>
                </c:pt>
                <c:pt idx="17">
                  <c:v>48</c:v>
                </c:pt>
                <c:pt idx="18">
                  <c:v>22</c:v>
                </c:pt>
                <c:pt idx="19">
                  <c:v>36</c:v>
                </c:pt>
              </c:numCache>
            </c:numRef>
          </c:val>
        </c:ser>
        <c:ser>
          <c:idx val="0"/>
          <c:order val="1"/>
          <c:tx>
            <c:strRef>
              <c:f>'Figure 1'!$B$2</c:f>
              <c:strCache>
                <c:ptCount val="1"/>
                <c:pt idx="0">
                  <c:v>国家指标与《爱知指标》的关系不大</c:v>
                </c:pt>
              </c:strCache>
            </c:strRef>
          </c:tx>
          <c:spPr>
            <a:solidFill>
              <a:schemeClr val="accent2">
                <a:lumMod val="50000"/>
              </a:schemeClr>
            </a:solidFill>
            <a:ln w="9525">
              <a:solidFill>
                <a:schemeClr val="tx1"/>
              </a:solidFill>
            </a:ln>
          </c:spPr>
          <c:invertIfNegative val="0"/>
          <c:cat>
            <c:strRef>
              <c:f>'Figure 1'!$A$3:$A$22</c:f>
              <c:strCache>
                <c:ptCount val="20"/>
                <c:pt idx="0">
                  <c:v>指标  1</c:v>
                </c:pt>
                <c:pt idx="1">
                  <c:v>指标  2</c:v>
                </c:pt>
                <c:pt idx="2">
                  <c:v>指标  3</c:v>
                </c:pt>
                <c:pt idx="3">
                  <c:v>指标  4</c:v>
                </c:pt>
                <c:pt idx="4">
                  <c:v>指标  5</c:v>
                </c:pt>
                <c:pt idx="5">
                  <c:v>指标  6</c:v>
                </c:pt>
                <c:pt idx="6">
                  <c:v>指标  7</c:v>
                </c:pt>
                <c:pt idx="7">
                  <c:v>指标  8</c:v>
                </c:pt>
                <c:pt idx="8">
                  <c:v>指标  9</c:v>
                </c:pt>
                <c:pt idx="9">
                  <c:v>指标 10</c:v>
                </c:pt>
                <c:pt idx="10">
                  <c:v>指标 11</c:v>
                </c:pt>
                <c:pt idx="11">
                  <c:v>指标12</c:v>
                </c:pt>
                <c:pt idx="12">
                  <c:v>指标 13</c:v>
                </c:pt>
                <c:pt idx="13">
                  <c:v>指标 14</c:v>
                </c:pt>
                <c:pt idx="14">
                  <c:v>指标 15</c:v>
                </c:pt>
                <c:pt idx="15">
                  <c:v>指标 16</c:v>
                </c:pt>
                <c:pt idx="16">
                  <c:v>指标 17</c:v>
                </c:pt>
                <c:pt idx="17">
                  <c:v>指标 18</c:v>
                </c:pt>
                <c:pt idx="18">
                  <c:v>指标 19</c:v>
                </c:pt>
                <c:pt idx="19">
                  <c:v>指标 20</c:v>
                </c:pt>
              </c:strCache>
            </c:strRef>
          </c:cat>
          <c:val>
            <c:numRef>
              <c:f>'Figure 1'!$B$3:$B$22</c:f>
              <c:numCache>
                <c:formatCode>General</c:formatCode>
                <c:ptCount val="20"/>
                <c:pt idx="0">
                  <c:v>8</c:v>
                </c:pt>
                <c:pt idx="1">
                  <c:v>15</c:v>
                </c:pt>
                <c:pt idx="2">
                  <c:v>25</c:v>
                </c:pt>
                <c:pt idx="3">
                  <c:v>25</c:v>
                </c:pt>
                <c:pt idx="4">
                  <c:v>17</c:v>
                </c:pt>
                <c:pt idx="5">
                  <c:v>21</c:v>
                </c:pt>
                <c:pt idx="6">
                  <c:v>27</c:v>
                </c:pt>
                <c:pt idx="7">
                  <c:v>19</c:v>
                </c:pt>
                <c:pt idx="8">
                  <c:v>12</c:v>
                </c:pt>
                <c:pt idx="9">
                  <c:v>27</c:v>
                </c:pt>
                <c:pt idx="10">
                  <c:v>13</c:v>
                </c:pt>
                <c:pt idx="11">
                  <c:v>9</c:v>
                </c:pt>
                <c:pt idx="12">
                  <c:v>16</c:v>
                </c:pt>
                <c:pt idx="13">
                  <c:v>27</c:v>
                </c:pt>
                <c:pt idx="14">
                  <c:v>21</c:v>
                </c:pt>
                <c:pt idx="15">
                  <c:v>11</c:v>
                </c:pt>
                <c:pt idx="16">
                  <c:v>15</c:v>
                </c:pt>
                <c:pt idx="17">
                  <c:v>22</c:v>
                </c:pt>
                <c:pt idx="18">
                  <c:v>8</c:v>
                </c:pt>
                <c:pt idx="19">
                  <c:v>10</c:v>
                </c:pt>
              </c:numCache>
            </c:numRef>
          </c:val>
        </c:ser>
        <c:ser>
          <c:idx val="1"/>
          <c:order val="2"/>
          <c:tx>
            <c:strRef>
              <c:f>'Figure 1'!$C$2</c:f>
              <c:strCache>
                <c:ptCount val="1"/>
                <c:pt idx="0">
                  <c:v>国家指标远远低于《爱知指标》</c:v>
                </c:pt>
              </c:strCache>
            </c:strRef>
          </c:tx>
          <c:spPr>
            <a:solidFill>
              <a:schemeClr val="accent2">
                <a:lumMod val="60000"/>
                <a:lumOff val="40000"/>
              </a:schemeClr>
            </a:solidFill>
            <a:ln w="9525">
              <a:solidFill>
                <a:schemeClr val="tx1"/>
              </a:solidFill>
            </a:ln>
          </c:spPr>
          <c:invertIfNegative val="0"/>
          <c:cat>
            <c:strRef>
              <c:f>'Figure 1'!$A$3:$A$22</c:f>
              <c:strCache>
                <c:ptCount val="20"/>
                <c:pt idx="0">
                  <c:v>指标  1</c:v>
                </c:pt>
                <c:pt idx="1">
                  <c:v>指标  2</c:v>
                </c:pt>
                <c:pt idx="2">
                  <c:v>指标  3</c:v>
                </c:pt>
                <c:pt idx="3">
                  <c:v>指标  4</c:v>
                </c:pt>
                <c:pt idx="4">
                  <c:v>指标  5</c:v>
                </c:pt>
                <c:pt idx="5">
                  <c:v>指标  6</c:v>
                </c:pt>
                <c:pt idx="6">
                  <c:v>指标  7</c:v>
                </c:pt>
                <c:pt idx="7">
                  <c:v>指标  8</c:v>
                </c:pt>
                <c:pt idx="8">
                  <c:v>指标  9</c:v>
                </c:pt>
                <c:pt idx="9">
                  <c:v>指标 10</c:v>
                </c:pt>
                <c:pt idx="10">
                  <c:v>指标 11</c:v>
                </c:pt>
                <c:pt idx="11">
                  <c:v>指标12</c:v>
                </c:pt>
                <c:pt idx="12">
                  <c:v>指标 13</c:v>
                </c:pt>
                <c:pt idx="13">
                  <c:v>指标 14</c:v>
                </c:pt>
                <c:pt idx="14">
                  <c:v>指标 15</c:v>
                </c:pt>
                <c:pt idx="15">
                  <c:v>指标 16</c:v>
                </c:pt>
                <c:pt idx="16">
                  <c:v>指标 17</c:v>
                </c:pt>
                <c:pt idx="17">
                  <c:v>指标 18</c:v>
                </c:pt>
                <c:pt idx="18">
                  <c:v>指标 19</c:v>
                </c:pt>
                <c:pt idx="19">
                  <c:v>指标 20</c:v>
                </c:pt>
              </c:strCache>
            </c:strRef>
          </c:cat>
          <c:val>
            <c:numRef>
              <c:f>'Figure 1'!$C$3:$C$22</c:f>
              <c:numCache>
                <c:formatCode>General</c:formatCode>
                <c:ptCount val="20"/>
                <c:pt idx="0">
                  <c:v>17</c:v>
                </c:pt>
                <c:pt idx="1">
                  <c:v>50</c:v>
                </c:pt>
                <c:pt idx="2">
                  <c:v>18</c:v>
                </c:pt>
                <c:pt idx="3">
                  <c:v>38</c:v>
                </c:pt>
                <c:pt idx="4">
                  <c:v>56</c:v>
                </c:pt>
                <c:pt idx="5">
                  <c:v>48</c:v>
                </c:pt>
                <c:pt idx="6">
                  <c:v>53</c:v>
                </c:pt>
                <c:pt idx="7">
                  <c:v>33</c:v>
                </c:pt>
                <c:pt idx="8">
                  <c:v>45</c:v>
                </c:pt>
                <c:pt idx="9">
                  <c:v>22</c:v>
                </c:pt>
                <c:pt idx="10">
                  <c:v>59</c:v>
                </c:pt>
                <c:pt idx="11">
                  <c:v>53</c:v>
                </c:pt>
                <c:pt idx="12">
                  <c:v>49</c:v>
                </c:pt>
                <c:pt idx="13">
                  <c:v>28</c:v>
                </c:pt>
                <c:pt idx="14">
                  <c:v>28</c:v>
                </c:pt>
                <c:pt idx="15">
                  <c:v>22</c:v>
                </c:pt>
                <c:pt idx="16">
                  <c:v>16</c:v>
                </c:pt>
                <c:pt idx="17">
                  <c:v>27</c:v>
                </c:pt>
                <c:pt idx="18">
                  <c:v>24</c:v>
                </c:pt>
                <c:pt idx="19">
                  <c:v>24</c:v>
                </c:pt>
              </c:numCache>
            </c:numRef>
          </c:val>
        </c:ser>
        <c:ser>
          <c:idx val="2"/>
          <c:order val="3"/>
          <c:tx>
            <c:strRef>
              <c:f>'Figure 1'!$D$2</c:f>
              <c:strCache>
                <c:ptCount val="1"/>
                <c:pt idx="0">
                  <c:v>国家指标没有《爱知指标》那样雄心勃勃，或者未述及其全部要素</c:v>
                </c:pt>
              </c:strCache>
            </c:strRef>
          </c:tx>
          <c:spPr>
            <a:solidFill>
              <a:schemeClr val="accent6">
                <a:lumMod val="75000"/>
              </a:schemeClr>
            </a:solidFill>
            <a:ln w="9525">
              <a:solidFill>
                <a:schemeClr val="tx1"/>
              </a:solidFill>
            </a:ln>
          </c:spPr>
          <c:invertIfNegative val="0"/>
          <c:cat>
            <c:strRef>
              <c:f>'Figure 1'!$A$3:$A$22</c:f>
              <c:strCache>
                <c:ptCount val="20"/>
                <c:pt idx="0">
                  <c:v>指标  1</c:v>
                </c:pt>
                <c:pt idx="1">
                  <c:v>指标  2</c:v>
                </c:pt>
                <c:pt idx="2">
                  <c:v>指标  3</c:v>
                </c:pt>
                <c:pt idx="3">
                  <c:v>指标  4</c:v>
                </c:pt>
                <c:pt idx="4">
                  <c:v>指标  5</c:v>
                </c:pt>
                <c:pt idx="5">
                  <c:v>指标  6</c:v>
                </c:pt>
                <c:pt idx="6">
                  <c:v>指标  7</c:v>
                </c:pt>
                <c:pt idx="7">
                  <c:v>指标  8</c:v>
                </c:pt>
                <c:pt idx="8">
                  <c:v>指标  9</c:v>
                </c:pt>
                <c:pt idx="9">
                  <c:v>指标 10</c:v>
                </c:pt>
                <c:pt idx="10">
                  <c:v>指标 11</c:v>
                </c:pt>
                <c:pt idx="11">
                  <c:v>指标12</c:v>
                </c:pt>
                <c:pt idx="12">
                  <c:v>指标 13</c:v>
                </c:pt>
                <c:pt idx="13">
                  <c:v>指标 14</c:v>
                </c:pt>
                <c:pt idx="14">
                  <c:v>指标 15</c:v>
                </c:pt>
                <c:pt idx="15">
                  <c:v>指标 16</c:v>
                </c:pt>
                <c:pt idx="16">
                  <c:v>指标 17</c:v>
                </c:pt>
                <c:pt idx="17">
                  <c:v>指标 18</c:v>
                </c:pt>
                <c:pt idx="18">
                  <c:v>指标 19</c:v>
                </c:pt>
                <c:pt idx="19">
                  <c:v>指标 20</c:v>
                </c:pt>
              </c:strCache>
            </c:strRef>
          </c:cat>
          <c:val>
            <c:numRef>
              <c:f>'Figure 1'!$D$3:$D$22</c:f>
              <c:numCache>
                <c:formatCode>General</c:formatCode>
                <c:ptCount val="20"/>
                <c:pt idx="0">
                  <c:v>68</c:v>
                </c:pt>
                <c:pt idx="1">
                  <c:v>54</c:v>
                </c:pt>
                <c:pt idx="2">
                  <c:v>31</c:v>
                </c:pt>
                <c:pt idx="3">
                  <c:v>36</c:v>
                </c:pt>
                <c:pt idx="4">
                  <c:v>40</c:v>
                </c:pt>
                <c:pt idx="5">
                  <c:v>21</c:v>
                </c:pt>
                <c:pt idx="6">
                  <c:v>35</c:v>
                </c:pt>
                <c:pt idx="7">
                  <c:v>37</c:v>
                </c:pt>
                <c:pt idx="8">
                  <c:v>38</c:v>
                </c:pt>
                <c:pt idx="9">
                  <c:v>27</c:v>
                </c:pt>
                <c:pt idx="10">
                  <c:v>46</c:v>
                </c:pt>
                <c:pt idx="11">
                  <c:v>40</c:v>
                </c:pt>
                <c:pt idx="12">
                  <c:v>31</c:v>
                </c:pt>
                <c:pt idx="13">
                  <c:v>25</c:v>
                </c:pt>
                <c:pt idx="14">
                  <c:v>40</c:v>
                </c:pt>
                <c:pt idx="15">
                  <c:v>44</c:v>
                </c:pt>
                <c:pt idx="16">
                  <c:v>22</c:v>
                </c:pt>
                <c:pt idx="17">
                  <c:v>35</c:v>
                </c:pt>
                <c:pt idx="18">
                  <c:v>61</c:v>
                </c:pt>
                <c:pt idx="19">
                  <c:v>52</c:v>
                </c:pt>
              </c:numCache>
            </c:numRef>
          </c:val>
        </c:ser>
        <c:ser>
          <c:idx val="3"/>
          <c:order val="4"/>
          <c:tx>
            <c:strRef>
              <c:f>'Figure 1'!$E$2</c:f>
              <c:strCache>
                <c:ptCount val="1"/>
                <c:pt idx="0">
                  <c:v>国家指标与《爱知指标》相符</c:v>
                </c:pt>
              </c:strCache>
            </c:strRef>
          </c:tx>
          <c:spPr>
            <a:solidFill>
              <a:schemeClr val="accent3">
                <a:lumMod val="50000"/>
              </a:schemeClr>
            </a:solidFill>
            <a:ln w="9525">
              <a:solidFill>
                <a:schemeClr val="tx1"/>
              </a:solidFill>
            </a:ln>
          </c:spPr>
          <c:invertIfNegative val="0"/>
          <c:cat>
            <c:strRef>
              <c:f>'Figure 1'!$A$3:$A$22</c:f>
              <c:strCache>
                <c:ptCount val="20"/>
                <c:pt idx="0">
                  <c:v>指标  1</c:v>
                </c:pt>
                <c:pt idx="1">
                  <c:v>指标  2</c:v>
                </c:pt>
                <c:pt idx="2">
                  <c:v>指标  3</c:v>
                </c:pt>
                <c:pt idx="3">
                  <c:v>指标  4</c:v>
                </c:pt>
                <c:pt idx="4">
                  <c:v>指标  5</c:v>
                </c:pt>
                <c:pt idx="5">
                  <c:v>指标  6</c:v>
                </c:pt>
                <c:pt idx="6">
                  <c:v>指标  7</c:v>
                </c:pt>
                <c:pt idx="7">
                  <c:v>指标  8</c:v>
                </c:pt>
                <c:pt idx="8">
                  <c:v>指标  9</c:v>
                </c:pt>
                <c:pt idx="9">
                  <c:v>指标 10</c:v>
                </c:pt>
                <c:pt idx="10">
                  <c:v>指标 11</c:v>
                </c:pt>
                <c:pt idx="11">
                  <c:v>指标12</c:v>
                </c:pt>
                <c:pt idx="12">
                  <c:v>指标 13</c:v>
                </c:pt>
                <c:pt idx="13">
                  <c:v>指标 14</c:v>
                </c:pt>
                <c:pt idx="14">
                  <c:v>指标 15</c:v>
                </c:pt>
                <c:pt idx="15">
                  <c:v>指标 16</c:v>
                </c:pt>
                <c:pt idx="16">
                  <c:v>指标 17</c:v>
                </c:pt>
                <c:pt idx="17">
                  <c:v>指标 18</c:v>
                </c:pt>
                <c:pt idx="18">
                  <c:v>指标 19</c:v>
                </c:pt>
                <c:pt idx="19">
                  <c:v>指标 20</c:v>
                </c:pt>
              </c:strCache>
            </c:strRef>
          </c:cat>
          <c:val>
            <c:numRef>
              <c:f>'Figure 1'!$E$3:$E$22</c:f>
              <c:numCache>
                <c:formatCode>General</c:formatCode>
                <c:ptCount val="20"/>
                <c:pt idx="0">
                  <c:v>41</c:v>
                </c:pt>
                <c:pt idx="1">
                  <c:v>9</c:v>
                </c:pt>
                <c:pt idx="2">
                  <c:v>17</c:v>
                </c:pt>
                <c:pt idx="3">
                  <c:v>17</c:v>
                </c:pt>
                <c:pt idx="4">
                  <c:v>9</c:v>
                </c:pt>
                <c:pt idx="5">
                  <c:v>12</c:v>
                </c:pt>
                <c:pt idx="6">
                  <c:v>14</c:v>
                </c:pt>
                <c:pt idx="7">
                  <c:v>21</c:v>
                </c:pt>
                <c:pt idx="8">
                  <c:v>33</c:v>
                </c:pt>
                <c:pt idx="9">
                  <c:v>12</c:v>
                </c:pt>
                <c:pt idx="10">
                  <c:v>16</c:v>
                </c:pt>
                <c:pt idx="11">
                  <c:v>29</c:v>
                </c:pt>
                <c:pt idx="12">
                  <c:v>20</c:v>
                </c:pt>
                <c:pt idx="13">
                  <c:v>23</c:v>
                </c:pt>
                <c:pt idx="14">
                  <c:v>17</c:v>
                </c:pt>
                <c:pt idx="15">
                  <c:v>30</c:v>
                </c:pt>
                <c:pt idx="16">
                  <c:v>29</c:v>
                </c:pt>
                <c:pt idx="17">
                  <c:v>21</c:v>
                </c:pt>
                <c:pt idx="18">
                  <c:v>37</c:v>
                </c:pt>
                <c:pt idx="19">
                  <c:v>30</c:v>
                </c:pt>
              </c:numCache>
            </c:numRef>
          </c:val>
        </c:ser>
        <c:ser>
          <c:idx val="4"/>
          <c:order val="5"/>
          <c:tx>
            <c:strRef>
              <c:f>'Figure 1'!$F$2</c:f>
              <c:strCache>
                <c:ptCount val="1"/>
                <c:pt idx="0">
                  <c:v>国家指标超出《爱知指标》范围或志向水平 </c:v>
                </c:pt>
              </c:strCache>
            </c:strRef>
          </c:tx>
          <c:spPr>
            <a:solidFill>
              <a:srgbClr val="18341B"/>
            </a:solidFill>
            <a:ln w="9525">
              <a:solidFill>
                <a:schemeClr val="tx1"/>
              </a:solidFill>
            </a:ln>
          </c:spPr>
          <c:invertIfNegative val="0"/>
          <c:cat>
            <c:strRef>
              <c:f>'Figure 1'!$A$3:$A$22</c:f>
              <c:strCache>
                <c:ptCount val="20"/>
                <c:pt idx="0">
                  <c:v>指标  1</c:v>
                </c:pt>
                <c:pt idx="1">
                  <c:v>指标  2</c:v>
                </c:pt>
                <c:pt idx="2">
                  <c:v>指标  3</c:v>
                </c:pt>
                <c:pt idx="3">
                  <c:v>指标  4</c:v>
                </c:pt>
                <c:pt idx="4">
                  <c:v>指标  5</c:v>
                </c:pt>
                <c:pt idx="5">
                  <c:v>指标  6</c:v>
                </c:pt>
                <c:pt idx="6">
                  <c:v>指标  7</c:v>
                </c:pt>
                <c:pt idx="7">
                  <c:v>指标  8</c:v>
                </c:pt>
                <c:pt idx="8">
                  <c:v>指标  9</c:v>
                </c:pt>
                <c:pt idx="9">
                  <c:v>指标 10</c:v>
                </c:pt>
                <c:pt idx="10">
                  <c:v>指标 11</c:v>
                </c:pt>
                <c:pt idx="11">
                  <c:v>指标12</c:v>
                </c:pt>
                <c:pt idx="12">
                  <c:v>指标 13</c:v>
                </c:pt>
                <c:pt idx="13">
                  <c:v>指标 14</c:v>
                </c:pt>
                <c:pt idx="14">
                  <c:v>指标 15</c:v>
                </c:pt>
                <c:pt idx="15">
                  <c:v>指标 16</c:v>
                </c:pt>
                <c:pt idx="16">
                  <c:v>指标 17</c:v>
                </c:pt>
                <c:pt idx="17">
                  <c:v>指标 18</c:v>
                </c:pt>
                <c:pt idx="18">
                  <c:v>指标 19</c:v>
                </c:pt>
                <c:pt idx="19">
                  <c:v>指标 20</c:v>
                </c:pt>
              </c:strCache>
            </c:strRef>
          </c:cat>
          <c:val>
            <c:numRef>
              <c:f>'Figure 1'!$F$3:$F$22</c:f>
              <c:numCache>
                <c:formatCode>General</c:formatCode>
                <c:ptCount val="20"/>
                <c:pt idx="0">
                  <c:v>0</c:v>
                </c:pt>
                <c:pt idx="1">
                  <c:v>1</c:v>
                </c:pt>
                <c:pt idx="2">
                  <c:v>1</c:v>
                </c:pt>
                <c:pt idx="3">
                  <c:v>0</c:v>
                </c:pt>
                <c:pt idx="4">
                  <c:v>1</c:v>
                </c:pt>
                <c:pt idx="5">
                  <c:v>0</c:v>
                </c:pt>
                <c:pt idx="6">
                  <c:v>0</c:v>
                </c:pt>
                <c:pt idx="7">
                  <c:v>0</c:v>
                </c:pt>
                <c:pt idx="8">
                  <c:v>1</c:v>
                </c:pt>
                <c:pt idx="9">
                  <c:v>0</c:v>
                </c:pt>
                <c:pt idx="10">
                  <c:v>3</c:v>
                </c:pt>
                <c:pt idx="11">
                  <c:v>0</c:v>
                </c:pt>
                <c:pt idx="12">
                  <c:v>1</c:v>
                </c:pt>
                <c:pt idx="13">
                  <c:v>0</c:v>
                </c:pt>
                <c:pt idx="14">
                  <c:v>4</c:v>
                </c:pt>
                <c:pt idx="15">
                  <c:v>0</c:v>
                </c:pt>
                <c:pt idx="16">
                  <c:v>0</c:v>
                </c:pt>
                <c:pt idx="17">
                  <c:v>0</c:v>
                </c:pt>
                <c:pt idx="18">
                  <c:v>1</c:v>
                </c:pt>
                <c:pt idx="19">
                  <c:v>1</c:v>
                </c:pt>
              </c:numCache>
            </c:numRef>
          </c:val>
        </c:ser>
        <c:dLbls>
          <c:showLegendKey val="0"/>
          <c:showVal val="0"/>
          <c:showCatName val="0"/>
          <c:showSerName val="0"/>
          <c:showPercent val="0"/>
          <c:showBubbleSize val="0"/>
        </c:dLbls>
        <c:gapWidth val="55"/>
        <c:overlap val="100"/>
        <c:axId val="66355968"/>
        <c:axId val="66357504"/>
      </c:barChart>
      <c:catAx>
        <c:axId val="66355968"/>
        <c:scaling>
          <c:orientation val="maxMin"/>
        </c:scaling>
        <c:delete val="0"/>
        <c:axPos val="l"/>
        <c:numFmt formatCode="General" sourceLinked="1"/>
        <c:majorTickMark val="none"/>
        <c:minorTickMark val="none"/>
        <c:tickLblPos val="nextTo"/>
        <c:spPr>
          <a:ln w="3175">
            <a:solidFill>
              <a:srgbClr val="808080"/>
            </a:solidFill>
            <a:prstDash val="solid"/>
          </a:ln>
        </c:spPr>
        <c:txPr>
          <a:bodyPr rot="0" vert="horz"/>
          <a:lstStyle/>
          <a:p>
            <a:pPr>
              <a:defRPr sz="800"/>
            </a:pPr>
            <a:endParaRPr lang="en-US"/>
          </a:p>
        </c:txPr>
        <c:crossAx val="66357504"/>
        <c:crosses val="autoZero"/>
        <c:auto val="1"/>
        <c:lblAlgn val="ctr"/>
        <c:lblOffset val="100"/>
        <c:noMultiLvlLbl val="0"/>
      </c:catAx>
      <c:valAx>
        <c:axId val="66357504"/>
        <c:scaling>
          <c:orientation val="minMax"/>
        </c:scaling>
        <c:delete val="0"/>
        <c:axPos val="t"/>
        <c:majorGridlines>
          <c:spPr>
            <a:ln w="3175">
              <a:solidFill>
                <a:srgbClr val="808080"/>
              </a:solidFill>
              <a:prstDash val="solid"/>
            </a:ln>
          </c:spPr>
        </c:majorGridlines>
        <c:numFmt formatCode="0%" sourceLinked="1"/>
        <c:majorTickMark val="none"/>
        <c:minorTickMark val="none"/>
        <c:tickLblPos val="nextTo"/>
        <c:spPr>
          <a:ln w="3175">
            <a:solidFill>
              <a:srgbClr val="808080"/>
            </a:solidFill>
            <a:prstDash val="solid"/>
          </a:ln>
        </c:spPr>
        <c:txPr>
          <a:bodyPr rot="0" vert="horz"/>
          <a:lstStyle/>
          <a:p>
            <a:pPr>
              <a:defRPr/>
            </a:pPr>
            <a:endParaRPr lang="en-US"/>
          </a:p>
        </c:txPr>
        <c:crossAx val="66355968"/>
        <c:crosses val="autoZero"/>
        <c:crossBetween val="between"/>
      </c:valAx>
      <c:spPr>
        <a:solidFill>
          <a:srgbClr val="FFFFFF"/>
        </a:solidFill>
        <a:ln w="25400">
          <a:noFill/>
        </a:ln>
      </c:spPr>
    </c:plotArea>
    <c:legend>
      <c:legendPos val="r"/>
      <c:layout>
        <c:manualLayout>
          <c:xMode val="edge"/>
          <c:yMode val="edge"/>
          <c:x val="0.71026995499436441"/>
          <c:y val="7.0148171885491065E-2"/>
          <c:w val="0.28651601732966558"/>
          <c:h val="0.92167154977720811"/>
        </c:manualLayout>
      </c:layout>
      <c:overlay val="0"/>
      <c:spPr>
        <a:noFill/>
        <a:ln w="25400">
          <a:noFill/>
        </a:ln>
      </c:spPr>
      <c:txPr>
        <a:bodyPr/>
        <a:lstStyle/>
        <a:p>
          <a:pPr>
            <a:defRPr sz="800"/>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9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367334440135221E-2"/>
          <c:y val="2.5815255914564444E-2"/>
          <c:w val="0.72334152840614085"/>
          <c:h val="0.92145577547487412"/>
        </c:manualLayout>
      </c:layout>
      <c:barChart>
        <c:barDir val="bar"/>
        <c:grouping val="percentStacked"/>
        <c:varyColors val="0"/>
        <c:ser>
          <c:idx val="5"/>
          <c:order val="0"/>
          <c:tx>
            <c:strRef>
              <c:f>'Figure 2'!$G$2</c:f>
              <c:strCache>
                <c:ptCount val="1"/>
                <c:pt idx="0">
                  <c:v>无信息</c:v>
                </c:pt>
              </c:strCache>
            </c:strRef>
          </c:tx>
          <c:spPr>
            <a:solidFill>
              <a:schemeClr val="bg1">
                <a:lumMod val="85000"/>
              </a:schemeClr>
            </a:solidFill>
            <a:ln>
              <a:solidFill>
                <a:schemeClr val="tx1"/>
              </a:solidFill>
            </a:ln>
          </c:spPr>
          <c:invertIfNegative val="0"/>
          <c:cat>
            <c:strRef>
              <c:f>'Figure 2'!$A$3:$A$22</c:f>
              <c:strCache>
                <c:ptCount val="20"/>
                <c:pt idx="0">
                  <c:v>指标  1</c:v>
                </c:pt>
                <c:pt idx="1">
                  <c:v>指标  2</c:v>
                </c:pt>
                <c:pt idx="2">
                  <c:v>指标  3</c:v>
                </c:pt>
                <c:pt idx="3">
                  <c:v>指标  4</c:v>
                </c:pt>
                <c:pt idx="4">
                  <c:v>指标  5</c:v>
                </c:pt>
                <c:pt idx="5">
                  <c:v>指标  6</c:v>
                </c:pt>
                <c:pt idx="6">
                  <c:v>指标  7</c:v>
                </c:pt>
                <c:pt idx="7">
                  <c:v>指标  8</c:v>
                </c:pt>
                <c:pt idx="8">
                  <c:v>指标  9</c:v>
                </c:pt>
                <c:pt idx="9">
                  <c:v>指标 10</c:v>
                </c:pt>
                <c:pt idx="10">
                  <c:v>指标 11</c:v>
                </c:pt>
                <c:pt idx="11">
                  <c:v>指标12</c:v>
                </c:pt>
                <c:pt idx="12">
                  <c:v>指标 13</c:v>
                </c:pt>
                <c:pt idx="13">
                  <c:v>指标 14</c:v>
                </c:pt>
                <c:pt idx="14">
                  <c:v>指标 15</c:v>
                </c:pt>
                <c:pt idx="15">
                  <c:v>指标 16</c:v>
                </c:pt>
                <c:pt idx="16">
                  <c:v>指标 17</c:v>
                </c:pt>
                <c:pt idx="17">
                  <c:v>指标 18</c:v>
                </c:pt>
                <c:pt idx="18">
                  <c:v>指标 19</c:v>
                </c:pt>
                <c:pt idx="19">
                  <c:v>指标 20</c:v>
                </c:pt>
              </c:strCache>
            </c:strRef>
          </c:cat>
          <c:val>
            <c:numRef>
              <c:f>'Figure 2'!$G$3:$G$22</c:f>
              <c:numCache>
                <c:formatCode>General</c:formatCode>
                <c:ptCount val="20"/>
                <c:pt idx="0">
                  <c:v>10</c:v>
                </c:pt>
                <c:pt idx="1">
                  <c:v>14</c:v>
                </c:pt>
                <c:pt idx="2">
                  <c:v>47</c:v>
                </c:pt>
                <c:pt idx="3">
                  <c:v>21</c:v>
                </c:pt>
                <c:pt idx="4">
                  <c:v>21</c:v>
                </c:pt>
                <c:pt idx="5">
                  <c:v>28</c:v>
                </c:pt>
                <c:pt idx="6">
                  <c:v>21</c:v>
                </c:pt>
                <c:pt idx="7">
                  <c:v>36</c:v>
                </c:pt>
                <c:pt idx="8">
                  <c:v>26</c:v>
                </c:pt>
                <c:pt idx="9">
                  <c:v>64</c:v>
                </c:pt>
                <c:pt idx="10">
                  <c:v>11</c:v>
                </c:pt>
                <c:pt idx="11">
                  <c:v>20</c:v>
                </c:pt>
                <c:pt idx="12">
                  <c:v>31</c:v>
                </c:pt>
                <c:pt idx="13">
                  <c:v>39</c:v>
                </c:pt>
                <c:pt idx="14">
                  <c:v>39</c:v>
                </c:pt>
                <c:pt idx="15">
                  <c:v>32</c:v>
                </c:pt>
                <c:pt idx="16">
                  <c:v>14</c:v>
                </c:pt>
                <c:pt idx="17">
                  <c:v>42</c:v>
                </c:pt>
                <c:pt idx="18">
                  <c:v>16</c:v>
                </c:pt>
                <c:pt idx="19">
                  <c:v>32</c:v>
                </c:pt>
              </c:numCache>
            </c:numRef>
          </c:val>
        </c:ser>
        <c:ser>
          <c:idx val="0"/>
          <c:order val="1"/>
          <c:tx>
            <c:strRef>
              <c:f>'Figure 2'!$B$2</c:f>
              <c:strCache>
                <c:ptCount val="1"/>
                <c:pt idx="0">
                  <c:v>离开指标</c:v>
                </c:pt>
              </c:strCache>
            </c:strRef>
          </c:tx>
          <c:spPr>
            <a:solidFill>
              <a:schemeClr val="accent2">
                <a:lumMod val="50000"/>
              </a:schemeClr>
            </a:solidFill>
            <a:ln>
              <a:solidFill>
                <a:schemeClr val="tx1"/>
              </a:solidFill>
            </a:ln>
          </c:spPr>
          <c:invertIfNegative val="0"/>
          <c:cat>
            <c:strRef>
              <c:f>'Figure 2'!$A$3:$A$22</c:f>
              <c:strCache>
                <c:ptCount val="20"/>
                <c:pt idx="0">
                  <c:v>指标  1</c:v>
                </c:pt>
                <c:pt idx="1">
                  <c:v>指标  2</c:v>
                </c:pt>
                <c:pt idx="2">
                  <c:v>指标  3</c:v>
                </c:pt>
                <c:pt idx="3">
                  <c:v>指标  4</c:v>
                </c:pt>
                <c:pt idx="4">
                  <c:v>指标  5</c:v>
                </c:pt>
                <c:pt idx="5">
                  <c:v>指标  6</c:v>
                </c:pt>
                <c:pt idx="6">
                  <c:v>指标  7</c:v>
                </c:pt>
                <c:pt idx="7">
                  <c:v>指标  8</c:v>
                </c:pt>
                <c:pt idx="8">
                  <c:v>指标  9</c:v>
                </c:pt>
                <c:pt idx="9">
                  <c:v>指标 10</c:v>
                </c:pt>
                <c:pt idx="10">
                  <c:v>指标 11</c:v>
                </c:pt>
                <c:pt idx="11">
                  <c:v>指标12</c:v>
                </c:pt>
                <c:pt idx="12">
                  <c:v>指标 13</c:v>
                </c:pt>
                <c:pt idx="13">
                  <c:v>指标 14</c:v>
                </c:pt>
                <c:pt idx="14">
                  <c:v>指标 15</c:v>
                </c:pt>
                <c:pt idx="15">
                  <c:v>指标 16</c:v>
                </c:pt>
                <c:pt idx="16">
                  <c:v>指标 17</c:v>
                </c:pt>
                <c:pt idx="17">
                  <c:v>指标 18</c:v>
                </c:pt>
                <c:pt idx="18">
                  <c:v>指标 19</c:v>
                </c:pt>
                <c:pt idx="19">
                  <c:v>指标 20</c:v>
                </c:pt>
              </c:strCache>
            </c:strRef>
          </c:cat>
          <c:val>
            <c:numRef>
              <c:f>'Figure 2'!$B$3:$B$22</c:f>
              <c:numCache>
                <c:formatCode>General</c:formatCode>
                <c:ptCount val="20"/>
                <c:pt idx="0">
                  <c:v>0</c:v>
                </c:pt>
                <c:pt idx="1">
                  <c:v>1</c:v>
                </c:pt>
                <c:pt idx="2">
                  <c:v>4</c:v>
                </c:pt>
                <c:pt idx="3">
                  <c:v>4</c:v>
                </c:pt>
                <c:pt idx="4">
                  <c:v>30</c:v>
                </c:pt>
                <c:pt idx="5">
                  <c:v>7</c:v>
                </c:pt>
                <c:pt idx="6">
                  <c:v>4</c:v>
                </c:pt>
                <c:pt idx="7">
                  <c:v>17</c:v>
                </c:pt>
                <c:pt idx="8">
                  <c:v>3</c:v>
                </c:pt>
                <c:pt idx="9">
                  <c:v>14</c:v>
                </c:pt>
                <c:pt idx="10">
                  <c:v>0</c:v>
                </c:pt>
                <c:pt idx="11">
                  <c:v>13</c:v>
                </c:pt>
                <c:pt idx="12">
                  <c:v>5</c:v>
                </c:pt>
                <c:pt idx="13">
                  <c:v>6</c:v>
                </c:pt>
                <c:pt idx="14">
                  <c:v>2</c:v>
                </c:pt>
                <c:pt idx="15">
                  <c:v>0</c:v>
                </c:pt>
                <c:pt idx="16">
                  <c:v>0</c:v>
                </c:pt>
                <c:pt idx="17">
                  <c:v>0</c:v>
                </c:pt>
                <c:pt idx="18">
                  <c:v>1</c:v>
                </c:pt>
                <c:pt idx="19">
                  <c:v>5</c:v>
                </c:pt>
              </c:numCache>
            </c:numRef>
          </c:val>
        </c:ser>
        <c:ser>
          <c:idx val="1"/>
          <c:order val="2"/>
          <c:tx>
            <c:strRef>
              <c:f>'Figure 2'!$C$2</c:f>
              <c:strCache>
                <c:ptCount val="1"/>
                <c:pt idx="0">
                  <c:v>没有进展</c:v>
                </c:pt>
              </c:strCache>
            </c:strRef>
          </c:tx>
          <c:spPr>
            <a:solidFill>
              <a:schemeClr val="accent2">
                <a:lumMod val="60000"/>
                <a:lumOff val="40000"/>
              </a:schemeClr>
            </a:solidFill>
            <a:ln>
              <a:solidFill>
                <a:schemeClr val="tx1"/>
              </a:solidFill>
            </a:ln>
          </c:spPr>
          <c:invertIfNegative val="0"/>
          <c:cat>
            <c:strRef>
              <c:f>'Figure 2'!$A$3:$A$22</c:f>
              <c:strCache>
                <c:ptCount val="20"/>
                <c:pt idx="0">
                  <c:v>指标  1</c:v>
                </c:pt>
                <c:pt idx="1">
                  <c:v>指标  2</c:v>
                </c:pt>
                <c:pt idx="2">
                  <c:v>指标  3</c:v>
                </c:pt>
                <c:pt idx="3">
                  <c:v>指标  4</c:v>
                </c:pt>
                <c:pt idx="4">
                  <c:v>指标  5</c:v>
                </c:pt>
                <c:pt idx="5">
                  <c:v>指标  6</c:v>
                </c:pt>
                <c:pt idx="6">
                  <c:v>指标  7</c:v>
                </c:pt>
                <c:pt idx="7">
                  <c:v>指标  8</c:v>
                </c:pt>
                <c:pt idx="8">
                  <c:v>指标  9</c:v>
                </c:pt>
                <c:pt idx="9">
                  <c:v>指标 10</c:v>
                </c:pt>
                <c:pt idx="10">
                  <c:v>指标 11</c:v>
                </c:pt>
                <c:pt idx="11">
                  <c:v>指标12</c:v>
                </c:pt>
                <c:pt idx="12">
                  <c:v>指标 13</c:v>
                </c:pt>
                <c:pt idx="13">
                  <c:v>指标 14</c:v>
                </c:pt>
                <c:pt idx="14">
                  <c:v>指标 15</c:v>
                </c:pt>
                <c:pt idx="15">
                  <c:v>指标 16</c:v>
                </c:pt>
                <c:pt idx="16">
                  <c:v>指标 17</c:v>
                </c:pt>
                <c:pt idx="17">
                  <c:v>指标 18</c:v>
                </c:pt>
                <c:pt idx="18">
                  <c:v>指标 19</c:v>
                </c:pt>
                <c:pt idx="19">
                  <c:v>指标 20</c:v>
                </c:pt>
              </c:strCache>
            </c:strRef>
          </c:cat>
          <c:val>
            <c:numRef>
              <c:f>'Figure 2'!$C$3:$C$22</c:f>
              <c:numCache>
                <c:formatCode>General</c:formatCode>
                <c:ptCount val="20"/>
                <c:pt idx="0">
                  <c:v>18</c:v>
                </c:pt>
                <c:pt idx="1">
                  <c:v>41</c:v>
                </c:pt>
                <c:pt idx="2">
                  <c:v>56</c:v>
                </c:pt>
                <c:pt idx="3">
                  <c:v>58</c:v>
                </c:pt>
                <c:pt idx="4">
                  <c:v>52</c:v>
                </c:pt>
                <c:pt idx="5">
                  <c:v>55</c:v>
                </c:pt>
                <c:pt idx="6">
                  <c:v>44</c:v>
                </c:pt>
                <c:pt idx="7">
                  <c:v>52</c:v>
                </c:pt>
                <c:pt idx="8">
                  <c:v>63</c:v>
                </c:pt>
                <c:pt idx="9">
                  <c:v>44</c:v>
                </c:pt>
                <c:pt idx="10">
                  <c:v>13</c:v>
                </c:pt>
                <c:pt idx="11">
                  <c:v>53</c:v>
                </c:pt>
                <c:pt idx="12">
                  <c:v>39</c:v>
                </c:pt>
                <c:pt idx="13">
                  <c:v>44</c:v>
                </c:pt>
                <c:pt idx="14">
                  <c:v>32</c:v>
                </c:pt>
                <c:pt idx="15">
                  <c:v>44</c:v>
                </c:pt>
                <c:pt idx="16">
                  <c:v>25</c:v>
                </c:pt>
                <c:pt idx="17">
                  <c:v>39</c:v>
                </c:pt>
                <c:pt idx="18">
                  <c:v>37</c:v>
                </c:pt>
                <c:pt idx="19">
                  <c:v>49</c:v>
                </c:pt>
              </c:numCache>
            </c:numRef>
          </c:val>
        </c:ser>
        <c:ser>
          <c:idx val="2"/>
          <c:order val="3"/>
          <c:tx>
            <c:strRef>
              <c:f>'Figure 2'!$D$2</c:f>
              <c:strCache>
                <c:ptCount val="1"/>
                <c:pt idx="0">
                  <c:v>有进展但速度不够快</c:v>
                </c:pt>
              </c:strCache>
            </c:strRef>
          </c:tx>
          <c:spPr>
            <a:solidFill>
              <a:schemeClr val="accent6">
                <a:lumMod val="75000"/>
              </a:schemeClr>
            </a:solidFill>
            <a:ln>
              <a:solidFill>
                <a:schemeClr val="tx1"/>
              </a:solidFill>
            </a:ln>
          </c:spPr>
          <c:invertIfNegative val="0"/>
          <c:cat>
            <c:strRef>
              <c:f>'Figure 2'!$A$3:$A$22</c:f>
              <c:strCache>
                <c:ptCount val="20"/>
                <c:pt idx="0">
                  <c:v>指标  1</c:v>
                </c:pt>
                <c:pt idx="1">
                  <c:v>指标  2</c:v>
                </c:pt>
                <c:pt idx="2">
                  <c:v>指标  3</c:v>
                </c:pt>
                <c:pt idx="3">
                  <c:v>指标  4</c:v>
                </c:pt>
                <c:pt idx="4">
                  <c:v>指标  5</c:v>
                </c:pt>
                <c:pt idx="5">
                  <c:v>指标  6</c:v>
                </c:pt>
                <c:pt idx="6">
                  <c:v>指标  7</c:v>
                </c:pt>
                <c:pt idx="7">
                  <c:v>指标  8</c:v>
                </c:pt>
                <c:pt idx="8">
                  <c:v>指标  9</c:v>
                </c:pt>
                <c:pt idx="9">
                  <c:v>指标 10</c:v>
                </c:pt>
                <c:pt idx="10">
                  <c:v>指标 11</c:v>
                </c:pt>
                <c:pt idx="11">
                  <c:v>指标12</c:v>
                </c:pt>
                <c:pt idx="12">
                  <c:v>指标 13</c:v>
                </c:pt>
                <c:pt idx="13">
                  <c:v>指标 14</c:v>
                </c:pt>
                <c:pt idx="14">
                  <c:v>指标 15</c:v>
                </c:pt>
                <c:pt idx="15">
                  <c:v>指标 16</c:v>
                </c:pt>
                <c:pt idx="16">
                  <c:v>指标 17</c:v>
                </c:pt>
                <c:pt idx="17">
                  <c:v>指标 18</c:v>
                </c:pt>
                <c:pt idx="18">
                  <c:v>指标 19</c:v>
                </c:pt>
                <c:pt idx="19">
                  <c:v>指标 20</c:v>
                </c:pt>
              </c:strCache>
            </c:strRef>
          </c:cat>
          <c:val>
            <c:numRef>
              <c:f>'Figure 2'!$D$3:$D$22</c:f>
              <c:numCache>
                <c:formatCode>General</c:formatCode>
                <c:ptCount val="20"/>
                <c:pt idx="0">
                  <c:v>131</c:v>
                </c:pt>
                <c:pt idx="1">
                  <c:v>119</c:v>
                </c:pt>
                <c:pt idx="2">
                  <c:v>78</c:v>
                </c:pt>
                <c:pt idx="3">
                  <c:v>102</c:v>
                </c:pt>
                <c:pt idx="4">
                  <c:v>77</c:v>
                </c:pt>
                <c:pt idx="5">
                  <c:v>92</c:v>
                </c:pt>
                <c:pt idx="6">
                  <c:v>108</c:v>
                </c:pt>
                <c:pt idx="7">
                  <c:v>78</c:v>
                </c:pt>
                <c:pt idx="8">
                  <c:v>93</c:v>
                </c:pt>
                <c:pt idx="9">
                  <c:v>62</c:v>
                </c:pt>
                <c:pt idx="10">
                  <c:v>127</c:v>
                </c:pt>
                <c:pt idx="11">
                  <c:v>97</c:v>
                </c:pt>
                <c:pt idx="12">
                  <c:v>101</c:v>
                </c:pt>
                <c:pt idx="13">
                  <c:v>96</c:v>
                </c:pt>
                <c:pt idx="14">
                  <c:v>110</c:v>
                </c:pt>
                <c:pt idx="15">
                  <c:v>78</c:v>
                </c:pt>
                <c:pt idx="16">
                  <c:v>95</c:v>
                </c:pt>
                <c:pt idx="17">
                  <c:v>80</c:v>
                </c:pt>
                <c:pt idx="18">
                  <c:v>114</c:v>
                </c:pt>
                <c:pt idx="19">
                  <c:v>89</c:v>
                </c:pt>
              </c:numCache>
            </c:numRef>
          </c:val>
        </c:ser>
        <c:ser>
          <c:idx val="3"/>
          <c:order val="4"/>
          <c:tx>
            <c:strRef>
              <c:f>'Figure 2'!$E$2</c:f>
              <c:strCache>
                <c:ptCount val="1"/>
                <c:pt idx="0">
                  <c:v>正在实现指标</c:v>
                </c:pt>
              </c:strCache>
            </c:strRef>
          </c:tx>
          <c:spPr>
            <a:solidFill>
              <a:schemeClr val="accent3">
                <a:lumMod val="50000"/>
              </a:schemeClr>
            </a:solidFill>
            <a:ln>
              <a:solidFill>
                <a:schemeClr val="tx1"/>
              </a:solidFill>
            </a:ln>
          </c:spPr>
          <c:invertIfNegative val="0"/>
          <c:cat>
            <c:strRef>
              <c:f>'Figure 2'!$A$3:$A$22</c:f>
              <c:strCache>
                <c:ptCount val="20"/>
                <c:pt idx="0">
                  <c:v>指标  1</c:v>
                </c:pt>
                <c:pt idx="1">
                  <c:v>指标  2</c:v>
                </c:pt>
                <c:pt idx="2">
                  <c:v>指标  3</c:v>
                </c:pt>
                <c:pt idx="3">
                  <c:v>指标  4</c:v>
                </c:pt>
                <c:pt idx="4">
                  <c:v>指标  5</c:v>
                </c:pt>
                <c:pt idx="5">
                  <c:v>指标  6</c:v>
                </c:pt>
                <c:pt idx="6">
                  <c:v>指标  7</c:v>
                </c:pt>
                <c:pt idx="7">
                  <c:v>指标  8</c:v>
                </c:pt>
                <c:pt idx="8">
                  <c:v>指标  9</c:v>
                </c:pt>
                <c:pt idx="9">
                  <c:v>指标 10</c:v>
                </c:pt>
                <c:pt idx="10">
                  <c:v>指标 11</c:v>
                </c:pt>
                <c:pt idx="11">
                  <c:v>指标12</c:v>
                </c:pt>
                <c:pt idx="12">
                  <c:v>指标 13</c:v>
                </c:pt>
                <c:pt idx="13">
                  <c:v>指标 14</c:v>
                </c:pt>
                <c:pt idx="14">
                  <c:v>指标 15</c:v>
                </c:pt>
                <c:pt idx="15">
                  <c:v>指标 16</c:v>
                </c:pt>
                <c:pt idx="16">
                  <c:v>指标 17</c:v>
                </c:pt>
                <c:pt idx="17">
                  <c:v>指标 18</c:v>
                </c:pt>
                <c:pt idx="18">
                  <c:v>指标 19</c:v>
                </c:pt>
                <c:pt idx="19">
                  <c:v>指标 20</c:v>
                </c:pt>
              </c:strCache>
            </c:strRef>
          </c:cat>
          <c:val>
            <c:numRef>
              <c:f>'Figure 2'!$E$3:$E$22</c:f>
              <c:numCache>
                <c:formatCode>General</c:formatCode>
                <c:ptCount val="20"/>
                <c:pt idx="0">
                  <c:v>31</c:v>
                </c:pt>
                <c:pt idx="1">
                  <c:v>15</c:v>
                </c:pt>
                <c:pt idx="2">
                  <c:v>5</c:v>
                </c:pt>
                <c:pt idx="3">
                  <c:v>5</c:v>
                </c:pt>
                <c:pt idx="4">
                  <c:v>10</c:v>
                </c:pt>
                <c:pt idx="5">
                  <c:v>8</c:v>
                </c:pt>
                <c:pt idx="6">
                  <c:v>13</c:v>
                </c:pt>
                <c:pt idx="7">
                  <c:v>7</c:v>
                </c:pt>
                <c:pt idx="8">
                  <c:v>5</c:v>
                </c:pt>
                <c:pt idx="9">
                  <c:v>6</c:v>
                </c:pt>
                <c:pt idx="10">
                  <c:v>38</c:v>
                </c:pt>
                <c:pt idx="11">
                  <c:v>7</c:v>
                </c:pt>
                <c:pt idx="12">
                  <c:v>14</c:v>
                </c:pt>
                <c:pt idx="13">
                  <c:v>5</c:v>
                </c:pt>
                <c:pt idx="14">
                  <c:v>7</c:v>
                </c:pt>
                <c:pt idx="15">
                  <c:v>34</c:v>
                </c:pt>
                <c:pt idx="16">
                  <c:v>56</c:v>
                </c:pt>
                <c:pt idx="17">
                  <c:v>28</c:v>
                </c:pt>
                <c:pt idx="18">
                  <c:v>22</c:v>
                </c:pt>
                <c:pt idx="19">
                  <c:v>15</c:v>
                </c:pt>
              </c:numCache>
            </c:numRef>
          </c:val>
        </c:ser>
        <c:ser>
          <c:idx val="4"/>
          <c:order val="5"/>
          <c:tx>
            <c:strRef>
              <c:f>'Figure 2'!$F$2</c:f>
              <c:strCache>
                <c:ptCount val="1"/>
                <c:pt idx="0">
                  <c:v>正在实现并超过指标</c:v>
                </c:pt>
              </c:strCache>
            </c:strRef>
          </c:tx>
          <c:spPr>
            <a:solidFill>
              <a:srgbClr val="18341B"/>
            </a:solidFill>
            <a:ln>
              <a:solidFill>
                <a:schemeClr val="tx1"/>
              </a:solidFill>
            </a:ln>
          </c:spPr>
          <c:invertIfNegative val="0"/>
          <c:cat>
            <c:strRef>
              <c:f>'Figure 2'!$A$3:$A$22</c:f>
              <c:strCache>
                <c:ptCount val="20"/>
                <c:pt idx="0">
                  <c:v>指标  1</c:v>
                </c:pt>
                <c:pt idx="1">
                  <c:v>指标  2</c:v>
                </c:pt>
                <c:pt idx="2">
                  <c:v>指标  3</c:v>
                </c:pt>
                <c:pt idx="3">
                  <c:v>指标  4</c:v>
                </c:pt>
                <c:pt idx="4">
                  <c:v>指标  5</c:v>
                </c:pt>
                <c:pt idx="5">
                  <c:v>指标  6</c:v>
                </c:pt>
                <c:pt idx="6">
                  <c:v>指标  7</c:v>
                </c:pt>
                <c:pt idx="7">
                  <c:v>指标  8</c:v>
                </c:pt>
                <c:pt idx="8">
                  <c:v>指标  9</c:v>
                </c:pt>
                <c:pt idx="9">
                  <c:v>指标 10</c:v>
                </c:pt>
                <c:pt idx="10">
                  <c:v>指标 11</c:v>
                </c:pt>
                <c:pt idx="11">
                  <c:v>指标12</c:v>
                </c:pt>
                <c:pt idx="12">
                  <c:v>指标 13</c:v>
                </c:pt>
                <c:pt idx="13">
                  <c:v>指标 14</c:v>
                </c:pt>
                <c:pt idx="14">
                  <c:v>指标 15</c:v>
                </c:pt>
                <c:pt idx="15">
                  <c:v>指标 16</c:v>
                </c:pt>
                <c:pt idx="16">
                  <c:v>指标 17</c:v>
                </c:pt>
                <c:pt idx="17">
                  <c:v>指标 18</c:v>
                </c:pt>
                <c:pt idx="18">
                  <c:v>指标 19</c:v>
                </c:pt>
                <c:pt idx="19">
                  <c:v>指标 20</c:v>
                </c:pt>
              </c:strCache>
            </c:strRef>
          </c:cat>
          <c:val>
            <c:numRef>
              <c:f>'Figure 2'!$F$3:$F$22</c:f>
              <c:numCache>
                <c:formatCode>General</c:formatCode>
                <c:ptCount val="20"/>
                <c:pt idx="0">
                  <c:v>0</c:v>
                </c:pt>
                <c:pt idx="1">
                  <c:v>0</c:v>
                </c:pt>
                <c:pt idx="2">
                  <c:v>0</c:v>
                </c:pt>
                <c:pt idx="3">
                  <c:v>0</c:v>
                </c:pt>
                <c:pt idx="4">
                  <c:v>0</c:v>
                </c:pt>
                <c:pt idx="5">
                  <c:v>0</c:v>
                </c:pt>
                <c:pt idx="6">
                  <c:v>0</c:v>
                </c:pt>
                <c:pt idx="7">
                  <c:v>0</c:v>
                </c:pt>
                <c:pt idx="8">
                  <c:v>0</c:v>
                </c:pt>
                <c:pt idx="9">
                  <c:v>0</c:v>
                </c:pt>
                <c:pt idx="10">
                  <c:v>1</c:v>
                </c:pt>
                <c:pt idx="11">
                  <c:v>0</c:v>
                </c:pt>
                <c:pt idx="12">
                  <c:v>0</c:v>
                </c:pt>
                <c:pt idx="13">
                  <c:v>0</c:v>
                </c:pt>
                <c:pt idx="14">
                  <c:v>0</c:v>
                </c:pt>
                <c:pt idx="15">
                  <c:v>2</c:v>
                </c:pt>
                <c:pt idx="16">
                  <c:v>0</c:v>
                </c:pt>
                <c:pt idx="17">
                  <c:v>1</c:v>
                </c:pt>
                <c:pt idx="18">
                  <c:v>0</c:v>
                </c:pt>
                <c:pt idx="19">
                  <c:v>0</c:v>
                </c:pt>
              </c:numCache>
            </c:numRef>
          </c:val>
        </c:ser>
        <c:dLbls>
          <c:showLegendKey val="0"/>
          <c:showVal val="0"/>
          <c:showCatName val="0"/>
          <c:showSerName val="0"/>
          <c:showPercent val="0"/>
          <c:showBubbleSize val="0"/>
        </c:dLbls>
        <c:gapWidth val="55"/>
        <c:overlap val="100"/>
        <c:axId val="66373504"/>
        <c:axId val="66375040"/>
      </c:barChart>
      <c:catAx>
        <c:axId val="66373504"/>
        <c:scaling>
          <c:orientation val="maxMin"/>
        </c:scaling>
        <c:delete val="0"/>
        <c:axPos val="l"/>
        <c:numFmt formatCode="General" sourceLinked="1"/>
        <c:majorTickMark val="none"/>
        <c:minorTickMark val="none"/>
        <c:tickLblPos val="nextTo"/>
        <c:txPr>
          <a:bodyPr rot="0" vert="horz"/>
          <a:lstStyle/>
          <a:p>
            <a:pPr>
              <a:defRPr sz="800"/>
            </a:pPr>
            <a:endParaRPr lang="en-US"/>
          </a:p>
        </c:txPr>
        <c:crossAx val="66375040"/>
        <c:crosses val="autoZero"/>
        <c:auto val="1"/>
        <c:lblAlgn val="ctr"/>
        <c:lblOffset val="100"/>
        <c:noMultiLvlLbl val="0"/>
      </c:catAx>
      <c:valAx>
        <c:axId val="66375040"/>
        <c:scaling>
          <c:orientation val="minMax"/>
        </c:scaling>
        <c:delete val="0"/>
        <c:axPos val="t"/>
        <c:majorGridlines/>
        <c:numFmt formatCode="0%" sourceLinked="0"/>
        <c:majorTickMark val="none"/>
        <c:minorTickMark val="none"/>
        <c:tickLblPos val="nextTo"/>
        <c:txPr>
          <a:bodyPr rot="0" vert="horz"/>
          <a:lstStyle/>
          <a:p>
            <a:pPr>
              <a:defRPr/>
            </a:pPr>
            <a:endParaRPr lang="en-US"/>
          </a:p>
        </c:txPr>
        <c:crossAx val="66373504"/>
        <c:crosses val="autoZero"/>
        <c:crossBetween val="between"/>
      </c:valAx>
    </c:plotArea>
    <c:legend>
      <c:legendPos val="r"/>
      <c:layout>
        <c:manualLayout>
          <c:xMode val="edge"/>
          <c:yMode val="edge"/>
          <c:x val="0.7947155941370706"/>
          <c:y val="5.9894171882360854E-2"/>
          <c:w val="0.19240976756463313"/>
          <c:h val="0.85184231778719965"/>
        </c:manualLayout>
      </c:layout>
      <c:overlay val="0"/>
      <c:txPr>
        <a:bodyPr/>
        <a:lstStyle/>
        <a:p>
          <a:pPr>
            <a:defRPr sz="800"/>
          </a:pPr>
          <a:endParaRPr lang="en-US"/>
        </a:p>
      </c:txPr>
    </c:legend>
    <c:plotVisOnly val="1"/>
    <c:dispBlanksAs val="gap"/>
    <c:showDLblsOverMax val="0"/>
  </c:chart>
  <c:txPr>
    <a:bodyPr/>
    <a:lstStyle/>
    <a:p>
      <a:pPr>
        <a:defRPr sz="7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45227-8626-4A3B-BD0B-8BFF6230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17</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17668</CharactersWithSpaces>
  <SharedDoc>false</SharedDoc>
  <HLinks>
    <vt:vector size="12" baseType="variant">
      <vt:variant>
        <vt:i4>7798819</vt:i4>
      </vt:variant>
      <vt:variant>
        <vt:i4>3</vt:i4>
      </vt:variant>
      <vt:variant>
        <vt:i4>0</vt:i4>
      </vt:variant>
      <vt:variant>
        <vt:i4>5</vt:i4>
      </vt:variant>
      <vt:variant>
        <vt:lpwstr>https://www.cbd.int/nbsap/targets/default.shtml</vt:lpwstr>
      </vt:variant>
      <vt:variant>
        <vt:lpwstr/>
      </vt:variant>
      <vt:variant>
        <vt:i4>7798828</vt:i4>
      </vt:variant>
      <vt:variant>
        <vt:i4>0</vt:i4>
      </vt:variant>
      <vt:variant>
        <vt:i4>0</vt:i4>
      </vt:variant>
      <vt:variant>
        <vt:i4>5</vt:i4>
      </vt:variant>
      <vt:variant>
        <vt:lpwstr>http://www.cbd.int/decisions/?m=cop-09&amp;n=9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CBD/SBI/2/2/Add.2</dc:subject>
  <dc:creator>SCBD</dc:creator>
  <cp:keywords/>
  <cp:lastModifiedBy>Administrator</cp:lastModifiedBy>
  <cp:revision>37</cp:revision>
  <cp:lastPrinted>2018-03-24T22:46:00Z</cp:lastPrinted>
  <dcterms:created xsi:type="dcterms:W3CDTF">2018-03-22T20:31:00Z</dcterms:created>
  <dcterms:modified xsi:type="dcterms:W3CDTF">2018-03-26T15:04:00Z</dcterms:modified>
  <cp:category>Chinese</cp:category>
</cp:coreProperties>
</file>